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8130E" w14:textId="7F58765E" w:rsidR="00FB7AEC" w:rsidRPr="00847392" w:rsidRDefault="00FB7AEC" w:rsidP="00FB7AEC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</w:t>
      </w:r>
      <w:r>
        <w:rPr>
          <w:rFonts w:cstheme="minorHAnsi"/>
          <w:b/>
        </w:rPr>
        <w:t>Planning Commission &amp;</w:t>
      </w:r>
      <w:r>
        <w:rPr>
          <w:rFonts w:cstheme="minorHAnsi"/>
          <w:b/>
        </w:rPr>
        <w:t xml:space="preserve">Board of Adjustment </w:t>
      </w:r>
    </w:p>
    <w:p w14:paraId="061FB703" w14:textId="52D9B409" w:rsidR="00FB7AEC" w:rsidRPr="00847392" w:rsidRDefault="00FB7AEC" w:rsidP="00FB7AE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 28th</w:t>
      </w:r>
      <w:r>
        <w:rPr>
          <w:rFonts w:cstheme="minorHAnsi"/>
          <w:b/>
        </w:rPr>
        <w:t>, 2019</w:t>
      </w:r>
    </w:p>
    <w:p w14:paraId="09BCA70A" w14:textId="77777777" w:rsidR="00FB7AEC" w:rsidRPr="00847392" w:rsidRDefault="00FB7AEC" w:rsidP="00FB7AEC">
      <w:pPr>
        <w:spacing w:after="0" w:line="240" w:lineRule="auto"/>
        <w:jc w:val="center"/>
        <w:rPr>
          <w:rFonts w:cstheme="minorHAnsi"/>
          <w:b/>
        </w:rPr>
      </w:pPr>
      <w:r w:rsidRPr="00847392">
        <w:rPr>
          <w:rFonts w:cstheme="minorHAnsi"/>
          <w:b/>
        </w:rPr>
        <w:t xml:space="preserve">Hamlin County 4-H Building 310 Pheasant Ave </w:t>
      </w:r>
      <w:proofErr w:type="spellStart"/>
      <w:r w:rsidRPr="00847392">
        <w:rPr>
          <w:rFonts w:cstheme="minorHAnsi"/>
          <w:b/>
        </w:rPr>
        <w:t>Hayti</w:t>
      </w:r>
      <w:proofErr w:type="spellEnd"/>
      <w:r w:rsidRPr="00847392">
        <w:rPr>
          <w:rFonts w:cstheme="minorHAnsi"/>
          <w:b/>
        </w:rPr>
        <w:t xml:space="preserve">, SD </w:t>
      </w:r>
    </w:p>
    <w:p w14:paraId="2560DFE9" w14:textId="04DCAC2B" w:rsidR="00FB7AEC" w:rsidRDefault="00FB7AEC" w:rsidP="00FB7AE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7</w:t>
      </w:r>
      <w:r w:rsidRPr="00847392">
        <w:rPr>
          <w:rFonts w:cstheme="minorHAnsi"/>
          <w:b/>
        </w:rPr>
        <w:t>:00 PM</w:t>
      </w:r>
    </w:p>
    <w:p w14:paraId="20C59A81" w14:textId="6178AA8E" w:rsidR="00FB7AEC" w:rsidRDefault="00FB7AEC" w:rsidP="00FB7AE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Planning Commission Agenda</w:t>
      </w:r>
    </w:p>
    <w:p w14:paraId="739AC982" w14:textId="77777777" w:rsidR="00FB7AEC" w:rsidRPr="00847392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14316E86" w14:textId="77777777" w:rsidR="00FB7AEC" w:rsidRPr="00847392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4769CC8B" w14:textId="77777777" w:rsidR="00FB7AEC" w:rsidRPr="00847392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40D8BD5F" w14:textId="08E6BEBF" w:rsidR="00FB7AEC" w:rsidRPr="00847392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Planning Commission</w:t>
      </w:r>
      <w:r w:rsidRPr="00847392">
        <w:rPr>
          <w:rFonts w:cstheme="minorHAnsi"/>
          <w:b/>
        </w:rPr>
        <w:t xml:space="preserve"> Agenda </w:t>
      </w:r>
    </w:p>
    <w:p w14:paraId="55E5CD49" w14:textId="17306348" w:rsidR="00FB7AEC" w:rsidRPr="00847392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August 26</w:t>
      </w:r>
      <w:r w:rsidRPr="00E86153">
        <w:rPr>
          <w:rFonts w:cstheme="minorHAnsi"/>
          <w:b/>
          <w:bCs/>
          <w:vertAlign w:val="superscript"/>
        </w:rPr>
        <w:t>th</w:t>
      </w:r>
      <w:r>
        <w:rPr>
          <w:rFonts w:cstheme="minorHAnsi"/>
          <w:b/>
          <w:bCs/>
        </w:rPr>
        <w:t>,</w:t>
      </w:r>
      <w:r w:rsidRPr="00847392">
        <w:rPr>
          <w:rFonts w:cstheme="minorHAnsi"/>
          <w:b/>
          <w:bCs/>
        </w:rPr>
        <w:t xml:space="preserve"> 2019 </w:t>
      </w:r>
      <w:r>
        <w:rPr>
          <w:rFonts w:cstheme="minorHAnsi"/>
          <w:b/>
          <w:bCs/>
        </w:rPr>
        <w:t xml:space="preserve">Planning Commission </w:t>
      </w:r>
      <w:r w:rsidRPr="00847392">
        <w:rPr>
          <w:rFonts w:cstheme="minorHAnsi"/>
          <w:b/>
          <w:bCs/>
        </w:rPr>
        <w:t xml:space="preserve">Minutes </w:t>
      </w:r>
    </w:p>
    <w:p w14:paraId="141D17B1" w14:textId="35B22653" w:rsidR="00FB7AEC" w:rsidRDefault="00FB7AEC" w:rsidP="00FB7AE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New</w:t>
      </w:r>
      <w:r w:rsidRPr="00847392">
        <w:rPr>
          <w:rFonts w:cstheme="minorHAnsi"/>
          <w:b/>
          <w:bCs/>
        </w:rPr>
        <w:t xml:space="preserve"> Business</w:t>
      </w:r>
    </w:p>
    <w:p w14:paraId="0E750005" w14:textId="246A32D1" w:rsidR="00FB7AEC" w:rsidRDefault="00FB7AEC" w:rsidP="00FB7AE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Stephanie Vetter </w:t>
      </w:r>
    </w:p>
    <w:p w14:paraId="58CE8441" w14:textId="29051C21" w:rsidR="008D3037" w:rsidRPr="008D3037" w:rsidRDefault="00FB7AEC" w:rsidP="008D303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Board Discussion: Lake Poinsett &amp; CUP with new lot development &amp; Variance. </w:t>
      </w:r>
    </w:p>
    <w:p w14:paraId="107AA6BE" w14:textId="77777777" w:rsidR="00FB7AEC" w:rsidRDefault="00FB7AEC" w:rsidP="00FB7AE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4C5B8A3C" w14:textId="77777777" w:rsidR="00FB7AEC" w:rsidRPr="00847392" w:rsidRDefault="00FB7AEC" w:rsidP="00FB7AEC">
      <w:pPr>
        <w:spacing w:after="0" w:line="240" w:lineRule="auto"/>
        <w:jc w:val="center"/>
        <w:rPr>
          <w:rFonts w:cstheme="minorHAnsi"/>
          <w:b/>
          <w:u w:val="single"/>
        </w:rPr>
      </w:pPr>
      <w:r w:rsidRPr="00847392">
        <w:rPr>
          <w:rFonts w:cstheme="minorHAnsi"/>
          <w:b/>
          <w:u w:val="single"/>
        </w:rPr>
        <w:t>Board of Adjustment Agenda</w:t>
      </w:r>
    </w:p>
    <w:p w14:paraId="6ED2F703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Call to Order </w:t>
      </w:r>
    </w:p>
    <w:p w14:paraId="2E5B186A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Items to be added to the agenda by the Board members or staff </w:t>
      </w:r>
    </w:p>
    <w:p w14:paraId="77C46AC1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Invitation for citizens to schedule time on the Board of Adjustment agenda for an item not listed. 5-minute maximum time allotted. </w:t>
      </w:r>
    </w:p>
    <w:p w14:paraId="45405C8F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847392">
        <w:rPr>
          <w:rFonts w:cstheme="minorHAnsi"/>
          <w:b/>
        </w:rPr>
        <w:t xml:space="preserve">Approval of Board of Adjustment Agenda </w:t>
      </w:r>
    </w:p>
    <w:p w14:paraId="512BA9E6" w14:textId="7A67DE48" w:rsidR="00FB7AEC" w:rsidRPr="00847392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Approve </w:t>
      </w:r>
      <w:r>
        <w:rPr>
          <w:rFonts w:cstheme="minorHAnsi"/>
          <w:b/>
          <w:bCs/>
        </w:rPr>
        <w:t>September 23rd</w:t>
      </w:r>
      <w:r>
        <w:rPr>
          <w:rFonts w:cstheme="minorHAnsi"/>
          <w:b/>
          <w:bCs/>
        </w:rPr>
        <w:t>,</w:t>
      </w:r>
      <w:r w:rsidRPr="00847392">
        <w:rPr>
          <w:rFonts w:cstheme="minorHAnsi"/>
          <w:b/>
          <w:bCs/>
        </w:rPr>
        <w:t xml:space="preserve"> 2019 Board of Adjustment </w:t>
      </w:r>
      <w:r w:rsidR="008D3037">
        <w:rPr>
          <w:rFonts w:cstheme="minorHAnsi"/>
          <w:b/>
          <w:bCs/>
        </w:rPr>
        <w:t>minutes.</w:t>
      </w:r>
    </w:p>
    <w:p w14:paraId="1321AF21" w14:textId="5CED4BB8" w:rsidR="00FB7AEC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Old</w:t>
      </w:r>
      <w:r w:rsidRPr="00847392">
        <w:rPr>
          <w:rFonts w:cstheme="minorHAnsi"/>
          <w:b/>
          <w:bCs/>
        </w:rPr>
        <w:t xml:space="preserve"> Business</w:t>
      </w:r>
    </w:p>
    <w:p w14:paraId="161138CA" w14:textId="77777777" w:rsidR="008D3037" w:rsidRPr="008D3037" w:rsidRDefault="008D3037" w:rsidP="008D3037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  <w:sz w:val="24"/>
        </w:rPr>
      </w:pPr>
      <w:r w:rsidRPr="00FB7AEC">
        <w:rPr>
          <w:rFonts w:cstheme="minorHAnsi"/>
          <w:b/>
          <w:bCs/>
          <w:szCs w:val="20"/>
        </w:rPr>
        <w:t>Conditional Use/Amendment to Conditions</w:t>
      </w:r>
      <w:r>
        <w:rPr>
          <w:rFonts w:cstheme="minorHAnsi"/>
          <w:b/>
          <w:bCs/>
          <w:szCs w:val="20"/>
        </w:rPr>
        <w:t xml:space="preserve"> from September approval</w:t>
      </w:r>
      <w:r w:rsidRPr="00FB7AEC">
        <w:rPr>
          <w:rFonts w:cstheme="minorHAnsi"/>
          <w:b/>
          <w:bCs/>
          <w:szCs w:val="20"/>
        </w:rPr>
        <w:t xml:space="preserve">: </w:t>
      </w:r>
      <w:r w:rsidRPr="00D37FEF">
        <w:rPr>
          <w:rFonts w:cstheme="minorHAnsi"/>
          <w:szCs w:val="20"/>
        </w:rPr>
        <w:t>Unattached Garage with Dimensions greater than 36’ x 42’</w:t>
      </w:r>
      <w:r>
        <w:rPr>
          <w:rFonts w:cstheme="minorHAnsi"/>
          <w:szCs w:val="20"/>
        </w:rPr>
        <w:t xml:space="preserve"> and Sidewalls greater than 10 ½’</w:t>
      </w:r>
      <w:r w:rsidRPr="00D37FEF">
        <w:rPr>
          <w:rFonts w:cstheme="minorHAnsi"/>
          <w:szCs w:val="20"/>
        </w:rPr>
        <w:t xml:space="preserve"> (Section 3.07.05.7) </w:t>
      </w:r>
      <w:r>
        <w:rPr>
          <w:rFonts w:cstheme="minorHAnsi"/>
          <w:szCs w:val="20"/>
        </w:rPr>
        <w:t xml:space="preserve">– </w:t>
      </w:r>
      <w:r>
        <w:rPr>
          <w:rFonts w:cstheme="minorHAnsi"/>
          <w:b/>
          <w:bCs/>
          <w:szCs w:val="20"/>
        </w:rPr>
        <w:t xml:space="preserve">Applicant/Owner: </w:t>
      </w:r>
      <w:r>
        <w:rPr>
          <w:rFonts w:cstheme="minorHAnsi"/>
          <w:szCs w:val="20"/>
        </w:rPr>
        <w:t xml:space="preserve">Schubloom Construction/Doug &amp; Marilyn Amen – </w:t>
      </w:r>
      <w:r>
        <w:rPr>
          <w:rFonts w:cstheme="minorHAnsi"/>
          <w:b/>
          <w:bCs/>
          <w:szCs w:val="20"/>
        </w:rPr>
        <w:t xml:space="preserve">Property Description: </w:t>
      </w:r>
      <w:r w:rsidRPr="00E86153">
        <w:rPr>
          <w:rFonts w:cstheme="minorHAnsi"/>
          <w:szCs w:val="20"/>
        </w:rPr>
        <w:t>E 25’ of Lot 35 &amp; All of Lot 36 &amp; 37 Less E 25’ of Lot 37 in Section 20, Township 113N, Range 52W of the 5</w:t>
      </w:r>
      <w:r w:rsidRPr="00E86153">
        <w:rPr>
          <w:rFonts w:cstheme="minorHAnsi"/>
          <w:szCs w:val="20"/>
          <w:vertAlign w:val="superscript"/>
        </w:rPr>
        <w:t>th</w:t>
      </w:r>
      <w:r w:rsidRPr="00E86153">
        <w:rPr>
          <w:rFonts w:cstheme="minorHAnsi"/>
          <w:szCs w:val="20"/>
        </w:rPr>
        <w:t xml:space="preserve"> P.M., Hamlin County, South Dakota.</w:t>
      </w:r>
    </w:p>
    <w:p w14:paraId="2282F738" w14:textId="6171DA61" w:rsidR="00FB7AEC" w:rsidRDefault="00FB7AEC" w:rsidP="00FB7AE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</w:rPr>
        <w:t>New Business</w:t>
      </w:r>
    </w:p>
    <w:p w14:paraId="21E89598" w14:textId="77777777" w:rsidR="00FB7AEC" w:rsidRPr="00FB7AEC" w:rsidRDefault="00FB7AEC" w:rsidP="00FB7AE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Cs w:val="20"/>
        </w:rPr>
      </w:pPr>
      <w:r w:rsidRPr="00FB7AEC">
        <w:rPr>
          <w:rFonts w:cstheme="minorHAnsi"/>
          <w:b/>
          <w:bCs/>
        </w:rPr>
        <w:t xml:space="preserve">Conditional Use: </w:t>
      </w:r>
      <w:r w:rsidRPr="00FB7AEC">
        <w:rPr>
          <w:rFonts w:cstheme="minorHAnsi"/>
        </w:rPr>
        <w:t xml:space="preserve">Essential Public Services (Section 3.04.04.13) – </w:t>
      </w:r>
      <w:r w:rsidRPr="00FB7AEC">
        <w:rPr>
          <w:rFonts w:cstheme="minorHAnsi"/>
          <w:b/>
          <w:bCs/>
        </w:rPr>
        <w:t xml:space="preserve">Applicant/Owner: </w:t>
      </w:r>
      <w:r w:rsidRPr="00FB7AEC">
        <w:rPr>
          <w:rFonts w:cstheme="minorHAnsi"/>
        </w:rPr>
        <w:t xml:space="preserve">Sioux Rural Water Systems – </w:t>
      </w:r>
      <w:r w:rsidRPr="00FB7AEC">
        <w:rPr>
          <w:rFonts w:cstheme="minorHAnsi"/>
          <w:b/>
          <w:bCs/>
        </w:rPr>
        <w:t xml:space="preserve">Property Description: </w:t>
      </w:r>
      <w:r w:rsidRPr="00FB7AEC">
        <w:rPr>
          <w:rFonts w:cstheme="minorHAnsi"/>
        </w:rPr>
        <w:t>E 160’ of S 540’ of SE</w:t>
      </w:r>
      <w:r w:rsidRPr="00FB7AEC">
        <w:rPr>
          <w:rFonts w:cstheme="minorHAnsi"/>
        </w:rPr>
        <w:t xml:space="preserve"> ¼ </w:t>
      </w:r>
      <w:r w:rsidRPr="00FB7AEC">
        <w:rPr>
          <w:rFonts w:cstheme="minorHAnsi"/>
        </w:rPr>
        <w:t xml:space="preserve">SW ¼ </w:t>
      </w:r>
      <w:r w:rsidRPr="00FB7AEC">
        <w:rPr>
          <w:rFonts w:cstheme="minorHAnsi"/>
        </w:rPr>
        <w:t>of Section 34, Township 115N, Range 52W of the 5</w:t>
      </w:r>
      <w:r w:rsidRPr="00FB7AEC">
        <w:rPr>
          <w:rFonts w:cstheme="minorHAnsi"/>
          <w:vertAlign w:val="superscript"/>
        </w:rPr>
        <w:t>th</w:t>
      </w:r>
      <w:r w:rsidRPr="00FB7AEC">
        <w:rPr>
          <w:rFonts w:cstheme="minorHAnsi"/>
        </w:rPr>
        <w:t xml:space="preserve"> P.M., Hamlin County, South Dakota.</w:t>
      </w:r>
    </w:p>
    <w:p w14:paraId="4B45E1F8" w14:textId="77777777" w:rsidR="008D3037" w:rsidRDefault="00FB7AEC" w:rsidP="008D3037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 xml:space="preserve">Staff Report/Permitted Special Use/BP Update </w:t>
      </w:r>
    </w:p>
    <w:p w14:paraId="78C74E1B" w14:textId="7DDABB06" w:rsidR="008D3037" w:rsidRPr="008D3037" w:rsidRDefault="008D3037" w:rsidP="008D3037">
      <w:pPr>
        <w:pStyle w:val="ListParagraph"/>
        <w:numPr>
          <w:ilvl w:val="1"/>
          <w:numId w:val="1"/>
        </w:numPr>
        <w:spacing w:line="240" w:lineRule="auto"/>
        <w:jc w:val="both"/>
        <w:rPr>
          <w:rFonts w:cstheme="minorHAnsi"/>
          <w:b/>
          <w:bCs/>
        </w:rPr>
      </w:pPr>
      <w:r w:rsidRPr="008D3037">
        <w:rPr>
          <w:rFonts w:cstheme="minorHAnsi"/>
          <w:b/>
          <w:bCs/>
        </w:rPr>
        <w:t>ADU’s topic from SD Planner’s Conference and other important topics.</w:t>
      </w:r>
    </w:p>
    <w:p w14:paraId="720D01DA" w14:textId="1E0815B4" w:rsidR="008D3037" w:rsidRPr="00847392" w:rsidRDefault="008D3037" w:rsidP="00FB7A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Update on CAFO Map Setback Study – November Meeting. </w:t>
      </w:r>
    </w:p>
    <w:p w14:paraId="01676747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</w:rPr>
        <w:t xml:space="preserve">Open </w:t>
      </w:r>
    </w:p>
    <w:p w14:paraId="76F1B24E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Executive Session</w:t>
      </w:r>
    </w:p>
    <w:p w14:paraId="31525E49" w14:textId="77777777" w:rsidR="00FB7AEC" w:rsidRPr="00847392" w:rsidRDefault="00FB7AEC" w:rsidP="00FB7AEC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cstheme="minorHAnsi"/>
          <w:b/>
          <w:bCs/>
        </w:rPr>
      </w:pPr>
      <w:r w:rsidRPr="00847392">
        <w:rPr>
          <w:rFonts w:cstheme="minorHAnsi"/>
          <w:b/>
          <w:bCs/>
        </w:rPr>
        <w:t>Adjourn</w:t>
      </w:r>
    </w:p>
    <w:p w14:paraId="25753FB0" w14:textId="77777777" w:rsidR="00FB7AEC" w:rsidRPr="00FB7AEC" w:rsidRDefault="00FB7AEC" w:rsidP="00FB7AEC">
      <w:pPr>
        <w:spacing w:line="240" w:lineRule="auto"/>
        <w:jc w:val="both"/>
        <w:rPr>
          <w:rFonts w:cstheme="minorHAnsi"/>
          <w:b/>
          <w:bCs/>
          <w:sz w:val="24"/>
        </w:rPr>
      </w:pPr>
    </w:p>
    <w:p w14:paraId="5A1C3FAA" w14:textId="77777777" w:rsidR="00FB7AEC" w:rsidRDefault="00FB7AEC" w:rsidP="00FB7AEC"/>
    <w:p w14:paraId="7ED4B5F2" w14:textId="77777777" w:rsidR="00E54F14" w:rsidRDefault="00E54F14"/>
    <w:sectPr w:rsidR="00E54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46B08"/>
    <w:multiLevelType w:val="hybridMultilevel"/>
    <w:tmpl w:val="0AAE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6112"/>
    <w:multiLevelType w:val="hybridMultilevel"/>
    <w:tmpl w:val="86F03532"/>
    <w:lvl w:ilvl="0" w:tplc="42AAF600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EC"/>
    <w:rsid w:val="005F174B"/>
    <w:rsid w:val="008D3037"/>
    <w:rsid w:val="00E54F14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C02A"/>
  <w15:chartTrackingRefBased/>
  <w15:docId w15:val="{68A9D679-C0CA-408D-97DA-5A24C4EE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Nealon</dc:creator>
  <cp:keywords/>
  <dc:description/>
  <cp:lastModifiedBy>Thomas Nealon</cp:lastModifiedBy>
  <cp:revision>2</cp:revision>
  <dcterms:created xsi:type="dcterms:W3CDTF">2019-10-28T19:42:00Z</dcterms:created>
  <dcterms:modified xsi:type="dcterms:W3CDTF">2019-10-28T19:42:00Z</dcterms:modified>
</cp:coreProperties>
</file>