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9FB689" w14:textId="77777777" w:rsidR="007C7968" w:rsidRPr="00F83331" w:rsidRDefault="007C7968" w:rsidP="007C7968">
      <w:pPr>
        <w:autoSpaceDE w:val="0"/>
        <w:autoSpaceDN w:val="0"/>
        <w:adjustRightInd w:val="0"/>
        <w:jc w:val="center"/>
        <w:rPr>
          <w:b/>
          <w:color w:val="FF0000"/>
          <w:sz w:val="44"/>
          <w:szCs w:val="44"/>
        </w:rPr>
      </w:pPr>
    </w:p>
    <w:p w14:paraId="1D2A6469" w14:textId="77777777" w:rsidR="007C7968" w:rsidRPr="00F83331" w:rsidRDefault="007C7968" w:rsidP="007C7968">
      <w:pPr>
        <w:autoSpaceDE w:val="0"/>
        <w:autoSpaceDN w:val="0"/>
        <w:adjustRightInd w:val="0"/>
        <w:jc w:val="center"/>
        <w:rPr>
          <w:b/>
          <w:sz w:val="44"/>
          <w:szCs w:val="44"/>
        </w:rPr>
      </w:pPr>
      <w:r w:rsidRPr="00F83331">
        <w:rPr>
          <w:b/>
          <w:sz w:val="44"/>
          <w:szCs w:val="44"/>
        </w:rPr>
        <w:t xml:space="preserve">Hamlin County </w:t>
      </w:r>
    </w:p>
    <w:p w14:paraId="7E5AE449" w14:textId="77777777" w:rsidR="007C7968" w:rsidRPr="00F83331" w:rsidRDefault="007C7968" w:rsidP="007C7968">
      <w:pPr>
        <w:autoSpaceDE w:val="0"/>
        <w:autoSpaceDN w:val="0"/>
        <w:adjustRightInd w:val="0"/>
        <w:jc w:val="center"/>
        <w:rPr>
          <w:b/>
          <w:sz w:val="44"/>
          <w:szCs w:val="44"/>
        </w:rPr>
      </w:pPr>
      <w:r w:rsidRPr="00F83331">
        <w:rPr>
          <w:b/>
          <w:sz w:val="44"/>
          <w:szCs w:val="44"/>
        </w:rPr>
        <w:t xml:space="preserve">Pre-Disaster Mitigation Plan </w:t>
      </w:r>
    </w:p>
    <w:p w14:paraId="7FF4C40B" w14:textId="77777777" w:rsidR="007C7968" w:rsidRPr="00F83331" w:rsidRDefault="007C7968" w:rsidP="007C7968">
      <w:pPr>
        <w:autoSpaceDE w:val="0"/>
        <w:autoSpaceDN w:val="0"/>
        <w:adjustRightInd w:val="0"/>
        <w:jc w:val="center"/>
        <w:rPr>
          <w:b/>
          <w:sz w:val="44"/>
          <w:szCs w:val="44"/>
        </w:rPr>
      </w:pPr>
      <w:r w:rsidRPr="00F83331">
        <w:rPr>
          <w:b/>
          <w:sz w:val="44"/>
          <w:szCs w:val="44"/>
        </w:rPr>
        <w:t>2019-2024</w:t>
      </w:r>
    </w:p>
    <w:p w14:paraId="6C11E031" w14:textId="77777777" w:rsidR="007C7968" w:rsidRPr="00F83331" w:rsidRDefault="007C7968" w:rsidP="007C7968">
      <w:pPr>
        <w:autoSpaceDE w:val="0"/>
        <w:autoSpaceDN w:val="0"/>
        <w:adjustRightInd w:val="0"/>
        <w:jc w:val="center"/>
        <w:rPr>
          <w:b/>
          <w:sz w:val="44"/>
          <w:szCs w:val="44"/>
        </w:rPr>
      </w:pPr>
    </w:p>
    <w:p w14:paraId="04D29DEF" w14:textId="5A4E3CFD" w:rsidR="007C7968" w:rsidRPr="00F83331" w:rsidRDefault="007C7968" w:rsidP="007C7968">
      <w:pPr>
        <w:autoSpaceDE w:val="0"/>
        <w:autoSpaceDN w:val="0"/>
        <w:adjustRightInd w:val="0"/>
        <w:rPr>
          <w:sz w:val="72"/>
          <w:szCs w:val="72"/>
        </w:rPr>
      </w:pPr>
      <w:r w:rsidRPr="00F83331">
        <w:rPr>
          <w:noProof/>
        </w:rPr>
        <mc:AlternateContent>
          <mc:Choice Requires="wpg">
            <w:drawing>
              <wp:anchor distT="0" distB="0" distL="114300" distR="114300" simplePos="0" relativeHeight="251698176" behindDoc="0" locked="0" layoutInCell="1" allowOverlap="1" wp14:anchorId="1AED3368" wp14:editId="16D090C3">
                <wp:simplePos x="0" y="0"/>
                <wp:positionH relativeFrom="column">
                  <wp:posOffset>648970</wp:posOffset>
                </wp:positionH>
                <wp:positionV relativeFrom="paragraph">
                  <wp:posOffset>50800</wp:posOffset>
                </wp:positionV>
                <wp:extent cx="4591050" cy="4705350"/>
                <wp:effectExtent l="1270" t="0" r="0"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1050" cy="4705350"/>
                          <a:chOff x="1868" y="1440"/>
                          <a:chExt cx="7873" cy="8999"/>
                        </a:xfrm>
                      </wpg:grpSpPr>
                      <pic:pic xmlns:pic="http://schemas.openxmlformats.org/drawingml/2006/picture">
                        <pic:nvPicPr>
                          <pic:cNvPr id="57" name="Picture 4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868" y="1440"/>
                            <a:ext cx="4148" cy="37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 name="Picture 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949" y="1440"/>
                            <a:ext cx="3792" cy="36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 name="Picture 4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868" y="4805"/>
                            <a:ext cx="4138" cy="3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 name="Picture 4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868" y="7819"/>
                            <a:ext cx="4138" cy="26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 name="Picture 4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977" y="7626"/>
                            <a:ext cx="3764" cy="28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4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949" y="4805"/>
                            <a:ext cx="3792" cy="301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90B9505" id="Group 56" o:spid="_x0000_s1026" style="position:absolute;margin-left:51.1pt;margin-top:4pt;width:361.5pt;height:370.5pt;z-index:251698176" coordorigin="1868,1440" coordsize="7873,8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PtBpRQMAADESAAAOAAAAZHJzL2Uyb0RvYy54bWzsWMlu2zAQvRfoPxC6&#10;J1osa4PtoGiaoEDaGl0+gKaoBZFEgqSt5O87pJbYSoAUAWogTg4SuIjDN2+ehiMtLu7qCu2okCVr&#10;lpZ77liINoSlZZMvrT+/r84iC0mFmxRXrKFL655K62L18cOi5Qn1WMGqlAoERhqZtHxpFUrxxLYl&#10;KWiN5TnjtIHJjIkaK+iK3E4FbsF6Xdme4wR2y0TKBSNUShi97CatlbGfZZSoH1kmqULV0gJsytyF&#10;uW/03V4tcJILzIuS9DDwC1DUuGxg09HUJVYYbUX5yFRdEsEky9Q5YbXNsqwk1PgA3rjOxJtrwbbc&#10;+JInbc5HmoDaCU8vNku+79YClenSmgcWanANMTLbIugDOS3PE3jmWvBffC06D6F5w8ithGl7Oq/7&#10;efcw2rTfWAr28FYxQ85dJmptAtxGdyYG92MM6J1CBAb9eew6cwgVgTk/dOYz6JgokQJCqde5UQCq&#10;gmnX98e5L/36MApn3eIojmO90sZJt7EB24NbLXhJErh6UqH1iNTnxQer1FZQqzdS/5ONGovbLT+D&#10;+HOsyk1ZlereaBk40qCa3bokmmvd2YtPOMQHpvWuyJ9p94anujVY+2Sigxr2ucBNTj9JDq8BsAXr&#10;hyEhWFtQnEo9rDk6tGK6Bzg2VcmvyqrS4dPt3mN4kyZKfIK0TuWXjGxr2qjutRW0AudZI4uSSwuJ&#10;hNYbCioUX1MDCCdSkJ+A24ReKkEVKfTmGYDoxyGw44RB/ABSuyNBsM9q8AktjUp0fZCZluEsBE3t&#10;KwlYFlJdU1Yj3QDYgNRIHO9upMYM2IZHNOqGafIGojWynnMA+gqlCLx0qWI9SNE/SSl62qtjSXEe&#10;+/EkrQ1SnIWx10sxiA6T2oPO3qYUgbKJFOcnKUWTgI4lxTEr+pFj6MTJIEXfnQ1Z0fNMiTCer29c&#10;igEULRMpGn4Oj1Yg6bUf0CbXH12KYeSazPeUFL3AM4XguxS7Wj7QtZ6p5ccDOjzJrNgnp+PUivM4&#10;hBoc6sEw6DLfgxRnYeB3B7QXue+14t5nSwCFy0SK0UlK0eT6Y2XFsVZ8fEDv1YqOa1L1/8qK5nsa&#10;/kuYr53+H4r+8bHfh/b+n57VXwAAAP//AwBQSwMECgAAAAAAAAAhAPgsu1GfIwcAnyMHABQAAABk&#10;cnMvbWVkaWEvaW1hZ2UxLnBuZ4lQTkcNChoKAAAADUlIRFIAAAGwAAABiQgGAAAA6ztmTwAAAAFz&#10;UkdCAK7OHOkAAAAEZ0FNQQAAsY8L/GEFAAAAIGNIUk0AAHomAACAhAAA+gAAAIDoAAB1MAAA6mAA&#10;ADqYAAAXcJy6UTwAAAAJcEhZcwAAFxEAABcRAcom8z8AAP95SURBVHhe7P3nt9XltqUN1z/zVNXZ&#10;wSxJEck555xzXuS8MiuQc04CgohgwoCKARUwghKUHCQp6o7nPPVU1f1c17jn2qfau33fj++nbWt3&#10;+8X5W3NNbLOv3kcfffyX//Kv//71CfzrE/jXJ/CvT+Bfn8C/PoF/fQL/+gT+9Qn86xP41yfwr0/g&#10;/8+fwA8//phu/fRTuvXjg3Trvvv3WT+mH+7fTTdZbm/dv5du3rvP/r30w9176cbdO+kWW9f1O3fT&#10;tXse30832L9x5wfO3WF7J127c5sti/uu3r2VrvG6m3dv58X1H27fTj/c4/V3rvP6H9Lt+67b6fad&#10;W+nOvfxzbty7Fc+8cfsHXsOzec21H26lS7dvpqu3eeatW+nqzR/SlZu306Vbd9L3t66n769fS99d&#10;v5G+u3YznbvxQzp77UY6c/lG+urKtfTNlZvp2+8vp68uXuP4h3Tq8vX0+fdX05cXL6eT311Ln353&#10;NdaJ81fSZxeupRPfXU6fsE5euMq6wrUr6cS5q+kj1vtnL6cP2R7n3g/OXYnth2evpKPfXEzvfXsp&#10;9t//5mo6dvZS+uDby2yvpLfOXErvuL69wvZiepf9Y2d8zffp7dOXWJfTu6w3vrqcjnx5Mb3+1aV0&#10;6Kvv0ytfXGJ9n17+/Pv00hcX0yG2Bz47l148dTYdOPldeuEk93x2nnu+S698eTm9/NX5dOiLC+nw&#10;Z9+ll1kvnjrHPRdY59K+T79NBz+9EOvAp9+lvccvpOc/Pp/2fHomvcC1/Z+e45h14nzay9r3ybfp&#10;uY85/wk/75OzbL9J+07wPO/79Hzaf+JseumkzzyXDnHvCx/znk5cSLu5b/fxc2nX8bNp24fn0tb3&#10;vk3bPvg2bXz/67Tp/dNpy/vfpk2cW/fu6bT+na/T+re/Save+jKtZn/FW1+lZW/WbU+nWs4vY63g&#10;nmVHvk5LXmP/jS/TyiNfpaVvfZ6Wvnk6LX3tRFr9+om0/MgXadlrX6SaVz9LVa+f5P6v0pIjX6Ya&#10;7q94/ctUzap97VSqee3zVPUqr339C465/zWey34V1zxXzargfKxXPmedYP9kKuc11a7XeL4/g2tV&#10;L3+cSg9/mipePcX+p6nmlU/T4lc+4zWnUunLrpOpjK2r9KVPUjmr4vDHqfplnsn95YdOpYqX2D/0&#10;aSo5dDKVHP4kVb/Ea17i+ODHqeQlXvfiyVT80kep7NDxVMK+95XxnDKuF3PfggMfpWJWyYsfxrmS&#10;Ax+nihc/Tos8PvBBWsy1igPsv3g8Vex9N1Xvey+V73uHLWvP26ly+2tp8eb9qWbzi6lqy4upYssL&#10;qWz9C6l87Z60cM3OtGDF1lS8Yluav3RTml+1Ic2uWpvmVq5OM8pWpGklNWnqgvI0YW55Gj+zMk2c&#10;VZkmzyhOE6bMTaMmzUhDJk1LQ0YWpf5DJqTeg8emvgOGp579h6WO3fqm9p16p44durO6ptZtuqSW&#10;LTqm1i27pxbtuqf2HXumNp16pvbd+3H/6NR72KQ0aBTPGzsrjZw0J42eujCN8+dMX5imzChLk2cu&#10;TJOmzUuTpi9KE2cWpzFTitOoqYvSuOmlaeLcylQ0r4r3WZWmzVucps4pT5PmVKSpMxelKbPK05Q5&#10;pWnSjEVpwrRi7mdNW5hGTZmVJs5YmCbw7Ak8YzzXJvrz+DlTZ5amooWL08xFi9MMnlm0sDZNm1+T&#10;Js8rSVO4NnUWz51blqbx3GnzKtOU2byHGQvSJH5eEeenxmdUys8t5/OqSBNn83543cSp8/nZ3MfP&#10;nzi9jPfk78O5KQvSxImz0wTW2In8/uOL+P2m8/lyPH4Wa2YaMWZaGjZqSho6cmIaOmwKn9X0NGj0&#10;bI6L4njgiAmcm5SGjJiYBg2bmPoMn5gGDhufBg+dxL8N+8Mnc09RGjx2Zho2fnYaP3leGskawvNH&#10;TJiZRk2ckUaNncHPYTtubhrmz+b9jp9WwvstTpOm+rlV8m/i/wclafJsP5slaXbp0jRzwbI0Z0Ft&#10;mrqwIk1eVM1nVZ1mzOXfY24Fn1NFKppTxmfA5+HnWpSfN7Foftqyfmu68N2ZdOvOjfRP8Hjv55/S&#10;HQDr7k8P2P6Ubsc+C2C7DZjdAbTuAGw//MTWcz8KZoAPwCOgxb6gw/4tzt0BrFy3A+Ru80NZ9wpb&#10;AOg2wHX7Lq/l2g/xHI55vffe5t7bt7kGgP0A4N26B3DxzBt3bwKK7Ato3HcDELsloLGuA2JX2V79&#10;4Yd0+dZNQAzgAtC+u3ELELvJ/q104caNdB5Au3D9Vjp3+Wo6c+5c+uLixfTN5ZvpawDsM9YXlwC0&#10;72+kzy6yvgeoLlxm/0r6HDA7dR5gA5wEsRMA2Mfnr6aPz11PnwBwx89fBrzy9jj3fgiQfXTOcwIc&#10;wPaN4AZ4cf0Y24+8zvPeO3sVkGMBgq5j3wBcgN5bX19Kb8a6GNvXBK8vAS/Wq5wToA59KZB9lw6e&#10;upBeBLgOAEwvfgYgcXyQ8y999n06xPGLnN/Pde8RlPZ/ch7AuQAYAUIA036vf3o27QW8nvvobNrz&#10;EcAEQO3jvv1s9wBG+wAtj1/gPgFsL8C297ggBYB9AgACjHsFMdaBAL+z/Dx/lsB1Lu386Nu04/1v&#10;0ub3zgBWp9MGgeqd02ld3RbwWvfOl5xne/RMWvv2V2nN26fTcsBq1ZtfpFVHATHWSgBtOUC04g0A&#10;5sjnAM2XHH/NfV7jfsCuGuBawap9HbABdASYGo6red2y179KtYCNx1Vcr2FVAWDVbgGaau5f4nkB&#10;ifOLAaVKt6/m+wWmSgHJZwQw5usCWDXgtBjgKQeAKg+fTKXsV756Ii1+meuH8+sq2ZYfOgH4cJ79&#10;xbyuwvO8tvLQJwDWiVQuQPJzyg/z817+LO4vOZgBqgKAKuO5Zdzr+fkvfpqKD34EGApQvF5ge+k4&#10;APYJ5zkGrEpfELg+TCX7jgd41b7wfqoCtCr2vZ/Knmd/73upeve7qWrP0VTz3OupcscrqXzry6ls&#10;48FUAXAt3rAvlax7Pi1asxvgAsCWbE0Ll25JC5cAXuUr06zSlWlm8ao0bdHSNH0hX+CAwfgZJWni&#10;tDlp/JR5aSzgNXbS9DRmwlS+bKfxxTk1DeILst+gcanXwJGpT+/BqVuPvqlD5z6AV+/Utn2v1LZt&#10;99SqTafUhm279n1S+85c79Irte/aL3XtOTj1HDguDRw9PQ3nC3XMlPlpLF/0o4rmAVIlfIkCXgCQ&#10;X54CjkAxpQBOU+cIXIvT5Pl8UQpicyrTNL40Z85fDJhUpOkBYADJbMBn9qIAlsnxu/DlDBhOniEA&#10;lafJszgPkE2ZCVjyhVsEOPnlO4kv6kk8o4gv4BncN5XXTpkBKAHmY6fzOsB0Mu9lEq+fwP6UWWVp&#10;OsfTefZU3vNEtuMmA1BT5/KlPTeNm7ogfr8xU/ws56RxAVoL0mhAZPz46WnkaP4g4HMYNnJ6Gsrn&#10;OmJUURo5EuAaPiENGTYhDeQzHjJkfBowZFIaAHANBrCGDBsHiE1KgwG3wSPHpUGDx6UBg0dz75g0&#10;YND4NGjoOECMPxD4I2Po2CKAEDAcMysNHT8jDR03jZ/Nz50wJ40YPzeN8b0WLeB3WcS/OZ8bv2MR&#10;gOzvPGE6nxtrkp8hn+kMPp/ZC6vT7OIVae7CJQAZf0AsqGBVBYBN5w8LP8MpfDZFfC5TZy5I03j9&#10;TD6XOXNL03M7dqVLl75Nd8GJfwKwnx78mH4ExASt2z/eZ/0IUMG24vheANl9gO0+AHYPQLvrufuy&#10;MZiaDO3Hu+lenMts7Q7n77C97bEgJTABYLEArjtsBS3BLoCLrSvuFcAKrxEUZWUyL1nctQAr7mVf&#10;4LoGyF0D5G4KcpyTmV0RzAAxgezyTcDsxs10kXUB8DrvFkZ2/tr19O31H9LXV2/Cyq6m05cAL9nZ&#10;pavpK4DsSwDsi0uwr4sws4tXYWeXALRr6SQs7eSF6+kULO2T7wAvAO04zOrD864MWh/D0D4GoAQx&#10;Wdc7ANLRby6ld1mytXcBtQ+4V2A79u1FGBrnuffdM5fTUZjYURnZ6SvpdYDrdYBLNvY25wWzN766&#10;mF77+vt0GFb2cjAygOpLmBVgdYD1Aixs7wmA6hTABhM7BDgdALT2FViSIPQ8TGg3wLPdBQjtYrsb&#10;gNlz/Jv0HGsPwCa4yZp2f+T6BrA6x3mBCBbF8c4PzwZbe57jvbAy2ZnXdx/PILebc7K3PR+dT9sA&#10;ri3HWO+fSVtZ62VarK3vAGZsN7x7JtjWZoBtK/cKcGuOwsCOfhVr7dHTMDEA6g2A601A6I2v01JY&#10;1BJAbCkMbDkMaQkgVwu7WuZ5gKqGe6uCRX0e55cIaN7/BqDHueUAx5LXTwXY1XC9sgB2MrEagFHW&#10;teR1QSqDTBUAUwEoCVzlnpN1waKqAbjFr/J6QKocQCoTxGBbGawAJfYXc1+wMH5GLc/1XDmsKe4D&#10;sBYdPA4AAS4wN58RDI7zZWxLAapFMLD5gFeZwHiQay9/wmsBuVdgXwBaaQGsFsLCirm/NMAOxgao&#10;Vb74AYwNRrYfYNv3AcfHUuX+91P58+8FeFUAXosBrsrdb6Wqna+k6p0vp8UAWNW2V9LirWw3wcA2&#10;vJCK1+5LC1YBXstgXrWb0pyqzWlu1aY0q2xVmlPCX9V8MRXJLmA0k/lSn8QX/sSpMwEsmMG4GWnM&#10;+Mlp+JjJafA4vkTHFKUhw8emQQNHpP4DRqeevUemHr0GpM5d+qQOHXsHaLWFgbVr2zm1h311gnl1&#10;8lqXgalj1wGpW89hqXdfgA+2MGD0rDRkwrw0fBLgxRoxCaYFa5o4fS4Aw1//0wEPAMW/7mfw/mYA&#10;sDNLa9Oskuo0CyCbsaA6TZ1XnqYtZPHep8+GDc0SZGBLfIkWzYE9zOT1/E6ys4lzALrZsDUAqgj2&#10;NQXGNxHA9HpeXpPRyRxgckUwKVjJ+EkwxCl8yQO0EwCk0QD7GM5P5st5qqxqGoyvSOYyD+YH65o4&#10;N02Q+cBaR06ck4YCGCNhViNhRKPHzYRlFcGAAC0AbJhMaehkmO3UNBgQG8wfB4OHCEgj+IzHpEGA&#10;0oD+o/iDYUzqD6ANHAywAU4DhwhUE9KAoRNSf/4g6Mu/RZ9BowGzMbwe8OLzHTSC540EJMfyhwdA&#10;OWD4dI7594PhjZ48GyYJcPNZyGKL5lYHIE9lTZldFWAmexKQpvMZu2bPq05zYWLziqvTzHl+Vvzx&#10;wOdeNBcmzP4MPreiWSX8O5SkGfMXcm9ZWlRSmUpg9s/v25uuXr8ABv0GgN37+WfAC0ACyJQSZVse&#10;33EBZHdhVvcBqR8BtPsA1Z37d+K8jEvQusM1r9/lvMeC3L0f2WcFkMnKPAa07iIL3uc+wa0OwO4I&#10;ZJz/AbD6AYZ1J+RIlkAV0mGWIa8HkCEnFtjWVc5f5vgKUuI12NcV1tUfbgSAXfnBxTWOL928gaQI&#10;eAFoFwCx89dgYUiKrjNIigLZ6SvXAa9r6YsrVwAy2RhgBpAJYKdYJwCvz2J7HQamZHgtWJWg9eG5&#10;S8GqPgacPoZlBSjBro4hGb6HfPgu2zoAex/G9QHS4bsBYDAzZUXvA+je9TxAdxSQepP1OqD19umL&#10;6S1kxbcAsjfZvvbVdwFur52WlSEVIiu+hDx44BTs54QyYZYIX/SYfcHrwCfIizIsgGknABRyHuC1&#10;HeDa+sHZtIO1/cNvAZozAA3XkPh2cW3nB98EqAhCWz8AcI4h93nuw3y8nfO7eN5WXrOT/R1IhD5z&#10;hz8D8NtZeOY2mNc2QG/zMYCKn7EZQNskI0M+FLg2AmSbAbKN72ZmJqCtfftLgOzrYGSr3v4aMFMu&#10;RBYMhvVlWsrxUs7XvglAyaxeQR6UQcmugmEBWAFEnGctefMUIHYS0EMuBIiWHQHElBRZFTCsSsEM&#10;YFJWrFZaFMwAuRrApIrrFa/wTIAjM6STwcCqWQKcAFUOIFUAVlWyKJb7iwGZakHMa7EP84I51cCu&#10;qgG4atmYEmGwrywhVgY7A3yQFGVqFQIS4FQi6wKUygEtJcZy7ilHYixnX5Aqccs9xdwr6yo9cAzG&#10;diyVw74qX/iI9WGqeOGDVLH/WCrb/w4A9naqeP5oqnjuaCrf+Voq2/F6qgC8KnYcTou3H041215K&#10;5ZsPpDIYWNnqHWnRyq2wry1pfs26tKBmdZpdsQoAW55mFdcABLIRvoD9q7sIJsGX9LgpfNFOnJpG&#10;j52SRo2GFYyazBcuEhYMQdlqIBLiQEGs35DUu+eA1LVbv9S5Y6/UqW3H1KZ1p9S6VVe2gJmMrH3P&#10;1K5j39Sx86DUtdeI1KPfsNR90MjUe9DENGAEX7AwkzFIa6OQuUbDCGSAwZzYn8yXadHcWr4QAayS&#10;2jS3DNZYvAQw48tzEX/5wwamcW363BK+iAEcJL/JAhT7ApiMTGY2DWY5jS/hmTxvmpJXgBu/M9Li&#10;ZGSyqXzxTgPQJiP3TQacpiilAaYTeA8TYU9TpgFKSGJjAbMJSH/jYIwTiuakqZwfL3ucAsjVMZoJ&#10;XAc0RgP8SoTDAIwRSIKjR09Iw2FZwwWqEQDNiJGAF9IfLGrgkLF5X0kQEOo9EKm1H1tWn75Ktfyh&#10;wB8LvfuMTn0HIt8KajDg/tzbd+AEXjMeABufehfOD0ZK7D+YNWgsoMb9AF+/wVPYApCAZ/5sYVd8&#10;NpP4TGS3kwGhSQK5TFb2y+dQxFY2WrQws93pgpVMS9m2cG3qfD5TpNdZiwA5/siYjQQ7c1FNmg9w&#10;LVpck4rZ7tuzP924fin99PPdf2ZgtwEuAeu2LAz2FAD04EEwsjuwrruCGOt+AJPHyIM/CUqCmSAH&#10;gHGc2Zlg9gP73peZmeB2j3UbgLrDuh/sTOlQ2TED3y1qX4KdACcLu3nnZgYu7r8Oy7IGJmBd4Vi5&#10;8Ap1r0u3BSeAClC6yvFlQOtqgJQS4rV0CUC7RP3rQkFG/J5r525eT+eQEc8CWuev3kjfXr0GeN0C&#10;vG6whY0JaEiJX16+AhMTzACuS5fTl4Da5zCyk4IY6xMBDJD6CPA6DogdZ/9DZEXZlCB1jGMZ13sB&#10;XlfTUcBHRua196iPvcP1d5AWQzpEfhTwPgS8jvG8YF3WwgCqowXgegUwe5Va2BGATSb2suCFVPiq&#10;cuHnyoQX0kunLqYXWHvZfx5pLzMh5EAYlLLfbpjSTo53uahN7ZBRAV6bZT4CDPsbAJetAJWgtf5d&#10;WBC1pdVvfgZT+jpteO9LzgE0XF8L8KxjbXr/XNSvNgI6vk5w2ghIbYwtz+Oe9bx2k8AFkMU1tj5n&#10;/XsAFgxrLUxrBUC0GsBaC2CtPPoFciLyISCmPLgK5rUGsFoB03Itl22xVRZcwusEtOUwpqWwpxpA&#10;SyATpGRjy2Fl1cGq2Coneg2w8n6luhqARaCpFcBCUgTMkO4EHUFMGXGxMiLL11rPqvT8a1+lEmpc&#10;FciE1QCaQFUKOxLAZF8l3FMBI6sV+ADAMupcpdarDgF8AVIwNBiXz6vi58u6lB/dltYtwKpcRsb9&#10;AlflIYANwKtg67HgJ3NTOlwk0MHGZHNlHJe8ALN7AYADwBbv/yCVwLrKX0QyhIWVC2J7AbFdb6cy&#10;2FfZntdSyY7XUqnS4VaAa8uBVLMVCXHri6ls3e5UsnJX1L2Kl1n32hg1r5l8qcxcWAPzqk6T4guJ&#10;v5wBMGWvcXxhj5o8A7YAgMG8RoxE0ho5OeouQ0fwJYvENRCJa8hQQWxc6t17aOrVs0fq0bFb6tC+&#10;O8DVNTVv3jY1a9EuPdW8TWrapH1q0RxG1qV36obk2KvvKBgDLGzgqNR/+KQ0HMYyGgAYCWCMBUzG&#10;z6YGg6Q1dRZ/3fP+ZpYsi/rLdGTOWcUwxnnWqWRkfKkGeBXDrBakmYCWwKQkpsw3dTYsDKArms+X&#10;8JxivniVGJH9ADVZx2Skran8LFnbRBjXZJiUtbFJbgGlSTOQAZUC3Z86J02YjBTJ+5RZjZ0Im6KW&#10;NH5iUZrI8XiYpCxr3AQkQ+tMsFU/u1EjJ6VhMKzBQ0cjBw5PA4cCXIDNIICl34AxMC3ZFZ9FMKyR&#10;qW8/AB6wkqV2d78fn1XfEalvn+GpV+8hbGGw/NHQa8CQ1GfA0PgM+8DMBvD6vv1Gp+4AWA9Arnef&#10;EakLq2d/XjsAEBsyCsAcl4aPm84fCfMKtS3AGtZqvXMyS5BXli2iljcVOdXjIq5Pn8MfOfP5zPis&#10;p8JipyorAvhKtDJd62BFC/m3WQSIwcxmzK2hTrYsza9YkSqq16YK/lA6AIBdu/5duv/LvX8GsPsA&#10;2P0HsDABDMD54YF1sJ8AHcDpAaAUQAaAPciM624wNOREAYzt7ZAW78DQuIdz7gtYAtU9XiO43UXm&#10;U78U7KypCVwBWLG1hgaAwbyyvAgTs2bG0uxRJx9ehlFdRiK8rGnjFvUuAOsSW5cGjstsL1L/CgCT&#10;cbGCaVELi4V8+C3H3yEfnuPatxx/A4B9c/U6wJVrYcqJpwGqL2FjyolfCWaA2JdIjV/Avj4XyDg+&#10;CQvT8HEcwFIS/AgQsub1DsxK0DqmXAhABZix1bzx3tlrSIqZkR21/gWgycSUH4O1IR/m12ny+D7M&#10;Hu+euQaIXQHMvge8YGOAWNTECnWxw9TCDikjYu44EEYNwAzzhAC2F8lwD2s37GtXbDFcUNfahdSn&#10;dKipYguMajPgtR3WtZV95T6Z1TbY0bp3kPBc734DWFGbkhnJkgKUPNZ4AfghB67lONevYEtvfwGL&#10;QgrkvMCzitrVCupable+RU2LZ6x8+0yWBq1pUb9aAZBZ61rn1mvcvyJA62tqV8h+ISNmOdDa2FJA&#10;rYbnybaU5pYgDy6VaUVtSxDLoCYoKSMqN8rGapUYec1S7yvUvwQn5UZXOSBlPaxGU4YLidAamLKg&#10;x5VRt/oCAPOcMmGBZQGOlZg7qpQIYV/ByLhWDhgqLZbD6vw55QBXGUsZUUCzVhbmEMEtWJjnBLsM&#10;ZDKsYoBNhrZYcNSwARMrZikhBriFdAgD08gBiC06gMEDxiV4lcO6ypANi6l5lWPiqIKZLQbMKva+&#10;nyr3HktVz7+Typ97My3a8Woq34aEiHxYvuVgKsPAUb11P3Ww51PJ2t2YN7alUupei2qQECupf1nz&#10;shjPl48ymzWhCUVKZUpf1rxmpuGA1lBAa+QIlqYBj2Fjw8fLIKiD8UU8EJmrp6DUqxcyIjWvDj1S&#10;21adUtuW7VOzZh1Ss2ebAWDNU4tW7VInamX9qNcM5lmDR1NLQ44cBVuZiPQ2XlPF7Oo0Ealw8gIW&#10;0tQUJMLp/GU/m7/m55YCYkidsqjpvOfZsK9ZyIkzqIXNUC4s1F6mAIBFsLEpfJEWWZ/hWVPnFSNr&#10;AVzzMBgAZFP44pU9TOdnFs2aR42HhWw6DoAaK+uabu1qJp8BEqprEsYKQGrUeEAJWXU48uAo3v8I&#10;GNZYaoPjJ06mvsXnJTjItrw2YmwaDdgPgf0MgiX1F6AGANgA0mAAqX9/WBEgJTj1ArB6Aj69YFp9&#10;AKfugFTPfsNTdwCrR89BqWevQakHBpjuPQdScxya+vUBuPoCYn0Gpl7c1xOW1qPXKEALkMNU05XX&#10;d+4xDCAbkfoAXNbJhmD0sIY5lj9O4t8ZwBrPZzJN6Q9WNYPPayaybNQVlVphZEUzXf5RoATLZ4dk&#10;qrFGljZFCZbPfBLPmYL8KIhN18TBHwWzALMFxcvSwvIVqaxiXSrmj4/9z+9LN29eTA9+uf9bJo5f&#10;owb2E2B1D+C6C6Bl4GIBZgKY7CsArMDI4ljg8jUFVibrug/o3QOo7gE+9wCmYGYyMPbjWABDTrwH&#10;cN1XWgz5UICTkf0QNa+QD3UkCmZsb7J0M14RqG7fQRYErJQMcRy6r1x4CYC6gHFDmfA7a12A2FkA&#10;6gyA9S2SoWAl2zoDWH0D8xK4BK3TYeKg/sX5r5ART1sDA7S+0JmIS/EUtS+3J6iDncDAcYr9k5z7&#10;hFqYUqKyYZg2qH25FbQEsXcAIeW/o19fxpShw/ByMK63BaeCaeN9AO2DADSBjOuCHGxO8PJewe6o&#10;r4GJvcVz3mArC3tVeZFnvwx4vYRR4yXqXS/CxPYBYMqHAtgeDBWC1h6MFLuPfwfbwkUI49JUYa1q&#10;l+zrQ+pSyHxbQ8rLst4mthsBo03IgsGirFUBUrKtNdavZE1uBSvARrOFkt+awlLuWwWArYQ9hfkC&#10;4FkR91jLwiUIIK0pmDX+AVKcD4YFcK1if7X7gNNS7xe4ACuPVwBcSzRvwLqWsZbjOlz71plgWbXc&#10;U6szESCrRVJcyv6yN6xzIQvympVHdBUCZMqNAJoGjOoALRgQ+8qJS2FNApR1K5lZJcyqguvl1r4A&#10;oipASllSgAuQ47ja+wCkqld1HGZA896KcBYCOMqOOgwFtWBnWV6UneksLEUGXMx9ZQBXeTCxU+Es&#10;VKoM4DoIkL3I9YOnMGZkN2IZbEsGVioTw8hRznllSOVGgWwRIFairIjzUCAr2QcL07xxgPUCoLUP&#10;2RDHYQX1ryoYWPlzb6QKZMRSWFjx1ldhXtS/YGGVOBFLN+5PZZufS6VrkBBrN6eF1RvS3Io1yIcr&#10;0vRi5Z5KmItyGgYE3GKjAK+xsIoxOtVgYMMwCwheI5C/Ro7iL3hYxTC+qEdRUxk03DrMGL5EB6fu&#10;3Qembp36py44ETu0bZ/aNe8EeLVOLVu1pxbWJXXt2hcpa1waSU1tNHWhMYDWOL4Mx+tUC7MG0tUc&#10;vggBnGn81V/EF+kMnIGzgikKRLW8X5lXdh9Oswaj9AmgRS1KKZDteBmkLkHqMJNhDNNgXZM0aVjb&#10;CZfjwvhSzuYO3Y4wKhjJxOl8seNWHIsrcuwkmdYsAGtqGgvIjhyD8w/ZTWfgcD8LzBEjuTaM8yMB&#10;q9HjJmPKmJbGUNNSHhxKXWowDGuwMutgQGvAMNjRUOQ95UDACeDpBhB16zEU4BnIMSAF6HQHrHoo&#10;x7Lt2mNw6tp9UOrSYyDyLNe7D0F+5TW9+GMBYPNa1x79Ug/+KOjKs7r0Gh6v6QnI9eQZMq/eg3El&#10;DkWmHUINk/dvDc+a3lSAe4a1Q9itDFcjxnT+WJgJkBVhkJkK85o4C2YOA54KM9XBOQbQm8Bna61P&#10;5jUh/u1gqrJV/u00vgheGoHmwpjn8f/XvLJlqbh8eSrhD40Dzx/AsX4l/fynn/4ZwH7+5Zf0059+&#10;Bt1+TA9+/jH9/AuGDbY//pxlQ9ePANV9jmVZIRMCau7/+ECmBRND+pONCWI/hmQISBWO8/23C+Dn&#10;fgaze9bQrIvJ1GRnuhEBrzrDx02ch9nYkWtiuhCVEUNCFLTCNp/rYJdgZRdhaBe59j2uQ5emjbMA&#10;23kkw2+RDL8BzL4BzL6+egsg4xgA+xyw+hyp8Azg9QWs69SlG7GsgVn/+hSw+hTDxqeAly5Etx8h&#10;FR4HsJQPZU8fy6B0HLoEKtiUNvq3YFpvw57eYh0BxN48/R0mjMuAj6B2MR1RJsS8oVz41pnvAsTe&#10;9jXe4/2wLCXDVwK4kBBhWi8BVNa+Xv7iPG7Dc+E6fOEkNnfqX3uww+/6GPaFy1AA26OMqGvQYwwV&#10;z8G6doQrUMfh+TBlWLPaDFhZjwo25j4AZm1KSXE9kt8GQE3GZQ0s6lYA3VqATOlQ5rUGuU8A0nSh&#10;U9BzqwQuGRfgJZMS6OKe2FeaPI1UCMhwrHtQ67z7S9/4LC0H/FYG8GWH4SruX64DEQPHcvZrvQ8A&#10;cytgWhdbBnApLy4DyLTBa+hYTs1sFSuYG+eWA1QrOV6unAirqmW7TPs8r5fZCWJa6QOgAgi1yAM2&#10;nFtMjU1n4zLrZoBahRZ5GJdSY7gQC0Am8AgmwbIELIEKgNI1qI0+HIcs62cCm6aOcC0ClmWyNxma&#10;TkMBj5qYAKa0KMAtFMAEQAFTkAv50DqatbLjgBkAFgyMWhj2ea3yJazS/cdhWjAuwKsa+bAW80bl&#10;XuTDna8jI76RymBgVYBXOXWw4q2HUum2w6l6+wGMHC+lis2HU/mG/al49a60cDnuw6p1uA+xzVew&#10;kOMszs/ATTaZ2pHMYxxmirETp8MoACnqN8NlXNS/ho8rAsQwAMDCho+ZnkZQB/ILvC/Mogcsordf&#10;rtTBOlHrat+6W2rVmloYdbCOHHeDGQzEHSebGeuXnu42vgCn6QDU9adBgy/OGTCkImtdgJQutzll&#10;sC9MJrOtecG0pgNaMjDBrUgpCwbhl+lUQGiyX84A1FhAeAy/hwaFSciD0wCyqXzJToFhjpvG78n+&#10;ZN7DBG3u1PrGUwsaA+ucOHV6moyxQXu7lnZBdpROQVkiwDWMz2HkaJjoGACL8yMA8qGc13wxlHPD&#10;AWY/n1E4CofZJsDvO1gHIZJhXxiWbs2evQel7n2tAw6g9aB/6tC1T+rWvT/MdQBABfh3G5g6dR+Q&#10;OvXsj/mFz7JLP4wvuDs7wW69H8Dr4h8KgFkHDDFdegxI3ZFlO3XpC7vlNRwLcn1oVRiMgWPAcIB3&#10;GDU4zCMyr4m0I+i8nDrPlgAYF7VATS06T6fyR4MuzJBZBfhgWhn4p7I/Ael0DABmnWyy5papfL4c&#10;TwL8x9pSEP9+sjmMHkiJcwCxheXLUmlZVSqhNrZv7750+4drvw1gP0LLHoBsD379Kf3864O8ALOf&#10;0Rvv/3wvmNkDZUYBTGCLmhlAxDUZV9TIZFTKh8qKgJcgdZ/XafyokxFlXwGG1tLCml+QJMMQkp2J&#10;WvKj90xALPSLRU8Z+7oQL8O4rG3JxC5i3rgIoF3ynEBmzcvaGOB1CSPHdzC28+wLYoLXaUBLo8YZ&#10;GNhZgEwQi9oXIGbdK0waAhU2+VOYNk5opUc2/MS+L7cyL92HbLXRa4W3ZnVc88a5G8iFSIWYOAK4&#10;AKa3WEfo73qTfi4NGEdgTUcAp9dgWK+GIUMWhbOQ7RHW619fyOyK+18JqTCzrEMYNbTNv4qN/iWk&#10;woPKhQIXRo3nZVv2agV4ncdd6NK+7haDBs7C3QDVbgBrB+dlXNsFK4Bqu+YN9wGpTf8wWmiqELDo&#10;0Yp6lbUszBvUszbjItyAEWMr+0qNm49xL6+LHq6wwgNmAI5So6An0xKkVsPUliMdrgZgrHFt4Hi1&#10;wISUuBxgUw5cwfWVAYKCFnUta1uAlYAkaMjklgF6SwrS4jKchksEKe9jfzl1OsFtKSBXAyBWAVSy&#10;sZXKhuzXwsSsfQlWtZgzdDHaz1Uh66KeVR0ORepmSI1LNXbQO1YVTsQvAR6chsh8mkEC0HQiFmzw&#10;gt3icCsCZtrsAaaodSk3ClQ6GAU3+tPCnRi2eUDJ5wBQxQFyyo6CnH1g9o9lhlamG1EQY8nUFhWs&#10;9AthXpo6lB2jFqaEqHkDkAxpEcZWLJjV9ZrZ8wVwVezHLr//vbDRl+19k/rXEUwcb6dFO2VgR1LV&#10;9iOpfPsrqRI3Yu3Ow7gRYWEb96XydXtTMTb6RdbClm5IcxZj4qhckeaUYoBAitNK7pf/eOzf46bg&#10;OgRoQj4bCwMZNYEvZmo59hTxZT5c1sEX9iBs2UMAMg0CylgaM3r1HJK6dO6PjIh5o11nwAsXIl+8&#10;vftTN8MNN266Lj1+Fl+igth4ay0U/IuQn6ZRj5sOcOksnFFcGWYA/5Kfg8lkQakSIkxM8JoH2+JL&#10;dBo1GB1vRQCV8qC9YxNnzAcY+ZIFlCb5+8DIpsDGpiIPToXpjUcqHT9NsJrNly9gNQkbP4A9YTI2&#10;d4BrHKYMXYba3UfCqkbwew5hDUYK1HwxCjv6aKzoQ2Fb2t91DQ6hxuV2KHb14dw7AkAbRr1rAPVB&#10;7e19kQqt+XXrPYLPYlDq3BXA6dwrterQK7Xr1Ce1BXza0X7QsWMfjC69aUfonbpwT3tAqw39c+1Y&#10;nTDHdOw8gHN9eC338fr2nXsCfH153kDADHDr0h/mxh8SyJD+sTAccB0pa+TfaTx/bGja0JQyaabA&#10;j6wK655GH9uMaEXQOo98ShvDuCI/I2uAAL2mHpnqVP69YGJTkQwFt2gt4FmC/3idnNQrZyHbTqdO&#10;Frb6RUvC3boQhj+vpCrNhykf2L0n3frhUnrw59+QEH9CPlRCfOD2V1gYQPYrrOyXnx/g+pCVcR5A&#10;u/+AOhegJUu7D/OSld3DYq/kGGDFuXsu2VfIkUqObrOZQ3u+JhEZ2o86FAs1L23zyoi36tyHBVu9&#10;fWG5CRojh83OgNplzl3+QenwDiaO27AuVhg6AC/2c88XPWDKidbCblxnm1nY2WtY52FaSoqnr9xg&#10;n3X5FvUtJERWlgczYAlcGjaUC09Q9/qUJXCdwJkomH18/gbAdT19COB9jJx4nGMZ2DHYmMaMNwGz&#10;N6lhvQUjO0od620Y2VGcgzKy14NhAVCwrFdlVxy/DGgJTNGwTBPyYRuVAbdDyIKHwxZ/EZnwEgu7&#10;POD1POf2CF6wrP0yLJyGOwGtPTgMdwhiuABlULoMZVVR7wLINobjkPMsDRsbuCY42Uy8ha31rQ0A&#10;09r3zsG+ACmAaTvXNGBsxnnosvl4M2xtXQAcTcmyNB2GgFbY4q2PvXsO2RCmhhHEvq/VhXrYampq&#10;a7TGIxcKWNHbpTwIUK1EDlwLoGmZXwZg1di7BSB5j0BW6zlAyyZm2ZUsa+kbNDgfAdi0yxeATBu9&#10;NbAlMCcZlf1dmjPCHh89YdbCvG4vl65F+scKICfLUnJULoweL8EuesHsA7Mupk2ehXVeMNKFaL1L&#10;ibA2gC0Dj+YMXyPwec3j6Os6DHB6Xst92O6RGwv9YTYzV2ifD8MHMiFuxVJW9Idp+DjM6+35iqZl&#10;zBohL2qbP47dXjs+kqSORdhXKWuR7MvGZRqZaw9+GBJiJQBWSd1rMY3LVXvfoHn5jVQMAyvZ+Wa4&#10;EMt3UAfDUq+dvpL9yi37UzXNzFXr96RSAKxkGX1gNDDPA7xmFevsQ5IDwCZhZFA2Gxc1HUwIfPGN&#10;odl1LBLZOKW08dTAxmBIgHnYzDyUL/ChWMIHw876A2K9cST2oubSAwbRHgBr04bFl3QnvmD74JIb&#10;atMsz1eGip9Fn5CuvimzanL/lYxKyU8pK+pbvD/qXnP4EpzDsRb6kA5ptJ5Oj1cRz5hGs/EsZKs5&#10;yKDT+AKdhAw4GVv7FIwXE+z9Qu6awJdx1G04nmTPE65B+7Q0Y2jOGA/7Gj3B/iykQ2pgoydnEB9O&#10;XWsEUukIgNcerWH2VPk74y709xe0BiGvDhs2ls8EyRCGNoTPYhD1Qs8NBLz6DbI+RU0KSbAzkl/7&#10;Lmw70RNnvxyrDQ7NVrQdtG7dI7Vm26aVBhj3aQZvy5bP0PNt23XDyck13JxtWnVJLWS47QA32hM6&#10;wro6doeBwd56WlOj3jYQaXcY/3ajJ/N7wzQn0wQ+wT42jTEAkbUrG7in84dE9LvBUv03mTgZmZDX&#10;TKCROeRGe+WQDgWrcfTQ+cfCVNnrlDI+Ox2bXAvDjMwLEEPynaMbEbl3JgA2l3+zefxhorlm/+6d&#10;EJor6de/PvgNCREb/U+YOO7/8iAYllLiz78gKQJgyoiCmL1iPwNePwcDg5EFG9OtmI0bITUqOdaZ&#10;NgK4Mnhp5sjGDRmXkiGA9SOMi9cpDd5EArwNoAlgtwssLAMXSSCyL5M32F7h3GWdiOxfhoFdpidM&#10;yfBiSIYZtGRc521gtiYmcCEjnsO0IeOyJnYa88ZXAVyYM5AQP0MuFKS+wLhh3csm5lMsmVaAF0zs&#10;uGYNgOqTYGSwL230NizDwAQtDRgfAVofUNN6jzqY5oyjmjG0xQti1LLeEtCChV2KWtYbMCyB6lXY&#10;1WuAlw3Khzl/mN6ulyNt4wLMC0ADtA7ZsEyf1/5TgtclJMOLaR89X7sBL80YMq+dSIfbtbEHOGl3&#10;zzUsgWrzB+czULG2eD5kwHOx1UW40XpX1Ly8Fwcir998DHfhe4Jcdg/GOV8LCG6xdgYb22R/F/f7&#10;jE2+zn0AcIu1NFickuN6wFAzh0C3NlgZSRsCl9KfMmKh9mWj8lpAbXmhTrZSNsV+Lcu6mJLkKlM5&#10;IlFD2RAZkf1aQCzAqQBKS2FaHmvYWCXYKSG+eSZfB9S0zS+2jgYoyexkW4tlVpo77NMKQFOKpEZm&#10;/Szs8nVAmK3zS6MPzKUb0d4wz3N/OBphS1EHs7aG9BgORBM4ciJHmDW4XmN9ja3yo9JhGUCV5cjc&#10;e1YmwwOMKsOFSPpGwfARho0C63Jfq72gJah5vtiamDZ7a2XUwUoBrlIZGICm+9BVyarCSl8JC6va&#10;Q/PyniNp8e43Aa7XUw1SYg1W+qU7DqUlmDpqdryUare9mGo37U2V62xk3pIWVK0Ph9jMEqQ55J6c&#10;KAFzgb2Mn4x5YTL1EoDMGtgIQGoMrGPMOJgYADaIL+dBuBBNeBjOF/9w+pj6Y9/uGe45jQPIYLCD&#10;dm06pzbUvrpRl+lPE+5wnjnOdA3/gp/NF+UsGJKpGPYihQkDlyCApJ29aF5N1OhmleM4pOdI8FJW&#10;nIaJQzfc9NnzI/Fhmg5DZUXYhIxiEgzL5A6BakrY3KmzKS8qJwaIzUJC1BKPaQOmNSm+jBdgxJgW&#10;DGx8ock4wHsCAAADte6lNDiO+pYGlkGA1BCSMIYMo0cLdjoYSdXjQeHONBEjr+iRGyCoD8nSqjIg&#10;kmAngKsD4COIte/A5yRYwVbbtuyc2rHa8Lm18rMDqALMZGGAWIfW9Na16QbYdUGe7Zxacq1NW4Cs&#10;Qzc+797UvwbwhwLORuTLoTDF8dG3Jqs2CcOmcJkVEiIy6hQ+e9sFQr4FwKZg1rAOOdakEz6rGYCS&#10;NdHJ0wA9k0MAwPGwsPFstdZP1JEJME5Uko3m8CxBTkeSnIVDVBu9f3TM5t9nHtLiTP699+zale7d&#10;vpr+9NeffwPAfv1TAaxkXD8DTIAZTCwAKdiW9TBALOpidbUxpEFNGwFYhQbnAtP6CSPIg5AKBSyB&#10;y6ZnjRpKiNmBaJOyUqPMS8eh7kNTN0z3kG3dAKAELUFMCTHAixrYFWtg7Af74p5L1r2QCi/cuE1z&#10;8u1c84KBCVrnjZGK+pd1L8wa1zBusP0CNhVGjUsAmIyKZZ3LtI2TAVwes2RaJG1omf8Yl6GpG577&#10;VBt94VqufVELk31xTxxrnQewjgJcb7N9Axu9IPYaEuIb0dd1BfZFogYMy2iolz6XXQFaSIYC2Ess&#10;GdjLgNdh5UINGicuBWi59lPvUjLcrUlDswYmjW0fngdYBCyAhq1gs4161zaYmHb5zZzfAGsS1NYD&#10;SBsAJ+/JUuB/1rY2AWobASSvRc+X/V3UyewT28XPyH1e7MP0tgtm9oEZESXbA9R2BJDJ3GxezkAp&#10;u1NSzFIkYIa0uOndb2Fq55AYcRyyVgNeawLQrJvZ+2UdTHaWTRxulRoFLlmZdbNlsK8l7NfS47VU&#10;kwZyYk0YOU4He1suI2MJgMqN4U7kGSZvaOAQCDVw2MBsU3MVYCZLqyn0iMm+7Peqee10OAijMVnT&#10;B6Akc8osLTdMVysJClAaQnhdFUwr6mla9wPccgN01MCUDQUpnlMKUBXbDwbryk3PgFnY7XONq9JE&#10;D+tcgiD1tdJwMNogbdyU6RuAE/ctspEZRqZ0GLFRyIy6FcujNkYj836OTeZwfx9y4r4sJ9bSC1az&#10;5y1SOF5LtbteSTU7X01LYWAr2F8GiC0DwJbSE1ZNbaxyw960iCipBTUb0vzKNUiI9lQtxUUGs7HW&#10;wReN9SQZygTMHBPHw0rGsSbivuPLfIS9YPx1P0QjAy7FMTgIhyGt9aNxVpddb1x23XsNQ85CJkM+&#10;7ACQ9YGVDRpBA7RWc74kp/Kz/GtfIJMFaKYowjkYiQ8wq1n8tT7DuCgaZqfZo2bTMlFPRYDYdOUp&#10;2MM0LPDTdMyZnmGaBu95mlIXktcE3z/LHq2xMD4bdsfpcoRR2GMWJgTZA/dMUTLFwj8WCXE0ADaa&#10;Ot+YaDIuyuYNAGsYv7OpF/6eQ5ULScIYTGzTMFyGgwHzIfRuDaXfqh9NxP0GU+uCAXXlc+iKK7A7&#10;xoqesK9usKNuyH1dqHeZStIFwPG4E+kknYzg6tQ1tYdxdWjXFVmxW+rYPjMuWZYstj3Ozo6wrnbR&#10;X9c+tWI1b9EZl2cXwI/zyIfdqTMOornZqKnxY5FHBbBIUaFHbQJ1PtjVKF2Wyn6FXq/psFeBaqo2&#10;egDOPkAt8hMBrik2asuW6c0bj7HFRu4xthAQ+2Wztp/hRD5La5rTjI2SiWEOUY7UwWg9bPaiykjh&#10;mE1j+q7tMrAb6c9/+/U3kjgELPq+7lnbYv+O0VLhRMRKbz8YIKWN/h6A5r7AdQep8HbBLm8/mAke&#10;dwrHYaEv9H5ZH/Oa9vxwIwJyMjGt83dhYQJXSImFvjCB7kawMAHNHMS7ZCjiQrQGBlu7KpjpRGR9&#10;T83rYsRHIR2yzgpipmsAWKdhXNa9rHOdLhyfvvpDdhqGZV7wuolhA8CChX0Cy9KMcQLwyksgMyrK&#10;5AzcgmHc4J6IjuL+C0iI1sHiupFQ2X2oi1AAM+swjBxIiMqErysdysC+ArzChEG8E9uD1rdkV4CS&#10;DEtp8Hm2LwJqh2FbMq8XOLcXufAFUjYErufY7vn0+2zI0JgR5gxqXB9eoJ8LkAC0NsG6tgIyuz66&#10;EOdlYrIka19bQk4EaLhvazAomVluQha0Nig78lpNHcHouE9Q2g5D025vM/R2amo+czvPzv1kPBPA&#10;CslSwASs1gUDq2NqML0AMQBUOREmtkZWhmS4DrDTOi8zW8u11da5ZFzUwgSxVQDeMmtlnLPOtbIA&#10;YCuUF3Ei+rqobelGFMBwGtr3pQy5jPutd5mFuBKAs0ZWe+RMAJ/3VMHKql75Kmzxgp7GDt2FxkAJ&#10;SkvsFdOZKOhRJ1scxo7cT2aNbLFgF9mKWVKsiObpzMwEOl2TApjNz/aPlSghhqSY+8AqeX4YNnQr&#10;KhPK7Ar5iWHTLzgWvabpwzqXxg0TO6ylGTFVrpQo+4oUDt2HH6UFgpn1MI4Fw9i6kBNtaq6Oetg7&#10;qRYgq933dqp+7kiq2fV6Wr5bFvZqqmUt2Xkg1W7VjXgQKZFYqfX2hG1LC5ZvxEq/Mk2HgU0nz67I&#10;FItgQUYn2dxrjYq/sONLClOEKRLIZyNHIpdpDcdCPwxmNhQWZsKDsll/vjx79RlFHQz3HE65br1o&#10;cC5IWv1wwg0Zgyw5GUlvBmkfSE4T/KsfBiBLmIApQBlxghKivWn0EU2lj6ioRKMJMqI5hVjpZ8yH&#10;LWLmmGyMFIaPuobbKXyhTuF9Kn2FRMn+OEwZgvAo3uMwwHac8ihfvmY7FlHvCbDzPpjhWK6PxrQy&#10;AffleABvNKA2hpirYbIu2JSgNdTfGelwACkkAwDxgfzOWtNNzbCxuE80HWNt1wbfw1qXAIUhw9qW&#10;tSvqWx3Zdug2gM+oP20HxGrBmtr3gJF1AqC43pZ7WwJYEcHVtic5kl2RGGFjIS/CzFq2A7hwd7YA&#10;wJq1S8826ZhawtY6U3vsNXBK5CBqKhnJZz0OUB47SUbN72J9z3of50wQmci/wRTYapF9cjZx01ow&#10;mbrWJGqUgv+4ojLkXhrLSRCxnUJji2CovDoaQJtIw/YE/ygomgmQzU5TOD8lUkn4A8j+MAxB0/hj&#10;ZDb9edNhylO5d/vW7Rj6rgJgv/yGjR7X4T3kwrvhPsyy4R22AthdJELzEcNhCGjpKBSUblEP81h2&#10;Zl5ijpzK1noTOLTJy7jCdg+w5cQO9qNGxrMKDcxhoxe0aH7OdnrYWkFGNGdRiVEL/XWY2DXWFcKC&#10;r5KzeAX5MFvqATDYWHYdIhPKuIiNOqd5g/Utda9vAK6vwzJ/KyKjbFz+4tKtdJLjz5ATP1c2BMhO&#10;wMo+/R5Q06iBpPgpNbFoWAbIPtQyz771MVM4Poq6V95+CPjZwGwP1zvRyJxzDrXUHz19NfIM38B5&#10;aO3rEEYMswpzLcvGY6zvhSio/ScupudlWJ9ejHDe/QKW59juNlDX0N2P3afHC+a1A5DZSV/XDjMH&#10;qYHtMLoJsNHIsVNww8Cxg5DenS7kxh2s55Aaw+wh4HFPXa1MaXFL1M2UBQEagc1z1tQEKCVIAMv7&#10;dC/u8F4t+NFLBqsyWQPZcVMBzKKm5msArS0AWciZBTDT9LEa0Apb/lFt+9+GYcOa2RqTNwLgcm+Z&#10;58N2z3HIi4KWcVIwKfe10q8m3DeCfFnW05QFs8HjTEiGdb1gmjpkXIsBOYHOZI4waoSU6Lmc5lEV&#10;/WIGAeeIKq32uX4m0LkvyMD4IqpK4LMJWms+UqaOx6i7GfzL642iApy00xs9ZR2rGoDyvPUxGZfs&#10;TONGNnjkupiWegFMVqebUbmwmMZlLfaL2F9gwK8SIqCm3V6Xo3mKmj10Mhr6KwurAMTKDiJBCnTB&#10;wJQaP46G5iUvvBtrGY7Emh3IiFjpl7CqMXLUbD+UqmhmFrgqNh1M5ev3Eui7O5WveI46GJFShPjq&#10;8JsaDapIQGFH5wvNYvwcrOZsJyMrjscEMVZXnnFSI8fAOLDOD7IHjC9tmNegQZNgH6OQy2AbOO26&#10;s3rggutlfxPGhV406/YiZWLQcA0ROPv4UjXdYgJfpAbuhswHmBQVnIcaAGbAvKYjQU3V2LEQAON9&#10;zgFo54bZI+chTqfmYg3HL+EpGkIApzGyA74sJyF1yQ7GUwsbSTvAcJMz2GremIJMOg0JrYia2BS+&#10;gA22HcOX+2h6vWRh4/nSHm2f1/iJYcoYGcG6sC+zCgFr2edAWJfuwkGDbTDG4t57eOqHlb0HlvfO&#10;WuCpA3YDwGRaHal5tcNR2B6przO9XEZp9eg9DFPHEO7lvIYN7mtPfcu6l87N5rCtNrCsli07wra6&#10;sXXf1To1a94xtWjZKa41db9VD4BwECx4TOo3FBDjcx6E5DmCxmpdg+NkYXweY5FFxxmcDIsS5JUW&#10;x8KqbNgWyAX0iUirfmY2bw9BQh1mbiJ1wLFmOMLkxvGMsZOoHyolmp4yGakS8DLseQqMdzLPmQIA&#10;Tqe+qSmkiP93imbOI9R3WtqxbXu6e/d6+uvffxPAfkn3fpWF/QJwacrIvWAyMmVEgcy+sPthjUf2&#10;MydRICs0M5vKkcN/c/CvsqHgJdOyydnm5YiWiniq3BcmIApQETVlSgcGjczMuKcAYkZNKSEqJSoj&#10;ur0KgF25fQ8J0fqXyfOaN+5Q/7pNs3JmYTYpKyWeRUaUjQlggtZnsK7P2X595TbGjVvpcw0cWukL&#10;MqKM6yQAduLirfQx+8dhYieREj0XkqEgBoDJyj7mvCaO4xduAmK4EQ3tRUJ8N8ArR0W9jXT4OgAm&#10;eEUIrwnxAJjZhYdgWIeoZb0AEO2ORYIGYLVPSzzhuFHj4ng/oPWirAyGtg8AyjIibIzzOhD3AW7Z&#10;iQgwGdLrsjamVR6Acn8vABcAFg3NGcB2fPxdzkMMdmV9C9MGK7M0mFOwJfvBAB8BCvaltGjdzHqZ&#10;cVKyMSVB7/F1mwGzbbKv6CfTjs9rACfZWABiyJffpNUYPjYAYBo+1oQNn3MRIWUuIgAGsBkjFecF&#10;O633wcwy4xK0tNQvCRs9DM0+M+36mEC07isv2gBt0K8yo45FwU2Th+kdi2Vo1s7YhiQYvWXKkwb+&#10;ZtCRkcm6cpBvwWLPfl2ah+wtR09lI4hSoqwr8hh9Jltra5Wv8jOiZ0zZ8YtwG5r0YVN0DTU02ZeM&#10;Ln6mMqMGDs0cAFlVIa3DxA0bnmVSYfgwM9HeL0Bpkcn1gFaFyfZRG8u9Zt67SGYWzc2AFvtx/QV7&#10;xzILW6yESF7iUgwdtaRxVCMbVm7HxAFwLd4KcG0mhZ5Q33LCfMtIoy9b9XwqXYWdHha2sHZDWlC+&#10;Cha2NIwTU5B+JppOYWwQf0FrUZ8UwbdGCvGlNglpjV6wIcOxaPPlPRCQGkDc0UB6nnrjtFPCsi+p&#10;I6aNzsRF9UQ67E1vUy9s3bKyPn21d9OwS6TRINyLo/gynYD8FOnx2LinECKrC3FmcQVmAOonmDdm&#10;0AM2HRDTGDAboNUUMJO+pekArn/ZB2O03wsJa4K9STMxLABQGg/s7wqARDbzC3YyMlYRifARDKxV&#10;HMbgvZOU1ZQRAbGQEmUqyKbR6wVYjYqQXRyGmFk0rAymxmTz9kD6rHrxO3WHafbsaQuBjkAYlu5A&#10;AKkz7KoL7Kqz56l/tdNJ2K1P6qnVHTdiR+piHbv0jJitVm1lXdS3Qh7snJ4FnJ6BbTUmyaQJ/XSt&#10;mnK+dbvUjIBkAaxpC+pmxHS1aS9A9qfOCIhiFulnjqIGEwwzw8bTUgBTGqOrlD9AdI0OtdF6nM5L&#10;LP8TATiYtYxzDNmO4wUjzTuYWaIlQMaMFDkGYLfmNdE/DmjuHk9Ci2kt2uoNe56Cq1PDjC7WCQDf&#10;JGqLgph/mBhgPKVoVpoyaUravmVrugeA/e0//vRbjcy/ECMl42L9zD6A9UM0McOsHKsSVngbm2VT&#10;dYG/OeRXI0bc637Ig/Z0IT8G4xLU7BED/Kx5RYSU4GcI8P10nXVTkAO87t7j9dx3E3YVKRyROo+J&#10;I0aqyLo0bWjiuBuA9T3rHK7D8zgQv7PmdYNjliG9gtcZwQz2dcYYqAvfRW9XHWidBLROCWAA1ReF&#10;vq/P2X4GKzsRzMv6VwYxpcRThe2nXnPcCin1mjoiwBc58b3z1yNlw/goZUSTNI4BXu9Y+8JGbyPz&#10;Ed2GAFn0dH3BFvnwEHWug4DYAZLiD8LGngeU7OcymHc/502Rd7tHefEk5g1A6kXlRRyJ+zg2MkrQ&#10;2/3JJcCOBmWAcCdgtVVgQtqzaVn5T5BybaGGFfUq2JcRUsqGASSA0DoY0yrAZs07LPZXm7yBIWM1&#10;50zhWBegBsgJbDoPeZ0Nz+sAHs0ZG987n9YDcGu5z9dvPHaeczAwQCw/n+goAYznRW8ZoObPth5m&#10;3NQ6npHTPHy2Vnv7xZQU/7NZWgdjGDoAByXGpQCW4LVKl2Ok0QtmglpuiLaBekkAGrW1qKVhCokg&#10;4Gy1z5JhBikZ25LXkRZ1JAJoIQEWGFHIjJzXVSh70tQRABfA5OtzfctrmjOWytKCYQFCNkIDcGXW&#10;zHQhRpMzrzUMWAkRi75ZjCUFk4fPiAboSKhXNjTJIyd4GFMV9THBitEtmjUi0Bc5UedjSIqaPQpN&#10;znnLiBXrY6bVA2SVyIyVGj5I66gkYqoaEFtMU7NuxBrciJUYOSoco7L5eYJ8nwO42K62kXlnKsdK&#10;X7pySypZvjktqt2S5i5eQyYiCRdlSzFKLIUFaVVntIj1pkLCu8niRRggxvJFNmqsMhoS4tDcnNuP&#10;L/BBQ6bQMEsOH+kQXXHFGeDbFqmsK1/sPTjXgxSJno5RoeG2N9JiX6KPBsFsDMA1NHYmTG+aeXzG&#10;EmEm0ck2m7rcrEU6EJdgn6cGBpjNoolZOXH2ArMb6V8qyJ4RZRT1O+ow9H1ZxzMlwl6vSXyB2ts1&#10;g0ZcnXY2MU+zNyyadTUpGB+FJFb4klZqGw6AmQ4yCvlwJCaNaNy2/40k+AHKhWY4mjcYvV3+fpg0&#10;YJ2m8XfAcNEeGTBGy2iZx3XYBUDv0onlFrt7x46wLmtbmDdatAeIADzzIlsjGcqq2rYxS5JrAWQd&#10;UuPm7VLTZwGvZsRxteiQmmP0aN7G2hiyI3b6DrC9Lnyupnf0o3l60DCt/ZpPSASh9WEofyzYtyer&#10;HDMu97lNhEXJOsdybqSuS4Bncvzes3kNADaKVBHqf5p3rKVpghmPEWQSNvuwz2v2CXejfxzk2LEx&#10;1sni2fwM3YwwtslTZ1FTBchguVs2bkx3MXH87d///M8AduOnn9N1Z4IBXDcZqXLzPrPBCnFSzgXL&#10;LCoDj7mJAtpNA3kL4CYImUzvSBbBzDrWD+YbBrixrJE5dgUW5jVBLps3rHdxntfe4Lr1rpsAlT1g&#10;uhCvsI26VwG4BK/vSd8IxmXNS9kQ5qVpwxSObwoJ86fp8/oSA8fXzPrSqHGK2V+f2pxs3UupEOD6&#10;lHWCGtjnGjliFWTEmP+VWddxDR2AmTWyj9l+iFz4EeeUDD/gvvepfb0bkVBERLE+BMhMm8/HGDgA&#10;r3dYb5+BhSEnHqEu9hos7BCuQ5nYS59fQVJkH0A7/NnlkBV1HloXE6isee1ju5da2F7ATLDaA1N7&#10;LpqWuaZ9HlDbDqvaGWG9uRZmHUzgCnlP2c/+r2BXGD3YRoMyjGgdkt/ad84CVs7jErxgOQUJb1Wh&#10;RrUaQFmFzLdSpgTIuF0rGOkmDLu8Tc1eOxuuRZ+1hmdtALi8tsa8RM6Z5rEGS/16gMuZYAFo2u7r&#10;jB0RVWXfmJFSMC/Ax6QPe8qUDzdwbq09ZTZKFxqYBSlBaQXXNHlYE1sddTPrZzkBxNqZjdGmeMjQ&#10;rKFFs3OEACtFCmT2ilkrk5lp7NCRiDwYtS7rXrKpnL0ouFVg0nAeWEiEBQOHfV+Rmxh1MXvLcn3L&#10;Olp5JHpo+tBhCFvTjl+YI6aDsRSQWiAw2TMmYJlxGKaODEiCmaCmTFiOHCgwyeSMmpJ5VelUDCej&#10;rAvQsh4W6fQmd+TRKqZ4eC0s9trrlRuNm8JSX4mJY7GJ9LteTZU4D8u20ry86aVUum5PKlmzizBf&#10;pEMArHjl9jRP8KpZnxYu3pgW4UacR0/YHLIR55UBFgDETNITZpUCGCWkYGBPn0qNxCDbiTIwvsyH&#10;86U+iAZZs/z64zpUKuxN7UuzQg/7kewBUwLTLo4DsTvsqxeSmRFH/bWcw2JG8de+SRlTAU3zGGdi&#10;u1ZCtKl6LmxrJu9jVgl9aiXL0xziiHw/03FLTmOUxwxT6A2MBcjmAmQys1mwx6nawFkyrGmyK3uZ&#10;+PKcKiMT0JxRZVYitZlozuXY++ILWYnNkSfUw0bAVAbzhT9sNMaNaBuwxwuLPMxrAKkafQZqjYdh&#10;RsxTlky79cbCDvvsgp29c1ckREwsHQUxmo07dYZpAWrWuTp3ttbVA+OG/Vy9srGDvrmO9oax2mF8&#10;6UItrDOSo5Fcrdv1gJF1Sc1aZdmwSdOOqUmzNrCz9qkpbsTm3NOiPRIlJg4bnPsaRVWQdgfjDjUo&#10;eaD/VsiKw5i9Nhz5doyABdOaYBqK9UGBbbzyILPCALhRsDJZmiNflF7HMiFgonPUNHrEXLMK6mgY&#10;OpBaxwOE41gjYWLOi7Px3TrbKNjduAmwMSYaTECmnYgUuXXzViTEG+kvv1UDu0aN60Zh3RLAGGwp&#10;iN2MWlceq3ILgLspkAlQAItOQVmUwBW1KkN4BSmOtcTfhoXdAKh8jczqBgxLsLoBsAVoOQ+MbSTS&#10;C1ywLmd9BWAF48J9yIBMLfOXotZFD9gPd9N31Ly+B7wu3rwblnl7vs6HdJilwq+RCL80WR4QO3P1&#10;NmYNzgFcWueVC02W/1xJUDMGYHSC/Y+wxr8flniAivUhrEqAEpzeP3s9HQ1rvCnzHHPt7W+vIw9e&#10;p9frWnrd5A0ASpB6U5CiznUEpnUEFhZ1L80bX+lANEGeJuavrqeXYWGHbFLG0HHA/i5rYKcANg0d&#10;rP2eg5EdALxCIvwUhmVNDDb2/CcYOAAt5cGIhCrUtLTUW9fSeSiYbaMmtiHs9OQaUgPTuKGdfgum&#10;DuVCbfUbYEwbtMvDmtYCOLKtVYIRoLYG4FpjBiJr2VsAl6CitFdI3zB1Q8CTta2EUVmn2gDz0eGo&#10;jX6DzwoJUMcjrCpYmgv5MWRFwQ8A4vmrYX0Cn4xM2XApy3qX+zKzYIDsrw+ZkNpWsC5+LmC7XHkR&#10;YFoJEK020cN7AKEIB46V46sELUHOHjGdiSs1e2j8oLm6yl4yBllmiz3bgg3f6KlwGpqJGMMukQTD&#10;eQg4CVw6GbXK81p7u0zTqDDv0LBf0+ytf7HVJl8cLkLNIboPs3tR630liR72kS2OHjEZmk3LNC/L&#10;qgAZjR6yq1JArZg4qVLqXcU2MnOvcuJi5UOGW5qTKBtzjIpJHtEP5oBLbPUxTyzs9yZ7cF5Z0VqY&#10;bkWzEp8nTspIKZM5aGZeBIiVIh0aI1VK3asY2bBkzXOkcVD/ciYY7Gs+4FXCXLB5izdFuO/CxSvT&#10;fBjZ/MVEAGHwmMuaoc0esDCxfTxW8xE6EZHWhmNoMDndER/9+Mu/BykQnWFYZvXZdNuBFA6t4O2x&#10;jfeFoRhQOwgjxHBs+WOMb3JEimnxAKSgOWvhcnq/lke01Vwch3OJHpqNjX5mCS5JQEyZcyaNzHM4&#10;Zz1snqn0xeVpHgkPMwn0FWhNn5+EGSHLn7A6sw4jhV7bPsxM96IjVQwLxsAwzdli1MImwT5kE0pp&#10;ymMOlByOBDcU8BpB8oZN3EN579HXBXvsAdvpQlRTN4wY3TBPWMvqrolCKbHfQD4LJELMGyZnCGAd&#10;dR7CTG1K7ghL64LM2AunZncjobjX+7v5PEBQCbYrjsUePYZTLxuKmxNQ1NFp0zNg1Rwga9K4dXr6&#10;2Zbp6Sbt0jMYORo3J28SW30bbPkmdHQnqqrfAOaEER/Vz0R6R684W4x/swFa/vndBjMgM8KZMag4&#10;WNR4L8fmDAe4IpCYdoKxGG5Ga8G3PqnhJaz0tB4YaDx+ATU2ZEaMPEquysGjAUXbEcaRUjKGXjnN&#10;MeOmaIpxosGktGnjZhKZrqU//VYN7AaAdf3Hn9I1mRDbm4DZNcBLie8GwHXDfi1BCjCK+V8CE9dv&#10;CmJIfoLWDwDWTUDKFA3P23Ts1nWda9ec3Bw1rTzZ+XoB9G4BVDKv3MTstR/DpFEHYtfu3A8Th+zr&#10;MmB2kX3rXd/fvIeMSC0MRmbixrchI97FvHE7ndHEwfEZAO0LpMKvATInL38pI9PAAah9AfvSbfgJ&#10;APYhYPWhFvjzNwGtGzgHkf4ApiMsm42PAE6vw6Reo55lsoa9XK+FFd5zNiSbFA+bKjCrV4x9os/r&#10;ZQDrZQDtMGzrZeVCmNYLsK6DyH/KgAewyWvk2Ae70qghqzIOyrqXgLUr4qDcfk9ti3MwLs0a9n5p&#10;yNgBeG01Eop6lkYLmZd1qK06DzkffVhGQ+kkBLSsX4V0J0sCSJT+jIgyQV7HYMiFsWhCxhghy1oL&#10;UARYvI3RIswVMCIAJQJ3tcALJmzDdMG+IGQdyxiotTxDSdKa1np+5nrAUnlRE4fvQzkxUu0DFGGF&#10;8bOVEn2NrE5DhxOa/VkAldmK/NzVAOoqVuQkOujSyKlgZTKuLD0qJQpYyoU2O7uc7uwYFs0dETBc&#10;sNbbA6ZJo9qaWExqLkxoLkiMIRmych0rJ9sbLVUVDEyrfK6nVbD1umDmdQEqp9sDapE6D3gpC0Y4&#10;sHPEzF0U1AQwGZ0mD92I2ayRA31z6nwpKfYCUHmMXwHIoiYGaBn2q3wIqHm/rw/rvWyLRI6ohwl+&#10;EUcl2Gmv/zQttNEZGbGMkN/i54+lUqYzVzxHMr0J9TgQK7TNa+KgDla5XgDblspYJUtxIWriWLYz&#10;LVyxmy0gVrMxza9mu3RjmrdkHRb7VWkRcVPzyEwMIKFGNYG/tEc7C4xaUAAYsmF/k9ABrS4MqoxU&#10;iG446rB/d2rbJXViq4zYF6Y20AQPvuBG8Ff/aBMdnNGlXd64KOpc0TOEeWOejkNs83NJL59Tvoat&#10;x6sAL4ALmXMOgDqnkpw9ZE9HdczVZo+0OB3p01BaZ1nN4LnTDaN1ThXZipMjBxEzgaYP63tR54NJ&#10;8KVs0oQMrchRKc7yQvYaqZ0e9jGCL2HbBkaSlu/8rd6YJHpjVOnbbxD1PECmD6CjdMfqCYAJbDKy&#10;HrDOLt08pi4GMNlg3AVAMwvSXMOOyIrd2fagbtZb9ioAwp58TtceZBwKaBEXxT2CJedsBu+gGQTL&#10;fGsCkp9q3CrVa9g8NWQ1ero1IEZfWDtcj90HI9NiLKFGpyt0AJ/9AGqOjlXpRw6ly8GYA53Fxhpo&#10;ewPRV84os03CnMfhzgojUV+zzajJNocD/joTBS+DnmGojocZTK/ZSGqFAt5oZ8bBstwqv46eSGgw&#10;o3hsig9n5+gxaeOaVYzXupb+/j/+8s8S4rX7PwM4D1g/5boUAHYdsBJkMpBlkLEedQvwuQULC3YG&#10;m1I+VP4TlG7B2iIxI1hUtsB77HNiycQwYVyXicWzeH7IhFyTccXPALAEMACrDsQuC2CwL40bl+/A&#10;xKKRWTZ2L31HI/N31MKUEM8DZvZ/faNxg/rX51joo9YFYLmUAzVffER961PA60OZl8fa46lzHYNd&#10;vWFSPIAliEVaBkCULfBXqF9dSS8BUjYcRy3LKcmRoiGjAsDCZch199m+VFgvf3UN08blkAOfh2kJ&#10;Ws+f4FggQx601iVw7QCcdgNWzyMV7qTHa5euQ16zh8gomdY2jRcAV9SwrHWxv4UeMN2Dsi2jobZ9&#10;oJWee0IqBDAELUEsgCPXumRdawUTZb6Yy5Xt9Nam1gBmKwANe7GWs5YJQIDdciOeTM9ga83JfcHE&#10;gN5chxJsADkASGBbKXgBejEpuZBMLxjJqDRsyJ4CtApjWWIGmNd5hmzL97qGJujVZC4G04vUjhw9&#10;Fen1glUAGwzR9I4CA1tS6CVbG+kdMCuYYi33ycJMond+mA3SMrwaJETBR+kwEjhM7ohkD3MPdRbm&#10;5A4boAWxMF7oTASYvF9wCvt95CpaM8sAFwBWYFnB3AL8jKHKTc1OYZZp2dCc0z0+g1HlMF9Hq2jS&#10;yA3MBv+axgHQ0ejsKBXrXFUeO5csnIeAk6Dnc/8BajnFXnt9TqsH5DSAyOiMo4pnO0fM2CnCflmL&#10;6Q2r3E3IL43MFdbBdr0WAFa2iXlgm4iRWgcDowZWsmo7Jg4yEQGzUpLqS1fB0FbCylbsAtg2w87o&#10;EWPo5QJCf+dVroUBUR+LqKE8RmQU88BGYiMfSlRSX+ZR9TbfDzbSuRuARU2nc7uOEd4r0+hHnaz/&#10;cMDLL7nox6J2orHCoZUOUXQUSqRvKFkuBZQEKXL0rMlZm0PeXMCaV7WauVIrydbjOuA2lxzH+Vyf&#10;xX0zkR5nGwDs6A/WzAUG1ZbCzDB6mNBBTaxoJgYOEukjOsmZVsqJ9jIZ+osRxP4l8/7GYxEfi2w2&#10;CrPDSL6oHTo5mN83mpMBAnu+ZJJ9qIX10n1Ifa8Xq3ufHLBrEolRTs7v6oepoq+J8boy7QVDXuzQ&#10;yzxDAV+QUn4kNV5DB3Ki4NO5u0G/mF5gtX15fR8iqHrQS9aF13fqxnXkyLbtOqVnm7ZIDRq0SA2f&#10;apaeBsA0dbRsbf2NfjBaF3oP5LWFvrS+MEfHrTh2ZZSZjUSByb4GUyuLhBF73Kj3GRU2xt/Z+WWw&#10;7DH80aFd3hQPzR3jASibvUdPcMrzRNoKzMYEtDS7wFJHw77GkNY/gtSWUfYI6u7kdRMnAWa4Vzes&#10;Xp1u37me/v5//waAXf/xZ0Do53QVELuCbCeAXAJIrrJ/GUZ0GVC75nEYL2BTANo1pcAwWegQVO7L&#10;IHVVsOM+3YJXb+dnXNFJqOzI/tV4LvtcvyZA+kx/TljjkRC1xwNSF6lzXZZhCVaF5I3IPxS0jIwK&#10;0DID0REqhWO2Z3AgnjEySvZVsMuf+o56Fn1b71OjertQs9Lm/vY319IR5MA3NVwgB76FBGjP1hvm&#10;FcK2ZE8ClAG8RwQwmNVLNB8f/AIWBSC95DBJAcvIJ4DtJRjV/s8upQP2eDmn60uBzFqXzAtTBvfv&#10;/exKgX0BYrIvnYfUtfYhEz4HeOlGdBvgJGAF61IexOHnFgnRHqwtWuaRCjcDXutgXTKtdUqCSoRK&#10;hwDRmsI52c9aQGi9UVEaLYyOeh/TBUaLDZozIuNQBiRwKB0iJwZzAogKjGqZQb0hCSLvWVdSyosZ&#10;Xt4DOAQTOxuMSaaUkzbyvYLZClZIf9y7itqWta7l3mvdjZ+5pACC4Ty01gU4rlXGFBTDoAGQAS7W&#10;tpbGzwdc6efKYCbbyk7DaHK2/0vpMNyHzhSj/mVwcLCsPNE5LPOwJvu0TLLPTczcq4RYGMOiOUNL&#10;fTAsXYI4CmvNTQwrfbbQx8DMcCfm8Sza6WVrAXgcl5GlaBhwfo7nsczzvEie141ofqLSIfeXG03l&#10;tGZ60JwtFiAEcHlfNffkxPosTUZMFWYQJcYYyQK4eX8OEvacqR+c17ARwzAdpqlzMUuIXrNBusIp&#10;z4cAMGKmnNRcvhsGhpnDhPpSGpqLmRG2aMvLaeHGl5gNhhORZuaSdftTyYYDmD0O4FLcj0sRhrZq&#10;R5pvfWzJxrSwhonN1YT+KiNiqJgGIEwh/WK8zcGR98cYFZp5B9K0249w2u49+eufyctd28i8WNRn&#10;OjEbrA9f7MP4shwJeI010cFoJy3vpj8g4U2fZ5iwLMrEDWpdpG7MhY0tgGXNDfBaS2rIKhL0kTjZ&#10;llQsTYtIEClmqOWCshraAAA7JcQAK9PVMXSQ5jETwJ3lyBWHXhI9NROAm0FNbyZzwUxMV060hyym&#10;DwNqTh8uiloYAMuX9ASTOfgyN0tweERIMdCTvq/BJG4MRo7rDzj07w+DcqwJIO2sLedxDXBAJwG+&#10;g6hD9WMGVx/itXr3H86CiQpwsNWuMNWukV8IO8OA0Y799sRMdWL8STfdmsxJ60eyidOXB5Dm0a/f&#10;SAANs4j9dQQjt8Fq/yx9YE83bJXqN26WGj7dCmkR6z0uxpZc7wxj607qvSHLfWhv6MVyfyDPk3kN&#10;g1E6NFP36FD+bYZh+DCoebR2eWVUA5zpidP0MZ4/PLTfa6EfiyNxLCaPUXw2wxyHM3ImDI4+OcOd&#10;AUJrZ2O4JpMb6gIAx7AdRwTZ0BGj0ro1azED3vxtALtGjes6ta8rgNUVAOoKIHOZZc/VJYDlMuAj&#10;sGmquBwMS8DhWoEJXZExcU1wynmF3AsQBUhxLVgXoHSV1wpU12xQ9jWCnI3KvO4S5wS2yz/cTxdu&#10;ZSlQgPpelyHs63vOnTVdntrXuet3ot/rnPFRSoiA2TnASwnxG85/SQPzZ9S7NF+EGQPzhSaLd6hv&#10;vQlwHQW0jp65To2KeCeAS/u70U+vU7fKNSzBSvkP9vX1tcgqfBX29QrM6uWvr1KnYoscqEx4CPnw&#10;YEiH+dwBQOlFQMxGZLMMBbmDmDNeQkJ8ievhHkQuNBJqL/u7SNjYA4i9EMYMQnnZ7jbXEHDaynbb&#10;xxcBre/SJutdrOeoZ20FzOzP8h7t6euJdrI/a402d3u7dB/iOFxj+kYAlXKh1wEy7fBKhwDcKlyF&#10;qwoRT8p3gtPq/8MR6LGMze1KzRxKfbxOUJNx2WQsOK2EUS2V8SjrCUThAgS0rE0VbO7KjIKNzcXW&#10;0yJ9A1B0hliYMGRzPEdwW+EoFvvClAsFTI0d4TjEoKEJI8asyKoKqfU2JQezyrKgcuISGVdhDMsS&#10;xrss5np1ZCjaP5ZfZ83LqCl7wgz61YEY/WERL4WM6DlZGcxNAFr86ulcr5JtWQ/TkVhwI1YLbBH+&#10;6wwygU3ZUZb2VdTLohFaW30EBWu7p4Z1CICzZ0uzhmYPnmnShudiIGZIix5ng4YS4WKAzDEvVRH8&#10;i6zIfb6n7Dh0srPTnA35PZEW0gtmpFQJtbOFSpJh8Mizxha+RMSUQzId2aL8aPRUzA5j2OXz77Le&#10;ScXES5WSkVhK2G/JNtLqqY1VMq25bMvhNH8zgLapLuz3+bTItHpMHnNI6pgLC5tFav2cipXId7gT&#10;AYAimMxYrNG61wzz1Y04aMhQ7OR8OSulIR/2xKTgl6xGjtY04HaFMTjifiRuttHYq02BcOaWjbIO&#10;UpR5zba/iyblWUxW1ryxCNPGwsraVErY8MKqNam4GsMJ72UefWsyrwW4EhcgHc4xMBbgm4v5ZCFG&#10;kFnIiDMAq9kwslmA4syF5REEPFdnpfFTZiw6NkQpEeCaZSAwKfgO8izCAj6dJt6pWsJJ59CIMBrT&#10;ivLYWBiHgz2HO4kacHJysmG5gx2ZAiAYI2U+5CjqSiZ1DORzGcE5Ab4fv3ufAePJJ0S+A5j6OkqF&#10;8SlKiF2RHXvCwJQf7Q3rTt2rB7FTvWNSNeAHAPZCsuzNa2RqMrYORE+1btubZuYOqREz1ho91SQ1&#10;bNAMIGuVGmLueLpZJwwe2Os72ZsGC3P+GGA7yJEusMYB9uNZFxtIJBiTmYcCZiN5z0OUhnn/wTod&#10;LqoJA3lwjK5EGOlIloHHnvczsV5m3NZIa2nKjjFyB8cmn9EoUvDrgpBH8OwxTPQeBltfv3odjvbr&#10;6d//x2+4EK9RA7uK/OcSvK4Fy5IdKePJoAAwgEYmFQBmnUpmBgAJbt4f4POP+lYGshtR66K+pRvR&#10;elqd6zCkQ0CQ+pZSouzN+wXBS4JmIedQgLTX6/zNOwyn1GXICBT7vYiMOnftNmkbt9MXBvNqlzcq&#10;ilrX59S5TuEq1HVoH9dH1LW0uR8VvMwkpIb17rc3YkqyqfG6Bo9h4JCRHQXMjIN6F+PGGzoGuVcW&#10;dgigOqxUKEhhyLAhuS4K6jDgdYBal9e1xx+EcR0IGdGlKQOAUzIE1PYgFb4Q9S5joTKAKRnu4tzu&#10;aFqmtwvGtTeYGOyLc5ox7Nna9snFALAwaABisi/dhRuob61TBiz0YQlkpmEY0GuixnqMG/ZwCVzK&#10;g9a6YmmOiBqUbkG3LvMP7dXSUZhNHAJIrnEpOQpcAAsgp9wniMiq1gBApmXIqASv1UiH9mlFmoag&#10;JKgFeMGadDSGvT03LAt65h0uA3xqHZWiTCi4+bqCZOhWKVKmlQOAeb3GDM5rn4+k+sLIlTXx8wU3&#10;5UIYFvtLwj6fm5KX8vpqQSwS7/+PBmRBi0ZnXYhKi9Vhnc8ZidVv0BBtjiLAo0Gj0r4xJUSt7wUz&#10;Rk08X2OHBo+C+cP4qZAfPa/70KnQSpFGRgleAJKSo8n10byc0zuUCU3u0ABi6n050mRxIWJKa721&#10;r1oYnGNUSmySNsbKGKowalhDM4LKFPtcA5OhFVtDs/4WTM2hmDm9Xju/41k0fTgsc7EzxZjmXAbA&#10;VRgEzBDMEqz2xbuZ4LzHOtnrABop9vSLLdp2CHaGY3HLobSQyc3zVwJeGjswecxj+OXc6k1pHvOc&#10;5hD6O1WmgmvP0SOjsdOPEsCGknw+ECu9bAQZsWcPDAqYDjrjpmtDvl87vnDt/RrKX/jKSobl+lf8&#10;WNMyYiglAAOLmh0hsOwjWc6tXoN8uTqVskpYxbXrU6ksjDWvHHMJBo951sMI+53NsYaTYtmVKfZk&#10;Jc6mJuYoj3k8cy5RRvMYFTMX5mU+n0xt1gLrZHl+la5Hx63YEzaJ5JFJMEynUY+L+CSyEJG/JvDl&#10;LTsZanMwiSLO+BpA/W8wtnrT+Uc5wBJZbpgAhltxkGyN31cb+mCAzlR6wWwo+zZADxyGkcI5YTIs&#10;6lQDkfZ6AlLdkAt7YXaRgcU0Zmd8USfrhKuxO3W1bsiIbamjtcbQYS/Y000BrCYt0tPIiI2ezuvp&#10;p5qnZ5q0Juy3OzZ+nJHIm31hgIOoifUBRHsPmQQrBFAByL7+HhwbSqzN3gGjgx1cyu9p+obSnzFb&#10;IzF0jMBROB4Am+ScNFNNjNzivtHWQx01oznEqQVGjAGKw+ydA8yGcW4kdcRhAOf61atgYFdhYH/9&#10;5xqYrOuqrkFYmHUwASmMHdS6rtBkLDMTtC7TQKy8d4n1feQTIu8FEP0UYCTwXHeF5GjDsa/9T2Ym&#10;G/NYtiX4RUOyLM3eLrbfsy5SO/N1WudN2fiO512AZV1AKvwuer9kZ/R7YdL4GuAKC7z2eNZJjBna&#10;4zVmfERt60Okw/dpNH4XENM5aB7h2wTtysLeYh0DsI6H9V0WZu+XVnkADFDz3jfDuJGT4+3hOgQL&#10;OyhQwdAifBeAsib2isfc69a4KF9jnewl2Rlb5cY91L72AGQ6DF+grmXqRjAtDRrs72IZEaUhw6Zj&#10;m5K3C1TcE43JjkeRWQUD+45erywjatjYTM1rA43FkZwBYCkhGrK7ha3p85uQGDd+CItDMlzHslfL&#10;ZmSNFG6tRSkban/XGZiBLTsDlfDqpi9bl9LqHoAWjAwQAsxW1rkRQx4UzLJDUJa1XENH3J9rZr7W&#10;USoC3zKBRqOF+873OnIyGoqjtgbrytdNp8/7KwC7LA3yGp+h69AU+7DKC4JuM3jFwMuQFuss8jkf&#10;sYrXV1rzAmyWEwNlyG+YMgAWGZ2zxZYKRDIpriszeq9So03MwaoiscNA4Dwg0yR82Zf2eX+GEuJi&#10;62sGC/OcZVyzuTlLkjY+Z/OG7CqyGH1ujFzx5+axLDoXI5UjIqTsA3NpyBD87EXLwcFKiDHFOcKF&#10;NXHoOMSV6NDLkCBz5JTPsY+sMupin9BEXQgMBtSqeaZgWOl8MtlfGEey3FityzGCgT9ONeQuxoRn&#10;VsVe7PcAWymjWbTil5HgsRDn4nz6xuYxvXn+km1pXjXmDswcC5D3pgEERY4sMelddkLdY8hwMgH9&#10;655hjb2QEvtS4+lBPacrvU1dYWGdadS1mXkQSRYjsc7b/Oo0YIchTqFelZmSzGs5PwdZsGYdEua6&#10;VFazJi1CwlzkBGlqX6WVDEVEPtSxOKMM2z+sUJDS7LEAo8dsWJmDMGfDuGYjQ84rYZ/6l7UxR9zP&#10;gZnNZX+6kqK2e0wc2u6nG3kUk5y13RdHQ692+kiciEXDNQA1SqBCWnO8ygh+59G2AsBCRhaCjkcb&#10;tYXxwa02fPvGTO8YTo0ovuC5fwSGiSEk2w/B9Wco8LCRMDhYUX/qiANZNiJryQ9DiM5OwKcTsVPt&#10;O9AYjtW+Kwy3HcaY5gT6NoNpNac/rBnNzi1bdyC1vkNqBQNrCqg1B7zatu9PLx61NlhbT6KtlBJ7&#10;YhjpDCB2xgHZE3C0+XwA5pS+MDETPAZjte+PtDgMl+IQAGuMFvrxc7MpA9Y9jn+/icZTYZ/39x6O&#10;pDgSeXWE9TTY6CB+F7dDsO0PHSq74/+N0cyAA9SG8vutXrUcALuR/v0//vbPAHYJ0LokqyqwsGua&#10;Me4qJyodCi7303eAz3eRfnE3XQBElPm+u2WtSjfgj2GoOM95jRQXoialO/Ae0h6Ag809UjOi8RhZ&#10;EOCyxnVB6S/qWdzDcZgwkAjPwrCiIRmG5fYLDRkmyWOV/9a+L6TDM6zTgNjnl2FdugpJ1/jKhA2k&#10;Q8N5P774Q4DRBzQWf0T9S5CqW4bsHjW70NoXbOu9COF1jIqGjutkGwJqNiVz3TBemdsbjER5Exny&#10;qFmHAJxsLVyIhRqZLkSlxtdiBliBodm4DMBpjX9REwdrLwAWDcoAmmYNWZnZh7sM6MUev5vtLpMz&#10;Ii2DFQBmgzJMDOAydV734UZAaxtrZ6E52X4v0+hlYBs4Z7ivwb5bDOa1zlWwzlsrE9w2YuJYzfl1&#10;SpCyL6RGGZq9XroQdSjKtIx3EshW/8NBeDYAKy/AJvq2shtRmXFlxETZm5VNHXUszsSNACZdgroJ&#10;Y0ZYoVbGvjFNfpHLlmRngpr3WLvy2QKdTCtCfN/8Ju7RiGEtzenPglUt1+zVMhnDvi6ZVl0+Yg0j&#10;V5QOTZqPXq9/xE7pPDTI1yQOMhND/suglgddClYCVWEUi88uGDyq6QdzP0Aw0uxzon2EBfuM15zS&#10;nHvJIgBYgCJ02JDgClyIi5UTZWbRAJ1nj0V/GABXN0sszB7KhdFULRvLoOg8MY0fUesClEyur7Lm&#10;BXg5Z6waxqXUWM4csnKnPsu2Yn6YZg4TPTKwVcrSkBY9X805a3ICYbbi8/55VpVhw/wsa2hKjZVG&#10;URESXAlLW+yWQZkVe5Act72SFq4/kIrXvoCcuCvNgonNwmY/r3Jd9Ic5tHAKI0smaZGWVY0Zn0YV&#10;Rof0HQRQaeEmHqlnj56pe9deuO96xhdx76F80fHX+8QY00FY7MycIC9rml0Ks1oMw3LVrMUluQn2&#10;tT4VY+lfVL2WXrVs2JjHcMviiuWMgXHAJQAG05otkNm3xvyw6fSFzV5EAzQg5TwxgWoOMuEszCIz&#10;YV0BYg7OxMQxA8Y1jagjpzhPQdYsisnCMEyciH5ZjygMtXTEysiYA4ZEhozofLRhyGJjqY1N4r4J&#10;Dug0doovea33Iwg/Hk0j73AcjEP5crefapQDL02Ih5kMJ8V/4BCPSeeHwQ0dMQ42hMTnVGtci0qL&#10;Jnt0B3i6GPZrL11H6mQR7Es6fRvMGjQ7N3OkCnUvx61ETxmtC+0ALmOlNHO0g6XpWuwI8GnF7whz&#10;60CIcGsSP5q37kXmIk3lfZkSgFwpgPUeRFQW72kIaxgAOwLmNYF+sam4M/1sTNeYAPMaaUJ/3Zgd&#10;ZGE/l1FM6bbJezDS5GCY3hDY1hBY53AyI5UWRwPUw+mdW71iGUEYN9L//T/+/Z8B7BxM6gJA9R0g&#10;duHOj+k85ovv2F6AaYVhAmZ0FpA5CwgJNOcAmm+oTZ217gQbCpACrL7F2n6a9U3M47JPCwBinRXU&#10;OP7WZmNec0HQi5rWbe7NoPVV7GPCAKQ+B7A+IbPQZIyTMCxHmxwHXD5WGgSsPsNl+AXgdoJerxMY&#10;NU4iHZ5iazTUZwDXpxcu4Tak6ThinnKf1zFNHKx3lAvDMk+OIdFQhvF+wnP9OTH3i58jkJmJaMPy&#10;MUBL9vaGEVGF3jGDf21aPgawvXOWOV+CXYAc7A7wehPgMnXefjDZmMMp7fl6EYlRV+EBXIUHMXxY&#10;E3sRidG1T0Bjztd+5n+ZjbgXmfE5ZEMlxrpJy9bErIdFvxfMS1ZmLJThudscWBkszRBfGJo9X9TG&#10;zETcGiNQZGs0M7O1kVn34TpASwDLUVEClTUxG5O1smvksFnZule2wMu2sskj942t0OaOcUPJT6dh&#10;3B8sCzYk8wJgos5lX1cdSxKUOF4WwPSf0uAyammClzLjUkepyKJ4lvKibMt9kzYCzGRghvJq2Ag2&#10;xn2RSq+DUOmQLasaQHMAZq3yZIBSNnWsZHim8qdypT9T8JFhLQ9pUMZlneyLGJRZE6G/hbDfeEbO&#10;PozsxQArQVHpEaCLeKps6IhQ4YJ5w/qXQzR9bkRZBaCZ9oGZI2KrAA/uCbZnNqKSozUwm5VDSsz9&#10;ZAJYBAabj1hgaQJjBh0ZmSYPBmJG0kfOYJTlacu336wqRrRo+ChIjQBTVUyV/jj6yGyUzs5GATHX&#10;yrTkC4wyM5+jTT/3ngFkrJrDsD1Z2a4jaSHNz/PWkFi/9jlS67en2bgRZ1ZtTDOphekSnI4sN2Uu&#10;X2gEuI4nVzB6wkysYB7WcAr1Q2lW7ocrsVdvIpO694wswK5EJvXEiDB4NK40Uh0mTKevzB4spypT&#10;/5pfsRawQi4EwGRdJbCwsqqVqYxzMq8FlaZx6FCsTgtDbgSM6E2bj+Q4G8PHTJiY0uF0zByzOTfD&#10;cyaJYNaYQf+XQGbc1HR6xGYCmtPnzAPAZlH3YqglLsTxxCBFhh/M0NR1nXPGSumqsz9qJPLg2LF8&#10;UdPYPAbZNOKlOB/ZidTHjKEaEWHHSImCHKzNuWHDkOVGAvIC3mCkupALYSla8ocA6AORIQfwpd+P&#10;ulpf7fmYPGyO1tHYBTDrQO9YW5qeWwFEZiQ6bsVA35aG+tKm4LlWGDc6UBNzerOTrzu2w6bfgabp&#10;LrA2wLATVvyODswkrspGaNM9WjFzrFU75ohhHulBhuMAZrUNCUMHCxY2lH8nAWwicu8UGKnpG0XO&#10;E7P2ifyrscUJ1UOVUPndRgBgIwh4HgZ7GxJOTdP6aVh3awCy43cGDEprcCHeu38z/d//8zcA7KIM&#10;SwkQJvbd7R8Bq3vpDIB0xtoT2wsA2jnNFbIvwUzwAYwEnm8wTnwFY/oSY8XXgNFpjRSCEkAl25KN&#10;ycxkbec1YITpArkwmBQLNiZTOx/GDcwZLF//JZLglwVQOoksaD3r2IVb6ZiyIOsDjrXAfwhAfQrQ&#10;fQzgnRDssMN/8B1NxwDT+8GmYF8kZhwDdD7idaZp2MD8qaAVyRwZBD02buoUzzGxIzISLwGkvOYY&#10;rzHbUGaWGVqeBWbv2HuyMRqdBca3BTuYmuNSNIjkOV9KjroZNXWQtEGN7HCMScnAJTszeUMHo3O+&#10;7A87RL3MwN+Djllx9lch53AHmYjPBRMzmNd6GFmHAVoAmKYP46Icc8IkZpuWZXHa7gW75wqZh9bG&#10;NHWE+zB6w2BesDRTOUzJWB/Wdq47ldkZXTYvm7ABKwsLvrJhBO0CYAJR2OcBKK3xGjqUEHmNda+V&#10;NEQrM2qRl31Z5xJQamQ/4V7MTdLBrqIp2QbmnKqxVCmQ5fiTGmpV7jsmJXrPdBRqwuB5SnayJIFM&#10;gFgGoJiwEUkbAphLNhZABeg4/FJgCtei05wBLoDHgZZa5mVpMirZkazQWlc4DAW1kPgAEsDIWWQa&#10;QqpM8OAeJ0IveSPnIvq6mFUWqfSAIs822UPAChlT52IB6AQfGVqt7Et2FTPFciyVAcBl1L+yFT9L&#10;hPaLRRp+weBhPS3iquK6ocBKkwAdoGNAcLVsCxCrgYktxuARU541hYT8mBM/qpUOo2nagZoZwMLB&#10;KPiZEALDK+e15VEnk8nB6GJWGVIkr6khT7FiN0YPamHFANjcFTgSl2xOc2qpSdWuw9K+Ik3HLOEA&#10;zMmwmAmMLhkHc9G1Zt/QKL7kR41mavFg6i3ES/WlR6pfn970iPVJPUig6ElTbz9G2w9nptSoqeVp&#10;DCA2lcT5aSRwOLSyBKZVBngtYGncqOTnlZVj6ADEFlKDs3F5Hn1fswAxcxun0+w8qyAPzkQqnGKi&#10;vtOciaWaIXBp+4d5TaXWJeDO1FbvfdS9JtG8PHXmHEaAEHWkdR4LvT1gEwEvI4/G8SU9jhT7MUxk&#10;Ho0lfOQ4AQsTir8nMqLnxstEkNGsF1k/Gh5sBPAyvZ6+qhj4qUNvMKYOv9QBryE2QtuPRY6k89N6&#10;D5yIVd5p1mMJQh6NpJebm7tg6OhCzcvkemeBtWK8SjuAqn3bTsHAWhEz1ZI4qnbtGb/C9c7IjJ0j&#10;EQTw64Y8iBmkNxOyTcXvibTbDyt/b7ISu5KSYl5jV7MZHYTZNU8M6BOsCQBC+hsG+ArCw+nxclK1&#10;UVFTjPwiSsqYqHHU+UZg0hiCE3PwUGpm/J7OShvqfDTqe543sWSwzdM4HwfhzowZadT5Vq1YSsbu&#10;9fQ//td//DMDu4BcGCAFmJyXeQFi5wCx0wKKMiAS4bcyLJkX4HMasPlKwGKddgsb8vgrtl8i+Xku&#10;5EBW1LpgchdgedavdBF+C8jJoL4AqM7wrOw6lNVl8JKJRYo8W+VDe7kEp48Bsg8AsXfPswCk98Jh&#10;KNAwUTlCe3kvsjMs9CcBnwjcBXCsbZk27wywz0nkOAVAfUy97GMTOQQ1pykDQBo4BDwlxw9ZJ+gX&#10;O2nPGD9bFicACqTGSjlK5bj3F5LqHWb5NnLkW7C11wuW/DCCaMePJmct+Mz8sofM6CjA67DHmj2c&#10;/eU+4Ga/2OEANe6XpUUqR54BZlK9yxpZ1MWsg8m4ADNNHptJqrdHLNfKCjLk8e9hX6ZvFJqakRDX&#10;O5jSelk0PSsxZtOGM7siQb7QZGzKxupoeD4fbkUlwdW6F5UPARTlQUFsrbUvTRzKicZNCT6AjZKi&#10;YCODikxCtutkYNjfl9JMbH1rqcAVK0uF0ZRswzG1K5uSBTCbi03ScEUDtaARUqKRURzH/Zkt2e8V&#10;Qb4sU+tzZJTX7O0SVHQsUg/jvIG7MZkZgKlyBYABcNyjlV4XonUvAWpJWOhzT1hY8GFdMjCfIXMK&#10;2TIS6WViMq1sp/fnCVohKVojiy3P0GofCfQCENIlbkUbpWsAR3+mIcHW1crJSrQHzJpcDNGMjEVM&#10;HLI2tgF6UUOTieX5YwKPYOR06CW8VnaWwYg4KU0gBUt+TQAYDI9cxSodiZEC8ik1sQLjwsqfmZhg&#10;l1lZ2O+RKWsFSFb1oY+Y9vwRNvx3seAfwZn4IskdmDmWbaIfbEuaU7UJAFtNGgYSInWwGJdhTBPh&#10;ruORlsZgcBDARgpg1EN04o0g8HfocKzb/OXdi/6nfvRHDR1tYgORTUh1E8hAnErdazZ2eN2FpUiH&#10;mjYWAV6L2C+m7lYCiC2A+c0D4OYRJTVHpyIM0NH1RWGXN1nDUSA2JlfHnLGchcg5x4TA8hzbUkTA&#10;7zTqXSZ1xBwwbPz2tNmg6/iVSbAMR61MwJwy0fqXk5k1KozPta/hpHGMss8JQ8IwzRrIiEqJwwEq&#10;6z8OvDTpYpDJ/DCt/gCWbr/+Q5DnMGT0ByAGINX1I/h4EAaKoUxpHqD1njBkWZc5il2tfdHv1SPA&#10;C4citvouyH4dDQWmPcFYqs5IgIJaR+RBjRxtiJzSJGMEVQ9qWjHKxqGifbDQEzRsM3MfDBx9MYf0&#10;ASD787MNWO6KpNvN3j370/y5vFZTxyAAaDDSX7bF20bAqBTqglP5d1ZCHGe8lDUvk0kArKEjdWJq&#10;w+czgYHp0BQIB8o0sfEbdjwI4DI3cwhgtmr5cqKkrqb/53/9loR4+ydY14+A04/pDEzrzK28Tgdo&#10;3QdwADNZEYzpK5dgJXgJNgDSmesAEvUnQUkQ+4Zr3xrvBCB9z/OseQlSsizZmyBVx9o+d0YXrxFY&#10;MkgBPADMCdyEJ1mfwohkSidkQ5EKD9sSfMwz5NxnNipzn6aOb3kf38AGv/F9ODqF884Cs6n5W97T&#10;BUwhAqv3ep/9YsqOAtb71MDeYb0HCB2zLgYIec7BlB9dIIHen22Yb8E0YnK9r/tIwwjg9w73vU0f&#10;2ZtsX6N29hp2e3vKdDHW2fAPf3k1LPUHHWIJSL2MHf8lx6vIwDyOxA5lRVkafWWCl/Iiob2yMGtk&#10;z2G1f87xKVELwzJvb1jESeVrzvHShbgF2TBSOsxEZH+jNTDNHLIu+8CiF0w2VkjmMGQX8LGpOad0&#10;YOqAQZnEEfUymRTsymsaNdYARMZK2bhs8oa5hQJXNBVHzQoZD0YVWYTR7CxAAYKcyykZMq1s4lBe&#10;ND5qmdftISv0fYV7UGmxIC+GdKjMKJiZeWgklLZ52VShTmYob60/S9kx8g+RHXUkCjq6EpEPawpG&#10;j1y7wtShtMh91d5XqHGtgNUsFbD+wahkYTmlw6nNkXkYcVJKgyba50nKdTWsuj4xB3Bq35dhaeZY&#10;LhtjGfCbbfYATljvc0O1W0EtUjwcsmntTMNHNDzbxJwZmj9LoKuMVI/MumRVMjClwDLYkYyt2rR7&#10;zR0m3Af7omk6MhV5ljUwx7twXB0zxnLta3HUxJAOrXUJXDCuahhXLSaOmpcALEGL6wJdFecWc1x5&#10;gEZoIqmqbILGXr+QxucFpNYvqoWJ0Y81HYOEY1cmU1eaguymGWOsNSNt10hq48YhtcFODL8dQXSQ&#10;26EMfRyKhDSaMSpjnCFFjNNk+q8mz4V5lRlbhVED1+GiaiRDal0lWOeLq1fAyNakEqzzpuXPB8CU&#10;D2eaTO9cMIBrFhZ8m5adwjyd91MEi3K8vcn5ZiFO5b05m2oS77OICc2TYwCj6fdk9xWGMU7CUOLk&#10;5lGA1lgTJkhaHwuzGkv9aizgNYbfaSzgLECPBbhGjB6LiSMH+2qTH8YX+BB7w0iAH4ijrzdjY7S/&#10;h8Ov36hgQfaJ9YIB2dTcH5nQvq7eAEk0OuPODMCx9oVjsLt9YIBJZ3rFOhA/ZY9YF+pX7Umbb9eJ&#10;SCokwnYwL2tYDrJs2qIbhg7mhnG+Cw3QXbXiG2kVQAZ48uxegGRPjvsTPtyfc1rruzI1oFPPEeFq&#10;NA2kJ3PMnGfWD+AZhOSnwWSojkKblCfRBG7/nkYOchJHw9BGAt46F03lN+VDaXQQ7HIgwzw1pAwA&#10;tAcAkH0w9fh79qcXrg/Hy2tqCHy/BoD9BgM7rwMQk8Z5ZMRvb/0YdayzbL8FbL4GxL4SvAQdt3zx&#10;f3UNBoZ9/VsZFGBxJuTDuyEjfllgYe7XgZx2d0HudLAz8gmvZbZ2Euu7gKAE+CGzt3QNHvvuh/QB&#10;4PQR5z7RUQiAfXKFBHjAyvldAtsXMC2BR6v8CWpip8LE4bgUY6JgTWQhnoRxGR91RqASaOkP046v&#10;9Gn47yWlTeptXxv6C0B+URipcipGqJhAr6sxT2H+mPT5yFD02dznIExDgj/V+XjZupks7iZSIkYP&#10;4qccoyJ42eR8QCu9Ab6yKwDrAMC0G0B6HnZ1QLAy3xC50NzD/YDbPpPoC27F/fSKCV57ZVwCV4CW&#10;sqCpHTnAV7a1g5lgptAbPRVzvnAc7sLNaEKH5g5jprzP+ldmWda0TIG3H8xeMVM6AD3t8xzrQIxe&#10;sTifbfVha2fpSBS8bGAOUCs0Nq+k1hUOwH8YK7JsuNTzBbNGOBCjUTn3g8lUtLXXauIAgOJnhPtQ&#10;8BFU3FoDy/evUOZDTnQ/JMuoQ+UQXllepG0IYNavCq/Rmq8jcRlAleVI5L7CoMw6g0c0NofkKOAJ&#10;TiwckXG9IElG/SrcioCFPWVKjWH0cEsCvTZ6ZDrlPJnZMi36rGh0DmZmo/MX1NmUF81blIXBtILp&#10;eY8glu8JWdAG6IikUk60/lX42da7aHSuCVkwBwSXRm0sW+ljGKbGDutdIUEqBQJ0zgkzxQPAk41F&#10;Gke4FjO4KT/6+jqbfqR+AGBKi8qEi6l3LcGwUUNqhyBW/dIHmD8+Yq7Y8VTNthZDRw3N0Iv3HklV&#10;u18mzf5gWkAE1Rx6w2Yg7U0nUmoq9aUizBCTce6NByS0nFsvsk9oODWjCXzRjaFGEhObkaJG+oVn&#10;D5EmCZqFp8CMpiPvabZYUG6TMuAVFnlYF87DEvYXMSl6vrIh5owFFUvSIjMQI5MR1kVqh4G8M8w6&#10;hH3NQBKUEU6cQZo6yefOBBury9Gpww64FNScc8UolQn0eFm7czSM2ynOyYJ9RYaf9Sxs8xmsTJRQ&#10;QivCQj+DZVQSGY7BwmAn1MJs5I6GYGtGgJfW+sGDdPSNyCn9AEYv+r/6AB7dAKiufUiuB9Byuka2&#10;yfcB8GRGPUn06GUWIvWqztSu2nceFIYLE+0dl9KSmlYLpUPmgjWnSbwZPWDPNG6eGtD71eRZJjQD&#10;Yh3JQexErbELzK2ruZRIg11ldL2ZCs176NFrZDC7zgBjRxPxDRzm3j6YRXr1Hp26AaZ9BTl6z5T8&#10;BgeAIZPiNBwdxg2T+XGSwraGYzwZRM0sJlDz+9inJlApWTpepp+tAICXv5c9b31NKcGdury2Ot2+&#10;fRkJ8TdrYA/ChXjRhmIkxO+QE8+yvpF9AWKn2X4FqH0JqxLITl8H1JyxpVtQBsay/vUVIPUl4KQ0&#10;6L2yMuVFWdZJgYbjk+x/BrB8xlYAMBn+E46Ph0znCBOYFgBxPNLgkeuU7ASxADqYF0Dm6z7gmtFP&#10;H1sDM1leA4eL6+FMxNjxxWXeE2DnOiPgaioBtC7wni6GizIDmpObdTwaQ3VWJhd9ZTA3h2ACsl/C&#10;Dq2VOTfsuFIi9TVT6aOW5vtzqCVA954MjnWM9SZxVJGP+PnVyD8UoA4AUC9+wcgUAGqPs8AEL4dV&#10;GhkFKIUr0YnLGDesaW1HGoz5XgCXQymtfT0HMD1HjStGpcCoZF/a7Tdrqdd2r6RYcCM6m8sBl0ZK&#10;1UmGzvQSpAQtm5JjGTNlE7TRU9bI6sJ+tdTrRozhkzY0Kxsi2wVw0YOlcUO2o+PQ5IxIzSiYM6xx&#10;WR+TUYVxI9vps2tQk4WyYo6gshF6CU7CyDa0N0w5MWRHACmalnPyh6AUzdMBivaF5UzEkBzDvJHN&#10;H8qLKwvnlS6rC/KlQKc0mWtUzgsD3ApZiSExhpxoXU23oLJljoAK+U/wC2chIEPdTMC1LqdBxL6w&#10;Ovehho6lvqYgM0b/GM/MDArAcvilEqFMLyKmlCKVCPNYFSVC2ZuyqUkeTouu0rHo+JVIt89jXmRW&#10;ZciaFYVhmbK02nAz1tnvBSdt9MiA9qbhSoxZYiZ9yJy4Viv7Cqu+o1usafka71WCzAaOWkwaNQBZ&#10;DSxrMSxr8cEPUg2r9gB9YgzDLH/hfWaKfYiM+H6qePH9VMXxYvIVS3e8noo3vZBKmCO2cPnWNAdz&#10;xczSlYBYTZoIcDgDysK+zMUpveMAqokOjiT/bgRzw0ZhChjDl14ABIAi85oyh7rXfFPvlwNUq6l7&#10;rU3lJOMvQj40caOEgOFiQG0e8qFNyrMBsXn0e83CoJGblHEQYnmfRH6hrEqmNdHeLWZOafEe44wr&#10;a1nMwIr4o4iGct4VJgSnL4dzUOMFX8iClqn41r1InhhnagRANY7algzMCc2jcRmO0k0oqyQ+aXhh&#10;sOVwLPEjYF9+kQ+iv2qo0hkpHCb0DxgwgqZlvtyxqWvK6EKNqqsZibKdHiyzI238hpn1pFbY3eQM&#10;aoQdYuglM8NMr+9ieC/pGgKXk5kZq9KUmWBNm7QFvFqmZwO82qZm2Obb4kh0mrPjW8LxqSQpgwMA&#10;zWA0ULiDU6EJA27LqJt2GEPa0ebQiRqYvWZ9GTratRdAB4MzBqsvzc/WrwbzO9qYPGQ0tT77wUyu&#10;R1ocjXljeIzPgfEBul1hiF1hit2JDuvK2ByHa/YwcQTpuBsBz76n7l17piWVi4iSupT+n//9GwCm&#10;bf4KvVv2e12kHnbRKCkamL9nadw4p/uQ7VnWt27DdVgwe9wE6MJtCJCFiUOAy/tnALNwHsLOdA7K&#10;zgS1zwzX5ZpAdvLSHeTBO9F8/ImMJmZyKddp3KDmZd3J4F1ef0KzxoUfohYVRg4HTEaOIQDH/TFh&#10;uWD+kO1ZQxOQLsAGL+qW5L1oy1diPAdIfc+5GMWi2STYmc7Km9xDczQA+y3vU5nRJHuT7t1+fOkq&#10;1nyZFtOWWeE+RDaUfb1nHU2TB/Ljm1rsATFzEjVmmCRv8vxBE+bNPjRlXgs95w3pFaj2Al57BCvZ&#10;k6YMUzUKRgyZl6Cm21A2tTn6wPIASaOlNGoIYhuVC2FdmwAkGVRETJGPqFGjTjbUsLFO16Gp8cRI&#10;bQyXoYBGVmKMS9GRyOsM142mZ8ArLPJ5PEr0f0VyfG44rgMwa2S10cOV61qRmQjjCju8AOhIlMhZ&#10;zLZ4611hygjQsp6mwzEPtYy0DupkgpxAsYJm4ugF8zU8dxXsq4rrdYHCwb64prtwmbU4a2GyuIiT&#10;siaWa106Fs1NXAmQLdb6rhkj7uP1sDnBsE5GNK1DO344GK1TeW8AE1IgCfTLeE+yNIN8l2jECOAy&#10;ZgogiHqWgJRNIAKsbkRNGWUCVTA3HYnZNm+yh0BpU3OWB21uzg3QrgpYlzmKZTE3DPblawCwJd4T&#10;vWM2RFsno0alEURWBRApOdbIwgruwjzdOectRo9YoQ4XE6M9VjKUyXFPtdKh5g3T7GFdZQeRCZnk&#10;vBjbfBWgVQkLq+K8Jo4qAK2SpucqWJj75YQDL6bhuZz+sLKtL4WcOAOn4BQS4qeYYOH4eaS3cQw7&#10;HOOUXr7s7R2aQB7eeNIXlOJGUz+aAKBNMbqJgF2T7WfCpuZS+yqB1VUuWQOAsWxYxnG4iF4wEzhK&#10;kBHnl5O0gXHE0N45mDYcYmne4VSmME+18Zg6ljLmJCSucYCRqRGjneNlkGwkotNsiwFjtO9De7vs&#10;0MW1cUiCE2AWzruSXSh9juM+j3UdjqSuNdpGXdjkSK4rh44UlPl9hpodWKj7mAc5BNY1WOaFVbwX&#10;TKs3Naf+sJK+gINgFQG/MKJeSILdw0hBfcsaF7Khgy47mDTPfDDNGW0YWGmOpE7D5i06ptYttc0D&#10;Xs+2SE0btwC8WqXGAhfXWjCypgV9YG1akz2pXR6gtOG5C2DYHgBsTz+eNvp2AGI7GFob7m9NxFcr&#10;zB/tuNaZ99CdnrDeGjlkSTCovvSK9WH1F8Cw1A/GsDECY4qNzaMM61Ve1WEJ++wP4DkOxvffnp4/&#10;DSUdMex0IEKsPeDbtkMXpkx3i7Ex7Wlqr6ooZRbl9fQ/0//zzyaOOz//zJyvB4xOYS7YfZqZaWQ2&#10;YeMSYGYm4vc2LusWRGrUhRhbrmn00GHoVlCzF+wcTE1J8dswgGRzxnmvx7UMbLkGBoPTqAGLO+3Y&#10;E0DlFK/TDv+lVnkt9OwrEX6idAgwfQIj+lAQ+06Qy+aK40iFWuBPAXCfFaTEr3jdWQDnLD9HhmVy&#10;/SV+/kVaAmy2dqaYwKUT0tliV6JpGhkVwHM4pun2Xv8Gm/5n1L1OApZfwAI/v8ysMMDUxHrByZzE&#10;w9HUnNPpXwfQrKF9cP5y1MV0LZper0HDpmeXEVL7TmqZJ7C3MM8rgExJ8TNs9FHrIu9QgHLCccRG&#10;1bGrwlgUwMpz2+wHc86XxgtBCwBbFyYNGJb9YA6XLCTSR8Oy9nhchxsANEHJdI6QD2OcilKh9S4b&#10;mjPjUla02VkwW2Gjs/O7YF7WyuoY2eoI57XhWWCzuVlTh4BlMkeeJaZRQ7eiRo2QEDWAADLrAAgZ&#10;mBFSMYcMZrVEebLgdPT12uu1xEfPV8RU5X1XZCJGA3N2HFpvU6bUTGIc1Wrkw5gvJkBZyypY7msK&#10;9TEnNVfLiGRuRmEZMSW7g3kZSaVJpA7AtNjLyLLBI7sIrYn5+gj0Dat87vXK0mQhdUPJEcOF13PN&#10;yiGX2c0YgzCVC3UPWgtjlQlGSpGFJHslRJM2BC5BpuIVQMU8RO8v9IZFHxnAGOn2ISVq4CjY5iNH&#10;MVvknf7scuRLTH92xbgYbfYAmAzR91SQG31NpN7zrOKDABRS4RJlQ6TEKodqws5qD38YEmIl1yu8&#10;RwAD6Kr3vwMTextjB7mK1MVKYWOLlm8ko3AVZgqcgCRzOEk5AIVi/2is5o4dGUsUk0MitaSPh8VM&#10;wQAwDcv8NEwWs2FSC0iWX0iNq5zk+3J6vsqWwsQwa5TBtqL3C/YlkC0iEX9emWn1VaTU4zAkTWMm&#10;rkL7uhyRIohNJtFjnACGG9JJwmNkTdTiRpEQEbFIhX2DaccKqjYic24MgGXEkYnzo5QIAakJxkE5&#10;AwwJbaT5jTQdjzSlAualZDgmGJi9W5hVou7DlzwNwkMxKvTzi7/PwACD7kiGSme9AbA+sqtoSnZq&#10;M0vmZaqGifN8+XfE3t4altW0RWcWk5dbAjCMTGllk7LDK5vBuJq2i/T5Z2FezzRpkyc0A2ptkRTb&#10;4k5sycywtoBUF8J+O1gnAzTaClgYPtqzbd0O0wfLe9swdqVtmx6MXgHcuLcr7Mz4Kmt2Thboh2ux&#10;BzWyvv0xaFDXGkR9z3QRw32tc5pIMgYAG0nfWqSvmMDvJAIArF37jqxOMDxAl6GcrRmn0wa7fzv7&#10;11q0TKUlCwCwm78NYL/+5ef0659/ST//6ef00y8P0o8/M8TSqcwkzt8gicNZYNdiRpdhvaZsAGwm&#10;xBfiowS4aGK2eRnThhb6aHYO67xuRG3yghzMJwJ5c8OzLsX8OpgdoHEaQAlnIzW2b6hNKeVZo/oC&#10;GU9n4Wf2fAFS1rYcVvkZABOsy9DeOFcwj9jwzLKBWhb2He8hgoLNXsQNeR151PR7Z5LFjDLzGiOz&#10;8YecuB9hwwYFw+D4uZ8DWjJEHYlmKyofvkkc1SvkJJq4cSSmL+NCZEbYW7CvIwDZ62cuxggW9214&#10;1m1oHqLTlm1eNoVe+dDoqP0Ms3zhs2tRA9vD9YOnrnCMnIj70OipXQFoeZSKMVLmHW6mnrXJulak&#10;b+TYKOXBTQCazMtm5vXMAtsaCR05BX5lAJizwLjHnMNgXsZMAUiysujxgoEJaoUoKUErYqbs/aJu&#10;Zkiwx1rkZU45miqD2MrCGJRgZ84JM0MxwnrNM8SMEU3PghBSo4aPmNFVaFYGhMw/9L5lBUu9I12U&#10;JpfoSAwgyiCmqWM5z3Dopc8L2z21K9/P2miqzoG+dfFTS8lCzAaOLG+G5CiY+SwTO8LVmEGuLsVD&#10;lhW2+oIJYwk2efMWq03vwC7vc3z/AlllQfLzNRnE7B1z5VT7pdHndSryEWNIpjKfYBEBwMh0sKvo&#10;GXOGmPJgARRlYtnmbko91wOgdAvKqnLfl2n1ZiEq/dWGE1FXoQBmVJVDNa15OSQTZiWzi/qaQOZ9&#10;MLbIVMwyov1lWuttWo5n8rOLPY6QYJ6p3CgzI7mj+jBgxqo19SOMHDI+3YxMeUZGrN73bqp+/m0G&#10;Zb4JE8PYwZDMkk07Sa/fDAAxcgUgmw0YzWRel47AomkzosE56lymXFB/iunHJGHMpHY2FyZlmnwp&#10;EmGp8VA8o2zJplS5bCPABesyvLeKJHxnkmGhn1+lfIh9nt6ueTYn04w8GxCcQar8dN2GGkKQEpUT&#10;J1LPiv4tJEH7sEZqeUcOjD41ZC9rcmPZjkTWHGEMlk3YjkuBZekoHAuzMi1jsBmPNOCOpF9rOCYF&#10;o5F0V44EuAywHRaNyM7aIleQL/i+OAs1S/QHrPohxQWA4R50JEp3JMNoSDYNQ9By4KSjV6xFKRkC&#10;NG0IP45gXqTAxoBTs2dbs9h/BqBq2jY9TVhvI6OinmL+l+NTnm7J+faAG9OZiZNqKQtrhSORnrD2&#10;AhaA0QIAbMFzbVpua3OzYMjMsKbNAcMWbWF0NDozAboTDsauvidqWX1MUwHAeiEh9rQNAvNHf8wY&#10;g7H9W+cbYvIIfxSMGQ4b1eiBYzFG6QBifXUzwrLataWxup21OhutSQih0boVjLJVGydKN0vFC+bS&#10;B3Yj/a///T//mYH96a+/pL/85df057/8kv7855/Tn/78IP3C9tc/PUg///pjevDzfUDtfrorqDkT&#10;DACLVHoyDh2RYq6heYaCgEG+kZHo2BMTN4K9ydwANycqy+QcTOk4lLjmhGXuY2t6x3kAUJu9Yb1n&#10;2crY8qyvLP9FiC9b7zHw92zBtq+pxCxETSWetwftXDRJk/yB+/AaP0sAuwIw3eK9OCHaydCOhLkN&#10;aN3md7jDugto3y1MhL5sogjP+No6mEB26Xa4H99DJjzquJVC6K8RUm8QDuwUZnu+HKfyErb5FzBs&#10;HMTAcZAMxQj1pf4VCfaYN0yq97oSokkce62JeUwdLOKmdCvCyl4EzJ6P3ETuMR/RGWBOX7ZZGbkw&#10;S4uAmqG92OU3wsxCSoxxKt+SyGE6h5FRgBZgZi0sZoIFQ9O0IXjZ1AwAsnUgZURMKSla8xKkCkG/&#10;y2VehRlizvCK+lUMuhSolBR1LhbMHToYo06mTHg2M7B3ACmOBaFImBeojIIKg0ghWV4J0Os2Lhei&#10;pmxs1uihFOmAyqiFCYDBtHQk2jcmCPmMzMQyMOb8RK38kX0IKzMz0T40x6YIatWaQiKxI09pVurT&#10;KGJ8VGQh1iVwRF+XqfJ86QOWy3VDRv+ZfWja6HPPl+5E7fYxPoV9ZULdhJ7XIh9ApSwogEXfl4CS&#10;G5WXRE0smzmWydJgWj5rCRZ7Lfk2EmvEEMQ0coQN/5CJ9JoyMiNTXozIqhjBIvBls4ayoX1h9pMZ&#10;JVUOawpLPCBXEaG+Og81beQ0jnhOYURL3O8ssUgCyfUxAUuWl2tlNEKzNHJUISdWUgtbfOAoDOyd&#10;VLv3aKoGxGp2Hk4V2w6mxY5oWUWjMwxKJjUPy/tMkzGwt0+fRd8QcVNhsIjeqxyoO7+C+hYJ82XU&#10;uUprcBsSEVWCdFjFfqUWeg0c1Rg4NHFg3CgvrwkL/RwciHOIhpqOfX+6fV8E8RZpnTcKysnLNCNP&#10;mUb9Cxv8eHq3xmK8GE7/lpFPMjG3WvzNJbT51nlXI6zhKAPS06TtfzjsavgwGIWWcEFr8FBqPEPo&#10;Z4JdUdsaCmiZmDE0rPIaNnDc8eXeR9ACvPqRaKFU2BMjhv1Wfpl3gRE5+qQTDEdjhrPATNkwbV72&#10;1QVG1MqJygykfObZVqwWgFSr9BR5hk0aNU2NWU81ejbVa9Ak1avfNNWv1zg1eLJxevLxpqlhI5lY&#10;29TkGV/bjtEq7XlO+9S6VSfYFewNSbGlbA7wcqJzp/adUyeApCVA1rRZq5AkW7SGtVE369ab9wyL&#10;7I1Dsb+RU4BXb5qb+2rz5/ccbPajnxsMdiQ1v2H0sA3FFj8Q0BuAKaWPLstCjaujDA9DSXMappsD&#10;li2aA7JInK1atE7PPtM8LZo/CwC7lv73b0mIf/nrr+lvgNdfA8h+ZmUg+wuM7E9//jX9Civ79def&#10;2P6UfmJC832/5JkZdvuB+YmwNWeDxeBLB1oCZhHWK2tDiozhlDkQWAZnqv3FiKdSohTgcjxV3ewv&#10;o6lkcjI3B1ZmowUOQs59H6n0hebqSPIQ2DRmwOB0PWrcQGY8A8h5rET4Pa+9wmtkXqbfyyRlWD+w&#10;fyeAKw/ddLq067YLILtZGO9yCVbmrLFzsjolTSVE5MF3YVxvICPqNNznFGVt74VsxMNmJuI63B/G&#10;Da/jRoRlOdDy4Be8xlR6rPTPm0jPGJX9sjLNHICYSR0CmoG/EfRrEgfXNHaYj2jv155IrrdupuGD&#10;+Cm2ug5N4thmmC8sTWPHdpqZt4YLESkSRuZ10zusmwlumbkBWgYBa+JQfoycRJuacyKHY1dkWbIq&#10;a1/WyayDrWOrk1FTh4MnrVs5CqXOtBFpHdE7Zi2ML/sCK4vxKMHIsrwoeDmOJdLpjZmybgb4VBUY&#10;U06e5/WFuprGDetuyoTLogaWMxB1Loa0CEhFcke4EHUXFlyQSIMZvDLYRfiv9StW1NkKgGQjtBKj&#10;42EEV2VD+8o8J7jpEszOROtnGjS0yOdalQ3VkbIRTcrWxay7ec6YrDxexX2nMuem5jymJepcPNss&#10;xMpwHhoCbN0rZzTmMGDPZ/eg4b6lMqRodhakdB9a0wJMgpnJvJwOneOnZGk1bJcgP/qMxUh/0ffF&#10;vu9dRmdAsLFVNlKbiRjZjJG6YUO00qV1NJhXGEgAw4LRwx4zLfiLkQ9r7A/jubUAWCkMrBIZsXrv&#10;26lqz1upetfrqXrnq2kxIcAVjmAhvb5ixWaMGCbEk5BBXawIG/tUpL5pNA3PoG41s7gizScCahGW&#10;+GLmi5Vi2ihdyv6y9bAvDBw0Sldi4ijHpm8PWLFzv3AgLiDzUPY1FwPHdB2IyJUzWdORD6crWRrA&#10;66BF5MrxrLFMUp6gi3ACQGWthnrYUJuLYQ1jkQYjWNcvYo0JBau4IbMyNV11Ou9y0zH9UPRPaXG3&#10;h2sIDcdDTMxALhxEjWsABoe+9HcZuGvvlRKa1nR7qrohGzqlWbDqTKCx/Vqmx3cCKLrCjjrT09Wl&#10;S38ch2Qctu9DdiG1rCZNCeBtAXC5fTY91fCZWA3qN2PeF8yrIeBVv0V68omnUj3WEw8/lR5/ojEg&#10;1iI1ebp5hPk2a9oqtWA+WNMmgBPA1TKkx/YhGXagh6ybPx/7vT+zPZFTHTsr95mX2Jn3RwwV0qNJ&#10;971hjL0ALy33fcxnxPavmWMAn80Qh1/yu5vXOADAHsjq1UvnJICtqxHXZGee3aYtjK8lLK+F76UV&#10;gNmCOh5sEmBeMHc2jcw30v/+379RA/vb335N//7Xn9N//P3n9HdA7K8c/5Xjv7CCkf3pJ7YsgOzP&#10;v9xPf/rlbvoZMHuA1PgTx3cBtR8AtJuyM1hZgFhhrlgGphziazp9jGIBMAQvMxYjW1GmZrAvAKW8&#10;KFApOZ5HVgyWRQ3rfOQo5tgp3YTfGDlF3SumLcO+dB1+jvR40sxEgEb58QL3OCvscuQyWv+CgQGK&#10;1x22CaAJZI56cfjmdeeaxXF+/0qLziEzRPi8IMnP0pmoSeQYLkTHsxwhdeOlAtuKVPoAMWpip79P&#10;r3Nskoa2eIdYmjRvaO9egEy2tcPMw6iBYeqgHrbbcN+4x6ULMdfB7O+y18scxB0yMC317Ateu6iX&#10;mcjhvDBt9XFNR6Ogxvk9gJjTmwW9sNf7PJ2KsDLjpAz7FYRiTljdbDD7v5QSlRatgxEvFc3MglcB&#10;lNYV7lkfgyqzvT7XzfLEZicxO8056mQwMeteea4YNTTNGVEj0ywCuMV4Fs0eOdFDgBLMwo4f88Rk&#10;R7Ip5cUc9Ftnw5d5CYI1WvGj/8xkj8Ik5pD4YEgyqIioyudrsdMvg0GF/Bf2+Tzkco2v53y1ifRR&#10;L8uDL71Pg4ZW+xr7uTRsCGAyNcGvLr5KcLMZGpYV88CUD426EhBlVQVWFvUqpLslnkOWXCpLqzNS&#10;2PcVkVL/OSyzrABeyo26EJX3rIeV/WPKM5b6SKTnXERH6TTMMVAR/RQDLXMOYjXHPsN+smzeEOAE&#10;y0Lzs8/lnP1gWvCNkJJ5WR+T8Qlg5XWDNMN+by8ZzdIBZjY1w8JwKy6BhdXsx8QB+1r8PAxsz5up&#10;lgGZNTtfStVbXkxVDMlcvHZ3qli9JZUuwUUoW3JuGBOQbSie5YRlmNcc+rYWMB7FXq9ipj6X1mzK&#10;qRs1K1KFoIZkWFKzIVWQfVhu75fgRUCvzcuzaZw279AJzTPJL3R213Tt8w7CZLTLFKTD8VNxGuI4&#10;tAY2YTLp6fajkUXoXCrlP2OuRkWgri5CchsxYkTiBLKYLkJHiYyAjY0AxAzpNZOwHzLaAKOdYBfu&#10;DybjUZNGX2W2AaRacL63dSKuOcyzt84/mFdv2FXv+FI3d5CMQhL5O8GA2jFWRpdgZ9yEnTEzKN21&#10;xZzRHOb07DMtYVsMp2wIYNVrmho9+TRs61kArHmqD7A1asg+gPUkqx7n6z3WONV/4tnUuCFyI6nz&#10;zZEEn20FYLRGJkRy1F6vS7EpsVOtYWAdqLF1xYHYpTPRXtTcjPbqJJAauMz7a8+E5zbew+rBdXvD&#10;eoexgx41Jjv3ofHZlgBZmb9fsEx+x169+nE/LLMjJhXrbzy/I79rm7YwQQCrTYs2MDDqdjC+5i1h&#10;YLDJ+XPmpHs/3kwp/a9/lhAFqr/Jwv72SzCxv8T2V5gYgPWXH/8hK/4FafFPMDHXA6VFgOuXXwSx&#10;n9L9nx+k+zCy27CwWzCymKwcgy8dveIQS0eu5FQOZUbjq3Q6aqrQ/HG2EOZrvJRxUuYk5hqW9nfl&#10;Q1mV9naHVd6MOpgApp0/5D17uQCtLzyHW1AjxxfRA5bzFs84hsXnCGpsr8DgBLZLAKPmjsvRdK29&#10;3n2GZBo0zGt1I2rgMCDYfjXjqxzDEhObqXFp4nDEiqNWXrHfq5BxGPO/mAemfd5hlvs4b5CvrOs5&#10;0jRMn9/JcEqnLisR7oKJ7eDYdHrXFm3zgM9u7ync91zs8zquGeorAG6l/2vzP0AuD700+Pd5e8K4&#10;9lwBwMxE3Awb2+JgTJubj8O0ADAlxA32hMG6nLysgWIDwOPUZk0ZISPGWBXYDkCjdCcQ5XOCXTZf&#10;BAOzrhZAlmVFbfUyogCysONn0LK+ti6kSoBO84jpHqZ6CEBKhIWBmDGBueAEjBpWSIs5IzHAJaTC&#10;HFEVsVCFBuqljmiJmWA50kmJUDaVJy0b/2RTc2ZimjXqpMOIo4rsQ+S8t3AaauJQOjTU19ebnxiM&#10;DmkPdqdd3nliOWlEtmRQrzKgqR3Zci8Li0GXsqSw53O/CR3BwATL3BBdqQnDJuZI/uD10RStoaPw&#10;niNtI7OzmBPGsXmIBvNG0C7HS/35YYUHuMIqLyszzUMZEWYEuJm1GHZ5963FhSPx47QUyW/dIRgT&#10;Bo5so3f0Sh67EqysUGcrFfyUE132mpnGoY0e0FoK86ql7lW9F8By7TmSaknnqHnuSFoK+6recSBV&#10;b34xVQJeZUx0Ll8DgC1fT14hqRrUwubMq8VoAfuCgc2KfMJqZMAVMdm52PEoNcvJOGS/ChciKfOL&#10;sM0vYBzKQlYptvpF5Zg4qH/NpfdrPrFV81xmHC6AzSFJWvuyMbmIKCuDeMdjn9cuPzHinwAuo5+o&#10;adm3NQIHYtS7MGKMRDYcOYraFs3HowAre7nGwM6UBYcAbCOte8G0htDLNYC6lo7CPv3MdByYBmDC&#10;6EffVl/SJTRr9MOk0ds5XrgK+yIL9qaOJDj0CBu5TIut7AtQsCbVnvDddsiFgpZ5hi2RDZtT62qB&#10;OaNZ4/ZIhTAs2FaDBk0LQAUbA4SefvrZ1LAebIxV78lGABkA9uQzMDLmgD3TOjWmbtYU8GrWrEOw&#10;rpZKiUiLz1JDa4bRo00bJzSzcB12xjrfvWv31KM7W0OCOa+Zo521MwDV1Q0m1RMA69sTJyWGk5BI&#10;lRSjTw1whmX29neHdfa2xtcFeZLndOXZnXBTmrfYjj4163otkQ2bNfd3hB02o27XsFFaOLMIALv2&#10;/wXABC1rYMqGISX+nP7qFsASxP4S0iJbWNifWL8iLSop/vKzLOx+ugcTuw+Q3QfQ7rFuw8YEsRsA&#10;2HW2zhhTOqyrjQlijkyJESom3McQSwDEGhmgYmTVWQHnBhZ9ZMLTyICR/iHbErBsWGbfvMKvASrP&#10;aeoQbDRdfAPQfcXwS2371sTsZfM5395knpjmDi30gNpla3HWuRyMGQM0GZ6p6cRZYzzb539mDxrg&#10;paPwPWKi3tYi76iVqIExI4zxKYcBL+VBUzWc//Wy9S6HWTqN2fPWvaiJ7efa8y5rXgBR9HDBinbC&#10;uGRXAtFmBlhu/eRSmDWUAXfKtpAHM1tj5Eq8zpT682m3o1fqAnw51pm4mbUpmphxG5pGH5Z662PK&#10;habPO1qlMO8LduWQS80eZh9u0EYfdnodh/Z96Vw0wBe5UDkwLO4CFIAH69Iw4bEuwpgLFu5BjSCw&#10;MF5nasdy5UGlxUi5z7b7lVEHc2Cl8qGGkK9ChhQcw1UYjCwPraw1K5Gfo8vQcF6lw7roqZD9Qi7M&#10;Ut8ynuMYF0FNoFksOxIElRdlaYW4qHAPRqRUHYuS5Rn5lEOCI00eCU4mZHai52tsqFZSLMRaGf4b&#10;SfVx3XSNHPSrUWM5x/arLYXNRROz12RQ1rZMoI80+Tz4UtBbXOgNU2YUKMoEqUL6xmJ6wJwCrZRY&#10;bkhvWO+tm1nrytFSEQdFn5dToBdjCgkThzWvcBTyswQam5YjyNc6mMaRwngVfk7Ni++lNc+/kDYe&#10;eDGtP3Q08hJlbz5H4Ks2nb7ghnQOWdS/BDbciNX7sM7vOZqqmBNWtetN1mup+rlXSeQAsLazv/1Q&#10;qmSy8+Jth2Fez6fytbtS6eodqQz2Vb5iI/UsEjNoPrbxeL4zuuzbkoGxZrE/s5zxJgIWq7SGWhg1&#10;LxPmS2lerkBWrMs7NGl+UXktz2AuWBlDLl2kys8FDKchS04mPmoqOYaTqHtNJlFjMs3RRlnpdJyM&#10;jX489a+xThZGMtS+L5CF7V2DBnWs0YTNjoRtKRnapzay0JBskO1AnIUaE5TNbM6NWhDMyvqOX+Yy&#10;j+7a4Q0qpinXc72QCnvAZrqTK2hgcRe2nbGRy7o6AxrtAatWuP7aAGAtlPUwXTiIsgng8/TTrWFK&#10;bdIzTFOuD/t6sr5gBduq9xS1sGdiSGWjBgBW/WfSY09m+bA+7Kze4w24lzqYr6Vm1kRwaAZQUG9q&#10;BoC1oJ4WRpAm1MGeBSxbUwvDkm/Nq12n7rxH7PPKiLgF21gza0nOItcCwPgdTMTvFb/jIGzysq3B&#10;ALaJIo54waQiqDF9uxcWeqVDx+Z0RI7U3dge4GpHra2tgcMaTHhfrZA2Wza3rgeAzZqe7mOjT/gQ&#10;/8v/53+yL+tgfw6gov4VdbCCjCgLU07k3F8Br78pJQpkf/oRJobZAyb2I0D2k3IiJo97YfSgHhaD&#10;L/PgSrcBWs4Pi3liOSNR+dB1CVegTMwRK2FxLwCYrkXT6U/bQB3pHYCXSR/hTtSx6DX365iYfV/m&#10;LVpDg3mxPVPoB8vOyGyft7dL80fMFeO5p2l8NkMxbP3W0VjRFM35jw0HtuYVvV+m0l/HQs8olWBe&#10;NCqzdZilWYcaNg5HhFROoI8hmICc05w1d7zKNTMOZWQHcBjuMWUDVmbtSxlwG2wpEucBoJgFVmhM&#10;dhrzZh2H9oYJcjCoADGlQXvAALkALGpYXtuIzV4XotOaTZLfoDORetgqAGotzEorfUxf9rjAiNZ6&#10;b0xjzs7EGGQJACn9RRp9yIj2h3m+0MCsQSIMHLoBbXDm9YVRKxo+BMCQBSOdg+eYPi8AFe5fUQj1&#10;ta8rmp1lYNEPlutpdcAjswqmJeAVshUFLRuErY3pXlwTyfYFNyH3Cq45ySNb9kMK1FUIe/I5Nkjn&#10;LMQMYroPYygljsUwdAQQ5f6tGGopiNU1Qnt/YWKzqR3R5wWwRANy9HV9Hj1oype6AG18znO/TmHO&#10;yIaNHEOVG5vrjCI1nJd5WfsqD9CyJmY8VI6dKhWg2A8QiXR461um1WfTRRxHIr0GDOTBmBMGCAXr&#10;qrtHc4cSYU6WV1bUwFF78K209sVX0nIArJpalqBlTFYECCslAphl1swM8sVlWPn8e6kSabBGcNpx&#10;mMW0ZkBq8fYsE5YSJ2UuYvnGvalm8/5UseGFVLpmTypbuy0DGM3NxbU4CAn7XchaYJo8vVuz6PGa&#10;RqPynDKNGEsBtpWYOOjr0qRBvcu0+QU4DRfQ7yXrKoaJRWCv97IWFS9hGCVMznEpAiEJHDMXlNIE&#10;bajsXFLjiYQiTUOb/kRY14TJUzFxkF04EUeh6R/hPHQqMtIgwyM1IgxlhYwIcDnGZDhJ6aamDxsx&#10;BnCzBsaxwbMAWP8+/cNZF2xDhx2sxDzHbgBU9259MGH0Qyb0yxvAIimjIyymg/Um7OJt6eXSTNEG&#10;4GiNG0/waoWpoSXzu5riLLQBuTHA0wgjRiMAS5B6CubViJpX/SebpCfrISHWp8YVNa9G6UmY15OP&#10;P5UefahheuyRRqn+YzAxzBxPPAEre+wpamHNAghtcG7cFKmOXrEmnGvSEGMIP0uJsY1mimYAKXPD&#10;2uoKZNxKWwGH99kO2357pMY2zBjrQJNzJ2plXWGSPRiF052m5B70qnWjv6wXv3NIpYB4L4Cuu9Z5&#10;pMlOnbqkDmEc0UBiUr6Ms0Nqx7Zl1MIAsZbt0zONnkkLZhdRqvr/AWB/VTJEOpRt/Rnjxp//8qeo&#10;gQVwxfol/R2G9nfB7c8/Bhv7K0zsz9THfvlVRvZzevDLzwDYz+nOjz9le3qhlnTDAZnshw1fpyLy&#10;YfSZAWSC10XW95zTqBFNxbFyov0Z+7FgU+YrClo2ShsPZTNyjrHKcVHmIX6Ojd7UDa34Z1leU160&#10;r8woKVnYNwDWGZqprZOdZf8bEzp0L0ZElVFUOaXehmrTQN43yd5JzmGNp/fLlHnBKEal1E1szmzr&#10;gNOXzTfUMm/GofWxyEPEag94vQGQRaCvifTOCMPIcYDkeaOjrH054PL5qG3ZI0YNLGpfBWb1EQMp&#10;Dd+VYdkfBlA5xNLsQwdaWtNapynD8/aBObDS3q8AsOxKjCGWhf0NYZ/PtnkBSSYmgOV+ML70ubY8&#10;ACvnJcrI8qBLAnl5jcCWEzm4T/u6wBbBvtawsk0+rkddKg+kVBJcY11LS3xIjjmtI46V4cw8DIeh&#10;9nkjp7KLMYJ5o3eMZ8Z9hdBfbfAhIWbXogMvNXJUh5nDn4lECJA4MVop0j6vaFiONHoASsnR+WPW&#10;tpQSlRi5T7t8lQM2zS7UxFEnTSotel4g896Il8rp8lrwneQcWYYCF9eXFmKkgqHpRDQcOEDRdPkM&#10;YkZQ2ZRsk7MmjshKjGQPlg3POgE1WoSECAgVoqSiqTks77Ala2MyOZhbVRhAYF0YK8oifR4LvEG+&#10;ccy9MrxgVxgyBClzF2F2Ni6XY4cvYVUS4mt6fQBYWP41dSgZmofIDDD6uyp2vwWzYjLzrldSJaBV&#10;Lmht3JfKYVmlSIQlmDTK2Jav3RmGjdJVu1LJqt1p0aqdjFrZDPuih4vtQtyIcwGyheQaLqB3yynJ&#10;M4iKmrkIIGJycgnnBCldh8UxbVnWBegtdlQK2YcaN2Bf8xmZos2+GBY2z+DeBYIXMqSGkPn0fZEe&#10;P32a87typuEEa19FJG44OZl0Da3xWUIsJMTTk2ag8FCcc0NwGboGU+OKJHUSMzQrDKCuNRCn4QAs&#10;4QMGaB/HEk8Mkkyjl4Ml+cLuapKGNR7ZRszeArCsY2FTb4dtvC0g0JYv6dZaxwGMZnyBt27VPr64&#10;W9qMjFmjORb5pgBXU8DqKcBKhvUEYPWE0qB1r/pPp8cBJ2tdbh975CnA6+kAsCdgXY8+VD89/pAG&#10;Du57vGF65KEG6bE/NMDU8XRqCCN7qiG1tIYtUmOe/3Sj5qkJ1vtnqKE9C2g2f6Yt4AkDBORCtnwW&#10;JqhrEZbUCnu9LkEZXKtned+Arckept53wJDRid+vAwzL3783cmkfHYeke/Sk/tWFZI9O7b2P3jLs&#10;/AJYG37v1oB2Xm1gf63ZUptr1DgtmDUj3aMPLOFD/CcGJnhpof8L5o2//PVPyISaN/6TjQlede7E&#10;kBbDpfgAAKMmBoD9SQDjWNt9rochJ2LouKtDka2MLHrJGNcicF0puBMdlql8GKNUoifMwN26nrE8&#10;idlGZEFMp2E0QQs61qZchWbomMwMSH3ONXMWv4xEeupkITk6mgUQQw60l+xLzis7nmF7NiKmBEPr&#10;at6TAexrR6kAaLKv9+n5egcQe4dxKkdxHr4lE8Mub9J8nYSY3Yfa4vPML8N6D1gLQ1q0PnYYwMqD&#10;LZEaMXrsB8S8dw9Owx2yLcBqR7gMlQoLOYeOS2E/0jdY9n5tAcS2sTZ/9D1AJRgZ1IuDECDbpixo&#10;BBQAJXDZ1yVImUS/RUu99a/oFQOMkBbXhoVecDLcVyAT0DLLUvpT2gszh3Uuw3tlU/aSUe/SqBED&#10;LYMROUpFoKEJOJI5kAQDGBx2Kbhoa88mDQ0ZpmBowpANrkbyy6NYrJUZN1Xo6zLjkCWQmQCyJowb&#10;AlTu5YqhlzYuA172gYV1PnIM7RnzZ+bmaOOnrI35XmKKcqExebnuRWOgyEWMIZaRTu8sMe9l3+in&#10;ABJt9QUHosYP+rw0XXifqRwxQDOkQwdbOkvMZuY8NDM7EbOZYzGMyl4xjSCCZKRw6GYMQMvp8znY&#10;NzsVY/xKhPwCIkqEgEh5jFuRbWWnos3Isq1SAY6t7kAjpjRg2NCsU7AS0JGNlYcdXgcibCqciYCn&#10;dTJlxXAbZplQg4dSY5VuRd2HsK6cMJInQNdwbYnpGzgMK557I6TBiq2YMra9mKphXKVr9hEdtZM0&#10;+ufSQgCrePV21o60YOm2tHDJxrQAw8Zcmo8XMieseOVWhl5uS8XLtzBJmfOA0BzyEucAVvOYHTYH&#10;AHJa8gKOBbaFAFiZAAZ42etl71cxILaQ66ZuzGdkytyofyE90vc1HRCbMb8mUuSnw76cnlxEfNUk&#10;Mg8n4TycRM+XrMvYp7EkbIx0arIpGs6gMqdQlkUq/vCIehpFzBOLdHaT4XURmk3Yvx/1LkwZ/Q2f&#10;pdbTB4PCAKzlRiHl1AxMGTj1umnK6NAtAKw9qRnaxU21aM0XdxuakNsDAH5pNwO0mlKTaoF81vwZ&#10;6j+ARjPcgU0Ak8a6BrHFPwlA1YNF1Xu8UXocVvUwzsJHHwOgBK2HGwJg9bn2VHoMoPrjw0+mRx6p&#10;l574Y0NW/fQQ1x99GIB7qF566I/10sO/4zpAVu9xZEcA8WlMHzr+mtA/1lTQhJ1pFGnOtlmTlqkZ&#10;dvZmAJypHi2fxeyBhPkMvWWNMX80hbk1495nSfrwd2gOuLVGDmwPmHVqR92sLVIp8VTRP9YZUKeP&#10;rQOgFfU9PoPWgHerlvzOfBbNNXEAXG2p97VpyTMbNkjzZ06LJI7/9dsmDpmXkiGrUAMLCTGkxMzA&#10;lA0DxMKZCFj9hWNNHQFgsDDMHgLYA47v40z8EUPHfSXFaIp+QFM0rAwmdgVp8SogpqlDZ6Luw+/I&#10;WrQHTPehNakAsWiELmQVFowYsq+vC4nzBgR/CasSvGxiduTKSZjV54CQc72OU7eSRXkcDdA0PQtg&#10;NkYrIcrgBK0I6NWkUTBq2LDsOmEqPhFV0fPFvK+3Aa23AbEjsDCBS5kwQOsrwMgaF0nzNisrI74I&#10;YL2opKh9XmYWKRtY57XNm8DB4Er7uoJ1Yeh4LlI5cm1rJ+cclxL9XjCyzciK28KQwaI+toXzW4yN&#10;Kgy1zEMqAahI4bDXC1DieD0S4rr3T4eMuN78w0joEKyyJKi7MNI4rIHZtGxqhnWv6AXLbMvgXiXD&#10;nE6fa1/2fynJ2V+VG4xJvHj3KwwbgBT3y3RkTivDtajD0IzEAtAAYPaB5ef4Gl6rlV4WF/1apnDI&#10;/Ap9XIU+MA0Yua7lqBRZFXPCrFkBNCZz5MblQsivzj/fV0RImVRvXUtmpW3eWppBvz4DphaMzHsL&#10;qRvOHRMYtcPrNOSeDGrZBh/5hgFs1royY6oUlAqxUYsJ9a2M3q+czOHcsLyfASpMJNxrjSuAwYiq&#10;wrPsMVumqQOgkPnJ5ASpHEUlCyvEUsmwkBFj7pdApuQIQ/IeZcFwEJpxKFODRZXYA2b8FHWvukR6&#10;JUVXJHMAkov5mUuVM/ndlkWv2slggqv4TNcC2huQXdf62fD7LcOCv1SLPLb4xQBY1daXYV1Ihet2&#10;hzS4CGBahDy4cAnABFjNq90AKG1M83ELzsE5uLAa1lW7PZUsB9TsBQsZcUMGKuXAxdbCMGgARvMw&#10;d8yFZc2NJuU1mDVI4RDUuD4PprYQ4CopZzgloDUX5jWH/i9nfs1WPjR1nj6yaTGYklT02TQtm3k4&#10;pYgpwQxcNMIqGpJNh6BJmVpXOA0da0+/lj1b/Wk6Hgxg9aevq/9ALeDIgobNkjjRi+Zipx/3II+w&#10;F6aEPtS0eiOVud8T+axbZ80Pvdji2FMq60iNB9YhO2nXGps6gCXrsPbT1r6rFl0xLsC6mtBvJWgA&#10;YE3YPoMV/tkGjQEKLfHPwqgKrOtRGNQjT6SHWI88Wg/AegJwQyp8uD6rYXr4jw1gWvUANsGtXrCw&#10;R//wRHriD08GeP3xd4+lR373MMD2RHrq0UapSYNnAKSmGEMAosatw9TRBgdga4GLRugWvJdmvCdl&#10;zGaAaTOTPQDWp6nBNarfJCTNZ55qDpghQ8rcmgpiMskcadXK31GXIb97a+t7AhU/I6z7sMyWglYz&#10;Xmdfm7b+li2ogfFzMXM0afQUDGwaDOw6/Os3GNjf/y7zyszq7zCwvxekxDB0wMT+ah1MyVBTRwHA&#10;NHP8KYwdmXn9yvEvURMDxHAk3gXEbsPG7vyUHYm3aByua3q+IXhRC7toLQygMs5J80bUpCJXMfeB&#10;2eclQEW9C7Z0mvWFYcEyK+RCMxU/N6WDWpVDKR25cop9h1IaDnyccScxmdlwYEODzVsE3AQsa1zO&#10;BYsYqkjZ4D7Wx84Ci+GZLEJ5ncb8JjWvV42MYvsKUqDJGq+dvkbCvOYNjBuAmEYOjw8hFx6CkWU5&#10;ESYGiO2mzhXgZa8XSxALWz0My/rXfqOkMHboTtyNNX5nzPeClWHYsL/LPi8HWZpCb7SUtbGtgFgE&#10;91obA7xM4DBSaqMJHYCabGwV4LSF2KhoXoZ1GTcViRva2SM2yoQOJEHyEAWsVcHCqJEV3ISR3uFk&#10;5hhqmQ0eyouClXWqsL4LYACI96y0uTkanAW5bzFfmHvIzyjERfkapUdB0HOyOg0eS8OYIZuTOWX7&#10;fQ7yNeFeCRIgEuDCGl+4L5hdNn3EDLHo5ZKhFez01s3iWjaA2MhspNSqaGaGpRUakB1kGTKe0mDk&#10;IOYBl8qCZhwu1RxinQw3YJ6snOVCAc76l3Z6e7gEp2h8DpZlQ3OWER14GaNSAgBlMyZyCIi5FmZj&#10;sWxPCTPYloyoLmIqrPfZ1u+zK3ltDNSMWpiOQpM8ct0tmBVgVPUq5gqfG3U5wc45YMh/PCtYXiEF&#10;RGZWwSRmWZ31vpXU6dbxGbk2wrK3vvM561TafPREWvfmqbQGMFyFJLmMBujlB95OS/bS24VRo3L7&#10;4VS+fh/S4I6YA7aAOWALZEoxj2s1Box1aQ4297nY4Bcw5HLR0g2wLupfpNTPq3HUynqGXwJiy7YE&#10;M1MWnEM9bEHFGowYMDHWXBqZ5/OshTC0YkakLMSZaKTUAmTDufR7LcDsUcx980uMmwLMcB7OY57X&#10;zHkMpSQ4eAruQxukpxJRNVUQg4WNo9/L5Yh7swtH2aQcUVC4CYeOjonAAxgTMoAG3X5k/bnto0ED&#10;m7jp7wJVhNFSz+nBkMceGBy6U/vppovQTD+MGF1w1nUHxLqSXNEe157W9HbWe1ooF3aAfbWljgTz&#10;oEm4JV/4LVhN+cJuBjA0g9k8hWGjEczmKQDiaWzyWuUbsF+vHixMJsZ69DGY1ENPpIdhUo/AyB5/&#10;BJYFkD36KJIhUmG9R2Fkjz2ZngTA6gFu9QGsRx9m/fFRzj2ZGj7WILVu1CR1adI8dSOhoxvA0hH2&#10;1RrW1RqpsF1TJEPky9b2jMG0nm1EbQwwa4r78VkYoe+tEcDaGCBryH59wLYRYPgU5xpQq3ua3+FZ&#10;GGVTQKoJwNgU8LO+1kSgQ7oUEKP2xjV70p4FMJ8VvJvC6po1A9CQOJ+sn+ZMmxyNzP73TxLi3/+O&#10;bR758O9hp2cJYAVLfciHyoXIiq5wKtaxsQKARZ+YIMY23IlIimHqwNzxIyzsDhJi9IjR3Kw7MZqe&#10;YWL2hdkvZmKHcqHuwbqsxKhtybKcMwbQZCblBGWB54dInxewbCz+VIu7AEXU0wkAyrldMjCnNn9A&#10;2O8HghGrblilqfefClYuBmMep6/L+47hNHz/nBOcBS6chmcuU/dymrJsC0OG5gwHUsK8XoFxvco5&#10;wUzgiroWW/vBDpp5CHgddLqyDMym5qh12fNl3StPWjZSSkDLoAaT+4zUDYBOc4eRUnuRGJUZdR/a&#10;J2Yvl0zM8F+lRrMUZWs2K9vTtRlQ28R2Q0FO3IScGOysEDXlVhBTenTe10bdh8ZM2bwckVEaMrJ0&#10;mPMIC3Wvgi1eRrYOy70mjCz35Z6sHB1lzSvXw3LoruCCrBjGjOw2DPNEAIvzxAp9X7r7rGHFmBUB&#10;TpeiDIwvflleSI/W0gSuXEsL+3zBtGEtLQKFwyWYQc8RLVrprY35nJWyNhlbAcgENl2DDqKss9BH&#10;hFSE+1rnMkIquwodSClDiyxEwakAUPF62VPUwvI20u7Dqu/r8viVkBIFPu4R/KIJ2n0BEYehkqFM&#10;Tiam9ChDU1KUUYWVviAhxkRmZ3/JyHRJKhPGMEvkQ633YfbQwGGmoswszxr7R95iWPBzbqPszD40&#10;wXoVv/c6wGvtkRNp0+sfpy1vnWR9lra/8XHa+tpHaeurH6Y1L72XVr54NK2it2sJfV3L9r6RVj7/&#10;elryHOkaWzBrkDhfsmpvsC4HTEa6RunyVIShYmrpmn8AWHHttjQPEJsvM6vZAitbDytjavPiDWle&#10;tQMwtxMBtTnNVhYEyObTAzaXutZ8wQmjRs46XAaQYdiIkSkuQc2Jy7gV7R3DMi/zsvdrGgG+RQ6n&#10;ZCTKNLMP6f0SxMK0Yd2LJPnRrFHmGNqoTMjuCOaPjaDxeAhpEf1pSO7ff0ga2E8Aw5gBkPXGGt8L&#10;E0Yvxo50744rr4tTjRlBAnh1JdOvMzWfjpgzrO900QYPYHWlFtQJ8NLRp3uvNXUia1zKZi0N2qXf&#10;qSmSXDP2dQE2ASieAgQaYXm3RtXwyWbIhwIE0qHGjXqA2GPUuJANGzxCPQt58IlHG0bNq/4TMDMY&#10;1ROAV30kxHqwsScBtadhYjItzzV89Mn01OP10jMAYDNciq0bPp26Nm6S+sB8BrEGNmmWusHEOgCi&#10;rQHQljCrlgBPi2cALc49o9GDOtmzsMNndEBam2sImAFoDTSOPNEwOx+x8D9pXa2Bvw9mE+5pwO+l&#10;tf8pfo/GgjMGjUb8LNnms0qRyJRNPeb9PPO0rJDf8fEn0+yiyenHH2/8NoD9h+AliLFM45CBaaX/&#10;OwAl+7LW9Zew2Bcam3Uiej7O6UiEodkfxvYXmNfPWOpN7fjZXEVlRFhYOBStiWGzvxv9YjQ/s27T&#10;+KxT0WQOJUQblx2GGfZ5Aaxuvhfglc0VDrfMQb4OtvwEEDrOpGUBy5R6GdZxAcxUeK4dA6Cc1fUu&#10;x+8BUo5CcQzKcWZ9RZI9KfIxjZnRLB86FoXtuwTyvoFpI+pWBcPGYSTBw8iDrwJOeUClbAypkHOC&#10;m3FRsi0lRMHMnjD7wMJaz/7+zy9wr+NUZGcZ3EzgkI2ZdbgH5nUAd6JuRhPsX2eSs05Gm6GVIMOt&#10;SK/YPnrGvHdnYfZXzANzZAp9XVrmdSFusMfLtI2oe1ET05X4PgvQEuyMkRKsTNMwGzGYFcn0UQuz&#10;uZj7XDYubwnJUTdhIWMQgBG07N+KGplBvMG8shnDjERt7joKBaJa2JoMSyt8Tqkv5CHK6uwr+0fc&#10;UwY+wWVJ2N5zAHAtIBguxHh9vl92pqS41jSNaGbOz1xq4gd1rZAZqXNppRd0TNLQcBFpGjEbTGaV&#10;+8gEHU0ZkVavVBmOxCwbxniVqIMVRq34TN6PoKis6X0xFsZnKC+ae6hcCUhppV9ReF0N2YlKjjYz&#10;R3iw0iEgEmBlTS1kx8yiBKwweETKhiYKkzJ0A2bbfABYxE0BkMGmcl0rkjq8VjgXTcZRO8vDLkOa&#10;ZF/2uIHPaBMgtQnH5bZ3vkib3z6RNgBUG19+L208fCytf+VY2nL4g7Tp0HtpLZOWVz3/aqrVGo9s&#10;uGTXSwFctdvp59JpuG5PKl2GHFgL+6LReCE5hQvMOoSFzYAhFS1claaVrU8zyjemWbgGZwNKcwC4&#10;GaWr0zTY03SY1KziFWkGda9ZgN087p3tFGWT5AUopMT5yIYL7fNCRgyzhq5EQGw2bsO5JG0oIc4p&#10;qUA6xDq/EPAi93AGtvkZhdDeKQysnDqNES5FjEfBgTgF+XAi5o3xNCyPHg94jdEqT62r4C4cRIKE&#10;SRr9sH8PCAv4YNgXTKyvcU/0O3WnjtOtBzUtkjJgWx2pb5me0Zn6TsdIhKfeBfvqiEFByaxdG6Qy&#10;gKuVfVwG7iIXWut5FlbTnL6rJoBGY760n6Zh9ym+1Btif9eE8Ri1qUc1Z9RrmBo/AUCwX98kjccx&#10;XwhIMK1GuA3rISc2eByGBYg9wfknYWICV33Y19MAXFPOPQuLadGgUWoJwDSr/1RqVb9R6sC2M6sb&#10;q3fDp9IQmNgwbPhDAY3+DbjGz20JIDZv2Bi29Exq1uDp1ILEj2b0mDUGjJ7hfCMMJA0B1IYAU30B&#10;THCl/lavHgD6hHJmvXhf9TGTNOBZAuxjAOgj1uq43pAer0ZPAYA8V7NG46eaRBxWBslnyHUEqB9/&#10;NBVNHZ/uMdDyNyXE//i7smEGMVnYv8u+ALK/CVJ/VToUqGxqBsDc/ukX2JY2+vswLkGLzET6wWxq&#10;/iUYGADGVgamrf6eNvtffgngugszE9Dusu4IZoIaDsUffrxDAob5idS+lBI1aFijoik5Bl+aSg/j&#10;CtCK4ZOOX+Ea+9a88nBL54FxrzO6AC/B6EMaj48zMyzASoBiBMvxmOGlvJi3H7F1vpjrI17z/jny&#10;DmFiRkW9SbOy41JkYkcAs6NY6d2+5Xn2XxXoAJuXATTt8oKOvV+C1QEA7GDUwmBcglkMtKRuBqi9&#10;ACjJyPYDUHsBNYFJR6IMTob3OiD5ug5GXi+LM73eRmZ7v6yVKSVqod9EjSymMNsHBmhZ/4pxKqyN&#10;BVBbq3kjXIo5C3Ez9ygpavzIY1QKgGZNTHMFYBbjTyI6Smdhbj4WkGQ3glnERIXpQ3CjriV4WY8S&#10;yGRAMiRAbmk0QOtQzK7EFToeC4aO5dTBBLccP5VZU57zlWtoJnYsi0T7XFsL4ChY7utqXzkyKsuF&#10;Mjl7uyJiyt6wsO8LMJkB5dEq2ukBmGhMtp6VswxXR79YYaaYsl9Y7I2M+jp6r6qQ+SIEOAZV5iip&#10;NabTFwZXZkYHiESGYh5kKZAJNBXKjoCMNS7zESuVHTVsADACVwy0xDZfN0JFd6J1MwdlypKWKSGa&#10;aA8A+QzHoygNLnF4plvqW5m1mZ9IGobmjwgAzuaLWg0Y3LOS+tZG6o7PsbYLXu+dSlvf/jRtevX9&#10;tP7w22ndgbfSuv1vpI37X0vr972ZVu5/Na3c/WpaspMMQ5hW1VYWLsPK9c9hi6cZme2idZg2luea&#10;VslqzBv0eYXTEElwHtLhbCTCWRXrAC/s8QDStJIV2OSXAGyA18IlaRogNAXWNA3ZbzrBu4LXbKVB&#10;gG4+cqGpGvNKq6mJEdiLjFgioJm4gWwYjMt6FwaOWeQdKhnOJFNx1pxi5n4xXXlGKcMosc8TDOz4&#10;lgk6EMk9nEx473hHt0xkXMqYcSTFk7pBUO+gYaRp0JDsKPs+/WnK7UsjMsYM5211h3X1xCJuGoV1&#10;La3ijvpoy/iPDrrtcN21p1eqDXWtjqa2s1pjPW/dBqceNaBm2uMxK1j7MVdQg4YJ8Y1hN41sRMYc&#10;UQ9GU68R/VqA1CNY3x8GfB4RiNg2ChbVMDUFqJrz5d/6sSdSCyTApx56PNVHHmzANUHN1eAP9VNj&#10;jhtTH2vDa7vWq5e6AlI9kfd6IPN1qt8wdadnrD9S5EDqS8OfbpTGPfV0moyBY7zHXO/7ZMPU5Yl6&#10;qVO9x1M7ts2RKp+izvY0NbinAKHGGEWexo7/FEzrSWTIkDQBzkcfxR1JTe4JwPMxmaD7AarU6Ki9&#10;Pfl7anaPUIfTQML7fwIQa8CzGvD+GjUAlAHKRs8A5HwuzwBkTZ6i5vfYY2lW0QRwQwD7jSSOvwNg&#10;gta/Y9wQuP4qA0M6/NtfBTBZWAHArHcBTr8AVg8e3GXdg1llqfCBcqGsi/rXA849AKB+BJwEKqOm&#10;TOm4xwpzh+dhXndJupeBycZuA2B1dbIsKdLTdctU+SwlKiMKUo5YCaNFpNBb/8KoEUYMZMaYyKzM&#10;eK0AaljhrYEBZidgYp8yeuVTmFeAniYPl7PEWMqQNi1bG4tRLTGwkmvWxGRvyIrHMHIcg61p6Dj6&#10;7aWYCRZMDTB7RVs9gBNMzMGVTFm2cfkFgOtFQMq114WZw7DevSbPA0ov0A9mtJQDLpULd1Ebex6T&#10;h8+IMF/BjXtM19A6b+/XFvvF6P0SxDZHbUsTRx6tspF6lq7DLfaBaeQAsDR2hJnDRuXIOizY690P&#10;O322w+ecwwxOGj3CKs/x+sg+5Jh9e7Y0fOThlnmWl3JibmJWUjQPkRpWWN+z7CeD0g4fPWC6FoNN&#10;CU72kxUGVCormpMYdavC/c790tgRNS5HnmRwkwHKwBxW6f0CoKCpbX4JX8zOD6uhNrccl2MM3Cww&#10;reVEUgl0jmfROr8ckHAumKD5j6R6gEz3odcFO+tbAt9yh1jqGhSYMDZERmKAn+7G/5QTI10jeryU&#10;FbOZo859GGNY4hnKe1+HJOi5pfGanIlYFyW1FLBaErZ5ZcA8fdn7VuBaXI5LcNnLH6QVLx9PK1/+&#10;kOOPIvF+WTgaATeBsTD00t4zWdlSjtfBBLe9C3AdPQUDOwF4fZK2HPkwmNbGF99Ia/a9mlbArtbs&#10;PJSW7Xgx1Wwh8oncwtKVABI1rpLlO5H5rGVhxiAJfgHAVbz2OcwbO1PZSupb1LIWrtySiskrXEDt&#10;axbSoAaM2YDWTGtXxEAtAIBmYZGPPi2alGcy7mQmjsOieUY+YX3X/r6oEmByDArARE/Y3DJqYgBY&#10;aSUTlqtwHtr/xfkFANjsReUkzdfQ51VdmLQM25oxD8chwDWtBOPGgmBcRYDXRMwb4ycLXrAv5o6N&#10;Gz8J6dBgXiYkIx0OwyY/dAjxT4NtSAa8yOzr3btf6tmtF/1LAlc/Ro0AVOGsg2E5y8oIJPqgbMBt&#10;K4gpE1JLak2dq5mmBIJpWxKaqzRosnsT6kvPRL8VUU/1BC/MGQDB47CqR3UPasD4tyfTH//7o+EW&#10;fAwAqE/tSjBqBbNpA7i0R/7rALNpzfmWDz+emnNP84ceS83+8FBqDbtpAzB0eOTx1Iv7emPg6A7r&#10;6gWjGgbDGQpQDIRZ9avfIA1r0CCNaNAwjQUkJj3dJI1s/CwsrHEaCKvqBYB1g7X1gEl15+e25nmC&#10;ZT3AKNfSWACl7sbHeZ9P8n4eo772MNcexizyMO/lYcFK8wive+z3j+F6zMaRPxT2H/rDY+mPf3wE&#10;2/9juCcBaX7uU6xGMjvex9O858Y2ZvO7z5k2EexQQvwNE8d//C0zsH+POCnch/+HiSNkQ2RCnYd/&#10;kXkBYD/DvB4UnIZ3SN2wxnUfULvj4lipMBgWzsPbOA9NeP8xbPVel3n9lIEN8FJGvMk9t1iOOLlm&#10;A7TZiUZN2SdmNqJhug7GjJX7u05H+nwePBlSYwyc1AqvVd7zGdw0apxyonLBnXiSmV4BdICf8VAC&#10;mODlQMy4l2sfOzKlTk50UCVmjveRHt8FuN6iNvY2KRyaOnQjWgM7bAI9S/OGpg7ZVjgRYWKOSjng&#10;uRiV4qwvTRvIgFHrulwArtz3taOQyGHKhkYNB1tG7QvJ0JSOLdS7HGS5FWDaQD1MmXCr5g2s8vZx&#10;mUgv+xKwNHbIsGIqM0zMkF6ZltZ5GZluQ8FpnUMtnfOlEzHO5VqYJou1AMy693UNZjdi3F9wIpo+&#10;LwvStLEs0jiy09DaliaRkBULpo1I4rCPS2YVc8Myw1tmwC7LuV5a8H3tClPjlQMjnklgwnxx1F4s&#10;6kMCWKFJeZVM0ObpgrMx2Fok02eXom7CYHJRN+N1gNBKa16m0HtfDLnUcg+Ihe2f9xCvyTb6OhlR&#10;WU6JMINgNm5kU0muh9nTlWtXOZXD30WgEciUBmVQyoaxwpnIAmisTwVoCTaCVUFGdFxLzRFYE1sT&#10;NwzkLcdAEVZ5GNRKWNlS8gaXU5da/uI7aekLR1MNqe815BAu457l3LsEBlZL/uFSmFptuApPpVUA&#10;8Oajn6ftGDK2HfkkbTxCjYua146Xj6VNLx1N6w++SRrHG2nVzpfTcphW7QakwVUAVC3mCgwYi3QN&#10;rtxNDcu+rbUAGG7CZZsJ18WUQSPyIhqMZ+kkpC9rAXFPugfnIPUpG84EgGYjGS6k3rWARI1ZsKr5&#10;hu0CXkZGKQXOnr+YwZMAlxb6AKYa0ugZhQL4zSOpYy7PUjpcZGyUbAxWZkzULEKAne+lTBgBvWwn&#10;y7rs+ZrsFGUnLM+OycoTAS8jo3QejsAyP4KQ3pH0dQ1j2e81zBlWpMn3JwaqP03IfcIST+Nt7/4x&#10;t6oTZowObbsiE5LGjgXeRt421LPaAVq67NpR12rVDDs8wNUUB90zjjF5mkGSsAnHmTRGomvkom5U&#10;DwZUD4B4DJB5DJCpLxvhy/8hXIIyk0f/+yNhsqjHtacBqBbIha243h4prhMMrAMsqB3sqi0GjY4c&#10;t6K21RLg6PDY46n7E0+mAZwf/PjjaUD9J1PfevVTX+pSAwGtwfXrsxqmwYDYCMBpNAA2vmH9NBoJ&#10;cTh29aGcH1S/HuyM1wNivqbXkw1SF4CyJUDT0LqaNbc/Pp6e+DdA9nePwKYe530/mh75Pfu/fzg9&#10;8sfHAKlH0h/+7Xfpj394OD30b4+k3/+3h9O//dsfuPdRrv0u/f4Pv0+/+90feR3gxbOfAABlY/V5&#10;b083bEh97Wn60likcNR/9OE0Bwb24MEt4Os3TBz/DmhFDqKyYaRy5L4v62B/i8ZlLfMu9pEMtc3/&#10;+su99EtY5Qt2eVjWHUDKLMQfYmHaMOEd44YMy2uC1S1T7LmeWZcjTTyvqYOAXWz117nf2CkbnGVi&#10;xk3lUSvGPWUgM6HDbMTIS2T/a6OjsMmbf6jZw3Bf46XsDdN56DDMsNnDsD6FnXl8MqRIpEWY1ofW&#10;yZAZlRqzc1EAu5beAbiOClr0fh2FeQleMi7rYMp8uZHZJuXc2GyMlCBmQv2haGYWvL5HAqSOpd0e&#10;yfBFU+nNRtTAgXXe0N1tuA+3mYGoVZ5lHUu2FaBmXxisTEu9PWMmzTuVeaeyIUxsnckbgpgGDa30&#10;1rxsVpaVwbQM7vWa4GTqvCkbG8NpiNXe7EMATENHREhhu18XEVDa7LXPm7Rhc7PMrOBYDDArjEwp&#10;1LSMhsqpGXl4pMAioNnELIBEs3I0MsusPAZAdDKGy1D50SGX9pdlZub9bm0q1pSxTKCKxA0BS7s9&#10;9wM4wd4KNnr7wHK0VO7/sqZlz5o/T7DShRgWea35PKPGkSmAkIMsDQo2Eivb9TN4asu3lqa1fIkT&#10;mCPlQyNHttpr/gjmFfJeZk9xnzU2JcDIPdR2r6tRR6D9Y2ytmwlwMdjSQZTZhKHZQ3kxszZkxmhu&#10;zuAW8if7AtLSQx8wVPJYqn3hvbRk9xt51tZ2kt53Ed1EnNOy/YDRi++SqoHx4qX30wps78tgZ9rh&#10;N78KaL36Udry8kdpM4kbG0nf2LzvSNrwPHKhxoxdgNcWJULkwJVY2zFbzKWe5diTBUsxWABgC5eS&#10;hsE4k7LlrGpYEWnx1qjmYtow+mkuCRrWp8woXIQBY15MUF4FONWmGWQTzjEeSumPsN0ZANcsU+dt&#10;OC5mXldxCayMKCheZ5L8HGKhFvL8hYuX8Dzs87xmEccLYGgOt5y1oJwRKaTXIxVOmcZcr6nz00SG&#10;Y05lv67Xa/LkeTHpeQyMawJ2eackjyHj0IT5COw1Kb4wFTmMG1jlTXzvRQxSH0BMx2Fnxpp07Ehq&#10;Oonsnehfat8WsJJpaQc3+BbG1YrG2+aAVhMce888TfMtrrxn6KtqTH2nHuaLBtawkArttTJBw5pR&#10;Q2OekOSeAJyifkUty0bjJ2E0DWEzTz/6aNSwnkaKayqAPPoYkuCTABdABfh1wdzQ6UnYGOyl7cMN&#10;YF1IhQ8/lnoi9/Vk2+uxR1Lfxx9Jgx9+JA0CKPvzvH6PPZr6NqyXBtR7Ig0G6AYjD44EyMYDbGMB&#10;ulEN6qXBDQSvJ9JwAGXwE0/wvCdTZxkgz2kMm3rm94+mZx56ODV4+OFU76GHgnk9Aat6hPMP/bc/&#10;pD/+N4AJpvVv/+336d/+67+l3//3/55+//s/AmIPsf8QgCYLeyT92+8eog/t4fQo7O6xxx/iM0JO&#10;BIyfBDSfAVibIW02QVJ94pGH06yp4yBBPyAg/gaA6TiMGhhMTAb2F2VDwOpv1rlM3QjDRs5FNE7K&#10;MSvWuxyz8kuYNZAP/5GHCONCXrwNw7p1n4R6AMp099iPAZl5X0u9KfBxLfYdkEl2olOgYWDfw76+&#10;v/ljpMF/F4G7yIo3nOqcE+ovmBAvmBWSOU5HfxfTnGVgyoowrFPhWiwYP2BVSoO6FD9jrpeDKa2n&#10;fQQDk219AHhp+DB9I+5TWqRe9jHA9d6FK4DZVaYtY/gA0NyXjWn2OMq5tws1MZ2Lb1AriwGWJtLL&#10;0JAXX8N6b6SUtnp7xvYpLyIf7jETEXlw9wnme2mbl10hCxrYq+XeVPkdMC8t9VsANsEr30davY3N&#10;JnCEUUPnob1fOZFjEwxts5OXNWbE/C8ATCkRFhaJHdazIjYqJ2dEpJQJHLCiFcqEyog2OdsjxrlN&#10;ApyJ8kpyftkXXIlhlxdArGEJFGGFl8UIEjm+yQT5yDgEFGREkV7vfQEweXZXgFyk0NdZ5HNOYtTS&#10;AB5lvugt89gaV6TWZ8a31hpagNiX2dQRQCZjk33lFHyZWUiYsDibnpUfY54XMqMGjzBkFPIWZWrL&#10;IxNRoNJyn68r/UWivfZ7ni+jij4ujrXcKzXWvAHIAHKG9YY9XxYZdTSBCQkQCW8pDMhny9hMmJdl&#10;Zcky96QtgZ3JmCpMgAd4lnK8AhBbDXgtO0jYLmxrMSBVBehUM2Orikbi6h0HY1u75YVUg7liyY5D&#10;aemuw2F1N1R37QvvptWaM3j9hhfeQio8wno5rd0LYG1/IVUT91S5fi8y4HZkQOQ/MgfnwKCmAUpT&#10;qVfNBIRmEag7ByY2F+egjccLaCReVCFDQroDUBxbMnuRgyNLuB87OxLgHPbnY6qYS1DvfLMN2Z8G&#10;szKktwjmNJ2aVRFJGdOpWxXRr2VqhoMrlQtLAMFFlQBhJGzUkMjBMT9rTgmS4UJmhfGsGdTOZuM0&#10;nDEHqXDmAsaiOFWZ8SjY5Cc61RnmNWYSlnmyDifasEx6/KAh9nkpFY4K2XDgUPq96PUa0JfQXbP8&#10;MGn06EHyOn1dXXQZUuvqQP+WxozOyIXtbUKmd6tNq+5kBcq42kTPVEvMGM8iwTV8UpcgCfHUmp6i&#10;pvVUOO60ldMzVR+noYyM1ZR6U0NMD/Z2PYnx4SnkxKdgHdayHvkd/VswsXqsRshujWE9jbG+twRI&#10;WiIRtkLGawMr6wiAdQCs2gNM7f/4x9QLNjOAewc/8ijS4UOp8x/+mLoBEj3/+HDqAyvq/tCjqSuS&#10;XVeAsAdsqhcg1Y17e/HMDFiPp8FcGwRIDuF4JGswwNmd4zZIlM1///vUDABrAng1gXk9A9tqAotq&#10;ADg9CbN67L/+MT3yX3+f/vB/wbz+O0D2X38HgP13jv+Qfv9/AWas3/3OazAyQOyPPO/R3wOAvP4h&#10;nv8E76n+I48A4k/AUhvgRGxM4zQ1QX7evKkTUflkYL+VxFE3QiXkQ2eD1WUf6j7URl9oZo7zOQcx&#10;amH/h2lD88YDgMyAX2tk1rrumEyPNJhBKu+HRFgYq+J8rqshFWreQC4MtuVYlexIlHUJYEqHJnV8&#10;wyiVM+yfB7QM+/2Ga87+MqnDY8HMvjEzE801tMHZlPqTyoWaPAQzEztM5giDSGZsYQCJ/rAC2AFs&#10;mkRkaZ9TNzuhYzFYGvU0amGyNmtrH7DelakZ8Asbe8uEjsI05kNfO5FZNyFszUxElk5GzRva6K1r&#10;PQ8LE8j2Od8LENv+KcwLlhXSYoxbOUuvGGNRZGI2NsOwBDFBS4bmVOYdMRYFFoZMaCrHRodWmtKh&#10;zAiwGQlls7L2+nWG+Zo+HykcXAPgbFredOxrJMQzbGFkjkqJawAYX/6bCnLieupTOaUjM7SoiwFo&#10;yoyrmY4c8p+si/sFAxuNBSTDfJfFBOVs1Fit89CkDUFE2THAR0AqWN4LUuMa7g2wixqWsmB2/wmM&#10;OhllTuFoDKCzQToPswyjhyAatTenPuuIzKzMGKoAQFiWTNFoK92KxkUpZa4suBFNvq8DK9PqZYDW&#10;24LBKU/CziJSCta1EuDxXoOGNYsIngFoXHeCtFmKtYxNsTFYh6MMzn6wAC0AbJlNyxpGeF2wPoBu&#10;haHDTmr+f+n66yc773PbF73/y95rJ2aSLamZmZmZmZlZLehWM6m7pRazZEm2ZVlmphhix46TOOA4&#10;tLLWrjo/3nOe+xnfdyq76h7HVW9NeudssHqOOcYznjGUnQhDO44xY/HGa+xfIRmS8H7kzAuURKpb&#10;i9zB7UtkEF6ySVLeZzYvumNqjWin5bPMr5hhbSoB/oLNAmpLMLbjMLVjzLiObF21Y9w/tbRLrBPz&#10;rfk1l0nYi1GiGxBpHzhkTVSP1GN+qCH4trZ7yloxXQwBZH3UnyjmqRvQ6mWe1cP5PSOe+68VKVC7&#10;WB2kYfRy9LlUeFjZmMCJx5AOu6hJ6cAl2MWOViv9XErL6CJwt5Pn9QKYA0iMY+QaDuBQFBPrg3l1&#10;c78Cel1BJeyrSxmHtDW3A16yx9c09eMopDhRC8kK5GW+pWDecleoSCgvYFWERJhfQLUJbkIlaWSQ&#10;Ep+tkFnAK1vzLoJ2c7KoDmHmpS6sOOZdkdEEy5JLGEfEk5aPtXgbw/VwGFck+YGqH5GDMATzQbD2&#10;tRzzwgqOwzCCx7QAHBWuJV3AjiimCJI1AmU/x8W3n2gnMTC5CPezt3VAZgjtcj3CXIn50VMYHfYh&#10;CwbCpsIffQbTBgdMKBpWFg9QJTFfSgCYEmEoGQBRPgCVCdhkPv04QPWoxQAMMcyiYgGFaMAsAlYU&#10;BUuS3BgPICYhUSYBfolPPWkZmC5yxNoAi1xArgAgy4dh5QAwGYBgApJfFIATAVCGA0LRDz3Caz5u&#10;kY88ahEPPWRBgFXgzx+yAz972J6DhT35Hw8BZj+zx/7j5/Y4jz0uOZHHngDYHv/ZQ4AX5zz6JHIk&#10;gPUQIPYEe2l8PYHYAUDzOdjhARhhIHLmvicesT7NwP75w08DmCRDtTArtPf/YqlZUuL/hoVp/0tS&#10;ohctpWVmzcG85A25EP/L7X15LsQHgKZ0+n+6YF+s84CZ0jh+VEmkZESfvOiBmFd06RLpxbjU2fVn&#10;mJZLpCeJQ8vMP/zRFVp+oexDhfL+XmnyLDy7mhRvwflT1aco5FczMBabNRtT4sb7sCyF8WpnTEzs&#10;X0vLmoUhJWoOph0z1yMmiRHrvSz6AjMtQWv5+c1vZOZAUiRK6j7S4j3Y2G3mX3e++M5ewnkogLqm&#10;PTFY1p3PsL8jFcoC72zzzL+cJd7tjcl2j9QIuAnELmOfv+Qs+NoLExtTIzNRUkiJWlbeUReY9rsA&#10;rV3VqsDEtAMml6EL9gXIdomTcjIjUuIuICdb/VmXpciszSXXe6WXmn8prUMg5w6xMNntVWLpMhMB&#10;P7fULEeiF9mkahQvecPLSnRty5IgATylaChKSlKjy070pXbofi0iOxlQ7EvgxONiZpL8JB+KQal6&#10;xWNWXpK8QnsdwAAAjpn5GJlnzFA8FMAlcHGGDG/G5J7ns7Nrj0nPEftzDFBSpIwfmr85cPPOd0xO&#10;r61ZloujklyotA2ZQbzSzHmxJwGSgOxBDBWXAiOBmNiXdsrcfAyw0SHp0tW2CDw1H3OL0Xo+oOoA&#10;la/p5Ehf/JTSNZzdHiBXaohjYMiNsDNJi3MuJFighmFDszcAbuF5zBrXXrF5XILzZ2/b3K6cgQrP&#10;BbTIIJxeJ+V95ayNLlESyU7W+PI5GzxO9iAZhBNLe2QRnrTJpdM2s3bOjpzg2DpDpYlmXEQ5McPq&#10;Z2bVwT5VJ0aLFhhSC7tT9UhxNbj1SpHbiqgUKYHZNDGTGpxiX0vp8cym+gCYXuZY7bQd9wBKrbCq&#10;VvavOmFWXgYhxgxMGd0wsx6kQkl+ur9dDckkxXcCdl29qjwhTQMQHFCUFGxtSMvJyIgCxj6e16vX&#10;4ZxOVaNwu6Nn0prZ62rq1rxrkEioDuZa5BhWC7AAK5LhK7DCV1AeWSyGlU/6OYvHaWTxZWSUEPFE&#10;kC7MKpl8wmSAKoVF5PR0EuKpPknnnGTchtFxZP3JjIEJI5a5VzxWeJU+yowhcAomtUJLuVrIlZMw&#10;WGCFWSNGszCchjHMw2JoFE7kiCEjUNmBMXRuRSg0l32qQJiXP3Z5ufoOACb7kP+eg03tA4CeAaSe&#10;AVyeRZbbD0D5s9MVjkwX8QQmjUeQEAGzGKS3WB7T9Tje9BOeeRpn4nMwNOzyjqXp/H0WwvVgZmch&#10;zKn8YUyBgEUobCcCF2Msz0t8/EnkRxgcMl4S30MSIJnC10l56nGLA2Tifv6wxQNAET/7uYUBXJEA&#10;WAxAlQpoJT38iCVzXzzgFAXLCuPSD3Da/z8fsX1iYrCvx34GiAm4kBKf5tx9yItP/8djgDPnwNr2&#10;AYJPA5rPIk9q1vUswHlQhwDs2WcAMdyLfB9dMLC//zsG9t++BmYla/xvAOu/AbL/7aKivPgot+cl&#10;4HLhvb6FZS4lHXrgpUsPuFSpIjnx7855+FdXr/J3oqT+ruswMM28HrgNFSmlpmZJhy7kFxb2G4BL&#10;sVKSCdXHpXQOVaB86vIPvaDeXyidnoBf9X8JwD5z2YdiVF6eoTNsOAOHHIoe09L9H7E/Jqu9bn/s&#10;zhEj86z3Hzl2JhYmp+IfmYvJwfg9MqIYl5fO8aYYFwzMSYjIhZIR7+nAZv8yZo97Cv0lueMF2Nhd&#10;7nsJp+IdZ7/Hjo+EeFs2e5iZrPHKSHR2e7c79ltXanlWyRxIh5p9bQNe6y7Il+VkLTCresVdYp8X&#10;oCEpXsTccR1Gdw0gvI4s6XbVXOYiln0VaSrtnnPOKBRYUqSY2oOgX2UgAlLKRnQtzACYesEETCuw&#10;rQ1XreK5EheZhSm7cNVVonhhvnIteukcmqF5cysvzFfSnqz2nqwox6DmUHItinmJMan2xEve8Cz5&#10;xzAXHFdChhiRb24lW/sCb+BOovQlbQgEtZCs264XTDKkAzOf/CjQVVajr5/MSwTxpEi3EwaoLLp4&#10;KrEigRZs8UXNvrwsRUUnuddWXqMP5JyM6DOUeMkgAkNPRpxD3psFbCQjuvJMMSkBmIBIdn0f2AnM&#10;XJqG8gx97csOmJEcD9+mkFJ7YlxXhNUCgDWPEWOR110GzJSAscRC8cK1V90y8THkvyOnb9qRnSs2&#10;C3DJbDHDMbGM/Dcnp+AWFnbmV6Ra9LGXpQT3gaNbyH/bbk9rhPimYcwXw8Q39dOx1Y8FvbV30mo7&#10;JzhG2ZOCyTQNEHA7YGX1XfRdtVgRC77lhNy20KXVrd0s5lsqjnRmCyS8LoCpE7bWArC0diMHdo9Z&#10;OwyrjQLJLoJ0ewC4LooqO8WyYFttakbGddgNMPVKNoRVDYhxAWB9WkjWfItjYJxUDb0+r6c4qHYY&#10;WwcGjYZWurxYRm4kkLcBebCWpPjSCswYgJUAq5i5ViHNyAXEPOUiB8oGn6J9LUwYrqqE/Swdzu6O&#10;gzCOJPU4nIUJFEeq8iSe5WRFG0XDnCIBq1hV3LNsHKBlW8AnnJSI8DAOlo+jSM6IB+i085VGonwq&#10;yfLp2OpTkRlT45Itmb2wZO2C8VqhLOrG8JwY0iYEfqEs+AZqZ+qpfbyJa/5zkN0uFo0BnoOwsAPM&#10;iYJhUaEcEQIsWFQ4c6UQzBAh/+tJWNmTMDLACICLxAQRDnMJBoSCAKwg7O2h5CT6IzUe5DHtgvk7&#10;SVJuwv0WyteJ4bmOgWFTTwRAkmFqKU8JyJAmMWlEAaAxMLZwACQIYDoIIAXz9UO5HvvoQ5aIGSOB&#10;y7if/wxG9rCFPvSY+QFsB7j+JMAl5vU0QPYULOzp//gPew725ffow+bP9x8AgPkjPx4EEA/CHg88&#10;8wRp+U+SDPKM+bEqEMBMzm/fU0irgPtjj2Cjr7V//ucPP73I/A/Ns5AKFcj7T0DqnwIpMSt1f7m8&#10;Q682RdLhP+VC1MwLE4camf8pC71KLf+p297e14///NFXrwJ4/SvcF2MH/WA/uJ0vNR6TwgET+71q&#10;VgCwb3/8s8fCCPYV69Ks62skQ2fY8DkQFTGlEF8voZ6QXkBMBg6l0X/iY14K7v3ot78HxMg+FMNy&#10;txXkSwQV1z+UhR6g+5BDc673ZJUn9/B9SYjIhW8DXK//SoeWnWXwQDZkFiZQ07zMS/bQcrS3M/YW&#10;j73BbTE0PUeFl/dhaq//6jf2ylfsi/0SBqbeMLcfplQOLTN7zMvZ5QVcHOdwG0pG3PtQEqJSOGBh&#10;amBWXqIeYxHapXuob0ypHxhBbsH07iJRvqADifLlL8T0tG+m5I5vXWmlZmo6FDsl88cDGXLHSZCK&#10;oQIQHSP7JXtlWnT2FU26osvPATZJi951pd9vAIAnYG2bLlaKN3rVptyXcUMsSUvPXzmrvWNQOpR5&#10;qFmV5EeZPmTikKOR85cBLi8YWI97DkDVo0jOW5T0J+bmGJxnrhCAzDO3kjTnkjl8lnpvDkeqhM8J&#10;6d3vm68BPsdd3JUA1NsPk81ebFHmExk1nHlD7NC5HGWj91WscJ+bYSm2SuDl3IdiXvy8kgwBmSMv&#10;MKcSeMnwIalQphOXsYg8iHtSoLYAQIm5SSaUcUM7ZNrtOioJEeBawnW4ePtdgOptW7r2mh2/hPkC&#10;d+GCz4yxBvta5vZx5lfHTt+wGeZcM+xlHV47a5Mr55D/9jBdsJN1bBeX4DbGizXrJAC3S4wGVtU1&#10;uWyt2sFChuuWbZ3LTphRC+DR1DVhlQBWBUaH0qo2K4PFlFZgcKjrQzocJbGd3MAuQnBhV2o57qY5&#10;uRcjhaTBDgwUzkXYp5ZjSiJhbp397HRxrmTBzi5CdIlx6lBJZQ/3cX5n/yjBusQ6USjZCmC2cY7A&#10;SRKkvie5Ebt5vS5AtY08w7buQevAFt/a1sUeFwWUAq2GTkJ46euqo5eL/a0K9rfKyxS4Wwpw0T9F&#10;gkYWyfA5OaRmZGYT90TEE6WJKVjf1XAcSwOxmJKTBEmBDyM0NhR5LxrAiVVavJLRHWiRCQjrCg0O&#10;cYnwEZwXHZUAq4q3BKRFgV8Ks7FcnlPAvCyXksY8lprzATFdFpJ/mBuXYGnRtAzzetHk/MWwtKye&#10;q2ASJ4JZXA7C2BFEOK8fRornkAaDOIIBtGDYVQBv3IGYHoJ/Dmgg4UUCDoH/4+cOSJ5DnvMHxPwA&#10;NT8YVSgmjhDioQ7CpgIJ7z0IeB3kPj/AK5DXD8AUcRBw8gPgBJLROAyTMHCkwXQytO8F+CUjIaYA&#10;XklEU6VwJHJuIu7CaEBMIOr/0H/YQdhUMDOuSKTFcI4QwC0UIIsAnML5Pv0eBqR0MO9ycuLDD9mz&#10;nO/3Hz+zIGTHkEeRNvmeIx/5uUXoeU8+xkyNnxUZ1B8WGACDPMAMLBD3ZAD7azqeQw7tw8Txt3/8&#10;4aclxH/+93+xaAx4KceQy388aFzmUoD2v519HhCTbIiFXqxLqfOSC//B3pdASmCmDMR/aP7lGJiM&#10;HYqS0h4YTkNmYnIlymnozcWUwMGBjKg52LcCMaTDb/7k2wHT3Avm5cDKSYheu7Is8nIZfi4m5iu4&#10;FAtzciKg9AvciDpc9JQvgkquQ7UpC6S09OyAS5Kh7PPOMg/bglmp9+t1UjvedGAkEPLciG9goZdL&#10;8TVcife++g5g0uUf2QXzGNhLYluSEQUgsC+lcAhkXPyUOsNgWDJveHthCveVvV4gBotCNrzAzEsg&#10;dRbGpHBfMbE9AOgcYHYBoDvPfTJ8yLmo513m8io2fO2QXeaca8zUtDMm9nUVu/4eTcy7ambGFHKK&#10;udpp5MVzej3A8CKXl3m9S1w/D4Ce5Nydt7+0M2//0s7qfG5vM0tTruI2i887KsUErJTI4epcBGBc&#10;32KB2ctSBLQEUG4XzFtS1vzJs9NLkqTcUgvRmlcBUjp0ns73LPPezEosx0l+PuBb4rYHfJ5kqQVm&#10;gZ9XseJFWImFKShY7M2ZSwBSSYgLmq+51/H1lgkc+X6WBXyOZX1iq275WqYOzZ9wC2pGp+9BACRZ&#10;0Gc68dyH3gxsERCSHV0yoeQ9zcQWZDBRZJbS8DVLc8wMQMPu7tyHiqFCmpTc6BVlwrSUFAJIim0t&#10;MOta5li9+QbuwXu2dPGOHTtzi56tGywRY7ag4XgBe/sis6+F07ftqDNdnOdgfoUkOE6i+9DchjNY&#10;9NNIrMzAjvFFaxs9TsoFi8JIb9qxauuZsCZkt0ZmWrW49aqwlFc2tltJZScMq5NOqyYrlI2cehCx&#10;mgbAy0UvCYgAFiVlyIzRi/zXK8kQZtUBo9K8q1szL6RD5Q52KP0dkOoC9NrZw2plH6u1Sw3IgBWv&#10;p0T45k52s9oAxXb2s1p7eHyIeZbkRECuh9R4pMGWTkooscW3qPqE2pPGZqzwAFdVLbtbHCX0chUT&#10;vKvMwhIs8AXFtZbHEnIhjsKigmpyDL1qk/wcergoUUzHlJGcqIVjVX4oRJYDeU8VJuG0E0eQ1ad6&#10;kAjVgZCQHgUDi6TOI1LNwMiG8bQXZySmuy6rHMAwNyHZ8lMzrRSXYgWyY1VmllXSWlydkmrlCYlW&#10;FJ9sOS5bEAkS6TASgIzj9WP5OjHKGZSRgyzAIByJwbgRg9jV8qejKxCmFAAQBcssgcQWiAU9QOCB&#10;aeIgMty+/ynwguX8x+OACfcxQ9qPjHgQ0DvAovABJEa/h5gjweD8mK0d1GyNyyDkxUCs9weRLIPk&#10;WsQmr4XmDJaZte+VoNs4FVN4LBFQS4QJSU6MB8Ti+X6ikBpDAdVQvlYkABT2GFIk318Ic7FIWFUU&#10;8mQkM7ZwWFUkwBXxv5AUuQx75CGLgnGlcH82QJTJPC0F2TBV8iM/V5xmajC9YOZ3QTgk/TkCOIIB&#10;sRBANhTHZACgN9hUSyOz0uh/woX4X0iI/ymWxazLBfNqtuWAy2Ng/839YmMCr38iFQqsBGCOjbnk&#10;DW+R+R88pioVGTjExP7mAEzJG16tinbC/sAcTA3NciH+AWOH2/1yJg6vofk7JXGIgcmogevwS4Dr&#10;Kxk1tPvFDMw1MqsqRXZ518Ys+RALPfcr1PcTLTLDuARYSuRwzEm2eJiRQOvtb5V9KGkQOz3g9Y7S&#10;N5TW4ctBdKDFY/e//q0DLAGYbitu6jUxLaRCAZxjXQr7RU5UV5hSOzTvUiL9TXWBAVbXXbUKMiHg&#10;op4wLSWLRXlLyoAQxwWAyDU0C7Q0u3LGDWZbzLM0w5LBQx1hanD2qlc0F9NCMzKiDB4ffOV2z/R6&#10;Nz/+xm45iz+SIt+L2NhtFzTM1+IxyYoCOwGigE1f6zSXe8zcTr/zS8Drl4AeoAYT22HetYO0qF0y&#10;JeJr/iYQ22JReoPHXHCwi5+SAYSD+70uMM3BWHTWpQMqr9PLLTQLxGTMcDUqMngwf9KcS6wL9ibH&#10;n+ZGTnaUiUO2fAHSAzYnZiXW5CRMAZC3UC2Q0Wt44OjtoUk6dHKnjw26r+NAyZMJxeAW3c6Yt3cm&#10;huUkTn197luSRV9zMCRLz4YPw3NmErE2SZcYOABNhQMvc3vJxVcpC5EUd6VnOElQO2Se+1AzLRk8&#10;FBx8jNurSIdLt96yFaTBRSpKVm++YkvsYs3v3bDZEyqGvG5HkQrnMF0coTDyKMG5RzBtHMHmfnhj&#10;jxkWsy1cg2NHle6+hv0cpkWShYCkpWMCkBi1FqS3ZsCgHhCpZy+qVkyrtsuKaBDOL6zmDR+pjbLG&#10;QhhXUXmzFcDAKlsHrY95VhdhuB29WNT7kA1VTaK9LBaGHUOCufXwtXqZUfVj1Ohh5tWDoaIL8Gnt&#10;BfS47AAolYDR2jHAIrH6tziaO2BPbSwS4w5s6MEd2E4aRpvVIQc2AaitfG0Bm1IzmgRcLCC3NiIV&#10;Nsv+3mYVsK1SvvfikmqYFmBLYkZRYSlgRV4hFvhcZMOcYgJ3MWpkYdLIouIkN6vQFUumKXgXaTAp&#10;NtESAJZYwnQlDUZHkPwOIwpHKoyjoVhlknGxmS7DMBrQiomKofY+zdnpC3NLrBh7faEAKyvPatkT&#10;q8cQ0piVa/XJadaQksJlgpUhG+YCjikAYyIBtXG8fiyyYzKMLpllZoFYHCkTkbgQI5iDBeM8DOEI&#10;lnSGrBeKrBelORaHlpSDmGf5Y3B4FiZ0AEZ0EHZ0kBnZfiznB0id98Po4cftA8o5BHAOKKTXZR8i&#10;SSovkeXoIF4nBHZ3UGCGvBiBZT0ShhbHflgicVSy5ScIzFgeTsX5lwi4pWjXjK8RweuGMjMTwwvH&#10;FRmO3BgO04sAwCKQOcWkojmikDmjHv05M7KfWRxsMQFwi+fI5MjnKAa4ymFsGZwbL3MJoBzNcwIf&#10;h7kBiP5Y6YOY5QXwvQQCosGAavhB2Cjsc7CllpHUH396D+y/ACvNwf6bHbB/CsQkJXL5D9WjwLwe&#10;gJVkRAGYWNZ/cl1A5tgWEqJjbm7eJePGfwJgzLw4769c16Lzj/9Q6oaCfP/TvnduxAcyImYOgEvp&#10;9N8qgYP9r6/UD4Zc6OZgchsCYnIVyqzhgErA5ZyEMnF4XV6agwnYVIvyrmZZSt9QogYs6zW1Kisn&#10;0eceVE7iawCRXIWvAlgCI5ed6JiX4qeUocg5mDdeoUrlPizr/pdIdGJcOA4lDb5CtcpLgNYLsC4v&#10;kQNTh5yGyj5UBxhAph2wi1wKwC5/8BvCej2wugDzuSgG5qtUUXjvHvLh7ntY6N8TkGDKgAnp8oyY&#10;E+e7eZbS6rU/xiGZUQxKO2aar73E8cIvvmXm9i3W/V/zvX1rd3WJueQuyfl31BCtPEZmYufVOwYo&#10;7cK8dAiktBy9C0jtqeWZ+069BYBp3sbhztVuGuxrC9DafP1zt6u2BVNbg/VsulmYgnhlwUdSlEzo&#10;Zly+lAyfzd7NxMSexIjcOZILvVLLBaRGMSYBnoBCy8LudRzo8DzN4QC+JVn4xfCUnM5z1EPm2Jds&#10;/AJAGVAATo+dcY6z/nt7ah5weUvJR5EV9douqUPypOz06hHj+pIAioVngZuTKzVnE0gBSJIOJSOu&#10;CLhUM6KZG1LiEvZ499rObSiw85JBBFjHkRaPO4u8HIYf2DIAtsE+1sbVV2wFWXB+747Nkzc4f+4W&#10;gHXFDuMcPLx1xea3z7GXdcGOEd80u37SpohtmqZn6zBRTZNLxDeR/D5yWEu+sK6RBYBj0ppacA1y&#10;1LWNkDwxYnWYMWpbuQ8GU1nTbWWVbTCXampBqiwTplJY2Wwl9b1W0tBvpS3DVtMzYw19OBB5rRYA&#10;TNJgm1Ld+zB39MmkgftPEh8gpvimbuzv7YBkF3Jfex/Lw50DsC2xKKS/jj4SMACqhi72sACtWoBI&#10;RouadiurwXhR00qVSb1zC9bUNFotzKoOK3ydyyps53x2tlzQLqyrUr1c5QBWhRUWVMGsigjYpd4k&#10;H4BCKswjKT4fE0Yue1zu0B4X4OXagDFlpCLvJSPrJcGcEpAK45EC4yljjIVhJeo6rEuRUCnJKZZB&#10;RFQWkVHpCakuYb4AJlcJaNZXNFkNS8/1mENa8gusnfu7SOxoz0izjqQka4N5VcfGWR7yYhYyYxqv&#10;nwIAJtFzlUpQbyoGjhTs9vHM0hSQG4MRJJYw21iWmyOJeYpmXyyGbMBElorjWOKNJK8w3G8/GYTB&#10;Fo6tPBCG5A/gBMJMAlmEDkReU5jvfvbEDhDl5M887SBgdIDH/J8lZgrwCUAS9APADgJmiqISwwvl&#10;+cEwsXCWoqN4vRjSOfS1o0jAiCP5IonvR18//rlAgO5ZCwHoQiVtAo4hvF4ozExHBIAaDbgIwOIA&#10;qGhYVTSXMex9JSIpJiGBpsLAMgGnbICrgCOH85NgbAK3SOZnIRg7/AGzgCeQHZ9GRgS8gpx0+DSs&#10;FCMKe2lBPGegpYowXzUy/4SN/h8CI9iWm3+RWagQ3v/87/+m10ssSqzKyzUUw3JS4b/u186XJEKP&#10;af2dJWWF9j5YaP6zgMsXFfUDj2kP7I9aVkZKVBeY6wWDhf1GifTMw8S+NP/6FgD7lQOvvzp7/Jeu&#10;kRmzBkDmARbNy3Iecp+chx4j+71zFWp5+UMYmWKhtA+mYssPeMzVqABmssNrPvW6mpYV3PtAOoRJ&#10;3WPf6z5y4as8Jrb1KiD3MoB175cABIYMgdVL3NZC80vOjaggXyQ8mTL+Fd77jWNdF2E852FFl1Sx&#10;Iubl4qUAMMVIueoU0jdgWUqVF9NStYqY1x6gtacaFYEXZg5VrVwFCC9/gmHDhQl7WYliVTf1+siQ&#10;5wA/AaKWqG/zvdz85BsHpmJgdwCx23qOlqxhaxdhdGc1a3v7C/e1TiIdOjcj87HTTnJETuQ4jbtR&#10;KR4Cs5NuTqbsxc+REL9gBsb9SIu7irESIwPQHMA4mz3ZhS5uSrb6Xzr3nsBlWSHBbkYFK5JBA2CR&#10;3OcA6gHo6H63sCy5DoDQ8+SK1Hm85rKkQln3BQ7Ops91wNDJkQI+uSN5rRUHnHrMAzPJiZqDeQ5F&#10;n8nDsTrue8WranFuQX1tSZ8CLMBLALgKSK0rqf2F92wd8NkAjJZe+sBWAaN1DBYrL7Ik/CJs6g5s&#10;inin5atv2hK1I6oeOUzk03EtNytlgz0uxUDNA26SG5c49/jZO3Z09wayIE5CZQ1iypheO2mHKIWc&#10;xjk4QSzTxMKWTZGIMTm/bqM4BseJchplV2uax4YwbHSSdNFEGG7TwGHkwXHYDOkTBNfWwaCamSM1&#10;IsWVN/YSl9QKeOEmLGnETs7eE+wrp6zJ8is6rbRx1KrapqweI0dj97TV9R0DtGBggFczpoxmzbcw&#10;XrR3w7K0r+XmXXRs8VgH93c7oBti96rPqluUfMGh2Zluq3OLJeIa2F1pRS3Sn4JzPcNFKaBQwVFW&#10;jhwoEwazLHVyVdd1OEdhNTFPpWXVVsqeVhnfc4mKJQGwAphQDuCRRUpGViZtv+4SsCIpXonxWa6+&#10;HqkvB1s8R1oa4bvIfolxHEkeSCXS0ZVMdmEmIFcEEBZTVlkMi6sqrbBmJMk6JNWKojKrpAeskvla&#10;C1UrPRz9lfU2wPfRw9FXmG89mZnWzuv1Jie6oyYm1gqx2KdFRFhyRJRlwOqyqEwpRI7MDg+3JOpB&#10;4gEumTkSkCYTdIkxJAFGKKaWAhNMhRkm6jEWouMCaCYmAT4cUAkG5EKYmYXBksKQHoMOaLeMdHct&#10;RZNaHwCDOoAMGQDD8pM5hAQNf5iWPw7GYNLrJVWGPEvCO4AVRrBvNIAVy2J1NEG64Vj7dYRxXzSA&#10;GUXzcyhOyWBALJhcRjebgh0GwuRCYXHBsMAITCTxgFMc0mAcTCwemTCenbME7kuWVAg4pQNSWUiO&#10;2Y8/yvGUpSM1pnA7mvvDALQAQNCf2VsADPMgl35IoQH7nrCQ/c9wkEBCPmLo44/ZEDOwv/y7LMT/&#10;EtP6L5k3NAv7J6zqP2FRCt8FjNTp5ViVjBse49K8zM27dJ9ASlFQStdgQdlL2WDmxYxLkqHbASNS&#10;yj2uBHrf3Ou3f2PvC/nQ7YDhQNQc7NfqBZONHgBTBqLY19eYOHSoG0xmjV/QzCwnokopf4Gk+JFr&#10;Uva5D+UodKkbvooV9X8BWtrZEqtS5uGrjmkBUJIEkQAlCd6HTclVeFdOQnfbq1a5C1jdYbb1MuxL&#10;Lcyywd+SmxBW87wDLKVufOvAy8mFgIfamS9y/TzMSDtfkgzPwZzczhcM7DxJHGJhp9UH5va/sM+7&#10;CCnch1pUFsDI4OFs8L6OMNcTxvM1w3r/a9icMhS9DrGLMLNLLuEDiRBAE7Bdw5Go61c//ArW9bXd&#10;hKndANScM1EL0nImwvbOynr/PlKimB9f+5Sz24uNwcp0HcalOdeas9ArxQP29cYvnJFD4ODKMdUX&#10;9sDswQ7ZGvdrp0wA5na+uC33optd+RjWskvqADD0uMDDyYheALBmYZLxxGCc9OichJIj+ZpyLWre&#10;5HstpWcsOtekZmzeTprmZspj9L6WJ1mK5en1BYz6vmTdX3YhwWJ4Xl6imKHmWV4UFUWOgNv6XcAL&#10;ZrX1wrt24g7H7bdIs3jLtmBPqzcJwL35uq0gAy5x3xpLwitiS/PbtoBFfXn7qh3G7j6LFDhJivvk&#10;qReJfXqNVAzSNGBgi8RBCcBmdkjQUKux3IQE4U4AVuMLG4AXmYOqDwGgRolvUo/WGAkYowDYMCaN&#10;EbkLcRX2YNBoGZjBkYednJlRo/a1BuddWK7ilcTIqmFeVTXMkJh91eHik0xY3jpi5S1jVlzfZxVc&#10;1nYcsgZmUC2Dx2gznuMgOQOXYAc293aCcVthWW3sbDXD6NqQBpsxYUiibHcOQVWVwJyaVU/SQWwT&#10;zkB1bdXBtJR2UQFwFgs4qyyPZuN8wKJQ7cZ51JXABPN0qRQMJEE9JmArplCysLSS6wIXCiVpPi50&#10;R7HlAlRKiE/NIFzXdXARrksfVyYgpu4ud1B/UgT4qBIlk0DeVCzzacyw1I4sZpWVmu0eq6qGUZFK&#10;30rIbx9GkaHOPhvmZ+thVtcJE2xnAboT+XK4qdWGaqptpLzKhmBgw4XFNkRO4mhGuo2mJNtoaooN&#10;IB82xidZGXti+eFRlo1BpAAWVk45Yxm38wGn9JAwS0ZWTGa3LAmJMgXgSsFin8RzEkn1SApPsSQM&#10;JknIjEkAW6Q/bcgcsVyPJq8wjB2zKEwlkSR8hCFDhiopHhALV22J2JfCfJ1UyFI07ctiXwdgTcHs&#10;nIWQMxiqVHl6xaIAvQiOSJ4fziJ1GM8PpZQyjFlcOOAWzAJ2IC3NIeQzhpL2IXkzCNYVgpwYAisL&#10;B4zEwKK4jAG8EliiTmQGlsBcKwFgSoGVJXOZxGMZPJYOy0pGLkzkiGOmFQkDk6kjkNsHALwDAJ8f&#10;Ro4ApMoAJNNAlrTDYGBRAFgY9w+3NoE3f/w3DMwHXJILBVCS/f4C41Jy/N9UTqn6E1+O4Q/MshyT&#10;cqD0DxcDpSxDtS07WVDJG7oPEPsD4PU7ZRy6rEOYF/fJLv89wPVbLSwDVoqJ+rX2wNgB+9rFREk6&#10;/JtbSv7SmTi8QwvKnwBcKrQU65KBQzZ67Xgp4FeuQlnitePl3IRKnAfAJBM6wIJhvSyWBUApMuoN&#10;yYrIhQKw1wAsj2WpddlL3JBc6MwZuo/jZVI3BGi3MWncYb50W7Ihj7+Ay1AzsFsya3CoC0xsScny&#10;5zjOAmBnnWFD6fNaYCZV3rEtQAzg8UJ8VVoJeEkaBFyUNn+Kx8+5fS6kPRkyOMTK9NgecyqldGjJ&#10;WTKioqmufvQ75mWcL0Di6+kxMbNLYng81xlEeN4pmNVJ5MEtJXnAnLT8rEoWgdamAIr71gEgGTd0&#10;ew2AcCHAAiXYjEBL96sA0zU6uznTZ+68Ew7I1C+mmCoBmC/jUJFVch66VHqZOjxw+ZfEKAu9Zl4C&#10;HbkM3QzLcyqKvYlRuc4vgZDYkQBNjI7LVQGcS9n4PykfAjpJh5rFeXM4rxV6XQAndufmY97Om/bD&#10;JDd6IOhVxmi+tQhwOfCCbZ0AwDaJX1pnmXiFRItlwGrhysvMrO7bKvOrlYt3bY00jFUA6MjMvB3F&#10;AbgMO1pgSfgogDaDdX322LodgVVNbzPLuvI2Vvl3bY7KkmO8xsypOza1eRqJkKXixR2bXj7tjjFe&#10;Y4znTfB8pb0PE+fUq6ZjVZeQUaiG4x6Wi1u6xtycqwZgacQJ2AojakbCq8P0UAOQ1DYPWUMnDAsr&#10;e9PAMSTCWauHodV2TAJomC9kwIBxdeMy7BlnSZkUjT7SNVxqBs9pFwtTxiBfQ9Jks+ZbmDRaufQS&#10;L7qsXvUkulTHVi1mC+z3xRgtisrqmFdxMJfSPla22oxpMs4krilHUl82MiDXM5U9iCyYmQlrwsqu&#10;+7N4PI8ak1wey84Q42JXi6SMHLEuLtNSMGao8RhASqZ/KyMN2zznFgB4RQWai2HiQOLLTifTkPNS&#10;SNJIIwpKz62qrLJG2GEnTHEU6XOShehp3JEz/cM2hlQ6yoeB/vZuG2xus7G2DpvB/XiortZmqyvt&#10;UEWJzeTn2KHsDJvJSLLxpHgbj42yiYRY60uIs+boWKumzbgiPMIaoyKsPSrUGilnrICVFcHGcgn6&#10;zQassugIS8Nunx6F7V4AhtyYGMPuGAxM7CyGZI+o4FCLo2wyCuNHFM7FGAoio5EhowDDGAAtArYU&#10;hvwXBjgFAWQHcTMGwbT8ADA/WFMIsmMgoBTM/aG6FIjxeCSXkVS2hAN6YXoMpqX7g8hCDCURxB8Z&#10;0g+pMUxGChaKD2ICCYAdhWK11xEOmEViIInE3KGIqQRYUoKYGMwqAXdiMrtiiUh/iTgSE2Fikhhj&#10;YGhRMnxwGcH9ITzux/0HkBr9eY0A9r8Cn4WNIR+GkAoSCXBGE2sV8uSjNtbehOP9zz8NYP/53/8b&#10;CRH25WTCfyIdPgAwGBUg9ifFQrlUDUVD/cPJf98R+fQ7mTEAJl1KBpQ54zeSB//yD257kVBuWVlA&#10;5WNa3zLvEuOSaUNpG5IKvyZRw1WowK6+lHkDw4arU1ETM4dbNJY5Q0vJrsjS2+d635VbyrChuhU9&#10;rl0u9rjkNvRlHzogw7zx7rfEQsnAodmWZmBKmPdFQt3DsHGfWde9L4iFApQEai/DyjzgImXjX7Kh&#10;B1wCsefZ75KM+KKCfVlovqoFZQX4OpkQwOLyDMDiAnzFuCQduhkWIAPD0gxrD+ehgOoUYKM2ZgGd&#10;gExGCgdiyHuSGbUXdlq7XKpQgSlJ6juD4UKAdNrX0qzMRC0zu9mZZlfY5k8JsPRasCntkqkLzC0v&#10;IwOu6pA1XsYMQGsDwFpnD2xLVnse01xL9vkTWOflShQb23Tmjc9tm52xEy4BhMVqnqs0D4X8ynIv&#10;YBDr8gouvdioNYBLNvwlpXyIkXH/hlI+AKoNd/1Td47LXARkNgQmjml5ZZW6T2xNALbC/EqgKVu8&#10;Y04+V6IWlnV7CQYlEFxFGhSwLvHaAsR1AG1V54txObDkuva9NDdzy9BazpajkpneXVLb775P5cj7&#10;HvO6itENAVKDAAD/9ElEQVRCQbfnXrJVn7197uI9d98yEuDi+hmbA6wWcAQeI81ihgbhCZZ8J6bm&#10;bAYr+yGAYZrLScoYh+nOGt9AMtwltxCDxiz5g9Pb12ySapKJ+U0bB7Bmjp+wQ0snbZZF5CkAcAxr&#10;/CjHIA3GfSRhDE6tsIu17JIwmnD+1WHQaEL6q2kfh2XJrAEbagTAcAHWdAjcmGHxeAtsqrnnMAkb&#10;s9ZM8ntdN7tbXHZijVevlrPHsxfWxWyrnTmXXIXtsrvDvppkAsGIUQPT09HoDBosN7d3wPK63Kyr&#10;CcaimpLqalqO2R0rQnorKCqnWwtrO6CUzVwqA4ASgGRkFhOSy2Ixcp+YUxr3ZWUANk4OJAGe+pI0&#10;lo8zUjlX86h03cd5SWmwKOzrYlQpBdzHY8y39Jx8jBb5GCvyC2BeJGvk4EDMda/FAftSc3IRcmRT&#10;c5f19Q5ZPz/XGKaUw+ycHcZROYXlfwIpdLpnwI51ddt0c7NNUblyvKXZ5hpbbJ5jpbbKlquKbT4/&#10;zeYz0+wwrGssLsqmmXPNxkXaeFyEdURFWSsyYkdkpA3ERNlQTLj1AmiNsQlWC4CWM28rwspfgFEk&#10;m92xTJhaKq7HVMArhRmamFkSBpDogCiLYF8shv6tGC5jmaPFYuePkaWfoOBIKljCYWTq6AqBTQXA&#10;mA4CRH6SEGXJZ+4VyIzrIPJhAKaMIM3OtB/mWJUkRe7j8RA3T/NDhkRy5DWCuO6ndHjNvThXBpH9&#10;ckZiww8ktSOQXbIQnIMhGErCnDMRNgaoCZhiXWqHWBizLthYMiAVAxuLxE4fCpAFYbU/yHJ0AI8H&#10;wND8mJv5PYbNnj0wGVUCxRYd+yI2i7T8KAKGw2Fo4x0N4NOf/g0Dc7Z4jBcCr3/6AIzrPwBealKW&#10;c1As648Ak5iWbjsjBmD1PdcFYAKq7wE3AZtY1W9kylCeIUzrayXKu2goHUrY8JyGioRSwobSMzTf&#10;0m6X8gw///4vzi4vedAdvqVjmTfepxPsDWUVAlbvEMyruZbCeN8EnBT/JEehXIO6lHyo5mVZ47Wf&#10;pY4wnfeGzBqywsO2XgSw7mgR2fV7YcpwZghd92ZIt1xQr0wR1KdweRPgusGhWZSATOkbMlLIZXiR&#10;rq/zgNBFWJbs79rvOqvkeViWJESxL09O1A6Y5ENPRjzJoX2vU4CU5mGupVkMSx1fyj4EpE64JWZC&#10;fwEvpXPsKMxXgAZYqftrU4xKS88AkPa5NL+SyWJb1SswIrUze2kcykcERARW6gljb0thv2tK+dD5&#10;bwrQYFBiUwDZHrtkMne4nTEATC5EAdw254i1yaJ/+p0vmIdxLt/beTkoeQ2B3jbfoyKs9P24GhhF&#10;WjmWhxwJgAioxPZcLJVvRraKs1BzqmW1Ort0DTEpAIdzJDu6BHvfztaas+prBqYwYNyFbs4lliUH&#10;o8cMBUjO5OFYlQdua66UE3s89624eZtkREBUMzTAcffeRwAYVSOktW/fvm/buAMXT960eaS+YywQ&#10;zxHjNE9001EY19ziri0eW7Vjs8s2S2bfNAAwNnDUxmEvI7wZjnf22gjGhz5MDr30VPWxIzXAAvAQ&#10;oDE8AqBhdZ+AsY0jFc4SWDtL3cghFoWnKIacmNvEqMHS8bzchiwqH8IqP8kuF0nsil1qw/lX38mc&#10;CwYmAGvqmrF6roslNQiwBuesqe84szD6t2Bcrcywmtn7au07Ys0DMDcuFQ/VMUznFpFQnYOH2OHi&#10;dbHCN/M6bv4Fw2rB9u4xLZyBpLnXN5AvSDlkA/c1Ibs1M+vSvKtNGYQ4BmXOqJBbEFt+bh7RTQW1&#10;AFiFY1m5AFYerr1M2FQqgJWZnmvZWjSGhaWlAXLUlqQqGQPbeyoMKwHTRTJv+kmURaayc5USl2Qp&#10;8SmWhaMwC7DKIb8wm0tVnyjPsCgX96ESN3hNnZNBjmE6AJgPSDYiF7bDTOWyHME9OU6A8GGWpQ8P&#10;H7JDQ8M2SxTWMQBtrn/AFjq77Fhbu80hXS03N9pmU5Ot19XYWlW5LZYX2WJhti1lJ9tiWrwdS462&#10;Y/GhdiQ+xA7HBNtAeKh1R4bYeFSYHYqOtIm4aOuNT7AWZm71OBUrMJGUYPQoBqxyAbV0HIvpMDOZ&#10;PRJYeI4LxVQiV6QakZl5RQaGEksVZFG0IIuFRbEIHekHuBEcHMp9oRgvwpiP+bPvdYAoqoNPB+Lm&#10;g4GpQFLNx4CSWJiALQDgEmjJUh/8LNFXsC9/WFcAj8voEYRRIxi2pTLMg8y7ApAMtUum/bEAGJcf&#10;YHUASTCIIxgQU7pHAIxLUmAQM7FwORMBsViBGWAl8IrmehhWekmGfiw5H0RC9APE/AA0B2J6De2v&#10;sRMmx6Us/5EYOaIwcDgjC4HB460Nbg/s//6pPjAVTv6IVPgDoPUX7XU52fCfyIYwLo4fkBRdEK8W&#10;jwEtTzIUYMHAtMcl8AK4lCQvY4ZmW7/m+Aa29Y1iof6sUF4choDXlywnf4E5QzMutS5rwfgTV4eC&#10;JOirQvnYgZcMGV5qhpaUvesyaKiv6wHrEtvSwrHXsizbvCRDOQfFoGS48BIxACpfTuGLANN97pez&#10;UBZ4ZRe+4Ha4fufmWwrive2S5nHt4eqTMULNyy4KSsyLc64iET4P23pe8ybZ1N05v3Pnyip/Drnw&#10;vKzxsLDzyIinATDJhWfZ/5J5Yw+pT+AmKdFJgo6FAVyS/Vwah++QZAhw7cK2BETKSdT5YkmaUUn6&#10;E4CdEDABKHIGaj61BXCIHemQ+UIAtyFLvIBIICRmxe0tBf7quYDUtiREPa5DgcCKnOL1TwJEAiyF&#10;+oqhaDdMjsQdZEjFVJ3C5HGa4xxs8QrzuRs4Ha8xe7sGQF9C3jyPVf8cAKwizi2eq4SPTZ/0KOBS&#10;MLAYm2KnJC2u+nrFVN0ikPH2wzxm9mChWfb7lQeMDaYmy7uMGEdcaoeXWi/Th2ZwLqvRSYrenpcA&#10;TNKm3IZidMswtCXuc0DIbcmMu7QUn6RyZJvl4m3MFpsXb9vy3k1b0KwKZjQJoBwi3WKGWdQsMUxz&#10;gM7sMJ/geXMcwUTR1zJiw8yaRpChhrCFdyE/NdU0WEt5jTWW11prbYO1NXVwPxJVezvSVa8d7uu3&#10;2QExACQs3kSHSXAfnVl3NvlRgKx/dg3bOmADS1ByRtvAHEAzxY6U2JHu87IKG7sBsXaArQPJEFNH&#10;LZe1beOYOTBecNlKrmFHF+DWf5QAXq8MshcDSDfg1Y1cKDmySbMzzlMtSSPfv2pIdDSoT4uZmgDM&#10;sTxutxCY2waoqSiyntlXXWMrPVuNVJXUOQBTunsewJKTXQZLArhIxsiEWck84RhVKgfRTonJORaf&#10;AGDRZBzPInAizESOwXjFMMFUonAKxlEOmUiSRjo9XNkpyIjMtjzDhupPADJmaZIQswDAFByHqciK&#10;mWmFVoEho4nZXE9rlw32DZKgP22zRFkd4Wc/NjFtC7Q5zw0O2xEkxJX+EVvt7rAl/r8sC7ya6myL&#10;HaSTzQ12Evlwo7LcNqvKbKMs11bz0205M95WkiNtJSHMFiMD7Eiov02EBNpEVLAdi42wGaTFIaTF&#10;XpaaW0kDacDwUYVjsZifrQAwzmInLUNuRdyQCbCuWEmEzL+iYVtyKkYz+4oKigLEMG/AtsLlXnT3&#10;kexBa3FkULBFY/AIUmAwgKS9rwCanAMBKj81NyMvSloUG/NXsj2zsIOy31O1coDr/iqmFMDB3ARi&#10;suJrhqa52QGA6yBSoXbL1Ml1AOA5AEAd0OIx+2B+AjRY1n7mXAcAMCVsBLGbFgygqZtM4b+RMKwo&#10;rmtfLIgUj0AxLtiYH9cPICf6AXD+sLRAwocPYhJRAr8fCfiB++g3E4gp1Beb/VAbYb7/rg/sr7Cu&#10;v+A+/DOXP/4DIAO0fs9863vNujBpiGV5jAtJ0DkIASxfIK/kxH/dr5kX98uYIclQjOtrAZhs8TCu&#10;X3L9l0rXAMC8WCglaPwIWP3VxT/JPagOL8U+fYA8qCXjtyT7uRT5H1xS/H2F6jpThseqxLYUrqv7&#10;lYYh88UrzLwkC3rGC2zkZBfeBbjuEvOkWdfLgJo6veQwfAFwEzBpj+sW510X61KCvAvh/dYBl667&#10;dmQVVgJw3oIyRg5Z05V96GthviImhmx4AZCSyUJLxyqr1GxL8uFFZERZ4LWk7O4HtE4xp1JHmGNe&#10;HDJwyGRx0u1lqTaFTERnq4eRUWJ5Qon1bhYGuEgqdIkaYltK2VDiBqAl4OFcJWwo7FdynxiUZECx&#10;MIGcWJAnKcLCHLvyWpvda7gFZoBKDkR9HUBUTkTtql3A9XhBBhC+B83Y3CWy5RWY13nf9fPcL8OJ&#10;czs6cOT7kDFEXxeg0u6Y5lgyYWiOJbOGW1h+sPTsJEiBj2f8UJeY2x1zzAnZU4YOlzL/IMn+gRHD&#10;y0KUHOgMIkrW9zGwdVySy5qLwdSUo+iWpH2Sohah13jeNpd7nH+KBedTzL12MW1s0Zd14sIdW0Xq&#10;O3biih2i2HGcLMBRWoGnkAtnsbJPAWJjGB9GmZ0MIbv1I80NMFfq7x62dmzgtTjoqgqKrZJeqVLe&#10;rMtgIDXIXG3l1dZfVWMD1bXWW1dvfcyUelnq7QfA+llEHmUxeYK4p5GZJesklb0dkJHrT2yqpYc5&#10;FgaKupYhgIQ0dswbjUiEdVzWAWKNOAqrALdKgKYCB2BFeZvVlrdYM+yoHVBSWkY7uYJ9MMUe0jS6&#10;+H67ND/je25GLqyHYdW59AtSL3AxapFYJo0a5LdqZmsCsXrub2Cfq16PsRTtjBuYHipxD5YA1KUU&#10;Q+ZivMgGrFLTlTGYa0mJBOUmso9FOWRqMvFOsKNEmFUsjcURJGOEa5mYGU8kKe9R2M61UOzKINmh&#10;CuONPpU0jQyem4Z0mJKsDEPchw7EaE6WXZ6drSTSNlKIiRKL0+5YO9b8Xljk0MCoHZ6YseMTU7Yy&#10;Nm1rVL+sAl6rw8O23tNra909ttLZbhttLbbR3mrrANdWQzXgVWenWisBsGLbhn1tV3KU5dt2frat&#10;pSYBXqF2IjbYTkT62Up4oM1FB9mhmDA7nBRr44lIjMlJ1puUYK2Aaj2zuAqMJEWYTvL5XnMwbGQx&#10;E9MMLAmwTuDnjg+JdUeMJESMGjJbhFGAGQrrkmQoZhYbgnTIbCySc8TCAmBaAbgGA5mJBTkwAsAw&#10;YgQgEwZglz+II/Egl9odO0iUlB+AdgDA0k5YwNMAH87EYKzz/tjr9+NkVJ3LfoXqwsT2Pwojwxzi&#10;B5j5Y9rQ5XMYNp4FuPYJvCjf9OdSYCYmJmdh0M+5zpwrCHlQl/4sXyvFw0+HAAwgCyJlREvaipMK&#10;JH8xkEgpSYgBmDcCiZAKxsAR6cf6ALO1wfYGTIT/xsQhAPsbjOsvXP4ZtvUnju8BLrEtAZcMGwK0&#10;PzAL+x33fwdoaY4lINNM6xvmWV9zfKkMQ18clLfHhSSoLEPNt9TbxeUvAKwvmHV9iiHjQ7EsWNW7&#10;HG9zqLvLtSCrpwuwEkAp7V2dXK8ATq9gb7+lrEFSMF7BAq/5lIwWevxFd90zX0gafEVGDM24NNvS&#10;DIv5lh6XXKg51i3yCV0pJWCl2hOlxT8PUKn2RD1fYmViXte5X+dKKtSc65JbTqZ1GWblLSSzoEyS&#10;xjkZNBzj4hxcgJdc2jygBRu7KpOF4p9ga+oFUyOzJMTTAJWYlzN0ONkQJ6LAi54w3b8NMIil7bq5&#10;FgxGcyzFQrk5lVjZ546R7T64X8G+3NbzNhQLpcOxMbEwAZgYmGZg3ixMs69NsSskxrXXfoVs6El8&#10;2vWS7HeKQwkdYlAXAKNrLgHkVxyYQxRCLJMJj58G5E7DyE4BVrLa67nr6iVDblTklNjc+uvejGwd&#10;ANvQ4rNcir5DBgu5F1edcxCJ0y0jc45ATMvMvh4xMSYF7j4AIMe0XKq9l7GoeZZL/CAyykmGYmfa&#10;A3OGjo/cpesdUxSUgEyzMJdKz3yMKKrdVz6ipZj5F23Fu9jit2/cZ1frrq2fu2Mbp6/Z8W3S3ZlT&#10;jU3SBozkNsgi7ygljmM4AQeRA4cwTwzxKb4f114vyRedbcyJcLjVwUTKeJPN5806kzepdN6M85l7&#10;lCUlWw1uuCoYQx328J6mNkJLu60DAOmGUfUgMw6NqQByzjGl1kGchZL92NVqglHVA0R1NA7XM+tq&#10;wIzR1IWcCIDVwrBqcBxWszBcVUXaBiaK0rQyUiJKrI2g2y4cgx3ImZ2wuS4tITMH63ZJHWPMtsYA&#10;JcCrGZYlR2Fdt1ViyhAwVcgSX6eYKe6rE2h1WKO6tgCxGgEYwb+VWOEFXkXsbOVRDJkltsU8K4GZ&#10;VRwmiliMCzGAS3R0KgeBuexLRbLcGxkca2EE4oYx6wkiMzCY2KVwWEYMjykUVyG4Ebj31HSsHMMk&#10;OQ/dkjIAxutnZyA9ItGlYOhITcyxPBifdre6YYcTWP9nCRReAry2kHnXxie4HLPtsVFbHxyx9f5+&#10;2+xssxPtLbbZ3mwbzdW22lBv6/V1tt1YZ6cba22vttTO1BTayfIC2y4usBMlGXYSBrablmAbqVF2&#10;IiHITsQE2TYzsOWEKJtJjrCxlEQbhnkNpqRZJ07Fer6/Kmz3paTdFzGTy2fvLIt5WAYVLekwsSQW&#10;rJP5d+HYGKAd7U8SCMAUwSwoArYVzswrEkCLgoVFkGYfKnDjerjvMc3BwhwQAWLY5SUbypQRpPQN&#10;ZEPtiu3HlegPaMnoIWOHH/cHYLn3g4kJuCQzHiST8SCllf5kKvo5VyNghpzop54ypMPnkBGfe4QS&#10;SpiWH0cAC8l+5CAeoCLFT9mGyIP+Sg+BYQUDXgcBqv2ws/1IiAf/x6P2LI8flIEDaTFYNnpA8aDm&#10;X6R/BLEHFoD1XztvwZhHIii3DITpDbQ1uzT6n9wD+5H9rh+RD/+MdPgnGNifkBSdaUPMy3V4wcYc&#10;mMG2uK3dLSXI/xogk+1d4CWm9bks7jCrT3ETukvtaDmG5V2+z07WO3IK/vZHwOrPGC9gVVwq+f1V&#10;5L9XYFWyuSs5454AyuccfBFThSuVlKGC47acgWJYxDoJwF7EIaj73DKxLnUfYHXLmSw0q+K6QnVh&#10;WV61iRfzpDmWZlw3YVVyEF6Ffen68wIsFVTynGs6F2Bz8iJzMD1+mZ2qKwIwGJZATbFRYl/nuV/G&#10;DdWlqIFZICWQu66kDFnuOV/J8ydhMI5tybChokoXHSWgImkeAJJpQ/b6k7AaAZninTYl2QEMYkKS&#10;CAVSYmNiXJL9BBrOTcjhJEPXF6b7JTFqvqXX8FjWmm9+5ZyHDtwAM83M1M4M6DiTh6KjYGUn3sRd&#10;KGBi0VlMygNMpEPNuXiu7pPMKAlS+2EbrgzTV73ywHHIvE1BwWJfmj8JrDRr0hKyM1po7qWYqQcJ&#10;HNq/8nWPuYQNzbx8S9ErsCO3nyVp0DcLkzPxmEwfTk6UBR4Gp7kWYCfb/Ty7XE4m1G6Xlo993WEC&#10;QgGZW1iWZZ7LLZ6z/cJbtvv8fdqK79oJop1Wz9ymioQ0jE1MFdrNwv03rFkRZYliM/28QfYhu3Uj&#10;uXUyF2rjzbyZpd2mimZrIO6oHvddGZJXFvONRGYZqeTSpaHtJ/HHGctwPRVJKB+JrByDQglv9CUY&#10;HOoBiSZZ1IcoigQcvdnUIaS/w8ynxq1JjkNME00AVYNjYcy9HKjBikiOr6nuhQm1WzFLv4WwlFLY&#10;Ti1GiWbktFbe1NVY3MXRrqgnpWVg1qiHybUAui2umoSoKVI7qmguLoe1VbFoXM4eWQWdWpU4DEtY&#10;gK5gd6sKp6H2tapYSK7UgnIlzsNSFo5xAiq9IjWVbMGEHAogUxz4RANEkRgcQniDDoJphbLnFEA3&#10;lj9vziGqIsEeHgHTilEAroojmXcpHSOa+yIBuzhyCrXTlY0xQw7DfAwiRTgVy9gXKymvh/XVMutq&#10;tCFmcofYV1vAkCKWtTEFeE0dtnVmXlujgNfgkG319NgqwLXR3WVrzLw2O9ptkzfKjaZ626gpsU1A&#10;6xTW+d3qKjtVWWanqwpsp6TAdothX0VZdiI/2bay4+xEeoJtJYfbSlKkLSTF2NFEXImJcUiHyQ68&#10;ujia2T+rh3WVw8ALMKEUJyRYXiwGDn42D7QAL/bA4iOw1PM7kpQYFQgDOxjBfAubvAALsApjVysK&#10;A0eYf7DbCVOeYiTXw2Xk4N9UKP+2wlmGDkcWDOPfVgg7Y8HcHyKThuZiGDr8cB76wcQUmisAE2Ad&#10;eFJdZICX7nP2e2ZjgNdB4qkEVs9KQiSF4zmirZ59eB8MbD9ABlMCXA4w8/LnsQAamoPVGfYQob/O&#10;pPGQ+cO4QkmqDyC/MYD5VyBAp1lYEMAWICbGeYFIkn4q7ySNPoBgYX+ALBgTRwguRO2BhZBWP9DW&#10;xK7xvzFx/B0Dx49IiAIvl1nIcrLA6w9Iib8FsMTC1JIstuV2t2Be32jOpcVjMS8xLAdgfwW8ADGc&#10;hZ/6AnY/+M2PzjEosFK809uSAgGs+wrGVUoGlnaF5953syulXygM9/cOsLzZFWxIcU089hJAJQb2&#10;vLOwI/3pMS5vO/kPRgXLuiaAEqMCuG46IIJJcdzithaPbwJGkgwdmHEpgLomAFJiBmAkIHOLwryG&#10;Qnh1/g2O5wGuW0q5wMghyfCWTBxaHNZys4DS1/3lXsexMHazWHLW5XlmX7LUX/AF9mp5WS3LZ3yu&#10;REmFp+UiVH2KL4FD13W/QE3llRsOtDzA2hGACNx8UqKYmRaRdZ7mVm6OpeBdN9cSkMmBqOs++zy3&#10;ZdjYAKi2ZLLwuRYlFQqsBEoCunV36fWIyeixAgg9kB9lutB+17rcizQ5y7W4JvBSOabkOtnrZcwg&#10;qcNzO37luQkFPlp4FmviHM8G70mGkhM9a723rLyghHgAZgFQURmlLPDKMHTMyhkzlEEoWVClkzoH&#10;OzwAt6IlaJ2LE3FRWYRUliwQurvKIvE6rsKVF96xJe1iYZNfAriUjbgIwG1JOrz7ge2x27WDXf7E&#10;5Rdt5czztkw55OLJK3aU+df0kVUbm54jJZ2FXmZbzchpDbVIc7T9tlOe2AILqSPpopQoo3LeWEuY&#10;wZQATMXUcaTyBhTFJ1zF9KTyqTqeNwi16ybyx5qAwysFuSaLN5x8llvzmevUsavVPUGRJPJhN6aL&#10;jrFFa2c21qg6EcVD4Qash/00wJB0qTlPLakatdWwJxaWK3NKyOVLtSqYTj05fU048pqQM5urSZYH&#10;INua+qyDlI4W5MKmVoCMyxbchI2wrwakwipAuFI1JTCvcqS4KpyFNdwuZ8lYC8elbim5Gbt6He6+&#10;KitnxlcKiKh3K4/ZVyYpGNq/UjhuXIQALNarEiEg188VO1L4CMPYzxvufpiDn9xwyGCRilrCXq7k&#10;jHjMG4kc6UlKledDANJhIeBYys+hfbGyskbAvtM6AfQuJNhBLo8ODNjqQK9tYczYGp0CvACwiXFb&#10;Hx6zleERW+sbtlUclMsdPbaAXDiHTf5Ya4stt9TbWkOtrdRU2Up1CYaNUuZdJXYC48Z2ZaFtV+Qh&#10;HQrAsm0dG/1ydipHmi2mp9ghAGs0Mdr6E2OsJz7aBhJlqY+1jsRkEjrSrZbfQ0VGphWnEf4LE88F&#10;0HLIZsz0JdYn0vAs+TBG8im/n0jSOjT/CvcHwAD2cIBM7c7BSIhh3BfKZQjMK5C9rlDAK0IzMowc&#10;wfweQ92SM4vPLCmHwNJCXGQVNnlAMIxdLyV1eMn3MnwQIkxklQwc/lpWZg/L2yWTiYNKF2zy+5AM&#10;9/Pv8+ATKq8kNZ5DgKVCSz/AxY9zZL4IZ2amTETZ6OPdPtgTFo+RQ2aOqId/bgnKRERS1KKzLPWh&#10;gFcIkmMwz/fnCNAcDNnyAGwvkBipMNhYlEAYeXGgtd7+9u+SOCQhyqjxu7/+w37393/a7wGy77n+&#10;W1jXdxyyyH/DorFinpwpg5nWL5lvfclc60vNsyQN6kAW/Aim5e1nMbdSWSRsSzMsHW9+y0Hyu/az&#10;XoNl3Xcp7sQ24RLU/OouICUQe9llDP6RnSzkQu1j+QwXTib0OQdvOylQLkIAzAdommNJFrwmAHOy&#10;oIBIt2XQAPBk1mAp+S7nv8htsTAdl1QyCchcQx5UxckVLSkDhEqO117XVW6rTfkS6RpiVmJg15AR&#10;xapk4pDUqCgnORWfV6WJFp0Fmq42BblRLczIbrLOO0OH2/eCrWkHTMvKYltyI/rmYJISteu1gzzn&#10;gYsMHICZz/SxC4gJvGS/lxtREuKOAEkzLZ+b0DNwyHTBJYzrFNe3SJrX42JOG9wnUHIWepcwrwVm&#10;sSmPiakYUzKlQGnZyYBYzDnXLTVzuH4wNTf7UjZkkxegaZa1IokQkFp3EqEnBXp7ZB5QCbwk38mw&#10;oaVngdgye18P7pfsp2ZlSXvORSiA0T6XT1oUmOl1JUGu6pBT0S0pa/blY2KA27oYHsC2Qsr7yq03&#10;SMhQJcl9drhetfVryh8kQJeEjSUyCpcBsi1kxE0Y2ok7b9vWtXu2fpFsQoogj2PeOL513g6v7toM&#10;rsBx2ogHVdhIvUir5kEldVYBy1JyQ1WRN+vK400qJ4lP23zKzg6PhGWRwAA4JTCYjsdllUpYaSbX&#10;s0kbyKD3KB3ZJIcF0lIWXUsxH5TD3DpYRh6ZJSoKk0gXaRudNBW3IyO6nSwMFHXUndSWt1oTyRHN&#10;pFm0M+tqRcLT7YZ8WBzyZB/S1QhmgintKqWlsHybb23ELrXDoDpwFXaysNuKDNnAcnMdCRqN7HM1&#10;yIzBa9fAwGSJL2ORtxoWVq1IJ8BM12sAtHLYXAlpHsVFDeQQYplXgG5OpRWynKx4p4x0ZlJKwCAb&#10;MFZSIfOsQCzgATAIf96U/VTqiHNuv95Qmdk8x7zGjzfkSFhIvMwcqjqhryuJWZes8NoTy6GAsqi4&#10;ju+lAaBudJFTrTDJEeTbI0iii7g9tzFknOwbsFOUXq4DYKvj47YyMmpL3L/U12tLmGaWAa1ljBpH&#10;m1vtCM7JQywqz2A8masstfnyQpsvzbP5ogI7VlJoc/w/Pc71xeIc2yiGeRVm2lpupi3npNoSJo6j&#10;6fEsMsfYIMDVHR9j7Rg3Ovh9t6ciEeOErCQJpDQpz4oJ/83nem4KtS38XjIAthTJobBNVa7Ehmj+&#10;h2SKyzACVhpF11g4l6HqHoOhBmvZWODF9QBmYn4Ak8AphGXkIMo0w1SoSYKGP0AWyPwrhNvB/J5D&#10;ADIxNQFYiGz27ID54VT0B7z8lb+IVKjKFT/FTvHv8iAyo5uDASTPAlTPUq3ij5U+mLT4MIAsgsSM&#10;aEAoUd1hLCBnkGGYRRVKNiaMci5r9z1pFVwvYS6Wj/EjHxNHJmwsm8tc9sWyMGWkAXLRMLdQgCwE&#10;96Ef7MtPFn12zVwOolJD+NuIxInoAKylgTquP/y0hPjHf/wTc8Z/2rdIg7+WLV52eJjX1wDX1z/+&#10;A3b1F/tMxZI//M0+B8DUxyWJUEaMzwEwXdes62MA7AMA7EOche8SrKvj7e8EYLK+w7RcVcmD2daf&#10;kAmRCmW8cDUkABfs6x7X75KS8dJXf3DgJSOGJxtKEmSGxSGpUFb2q/9iSSqVRBIEwO48YGZiZGJf&#10;zmghiVBJGWQUyvruM1+oiFJAJdZ21QXxerZ4BeE6WZDzlK5xmTgo5RrKBn/B9W8pYZ70DZ87UUaO&#10;W3IpKjxX8U0yjTijiEoslRDvPe8Sz5Er8Yyz02tRGev8e3IpfueCeT0pUWYOLn3GjVNy8MHUTsqd&#10;iKVeTMsF7rr9L0wWYmS+/EIZObw5mZqZvVT5XViXgEwMbA2AWpXMx8zLyYo+t6FmVB5bk+Pwa7eM&#10;LFaluZUWlJ3RwyXPy34PKKnJGanRGSM45CZUJ5h2wDTPWnK9XFwCUnq+AGzDPe51iYlFzWsvS7tm&#10;brlYpZXe3pjAS+kZDrTEonxLzAIwLTS7mCg9R+fyenINrjL/WmLmtYp7cJkZ1iKRTyuE5a6QkLFy&#10;801bY2F4+SoVJZfuU1VCaO7ZF0nBeNlWuL7A/cs0Hq8Ciuuy9sPCtl96h8VllpZJhz9+9pYdWTtv&#10;s8c3cSDu2iEciOMTx51JoxfDRjfLrvVlNVaSjWGA+UYlTrsykskLkpPZ74mxjOAwmFegxeOmigew&#10;kp99ir6lpy3zmaeslGF1DlJOLm8alYS91qcXY/pgR4lF4+GpdXbAdtwS8/AMqRsYOgZxIXYxX2uC&#10;OVXVsGtFcnwtNvXW7BxrZ7m3HVt6N+DUhaW8h5nbIPOnqTSWbROibSom1CaZz0ykJFkfINZFh1YX&#10;qfNKg2+ChTXDuBphcE3M7OoV5VQFA6vGlAFbK5dsqJqVylrCgHEYYpGvIBOwArmuCIt8QUEdy8NK&#10;f9dRhbWdRWXYVxqsIwkLfBwzL826InDZhTDnCsJ0cBAp7FnY1rO80T4nC7cDMN5IefMNYwYUw0wo&#10;hpSKRD4ApKfkYdZgzsXPlZ9fh3SoWKlaq4EBthIOLCY8jJSr3a3Vrg5mWG0AVCeOwmFbZMZ1HOA6&#10;3j9kSxg1Vnr6bI56lqP8fzva0WrjLR02RjXLMHO7keJSGy8utOnCApvJTbfxrHQbyc6y4ZxcG8/L&#10;tZmCXFsozrSVvAxbyM2yBUwcczkpdjQrwSYxcwxj1ujj/3sLLKuBepUaVgTKYIzlJHaUwajzAOI8&#10;jCU5gFiWwCsahol5JUn1LMy/YkisjwHA4mBecSRyhGHk0DwrRIG/REWJcQXTIaYEey/FHqDi9xb4&#10;LI/xewzm9xgAs3e2eJh+CL/fILEwsTHOD8WkEcjvV/MvsS/VqgQKqAAwf2S8AwIymTVUuQL7CpAL&#10;UTFP3A5zTdBP8+GLqhWALEMAhezXwOJxJwpCF/Un3c89ZcPPPWlDzz1j/fz7bgeQGjm3lvMqMH0U&#10;4zgsJVIqj6XlDIwZCRg5QrgvGFALgX3JeRgspySgGsjfRohipPyYgWGj73d1Kv9GQvwW8PoOxvXr&#10;HwEwgRjHr8S4HIBxAFxfwro+A6w+RSYUy/oQa7vs7x9JKgTQPhDr4nifxz4AwN5mtvUWkuEbgJeC&#10;dF8FvF7BlCGAeg0mdh+TxkuKaxLT4vJlmTV47CXA60Ukw1tyECIXOuOFZlsCLQ6xqRsyYAAM3ozK&#10;i3cSEEnqU7Cu15SseRWSohyDnK8iSc2vXPyTzxovg4ZKIJ08KJnwi2+8/S49zm0HeurwUhUKzEth&#10;vBcERi5CSk5EbPRiaTJzcCmQUwqHnIiXHzym+hSf4UPmDbcThiFCKfP/ipNSyoYWj3UpAOOQQ/Gk&#10;i5mSrChDhx7XcrK3oKz7BHIK4ZV0KDZ2QlZ71/vlGTcEWEra2NUisnbEfFKi2Nk6DExsSvMuza9k&#10;03fzMcmCvrzDDRaWN7kty70ATEvBim5SM/M64OGWnQVqmpv5gEoLzctiZzAwsaM1gQ2gJPnRMTSx&#10;MpebCBipQNOlyvO6LklelwIobx9rBVnPZRe6xxSoC/PitsJ/9TqrnK+l6CUtJCtQF4lwBalw7dY7&#10;tgxoLcG0lmBcSyRnLF8g6uksdSXnYVXnXrS5c1y/8oqtXrtPrBNMjFzDdZyH6+QabgN8mywvr126&#10;a8tnrmGfP2fHlnftMAvGArLx6UUboFKkn2XYXt4I25AQq8jnKwHAKuifKkvPsBKko1yy8NL49ByP&#10;DBIHSKXziTYHfT+TN4N09l4S+cON41NpHp84m9llGoRdDU+u2vihVZuc3bJJ7POT7INNHVqx8cnj&#10;NgyAdWo/q55oKBIu5GysIxW9nT6qzrh460zg4A2zh+SJQYwhY9nZdjgz3Q4nJtlARKj1RJMKgWzV&#10;S8xSZw1MDamwhZlZI1b4ZkCxGQm0jvincs24XHYhIbsAXTVHOUyvvKIGUwjdW0ikBTpgQrkKBFay&#10;PcBZkE8yfAFdXNkAGIwpVdb4+HTYl/q1WL7FmCEreAAAdkDSoXqwsHI/x+/nWQb2BxRG68cbbBCs&#10;A+t4FFJiCnb6HAA6C8NGDoaNYphlKey0nLUE9YJ18L338DOMYZGf7eiy+ZZWm6Un7EhLu80DVjPt&#10;PTaDA3EO1nUUh+FsZycH87H2LtI1umyEdYYhQLmvvIxswzwbyOXI4XfIh5COLOZXmRnWlp1pPfl5&#10;1ltYZH25uTaSm22jhAiPZnsgN875I3yA6eNDRGdWPlJtIWn11Ksg2ZYxdyzhvuL0UtgXSSEyn7Dr&#10;loWhJSVSCRzstUWz98X1GJyIMRh8YmFgyQB3PIAvo4aAKwirvGNQsDDlIGquFabQXtnMtXysxWPM&#10;GgfZ75LzULFRgW52Bohh0AjW4jLPCeL3Haq0dwDMhQKjBhxQTxiuwwDmXVpaDkZKDAd4QpVgT+Zh&#10;KOwoAqNFFGCWzL/dFJhTgQOvJ2wQ8Jr132eH/Z61IzgHZ3XAmqZJ0uijFqUZIGsEyCqZlZUBROVP&#10;PGIF/JtP53aCYqWepOsMaTIMFhaJtT8O8IrhQ104EmIkVSoR/vtplH7cxlhk/is2+v/np8J8v3Ep&#10;GoqCkmwIgHH8huNbrPC/Yt4lS7yWk3/lQEymjL8Q30Q6BqaMD11p5J/tPRaOPxR4AWrv8pjMGm/L&#10;pAHzegvwkmT4irIIJSX+GhMH6RiOdf0SAINt3YOZyVn44i9hXkiIt7C7v/gF5gw3u8JpCPO6zczr&#10;mqzubq7lMTDnEASAbsCmlI7hwAwJ76pCbB0DQyrU/pZrQ9acS+G7CsSVLV4SI8DlDq7/grxApEFJ&#10;gjd5jSuAnmRFOQ8vAUrq3NK8TIWRTnYkZeNBSO9lAE3Xz3HfGVyIZzn/NLfPugR6RUjJOv8rZy9X&#10;+rwKKx1IMfNy0qEACWBzJglfqsaOi49SmzLMSqnwStpwtnZkQDEv7X2JNcG4NpAbNzhvXYfiodzs&#10;C6blFpt9ZZaSFTVPQwpclqlCqRzq+kJadMvKWjBWOC/Pl9QoIFNlipfWobmazBi/sB2ASAkam9rp&#10;cgkbn3opHAIxXndZDI1ztGjsXH8K4NW8y3f+pqRDgZSqWNyelh4Xu/JinlzclI+xKeZJDkMHjD5A&#10;U0zUqjNz8LWVOo9MuAZwLQm4ONaQDDevw6xIy1hm6Xhu77od271pSydu2OrmRVsh7X1x+4YdIfl9&#10;bht5cPu6bRKmu7VyxrZWT9uJpVO2ubBp23OrtnV02VbnV22VjMKFY+x+0bs1g7V9gtSKIT7dD3T1&#10;WCc1IS2kpdfk5PGmlWNVzDoqcZoVAxzZYYS6MuPRrCsJ0EpDbslgbhDLjEAtt2FUtecyhG8u77CB&#10;IZgdqfJjzL1GsOaPTy/YoZllmyYTcRIZcZzm4z4kvw7mUG3Ilq3k8XVm8WaLm3EoLobEBySsqEjr&#10;QoIc481zGhfgRHqaDcTFWWtstLXyZtoB8HUiEYo5drC3pnbkJqRQ7XtJllQkVDX1KuUYNMqrYFxI&#10;deU8p4j8PwFHKdeLmT/lEw1VWFhpxcy68rV7BWhlyzLP7TQYRzryZRoSajwAFAWbiqATKzwYJyFS&#10;aiBy1n4Y2H72lhREe4A31mdkJuCNOhQDQxhv4GEAmEoko3ArxiMjpiYXWB4sr4QQ4AqYl4wjTciZ&#10;vQIhZllTHZ2AVacdBswOk6Axh+R0qLXdJsWwALFJAGymu9smcWBOAnTTzLwmGlpssKbOegHm7oIC&#10;6+T/WwfMqT0rkw8UmdSkZFlTXp415+daK+ysnt93U26+1edkWgtg2sK5rVk51sHvuZ25XCuv0VxQ&#10;ZA3MPmt4vALgKgTI8/hAkQeA6TITI0eGdtRiWSHAQq8jnvUBZSEmqwWafy9RgFgEC8vOQo9UGIbk&#10;Gor87GZYWlyWy1BBu88yF9vnuQ391fuFVV7MK5BLOfgCfRFRkuMiYF+hAJ1L4IChBfP7DmYOFgpQ&#10;BZKiEaiEeVcoScIGwBWJbBj6GMnzanqGnakPLFbtzQBaOkBWAfPqAGDGBVbEPR0BwOb277PjhPDO&#10;Aj6Tzz5p48iJAzqP12sCsBoBwTrchiX828/CrZiCmzENJpfI148n7zCONPok2FsSIBjP9xiBISXa&#10;38/iAdCpVvrA/vY71pj/v/b/+f//768K7pWFnuDePxHQ+0dmYH/ALq+l5F8DYF+7mhMvt1Ag9gWS&#10;oowanyif0DEupWV4LcfvA2jvuDJJUjMAsLdpRn6b22+TnKEZ2Ovfcp+Lg1L78Q/c9wOMTNmEHK7N&#10;2DNxeFZ4GJqbfymr0JuNyWX4vJLgZX93sqEATnFOHoDdcQezLmRHnefchLAjt7MFUF3xmTLkKBTo&#10;3XQMzWNccidq70vg5plBMGn4jucBpGswLLEusTbNxJRDqNxBV5sis4ZL3gCotCulWCjY1inkP/Vv&#10;uV0vV0qpXSoldXiJG9oHc1UpYmSSCp0cqJR6Van4XIqOmek+2e4FYjJtKMOQ+ZfrB/OAaQdGtsHu&#10;1pbMGmJmvmVnMa6TbilZO2FyDgrYNP+Sld6bfSkyaguAUkqHs70rvNdJhXImagHZM2usv/oJjMzr&#10;BNM5nqnDS6RfB7QccAFU2w7EJPV5pg25DbX/JRv9OgAlEHNW+X9lI8rezrkYMryySc3NZMqAuQkA&#10;mWcJwDQT0+0V5EIl28t1uIYZY4Xk9wVY0xKy3/LVN8grpKrk7G1bO3ndVgGpxdUztrC4bVvHlu08&#10;FSTnuNw9smzLk5NITGO2yPB/GQPDCkaGE90DdrKz21Z4g5tvaLZ57O3H+cR+mGLGaSKWZrBkz4zN&#10;2sTohI0iU/XxpthdX2+tpaW8eeXxBpdv1cx/KgGVcvqmivwDLFfzLppvc5FmspBLUnhDiEdGSeNT&#10;ZxVpDJ3Mm6ZIgZ8cXbRplpaPYRZZAiiXkA/nOI4QSzXF1xpBLhtkf6ybN8p2Pvm380Y7wI7RUGy4&#10;9cVGWn9UuA2SfD6cnm7DsIlB3oQ7MRl08wbcSy9XL7b5XmZrvbQyD7HM2wMo9pBA0e7aj7H9q/W4&#10;gVkX86XK8jrYFoBF8rrCdYsxapQCZCUE7xbCtHJzxYrIJkS6TCc1I40dr2TtYsEwkpj9xCtBAzOG&#10;WozDMCiE4LILYqYTwFzmALOugwCZ5mBiDPt5Yw1QzQitx7E4DxMIuw2DvQYCZNHMwnIAyXJkviqA&#10;q5LvRd9XHQvhva0dLI132hSRVjMcs8y2DsHCZgCwEeZafQ2tNsIxDrBNk3k43tVnQ8RDjZNrOAIL&#10;7cHu38uMqw9HYxdg1AyDbuB31sDP1shMs4VA4ZaSEq4XItcWWQ0fDEpVXukYVg7/n/OtFnZYBYOu&#10;Jnuxmteq5v9NNYBeQlRWIUCWy+8kCzDPxAmahmkjVaWZGFriwqIAMHIPyT6Mx4WYIPbFqkBEaCQg&#10;huHHgRUBuzJv8LsKIVIqmN+bJMUQJMVQ5l1BgJKWkwNgX36yzKsqBcASeGm+5a9kDQEYt0OQF2Xy&#10;0J5YMEwtDJALxa4exOwrDEALh3lFPkHKPEAWzgeuMO538y7uiwFsEgC3NMCogKMaybAToBpmTjXE&#10;5RBsbOS5J2xy/9M2BWhNkGc4DqCNc30YMOt9FhkQJtbDv/32px6xVl6/ga9Txge6XH2o4+8gHdaW&#10;yzy4gA6wjIP76SaTQ9fPkgGwaZI4PBfiTxRa/vWfWmJmz4tdMBk4NAP7VhmGWOW/c+5DpWiwhCzz&#10;BiD2NcG7Ct39DLu83IaagXlLyV5Hl7ffpZxCRT+x0yXWhfvwNdiYjjdxH77p3Ifc9u17ae9LmYWv&#10;A2KvIiM+sNA/ADAZPBSo+wKMTXKi9rmctAhgvciulzIJtdMlZvbAYXjdMSxYGQxOjMrZ4GWu4P47&#10;MDc97kwaMK2r2vNCKhSQSWK8BNNSyrwzapDkfh2AkvvwEudd0qValVWL4kJ6vTT4cx/81s23VG0i&#10;xuZCfLlUAr0MHLLdqx7lAueKhZ3HrCEmJhC7oJ4uLQaLfblwXy04w8rcvMtzHMqs4cwcMn24HEQl&#10;dyjvUI8pN1ELz55LUUxNlnoxKVnk5TCUTCkgk8Qop6FLnne7W96SsUDHZR46iVEOQy+cV0kfciOK&#10;ibn6lNcAFKVoSG5k70vMTW7EB1Z5sTLdVnSUQE9ZiRs6F2ByUVK+PETNysTAxK4kN6qIUgYRmTu8&#10;ZAzACbDSDE32e8fC3DKzd3tNGYrUmaxpXnUVc8b5l2kuvmVrhOsuk/S+c/aq7e5ds13in7YJyt1d&#10;3LKTRxbs/NikXWKp9RKZd1dIXdhrbLA5ShEPMdeYAXwOM+84DIsYz8iwMeYZh9gxmuZT9xjy0SQF&#10;huNlFTbF8H+WqKgRMvQGYTJDHd2AS4f11dZYSyFvdglJ1sBcqz8kyLoD91sbf/DtaPrt/getldtd&#10;pDX0JyXabEW5rcCGtoiX2ps5bjuzC7Y7t2Lbsyu2BgtbIWJqbfKoLfL4IVI6RpDHuktLbIA5TT/S&#10;Wg/fYy95fH3k8Q0CYCMAWDehse3RxBfRDtxHV1UPqe09sKoeWNYgdvz+YcJ6AbD+kUO0KwNgA9j/&#10;MUF0Ur3SIgCDhdUhzdXWtyEhtjjDRBHmECVrFNN4nEuKex7zLhfZpKBcDAoJJGQkMOuKw7CRwHwn&#10;ERCK1J4Xb9BqPdYicgjhtIGwikCaiAOekwWcBHXYhOZfgcwKo7WADHPLBDwymXclYjdPxMGoXbJi&#10;HI7VWPrr1SkG262g1qSmuoUZWJP1NbXYJNLgUaKfxKwmAa4ByYIshw9i0OinNHMI5jqCtX4IVjbA&#10;h5I+Xq8HcOqmALOnuJherwJr4vdZw5J5FQaU+sJya2QRu66owuoBrwbkw2os+1XkOVYCdNX83stI&#10;wi/he6vm304N8mklgFfD9To+LFRiaCnl/BI+RCijMZfl5SxampNdDxkOSzEurqcgISZxmagiTdYM&#10;nBMxiN8XO3CR2OhdjYr2vACrYMwagQCayz/UTEu/N4DpoFtIVogvS79iV7ofq7w/9/ljndeyslLm&#10;FewbxTJzOPeFwb5UahkBiEVyJGIgisO2nsT9SdSlxCAlJpDKkYKtPQmgSWe+lY0cmM85pcyqKjBb&#10;1KIoNOx7yjqQwLtgXoMHn7J+AKiPUsqhfaRnAEj9gF7PU4AX5/VQk9IHy+pHRu/ne+nk8VaWl+sB&#10;yjIk9lKAsOQAr83cq8jP37IAx3QALBGmN0GY79//9m8A7A+AlkJ6//SP/8KFCGBRdfK19rywysuB&#10;+B1zMNnnvxGQYaX/FTMx7X7JifiFQI2YKEmLX/4AsGlxmZmYd7CwDJi958wcyi4EpACyd5RnSMKG&#10;cyHCyl6TuUPsS5KiL01DhZPq5NLy8j3Nx3zlkrLTv8BsTAxLIOaioJxhApMHbE0sSoaOq5IMncSo&#10;FA2fM5H7ZbwQaEkKVOmkzlNf1zXnLERC1NzL7YV5wCbX4QUxLCcbek7ES1y/gPFCsy5d14xLDEzA&#10;5SKiBE4qoXQAJnbG64ixIS8qzPe0W2IWQMlJqBLLByzNs9O7TjAtOSuFHqCStLhHTJNjXrLcC9h0&#10;yW2XhuFAzJMVlZko671kSQGZjBzq/NKemFyFrs1Z8qKKKX1xUevMwORSPKldLgGZ5EJJis7MIYbl&#10;AzukRrkWBUwnnLQIiGD0ENOSSUPMbEuyoCu99JyLzmmoORVgpSgqLTGvAzwKDtb8zIX58hw5ETcA&#10;rQfGkE2xLwEeDM6VRop1cV2hvGsA2/r9jzmfBI2XmH1dQS68QNAuALZ85kVb2APE9p63nb3LtnPq&#10;EvLgBaTBM7Yzt2bbU0dtByazzWLuTlWV7VSU2Sa9TvO5XjDrFH1OY2TXjSLHDUWEW1tosPVw2Rse&#10;Zj0AUicSXQeJ45Kbetk9GiTrcJQIqFGaiId4o+zj03cPeXd9MZE2HBpk06EHbTzgORtGZuk9yKDb&#10;7znAK8B6efObxJa+iJ37JHtKZ5EIL5Nkf+PQnF06NG8nZ+dtndzDDfaWNsk+PE5yxjR7ZuMEyg5V&#10;VNgozGEUyXIIgB1OYecoPspGAa+hiADrDA60HoJkB3OybLCoxAarm3gj77YBnj+slA92ozrJURwY&#10;BMhwU3b2Kl6K1BCKKGWjb2A5uZFdMSXZ1wBiDXVY6bUPBnAUw8DUuZWDSSNduYWwinQky8TYVJaU&#10;AS3emCMxr8SyfBwNaEXyO9PsKxRreAizLcfAmOP4+cArECkxVIu7vEauur5wUBaV1MD2cDMWcUlv&#10;WS3ffw2uyLp6NTq3slzdyPfUwCywgcZmpFeMKBMA72Rjs43CrgYBqM4aDB51TaRwtLMq0GU9SL3d&#10;rZ0YV1qtA9BrLau19oJCZL8ia4Y110j6RRKs4GerAaQbyznKKq2Rn7e+oBTwKmXOKaYlabDAygkl&#10;1oyrkteo4PwaJN06GGpdSQUAW8NCNwYXJFa1NxcjrRYzm8xnnSIL+3xaLD1kkSksXQNkMNQEgT67&#10;YLEE/MayuK20+RjYaAQMLYRMxHCSN1x9CjuEofz+IplrKX0+RKwVlhKIBKtMw1DAS7tfYVpSBqSC&#10;AbRQQCoM5h/OHphjWTCdaEAoCqYWxSwsmuDcOJ6byDmpAEg6H7KyeE4GBo8MwCsbcMrisRxMFXmA&#10;TBFgV7Z/vxUDQoXIjsUYMuoApnYYVw+vKyNHLwA2DpCNc//4M0/aiEAMmbCOVPly5MgSHIjFyJGl&#10;gGAV7KqRGVwzs7Rqvn45SkU+TDET2T0DedK1QwcE0hbQZj/+9XsmYP/3/1tCFGh9r6ZkH/v6TjMw&#10;Z+bw9r2+cvteXgivsgx/Sd2JkjW0xCxp8Wse046YWJrO+eqHP/lipPRcz62osF5XicLxMaD2PpLi&#10;22pPdkkcxEb9hkgoUuQVF6W0edWifMBtZR2+6eZlAjQ5FsXOZKeHSWGJ1/6Xl8QBE/M5FTXPuuN6&#10;u7xEDR2agQnsbjMbE8CJaV1nwVlOREmLznmIPCj2pcs7MnEgIzpLvQJ7tegM0MkEIhCTiUOmkIsf&#10;M9cSgMGyLjL7ugi7knSoFA4HVAJAzBvnxbrc/AtjhqRHzcQckMGmcBQ6CREwEsBJKnRBv7LJKyyX&#10;+88osd5ns9f9ey4uCmalYkqxNF9ih9ia2yVTSSWPiYkpnV4sTNKhmNiuZmECKi7lZNxyhZaAm9sN&#10;00zMS5/fUryUgEZ7XrAqyYySHsXWdpVY79Lp5Xj05mgCMGUUOnehK7tkLsfzJR1q5qb7NwGwLQGf&#10;5mUCLNyG6zgIBUbrWNgFYmJWAkQtPju2JqmQ+1cFWFjdt5APNzjWJB/qfqpJFjFnHN9FKty6bEuS&#10;DbG/b5y4aOuA18rKnm0Qurt1dJFl1qNEBuFOYwF3EWv0Em6zw0hwx5JjbSEu1qapvRgK9LPhYH+b&#10;Cg+xwaAQ6yYstZE3ihr+QBsYKjcEB1gTj9Wx+9Ombije9Ad5Q23h03sX0UEj0VE2FR1us+ThzYYc&#10;sOGDz9gQ4NXPc7uRR/p4bKC0kdnMuM0SnLtGdckpKkwukBJxkUDf08RUnZo87JIidnDQbZCascT3&#10;PAdYHsU2Pl1ZaROlhTaWl+2s8WNYt4eo7RgJC7GR8AAb4nIYgJ2srbMR3vRHWHIepttrlNDaEcBw&#10;CPlzcHQGKZEIqf5p0uenmIexNE14r0uYZ6ZXzzJ2Fa3J1czbZOKoocm5HGApLPTCc9MzqDHBpJGC&#10;KSFJjAu2FYvsFwFwhWNeiUIGC9Obr96IcR6GMMcJ5M03hCOMfTg/7OA6IplxpePQK2Cupl2zEuKu&#10;itgl035XZQVsC/BswGnYgrmkTmYZt5vGJa7IWgwlHbDFXtyUQ3XN/Kyt1stjHdjh2/i+W/mQ0srP&#10;omXzTuZ8Pe3M/JRLye+lvqzMagGkGiTQSuaIJQBYOaBcSqtzFeBZD0OrxV0q1lVBeWY5cmAZwFXC&#10;UcRsqwwjjNhYBZcq26xmJ60WWbNWqwbM6CpgqxUw1SLYXAnPL1HNi5yUWglQkSZsMwPgSmZGmMDa&#10;QAK/t0RmYJITYzGvRNEfFoOcGKXqFHWBsRsYzQcAzcaUkShnYbjPzCF3YRjzxEjNjQRYyInBGGKC&#10;YTlhtDBHsuOlxeYgjBsRLChHA2RRgFs8QJcEiCVhAEkFONKdS3a/pfIaWXLIIgGmAnDpMLJMbqcD&#10;Mpn8DQjQ8gDCQmebx0ELM2tFKuwiw7Dn2cdsTODFLGv0wGM2sv9xG0XK7IFp1SIflvCcImbAuRzZ&#10;SIp5AFoB9+XyeB5fvwBwzIV55dJKnQUrzAjg+wEkJ4nz+jMzsJ8EsO/+Ihfif2LY+Lt9Bdv6Bjfi&#10;V+x8fasZGCG9ArCv/vyDAyrHwtTZBYB9peJJZETtg/3aPQ9m5nIPYWI/qNsLcGNWpsoUPUcLz2Jm&#10;khs/1cxM9SduXqYlZ8ALoJLkqOMDritN3qXHkyKviCn1d2lO9gaPvan9MV/UlNeg/FsvBxFrvpaf&#10;X8b84YX0ws64LVlReYgvYAJxi8fq9gIIZclX9qFS6B3oaZdLyRsCPZ/cqKgpZw4ByGSzF3C5OZlv&#10;L+wiwKYalctyKH4IK1J1itia73DgxVxMrOwsTMrFQ4lhqb/LNTIrSkozMa8XTLMwzdHOktihOdgp&#10;LvWcM459MesSc1Obs8DJN//yIql43DEsLytxG+a16w4vaUMzM+/wsg3Fxpyc6AvsPaF+MGe/9yKn&#10;nBuR++RSPOlCgGFiricMiRBQE4vbkjEDFrbjAE1Zh14UlJMKZb1358q679nu3R4ZLGrTgRdghAFj&#10;E/fg5ovv0nr8oW2wSLwJqzoBy1LNyhbnritFQ6AGgAm41tWI/DyGjdvvOMv8qljYZcoiMWIch2mt&#10;njjP3Ou8rdOxtbq+C4Dt2Bruwc3Dx2ypf9CW6azaIFlir7TIzhSk2XpKvB1HfluKDrWlCEAHljTO&#10;H9E0Ovwh/+dskk+CbfxxVvNpsoFPoc1cr2DXpYTBdSMJ4n1YqPtwIHalJ1sPoNZPgeEIieRHycSb&#10;Dj8A69pnw5w74o/UEngAi3s+oDJoswDIHFLmAiC2CIicGD1kpwCWnfFDtj4yjQ2chVycdKvM2FaZ&#10;9Sw3NdsCrGIOVnSchIj5gjw7giNuFtlqmjfRKWY0U5gMpihynMUWP8te1GzfiM3AtIaGSb9nIdqB&#10;F2DZz9fqG2IeRg+WGFgbGYwthAI3MyerY+ZXzdeoBSQ0B6vCLl8my7x2vfKrAJxSS2GxWDb5FNLe&#10;k7SvhZMujjqQKGY5YUrYYJ8tjDfbMOQvJWz4wbpcygYmjRiyD6PINEzB6JKHVFdKgkdlTRtWfb4u&#10;C+EVSIMlVYBnA/1isMB6woHrmXdVsLtWKwmxloVtgKJGu2+AVDvxVq2wtDbS5pux/DcyJ2vh8VaW&#10;yjsA4jak3TaMHJ3EdLVwfkt9kzXLUYnpopj/b8WAUjHpJ5WYXGpwk1YBRtUwv0o+nJRhyCgGYIs4&#10;inF8FiMHFhNOXAbrKiuosXLqYsoo6hS411Xwu1IiiVsx4D4YZTk/XzGydCHrFfmwsFxMHDn83jJU&#10;78LvIYOA4lxMKpksnLsoKUAsEfdhHNdjw5EVg2BlpJbEYYCJDCSdAzamIstwlVsqOgonZzjAFbkv&#10;kGVl5ly4CoMAHLkSDzLTCnwKMGMOFoqzLxRZMAxjRjgzrAgei+ecJEApGVaVxr/3ZMBD19PdrIs5&#10;lMBN5yHxJUtGBMySuD8VI0YOfwslAFcJDsJKORJha538TQwCZOO85giXg7CrTswZbYBUg5gaQFUN&#10;UBVgpS/AgZvP9Wy+ViKPxT/NrhgMTEcGIJmCYpGCdJgVcNCymJHNttTa3/7y/U/vgYltfad4KB2A&#10;kA7Z6L9BRpSUqJQNB15/EdPy2JYSOH4lU4dbaAbcYGZfISG63ENA6jOOz0mb/0zdXkqeB+g+//2f&#10;6PlSdYpmZT+QKi9HooDKm3+97epPAC2uK7D3NQBJTsU3dZ/P5CGp8U0A7Q0Ce1+HjXndXkiRWO9V&#10;TPkaEVN3KZl0ob3c1j7WKxz3XEai2pU5l+uvqO9LvV+qUAHYlH94B8Yl5iUjh3a2tC+mvS7thGnB&#10;2cmTCvj1zcdkzb+Cq1GGDjUza8alJWeXvgFoXUAyVC7iBViVYqVcy7LkP2ePZxnZyYhegK/nTOQ8&#10;9YW5qCmfnAjgPQA7SYkO4AAv52AUE3NpHGJimoMBdL75luTDsy4pnq/j5lxiX7pkL0zMDdDa47pj&#10;VM7QIVlRAb/eOZuadSnUV+nzmpX5GJtuK1FezErgta3rSuEQeAFUSrpXVYvs7Wuaacmw4VgXQCdg&#10;E+jdV+oF4AWAbQBGWyqPdO7BN22DluNNEuA3SMPYeOl9AO1Dx7RWOXf5BeKe2O9yMy8KJdeYe23g&#10;NlxnGXmN++fP3LCjG6dtfu2UrW6ctBXAa3lpxRaOrtomy8dnR8ZshznJKXLubjbV2PPVhXatMN3O&#10;ZybYZnykHQ8PtqWgIFtE8hvBQdWFRDKIdt+NVt+MJbgRO28jUkgLf8BNuLG6kUrGggG4yEB6oJAc&#10;Aa8+pLyRyFBkQ1LJ0e9HuByBsY1y2ervby0kcozUY+VmpjXDDOoYBop1GNYic7RFgGQZcDmGw/EI&#10;0t4sUUjHmHstUx65CnNYB1i2CNjd7u6zbdLrT3T12joW8VXOXSKJ/jiy4BHS1A/zmkcBqyPj9JAB&#10;VFMsQE+OH7ERlnpl2ujCedgJcHWQSNHZBSvhzb2J16+DyUim06ypshrmVYFxgzfm0qJSwIs2ZN7M&#10;s1U0SblkCoaNJGTDhFjinQCvKHa2opRViFQYgXswRE5CwmaVvBHKm26oUtY5JwdXnmTBMthKNW/4&#10;9YBMDcypUrmNLEzXAl6y8jvmB9hUAWhVMMBK7q8E1KokJ/L9tQCwnUiBLfUtJP0jKxKbVQ9oNZRW&#10;uaMOo0sjt1Wh0sjXaMOt2KIDsGtQ9JWip5h75cKG8lg5KEYSLOIoA3SqkA4FXqXMtYphZQUk6Och&#10;HeYk51su338ZS+sCLjeL42tUlJBSAqOu074cLs0yvn4JLK6IDxZFJLLIpSnmVgj45QHaStLPkumF&#10;dPpk/j1kM+vLJNg3mVlhCtJvXBgHocbxGFriYbLx+r0q/xBHYgysNYYPAlFqY9ayL/UpoY5tISUC&#10;MJIMQ5hjhQBiAcouVE0J/1aDdHBdho1grocDatFcj4NNJQEaKWJegE46sywBiOTEJIAuCRNHAukY&#10;CZguEpANk9kTS+EyC+DJ4YNcLn8PhZxTtf8pa8I92MEHvF5dShYEsOpxHpby95IHmMl6XwwQ5nFf&#10;Lpb6HBiYTEwpgFkaf2cpyJVpgF8KXz+RD4/JHDnMw3IAx8Psgf3lx9/9tInjW3q+fgVQ/YrLXwJM&#10;nwFYn2m+Bejo+uduzuWF8n4BUHk7YUrf0DlkHvLYp9jnPwW0PmU/TEG9XjUK7kQkQ1ntVZGidA45&#10;FT8WeGHBV1LHx7Cv93EqvoVUKOnwHUDtNdntAa7XBWIued7r93pdJZQ6uK20edWhCJReBahe+QrA&#10;kluRy1cAr/s8/iqs7L4OAO1VgRjnSmp0DEwSJKxMxg8vrZ7Ej8+RJp30qOQO2elhW9xWhYociTok&#10;NV6FeV3n8KpUMHdoD0wgxqVmaJcBu8uSFeU6VPAtQOb6vwAdZ+Lg+vkPvnLAJkYm6/0531zLORvF&#10;pgRSPkYmY4czdMiVqIQOGJRkRTE4Ly/Rcxy6rESZNxxYAYIPkuQBMldyyaUASzMwZSkK2NTj5bq7&#10;fCn16gtz1Sra7fKB2LZmWy7gV/Mxzaxknxf7EogBUNx2bMz1fcHsnGsRECNdQ4vIO46hCex+4Vqb&#10;HeiJTQFKm2o81u7Vnfdt9/qbtn35FXaw7jsQ25IdXm3IxD+tPU+axhX2tc4y6zp3m5QMLl0j8n1v&#10;WRkbvRqTl4h+WlwDxLC+z9PTNYfjcH70qG32DNpZkhfO8IdwtrHSLpFzd7Y413ZyyLNLjbRV2Ndx&#10;DBfHMVkswpKmALBe/jj73CfIR60VG3ATf4iNTz0GgD3K8ZgNA2rzwX52KDQAqTCQy0CbYu41G+Zn&#10;Y5g2+vhD7mKm0Ms5rcEHrRZjRU9tvc0yzzpM2vwEDGwWEFkGkJZa2+if6oWVTdNTddSmSZ6fonDx&#10;SHc/kUfdtou0d4b4qj3A7RTFmLvMybZnF+0ESR1b7KWtkFg/R6/Y7MRREtfncC3OU/Uiu/9RJxsO&#10;k77eDxNzMqHmXXytFmZHYlyNMNI65kYNMJM6QKSKReUSLPMliohCQsvLp3cLaS0zpYhkjRz6tbDH&#10;kyifEJMKU8CogQkhmj6rSCzg4dr1gikoeNelR5AmEY+5I8slaTA7wknomBRAVA8INTLTcukfmEZq&#10;ADHN3XS7EdnQ5S/CypSvWMFRxSFGWA0zbAbMm7HRNwFIjST+NwCGdZL9YEa1GC/qKNOsQWKsB/ya&#10;WchuA5hbOJoAwgrmh8VIe6UqwBQj8rGjfByIOcRvlTB7K8fcUYzEKMZVisuwkCMPZ6kkwSrmXDXI&#10;lDKRCHCrkT1ri+utGlCsLOJ3h0uyDOdiGXt6ZTCwIhyOpQ7AWGLmNXJIackjjSMH9pqFUzNTMWP8&#10;/tIwdKThIE1QJiJrB0kAWZIADBk2RiG+OBCVTB9Nwka4rsucgSwYAksSQOlS8mEgYBMIgBzgvoMA&#10;ShCsyx2wp2BALYSkjRCAJBLGFMVlHECVCPilakcRUErnSOG+eJ4fC8DEAnSJj1Muya5YLEwuiddP&#10;5m8h/YEECDCWwsZqAKAmJMVOlvXbeW0xrjLOK6UMswjXrY5CWFcJRxF/R5INM5EVswDITJ6byt+T&#10;YtXECtNhk3nMwirICy3jg+IcafR/+bv2wH7ChfgZNvnPnBHjbx5gkSjvoqJgVJ8j/0ki/BxZ8DOY&#10;1CcqoASgPpHrkOufaqal+Cg5DwGxDwRU3/8RAMOByD6YchDfA6CUhSgjx1uuNZnrsK43AKr3nGQI&#10;cElCVLOy2pb1mFt+RhL85jf2GqCk2ddrMC8v7Jd5GdKipMOXcSy+IlADpF4m3PdV5mGvfs1zeN4b&#10;PK6m5Vc5BGpiY3e+/BagAuwc8/KWoBXoe9uXRq9dsZtK41AMFACmFA+ZOWTR17zsmrtPhg9Z6T2W&#10;pRmYTCEqtrzAfec0D3NmD7kTMXu4UF8ZLtgTw05/7oMvATAxsq/t4vvUkKjsEsPGeYJzz779iQdW&#10;AjHNvsTanJHjl870cVp7Y4CRkx5lu+e2gMu5EFV06YufcnMv19cFY3OSohdLtatKFu2PuXQORU15&#10;PWFu7uV2x8TKPDPHFnKg7neP+5qbVWipmZiY2JZmWgI3GNX2q5/aWeTFU8ytTr/2Cw65GuVOFGh5&#10;dSo7PG/X7ZFh+EAWPPHiO7ar5HechDuUR16+/JLd3jlvl05etNMXX7ATLCCvsWi8Cdtapv34+Omb&#10;BOvetI1ztwjZfcG2MG5scM46i8dLMLZVWNwWVvr13SvsbC3bEd64jwISkg0329tsG+Z1qr7GzlST&#10;LI6zbCUj1TYzou18eoTtxgXYCkxpKeAAOy37bOSZh62XqnMxsV4+IdYTQtpCgnY9i5etTzxs/U/8&#10;3EafehStn3OZDwwhM44E77ejuAHneN2htFRrY6bWjpTWhpGjHTPIAEP/o1j2FwCVI5gpZnr6bQpZ&#10;8Bhv1kcxF0wDJuPIiWMk0Q9RbTIIyIzzpj7Psu0uO07nAKELhxZs59Bx25pZsBNHl2ztyJKtcCxQ&#10;qHmUfbF5wOswIDbDMYX1foLKkFHnNpzGQj+JmaEfqzzgxc6XYpjqYD81SpGHcdU4gGBRGRZSJseh&#10;WIQKKUl2z2B+k5FKOK+ioZSugfVf5oNY5MNUHIhpZC0mIYXFcl8Ec5wo1aHgqktO4o0a9pKPrbwI&#10;O34p7KmOFBEBTx1HPcvTjR2ECOMQbCYcuUGtzpgu6gG2Sr6fknLkONhUJU7IKn2PAFolBo1qzcGw&#10;wddxvRLgKsNAUQGzq4IpVvO9S/7U+QKYRlJFGmsJMBbgADIVlF6WwCJzcZfmwIhy0jNJyMiwPAGM&#10;TBewzFLcg6WYZAqZc+VqiRp2VsDsrwRGVYZhQwBcjQlHX79OTk0AvwoDiphdNay1HCdiKb+/Eha8&#10;i7TkjmwsCTGHxegcIqWcbEhqRy4sLEutzIB8CvtyKcSOJYWS3oKMmMz1RBVbknMYzSw2Bhk2Bgdn&#10;BCG+ioSKwBKvvMBgGEsIzCiMna0Q1jQCYUSBdHj5P0wJJWDjJ2u8FpIBolC1LLtzyCJEuosARMKZ&#10;R0Uh88UAcHEAUSKyYyxzMzE02emjcSPGw4J0JCNRSl5M47lpYlY8L1/MChCqAMiaAbA2wKuDc5ud&#10;Vf5xa+JrVMG6KnlOGV+3ig+FlRzl3C/5sRiQzGdel83sTFJmCn9P2ZhRipiBVQb4AWBP2lwTAPYX&#10;FVr+P/9vE8dnP/zDvmDm9dmfOP74d8BKvV2aWQFQANcnv6chGWb1MQxLoPVg30sp8x9j0FCElKzz&#10;SuDwwnu94N53AKu3BGAYMgROrylSCilQeYgujYOZlsJ7NeNSp5ekQs293vr2d/YOwCSX4l3A6WWk&#10;xPsybsC4lNLhKlI4JBu+rPJKLgVgLr5JTEu3ef6rLEVr/uVVrgB07nEBmS8PUWWXYmRKsNe8S/tg&#10;vi6waz4Ak/njssBJqR2ueVlsy7uUs1DJHOex2T8we8g2L0eiS+PgvMs8Ry5EJXm4KCpYlxiZLnVc&#10;dgn1nonjgpjWW5/bubc+AtA+dyB1Tu5DWJbMHtohO01BpIDsrGNoXi+Xqlb2dD9gJtYl8NLy8x5M&#10;TX1ce5IRfU5ELzsRoAGgTsOK9gRQ2gtzS85aaObQThjgswM47bnbPB8nosfYdD6txa//wtnuz8Ou&#10;bhG9dOv6fbt39QW7d+2mvX71ur11AzCCWZ0G3B7IkFsA1w7M7Ozd9+3s9Vfs3LWX7OLtN+085ZEX&#10;L71gz584ba8vz9r9wxN2Y2XDdnYu2uZ5qkxgVUsnOXauwsCu2RYZhTsA2RamjW2SMrbP3bSd8y85&#10;5nbq6it28tKLtsVzj8JAjiKVbRIxtNfRbOcIaz1fWWDXS9LtamGqnc6KpwaDKoz4cNuI8LPjAc/a&#10;DG6qaf6Ij+1/wuYAsVWiccbZW6knSbsZAGthd6sXAJvFYbUcoOQB9lz4gx2lD2oMa/sUhY9TPRRS&#10;8qY8Qn/WMHLVMG9sE7CC9dpa2x6ftJOYNc4QNLtJtNEirOcYC8OTWLoHYSf9zHiGkPImYRjTzLuO&#10;8Ca/wfXTXV12GfZ1fm7JORS3ALKlI4u2TNTUCmkdC7Q4L/DzzgFgM5IMqXyZYJY2ydcaHTls/QB5&#10;D0WY3ey7NatZ2QX/Itkhv1XCiCphKhWKxJILEAArZs9LVvlcXHl52MazfcG8KYqHImUkHtlQCRvx&#10;JK6rLiU3p5w3/2L2wdgBg52l4E7MwdRShLW8GFZSSnJHDe7BOnbr6kgSUSFmPT9nA+yvkTT9phbm&#10;cEh8rURA1SFnVmLKkKmjErt8GayrDDlTzLAOUJKBowq5rgKwrRbgAh4V1MSU8TsuhkEVkZdYzu0a&#10;jDr1/P4bOFexU3ViVgBKMdFQhYBXFkwoDfdjBq7RPPbW8rDE52PqKOCDRgGmjgJ+7nx2uAoAniKZ&#10;OGToAISrkRdr5Djka9e512+2er6GZEQHYixbu505Ot9KxeIARM3PCtkfK+a1i/nahaS15PM18lMy&#10;rAAwKwDos0nfz8QIk8CcMAUjTDKzxARcnEmw2iRJsAQgJzNTjMaZF6nMSD9amgGxKEwS0QBYNGAW&#10;BsCEaBmZBPkgUuMDaE0+SKhuMEARDJCF0JocBJCEASghKp5kYTmM25GAWhQAGME54QBWNOATA4OK&#10;BvgiHYDtsyyMGdnMzTKQ+zJhS9kAVhaP5/CcYgCr1DkNn7RWmJYipFp5zUZmW60wsmYYYTXPqeG5&#10;FXztKhcxBcDB9nRUA8JlsLBCpMtcXJFZKBd5LDEXhvpZPs85gonj73/9/U/PwH4BcH2qhA2kwU9d&#10;tqEOZEIuPwGgFBclkPrEHQIwQnphWu8Q1KsEjnfc8rIYFtUovvgosSvZ45XA8SqgpTgpL1IKefDb&#10;P7PQrDgp5laaZ+lcgOp1XdfjbrYFCDkbvSKmJBF6h+S/mxgtnDnDuQp9SfPIgS+4rETYlA7uf4nH&#10;5VaUzV6We+2KvQiTeoHDzcYEhJIV3WPMu7QE7fbFNO/ykjzckrPmYDC16y5CyqtiEQu7DMtShYqA&#10;TGxLjEzy4mVaibXrdVFSogDOZShipydm6uyHv6RLSwYPdYV59vkLgJSs8BclJ/LYGcDowtuf0nL8&#10;mZuZaT/svLukm0tMjMfPc/55ARjXz7iZGOAlMIOF7bn+MLEt2efFwnyyoVtsFpjJxKG+Lzq85CgE&#10;wFzLMuDkAIxDMqKciqdcESVuRlnwXewU/V887zTAdQGm9drLr9nHly/Yp9ub9snSrL13dMTemBy0&#10;+6P99vrCnL164aLdvPKCXYRJ7TLP2sF1eA7QunINwLp0y164fNPunL1kNxdX7MbIkL3Q3WC3m0vt&#10;hYF2uzp/3E6dvGTbdHGts4y8xj7XGqnwS1jkV/duYNI4aye2ztoO6Rq7HKdI1jh99rqdu3DT9gCw&#10;dZI0VqmN36EmY68F6bC+3K5WF9nzZVl2oyTVLmcl2RZ29+WIIFsKf84OY7IY0yImALbCTstqwNN2&#10;lB2WESTEHqrPh2Bfs889YnMsZa4efNxOBD1tW4DfAjOiw7zpTjGPGuuZsjGajUe6JmycGdbUKMvJ&#10;0ysOTFep9NibmbWrMzN2lXDZ3c4ejBmtNlFeZUPYtAd5wxzIzbFJgHCpsso2MG6sc8625EMWkC8w&#10;xzot9jV73Na0J3ZkxU4cXsZuP2+rE1jtAatpdrwm6SmbpPtqjJ99jJnakMwa7Hp1UJnSSmBvk2tV&#10;bifFnjkTafJlvCmXA6DlmBd0FOOeK1CqBuG5eTCPPKS1DL63NGZBGcmpGDeSAS+CZ9XNxWJuBinx&#10;SuHIhNVkaMYDU9GScxEMpEwzIYEMb/R1fL0GnI2SKesBq2bcm+0wr1YMJzrECOvJMWxgr6uW+VcJ&#10;oFOMIaKorBn2RiIIICiQrcCiXg7LKtf3zfUKdtTczKoAwwV7ekW4/rSDVSmwAUxKMVTIPVnMblkR&#10;LCuP1YNMQDYTO3tGHPtZ/DzpGCpSmYXlEwlVJGBRXQs/d65+fuz1pVpiruD75gNGneRDZnj1LHs3&#10;MINr1FwNE4rYYS1ssBKJsURJ+ciHZfweygViShEhraOEpJICXrMURlbKbEzlpsVkJhYgyxapJ0yS&#10;Jgw3JzYRZsb3xWU6O2IZVNAkadEZIEtgwTuWzrQoEuajcBdGMu+KZu8rBtktjD2vMMAsmKoTP8mG&#10;LCAHI+EpUSPkMbIGYWfBOBHDkAiDAChJiQKzSMBI54TBpMLZ1QrzAZkkxhhmwWnY6rWEny+QgRGV&#10;cjsfQMrAGp8NaJXAmkp4bjnPreeQ2akJwKuT+5DrNTxeDaOrAcwkLdY9wznMluux3TcBWpqf1XNU&#10;4HwswfGbj6KRg4RYCAMrQAWZox37H0iI9lM2+k+RDj/h+Ajw+lggBtP6END64Pu/AF4wLG4LwD6C&#10;iX3M/e/DqiQFvsmlgOstJW0oMor73oBpvckcS1Up9wVaXH8DsPIcg0RGAWqvqj7FJW7AsrT7BYDp&#10;0s24dL+WlgVaSIUCLS0zK4XepdQrrFdMSoCm3TBnxviOBWcBlZebqDBdLS17KfUCNG95WSD1Ercl&#10;Hb4IIN1V0aWe98W3dlezMO2VORDzHIhiZS/S6Pzyv8BNVSx6bW82dlkLzS7w98EemTcfuww4ubgp&#10;n33+HGDmzBySDTUX8xk8zsvcAYC5njBn3pCRAzDTbAxAOvv6R0iKHzs34gU5EzkkKQqQzjL3Oqd9&#10;MZ3nzBwqlgTMZP7g+XsqmZS5QwkdgJPLTxT7EnA9mI9RiHlSRZQAkgwdJ12kFI5DXXcgxuMCQG6L&#10;eYmZ7QJqZ7l9jusvvfaR/eLGTft6b8u+2Vmy77Zm7YujQ3avr8eu1VfZlco8u9ZWZlf7mm2L4NSV&#10;sSk7t3nCbl+9bTdvvmw3L123eztn7P7cYXtJgNVYaqeLU+xEVoxdrcyGiY3a6ydP2CunT9vtE1t2&#10;dX3bdrfO2RIS4fIu7Ayjxs7iqkvVOLOwZmdXN+zM+inbW92z7cUN2wMAz00fsjMdbXaytshOlubb&#10;xfJ8u1aSZzeLUuxCarit06A7H3zAlkL322rQc8iHLGPue5wkgWdtyf8ZWwbQjh140l0u7X/SNgC1&#10;UyFP28nwZ2wj5Dlb49P8AkWQswDWJDbtfoJx+wGIYXrBpkm3WMQiv4DJ4ujAhM3RG7ZL1cce1vgd&#10;2n83W9gDA8Cm6pttGLYxgpPwMGC4zH7aiTYKFmFo2739tseMbBcmeWJ0zk7QBr07t2w7x9YBskXb&#10;Zsl5A6PGCqkaR3Ayjg1M2QRy4QQgNoaTsR/ZsJvMxnaMIK0tdIzBCpU2X+vAC1AACNyci2ioIhhD&#10;CQu7YhtFuPIKcTMW8cZbxBt/NpJakc9xp9zDLNI30lLyLY18v+wMLOKwtQzmRRksgAv48mWAAHBK&#10;qHUp5+t4fWKwJlhUFfJfA6yyDUNKO0y1Hem0GWBt5nfXBCOrZbZVByN0My9YVDEgVIQ0Vwq7kRuy&#10;zL0uRgmkvEIHFkiCJGAUAhQFfO0CwMaZTvh5KgDmCs4p4OeSkSIf+S4riR0sFUjiIE1l5SEN5pMs&#10;SzuXWexq5bBMLbNFgViT0jT4eQWaDczampijNWo3DvOGZnDtLLQ3AbwyljTgQKzje61i/iZbfalA&#10;CzAtQ66W8aOS33GVDB0sfxel5SFj5lC3IwAjL5HfXQlfrwQ5s0izNphsHiw2NznF8uNxa2qhmw8N&#10;KczFEoODLAFZMZbcyBj2paKR2qI4IpDdwpllRUgqBEwCXYo8y80uLop+LQAoWA5FZ+aAnTnQQkZE&#10;bgxD0lPeYRiAE8L9wYBMOEwuAlBL4Ll5zKGKkPhKmE9p3lUIgGUiB2YgESrYN49z85mJFbDkLCZW&#10;9cxjSIr7rIzX1VEJcFbzYbAKAKshtaMWllYL0NWiYNQyL67HdVh7AJBjkbmS2yVIiXmAWAEmjkIA&#10;bJEPoH9lD+wnCy0/EEDBuD75w98dSH0CG/uQvMP3tIQM4/pAe1uSCJl16T7FRSkiSmG9b8HC3mRR&#10;WZFQArBXJRXK9s5jkgmVtCGDhqRDJc/f4z4VV77iyz6U7V0S4b1vfAvLkg0FVJINeewu868XAR0Z&#10;NO4CWK5aRYkcWmiWbAgY3QGsBFSqVnGOQmRBMTExMNfT5UDNA7abn33jOr1u4yZ0WYl6LmDkdsl4&#10;DVnpFUWl17vLefdk6gDgtD+mWdkNsS/ASQAlNnaD15ED8QoA5QDNLS5zXfthzL10eUlsDHPGJQ4Z&#10;Oy5i4JA0KMfhZZfiAesC3ORKFNMSWMlSryLLc299DFh8AIh9CUNTgr2XwKHsRD1+GuCSa1F2eTEv&#10;gZru90J/vUQOdx2g2wWwBGCSFU8ybzstJ6IzeHip9pIT95ARZc13UVViaJx/FgA8S8zUudc+scsA&#10;2/NcvnT/I3v7pdftV5ev2G9OrQBeM/brlUP26bFD9jJlgZf5wz5dXW6rtNeulZXaKukRayR93+iq&#10;t7eOTdkb68v22uaqvbd83D6Y7re3O2vsXlW2XQK8VqMCbC8l0l5tLLHPptrt86Vxe2dhxm4fn7ML&#10;qydsa51YqOU9W1vetJ2jpFcc4k185rBtsgS8MzuHwWHB9g4ftStHj9rt6Sm7TtrGGcD0ammmvVCW&#10;DvtKtDuF8XYtPdQ2YwNsgk99ffxh9nE5zKfGbv5gWqh8GH76Mdv0e9J2/Z+0PdyGJ8MO2OnwZ+18&#10;xNO2HbLPVqJC7AR7RqtDU3YUcBglV28IIJrkjW6eJdvlDr4uGXynGuttuaLS5pnZLJLTp1iqeQwU&#10;izgi59oa7ShuukPYxA9X19o8xwJpEUsDuBL7mN0BZKcAsB3s8FtDWOwBsJPHV+3k8o6tIh0uM09b&#10;G2JPrG/cpkkFGWNJewwgGwa4BjFtdHVOWCtVKW3MlhzLgXk1ymkIMFRQPFkKgOXDFArzOXDl5cOe&#10;8mFbhbCPAuY9pTANpdAXI+Ep/aKSn68Aw0KezqcsU8yoqAimxHmFzH5KuF0GC6kAtDTDKsXQUArD&#10;rBAgIZVW19Q6dlWvUk2KNF0HGd+XZMMmASzzQDkTy51UyGsJuARSkgeRAAv5fsWoSjSjU8QVQCXG&#10;VQAwqOAyDxkzGyAowIQh5leFXV7SouZXBQBTFrmRaezNad8qjjlTDECgFPh4VgASlIzBTlsGRpUc&#10;SYeAcSnzq0pAsF6zLmTNJswuSitpZC7ZyvywlQ8gTVxXLmMDX6+en7tOZZ84EUtxIZazelDOQnM5&#10;zKsU+32JXJgqtSRhvxiQFKiKlZUjfVZkEQKtvjNYWCH7dQWAqSTGQsKac7nMRb7NRLpVo3cCO2Hx&#10;gcEWS9NBNFJiDEkd6vwKAVhCMXPIOn8Q4FCyvJ9S5h9VwzLy4aN0fyEJBnAZ4rIOZfJ4gtBegAy2&#10;FkJNSjDyYwgMTmwsGvDL5DVyAa0cZlUZgGAqjsJ0/kaS5SIEmFKRJzN4nUxkQm8/7Bkr4nahA7Cn&#10;ODBzcNQAbNWAo7vNuRU8VuPWU0j1gNnVIRvWAlpVMLFKLPTlfgesnD2wCmz0K82E+boZ2E+YOD5C&#10;KnyP+ZXY1vsc76g9+fd/dcG8H2hfC5nwXQdayjb8i73jQEwmDRLnAa/XXV0KqfO+yKg3xLp8/V9v&#10;/9prXJZz0HMXwr7UBeYYGRIizEtMTKCllA2B2csAl+sBc0xL9wu4PLnwphI3xKg+F4Bpt0uzqweF&#10;lUqjVy+XJxMKxPS4W2BWIgdgdR2wkS1ecqFipdTdpcc0/3KJ9JIOBXoA1gu++64CUrLP/5/IKW8G&#10;dh150LkSteisdmZeWxmI2gO7iIx4BQeiwE5pHgI2zcUuAlpOOtS+mNv3EgvDyCFG5ez2XrrGae6T&#10;tV7M7CLGjkvMxZyF3hk5dK5mYbAhJEXPWi83omebP/MODMotOnvOQ83FPDv9F3bGzcTEqJABAarz&#10;73yJSURAJ4ejN+PaQyY8B3id5/pF5mTXMV+8cu8d++jua/b1y3ftu5eet9+8dMu+vXbefr27bL9d&#10;nbTfLg7YrxbG7IPxYXuZWJ+LvJlvlpTaIrs2J8uK7GJtmd2qK7N3Osrts+Eq+3Kmw76cH7HPj43a&#10;5xNd9nF3qb1akW7X02NtLzbQ1pH1TkYH27WMSHuxItuexzl4vafTbo0TAQVYbeG+Wz+2ZusYGLYO&#10;A1gzR+z8xKhdHRu0myN9HCN2e3LE7k2P2IsjPXaer3+RIsKb+Qn2Yl603c6MtCsJwbYWdtD6fXte&#10;rXyanOSPSXOtaT5BHuZynU+F54KftvMcqweesnVAbDc6wNb8nrYF0t83yNfbIYljGxfhIq29R4ry&#10;7ThAvVhSbPNK+gC8Llfk2zns+rvlRbZK1NRx3vSOA2ALGDPmSI84Ul1thzj3cEW1zVKmeJi9p+Pt&#10;7H5hcV/HhbjF628OT9sJJMGtacCaoOGdpRO2TmbicQwaC4DbPO7CWUBrCqlwtH/chlnc7WW3qxOz&#10;hmTDFmZejbCuerEbsSGkuHIYTDHzLoFXHnMj2b2zmQNlwwwknUlGLJeBgjmZ7OKlOP0ECsUASBGA&#10;VVbVymzKa2auVHYi+1l1ZDo6F6GS7Xljr+UNXwvI9YCWZm7NuAybtI/Fz99GAWULyfCNyIkq0dRj&#10;tWRK1jTQ8owsJ6NEKYxGYFWQRxgu308+bsgSmGEJszXlMRYBTpLmcrOw9wMEuZyTixEjzxVswvwA&#10;wCIS7IuR6vIVU4VcmARYxctkgjEigrlSfCiMjNT8DIAiA2kxGzlPvwNFQAmAqgHkRj6QNMO0dLQh&#10;7boPBCSWtGCyaeKyGemzkXlmIyn5NVX8zsT8ANdKQL0SAFOKRzkp9YWarwFiRTDXCqTKUiXsaw/N&#10;yYfspAGcLrVDLBAQKySxpRCjRyG2+wJYWbZci4CY9sU8ECNPkUXxaIwdkWQkhpNQH4IT0R+QEogF&#10;ASL+j2KxB8CUOO/HzMq5Ex+BgT3EnhhAFfQoDE1zMo4QQEz7YkGwt3AALw7QyeB1kuVK5DWjkCMj&#10;MG9EAUKxAF08yfLJzk2I8YL7PKs8rAt2VYWrUVJhDeBXy2s1A6z1yJEVfP0aHqtnbiZpsQYrfwOM&#10;qxUW1gaINXO0+B+wJtZO6pEQa2B1y03V9pe/apH5JwDsY+TDD2BgH8C83ufyHVjYu7oNmMk9+D4A&#10;5lLmFQMl0AK83mDe9TbgJUfhm0rMUPq8m4HBxBQVBQNz8zAed4AF4/JkRDkLvdvObAErExtzNSqa&#10;fQFeXoivWJYnFcou/yJs646rWBEj8gBNjcwvKtTXJysK4ARM93xS4POA0B13KPzXi5VyMzJdl0Ve&#10;i8liVYqeUtiv7nM1LKpJ8apV/lWr4tI4lIcIcAFUN8XAxLQAQ1WnXNVjbhaGpKgsREDMORkVWaX7&#10;OVfyoVyJYmSXYWdiZRe04AwbE6hd4rio23IeOkBjXiZpEZZ18c0PkQqR7lyGIkwL4DoD+JzlsT3Y&#10;mM45DzCdBazOcr+T/gCssxwnYV573D7LrMs9zvP1Ghc1VwPYznH+aZk0XvnYTmJbP4Oj7/zt1+36&#10;7VftlZfu24cv3rWvbjxvv716wX68vmV/v7Bifz67Zn86PW/frw3bt4da7MvxBvugp9FebWmylwhT&#10;vSinX2mxnSnMsVP56Xa5JMvulmfYe03Z9mlnnn0+XG1fH+62rw512hej1fZhe77dK06wGynBdi7W&#10;37bD9tsCkt4MsUvTUWF2KCbG5lkYXivIsT1acy8OD5BcMWOXJibsJsediT57sbvWbtcX242mCnup&#10;o85e6ay1l7sb7SYD4HM06Z7MTrK99Bi7BXi9kBpi56L8bI6dr051GuEobMOkocXL2f2P2VH+AI/w&#10;CfM4jsTj2OMP833MhRy0NSzzJ+PC7TQlhmuV5Biqmp46+r2mOtsilkqLxWPZGTZMU+8ISRkL1M9v&#10;5OXYKucvEll1DKa1yJv6ChFHR3gjHOMNcZTcvmHYzVBJmQ0R/TRcXmrT5C2u0rK8gzR4Ehl0C6lw&#10;k2ipLQKI11nK3phDQjyyZstj2v8as2O4F49hyT9EvuMIoNDP3KynY9B6AIZWgKGOZeFaZK4a3tQl&#10;HdZgGCkDBAQGpQBYDsu2uQCYs5QznynAQi8DRW2tkt9hTsQjVeO2Uyuz9rI0x6prUHMzDc4OnDj0&#10;hg5YNjRytAy4666qBXbVyDJxqyvQBFBZzG4DoFv5/pqV/AGj0VyuuaEPwIMdqr7FhQnDnpDiSjTD&#10;QoLL1UwOU4mkzWJ+T4VijgIx9tPysLfnyO7O40VZZfwMsDGeU4yUWYQxI59kEoXppmNZT4mIRj5k&#10;WZi0i3jYTAb7bOnsZmUgL2YmISOK8dCjVoC8V0bfWT2mkQZk3ka+/3Z+pnZYdyug2wZIN7vYLZq5&#10;+TmbtALA/9v6qhpmZBg9JBnqAGRrqF8p4/daxPdRKIao/TJAqpCjiK+dT81NDiCah8szX6Cl+zB2&#10;5MO6consKhYrA+CySLLPROpMI/lEyR1JJHQks3MXy1wsmmDkSNyJASTVByIV+iP9+QMW/siA6vby&#10;e4SeL5yJfoDTfsomAwGeYEwegY8yCwPIAh9mZwwwCwCEgvg7kAwZBqBFMjsLV+Av4BMmAKPbK+Kh&#10;p6gCAsAAsySqUDIBulyYWSkMrF77XwT4tiA7NjEvruJvqY7XbOGxLkCrDUNIE6DUjurRQfpGB7M7&#10;9Yl1AGJt2OY72P/SZQuBAg3sT9Yxc1tpqIaBCcB+woX4EWAl9vUBho13kQzfY9n4I2RFmTfkLnwA&#10;YLLJvwuYveHmX1jeYVnOJq/ySsDrXWTFN5EQ33AghrGD668wC3uZ1HmBlAvuhYVpTvaawMzNsbTT&#10;Jceh5EIBk0J7/+AKLVVkqZmXGJhASrtbStIQY5LxQnKiAE2Hy0d0qRoAlAv69aRFzb8kLb74pZgW&#10;YKYSTF/ahhaTdQjMBDZiU3dUTqm5lgMexUopM1HdYErg0PleO7PmXGpsVriv5ETtgwnQxMauAH66&#10;LqBzeYkCL+Ui4j7U83SfwO6qgAx34WWA5AqMS+CleZZs9GdgWpe0K6brAJSWki8BYueR+M5o7sV9&#10;5yQZcv2MbPXugJU5QPLMHee0EC3mpdtcXtA5sK4zmC/OkXixeu01mzlxjabhs7bFbOnk7nnbJX7p&#10;yqmL9sq5y/bBlQv2K1jW9xd27DcnN+3XO2v22+2j9v3quH19qMe+PtJp3x1usV9P1dpXI+X2fkup&#10;vVSVb5cqimyXbqUTmam2lRJjx6MjbTEmwlZjAm0vPtBuAVL3kQrfq0ixj1py7OPWPHunNtVuZUfZ&#10;5eRgOxt90E4g2R3mk1gjn9Qa+ITWzCe1TtxXQ1iL1zNSkANz7OWmEnuzu9Le6qu3N9qr7Y2aQrte&#10;yGwrM86uA1YvFKbZtZwku5mXaDcLEuxcWqRtxAJc8WF2JznMTkfst2mFkPKHNAqIuZ0vah60/zXE&#10;MUUKwKJAk3Deo7xBLrLXc7oo125W5tjtxiq7wH7WGgaJZazpK0h/ayVFdgiA7cNt1o3ZoTeZTEWe&#10;P0XSx3Raoh3ldQ7hRJzGiXcItjLDm90oJoABWFE/smM/UptKFceIuJqhwmOBN/EtZlm7hPxusee1&#10;SbXLBnFYO+yAbeFIXGIZegHTxuLAkB2GqR0GGARgo6TK9yHP9QMMPcyalFTRCPDUM4+qkYMOxie3&#10;nJZxSwisLYcp5JKukQNDyJVVnPu1j9UAu6iDudUBYvWAbK3SMmhhrpI1XbM0ZMAG5L9aLusEPLgL&#10;laNYL1Brlk3fk9qaJF3yxt/aMujs+22dAx77ImC3hSXqeiTTRjEZpM0ayjRr+FqVSH+lmDNKYDBF&#10;Dqg4kPMKACX1juXDaHJhYwVY/AswwBQw78oHvLJgNJmURmbDVnJhUDkCY6Kishz7AsAwRCSQMRgb&#10;GU2YrhaFkQ5hNBkJAAXPSyOrMBWWlgHTyQLQCpiBVcMwZdRQ4WejmyOyU8bP38LPJxbWSgZmA/8P&#10;xXCb+JDQKMBXggkgVs3vtwYGWS2bPxJnOd9fGUBcBMsqYIZYQKJJvpap6f8qgHHJQOKcig/MHQI4&#10;/r+UCtBgaRmJYmEAGbmT8eQmxuNQjGFZPAZ3YgQyopI5XLGlFpt1yWKzP6YOf5hYAMdzsCY/jgA6&#10;vQLdnOwpFp6f4pxnYGVPwta0+Cxge4LdMrkVkRYBLOdapC9MVv1wACoK0IvE0RjP9VRkwXTNyXiN&#10;Ehy5Ylz1Ai8AS3+/dTy3HsBqVSo9rt4BVI1eHJO9zJkFXD38bXfAvpr9YGj8zdcfPGCNXG9ipaUx&#10;6CAAxvy5qcr++uN3Pz0D+5CF5F8Q0PsJBg5niee2ZmKSDp2MqKJKXZfjEPehSivf49LVoiArysjh&#10;ARkzMQDrdRfaC1Pj+mvMv16V49BJh154r3MiAn5aStYM7FU3E2M+hoFDTEyAJgBzwb3MwCQjqplZ&#10;0uHzkgMBMUmEunwAVi84F6IX4HuTmZVAypk4nMTomTpkkb/xGQxKFSuA0TWfw1AJHDJ5yHn4oMFZ&#10;wOXqUxT0S9qGZl3X6QpTweV5F+6rHESS6JlxObu8An6RCSUXCqAEVpINFTGl2Zf6wK7Kdq84KaQ/&#10;3Sc7vaTHS4DUZQDsgg5ffNQFgMy5DMXOxMLkMsS+fvb+B04i1ExL0VJ7sCfPyAFI6hzNtLC/n2Xf&#10;au/VD+3k3ffsxG0WgC/cIaXigo3Oblpr7xGrbR5heE4IbfswhX4kqTNA3z4ybzdXN+3t3W375d6m&#10;fbe3br/dPGa/nJ+0t6em7fWhfvtoqBXG1GifdVfZZ31l9uVIhX09Xm5fD5XY69Xpdjot1uaRaGY5&#10;pgCuDmSATobLPfxj7eQfYg//yCcY+C4ffNouMOu6nx9tbxXH2av5MXYxgZlSZJCt4ghcDHzO5sgQ&#10;HOcf/RCD3x508T5cSTMh+20tKhAwBOiQG18qTra7pWn2Itb410tT7eX8WLsWh/yINLgJczqNvf1i&#10;UrCdTwy0HSTJlVB/ZEM/W2c36xDg1YXm36NEDf7YBgCwDv74mrjsQz5cSEl0gb8bSFpzyGALzDzW&#10;qOE42dBg56isPzs8DoBhngAsDtXU2HwhKfYE6A4xiB/EJj2SnmQjNCCPJUTYDPthR4ktOkLlxiwz&#10;nRFYRT9zkm4krj7mUUPMmUaR6yb0OIaEheoq2xSzI1VjG6DaxWm4yXLyOkvMG1jkFfC7BHAtsOO2&#10;RNvwMfbcZgDGWSpFpkn1GIHdDCNz9Yot8H23VNXROcaMhozBBt5YXUwSb6plOAXzmb/IJVcktgIb&#10;E0g1NOIYJBGjAaZVw5tztZI5NJfSIjHMrIqIppr6XuKeuJ/renOvVuCuZDbchc3smomVtAjksMy3&#10;iIEBqA1ugRoWA/Nqw1jSxrn1PFZHOWU9NvsaJLg6zBCyzpdI3mSOVMCMK08GDeZb+l7z+TCRy1J0&#10;Jm/2uQBMDjFPqnTJxiWZhTkiBUdhclwqaRdUmHB/Fs7CLMwQMmvEw75iYV6xLAor+T2FuVcc1vVY&#10;GFkqO22y1mcQ66QizQwS9XPTYE0E/tYTW9XA77EBOVXhxs2AdBNRVy1IwHIiNsDSlARSw+/Y2fbL&#10;K60JAK5FgqxQugdHJcBVCtNV6kexEvax0xdTe1OQoTQQAEqmDuaP5YByRQ7/fzivhHNKMHUI5LLl&#10;SuT7yqI/LJOoqRTJoG5HjEVnAn5l5Agl4zAM0AokjSNAsVJqWGYGFsTfnGTB/TCw/cy+DgJUBwEv&#10;v4efBNAAMMDrIKDkB3AFPuRJiqGws3AW+CO5dCD28KNcSkZkNoY6Ec1j8UiDCXzYywTACpi/FXC7&#10;hL/XWjExDCW1ipGCcSl+rYcPikNcjvBeMCjggnF1wcDaAbAmbjcdwFqPnF8BiFXDvup576gjl7SC&#10;lZVFPjD+5cff/hsGxrzr4++xzANcnwq8WFxWy7Is9ErY+MgdHpiphdmxMi4lH+pw8qFjXywmc/sd&#10;Fpjf4rrmYJqLvc51B1bOKi87PQkbzMUEXvdwJD5oatZS8l3fYrLYmW5rx+uumJhzI6qtGTCTtOir&#10;VLkF25Kk+DxgJpOGrPJiaZpviV3dxkWocyQhalnZ2e7d8rIyDyUdcqhGxTEsSYpK3ADgYEoCMMes&#10;YFJiYFfErrhfQKfzrnCfS6eXScOl1msfjOf5Qn1VsXJRGYk+F+KDDjHNvOQsPM+lQEy2+6sCOaRD&#10;uRA1AxOoCcwucY7OPyd3IYAlZ+L5dz8jNNiz6ksKPI3B4sy99+3UHZZ5WQY+hktvdvmkjbAj1DN2&#10;3Nr6D1tpbZ/llrZYbrGSC9qpU++zUxgFrg6RUNHTTczSiL22smpfnjlh350BvHbm7Xdrh+w3x/rs&#10;09F2e72vze62w3QwW3zYUWKftpbYFwNV9vVEnX033WDfwMDeKk+y8wmBtkiE0ijuoSlimQb4JNXA&#10;J71mPqU1MmOqfIhE6p8/Zm04mOb4JHYJMHo+yd9uxvvbeQBtLpjUdsBqiD/CCS6H2SPpQt7rBMgO&#10;8Y96KfBZO0wg7hjgM4ntfQUw2sFMcQqQOJcRZReSI2yTVIwpXnsAt9McIbrLuAxXg3AZkrCxzLLx&#10;avA+Ww98il2up62bP9Q2as27aYod4WsNkBDQwd7JVIifnYQ97TLPWFUXGBLXHLLRLsaLPfqndugE&#10;OzHEUjIOvxmMCCOYI0aR5MZ5U51AbpvmzXqWGdYcb9jHAIyp/Hw6qBopXsSdyGv1ISu1Mbtp542t&#10;k9lNP6nmY9S4TOZm2tHiEluCqa1Ss7JLvNQuCRynMGecAJiW+aAxR0LHHMzruHIUSRhZBECP4+hb&#10;5FhmFneI1PUxOs1GYDcjfM+dMJpWvqd2kimaiWaqw5pejauukvlSGd9DcZZ2p3AcwnJKcUJWKpIJ&#10;IBJzkvVdS8GSEitZQK6BiQjQlFFYi8RZJfs4Cfn1MJE6IrIaWUKWXNiIs7CpdQgGpl0vSYQAG3Oi&#10;Fr63dmZ/nZRQtvM7atXsS7Mydt7qYKEybsikoe+jCCNGHmG5eTJpMMfSTlo+gJRHkHAWb/jpyGqZ&#10;SGzpsN3UxBRLBLjiAaF4yWvxuAypL1FeYz4gkM2uV3JiLLIb1SXsV8Wpd4zLZJLwkzk/PpxSSR7T&#10;HEwzsEwYmIonM5Hzilh8rkJ2bQakmwHaFsw4bfx+NFcUoGmm2IjJo0bLzHwgqCYNxC1TlzDPc0n2&#10;6gjj98oHhFJmwrLkK1uxALlWaR8l+gDB4Rk5CqwMUK7Q7hg/ayHgVcKSeAHmk0xAORc3YmYUe2Hs&#10;iiUgHcYEhBMtFQZ4BWOrl41eHV/KQETuAyxC2LUK0SwMgBHbOgAQHYA5BTADCwRsDgJeArCghx+x&#10;IP4WAgRgrIyEsiMWRPFkKNfDaU4W24ok/ikCRhatg9vRPJ7IfSl84Mvig2k2f+d5HCX8XdUgFUom&#10;bERCbBLD0rI/wDUK85oEuPoBqU7+htslIQJa7ciGrWJfAFkF1yuoHCrFxFEBgJUwRztSX2l//vOv&#10;f5qBfYyJQ+7DX7g0DgGZAEyllYqL8hLkP0Ra/Ahp0bEx7YEpFgrjh5iZAy2WlZUm/4Hamd0Cs7fE&#10;rHnY28zCPFs9jEyZhj5Qu+dATVZ57lcrMwYOyYgv6zaM7K6kROQ/NwMDwF6UCxHru3IN5Rj0rPPe&#10;orKTDH37XnIQSkpU6ry7X11hcheKocHUxM5cE7OTD9XODCC5ihXmXsiMLuNQBg1kRMmLN1zWocAK&#10;qY9dLs27FBulokwlcui63IXOKs8he7zMHA7AuJQ0eJn51hVfkaWbc8GsLnOp3S+BotyHyjEU0xIT&#10;u+zmXJ4j0e2Jydzh5mSk2MtN+MqHts7y8BGWeyeYhwwiMXWTh9fCML+xQ6GsLKy2Dltj97g19k5b&#10;SU0vVmD1VXXZqcFB+2B21D6a6bI3+6vtre5q+2yyHcAatj+dnbcfLy7Z95uz9tVUP7OtZvt8qM7e&#10;76yyV5vL7I3Wco5Ke6W+yN5pLuGxWvvVcKV90Jxlb5Ql2YtZ4baNJX2cf7BTuPoOA0Lj/CEN8w+6&#10;i0SLVqSL5p8/YV18Ahzmj2wF6WA35FnbwdW3B2uaY+bUwB9IxUMMgdm/qgPo6h5+zKr5wxrgD2IR&#10;m/shZIoRTBYjzzxK8jU7IoH7AKeDthsRYtvkEq6G+dshXEx9Tz9qo4DROtd3Ap+2TWzxW7A6XT+N&#10;BX4Bh+GhfY/aIf5IR4iHGgFgJ0iMn+N1ZklDmGdesQqDOcLy71RTvx3jzXgThrNJo+9mb69t8AFg&#10;jj2tSZjPMC69AUwYw8hK0+xszZBDOMZlH2aFAWYnY9jgx4cP28Tkgo2PzSPv9VsPJoVOJLIOGEJb&#10;WroN8EY7A+M4hpQ4zxxlgTfKDZjfIiB6nBnMNqC0AeM5DhDO8aa/BHCdQDrcQDLcAix3AYV1Zmvz&#10;uOWOYig43NRohzAfHELWmhS7YyY5hAW9HQBr4g25FhdfJaBVDohJpsrBOl+CTb0WwKuTLKZsRFyB&#10;jQCTuw6gNfP7aMKGX80beZWyCjFy1MiSr7R4DoXt6jk6vx5ZUMxMYFen2Cjua9aycrOWmAE57Xwp&#10;dUPgBbhWwr7U+FyO7FbEm34x9nUnG2LK0H5WNn1dOVjOJQdmaAmZ/MBUWq9T4ln+hZ2okiQxmmxG&#10;LnXodgJ7VK4FmflXalwC3Vs8pkBh4pqiKRuNZWE4Hkt9Ks9LRsaTbCgJrwCGlEfySC4BvxWE9jZX&#10;YIDRDhs2/wZkzmZYmEKBGxSJxf/3WlJAKmShd6CFbAi7rXJHJY9VuXgr/b4rYL7VMO8aALqK51Tj&#10;0qyhILScx8sxoFQJyHB/VjLD0y5abir7aM6RmGw5cRkwL5ghrDGJxPpEsia1ExZFvFTkc1SssAsW&#10;Sk2K5l/BMC/lIcoOH4LBQlFSoRg5grHMa7k5EMalWVgILCr80ccsnL8xuQ8FYqEPIR1yO5T0mVBu&#10;hwF6UZwfiWEjkssowC0c52LUw1p0JsEDAEvltdL5+87mA2AxX7MSBtbM334b7wFt/N12cb2fZeUJ&#10;AoNHACgpKj2AVS9Ly91Ihr1EuHUx92qQE5EA7WrWA0o4ypAR81BFpuuq7M8//PqnTRyf/vB3B1pa&#10;Yv4UEPtINnotNAvMYGGafXl5hnIfeoAluVAuRJVWqhJF1101iqz1Ai3OkZVe9vm3sNi/7habuc85&#10;Fb1UeZeWobgoZ+TQ/pfnRvSs9Zp9eeCmGKgXfIdmZAKzl3hc+2Evfklwr5uBCcA8Jibp0Bk6ZO7A&#10;tCFnocDKM4B4obzX1MSs+CgF9Ko6xaXNq8RScy9PKhTDcrFRAJWyD69w6bExmTQAMwdomnupG4yD&#10;cy76EjquOPnQY1YCLwGacxQCSpdUYKn4KJiWpMNLznnIzArQ0k6Y0jskRTrmJhmRBPat59+1Y2fv&#10;2sjyBWsZWbLy1jGrqO+xajT5WuSMtp5J6x3njVFFhXRLdY8ft/bh49Y1PGe9pIzPMIA/wyfeq3yS&#10;vzc1bL9cnLCvjw7aF+Mt9vlgqX3UkW+f9hbZr4+32e/XB+zz0Wa7z+LvqwDVu3VF9nZdNkeWvduY&#10;a683FdoL7GndwV13q77ELlWV2Xp6oq0wW9pGslsj+28KrXuYT06HAZtTQfvsJNLfxoHHbX7fYzaL&#10;/DDBp79+Pr0pxWKW/ZLDMK5DYl4sRjY89IgV/69HLP/npFb/jOvcVpRTF58E55H2pmBkTQ8/7JjT&#10;EFb348iRJwKesdOwq13Y1k4oYAhT2zjwqB3n9U/w+B67WzsBT3E8YaeDnrAd0uHn+cOao/5hge/r&#10;EAPoWXa95nhDO5KQYDOpqTZXWmGLnbAdsgOn+R0f4o17DgZ2DFPCUYwqh2ESx1gXGK+uhFEVWj+S&#10;0SC1JMNdY9bHfKcbyameT+JNyHD9pGAMDMzYMNb2AVLie/iA0d81zryK6Cje3CeQoQ7DbhZhXgs4&#10;FZcwdKzjaFxnsXmBMs3jLOjuVpXaxcYa26uttN2aMjvd1mq7AMJpmNcl5MZzra12BhffXmWJ7bLz&#10;tlNeYicwmmxSv7JehixJceMsRpMhYpl6YAwtSHW1mDkqeYOthCGWAmRKtWgkNNcZEsTCmvpgGpgU&#10;+PmbZR+HMdUrTYM3cG8+pgBeORsxhgC4tUqlgEkp51BgVg9rq+XcWh7TfZoV6c2/ViDH6zRgaqmD&#10;demoqEDSFPtyrc/MtrR4rGQNTA/ZMJFs2eBhI9nIaekwJaVoJFNLkhgDe4KdJHIkxSVZqrrJkAUj&#10;tWiN3CZgSlVnGQaOpCjqSgAwLQInkN2YTCRWOpKhXlMgWQ4TLsFwUSK2BPsr4nciwGlA4m3i52kR&#10;oPu+3waYVxO/w3pk4DrFS8Fqa5RKz6G0jkoVYvL7bALkml1CfiPMrYUEffIZFamlaCt+/zXssVUx&#10;d6zCZi8Aq0AqLZYTlHlXVixRU8pM5GdzFvpwZE/SOWT/j9Uh6ZBusFDch8HqA1MXGCAWxN9TELmH&#10;CvIN5ZD5IhQXYhhHMFJhGCAUgXwYoRgpMSxZ6QGocEBMoBUEgAVxTgh/YyGYm8JgW2JekTwWzmtJ&#10;VozmtWJ4XhwmjwRYXAofNlWRkg/bK0ZWrEABqWMtpQMQGyTlfgi21Y+K0sf1XkmK3O5GNuwB0Hph&#10;W95xkPYGP2sGzGpYaC4B2JSZeKiplj0wSYg/4UL8hcs6BLxgYpp9yX34IXOuj8g+FHi9J+lQe2Jc&#10;fuwYmCcTKo1DNnuF8n7ogEwLznIoqhpFC80ydABcrhZFjczsg7n7JSUyA1Nwr0uk13xMwbuKgAKw&#10;3P6XkjI0D/Oio14GwBQf9YKYmJMVYVU4E+VGVFyUAy0lb2iHyzkNBUwAlKtU+T82+RufM9fS/pfr&#10;8wKgHOPyzr3qcw16uYbeDEwpGx7T8uZhnknDW1z2kuh9afSu9wtw+vhr36zLW16+AoBdhUVJYtS+&#10;lxjUeSV1yE0o9oVbUfOzK9x/i69xB3fiGdyAi+dfsfG1S9Y9s2Gt/UetoXOSxO5Rq2iAWXVPWffo&#10;ERskPmji8IpNzm3a9NKuzVEjsoQJY+b4jo2PztsQUtU0nxo3+aR7r7/bPjoyae/PHbUv1+ftm/VZ&#10;+xTn3ttdNfZOe6m9gkPwJSzm7zak2SddxfZWTbadzUi0Mxnx9kJBBrOlFLtXEmfvVSfa2+WYKLSv&#10;lcibPfLNKO6o0fgEGw8LtWPIh8swqjn/fXaExd8F7ObnwvbZ9ch9djN6n12NeMq2YT6TSHZdyBYt&#10;/IE0PfqQdfMPfhBHUz+fBpt+9jMr/58/twpArJYIp8qH/gfncQ7HOOcdBRiHHuH5AFv/4w/bDJ/8&#10;1mFSG1San0BevIIMeT3sObsaxtcOfIL7H7dtkjVOsc+1fRBAo6dok+XkBRYrZwDRw888YouA12Hk&#10;itnoWJtjOXmlusZWYDrzuOaOUgQ5DWuYxZgwDQuZggVNwhrGAZtJgGAMeW6IfbcezBD9GBGGYFw9&#10;zJDaWWhtRi5qYKbVzJtbC0u87Zg9OgC6dmzoXXyq70N6HMfgMIVz8BAGhwVuK4Vjk6qXvaJsO5mT&#10;btt8ONjFuHIuP9WuF2faJdYBTvHYaY69/Cw7jex4ifOvlZbZNaz6lwsy7WReuu0UZPH8DFvDFXk0&#10;K9WO5RfZYdYbxrHp9zO76caI0M7338RuVx1v0hWSubis53sXWKncson5lZaLmzm3GXbXJOehkxB9&#10;pgbNv3xlkyq/1JKvkxMBqSo6xGoAtBrewGthKZX8nmp8syJlCNbIaQjjqtCCMjOjcliJS74nUSMf&#10;s0MuwJUJA8rGDSiHYBYW8wyceVnIglnY3dNoOZbpIoliyHgAS9JhrFgXb/QppGxoOVmJ+clRYmkC&#10;OhLzKSaNkvGBsGHJiamwOJk/BFiVGGgEQlWw1CoxJJygul3L/LCB/291/BwKDm7h+27CqNGIS1Km&#10;GNWv1PEzNMDA3PmKuOK+KvbkmpidqVhTzdEd/L/thIW2OkmX10OqrSfyqhbWW80MsoJl63pmoJIR&#10;S2Ts4HvLxHSSRmRXJt97VmS8pcG8FC0lAIumByyK3qwoCi3D6fhS43LoA/aF8SkI23uognu5PwSg&#10;CRAgOcchkqEuAZ4wGJVkwggxLObBYWJjnBcMYIWIjQFkUVxGopyEcl8s0mHCwwT8OgPH4w644gHA&#10;xIceh4U9QQkmHV8wsBKArIy5m7IOm2FevXxY7GfXq5fva5CjX6YpVBqxsAEUkkFYmJjZKE3Mw1jo&#10;OwGyVkCsNiCAxegn7Cgf3H50afQ/UWj5OQzsU+KkPvExsM8ANEVJfYx8+CFhvm42pnZl1aDIneiC&#10;e8lG1FwMEJNkqHQO7Yq9I3YmEwd7YW7RGTameZczb7DgfN9n8tBs7L7CeWFmqkh59VckyEti/JUc&#10;i8iHzqHoSYwusBeQEhNzMzFZ7uVAlJXetTJ7e19iVy87WVHzMDkONe9iJgYTc7tdGDh0v7PKA1gv&#10;6L5fPJANJRcCUm7mxZxLZg8ATqDm9rxcY7PAS85DgZbX/+XciLLHSwbkUpKfSi2vAmZ6HZ0re7yY&#10;1mXHxgRiykDU/UiILAmfURDuyx/a1vW3bOj4BatqnbKSugGrahq2pq4pB1jNBLw29x+zhoGj1kaS&#10;+cChdRs6umXDx07YxPFtO0Rh4/zitm2T0HD76Ly9fXTK3mIH6s2JQXtrHKa1OGN/OL1oP55ZtT/s&#10;zNnnhwbsPtmAd2ry7W5Fll3JYH6VFGlXE4PtZm68XS9KtbNpcXY5M97uFieyNxVlt9PD7X5RhL2S&#10;E2M34mFa4f62RAvwsZgorO7hNh5CjQggMO73DBLes+xKPWMnkOtOhT5tlyP22S0A7E7cc7Yb9KRN&#10;w6K6AaFWAKoRNlUNkDUDaENYcscf/7l1//zn1sTjg/xxDT/xM+sng3D40Ydt7umHYE+P2x4gtPrc&#10;Q7bA3GoVm+1JivN2sb+fDnzcrvP1LoQ+aeeCHrOz7G/tHnzMThEBderAI7YL29rieavPPsJzH7Zl&#10;pMjl5x61FbIP54P8bRn2tQv72WZms8K+0nEBGGxqBjffOCxpDLlslAXdEd7c+nAVdiF1dTHH6CWp&#10;op9l7WGYyziy7YwamrX0yuN1fJquSk2xWthDAzOVNpaE+zlGAJZxAGaS64fzs225pNBO4GQ8D1O6&#10;XFNuF6qK7SRrCNu4OS+Rmn+9MNluF6faHf7f3CpItqu5cXaN/y/X2ZW7mRljd7Jj7eWiOLuRE2s7&#10;yXF2gqbmjWQ+ZFDxMsX/o6mUdJvkjXoYsOgHQNp5A22DLTSqjFGxS3rThjFI8mtG2tOCrpMS1ckF&#10;cDm7OLebkEllvGhiRtcKM5Mbr5nH3EwI8KtVTJULuSVySQWPmD5KFeSr6CcXdMtStBgKv+dSpbXj&#10;ICzAGi/DRgkgUgwLKpQjMot8QowvkgzTsLen6/jXvhbAxfUUln1TqHSJwZwRDXuOxaUaz5wojfSK&#10;DFhXmtv7wrBBT1k8dSXRwbj1SMiPQkJMBNgykSJLmXGVCrz5+RURJddhNYBUjyxcC+iqXkUhwJWA&#10;keKjmlm0bkXyrGOXToyriZ+rlrllI87JegC5ng8EDUruALwbYVltgHYboN/B77MDgG9hTaABVtwM&#10;qDdxXj1ss45ZWQXmlBpmfeX83EUp2OqRPdOQNlPDAGQANzkM1sjcK465V5RL4SBwl7lX1AF/9r8O&#10;kC5PFqJzClKvopmXZERio4KZT8kSr4SNIGZfykMM44NgKMAjZhXKbc25omBgEYCV9rwiYVnR2Opj&#10;AK4YzBtx/G3GA2xJgEkKakUqC8yJyIcJgGEsS/9K5EiBzWWieOTBmFRYWQCAlSkUgNlXG4DWyRih&#10;H9Y1yofMcaT8SRSXMWbVAq4xjnGWlgVePbh/OwMDrJkdMJk4lJ94HAb245//TRLH54DXx046VP6h&#10;An1Vl0LxJAzsYw7lJMqd+LEATJFSzL00ExPz0l7Yu8zC3mH2JTei9sbek40eAJPVXg3L6vKSeUPX&#10;lXsoVvamHIqkb9yHjTlzhzq9fHUpAq77Ct8VcImBcdzjcc3IXMeXkuVhYyqlfF5sy8VDCaRI4yBW&#10;yrvNOS6o1yuxdDmHrplZhg2fi1EpG7LN++ZhLvcQwHpeczHtgrnmZe1/yUqv5WU9ToSUL6BXrkJJ&#10;iC6VHjCTbHgJkFMUlJttaf6lpWZmX9rnuvwhEqGs9oqUYkn42PnXbHrrmo0iC3YfPmk1fQtWWD9i&#10;lQBXXfekNcC8arsxYLROWGHDqBU2jvP4qGVX91tRzSDnwcZ6DtkMbGuPFIrnDx2yN5AHv5gdtq/n&#10;RplpjQFWU/b9zjH2thbsb2eP2o+nDtn3LB1/NthkL1SX2A0+vT+fn2wXSL44Gx2CUy+Egkes4zjp&#10;Vui3uiAGBjO7XxxvbxdH2duF0fZyRrjdJMHiFAA2z+xpiaqQBS5H0Lf7MG0M8OlqipyzTb8n7EzQ&#10;U3YhHAYW9axdQto7hbR3DKY0A/CsHXjCjiMzjCM99D6GkYI/khFAawJW1c8fzTBp8NMyezCfGgfo&#10;Jri9BRhdD3nSroU+YRd47VMwvLMBT9rV4KfsErevAF6XAK1TzMr2eP3zmDXOM/s6DePaZRH5JJLF&#10;Kb6vbSTOXaTFKyFP2UWOHRjYTkiwnUnDuMGgfRkn2RKs63jXKFJhr82o8ZdP1n282fTDZHqxZ3eS&#10;LN5KekJvTo4N8SleKRyjfMIeA8CmqEyZYT42wQyqBxmqhd9pC0aCFj5Zd2OhnsbscTgzxQ7Dro4n&#10;RtsO6wYXSca/msOCdU4ciSSJdhoGvJ0Wb9sA0ZmsOHs+O87uFcTb/YJYezE72m5QA3MtPcxu8Ng1&#10;Pmhc5wPGy9khgFmkncHRuYFTUy3N3fxcwyG0NWNu6YsOsw4aqFtgN40Aby2gUc+bdS2HzAeVxdSS&#10;IAk2AUwNAirASD1ajbBD16cl0wUuwmZ+J83EZWme1cJcTAu+2pWqQVKs5HdXS8ZiDQCmvEIxO/WK&#10;FcNIlfzhFqFx5zmHIW7CXGZvOcyccvmd5iKhFQi8KObMxpGXiR0+kxQKOQJTkQdTYCIpyIeJkg5h&#10;XUk0Gcchq8UiDUbTQxZFukYUTCWB2CXNwVJg1GJgCZIO5T5k7ysJB2Ic86NEnLK5uBYVlVWqXS0A&#10;qgYHZk0FRhX+X1bz/dYDvtUVSIHlsDEArU7si5+zXbM+shpbYGItmoHxmKKkWgC2JtiakjtaMcyI&#10;fbXwO+xixaCbBfb2unprhYk3A2KNChhWmzOgVcv3UEVif7l6yQhLLgB4c+Q4RPZMJzUkBbNJUnCo&#10;JRwMsNgDgBchvpG4e6P4m4vELh+674AL4hXj8pI4lD4vMEMyBMQCdB8zZ8mEzl2IVKjZl+ZbYlya&#10;cYlVyZwRB3DFA1yxSIfJ/F2mAm7JAFIK5yWjdgioMgDDJEmHAFqSrmuhmdfLBCzTCANIg3kpaqqI&#10;y0aYVhvOxC7eE4aRD8d4jxCIjWHomMBZPIaJQ8A1BOsaYO41BDD3MfvqAMhakRAbYW7L7Fn++Off&#10;/LSJQyn0XwBgn1OlIhbm5mHq+FJligwdCvp1LkT1eykn0ZMWJRkqYkrzMc2/XC4iQPYWIOalckge&#10;9EwbupTtXhZ7pdIrgUNuRLEyMa5X2QPTvEyZiGJdr8LANBOThKh52D3kxZcBuHtK5hAwuZR5zzrv&#10;ur3c3AsAcykaciN6j7toKKVw+A7VosiFqNtu7wv7vJiWa1oGqG7IjajuL11qYRkwUxK95lwCLnfp&#10;UuZ9HWCuBwyGJXlQJg4HZp5kqNva9boiuzyyodyJZ1gs3rr9oR3dvmt9c+et+8iONY6vWE3/catu&#10;P2wlTaNWBEjl1o5YVu2QpdeOWlrNgKWVdFtmQbtlFLZaYQVvJvUDNoZVenfqsL0+P2vfbMzYt4vj&#10;9v7EgL062G1vD3TZN3MD9sfNSfthb97+CIj9sDFmf1ztsd8eabRfYb54py6PT+wpdjmdN8ykCDvF&#10;Yu8SEss8n9YXqaifo5jxeEyYncXZdysrwu5nBtvbuaF2NyPAbuAcPI3d/RhOouN8ijqBKeIYf0wt&#10;lD7WAUTt6OtThH3OARRHYEiLANUKIHKET2QT/FHM7XvEzgY+CSA9znUeI39wZf9DsKGHbQXJbwlJ&#10;cJXjBIC1tu9hO4bkOI8pY53HzgBANyKetBtRzLr8mWkBUtfDnrLLgNreQWREpMsTgORJ/li2+fS3&#10;Qb7aBt/HNl//FNLmJQEg8uKVUJ4HuF4KftJOIzFeigiwK1kwsOwsW8vLt21aj9cbSYRnljXN3Gik&#10;sNh6AK1eZNMuZmRdSFddlBEOEzk0jPwzrCVkZMQRrOoTGBpmePOahZEcQoocYMbUBoMQeE3gPJxm&#10;znI4Nc2OJifZKmB1HnC6DgjdJCH/AvUu51PC7AJJIefig+xcXIidxKF5Cdb7clao3SMC6/m4ULsY&#10;F2w3ALJbfAC5kZNCakmM3cSJeSkllpBhGFdEmNUH+lsN87423ig6Mag0cr0C2SafN8KiqBjmS8y+&#10;CgmehXlVk6au3bBKyWHIhpp/OZDqVGLGAGsXLO/iLmzRJXO3Zpk6HMgpQUNzLtgbbKOuDualhWeF&#10;+AJgqh9RVUu9C8H15RgCGEXMfBQBlY3rLhdHXm4aTcUKs+V3JONFOlJhGsaFZIArCeBKZtaVAHDF&#10;swMVwx5XDIu80TCraIXc8gYfjaswEndhjACNOZdqXWJhZjHa+2JnKlGFkTJsYKdPR/LOABhlwVex&#10;ZRVMsJrvtUatyqw1qBCzjvivBr7vBhhZQ2U1u3AqyGQHjNlXM0y8HTdvOx9s2gAsSYqtgHdbHSwV&#10;mbGR30cb53TAvFqRX9s4uvi3IPmwBXBs4XfcBPOsRmKu5t9CLcy4BrelshDzNfOiay0jEnclP1sm&#10;ZpM0joTAUIvj/1sc/y8TYDLRzL0iCO+NBKxcyzKMKwK50CXKC7wU1AsbiuR6JIwsgmVlgVUku44R&#10;AFUErCkS5SMGgIqBeSVwbiJglMCHx1TOy9YBMOUBaNlIhZlcT0cmTAX00ni+HIjxnJvoe14Sr5ME&#10;aKlhWekcObx+BWDXyPtAM+8NnTCuQebdYmGah40CaEPcHsCVOMjP1M85uhxnBjYWdMD6AC/Nw3oo&#10;y1xvwIX4p29+GsA+/9Pf7UvqVL5kF0x9YJqJ6fjoD8iEPkeiQnw/Vk6i5mOOdXkuROUkSkJ0MzFF&#10;TbmAX/WAyZmopWcuiZN621nqYWIupUNp9Bg1XDkl5g3kxXsuXgprPQB2lzJKx7xkpXeSoa4jMQJU&#10;92BgL3H9JS4lH8ptKHeh2wNz8y6F8BID5Raeva4vx9LcPhhghDQo+7yMHTJzPK+51wPmBUCJfcky&#10;L6OGZl7XtbgsGRGGJZB7kIOo++VSFPu6joHDZSNKVnRLztjgncFDqR26n3N5/mmWhyfXL1vfkV3r&#10;nD5hrWOrMKyjVt4ybnmV/ZZS2mNJ5b2WXD5kGdUAV9WApeh2UZvFZ9VaXGatZVd0WXfnjJ0enbYP&#10;FwCulQn79cIgcU6D9quj3fb+ULu9O9LFfKvfvjnSbd8v9NufYGJ/Wh21Py72snjcat+M1tiXXZn2&#10;flW8vQ6zupkcSfJFEA5Af5vhzU2FjuthgcyzAtyno92o5+xuTpC9mBFk14hR2oDq74YfsOtIghcB&#10;ktPMvLZhQVv+pLcDFGJPrf/rIcwYDyMRPmTD3J5l3nQUoFplDnU6SEAkgHrC1p6DYSEviI2dCX7G&#10;bkY8Y7ejnrCrsKmLAY/BkJACgx+3kwEAlw7Aax0QXEMS3PZ71OaffRgDxpO2inx4hu/hEueeQ7Y8&#10;z7FH3ckm4LWG8WMDYNxBPjwf9IzdCH+a+dizgJbH1HZk8sD9uMfzT7A4ucwb/2pGsm1jhFhCzpvi&#10;TWacbqhRJL8BmFQfg/8uyik7osOtMyacyyjrio2xtgT6v5DphnhznmEuNE86xjrOw6X+aZtEehvg&#10;DWscV90xJLLD2djlE+NtPS3BzuaSz5ibbLdgXjdYwr6SHmnPZ8HGUvnwEONvm1EHbT0qyM7G+dsd&#10;/h+8nBFizyeH2yWapG+RcPJiOeHEzOAu5DAbS0+xNeTgWaTQNpyUNVisWyjqbA8OJB3hOStl/pBJ&#10;VFAMKQrJZOjlMmcpAkS0LOz6tACwcmZpjQBws1I8cGC280HJK7+EiXHZqqgo7YnxJt3IG7bak70G&#10;Z5VOwliY4VVhWNB8q1q7UGoqBhgqYCpVAINmXsV8nWLYrIJ/c0nKyGbm5UmFinNKx3RBvxjzq3h+&#10;1zGaYdFUnAD4RIpZAVBRAFYEwBQhxkULdDiMKoIjkqVe7UVFMisKB8TCg7gfaTsO1pXC66TJsAFQ&#10;ymlYop8bh6Oku3Icg7Xa3eKQa7AB9uVAi7mWB2YwUz7ENDK7auR2A3tqTWqU5mjAiNHK+W3IjG2A&#10;U7PmipIMAbx2dga7YKgCsjbJj/xuGpFP6/9/dP31d1wJlu0Pzr/yfd1dryrJzCBZzMzMzMzMzMyS&#10;ZZRBsliWbMkyM3NCZVZCZVV1db9+6/vDrDnzOTecb2bNZFetuyIUCoUkp+Luu/fZZ28FTIw50YB3&#10;DH8TMbgONSfRH9nT38FZfJEOPRRwzW3FnZmXE9KnyzFzcaKZ2QHHoQNGDQdMDrawExv+u9ry39QW&#10;J6A17j9Nj7dDMrQjAcNWk+YBESeMHHbMrnTmpXMuGwDJGrXDmotNB57jBDA5w9DcYF1e3NeE+WDS&#10;NkKRE8O0lBKpMJAZmSeHK+Dlzte781o6/zJeH8nRWVkYKokHr+8JuPnzumrmiIGRpVKEma3VQwBW&#10;KcCVj+Khi8x5xkIzB+CVixxaxEVWGcBVwlHM+afI/AiAR/ZoSrT8ZNjof8fE8QywMrUw/2Ky0nM8&#10;g5U9/v4HZETAjD0xlRF1FqbHXT6+pUWWutxsMC8ipIxdMHUnAmbargw704ZlBS7tArsBSKl8qCC2&#10;aciHGidlale+ZsRMUUSp3V+wMZ15acyUgpjR96Uff5qLLRjLzZrCQSYiDEsXlPUw0jjUcWjY5k2y&#10;4RVjcVmjorhvJHOYdsOUeSnwGSWVn+RDlQiVgc0xM9PHNYZKrfZq8DDchwbTMiV0aHGlAtasGjww&#10;bSioqdX+IqB1WdmWgiIfz6nUyNJy7/wtqR2ZlZyaPkkuaJHozDqJTC2ViORS8Q7PFTvfdLH1zxCH&#10;sBxxiiwWRz0Cc8QuKFVsPaPF2ilE7NxIAA/BwcRMrKOwXmby8+RhXa68bcyXh6XJcgOb+82seOP+&#10;K0DqXWuWvK5Ll7fVqfKhnqMlU15XJ8uLwgR5nBUsD1O9ZSvCUZY9LEmlMJez1gdlAPdgO1fo7TiH&#10;utCkB7gKGsZBeJlopwXXYywIH8GMcUimj+8DyAA114Oy4LRfLtntkxmbXTLHaywBdvMwo1GYUNUX&#10;X0jVzj/hOPxcqrHEt+EYPEMY7rz9HsNcMQK7GlbGhYliCMeg5g1eOLEHVrQLMFI2BYBZfCULdoAO&#10;EuTYEXUxfo7UiKHjfyIp8ppVuzB2oMHXws6GmbtNYNKYBqTOntgvp7Hmq4R5QUHRnjkcTO0s8zcF&#10;rzNWZjLpZC1j7g4y4mrP0jML1LorBqD1YOPtdyToN8BLOn19pZ5yygonF6l0dJAKa0sptDohOYBC&#10;FjE3+QBZEVE/JTjWSjiBVWQUSTMW+rZ6shrbBmSkdUj6ajqljRWHJtLoW7hib0AuqmfG0alzKi4e&#10;zsCYVB5c8iX30cdeFplrLcGy5kksGbE9zPI2A27kFF3iHrI/Iaf1vxcs7VyAh5wPD2aOqTUxcTIa&#10;QXgyhy5LF2HLT+QkGMasJwYWEs8VfCDSUxBWa3eu2O0Z9ruQA+jBSd1XA2P1BAoTC0dCjGa2o7Uh&#10;aZiAMjGw5GDTV/aVgoSYpMvI7H3FAV4xSI0a+xSLKy8WwIpCgotWVx0MJZbfMwIJUedGcbpvxmtG&#10;MPMK4eStXWMKmOEkUwQDIEHIr94YFzyZEToz93GFfehulj2AZU9ivIKVHUu71rQTWyID2nJSt1Vw&#10;gpGcAKDNmQmZ4cY7fogkCk7wlkd4HHu5FQBtxXPsYGLaCq0uRTV++CNXhuP0C4FlhwIeEURRaY1M&#10;HP/9dC6VzJpBQjTAxO+UAvtKhF0lIPslAU7xOAaTmJOlwCoVhGIwnSTCzJMB42T+3VOYeaYomMFG&#10;c7Hb52L4ycGBmQb46awsmQuiZJ4fx+8bzeJ1JBJmKOn0Ydjlg5192PNyFD/myZ6kznvo3MscpyRZ&#10;hy78ng4HzQnvJcCX/4a2+zBwIB3awrhsWVh2BMgc9BagckIudFJ5D2BxgYU5IhnaA2gqEToANApe&#10;NrAqe8DIXne5UEs8ABpPWJgPXxdE0G8gz40ChKKZc8XoLEvnWgCZjyZvAHAusDBX3t/2OBPtASxn&#10;JEcXbPXumD48ATIfTCJBfK9QRgWxgGomIcDFuBHLWZspY6G5WB3HKh3iRiwCyAoBrkIkxEIYVyHn&#10;oBI+LkY9KGEfs5TnTiUyA/vhDS7E3zFxPDOAS/e+dPaFlMh9lRUfMQd7pMvMnxLqFcS0auWB1qxo&#10;+K8R+qsuRZOUeNuw1ZvS62/BwrRpWW31uge2iQtRJUUFMrXUq6So7kMjXupTSoeWWyqorWnFii4x&#10;w8RUMlQrve6GKRNTRrZMbNQqdnr9nJEirxFSmDNM8zDTbpiG+hqzLcOsoeyMGdkne70hIxogZQoC&#10;VqZmpNQbifOmWhWNn9Kvv6R5iIaJQwFMbfVqtVdw+uREhG1dVuAyGBhgBnO7gg3/FLFN7TNbUowp&#10;I6OqUzJKWpEIa8QvskCc/DLExj1ObH0Sxd4vRWwD0sQBedA9OFMcvRPEwjlOLJzCxMIhhPuh4uCq&#10;NedJUpRYSNpCLjbrDOnhKnCefaxHRRx5ociB/jgIA+UuS8Z3M8I5QuUOtw8zwwAs3dkKlWWu1Fcw&#10;AWyTmHE/xV3uxtgT6WQu56xZImYH6wJBtaeQAocpdpyCDY2xX9WFRDjK7RjgoBLcHKzruud+2fYF&#10;vOxhLQDCSQuYD0xM51wrzvvkqss+PseMColwBCBrwijRsvtzXnuHrPK5a677ZA5Txxms7WeVLcG0&#10;LsKclu12yrz1HgwYGC9gZCNcpU3z+leskAFhSYVIj6l//IOk/RsA9tkfcSx+LvW8QdoBxlreSM0a&#10;OQOjG0FWnAWwFhz2yKLtAVkDaFd9j8hKCEG+kT6ynBwlV3MzZBYb/CRsYhqX5hn6hqY4MZ9CMpwM&#10;CTAYWJfa1308pZVYp06S21t8fKTexU7KneykyM5WatnbamZI35BTK+2NfdLZOiDtbUPS2TFCI/QA&#10;Hw9Jb9uodLeMSZ9+vqqR0F1SO2ArbczFTob6yeUgTBlEXi3DpDZIFbke4ixrzMEuu5AiQtRVK+y2&#10;BIlWF7kzkEULaHiugo1Um7Hr5uQg7UGB0sv8pZMr/CZ2xmqR8ApgECkAUjLAGs0eVDjGhsCj5uLO&#10;zMSBtAS1Q9sQNeQAc3HkBO9BqoMu18Yry2AxN1HTMHi9NHbVcnIBMCpdMjNKKJzU7i5ch5rAjssw&#10;yWhIBrQ42WtKfQz3E4ylZxaS+VmiYF6GhAi70f2yCPadIjArhBLMGxQAiJE4oVUlmm0YCKjrcrKr&#10;E4WYtp5Y3B2NVmcrZEErMzMA6ThszFkckBJtYVXWGDEsOLGbHTkux7CRH8c+foQ0djOKHo9pKjsn&#10;e6vD5kRFsaxsQ9sxjkRvbUKG5QSrbKiLxMzbwommUtk0CtYcG6IrBYnMpjg0uUSZlDoP9VBgQ/6M&#10;5XdIZJ6XRJpKIgAYDXuMxKQTjxQbixknjr+JeAAyFeNHLl+fA7hnMRdL5wIjGVt9qs4cAW59biQ/&#10;T4TOu9jxCiMLMQK7fyAyaRCLyr4E9Xpg9Xc5qsB1QlzIOHTcf1hcmBG5w76cAQF72IwzUU3uHE6w&#10;LhfAy5WZkwvvAzc1WAA8blyseHDrzr6XC//dXZEI3dixdFbbuzIlQMsXFuXPbCsIwAtE/gsBnEK1&#10;OZnXiuFrYgGnCB4PREUJRH70xljlzOEA+DnA4py4dcJJrDMwBTBvPg5SAETK1AzEBBSTbP7uSvm5&#10;dE5ewkysAjAr4SgDrCrY/apgBlb1aQ5WDPsqYqZejIGjnJb0Rs49F1MJ8/3z299vZH7+l1+Zf/1i&#10;ANdzgn11FmYUW2oiB6D1zFhoVjBTgNNSS3UhmgDsIWCm+2EqMepc7C71KpqraJReKjtDMlS5UMFL&#10;F6C3DUu9fmwCMO0KUxAzQA05cZNdMZ2HacGlaR5mOtS08Zu1flXzEQEuQ040bPSmWZgWWupSs5Fi&#10;b+QkmiRFYydMZUPAyrTYrJFTzMl0Vqbuxd/CfQE9jZfSgGBla/OAlFrtjSgqw9zBfWNXzCQ7qoFD&#10;sxBVblRziILYFMntXWc3paxrRjIrB3ENtkoUJzg1YLgGZomtewxsKlpsveLExidBrDwTxdovWaxd&#10;+dgpVKycAsXK0V8sbLx4c7rI3t1WcnD/CSQFd8nkjZGCiy0OiSUXGaQ70EuWYvxlOzFA7iZ6yYMU&#10;T241UslFblAbshHpLUsA1lVilq6GuzFjsZWzFDBedLchuslGNjFlLPnYyKyzhSy7HDfAZ8Fhr1xk&#10;LjTDMQl7GcDtN4o8p2Bz1eMAwHVYNr33yBWHg0hzKtEpO9oj523UBLEfwDkgs9b7YU77YVHsfyH5&#10;jeMaPIsrcJnX3/DYJ6tOe5hD7UHOO4AzcbcsOnwps7CuixaAF4YKlQIVwJrR0JtwK3bBzioBr5w/&#10;/kmyeOPkIUnmIk8W/vFzqWOI3IYDsYFlx27mbCOA5gWAdM1jP2C5XxbtDsoMbGomJlKW6SlbLi+V&#10;JVqRr5Jqv1BQKBdpOr7EYveV8kq5QHfXGfbopujumkA26+fE3IWlewg34ZnsLDnFVeBkYiwORUCP&#10;rq7ztUQ8KcOi2mV46JwM9NNVBmC1N9CQXM9R1ys9Tb2k5vdLPzFQAxWN0lNQTZAv6SdIilcYTC+R&#10;sr9CV9ky4cdXosLkIkn2p5AUBwn/rWMmV8IbOQubcRpOrET+LeK5oEjBNp3JiSALeSWPYX8F8lsT&#10;s5V2LmwUxEr5ubOpHlEQi2dOF8NcMxIjhzcuNRtOYDrYP7EDEwDWa2sihxzNHLCRc3KFLWien6ZK&#10;pGA8yCJbMYfF+FyYYxY2fzVxpOPMzFAjB/JYKkwrHgCPhl3o/EvblnW/KxHGEQOgRRilk6Z0j1BC&#10;bYOMNmTtDjOlxxszMGaGgYBaANl/PizsOjt6YYmnMJOZlQ2OO0tO4hbKtA7DpI7DvmBTluawLKRC&#10;K9ilNcYGC9jJsf3H5fh+MzGHfZmTSnECYLMGtO1hMM5q3IDVBVIcqakX0Xy/MBLiIzTzEdejmlgS&#10;1KDBcndSNHMqWKXufKWzEpHO76j7cukAWhpyaCoglsDycRIglkhSiM6ukjDxxMLSY8kqjGZfLQ55&#10;MoX/JpmwsUxeO1klSX7/JH7/RIAuBZBL9vKSZOTmeOai0SxjR9g7SCgzvSBrKwnkIsWfXS9/fjdP&#10;fg8PXIZeClzcKnh5MT/ygXkZ6Rf8/WuNiR4eMCaV/zxhPm6AlgfzaD+AKJDdykCYlcqCmpbhCxj5&#10;M9/yB3ACOcL4mnDcvxFI8TFIhbGAVCyAFglDi+L9FgYYheACDgSkfHjvufKYE+zLEeu8g97ysTuH&#10;D0fAl3+ScL4+mu+RqOk7vGYmEmIxoFUKAJYiBxaqfR6jV64uN+NGLIaJlWHaKMPcUay7YPyuWdjn&#10;cwCvcv7GW1BELmiU1Hf/jYT4Arb1BCv9Y4BLpUMFs4efWpmfAlgKbEYqB+aNx9/9ajJ1qJ3eADB9&#10;HFnRiJvCqYiEePfjNxwmW71poZnZGMaN30ovjfgpTbYHzDa14JLPqZSoYGZY6nEbbhj7YLrorPMv&#10;NXIoAzOxLqNi5VOTsu6ArSAfKmhpAofKh1f0+LS0bERLGVLjp1QOTbXXXbHHgKCRXm8CqTl1I3Kr&#10;8t88LEylw0vMrub0vsGqTJUqysY0pV6Deuc45o0AYBaTNx9K98VNqei7JLnVg5JSiqMwpV68YVw+&#10;kbniArty8owVO9dIsfSIAcASxdU3Rdx9YsTVLVSOHnaWPbvMZO8ec9m584h8/scD8vm/7ZXP/3Wn&#10;fPEvhGx+foDB7EGGtYfFB3kkhblLkY0tNmk7WSUL8CkzrReZHnIn3Fq2gqzkBnbqtUBs8G62MkNw&#10;7ZKPmawF2Mg6V/frGDE2g07IrSgHeZDoKo9jHeRxjIU8ijKX20HHZcvjsKy57ZVVx/2y7nxQ1pQ1&#10;ee2Xh9GH5UHoUbnmcQjQOiDn2O+6jHy44noAmQ7ZjWHrKDtel5AQp4l56mfGNcqc6iK7X1cAqAXY&#10;24r9PlmGHY3DksYwcMzy3Cu2e5g/oXMzQ5s8gj0eQ0cHkmDL3j9Ktxo4tAmZN1Alb6AS5EM9CtHu&#10;KxlAd9AVNIAFvh1zxyiAOYe0aQAXr3uOfbDTloAkifBXAaiLxC9NFJTLABl8g8xyJpOT5UJOplwq&#10;yJdZ8gQXmSsu1jTJHG3JZ0jOOMOS8YW8QlmsrJRr1RWyXVki15vqZLW1Q65RoLkxNCmzND+fGpmW&#10;k0MnZbBrRHpbeqS/rkMG67oJ4W2TiWpArrxK+nIKpCe/SPp53UGamycxR8xgq76UFIf8F0ORZ6hM&#10;4H4cVgMJ7sQK5mMZyGcpx09Igu7DIMPE8LtGI7dEc0Uby15NAieyDOzG1UQrdSHZ9cImO9nLaubE&#10;WwcTKkOuy/X2lAQceJGwmFAMAJ5k5TkokFF0aI3MY8uA3x2JLoQTbjzAp8kZaSxsp2lFCIaNTJat&#10;c/g3yyckOJN1ghSioNII343n+ySwVqD5f5pyn6j5gIBeAjtmccyJorRHTKVCLOqaqBHIrCdACyUB&#10;Ku3Z0mR5jYYKIJXdCwbjBVv0wqHpykxO3YPWpKxbwxCtT5xgrgVgKZAdsYaJAVp6IK85kl/ohEzq&#10;jHHDFqBSwLNT5qZRUciNTsRDOWiTMW5FT+zywSRdRKnrD0CJRS6MY3FaF4kTmP0lwRSTMJnofppK&#10;h2kAcgYgnW7MreLJkSSNA0aZwuwriddIQTJMAsySAME09vySDCMGLJbfMwk5ORF3ahIuyiSYZQrM&#10;PQW2lcltNow+i5WKLBd7yXZxlnQuMJIIuk5ANoxinhrNLmUE864w5nmRSKCRzKUjOIKYd/njPPQB&#10;wAIxPfhxEaPtyOHY2aMAr3BAIRCbegDMyx9Q8Ue2D+YCMBgQCYJhBQBeAdjfg2FiPrCiQGZVITwn&#10;DHkxHLCJAeQSeX4iIJQK8KXxWDxfF6EAx/cIBgj9AScFKQ8ASiVDZV4OAKEz388bGTIUoEtGbcnm&#10;YjIXyTGHfc0MPi4BqMr52cr4/iWwsBLYYxFzsBx1JjK/y0FhyIOF5fM75mqVCjthmfzOmdzmMsYo&#10;5/edAMBMJo7fmYE9wcDxDCPHU9iXMftSsDJkRNjX9zAvIyMRIAO0dB72EKv9XRiZOhNVUtQ52W2N&#10;m9JlZ0M+/M5I5jAO5mS6I6azMKOt2chOxPChFntmZaaUDljX228MpqYp9bobZszHAC11IOrO1zoS&#10;on6sIHZVHzd6wrRVWQ/TMrNGRqn0Z9So6E7Yp8T631iZkcwBgCmorep+mOFIBMSQ/DSpXgN7dQ6m&#10;afTqQlSLvX5ujsc1YmreADpYGKCnnWNruhR986kMzN6Q6oEZyWgclaj8TizvVRKYWiGesUXiGpAs&#10;br6wLsdQsbULEnPHIDnhHCAWVv7srfigceOI4srRHpeQjWaWaQ0C+vZBpJDjlNVZHTcjmPOI7Pyf&#10;X8mef8E99OVBrsaOSDyW6E4HKxaKreROkos8z/VkruUoNwKOy3bgCbkbayO34uzkRrijzDmbqkPm&#10;vSwALgu5HXpCboeYy4MEB3me7iav0hzkabwl4GQpNwP5eljWNjLhVUfkN4cDsgmg3fI7LHcCDsod&#10;Pneb+/eC98njqH1yL+SAbPkegMExY2K+NWO7T64wszqFq08Xhqdw+F2FeW167pENJ8DQbpdccwfM&#10;nPfKeQwaEwDeMADUjzzWwx9+E5b5mh2AFnOxHuTBQSTBfo5O/vA7SfFoB9xaYCINvAHVFDLIzKuP&#10;76WfGz++W5adlOUxn4NJXsb8cM6dmVJasmxW1sgSQbgXymvo16qWFk7SLcg8gyRXTJNgMcNJeTU7&#10;TbZLMMLQH3arNFO2y/NlszADR2eW3C4nE7K6UO4118v13iG5Ojgp6+OnZXHklJzuG5dTPaM0QHfL&#10;qaZOWqBpgga4JmF6E8iG/ZklUo3Dr4XopV7s58PZGXKKPMXz2bkyl5UkM/EJMkJ3Wh9Lyb2+btLF&#10;bKwY8EriJJzIrM0o+VMDhjbVAlrBSEehnBAiOBKOHJVCpLfmyDQKMzOkBbbYyOylNiZDyimXLMU4&#10;ks7cJ5Arei+u5l2QEV0xcnghLXkiOXnRHeVJInsos6g40lpSDNDKl2xmXpn8rNlEVOXklZsOZmEZ&#10;7H5pUK9mGKZo2K+mr2MXVzkxSZM3iFeKQy6LReKOBBjCNCTYSIUPoMWZRA3YiS8MxAem4oWi4MFy&#10;sifLyZ6ugVjleT9g3HCy1IVjZl8kZdhZWIgzH7sQn2SLZd5ee7BYQNalZQ8kNy8toNQ6FAc1fmji&#10;hqu4kmOowb3e9h6mvTEtkIT5RCH/xeMQjeffKpmoLk3X0H21dH6HDOK6VDZMwD2p6Rq6aJweE83i&#10;eQIgxuc0zBfmpe5BlRLTWTlIDQ/HkBHOfdgrszCVCFNYBE9DjkzF9JPM90xCKkwHuHLcMQB5uUuh&#10;m6vkuTsBXi6Sj9GmgE65QgcLKcUEVMy+WpGdtRTi/M0DyHKYy+YSDJBz7Di1IoclUuOVmGMGw74D&#10;+TsIwfwQxYVNAvJyMn8TKbD0VIAhCWCL5W8jGiBSF2AooBXO+ycYN7DGPAVgrvAHgMJ4PBoGF8uR&#10;DOCk837SvNIUjnS+Ng6Ai1B2xvODYGa+gJkvrMuLC0cFL2VezgCYO/uZQdxPhvkVwKxK+HnKuMgq&#10;3b8LmZDQAlSDCsCsnJ+1jAuvSn7WcsCriNt8ftY8pMR8gCuX309BK4W/92z+rjOREDOYg2ng7wBZ&#10;iN9/9+L3XYivfvqrvIR9Pf/hJ+RC3QVT2ZCPAbGn6khUQDPkQ2TFT4vMD2Fdj5AKFcDu8TydiT1Q&#10;WdGoX0FCNLrDsM5rGaYuOas78YPui+n+GLmJKiUyB7sJ69K5mNrpjcJLw0qvpg4e05mYYaVX5mVy&#10;IF4FuDYAtWs6D2MPTO3yavTQxzUj0ZAIlZUBUmuGFGjqADOWmw3JEPDRWZmmcaiZQ5edYVnqPjT6&#10;wtTwoR1h6lA0JEMFNWVerw0WpqztilrlNx5I/8yqVPaek/TqAYnKqDaYlmtQmjHHUqnw+AlfOXbY&#10;Vg7u1eErw3ROShaUzu3/6pDs49jz1WFcQwfFlSVEV644AtDp/RjuBwdRoQBrCOAPPoCkaiveyApg&#10;e//1MyJedrNfwX9wdOFJ2+MAlI08SHKSu1H2suVvJYsuR+VunK18qPCW9+X+8q7ATZ6k2cl6AAwM&#10;G/wqxoAVt+Oy5mUmWzz2OMUOALORR2GWctuH1/M6wIzqsGw5HZAb7gfkOvOq6677Zcttv2w6w8gc&#10;98pN2Nhd/wMA3kF5GLpfHgQfkvsh++V24CG5Ccht+aqbcJdMwYjOYFdfc9vHY8zGAMMF2ow33HbJ&#10;usduDCFkEiIX9sHS2gGpHhyMXbpgvE8joFgw5o9+EGAb4g3Ry+d0V0sTNfpxIHbyZmzAntvNY92c&#10;2IeZ2V3Aer4Wg3Qa58ruGntRUcEygwPsApUkZ1k3uAC7uojsN15eTfBtnrRyVd3CHKOXofopCihX&#10;WSvYziSZJC9F7uTTUZafILcz4mQzNVKuZSfJzeJsWFi5bLR0yGr/CMewrHQOyyUKJi+29sl5vseZ&#10;iko5U1Itk9SsjJNWP0Ga/HhxtYwzS5qE+Z1BspzJyZAZIqkuZKTJXEaizFG2eZJF6AFXnI+A1zis&#10;eYDOsXIuUlJ5U0cz+A7nKjSEE1cwJy29DcFuHA37SrC0kjxO0PWYEOoBsDLAKw9AyQK8kpDL4tSg&#10;AUvxUkMA0poTAObMazgpgCHtBOrVPnOheDINte4kk58zN79MCpEOC1jGzoE5qhMxD/DKzq+ULAPE&#10;eB4yqibNp7H3lqz2cY2dUgYGe4k1ii9hYbCTCCQ2NYj4wb582OnygWl5K+PS/S524TwpajQqQpSB&#10;EaKrEVFeuPB0ZmWPwcQBF6IbOYeu7ERp/YmDxkPpbpemxSOl+5Ey76P1J5q8oXFLRmwUCR2YbnxJ&#10;6fBDag/SVHfvCBanYUxcRKQy39P0ES2fTOXQaCfNNVQAS8NFmcXvkK4Hc68MTDEZmrqBo1JZWgb7&#10;YKmwtzTk0XSYWDqz0XTmYWlIpWncZgJiabAznXWlw8gyaSfICwyQEna9iumHK2K2mu/iJoXOzlLu&#10;6iTVHA3sAbZiJNJ9wFYHa2myMZM65tIqIdfSzlCJBFyCSziTfctkWHQsfwuRAEM0oKRMPBmgyECe&#10;y+LIRgXJABiy+JwuDqfwWIyCEc+LAbzCkRkjuPiLxGgRTRRUHMClMl8aF4vZHJk8J1WBEMNGLF8X&#10;BgsLRP3wYbblDmh54jzUQ3fC3Jh/OQNeOhOLBChzSJ8vBEALeT09SlAMqpH1q3m9CiLbdHG5gY+b&#10;kBE1Nq4SECvmfj4RWBorlcXftKZvJHObipSYdeSwAWTFSOiTzK1/+O7V76fRv/oLNnrdA/uL7oLB&#10;wtSRqB8bDEzlw7/AzkxBvyopqmSosy8FMLXVK5g91ttP9Sv3mH2pQ1ErV7RuRWdh6k40OsMAMVP5&#10;pdaumAwdyri2DBlR98RMifXKskxZicrGYGcA1vVPEqLuiOmhaR0qG6qcaCw9A3BGKofRHfaplfn/&#10;mDi0/FL3xEz5iEa7s9rsjbQOkyPRSPP4LeRXI6aIilL2peaOZU28B8CGCdGtnZiXtIYxCcuoFbeQ&#10;bGZZ8XLCwV/MLdzl8DEn2bXHUnZ+fkS+VBnwT3tl52d7xYqdjSiG715HzMUSdqU7LF7sEAVwJRbC&#10;lViwh5sRZZNILUdGEm4lcghjokimDg2AubnIzj/Q10O0kgd/eJn8YWoR4zh/4JfdrWTZz1KuIwve&#10;j7CU+6HmcjPYSm5GOcq9eGd5mmKLtGgjL5JOsMN1jJnQYbmIk/AS9uxFp0Nyi+e/SLGSFwnm8jD8&#10;iNzyPmSA0z1Y1QO/g/IIgLrP/ds+B2BfMC7/PfIg6KDc53gQdMBgYY/DD8mjkH3yMGwfQMacjK+b&#10;Z7Z11gw7PMvLl5iPXcaccZHjMgztEjOzGYwfYzgN1fXXyh91ByysFwmxS23vKkVyOwY7O4nUOIn1&#10;fhQgG+ONqhb5KXIPu9kRa8Qm3A6I9eKYnGbxdYmZ1nJFNfOsCrmYRytzYZHMwrhOEqo7koNkmJsn&#10;YzQoDxaQ4E7VRzuLpB1cIfe4OsoE+18zwT5yKcxfrsSFyWxMiFyJ8KXfzFuuklaylpUi16vrkA57&#10;ZH1AGdiEXCX5ZKW1RxabOmSWJfLZqkqZLSmVhfISuUzh5gW+1wVATH+GWZLjl5i1LeQr68qUxcxk&#10;5l8xspIQKUt8vwv0iJ3ydqHLzIVdNGeSUexkgGzJQtYZkpHRYgGaCGSlUOS0MJhUDLJfFkyjCGmq&#10;hpNlAyfkekCoWGOqgmAMnLAjAIkgWwJvkdZcsZa74t5zRYpzxORge8iSiCIXCSccNx3Lfw5MK5t/&#10;s2zS7QvyCSEubpA8kvBzSc9PJ40km12w3LxSgKxIcmBmmSwzq6lDm4m15DFLEznYC9M4qThO9hHa&#10;4wUT0dlXiM64WFgO0EBebPKeDj4kZZAywX6XB65DN42HMqpQQmBjJMzjxvN18RY3rTWBUSmT8gCw&#10;lFU5saTsCANzYBdMwc4b0Pdwcoa96bIzCfLGwX4XXx+AE1OT6EPVaMEsMxHGrUwxlTlhCnO7dJaK&#10;NVk+BeBKhnWlwMrS2f3KhGllMhNLUYZGsHIy1vpkAEoZV8onsEpV16GCmIKaRoax25cWGgITCzVu&#10;03EkZpLOkRsYxG5goJTTSl7I54r9/aXS04NUFPI2WVRvpLKnBVNQpzuFp8ymO/lv3kGYQA8g1skS&#10;ehvA1WlxVNoAr6oTLPtyUs9EPkzG6BDPHCwGAErURWFYVCbh1rmARYHuVgEOubCgLKTBbEArC4BJ&#10;RwbUOWoiwJLEzCuJj5MAqWxAToOv82Be+Tyey/klVdk9RyiKiB+syxsg0z0wd+Lb3EnOUfOHJwCm&#10;hg0fwCwSmT+bn6WA18jhe2VxW4BsWc6FZgVHLUDVDDtr573dyQVUNxdh2kZRDfsqVUmR93AONvpU&#10;wCuNIwsmpiaOeuZgzYwjZtIotPyzhvn+TqHlix9hYMiIL35kF0wt9IaBwwRiv0mJTz/JiAawGUG/&#10;gBpMTTMSHxlzMFNax31MHApaysgeA2IqM6rBQ/MTjXbn34KA1Vqv7kRutS9sA0amO2DXYWJGej1G&#10;DgWsLcBrCwu9mjp+C/1VU8eqkYkIYGnZpc7DjIQONXYoM9O5lyl5Q92IKvcpc1K5cQG2tqDyoUqH&#10;RsWKug31Y21uNoX86gLzAuxrScFL2RhpGjObz6RuaF4Ck2vFxjtRjtgEyZf7reSLXQAVm+6fk/S8&#10;B3lvLxLgPoatJzTyBZnDhm1/V64ofWBWQb7km9EHFMLgOoJixLjYIHT0IK760MkJxI3izRLD7kk8&#10;98PZFXJmJ8QBjdzyuIPs/hesq1z5ZHMlVURcSxsDzzNWh1lsPSaPU0/Ik+Tj8jLFHDZlKffCzOS6&#10;H+AUhPQXeliueR7BOXiQORZuPOdDOARhQjjz1pEGb/ofkUfMv17wtS+TD8mz+EPyKn6fvEg8JC9i&#10;DsrrxIPyJum4vE45Ju+z9snHrAPyPv2IvE44JE8jDnDsl+ex++VlLF8Xx2uFHYLFHZZl5mfLuBSv&#10;w9zUuHEJCfMUrcanaFk+dWyPnMTiPoW7cUglRGZh0zAoTYtv5XfrYUv/HE7EOQBP52aLSJJXcC3q&#10;zE1lyvN8bR/Mq42l5F7e6FPsZ01zkr1AQ/My7GqV42p5uayWFst8UZmcJQZqjH/XAa6WB4iAGuKK&#10;u4/5TTdhvQPY5Kd8XLGke8qMv4ecRt6ZIB3jJI+fCvRgt0p3rSjPzM2V9cYuWesekY3BcW4HZbml&#10;W1YbW2Strk5WqipkvbpStrm9W1UqN0rzZb2kTK6XVcj10hLZKMmnTy1PNopyZRXwWofpXU+LlKsU&#10;gC5FBMsyBZ1zHBf4ezhDpNS5CH+yDukPoy+qip+lgpNwPo65TPL1kskHzCB/spAZSw027+IoLO8s&#10;uCf5AVx+zHc0GsmDxmJ7qkAcYDdkA/piSfdBZvPBxecFiwkkaT0Uo0c8po1sDCtZzLlymM/lMesq&#10;ptm5kJbn/KJSyacuJlsjo5gZZmeXYOzgubQdZBFwnEkKhwJZJrUtWYBZmtERppIiJg5O8BoTFQp4&#10;+euOl0qGWMa9YVveyqY0PZ6lZGVRPszw/DBYqKU+UJ+nNSkAsy/M0seVr8Fi7osM6qc1Jxg9jE4s&#10;R93pAtQAOR/KKLVF2YcFcy8e96HwUYErAtkyHgkzWcN1mckZ8U4a3QTLStFlZA3o5Wc1ZlvEQKUh&#10;e+qOVrIyK8AugX24BIArBfaUzM5WDEwqHhBKRpZVu3yCHhhSUpldpgFWBoiRRJ9GIWkKLdwZsOqC&#10;IH8W4HV5nWV30vRLmUnWMR9r9vaQJuZhzcw7272cpId9wG43G+lysZReQGzMyVIG2bnstT4sw7bH&#10;ZICjh+SbZlZdKtWlp6k3nPDzOfFnA1YZKBZaFlnM+6eQC7t8bRjXGiIAqZDbEgCuyJhB7ZQCpPp8&#10;LgALcBgWA1LlzI/LMWqVUX1SxoViqVYK8XgyLC6C3bIgjgDmYP7Mvnwxd3iSSeoFiHkBYD5IkUEA&#10;WwLfI5P5WzrfOwVQTOf75sPoyviZavl+9YBUC0DbhemrF8Wkl5+/HdbVCKA18HEtv0cZ7KuITrNS&#10;wEt/x2actkO0Swyg5Fzkov4v36qN/ndmYE9//FFe/fSrvOR4Dgt7plKiGjsAJ2VhL2FdKis+VCei&#10;AWAwMD7Wzz/G7PFQ5UOO38DsHszroYIYYHYXGVGLMe9xX5efjSR7DB5qt7+psiIAduvdj0bA7zZs&#10;S2dihrEDRrX5f4BLY6aoW9GEDo2c0mQOZVvKtAyLPe5DlRJ1FgbD0qSOpRfMq56alp3XNK1DgUyd&#10;ipqnqBUt6k5UyRCg0szERcNKr25CZENmX8uA2bmtZ1LQclqCSMZw9kuSo8c85Isdx2THjsO4Aw/J&#10;gb1HZe+BE2KmLickAVfeTB5cXYXAmsKiuPpkFhDBbQwV8bFcgSXEUZkQQfdPJO6leOQMUsz1DRHB&#10;GySMKzZ7ljStGEjbsIRpx1WmJbMJewbRlub2svsPVJFAu8dtj8i45SFZdGQmBUA9SzaXZ6mAFgaM&#10;q75HScmADSUel/f5lvI6B3CLOSSb7gcBE4AEWXAbILvhsVduB+yVB2GHkQCPMv+ykteZlvI24wRA&#10;dkyeY9Z4Fs8tYPY8UgHNTN6lHZd3WfvlY/YBjmPyMeOwvEo6AnDx3KiD8pzv8yzymDyEmd3w2Se3&#10;sdnrrOwas7RlAPOc1RH2uA7ArJh7waSmmV0pm5oAtE5jlZ9kR6uXN98AV2rTzLJmcRLOwtRW7JjD&#10;YRTZcAR8XQBt/Rp20yZoOx4laX0I19sUqRHTzJPOl5TLIscqho2V0lJZJsB4IRepLjVBJgm7Hfb3&#10;lX5OGgMUFA5hWOjjilofO8UC8ByW9vkQD7kAeE3QGzXGieUsJ57zRG1dJiB3rbBQritYtXfKYnOX&#10;zDPnWqqqlZXKUlkFtK7VlFP6WST36yvlcWOdPKqvkof1FfKkqkweAGj3yovkJuzrVk6abGXEyhYN&#10;s1vJEbISDcOL8ALIvGQ9PljWSZlfjg+XGUDtXESAjDNz6Wde14dc10atSUUsIbuE5CaHpTGP0d0i&#10;sgb9CcLF1RfuRWGiTwROOxx/AFiAox+Zev4SFciFETtb8bEsHTP/0SzCaNhaMhUxWRSaZuZVSQ6y&#10;Zy7uyzzu59EwnYPcmYexJRsWlskMLw0mlpGeBWARAIz8moZDMQ9pMZdKFy2qTKenLI0LhWTNCESa&#10;jWTnK8LovQoTH2ZBmiSvS8oesEIvWJabtiPDlpRteQNa3tqNBUiHkUYRgtwYzNcYeYgcwSwaB2or&#10;MZJoMCYJA9wAMg3i9YSd+QFk3tjRvbn15T3ojRkkCEkyiqisGPbP4rkwTFGDis6xlFEBTqkAViqf&#10;S4kgzglJMB7pLxkQigVwE2CLiYBVLH8nycrcAKgEAp4TAaVEWGQ8F6Fx/LxRzPRi+TnjuE0gaSUl&#10;IEBSUQJSFThJWUmhjqcAubSSz1VwQVrFXKzK30ca+ZvqYJFdWwb6mXkO8jc3BIj1E+fW42xJHqcl&#10;zeGW0mN3XLoBsR7LoyTkUBPEBWvHCcKyaVxox7XXxEm/jvdUKY7dIoCnBDAoQG7Pg3nlACJZsKd8&#10;ACuP0IBS5ltlKB1VgF0Nz6kGWBqQkBv4uJmvb2NO1cHXtyDfN8HiijF/pDH/ilfZEQUpFJkwHGCL&#10;VjADtHxgXoGwsnAMHLHsY6bDvrIByByVD/leeRhFcngsH+AsAwireKyJ81cXF6d6gdqNGamTWVcz&#10;t8rE2vk92nHctjDra8C40QlQj1JIe9LaTEb5fRdS47DRv/59BvZSZ2Acz5SBaSIHIKZ2+hfKxgAz&#10;zUbUHTGdfz2GTWnNyoNPZZdGyK+6EZWB8Zha6DW1Xt2JCloKbGqfV1nxMfc1J9EwcRg9YSYQ06gp&#10;nYPpwvNNZV+GA1Edipg+dB6GpLihzc2wrTWYmSZ0aLmlGjnWNK1DAQug0t2wVTrEdP5lZCMa5g7M&#10;FgCWVq5oh5hpDmYK8tX7qzCzZeZdi7/Z6rmvNvolFqFnqD6JK+uRr/Zby5fMrA7igrIAZNyIuvHj&#10;SsuNBUQ3ThoBGkFDurcyqOgoZAauFhLYJ4pPIW06kau/RCQVTpZhzFp8eIM5oO174cIK0oBTrLjB&#10;2sLKMNiTK05v3uhBXHFHAWxxXOHFA2weXFUeJ7usiv+wG35H5HGShbzNtMIVSKyQMyCBw3A7iBgk&#10;O4ad/DEs4MK7g8vwRbKlPIsxk0fhh+VJ9EFA6Yg8gTWp7Pc65YC8zTks7wGjtwpe6VbyhuM1TO5F&#10;LMDH1zwMBcAAqLcpx+VDtoV8XXBUPuQoIzskb5K5TQfcYG3Pee1HgOFdWJ/OytaUeeFMvOpyUObU&#10;BYhjcQ5DhcqIMywrz1BWd5kYp1nLL438wmnA6xT2+WmkwvN8vICjccGa57D/dRnmNU+S/SohwEv2&#10;h2TGyULOEpp7JgPQKqyWk+X1cqawTC4XmeTDqw1NcrWlWRZol16qwTFYVCSLzJpmk+LlEsx2Khin&#10;H1fBA5xIBjkxnaZE8gyJ7xe56LhIuvspX0KMScM4Cxu7EhEoq7EBssYOytXcLNmE0d0sK5DNglzZ&#10;gmFtFufItbJS2aiskmvIhjcAqpt1jXKvpUWetjbIk6YaedFYLi/qS+RxaaHczs+iVy1J7mdS/pkY&#10;KBsw8DVqadZCPWUt3EtuJPjJjeQg2QDArsRGyimtQYEhdcJu2tOLpAHmU07HW1GagkY5B31vScW4&#10;B+nnCiEwl72qCJp8w9mxMupAMBrEY0rQKpQMMh2zcqokI6uaaCgWk7PVGl8DWFUw86qSXLIbcwvq&#10;mIGVA2gqJfIcijPTAahMHJPZgFQWAJaBlT6FuWIGC9tZWbwm4KaAloXpI405mM6VNFcxgp2qMMAg&#10;WLMOYYw+SJUKLBoPpW5Dd8wXHioVYiX3hU0GAgTavBxKuWcUe2IhLBeH4FIModgxTC/wAIBw4rpC&#10;AgBnX+RIGq99mXX5AWD+AGMQoKayoS+g6AcbC0SaDMXxGEG3ViysNYH3WQp9aEmwJD2SYd/JyIEJ&#10;zMWSea8lqoMQJ2EM771Y3o8KTPEAqVrk4wCvOAUlzBgxsKgYZoZxfM9IVlqiMWckePpIErPqJKzx&#10;Kd4+kkgcVKKHh6SxmJ3Hz1XhAwMD2Oq4WGphtt0FG+sN1L9BT5kM5ghwl2EFMHdb5Gwb6QHAusms&#10;bCd9pQsG1mMJcLHE3s5CezNHp9l+6TE/xAl/nzSxR1VFaLZGMhUyZypCHixANlS2VQMg1bBiUq3g&#10;QQ6oynetXDy2axMDBqseFAw1QenqySSqyBSS/wj7lgowdUjzhbxOFgCUjtkjA/AqgOXlYMSIR3qM&#10;w9ARr05FnpOq0qO2mvP6VYBnGRb+TJUS+docbZgATMv5GeoATf0ZegEy7eUbxB7fw7mgl2SfHgC5&#10;k99Rs1V7kEvHrY/KFHPACWaAI+ylLvEeNEmIv8PAXrIH9tKQEdXIoZFSClxq4vhtqVnLLhXATKYN&#10;lRcNMOMwEjqMmCkOPq9Gjt/MHIaU+AncNAD4vuFMNKV3aErHrU/7YApcuhNmSuzQnTCS6rUfjEXm&#10;TSRFNXtodqLWrawaVSua1AEj41AThy4uK2Bpf9gacqLBsJR5AVi/ORFXub+G6UPt9CodGrUrHKu6&#10;4KxMDAlx6dnb/+NMVPnwKq9zjoVkl5Ai2XfAXtz9YVXMGJJwrSVihQ4hOicU91IsHT/xvHk1hSCM&#10;wXU4V6DeLCt64r5yVZcVEooDMocTg2bHE65UOdgTHsqbCUZWkhpPm2+kFKWGM0cA9NTFxdcX0jdV&#10;nky/FN1QESRy25IyXXfiqGyHW8jzTGt5V4gFPtJcNmBXD2JhW7lW8gCwuoNkeJeZ1NO4E/IcMHqT&#10;bi7flZvJX+ot5Mc6G25PGMdPLRwdFvKXOr42zRq2ZSnvM0/IhyxLeZNqLk94jSdhx+QNoPc2Ffkw&#10;87h8nWMm3xYel2+Lj8q3JYfl67wDsLOD8hL29SKKOZk3SRzsgGkSx6xWqOj8y5IdMezsU7CsGcud&#10;sgCYrcIG15EyVx0BK+Zjsxg9FgGqFaTCa067ZNsLw4f9QbnMrth59s8WrXfxNSwlk0CxgPV5hmDZ&#10;6QLMEhgkzpdWyXxFlWzUEGRc3yZbXf1yo7NDrgAkM9jXZ3Ny5TJxPgupSbJIovUFOrLGubIeBsDG&#10;Sf2e4qRznkXly5HBcjnUX+Y5mSwFuMoamYRX/e1ki/25eykh8iA7QJ7lhsqbkjB5VRQmL8sS5HlZ&#10;qjwo0/iuArldkS+36kplExPHrdoaedRYIU/rKuRVbZG8qMyXF+WF8qgkSx4UJMqDnHi5mxIl2/FB&#10;1Nb4yO14X7mtXWuJPrLO7t5alL/MxcTICPJgF2DVklsrrbQQNNPvVlveK9WYhiqaJqS8ZVyKa4ck&#10;p6JPsso4irsBqjoSM8oJ4i3F7g5zogsuNUvBqlIysmFTAFk2wJSFXJidWyX5BTWSz+N5ORg18tSk&#10;USNpOQpcWohKFiKp/MlIhCoT5mTjPgTQUgEsYx+M188B3PKRFzNJp0/HIKEhtvGkVMRo4zOsJpQL&#10;PQUjrSzx5+JMw3l9sbT7AADeRvsxgMbjfrCYEMAujGboMGz34YCM7mpFBXCRx/1oLv70oi4KIFJj&#10;iGY4qrsxFGAMcddEC9imLinD5kI9g2k1Jh4KoIsFhLRjK568w0RAJJGZVDyL00m8XgKglchrJ/Be&#10;TYCtJQCgsYBULIATAwjFEskVxREBOMXwM0YDitGAUiSz60juxyB1xvK5OFSXOIwZCbRCJ8EE4zGV&#10;JANsmTR653q6SImHl9QCfPUw/eZAP2mH3XUHecgkNUXnQ33kXIiXnKRtYIJosB7WJ3rsLaQPa32X&#10;7Qnp5CTei3rRDmCppNZIMkWr7kbhTmwCzBqYhdfAZKp0z0pjmkjRKTFMEyYAawOgBlEsJgEKjVYb&#10;5WJRu/PGiE4bItlmCAVkmgJaleenScEZAcj66OzqQOKrQRGpAIRKkAL1tatRR6q5rdCuP8waabCt&#10;dAwhhXyvCkCpGjZXpy5DWqDLAbcinYEBZnWAZg3g2oSU2M7P2cvPO47rcBKpcJTl5UGOHpJmOpEN&#10;O0i36ef3mwbA9DhL2/opLtwXKdP9yzcvfh/AXimAAV4vPh0KXrr79UzlRDV2/AUpkVudf5ks9doP&#10;9mmxmVuVF03ghhsRm722O2uLswKZLjer4UNBy5h/fWJjd2BhptgpU1qHUZCp4b9aqcKh6fSaVq8A&#10;to3J45am2Gv81AsyFJWJcahDcZ2ZlgKbaTcMgIM5GTFUeij7YrlZ52IqGa4YszFYl5GpaNoB00PN&#10;G8rAlJGpQ1EZmbHkzNfMkBzvGVMlB4/aSxiRONHIOJHs2UShoUfyZghkUOzLH74HEocHbxx7R1+x&#10;dw4SM5KxzTX12sbDyHkL5Uo/lOf7GRIJFRxYdAuJACrjxFkVGSilqTFkpmmEDbE8XDnnYO+uSicU&#10;NhkHFOzAk9bVDqtjcifWWp7CrJ4kw7DSLORp4gl5gCX+ZsAxuRt2RN6kHTUA6sc2a/m+3lp+abXg&#10;sJQfm6zklxYz+bXPQv4xbsXhLH8btJe3BeyGEVv0MPK4fMw7asiD7zNgXBnHkAiPGrOu18q4kg7I&#10;1/lH5Mf6I7zOUfmxARkx56i8ijksTwHNZ5Fq6oANYpm/BjBdYRH6MnOsefay5tjzuoBpQ49ZWNgV&#10;a03cwIXI4vOCIRHu5+uY2fnjasTN+EgdjQpiPL6K7HnT95jc8DsmW9GecoO5zEp1tZzHFn+6rEbO&#10;M++6WN0si1X1slzVJPM1sC/MFheZO11ibrWUnSkLLAwvp1AdA4CdQ7adZMY04eMmp2Fa5zUBHuPE&#10;bICjXPF1JMLJkXUDG1l0t5Qrzix3k0t4J9hJ3mR7ytc4Oz8We8ibXHd5keXNhUSwPM4JIw0lSp6W&#10;pslDbPd3y8vkDk7FB9Wl8oi9seeVOfKsIleelGfK4xKek5cAGEbJ/TQSU9JC5H5esjyvBuTqy+Ru&#10;UYZsJETJcmKUnIyjE4xG46GSZhmoYrestk+6GoekrX1SmnrOSePgjDQOX5ba/ktSOzwr9WNzzGgv&#10;Ua1zUoobBiWnql3yixslu6gWNlUBWJUDbqRqqB0e8M+kVDOjALmQlYK8okrJxZyRC7DlwMYyFehU&#10;MlSnIWwrjTlXOtJhFuzLCPTFAJOJlT4bFpaXq05Fns/HaYT6qkki0Wgc1liqKMwcCmRxRllmEKpD&#10;qM6AkRb9YV3en1iYKg+BAJjKh+EYUiKYMUVgAIlmdmV0azGTikbei8IQEsPnIpmtRWJbTwDIojRN&#10;AxDTPMMY3mdxsDdlXJEAYST3Y9jJitHHAFBNezfmVlzAxABuMeyjRXNxGM78LQoTSRxsKRJmF+Pu&#10;KpEuDhLh4ihRjo4SQfBvJI7GCNQTTc6IAahieW4cc7l4GgZiCGSOZ6crmWSUFAd7SSZyLIkjA4t8&#10;noerFPK5MuzzVcxX63AW1yNjd/A3NxHkCXj5yiwS8pUwN5lh5jrl5YA8biHDBA50c/LuZD+slfd9&#10;GxevnZg4WgCwZlJz6pHVGjmx1wME9TCwFmTBJmTEWsClivsKYNWAWQtuxQGYziSs5gzKxhkUkVMw&#10;nREuDoe14BVgm+B9OMlcWRN4+mBG2lSuRwtMrREzVT1AWM/jdcyv6pEa25RpGXtcu5EKYVzavk4a&#10;voZ5K7tr5GOVJluQKLv4GQaUbcEANeptDHan8+4L/PynAeFxHIYjAOsws/FezBrdSIhDANgZJNOL&#10;mFnm7U7IIr/vZnqU/MQMTH7PxPHyp5+Ygf1iyIivfjIBmbIvNXa8+pF0DgDNkBM/RUkZJg9jL0zn&#10;YEiDgJYhM6qMiI1eE+s1yd5wIipw8dhd2JepxVmdiSw4Y6U3Pmb+peWX2x+/NdyJel8XmrWxedtg&#10;Y6Zl5m0YmYLbdU2uh3mpzKjzMNNMDGs9xo4NDQGGZamkuM6OmM7J1vlYcxOVlenHay9gVsaMTGVE&#10;tdm/MdiYGj4WmIGppLhmJNgTCAyIXb71WryiK2X3IRYrGR47Mkg+QUqG+QmcUGrUIGjTnsG0qwcy&#10;B1eMkQyN40mjDlMrMW/kFKoYckg1L6VFt5gUB32DhnHlWBwdITUZCVKXkyw1nMwK09gfQXZMJ2Mu&#10;nWXJTICslEr48gQGynREhR49JkNo4Nd82eFi2fg+M6+3uTYAGMvH/ofkYdRReQND+r7BQn4dsZe/&#10;j7vKX8cc5d9HHeVv3QBZu4X8rR/gGnIAvGzlH2O2fO6EfFNrhQR5Qh4x6/qYC9tKOyLvUg8DZhwF&#10;AFkWMmHsPkM2/K78oPy17aj82mou35cfkfepzL6ij8o9XIf3sc8/8sfC74eDESfjLWZfG7CpJQBs&#10;yfYQGYl7iYpCXsRKv0g24SzZiZcxZMxyLDHrWnXEas/XPUK2vB+yV+76MqcLwVWZQlN0XpQ8KYyT&#10;pw358rSnVR739chGe4tcqWmQK/XtsoCFfba+US5jmriQS0IGVvUzOP0uI/st5mTJXHKCzANe8ymx&#10;DIPjSOWIkLkQP1mi92zZ2wKwIt2d9YJFgnKXPXjTcH+e7Mc5utFm7HXlgKXvMGv25uzlSaq9PMLR&#10;+TjOTJ4l2snjeEdmkN7yrDhR7pdkyEPA6n55ntxHXrzHPtmjyjx5XEW4MgD3ID9J7uYmyb3MaLmP&#10;Pf8+s7p7mEHuD5+Re+Pn5ebAlNzoGJalpiGZqmiVkYoWmaTz7XT3aZnoOyN9vdPS0TMjraxutAye&#10;k/bRy9I6Oi9N4wvSMbEgrZMXALazUtN7ViroiSut7pHCiiYpIIcxh6OgrFnySxokl7SR3NIGGFsj&#10;IAeAKajB0BTk1CafAyhlFsDCDLchMzddbEaGzAGkcmFbWSTRp2dyaMWKApkyOGV5LFJr2WWsJtKj&#10;TujCcAyyui5IxyqI8f4IC+Q9gvEhCNAJQHoLhMXoPMsfWT4E+VCfE4n0qOnw0SHcB6giMIRE6fIx&#10;gJgIq4sH2OL4XCwMKha2Fg14RanJgvlYrCZtaDmlLi0bxgtS3nlOHIClcU+RyIPRSMgRAEqorhhg&#10;ropAegwjzknBKQL7fYidnZGKEWpLMgbW/WCOcAdHCSXKKgo5P5YZaTwz71ieH0uKRgL1NHE4iVMc&#10;nCSdr0nhSKbRIY2esgwHB8lxsJVC2gE0fqwMhlXvQVsAUvVpf3dAy5W0HAfZCHOmNJadRVZhrpCO&#10;M003Xz9tEB3W5tIEgDUwE1InYgesq4PItyZAp5H1ijZYmc7Eujj59yhzAnCaAIp63H21gEYjbKeN&#10;j4dQQcZPsHrDc8dIyRnl41GkyGG+TgHOAA9mz+0Yqrp5fg/MrIujE3BsZ9bWoFIlQFSL4aKe71vL&#10;7Erv689QBTNr5H4zYNrC422wsU7Arl9XfQgoOE8u6QVAc/bEEeM9v0hE2jxAqqWzM3xOjV2jgHE3&#10;c7AhnIenmPldQjpctDmBGYz3JeeP7Yxo+QUb/e8C2Ouf/yqvAa93P/8qb37+Rd4AYu+QFN9zvGUu&#10;9po52GuNmTLMHT8at09+ALwMQFMg092xH7gF5IyQXwBM2Zcm1hsVLAps3AJQGjGlpo7bml6vDOxT&#10;/coN7mtSh3FonxggpvMvw2ZvuBO1+FLB7Bu5odUravRQtgYLU4v9ps7GjOoVwEvt90ZCh4b+agmm&#10;zss0zV5ZmcZNmXbIVD5c/a3FGbehGjnUnbhiyIs6L6M25eZL8QbA9h6wliO4AS3Y9Lci1snehfoH&#10;0qzDGADHkP2mVuLq/ALkngz6oKhQIGUhg6F2PmkPFemJUpsNGGVQvc7gOJ3lyOa8VGkifLepIFXq&#10;85OlIJfEbt1DwclViuurjvy5xrwc+qVIBUC7TyV89ozzUZn3II3cEyaG+eIJ5oqHEUflBUDydelR&#10;+aHBVn4dcJC/9tvJr4Pu8uuQo/xj2E7+OWoPcFnL3wcAsx6Aa9BW/jlsw2OAXa8V5gwzTBhH5buS&#10;4xxm8jVA9nUGbCwDkMpRE8dBeZtwGPnwiPzcaC5/bTWTn2qOAHJ8XeQRGNgBJEQFuiPMyA4Begdh&#10;cMzcmLdts0OmrsRN3QVzZima8N81a7IQSbO/zGzrAll/M8gac0gYV50ALW9lX8zwWMh+mhMgL2uS&#10;5VFBuNxJD5JbKWFyIydJNutqcf81yzLW9RUY13Jtk1zCgXge88EF5N0rWVkym5UrFwGzy+lkHjL/&#10;WmAuOUclwwXioGa4qLgcHSIr9KGtE7m1Emwjq/72shlgKXciWPCONJO7wcwVYbW3A5gFJhyXewmO&#10;cjuVEGRY06Mkd+aQzvIyj/STbD/YGNIiIcrPStPlQXE6QJYjD0qy5a6CWGmBPFYQK81hBpYuW7nJ&#10;cqswU25XVgBWA7JBg/bK5CVZOjkrK9MLsnpyTq6MX5ZzLMZP956UU4Pn5dzIRZkem5V+GFfnwDnp&#10;4bZt+IK083jb+CzAdUXaJuelhcfrBwAwAK+6bUKqGwektKZLiivbpaC0RQrL2gGyRskqbZMCwLGA&#10;pPzC0nrMG5UwKQUwGBi3WcqqYGSGwcNIowfUkB7zmTUWYqXPx4mYg5SotSopAFwWMmIus7BsZMZ0&#10;kjwSqBnRIstEyiATMHVoxUqclkQiK0YSGKzp96GATRhGiGA3P6RFU5WKn2cIJg0YFZ+PhK2FYaCI&#10;4IIv2rhlrQTpL1ZT47VAkttoPo6BTRmVJBhAlFHFYo6IYfYVi9kiirlVtGG28DGOaE93CQd0gtkV&#10;C4VRhWLRD8ChGQRgBdvbSijsKRSQ0fvBrCkEcvijogRYWfGxlQSwDB7ETlYo9yNIN9Gw5HRHZwO4&#10;kgh1TnXk4OtTbKy55WDvM5lF7HSr45LPybiQmKhqR4waHtYyQM/eIEA2Sqfbafrb5v35GwywpvUB&#10;APMmoMDDSk5h6Bixw8TB13ZwQu/EhdhpobOwI9IBoHUSWt1Gc0Q3LKqf22FmYoYEaIDZXmkB0OoB&#10;pzY+7gOsRgGRMdjMMLeabzrOvFnj38b43BCvNYIcOUq82ySHsqIhXreH+63MqOoBxmoYVzWAWIv0&#10;1wxwNXE0ao4hAFYFcDXgNGyGoXXxOsOA3SQztrN8/RJrO6uMDjToe5nZ9hr5pEsA2GW+9wUA+bSC&#10;KmxsFHZ5nt9zlTn3uhumNJcTuKZPGDPxzcwo+fnb/2YP7MMvfzPA671x/CIffuEA0N78CAuDfb2F&#10;ib3mVu+/BLwMV+KniKkXAJoev+2OGXKi8XnAzNgRQ0LUrESdhSk7M2ZguBCNyhU9TBLiTQO8lHWx&#10;I2aUYJpKLw0m9s4UM7X1mtzETy5EnYkZ4b9IiNde6x4YDAygumZIiyTb614Yn9sAuHSWpfthWm6p&#10;tSxq6tjguKrJHYa0iHSoJg4AbIlQYGVeKiGqe/Hi7VfiE1Mux45S6Q1zimTnIxarcByAlcRVaRyy&#10;iS51lijglBVJWwGBqvnILTroJiQ2Oy2DpVBKDokryueqNQH3Uxag1I4ZoKs8W3pqC6UBa3UJy61J&#10;vOEzMYOU5WZLbQknBdhYKNKknxNRNGbHZdIRl6G/mTyIt5CXmRg58izluypL+UuTjfxQz/1KK/m2&#10;wkr+XG0L43KQv3Xayd8GbOSfE46AmJ38vdeW44T8Y9Bc/jloKb+2W8vPTciNtUfkLzVIjc3mHMiE&#10;NYfk++Jj8m2+yolY6WPUeXhI/tptIf8xbgMAmsnfe8zlL7XH5S3g9hwX4ofsw/JdwRGY2SH5pvgQ&#10;lnvMH4DeczWNIC8+4TmPAmFq7Jjdgl1dJWh3gfnYKnOvNcfdctN7L/LhPnnAMvSDcDt5kBGBtJYp&#10;z+pgL4WxyG3Uv8S7MZMitR159TxVJROwhVO5BXKa2cwUJ9xTLN7Osnu1hnFjNSdblpFgV9jgv4ok&#10;d51K8nnmSmdwhJ6NDJWLmG3mmIdpiO61KHIkE4njSvGRV9n+8ibPTT4UOsrHfFv5ttpX/tydL18P&#10;tcn7oX553dkgb1tr5H1LpbxvLpU3VaT+V5D0X5nGrCvbqLF5wH/be8iJt8qKkRTzALUMmFeqXOci&#10;5mpetlxnNneD/bFr/VOyDOAswaSuTFyU2ak5uQwQnZuYkzN6O35JTk9ckbPTSzI1PS/D41ekb+yS&#10;dI9elA6yF1uQERtoOagbmZN6XkNlxdreKaluH5b6Zpq6mwakqr5bimt6pLiqS4oq2qSoktvKDiku&#10;b5HisgZYWT2gVmvIijnkNOZiny/AUl/AjCyXW0NehKXlAl5ZOBLz+Xc3PofJIwvA0jlYBg7EbGKm&#10;0gn/1Yu2RMJvo5D+orm4iyVfMA4lIob3jdaVRDF7ClUDE1KixkqFsPsVSdxSpN7XMkcMHxF8Phyp&#10;UE0cEUiP0Zg4dI4Vo/dhZ3GYORKUjbEGkIr5KYG9qwTYVjwuvygs6pG4/7RXS0Erlt62UN2zZJUl&#10;xBY2hXU/mFWCIFLfg2BKfrCrQCLZggg89gewFKx8iKXyOn5cvAnS9SZE2I/7vuxv+rE47ke+YghH&#10;NBUteTQTFOMWzIYpJZGcEW9lLvG0JifxWhlIf3kAVr4Nu3y2ZlLABWilsimchb0w+06YfRvyWA+f&#10;GyCQ4JSLOVU6NENoE4EPqoCvFZU5FnKePrgJntNvgZHD4oi0AkAtAJi69DrNkOhgUoOAwDhMZhJg&#10;GgeYBmA9nbCnZuS6ekwZLYBJn4IKLRITzLumOAzZEOAag/1MIR9O42y+YIXRCrZzzuogay4HjddT&#10;UOyBfbUiC9aSmlGiyfEAWRHyYD5W+zweK9TZG4/Vc+j3HQLwJgHNM6z6zAJgV3m9DUYFelwnCOEa&#10;cXKruIyvwCTPmx1g1/OgTABiMxhWljnHXXMxkw3X49xacFjJis1BuYXx6edvnv9+Gv03P/8N4AKw&#10;fvmrfOD2a463SIq6F/YKFqbgpakcKiO+0H0xZWMcr/RjpEPjvpGj+Bd5qekdhmORx2Fkj4wWZyKn&#10;YGIPYWTqSjQMHYCXRkyppHiHJeZbClwA1i2MHHe4vcns65aCFwvPpvvfcqvMS/fFWGpWSRHWpWxL&#10;98IU2K4jIV7j8eufAoDXATZN7dgwmBcgx6EAd500+3VNuVeGBnAtwrQUtHT+taYzMh5bhpHpxxfu&#10;vJTA2Bos9PZUPpBzhpySmYWMQrhpNifQZK5ECwrLpaq4VDoriqW5KFNqipkRAGDZsID8zDT6u3Kk&#10;FEtyHoPuOOTBdC1J5Oq8ifLJFuzWJUheGepW5I2egC08BhdXGEGnYej3gSw6ByJX+B08asgIeoX2&#10;OsdePhZycq3EkNFmL3/tsjVMGl8XwZ4KzOTPtdYwKyf5e78TjMsaCdFO/toBoPWrbAiQDcGimg7K&#10;zw3m8nOzHYYOPm4347CUv2Hs+LXDTH5pPC7flwFGeYfkz/mHMXyYyf865yD/dRpZcsCW1zshP8PE&#10;vgOsPmQflG9KD8kPlYflzxUAmWHwwMqfwews7TCmEN0bwwmJzPlUmWM48zLATOOqbvmxCB1jyTzP&#10;UV5kuCGt+cuDUmZGbe1ys7FBlmGhV2Cx64kRciPKTa752wLidnKetYQh4oymOJGeZMl2JjtbVrmA&#10;uM4u1vWyErmaqaaNRLmamigbANh6XIgshAXIBV9nuURlyTz25WUMG9dxAG5He8k90vsfwIbv5WXJ&#10;08I0eVeZJF9TQfPNeJd8fXpaPkyelHeTE/Lx5KR8w/H1xJB8MzIo7/s65XVrBXOuTHlSUyb3cSDe&#10;buuSjcZu2Wpuk3uN9fKgrkruw8CuZ6bICkvUV/ncevco4HVK5odn5BJgNDN+AbC6RK7iRZkCoKZG&#10;L8kZQO30qQU5f3pezpxckKmTV2Rg7IJ08/z2gfPSCBtrhKnV0TFXT7N30xC3sLaargmpaB2XijoA&#10;jEzGsqY+KSVguKhmgKNXCitbkRZbJK8SCZFqntyiOsnBhZiPjT63rFoKimpYZGY+hkmmEHt9PiCW&#10;A7Dl4F4sJBsyR8steQ+osSMji+gpw9RBwoXBwApZFCYrkUXhSJUMcQGG6oHVXyXCEFLgg7kQDOQI&#10;IqEjGCkxkPlTEEG4gUh6IczCwmFhobh79b6mxkdhBNF5ltroY5mNxSMfxjMXS2bWpZmEibj6ErCw&#10;q0wYqSYOZlNBSH1B9LMFO9qT8A6LIopKASuI+4FIe8q8QgGuAAKBfVgU14ABD0KD3ZHqNTzXkXQI&#10;FxZqfaj48CGT0I8akxByKSOwdscT75UKs8qCaSl45QFMmcQ+pXORmUrQcBZAVkCuYYU9jIvbaoBK&#10;jxpKYusVxKwtpAFZsIUTtoJSz4lD7DsdlgkH5j5O1Oggac8zm51zOyGXKDU9DdiNUGjaB3j1AGRd&#10;KhkCEn0AzyjKxRhAM0m57JiyKQwb6u7rgIG1cjTBgtqYbamcN8DMS2dNU8rAcP31AjY9gNswQHaW&#10;738ZdnQBE9ZZZm3n2Ns8w2uOAmC9OJsbAa4a4szUzJGPSSSXGpQMnIcZGDXyMWcUawwce139gNZJ&#10;wGuWyqJ11mfWqQNasT1Iis9euUWyzy13Un1wJ68zSpgHME8fI+eQudc033MWlnYFtrnI6sBVx2Mk&#10;ApHLynx+04kMVgDsl4/PSKP/nTqVd7AtBa53enD/tQKXzsEwb+g87CVy4XNA6YWyL30M4HoO63rz&#10;lx/ltX7M46/0cwbIKftSSdF0aPWKzsY0teM+rOuu0SGmLc6f5mHIhZqZqBFTOv/SOZhh9mAv7LZh&#10;q//aCP1VwLsLmKm8qEC3qUn1gJPGTpk6xQAnWJhKigZoAWbXAS691cqVVdiWAWSv3hvFmOpcXAOg&#10;rgJYRhiwsSem93m+yooKZmQdztG0HJxWL8fNnCUQB2I6tuMsZgP5LHvqGzsVaaUIAKsuzJdWZKGG&#10;wiyp4n4K4arp5NJlEW6aCktLIRg0npqGoKAE9sTIYWOBMp7G3gSieKKRIKNxH+rcLAkGls3XFnHi&#10;7SpOk668RKlkZ8jXzJzkZkwPOq9KsDYA7KcOG/kZFvUjJo2fmq0waljKL3128o+TTvKfF3zkbyOO&#10;8gNs7LtCZl05FjgHreTnNhvAh+fXH5VfGo7LXzuPA1YAFMaPv/J6fx+AZU3byH+dh7WN8PzWYzzO&#10;zIy52j+QHf/WAxi228hPzNq+h/19zZzsm1IAD3b2t25+nkZ+nhoFNmRIWNubjD0GwL1PO8iiM0fC&#10;PnmbfITkD5Ol/0mSqzzLi5VbyKiLSKrnU5OZX6UZCfGnSdaYSEmVSezk88yxlln6vQxjWkyPkSvF&#10;JF2QHn+WtI2zOA3PY/G+SOzRFS4k5kmdnydv8BIn1Vm10JOFeCU+ilmDl6z62cr1IGu5gdtvIyGU&#10;XSz2sZAXV1MAvPQ0WcX9uc6//U2WjJ9VFMqr8Ul5N31aXo2Oy4PeYXnWNyKvRkbkZd+gPCOV41Fb&#10;qzxqqJF7XLzcrKuR64T8XgVE1jlu9PM1w6fk0dCU3O/ulWtInfM1rXIZQLlIV9jlvpMyM3ZezkzN&#10;yinAaWpcgeuCnByZkXFAamzknIyPISUCbKcnLsskjExT77v6zzEHmwGszkhNz0mp7Z4CtAAu4xbp&#10;sH1USpEPSwCr8uo2KaObrLi2U8qQEwurkROZgxUU1LKsXM1RJ7nKwIoBsGKWl9mjKwS4Sopr+fuu&#10;l0JMHiXMw4q5UDClcCAZqmEDU0cKtSrp2jKczN87F14qH2ZwJBPsm6yRUiwFR7B8rRdiwbgBg5Dz&#10;ggAuf5UNmRv7uCIdqiOROZQ3rj4ftcUDPr7O/ly0+VLsyJIz+2LBGCZClZnpHCsYtyCyYrK6BtWQ&#10;QQt2jCEhBtOvxYwLc4g/kVL+2nNmbS9epNd7UoCprcYBVtSUUELqTZqJDx1i3gQcex01E08Ayg2w&#10;cqWLyoXAXFeSLlxJK3Hj1hsw86fGJIzPJZzgPQhbKqYPTrMKM3EGppOUkmF5QjJIzMhmUT+Xxwot&#10;zaQIB10lS/Y1fL8GMkubHO2kgY/rSc9pQFJsByj6kNb6MGcMwn7G6NKbhJWc5qR/3omVGIejRv/e&#10;RVfuEw93mr3PkzZHZBgZsR8GNYC8N8x8qg9DRA/ANARQ6WODANQQbGuQj7sAsGYYWBcSfR8f9wAs&#10;vTxXwa0FoOsg+aaDOZkyplO85gXmT2cBntMYsE4jVY7AjjqQDOtIzijTWReg1WDEQB3gPvtnMK5i&#10;4t40+7CBuVcvEuIUbGoBxnXL/ZDcYyf0lvc+ueWGQxm39LbrIbntxjxLwxQAtbN8z2nAdRLr/Cm+&#10;1xkY2SWAfYn+wQ3i7jaZPd/0JeLO44g8z4+Qnz88kf8n//9//P/+TxnX158kxDcAmALXS+z0L1RC&#10;5L6Ck7IuA9QMQ8dP8gagemUAHLfc1xmZgpeRXq8VLMaSM8CFdGgc+rEuO2PwePBnFp2/NXWIaRmm&#10;yooPPkVM6YKzkVyvzkNlY4DWQ+KldH5259PHN9TMoSwMZnZd52OfWJe6FBW81pAJjbxE5l3X1KUI&#10;S1s3DBwmCfEac7INw6FompOtPn8HkHEoaOnSsxo5NAwYZjZPiWVMbofYsN0flUQTbSb2Y2YAhbzR&#10;C5Cr0pkDFBYVSDV7SDVEGJVmIhlyQo1mf8cfJ5QLb0Rn5mU2lp4YPxzl2DGSsq2RMfQNCIhlkCCR&#10;igSZScxRGjE+RZxEmovypY/g2MmGMpnEzdaQky6+emXH5v1FT+ZOGTClSQ/5r1lP+Y/zzvL3ETf5&#10;G6aNfz/pJv886Sr/ed5V/uOUO4BmzfwK1kM6xqPgY7j7mHNVmMs/Rl3l78OOhnz4cwuuwlaACham&#10;TOwXvubfh+2RHl3khxokSWTEHwx50QqQw83YaAdo8nWNlvJDrY28yzwm31eayb9jDPn3CV533E3+&#10;yuzt+2rdHcMQAgt7D4B9zN0HoO2Tb3NZhs46CojhYMx0Z16URVJFsZwjG3A4lpSMYG/p8nWVTvaw&#10;uojg6WFNoRfGOo4cOxUfI2MA0ckMwnez0+ViVo6c5t//DMB1mguKcwXIiITkTsN8zxVV8HGhnM/K&#10;kMuw26XoQNmM9pF7STgH0wPZxQqRrbRouQaAbSRh6uC1zybEy5mICDlPSsq12EB5ALC+6W2TjxMT&#10;8m5iXB4PDgNEI/K4d1CedA/JHcDqTlun3CNK6jY2/g3Yy1VkuxsDJ+XBBMaMkzNyi5nWjZELcp1Z&#10;11LfhFzoGJdz1K9MdkzJVPcpOcnjkxgwTjH/mpqelXGY2MgIQAUzGxo8A2CdlqFhBa6L1LXMSFfv&#10;KWnl6xvaxwGqKaltGUEqHJRyzB61GDeqmgelsrlPyhv6pRDnYnF5O7MvZVztUlrezMwLAwesKy9P&#10;mRYGDuTBfC4ECsrqpKikgr/lEm6rpJKjmMdzkQtzcCzmwLSyAC8jdYMLOE3mSE2h3BJHrrYyJ+PO&#10;TUbyTkvioowZWAKZjPFadsncKwKmpGn0wUiEAaRx+JKs4Q1QebJ4rIvI7hrMS2K8h8ZeEZumH/sY&#10;t07iwXzKl7DeQBI7ImBpkYQBRyA/RpKjGIPEGI+zV7u1wpmhhQFeIcy4/DVTFMblowc5oh40GbsQ&#10;v+V8zEKcUDJctFeLk7AHrjkPmh08NaWfgGxP2Jcn3WK+h49JKCfieBqBk7F1J8FoSrCydzocx+Ju&#10;Ji2AWAGsKQkWE0+2ZCyvE3f4qGRgA8+HsZTwuQqavasxLdSyy9XI89tgY13MdrqREIcczSlTNZeT&#10;xLmdxNg0zVrJNLU/p5HKTjPvOcnO5DTzohkW+C/jwp1zIPqNtZLzMKQpgG4EuXCYnckh9rf6mXkN&#10;w7wGlGVpSSzh2QpsY8bHpF6QNTrIfd216oZp9R4GtLS0VedlrK5MWlDyirHiHDuX53UuhcHiDK8/&#10;wQysmwtmnWk1wZCaAOdWjBldWPC7eP0O7PltpOHUG65HlqExjQwxDzsHgF5FIrxL6s8TzjsPAw9g&#10;yCLUwOOg3GQ3VIFs0wUAYwZ+DqCdRNachH1NY1CZ4fdbAqg33VkPcjUzGNhtTGv3vBlFMAf/5etn&#10;v7/I/NFgXr8YsqECmBo6TCwMZyIuRL1VEHv96b5KiqaZGCkdgJqaPF6quUNnYWqz17mXIR2aIqZU&#10;MlRjxxNNste5mFGSaXIp6ucewq7uYeZQq/0DgOqBVrF8wKUII1Nr/T1DVjQZPIy5mGGtV0mR5A7Y&#10;l87LtO35mpo3AKzrgNMm968rcBnMTFmZuhVNeYk6/1onld5wKmrjMyC2oUHBCnDKxhTAMHGsAGCz&#10;Dz9IfE43DkQK6LRCgmK/THbAcgCbFNxYkeSqGe20uukPi4omsigmPkncifQ5aOYu+w7ZyD4WoHfu&#10;OC67dh2Tnfsop2P3pRyzQR2tyo1YwssZjJfqFS7STAkn3oaiHGlgjtZTUSajJDk0ZmaKHzl4KcgA&#10;5zxOyPsaF/mvKwHyfy+Hyv++EiT/cc4HxhUo/2suwmBe/3kGQOt3wUxhLo8J2n2kNvdYM3mVelx+&#10;bLEA6Jzk1y4b+bacOVYNLAxGpUzu+0p1HR5jhmYl7/Os5DF7YK/TT8h3pbCtSt0jUwDD0Qh4/dKh&#10;MiX3W2BtQ07yv64Ey/+ej5J/ngmQn/oc5duyE5g++LpSc/kz0uZ3MLX3OSfkWQJGiSjqXhIp1mQ+&#10;tEZC/BLuwbnMVJnGXHExPABLsZfMYF+fQD4Z4XY0wIWFTzcZ93ORIR8XIpa85Cw5haeww18AdGax&#10;yl8CBGdI4zidkEB3V5Gcr26Sc1jpZzB0rLAEeTslVB4iDb6qKWCHC3NFZqLcTouTbarKF+NCSb0g&#10;+JfU8ZPUmpyh5XiF3by7RTRbD/TJN1PjHKPydmQMBjYgz/v75SG3t7oBsPYu2W7tks2mbrnW0CrX&#10;2/vlLtUq90iq3568KFeR/BaQA5eQA+dhU2d7cRR2Tshox0kZpj+sn2NoeE7GTy7LxKkVGWb2NTgx&#10;y7xrTnpwGvbCsHp7Tklb9xnp6DolnV3j0t4+JvVNI1JRPwBQDUoJMmFJTbcUVXNb24txo0dKAKzC&#10;yjYpxoafX1yPJAibQiYshGnlkQ2Zy/5XHhZ7lQgLmH8VcAFQVFbJXKyGr6nmQD5EWSgiiitPd8b4&#10;u9eLtTTdC4NtJfFeSAPQkjWZHjBL0Y6wFLXSZ6A40GLMTlgKnWe6FxZDw3EIFvhAjBYBJFPoLphG&#10;P3lT4uhu52Gkz7uSPONiZco6dKKN2Jk0elfMEq4WNuJBN5g7hgkPDj/YVSBf54v7L0CXlQHBABx+&#10;QdjdVTYMxC0YwPO8qRvywkThSXOzB+8dF+ZWDgCTszIsWJUbAOVJJqnHYWVhh5h1HRYvmJi6fYth&#10;VM0woA5Opq2cVLswUsx4WsgsF4+n6M2bxBmn1vYiTUuHeaTBTnIU5DjpV8IkmgGELkCgDwmuF8PC&#10;EIxkHOBT0JoGtC5wcj7PnOesNpy7HZUFIt1WMGctu5vJZb7nab7nCA69YdjQNK91gde4CNBd1ltm&#10;VFPMjid08RhX4QSrKZM8d5Lvd9K4BRBggeP8HCPMyIaxy49ilJpQFyK3YzyuEuJpjWVT0DLi2QAP&#10;2I+2mJ/hc1OAyjDg3Mfsqw+wG1WgAfCmOEYBQ10sHobR9cHOWvj9G5EUtRlCQxQu8vXX+B00CPwW&#10;rRB3PWmvgEHdZVxwA0PXJmk6a8TMqYlrEpPJMP9mysQWSRi66nhE1vl3WYd9XcXEcc3Dgnk5TmQf&#10;Un9KY+RX9sB+V0J8j4lDDRz/x8yhAPbzzyYwA8gMJyLg9ZbQ39fKuH74C6D1m7FDJUSADBB7zuMK&#10;YJqVqLMvZWE6D9NdMF1iVnu93up87BH3H3M8VVamxg51KHLofTV7aDDwYyTHRyo7aj0LgHbXkBSV&#10;nX0jNwEunY3dYN6lYGYAmaZ38PGWuhINQ4fJobiFjLgFeF1Tm72RlYgj8ZOhw9gJ4/4GIKbS4goy&#10;oiEnYuhY4zEFsPDMVjls5gooRYo7yQCe3Pr4xrKcHCS25M35IF/4cWUYxdVmeHSqREal4qZS+y9N&#10;r8TXWNl4U49iJYeIndq3m3oIZz+pwrjRTAxRK466Cq6Ey5G+ijGClACMNZQlVuNYbMYCPlhRIG15&#10;mRJCLXwkQ9NxBsAfqtwAjCj5r80s+a+FOPnHhAeyIaA15QUQMftC5vtbDzOvNjv2tszlG9yF70jS&#10;eI/x47tijgo7PmZext7XTwDar53W8l2ZFYkcFoAcciOg8w3Pe5PO8nKJJSG/6nZkT6zYit0yE9j9&#10;85Sb/OdFbxifs/zHlBMg6i3/cdqX7+0MeGEoKeE1K3DqZTvAfOzkjK+dtBJaWog9uYQcvIHEJFmr&#10;qZBbzTVELhVhNc+XbaKfrmNyuFWQJetpKTKH0eIS9uIl+s6W2ZVZjCIvkGXjK6Ee3LrJRdiaHudZ&#10;SbjI0rcyqFOcPOdgDuvEPl3n33c7L0MelRXKi9ZmednfLW853nS1y4uGWuZSxbJJvNNWTipzslBZ&#10;YbF8Hgl3GcnxekGBPCEK6mN/r3x3Zlq+m56Sd2Nj8mJ4XB72D8mNrj66wdrldnOL3GpplxvN3bLd&#10;0S9bBPzegGlt0hW2AXta0fkWDGxm7CJuwhk5PXxOJjBbjOEuHOo/LX1956UPdjVIQPTwySUZOrkI&#10;iM1KN5/v4PNdA6exzk9JK4yrHqZVyyyrqmFISuv7AK0eKajuldyKTsnBZZhTgjGD2xIs8oUKSvxd&#10;FZXVIhmawKogH2AqBKRg+cWlJvmwqISDGVgxwFZC8HBhaTn3kQyZhxWRSq9mDQ3vzWIXLBvTUjrA&#10;lUzqfDJVKgmwrlTctplItcYMLBUbPZ9LolwzIYHYJpiYFl7GsUYSiYEjFGNGMM5AP6zzXrAlN9ZS&#10;3AkUdrKit8vSUezNbMX+GB1gR2zo/6JOhd4vW1qVbSmptCeM2J5CSxcAyZ2INW9cgF4wLE+i1rys&#10;7MVH5UEyHgN43JcoNk8A0McKqZCvcdMqmRMYMphheRw359YcRcMch+EJ8Scc14cMPgWvIEoUMzTh&#10;wsFcxjiJDjOTGmcWc4Z27MsAzBUaHC57HMMJzIKt4yEZZG40AKiMsioyDsCM2RzDcHFcznECn+X5&#10;s8h/l52PsI5xFOcwdnAuyBY5Sa+4ceAkXqD1YYF1jVVe9xpNENfZdVx1I2zbYTdgBOAYO1qHmE/t&#10;B7hoJbbdBUvZzR4XjkPMEb2k2qjVvUMt6xg3xtRJiDw4DuhMMts6zfNOMWeahlmdBaAusL5yCTC9&#10;gplikbSceWZOszCuKwDmnJbQAnLTmECm1ICBrKf29xl+Dv2aeQ5N1bkE2JzhGGPWNcDMq0OlQ5jX&#10;EBfXZ/n6eRikOg6vUXir8W+bDgpm1DO5MfdCNrwCqF/gdfVnGwIodWY2ogYOZm4rBI2vs3u5Rhbk&#10;Kuc5bc7Y9LKUu97H5GVxnPztm//GhfgGsHrHoQD28a84EslEfP0jlnqAS3fEXiMlvgW43iEZvjFY&#10;mEqMPwBmysJ4jrEjpv1hpiDgF5/S65/qfphKh7CuJ5/MHBpF9ZSP9VAWZljwtYYFoFJwU1b28GsT&#10;cD3leKDghYSo4HVXjR+GYxF5kRnZ1lvACeAyijKREjX4VwHNACpkQgPADBnRxLoMlqV2esOpiGvR&#10;YF3vDfAyzclMFvoVAEwdiSonzt59K2FJtbKboklLfbMRLurJ0Pm3pIBoAkGzSDpPnI+TIwAA//RJ&#10;REFUxbSRqrJKWi6zggJpbmqU+oZO8fKNk2OHaJE1s5cTFO3t3Wsllljxc5Ea28jP68Wo0FhVI20k&#10;mdfgPMzH+l2FBFnHibytOFf6K4ulhZlOBA6qOGq5++2YK9W7yX9cjJZ/nA6Wv0144w50wT7vzPzL&#10;WX5Ws0a3FW5DZmGj2OUn7GBZViRtYLfHMahpGu8zALNcbPdlxzBxnADArOSbIgKB447Lo7hj8k35&#10;CfmljcXnZswaI3aAGHM3kjnuBO6HkR2GfVkCWq6AF2Cps7FJF/nPKTdkRB/5scNHHudRZxLlJAPY&#10;hevVqcXJJA75JoQk9CSG9h1crc9WlMrt+nJ51lYjbwca5dvRFvkw1CXPunqR5FplC1v8IkC0XNUg&#10;KxWa5E7KOwC/itR6lbnWYlKUzGGJv5QQS+RSHGG98TJF6/JFgpHXWWfYrKiQmwDUvZoqeQRTejY8&#10;KU/7huQZNSgv2SN709Umr7tb5U1LnTwhReNhbgyMjOXirAR5hoPwZUetvO7plTewrnenzsuLybPy&#10;FFb1cGhCbvYMAla9somTcLOd27Y+uUaR5RrhvusA2DoAtgJ4zWPSuAhYnRk5L+MA0cTQBZlgxjUE&#10;kI0MzUg/INWNEaMfi/wgVvrhU4AXUuIgNvoOjBkNzLSaukaliZbnBnUVqpuwokvyKEvNK26GRTGn&#10;ysMWjxyYScyUpmekY33PyUL6Y3k5n/lsDtmGWfk1kqVsi7lWMVJhSakyrzpADoCDjSkjK2KeWwKw&#10;FSIjlvFvXYJZI1ft9JiVTAClGYi/MSyVCgExkueTExSg0pANCfEl1T4xLl0SALAk5rhxSIhqn48j&#10;oSaaMN0w+rhCMGOoA9GHsF0PZEF3mpKdrRwpqAS8eH/YHrGUE1zome83F/N95mK277BY7D8qlgfM&#10;xOqwBbVEFmKrTcscjuxhegBWbuYO4gnb8qbtwZuPvZlPecPifHEDeqoxg0PBy5t+NS9mYcE8Hopb&#10;MATHYQjPDT9+jMLPo5KKQUPNFgOkwk9iZR/hJDqGlfs8ktYVBS5AbQ4wu+QOc4ItzQFAq96AkQfA&#10;5HJYruAYnAWwlmFVa7COddZH1gCkdaLe1r1ZgaEP76ImzPDcObdjch6DwxTpF+dgI7O8r2dY+Nei&#10;2CvMwi4h7emKyVki1s7ApC4wl1LGNAZIqCGjlYXhJjIMG5Hw2g7R5IDNvfsQFURaN6TxULQ7jPH4&#10;JICmbG0aaW+GxvM5JMh5JMsVVlZWAZl1vu86gHsVEFaL+wItEivM4dYAObW9K8gtwPoWNdoNNnhJ&#10;wYb52BnkyFPM307xM57mZ5pBBpxDAl0l7m0FkFrm+yyzLrNsu1M2KMVdRyJd1N+N33UGyXMCC38/&#10;DEyjpAaRWycAtPPItPMwsTnAbBbgWwLw16lI2nQhJBw5/5evn/83Jg61zsPA3mKfVyfiG0NONDkR&#10;3xmf+6t81D0xgMtgYMy7XsK2TKyLIkyjBJP7ap3n9pnmJf5/9YWpA/EZe2JPeFzt989wJz4xpEWk&#10;Q0M2VGam7EtDfr83ZmIKaPdgXfc57gFgd7DSK2jdNhyKgBaSoZo5bvCYgtcmQKbuxE0kw01ut95w&#10;q8Clxo1PXWFqn1fThs7FNnlMTR5rAJgBYoCVuhKVdel+mC4zK0ubVxNHfKUcps8rEDtvZmY2w+1C&#10;KSPtvIwUiGzSutOYiSXRYJuPzbi6rlUaOZHlcXIxt3STL744JIe5irTkzXb4sLXspnX5yEHqMQj1&#10;ra0qltb6amnCNddOll45jCuNBthKwK2JXaJWnGtNgFc1hoQgACxJU5v5Y5mNsJXXJZ7yodJZvq51&#10;kJ/73VhMdjdkw1972fVS6/x5H/mvxUD5rwvKktgJ67M35lx/62NXjPu/9gFyGDb+zu1fGm1YWraQ&#10;D+x1fQPj+kUZ3BBuRQDxPy74yT+nnTGJWMr36ngc0pkb34fbn3uZd434y68no+V5DQwmyUemAt2k&#10;kXr0HKSfdE4WyYB1LFfKGTDUCgb8A0iG8w0NRsPxzToSK7CkP4LlPB4bl7vD03IDcNjq6JJV2ozn&#10;MR7MtA7IybouGeUEPIY0eCoVuTAtTWb4NzrLhcM487ABZmRjMIQZGo+vFmTLNYwdGxhpNvi3u1tf&#10;J08BxWc9ffKc25fETL3qapK3LER/HOqUj73cby2Tty1F8nVrkXzTUiwfOioBt0Z5qQA2PCav+bke&#10;jp6W+yOnMWSMyS0KLbe0kZml49XeMbnSQzNzB7ftIzLHcaFjVKY7R2WUmdQE5oppnIKjKheyjNyF&#10;8aIfg8cAwNU3OifdyIfdE4vSr8B1ZlmGTy9IL7tdnYMXpKV7Wmp5vUqkwooanISVasTox2jRZuQQ&#10;ZqZXYJ7A9acRTsyckjTkN17NFTQnp5ZzUUXlCexJq1I0ab4A0CpjBlaiJo5CwE+blgtwF2LOUING&#10;AU7DYiTDQqzyuhOWwd91Bg7DTA3rZU6bjCSYAmilYErS6pQU2FgKAKYdW0mwsaQEZMRE5mSYO1KT&#10;iFxToxJdWpqNqIHCERyR2N+DMHX4MbfyIW7JgxJKVy4MHWBQdhZ2YqPNy8yTjtE8bLbnkByhK8+c&#10;hgdzmqTNmQFbA2TKyqwxWNgCbLbIgQ587IRM6EHljK+ZFUwM4OK1vAkZ8Aas/HhcbfLBNjYSDMiF&#10;cxtqac6e1wkJZEamzsIUTpzFKAQtHg40YtsTM2ZDtc0J0lksOKxlCUCb5+NZT3OZ9WbZnfurANMq&#10;pqol2NU8Rot5Z1gVEpgyqzmA7DKAdg6AOMMxCQAMG5Z3kic4WetcqptZUj9saQRjxZjGO2GsOGVO&#10;SzngNUtWqNFibvkVO5JfADy7ADWYGaaLscNEQAFO/QDYMIkZIywfDxnFrtySfdijWYcky/fs/ZMR&#10;nj2FWeM0s7DzgNh5AEcrji4jNy7AujRj9BoAs8mO5pbrXpjSXrkBW9oC1DYAuWXWXBYJUJgDVC9a&#10;EvsGOM0pG4PZzWFCmefxFcBvHZBbp55pA2a6DAub4/Wv8LvO8z00Pm4eMLsIg5vlay8wI5wAAHX5&#10;uoU5Wzvya7/mH7IHdobcxxkcl2eZFZ4hgf8c/4ZnkDhn4yPlh/f/3QwM0NL9L3UgvlfwMhabVTbU&#10;+yol/gR4AW4wLk3mUADTZWadeylgPQfAtM35BYfRGwZAqXRozMM0asoANORFQM0AuE8SojEDA6xU&#10;OtRZmIKZOg3vwboU0NS4oe5DBa4bClxG5BSzMXUjamq9caszMNMc7Lqm2av1nkPZmDIxDQDWfTGT&#10;O1GZGUxM52RG1BRMTEHt0+01IzvxnSlHESZ2jdvLAFhAQo1Y2JBzxo6LzgxymVMV6VUsVuOEhBx6&#10;u1T3p0SQpc5UTtIxnEjMj7nKv/zLLvns33bLHoJ495Fcv2+/BYB22CizDCaHrwyDQRMNwMq2mogd&#10;KsjIoqI9Rsqw3TcyF6rGXl/GlW8+9nsP3oyRAFgiRz6Fdpcpp3ySSiZikbX8pcsR9uUkPzbbs8xs&#10;IT/z8T+mfZh1ecl/nvST/3slTP73Upj8E+PHPwb5HIvN/8T08Wsv+2PMtd6Qc/iYRI1XZCD+BUfj&#10;v0+7yN9J8PgRufCnFmf5sd1e/tLnKj+0+OJkdGGB10EeJrvJZowHqeoagusmzda2DLYVtKwkzc5Z&#10;0phNZOMaKyWR4SRM6NYAtnhmR1vNTfIAc8o2KwTzmCxmMV4s1jXI9e5hWWMv6iLLvXPMlC7UtcsU&#10;u0sTANkQJ97B3GrpIa9Pg22HOaGewjY/QdzRICaYPizdQzDgKW41F3GrokRus4P1EJb3BDb1iG6u&#10;ZyTEv+lslLcd1fK+u04+AFwfetvl40CvfEBWfDfI0av3++Xj8JC87O6XVwP98gHH4ZuhEXlEhcpj&#10;HIiPkQ/vcLvRMy6L7UNynnnU6ZYxOdXYb6RmjDQOyiBS3wAzqr7GYRlpG5MxJMBhQKuniyQNQKm/&#10;D+lw8CTsi4OF5N7JBek/uSIDgNjQycvSg9uwfeCMNDIrq4V91ehCcnWfscNVQrpGTn4ToALjSi/G&#10;xZorsSTLa5tyPMnqsXScJQIyiRgrkvhb1BDefMApX6tS1JxBuWdJWSNHk5QiGepFV55GTLESkgeY&#10;FSEf5pCFmM2/dZqCF6pCDokbWZhoMgCu1CTMRlqdQuqGJnTo37sx++ICLgH3oeYn5mL0SCRJJg4A&#10;i6VvKyacgGGNicLIEUJCRoRhiSeQF3ehN85DNxaBXZD+7Jh12fI3ZIVl3YxWcnPaos2xs1sBYlaY&#10;L6wofbXDjOHIfTVjWO+lEBYgs0f+c0YWdGF/ywNm5QkYeuFA9MYi72/DkjKvrTtgmqwRhiIQzrJx&#10;pC1Ahp09hOeH4yBMtj8h2SwiF7FoXEOtyYifgywGO8omO4kbIbayFmgniyy6L/lbyiL9e1f9kbl8&#10;bWTGzVLOsqt0ydOWz52gEYK9JcBuwR2GBQhMsP81gnw3DnuZZB41pftXSGhDuAP7kf8UuCaQ7SZP&#10;7ESaU3DZCbjswMn3FVbzr2AfOwnG/gJGtBNG85XMA27ncRWePPylnIRxnQQExzXvEDAbP/gVj8G8&#10;ALlRSl9PUhJ7lgzSSwDPvPUOE6PS9BvmXgvIicswnVWkzw1ScDZdFLi0tFabH3iMx69SYLvK8xZg&#10;f1dgf4uAl7K2DY41ZW8AlhoyNmGTN9yP8rUHjQzTOZ57DtZ4EnY1zhxtiHLKYUBqhGMK6XOKxI0x&#10;WFcnTLIWAKtGguzCADMEixvTHTWclsO4NTswwWgfmq4DjLI2893bZyRx/I4LUVmWyobGIjMpHO9/&#10;BrCMA4MGH79FQtSlZjVzaDaiYd5Q6fCTueOFwbw0wV7t9ioPqoXexLY0bkplwt+kQ5PBw9TwrF1h&#10;99kNU7B6QHK9WusVtB4oAwOslH3d/sCMS+312t5ssK/f0jr0Y3bHVEJUNqahv58iqLaw06tL0WSr&#10;x62oUqKx1KxzLpPR47e9MIOFGWn1JjAz3IewtDXNVGQmdv7uawmKrRQrKzf2XLJ44+u+DEV/DL2z&#10;kW7CqIr3wBbsSrWDFVLI4YNWsn/nUfnTH3bJH//1C/kDJZSf/esu+RIg++KL/fKnP+2RvXuOMcz2&#10;lwxmNmVZ6VLFknMtJ908GFhCUjIW5HgWQtPYBdP0eqzH7J+5IJ2EcgUaz+LgFEPNt9X2NC7byjfV&#10;DvLrsA+syFN+anSCRWFtZ371fZ2DfJPPbYU1IOQkX1c6yfM0B3maaoOL8YQ8TbCQG76H5V6cOa9j&#10;Ly81DDjMnAZn3IikdbzDgPEk2Yx4Kit5FM1zg1iuJGppjlnWbIiznMFM0UccTx1lgrnIP1k4v8pw&#10;hdVGx0gjANxd1yQTPVr8OIwFvV2+HauD1VTKw5o82SR1ZC0zQRb4fa/gelskEmq1rVfWmStdbuuR&#10;mY4hOUc81Mn6Tpnic8PMcYaQwbpzKgGrUhnhpDyNzHoBd9xpWMQU/y3Os/x9kQuBJU7A28WFcq8g&#10;Rx6SfPGsIkdewfReM2t8Rzr8u+ZK+bqtVD52VRvs611nOztnXfKQEOBn3V3ytLOHA4s8EU+P+kYB&#10;rFHmXsPydBDgau820jNudGkT86BcaOqVyfpBGcM8MVLeKsNVHUi+nThI9egDxAAyQG0IW/sQcmB/&#10;Nxb4vlPSg5zY3X9S2gC1dqKfupmR9SAh9pyak94p0jZGz0szbsPGjgmpgcXVNAxIJTmIpYYVHqNG&#10;eRu5hlX8PZYCKAXIdkh3zJoSWMNIiKQXjNlTGo5ZzSosJtuwhIuuotIKpMNqnIi4EHEeljDjKkVB&#10;KMIyn4/MWADrUgdsEZb5LEBIU+cz1LSRmg6bS2cpn9cEtNI5Mph1pan7kBobtdFrekwa7CwN4MzA&#10;xKGyYjJSoh7xLDXr8n40IbyRWOpD+JsOR8nQQ9PiA0ij96Ko0s2WBmZYux2HDfMuK/ayLAArW8DM&#10;FgblCLA5HTsmToCY/aFjhpToao5kiNHDHYnaxYzD3MKQCH0ALR8upExSoqZpkKIBuPmfYJeLXa1Q&#10;5MVIdsC0YDaaXa5oDB/pxD0VkF1Y7mYvnb60EQQ7yEKokyyH2st1QGwz3FbWA23kWpAtgdo2shXM&#10;PiLM7DRmg7PUoCz5AnL+1jSfWyIZmssKzOwidvHzsK9zyHGXmJVdhu1cBETOaGiuWt9pIh8CZPqw&#10;oo/AmEaoPRk78LmcosT10omvYD6fAQifcwBell+QXvGlXCQxfhrgmjr0mZwmUf7s4c9ZGAa4Dnwm&#10;p2Bg5w/vkPMUxc7gSDzH7QW+zxxgssgMTaPcFnAeLhuxbnuNmqJNXSwGeK6xc3YNmW8DxrXOz7lG&#10;D9+augJhUosA7hqsSpN0bmLK2Pak8w834XV+v3WSdQyws0cuZQl5WY0mgNS4Js1z4dGM3b6BJWhN&#10;om/G+NHBPlkXppceDB+aq1hGhmI5UVXNGEU6MdN0s+vag+OxB/BqPn5EavjvVYbDsZs6pG/fKYD9&#10;Thr96x//Ih8Br3cwsVefwErjpEwHcy/MGzoP050vdSPq0rKC2Au12hu2em1s1kQOkuwNIPttodnU&#10;GWZkJurMS3fCMG080mQO5l2G69BI6VAJEealRo1PJg4FMF1o1szEm0iIN9R5SGiv3urS8y2ipAz3&#10;IfKhPmaYN2BdN3nOdeRD3QtTsFIQ29KZFzKhkdLB56/pcwC1TcDrmtrpjQR7nYPhPDR2w/haXIir&#10;fM15KlW8o8rkOIPjhKR0I4kgD6lF6yYKuZrVYF97aiEO84b7iq6cP/zbTvmX//Gl/F//41/lj4DX&#10;H/7tS/nTv34pX/7hM/m3//FH+df/8ZnsOmQmbrrEyRJmIEub/jCVCPqTQvnYnWBTm2MO4geLyaK1&#10;tcbVWkoIGPU4aC7hXK1oU+k5MgffFlvKxzJ7+bHXV/5xORgDhQ/pGzby5zqWmpld/bnaRj6UWMDQ&#10;ThBEizkj3ZJCS4bEaPhbNDNvE7y7TVzTM4osPxYjIRZRakm32KNokj4wbGz6kHFI0eXjVDu5SvrF&#10;BRYrx3AE9hBe2ubmIpUEnGZY2/HG5z4/+0hNtSxNTsnK+VlZvnBZlqdOMwsakJcDnfKqp0PuNdfK&#10;NRyV86wIXMrLkwvM+5YxUiw0tsm5mkY5T8fWXNsw+1Gjcpb7l1s6ZK65U86SKj9WWSsjnHD7YQo9&#10;zGQGSH2YwJhwpqJBLtF2vADDW6Mscqm4QJa5uLhZVi53WCZ/zGzrnSZmIBe+7WiRt20N8oaZ27uu&#10;OgCsWd521sqrDrIVMWE8aWqSZ1SgPGtvlYdUsdzkZ7jZNii32nvIK+Q+wLbe1CNXGkm6b2yXOTIY&#10;z9Z2AGBtMlzZIAOkWvTj+usmc7CrpJ7k+DppIaqpHQt7R2W3dGCv7+zClAEwdfVMSyvsqhUbvIJU&#10;G+G83TgOO4dwGvZN8fG41HWMYNgYlLqGHqms6ZASwFHBqwqXYREAloeLMEPrTnAHptEVpjJiMkG6&#10;aq7QWVUuBgzDZVjWBnCpWaNKyomNKlN7PApCKf+eZRg6CpAMc0gwUflQ3Yi5XBRk0wWWBetKB8RU&#10;OsyAhWmwbzqvq6CWoSBmyISpMDD2Hdl1TNKWY2TMRHYbU2KTmIelGruQicSm6QVZsjIy2GECu5Ax&#10;gFkoRqgwIqOCsb/74iB0wzpvj8rgCDDZHbcQa6RAOwDKnR0uV3UmHrcVZ9IvXJEGPTBreFg7izdL&#10;yZ7qNoRxebLv5asuRcxO3sj13ma6lMyCMvtegceOSCA7XKGYNkKRDYNZQg7jCCcWKhJpMVEBjPT3&#10;Uif2tdxspctHa01OyDB5hDMEO8/DqDYArNsRdkSN2cnNMCvZDCLwmcSMOQ5lYoukaGiGocqLl3iP&#10;nWOGc9Lo7jMxr1Mwq2mYzCjGi0HY0xAgNEyR5ODezwAuQOsQx+HPAKI/ymnA6PLxL0ix+EIu8Nis&#10;GbLiic8Bks9l7vjnchnAmj3yhcwf4+Mj/1Ou8Jpzx3fwNZ/LrPkXsmDxlSwjN86f2IGUBxhqiDbM&#10;bw4GdUVj3Ph55gBRnU+tA1RX7TGZEGu1hMli1krbH0jHAfCucqwxl9uEbd1w2yPb9AjeArhu4C7c&#10;wohyHalxw1hIVmMGIM3tRV2EVgekRk2RTF+hifbsjhUTLlxM8G8JdS/VqEiaal/MYnQO4JaHolTB&#10;ua2FPMRWzCMdHL0sbHeT81hrdkyyCQRuDQsCwJ78fhKHWujf/5U5FzMwZWAKYgpMrzROis+9AsC0&#10;buW1ZiPCwN7oDEwjpACtl4brUPMRP6V1ICMaAMbxQmOlYFlGh5gWYir7AsS0AFPT6o1bY7EZc4ax&#10;2AyYsQemTExzErVyRReatwGwW8q2lGlxXx/TKpZtNXIgFxopHjy+jaljGxDT21vKyDT4F/fhloIW&#10;rGvbSOwwMTGdj21q5JRGTSloGQHAWOu1doWlZwUxBbwZshB9wvOYZ5FITUhvmoaZapI3uXsFnCiT&#10;9CpUZRY1cuCACyMRwJmomkPo83/8tx3yh//rT/KHf/1MvuL+59x+9sedcgjrrisuLE/vUNibv7hh&#10;CY4KDeINHg2gBRh24DQHO+kIoFwxwl6qHCzF7qsD4s2iYBxHG6V2NyOPyje4CX/CwPG3cdhXn7f8&#10;0OgqP3ezD3bKkxmYH3KgM31dsC2CZ++T73edKyft6HoYiymDTrFlX3O5Bbt6lWUtbzje59sYjOt2&#10;qAWSiQU197YyzB92j7uzdLm7SQvFe+UAWCqhpon8jMUUA060dsja7LzcWluRrZVVWTp3WZYGRjA0&#10;tMm2nviR464Njcsq5oZ5GNXp2m6ZbhmQ08hvszC0OdjMyZY+GFevXG7u5fM9MlbVLCerGuVsdaOc&#10;A7wmMXOMcMEwTOrJKHOwMU64E7g1T8G8LmA2mEWKnC8pNpab19jFu02dyfNWZEJSMj50N8urtjpM&#10;GQBYd4e87mplDtYpzzs6uOU+j73o6JYXpGY8h6U9pRLlUX2N3G5okZuYcG7VtcgWe143uL9VQ3Aw&#10;rGWmkDqXonKZJMliAhAbJtliAJt6X0WzdJE72EbKRWtls7Qwa6oHRGqLG4gGa5QqntfAblYr8mJL&#10;Q5801/VLE8G9Ha1j0oHU2NwyKE3M/Br596lthXnV4TjEuFEOMJaWtkolEVAVpMwXIf/pknFuDuaM&#10;tGJYEVb2VGQ9qlMyiXMqVKeh2uFJ1ChURyJxUeo2zOe+ug2LYa1F1NCoVT4PIMvPZ07Gv2Oeyon8&#10;beeTbJKDDJiNhJihVSowXs36zITR5XCbB7gZC82AWraCHFJiMmCVhvPQtMAPK+O+NjPrkcRaSRJS&#10;YiINDkkwskQMHZGkaYSTZRhGbFQgafBaROnFRZsrwORB3JOHLYDEbRBStI8yNExQLhg0vNgJ8+Xv&#10;z5f3mDdt516Ajw+syxd3q7eVhbgzC3NnhubBnNkVm7z3wWMSTBRUiLmZhHE1H8wJMYQkjZAj3HLR&#10;GQariwXYUgCzdMvjksNicR4nzhKYwAAJEIskQSiz2g6xojTWylgB2SI7c53swjXeH5vIi9eQE6+4&#10;W8hFAO8cqRln1JyBiWFC97WY9WjT+BhGirHjXxHNREYgu1pTRz7DKfiFnIElXTT7nFgl5EFrwAfQ&#10;Wjj+JVIht+Z/lFXLP8g1G4DG6nNZt/5S1piLLZ34DDD7ApD6Qq4AalfMd8g8Zo85vm7B7DNZYH62&#10;xGOrlp/LCrOzJcBzBdBaIKx3nnqiORI8FmmKWAOs1pAXV6g0WuRWH7/M55dxO66zy6XRT1uue+SB&#10;7365R1PENsB1x/uAPPDnlr2uGx4wMN1R00Be5MJpvsdpZNBx3UHDGdkM66reTZkmaR3Z9IulcZtM&#10;zUo6ZrQU0uyTd+2hyXm3JGiyPSysnJlYDfb9FuZhzebH6D88JFlcfKTx+f6oMPn+48vfZ2Cae6gz&#10;sLe/wMI00NeIkIJxGXthplsjQuoHrV0x9YYZyRsGgOn+F4wMFqcM7ZkRJaVGDZN8+JiFZWVfClxP&#10;jJR6gEuXmQ0mphIiHWGfIqWMuZfKiZ8s9eo41HmXLjDfVNAy3IemBWetV1Ezh7Iv3RG79Q6AUlci&#10;ALb1+oPpVludASEFMJOVXm/VgagzMN0PQ0o0ZmG6B6aMzcS+rj5RKdHE2C7ceCaegdlyzJz0aQ3o&#10;ZZ6QwlVoJPJICifUMA3nZfaVj6NL39B6xZqAlOJL7M3+vWby5Zf75MtdR+TQPlxUXFHaky7goTE5&#10;xEYl8sbOJa8vl+SHoowUySX6KIYCy9yEJCnjBJBPflwhzrp4wOP4jgNiTQW4+579kkLw5RhLfldj&#10;kf5KHDFhOMn3NU7yXbWd/NDswDzMRf5c74Axw5pdL5hasTXJ9exh5dL3hcX9XT5JFGGEA7PxvhRg&#10;IQ9SbHAeOsv7Cle5m+4h55EJuyjWq7RX8HSUKldXySelO4UTSTKSTzH7UsNNdbJ08ZJcXduUpYV1&#10;0iRmZJJ4pEvtfbLYOyo3RqdkC0Z2efiknMGVd1qBCvltFOAa7hyWQUwOE10jcqZzDCAbkVkWg6/w&#10;+VMN7dJPgvoA7HaivE4mKuuR5+pkHKZ1EvCYJkfwNC7DM0iGs0iGyxg2lpHIFjFsrLJQvk0f11N+&#10;tq/76+W7wQ75CIC96a5njkWOIY7CN4N98pbZ19t+Ba52ervq5FlzozxvqseIQpsyLPFebZ3caWgG&#10;CCmnRMK8Wd8sW5hPNgHTZWaTMyxOT/M3MI7JYZwUi1FlXjCttlJAq6KReWaTtFS1SQN5g/UARg37&#10;V3VY1asAucaKDlynPdLALKu5rk8aSctor++VJuzx9dzW8nE1EmRtXafU1bRJNdJkGQvIFQBjRVWn&#10;lJJSXwQY5uU3kAJfbqTBZyL5ZabDnHJxHhpmDaRBwLMctlUGkJWVN0qpPgagFcEO1SJfCgDnMwMr&#10;QEIsYA8xFzNSPhcJBbDcAkwfebCwXCN1Q+tT0kxtzBhC8igSzccwk4dBJNeIkYKpYdzI4EIuk9WH&#10;zFSey99/KvNilRYzYGJp7IIlszaRDDtLZV6XwrwukfeNJnVEETMVwTwslE6uMH/kchLqNV4qlEV/&#10;zUAM1+QO0jh0KdkTduVFoaw/YbyBJMCr69Cd2ZcTjM0BqdHBMHYcFHuu7B32Y+7Yc0CceL/4I70H&#10;kbThj+3bixOmO6WMXqyk+HD1H8JCcyhztmi+JoUr/XxlDuw7nVJjA4HO96PpxkuiwojWh6d05j2M&#10;tJC7XOBtBZvLut8J3IXmdMfxXsTUcRU34jKgt4S0Nsf86wJy4WmY0BQn9jOwrxn2t2aYYc3j9JsD&#10;kC6d+BJTBOCDUUOBZpX7SzCoJct/kxU+d5XnbDp+JtuOX8oNhy8wVuwAxHbJsvlOWYRtzZvBwo5i&#10;8OB2FslwluXmWQBx7hjyoznyI3O0a/a7ZMthp2zSp3fdcSevwce4IbfsdssGP9MarRCrNoCd1S65&#10;Ss3ROo9vIiFuAmBb/Bvc8mARWYGL4x59f/f9qDuiPPeeD9mGsK9ZJMlTmE+mAR+deU0gWfYz42pF&#10;HqyGfWkfWP6urySFUsxYusViKLeM+mqHRNMUHUfrcxSAFgNAJcDCkvnvk47ClMnMLJXVhkx29VKR&#10;FVNI+ugj0Py7Nyoh/r/+/5M41LjxRpeZATAFMTVuKBPTGZjKiGqb18VlTeLQfESNl3qDfPjq0yzs&#10;tc7C9HO6zIxk+P+pXoF9/TYDA9QMJqYgpon1Oudi/mVyHapdXnfBNGoKO71h3tCIKZyIusQMWN01&#10;WJipG8wI+jUATAHtG7mroEYKh5o3rr0FjDQX8dPc6zrgpfLi5qesxN8Cf42Z2KfaFbXc6w7Yb7tg&#10;OgtbZw6mYcCnrj8RR790OcJeSgB7XsFYg0NCU8TTM0zc3On/cvAWH6JsAkIS6P2KoFU5WLypjNC2&#10;ZQ9SB1yIynEnMieIAXY4qdqByCfeJHSEI6VkpqdKAbFJBWmpUpyZTpBvIp1hwZLD/KsAGUbjdMKQ&#10;GjWw1I5dmP1f7ZGjOLLssKT7o+nH46CqdMU1FeRMVYit3MuyIfDWWh5TSvkkwYw3HGG7BSfkB8J+&#10;f+rUWZkndntPwn9d5FGGLeWN7J/gaNxOcJaNVDeZDnKSZmZaFQy8i8iQK2BfKwvwSiMBIdk/UipZ&#10;4D7FTGv58qKsLK7L+Zl5GegZk1biiuo46fY2dMvp3hG5PKG7T6flNPUg5wZPy3T3uAzCLAaJTxqF&#10;XUyw7KtANoUVfQGn38rAmFwE5M6zpHuG2dJUW7+MwcbGKupllLnMNHLhDHb68/R9TdP7dR5GdonH&#10;FkhDWYINLRI7tawORHITb/DxY9JLPrQVyNed5cy5muXD6JC8G5+WFzgI3wwOyPvBfo4+ZnLkGLZU&#10;sxNWDvOqpN6kRO4Akrdhf49Jun+AQ/QBNS33ObZramWNqLBFZklni8tlOjtPpmAkQ5gfBpHrugCM&#10;Vuzt7QTmtgM4Lcib9YBwHZ1bdSRf1DLDq82ukgYqTBoAukYS4etgafUAUkNVC2DVLpUAWyX/jmUG&#10;aLVLOUcVIFiJ6aIUACtTGZHXLmJ/S+dW2RRQ5uVqwC6MSi31Ou8CMAtIBCkGWEthXqX8OxUgHWp8&#10;VCk/Swn/dsaBYUPLLIuw1hdgoc/Pr5Qi6lQKYLf51KvkAWL5mGTyYHQ5mjhvmDNY8wDAspAPs5mx&#10;5QBiau7IwmSUg9U+R2tWWCPJYB6mQdZq+sjQ9RJALJVoqWQYWKKm1GM2iQmPNeZiscRBhWt7NMaO&#10;CIovw0iRD/RgTQUAi2KmGqwlmATvemG+UGOGjy0J8nYkeGDIsIdZ2WDksNq5Xyx37uE4IOY79onl&#10;F3vF+stdYsOJ0vrzz8R59w5xo6HYCwbg/cVu8frsS/HlRBpA5X3gnn0SxEk0FbbQqGYKlc5IfrgX&#10;Rl5nNICloJVghVJBLl/gEdn0NUOCJykdK/0qMto6t+uwkTVu1Tq/Cnitsay7pNIas6GLVrj/kOtm&#10;2d+aByBW2PHa4Hus2u7Arr6TAtcdGCG+BDiQ/QCsBasvsKHDtJD+VmBlV60/l2u2X8kGBo4VAGkV&#10;2e8qxbArMK0VWNgabGuV560AlAtIjQtIifMwujUeuw4o3XDeSfrFLrnlogf3XfbJbXUbOgFUANoG&#10;87BrSIYbvO4Wj9103yO3YF3bGDtuMt+66babReT98tCHQARf2JcPKRtUJt1kMVlT5XV3bJJdrglA&#10;axwWNYThog2DSiWLzdrSnAtope3YTXPzVxLx+ZcSsftzidRGZxhZJMAWTINzCFJjGBcU4dyGshwd&#10;QbJJJAaPWHIoE5l5JpCz2BoWKB9f3Qe/fsfE8RrDhob5fs0OmCkTUaVErVMBxD5JiroLpq5EIwvR&#10;yEQ0JdNrrJSm1L/ATv/ye2ZoRmaiybihDOy5Wue5VfehsQ9mNDlruC+gpQkdn1iXUbOi8qEClx7q&#10;RtQ6FsOlyHMBMkNO/GTi0NzEmzzntgFkKiWS0gFQabSUBvsqA9M0Do2Uuqpp9epG1AJMwGrLYF9q&#10;k4d1Gcn13xoxU6tkH66TRr+ukqKaOfi6k9dgYEFZzLhsxZJGZRvXIHFwDRE370hx8wwXV88gCeZq&#10;MoarzsjwRCOtPhorfDxv3Kj4LAnlsWDemNE4sTSkV5c53QGlAPqNEqn6yCb6qJBUjnwMInqF6s9S&#10;dEp8ohTgakyhmVnL+OJ5k5vtN5Pdn++VfTsPYzHGhcV/WB8icLwYeLur2wo3VTJv6lwklTYkxwtI&#10;GnfiLOUtqepfN/jK/5qPwI2YLF830zocbC0jVDj0udvJEBJho6ujFHA1m4lEk4LFOAnXVrIj1eiA&#10;ViEnLGUUQ7jm5uYWZXl5Q85hNhhksba3tlU6mf80cwJuZw+qq7FPBpndTA+flpM4CsdgV32A0UBj&#10;pwy2YGZgxjVGzNFJjpnWfllBQtzG3XdrdFo2+idksXtMLvPYhZ5hme2dlHms6lqbslpHbUoDLIss&#10;wcuA2CwS4yxy3RysYja3UBZJ4lghfX4NALvGysGdggx5VZ0rH5vKcBq2yMfJMfkwNSXvh3EVDg/i&#10;LBzGbdgFM2uRd8iLrxsr5Qkp8rdKSuUaHV2bldVyj1LMB8zfbnPcamiSrQYKM2GCFwCvCUByFIYy&#10;hnQ8mJQm/XEZuCFLZRDQ6CUBo5uZVZcCGcDRxI5VE83HDTnVUgfY1CN91sNyapHr6nh+TXGdVAI6&#10;VexnlSMNlgNQ5YCVxj4VAzoqF5Yi/xUDWiWapgF7UregJsbnA4pFPFam5gzmXAWwqyJesxDZsojX&#10;LFUQ49+oBHBSgMrXjEPAqhCgysNpWKCApa8F+ypBOiwicb4UV6h+voDItHy132cBUigNOciJebDO&#10;HP4eMkjjUGDKwcyRBcvK0mVmBTNS6bP4m07RuZg6FpnHqbkjE6eiJnTEwcRiMZokEsQbR4J8NFUo&#10;UVz8RRLyG8iaRSARU4Gka3jjSvRGTvTmQsoLQ4a7paU4kFnoctRaXFhMdjqIpH7oBA7EY2JHLJTl&#10;zn1isWOPWKB2mH22R8w/3yUWX+wQ+6/2ixO3Ll/sEg/AzIMTph8n0qDPdojvFwAYJ9EwQCwZplCH&#10;OeIC8vo95r9PmQs/jUdmj8C8FIghg4XkWZXKsIhftDenI+4Yy8WcvHU3Cgv5IlLbCnZydfktqu0c&#10;trOESeIqJok15L8VGNaGsifY0HWAYYP+OzVLbLvvhNl8xQFDcka647lLgNMqoLKCXLiEcWMV4FpV&#10;CZBjDSehAt2aPgeThwLcIkC2BFtTOfAq32cN2VDB7xrMassB0AKU7gBad9z3cuyRu+QS3nEHhDx2&#10;y11Y1F1XIp5YOL5mr8xrt2zjRryFWWMblraNI/EeLRFPgg/K03ByS6lNekSbxH2+7ib7bbrzdZZd&#10;sGEs+n2YMnphUG3Mt8q4GCji37WQmVfOzs9pbkYm5OMkFKQ4wCwG5pXAf4dIPh+8a5cE87GGNETD&#10;wsJ5jTAALOzQYQkFwGK4jSXpoxMA++7NQ/jX7wDY+18AMN35gn29V9al7kMMHSodvtVFZjVzYJ9X&#10;J6ICmZFMbzAyAO0TmKnk+PKTiePZd98b5ZdqqX+qgAVwKTN7zP2HzMYeAGrKwp4iHz7WipVP/WAq&#10;Jd4laUOBzWBeemDi0CSOe0YqvboNuYVpqXx4E/al901Gjo9yA0lQmZaxC/YpfUPt8sbcy0im1zxE&#10;U2yUCbzeGSaOLY4NDBsrWOjX6ANbJYleEznUdn9m/al4+WWQRu8kju5BBmB5YryIYw8mmxNCOnbj&#10;FKzcyVypJlLmp1biJK44EwnpjSDkNCqWFA06kKIwOkRExkoozMxHY3U4onEcZiiIEUGVQqBvQnQi&#10;GXE+xpVoBmCmb/7k+AyeGyP79x2THZ/vk8O7DslxpBIHah7s2JVxYqHTQx1apBi4kGbgxNDb+fAJ&#10;CUMWaWcQfREX1dVkD5iGrywlu0gzmWwFpBLkkYxdQodRNl8bT2JBkpOHZPhGSTZLwQVcPTcCTNNT&#10;Z+XCDNUe56/I6dOXZKx/Ujqxt1cjSdWXtbCE3S19nUPSCdD04OIbbB1ERhyTyYFpZMJRGYZl9SEp&#10;9pNSMYA0OMQMbFoNGm3dcrWjU7b7+uTe0KjcZWZ2r39YbsPE1jp7ZY6Q3FVe93oXjj9yBze5vYYD&#10;cFG/FrBcJBB3ldnUckWNrMLCrpFqcjM/TbappNkmI/E+fVuvq7LlY0OxfOyokg8DzbggB+TbkSF2&#10;v/qoRemDmbXKK9jX86Zaec6u2GNs/ffLcmUTGXINaW2zskpuVVVxv07WKjj497gCm5lGDhxjUX2U&#10;pJQJmMgE/51G4pJkkqqcU0QvTQBEo4DscHm9DMGAhmE4vTCaTuZKjRxVyHLVgIHe1pPuXglwFANw&#10;JaRklGO4KGPWVcGsqpQjPx9QwulayNfnIw8Ww+CKFIhgfSWAjhoyipiFlQNuZQBhGYyvlDioEmOf&#10;q1JKWfMo0UMrUfg+2uVVqAAGeJUAwPl8nMccsRAZtkhrUnQ2BsAW0glWwPPzWKrPZe8xWyVywCtP&#10;/1YBsEx1KGp+JyCWyd96Jk5EBbJMZV5ceKXy75IDiKXxfkjl/ZBJ1Jr+HescLDkyUuL0vYBhKTwY&#10;1sV7KYyiyWAciYHulFs6ucKuHMSVmhNnTEKuOAudAS9N47Djgs1ebfPsftkePCSO5BDaA2D2sC8r&#10;AMzys51i8/kOjq/E7ssd4syMxQMG4LNzN4xrhwTj9gvd8bnEMAuLw30Yg7kgmx2pfvaZ5jiRb/of&#10;lzsYNO6FWzAHNpeHYRTHhujsmEVfopFUGpwHxOYdcPQBdmsYG1ZgKxuuuPkAh01MDjfdYSyeWsi6&#10;i9nRbopdd7JbBXA57YQN7ZEbAITKdOt2gAsAdkvNEc47jP2rq3Y7ZBkwWkFKXFFZj+csK2sDmK7y&#10;8ZrVlwCazrmQEJEMlzBvLBz5I2YO02MrzMyuWnwm12BqW3ztpgPsDtC8xT7XXQDsniegxc93i5/h&#10;Lt/7LvOsezCp+yTEb7sqW+MAYLexzxvP8dpDfuoBeRlFFqECWNh+eRAAg4ORXQW0LzLfO4nc2nfk&#10;K3a5dksdDKqci4FSAKcUQKrg374AkCrAuJGOTJjGf6dULhpi+e8SweeiVEZU+ZCvSyVXMR4jRwxy&#10;b8Q+ZF3++4Yh+0bD7HRG1o6J4xvDxPE7LsQPANdH3QXTHjA1cnDfkBONXEQ1dZgciGrgeGssM5vk&#10;xDeYOtROr4CmJo5nutgMiBkVK39GPjT2wNR9qOYNLbYEnIwMRNPHj42MRJNpw5ALlYEBYL9lIBoA&#10;ZljpdRZG9iGsSxeZ1cCh+143YV0aIWXMxwzThgb7Ih/ymN7e0BkYgPVbrJSG/Gr24XUjpcMkGWpD&#10;s0qJG5g3dO9rjaJL3QNbeczj3E5ffSz23mly9LiTeFHtEEaqQKQua9JCW4RUk4QjLoYEggScWTr7&#10;SsSVGMcVqc7JkrB8x7IfE0ECgbKvCEwaQeTCeQWkGCwskBlAPKkFyTC2GGZiUWFEVVG050VQaQRN&#10;ttF8r3gG4lG88Q/vPS5f/c8dsuezvbIHELNkQG3Bf2xLgEoBzBmJ04WWaDszOzm267Ac/NNesdux&#10;V7yRVZKxHecRTJrACSCWRdFEnFwJPDeGINVU3GAVJGO01zZLPyDRj5liANAZB1zOUiFyevyUDDLT&#10;qmXOU4Nk1YY01tnSLz3Msfo7BgEodp/6xmWC5PVx5D9lXVPMvU4NEVSLTXxcP9c9ISdVMoR5zXX2&#10;y42hQXnA/tVt0jButXPgBLxLKO5tTB9bGCzWcQWu405cZx9srZV0C36maxyruAPnkPgu4TRcJGlj&#10;GeZxo7xMrtMAcD0rSbZoOb6TGy+vKjPlfWOefN1eJB/by+S73nqSPjrl6xEY2ABxUnxfdSW+aCRO&#10;qhag4jVu4Yp8CHN7wGttMU8zMbpcWSL9Yw7AugzTMxanOaGPw0DGkXsniEgajYkmBSRBzpHBeA4p&#10;eIrnTgAso2QxjsPi9P5IXpHhnmxlZtaI7FiVWSyl/JtXwmAqmWEVY75Q0CgqIB2DBeNCpD5N0TCS&#10;NPgbykqF2aSVSC6GjQKCiosAlzKeUwZjKiZxowRwK8X+XgXAVpcx3yJNowhHYSmSYiEMsFjlQb4m&#10;Exao7cs64yoCPPO5+Crg6xSsCgDFAgO8ADReU2dg2ezV6Zwrj4u1HP6ec5EIda9MWZjRdwdQZaQC&#10;YLDQDABMzRupOBEzALQMOttS+dtOgXWlcYFmOBEjtAqF9HiWmWMxcERheApj/hXCnCtUyy1J59CY&#10;KR+db7EM70HotSsXZR44Bd2Ii3LGEu+KO1HDed0wYbhwEecEoLlg1bbbtV8cdx8Ud9iYE+DlxsnS&#10;BdbltvMz8ftqtwRyYg3nJBmpbIAl5hJvD6nAKNCu7b/MrhS8NjEu3Qii8ZwZ15NYC3I7ceVGESjr&#10;R4q63xHZ9ifXj2Dae3x8H1byMJi5EHVAtwCse8yGHvjv5dgtT2kUfx62i9sv5EEQzMdrJ4wFIPEE&#10;qACKLWTDG85fAhQwLxjSNW0jpxNvA5BaBnyuIi9uwOCUqa0CYFcxVSzDupZhVir5rVvp7ZcAFXMr&#10;czV2IEECbls2n8uW/VewJ6RC+vZu8pp3PDBhwKLuI/099tstjwJ2ykO/HRz6GNKg3y5mWjzOz/lI&#10;f37ffcbtY/998jRonzyHdT2PoJw2/DB9fjAyLzq9YGeXtccLs8Yoe2i9mgxCAkg9e2jVuA2rAKQa&#10;kuprMJzpHKwElpXLHCsbUEsh+Dee/wbRAJsClzoM85g7atNGIYwrFfBKxGofDwuL5/yWhiNR55J9&#10;YaG4EB8DX79Tp/LtX/8u3xAj9UGBS3vBDMYFWOmtAVgKYKZMRGOZWQN8VUL81Aumxg0FLxOAaWK9&#10;ycjxVKOitNwS5qXmDa1Weci+1xNA69E32sz8Z4CMtHlj5mUCMW1qVkAygRgGDrXSK3gBZtcUmBSs&#10;FLhUQjQCffUwmTl02VmlQ517KZhpe/OmGjeQDvXQ8N4NnIbXOYwFZ90LM5qaeUzNG0YfmCZyICHS&#10;CbbG157ceCxOPpkAmLMEh8YaTCuBWUA6FuYCrtQjeHOHaGQOV5/xDLLVlZiIrVmNHVmcWOJZ+gyn&#10;aTk2iechJwbBxjx8Y8TWhboIqs6jcPLFwsxU8/cnmcAZJuTuFSQ+arOnhTaZYXgsQHYCYDpy1FaO&#10;HrYVs2O2cuygmez6Yo989ccdXJ1qrI4taQZOxPK4yEEWpff/ab9YMBvw3L1fAnBihQJw8QBWOkPz&#10;chhjC464XkwT0yNTcpaIpJN9yH047xqYOVVxIqvWTEZkrnJOZGq5rmNW00IaRH9TJ87DLjkDi5rW&#10;rweorpCgfmV8Rq6MnZXLY+dkbvqSzJ+alUsTZ+UM0UmaAXiRTMDLMLhrJFfcGRiQ+53dcgvr+iYA&#10;slldIzfq6sgUbMJuXy8PsdzfhBVtI92t8/gSUVtbmCr046tIfFcK8+RiQabMk2O4zh7ZEjLsXGqS&#10;LKXH09icKE9L0uRNbY583YSM2Jon3/VVyJ+HKuX7wQb50NOEQ7FJHgNe9+qqDZa1gTFjHensGgxu&#10;gzbtJcKTZ+kgu4ypZh5GN6sJ9+ysnYSBTKSQjJ+UIOPxGFnIahxmjjPGjPIk5Zjn4ki0B9jOwE5O&#10;0VRwEjY2CYMbKiyVbthOC0DRwG0VgFVDg3ENrK0KNlPG3KgAdpbP31UeBgnt28oHYLL5W8tM5z4L&#10;y3mJuAL5m8rVJoQ8ZliFjTgKYW1qh4dFFfO6xYCThkEXYo3PNWZc/I3C1JTBFebWYtRgCd/Y+VIW&#10;BoBhSCpU8FLjBy5EZV8FOlMDzNRCn6u1QYZxA9DSj1UyZD5rAJTWqFB1k87ffZZWqSAZJitgMetK&#10;Ye8rLopuOy1/RTpPCI9gPy0W2ZAkDgotI0LJCPULBrT8YF70d9H7Fart5siI/i5UqOA+1KxDb02l&#10;Zw7rQ8K8L3uGHhROenKxpgvKmmfoAYC5cyHnduC4eGLG8OKk58VekScnSB/+7n137RU/XHCBXOmH&#10;7d0vkfu5+kfqSufEWodBYJi0hxnSM5b9zDFlMNtCLtxmLnw71Az5EKMC7Q03AC3TjIuFXQ2nDdov&#10;j+mzexQGe0FOu+GCOQLAuAnDeei/k/Ds3Zzsd8mzkJ3yJGiHAWgPvJkree2SOzCgOx67mEMxa3LZ&#10;AWjtYwcLIAJodB/rBjOpG9zfcgXoeI5KgBsA0Q1HvgdGjJuuphnWLaddzKgweNh9JpvIjjfsMXkA&#10;hLd53Jhzwa4eeO2QZwF75UUEP08IYBq8k9b0PVQa7ZMXYfycgNOjwMM0VeyR11F75VUMVUeUzr6i&#10;vPZF1D55Gb1fXkRzn8qjp+GAGWWzj4iSuw+wbcJEZ3AsDrN31kHyRxMg1QQQ1ZGLWHUA5+F+Iq4A&#10;qlb+m7QRcVXLUYorsVCDj3Egpu/eI5mwqjxArhQjTSmLzJXU1dRj3KjkKOfQcORMoqYKcCKWswzd&#10;BQP7iIT4uwD29a+mDERN4PjA/Et3wnQG9obZ2GtN4VCbPYCm8qLeVzAzORFNgb5aZKkGDt0PU+v8&#10;c3ISlYm9MhaciZDSPTDDUg/z0oBebg1nIjOuR4DYAx7T+6bKFGVbABlS4f1PIKbOQwU0dR9u6U6Y&#10;JnNoEj3ApTMvBS0jkeMTYBly4qfHNWJqU/e+jFQOdR8qYH0A5D7ItsqMvy04A17XjNJL5ENjkVmZ&#10;2rdyevOJuPmnkIPoJFHsuySkkbytNmKkoWxOIKFccfrDqhJY9IyHeWkyfTKhp2kwtDROFokkJYSx&#10;ZJoIEMTrnIyiPyevYLEl0Dc4nDcyV6b+yIme6P92VJwfNdfMRAdxcPCQ4MBAo/wyFRdYEAaSoLBk&#10;iYhIk5jIFEwhkeJk5yf22I59XXxY9HSUPV8cYEa2X/azj3ZiB1emgFo06d+5XA131DfQ8ntaZi8t&#10;IQtS3TF5RkaQ7IY6kf9w2TWyLFyPtbqSwsVCTlT5OMUyIjGZcFJtxg3X19CBDNgqp9iHmkXyWxkY&#10;l6sTM7J+bkHWTpK2Pjkj8ycvypUpwIyP51jIvQh4nSWZ/Sy5gBd7p4lcmpBVpMYNvud1DBwbpHJs&#10;A1SbgIged2CBjyikfETL8aNqcgyR9a6RBzkHE5rhmCVgdxE2o6zoEvLWFRamF3O4JU7qEuA1T3no&#10;1cxk5MRsUjjIM6xMJ3k+Vd7V5zL7y2cmVipvG6qYbdXLbfIVr5UWyAaJ9auAzRJsYxYX3WV6xy5R&#10;vzJNvcoU4b5jMXEyglt0hMcH+Xccjo8DuCJlHBlsCGdUDyfkPjqqpkixv0So8FxchFxJiJELAOB5&#10;ftZTGCZGi0kQYW7WDJjU4/SrZsZUTW5hFUymjL+bYv6mCpCc8wCCbC5YcmBlWdjVc/jbUYdfZhK3&#10;1POk8feVA8AVZWN1RwbMwy5fgvu1TGdbgFA+akABy95F2YAYUVPabpBL5UxORjGWewwfOufS/UXA&#10;rgBmVQjDK+RvtJifq4B/x0LYXiEMMo+5l864dN8rGxk8j4uwbH6GTMoqdUE6HZkwjR0wZVdGtJQa&#10;NHS/C3t8dHCUxPBvEwWoR7O4HMvMN4a/73CKKMP4e9YLtUh/lQ39jLlXAOAV5OJNKoenhLiQLI/b&#10;1Y0LMVds8T6E/Qa4ePB5dwlh7zAQV6wf9no/zBwByOD+x46LP3JgELb5BEJ5U1igjeVKPpITZThm&#10;gDCchaGcIKO5+o8HtJJRKzIwGZRrGSSZfFO47Wbo3loiNeMq5gzdfdzyYfYDw7ruTeoE/VWLRCRd&#10;wZG3gBS36bEP5gXTCgSIkNeuOZAnyIxqDeZzx+dLGMsXFLbul2ehe+Rx4C4Yjul5t730dgcWdCRD&#10;9y+R4AAZN0CKuddN168AHyQ/Z5gT4HaP5z4MhA1xKPjd9fySedUeXh8g9AEQYU33aTS/5/Y5YKUs&#10;7ivkQH18N4/vgGF9JU9C9suraGqMkvfKu6Td8ir2Cz7eQ0M6HyfslpeRuwHa/QAs98N3yJuYffI6&#10;/oABXs8jALOoQ4AY4AeQPQesn4XQ3ae/N0xumxnaInO/kxRRDpAk33ZglwFWtbCpKkwbZVwsVMDC&#10;Gmls7gbAuvXzJINU8XEpZoy83V8BXrskH5ZVjIGmVIsyAbBG3Idqn6/nv2HDkSNGhUu9WupZa6jk&#10;65tpnvjw9in863dmYJqB+OFXXWTmIMRXjRsfaGlWaVHnYx8UvAzJUJmXug/VSv+jEfD7BtDS2Cit&#10;UlEzx3PA7Pmn3EPDTm+kcTD/MtLnv/8/e2GGmQNWpgG+OvcypdFrUzM7YMb+l2kGtq1zrvca2PvJ&#10;Rs/nTDtgJjDTXS9jzwtA2nwJqAE6G4bzUG30H43UemVjutCskqJa7G8AYmqvN5LsNXKKhebrOA+v&#10;P38r15++ketP3sjag5ey+eCVXFreFlePBDkI8wnRqhSkn3hOIrns0OQgYQWRPecdwq4Lg25jHsYV&#10;ahKurFQkpyje9GHMtRKUjXGFnUnnVQoSkIO7n1iR/+aJM9EnKFYcnXzFmgI+C3bNzFlYtmbnJYAT&#10;QQYnVY360fTvsGikmDSacKlwT03IZ55gSj7I5CSTgqU/MiBePF2QZDhRZMEKq5mLdJNoMUU00fmz&#10;l2WG5eKLs4ty4dwsSeiT0s48Sd1vLbCfDqzirfWwL+KxcnXgzvdKBZRzkD9bsI/3UYg4wBLvBPtS&#10;V0YnZWXynKwBXtenL8oWgHV15IwsKQOjMmSWFImLJK+fhXVNEmY7BdCdRkacpUdrlvnYInb5TWKa&#10;rhGwe70TybCF/SpS3der6+VaJfZ1pMHbpYTrlhXIXWpPNnOSZT490UiZH+MCYhq56gIM6Rx27Zm0&#10;DLmIvXueedRCRqqsZiXLWlaqrCuTQg68V5QqT/Jj5UVeBGnWCfKqPE1eV2bLY2Zd29jwF1PiAb9E&#10;Si9T5Dw9VqfjE2QiPFwGQwkcpuW3hfr6RvqmmgMDpD08TDrCwoxEgIEwfxnk8z2+PtKFFDXo6yXn&#10;g3xlITJQFuLCZD4hEhBMltNEg02yLzgK0+mC4amhowYQqePiphYpsZK/k1L++5WyR5UDUGSqs4/f&#10;Lw8pLoOIsjR17IXHI7fFw14S+O/MRQVglw0ryyW8V5mUmjDKmHmVqOyHTJkLu1a3oLoITXmJvCYz&#10;t1ys/4XKuGBlRWq353MFGE/KP82+8gE7/XqVCrNUQeDn0L+7NKKjMlUeJF0jnWXpNP7u0mlcSOJn&#10;SyYmLC4ykUPZFXtdSOVhAFYkpqMY/g6j2fWKopU5gpWSED8kQl8/o04llNbkIC24RC70cyJOirmX&#10;O3MvbxtHlpppH2f3K9DNQ8I8fDF1eEoYkVOxHp4S5623XhLl5CBR9raSYGMhacxvs1lOzqdYspij&#10;khSHMgJnC44dlFwS2Uu1lVgT5mk+bubk2EoQ7SjFkCdx0J1ncfcyTsJF0jTmYRVLzH501nWV8NgF&#10;4pQuabgui78LmDGuMk+65Y3cFgy4ILfdQhJcZjY1j3y34fgF8iAGCOZd9/1gXsh0KtU9gJHd98Go&#10;oS5AVz6v7j9kwy1Y200Y1h13DBxuO5lDfQljUoD6CuD7Etlul7yE+byMBFSilEHBggIBRZUAg5RN&#10;8TPgBFQgu+MJuHkh+SFlvojYL2+T9snHzIPyXR69ezkcFMp+zNgpX2fslY/p++VDImAVtxtg4gBo&#10;X0Xv5mP9XgdhZjvkeeROGCRdXgE0qIfo7As2CSireWOLbrJl671yjr22EZhs/yFKMhVcMG2o67Bi&#10;75fGDKycj+sAqQ4+38veWzsyYxMMuIqVhkKel0cxZikMrIZUoWYuNFphWm1cVHQQqtxCRU0TANYG&#10;cDWTjdjETl4T/x3HokLkm4//TZiv4T5EQjTtgZmY2Ds+fgewqaT49hOoGfKh7oIZbkSToUPDfU3A&#10;ZdoBUwlRQctYYtakeV10VgmRmZdmImqUlKbP661ho8dleMfIQDQtLytoqZ1e0zc0OkolRJ2D3WGR&#10;+TaH3m6raUNjpYxmZhP70h0wg22pkUMlQwUsTe7AvKG318lD3AK4tpl/3VQZEYlw4+FzuXr3mWzc&#10;fyHX7j2VjTuPZfPmfbm2dVvWrt2SDY6ZiytIerGy/xANrpgrQngDR+CuyuCqNQPpJpjcQ0/vCKRC&#10;ljm5sk1IUSaG+YKPXdn3cicGKpHH0rmiTuZEEMNJy4oOJGs7L+pYkAyR/MxwOO7eZynHyUqMd7Cm&#10;Gp2YnUjqKnB1ZdAAHcdVeAIyUz4NugU6H+Hklcniarae7LAvl3JibG7ul16cfxMYLy5dvCKXLpjA&#10;amr8vIxiae/F5dc/MCo9tAp3cfSxe9VP/UcfkmA7aRJV7AUVIgflRCdLXnKelOFkawFQhpnljOEY&#10;HCf6aAoZ8MLURVmmr+oqXVfrgNc68uEqPVdLg6dko29SNvvHiI8al4WBSZnGUXiWNPUL7YOyTETU&#10;CrOtleYOUtw7iWTqQjLskG1lQ4317FnVyTo7Szdw+W2XEfRbRhUK6Ro3CplFIQ9eQqI7BcuZIYFe&#10;AWuWFYTLNFVfSkPmA7w2WEPYys+Qa0RzLacnyQLNzldTU8hqjJP7SUHyKDlAnlJi+TwnQh5kRcmN&#10;tFhZJcl+kc9fgV1dIHx2MjZeBiJDpSMkUBrYSarw8ZVKL3ep8nCXai9vafT1lmY/L2n385QOX09p&#10;d3eRbg9XGfVxlosB3rIc7isrUf4yFxspp+JIyE9OkmFkQl2+7uYCphnZuQEQqYHhVLEgXAGwlMKq&#10;ipLTYDqZkkeSRi4MPVOjxACINC4iUmDeKWE0eAfFG/ZzzR/MQVrUuVYJNvgS5l5lgFIpFzrFWOCL&#10;AEeNkNLnqPyniRrZarjgbzCf+4XsjuXzc2hafa6yLpis4UrU5WX+lrI00xM2mMHz0wDMVJrEk+No&#10;CkceTGUWmwIjTcIda+xxYYWP0TluOKwLeTAK0IrR5WTioiKwxkfqHpc/hg1DHvSljdlPfD2RzgEm&#10;PzrB/HVJGWnQC/ByJ0vTnWQNlRDDdAaMnT6CuVisf6AkBwdJGhcPmTgXs7iYyAAIMwndzXS0knzc&#10;s4XWVlKBzb7a2kwaaUtuZSG5HYbVw47SWRjWPNUmSyTKz2Jvv4AJ4wz9Xqc08ZxdrTXfo1SbHKfm&#10;RKOWcBLixtPQ2nMs+l7BTahGjW3mRw+D9nBC/zQr4vYOTcPX2Km6iv38mj0zLSeNZcIgARt65LsT&#10;wPmKkz7gBIDdhVndhCkZ8iBOvxtIjtsYJradPseqrrIiYAc4Pub5TwBHBZe38Xs5kPdidhsyngLM&#10;K4DnZawCz15e/4A89MJdCHDeD4Bxxe2nLPag/FR1RH6sPCA/VOzn9qj8WH5Ifqw4wHGIbr4DPOcA&#10;ALdDPqTskjd8zYsYvlbZVyyyId9X2dsDWOhDZn1PgjFuAGK6uHwbk8o6awGzzOA0fX6Y+pZeJNke&#10;TcM3QAwWBtOtZv+rnPtFsLAKPlezl7kY8mIDRz2zsnLYWinRUBUAXBUSYhPyYjMXGa1cXLRz0dHN&#10;jmsny8stBCy3EPrbwQWJAuFp3v/fEeb7u3tg3/767wbbequg9ZN2g5lS6I1SSyONQ5PpdR6m8y8a&#10;mzVOyoiVAsgM9qUBv5+S6AGvR9/9AnBh7iDU9zm5iApgT7+lHkVBzGBizMI41MxhZB9qGocaNdRx&#10;aICYGjd0YVk/BuRgWyoVag6iZiLq7te2sjJjwVlNHKZQ3xvqQCQD8QbHzdfIkHzN7dfv5d6rd3L7&#10;yWu58ei1bN59KtdvP5CNG/dlaf2GLF7dltVrt41jZeuOrG3ekdXrt2Vx7aYsrmzKaXadvP3jZT9J&#10;8rbOgeLqHSbeQVxVwnpi0P2dvMLFypHac97EgZxowtUmDBDEcbWqafT7KbPUAkt390BionAxugSJ&#10;GfM0P1qaQzFThOC2OYot/ssvdU7FVaSbIywqRnyDsN+HpcLccKoxS6nHmt2ExFaBU0yZUZZR357B&#10;SQpHGxJSu5ovRk5KH3tYfeT49eIM7MfN19rcI23sX7XhEOzkth+339gohouRcfL5+liyJRaLK/98&#10;5ng1nPB7cnOlhxNhL+61HmTS/touqkAmZJo09jOEzF6YmkMenEUyvCxrY8RFjUzKTW7v4ia83ztA&#10;V1a/MeO6BUiukQC/ZrCtAbkN27rN4vAN+rNuIh3eAsRua59WtUp6lciFpXKdfa7NQlgXP8MaYb2L&#10;ANUSALWRliCrKs1F+8lKSrisJMfJamIM92Pp74qVtfRoHJZRsgDzWaNdeSUhShaRAK/ERssVGNNK&#10;aIBsxwXKk/RgeZoRIo9SQ+ROYiA7c6GymRQqS4mxciU+XMYjwqWHk24bkmBjoJ9UegNe7sR5kZFX&#10;62QvzZ6kkSB91cEGmvlcn7ebjAFkU7RHnw/0koUgD1kKcuN7Bsjp6EgZjY+XURydQzCxXswfrUh8&#10;9bCjSv6blXJBUw77KkdyLuRCJB8AK8Cxl0dSRRqMJjUiAQBLkAz+FlJDAAxuk3GwpiAl5gJQJeye&#10;lWDUUIdhGSyqBCAqNdyJuBaZk+UqgH3a3VJJMl2DfTlymWflwrTysnAdIifmstunrC0DOTOHnycf&#10;GTWDi6wU7fpSR63KhMxwkzAaaSxUIskaccy0otlXjOSCLjZUpcJwmFY4EmEwIb3BEgK7CvXykRBm&#10;ucHefEwTc4gCGDtd/uwU+qtVnqV4L2Zc7siBLpgzXIiC8tBOL8oqI2BrujoSD6vL5nsWsgRdlJLA&#10;v1eSVDJ7LOe/aYmvhxSzo1jiYM/eopU0AGJtNmbSRQhsFzFEIzgLZwCrBVLiL9PppRZ4ZVzTANcp&#10;bi+Q3bcAuK1TJnkjCGs5wHEDiXAVANOgW01p34bVPFLw4ET/KmEPxgxs6N5IfMhpj4KRBpHsbnri&#10;3GM2pSYNnW/dA4ge+u5hb+pLQ9K774uRw/dzpEAkPzeYGkCm8y+V/m4hH97m6+4xI7sPu1Lp8Bmv&#10;/TJ8r7yM0dkUEl7EEQCNjwGXl5F7ADMeC9nDTApG5g+oKuBF7pUPabCuokPyk4JW7X75ue6A/LXx&#10;iPzadkh+bTlICS2fq9pLhdJ++aF8v3xfdFDepx6gGf0gYKasbD+/HzZ5w9zB74CR4z7pG3c9Nan+&#10;ICsCe9ll0wJM9r5YWh7GWNEPcHUxA+s22plN1S71gFOluhDZu8tn3yub3btCZl6lgFopEmM5zKsC&#10;EDNFTO1CHtyLhAiA4WbsxhjSR1J/L8xrEOY1TmnoSS5KpnE7LsSFyJ/fqonjdxaZP/6VMkuO9zCx&#10;97Ct35yIbwExBa/3auAwkuh130tnXT+achE1gUMt9br7pXMwNWxgk39sSIdqoTcxMK1W+c3Ioczr&#10;kabRawbipzR6TaS/a4CYyWWo6Rsa5KvLywYj+20GpkD1KY1DJUYN870FaN1SqRB2dRdH4e2nr+UW&#10;zGrr9kO5ef+53EEG3L7/VNZvPpala3dlYWVLlta2DKBa334oy/rY1Zsc1/n8pqxt3eVz92R5/aas&#10;bmzL2dllCfBLksNH7cQaucOaXTBLG/bBHPwot4yQA2bOsk/L95hZnbBxFweioTx9yDdkCfk4wb6f&#10;f0X6PN1GBw5YyAn2rJxZfPbFzZjJIDvTnhZZGmK/+GyffPXZQcN0YU1OojtJBGGhScbyaDOhuHVE&#10;KmlLrmbXaZRPcgx2ZU5kGcxIsgDKXOSdMt0vYk+qlqOBnL4u9q96qSbp7uLAbNFLZ5Va3kcHmXsR&#10;mtuEbJjHCS2FeVoZsmgttu4WTmIdBLcOMHPrgRl0sGc0BIOapM/q9NBZOT9xQWZJ3Jg7OSMr42dl&#10;CwPI7ZEJucde1UMWnJ8BXk+6OuQuMU2aHXgDZ+FNgnJv8fG9VjIGAa/H9G89bqmR+3U1AFcdLkAq&#10;VSoL5X5FodwpyZa72OGvp6fIAhLceRjR+fAgWYr2l+uxfnI10lPWOa7FBchGjJ9sxAfJGsdqAlUu&#10;3C7HBMjVGH9Zi+axmCBZ4ePVqABZhxXdSfKVB9S93Ir2lfUwD7ke5s59d7kZ6yEbNDIvxgXLqQik&#10;Q2TBepoC6n08pdrdQ2qcHaUeV1wjC+Mtrs7SQOxXnYurNLi5S6e3q4z7uslpTqYzvs7UbrjIZT83&#10;uUDp5jQ/9xggNsJCei9W8y7+TVsB5AYkugZmpLWwoloAohRmU0iOYD5AlhfLBQvybSYdWumwr0w9&#10;+DtID4uXJE7mqbCxTP5758DM1eShhgvDhAGDKoRVFatECBMryCuAZbGIrCYMdQ9yq/J1Hu5JNWoU&#10;M/NTJpanLkdeI8+QHZEOYWC5aWrQQALHpJGElJn8G4Dxc6kRQ920cciautcYqfIgy/kRmjRPynwY&#10;/3Yh3l4SRJ5nCLKfgpUmzvs5czh50qbsKZ78zXvZkWdo74TLELu8hvCykK9p9D4EYsdwAZGBlFvA&#10;9y5k/lvM32MF87g65pxt2WnSxs5kc1y0VMOSa4k2q3OyZO+RjE4MGUOA1zB5fyMUTU4xpzlPP5X2&#10;b10kl/AskuFpgGtG09I5FrQ+JIhlfxI2XqYCEsyB7sM47mNueBFP517aPnmTSP8dHXov1fgQiy0e&#10;hnQbM8YzQO15tJ7kceUFwKA8kQIBsru4De+qjIgU+DDgc4OxPYaNPfT/kh2qHfIEefC+NzMtZMNb&#10;gN59mNdjrPYP1HLP6+js7CVg9Arweolt/QWApWD2ImwfwAZQ8XllSE+ZwT0HQF+E7pY3sV/xc+6U&#10;94kHAKLd8l32Yfmh5LDBuH5pOCz/6D4of+s4Jj/VHJCfq/YBajzeeFB+KD0o32bvl/cpB5iTHZA3&#10;/Bu8jlUZEbeiSoZ8n0cBB2Fe2g2mCfa7qWLZSxAxEVnMvsYwVqgDcfSI9nrtNGZdnQBSMwDWDLg1&#10;Ixk2YJmvAqiKmT8WsUxeyO5XCWBWyXOrYGS1PL+eOpkmXqsTmXcImXeE21GOScBrCkn4FNUqmvBx&#10;JSZc/mKE+f5eEsenMsv3yIfvsMZrnNRHQ0rUiCiVCdWJCEhxPDd2v0xA9ptxQ12Jv4GZdn0p49JS&#10;S42TMswbAJaG/KoT8Z4WViIhPiRi6sHXOBCJlDIYmNrojQOZkFmYEfT77gcjfeMWTOqWugkxWWy/&#10;UDb1Vv7fdP0Fd10JtqyJvp/S90BVJZnZksXMzMzMzDLIzGzLbEsWMzMz25bZyVmZVVlc59x7u3v2&#10;N5fz9BvjvTw5xhp7a2tLVkp7r1gRM2bEHGxqduWZTDKrGp5egVUty8TcsozPrsrw1DxgBKMChPqG&#10;ZqQHttUPgPWOzEsrH/cNTUvfKEA1MSO9o5PSOTwt7YBa9+CEjE3OyyhfbzCxiTlpaBukwDJGtm49&#10;JAfNnGS/uavsOugk200cAS9H2QU47QGctm09SHSUhTjC0iKCuVJFJrHBRLHP1AXgcmPm5cGsi9xD&#10;L12ADiW93l/27rGS37Lb9W+/3S+/+3SP/Msn2+SLHQfEncF2GnOOo0QXHWHOls4JJTkW+YYsxiSK&#10;G9NxeWVwEsngaj2TK+M07Pn5zHCqWMC9oIDFEvDdahaJH1DjcesB1fV35C4VIDcxTpw/SqkhBoJs&#10;ZNBcdtROYAaoZp/qLm6+W5zoLmFYuEyi/H0s4zXIkk3366XbYFscuAqHsNVP4FqcpWJk9tYdWWTB&#10;eYGk9vnb1TIPYC4RfrtwBls8jcizRDHNsAA8dwrAon156RjLwcdKZeloqawAWqu0MG9U5slaZaYs&#10;laTIcmGSzJFSP5ISI1MpUTKdEioTsX4kgVPbEuXLfYAnyk1GInylN8RT2mhlbg32kG6V7hKDpDsx&#10;VHphaf2RPgCdjwxz281zOvn6Hm47AgCZAD4OcJPBEHcZjnCQkTAbGQl1le5QN6n1h1UBXueQCU9x&#10;Ij7l7S3H3dzlJLmPZ1wd5LyLg5xAtqpysJEqkkouOTvLE5bBnxIAW+9hJ42+1vLYz0nuBHjL3QA/&#10;uc1J9iq9b2eiI+VsXKScIyLsDKz5PCfmM5ggTnCSPsJsrxymVoxsmEd8WD5HbhKSos67kBEzIpIx&#10;0ygbg32FJ0oWzD8L44fhTmTuWow5qEht9DgNywGtQpUQeTwPg0t+NqyLk3+eLiAjF5Ywoy3TXS9c&#10;kXkqGwJ+2bC2bOayeciZGhuVw5HFnC0DCTEN5pPOz5yBrJnCay6F11w8TloN440m8iwCc0Y47CuS&#10;WaHKhuFIe6HIrgpg/rAsb35v/vR9+eN+9SG/0J1FewOsMGi4sufliiXe+RAHafMeJGxEEWqdxUVL&#10;Ifb8EiT4MphgBcBVBYO9wKL/NVj5FS4ETicn8DsNkXNBbnLRw0mu2Fuxy2UqdzjZPWK5VoGqBgCr&#10;YbG4BiZWSzZhHcG6jXyuzZUECXc1aVCSSFj161zayjNx4yGlrcN43jM7+vGUKW3iO+VtFuCRwAk9&#10;AkYViAyIXKdW8ldJ+wA2ZDzcfavY5ZVpzWGRX/D+TOY9P2Ee9bmsYo5YBWQWvD+XlcBPkfi+kM0o&#10;gAxgm+cxnY0t+wF03M77fCbLvsyxAKRnGCxesG/1IlyBC0t+CIAJqC7hKFzGGLJusDRALhIJkPnV&#10;2/TfyoecL+TL7O3yPmOXfJ0Hy4Jd/XCY4/g2+fH0fvnp2G758ehu+ePJPfLzxT3yhwt8rgpZsWyP&#10;fOD/8V06cmW6qbyK3web2ynrOnuL4v8bNjjNjpiWUbZyYVBPlmIdTOkp0VGPkRAfkyBfq11m7IBV&#10;E2OlbdB3SZy/DSBVY6a5fUBLNrfKeYwaVRg4dD+sgvWGI7twFgJqBvPia66Q5FHN3PIhkuFDcl7v&#10;cdyiUuU2VSp3bTj4N1viyEJ8vfbrdSofACwttPyvPTA1c2xSr6I5iB8rVT6mbWwiHRq1Kka1is7D&#10;ADgYloKX3l9XC70yL21nNgBM2Zha6vmcESn1sUpFA3w15Fd3wYydMABrETeiISPiLpxlZjXDUvHU&#10;4gagtCITzKjG5zmmV2WMY3SGWdX0ogxNL8ngxLz0w5p6JxelD0Y1OL4kA9zv5bZrCHY1NAn7WpJR&#10;gG1wkueNLUjXyIJ0q1zI0T8GwI0AXoBY38gUXz/D8xdkFPDqGhqXy0Qh2buEyX7CQc0POcpO5lTb&#10;d1vKlv2WYorpwoI69F37bQA1WzkESNm6AE6exEV5hIqNXYDss/Tm8JIDVj5y0NoXQHOTPWqHxwq/&#10;Y5+tfE401BdbDsq2HYewyJvD9kKpe6+iwPCc0cuUgBswhr2ZJHbEUpBydJ8mAzNJJieUXBI7ymBN&#10;VYDPBfambt96hGnjqTyuaZKG9j7p7hmUpuZWpEKq6EllyIPRlXByuMCJ4Bomk9ss3j4ikPYRDO9h&#10;pVaWlMlNhv6PGfj3nzsvY8zOBu8+lVFAawrQWuB2hTzB1bsPaDi+J0u4EeeoG5m9dkPmkAuXr1yV&#10;JQojly6QIUhyxsLRCrIESwGvClmh0mShspxDe7oKWRoupqcrWzZKU2SlMAGzRaIs50bLfFakLGdH&#10;yUpmoKxne8nzbG9qXVxJxneXmWhlTc4yFekm/cGwHV8nZk/u0h2lABYoXbCttnCYWrS3DER4S3ew&#10;l7T4u3A4SzMVGR3cdgNebf5O3HeUTn8HafK0lkYaeOs8bOQ+968jGV7ydqXYUE+Oyryc5Thp6Sed&#10;beUUXVHHHW2lAvPAYRtzuUjqyVM3O6klN/KBg5Xc5zk3Seq/7Ost15jVXA32lwuYO04FB8r58FC5&#10;woXGRS4QziIZnoBxHYF5HYZtlPN3LYV1FUbHMYOMl3zk3Gz+7pownw0DykaWzmSVIiU8yTDYqJEi&#10;VetSYHJq1ijhdaLyYYlhh/+YsqGPFyIV5uA2zGHvLA/nYhGz0yK1yvN60SJLBbBcnJL5mIWKeG3k&#10;8rfPASyyuZDRypQU/v0MnJcpOvfi50pmPhqP0zCOXa6Y0I/Apb1eUcEqHapMiKsQo0Ug6yC+Lt6G&#10;GcOPaDI/AMzTkAvZ7cKo4cJ7xoW9LkdzK9Y/rLDNO+BUhHlheNIc0GLMNUXpKYBYJk7NDDnJKsNl&#10;XrOXMe9cwnBzic9fTwqTa6QzXEO+ve4GgJGOcQeAemir9SWUJ9JV1UxeaBOGjKcwsEaqPvq9TGSS&#10;mdd8OOAVjkEhhrlSykF5nnwQhrVXNmFc70tgMEcPyNeVhGWXcFKHoazDSuaR1eZwAa5jlHjOc415&#10;WCAghV1+kdu18E/lWeinsKMv5FnE50iAgA+ApMxqTWVBGNxm3GdIgJ8DRAAYTG6Z77cK+C0CYrqP&#10;tYZRYoN/67keYVv4Op2jYexAllzzRTZkFvUsbJu8jNoubxK2ATzbAK4t8iH7N7CpLzBubJGvS3cx&#10;94JtHd0pP1btkJ9Ob5c/nNlL67qp/OWWtfz9noX8/Zap/PkGzOwCYF0FmJUzGyuAxeFafIl1fhMw&#10;fwYTXPLfiaUfBqZOTDq+WqhW0dDeWhyItVqOabadJubthqmjxpSAYgwbj7l9YLIFUFNg2yk3AbJr&#10;ClJGlcouOUvSxgkWyLVKpQo58QrxU9V8vwfK7AAwLfu8YX5QLnNcszQxQOwan6+J0T6w1f9GQjR2&#10;wLDPq5QI83rPPpghIxqZiCojai7ifxVeaj+YzsCUhSl4IScakVLf/b8gphUqauRY1WVmZWMaKwVY&#10;LcO8lJGtwcQ0hcOIktI5mLIuNWWs4wKcX5FJDBVTGCoURIYAoxHmViOzmCymlwGhJUP6G55alMGZ&#10;dembWoVJLUnf2JL0jM7zeZ1vcQs49QFs/XxucGpZRmBgA/r4GEAFWHUNA1xjysJ43igSImDVwTys&#10;B+NGL5JibX23HDl6UQJCUsTEgjehk6cEeYchEYaIvUeY2JKF6OwbLZbOgbIfhnXQxl8O6MGC8H5z&#10;Z4AKhnbAXnYCbvtNbJEgbUmht5f9+61lL07DXbtMAS0z2U3Cxn52WuwIKI2MTCFc9ZgcZueqgKXW&#10;NE5QMVyBR3Klm8AVbyo7Y2ksOOeQ4FHEVfNhrrivnMbafv+hNDa2SF1LJwYOzButnVKPiUPnVpdI&#10;hDiCKeM4+2nnkIiuYkW/hSOumuzA20hOtwnGvcMV+X1clY/YsXoCi2s+dgab+1UKKO/KGLOsMVjc&#10;NHLhEixrhQXnjRvXZe1mtSzgKJxCJpw4cwHQukCPFjb4cydk/SJ7VuQIzpAdOFWu/VxlLAsXyCLW&#10;9qXDABguwMXiXIArWVaLomQJ4FrMSZDZzBiZy42RpfxYWUkPkWc5PvIi040wVTdZSXaRhThHmYWF&#10;zcb7yzhg1gf76gz0hGV5ICn6yWCkvwzF+Mp4IqwtCiAL8yIt3J36Cw+ZjHLh+Y4wJQcq4u2lBbZU&#10;7wnwONvIIxcrqQGEbrtoDJeNXHCwlUvcnuPxk8y+qgCmY3x8xM5SjnNUWJtzWMgFjAPXYGNXqeK4&#10;YXdIbtpYyHUkx2sA10VYyhnDyRgglzg5X8FWfo2y0isA2DlA4QRM6xjzpKMclRwlgFQxpog8JLps&#10;vjaTv3UGC9IZ0WroILGFk3sqLCxFTR24/9ShmAGLzmGuVoIMWGLIiEiLzMK006tY2RizNk2Oz8+A&#10;cWGlzyfbMA9gy2NmVgSAlbEyUWiwtkKe+zFhPg/QyNXEDd3z0mQNQCwNoDWS5QGyJKTDeH7O+Ejk&#10;RPYUowJYROaICCRNA9NFAMny4XTdqXToBwvTmZavk4d42bpw2Bu1KZ6kxfhi2PAmUV4fj/Lx5f+V&#10;CzLAOi8unousJIpc0+UIx1HA6zhRYeeJCLsKgF0F0K6za3c1MUauIhNXh/vIvSAXeeQN+3UzlVon&#10;mJYTKREc7TQjd2OP7yI1vY80jZkQC1mJtZB1GhqeKXAhFa5EHsAEsU9WYD3rschoWSbyvvCAvC8y&#10;lTfZB+UlJ/XniVvZiQJEcOQp41ozdr0+xR34GeD2BQYIlfA+l1dxv2NupbZ1GEwMIAZYrYXCyACi&#10;1eBtshH8BZLgdkAK6TAAIENqXER6XMBiP4dFfRHL/Rouw/XwLcau1jNAch35cY3nrqk9nl2uNZIw&#10;XvC5t0nb5UOeSoZb5assgAvw+ioPEMvZKd+U7kQu3CE/n9mHhLhb/nR1h/zlziH5j6e28p9N9vIf&#10;9Wby9/um8tebJvJHZmQ/MS/7vnw3IAgwwsbepO2W1zBP3f1SQ8e0+2720LQ2Becm0VE1JIA8RU7s&#10;IJhY61k6tCSTvMdmijLrtTWa5zwGzJ5iyqgD6DTs9wGW+GoA7ToLz5eYnZ3DvHEK08dFXIjXee4V&#10;NXAgHZ5n7+sMTsTz3L9qmDj2ySlcinejCfNlBvZ//5qEqA5E3f169185iACY7oApgGlSvS4tbwJa&#10;Kim+gpmp+1CZ2EuAS8FLk+mffQtQqcQICzOWmI0dsI9ZiLrQrGzMmINpfBQApnLirM68kAcniW0a&#10;ml2H+SwajGtyfl1Gp3VuBVjx2AigNgGIDeMYHACwhiaXYV8wKgBsAHDq5WODgQFIgwpIAF83YNXL&#10;xz2jCm44C6fmAL05WBqPj8wy85rg8zPG40NjU9I5OC5NXaNyl/nO0eMXcRPmi69fIk7BEDG39WVH&#10;K1Dc2L1yC44Xe4wb5vZ0gJm7cTiLpY27WNt5i5WlOyzNTg4hLR6ycBUbdrTs2GWxtPMRCys3McMe&#10;r0vIB8lzs7REQgEUAxl4x3PlncWVcjlxRcewrR8hqukIQa+FzKCS43O4umVfDMt9AhblBFxfxcwy&#10;ThB0e4G+rEcPaqSlvUdaYVxtZBU2NbRI9fXbnAC48mYucZiT5zXmMI8wDzwtopIEg8QN5KWrSDJX&#10;mHvcIT+wpiBfaklv0F6uOlLQH1H1UUd/VQfuwUFMIYPY7idZQtZyx3UyBDeunJflCxdlmm6s6ZOw&#10;LZjW4vFKWT9dKWunKmSJ5eS5w4dlGsY1AmAOs5c1lp8u04XZslSWJ8sl6ciFybIB81ovgnEVRMpS&#10;TqLMZcbJDIaMmbQowzX4PNNLXuS6yLMsV1iYJxUwLrKY4iPzScEykQBgRfsZANYa6CodITCuEC8Z&#10;ALQGImFgnNi6mUf1UEkzGuYqQ6GO0uKN3OdqL41eDvII1nUPObCaJt4b9mYAFu41WnpPc5wCpM7a&#10;28hhjlIih0oBqnIFLlsrqeTjMuo7jnBleAUgu4F54LKdmVyHkV2lDv06OZS3/fzkEkaQC7Cua0iI&#10;N2gUuMru2HlA6QyM6yTH8UQFLtgXrKYEUCgkpaIgXAGM9QWkuiwMQZkAVibsLA0QS49SQGNdA9t6&#10;EuaOJNhYKrfGTAzgyYU56Q5XMbb9AowZRRg3dBE6F8OH7oIV6QyMx/KREfNhaqVcuFTQy1YCA1NX&#10;az5AWIDRJJ/nFbCikI+El63zMI2GgvFpTqfhRuQCKikyShLDwomCYhlZ2ZeCGP/PoTg1g0jTCAa4&#10;gt2Vhblh1OCgM86LQF5jOVlnXSwnB7LzpewsiOcksKqQibMxD8myiEXxcgCrgv+nSlUXWIk4QSrK&#10;RfYAr2Smy00cqTeQEG8CYNfiIuQ29uq7SMg1XMTUBtrDtG2lgf6uOmpQWji66Ovq8GJZmTJWXVDe&#10;SLWS56k2shFP2kasqSyGsful6RJUDc0EmSAlmslmsqm8zNwP+9pHKSzsBPfeu2wFJuQ1ZL1N3alK&#10;/pz50eec6AETta6n7ZL3AMnb9L2AwF7kvM/kVSygFfE7WfTHxOHO7IsF4yXuPwsH+GBtKxzLfLwE&#10;E5tnfraMkWMdc8ZzWNYLgPJF1BakQu6HYq0HAFdgc2qlfw5ovkndKV/m7zLA6sej+wEspMOiLfJN&#10;3jb5unCLfFe+y3j8T5dN5W/3zOU/G+zlP1sd5H+2AWBtToCZufytGoA7YwJb2y0/VOyT70r2ytfF&#10;fN8CTCGpzP+Yia2FUN1EB1g/MmIzBo5alRGJrWqGfXVidumD7fZrADImj1H24gZsSajHAdpK0n07&#10;gNdG1UoL95u0pZlOsqem9KHhRrwKM7vJrVrxr7C0fJ7IqNOAmC6Yn1RbPfcv4Ug8a81yM7M2/Tt/&#10;/Xbjv6lT+fH3sC6NkwLIAC9lYG/UUg8LU/lQ3YeahWjc10xETaL/JVLKWGpWNyLAZTQzq+OQLERN&#10;pN/gvkZKrcO+nqkb0Uik/7gTNo8BY4qlYd21MuQ9ZDsFqzHY1/gSADa/IcMA1LCyp9klmdDHOfoB&#10;roHJVWZai9KPUWMYGXFgAvAaZ841BvuCnfXzvfoVwEYXkAWVhc3wOKYNwKp7apqZGLfDs8acTL+2&#10;G8b1lAXf66SnlxKcGkPlQzB7N37+seLCTMsKw4YDO1bOnqGUVwaIubUb8qEbxg0/cfMNI5g3XoJw&#10;ifmQnu1LMKk/afOBnGAiOdmEwZ483YPF2dFbnJmBBQVES7waMLjiLUbKOUJdyFGs6keJaKrAEq1p&#10;4sU4ACuR/DQ1PJ1dsgis+EEkd2jsTipgV4yTrIrn34UVtbR3Slf/kLSx43WfxeQq7PD5XBlf4Ir4&#10;UVyo3OON3siJqJmr7UbY0CNkwit8fJar2WtEQz3kal3LJZvp0WolX7Du6Dlppp+rnaioTva2+ilY&#10;nCAaavneE9m4e5ccQZLcr52SzUuHZfPcUXmJIePFiSJZO5rPLIsdK4wYM4XpFEpmyhSANUT78jAn&#10;oOEcIpoYws8UpMpqfiptySkynRMvU8y8ZnOSZD4jShbTw0nSD5fZNH+ZT/RmwO4pG9S7rGZ4yGKC&#10;G9IhEmIss7A4PxnG2DGA6aIvxBfQ8pCeEDfmW87SDki1cnQEOFEuyK2PLVXvNnSf2VE0qIzLXC7Z&#10;W8pRFmGPoLOfs2bPhJ2TcutDUmllJuXsFB22RyZEKiyDiRUAWNmAVDEOtzLq4Qs1hgjgOgtg3QLQ&#10;rtiaY9nmIGPyKoztBozuCjLi9WDmX+HRchWzzlXY80X2yE7CniowQlQgJVYiCZYwz8wFvAoAr0KW&#10;2rOxoGfCvrJgODrjzOR1lRoF++LI4PmZulyO1T4NUMtkOT4LxpKFESTDCNTlYGaUx45igRZaaked&#10;zrVyClhaZp+Q2Vaupm9orqKRuKGWe9ibISGyoqGh0lzUFAB6+Tw3T4ssdZlZczr5t1IB2lRYWBLz&#10;sCRYYoKG8YZoEG8YbkRmYMy+IgmiDgHEggGnUBaQfVlA9mEG5qsSInZ5L4DfRxPlWVYOBeBCMclE&#10;kYGYyv97FqsMpbyuj5AIcpQLqhOA6xluz+ZnyKm8LDnHhdZVViSuA2g3FchURsQ5ei02VG5H+koN&#10;M9I2Zp29YY7MM5GLQ7lQ8bWRZm/+9gEUUgaay0yMjaynWwNgsDBlYglUCUUDYMzDekheH6Q6ZIqS&#10;17U4MyTFAzC0A/KWhvJ3JSwFA0rPmZE9Y9H3TRJglbFD3mRsB+TYs0rdz47VXmZRu+VrTv7f5u/A&#10;qv4ZIAA7i2UGBouadflcJsg6nGMHbFVZVaA+DohhyFjyh10hIWp6x4amZqidPoj74bC4UEAMA8gz&#10;Yqk2Apmh4Q58gSPxdarOu3Yw59qByxCn4RGMGSU75NvCbdziQqzATs/x4/GD8qfzpvL3hxbyn832&#10;8r/b7OQ/62zkr4+QFJERfzqO4aMc8MLUoTOxb0p2yvs8wDsZGZH4qGkvMiCZJTYj8dVpMSfsqwaG&#10;1WgO67JCXiQXcthhD9FYu41jSHfmCDk2wo0py+wmKUTlxyaeW09XmB6Nlsi8VMu0AHQtVvvlAe7D&#10;S0iTF7DSnzc5iJV+t9zB0HGLqK+zyIjFMLbrANj7l2u/Xmj5HulQ5UOVCd8DWh8UwH7pAtN51/83&#10;AxEZUfMQf6lU0bnYSxI3Nn+ZgRnzLyTCZwCXkcBhOA7/K1JKP/5aVtRRSFzT2MJzGYJRjS09Y8a1&#10;AQNjvjW7bDgHJ3lsHOfgKKaMMVjYpMqJysoALJ17DWDa6Id1jQBm6i4cAMyUbfUiGSozG51RuRFQ&#10;w7zRB8vqn1yQAb52kK8bYg7WNzorHczGOgZGpaNnWBpauuT2wzqpYlm3gAXgVFpu48g0DApL4iD+&#10;JjqdHMNMalISxdUvApchHUZcKadqtA4D8yzmC9oTlsLsIJWl5VRcfclYkmOZZUQi98Ql5FGEiROM&#10;hIQCrOnlAFNV1Xm5fIU8QcJqL5y7CoidIl2hmLQFMhR11sDgXpttk7nKDvIK4SqWNzsW5QJmWIeJ&#10;Czp17DQ7XjXSSANydfV9Y0CfgV25hPqWi77MguKDAZNYmS+Mlqk8dp7yWdjFot5OzFAnRwOpGw9I&#10;O39IgGwrINqGfNh95KgMUyMyxvxrCtPHJPb56eqHslRNFcnde/Lm3lX5svoikUyn5etrlfLtrcPy&#10;1aVSeXMim7SLVHlWkYT8lyKzgNNMaQZHnowS9zTM1XNvNonxzC/GiHpSwJqBcY2kY4fH8t6bEC79&#10;DGmnk0NkOSNQllO9kAm9ZC7GS+ZjkA+ZgS0le8hMUiDMK0hGmHkNq3EjzJ9ZljuSoCsyoJ08dKaE&#10;k3r3Li9Ai3bcXn9q4AMcZZBbffweLOsWTOqSjYmcttwnp3E6XbEBxGBOVdxXVlUGgJVj5y6jcr6C&#10;2VcpLCxfgcsS4ALwynG6nbIylaswtZvMxO4428tNrNyXSZK4grX+HOB1BsfiFd0TC/Bnd8xXTmO9&#10;PxYSLkeIIjvMgno5IFUMwyoMjZI8wC0LsMvCkp4eEsu+U6Sks5KRCqilAX7pzMayuRDK5DWh91N1&#10;yZzXlQFgmD20byuV0Fy1yOtqhbHzxeO6fKyuwzyYWR5SYjYMS6tXCtn/0rlXrtH7hVsRJmawMt0Z&#10;47WsBZW5SNeaIK9rGlnsqKVhHElBzkzkNakuxETMJJquEYv7MEYdiMSeRZAuE44JQzMNQwnl1VR5&#10;P9iVD79Df3INA5ALffmd+iAjhrDrFQfrSiDQN02lU4C2sqiIi69iOclFXZUCGK+bk/mZcjY3S84i&#10;H55nBnaBi66L1A9dS0+WW6xP3GIN4mZUsNyPDpIGXKSdzD77olyRkl1lOMweo4+TDIY6yWiEjQwF&#10;22AEcqZR2VZmIjQuykrm6MSbg5WN+dDn5U1HFmxjgQDfeSKWJgjmXSLv8FWWmbwrOiAvE5lPYW54&#10;idvvPezsHQ6+d1nMzDBBvM/d9/F+LoxIAQwW803RHtgMppAspMAQjBvun8qs00frvDKuZV14Zq62&#10;EgBgsfS8gTy4DvNS4Frh8yuYQlZ4ju6TqWSopo3nLBo/w1CySczTK/a2vmJRWedd31UgGR6GRR3b&#10;Iz9U7uLQ3a898p3hRtwHw8JSf9pE/nLtkPztLjOwO8zArgNsl/gc7sRvkQ+/K1JTB7O/Ir4vhpA3&#10;zANXw/bTvIyFHUBqsaDPDPBSJ2IdtS0t7MmppNgFUA0AcMP21MjQxjzI/X5kxV4OdS8qwPVgqOkC&#10;xAwjCCyskdt2zDW97OFpUHIvM7bHgNhNQPEuF5MNdibSTvr/E24vAGBFLDKfjwiRd5v/zQzsg2Yh&#10;GkYOAEwP2pn1/ls1cXC801oVjrdY7N/gUtR8RJUPX6mpQ1PpjV4wlRLV1KGNzB/Zl3aBfZx5MefS&#10;7i4imqaXSLjAlDEGwxqf3TAs7+okVAlxGABTpjW9/BHExgCuEeZeI5g2hnV/S1kZIDQAqA0AXCOA&#10;lLI3w8zBx0Nq4ICJDfP5kRkeV3PH6DQMbJnHMGbMIBkiNfYMzkpb14i0dg1Kc0ev1LD4ewcAO49l&#10;/PjpG1J54ooUU9lRQWVHCeWKebCiNK1uZ78mn52rMthPZQVVFbCdYnamipgflSHpFVOfkceCaSpX&#10;sKm8+XVfp4K0i6OUFR6lCr4cw4SmjJeQHF5Bx9Mpwm0vkVBxjn+zjBbfLGYU8TgLQ2Bp/oBWoJvG&#10;7QTg6KK9GdklCBt/LIPyRGYrhczBjjHHysXNFsvnk1gGLcMVd40hemOEv3RH+8tUWoBMpwbKVGoI&#10;QbcRpLbnyAhLwhN0W00QLdUN6+plYXiM+dRUZRm9V0iA5w7TTkxHFmaM5zdvyWtCd99V35T3t8/L&#10;12QJfn2bPEE6tt5fOU1ZZJW8Ol0sr4/nEtuEi7AAYIJdzRSmGSxsmjnXOPLhaBEgRkDuKAWUY3np&#10;MgbzGmCReCg1GvNFlHToySeGfSycZcPxfrgNvWUywlnGwzk4Cc1HO8hCortMJ/jISIyPtGHOaMbp&#10;1xPuKv3MP+pYaq22twDAACoXG+nxsqRs0EFGQx1knMbcgQB7qXNHLnRiRmVnLreZV93XuneY2H17&#10;c+Q/UzkPiJ2CgR2ztJAK6uePMNc6DjAdJbW/iDbfIjPYGYHIR2Bqx2BjZzBwXHDCtAFwXgGwLnq6&#10;yxl3Zyz3rnLJ01OusgB9lr2xowBZGUzlMKkUZQBWMbOwYiS4XKzxeTCsXPaosgCxNKpFUrHKZ7Dr&#10;lcZzU2ggSMKmrmCWzrwpHekug/tq5kgFTFIANWVFauhIVxaGMSSDBPhMFrIzaDYwIqkAIwWmjzb5&#10;YlyGAJURLwVowXRKNYUe2VHDfHOM6hTmY2rkYFlaWV0OF0vp2PwzNOMwBidiVDJ7X9G0h5PfiTQd&#10;iTIQRZJ8OLteYZrdqbteMKtA7PNBHH6kaWi6vD8Soo8dYdhY6ANgZVE8L07BmRT/UuZcx8mZPEnU&#10;1kkA7FR+Ab1pSIc4KE9wnOb+GWZy51ENLrALdjWZ/brkCFoAQuQxF2lPWJGo4XXzNCJI2qJ4TUR7&#10;skbhLaMxTjISbi+D4W6sTdCaHO5CQaWTDAfQsOxtwS3AFUwZpY+l9PtZyDRgtkj+4WzQPhnlpD3p&#10;v4+WcowcRRTBZpqyBwYbyz0o38BWFBS+wSzxTcluYzn4q8Jd8mXuTuZQO2Eyu9mz2svOFQACmLxN&#10;+2h3X2GGtYJhQ00eqzCvJf8vjOxENWtsxm7lAKAAp2fMyJ7pvIznKRNbh30911kY32MVgFsH8DYC&#10;9htGj1fspn2J6/CHozgLT2PYOLXdcBr+gZnWj/yM35fvB8RUGuTnQh78oYx5F5//87X9sC8TmJta&#10;6zlYdv6On/nbEiRTlqE/ZO0kckpzD/eyA7bHSN9oN+ZdVMWwjtCDdDgEMOlcrJfHegCqYZbDh1hP&#10;0JLLfj7fwxJ5P8vdfZhpenCFDvB4F4DXCANrBsz6HE1k2J3fN4kis34HpY9Myno+X8dzO1yI92JH&#10;r8neVG4CYEcwgWga/XsDwH4ljf5LwOs9xwdmYMq81MChAKYzLwWuNwCWUXAJ+3qrEqKRj8hjarH/&#10;pRNMLfUqIyob+ygfqnHjG1kiZHeGnq1RmNWExjPNPQeI1tjNWmfWpUC1IWMA1tgiaRgYNYYAKGVk&#10;k+o8BOA+PgYTg0GpmWOYJWQ1cqgtXsFtnPnY8Nwqz1PAWmYJWVkYrkMOnYn1YMxQd6GC2SjzsRGs&#10;9J3dw8Qq4dDrGZVW7jd29knt03bmSfVSfbdebtxpklvcv8Zi8Dl2qE6evEy1+yVmY5QPErl0nBr5&#10;Y8h+lUh+ZQT6Hj7K7Iq52THASgGqlMXjw5Q8nmaJ+CIs69Ll28Yy8fFjZ2nWpR6eKpJSsgePUpx4&#10;4hSV8XxNrrI4rNEJXGGHBcYYS6DBnBgCseN7s/TpxfDbz46rWWZqXliQ/aia8DW1kYgDh6SAcNOz&#10;XPnf9fOQxhCuPuM50cf68EYOkJZQH2kK8pJBmMtsbrwslqZhYy+RjVNlSH+FsnkiXV4djpU3R9Pk&#10;7fF0eX82Vz7Aqt5fq6LR+NRHtnWTTq2rJ0h2PyZvqCd5xfHm8mmAjjZj9rjWjxTKUhGyYTYAlgtw&#10;5WbIGJFOg1mpMpibJuOwshnAc7YkiwgnUjMyE6QXq3xnQqS0st/RzIC2BYmtgwinHswXQ1EBgJc3&#10;V9GOWNztZTzSEdOGM/tc3tIP+2oJ9JAGf1fmHS44Ct1wI9rRoGsp9W7W0uJuKV3e5tKPfNTtZ819&#10;O+mHhXXDwupdrci/M2dHyISFVgt54mgp9+wspJrjBpLgaYtDZLEBXixSVgFSVZgyTvK8Y0iGBSxW&#10;pqLLZ5C/l0UlfRkAd8zFUU4ig53xJKEDCU2PCyRNnKFV+BxJEmdhYGcBqGPMdxTAipEIc3U5F2kx&#10;m8iqPFhWPusRuYmAGSkXGUiHmUjEGYBTYmgCFypUj8BSEgC6JAAvhRlaCq0FCl7p7Iwl81pJQe5O&#10;i2dOxccZgFmmVpjgcMxgZpXBHDcdJSAbG32OzkTZIcxGNcjPy2W+qrti2ciLOR+T6VmtKIC95RHN&#10;lW30fWHXJxYtSytQMJ8kYq5I4WdL1PQNHIhxZEBGa+kkEnqEkW1IUwNyYLgG85KyEeqFG5ELKx87&#10;2hXsYWLKwMj69CP3MJL1hBQFctYJjsKwjsHOj8MGqzChVCEPHmMOdpyg4NOYXY6TKVnFQvq5hBi5&#10;jhz+EONGc2KwtCUHSBtScjv7gG2AWFOYt7RHsBoR7y6TCVwAJXhxwYOBJ8ZVpiNdZC7KHgnagSZy&#10;Xk9c1IzRiTcAiPX4mPAas5QFmpYXI0xlGXamYb2vMg/Jh1Jz9sFM2QMzkbfZh+Tbw6byPWDx0zEW&#10;hE/uAwAOsjDMyV9BrZQF4koYz2GkO2ZPP5B+8bVGOaXtkdcYLjajASvd6yIm6hkW+XWkwTUkw2cR&#10;2/jcViKjADHDQs9z+LzxXO4/A+DWATBdXl4lSHgVYF0LVGckzkZS799i6dd//w8YNv5wDmchkuHv&#10;j5ggHR4ArPg5mG19WwrQ5iNxZsIKaWb/ocIMcDOBIcLeYF+/h7F9V3wACfQggGuCPGlCmC9OTYKM&#10;p+n9GkIiHHSggVl7whTcid2aYgF8jGDhQeK2+smKHEY+HCNqasyFgkyebxyu+4ngQmaElSkL64B1&#10;qemjH4PNBF+/QEHoWrgJy9pqpOGCwsNEBp21FPSg9LockjZ2++7SFnAUu72G+b5/qYvMvwJgOvf6&#10;iixEw32ISUPB6w23mr6hQPVWd8N0DkZslEZH6WLzy+81C5G5mMZHaXSU9oJRaPmcPbDlL7+SRWVc&#10;xDWNz20YLGkcQJpafiHjOvMCcEYBprHFdZmBkU3x2IRh1Pi4xzXO5yZnYWAzMDNDElzm4HFkxGFu&#10;B5AEh5iNDQJSI7C2cYwfY9M8BtPqVycibGuYjz9KiJqsMS99g7gP2f/qYTm5rQ/ggn21dQ1JS9ew&#10;dPYMSVNHjzxtbJMnde3ysLZL7tc0yy0Cb69ev0vd+3k5cfyMHCXU9vTZa4Aa6RYUOFaRjlGO/HYc&#10;M8PJU5dhb1fl1AU+TyHjGXaxLt9+IDfJArxCAvsJSh2Li09KHu28uTC6EqTECqKTDjN3KsY2nwlb&#10;02DUOGSmKE5Yyezb6JVuRFAorbSBMDCAi/0ZNxNLcSeJPpAF6ATSuCvMLeQS85d7yGgtGBYG2ZOa&#10;SvJFRvEyGEpXKKCG3XwIVrOQFSxrBdGyWZUlr0+nycuj6Uh/2QTdZsiXZwCvk4DYiWR5czJb3p4t&#10;kw+XqSK5UiLfXS3n8wXy8ngOgFcsL8+Vy3NS4+eOVHysM1EGV5CFVJnFnCuNZAzyC6kW6eN2IDNZ&#10;BnOSmYGlyCguw6GMaBlKjzVSM5rjAK7ocGklQ7ADC/wg7sKpRBaUdVk5nJNRKFfNkc4cbtx3RRL6&#10;+P/TinX+sY+zPPRylYfeLtLk7SCtXlbIhtYyiHQ46It8RGFnvZuN1LrTieZrJe18rtbVRhphYm2A&#10;XLO7ldThWKvBwPEE9nYfULsOC7tscRDZ4oCcsd4nF5ALL9pYwswsYGEmko4+n0RhXwIle2nWMDNH&#10;J6lkufkYJ+sq5j9nmTteD8U6D+M6ydrDSVjGKRjVMWS3EmKWigGxAj7Oh1EVwmrylTlpXxaGjhy1&#10;y8cAGGrawKyRBOhpensss9U4ki8SmKkmYPJI5DaOSKkkwnMTVZ7mMEJ1ySc0QnWRndNZr0glGDiN&#10;BoR0tcIDTBkspmfzb2UiCWZpx5eyshyqWdj3y6NdusBga1qZwucUwGBgKYmAInJkKuYKBa9k4qM0&#10;WT5O98CI9dKl4zhYZVyQNikrgAVKBDFQwV4eMDJfkjdoK2d5OYj5bwS5h8FEcumOWAJSeCaMsojX&#10;SEVWJv1o6VLB8noFe3EVgHklYFlFkPJx0v2rqKs5D8O6HRMoT+ICSWPxkS6YeA8mni7Aq5OLtG5u&#10;e7lo64vlQs2QEHm9c4wiQY/DxsaQoWfinDl4HYXbwuppWA6zlYVoW1mhuHKNxuXnLDRvZuJAPGwp&#10;3x4xk6+KzOV1xiFO5AdkHVfhG2VjeSawLQDi8AEAw0R+Yvb0+zMAxelDsB8+ZufqB2ZRBiCUwciY&#10;R32VtxtGg0sxFYNHvMZDYbOnX0tZ2QvA60UEjkNunxMPtQ646c7XOlLhc1Lkn2PkeIZh4znP3dAd&#10;MV1o1oqTEA6irdbJR3yFtPlNKTb505byp4uW8vNlC/n5ko38EcnwD+fN5E/Ihn/kZ/zxpEZMmcHI&#10;LGGOB/nZYIhlPAaA6eLzl+q+TDvAXA8nZoIJYEl9iv+Bj51hyKvz2saMK3E1lJgpAHQZw8sEO3X9&#10;SIj9lHOOKIC5KWhxq+wMkBvHvThNgv8UBZqD2qHGPt4oz5nT78VS9jq/h02cny/YP1slMHgp8CCJ&#10;JLQCeBLvhaO0lffkLd6TlVqWGUkWImG+/w2A/Sxf6twLBqZg9gFTxztMHIaxQ2VEnYMpE/uB8N7/&#10;CvRV8PpFQtQ0DnUmqklDgWt+jfimlecyswwIwbpGYV0TzLzGVwCwXyTEEQBK51xji1jmDRCDhf0C&#10;YmM6G2PvaxRgGkQ+HAS0RgC9iSVmYbCzYWZcgwpiOApHkBmH5n6ZjTELG+LxQZ2FAXBDOBb7MGq0&#10;D7CsPDjC7As2xp5Xey+Ow3YYWPuAtMHCuvuVifXKYyzojyhvvF/TKtX3n8rN6hrY0wM5Rc3IcZLY&#10;T568IufovLpMOO1FpL/zpF2cIeHijLI0OrQqcBGWU354HLA6gRHi9JWHfK5ajsGySqiJz6GPKZMA&#10;1XRSE1Ko1MgkmDcXx1gWs4lMGm0TuYJOIt0+gZlbDFfc4QzHQ3zCiN4JEA8yEz2okvA1sZBQivwS&#10;qZE4QgtzNdbvGgCqxc8NR567jMd6yHyqN3ZyP2kL9ZJ2XHmNOPTqw/2kNy1S5lgWflGZKOsVFD/i&#10;CHyGbPj++lH58gaAdbaItPYceXEsV15RR/L6VJF8dTlHvr+SKu9PaUlklmzQXLxeVWWkuY9i/hgk&#10;LX6AepNhrTahimSAKKLO5DhpI4uwm12eTj5uwb7fjPzTyuPdyIbdDN9bOSnVs+j7IMBHHga6SR1m&#10;jDYG8QMM5LuC3KUXoBoMdmF2YQ+DcpA2b1upZ7ZVi4PwvpcdlndruYbF/RrLxfeIemrzdTQY21Cg&#10;rfQBYi3Yqls81bwBYPkAYh440wCwOna9GpiHNQBgtc7Ijna6AGvGbOyQ3OBq7zLb/0b+GlLhOWZf&#10;Z7h/2BL5kGy2goMmkgl4JbC7kmyyXzKQFjOZjWXBgMuRcE9xEXGVvMTLRB2dYxn8FM7BChhYGXtT&#10;ZQpeXJjkwZ4KKXcsJA4sVxkTknEWrEnt6jlY7LMwdmQZ7CoRq3oCMydSLwCxeEAj0bhl/sT8LDHy&#10;o6EiOVrBS40WCl60HrAAnY6EqNJiGhdE6iLMJPJMzRhZ+jFGj2zMEhoKrPcLYFz5ysqUefF4DkkX&#10;uWre0EYFg9mxKK8SIrOqREBTXYgJ/D9FA1zxuGJjiJDSXTAtpQxlkdmoSDHmYF6GmcOfOVgoEVKR&#10;zAH18SikxkQYWxrmlfzYaCnl5ypGDs8nXSOX31cOAJkHcBeEMM9FFjyCUedCZIDcgZU3ksbSDVB1&#10;crQATE28putwmzaE+3IB5A979yaPEkdqsJ10BDlJJysU/cjQI4DadJKbLGW4AGKuMhtnI5vZ1vLt&#10;MUf56rCDfFluL98ctZHvjlnJD+esMUZYyZcA2Cb7YRtx+8kKxNSQou5CFn9zmS/BxH5//JD8eOLQ&#10;x6imi/vk5wv75Y+kXPyhioOkiz+c3gVT2yY/HdnCbGmrfMDw8SYZwCHV4yVJGy9jdK6lQAVARWps&#10;FLIgu1cbgNIq0qHWn7wI+7gT9oxUjGcaGaVpHHrAvFYDeR7y2+tEXVo+KH+EDf58wYpdLxtmXNby&#10;l4vWBpj9+bKZ/PUyn7tqjivRCmnxEHMzmGQlBo8TZvx8Jhg/DrJLhtsyB/kQmVST7FeD9sMQSaIH&#10;LNcj9huBvzr/M+ZvMTxGwPCMApMCGOxqBKY1ilyoUmE3rsQujnHAapJF6BH6wwaRHkddD5BcQkhw&#10;GAaZGBPZTGTPLhnGh+vzRfwhjDUslMOGp31owYaBNcPAbpKqUqGxVbynvjIY2K/1gf34J8O8odKh&#10;srAPuhOmAPYTt8rCkA0/zsBgZlpsCStTdqYJ9WroMBaWScyYxQ4/Mf8CQNoEvF7JLMfUyiasC7kQ&#10;gJoEwKZWXn68BbQmeGwc6XCSVI1RAGsMkPoIYjwfiVEBbgRWNqohuzofW+RzfM2oWu7VzAFIDRgs&#10;bFHGlZHp7heMawCXoaZo9GLWUPBq7R/BtEEqB/OwHiz0ysDaugawnnPAwBq7mYd1DxAb1S3VdFld&#10;u31frmIbv0XX1TUSLS7g7juvUiDM6hoW9dt3auQOAHeX5d6zAFwRs7JcCgnV+VWoFuYimBZuvyyO&#10;TPa5sgtOMCDXVPlCsuTyJJor7TCYVkgQpZUM7uM5OaRprBPFmEm4zGIYlgcyEPdy8qHQz1mcTSnx&#10;g3mFcqIMhXWFIhummprJBQwJnYFcacK6RtH6R3izznOVuZTmK5MpJKPHBkkjDKeBIMy22DAZyYjF&#10;YJEsU7mJJLZnMBMrk9kjhyl4ZKZ164y8OVfKPKtQ3mgR5NlCeQuAfeC+GjZenq6Q5QrinsgrnCUt&#10;fozixzEcYiP0cg0X5PL9skmDz5ZeruC7kJ7akIFq6M26R/3IA66oawjhreVKvo4r66dRkfIICa0a&#10;tnInyFfu+XNgw37C/SfY4mt8nKSViKZO5MEWTxaFcfc9YU/rEcBzm52satLIr5GEcRWX4C0+vu9i&#10;b8iH3X5W0gt4teM+bObjTkCvj8c6YGcNnhbsCVnIbRaO7xA/9ADgv0OCQzUuwmpmYFesD8hFQOqS&#10;laUxOL6KpKgOqMPspZyCkZ1i/lWFK0rTznOpfsgBxDJhZIm0BaeYmCDjmkoFbsVjzMBO+XrKSeTE&#10;cuaRRf5+UkC6RyH5fvmAUS4GjAJmVXkwojz+3nmASyHzKr3Nhu1oQko2wKHzoSTDzJMKG6emBPBL&#10;wFQUHUY6PSwuASBM0BR4BTLmUwp4CmLpCmTsiKVGw8jY/dNl6EwuirJhY1m0FGRhmFCDhx4qJ6p7&#10;UYOENexXH9MdMKNdmY8z1QwCSKarfR/2lWxImIAnAKPMK0ZLKQEj3QUL9we8AKlgMhCDiFNTl2GI&#10;hwuWendAjZZxL02VpzJFb5FY4wICkREj+X/V3wlN4Azpc3k9ZMDsMmB2WSgPRYBYeZifnAbIbkQF&#10;SkMCUmGkn9TiNnwCQ68N8+QiyEUag/j7q4zMhU5dkKs08p5oC3EmgcWFlBYnpHRmqYkAF5LiZLST&#10;zEZbycscS/lw2F6+POIg3xyxl6/LLORD/iH5utyaORf3OZFvAg6bLPa+ZCfqTTLuQ9Lc32WSOZiL&#10;9FZEviALzxrP9AOGiR9JvlCzxM9nDwAaANo50i9OIs+xTPzD4W1kD25DosOdqECI5X4zgZkXLORZ&#10;GPFN7JVtRLCHprMugGqVeZkyrA1lYwDZqqZvMJtbUbMHHWMvcUJuEjH1gqXq1yohVu5m52uX/Hze&#10;XP5820r+8dhR/nrHTv58wUL+dJbjIizsLLJhpSkGE/4f9f+zmPuVZsiJlszHYJ3FJkY+4odsgFQ7&#10;wIjVUqao6Rxv+Jnfsjf3BqBRxqfhwvOE/U7BtkYAqgEkwWEWnhWkOjBHNbHw3MI8qxfpsA9wG2A2&#10;NuZELJUPwIgxROtZnseQgJJsxvcHyOLMATCOJNguawzTzCT7mYl1OJnJPS4uj9EldgMJ8UsDwH4l&#10;SkpNHF8BWF/+wrrU0KEzsfcwMj2UhWmligFiv8iKBpDpvhcBvItEPE0DVBOLgJUhFZJHSKPx9PJL&#10;mQGsJhdXOVaIfnqBrPiSz32UExWkJhZWDDCbhFmpWWMM+XBKF5lhZtMLABrHiLIpjYriufp9xueJ&#10;i5pcQSIEwDBljDIbGwPU1IWosVC9yIT9MK1+Y2GZHS+WlNsGJtj90hgp3QEbl5YO3IckzT9t65eG&#10;zgHYGBJiPbLhfQJxyQusvvfUqCJ5+LRR7jyul1v3AC2Oh48a5HFtE89tkgckXpyiskRdiBr9pLXt&#10;moCQpaWXvPkTFZRgXMq2EqnLCOfqOZBlaF/PIHEmU9FFlzu1LoJhfZzWrnAFHY3DK4Ca9QAqV7zs&#10;PMX1ELMuE2sJPGAmUZwsE0kuyDzEXIYZzH0s223eTtKDhNYCO2nhtofEiTHkwpm0IOKYwsgKjJZR&#10;5k1z+TGygBtxgFDMOnqs6uOQ8WBGE7Cn9apK2QSsXiMRvj9fKh+uH5Yvr1fJl5cr5curxwCxk7JR&#10;USyrJGgsVxTKfAV1JEVZMsSS6UC2lkDm0GCcJV1ITx2AVBtGgjrCdO/FxskdjtucoO6wC3U3MpIq&#10;kgj2dkKpLQmR2shgqWVGd59099tEN93x8ZLr7hgyiAeq8XKWBpjWQ4DmFpb2atIWHrljg8f5d9vB&#10;Xq4ym7rGi7saI8Uddq8eMc9qAqS6kA67kRC7AK8uLPT9hoXeBsCykksYMs4hCZ4FtNSwUQXLOgWD&#10;OmdBijnWXm3nvQaYXVZ7PXE2x833yjEWKU/QU3SO2zPstFxUeZGj8NA+o18qnvK9JLqoMmgIzj1k&#10;Rq2HjWSSrJ5qYyuZOPCyceRlk0iRRRZgll+QFDDDKoF15NFkrMvC2RqkzLypkPt5NA5ojFMqM6xk&#10;YsP+q2crCSaWgIEiCVk5ASkyHgYWD6NL+oWJaTp8Kp9P4TWUAeilICemcJusC8iwvQz9d5iFZRrF&#10;k8zG+PdUItRurzRcjJla34JhI4v9r0xiqrRtORu2ls7n9IJK2Vd8DKnz2P/jANJ4Lr7UQRivRg5S&#10;RqJIjwlDQgzUckr+jqFUpgRzhAJUERhawgGwCGa5IRg6wjByhLm4Swy/ixQk1mxAMRtWl6VgBiPP&#10;J0OylIuuqthwOU781lleN7d4zd4j47KWGegTElZqWZmoA8AaUBdaWE5vCICZ+1pIPftfrTCvZhbX&#10;23heG2sXncyC26Jg9CEuMHTYGIaOsTA7kl1s2AOzlI2EQ/ISG/xmgiknbEAriY+R0F4Tcvtl4U7S&#10;LTBrlH3ct/oKh6E6C/Xj79mzUgffj8q4Th4yGNjPLA3/fA0Qu8hxHgZ2FvBiZqYBul/nk5qBzf7L&#10;bHUmcrAw/DoBZkWA7oaRb0g4L9LaCjb5NTIWtR5lmYqVBQoql5DhVkm/XwvS7i4WmBVEswHUFGRJ&#10;8g9/j2z5M3Lhz+cPyl+uW7DfZS1/rYaNXbWWP1+EZQFkP52GgQG23wC8XxXsZ2cMJlamh4KaKf9/&#10;+1gBMOP76fwLaQ/gehmPcYVduLfM8TQTcjOOz5GKv4pbUyVFDT8eYe41TPVMP0aODhaPG1hArid8&#10;V5eadd7VC4CNYuaYBuAmaAOYY1Vhzht2BwtTqXIjSqVDJMsgU2Zh5rIWiZkmmGZs30PS62xG7Q1K&#10;COHBWnH04YUWWv5aFiKuQ11kVrD6AIh94GMFsXdIiR/NGhrmqyzso5y4gbNwAcY1RwnkJKA1T9L7&#10;Mq3Gs3RpTSAdqny4AFDNrAJYAJuC0xSuwkkkxRkFN5UVeWwUpjUBGE3BwqaWASE+HpnCLg/bmlla&#10;kwUMHhPKytSwobMxgHAcNjaslngYlh6asKGWeT16x8lAJEVeWZYyMWVkClYdfSPIhCME+Q5Je98w&#10;EuKYNLUNSE1jNyDWjaGjX+rb++VxU4fcrWuQB08a5THAVVPfQqJFF2DVwlyMo4b52MMmOU/S+ynm&#10;Yjr7qsBZWEidSS7llmlYkxPocUogDicCKSg8ihMRwJbIERGRIj4AlxvzADsK+yzNaVC28SQTMZAk&#10;gxj2xSKRYEIwboRyRJJiECze7Jt5A2AhgFY85oICc2t2l9g9gnlVI3/dgoHc5DiPyeA8vUj3SIvo&#10;ZJmznxnSIGaIYWYCI3FY0nEhLhfEyGRGmHRijqhFamzkti8xUiaxKi8jC26erQS4zspXd7HJV5+m&#10;xfiIfHnlDIaOk8zKimSZWpNnFfmyWZkl6zQez+cmSz+yYBvZdC04xdqQnrQMspGKkgbqRJ5wsrsP&#10;eGl80hVO2peoBL/O8usNlntvA2B3IsOkgRNVI1fWD0muqEZKvOPrIbeYk1wlkf8RwFXraiePMUo8&#10;hE09ZJ51F6C6gxW+ml2uao1uYoH4BrtY1Xb8vzPHqnG1YA8MFuaDfZ6r8n6uyjtJ26h1MYNhqf39&#10;oBylaqPYzFxyYbJZbPzn8IYrMjOV4oPsgWHS0MXJ8+ysKHid42vOktFWweMn2IM5j7njAo9X8UbN&#10;BLTi0eaTkRRzYF9ZVEBEwcwi9ptK6H5zCTWzkTjMNpks8CYxL4vBmp9MWG0287F8FpjzAKlctakj&#10;8WXBlNQ1qLtXuVpjwp5gGgCWwWtIjRo6D01m9qXsJ0k7thREmIfFA1oKbBqym8pzMwCbFEArUWOo&#10;CHg2yibZ3dIalDTt9mI1JA23olalGGyf5ynLUykyjeVqdRum8TOlJ1KgSWB0CjO1pHiS8QGvZPIc&#10;E6NIhAF0EpBEDRNHkCZxBCEPwsAMJ6IfAMYOGLMvXWqOZiYWxmJzGDPCMMKPg90BMCTFCFdviYeB&#10;GcvZLGtnwMZzqUs5SjyaxkTdy06UR6gFNemRUstrtykpQOpwFzZGu0s96xMtkZ6AFMwLltUMgLUi&#10;G3cGO8C2HGQgyoPkcjV3KIDxfMwdT43MTAfpCLSWHgwck2FOMh1kI1PESs35ESkVBdOAYXzA+v4+&#10;Wx14urgM6BRul2/Ztfr+KOwGUPrT9QOAgi4HAxgkvP90gTkT8uFfru6Vv93eJ39/cFD+8RCH3/U9&#10;pF8AaADK74/y9WV8nwIcg3RzveF7v6AscpOW400N7qUl+blmHrIPZljrMXaswbz+C8SWSOjYANSe&#10;kc7xklncB8DvWyzvPxzBjFGG/Mes7acT++TPV8zl79WH5J93bOVPN5iDXSRl45yCqulHBobk+Xtd&#10;eMZo8o3mJB7F6IEU+h1A9m0e2Y8FABWGlZcaZMz+25tkbpMxs3B/EyBT08iKhgmHUeMSvA/nILMt&#10;qmbGcSn2UbPSzSLzx6ip3VJDOn39IbrUALEWlp+bsOB32yAj2uNQRHLsowlg1J2ke1+MIjprg4Wu&#10;hJjKSihHCGAWiZmGY5z1hjbeu/d579UiJX/5YuHXsxC/pJFZO8HeqXSI8/Ddj98b2YiGmUM/NgAM&#10;h6EuJpMOP7/+GmB6Cegow3oui8+fywo9WwvkFy5svJSF9ZeyuP5Clp6/4v4bQ1JUW7wx61LmBZBN&#10;IQ8qoxqDhen8axKmZTAydRsq20JSnJxjRwxJUZPl1bwxxteM8xx1JWpe4fCULihzi1lDrfMaHdXN&#10;flc/rKuHQxPleweHpZValGYMG63d/dLRz8c9Y9IIgCk4NbZ2S2tnvzTjRGxu7ZIGIpmeAmS1DV0A&#10;XJ88rm+FeRGMy87VjepaOXbihqRnVbCMTJGk7spgS87ASp/KEDw6TJuSY9D6qZEIpNhPF0CZbUUj&#10;8/jzsTMLnTZm9mJGt5iluZM4uflStUKNOrtl0XxNMHFSPuzPRIQgL5JI7056vfshKwkGvOJZvM3k&#10;6r7cykbOcsK+xHEa4DpNpNFJ3HK3nK2l3d+exAlYGIu97cwF2kld79QrUe43Emn0kLT0e2T3PUWO&#10;awt0ILndV4ZTY4xZ1tqVy/L2/l35UPNQvn14U75S5+HF4/K6Kls2y0jMKIiX9cIM2SjOYhE5SRbY&#10;5RpJjoZxRRts6zGBtI0wr2akwgYG70/j4uQexyVA6jRpDScDgzE3hJMNGCrXOWHd4YrqMbLAI4Ds&#10;Jn1PNwL95ConuotuHnLR1ZGlYKKdALB7RDM9ckMicicCyhUgA8RucSiA6XEVGfAW7OuO4yGy8Mzk&#10;KUyrzhU2xtV4A6ztISz1JkB3HnZ1lnnXSXbAyrDE5wNiBTCwfF2URBo8hnnjFGB1igXK48ggp1iy&#10;vMDnjwBUuTT7ZpAckEliQDots0nkucXsAay4jeA2Dikx08QUQNsrIfsOiA/1OL4AWTAybzSsLAqj&#10;TaSlrcQ5+dL1Fg4Y4TTUsF5mVVpIarAjLSdVNqRWeA61wiczC0uETSXAylVGTEaCTGD/MJrIsThY&#10;SyxSYhzfKwEGphKf1p2kwLJSYf/p6kLkVosolUnpodFQutelwJbIv5+MtJtEykcyDCuFI4OkjRSk&#10;S6PQFCkyQReXWTJOxvafTKJIEhchCUiHWlYZrfMvdtfCYV/qPoxgvSMCe7xKhCGYOEK9kBCRUENQ&#10;GIKIkgoGwKJgaHGAWkJgmKTwfTL4fmrmqMRdeAFzz708et9Yv2grTJFGPm5jBaQnFZNGMsYN3IRt&#10;mDeaAbFWViy6o5n5ctsRzM5fhC1tBSy587wh9gebALvHYaxXMAOrC3XGociFDFJjT7AzJg7MHBg4&#10;FrnSX4kmmSOOk3cx7OUS86KbzIWwmX9bortcpFoU7MClh+sQIPjL9UPkCOoe1X7YzX752/1D3BLH&#10;dPug/PUGwHbzgPz9LgB2DwnxBjFOl7Czn8LifuQL43t9X/IFrkRAKPoLWaaZecGd6CgyEFUWXDPm&#10;WQT2UsOyAstSg8dz5k+rRFwpO3sJ0L0hPPgrZE2du/18ea/85Qr/Dj/Tn7HD/5WMw3/cs5N/PjZB&#10;PrQxdr1+vgh4neVnOKsJ9MzIYGC/52t1XvZTlSmzuoMGiH1Xac4MzJTdNnbd4vcbu27PYj+2Mq9H&#10;kEwSjqTI7TpMcYmfZYkesgXY16z3QWZVABHsqxPg6sQ2rwDWgE3+EVmIdwCxW4T5Xuf26l5yEkmw&#10;77LW57EHxnO6ALNxD9JPkBXngg/JHOaNeX8ALcxcNqLN+bfNkRIPyjD5lc1IkS2s2Xz9cvnXF5m/&#10;BsDeKYCpjV5lQ2Mexs6XsdjM3tc3ZBrCuBY23soSxwLNxfOA1DTMa476kiUS4hdpOJ5nz2txXR97&#10;yfFCFgGzOY4ZWNi0sizd+YKVTWKbn1I2hRljEtaljGwWcDLCe5EOVUY0mJeWTWoOoi4wIxWOITGO&#10;A3TqYNTUjgEN3mXOpQA2gqGjnxqUDtyGHZgyOmFiXf3T0kl9SkuXAhiGDZhYO0crxo1GtdITvdTQ&#10;0gf7GpTWDkwdneyFAWQNAFvTkwapIRz3CkvG6hjMJfE7n8DULCKZkpgrxPGGz6JqvZKdrnKG3xnI&#10;KWlcdR5h2H4S1pGGzBLB4mkYV80eXsGE+waLHZFSZiYOsn+nBcG9NoSbOkukixdXpf4sepJcYO0o&#10;QdjlI7HQBwFsXliQXc3txXm/hbhzVe+175BEIyVmcfI9bs1CLodKabccSR3wtJcBWMcQA+w2gmqv&#10;cdI/7+aALOcmj2FcNzmxnCMd/LLB2ixJULfBdowFmWiezoqjMn3himzevSPvHj2UDw/usbB8TT5c&#10;rZI3uA/fHAHESmk0LtPswhQj8mmS3q1hOrnaWCKtDQ2QB9jhH9EnVsuS6WNkxPu4yW5zMrwCOzjL&#10;ntNJ+rVOcdV9hkH+SSzmF0h8vxEYIDeRoC7iWLuk7cZcwZ8HxC4QonuZudZ1drruYbxocreXTh8H&#10;6YRRNQG+T2BhN9jjusKc6gpZhFcA8+v8Hu6xyPxQ51vEQ91hh+SxkyWsDKnVQSOflLVxn8du8vyz&#10;yImapqF7YbpDdo/fyQNld9y/DuBd43mXuD0FSztsdkDyibdJArxiAbO4Pcy+9h4wQCyOPrekAxyA&#10;VzzgFYys6LfngPjyHH/uB/M8f+aXwVa2EkYaRbQnzIPmYk2az4YN5egysposFMwwM6hbUE0TysDS&#10;4jINBqYMS6OjjAQMFtsTMFPofQWveJ2HAWxJzMCSjLBnvpacxQyKKLWMUlucMwCvZMBJd7ky4tW1&#10;qL1eWpAJq9NYKlyRiTChBI2IYv5qABo/XzL/bgLfP5bXsjYuJ2K80P6vWORDTd+IZlYVyQwsEldh&#10;GH/TMEwc4TCuUGzyyrz0NpT9uCjAS8spYwCvJFSGXECrgjio45h6zmP0ucPqRSOSdFtRqrQhc7fD&#10;vtqTQgy34UCyNxdKXGjhrO1Lxm1IQktvHOoBDtsRFpbHE5yRyHGrEjXWh9uwCVCrwfxTBzvrYTbc&#10;jbGnKQgpGQY2E28vayl2JHDYsNeFVJhoxvKxGSzKUv5SDXNBbvvDBc0INAewFJQAihs7AYoDMCxL&#10;pDkev3kIsOB4fED++cBM/knCxd/vASLVH4Hsr9dhZOxZ/XweGfE0C8Qn1Ha/E+PEdqzsW43oqWUW&#10;mGddyUB02ymLniw10we26g/DoVZF+7hWCPBdQjKcI8Jp3shHZOcrmlkXyRp/vmstf3ukgGUh/1Fr&#10;Lf+z2Vn+o8VZ/rPeXv5xl9ioWwDtHQv56zWMG+ew+5M6/yPHz6d/Aa3jREcR4PsTbOz7ChaX1T6f&#10;pXIeQMW/sYI8uMT+1wpL3GuhZEVipV/B7r4CmC7y+AKOxAk3UjdwIE6RYKIGjW4Lcid/CfttRKF4&#10;TPbhHSpTrhHYe37PFrm4e6fc4uP7pNc/4SLxMc+ph5H1YM0fo6dtDNfhBIA453cIACOnMhpnaCS7&#10;eb5mMoWDeIxMyzF2/75+uYqF41dMHN+QwvGVyoaG+1AXmWFfWmTJjOv5O9LiqTLRXa5lwnbXYFmr&#10;L97IAq3GKhMuAGLzsKxF+rjmec4sDGsWx+HcssqIWnkCWOmBBV7nY2OwsQl1I6qBg7zDKQBKa1Fm&#10;1FK/sMzcizkXcuGEghhsa4yvG1SJEBBTANNEDpUUB9j56lZ7PHKhBvhq0rw6DhWk2npHAK4JpEMO&#10;JMS2XuzymDRau/p4bBCAU/s8oKWsjH2wVuKY2klub+2bkubaNmkjiaL3+BF5VF4hJ8mWy1cphqtg&#10;XerMo6CwiCvTUobiR4vK5UxRiZzjivkOuWzdOWEAAtXznLAzkVQC7L3k0EF6xMhE9KU7zIVIqkP7&#10;bWXHTlM5tHWPcbLLh0Vl048UQjq3L2YNP/rAQg5ZSrS5jQSSl+gFC3MGvBwI/XWkhiBw936J5KSY&#10;xRX/MXNzOYl0eMbOQa442cstTu7XYVjHWLItwKGYCwM4iwW8FnB74u1MUK2DnObfOmVnJ3fdnKSd&#10;eJaBkiLSN07K1LmLskZY76vqW/L2+iV5d/kke19lmDlK5PWxLHleFCPr+XGE7ibKBMA1Eh9FgkaE&#10;tGAOaQCwnzCMv80V/vWkRMJW01g4TZeLJDic40R4mn2nowz6j2NmOO7tSUkkC77MRk5xkjsP6J/n&#10;av0yV+83Wfq9wXOqkaEe8jPXkBDf5utsLCsPcCU9GOKAw5AZF7tdjR4fAee+ghJGjtvIp7eQVRWg&#10;nsDAamFnjwGjpwBYHb+TOm6f8PlHyJH3YasawnsF5nrbgR4pR4oQsdNfQ5o9p/Mx3IfnuX8GefIY&#10;qdjKyo4AYsUH90seR9YBZEOMG0kH9gFcB3AmIili6ojj7xK8e58EA2b+e/fBxPaID5/zZT4WYGEn&#10;ofYuMJAQZj4E9iLrZQEwOch+WYCOMiZdfs/ExJEFmGWqhKjgA7NNV3DSPTAipZJ1VgrwGIwLa3sC&#10;jykAJbBPlsCSsz4er89HSsxCplTGlcn9jy5FnZPxfL5OG5WTkAQTydZMAgjj2MOLwvofh9wbB1ip&#10;hT9G5226tMysTWdv0SwxR2GuiGLeFQOTjNaGcsArAgdiNCacKByYkbCuSGZeMRhy4mi1TuO9oDJh&#10;FgyuBDnyZFqi3AKw6pGkOwh1HiB+TI/RI8SNFcTKYHqAjBAlNpKojlR3DBgsJifgTOXj7nhfykeD&#10;ADEs8zCwQQKaB0jX6GLFopmjAcdqA4DVzMyrj0XmMRI4BpAXh/0tSKC3lGdp1mQcYo9P05T5fYAX&#10;xoVyK2ZV9kh+zIuu2clf7joAErCY+9byz0c4+h7akyVoiymC+KWbzJYwSfz9HgBy3wTGY4NkaCd/&#10;u2PJ58zkz5dMAEE1cKitHes6yRg/HgEosKl/mw9QMLd6q+WYuAhX/EnaUHAiRkqbmFeYey3RJaaF&#10;mJpUP+tGy7PDLjIUmX9hW3+XwqztDAB1V/99W/mn/nx1lvK/mp3kf7W5EBHlYIDYfzy2BeD4uWFh&#10;f7lqafwcP2P5/6OC2Tm1+1vCvDSpA8MGiSLrMK1lAEqblzdgWyvMo5ZIIjHMFsiG8+REzrCztcj+&#10;2XIgbMkHQwaxW7qwPOgIeCEf9pJ/2IFpo0lTNjieULWiSfT3YF03yTq8SnDvbSpX9LhFruENmJmG&#10;+2q3WJsCGSkew+4HZSbAkqJQS1nSlBS62ubZDVvm/iIguki493ebysD+m0LLL8lB/KCp9EiHL6hC&#10;WaNMcm0TSRCwWgWcVphxLW9syjr3159/+Mi2AKzFNZ6zpqwMd+EqVnmY1gTHLKxrAaCaB8h0WVmZ&#10;lRZLzhlSIuwNiVBZltakTC8xK1vWxWYMHb+kcRjSIuCmu2HaoDzB44aZA/OGWug1Wb6HFPlerUSh&#10;v0vlQ02Tbx0AvAaGYF+jmDlgYJg32nAZtsGsFMCaFMTY++oCvBo7+pmFdUtHN1mCyIpNLf1Si1W+&#10;nry11oJsuUeixhXia87m5koxy6D5ClxclZ5DIqvCpqy7O6lIYmqTbkHyaE3HWRfiQeGhs2QQmxPJ&#10;YuyurbuMcF93byREyizNaGjeTeeXyee7ZO9n22X/77aI/fY94rrHVFz3mojfPqQoTBrZTs7ITxYS&#10;cNBMXHjMjq9x3LFPfHdzkuREGbRrn0RxkozhBBrBHCYWW32MhY3EUlcRTb9SKl9bjOxYxUn4Atl+&#10;d2A010iNOIu54CIn/tvY7utpt+0pzJXhw0dk7OhRmafDa+XsGSOJ4xUZhy9PlsiLI5nyoihelrJi&#10;ZTojUsaTw5EeQ2SIGJ/+tGgakZOlgT2m+0hV1xn+Xycy6woJ6Bep8LgMWz3HfOcsJ+oznIDPk5t3&#10;ChnptDcxSwDZddx6dyiOvMtxjyXs+/xM1T6uct/HESeiI/Z3jBh+ZBvCvFq57STPcJCT1CBMU52G&#10;NSwm33cCqIhz0jT5x2QdKgN7gsVe52dPAaqnMLha7eti0fmxuymmD5VfzQCqj8d1gO4koHWY2dhJ&#10;flflzBiLMHVoTuJZGO55mNpVBslXbA/KGSKkDgNo5Zg6cmBmcYBW1N49zMEANeZf8TC00J07JZAL&#10;E599+8SbpG0vBTJmbMGE2Ea7+0sibd5ZWOyzAROj2wtAyeR1lI6xQ+3vOhPL5lADRzIXBWnxLBBT&#10;n5OorN5wFwJS+rUGc9N5FbUnMN1kTcqAmaXobpnGSWGLL8Qmn8/fJI0jnZ0uBTBlV9qunII8qdJj&#10;LAAVhbQbwy5XJIvJEYEaCRUEGLGgrEG9QUEfQ6SZ3cXyWtcEjmiVDQGuWH9AjBlYHGAVC2jFKogh&#10;J8byNamwuXQONWkcxbByq5CaHtY2Wg/ny2AlCS2VuFgPZ+KETZJxuuDmDyfKYlGoLGb6ylwGi8jx&#10;rrAsMg2JhGpE9muN5uMkIsTSmOsmIAciAzYzx6rDZdqAUac1hNcHsmFXuJP0MQubjLGT2SjmXHoy&#10;jDqEVKiVKSb0e+1hKXmPfEVs0g9VOPAqrTnJ49i76yh/fwKLeeQEeHEgyf3jgb38vYbHH8N6HgAM&#10;GCP+Brj9A8AyWA4g8re7ZgY7+wvJ7n+mZ8vYuTqmC8TMqdix+uEwhg9dJM7RRWI1cKgRQ/e5ADGk&#10;uCVATJuV13Q3CtZlHNqKjP18HGPErAdLzSw2f0lP2R9PmwFE5vKnc8y1mLHpv/33Glv5DwWxTk/5&#10;3+0egJgzzBC2iLz4pyvKwgDR48y8jug8jrkXTsRvmJ29y6eoEwPFLI3LkwDUfADA5bvfaGFeMEDM&#10;hCoYFpaVbbHAPI35YhkgXaWGZg6pbxJ2OISzsJ8ZWD8uww5ipBo1tJeYqCcA122Aqpqyyhsa3Evh&#10;5TWMGNeR4K8AaFqrcgNpsZqPH+DybSSPtBsn45DOxbjYmIGJjXlqpBftAWEAWgCzsaww+e7Fovyf&#10;/x2AaZHlc7q6Vl5SMgm7Wnr2krnWS1l9+U6ebb6FeQFWsK9lgGv9+WukRD5WBoaEuIhcuIBsOMtc&#10;TNM2JgEkQ0KEgRlzL2Q/nXkpgBkyIqA2DePSxI1RTBz6fDV5jLH3pQkaatTQr9H51/Ccsqt5ZELc&#10;hlqtAhsbwbyhbKtXw3g5+jl6RiawzE+RrjEmrb2DMLABmNYYwMTOV4cuKg8AWABYj87BRjF08Dxu&#10;W7QzCyDraB+RUVyILSWl0lGYKX2VpfKYANE7+VlyjwzBwwy6U2mWjbd1lliupn3oNHIiXd7uoJWE&#10;krh9lBNyMjMqp72m4rLrgFh+tlN2/W67/O43X8jWzw+I6UE7sTAljZ4Syx1bdstnv90ln/3bdvnk&#10;37fJrt/uEJvPd4jX1t0Ssxt79gEWZjEBhMOygg8e5AreRBx27uc5+8RpGyC210x8ALugHXthcZwk&#10;d+0Vl537xG2niYRiRkg2NTecigXsKR2mRPAYLcKXsTM/8XWVxxQvqsT2EJv6Y8wmDQBQO/lynTDJ&#10;YWz1E6UlMldWxJEr8/x/LyLtzCPpTGfEyUQ2tzCwSYojx4jxGUyNlT4kwy4WY+sB+AeUJt6jquMm&#10;mY9XyNe7TmTRJRxvlwG3y8ipl7nav4gB4SoGgDvMvGr8sUEbbcaAKYnyNaRrPOb+I37Op94M4HET&#10;NgJayqAekyJfx+5WOzZ5BbZ6lpFrAaUWDyt2vOw4SCEHwGqRGxsBuwZciDXMw1QavEFk1A2K8TQL&#10;8RJdXkfZ66oEpA7jRDyn3V5ER+UD+sXcFpOHWMJxjJnZJRjaFcO5SEIHs7JjZoT+Al5FOBLTAazI&#10;3bskggbaZFhXBlJiOjb6aOZd3jTRegFk7jt2iw+vBX/+VqHMwBJxlqaRIZgOcGgQr8qG6YBYdnI+&#10;UiLOv1+SNFRGzFBwQuZLw9iQTDOzOgy10kQBSOtNsnAW6sxM5UGdeaWo8UP3vLDJawOzRkhpe3eO&#10;sQOmz8ceD5Dl4nTMBODUAanLybrGEU0+o2GJ50IsivlUpH8gwbzBxu5WOMw4BtkvFvk3DgBT2VD3&#10;viIAsWhUhgRu49kFSwAEE/h8PCG/iZERpInEYo9PlCNEQN3iIqmmLF+aynNlAKY1Vp4s02VJMlHJ&#10;Sgd5nQslsbJeFinPykPohfMlzNlLRknU6GWJvU0BLMwBuRu2BRsbTaAaJ54i0iguboL52weZS3so&#10;TIsF5dFoUjYi7GFeduRoEj8Wa09YrwXFlVqdgssw7hDHfvlQaCHfnzCXH07aMd9ykb/edZW/1znK&#10;P5+6yD+eess/n7jBvJwBB44HdtwHEB6wW3XTipmTsi2Y2DUA7LrKjciGt5ifsTBszJxIv/ipCsaF&#10;S/H74l0kXABehSwzZ1PRkrUf6zgdZJEsBDNLUsBYxI6+RM/XGvtRSywOzyPL6bLwOi69WeS6SRx8&#10;qzCQd2mH5LsCmpWJh9KZ1Tfso/2IHPiXa5g3ANf/1egk/7sVObHWSf5+21b+wk6YMrYfT2hYLzFR&#10;JIX8UI6VHuD+qgDrOr+PWf79cVckQVyOEx47ASoWkh33IOupY5DHScQYB7zGSMcYQeqbYal5kVDk&#10;eX8TmfElLxI34RhA2+uwA8MGIb3Mtp7CwO4CVncptbxMaeVZpMPTe7bRA8bH7HNp/9dVLuyuUKui&#10;oHYHJlaLA7iLaKkJLwUtM5klUHmefbBlzaoExGYB2PWcCPn95tKvA9gm6fAbbz7I8kuYFOC1wkxL&#10;GdfGq3fynMfXNpWFKWjBxDj0/soz5mAwrjmY1hxMTOdiysZmADCVD+eYdc0CcLO4DhWc1Hyh8VCa&#10;haiyoroPB405lwKbNivrftfHzi7NQJwE4EZgXjrr6tNjfJqWZAALMNPKlG7iobphV62aqqGLykN6&#10;f0QadL5FLUoT+13N3G/pJbC3fwLJkMepHOlASlSjh7oTDXs9INaAhX68qVHWz1ciVxAYezxfuo6S&#10;3E5S+s3keLmOTJbnhiPwoKXYbTsopkh5O7YflC2f75EvPt0OQO0Wk637Zc/newGsHfKb32yR3/7L&#10;5/Jv//aF/Nu/bpFPfrNLtnyxT7bznN1bTGTnVrrAPtsjn/52m3z+71tlz2+2i/sX2ySNP3gRVyy5&#10;XNWnsOsVus9EomFYUUhWAcxU3HfsF3fAz2k7gAVoeWzbJc6fbxdnHnP+Yre4b9stUTt3G0wgkZOq&#10;fp8c5Kt8igNPcCJ+4GGBDd1SrjEzu4mr7A7mgdu41+4iOd1HunqME60hiiXj2EiSDshOTEtgZ4yZ&#10;F6A1r+CVRcYh5o3Z1DAZTgiWfkwcQ5kpMgLQt5Nk3kSW3hMA7A55kbeQXm/CAK4jYd1Cer1NEed1&#10;dnyuUMFRHRYoD8hzfEwk1AMSNe54OcojwKwpSFM2XLFDO3FwC/OqJ1m+iYXkWkDsCfLfEyNdA3Di&#10;/lNMGk183ASI1etiMkaPR8zNHsLM7sK0rjH7usBs7DjM6bha5rHQayhv7qFDXCQckGSdXWG2SAX0&#10;c2DLWUiy2YdMpUiDezHHHGGpuZzHswGuLJMDksebLxvZMJ0l5lhkwgAK+YJgz/G7DkoaV5WZVtaS&#10;QlxSEIzZe+ce8d2+W4KpVldJMZR/M5F8wExmV7qonKkuRAAnBwBTJq9MLAPTjz6uhg7D1KGMSXMP&#10;MXKk62yKv5W6BhNhZ6lq+NCKE+ZdyQBUGsvQ2YRIa+dXAQy4ACDL4fefq4vJxDJprqGG++rHWfRp&#10;ZbI0reCYiMNRd8nimW+lwvS08VtlRTVrRBpgpmWVlFayoBwDw4oJQBpEOozGlBMT6C/p/E2zo1k8&#10;1kZpAKuAvb9iVjQq+NnPoV7c50KoubJIeo7mycgxWBdz1KmSaJktjQbEImWlMlrWKqJkvTgck1CE&#10;LOcHyiwMbDTJm/gzpMI4H+nFuNGFXDjMPtdMkrsspHAkOcCwrGQi5JBMBVvIXORBWQSgZiIsZCLA&#10;XMYBtzHAbTrU3HC0baYw52Hm9a7AlvQMkiouODLvUseem/z1sZf8o95H/tnkJ//R5AOL8aYzy03+&#10;2ezGrZP8sxYW9sjWkA7/gpT4lxs28ufzyHMsD6tE99NpZkon2PuCeenM6wfASy3zb1PYG2OH6l0a&#10;Dj/Y12sCcrXccgnWM4OlfMadA4YzDUjMYmiYBQwWAa1X/H98mWeGlR8TBQvFy/44Atm9ept6kNBg&#10;a5gcpov0/aR8sEyNG/HP1yzlP+q85D9btCbFmXmeMz1furQMw9SAXhJEvi4DvI6YYyYxlbcZ+2Fc&#10;5BZiwBgCsIYNSZCFY9jUqBEJBbvCZNFnrzFSB1hUJq2fZJpBAnbH3JD6ANk5JMUZXIQTSH9dyIjN&#10;GDg0qPcBLsRqo5F5h1zetUtOAV5Hd2+Vo7u2yXmjOmWr3OQ9VE1VSjUAVsPXdOr39TSD+X10Ii6F&#10;0xrA33Yp3Fwm/Pk78ntazQ6RP77+b8J8NzbfySogtfHmnQFWay+Yc8G6ngFoz/VzyryewbQALXUb&#10;GvMuwGkSMNI9rwWMG0s8RwFNGZYaNlQq1M9NAGYTgNiE7nqx3zWhsy4em1GpUYGKPERlY7O/WOQH&#10;MWT0q1QIG9MAXq1G6cMe3wdA9QBaxq7X0AxgBSgNKEgNczuGfDgFGPGYWuTZ8WrvwTo/PMahtnp1&#10;J85IBwkcrb3sg/G9OnW5mXlYE/FR7efOyujhXBnhxFxDMOxJJMBs5khVWmro6iRHHZwlETOFB0WU&#10;Bz+BPf1uj/z7b3cCUNsAqC/k//gfn8u//utW+TfY1L//+w5ut8rv/n3X/3t88tu9suWzvbL9i72y&#10;f4epWO+1golRZgnwffrvX8hunu+2ZZukADgKOgnUbycBREnIhXGAUZQaBwCsYk6ipZw8wzlpuvC9&#10;HJAhHT/dIg6fAWCfbBfvL7ZLBCfOJFhcGkcRVzolnHQrkbguoDc/pZW2VrMAYYu1XJE/hTk9xTnY&#10;EBctjZEhOLb8AREfaQ9iUM7tGLlzczQkL1EyOY0FfySN2Resq4d5n2YXtvN1agLpZResEQB7CIDd&#10;y6HpmYiim3x8KyNN7rLQfJeT2z2u9u+GhwBcIXI/JEDuEcZ7h1nXHdqPq71wGnpiiSaRoz0QFxmg&#10;1YIVvp9orIEAV0MufApQPWTWdRdW9QCJ8BGyYCuPt8G26imofIRceAvQuk56/HX2xi6SFl/FfPCI&#10;dnoBRhrGW0CGYRJyXgJXffGw2mhk17D9ByXsAPeRauNgrTEkncQDNnokAmaJvNFSDJPGfv4WuyUa&#10;g0YksmAIfxO/LYATv2/j77NzG0C2jYQUpN39JjBkc2aZFhg59gJmuyWAr4/AUp+MTJeH3Kc2+mxY&#10;fQayYDppHB/LK5OREwEYwEUfzzSWk2FdGhFF4kYasVFqrkji9qMUqPZ3ZEUN3AXwCjETFSr70lgo&#10;WJYma2SzXJ8D2OVyIZFHOkou+YJpML8M/XeUwbFYncb3SeXiJQcwzMSAo9FWyv6S1SCCxBiNaSOa&#10;qqAY2JYWV8bSNp2IgzCbjMQKnnucv/FhmPxhJOmzWPQvU4p5PTuFnrls6agslqFjhTLFReHy8QxW&#10;NpJkuhTna164jGQHy3heGPmZgVwkwbxSvGUxywcZkQbudB+ZYR42keaHXE33G2HOE8nupMyQNJNC&#10;vU68oyzHWbHHRS0K1ScbsKxVkh2WtAIEiWsCRjPFLGcZp+HzZCt5nWmF25CT+jln+emSAwkazqSx&#10;WxO15CB/uacAFogZIpDCR2/5R42H/LPG02Bjf691p37Ek3kTgPZEZUVADyb2x4uwt7NWyHLY08k9&#10;/OEwFSbHkCVZZv6eapJv8vawp8X+lFrmWTh+lfCxbXnBd7cBWrPsUGlZpLKwFTVNGBmHuP9Io/gq&#10;B6PFkQOYNswBQgCHBd+3ieyo0V/2IsoCmz9L2NmW7G1ZwaysYWJIoJcdkTgdAFl7+fmmHeBsQ+SV&#10;BTM+XbbGLq8N0/ka22SOWYK8QUBDd7S056ufGZZmFfYBZMqoxpAL+5AHtdernkLKemzwrYTstnN0&#10;Kpgx+xpjr2vSE2YGS+smIqpBzRtmu+Q+oFS9f6vcZvn4JrOui8y9TmLmqKS88iRqxVV6v25h5qjm&#10;9g63TeQjDpO6MY1lfpkmgGcxlszlrAhVtsKFaA1QwqhdTWQhM0x+fK2Flr9i4lgHtNZfv5N1AGsD&#10;8NoApNaRDtdfAmoqHwJiao1f2Hghy1jjF5ER1Vn4X8e07n6tK7NSYOJ2dQP5cMOYgc0qgAFQ48q0&#10;dA5mWOZ1/kW6/Mw8Rg7qUjBmGDMu2JWmaPTRmtyLKWMAu7wCloJQV/84lnhin/i4i0XlDphXM7Os&#10;NgUqAKkXhtbFTEyfq3tf7Rg1WnuHpb6tV6ofNhMDdYsqk5OSSZ1ESkaRJLAHE8/OVjoD7FvIVlo7&#10;f4e23rOkkStY2H+xU2KYNZ1BTjrPY8e4TWGR2OJ3SH//slX+/TcA1v/xhfzLv3wm//oJjAtA+wRg&#10;2wqo7PwCpvXZPljWfvkccNnyqTK1vQAWoHOAExuZhsE2TmIFIH7ym52yg+9l9tkX4rxtuwTv2CV+&#10;W7dLzLadks0VTCl/5DwAKIKfSe3bmZxEswCnuJ07JBDJ0ZvDBeDy5GcI+mSnxHMiTdq9XeJ2bJOc&#10;XbvlNC+Uu5gQ7rOY+4TqkAbs5t2eVsgtnjKC02sYFtXPougITcdzXPHOEEE1EUHnFkPx8WAnmSLZ&#10;YwLX1wCOxVZ2y+rCWCjFPdgQ4icdUZhWkqKkkcDVB8hTt6iSuc7s5Ta7Yfdxl9WwJ1bD1Xg9y6gt&#10;iRGYRkKw8/vJA9Ip7jPwv4dU+MDLhTxDJ3nMInYTzKvFh2xDQEnjgLQOoxsDRyOff+ThSOKGOihp&#10;P8Y2XwPj6iZ5oReZsQbp8IqjHaWU2OqRDK8x1zqDNFjODDCP//d8/n4FyqQOHZRY2FYEsmwUMm0E&#10;FvkIfrehSHxhmGciTLmFsYZjiw8D4CKQcKO5jeE54cy1AmHeyroC+L0G8DcI5G8VsAMQ4+NonFax&#10;XHjE83eL3r4Vsw02e2TDSP49X1iYjzoSAccoZw9JRa7LYl6VBZCl00ScjiswExNGGmaMVMwVOQCb&#10;RkopQ0rFmJGEsSKZfS+di6XpYjHrCQnMlhKw06fAfpLUpYgpJJdcwTySNDJJk8+klidXA3wxHaXj&#10;PFT3YSayYQ7tBZpcr4vMmouYh4ycAWjp/K0AGVNBLIcsxXTYWDoXHUYSfkw0RgykT2KeUkjEz2Ih&#10;vQiX6THk4yt0vF2F2Z1NRRrOSJJ7GDSaaCHoKs1i1pUnM3TFrZ4qpqEbSfoITQVHyMbEDNTNfldf&#10;qj+7iESG4R4ciXGUCVyCE7FWZGGybBwHYDHzGlJrfHKQjCf5yHSilyyk+shqlq+sprvICifyjSSk&#10;QZjKK3IMX2aYyAuiiVYiYAhIdIvhSIepZvImy5wdLyv5/jis6YKl/HjZBis6MtttpMM7bvK3h54A&#10;lS99WZ6wGMCqEUCrc5e/AWJ/f+DJ53neQ+Zid/maWxg9rgN6HH+87GDEMWnCxXcVar8nwBd57kvk&#10;PWVcL5m3beDmexZMJBUBwQpgz6N0zwpAI+39ZSI9Y7p3RbzUa+6/y9CUe11KPshcDcfjDTMcg9j8&#10;YVovsfsv4wRcClb5zxyQIz2jkASREluYFazyCIB1xI7/Rzv5/Tl7DBv6OLmHLCt/XcTMi6De57H7&#10;AQoACONEK4nxOrfqZtm4CwDr5Lbb9oABYsNuGCsAqmZqTp4CTA9hVU+oOnmCBb6OJf5mbjsAs37Y&#10;WTfPaeJrG6hDqTHDQm+6R+7jQrzB/Os6qsRlWNdlLspPA17nkBNvmexm7oXEaLpL7rLwXIv5o98J&#10;5swi+gIGjjlY8xxmjml/S5lkFWYBeXjel/93AOz32Oj/r1+bga2+fCUvXr+X568+yDoApmYNlQkN&#10;YAPUVnEhzrL7pSC2jLyo8y9dUtaZ1yzMynAiIiPOkb6hrGtmdZ1lZuZgxnNIoId5jWkYr+5xAWKa&#10;nKHJGhoHpQWURhUKRoz+ccolaU/uQUbsB8zUOj+ASWNAI6B0r4tZVxfP79M6FQCrc4D5FoyrjvnW&#10;w/pOuU53lXZ6ZecdkVgsyL40KNs5eGOisJcd20wAmAPyKQDzCYDyGR/v2cF+FTOLa7pfRJZeA3bz&#10;U7j0gpk3hWC+KMZpdocTrBoOjnNFn4ncZI5s+NlvYFq/3Sr/8j8+k//xr9vkM2ZTn3+6X3736T7Z&#10;s/MA7MpU9mw3MWTDzz/fL1tVPoSBHdyyT8Jp983FAZjv4cael50xH9v22+1i8tkuseR722Ps8EJ6&#10;SuEEmQqA5UO3SzVIFlNANCfM2G17pIDP5e3ZKek7ATVkwwxmLaUAW9nuHVLIlU769u2SvmMnz9tF&#10;QRwvKAwJDwnFfMB+02NsrL3EtIyhY4/5Myz1t5ZJBt8LOL3mAbFJnF/TLIrOxROAGgWA4eoaBsha&#10;/ZzlaQCWfECn1d+FIkkX6dciSezMzaSBP4IF3Odk+YSA1kcYEp5yUuxMjJe2mGBpjQmS9shAaSUW&#10;qIGcwzoioppgW52BOMj4nk2kyjfy+2/1xxlJrmMbZZTtQeQfcvXViJmjkRmXSoO3YI+XcAveQgps&#10;hpH1UJPSwaLyPaTCc+x3aVHlRepRqmBc+cyzsvi9pTEHzDIOUyTDgxKJvKesKwJGFIqMqOwrTHe2&#10;ADCdN+oSchimmEB+32FIuOEAWjAMTJlUgM6zkHl9eDP6war8ACZfHg/i7xG8F0Bj7hUEgAUAYL5b&#10;t/GcPRIAOPrwNZ481xNmFkytSDyOzGSMESnsdiXh0NPOt1Rcf0kAWyLzpPhgTBuksySzkhHHx1Es&#10;DEdi/ohlfqimiwTSTJJJtFdnYqLa3AGzZJbGjTxDAEgXoXX2lU3Chpo9snUXjLlZDpJxHvFRCl5Z&#10;WruCSSST3bEM2FYG4KgSpj6Wxcc6v8oFHLM4smPpLuP7a9BuOanwZdj9j2YkU3OSKpcpmbxIaPMV&#10;7t8DzJpo2u5jxjVamSFzxwtk4ViOLFXQVMAu4WhhCHFjodKbTkJMejBsnsaBGBcMGLhKkYraA6y4&#10;WLGQBl9mXqRodHCR1c1rciiRg4zPsViAjtfnRJydLCZayUo8DCyJ8slUHIbplvKCINpXKrtRPLmA&#10;VLcYYk5IL1Z5Zl7flHHCL7OS7zBu/OGCnfx4FiYF+/r7Q1iWAlWtF2aIEENG/J9NgFkrcmKLH/Kh&#10;l/zpjieGCFckQyfAxZVFZhcYjw0gYUMHl7nRu6U7WuoUfEX81Dvkyi9hYF9pAjxy3WsWkDdjkRJx&#10;PhoHuYPv0lmeZg71huSL9+kUYdIppn1ef8bC/49afq4a/o1blgAYciKhwi8A4wVqVFYAsNcptpg6&#10;HA329VUxbCwfhplhK88JJd6gpFPXBFYi2a1CkpvSORfy5JS/KcvbsB1PnIPY15tI0GiDfXXobhYR&#10;UJ2aX6gfIyX28flerTXh8WbArYaiybuAzj0A5wkFlA18rg3g6mUupl/bBBA2wNZqmGU9Ysn/vul+&#10;2BfpGYDVTYoq73BBeJs1lLsoH/cJBajF0ftUAVEXlDkn1enP4GAi/a5mMuBmjiMR6dDbkq4wK5kn&#10;eHkRQ8kKZbffY+L4VQB7yZxrE9fhs5dfAlybsvL8BaClsqKC1zs+xjIPqC0iEa6woKzzrmlyDmfY&#10;51L34DzApSaO6VUtp1Q2tYod/qO7UGdZas7Qfq5xI+NQ0zS040t7vLSJWZM1MGbQuqzSYR8gZoDX&#10;9DyGDg3nhXExr2qiv+tRXQ/LxE/k1PnbUkItSTJhuKHhKeLhGSK2du5iYmov23dZyadfHJLffQEw&#10;bOPYekg+B0y27zSXLdvMsLCbyS7ub9thJiZ7rSWPTL0TWKpPcWXfwKLvWVtbyeLEVcrJ7QRtvCew&#10;AmewiBm420zsAaqdgN8nKhMiGf5GD4wYX2xhJqb/DiC2FyOFBSfIA7gGt8K+vuDYudUE9rVfTJlh&#10;RZDOcNjLU06Q/xeEvX4HTG07EqM9JgwHJCk3jtCtehW/A5a1F7lwl6RwhV9M1XYZ37eMmdhZXgQn&#10;Wawt4QRZuGOHnNKrHKq+z+LqOYpkWAS45aI9V/EiuoFbrpqro1oArEX7e1Tn9mavQl/YSAnTSC2z&#10;wby4g635GAcQt3Msfk7h/Boj5WAcG/IYJ5h+fzIG6diqA1CaAY12r4929olQWxgbrkASNRqx0Ldz&#10;YqyPjpIaEjeayGDsiAmVFpaWWwjr7Qz1hlm5Ifu5SRcANsjOziALpt00KXew59WhkiC3Xeyx9WPe&#10;aAfU6rHTP8RhWI2cewVWdVGzC7HH67JyJxJDO2aNx8zC7tAfdMHWhDQNS1IxrCSF5e9slohTVDY8&#10;YCppJGXE7WN/i9UClfjCALOP4KWMDIbFx/q4srEQnhfI7zmM21AeCwLMAvTQHS/+Jr5cUfrCsHxY&#10;afDhNgAzjS/A5bllu7hu3ymuMGmHz7aI4xefiQMzUnv+nnbbdogdFzeesLJQ7XVj1y8OOS5RzQ8K&#10;WtjT9TYumD0rFttjMEtEMWvSzq0wZmfBVLaEUdUSzj5VBDb2KD5vmCewt+tisSZzJJH8kg5zU/lP&#10;61TUvKGFl7mwq2wkS5US87jQyE4CrPR5sKsUZl8pAGUKayJpmEUU0JSVlQF+pciNZTy3nAuRExSP&#10;XkmPwpSDA5e/cQVHJX/vEySvXNByyXRyL2kb6GbhfRZzxlJVpizCtmbLomS6IIrYMVyrGb4yzixj&#10;PjdUFgCz1WI+TgTAuBBp0IsVLlrqg5ylkSDnjmgP6QW8Bph/9WOZV2dhN6/LbpJmBimnnKX+ZBk5&#10;bJUsvTWODcDgOcDxiubkjVh2qoLVMYdlPRnzRAEGCJLYv8Uy/50G2lY5IPfBUs4ivd1ylz/fcYdp&#10;+SEfBsl/tCIjNnO0+Mo/GzwweOiszBNwcWXJ2Q3p0JUlYTuio+y4D5Pj/h/OI/kdJtsPmU9bjDU3&#10;8Ctajb+hrkQ7ub4t2o8U+JGdfVsIePEzbWrOYCKzKXIIfzxhyhxNbfiwLjWNPHBir8zacBx+z/f9&#10;kiqXl1EwL+peXvP//DbDhhUAW3mXq5mNNrAre3mWaC8ryIszRDL10rPVRllkp8qAAFALhZTNHO0E&#10;47Zz26FAhXW9G5djFwDUx7xrgEqUXkcSM4xUDS5yeU4Xz28GYOpxFj4inUabk+8xs6q35WudmY05&#10;8285H5JWdi4beW4jxqcG0mueAGYKUvUoPrXMxmpJsGngqOd7tHAxre3ODXzPZuTDZr5Of8Zu3r8D&#10;ruYyCIhNstS8SFfbYpgN7lEiv0jpeJYLA9tcgH/9Sp3KqzdfyeZr2BdAtmHIhhg5kBHX9ADEFtj/&#10;Ujv8HAClcy5jiRlwGsdFqOYMTZ3X/S+tRtFAXm1E1mJKjYPS4kojRYPDiI4yFprVqbgpIwsvjKT5&#10;YdiYzru6hmdIwxiUJ4+b5AaJ7yeqrkhB4SnkkUIJ1jZktyCxtnAR00NOcsDURXaxU7XngJ3s2GMt&#10;Bw5ayyEA7MAhW7Fgf2rvQW4POcjBA9aye58Vn3eU/ft4zgFbObDPUnbvshBzXIHZJGaf5eSoi60P&#10;mKVcY2Zymurze5gEbtCxVUksTi7ZdiFcfdtu2SkmGCa2Ig1++sl++eTfdiEl7pKtMK/9mDK24jxU&#10;pneIf9MUp+AOGNXnzKp27zwke7YcEPNdJhJpZk3hoZNcDvCUCAcP2b3NVLZj4nBlLywUmTCA23gY&#10;VR7gU6R7R5ws4wGzRNhYHrOWEybMtA7slUI+LkO2qjqwFTDbbSQ258IA8vkeGbCxHI5LXAk9Zvja&#10;pkNSpIMFQjQXsMHOYI8d9URO4AptDV19jaHxCmnQq7HYjXmDrBGoORdqIWMA2iBXxL2YKLoxgHST&#10;6t6loEFhZDt7WD1eFrA3K2YP9jLNgH0wErkHc4caQBoAsGZSOHpYeO5nltaPLNlHRl1fCCG9wRwA&#10;WDcSYSvg1QYLa4PVKYB1qHUep2EXBo4WnIU1MK87zLxusqR8FYZ1TQN4Ha0NY0c/7LGbvbBWGFoN&#10;Jo/zMK9C+rqykXrTmV+l0+GlFSiJxEYlw6bTAbJ0HJrxJuYSrkwMOTeW50abmkosXxev0qIyM5Vs&#10;Aax4mFi6JtDDwhL4+giK9QJpAgjEUBMDuCXw3Ghkktg9OySBC4bgbVvEHfbs9IXOJT8T+08/F1uA&#10;zOazrUjS28R+yw52+TDj8O/6WNkDZO4SCyhFUDESRpt2LLtVcYT+xmJljwiIBKywq9OvFUKmYBCv&#10;wxAimPQIYzE+kn2yWIwU8QGAGOAXS8RUFEWosUGAIPtcyRgzNM1D98lykSh17ywDFpXB7Ezlykxi&#10;nLT9OZVoKF1QTsYkkgGjywf8SgC5KloELjHHuoYseCk9QW6yJvIAN+ptWrS1WPIYTK+C555mBnYL&#10;I09zXqL0lgJYVPS8OJPFkSkrh6NksTBQxqnxGUoPJEyamVaWPzNVH1nJ85TVTEJ2Y60NB+EA9Sdd&#10;JMk30ulVT4JML7tco0leRr/XABdTWoMywnB/wJeuN+Ylk9irZ3GpTZPiMMMV+hIS3TPmTC9gOKvh&#10;HNSTbMRiFYcRab/VB3a+vi6GLRHc+8NJe6Q2ZLeTziwxe8ofL7niMERKvOfLDlUw864QFpV9mSd5&#10;ITN6ExnlK78/5Ss/nnFjhsbzzwGAxz+C4B9Pszd2FTnxvA1SnQUzLFLs4zGLZBHRRCjwj7gSfzxB&#10;aaR2ibGI/GXGAZaZzYznvUnHCYnRQo0YP5IK/0dchX8k0/DPOBz/jLvwD6f4ecuREKk6eatBuoD0&#10;S+Zh77Ot5G2WhfH1r9LoLEuzMtjXUoQl4AVQAD4NgFKz/UFpAoxaYEwtgES77lyxDtILAGl24aCR&#10;Y7jP6O3SPawB7iv76uPxfu63M9tqIVqthe/RyNc/1pQNQEy/3yBmjgH3Q9JD+WQnRysA1Im03+Vk&#10;CnDyuLEjRrMyX9uGNNkFY+txoB+M7z2kqfXMzgZdTZm1IUNiFunmawYAr2EYmNrnXyTbGKzyTbo1&#10;qSAw0IIQ+f0L3QP7FQB7oWYNJMRVbleYb60y51p68Qr2hWEDtjWLVX5qUVmXyoNIg4Yxg/BdTcVg&#10;uVjt8dMsL08Q/aR7XVO/5CPOqa1eU+eZcc3AsEZmP+YTdjO/amntkfuP6uTsBRqQaT0uLCinGj1f&#10;wkJSxdcnArAKFhuHADGz8hIrWzdAyUUsubUibsmeIFx7Z0+xgMHYOHqKpY27WNt4iZ29t1hYuYq1&#10;ratYAmZWlvbIh4DJASsxt3CVg1jerVkQNrNwkr2wL3MLB0mhaO8i6eaXmKPc97bBHGAttwmMvaHN&#10;uo58Dgv6EXtHSWSW4bhtr5gxxzLZZSYHdx8y5l2/gY19/omyKGZjv9shO2F4VvwMpgDqlq0YN3At&#10;HthvJ6aAp/luc7Hctl+8kAJ9kSmt6PXahay46ze7xRZDhz/gE4bUpPOuGNhVKcuA17hSKaNSO5uZ&#10;V/qOrTCrXZLBDlgqIJcD0zrHjOs2m/DnAbY8gC6NK/1kGEAJn7vBALaOF14/L+oRdOQxL2yxsC8F&#10;rlEATW2wy7i3XqbprACdngHqchSDcK4OF8knm9FhOHbZAYaozXRntdDx0+NpSoutBY3Hh5iRYcUN&#10;MwXA7ABA9m4oC5yKxMocxxJqYjjztSiG7+EAF+yLANbOIEALU0YXaeHtGDTaCR5uYlG5OUDvk7QB&#10;+2onkFht8ioNtuIufOrFhQVy4S21wsO+NEbqAQG+TYBbO1JTmxczMOZed1hIvkAQbxkOwmws8umA&#10;UhrsMwEwikGGTYBhJQNGKYBUDLOvcOabUQBaNCxMQ5L1NlJZF6AVpkYMwCkWsIoH6BIOYu6AAYfC&#10;bg02hlwYh5EjG6ZewOOlXFDoxUUAAObMPNLl08/E8ZMvYF+fiu0n3N+yFUD7XOz0MSRiO0w4zrof&#10;RkJHoL2DBDlQOcLFWaR3CG4/drCIZQoj/DYC1qVBuKEsd4dpJBNlkH4eQTR0Y28H+KJ5bjRLxGpz&#10;j2THLgL7e7i6Bf21cBJpErlRg36TWUROxnSRqmWY6nbE9ZhGmn0yM61kdR+y0JzNbloOZpsCZnLH&#10;ybS8jkT4AMfpk1xaBSgqbcimTSA7VW5npsklJMOTmDaOws7Ok77SWJoj48fyYVxpsnY8RTZPpsha&#10;uYIX/W7ZQbhVfaVXkzRgW8NY4BfTnHGVcaQhdWXAHGAU07FEQrGz1RRAiwB7fhNY4mfinWWCedgw&#10;jsJxLpTGQk24Use2zcl1SF+X7A31YvceJdJogSVcBbBnzJZWNIaJCzXd+3qJpPgWC7v2XL3PswBk&#10;bJgz2crXpTo/sgPQXOTH064YO5AJryEX3vYDtHyYP/kz7wqghsQf2dGHlHov+brCTb7h+P6wB1/n&#10;wfdw5vtRxVLshFzoRH6gFe45W5yGnIBJWP8q24w4Ku3rOojMqB1jSIbM6DZ5j+ks7FUy86kCQA12&#10;9pYurm8KsLwbzck0P5Ma/xW2+fcZuBEBPA2+fcGc7Dm1Js8Bv/Vo3ne8dxdI6VgI4H1KJFM3QNKC&#10;Hb0O4KmF3TzVmRVg1Qh4aAtyuybDY+Qa4hjE+TiOPX1aD3bQprDIT3JuGEViHNWySjdATlM2uPjt&#10;4Ovb1KjBrKtN25UBnQkvmJKfuYxyQTFAgWyni7m0kh7frYWUroCRBxca3HY5mPI9aFzm/TnM52Y4&#10;D814c+4AMCdxHk56K4vj5wZYOwG8Efr7Vvhbvy+wk69KbfgdWMsbApZfF4XLT8+Xfl1CXHz+UtZe&#10;MvsCuOZXX2PC0N0u4qFwHurcawngmqZ0ck4XkxXAkAynmHNN4zicx204i4FDkzo081CLJ/spk1Qz&#10;xdO2Lql+/JRyxztyjPDbvNIyiWdQHBKeLF68yTzI+3NiwdfJI0ycvQm69YoUT/8EcWF25e4bKb4B&#10;cTwnjMdDxZElYGVgjs7BYk+mnLOzr1jZuBHPpKDlLHaAlgNxTJbm3Ld2FzNCcK1JsbDEPWh9iP0s&#10;nmMKY7O2cvzI4mBi9pbOkkPtw01SKq65OmDpRsZgLvOAJPQbdDudxY14niy+YjdXiT1kx4zDTA7B&#10;tCyww7vuOSQWX+xh1mUqB/c7IFWaySefHZAvkIlMTexYVj4kv2UPbNsWU9m/x0H2cbsbsNrHLCxY&#10;6zdcXSSGq/Ddn+yBve0XJ77OH3Aq1l0jTrAVnBTr9SqHwNEm9OFqrn4eEoRZ58ZcDmpeBTur5GR6&#10;EmPHaZw/xxieFjLzSgLAUnA0lsLGrgGAqml3csXTpnQdil+PlDjgBQtjsDyJhLhAXMwzYnXW4y0Y&#10;elsaV7Mzfmzch7DUyAljNng/LzKunPzMKIqkBpwXeZ+XqYz4c9JBbpwkOXqS+JcFrqQXo22Mudkk&#10;c40pqi+mktgVw/jRAcNqpHiylaMD0OpgztUMw2qEadXhQKzTNH12wDr9YGSAWAO2+i7mYQMcbQBb&#10;DUvYtwGw27gMH2iUFOy4hkXlu7Axvdi4g/x7TXMOrcyl0swCCdFSUtQ1CBjF8TuK/MXFmQBoaBll&#10;FBFQmoISDmAl87tOAchSYVmaLK8gFkpZaCQgloCMHGuwMSK8kG/DkRP9+DgQQIzm+0cBaPr5BMAw&#10;AseoO8YZdy4evLZ8IR6wL09YmPunX4g1IGb2u9+J+W+5/+lWsUVWtIPNOyA/uplbireVA23bnhLi&#10;4k0ZpA91JH7kB9Kn5QiwsXsYAlhFAkxRAFUULc3RsKwIlRPdqScxKkr8SH8nFJrbIFJOQvgeIciO&#10;EV7IjQBbHLFPsSwcJ5FBqVb59BhyCAEtDQZOpWMsGykxG2NGLu7SYgwiKhHeyYJVlWRKeykOU/IJ&#10;6wuzpYFW7Se0Dii4qWnjXDKxYXTAjR7Ok+nyFJnNj6bUNEImYVm9MKf2aAfcrRzMURuQiuvY7emG&#10;Jazlusq7Sk95nmPH7NWWeSvDe9yE4/EwMdLiRzmBTcC2Zox9LguZApAmeB2O8rpU8Gp35Iqe/agB&#10;D9IgsKQPc/Ke1lBY5kR6Yn/G93uVZkHKPEwllxkRoPUu307e53Cbx8lRGUymHWYLa6RFJMLzgNdN&#10;FyzyAFe1r/zxij9MyI9+MC/5stRDXud5INe58D3c5W2em7zOcpNNQHjdcEI6UgHiwr/piNxFxiIL&#10;1vNBNDwbyRZcGBIU/JxF6lXqSRaww6+ggqzy/7JEGO4cP/daBHUtyfR6waxekYD/2piTHTTkyDfp&#10;pIXorIzPvQCc1fSxHsbOFtFK/YBBH/1a7aR1tMGaWjFU1HGeqMV8UQtoPWE5WOW7ehSYBsChCbOE&#10;SnUDnAsGXfidefD+p416mln4nB6MFJZQZhb5+eY0rJdzxBQXBnqRO0VT8ij/5og7v2fOATNcvM4F&#10;srpAUoZWn4wARH1Iie3MnztgUr3KrJADe5AYOwGuDkdT2JcZ+2ZIvhg11iKsjAbmSQ++ntT5CUCs&#10;n4DuIcYCRhpHJH+fDGvMMRxHqbzJYY5ZESk/wcB+dQa2QtrGusqFuuvFDExTNZaxyS+zzLxExuEy&#10;dSmLauIA6JYNC/1rI9apk9zBp22jUl3TLedv1EoZkl96ToXEkRUYjIThg7zhyRWjIzmAto4B4uSC&#10;BOjsL56eweLJDMDbL1D8yIXzR/oIDI0XT99wCQqOFe+AWPHxj+E2Rlx4E3oimTg7B4itkz+szBeg&#10;8jZSLWxgZTYAlwVMyg5W5UJYrhUp73YAmxWLxo72sDUrQM6K4FxmZOYAmCVMzBrgsmSny9nGQ0pZ&#10;1KzFWNAe4fYxZ42T7mN/d3lK4sMtGn9Pw84qXJyl0MaefSBr0hUsjPnWvq0HMV4w74JZWZnZyc7t&#10;5rJzhwVyoYVYwL7MSdzYvnWfmDA7szV3FfN9SJrb94k/J7xaKtF7SIcv83SVA8zADnzKbAQAS+ak&#10;qWWKd23M5DYg1cILo5vlvnpoeC0vwjGG0gu4tLooZbxB+Ox5XHWXMCccYThaxEm1ANt8DoaBbOYw&#10;p7hVCaHXxUKaOLk3AGCtUHm9guqCTQ3xAh7hamtGLbzRhHVyxbiIzj6vC5QMihW4ZnWpkKtJBbU5&#10;9m3muL+guzahmD/IKBtn6D6us7MQK4CMkw7Uf5TE7+Ega+QeN5mM8JCRMDcDtJoBqQ5mWh2wpiYu&#10;EOpYV6hX9qTyH/tbjzHLPMbc8hCwesjSciOzrTbmbE0cuvN1B4ZcjZT4APu8popcIdPxIkka19jz&#10;uknSyCmWk0uRDbO5OEhh7yoac0UER5wmZABcSfzeFdQieSwMwFG5VgHMqELBpJGiTAy2FQnAhQNc&#10;oQp+fM5IOkHGDeU2xJAPCezV5BMuIKJhddHMzPQ2HFbmhbHDnVmYP+w5DEdiwvYtEsUFhSMgZvW7&#10;z8UKRmbFfQsOc9YfrAExR8wjPjaO4mPnBRsjxd0ZEEMmDNJbwCsMeTESaTEe4Epm4VizClMwbsQH&#10;ITFiBokOJB0jFJBCRoykiyvYleBcVzfAUMHPkxR4LxgdsqSxcBxNHFW8pGEASSbiSS3yabgKM2Fm&#10;6TQF5HK/GNPG+WSS4LPicBKmSw9t2010vj3Np8utIE3q8lLlTlq8XMN9qnuSIwDXQkWSzLOMPJ4T&#10;QFIG8yqAq42Q3cZAdvM4ITWEUCCqS8chtjQlO8hyhrO8yGenC9bVq68hwGo52VpWU61lPd2W+ywl&#10;8xoaxNgxwmtunNffCEaEHp3RYBxQuaqZ22E/U5lkPqKz3EnUgoVwcvS4EHsLMH2LvPdtpS1Lyw7y&#10;voSjyA4AspX3GB7e5vCcTFt6sLCgn7aXn7Cg/3yZ3akLHvLTGX/kRR+SOlzkTa4n9nsP2pidAS5n&#10;eZXtKi/TnVmKdpC1GFtZIsZqloizWUxQSwDvWjQXceykTcNMJn3I8SNNQgNvp3mfTSKZjTE3mkAN&#10;0SDcGV+yBLWdmAtCDcrdBKA2MXsoiL3FjfgqjjqTuI+Ny8+peXkRDxjyPlWg6SX5opGA2wZlWBy1&#10;zJYeMXd6CHA9BqgeK3jBmJoAj1ZmXe0UQ3Yg36lzsBO5rh+AGSaVZsQD8ABEl3g/L/O+X+I9voSq&#10;skgSxywMV5eVp2F3ClYKWhOwp2ncgnP8zXQ+tQbbnCc5Y8LLnBGFdniZc24x4ZxzCDmR+/yd+rmv&#10;s60BRg6zATBTDCavYdzPYpAKYdtzHNP+fD3nk0n+3kuh1nxfO5gzFxdl1qwp2LIIDhs9AoA9VxPH&#10;r9jodfdr8yVGDhaXn+nSMhZ6ZWNzMLGB6XWpJwy3uq5TLlc/larz1VJYcYZ+q2IJi8yGKcWLi0uo&#10;OBNI68ibzsXZTxxhSO7sjfgERIkPVQt+sC1fn3AJAZg8vAMkgDeTD9mAPgyogxlaexBbE+DPx7xZ&#10;A9D/PXnD+vD1vjzujlzi4xsmLrQSOzkFij1vcgeMEM64CxWYnAEpOzMXsbVwBLCQGwEzRztAysJN&#10;bG3dxZbAXBuucO25b2ZqB5jYiJ0lFnZmZK6kamQTNHojxEvqyVjrTMdwEO0jdz0xEkT7kvNHYzAG&#10;hBu82Y8h6ZTx86U6+IjTbhsxZRnZhKVkG5icFbM0C+ZyFqTM28LUfJwo8kPatDexFwdrJ/HzDKAe&#10;xU88YYIRSFsNyWHSkZ8qpf5BcghJ0fTT3Zzw9lDbcQB2hemCQeg96HQzaRPd3mbSxdVQHVczffyB&#10;J5gF9FAZUqv1IVzxPOTK5ixgdpQdsWKMHQU45PLZuziDseMhltenyG5NqjPzBhqmpnvYixcyANYK&#10;qI1ydbXCvGuTq7wXLEauY+ld5c2irGyOk8ZsqJkBVgvhzBjQoVe1NTWZoE1AbElfgJHWXBmju9Og&#10;2s8LeNDPEqmSEw4v1HH2OCaYcQ2Ret+vbkG1xmMC6aApuVEXkom1eswV1wMcR7eYX91wsiOP0MrY&#10;37oJUGnP1w3MNde174uP72mqPEzrMj1oJzBzHGHedR7wumJnIWfILiw3YxkZwEkErJQZRQBcYTCp&#10;cGZVsYBLAnPCRJX+YKlhzA+DAPgwmFgsz9coKJ13xQFgsYBRCB+HwIAVmBKQCJMwx+hCuc6/AnhO&#10;sBo+ALkgWFwIFw1huhdGtYonrNcNV6juhoXjYtWZmPe2j3KiBYcVh7IxO6Rmy892iJXOxNgrczW1&#10;wNxhAxOzFz9er6Fe/sy3MHcQoqudX6nY6bNIjk8nF1FjpzLUQq9ORPbHcnEX5jGPytLalOho8geR&#10;FXmdhrgDfoCZgloMKRoxLCRrfmEs76t47ifxvkvldZ3GInIq3yuDeVhBaIScorutJiteOtXqro7C&#10;MjILC7KkhfqchrwUeZrDTh95hrXIiP3lmTJbQQRUGSCG83AsP0xGM7C+Y40fiHORQcojNSm+lZNd&#10;OzUmPdSYTBARtZLpSbKCI0yLCx2AbZHZ6xoznkVVARKsZSpaTUNm0gYAtHoya+ViqwM5q88LhxxA&#10;1g6LaOGKf5ST3zygocvLy9yuwNY2Es3lfZmTfFPlLt9Wucr7UphTgSPAZQeY2Xw8SpASSWH/gT2p&#10;H085yA8nkALLHOVDgTOf9+TWAxB0xRTihMuR23Qn3h/OmEUcORyQBwErdULy/zbLhe4sphI1Pi1G&#10;wiaZHU/DbIyUChQU3Zcap7lYI5sWAFuVNl9EUhnC7SpNx2uwnQ1mdpsYT15F6bKz9m8p29ptJMKv&#10;BO/haymQBEjmMWiMAIDtzLeewq6e4Ap8xI7WI5yB9wGtalyA93n8EUaNOlhqG/9+FyWuvYBHH7Jd&#10;P0ynC5lxAOYzxhx7hN/vJHUy8wT4LoexCE4m4gxjhjHm4+OA7hjjAuNClff1OJb2MT9bgMwWgEZ1&#10;IcJrxjhgm0R6zTIbH0NKHON8NUwvXx9MrA/psJ86lHEfZVZcmIRZA9C2XBTYGkC2guKzwO9vnp62&#10;qSBHmcQwtsiFwAZ//xcJMGRkxO9gYN+XWNGYHQ2AzZPE8X/K/+f/978JZL/ewTmpbxmiuFH7ru5I&#10;xbGrNAqfkJiUIgliW18Bx907HDYVKu5Ieu50W3mj2fsg8XnxhvClAsQXsApk6VGBJ5Q3SAgSRQBv&#10;xICQRAkCxEKwCnv7RcOyogGsaPEnriaU5/gw8wpCFvGGbQUERcPEADjmAD48x5NZWADg50nLq7O7&#10;LyDpg0ToCJh5M+MizsnRXRwBMhvinewBFwUwe0DNCgCz4/POpLs7IyW62HuIg4WzuGBd90eqcWF+&#10;5kMSfCQD8hRPbzmPY643I0raY/ylOdJNBjIjpY3dpUbcV7XxsXKZN/dxhuPHOLnkUmkSSPSQM2YR&#10;Z8DLC1YY4MLPZmorZnstAFQ78QXAPJ0CxNcbFxmW6HCcY97sf8Uxo2lIxZVHLUkhQ3gz5mTWnMgS&#10;9iIDsnd0j5y+x4DOU/a1Ghhq6hu4myueZswUWtLYxwtpEOOC0TTMfS1zPM73LGHxNocTdjpsIRMp&#10;shRTh7oQj3BiPgczeaQuRK7cmpEZ1FGkV2ztDFynuLJ6xi7NS4bLm7inFJyUhS2FUzDHDs0KhX8r&#10;vJEWI7ka4w00qXMv3nzz1FFMAm49XH21AqIdsMUBXuAjXHUPcfIZ4vFhfVEDcApmQ8iFg3w8yBug&#10;18dKWgDnGid+fie6zGBTF3B8XiCL8JIdJheCdK/gBr0KUGmU0xXyCS9jrtEYqAssJ2sTdRXZhccJ&#10;Qj6DbHjK0lIq+TgXp1MSc6kYLiTCkfxCkVfD9+AqxP0ZvHMXRhxADeNLOPPDANYM1ApvpGRwRMLC&#10;4gCpaGVnAFIowBcHK0sHFJORDuM0ugu7vT9tAP7IjbovFsTv1gdQ9MdG7wcgerMT5se/EwoLC9vC&#10;LYvNPrBhZ2ZgNuzp2SArunA4qrEDGdHq823GYU2yijOA686emBcXPBGBUcbOVyZLyvlY1vOJ6Soi&#10;l7M4N1/KsomIIl9SkzpyscUXsDiczeKzBgJnAHQJgRRMAmDhCmAeVPPAvuK4YEzkYimG8OQIAC2a&#10;rMM0ACtLZ1/sneVzezghUi4lhEtNBqHUqAM9uAl7itKkCxlR600acmjVTo+TGt4Tj2BfrVjmR5h9&#10;jRWnyHhphowXJshwToxM5IfLVH4osWP+9M+xT5hGqkY8YAbzGg3XRHgHdrhgMiVessHcaC0NSYm5&#10;0DQyYT8n/i7qM9o4STcy26rlwquOmU4T4NXKybgP80YfJ9VuLsQGuVCawv06i4Q3G+XIBRXfl5Pi&#10;81Qb+bLcFdnQWZ4lI/HFcLWfZC1v8+3lqwpX+bbCCbAC4CrsAC4OzBjfHvOgIwvgKtSvc+HWEfnR&#10;BVMTEqZW3HPROA2jnOL1O62pH6R7zAPKM4DyKK/ncf1ZeN1P8T6dUievN0yJna155LEpZLcJQGwa&#10;AFv0penYiInaD4gxe05kTseseZ1F583ELQCjLjLDxFh+Xud58ywUjzICGCXaaZLvOQFb68ZJ3EDP&#10;1hOim+6xOHwbU0U1F713eX/fhn1VIxk+wtZer0zVTRUczE7M9gdx9aoBZoiL32EAZUwP5MBxH97T&#10;/JyzWmei720+niDAdxH1ZQF1ZYpRwYQvF6oKXuxmzsOmZ5FIp3wpnQQEx/l76O0YIDmK2jPNxewE&#10;IDYAy+vloruHC/EBZmETPD6POrMWZc//KwDFzHyD18MK8vI86tccBq9RDF0jOJAnuOCdha2rA/FV&#10;Kqw5h4XtE5HyMy7E/+vXTBzJyUUSEp0lvsGULvoCRICMt1+ceAfFiy/gFcLgNzg0QUIj08UvIlXC&#10;qDkPoqAxDNdSMDXngch+Acy1/NHag5Ah/LUniOTqUGoeAgGmIK4kg7EGByOD+HIVGMQbNBB50JeT&#10;ejDA5w9gBQUHGbKiHzKiF4zLgzehFx+7YKLwRkJ0dQoGvNzF2ckTidBZXGl31ZR3F5x8bswKXAAq&#10;L6RKd8DLlxZcX48AmBBVJYCqv4uH4eIKdPUXbxhXXFCI+LkycwAkc8h/u88ybx9Xl10wo564YBlN&#10;ZrE3LVgaaYV9ygmkjivfBzTFlpGiUI4sU+rsIgm0yvpQOOmC09ETIPR19RVbS1ekTHfxdPXj/xtZ&#10;NJjfD7exnFxiWEQNwFUWy//PVarQHyWFSzES6iEs+LY4GzM5WR6Gnd0id+8xbOMxiRNNgJeCVCdv&#10;km7ePMOwmYFARxLZ7TkIM2WZ9ybRUMc5wRcy+8nFYVdC1cphC2KQkBZL2N/IQTbLxe59jBPxdV7k&#10;T2xNDZtrjRUDWd4YIx4sCcaYyRpzMG2nfY576kWBOcnd9PIkMyxmWXQdm/I8mXJjvKj7YXA9vCG7&#10;OMm06PAVyaAZaaQFo0c336ufCoQuXtRduImGAN2JEICOK+3xQN5ILFD3w8AG2O9o4/NP+f/UMspz&#10;mC80k/Ay9y+y46U9ZxfJFVRHqIKaAvRhS2upgHWd4DhDyG45syP9fy4l7eIIO1+Hme8dJvopj2Xk&#10;NFx+ibCoWP7f1W0YgFyYAEhlAu5JAE0EawnBgJkuI/vAyHQZOQSACjdYGzIvLkPdAwvhgiAA56jB&#10;tHTXi8Of76GBywFamcL3ccdW785FiAfMyxuTjyf7Xx7Y5kNwwyaQQxnrABunLSCIBoBQazu+bp+4&#10;YuKxwaFqC0uzIg7MlaLSYF6jWg4Zw4VfAu+rVGpUMmBW+aRaFGblSkl2NvFQgBgSfRFxUSWAWiWJ&#10;J0U5ZB9qziFuQ21uViNHEBJkOK93LZSMBbiSmYMlaJ4hc2YFt3gionKw0RfTznyB/a2neUnSBrPq&#10;K4yX7vwEaUU+bM1NkBYkw1qYVw0VJw25pLXQtNCMy7SZLMwWgp37ec4QXztenEo8VBrlqNTsFBMT&#10;VR4vy9yuFIfKSomPLGSxWwjQTMY5yHwSLCabWVJZoLw74i3vKx3lOUaFGdhIJzOteuY5He67MQvx&#10;MSe+NthWByfvfk6mo6H27ClqISXzV24XU11lAza3imy5nurIPhjSZAYzqgJXeQsYbSRyguQk+Awn&#10;21uA6V2RB69rR+ZXWNCLkKiqXLiyB7SYc6lc+ApW+DrbDkXCUVb5WWeRMccwK/QjtQ3DVkbckQV5&#10;Tc9qUrpKhSzbjnEi1+LFca3+4FYrRgz5jdn1FIA8CxOb9mCeRPjtNKaTeUBoFpajt4vsda2ibrzh&#10;4vGrQmZfBOy+ISH+GQvHmvw+qbFOTuQT8jvp573ai7OvkYvPh+bUlQBe1by/bzD7voHScoO4tGu8&#10;/u8wanisdUm0GavS0YVsP4IpZhJAGIUpjbFjOcCOVZcCDL/fYS48FXAmAeEZpLw53uMrxDi9zrLF&#10;/MLfKtqRmZgjFxjOgAwXCkh8i4wM5vh7zAPY86q08DsY5fuMcb4a0wtsGN4gFxl92lHIBXM745AO&#10;1KJRnMPzfO3zRC4QmCG+SnWXF7DcZeal46E0DQTQY0gST6OvmzQTbKDnigWyMDfZ+XtbHiE/PJuD&#10;f/2KhBiEYymEZIDgyCyahNMkmv2RSKSKSJKto5lnxaQWAlopEhWfLeEAXTg15eHxPJeTcigRN6Ew&#10;kxCALhhNPZKPQwC3EPZSQgG3YBY2g9gxCWQ5Mww5JAh7cAg5a35BCRLA7CsYVhagsy+AzsvDD1YX&#10;DnghSQIIXjA8T0of/QgN9WKW5sIb05fn+iDHBeK+8qNbKQiACoPJhBNNFIscEgh4RSNDauioglQU&#10;LM+HPS4fTB96eAKAYdSd+zgCaqSDF/Jm7uYNO1eZIu0pMdKVAhPD+j1AWG1NuJ9UR4RIA+D1BJv3&#10;YSpLSujUKuJI9tKTQ4QEeoXjDKOUkp/FA7YYyP9TFL+HUEA9KDiR/+dkEj/yJYbfT6A7g3Yk1lJ6&#10;ry6QB1gBaNvtsxGHXZgIOCHnMmO7AAN5hPvuCaaSBo4erkh62JHp4kqqL4DdKDU54NBr1vkRpoYm&#10;XHqtJFLcwZV3lq89zcld61Iq9STPLlQJ+0/lSJMnsYlfQGq8x8KvztPaSFjvZRA8rG9KsuNmGKpq&#10;yd9L7LlvCyxkM5MFUQJEN1I07cAcJmYOzd/PFTC7IVwVPwUIH9nB5hga13GV1aYDW94UnUiCbQBb&#10;uwt7KBhOBrmiG+SqdIgXeTeg1YpO3sIwt5nn1Wo3FzLgaVIyTuIcPEXM00lmgMcJ2T2JLHiCudZx&#10;DnUWFlAxk8f/Tz7/H0UwyhLYajm3leQXHtXnw8SOG1IikVHY5DNxG6bpjMqIdiKAl6ioixYmUkUU&#10;l7LdQEArFDDT8OQoGFA08mA2z02BWYVyXzMMwwC+OD6v0VFhWpMCkAXB0Hxhbl4AoCfg58aengdA&#10;pEHMbrAvV+RDlQHVBZimsyVS5DW9Qi3v0bAiP1t78Yahe1m7ckHlYVxgJWBt11LLPJL8c4h/0qXj&#10;DC4a86mlKcjKA7RKpCi3WApzC6Ukv0zKALTS7HwpB7yKWF7O5SIrjfDcFCzxSSgFGqwbz8VWErOx&#10;FC7QElFIlIUlBIez+wV4sZhcRjbizYIM6SctY/ZwlkwVaSp8vPQXUFKKZb4pPVaeZibI/UyMGsy6&#10;WgCrjowY6SQVoy05RFpTw4kRi5CB3FiZgIVNccxgo5+k02uCedlkYaKsHomXV1XhJGd4yyxS3CKs&#10;Zg329RwjxAtkvbclTvIKZrSMy24YiayF10wzS/Zd5AF2chJs5fXSxclV975mEtxkI8dLnue6MQdm&#10;7kTB5fMcD/lQ6YNk6C8vczxlE0fjZpYzAOWKnd5WNlPtSOmwRgLEyQY4bWbzPZL5fKY9My3+/QIX&#10;LthUFiTVA7lzlfDf1VhO0jggl7nomkU9mIKpjMMedBl4gv2qGQxMy9oejAlqAfPDPLLcDPOuOQBt&#10;iZ1KleEWQwAxAGwGkJpjxqy5gfPqlFRzFHUkCzChCTVR4PRbwXyyGaMhv7glaUR+k0L0FTK+5h/O&#10;IB2OuuxgT+vjXlYnJow6y72k6uyVm8iHN1guvobT+CofX0ZCvM7r/44170tCq+sxO3WxpzkQgFRL&#10;F9osawrzkS6wSfrTtPjWhwtKmNUQxzBqzhRy7Ar/35tpDoC5K4zUS746HIAK403OpCdzbi92Pl0w&#10;ajHvg00vASzLGFaWYac6/5uhEWAS09UYgQeDZJWOwvpGOEd1k57T4WSBQ9FCenB4z8K6nqX4yuvc&#10;EHmTF0y9jR9jiSDcpn6sUQRh9gkizJuIOcxdtaTvjPJvLiMxrmVGye83ZrDR/4qEGEHMTDRhrmEx&#10;ORKNHBGbnCNR1IrH0TocR0J2fEq+RKC3x7PYGEmsTCSLjtFkqEUTYRNOtE0IV3PRvCmCg6MknOib&#10;kLAECUeaiIxKQyKMBfRgb6QMhHM/GPkwDGALhd0FYfKIIIkgCF0+FAAL9AnjPqBG6kAQ9Q4xBJ9G&#10;UM+QxM5KJEV6Ibwp47gy1QXPFOSSKL4mCrCKAiQDMGNEcpLwUsaG3OiDxOkJAwtRdyMOL28G4t7I&#10;j+7MyUL4d7yZ04XigkyCBV6lsmLkSJEMMqxu0vgjoo/a40LlaTSp6ZwYHlK6eIoKkFIciRVU3pfQ&#10;YZWijjB1UjKbs7XyFDcHAMw9nFkfsiiSYYgv/x9BsRKBpBrB/3cA/5Y3Lkl1m2UFMFPDslxOPE+w&#10;CyYVjCXpTk5SBrO7gDvxMa7IOkwNrUQo9ZJ40Y3tvNeX5AtilXoBsTb2yOqJvXoKkHUTvzRO0Ols&#10;PKkYsLNqQFYrQE7SA3aOk/o1Chsf04PVyNVQI3JdE7sarQxY24whK4uDXF2OqBTAiWKeIe4iFQvz&#10;OJGWWZpcZe61RBDqTBimDbT9YZyIrYDeQ0wlD3VxEYmnCZttM8DVDivrgIENqT7OVdk4b+ghUqWH&#10;Acchru6Gua9zsnY3TCnYbe+TiH8WQKk4hOuSSoUyneHBEiuZNx3m40oMKlUA1FEAqxxAKoCdZmKc&#10;SIYZpbHVnwdAFcK2StW1CehVsDh5VGeBAFgJz83iuUnIgCoJxnOkc1/t7vmAVzQsKADQigLAMplh&#10;xQNWej8DSTADJhyigIXMGI0EqfFdCciEEXoAcMq8fAAwX0DOF7DyBry8makFqo3+AM3LLn4sA5N1&#10;SAp/NvtXWdjS1c6u1SNh9J5FwMKTw5hb8R4ryMiRQrIjS/JKAKZSKc8vkYq8YhgWYbxkGBaT7l8E&#10;aBVl6QGQAVplOblkHsLKsvnatCzCc3X+RZIHr7EUjBipvJ/Seb9p+G82UVVpsLJESieTeR0WkJBy&#10;JDNLruTlytOyQhk6jnuQpIyZCiKfyoh+gk11kX3ZTlJGY3IgTQWhUkdjdzNNBM2Z8dQFxUtzcrC0&#10;pIQQERYmdwl+fpCC1J6bKAMA4HBxMp1eqaRtJMowbG76MDUppUmyyIlqKctF1nH+bebDhErVhcgs&#10;qoKZSLa9LCVxwsOs0Q4Da8Rl2OzK7AbQ6GGdol9ZA4v0s/R7rQNOz8hJXEz2INDXm+/nIy8L/WBc&#10;/gCXsisMFoDYixQKKzGCvADAXsC21tmRWo21kSXmKvOxnMzV3YgUNoUUNoH0N8NrdUYT0JHI55HF&#10;1wiRXUdCX2ZFZC6ACzxdP6GXa4rX+AxS4Cozo+cxprQGazPxHplElZgFcFYBo2e4INeQB5fJYVzC&#10;ibisnVrcnyU3cBIQHCNAdxQmNYITcMyR0kpAahnT1LrOwTSxg9qXFXbapn2IdIKB9SEhdmHE0L2q&#10;NpaO1bBxD0dyNRFP12BglzFwXaEd4SKRaVdRWO4wgnjE+70JdaZHVRt+f+Ps1c1EecsMADZJ5cxY&#10;GDFxejCjniTlX0FtlkSdZ+legLo3M0I/JFY/jCwBXBSws8cKxAQRczPxgbKOxPwiM4J8yWAubH2Q&#10;Z91YX2AlAmBb4xw0h3lrHEfxTBj/XjTB6HgIBslY7Q72YH0GmTCcvMv4IJhztGyyO/iCnNWNrHCZ&#10;TgjF/EM0HaOcJ+Sl3g3yk8fsynaGUF4a4C5j6THy7Yv5XwcwZVbRpFlHw6yiCPmMTcmTWAAtNqlQ&#10;orC9R1PeGMHn4tjOj4yggoE3aKyyMJyGkbEAGMwqHLkwlDdKFDOtIAUnHosFbEJ4Y4URmROqhXi8&#10;sSL0cd5csQBdLKnXGWSzxfImS4bxxaLFa2VEGkV+MVRupJBsHakWYGrNI+gjCsRKnAgwBgI6Olfy&#10;8woRf+zCIaRlewFQCkheGCj8mGn5wtjcmZOpTOiJa9Gfz/kjK3oxlwrDTBIAwwvkYz9YngajPqmq&#10;kpGKYjLakqQ9PkyaUyPlCXbiJsJrH9EcewL3Vil7OcUwvBy1Nbt68f2CxJXvbWnOjhq7X7Y23hhM&#10;AEtAzded2Z3u58BO/TxCALog8eBnDOBzScipWRoDFJYI0EVJDCe1EgD7KGB8nT/4kxAfqSNMtxE6&#10;/QAwu49jr45m5S6qR7owQnRhN+/C8t+NLj3MEHQm1p2rTF9ZTqVugnQLXQJuQj5oJJW9E9lOjw6c&#10;i7161QWT60C6a8GZ1A2AjcGQZtkL06tMw5UUoLZWJBBmYzNcSU5ztTkGCA0yt2qFrd1jsfE2Q2Nl&#10;co0wMbXkj+K6GqNPaCyQ50cymNXAUFIBppEPRwGzMU4Skzgo57BQT1DH0OlqwZyP6CdirU4f2ien&#10;AJ4TLB1XAWbnOS7y2GVqS27hnLzG5y5i0DjKfCsXSTAVFpQJiOUxr8pRwAHIFKwKiKzJJ6EkH2DJ&#10;YTdOjzTd4wJwkvgaNXKEAUYqBWpOoR8A5sd8KhjjRTAzq0CkQDV9RABeGg0VyPND1bVouA93G6xM&#10;cxMV3HxVeuRjH804hMkFAqQJSNMZXFBl8hrPYT8qRwNxcQvqhU4MFzUJuAbVwp5NjFMxPWmlyH+l&#10;BB6Xktp/JL9cKgtL5UhRoRwuLJeKwhKaviulvLRUDucXSjkAVkDSfEEqwEU9SWEaMzFyDXVBWf+9&#10;TGKfMjRVg/4tXUbOhPVl81h2QhY/R6YU8B6rICPxGvU4tZWF0n2kUEaqCmX0WK5MVQFgx0iKB8D6&#10;8hOlKztSmpL8pT6evMvEMGnivdCaGML7ATBLYf6FfPiAxfRbkUFyNZxut1AateMipQ7QakNu7MxP&#10;k76CJBkqSJRBQK0vO1omcsNlDZDZQDpcy3SSTVIkPgBgXx91kte4Ap8TA7UO2MzG4DrEyaqv1zY9&#10;AaMuDCE9D3KlP8LreoZl+VWCfNcJ/13PCZG1rBBYWLi8KgwF3LxkCZlyFSv78wR7QIsZC0CmDsI3&#10;uQ7yEtb3DPfjUhxGEk7qo7jnpv2Y5wTSN8VMayUM6YzF6DVevxvRRFMhq29EmMgy6ehzSIKTOAYn&#10;3XcxI8IOTwr7PN1Y80iAs/4fDRazSIfan7WhABaG6Yk1FD10R2sKRjnC/HmQo093sbgdceZ78fgK&#10;8zANIl6Dha0xZ17i43EvdrZYNG6CcTVxoahZgx1qlWeN5iHy/22Y11WOyxY75RIXfJcAsfPMwvT9&#10;dI0KoBsYtB6yf9WKVN/HPGkkyJUyWLJPFVyQAkcjfGQkmsxTDGszsf6sMvjJMiWhzzL95U1RAH+b&#10;EPmKvbcPRZ5Isu6k/NPPFhNAHmGkvKEG531FMntZ6fKyIA7Ai+DiIRiTSxjPDZEV2NSsAhfxcrPM&#10;TKezkmQU12p/Ugwlo1EyAVAtwd7XMLFtYBB6RsXOUl66jLM4P8bSfH9SpDRTfPoU30ENCTCNRJfV&#10;EHrQxvf4blPT6H9FQoyARWl2YBSyYCS3sUkwMTT16OQ8CQGoIrlyC0dajENSDCe3LYaw0Tj0+Uhm&#10;OxHRsCwkwkhlXDCmGIApWl1SJGlna+eQlvERa5NIgnY6skWyyh18vwzkklTe5PkZ6ViDqXVI1Gr0&#10;KKNVNoHnhiKtxDA78+M2JJT+IU7wAQBOBLM4P0wkEcTo+GGQCMThFwyg+WDMCGOW5o9ME8Tipx9m&#10;Cx8YVxhzBQ/ckQGcREKYrfkCPFHILAHIlcFqQnEPkgBky0u5tMPqUDovjV94pNRHBUgdi7ijZLe1&#10;ZMfJRU4I+bC8BDqdMpEe43WplH/bxc6DPTNHUj2cmYExj4NluQKSLszFXJnPecEGdSnbHYOJB6xP&#10;wcyPWV0EIBbiA9D7cFJDnj1B1E8FV8znYINPiOhppNLkCcundxjKPwrylyd6NUJK/GCkt0xFcUUV&#10;7cUb3osrSiecW05If+7yijfpc2y/KrFMcaXVjyzQD2j1qfkDUNMurU7uN5BuUUfxYw+a9ThXopNc&#10;iQ4zyO1l16MH2/502C9pHJp0wBtYl6DbmWvd5wrwBqHAVwGxW0TC1MHARpAeJ9DFJ7mCnoKlDfB9&#10;mrm6bIOV9TM3aGEHpI6jH4Y3w/7HDDtj6lRUDb5ZJUi+z0X0+3PMsO7aYHCBGTbgkmxEmqxngfIx&#10;RzX/5hkA7AjMqwwAOcVC8kVA4xQpG/nIhOWwtZPIKCcBv8O6Q4dkWoGpRVM5cgG4YgwahawZpGCB&#10;V1altvgg5EF/Fr/DODSuSwN5AwAkf2Vn2qSM2cNPo6N04Rhg0/SNIGVfgJcHJhlPnuOFZOgFGEba&#10;ORlsJ1fT3GHvCijaupzEazSRHMM0LvoK0mFPhcekrKhCygCtyjwAK7+IVu8CqSqrlKOlClhlUlFc&#10;KZVFZQBXHs/na3hOZV6BVOQUAFyUVCo48h4qIJA3T9Pk6QnLRG7MRgVJxQKfjoyYhlpRiEJRyfvs&#10;mAbtFhTK1YI8eVCaK/UUSrZWFEo/t+MkxM+eyJOxCgWvFOnlilgBpzsljKLScFgYM2ACnxvjAmBc&#10;/nIfmecuV+J3kdbvcxJ8GOnPBVew3IihxYEr5PaCFOkoTpNOGFlvXoIM5MXKcC5RUoDNepG/LOe6&#10;c8IERJiBvCnlKHGTV1lYpjOZU8HOVpJd2QfTq3Qv6Ubm0gu03iA76eO1PETKyxRMYD49SBY5US5x&#10;u5IdKJuloczTIpEi/WAEfG9MAgtRGDowb6yzl7iZYsf8ywm250YmIjOXLByFyIjqItyAlT1HHtfa&#10;klfJZsRQkfSea2/sir3VAOBsJL0s9sqIflpjUXqJCpI50uSnmc/N6iyLi7xVDE9roXR7+dGo/IuE&#10;OEfK/BhzPG0uHiCaaQCmpYnvfbxv+nEQjmPOUDlxFcl+HQfmMqClpo8h2Fg3dvdGwgseE4h7z2wH&#10;s66d8sB8v9RhzKizJgCXKKfLgNdZUmEukLRzhlDcU+SdniH5/TxAdgZF4pwF8zBk9Qc4AFt4v3fD&#10;ZDWWrZOy3d5wKmoIFhiIDpIhWPQoWaWzCUEyn8bFAM0Ar8uD5B3zpvdcFDyn1mY+2gW25oN7NJiF&#10;82h5hVT8lgbt1+VZ8prX0AeaBl4ARC/LC+QNy+xv+HijKENmMlPZC8yS6cI8mSjKk8EsVjJSkZYB&#10;tdUsosYArZWKItk4WiFrx47I6tHDskgH45Q+lxaDLi7wGpHKa5IT5W5ogDQyq/3qxdKvM7DoWGRC&#10;HE+xhHnGwJriKdOLRDqM5YgErGKYg8XT/JqA+ykOySKF4W8m0kZSWr6kUsaXQlhoGuCUoqnWKdRD&#10;0D+kCdcF/E9kAlJZ9BIla1Aoz9FstlTe6FrClwAYpqPzJ/IGTyWWRkv1YqjaSEAyjCBSJ57HgzE6&#10;RIQEMecKM9hUFG/QANxUkYCQAlAAtvwwThI+zMcikeZCMX4Ec9UbCDD5ISGGA3yebgpqwYYT0hf2&#10;FMU+TIACH3E83tj/PbDknyOEduJEKTo+cwH+oK24reqjouQBrOcRcuKD5ASpYnaVQPRUBKaRIEdv&#10;ZhgByJX+uB69xNbaW9xcgpER2Vlz9DWYmQKWP/M8DWDNJ76nSBPIAfpSZhyH+Z1lRnCREBjPiS9X&#10;jlODcSKV4kcknifZ2Ja5Ym7gd1iHbNvMwuggVyazmEtWcXatZwbJC15gL4uD5VVBoLzM9+W+FycE&#10;L97IuLsy3WSJMF6VC4bIjhtGWhxjAN7FAFcXimuYl9W72xifG8JJVccsrZqdqidYbwdgXBskXS+x&#10;YDqi7keAphpp4iqZaGoCuYQGf5njhjoZGdD2ICv2MejuYQ4wSJOqpnUoQ3uEJt+O3NjBbKwJO20z&#10;t106DAfgdMjbg62/i9t6dlWuMue6gnbfCCPsZGekA+tvO/+F8jcAAP/0SURBVEBWC8urNqQRmBkg&#10;domf4RatAI9gb7VYhZUFnqEh+TISSr26NgHKR+y+PcSJdYfnXeZrLyItnkNiNH52WF0lIJhOSkkk&#10;qfJJMKsyZEV9rMRYQdhLpY0mz6thYxdty7upUMFqjwkmStuWdQYGK1PHoQJbMAAZR2JLGrOlbC7u&#10;1BiRztwrgzlwLu+nPP7GWmtSnAcIFSjr4sjN4RZA4v1zDOmwqrBCqgCsk8UlcgwWdhQpsVJlxUzk&#10;Q+33UtCi0bgI9qVMKldzDgEttc1ncXGoC8nafKw9YxkkayQyB1Zj0nXUiwcwogecEB6xgPyYktZH&#10;JXlST7FkL7tdY0dzZOFEDvOvbOZeqdJBjmE7MmEH8lAf1Tn9qRHSRb1QR0qw1MX70xvnT5ebl1wN&#10;BcAiaCQAxFpYNWlPDDTmxj3ZfG2uJnbE830whMDABpinDedwxV0QKs9KYWD5nrKSyqwJ08XzXOS+&#10;HFt5CRt7QWTQM5jZGhdfS+n+Mk19/BjfdzSGSh+kr4lYruYB1ZVMrvCzw6hbCZIl2MIqLb3Pizjp&#10;0uS8mePNvMaV1/3H5eI1WNgGTrdnmDvesHP2BmB6iSnhNfFVr5mFveLfewOYvcmylHeZFsaS8zeH&#10;reSHM+wenbKlrZkl2mN8fMwMkweJ9gTqPo/B/s5C8jLHOpmHz6k+eZ4Ae8KAsui/A0a322BpAw47&#10;YVtY/mFRPVY7ATAecyK6CTlwghoVNXksoHQsoXAscZE4jylkDGlSQ3brcBKqS/gu2aa3TXbKFY7r&#10;qAv3VfUA2DQg9xLHGUDrtN4yCzuO5H6M1/Bx5mEnALtTlK+excms0Wt3icerZ/zQGIQ5IsxXWsMD&#10;2XkNkJ7YULoPw/g9h8l0fIhMMdfU3+/z/Ch5kRcqG0iFG7wOVlP43XM+HIeBzeJSXee18hbZ+d3J&#10;Unl3pkrenj8lm2dPyctzZ+TDzavy7b0b8tXNS/L6wikaCCplurIcp2opsjIlwaxeTLAgvwBLX+b1&#10;uFxeCHhVyOqJo/Li4hm+zxnZOHFSlo6fkNGKMoqFC+QhFUA3KUhtQPb+ZnMFBvYrM7C4+FyWjzPY&#10;7cqTRN40mTmFkorLKRXXUwoVGdmFlZKTUyy5vOmyM4skBytvSXmZZIGQuejy6pbKTNPEa5gVjj2t&#10;a0hjrpYNaiZBB1NUJoRZaX9RMo8n0z2UxlVqLE7FDABMqyFSuVqMV1mNtIAUctt0tpXIXksEYboR&#10;LGlGICmG4KjSz4cyg0pkGTMIu34g8luYwc68jZSCYAwfYTwWDAPzxuwRjv3fC7YUDLAF+AN0GC4i&#10;MFr4I+UFMifzwlThZMt8i5NBd0mW9HN10I9U0pIYJdXM1C54uclttNnbajUm7SBV7fFmTmJv7Yx7&#10;UiVCzBn8HK6AmS+GjjC/GGPJVK+61UmWC/if4Wr7cTkFmaWFcoEr4jtIRHcOV8kJTmwp/F5yuII+&#10;BaCfRKK9zO+2jpNZIye2ek5oNdlchQCu/eTRLaRR/sfV5+vycPnmYrR8e5orpfJA3sBB8rrYn1kA&#10;MwHeyKs02i6gR09jT52OdZWFZACNk8ZwqDspF5ryTlgvzG0NSWWNmYI6G7UcshWAmWJXY525xCry&#10;yxSSXzvgVI3p4zxvrDMA1xmCOO8xUG7GZdSFMaOV3Y+7AEo1lnx9rJXFxQZArA0DRxdsrpXHOoxb&#10;ahcArVquMB8jDd7BefgACfIBDqVr3L+OVKKA+ATp46HtIapfTNhzMwEo+bfZbVHg1D2Xh7qkyfMb&#10;YGiPWMq8iKRymTetgqSyvAGswQNcHffAJltwRz7mZ73Nz6xssQnH5HXAroLkklQArIiZ1g2uii9Y&#10;HyCu64CUcBLIpf8rBlDTRWddek5mpyyVna8kgCwSIAth/hUEU4thLpdM4kUer9siQCofxSFTl4JR&#10;LvJU6sPeXpzJnIpm6gJmWoXMu/J5LJeU+AIal8t4bx3HhHEOYLuYl0eDdbZcyM6TkwBWGReKhbxu&#10;Cvne+agXeWQa5iHt5/HeKeD9pLFP2cxQ03hNpjHbSkOKT9GdMcxRKUjtVaRqPKW7raswVVryMuQR&#10;FScPC0jUKAGsypNk6nCazFdlYVzKkuGiZKS/NGnJITKKedfjlChmX1TkcGJrIQasmZPbkygfzEye&#10;cosT4C2cuQ/iw6UWGbETabEP6amDIOe6SBQLnt9A2G8vbsTxAhgY6sUgtSkrXGw9K/GXdS60nuVj&#10;4CgiyYJdqzclMKIiH15vSFjMsxbSfChL9ZeZrCCZTvEnksxHJimwnOPxRbIUn+UEyXMy8Z7l+sEW&#10;AuU5wcAbsLtN9s+MWVgxkhfGjnU6w5aStG4Fd2IKhg4u6F6plEjyx/sCgnALnQEs7PL5lEPy8ZeF&#10;dIWV25BQbyM/aRHkGZabzzjK78k5/P1xK2z3gBwXdW+IhnpDLuF7kuPfEf/0mn0tXT15RubiSugu&#10;JEQOwG2ClI0hCit7ALFuFo41/2+EGdowQdratzXuvduIbNJYtwnMHSPsaHXgGqzlIu4er+vbzJiv&#10;oShcAaSuqETI6/EykvglpHUN8j7PhVgVr1NN3zmGKamCGLly2NcxgO4wr/UqXLmnbFj0x0BxA0ff&#10;g2CMaMwrm9jxa8TE0x7FvAm39SCu63Hc0DPcLufSiF0SI5vFsbKRF0/6Oy7S7Bik2iguiPkbZoRz&#10;0RArq8jQb85UyrfXz8g3d6/LVw9uyYf71fLuwX358OCRfPP0kXz3tEbe33sgS5evy9yZMzJ9/JiM&#10;MnOdKSVujH642dIimSospvW9XFZPHgO0quTlhROyef6kPD9zguO0LJ06iy+hCkZfDAtLlqaSQvma&#10;OhWR//3/vweWzpsmk6FwQTEW3YJiqag4KoVFpVJWXimlRQyVSw9LnrqgkDNyALYMwKoISSKbaoY8&#10;hstpsKw0bYVFc9e5lc6z0oikyaFqIRWdPp3PJ6LVayJ2OkcSLC4NkEtCq89SCRG5IwNQi2dWlqBX&#10;lLC1aKz2ybCWcHZWEnVpE5CLCPCTeGQSZU4qNxr5bxg7wpFqApEI43kTByEnBmIlDsQY4od8FxEU&#10;g4MxEFYG2AFmQciMMZhM1MgRAth5AmT2zK1ymFW10D7cRkxOB2BRTxpBGyeBTt6UjeS9XYQ5FbKn&#10;luKG85F5lmbSBeKIjAjEhBIYKd5Ig0HMswoB6aPYmksBqmxko0pKHm+XHpW6E8fkQUWFXOTqu+bI&#10;Eak/fUquVR5hpydfChnon8rK54RWJDcY5A9Cp/uPHZYGAKyRoxUJaJw//kZ5urytipNvzkfJD9di&#10;5Otz0fK2FDaWFWDo189zfQ1b8RrZc2sUAW5ke8vzwgAO5mMsmE7FeVFT4mLUmMzHYz/Gxrqaru22&#10;rujkFEQSztuBrDjM3GGBWcJKMvsYuLGGscz2snDaiEnjPiytGaDrwUnVh2Gjk695CIu6A5jcBXxq&#10;AYludnmGmDEMMe/S7MQubMStDOYbeJM2YeJoxV7cyPfQr7nBm7aa7/mQxccH3Nbq83CfNbGo+pj9&#10;sqs6KwNkLhpMa49cVwmTna/rMKxrgNd1mNgdHJH1CmCe7MqEYF9mAXuSgfoAqQWNmEwewdxqOCk8&#10;scF+zA7NCWSXNCTDw0RtNZAJd48r38r9W5Aad8kRADOLk0Uk4c0xGDyyWFDOgJ2lAma69ByI7d2X&#10;upp4/v18VIACqkvymQXn4/grik+WYlQGZUuFlEoWoEbkMvPKhVnn6gWdsibk+gLMUUd4H53mtX81&#10;M1tu8t67AMCdAdROcLFylJLQ8sQ0KU9NIRU+ScoxaeSSFK8XOvlcJObS15Wlcy8u4hTAUjFPJZNk&#10;k8Js+XBCrDzGbFEHm2pGpnmanym3WTx+RHdXD7FQE0eQdziGyjJZUM7APp/IThfPhTk9QjK8lxwD&#10;gEVLL/1L3WnMwJAOaxi810TCtpJYM8mJlnYk9k4MHu1JsC9qeNqiveWpPicagwffow/JfSiXPTK+&#10;xygsaQEAWwSkNgp8ASzABwB6lsctWYnPUBDmU31lDuCa5TU7neb7EcgwakzRCTafwOIzu2TrFFy+&#10;yOHrsn0BLz+YmxeyuR+PceHG6/vLigD5+pgf9ngvGB2gyEXbRoqLMcN5nUckFDOdb7HMf09v1jcV&#10;DhQ92hsxUt8eccJOT4fWaQoqT5HMcRIgozfsW2pStFvr+ypHAMxBPlCG+Z4w4C8L6fsq3A8A7qAK&#10;ZRcH4bzplE0mkyXKvuQSO5JTzMVGNOaKuKte7O8ajjv8/9D11t9xpM225l8069459x76qBncbWoz&#10;sy1ZssUslVSqEpQYSszMzMzMjJYsM7vt7v7owMQ8kVKfmbVO3x9yZakqq0SZud+9Y8cO+tp6MHD0&#10;ICt2ISlqEnwz8U+NXAPVpLnnqSzP4iydLZktBVndDhglUf+NB7ii2KJZfMXguo2FYYXD0ixcC+F8&#10;beUYMzVkK4AXRh0sEkUj7hDBACz081jQFFF7KmdMjk6LaKBU044sN8BCY5xtBgf2coi7bFIPfWAL&#10;kC0mZ68HedDqQCsE/8cV6qJbGHH2YvzlkT1MdpIS5FFGqjwrzpcXANXLulLZq66SnYpq2a6olIcV&#10;NfK4poGvq2Q9P19W09NlPjlFFnjfSkK0LNssjNcJkgkW8eNh4bKYFC+bKcmymxIv2/YY2UqOlU22&#10;hRibjOBL6IqLl4bwMGmLjZXHG0u/PdAyOISiMbp4eJhVQgMtEhoSBVgFiwkQ82eV6M+N1YPisTsX&#10;mxfSlhcDDAMpQLtzgbpzITrrwDymsnogo9zTYXhonW6Ot8QXt5SrAy4pVpQu7L0IAPVQdsYxHsiK&#10;zoy198YG7IYRxI3az10K0Xdxbblzod/ACnwfqeQ6Jg5nVpwuHHv7/Dne4yhXYVJ3cfBdYxyFmjxu&#10;YBpRedFRQQ631xUkxUtnblMTw2XIUL4r1L7uMjJC7cU3MHx4IPXc1kmzrJpvYOe/evyKhNLY2eRP&#10;8oCfOwB2T+oZyNjuiaOKhs0yd09J4gYSgazpCVCq+/ASfWzajH2dm9dVaoBnacZ2ggHGAFDp1Dki&#10;/E0SDHONCoqQDEuEVNoiJcsaI2khkVITHy3NqZlSHGXnuHAxU7i3B5klhmJ+sn+wdFlN0g2I1ZjD&#10;pDMiXPrDQmUq0szJEySviwLlRaabPEt1llfZ9+V50k15YL5MNM8lVqRXucBxfLF6Xfa+BFO7QNH1&#10;imyFUmgNvsnqCq3b/aL0UMvou06DKTeeYXILBy5/S8P0IcmloTidPrQK2FgXtTMFskkCfuecvqbQ&#10;S4MhHfK9FMD7r2C7JQZohPpZOwysCOnOjtkiiT6UUhhYF+DVhemjhQT7ekI7ywC1QhhVIdb9XsYk&#10;rLrhCCN1oRGWVqUBpJhDmjCZ9NKDMkQtrVdrd2j36pwsgJlpoHEW7KsUplQLg2vS4FCkxipWq+Ww&#10;sSpmhDWRC9dPL84Qnz/Nz7xCsOoMvWtNgGIhTZ9FFM9T/vQ/kQv/b9L6/29x+V//Q1zJLvQBoPxJ&#10;k/fQjbqWC/UtTetQpqX9Yio16pTrq2r20BlgZB3q6JTr9Kn5cl76oRZ4oAB4wtb9SMsI5Nrw59z2&#10;c8MSj9TuDfjoZGVlUt4AnC/ndDDnXwTsKgH1QYNxE92cJZZrI5qFYdg9R0JyHQwgimBMiQ1FIwJ1&#10;wBd258s57891pLU2dwDMFfbujnnKjfPPk/MwiOswztVBCpBpSkmIr/Jwh8G7S7XXPZqT78kIRo3B&#10;IHfDsNFGEb0jSI0WLjgIWbR53YFBnZd6DByDFOVnSJGf9OX8YIBkz71z0udCrQTr86j3BeLWLkgD&#10;K/iGO2el05VaClsrRoAW3GUtuNOasde3klzfRdG/z+smI1SuyZTWrnjvciDuNV9caISzblhuwpwu&#10;w774Xh5IVHyPMYBs9O4FGXU8KaPUy0bpQ5pwpBZDuscCc8GWkdDXfM/gYNPHWOc9T8huAPUtE5Z6&#10;QGwvCKDzPIp7Djs4EuGu73HA65g8sZ4CrAjjJbz3Kb1nz8O+Iwn+MCB2CJBiMGX0lyTTw8CSmbIc&#10;ReMs6fFPg4kwMsHYCP/dg6U9oLXkgQcp8t6MNAG0NknNWL1L5iGxTwv0c00TZzWs2Ywkb3QcVfDS&#10;cSX/W9qQDltwEWqMUzM1sVqCdUsBo8LP/knycBNmsRBLpcabwCytBOZkJQJgSbSOxKJ8xNJmEoMx&#10;IwpVIk7HOxGGYKNFJoq5gpHffSsRAFUk6TUR9FCGUfey8loErRqxzBu0U//P455azDlUzf27lvOh&#10;AaNEF+fHoLe7zJn8ZYP7yq7dJtsJkbIRZZXVWLOsxphlLTJEVqhRrUdw30mMkic5CfKiNEeelZXK&#10;k/ISeVZdLs+qSuV5ealsF+TLJttGeZVsllfLRl6BrBcWyiasbC09Q5bsabKcniYbWRmyZU+UNVjX&#10;fIQFFSCMiQVW2YiNk+3sbNnJzpAHqemykZYqC0iKQzC37pg4wCtBBvMK5fnuMhaOf/vvDCwYySoQ&#10;dmWigOzr4wOAmbDwmkiIDxFfb+QMpA0vZRRcDD7Ihh4qhcAY3LAKe7JydIZtuXMBeiKB3WPl6Il5&#10;w4Nx8+qYcmOEgxfHubIC8LpPkZmL2hWw8mT4oYJLAADohhlEY3EcsAC76PRXQ0IEwLj4b5D35gJT&#10;c8YpeP0SQIRjUW3z97iAFdw0z+0udYfbl64Ys4xuw8puYdW/DVjd5nj9XoYceQ2GRo3tEgneyuhu&#10;ctNxotYXTN9NJaA1YPGRRgJLm/gdy7lBFMMsG5B3mvlbZEJhY2B5Efp52PqvMn/sPLWuq0RlOd/1&#10;xZXpTY0OBxoAmgpTLTQHS2KIVayBkRIbHCHpUbFSGhsvWWHRkmqJknZWJI1p2ZIZnSwRpgiJYksL&#10;DZNoZMNEk03qwyKkNSJOGglA7uJ9I2jDC6xKHuUlyttau7wojJanGUHyMsdDXme7y5PoOxSyb3Mz&#10;QGLEBj2I7DMfeFl2wm/Luum6bIVco2n0luzG3qcW4cDNAiAjt26MG1EPK+dGsh+rjrP9gIWf3osa&#10;mgj7dA4YdbNJEg40cHWS4vjAFU2MZxIyJoxRUgoGMW3UAz4ZAFM8dSoFv3IKxy00SjZTx2qhO7+J&#10;xs8S7PuFDJ0sxT7fQZ1s3pEYGVxnPRTBmwkKbaWXpoOm0ElCPDVXsZP3GO8lraMMZpXLZ2uuW+cR&#10;GB+MqgtA7Ab8NB6rXS38yJft9A8N8Bl9NJOO4yjTAYeLDPfrgu1VYs3uoBm2n8w8NZhEEiulqf1B&#10;GDo0GLkaebGGbLh6tgIA0vT7/yEOsKxbAJYjoHYPydABq/xlZV80LJ/FOn/nq0OA1jVxR565j2no&#10;/omT4ob91wcG7oMa4WeAF+CGKuCB89bfkP+Ys8U+HEUiBWaVhhyYRqpFKg6rBIwZ0agQoSz8Qh1u&#10;SjgyXQxynQ3930orRwAg5o/64MNjbxLkvQFCX9iYTk9Wq74nX+v3DqUNJo66afp9kuTdcQbCsLr8&#10;1BXoIn2AVjdGi376tfrp+RrB9j5pon8Lt+CQn6P0MO6k3+2szPicxzV4VpborZqkD2iSupRxvrAo&#10;6qEW1Yyxo476WKsb/ZKcb3040LqoWbXgMGtQ6dHlpnR4ajKHI2B4i+22DANm4763ZdF8R5bUNYjs&#10;t+zPoisIKTDwgiwAjtM4aaewxw/fPMmGzfsm08BJaph0oLaFlLjspDZ5JEhkwjVch2sA1abHcVLm&#10;D2P5PiyPQmiMxjm3TfDutvcxal8/AD7H5bHlGNtReUTf2R5Nznv0fz0KOgxA4YS0wLKiYV8Mp3yT&#10;8AUs7DNmeBEe6834EsJ0NwkFXnehL9KZvTPp9q7M5KIepin3S9TA5gCuKe37wsk7hNLQgbuwDft7&#10;K6ClrsEGJMQGTYRnIVbNAqxIAQtZMAUZOwU5MIl9HHJhPIu/WFSGSFpLbNjjw2BU4V9+yZzCbyX6&#10;++8klkg1G2OfwlhkRrC30SQf+d0hieS1qMPf89r3Es4wXiugFkk7TsLpU5LMgjuDe10BKlgZi6Rq&#10;SEcD97UWHw/pQLYe8veTCWuAzNtCYTwRMotKNBcbaYDHsj1V1lKT5WG2XR7l58rT0mJ5XlokzytK&#10;5WVNqbyrLZLX1TxWECvOlOcl6RxTIHsFBbKdmSlbuTmyVVwEsBXJWi5MjGHDW/mF8iAvn9dTZRlG&#10;Nmej3oWBYzkuWnZysuRRcaE8KiyVLQBwPi1DhlPSZMCeLl1MLBkphO09XAPA/v7fAcyETOVH/0kQ&#10;xTY/buihAJofN+9A5ENPT8AKh56Xhx8ARtMkgOWJROLr54cMSOEa+dGFlaeHO6B1H1bGxetJL5Ub&#10;hb8gTByuvObjCitzwNqLJOKl48y5gL0BN2d6x3w8vQ2gcsEk4UAPwH1WtW6YFxyQCD25qJ0okHtj&#10;bffgQtXQUi8uWp1G68MNwIlitdttZEhA6jZ1Mlcu9lvUyS7TuHmVr41MOZINzlMLu0qkzrUzmDhw&#10;JN4E5O5gCnFUWZDx682sNCZjTNJCkVuLhVX02lQipRb6hkg+9YtEgDWMnyOEJmwXpMlbF2B/9LA5&#10;3vKV+x5WuX/fn++HnEPNyw6DzQiJkGiYVhifEceiIAkwyoqKF3tYjCQCYjVJyVKWmiWJ8WlitSZI&#10;fHi6ZMWkSRIMLSMyQRqSUqUnOVN6k9NlEKY2lZEu6xRG94qT5FVTnrxtyJQ3lUnyoSlBPrbGyftq&#10;i7zK8ZUXGZ64gOi9ITVhLeKePMtyB+Tc5G22s7zOucdjX9mL9WDl6yB7cbAys87qukDgKiB2gSDj&#10;K4w6uXKS8e4nMYqwukXyWWW1u04+3Ap9Nj0MHCzAXFEEEDXScd9CA2QtTck5AFgMJokkgKaIJsoa&#10;AKuJnMNOjukkUqqZYxrQ+Zux6vcSJzNB4+M0gKg9Ylojq6WpuY2GykGmr7bS0V+JfFiC3Kj9a/lY&#10;gvP4XO1b60F2bCPxowug0f61IcJcx7Dqj5BwPYa7cYKCuA7DG6A1QANgNUOyCJkmA7mlkeSQMXp6&#10;+pE3dfyMB+wrkrzINppnR3l+hP6fXorr7fy8sbi8nDBquOJcDKG2EI60GEC94RZAdv5//F9ykaQN&#10;Z2aMuX37jTgycucOq2BHbix3jh8TN1pJvBlVomDiSZ3KU3MM6Zf0YSFn4byP47zNdL2LHZ3+Qori&#10;OdjSM7AK2wCziLsOEsZCL5QVcxhmjTBqFpbrVySE2Wqma9fEl+Brd64Bz6uXacPQESgMnwQk/bhm&#10;fFhp+yPTW/h+4XyvKD4v1/mONAAuHch4g94ASOBdGTG7w8Luy1DAbZkIcmAVflPm/a7LLPFP49jS&#10;hynaD8J0RlxO4iTDUIEcN+oKePH6EE3L3dRFOpCVWpCX2tm66efpxfDRSR2lka0JmbGd+kkfElSf&#10;pwb83pEJnIj9ntelF2Y2iO19BGPHlPsFmaCuNeF2XhYBzGXqW7NY5KfZxpG0h3UaOAxvip9lyY0G&#10;aMwYy/RxLZJYr5mHSw5MH2YO1ibuxR0iqR4Rvvsw8BCPDwEw3+FuxJVL+O62+xEchTA0+s/2N4J9&#10;se7vBTJSJeQrWBmMKwLjhg3JENPGs1BMG764EgEvtbYv0A+2eAOLO8nyi4xAmbtB+DWuwWkyDMex&#10;zQ+fhXHRJ9ZDj1e7NmIfjC+pRdquBLzKCNCtwElbxkIpG8aVjCkjnvMujrpWNJKfDQCL0poWDCwC&#10;EAtjAKv2QYZiPAojTi2SUAIbIBYBYIUTGxdBHmjU4cMG+7IdOiSxBGDHYSSKBbSiD3McYBZBmHMk&#10;SSzRGNfs3CMz2XKoi1ZhiKjh/l6FdF3n4cbiBrUJt2tPsImJArQRRcTIGCaKmcRY2UhNo6aVLU8A&#10;p6clhQBVpbysKJMX7N/WVcuHhhL5uaVEfuookJ9ac+Xnulx5U4y0mJMmT3N5b36ePCitkZ2qannI&#10;8Q8q62W7rEQ2C4vlAcxsOydHVgGohXikxaRE2U5PkYe5GbJXXiZbJbWyVFQhE0VFMggg9qTnyBij&#10;t17urP42gIWGhIoJySsEIAsEUCzYef2RsnyZ0eWpdS4YmDuFak+0eg8aLN1xGZr8+ZpGSg/kNWeK&#10;zN4wMy9YlQ/6qg+rTxcuwgCskB6wF1+OcWUV4ItE4nrP02BhntQKnLnAAwCL+7A2X1YIGkaqwGTC&#10;hefGheiHBHmPArUvAOZG87QDpg+VGh3pt3HlvTdI4r4J87rJxXuVuUm3sQ9fRCK8BIBdox51iQiq&#10;29juz+FIvEoN7BrS30X6vxyUfXGjucPmhWW/JtCLIqOP1PM7lQcESjWZc8WslrORRDP5XeOxs1th&#10;gn6AlvaMOXDjuE9vnJePVVw9zBhUPOXWFaRSalkmDBvBXiE0oJphs/w9vdk8kAm9LLDcUDGbwiQ5&#10;LFYyYFf2uAyJikmRxKhkyYpOktSIWMm3JcDOMqUvN0uGs3JlOr9YFgqh5HnZ8rAyV163F8rbzhJ5&#10;310kHwZL5ZfBAvnYky5vK2PkZTGuoDQz03ADZDnaX54XhsjrKqs8yw+SJ9kBspfhLRs2V5kJdpTV&#10;SCe0b25iuI36cTj23b4sHfRuNNJ13+tIfYJi+U74NdmLxuVlwZVE7037JWKwGCaZD7BU0KtTRdRL&#10;AzWzIm1K5oKL4wKshDW18FozfWjtNEi3aZYj4NREokHFsc8ZB/Ml9TOSFej6n7wOCCIzlgJ6pQCW&#10;Alwr4FRJBqRGaZWQ1JGJ9JhFin4zc4IGkQgnAaw5xmXM0TM0CXAN0YQ6gvFkgv6dcRihWvdbYGkd&#10;3EyakDOzkGVsAFHNMZL3WS0Pk55QhiXZ63/9T55nxAQsrgeTicZfFQN2uUg1wayQ79IX5kowsjfO&#10;RH8YmzfbNVjYaazzZ0iRv6UpHYDbNRI+blMwd/r+uNwmWeMusrUnlnpv3Vj4eAMmvmz+1HNNWOBj&#10;OZfLSLZopP7QgluvjnSLXCcA7M4dCUdpiGAIaDiMKhQFwwRQBZDW4sW57aafSz3YjfNb0zVcSJpx&#10;4Tz2otfMH7esCeduCAtBM7KiFVditONNSYPBFeM0U7bU6XpFhmkaHSAWahjAGqVQPwMLW0BaXgq4&#10;KFMkIvTdPi5NV0hAwMJeT3Nr+13kQ1IThpD4hrBY99P30817mjFoNDArrIEJzc04EJtxsDXQ5FqP&#10;BNmEY7DtLuYO+sYGkavHkQ+nyUgcIHqqk+PaYW8KeD1IlcPIhWPYtycBsXmk7wUMGXMA5jQyoYLb&#10;FCA6S/1rxYNxJcQ7LZECv0BI8DKKwAaW903kvE13BjuSqrHrpzFQXxpBsZq6se17FOchSR/u3wBm&#10;9JvhQNz1JUKKUN9df4wZoTAtK4n0FiY1W5iUHPRHZn4xf8sXaZDJzuvOABXuwmkNtdY+L9I0xmhW&#10;HlKLPDb4HqTpDvIGWzEntWHWaOPcqWdgZA0p8JXsy6hflWrDP4unPLZU+rRiWARF/fEfAa5/JhEG&#10;lgUbiwC8wmn/CCONJoxryEoEnIVoOAsStQXJMBRWZSGKLBywimYqRgwu6FhCFWIZoxONTJh48rgk&#10;njjCdlQSGQGVgOks9uQPEnfmlMSePinxmOCSrlyWTIwbpSyQqrmfVbLVU7pphYS0+3lJM4v2FkpG&#10;HcFm6QqNlDHKHVsZCfKyPEOelachE2bKu6p8Fs3F8pLtdR33n8ZK+dhSJB+b8tny5ENdvrwty5FX&#10;hVkwsgJ5VgqbKi+Xx3X18qS5SR41NMkDamXb5UWyU1Yh24DTZj4bzGsJ2XAOxreUkYH0WCIrJTUy&#10;WdkoY4DeYHGZdMPeJupa5OXuuvw//8/f/jsDM4dg2IBxhVCHCUIyDKOJUs0cAfj4PQEdf2RFd9yI&#10;3oCXD5snta8g7MDusC5P/P3OTk4AEU2TSIXeHO8NsHkBRCH8cbzZB8DcFLBCeI+yMh8K1f64Gj2Q&#10;U0KgskbjJ7KHK8DgTlOkP/KHI2DkAWipLdiNi9/lDvFWOnodkLsFq3LiBnEZ2e468uANmqR11Loj&#10;F/YNHID6nIbnXsS84cAFfo2a2R3qYtcwXJzG9u4MEHpy8Ttiw/eiCF7DjKM2rMXaH1ML6DbCDqsA&#10;4lwAO5l+tVAKoSGcCD78TM7qLsSk4e0fIT6+oeLk4Ervmwsyoj81wlBx97TKPXczwGbCxBKKBMvC&#10;AECz+Jrp+QmTlPA4aULj7c1IlqLYZIkKS5T4sHjJtcVLRkSi1CTYZQGwWmPVs1RUJvOsPBZKy2Wl&#10;NE92a8vlbRcnzlCN/DxRL79MNMjPMw3ycbJa3rVlUlRNQo9OBuwS5VFZkryoQbeusMtSolWGYZnj&#10;ofT+YF9t5ubZT5F9mrifWV9WxG7XpIF+kKrrFyT70hnJuXiGFoKL0oYc1EFRvgVJssmB7vir5yQG&#10;qSyBCyTp1HHJOn1YKs4ekZwfCNpFIkwnYb4eg0jfTZ28fEK6LtF8fel7abnImBRSRTJOfMuka2Q9&#10;sh2nbuN0ZJKzGj1yMWHk4TjsYvTGAK/1sx8kfaGVOlwRBe5sitZthJBO3SCfkRvWbhCJDmTWTTE3&#10;qhfQ6wMcdezGANZkNYxoH1kN7sNmjCH53EzCWfVWMnV28gZBrDRUV3Gz0USOcMwZGm5cx80oXd1b&#10;SDchOA5dqIs5MtE64PeEIuPy8iJH8S5yojExWzMRNVvRGDxKAzRmj+s6f4ycw/usft1Jw3CHcWkv&#10;lgcsKYCalT8MKQSAitWaFwBW6KFZg/doGnYxrOv5Lrck9pZKhYRFo1TEokyEc54HIEl6kSTveeak&#10;3Ke/8T49jPdopHeiFcSZ9pJ7ZzEVERHlC8iZr18VM+8J4fuacezGkDSfdeuKlBluwUtY3bFP05zf&#10;pQsWpi4MYNAYg1nNIw0u4F5dwAA0RlJ8M3/3EiKIyogFqqQNowr3YQPvr3O6KPUkcDQgCdZiua90&#10;w9WGmaMOUKp2PC2V9CbW3zguDewbcQ+2OWCDx4E4CWubADT7iaZq13MJltZKDbYV52I3odaTMLK5&#10;IB1+eVMWSe/Q/RSOuAnMIlPU4ub4+ZZ9MGqYzssWUuOGH3Vd0ynZDT0nuyFnOBdOYtygDuaPdOgP&#10;UJEovxugo1M0Eukrxp8Qj8aIli1mgz0gc/GBzpYKALSsf6LWxQDJsH8FxBgqGfyPJND/bwwZDI0k&#10;DWOROV7T5+n5YuxJP43FgzgHx+kDG6ZXSxuRdTRJHX2RtfR1NdPj1YCzVmuyNfQ2VtLGkQvLz9C2&#10;D4xHCeQWqs09ggb8cJUHAa4wUmYiMTBFILubOb/N9EBasL5bqHeFsiAKIQPU/PUhsX57RKKOHZao&#10;04AUfah2DGpa20phQZ1y7owBZglcW/ZTxySDr7MvnJe0c2cl5SxxdWd/EDs+gVSUrVxqqiUY7Koc&#10;+d+xYGqkzt+HEa8Pp2onva9t3tjcfb0BNAxjVgu2eJs8TkuCUdnlTVGyvK3IllfIhK9KMuRVZY68&#10;rc6Vd2zvWVS/U/BqKJJXVSXyurZCXjc2yUsA63l9pTxtbpCnTa2yV98kuzWVskPN7GEZ+5JieVha&#10;itmjQtaLK2QxK19mAarp4lqZKK+XUcBrqKxaugsqpTOvWqYbAbCHS/KfvwVggYGBEsQPHmQywRo8&#10;YQkhonWxAGzeXliBA6GZHiC2F8CjJg4P7PEhyI1qwPCGsamD0KQAxs3eH1Dz8/QgDue+kSzgjYU+&#10;CN3Vm6J1MJbwAPpb/Chy+7C/xwXrC631uIXpQ5udyVZ04WL3oAblyI3AAz3fkZuAMytLbYh25MJ0&#10;4uZwCyZ1X+OrkPJucQE7IwWqbOjAsbdwBN7AmXgbS/E1AMpFjR2wr+tIhrcAsDM0N9+iX8ydr114&#10;3czrjfTJNME6S2kwrUQSbYD5VQJeWQBOLL+TOzU3R0wit/l+DgCWGwDl4R0GeOGWvEFD903652gA&#10;d3JUVkpyAuAWF5YsCbCrvLgUKUtKk2qKmUXsyxMyoMTpMpqRJsXRKRJpjZV4a5TkAGCZbFXx8TKb&#10;kSU76MFPanH41OPwqa0EvCrkeUut/DhYC2A1yi+zrfLXuWb5y1yD/DLdLH8eq5GPAyXyrr1E3rYU&#10;yLvuAnnTniev6nPlYX6SrKVEybrdLDNh/jLDAMKNBB/ZjHWHhVHcV7mHrZu6RRlDDbORYov0ZGcy&#10;bw2uzHLqn/mkQRTQt5TL/zAVh10yaRBpWP4L+N/mstBIwyGXCSvO5v9Xh4uuhXOlnr0uBMoxNuTy&#10;eelXr0jmKezYx76TQuZ6NWDnL6X3KwrZJI6LuQqm1shzNQBiDY3WlToDDABLwm1V/h0WeRI9Jgln&#10;XeGGtMZMoelbJDbA4Eq48FsAsh4SQeroA8vH0ZVH30wqq9toLPjqOqxBetQkkFlATB8HwKwiyIms&#10;on8sB5YWhQU5HqNIFM2hHhofBVB5AXJR9JFpzJUT5o7LGvwLM9PZX546awyZUdM4LurxjF1x+u47&#10;gnMvyT0dV4JMrTJfMOdwBO6vVIwZ5fx9GwCsLq1D0Sc14H9HeqlLtTC+pBQ5MQ0pMQ0pPRn5L/rW&#10;TQOIfM+dE1/qGR6spu//cIK+sxNyl2xPZ1biTrSOOJMOc4+mfE96FE0XL0owbSbhnNNJSI5ZRPgY&#10;7sE7p2E+J6UDs0U3zKiLOlYfYDREFNAk8UFzuPsWcAmOORyWVrLnKugXLDh3WHKZlJ0CkKWcPU4A&#10;9RnJZbxQ8b3rUkatq4K+sDqaWxsI962jV6uaxvrGG4SxkvbQggTdBYsfgPWNIDGOEhA8QL2sF4NH&#10;N2DYjHmomc/qoTF2kNzEkUAHGSH9ftz3pswE3papIEdcandkyu8GCyyihvg7bZiuyZr5FlZvB/Z8&#10;bcUdZ3Vmc0QKvyOrIUjiJgxLuBq3MW5seX2OM5CUDzI8t9z+JLu68GEO2G4ATsLgP2Li+AL34e8w&#10;d/wrzIswXdO/YKsnWNeTpHhHpjojE07SXDx2+h+wumONJ31jDNt7L/b4FgCrElZV9Ok/wLT+UcoB&#10;KpULK1g0aZtHLi0f6YBUElsMLD0SRm9BNrQgRYfr12R+an5nGCBlYbMSWm357hsmv8O0jFrWIQlF&#10;IgwjczUKphVz9pwkXrwgSZRV0gmWKMTZWsIiu4LrshhFqpRG8sLLZyWPXq9CQnFzUaUyMRXlID3n&#10;4SnIp/xSgv+gCuBqvnuL0PK7SMEuMoo1fQwjxxj3v7EgGo6xto9aLBjGbLIUGS6rCVjbUxLlQVqC&#10;7GRQwshMkCd5yfICpvWyHEZWzn2mmn1tgbyuKUPtqZHXzXXyprmee1WjPG1vlietLfK0oUUe1zfL&#10;o6o6WFmRPIGdPURV2oOF7VHz2iiqZoFeLbMMP54qr5Ox4noZAMi6iqqkvaBC2vKKZaSmWl5QA/vN&#10;LMRgU7AE4Tg0AVr+6KIR2BxDQwA1fwtg5CfBUE21zwfCqILx5fsxVtyC7BiogARj8cRK7M9jtQt7&#10;45zyRV/1o/nSHACA0fPiS/3MBWt9IC4YX8BLm5l9Ab/7d27DxpzZ46RCarwPOKg06EHt6x7MS+tl&#10;2uR8X2VDTfgASJxpBr6JfV1NHDdgUTepeTlq8j0yixMrjVs0Kd/SKbSECV/HfXif5k41gujgv7uX&#10;HWluZkw7ifi+2I7NfHYqhpNWpMPO0GApAMRz+Nmq+Fl0fHpZoEnS+b29Nc/xJGyPJH5X0sD9/CNp&#10;G/DBvo8jkuDiW7cJPSap3xG50hc5NBYZMTMyVvKSsqQ6LUea8oqkHUCqzy6U0tQCLPSp0gzTKktM&#10;lERYlz0yhRqZXbIAsPK4VBnB4LGek2sA2JueRnnb28y+Qd4NNMlP453yy0yH/DLfJ39Z6pE/z7bL&#10;TyMt8nG0VT6MNSMt1sg7tOm37VD9Zvoyqks4UfIBsVRkgWiZj7HKWkIYKyuLPEoNkFW65xforF/g&#10;fz5OHmS3yYcRGgHSj41/IMomY2nJMkwRtis7X9pyS6WpqEYaWSG1Q/H7G9rYGqWDFVRtZqHU8HM3&#10;JKZJN5r2UHKCdMVES1O4RWqjoqSUno5c6qcZTALIPHGMAZZM6kVKLKOpOptcx7RjXzGH7UupID4o&#10;H7aVi0yZiQMrGSdWEvWDHBqtC6i15WiaPq7DvnOk2mPjb8EFWUMNrZbREXUYSoqQG9PVboxc48dI&#10;GWVPgQBRCjecCt5fiTU/GcByhUX50+OVAdDZAC8LwKXHZPK9/AGs26R1OOFCDKPfxkZ9wkWjpQjw&#10;vUwj8yVe0/gqncR8iiQOjZy6R/7i9S++lOvKlHDC+mDcCETWC8aQFIciUYz7q4W0igFqQeM0i47T&#10;bzOmzkDTfvBtP2G5GozbRr2o2s2JG9UtiSbc1MKNK5gklsBzp8WDVbUrq/D7J08AXifF8cgRAO2Y&#10;OJG/6EAtThmg79kzYuV6iEfJyFbAuQPgEAfV7HSO/sYrWONv0KDMxAVku2lqXDOwMDVpTGDW6GWM&#10;UMOFo0T3HJE8FhLZhLEmER5tZyWfSXRUDky8CGZViVxYCyNvdqQx9vYpqadPrBamVkeuXgO9hm1k&#10;7g0AmKM0QY+oecMTJyJNsSPUvYZczkoHho8m2H0bf48WAL0NIOtiATXC32OKsSyTRFGNA/ITpHlM&#10;wd5mA+/LYtBdWeRvtYClWyXwmSBnmdPAYAZpLpudDHPSWjCmJVjaGu0jG4QGr9//1pAQdwIALnq+&#10;NGFj15s9Seu71MH2a2GfA2h/oA/sTzgNv8SkAct3ICHDkSxEal/anDxC1mEv7RYtOFmrv9RkjP8p&#10;mX/4B0n/4/+SXE2Fp5m4FGdhCZFPuSya7HydyBbPuaPW9wgajK0qGyITRuAujPgc0IJphVPXsn1/&#10;TCKYoh3J/zTy5EmxcR+LhFlHAFqxyMYJly9JAguhZOqb2W6+UoxKVhMcJs1WG5Fg4dLGPbvF319q&#10;YfbFNy5L8eULJPhcoaWBNKG7tAYRg9esrUEsntpwVvd4u9KD5S3T5kCZsQTKPNFiSxg51iOCZcVm&#10;BbhCZT3eJssxYbIUG431PRFDRzJ2+ETZysbunpstj0uK5HFZmezCoJ6W5ckLgOwllvpXdbXU6KtY&#10;ODfIy7ZWedzcJo9b2+VpR6c8bqiXR5VlvI/3YgjZwdyxyX1lHcPGMoxsqbZBFmpbZb6iQSZyinEd&#10;lgJcpdKRUyLtOfkyVFphmDh+s5E5lP4ki8ksYfQrhVADirGxh42ZAK5gGFkIDM1HmzEBNxM3eT+Q&#10;34zBwx925kVyxH21B7upOYMN8PFAY/VEOrQSI+IPYwv0BrRgVf6MH1dA9OImH0hdTNlWEDZid1yM&#10;bsiQ97U/DDan9nyVAz0paDvBpDyonzkBYApE9+gT0+F8rvxDb6mFHonFiRrYdZiYOzE+jgDTTXq/&#10;XOmJUdehJ5/pROKHCzKkF+B0hVExDgBPCGaQXNhjja+ftNJYpwDWREpBdVAAJg4/KSOFuxqXTm5A&#10;CJNqASks8070ufn4A2AYXrQh+7oCGLUv3a5cuA1o3heTS6BE4ES005KQh0RYyk29DudNS1GxVOaU&#10;SWlmEYwMYEtMlarUbEmNTZOUSLtkx2ZIQVy6tKRnyRzHPyjMh35XyvvBBvkw3iYfpnpgXQNIhkPy&#10;02yv/LIwKL8sj8gvS2Py08yofJgblg/Tg/J6oFWet1fJi06ofHudvGhtlGeN6NA1xbJdnCvzOZmy&#10;lJkuj0ozKJomssKKltUkm0zH2mQQO2tffJIMpqTKVFa2jBWUylhts4w3d8gYJ+FIz5AM943KxPC4&#10;zIxOyNzYtEyNTMhU/4iMdfXKaHunTDW1yXRDnQxjqe1G427NypN6tvJ4u+TQXpDD/7SG1aIR7nnl&#10;mDQiNdYjM9aQ1zZAzWXRi6ZVtu5bP5AaQB4f6Q8l3ERbsfSPMQV3mHigPvrSdFpvC27FBgCsnhSQ&#10;WswfhUiDKcg4VtiQpmr40MfloY3IWORNFMvjcXkl0fQcRO3LGXDygEWZiZ7yokbmDNB5cqwXeYe3&#10;kQ+vU/+6DuNyoHlZw3yvaUYiQHWBbMTTBAPfIA1fwewEzOwsIHaNRudLf/pEbh77ARMHo0pY4ITS&#10;tBzB3K4MzrNmWEg/daBhAGMEN99EILKZmihw481iJZ/BJDHvf5Ub9k3qVPu9WLk3r3IDOy9Wahhm&#10;6mGBrKp9yAN1O3VKXGBlTseOym3GCt2lqH+HIr7j4R9wQ/4gvtz0wlE34h1vsEBzpI6LbImho4Sx&#10;QbUuDtIB++qn92qMfquhe6el3+ks7OgsTOqwZMG47GRvxh4lEJr5TpG43+LOHJVM4ocKHS4yG097&#10;vZgoDji13z0nLbC7+qs/SMNl5EcCYtt1Cje293Hs95Mu52UAybCXZtluamU9BAT0sO+GAbaQMdrE&#10;9IdGXJia3NFMZl6H3x3pxPTRg+1/iPFGkwzUnA7UgZk08TM0c850V6ZDYA5Y/weRwEcwicz4ODC2&#10;hX6lYGq6OG5XAkg49z8v6/SLrdIcvYX5SMejaLDvsgtJ6BhBNjTs1xWwIpX+AY7FB766/5LjiFC7&#10;CUtnQObMdYw95+klPEF9izpXNY38+TCrDGzuqb//n5L4u/8p6b//B0ll8ZMOWGV9DqDRrpFCrStJ&#10;N1hZvJGKQUoGiTDhhGuHIw2GMz3c+s3XEvYV9a1DmC2YcRjN/zLy3AmJQhYOYwROOAqS7eIlnM+X&#10;JYFFdjKllQxSjwqZRFBhJuAAltQcGSdd0fHSjumrIwq3ckSU1NGMXsY9tYL7YA1SYbX2fXEvbqFs&#10;0+fnxqLJQ2YJbl4BpDZiIrHKh8oy9fJ1+r8244NkD4XmSXKoPEuLkt3UBHqy4tknyg729wd53C9y&#10;MFlgl98pyjOs81uAyjb1rIfFlfKspByDB9b6eq15tcuTtg551Nope6098hAw26muwNRRKLuFRbgR&#10;izBxFMkK1vhFyiRz1a0y19wli00dMlvXKhOlSIgws27q/12YObrzy2Wc/rKXexuYOH4jicOCF99K&#10;s3IYmWwhxHdEAGjBFPUCqFlpz5eJlAA/6lje7kTZAFgeaPkB3Nw9kNq8vZDUcA360CPmrXOJaJr0&#10;RGL0hoEFAXyeUN0gbZKmxhXgowzMA3CjrgZIqEPR35M6GuDl4UyyAKCgtntPmNwdbPDe3Owc6X9x&#10;4TW10qvD0JWVhSP/XHeo8S0aSR30OP5JztSyfDThA+ByNt4LEGI39mdMhQuRWB5ImL40Ft8iId8F&#10;mS8Jw0pnpFXaraFSzgqmmn6v5mDqX6FmZLEAKQJ4y2kjSKBPS4cHOgCMt664EJfF3wQpzdsnFPdh&#10;INFbbgaQXaKf7A7RUH6EH1vcAsQGC7OHx0p2YpaUpOYCYmVSlFsmJTmFsLJcnIiZhqSYihMxPToT&#10;5pUu9fYs6cuAfaEPP22qkLd9LfLTRKf8PNchPy32yZ+Xx/cBa2FMfp4fBLgGALNB+bgwIj/OjsiH&#10;+WF5PTEoD7u75Wlvu7wb7mTrkjfDPfK8p1N2WutkvrpaltGinxjgVk+RtUw2i/NkhqbDSYBzuLhE&#10;JmhKXGpslEVOvHmAa7F3QFYArPmpOZmbmpK56RlZmJmXxalpWZic5blZmR+fkvnhUVkYGJK57gEZ&#10;beuT/qZOaUFWqMVJlB+VQAp6iKTxvyqkVlNMjS2XINjsmzdY3ZP7yEWn6Q3zBIX2IK/V+vtIkyVc&#10;WsLNUgkbGWaO1CbF+g0di0Es0NjNr4zesTzcianMECvnZluP9b6WG28JfWl5WOsT6E1TAHMFkOLJ&#10;S+wnuHWCsfOl2PADAKpkwK6RibO5BBur2zCCY2zUI9wBOwWwWzC4AGpgfjzv+K9/AsT+YMzzOvfP&#10;sC2GXF4AAI8R5nsMWfEUMqIOOXVi9ezDoikE01Mksnom5341C7dO2NUALrwhgGKQG/uot4PMc0Oe&#10;Y3jkjPdVsuEuGGaKVdofZgG1PhhL7Z2r1CRVPjonEReQCM+eEl9W617Ih66HvxOHbwAuaiTOSJdO&#10;hxnxA5g5H/1ePKhP+lAnCwbwEvmMNK6LREwhdodrUsrWhPO0mUy8JnoBy2ijKLh0WnIuHZckUsQt&#10;1Dctx75FwvqasUFfMoEByzaB0kkXTrDCZ8QQkUJ12u/lBPsin7Dl6klpIp+zjU1rn+pgHbzD6A3M&#10;H4OAYy+p9q04klscaXwmCq0ZRtBGsGsrDdONZI3W8biWe0Ydlv96QK0OBaeZHrIBLPjTuCWXzIAT&#10;ZqNFGOtC4B3aQ5xgaE4yTG7jAI7IIQBsWDf62AZJihgCAAcMcEOK9L2FgeQyjkqYn8MZUmlOsAg6&#10;THAtyfUux2SJWVRL5CcukiW64EAq/m3mTzGFYZy6rMrRLZrlibmojJlkuTCsVORolbOTtcEYp2rS&#10;H8kfZDaXPk4EyGJgWVE4COMBrHgALJpmZBvz68I5P8NwrKrt3cw+COZl/fYof+PD/K2PwbrOShhb&#10;xBnYsz4+c05sGHbicT6nY2bLRYbOpXWpiBSkChzODeE2aUPh6Y5Pke6EZOmIS5B2G2035gipRkmr&#10;xldQiTJWgbzfiDLWjprUy8J8wkqPl/Z7pcTJVmqUbFIb34wOkQcx4fKA/q+HyWbqXqRsAGBP89Lk&#10;cV6KPM2hDpaXKs8LMrDJ58KeipD/WAwX5NHnVYIpo1p2MWo807pXU4M8M1hXrzxq65Wdtk7Zam6V&#10;LRbBW2UYOApKDIv8enYBIJYrayzSZwuKZbykSSZrOgGxbplr6ZQZPmsYSbEHM0d3WZP0VTbIbFv7&#10;AYD9RhKHlZt2CKYNExqoH6tFMzJhMH8IP5yFar7w94V1If/4YL/0oZdAHYH+jHrw5bGfghyA44ub&#10;UMHKi5qHH+xKAS1IWRo1MR0F4cV7Ag0QRGbkmACYmEqIAfxxPdXFiMXek2M8kAt9ADlXmjYDea/O&#10;OfK+j8TIP9JRe71YVTjiCnQnIcOJG999GpADNI6KwF+NsTLmL6H/K+Nz0fQPrP6ufL6rJhgAYA4O&#10;OBwxoqRgb6+3ko5Bv1s5oNwNeLWHhCAjmiSFZuQcnJfpALcmgft4meXefRNJ+jgncR+azNGklMTz&#10;dzHLfSTSm9Turl1VM4cHLBLjCyAXxPeKhtEmRSZJZnyG5KbkSnp6nuSk5klxcoaUxdklNzZF7DzO&#10;QnYrh5U1ZWbLMFLdA1Yrrztr5E03suEg4DXRKx8X++WXlVFY15h8nBmWjzCyD+Pt8n4MoBrrlvdT&#10;o/JudkJeTI7J7uCwPB8flx/nxuT95KC8Gh2Sp0MDsjfUJxvdvbLW1SnPB7rk1WCXPO7pkHWKrIv1&#10;uuH+aWmS2fYuWR4alKXhMVkaHJHVkWFZHp+UpakZwErBa1EWpxXApmR1ZoHnZ2VBX5uckdnxaZkd&#10;mZTJvmEZ6uyVHj67qahUShPTJc8SL3mkvRQGmiWTcyqdhJFsQmwzAqNIKQmTXnLVJjIzcGDmS7+e&#10;vMVV0pWRI41I1kMkiTxgau6u5ZRsB9OfhAmkE8NHJUPy8ml4rmaMeR1mjiZmqbVh22/kcSJ1NT/C&#10;fH3+gLsLIKoC5KZvfkO97Auchn+QVOz64zRn1+Cc1DlkMTjAkhmmGcJN6i4s7e7v/sTkZ8bScAPy&#10;JyD1JuHBF5jKfIUMRF/SQO7q18wPO89xNz//SpyoR/nQj6WDIkNw5CYS4VRJjaENl2sPDr4h5MMh&#10;osD6uDn3eCvLuAuTYJYW7GMGIFsIvkWD72WcobgGNQEema6chuES8utyLpyWSCYSWCjWW2BgQUcP&#10;izd1k/vYrO9+yfdGvryHc82VBtd7n38mbjwO+h4TANmXMZhyoi6dpBUEILx0XqIx6iTCgpMunxHb&#10;+dMSinQVxudaMQSEET1kZWCq9fi3EnLsGwk/8Q0M7LikaH0FwCpBKqy+fpJGZgCMWlYtrRe1OFeb&#10;sby381wLJo4OamHtuBE7na/QG3ZRqlisVBI1VX37jNRjKqnXdBvAqxqWWQUrrKR5u0HZGC0FLczi&#10;6yYybRQgWoJ5rYdS77IgE+KWXKT+tUga+jx9bJOA2wiLArXnqzGl0fmWlFNDLGCydC5uuzJaeXSu&#10;WQtzpNqIxuqmBtRPnbEL92Mv2Y6Dd3BXOvwgIzdIub/2LbFrpNMzKHOEJn0dCaR5nPU/MHSV3sM8&#10;ZOd0IwdUczV/R5vFv3Ju/Q7wom76yT8yxw4Zmn0UzMvGXDudbRdOUksE08OtAJiZZnvzN59JCP+P&#10;IP5nZhYHVuYShsKYw46fALxOSziSYQQLcxusK5FWiRQW7tnc8/IpqRRDIjRSrik0QjoArO6UPOnL&#10;LpcezA2dSPc9SenSEZskjeExUg8zq0ZerOTYKkhJs9kqXcj3fTw/SXvOCg3Dy1lZsp5uly36sTZI&#10;wVhLIAEjzgaARcgTBa+sJHmeT64hkuEeZrNHZBy+KMTAUZlFD1gFcVHVslcGiJVXyEZtk2y0A1b9&#10;Y/K4d1gedvbJFgC23tova209slJbL8uUHNYq6g0L/TYW+oflxbJLaWMTlWaR8sNMVTPKTa9MtXbJ&#10;bNeAzHf3yXh9u/TynrGmPpnvH5eNqXl5/XT7t00cwSZCRr3cSN4AwAAmM827PuQh+noEYdpg5pCv&#10;J6BEqCiR9yaO88YlaMLYoT1j2uTsrgAG6nux6vSAjfnRJ6ZuxGCStv0waezXx7ioaaDz5/P8kDSC&#10;/TBH0OsSguvR+74b5g5y32iG9mOFFowjxpX6gR+MzxkgU2Z2H2vxLZyAbri5brMyUSbmjHToCMvS&#10;LEbt93JTBgcIutAU7YX54j6xPd4wKVd6ZdwBLg1Gdb6N5f2Gu4QDbG2sSJrJJ2zi5xq2BvPPBryQ&#10;RRMYd5HgSU3Q1R9wpo7nZhJXT7O4sQ8MjhNbbK5ExmQAYjZcmMFyn+Pu3mNz8iecmJHvzvxdeC4M&#10;uTHWHCWxllhJTkiXFHuOZKflS2VStjQh0xUn0wsWg3yIbFeakil1ANgAxc0FmgV3msrkaUslQNYE&#10;E2uS9yOt8tN0N1JiL4975MfRPvk4zX5qwACp93P7APZ8bFQejIzKi+kJeT8/Ka8nAbOpcXk5MSaP&#10;RsdkfXBUNvoH5BHHvZgYl4dDI7LRMywrPaMyz8kzi0y4NDgom2PjsjQxIcuA0jLsanEClsXjmfFZ&#10;mZmcMraF8XlZmVYAm5dZAGxegUzZ2dikzA5NyGj/oAy0dMHCGqQSECvLKpByZNNymGZpRp7BRity&#10;K6QSrbsWKaGbutp4Q7tM1jXJUGWdtGhtjVVmJTLYMLl62+FXZNdK/BCp5mMkNHQgKzYwMkL70XoY&#10;d14FeBWxYs7mZmEHeHRGWCiNocnffE7aPYkgANgEANaOyzGENPukQ1/IILJZBQP4QimsR8C+UnGD&#10;xfBeV7IOnf9ACgJW5uzvvzJuQldVNvzskNylr9D7B+Q6pnPfJon+DrZnVwruAcjUZs4dM8k1MVxH&#10;ediSWyIt0mvxkz4ahvtgmIPUbXr93aSRTLnWQG9qPyRhkIwwhMQzSH/VIJlzfbhCO5DampDrqm+e&#10;kVLSwMsYuZ4LS0qjZy/l3A8Sg4U6FOnQ+6tvxPnzz8WRYZ+O1OGcSeG/x+/iSiq5FwwgiLpfMINO&#10;/blp+hzneBic+/Gj4snP74PV2p+amT/A68dzwaePi+X0UUKrubHCuiJwtyXxdTryVjaGkALGZJTc&#10;pgZ265w0wsKaqKvVUmfTeljVzXNSwc9ZhdRYe+Os1OJqVQCuxexRg+OwDvCrUeAjSLaZ5+tg1TWA&#10;VzXyYg1bA4ysDcu/5pAO4nCc8qTZOei2YdhY0enO9K0tIikuUAebMzlh+NhnXX04Ihux5ZfA7jJp&#10;AE+l9pdK3c9OC4Gm5GdjXCik565KGR8uzEZArI7fo4G6XQMSdgtTzrvP07jPGJde0u91CKT2Npbh&#10;YC3BOFSAuzaV/30KABYHQFlwEVqpf0ZiAIoGyKI5xyL4W1uZgKD9W1aAK5Q5fMFMRQ9iIRHEueFP&#10;vSuIGX3B33zHQNxDsNpjYoIx++MqDaJfy0z4eDglECvmsmjahuw4rDNRfYpoOaqARNSjFrVFxtAX&#10;mix99I8OAF5DZfUyXN0mQ9XN0sd10p2eK03JqVITkyDV0XapjUyUatp1mmnX6UlMkiFs6uMZ9JRm&#10;5si0xjulZ8tMRoEs4fxbo7yh9vaHZbn0b6XLY5zMr2Bgz5AN95ALn3BPekEP16sGesFaWuVJY7M8&#10;bGmWB2zb3DMejM7K1sySPBhbkI2RGVkbnZbV4RlZ6WUB3NErS+19stwxIMuNvbLV2CrbvP8BpYYN&#10;5MVNtpXeUY6fQOWZlWU+Y2lsXhYGp2WJr3eXN+TZ1pa8eLAt71/uyn/+52/Y6IOIrw8ENMxcdH4a&#10;QEo6thcORH/6A7yR+HyofflgZvCDEflTE/PDYWYF9HRCrD/MzZv3mJBKtM/LU9kV7MufYyyYIHxV&#10;QqQGFgirCqOm5m+8xmA9LPp+rJhCkFm01uXDKsMTIHID1LQ52glDhNr1dcqsKwGUrriybmEAcHe4&#10;AxPThA01fyAXUuD0YMXrQPOoNzTbm3+6gpWPi58xmkXZnDcngxuNpf6AsAejS65fcJBI5M5O4vuH&#10;wkPoawkkRduT/i9PEhF8JAbwSVDm5chQz1sk8GPhd2LAp7MrtUD/MAnDdBGTmC9RCfliCU+RANiY&#10;b2C0+JtiJCg4mhaEcP4uERIYFCNmwCs8HLNGMgwMwEpPypH85GwpS4OR0GWeEp8MO4OBZRZITWEV&#10;N+1yGcA2P1NRIqv1Fch+nDBdrfKyp1XejXbK27FeeTXSJ28nhuQd9bAfZ5VpTciPMyojjsqziVHZ&#10;Gh6Ux+ND8np2Ul5NTcjLmXF5MT8nj2bmZHNiRlYBpj0A6MWcPjcr23y9Ri1rboja1sCULA9Pygog&#10;tDAGoxoFqGBUc8NTMs3jKaTEyYlJmZ6ck9mJOZmfnttnYADcAvtlZMUlnp/mJB7vH5bu9n5pb+6R&#10;tsY2aScjraWmWVpqWwC1/X1bXYd0wv66WX0NNXfKWE29TFVWSW9entSQg5bHeZhLs3ob7rUlX3Id&#10;ydGbu3+cCa6HCBL+iuzEz5hezYZrMePbLzF9fCKxsBAzq+Bgbuxmgk0TMYNkaorHBcbR32C2GrOm&#10;An7PhGoksoEbR6Xo6LfcaDSC50vjM2I43pubj/OnX4gf0TwmEhF8vkSy+4rk+Sv0WnkFSijGJE1x&#10;8WNsigcNo8q8LD4hEhYQJlGkr9gxORWHR0obCQe9LI56yR7sMfthkPGTpkA/qSMlvpag3VYvUjKw&#10;1fdgT2/HqdcJC+mmJjWI1b3H+ZIh01UyXqSSAYGlbIVXyLdDzks49Z2E0hcURJOrL042L5JBXLlB&#10;un0JUB36TgJgaCZqK7qyD0KS8mGl7338pHjQq+aIlOWA0+0edTN3BS8YnT+AFsDx1ktnJQ4nW+xZ&#10;eogAsgzqX4UYO4oY5VMFKDUCMpq40UZtqxlHYz1MsQqTSMnNy4xYuSCF1C1Labeog2m1MVOsDbmy&#10;jdEdLfQYNijwAcjNPFevQAIDa0BCrKONoBHganK6ZbCvIeS/QXcdw3KL8Ng7Moutfoqk+1nkw3E1&#10;vJAuolmL3aSAqDGmgrpeLiCVjkyaxmenInXG004QjxEskfaCJO4ddiTqLFJO8sgFLL4BCFODrWZ6&#10;cPVZWj+YkddMT2MTA2IryeEsOPR7MjrJ6YRxpbPZqZ3GwcCjAKYw5MFgFglq9AnCCh/CoicYF60J&#10;APNGVvZhIeHN196ffCo+n30hQcqEcRkG4S4MRu4NOXZKTMrU+V8EMsXdn17VQIArhHtaKPWuBNKB&#10;sjxQJrxDpByzRhPMqRuVZjglC0NVFgaHHBktLqVuVC/zdSz4uI4GMT70ltdKX1G5tKNeNLM4bEhI&#10;k6aETOnUUIT4WOnFjDFCKMJ4VqGMU9ueQd2YLuA+U1hJSaFR1jBbbLR3I/m1yKOmRnmO6+9ZXY08&#10;o5b1rKNfXvX0yWsWti+5Lzxj20OR2WNhu8v1v7O4Kg9WtuXB6rbsrj6QvfVdebS6I7sLK7Izvy7b&#10;vL45tyxbE4uyOTIlG30DqEAskqmnb3Ff2UDNeTDPsUtbsrm8KVvLD2SHz3i+81heP3ku7549lg/P&#10;d+XDq4fy7//+GwBmUcnQDxDiwvJF4jMFKXhhq0cC0UZjdSb6IqcFwKSUOQWQzhEGW/Hz0/QOWAmJ&#10;9CYYWDBsKgiGFoI0FEx/WAzJw0EAYDDuRT9lZNjrFdB8sBSHeGL0oE4VwPfTlA2VBo2sRGRFTxjZ&#10;PQBJG6PvwbxciZzyYO9EnqEC3X0aRDXNwx3zyD0GaPpi1b9HHJUv5hIfzV1ELlSw1b4yXyQ+d4Zz&#10;3mNIZiCypTaUemPbz+Jnqqf2VcfPV0OfWwXAWg7jS4GxaSJ8ClKiF6NinJz9GerpIzfvAoguMDFv&#10;qwQERUlYRJaEw8KstmSxRKZJGHUsW0KuhMVkSmREqoRGZ4gtuUji0sokMbNMUtNKJdleaGxJAFka&#10;dbCctELJTC+VkoJqaYVmt9a0SEcVBcyaJih1kyx3dsl2b588HOiTx8h/L0YH5Tly4LOxYXk6OS7P&#10;piYBqlF5ODwsuwPDsg5wrQJEi0MKQtDusTFWReOAFicKct8aTGkZcFmenJe1yWnZ5P0b1LX2QW3B&#10;kP8mBwEyQEzBbBL5cLx3UMZgaKMwt3E+c3oCIAPwpiemYWGwMpjXDIA2A2DNjc0CatTF+Jy50XEZ&#10;A8B6kAP6Ofl7Ogekp6VPutG4+9DHu9C7OzGHdDa0Sic9Hu387m0lldJL3Ex/bp5UseLMYQRDEu0T&#10;icgqJdy0++lTGmcm1LjWM5hT1HrpO0k7isR16Cvy4tiwHieyRVEkDwCQ/GFS1m+/kMSjTK/GCDJy&#10;65jM30fiOvedWHkt4mtqZtjFsxg5obUJE71cVhiNxveYYF6On3wpLp9+Ju4wHc0iNDEc0hJglShz&#10;OGNPiFvjfPKDcYUgMVuCIiUCaTmGGkUKIc1F5L21knnZi5ur3xoow7g9B8JNTDzwkxbk6rYgT2kl&#10;uqyTGLNBmMQwwbd9MIkuWJcaK4bJs1TbeRvSXBPspubWZSllhEkZ4JLJbLgYpD4L7sBwYsCsMKdg&#10;YoPMGJ5MWK2DURxCqStbNQiY9gV/rPW+vK6bN43Qzvw+Dt8ckftfHxV3GmS9AEITAGY5jRNO5UW+&#10;TyJutgzkxsKLP0j5xeNSd5Vhqg44CAGvdiTABgCnma0dIKsFaIsZOVQIiOUAYGWAVQv/ox4YWh9S&#10;XRdjUdrv7jOvZpqcW3TaA0DVQJtFI2apeney+nBHNiArdiL39TPwcIAEkVFmk03DtKbomRv2vi9d&#10;gFYj0mst76ngPYWEbefS6pFBjTyZ8SBJt69ICv109uuXJe4a2/VrRghBMjFyCTyXhEvPTu2v8MoP&#10;NGsfk4ozh6QE1l5x9CtaNthr8ouCF07XVIArlh6ueKM2yhw6QCwU63swDMsLxuWKJO0CWLkxAdzN&#10;2P8R5vspzJfJ4bAvr8/IyiRJI4iElmBkw2DSMoKOAVqkA5mpbwVRz/fDrOFLS1AAfasB9KkGO3hJ&#10;AudSsie1YkIQislQbcCV3EfNaDSbHikWuXM5MKesTJnlOlmgyXeqAsMUJore/DIZJG5psLQW9aJZ&#10;+gG1AUCqN71EOihPaKrPAMEIQyyQx8sbZaIGs0R9B7WndpmtaaP21CvLPYNGiWGzi3tOdz+S4ACl&#10;h0l5ykL22fSkPGFx+mR6WfamluTh/JrsrOzKw3XABoa0t70jj/ceyZO9PXm69wTL+xMA6KE8ffBQ&#10;nj94JI+2dmVvY1seKsgtK6itA2orsr2wKttLG3zOrjzjuCe7j+Q573/99Km8f/4M1vVcPrx+Kj+9&#10;eSI/vX0k//kfvxElZTZR/8JKHgqQhZKJGMkMFzNuRDMD9UKxXFqROqw0wlp4HB4cZMh+4Uhv2jsW&#10;TEp6AF/7Y4IIhO6qPOiLXT4ABhYJSwsB9IJokNPoKH9MH35GszONzLgaPWBbJl7zArB0hpin5sex&#10;SlKGpwn1agq5zzwydzRtb7XUs9r1BTwNRyEnrpcmexDfZMEQ4u0C0AKi/hQ6vWBR/rBDT3rL/DBx&#10;uCElutMcGgyzs/BcJHWqQmh5DRJnfZC/1NDInY9kmgF4ZZAIHoOjMtgriO9FGwH9Xm5+EeIZEC1+&#10;5iQJIvYpyJooIdY4wMsOUCVLNEaM+OQ8iUkulLikfEkCrNJyKiW7sEFy6WnIKq6TrPxqyeW5/Pwa&#10;ycuvkFLs6OWcSOUVsJGGbhlqH5SJzkFZ6B+SVWpYKwODgM+IPJuclOfTnDhTY/J8khoXQPQMme7h&#10;3KzswHg2kQVXALAFAGdeAQa2ND0OGAFKM3ytoDI3MS9z47ApVjrzU4uyOrsoywtzyH18DQgpEE0h&#10;B07CsMaHRmW0bxzH4bCMAT6jOAxH+0ZkhM8aGRmTKZyH06OTHI8DERan2yg/wyivjXOijyrzonY2&#10;Ocx7ANUeALibmlpvByAGaHVQ1O1HVuhu6wLMWqWVVWQtDqPK/BKpQGItjUqSQtL6k1gUWXUoI/WA&#10;CFx1BTCApisnkHwOSwf9Sb3XyG48f4gMuK+NaJ1UajYJNHyasZIHwjB8v8VS/tX33EA45sh3Unr2&#10;O4DvNPOOGM53l/lvrIhNhJ4mwFQs5Mn5w2LUIZaEOSKZzwjg5nPvC+QepJ5IWH4k6SyaWRkWQqoK&#10;4BXIeebJwsaXhvVwQCsqPEoiSc9OsIZLCcyrOzZCRuJCpSs80ACsFvpsOpANO0mA7wqkaRTJsJch&#10;koM4Dkeoi40hmY3AaAZgLb3c+Dvoo2qhVtOIZNfAjVmlujp6ukqvn6VR9ZjE0U8XBUPS+paNeXkh&#10;TFMIZcFmxawUioQfwjUVjJzuhwTvjYrhyd/QneGonjh5PblxeuKW9ICxeQDkntT4gogpshw7hJHg&#10;B0m5fE6yYVP5yIGljHSvuErIL0nzLQBQBwyxTSVAHImtAG7LfSboGuNXqGkBYpU838AxXc78HgDx&#10;AH/rPsBLwUzjprSJvp5pD7U00tYQqVVjgBeuOQCsmVSSLuTDPpqs+3k8To1rGnfhKEMyW6gVVjDq&#10;qMjDWXJ5fwZsLRmpMAmZUI0q2jcXhfMyBsCK4O8RieQZjaQZBRDH8TdKuEQ2IDW/tIvHcFoeoQmf&#10;BnwCo7MJrs6jFzETQ08Skw/i2RIAqTjkV03LsOA09aPh3QeThi9TCvxwmqo86/C7P8rtP34qt2Hp&#10;d9husdC5RS3SAYOGE4sgF9IzPNl7cx56IxUG0IBuJkdVe/tMTMMIZrERyP8lAKd0EE3nJsKYzdy3&#10;bLgNkwiNyMDwlBNklXJbrHSx2B3EkTcOu5qkzDBNnXwaU9hcWZ0s0MoyhYw4XNooAyX10lcOcNV1&#10;yRiqxwhuwH6e78+rlG5aebpReBTcRjFVTHb0yBTX+GzvkCxSY1ocnJIVrvtFalgr3UMA2aBsUdPa&#10;7R+VJ1z7Tygf7M4tyeb8smzMwKYAoN2NXXkCS3r08KE8eajA9UiePnksL548gzk9k1eA0Eu2V/r4&#10;8TN58RRge/xEXvL1S75+9ugx2xN5BmA9V6b14qW8f/VC3r9+IR/fvgKwXrN/Kb+8eyp/fvtMfn67&#10;J//xWxJiJInnoYwvj0LqCGduVSSmDjNgZYGRWQA2M0BkDYGlwcJMNCf7w3RC6eIOQDrUoZU+AJI3&#10;sqDWm5RFKZAFYsqIYIUZAOsK4mZkDPaj/qUsyRc5MgjA8IKBBQMk3pgwvKmR+SH3+Tjp9Fo3o1E5&#10;ELDStA4vTlbtK9Nm5kAkRzeYl9FzBjh6c7GaYVK+NNcGYkLxYTCkOwMjVarUmWNq9feAgbnD0Kzc&#10;eGKpWdn5WWqYRdMXHSk9ZH9V8ftVEZ1VgsEgXce58/N6sQry9wkXE+G6oaRlhIQlAFbpEglAxSTl&#10;SnxijsQnZEtccoHEpQBcqUWSklUm2UUNkl/VLiU1HVJa1SJlWESrWeFU1QJWSGUV9b1S39AjrU09&#10;0kTxs6tjWAY5UcZY6SwBIBvUmHZgRk9mZuT5wry8WGA/PyvPZucBrgl5TJ1rF9lvndqTMqmFcaQ8&#10;QGUGSj9nyHqL1KOW9sFqGobEtsCxc1MLMo9ObewBvkV9XveA2wTgNsZJOj40DPCMytjApIz1Yo3v&#10;6ZUxWNgYdbKxgXEZBSTHkBCnAKkpfs4pAEtBawzdWwFuDDlgdGhGhmFxgwDfEBdBf2e/dKBzd1PQ&#10;bcMm24KU2NHagazYIW2tbVJfUydlOQWSk2SXtPBoiWLlGQnzDufc8Kefyecs8hxjccyMsrF9d0Ti&#10;v/9GEgGqJCQYK+DjgxTm//0RsbDCNbH3/O6oeLC5cex9WIYDN+l7xPGEwKqKzp0CILCMI2+lMhQ1&#10;EsddJn1WMVjTg+mnSoWB5GFoiCHYOOTEWbGQwBKNKSgOyTAaWTA8OJTzOYB5d5xTsHMvJpbrvC8z&#10;LSgWzqdoXJNp4eHSFB0m40lmGcGe3AZ41dFO0kCdq4Ubdb/XXRx01G6QCIepdY14XJFR7ZUiOmmU&#10;CbiDjGTvgem0UztqwfjQwGTweoBMwUyTLGpgGjnciDUqKIwYIcvJI2JGAgzAgu1LI3MQP28IrsMg&#10;/n4+AJo3sVLeyGlepNh4kMrgQWO0B60n6mb0JsXcA4nVB7nVpPFFsM5IwD6ZaKIcGG8+cqXW38qN&#10;AZa4D5HemgGoDnrB2jFntMKYGpEBtQZVj/miCSBrIpmjDTapUVLtOB41kaONic7687dhn2/CoVxP&#10;X1IVAcaVSH+l1LzLmENWz6TeTpL0B8jxHGQb8b1HozdTfIMIFghwlzLUoHz6SzNd7koaYJnMxPJ4&#10;2gyiYVoRSIUWep+shB+EXCGVBGNKyAWYDqkUZlJMTJhTLMij0acBfGp70eQHxnIO2Y6x+AG4w2mE&#10;D/lSa1fap/WJRKhcCAPTmVshgJYPCRoezI7zxgzkTuqK26e4TennuquLHIDqLkYax0Oca0xgv3v4&#10;BAz3iLjR3+Vy+Li4HT0rHrAuL3pWTahFYTinzdTrA5AM/YnEMwFgIdTyQ3FKh7kHSLRnEAoQfaT0&#10;4OayMKqizaY9rUB66SHtz86VYZp6x9T0UN0ps9WN9E61yGxLN8arHpmANY1Syx4FgCa6uJa7UU6o&#10;UY2iegzUAXKYKyaoRY1x7BTHzHOdzg9MUCqYk7XpJdnGkLXJfWGLe8c2C+At5L4HXOsPUW0eoNBs&#10;jLP4nVqRNZUF13fk4UPYEoD16hkA9fyFvHn2XF4/fylvYE1vXzyTd6/Zv3kp7968Apheymu+fgdA&#10;vQOgfmR7//qlvOX5ty9fygcFrPev5ad3b+Tju9fyy/tXbK/lzz++kb98eCl/e/+Mx0+ogf1GGn0s&#10;VnILlnczNvog+qKC0ecDACttXNZoqWBmCimg+QJWJsBCI6NMNClrT1cgDj5fwEfrS+pg9MK0ob1j&#10;gcgD1iCASiVEXIgBMCETj/1xM/rCtkKweXo73WU1C/DweYGc2AH6fliYiePd6Snzhw350GjsBxjq&#10;a+4kcgQiK/novCUAUMe8qDsygp413QepvMlz3oQKm9grA7PieAvxpSbFTSiSnK+UEJvUkQjfHR0t&#10;Q+jCg4BYkyVU6piBVq3SDzehUDIgPTiRfP3CAOxoACzekAojaECOTSmS1OwKycqphmWViz27UlIB&#10;rrSsUskqrJXiqlapa+yRhtY+qeNEaenoli5OpO6ecWntGpf+QZgSILAIUMxQaxrH7DCOpjwNo1lA&#10;1ltH0tubW5SXy8vydmVZ3qytyOvVBXmzMi+vlqhZAWrbs8h+s0uyNocUuLAoKxy/SH1rAWa1xOMl&#10;Xpvj8Rwn4gKMTetUswCi2t2nqFVNKgBxck4MwZZgbBOA5wirsCGAdAgZYYCTe5jHg9jh++jvGu4Z&#10;kCEAaQKAmoRpTSIPTsLCxtkU1MYH2QNw2iM2jPtwsG9Ielnd9cIoe5EmujBydNDn0YFU2EpXfgtb&#10;U3WTVFfVSgk9ITkw2BQcVDHkcYbBksNYyFjp2QtQyZiePw/AxIWJ207fHJN7gJP7kePUck5gojgp&#10;dw9RlwLMXI8w5JTH9747zg3kB6O5986R83KTqdi3OM6B1+9/f0oCGW4aSuyYP1MJ/MnCjGKSQTRb&#10;GLJ0MrXYBG4mQdxUrAyUjCeZJRYlIlLDmbEoh9HHpvPvtAdQZ8/dJYXFndle3tRMQ3CzpnL+lEYi&#10;HcZFSB/sqxPJsCtYZUJn5LYL0oUzbwiGMU5g7ghztEbplZpwY0wJYDZBErux6UBHEjJG7pLI7nyW&#10;nMpzBhh0k2fYxU2+wfm65CGHxTMbL5R0DhMzn8xECwUhD/ohtfpT4wlk06nMnqz2XbTlhM2Vv+N9&#10;QPsemxs2e29y8/wAdn/YRvBnn0so4zgiuJHHExabyk09nbSUHNyHRciUJfTqlcB6q3EiNmCbrweQ&#10;mjBh1OH4q2GrUzMG8/NqXEhvAcyaSOtocuJ56tX1RBjpYMwG6mS1TDmvY7ZeDeyrAiDScfFF2ObL&#10;eFzv4SQd7hoOzLgP2m3afL0I1PaWPEoSmbTqZLOlY7VPxG0YQ39b2G1u/ABWMGzLRJ+czyXYJb+n&#10;MkwfUkl8T5wRXxYjnmweJ06IO43ffseOS9CRbyUA4A5UaQ9zj0nrh4CXx6efiC+bCSeqCWNGMDUu&#10;M83tIbRb+PDYFYOMB38nb61pAVAmUlB8qWV5E03nw4glD6LrvJg16HbyIokpF8T5OFFfJ0kCIu3H&#10;k+d9mZBhYexNGJOzgwEyE8N7/TFsBMKcQ4gbs1LqsLGwj2IBnkh+akaoTYpxL9ek5EhHVjEsqpRm&#10;3nJ6LGlt4X4yz7U2z3U2Ry1ptntEJlUx4TqdgkVNc50ujGG8Gp1hUUzrC4vcOUBokXvMIveeWa5Z&#10;VWoWkQO35jdlgxrV1tKK7LLtra4i823Ik/Vt2VtjY7+7tiMP1h7I+uKGrC9sye72Q3kGWL188QIA&#10;QuYDoH58/QYQAoB4/JH9B0BIQenDWwDpPa+9239et594rOD0I8e8Z/vR+PqF/KyA9eGd/OVHtg8K&#10;XG+N/d9+ei1/+/gKAHv62wBmCqSuQ60rQE0XAFZIgCfSHiDAyjEE6cSMSy8Q4PIARLS3ywAL6mRq&#10;s9cmZS8Yk6+OPdcEDuyroZhC1KhhhhEFYu4INYwfABR2aH+VEjmBLQCXuhmtyComGFEgY0x8KYp7&#10;EZMSDDh6kY/oh01frfv+fK6JG4QHjaGGsxFgCwW0LNTfgjCe2MjuCgRwrfxMFs1zJHswHBtpEKtj&#10;C/WKYG5AwaTEx0dGS2EMBU0a9LrjEqUZB2BtdAxNxSnSwPTQiqQMSQ2P57Ot/J6h/I6RYglLlWhW&#10;QUnY3zMyig35Lxegys6vlRxSk3NxAxVC5Uug7uXYPqvq26S1fUR6ukYAqzEZ5uQZRp4bn1yQCVY6&#10;szCgrfkl2cVUsQagTCPfTbLyWQRw1nh+a2lZHq+sydv1Nfm4sS4/bW/IT7tr8p792401ebS8JHtL&#10;S/IEYHu8qvtFCqYUSXHrrC6uyMrCgmzPUxQF2B4sLiM1zsPWADJATK3uSwDYBrLfBrWs1ZF92XGS&#10;E38YsBmmTjWI9X0E0J1kG+7ql8GuHp7H1ooebtTBFHA5+ceRCEept43AzkaRGYaRPgf5jCGOHexA&#10;HmzrRjbsN2z0vfSDdTR1SVtDhzTXt0h9dYPUEhlTUVQpxejyGcRrJWJ0scHGQ3GPhjD0NBgnqT8X&#10;u6+mrtNb5QroeLFi9cOBGsgARxPPB13CqcoUAE9qCG687gbQ3desQEDK+eg5cWLkzV1uJo5M43Y8&#10;cUWcuJk4cbNxIW7Mk5uJB5sXc94CnDivmEQeCrsK9gwVf9ykgSyAwrmJRHHuhDLmJpiewABuLp4Y&#10;hVyoMTmykr6m+ZqXNCmG9wYw9w25p4r0gibkw9bYKPoM1bzhhVzIlG8GBw7AwAZgKH0kUfTdPiED&#10;9CUNkmYxTOPvMHmCmoYxRbvAtA51ZOTNDPZwzQMcISW+E+BqpJeqEvaYA4Cl0ioSC/sIv3RJQtlM&#10;MI8AAMufm3kQUpofstR9Uh2cYZdONDffI+nhnjonT9AEzQ3dFYbgQWOtLyaVYGUeGFdiv/1Ukr//&#10;TNJxceawLwLESpEVSwmKLUa2rD5/jJBfRtNf1+xDzBpkLVYQPlwOSFUAYJUAbCVmimoUk3LYWCkg&#10;pqn75YxX0aiskrsaQ8UxOALLYV7F1K4KeVwJgNUgCzaSytFIU7POrSpCWswAyDJgrmncO+y8Hs99&#10;I5xFbyC/nxd/fy8Yljts0oP/vydOPjfMKi6cB64AmCuA5Ynbz/XIDzChH+ibO8r+kLhTj3LHqOMO&#10;2/RkcyMdw4O2CU+GQvpiyvBlIKQHze3uOA29YV8KZgHY4X2RBgMArmBMGGGwXRv5q6GXOf84B/0x&#10;nAVhwPBntJM3SUDepAB5XGWu4XVKHew9kQq9mNsWesdDQrm/hWLUsGI206Gm4feZw0hbTwTnVhSy&#10;dAw11WTs74X0idblV0ljWaN01VI3Rn4fY3G5wGJTa9nryHnrKCprKCCLLCjnke3nWQgvco9ZAJhW&#10;MVCszi6zyOWeMLsqK5gkNheoOykIzbOpWWKN2hW1Ka1RPVVQeqB1qB15tr0lzzbZ7zxC3ntMTeqx&#10;PH6oUiES4BPqUy9hTwcgpVKfAtFHmJNKfj+/fykff3zL/i2gpPs3BjD9zHG6/4Wv/wwo6aavKUD9&#10;DMv6SY/lfX/5CfBi+/NP7+Wv7P/281v5t59fyd8+vOAYGNh//NY8MHpxtFnZRBOzPxJdCLQ9GJ0+&#10;iBWQAlkQYKN9Yf5Y5s1kIAZSowoNZGQ6zsUg6k9+/AP8AJpQjg2EgYXA4IKQ98IBFK2XBQOIfjAn&#10;BSmjqRmDRShsyZvBl6E02JnoDwvUGhpApUaQSHoXAmF0ofp+Vrwh1OJsyg6RKCMthOPiGoygbyiM&#10;eoOmh8QTwaRgYw2lDgG7CkEKjGJ0SbApSqzszTAvE8YLOwXRSpqH6+MTpYE5WzUAV1FmrhSzuqmg&#10;CFqcXSRpKfmSjFMwOTFb7Oyz6bMooBu8pIJaDVEnNbjoKiphD0iDdY1dsKxuaaBptwnG1YI5oRsb&#10;urKsEa0TIenNcxItUqhcAkzmAakZ9ONlGNIKALPIyTU/tyqLvLbGtg4Q7aytytPVNXmzsQlobbFt&#10;ysfdTXn3cFteYSV9uLZOwRNrKc8/XttglbTOqmnNWEGtzCv7mpctdRcCco8W5+SJ1sqomS1qDYyf&#10;aZ0T/jFfP6Ge9mR8RHY48af5HfoaO2QYu+sYst809amZFrriMZFMdSJNAGzj/F5DSIpDWPDHFMgG&#10;xmSkVyWLPhmi6DvY1SWTAN5MJ42I7W0y0d4CEMK6qHO1A+pNdWz0drRQ82ql5lWL9bcYWSSfRUMG&#10;KR0ZuK1SQhk3g0kigf+vjQvaTK0yVOVgsi5Nd8jSxHlq1iZhLn4zDC2Y+mgwr3uQvHIXO7La22+x&#10;3WFV7MSq9+7Zm+J0jsZ3MizvEu/kdNmJiDKOv0VDPoYcfzedFMDgUT+ta3ENeFm5Dsycg4Qv0ycY&#10;AYAFE2ytsrQr3+8eUWfOBDc7YTDSyLLrRP1cIWfTgeb4ENJXkiJsUsKCqBYJsTEGAAunBmYOoubl&#10;RkyUs/STAN9LMns3zcA9t05LJzJhK7FMHdS3BmA1ozgtNb1i3ot5bj7XZRJL/RhOOzV4tMFeqmEe&#10;pWy5WMSzMTulUveJhGmFwMaCAXl/buBBBPsGwyh9kAxd+doZQHegBnPnCKkdGFy08fnud4x9IT3f&#10;B8k1CPOLDkGMgokk4eDMwTpegqGhkobwSiYHlLMVYXIpJbi5luDmOrZ6TB1VmDq0v6ua1PtKwLUM&#10;ICoh7aOMfq4KWFIpX+cDuNmk7BQ6089EaSAboCvgcQnmkmJ6O3MBvTxaJIpwHFbgPKxRcwb3gloW&#10;vBUk9ueyME7nuRTcyEnU1sNo0QngHPADLNxgW04nyYE8paDFBmg5I6U6n9R8yJNEbR2XezR8O1Lr&#10;dPj2MPvvaHk4JDdU7oN53uX3dqZm5Yjb9P6nPMZ84Yi70AkjhhMtFs7UtFz5m3h/fxi7Oy5NFkcB&#10;nFMmXKhWZhKG075jAsT8dE95IgSnsokQgyCYVAg9oKEsnoORAS0MtQ3FmKGLaguL8AgWaBbUKCtt&#10;PBbOKQvZhmG8R8/71IgkyU7IkqKscqlFJuxE8huCaY2jmGiNeZpF8NLcmgFKG9SiHiyuYYJYh0Gt&#10;yDpGiK2VDdnc2GHbli0AaHvjAVLfA4BqWzZX1mFR3D/WH8ouoPVoZw9weibPHz2VN0+eUrPS7bk8&#10;f4zzj+0VoKVg9fI5suCzF0iE1LJePEf2U2YFi1KwAnh+UfBC7vvIYwWknwCkX2BRv/z4o8Gm9Gs9&#10;7i+Ak8qBf9Y9z//8o4IZmwFmPPdxH7j+AnD98pHj2f/9FwWxt/J3GNjfDQCjBvYfv+FCtKLtqzRo&#10;1r0yJgBIWZD2eoXgRgzB7mvWvERs9RYyEoMBIguvKUgZ0VKAmA9UP5AbTxAnnZpBTDC66NAQbgys&#10;qJXN4UoMpZ8sRJ2LfB0GWAYCepFEo1hgVVZei/TH5YXVPsYaxh45iZ8nnH96FP1pMRYrNakgiUDi&#10;C+OkiObmEhOBtGeNljia+MIAqhh6HsLC7BISEoMTME5CgmMknJMigmbiGOZt5WeXSE1mCT1IxdJG&#10;31EPjXi15RgIYE4VMKgqmFQ5WxFOnsLiaimFJVSiM9c3tksjN/cWrePAKlo6hqSza1T6kMsGuJH3&#10;9E7KwBBsSyVBakrjgMUkTGsWoFoAmFaW1mQVVrW4tCpzrIwW2C8vr/LcpqyvQeEBq811Vkebm7Kz&#10;uSGPNx/Iy61t+bCzIe8Brne72/J6dwtXzzavbcpT3vNUgWxlFfa1ZgDYGuC1iHy4NgcDm6PgitS4&#10;R73s8cy07CJL6gptEslhFenyMfLCk9FR2cMksj04BOj0yCCxL6MYLGZhXssUeFfoop+jRjXR3i7j&#10;ANwo9bpBJNF+zBjD6OsTvTA3zB1DKjNy7CDHTMHW5jraZLGjWRY6O2ScWlcPXfXNNDs24DJsoCbY&#10;jv23laTpBhxTlfSk5NHnlYtUUkkSSQn/01yaycvDYTPE5kTpytQtUKJoX8jgPMzi3EyBJcVSo4xA&#10;ajTjNg0kRNgXAAuEZZlZjVuoLfgy9saN6dguF27iUr0jrtfdSIhXhyttHrhJfe7T44esHMICx0Jg&#10;sxW2bTHB1Gl/CPENI++T55CabbgKw4JtKAC4UcnyvIt79R6xZA5Ei1297CA3AMhrRpg0fZEwtnh6&#10;/tIsZD4yAr2SOLZG6mE9yPP9Jk8MGw5GA/OguyNMjGZdakbNNNe2wlY6MEUM4rwbp+l2AjPHjP91&#10;mWEMyQwTtjXNfRzw6yVlog3LfTtZlc1cj3UwklKy7tJIromBjYYiHwZhzjDzOAypPZj6rx8sRZmr&#10;A4z0Lj1rDjCR29Rq7mKzd0Fq9ebmbuamHsONOh45LY2tCPmwmmzJOhrEqzHGlBOoXIbNvPoUI1ZI&#10;6qglJ7HmwnEamMk/xNhRz89QQ22uFBArAsyKANpi5EVtKM7Dcp+DdJjHMTn0aOVic8/jmLzb14yQ&#10;2QKCB7L5/fOw0hcjPxawgM3n3pDDYjqDtpY0Sg6pqDYJZEmGY07xoy7ugeTmQg3JmXEyTrQvOJJc&#10;cZcalwPsUoOOb8G4rrHdICfyJvOxrpN2cQMzz2XaDC4DWpcA6wuA02VaLK6yXaGedZ0m9JufM8/t&#10;8+/Js6TFAHOP8+GT4sKiyJv5f1q7MvE9A4mu08cWGFUw39/E5ItAAC0AQPPRWW3KuGjhCXLyETM9&#10;tBYfi1j9cSwH2ihzREo0pgwdWmtjikW0axCGDTexkW9owyCWhYO5ChNGY3239PRNyhC9UGPUsyep&#10;Pc1gvJqFba3AnlaXt5DyVPJblQ3Aa0cXsFs78mQbFoWZ4jmmCMNMATA9xSTxdBejxC5gBZt6Ts1K&#10;j3n6aA8jBYCkBgucfu+oWb1jb3yt9SyA6gU1rVcvnlKfegHjoo71mjoW8uAHgykpYwJ8PirD2geh&#10;n3n8C0D0swFgutevAbKDvQKUHv9XBSdDHlS5kGM+vpa/8LyC118/AnoA118+vId57TOwv/6sLAwJ&#10;8UcA7O3j3wawsFALo1P8uOH7cyFCc03KmnAk4tDTIF9lSFpL8kfSMyMzBrIP5zULsopZmRk3F2VX&#10;ap8PQau2EQZr9nUzTCEWgMoawrHU06JwYkViFgmF5UWzMg3FNRhN3cAKYwpF+lPmFcHnRROTEsaK&#10;JIbXIi0AEw6vWKYahzF4LS4aWQfgirElSSxp72FhcRKPHGiLipFYssGiAapQerPCcbMFW5Mk1JZO&#10;7YqG4YQcgKoOK3c7N+t2GeOm24+pQiWtWpw8ClINClSNndKE0aAFB09T24C0AFydGBG6WAn1IqP1&#10;DyANDszIII12QzTfjaIpjwAI48iEM5gl9ERbYHW0pKyLk2wVcFlHU16Fri/zeBXwWUNX3tzYkp3t&#10;bdneeiAPoO67nIS727pHd8aW+nT7gbwGsN7uPmR7IG9gXy9hXU+30Kc5aZ/Awh7D1h4hJW4Dhmus&#10;xlYMuQAZEjB7RJ3syey07MG2tCA7jfQwTp1KHY574zQ108i8M4TbqL8HptUrA0h8gzQXLtCcuNHR&#10;gQupiwbELpkGhCZhUhOsBvtbeqQXQ8YAjHMAHX5SzSfIj/2A1zCsbUKPhcnpZyzwGWP8nTv4+zay&#10;CGggDqaOdI0W2Gwzjqo6AjorSCYpTEmXQhqbq4jcKiXTLQ82XcRiJAtZOykgHLAKNloacljE5AaY&#10;JcUfhubHeeKGG/YOzAd2lkBzezSr8hhqCinUsoIvMxT1AvmXRH+5ko7i60BdF9NFMMackIBIFmjR&#10;1EOjOD+5uQRHcb7beD7CALPQIEw7DCMNZ7Pw2ExkWADGH7XL67BWB2Sia4DXJaZxX0K2ukwfj2Zt&#10;mqiXqdwYR7pLOhO1C5C1K0JN0koTc3cwAAYLG9LwXuphI5rAQY5fL31fIxgZxkhtn3InC1GZFwns&#10;c4wUmfW5ZjyeZlLyhPddEt11erK7zOAGHuOzBnDlDWAtb/Jxpf2DSQDUkxIALhuMIJqbfRSyvDpu&#10;tcbiRV1I54i50ROmsuJdHIjORBl5w0pMgFks0loqmYc59MMVMIetHGdeLRMBqglYrsRiXkNzbz39&#10;Uk249+pJpa/BZq8NyzUwyWrs/eUaUQVY5QNoWp/LvnHFyHEsQGLMp1aVSV0x8xZgdvsi0wpuSAbv&#10;SeO1DPr70mFoGUTK5cLQ0pEIM2hlsVO2iKVGHkNJIQ4zlo26mYnFiiemlHuwHkfCuB2wot89c5nH&#10;hHnDvm4fPyXXSem/Tr7gJQDrPK0Ulxk0evXb7+Tq12yYfS5+9o2c+9Pncgr34Onf/UFO/eETuUir&#10;xGXaJ659cxR29p3c+JoWA8De5dRVmP0dJMI71K9uij9h4Bb6tUKpnYbhJlQZMZSFUoi+Rsychy6U&#10;rnLOkYfqTbycL4EGJiLrTCy+TJw/ZlJ7ojj34kOjJY38wqwohtjGsgFcBXk1UlPfI+2d1I6pJ08A&#10;WDOzK2yrMgvjWl7gnrG4KcsrW7Kxyn1jnYUu949dFrpPH+4ScgtT2ntquPxe4vJ78QyZj/rUy6e4&#10;/Z7BsAClNwDSa1x+r3juDce8fvpY3vKaGio+qPOP7a0aKwzThW6vjU1rVO/fvWN7C9MCdFQCVIlQ&#10;WRNA9lcFKxiSAVAGWLGpBAh46WsGu4JFKav6M9vfDaDifQpa1Lr+rKwLwPrrx/dIhW+pd/H6Tx/k&#10;7wpggNdfftL3AGAfnsuf3z0BwH5DQgwzMz6FbMMwLPJB5Lap41CfswA8wbAiE+wonMbMYF8XZBUY&#10;mC95iYCUsqgwUjuCKXSHwMiUMVkBLhspxxYalePCcDXC0CKw6Vt4TzhSYiTBuVYudpUE1ZYfi+wS&#10;FcZGKkYs7CqamlUSobJRyH7JMTGSEA14RcfBshIlmuOSiVKJxg0YG2uXuASAiiGQ0XHJYo1IgGkl&#10;8jwjSgC4aMAtPCqF1zLou8qX9OwqqUMC1Jv0GExjgsZZzepr5utGbt4tKgPCrho7R6QLJ08/9tLO&#10;7lEej0gfbp3hkXkAC3eemheoa43iwpugjjSDeUINEyoVLsO0lqHqS8vsdQO41qDzm9D5LQUrQGkH&#10;jfkhJ93u7o7s7NAbsQudZ1X0CJDae4Am/eAB1tQH8pjjHgNazw+A6zly4lNqYrsbGzQNbsgONa8H&#10;AOQ2DG9jYQnAXJYFNXMAomu4FLU5cJu8wm3qXYvUqyZgS6MUe6fozVoHuDb7iHrB4r4CUE0z8mAA&#10;l+QgHfJz7a00NLbJGvsVZMEVGNYKIDWtYb78vUZhoX00HPfByCZpSBxHZhwAvAaRHKdhbPMtLbJK&#10;HNVqRyvRMC3STcp0M5ExNdS7amBdTYBXc26B1NHbUknIbwlNlwX0qRTTcFkcn0q8VrLksPgoglln&#10;hURJAs3hdoDBTl0yDuYdj5U9BnNNuLtJzLAwO/WyfNoxIlgZB3HDiaGuZaG1wsuR2DLYlgdsy5cE&#10;FatHsNh4XwRN51ZrPOdbNJb3aM6/eAmnJcJMA3KInxklgikLrJADYPtBfO3ni7TI5s9cN1ca4h35&#10;PleYcnD59FWCpG/LTeTJOze0/ovNnuSNZAw/GUT55LJAqyAcusms9nl6mOhn6iH/sI+G5RH6vsZh&#10;Y8qwFhgUuRRwlZlXF2XZ9yLS4RUCfm+xEVxLMvs4gDfh60ywrRsTlO/JOCA2Si/ZaKiXTFlNMhaG&#10;RMlispEFYjnGqVSi2BKoLcVRQ47HSh+Fld5MHJs/zMxPTTHUbdyY1uCO2cAbhhGM3GZDdosncir1&#10;JD1xJNCX0FtX8YNunwFmJJwwOaD+AnPdiKNqRjpsoM+r6hrxUCRslCN/lpCKUwLDKuL5QsCp+OYl&#10;KcJ6n8/4nFwGKWaSqpN+87qkYc1Pw+aeAgOzY4FPBdTsWOBTHK5KKvKinV5QO+UJbaFIYOFsYxK8&#10;hXaWIExfKh2683s48zvcBUgcAZEbp84Y2y2atG8ePSLXkUkvA1hXsK6fp33iDMB1BjZ1EePFRfoC&#10;z9ObdRrL+wlSVk7/4XM5DZhd/hJgA7R0u3Loe7lFxNNtxtPcOcFIHBiex2mCw9UJyxwuE2Bp5rlo&#10;eriiaUmwwfat1B0DYGOeMDFP6qluZLG63qYl6C6eAsIULJw7FhhYrDWZ3NNcyaPvs6KoVhrq+qQV&#10;B3J3u7qQJ3DyznJfgWlRq1rl2l6hRrW6tC0bmCceYFffYdsGtB5yL1HL+hO1q6stHUv6C6S/15gq&#10;VOZ7jfvvLeD1znD3KTDBroxeqpcYLV5junhlANmPsCx9/i3A9aMC2BuA7J3WrzBcIO9pHesnlQTf&#10;IwO+R9bjawOcAB6tXym7+otuyqjYfgGE/vwr6Cg4KfjwtXGsIQkCVgb7goUBaCoR6vbXXz7sv6ZM&#10;i/2/qXTI+/4OiP2N4xTE/m7UwJ7LX3Ai/ud//EYWYjhNyaGAUTTBqVaTLwMWgyWGdPYIBiCGmSky&#10;IltEWFQO9JLoiFAocQgrWEwU2OwV9CywNUuAHoOdmGNsJFxYkSRj+dpKYT4cVhWOTT3CzOeyMo2g&#10;wzyGizwc8EuMjZUE6h/xEaxOGLsRFxlF5FIqDIt6SEKSJNBFnkxdIR7DRQQ3mwQ6zCNtaWKzwb7o&#10;wYrgcxTcImBd0TQPxybnSCQgFk/aewxTju00DWckZ5JDWCzVFc3SQ/BkH6GTIzCxXm7GTdyUW9sG&#10;pR1ZrBP3XS/0vb9/GoY1Jr3Ig8qyRrCpj8CwpnDyzGreH6aL6WlONnX6LS5R41qRRVjXAtR+EQDb&#10;UMYF29rYBLTQmh/QzPcQJrUHhX/IybeHLPhYQQwAewj7eqggxmY83tmB9j+Q5wCc7l8AfC8Ar0fI&#10;jI9gXltsCly7ywuGSWObWtoGpo0V6l7zGDSWqLut4GZcBFzn6JSfU3ZIzWoYUFZTxQAMahTb7QiA&#10;M0jw5hCg1U0nfgvstIPg3QFCfMcYPqfbJK9PkzA/A0MbJhGkp6ndeL/2c/Xy/mGaHoeQGDvrG6QT&#10;m65KkFPUvGYAsClY2Ciuw2YatOuodzUiy7YU10hTYYU05RZJDaGe5cTfFOKyyidlIJd6ZC6F69y4&#10;NGTFNCnBOJMVzv+fJJPE0DhJtCTDbqIlHmYUg9QXTsHbQs9MMqv0TBqMrcyJszItOwkHqo0kgwCd&#10;iq21B4aMBjECxwYwJVAvjQ4FsEITOI+TOF8SJA4mr2BmCQrHMUuE2n2MRO6kzBDYrCwtgnMz0gIr&#10;Azi9YWF3kCIv4ji7ep7Bpndo6SD3UufbhTFDLwHp0058T7I5TLLIQCxjyncT104r4NPsRQo8mYd9&#10;ZPdN+l6XeV8Yl+cFmfPAsEHA7zwp9TOMOZl2VVfidRmjiXcYIBsitHYMAFPWNYgU2RPkgowYIIOM&#10;u5lOipbJeHLurCHSybVYBXvJwkyViTSVBxAUIcGlUZOOJww2GvZoY8K4FXAPJTUkmHEvJkwx4czF&#10;i8RyHk1fWRLxVOk0SBcCXuXEa+m4mxqkQx2x0k6KRhcpFx30otVhqS+5dk7KGLFSSd9mORJhmeN1&#10;qUQWrCDKqQJZsNKRadCwrBzYWCaAlY4zMgUJMeWOhgoDsgBeIgaQRN4Tz2fEsiUwpSKR+ngSwBXH&#10;/SKKhbFFwxF0qC5BBl4AmAKEG71tTtTAruACvIZseOnIKTmP5HcJ9nXx0GE5R8vEGYDsDAMhdX+O&#10;dJKzMK0zn38pJ2kXOP2nL+UcbOw84HX+6+/l2tfHAK9TchXmdYuaoQKYw7Ez4sjemWnud3G53sP5&#10;6g7LC9K0eGYDKgOLpG0hnHzWAOqsnpg5PJER1Rjk7cA54YLqBHtPjEyVNO5JebiVqzB8NRKV1tmO&#10;q3cYxQYJcJXG3g0Fp229T+zJDveIPZqBHyEDPqKp9xES4FMY1hOVBalNvXiq7j+1rT+HVdFn9RwQ&#10;Y/8GQDIs6Uh97wCj92/eGPsf1WTBcwpgyq5+VFYFiCl4ab+VSoN6jLoEf4JpffiRPUCjDEsBTI0V&#10;vwBif/5Ra1MAj9aqDra//vSjAUa/wJx+AXQUsPaBab+WpV//AoP6iwKRghXvUzamIGXUuoxjftyX&#10;Dzn2bzw2juOYvymg/aKg9iPHv5F/+4AL8e1TGNhf//tE5liGl1kAohjS2cOIhkoCrGLDQhm2aAaU&#10;iMZhVlQMz1m4cGJsPAczi43Y/9oCuwpDXoxE4klgRRiGdT6KuVLhGC/iIzBawLRs1K+iSbiPA9Bi&#10;wzX1nhtKBLZkAC0hKpzvQ4oBTCoKGTAGJ5c9OQ3JMF7s3NQSyQ2Mp06SBNuKAcSSUnO48fA6DCw6&#10;JonVMytpgC4qKlmSWMkn2vNpJs6RNLrWU9KKJZ2CaF4OOXx55SRdNBg37R4YxBD9Ef0KWtD2bpxz&#10;AxgSegmkHERmG8dmqg25Kg1OAFhaz5qgjjQNq5mbXwCokAkBrXn2s4CJAtcS7GuRDvMVpL0t6lgP&#10;YFsKWo/2AC8Y1i4n5S7gpZuyrj1e26VTfUflQwUygOsxX+8p+2J7Bht7iZT4is95trmFZLjGtm6A&#10;2CPY3WO+797SojxcXqTBEFcSdvkFAGsFu/wabsM1LLPLpHCsjdProU3IasLAJTjeMShzANIczGmO&#10;utdsM1lqyHxd9GP1EyI809QsS0h/C0iss0iCszDVKZKgR9oBLFhYP6Df1dptRD/1YJFvqe+Splqc&#10;l4xBULmwW12YjP9up1myDbdhQ1mtVOPcrGUwXRWNlOUAWCUzfkrJRSyChRUwiTWHPpfs9HzJYrGR&#10;SehvFj126fFZksTAz/iYZEw6nAc0jcfiEI0l4T8Gs0cYcmIEUmI07RSp1EmTGHGTgBEjjptGBPPa&#10;rMR4BQbEIAli4mGLCOF9SMo2QDEckIlBpo5BsozGvq+GHyvAZuJ9/h4Anw8SpYVFFbXVeBZHukCK&#10;hN0HB0cyKshX7gIArhhMvHGQmSjWh2MoiouIlmSOSWGsRQbTHfIBsdowMxIi7AjjUyN1Za1ddQFm&#10;M6FupNDDxO6dk2Gaq8dwI84wP2ucZt9hZyYZkw04SI1sgGGQ/dS/2nwALVpZOui9bGeh2Efbx2Rc&#10;rEynJssYs9cGIsOkjz60Bm745dSeK6hN18NgKlFBCkjRyaafMh0HbxrmlyRccAkw1wTclNHIcokA&#10;fwasKIf+sFzmtOWfOCzlp7+WGtJKGjBraL2rCht97XXGp5AS0korgDY1VwBORYRplzK2owoZtJZU&#10;jDpMWRW4BPMxahQhaRYbJg0nyabNJhMzViY/fwY/j53knATGLiVi5ojGlRgDS4xiBp/WuSJgjdE4&#10;m238T20081phtgEcqwDmx8/qowBGRJzDhWtyHUfpJUDlLO0VZ74+Lqe++lZOI42eAsTOsJ2Cgf2A&#10;LHgcFnYCw8YZzBpn/vQVYPaVnCLm6eznANyXR+UC77/w7Um5+N1JuUD97Mr3J+UqPVwqJTogS97+&#10;9jgGGB1fg3sT44gvLMxCrF0U7RZhSMomWir82HyuEuJwm/qXN3JhaCzRcUxhyK2SsrJmFsp91Mzp&#10;z2KROadyP2YKvfYf7e2SYEEjMDWpp09fYE+nwZd61IsXT6hBafMvzApJ8AXPv2RThvUGoFLgUYal&#10;DOqNsiyeM+zsNP6qBPj+AJR+VDYFOKnx4j2vKYi9px9LJcMftT9LmZceqz1YHKv1rZ8NOVC/3q9j&#10;/Rl5T6U+lQkVtJQpKTtS4DEYmQIQhgtlXftfc/yvIKdMDCDS1/5+4Cz8K4C3z8j2WdpffwHEFMgM&#10;BqfsS8Fsn5EpA/s3amD/Ri+YSoi/mcQRE2GhgdmEREfNicnEKVFMIkbai2RFGc/FEUcgqT2KlS9A&#10;lsxr0dTK7FFW3gN4AWYR1K/UsJEAYEUEQf1hcFZkjTgbdYYwbirUBGIAmmhYVlwUcg3N0uEAmAXJ&#10;JS4ihmJ5BO+haE4PTSzPp5P9pUCWTHhlEoxLmVgyjCreliopqfRiwaySubmk8JqCWhxNsPHIiOlq&#10;dc+ioTiDmCZqLcXUXMqrcA/WUdvi5qrRRcMYFIYwI4x0DckAvRP92nDL1ocVfIBNG3JHsaKOT1JA&#10;BbhGYVrT1JXmkemmqWtNw7Tm2S/i/FH34CLmjOVV6D41LmVcWwDRtoISAKUAZoCXAhYnqkqH+rU+&#10;VtnwIYClsqIyNKP+xXsfKZAhHz5newn7erlF3Qvweg54PUFCfLS2DIAtyp7mjPEz7QKi21jyVwDa&#10;OVjiPNLmEukdywpoOJdmYV9T2qNFk6Pa3CeQBJe7e2S1q5s8sm5ZQS4c4+8yAIuabqiVre5WeURS&#10;/V5/v2z3dMk6oLXQ1ixjSIPDSIR9NEW2U+fqpm44BrD1aK0Q8OokdXqU2uEk9bARGNpIAw5EzBu1&#10;ZLTVMRqhga2J/0lraZU0Myq8DhNNKU2ZRYT55maXspVIPo7QfIwdWaRtZ+EGtVO3TCKYND4q1WBK&#10;sfz/46PSOGfsYgPELFrPAnRsZqRj6lVhuAmtpmjOyzgUBZvhPLUiGYZhxoi0sCEdKou32QAlaqrR&#10;AFkk56UugvSYUEw/ZjNgRmp+FH1/URwXFc73opE9PDyBlgp1u1IvJp8xgJpGEHmXNg1rtiVIbGS8&#10;JFG/S2OfjypQEkaDPNdTDTJiA9dEGy0prUjwY8yzWrb5yDyZfoOkpfdy4x/Efj6OzX4Ec0cvQyP7&#10;MDWMAVpjZCd2s9XQaF+JklGHOaqVWVBdJH6Mo0pMx8fJGFmLozbiqrg+28PI9QQo62EwtfTUlSHf&#10;FxGTlk/rShbpNelMZUgl3SYNN18qDs5EWFkSMW3pNALnXEL6o9m3kuzDWiYwl587KQU0BBcwjyzv&#10;6kUpQv6rwzFZTx1Lx7xUw7RKSbcpgW0VYkYppn2mnAb0QoZx5hIVlw/zy6F+lUc9K4d2lyxTqGQB&#10;7KksXu3U0VOpl8dTVoiBKUYDZJFExEUCYhb6QMN5XzjM2oLBwUQdz4samg9jd/xpyva5dQdLuoPc&#10;oa/t8rHzcuHwOTmLIeUETOoogHXsq8Ny4ovv5QfqYEd57jgs6weeP67PfXJIjvzxSzn6hy/l2J8+&#10;k5OffCMnPz8mp745Lme+OQlzO80eQPv6iFxif5Hnrxw6Idf4/DuwPAcA8x71Nx/qn2YYbDitHhHU&#10;Vm3Uu9RoFE6N1cb5l8RiOjM1H+BqlUbq6J29UzJICWKM+vgS6swmC9QdXdw+hlVRi1IG9RzQeo7b&#10;7zV9Va9fIgUCMq9fA1baDAxAvVE3oEp+BpMCeACkdwDPG2VRyrjU1g44aXKFgpXRd/VOZUGtYelj&#10;3oNbcB/YeK9+bfRqvcTiDlDBvtT6/tOBGWNfKlS2pcYLmJE+r3UsAEwZmLIpZUd/M8wZB7UsZWB6&#10;vD6vjEqByJAH9wFQ2ZW+x6h76QYw/gpcCnD7NS+VDJWJ7T9WG/3ff6ZmRh3sFyTE36yBxQAwEURD&#10;JTLgLArmZY9FzuPii4ctJXJxJOGoSorB9YdsaI+KwGxBkZXpnTZWfRo7FcUKNAIAi+LCCoOR2Vgh&#10;hsHIYkm5iAMIEwCmOC7yGL6Op65l4yKMYwUcQdaXnXqXrqqjifyPRTaMZwpwCuMB4iLRjBkzksic&#10;m6QYphazMo/XPStOBbckACtZAYx6STJGALvKUEwMLioskbKSOtIu2qUeyauZE6i5uRdzBhJYBxIY&#10;jKsf88EwNa5+JMMewKu/f0L66EgfVFOG9m3h/Bmn12IaiVDBa5b60hw21XmKqPOr6wAWfRUYJ5Zx&#10;Ea5gU13TGheg9QDQ2VXGBUA92QOMFKTon3iIjPhQa158vY0jSAFtl5N4l+ON2hjGjQfIhDs895Cv&#10;96h7PYGBvcCwoXWvp3zPp3zP3dUVebCsDYcqHSIhYtbQeJcHhnkDt5KG6wJgixg05qjXTZOJOE1/&#10;1mhPP71cyIC4DadwEa4BZjt9jEDoIw26p1smYKQDWNwnma683d0pT/t75clAG4+bjTrYPGaOfswt&#10;PTCrbiTYRqJrmisJD62tkZ56bPHUFjt5bQQQnGptlmlkxFEaLnv4HzTzfF0VTkQibNrIeezj/cMA&#10;W1c1/6OSaqlinHg5gaJVpNXXMcSujscVhIwWZ+RLPlmR6fZcSaGOaY9Jl2QMOSm2DEkB1BI5P2It&#10;SMTIyRnRqZJBDTTFmkANCrCBPYVZcKQiP0YyLDRSnaiYfRSUYri5xAFEYZqwYsLtGsRCCnlQ5+FZ&#10;QgAxAEzfG01fmjKzUDV54Gq1mGPZoxpwbChyoxlHWbjWbImNilNTEewrkc9NhiVm8b5SVIU6pt42&#10;027STDtKC71NHfQ0TYe4yhIMbDzAlSGDntJJzbmXNpVe+iGHALlhFn7jOBfHYH2DzHlqBpgquU7K&#10;ghhmqOBE7FkrQNXN4nGAbRTVZIqF4jjXZR+LzRZcwg18Rh1KSi215jKcfjqptwiWVYBpIgfJLoM6&#10;UgLSVyIGhFT2OdSrChm1Un6Z1PvzJ0ksOSvZMLJ05lOl0WuVBfsqRvIrIQGj9M5letG0Hw23oZOj&#10;5CFb6paLzJdBv1Yutvd8TCXZsMAMgDSV0kQ6C9V0FqlqbrFzr0hiAZuI+zgGmTCO4AQbDs4IbxbD&#10;mMXCAK8QANdEM7s/IQa+uD/diV7ygu35AmBexMm5kO14CwnvCqByhgnrPwA2J2FZh7/8Xr777Fs5&#10;ijx4jKkBRwhgPgqAHcWkcQy2dQjA+p7XvoeBHaUWdgzH4UlqX2fZzn3zg1w4BIjBxi4CfpdI1Th3&#10;6LhcQ5q8g5R4++QFBunewBhErZUxTWZk6zDi68KpjUbTZpHsRTmEmLF0pk4U4HQugnU1dIziJlwA&#10;uHAfo84sY9Ta1lIC7sAnT3AFUsNSxvUSYNLeKnX7vQGgFJDesimTes3X+pzBrDS5Ql9nU5B6C5Cp&#10;8UJfUxlQe7LUFahgZaRawKa0R+tHbRoGvHT/AVal9S0Fs1/Zmdrftcb1kxoyDNlwv6H4V2u7ATgA&#10;icHCDNOF1rIOAMh4TWU/BacP/wVCBhgpc1OQMuTDA6ehAWz/X6/XPnDts7c/G8yMxuWfqYsdyJEK&#10;hP8GgP39J212VhfiX/67hBgN8IQTvBsfYwZc2MO44qiHxUaYjenMsbweFwkj0xoWyRWRGDxiADYF&#10;Kq1z2Tgxo1hdJXARWZEKbbZIvo6QRJhSDHb2ZAamxdPgGc1nJcbhFrSxSmH1GEu9K4l+GeP9fH48&#10;owCiaTZOgVElsU9PTJQEwCqRxPYUZMREamSZyXZJiOVmlZRCvxYZhAxKzExNkaz0TCkmT68c8Kqi&#10;T6uZBtoWGEML7rkmAKyZus8gN/JB8v16MTP0kzyh5oyeAezwRCcN0Zw7iP19FPCagnnNAF5TAMQs&#10;fVozapDAOLEC01qhl2KNYuomDqAtAiw39aRkryuq3Yc7sCuKrI8eAWRa22KVBXgpG1PQ2jl4/GAH&#10;FxHMS9+3ZXwOzG2dzwSstql17fDcE/YqGSpwPaGe9nAFoEKm3IZ5ad1Lm6G3Add1ol/WkA0113AG&#10;FjZPsO4i87vmaW6cGx0hmJdMQljXIDLpCOxzHvDeUPDq7zYCgh8CYnOwqEH6tCZIot4i9f7FYA9B&#10;nu2y2t4IeLUBRu2AD2aMCqYs19RKE2NPmgGjAXq6emG2TSRrtAN+k9TA5pqbZIYp0KMwtl6dBcbC&#10;oYXE+Y7GboO5dWGn76Ne1sVMoXoYWWVxrVTQslBfiskDdlZRQs8dI8Xz04skm+TsnMxi/r953Biy&#10;ASpGz8RRz8R2b+dGYadnJpNk/wIcjJmYdjJol8hiSwCoYjkujvMmGsCyITnbMIjYtGbKCJwApCkN&#10;eHYgoNeZ/jJvamkBSFbBsCs1bgQDTtrMbjZH4qy18jWN8HwdggU6kD6xQJJazDAvG7WxaBy8ETTN&#10;R3FsFMckcBPLw4DUCMgMhHkBMh7SzzYaAmhhwBinLjZEkG8P4NWGzF5Pz1MnJqluDE19LOzGomNl&#10;khrwCON1ujj/2wgEbtN0DxaGLfRFDiL1j0SakQ3DOV6/h1XGAK5BgK2b12uRGKuQ4GoxVdVgR6+C&#10;zVWRpViB7FdGSnsBLsE8LPepxGolkeSReua0ZMK2is7/QO7hGaTE0xJ/8qgknT0hySRxJJ06KinM&#10;Isu5ekEKbl5jMsB1ydG9w23Jpj8rg3i4NNJ40skqNZqOAbNkANlOG04KZhO72SJJ1LwTAbFYFrlx&#10;ITzmb5WAA1RrmnEoL7Fh+jgcNqvtM8iy1BQDjWAEXww4voR9k41Kb9tdor0caJW4RePydUwUF5Hz&#10;TpO08gMAdJRJAd99dUy+B5S+waxxCInwyBffyNHPvwW0Dslhnv/uk6/le+pfR3hdAez4F18BYt/K&#10;qS9hYHzGGRjXWaTES/TIXTtBLyFtGHfPXJfbuA2dcRreo33CjfNFh9aaMWiYMZiEE5AQGxghqfzP&#10;UzGNZWPSqKrCHNbHgpjYpVkWvsval8XC9fFjZELqWE9gXVrHeonx4gXM6/VLrOxIgCoNvlGgwkyx&#10;n2JxYF1X+Y/njNQKAOZHHht1K61zvQXAaB5WCfCjSoBqc6epWN2CCmRGj5YyLfaGKUNNGvoatS51&#10;FeqxRj+X0aP13ujbUinxvwwbBttS1gQgKtPCrPGrEcNgabAlrXMZ4KNMC7BRkPv7AVP7+cCIoSzs&#10;19qYgtqv7/nrgbxoANiBZGgcd2ACUalSwevf2H4GwP793//83wEsIZpaAnWrRFZ7cYCSnSicKC7A&#10;WAwb0YBNFBJjrA25BAeiPYbEbWpasaz8FMDimA6qUozWu5KQMyIoKMfiHNT3peAsi8VVFs+8q7RE&#10;JvLGx5DCniHJgJFdgYi6VjopycnUsxJgXXbGi6TiMsxLS2GlHSU59nhuVomSYU/kRkXcEO/LsWdI&#10;Gvt0GFdGWh7PpUpWRpZk0RRbRDpzCTWXKrVswwrqucG2wC46YB0a5zSGKWOCsFo1afQPUOMiakXB&#10;aozO9XG2SfLApmg0Vhv8zDyrJgIrl5bWkQm3ZFWt71jetwCsLbrWHxhgROHVkAphWADWvklD5UGV&#10;DHlOa166h33p8+o63MUav4cdXhmX9n9tUNPaALi0K34NcNyAbW2tUeMCvNQm/xSJ8in7PdjXFrLl&#10;xgK2fEYTrLEt0fOlrsNlbLcL2i+C7KnGjXliouZHSISn52sKhjlG/UuZp24LtAJs4EDcJuH+IW7E&#10;BwMD9GzBzrDIa/rGdp8CW7c86e+THdjYPKn4AzgJOxhz0ooc2I4k2wYDaweEerXuRWN3G3/rAcwg&#10;81jnF5Ec1Xo/ismjWw0yuDybAC4dp9KF7KjjU9pVcqxWaZEePMCwkr6wGnruikk2yYeR5eZUSW5G&#10;KeBVJOkEmaanFko2tc0sRtLkEpqcmZRnAFgipo8knsuw5xkOr9RYzo2EVF5DajTqowmksVhJeCFk&#10;GinLmyZSN2pAN67dkbM0ph5hta3bGazR+pwrN2RPNXGQyuGtuZ2sroMBrACCp/1xxvnTl+aDQcQf&#10;BhYOeEVyw7UBYFGhVoKrqfcyxTwW80cOUl8D7KgX0BoL95SF+EBZiTfjGAzlOX/pxtjRRD2sBvZV&#10;Q62qgfzNNphKL1LhGNfRDEMGh5HKFcA6ExkdjyrRTW9kO+aoHhZ9/TThD8RFSzc1ti6+v4JYJ7Xq&#10;WtpMSjA95JBHms2QyCxNusA4UcUokXIME8WYLvKRA/MI9s1GHkwnGzCdrMAcjBvZAFYmz2UxbyyN&#10;+KgMwm9zL5ySdKZAJ148LXZYWhYpH6mYMlIxbaQTAaWOQTvBs0kk9CTQfhNHHFwcf7dY2mzi6f+M&#10;5XeKpRE8DmdxNMAbqQEDMN1E7h+J1AzT4lKM6z0J0I4H3CKYwm0m5UfH1ISQ8qM9qAHUNt0AMAfC&#10;b2/ACq8x/PEqvW2XiYq6QP3rFHWqH3AOHgF8jlAH+/5LwOyLo4DWVwDVN7Cwr+VbmJiC2PeffAFw&#10;fSMneP74p1/K4U+VrSExfn6EDdPHF99h6jhCDYzIMgArwhSLcgRjh8Fr+SIOGTmOuqw9OktSI9Ml&#10;PQKViBJGLuHdxZg0iknnqSWbsKOHnlBySqe5d6xjztjRJAvtu9JeKzVgKNuiBqWS4BvDvk4Ny2Be&#10;MCrDwq71KcBKDRgHkqCyJ5UCddPoJWVgClD6WEFNQWq/oVifB2x+rWkpozoANN0bzyvY6XsUwIy0&#10;jIP6F4D0UXu7DLlQDRvaYIyh4iPMSk0XhqPw13qYsqt9OVGPURehbsqgDJOH1sEMxnbQz6WgBFj9&#10;FcBTANtnXfubvk+NIIbZw2BzSIjaxGyAmBo6sNErgP34HAb2G2n09niYkUqFCbAi6lRJcdS7YEWJ&#10;gFYcX8dag6gZUK/CpJFC8VgbjZU5xSp4UcOKwXwRT39WCo7BGJhUQkKC2HmcQ5E5hcc5XJCFWfT7&#10;ZKZJEeMActPTpLKqksQKpDzqTdUYAbIp6ucwrC3DnsaNi5sRwFQAMGWSV5gJ08o0wM3OMaRjEPuU&#10;RQ9RdjrunrQ0kt0rpZSRApVVBMNqTFE1cUWcSI2MJWkjh6+XdIleZMJBeiyGScnoIwNwAPCa0FEg&#10;mo6BdXVuYYO0DAALwFil5rQKsKxhYd2ka30La/smMt82wLXPtA7qWWq+UPcgzOsRm4Zb7gFmjwCt&#10;PbXGq3GDk9eQEY16mIKYdsoDVtq8rE3MgNUaLGuN77uOg3GN/MPtlRUY1xr1LYCLTRuWHywySwfm&#10;tcrPugbIrupUZFI35qnRLWC/1SDfGZqop0ifn8Q1OUHA7gSmlFEjQYOYJ+TSQeKtpmBjm/zdNwnp&#10;XWNbgaEtaLc/vW7TMLTN3h5YWQdbt+wMMr2ZhuRRJMFuZVkAVTN/03YArQvWpq5EBbAW6l+DuBQX&#10;uugBQ3KcYcEwTpRUfwszwOita2JsQxutCt2AWTvyYau6HnE51sHGqslErCytR/bVxvEGKUA+zCVp&#10;O5ecyZyMcpJRiqmF5ksaY2jSALJUACwlMddgX7HxsCzYVTzuUzsGHrsycmRnrZFaARRPEhHu3nKR&#10;SzShXqDwfvHURTl36oocpiD/xaffsX0rX3xxWL7mpnfkOySjExflJlb8u0RY3UMmcmawoDI0Hajq&#10;gVyk7kQfTe7AzKE9ZNEwrzjAy2a0j2BgIhvUxs03V80aJldYEXZ3q58sJgfLUorWrcIAnBBphY00&#10;UQdqQL1ottmkFRm8HfPHAPXfOTI655NtMmaPk34m5TbGxkgVykOlmkJgXNUoHdXkdlYSIFyO+7cK&#10;cKjjOiyhDp2N9JaPtKdRU/arlxkjAuBQ3yqgT65Ym4yREAsZs1JAzSkfKTH7ynlqXBekmKbkbIZk&#10;psO+spESc/laJcdCmFoW4JUKkCVwXKKOJcFFmAQ7SqLpOBHmFc3ooWhqWdGwyDiCs2OQSqMAMjVi&#10;RAFAkdrXqUYuTTYB+DWIIJqfPQYmHMu9I5q+UGVdIchwwQBfIBMrfPgb6hw/d1okXGkLuEt01FVY&#10;12X6vS5imT9HMsaZ47AvEkZOMt/sDAB27Ntj8gO1qtOHz+yzMmTA72lUPgKQHUZWPIx8+B3s63us&#10;88f5v59EUjwOYB0HuM5j3riGXV4Dv/1xD3rBzkNh3hlI2OWcl030i7ah4LRhXGomDLebyRE6466F&#10;878N1aKLmnoXLTfdmimKjD/FInOBFIwNatt7mrauTAvr+guASwFLJUGV/gywOui90hqWfq3OQEMu&#10;1NrVf7EwwMYwYeAePGBfhnvQYGRa09IeLWVW+1FOBsAZQLUPbPr4103lQbXKf/wVuBTUkA4/GPv3&#10;+yaOg2ZkNXIomP38YR909huPFZQUyPbZmNHT9avr0HAV7jsO/6IM7MBhaDQnq+nDACsFvf062C//&#10;JRseyIgG6Om2D2C/1sX+boDYK973/LcHWqYCNgkAWEoCfTGkCMQzXjo+JpIVEg4/ZMFYJAp7Eu7A&#10;KAvsB4CDfSUnp0gcdbFkpMGMxGQYFjEoSB8KODmpduZcwaSI/89iRHxJToaU52dLXmaWFOQWSgnD&#10;ChsbGgxXTmlFK47EVEmOI04IQNI5WXk4CNNobs3LBqT4PumAVBZTRLMSWe3QN5QBmGWkZUoOUlMO&#10;xf8SOthLSutIfWc1T/J7nTbPImk1wBLakBB7qPl0E3I5oGYGjUDCnTcJW5nVKCeYljKuZZxBa/Rf&#10;GMkYSHibyHtqa1WGZch/WrcCnPa0xqVgBONSafARXe2Gi4hNJUQFLa19GVbYR2qdV+fhPnBtA4Qb&#10;RL1oM/MKwLWqrkVWacv6fQGuDepq62qPh21pvuHTpQV5Rqjvk5UFgGxZdmBc6/SdLWLjV8lwkX6v&#10;OQrD09pAjUtSx6ZMcgFNwMLGNBkEYBohMaOfyagDpMur83KQ+V6TjGqZQEYdpQ44ruNSkBX7AfkB&#10;QExNHtOYO6ZgU8PUvsbYhnArdsOgOhWA2DRRvp2LuQtHYif9c51Y7bWZeZTIqRHYnBEtBRj28lxr&#10;fSc1M0CMmlgTLK0FFtaAqaYeIKyDhdXgDK1Bnqwoq5FSJMQSpMQSNeDklktmRhH/9yKMORg62Cdj&#10;7EgFqBJgX0msfBNiM2nD2HesxiIlxyAxhocnSxAN0F7Y6e9Q7L9K5NMFmlKPUiv5nvlX35K28Nkf&#10;vpEvfv+ZfP3Z1/Ldl8fkS25mn//hK2ok3NAAstMkV5w/eYUmZUwCp87LLbLtFLz8MW6EciMOJ65M&#10;zR9q4Ain+dmMw86Esy4EaSmMmKB0rOBd1LSmLJ4ybfWWufgwWVDLewKGCyTBUSTyASTwTmq37agU&#10;3bgve2kpGEIGn0pKlnGUihGyFLu5Buu41iqJpKpm0ViA8SGdOLck6kTpsMMCjB35JOSkklQRx9iZ&#10;WFIpcgCbfCzuWfRppTBSJJHhknZmZGUACIXY6ktwKeYjLea6OksejsEiXITFtxlGeZU6F8G4eZg2&#10;si+fxbhBEzJAmA5jS6b2lATgJQKAyc7OxvdLQNqLp9k4is+LAoCivQExfrZIIuP06zjSdSKRSMMA&#10;ahvSayQAG44MGgF4RSAvWvjZzToQl0kUXsSDeeBA9KF3zZ8pEzpeyYO+L0fMGzp9/TZpJ/p/OI3N&#10;/wx29lNY3W/i+rvPkFlvGLKnq4/cJpfyBo5ATUvx4P9wn4SWSz+cl5P6//zuhBzFSXjuOH1jfJYn&#10;UwRCWYQE41j196K3kPCD7Mx8ySuslhIk7fKyBqlGUtdQg3Yd/aPB1mSATrBIVMVmgvzSUUYWTbL4&#10;nSUwYIprcp5reZVre2PzESYNFrJIhY/p0XqmDcVqb38FQKnFXcEJINpvGgaUDBv7gXPwwJChx/zq&#10;KDTkQo77aBg3FMD2nYP6vvdq0lD50DBjKAjtM6v3ytYMhnYQpKuy46+sywAvDdfdBzLt+frp4H0f&#10;DechoKV7o/9LI6EOmpaNVA210u/b35V1aQOyURODWRm1LjV7GExKj9tvUNY62k+GzX6f2amkaACX&#10;ApiR2KFN0PvMa5+J/cra9i31Rm+YUQN7SWP0i9/OQrQjU9iRKdKTKYoDZhmpSUh2SZKBYSI9kVoU&#10;K8Ec6ky5yYBTWirsSOXBREAHyzDPZdupP6QmUrxMRuaJZ+WcKYVE/5cUlEguYa0FFOiLeVyQBzix&#10;jyNn0ExjnykkXjx8bOIVyA0BGSGJCzoXF1opIJeRRn8Qk0NzcBTmZmXDyjL5HgAguYUqHeYCbgX0&#10;ExXRGFtNPaWSAW41WLjrddO6CzfQDvotNJtQUzT6dUQIstrkGAMb9ebPSIAlQEsbjrVpcI1cwdUt&#10;5DytSwFc24bdXYFqT7YOGo+NhmMAawf3oMqGjxXcHtGADHg95rgdrXs9Ulus9nIoeMHKDODbN2ts&#10;wLxW6aRfAqiU7U0BoLPaQwazWiPLcA2DhgKZRkO9BcDery/Lj2tL8o4k+mck0Ws8lDYpL8McF9n0&#10;95iBhU2yn9Q+NdiXzunSyckzysBoup6mn21cI69oZO430jMGZQnmNc82Q/1vluTqEZqbRwCzURjb&#10;BIxsjsblGZyKmo3YTd+Xrj5bWXE2AmQKXO3IjR26MADwjMVBN/E3HD9I2GiXjk/ppN7F6+1t/fv5&#10;kZobyQ2hDqNITV231NR2M16mBdDCVo8jscwAL+K7sNkXFNQQllxltD5kZmDiwF6flpYtKSls1MJS&#10;U2Hn3PCTaa9IpC4WjRU+kjEsFlx/Fvq2gklw8XIPJrfQTa6dvyHnfrgkR1iRH4JpffM5bOv3X8ln&#10;//qFfPn7L+WrP7L/w9fyCdLSn/75C/njP/1JPuG1r2Bn36kUhSR1+oeL4oDjzIu8ukAipjQcWr9f&#10;OKYjC8aKEOTJQFcCsDXbDhALZx8LiJURqzZOTXk50SqzsKmpFLvMZKfIXF6OzDKbaYxm7gHGyHRz&#10;fnezOOvkuupg4m4Pcnkv11MnIKcGjkZYWgP16Hpqz6VIcHkwlCzMEkWwnhIi3PIYBptKP1LKRYCH&#10;YZQFgJfWq9IJ901A8kugkTiJulUigJAFuOQj7eWThJOHtT4HxpTjSEYhBo0CgKwQqbFQJxbDsooc&#10;70g+kVBZAEw6rQrpBB2kYgxJ4f1JyJ5RyKVRTHiIot4Vh7MwXjNJYaKxAGoMzDQJWTPGqGnhSMa1&#10;acMVacXMYuFxCGAXBPgFEDvniZXfhfQUh2vXqTFpn5cz45Luw4Cd5DYy3lXisa7QdH3pxHkjAcUD&#10;s0Qc4c8FGH4K6S/U86aUbM1ckl1y0rO4T2VKFovgNDI2o1ngxDPmyG7nXIGda0tOZm6xtGBm6mFW&#10;XRd14RYmhvfAngZx62oc3CDbDMHX8xrNhsN3Gql+gjqz1sKXAKn9bY3SwhaLUNJ1SMXQa3prS693&#10;6lukXDyjsfgZzkKDccGq1Gzxxki1AJhgTPqcjhJRYFLZUAFLHxvGDY5RgHsP4KnVXY0c+689P7C9&#10;K7ghOWrty3ATAmZGzWy/NrbvMNR62b7xYz8BXnu8DizyCl6/9n0ZLE3nbnEce2VeBqBpTczIKwR8&#10;DAADWBR4qIMpKOm2LzMqC/uR2hjvMfIMPxhgpCClJg9lbAabU9DTTZ/jtT/Drn42kjn2XY76OT8r&#10;8BlN0QdAd9BbpqkeKh+qjf7n99oH9hsSYkYSMh/MKj8lhjqCDVmOqBMupPSU/dpVWoKNeU1IebCs&#10;jJREmFmMpCfpRo0KhpTGxZbBBZqdgbTHRZifmwOApUohF2tOFkDE9NDCfPp++LoYMItNKhA3/1i5&#10;52IWVwJUfXB6haOHJ6UiL3IiFirwsSIqxJShLCuPC76goICbGskNBWU8rjLyCstYrVeS8tCGVNVG&#10;GkQHDKMd+aqT/q7+YeKeRuZgW5oEjyHjIPldUzOWofjLFFc1V2z1IOZpHSfhBgxJnYTaTGjUtQAe&#10;lQKVfe0Zda3/HxsD4B7SaLhz0Nv1XxZ5ow6msqHWwNQuy+fhUNyifqZ1tEVO/nkAbB5pUIN8FwCv&#10;BYBpAWlwRTPO+PopLsN32OXfrSt4Lco7xqk8g41tA1abSIaL2pOGYWMa08kUbGsa5+QkmruyrxkD&#10;vOj90iBhBk3OkIE4QkF5AJflAOA0Devd5LltWOjqyAA2e2pkOrAShqYBvUtkJG4yF2yVC3yOpA1t&#10;OegEyNpYEHQCVr0E9g5w4Q8BhDp7SJldtzo6deQKQDnUB5MzgAyZBYbWQF9ZA07EGgCrmn6xSswf&#10;FZWYNXAmltLkXIpEU0yDs2ZP5hdUGow6m/6wDAUtDBqp9kzcqFrXoicMWTmaQOY4GtWj2WywLhsO&#10;1ghmdYUgVQUhPfljyLiPBHSLFfrlM9fk9LEL8hU1ji9hWF/+8Sv59F+/kj/+yxfy6T9/KZ8AWp/9&#10;8x/lD//8e/mXf/iD/OFfPpNvvjwiRw6dlaPIjGeRFB2u03dEergvta8QA8DUPRu3n8kJoFgwhIRy&#10;U03gRp2Dsy6P+k4OeYg5uBMb1eZuT5KFzBSZzLDLeGa6THMdTGGGmSivZJJuuXTCLltZuDXCvGpx&#10;2dYzm68d1aODBV0HWYrNSGyNuH+b9POIVCuHxahFPR+AyVNXIdJe2lkakM+fkTIYkzYVF9y9LZm8&#10;nq4mC4Aqg3FEqbCaTOpJhTgAi8iUzCeHNBcwzCU0OwvTRCF2+xIYXiUAVI2xohYTVRVqTCm/Ty5A&#10;ZMeckox0mYgjMh42GM3PFA6AK7OyhZCSwmspSKCp/A4pWvfGfJWAtGnTlhk1wHCsGcdhqA81LpiX&#10;H0DvAVC60991/+YtuQ1TvqUxUUi3LswycwZYb1+/IVdptr5G0sUdmJWJJvZsJOYOVIJh0mW6WSi1&#10;6qgeVIIukl+6UA26UAB6BnTROiztnNd9ypx0yCqN/cNMCx/g+hjTa4aF4DxKxhzpNXOA1QLXpDqL&#10;F1lArgNIutjcpC1mg/vCmuaUUkLY2sRFrNFvqCk7GqxtlBC4P6jaQo3r+bO9/8oSfPmK5mKjrrVv&#10;uNivafEYoNgHrP1eLa1pGYxL2dUBy9LEDKPPS79W1kaN7M0bjB6G5MjzxueojX4f7BS0tA72gZEk&#10;hl3eALID84bhTnx5kKqBTKhszZAYD15XoDMcigCZNi8bDG0fxNS0oa5FfaxgYzgTDaBSuz3HGfLi&#10;vqvxI699NBqg91ncL4CfApPhbNS90VO2b/AwpEiNkdJxKYZdX8Fxv0laAe5nAPInA/T2v1ZWp+NU&#10;fnr3f3AhZibCuhK08Q7HnyElRnHToMiarLUsNoAqMy1JkjgulXpWUgLAhcEi1XgPAIcckmFPhill&#10;SjZyX0FOKiCWBQAVS3YOieMkvRdpz09eiWTllklwRLq4+kbJfa9IcXaPEBdovIWG0niK01kqMwJg&#10;efRzFbHCygHI8nlfPg2w+aTFV6pbjcJ/HdJUPXWYVm6wA9S1BmFX2r81SqPg+OSSTCCtTVIrMizw&#10;dLzPHZgyVlhBae1pEzDZ0voW2zon5bbRm4HUp9Z3ut93kQG2OVEf8NwDtb4fAJlGQRmNx4arkA56&#10;NXMAWg94rJth1ND3wL62dMO0oSe/XgjrXBSLsKtFalqLMK45+snmsMFPYYnXld4Kj7c0hHdxXp4j&#10;JT7VsSkA2h5JG1uA1xogtQzDmjMGWCp4wSi5II1pysiI0wCbNjMvTjCkjqGYc1y0mh4yPDyNdMrf&#10;CLlwBNa1jONyk2OWNeH6YBzKQD/6PVNZZ8bGiJ4almX64RY1NktXplo/A6i0Z64PttZLvNaQNnxr&#10;2wH7IRydAwDXEOCovXWdxON0srLV8ONGjByNmGnqaglGrqwhsLSKRALdw7pUKgS0ivK17qVSoQJX&#10;Dkw7m74/5EHMGIm0SsTTA2YjP85qjaV/UIOasbfDtizY2s3c1Mw420yE/3rCfNy5Md5jTte1c7fk&#10;IsX+UzSmfvWnb+VzwOqTf/5MPvuXTwCqT+Rf/+kz+f0/fcH2qfzun//EMRT9vz0tF5gR5sAgzdt8&#10;hosj8hZNv/6wBjPpM6EYEiK1hsP3tcE6IggA1pDWeBx02RiXCjEXlSOFV1L3LcK4VISRpDkuSSZZ&#10;0E0V5shEYbFMohZM0Xowqi0FWl/JKZIq6rplpI/kAhZZTCivJlWjk6kL3WSJNpGI04BBo15BBdZX&#10;g4mjBMDIg8HkMI7IfoM0C2pTqaRbFLmoROgppfRyFmlNDMDKQi7MRNLMQbbLYxhtDoCWRZ9WDs3F&#10;uZgvspEAszGoZPP75QNO5bS11LBorWYrYWFbQA9mDq0wdhiubvHU6rShPE5j23DeRZFfGk1dLpn/&#10;SQph2umYsdIwZiTEkZrD3yCZfrt4WmgirPTX4UYMg70FAZpuDN1003goUkKc6EVzUXs8kwVcSGh3&#10;o/blg0yqs9e8MN54kYAShFybysy9KmqnhrsY2bqFRWs9EWj11Gd7SYUZJph6HBfuFAHWs1wz86TT&#10;TLPN0C+5oItW7ds0FBdVXgAqFBjNKV1nTJHeDx4QQLDF2KJtjFp6nStQaU6pyv/a4mJEvz3CZYw8&#10;+BAr/CPcxs+f7O03GyMV6vbG6N0izklrXNqzZQDUAZMyWNG+bGiAkQKXgtyBhKj1MIN9KRPjPa8V&#10;yEjNeKtmDwU447V9QNTPfav7g+feKsMzDB8HSRwHoPX/yYUqL2qv2L6dXqVIo5H5oK6moPdRa2GG&#10;rKjJ8gpM+67FfRkRlmTY7A9S6DVp3nA+KntTe76+T0FQXY3vAc39ZPqf9DgFxYPX9/f6mdrXtQ9c&#10;hgx5YLM3TCKGVHmQbK8mEkwcOtTyJ81C/PffSOKw03OSykWXjnSRHBMHKOGuAbTSkonwgXXZASmV&#10;FdP5OjOdiCaAJjMljWNoHk7ZPz4LBpabQZ8O9S+V9/KQAguykf6ysbcXUacqxg5Ncd6Cg8eLhAQ3&#10;vwhx9Y+W+342cQ+kzyYCmzyr61xW3+okLKWmVY7sVFHdhimjmZV7i+FWa0aXbmF0SQd1nSGGtSlI&#10;TTHfZhYTxjyynCa+L2A3n8f2voR7UGm+Ng+uYMjQfq1t0tx3ASyVAXdoHjaCdNWIoY5C42SlP8uo&#10;eWn9a/8k3lWQ0qZjNmVouvIyTmpla+y3eH4Lt9HWwUmu9vhtjtnk81WS1Hqa2uV1zMGKSpX6syFB&#10;zMG4punf0n6zObT0JezwK6RqbAC6u1x4uzy3o3PC0N0XtL8LQJkFpI3BkqSETMHCdCqyrjCNQZVI&#10;HdPsF2GbC6w2dZsE5EYAuRFY1zCAM0Rv2AzuxBU+a45V7CRsa5jkEX1NB1vqTKFljaTS76dxVBqj&#10;BTPT+uGgWvI5dkjNMAp4AKF+PcIqt5/Vbk/vqPTgwOogqb8dlqZSYitTmBvqmqQRo8f+DDCSCWBb&#10;ZeyLlVkj6eRyE8/OyUUyRCIEwFJhXna2RByqsbCv2AhkQvq7NOPShissjMVOKIwgiDQOP+zvZupQ&#10;gew9GYx639GNuglBu4zZOMXspu+wUX8Ks/r9P/5RfvdPn8inbJ/986fyyb98DpipnPgZ9mqcadRK&#10;rhARdIusQFfmNnkSEeWLCUQnMJswaATTUxUIkFkZ/2Pje8fBsrJoFUkBdFIxYeTwc+YQzppNYkh5&#10;fLw0U89qYfHWgww+XlImYxUVMkISv2ZO9tET18fUgzYYWFUWIcZcd7nY4lOpFyVgikgDxCrIDG2g&#10;paWBGlg9bSxNmKoaiHWrDWHje9bCgOqxzBfg1ssGFArDwhk/HydVuH9rmHlXQghBTpC3AWC5GFoK&#10;YarFuCMLSLXIp3+rgJpYNuOJsrSHCzDUJJNkzBZp9H8aYAUgpWGGScEhbMekpYEDibTExKtpCyBN&#10;piUhhftGEqNwUgC5tCSOBcA1cCCVGnUyik2CuoupS8biOLRhnbdQCwtFWtWJ7Z58bzeal51v3xFH&#10;2hnuwsTccH8GcowZsLPF4CRlEZOSgmRMK0WR9hGykNK4txaSYlqUdRlMXxUXpG6MSaO6mENan2Rx&#10;NkEj/6xKf7SbTCvD0pg3rVNx/a1h0lqnBq2xbBsH7StbJOg8IDRAwwR2UWJ0v4MJQ695faxKzB7l&#10;g0dIhE+pbT1i1MhjjXUyHIXaxwXj0lR3o86lRgyVB9/I2wOGZQCXAS6/Sof77EyBzmhIfqvvJSFD&#10;HyMRagOz0Q8GEL3Wepcyr19ZmcqOB9FQxmcY046Vse2DplFfOxggaVjxje1ArlTm9/8Dv1/B0GCJ&#10;BpPbZ29GjcxwLR5sRv/Yu4Oesl9djAeWfkwkHzSGynA2ahTVW+Oz9pkePWcHLNHoPVPw1GMAMO1D&#10;U4ZmMK0D5+OviR8qMSr4ad3tb5pYjwPxzzoP7D9/A8CSkTk0JDcbdmXHZZiOZp+WFAerook4MR7t&#10;OIVenEycgBg1ADA71vb0FCywgJwyNTsncCYXbC5afhpAl0PdK19jggowcaD1F3EB50L9w0mF9w1J&#10;EL+AKPY28QlNlECrXcJiqGlk4EJESqrAmdaM9V2lwH5ujD2s7ju4MXZTx+pm5T/Ac5pNqAMi1YSx&#10;DJtah+Gss2paByjUgLHOibhOn9UG7GoD56CRdmE0DuvJSM2KzcgeROZTdqWS3xZywTrgpozLOHmN&#10;2pXmE1IPM+KeNDlDWRbgxMms6RlqytjksxWoNjluk+NUhtT+sDUakdc1mUN7xNQQojUwtjU082Ws&#10;8isa+ssKcF57zDS9nm1xhvSMWYZOGiG8s/IQmeMRafIbZBvOYI0fowVglCGUY7AjBZ0xnaYM2Iyp&#10;6xCpdOJghMuiziCbWTHMHZN8jhadJ0mkV3fi5Ch/N8BvTvvE+Cz9XHUsjhg1M5UlJ2UJAFwHHFe0&#10;zqbyJICpk5dHOH6C7znK/2AQJjcA6PUBbP38bwbpqdNm8G6ArJubTCuGDpV2GnFqNeA8rMa0UYFk&#10;qMBVQaxUIXb5gjwkQ5I4sjhXcqmZZhqyYYYk0CqhNa40MiyTiBPTGLF4+roSyUmMpQcsnHipCG6K&#10;VgAkBDYUQN3LGxnMHcZ0+/JduXjigpxidMixb3+Qb0hf+OJfPpU//e9/lc/+8XfyNeD1FazL2ANe&#10;3xLqegJX2gUcbVd/OCfXcSo6XCWUlYnMfjAFCw35YSTjh3hbyfXEPo/cHUvSRgq9S9kASTo3fTtN&#10;0lnx6ZLPz15MraU0NUOaUA0GYFtjmFR6SyvIgSQDEsbVSgJJF2aV3oJimBeKBS7DZEbIhCPnWXUS&#10;tc68w02YgO0/nZaUAoCoEmlOHYj1JOHUE99WQ+hAIy0sLTCfZiYxdCC7DzDZuhvTVAsSZXNunpQh&#10;AWaSNZqNzb4UUFE2lYGpIkX7tWBq6Tj+UmBmibCwRHqZEpD54jGo2JgNqP1YcfTTJfN3V+k2RQMF&#10;YJOJ9GkmsHhN516RoyUDmGMqWZbZGFCyWLxmZ7CoTbPzv0vmWKLh+DtFAZwadBAOeGpguB8A7cn3&#10;98RkozPWHAkZvsN4ElemrGvuZGY2ag1ht2U4U2u04V1NR0b8kgLQmpFDOsK5O8LCa4w+R51mPsZ5&#10;O85CbYra1aRuU1wPU4AYC7BJlJhZTBazXFP7da0FQIz+Sa7BdUBrnXDsNcBsRcGMyLZtruWHRsAA&#10;17GWFFi87mg9m/BcBa9HOqJEQ3Sfwr7IH3ylKRlGszH9XMZe8wUVJLSeRe3KkPn262Ca7v6r+1CB&#10;xnAjau/XgY3eSNzg/fvbwWcCZmq5Vxam0VH7NbWDpmaef6XyIuD1hprZa9736r/eq6CmyR0a7Luf&#10;Mm8kzR8A3X5e4kHyvFE3O2h65ufeZ2gHzkXDIKKvvTWOec9jI5LKACPYlz4POO7X49Q9ye+pjdOw&#10;rPcHhhJ9nx5jMEgFSQwn73hNjzPcksq4VDY0HJAqO+pz+yaSfcnylfz1/XMSQ/4P88BSAKMUNW0o&#10;A8N5mJO2D2BJmDXsiTH7wEV9KxWZMDudAYQcm4VUmAZwpduRGPV55MM8zbXDSViMVFJUWATrKpds&#10;VtgpFN6jWJ2GsIoOwSUWyoraSoE12l7A6oo6F3JSFc7BBgr/HRgNdCDk8OiBFDixJCNTy2wLMsRN&#10;dQInns7Z0hN6Qa3ngNcOUp0aJdRwocxJa1fqENTHWrfadwZqrxYb8S3aCf8YGUCjXAymxQm7Ceip&#10;RPAQA4ba4VVKfHAgG2r0y7ZKCgpOAJeCoxZtNX1jnecU4DZgdRs8r3LkOhmGK/xcq9rAqNq5Nior&#10;K+PYNYI7F1n1LbESNArCyIjzjE5YmMONqGyLVeMqwPFgelp2AJJtHq/ApKb1QlWmhBlldBjQAkiG&#10;uWjHqHWNAk4TBw3Yc1zgS0iRi+pONGplmDuMbV9inOJYHS8+D6jNqxRpGD8WkV+56LkRzCJNLrJ6&#10;XeWz1/RY9hOwvDFlcbC2EYrcQ9TNdHHRD2gNws762Hp53MtiQ+3EnayK2wkObkVGrMU+rw7Eehyi&#10;VcRJldPyUFZAvYv6Zh5yspo1sjlv0qh12enr0t6u1HSalnGh6mDRFAw7dpp6tT6aosV4ZMUYZofF&#10;sEKP4YYXQURUAMDiCuA4Ua+6w+j2yxT8Tx3BYk2U0AlSF46QPn78d5/ID7/7kxz910/k+9//UQ4T&#10;J3T4j58bduqzX35rJC/cIIH8zukrSJCO9HyRx8dNPZa6UyJsKw6gitUwYc7fGL6OYQGWSOJGKiwk&#10;ixt8LqCbw89aRA24FkBugHk1AmJVGDVK2Jcho5dTv62lV7GtuFAq+X2TSQoJ99NQYmbrMXrD/667&#10;BBDvpOaIGJ5PhK0UAUC1yIhV4Rbs8iHShKxYz7SIWhqXmwCTrvxc6S9n3DwMr7u0hEDmSumopDbM&#10;36uQ17OJnMql5SUV+34iJoskGovtBBKkEqqdhTRpRzZMJBUnSSV8DCraRpNMUEAm71cpN4uezPQU&#10;WFUyGywrjf7NTNpYUrTlBbacpsdpHybGraxMrVkCerw/kci4SD4rApC1InlasfyHYADRaereapGn&#10;JnfvriNz1pwlhO9biErTgkmoiwGpPaTHDCBVD7FgmgV0VrjO13DmriCpL6JQzKBMzM5y3rLAG2Mw&#10;6yTRaTNcJ7r4GtfxRgDXGGatMc7lCTU6AV466mhG7xsYpbRNRkFrnVYWXbRuaA8m1+oGi2CV+3c1&#10;ZIDFqy5U92Baj5AJHwFYT5iX9YztOXOyXmpPF4Czn0VIwruCjAEIarBQ4DqQ5wzwUpBRaVHBTeXE&#10;/fqW0QtmvB+n4otXuBX5TIDlJY3Nz/ls3b/WRmekSWV4RvYhaR3G+zjuNXWx1y+fGFmImuLxiuMV&#10;wF4DigYz1OORIff36lwEnAzmtt97ZhhLeN1wNBo9Z/sJIPp7vFEg+rXPDNBSQNMm67ewyvdv3u2D&#10;0UECyGsF1QOGp9/vLce/VbAzgOtX1+Wb/d9f36NgadTwlIlpAojW2mBvBPbuJ4UcMDNN+zDkSx3j&#10;ovPA/g8AlsbJaUerT8egoXJhNvWuNGzzaclRkpuCnp8eT+gqKy5WXfn0cGWz5bLKy8vJlNL8fKSg&#10;AmQhVpSkKJQVl0h1FXUOLii1SFdgm07JqBBrXJbYkoskPqNMMourpBBJsKKmXepwuDViumgDuHq0&#10;nkItaxg7+Bhd7NPc2KeoDU1qGgbyoPZraXjuMuYLXTGtHZxohqVdgQpAeowubXS7a9c7q6Ynj/dY&#10;MWFn5cR7+oyTkAgXXUHpcwbQGRIhoKW9W3tPcBXu93AZwbv0cGnfl8oIClbKoLZUGlTA42sFLn2s&#10;MuEGoKXApqxLWaACmhaB11nVqYFDjRwKgnrcGgC2AnNcpXHZYGJInip7LqgrEiam01Z3AKItLs41&#10;VpQLAM8kxoxJ2JLKJNN6YQNqRtAwwDRJE/bMlNrpMYMAgktGTiMtAlywM5rlCPhrg/YkYKftA3ox&#10;a/F6irgsXbGO81k69XUcMJuFyc0BnHN6Q1BZEgAbB9jGNNyY/80gINZvOLamqD0iLVJ3GKIhup9a&#10;Wg/sq1NlHRhYe+ugtLT0kYDSS42ig/OhjnaHGvq9+N/naG2ThYvWvrixq1Eni9YJO07DNBZA2dQ/&#10;1TqfDHClwOzT0gA4VvpxOolAay/IiPGakagsjGGUPsy+cmYm161LDkQMMeaE8RfXT12WqzS6XsVC&#10;fQEL9WWmEJ8nKujk5+Tmffo16QuHGb1BCjmvXyaK6CpJDBoZ5I58GOxHcj01txzqOflcG0Us0DKU&#10;fSBtxcMq4pHz4pHs0okzK0hNl1Ju6KU44PIBpVxs8ZUwovr8PKkBvAr4+QsU2Gi0L0FCz4etpJEa&#10;EqMzxzCFhDJA04SdO9hf9yR8sLdhEkkgtzGFGlMWsmktEWtdpNl0x4RJLwvKXmz2HdTcWmGnbfRW&#10;9hQWyGAZ5obiImnl2muixliiiohK/fRlJsKqQmkQjsJIkYLklwZTzOBvXUjNsYC/dR6xXRk8l47S&#10;ksbPn8LnZtIak8rfO4W9nXpYIu5knRQRBaDHMN4oSY+jLzOFiLc0GJ4GEqTAzOKYyRcFIOpCIxkm&#10;mgDgJfJ3iqEOZqF3zkotz8yMPzP1zGj+h2n5jNrBiDGErD1J3XZ2mukJem5z7qn8t0z/4zx14FlC&#10;tBcBszkmjE/BsLRtZAqpcIyhrOPUbSdHBlElVKHhXNQpEpyno7roQwof01g4PZ+R6+e5LlaWl2Rz&#10;dYnrDyCj9rVhTDDmWsWY8UA3vSegyjwmMeOxMi3uK880UJfkdwUJAzAUeNRdeMDA9sFoP+FdQcIw&#10;ZBw0JmudSwHEkAb1eCM6Sh/zfuMxc7wAqBcA4wsN8GVOl+51sOTLZ5qVyPwulSgBuF+3l5qVyM/y&#10;ktBfA0wNNrj/uibUv+azdCDlKz7/pfHzatrHfuO0HrNfo9PEeh2zoon1KjHuM8g3AJkyPd2Uvb19&#10;uW/7N/IZjWP2f+93Co78bi/1d+c5429imEwAMADNAHYFVt6rx7zSv4P+TQw5VVndfj3sIzWzHwGr&#10;H5EKP6rhQ80gRobifr/YX7UG9ouaQ57Iv/9WGn0u/VtpGDOykP+yYWP5GXpC4kSEiRVlJhK4SlNx&#10;dha9Eil0m3PiI1OUlpRLUUGhsS/FDl2Fs6ycGlUViQ0NFKl1ztYwN90+borltQPIg61SQM9XeWOv&#10;tDLBuBfJqpObYC91rCEmjw6zjU4DWJqCgUNwcWXbmKe1QI/UnM7GIXNQ+yzWVBZUNqRmC80Uo1Hw&#10;MUD1lJXSc06yZ0a+2GNyxtQVxImgJ8BBZMtzHr/kpNTXnmj/Fn1az3jfE914TVmZdsw/Q+N+ilxg&#10;JGmwaQTUhlHPUgampg7dFNj0+Yf7AGZIifvxUPtMTMFKf1aVMPl5dXWnnwGgGSYSDB1qwVUmpiNY&#10;jPlhyImrMLI1/gZryB4rSIpzMDEFHgUQbQMYZoWpfV6GJIi0OKGNkzDUWViXkZYPMM1r4DAFa3U2&#10;qtNKZZdZGp+VuU5p2ogRUExYMc+r+UMlxgmAcFTBECY3iWyoN5ARLv5RZXn6vTXTjcfDgKgaZgaR&#10;FVU+7AXMBjXdBNdiD/0yXbgUO3EgtrC1GjmU3bQ2tBt2+kpqYKXFJG7AwEqKMHHQb1OMrFYGMynB&#10;rJPJDc9Y3dtzJJHVfTKr/ESYWAI3yVhkQxspCJawZGKcdLgpN3+chz6YLNR+fZvpuNepfd0ir+4O&#10;Ta/3Gex4Twcg0ozseJmVPsMu7zvcRx50lJsc50ByuAv2+PsMv7xFMKwjgx8DsMMnMRWhiBt4MTf4&#10;fNJf8rlJF8KwMjGSxGPgSIDBJOLCS4SxpGgKA8cUIwUW0IBfQHpGDj9vDg2wRdS/yvK4PrQWDEvJ&#10;p2acy40+TW/uMI44de/hngwnhsiMRKnORjufl0ymYzySWz7MpQpHYiW5pH0sJmdobp5MCSeB3i5T&#10;1JYHYSxdKBwdxVjxy3hcWSGd5eWwu1LmrhWRclLBFIAiKaPGVoS0lwSAxGG+SIa9ptAEnkr8Vjog&#10;lJ1BeDILBDVfpKOoxOtUCHq1NMs0DNakm6aNWKnPmbHTm3BdRiKdxgOMsdTcYmmyTsZxmIp5JZr6&#10;eZTGwgH2yTDRDDZVZHKobabz/03JQo0BLDMxYxUDsnVMhujVrE6yO8fH2ViwjQJGE1rf1QZ9gEYn&#10;l88BZApgcxgzZtSYwaJLF1/TbFOYNsZYyKm8PUSEWr+ei6gDA5ynwyo14rYd5B40pn2SXE96ncxy&#10;bayqhKjSIdfhBnK/UTbQRay2zui9gXuKcT8xkuCfG0G7LxQwXsOElDFxM3/JDVlv2npjNm78B8Dw&#10;RtmSId3p6/vMS2OiVOJTIFIQNNgVIPBc7fbce14BRM+4Nz1RwNT7F18/JyfxOWCkQb8KePpZ6m5U&#10;4HrF5yjovQSk9HUFvJfPH8HY9Hjuefp9ePySzzdAzBi9sp9or2C3/zPtg+k75Md3sDxDwjwA4leA&#10;0yuDGdKEzfOaHvJK2R9MUpmnfuYrmrOV6envrwCmxyuo74PTfs1NzScql74GzF4pEMLgDPOI9sUZ&#10;/XH8TfRvoHPN9N7N9oTa4mNlvlqugais8v/fJLD8zZNt+Y///A0bfaZGNSET5mWRgkF6RjYApoG6&#10;WZz4qm0X0HicbySH5wBaSIPUtMpIvSjhJCxjZV3BnK1axmc0kLjQCHC1Eic0xM1uEHdcQ8uwVNb2&#10;SGUjwyKxufdxoo0QfTQBWI1rU+D8mtG5ro48zQ1bUkaCjXVffuOGT0e7UUsy7KvIgsh7+ynOT6H1&#10;zw3w0X+OZor9+s9+hp1VgzIVqHQ6qc7O0ZWK/uP0GIONAVDqIHrOCfMCZmYEa/JYwev542cGc1Op&#10;UeXEB1orUxPHQVFXGZmClwLTOoC2pvU3lRAVtIiI2taYKH52BTR9n+YlKhNTM4dRm1NWpr8Xm15A&#10;ajRZx9SxhkSywopzCcfhIqtFDehdRlKcB2TGYKXjOllZ2ZghDXIRq0TCanRcAU7bBBSY1NSi7ApD&#10;iNa/5oyv1ZUJ8+KxhhNPA47TfD2pDHeavzvvM1aq/L/GAET9PK076ONR/b48r/PQBgDOIRYeQ0N6&#10;w+CxyoiAmFqVBzGA6Pw0oy9MGTUWe3WIqlO0Dgt9fUMzjjEalysJ8TUmBDBmhRqHTmpuLipnNhg3&#10;O2pemYCWXUGMAn4sN9tw5OYIpthaTITqcuM3c3MNoaHYhDPNj3QMVxLRnS7TxIrV+vp5kjQAI4dL&#10;N8QdRuZKWri7gyvH3BO/+9i3qb+YmO5sgf1EwABMZBoGECQbxDigCMJ3U5C+SjEzlVAHzmFLwbCQ&#10;ALBEAjKRSHo2rPIKPDpdwU5NKDtRZUPml/Hz5gFQxTTtV8JqKpEQVTJsxC7fXoFrlj7GRmrHXSgX&#10;nTh3q0PNuAKZeYXxxEhdxwWYBlDUqjzImKKuGKuMxwbKZHSQTANccxkJspSVIgssJKdgdmNsfUU5&#10;SIeV0lXfLP8vXW/9H2W6bfv+J/fstVZ302gg7u7ubiRYEggREiBYcHd3d3cIwd0dmgbaoG21rrW2&#10;nHvP2Xve73jesPe5n933h/dTlapKpVL11jOeMeaYY545QjrKvj12CLlvD/Wnw8j5R2Fjh7fhcOT7&#10;uktyPmC2GQBZ56LcMGCopkUD+BIY0yLmoi0hOHjRfNL6sdFPa6dPC/PKRGKhJuFaHEfixlgMFxNp&#10;hJ5ArNYkDB9TqWlNpVY2AxlSkyTmz9YopIW0NzAdAsBfg6S4Hha4hvKBzDkbMOm4dho2vftwYCpg&#10;+xSTvi+Qy3mRPM6LRJtdxhV7jXPsHnXgB9SqHsC8dMiEoWbhm9SDrzOg9ZY72FzJcazzn/P0GrXd&#10;SwDWJWT2ixyXMS1doSXkqpr6+d7cVB2MmvkDWeVZXxTC7cIKHGDJUajvu8oL2hBj0tBG17EfgEsA&#10;oQX7/5D8HLNwzMOT7D4wsA+AJTak291jnJwnNgIYAD4u/7AHXL57L4VI649YHgoS65WkyvdspN+x&#10;zmld+pHXIjYl8HJg5dYzXpdA7/tv6DlTTY7NeU9A8HsulbeoNfJbNvHvOb7heMfz/6iRLPp9gawD&#10;MAGQ2JP+B4Ei66le+19/gW3BonrclAKpHwCeH3/kb/E3Bbzf8tq/e0dw+Xu1F9FWoBByXvM7XuN7&#10;1tDPCSO/e4s5hCf4viNvq8S0FQn9EKqcwtZFfnZg6NrKRnbz7hOsGXxut5/aFcKPr4ARp3E+H2QM&#10;zc69lCAw8n3x+on9h/0BgK3ErLGCZub1NAsr9WLjeskJFGVhYwrJ3YRMsYki+6YNqm/tBMAoxDMm&#10;fh8S4RFZ2alznDxFXJAbCMn0X3b3V+48dy/oCLvww6ewVRPldA17+00WzVswg7uA1j2aeJ9gKxfT&#10;eszxlJrQIxLeNZrkhRZ5AMO5BN0QSCVbAF49EqDY1TsONQxqt6IP/r2uIw1+zw7EgZk64QE5dwLq&#10;hGGXoh2VfvcHFWL1+z2sTLTb7Vz4ff2eQPJrJEQ1L2tnpn6PN7AtMTCnj8uh2CMjOqblpi57DcsC&#10;3ldyJ+pxANhLmNeLnonMr3iOFyoS85jXAJh6wyRjvFRQMFr/E+z1jwCch0oJUeFZ9niY0S03AVpM&#10;CZABYG7yBb6p8GFdqjYoFqVBm87VyP3KeOTxd8SyACs3gFN1AMmGLmUfAOO5bvGzwO8GrOumHI5i&#10;dnIv8vtug6HnBcSuOgC7T/QXzEzzxbRAKO0DJqaUgos4E89jw7/A53ye+oV6dWTEOQ6IHZORgxrn&#10;SezOZwCy8wDXqYNIXQf2wxr22ckdO1j46R1kx74WiW0FUpwMG9OZ4aXg3PEs8s31bSQsEO5KYsME&#10;iv8TMCOM53oTDa8jYVUjyiptSH6R1SIhNhAF1cz8q1Zs2aOYITUaJjaGdIbxLL7Tsb7Px4AxFzY1&#10;V9O/ub6B3qW11NRWkeqxAulwBQxoFQxjKX1MCzCJzBNo0Zy7DCBdBtCJJW1Ect8F4O6CfW3DdbeZ&#10;ZBjJ6Xvpczyxe4+d2a+kfoaCMtn6ybHD9njfNnu0faM9Ro5/uJhhlLCpk0x02NQxxVYBrJtxOB4i&#10;jPfSjPH2aEmHPVnSbo8XTbIXK+fZ55tW2mcH9zCnjaBksilv8L5dg3FdJ8mki/7IE9Snj8C0tlKP&#10;283mc9+GdbaDWtQGbOzrMZWoPrd5JZtTgHYt762Y0Spe7zJe91IesxTQXkru4jLkwsXIhDPpb5tE&#10;r9aksWQSUreaTCTURMKBOwnnnTh+io1nBtrESdoIYGrBsTgX+/xC5MoFSIULlZRCo/kK6mIb6Nvc&#10;gCN5A1LqJsBr87bttov63FH+hzPUSc8Rri2ThrduXHQ9jQ9oKbkvydBtwjg/kRQlLd64Kferx7Cu&#10;Ueu6Sg34IufgJRSJq3LisqlT7UugdlH38TgNo70Km7sOyKlm/uTpa3uEcUPS/WfUsGXO+AbgUrnh&#10;G1cXh3n1lBfesy68Yz14/90Pbn353tWnNOJEkpkYCLezmAtUHIvg0tWgHOMCEGSoABy09gh8HHtj&#10;A/0ta5DWqfdarxzAeGWNb1F/vgUM3rOpdsk+UpcEBtpkwwa/7VnTvA25woC9bEW3hglM2MjruSR3&#10;fg+wODajEgqX37jyicBPSpXYJc/L//c1oQsKW1AM3htCHF5Rn39Ie8F1NgIXLjAjkc3FecjIMSZI&#10;HNjPRozzeiuf5Yb1tEet343svB53KgHu5IIuIp90404+V5zKV9goX6SscbLrsq1lI9eJdDwG5t46&#10;ntCKaats5qpttnDzAVu+aZ+t23rQNu07bbtOseFVzy7r/53nb+zW48/t2oMXdh2suM558IC16/v3&#10;r+x//ccfuBDXIX2sUwYhdH/dWqVcYMZYg+yBg3Ar9artoObuvcxvYkd5CDv0Ib6YR0keP46d9SRO&#10;s7Nd5+0swKU09/sAlJqHj2OlPnT2OtlhuNJY2G7xDylv8D61nnvEJ91//IoRJdjeWbifYnd/Irs7&#10;0toLZYgp4R3Dg0IwxYIEJu5D5k3XieXp0WJcPRRcH66Aye0KxKQ0W8e7VK1Lt7vHOilRVJqD+wVo&#10;Ksg64HJSgYbKcWKxe5Cc+CWAKTOHVwcjIuY1vWHOXu/JiJ9JTgScVBf7/P/oG3lD0/NrMTcanV8j&#10;T7iamWz2ipIS6Kmmpv8RkFbD5AsX5Cvg1nshEMOdqN3ifWz2yII3xYYAk2uSWZH4rgM8Mm6IITkA&#10;ckYOXcKUdB1AukZNTLfd4roanCUN3kU+vEdNUYzshmqLsLFbYmMqbjtpUY+574rdd3Ayqj6mIrjc&#10;jVcAsCuak8ZnLEOHdrqXZOKgDibJ5jxRXUr1P4+9vpt+sDM4RiUlnhWAYc45LoOOhmAiL1/EVn+C&#10;IN8j2zYzI2yHHdnBOBXksF0MupQRYjl27Fn0/bSPpgdoBI61ujYbRabhaCzyk7ltMgaAScOHW1sN&#10;MiEutlFIiC3ERrUMbUEGnGxTSZSfClBNxV3X0TYZBgFwYSRQXWsVMuQ62d6RvbbTLLyfPqXdcuxR&#10;T1vKF3ExMVErSNpYg0FkObLhYljYMsBuHfWgHTgmVcNaz0K9g5rPTgKldyMZ7uS2/RhUzqBGnOf7&#10;cZP5aQ8JQn5y6bx9du2afYVE9uZilz0/sBMmtche71hu355Yb98dXWOvtq2xRxtW2UN6J5+umW8v&#10;10y316um2KuVnYDXDHu1ara9Wj/Xnu7ebLfppTuPTHgR8Lpx6IBdhN11bdlkp+m3PIG78zBOxxP7&#10;sOYTGLBOFnjAVv2dm/lebyTRZBNy4UYND2UnvA61ZS31u5UEESwnTWcJCToaVbSC/20B//9c+r2W&#10;4HCcB6uahW1+FrLhTJqVOzG2TGS2V6f64GDH8+evAQTX0G7DDD8ZbHBjLkUKXsEaspl+Tpkztqju&#10;iaQpteYQcWLHGWvURXTZRRk2aIC/DAg9xJzxBAn9NpKgNkdqC7mFRH6FxfQKfYkXON/O8vizPP4c&#10;95+DrZ1nA9XF2KAL1LsuwbZUn73E+XmF78FVzl1t7m5zHt/X6CPaaF4Sou02oK6fC7bFmuIFDnA4&#10;9uVFQL2TCgNTkQwn5vW94qBUx9EhxuIAzJMTHdMSO3OHesG0rkjm81QfAcl7FCHJgxpUqbVG65iA&#10;UjU2d79KICp56DGOMX3pSiJu/dJ6J+AR2LnShl6fSifa1LPGyEhG/9oTeksfqV6oIbsP2dTeE4jz&#10;PWRw7aEjRO2x0VlLI/0yCMkKPv/VBGWvxQm8g7akXQRsryHVaCHB2NMJLW5nzt5YarHjpzOSCLPd&#10;tBlLbTLDYKcRYDx15lqbsWibzV+5yxYs22VT5623aQvYpOwjJ/IqmwjWjpv4FS5DUM7zGR6m3Wnv&#10;ySu2G8a9n1rnQaLnTlyg1YayxBnWkbPk0l6+/dxu0qt7B2b86PU39oz/6RGf16MXACpM+T51y6ds&#10;7H/8VhLi//zvafRbcUxtwZSxk9rWVqSGHejoO3bRNLgHPZ3d3v79DCQ8hkuQndNpnEInkAnP0uPT&#10;RWPrOdmpkZHUg/QAFnX19gs7RiPr4dPXYV437CQNrpfZRT2gmfABZgyX8E5d6xmPFWA9hX08+zCa&#10;RI3BrpFY0UykurvRA94HLNbk9GKn94oCf6DRus0bq+0Gw2lnow+Yw9FmTgT34TtJkd2LTkwBnXRm&#10;B2y63iMrckJ/I5ci8qJGeMs676RDB17q84JZOVYlO71me8mWz+NofH7L5VsA641zMCrNQ7UzrsMi&#10;xSRV/xLIqV4mW/9r6La6+l+qiCzgFojJnUiElED+EWCv9+suO9Eb7ECuYb64AYBdA4iuwIKuqEGZ&#10;nadML5epI14UM+LSM8AAcNyn+6/BrPQ7AjP1zN1FT74HS9MX+46TEJEWuS5gu4vD86G+8Byy4Mu5&#10;eAf2dgtG59XDPKZ2lRPzikwd7HAvIQlfZTG5wjDQy2JgGlEDqHURS3UGGVGmDrGxrm7ie0hM6YK1&#10;dzGS5QiL7W5k6Z2bd2Kr32mHkaMPSlKgvrMWM8AsjBTtOAubhgFgw1uQAJuYzNts0+vH2Hyy+Gbh&#10;1pvKAMUZpEfMn8QsOvqMpgN68zE/LJiJCQKQWqRECAZMrsQ0sBNQPIFMfnoxgx9RG44TXH10JrO1&#10;sKYfQ9Lby+DVzUxAWE8f1VZimw5jlDhA/9Mu6lC7+Pn4pvV2lV3oecxKJ8j2PEnSzAmkwUNInodR&#10;J84j5d09cdo+A7i+vXrefrx72X68f9PeP7prPz6+b7/cv2o/Xj5p3x7fbj+fWWe/nl1hvx5faj/v&#10;W2DvtgFSyydzTLIv1s60L1ZNtzeA2Gcrp9nLtXMBuGV2n1rXdb6TZ7DfH1u/wU4jDZ7itZzZc5ic&#10;ymMEJzNCCCPHZiRETXJQYO4iLP9bcQbu4r3eJkMJIdnrADJNclgNaC3Hwj+fWt40cgE7O7DPk/Ix&#10;lwioRdS1li4EwKn/LQbAZmKFn0lNbgZJI9NpGp8Ba52P9LiASKeFivRyrGs1tUpczJhBZK1fAyPc&#10;oAADYp727OOzlXSME/UY68hJFtXzMv9cu+5chHeRzKUcXMEa3w0Tu3CZUgMsvrubejl5midIgjlC&#10;wsYxGpdPcy6d4z4B2iVq7OeRss/joL3gDBz0Ocopq++AQrqpdT2jzvwM9eM5TmJ9Zz2worYN29Kk&#10;CJUH3HcV6VCmrS+kvDjwUH1J4MXGV3KdgEw1KFf7UW1IjKuHdcl44YAOGU4NzQIqwOu9Y02Ajmrs&#10;PaYysTw1Q7/9Su5p1KWe1p8n1OQeYuISU7yPUeUWKsg1vtNX+Z5d4X/UhlHfK7l9T/EeHKVNZR8h&#10;AYrTkmt3OTmhqxjlsnztLlu8cost5fNewGeiIaydDGudSBN+C2pGCy1ME2Ystimz2SQSs7Vx3ynb&#10;QjbpRvrs1u88Yqt3HLGVO4/bmm3HbP1emNGJy7YHANpDgLGOAyIll+/aObIgT1NO6FKJAXC5Ty3/&#10;AczpKT6FZ6hRj1jXbrKmXMWM18VjzxKmcI7XrsDjy2wwrrC2nMf9fFH+BxzY1yE0915+YU/Y2D9i&#10;LbwnNe75W3vM9YdPMKcRpfcjDOw//hDAlCtGwXnbNmg+Fvi97PD2AFr7D+5nkvEx9MpTSEFnCcY9&#10;Zd3Usc6xe7rA7ucS8pFqXcoJe86Lvsc/cBnpUDug69RWbqNl3tVJpCmkMCvVgt6qr0p1oZ7GYDnz&#10;1AgsliMnoHotRH3f80F7oNUjB8KgvHHb2gWR7MzPosUek/JcOzpZ3GMcPfcKsO/cdZ7DRb2IbotG&#10;C9B4vEBN5o8e1qW/rZ2YS5CHxn9wGL7kNQq01Bv2GnB6/YWSOzwjyRuXeSirvn5PVn1Yo0usV6Cv&#10;wI3/l581qdlJjjJy4ER0DKxHelSDs2pkqoXpvXqsmCmSQzTS5ZaYEjT6Jl/ya7ApmV0u3Xzi5Lxr&#10;tBroM7iAfHdZ88xUn4IpXVbzMuB1mRNEP18Xa+KEuQHbcs3Oqn/JvCFnouaesXi41gT+1n33d6mT&#10;SYrEiu8ADABV3uJNdGmBl1ie2J7qco4ZcoJeR6qRzf4Sr+MK7i+dFxcB1G4kBS02F4mzOsc4l/On&#10;z9i1UyftNGafffRE7d5K/WvrLjtAHewgu0Q541ZLzqNOtYCsvslIhZPpGZpFeOx8opEWETO0tKHe&#10;5jPGw9nC6QVbBmAthUEtYLzFCupmq5HSViPzbQHAjtGXdIVotBsYlC5iiDhOruBRwqmPEER9YsFM&#10;6wKcrhFifQET0xHYyG5ch/txzl3dtM5ewnpe71hmb/eusK+PbHbg8/7wGvvywCr75sh6+/rwJnt1&#10;aLu9OXvEvr4IOF05aT/f6LZfb3TZz7e77afbl+3nO9e5fsF+u3LIfjmx1n7aP8f+umuSfbt1kr1d&#10;PtGezW+z58wNezK10T6b32pfrOD2VZPs2YLxdnchgy3XLLMLGEHOb9xo3dSej7JT3ktwwF5UkwMA&#10;5wG+r4d28t5tpQmc6KnO5nbGkbS6zMHVAMo2ZE0FDCylvrcIN+MS5FINg5XVfTFz++bBOmcij86C&#10;rc6jt2zRPIwqyIKzsfhPx704hd6tTlngqY11MsB2Box0LtPQF2FIkclmKbLkchjXco1FEqOjlrmW&#10;BVW9oLtxJe87BOtieOl+mOM+6p6nKTVcAqAk691WGDWs6wbXuy9qXWHsERFQJ6mjHsPgcYRM071I&#10;zweRnPcRzL0fBn+KcUBniC7rRiKUXHXabaJhZzrHtB5pwWfhv8l5/RhQkD3+herTDsA43GBZD7he&#10;SU3RJlXfT76rbwEvr83Gq4Np7ZALUUxJkpvY0HtUHNWolMbxhnXqc4GgFBjAyDmP5UxmE/u5G16L&#10;wYvvtWKq7rKBv8EG8Qoyp74TJ2i+PsiUh537DuLE3W2r122yRTLTwY7W0Fqyat0uWwgQLaOJew3Z&#10;oBsJd9iKSW77gZO2jWkbG3cfsBVs/pYwlWMphicZZNbyPJt53PpdR23T7mO2CVVgDc7X9fTVbSIr&#10;djWh52uZlbiFwPPtRy8ATpfsEMk5B1DJDpy7aScv34Md3bTDJO4fOH0TBY0SEJPrj7DeH6HX8wA5&#10;pwepb4s1XWM9ucTG4Txr0GXWi9uY0B4AWk8EYEiRT2FP9zDfXQcDuliDunAyd/N7J8GN86xdl8CH&#10;y3df2g2A69aTV3b7+Wt7gKz75NVXgN+XHKQWEfjwVCY3nvsxm+jvv/nM/v0//oCBbd+u3EE5g3aD&#10;6Njh9+8GvCi4s7M7ypt8FAA7wSh5zdXqZmd9gT6tSyxSV1kYH/Lin/EHH0D59IIfik0Qn/QGG+qb&#10;r97blzoReoqJrjjpTop37iTRYv8l1nU1B36p2pYDFsl5nvnCkwk9tuQ9hwCsxxGEK0h6sg7v8Z7O&#10;+57HvJNRQ7/vnssDs3fcLiamE9LJkgCYCp3vVCzlftXXXO8XACswFdt6+Uq1La852Z2YPXKhJEKN&#10;TVHPmAZXqkNfGvpXuBo9KYLdna4r1Jfbv1BmYs8XxyV0uDgqsTtOfBk76D0RiImJPVO/Czr0Y3Zj&#10;ApJbKmADLtcBkKvIhtcBhcvXJOmx04QNXRL7AjQu8OW9iJxyUczIgRa3y0HoesRwemq3o9qZamKq&#10;gSHZiN2p0dM1e8qizN+8DV2/o3YFJMx7cjSywDzmy3cXZ6Nkx5tIk7dggzeRHAWKci/edNKj5EyP&#10;AepnyZE3AL8LvE6Bmusbkzvsqsa64EwkgX4/sWB7+JLt4/pBzXGjZ3AnDGGXrOnIWJsnTLCVY9Rs&#10;22IriBZa08gYD5IkZg9tsDmwsEUYIVbS2LsB9rSJMOqtC7CwA0YnGAd0nvaPe5uW2+NNy+w2Ttpu&#10;mNcZbusCDLpp+O0GMC8QLn0Bi/xV+pzOY8I4jnPwAizq+SXmoV0+YH89v8V+PrbGfjq82H45stB+&#10;O7XKfj650n48ssJ+Orbefjm7y36/fMh+u3nCfrt2wn65etR+u37Ofr122n68eMp+6D5mP549at8f&#10;32Tf755hP26dYj/tmm4/bJ9mbxe12d2JTXZtQoM9mT6Sn5vt9eI2e710nL1aONnuzxrP0MqpdgSA&#10;3o80dxSw2ksP5lZs8NvpvTywY5sdYZN5aNce24R7UKnwE4cMs44RI0m7mEITMuYr2NoajCMaezSN&#10;utYscgnnc30xsumKBQvo9+ISxraM39flEmphi+jfmksw7zSmJY8nMX4cKR8d1MImYmCRLDsXGXah&#10;GsuprS2m7CDDhoIOVrL4rqB+vlbpOwQYbGczvIc64O6DewnwxqpPq43ATJmll2BaagF5iFnjHurM&#10;OQwcxwjYPXf+op1ig7Obgv12zYpjvM5umO1uQGw/UteBk9TTz+BwJaBbBf4jXD/G5SnATJLiRTZX&#10;1zk3b3Nu34cVPNPGUAzH9WkyBYKN41PJbSy0j/iuPZRU7+rumrb+Chbxud3hui7dQoxS8oCF9Z6M&#10;ZTQ8i1U8QtJ6RA1Nj7/GBvAcCsgFFufLnPtX2GDeApQf8Zz3qbVJurzBd+sii/w5GOIZTE4nmLm3&#10;HzDeQT1pHZuLFdR+l3BOrgTAluNBWIdhTq0lm+iTXIkMu5GE/F0kuOw5ehj2ynw92JcAfhf1zxW4&#10;Odft3GXbAcHtyhhFmt+HOWLv8S7bR/vKHubwKRhiO2lGO4902+ZDXbaNCL7tDJfdQZvLIcYrHbt0&#10;xw7Tu3kQZnWMtf3k+fMAlgx3gBZAduTsNTt05ga3XbWDTLA4fO4u7zfqjnpz2VRfYT24giHvBuvF&#10;bd6n+7x/jwCw54DRPTYQd9mMX0UKPodL+fTp84xQktlPhOgcSh2lBVjdCUYvneD6MV73QQB6LxsW&#10;hR5soYS1iZSe7bwfBwm5ePPZA0wcf1ADO7CH3q2tO3CI4Qwjr+7wYcCLENaD0P1jyD7HNZxQyeMa&#10;u6EkBrTlO9hZhY5y5r3gxT5TrqAyBFmwpfWKETnNV/Rb7EmHAMxpwtJzARMOAYnqVAIYWScdK+qx&#10;w4sxOSYlYHPg1eM2FDNzNa8PpgxZ4z0bqvsdAZgYl+v/EoXX35JFnlpajznjGxKj30Pr333TM7fL&#10;WeZVt/Jkw88dU/JA65WARvKmal+OLfaAoGz3AJYSqF2XPrsxVwhW46NzNQHM3K4d35c9UTRidmq6&#10;FqC5xmg5FJETtXt7oVYBNThzIkhKEKDcpe9NAHaDE0Y7S9dMzJdGX4rL12FbHN3XHrITgolJaiDA&#10;+LLu47EXxYS4z0mJ3K8aluplt2FUd0jqcBKipk4DagKr+zhB73DcxVzzEHfoo55+MpcYIplA4Ka6&#10;HCerfu8mzyOQ0nVlOd5n4dDioS/tLTE8juuuRifJU6+VXRiS8xl22qdItD+Ba/UQX87DFInPkL5y&#10;HZZ/mSL/yTVL7Qhzsk6QRLFvgrL8Rtk6QGwlUVErGDu/gnEd66jv7GAxP0aK+zXkvPsbltuTrUvs&#10;sy0L7attS+3NliV2b/V8u7BkDqG682w/DsEuakhXkC8vs7BewlHbBUs4BQO8zMJw/RRTqVkEXp47&#10;Yz9dO2a/X9hov51ZYL+enG+/nphnvx2dy3VA7PQa++XUCvv5lC55zLk99sulw/Zr90H76+mD9tOF&#10;UwDZRfvrBUDs3H774cAa+3ZDh327ssW+2zLTfjq40v66ZxZg1W632ursRluNvZg1zL5Y0myfLYCR&#10;cdydNsbOMt34ANmFO2FNe2Bbu9YRlI2kuQXTxXHAXsG1x+i13IlZYhn1qQ6CccdQE+xsm+JyIxcr&#10;0kmDPZFSFcW1CJY6n1reVCKq5pHQMY/8xqXM8FvN6KQFyIYzadSeqX4xQGsi4KXw4gm4DSdi4ugY&#10;226TsNBPkfUfpjuPJJ5FkhddSgr1MyV2wF5XwnJXsSBr+sQWTBvb6Andjiy8jo3BehSefcyRO0uq&#10;zg1chPdoD7lBA/I56ufHGIB6gsuTZ0+5ksUOEky0aKtmtgPWISCUg3UfTufdu/czfgc2t2MnrujN&#10;thtpdecWnI4EL6wkx3E57HITlv3Tmn2HDH+b8/Ym5/Q1ztsLcrahUhxixNDhS/fsKFLYKclgbPbO&#10;s+k7q9o9P5+nXn+Dc/6mFt/7L+wyZoJb1OrvcdzgOW/wPbiKmnEWGfQIUxhO0cDfrbYgbdTU5qKW&#10;FcBLQ3KvIN9fZBPZjdx5irqwmrXlvt2Bn2DLNi3QGx3gb6YevIN64fZdAL7qhrSWuNKOHLoYnY4w&#10;k+wwbtMzbP4U0bYH9+4K/ArrqDPugN3u0igiHrcbdrWHvsvdkI7t9NluV2j2nhO26/B520Stayfg&#10;sZf+zD2nr9h+zHWHum/xfly3fUzuOIaP4RT/00lq2KdgiEpEOsropEPHqF8BhgeZsH6ESetqkzrK&#10;d+k009rPYiw6uX8PbmL6+Wii37UZox+bmL2oBVtxw65kkskimumnY1CaTAh107DhVj+MHExmrzXV&#10;tdgoSgEjhzfYaJSWRkoGDcNGW119s40gVWf4sDobRuvLKAxZsyfPw6l9DwD73/+9Bnb0KGGrnDBH&#10;yB48jktM852EiicJYz2D9nz6PBZXNQbCuO7pw1G/Etb2L2V0YIHWQi1HoOtbEPMRK3KWdYGTpyd7&#10;XexeMVI+/3cAi7RmsSA5BVWgFBv6wKJkuFDvhZ7T2UTl3HEsTGYLWeJ7Gvjk8umpfX2LlCig0/0q&#10;hsp989XXgKQmorqeMTl7PHfPB+B5BwDp//Calt979njASv1bLh6qJ8xXyfMqmn4hqUFsy2WiyfAh&#10;ueE7AIy/JxBzLh9ug2Gq/qaUajEy/V3NB5Mh5YuvBGCAl6RGF1OlBAB63JBZVRN8xK7vEYkB95WV&#10;CJjcVuCvcxXeg9EATBRLLwNM3eyEHPuClsvKfoEvyVVo/WXHvh65y6uSEWFp0tMvux2q9HVZ8QVA&#10;kgox16iHjOOBmBd/z6WcUITV2IjHXIoNPnr6hpxJdqratQKqD5CG9Vjv8bgmFZjqLsXkdB8SMpLJ&#10;bVn7YW93uC7J8SopIueJnNLYlVOMajmquUvKB+RL+UQhwl1H7c66xXZ7yUy7NbvDLk3tsItzJlk3&#10;1vL9MK3dJFLsh03tJaPzOLvVx0f22jfHt9qPJ9faD8dX2ZvdSx1wnWVh3gUrW08Q7TZkyTMnGUio&#10;VHwY3zbGsuymz0uDOE+zQbvArvgqafsPCYT9Afnv1yu7qFEttl8BsN9OzbHfDs+yXw/Nsp+PzLGf&#10;TyzhtuWA2lr75fAK+wUjxs+nd9tP3Uftp3NH7K+XBYAX7IdLZ+zbw1vs67VT7Otl7fZ+/WT7btdi&#10;+xH58cd9i+ztion2cna9PZg43B5OHWlvVoy3zxZ22u2ZHXYCZnYQl99RAOIoYHCUOtJOAGw5db6N&#10;OP4OkSF5bO9uO4SJYy8sayP9V9NpVJ5Ki8ASan2KfBJYLSXOaRmJ+ErFWIJpZSaSq4BoBiaMpS4y&#10;DqAja3ESLQLtzSTEj2FytZIyCNBtJ4mkAwl3HMdYXTIOZSpGmJkA2Fzs94uRZxdjx19KOodAbJmS&#10;VHA6rkLy3Ei9cBOOw51shjezMZY8tpFm6yMnT8BWaDwGuK5fY84WQ1P38ZkcRC48SZr8ZloNJrU2&#10;MmplNHW58dbWWGdDS0qtqrDAakoYZpmfz7DKDCvNK7QSJmpnJTBpmRSV1MRUJg4Q2ByXYQmJuVZe&#10;O95W7z5j52EH3QDXedSCk3wHDmMy2g+w7cVgdhAjwVEUi5PXH9upW0/tOJu+I3yHzkjekhGB78Id&#10;zvMbnP83MZvdxmBwH0Zxm59viHmwOTyL3HkKF+VRGGG3XLhqJZGETv1K9n3Z+i9eZuPPdPMzPO4I&#10;rOMQ6+t2RghpVNQ6wH6lY620HMBQ18G63Agp5OINmzYTig5AUe/cBJjtxAizC7PTXtjWgUNHAHDi&#10;+bhvpUBMLk+AbsNWwE/THVA0tiLbbgL81+86bJv53Y27dtlKfA7rUB3W08qwklaPZagPi5mxuBi3&#10;+UJqvvNITpnDCJ+Fc2cwA3IWbREw9/EEKqN6jCE1pWlIjTUOqbW2+gacvkwSYNho28g6q2OO3ODi&#10;MqY/FFtpTq4VEaBdlEsWKbPbMpLTmOyQxoSHVI4MS2X4aHJKvqUk51p6erHlZnMQ/ZaneW9FlZbH&#10;kV8wmJ/LLa+wzIpKKq2oqIxg7WZCGm4AYP/rvwPYqVNIhDCu06egqBpSCJ3vgi6qWfWanDz0X2j8&#10;h6izzAwCrW8EGjhxxIo8S2iPO6aH6WhB/9rJhz2gxSIvd49z0MgsocXf1atgXq7pmCKoA0CxrJ7i&#10;6X/aRD0QE6PzGvJw+fRErXjd62J9stPDqlxtS30UYkXeXC6XxiFQEeMTY5LMp9oV8qWTAXtYl8BL&#10;uvjnMKbPuS458bXkP9W23O/IEQl48VxfyUXE9ffq1RDrE1ApL82BlteQ6AwkPe+NGKCXFOK9BoGa&#10;5FNvRIuMHqoRYuSQsQMdWOHDCiTW+34XpiNN/wryyEV2ehdgYOd1wGg0XbqbL845ZN0uLrthWyqM&#10;XiKC65IAS4fs9q6vi34Yxezwmd4AWK5R51LLg8DGmTgERoq2gn2pBqdanJt9hDPyEZeK7nokmz+7&#10;y0eYcZ4CZkr1fqqIH0bACNgec5vGwjzki67UA7VKyBJ9/7761ZBasOBf5IuvcSsnmBd2+EgXFl36&#10;wegVu0D81L3u03Z9HZIZrGLruDFMIp5kDzcCTHvX2RVu30WtZS9SoyKTbu3fbM92r7WXe9bZw12r&#10;7QSgt2p8q01nWvAUFt0pWNSX0BS9g0VyFV/0xStIxGCjtgNDwQbmyq1FXtuBTHOUXek1TCZfXAF8&#10;ziIbnloJeC2FYc0FoGbYLwc4dk21v+6YYT8dgpGdXAbArbbfjiEtHltqfz2zx34+dwoQ3Wfvug7a&#10;t11H7JuTB+3tlqX2YkE74DTB3m2dYV9umm2vkTRfblxgzxe124t5I+zO+Fq7OX6ovVjWioljvF2d&#10;ONoOMtH5MDmjJwCBw9QH94vR4BBcyS523dSptgsLvFNM6APbzWM2Eu02E4CZSE/bdFoD5mBqmQ17&#10;Up/XQsBtFlOj5xEftQSL/CJNUWc0y5I5PI6aV6dkQizzY4mvGgMItmKUaWpocVOomxvqGC5JS0Jj&#10;K4Mj2UFjn58iaRGgnESqx1QanCcw20vJ8e30so1iNtlIgoJHDK2xtpZRNpm4q8bRjQwVrbZhQ+uo&#10;nS3i/ad94tQJXM1Y6ndtt5XMfFuD03kbTG1cyzhLiIo3Pz9/G+jjb319Blnvvj7Wp/cg+7RfoPXz&#10;C7aB/rEWkZBrccx4C4vKMP+IJAtifltYXLZFpxRYVtlo61yJVZ/N3QU2aN2c512woBMoE0dwyB6l&#10;FnuUIIUTqsew2TtLg/7pG0/tBJuqo5gkzqkpmnP3DrWZm2zUdUhWv40seEtAxkbsKt+hi4wqOoV8&#10;eYzG/WO4I8+wyZeyoIBhAZtGuahed5iJzUcY3ntI9Tykwz0AkEBqNckzK5FgFyu5H6a8lJFUS/gc&#10;V8gVyqZgMZuCBdRy55K4spBa5UJYjJr5lyrthH69KbDlsbRfdPC5T6Anb+LE8QRaj3eTE9o6xtto&#10;6qCNZE42UTcWixnMyJoK+iSL8gosJzvHMplknZmeZRnpGZacnGqJDHtNSEi3ZOLX0tO4L6PAshno&#10;mpFTYKnJ6UwuT7ToaKY3MAg2kinXcUyyjo1hHFEsI4riUpipl2DhzNcL4f5wMkZDQqMtmNl6ISGx&#10;FhQSyXVuI3c0jODsyChm8MWkWCQJOIlJ2ZYMqKUSvJ3B38xk6GhmJvP7mLqdkVVkRQWFlsEU7sG0&#10;yty/d93+/Y8Y2Omubig3E3RxDF7gQ7xGQV4xTtJyn6o2g4zmZDBYhYqYP+C2ETC5bmkWZDETLewC&#10;rS9U95I0B2DJkvq1+hxU/HTAJpnQcwY6l2APM1ORVLUsryFZzXQegDlzhgMmz6Ah2/t/5Yd52WHf&#10;03j3I4fs8O+d0YPaGGCnAuy32OGdTAhgClTEtN5+9aZn4CSv2+UeeoVcgZZrWBZgvaV+5xqYZcZA&#10;AnR9IpIbvYbAr/+z3qbrYpBeRppnHBGASjLtiZ9xtTjd90HmFLB7DE7vnd5DVztzf1vMjCw2Z8v/&#10;wjU5P8axKYC5zq5QiSWXYDFXAKRLkiaQBLXrk3xxAfnjIocyJMW2JF9cR8K76SQ82A81qhtyH9KL&#10;p9BTAZhqVaqH3VMTeQ94aQyFmkcFWJpbJjnzGa/hOe7Ix8+IqNI5wX2ao/bC9a5RZBWo6feRWiQ7&#10;6pCx5z7M67YcZhq4iXnkGnLnFbmpVKSnIH8AWWK/JA2K0rv2MEGbWDGNWlGg7DhMGy11rdY+qt3m&#10;dxBKi+V9A7vFdeu28mVfzxyqOfSCtdl4vpzTiWCaMX2hTaBOU0/TcgOmj6bGDutgYOryNTttJpb4&#10;+uGt1tw6xSbjzpsEA5mlZHsciothLGquPAqbeXh4p325Z6n9uH+e/XRyNnWvSfa3Q+NhXxPt18PT&#10;7G/Hp9vvZybb38/Osr/Bzn4/Nt9+69qAhHjEfjl/zL45tsue79xgDzettscwkdvM2LsyZazdnt5i&#10;r9dR99qyyJ5vWcVwy1l2ZVKDXR9XC/uqsecLGu3NmrH2fF6LnW8aZnuRWrYg6+3EfLEZx+B2DXSl&#10;R2sZo0s2kJ6xn+SNg0itu3ELr6Z21cn70zoK0GmkuZtoqgk0encSzKta1XxkxzmEBc8mC1HpGTMx&#10;ZHQCOp0dE6xj3EQ30mQwgy+HDhtmg5k8XU1TeEUpO2CyJNPYNaempFiyJhpn5FsOAclpSeksXOkW&#10;wXy1OPIkA/1CbWD/QAvwDTQfnwDr3zfAevcZaH4DQywiMs2iE7ItgCGiwRHpVlKFCQemtpta2H7s&#10;9Dt37iS9AzccNvwZ1C8bSULJSMmy4NBY6+MTbL19QuxTgEzX+w6KMB/muAVEJFtkNItuWqklstBF&#10;JzBRO4lFNpvFuYJhmFOJu8OyfVGNz0ypuIzDrRvV6BTM6CjS4TFY2GmOEzhmT1y57+o5J3HTHlLT&#10;LKzsFN+dS8jrN1AkLiO3X5ZqoOfie3IdteI636GL5CyeBqSOolQdRFI7jCtbdbqdbIz2sKnYSylm&#10;t2pSGJXkEtxELWc1g0uXA1pLMLzMAZimUePtJImljWb2FgKclQ05fPhIG8JAzxGMlhnGFOzBpbVM&#10;Bi+2QiZQF7CwFxGPVlpUY2VF1VYMU8nhf87kc8rOKrQsPqP0jGLLYgp1dl4p7KbIkpOyLAmAiGcw&#10;axygHxubaZGRqRbM5xEgYAlOtCAAJ4D3exAjhvxDoi0I4AmPSrNwTS6PTbIIgCksQo+LNv/ACAvw&#10;C7eBfiE2cFC4BQaGWxAjifyDdRnFz2w+/KNtYGCY+QSE2QB/PjP/SB4faf2ZBuFHgHYQoBbMMNng&#10;6CSLSsqwOL22xBxLZBpEUnqhJWeUWIrOvUyBZ7kVFFRYNv+Thps+vHcNBvYf/52ByYp6VSOy1SdE&#10;PeMpBUjXr6QwXIHA+x+c++9bMRzAQYuvJ7kpegVgYMH/QjmCTkITKxET8Wpano1dAOaZNCQD6vI/&#10;HYM9tnj1U7joEhyGsq9+yPYSYHnW1Z78sJ5ATHWQq5NcMSfqHncd7s7Q0eNE1PM66/wHlifm9F9z&#10;fMS81MjouQTV16Uhll7yxtdfiF3pQBpUr4iLmvLYoedMUn3Na4iWVdY1VDsJVS5Hz3zi9Zt5TYx/&#10;/ZAA0pNrJsOJq9lJ5hSL62k4FKhrrIubM0Zd7DkWYEl2YkVyA94EdGRllxR4WRKhcxrKdQV4ydou&#10;tyHMTPWu667WpdoZLkLJj9S5ZMd3vWBsThzjco5DJMQnGuonKdBjWB6TIuYKyURp/6rLaW7SM16L&#10;CyCm50RxPMqllB3/FuAqqVCZlTKAKLNStbBbfNnlnFT964oaTGGJskd3Ue84SHPzLgq6e452UejH&#10;yku9YzexU1spOncytqMDMJoxg6GIjNNYspbA301IZhSoj6Pdb2UUiXbu67YctqXMiJq+aC39Katt&#10;9kIWh2WbbCpxU2PHTCTkt9OmkyfYSBpHddlQq4UJlBWWWCEZiZWE9lYV1Vodwb1j6kfZXKYcX5iP&#10;A3DzHPt+L0zr4GT7fvMY+3FLs/26b7z9srfdftrbar8ebEdSbLe/HZlmv53ABn92PRLidvvu8HZ7&#10;uwfwWj3Xrk1ttRudzXZ1Wpudm9Rql6ePsXsLJtkT+roerl5gV+ZOsSPNtXa2qcQezBhGzavernQ2&#10;2Zm2BtvXUGlbG4fbmrY2245MuhGpcyMS3K6tFPSxqK/DLHHgwF6mjuMmo343F3mwjgWvonqkjRw7&#10;1UY1T7ThozpsZFunjaRxu7a2zvKy2dmmsMOOZecbFmkx4TEWG8lATy4jQ2McYIQyKy0klJlpSu9n&#10;Nx7OIufjE2oDBEyDAs3PN8h8WcB8A6JYnMLdwtR/QJB91MvX/vRxP/tTrwH2l15+9lFvf/uoX5D5&#10;M18tJq3IEjLKAZkci2WRKmKi8lTyD3eT4nP6DBuX3bvYjGC/pzdpJvWrkYBwVnYJryuOBS/cevvz&#10;d3wjzZ+fwwldjtRg0uRiC4tm555aaLklg9m5F7FTr7CSmmZraJths1fR/oMp4RLn9h0al+Vyk4Qo&#10;l+JRepKOIPedxKxwCOfiYYIWDgNquu0A595uAhkO01R9ju+PaspdqAVncN9187tnALlT/M5pzt8j&#10;SM67kL43U3dasW41hpYVNhf363T+tykEPU8i9Hn6bFpBBFQMXZ1KTbKTiQWTuG8sPYrNLROsgbpO&#10;7dDRVsmmobQS6QypVOwjMa3AEgCdBJhQXHyqRQMgkZEs9tEpFh2TBKikWww5ngnkeian5nE9g9sz&#10;AKcMC4eJRuh+3u84GGmUboviswTwI3iuCDYeoQBHEJ93AIzIJwBw4X32ZTaeDxMa/ACcAcGRAE2s&#10;+TLBwZfHBHFO+Orz5hzo7RtifftxDAy2fmwqBvhFmR+/O9Af8AsAnLjuy1TzgQyHHTgw3Ab5hvI3&#10;OIf0OfIcAwCwQRx+nGuBESm8Hv7PBEAsPtOdcwnpBZacXQR4FToAzpC0iHxYWFhp9TUjCXW4ZPZH&#10;ACaZ6hkar+ZlOUu7c9R56cvv33/P5feO3bzjkHwm6est7OEt7MQxCcmAWpRdU7AWZ68eJsnvWxib&#10;pELXqOfkQYGMB1Re1IqXCeaFRXqjBD6MAVCysQuHdEGY3vgBZYp5QZNesKQLifzhGy8cU/0Z+pti&#10;cz23qWNecTDfcb9em1iSDBdiX68BrNcwn9fUpL5EZhQj8iRAAYvipBQ55TFNyZ9eLU/AJjCWNArL&#10;EhA5gOoxlqh50QVxevb+H5A3Xc+IWKQDLln/6ZZ3zdOKf/EAXrUz1RIdG8SlqCQSjSp/RN1JgKBm&#10;4zuwGVmPb8KgZGW/qoZNgE3mjGsu9olDlna5DQVaMlHAxO4AZPfYVd4HtDS65b6rdVHHcgHCGEbc&#10;DDVJhh/mqAFeMCudE2JYD5FOHMCRRyd7/S0xOADpqvIT1XMmSz0ApuL1TY5rSJWXBaowri6kGi0C&#10;p2hAPSTWRWF4J5LhOkJcV2yQxZcdKhbfFXT3K/j5JCaPddh+Fy0jQ48RPHJRHTrebcdVZ2DXe5hm&#10;yB37VEw+RwoMzirkp9UE5W7aTK8T+YobeT7NkFIP2GLkmKUsLvOIjRLjUmLAJCSwdhaQsWOnk/Ix&#10;1ZppjB4H2C2dOBmb/WT7eutM+wGTxXdbpthXS0bbu5V19vOeMfbbvnZkxGb7Zf84JEWuw8h+OrqQ&#10;etZy+x7W9s3OpfbZ+vn2AOv7Q1yFj2Y12805E+wa9buHyzrt4fJp9mz9LKYzz7Kbc8db99ghdr6l&#10;wi6NG2w7Rw2xFRS3VwwfasuGldui4TW2Gqa03eUrrqEJWZZ0wgVoSl5Gj9du6hmHDh+wTUREddKT&#10;NWQoAzxr221kS6dVUwQvqxxpVcOarLS63rLyKs2X6dOf9AmwPjCjTz71tY/6+FofFqEAFpzgUHbX&#10;4YkWGg6ziWHXDWOKT8q1iLg0tzv3DwgBqAKtzyDY1SAWJJ8IdtjhSELstgG0XgMD7C99/e1jAVf/&#10;EOs9KJJFChmJhTUuvdRSAbBEBoUmZyFJFVYBrFNgxaSu4KJcDcNciJ1/ASx4OiHBraQ1DOZ1pyEt&#10;hbCg+rOrDw1Pcrv0ZHbnaRlFlseE5mzVv5g4UFo+1EqLK60MaWxoXaM1tnbagvV77KjizXQeymzB&#10;eX6OWvBx3HYHcNLtokSyl/rrAc4nGRl2HL9o24gr2rj3BCHj1KY4N3fKXo5d/CBOvC3Hue/gGdt0&#10;8DQmiNO2hXN0I7Wl1UxVWMp5N3XuCuYZzma24RRrZsPUMG6GjZowx8ZOY2wUPVhtncw7pPm7deJ0&#10;NhRTUAfabMjwJquoHWWF5dWWU1BlaYBwfHouclqWRcZxwH7CAJoQHbCfUJhuCIw3hA1HKBuDMD6v&#10;oLAkridbGI8NAbhCIhNhNtweyv2AXhQyXxgynUAsKg4A5PMMiU63YB4Xyu8G8rkPZCaeT0Asnycg&#10;BPD0gzUP1Gc8SAwqygbAogbCnHwGhtknbFZ6DQK4eEzvAQKxINhxuPUHnHz5rAIAP21w9LsDfTlH&#10;fHkOrg8I4nl0wNR8/QVwgJfOOaTfqLh02GGWky8TkYQTYZCp2aUwyhLL4shkIno+jLOIjebwoc2k&#10;CF0GwP79vzOwzz6XfKWBbZL1ACoHOKo5STIkMkUAwCHHoFvgBVpazB0rkWzXI+E556EXn6J6lA4n&#10;BypSpScM8keFOrqjZ+aNEpl7ZtQovVlBj96IbaUka/yAN0fHzdRxAZTeaADF/gsAxcIU/+/yu9xY&#10;AUW5eJEvP5E/JtnRNT0rjwyAE/Nz0ieApFreF6ppOZDyrPrObCKrfk+fmFiRgMoBFkAk84lYpaRQ&#10;tQO48QrqSXNM0gMqXbrQTv1txyY1EgHAcuDmMTMvNUTxMUrPl0vRmzX2ihrYczU0w74eAB4PYDwK&#10;5lWTsYDsppMxYFayqSv1BEfgVYrVkgpvCUScbKgeLgWfyqQhYPHCfh/y+48AsQeAmNLvH7sR6qQU&#10;KP1DaShIggIuB16yGbt5ZaqLEf8lSRIJ87IDSRgeMvMlGOB1jWpXTxqXqsedv8jOFf3/NDXU0ywA&#10;x2XFpda1H7DZcQgL70GaLyk0r6GpdgGjU+bRDLuUaQXzGa2ziGim1RS211EjWLB4vQOd+bjolrNL&#10;36DeIhpklyxZj+xH1BT1gNmMUplJTI1qCJsAu5WE6M6jwVbJEepPWkb9a8483HgKkN24ledfz26Z&#10;Zt6tGt9zCsPBZhZQpUjw/EhtN2FHX1OrerdprH2/qc2+W9do75cPt/fLhttft9fZb2JfRyfZz3vH&#10;0svVaT/tm20/Yol/v2W2vd8xy77cON2eCsAAqJf0eL1aP89ebJxvz2hGfrB8jt1bMd8er51tz5Z2&#10;IB0OsWvjyuzYqMG2euhgWzyk0uYNH2ITyHGcMrzOFiB1LqNmNZ/BlUuJ61lPn9paWgSWzZlFf9dS&#10;20xc1BoAbjLDNofVIAPCwBrqW20oAyJLq2qsYnCDFVfBvojWiohKNh+/MHa+sCYWnD7spgOoR7iF&#10;UhIRC2K0DBDs6ONTCywxRbIT8h8LZACLUz+fIBatYNhQiA1gAfNl0QthsQxld+4fCMANQurry+Lm&#10;H2ZBYl7xSELJsK9EgCs5z1KSctxlOrJQJQA0mhaIaeRJzuD/GkNMVTtMsYOJ2tpUNBDOXEDxPiE5&#10;n9cAk+B3U5jrlpxCXYTLbNVKKPynCMwo9BeUDLECRuhUAQoNyKezV5NDCZs6Lacu5+wF6sanMVjs&#10;53zcw7m4jUSYTZyDWwCkbVjzN8KpsrrxAAD/9ElEQVT+V+06bou3HrZFW/bZcoBpE5L2bikEtA6t&#10;P3DWlhNAvRyDxAos7TrWMmx3DZMVVrLpmsWcupapi6yxfZo1kvpSD4g2jJlM0zA1qsnzrW3KXGsi&#10;eLqhfboNxSgzZESrVcAWiwmYzkUGTE0vYcOQb7FIodExYksCo1QLZNPhHxwPU4qzIN7vIMAmACDQ&#10;5zgQZtOfTUIAn5tqS5IAA2Cp/lwPZkhrSGiyhQi8YFyxqg1S23KyL0dYZCbnQ5r58/k5aRdw9Odc&#10;8ENC7I/UNwCJsJ9ADHblC0Pr74+Uy2anNwDWl3OgP/JhXz+YGvf5ssEIgMH7iqVxnvjy2nw4v8Sw&#10;/HXwGB9esy+MTv+LL5LloBABKIAMiIbH8vkm5vEZZ1ss4B0Lc0yCWadnIoXCxDMZb5SXh5xdUENp&#10;oBUAuwKA/YEL8Y2AS/UjAQ2AIlaj69/KpAEQfPfDX90C7dWsBG6AnNKS3WLdA3CAw7eA3bfIje97&#10;Oti1eAtIXMBlj+lC0foOvACknzRUTfNoND+HQWoanOYdH6aXin0BUEwr1Uyd/xzT3TOuQM+j+ToC&#10;OwGdx9560pHd7BoxNm9Gjsso6xk/4GRGByL6XzwJ0P1fqps5sOZ/Eoi72CoBmxoYe5qie5yHmsrq&#10;2GVPE7XLPZOM2ZMQLWOJpM3vesYkODDjMXpPvDgZrw4oQ4f6ysS6NEfsOfOJnsqFSJ/JI5jPPSQ9&#10;9VLcAnSUH3kLwLqpCCiASAB2VbIiYKV61zWYlpyFt2BbioNyCQcYKARgio+SFHkPg8ZtmSoARTGv&#10;+9S1FD8joNKhpmWldYjtKcHbsS0Y3SWK3WqeviLrPgXxi5JZALBLOLm61OOhgzaL0+eVFEBxm6bl&#10;I+x092CXP8hCsI8i9g4Whg1aAOjtWEDI6/S5y2yKZsMtWmXjO+fbME7SoQTwNoxut7ohDVbKAlWE&#10;np+Pxi9nUx4jUbIYgZKbkuYcaFm4z/JSM60sJw+HWqFzpxVToC7FrTaMiCkNSxyBtbypYSROqkZr&#10;G00EFcCwBnfXZtxfs5iJtQxL+EpGhWxm6vFTamDvjq6zz5e22pdrRtqPm0fa92sG27dLKuz9ijL7&#10;ZVsjfVxN9n5Dk32zFmfh5sn27a559n77QhjbREwaE+zzDRg11s+xrzfNta92LrYvdy4BwObYfepe&#10;d1bMxl051e7OG2tnWwCuklybX5FjCwYX26zqKps6dLi11wyzCcNHMCdsLEn1U1y9as748baAtJDZ&#10;2N+VPDKxvc0m0QM3i1R8FfIHl1VbQW65lRXXOsNERVm5FZawcy0ZYdnUEGKi0yyQ3XRgEIshi5wf&#10;QOMfFmehyDjBodSxVHinuJ4Qz24YkBCAJVCfiGf3Hsnipt30AB8WJ2pdg9iF+weFWTiz1eJgB5E8&#10;XziLlj/1r0HsygOof4RyX0JMoqVHxlhSSLjFwdjiqJPEBAdbRHAEdbV0PiOchbzWmsEjrbqm0eoa&#10;ya3EATm8vtGqq4ZabmG1pbCISVZKQU5Kzaq0JHboen3xKbC6nApLKxpsRcSHVVL7qxs/y8azGZnJ&#10;JmYpYLOb/qKz1x5bN4rEITZU25gMvpn+sg049FbvOGRLYetrmI6wnpYEPX4OgzSnr9phc5GkV+6k&#10;8ZcBrFuQuNdsP2oLaSyeu5bNEbL1/NXb3fDdZYDXoo27bR7RZ1Oo37VNmGujxky1+tETrJ7xPnVM&#10;865vnYisOdUaAdYGAG5o0wSrIUmmbGijFZUNs6z8we5/jEvOQBrMhnXFWwTDVYMBmFAAzAdZbiBA&#10;oLpSX1hQf+qN/QATSbvaTPgh1Q1CovNH7vMPSuAzjYfZAGBhKbCzlB4mRt0LiS4WZh0Tl8nf4Wc2&#10;LYGAV2AYf4vLD3UwH/5Ofz6/gZwfg/jbAiWx7v4+kTB2Lv1DqZUhNwJIfgBgmDYxYbC4QMmEAFpA&#10;DEwLmVAsywEw4CbzBmwrmPNLoDkIIAuEJYYgiYbH5Vh0bJZjiRGMM4qF+SdmlCIdlrNJqQbAKq2Q&#10;OmAZY5IaR42n9UI1sD8AMBkfFI2vAWdOpuPye3fppSxrUX+vhV0jBSTTic24mTBeivEPRON/p/h9&#10;x3gEeKpjacCaB1a6dAzJzcCBkTipUACj0dsanKZpnkTsM+Tsb5ruqWFpTjb0BqD9Cnj99kFC7Hld&#10;mivzYaLoz8yvceO3uU/PrUvN4PGmmmp0AHNr3Ewcjw25+ppjijKL9CQ2Ozbl5SU6YBJY97Avl+ah&#10;BmlX4/JMJf/VaK2RApq540XL/KCkZ4Gj61P72qU+f+dkRA/4v+lhdm5cC4aXN8RNKexXw/XUeKne&#10;OjGgBxgnNEpG9SjFqtyFDd1Xcj8s6hb6vhoHBTRK6VA9S3FQanqWhHcdzV8mDrGwW5qrRje8esnu&#10;4KhS3Uu9W9cVUYXFWLWrW4DVLWplCvC9gTlEKRtX2bmq214N1NcxfijR45Ls+ZhEzmOF71ZkFIkC&#10;XTAuJSOcxpihy1NIM6fo3j+hODF2vPvZye6m/2T7/tO2eR9xNViFF1DIn0aG3kQY1JjxM621Ywby&#10;z2RkoDYrqxpuRUhNeZy8GchG2ZnZlpXOrpuFLJ4velRknEWwKw3TwhkWZWF8SUL48gRQ5A9Gsghk&#10;d+pPgdmfL1wAX75gnGuh1G/C/QItErYQy0KaFpcM+CVbBotsdkKSFSalWUNhIa7HJnuwerq93dBm&#10;X62CeW0YZt+vrbV3S0rt9bQS+3xaqb2dX2UvplbAoLicV2dvV06yz5EGX63otLerO+01APb55vn2&#10;duMye71tub0CxN5sX2RPkRCvz2qzyzPa7MSkZtvU2GDTi0tsXE6mTSwrtrbKcmssqbBmxsCMpm7V&#10;hOtqLP0xU5icPA1H2USMHaOxLQ8hdX8ov1dTVW4jGkbQMzMKCY0ve1q+pSZkWgpHFsM50zjSM8uQ&#10;2ypgQPk4w1jcWOyC2SUHsIv2QerzGYD8w4I4iN11P96vEOoUcdTG4qm1xFFziuf9iWKBCsRMEdrX&#10;12L6+1v2wEFWPHCg5fr5WaqvnyX7cPT1s8RP+1nAJ70tsFcfC+3Tz+L6D7D43j7cPtBS+vS19N59&#10;rch3gKXhLAz3DbCIgGCLZheeiKW6EMCqamizKqTQgqIKbNSlsLAqS6WIH5cEK4wvYGdOzSerzJKy&#10;qi2ey3SMDNmwr/JhbdakCe8MGp2yZKPNWr3LlmwlrYKm55OwsLMoBYc4NzfgRF1L6vmq7dRNJVEL&#10;gLCfz4XVT5m/yqYiY05etMk6l26x6cQyzSWsdsnGvRy7bA7GoRnEZc2C/U9hMO80gqZnk4E5f90O&#10;W7ye83nlZps2Z5W1TZxpI9om2jCAavioiTakUdcnWV1zpw3HQDQCCXEIodLV5HqWVQ63bDYcKTmD&#10;qWd5DCwSSS0SoAmHMQcGJMBoqC1RMxoA4+mHXCcQ6TsQqQ+JboBqhH353AYg2QI2ATC0EEwYITK6&#10;BPKZYdIQywkDEKOpM8XyPsosEc0mJSqGelhUKvUwgSU1MTYiAYCfH7KhL2Dky/elP5KgwFO1zk99&#10;YgEymTxgeIBQSAjgx+YnACnQh781oEcaVO3MLwizBq8lSI8BqAJhhMHUVUNxLYpdyjkaAVgHA6ZR&#10;/M9xbEhiaH2I5XxNycaYUloHaDUgHdZxHtRYJWOPqql/jWJj8PDB7T+WEDXYzA0pAzwUoa/DmwcD&#10;MAFYnt3dW/y9gWcAmxiUG9SmoWyaB6Nx2QI0D6AU0e9m4LikZg/MPBDhNk3w7KlnaSiaG1HtBp15&#10;0qGmg/7O3BiBkoas6dKBmRuJ3QN6Aj4BXc8E0V8AMTE5MTFvdPaHkd3eXB6FbapW5cBIDMgxrp4G&#10;a9dz5qV3fIiZElC5xmcnlaoO2JP67ABMtTbPzu/kUeeSlJ3/g9nEAy8ZXgR2TmKVzCj3IU5OHV/A&#10;vBQ3o2xEN5IF8FKg8QNFsiDpucBjGJP6sO5z/a5+BsA0F8nNTJNz8DENyW7gp2pakg293i43PgVA&#10;U1rGLcBLob0awSI2dRWguqSoLx4noNNoG8mRkh6vwrSuCbwAMY3CcY3TCggG2CQdKnNOxe1u3Fvn&#10;MWR0M5n5BAB2wkmGFMepGxynb1Cy4SFCOw8wqWAXC8fW/UdsPZ30qzlWEW0zb/EGjBpLbfzkOU56&#10;aaAONZymxmqGSRZQE8jA7ZaKdJRIHSWWQz0jWbiTMljEomTDRbKI5MsaTsE5FIkikC9zCMAUiKQR&#10;jA4f5B8CgMEUYAuBLNqBLNr+PoHmy0Lsj9ylI2hQkIWx0wyDXQQDevEhETYqLc0O0Fz8akM7iRgj&#10;aSweTA9XlX09v9zezCm155MK7MnEArvXmmMXGnLs0uh8ezJzuH2xpsXerB7L0WlvNs7BKr/Ivti2&#10;yL7aOh82Nsk+W9Fmj2a22IUxw+zMuOF2Ytxo29M83FYNLrXJGck2gUNgNhUAmwowTSZRYwK25/FV&#10;VTYWFtlWXmVNBcU2KifHhmSmW3VSitUlJ1kZLsFSbM6lebjRUrMtCUtzDIwpBkkpkpqGrsezm09F&#10;mknUjpf3wq9/kPmw8PUGXD7t5WN9ew+0vp8MtL981N/6YMQYSD0rgHpXKLv9OHbScby3gTgBB/X2&#10;tRBqZ6l9+lvlgP42ZKCfVfgMtCGYPJr8fKymXy+L+fhjS/ykj+X3HWDJn/ax4E96WTiXGZ98agkf&#10;f2pRH/exggE+VgToBQOIfmw4wniNCchHaYBVZh5gm1GB+4zen/I6K68ebTmFQyw+ocCxiESMC6m5&#10;gHXxUMvHEFLI4lbe0GGjJ863SQvX2xyAZBY9fou30ih88gJ9X166xAHi73aS8rCB2tWKLXsAHYJo&#10;iWmaA1BNZtBu2/TF1gT4tE6aY+3EkXXMXQeYbXFgNoWU9U6ckpMZojpx5mJyBJfYhHmA2KKNsLFd&#10;DsQWUMudx9+dKSVh6hxrAqhGMGF7aNNk5MSpNpq6WOPYadZKvufIZiRfWFjV4DonfeaySKdRK4xH&#10;RlMNUr1s0Sz2QTAYP8BjAOdmPwwR/Tl35crsCxPuxzEAQBMr7iN5l/NZIBbKZk4Soi8g5itnIew6&#10;iJpXVAKbAGpNMnzEAJLRyHbxakUAQFSHisAEIklYwBckEIKJif35wZYGwap8B8EEAVG5BwORAAOR&#10;KIOomfrzeD8eFwibD+b2CG4Lg20FhiNNA25hAFhQKOwrAvBSbY+/Ex0vebqY7zWbEjZWyWnFbmOS&#10;mlOFWjAc2XuklVTWW1ElLLViFO9Tk1XW1ltb6ySG/d4EwP6f/14D+wXmo8XfM1EIYH5ESkQOhEU5&#10;I4aMBxpr7UZHewDyq5tEqsfr9wATAZRjbF6tygMeT9oT03KsC8b2K4dqWr+6upaGn4lxiTF9Dct6&#10;j3yoOpju1+PEwHpGdX+Ycuoe77G03zXy+leeQ+xNr0u/4x7n1ck804dnGJHjTyCk+p1rKsbE8Y1s&#10;8R+s/TJSACpyHzq7fE9eooDunWOgMqD0hAo7iVRM7huMIx7bEltzw+NcnUsmDc8BqeeR49GNZ6GW&#10;5rIWZRzBrCHw0iiV52pgJqrmAaNl7sO67sl56MwV1KrUS+VATY5EJQsAZkrCALhuqcHZARg1MZc2&#10;IInRq3fJEeiNrgGg+Fmyo1Lqr9PnIjfjDepmin26qixDZRzqZ5fgTZ6iAAwGpliey2rsBLzkfFR8&#10;2AUMGl3Y9s8Ri6MsulMwsdMcivc5fgZrMblqR2Ffe6k17COyZtuBc7YOmWYFvVsr2MkuwGAxdykL&#10;DTvZNkJkm8dMA7zarWZIk1WxIBXhFlSjYxQ7xEjt3CjiS7+P1Y4N8IpA9gjD0hss4BJYsVAHs1MM&#10;Q0YJZQcZxJc+CIkrEMYViMwShHQWwGIsVhbAYhBMDcefhTMAuSsYFhAiaY3ridiHG9LTbV1thV2Z&#10;0WqP542yF7Mr7YuFlfbl/Ep7O6/APpucaZ9NyrZnE3Ps6aRCezmtzD5f0giAjbOn9HU9XDbbHq6a&#10;b59tIqB37xL7bvd0+2rFSHs6vdpuja20K621dnlMpd3pHGEvF462l0vqAMBCezI53e6Pz7f7nWV2&#10;ua3ADjWU2J7GKlszosI6i4psXFaWNaWl20jYYhUgVQ0zqomNt7ywUEvk/09mwnQKu+o4+nBi2LGH&#10;874EsxMWCImRBlLXCKIY74tzrF9/X+v1KcAFaPX6ZIB92sfHevPzJx/3t7983Nc++nN/+wQg690r&#10;ADAD9DFw9Ec6FOD1gmH1+6SvRXCkwagSuMzm9zvD/GxxpK8NH9DHqvr3t8bAQZb+aV/z/ehTGwRw&#10;BQFkER9/Yv3+x0dc53f7+Vj/Xv2sb38/FkY2HezsY3DKJbGoaqGNT8239JxSyy0dbhn5NdTDcNRR&#10;6I+jPpKaV2t5LG4lw9uR4tqsGpBo7Vxq05dvtcVrttlM6qpz1zD3bA9pFBgwdpA6sZOUiT0nMGsQ&#10;U7QGCXshuYHzSGOfh9w4G7PQFKTsNtoyRgEyjZNm25gZy20iyesdc9fYeABtEjK3wGsiQdHjSGWf&#10;OGslE+ZX4njdwN/dbHPW7LBFWOQXIT9qHtoEMiNHs+COgnW1CBQZwzNmwgxrxiUqcKsfPdYGI32W&#10;DW5E6q0FvEstFiYSCzuKZeMWzmYjWLVHsSzO1z5sxAZwjvbDJKM6lQ8szMdPtckwB169ALb+cv2x&#10;4VBdy98Zc2TC8cwSwZLpBCBIyRGAYxRyXSSsRzVGXQ/F4BFMy0Ogq4slOeDyEXgBiAMAxEEwPm0O&#10;gyQ3AkY6/GD0PkjSfiHJzqIfTw9eMvJfEvWrWOqoMalFuFBL+H/yef5MC4vPpeYKSHNERMMGE/Id&#10;80qRXR61JTNvCPXaUY5R19YB8MPoH6xtssHDYea0wLS3z2Dg720kxD8wcWiR/9XVkAQa3nRRyYSq&#10;gcl5+MOPP3kjo2WcQM77xTE1AMw91nMKfpDqfnamDM9Y4VhVD4iIFbnrug3JUKDjgZwkRG9+jhjb&#10;rw4AvdHcYmNyG+q5ftfzSSr8leuAlqTGX37B6MFjBHqujtYDYJIc9Rxihpp8Kvefa5zWnC9m4CiN&#10;2utf85IxFAXlUqJdDJQMGt6oAzdDx8mJYmeakuoZNpzJ44PzULZ59Z6JZanfzQ2n0/iEnhqXGwXj&#10;Wfg1HkZjWF6Tjv2K/MPn9HlpeOcTmpaf0CSuYXsuBUOHEi+UwYbJ4plL5QDcqFEp4PcmlzcBq7ty&#10;J0pGpG/rhgDLWeNVv1LzM3IjcV+3ZGdXvczZ8DXF9gPbUrCoNwhTgbxOdgTIxLZuutR79ZypaVM2&#10;+LtEVN3FUXjNurEWK8yzi8K4YoHOssM9ARM7zmynEzCvwywWyqs7RDzTXiYxbybaZsPOoy6QdDnj&#10;6xct32TzkWJmINuMw6nVwhe7gS90bc0oK0XvzkDySuVLEIdWH0aBWZbfcBxY4cgc4ewAw9jthXAE&#10;sUAHUFsJ8AXIsPEGot0HUjR2i7UAC3ecY10wrQEwiMABARbUP8CxsAAks0CYiB9mhiAWhjD/AEuA&#10;zQ0BFObkZtmh0bV2fVqDPZ052F7PrkI6LLan7Xn2qCnTbg5Ls9sjMu1hU549nFAC6NTZ/YXT7DHp&#10;IY83L7SXmxbb8zUz7PWaTnu3uQMAG2WPJlfatbYyu9BYbJebyu3edIJ7F09Epmy3r9fUYRQZYm8B&#10;ypczS+1KE1JmRaHNpz42szzXOgqLrCEz16pTM6wMN1kedZIUCudxvN4oXnf4QH/HJoP5v8UkA5F/&#10;gpFKA2GXfix8gwCgAZ/4Akq9rQ+A9fFHg+wjmNAnHw+0jz/xAbSwvwNef+qlow/39+f+/u6+3r38&#10;rT8NxD79fO1TpMBPPxkE8PW3oF59LQBgCvjzJ5b5aX8YmK91hAY64BrO9ZGBAx3ADQSk+n/Uy/x5&#10;3kQALbRXL+v/lz7Wh6M3v9eX1zYIYA0AhP347IJhDiHaxTuruOo2sATALBF5KY5NTWJWleVQ1ysZ&#10;PsaGUF+qGdNp9ePmWNu0FYDNKpsIm5qxZIvNBsAWb8YoRKr6xgNnbOuRc2QBnrONZAKu3nnYVnIu&#10;LiEkdym5m0sx8sxYugEWtsRGMX+uFTbWAcMaP3e9jZu1ghrtKpsEwImBKcFdSe7jlfA+f51NUz8i&#10;YbpzAa+FAOJC2j1mMwttIvfrvB6JutCC07Wd62PJkRwzAQbWOs6GjWq1Gkwn5Zzz+Zg50grLYZ6F&#10;gAoGCyzywchvkuMG+FKDEtMaiJznH+R6r/qpHuZLX1x/mBkbko/5fD6hbaEv7tD+coACNANx/AXy&#10;HP4ygOj7Ql0sDPAKUn8XxpxgSZQYReRiDOZ7FYwcGBLJ3wWYfAAsSYID2QgJCMNghHI2+mIA8odN&#10;RWAK0esMYmMZABOLTMT2no+RpgzTEGypvEbu12YrHzrWHXmwqdQsWikw9ujzjACkxdLC+fux6t9T&#10;qYD/P4u2lnz6+GpGTnK1wmptake02YimDmTyNhq2Z1Gjl4T4B0kcf9V4ZwckulQtS2YDz00nQ8df&#10;kRh1v8ZPq4blzBGS9ZxMJzATKAEwAiY9DkOGx+o8gNLveuOjVfcS2HhOwx8dWHnSoUwaAkT3s1iU&#10;WBzP6TkSYVpiWzJ3IC2Keen4BSDT7b+7ehh/1zEvwE9AK/OEc0mKVRHXRLPwVxoZTvjuW11HxvMy&#10;Df9roJwzdDiXoVf/csHCqpO5eCpJgV6f1zfO/OE1ZLuMxZ6YrG8ALu82HbLF629yAIxK81CLgrIV&#10;XypYFMnwmVx/9Fc9kl0ehvUYoLpHzUsNxEq0UA+YgOyRDBeuzqWalxfwqziv25ISBVxqdNbt3CaT&#10;xw2NSuG6DudaVLabEuSRBDUUU5b7i04aBNSob7lal8YakHJ/1cVPwbaQENUcfQXGdYmx7N00gnbB&#10;tM4o8YNm924uz2FN1s+qex3HtHGcQM4jmsIM+zpwtJsdL5ZjCuUbcP2tYoDdUqSb+QCYnFuqGXTw&#10;RW8aN92GjBpHH1Ot5WD5TslERqJ/KJndYTjMQu6lYL5MoXwZVdgO8qNAzM7TD+lKDbSBgJJffwrb&#10;sIUBSF8DuM2XWo0vTGMQ1weygx3kwIzeJGoIQexsg3FcBSJ/hMDYQkOi6IlKtCS+4AXUCpqzcm01&#10;uYKn2xvsYkuV3R5TavdbCu1ha4E9bs2y67Vp1l2ealeG59n15gq7Rr/XI9yLL3cwLXnFPLs8Z4od&#10;7xhj+0YPt6sdtfZgcrndaCmyo7WZdmxoLtb5Srs7owG7/Ti7N7sN12IbEVKE+C4ZZc+mDbGLo4pt&#10;WRHAhSFlPGaUVmTDeuqAtciqxfEplg2AJUcAYEHhFolUGhIYYMEsboFIoZJN/QYAaNweJDBjd+4n&#10;AKNG1bfvIOuPjd6nX4D1Qybsj51eDKh/34HWh/fq494DsNiTdtEHxxnJFx9/7MPjkGF5Xl+Yaj/t&#10;8vsFm++nfhZCOobfx70s5C+f2pBB/W1uVIBNDAuwev9BVuE70PIHUfsagEzI3/OlRywdxjXSf6AV&#10;9BP4fWp/+h+9HBj274dcCQP2pU7pw+sdqF4kdv2h2qCQ1hBOv5dYQoLYSSJyEzJTUdUoq6wfbzX0&#10;fDXh8mulWX2s2NL8tTZu7lqMHOtsymJmVi3ZYPM2bLflO47a6l0nMWscwia/x5ZivFjGXDcZMRYD&#10;OotwLc6FRU3DsTqFjdW0JZtsxsodNnXJZpsweyXn6EqbOmeJ6+XqgEm1MRlc1vgOWNg0AHMeUuR8&#10;JMSFBOsuAAznMqJk+rw1bM4WYKufjbEDVgfYNsLIRtNC0IgTsYYFuWIITkTqnIVIoTnU88REkpBI&#10;Y5D7YmBMoZyTAYDRINWzqBtFUq8KQGXoNQBL+yd+sOhB1gvw+vhTf/tLH37uHcjnGWx9VB8D5FTT&#10;Ul+fki/CotIBDGQ96pqhzjRBDQolQ2xNTEpHMMaPcKRmsTV/3IICQPWTpSLnJmCeUQ9aCKAlI4jc&#10;qwGSElE+YmBvanHIxE2Zi/xfWDzEKgcj/Q1ptXIUlQLqWVlEQyXByFTPTEBCDAcog/m+JeBUTZFZ&#10;Axk1u2io5ZXioB3cwnvTapWAX9UIjDDM9xvZQkYnm4mXzx7+MYD99osHCj9zyOL+w/ccGDLc3Bs3&#10;cloyoQdAvwB2zpjxoX+rx1whOfC3X6lbCZzErBx4eQDmgI7bxb4c4+K6A0E3uZTnFTA6dibpUQD3&#10;k2fu6AFASYM6fgcgP0iHv/OaxdwkMQrs9HwCx7/y+mXjF9h4AbsCKwX1qvFaifMK19XML80A+j9k&#10;Q5fDqMnOntQoIPpWeYc9zkuX2+j6w7zketcfxu/LAu8mmyrnUJFTSixxY1W88Spf8PeVYiLw0lgW&#10;1bsU3KuUjRdiX4CYEpwf0jSssQGevf2lPQfIXihMFxC6r0xB5bMR6CsA07DJe65xWIzrg0zomTJu&#10;cVzHOn9N5gvY1FXs9VeIjvowAkUN65fFsDSSXcMvAS+F/15SSgbxU8pOVOq9GqQvKmVb2Ysc3Zq5&#10;RDPnGeZ+nWa8gtLAT2kwHc7DU/x8HNZ1ULIhKdgHcBzuwaa+nf6Z9SSKr90iCZG6w6qNNmcx7kN2&#10;uOOmzGNC6zQbjUNrKACmnqXs0qE4s6r4QtAXg04fw44tEjdVqAwI6PnqW5I+r0tp9oEhfKlCPZlR&#10;zqtg2YrZUYZpF8/94eEUjZ3ujnyiHSBup0S+fIlcT0b/T45LtRR+Tuf+dAwiOeS2laZl2QiaKVuz&#10;82wCbGxmXrYtLcyxI0OL7UJdnt0YlW2XRuTZrcYSu9VcZhc7RthF8gTPzJ3lmo+nkRnXOaTOplQN&#10;s3nUrlYVZ9vWkjRbnZdsq0qybdeoGuvuGG4XJ46yronNdm0KxpEpDXZ1zBA7NrzKNlcX24KCXJtc&#10;mG1jceqNzsiwEZkZVptZYFWAWBGSTwYLURILXDzW6QhqgdFE9YSrgE8BPkislFpXQBByqUANQPNz&#10;4I39HRAK4b4g2GqA7NgAfsAAalEAez/A6VMARY2qTjLsw0aA3w9CJgpxdUYZZAAb2GsfFs8+f+ln&#10;wTC5lL69rTV4oE0PGmSj/QZaFuaNQO4PpV7m/+kALvtbeYCv1QX2tZIBmDtgXr3+DAPjeQbgppOr&#10;sT+vTfbwvnK6wS58MRBohy/pKY76Z2JmucVjUkkgcig9t8oKqI0MHjnRWqeqXsVGCDlvIsA1CUAZ&#10;O2cFkt0Ca+9cYJ0LV9ic1VttIWaMRUSHLSCVZdrSNTYLsJpPzWoWwDV3haRE6mEredxajBub91LT&#10;wh6/kjotG62OuYAY7Rzjpi201gnUyThf28aRoDFpFpLiYhJEltt8fn8RzzePpvN51OFmII9Pnr3U&#10;OgG+NmayjaLvsB6TklyKw6mNVdaORCofjNOyxvJp0s3KK2eBL3CW8gQYZxL/pyR0nee+bN4EXrEA&#10;iC8s+2OMN32RD/3FnpAaByHBftoHmdEnBou6+qywtsu2zu/pO6IevAR6rNQArYboaL4DAqYIvgMJ&#10;gE5CMsyPOlgcDsCU7CpLySrlO5PN+w+AxSRbEu+/2iHkZA2N0PcQ0ON1DVLCBsxZFv+wCAAWYIrT&#10;wXc2nf8ntwiTCt9l1TPTMapk5da4nsS41DKAMp84MAA7s4rPczAMjO89hpzcEuqayMMVQ1ttcD2O&#10;zdG0VYxDfp20iADpNfb5SwHYH7gQf/v1Z4DjJ9gWi78DLaViyAIv9yB1LQBG/VUydfz0088eo3IG&#10;jv8CKcmKThaU9NfTq+XAqOdwJgsxJFcD099TfUqmDjE5ry72mx7Dc7oal6tr6bqYFywM6dCxMIEY&#10;7M5jZpIvvZ4wB14fmpUFNprpQzOyAy/NGVPShss/5Gel5quZ2eU3euO7PSalVgFNY+b3etiVgM6L&#10;flLorxJIFD8lUNLAS54HC7wbYIk0qBEpX3D5ln6uLwArlzivlA8XDKxxDpIKAS3FMwFckhAfAVyu&#10;oVgA1tOD9YRa1yPyBTWh9oEs8xg3bgJMdzBk3HPGDIDGGS5oWFZ/lpu/JhOGwAm7u2zvSuugwVlG&#10;DE2pVe1Kg+Qucr+ciuoZU6qH5os5h6HS6zXNFrnwhtI9FByMg6sbcLtw4zHOQ9W9FGCKyxBX1wkc&#10;hycxb5wk++0YRfIjgNdher3202C8l3SNbfTXbNfcIsJEV2za4SSbBUx8nb1AssxiG9u5yHMgUndo&#10;aBxv1chCFdTB8svrLaeYXWnBEGy0gy2dAm8iPUDxSXwJ+WJFaVeOjKHdary+nHy54uJJLaAAHqcF&#10;j1DXeMkTyCVRZLTF6qA+FA0QxgBw8XwJo9mdxrA7jdMukyMSgIzktnh2/nFcJrD7T+ELm8lz5tJE&#10;W8QXs4Yi+3D0/LGZmTYlL8smZqTbZDLaZuAenErI6RSO9nJCRwmdHUmwaWvFEBtbXmsjc/NtJPWr&#10;dtoAOnKzbX5lqe0kLqqb/MOrE+phZFV2rr7QTtbk2fbKfFual2lTM7JsMn9jXEEejJC/S17dMH6/&#10;NjPLigE0vaZU6mBK1Ijg/4jh9UexsMTw2iNxn4Uqhw7QEWgJvFTvGwhg+CIxhVB0D8ewogQO1cUC&#10;xdZY9HzZ6Q+EkapXLJDFKxAZKghJL1qNs2wefFmwBvF8AdQVfWBugwCpcGpc4R/1tTKciQ2D+llL&#10;UH+r9vGxENhbX+ppfal3Rfbub/k+fS2jd2+LxqkYhqz46UcDqOeQawhoqklWza3qL+qDLCYZzJed&#10;fahYB4tuRCIN0ZmllkI/kNh5Mnb6VGRmyU1DWqdZOyypfc5yGzNzKY3Dy2yMzquOedZMenn7tEXW&#10;MXOFdTItejqgNW3ZNhjWZu86RqLpi9bZTDkXVwBgyI5iZ8uZqbUUZ+Gc1dtgYlt4PMxsHuYM1IL2&#10;jlnUscSoaFqmcXlsJyBGfWyaTB2kcExl2vdMJlIL1KbA2CZz32RqZ+3UwcZS721lynF94ySrAIDz&#10;CjAuUDPSZi0prczJac5QwaYqkvM1JDgJkCBSS/Z0Ng4B9GPJyDGAJuIgVIk4B0QZzsben/dwEJ9X&#10;BKkb2uwJwPojqw/wFwNLptYk8ErmvMBaH8n7KlMP4JEPgGayOUihfqUG9iS+TynUGaM4352kSO05&#10;hDp0IL8rM4ikR5k31KguydcvEIchzxcWI4NIrusljFQrBkacTMAqK6eMJu0hHLU0saOw0JScCkgm&#10;yrSSVulio7KIx8oCwLL5zhdg3CmpabXqehyco2j6pgVhDBuRSTDsBcs32mfPH/0xA5P85/q1xLpk&#10;je9Jvvj5px7XoX6mnuQ5EGWs8MwSqpvp8FiXZ193DcTIga6GpZpWj/yn/i6vBiYg88DJ9Xg5sFN9&#10;zXMgOnnQ1bR0HVCUTPibwAuThrvPY4t/c+xMf8c75DSU5OlmfqmWpbQMN367B3TUqO0YmFjSBzeg&#10;Lr2ZZF9g3HgDi9Kk1q/U5KxZXpr7JSb1rueyJy9RAKjEeg21lBnjtWK3iH4SSL0llPcNY1jU06WE&#10;+VcKCNa4GQ3WA7AUzSSzhsDqIXFN9xmlLcehbPMPkRCfuDBcAMyNNFGKhgdOV1yDMqxJyRdqKL6u&#10;mWCyuyubDZC6JhalKcxqLFbgL8MkmQ2mWUUaJHeeYGY3ufbmLVyHd724J+Klrimtgz4xGTrEtC6R&#10;86Yk7Ys8j2aLKWasi7w41by6YF8aOCi7/ElieZSOIffhUWTDg+r3IopnnyJ5NG8IANsqAKOnZuWm&#10;vcQFUSfAwDGLxWACi8EYYnUaqWE0YjMeQd7hEHZd1ejnciAVY6UvxkadxAmuAn40dQEXg6MwUBbU&#10;CI5I6ej0s+gLG8puMxBZMEJ6P5eOoSG3hOhSdQAWa8mPIdh7w5BNolmgIwCuMG6P5Hok+XrRPF9s&#10;ODFK1APiJSkChJn0nOWRCpEDW8vii5lLM24OfWe53J5Jc2gOtYB8dsuF6dlWTI9aOa7AegBrdHml&#10;tQ4eYePpQWsrrbRa+tZqkxKsAfAZhyljAU3LG4eV2YmRxdY9Ks+ujMyxW6Mz7FJtlq3LSbKx5A+O&#10;zUyyMTkZ1sTz1WdkWjU9b2UcBVj+sxNI944S2Mbxmvl/+D+iqU/Es1OPUiMxC0642KnACHkuBEbj&#10;px4tFp0w3oNoFr2YSC4F5qqP0JoQrAVOzaXcF+5qjErpiGbDwPvL8w+kztZvYKCTFAOor4VSU8xD&#10;JsygtpXWt6/lDRxgw5AQS3EoRnBbHwCsF3WyJKTJvP6DLJrLQX/52P7pn3rZn/4ywLU4+FCHFGgN&#10;4nWpMdYnII7FEScc/1OYFnI58ij0J7DQq86SziHbeRrGjlwMEJUjx1odFvomXIijJi2wkZOIo4Id&#10;1bdjZ+/ADThhPgkZSH6cb9OQFWct324zV2y3OfR7zcKBOHXZVpuJ+WMmt89byQaLTdai9TsxY2yz&#10;+YDYYoZKziUAesZiGsZhdmOJJRvVLochBo0xk6ypbSzuwikA1CybMHWuTaE+NmkG7lquj6fBfgJx&#10;UlNnL3dANmXaXAJ3MYpgB68hQqqwtAZAptkbF148uY6xbNJi+V/DONcDATC9BwEyUQBgPrSIBGDM&#10;8cMR2A9QkxNxEAAVpOxBbTrEiNwmRDmENDvDmuVK7A8b96VWHM5nLMkwmHMkhExKGSuSaARPyyq2&#10;zJxiXJBlFp1EP5paFmBi0WJIsagfsLRwPoMQ2GAI55aSQeRAHCirvuqVYZIlcywU1hUjxYQNpCTK&#10;yASakYn3yqaPMxFrfGImJg1kwtyCOgwr/JxGewRMLB4wc7b5ytG4Dvnu19LTB/Oqa4GtwnSbSTTR&#10;pmTCHMKOYbgvn2ucyh8MtPwJOc7VuNQHJnegak/qzfrAoKiBeYAlpvOt5/T7UKdS/czVsvQcPdFP&#10;ri/Lkw9/dXUsr371QT70DB0fZL+ex/WwLQdOMKzf+b2/y6QhANMhGVGsTAxMTMzV1iQfemCpRA71&#10;YH2oQbkAX1iSk/M06wvA0eVb5R1qarIbpumF9r5WhJOTGCU1EiulIZS6T+AkxyDApsnLYlYCLrEq&#10;TVhW87GGUr7S7QIrmJbmiH3+ykuWVwjyS257zlDMpxptTsbkY9fnpXqXwAtjBuaMOzqeKDZK0uEL&#10;e8HlY2UUKmxXAIMb0M3T0hRUZMGL1K0uIPk5cAJkNO30HCD1YaSKbu+6xO0XbzE7TJOSuWS0g6bV&#10;XsZlqNR5AalqbDKGqOb2gIbpew5QlbohKfGRq4FdBtAciF0jBw7n4WlmH3UxBfcsEuJxgOyoprQC&#10;Xoc0jA7w2kPD6M6DJ237XtW/jtg6op6Wb2BXS8F8HlJPJ7vUCdOWWCv9MiNHj7OhDWPdF7qoUn0f&#10;1ewKK9DR6fEhSkb9MfEU85Uk4cAKCSSEulgk5o5wAZmSyKXFs/sMgIHEKgopWgDHwsz90ciJUSzU&#10;MbCVSIArhEU5gudIRLdP5HlTWSxS6QlLwKGVClClcVsyX9hE5Jq0pFTLxt4tAMsjKLUwPc+NiCjP&#10;pVmaekUhun8eLLCABO0SwlbLGCNRQa2qhvtHV9XSw8WoCaKhmsqLbXA6AJaebMNwEzakZcKq8mwK&#10;7G1mRoKtLEiyruEZdqc50y5QX1uEpb41KdFasMk3p6daHeBVyxiKEoArj9ebThxQKk6yTCzRGZg6&#10;0uMSLBkAiuP/i5ELUaAE2wwXwLt0cAAJeVHtBQL3GN5LvU+xsMx4/vcYjSHRwc9KSFBjsxiXeooC&#10;1J7AQhrMfb40Kw8kiSEAB2cQgBhNU2ttoL+NArgKP+1lsdjngwCugX/pZf3+3Mt6/amv/eUv/c0P&#10;M0cczCvkoz4WiKHjf/z5U/snjCT+vC4/jCh9cM/Jnu0PcAXALOTAkxNP5o1k3Hmp2OizSuosE7aQ&#10;UTTE9X7l4E7MY7eeXzPaCnAjDsaJOIw6yfCxABdSXQ1Nr8ObYTvs4EeNmW6jOxba+Nk0rq8CpDgX&#10;F2zcT8MyTcurtgFmhD2v3mNzN5AGQ8PyEm5fwYZr6Rb1gG3HKr8FZ+NqmwKTGgcwNdOzOJJ61gj1&#10;eBEmPYTZVUMbJvA35gBaciwut86Z8wEtnJFs1mbS5DwF8JuEYWkCTGwksWXDAN6K6kZ63qj/wEwy&#10;8qn9wiqTiFFKwMwRl1oMGwPM+KwCeO8DxIgBjlA5AgGsfpg5emPakFzo54J46ceS8QKHoh9MWmzM&#10;9YkhOQ5iIyeA82fD5st3JBQVIhLFIlamGMBTfXjRyIhKA4njiEDpiIRNRQFM4bHFsGAcwYBSWBQh&#10;y9TOZATxU+3M1bFIDmFTFyOFhOeKRG6M5LOLSdWGo5b/jQ0HIJkGmGUVkgpTNopL3VZC5iGN6AUj&#10;LKdsJOYP4s8GU/caPhaDy0SrH0s018TZ1jJ5IZsGWhioKS6GJb98dh8P4h/Y6H+D1fwdgPldwOEu&#10;ZcjwXIRehJOXavGbbPACMkDrFwBD1vlfAK5fdQis+H3Jfb/xu3IauhqWM2h4tbGfHbPSY9Wv9aGn&#10;SyzrgyQIeLl6HM8jRuZkRM8m756XRA6Bn3sN1OV+kRzpGpe9oN8f1duFu1AA5AZICrDkNKTu9Y1L&#10;mfeGVrppyQIuDgHa59z3GjB6zchxMaq3MCrnFhSzotH4jRhXz/hxpcQLmF69liyo+5nrxe9+hqvw&#10;hUDsFSCmQZhK1egZZ/6UjElFMzmZUMDxlH4vl7JBvxcMTEMkVc9SyO4jGowfkwj/QskZmp6s+hWM&#10;SgMqzwNaF0nE0ADLLiS9LhK1z8CMTmOqOEM96jQjIbrpyzrL5VlFOjE+4hrM6yZTkW9waJbbA+RL&#10;WfY98whASmyVfnbBwZqoymsQw9ME58sAngb0aQJ3l0vxvsHQO5qUCeM9QibhwVPUuzj2EsmzG8fh&#10;LqTDXdS/tpFtuHHHEZyHe3Ae7rTlgNeiZRTKiXXqYGfawuiOUaPYPTeOwyLbTPMysTq4kdLYiSrE&#10;M4ecuyQYjsYuaEETC1OkUCxykrT8OOpacYBQlCQNxRmxuAai/ydwmxZjsRAt0nqOZNhKEswlGmBT&#10;2GgM7ColGfBKQaunrpKblucS0FP4ImbyN5IAuwR2mxksoPmkYuci3WVQf8oFqCpJtagCXEsB2gLS&#10;2dP5vXzy2qqKq6ymuNwqc/KtiBEVFZl5VkkgaU1BiQ0rLrIheRgx8vKsKiXZSmNirAQTRmVUtNXG&#10;RNvo+GibkRJvxwan2q3WbNtblWGTxL4AsNEZKVYP+A2mNlfOyIsymq/z4xNJIUm3fFhgakKyJRMZ&#10;JECL5b0Q8Ih9xXJbHCAs2UgSYxiyYgA7dlmz1aCs2Vlx7Mpj9DhqgJHqEaOeFokkKcYarBQFahvq&#10;8ZFDUM5OSYe+MIEgblN/XQQOz9IAP6ulOTmrdy8LBZwG/NOnNhCA6vWnT+3/4vo/YfIY8Ek/C8XI&#10;Ee8anWFgf/rIPvrIByt2igXx95WrGILbzZ8dfTDW7ygW00QkrQTOhVQK/DnFGB2oi+SVUSMtq8Na&#10;z2XVGMssGmZJkpgrGyj242JtmmpDmqfbcPIgh2GcqBs/z0ZNBHAmUkPB6NGxAGMHrGs6IDabJuX5&#10;6/eRsLGbZmbUAYVCbznAdcwYSIcLYF4LN0hGhK2t2AWArUcelBy4yMZPWWhjmKs2CkNGffNkq6V+&#10;O5TzuBEmOEmAhbV+9pJ1zo04l5rY/JUwP4EYJoSJAGA76SqtTAsYoY1bNbbxSpyIuG/TAbFU5LR0&#10;pLdUGJFALAap2MtGVGIFRgw+M42T6a3GZupgSr3w6UnG8IGd+bBJCeV9lPFpAOA2AEYrtuTPpWz3&#10;cha6Hi7ee7k8VfdKAKwSBEC873FJmDUAznA2SQKs0KgcwAxpM55GeNocVJMM5wjh9QRHZcO2uI/f&#10;idNkgIxKiwGoYjFrJPAdTs+nrsWGI43/J60AibCi2YqGjLUyVJZcNh8phZQKSuod+yqrxfBRN9aq&#10;R5NcwoajefwC2g9gsrQzTEaenU4T+UoSTz4DwP73HwHY3wGNf/ntJ/tnjr8BMAIRx3gUnOuak73a&#10;1C+KbsKd+Ctyou77G0AksNHv/13g59hST/1KKRtyNbq6mMDQA0eBpa7LTagmZud+/FBTE0j29IH9&#10;pr/nQMs7HJD1gNcH8JP9Xw3Kckwq3V3mCucsBKjewnw0Z+srgOebD6wLMFPauwMxAZJmfzHz6zP1&#10;ZOl3eiRBB2CS/t4AbGJcXP9cgEZNSwAmViUzhhiXwEyzvD7rqXEpEPklDMxNWKa/6yWDP58yafkx&#10;tS83ahzWdY8er7uqb4n5YNyQW1CxTbK5KxRX1+9qEKTkQlyBlwEwzf86R2yTZn+d0QF4nRUjYr7R&#10;KdWmCDBVaO65C4ANx1nYV9dVJECcgxp6qdHf6id7DHDdw9Wo4F0B1lMBL6/vhcakY9+/AbtT39d5&#10;GFcXjaBnAa/zsK7TsK3jzDcSeB2GcR1ALhTr2iOLMpOVt+8/SUjvSdu696itY4DeShaDZes84Fqw&#10;GHszxfZJsiHj5Griy1/X2G5Dye6rJkpIvTBZ5Nul4T5Uc2MscoR2nwqMFctKgAW5JAYkjhTJHEgt&#10;cZKYpMuzOA+SpAUri2W4YSTgpX6xGK4n8RgFhSYpZ43FUq4sAVgiiQBJ1A8y2R0qcy07I9clV6So&#10;ydMlUSQgFTI3CfdVDqwqk2gljREpYIeslJDyYiKMFCgLEOYjwZSXVlslckkVjbilsKsiAC+HRIxU&#10;6m8ZiSmWD/CUISPmRUVZCkaLrOBQywjh4LIMy/v42HDbXRZvd8dk2ZW6DFuKjDguPcXGZKXbMAwc&#10;1fztovgEy+N1ZQDE6RwZXE9i3EWymBTgoyZWAU1IKOkk/BwmYFcxnx37QIwRgyj+B7HIxVDYj0YK&#10;imQRi+R9iFVCArvqCPWRwejEbENwZvpo/IUvtQ7ZpxUVBXApgSGCHjwZQPyIjooZ5Id82N/CPvnE&#10;/D/6i4Viq4+hcXnQX/ran5EK//yn3tS8+lrhwP5WhrQYRS9YfxjaxzRPByBLyR3nx+Iq5iWWEEyN&#10;RhuWUEVUKfaIBuaUNBqb86oxAVRZJrv6DM6VXOSmoupWGpmbOVgAyRYUCxvSPp8+rkVWTw2sfuw8&#10;GzlhITmF1KKQD2fiEJyJaWPyYqYVLFbDs2Kj9to8B2RcAmxzltNHJskQwJpO3Wwq0mEnuZvTAaNp&#10;jLGZModesBnzYWKLkBJnWB09XZK76gCyFhjY9EUbcCFiq8eJKEv9coByBY37KwljXsLfX7AKZ+Ry&#10;0jzmLLTR7VNhG5ITkc7KYCtshFQ7ShSQsLlSTSoCNUCRUBEuZZ4wXj7rQD57X2RgWeV92GgMClA/&#10;VryrX/oiHQZw+HMIuEL4Dg2EgQ3gPJCbUZ+hX5DaFNgMAlRxODsTqL0lpSIf8p2L5ueoeOashXvW&#10;ebGtMGTESNh+UAQmjh4QC4ujtysagBM7w4wRl4HLkISUZI7E9HJLJgEmvYC6FwwrU5ewrPxqIrSo&#10;c1cDVKpz5VW0WBGSYQWsq7quw8rqJvIZ4tYcT1vElCWYZpbDmmlOp26+kFaFLYR1f/78of37f/wB&#10;A5MN/Z9//tn+Weynp4lYzcR/U73KNQgDVjCd3wGzvwFc/+C+fwBM/4zr8O8CMIDvXzCC/I1DoCWz&#10;hgDIs9R7LOo3B1jqz/r2PzMNXU3M1dDEuLxeNEmLDix7QEtSpGfS8JigS/aA+WmcioDLZQqq1wrT&#10;hgDsa+pWX0rKgzm95fhaI18ci1JN6x1ARJ1KLEvA5IBKR89ASepYr/ndN4DSa5qMNTH5M4DrM9W1&#10;ZMTgugdayi0EyJAGXwJ6uv8zgOsFtz9TczJJ8s9gYOrtktPwMZKhalya7XVPgx6R6x4DHgI0l3Oo&#10;wF0ARmYMuQMV2XQZGVBTXy9S57osEwW5g+dxAYoFybp+mumxaiY+q3qURkRQi9JwvRPMdDvezcgH&#10;ps7KaCG34GnY2Tl+/xrsTs3NStmQFPkAs4ikTfWiiRmqefq6eswAVE1zPg1gngbEzvAcJ4iHOkrK&#10;xmGmKO/Habgb4Np1CAAjoXszs4+27DvKBNgTjJg4RlwUri++sIsogs9VAV09NGoORTrsmDyTcRKE&#10;mo5sdbE65RS0CyQTFZTDith990TeBCsxG2lEdZBkmE4S92US8JoOaGjOUYIK/CzCgTAEX/q+tPCp&#10;iBxNzUYgJoAT+0pkF5uEDVv2XWWyRbCLjQyHiQBkqVi0swCcbJLAM/QY5ceRKReL7Jil3EXcW7ka&#10;tifQZEFNZ2HJgLHlAlpZuLWyeD0CwCxknwIYWx6sK5vLLHIEMwSeDPyLJQ8wAWaTSh0pHfNEfCAR&#10;SjRZR2Fvj6emlB8SaBNjI2xtVoIdLku2S/Vptqsi3VpSk5AP020I8mEZwwQzkAnjqUnFAUyxsv4D&#10;3HEAfCy5gxFIg8EabaEYLTVxK28OxjUIoBmg/Dw1MANiMmVEyczCDjtCwMd7mCTnG8w2QSkNuM4i&#10;NCcKK7ZqKMrWE8hFSirid6KQnmIAumDApndvP4vHTj/Ep58N6f+p5ff+xFJwGMbQQxbdm/6vP2PL&#10;54inByx/ADIjQJfyMVFT9JF9wu8qpDZQCyvjUnyRvnrTv6bbZLEOQ+YNoi4Zqs+eqb3J1FGSqX0l&#10;A2LKyUunmTkTNlY2lPOHRtciElwqcSXWtc+ylokLbNTkRdaMmaMFBtY+FQs8i+AcXIXTFtHbxY5+&#10;8sJN7OoVI7XVSYhzAK9pPGYqG61pJHpMJeZsAtFUrWy2xmKZHw/zmkwaxyQGhE5gssFYpK2mCQus&#10;kfzD0RNnIHXNt5Zp9IoRRbWI51yIIWQetTS1jqwnJHjT7sO2Yc9JpiUfJEh6D98N6m4LcVBOm09u&#10;IqYO6nnZ+Sz+nEfxauJXLUkuROpWfnwegXzO/rwnobz34apDKRiX986Hc3WAzDe8bwKsQNjZQNW/&#10;uL8/DFojUtTc3Jf3uLfYmkv4p7EZdSIatSKe8zSBxvEESYfIhOH0XoYTKKwwYDFiP74vAdjvQ9lo&#10;hFAfDlZiBxueUB4THE5NOoxzArNHDMCXQo+e+1xgxnkYMgoBrYLBMGXk37wKGrZhYKVsPEpr26yY&#10;z62klmblER0AGC00wzFx0f8l9txCLXPKHDYP82iHmMuIJNoaNLViO4HKn1ED+/f/+Lf/nsTxbwDM&#10;/wRE/hXA+QeXfwc8/pnb/pXLfwE4/oXb/86lwOofMKh/hmXp+MdvXP4C8AFcYm+///5zj/z3/804&#10;9JgUQCVG1+M89MweXp7iB3PHf4b18hjVtT7Ig67nTG5FmJ/LMtScrQ99WWoydoYNzBtIhu8Ama8E&#10;ODJZMD1aTEy1La92RXzTB2mQx7x47TGllxojw+VnqlvBmj5zt2v69GvHtARSssF/hhnjpRgLuYVi&#10;V89hLs9hW86gAVi5LEPkuBeS6ACEpxr4iDFD9ngB1hPqXo84HpKwoSBd5RpqNIpmfd2+i3Qn16CM&#10;F7CtS0Q2XQKwLl4h5R0GdE61J80lgmmdhHWdxLp+CiPFCcDlJGMijjLh+GQ317G1Hwa8jjA6/TjX&#10;T4ql8RxdgNEFHIYXnLFDbO+RkxGf8r9oaOkzMTAA9YGSPzg0/fkkLO4ErO7Y2at24DTRUJIMAa/D&#10;JBzsOUKyPE2iWxg/sYmkjY27jjrZcO2m/YzJkGGDJk8sy9NIjZ/KLKQp7FrHY50fTfG7voU6QONY&#10;krmVyj3c9Y+k0+yYiIynvp9Y5I1wN/KBBZRFTC6pdBiRoqQyCYLNoKk3EYYVTT0sSEGmLNJh1Htc&#10;TQfw0dTYaGSyRAAsFfaUwoylZOnzAijNwaJOFElBOwapMJFYpnQkujTmJcXiXozCZRXL86bCmJSi&#10;noa9XkAowHQOR+5L4kucoBpaShH9L4yAIMYpVSMhkPbiWGRSeVw6zq9UjjQkyUQ1HsOMUjBHJFP7&#10;iVL/FgwmxMfXYv0CbFhEqC3LiLZdpSl2qy3PukZiocd5OJTXUI5kmAPYJLFIxSILxVGbigolaUP9&#10;UixWERzBLFihAE6Y4rRgdkomCYRBDcIuPwBwGEgzrK965mCqEZIYeX0xLGKJsMQMBeWykCXCUKM5&#10;wtS2gJQXKdAGqFNoKk9CzorncZnUAFOdJZvNAP9HBuyxPdTPpgQPsMH9+tDv1ddiAKoQessG4ED8&#10;FDkxmMtEnIhpambG1DGIhulen2Dfx5wQSA3MFwlRgbRKm5D0FcL7HMLGxA8bfQSvIRmrtxfmS80E&#10;80Y6Gx31g6VhP88ppYGWuKlK+oYqRozBdk1jcxuyYec865i9xMYoNQOXYifgNIvzsZO8Q0VFTcQe&#10;P139iExAmE4qzFSMHDOWbbGpC2iGxnDR1rkQE8FMWBLxT67vi3MXQGvHNj92ynxAEWDkXG4DHCeg&#10;KkymrjuF+q7aRMS0lqlJmlErSwmtXsuUhC30oG0GxNbv2IM6wbif9Xw/qKt1YmRyciJRaqWkTqTA&#10;8CP5TNQWokgo2dQVsKug3mAmVStLUAn0A2TmcOaNWOunmheO04F8/qqDKQleuYgDeUwfamX9MXH0&#10;QfodoOvUxdSGopYUtZiE47QNY6MQyN9TuoY2K2Fs8ORyDORvqk8sAJAKl4QIA9Tk62A2MoG0rPiq&#10;7qzQYMxVkQmcF/nDLAdpsIC6ZDnMSk3MlbCt0mHtVlU/ycWCFcOay4bDtkaMRzIcZ9WjJgNiNKU3&#10;jOc9IHYL40Y77/NU+vFmLcNws9RjyStZU7ayEXj5AgZmfwBg/wvm9X8DMP9M7epfBE66BHT+FeD4&#10;V37+V0mMYly//GL/AKz+AfOS0eIfv3uy498BMYHb3/hZ8qNzCLoeLcl+Mm94UVWKlRKDkuzn9ZKJ&#10;VdFjJkbl3Ig90VOy0ruBlUqS96z2LhhY41kArr/2DKvUjK53chx+/dbeyd4OWH0JM3qLbPcaMPqc&#10;mtQbQEeSoOS/V445cYgl8TgX4aQakCQ0ARJg9BRW9YzfeS5GxcIuCfDVa3q2AK6Xn+k2WeEBJljW&#10;E373mUaf8BgxmMeAwBOS5MVonsK2lCqvKcZiWg8ZV3IfIJPj8C5M5x79XDcV8aSxKEiHmv4qG7sc&#10;hJdw/V3CdCHg6mL8+bnLhJJynFYCBnLh8W7YlUJzuf8McqH6sU6evwxTuuhs7WcBuNPdkheVnIGs&#10;qNxCjBhicN0A2kUci4qSevzipXNGvnBg2xMcrL4yXIkycBwHHI8ClEdoUj50rJveLoJ5maK8V2NR&#10;AK4tyIUbCUhdxxyltdsALnaXS+mhWaycOcBr6kJYF7vY8VMY5NdJRA+XzTgPm9oIOG0kBoj0+UJq&#10;AGn0jSQiZbi0bHaGcRr7AMiEIIWpVpWXXW55GCVyqY1l06OVBSglU9dSX4u/G+MAC2FhTuT3orhN&#10;40HU6R/BpdI8opA+oiTH6HZ2sDHsLOVilBVZwBQFIMUATBEwDg10jFKTpUZQsAsWyCUhrSmqKYHn&#10;iOGLLLdfPL+TzO41Q+MfZIVW3Qa5JQkZMh3JM1cjIQDOJKS+GBbqaLkkAVvlN4YoYBhWFEodKYIk&#10;jfroSNtZlmRHBydbd0OWrSlLt1qalvNYTFKUZwiDiwcEI5AfI2hgVtahQo2VTBIOI4tQMrj+J8A5&#10;FMlPAwgDAbwAuQnlwtShsGOAPoRFKRJ2qEy8RN7bNIKS1RcXq+GCSLNJAJTqMIVYnksImy3GZJAH&#10;O8iE/eRSp8nSzCZYaRZsrA3muDDG3+ZF+dm4YF8b7EM9DFCOxp3YFxb2CeCVQN6iwn/zffpYZu8+&#10;NpD618efwLbY4ctpp7gjfxbcPphD+mP71uIYglzlB/sIp10ihk1CNEw3WuNUmECcioSbnseBnBjP&#10;ZUoeVnDqY3mkQJRhphjeLgs9lncyC1u1acIVOJnaaycDJyfjCmwnDmoSP0/FPi+pcBpDUKdgqZ9C&#10;D9l4jBdjYEVN1M0aWFDVt9VIM3LbJMAKWbJx7CzXCzbWnc+c17gb9ZxTNVUaaVC9ZWrUX0ik1eJV&#10;62gbYXwP9d9ljA5atWo9Cfbb6IcEvJjEMEV/hwbn+qbxVs9GrpT5YEk51QB4BoYLZQ4iD3Je9+tP&#10;wgauQ9Ue1TzsA0D1wwn6CT10vfop4FdTq4NpcIZpK4lDI1CImupDisenAwAvmts/0f3Mg/PDmRoR&#10;k8MmJR2pUbUwsTzOGT4HOVBD+Q4E872R2zEAh6FqX1FJ9GRm4AhmExPOd8MvLNV8YWOSKyOw0Cfw&#10;+SQx8y2vAgt8dYOVDBkDG8ZIUzeBZuQ2KyEaqnpkO83NjVZc2UrNm+skbFRJOqwnUkuyIj8PrgPE&#10;mmBgmrSOEWb6gvUYYJBjcYwuY5jtJjIsP///cyH+T0BJLMs5/wCff4htCdAcywKkBGCA1r/+CoBx&#10;3dXKBFzcpvsdmDlQ0yiUHreguwS45E50afBiXzRB02emHrMf6SuT8cJJhE4a9ByMzqAh0HMhwGJh&#10;HmtTb5okwx8VKkwaxrekXijLUHFQX7x9DWi9ccD1BkB5C8i85ngF4HwOEH0GaEn2ew5ovRBAyVTx&#10;0gOj52QRPuV4/OItTOSNPeL6E64/53C1IZ5PDO0xC70chF56Bgu++rkALJcer9txGD7itvtP3wBS&#10;nztzxgMuJR96afKeu08jUG5zKMPwpqYkKw3eJWGoqfghyRgyajzAVYiNHaNGN3Z4lz2IGUOSoVLg&#10;u4hvOgNAnQOgxMxOw5IU6XSWS13v4hDICdy6lBiPqeMMkuMFQExgeI4amqYlP/nsOe/NK1gnr1Mp&#10;IBq3QpKH+stOX8UmD3gdZQDgAWpee7DG78ZduAPg2oZc6NW6kEY41jFEci27ylU4uJZQ+J5Hv80M&#10;ZJhOTsRxjE0fO2UmVuOZ1oLleAzROo2kq9fUkXPGiVvKqIR0FqaEHt1fzcvRFJdjWWQVJ5XNSPUC&#10;ZlrlF5VYQX4JY9Opi8AYYmXrZfFWz4vkkzDVdPjyKYFbmW5e3JRnXFDdy/XWAGAaEBiFkSEOySwR&#10;e3wCzEnSmYAunPqConZikCNVI3OyGtfjJQfiOEzX9F+AKVUTcwEypb9npeXAwgoZ/1BODa+AWlou&#10;DspiAJceGKRPsbkoJL9Q1/RJD8+HoGH6swJJCAmlr6eSTMP1hbG2DwBbXZRujYmJVhQbZ2m8JtW4&#10;MgCbNF5zLPWnSBayFJhmJg3XKXJMciQBmAJj1/vGbjpMFnlMHLG4FpUtGKc6l2Y/iampBgbTcgDm&#10;RrnzmgEtGWdyccJlEQxchDtOI00Gs+jUkqpQUTmUvjyK8Yy10f8uE0w2bQXtSfG2KjXIZkcGWCuN&#10;zKOCB1l1ELKoLwkbsLCBSIXDGKEyMyLIJoT4WU2grwX2YTDip/zvyMPhkqRc+GsCTIKFV9l6AJhi&#10;j8J6+o9CosnriyfEGXdcEhbsLBpkZRBIzquzZHoFk5GfE6m1pJUgUw2jjtI4BeCh2ZhYKDGwMTM5&#10;B+kTm0wc1LiZSxg0CWviZ+UcToQ5jadBuZlNVrNyOTlHm2FfY2essDFIkY3jlC7PgEqMBap1qeF+&#10;BJJffetUxqPweOz76lOaMpsZdMRRzaHGNh/QmgtAzV7OaBeZOVassrkydHB9HhO15yGpT2aw6ijG&#10;rdSSSl9RVW+l5H/mU1fVaBXZ6H2pNQZwiFH1IQVeQOaCcTl/NRFbrQYDAbj+SIN9AC4F+spqr3ql&#10;bPX9kI57C+DotfsI5v1J3wD7hBzFUDYqqXx/4nS+w8JC5TxlAxfNeaM+yEjUAk1HDpR8yHkSxfcv&#10;FpOH6tKqOwcCXKqLhSg7EQYXwhFNckiKAAzDhqTDAqKxSpEMyytwFiMb5mO6KcWkVVQ+gj6vBoCM&#10;fs+aFsCuxUq5VO9nOefZYGTEWljZUMw4TZPp6ZvJpoMYr9nIvotpfVgLiHkM7A9qYGJZkgwFWmJS&#10;AisHXpgy/vEb4KYDefBf3SEgA7x6gEt1r79xv6t/ISnK4u4kwx4GJtlQzcsfUus1IflHkj7EupRO&#10;72pgrn8Mc4irg+nxHphpoKUchi71w4XnegMiNcdLtS8lYbzFhCGwegl4vKKe8zls4jWXLx24wLK4&#10;/ZmAyjEupb5jqHAgRSOxmAfA5znyZLQAxLjUcEcBk+TAp2JXSooHDPV7jxX7BIA9dEwLWZCeLjkM&#10;X4qRkWl4F4nwNnWuOxgl7sO07jz6zG6I1Ti2JQBTbqHAS2YNMS8cf0rEkE0e4HKNw5gv5CTs1lA+&#10;2JJ6uE5f5DbnNEQ2pMZ1nOZhl4IhCREgU0LGGSTFM8ziOnXhkgdoYnC4Bk9iexeIXdBzYv44j7NQ&#10;Jg79/2KYYmIPALA7xFLdIKbqEo5FTVA+SKL3QTGuw9jiBV4A17b9gBc1r83o+avIm1u5aR/gxWh4&#10;Eg+Wrt7B7pKAVL7I05FpOpFcxjCNtp1ptO0YNxpwXqlpuQEDx7Dm8UymxZkEOKVj4FCtQykLuSVq&#10;aqxGVqykmx/bdDH2adxZmSxemdSdUmWtp24TBYDILq+MxFB2lhrMp8VZX74ADfVDGglR3wsNodEu&#10;DJhLx85wKbo0Dsayc2jab4JjYDgYASvZ7MWyZBxJ1phzQCpezj0W/RRYWZKapuXiY4FVqkcq0qQG&#10;NRYwNbYQJlBFRNBQoo4qYJYZSG4KaI0ASGU9D6EuFYF0FqrsRhp3/ZXNyOISSSbjuIQwW5oRb0Nj&#10;YyybloEsDBrpmFHSeU2ZgFQ6jEyLTDCSm+p8KdStnElFaf2AbbKm2yKDhvM+hLHIyLEZlwD48tpj&#10;nCzI7zpTDADmAJ3H83tJgHgKjsoSUlDKKoZaEf1JFci6NTJGIGtVMfajmLlbWchbqTwukc1FHH9L&#10;yRBpvKctybE2KSbUWgj0nc7/MCku2mqiYi1NvWYR1BIjImxwSJCVAmSpNOP2Y3Lzp30AOAA1Chkz&#10;iEVRslgAn6WCZ8PYhKhGo8U2mtcW6qzdMDAYQGo+C2FFE7LhWMvBmZhBLmJq4TB6izAR4FhMyYEt&#10;8hkMJgy2vmUSAETaCw3OE0nGmIoZo4N+onH0ZU0AyNphZxpE2cQ05cb2TgwZDKMElBon4FqEXbVw&#10;aNJyQxvgxf2aJF2HRX9E8xRs85NwPJJzyGPbkBInkrgxhaSImbC82YtX2yz1jc1bRkMz4MXooDmL&#10;VnIbEqNkS4BuwmQSJjAwlfD6c5HO06h9pWB8UFhxtCLUtNnivRgIm1ISvRyEGmgpVcJFQ3EOh/Kz&#10;v9IwYNW9XVo9UVxqTOc7oDzDT2Bmf4G5iZn1pQFaFnt9HwRWriVFvYO89zJ6KLVG3xlN55Z5RkHA&#10;qrH5IRP6KYmFTYXci0q5DyC8N5TnCKLRPBzWrqZkV/cqH4W7kDEoZYxDos2hRCNRiodxH2kj3Kfp&#10;AoWAWYHr92q2gqpWPkeADFdiGW00tfVkH8LChjdSU5y4FPs85pvpq2hFQE6EIa8hgPkVSRz/j/3f&#10;/70GJkD6NycTCrQAM4HU3361f/nbL/Yvfwe0/v6r/dvfuOS+fwOk/gXJUJb7vzvg+sXVvf6m23gO&#10;sSeX1CF3YU/yvEDMhQVLKlTIruRCF0kl5uU97ic1TWOT90anMN5Ftyn9ww2MZMIxoPWDwnVJe/8W&#10;GVEp72pK/owF+PkzDgBLYKX+qucwHgHRUwDpmQDMuQBpJoZ1qd4jViXmpd95Rg3oucCK65IBn4mR&#10;CcxcyC6/Cyg9ApwkKco6LyanWpekwxcApdI0XiphA0AT6xLTcuxKU5M1o8vFO/UAmEaYKN4J5nUd&#10;5nVNjchIhu46QCbAOieZD/Z1jusXqINduIZZw7kOkQolE14UaFHb4rpjX2cv8fNFwAqzBqxLQyW7&#10;MHJ0KzEDmfEMYHdCRgwATezsHCzsEg3NykjUe/PiJWYSN77lM2pyWOcxkZyH8R3HEHIIq/yew122&#10;c99J5EJqXQIvRlJsA8A2UlRdTTzUchLml5DqPRfgWrBqs/sCT+fLO41Egsn03oxlkRjDTraJL/9o&#10;EgwaqH01MoRxdHsH6RtNnNTDLRMGJlmoDEdZBZbaktIRVsxCWqh4GQAsm7DPTDEagMLVswAwDeiL&#10;AERUKwvSl49FOpLismSNMI1z4EsWw8KvkRGxyHtJWObjWew1SC9MNSAAIUELPAtGjNgKTClZtnsF&#10;ycIyEun9SsG+nwQQxPIFj1QDMJE5KUiXKQzTTOLvxcPWkgCNDJ5f7sQK5hYNQy6px1Y9bDhfzoph&#10;7vWGa6wFABaGjTmMek8oRosQZKBAopsGkGM3oHeAJQFiw2OjrDo6ypIkG4aF83djLZG/mwD4JMAO&#10;NUImBHlHIJvE/xbP4pMoEBMIUW9LBpDFTCMBZDV/x/M/CmSjef3BGEjEMuOQNAWA0chz2giogJ/G&#10;rrwQFlBTU2dDa5nuTBL4UMJUq9RYTp0pizpUBjJeKu+J2F40zEn1EvWaxcAMcsMiLD+Q1x8dbS2k&#10;jgyB0ZWQJlJIz1syrzsW6TNYCzFSVm9AW0MZI3ifE6h5xsXyWSIfR/J6w6ivKPYrWlFH1B/jZejB&#10;FBOndHMW+pzSkdRUxlgxGXk5LH6pBMgm0R8WR99RRGKJReKmS0WGKygfZmXs7DWPq6FjOgG9Yl8r&#10;XM1qNIaLMUxJVh2rlQbkhnFY7pvH0TuG1IUrUPWY2hEjMRY0Wy1zvBqohTWxAWshgWNUC03MAGMd&#10;YbMN9J01EhM1Fpan0N9Jc5G9MCvNxG4/VW5FNS/DzKZzeye5nzPmLyVGbSVJHSttEn+/vp7RQTDd&#10;dM4P/Z8xNP9GKDqNzyQc1iOH5iDlFPY0KUtliAAwonXeA/iBqA8ClUDk5P5u+KXqX4AN52UQtwt8&#10;fDRdGZamepjmdmlEii+uT5lzBsF6/Xke17CONCknqFiVUuvDuBwkJyNJGwOVbM8G0Y9LX4AzmInO&#10;YsWhMWp4LiYqCgex2huww+exuSisanKTwAuJhcris0njyCmhPsZlHoBdWEmMFnJvPo/LBtBKcCdW&#10;IjcOxcRR1+wx2xbaHsbNWo3jk7xJDB3TF260NST+v3rxiEbmPzJxwJ7+VU5Cx7a4FFj9/isg9ovH&#10;uAAwsa//CUD9T8fOVOsCwDSAUuBFfUuXbpKy5nv1gJJSNtxIFMeoemaGybghg0YPeAnMFLz7IwMh&#10;f3DZiN5YFzEuF6SrQZouBd4baaLJ0HIbyi2ohIungNIjAMyxJk0xJuHiqQwTrv6EvKemYO5/+JQp&#10;xzAtgY8kQQ+AJBHKkAET+Yy6l1LhBUpOUgS0HDAChK5uppoajkR+V7WyFwJOHqPEjWcAoMDrFg4+&#10;ZRPe1jRjN9HYm47s5nEJtACwKzQSX7t1x7n8LjAYUiNKrt1RgobqXkrQUK2LGhaA03X5ujNdnEU2&#10;FNOSo1COQLkOBVq6PH7mvB1z0U4cXRdgZ7gQATfVv1xvGAB2DFA7ymPlSpSkqEbnO7zWZ+r/+kxu&#10;SOz8pNzfwb5/njrbaXrIjp+h7kUs1B56vHbhNNy2i1R5YqHWcgi81m46wHiUnd5AP4YCLl621mbD&#10;uqYSqTODqKippBJ0sGCM74SF4dQaqV4ZFoBRWGUbqH81a7y6GBi7/Tym72YyDyofG3pJ4WBs7QCV&#10;k6qyidypdItoAb1X2bns9mgo1qDLdHatYhmRMArl9SXINMHCmagR5QItmFWK3IU0w2bAHtI13Re2&#10;JPeVa9wFtBJhEpIJo2A7UTKBAIhxgKAch8ksLKoRpbCwRimlQ7lwgEaqZldh7IhDxotjcVZih+pe&#10;YmsZyIw5JBxkM0U6NxvXJCaMWAAjAiAKpf4VhpQYQg0sGCkxkMVcAcSf9hpEtJI3aysvMsLSI6iX&#10;YUKJwowRjQkjipqXoq/i1MCNLCp3YSjyklyWcUiFAiRJhXHY9eP1v4mV4lxTMT5eRhb+t0ickMHs&#10;uINZ7OTwi3ESKhIizssUtQrQVFoCy6oFcIfzmQwdNtoZbMqr1Z+HvMuiqTYErz1B7M57fxMB2kh2&#10;6qo3BmISiACYU5VQwmeTiYtTfz+C+6P1PysVAsYg1uDL+xAtizwRUen6bNiYaKy8jCOxMK0kaore&#10;aA5FR5VZCp99ZhGLH4BaCbsqAcTyYYfZSFVp7PLjsNnHZA+xGGKRUjF6ZJHYkcdCqV19w9jprqbV&#10;PHWpNdHD1UTEVIuOKSR1cF7WtXUCXuPIVgSw6zgf2TRlMu25sAp5j9uHsaiOHseiipljJI3Rw6mL&#10;aezKaBI/mpEp27F7TwTAOmlWlmyu83/yXOpu1MYmzEBeJEdRjK+DWCuNZOnktvb2iYwK0QJPHxvn&#10;fQobg2gHYkSl8bm49AvqgGo+DmODpkxDSd+apaX3PlhGCz7nMNo0gjT+BDAbJEYGyKnOGyDA0TgU&#10;N5LFcyP6wMD6A2T91dhMbdkPCdfrv6Mhmr8TTs0xUmG9vIYwNa4DimJlAbC2AB4boCBtvh8hcbS4&#10;YKNX2kY8LQ7ZSLr5NGXna34XRyHXiziPCth45spdTI2ygPltYsZ5gFZJNa7RyhaArJkGdVhajWpm&#10;nTa0BVZKA/NIao2SDyfO20TbDesJGwHFcymJ4+mTe0RJ/UESx78JqHrYlpMKf+NnwOxfYVvuAMQE&#10;bP/WY5cXgP2DZud/CMSQCz9Ij94cL/WIyUWIJCgwc6NVvEBfl8ChzEIXTSVZUPIgI096AMvVuRRn&#10;pcnOSoDX8EixLpf+7qXEK0FDzcYCoScwpUcCKrEnwEsxTEqX8GZpqd+Kmg7X5fxTz9VjmIZYh9Lf&#10;Vc9SzUsmhpccMnTIBv8CcHIAxvOqziUGJnb2iBqXyzHkvmeut+s1gyY/c8kVdwjbvQlg3SQ9Q2xK&#10;QPWhvqVhk5rXdR0Q0zDJizQJX0AmVLr7OeS8czgLL8ohqJ+51KiSMzQgC7BkvrgIG5JseEr1LBqW&#10;ZdI4DmCdvYhtnhrVYezzxxkkeQzw0u2nAKkT5wE8HITqC3P1MpyLx/U43IqnGYGiWphCg70p0Gqq&#10;hiUSUyUpU31mJ3A07mN+0l6chruRD3cyUXnzHkZTEAu1dttebK3bXbbh4rU7iODZimMI/R8Lcie9&#10;XlP4sk6hrjCBQNXxLBSt7GAbyawbobHvI8dZAwvQ4GHIUyO0w9fkVdI3WKByYFjp9GNJ0pLDL0Ys&#10;gl16MT1WVSRbFJHQkY8klw1byKGTPxvLeiK7dbGASKSVNMAqE5BKZlefpGBSwCqNhVlhohmASkaW&#10;WBiLJvWbJFyFcej98dSN4hORE1nkY2S9d+kUsBYASeaMVKZAJ7PIJyonDilRbsQUBenCwmJlBmFB&#10;j+PxSv2IU4IEsmWUkg64XRFNyipUwoXMIRr1EqKBm2om1Th4Fd1JE/9UyeIf9UNe87XZ+Yk2rzDN&#10;GomdSiCgVwCmxV8sKhlZLYoamIJ4I2ToUIMyxpBQWFmEivAAsHq/gmXe4DH+JGUEsnDp/hBN0tXk&#10;al5HhKRSuSjF2khPUIq4nJTFxRXUJ0bwXo+0ykoYDHFeBTRop5IAEgqgqmFcdcRY2FeS3Jd8Vrn0&#10;pmXy3mXxWQTyd/rw/wTyd+J5nBI/XKoH/28MTjgxT7kjlaoSwfsuY4ZSzFO0WQHEEjGGaGpwtGZL&#10;aaGGhcWwgUkEYNUQm09Dc6kGWA5pY5EcwzHackmmT8emnUZNLB0pUZJiFhK0WxhZSCtwwTXQbyUF&#10;oBl7dhuKwARciG1Y4ZtRBlpJjG/FEt9IZNGw1k7nnsukDpiObV8MrI7fVTRVIxmGLcwJa51MXY2j&#10;afISnk8NzQttIhu0yTzPZAwdU3lupW508PMERUkhX04AtCZPnc8ivAbjB3+P52puxTYO280nfT2H&#10;/y0VBSIeh20ctb4IpLkQN/qE3iu5AzmfQrGyh9ObFSOGzfsdIGu9bldvI0YMxan5uiBfPn8ATYHW&#10;AqC+RE055kWLxUBkSLkSByqCSnO9AC03NZnPxxk5YG7ROn/F8Pj8ApHeAwG4AG4LVt3L2elloQdg&#10;Ye0JsN4EmpeziYjKJ2Ejn88hnzpXMSBWRnN5oSsFUK8sHOEkxILBOI7lTCQqqmIos9yQqAV6hVjq&#10;a5vIQ2VzO5za4kjql2P4rMap7UbN34y56WRTMJ864pMn92Fgf1QD+4cnFYp5/fPvnlFDhxjWv1AH&#10;kyPxX3QbYPZ3Wed/ozbmAEx1M6+R+W8aLKm6lZqNf3wHiHmhvr/+DJCJmbleLy/RXrPFlLnoQOyH&#10;rwGyLwEub9aWY12uv0uDNMky/JawXY1EUbyT+rKwuMuEIeC6i9PvAeD0BLPEQ10nQ/AesUwa5nhH&#10;04thRWocVuqFhkA+Utq7AzPZ2ZVGAduClckOr1qYmJgSKZ45+dBLqRCzU9/Wfc3oQpqURPnI/fzC&#10;1bauqa6lsSTY4BW4ewUAE1C5IZGaweWGSRKaC/NSFNQFEuW7qWt1XSBbUH1cyhjk5wvq8+JSP8t8&#10;oUbkcwDWWbEtGTIAHgHZSaTB48iISsQ4jm3+BCzruKzu6tWCaR0/dx2Q4+A2WejPadgkIHaSDEMB&#10;noBNr/kh7NSbR8b7hnnjFgxRAcDnAVLZ5ncd6bYdjEPZJpv8nqNMVMYCzLGBgYCrGUehhI2FJG/P&#10;Ixh1LikHs/niTmW3KfAaz26zjS92B7vWJob4jR4N82JybgOTaIcMrbfaoc1WgwOxmODePArxCvTM&#10;FYhRC5NlXvE2MhgogaO4rMqqyviSYOnOYKEUEOXTRJwB25IkqPlgkSyK6sfKRGZS07L6xJLoTUmn&#10;Zib2lcouXkwsnQbjTEApA3aQrDHrchVymahoJS26auylPhAPWKXB9FJpbk7Ta2GxT4ThyT4viU5H&#10;DItEhKs3UcthRxut0FQZROSehOmEKHsRySWaL75imfxJTwhQkr4GbJID6Ea9MBm5bx8GOzJ7Kzcg&#10;0PYPS7VrHQW2tYrUedI6IljwEwHKJMVdyVbOzwrgVd0vjAVGf0PA5JIylIXHQqUYITWyqtiv5Azl&#10;H/pjHBlEM7J26/q/k8WikBDTeH/SAWoZVTTRuaJyhFVXD7cywCyHzUJKMpZ2QNMPg4UWtSSALgkG&#10;kArTzCChRJuGfDYFE6qoYfIe9GHUxyDchC7Bg9cVpFxK+s/CkEl9evkSROv1okWqkZr3WD1/CQBZ&#10;Ak5IxYZF0G8WgmNUwbDxuA7juC+eGksG50gBi2NpLU3LpG6UYpsvxAyQR0NsGmaBNCRn7/5Wxq0g&#10;Z+GIKwXAqnHADaHJuI5FcTQNsi2cl03IhqOwx49E0m6GnY3BYSh21QDT0sKbRiKMmFEZf2sYLsHR&#10;HWzAJIEz00su2vbJM2yccyDiaJR0iI2+E7VBqfMdnPNSHMZ10uxM7beDx+v6RCaPT8L92IqZqalt&#10;vI0chfOOTVkhgb5ZNMBnaCIx56Xei1iYaThtCrKtR6gvi/cjzNVm1eeIxIr864ZLAlrhnIehnHd+&#10;AJA+o4FqVoYxycE4UP1fmqwsKZBD7RR9ka0lNTq5UL1lmvCg4GSASoaacFSJMP5GKDK8Jj3IJh8A&#10;QAa6pmU2i3w/QjFLhXFdY1/iFRkF+82BYWUiGWYXIw+WEw0ltkUtLL0ACZ2NhWK/imTaoO+rEplW&#10;kwTKKR8UD2UsTgtp/ZOQdsfPtuFNUwCwWTaaDMsxUxe6hnG5PSdOn28LcIs+B8D+/Y8Y2D87AINl&#10;wb7+meNvaj5WVJOLjfrOfsctqIGSyjN0UVNuLpc3AdmLhfqvFHqXRA8Y/YxZQ31czszhMhG9uV+u&#10;HtbDyP7KxGc3xfjbrwAvRph8+yPAxcBIers0fPJbUuC/JtPwS/q8Xgu8ZHOHCT0AYO4/ee2mE6tB&#10;+L5imRSKy/Hw0SsYEZOJsYIrsPY+i/NdZQ5y/RFs7KFAjMVbTcVPJDfKwKGYJxk6YGViZ09hXWJq&#10;DwA4Vxt6RIoFgPUAALuD1HYbhnVDeYFIbhcEVowhuY7t/KoMGQDYJTfdGCYGM7uhLEPMGtdk2NCM&#10;LWZunYNVXYTpXKS+dUHgJaMG0uFll/5OzxdM7IzioJD7jgMmx5ABT1244Jk2FKDrAEv9YLAlsTPM&#10;G7LNC9DU0HwCgFNqxqnzF3gcj6UJ+SQM7SyS5DWSNsROn1H7eg5gP9H7J5MJ5pLrzs4vxncLAwcT&#10;bPcdsw27D9qa7QdsNVE7qzdvt42MpVi3cRt1L0aqU5Sehx15DsXq6RSyp6tgjmzYAYi1abIt9YfR&#10;7dS+kA3r6pFjkKWqhzAKg3HqNUMI7WUHmksckORDNQanIRulIyulsjMXE5NBolhW7qJKy8MBJ6lF&#10;LC0PK306i6jcdMpHjCFVIFOTXdWzROOvmjMTWQzSSPlWwkd6Du5FGmAVCZWNvJWqnD2ZEahlxVEn&#10;+pAJGMeinsCiES9nHwaFVB3IlIkCOdXLtJCIdbG4xGjcBBJaLEwugt1vOKAl1qX6VBQmCZlClMyt&#10;NPwomS80LZpDgCLACaSJ2Y9BhP2Z1dWPqcbVISF2lBSOKx0K+i2xUmS/ZGTLbFyOGchyCWIuGp2C&#10;dJTI+6LXKhdmuGojAJoAQ9Kix5KoDWpCNYuawNOHv9Ub8Ajj9aqmJ8kzFjkojbqgXJNRBAMrH7KA&#10;jURxsRgrYa9yNrJABsKeVG+JRzKUrJqQiuwIkKkmKXm3gKOSHMj4MMCTBdK54mjS7s3f7A+g+RIi&#10;HMv1UOZWfdJroPUGtAf5khjCgiwnqJLPo/gsEnFuKm0+ls8sEwlQ7RV5BL1mlwxmB8+MKezWkvNq&#10;YFXl1LcK1QBLP5F29unMoCrEzVqGhbukttFyALA82Fk5Dc6DYf7VjUQ+8bsjWmfYEHoQaxs76ENq&#10;sWr1H5GoMZqpCMPqkbc0mwswzEWWLMdoUIvsPUJWesb+NE2gSRr21S7w6oRdwbimzFnqZoV1wOhc&#10;gC9OxrGc9+MlLU7BfTu+01oxgDThvm1Efmx27SOoD3UjraqaOhHmhxwAIFtxSzDhOM5pjSOJdu8L&#10;tUY2YbG8P0qliUQqjgL0NQ7F1a2Q/GRGCtPcMOfG1TnA56VBls6AEetGsQxUfUyJHaSq9IeFDQLU&#10;AmVyYnMlRi527s/PUUrakKFD7SYAlZ8YmoxQAFsoErGk5zA2cJGAmzYZ6gdTA3MiY1JSMWooeSOV&#10;uV/KqSwooYmZmlgmNUsNIC1kw1HG51SF6qL3XgBWSp1VqfMN4xlTg+uwbcoyZ7ppGj+fWiUbAeTD&#10;jpnr6OfDgENEl0xiz57SyPxHAPYPB1wYNGBfjmkBTkrk+N31Y/VESAFMSuz4Ww+wqblYLkLFQbl6&#10;FjKfTBofXIeyzQsAvXEoXpCvZETd5iVwSC70alyObTnGBYhpRhfBul/KIs/4ki9pPlatyzNdwBgA&#10;IEUgqab1UFIh4HQXp99dAcwDmBaTiu8g5d1m9Mh9wOYBi/PDx7AugEyHAnMf6rFiZ9z+EOnxfs/x&#10;2Jk8kBExf4idia3JSSgAvMtj1b91DUblktthTFfIJjx/HUmQfMLL2OA1tkSDIi9pujEgd1ugAOu6&#10;okgojouAnBhOl/qyZNaQbIgjsBu7/Fn6u7qVrnEFpgVjOoWMeAbL+wmASuNKTp07T/K7alykwcO6&#10;TnH7aZyHp7q5jfuPnbloR890A3j6+SI1rAt2mOtHmJCsQ03NVwDbBzRRP33+jNof9UDMKS7/EOPJ&#10;Xd4z1fCUTH+eqcvq+9rOCPZNOw+4gZSrtxwiGmcPbqDdtprQ06Vr6NEAwOYwkmKGJtaSVjCFYyL9&#10;LRrP3joR2/w4LMjYj0c2T7ARmAKGDhlpQ2px6rmdfoMVsfBk01skh2EuAJOHkSOXvqMsgCiBL2oS&#10;cmA+Bg5FOGWyW0+i9qTEDCVyqAcrirqQoo9c/xU1lDiXk0j0lFIGkPuSWaAL6WEqlhmE+lkOz5Ov&#10;hZdaWwGgqCgpLejJzrTB3+K15KpWJgu9+tFgCrFcpvI60mF8efmlTJ4lyoiFPg3GosZqWdCVURcN&#10;GxOopgG+aaR1iE3m0t+WrP4wwDgaQIqGzYSwuKiO5U9qxn8Om2S4ZATmhmEJMTalpJhxLAz6c8wr&#10;w/LUQKwsSC0iGCaiWFQS2aHLWaiMwzB201FyYgJOsl4r0zAsTHW2HsAExAZRR/PDRBIBO1SGpHNb&#10;sutWX1s6/0ecDCGwVsmyWTKusGimp1FDTIERaVQLNcFU5Nh0anuZ1CvTeQ+T+L0kNUDz3slIM4Ce&#10;tt5Mfv4UQ4omBH+MVb53H0mZUZaIgUQmFR9mjX3MwEzNHBMoRiv5gxEgMmmkMVIjHxebaiX5ZAQW&#10;Y62ugqVXKmWDc2d480yrJ+NwGP1Zw3AC1lIzqeV6KY/JwCQg1lXCRINyGmNLYWaSGjX4cjC9YdW4&#10;X2vJ2atvmYoBY4rVNE/iPtW8xgJQOBDbJmPjRvri71YAXEUwsVIuByN5j8B0NAonYjtyYTv9Zaqf&#10;tVE/Gzd9oUuZn0DKfJvs9+Om0iPWSb2XlpEOAI+fR7eMp++RQZat/B2mjg8fiTuSacxDkNGH4bir&#10;5fXVDue1DsWlB1DncK7GJ2u0Sh7nI/1X9GCJhamtIIr+LWd6wWQRAuDIrRmrnEQZloKSnFQo5h2O&#10;hOwPwGksjUaqKHLKj/t91cAMWKnnS3Kgfj8UKTEUIAxR47ryDTXXK5papAw63Ka+QAFoAnVlx4T5&#10;buYCuilsOmORkeOJfnOBwDDINFygmpidhZkpG+aVUcwmQknz1Cmr6qdwjHcApv6wUnrAytQfxsZi&#10;GBO1G5nr1s5U7THT1tC/t9YmzF1HHXGtTV5A9NeCLUwD2MyacwBn+ZM/BrDfaVD+VfmHmDnEjv7+&#10;y3ccipeimdklc3iTlhXm+5vyC53VHfb0YeClLPEAnZvt1WOb/+tf31Hveu/lF4qB9fyeXIeSD7/n&#10;sZo99v3772BbmDPcFGSs8dS4vgbEXFo8Rg01JL9isX1F/eo54PUSSe8FYbjOoIFkqOOxAAnJ8AFu&#10;v7tubhY9TTAfjSRRQ7HSNT5XBBQmjAf8ntx2dxWWK3nRNRnTxAvreugam2WxR54UuwMYBZJ31MPF&#10;c15DEhQgXcLuLnu76lOyvYtRXWC8ySUBGSnul3jMNZk2lBqvxzKmRONN5ADspr/qLHWvU0h7x5H1&#10;jiD5Hem6aQewrB/GOCEnoQMo2NQZBegiJx7TzC2OEzQUy0p/TixMhg4kxlPUwk5inT/CQMmjZ87B&#10;tAAvIp+UEH8SYJOdXs9xFnC9g/Qp6/+jF14mohqwlcUoeVSJ9A6gAV79/X3HyDg8JABT/M1eW8uc&#10;pNVY5tcxHHDV+u1uNMpCcg7nKitu1kKbRkbcBHamMmyMYxc6lsgoDaxUcncDO9maEaM99oXLrRoQ&#10;cwwMIMtTsZfBd7ns3iThVDDYspC6WJYG4QEAmfkAjqa1clsatSzJTpKxlDCvWo76xuL4okn2iwN4&#10;5LyLlT0cliXbvRhcOX+nGLt+KTO6qgDOWha5KhyD+TII8OXMyh+M7DHcqoeyWA6uJyqKBVoMjXqX&#10;5LZMgDCH2kgl7rYRZDeWMS4llT6sPHbOechNcTAtRTLlwCRlMpG9PQ2QzadvLMU1C5e5lPsYgC4E&#10;piS5TzLQQJIxBsBIBmCl18TkMNhLa3aWNRZhUiGsV71dsu7LXRiHK027YNWQonGJheIcC3Kzv2Kd&#10;K035gSEAXAT1qkAK8348vwYQRgCEoTSuSroT2AmYE3h9ysKTk1M7frkR03DvCeBl6c4ErMpxgYrp&#10;agHTwlVMv1IRTsU8Wh1SYbKSVSWhRsMCQgHlT5EJFdL7ETW9j2BaH9MDJgv3QGTMCEmcTILuy/yv&#10;T2io/aQ3jcwkPcQxfyqZ7LxcAKicukjtyAkc1EkaYOojO2wo0nM9bj85AdXg2gqzaSG+qVEz5ACz&#10;WtyApcjSBdVY64kmqgZwqnD3VQxp4XyjYRaZqhxQqxrBwfPWECBdC4ho8RSLG8zfqW8GWOQ+HAW7&#10;k7zVALAhcQs8axnzUzOixWphaqMBpBYkx+FtuBYBwpFjZlJb47ZxyOPt3A7Tque+UTQ7SzZvbO2w&#10;JjZvkilHMnmhjuca2tCCkYnro6cCxqgTY7H6A3AjmjA0AWpVnFtZNGhrSrGCbhVcnMb5pYGUyZnV&#10;AHU934ka93nFqleSQ2NwnBwIeMUyl0tN9SF8JoOQEn3U9wdbSsDcEqXvCe93GgaVVL5HcfoOxVHf&#10;TfNqkMkE8ioBJJRzKBowS8igkR23YDEgVIDLUD1blSMm8x53uiZk9XQVUvtKo0YZi9QeTy9YfCob&#10;NvIQ05jdltxTl8xBUqzh/RtMA3MZ05YrFSMlM84wPotRes/UtrCS/jzNdFtFz95GhpIyXRtpdvw8&#10;WnEAstm0HiwlouvpgzvUwP7ARq8xKD8TEfXTz7/0TF/2Ut8lFSo6SgG/yjN0kqKblOwF68oSLxYm&#10;I4YGXaq2pYZkpc972YWSDTU52ZMj/yrAQjb8/oefYFwwrw/ABdNSBNQ3MK9vyTR8p+Zk0jM0lkQR&#10;TWJebzleI+99JucfzOgZwPRIAPYIU4aYGMClJPX71Jju3mVB5jaF6mpm10siodSYrNvuAnSqh0k2&#10;ewhAyYjh4p108Pya0XULYLsFm1PT8U0SM27ASq5oUKSbw0WtCmegY0uYI2S0OIuE1wVbUm3rkuRB&#10;BkKKkXkBvAAc9526RC+X6lKKgQJUTvA7J7thTczS2n/8PHb1s+QKngR4zthRwEd9XqcV0IvUqD6v&#10;IxgwjgFuYm9iX6ecAUQDJpV5iMuwiygpRpsoUurgKWKfYGD63csA73Xqc7cA7XuPHiOpKkRYLBZT&#10;CyAmiVWM9b7ML2KiAPcVbPYn6QPbj41+6/7jREUdItPtoG3YBpht8UJ65yt1ezG9L9iCZ8sujOtK&#10;zitF74zTtFqAbAxD/9zuk9zDKhYMBZcOYTdch6RYTx7iYGSbfOSHbOpTamgeype4huJ5RTUgwZem&#10;HDdTOYaC6mHYp2mmzaXJNpUx5JpZFAtgxSKlpWjAoeQnQCYZ0EhC4lIocBoziLIBnTwS5MXA8gGX&#10;QiKrBtOgW6PmScCogOJ5LrWeMv7GEMC1iibMEoAuBwnNJdsrNkpRUIBYKoG6GWpcphaWkkAGIfep&#10;N6oQgE13jslcQI6dKItDkiY8I7Nlwyhz+N+ySalPRNoLRf5TfSyY2lAgaRn+1MOU4+hDQ3M/eqNC&#10;kNpmFjMJugoruMBECfyAVqSMIaq7iVkC0Kr7hQCGGmYYyYITrGR3dtJBSEahZCOqTqZFTRKrjDBR&#10;AJbmoIWzc1cdI0INq5gkEhILnTMzXrU+6odiqbmw00wxMRik6jJZ1CYLkXxLYQj6X8WOBXKJMLYw&#10;SVEq9mvUPYD15491DLI/4ar8S2/YGI20Gv3h258pwgB1HyKtetNk26sfU6GjCD0eMYGaFHb2iTj6&#10;ZPjBTNHAxOLBDmzoy2oDuJDlGgGEUWI0jCMZBZBpTEpNwzgrZhHU9N5yxnFUEghbyRiVCmpkg+vb&#10;qLPyGTOipxAmV1QDo6NpuFCyHedWcQW1Gs6tYmcKaeI5BJiwsjolRIwimopamxgCknflMIAOtjaU&#10;51Y6xwiMBkNoZq4jPLgB5tbIMZrX6SRGBl42IUdqRtgoamxNmJfc0FYArgHwrMHpqNrbKFnxceLq&#10;XB/GdOZqgSmpFZXU3Uox0ZSwWajSZgrmWcTrl92+uJrXyOsoG9xAzQmnJA6/bL47acjj6h+TFT+7&#10;kP4rpNNUZMk0GutTlB1JbaoMc0ohAFQ8DOmU9Iti3odkviOxsLtUPsssGTE4olEylHOYzO8XUE+s&#10;YRNRidmiHDmwkppiGc8ho0sp72sOSkVGHqNROOfjua65X/EAb3oxvV5sOHNwjeaUEbrM75TxPyjz&#10;tIj3vRB2XEwIs+Z/FbLxkKljaMtsWDBSLm5RZSG2EN01lrriOCLoxnE5hd69GdTB7t28BAP7AwBT&#10;XNNPDpA8g8X3AJKcgIp8EkiJbXnzuJQmr3BeTVT+r6nJbg6Y6/8CuEjz+ElBvC5NQ0My/2tY5nck&#10;aMio8R658B31rfewrPdfwbxIi/8GAHvHzK131Lq+1hwuBeXKFg9rkGPuBddfwJSeATSf67ochyy8&#10;DzFs3Ken6SGgpEnGssa/weihYZJyEUoeuwVoyVChJmKZKm5TI7sr2zjHLa7f5v6bSI83Hr7k/hew&#10;EE05Jg9QRgwNjMSdd0G2dzeZmDgnalRKyuiCRZ2ETZ2GKZ3C+achj+eucCAJnnTRTwBMT4q8DBvO&#10;Co9j8AQ295OqTZ285FLd9wFgimfaIbs6jr+9XB49cdplH3bx++rhOgQ4naTvy/19/u45APIiPWXn&#10;YXiy3Z8Qm4N9HT591g6TniHXYTcjWG5r5hdAdZfLW/SnSVaVgUW9XzKpPICRaayLRr2oPeAJ7Ow6&#10;Zg7Z8I+Qfbjz4BFYGABGVNQakrXXuvoXqdqMOJi6aBVZh0sZF7HUZuCymoxzqJkvcTtf2nYWnWbq&#10;B3UsRsPYJVfx5ZR5o56G0ZEUx+uYBVY7jDpF+VDqKINtMF/iEQz7q+Bxxbjf8immF9PQXF5Zi40e&#10;aYKFNEsyFl+WNDEbdpoJmkysqCmkP41mT8OdmIT0kkVWXilflhrqJlVE9JQwrqK8vIYC81Arp3he&#10;yuiTIjL1SosEajA8FusSSX4wixRlH+JU1JysSKVfYNJIEIgpBxEwiI1XTxa2fbIYM3BE5gGAyQCb&#10;xlIkU3+TvV529kxqecUl1Tw3O1yxKWUtaraZxr3IhKGJyApbxS3oCxMbCAvzRUYsSEyyMgKG9Rwa&#10;dxKt4ZSAU4T6u2SdRiJS7UtxVxp9ouSQcAXfCkicZRrDhupsgTBUHhOHlBorswt1Lg32DKFw76/4&#10;KYAsVRN4BbhInimYKBQrlZ6FcUK9XorTAtjyeY+KKzUSnjxCamDa4adQq0yEpcrSHYhc5cPr/xRm&#10;9SfmfP0TYb1/AsT+/KmffYyU2AvW1Zv6V69eMDLMK8EU/7OxqDdQ95hH4/symuBncy7JaTaRon0z&#10;TGa4xqHgCmziXGpR/Bg2drGcUYBFHYx+MOBVCOPKLQdocLaJvak/rIRdfpV2+7AdLfR5OBdVg8lQ&#10;iog2GjIKcS6o5y0LCTmnDIcctZkyfldyYbnaOjhfSnm+qpGS+KizITNWkBhTi9xV1zrL1dGGAkIN&#10;Yls0Ogu4GsnwaxlHr1gH5zymj9FY8+vpLWvhf2kneaYJliUmV8FrGqo2hTqSJ7DsV+PGLZXawAas&#10;iHMlv7CMTReJKDm0Yshpq7xHNjKSalOQdHPYYOTxvUhBXUiVPE56RwGPyeC2VDYg2QCPXLvZgFc6&#10;j1EdWCpHNfU+jZyp5v8UWBbBnpIBvQiNVElm85fNe+Js7fU0gwNMfLZyDlYSvFumDEOYoIwtubxf&#10;pQCp4qKyeW+zBVIwtEyalgv4LHRdzKyAx+fiQMzWfbRnFPJckhLz6dsr4rMv4LuZjYFLn18xTcxl&#10;bByKkXyrkHtHsHY0Uz8U2x2p0SpEd7VOmG4Tx0+3uzcvYKP/AwATcP2ApPcdhy6VlvG9O/Szopy8&#10;JA2XGq+pyLgTXcK8mJmbmvxh9pc3E0xJHD8hGSpNQ9FR32HM8NIzCNzFnPEVLOsbN6dLafFIhQDW&#10;V5rNRWr8F9S7lAav/qwnyHuPVLcChGS8uOfkwpdMLGbxRfYSe7gPiD2mrqMhkc9fIhECWjdIXb8C&#10;67gMCF1krtV55mddBIDUWHwXRqUU9tswNiViiGld5faLTiIE6DBgXKaOJQZ1UXZ3gm/PAwTqnVKy&#10;xQmZJWRRJ6OwSyyKWpV+PuZMFEQ9abQJgHNETcUK0pWT0El9mC7EnACWUzgI1Zd18NQVLyBXCe/H&#10;NE+LYZCkvO8F1A7Qg3UOQ4dmgAkYj2GP74YZXREQy2UptyXvy1Ukv3OA2mkamRXkq3rZSRqZLwCy&#10;N4iLuq/3UE5DgF+9X6r/KVz4iQwczoX4wiXSK31fM8xkqVd97ujJs7b/gMe+Vm3YB+vabSvXbrUV&#10;NCsvQDacMV/gtQ7jxkKbM3cxDIzR7riHmlWsxvXVwsnXyGJTTzPpEBpPK5EQa9gFD+NSwFWJXFhW&#10;jmyIaaCQ+peSIAYjH6oWkI1hQzWnIvq/JOlVsluuxB1XgcOsklgasbFsbPVpYgp80Quw7OqLWUp9&#10;KhuWVkYxfkRDK5Z93I61dYDjSEwkLa7vzPWe4fzKlqGDhSNHPWUauaJaGECTRA1ILrsEWFWs0tdZ&#10;yONlX1bflaQ8JXMoYgpzRqoS65kZFguwuZlaircC8CIJXk2BCebC+tJ4Pjkc9bvJPD4RW3q8zCOq&#10;X/DcYkmKqoog21BMJkSJIkpccNE+gJ0arzWcUjUvsS2kQLUOqP6ndA2lVwQqPgs50Rdm54Pb0Aeg&#10;kCNRBX3NTItRcyo2+2CihhR+rLQS9RIlpsIqNXCQ9zoJRhbPa02QG46FTXb5eKWMANKa3pugFgTJ&#10;sphlZDPPYNORyecWpew+6i+9cVX+6ZMB9n/9ZRBmDQALS/1fqHd9yuUn/XytD8kjMgjksniNo19q&#10;BUkuazeT3LJMieNkCTLyRMX6ScQ4dZDgMoWN0TTyCafOXYlhYr61apAkQDGM5mIHVpg1ill0NZ5D&#10;8mApCSgVAILL1wPgypARc3HHZcC6U1mUFUqcLbcr51cRQFKGhFwG6y7l3KhEUq5m8RSQFSFv6TmH&#10;A1J1LROouQFkOGjriX5yIMq05wYkTPWWtVITa5uKu1E9YdR7m1hkW2CKzQytrMes0Oh6HxkR0syG&#10;TX1mg2FD5WymAEmd1xUw2yI2X9pAKKZLsl6YGvFhQZHIu4lqJ2AjE8j5oN4uuQUjlGUJI1dotFo8&#10;MhVvxu8rUSaJTVgmmaHxnLti60qjicPNmw/wFZawgSNVpRxmV039rRw5LxtmlQPY5Cs5A0Uil++g&#10;2gjE2EM1pVzyMpJ4Mt+zJOT2XJyeNYTz1gL2NbzPVZgzqtkkVlLHq9GB7Cr5toL3sFiABfvL4/kr&#10;GJVSQ2N/AY7RfDeBme85LLec9WAwPYdFmlCtgZYCMDYvzZQe6mG4YrtNXFcLQwdAdvfmxT+20f9E&#10;XuEPANYPyhwEeH74kZ+RAr/vYWRKjddcr59lxnDjUQRSnqtQ13+nL+xXDicX8lw/wd6+A7jewba+&#10;oX/rm2++A7Q0HVlTj9/ZWzcJ2ZvF9TkDIN9qdAkgprSL58+QDZ9/0TOChD6uHjv8vYdIew9hEpgz&#10;xJg0lkQ1m1uA0U3kwKsA0HlMEmeQ7E5cfUDNR6zpkbOod13FWAEQ3LjjNRrfFcu6iywIG7uM5HjZ&#10;yYOaQPzEugE89Wqdd4MjAbArD920Yxku1ER8GKnuqJqDqTkd0YgRnIBHkQWPdXM/DcAXxMpgS8do&#10;MFZS/Akcfbpf0mEXrMZZ4WFvRwGcw6RoHISF7Sfd/eDJc3YQ2W835gmNKzmC+7ALBqfZXF3Uzi7g&#10;YLwtR6VqVRrPovQMrt8UWLvXTk3uNvO/lO6hmWJyYCqRBHelM2zoIDLqKb+nn5VC/+yl1wv2RiNm&#10;2FA84X4NsTxA8/I2NSxvIaSXNO3ljIZYTsPyhrVbbDm1r7lE5czEuDGNxWU2fV+zMW9MZ9GRbb6V&#10;ketNfGlbGVrZ0jKWhmWcXnKOIRdUIW9U8yWqGTwMKY/dmjIOAaICdsfF1MIq2B0XYRLI4ssiCUu1&#10;smHUKQRsNUMbAJ+RNpzda9UQ7fKIDWIRzWdnWEwEUu1QFqKaRkBsiA2u4feIrKodPprfrQO8GpEy&#10;FVNDhBWJC8UsbMnKLOT3C/n78ciCykRUOrts+ALPRFhYHLdrHEuCJgRzn8KG5cZLoA9M+YKKoJJZ&#10;REATAhNSQoVGusSwAAiUnOMPsBIAKhlDJhPFWikhRM3SkuFSYD3ZjJZP1rBOgaB6fqhbaWaXzBXR&#10;cjlSeI9SEgfXw6hTeMBH7QlGFqiJ1HKeIRv298eaL8s8PVcDAAwxu0AV9pWY4frRGJWCqzBIjcWA&#10;oQApn5pLPpKPM89QC8wW00X2lPlE70ekYrNUB0MOLUJmKuRxmbxe9W/ls3FQxp1MLUq374tc2Aup&#10;8BMdpG30wdjRCxbmg5Egjv8vBXZXXdeKPLTU5QROZ6TIhKksTgQ9jyWSSVmFk2jH6AS8pjPFQM7W&#10;qaRbuBly40nN0LRlFmBNZc6krSKNIw8ZsABJK5NzJpPXXjZU5g+MHMhWGQX8H0pwYVHOYHx9pph6&#10;CeycOqhYW7nqMjy+ksW1FCmyCHmxhI2QDAcjMHqMoD42gvNI51Jj+yRAi/N78mLXwDyOCcuT2Lyp&#10;z0s5n604btuRzmXiGD2OoZoyLo1uQ0qcYK0sxI0t5Pxx7lYKxJAJy9lklcKOikioUJuHNgka2hpB&#10;PTcymVQRalKqdSlA11/ycCigggNWfV9yB0bwfmuTlaJzFcasWDWZP5JgXVEKw9bIEx4X5EKxabgH&#10;yFKphUnCG07tqRKwyQXUZHRKYcOmzztFs7xwQ7pNEe7VIDY56hEL1vTlCM5dpPs0atMFODXL+B7n&#10;8jkUaRoAMmgF37MqmFkVafNDRiE90mheSI9bCYxL0mwZP5dSMyssZSozgJmNXF+IVKr7C6m1lVKz&#10;rMadOKyFjQqS7AiiuhqoM44mrmsC73XntHl29/bl/58aGDFQkhAdQAmEnBzogdQvkgs/ABaPE5B5&#10;7Mszdui+X7n9V2pgYmmqgcmc8R01rnfvf8CQ8S0DJIl90lRjGJaakDVbS4MgNVNLxgrVqlxGIb1d&#10;qkXdk+MPOc9rAoZtwJJuw45uwTbuqH4lyzwMTI7A88h7Z689slNXHtD3hGvvEvKXAmthEa7HSte5&#10;vAKYyfquyKaLt8S4AC2e74J+hnVdwgp/jufRcfkGzM3N4KIvS0kYPYMkNVdLKfAnAZcjXTfsoC5l&#10;XRf7YnyJm9UF0zqGMeNY9y07glTojBqA2ymA7hxsrUvjUNSbhbHihMagYMA4KSMG8t8xwPGggJFD&#10;vyfDxwWSOi7hYLyK9Kc0e1n6xRrvcP0WbPIa1vdrSIk3YKJ3qF/dp7Z1T85CNWvDsDRoU6NkPifw&#10;+Dm1QEVvveK2F5/L3AJ4cf0t8u1z2NftBw/tFKC6mYnKkg3XKG0D48ZCQnqXM1Ru3dpNtpiU+Vlk&#10;vs3EQjx79mJbRTjpMmz0M/kidxBuKgmoubXdWgGxCWM6rF2LAMG91XxZlbEn92EdAFTDDrSYL5DM&#10;GQVo+WUAUgUmixG4wUaPGgl7Go5jkWgmQKkKsBsMkxpRP9qGM0NMYFVWhs4vWQjZROaQBmQjmTNq&#10;KdzXwrKaKKKPxPk1jJHvLbjB2juYAt2G3g4zU+yTvujJyI2pqYASzCuRXawWbDU2KwUkFfu6JDI1&#10;Syv/L+lDtBSXcUg68WJOGCwEaFGyrQtUeoYECpjksItBNtTC4fWmsZt1TkkcZRxKC0lCtssADGRg&#10;yVergFx+YkSKbFKyh9ih5CT1uHFdwJFFET6NRTlTzb+AomtSVvOyG6+BcQP2F4XlX4kjSimRwSRd&#10;zcL8LaX3q/YmN5r6fgp478phtCW8x4UsMGXIcqUYCfKpG2Yo4gimGY5NOxawlbmghJ1zJZsJJaIk&#10;AH6K9splQcsDwFQv06IqVtgf8OxP0ogviSM+WOZ9ADZJnZKmZFVXeKvcgGPIBGxGehtDnUty4Uhk&#10;w/rRkwAM7NW4Bkey+I9sonbEBqiYxIYcjDYCqWQccVG0AoSzUIslxGqGFkxQJoU81eyQsbJo0UiD&#10;IaYCXtnIWPn83UI12irmCIu+alxVMKsymFspdZ1KamYVYifK5ONvD2XjNYz6bQMMTBFoSqAfR3vI&#10;OBprFRM1kfEpbowKRgMBb5vr+aJmh2Q4GqY4EsCrBwRHIR82YuIYzfdhOCpANeyvmoBktZBIYVAb&#10;gotSw+GawjkXx0DL6BTG1/CZxQAsIbg0xYYUfxamjEQYvpIyBFIy0miGXrxr6NeUAaYrc75FiLUD&#10;fAGa4dVzhGHmiKAZOo4UDSXfZPPdkXNXkxuUrxgH+9b3IZYE+kAAUxsjPyc3c+kMQ9jtGTgaSvRX&#10;Eq83DYlcwzDTMWwU8z+JASunsoT6VinsOJf/TQNIs6nVqU8sSy0RpHZksllK0yWu03Ts9tnUxjSg&#10;VKn1FfUduEtnMYwUpo3zcwRst6WDFgV66DppDr9/5/ofM7Cf1YSMA/EXEjh0+RuOxF9gVG5SsiRC&#10;ORQBLpcuL4nQAZ4GUwJ6PyjT0HMVOlciJo3vqHG9x134FfWtLxgi+QUTjTUB+TUTjj9nwXSZgkqG&#10;x7LuDVN845IylIau8NubgJYY0o3bXrKFhj2qMVjDHc9de+xGi5xEqjvGceI8oHWBny9Sd7p4H6bj&#10;1Z/OEIB79tI9WAwSIDUpJbxfpgfLY2RIggDWBepb3TCzLo5usTfASsnvF2SP5+904RyU7f0sI0lO&#10;KM2Cv3EMIJKh4vC5mxgnegAN8DmKg/AkAHeE2tb+s9ftkMAJpnYUEHOX/HxCYIUceAr7uwBMvVxd&#10;Sp3H9KG62WmA7ajCd3kOBfN2AbxXAejbsKk7SHuqZd3ChHELyfNOj3yqupZaCFwvnOqCL557PV5y&#10;U756aa/ektL/JWNlvmDGmQ63eVDqyCskQ2qFryS9IjHyN65gEDlw+BhRUdS7XFAvho2NMLC1e2w9&#10;02U3rd9kS0nUnokENG32UheLs4YZSxuXrbI5ANpYAEzzjRrZKbfirJokFtZMAZwdWKWMGeyUa0h4&#10;qGbnVUw9qkj6OEVgWd1L2K2VA2jDaoeQgF5i5aTPl7Col6Hpl1dUw6pwAAJS9Y2tXIe9SRrSRGX6&#10;T2pUaK8b7SY8jxjZ5uSa0URVNRIFNKptHL1o7dY8mp2nCvSwtQKAIltNztrFU1vQzjeZRTCJBVsB&#10;vy4NRNZ6GTY0Twz7cjY1hmpefwV/O5sFPhPnZAryjZqtE1jgE9TYyU44HmYntiFzRCaMJp9aQK7q&#10;HHJQssDK1RcHoKnxWikkJRU1mAU0Ewl7NXJKNYygmB1uVha1vUIMJqSVVJGQUcqCIJmnGLt4IaYT&#10;TbFOxwkZoaZpN7WXfjMYXjKSZjINxgJYJXPE0D8Ur1oH9Tz1qg2iL8sXC38oi1NiPGHBWOUFokop&#10;z8RVKbDUwqZWAlnuJX1G8/9FswAqqkt1mAxclVFyIfJ3NYAyitaFEOprGk7pQwOtxoH4Mt5eLFC9&#10;YEpHV19SHGkbGp2hHEE3bFKpFEjOsqE3wVpG0HQ8eARAonOFRbAcsMyBmafBCNPoEUtggY0j8zAK&#10;8A1gwfZXdh/uTG0kYjUKhtpcLjKyMz7wuxkELKewOciTBI2RYzCSVRlAVebqLZ5RpBqjhCKnhmD8&#10;GMJGZwSTlZvoR5KjsJEkjialeGCLH4eJoIOItHHImZ045KYt3WSdhARP0aBLGOUEBlpOkvGAhmal&#10;bTRS521gQGMdl6NQJeowp9Sw0arGqq+UE4FIrpqAkTe1uUmlJhUH649Q+DMgEcP/EwE4hfOzXIWh&#10;bIjE9INh4mL7kYBaKhuvjHSYlSRDGpwlNyZyHro+LVIzApEblaYhm7ykSTlXwwE0uXUVFqAexVBF&#10;RHGbHI2pbEgUJuzSN5TCwX3+wYxQga0rc1G3h2L8SFTUF+dADIkcybhX8zhfS3jPVS8r5SiCXWlj&#10;ms5mK5HvWSLMLy0Xhs93NYPveloB0i7MM536pOLAVA/LImaqDGlTPWLD2cjU0d4wive+VdFSMN5O&#10;Midv37ps/9v+9b+H+f5GIK8s9EqU/wUThpMHZX1XjcvVu1Tr8u5zQb0Alwwe3yIRvlMDspqO5Sqk&#10;zvUOyfAr3IVfUud6+/YbAMubeiwb+ysGTD4DtJ6RO/gExqUZWQ8fq59LQbiSwzxp7xoNwsoHvIE0&#10;dhUJTRLfFQDmIlb10wDSCUDk+DmkOxb5Q9SajlCPEngc1+2wMIHbacmIPPYcs7W6+b1zXHdjSQCx&#10;brEuGJnqYueQF/W4s4DaGeTCM5cBsysAIb93RgAIcLnYJsmGOrCy76d2dRSWdVQNwjCwU2JcWOGP&#10;YtA4jCR48BQRT6cANZIvDp3j567zdojHHoHdHKUnS0kZchiq1+ucnIsA9WXY4XlA9Qz1LCVyCHAl&#10;BaoP7T6y30PVsVyjNXVAze7SdWaNuT4u3Q8jVZCw0kI0u0ws63OGdsqF+VZTqr8S04L98ll4DIxm&#10;bQGXS6GnPQAQPUuf2c59R2Bee7DK77BFSIaLGb2+jPle69buAsB2u0Tt6fOZp0QKwWR6YRbOXmib&#10;qWEsm0c9YDwWZ+peI9l5NuHUakFGGQ2QDcddKBeTdt9DkPeG1EqCUIwODAxpSg2xZTirKlikyykU&#10;uwI24FJcgoNQRXcK3MUsQnIPDgWEygC/YjmzALdizSAikqYY/b4Ss0EZxg+xuTKaX8tZ5FVrqKrm&#10;Z9Ilivk7RTJt5BchPda4587VGBT6kHIBNfWBZcqVxU5Yk5+zAaiSUswkFMor2WU2jsWAgsOslhrL&#10;EGSmMuTKBHbJ8bCldOoEeXkYIgApOcK00Mu4UgVzKGG3LcOHRlLI6ZUGYJTzejVKoxqWWeMYKfU9&#10;XnNZBf+vy4PkOQqKXR9cPoucXosMIfmwnWz1lyH9OFByUUO0E8D24ljIVTdRJFCQer8AEL+BWNnp&#10;AQt0o2UAGaWWM4/MD5kxAClRVnyXKIJkpPliMUqFl1MStib5Sjl8wbgeg5GhFPGUzSKXDPsS6xSA&#10;RWmOG39XDkgfZEw1zvrBCJW/NxC250CMYZU+MESlzMuYMAxzhNx5MvqMYrFqpNm9AeY+Qj1aWN4r&#10;qKuUATbK0Etm4xDHZ5LEJkMSrsJ+lQoSwWZDyemxMJbEDJJWyEAsdCYBTDuqpfLZZmNyEGPLpRZT&#10;LNkOqaoCWbmG87GWv1VHPU29ZfVuZArDKxn9o/6uVoZWOkecgn9xPrZytCFjTXADMpczKVixafQp&#10;0bg/nsQISYjtBPRO4nc7aHRuk3EDl209ANagWg71sBqUAOVLDkHerEROL+J15cOCsjOpoWosDsAT&#10;TcJFBA3qUbAk9V7FAmAR6vuiaTiE+moYQKaYqWDNfwPE4qjRalp5ssKOBSxsmrQR030y/Ghysww7&#10;ugx2U5ZjXOOzmqGdrV5Ny2w2QiJ4XxMwfSAfxnDuBih53o3/oSbL76q/UM3PkiTF5GJTNGQU9yGv&#10;LY5NRSbmjxI2d5JE1cicidU/C3DWhkJp9bqU5JzF9ysDxpZAv1gSlxl85/Mx1GQCatlFsHs2FrW0&#10;KIzAvSk23jh2DorOdDePbQIpKndu3/hjCVGM6mclyQNUjnG5UF6ch4DXb2QiuoR5BfJi6nCNxwDV&#10;N2JYANUXWOC/EGB9860DrS++esfUY5qPkQpfIRN+zqL56vU3LJhfOsalRHiNHVF+4X0s67cff+5q&#10;Ww68YFqS+pTQfgUDxSVkvKvUpBRwe556UPdl6lswrONIcidx/R2FBR06c90OqlkXYJGJ4gi3H+cQ&#10;0HVRxzqPCeMKzcaXAYZuWJlMGd0A13makSUfdlP3OgfjOusADwkN8DojJocEeBJgkvlCAyMPwrAO&#10;nr7malZ7AbCDpwExJD+lX8jefoj796mWdQLw4voBHnfoLE4+QOuwe6yGQ8pkoYgnpEQYlyKelDIv&#10;t+BFUuBV77qMrHkZo8ZdAP2xalUwKZcUoixGN96FA7nvufIYYVj31dTtDsALJ6Ee/5LAYk2TfoM0&#10;+AW1xq++Zko1Qz9llHkDmL1+o/xHLx/yNkYPzf+6gPPw5KWLjE05wWDK/a7mtYjBfEtXbrdFuMSW&#10;EBu1kgippUycnc6028mcUJP4Ui/AOr+BetiyBSRId5IRN15Tl9mBsoNVPWwcEtFo+mH+X7b++6nu&#10;NN3yBf+auXO7O7r79DFVlWUyqzIrfUqZ8g6QQ3jvPcIIhAQIhBFCILz3Rhgh5L1PpTeVZU6fntt3&#10;+saNmbkTbU9/5/N5yRMxESd/+Aaw2fa7937Xu55nrfUcV5IMi0pOy4FFaeSEScGc4izlICE+jGHV&#10;0eou+ntptO83UVwJNGKPXZT8dsJ69tCD2cPOdQcL/B4A4KDKQnoayoztx+xS9UfJyL/3AmSWaA4e&#10;BNS43i7UdEraFXAovFBx53yxvYGNUVb5MTR4FyKQ7Z+Yq7gjlPQOxcCSAErnYyWmZwHGyLPxSO3b&#10;C5js4YuMmfkd45VgJ9tpxCvh/4CFwEBbFWU+5kdc5z2YmuPi32Jhek//EyC2A2XfDm7j8bEKSOeJ&#10;wSrfY1f9HrJ9b2d/7CNk/e97v4hAHGnyvjOdKHe6oP0y7M63+mZvGIcFCzMtxExCB0UKKiYyOB/t&#10;79xVA0QOk/w7cvIsE/0KBhWuz/9/xWL2Sxa4MOCQxcrIJ0tWCkRkbJZLP0Lxtt1kE8Z//J7F861t&#10;7LIxsxpp9dcoEv/6lygrSTz/N+FAVAKQ/jueQ1g8eW4fUvo8wHuagCxddpKgSlVrhYkXys1ZuI7A&#10;tA+ywdlOhJSPZ+Dw7wDKX6L0/I29SKdFkwLxBiCmofZDjLOOsrGXF7IMPeeA/DYsAU5w/picPiOm&#10;9gBu+wExpwGbsJGSi9CIz2cW3jIzEQvNRiSvMBtZfw7Kt4wyoqP4u5hw2WJyDksZklnZwMaNPl0x&#10;6fblsjLKhgWl1fge61lkmdaMgi6P2KlslIiGVwePl2XJpIzQTzuBnN6e7t6wEaGCQOn1TWadvfUO&#10;7FIvo/1WmM07ME6jmmQ8TlowcUYLxK8M4KWn+DNYkWNX9GC9DYBZ+nPj9DYVA8uJ9r0cgPk35h4C&#10;eG859w427fsqU9OG8lsOZ3q9wSbgA2eswabehIGZvfgzTM2/+A3DL3nPf4XA53UY3WvOD6O39tZ7&#10;CmOOBZAVYJ0ksQ+xhj3lD9h8vkMvTXvLe5YZHYDKZ+X9nTIyLuM9edupEjv4vrLxNPEkiD1iKa2m&#10;Yp1ACJZT1kwfESZcwnuCpL6SNaaWRI7njx9E//g/f4KB/R//6f8MPq4AXJYOBTKNx/ztaJP/gCjD&#10;IN2/AFJ/wWz8RwQZ3//530ffelAm/N6AXUuE+Li+sdf1/d9TItxKz/jymz9xMMokjK1nppbgZW4h&#10;Yo1H9HLuIV+/hzDjPt6tWwDOTcp2Ri7dVP3nWBGAx76SxwoiiSvXn9F/ehjNAgoTS7eiaY6pFT1L&#10;AAZgNrehcVefFrO0jHeC1TxCVWhqRmBhAJV9rk0ZGIv2DczGGzzuukwMgFzSr8XsLUFJ/5Uhuouq&#10;APl7ZvVOeKyZtbvROF6rOQBqDuY1q/dqGQEGADZ+5U40SQ9rDFCdWr2BypDryca4TCCb4brzMMU1&#10;WR+PtSIw8/ghQxEWdo/y4AP7Xaoq6Q1a5vuKkp9ZjYYIm4r/9T8xWoDIeC17iAKSv3/Ldb8FvCzV&#10;2tv6k9aEv/xAJNefoj+z2ZCF/YF+2LcIZxwto6T+OWVIZ5iZhTizuB71jS5FF4dmkDiPRecuDEbN&#10;jF4/Tw+sp5/x3oxPqSVtu4yMt5MElp6m/t95ti1qaWQyLR+0kmrGS7BzLeALnU+8jr0DS0U5KLMy&#10;OZIRUSiycBeczDTaBHpaxwC3YxpO8fPoBztEGUgxRiy9AtM6dir2AIj2Ykrex+V7EBJ8ommYL8tH&#10;mG33UIo8Su9G/04svZxYVF56bJJZPBIwpp5QJo3a7DDlP6XLMQbVUoJ06rCCDoNHd9DkN7pKD5e7&#10;fcuGQZEI0/kEoNvNQhhYn3J9wO99Fo5tLKr2q37PbtaUBM3P9s62A5B6qYIvLfTRUB7y/9+brsBi&#10;Y+6f41o+4sv9LgzONAtTR7z9e4CWsmn7GkZqmQa/i8fewYL3EazO9Hav8zvKgiFuCEb3BsbTX7Or&#10;Vhpvf83Lf00M1i8pN9kvcUf+GxYgx6z8mlKTjM1YLZWTmqCV2/8CsNOj9qYik1AaRPwBsDmp14VQ&#10;8NM47uw2vT8fmPKv4CYAzC5YAWM9MC07ZPHfMoTxr2BgIRGd9Hll9v8au4CigN/zmj+hXHwChV4W&#10;knNLdUn0h1IUOWRSIs7KY7QGLAWVoFN+lW9vZ/f+exd5kineeYfzh39NUcyveL1vwVw+1LumVJ7n&#10;8wGM+h2u/y7v58f0X3abqoHibq/5iCoPkYHHUqpKwIuVSm/LmKhcWFMpYBTABzalCCOLzVc+LKxU&#10;UQlHBSVzcw8rAC7HpZRj3i8/dYbvQCPxUbAubudRgFquQOWc2Yv0wdIpXScg5khIpbRNGdFA6ziY&#10;yk7Ytf1O/YKGI7vYawF5hzT+tyknvm//k79/TQ/s75hU/UvTMn6/hw3Hh/Q7SZ+HHf2SFBrLt6F0&#10;iBx+2x6AgASM9+mhfRBYTwz3xf2jwNwFA90dk0WJGfZOJUDGZx/z94Y5HwRIyCk8lEjE01HS4pG3&#10;740vIhEld8vLhdpzzyFKfWwUjPna41BK0jXijhfxOTc5hKkPTsnmMxHsLdynvUenAuyABe/iO7ab&#10;7/JBFIoH8O7t5v73HcZsDgtOReCSoJIUYUla+Xlmq11kOnYv5VqClwlfrmzsCbMF66n4PH9yFx/Y&#10;T4xTUcDxvzuD60fhxv8OcP1HSoX/ANv6gVSM7//0D9G3ghMlQKcbf/Pdn+mn/HvACqZlafAPfx99&#10;96c/seP/Cz0WrkOv63MAzMnGnzJU0kGQjiVxrMlzyoXPXgBeqArvoRx8AIDcR/J+h0PAuUbpbuMW&#10;4KUxmBKe0vNFe0chpBb5On2o5ZvPAY8HgMWtaIIEi1FAY2wJdhSYjn0nmBNG35uwuMewrIeUIDeV&#10;wQNea+YOKo+H9WxQWlR16OXLAN7yLdgd5Ujjm5Yo74U+lcCFmnAeEJPpTTpmhPsXjGYBphn6X9Ow&#10;q/lVyoXEOY2v3eR53Y5GALOxpfVoEom8uYLjiyoMATPZon4xGNimTNOYKfMVLaEyBPMJvS5jrAQr&#10;Ze1fUw78iqnJL75W7u5sM4DNKcrfI32nRPg9YPTNH75FjMFUasqFf6Lf9cOfKBmiKvzDH7+Hgf0h&#10;+jMg9gMM7Ic/a1eAlf1giVGgQ+DBTx/nU+KlHj3h3NwGYNcJ8p1fi/oRc/TQB7tA+bCnZzAaGh6P&#10;zjOXp5aJtiF1njy4xvqzUctZZPTMPapAyFFqWoK1a/oHJtFr2kziy5tEAzvZPgMAEkdJTdVSDKWz&#10;GMpmCUdPRPmkFGQn0yOgRxULgB0+RLkP5rOXIFDVhYdRIR5LpflPEGq8vQz6ZbtZrGRkcZQWEzO4&#10;/1REH0FxWMaiUseOmGDhSgyS9OXCNOiSiqiolNImi8pxeixx8SinADvjg3ZzP+9RIntHNSK72A9C&#10;or1xSp9sBQDz5dxN32vXDtR520kwsIFNiUcQeh9QsqT3IWC0nS/wNm0ALBrvfxzLF9oSipc5uJCF&#10;H0Zlar4S+z00smWNe/G9OVbjPRab97hPRSPv0N/4kB26vYR9SqABaY3G21gwLFOaouEO+veUOu3/&#10;/I4deAA1PWcoyt7UBmCE1Zsk7HN9d+lOZzal5HV2zQc5v2Y+hhJhYGxEXFH6+y1M7HeAkZJ9x3T8&#10;3Ogr2Jrj6H8FsPn8P+A8vAdrVQigaELmaZP/X/4bRtz/a1L2MWf/S0DrX/0Vk4H/FVJ6PG7/N7MQ&#10;/9e/Y7owo1SIworh/CfwPph+4i58PyWoPXwuDsZSVk2koQ8j3wWD/pDX+w4L/Jsktb/O830dkY2v&#10;/Q3Un6axv+HMNzYEDuU0j0/Z9nY2Ge70dyL6OID3MIbF8xDl2ng+YzFsno5SRjxORFQiZW5TPoqY&#10;0lwSRp7AqE6dZYadu3+Ukfx9knJ5dSMeR6oMZafYoFE2LKo5Q1AvmzMDfGsUb5BAU4p8vghTM2XR&#10;fPxgOcWlgGElJTDEKAhB0pDSZ8D6FHMcZjOlh2snmygFMx+x4JsJ6mfwY9NnZN1ukgCx1zCp/zv8&#10;fW+RcmEp9GM2D2+xOVFh6mQDo8Pe4v0zaHk/gbkqAvfRNzxozigKWz+32gdimLV38FgmVQfODZ/p&#10;3zqclV7s7/mMbEOUcYhzFAPIHeJ7aSUkLrUs9GYPIdzRHL3vkCX/42ykKMeyIbB6EoOdxY2a5UhB&#10;y83ZW0j7FUh9CONSPONjb1PpSiJHHEpD/XZbpUZer4HL9HwPUj7fy+Nbci22VOvEbPIQC4mYKnXj&#10;gBK1Bo/pk0cP6IH9BID9R9jWfwTE/qNDJpXT/wfUg5YELRGiIvz227+ww/8zO/Yf6MUYtwRoAVKC&#10;15fs+IOSUMYVhBkc/PwMI/KrkC34R8yy9LvMLvyM2yPSeEq5UEn7HXo/9rkUatxCpHELMLkGE1q7&#10;gfdJMQaAtbKBYu8aSRawL9MsQrIFLM0S4TTANg7zmoL9TAMaMyswJH5OyXLwW21SEvwcdd7nL5DQ&#10;w8TWAax1mJ2336CseO3BZ/ScntM7c/yIJTTFICa3W56kHGmfC7CZVw5PuXIRccZ0UB86woS+mKZk&#10;elnzAN4kgDZNuXCey1QnWkKcWroJaFFyXAC85lf4uR6CdVVJXqdceB8l5GOUlI/tX6GufM7PLygH&#10;funQTSwF9qm+hHE5ZPOFI15QFdr/cpbZ17IsgOsb2FhQGsLGfgDAfgC0BLHvTTIR1GBhf6Cc+wPX&#10;+57/C4iqD5XSf8XhPLBP6YO9JHj4IUG++seu0uubnb8SDQJgF/umoy6YWDeG097hrdLiScoopTSs&#10;qwGI80iez8HIKukF2NfIMrwUE2cx/a8CzMqJ+EViUCgdood1HOaTjighkXKc/Z4Dh2RVR6Jk4qWq&#10;87gNO+9jhwE3EugTALF4Lo9HlHGCEozAlJaZTbJ9PmU8xA7IkWNRIsZxnyY3pCDYSEsB5IioSuU6&#10;JZU1RFudjgqI+slGTJKba9+lksBVmvPp7MKRAceG/hjqSKTYJoLIuJSMv4sQYweAFEJtTfUAhDTw&#10;bqP0YbnvfQDt94BVkMADKva0ZFvvs3P+EEm05bUP8Up9AFtRdryNRUP14EeUL7cbeMpCuxdmeYBF&#10;4ZiztwD13SZ4s6jtFqhMJwHUFH/sYRHS5LqPRXk7zfB3ADgXDFnXbzRHKxyhlPM7ehgC1TsOgGRB&#10;/529MGX7LigwkvcocVru/D2MTSHJG7CwnxMA+yt6K/azNEW/BhtTtv9Lw2HJzvsrSoKWD00sd/jh&#10;ewDyXnqOe+kvOY9tG8byXbyGbZRdX0Pe/78y+fd/IQvxXxAb9X//l4y0JzLqXyGj/xckcjjS/n/5&#10;10RnOT8M0PmE8mDI/tNETfzQdnoiu4wsQsARx2PsN8GcHqb9vjcoY2nGVpVn6oRqQ8ePvA4Y+7/f&#10;Am5e9gGL5n4Y+H6Y1l6eVxAW4DHS/3SMjUoSAqA4hBRxDu3Et5TAZzMDpVtlQ1dUi5q2vuViVMfP&#10;2jPMowLQCh2PcvZCdFI/GkbrEoCuiM95IeNRykmjrwwz72BgVByKyqky8PnKoMpgOod+sCIqEAVl&#10;zA5DDZsG+8rCP5aRj9LuGAs6ghnnju3ks/EJnxlHCu2lNO0crd2cT5nuB/Q9fwcT/xlTkF9n8/Au&#10;m5W3DfClVymA6b9zfMpvQi6i2aEAB++3M+5Uub4B4/3VrwU5zPik3Jvp+ZbTuGFujrr5OX1PJwf8&#10;nA3K6zBsRT+qSH/F9d+kH+c0cu0lTkt/j4rBe7xXBjp/4BRmPvNWCfwcvg47/r1xVwIY35e3uL4T&#10;ppXtO9PNHMX36Hvtpr9tKfdj8hSNLrM8rLds+z4Nz6iQ+R6kAPDpmsRzTTc5DaCxttSh+GSe28P7&#10;d+mB/cQ8sH/43/5TSN/4B4QZf48Y48+wqz8Gv5ayd5jXt38OYPQCf9Yrki4+B5AcGPmS32VZ9rW+&#10;oL/1leyMhfIrgO1TylnPWXQFL0efPAtZezIN0y6IaYJxXX/wOT0pgQVAgX3Zi9KzpXhCo/AVFtLV&#10;kKRu8joARolPufw6LGoNAFq/8ymluXv0njD/wnKUoE8SwzQB+5kCUOyV3SOH8JXSe9I1rvM4a4DX&#10;mqIOjis81hKye71cyt6X7XvBulZUNsrELFliUr5C0oU/TX5f4OesKkMl9DAxfV5L/JyHhc3Q31qk&#10;zyXgzfH7rKVGWOL4EiwNf9c0z1G1ogKQFe5rU3k/Yo2H9KGeUMZ7/vlnnCsY2I+Tnp0kHUCM82pp&#10;UND6HLbkpkFLwg+A03ccAtMPf5Jt/QmwgmHJyiw9cj8KOeyF+fNb2ZzmZacwI8N/LuMD4B/AAh8Q&#10;KryJdH9udQMl4nI0PjEf9Q2iQLw8FrUj5ui9xIHxtLVrCAMzu1H6BbWnGqLzTc1REwysgl1rLvLX&#10;TBSIeZTuKvzJLjeJRIOU/DqUWaeiMthQQ3VtVImqK9WYGvoccYBYakIKAFYQlaWRQWd8FAvkYXbf&#10;iSRWZyFBViKfhIcrnTJTWnoOqkbkyOwAYwUvyoYCVhr/T2aBSkBqn0xEVV5eIc10lIg5/C8zL8pB&#10;El1UWBrlI8SQER5gdx4LeB3BAxSjagrRiGNY3gYc3oVdvRcyFxFnKBeHZZnc/jG9nm2qFyn9yEQ+&#10;5jZ7KW9uF6jYLW8zVR9WtR9w2oGoYBslTvMYjZgyrFjV2U5KYrsUZgBIu2FWsS6m9EeOob47EdIZ&#10;fsyMBLCdWB1r6DGPsZPHUHYfhnXCoJyo/FuAyxKiU5XfB1zfDfO1KEvxuEYEvUtvw0xIy5QuLqrM&#10;PqBn5SKkH838RLMMNW6b5eg4D/tZTv21N+Z4DvtnP0Ol9gHgFcPifwA1n965j3ysUEakxIcfyEQP&#10;BQP/Btm8isN/gwrxXxAd9Vd/TUo9fZbXfK4mrlNaepv+yA5uoxn9I8Q0GogP8TqV8IdZURpdae4f&#10;5NzsZ5fvNO33KNm+S27fdo3VmMRDHqORYtoYAhMlnYIy3EGenxmG5hcmZDGskrJkHLv747zPKZSv&#10;Dec9bhQUqS9pbLDySk7S023GGtJBaOzF6HQb2Z74HE/ydzmCDTdrNWe6qDg4JsURH1vDKR2pUojo&#10;ozAf3yNikDzKhmYjppI0k0nVIYfk+Uw2c5lYAZK0dvBZToGJJdEDliFpCLfcZvKJrGoX50F168ew&#10;sl18Tj52nI0qVzZTr9PjdOr437KZ+BvKvD93+jLjUf4dl/1MYQXvj9PI9fY5t83e5mumx+vj+nG4&#10;pWpRPYq/RC36SzYrv8By8W8xtiuu+bd/Q+AvgPbX3P+/cfTK37JxYXPzC4DxdYDsXQAo+M1U2Gry&#10;d0MXSoeUcpmC/Rbv6zu8L++7kRPsqIx8gAL3I/pk729HsEE509LuJ/Qo98G8dyGIUiHqCJY9MMOd&#10;KhcxVR+FeSeSf5nE+TyBDywD718R60w55/skjOzJfXxg//gTPbD/8B/+n8Q7/W+hv/VnyoXfK3O3&#10;r8KC9yVM6gt6WAovVA0qezfs9uUXABfHl4DXp/z8AgZm/+tbgO8z+l4vmNH1SHHGM8zG9LkeAF4P&#10;WKTvkoBx6/nXqO6+wMP1efBwLcN+7D+Zvr4KeKkwXFwDLCjHWZpbWgUortEHC3mD9McwGt+DuT3B&#10;G3YTJjcP8CissN80Rclu5MpdUi3uRrNXlKwr3GDECWxLAcdVQG8V4FoNqkN9Y09gYI9hWxqL9W49&#10;DgMhlyxdOliS/69RWpQ1LXFf9sPmURfOOESSn6uWGylXrlpyRNAxBzuz5CmDm+aYQJE4A0ucA7ym&#10;l2/zk1BeA3y9f4BuE0GHMVcCvCKMJyFcGCaGcMOhnd8IXIIPIGVaxncqDAEyS4AakP8IaDmh+k/0&#10;uP5oqZDS4XfI5b/5DnaFUvErGNa3ij5gdp/zGK+4bwUfL2BdD1B73iHd4xbJ+g6+XMBAbR7j5XFM&#10;zAT4dsG6WhFyKOC42NET9fcORy0YmavdffKhOk0JsfNcW9TUxBces2kBfQPl6yVZBVEV/q9imFg5&#10;fYWG8x0oG8eifoZh9vZiij7fS6nxDICD2ZhSURrlwcq0lKgilRlMgMpR+mCx7MaNgkrHz6V0Pg1T&#10;tKXBZFjacWJ5DFyNYTenrP0ECq9kmFoCJaIEhBbJ6ZnE9xRw5LFIYSZFyp/JkV0AoMHGEnicOFjg&#10;YdI9jlCOPAgL/IjEgS0ZvBOfASoT0s1VdAYZ4CMofGJZhAV7m6pAymeCl+xolz06GNNeVJb6iRJM&#10;USdxYj+vYb9eH5jVJ9yHoLUHsDwESzx4zFieBMQrLG706dIA53SeWzLPN4nXmEx+ZEoW7BOxg8HD&#10;exGrGKe1A/FK6DuxAH4MGGjSdeCjJtyDGEmPmsbOwr8XVrmf0ut+zs8uekE76fPtdTKuocgAzzsm&#10;a7BQyqB2U7Y7SPnJkRcHWEz20ov8CHb0hvOm2KW/iZjgMKUegf8wrOaAE3cN9uW5OLn4ACUx45o0&#10;aL8BoL4OmPySTcAvAK1fsRF4nXP5S8ub5jIiEvitMn1KrPZptiPYieE8WFITGD32wGpVou5ALWqv&#10;8beo8JSNOzHYFIpfs9j+1qBi51gZVuxUAh77zWCuJr2FUpklyHjsFCdg5o5VsWR5gl7rUc79cT4n&#10;SYBMFr7AfAJ1i+jXVlSTMO9gStJATgFkp5oBL36vxONYhUWkLPwfSbdeMNLocykZZgB+KZQGE9mk&#10;pcOyLA8mo6BLZ0RLlsMw6bGlIWBKwtibgHgjmU1WBqAZBxvcaShyEDtQWoZxfbLPGWxbPsD3AIP3&#10;6KVqG1BsoRfvNST0W8MtNTVT0nU2HED08zAxmcGXv8JsjH9LtWjwiinsMeiX2/ycuV6vBQUnnjLO&#10;2dbUZmbGUfb9K5JZ/lqfF7661wDCfwK8v5GNK/yQ9fIc3+P9sM8ry3+P6oIM6/e8x07Wdnr2B5S7&#10;36UM+g6/fwhobQlwEHUopee9/j1A9x6VhwMJRaSoZIXUjx0IN/SN7QXE9pHqEYe45ng6EwfSGW6J&#10;pSKznMkWiGhKsSlUsd68eAgD+ykRx98zf8uIpx/+/v/BgvgPlKP+xMiNHycSO9SRPtZLmVQoAzpm&#10;hH6WPRoW1e/xeX2FgOProDbkdl/+MUQc3SXh4qYxTigJlb/fAWhuADjXAa4biDZuK9oAwK4BRmu3&#10;YUPBiAzAXIeFAWBLCCQUaqguVAW4iTrwDhL4hzC3x4DgI4ERQBQU9XrNAngTK/eicaYIj8B2xmA9&#10;CzAlvVtX7rzEMwbb4vclAEPP2BKeq3UEIiv03BYAsDkUjHOCCmC0BIjKvlYRkawDYCZi6NEKwAZD&#10;CxJ6I6FgXkswLYN5V1ATLhOsuwQQyOamZWUhAgqg83qA1SKPEzxrMC9T7E3NuAYDe0DQ7qewJZWG&#10;z5XJO5vMQZuwpS/xaX2D8lDjscClEfkrLAjfUFr8A70se1oKNP4SAMzeF+yM0uHXKBZffUka/5fE&#10;bAFchvg+MdA35Ed+Sg4kJUMM0HfvE1d1m7ljJIfMLyxF/WPTUSeBva09qBDJqpNxtbT1IeTojdq7&#10;+b39UlSNkbOS8sqZurboAuO+mxoaQ5pCNiUSv8h1+YVRa1lVVE1OXBmp9A2t56MLXT1RV+vF6Fxj&#10;e9SAirGc8l4+4o40Fuh0dqhZgFgmi2Q8i3WcqfF8sI8RKGoEVBLBpwoyUgDGeMqHce7UMeDKnLZS&#10;5NMBMXxgLN5HEW9YlkuBzSWlwWpgN8cTU0OpMZZFN4YFbj+KxE8+QSXIDne3ykHDbGVXgMyH7BwP&#10;wAbiyW9MgCXaP9mDInIfu8VjiajIABv7C3qU3NUnUKIyniqLUlQxi1xJGYsawpQUXlc28utMeiyp&#10;LFwKR/bam0AFl2YUEWWoLBr9ChnyGXhYWKV6rQbfiwsfhmtKXPZNsuirZDjyAyZxmBKLopQjWAnM&#10;dYwzigdflbE+qdwmCzl6BgKEFHMmkarHI9+O5xzIQGIdY0Ovcd9BBA+hPLWXCK5YemHaCZDvw3QO&#10;oNbcT9luP9fbzf/eRRzguJrfw8j24UmLiQVs6FEepmfh+Y/ld6O9Yull7AXUPgJMHXT4a2Oy2LG/&#10;SU/vd4CZ40B+8QYlT3bsr8MWHVxpIPPH7MJ3wVY/JPvRxfVNFl1nrv02CE40e2uk/gDlJD0fBCF/&#10;Azv4W1LsVVC+pseJy1+DSb6OSs7IJEUJSrL3+npQsx6FqR/HGB/PBuco70nYMDmLi3ORpEeQz1Na&#10;HmINFspi2JTnv4iSVXXjpeiUZn2OGsqHlaebSQMBwGBg9sfy6a+af5gMQCXR00kjnDqD3/NgXTkM&#10;y8zFlJ1fRjIHn/88wM7JDKGsiDIxj4qCiTL7ECJ9aImNqcYf8Fm0XxWEOjBnvYRvhuGWgAfMyjld&#10;PwPENCW/xu/6wP7WYabI2/9KRSmX/xI/3M9hWx6vMUH5V5iaFeu8hhXCFI3fcD+qSC23vgNb/h3A&#10;b9/y7xDbOOj011Qefs35/zuA6xec5587jBUx0xuEZ3+IQONDSrnOglNotE0RD2Kit1CCOln7bZjx&#10;h8wFe29nAuIZjeYAM2HaJt/bB35bMQmXfUwKxyHEIfswju9SiRlyKAvo3cHAzZ8kcu4E5zIBG04i&#10;36d88jKL8dc5lbkCBehjjMz//R//v//cB/YDWYV/+gsjTNjJ/4Aw43uMxyoGX6EUFMi+kGVRzvqU&#10;vy0Hfhbk8Yo76I0p7kA6/z3Hl/S7HpGicYve1o1gOAY0WLBXAYG7zsV6BHA9xKT87BuOr8nqM/H9&#10;K+ZnUU7UWKzcHbC7AcvaDBmDTwCXpwFkbpKecQvBx22AUZXeQ5I67gFezq/S06WxeEwxx8JVemLG&#10;MtHHoXfm41+BQYX0C++T/pZpHV6m4nABsJreeBxNwJZmlMSHtPiXIZLK/pjMa435WOuA2VoQduA3&#10;A5gEu2WUkUGJCEMMgyODapEeGv+zvGg/bAoWObG6GSKoLJVuAsJ3AI4HjmYRgPVuhSBdWFIALFhv&#10;kMnDmAAhmdjXyumJeVLA8TVg9g0sTMHGHz0EMDxef694g8Ne2Dfc7ksBDDHIK5jXS9jWC3IQ7bc9&#10;fPKccTPPAC98dvcfRrfuktUIk5xWtDFKPl3/SNQJ02om9/BsO8bl1gtRM+WU5nOXonOdJHHAxE4C&#10;XhWwsEZ2phcwcjaRhVgFGyum0VrMVObmxja8YW1RI1E75QBbDQt7KQtzKaqsKpRaJ+kjFDOdNgNx&#10;xQmEHUkATyreKtVIemWSAYVsQO0EqiX9O0coE6awgKfRx7LMFoP5136R/YJPWLB2s+jGU3ITrGIB&#10;tX2M5zA9/SDX24s4YDcL2m4n39Ksfh8hhWD1NoZYxRDvoPiTOdizEhiP8vgJMKBMSo0FxSxMCA1O&#10;4E1SgGK6eDZNehVlqSREqFjLLaoGiCswd7eTEdnG66NRD2PMJIGhHKO3C2NhUfmP/jXYJbaBXEy8&#10;JSg4lVsXIdkuPklyfyG3gbFmcZ4ysk0USUPmTZoIloN4Xv/hkJ0HsMPytAnsoOF/EBapojOehToZ&#10;sLN0lU6ChDaFRMQuiYDwMXInYwGXfQDVHg9N2NtN7TdhBMM1UVfv4if78F2Bg5EcAMMHzPp6m8zG&#10;11k0/9rsRPokxlG9S+9vHwvPIaLA9mBt0HLwiTYEGOB+mJjs5/eAyO+0DcAQLTdpDVCa/Xt24c5S&#10;s+dpOskbyMPtDVqK/DWg9QvKVz+n//ILmMRrqusw2b6Jkfw3KB//zsnBiky4XGZgUoRG3df0wTk4&#10;1LEwLKxvw/ZUJO5g97/POVSUPPWVOQFBJpaI0f0In5E4hCMyojS8WuYXFsOsKs4o0qDvRZ+rgp+1&#10;pGzUoqytPUOclfPuUB3KvvKoNDilOZ3bpeMfyybzM4eNWB4GaN/rIqKkShB1lJNSU1l3NqoG/CpI&#10;ksjnPS9C+JHHzDBB9YBTpAEFw6k/IKFkByCx3WBozN4hegzmZX9Pr5sg9Cte7y/N2tTjFZixgM7h&#10;OB2l8Qh0tFNYUvwNM71+RYl5K7nDWCkiydwQsKn4kPKtG5YPfH+daGDPC9n826g7f8fj/UyAtOT7&#10;O8zRMO/fIghSYKTZXdvEu3xPdvJ+GwSg90x5voxMo7Jg9S63eQtAs/flDLl3lNM7KZ1jGwIb47uM&#10;6/qEHudehR1BYENPmjErsXxeHWdzlLE2iSRx5MO6FNecRCB2ir7k86f3AbD/658D2B9MzKB0+AeA&#10;K5SpKE19w0LqCBL9W5/TT7GnpTjjT5QZ/wP9MntlfyAi6isA73OY10uY10NGm1yDWa3e/pTSHeBB&#10;2W8eYDDO6S6+q7syKJiYafCmbYQk+OffsJh/DcABYvc/Y5Hf6omtw7hWjXCixHhDFSHeLQ3J1wFA&#10;2ZvBvOYf3n4KAFqKpCwokIyS7D4Kc5uiHDgHgM3zHGbpZy1uwrQA0nkVjNee8rweA1gwJY7J9Udc&#10;HzACfBZgaAF0YVSrgYWhWKRvdg0T9FV6Yav2xACyVachA2QLsMV52N+cEVAhI5HHRkgyyZgUsw1H&#10;F2+gSER6j7DkCkzutgkjREA94rDvpd9LkBGcBCbLhV9zvs2FDIZkFIffAGZfAUhfk56xJcow2QSZ&#10;PCkbJpxoTv4DrOs7WJmlQ0UaTps28PiFCR70uh4TOfUI8Hry1J/YC+gNbpJ2f0VmSA7j2MwV/F+T&#10;lPpGoi7KfE2dA1Edc3gaGJnSSHO7+fylMBW14VwvcvkOEujbozMkEbTwd3PrpaiJZIJmGFoDoHfa&#10;kiJqrnIkxXmYOrPZfWazs8pC2JHHLtRFP9NkcaezaiwFsAQycw8z6V+dzsyKSlMYfgmImWkXR7nQ&#10;8lp2IaZoEiv0COk52WM/iUVgBw3xI5SJEgEfFU57KEHucvwHgoh9SO/3sLDuoe+kL2vbXhRQlNQ+&#10;cgK0mX70V0zIkD3EHjFTEXZhSj5szSQQMxsTA3hRGqVRf7L2TFRejlpKQQhj4wsBnDyEIoX09/Io&#10;SSUnkDh+IoX+HYskz+c4JSsHeSoWOUwE1lETN+yJOL4lgI/5jqRtALZHKS2lm9xghBLnxrlS6QTK&#10;Kv2XbVny3GEfi4Vom744lFwH4uIDw1CinaaqDga8xVbpvdBXOwajPWj5kN29RuvdjmlBfLIN6bu2&#10;gdcJEf4VM8TeQF7/d0jebeq/jqjDoYZ/Q/nQRI2/47JfESNkCv0h2EsMwPkRSkTtAG++zkgXbuvm&#10;YBtMQi+Sopdt7MSNu9pJuKxil/cp0W6nv7ODjcSbKOteQw7+JoKDX6Gi+1uFBIKUiQ+wKpmGdoDf&#10;0O9zzP0vsQL8nNKYBuufo7j7jUn9KhFhCK/LKmAsv1Nhyf19CLv8xBBoAmX1mCXlMo6FZI10+lEn&#10;CJL2nB9zLhfl7hyzCytqQ3hwNWKNakKqy7GClDLGo4INmaPsiwAsS1hlSObLGF6p4jAb8MrC+1VA&#10;yGwOUvssmbPsDUFHKQrFQsQbhhA77PUUIFjJ/RU4ZogSZQlMWytJbOjzUb6150X5VZuGaShvoq60&#10;dGt6ip9LB63+FhCXTf0Gq4Qz4cIEAljTv4OJ/jWesF9wzlQVvvGmgg7+x3v3M0DPDcFrAJ8Cnzft&#10;7QIoOwHOw0Y98Xl4jw3Mm6hUDW9+n02d4iWjzl7nHMuAw0gWPIlvw7Q+4Hz73qr03MsmcQfCk9/B&#10;9AwR/tCSNmzLMOF3Ydi//+BQYFy/x/D8lvfL5+FjesK7DxmgTO4kJWMVmH4PD2md4b1y5Eusafm0&#10;DY4i6U8g/T+bCdiFvA9VCGvOsAa9eEaU1P/8CQb2B2TwfwCIvmNhNBE+JGeweIbUBv7+ytxCdvt/&#10;/+//EuaA/SeSOv49SkXl8s+Qxj98+Q1gQmkQlhR6WrCmOYQQ9okWAIirLPamW9xCtHHvMawLCf0j&#10;wO7xi++QkJt5+DVM6ivMxZ8jsiCNAva2Sl9sJURAmZhBmZHLLEduPuBxQsQUYbwAmSNOHCZ5m8de&#10;o482CxObRGAxhfhjVvC69pjLHkWz9rkAJNM6jIOapRQ4x+VzlBnHOWYA2gUuk5Utc93Vmw6WRJ2I&#10;knGdcp+xUg6hdMaWly0L0LIxSo+mcyytXo8WQ8nzPl4xVIiUMSdQIg6jkByeu0rC/Ab/uwHQPgj5&#10;hU8+3ep7PTcdHrDRmPytzDacczYQqAi/o2SoZ0up+3f6uvjfH2G8suQfYF4BwAQ8AOsLTcwA4Wf0&#10;uF5parbXJVBikL7/+FlI2rjz4DF9Lw4uM+1jBQGKCfbT81ejPrIPOy9TMuzsj5phWecYIHfmwmh0&#10;tnOIg/lf/GxsB6DaegA2SiyAW21TF6kcnVE9X/z6c93RGY5TpztZ2CmzUELJgmGlspCmwgwKAbJc&#10;Fuc0yjYpsIRUSi/HkfyaquHAyWPsShNZwIso9zXnZEdVmTS9KZU5KTceNuFAwSxHssNSnKsUC1DE&#10;ErGk7P4IPZ8UFu1MR7eTv+gwwRQ8ZonsshPZeSez8z6RlA5AFkWpMJUkdnhHXNh57N3sJgWzHSZ4&#10;8MWKY9yK41yCT4z+liU2FWyZ3G8lApTTp+qiOqwDp9iZ19Q3MAKE0hJMTZaVAfM6hohAtuTI+AMs&#10;pKoN99Kg9/c4Sm+H6EntRz0ZDNksIocA2yMsZoa7yhByGUMfwm0dDMpiWcKi5zgOcyCPJnJ7VJoH&#10;Uas5nPMQzCyOcmki5co0JNpZSLYzEBH4GtMd1AhQHobBhuBjwNsAXHssH+svo2ex/WOYEH4v0+9/&#10;DUj84mfM7jIxw+R7BB4/J9n+r8xYpHxnSr6J9LvYEBzknB+idOhC9hGL3JssWq8zMdgelybcj0hp&#10;0ErwAWzMsp5jb/TD7SQFZRug9jo79587Ffi3KOzY7f91UMRRGiQB4ucsvr/E+/QGpuU3YBGvwSJ+&#10;Zg4fPZ9foL77rczAXgylNkUp79OvfNup1xwf8Pp2kLiym7JyHKB/3CR4TMr5WDsK2Gikp3EO2Tgo&#10;8siFPZeyySplhIvG5FONiDjceDUoqWceFee9QCCzioD3Kx/wsmqgdD4fsHLuVwEy+0LKvwWw6CLD&#10;iCmL6ycrotxVjRS8lspFFYHEFZidc7Fw5NMPFuQyYPIJqHFjGRW0n/7jIUvhTGXQuvE7hlK6UfiY&#10;fusO8hG30xf7QFUp50wvn30/h06aSq+h+W9hyA4H/RV9wrcAorfp474Few0bAsqLxj19SMnvI0GE&#10;+V2HjvO5YKK1EnlzGBXifEI5cxchATsBGZWuqg0V+5htuFvPpT0umNWH26lqMB/sEHJ4N4jvmPOJ&#10;yvYTkjhMQvmIz9h7KHc1Myt8+h3vyVtUPN7bSemauWBHSK85AiPez2d9N5WTPYxkOeKUZsviXJ6A&#10;8CY55xSzwUji4PwWGs/FRqC2bSBqahtEiIeR+R9/Qkbv4qhKzYDdb2Bc37L7Ny/vez1CLKaysK8B&#10;sj8DYH/5h79HrPH35PIBXKgJ75qhZ39LIEEosYrfyrLc/IZgAmgAIAoh1vF26bm6DkjdesLYkmff&#10;4v36MrodRB1fEKzLGA9A6BplO1nXVcQFV8Mok89QKH4WXaGsuA6IqVy8b7Avt5PNCF63AJd79JNu&#10;A2zLsL9pQGzGiCkBzN8RVcwG8QVMif7VEqAa5PH2vfjfpABGysacfi4us9cVwIoEENngioG+/o7o&#10;w6SOFV6f4bwanS0nLsG8ZJuKQXy8ORnYImbm4P2iJ2dfbm4FNrYBS7yOjP8+wcQvQ6/wlb0uSoS+&#10;B6oFvwOUgkADJvxnWNbf29dCnPGd/a4/k6qBSENz8g8cf+Q2At8rZ3vR03r0QkUjvrKn9NVQNt4i&#10;nf7WPf1wT4In7tZDSrH0vG7duUuqCUpI+l5zi2uwr+XoEibl8zCo0/S6HFbZAmi14f9q7RyMzrVd&#10;is52XAa0umFgl6I6mtumhNfTy3LQXCVmzpMYlktVZiF9zacPkwuAySQsaeWy+9XwWUKpLCcrl4R6&#10;xrTTm0kiUuoEDCsTsUE2LCWNn8dZ+I9RpspS2ICQIZnbZ8LYcrjPTBbodABMUArA5A6bvkYqC3wW&#10;LMg8vUIWJvtuZSfrkNI7GbqBQFB220VlYTpuLv2nfHpFefQ+kuiLxJgtaI/LMhuM7QBG6Tgl9rCd&#10;REBSub9xT3n0oipZgErK+Ml9NzY2RefOn4tOcw4Ur+QBcKn03RwXk0oJL4Pfj2icNrwVwYZxUXG8&#10;tn2mhpiBZ+kTFhVL7+mQgxUBsURum1WEgpMF8FRDJyUseoUskrn0VVJ4nbK3NNSU2YBlJpE7KTS6&#10;EzEEp6ioQ76d7hgPhS6E4aZQ5oynPyZb3U3pTtGApnB3+js1fyNC2UOayFvOPYOFmZ4vE3sNoHjd&#10;nok9F4UCLIQ/+zXj6vGHvYEizV35J5QPD8JWDx2D2XHeTF14g+m+Lr4uogKMeZDK9d9k9/4OTOkD&#10;y4qUJt8xrJb7+RU9ll8SbfUL8/Z4HIOIf0Ze328BLv1qv0ehZ17fr5mvZtzV3+FNE9BUVr6vyg1G&#10;rUrvQ1iLhm+f0yFKwE42jmVXHxi5JV/n08GUcwGaDDZBimKSMuh7ERdVK2ihMGxo6YlOsTGrPcdo&#10;l6b26DSB1WeZeVfXhqSev6uwiZQDaiU/Jucrjy/8kW1Vms4BWFWdxjNmuZDrnaSkXn2GsroCEEqT&#10;JnZUAojVJthQOi7g85gEC1R5msBnPMEBnIBYMOYjfDiML+4Y710MgqA4PkPOs/uEDc92SrYf0k+S&#10;LamOfd9pyigvLR/ad9pDj0nLisxOtazy9d0YkWMt23FOYog1O47KL7GwPkriuyBgxGBIPsIk7BMI&#10;TcyGPMzvhxkyeZRUjOQchFZZ1VvTlOlVHWXcSTopO8kFddHR7BrEGAz9xBR+hI2i+ZIO49zDY+8n&#10;oNfMzo/oJ+9AFBSTfDKKhwknEw2VXHCW50AaPrc7nIaRmcSN3MpzvDfE0BU3R7mAVkENAhqqPFWM&#10;azp5bjA62zUeXWCc06vnj6L//j9+ooT4kplQIa4IhaEJGc8Qa3g89yAR4glg9fSVlzPBl8sePP+e&#10;JHiS0cnpC2NMAI5NSn83ghADVoOSzzLc7FXEEaoJWdiXbppHiIeLYx1WZSnQvtb1MDjSGVzGGXF5&#10;GINiwK5+L9SCqv/opa1wGLq7iTHZESgPVDKaosF1rsO8rsGcnPtlb2sWgJqBPc1YwqR8KGgtUk5c&#10;pow4CzjJzBYB1jlk9pYQpwG7SfpfUwCYvTSPWV7DKr03AWztHskZCC+WAa5ZSogytXWDhLlNiIdS&#10;Yh+k+N4eQCROanR+Mxqc22BI5dVokL7cIEMqxxY2AytdRTxi1qGZj89fvUJtSG9LUQZsS2OyGwcj&#10;n0KKRuhxYUr+yx+ZYO3UasqHKhK5jrd7wXv3jKGfzxFm3Ae8bhtJRWSWgGUE19VbjGW5idqRdP7N&#10;u/foL5rOz/OlvDnJ8xqbWYUhXmFg5UTUgmjjDLmHZ89344e5gLQYwQVfwlaY1Xlo/GnKidVIi0sp&#10;g5Sg3Kph11kDSFSWUkKDHWWzeGoYzrJEyKKbzg7YXlAxpcRqpPYnMX3mw6ay8WFlA2D59JpKUd/V&#10;l5Qh/CiJ8gCUwyH0l54WfYtMooUc2Z6NHD4fP03w2cCuElR1IYxQuWdgqmMuinlO7oCL8IuEHkZD&#10;cxi2WUlqQmmt/Qd3z4gsEE/UsCBVUeopckHTSEmZ0HlkIVQY8NLcbM6hEVTHjyUiCMkMarX8PA2p&#10;efS8qhkfczY6e45xMowEqYQxnawkTggmlgrAZKEezIaNxSOdPgrrOkr50MGdhvE62+wAJb39MK+D&#10;MjVA8ggl1KOApBJrmWMpvcQGSranWzsoxSLZ5nnbd8kARLM575X0ZKpYNPXdqYBLRLSRBstVSGD6&#10;ueGxibDMeFiu5t0kZ7HxOo4JzCyIsSFzESYHuH1Iae+3lKze326grB445ej7YVKkvSvioIRn9qDq&#10;QUuG7s7fNjEE4NgBAO9joTLGS/n+26aC6Cuj/PRbAdFeFqWnj5GKv2/4L0q639C3snyob+wXlA81&#10;Vjus8xeIDPRxfQwrDbL/IMumFEW59A1SJt4EALfDEvbB1mWxGqhNm7cfeBjRjaXlZGTqKcQ3+foz&#10;ODf5lWQTVtKb5XNRDpBU8BkuBkRyYbdlnNcmNmst3SMkzlBd4GjCKuLv54lMa6KMfhoQO9XK3Ltm&#10;hEvnADiGtlYzgbyasmA9IFfrcb4foOtH8NHG+BdGDNH7Os3/6/i7mu9NtYpG5fmUwE6zMazCGJ1f&#10;QVld1akzxuxb8pxPOF8LdZ5J+CmoGNOzEfPw3p5ASHQEVd4xkvMTKcPHkdh+kLT9XQTi7lXFh4/K&#10;6QQ7sG/EEYR7jIGbx1DzHVRRakRbcgXfFQAkrYJJ0gyYzWuIkvLPRAmFZ4jTOk2v6TRgdpr0fMCq&#10;6CwDJfmdn+n5jdhfahCq1HC72ugI93Gc2yfxdyol2RP5DdGxbO4r0xltACCbphhmeh0grDiGyc/H&#10;AcOjzAE7iiQ+GRtNUl59FM9jJRc00T88E6WVNPBcaqMkI6NqAK26LpJ7iOyq7YyKSOMo1YPHWlPd&#10;zHpEVaiL/vvLpw9/ugf2Un8WM7bu4pe6DxO684TduwMh7TXBrhRa3AvKP7xDyOPvk6Zxx96TwgvY&#10;0jVAaMPyHxL1K6j9FgAvkyws3U3Ti5pSUYgBeNGSHWC2SB9q9Q6lQljbOqCzYrq86j8VfgDO7FV6&#10;UisPQsLGKDL0MX6f3oT5OO6E26z6014ZjO4qv+sbU5wxi+l5QSZEeW8FEcaCJUXKhkrW5288D8xQ&#10;kcaiakHDdRF6CFoTGJCnABZHpOjnMqpKVeKifjBViwDCKgAWvGAOrzShg/tQKq+8f4H7XwAYTe2Y&#10;V9RBSXEa8cYILGxwZhNFJN4qemNz/F9ByjqMUWXjdZjRg2eyMPtcerb0a8GCKR2GsTP0t37g7z+E&#10;eV0INkL/C7+dgg9Khq8QZzylv/WQ9+smILt59wHKz4cYxJ8Ff9kNR8pQ5lzhua47nuXG9eg6/rN1&#10;nsfU3PVoaGqF8N7FaGRiLro4ME72IaVCmNYZdqOn+KK6e6wjeb6JQ7HGaSKjynHGF9KULqJ0VstR&#10;B+sqZ1EtYNR7EWyhmpJLPv2BPFhXHrL1XEqHBTCiau6rlv5RAeWbPHo2WbCnUvpgTRiLu1DutQJg&#10;+eQjHqY0dRzWojE5nS9zjpOdKavlMdDQslqe2YowuxR6PsrN01m0S0lHqERQUkJSeDUN3zOk4ze3&#10;d3NcYnI0QAxglXAfuTxeliPdAcdUpPiq0DQRK6V3jPtejJZx7CITUAAeBUgPwwRT2NHnABC5NPwz&#10;MujFkfiRU1AayqS1lDfOAfZnYEqNpPLXsQMvdnFCrJKRTjI+QowEekYHKPcdACSPCzbYDI5RzkxE&#10;WZnNuUnn9WWyo80vpldDfzCHklc1pdmzHS54F2EHlGcp2Tqx2HNYB2uQEZSdot/C+U5FoWjJMIvb&#10;mpyejzBE82wW5ykXwM9mY5FOynoawJjCTjmFPuMJntdxhB9HKdscAFh3qtwD1GJ5vbHsmN2tO47E&#10;HsXHqONsxm+j1LqHMqgBzJ9QEt2u5w0A2Q8IxwQjOCGtyOVlTW/RK3nHngmgpdhEBee77yPdpyy1&#10;TQMr5dmPuO0OHsPxJjtghtuR+Kv+PAgL38nlNvkdfmkSi1L93UitnStlYr3ZiYdYvJ0x5fiTVMun&#10;ZOgVkJtXYkmQyKdK+rO1LVQNWqgo0LttwcvYyjSFMxd6Q4J8JeU9WVbzRcrmPeNMXkC85PQF7B6t&#10;/N5IZFo93wNZVA2f+5ozTF/gqEF1q0+slvf7lKCEsrZe8GLDVAJQliDkqFC4RMh1LWBZaYqE/wf8&#10;TrIhLEMMkoM60c1XEgDmhPJ04pRS8KfJqNOZhZVOWn86nzlj1mSURwGxE3wXEjLshzIOiPdiJ+NJ&#10;FM4Yh/aRMVSUVPdwrmKxUjj52WnmvqfOS3NIp5OUYxiXkwD71Gt1BEalvUB25WbxCAB5lPSNsPHB&#10;PxefCdhlwvBTUE1S+otJ1I5QQoo/E7HTygHGYsCUNH9uFwd4WR5UcLWPx9OK4eNpdYm1d6u1A+HM&#10;QWKkYuMJNqCcmMD9J8CQHT6aYMkQJajq3Eymbxcw1SIZJaLnpJDybA0VnzPEST11nMr//Akj8zMC&#10;de+Sw3fTkSUA1nWBAbZjtJM+q5uA010EB09hX4/pWT0A7G7CflTUbaAAXEEGv6JUnfLdAr2rVfoq&#10;MpMJ+kGjiCNGVvgJGE3z9/QGQorN54AYZUYFE7CBGdjOFOAxTe9IJeHgws1oaFYGA3OZI2CWvyf0&#10;aAF8At6GPSly+zZ5btdgf8712kBkIeOyfDgLG1qlZGnZcRH1oOpDmdeMggsAbB4AsqwoCM1R/pug&#10;fDhJzuE8pcQtBgZrBMTs5S0Dglfsi8m4fgSvVZWRwfe1JfSQccq8lgVHPWCm0v+YyuHlK/S9ZJi3&#10;KeHJumRJN2B2Ki/DeWUD8SlMV2Ayx/Abftr/Mkn+B0uLCDm+CypFTOQwZcuOijOc3/WQ+Kd7sFZn&#10;lq2RCrIB27rBDLG7lA9vMApmgxLnqoM0r93EHH4H9sVzZqbZFGXNgck5PF+zUfcAc796RqPGC0xb&#10;bkcyT/5hI9L503z561tQH8K82vjSnoHRnGSkRBlN7XIUWXUAUjPKu/aL7Fov9tEDa4/qG7Z8Mtkw&#10;MBfRAgDKnk4V6sQymuYF+GKKWFALSa2voYxzmhSD03hqzrLwlzvNFtArsUGu2s8AVGT0ypTTYHM5&#10;MKAcd9dmHDIiPZ7/aXI2YaOi9nRolhfbk+D+CgHUEn4vhXmVUvbLCmNYtmaLHXI0ur03QEtp+lHu&#10;5zjikRPkMfrlzgJMUiiv6HvKYlFRZWg8UC4lzGLYZhnl0FoY5Rn8bOcu9Ef1LJaWVg09rmeHXcFC&#10;lk05MxvWtsVGTRUAvDXCoqxyA1ABCDWQ7F/X2hdVscM/1cq5Zodez2UKYc60AYy+FzCCll5KuRcH&#10;oyYXW2azNbezweBca7y1fFXMeS3iHDs3qdRSF7JjhQmKEEpNiqD0VQSw5cJm07OxFyCQcWJ1IoKP&#10;RPP52EEbq5REcnoC/cU4pxvjy3HKrouQAbj7GIR4mH6bl8ews9dwbDRQEgCaxkiUw/TjTNfY6ZgM&#10;0sj9fT9xVbFHkOazmO1FabYHs6p5hPsRUuyxZOt74GILQz2ogd2+JPJ3+6KmcugPOsAivD8oH4kZ&#10;g6keY1FXKbqf3mQMEUdJPHZB6EM1hMGHlXzOKjAmn4R519GbbaIUfr6HSeIoazt6B/ic9kaN+Brt&#10;6zaFzVovTAsG1mXloYe/+Q4AcnWwp5MwgBLKhcVsNPILsEUAOGYk5rKolnJYqi6tJorK6gCbliQM&#10;84kw3nQ+n9lsrHKRzOdRrna4ay6f3QyUq6mmxlA2PIp5/zD2jwRKhYp9DsNcjnM+nYN2QvUo5cMY&#10;S6FspGL1tfGeaJk4BAPd7ZgeSo4HOF96Ad+nb/VbyrYfoPRzE7YDpvoeiRgavz8x2YOEeBWiRqHZ&#10;w4oD5GLYAMTgyQrvJ4KlPQZUMyftINmRKgKPAFIJ9MqOIq7QH2ieZEx8AZ8X+nd8R475HLFqxAFc&#10;R1O3GOIRPitOZT7E/ZkwssNhnQg89BRu301YANmKTmvezWfjIOB7zI2IMVUciZTBDfiO4T5S+b4f&#10;M9OU72sqGy8j6hr4nD+9f/une2DOk3rwbGvmlkIJR4xcZeE2FeM6IHYdsDJk1rinTYBDGbgjTq7j&#10;4VoNI05gXjIcwMvJxCZSTKgIBLgGETKM0hMaJXR3RDOvQgcAYlYGgwxdsFHuLvCMrdxFsXcrGqDU&#10;1gtz6ZvejAb4ObSIwRZwE6Cu0CPzea3yPNdgYYsA1TxgMgU4hV6WjAiWsaxq0Ggq0uaXeC1zPM4c&#10;/q8JgGyKsuGcYAO4KewQsGRIkzCySYDUOV+LsisAYS34xmR1ApQxUzwHZPgapM1KtMwo+zN/0euF&#10;Ccx4wWYpJ/q7Cfg3YFq3AK17gNg9IqQskVpCvEnI8D16VQ6jfPqp41G+wDxOPwwBjTFQYVIyPTH/&#10;/upLTeTEPinSgHk9+/TV1nvGfd6g7+jjrFsavLUFWNcAzU17dzynK8jkV8hpXAnjX26hlEQZSWmz&#10;f3KZ4ZWL0cXB2TC48ryDK1ko23vGogs9k3zpp6JzXNbRNQDTYLFl11qDWusUx2mYQDM71J6hSe7v&#10;ajQ5u0Tgbx85iSiu2IVmMqE2kzw5J9QKYMX0ANKd0cWHM49FoIAFtRz2ZqZcPgysGGWfDfCSk/Yr&#10;SLOnjOIXOYkvfLp9LsphGXy5LU06a0mvk72vNJhaBh/+HHpvhSjCsukJ2dtKgF2cYNZTImxvywu2&#10;NWcqpG+4GCL8cAF0Iq+9unJKiycB5kqApYYduiW6CqdM4wsqq6MsCWCXOFiPXfhpgKWRskYTQFPP&#10;ZOEqhCsV1OxrGCtTA8iXAMx5vLYiGv8lTu6lz1ILwJ1iM1B/vi8A0sV+FJ9MvO7oG4ranHqNArSz&#10;n6zJ3kHKuIAZj1GPkKYFNWgz74m+vI7eiaidOW2dBC13EevVod2B53HWRVhRDQytEvm3gxaL6c1U&#10;EIBq6GxJJYBuTh8Lq6pGDdIpJJqk0U/MhAHksPPNLWLiMQzuOKXZAOqAeSzevFiHhzrDikXsBIAe&#10;C1Ad8PxxPvWemUChQjQWccQeSokHZEywg4Mw6bg4EkSC6Zt4LCc5k76/E2HMdqT3jn4xef1DzMcq&#10;FQ8hDrEfqSrPAOX3wow2k/sZNWL4LIIAY7tCwv/egyE/0vlTJ/h8ZLHQ5sLCitm4VLKR0aJQApDV&#10;wp6aAalWxEltAyPRBc5v+yXOP+ezkRJto6U9lILVnC83ZrL4KuTa9sYqKAUWwPgLYO5pxJxZojwh&#10;gDpUFdN8KkrCdPqcOUXFIc0jjU3AERiI8WSpZHKeoDSshSEZ1p7E7/HmL1KaTqDvlQkQasU4Drs6&#10;psEaNuzU51TKbSbO+Fl1dtkR/qda1d7pAQDmEIrTg4cBdPum4bOcTj+VPhjlW/MvPySOy/fARA+j&#10;z4xy2oOSdi8G+l3EN+2FCR9iYvJRelCWWFOZfnyU74jnfT9RZt6n/eADjHs5CsPy3Pod2QMTPgSI&#10;Hk50w1Md/IVHAbljsDenChyDRR0GGPfwGDGUqfc68QFJfQAwIqS2saHZuQ/gjeFzBCDuQfTxMakc&#10;u7C7qGD8CD+gnzlLo7tRSSrAibESwOMe4zzlUM0poZd5/+7N6H/8lIhDg+sLjK4P6GcpWV9zUXaB&#10;RgVoX8rMQtV+GwosKBMKIMrW15ybFeTylOYsD9JXUiAxDRDIuIYBriFyAEfm6QUt34gGl2BYsiyS&#10;KSb5v9L1CZjPNIA3CeMZITmjH+bVN7sR9QFcl6auRZem16LLLLaXYWLjjk4RfOxfwXpmKDeGtAvK&#10;dvq4JomcmqCMOA1TWkFlt6EfzcQPem5LvCbBcop+2KRiDu8HVif7mlD6zvOaJPVjxj4Y4DvLc5oJ&#10;k5S3xrNMm54Bq1yCxQhcniMB6sotGFcQcTDjK5icAS/uYxbf1wJluyuA4DX6cpv0nq4jXb8J2GwE&#10;UQh9O37eIAXjPp6w5/QTXwBQZh+aJK+II4AXPbGvnN0FgGlu1tP1THXhM4QaCEHuAoImaVyXbfG6&#10;jbVahgHKtmRkqimd8LxwBaMyQcIGEk8TMjxGXFTf5FJ0aWQGEJqLugAxgazbhRFG1mny/OAUWYhT&#10;GJiZA8bCa2nrNAtxIyrF8+xYO3omoonZNfprgPX6etRN4G8dMVP5AJC9GPsyaSyQWXhl3CFnh8F+&#10;CBCorWczqkIpch6SZNlKPiILFwtLYemKLCwXEjlVimdMSXORUmXAy912KQBZRs+rmPsoRspcEQJV&#10;LcHReGYHHE+fIIHS0glYVDwsQhOvQy+TAqhxoPZLcCYUsl0Xlkx2z5Xs2msxrZ79UbLbxYJ3aXAE&#10;E3YPMUKo00jHFrjrms/Tn2IqNaWkUMpjoTQbL5fSXw7AZb+liHTyMn6v0LANiNTCXk8jCDjDrr+Z&#10;XEkBqHdiMbo8OhWdx3dnXFcLR+PFkaiF5BMBqRaGdQpV3BnOezOXn2dGWwfAd2lwPLo8NkXQ8jgg&#10;OBq1wNDqYX76lk7SG1NscJIdazkKxuJgvuXce455HzIArHTKMsmklaRSfrWcml24xW4tWzlBWJ/d&#10;QScGsxDto/Tp0M0dqNX2ouwz+WQvvUFFIfbP4vHzHEFNp7pyLz1EF1bDZOMMzDUi67AJJAYQEzVE&#10;zuRv32RqMApH51C9QY/MJPWPAauY/cjtUUduR8CwDbHJmwT2voEq0iGZP0Pg8RqCj19jftbr9QES&#10;7Z1IufezqCfAmtNIWDH1whinAlh8FcrCwMDIN2yin9sF6HexQbg4OBld4LPeSRxaZzdKW0vLbDaU&#10;uZ9GdFFD+bkMBi+InbJci4erEOVgJoCfmgUIsQk6DKg40TuD0nNmVg7/g/3Dyotk54h4kgCseAAs&#10;KTGJ0jSiHMKpE1P0opEwoyEf8ErLpAQNIPpepJgew+dTJmyGotOfj8G0jqBkdY6d7DQOS4ZDT/c4&#10;kQAV53Z6hDtJnN9vqS70HrfimzQS74114ac/Rn91JyXZnU45JzN0H8Ai4zmI4TyIMxhZk2ifjY3L&#10;1qYEVgarPsp34gAbvH301WLYsMQBIkdkXqTV72HWmgkazsIzIcfkliMa+/muHcHIfwAQ3I6XzXg0&#10;Z/mZFrP/UDrqRKLG9lMS1rpCOv1e2PxuBll+iJDJaerGr8nY91kyhi1+vJeyMo9pGVs1qROzjf/K&#10;4vN55/YmDOwnSogv8CI5kVd/lgviNRZZwWtZ/5MJ8Sy+StSVjwcVHoxH4Frkd/tEQaYueyH7b1Yg&#10;ELzwPo2iwOufvwYgbUb9M1ejEZjVAAKHvvmbMKtrUf/0BqVCRQ78vXAD0NqIeifXoksTq9HFCX9e&#10;iS6Or0U9/N7D/wYAvjFioiaIYxqDyY0APuP0m8bDY1O2M9bJESUG/iq/p493mx7TDYD5KizSsqXC&#10;DUHK608AWGYVThr3FNLkBVXGtBBLNQ6wzqGiNDrKdPppFY1hAvOWkXmZx1lClbgIiM1pbObyWZjO&#10;HAkdzgFbDCn1gAWS/hUYkSHEV+8+JrJJb5ueNoAM1rTJcZtNglOXHVr5BUG+Jv5/5yBQy4mamg3y&#10;VayB2vA5go1HhBPfo2x637Ik8njfn3U8ak56Xt28wWNfC/L4ddjYNQQjljYNN551vAs+uUnelzGE&#10;GwMwMEuIfRMzUd/YTDQwvhANA2p9QwAYUVIX+Hmhf4YdqxJ6Sy988e350JNp77oMi1vFHvGQUTXk&#10;RzIMs2d4GhC4wI6fURK5JGxoFGXnX8DOvgyzaB4qPsezZzn7CRWUcT4pllrs19AXyCoigocvlaCm&#10;mqvKfDpAsyqwCGrjpZQfK0+i6mK3bHp4GCaI0hC2VwT4OX05jTJYOnV+lXmWH+JRBJqY4Q46ncsU&#10;SWhi3ZpDRU+FZI80S5o1lKEoF/k4p+h5dKHIvHARH5wmbXbjtfjeXNhqlM+Tj1cNcFXCyIpNIMH/&#10;ZdqG2XoqITUo51NiUjTinKiTLKinAcYmGtH19ELOAIpNsFrtCi6y5wCps5QF9d61kPbfppAAI3kL&#10;51hRQUcfeZSICjpha5f6h6NLA8NRz+Ag7w3AhwghxB6pcCMtvZTzXKz8XtYLuzUNIpONQxoLcRrv&#10;SQavNSODhZQenLaDPPIhc7NJOqG/EpIqYF4xCjxiBClyDx0344w1Fpd9LKSqKBWAHHMiALtzJwvv&#10;2sOcNa4XQ58jDG50lA0L9hFA5hCgt4+8S5WC7xKP9KtfMxcMj5KeIueKHY9xjA0pEigd32G443Z8&#10;fb9Hpfga0v5fGDCMFPyXTJXW3PxrTLqODXHQpZuSRBhlPu+X0vTiUgRCnPMShkpqKj9DpuF5zvGF&#10;PoCfikI7G4SOMF0c5qy60D4Y70sVak8ZdzXvefhbUOM9P4Xvq5RycTbnzRl28QCJqsFUepuZCHks&#10;ZxfBvEoRKLlZKPsxtNeSt8CawDkIPUc+F56PeObIJfNZS2YDlYkKN5tNWg7G/BAbxnnPYIxMYhIl&#10;VEqEJvLH/jggMgyK5G9tFwpcjJ4S6AUMB7I6GXwXfkg3EIfZkMU4MFNAcnwJpdc40mziKP86efow&#10;lwtAloqTURE6zDOVDeUJgMhemAHHMVhT9vHe+57tg5VZ8tvHxOS9sKGDvN9HuJ4JOfsZiXIwntsl&#10;0xfjfdek/j6bFf1gH8r+8AUacWYG4jbAzIzHDwGw3QKYzxvzs8z8I9j4B/RDBa6P9zEME2Z2gNfr&#10;dILdgQ3ar82F1RZGN2+u/vQ4lc/op7xkHP1zZkI9osd130N5OwzGXpiJFErh9T6tqiiE/SwAXIsq&#10;DWFqswgsptcfAySmYdyFbQFgANkIJt4BwKoHALs0sx71Tq9HF8cWo7bhubALvTi6EF0GnC5ObkQ9&#10;k+zgJ1bYJS3DAhb5uRC1+/sEtwPE+qdgYbPXowGPOcqKKv0ASrMGLVdOwOCmAacFyoKrlOc2SfW4&#10;KvhS8rz1jFIiPb5FAHgSJaKerxlT5e27ATbjHJOwK8FrHLaih2ya3+ed9eXoFNiXZcYZFYeyLVM4&#10;HKgJi1Oqbzq9CfQqDKdkOAQKT6Pym+CYgolt3YYeGwC3AFBeAUzWWPivwppUC6rCfAgLC9OU6XWZ&#10;GK+R3ESNb0yOh329xCtm30vfmPFZ9ynn3mYcyw28XRt3kfwbZUXpcmXTiKvbAVhumHMIyF0FLFco&#10;HS4AYDPkHY5OL0UD7EZ7w/mfj4YQciilH10gxHcBVSLijt7Red6HaZrbLABmIrKgtrIAnzFKip6N&#10;isTeoRGY3o3o+g1M3Nyum8WiioU0n/JEhuIBdv0KFXJM4WCHWwyAZSA4SKOvlKb8m0XUCc7ZKOxy&#10;jdzRR4NisBIhhmqv2iaBikWY8mIOi4W+snwWjGLy0fK4z3x6Xzn0GTJ5LEUjuYywyGUnXhiCVcll&#10;5Mhhd55tk5gSj6XCRBYjx9YHhka/x5KNM5yq6rAAAIQyxlMsYu30QVoQUrR1XmI6Nb0TorBqTVcw&#10;lw3wLA+LJpYBShtZes7YZevHUohRCAMtpHwoM1NYUtPYimIRloRnzlJkjbt8JdwtqBgRAjRQMmxS&#10;dMJjNgFgnTBZ+zbneNxzCA8a2xVydAOC3VyPc9/B5fQsO2HKgltrB/+jHFZNo9uF+CTCAXuOlTx+&#10;ISw2m1QRG+LJ9AtTUYEmowI1ANleYpYxSPyuBSCZsqIm6xgWsP2Unnay63du2EcfbQ8jYBQM7CH3&#10;0RSOgwgvYtjpOyH6QzL7dlG+OgL4JbBQJybQY2PB13jt5kHj7C7EILvwI/0Gk/Sv8TPpSzseB6v4&#10;yAw/M/2U6X8QZqO9QfrEr0zIJ3XDeWXGJ/1CpSIGW+d/KQo5Qnk5kwQMJerVvF6TGsrpTRZTuq2k&#10;bFuHQvQcoqT2bkqG9sGoGLTSp23kPNcBUJWkw5QB8uUkylfiA6sKIMZB76zeTQusXgVsnr0rWNNx&#10;mLqJKGmwphzLrjx2IcIDy+WlKFCLiU7L5fOZbSIK5zqV83CCnmESbF+WL1ONhdmY9nKc90DWm4n6&#10;MAP2lY2yNpOszwTO2yFn1B2IYxOhbxBPISz3sJmW9LZ2U0aUrezi9e8zv5LL9lKadZDnHlhOrOIj&#10;esPH+Xwfp78WGFRgV0ZpIVvXKAyQKc5Ig30rfolPR4BBOTCG9y7e1BJLls5QM82fPmQcbGi/GxmE&#10;NRqRYykjHifyScXh4cRShDWlALtiqjzYlFMY9PqRKIKCdBuA9AHAtDMcWAEUAnHfOwHjD5nXtm0H&#10;oAbAvQuAbYdVyvJ2Ulbci6VkJ33QT0wrAaidFhEPK722vkQJ8SeMzM9RHz5AyfaEWCZVcfc4HDBp&#10;ectS2Try+NDrQS2olHyeoZLKzB3mKGjMrD8JZbdJwmpV3g0t3YaB3QZsYF4Aj4yqe3wl6h5bCWWq&#10;tv4Fdo+zlK/ov4xdiTpG5qMLw0uA2mLU2jfP/+f5ckr35wAyJN5jZvRRSgTgeqZXQ0lxcI5emSo/&#10;jkl6Z5PI9ad4LoLqvNL7kFpPr4k+nSbr23jOrhNlZdlTpaJS+ikFH9xmVj+YI0Qcw8JrshQ5pwnb&#10;kSrBL6afTFWlJUIuh30tqm40mgoGNoPicFogNX0eYJ2EKY4DFBMr1wA+mZwxVYCs417wgc1u3gpl&#10;zTuML1HUcY+EjEec/88AMGd0mer/Nen+3xodZSwUoPYpQcovYchPKR8+RDKvz+s28Vx3wvBPZ6gR&#10;OExfcRUWtoHCcRNw3LztxGdZI8/B54NsfmR2eUu8MUpg7/BMNMjvA9PL0QRMeRx2NjSzRImK94bZ&#10;Xxf6JkOfpbOPMlf3KGyBXst5EgtCL4wIKRaDgcnZaHV9I1rmtfYOjMJMECpQ7ssGDEwsyFdQwS65&#10;DGWYjCAdEUcmisJcdqy5ZTbEKXEBbOYIliEKUWlXT8ntHIt2SweLNQouLy+vdbFpgGmQVYdQohSA&#10;yAZ4TKvIheUUseAUkpShXL4CBVgFqrByMhvDTDAWcnPqMgGrY/jNEmmiF3A9TcKVXKcOiXQ9paQS&#10;xBqFgG8zr/MSbGeUXMjBEXpOKNIajBqirGnyRpnGVdhiNpL5nFxCglkM0gBicwwrkOdrhtUcW0k5&#10;VXZ0mt5YA4BVjWrREl85PRqfvyxO1WQtAo5mlHJNqOIaEG+cv0SPpvNiVBVS0enFcT+V9GhONWMa&#10;t/RFX8fybh+bD+O/OmFlrYKeYIYUvI2FugmWXA2jKEbAUQwLy/A5ajugfHhckKFPmMp5SINRZNGT&#10;yc5xnholMqT/sYhb9rGQbt+GXJ7IIWOl3kU+v41+1Ta8Vx8w0uQj/rd3N6WijzERozZUQBDHuU2W&#10;6fIYSfHEZpH/eJxF8ZhKQ9jVO4wD+TVDNrft2BclMlIkZuee6A3jozAxv4Y51wGVr5Nt6GgQx6e8&#10;QTTS60r5HbyJ/P63729nJx/LQkxznz6oifDVGIXrYP36tUpVuVK6LWHYqgDe0NpKCZY+F+frLJ+n&#10;U830NGv4rAE6JRqT9Wbp1wL0NRzX8x6pNjQ6qpoNTREbpyzYUjLnKFWZvspYN1xsygod6HqaXhlq&#10;0IqKGvyBjGWBxVeweSmgJO317WPZwzpC78v8RfMmBfNw7rmvFLyOSWyktJpk4ndMxLR/0BlmsI/D&#10;gM8x/GH227SMOLVgP4KWnfspq6nIhPUou9+nYlMGxobCHpViClWF5mMeRTmocvEovwtUbrDirU5Q&#10;wneMTCqS+CQ8X0dIvohF9n4CYDtOr1k2dpD+moKPoygHj+IfU/XpeJpjGeXcP+INwZU+mVaNA5Q6&#10;jWz74EMYGKk4fhbeBcC0PdjjNKbtY6LfnJK9g82POYlv4lHz8g/1q31oWRgwdugmLG8vrz3ExMHO&#10;dtIfO2BJmp7q+vL8T4s4roW8P5gWgoh1lH5m+S0DUCuIFVZdGFmo1+2JsVgvKhfXHAx7mSWCacJx&#10;Jhp3CdJ1qKSsq3/pWgCvPtiT5b+LQ1eizkGAieMC/ZaOQVhY7xy7TJrSl2eiDgDtHPS+9fI01+F/&#10;A0sA2WLU0jcbtQzORW0jABkL7sVRAG9yhRLkRihHDpJ2MURor72xCXtXSt8DKwRQEZSsOXkZr9kd&#10;chcfYAHQu6aPbI3X6OuYhUVaUlQCPysYw47mBDZ6a6oQF7hPS4haAkymX1QgorfMc2H/j1LgHEDp&#10;7ed+ZHQysVkY2SRg6PMaB9SmnCNmiTOMUoGN0auytOkQy4dkFJrt+PwVsnjGnDhZ2VxEpzAb5Ovc&#10;ri8IVH75JV49cxNhYY8RfTzC8/UYEFMYch2zsnPM5hCO2PPaxKR8jfdqhZ/LGzdJCKE8eoU0kOUr&#10;hB2vAmJXoiFAa2SKvxfWoknO5/jCRjQ5txoNTi1HPWNzlAMnULwNBZFAG4tjK70EF9kGfDF1LMo1&#10;gEhtc0/oy4zNzUfzV1aiQfo6zZTESmFT+Sya7k7z3aEKTCzqpZRaLBEWVrA4oJQrDNNsHZlAr0YB&#10;ByBUyUIiOznLQt7q7pky26mzLFJI1c2mq2/2J0DAfRbzOAWanAGWYoCj2EVFxsNi5mJfg/y/xsel&#10;L5JFuUzT7wmVXjCPIspD5SxiDSx+LZ29qAg7YCwNyJ9bA9MUxIfnligl9ke1PL/CIEmH0dGr0Bqg&#10;ujAFM3QuJdI8fs+jH1fOollHOn8o6dEfOwnzOkXJsL4N4Qu/V/B6fd7OkCrBr1aD16UaoUEdjKqt&#10;W2EB4NTWSfkQsQev1R6aYF0NY1Og0UAZtxkmcZrn246irnt4NOoeHEV0g8oOocLlscloaGIiGhyd&#10;jC4hBmk+78LMY1FmzWXTYA/SvMWQk2jyPz0bmVc+ryuf8TPJaSyugTkQ0EsyxMc7EFE4agWFm6M0&#10;giHZBAwYl0M8zVR0ovB79GF2Iao4wWKdADPKoDeUhjAhCdn7CRY8jeDvA4C/Y36ZSRHH4uKi+Fjk&#10;+fTAXiM49m+IRTJF/U3+fgM/2O9gYva7jEAy3++3xCD9nsXRHkk8C3Q6Ju4s1IeWD8t53yv57JTV&#10;WUo8AzNidA8gVsbvTkKo4XPgpuvUGfqobDyy2TiVYER3k1NLP/N8+wXyPTHoA3R+5s5y3XoYeBVg&#10;VEhuYQZlcJlpkoyPEmymCfa8/1V8TuooU9byXle7wYKV1/PdONvYiNoWJg8gpcP6Uw2mRQZ/VGCB&#10;HaVQskuhEuCGwlK65nrL3xmUcU/A1I7CuE4ANukATKg60K/KpIIQVHrcXnXicUAvEZ/YMYOt2Wwc&#10;gNXsodx32BEynJcUw58dScK5P8FcrQS9XxiF0wuR7+PhyqBykEXPNr0E75ceNEaXpObzHSlrCorS&#10;ZPxeR/CNnciq43FOc84rgupQFpeM8COe71EcbO84cvs0nqeTlffHpSG4ceK4E5lJEIEV2o8zHHs7&#10;E50PY4LeC8P6mAi4bSR7vAnIfQTAmWX6cQAvem0p5YiIeHyepyn/sYC9SR2pfM+SYafrSzM/zcCM&#10;TnJYpP0tF+sFgECz7iJAdgW2tcKCK3NZpeezGqTigBYCjDEW6FHYxgT9rsml+7COezAjFIQwrl5K&#10;gr0T16KuEZjVAIMRB4gq4mjsmQmg1UYzu/HiRNR0gdy97ily9Dh6J6NWwKz9MsA1MBe1wMja+Nk2&#10;hMKNMfft9sOm1mAMa9EwPbMh2NeIaRf0wuYBojmAR3a4qLAEYDHZIyR9oKC8TR/sLiB2k7LoFZST&#10;C4C1/bs5RB+OUpk2D1EWx+/61mbsaenpgjktkBm4CLNRrKHHTWn9isCOz2oRlaKAtvjj/aiwnDHG&#10;CsY2sYowBVaq8lJwtNS4AMiscW5vwwzvYkd4TNlWA/lL8wtNnYd1GcT7mQG+9LwELOd2qVD8lKgo&#10;+2RPAbInlEUfPVeaj63AcS6+V7x3awDYVcqJV7lsTTELj7cC61tYXqF8uB7N4kmbgokNTVM2pOw3&#10;7f+YwDy7dDUan17BG7YU9Y4tsDjOBsl2EykcKuHOo1JsvTQOoNAL44vaYJwUZUTLNCMzi9E4opDe&#10;4QU2JcMsyki7nW5rcgWsSymyi3AxxlIX/pOU4moADifbanIuNuWb65fBTGykuwtuRp7eRplMyfhp&#10;0xEQTdTrJUOmf5I+lKWiYgcGOsodllHOjrkCifopFhYXEr06dSQrGOlTTJRQOmXFVBbqbJv9lNVU&#10;QVaiLjxN6amexa2aBU3TsLdpvXiZxv8g5bm+qBVptZJs0xVqnA9Vz4BDQFaxhll6ijhKla9Ttqql&#10;hFcTSp/6hDTAygDobyHKqOKxSmGCFTC+qrOUBEl/OG0pFtl2K8bZVsqvGjYbed2t9GlqnLlGGPBJ&#10;nn8Nz/EszOsswGre5Hn8Sh0IONpR1XVctrxJuRNl3SWEJ6OTM7y3c1EfG5BOyr4CdDmCFxfjIsu5&#10;LG6WbUNafxAV5EaFlL6KWSxzyJrMzFfxuZXVqLT9ExRsO0iI2GmsEekdHzuckzio7UQEbUdw4dyz&#10;Q05RpjzlKJhMBQ4s+KmpWSxC3h+9STYMTt7dz0KrMTztBOUpSorO8tJE/TrjUDQ076Cfs537dxDo&#10;DueMEVP0Lt6xPbCBWEKQE/DR5cPqcxGeZNJD0hpQCFgoZXfjUUE50JJgBedLZuRGSkbbAMMqFAwo&#10;B5aSWXkaD1dDZzefr0tRF5uzdj7n5xF3KLNvRWbfDPOv1/NIdFgBVYJCPjOlAF8ZGy+nDVTwePWw&#10;9rMXKKlbkTCRhh5phwpHNhlVfB4KAFcZfiEVgGzUuDmlTCon8Ff/pHaHIkDW3p0zx0yyyQEo402i&#10;odyXhi+wiM+TuYn2ZB33koM3Kp/7EdBSnOxMXzmJjYiRZTEY7nfCwI7ColJLzob4rIw8wIdeV5KL&#10;P7fNLm0NaRfZGIgLSHnPKm8OLDaekuIJPFmpGJhzMRhnAGgpbBBSScxIKeZ7A8gl2S8jMCDN9xL2&#10;dgIV4mGYWUKmSuMm+tenw1SGj5z6bUIIc8AOHXPiNT4x2N2JHKK3EDYlwvD2wxg/oBfqSJ99sDZz&#10;Po/w3p4A2DMAas9RMVMuVP9mo4xV7FXBd6eYPvm1teXov/33/88/D/NdVm3HAuiCp8LOZAll5gsw&#10;Lf9nysQKRl4nGS8zLXmccuEgcvdBel2jRiZRLhxdfozqENn8zA3KhRuIMGBdI/S0YFEdlxcBpXm+&#10;qLO43acpd6Bs4zgPC2vungbIJpEW02Dlum0DLIKUDlspI7YDXl2wr/MwuPZhyo/jVyhJUkJU0KEq&#10;EbY3BBMb4XmoRtTjpVBDccXGfRR/iCPMTRS8HOFyi1LpLcqkjnBZp6+nMGUJRaNTljU0T8OWlPNP&#10;a2Tm7wW9YgpDzEi0ZKrKEgCzrLqqh42+oLmKi/YE+TkDW5sE3GVzjlwJrExAdEoz4DgDAxvDVjBN&#10;yXOdDcMdel/PYF6OR5F1vWJ21xewsM9Jnn9BOdEJzY+DT+wV0vnPok8FM5I7nvP3s2A+h11SgrxJ&#10;GfEuJUgl+bf521EtMuqryP7XKFcuqoikzDkHiGreXgS0plc2tyZKa7BGoTjNHLVR2Fn/xNJW/7F/&#10;GhEBqjjKWh72wNp6EBzQF6plca2DGTSgyrsAYE3BVIaZIWbDvBnhQVkdu9BQKtOLhJkTYJEJmc6e&#10;DRM6CVhUM4IlD49YgX2vaoQOlHZOAgZVCCTsC7X3CWAIFOjt1MFG7CPZG6t0oeK+i/nyuwPPpgRp&#10;v6mcBasK9V0VYGNaiIn51ZQtywC6bNmH4y6MfGIhsqRYwWMpnc6DKRazQDQAOC5CWgWaYThnOy4Q&#10;INoBgFPSA1DaKM21AOaWUVsusCgCqtUOO7T8CJg34AlrBEROcx29RS2YY5scP0P/UFA/iyS+TuMr&#10;hxL8lj4l8ZN83lF6jlB5wI7QwflTNdeKDy+YyTUyA3DnOizhUspFWCM77ptYiC4hvrkwxG2HuJ8e&#10;pPiUOXtHJilfr0WzbFTG5xaj4QknaeNpAlBNUy8lk09RSTEhqfbvgooznDuClzmnGqPDxsMSMMZy&#10;FXSyNI3exxFnWPpyXI3N9R3srB1CeYyyVCqy7DRMqZmUcwsKYBlEhCXQS0sDLPPsb+KByy8mDYWy&#10;cglpJdmGDaMWPcqu/oDDRCkv6R87ggLyOPcXg2T7KL0zg54PwziSAJ50J2qz8SiqUlHJkFKT+ynf&#10;5qPoKyOiTJYeyqy8f/UY2d3oCNzVJKVYDszGg6WoooAycz0bi/MXLnFuhoJy9iKK24uc20soQi+w&#10;aZHdtrEpaMDrV1kFYDHdu4ZNVz2f4VOAWq0DMP1cyvTJxTzJBkpTeyelXw305Uj5ywEqI8cKALxM&#10;HjcEWhMBVsC5LaZioHUkj3Oh9F+/YjZgr+jFfo+KxRR6YuZ6Crr2MFXmJtLDjOf9kKkpvY9DMbgf&#10;FhMmOJOesp/zdow0jsQ8WBeRUErkD3NOT2BOTgFEkgjIDck1+BzTYU2e4zgk84dIzDhG2keSKkj7&#10;aDDAExiqUxkFlEGpPA1QS6Lcac84BRBMhrEdxgeooTkTkEkHUO3xfUhaikzdwaL2r+Loqx1UAclk&#10;gERA0fFE++mhmmD/NpPFZV+GO3+MAnU3wdSxRwBhypH2ag3mPsK5SOR1ZnEuctloXVtbjP7b//iJ&#10;gZbmApqAscBCvMjPVRZ2y4bOtXLA4wLsYgnhwQaKtgUEG8rgVQHOYky2DzYHG5th0Z8AwPrmbyPY&#10;2ATE1viCwb4oG9rPauvjgH21XWS3yc/zAFo7ANbJzza+7G1+mfvn+FLDuACxdn6/AAu4IIMDCC8O&#10;zcLoBLA1/GEyMJMukObPoWacR9gBkAoMlhGvwECc7qxP7RqxU7ce0//i5zpKxGsYr69zrLHIO5F5&#10;Rtk9oLWVwmH4sMkdSO6d+QUohcMSIa97EcBaldlwXLGEGGaA8X/7Y/YCw5gVxRpK8JH3Aw7TgbVZ&#10;ViT9QiYGa/X/q7A6fVyf0+v62gxEcyctGzpSBRamWdmElOfYG168YlozTE2l6Ev+tuz45CUzvSgj&#10;3nhIwj1CjofP6WFy+X3UiTcQrihguWr8FWnz9vFWYJLLlDUXEHOseI4sjep/I59xgtLhCCKOIdSI&#10;l1hMO+mldPDlbrOESP+gBX9XG+W8Zr70ll0qWeyMzKlDlXceBqasu3cI71j35agJpuROtYCeQDkL&#10;y0mApYaE72pKapYSLauYsJENE8sIMVEYgwG2coUbXMfyYTUZaJp4WyjfWQqsVvAAuNjTqXaHDSgW&#10;IeRwd++MpbAoB88VHizA0vEVZfy/kLSMQntt9LYyYF/pCD5y+F1lnn0Qm/hmI5Zxm07UfJaSTsOM&#10;zrQO8ByMAOriOahkY2FDBXgecG7uwthNya4V0Dh/iQGfAItMtVXDMYyx/TKybT6rnfi82rhOJ0Bl&#10;2bwdz1cLC9w52NZFBDIDlG/tPfYhqOmC8V5AUn9xZCIIZy5wXKIvfBEVaDeg1DM2H/WgEB2ifzmq&#10;enSaoaMTs/QxUY4CaP2c/8uUDSfml2D316Nr152FdyOaXWRDMjoGACMECWU0+m2AuiXYKt5DS2+a&#10;v09ahqP0Wsq5LZEJs/svhTnnoOBUtJBtSDBlL8UwCmHi8IeZoHEoeJjwPFF2TKOPVqBxFxaWTL8m&#10;DmByEUq17Maimcd5tlSWTxZmlqVKFuIkWJ5JKLH0OPYzsFMJvkMn4wgLPkic2D6GPO6C/R1iDtmR&#10;AzEoAVMpHVLGYnSOC91hHkd1YBb9JMOi7U2V8TrcIFWYf0i5175oMQCUi0E+i8+ArOcUDFpzfjOb&#10;E5NUOmTcl1Gd9vRxYA/pZYMBQ6tnI3YSxlbBUVnFGCAERYo/qjl3pyzvAlylfH5LYYKnqA60U7Y9&#10;B3jWWDJ3knAIeoal8PxSVahyLsKkZsAqBX9YfBIbAP10qBBNyj8YR5QZfjiHrR45TiYoGZrHOT9J&#10;P4pvjiHMiMXe4Iw6Tfj7UP4pT9dvpZTeZJRDKAaP0gM7aO6m75EmaD18pGUcM9YJBqfHMt04KMqQ&#10;CjKOE7h9nPfvOBFtiemUPGFcx804xFTuJIZ4ynhmgxq3dsK4Kq4Xi5owlkQNlYvO33M+3EdOySaa&#10;7F3A6QOUkgcpKxrq+y7PzRFHzsMz/9MJ229yHdNDfkvifkjKD2HMBgbvCbPR9lJq3K0/jJKq4pIE&#10;PiPXVhaj//4/fyLMd9Idugu3k5BhHKuWE+mLufDJTmZQFy6wQF/Bu7TgjC7DcJGEhzlbGoH1VNmD&#10;AtAGF+8geb8adU9e48u3FnWgNuwAvDr7l2BilKUQabTT6zovK+uZZXfKTl9QYzE4T4mqlb8tISrk&#10;CIpESoddg3zBKSf2IPjoRMV4iT7YAKKDXsGLvMGB2WvRMGrHwfkblO0QLcDA1ki6UEp/y2QRY64w&#10;NK+zqC+Z4sHvqygSHTD5T4MsHYUyT0LFFdWW9P4W9H/BtrYk8kRPBUPzM8qHllu3hm9adrWfNWfS&#10;B/e1AONZDApGmBy3CQMyg6wfBsv1LFXaQ1sGWK5jbH4J03L2mpFRBik7PsVw3q+Q0n9m4gb/f/kZ&#10;Qb0qRAUxSonP7JvBJB9aQmQ0yl1SN24/ImEe9nUXRncT5qm6cQ15/gog6SDOK8ZJAayrlBOvKPRw&#10;kCcGZxnmlONn5tYRcyxGffYZWWjPs2i3kPrQwXGuk0UaU7PlvBZkyU2YcU+xuNeQPtFEv6aLElY/&#10;EvzLlLQ6WOCbYCI1gE05km4zCUtoaruzr2L3Ws1CaTqFfq48ShZ5+r/YlZdiutVTVQurq8NYallO&#10;SXMDWXP1LQKYnh3YEQuKC4hCDvtdhgQXoDIsBYhK6/Fewbz0XVmmK0Pw4cj3IliGIJXNAMIsDlPJ&#10;8whTdUHVe6OwwdtborQsajrGadhPDb2pszy+IOrRBgNt57zIQvUSdevlArQvIqCwpNd6CYDDM3eB&#10;qkEPpdRLgE8AIMDrYgCgWXqEC9hJ2CzMX6F8uwLgrNOXXKUvSU+SMuxlIr16eQ/6ALReWRbntYcN&#10;RQ+Ad5n78PL+cYQbAN1lmFc31YmhydVodGqeOLAp7mOWPusKoprr0TwsbHKesu4gzK2dxfo8bOEU&#10;0V+wg/qzMOQaFvbi8qgML14Ji3ORo2EcCYIgQSFMmaUry4kYd1UsprA7z8awnMK06+MINPajUttl&#10;IgQ76IPsqtOIqDLtJAUp+DGCfmNjjgTDuIZX1XdpCC9SkpKj1LhD0YFtn0TbGdOxj9seR7YdE4t/&#10;CI/TAdP5SZN39MsOTM8fMQ377fcIEGYR/JhZZLtY4BygeQQP2v6DcbA3ciud4A1DTHEAKc/TXqfG&#10;4mz6cJZJjdHKgv0UcJm9wAoATvBx81VHqdtxQTLr9gBeKk4RyGCfaIFJnYJV+XkrqSzntjXBe3iS&#10;3lgdZv2zZ6kqMI2gvIrzSCn5DJuCbkRMHQyAPcumqw4F7Rk9ZsSLVbKRK+Zz53MIpUyNzM6uc/oB&#10;zCUR8UwS5y2OeW9mVTqB4QTCkRP0uI5SUkxy0gKM2NdywnxL459QRB4xRYPbH8KKoNduB0q/gyj4&#10;jlLOO6BCFFaj+GIfpVvZ2DGVt4YZ21ejVJdB1mg8YGQ8VwobyyT6bMmYwtOIc0o0f5HEjhTZG6G7&#10;R5DT78GgrvfrCIAcy+Oa+hGGhyL9N9nDQZcfIczYxpDObQy3PEiJcBvs6k36l9tRqZrXqEQ/BA2T&#10;FPI2l79Fz0zF4nY8YR/CyN5Hcq9ica/pIUZjOSsQtp2EEGb9ykL0P35qnIolL8NtLYcpxRbA9HkZ&#10;gzRjjiEsZZnF2+io63ir1h99Ga15IJJYUGrOdWQv9n+GFpHNI4tXcdgFg2oHfFoArRYZl2xseJ76&#10;Pb/3LYfLQ98LwDrb9U/9MNMISCVgF9umDwkRx8XR5aBG7OJnB2rGLvpr/bCGIceA6C3DLD3I0c8x&#10;BRNcojwou7riCBYWdVmX3rArxksBUFcoM17h7yUW8pDBqD8sxEXxOvG/GSAsOFsunea8zAAAKg4F&#10;eU3N4T7osQUgC/028xJhaACT6kYDhK84O4z7usrh5OVNgHPVNA+AY5OEkMeA0leAlfPXvuH4EuWh&#10;6kMBTNm8kVGff/lFKCk62+szjpdkJj7jdo+cpQYw33n8Ai+YUVL4woiUuiXzghVek4ECYuYtXgGU&#10;l7AGKOX3/RTQtBZYZlyFnc0wC2yA3tcwrHYIVZvM4Zx5cC7IMAiTH0L/0jlhlMJa2GhYIjNyyp19&#10;z9A4aj3YMeWXDhb6c8jNlTBXsAt1JlhFDcyLUqJZcZX0uIqRPNuXML1eNpapWRlgqkb5dZKSXBng&#10;Y93fpng1vYp6pjnXt1Cy5Hfjmyrw56hGrGB3a/q98vxTCDwa6BGdJl3BBItTeK7so5VyX8U/esVK&#10;6TNUhpIfgawsXqX4hfK4jzyEJfZLFDs4Ot6yoMkM+rbO2qSnTFQPmJ2jN2b5sBURhSq/Ds5D3/Ak&#10;AOXGS5k2LKkYzgAA//RJREFUpT5Kf4osumBd/ZRUB6YAnMkriGaWQl9qHP/dOGIaw5M9RidhVRPT&#10;bCAW+X06sCpVoCMws17TNiwz9vIeIJRpg/W1sbC6y79EbqVm3DYYYwd/d/P3Ba7bzeZjYHYFnx+g&#10;OEuPcxqrimwRADvPe3Kqtg5WzKRsynCVSL9zNY8XwJwobSnlzgEAyhnIWQ6IFZD3mEPpJjE+HrZ0&#10;AnDCgIuAIZ1Sjn6mOADMXtjHeH/iMDen0WSPh0ElHjkaxSHoOMBCpeLOhIXj7OKTKaMlkQEZ98nO&#10;6MO33iFxflu0B3Z15JAesgPRbjxh+9id7+XY9QmpG58QKsxojm2oHB07s58y2U7mt32MCnI7PqOd&#10;DH+MYbRMDCwhnvDaYAyGSdg3CYZ42I4RTtmIKbIoHxfQxzJaq7aBAGqS4+sAIOOimuiXNiPksI/Y&#10;BfPq6O6NLl4iIxGvWL0lxApYPjL6TAaqFhEqfRLAqke5eLYR4zufxUp9iPRxLVl3ca67+E4YqdbA&#10;Z9KUj3pKmzWM4DHw2Q2Vo1gysHIcI8nfHqPqRL1zzm2T8TgXTzO+c90S2RAEryI9pwyUinmOC1JN&#10;CqAlGX1GlmGSNgXn42Ei3nuABZ/YLpP4Y9g07AnlRc4pwKOf6wjqvniinmIBLQVIqcSIKZLQjGx/&#10;0VSNZHMYiwnzxSN2nPOaitzfEnECRuc4pPMKOeIFMKO+ZFUA2B7k9bthex+ZmbnrOIrDRJghfi4/&#10;I0jrP6Antk2miH9vH58Vx8W8xXiWtw1r5r18DzOzbGsH1o1txk7tQ1KP72y/50crgmpNVJebhCX8&#10;4z/+13/eAzOHULn3ElFLDmxc06TMYq68fAaAckFeMxeRMSb3mf11kyDfa4++CmG6a/aBADiPWXpI&#10;fZT1ugGwS8jeLSEGtSEA1e4iaKoDu/lOQK0LdnWuFwCDcTUj0T57gT5Yz3x0nvJh62VKi/zsGmJB&#10;FbxG16L2IcALFWIHwHgJOb3GaAHLY4gS4tAc+YnLWz2oeV6Dfq+pTSKnBDH6YLKxqxyrsK8wb4wS&#10;4zrA5uXrzCBbNcke5ib4reIhWxfIOB/BsG0CvSW3EAS8dW5WAT17aApCnGFmMsmKdgMnOQMO1xzC&#10;SQkzpOsTvXUb4N/KlvyCWWBEQiHc+IIhod9/90dG1jAu5XtG1vD751wWMg+d7QVgff6lwg77ZN+F&#10;cuMLhB0PmaxsqfA+93sHCf4dzOcGMN/AF2bSvMC1IQPlvVnhfTWJYw5j9Qw7cydH34S1XSdqSwCb&#10;oxc2zjTmMbxfgwBYNxuH9sswCQCsBQl9qxly9KLcodoXOIOo4SxJ9fppmgCLiyyu3Rhq27l+J2W2&#10;NiXgNLI17Naj0DrlNFvKVjUYkpUpn2FhaCbJQpNvqv4tjb70Z8pgBydlWDXs/gEojab1yM/PIH8+&#10;y0751Fn6ZqQjlFHOUUXmbriQoxxgPMv9tXK9c/SuWsm5a8f3Y4KGaRkhJsjeBU15e1VnYVLnLQca&#10;z6TXiwXH0qB9qRAhBHAqmjhDTFQdbLMK0UbNaUAP4BWYG7nfs+bmcTi5uhsmdAH2qfG4gWBXw13N&#10;lbwMox1kSOggSSUj9BZHp+Yo0y5hZYBtAWx92BS6iY8agHUNAGT9k/PR8MwC5Vx6VwhiLgOObg4u&#10;IpfvHmBDYdYkr68FsHQzccHNAp6wc+z4O+jhtFP27aYMOayfT0DkPVVcc4nyp/2eFvo+DTCH0w1n&#10;o3P09hoRuZhgUop/yXNa7PgZmEIVi+1JAK6AiKQMWNVx4qBSkhJI48cyANilspjHE410AJCyfyED&#10;S4RFxSK6OESJKQH2dZgg2f2IP46yOGuczqaPk4y4Ix2msf9jFIUMwHyL0N+PYVh7AbTtO3Yio97P&#10;fbIAOmQUIcDHSO0/YujmR8iwd7OwHUBEElJByPRzB7+LRe8Aj2vPJgkvWypMOpmFOVOmTV9Mv5sR&#10;WXkwfBWkTktwlEmNZWg2K36G2+jnnuezc669E+CCedHrPY9o6PwFAIyJ4lU13K6Q+yJRI4EAZFM/&#10;LD3XUgGoDeVFqgeUpIsBR8uKbuhaOvicA5C1VARM+vAzXcpGqYzblZvLaTQVPS7TSmIFLcQt9rWO&#10;Al5HARcVhsedCu6UbYFL4z+VhmwVr6GPdoqSLkn15C4mIbbxp6XUPSRgHIZ9HaPklqRcnt7hQSYg&#10;7wE4DpBBaKnPfuIJ+l0JuQ1RZnkLfctKbksJMElQou9l/qEBACTnJJPKEYOs/SgMKJGyoaN5zCaU&#10;yR1Beh8TQzoH87z24j/bHwebhDnKtj5UKm/gM+XCnTDkj5HVf0SA83amB+wSVAG3D4m4ehsV4vt4&#10;wd5hPMwHiHV2I+7YRelY8c4nlFH381oO0mONR2iUguoxGUXrtY216L/+95/wgc2xGAeTskMbWcD1&#10;elkuXL5OziAxUU4f1rd068lXKPqY20U/aQsMWLRZsFX+zTA6xZioS7M3ogvjq7CvK5RUltkxzlJm&#10;YlGkp9WGGrEDYLo4tgrDWmaHP8dufyZqwinf2mu+23J0cWqTnsBq8I6pZLyEaOPCKCKOkVXk9wvh&#10;uEApsQt/Wd/ibRjYHcCLXhh5iUP0mUZVIxoZRb7iLM9dlrTOPLHr9MGuUUo0XmqTuWUb9MNuws7u&#10;mLpv5BRgvAHgmK8YzoGeN0UepudrWgYYFbhcMWnfkF9LgtoNtCAQZhySNmRcAOE17vsGx20EI7cZ&#10;Xql8/wECjPv0qB4zkuYzGNYX9LrseTkH7GtCe78nNsoIqS9J3viSPMQvvvgi+hyQ+xwwU+TxJcD2&#10;WUjk+Ipe15aM/m5InSebEin9HR7nJqVE46mMqlqDUTqQcx3WdYWypj63FXpx5iXay7xmuj4JIfMI&#10;O6Y5d6MstEMzqBDx2A0gpe+FKbfYlwSYOugPtdPsVk5veG0TC/95Io/aYWQXKacp5OiCKfSw0Pbh&#10;LeuhtNWGj6qFRfc8ZtwWlXMKGWAwlglLSKwvgAEVkh5eSkyU0nlZVVlgCOxWEWNUw56UJ8u69ILV&#10;spPVqFr+Y4xUCUyhgAXE0RYqwZpMCAF0mgGwNhZ6d9Z1HKbq13KcAswaKQ22UwZt5/WYcmEeXgNS&#10;83MsPKY0OBdKwKunBNSo+jIwKhIzYFdnAKZGAFlVpgG750PjfxSQsXc1hwCAjZlqQl5vF79fHluG&#10;hQFUeMl66VH1WHKkX9WtOrDPLER6hjDdHsQylxFwXB4bj/ooBY4xn21kAaM5JUd9egJkN4/RgcLQ&#10;PMTz9Ng6+waDudrNQteg94tqdJD7GRlnE2IpcTGaAQSn6JkN0kPrZpPRyfvWTEn0HK+3ndu2XyAR&#10;hFJiJe+FSSEy4Dr6OKdgKNW1xHhhCs+iXJhDKUsGkoNdIAfVWhLTo48dZ1GMiQWAdgfD8/EYFYPI&#10;3PH4HDUCSSMuIHYcJpADsGTQs3IOXMpxzLAf72IK8AcsYofCaPuDMKlPYF+OlzlOzl8MWYk7AKdd&#10;7sYpSekV2ktkUgwLorLsQ7C8nQcoNbK7d7ryUVWNAFgiAoPjlM70tqUy/iYFA7HG9BKOMj4rFZSx&#10;69kEnYVRN3Ee2tiAdPf2Rd0yLj4LXb18Bi7gPcQGcfYcrL+ODVW5AIY6zhKqpVRELZmwvEpHCNXi&#10;I9Q4j7ikCICsht2dMW2FSkAtZdoqPs9hRpgiGfpumsqrmZpQgXJWwYaG72BqpjSWDBAdpdx6KIYJ&#10;CICYwcjHADFFE0ay5TPNuZCeci5ijnw2ftpHsmBo6TA5y2vJiGsMp47D/Gzwr4BuTy3GOXewr8NE&#10;P50AGA/DoI5TAkxldEohM7iykKqfAKgSAcoTyPxPJBeGHpcy9lRYz2HFNJQsE5DL+xiqBY+RWK8o&#10;5BBMTz+avdD9jriBLenp2sZnwAkEwZsGCzcp3xlnH++lh0agcwxMcDvTut8jK9GUDgdiOt17B4wu&#10;xF8hv99t+gtpHQd5/p6DPKeUA/qbV69E//g/fgLAruKN2njARGSmJRsdtRBECiQ4UCJcUi6umZks&#10;xKss/FeDDB3GAvPYJE19ncvmCPKdIldweOke2YVXo/Oo2BRvXFKUoVCDL2k3C2InZuX2AVgU7KtD&#10;AON/7ZQTz3PZhdFV+gSYlaevYVS+Rj9rg1xEkjtI7+gcW+c+lykpLgNuG1HH1EYoI3bTA+tDAamg&#10;ZMIkDEB4lnEu8xwarBWh2Kdy/MpVnu8GzGsD8+8tBmEKxLKi2/STbgLI1+kn3WQQ5A1YmcCleEMg&#10;F9hnFHTQH7TUuMD5UOSxREnVNP15GI2ClzDnDBBz1tmmLI80kA2Ce28gc78rU4I1PaSHpQz+5Vdf&#10;Rp/j7foSxvUdU5b/8APzvjgM8P0CAPscEccXpNOH61hSVKWIrP5LemIC2GPNzICWQb63Hz4JP+8J&#10;xpQUgyoRA7pmZqOllmGOi5QRPZYBrKtkN65x+Ro/NT5vZSNukgVJ3wSRxyzN/4lFUk8UFpAf588B&#10;ejrdihPY+at2a0LQcQEwE7TOwQjOwqpcFDT82gxvgY0IALKSPhbVy2QKys4aYQyCU5EjL+iTBXUf&#10;JcezeL2MQlI2LLOqQqFY14RPitKeQwIVctQhnVelaN+ihhJOqePZUTDK8BpQhIXsQMqNmoGV9juO&#10;5Ixgw99NgJolz1b6W+cArTP01U47EwxwtF/nAMM6Fh9zHOsQkzTIMHmN7cxIu4igole/FX2uC1g/&#10;LuC3MlvPzMheEmW6AJleWNTQFD0syoC9IyP0rBDD2Kvlf5cGEcT08LiwoCb7abJZgKsLCXwnCkQN&#10;yQKU1+2DtY3PM94GABqYpm9Gr6uX2/fx/14YWRdKuS6As2cI4OR/F2FoPZQgByw/js4i2OAALEe4&#10;7QwgOLsEG+P/w7C9oaHBqN8IKp5/H7e73I/ABBA7q/KSRfsMjOMM5+OUC+9JlJqmUFBaLCqlZ5mZ&#10;ziKey0JN+QpWFs/U6l2fGLT7MeU/2BH9q4/oUX0C4AhAOzEof8JE5mMEt2ax8CcBNJkAy+E4pluz&#10;aMfgB3KxPu7ARvo0u3bvIwQ2HpaD6pBFaz8LYCx/76WstIcy1X7KTvsoVap0i6fc9k/sZR+J9AcB&#10;z5BvCWOJZ4J3KiW3dIy/6agOSxDwlCODdwpCBbPr6lGyttPnush72dOjWb0v6mGjdZlS+QXk8+fO&#10;Y3ug9FdnmbocUzsl0yz8cidOHMPjlhAlwpYyEWNU8Rm1N5ZPjzAjI5PROXrpmK4A6zrLZ7NaYz4Z&#10;lFWIk4KHT0k+n+VKJjub8lLG5zYfYYzeMkuGqfbEUAs6JfyIPjCAJNEga4Al07lmzrvjNTiqpaSK&#10;MjqPH5JnYGTpsFttD/YF9yGEiYlPgbkZ4wUIMPRzJ+kXsfjHEhBOmRGahPQ9rQjpO8HXlvCTHdvi&#10;OBRYmOG99sCy6E+nMsgyBSWjm4MUyopJlhFRH2YVMC+MsmI8pct4sxCRycfD0mJhWx8waFNByV5Y&#10;8n7BGFbppsYYKgd0puBLS+K9MrXlQ8qbOzQrWzIm5DeWIZ4Hea/1tDkmJob0D/MgU5hDVsjrL0QM&#10;c3tzFRXiT8jo71HSevjZt9EjBlfeffUdsUtfhmnICgFC8noQRbA446uSzViW26AfdhMAuMlgylXA&#10;TsGCwbx9gEonjKmPRW+Kkl8XrKtVsQbMq40yYguMrBG2Ze/rDJM2G2Fhqg6Ni7pMPuKwykI8XoNE&#10;RvUiBOmavBpd5PJOmNlF0ukvk8DRyyyrXqKphvCcDVA21EztuJR5mRGg4swvFZUCzjxMTKGJr8Pn&#10;qYReAHOas6XFq4DwmoMyHW8Cm9kEeK7CRFdNdaeE6O3nAC/zH5XNLzE2xnT7ZViac70ctaJ3bo37&#10;XvNvUjHWLc95vrivawDYde77GuzsFqW+p4gwPgWIVBva+3Jkyh8cUsngym8Bs9APo2Ro+kYQdQBi&#10;X3Hdr/i5pUw07msrMeV+SE6BjZHM8ZCf9/S6wcRuycIMM9a3R6DvouISk0Y2bqA8vIEaEXMzP1eV&#10;2Gt0RnCySDlx9opDLlUlrtOP4T1hER6HkSnJHjKdgxSV8zCyJkqE5vWZ0mFaRgPSZfPnakmfqHEX&#10;T7/oNPJyI3wEs1ZKxC3seJUdq3ArR4BRSx/qLDLx1s4uGAHxPqobAbEylF6aketgTfa0zhmAC0Ce&#10;1iCMwquJhIoz3L+LQTn9tZN4Riw31iBnrlL4wf8ESsuPljllkJ30NlrZaTvAsMpsRTMN6XUZsruV&#10;Ks9IFMqLyvVPIcPXJ9QEAHawQx8YnwYQKOtR4htESKFZWGGFgos+GNYlQGPQ8iB9rr5xek6CQ5C6&#10;68WCnQGA5wB6y5xN9KwaKcOeB8RUEPYLeuP47hR3oEYcnrWE6E+Ah3KjiSk9RH75uAM8hj2yXo5h&#10;/jfIdXy8/nEEHYDWGH9Pr6xjiViJ5gEujeVzq8rpKU2OT0WT09PRND2xaXxiU7Oz/D0ZDdK/62ID&#10;IshrlXB+mmWvmjqitRB2FFbAupDF5+YSOwX7KCxCSZeF+gzQsLexj3y7o+QjCiJ7KWHFHWORP3qc&#10;1ASGTLKQZpLYns1imqq4A3DJ5PetWW54kzD4ZpBkoi/sAKCXRsmvEIDcWszt1ai0Q9BgagXlx+PH&#10;GSwK+8mj35TG/WrGtq9mXFmuXsDAUGRa+K/K6atW10V1fB7q3aC46cHo3MR7YJVghBLu6CQbg4HL&#10;bLq6qDDQ01Sc030BltoeneOzWAXDyoJdJRDKezTmEM8JBSRS9hL6g0FGDzDVIdUv4/FUOJaWldMb&#10;a2RjhEUBcLJ0WYWo6Iyp97IyPle1PI86Nk9hWCzPy9zKMnq0Wj2cCpAC20lirE06uY4ypAL7xw2U&#10;sAmZrldwQvm+js9qHX1ce25lsLoibCRp+O6c/n0cxaiJMPYDNQHvc3CqM8DyMHjj/coG/ArZPJbX&#10;tOMzaw9qRAUdGU78ZuBkhnmSjDfKxEuWjl8sA1N4VhnWF71lCDtyUBfnn2QgKP/LzGLiel5jlIG/&#10;K5v7TKUEuXcPKSEoE48BwPG8xzmMNNIwnYkPLY/Bonrf0mCzYXROomn8Wil4zmWk4NS204/GM1fT&#10;GRXWXaRKQ6WGQZeVZ6natFGeZ5P66O5m9F//208A2Kff/jl6+tX30SOOh1/8EN15+S1g9Xm0BHMx&#10;wHeV/s4GfaFNBleu3gXA+HuT3f5NPVUws2UWdhMsZvAY9c/chE1tZekNsQC2Xl5hx8kOXlY2RH8L&#10;1tV4cYZexAQ/p8LfXZRbelk0+1AwDgNIGpTNULy8oCT/ZtS7IGjdiXpJ9+ilXCiA2fuaQM4/iol5&#10;VKUkfboZpO7K/lX+GSdl+rz9O0UZazKwB/ShQkK9MUz0p3iN1wDgDVjkTV7bdUHNUiIs1JKpQCYD&#10;C0pCVYjcn8Bub+tq6J9xbvj7amBbliBJM+E2Rlhds48m2N//gr8pTfocYEbXeFxLiU7AfmVUFKzr&#10;O5SIfxC8frCM6KRlgIueV/gJcH1BL8wketmXU7GfYoAOeYgoER9wPKQf9shhpJYRTaZHVr9JOodB&#10;wUrpVRyuKkTBCjG9rJF5HdZ1jd7Y1WgRMFO4E6ZJ0w+bWCZuCoHBEGXEITxhoyyyI5QW+xAldJma&#10;TrBvO+DVo8BGjxPMxnDaABiA2VmAwBLcWctzypQBjcBaWDjc6Rfj/SrEA1PIYmCWoT2CM0T+KNIQ&#10;OKrp0+Qjsa/k8iaSP5zj1MXi0oaU/xyL/zkAp6Gxm9JjK18mlIjsJEvYXftldjFQKn7K+VzcV1vn&#10;BW5PY94EcnbaLtRK46sYkOfsrYuWPEdQxvI6BDAXO/tY9vCaMal29Q3gpZoKKsEZeleTKAcFijFF&#10;GfS3hhBMKMYYoO80PLdG70k7AudsboWDkiygNEQ48qDmcEqIqjxVEao0HJ9ngwfQyHYnieGa5dzP&#10;XVmLpgxa5th6LG6LoGMMpeIU78u4SSnc5ygG9LF5H5s+G2INhR8zGNGvXNvEX8gUAsRCsusr128i&#10;4LnKJIIVcjCvYWZfjWamZ/HtzaFSBPD4OTQGs4Q5t3J+W2HD50gNOctGQbZSTV+yUn8ec6/yCJvN&#10;QtlXgHIxDcZxGPl6skyHUlYCTX0DmcthHeWEAxehmDMbsJBeVA49sFzKcNn0alTfOQ4nTfWnE7vx&#10;OSWw8DqGpJLHKGfsS+hv0pMrQkSSixAj2zlfJpf4/2CVOBuk6Nn+nwWvFJBw8GotP2vZzBi2rCDH&#10;oaYtbHYuwLa67c12dIT+VCcer4HhMQBsckt4dLGbcqzX64ORWQpXoINICaA5aZQU7CYhkV4eYpAi&#10;npsSfD9j9VQIzqA0rGvApG/6Sz0z4gAvy4eZnB8HrlbyWW5EQNPiBgxDuuNdVLueYXNWz32cxF5S&#10;g9LRbMwCTMqpMKIM+nb5AE25E4nxtZ1spDKAraPBWXNUChoQFp1lk1YfzNrcjpKkQdL205TBpzLh&#10;ONM0DkQex5wIQNhueinnCTAore8Mo4EqCTD291wAKY3r55LpmF99HuDojgoZC5QPwOVWMfG7pi0q&#10;OtXFYzDEtkLwa49y2IDmY1PJwwidX8HkiWosLTyPPHpzJ2BlKiYTc+sBQUCpDhDiPstP8309082o&#10;nw6sFsRVIQgxTSWdXl466R/lZ/letg1FdZ1MwSbYogFsOIsHteki2ggCLhqZhnGeXu+zR3d+2sj8&#10;6qs/RY+/+AN9mm+jB4DXnVffR5tPv4lWlJs774ufoWzogg2orTNSxX7SDRZ9pelbknPzAh8ALLdR&#10;Cl5D8k5iBn2stkH6YKRr9CCH19NlDuJ5xBqtlzArA2wdQ2QkTl2nl0UMFZOXh3+cxNxHOXKIpPh+&#10;wKtvntgoDNK9jFeRhV0C3IYxBE/Q25mhhDej+RgJvwM0HbeyTJ/K2WQLsicN2s4QA7hkkEZJaWa+&#10;A1u5FTISMTjz8y5Tp+8SOXWdtA7nn113UCaBuRuOl+E1rglIZit6exPuBbEA6s5Ic+7YVg9NYYvs&#10;NAAh4LbCbVYBlXWY2VXGqXj5He7/GUzqU5jV1yTOB+ZF/+tbemIysK9kYcRIfWUOIr0wmdenBvry&#10;U3PzE8qfCjjuP0aBSMnwPuzrIYD2AIZnLuK6k5hvEuhrOj3vzbI2gCDmoFyI6nCCBv88xuVphB3z&#10;q5ssfJQVYYhrhAJvMEdshUVQ398089umrqyjVNzEpsBoG8pdHSqtKH/Z97lICa2fxXmARbUfhjBJ&#10;2kf/j30er9tKb6GeANtmQKGbUpgAYtlPNVUmJlfr+05bLsCvlWPCAr8XYezUJ5NHz6WaL5t5i+1O&#10;03VOmWo/+mkuVtmEqTows9A0Bifh8gUth5Vpsj4LoDbTDzMZoYdSmT4u0xbsZdUzDsbdXBMAdZHe&#10;UzdlwhaA8oxDIgUxbtdItFOHyRYsfJdhUMMz8/QJWfxXOG9LgBkS9SnOyQyMdQbgmfTg90U2cFox&#10;FMwsrgFIzkkj2HkG4/gct5k2CWVlA2YEmMCWFlcBF8q2M8xnm+W9mVnjur4v3jeG5MnFJRJuSEv5&#10;EeimZccA2wgbkDFi1Ca4zihS+WGiwebWr4bS8FUYt8HRV2DWDjG9iu9v9SqmdYKll2RlCwscs9H8&#10;4nI0A4gOwUQu9tAb5L1po8zZzqajhdDgBpSfp2EUtZifq4hlKjVQGQZVQB8mr4QkD5RySYgyUlko&#10;zQgswCxex+JeSZkrD1l2CawkH9aWSi9GH1mBPiwAUHaQmohZlR6QkwEs/xnGfBaGdBLws19l2S8f&#10;dpYJOBoVVmyKCAylmpKcdotcczbdACFNtx9kSa0CxlijPwthSjX3dYbN0jnUhfZue/jMXsCY3tZG&#10;wC+vUbXsReK6WuiRNlIybG48Q3m5I0xY6Oy+xHUxr3P7mtKSqJA+YG4WI3cYn1JMyVAwl+WVKq0n&#10;uSQ/M5v/bykUy+jJKuzIRBKfQCnQMSu19NIq2bDlwBpziOsyDaWIJJEM8iKz6C8WYfSugJ2pUEyj&#10;7CnA5/PZz+bchNfO6yujXF4hiKN4LIAVFaG0LOZ8F3G9ZIA1lkzEA4wo2UvY7xE8U5k5JFtgCo7F&#10;O7cXk7iDMM1mdBJ5Ht+b/Epi3Nj8OZ0gSeWmQzoRv1iqzKkgRQSWlcdj5iJcKmGj6KiifCehl7aQ&#10;PsP4IL5zWURg5ZIukg/DCuALeKl+TAWYNExrds4kkior3x4gmwrGEVUyF68I64zT1nMrGvi+Y+Am&#10;BSbPc8IacJL/O8z1bBsiKQa9nuZ7eY7+bQule+cUvnh4P/pvP8XA7n36TfTg0+9gBhwvKCUSHPvk&#10;iz8SdaTi8MvoBgu7wyGViq/KTGBgy/ZYKNHZZzKtfcVZWJTxBpfvRhcmEVRwTMOYeij9XRi7HpSE&#10;HUjhW0nbOIfKsF21IaKNbuKmemZhbjCv0Sv3MCff20qzX30Au7of9aAw7LbfBXhpjr44gcIRMDM0&#10;eNLIJ8BrMkRaOVVZyb+KSjMR6Vf5nBBhCDw3SXs3f9DpzXfJHnzw8uvoHscdJOl3ZS/0qOyH3X7+&#10;dTgHd7n8FkztFmVSpz6v0ztzNpqGaM/JXcEPxnXtiSAGiwPMVBxuctkNypLX6X9togrc5DLLiWsA&#10;nHL6O9zHfcBGmfzX32xJ6L8CvJTTf+voFMuG3/4QRB6fqUCkrPs5DOw5UVKPYW4P6X/dhf1aJtTz&#10;dRtwvKOYAzXidS5zAbtCOdC0fBmXfa15WNaCMVYskvMslgssbqbTL7PQzjEGRfYlU7tHH/AJfjNL&#10;kvftp6mi5DGcOm3G4yBsrJsS2SACg3E8TOOwB5nBNOwkMBQYg4q5SywayszPOdkWcYXTb1vZ2Z5i&#10;UTC5u5AkgiL6BLl4YjL5IjgSJUcjKl9mo2QyUXU5pkTzstJ1R4+o7OsJs7BmKPuR9kEvzXEqlmUa&#10;WHDsfbURd3XBRAWud5Hd9UXioLovw8DYUSu+OB3Gw3eGsFZLnoa71pKtaNpHk70xSkwmZjSGab3K&#10;qylBIu7ooT81TOluhv7U5CIydUBlhvLcFSK4FhhdswAQOdRzdm2Vc3qd/ElB41q0sr4ZmM/c6ioA&#10;s85mgXPFhmABQFmm17gKyM2uAUYr3BZAmwXABLh5mNgkisR+WMIw53ScY4QSZp/5jDIuGJ5lxskl&#10;vGT8PYz6cIKy2BXuc5HHnwHwpgC/Oe5rwckISxj/yUjs5VyMTo9HA4P9US9sY2yccwrzaOloZxE/&#10;GzU2NaJQbInOoOw8Q7xWDZL7chbbrfgklIpMJc5jFEthAQvkCUuFsZQQURvSf8lmM1JLGbeokLTz&#10;48ejvFS8X8cxJ9PjCh4xhCBJDHo8egjlIuKPvURGpSPdLwEYq8vpteXnRLkAZJ6iCMEOxhfPDLd0&#10;MgKV9OeS8F7JYm4vtBJAVfrvlGSFDSZVZAGChUjeS1ENFgMsVcQ9ORLl7Nkz9Lbot+JZ7ICBnYOV&#10;C1wNlP+qYUvVsMZTgF8DvdYGyqdnmpujZlhVXSWm56yMKCMxGQl3Es+D58XCbc5hBVWEYsAjn8dJ&#10;A7wSk5SzU2KEQZWwCUtGpRnDKBPl3yaAJCPKiKGPl6AQhFEsyZwPE/8PobrLoJcVrCGUP1MtiSJY&#10;cOCl43+M4srlMa0w5FGOK4Tl5PB9yQe8Cp20gM0hBSO/mYqJgFQcJudjPJcsnusRzNAfE4a7jYQO&#10;x8/sQQW4nZE2Jn2kwIBzGE3k5IEjCDySnMKNiOR4EgpE45uYsCDA5PH9yga4srm/4yZx5DrZgbIg&#10;PbF4RCGpxFUZcZXChiX2MIbjdJ4L3jI9ZbJJ00ASuH5pbVdgYXpHzajMLQME6xi7BNP0fUsxzYXJ&#10;zkWAanVzLzYYeuJ8v0tN8AHUrIicR6j16PZG9J//y//rn8vob6OSu8PCfYvSlIv7Q+KNHn4GqL36&#10;Orrx/Nstz9e9z9il0/9BcWiZbh6JvSG1JlYY7jvHgukk5mkiky5T7utBjThquY/+1SVUhR0DyOb7&#10;8IQh2GgZxJCMoENJfBdszeSOy3q5AK4RQGwUFjbmsfYo6gfQLgGGl6YoKdIX60cufxnDcg/MbIg4&#10;K687wuTnUca4mKqh2EJGOLP5POQhKo/fMBMRpiXruqMJ+OVXBOnyGhkbI+t8TN/vMdFNj5GuP/n8&#10;u+jpq28AMa5P8oU5ijcFPmXweK9uwp5CtiJMTQa6+eP/bgFOt2BFNzmuKxQBDAQ0+2Sy2Ftc9x6P&#10;fY8e2FMEGl8wpNLk+W/+CHDBwL7HyCygfWEahwMsEW5YNnxBbNQLDcwwL6Xzqg1N2tigzxaYFibp&#10;AGIPHkbXncpMFuI6Mv811IYKTBYBsRUjsWRhlAq1BSyb3WjGI8xg9fqtMPjyFmD75MXLkPrx6eeU&#10;OE0BCVFWAC+eMlnaDAuwgzDn8TJtwNK8bI5S5BysboEFfBiAOw/gnOLDV2PKeiOZfxibz1C3l/2o&#10;BiwEuBw3Ymp7JfJ5E+NNTjhp9A877CIUXv6/mob4OcqS+px6WaD7kfhfRpDQR++ond3YGYAxGFER&#10;aHT8KEefoIw2yXMbh6VY+lP4IPM7z467HiVjNYq7aiTQJynZlFGeCaIR+xBGVHHUkHdYD8gGT5mj&#10;TpCet3R2hn7fBfpY/YBzP4kXvYgixmCccwDPFMxrigGhs4DENONoZvh9wZLg0hKl2rUtRkUJcpby&#10;3TTHJP+fB9TmEc1MLJPjyf+nOJxcMOnv/BQQR7Q0EC1lEkc/fTfFIJcQfVhCHCPL0p7Z0AzskP7W&#10;4OhWn25+bQ0AhW2tAoL0N5cZqzMP0E4yt60XhaTBy6OwySEEIFtijl5ADbbRQq+opjqqr4e5wLrq&#10;amuiugqmVAcwgE2x0SiCBRWyYKfEo/pLZmAjPqZjGJAP70e4cSgWMCmhjAYzIOYp0QX/RHyURD/s&#10;BKXGnAyYGD2so0dREu7FsExun7FUFQhETuZnwdQy8JGlhxT7XEqOliAzYBGZgFkxQowKNzyo70xq&#10;adDrx6J2koUwz5lr/N+ZZnkAaCGLcg79ujxKlyV43EphaipZHZ9yFpFPpyVomFYDpb4GyozV9Mn0&#10;vVUgWqnjdZ/VeKx/i9dRVYF4BeVkOhL6QsClNoRMo4zFkuHv2j0qqioC60o3yQKfUh5VBVWy2fT5&#10;XMBNrk+nL5Vo9BN+OOO5cgDjFIQoAvhuxA7ppN0XsElIZ7RQMrPHcjDe55BJ6DTzdNhKDkcxPT4z&#10;FfU8ljhx2lIqSSnZCDwMCgipIwCbM94CaJo0j/T8oKNQjhD/JZCQ9mF6x/7j9PWImkpmFt9hVJ2m&#10;dBxBbLOPFPwj9KUyUCAaD5VJzyvbCefESWUyQSKFqLC0XC7PI8UjxELx+vJrYWSIOhzXw+sVzEpI&#10;ySmg35VHEk6W74/5lH6/KO8W05vMAuBziKfK5zFK6P3lwPoyuR9H++SyKTlJ7Jc2lhL8mYYcGHx9&#10;io1sPWvF3RvryOh/ogdmn2vdciG7bXfct5idpfT7FlFHLtzX7jGGhHLYFcQL84DKDFmI45Twxhn8&#10;uBRGjGjgdTrzlnR7HBDqBWj6AK8eyoNtoxvROUDr3ADSehI52gCxtkEAjLlfHfTLOseRy6s+JIZq&#10;ECCSxVlOHAcMh0i476dkOARg9SObNzJK4/IAUVJDhAg7g8zJyVOA5yz9rmUAVtY1yfNa8nXdlUEh&#10;a4c5CWLmIt4HvJSzezyjdPrpl3+A7XxHT4qxJabBK1fn76eYh59wPIUFPfL6n3p8RY+QfhkgZVyT&#10;P29SurO0eMMkDBjZXc6f6sN15OqW5tYBsruAj/mGL7mvz+g1Onn5S0uF3/+J8uFW6fDr7/7MgeIQ&#10;FvY5z+GVPS8A7KEpG9yv2Y4aovV5rQBQqwDSWhidAnjdu08m4ta056uAmobmtVv2QywjGid1d0ts&#10;Egzajoah3IUvbIW+yXUSOwQwk+2Np3phcDCP/eozB51SbsU3dhUJ/gqJLfOUFZcFPkQgM5SyhlEp&#10;jqMWnaBvM4C4oYndk/OyKg2h5QiSdP1LKPHqWETK8MQ4w6kSVVYJi4gSboGj9owRQGbxGTzLDpdS&#10;TSWLTws75u5RWZ9DN1HZOd6EvEBHjphU33JhGKXeJH0dSmNXAFdAxYnT49OUxyxvEo+l6uw0gHeS&#10;voPhqdbsS5Dv57HjMxG/jMctBdwqeF72Nxpo5J+m0W5fz99bYWQdLH4d+IM6Ua919LLwowRUQOE4&#10;GRP9J2BExnGNIMKYhI1app2Arc3AUAW1CeTxGowDqMGKZgGrMX4fBtzGF7k+/5sgaHnMEi99SoOW&#10;+xF3XKTEecnkjXG9XbBc2N8k/7N8OMbjDAN0ThCQmU1T4ly9QdmQ3te123cZdOqkbBSmgNYg52gM&#10;mf707BzMi/vrI8i2s4WyGr1Lzr3ig9OKYCh51dWSzoHnq8LFHbZRCngZglsEQGQQfxTPpOXjjEM5&#10;huz9GIrEY0z9zbLEBmjInnJRHOYk0SMjE/EE8U8ZaUwm5qfjQjJZvBU5lFBOy6HEmI26MZcyXEqy&#10;Cr+s0GuzfFhURB+tFBCF+ZUzabkWD1cr/Z9WyrsNhCZXkd6iOb2Uz0m+Y3BKKFNyuwLKfHlERjk+&#10;pxgZfBV2jQaA75y+L6wEjQg06uvqyDWkPFqHYIg4qJOUoGsw3Te2cD3Kjk34/fTMnUSRWc4iq6Cl&#10;jusqVjrLRsjyZC1MrZrL7HlVGiwNmFQApqcQIZU6qofb5FsqzEYhiclbmXsSr93Jzk69jke+fpis&#10;QBNhcjBcJ3GZIpXcUj6LiCJqYIR6ziyxC2IaoE2VKeC7kV1Er8xQahb5kzzPMgDOgZ55yuwLSVAh&#10;Bcec0PTgj7PUDgBSOiwoZBoE4JaBKCMHgExI2fJ+paE8tKx3ggDmE/jAkmBYGYUE+yLgyCunZKtQ&#10;AxB3AKZKxSOkqqiSTIP5OZDWzMs0+nBZPCcf1wngpvgnIdDIp2daUMzAWLI37c0lyjIBTydCuFF1&#10;RqAB26kYxQ9rhEcun0v8V4FAzv0WUGIspxpzEr/orY3lnwawCUDA+VZ6utZZ9JWcr8MobrAQq9jT&#10;N6W5dxnD7gKS+bmrTwO4jABk88jnDfw13UIj7wLesZmrj9hN0s8CbC6TzNFF36qT+KdOpPIt/SvR&#10;edhXG+XEDk3K5BtewpTcO3sLWTzsCoFGn2yMYZWj3MfgMof3xWMNkOw+yK7V3tgAIDlG+XKRBVzz&#10;8DxCEuXzc4DsIorDJeOgTBTR0Ev506nM92CYgQXx80kok34XAOz5l9+zYANOMM5HsM9nsLKn/P85&#10;IPKc3tOnYZzJNxyUVym33qK8qDnZHtktgEXmdd3+GsKOWzCk2/wteJmbqPrwDufxCfcbhBt6ur76&#10;scdF/8t+lyXDL2VgKBK/DuzLKczfwISY/wX7ukfO4S3B0d6aCRoKMxCVLMu2AJ9NQOvWPc3JTHuG&#10;lV27h5mZn1cZp+LPawz53EDEIWNa4jZX3JkDXkrm5ykjLtO3WQPk1rh8E/Zmf+2Zkn8Y2EsmQDsr&#10;ztliDq5cpsw1Ts/lMtLyVpv/xE31qZSDfQ0g3Omg11TrvDDYlsG4lgFP21cx6JbLTlKeMt29mllK&#10;5bCgMse/k6tosK4AZgCrieMFxD0V02swAPc8EucLSPH7KF0Oo/rrpYx5iYik80rdYVcXUPXZkB8B&#10;TObsVVFaU0gx7ELPIj9i0DB9u1MakwGvUnaJxe7g3eWx+BTyezELjkkNVQQUNxnky3MOo06CIhEZ&#10;PD2yBhr7jYBmRzcCEMqTlxADDGITGJtCum6cE0BiTNQIvSXNxCMwMlWFU4CXys5xhB9jiDJGYYjj&#10;PM/hWRSCAM8ov1sOHOOYFAwpz5p5OEJ/a4DX28357aGE2M9j2O8KIAnoKfgYAOQuA+4TvFZ7bSsw&#10;6nVAbPPWDT4LlIb5e4Ly4QhS+2nSQIZhc/rXLnQxrqadntD5jqgV+4Ey8vOwk1qSJqqRkCsVV8hw&#10;5rSyeszOVWwqWIjyckjioER4DEl8POKGY6gIj5JpmEr5z9JVUQFCj2xk5ZQQjZZyzlVmVj6pGEWw&#10;HeKcACaZTQoCg2RUaIX0PHNhXpbhMpIRS8BWvG4Jikd9VsYwlcP8KmE6TZSRunjPW3l/GikL1hnT&#10;xGekwqgmgnHNYbR/VBCS6ln4ABKl7XWUjM+QutGoQAdxSgOCi0Y2Vs1c1gzbbtZy0cQ4FErKLfYB&#10;NambesI5OsMm5qQgBVNXwOGYmzrArwYZfTnA4QieU4iCqlUkcu5Oct4K6IdpBE9OJNAWO8DRo6RW&#10;4Gvbg8l3L2Zt/W8JGIJTkMkXInbJY7OQQN9M83ECDCoTf1YhDEtAUqCRQv8sTHiGRaUACrGk/2t4&#10;zkBCn8+mIRevXTolVmXxRQBZVQMlO8IDCijLy8zyAKJcApwNVc5BUJNDby27ogmJPkpDgCkbEE3i&#10;/g+qJMXmoKcuWTMz0nuT6fPwodlvTlKKT4/N13LgACVkpfRYCxIds8LzSiJR/jh9tuOUM7VIGAcV&#10;S2nyGOVUZfxpMlNKoxm8jkSAPBkQk6kKhkfItnQKcxzgmAt42WLINB2G2WraByo5T7euEub7U0Zm&#10;EzemLQvqcQoxSyzAANYGC7JpFdcAtKso6q6iptMf5hgSh0FO83NJlR+gtkZJy+tfQZJuXuIcLMgc&#10;RaOlBmFLfbM3YVmE/JrQQT9MH1fXJJOWkcwPA0wXYFid/p9eVw8lwgHY3RjjSCwr9q88ikaZ+GyP&#10;bFDmR3jwBKA5gcdpxvgnyoQrCEsW77yKlnmuyzzPJRMyWPBDz+5H4cU9FmRLeE9gUs8/g1V9/n0A&#10;KtnVA8Jy71AO3BJ3OHqFtHev9+m30bNwHcqN3F4wug6YbCjaUEovI1IyD6BcxQumcGMtpHEAnEjZ&#10;b8CaHsHajIP6IuQbIodXRg84yra+BMT0g3357Z+CbP6zkIPI8QUiD5jQQxjQfRjYHQQbgWFRLrwK&#10;aIWGPaByDdHFdSczywJ9TKTz1wHPTc6Jifcy4o2gRjQXEYEG/9cPtnwV9aHZjE6Mpk82x+K3FHpj&#10;9wGx+7AxAoKfMWgTFv7gMb08dvTL9HImWXT7ETZcpCelxL0Rb1U7RuBuPUYYeDXNtoeQWxqvGIZD&#10;+gUzwjqZ7KwJug6jcK2xUYz5cN7VSZMyvIwjTClGau8U4yoYkdL6ppCwAQDaWKfJfoHsRRWFHZik&#10;22BErQg1OiiHXaTENsRiPgvr8XB45ww9Okt7E3iiZHA+r9PsrgOIGjMFYBVSyrQkU4ZYwea8qfen&#10;lTorfeY5BU+Y4MXfDSSbh74cPbguynv9lDYHKOGZQzgM0/P3PjxYyuGH6UkN8/sYSkWFFqOzSN4B&#10;o0swoUuYmft5PoP01QbCDC+uB6iNAnxj3HYUkBpA+XmZsuAA/+tFri+IXSSabYj/jSLEGOd60wDj&#10;GCkfQ7BPe23hPYV9GVm2yXGd92zjxg3UhigeLW+iPByf4zFljjyHXo5ushw7sRhcpj92eRiPXzOC&#10;gZOVnHOmUSNoOIep15JbFQNFy0pZMGELubCbxBPItknCSEKkkUk5sAwgCqwGM3ppUWGUhey8iJKQ&#10;CfhFLLI1AFAFLEl2lUJf6UhMHAt1KWDSHGTg6QQHF+WgVGSxzi+pwLdVEXpeNZSXqwA+o8NOo75r&#10;h3m3U44+D/jWUfKsoO9VVoaUHuaWSX+p2HBdHsuwYq0aTagq7YGdowfWzhQBo85MYblIWVgw7ACw&#10;QtgxTFsQa/N6JHM0US04i3ne9PniYsDUUqYqRLxyVTCvAgA2T2B108NjFQKWRTCKXH1ZnJsETNtH&#10;CSHei3/tEAki+3YxP+2j3XigiN8KQzmZ38UA0CSk82YcHie4V9n7IXpUMrYMRCsO0jyExeAAQgwB&#10;Ix5FYSY9shPxqZx3E1GYl0Xo8WEAcT99rlj7bpQOcynLFaHWzOS9SqU/lYiXKgexRU45kniEF7lY&#10;AXIoz2VQvkzUsgD7O3DIZHhAdg8hykxB1kBs/qGS+MzS5iib26YguU9zThcy+N0kfAh2+zCUH8Sf&#10;5+TtYyn0yggcjmEQpjPg9pKesiMkdWw9RiqhxMcpVzon7hgik8MYz48iBjoMeB5y8jJjcxQE5TJ2&#10;qZyQ6Ux6dcmYqAv4uwZAv7m+CAP7v34iSsrUeTxPc3qoDOhFFr4G61K8oOxb+bkL9hrsbPMWijx+&#10;zrMQXjFzkJ8rsB6ViasoFfVeBU8WjGiScuMIqsQxSn0jeLb6FHVgdL7EoMs+SoY9XDboFGfKhj0A&#10;2SVLjvi8epYQDJDqMcQxDBPT69VPn+syPa9+hmcKYILjRHjeZhHCtpCpLxrtpPSfvtMiILz64Ev6&#10;X5itAZzrRDjJvB6h/pNhPX6BiEMBh6D1nIQRmOaNINRQUagR2bIjt0GdeE/TM9e9Se9LJqQYY4Xz&#10;FUKNKcdZWnUG2YpskMfWVxYSMSgx3kDx+JieWjAlA0oqCT8159CEjRAbRbmQ3teX/D/MAAulQ5gf&#10;5buHzP16aE8S0LxD32vTcqReNdkVWYvmHV4nVPk6JcNrAhvS+Q1/57KNu094TzBx099a53mtGSiM&#10;t01zs8HFS4g69IQtXoOJETU1v4pHjHKToo9lVGx3Hj6m5wZz1SJAv2vhKkNEYQ+qCztJTrlA3FTw&#10;d/04ZuU8AxkFqYtEGjkscxw2MYIisYvdvlmBsrUmgKyuCa8RJSCDc2tRu5mrWI+IwjEjZ1xEYAGn&#10;MIM6p8vZY51GJ7HYNHLbxk7SQFjAWgEzd9SCWycL0GWEG0OYgBWTLF1BSIEqcBnVnaG2VxSp8Lpm&#10;DMyFibVfHgwzv+oYdll95mIoHTpo0/T1YsofzvpSyVhL1p3RVZZAz/G4LUh67b055LMTO4Eg3k9J&#10;cwBm5OscpQ81DDAM4bNSlTlA+XJEf1goZSrAIFUDcUkX7NGxKO0oHJXx98DinH7dT4lQOf64vTSq&#10;DFOUGQcdPopcfhx2ZZnSy+YQfsywkZhBDKJycU4FI32ulcCkMaPDplfZgNzi83CPDcj12zAwQG9W&#10;dsbk7OkVYq3YhIxNzdIP47npa0PQ0Q+YTgKKFzuZHEAvshUAEyTOGwSM+OG0I22cOAzjkNkUOoQR&#10;L5aKuzyEFg0s9hd4ry60nIsa6A2Vw0KMUzp7hnPLQpnPTjqXmWzZlKEyKfFl0K85acI7i36W06zZ&#10;nZcBCpbs6vlcNGHJaEU2XoO0vpKepUKgjmA+JkbLVBjei3r6lG6GzsDcywA9zcfK2R3Ho+fPKQoO&#10;+/R5dZBicglLxQXM+AYxG9PVRTzaecqSbc4GC5FisFCnL8DI6hxAymstq2QBBSCLQ8AxakfKllU8&#10;RhGbrDLzOqkyVJEuozzdKQihr2NJECaVmlkdBkCmsugfBWxiCCJ2GnY8rDRDnxW9H8fMFFAyLECZ&#10;m8T05CRmgWWhNCzwfjhfBhXHHEEijwlYBaCz53KdRE4PKdeJDjCoRM5pEqq/bG5XiGqwlNK9WaI5&#10;XC+dflcK91lAHmlpTQcz+JTCM5cP6byCizTUjioZT1BGTMw7HSUhokrnyGLOVyojVdILkdlXtkfZ&#10;+r9gbYUVLbyek2FAZaIjWnLxkhU0UP48SVmQRBSmQsdxOAk69ihsEWGIc8Mc8ZLFa04wvR5RywGs&#10;E0dgoZn02fKQ7OeWM9oID1hVI7PwWhjaSgWkCg+coeC1jU5m745u3dz8aQY2Z6K8c61gDGsu4AIX&#10;/SJFCi78G4++ZoFEiacfTEk6DGcdULuqLyx4oVzw8Y0hXZ9jYZ/m5yyhusvLt4j/gClwzABK/XO3&#10;KRHi68Ls3Asj60fk0Q+AXabHdXH8Kin2si/Kh/jBJoOQ4y7lQoCM2w7RFxsA6Absj1G+FLy28g6J&#10;scKDNqsaEvn8tCNEAGE9bEr/N2RiQeJu6fAr+l94qAClGz8Ot7wDQJuSoRxeNuWgyhUnU8NAb3D7&#10;AGwBADkngnpIJEGFaVoJoLVu9BSlVY3NVwQKwEPFpvdnP0zQfAFgfYqi8DnluCeUKQWwVwCXPTfV&#10;iK/+qe9G6fClAAbje4mg5JHTmhWMqH6kj3YTMLnxAIYFOG4ClALVJoB2TfbrewdgrQGoK7yX6zeZ&#10;OSZTo4y4BIgZImwvzMb+AgA168LHIqiU20Vw2qGWqNYW+d3k/Bt4yW7dl8HB0Fg0J+npDBpOi4fJ&#10;dPQOFmPH2J8DtJTWB3k94CabsGQ2B5DMMN6jz/EgjhShP+aYkDZ+P3eBUS2AUitSdlPeWwC/JtiZ&#10;Zl9LNnUsSM5SqqSfYE/iEqyug/ij853sltl9q0xs5nYCpoKKoBBkgVcoMU+JcxWF5eZNjjCZGk8U&#10;ggZtAyOYki8POCYGMOQ+jIdSbGKjuQgfWQGlljK8RZU0ku3RldGDc0zGuU5EHEY24RnTpGzJbhAA&#10;GMZoPAA4CVCDMi97TYDWKOdJs6yJGgpbBlUUagxHtn8JYckl2FSXc8AAtUFYlqClB28OwY0K0hWn&#10;afNerd52cgAlYHua/H6VkuAV+ppXeD0mqaxzzMG65jWnB0Z9nQ3N3aAglTk/f4GSlPMwRTlTkc0y&#10;ADZJf21CRkg5cZTnPDQ6EfXBaKcwPC8ukYZPOkcrwHAGn5MZihdd9AEOgayeuWLOdROYHBvShlKz&#10;gL5VIuXEWnpI/t3eSt4iJmAVjI30OFtOo9zLz0f27RwsJOIsuIUs1h7VluEAhXKnJLN5UIF4kt6W&#10;3q1L9Bk7UEeepsfTyggbQavbuDJ8gZ2ATRufB7Mvm/H11cPk6xs1oDcH9tzEANYWPlv6Bi8wx03F&#10;ZW9Qxxp9Nsrvqi+3kmQ6HYXjIFGUbmdka9xnJ5+xDs7DaRhZNWBV7Zw62HgVAdFucDQV11NBOM1j&#10;n1bww2bsNCZwz40m/CIAokiPGsKF4L0CNAp9fQIP0nEj1MrI16xswBsF2GiuP9VMX09vGBu8mhas&#10;Ilx2kk1csaIIyn9FtR2IODDvI0d34kIRRt8iQelUGyKkdj6vVDUcldOCWAoAqOG9KnN2Hl6sUrxd&#10;FdxGm0kpRzG/F3s55XQtKA6T1TRdwmMU+3xPX6Q64uPxuEjgi3mMIm5XxOOXADbFJ1EPcuTUdnL9&#10;C7xOSpa1vA77yyfbEW+04GVrA5i5P3xkxad7orIzvZiy8ZmxUcygrJkkoCHLL6m/FJU3MzYJs3Jd&#10;x2DUwHzIs1RvzuI3Pc0kjKZ2No9GDWKleXD/1k8bmWVSsq9lzbjkHV5/+nV0E1ZyG/n8jSdI6M0Q&#10;FLDshTmWBAbmcMsNVXYYgdcffgVYfBripEYBn3Fk7eNI2tcJ931CKeOhJmcu7568jpqQYZfTREFN&#10;34i6Jjaj9om1qA0RRye/2/+6hNJQkBul5zVKkPAobGtk9RHARS9MUccKUnsSP6Yojc0CvGOAo2rI&#10;SST3E5YWnbvlbDPKeIKK/TFLfDJK2dg1S2uAmj6vq/aUFK4gXtDDtUJklmG9CwhBZFXaBNYBBvMN&#10;VTNqWg7pGwD5Etf1vMlGHR6pgVmwNMljg8eznKpXTI+WYpFHZCE+gFE9BURfKh7R10VZ8XNLhQDY&#10;S1WHAFjwfKk+5AgDK+mpKcm/DSjeRi5/EyZ2w+fMud8AzG7xGHeU7fN4ZjE6z+0K6kMPDczK6h2+&#10;GdI2TKanD+YYFXfkkwgGVMDN0vyfwMOlAs6F8xq3W+enxlil4arrNPAO4OXrBaQuEV5rGa+N0l0b&#10;vSX7W02U2RQ6uOB1D43ATmAosg3KiIOkUsxz3/rQFpB5j7OA9tOv6qLs2G4QMKytk8WkQxAz0skS&#10;I813m/RVfBGbHQDJjvo8Uvl2+l09ghbMRnXfGD0kpe1zML6F5aVoCTayxmK+Tilt8xY9vRu3o3Wl&#10;7YoeYEuXzWo0x9BZXTzvcyx0NbCHUhapcr7QTnCuwuhZzeJRzSJVT36ivbYeXmefY00I3u2bYuox&#10;JcPAtgzjBbQGSLkYpIQ4ME7CBWxsAJ9cP8+zD4AYGKNkCIA7sNKSXQ+luy7iofoA+xEUglOUDycF&#10;MRjjBqC7cZeJAvcehFiw27zPznu7AXhtujm6T44lzNvPwfX7vrfmW26ZllcAMnuVdyn5Pnz6kt4l&#10;/dKrV2GHw/jQFgLbFsQWKCWOWqrkPRjj+Q4PDUUTk4hSupqi7gvt0SClxC4yEzvpNXX3kXjfBQvl&#10;92Y2F6eRsWsQ7uuHscDQTgFm2aTMF6L+O03WYANZivUEBtcg+KhEIFFPD62E/xWjVlMxp5hAoUMx&#10;UvxiBAnViENOOuEY8Ugt5dwGTL/9sNLLRnABXC0ARB9g08OGpctUFTMg8agZtttKma8ZAUoNMvSm&#10;8ygI6WE5xsTRMc2UQhubm+hxdeLpOh+1YhNoRXzRQt5hK7dvO49cHgP9WYFPMzKPb5BxXV01/z8X&#10;/l9fZ2o/PUHKl1UAU/UppPlWBzQf83lxXMpZwP60yfRuumCo5Ri/ndadjyWkCBZlebrUkUKqOGGT&#10;RZRDnVOWh0fMMOpSgN+oNKeMC+bF9n6xmji+pRQGWEJfrRQbQxELfymAVApYOYnczUAJPTgHx1b8&#10;mLdob7cakDgN+J2GFQahlI8PazNHVA9miekegGAZQOVcP03ilhvt/1q2cwJ4Of+r4LGq9IEBwmX8&#10;FHAFv0oYXjGey8IqTcyAGqBZ2XAxqmzui6qpioSJElynBEAt5X/lsKiKxsskanAd5vxVIaev4P59&#10;LO/by2rOA15tKIvbqbR0kdB0gdCDzlGmZo/A/tm4XpoM+aWPMTL/1//6EyrENQQI9oquCV7BzMtB&#10;ie3G8+8CmMlernIdF3z7Yy7yM87KMjOQINsr5g8CJhOINy7r6aIcOHqFQZHrLPAoFK/jy5pATXgB&#10;yXznJMCFJL6DxPoO5PFtXNbGzy6Aqwcm1gMr8+ijbzaAmTmIOQCnEfpgY9z/GKBm9uEYo01G6cON&#10;4QUbxzM2AtsbQqUYpPXcZoLHNIljltLiAmXOecUnCEzMMhTYNmGUN4zDQhovOMsuHeQ5zwgVrQJh&#10;zIr9ogBkLAQCoTFTsC8BTFuBMVTmHV7jMjMQ1ww4FuQwEzsR+gYijwcwuAeAlorG5yj7XiLMeAa7&#10;8gjlRA+k+wpEPv3yy62xKZQPnyL6MC7qBvcvgF13MeO4x/O9rcn6IdFULGK3KHsaHGzp87rJ+sE0&#10;TfnSaCtZF69jE4Z2FSHHIgIOTa7TlAs14mpUnkAGvkC5zdLhEn6xeRb/RQ21KOJGAYleVH+9KOF6&#10;EG3Yu3GsRzOLuiG3mkTPuvMEZExuP+cIChRfNZTgGtjROhtMg7ABtqMT48QXzYeS3hJKwQnYSmAA&#10;E4AZAxpHWcg9ekbYfQFUoQxE2chSWxsScEeKuPgPAgjjlOemg5qPw5Ib8nkl6kvLlBBR6S0DzKsA&#10;5joAfHXzBkDM60JaPof5d5x5XPanRu1dwaB6jcfCr9bMDq+JHptJIy18WUKpkLLnRZiSKSQqIAdJ&#10;JhkYG4P1DROcS+6hykj6YJcI3O0CzHt4fpcGnfDrwflSQYj4pIujF8DSAN4GgzgPWLfJJgD5YTYH&#10;4zI3EjJm6WPZq7yJqvTGfUQzt24hvmFDASjdRGV67/GT6AF5nXf5HNzFFH+Lz6M/b8OU73DcAvTW&#10;YVxrG9ei23duMSuOSRLzsM6+y/TM5gLALy/ORbMLM9EM7HASIB5F4DHQdzHqh2WdqSqLGukrXeoh&#10;Rst0lOpKAKoWsMBQ3nouamo6E/pDPZdQ6bG4V8MqapkrVlGMoODo0aiK3tMZ0jsqSK7PpydVSv+o&#10;sV5vVnkICq5ARn0Sg2zrKZR3iYn00/JIuygLnq1mQKMFhV8HIpkh8iRHObp4Di0ATO/lXqYnd9Oz&#10;otxHec/A3dMAxin6Y2Uo8vLxQ5WjlqwEHKpI0j9JBFZpUV5UwOXFXFaJMbowPxPWh3E4FzN2ZlJU&#10;kJFK2TInys+mh5ecGCUlHKV3dThKIAYrIyU1quT2OXje9Hdl4mFTvJJNn64UVV1l6OuVcp+CcFkQ&#10;c+QjOFCsksPPLJPx09IQtTC8k/NgmLGCFvt/Wdkk0aPaPIHAI4uenab+SkRMpo/YVzx0KI4cyCNB&#10;sZhOekliAj40xDL2w+xbaRswZDnhRGKUTPk2t4D7wLpgaHIhvUZDi6sURAFORb5uFJ8KW3J4/oYx&#10;5zmJG4ZYhgpXT1YBjFBztNJ/k1KCgIrcxUJeo55NMxdzmMKca7QVtysmasrJ0g4wTWdSs0HDDkIN&#10;o4sAYCO0MmDS3p/KxESClZ0q7XDZclhfuT1nepuFAHyWIA+QVZk2Anurp7Wg3aUONnrW9BFCBxx5&#10;49SFHio2z5/ci/7zTwHYpmBF8oYRUrftDfnz5ffRNcemwMCuYdRVzKEoQnHEIqxjBtDymAYUZln0&#10;ZynnTbP7n1h7GI1tAGaUEadvfrp1nY0nwd/VT85hzzw9rkUNyndDLFT33N3oEkB1mVJiH/2yvgVA&#10;i4T5fo4BQG9QxgWTM+9wBHY1DoBN4PcaAcwGTJ9H7LElvb+FGITyYvCRMViT243D4ia53iyPb1r+&#10;NMkcC5QHV+jjCTgqB+1zKVJZRXRieK8SfHMT14N6UfB4FWKjNCjb/zJhXqFHCALm95uYkjVJK9Pf&#10;GqGCClHQolT5CC/dCxLlQ1kQpaOM6yViEEUhz/nfc8qKn9L3CmVElY4Ylj/leAF4PeZ+7yre4L4d&#10;lXKH3x9Q6vS4bXCvkVSoBe/xmPbufA726u4ZVBy8aPbyTP5Q3EHJ0aQNQczRMDCwJVjJEsA1p7kZ&#10;L98c53KG3ssIvi77LgbCXiIBvRFnvDFOF4jgaSeo14BeR6qcJu3C2Vjn6BkYz+TwyeYAWhfDfKUW&#10;E+sBnS4W8wuAQyPlwTbAYZCFf1rJN+xJoLwKQ1/E+DtHf2eeEqaMqotSWxciEeePXQiTcgEExA+D&#10;StZhPSOU5YaZYaZAYpJy5XRQGy4j2DBp4gppGasIOfy5RDkRAIOFrQJkq5iJ50ICxXK0yP8XfDzK&#10;f/0CjDO2SHnvpsR0iQxDcwaHKPEJulMYicdCHiIslMsUjJgU3w8A9vF6LsKs2ni9rezuz6NeMz3k&#10;nMM9neZsRNEwrJHSYwAxRS6GIfNYXcYcsUEY8LHIJ5zC1DzDezKzsgIgK4vHz8Xfa2w8DG3WxP7s&#10;5QtAjAQWNjAa2B/w8xECn0dcdveBdgf6ZCR+rLAR2eA1T8IUe2HLE8RGzXmOALIJw34pGc4vIauf&#10;xNjM/Kt+z7MMBbaiobkBRlBDqkUxsvhi1IA11RVc3hpd4vW0tiLzBijq8EKdrGKgaBny+dyCqIyk&#10;Df1kVSzqJ1EFXlDlWIUAA+VhK/fZyADI1lZ23U5lRjZdghH5ZEVldBZG1t+PiASQ6mjtiAZJT5mY&#10;noraGhuiFuZ2XQJcu7q7eX6E8fL8zjq1G+YikOSjPExkwGYqwyvtxaUh2U9DDp4FgBxTAYiUP4vA&#10;3USEI8eOJiAiYKrwETMcmfJ8+Fh09CAiCSYAH2AmWSxDMmMYExOHoOFEPCq7GNIs4o6Sh8h9ABqZ&#10;WANSMP86ayyDv1P5OxUBiqkZGQBUMgn46YTjZqLGTMP7lo61wBT7ow6thKWmkR6fxms/gQJPYEpO&#10;KUTmTuIGySZ5hSjzAKow44zpx45USWba9dFDJPEf4rnio0tjqGgmasOjCDf27GOQKKn8cYcxkuvJ&#10;QxRxjNDkVEA0DaDUU5WTgzIUAHG4Z5ajWTAMO7na0ng55ccizMoFYchrLfcL2PDackgCKdR3RrhA&#10;MX3OFMQiyRiUc/B25eo9y69BZJLBGJy9TAzgPKIg1BitCOcw4pJjTJKOO8i0AIQq+3Y74PIAwpCY&#10;EMSchunaBJZUzlMWcvrjx5jKTViygQYOHc2jp5cP+Jn6UYl0X4VqpVME2BS7rjx6cDv6Lz+VxHFD&#10;EzNJHHeJkLr36g+YmH8Ix33EDvcw+d4iseKG0nEYmiXDlZDxtzV6ZAnl39K9z1H/vYLtbPW/Jm++&#10;pBdlcgfGZy6fu/GKPtVT+lZPKAECLsjgLQMKMva0hv2bUuAoJUhNyQOUG/sFL5LmQyIHIDW+dINM&#10;uNuhtKjsf5Qe2wigpJRfEcgQADYAAHq/Y5QSld2PIgKZZnE2sWOS6welpV4xe1zK3oP0HYM25cFF&#10;QE1BSpgJZokUIYYlQRWHKg/vAFb3EFQoyHgOAD1FxfiQ4ZL3KQuakGGw7h3SOR4gEnkMeD2hZKhs&#10;/jPyDI2MegUwhSgoAY3b6wl7gVjjpb0wYqNe4Q37lL/1fj2FkWmsNufQ2Km79DPuOQPMuCiA6j6A&#10;do/H86ees3tc9ugll3sdbnMPANNYbanxJoBqfNUmpadNR6gAYMukaizacyH9QaPtGCxmfHEjGl++&#10;AYvFRAu4DFMWMwldJuKIEJWGXY7vAFhaUeE1ks1mGO85muBN/H4atuUok/P8L/S2LLshVujHw9Vt&#10;ir2qLxb9EeaOzeGNsq+2AUO8x8J8E9n/Jr2dazdhfzyXPh63hfs7i7jDRrxlox5YzhDlujHDbJXT&#10;wyDMBpxCoKDKbnwGwQTANgGLm6HnM8bCPcll9vUWEHGsaPDVJ7awyGMs8/cGPaObjJoxK5CFnT7V&#10;sKo/WKcKvylAbpyy4ASht5P08kbMPgSETHsfpIxoMsaw5UJHpVAGvYiKz/EcjqIPKfgAmon8igf6&#10;AN8+mKWDJwWtVmZPCWz9mLJ76Ks5vLXblA1f06LKQ8evTGHcxt+FVH7Z0uDd+5SUn0XPeZ8fatV4&#10;9Ij39ybn7l50g43JbUuMsK+VFXxliDSWrl2NVhF7DAO4mqCnAO5FmO/C4gLnALY3OxXNwL5mZphJ&#10;NmBS/VB0iWDbUYQo/VgUGu0n1QtSMBhYUm1NVdSNJ+8yqSYXKBX38LODvlgTI2ZMubDk2AiDM37p&#10;dHlxVJ6eHDXV1Ua1GKI92ilBDmCa7mwhlgiGkw+rqabMeBrfXxNluCF6gyOAWCeCkUH6q+N8broA&#10;K8t/XbCuC2yAZF7nYWUNZ5C14/EyFeQEfrQjjHZJTkClBwuMJaH+OEMQHX0Ss39fUPEl4EGLP3Y0&#10;OnzoMP8nWgkAMIR4756D0V5SQba/vyvazhyyAweOMkOLOWOAWuwxTNeHCCxmEY4hrDgRFZ1AmUhI&#10;bjailEwYkaCZSqpGGn87Ky07sBwWYrxLOfnYCWBGKQDXYTxg8VgNUmBUmQBYMkzrhMn6KPVM0Fe5&#10;mMussWRM08f0WJGon6y4AiCOPYwUneMYHroUQD8HgIrjNezaxZy0XfuYBhAbHfxxIoCTsRNRhaaS&#10;xZhBxFc8E55jeD2Hub2z2ATQDLxVhfS1ykm5qHA0ERYEJ3AX5OMDI0EkA5AsB6iCcRrpuhO5ldMX&#10;0pssIpmjCGBL04i9fSdjUnjsBGfEkWrP45osopcrllEo+wAtZ8Jt+8SE+sOk0x+P4ngfjvFcjpsW&#10;AkNLxLyeCJiFIZ0cmagnC1C4ZgDS2STeZ2HsLqc3XU85tIn+46O7139axHHz+ffRDWKj7nz2x+j+&#10;53/iJ7mIptMrH0dq/ojfH7Jw36S0uMlcrU3Lbgo9nAvmCBb7YCyS84g7Fu9+AZh9ybE1dkVJ+8Kd&#10;z5DoM1uMMt4YbGhChgaLGl6n5Ch7ArSGKREO0eMSfBRpDF2RRfE/AGwYMPPYSuogvJfSlyG+I94P&#10;+YeBhVE+vEzEVB9ANgLAjQCOikBGyacbu7oVOTWL7F+l4rJiFEfDAGD2qgz6FcSc3OyIGEuFmzAb&#10;UzdUKd5VvWgfC1m9pb4vSIrXaGz575lAxOGQytDr4neVjk/5+4VlQ1I3ngNML+x5CWj8/AwQe/4Z&#10;15GhOTbF0qHGYb1mAJ1JIJqm7wFcdzjH9zBBP+D3x4DT/eeMZ6Gvdv9H4HqAr+0B/Y57HrC0ewhH&#10;bOALfLcpK/q3O/UbDrEEwNYorS4BHu7s7XlNwbjM9ptdZrClc8FYqPtR9A2Qkq5g4RLHAAG0l517&#10;RTO1E/FDIyU+B1PqiTltojuKoWaEDi3MCBPQzsLIZGqOIHF6sF6mMcJt5xCMGLW0gQH7JlL/B2wO&#10;npD08YTUkseGQ6OiXIMtTeNzaidg1/ld5w3VDXO3SMDgvvoo0w3gvRoHcKZgazMG2arUQ8E3porP&#10;nhjANU5JbgLmJPjMmc4uKyPHcJ6IpeVVDL+IWVYQTazRF1q5ZjYhoAqDMyLKMSRT3G54iuQPDcvK&#10;5WFKTmA2RmsUFjiB92tsBhWiiR8EG9sb7CPdvYMe4HnSQzoc0UGZ0BzGSybP0w/rgtE6BsVz0gao&#10;X0YQI0hd4NyqUDRHcgAQ7eV8dTGJvIs+2iDnYozJ41d4rgpr7hMZpr3h1mPUp/fpf3G+1mCZGxtk&#10;WsLgpgDcy4QQTyHJX4BxCrKXhwAwSsaWFld47QtzyP4HiJUCJKZ5HZc1ZyOQ6YGJzVBWHKZndqG7&#10;E4UnvaaGmqjx7GlKe62AFGDS3hb19VyASQ/Sp2IUCcy8B+DrbGtDig+DaqiOEnZ8Eh3+5GNGjBTg&#10;IZNh1YWe2XAvloRaFncGZKYyU6wKYGxkZlbPICVOnstlgLATccjI2FA0OQ7gdzRH5yghthP31UIK&#10;RhvMvrONzxwqx7zkhCgJdnQcAUki9xUfGxMd2nuQxZwBm8rQTyDv3r0zsJTjXO8oYBS7F5bFgn+M&#10;qdHxXHYIANvF4MwdTIDexf8OkyzifLO9YRhnPN4kRrogLY+NOYz0m4UcsElA+p1FPFSYTJ2WRxkS&#10;wzRJIRqmSyi9GfNUgTilQlsG5ctU7ASHDh7G0E0aP0BlWTAOZhcXg+eKx4s7QgxXyIoEBACdJHxV&#10;AmMWQccu8qk8RgqAlgUzKqA8J1tLYLTLEcH4CONp8M6pVDx6Qh8Z0VcAUCpsKJHnepQsxE8+2BHt&#10;Zd5aPGXLRJkkZuIiwnnL6esV83sJjExFaQ7MxykDsjjjsApN0cAgnp4Kc+Q+c6rb8EyeB+xgYkj8&#10;Y3n+u/YlIJ1X2k9+KYBjnFUqZUUN607kdsrADubEObn5kEpKlJlHkN4fQXKfg8ctA+N2BqbmbJ6D&#10;toF8zmO+Q1OR8JtzGUK9CTxupC/eRv/10d1rP90DuwPLuv/Z99GDz/8AYMG8+HkPg+9jWIG/38cL&#10;dYc+zjX6YabU2xe7DmvbJGZq89m3gBnMDEXiGuC2/ujbaIXoqdWHX0ZXHnyBJN9Ue8ANkJhRoQiI&#10;WFacuv5pNHT1WTS08TIa3ngByDyBVT0i3cMSIQDE74OA3RAlyWHBaoWfy7AqelyOXBlGBj4MqzKJ&#10;Y1AAA9wsOfajWFStqNhjzKR6AG4WoFTcYD/LHtWGAbws8JZEHa8SJifbR6L8ZgLJHUpxAtcjFYsA&#10;+z1Kes+DYnAr4umrbzEfw5wEs2cCjgcG5yckfGhYfkoP6zHs7OmPPa7Pgxl6S3WoRN5pzJYKn1pO&#10;DOkcgp1g9iVKRW4flJImesCw6KOZ4iG7eioDs4RoCj2AdR9wui87Iz1DFnbXxn1IqOd1hCnQz1js&#10;XgSmdtMgYQQda/i+lknhkAGp2LPvYqyROYmzlOPGYTMDU4gjYGIzmIE11ZosoTS+E/GDJcMWVVso&#10;vc6QG+iU4GZUhM0YmjU1n3MeF4KLLhjXZcJ+hwCVGcBDo7Sqxhv2a2CHD198ip1BszQMluf+4BEp&#10;+rCMa5ill1iIVfBdJNvQkt4g8U1DlNk6LWHSQ7L/NCIbgyVNAWCTyNanLI3JxBgboqF5FAAbn7EE&#10;OM3rgHEAciGFHYbjIr7ign91jbDbqwz95DEJhl6GkS6HLMKN4B+b5PUPKkZBaq5fy/T3MTxlnqMp&#10;mJxm4hEu6yfiahAG1TNiHwx5PCxVhWQ3ykXLob2akOm59QMm/RNcH6C6SE/x4iDgSBnSMSk9gJrB&#10;whcBmzAfjH5ZF+DXLXsD5CbZYCzr77p7ByC7u/V+4vNaRyW6QtnwCmAlY+yhPycz6qZ0OwpYDwLA&#10;QwCnWY2ampfmZgCay4HhWY4d4+jpQbZOOkU77HFCdSIAZklvkPvqY9DjZXpQl7vbo17SVMZHEVgQ&#10;/tvZ0RL1dnfAyric8t4lGFk/r2dseDDKpKx1aNfekHJxGoGFvTG9WB3EctnrKoeF5FDSq4GptVBS&#10;HAE0J0wHQXXYhpXCgOFZ3qselID1lBdbEWK0YZnoQCXY1Y5KtYzoJoDIRTonLSNKiItjMOaeKA6w&#10;kmU5E8wk+2NMk45nLpbAE08WYczu/bCyuOCzSqa0Fn8kKYqJhS3A4A6x2B88eAhWxk/KiEn4k9Jg&#10;PEfxuh1mTEwKsn8joDTdhvBbyp/ZufSfME1XOsMOs7M9pUJMuCfpL52yxEmCSDKPtX+fJcBMjMbF&#10;sLVimArzzfYdjPZRujSzMNc+Fakdxyl3xuGPO8rzShTEKEUaRZUDEymDMVXZK6P3l2OeIs8pwTKk&#10;6RkYwk33MGA5l9SOLKOd8IMdAZB2fLgLIAdASbg4JgsLfStk+/SksshazET6nkMqfAbpKbH4yY4A&#10;YAUGDJNTaMxaTj5MiL5ZIcrFEkUfMLN8bpucVYH0/kd/GcIcHzcb8C5GFGJf7ziDOeMwJstqjyTa&#10;E+Sx8KTpLztB+bCQ5BIDhDMxVxdVNm7lo5qswu1zke4XIkgpR3xSy2T3Rlj5BZShTygh/uf/9hNZ&#10;iE++/IFZYH+MHn9JKv1Xf4wefv3H6AHxSk9IjHjG78/4370X3wVVokG21599E63RKxO8bj9R6PFN&#10;tE6/bI0S41WOTX5ffwqQAWLr/L1Gn2mNMuNiYGiYjAU0So8zlBlnb7wEzDyeU2L0eBFNcgTj8sZT&#10;+l6yMZLpjZaiFDiyAoAh6rAXNoIXbBSvWZDaewhY+MSGKDcq6lDgMQNLcwDlqqZjhBgrAhgsaxPw&#10;MqjXbMQ7IdsQpkVvS9B6SDn1EeVUWZRii+fM5/oszOX6IfrcoN1vfgi/vzKpg8vNNhSwHqAatKz4&#10;HOB6KijR3wrxVIF5cVBKNNXjhcpDQE3QErxkckG8AYA9YUF/oD/N6CiAVgm9JcG7pHE8Apwe0QfR&#10;2HyXnfhNw4YDUFFW4jYPyW58YNgv5cW72CDucZ0n9s/okV2jJKqQYx32s2oZ0QnTDrqkPBVGeQBi&#10;M4g7ZljEpxbxTynn5v/zK1ymWIKA2TEXdBbgPjxLPRxKwTv7Z4gHm2L4Izt9EyMAl0sc+rIc8eG4&#10;FhM+bt69F+TdjwHjZy9fkbX4GWD9BYkfLwPI3sN3pmLwKsKLK0TGmAeof2kU4BpFsj7G4nwZFtND&#10;f2qMUuEspTX9Twv0i6b0M3GMAljKwUe57hAKyBEAZRTgmSC/cQ4Am4VVLbGor5IZuIEa7+o6ALZB&#10;ijseqnVKjKv8LhvTPzbPa57lvvRGTdFjmyQZw96SSfJzWA7mNyi/mm9ooDGCklEZG2blIaT6fRqV&#10;AVF7dltgSrnRMSiAsoA+gr/LOKg+jMk9jl8B4IcAuR5TNyj59egZg32pVLxIedGRLTNrACt9rSvX&#10;b6NSvAP7QpGIF3AZIF7dBMBgtoL+IOfgMj23i5RwNU/3DQ8F9rhy/QaCFhg3vaUJ2SsbExNLFlcp&#10;F8OAaktK2Xh0895TkqUfN4pYZYCyaB/HGAA9BnCNIKAZ5r4XAMG5edg5KsFmzN0dDILsov/ndUeG&#10;eqLCBFLRWaDrWdTPOdkYAKujf9UIgzJF4yxgWYPKzmSLiygMJxGxCKZDvfRVAbpBzuEo56CNvlkt&#10;ptsw8oTH6mAX3oK5vVbjMr6yEHOFmThDEzOlvEz6UGn0UopgF87fKqUPVEg/yBimTCKPwvwwwKDQ&#10;MFzYUl4pYbTs9HPo4WQ59ZfFXSOwvqgCfV8IDpyEnEO0UbGqWIeoOowVdd1JJPNVKC7LyOirDrmf&#10;KAlRz1YCXifPXIiqKXtVcP0cgOkIocQnkgE8FuxcWI2CjHie73FMu5bfchFCaIJOD8Zdh0wyrYHI&#10;JwUT+YT4Krg4pXcSf5wVD71oOaFnRJI7JTaDfo2GMsGiHHVkNco+F/9sruPAzHS8WkUAYBE9TQGo&#10;LIw5Qd6uvB9VYj65hbncRzZ+sXyCfEvpj1WhEHRK90nEFfolK3nNQXbPayrABlCIArHkNEpGjqJa&#10;BDooMytJJKkKSsML3A+zwngNJnlk4zkrQrWoiKP0FKNcqjk3qBqLkdpXnKGH3tQbnnNtO0EDqBH1&#10;fZ3BatPEaBXbFc7z0+rxHBXif/kpAHv53V+il8wEe0UaxKccTwGtx1//OXrBQv3pN1wGE3vKnLCH&#10;lBPvs7jfoSe2+fybkFJvYv0tjg1A6zrs5a7jWFAv3iTR/Qagd0v2Rsr9TVkbPaLrgMYGDG2DoZnr&#10;/LzCvKyFO19EM7c/j2ZvI/pAEDJFv2wSQJuGsU3B2MbXYWd6v4JMHqm+WYyOT6EHNs7fY/wvKBXp&#10;o40AYo5aGaJfZtzVFCxtHsWk0nkjpSwZblLyvKVJGauAifT3WfzvwL4s2Rn0+1CjM2VTj5dhMvI3&#10;ISXjKw+S47/+3sGTRD8ZA0Wahv2rl7CzkJvI8QpxxkvKgq9gWpYMZVyyME3Kn/O/z7i/V4CVwymN&#10;a3Iht7woqFlydOil41Hu2XuzVEiZTUBToHEfoL2nwMMIK+eacTgb7CF9OMHvqWnygNgjLnti6ojh&#10;xYDGbRjmpnPOkGDfQKZ9gwQP/UWmc2honqUv5SywWUtplBfd2dsjcsiluX2zLOjzLuAs2qY/uCj3&#10;InfuQAKvr8od/RAih2GYkb2kMSZqL8Bk9CetbN6MbqGkewRQPef5vfrsUyZOfxF9xu9PATPZ1937&#10;5DnymFcw2m4dyOLp18zAdswZHGXhHRizHKlybhrQmg5lwYUfhRtjAIRRTtMAjsxrhJLUKGUo09pn&#10;kKkLRgo8lrEMrAEGqwIrYLQO29MEvA4Tu0pf7CrluDUT5nmdji6ZJu/RPtsIQDpM72uCv02LX+B+&#10;9NHpL5tnA+CYmklzDSlbjpJaP8ERwnsVmaDoHAdAnRFmZqShw07A3gK0eYAY5sttBwH9IVSSl1FJ&#10;XuI8hkGXPKZzx4LqktvOUfK8/vAhPU7eO8BMdeWSCkvHrwAqo7NI+OnLKXG/ODBA2dWpwwOUEwFe&#10;SqMzKDUXrri5oLSq8Zs+2RhAX8agyjPI4EcAEsuvSv8vYvTtg8mNjbMZmJqIrvA8JxcYrjnQGw3B&#10;4pwpphBmiccd7L0UynvtDfVRPKW7/TCiEhb+RozM1SgV6+iVnUGg0UR0VQ09sZKcTPIJWwPQXmZa&#10;9AA9QsuMLedaEJTwuDC/U7VMJSBQuIV+3Lkm8hopNzbjzapBal5Tw2BJUj+CsdqhkABNoROknRtm&#10;tqH+LVR05RicywAHMwRzSHYvYABkheDk0EuM1CUoGSsws1cZKI1hukRjOyIHo6Gc52XKhvPGfP4N&#10;mOzrWgirbiZIGpWs4qVq5nvV4ic8hajJy2ro2xqjVsv1q0P2Juo8Q4NDYgesAtVdsbPrDLll5lcp&#10;i7+S82KAoVSQ5O9KQMOZXVUMhT2FxPwsY0WaUMa2EBzQ7OifNsYC0XdugJU6ScHf68kgraFv3ED1&#10;o7ljq5zf6PMBWKsQvdQACuG5EZVWTRhyNV62aoe7ogA8yYSGUsCnHLm8AHSKRPgqrnMKsKzjNoq2&#10;KjH1l1EaLQH0KgGyMnxfZQBVLc9TEKtsZPAkHrZqEufruM/qM/ze7PMfRKUMQJ1DZs+YlFOAVF0H&#10;c78YZtzQjky+m6HGTHw414OftH+aDfE85XOqLQR0dw4tRp38fmkYlS6bsE+fqkL8f//zJI5X3//7&#10;6Nm3f4mefPOX6DlA9vzbP0YvfgS0F1//CUbxPb4lDtjZA/pjt+jR3AbIbgFSd+jjKAARsLb6ZpQi&#10;YS8B7Di87h3+fxuQuwuY3RT4uK7Xl6mtwdKW6JctYjyeDzL2l1t5i7Cz6VuvoilFITAoBR5DQZhh&#10;BiMlQpSJQ/THAoAhDpkA5Cwn2g8bMcEDQBsW8ChHWjp0Rpfer2s81nUBDEHGXUEC0NqaCwY4ONkY&#10;QHmm1B0m9RgwesFrEHhMj//mD38kr9DJyVuTlM0u/KfLvvr+j5QVKTEi2vichI3g6XKmF7f72qxD&#10;yo7hcsBrK+dQY7MMhIPH0uhsDyyE6FpKDEn0lCEBpsf8/CeQeiS4AVBPXgJU/O8ZvbTnn2mQ/gxA&#10;/DzkJzp65fn/X+qHqfKPFH9QYrxL5NRdSni3kWnf1keGuGPtR6OvcnTBasmyotl8JkkwkHFomkQI&#10;2Ne0ZTj7TCyy8yzujlAZBVzMRpyn5GYZbg5gcGGfxTBrsO4Ci7tTn68hDX/85Amvl6R70u5f8fye&#10;kX7/CEHCA6dI8/8rzCZTPDGGkGKS0twMkUlK3YfoM43BGhRMGNzbh6Cj3z4YQDmjsg5WFdIlKCMK&#10;VDMwLlWOkwuUGSlFWTqcgVkssdiuwrzWNgRWkynWonX+1ie2SoltFRC4wmWCnEIP72McNmK50lSN&#10;YUBxHNWiir7ZeXIXAYFpbjMN8E8BWCo3hyjB6REblLUIpOYP8hr6uQ8Ph0+OyCw5hvTCUWocQKbf&#10;a78RdtlNn61Hc7HqQfpqllDt/Q3Abu3BCYwbCDZuIJmXMToZwN6fCfPdKBvb6UedBRicj1UGezEa&#10;6ty5cxi4hzmnhh0z2kXRCvczBdibUDIKSJ1ECt/AHK1+SpvDgNfwxCSlxFFKe6SrGDWFV2xkdAgG&#10;hjEYpeX/j63/em4szbI9wT9irKd7uqoyM7RwrbXWiqRTa621gCIAAiQBAgSotdZauDuddNIFXWv3&#10;0BkiIyIjQ2R2j83D2Ezb9K2sO9dsbM9vn4h6qniAkQQhDoCDb31r7bXXHkTSGVV7/vyCPIDZ3VLn&#10;JJuNKeqV5bj78nDG1dR6cCWSZUi8k6bBd8C+2jgWMxb6ciS8ZowfTdjym8li7KP+NowJpr+9Rdqb&#10;mqSF61xMOTZhSKhjtEktNaVaGszrcT5acfdpiK8LiUunGtQqU0KGK4XBVAFaHm7j1iZc2JUJc4JV&#10;My8Z3miDiZntuOw0LJqLnRiqKo7RRVCwshpdpBXAtCdKU+yruLi5XoeuemB0NdTjPESR1TOlQCdX&#10;1xiZn7Av3JmeBuzfvEYdyuoFCGvpF9PwaDf2cjtsyGApNP0afVJGLxbsA0nQBYhpgocT8KrmNk69&#10;Hc+nIdcKPPVtGKZwArerRK/N//QutvfQM6UxbtqMrzFnxt+j/M78PRJr/Ex/aFIXMC0JzYRYu2FS&#10;2t+oKTg60sQHAHvocawDuDywRTcMSwdnVuu4If0/z+nHxq7pOF4FP25bTX9bEUaTUsKGDTmR6esO&#10;gMtFjcrJ73Z6xGqZPlHfBojS2O0B3Bs4joaeaanrglm1Txg//TQnN/RSaiDZpg3wah4gEGEIsELF&#10;6RlDgRgHwFAdevVv1J3OEZQdJpLPsA59/vFL+efvAdgnANdHf/kHwKVM7G+A149IhzAxlRGRFz9W&#10;ifEvPxq/f8SC/tGfkdJgHV9z2y/0tkiPL3EvPqOO9lQvANYLaj0vYR5PATwdkPkM8HoKaD36AlCD&#10;pT36XBkckiMsTKXGGzCjRWpj8wDWlXtY9BmHovLiImA2ByObpUamda1xesC0wVndimrw0MZldRhO&#10;USvTv381edBMrQYO6mZz1L+uG+YNpEMNxDVGqqhMyMgUnQemVnieW1MznhugAGvR+hXA+xkmFs0m&#10;NCYjAz6aHq/s61vA6jsdgfLjL/KDTlP+6Sf5G7/rZOW//KiBvMrONJz3B2PS8l/1wtiUv5I6r0Cm&#10;EVJf8d4YTkQN+QV0NGpKpy+rVKls7Sue+ytDulQmh4xJiscnyJufc2zKrD7lpxo+NFvxK03S/y0A&#10;+BtkS2MYprJGQOKrbxiICaC9Ql5UE4gaJ9SZ+ADn30PY2Dp1sTV28spCrgMg1yj2X2NRnGdRVHv3&#10;ND1X6rrT0FlN2LhCL9UtDAWPqcG8xLr9AgOGkZeIXPkMMFSpUKcCr/J4twiVXccCfhfDhhpJPtNx&#10;LV8yroXLJ/pe63tOE/lzjmed+KNf+7p4bliMugm1xjWi40uQA9Vev4ChQTMN1b2nwDbP34vUotR0&#10;oeaMa4CULtI6t0uHQF5RAMW4sUzdaom/tcn5JtLf+p01WQOwVpWBAWA3cSmuGswTQNBBlDCsq0YQ&#10;r/apIaXBDqa04ZdA3Gmt17BQ63Neo56mxzAFEOhk4zEkznF1JgJEGqnVTQ9bP45DbSXo57phNYMA&#10;xpqQPwzgjOD269SBnTBYBa527XljkeqC+Wj7QDuSWksv1nyVz3icVhYttemPzU3DlEmwV/coMuEg&#10;bQBtuES9WN/t9BOZ6f/RgY9a0New2yAOrnYMMSoBzuuxwyJ13pges46HUfOG00KfEq6+prYG2hZo&#10;YGZK8TjHN8Vj6yDIvpEhjB/09HUgF+rfSIYtNA03wrjGRgZlcXYKy/5V3uM1CVioH6WlSjXNu376&#10;wuzIZpqQ0aX9dty+OAlTATZ2FxZ6Bw3NFthfo79egkiLATIQfR4YFuzKC8iYmIisLj1t3K330TdE&#10;HacYq7pDx+AATE4SW+xESFWaHcbYFTWM+Og/c9NbZuf5zdSDdH6YjuepYQil2YLFnOOp1MRzwK2C&#10;OlYFP8sJFNb+r1JcfmVEQZm0eVgbhmFPlTy+E1bnRFrTni0PTMWrF6TDWoxMbliWMqxaQEyTXVQa&#10;9XKdMjsXkp6DBd+JFdwF66oBmJzK8vi/W//W62ka1lExHnI23YRc699uQKGW3so6WFUjCRVttKB0&#10;0cTfiTGqm3NLp6LrudLCda04XbUh3wAwYs8aAIpWQgGaMOYE6aFSduYHWPwtyqx6AJdB8dJfVY8k&#10;WQdLqtJmYsAsANNSB62OKGqgxt0AAPo1/Z9zx1nloF7Ge4f0WqkN/wQGu2Bzepwu3gsdVunVgbBq&#10;8AL4tJcr2Ar4Mi0ioMAFkwwCrlorb9FkjWGNU0O9oV7cCfPqnSDGbIK65yTDjwEyLU9oq0o/TExH&#10;KM1jLvvik1e/D2AKWF/89R/yNUzsc2TDzwGvjwzJEBmNBfI5lnG1f6ubTnubXlH/Uku4spAfWby/&#10;/evP1HV+oo72N3mKBfwZi/9LXHQ6U+w17O35V7gbFeAwizxGnnsCeDwFwNQMcgsJ8SZuwOv0ZV2l&#10;KXqBXqxZGolnYVXzxETNIyMqi5qkDjYJaM0Y0iG2eOTBUa15aa8XzGsSIJtYY1IzVvBx6mRq1Z+g&#10;HjbN77PaE4YpRO3z91WS4/g10ukVxhSdCfaUut4TtctTC3sBM1Og+Aw2aUQ+wb4++5Y6ldbAeG8U&#10;vDRB/gdA6W8//iTf//iz/Pjb5a+8FwpWBrD9zP9/+Zv88ve/yy+//CI/8vuPP/6V+8Hafvir/BUn&#10;49daU9OZYIxW+QEp0jCHfK+TmGF7AOfXDLjU4N8vkRWVaX2By9FgbgCeMpivqc99A8B9x+Tm75E3&#10;v9fj04GYOgzTsOsjTWqiPAxOZ33poMqXWh+DhekIFp3YfId62Drj55WZLJPOoVKihsRq7Udnf2mt&#10;ZJ4kdW0Y1tipB9RdPsGAoUD6FdOivwZENcPRSM3HRfjASMF/jgSpMU7UamALL2jE/vjTTzn+r5BU&#10;OXZeiwKY1r8+0sZcGr81lHgNpnb9JpOJYUA6fXiSXdcY4DXCjmyBJmJlP2PqkqMmNg8b1DrVFZLc&#10;r3G82kOmzcsqi+mxLjGhWLMd15ALVcpcgSGs3rwB28KBCFCpUeT6GnZ6XtMqZpYVQEtdklcNmVQB&#10;SmXA30whatLAianxUGMaIYUhY1pZIexDZc1hpNR+NPpOtZYDNt30gHUN0EqA4WRAs/dGiGOCHSnD&#10;MtI5uP0QwDCKYaMHC34TFvF26jzqYGztZugiWY/aR9fMTz/GBT8zsFoArkbs5sY8Kn62Y6ToxfWo&#10;wKKp8m5msOnYjWIaaYvp+8mBuRQWFbPwVEsTi2Y7rlEFumGMGWMA2RTHPkFdS5vDOwGrWrILdfpw&#10;Hdb3znYNte0AwDDiAKBdXe20CPTjNiRaCmOF9mW1IhcGScGoxYbtYShkR2MT4bfNTDruE3sBc6Yw&#10;TFRSp/IDTHbGpQQBpCYs8G6YXnpoiKQyR6wC4MpRRyBszVqczRgWmovp4zKVFZOAwSgUO/WrEp0T&#10;VmI0EFcWaB9WIdFKsCkAqIx5YhXMArPi4KtEPvTAipoAVR+A7YNVWegRK6LXyoY12+iL4njyeF+K&#10;SM43k5pfyOOmYGfPSidcOCFWkqPDcQvmGgMnixhUaQUklbXlFRUa1nkLM8dKMTVocG+1yoHES9Vq&#10;6giA49SkC2VyMBIXzMQBi9LeJh3Y6ABAdeKCk/9XIsPZMCpoOkYlM84cXHS0Tw3JL17AUC86BaEW&#10;Sc8LG1KZsJXgam1l0Ub4bhb7DuS2NkYKdXHpwPHajuO1E3mxXWOxNK+T22pkVivnYyMg1gZLazIm&#10;HZM/CtOqhzmqLKjA2KhyJEDZSGi1GrBaqTlp+oUOgG3UfsZOxs/4cQSywdFhm2b6sxyca8akCRqN&#10;9Rg9vN8eAMsP29N5bQ1Imiq1NiIVtnGsQQDRR1RUPckagV7m8w0yDgmDVicsS19PpwLXFHmhtJQM&#10;TdzAhYuErnmVqA5qhBogAWeWEsFXnwJg/+P/+K8S4tc//CLf/PgP+eqHvxsGhc9gV68AMGVPr/mp&#10;DsXXgJgC2WOMDQ918CWL4ufs/HWGlc7OegE4veB2z2BYzwCuJwDVK3XcsUirBKk2fJ10/IQMwicq&#10;I1In0+SPdWz4t3A23gDAbug4FhjX4oMvMHIgG2raBnPGpjFiaDOzsi7DvIE5Q8FpHKu9Tm+eJox2&#10;nqikWW6jbsSRZW1oxj4PcKmhw0jmwPBxhfT6W0RDPUJO0z4r7bf6BHb4iQItr0clOXUSav3oNa9R&#10;wUJNGNqMrBd1HiqDUnb1A+D1w08/Ako/cfm7/PTTP2Biv/ATQPv5F4DrH/L3X/4hP/FTf1cQ++WX&#10;n+Vnbv8TLO0nGNmPAJ0Os/wJAPzbj0iTsLu/AmR/VTDSSc1aYzNYmZpANKWeepthCNFJzQAYDO1r&#10;wOsvXL4ljuo7BVmDwaktn00GEuUXAI0hUwLOzwxDB/l4Gk9E2O9DZoppZqImVazwHt5A/lN3orGY&#10;w8QW6A3TussKKR2rJHjcA2ReYyD5CiD6muf/lmP5C8fwjUZh8Twv1WwCiD16/gzgIk2Cy1P6vF4j&#10;EX6O7KnSoYLYn/8MEzOGdKprEgkRc8dTTTQhy/EGn+2C0UitDJBRIaNjOOmQ0JANR3C5qSlCZ1ot&#10;UV9SWfAKzEzrYKsc938yKZ2GfE+jpADQ9QdPDLlw+TYJHQDYDTIaV2BlmkqxvIqJAblzjfzHFUBs&#10;SYGN/2tt5xr1NbXzX1M2h5y5gBSoADpEb5uGCw+wcPTqtGeSSTSbr5ncwEZs4PVIXyqXtVDv6QB0&#10;NHJLrfSa5djDotJvTIrW3fSvf/fgPOzAxVmniy/1oVYeI0B/XZP+JJnfzeRojdPScNM6TdFnsfMg&#10;6/iouzRoGj9MSBPSNXWhhCT3HAYrZtPPk0q6eQYuNavJIpX0J2laRCsBueoWHBodMPq+dJLzMA7F&#10;AQBWUyxMJEdUwzxaYHL9I1qHgmW1EMGEzNeD3Ndc78Ml2AS4Ya/n73oNPUb6qkKq9JFW3wCIaeq8&#10;NT9XEkKjGJmSZYxF0Z6pci5umprL87FUh8fiDISlASbqJCzLBTQY0ZLD8EsTDkWX1UwztFVqMGuU&#10;M9jSxuywCvqj0pMBL2pYTswhmrBh5zXbAFAvTdVuACrA8zdzvAGta5EKUap2chqCizRBX0fXY8su&#10;YE5VHgxO3XXafJuegUMxtxTbPH1fgKr2QhUBuOXIZVaMJhZqaMU0aRcDRDp1upQeJY2B0hqWG1OC&#10;iw2Fi3qSynQ6fFHnzVXBcuyMetHwYp19ZeKY7bwvNtixZgFW0H9lBYArcP+V6dBKIqc0e9ALC/I1&#10;/yrz1fK7H0ZXR0CATnNop62kk81QN03znQBWmzbEI711AAYKEu2aSYpLuJvQAAWwLqS31kFkRUBJ&#10;c0Zb9Rzl86/n8eqo2zXSrtDEORVoH4F1AVid2sMI8wLoGnUALf9rQH7212Pft1l4j2jGxgSjZhEL&#10;wb4uwourGzknjfqbMjl+wvIMWZPjrQcYlcUpqDZSj2voJRSB3zuIheoeJlZtkDotPzthWb3MFBxm&#10;gzikPYs4l/v5WwFN23gGMTONsXmdQ8L/4uPn8h//8TsuxG//9ncGK/7dALDPv8PAgVz4Ajb1QutZ&#10;CkrazAz43P0ExyE/n34B00Im1OsV1J6oPAhjeQKrUpB6oU3RsKyXMIbPAcPPtA6GU/GuptqTmaju&#10;P81avI954hGWde0lW6Zn7DqJ9tceAmD3fwWvWWTBee3zQgZU0NL+rykAbJZRKtO/gdUQY1h0RpjR&#10;wKw1st8Cfyc1zd5wJ/6anThPAvuiAWD00MDCXiAfKqP8HJlUre0qxX2qE5l/mwmmFnij+RhAMHq5&#10;tB5mGDB+lRO/A2i0FqZM68ffgOvnvwFg+rcClQFYv8jf//EP+d/+/ov8AxD7B7//8g/+9/PP8tMv&#10;ANkvgBd1tZ9gdSo16lRmg8Gp5KhGEZ5Hgemb7wALZMy/8NwGQPGeGrLmX5Wt/cW47luVOgEyZUVf&#10;wHDU6fjZnxmiqVKd2u/V8EHNSzP0nhjZirgYARudIXZbR60Qu7WqAbKkN6yprZz3ew0nos4UU8PH&#10;Q5qiX/G+fc6AzS+++Mx4Hj22v37/F5gfIAqQfYbMaSTn06/0FPekUdsDqP6stTmtyfEefsFt/vyF&#10;NuQSNmtsGAAy5E11KK4DpjfoVbqqaRk670rnZhEzNU+ta4L60hiW9lncenPIm5oqcQWGpACmTGwN&#10;0NUa2i1chFrTU3b5kADcR7w2NYfcxmauNvnrZD4ak5ORHq8gO14HwNQEsYZ5Y02ZGFKipnhofWgG&#10;trdAL5iG4WpNaISMR5091kFAbBuA1QbT0p2rD2DR8Nsmmm791EQaWSRa2cG2svDrQtGIDbwF1qQJ&#10;HNoK0A1wdSL7KLj1Mh6mD3bWAtOqRYYywmgZ+dHRp1OhAS+tp5DVqIuZERHEDr9GF01kqhpqNpoj&#10;qEMDNREiAwBIz4RNUIOKUUs5IFZRgnWamlMZ0pi/vt4YnTJoRDPxE+AaAsjGYHL1uAXNSERG+jvJ&#10;Gf0wrynciS06lRqwCta4SdRwkIpAwDI1tmbcgI3Ug2qwdauE56Y/qYfX2t83QPYhM6MuhEo2fU7l&#10;9EvlAl46ukNTIXJTk+hXyhMTdbEKmKID+c4Ji6pAAlSp0EPtzk8CvLWsFFnTYiR8eKo0rR5HIUMN&#10;qzUbkGPRictuJMZAPYHLpH9owoTWrbxkFmoPlp36WTnAV8RrKsVdaAFMbBg3TDCqMmTFUphqLmNg&#10;8nQ+FZb7fOz46ZlZxvuotbQynIiGy6+SpmXinzQiSR2LpWYeBxByIgHW4rzTUUD19CnVYvRww7pc&#10;SIgurnPz+VQiOZoAwXIAzKJORoDLRoxSGXW4cl5/qTocYWAqVRqSIs5FH7KcDynRp7UnDBQ+lRAB&#10;lBbAoINzpgsQU+NUj8puWiNFYtN6kYKbcQHYOrh0j5D6orcFxDpJhNGJ6EEYVYBzsbGdlBhYUSPy&#10;YgDJMag1NFJ0FCiVlRlhyNTU6tlQueqoYcIudT6XiWN3aPaiZhwidarb0KdGDTVvwMB87b/W3xpg&#10;Xg2E8Nbrcfcic2JAadYBtGzUDKaIhNgBIPdoRBx1rn7i3Aa07sVFa8FD2h+pSTf0ovYxM3IUJWaR&#10;ssJXn7+U//jvv8PAvvvb/516zc/IYb/I13/735DMfgTE6P+iJ0xrVgpMGjN1V630Ck6kdGhN6zkA&#10;pkCm9ax72LY1lf4mFvl71LQe4TJ8wnUvtacJsHiK9f4hAKa9V9pLdpeesQeYCh6wo9cEfB2Bco00&#10;jCVSPK4BYFc1ucNoeib/kLlgE0ZkFJOYtb4FUE1S39KerxEkw2GSOyaM3MT7SI24uwA9rYlNEz+l&#10;EqMG/mojs44+uYmVXKcnv4IhKoP8T3v7N8h2mkn4iTYdG4MutT9LwQsHJkCsNadP6O9SJvS1godK&#10;dQCMuhKVOak0+DeVDWFWBijxu4KYAtjf//4zLOwn4+ePANfPMLS/A3J/B9h+Mljc3w1G9xOP86sc&#10;qayOOpvWzAwQ46LMjL+/V1OIXme4IgEupEgFs2/UPKLSIWCrs8fUnv+JGkCoTz2HAWkw7DPN0Put&#10;5vTMmCT9KYwMWVWzEg17PQDPYn+L6cva9PyQ5mdtgH4OIH3EY3xMD5omQXz6+ecGw9Pn/wEQVbnz&#10;WwBMmd+f1ZiibIv3SjcAXwKmOgfNMLiwQfiS67/Q2yiQ8fefAUJlisrsHusgTupxmpivk4SVOd0C&#10;RO8yjFPjlG4ArGvIhCtIfcvU6bRfS0OCDQBSE4Y6CAHgO9j/73D8d6mrPeCn9r+t01+2ihNvmdrR&#10;MuxNXXvXFLxgYas83oo2+Br1MnUyaqK8Dn/EjKF2cupEw5hHRpHbDKMEDcqdZEFq2kgDUkyAxaYB&#10;8GrFpNAOK+pgF9rGMMQWLs0s6n7koQatQ2ER79SUEmpOvbj4VHbshokpIHYDZA1IMC528Dqzamic&#10;YaFc36CsDkZnzKfCFVZDuK0udNoTpIV+bUi1siAqQGSR5JBJM2yhYdMmxoh8vArkrywikvKI+NG6&#10;TxtyVA+L2hDMdoDXo/W5UVhYELNFCT1HtcryqmulgdpPG2YKnQWmtvda6lW1yIAejBT+YCOgzQRj&#10;erjqG2AdMCCdpaaJGldokh7taZOM8FDJjIsnVQGWlZXFws+xmIlOSks2LPBerY3BDq3kJBpNv4CQ&#10;R5+H11PL41XSBF2WmyMlyQlSiKxnAuR02rKZeKQyAMVCs60m3itLc2LGqKQWVoVxQ6cn2zF46OPm&#10;0yNVorVAcvu0/8qskiPpHxXc10wihQnjh9YKtQHZBIPTBuBSYo0q3GQEalMt76uZWKw8MhXLGRRp&#10;BmwquF4dg04uNQBmtQZOY9SoJanCxWajBrOHkxBdBS8rj1OO3Gli8TcDXhaNaMJwohJoBWCsUU52&#10;pg276Jezw8DcWOXVkq9SaB3s22eYMpi+AMAoEHTAvLrI2Ow3gEvnw2F00J5Bxvv0ogzoeB4d3Kob&#10;pF4ufdRUe1EKdISMxrqpLb0ZkFG21UQPZzs9nE24GhthXsZ1KvnpdAjOYR0eGmzRkGIGZMLI3ZzD&#10;bgC7DrblhWl5YW71OB71/PdT66qjzhZkNmAjfaL1PLa6IQ0AM9gflvg+DeYdJXKN2q6ySdhjJ2yy&#10;h1qXMsdOfg4AxNo7OkhoeD+sa2hmGUZ2lbYdGBgb2S8/e4UL8XcA7EsGKn6nMtbPyGA//+/yLXLi&#10;F1z3GnbyhDqYWuEVuB5rHUsNGsq0tBam7Ix60i2amFeefoWLkN4uNWJQx7pGDuINnIT3sKs/gGU9&#10;1LEsOhxTY42MtAsiqKh5XWeWl2Yr6iDK6xpLxXXXsNLPkxihCfOapjFK8/L4ygsjXmqExA0dkDnO&#10;tOch+pVGaGoeY2jmDIxrjprYLNKiRlNN09M0Q01sGklR5cOrpLOvECW1zJBHPQYNy9Ualxoh1Cqv&#10;EuGnmkOoo0w0t1Ct8FpH4qKNypqqoTZ3naiswKWMSA0XnykI8vN7jBPfMpxSTR4KRgpmPykLg50p&#10;GKlk+PPPPwBsys6ojSnAGb//yth+QXr8G6aPHwCpH7W2aDCxnwEtAFKBkjrZd/r4CliA1zcGaABw&#10;OoqF51YA1nQQY2gmtS9lYa9hN69hN9pn9UJt+LCcx9ivH5GN+NBgYcipSKqPCQC+r/PFCP7VmthD&#10;pjsbpgxu/+Qlv2PAeIVZw0iBQCb8GAn2G+TA76jX6eXb76iFqeFETSU8t4LSV2pMUakRUFOA/QvH&#10;+e1fvoap8bcyWWp7X33zpXytpg5Y2mtA8TmZfno8txhLc4/j0ZBaDSx+xvFpaO0DTCI6pPEO41IM&#10;kLqH3Z8WgLs6iJM+LuOi06Vp1r6jLAxGd19lRB0/ggSqPVOaxr6MmWMFwNOfmge4vLwk17GCL5E/&#10;eEPNHxgdZrDp68ysCQ0zRirUQZTDfNF6hweko5cIJU0cYeddj9wXAFj8pEXoPLMOhiZ2KEjpSA4y&#10;HHUkiQ9ruBdLtjrXAjA0BSKdQ9Wt+YkYOFRC7KYfSsN/2/hyK9tqZzSJMjRNIgmQnu7B1aZSjYdF&#10;zqNBxxTYg9TO1OrsrNYFmaGQLO45gJaJRlsbjMGuobMAgdH0SgyShYW9HpDUkSEDJGioSWMIMOuj&#10;nhYkp7CEZledTK2W8kYK87WE4rqrndSXCMuFvdQwJkWHOTpYjCvJP9QQXh2j0oCE2URCRysOwgZS&#10;4oe72yQnMlSizp8jiggJj4y9PJpyC0ryAdNEQntbpAVWWWlTZkRtC/ZmthK9hExnMjOFF6ZXAUiV&#10;AHyR585LXFQCUmMBDcrlRjKFugv1eCw0E+vkYxsyoxlwsyF/WjBulNJIa4JFVcC+lPlYyXIsKGES&#10;NCzNBLssIZNPM/80RkmlRjVWVPH6bYCJhaZkG2Bs/c2xaAO0SmBRFTyGWQN8NWWDXipNwNfp4RY1&#10;kmCN1xBdN3WtWgwa2oNlAZQshB1XkGhh4qdVQYrb6tgeM1KihedVW3oNkrCaO5RRu5Bk63S0CnWw&#10;On43Wg90kCuSoJ4nrb/lkXZTy9TRRP2AVjvytBoi+gCxAST2XhJduhgs28UIGZ2d18052Mn9VHps&#10;R/rWWliAmliDznnjZ5uCl5orAB49pwKwLmVpLc0B0vjtbC64IH/W4ahU272OkfFT3woAVkFlhygN&#10;OvxVRxNpuEGngiLMrlnlSNidzvELAGKNAFcrikULYPyr5AkLY7SSugx1tmDfGM392OYHxpcxNPHa&#10;1JlLX6Qxcw/wUjn/q0+fyT//4//9X2tgrzFgfA7j+hr7/A/IYN+zmH7Dz6+4fEqP2HP+/5hakcqF&#10;r1QaxKCh8VLKwjRa6vpToqKQ/64CQAvUsGZhT1ceaTo7/V6kdKyRxqEDJnVG1x0yFO/DzDQFfonb&#10;TK4xEmX1V6u7jmpR1nab+Vo6IkVHsozR06WDLIeuPzfCfoeZ1jzMLLFhQoBHNBiYGWIjDMacXOFC&#10;FNIowzMnVGpkIu8Y4DbB33OA2wKmj+uaxkEzs0qYCkzq/PvVuq5M61ew+pL3QZ2Hn6kkZoTv/srU&#10;VEr8CvD4Ri8AiUqIRj+Xgtxvk5a/UuOFwcoANIDse62TqdkD04aC099+hlkBZH+nBvazITPCylRK&#10;5Lq//cj/DTej1sZUWkSe5OePBqj9yvK+g30pYH1lXNS1yHNpMohxPAzF5Hfj+HQwpgYF6/EbvWbq&#10;XKTuh5HjBRKfpnQoGD0HmJ4iDT7BBajMTEHiKWzrFcaKj4xMRRgaDcZPAD11LD4A2B5j336JBf8z&#10;Uj6+hJXqc6l8qP1tX6lbEjBSQ4caNYz/Ge8ZzJH36wfel7/yXnz//be8Fq3dfQ0QqrNSZUSOD4OJ&#10;jgF5xrFo0sgrmre1EfsZx7ROPW0dNnWbNIp1QPa+TqJ+SLwSIPVQQY1es1uAmda/bsG01ki9v8t1&#10;9wG5da67w+W2Ebek2YdrhqljGca1cA2gosdM+8euAWY6auQaJhCVGKcZMTKObDhMPaifnWy3SoBI&#10;a206tgNzgg/HmxfW4IK9qJTnhrl4saJ7qX94AYH6YBNffCzR1Gyqua6OWkmdWrIp5vv5u4FsvwYW&#10;qTbkw06dNs1ipIMWFfzq2MkH6HlqgNX5uJ0O1/TweF4eT2tkQcCixodsVsfYeJLWc0vI1svNIDMv&#10;j1ihIiOjz0ITrYba5hFnlE7Cuaal1zCjK4D8p2Da0cPzknLQglQZQBoszcsju68YcPDJHMyzt6FO&#10;8tLSjVpVOUxFJT4zLErnd9XAoKpx+xm2dX7W1mpmop2xITp9uVpyoiMk7PgZKeS5HYxTsVGHKuF3&#10;EwaKOk05JyG9kkZkHWJZVlZG9h2mE1yA2bAuBwaOSsBJY6Iiz11gCGKBEUxbgEvSQi3LpjFLMLsS&#10;5Mli0jIKMklmhz0Va3IFwyP1dVqoYymIWQHIKpI7yklVr+C4lX2ZGORo4qeCmxtGpNKsG+nRoSnp&#10;egHo7YbcSFoETMmsWYHImGUE7lpI1zADgpWwRBtgb+P+VepUZJF3wlDdsDJ1SDqwnVt18jHMzQQI&#10;au2rUjMGddQKoGaD3dl1nAr3VwOOMhydCRYACHxIs7WYLRTMAtSiFBAUaJSRtzNVXN2I3Uw/0E2P&#10;BlArK+tEluuihUHPoV7aLnoAsw4GeXbAsDqoQXWpecIAEjVnYOgwBsgqEJHdSb1Wx9goePmpe9VR&#10;6/RxbtmrrJzTdj5jAplJxvCoM5LNlV+BDMehDzBTw4mHjZRPJ5cDgu1aPzNGoOA2RDoMEjHXYMiV&#10;PCcyZTP/b2UsTisApuOFuo3UGtjiGHUxBV5kxV5ejzJKZV9j9EaqaWuZ1pVvPoeB/fN3GNhL6l2v&#10;cAq++hrAwrTxJUCmIPYDDOJ7WNmXuAw/Vxs9cpo2937yDWkdyG2aXL8OEGnCu9G7BXPSdPpFLPBL&#10;j2FZr/k/wb8rZA/OM/xxASfgoqa98/dtsgiX1XFIfWqM0N4JWNMiRoxbpKbrgEqV/6ZgX2MqE5JM&#10;r2n1WtdStjXG0EsFp5ElBmACYKMMyBy5ti6jgJveZ1IzFPUxkRYnAb95gHCR2tkadm7NOHyBUUMT&#10;4o2QXS5fKXgjG+ri/xft2aIO+GuChoIUwMDE5L9QnzKamAGUv8CSvsPM8Z3a5QEVnaj852+5ncp6&#10;yswMINMNwa/We5X9lEX98INa7n8BzNTFiFSIfKjmjf/8qQaPnwE5BTcFM+NvzCGGnPg3ZXc8L8eg&#10;YPU9vxuyJff/q4IcAPiDSpDap6a3U8u/wcy+NfrO1Iqv9nUFmFfUn57DqBQYntFArD+fMHrj+SsS&#10;z8la1HzCjxmGqDb5pwDYOoMxdbLzfR0QicPwHozmIY3J2oD86Z+/gHkp69LaFuClE67JknwN69P6&#10;nFHDU2s/x/FX2Nr3yI7fq+tS62bfIjn+J4DBwAzzDKD1GqnyEwUv7XcDdF+S+/dQQVQNIsiMT6jl&#10;PdZaHiD2SOtcCq6/AZoGAivjuqmZiwpidzBpYO1eAZg0RuoqbOsatvor9HHNzU/R4zWD23HGiKC6&#10;QhPwAhLYLIA2QYLFCGNGBhmsqJN6O3uoYWmKRCtj5qklOZGiquxMEGZhs/B7JfKUjtiwOZC6WOCK&#10;adQtLGDcBSM7nCzUfkAvgCTnwgruJMHdC5vxeQPiZfGro+nWSxNxsIkZVUiFbR3Ms6Lu5K5hEWWh&#10;1cXRxYLpxChR3cAYEYDFF6xiBAdxQxay+XDtFTBYMjNbM/biie+JlpTUDIN9ZSURkwTriY2KlTjS&#10;MXJx+mlR3sQoEDPgEaTR2KVzurCzF6URuEq8kYc6x9rqkngtZZIYjTsvLgEQyWKMPWNHCvMBm1Ip&#10;I4y3BDByuJAASXiw8x6UIbWVFQFSPEdhUoJEnr2E/IfDkL9teZlGwK8LFlZCFqIJILSaNOEddshj&#10;Z2SncpxkE5JnaObxfYBYVmKCxF+6JMUAcwbZhMWlACnOQQ3DzSAtXlPii7C/G+NOKm0suDgpqY1V&#10;4D4sxBSST5p7rhpECjNIaWekidbZGKhp19lamEBsaq7gooYQ/Yz0dxv1PM0AtPG3BaDVBmjNCjST&#10;VKKZhaUwxCLckxW2MuM6K3mOVruOKeF5OWYrIcN27qeSppng23LAz2yAILUu3mfDiahzuZS5YYBx&#10;wvqqYGcqHfpphg4g3dUjR9eRcKJGnSDsphHW3IQZo4EaViMgpKN/dPZeFwDWqfVYWLQCgU5Fb+/j&#10;XAXgerCod/N3F2HYOvqoBSYUBHR0AnozErdPJ0ogG/phUX5qbsHfpqL76d/Sem5zCyzTp/IsLQWc&#10;2yWwXrX3ezFuqJPRoz9xL6oa4FXXIY/VgFrQhPwY0Pl9MMYWGGCT2uaRLhu6tAmbvi+kxDYGVrYO&#10;MNEd40knYeHaDtDO8eqEd63hdQ4hK44Q4YZEOoGRaxID1XXUkW++fA0D+x0AM2KkDBs8DAuQ0p6u&#10;FwDUx0Y9CBOGGhw0HolcxK9ocP4aeVGlMwWz+zAwTaS/gfR3FeBSEDOmMmvyO8B2DZAy0jSoQenc&#10;rtEbZBwiB2q/1uh1lQCVXT2VPkBo1IiA+rWOtUDdak7DfdUKz0XrXpq4MaWRUloDI4R2mF6hYe43&#10;AUubJdngKiB1HTOCTpeeIaVjRvvEAM0FGqFXNWEe6fI5yRQa4fRnjl/zCb8EXL7EefmNxkPBZBRw&#10;vtYeLu3XohaotRu97jte8/fUtlTSM/rBDOBQINLrtSdObfBam9Lff62TfWM8/k+wJe4PmKhVXl2H&#10;CjqGW1FlW6NXTKXFn5AR9fpf2dkvyIt/57p//ILDEZZm1MV4Lm1bUMBTlqZ//2S4GJW1/fCbw/HX&#10;x1fmp7dRcPsr/1dQ+9UxCDsDcD6D8RgjOBjHcR8QULlNweEZsp2yLDViPGG6793HDITUoYlIcLeo&#10;Qak0dw9mozOqFEQ+AXi+Vjs94PgV7sIXAM0NHH8PHt+HoSE16v8UxPQCS1OJ8yvA7tPPPqUehsSo&#10;42SMmWiai6jMjWNT84deADdt5P4EsP2I9PWXuBufc4zPyUx8Sr/ZI8DqMTOzHhKt9Ej/JmHkCa9l&#10;nUZldRjexlG4pokTyIPzNBVrbeuq5iISwnvlCk3JgNf8wjTN2XOYNgAwlQ253hjoyBBHDbRVs4NK&#10;hh1IZG3Uo1rI8qsnQsgD41LmVUtahJP+IpvLxoJoZ9dPkCzzpTLzGHEBo7EwG6tWe5MY7OjmttWA&#10;UB2GCU+dh8dQ+QwjA4tmtUYuBbgdNSU/qRM+3HQurxeDAdl71IqqkAk9BOV6GLhosROGasoBtDIZ&#10;z8EiDcvKAgjSM3X8Rwwp6hGSjAOwCOCIDb8sl7mEXY4idf20hFw8L9GxkRIbT1pGTIxYkOp0plde&#10;Ninh1MqSyQTs7uqSqfaApAFeepuYyBCJCT3PY4URjhvFcyQaWYLlOlvLTP4eP4sqAKOKYhx8KvXl&#10;SjqgGXnmtGRGhUh6ZJikhp2lJhYucaEXJAJpMSslXrIzYmGLiZKWTZYhwBtG3SwkNJSg2CRxWxhb&#10;kpskl0+dkAsXL5APmCLpsSSgnz0psZFRksLrTE6I4r2GIfIYWUkRJMyHk3YeLXmZBPBGXeY1XpbE&#10;5AgCaiMZb09WYmYiYM/IkGLeLwAul5lcOYBnXn4ahg5ArgjQy01gI5BC/Yz3F4AsJDS4KC8Dx2KO&#10;8dnmFeaRh5gBqyUkWG/HfYrLANLSbJyLXExFbBCKAehSZoiRHg8Ya1tDMWNpSkkVsXKpIP6qAsDV&#10;xHoddVIBO7VyDthxabr5LGo4N6pUvkV29lB/Umu9D0kxyCZIZWplSo2AXBOtDpq40kZfnrL2Tp2f&#10;hw2+j57BLsBLJ1l3Uk/V8T7aD9YAGPphSjpnrwlg68CZ2AKYBRS8yBz0N+E8BJCa+fzbWoJsbjhH&#10;mUhQxYZL5dBKmq41LqoWo0mNDvXEzVitiSQAmT5+AMt+A5MD/GzEPGy0Agz61GDjKhyaQRqa27H9&#10;6wDblgEADJBqAXS7sP13wMhUTuwhwFrn73UiKRoT0HHJjgJgmsOqTuCvP3sh//7f/l//VUJ8CRBp&#10;n5YaNdQVeB8Dxj16ox6QUPEA2/sDmo118u8jkiwe03z8lOvvsfDdoTZxRycUP8RByAwtnWSsVvXF&#10;ey+JvHltgJCaJ3SW15wmaKgVXtPnl0jLwIwxtXKfmWA6hfmh9F9dl0EGYY5S1xq/fg/2RDI69a5p&#10;XIaTN5AB1WFoyIM64JL7AnSjMLAx+oXmsH9fU/ZGDecmz30dE8ASNa8bXK7fJyoJdngXgH2o7EsN&#10;BmoqMOpH2liswAUIGc3J2qisfW2/wHS0Gfk3+Y7+re/U5g4T/avWCwExAxhgRd9zUcegXvT2KvOp&#10;bPYlYKE9XFpf+7PGUWFY+Jqm4m91weZ/hnvwt4bj77i9OhAV5L6DlfxV+8wAnJ8wSPyMy+9nfv7w&#10;t+8AKpUbkR5/4n8ck5pFtBftB/1dQZHn/xFp7m/c/luY5Tff/BnQ4jkBke+xrH8OaHwO+/qMNPPn&#10;AM1jpLeHj3WMidrN6Qnj592H93DtAVBcFLRu3rkpN5HWbizBXHDtaaL7Cgv96vy83AQM1pDa7t1a&#10;lif3b8njBwCHDmikf+g64HCXpIinTx/IJ6+fyeuXT+Xj14/k009fyCtGgNykB+vO7VV5/fyxvOK+&#10;94k3enRvTV6QOK0/nz28Kw/vUbPiueZHad7t6ZAhQGWUxPOJ8VGZI4lDE8uvkMt3nZ4ttb/f4Nhu&#10;6eRhjTgibeIGSR6LV+exv5NgAcPSvi0dFzLHsWtY7LyG+zLw8TqXJWPMCCDHcQ9NYClmMnEHdahO&#10;BS9+Knh16GLRhkQYxGyAO6umWt13ZvL2GHpYyEKXn0lqeaZkA1wFuNqKYUVWBiO6PUhrNILaHDQW&#10;V9toqMVSXmUWh51ZSBas5tYCHIjMxgLQPB4nkUkMi1QJx418Uw3I0RhclJWOHT0VhqPMI4FA2ChG&#10;aYRLbiaLbxYsC9BKTAKYYi8aP0vKGaGRB/OKCYN5RUlccqQkxvF/gCg+DgDJjsQ6HovBIp6+r1qs&#10;8QGAIB1ASJX+Vrf4itKR5gCYlFhCXiMk4uJZCT93VqIiQnE7Ys4oV4DMJK08nWNK5SdMy1yMGw+X&#10;noOFuYC5UERKpYSekPBThyX87BmJjTgjUeeOSuQlwCwlihT5GCnJBggyoyWWv2MSIySS44+MuQD7&#10;CqF/jGDdsIsAJvZ2/h9+6aScOnVKLoeEkBJ/EbA7CrO8yO9nGC9ySsIjzxmPkZp0iWT5UEAcoAO8&#10;ElMief2xGFtS2FAwFywzyQDx+IQYQnYjJasgisDZCNLdkSuzYnBtRtEbdhFQDQGkItmIXJbswmhy&#10;BWMlIw/gLUyUxGzGr6QDznnhfN4xkl+WzHsCQNoI57VnYjmP5/ESJAXTSkZ2PGNG+DsFcExnhlYK&#10;SfiE9ialM88LIE0iKb4YZlpuysQxmfdrPRNWXQzbzSOkt4CgXbX8m3QAJher1v5waJphgpaKMhik&#10;jV4thoki/Xlg7V7OIx+bn2rOHU+gmvOpmrlrDLukjufADGPDAemAYXq4aAtCHZOm/YBNkD69thbO&#10;bwaZWgFXB+d2JSqDlfuYaSew0GSuTNMK21YJ2Ycc7SVyywXQVlMT/FXipsGc4ykqpZ+P81ZZcxE1&#10;SQ+ydRMypcqgOiuvGWDtxsikrSYt2Ou7kD7VhNKLS7eNRn6VQYfIVNXQAm22v8IG9BsFsH/+P/8r&#10;gKmk9hyru2Yb3gW47mFrXydu6Q6uwXsYNNapZd3W+V8U2DVX8BqM6hpSoBo2lh9/LCsYI27w903Y&#10;lk5rnmHG1yzTlScwW4wwaVllPwUhlQBH+H2AQZb6+yzANkhdq//K+q+1KiMSStPntWGZ4ZjatMzv&#10;V1R6xNathg6937jKhwpsyIvapLzIaBZ1F64iU+rt9DIHG7tKYsQ1LjcAsXXt/yIuStPiFcAUvNQM&#10;8a0CkgFgClr/CWCAkcqJsAaVvBRo1OX3rcZAIcWp2+4vhgmBC/Zww8nI/xSYNOvvpdaacNU912GU&#10;Knch0+nMqwfa6Avgay1JG3x1bPxjrnuCOeGxplhgXHiARPdIGQaSntrAH+Cee/LoPs3ATxmp/RKJ&#10;jkQLtaAjsX3KcEN1BX7+KRFNHzPYkNrUM00rB4TWqPGoZHaTht4b6tpbocajvU/0TGnf1DINy0vY&#10;1Reh5zp+RFPbZ6ankM2ICWKwYD/Tb4f7SBtnjEYHAwzbMSJ0US8ZRFefGhuW+YkxmSZeaJTbj5AY&#10;Mcl9p2mMHaNe1NfTbYzoGB3pZcZTr8xODPNzgHEarTIzTto4gKT36QOUujqapKeNxPFGmmFbAtJB&#10;8bi+zoXzzUFqg4svGGYBxmf4vG4kOAYcstvUcNe+gQF6mEaMptw5NPIlLPWLaovnNa8QIXWF2tY8&#10;s64mFmZI05g2QGxWwZDswWvX5mQJqXCBmKiVlaty48YCEiMDHpmTdYXxImOksXeTRtFOE2cPoNlF&#10;c3Ezlvh2xsy3taoZA2eWx8wXtQzZkIWmmJ17fqoU5CQjaaWzyGSws86DPeVhX88m3SGDnT/Xs+gX&#10;Fyew849E2opjvhQLZ1KI5KSFAxYRkpseLnmpEWLisUqLEgCTeOpCSYBDMinrMRJ1GRYUD0DBKlK4&#10;JMfBMACxhBRYUnyYxMaFSnjERX6PQIbLpykYCS7mrESHX2JoY5gk8f9Y2FBkxEmGIJ6H+ZxnIT0t&#10;6QkXxW7OkFpLoeTEhUlG1FlYF8CRCHOJDZGoyPMSGXkakDgBeJwhuR1GBduJhsXFJ4QxVJH7pHNM&#10;iaEsqJnS4GWhLGLMB8+byWOlw8LSMHVEnNkvZw/tkosnjwCqZxgnEonBJJ7U9MuA1hmJ4zhi4k7L&#10;xctnJOTyKVhSrJiYklyay6KfrKNQLhtAnZAeA7jw3KmRkpAcTrL7KYmMPw+4wAxLGewYF0Ki/ElJ&#10;TOM6wKjIgmTJJsFckYUEGWcwsqz8eMJuMwEN3t+yOMZ5JEiJNUXsdhJCzLFsSC6wCbjAbWK5fxzG&#10;kjgW5QQ2JFmYGjIBKZhfBcBtSjR+mhy5SLGpzNBKBiCSGJ1Cor2J88GShtwIyFszYcxpyJ18tpwv&#10;usGwVGbTIAxoWVIBiiTkSo7JFINMmWYcV7kZW78JebgMMLAXw3jzsfgXir2WWiQboHJ65rQuWETf&#10;nKsapl/LBGo7DLOc0S2ce6VsKKyVhcbj5DCBOp1xK5k0ihcAfHnKDGHOpTBGq6sMdcAq1fYyhowi&#10;eTsxyugmBBaZgwybxUiVHJriS80mXi/SuDJvJ+koLqZWc/7nw+KzMddoHbKQXkL9WYByUMD1OdQ3&#10;C5GnSwFcCxJrNTVijRir1mGoNM37g0SEIZ9721pxtbbibiXDknpsA5J9L1MSeofZQPJdn2LN+PzF&#10;Pfn335MQdVLvPeZh6ciUxxrCS0KG9mbdo55xn2nMj5EJH+nsLG6zihV97cFrWA3OQeZ86SDIq/Rl&#10;XWUcxwrpC2uA2crDjwC6V9SeXgBmTNu9+5LbvISR4SzURHlY2BKM6jrZeVNquACQxpl5NAMDW4ZJ&#10;rVKsX7wFQCIZrmLtXnnEJGUAcpnnvamuRZjWCqCkwyfX6Ctb15BajSOiGfoOOX93YFpr/K49X+s6&#10;nl3nYtFz9kKTKHQsCe48jXFSZvRn7fcyGJlKfr/+razpC415UgMEkpZhTCBpXi8f8TivSet4iRSp&#10;2YmvkeI+4jFf8/crnc2lrj9u8wyAUQDTcSga3fQQtvrg2SdkAnKcT3m/n1BLopFYR8jroMn7GBNu&#10;3QeI1aiAjf2O9mQ91Pca6z/vwR2tQWEL19qTgt5Dmn7v62NowzDy3zr2cx2XcYfbrMBIF2lAHteM&#10;PNw7GrSrjbcDuOl62QF1aA+TupA0142mSa8GfFKg1bBRF44qjbjRSahBjSHS3RkGggD26kZNHscq&#10;Pcj4jMH+QSbudjJOo40ZTu1Gxl0T48CD5MU1YLEOEt3TiOEgSL2oBcmtQ4cjUkyvI7VB0xm8PG4N&#10;NmiHw02RnQu1gyp6dZzYmU30/pTBYCrZidoZmW7hC2BnJ1iHtNJJfWiI4NgRhjBOkoKhALV4ZcFg&#10;USuA9ArMbhnGqBLhIrOxFgmmvXJ9HnBaBLgWYJFXAG5uC9ta4L5Xr05SE4PJwdTmmEM1N9ErowOt&#10;xCXRtNtaLb3NLunkZ3uLV1qpOwW9ZmkAvLzOEqKO8qSW3Xa1JVGqTPEYFKjfAFC24kRG1idzYVHK&#10;TyHhIlGcJfHiKksVa16KFGXGSX7qZS7Rkp0WwY4/ESYSK7mAWXbseckFFApgBvlpYZKbdhkjBQsu&#10;C3ZKfIgkxAAGsaHMwgLssqORuGBDebHIXdGSAfglpYQycymU97haBvvapBCQTIy9AOMJATijucRK&#10;CmCUFHMc0KVXK/MibIX78ZxlLPCBOkZhAHYpSReR1hSYzsAejiL1naB/6wLgBYhdPAaLOw2zOQNj&#10;Auzij3H/4wwtPMUcqIswRV4voBt5+ohEXTwimdEXJe7sMbl87qCEnNwrF8/DnHityfFnqbmdA8gj&#10;WSBhkIBpQizPl5XAwgqD5HjTw89QA0sA4Hm9BWHU7ZIxZCRib49HektkyjAbghLAxULPmYJFISwp&#10;4QIAd4IUeEASVlVUkgxrQQ7MjWHwIpuHrHCMKXHUCBNI+EiC8UTAfC7jfIxmoxHOT97frJO8N6cY&#10;AslcM1si9bo4KSuOFJedz9EZz+YlmU1MLm7MFEAogbisHHrUMnmeaEAkHvaThMScTF0uhudIhIEn&#10;8HcWknMWTDsNsOH/rngYdjK3jwBwLtMsfZlGa2p+paFsgC7S75ZChmIhafEF1J+KiMPiOWqzMAjl&#10;YrIoEX9tOQYLNlFu/l+bA4vPF0c1iSbWLACTi43Nk5m6IcBkdtNTx1Ttmvoa5GsHjKkEll+OREjr&#10;RLCcv7l4GNvid9DsbMZibwdciOyqoREeedxEbbeyppLHt+Oe5HF8Nu5D9mQdqkKQv5tge0EH0iI1&#10;UZqf7WpioT6ov/ubqtn0wepb6pAxfbhWYYutMDhkykbdFLJRbOtswnlLDmYvDlXWlM7BTsYNMSh1&#10;opN4KWLNRvvlk5cP6AP7P/8rA7vJIvkIpqW9UXp5yqyv5zqenoumtj8EFO7hVnuA9fo+4LDO3+vq&#10;KMTRdwvpcI0EDWVgS4DP2l1mFDGZ+TYL8XVA6wYL8x1s0Tfo6boBU1rWJI2le3RerxIhos6TqzTe&#10;LdI1Tm8NTpQZZMUrJJhfgXnNIxVeu/sc4CJRHlv9HGB3HYv0Kov3bR0NogAGuN2g5ramCz+XdUDi&#10;Fse6qqNT+N9dbnOPESoP1X0HoDzi+I0pxzjxNFbpP+OkXsNCtdfrU5puNSH+Y51TBVvT8Sqf0Mf2&#10;Mdd9pH1VGvLL9Z8Abp+SSaixUxqWqyG1alv/5Lf7fKRgB9C94jodRvlCHXYAneb/vSS26hXA9pJj&#10;eUodSS9POB4dn/IIML7Pa1BAfsz7rU7AZ6RnPOZvbfZVe/tTerh0pPwzmpEfcZtbsLbrpEnc1uxB&#10;xmbc1rBaGNjElDY1ao+Huo60X4MAT0CrDudQAwXdNtxJ3epswh3USeG1k16THoqqvRSJdeLuMBN4&#10;B0l6GMSKq7OeRqD5o/RATWgvSi/xSBRqdUpzF/p7K4XmZrXQqr2cXLcgRekmnitI021Q3XS46uoo&#10;YNdS8FcLsgM3VyUOMSd9PNpLo5FHVo3poanUSo2glPHwxdRZtI9Ip9iWM91WE8jbOlpILR+QeYwX&#10;C0iBi0gLVxdn5NrssFyZhumN98nsVD+/D8r8WB9BtX0yxxfgygyscZRBjIPtMsv1izDB8b5GpMmg&#10;DLbXyQCyWXe9XTqrK6TFVSTNjgLx23PEVcHiVRgntUhEfnO2+FhYm+x50mwvkOaKdPEWJoszN14c&#10;7Ohr2V3XlKaKKz9ZXHnJ4mHHXVeaJjVFKeLnto0sKr5i/s6JEVsGCx1ylbMgXurZ1deVAngAljVD&#10;LyyiGZelFGaTE4WNPOQE868uSSn3swBUxTCWImQxa36CuAFGJ4uxszBeKot43NzL/AyXgLNY1pcm&#10;ZWa4S5wAk42F21kYLlXFYVKaBrtCzsuKPy1lGRfEzH3NJdEkxKdIsIqdeRLAmB0ippJzOBPPACQn&#10;kCMviKWcY4YhFKbpfY9KUfYFAITFPhVwSzyGPHYYoDzOwMhz9J3FYOI4gmx5UXITwyQGMEuIRP47&#10;sV/CTu1nWu8xpgWfxml4kXlePEe59oxFchwJbGaKsPEjsZbGSsz5k0iEhyQ3+wSsJpLaUjTHcg6g&#10;giHx/IUw11KOvcoZI0W5l2BqpwHz89ShwqkVhiLNYVxhc1BQgNSXfo7aFu9bZQJuynBAIgIQ4zVZ&#10;LgNoyIS873lIgoUAe2FxCLWwY5hhAHpeY2lZGOdjCK5O5NmyeAwfifShJbHZAqCqYG3uNIwsCfwd&#10;Ls7KEDZjF3BLwqYBtAruW2GKgiWxoTHDjq2xMCh+dwFeDthdRShxVTx3SRjPFUJKyRlJykDmLeaz&#10;rlCmGA/TTxQbj2W18/4408iZTEWaTmOzSeakJxOgyaW2WsB1bJIAV2sV0nR1HhvUSkxHJkCvAiNS&#10;Dd/fWizyVgDFwnpQS62J/sUO6rfc39FkoYZF/FfQxGMCbNzX31CJW5ZQ6G5YEd+TYJOLTaqbtH0S&#10;UPjpb3Rij69H/quHLTkwmlioqzViIEGx6eP6IYag8nsPvw8ONdO2UY+6U0cvYguJNG3I9SgyEz30&#10;JfawwW4j3qyNxvou/ga4xrpIieljPt4gI30G5cuPH8k/f8+FeJcF/RHJGC8Ar+c6wJEa1zOdlaWj&#10;T2AvOkvqFvO07uEuewB4PKDZWJnEfR1TTxPsXQDsNrLiEsaJZUDqCkxrGfBaA9xucP0qdbClmwAa&#10;NbFFY+SJOgyRAJEEJ3AJ9s2uy4AmnmPiuHKHRA1MGYswuiUFPO5/FVfiIoG919ZVHqTGhsX+qvaJ&#10;MZjxKo+twyrVvLEMg7kBC1SWuAx7UaC7C9Dq5Q5gdt8YqcLfAMIjgEET6J/RVP0YQNHfn2Idfwmr&#10;eqHjRwCaxzgsH3D7xzTx6ggTTa5XVvXMCLDV2ynDAlSMacg66oTbKBDxnj2g10oTL568/phRJjoC&#10;Xmd4KXgCpgDPcyYtP9fn5f7aLKw9WQ+wtT98pb1Peht+f6FRTEifAN0DIpkectH/aT+U0ROlAI1x&#10;4Q5jURS812BtarRYYyyIjvgY1bEcFEJnNEGd0Rw6OHFKg3IJxtT5VsaMK2pYOtl4FkPMNZLoFxj9&#10;MYr2PEf+3ywAOEPI7FVyyBY1FR6JcJ6k+Fl6ozTcdoGeqQlu209j7hgjO6aoSU0vELzLtN4bjN1Y&#10;ZXTHzMw4cuEAwDEsowxAHEVinETrVsDsR+seZHSGTnnWibvtzJXqoQisYzxaYXoNMLXurg7Akkm8&#10;2Hu1QXYGSXJxckhuzE/I7flxuTc3LktjXDfeI3NM/B1tD8p4B8DUFZT+eqe0eSthUV6ub5CRZr8M&#10;IVUOtfpkqKFGOv2V0lVfJY1OEihw3DW4zdLkrpQ2kh5a2G22sdNscFqkzlIsfmuFNGHSaOP6VupV&#10;AUeFBMxF4ud+NRgXPOWF0uQoBfgIprXhojMXSkNlkdSb8qWen13VZdJmLZb6snzxl2RxmyL+zpVg&#10;WYrUUFMpRQ4rwuRQAPvRHqos6kc5GCESQyIk+uxZyce0YC9MARRTpLo8SaryYHqpcWLPjJFaajsK&#10;jLXKKjIixApzKQPkPEXJMtfn5b2oljZfhTR7ysRbRY2FRTw1EpaCHJgddlLKABFzZpg4StLFXpQr&#10;uUiDlTC7ahbqKkCvMi9MLDkAa36IWAsuiyk7VApSTktW9HHY4immH1/CTXhRsvg9KeIQUuUpyUB+&#10;vHD8iKTF8D8kzjQ1caSdkJiL+wwWlpl+kk1JCKAYQg0tApadCpvN5rXBZspDWYwzpKWemVkRZyUy&#10;5BC1uosAVQQgB4BlX5L8xDOSn34BlnqeHEPYEpcMWFdawmFqa4fJLQyVKgd1uYIYKYAhFmSexrwB&#10;myoPp+YIQzZfJNUelgNo2EoBrVwFN14rx1QJ8Nht0Zg2zgIcvO5KZWeAvy1GXI5wVIPL4gSIbBWX&#10;kIsvIL9GYoSJI7sRAC69JGauMyE/VvC7g8exAFAmbmsBrMpgVwUFp2F1fJ7VAA+PbTJdgiWGsVHT&#10;KdZIiOXUBkujDaCrtLIxsSVhFMrG9JMFYKXRvgEL8+TRssGGqiEHQwdZky1WUv0tGIyKaePgHGwu&#10;xnCUTZZhCQ3mqAbN5TgSK9iY2rG4V9EU7abuVEOjfiMDSV1ER3FeDwf4nwuFBlDqD0Aumog+ayD3&#10;sxOnbhth1EHyOz0ATYDvqJ/UlRoApp6me75XEw2kutD83g5Q9taRF9qCbN+Gy7eTujO16yl+n+6U&#10;qUkeY5rnnKbMMAV4cd3QZAs9bS0Mg4V1jdDsP9hEEHYzjf6dtAXoJIQh1qAB+eqz+/J//vvv9IFp&#10;IruClU73fakTiVlcVXZbB7huI3etG/Uv2BfM4L5KdICZJmfcUUAAvNZxG96i/nWDBA0DPO5hWUfK&#10;WkVOvI68uABgLWCDXwS09DKnQIU8uAbwXNN6FUCmJo8r/FzkskDqhvZtzd8m/kknBStQAVAqr92C&#10;ja0gqS0xkPEqjG+FyxJJDcsPAUxuo0aOO2qXN8CLRZ7XoYkTt7l+nevvAsL3AJD7sLL7mkLP63nA&#10;5QnNzc/UqGL8D7kPxqP31WnNTwGspwCc1tAe8ViPYT8KTs8AridGRJP2SwFaCvCAzWMe9z7P/QAQ&#10;um+AmI4xUUDi/7xvD198bDzPY35qsK7O9NL/a9zTc0wmOvfLmPfFY93FFKMRSw+M+/BatG9LI6AA&#10;yFXMKveQDe9pXNIjeqE0MkkHHvJTg3mvrdwmZX2dBAo2Azo3S7MDmUE1TyzSPGYFneCrmYOzBPZe&#10;JQV+SWdcYY7R2VNXSSufowdjhuzBJUBukTlRWtvSPEIFviVMHVr3GqTo2oHzqYcGXs3M6wVwhnvb&#10;ZZIJvlojU8PFCBr2ADJBL+6kfgUyTWenOVPT0aeIMRrguhH6WSaZSzUHaE4xx2p6nDlUxBzNTU3I&#10;IjWpeWZFXeGxrk0OyCy6+MJgt8wPdfMTcCRkdgJgnBjolT509AEs6P2dJF80BKSprlo6qZ114exr&#10;RnNvJlmgkUsrMmeb3yv1NOpq4Vut4H6cgtWAVB0Owya0+CCSpZepwT5kzzpinrz07GjUkZ2GWTtu&#10;MlclfVUEznqRV1xmcgSROz12O+BXI36uC1QjxwCOndQXJhrsMuQDTKlfNGLB7kCK6caw0UStIYDR&#10;o5qaRD0Sq4d+Jw/BqfUU0P0AXx21EmdOAiCXLE3mHGlzwA4rGUVCbcRvYsFHqnTAdsoSLksZtTQr&#10;QKjMriQmAmAKk6qccHFhUvBQU+n2FMoAzKYXOafJj9Ub40BmdCh1r7NSSP3NhF29nKT4Itx7ZkCw&#10;BPmtAjODKRs2mH4WtoY8mMmirWAGiJWmsfCmXALEWPxTYQ/IkTmpZ2Bf4VKMOePyiePUuJDHsjAs&#10;hHL/3DNSEHNEksOPUo/i2FwJuCA5TkDJaeZ1lEWSCM/ib4lg0Y6RqvI4ScG4kZt2AeAAIByRfD4x&#10;RF3F8J5HSENNNO874Fd6HqZ4VkqR/MozTgBOsOWaAvEiN1YDZDXlpwkLPk8/2kWpdUZKDY9fUXia&#10;24VgpgnDPYjMWHgRMD0P64S9lYWIC1AJVIbz+QNWDl5veRiycSh1olCx839T8UXAjZqf+bwU55wU&#10;S+FZMRedlYp8gLLgJI9zEtnxvNQ6QmB5PAaP5bSeE5flLIwPZltKfa0C9shjOV1hyPc6wTqFeWjl&#10;0tmQzYTseM4/Prca2L83B6mvgPM2kxpxOkBkAjwcyOn5mG+K+O45UElcMjVklcG2QjZsxZzfOUw6&#10;KJLxYTu1bCc/fTI1XC0z/VaZGqmUhdFqmR6yyexQpYwBZsND1TI740fBqOJ/dllaqAc0GuXqlF+u&#10;j9XJ3Jif+rBPri36+Z+f76VbZicdKBw1zIZzykCfnfWhko2phbBqL6OCWpDsB+T6lQ42w208dgO1&#10;6jbchORwTjUyCaEJFaVZZiZ8BEC7WQ84htFmGpnbANUgkx24zCoAtjM9YZBBtP0wsJvy336PgT1i&#10;Eb3P4vuQBVJZx2OkrLss6mvUsrQOo1Lhqta9qDvdoQZ1E/Z1Q6VDnIZ6WYFtXWP21iJ293mdhIyT&#10;cIEUjFkMG+NX7xl/z+AWnME2P4G5YxL34DwRUApq8/xvGiv9DH1gawCTNhvP8Thz1MkWMGxch20p&#10;+1BZ8oba5BmnsqRzp24+gq0943mfkLDBhfuuIiXeA3TvsrhrzeguC7saI7TOdJvF/jYMZR228gDW&#10;eE8BGJC5AxhoPuMTmqh/BS9eOwCt8UpPVNJTYFIg0/oaPWoPuM8jAO4RNa1HGDSeKKNTcFQJU0He&#10;qHcp29NmW72eGhd9VL9KmbBVjWjip44XecTrUmamE5ifkULxlPspkP3KyvhMANw1XqtONb6rBg/u&#10;t46x4yHmj4dsLFYxqOhok1u4LW9ib78N81KQWlYzA3OeZsgVm57GHo4zcJ75U3PXGFGic6jocB/B&#10;rjpOGvogMTNTpKPPMwNqlkm4M7C0aezmOvZ+hGSIaUBkGsY1QFJ6B+yohXiZ3u52GcOEMTym03p1&#10;wi/NhmQUjnL7Hqy07QBVN/r2YD9gNtjLYzCKQwuy1K+UrWn+3qCGxQKGGtI7qqnnTPod43hGNezW&#10;SIcg7oh4pUEkUB1u2EV/jDb8NtHE28KlmxQBlTD7kTd7SX7v5Lp2nIKtNOW2c+kESDu6ScXActxO&#10;OkQrVuIGtRAzGbiZ0Nc2hiR2tmJZx3FV76mhhkcfFlZ2K2GvdlImvNTnPAosDqQUh03qa+ndomfL&#10;yTBFdYKVGo2yOBCRNzuwt3c2kuhAT5iTHiI7Dq5S+pM0IaKaZuIa+sN8AJKXAny1iXpECRZ0mnMd&#10;pSXG/csZH1+eXyge7lsHiNXjWGxy2rg9klBpLkyIGkdxvnipZwSoZ9RRtA/YK6WdlPBGt4neKjIP&#10;scyXZmWKJZc5XJhGLLjeKtJjxZYdRxxTBFLkRQANAKCeFKzIlm5vKYwzH3kU6as4lZ07YA5g23JS&#10;JA+rvAJYNm7FfGVnAJiCWBX1PUceshZ1qgIcejbqTTWVyGflseKg1lZZEAuIx1DrzJB6JNhk5D97&#10;earU2dIkHeOIDSZnSkPiSzlPBBT1oKpsXj9mFUDWYYZ1uWMBmFgDlLxVSLLWBOz3gBKgVsciX18V&#10;CchHSZ2D28GMalSWo3bkq4RtAVDFcYelPDcU5gbTpQ5VU3Ge5w4FyAAeBTJLlDTWpCKTxomvKgKQ&#10;i5OAN4o4rCTGviAHO6JIH4nmsSO4X7jUWHFC2i5QlwW0YFIKonXuBDY0iYxsiaG+i4xYkwioxZLX&#10;CCsCgPyuFKmrjOF8AWRrEjiP4qTem8istRx625L5fLkft6typrMBgj1zHE31CdJenyJtgQzpb86X&#10;0cYcGe3IkoGWVGlryJDupiLmpJVJb2exdDbzO/Wp8V42RF0l0tNSKEMdVhnhf72+dGmuzZDWeoCN&#10;6wcBuuEuBbUKGQJcJnqrZBj5cLbLImNtVjZ6FTIGoA30Onksu0x0OWSO20wjI87DxGYHq2Ws2yGT&#10;AOQ4rG12GPAbtgGULpkccfCYJulqRrmA9TXzHAM9LiR5JxvQagacVrOhdMpIfxWby2pUFw8z8rxy&#10;7SrANIx02etg4wrQjbSyRjQBoD6ZnKhnLQgAdo1I/h6YWwMgF5TV6x1y50anfP/5TSTE32Fgd2Ej&#10;t7S5mJ/KUHSB18XzvhohHtGITH3rOu5C/Xkb4LoFmNyB7dzHgXgbe/oy8t5VBTCY1hxAdZUk8yuM&#10;OJmFSWkdax7r+7Xb1K8AG6OmxWNcua2MDCBCLryiMVCA1qrGAAGYKkMuIUNe5zFvwkD0cp3bL1Hn&#10;WboFKwPElKWtwO5UPlSJcQmWpizwpgIdwLsCQ1tFcrxJiO+ayoz8vUy+3jWYxi2uu2OAC0MU1TCh&#10;r5XXchcg0PlYmvSw/kCBh9ep4Ad4aJ1plee6x/t0j/qb2s7vqrFCmR63Wef/yvBuwUbvAPT3eNzr&#10;5PQt814oQ1J2dp/eqkfK3gC9p8raALlH3P8xDE2diRo8q8B0j14sHVui/9M09QUASMeTrPO8+hpu&#10;0KCrx6dg+FjBUY8bALuDdXxZm3FJUZiFrVwFrK6QSKKJ8leZ46WztmaZpmywLiTbeRjWLLOu5mna&#10;ndIxG6PUvmiQHIYNDdElr8aPEUBEMwB7iD3qw1LeqIsmxoxOGiuHAKEZrTnBfCYxiIxhfe0ncLTW&#10;Q58TvVG9Kgli7ujtQs+mntaFCaSdGKEOopF6yQkcoH42pHU12NYgLKxfGzEBJZ2HpXW4Fq2nkVTR&#10;ocDE83XS4d/KRFdNg++jwbgT80gfRpIBHEtdhM62Y+vt5vnaubQ11iNLwrSwBzeSGKCj7FuZlBvg&#10;2FpwPbVxfQOMrA6w8GMxbvBgN4ZpecjTc5PHV0MDqr3cJFXYlKtIurADPC7SGVykNLj5nwf7cQuA&#10;5yP8tgMnVU8ASSZQQ92Q56/HikxTrI9MPI1Z8tMH46SZ1a2xRaQvaHp7hebuFXHBEl1Bynk5SfLl&#10;pKRXUv9TI0sF1um81FyYDBFQ+disM7gAemX8XpSTIVYs+nVYmm30gJlp7vVSMPcBtDUcsw37dUl6&#10;mhSnpYgbMK1lBpaJJufKgkwkUmoUrhIJVuZz/1KpxGRSEh8qPbUWuUH7QKOzwgC8SnqdTIChNQdZ&#10;kT6tWvqgvLQLBJE9vcXp1AFLeZxsZNJkGGGKNFnTpDIbaQ4mV1MKIJix0V84AzgmSB2XzMsnYZIK&#10;ohekHJNGZ70VRlhi1OUsuafFln9KqmA/rqIL4i68JLWYJryYI1IunpD0GCRBGJJLa3Cll5FSw8Rd&#10;AZMyY4SoiMUgA3tEYixJhgUVRAPwEdz/AkAUDpjGAS7x4ucSdEdJAIAKui8DhJf5HUCrjeY9iZd2&#10;6kmd/nTprU+ToDOB2yfB2JORsbMAoBTOmyRprMuUziDgH8iUbq7vrs+VroZc6eG6nmCu9AeLZDCY&#10;Iz11afw/Q3obs6UPMBpuywM4MmS4PUOG2pJluDULUOH27fnSVsf7h6GjC/Dp9SdLFwA0wOMNN6fJ&#10;aEsRF9gWbGqwoUCGG4tkGMlwiOMcbcqV4aZCblci422l0s/1XfWwMa7rbi2QiY4KmewCuNpNMtZZ&#10;Ln0dJdIHcI10Vshoq0lGu83SD1vra8nnOEoAQQvH5+L2+r21yXC/moCquF2ZjPeUy2hvMaqGhceo&#10;lGFqZn2N5SgM+Xy/UBXa7dLVWQlYebgdYDdkB7DsrCcOvvsmGYCVjY85kR/NqDGVMK5aXMQA2hgA&#10;Nc0U8DFAbdSPUaOW8kOzLHHdRF8Jz2+HEdbJ1QkHyotNvv7kOo3Mv2PiULZ1j5Bdlc0MSeu33f86&#10;C/hNw4TxEaYNZTfKIljsta4EG1GQUwnuDn/fBDSu0+e1BGNaIodwiblOq8ztusv1ywDXddIwlgGv&#10;daS++yr3wZ5WuOj4DB3jcf2WjkdXwAJ8uJ3xNyM+VmBN17DbL8K4ljB2LMHCVDa8DihdQ17UBPUl&#10;Al+VgWkd6AZgtgK43EDGXFUA0ZHnANktwOcWQHj1NgGxgMIt7neHnrHbAJteVhkZskgclQLOKmB7&#10;D9nuLqaI20QQ3SUg9i7S3F0FbepsRsIDcUX3yOB7iHT3UutWANgt7qdBtFeRSI3x8tdvEhT7gCij&#10;+7/a43EQPqLvyui90nEf3PbBg8ckSsCqsMs/pjH3KUB2l0ikW8vX5D6S3k3s4StMG77DIMYHHM8y&#10;ietXmH+lk4vXeNzbpLdrD9MKlvA1GnSXSZiYpddpmC79OSzySxyDzvTSBPc55MBpssUmCG8dp79i&#10;ZmqeiBZ6oLCPKwubBsyGYUgjJJZPIP8NMvZjkNtqKsUcMp6OkW9Cbmsg8aCvjZMOGW+GRW+ku5u6&#10;UlCGVWIE8HoAFB8d/EE3wODFccScqCaii4JkznlwN9aQSqBMqpNgWTWL6H16iZNppz+kF5bXiQzY&#10;Sd+IplJoaGwQOa+JcFMNxO0mEHeABsxO3I4+ksk1gby9Ef29DW2eY2hh7Lymw/tJufDDmvzEOLWq&#10;M7IGlxTspoaUcjfJFh4clh4aR+toGK2zIdk5SqS+xs5z1fG87TBNzCewsyZcW80AlB8nZQspBi2w&#10;OU1o72AWVic1tXaYVyt9W821doYxlvE740jqcF7ZTezqmcXVjO0eW3AdBpRanlenHnu1SZUkDBsg&#10;ZrOWixsAtSNBWkiUcJHt54SxlWNDNtFDUwEYmQERM83B5YxFMZViXcaiXgFwVdHg7IAFViE5VtI3&#10;VAnQagOwlfuVYn3OTsCll50mThiciYSMwgz6yPLzGa8CIAN0TowyNowymTQOJ16gHsQYFJ+F+Vv0&#10;TNmYelyaCxDS4GwiAqoGIPQA5n5rqQSRPZuqqKnhxAxiT1djSz2AVVeaI7ZMjAxpyv7iJf70KSmj&#10;Tlebg5EiHEApzZLOWrMEbQXSU10sI3UFMuDGKJOBaSLyqJRipa+ihtdsTZWGCkwlqeESdeKI5FNT&#10;q6FO5gGcPCWx4qUGWFsBm7EBLFWZACZ1IqROO/1YPupbvkoYFBKjD2bU4k7kkizt1enSURWNmeY8&#10;978k9dTZvCUhHHMYdchYaYNBdcLOBgCpkUA+IJEvw8h2o60s5i2l0g04tVFb6mkqlylAYKa7AiAq&#10;BmwyZQDg6fEkyqACXE22dGHoaINNNrpipdUVw2tOkD7kv8GmTGmvjZNugLHHC+vypSA3J8PIEqQZ&#10;JtcCw2yp5npPCrJzmvQqMMIMm2vSpAm3Yi/MbTgIEPpTDRAbAkSHAtkyGMhFns6nxlsGizIbwDYK&#10;oI0E8mQMJjbZUSqzbfky1lhA7bcMllcqA40cO+A60JAiPfVZAGKRzMLIZmFV07C2uV4zv3O/7iKZ&#10;aM2VkWAegAiYdSFDA5C9vB/tgTJG7/C+BKn3eooB+UJabkwAFMDZz6W3FBYIyPabcCxXUN+GtQ1U&#10;A2g2JNAqFBrAcNDKOuSHmVF2GPcazG6w1yqNDeW00RQDvGYZ7QMc27Ll1eMZ+ed////8VxfiHfqU&#10;7mEGeGzUcGBiANht6ld3ABoNVVX79x3YzR36rHTXfw9JUaXEW0ZKOOwH0FAp7zpAo2C3CjO6gjV+&#10;BXalc6buACL3YQ53kbvWAKzryIYr3PY2AKL/e0Aj6j0W6JuAlsphK7AtlQ5XALPrANFVnIcLaw+M&#10;+pkC5DKymjKyazqAEdPBMv9T1nMDJrgM47sJ+1E35FXmWS3dAJSQM28AijeozxngiMtRJbc1QGsJ&#10;KfPmjXW5BxjcIfFcc/RW6fpeQ4q7s8ZPpvLeJcF8nRDYBzpn6tZNucdojnuA7n2GJd7H9afRSgp0&#10;6zrwkeZbzei7Cfjcos/qkY5bJ39vnZ/rd+8bxobbJFXcJnj2DgB4/y6vm5iUa9SllnHUrcOiHvB8&#10;q/QwXcVlt4SZ4ha9TTo5eIUBk4vIdVduIMHSz7R6dUFuYJqYH+vH1DDOWHemDuukYABvmWnD2hN1&#10;zXiMOZjZFbkBKC7xHLOEuKpB4yaRSjc5xnkGNI7BenSAodaStGm4v8kPSARwDfUbzGwMFjamYaGM&#10;0vCUZEizDa29qZ6TkX4NTQYAqHrr3bKA622KGtgAkpQPYKilTtQI42kCfBrJB2xHwmtlUW9ubJQe&#10;wGAAG203fVY9JGd3kYTdrsMbSaMIYt3XtIFmGEwjltxWTWRn8e/w1vJYzdQuaNSEDQVJKmjVYYp1&#10;VSSoO5H87AaDqkYCrKU+VY8po52+sjpik9waUVRlAVjt0kANyg+odQA4QXpsXIVJ4ivFJIFbsK3a&#10;hNREbQu5LoArr73GjGyEDEjenxfwrqMvzU86u5uQ22rkPI+1BNMGUp/KcWX06VTQW1OcJWbSOKwM&#10;ZNShjDoexEbgrEZQuaihORnCaIGBFWdn0zSbLvkARSmsqoQ+nbJsmpZJ1jCTBqEDHpVhORjmWFGg&#10;Qx/p6ynAnZlbJPmktBfnF2OCyOdnrpRwmwLAJo+ZVgWZ6TgFGalCukZ6GrPB0jMlNS5W4kmxyOb3&#10;vIxc5nVlGzO78pEeky5fkuhL1GWyMsQM0Oncruw0mrOJYjKTsGGij6g4O0ssxGNVknBfDjAWc4zl&#10;OdmSm5KCSzJeclKSsP9z7MRHlXHbuDNnJSEEZpQQLmk0UFcVZYszS2truC8LcwCcLMwomRhIsMBn&#10;ktVI46+ZeplKpnX0G9npq8uMoPaE6aUVM0wLEmxnJYwH+bGZn16kUhd2fXchDdgYYKpxffZhOW+x&#10;ZkiHi3oh0mUXwDQVqJCJugrpcuZKY3k6dUEMI9w2aMqQmoIkHied33MAzVzqioCMM0f6q1g83SUy&#10;QttEvwvgwvzSUV0kAXr82umtGm9wynSLRdrMidKMrb/JnCIump791Cy7PaUAfSLAqnJtkgTNqdKN&#10;I7ANybS2ApkR5hisiJMqapPV1CbrK+OlriJKasqixEk9sBaQDsA+GzGF1MM6A/ToNdB31mQH7JBo&#10;G/hfEzJtN2A5UJMnPa4Mjk8BOhmwzJU2rP1NsOIeX55MtxfKbFOBzLTCggCvwTrAqz4PwMsBVGGJ&#10;AGBHLUBZnSbjANx0a5GMAYCTnSaZ6yiXyeY8mee6q52lcoXLZLveL136uH9vE8AOmLXx/74WG1Jn&#10;qXS2cDywvSHuO9oO2MOiZgdNMoTEOYf0uDhWJZPdxTLYUWZcN9XLe9ldLtM4GOeoqY3B9roB2H4M&#10;KSMwvvEe6nSA2nhPkbx+sij//t9/Zx7YI2pIdxlFcQ/wuU8NaV3Tyn+rx9zFPLCutnWDwVDnAdhu&#10;AQTaNHwTWXFVE96RFlf4+xbSn7IalQFXYVx3AKS7DBp8CkN4trIoL26xoJMA/oDxF08eEgGEZPiY&#10;5tpHLLr3ALH7sImb3H4d8LnJGJVVamsqAS4zNmMV0FKQug0DWsKpeB12twY7vI6kuKTAZ9ShtGbE&#10;YEau09tfpeazyKC0Ve5/C1a2YiSV3ydZAkBiftTDNSKPmMz7gLSJjx/dkc+fPZSXTOx9uHyVY12R&#10;ZwDCzZlJuYUsd5vRGzdo+L0N2Nw1YopuGT8f3mYO1RLhr4Sw3sUY8XztqtxbGJa1mVFAZVpWFwAP&#10;alIr9CqtLEzAeK4AjHp/ZEFe++3VFbm3PCerFC+vjnbJLaKNHt+9YwDoNGPnr2CeuHXrFvKgDmJk&#10;QrK6Ba+t8dpW2bGQ46eNfvRYjbYGAF5AkH6nmwDb7dlJWUJfnu6lcIpt/NocBgm1nk8ToQRIXYc5&#10;KRjfZgbWvM7bgb2pMWOBpuOFoU7DtVdHzaWhhmIxeXl9AM9QZwu7NtgLO21LWgxaP70oRCH5K03S&#10;6uZ2WLeH6UUZ4ks/5MOgADD4LSwk9IsMtPqlzeOSFq8dycaOxFOCXOVA41f3YStSIGAGc+unvtZB&#10;hE0X4Djcw2Rg6kv+ygrchFh0AUMnmXZuxmd4iNzxUKvyMa+pkcSBevLndAhhBcyihubMGhY8K2Di&#10;xg3oKsmmtpNqLIh2HH8OsvGqSvPFlqULGZb4ygJphRF46RdyUI+xJJ6XQhqAK1kcqwCl8uQoqUgl&#10;tigtmhpLirHIl7D4lvGYueT1lWFpL6WvK4/G3AIabkuzuA9W+tK0RMlJYnwI0VI1ZlgQ0UXZaVk0&#10;6AIOjDfJyWb8CfO7UhLTcc8lSyqAk5qUKJn8Xg7IWJAKc1LTJTM1B3DIlExciak8XwbZhIVMMc4E&#10;YLJImc9lKGQ2QJRLlmEej53LXLB8fs9hLlhGajIN1jkGUGUDNLFRWNrDaD6OiJfMZJ4zgSQMHicd&#10;00fIoQOSFEJzM0AWF0lSBzmKmQTqliBjVgBgBYBeZgrPk5pq5BSm8Xi53LeQwN9i3stcgLAQIC4j&#10;0cNWUihJ5+kTu3hJUomyCj1+UjJjYyXx3ClJi4hFEs2VNMat5PF+mclBLAXIiwHyDEA2NS4ZCZZz&#10;hHSTnFj+rxJqeir1vHRjWGYhr6kYiTQrOkZyyXjMionmvYmDSSZLGTO9zLz/lURMOQgHtgLEtTT0&#10;Oot4jDSag3kvSjKzufBYeZwjNOhaitkEkGhSzudjo7ZZRiCySV8z963kdVdw+wpek52mXCf1y0qS&#10;Vpy8Pi+NxTaAupLbVZFEksEU6qzENJyPpGrk0JNFjdOmmw8es7qshMdkpA2PYeN5FeBLAX8Xt6lR&#10;Ro2s6mIqdTXs2AOTri7V/EiYN+Bu4j11wbCraGhWadeWS7tGOWBrgfXStOwiY9KWz/BSNjdBvpNe&#10;NmJmzk1vWZ4BrPW4U9uRjEe9xQagVxVGAbQx0o2rsa8RqS5ILY0es1FAZ7obyREWNUd9amHAIoPU&#10;5IZbcmF2hTLdUyJzPRaZhZFOt1XKPLWsCaTIgSYeG7fjaC/3QzacHbTJZG+FLIy45cowNbU+M5Kg&#10;WeZhYpNtMG+Y4ky3FUYHwA1x+zGvTA9W0fLh4rZOmTHqdWYZ67XI1EA5LuNSuT5klj8/X6YG9jsA&#10;dgOLtcphLzAtvMCN+JJm3Be4EZ9h6HhCfNRzrn+KM/ERNbFHOBINgwHXPcSCrv1jj6jp6BiMR5gf&#10;nnGbZ0iLClKPSTd4SSjo4+lReTzeL8+uzMgTJK6nAMRzooOeIo89opn06eqcPAcwngAm9wGYhzqz&#10;S3u3qPM8Rrp7yMTg5w8eyCvCZh/wPHcA0YccwwOyDW/jglRGqM3Cz7UvCqlTjRdPMEesat8Y5oLH&#10;SG/PSLZ4TMLF8yeP5eX6TXm8NC8Ppgbl4Vy/PL0+Is9me+XxRLt8vDgkH6+MySfLw/JicUQeYO28&#10;i0X70dVRecLl8dK43L8yIXfoNbo7PSB3AZwHK9dkfXZMVugpujXcLdPNPrnS45UbU8NybaRf1ueG&#10;ZBWr9w16k5amhmQFG/iVgW65MdYpz5f65T5OnitdpXJ1ANcPDGaFZtrr0zAhakv9OPumYUBzaj8n&#10;GWOcKbnjWNZnALdRxm2M98KWkLiaMRv0w0IWxgYNIJxoRGfG5TbSjK7c10IxtpVdUTPyQp100LDY&#10;5UXfhmXN02cxzuNOYnWfHeyQqz1cR7TQQEMtEohF+j2cjEG7DHr5vaZUWqmb1PHF8LKT7alFn68z&#10;S4ezQNrtuex8abRMx75NL1MbTbs9lfQ9kTrhKYhjV1goLXaMCnwxa8nv0y9XlS4GOrAQEGqh/6oX&#10;4OuB+XSRgt3mLGMBIsCVKKMSmnZt2KVNWMY1cNYOmwkAWhaAoRIgsSGvOcm3M7Mw2Mitc7MQ2Fl4&#10;XKQKuLG0O3HbVRWliY1jMwFEZtItrLj6aoozuQ67OOaDGuzWVqKHLNn0B3G7nPATXM5iDkhnAUvA&#10;ZZcs+WTvmXHb1ZCkUEzMkgJWHtFFachjaaRk5BDbVEgKhI26Uj2W/AZN8wYoa9nhe8z5Ygd8TSzG&#10;ylCyU7PJ1SNdoZz0dCbdluaTtpADALCIF+ok41zSHmAzBeQbFgMMRVnZAFkW8U9kFnIpQvrLIzk+&#10;BwDMZ7pxTk4Jv7PgZ5KckF7EfZACWSQz4xMANcCWWWEKcOnJSTx3qpF5mAxrykwiTYLHKMjLlTgy&#10;B88eOCixyIk6gkXZXwX304W2HOmxiEW5lPe4AOZXoAAKQJYS6GsuIKWBGptOVS4GQPTzMMOwopAQ&#10;4y7jToyPkojTNCTzvHmRJI7E06ALaFQQDmwjcsqOvFkKszMzfLM0IwXgZZE1UR8kfSQ2LArGCaDA&#10;TsuUeSroVMBUWdjDjh2X6DPnyV1k3hnHm85rySB2KimOiCiAJB9wz0lKM0A4JzVTstKI3cpIo7aY&#10;DmtMJQFF35c8KQGwCrN4T3kfKmgjKOS4cgDlbFLuSzDjFPP6Skj3dyD7OvgM9bPIh+kW6EaB+2nT&#10;vZ6TDi4lmGn0On3vTCRR2DH8WIpJzWdUTQFJGBUAmv6vOLeQUTMkZjBQ00KKvpXbONmAuahj2q2A&#10;HO9rBan6JQBcMTPeyhm+aUM+ruDxygvYDMG8LTxXCY9TpFOk00jdQDa2c+wmXpOV57AgAZcBfvls&#10;fooJdw6yoetyMQ0Ac1Al8VZOsib9MMpWmGaHF/m7CimQvrNmmvMHaIzu9WazsVNpM5nvY7x0YWIZ&#10;CRTIInWtK4DdNYwl4+p2pEG7hSZuHwyx2Q1b5DEaqImOUSeb1pohhpV+LzU7wLI3AIuDXc10sslF&#10;gh2l/rYwYJWVUQ/rolfm+i0yD/hdGQAM+0tkZrBc5gYKZGmwRL58ucxE5t+pgS0TsfMAOfARUtiL&#10;R/fkhbIvmNhLTAYfG4MMaealN+xTgO2TTz6WzzAivOT6F/QxvQZsXlMj+hRg+OzJI1jMY/ma2KPP&#10;AKTXs33yaqZP7vU1yP2eBnlA09zT+QF5BhA8nx2Rp5OAwEgXC3iXPLu1Jg+YwPsUFvYRLryPXjNI&#10;kZSJh7Cuh9SuniL7vaQv6hl9VS+xmH9NXNPXn39CsCvhriSRvwCkPiJG6eOXLxnB8VI+Je/vFY69&#10;x7Co5+sA6e15+WR9VT69syyvr83I/f5mud3pk3uAxnqvX26118hae6Xc63DJ3c46WQpYZMFfLjda&#10;uZ6+hlsUOO/wv3uDDbI2GJB1wGednqRbk4AgjOvuBJbuZo/M4Wxb0Gm2dJxf6/by+gJytcUl8wDD&#10;Es813+mRm/Q43OE1zzXXyBRusFZznHQhEQxzEg3TXd9fQ6G1jsIojKWBPqPmyjJpclVKM4t2M8Xz&#10;wfo6qHeLTNMgONNSK5N0urcglVWbSmE7bmnjNt6iTPqAKDK7kQHasM+21WHBxp2F48xfliYect38&#10;JEZ0YcvuZrFtJz+t0VJg/N1bW4akUA5oYel1IDGQ16fyS4sl2ZBVJoOV7OYAnMp0aaf+0GGlJpET&#10;Kq70S5J14Zik0bRqpw+pEZmmgTSKBpIigljBvTCfOqQaPyG0LaY8aUF2ayYhQQv+HiKAXMhudnbE&#10;lchTDnaQLoJTnewuKzARlJOFVwLLqcAoUAVYtfmJoqEm40O+a3DhFETmciLVVQB6dvqyHCx4Dha8&#10;ahadVq9T2rmNCweeiRw/VxmJCXyBKwEtO/1PpfH0FEXTU0SUUXrYCSmIpcGXnLskEiMyiTUqgXk5&#10;kb/sSFU55OwVYCVXi7qJRA0LzcUl5BKWYj8viOB/NB5bceip/b0esFeZy1dO7w6A3+tmB0zTsiMX&#10;VkYen5WF3sRCbmVysJmak0XHjWQTHBsfSfCtpm/Q5MrfVl6PiXqZWd8bamI2/q4ga660kLoYwFLF&#10;63bieLSwABaz4Gr9qwyAq2Chy4WpZLKYl7Mg5qTnEICbwuJJIj31r0JigpIiomkwJp0C8MyBuYSd&#10;pIn2PLbyNM03RDaExRSwCJYDZCXcJi8lmT4rlR9Z5AEN/X8RzKUwE+mSCdCFsJximKcG4SaEXCL7&#10;8ByM65JEnjiFwYOGaZyQyhiaqTc2IMk2e0hvh6G4qYt5ec9sBPEWAcSVfMY5hAkXkkLv4PbVMJB6&#10;UvR9sGsf50sZ7QLRSJRZyZli4nO2McTTyu1MSJ5lBPTmpxHdxOMUwHryAfICwLWE3wthKmV5ACXv&#10;tQEiLOwKYiZ937iunHPOzrmktcdiHsvE6ysHXPV/ZbyvFt6TSoCgmhBjO+BiIcpJwdYK+FYSo+SE&#10;aVVSq3RQ01QDjZ3rKi2YcxgpY+E1WPnbTsKMG9XCg6xdrTI0P10Ybaq0p7BSgRCmRx3TSW3TwXRr&#10;N4/lspowp+BMJcJJ/7bzvJXUSa08l5v72hloqsdiAiBLswsBbWX5fE5ZBBBnEjeVByDidC2D6Zph&#10;oeUM+7TggNXn0uf2oKT4qllDiJmqKaeBmdqsv7Kclg+yPHmdTuRsC2HItXxvWwFBLSF00szfw5oS&#10;RF3wsim1AZgVbDbKeO8sHIeHDaQH9uvmPXFyztaaKqj7uWSCdJvB2iIUlVxkU1pEypLYVONw7MaS&#10;32aXAcw9bcRpNdi0rke9rBmzCb1vHz1YlP/4H78DYGvz3XJ7rldmhnqN5tDPHt8FEDAVwJIe39Sa&#10;zBrs6IZ88uiWfPlkVb56cEW+eHhVPn18T14vz8qrq2PyChnsk+Ux+Xp9Vv5yZ05eTPbI4y6fPMaW&#10;eQ9geNRbLc+gio9HG+XZTLd8vjIpz6aH5BZZeHf62uX5nVV5QW3pxdKCfHb3unx084o8v7kiLwh1&#10;fUbi+H0m6D6ndvTR4wfy+vaafLS6IF/cuyKvVmfkY8JfP7m7yv3W5PMHt+Tj9SvycmFEPr4+Jk/n&#10;YEkAz1OcLq9mOaaRJlmnq/xud63c62+Q2931sgzDWKqvlLlaaDL236s15bLaZAes6uXuWKusAXTz&#10;NSZZpI/nTpdbVtscgF6dPAKQ14eb5FavTxYCNpkmlmWN35/C6m6N0b9ARMtN6PZifQU6vEWud9XI&#10;HR7vzlBAbnRiT/UUSWdFGrsat8y1NUg7C3oLi3snJ3Gft9pgVl1YvNvJDavHsNCFwaDLTtG0PFOm&#10;6JCfa/fIYE2ZdCEPtOGiCxAWG6RB1oO00UhGWTu31ZNs0Ivd1VUoNYSm2pPCpC6XYngmbq5EHF8k&#10;PjTAlloIOfWSJVcHO2knO629Aq2fZIk2WFS7C/cZSdtOIo06LRSPqS0E0rElp4WIg9ged8pFqUym&#10;KZV4IBOMpIqAVz+ZeI08Tjc7MU8K9Yl0tHws2K3kv/X6qgBD5A5SvHupN7Vy/E7YlYWFvYrXVkWG&#10;X3UZiRd8SZpoGK6hYdhKX1FJQqhUENLqpQbXVQ1wkWzhKefYkCIDfPn8Vl3cqI2UI11iW2/gvp04&#10;7nqruA3vq7c4BeMBDjKMA74CJBvqH47sMEm/eECSLx2V1JCTkh56TLIjD0s+/Uqpl45J5Ml9NOEe&#10;pT/qohSTQ5iZeomoovMA3mkeLx6ZFDs49TNHDsdH824R+YQl5AdqL1YVNZFaGoL91D3qsvidOKdm&#10;jAxN2r+VQa4eMpaDL3grCSAtbFrcOP2qAGgXoFaDfKuuvkKainPiY3hOks8Bo3JS3MupNRWTzp6f&#10;og3QyGmpSbAPgAqGk8kYk4xkkttZ2DOS05AI4yTyPI3RgE1qYqpEh5LYjqyZAwPMgd2lM8IkMZrI&#10;Jp4jH0kxM4Lg3hMnJIXA3HxYWRkzt4pUdkMizOdxM5A3M5EWs2GFOVyvz1GQy44f9lHKgl/AsRQD&#10;eHqfNOpXGaTC59NrFn3qLJ8vUU9xOAzZ+c+yqVrsC7ABs0q7NV3qkW+rkfmqYVduZDSbhtyepV+K&#10;wFsnbNfBZsFBDJeV5y2mVhZz9oQkRsUZjKYUea+c12IHfKpg1WVanwNUFahLOY48/leoLBYgy+M9&#10;LwawMvX94v1LRZZNi+F1xRNBFRdHM3a8ZCCnZiJNJkXC5qJieL+QSnm/cmFsJTxmmcqLGUkGuymF&#10;jZXBPit4D8qRlk2oAspASwFKC9KgkzlnTmqvVuqGJgM8YVTZMCOVOZEdHbDPCmTRMpSEUjYjJWwq&#10;irIKJCcZORhmqHVNZYj5MNsSGF8ZbKuM16aSqwJvOcBSDqvXVowSXKpFAFYpAJ3PyJmyfNo1mOWm&#10;42VMJNqU8nduOqNo+Mzys2nhKIEdAv6FuYAZg1CtKCKlALaLdPxqnLBuwNNeilGoAnDUoaEAnrkI&#10;4CYMuLKckTMk53gZJVMFU6wsJbCaFpQKbQnhNqYyOxFbDENlDIuXIZ7VWpfGmdvKQNROatkNRMh5&#10;mInW6GsSPxmJvxqcGqSHwbBDGMTagvUSYK5aK72cPU0+vu92eX53Rf75exOZb41Xy/1xl6zDFm6P&#10;BAGWFgCgG4aExDXZIR8hm326OiGfXeuTL1bH5fVCn7yea5KPaUp7MdsvH812Alit8my8UV7RjPas&#10;3y3Ph+vkQW8rTKdVVllsb2DxvNdSIfeJKXmIfvoJDWofLU3JXZxs94gQeXV9Sl7eXJAXVybl0VCL&#10;3IOxrXV6OaY2ZMdZuT83IY+vjcujmQF5OAyTm+mSxxzbE+S5FwDo66u98rHKfHR4PxpulNWgRW62&#10;m2Ud5nOFKJU79CistVTJkt8mK+R23e52yQoxKPNIYNPuIlmkyDtbjeuGnystdnk43cN7MCBPeS8e&#10;U59a6/DKMpbRJZxTawDTMikBN+mXuNVbI7f6oL8wnBtEtTwe8ch9Lje7q+SKJ0cmCPIcYdG/wk7i&#10;Lprx/bGA3CFK5Zq/VIYpwk432uQ+XepPeU9naXbtq0yVWW+RXO9wyDKPe6OvTm6ON/Flb5JlJMrx&#10;2lIWgDhpor9mkPyyvmrSIwCKCUB6otUjfWSXdcK6eohDGqGYPIgBoQdrtI/E8FoK6HWwkA6kvEbC&#10;ZauQzHxEGPUi77XBhBS8GkljaCN6qB721IrDrIvYJAUiP71GNcXEzdBbZCXDzhRJSgGBriYAsYw8&#10;O1P0KbHRN1RF82uAQnSPI198LOwVBMHa4s6ImwDVRiKZhl35FJVdHD/MBHYyWEcfSg2pAYBRgBim&#10;GuS8enZlLTC7AADaBMNqJlzUp8X2rCgJAgBeEilsPF4lf6s814Axo7XWJq3s2NyMuXBQOwpYsXjz&#10;vgd4Ti+XBl5LL7u8Nq6vJ7Wi0ZQOqDJq4/wxI+Yog3y/shjYF+CVE3WEBtr9knbpkGTRdJsXRzxS&#10;9H4WueNSgJRZlECzLu+BNfMcjcOnxMTr9hSwCSAcNlAUy2sl3YFwWTOXmtSz4uE2tuiz4uD9asBi&#10;3sxn5yKQ1gRTaygOlyGK+AOWeOnmdXeQzNGn7zmszZ5C7BCW9jKNdooOp+kYMEiOhxGmSAFApbUe&#10;P7UQBwtmLpJePqBmYfNg0sWQ/1mooWRS44qhNpMHMzIVIftRu9IaVg6PkUpKfSrsS29byf9yqSnF&#10;nj4hZ/bthZkht+aw0DHmJA9gy0WGTKJGl6ymEIAsjUU9WcetcP+cVORZDCZ5AKtKoAGk0wBMKTvy&#10;smQRLlxC6oc2NVekkRRCtJQNRlsP+DeSCNKSz3mRG85GijSLihwMFDR5k1hSDqBmhcegOJB2wmfs&#10;IjfSyv1KYYD58dGSeDEEwCBKSXf2FYW0GlCLolfOBghWACwVgJm+Jm0FMGttCyCwwuoaaEzv5Fxx&#10;UUvKBtyTYrWWl0ENMl1S+T2FGmQKQJ8anypp8fr+EdKM5OtiXEwN0psdJl5MfTIjAeDmZy4J8xkq&#10;RyLv5qtEikSp728uj5nL+6G1UmWUOQwUzcIVWsD7mAW7zaBel85jp/OeZiHFFjDfzDDDIHfmwZRz&#10;VfLkPjkwRN24ZCAFq2Sr73Uu12XzeatMqjXMJDY3KcmM79FLWj7SJ4G9MORCJNByQKsMgCmlTaO0&#10;0IH0XEnzNK0bxaTZI3FaABpLBTPQGBJaBostzsdYRDuHhaneKu+XAHAVMLJahoFauF7j3ty0hNQy&#10;XkUHswZ9DORkwrSLKd0OwMpupQ8Sd6y5gveY6djVmlzv1B7DoHgBKg9jgVy0itgxNFkBxiCmrGZG&#10;ybi5zsUG3EPEnBEMAON0K/vjuloYrI+IuWeQnP/4//6OC/HxXI88oTP6Oezk0WgLkl6zPJ/ukJeA&#10;wScLXfLnq93ymf5cnZavYUafATIfzRCuON8uX1yFsc1T31LgG/bIo34YSJ9fvlxsl2/vL8rHN+Zg&#10;PA2yCsNZx7nzGHnuSbdfXtON/dFcH8yoRT6mee2jyUb5+EqvfHQVOW6gXu6Tr7Xe65F1mtweEzXy&#10;fAaQuzYkH1Gj+vzGjLyc75P75Gk9GmqQx3SZPxzyywOy7W5Sv1lrdckq2XZrnW5uE5CHsCKV/643&#10;22UNmvpopIFLk9zmOe5yrE9hZo+QAG808v9WuywGnbLWVSs3mwGRIHqsv0RmXXlyPWhFWqyQRdxI&#10;M/UUGJH7FgDHm7C5p4MeeTjolGUiWeYAwbnaPCTIMllorJJVHmsFxnWVrLGbgNxt6mOzSHDjBHUu&#10;Ysu9TZPgOhllow5sqEVRMoeevNSA6wcb75gjDQCukHmed7ymUHpwWNXxhQ+QXxeAObXbcmFZUGxH&#10;Ok6rYhmqxa6Klt3NdZ0Uc7sU6Jz5SFcsDqY07p8jkxzzWE2+9JCEPeTM5nf6S9y4l6Dy3fx/DGAc&#10;5bkmPAUy6UOn9lTIiLsUWVMlRYrSqWSzYXQIlsDWeC4HDKsY9pJ1niy8c/tZvC9IPdmAfmpf1WT+&#10;WaIusVAnyDjxN6MAcDvA0kjmXTOOry4cXq1ICfUwotYyZlEBvMNImK0Unpu5j7LBLiSjhlxkSMBt&#10;mISFPifFa8ZVaN2qloy/dpu6qmy4zpDTMF7UAcJ1BYkACc2n5ODVAxqdMMF2QKGV564vjkPmoxk3&#10;5Lic279bok8flowLhyWL4Nms8/slC+BKPLNHwk7vIox2pyRd3EvsEre7tBcwO8qCDKhFHpP0y0dg&#10;aLsk7cwB8QOm3SSQN+RHSE3yebFHIZkxFsTNe+OI4ycLcAt5ij5YmUqM1tRYKWd0iIXHsIQdESdM&#10;tibpnJjJC7Tz/xoakL2AUQebCX9WmHjYfLTxWffx/vTgkGuGIevGopl8xlrS6yvTYJTMp1IHXg05&#10;jA4YaxA2WkP0lAnppxAmVEgtKgt2UYFMZ2fOlbMQlyT1PR8bhSpmauXGwkaiIiWGkSWxF84hoyay&#10;ScCGz7iWIJugRrcVCbiUXiUrGyWSR6grmpBCq4msamVj0A3T7cPIM8DPXph7AZuXmJPHpQw5NO7s&#10;KQwXSLUXjkhlKnIzzN9J8LAdZuvWBBHYazWRWENsMBth+4mnSesAsHo5P30Yb2xIvxbYWCWAVBRL&#10;LRQQc6MkNPAeqHmojh41Dxc3LCIb8FFwLQQAygFqC+ylqjgPyz9RXzZkZZhtGUpBQUwkwcWMX4mO&#10;Ihw5A9ktUZKSyE1EttTaYXJ0Iv+PlyLeB822dJCOn0eost4nHSNNms5Ku6xTAWByBkvDTQoAZeH6&#10;zEVSzYKx5cCE8pD0UjHqpMD6sgGzjCQAMJV0+MQcgBLAykGyVKYLO8vLKzUYUVGhRfJJeM/I0Plq&#10;1P9KrcifFrIZ8yU1qwRQ5baYgAoLyyUfJpVbCEABRqUVDO2EIVmRkx0VjE1hGKedfkFXJY35lbRy&#10;ADrVNQFjqraGaLv4fy39jU4zgMWwz1qAqEYHnNrqiMxi4CcgZLFouwrtLIxQaWTYZStJN0GYkxfW&#10;VIuj1l2twdwM6QT07Mw9swE2ZcVIpuUEAMPMankeH0CkMqperEidZThwzcielcjnDsDTyYRu7X+0&#10;cPuKMka+cJ2dv50AotuO+xdwfIby9t/++TvzwL683g1I9chXywPy7Z1F+WptQb5bHZC/rA3Ll1z3&#10;xWy7fArj+vNyr3wy1SrPycB60G6VV2RgfT3fJZ9PwpLIXHvcaZNX+Ptfw+RejQBQ/HwJE3sxHJSP&#10;p6mHkWn1oAegREJ7PRGQL6/3y8cwj4fd1ciMZnncY5f73W4kvyq52+OGSXnlCezjfo9HntB5/ulC&#10;i3y2jJGCHK61JqvchsndbXUAYjw3TXG3qS+tYee81WSSRwDXq/kReTgKWyPP60Ev9aiBGlkf8AJ0&#10;XkCt1gDIu7yWJ4M+6nVDcqfbJ1e9+bLSapUb1MQWMS6MY2EdpO9kkJ8LAMS8O09mieOZacTyibX2&#10;GqxymeLkbFWqwbjmA0T1YM/tq0gAxIoALifASU0LmWSCOtIcC3g/i08rANTAnKFu7LRT9E9coUN+&#10;BDNEM1+uAWy207WAB3bhHnpU+ljYJ1y5gAoAVUVjJFE5AyzE/dSrJpEuF9CUu1nIekrjpDE/iseG&#10;AXGfQFaoNGJKGGKUQz+1lz4SszthXB3FMdJGgnevJUMmvSX8j+gaAKcDgBvxlMtYda4MUMjtY1Ea&#10;Ia1hyk9DYR3d+1iBR6rpMWERHcRqPM7tJjjODoC0nlDVWthdHUDUTICtMsMu3jMFxWaY1hjHr6DU&#10;CsMI5tNESs2shfDWHh6njRw8b16k1NHH00l+Xa8tk/cBKzHH1MaxdzNnqZEkiEqy9rz0+3RiM+6i&#10;0bWbNPI2wlpbyexr1/ec8Sbd1Ow82eTURZ8RByDrA8j8udSoCITNCzkA8JHeQC2tmDEfRdS6EgCs&#10;kGN75dLhnXJx7w45v2urhB7cLKlcnw7zSqCJNjb0ECxtr4Qe3k5A7Q4kQvqbyAGMPr5ZIo9vETN9&#10;Sk2E8nYAlHZGe5RGHBc7QbVusvr8AFYjobQthNV228j3A/RrYL5B4/OPE1cS0UXUzcojzkkJqRMV&#10;l49Lq35GvHfNPF4HTLUbOXaGZPDVdjZBbCgmsYjrxqOboOF2XnsXwNkJo2kF0Js5B6oBUBfMrQ4D&#10;SlU6LDWD9x0G2kYUVd6lU4BnnIzTSDzERqyF91KZcTebnH762Pqq6CUD1EL275MCDCn92LWH7Sky&#10;ThbfFOnlk7hMZ+rLOR42VGT59dOz1Ugd0ceGoJH3uZf+rFaYVX0eYHnhlIQdPiBVOh6Gel6xpuiT&#10;g2gB/F00HXuIolJG5gTkNeC4nk3NcB1OO2qRsccOiiP+nLhhvVbYvZf/D7ORaoKlmRKQowt5rZzD&#10;rWyCAjhFGxkf0mCinkpyiRlJ0YIJpslWTn9aIW7acmpn1GFgaC5kaytyrwW7vj0jkXOAemNYyG+u&#10;StygSK/KnlSyzUgAxKISYFAcP71teciMuershKHlIMVlYUZJUQmS+6QkAlaZjNZRQ06RjfEslSTM&#10;2wAUG6NTbBhLMIXk2KSwxMostlJyF63UJU2YPsqJzWK6Nwu8CUZiAoDMTLa2mFm0AQ0Hi7fVWkXA&#10;MeBCI3yl08dtqoiishqpMJU8j9nk4nZM7WbRt7L4mwEQN4/pgi3ZmULtqATAnEwCB8Sq7V4miTPb&#10;izYOm4NmfVvNr72FxUh+5hoyGgEtCyyK+1cyHcKOzGfjb6eyK1s1oAbYAWzVsC4rr80K8DmZF2Yp&#10;rQS4aggx5lg5ZhsyZKWdKDcmXTTT8O/gNZkByCoGXDo4BqeD58Ix7ABUFfzq6+mtZKhmY10DPZ9M&#10;yeCnl+kYjToFA9mxi17Kjx+u/f44lY9HffKcyI+nNLB9RFjja0DjOYv7Uxb85yp7AQrXWXjnWVhm&#10;OGGvscisVKfII27/gKLbLTU70KC4xgJ7hy/Y7YYSuQeTeQADegD7eIAc9pzneDbil0dEjTykHva0&#10;n8emLrUOG5tGbhrlCzvGbkp/n2GhX8DyuRosk7tdTmpkDbLOeIu7MKlbjLpQJrTI/9cIqVzv4Pnp&#10;BL/V4eQ6JEAWsCWYwzoRKI8nm2CRbfIQMLzdUAyjQh5E/tPbLOCcWQfEbnVUA4g+WeIxBxjN0A+7&#10;mULOWUDqGmZRHIHBXAlgXKhlZ8ncnx6G7A3wJe0mAbu9KJJ+EWpE7OibWTRb6OtoptnSywLZwBd4&#10;AHNDr506EgDYxP+CWREsWIR9MruphHDTQgwPfhx7fZghxmFkE7ALXZybAKEWYnpaYReNmRgCGP+g&#10;C1Q/oDVKLWvKlSXjOHsGscgOIFk18Nz1PH4Nu9kqFubqRCQtdvM1jLfwEQXUyMiOXm47AYMaBCSD&#10;1IJaSR4fprY17SMvDbY1oK+1ksUKZjZOLW+CoNsxan6zpFZPc7/xmhIYWS6AbZYb3U5ZoNFwkh6U&#10;YcBniB6UaeJ7FgD2MZjqOLdX48ostbcJ6nzzJGEPYwSpY6ddB9A1wyZaeX+6AJ+ectIH6JfpYTFu&#10;gTG2IiP2wxaHCXYdASCHqrjwGbTm4G6k7qasrg1jSAevu537d7DYT8IgFzjOOeqMXUiRKjVWsvg5&#10;ky5IFRcvhpVaJEhTwiV2/OTcUYuqziAxnPfVg3RVpqNBwrVhlj4oZmYVMrbEAghoWGwyyeo5SWcY&#10;63FIoi7tkstntkva2b1SCKilnd0luZcPiZP32McC28BQRB/yYR33DZIVWJNw2mBiNciO9QB2H7Jl&#10;G0DXmEdUEgu4XTMBw/aLm0XcQxSTk+f3xB6TJpjFKOffgH4edr4XJI8P8T53cl50Y4Fuz7skTczz&#10;qmZxrwJMPcnneN6LUpdwQnxIlnWku9s5B4wNBcxBGU1XJWybHqkuPgczsl4D51ebvpe62SHtfBwG&#10;Ps+50E/xPEi+Yk4owyePH6VuGiq9ZWy0AH69bWdeqHQWRrBpieEYACHeZy/vqYPzzpV8mdtESpBj&#10;ayCKyhwVCvAfg/2FSgoDLXNDT0rqgZ1SBqMtO79PimFjFthsFfXT+mK+O5wL9YB60smDUhRxms8v&#10;HPAlUopNQD3A3M36UxFJFqO+XxiGPHx+9Wx6AjhdAzD0JsxJuulpAqw7cciq+chF3azJTtO1BeUA&#10;W77fmo/ci2mImVbVmCDUBu9S4wnsroiF3GqpxllJFBhA4OD/dswv9TS8a6N6S1U5MqKaHLCuY7qx&#10;cnsTNaKKMiczt2oI2vUZ9SETi7fKbhZqSOWYMWws8BWYZhSYyrlPMSzETpuAg4Z1G0DitDG4FIOG&#10;kynNKsO5GC2kkp4ToHEBFjazncfHCKLgwW2tsBwzQyLdgJqOHiqHzVRyGyuMxsSxF2lvHxJiCc5G&#10;PQYbr1XZUXkZo4pKkQsVnLTGxf3rdbQRzf2mCo7BrWzNBTNStgQAUcNy02tZQ8+l3Qa7UtBC6rNw&#10;WzvPbwKYK0oBZcCrgvqXVR/DCTDBBE0l5HrCzJoYdlnnb+R11PJ6CQQgzMDHZIpqkmzKuF01LM5L&#10;Ak6QwZjaJ9oQ7JQWEnu0vaaV1B7NLG0k0cbFMd9du8Y4ld+JkrrBAnCDeswKi9cCrGKCxW2CBWUl&#10;WCzLLD7jSC/jfPn6cKD04G7rZUjcOCfwNRanm5gdHpJc/AiGs0SN4RpS021AYo2d1Io3T1bqcmSB&#10;QvcswZxXiJ1ZcqfLMoxjCbC7xo5uCL27g3ET1xqR1/pbZJ7g0ym+TNeR29aazLLM/e/TM/Cwp1bu&#10;wLaW68niotYwTnPgdaS9OXbwE3zJ1zqtss6iOUnBvJ+FbQggmAc8lmBF48wJGmX2zyQMZJ4FcYQv&#10;aVNqCLdNkCUAaJrFu5PaSQ3AYmIHXHrhkDgo5gdSzkk/X9YrzNjRx2gjMSDIddW41nyMbfBjYmhh&#10;Jx3ky+pht+9NITdNd/3MHWrmNQVV4iA13I7zKu8y4yDYeVoAFjVPVGWS9I27zs6XvqMUwIKB1BOE&#10;2sBiV85z55zaK+UhR2ATodLKTrONL2oLWXLthSwSzGWqA5xqWTzsl/axQz1DTQkLK7dTgHRQn3FE&#10;nRAXx1JF2GoNO/Am5LcuBvf18Do6ee96TKkcI4sGyd4t+eHSxcI6iFNuAJPFEHW7a0GAig3IGKA6&#10;hHSltcGlJpssNWJvBVj62AG3sFg3A7KD5OHNA2AzsKw+GMEAbG9QzyE+9ykY2ijD/jpKcTwC/F3I&#10;e60kM7QSCDvA5zAEWPWSQN7PLKYejmsUUJ3x0UgJEE7B9kZgrgM8Vifp3N18psom+7jfqDJDzr8p&#10;gHyMYYC9LHADNJT2sOg3MFLEA7Np55w1XiuymoJ0NwadVp6vifO5g43YIBsx3SiYALDshGNSDxtW&#10;lqkbhUZGk5h4vxOimYVFXSwz+rAUJRHWmkq4bcxpDCWM22BoYlbyCWKWkDFhoY0AQiMA08qGws9o&#10;FLsCIp9h0YUDUoYt30HorTPuvDiR0sxhx5ALecyLh6QU52NVAjVFQFTBrxfWOggQNJH43plxRloZ&#10;XxIkoSKQdZn/n5ByTCf5gGfWsS2SfXKblJzfI1V63mHMqYo6aXz2lrCDSJkXYGq8dpWHAf06QNLL&#10;bVKRTKMOHhBHNCDIXLDqlLMSAKj0M2rEaNMCq3Fi+Ak9dAiDywney9PSwefVyfvaAmi5o45yrIfF&#10;wXPYwwBwftYD1i0K2oxJccBOq/l+FYVflKiTJyQr7LxcOLhfIg7tk6SDeyTj+C5JOrJbTLwP1Tx2&#10;FTPElAW28fx5F45K4ol9vDfHxcn3rJnPoQdbdiufWRnTneOO7IVNA/4EEGtt1QVbq+T11vJd0lqu&#10;8T3Mhgly7ulrsfL9siEl+5g03UYTejfN7vW4+IIs1i0srgHyKxupt/ioo/l04kAtjfJe0ld8DFil&#10;F7FPDUf2cmknc7LbwiQBWiQaqB8304OluZYe5Lf2NnoXSWoZoym/HbZRr8YEpDo/dZ8WWEXAp5mb&#10;QTIDm/k9SNI+Q1tJjAmQ5hJAltOA6AATlBuIaKtnwfaTLuOibuSqw+zAANVgfSuTlVukHvnOx/08&#10;LO5dhGd3EZDtC/iZDcbjcL0GBgSYw2cqr2J2GrFiHmQ+QMGnj+9vJVGmjYxG5vERhRbwMkgS+U/N&#10;FW7YkEWZVJWfact1DNr0GbKhGjFMJub0uQOMggkAeH5AthYQAwCrAoBaLVPIMYGoHFhBjQyAsmPU&#10;cFa3MkOwjQg22BiP5a1rFpuT21d6ATokQW+bNMCyari+ElZoAqRr/e1SxyzCQLCDuDlADKCrqyb1&#10;h9fVrrmlgNlHT+/9vo1+kkVtnAVtColjiC99E260Hj6kCWoNYxRRh2FHE7r44xjro7g/gKQzi/Hh&#10;esAut6k3vRiqkXswnBHAoys/UYaQPvqZVdRBob2bAXo9+Syg6N39SFfzMKd55KhZ5IDlBrOstLvl&#10;Rpdf7gGAtztJSEbCGkE/n2Th6WfhasawMETtoIuTspGFv4FaQV9REosbz0eTbB8n+CygeBVpYxAt&#10;vjM3Qrq5tLGA9LDT7eJL118cC5NKMYBrkhlPYyyKnTSsBvnSNSF9dPJ6+zAHOHGZZZ/BdXb6IItS&#10;NnIM/R2XjkhD0kmp44teeHyPZPHFyzq8W2wU+V0RAAyF+rrES1JFDE75hX1iZ5HqJiy1lbqChzlR&#10;XhxU5dRCsi8dZ1fJXCW+fIUXjksd7rcAoOTWbLjwkxKzb7vE7N8u2aeYVnsEV9wZFjYWvRocftXs&#10;sk0XDkplGI8fdVxKQo9IedhhZCqCVhmn7sQZ58IZ52JmlJ2puA6+1D7qJm0wm3YkuyFHjrTADuqo&#10;OzgIYnWzYLTASgIAkDv8GEyBHTMAPsamop/b13KbdoBplLpRj1mlSupfyIazNXwugFUfTLUBllMD&#10;o1GJb7YN+yt1q2ZlIAxTrMetGKDO0QxrGsGx2At7DHD7at4bK8yzXhcUjjPAItnDotCHtV6fr4PN&#10;wDif/ThssYsFfLQ2H2ZHPY7+ki5MHYPU23pZ5HpZ7CZwE/Yx8baNoYsDVsAL8G4HPHoxQgRIRW9l&#10;ptMowaoTTMlt5XV3crsxkhCm2KjNYMSZr8uVQeTZXgCtDcB2A0Im5kU5MFw0cdxq/rDmMXQxmpEg&#10;yIEmzr8uTD6azBBABmyAXdexKfJSZ9Kk+WlGlQw7cJACtO3UwZp4L5o4D6sBplpk3ACLuz3+lJij&#10;T4oLyc1DU3UtuYEVbD7KI09IRehxQzLrQGp0AUKZnGdl1ORskQTiAnp19J8F+Uyd1MjKWciLI45R&#10;szsqFfHIcJx/zbAP3ThYQ3FQXkTCxGberpKcJYnvNFIshppmpkW3av0v6phc2r1bUo4fFCc9b15Y&#10;i5vvgp9NmTv2KLJnGJuNBEk/c9gAMQvnbDXnnYN6nYkNkx6rncGb5RxfGWzUeg5ZkEspm66UQzsk&#10;69QBYxOWRh0r6ihuTs73U3t3SuiBPZKJYaaEWmk6IFZy6YBYAapa2hL8bPbsbApC9+yS6P3bJO3Y&#10;HilExrVFHAZ4qZFxTkft2ybpZw/wes/yvThjvDdlmG9ctGz0cq6Ocm4GYGY1jFXxAsqe1PNsKjDO&#10;8HkEaBQeoS6sSkAXLtY+zvPufJp5WZ/0vGtB/uzB/TrA5qGNDWhHNnI2tb8uGGwD/X6ttF1oPbmV&#10;TUoLM8N6UFp6eH97SAkZoiTQxxDPDpySrTS1d6XHsRYlcU6yIWNd0d97kVH7ed4RFIPRMkxXbAr1&#10;fiNkS44i4U8g2U9h3pmhDj5MnNcozfWTjODRjaOulXNs7BdYN68yMHKRAZILAerxqEcr1PBXcDff&#10;HKCEwpiTaxjflnrxHAzh7sZlfXO4Wa5TWllhbV1FqVppJqiX9p3ZRpqGG3yySJLOIvO7ptrqCfkl&#10;m5ChktOdtOcMdcksYdzTpPJMAZSTHe0yClCPd3aR7UhifDez9vo6ZKipUXpbOmg6Zir7IDFybf00&#10;NA8y3ogpE10jDMAd4sKUd1J2Rskw7WrtI91nmt5WwrsJ4u7iNr1DOpGClJ8+grz7pomKI++0S8PD&#10;CepmbuFwD/PAhubkq1cvfn8e2Aig1UNjZxd1hz4a28bd1GwYWT3FYLkb1JoWkJIGsCh3FbG7ZdEZ&#10;JG5nhS/tCrEkU0gb3QRptvHlbISdNNHz00zPTx8fQpumHLAb7cAi3UUhdoAPaobMrGvUkm7CsK6S&#10;LTbJtNJpkqPnKPBPMuG2m8J9K5bjxmxqKezUm/PRu1k8fOSi+WAtjQCasqERjYuBNTQxaqE3N4Tj&#10;p87ASddOrcQfc1LcLPAeFoZKzAX6pa5mUejhsfpLoqSTBa6eXbcNCcPGl6gBOSnIopJz9qCURdDH&#10;g2tqkEWxBWtv0pGjkn7ikGSc3C9xyB+XdmyTS9u3SNSeHZJ8Yi+7SIr1BJWmUB/Jv3hK6tVcwS63&#10;gl2hAk326d3sRI9JORJLIXWOCqbjJp/cw+LBF/0cyQfHdkv4gf18uXeTHYcDjvERBVzSz+6T5OM7&#10;JfM4UksYEhbusIJzx1j4sO8qCLEzb6fpsd3ETouoHgdSWRN1sFbYjBOWYKbOoY2whRFYqHm+QuOL&#10;Hy6lWJrNfPGrYnntyGBm5kH5eE+VcTQA6k76oXRn3sCXuIsvZS91sHncjdMMuOvFUNDOZqSXzcAU&#10;cuEEn+U4lvR5H/JTI71k1CeaC9npwrLUZq+ssgeQaWJxqIM9uPhyO5l3FYBNNHBOtLDAX6UlQdsL&#10;AvRdeZjI24U026u1nYIImHgqrQtE8OiCyud2jRpQp1rheewuFqYAbFPB1w/bCiSziFNT7EBm81CT&#10;8seyiMUel4ZUFmbd+LCYtSCztXJ+9JKr18uAxi4WoTHk2CGy63wlzMiKpU4WdwQZU5MLMENwHJW8&#10;J60sjOMw/3kUgVnk6XZu20VE0ChS9wyS+RRZdA0MLfQxDqQdUOwChDqQmnWT1My52WHi3ARcPbBh&#10;H6NPuqhFjaJ6NCGD2mErnuSTGFZYUCtJMkEBqcdmru+VF7buxq7vR3pt0PogIB1UcwebBAfnthW7&#10;fj8by3HaP0ZqcqSDzVoW7MVJ/asbObaZoZQqLer52Aar6gGo/bzPVdTp8s8fMBiRlaGZbmqBBZhW&#10;bHzuNgCyFEZXTM0v6dguOQ/oxJ85KgXnOV8AMCvnTDnntW6EzOEMezy1RwpO7UQO3CelbPZSAJ5c&#10;ANRFUksxrsnLx47IJZqjj+7cLpf27JSM08z24nyM37NdondvkvBdWyT3PAyO2mk537szfL8iD++Q&#10;zLMA7OHNUkQvnouaYeop5owd5bsQelSKLzNPi6nSVdTGlMV5kHkVgGv46eHzKzoFOJ7bA9AekArY&#10;qkqqQdaoVoDMj7xZh5Li57wo5z0o5HtWxDpQiBu1BOWlnDpkPukhpZHI8cwxc2D2cDGqpg4Z3st0&#10;bJV7q0hpsTIQ1BbFhozvlA23qAvwNavseuCUnNuHs5XXHcfaEbr3oFzYzWUvIL5tvxzZtEdCdh9i&#10;XTgpaSdwaF5mgja3jT3I+7SD/+3cJ9FHmCZ9/ITE7t0v4Xv2S+TOPRK766Dk0hiecZh67O79fF6s&#10;cbSVNLJWOvRYWCMCsE8/m9pBNq4jxFJ1sInr5XvdTe05gMxshd0GIAA9vA8+3rt6vj+dyLBBNqI+&#10;NuAONgMVmHdq4zEiMb2ghs/DFY5iEILMG8L7GwNj531xs455WM88bJ49zGurYRNWz/3bMR0NcZ41&#10;c57rprFPARts6Wcz2IdBZ5R1Y4wNwgSlmHHah0b53xjfs1mI0iKbw3lIyTy+gXnWlVkui3XEYKlS&#10;h1P8Jr2n3z4mieO//x//NQtxkEWvqwA5hybX6xRn7+MkVCmvFyY1Tn1jwWflp0UGsDOPMnJ6uZu4&#10;eyQmZTLdWJrryE6z4uSx8+LqOdm6aZC9RQ1tgpDTVnT4WaSaBdxFvTCTJmoODdQUBkmc7mYx9CTQ&#10;W8SOtt+KVo2N288C3cbOpZk3vQp2Y0V6K2LhNnEi1sJE7HzJ3BSDHWjhZuzbKvs1psHOdGZSItId&#10;jqsAll4zhday8EjYDjONLjP3hwSCykhkDU7aMtxlxacPSMHp/Zx0h8XNm68LYTWXURxeDVhzS0KJ&#10;wDmzX/KZhmvigzOACit0zgXkkF27ufCF3L0d8NklEfyMPkwtIw2XGc6ugpCznLy75OLODzAFfCAl&#10;MCk1NgRZ2CuJzkk5d1aiOWkzeF3ZFxj0xzGWkBVnZgdeiAMubMcmObF5k4Tw5c5nt+sCmItjL0su&#10;x9JoypI2VxkySIosDbfITFc7u1McWQBYJwzXQZ9UEbZrC82WJViFL/Alevff3pZd770nZZx0tezW&#10;zZeP8oU9IKWcsD6Ysh+jg5XXbucxLACsGYmsgZ16J+aDPj3ZqJ3MYhbpsGTTB8aOknrKMHJdB3UL&#10;H6MxqmGinYBdP2DXQr2imQGHdcg7HiSgGmz1alZoZGx8F+eT7mKb2FE3AEpBZCaVBacYjx6ECTh4&#10;HC8soDGbjRDyWSP1nHY9+TGkdMA+uorCpAkm40U+crGAeWEmTWxuqpDqagGxBuo+fnbnlhDGavDZ&#10;VYQcxBzBjv/ifilmUXNEn+A59UvJeYRsFyQdvZGaTpuN8RqlkWJPPyUualWNyOMdJhLTmYJbW3iO&#10;9oLLxmvuQYJt5v+t1EkHGPXRQeBsIxl29aWAv+buMZ5+HEv8PGAygSu0I4eZUtQl25DfhpnaOwxr&#10;m0MpWKYHapafvcit3hTYIWAzyUTc2WrAiC+0stYu5N0e2OZYVb5cxT07DrANMT6kN+8im0S+Q3xX&#10;egjTHXUXchvCYbHjNwBsPha0XtylahpSVlHLe6XMuwnXZnMumwfAzMPnbI++RE8dNvijhyT+4A6J&#10;3LdFCnV0CedGLt+PuH2bJf4o5/jB3XIOFpal5yfMrxS3Zt6ZvSyw2/n+7Ja8kzuliO+RI+Iol8PU&#10;HE9j6CEslw1hAfeJOX5KLh06LEd27JIjWzdJ4hGtgR2W0stESh3bKZG7tkni8UOGkzGbDWA8IJV2&#10;cofEHNTr+fyoR2YCMIln1f15QpL53iac2mds/spQJYphaSrPmrjko1rkwwLTju5i88drOLRd4vft&#10;lLiju42/U45sNTaMqXw3MwH6TJhiPBvP9BOAAz1/BTDDAthiJQqBHzdrqzplYVy91Ag7mVvmpj5p&#10;psRgZ92x6Lw1TC5lAIIHBtvKBrqWTXElbSZuLPcO3JJOetScWofip5Uer0J68fLp0dJoMbX115jp&#10;ecN0YiG5o4a/PTRQe0nhaHSYaIJXF2EpxoxiesVoDCa1w6V9WFj6NUarmp6yVrIhO1ChrPxdiMOx&#10;kjisaup7bbgxVbmqYh1oQRbtg9UFYZoeALkyhtEz1HlrEyJQnCAFWYx7AWh8BTR046ZMo5VAnZQl&#10;KfTy0fuWFhFHQkucxEfwHJhVEkOTJTwsVcIvZ0jYpVS5HJYp0bHZkpCAlJhnp4E8XyIvJUnE2QyJ&#10;uZQsl06Eyvnj0XLhdJxcPpcg4edi5NLRSLl48rJEnaXn8FSIhBwPJVUlFEMUMWdnIiX8ND/5X9wp&#10;laDPSuKpUGTn87JMzN3/+P/9++8AGF3w/WTHzSLRXGehukpj7zy0dUbrUV4bYIWJo7la1plye28Q&#10;SgoFneG2arS4QsF/gam2vTYSD6DLHXzgWm+aZ9RCPb0utrDTMoz8o5JkGYGh4btxfG3dLmYktToW&#10;7Hakg0V28wPYs4MgeDNZc7rb8WAlriSax4wFN484GWsKdSuy8FooJA6hkY4R7tqHhj3cAM1leu8S&#10;M6aujM3JCvmAq2OTMh5sJFXCIS0UYsfo9l/qYA4Uzp7iOHpHsBAH6JIvwmHkRB6w4UhrgB4AAP/0&#10;SURBVEQqusi8Iha2IDv1aWqB9fRvRB8CnJAzwrdtAcAuEa/CDB506hYKj/UUQT2MwnBoIZfGwz4C&#10;Zu/T8L26sCLW3DJj13mY+53cwQ6TOkKLshdnOakbdOunp2A3vyAZZ04bdQIzr7PgIkDGMZTR35PG&#10;FN4QahTZfJlKYs5J/Nljcp4awolde4g3Qi6kOTaNXbAVQ0QbCRomGh0d1AACuLBqCActpdZxmT6Z&#10;s8dOyOYNW+T9t96RLW+/Ked3bpKiSwep4Z1lZ56I1Z3heCyCdcicJSzoOdjBs9jpOthRNrKJcPPT&#10;A1PqpS42DDj5+BL4cuipQu7zM9zQzM4sgwUnifepAiu4l7pcMzt+F8aGChaacsDXprs1aoVt1Al7&#10;kLm6sHX7tP8J80odu0Izi1kD54A6FL3IqVUsUlWAkwO51c7jeOJOSiPPVcsuz4Mc54ctlJ9jJ652&#10;fbWch2P3pgm5mtvZOAbTJepKJ9igIAWXUF+K5fO7sON9ubjjQxbeXVJ0fJvBUnJYBB2wm9osDASw&#10;MX8WC3QmgwgBTwfHVaus5PIe5K+d/M3rgkHVcRxViSfFy8BGH7VITwGxUoBJJ67QUQBtkFrmWHmU&#10;TDlQMaj7qUklCAMLwDSHuK6P0SFaQ5qjLnvFS+21KoN6okpGyE1sBvrZNAxwnz7dOADsCmYLJKSP&#10;AVytaUivicdhZIeN96Md9tgNoLaoVIzRpwUjg0qG/QDXLAA6Bpg2KtBlsMuGlXbwvy4Aswkm59Va&#10;WBYmGIC3iE3Rud0wIzZSZpqw8/heZp1DNuU9zDu/F0XgmISy2bp85Jgkn2O0yUneUwAhYvdmGNJu&#10;Q8J2sVmpi+d94T3zwbQDfN5mPZ/CLtJLF2L0gJ1ng3di6xaJPbBD8k7tkNQTOyUF4EsEUBJgguVx&#10;YRJx+CCbvi0ShlSYS45iFSwuH+PHaTZy8XxmuXw/LrNhPLr5PYlDESmCdRTyeZfQaJ7F5x2Pk/Ty&#10;XjaVe7dK3GG+uygmMTx2DApKBOfo6S0b5cyW7XJh+3Y5tnmrnOX7eRnn6SVuH7FvB69tH0oHoBh1&#10;GkmWzRabxHatnddQVuH9zzywXRK4fVE4r1eTXNgQ2mjMDrA56OSz0PNcN7n1uD8bqIEHaJ4fqrMR&#10;TFBsBGDXEFLsI0KtkazDVvobO2Hi6prt5Pul7k/djEx6GZtCXVdrf3V8tgE2S71sYoZJxenS5Avc&#10;veP83k8CxhTr8jVyDAeQ8XtYP8e574w6pVmX21GZapB5e/ALqLQdxPHpgxk1wrh0o9OAj6GZjWsP&#10;UuoAte9Bbqc1PnV5Bpho0MY8uhaOuw3fQy8TKEYxe/TVkebDJIUmJjm0IA12MFGiCfdgPwNtpxls&#10;28e8Pp+vQ+qDfUxmniBNvkOsdtyPte3iqWdChb+NWly7uGubxcWlzt/BlIYWsVc1SqWLulnjqDR3&#10;jjFpukNqqbm5qJ/V4ESsrQkSwu2TJ+TU/sfvpdFP0PA6jotwmDy6Rey1q+1eWWtzE6tEoy7g8oDe&#10;pScT2pQclDvk5c0QHjtWZZIFbLg3kY5uskNcIgZpBqeivhGjSHxdNM66YBumGIqoZMqp/JXCiRxz&#10;9DC7ISgpzMlMp34jC+QgVNIZF8FieBB6DsOCUTlhWT50/BYcP1cZ8bE6e0VWmHN1m9lWjxmn8pLx&#10;JK+YePwRAya//vgj+YFYqfX5BeKS6EOggTD+1AkJOXBALu3fLwknocbs5ExE9OSGRxDUCmjpTonk&#10;hyARKNVErKSeuShhyBwRAE6AGoibvpSIA3yByW5rwvmzyCysJ9eX5IunT+Xbzz+V77/4Uj7RsSiL&#10;U7LU3yXr5CI+W5mQJzhlrjJbq525UxY65wtpWCyn+TDzUqjE0l8TfvCoHOOLs+OdDbL7rfdk57sf&#10;yJ63N8v2d96VlAsnZamvlfxBF+62MHYgp+XEzr1yaPsuObbvsBzey3337JWz1AkisH4XI3m1VCJZ&#10;oZPXIx/6MK3U2UgUAJDDzofImRNnZD+SxPvvKIC9K2dhjfHHWeCjL8oAxemFXsZ61/uIgaIGhKW4&#10;mmbKDqJqFgD7MZ+bhtoSo7epE+rfUJhJ/xkNxHxhFehy+aJXaA0GiSeJHW0s9Tsru+BhLbjj8rOG&#10;0LyLk8wdg00aycWH9NWBTNaOmcRLDa4+9VdJRusher9mgCSA9OlH0gpSL3PTS2bH/GBFCqrFSOFC&#10;9nQhF1UyXt6pdRNtpsbFWQK4q5ut6BwyL4tcNvJUMotX6hHs7rD2VBbIiD2bWai2SCIsI5eFs1Bl&#10;L2o36SyC0bCNyKOYIQC3ZGSwbCQyG2w7P3SfJEQgE+OWq2BxrgI08tiBZ0TinGPX3UBrQA/O0U5k&#10;uXakwB6at4PY/D3UVF3IWaoe2JGtKpEjR5orkc6JzoLlVsH4g7CUSWcyC426XH81RgwyPXgcBtYF&#10;GxuA5Q5TZx6iDtzJ7t6CvFUK6zGfYy4WioSHepjWIOupfdbAgNuo8Y7SAD/uTIX1wQ5hzZMcW58u&#10;bDyOsug+aoOdHOcgySTDWPDbMO64aNzWY81jI5IdepqFilxLFi0LslDOqf2SfAx2AqO5DOgc27kD&#10;IDsokUf2Sza5jyVRuDkJ4e2mRtoGK61POsZmgjrvWdgvEp8TOa+KDVA5jb6aiRh25DBASS/d/h0A&#10;3xY5v/0DuYCMGHWI3rpwpkKHXABIdqBobOMzQ+7m+593+ZycZcN7kXMrhM8uHqaWhsx+bvtGOcd9&#10;k2FOcQBj5O5tSHMb5ASblP0bPpADH25k47hJ4s7xOdCMnXL+BM+1U45u2ix7Pnhf9m/eKDv5ufeD&#10;zbJ/I9e9/w5/c3+kujgAOvkk7zPnmpuabRF1vkqYlYNzOO88PW1Ei3lQDrycvxnH6B88z//I6wyi&#10;NAXYFNQi3ffwPo4FXPTDkcoO4HSTNNNFr1p3jUr+1OpdFXK1q576LqoGrSt9GNFGa0mMwbjUg8nM&#10;BUOuQIY1A9jFZw7yvHxHUJ5qYOvtmEc0ym4EMBuizWYI30IHG8N2TDqdfKb1GMmqYylVhBxD7uV7&#10;Q9O9jzp6Fcw6j8+yFNZqRQq2wSKb2Vi1c77UoLo4+F7Xsw600mYwjNdhrskrV+hhvUYJaYXLUhMT&#10;mP20+lBW6mCGXjemklGGxjYxhaLD30BcGw3NlipAB+NFQy/1rEFchxg4aluYbt5G9FtAPBhEqiuZ&#10;p0cyR523lXl6TKXAqRiAlATrmBs4MMp09SFpw5Tiq6rjNi3MCZxkDuGgtNYF5DmJS7/rQlxCIrxB&#10;KsVqOyyLptzbWN+XAKXbrVW4/kit4HKvgwZc8gBXWxwkWFTKKg3JyxQSbzITZgH7+hQW12Uabq8y&#10;UmOxsUbGWpspDLbKFIvhMOPcu4NBw+PfiqVyipEc1xg5P8kYjj7N92NHkh1FojSjF+oBNLXg1nKC&#10;9JDR9+TmsvwFwPiIOVmfPnki33/yWv7x1Wv5f3zxTL57SLr9aB/2cyc1HLLZkAwvQTlPHz4hx9Cd&#10;923bKwf37JM92/bI5g92yfZ3N8mW97fJlvc2y+4PNsm5XftomDxpyHihew/Itjfek73vvS1WJKk8&#10;UrNNURdkeaBDni0vyKPrV+Tjx4/lL598QozWfVnr78WinM+X46JEHD0uEZq2zfFXI2H6GRFhou8l&#10;jXDUxNMXyJa7TC9RrBzfDyMCtLa8/Y4c2LGd49ohm97cKBvfg6lx/2J6S9zEwTiJhvHiktKeiwKC&#10;RE2Edrrp92hhFlawyUGT5DkSFNDJsSCHn9lB5twhiebETIlC6mGRzGBBSOZYQsih27d7n7zxxzfl&#10;nXfegIm9Kx+8xZd8M19+NPRqis0N9NC0wtzGOQfmglWyMtwptybIciQho5MdpI8CeRsZhrMtHhny&#10;MA6EQFs1mURpQZ7aiIUvtH65rHzB66kltiNR1WEs8CmbotZio/boQZIZIh2kCxZeh5lHpRY/dTBd&#10;rP3cx81i70He82IuCFD3CQKAbpingzpIDUDiZ6G1hezHJECdhTplDdKkkwm/qQBVyJYNkoQBpiSU&#10;2g27XyvPlw2DiGNRSz62TeIvcQGg4g5ulRhALGLPRgndtVEu79woxzd9ICf5/ezp7XIReSkOmSmB&#10;2mQ+Mq6G+Sbjrsvki29mZ12UclLOn9sq0dRWLciU3ZhNVmkFUUfmCKMrGqirGICAlFkA4KaeB0T5&#10;bGqpOS3TojFNtmQdxhUXr9PFwtiGwagHZcIPGOli4wBIfDhQVfabYcZVGwuLmmwCvI8W3Im6Wchj&#10;o2AGYEeRdMdxfPphu018V/oBuX56r3qRQ5uwpDdhHR/HPTpAn1w/m8MrKCpT9PuN0cN4gyb6cST9&#10;Vt57L5+/k42kG9k5Cdmt4DK1X+THduzy6p5MOgqIaYM3xxd25Iic53OPZUhlNbXybhbnK6TcaH+e&#10;E0OJmdtrXa2ARb7oEk5J2HMhjC0rKlzCTlALwsxxkce7fASQQEY8s3WjnNjyIWCxD7aTDps6KxGo&#10;DIXIlGUsplbeq6gj+6gn7ZSTgNN2vjOn9myTqP275PjWDbIXFrb3vXdhdZslfPsOgIjvFRu1N/71&#10;D/LGv/ybvP2nD2hGJqCZ+s7B996Rre+8LTuR0T988y2+D3+Sre+9L3s2bJaN774j7737Pt8PvhfI&#10;nOEc3/FtGyUMgEyEtV0CLLe9+bacAtzKOccTYGFxbEQ16/P8xm08/245sR0p9CiN7edPIZnyXvAd&#10;0fxPP8pGrcr5bOArLqNMMGfNhypVg3TXhkmsjc/JzmbTxobSGRuGmYueQDZ9MXy3LlH7SgaswzmO&#10;E9vYhB3j82dTW49seJXWJQe1+lw2vJruEgA8PbTuFPF9TIItJ0AUcpBjCy/RuoA6EQNrjTlIMz6b&#10;1/AD+ySMHr88alqVkXzHMMeYUJ6S2WCYKVP04gqfI6RhFgVths94jbrz3WZc5bQg3WDtnw4wr4t6&#10;+DTxTgs9zaT/+Gg+h5Hp/D3WrADqVDfjjZpY5/2ws9bmbmmBsXmx39cBZgFPp9TCvhobYGX0qGUl&#10;IlMmlxI75cOd2SzBxkHxwsocVg8sbpjJzHMM3J1ijBP9xwDYv//H7zQyz+I0vI7l/X5budzCJn0V&#10;1qXS4JJfC2r0CuH4uuqmDoLLaRS6PM6ucoq5MwZzM5yLaWj+WbJMRNMy0VA3GSNyn3Eg60uMC5lf&#10;lGfkG34MALy6NimviGd6Mt4B8JBJSBbakr4JzS2kFRPwSOhqK9bUdrTfJYYnfvv5Z/LjX76SPz9+&#10;KE8W58kXxI3SpHU18vUoruaHnqNYqhLDXjm2Y7+c2XNAzh48BEs5IAc275bD2/fKGVjYsX0HZf/2&#10;A7Jvw252Wjtl64fbZNuHW2XXhztlx4fbZe/7G9mNbZIP39sk+zZvk3x2mKnnL+HOypRVnDZ3Z4bk&#10;1Y15ebU0STIIOwrqXHEnTwIEO2TLph2yfcs+2bl5r+zYslcObN0re7cckK0816b3d8nGjXtk91ZO&#10;yGOn5cyRM7Lhnd2ydwcAEEkuXVK5xKRot30hIx+YlIvFt9ZaKVeY1fXkxqIs9zMKRedr9fXiBuqV&#10;5/dvyIvHa7JIg7aDOVSJsJvUNGoMOMBOHkNCQc7JRf6KPHtaLp0OkVN80XawkL8NcL31r2/KG3/4&#10;k7zxJ77Ab/BF/8MH8t6/vCV72a3mY6zoQnMfq3bKHHFbqzRfT1NYbaIO0EjIbjNxRbZYEghYkBJx&#10;kekuPJ2dto8a26iPzYqf1HsYfK+lWJr4YtZiXXawg60CUHwZ59mlwyowRASoc7mpr1UCDnWAUBvg&#10;VYMrrxrG404IQ5s/b9Q5G5E4agDFUlxwZmpZxQBLxiGK+tRFCmFlFthYMWwkk36hMAw1kbs2SwWP&#10;G2TR9yIBp5/YLruRTPexyO3b/yFGhF9B6xg1yWNH35fTh9iBs6BtevsPcpk6TmYqjrmovYwRobYD&#10;+8iiblSSckpS6NGK4boCpLvMpKMSj8mkkN6wMlyJ9SX03mWfoZ6zn34k2CA9WbnseNPYSMRRF4oF&#10;NBMPbpKsfVuN9opRZJwawKWUGkoux57L61LTQD29hA4k1SKYWfrJ3TDKw5IGE0k4hD0eAM3FZJB5&#10;fLfkwyxj9m+WJGS7AGakDgr1zbg7OzGLtOF4bMXpqJLXECrIMA3ufbCyTnXfshAt1pXINXoz5/mO&#10;z5EKPgBLnmPjeb2vWUb4/BpxybkAjPzzJ6kZ7WHBPYWkS92RVBYNcW5DlnTwmUbTlBx/4QSOWizz&#10;sMQ5nJweQo1LkbXVEasuymLuW0QtzYxhoCKK7yip7pGkcSTQDxZBTSuORbeCRTcBZhEJ+8rGNODA&#10;oBVxCJciAFkYynsfdg5gO8Jii9qwjc/w3fcMyS8acImBWV/mPT0AGP3pf/6DHKKuduRDNoC7d8mO&#10;N96W/9v/5f8q//LmJjl+FGfv4b3I5ltlM+rGm5z773F5h83ctvc2ysGtW2Uj17+HEnL2EOYKNkLb&#10;3nlPtr39nhzevEEuH9ojUbthnh++L5sAxqM7qZvBSvfw/+NsiJM4lvf/+La8zXP+67+9Q6QW0VYY&#10;2U7RCB8HgwyFDR6A1e3m9lvfeAuF5QOkT+RRNlFneC2ntlE3P0ZvoSGJbpSj/H1064eyA7B88w88&#10;7pvvcpzvyVt/2sBmd7+c3r5VzsBGq7TfkPpxMq/t5M5tch5FJuHoATnHZuDw1p0SfugIG4OtcmTD&#10;Rpyf1OH3sXF//z3ZjMqzb9M2NgH72NwjjVMvzDpOmQLpVaXUPaxliWx6m2gH6aXeZ+E8zj9zgrWO&#10;2ikbUA/fAd2MjdAKFaCm2ozC1sX8tGbSWOrpwfNR1jB68PA1NPJ7ENdrA471JkyBbciSQaaBB5Aq&#10;GwjSbmIiRRPBzT7ULxcXHRPTjr+ii0t/QzXDOKtows+XALXEbtaVQUYqjXjd8ur2ld83cSxi11yE&#10;vl6Dxl4lMXsBXb4fiaSVYns9+nYbBfVudtZBdgoNsJN27L9daOm9am/HijqMXj9H0XrOb5HVkUG5&#10;s8B04GlqUlDMceZJtZeQzE0SdQ2FQzcFxGrSqkuZO+RFAhmBXjeR5VaDm8ejDY04D2+Tr/jL91/J&#10;3z5+KS+ZJXZzcppBiVgufT4CVqPk+J5jcuLQOTm+77QcAqz2btkluzbulJ0A0h4+JL1s+2Ar4LRV&#10;Dm7ZIXs3KXBt57JJtr2/WTbDeLZv1F3dh7KFBf19FvRD7MYzQi9ILAwum3lIxcTFtBI9s0zQ8Prk&#10;GAnxTO+luz839KLs3bjVAMGtG3fIxve3yofv7pANH8LyPtwNcO2UzRt3ywaAcsOGXbJp4y7Zws+9&#10;myiIn6bOQOd7E5N9xxmHosMmJ4dHpNpC4yRp5hUM5Wvkw75GePCUlymk9KIs9PWx0DSx68HK7ieF&#10;gWbd+Z5GKHk99m76vcpOSzI7/zMncZWxC06AhcWwu4rCbHKRBekoO9YtHwJY/+sb8q//8xvyJl+M&#10;N/lSvcFO9OA+nFDpBVJPz8psV68s0McyAuvtQcPvI5apj2DgLgw2PgrsReTGJbMDPHv4CDINYEA9&#10;wQzI9CMxDrOxmcRevtwNK6d3TJPqdfhgEMlR6yHNWtSHaVRpVmIKkUjY5oM0v9qo4zkBg0ZqPz3Y&#10;iVs44b3sSl24q2qQEK3IVBZ2iZZw6lHUYuLY/WZTeM+nvhaNLTuJBTGaxT7uILUtDCkmWJg6wzIA&#10;gbN84Y8A3qHKJGgYzo3BEk+95+yZLXIYOWovC9gJHqMAiaUQ92xy+D5JicYyDnimXNojoTQsh55j&#10;t02/U2TMQYmIwY1KK0UBZoUUGFraxYNynlSJ00d3SiqsLA6X50XqKKf3bWTBeFs2/vEN2fJvb8ju&#10;N9+UyP07cV9il8e4EM1CfRr57My2D+UYzCD12A7yI0NYuE/JBSTswyyYO996i8VoE7tp0j92b5ET&#10;fH6HWQz3saCdwvSQi7RWgGSai5RbcJZ6IzWgYpiSn7rYFOeImk1MvEdlGB28CdT1qBcWcqx+HMFq&#10;zHHjkK3C3DJLZNn9ITe1xxAkYZxt1D9Dt22SU3w3SnnP66j1NZZSoyENxI5sexEpMZKa52UW/Djk&#10;MzPrQRU9hmbMAU5YnCUeKRCJMxvHYjFAFcQU5iEhI+TwYTm/F/cu7sJEWEEHcnc9/ZEu4qF8BE+X&#10;4/K7sBNpN5q6N1MHUtiYnGHxDaU2d4rF+Nj2PRJ+mPqvLqqn9wEAG+VtFvl/+1/e5P3Yg8RITRPW&#10;d2HvXtm2jxlkqCKhmE92AxSHYWgHAYf33wTw/pe3ZBusK+IYY16Itgo9clDO7j1ipI6c3LVL9mzc&#10;KBuQ2k+hWoTtZ9O5m3Nk2wYJwegSC9hc5L0/vHkzzI5gY5rB9/F5HWSG2kFAI5v1KwbQO4b5as/b&#10;b8mf9Pv2h3fk3Tc/kI085nbAcfP7G2TrBx/IWwDeeUbBpMCYDm54H1DZTbvCXsoJb8q//K//xibz&#10;Pfnjv/5J/uVf/iT798FeAbl3/uUP8v67sE0mVKfgfj6+6UPWvS2AFLVFPrM//uvbcoKNejys9f1/&#10;Y5P6hzc4/yk9wCbf+tMbbFoB0o3buW637OHcP7xhg5zeu5v3j038tp2SePkyZiRScDAwZR3bKtvY&#10;NGxjzVRjTR6u6P2UOja9x334Xh1i/dv53la5eOgoALrLuO3O9z9EiuXnhndl94cfyP4P2Qh8sFEO&#10;c5zH+AyPsw6f4HnPwGhDOKf1XA9Hlo7iuxF9ECmZzWkMG+MkQDWZ73UK52IKa1oWG6Fi2Hnx2eP4&#10;G7rln//jv/1XE4f2PijLWqSvq5eaUxs25XbcXZ1Mlm0kW6yR7LRGMs9cLOpebNbaVGnUNsg6c1HI&#10;DPAF6CTGZraF0SNTU0a9qJ/FtwQZLXSfMh8AZstO2YV0dRIH35l9h2SfvqAdO+U8u5yj1Hh28OYe&#10;54X6ccW9Ji7q+TVqSz09OE8I8GVO2OzQGPWkVDl98Kycxdl04fQlKL8ynS2yBWlwM4C1CQa1md+3&#10;A1RbjN8/5PfNnLQwofd2yftvb5B3MTS89wZS2hsbDWA5gr31/DF2wKRw+9D07SRtmwg8taNlB+jx&#10;mPC7CNENEP1vkqTQaNm1lRPkA2RIwGoDoLkRBrZxA+C1fb/xvy0b9sqHgNuGDVu5bJd3+XvDh/tk&#10;B4ws5PgRanRZcmO8hfeJngp6MszE9kReOC3n+JKf3bcb3X6/VPPF7mLi73x3E+8pcTEs9lEnVeba&#10;jpTDh8uXJwPrfAZF85JsXJp5fCGRFKNgNlE8VhKLRDLmhigMEofYEe5GcnkP4Pqf/qc/sJvbYbDS&#10;w9v2MV6EHiHs3IN2ZlaRO2cGOHK5fzSgV0uRdwgWlo8sUqT2f2SRPMJZz/Jl38mXcAeyy95N7By3&#10;6y6QVgCOS3t0inD+ObEqN2JY6MRBqDJkD2NSGpHYatD221lAR0iW8PGaKij022PpMWIjo0XlXtLn&#10;vbmEqdILF88JrFbkGE7oAswgWjAvBYDK1ZVK/U0lwCIAtCQyjBoBEiOypQeno49z1wG7K8cEknqZ&#10;+kEi5hIMEkH6b5ywvPwIevJgC6XYqG30eZmQY7PDYQYh20nixhLNY5zfswnnFPVQXksUDCwqcq9E&#10;xx+F6bIgHN4op49sktN88WKQuyKoTV2EIZ5lcd658QP5EKl266a3YdpvwxD+lQXsLc7ZnTSs46Y7&#10;d1D2AFontvElf+uPspvbhADAyezsq2Bp2YDOwQ04UFkowwHDs1s+gCm+I7uo0eynZrPrrbflON8f&#10;E4CRj9M1BUko7eherNjIuNRhWjAI9GEoqaR9IATp6Tx1oGMb32JhfJ/n3Gk4aSuxTydibjjNJuT4&#10;xg8xpND8DPicYaHb8ac/IrW9J6eRr07tZlfP51qBVNbNY1oAsDAWGmUK+1E3dNN49tBBZqFxLsK4&#10;QniN8VjxIzhHd7/HxhBmcgSZPCM22lBFNr31psGWjrNgZsC6bLwfORhGnJz/SciIh/juZxAMrMBw&#10;Yus22b1BF0Tqwx/AZDjP9nCsB2BJ+3gvNv8RKZD3biNy/x7A7ATn92ns9/GXmBaA9VvjwPYCwqeo&#10;+R4GUI7toM7F+7oVtrXnw82oIdTx2DBEkIN5HgfxaS5nkdbCqfFdgtkkwP6ikA/DAKRzAGEcNbEU&#10;jCBnqaOFABC1OA6tGCROUl+PQK7W71smr+Xotm08707clrvkMOWJI3tQfjiuTaxRCqb7t2xCldkg&#10;OzbhkCRNP54NZhjmmFjkwaMA7Ycc39swtQ9Yo/5VpVDKC7t4/R/C4P70R5ji8dNMCjglW9/+QN55&#10;Cxa5fbcc3LQFJvmhvPUO7IrnPMnnuAFA2czrvAC4HkNe3b3tsBzYybmFsewYwLFR2eufqAVSNjmP&#10;NHyOz7E8ltYLEt+DEIijqFJ7dgCSSKpHAZkw3ovtbPw3cHnzzfflzbc+kC0oWqp0bQHY/vgW13He&#10;vMG5+id+vsVt3uCY3nybn9z2T6y7b3DMbxqXD+UN1uU3+Wzf4rZvc/932Jy9w/vzPgx1I2vmh+DE&#10;B6xTGznXtoERu2gb2ML/ehlw+x+/50I0UhqweffgnOlgt629Xt18SDcZmf2I0N41Rp7MY58fcJST&#10;1FAqTQwIdJGKbcc5VMZu0I7hwZOHjNjgpRudKbp0fpcTVnlo+1H05S3ywfvIc3ph4d8AoGyEwr/P&#10;h/Uh/3uf3zfo/2BFe9CUk9hhFFC09nAME23M7JqckKs8v4MheueOX5CDuw9jTNjDLkI/iC3yztv6&#10;WMhhfGne5Y35gAXifa57l1rP++jm7761yTiG97m8xc5mFy6k8LMUiLGd1jLnxg9A20iPzg4Pl6Qz&#10;9G+g18eQHhDDjivxJPOg2CVlnDou8Zz0oYePyjbkwg2b93BS7paNsKzN/NwKw9uNrLADtrUJwFLZ&#10;cAMnwQb+t2Ejt/8AmRG2tpea13l2dhbMLTpjJ42U8LPs3i6yUF9EOz+PLHEGmchCDaiT8NR64o+q&#10;qJdEId1cRrqLojn0OLuxC5z8+Vi7c5EPEy/vZn4RGwmMM2Us/nEsZmHU9FKRtMJYUHbyBd7EzmgH&#10;Mql+EXZz8l6CeahEcpn6wgUWy6PIiB/88V3ZwHv2wRucdOz8DrCLusQueBvvZQTmmlKm5+YCFro7&#10;3fYuO0lO0B2c0Ds5sTZQV3zz7U2cxFsASn4i0+ymxlCKA3W+qUbmg7WYLrBtq32aQrKZKCE70qEa&#10;HSzs4nMx3JiIG3IhVWTyGaRSfC9FIi6JjpRk5NAkQDSfmVIWzrMqPe/IpSvQlHOATYG3FYdnK60b&#10;dWn0qFBDK6DwnnN+t5QC8DkkXmg2YS21JB9hrLVaaC+iJy0HGTL5iGTCqpLpQ4r//7P1F8GS5lmW&#10;J7ibFqmMcDd4zMzMDPqYmZmZmZ89Y2ZwYzc3czdzhgh3D6aMjMzs6qyaGWnp1YiMzKY3PdPTNYlV&#10;1XLndz6LXIUvVFTfU/r0g/+599xzz61Nt20AbIs2gFYylzre391BHw6OF/Xl+CQCXAXZ8dZQgygI&#10;B42qEi7sigxkwpmWzwIZT9Qd4h1onl6BFsDikxoVQTQK/YWqrhtq8QDRxTZAkcrCG01EnB4XQZQa&#10;Tj8UCzdyclE5M9Qy+8kwFxAwTNMmUscCnM9CnEwEH0NEnk+E3kj2uEIB/gigPkPmuMACql6+azSX&#10;f0od+wGqsm36nlah88bYP1UIIIY4b+TIskkQIDeLQTKcXlHOAOcyNaIDmv7lflFPE3IXUe8qdZFd&#10;WJZOFu56nDMmqL+tI64aRcregGiiMJnslp6lJuqoNYiyynOyrBA6K5M6VD5Kw2IygsjgAIug1txB&#10;ZF/DORvH+ediQS9kcapkn5Tzunz+HtYQTTKtFo7xKH1ULii/VM7HSBbBAP8Q9mkAmZYv+9XH3D0C&#10;zBsWwc/bn5sfjIK/uXn7WmAAVDigmgsIRLDvg9x9LYDXeHv5WyC3UO9gC/IOskD/AAvkGIUGhbPw&#10;w6JEQK0HB1ko2XIYFHsUC390eJClRodZPscui6wiWxkxtbZU7hMJAiNCAsmoQi2Bx/HUs+M5zlrE&#10;k1m8k3mcwjqUlsD7AJYsspxEZV18TjqPMyJ5Ha/JU2YIYOeLBQBgislqsgDYLEAnm6wqheAihewl&#10;gesqks+O4zMKWF+aqVPVAboqe+QlAy4CzARYJ9aVQvrNiggYUgDLzERaH3JLrB0gLsmizo+is4c1&#10;Qz15+QQeqWShWZn04lHn7yAIqimEUahvsKcE619e3nDWvkLe5wIQswXEZG0lJCJVZHtxsQQXOS7W&#10;mQaC2QyLjkkloE+wUH5jKIlDGLcI1vZwtj+S9SGMcyCMfRLObwpjnQ/nN4byGWFsQxi/OYpjHcE2&#10;x7CeR/Kb4jg/4hO4T82wBMArmcw4LTvHYhHg3Kep+r/993/+ywxsAUrkljhLRgU8oK/g/v4udJns&#10;fGbsb15ds9++eA+DW4Y8Ugz+FCrrI+phMoa9x0yn6zLMZJjbbexWbu8jW2cC7llkmO213RyAdAtj&#10;AQwBYEKDQWHS6RAhLgtlMAtloNCc1FYgFKGogvugEICI/5cDNHIIOMW8mzKa+BLD44lqYywS+ksR&#10;QFhQjAVxAgUHcw/Ch/E5oUER1Hv4TC744OAQopZwvpdUm1pYAulwZQ60B27Q64wzGEO23kDUJUVS&#10;HNsUw+v03ghuYSGxZHMcAMAvjGgvgM+J4TvTiAQTOVgOIJLxRUdnWiQgFkc2lgh9GeeAVrrFQCFG&#10;QV/GhhNNsN1RpN7RgGtsMAopTqA+2gk08r27tpGTjt/G58VzcBO4UJIjQ/Cgw3VjnDoHTXx39ket&#10;jUVS2dYBSrKRrjy8+XBAoIdpikyntT7b6iqTOElZcFl4O6GSWlmQBV55LI6pLIChAFdseKhFa78E&#10;hSHmCANQI6BVWHShUP39AqEuAi0Q2sPXK8ihP4L8Ay2YCz8mPIooEecHCrwDRJouCsraX9FOAMI9&#10;2xwbzYVPsBCpkxUQ8+f4RRLhjaBsu42QYB0qcKK2nAyEBZBRHS20CAwgyBiHEtqEVlY/Uk1egcX4&#10;sJ2qUbCw53GB5xFx50JVlhP5NmhGFYvhFFTrxjQ10OVx22To5alJehFxw7gsD0IyOdHSslBawxdw&#10;BZus9UlEFZjy7qIiPIO69ALCiTVUczuLzYwIoc6GzFyPN8Zp2GSf7qAmnKFJvBYasQUhxgiKrVHU&#10;dXUu6qzszyqae/vbCqiX5VpHNVE5vyM3lwWZBt5GVJFN1HYmAeVRsr1xsqp+aMNp6nqb9LRNt5SR&#10;vZG95LKAFSRbXg6LVQztDYgT1KQ7BHhMUBebgH47oI5wSNNzF5F/NQt8MYxFfy3DNem1VGPxeCMq&#10;TdovVslI18ms1A/0GEs19SydRzJ9lQD0Gs4Sau4+S51qCwpzhTqb+qYWAbRltkVKtD361FahUTep&#10;P64iUpiDbj2QQpTvn8RkuL2y0KnrCGR6AMsegpBCaihaNCuol2kRy09iEYZJSYsiSwQYXEjsdczq&#10;yqvJgHsAJa49esmaCU60QMdy3sWxJgwRoLRT94ojEq/MY6EkGArmXBSgBPkHmZ97kJ309DRPNy/A&#10;y8s8vH3MgwDB86SfuXm4mzsgFhaeYEmJsCwAiD8A5w7AeQJeJwA2d48g/tY9AAg150XN7KSHB88H&#10;UQctBGyizd/H23x8Q8zHPdB8eN7L19e8+A79zw8xiI+7n/ly8/YKMA9e48Hnu/HYEzbD2yPYfHyC&#10;zAe6zg960ts7xE66BfE6fS+v4Xs8ffzMi3tvbTeUpwcA6g0Y+7CtHmTo7vztoc8gaPT18jN/fpOA&#10;W4Dryef5cA36E7wEBPhzz2NeFwwAh0BPBnNzwJdaXFQA1zOBURgBamRoLPuUaxCAjgaUE7klkckl&#10;8HsTyIDiAZlUjlMG+zud9S+L+8L0VILZNAIkgDGVdUNlGQAlkywoE11ALkxLIe0HGYBLaQFZI8FM&#10;MRlaQRrnMyCczLqQSkaYSvaZwn0atG8azyXxvjTekwpbpr8zUVWnkw2mAYwZPM5GJZ1Otp8FAKdn&#10;FVh6ZqHl5hVbTm6BZeW5LJvHhXxfNvW/R/du27/+0DywIjrHm3Ly6JLHSJQC4U9vr9sXty/gkH6A&#10;ke4FVH6bdnaYRb+myRrToYmIolXXeIpx6icCtXsoDZFJbk8u0LfESHbqXHWFley8JAAMQABYAp1b&#10;mAUS6QtctPPF0wayuAZyAIIkLhD3K4FBiA4Q1EdwsMWRTgfwnB8HyDeAkyooxHlNCJ/lz+cEsuD5&#10;ADD+gaTZOvCBZBCAYTCLqB88eRQHsqOlEwUZsleNPqht4SLLcAAvGFANgRv3BzSVGgchdtB2hgjE&#10;eC4IwNHf/nx+MLRjMtFCEkAjPjmULCQyWhlWOrdMJxKJA7yioRAi4YejAcAwpcy8P1RpNL8nkfS4&#10;sryWugoD83r7oPgaLSW9mHQ6ld9IlA2QFSKVr3VVsEiV2VlotSnUeC4WkBGcJQ7oru9l0a+lwXQA&#10;a595FuAxJNlVZURyeajpqAW1kyEMtVAnoDk1H/oiDzomnN8TQPQZQE1GoB7EfksICyNQoAAdEGiJ&#10;0DPpLEiBXBzeXDh+ND5r/4bzmwtYiEYRy/TVVVs+dYoMIq04LghFhuHsrzCBFRFprC4cHgdyDAI4&#10;TrqPgJKKZIGI5JilswDnpBLREUxkJGZaDEXlNBRcfYyrGGQuUn5+GVFcjvkGxpm7T6T5ekaZe0CU&#10;efpyHFk0Qtn2eKiweKi0VOil7HioNujMRhb+KiLPejLJUQrTcziv7LMon6KRdhR/w8UZzHzpidrH&#10;fWODWu7BTANTjTsoHrcxLJNmZJqAb2y10yxaz7DCZgYEQm3SZD9ANtSJI8UiPUGzLP5j1I0aqT30&#10;diDdp8dGE5nnkYq3tNBjBC23RPP2Nb7nMg3Qt2lnuLhJHx3U/DnmrB1isbbMd86S3S1g6DxMz1oZ&#10;QUkN8v9mKfimoTcRMoxSO1oAWNapFWr4qFxtrsCOyHD4Cv1hj5lE8BJDgMenFu3RPlZq2GCdoXl7&#10;Bxr2Dq4xp2lPOEIheYFs6ywtCuegQw+hS8/w2duA0xbn0jwU2zq0oBzgF6gbzjNSZg2xzRLlgF0C&#10;glXedxZhyNUNzd3i9bg7TJHhtdL7lQ9QFONA0wgb0AsFJ0o8n8VNAoAsFq0C6iFlUHB15S5oRfYb&#10;rhUayFlA+SAbkCslks7nWClzKcgtsgmUdJlE6uEAWgZZRiLXlJ8HIOXpbScERgCBN6ClBd/LlyBL&#10;CzprgQ9Z1UkAJprFMj2O65Hz1gOQcnfztRNuvJfbSQDm+El/e8fN0/n/SXdAEMA4fsKHQDmCydkV&#10;CB4yYVFE77GQU7sJCiBDQ6EYyZpQRLZTC/OSBt2X6LyG64trcot+rnGOWRzntB+BngA3xM/XQtgm&#10;DzJCL3e234PvB0A9vQBTbSvg6+7lSbbow9+hdpJ6lQcgq5uXb7B5+wCcAKzA0Zv36Pe5CzDJPgV+&#10;J1njvPRaH8CVvz14jQeBpifg5uVHJgqIeXkG8jzXLtRtAK/3Zu30Jrv0DWS/KZBnbdUaG8Da6cua&#10;6w8IBum1YUHmzxqtfRLA31pTgwhwg7lp3Qgi0AhmDQ1ln4SyFus+mmQgCQDUGhruBK5c+1GwL2RZ&#10;0Q5wErATlESxVkSTecfFsGaQecWScSWiKE0gM0tifyazJqSxPqUgPskUWEpNCkWeizAll6y+gPOl&#10;KCffXPQHFgCuzx4AYD9UAytx1VlhfrUVFWHlQuf0BFNbNX/pCa4Uz/dxdUYpcgWzy9Pra0xo3bPt&#10;Zaz+melyA+n6+1ygP2UA5KdXcWTuG6avBqqhBgl3gQuUZzEPS2YHxrDTODkD4gCbWDKvePMKTrIT&#10;IYnmy/N+PPZh4fL1jTZv1HFauLy5BYUnARLJiCJSLBxQ8CW694EX9gqON9+gePPkcQAZUFB4pkWQ&#10;BYXE55GeUosifU5PL4MSSLXaiipHpDA1tmwlucUswjnww6kOYAUoCwSkgskWAqmJBXEg/ZHfBmgb&#10;yfD8uAWQNfoL5DjgYQBrpMPxcjJw8ESXxXCQYqh3RZNxCbREVYYQAUWEIJgIgrYgKvIFPELhrOsq&#10;6D6va7RSagI1jG6vr6LXrGPEWgeWrLx92ibmDjHCvG2La2cZQDhjjbkuMsQEuPdYQITGZSTLExjK&#10;DtC3MY7IYR5p98okmU13PpF/Jmk+CiecBZprsqwMaXk+jcvF1DEiOKn8iAD9PTiBuWACuFhC2TaH&#10;puHvZH5DLQXwFGp3OdQnu6kHVtKKoJOpWFY21Oe6oVWzoSuiWWzCuAAioFBCOckFhn6+XEQUmXXM&#10;oqkFFlf3WGn9kOXSfZ9d2WeljZNW07dmXdNnbGL5nM1uXrbVU7dt6fCKrWycdcxCV3Dlnp1Zxv19&#10;yrq7Bqy9vt1aGrutkeAjHdDzZsHyAhT9uTCDyIqdYMYPKokI14coNpCLLz4eSich2lnUSgDzippM&#10;a0eCPofcfBA7r3q8LAdbcFcZKbWJkTLmYeEEgnPGzZV6ggF6xvrpUewtgH7NQ31IIECj9BYN16dG&#10;8askSxkBHFagGS8hmz+LV+DsKLLq3mKbRv04QmY0glx6meOzrD4e1KBbMzhgUPPcAbwWxmmEHXAx&#10;5Rf6DmFIB/W8KcBlic+/hPP8FZqaLy63I1FnGCainNVGF3XCKvq9NKoE+yPk95Krn6LH5xpuJJob&#10;dxfnlXMIQHah/NZp/l6lDiNfTWVbs0TI64DWNuKCVcBkEkn2bl+Hvbh+RN2TcfRYQQ2WKBNG7k6z&#10;8D4geZMJAFegY/eoiy3RDjABeE8h5hghaBoi+2qln7KQ2lw+hfgOeuj6sY6qhVovRixQBiVVxPlS&#10;iCJ4CnedBXw5p8jwRnDByYPSKkDF107PVDk0VBmR9Wlqo+NVLs7RTKh1wJH1oof2j3ZcaVJ4fQZR&#10;eVleqRVTp0knSs/JL7Fagr8K7rMRHzU2tDF0s8WKAcL4xDxLyiqxFLEZ8Vzf1GcSkvMsOjnXYghW&#10;I6Hi4qH+YxJynVpRVAQZfSl1Y+hL1emXUNiOt7ZZA/ZNKhOMwxbsUZu7Qk/k45vXGai6Y2fmpuzx&#10;lYuIqBi2SH28i/MzPS3PYZQUXLv7RTo3N66xk4Dp8ZMB9q5HCH8H2TEPf/u/AMzH3fzsXbJHZZEC&#10;LjfA7ARZ2bsAqwDJy+dthnbSM4j38ZiMzw0Qd/Mge+M1XoCiNyDrI5ADtN0BW3d9FkDmzTXp7QAU&#10;14ZfuHki5PAlKA4gWPBh+5QkKIFwQIv/BymLcxIHHgNUkZRjwlgPgwApCb0CWOucwBulZrDAC6AK&#10;5KbPC1HZhvVY9a5AGLFAtSHw/kgyu2AALxBGTPWtYDFjSiZ043MDHTDU3yQMohl5TwTUagTrTgRB&#10;QjRBaTS0agwUdbyTyXEj88qkBSCBzP3unasA2P/xlxRifVkViqtq620lCmTEeH+HBrm1MVa7hbHe&#10;ldR/8OpCdbSCSugxnlXvnWV0ABYpq32DnKi9XNxMIKWes8g47sOZGTtkKNtwaxd2IvDf1a1WWkMP&#10;VG2nlZS3W2FFhxXVdlj9wIwNze9Y19CyNbYOWHllu7kqWqwOK5MqbEvKsCNpbe+zujLonLIaKy+t&#10;h6pxWYGryioauqy4ttdKqtuttbXbSkpbrLS00bqZktrcO2/D2KA08r2FORUIHqBTDjeZfDpsqfDk&#10;2QBYPMpBZSKBAFUIdGEo2VGwDiRcbQjZmI9fBFkIkR7Zoi8Ri5c/B5TXePizYHLieBLteBB1CQic&#10;dF+1o8Qci86otMjECgtPLgVI880/KhvQzTR/RByFZc1WX1lPrSwL6o4MIimHzAMbGZr79s/dsvO3&#10;H9utB+/bXVyX93AkaaUnppDIJZNalBaJfmpE2/hOHuG8fnZdGUMr0XENEu9yGyYLaMQ3sRpFWyvu&#10;HaMsctXUOPJS4mklgHoV1w/wBHJSevG7RENIWi/6L4znlHlGiGuHYsjhRGlDql1GpJxMoTUS2jaG&#10;7dXjeIBOmbOiVD/2hz/RYAgnb3pxrZV3zljb7ClbPPueXcaQ88GLj+3hR1/Y848/t+evPrZnH7yy&#10;x88f2UMmdD+4yYhwxrVc2Fpw5jItakgg0Xj7n4voVWR9BdQFCqCRi6E2ksi6wtm+JCiMRBSmCWS5&#10;KZzgkeFxABhUjWodUKSxKVEsUmGWmIrsmgZlF24SBTgzVKBgc5GRZkF3ueh3qmlMsP6hfMa8I9qY&#10;oWkX4OpEadjYzCLLfRdg142rxxBqzj38BQ8WmuxwmcnF42U2iNdeP24mg9TxWsqRdTfiODIBHQdV&#10;uUQvziAy8lEysiHeP8pxGeA2M0yRH/u0VsQVXQQii4igztOIeh77p23A6Cqz5E5N15Ih4imH3ZZs&#10;wWYBh1365U7ThLpM68A4isRhaMw2lICTiB7kMrIC3bfZVOwIXLaxQ1sEwFYB0tMYAczUV9kUmfMh&#10;1OUyKkXNGhM1+AGGAxrds0xmNEr2NUq9UDWxGeTxc801iCsAUNSHo9CMIygdh2io7eO+l9so9cQ+&#10;msPf0qk51GWSmeCciwWQaEQUekTJOdR3yinAd2Hku4q6cB7hTyHXXR6L0RCONNVkar0okE9B9dZT&#10;5yjlmDbQt3QJm7LbTFS4jKPIBuvMGjXTeYRiw1qTGBw5w7TpZaYdL41jq8TwxyVs4yZa2m0SYdcU&#10;RgEzwyMEFOM2PjTKhOkJm8fRRv9bGmOoJdOaz2xvOO7xa1gt7a7KjX4DgJrGGo3pGrt4sl45Y6+u&#10;n7F7TNO4iDR8b3KEGvmiPdjRmKNFe3Nuh3r8ffsMM4dbhxtIuw/s3uk921xesqGuTmtngGZvV7/V&#10;co0XVxKkas3DDqmwsNoKsEbKKm+ztBxYqcRCi4wrNL/INEAGlocAPJ01LYPXRVGCCE6Aki5vtgwU&#10;1rFJBRafUWFJqUVco2l2gvXquGc4ABlublzHbgRx7t7hrEvhgFQk4BZpXgTgbtxOeseYhy8MC5mi&#10;P+uZNwG6b2gi4BXDawjOQxIAE9ZBru2AUOpSYUkE6gnmiWw/kL8jIjOd5/xIFgJIMsKp4wdyC4pB&#10;DJdWAhWYCxMlgCPgp/4dzDoaQWYVoESFANMHMPTnO0P0HYBdOCxVGArtQJ73VwlJNXPKKpFc21FQ&#10;zxGUZMKpjUWi1k7g2k+BnkzkPEqn/pZNEJNAIP8Apu+//rcfUCGmiO/kxEonzc8ircvUPVFMEn1N&#10;sWQrCVBjLnZydXkHck/oBIxlmymud2DxNMhQt8mBUZsfG7cDGm63pucBQegxnCdKyYSqaGBsoUjf&#10;RmQ1AOc90DvKGO9Om2OC7DzS7FGURz0tPWQQUGt1zXhxMTkWxeMIlk8tdS1WlM/gQN5bV91taVmV&#10;0GX4DCK46OF91YBbJUqbWqTvNfQ9Kfvr54RvR43UATVVW9Vk9SXIsBkaNzu5Z+0NPcieK0iB04iA&#10;6BnhwPr6ipoEoEixFXk4EYr+9uMEIeoPIHoIjSDDS8inyFhmCelVlpRWafE5DZac22xJedCAbFdn&#10;z7itIJHfoAnv4OJ7tnF03yZXL5NxnLW55dOMYJ+kmRmQzq8gQ6OgnY9zAVnHRWbfXLnxiBk4t21n&#10;YRIgQtkTCsBQk0pGju2C3lgb7gGw8DabQaxB/Wazv9lmUPCNEWXPoLYbolhfDXc9SdS+iUHnLPc9&#10;ZfDU9HV0NTRaE/upgrS8nOg5F6owgkwzgppBFOAVrh4ZUYGKirj58ziIfRFG/S+QrFj1rAAiNX+i&#10;Ny/6aLygZrygTnzIpv2CE8xViqP6yqHdf/rSvv7uZ/bZZ2/sKerJa6fWySrm7IhZaDv0Kc0jlx/D&#10;oaGLaF5y6lLVTpBACxil2BM4xpLBOtGfqGYCA1/qcH7QLf7qi4FujghEGMDjGKI51dzCoEgUaPhx&#10;4SZlQUFlUa8kQ4sMDaY2Rd0G/8OIP9PMsYhZCnDlKEeQUVzBItuQYI1tzPfqQIbdSL2mCWBryrYu&#10;spZRqLNWGqcnAZJDqMYjLJimyIb6cWrvxY2jjh6ubmpgndSUuqEUhwckoyaTwcl+mWbiI6jeadw7&#10;6gGHVqiq9fFaXDlQupLB9dHsuwedeQufxTXEFjOIbeb43DFqmJO4flydwGaLXrNNFJRjuIMsUp9e&#10;ogYnAFolmxyhJtWPIe4k9OMkEuNZjWMhW5ypoC7KOaGRLdu0vuxAo26RBS0AalPURZexzdrBtUMD&#10;L2/T+qC5WysIM8b4nGGoxAlcH9b6WmyVdocFRqKon60bQ98pfuMk3zsKUPZh4aXMaxBw6yVrk9Q9&#10;DbFOHlJzF8eykGw/n+AjHTFFFgtOD9md6McCCvTJ0EfF1MYyoOGLWZiK6LWK5VjnpTOyhev1iAbf&#10;XVomhhEQyNJKA0eHAeHpjjZbG2EaMqPtL21v2W0A5iqDWHdp0VhhWvSFjWX6hZjETbP9GWTgl1Gy&#10;LgPgarjexKN1Hoef7YleLNwmHS/SC/JdpSfxDvSuhC1TCEfUu7ZAY/w+FO8qdcXFvn6ODVZRzArb&#10;JsCaJUPbxrnnDH2RBxiKy8VnE+eabSY47KMdmKUe2Ur2toxFnCZtr4+P297yPB6FfQzPnGK2Fobb&#10;zPtanV5kkOOends/ZQsza1acV27JBLJ9zR0OsE6NT9n87BK1W4CY9WtIAzQpNQx3DtKDOG0tPSNW&#10;VYdKsKzdcgsarKy8CQq7xypLGqmDw1hgllCNf2BVXa+1dE1bWVW7lVU2IziqsdKiauvsHGDtHeE9&#10;A5ybHVZOUK3EoLy02spIAqrxNWzqmbOG5iFrZO2srum2+pZhayIRKcqttNKKZijvAeslGWitYy0r&#10;67Ti0jbLgWWp6xjn8xpYC8ssr2bAGjpgkNpGrL4JlXUbwz4nVwD6ESuvGrKqtjkrq+kC0MtQGhZb&#10;TFopAN9tzQMr1kybVIpUh9TCkrJLEHAUWUYWKlbA/Z5qYP/9BwCstmnYaprHraVt3Fq7J+D0x62N&#10;HVDXNmV1DZg2Ng5ZV2OHdTd1WWVlmxXmVVOQrbfexnYokS7qM4zibu8CIBixzd+N9Z1WUdForsIq&#10;UsJiuM58y8IZo6KIOkI1O76EekqmyzJxZW6gZ6OGHVMCfdnCTmnm+aY6miYBrzp2bl1ZHSMtOInn&#10;550R2529s9bTPWutLaPQDvX8WFyeiyugfBqtoQ7DSA7M5ABjJRizPdo9iiHliN26dNaevnePkdp7&#10;DthOjq+x4KwwOZXppYunrbJmkKgjhQUzjJqLePcQp+jrQ6NvPgKG2irMJqEiOwHOAdR404wOX5yd&#10;ZwbOKgPcthn4dsQJuEFPUT+UUD9d5yt2nqF028tr1D3G+K5+6JNqzCyR3haWWjI1g2yAZAIV58Wz&#10;+3YNK5bBrg7HHcDXDWWVo7qiIEshOxdp9iDKtBHVtlC9TRE1bwJoA9TRynGwLiVCaUAWX0KxVOoh&#10;eUfOMrJ8nv6uo6VFTEE37Rp2L3O9Q1ZL8b0biborPYeFHWUQ1EGoIiWyUR+AOxAqVSKMNI5NPjXM&#10;jMwyiyS9DwHIoskmM3KqrLlr0ua3L9nh1Rd24SYZ49PX9ozRCfdoMD+gZ6ifhVbKtyrqU2UERbFk&#10;sFJ9RRF1xcCdx6HGjKLVIYLMLlG9e7QeZEDF5NLOkMF2JfB9oVCegYoaRX0QBcaiTs3mpC4gAy/N&#10;r7Qy6mUuGsPzCsvZ1kxLp/2gioW2tIaojSbXGMQ2ZSy+HYB7Puq6jCKkxDhs5JdREyyGXqxONVcV&#10;fDvuG6U0gdcglW/GY7C+hewCd5NasqaK6hTr60C0wMI9DCUnoOqG/utHENKFCnGASc19HWRYgwDJ&#10;GPUepiKMILUfGaT+Q9PzFAMrdwDvfQKPI8QkfdhU1bMNZYg4pBSdJkvuoMZWC5h3k5UNADK1KTEI&#10;OfAJxf1jELFIY3o8gheaffH8m2fiwSK/cRP1poKXFdl0UdtaBtwmOT/mqElNOmBFHZDPW8I6bXek&#10;nfYCDGcRYyzQHzeDge88i/ES7g8LbU2OOq2L2ywtGRMswmMoH3XrIBNuQkjUQu9NH9nSICKcIXoU&#10;uxEfDaBEHeV6HCEI7aEnspqeKldOMVJ/GmmTE6iDvZXYp0HbJcFo5NEHFEPmH0S2ECzBAX1xQVxX&#10;/t7UWaC8mmvabGVuxsbIsgaYjDza0WcLiKwmuB7aKUX0trQ5f2+MjQAsPWwza4+LYwAz1AElOdRc&#10;j7CE/k1qtF2ob/V7GsrwTCQY7qyph72AqsdSrQrhkIvrpRxT2PJiFmMs3fIQh5WxxtTXNnP+FRHE&#10;F7CWEPSxltUUlFolwW6VC1k/TdGFvL4cJqgJV50ynqtiXWqubqQf1eVQ3IlQlI0VKIBLMSyA5qxE&#10;lFReiBKY7ehuZq4cPZQ9bV02NzFGFjluS0x5rq+s4zMBH9a/9oZWRC1tAFYHzAwAUd/NuVJnTQ3d&#10;nHe9rLUoRdn3PY2sQW29HJMWa6uvJ9BnzSwqJ/CtppwwZZMkBUMdAPDkHA4+swzdxEiYIZerY7O2&#10;PjFih/NzqG2n+f4JW56ch4GYYZCrjiVTKzAoXhjFLg5f27kJXIb4nunRWSZSr9ho/5IN988ydXqO&#10;NXTIxgcnAeFFaPFFW1gkEMcEYZ61dah7xDaX1unvW7dNWLqd1TVqwGusDRs4byAO3Id9uXSedYkJ&#10;zmzX/u55pk1fYq7avl3f37R1AoA6VOIjU2vOkM011tnxUYJ/9t2nH75v//hv/+UvKcRb2Dyd3cET&#10;b5UPXCBqXmcE98EOw8h2bYER2T2AWh1p7SAiiFaMZitA9FaQsgMeugvQ0eN6CTxq8eDj7wZQv5KT&#10;pAqgKi4GrACn9Ex6HTghqokaanAkLihuRGlSxT1+Z64WqB0yNi6GhtI6KMFGh/4rZ4FqxBGjs74D&#10;SgZqg4Vbk1TPE8XsAQ4awT02scJ4bw4EP3QH1+d13J6XR8ewKGFsOAdheWzOlnCJ38Ct/qIcPh4/&#10;sv/43ff2mzef0iT9LdOF37PFjkErAu1TSdXFmYfDkQchMggj+8yEcoyKZBGXGIMLToq+SC7GYjj9&#10;CbLAPVykL22uMwxxg9Hpi5wQnCCzi1BD07ZIJtrLRVjBZ8fRhBhMJiP1UAYS0nwW5FyK220UvHWy&#10;SxChVD6ECz+UWyACmBCyoFD45lTosW6K430AVAuZlrrvM1D0qLYVr6ZXotoGJt4eAaTPH71vDx48&#10;tUuXGQqH0fEFhukdYEm1tbhNncKFawn1CAqmynRUnFWvWjR0RhTgEoyKUAVaXZAFpO0FZIkVRHWT&#10;jAq/8fBj+/LbP9iv/vAn++u/+Vv7mz/8tX33+Uu7gTP+ELWfMqTSuRRc06mB5aEcquZCbiZD78OJ&#10;YXxi0pkou0dNYZ5pse1c1I1NrSwUPZzES3Zmc5PbMiPQce6exdUaBWx7U7d1dQ7ZHBfJKhfAZYYM&#10;3r3EaPEL5wlILtiTh4/tDvOJVnH0np0dtmEW4SZcHLoYa9FBG0JzLyCANdME1kwdfYAqjbu1jJ0o&#10;RDpeUQPgYXVUSF9WOS0bXThvdGBj1YZQppvoephemBqypwwaLvOopTXjztFFVtYCtdgOgHQwyLID&#10;+X0b9GEt87H68KQcBtTK8A7MyUvAFiwJoGMSM67ya5jb9gE+zdSQiqBma5GkdyFlb8ZzrxCj4cKi&#10;TGtFndeFYKAWOXMLbRwz9Fb14h3ahvffKJnEKAMhJYlug8avy5HLDOcPx7EDp4QBspdBsuwRZNB9&#10;2KL1V5XCRCCwKMb+CeajGReMXhbyESiu7toGBEKwFVxnbQSO8stsb2pj4WIKMtf2AGAx1AYjwnXd&#10;RiDZyuv7mrupTSGAIjgb5TbQ0c6tF6pujLryNK0cY1x7cwBInaNWiyOLT4JhSJJ4S4ItzvcQZcoE&#10;ZF6IFHyo7/ipnsN9nPqhOEd66nHiYP3Q9wyxDQKilsoa6xDzUo5ICZumYhXzc4qo8+K8AwtTCSgl&#10;4sCRkpRr5SXYx3G+ldEfWknAWQaAdLHdYoeKAZsSeq3yAa9iAKUJoOhmMWysakQkUGyVpVi9Ubao&#10;gaUopEWnlPcXEPHnoJJLoRcqm9paLnL/VNoGMtJoZsYarpo1rQrAqKUnK4MgvJgMprGhxcoAkkoy&#10;oIqqOr6X92UUOmtiO8cgkXqQTBcqqPVVA4gCtwrWSIFjFdvf3tpvI8PDCLRcuHoMEFhvEtT2wXIB&#10;xByHTLFhcbhvVCHkAtCqKPvkFqI1aBqkT7GHNbOJFg8xWATLLX1sTy9rMRZ2uMlfPDyHKcIelHgN&#10;20NZqHeEOvCUTQwMEuT3k0Q0ECDmWRqBRxSqzlws74ZJAkYo8ywtHdoNBmreOHMBTDhrW8vrnEuc&#10;C1hAzQ6P0sKDWTHrzPXTDMCcXqHePEUADTiSHJw5dYWBoYdkx4An4HqIV+KpjV3qyCus20s2M4m5&#10;MQnAtcN9rvtZgm4CYAKYDrLE5YVNO7eziyP/uh1uH9oVDIX/4bff2z/96w/UwOZ7+qyPgnkvFNcw&#10;B32BH6cPG+0fAImpVQ2QvrKgdLZ0s3MGsNAfQNXXRqalG9lWKRdDDePD2fENRAyVgF0xnG9WdrXl&#10;cBBd8LslLnZmO31KpJFNTQPs4EEu5i6rgDPuIUXuH1629p5pawNMKhE3FOG0oSinnQW0vYnUGFCs&#10;5uLr4EId5CIbxjtxEYpgHQPKTbwDJ2lA7kRm3MkF2d1ExMICOd1NsZV6WSfZ4AFOIC+htX5CEfs1&#10;ZpuvjlYYD7NI71clSig61FnUa6EBarmwS/jeEiL9SvHZpNY50ITZUH8p6UWWmk5UVYu/2STtAowI&#10;32ci6T5+hYdQHPvjk4xTGIF+IBProyGXhbqWE7RR2Wpzu9MvFgQHnE7fQw58cDQ8cCwqHUlwdVMv&#10;VQw9Zolsi9SN4RQ6I2nIzgSsFHWqFyQOYA2nqCqlkoq1EXDqLqiAoyM4eSKbK4w1f3DvsT179tKe&#10;4fKxxlTUqYlZGxuZ5DjU0cOVhjReRVRoQmqBWRTKK3EIKctlgWWWUU5muaWm0czcu2jXHj63r3/x&#10;c/vd3/zefvfr7+1nX720Dx9ct9tnOBHnJ22A/Z2P5DaHelQLispZ6g/bzCe7QhP7tXPYv6AaevX0&#10;gT27fc0e37piHz1goix1iFWi6XPb284Jeofg6dmd2/b4zj178fipPXt43967cd3eu36VoXcP+d8D&#10;+/KT1/bFp2/sk4/f2M9/9jP79W9+ab/4/nN7fJtMEPPZvfkpzgnoDRb7QcbFjI+103hMjwtClzGG&#10;Eg7ThN1JBjJPG8LEHKwBdN4E3oHLayzCOH8MobwbxCZnmRlf+1gnTfO4FEl7ej6iGECqnYbpZqiw&#10;5ibmt3UXM4G2w8Zxma+H9isnq6qWlRdy+nzAqAC/wmI8/6qoDfUCeM2IJ+rJehuR1/eg9mujHlVO&#10;fdJFs3gR9liV9LzVkjHUA151qK2aMCfuYxbTODOZxpmA0Eg2VIJCuJo6UYUWPaj2uvpWFuUKK2DR&#10;qWQx7aiHfYDSr2LhLoKSy6dPpziTYIJFt5CFuxbBUB3RvmTtNeUs1NgJyc6skseNTEVoIrNoACia&#10;aFVo43roYB5WG7cWWIcGgKEKir4DEOyoJmuElp7oG7BpwGwYNqK7gX5EAHB+ENq/p5MaM+c4TIYy&#10;rhCUwcHcB3Efyr2P5OkoAiU68IL2LaIsMUpPZCtA2ggwtFbBxgBMJYicqhEOlWcj3qDvsEiSagAl&#10;j7qbqPdqGnqrsHIrRgxSDFOgzMpFU7EAIh8RUgH1GRcg1O+wQvW4ruBYQfBcSkBcynihegCxgs8s&#10;UF8aZY5ygKcQR44c3pPOPk0igEtLyYe6gt0hoK5k3IeyNoFoNvs1k3YcMRSuQugy5N+17Ldm9p+O&#10;YwkBRhlOJfnahsIa6P1aXDNiYXXoT4P+DqFeJRo8kvaadL6jEkammpEiXdTyWwHXGjKyPgKEKSjM&#10;FtaiAtiuYowWikgGqtmWlsYuBF4jNqB6PxlgKyA1wnGYIOMaHZ+1aYBiHCCcGp2CFet19u0wTNkE&#10;AUpZURUUeoPTB9uAoKymgvOL7LOTtbIGQK8EAMvxZM1kDegeWrNTh0x6xuNwe3TYZjBA36ZlZRsb&#10;v36Cjn4ozm7aWgZbmu3s9h6Gvpcw5L1su1jhbRNwnmPS9eOLpxwDiGl6bnvBlyWC0SM+8/6jF/bZ&#10;6/ftHMHnBEH+NOvlFGA4xZqqLHJ5HEPppS073D1lWzBvm2ToVzdX7H/ESu+f//UHKMQufmg/9igj&#10;1KcmBsdssG/MWpuoYxGJDRMRNcGHtrMAD1CX6u0Yplg5ysU4wG2YHUBdjAxscHCa2wLUHuDBCT3c&#10;OwE100+EC8ABdtXMeWkD/SUd7+bHDPJdDby2itrVEGqi09gX7eGR1d7U7hxQUYdtRGW97VCXnX1w&#10;owAYF2ItEU4HINXWylwZDnAtF3Y9F2AFoNkM0A320V/V2scJ0YOibMRmZtegCrcp9NI43Nzv0KBt&#10;NXDDKBLVbJhC8TAU1aA/2VEMNZh8fMdqy4ioavAb40RanFmihrVr3X1znFDNNkfUefv0OaySVmyD&#10;E2kBwF/pGYCz56Juo3eG9H2UCG8ESmQCanWJiOTszgEUyDiefIoi8wGyZL4LNw8i0DBlWsq4IjH2&#10;pVbgYrEq5CKJg2YMAqiSJGSgiTAZx49QqBhf1eVoFYhNx64H5+f3v/6V3Xr40s6sb5DqT9rB2Sv2&#10;PuNkHr/3xA5wee7vJ+Npggcn0iwqqkOdWUyzYRrqHz4XGm55ctKW5uaZ5zNMBLVkl47OYbp8yT5g&#10;KuvHGDY/YLjp6ZlBBDoAAzWsvkqoVJwUehobOHY1cOxcQGS652ijuHXroX352Wv7lGmuHz+7j9vI&#10;I3vz/J59/uFz+5hZPo9vXATYztnDu/ft7vUbdv/OA/v4xTP7Kd6Zn3/4IVNeb9qTS5z02ys4Uh/Z&#10;m5cv7NNPvrCf4qn5/ddf2jec9L/+8pX9zTcf2Ytbp22FrHqMWury7CTKzTWbXl4EiBhNg/R8Hp/G&#10;kaEuZqK103NH7xTU3xhS93XMbdcYrDpLT9g81N4SfoLzjImZpB4yQtY2hqt6MeM+UvBQzCuip4m6&#10;TzX1oOp6In16wyowGO5HwTdOD14140ay8ObLowcsG8FIHoMdSzEYLsC5IK+YRl0GMuZDERZDG+bS&#10;NF6HTL4JJWEe0n8JSkpoBG6mIbSW6QzFCE1yNDKH5uFKMqsaMvdKpNxO4z70Vi6Lay7AUwHQtZKh&#10;CHRcAFYJQV05mUAFWVVFUREshoAOWo+svwzwqSYbq2PRquPcbSSjqea1ZbymhEU8L6eQzyfb4LOL&#10;eVyg85Oem3o8NJvIgKoIbMoJnDpqoPHJ9KpLAbQK6Dquu3pArZ7jX1Ve5YisWjgvpOqrY4JCPPS4&#10;1Gxq0fD1QQKPBNwfWt4Lalwy9hB5jqJGrGLh74NZGWpmMSV4rASci3CLSEeFGIe3aCz9Q3KEKMQi&#10;KZNrIg21YrGyHMCkANaiqZb1gf3noscsPQXXC4C7BHArhNYT8NVD6fVU1/D7CP6gn0u4ZWWTWavf&#10;CABPR7WYS1aXD5WYgngih+cFkgoOqqrwEgU0WuphlpRVMXyyFvefcoL1Yn57tepG2KoloEBOwdUm&#10;k1sqaskY2JXIKPxVCRYHEKGVZ2UipAgzN4JNdz9afGA7IhF8xUNXpmYVO/1RBfymevZpOd8hIFew&#10;0E5tq61n1mYWtsjEeiljtABYrKMEHAK2Zk22qG4hgWiFTqcGz9rTxzXZAWPVSxlnGPDupLbWSALQ&#10;BUB1oiyvq8HsvK6DWtew9UALNrAWlnGuFHKuVHNcBzsEoszuap0k8N1nLhmG3tB6C2T4JeynCs6P&#10;KuptzSQpHXXM9GKNLitiO/jM9fVT9K3u4ejBd2Fj16npG5wTCpAGSDYG+AxtzypgdHaZWWhzMFUr&#10;uzAVlK9Ql9ZSXulCv9DB+J06Apk2QHeMWtsQa3AHGDRKZvlT1pZ/+SEKcRyFT18X/HJTh/XyZeND&#10;fVA3M9AqQ4g36sh+yJKYnTXAh3S19ANabdbMge1HhTg6ssjFPG/z9IBNjM6wczs54CgaQegewK6n&#10;eYAN6rCSAihF+OQGfngP9ZjONj4HICkpaSOVr8ObC3Ndx0srGXotz6lxtLV1AqwAJSd4LRdGfQXA&#10;QmRYQ/pcWVRpRWQPpURxwwxa22MBP6IQuj2EUqmfSboUeM/N4a8HbXX/7JHdODpDVHCaFPYU9apl&#10;IrRiR6IfnYjSB8l9Rn6NJUBppuQThQCGjVzwXUSXgzQ8rzLGYGmE/UOEcnl5hj6aDmckTCd9c/WI&#10;SOoBmDYuqMHaWiIVnLx7O5EgY8skVRdu1GcZH9+Em0Yx3mNFXIhaiKqIbpsB83pO1n7qCUNw/v0A&#10;cyORYjO/tQoXkHhqPwlkSRFS8cTnW1QiFGcCjiCc3AcHWxj93rDfffPMXty+YmOk9cP948zPwSfx&#10;1gMHhIbgpEuhaPO5SLLUMEh0nIbZcB6jWbL5XxkLQx8R4tHajF3eUUY5RyEc6pPMe4iLb4RApbd9&#10;yJrqe1ksyL55PDkDzUfEdeniZbt95449f/bMPvv0Q/v5z7+0X33B49v79vIG8+IeXLP3UG7dObtj&#10;L+9etQ/u0itIRvbhB0/si4+e2xNGmX/0DIB7/NA+4PGLO9cdR+vTu4d2RCR3/+EL+xwj6O+/emPf&#10;f3TP3vCZ9/DpvMYcpOu4wSwzJmOSoY47+DUebWMAfX7b7iBxXsBNZoJeq2mUdOM09I4z56sLYOoa&#10;RDKOUnCWDGyXvqxeKMDyUqb/IqvvaGNibh3zoqiNVaIslPzeVUE9B0+4LECosjLTShF/uHDfyKJp&#10;OU+GrAxLLOa5XEx7MzHeTc9Gvo9pcBL9aOnMs8qGTsxibEgOr0mjpSGzkNYGMrUqms1dqPjyoROr&#10;cJ2p5hyqJAirgvprJtMrJ2MrhkaqxJmlmEGQLoCpCYqtjei8AopMDaJaoF2q0XAOtTOSqA4QqWFR&#10;derJnDvKFlp4fSNZWQl+dWNEuLJ0qoF6Eyg1EJUL/ArJYIoArnyCJtWDSvm7Ciq6voSMECqzlsyx&#10;qgTaUg4QcpQXIFILKlVWB/jUcA3UAYZVZEzlfE+5LN64RmuhzHJQJfqpV8nNA9EPzcK0O7h5e9pJ&#10;AE1mtSkROE1gBZUEI5EJBZ6ByKaW73DhAKHaaAGZUhmAnEmNN5csR1lNJn2IpfzuekC4CIrOxf6p&#10;oUZYBoAV8jvKWUwr+e58aqLpqCHTqEu56KksQzJfijy+IAdwAyiL2f4SFu5SwDkLgEyQfynshlOD&#10;RbCWKVNwMR5kaEWiLdkOF9RfJceiXBQl+7eIbDif70wl0xJ1Xsr3uKAC81kvi1nYB7sIYgHnUujL&#10;bL4vJx/vRDFRsEvVXPOVjvAMKpJjnaNaHNtVVoK3K8KGwjycgMgcJ8nAh1CHVgEcxax1XWQ79QTW&#10;zRy/YrarinW2k6GhlQpK2C9F1IYzAecGKMdBKONOgS+vb0JPUE9w0KK1lxrVNPTcBRibNczKmwCY&#10;QgC7nM+qR7k9uXraDqHr5simBxUo0axeS7DfCsDUAZiTS2dwmb9OLRQ9BGtwOQFDCcA7NrJgi2RR&#10;9SQaVSjOy2HM8rH9KxQlm09dkDpfI9mjqGFRqNWVnbbH4OBFMs1yykoFZLllBNkuqNlq6ozCnBpe&#10;20lrRS21vnY0Dj95/fyHAWyUbKWPgl1nG9L1ZpCfHdzGKI5qNrgORUsbP7yTUSXtUIjdZGriKHuG&#10;l1gg4C0RNEx090DfUYMgpa1l4+vIyroam6ALu6weitFVwgYW1rPhRDQs8n0UIFuJHFQQVQpbCJcb&#10;FpODFUkafTz5+Gzlc4KC7ERBjaS5OWQbJbqQyeCUHZVx8KvICsUvdyAc2SQrWkU51CCenL6SNtLy&#10;MajDJXqp9mfW7TIKoEdnDxkud2RXNndRi81QaC5y6ICOZpqFyZI66olYWvEDBAgnZ7YcJY5qcUWA&#10;bjEgWVtJ1AkV2cDJlIx0PJaaWIJ8ylDyydkiQW4C6mQn+m7AkqcMuxz5u5UiriiSgwdNw8k0QceT&#10;WRVDc7SxkIjrH6R4PkyRd4AIaZrxD+1QAgVIi2ND3lrchCKDLQYcZ0ith8lsW4iwJrrV4EzRlVrJ&#10;AuMwphBuVEPHDkxu2tW7j+3m5eu2OEWERe0wlwJ7Ej0xyanFlpJdxSJLTVInVh71R3jzunqMeml7&#10;mOgmC69CLDDYY1eh8B48e20PH7+2+/eQvj94ZE+YyfP+o3v2xcsH9v2nH9hvf/YT+/tf/9L+9tff&#10;2p9++639NU7RNxh+N0wRfZuemQdXL9rNi3hIUre6T63qNUKPN28+tk9ef2Afv/7YPv2Ixy/et1dP&#10;3rP3MWr+4MUH9uL5S/tAg0mhCn/x5fv2+vZ5u7Y9iVMHBrtywqdWNNTSYOMUrkd6222DaeHbmwM2&#10;xmDPsQEGnzKuYo4i9CQOFt0o8WTk24SgoRWT3kHcNZZXOm0WFd40Ax67aADPLgSA8DGsQ7RR1Up2&#10;g9CiFHApdeHskB5lySgbC2g4LqdWVgBgZdKPl5qBAAVKKBo/w1j6oRKSogAtzgUmb8em4hHJJOPU&#10;tFiLktMJ3n9pLISNFNY7qdEV8Rk5CFyy6JvKxLkiC3eLcs3JUvaBlVI7IzXaUeo2AURVLJrF0NYV&#10;sBENAEW7sjUWoVJ5ZgJ4WgAbuchboPVaoCEbqOG0KHplSGoVC2M7wVcdQJQPhV9Lw3ENnneOHRDf&#10;10E21cC1VUMWUcnCrFlzRdBielwLNVfOa1UHKuLcKSaDyKQnKxMKT0rlbDK2TNGUUG/F1HFdXA+Z&#10;BJwFXHuVLExlZIhl2KUlQo2r58eP1pPjJ7ztGJmX3DGO0ZTsdiLAjnmqqTcIWbi302CsBvpwhEQJ&#10;8gOEYYii3hxJW0ccYJZEP2kaza4ZyXwf60K+nBsIyFIIdpOog6Ujx08HfLKpaakZNko0O+OTYsh0&#10;8vQ7CNQK8PurZH/kUNNOh2VxARyOCha7t6h4nOWxfEsii0tSNgYlrikTCQiOElFPJsBWpLAdiTFc&#10;vzTp6vsL6ZtMpz0ghe2Il7mt2BMZ77JOVPCdtQBKIxlcHsYP2by+ESFYO1lITx2gABjnKFAnY6zt&#10;nLYe1tEK1qx8gKsRZqmZjLcCKjIV+6RIti8VSX1eAe1DUIi1MFbKfAvYD1mAnTLJFIKazCyCeYJV&#10;BTaFUKVSZbfCmrUo8yLIKOL4uXAfUSY2P8iMOQk5RiZwlqFsoAzMOX+YsEDP7IP9ZeqtqjsibMlA&#10;7AIwVpF9q3SzwwieJ5RgDpdWoC87HWannO9qgzkbIPBtZc2pR/1YDytXQtZYRgtBKedtPdlfPyrI&#10;Osop6aoNdk7geDPmZFqtPWMoJEl8SBDqSFCqoLbrmVpfBPAXwBQoG64F5D776AV9YP/fvxRxtMCP&#10;iyvt4Md1kGm1UMtq6Rq3SaSPHYyLrqfW1QXP2gMtqOLeCqOtl1f2rBOVXz2AVVNOaqrIAoViA7Sf&#10;5JR5FALVRV1EZKYIoKm5z8rIzgoAqwIilxIUiYVEgVmk0hkc5GRAKlmpODstj2zN5aIBEummDHt1&#10;sBoQhzTKib6o1kH1Si7weiKWEbLCJTjT/FSsiOgmL0DaO0zz652zV+3Z5ct2CuXNCmo/ee5tUVu4&#10;jL3/+sgoIgwiLC7AbvjccTKVBiT2rVCQoyhxFjFLFUi0407fTlquWqCK1f09o1YEH51GMTeN79Mt&#10;IbnQMdZUs2SifMG4aCX7DpbtiyxgHFWjOvLVf4U9EyKQBOhDFyeoC/VgD9HS3sYeQpQp6IYsR4ko&#10;I09v3hdKn0Qon5dPTawT94MmFiIVeatLmJJbSV2GqKSNk72jkeI3tbfdzVUKrQdOOj+7es7Gpk9T&#10;qzm0ycUzdurMTRoBn9vzh6/t0Z0X3L+yj159Zp++/hCX5/s0pk/ilODiPGAe19akffzkBkD1sf3y&#10;y9f2y88+tJ+9ecbfz+1bemG+++ix/f67L+wPP/spY3Oe2Xdv7tirh1eoR2HgPLdnd+8+sdcffWqf&#10;YOz85ZuP7FdMUv0f//Rb+82339jvf/Mb+wPz1BxKEMn956/ZjheiGB/ZB4/IxJiz9vGzh87k2cX+&#10;IUBpgPOSEePUCEaJ8lQ0nqcfaJG65z6D99YZ2jiPQfD27pzt7SzRMNwKjYzUHJ/DGjKeMlxjKpCu&#10;dzJuZZRMegCqcBxhxRCuHNUAXC2Cir5+MntEHiXMqcoja8pFnZiFOW0Vwzpbmb5bQm0rNYtJBhk4&#10;lqTjAclMsZSsKIvDVT6Wac/xqZjNAk6paSgu6a0LZcZUsExomYjdTG2uA1Pg4hQMfBnnkoOjfhEZ&#10;Syb2SjGMz8jMwW0dk9wyBBsd+Ir208dVB1WeD+3lIsuo5njnEhjl40qg+o/qXtmcf4V5ZDsEc7Wi&#10;+TRCg2vCBZ1Yodfw+UVQgU5th8VH14+Ley2mxdxLbFClKJhRRPmqM5Hh5HHuFQJk+Vx/uZwHZdSi&#10;qqGpigC9QhbmwswCgAtA0OJNplYqmpImYlFIeRpXRHaUhdNKBnW3ZMQcatVQDVcN/O7HAmni9cE9&#10;AypNfUuA2I+wiHJDyKEePk+aet1p6PXFdcUHday3Pw4sniiBcaMI4W9ZI4XRjxSKyClO9DusRBzX&#10;W5zofxpgZd2WgJo1mVsqAJXKdeniN+YAUKmJePdhh6TMNR/FaiIMhDK3RjwAY2X/RsaVRsaVyr5J&#10;RCiRymyvJIApieZofWYYQBgVl4sKN8Mx11WvVQA9T5EoaUMAymDUy5FR0II4UcTxeSlQ/tnsqwL2&#10;UQFrnIA/jbq2jkcu+zedYDISY/GQ6Czk8PXUeRYZVdNAHx1ZP8eulgCklEAiB5ulJJxqEgHtEkCp&#10;VUIXroNKguk2mJDujh4owRZHc1DMmij60aEDlTESdMvxpwYKr5rzI5dgIzMdSXoW2XkZQX8zFCO9&#10;uwuYtHeQaFRSv8sCgHMB1K3FZQa4Uvdn4kcRQKisVglDKfd1rLdSdTZASas8Mggz5uL/EpbUUkOr&#10;Ze0XvVgP69ZBUtRGb3AHym0xcsWAawOS+kbENZVVsFvQonOjQyh2+6EKuwicymkNUCaIuAZBXwFC&#10;wcLKLqsjoWoiseomwfrm05f2zz9kJVXGyd+Lom5oAOFG77AtMahxD7njwsIhggt0+zTlDUHTzaOs&#10;G6PWNYJMe7iXbAyVWB29AtVQbi0gbaW+nAVeqsNcUmZXcQOgVutkdp3Ir1uZgVWM4CAFIUQGyJ6L&#10;UKKAQmcRYJVNmllCT5H6qQbHNq2jZ4YsqM+qkJOWQ1/VQTfWENGoUVAiixYoyDZqXYtjo/C+TcjC&#10;ifgAjmqsbp6cYrI0A9dmAZ98Ird4Guzi6cAvhS7oR3WmEelpRHXVnDDLqAjnETkMqsZHJlnBgciF&#10;J8+DPijgwm0CIKbo71iTgfEKisde6DTqCm0c9HFomTFmeZWjqOwECDtoNSjjoGdREM5FFJFJRJhD&#10;31wB7iZlNF1nQFHGQVlKTl4CpdHV0UnvF+O/aZbsgLqJhT+XY7PjEIIEWW4EcWxniBql8VPMI7ss&#10;I+Kt5L3q7WonMunBn7AboB2kFjCBmuoUx+3lh2/s6y++tN/84lf2n//2T/aff8/9b763f/j+a/uP&#10;P/nQfv/qnn3/+Ip9hnvKdeY+rbNoDqBgq8uDSuPCHiRKfHr1EPD6yL55/459dO+Sffzgin3+/KZ9&#10;/JRs6skT+9VPv7YvXjyy84xNWRsfscuMm/ny088QWfzc/v7v/tr+0//0d/anP/zGfsZUge+/+Mh+&#10;j+jiu88/sd9++yVTqz+1T5ky8JoM7DPqXI/fe4SIgynQiDk+ef99+wpK8hljZK4wwnxnCYcSLrRd&#10;JglfZVrCpcMFBDtkWzTJbjOr6GiPGiOjXM5xzE8z1mUeM+ohJiN0jdQQ2TZbL9nYAPdjTISepm+n&#10;FRVhSzuRKL1OXV2YN6M8bO8W0JA5MI8rU/QfzcK5AEuZi4nNTF8oZtRIUia+j4k0Sqfihk6GlZCG&#10;60iSRDTY6TAFOBoXkLAonBDUW4d0PJZxKTlk4QnRKPHCyKTDA6mPkNUxHboC4968AoxKs+iLoj6W&#10;goFtPll7LXPCqlAaig6qBPyKqBMVkxlVUWup4u9izq0SrgEp1+RmUcHiUcL/SxwgIagjUysC6JKo&#10;rbrof5QLjQLIKugtnW+qr9azoLVAGxULlDjP5UGXw7mumpQATG4XtdCAWkSVgbmgK8sA0QxqcVmA&#10;gHzwSjmn83MV8VOPYluKtHACttkwC1mAXAa0mhSGKaKsOWcDcWg5Lpsnehu96Ovzkb8o/YX+CBp8&#10;PaW+lVs5ZtuAUjTgEUUrRTB9P0E43fjQghHAfTgTH5IIZlP5fAmdgnBxCEL0FMR1nUIQnAYAxUG5&#10;J6JKTCVDTAGo4nicDKCq5hbGd0RxbUXT/J5EZpZMNhkBIxJJgBjD/+LIouJVUgBw43D+kQAmlbUj&#10;kVpcAfs5H2VtEs4esapfpeGjyL5SS0gyzcl5HK8EFHwpAHiibJHUU4tKOYM6XBKG5jGMWkoEoNKl&#10;apQZQ0E1tVRq+mSERWrO57cmpEPrk7llo9YW4KSg5k2mRlcILZnL2qhjVESGVlpCsgGYdVJvFCUs&#10;FWcDNaMyqLeiYo4ra2o5jFe92CoAo401ulkKcdbIWtZSqXtbCHzVIyuBSg2KyRoSmFQSiLwienBn&#10;V2jRaacWKbszsV1sK2BSRYIjpWcNNe9WSk1NZEvFJCOl9J919/SSwPA8NcI6QLNNWgQAqhqX/Wxa&#10;d3Ip16RTx1Wm1kyAXIHwqFpCEhg7KZWbqbtVsMbXdpAgwX6NzOxYD2zSEoH4KlL8GcQfY70D9un7&#10;D+2f/u1//8sMbGB0GaGDxA5r9LQs4Uww5sgax8YXaaAbo29qETHDNpThIkXnQeTEgBeZmlLCFkBG&#10;DXHV1Ix6OseQF4+SmU1ANU5Z78Ck9SK37O0YQHo76KgQpVosQ9BRyc6sARxrHBEIlkp85tLcCtM8&#10;SWGZ1Nzfg7IMOmVtatjWUftJLt9N5DFEXWZ2aNK2qdGtILAY6Z3kJCk0//A0MpwYZwT5tVmkpaSt&#10;cWGpRE44xMcw4gTQiCdik0xU/mdpSNjbiUDvrM3RTIoMFZAZIMMaoX+qi98xMTLDQWAcORGKRkYM&#10;Mkqmg8Jks+pwdNh3NQ/ii7aCywdcMuqZRRRA/UQJo/zGpfEZW1ORchH6ktrb1sK6U3SvpKm7mOhM&#10;ztw5+MpJZbZCa0APVGIWTgV58P/JZFu6gKO5JaBEdKypcNFQr1aUerTYbtEZEnVkcNHkopjKJYKU&#10;M4J6QD5loOjHN8/bM2a8fXhxzV6eW7eHW3POwMl71I8Omd80Rw/QKHy6ivMNRFfNkgHzu6pZKEvJ&#10;CiuhHOYBiZtHG/YI+u/pQ2pbZEo//YyM6sNn9rPPP7CvXz60CygJJ4am6Rs5bY/vP7a//vm3DCH9&#10;W/tf/tOf7D/98dcMNv3InjCI8+mDh/bh08f2E/5WIfbbLz6xb7/6wn7xzVf2xYev7NmjR/be3Vv2&#10;0aP79kvUhp+iXPyAOWxPALUrZ8/bzatX7e69awDVBk3TqJXGoKwZ8dKPm8Mi5rXrG+Oc5LgxTPXb&#10;IdZnN2+esR3k/ecu7Nsmk4cXALrtzSn6jZCL91B7YEptLf105Q0s2gg2JMaopTE5D8FFTApjLRiE&#10;GY+DSQJjOnKgBNMyaJJmzlcsLuuhsfhrQh9GJgFYMajJMDKO13wq/OD8aa4OwhonkmnDISg9wxhX&#10;H449Ti51pBTGUkRqjhzOIpnMPkogk0tnrEltPeILMr1CqQ2hBosBAwVB5dCKqvNU6bzRQkLmJBVd&#10;GcyGC0pZkXY5EXEBC2s6zEUWEXM+YJUHiJSzQNQRTFYBMHJ8L2QhzUcc4QLkisj8Zb8kBZ8AsEC1&#10;Ez43n9qJKPUqRyilmhEZIEyJ+u+KAa0yPquQ7yrh1koE3wVlVE42kItytZzoWt+VR9CWRxSvTMCl&#10;WpHqTQCjDLVD4/KhXF0s5mRIZBXpZEqq1yQDCsmUDPL4niRNcQD45CsqYYR6s1SbSga4KqCw6gDi&#10;Un6jroEYqPj4FOi7eEABoBX4KjMtkvkroJ/O/lAtpR7hShrAEM21FIRlXTACi2RAJQcwlurX17FP&#10;SjQPeg79cZdxHGbwAA3BzSKIjC+cTCuHMoDc35MAxQwyqnwCUykj0wAkBaqO9J7rL4m6WzQgGEzv&#10;oif2ecGsNan8tgS8P0MA2iyos1LAqIuAXnUsCVQEkCkZZM0EBRlQ+1WsW5WsSzI8yKHvsoKAoh7a&#10;rZD3VZKx1QJoJXxnIe0EhegHmhthwET7qnbEulQJy9XaPgZbNgKQIMJDLCcqUcdobGTc5hGe1fFa&#10;ZUQtSP+lJO2kbtWBoKMDIFESs7e8RV2Vdilou47WIT63CVoPWrsG4RxUYBNZUd/wCq0lNF8PzyFW&#10;oS0BFXp5ST3nI3VAyhN1JBpi4RLJ5jNzqglwpESHXiURaaGPd6hvhtou20XpphmtRS/s3hyCu23W&#10;kms3H9mjB+/ZvfNn7HAOIcvAsK1AN3758on94w9ZSd24dAP59SU7f+6qLaydRpFGExvAMwY3O46k&#10;fnWenivAZWIMST3/l4KwBzl8HwKLPtRro4g3Flf3bWrmgJ20Skc5jW9D845qsQ9FYyPqvzqpEKlL&#10;Sa04t7xj2/SYraLx76RnQIqbKRqOJ6An5+jfWh2m34SaTB1RSj8Kmp2lBTukj2gLiebkyDw0S6et&#10;khGd3Ttj20uoZOgJG53dsN7xJWxmNjDb7LYMZ4wJU5HFk2vwJIAQ7oxx0UnJUEsukhJO4jYu7HYE&#10;E0sLNOwhRFmmnjZFk94cO6yLk6OCES69KBv7e6f4zcOo1wCBzX16H67YdQQTu9Cp6wv0Mu3vQwcc&#10;2TqgdZXn7j/5wK5dZHQ2C/DG8rY1sb9q+P2KenK5CAsoyhZRT8iDKsjFXioJxVU4PTThKA3liiGf&#10;sASUUdFEkVFcABlEy93sozkaAzsG56yN7elWU/b8ss1xW1/bQO24a1dXF3E/gCdn0WoAENvgkIdQ&#10;Bc3hSDBCI2oHmWM/RVFRpcPMAOqjwbK3rgqnd+jSauTSFGv7UFHOcEzvXLtMpvWx/eLzV/bFozv2&#10;U9SEX7x4aM+vnrW7F6+gJrxrj5G+fw9F+Me//p39/le/tL/5+Xf2m++/cqjBJwQiT3nNyyeP4a9f&#10;2ndffGa/+van9vd//Rv7029+Yb/9jsGn0IhfA4yff/TM3rtCfxcBzONrV+0F9bbPXj61pzcYsklm&#10;9vGr53YPYD51MEcTObJ4KOFlRgDdurxte9v0jmFBtMq08Dnu1xew2cKfcGelnx4f3C+gDne3aQ7F&#10;ALlVc8JQJfYyB6wKS6g85lfl5jJPqpKFmt6seNxKEpiknMmgyhiAKUDjNqKZRgCoybRUg0BlWxWu&#10;eUYR1GniMXkG9GTFFUptNBKgSkXYk8YCl0AtRU3V0Uy8zcBtPZf/52ILloNqMZFZXXmMz2mlSXmA&#10;GWWSwSsqrVXBnWPQRKRaWw3IIvSoAAgyWPAFJnk4FBTksHhBMZbAIJRCpQvMClgsBDB5BDO1LKjV&#10;UGjKoJRlOTSW+pUARNWDCiUh573K8mpYLEuRTucDUoXK5hBnlCEKKEFMVKC2Cl4rkYILwGusZQEl&#10;e5MCtR9xUynfod4q1UoKWVRzAc9iygIVvL/cETyUQalhH0QGpdfWISgQ1eTiO0XZZZP9qccqFnYh&#10;Di9R/SZHwEINr5xMMZ/sLhu3iiyygXKul2yykngytEgo+FDR9dy06FeSiaiHSVJ7mQpnpJJNq8Ea&#10;AUUWNGCBgJXfWCwABLBdpfRV0Wfq2L/F8jmAZAQ+idEAVDjBYTiUZCg9V4GAUQjXoeyPAgKjHT/X&#10;SAJh9UrGUBeLVysMtyRUk8reYvAKTSFTjUUtGc8MLsdRAhYlHlCOAWgzOUb5iGBUb1KNM40aeXIa&#10;ohjovwr1l3HMG9n/OeybfBb+cmrulQjW1CieK0qPfageN40zaR6gt4q1ZWEaswl0AqWwXV2I6Saw&#10;0Rqhv0sliTbWr0GEdjtLM7RokB1zLOoIWFsAdgVDRfR6usiWS/nMPkQ/fWRNTWRXa4u7dope2wFE&#10;dAP9I45OoAZgHJjaplTB53bN2rnL79ltauUbiOXaOa7VZFcV1Lzq0SU00YNWx60aJXtrF2A6OA8D&#10;h/sH9ftmPmscZfkoWWQ353on92q/6h+YAlugE2mS3l9eQfg2YsOAai/qyo7uSVSVY45i+Z9+CMBO&#10;b+3bERt849oNO3d0wQ62T1PMo8dGNOLqIZHtBhkVijRAZRwQUy2im8V8mJ2zhABgfYl+KEDmCAXb&#10;WRrTtlD6zQAow3RtT9DJ3UEq2yHXju4hW5magfqZJ6MZZge10hsAINHhLcDsgmYULdg3SMf35IaN&#10;8D2z/RO2y+cfIkU/OnXBJudOsUNUC6Ehjk7uCSKG3SnGtfP9Dy5S9KcJu4mTPSGciJesLJqRJrFQ&#10;BBHI1MPhnqNR9MUShcVEcALSuJsAd605OUv0OvQr46IJsJuIoIudph07h7/a+b0tmvnO28VzN6DK&#10;ztp9xrBLYXf9YNN21pDI06B3BKhdOzq02+cu2TefvLH/2//1H+zXf/g7+xza7MWja/bq2VPUdg9t&#10;ZXSebvsR21o/jX1RP2BKxIY3WQw0Qgz0YirRS1PfrK1unbXtvQu2RESyhEXVPs1896+dJzu5bh/e&#10;vWKfPmKC8pOH1Ives1d4C75mcf/gxhV6tI6cDLUeXroIvruyrgeT2ikAet2mAfg++kd6USt2kyV3&#10;UT9sQmZbQ+QlhVEJFEQRgN1PX96dy9fsJ29e2zdvXthLmobfu3PLPnn2wL5+/cI+fv+5ffX5N/br&#10;n0MX/upb+7//4ef2P//H39rf/+n39tvf0uBMo7jqW18AYm+eP7PXgNHnZGwSbfwEIccfyNR+9/23&#10;ZF8v7dGNy3b3YAlLIDw0N9nPgP/Du3eoh92zTwCwZwDkg1u37RmzgB7dvIybyiLKVHqkhodsYwaX&#10;C9wuDvHRG2LAYAe2SNW4WzS0FkI/s+C24pQxWWWTmPZOoEZsYC5YLbZbXZ3Ym3Ug2GDsTCbeiMnZ&#10;sVDVjEjB2aK2HSl1Kao0hlpG4kMZguVWMLRgBCNewrgFaZ4XwzRjaCZ2JifQDB7meLkxriI1lsZk&#10;mpVplm5BTZiIa34EdGI8tHZmLlQXoJWNirEIz8pC6pklmrtERlRK5qUaWA2qv3I8BBvI+NsROtU2&#10;cvygeEQpVkuVSJSvZv8aFgoZQ5fjGlGCxNsFFVVK/asaCqeEepfGVUhu7kLJV4SCrJigqYE6dgWg&#10;JOVuhepf1Km1iCljywGApN6rJrjRglmuG1G/6ielZD6KwEuos1SITlKvE99RpmiaDKwYgJN4oorX&#10;y9KtGGWaBE9SyCmbiIG+C4U5yAdEqgFi9aBJNafSghqTRZklYiAQS81JDfTZGgKJMCIXLzw110px&#10;3AFwyqEnj97QQpwzRNFn894kMjknY2UskhzOZagt4+9kAj4BeQPbrlqigFsKP1GfxYByHVlZA79F&#10;v0OZXiIZUDn7US45BdTf8wADTUfIAjyL+YwM6o0pBXUWg1o5HjpQ0ydCuEVQP4vg72iJQPAITEBQ&#10;koChbYwmwSMU0bHNJotNY3uT1Q/Ltus4FSOaKJKNEgCaQZ2/imNRQQnGoSkB3HgyyUzcadRjVkx/&#10;m/rSKghuygAJqfTUEtBOyWGtpxoXDYCA1h1NsJhHKKS5X6IRmzh2HYiyunAomUSRWMMxjyXbi5FL&#10;ikCeumCcapRQuVGwOXlkfJV8vnoG1T61hD9pg9oyxM7AknX2r9juqet2ivmJU6jIz+DKf4N+yEZc&#10;4zOyqG9hF9UKOLUh4uhGlDG6cM6mNy7D6AGqJASjU1sIN2YoMVHf4lzKgXrN5nFOfoPV1PcRME+j&#10;aidrZP3vhclqhOFqhm0blwjv2j27iTL5l19/Zv/0Lz9AIV48f8VOH15EmTKLqq3FGbg439POwD8a&#10;dpFazuOMMDm1arPTW3awdWgLSwcOgPW10yCHm/MA6rh2qRcb8AVTZz6L5Rhd3EJT1c66oQPH+AEL&#10;ZEtT43M0S08CWtTTxgAiGl831rZtZ11gsE0d49CuXr2HEu4uUu27PH/WLiBAeIA0/OvPEQZ8/Vt7&#10;8PRLu3T1ER3a29ikLJExzUEVrTEGYpmBi4Vw2lBwmFNGAlKRmEmGQ8OFE7XFAGIRFFxVvI3GoFKu&#10;AamoipR5bK4f2O7BFTs6fdkOD88i5UaaTnP1OBnk3saOXT04bbdoEr566RqNdSs2zkmzROPywfqq&#10;7dNdfvrUabuEW8Rtmok/vE3m8vEt+/vffoS44TTy7hV7Hxn4x48wuuU33br33D588aGTLlfW9MEP&#10;N+BPNmSbWDRdv/nE3rwiWyEr+eLDD+ybj1/R//TSPvvwE/sKQPj82T37CLrtDdZYX5ER/eyLL+zL&#10;Vx/aq8eP7SPA4uMnj8h67tuTR4DDs4/s8dNX9v7zF/bmQ4CIxubH95/avTtsA7TcjQvnsLG6aDeu&#10;XLZzSNh3ts7Z/sF5u3H7tr1+/4l9++YD+wID3s9fvnS++6tPXtkvfvK1/eq77+xvf/Wd/f6bj+27&#10;1w/tswcX7cPrh/bF0zts90v7NXWurz/9hEbkJ/blx6/53uf0dL1PpsXrv/rEfgOA/ebn31Aze42w&#10;5D49ZJft+jUapG8gvAG4nj+5b3fIxB5eJSOjCfopYP2QKd/XL1ywi6fPc0LfsTs4qJy9fNE29lds&#10;jd6uAVSI1dQDS5hX1YQdVB9g1DXUYcPj3OMk3wp4tbWi5MMnspvJ0024axQznr4IoUcxIo8apjJ3&#10;Ugsr5/2ZNCOnATTxZE5BDEgNlu8i4oxAepuCmbgcC1DFUeOKYAR9GBJwx42b18SjSkyhPhbHaI44&#10;lIoh0SHcM9Kez0vmubcgl8wCS32TETllqCqdrIypv7nIwfOpi5VTB+tFQNTdosb/DqcPSZRiMQKE&#10;FLKPYmi/Buob9dQ96qGh6qFuKpDRN7HIt5IdtRHRVlMkF8g5il2ynTIWzc5G1F1Qw5KcF+XmOLLq&#10;Ov5fBPVWIp9TFqpawEKUpRSKrbizVzGBQFL2emq+avtoREQg945KAK2F5yXOaqilYI8yuZFtyCfL&#10;q6CfqI4MsgywaKZPK4nsJhiTWDlaFJP9pUL75ZAhFapWB6Uq+lOy7wrk2OlauDMraDsoZV+SbZEJ&#10;JcGc5CNmqFb9rkJNuDWoealTohZUjTqNzFTzp6IBlKgEsh4ynxgynlhEFynUyqQAzGUwYipZUjaU&#10;pOjLFOrKGulTArCVkL2VA9zaT3q+kNp9W2c3GWex47xRxnaJKu2kV7UL9WYSJt3JZEOZ3NIEjiiV&#10;MwkKomBLQmXGGwWgxRUh5mEaO+a3UtxlkXklkx3miJIlu0oBrCvYz/UwIzXsr0qCgVYcMxphaEoJ&#10;JIsAkWxqYgU0HpcJQDFQKARYy1H8SQCRh9ghDZu3tCQy49xy256fsMFW3DSosyWlQPdC9ZXrfagz&#10;peDMTpOt1VvJeya/KYPsMx2bv+TUcovLrOQxam9M0EdIBnKzEe4QKORlMNGDlqIqMqnW7hmnPef6&#10;Nkbp0I51tAOUs++zyB6Tk1EqFiCvH2E9h9FphGIcGcIXl17Z59TLt6cEbPRe7p6xazAs89TLG6UX&#10;YP2fJgmZmFogqEZMAqvWjRlyG2xcZ/8CUv8dmrEnKGthhwfzdnn/sv3xN7+yf/6XH1AhXjh3k/rT&#10;LunjODsN92gJK6hr5TJipZwTeIRa1MoUKSs2SUsTmPHSM1aB43IZxT1Ffd30IM2TiW2iQttcAQg2&#10;9m1kbJUC+Bgc7AB2IVssPBcQTCzSVIpzBjTb0f4F29m+QLq6T/MoP4BR9sOMfbjMeJYbpw7s4v6e&#10;vXxw1+5dJ/K+xgJ559B++v4p++M3j+0Xn31EXeU+ALAKmLwVEFykx2uI9DeBicgRZDXRDJ4M40SP&#10;oFE4Ah47hv/FI9N35LWa4wWoxTg2TXE4b1faJUxBr57atgfs5NuoF8/TSb5MY+/5U5epxSAjv3nf&#10;3jx937747Gsywes2Q2SxOj1nBwI3ftslGv6uHu6QIaw7tkgXcP04f2rBDhhJ8/TpQ7t17Yis4qp9&#10;S0b2k88/hmL7xN5/+L49BVAeow787MVH0G/f2++++4l9g1xUAonPUeN9+vQR9aKP7Xe/+AVUHlnN&#10;s7v25fsPoPNe2M8+g5L7yRfcyIa++dx+jUjjNz/71v7wky/t7372NSDzjf320xfst9v27Qfv2fev&#10;nwI4HyLEoPfq4R17/ewDwO+1ff2C2hZu8b/49FP7zU+/4nO+wnXjc/vsOepAvv+ngNAvv/7Kvv2a&#10;2tXnH9rXAOdzssA7lwD0I/bT/CwWM1t04tONf0C/1oWz9vzWBXt5/5bz2l98QzPyV19CE2L4+9ET&#10;++4TJPM4fz+4eoAakh6vF3Tmv/+U19+xBzduQQtedAKBq+fO0tB8wR7fu0cm9gTnjdt0/JP9Xliz&#10;+1f3qZudgyundwzZ7zqzseaZSj3GIMd+ItPRETwAyc5msJkaQO3UjeijGVPaLtSIg0wy7kR16CLT&#10;qoRGrMXVvbaN7Af/wxQUhTn0dRVRG0tEFu+HsbI3c838aZXwZ0SOJ/6UvpgKh4WHUK8h80K44cPI&#10;HB9aHoIZdx+MaEPu/gHQjaEIO2K5RQNosVCQsdCJSQI/aiWZNC0XQStmMkMrl7qjq4wsCHCtb4VS&#10;pJ2iioyhErVpDUAjB458FowKrrUWMim1e9RQhK9gUSqB2iunRtZAO4pMWbtbWhFiUaOAGu7A3qke&#10;YNFCX6w+LRbsfCkOoc3LiMjzqRUV6P9kcDIJkNqsmCykjMykkfpoJX1djtcfjckpiA2q5fVHbaNJ&#10;jh7YVLUQqc8RXe/P0//JQpyDVVk1VJ361eQa0UrLTD613WBEHFIeV1CrKQMwCqnBZZJNZlMDy2NB&#10;1W9URlmFIKAS1kDtOp1E8y3UXXIBsnDUuFLkNfIdqt0lCNgAcykeEyV1px6WxOvy2dZqvlvDZQVe&#10;eWSiYlk0CsQP5/Rwgtd4FvNklIApfHcavyuDgCIdgMsteEtxOo3eqiXyuixeIwFCIVlhHgKRDDLF&#10;PiixRra3GABQU3M1mVAlmW4yVH86oJpHraoMUVo6YB0DwAhoipDAq/Ugjh7ORAA7Xa4f0Is6Flmi&#10;hlFLltInWkHLhSPEwbdRI67aMQxoJxho1WghApRSjpcafmsQ6Kj5uYogpZSetAok72rFyINqzUoT&#10;rcxxA3Qzya6TyWZTyRzVylQPOFZQq5R5RC+UXheiukbakERb91OO2KAU0kepo7Gx36oBro7ucaf3&#10;dwDm7MzaOGUIUYCYRNBg3K66Vf8avo2zXFuUXVCC91ALq6UO18l7xikFTdDu0oVZRT9G5jP4Wcpx&#10;o43GcmWSg4xNmpvCNWRAughRlJgJ06hdS59xLwC4xTSACaT1YzBwG/s37POf/YP9v/6f/w/7x//f&#10;//aXIo6tNSi/CRrRqHXNkyUtrVKcxwPRRd2qt6WDniLVtZZtFC5zeGCOmgvOFgBeP9TUMpTgadyV&#10;N+nc3t88sPmZVQqDNJnS1T3OhTSCjcg0DW5zzsiDMVvAtWEPjvP89jqL1RUk3+eQKNciRaeXgkKr&#10;miU7ifbk+DDOxTgDKm8j8T53HndnFGY7DN07INM6u7tpB0dn+d4du8d4l22QvJTUPIaaVzQUoYZp&#10;huvkpd4VQdNkLJlYAhFRFFlZLCAWjRQ3lgsjj5HVC6OjdmGfOUlQZZ9//Jl9+OpTewS4fPCMrIN+&#10;pY/Jbt4gQnh5GxUezbhvWGyfkjncvnKD+swtaLBbdvaAzvXDPXz6LgK6atol7b18ATXdJfvlt2/I&#10;RD5CVg4gvP/IvvgA9wnA6KtX0HFkTF/Q3PsTXCa+e/PSvvwIUKGB90tk6J9/8Bra7Rmg8cZ+heDh&#10;c5R7H773kKzuPfsEYPn4g5dIS9/YLwGdnwMSv/0FWdGvvrc39+4wyXoKN2y4cBxBdCyWGTFzfXfX&#10;viXr+fX3P6FB+HP7xU9/Yr/86jN7A4i8enjTvkMm/+vvv2F7v3MyrufUr14/fQLoPGf7PrTPyAxf&#10;kB09wRX6JlnQzWu37MLBOZqP9+0ufPgTMr/7gM89AoC7589BtR7atc0Nuw4F+z5U4Q1MhWXiKaBf&#10;GJqw84DdJ++/R2Z6w96/fdHuHB0xYmXDHly/Yh/SH/bRU2T19y7b48uHBDEX7DlqyGtn96h1jeHo&#10;vWEPmQ/0+MY5aqETWGlN2NbegI1PoSbFC7GLPrCx0Tan0fn8afwxcdzo7K5AOCRHDTKe0kQojFir&#10;bICuovcrJz+LhU3ZejhRaRQ9YlC6gE1gRJgzAFCzlPzxnfTC7d6TcTIB3DSGx5/+Pi+K/j7cyzkl&#10;mGGfobzHX7OZADV/hn0K/CKhImNjALMEBpcysiYLT8uMVAZEMpOrGDBoQAnaKoNfmpmHALAaKK0S&#10;wMTl9PaQGao5WR6S9NlJiVoDQEg4UY4wo5meyrF+RFVkbaKSKvmfamCNMp9lwZPYo5I6i1w05PeX&#10;Q0bQN4zQCil2IfUUKc7kGShxgkDMaUrmuyugtqr4foktKmhj6cJ9pxYaUpMj6tRD5kirUeTSsNtJ&#10;D1ox1FYRn10KGNTyvPz+BCSaxB6BYELiCjVnawaYflMr3ny5zA8rgOasl20cAq9mSayxxmpnoZPf&#10;oebmFfCeJOzXIhFHpLEg51OTS0aNqB6oUJwtUjMleIFag/LLZxukRExOor5G5pICWAUzGiSGESCu&#10;CnxaMVWQ4EFuN7Gx9H2x4MeTpUhhWMi251BfTMcgPAPwkYNHoWhXAF10Zg4CrHK2tRq6tI0SiOzZ&#10;GqRahu5L4+YSeKmfS7VtXqsgoRJAl1pQNSJtWzpZS0FuhQOARVB9UnBmkG0lIf2XTVgBFKsYonIa&#10;e5tY0PNZ0ySMKaFOlcd2aeBtDjXzFLavCuFcM/6ROnZ5bGsaVGg+DiB1tATV0HdWwjEoBeTUPN2C&#10;McEojFgTrVLFqMTrqqH6VCqRbyKCnAYU1L14k/a30T5EDXyQFpZhFNedZN2yIdNsvloYtu4uDIPH&#10;yZDIuGYxsVjBu7S3i2HHiLkGOodhDRj4iY6gCxqwooRzBkCUkERlpFYEIe2YW3She5iaxWCYUlIH&#10;WWctsvtO5iL2908iHKS3GCxaACvUjC3LqgNw5Y/fvLH/9X/5W/sv//j/+UsA26S+soMt0arEFevQ&#10;cksU6/A/rOWEWsACaWtph3rDCpNtt+0MQgXVxqYo6Mn5fYwfubm0bNuILDYX8b2i+N/XPYZ3Yh99&#10;Aexgdkwj3ol1ajxmh/dSGJSbRxt9TGvjQ9SwhrmQcGZmpzdpPAuA14eUXwW9KfwY16cmifS3EQvc&#10;tS3S0BVqZuuSVULtnQPE7l6kaRcKo4hoSnLYGIqqcURaEVCG6kOJQBYbQSE2mgxMk0JjaUaMFk+N&#10;ND0Fqfr8QKc9u4t8m6zk6/dfkIl8YC+Rdb+6f9O+AGA+J0N5g6/gq0eIDKCtbt98z26eOWuvbl1i&#10;UYb2OnuajIPa2+mzdvU82QIL6kMW3KvMCrp2Coflswd26/Qpu3/hiAzjij29dRHAIzt5cAMHjTv2&#10;6DpNw1fO2xMykhc89wrw+RjPwK+oN33/+iP7GYD2MzKg7/ADFLh9ARX3mm19DeB8iLT9xZ2L9gkC&#10;C2VrHzPG5Nn5PaTty9SF9qlj3rRTp27YbfqyXj7/yD54jEQdIPrpG6Tt9Hb94ieANcC8QUYs1+mb&#10;Fy45tk6fPn8PwLhmd69cQohxHRPdK4DPIbPKjtjmi/YGteDHAIx+99UDfueZfbIl1EOnmLG0QVvA&#10;EecR1PNsL1OQp8ZtH5p4f5lzZHrSzgJQV9gf1zD/vHca2niYC4ZBkxPI1XcA3UXGT+ytrkIZbNKP&#10;tm6nV+cZOsg8KBqXt2bGbQe6ZA/p/uHuhF0+i6MA8vp1RmNMT7XZwFilDU1gadQHIDTSsMuQRzlu&#10;9GneF0M/61swa61igGIefUTpNJdnUasoxC0DO6gcHOsTcIMPpMYVERPsZF8RZFQBuKcHYkjr5UzH&#10;9WNYH/PiACZfACyMAMgPoPLS5NsQDdWkDww3mRBqZpoS7kU/nw/TcQMkGwcEfWhKD2BCbggZgRSL&#10;0byuCBl9VR0T0RGldOAU38b8uh7qX4Oc/6oFDEJn9bKo9NDrpz6gOqJy9XXJn7C+kmxBNTTaHzp4&#10;3E0BXX2a6vOpYIGsg25rqmURgzqUC0IXNE0lC2Y3xrGntinUE1yINupsH3SK5Zq9J6GEvDIl1V8i&#10;2Bwi21NdbJBoeLSHzBCqrYRGZ9lAKUOrYIEuIZOoUrM/17fMBiS3dvwLWcgLATMtrCEIqHwBeImo&#10;EqgRpQEgokFr6WWqob4l2bcmStRrsQe08qiBieorlSM8QJpO3SQJ2i4FoEmT2TSLujKOfD6/Cdl2&#10;m5p2cQiqBrT1f0nAq+oJoKcROa1ThrjCNIr9Q2rtLJTUaGSw0Ng2gV3cAL9Hxrg1iCzIwphoIWPy&#10;JmYTtmKRJPeKBswFBBIF6qkDJCsILkZZsM/C/CyNo/KDKlXGVAzFVwFQFWLY4JJJAMdDdlNF1P9k&#10;f6dFvQOwd1zruVXDblXjPdnH0E+pgsfoq2qhiTcZKjCb3yoj3kbcesormanI768FiHQcZR9WmKcm&#10;dyyl2GflyqoQvHViuzQIHSehXbv6bunXKkeq3gAgNaPylqessrkGpo8Mjq7Ty7sPA7ZC7R/VNmrr&#10;dgwsKsjuiqhN1SMMkfNRmYQvqBEHVRKaXkXtu2oHh9cIIBlOS1IyzPrdR828C+DqYKRKf/8Mmgls&#10;3YbxZYSlmsfgfHRilVaWWRxx8B7FL3VcDk4D82DGIWWmKRtF+S1AXF/dJcmZZmQREy8YNzPD+TfI&#10;+TlPwrSHUftvv5KV1A94IV49f2S3WUjPHl1CLHCAoek+Lt87tsIXbG4c0SB7ZBure2Rou5zUKFD2&#10;d5gcfBG9/ppNoMqTQ/Hu1oGt4Nu1iuJOG7LMe6cZVbK6dsb2Tt21xa2rNjN/ZNMz1NBWzrPQHNrE&#10;PJTjwVW7yMl17spNO7yyz3ysI7tFEf/KlWt2amvHdmisO7exZndOE+VjCLtNnewUVkaHe+ewUzpv&#10;u3vnSXdHmbgquWoGAMYNYUYM3LnUfJEatEYhWX1U0ZokqgZLlGTheB+2QJOcP4NjMurL83gA3r9M&#10;5nT/PejAM3bAgnsX1/Pndx/Z+/cf2j2skx5Amd3EtFI2TVfOX7Vd+hT217Zsb2mVaclz9Ilh5rs4&#10;CvU4YhvMJzrA/V5tAFtYWh2sLNjpjVlc1eepOe3a/evUu84BfGfPIZwhM6GGdp462yWEKofs6/0N&#10;spfzt+zMHg7s15GyQ6Hd5P7W1Rt28cI1p2n4DPPETjMj6TzNy0c4jMwgaV1SoHF4BKBctodkgu9d&#10;PmtPLu7Zm1un7BtoRAHg+2RWzzDL/eghnoWv3kdk8gi3jLt2BYuYm9T4blCTukxH/nV+6wVEPUe7&#10;CHoIHs7uH1B3BCDJfC+wrae2TrHdh4A0YxKWmQDAbCX12fUzuFBF9youuJHBccbKrOJpRpc+Udzq&#10;zKydYrr3Mtmh+pM0Hdc/MJ7RLXk0i2OEPIvDOVn95AA+lty2UKrqBNfFrL/nOP9GoCdGGK2xwkTw&#10;aUyahwHKcaT1Le0sPMzAqmthgW9igUXU4WLYYmEp/XPMzapnBEkhM8FiE6MtivHnUZK8Azix0bik&#10;ZETS26UBnxorwxwyQCqIe19fvPwYreOtke5eXm9noWGHFBDoB1WIUS2UYiCj3H0YLR9IdubHpGs/&#10;Zplpaq43E6N9mGPmT6OuL43tnsGBNLYHQKkh1xaA8f1Z1Lbaqa8MQaU0k13JJaOF4nsdoo0ejTJB&#10;OdpGFqXZbgPYk43hNTeDykyRslw4MlHOZdLD40Jo0IzR9Sp9jZtQM11kZb3UqFVL65bZLv2S/Vib&#10;lfJ9Fdn0Q+LUMTfYb6uwDwoMxjtwzqEmUwcASJovJ48ZGe1WQGsVIduX1RRqOMf+CuBS9teCerWB&#10;7DGHjEfu6G04p/dSG2uG+suGMsug3qWmbdXq+lHQNtCMngaFFkUtWtJ49ZH1kUH04PLTwgLazQI+&#10;0C5z2Ra+B8GGlI9kdmPQTxcOWFcmqadQg5HSUQt8Hr9ZYhF5P5ZBpzYh0e7gs7pgjZokRgAYFoZ6&#10;cUMfs7PMA1ugpt9C9iSfvhrk6DLC7eDWTBYl/8A2Jm3IFb8ZH8rWKsQygHgzYpNujGw7YIM08qQK&#10;wE5PSHEy5P2FMcbi1JL5ooBdmLKDNYylV+ZYpHGHwYVospNaD9lLBfWrDt6r/sWJ5ios6eQbidpX&#10;Djz0bg43Q/0CaJrS0IDquoVgohcw6iRoacK8oRc6tRMgkzp4TIwW10k7SsJKQFPTBcpRkDayz/th&#10;W/oJ7McRim2jKdhicsc4tN3E4Cien6tQdojqyKwWKQddP836QpC4RR/qBGpyec/KiUP9vZrbKFcl&#10;gbfM1uUB2QldrGt2nbr/zUvXCcgvoY3AeX5ijuB3zkZGF2hduYh24YG9hwT+ImzK7hpZFgHpPirx&#10;UyuMw4KRG8XXtg8B2eDwKpqBC6wxMCisvTt4ma4y6mV5fsPWdy/a2UsM+SXIXSOZunrztj2ktPMb&#10;VMv/+I8/QCGeGu+zC9MDts+Mmr2RAVvHieLs/BjKD+ih/dPUORAwINm8BGDssSPOschcXpyy84uz&#10;WDVN29HEuJ1BznmaRXuPeVi70Hz3qVWozvOTr7+3X/3qd/bXf/qT/f6Pf7Tf/u7vUKr9vf3pj3+y&#10;v/njH+z3v/wZcuovaID9xn7xu9+i3Pud/fq3v7Gf/uzX9smbb3Azf44M+wX01EMA7IHdIet5jTjg&#10;6zef2EtqOC9xcXjv1efWObpryUhfI6AMHRk66hpRh9H0fIVhSSNngGh6OzShNMA/mFEmsfbwwob9&#10;7idQeS8f2UdkeK/u3bBHjJE5M0OmsLoArYZY4vWn9j5+f7eRjd+8IDC5yevuU4t6aq9evbGHiClu&#10;XbpsewD+2AA1Fwxk1+hJ2scw9gq9WEtjDA4cameCNSPjd5btyv66XT9CbXe0S5/VPlkMdRw8BV8+&#10;5bc8Q9zxhM99Sbb0ITQmPViHyOY32d+r8xQ9MeuV6nKHuTpH1C2v4DZy9xyZDJ937+JpHNyvO04W&#10;nyO++PbLLxFRvCEDWmXYJYsIjgvn54btEbTefQQS9+8ijACYXz+Gqntym9+PeOLRQ7tz9x41wGt2&#10;/8ZNe3Qbh/hnmOx+8AmikGfU8W4jQiEbu3oFIQigjqpSfV63zlHH5IKVKi4XdVES1E0bdYw9xqQc&#10;7XGRYOC5Mj5Ay8G8HcyNYwyMpRPTu4eoj45BFYyPqZ+E/1Pg3eI82pofx6CXwX4613apKW6tQCOz&#10;QOj8gk5eoPa4yCK9ymtnmUgwO4R5L96Is5MsxANkLywqHRjuVjch7WauVhFKwzZqXL3dRK4uDFeT&#10;qYfEcH44KkNGoOPJF5EVg/UTggzqXN5BAI8H/n2AjQ9uKv4Ajxej3n3w8vP28nYskLwBLY0I8eex&#10;n4xquWkcvBv3x3Fd9+Sxr48vbiwCMv4mY/ME2PwBNF+aeYOpk8Xy3en0m7XXltHiUG9V1E0apUak&#10;XzAZZ4RS3OlrkbZXUuOoRyXYQmbTxoI6gCCjpx5lIeKDOjKWwc4uTKo11oixKVhtTff0oN4l+6Df&#10;rxtrnmHcQMbJ8OqLyV7iEDRxfZTxuQMt1ELkMI8VVSsSZ41TWWZSwBSDFAdYlPsZ41JKBlFOQ6oU&#10;hAKtOpnI8voq7jXFXVZCBWQ8EoDILklWZ42ObRVCBTk48L5GXjeJ88MqANSBYMOFAk/go3luBZwv&#10;jpkrgF1NttVOBtJPljJBQDLOROZmlJkV0I09ZAeDbNMAtFI9wVElNXiJSTTgtpzFtxKqrNpxWoc+&#10;BnwFSqWAYAmqyAoWeUelSa2lCtVtCc3AGqZYoW1m0VZg5QAfQUIrar8mJO2FNOCqmbgYTYC8KGs4&#10;FupLyxX1iPikmCxLNKDoWDmijLKPJ+WD2odbPM4SQ5gUDELb9bJg99JfOsytGcFNHqKOPAQtJWSQ&#10;LrIo1Shd1CRzAftSWl405mWENoVF/FRHGHUy3DMBRceASer7o9xPUavaZOTVDD1dQyiKNQm6Bnq3&#10;h+xa5uMLDBSewXhhGrpwiV7eYc4NecnqvJhq5XjTrtFKX2JrYS5jeDptd/esnSFxmca0QplpC04g&#10;FRpjBXAOEIzU4yNZSctFEZSt+gdrqX9OQBXeg3nRyKiVYUYloYuYxoN2Hz3CfaZDXJvvB0tw2lBQ&#10;RFAzSE1slIbqXnp2xRCszi/YFonIuZ0dZoUtOrqB1Qk8bwkaNE7nHBqChzBWKkNojMsTygfvMzH7&#10;j5gh/OO//L//kkJsb5/kZOijCY7iMK4bDRTU5kdHHJv8ZWSMC8zUWibylVBjeGiOPjEiPFRz7WQw&#10;zSogMrywBtPHRsZDqNF3pr+PGS/Y6eM8/uzyKSTe5+yz927YT57fRVDw0N5g3PqUIZN39rcAvVk7&#10;mhy05xd37WOk0g9wVXhEkf7VHTae6P7S1iYUHBJ2aMvL1Nousk33cSp/yoJ9jyL/e1dOQ3ndZrHc&#10;g8vOZrGAziHCDaBwHEThNoTaRDDd/EFQOP6Al57zxhEghQh8qJIpuoxJn2a67By1h9FGaBCiOUlQ&#10;x+mTuk5T7CtqMM9uXrLL1HEurs06cu9zG6v23tGmffrwst2RnP5wk4blA5SIZK8s2vtY/28Ria2M&#10;wDszUbaHk28E1eYkPRWTFE+nGIW+NDAAPbaEge2+0+v0ArXdvQuiG6FLESicXp123DYKVejFtaSq&#10;od86B5ate2TDlshu16B818nAVlCITtCOsEx0d7gwSqQ5Z7f3J+zTm2u4yatPbg3FHaa+5e1Eiji3&#10;k6KfpwZ1A9C7SXPzA7Kny1s0/WLoe2ljwm5SW7p6+ojZcGSUZI8vrm0hGnnPEbfcuUbmSbanwXMv&#10;oTBfv//YHt67zryhfWpN27ZCJj6Fi8sM3PYSjeYLZBXzKP76iTYbybY0o6oWf7N+otFpTuRZ6Iet&#10;8WFEAJP4WUIZk0FNE/2tI7o4t7tqVwkYTlG3mx9hPATRWz8LzDDihCUmdo8R3Q524B85iFM1E3yH&#10;2hp5TO3EsYQi42KQZRG0oBwvsmgYzsMeqhBfwzwUfykZyfTW4W5CY3III83VvxXDVOHIqAjz5PyR&#10;+aw3WZYn9KDqXv5kVT4AkrtPACDly3O+Tsbl6Tit+zLWXRkaIIf9lzvBkbcX867c/bFH8uG5ABwo&#10;OOd4/rhfiDMs1Rda0ZfXBUEzRpDFxYYxCYH+v1hALZH+sgSoyVjH2JqaD4tlHka3GgxZmIybDK4d&#10;FYywqaLwX4dpbQ0ikMqcVB7T40Ovjyam18kqSeNZ6AOshmKsYDEupdZbmoGNFT1K5TRCN5M5deI3&#10;10Wm0kSNTCbeE3gx9teV0RMIWDAosp/ztJfIu53hkd31iKyaKq0fsVUbvoxtKB7beV8foDnAWI0+&#10;zS2DAh1vwuqNKQ9R0PdNtAf04xgh9V4rVFkroNehae70XbayUPYDwv04yAxQCxsiExvEjbwNxWM7&#10;QD3cScMvlG+LjjcZ/ApB4SDX6jCgOk4WOky2Mco5MN7FPDOk5MMM3exignMXpshtzE5r11gaBocO&#10;sD3jqOOGUOlNEzgtknXOcD9EENACaHaT7U7RtjBaywghtq27lkkL3FqhSttQJ49zjk1wbjWykIsq&#10;7NY2KhuGshymdDHtDKfE1w9gGYVK6yWjm0LktkimMsV3CcxmBpiKoOAW5kDDdgeoA/U1EyTw/iFa&#10;hlqRjDdQZmmFhuvGG7GJ4cLteLEOsVY4phKwUMsaaQJtOYHienZijVmN56Dn1hxnpCmCwAnGSY3Q&#10;5jRNpjvL32P9tDiRFU6O8X0Yhavul52F4XBeHf11zZZdBD3ZvkDgvWE3uN7fYzLElbM3md1HEzNu&#10;9V2drPHI2MuhUvOKMFwv7WXaAoIL2qE0b2xYjAolpOY6xCBM6ujHwKK6FB9cgoN86oFZWFeVMoqq&#10;jnVripFcsuLbmGOUEuvVDCYRywTW+7QHnT+4ZKfIFocIgIuKCUjqEH/wmzZQeh8x5PISZSINIr5x&#10;7rr9PWOU/vGff0CFeAbKcG3jDE3M561jbJt5NChOAK1pDGHFffbRJT3JALJJp7dL/5ujGDfNGPcG&#10;VFdZFiBLFww44+C51fXfCcprh88yBVSD71YY8LjDgLbtFWppTNlcnlq2JZrlnM+iI3ucYqCyikWN&#10;DqBBb0K9UpoEyo9doUl3e2kJB/Et7JxAan7YPAKANWim8wxqO1znYC6KOptBDs1U41zoi7IWy6ru&#10;t1R2aGRmg0Wn19BgWmmhFHTDcHUPRQ0UkwkVkEs0WMJwzapeyy6Q6ST0R++cdfUjWCEt3mdRvn7+&#10;JjTaRXqUaLymH22FbdjEgWMHW6kjBlnOD6J+g9LZYHvOQnUeUb85ZDDjLnO4JmnoHukb5+KbY9vZ&#10;biagzrLtiwQDUvysseCrQfsiPXgH9Fds0M8mXzApuTJQXYVJ7s+I7lbS7d2ztxCyXGFGD/zzhau2&#10;B7U3x2C4gaEF+igGUB+pFoJJJkaw1fQY1ZUWO04mGo+zgShHJ9Fg37BTHJ1h+sAw0V0vw+PGOOG7&#10;iHoaaW6ugV4Zh56YmaT1gchRNUxRWhc2Fskm9+0mJ/pF6ghLZEx79Pydoefu7DrDO6EKVqAG18lc&#10;V8nGFY11sfip5yeFfqkajeNATSQPN3lnKipcgbpaJoqckXM/svFeIkQVjMegMCaoAY3TeL1Oc/km&#10;x1ZRd0cDljc06MrIVCq8FiL5duikfhaLLv5u5ze0s0hV0eOTy6Kdxth6Rcrx9AXFsvDHAgIpmOsm&#10;Mso+Pi0ef7tozgXVvMItEEAJ9CfD8vU3D3d8KGV5FAAIMbrGR/UtgMnTA8NZAEmA5c1YEC+BFIa0&#10;XmRlnm5QjpjS+vE+b7K2E3j4ncTjz1s3AExemCd5vTI0bzz/ApWd8To/UYsBgKM/lCKBVkAwtTIC&#10;r0D89sIAs2Dqt9FqrKV3MQQBg+q7MbjJROIckSzPPcAoETWe/P3SaZSVw3wbUb4yiEpRSwg/arjP&#10;R5iQhlAgB3m6ZM71yKmryWpE87bz+gaASJRZEypBNSRrBEYHNFcvU3pHAJY2sqpqakoVUFX5yMCb&#10;+IwxCvGaVCCpvNSB5SgA6/heUZCFmM+mMbYnHyFDlbaBDKuQ2lE5fYYaIKn+s3Iyo2p6Dmv5bmWc&#10;Em10yuWG7ZHrelcr9miDDZQmsBA7wzDUBUYzAdZqvpUhbR8ZjsQerXyn+r2UIZbiCelCKOI4llAn&#10;LKTpuxrpfQ/n8jDU2xRq5xEy1WFchCYRNWnEfSu1dzXTSkXZQINzO8CiGk0fQWc92y1RmUZA9VG7&#10;nySzXeTcnoVym+vFiYdBnocwVStQu/PQgbuDWMux7RNY7W0vM6QRpmABj9Jp+f3RJDxJhrQ2PoHo&#10;aBex0pLNA76H6AfOMwZoD/3AOcoBB0sEyXsMFl5e4n0AGO46wxh+t5KpTRHwnWba+x6032muP5VW&#10;tvAEbWP4aRbnu9xAKmmUblHWhLK1mCBHmW0FohwNEh6X8AKRxIKmHWM8cYZr+ZC2pfNHN5ioTjBO&#10;H+39a1dQYxOIQweeufQe4ijahjbP2+mz11FV09uFNmII8d4cAPS2XHRImxOGDWeuokKGMdo+55hf&#10;tLcOO/ixs85vZf28CDjuqVWJksAWwHW0fcaODkgO8D+9urEAezVrU9S6dnd4bu+s7aP+vnnjnl1C&#10;hXyN8s0rxHL/81//8of7wHYXJu3a7poT/e+SFSxTeN/ifppFeZCFbpbGtS3J6En95oiwFyYmmMVE&#10;Osji10xhsgqULibyU2G5AYdiFT/H8cda4XVLU9Q1oHrWeLwxizJOdBgHYAtOdG9p3naXZ+GN5+0K&#10;dNop6KYNnMy3oSaXoJM2Z2liJutZ5TN0YA8ABtVItNCfX59j4d9AXAKVBHW0xUK3Qzp6gEjgzB4j&#10;rklxlRlsE2FsM7trAXunUeZ2aXTMFA760/DCslUR+B2sUeilg31nbtqun6LngFEl50hrr+G6/PTq&#10;GQ4sAo0zB2Rh6ygo5/ldw7YLpXcGscQmVieLFHLXmQKt8dw7LLprnFQ7jArYZ3uWx8cA2zG2H/Ul&#10;9NkChc9V/t5hLMs28uMV3jfbP0zGSyRH1DZC31wLAz9LCvB8hNcf5LkL1ChvIag4z+/ahSs+tbdt&#10;q4tMNB2HtiVLnUeE0cE8snaUUU240ncSHcruZ4DFfRawWebYzbId4s4H6S2aUCQ6ybRqAHkGMJ2i&#10;xiBufVKUAMXSBei5BbKoKf4egvrR5NVNvm9pbNL53bschw3Ghi/QZrBGgHGWSGlpbpn3Ia7gglyZ&#10;XcaSi9lwWOa0Q6NM87u219cZZcOIcKKwKSaxzgDm82pypIFxjMbrce71eGlWFl79iBiGmcrKiB5A&#10;rk9+bliPafR6B+dbP+djGxG4+qQGOD/7WKBGoCMHOR8HqUV2s4BUMRqiksGjVSi5ilDgqcBeQFtI&#10;djaNquzXdBRgSdBISdBCITRyBofQUE7zuy9qVR+AI5A2jHDcFrz9I51ZTscBHs+TZGfce2BK6042&#10;5eEXyngQbm5kZgCfhyf/92TuE5OHT+CwftyD7ExZGTSil1+EuflHk+HxefIAxPsvKCQF0IrFxigS&#10;IAvDxkjiD8ycEX0EMcE3lH7GBDlP0DAbRjNwIDVc/U9y7ARcH+LkoZeiuVZZyMVxAIGByMN8Nw9G&#10;pAgHjgpApQqJfCNg3ywQkh0TdFcli30JvnpyoC+TewYLX67mbiF1l0mvwE9DI6Wea0YK3wANKZm+&#10;M0YEBV0z4oRRIv4ZrqEhFvI2gETXfi3OEfU0X7djpt2AJD2f/qgSqDb55FWQ6Ynu0/igZuT9zdom&#10;etxkSFsJyKiRt17ROiWJKezOujvIALtqOF+6uE566TfVzDAEBcXUBFFDjpP1jCDvblGQRc2rTT1q&#10;fE8HYoVpFMmnoZ7ObKOOZtDsLmOCDhADnd1aprY9x0DVfgbhDjn01Z5TpybIxJ19AUs4tYOcxjTh&#10;8unTrBurmEZjQUZAN89U9xldS1xza1w7O9TI93ADmgFgajWaBtVjBQFCbUW3be0jrsJ95vQKU4+7&#10;uwli2X6mPIwDYpKXL44qSEMgQf9aDR6VQyjtVmCiVpgGPgR92Cuhh9oaoOxcgHC67KZQc7oAb9F5&#10;Fdzn00tWgvKwHrFIRWUP5zfu765my0EuX4F4pYGgtoKRJVIFtiOoG+jFAQmafgSlodaDMzBZmwji&#10;Flnjd1GFHy7NOWupWKMRarK7BNY3z6I3WGJtY82V6vciNfwVAHh1noAC4Z8MLy4dnraLJBGnSTIu&#10;7xPw7++SNcGcUcvfXlaNbZF1eseew649vUqtf50aPS1KV1m3LhxK7HaKtXbH9hGdXT0Nu4Mo7/rl&#10;W2gybqF6fopQ7QblI4wNUDj/w29+DYD9QAZWLKkoXK5clGUHk89FrUbBVCK8NCSbGUn4lrEDs2j+&#10;y0QBlIlKJjWJJsR4bshbZUYZg2Q9SSaY3FJj8ADjuVQUf2lQdanc0mj4TKHmkEYzp6iRFCTFmdHR&#10;DJXULcay8IzLJirO4P/pmKNmxkRYll4fG44tVITlYtmTQ09NPrc83iNKJS8hxgpSE4m6GIWh2UDI&#10;i8vpXC+hSbKU/5Xii1gJtVnKSIh8xiwUIt8tYoxFARdrnv5mdlMxruAuIpUiPU5H1oxXXRk0TQn9&#10;IaW4gJdBNxVyKyH6K0YZlcX3ZiYgwcbLMC+ZGzWMAiL8XCTY+VgKFUHv5NLlnp0CT54uyoaeIqib&#10;MhpXRf+4eK6A73JlYWXF8y6+o5SstYJZYeX8r5ztraInRNNoazIzoIWggRh2WF6Qw4iFLKvLzWIw&#10;Jq+lGF9LlNVZnkfHfBZuIgXOWPo6srAaKKJqePUKKKYGIrBm+PuGIiglivE1RNjNvLaNicNSrila&#10;64DSaSNj66hkHD39SB0VRMQ4QnTydze0SkcZ/ndQTu18fifNrd1QSgPMKxpGYDDKvJ7JFigYBAJj&#10;KOhm8HecpvYyTU1gAmpmgOcGEBKMQ3POICqYbm/gvskZBTMOVTXOcxMU7ucQDExACY2SRY3C1Y/x&#10;GSN8tpwGZvj/GK8bg9bVa4ZbybwY0unQT7qn+P5WycWoFUBtEoHHmCgmvm+MbE/DRYd5PMxzw2QU&#10;fUTwo4xrH2xXw3C74x7QSgFdjztQwtagkK3n1sRiW6PBhijsXDR3ltBA6iI7lqWPaj8VCAFc1ASc&#10;vsls6F7EDUVQT1lcR2rQTUV6rXE2JTh417PQNhLcqedGpqYNyIeHAF7HDZwFPB0wTZWBNODhAmxc&#10;ZDyadSfrsVqelyxadkNlmpVERlCD4q+STKkCtVgVtaAa2TRxq4HCquS1ldSDaggs9VwbyrMeov9R&#10;AF42Qz3qARIFBJXbIOWf1GcswvmIQdTELLl+F0DQQV9PN2KRgU4k1rxH6kaJabqQ33ciKBgmIFya&#10;wHVBY5NqcGGg56cDMUQn72uWV6KmQEsMQK+RmqvlRFFOjalCAzZRDLYBdB34qQ4QUI5SS5khY5mk&#10;fqPpCl08V8/7ZUJcwTncgCPJBHLsNWZZ7SEe2qd2s00A2Uedpg3hQztZlLxZZ1HKTRFQKnO/wQK5&#10;h8x7GUCT488yg1u3CI5nAN8u3Gd6WahHoE5HAZYVaLpNFttZAswVgqBzGxsEazMAF6o5RBkLDH7d&#10;BdD2GM0kD9S91Q2AiMGoTEI+A1jeQNhwlSzkOszILQLNo/FuSitcY5KVUzroYX8vLm7ZLEKKVoC7&#10;iAAhj+OrZmkXLQBtNLUn0fTe3jHEdi4RxNJMDQVXhXS9Gc/Btk4mfwBM9fzdgmlEJ9ljJ4YQs0un&#10;7QpWgAKKSSY3TCN4khfrNr246zgszbE/W9l3Y1CXwwR2XR1jTk1uEcX5HpngCAHqBLZ5U4g7FgDo&#10;QfZnAY3KGl/SQx27DcDrbCVohAVpIVBRs/UUMvedzR0EFnjoKgCmJUPij55WnWtcW3zmNoHoFgrH&#10;zcUFhEWAJM3IUr1q29Rfu8zzEpUs0cx8jhYmmUGs8rv1mQcoZM/tAWbnKTNdvER9HzEdj//ul9/Z&#10;P/7rf/nLGtjBwSF2SAd4E27hU8gNKm+G2tc8lOE0j0e4H+PWP7luXaNr1jOiWgyefEMbeBnOWjMc&#10;aB3UWyM7ugbutLprBmfhGWYsTVpZ85gVNY1Zbt2o5VYPWA7UXm71sGVVDFpm5ZBlVA1bUkmfJbi6&#10;nfvE0gFL4D62uMciC7osIrfVwjObLTizyQJTai0wqdZ8EivMJ55bbBkUWzXec0142DVYXHa9xWTV&#10;QBnW4pZQZ5EZVRaRUmbBCS665F0WEF9gAVFZKMCyzDs807xw4/AkCvYMSTWPoBTzQg130i/GTnrG&#10;EVnH2HGfSCLiRGofEdQyQu2Eh+TU3FO4d+d2khEpKth7UO845gn9xGM36KNjopc0JoIZRyehkDx4&#10;rQd/e0Ax+TBSRVSSLxG7v97La7x43ouaih+0kgQmkmZLbOJD0V/TbD34PHeNYfdAVMD3eDJbyRNJ&#10;tzeRvhd1GVFfXnyvN5/px+d4kx148bk+nvzPTRSVXMARHmikuzvPSzWn9/G8F4MG/cgk/Mgs9Lzm&#10;Mnmyzb7UaoJ82AZe64tYwZf/+2q7NfaCbfHVb+E7fdh2X94XxDb685l+bK8fqj3d+3ozvJD/BfId&#10;gRotg4IviL9DoeYC+exA3hfA9gbzHYF8nr8UetyHs/2h7IcQspsQ9kGgn58F+/M+FH/hiCDCoPyi&#10;GFMfjZo0RvUj6ptRocFOHSnKN5SR7TjEM68tGlpOz0WzP6M1xTqEHixmTsWGRtJCEY6jA+7wUbix&#10;RNNgTLCUjDFvKgFWagxzv3TDdDmTek4WTazpTApIx7sui4AklRlRmfgkZkNJZifKmBlnCJ7LSUSO&#10;r/Ed0KZp8SmOXU8WN9Wu1NCrIKqIoKUYp/K85DQrpDm4TAEM/okFBEc5fIaCGwVf5YwFchFsFUIN&#10;lVHDquDvCuZslePYUUEDdLXUfcyeq8JVo4baV50EH1BxtdzXI6tXrbGGhtjKfF5LYNdG8NJdVWgD&#10;DEjsQlnYSpN0C8X8eujmKtxA8lMS2c4U571NWFy1ICZpZTp0G0MmOwlmOqgtdao+BdXYVoUXH/Ws&#10;VgKbdkQWbZQMOqkXDaCa7MIjsZU6WSc1pS6mGrRRZ+ulBipKshWVY4f8NqkxSTDRWVthI/S/jUG/&#10;DTOYc4B6l2pvg9SihwlIuvnOWoKxSujOTuYTjhPcLFNP2hiHvqNNYwfx2SCKxVEk/hq7Mz3YSy13&#10;0nbIsGa6salDobo12Wvb1NiPYDwu7dJ/Sm15YwzgHeihsRZakIGKs2RHOzA+68N91GHbnNaBcUB5&#10;AvXmDK0DmnixDfNwCG13CiZlf4bRRZOo+ci+VK89RLxwdXPBLq/BsowjWGDbq+W6gWu9yge3YXVO&#10;wTZdRpB082AZYCTToaXkYIc2ELkJwaBsYYUnoccSgLgLE7QCIzQDqC8uoNbD1eIq7TpigU7v0G8L&#10;k3Hu8BTep9j24da+RBY1QWlgAGZimFs/wdkMmec+sw2HKXH0IFUfm0CRCOMxSB1tjvdsr2zw/QcA&#10;MDJ3+tkEalIM98r8F9FFbSMgjxR+CoPdYSTwnSolcRsYWUJRuuDQkWPI4rvpDR5AJj9G2ad/YNGa&#10;OqbAAdkCqp6noGSN75gnQEF4hcJwbl6OTHsY9y6TbWNLRU/ZDI5M0/SFTUziaQvtOMtvlgp+d+eQ&#10;IIXaOmYXSyjef/rFG/vn//oDALZYW2TLSI7XcCVYoSdlva7QtnDrXq3nMf00m42Fts8o9IPWMttt&#10;LrHd1ko7TXp/qqfKDjBLPWLc/EF3jR3QPHpEt/bZwXo7P9xg50aa7Nxou51BUXRmpM3OjrTbqbFe&#10;Oz2G6nGyzy7hp3VxcdwuztFIPD9qVyRA2Fvgtmg3cFe4hdDgFvz3nTP0GtFPdeFw286j4ju7hzci&#10;fPEOJ8UGVN0u9MDOMsoWjGw3katvrGHqS1q7zgFcIdWfI7pa4IBN0wA9ieXUODtyACf7HnZi38yG&#10;dVFLaoXTbWVH12NWWc9BqaW4WsEBK0ew4mofNxd1waK2EcuH3ssgEsqF0sqo7Lfkqm5LLOuweFer&#10;RVPsDC9us8jCJovJa7RY7vU4Cr+vwLQK804qA3yLzSeh2LxjAVOANTDZ5Tw+HpVtbuEZ5huRaSfx&#10;b3SDzjoZmm7HvePsmE+0nQyIt2Pesfaud6S96xFm73gE2TH3UDvG/bsAy7snfeyd4wwPBHzcAYQT&#10;DA08AbAeB/ROQmV58fzJ49xOetmJk372DreTHh7mfpK5TCfdzINxF+7cPJnb5OHG/zx8AEj+9qDG&#10;Q/3H150ajocXj1HhMcvJ28vjrYhBgOrhzj3f4YnQwdODOU88x/s8NKhQgws9vQA5H5R97oCsO9/B&#10;c/ouydJP8L0nVTfSgEOGHfI+Nz7Lg5rSSd7n6YEY4qS3veN8Fq/X53kgoEAN6AFA6ubl1KcUBDC6&#10;nnpsNrWWPExhk8iAwjB8DQLMvABrh9Jzth+VIXUsT9WlJIvn83zYds2f8uVxAHOqfHnOh8/247EH&#10;wYIP3+/LtniwPz3Ybr03QGpDBS18riefp8GMJ3iN9sWP+A43foOHggRnP7Lt/D5vqRsJKjx4nX6v&#10;ghI3Hns7wQmvPaEggW1Q7Yy/3dkeL573c1cQwXdLQML//ai7+So4QN3oo+0jaJC838/f1wkMfAlU&#10;fAkcAmgD0Hb68p0B/B5fN16r84Hn/fjNQQQ/+h5PzosAtsfPm1oer9c05SD2hz/v9+W3BfF7QgiY&#10;QglEggguAghC/Nnf4X4+FgZFGsX/oqjpBRMshSJ6ieAWSltBOO0IUdCnsbStRBGsRNAHF0vPXDT/&#10;jwwItEhcTCJ5byRimViCkEgClASELQm0MEQRqMRrcCyN4snYeCXRepAcjtCFoCUlIoTBsvyPxvEs&#10;gpCJARSUo2R6MB/ZeFam08OXTUCSi0gnKyrMcmMjrZg6aLGYEyzAcpgqkB3HcErcUfLiYHNgiAp1&#10;j7uK/pdPEFIAc1QMM+SCXSnBPaUE5qUsKcEZVlsF01JOAFPOc+V8ZykBQBWN6eXYj5UT3BRz74LF&#10;acpMsR7Eba05DE7lNU1ZiG0yGXyLaXQb7MoImdcUw1onuB8gUOjTXDjYlm4meHcTPAwx5mgYtelA&#10;uYvXFNk0wpdpnINGaLmYaGAeYk2p9REkDBIcDKBmnUaSP8yU5n6Cg8FqRDYIZMSGTLUz+FZT4qkv&#10;zyG2GUUMM4tKcA3V9ByOGRMoKOcQe8wjkJmj73IW0dT8MJM1BvsIBIZsjZFG24Dz4Qxgzv2shsdS&#10;jtkDjPcXmVI/OWGbCgKog28jh19D3DJFeWSDv3VbnkK3QHvRLjTlkdZo3rdAiWiWrHuVMswqZZdl&#10;6uh7COS2oDNXlxahMcl4WcPPM9HjKpTub7/7ChXi//GXGVh4IAosFHthcO8RFJKj1HBI0284heNQ&#10;LpBwpqqGEoWHc6KGUnAOJYsI48IP0xRV7mNo9Az3D+N/IZyMDGwk4o3RSczzcZyQcbwmgeg5kffH&#10;cJLHE02nED1noMJK4/8ZnOiZFMvT+V8uJ3FBZLAVc9KVxYRaVVyo1SWGW31iqNXEh1sdtwam4NYl&#10;R1ltQpRVYdFTz99NSKObmIrbmh5vnQwc7M1JsD7GVgzmJ9lgcbKNl6bahCvFZvG/m2dk/HJVti3U&#10;FdhKI6ANSK8153PLsw3Gy+8wI2q3q9T28cY76K+wvcFaxpDU26nRWjtA6XZ6rNHOT7bawXi77TMc&#10;cXes3namOu1gqstOcdud6SFKG7BDRt6fWuhjWCQ1xFm8Dhnzsjk1REMv6jtuO3Doh4DvJjXBRbj/&#10;WXjweSK26Wka+7hN0kMxSA1okEhsCMuebiKiDqZMt+JE30QvRS1d8dUoSOsA1tKmESuqHbSCukEr&#10;5D4XXjyzotfJeONdnRZf0GnRBR0Wl9Nk0WSr4ZmNForAJSyp0oJTKy0gSRltiflElJhbWK65B2eY&#10;W2COuXH/TkCSnfBLITtN4T4GVV2MveubwIDCBPsRj0/6RbPIR9o77uH2V15hdtw31v4Ht0im7fJa&#10;L24eETyOcgD4ZEAimW00ABxOnYja0skw+/ExP/vxSX8AFxB+h/t3ALSTzI8CdI+z4P74hKcdP840&#10;378i02W6r/u7APAJgBggPAkQn2Dx9TjhZ8cA3xRGX3RjYNqDMq6H6baK9jPot9LgRHdA2d2dEfcC&#10;4pOA919xD+ic5L0njkuUIeEGgIEK0dMNwDkmEPfjtfRwAZz+AKgDlCz0ykb9AAEBgYDPhzqYn8Qb&#10;anjmu94BdH0BMIGRr94DyJzg8cnjgXbiGIDBtvgoSOB13gQaEnr48L6TfI+yWi8GOvp5hvLZZNkS&#10;jnAtBfC8PzcvwEzAp8xYYOIlINVwSADJT5ky16GyaL3H29eDffQWuL3f9Xa2zUP7iwDCC0BTFu0B&#10;0P3IDcB153n26Qk++zgBi9uPAFiyfQG2AhoFK8rwg+RAQpbsqQzfEbQo2NC2v232fitcCeVzOV58&#10;h9gKMRNuvNZDwhe204MMX0GA+0kJW95m7uqd89W+5LPcOR98AH4/QFPf46vfrcCG1/go8OE3q77o&#10;w3f5uAdZBeNpxuqw5WIEjgDbm3XFh32i4Eaf5yu2gn3qo/1GQKCARUGNtlu/y5/XensEOwGHL9/z&#10;djvYLh778H8fD/1e9jMBoy+fEaj3Kehgu/21HQp0OHfEuvjBhARooC2Mgi/HVqyHVKx+BCN+7JcA&#10;sRT6fLZdgYIP+95Hx5d1UmxEkMNUiJWAgeBY6hgHw0QEUT8N4XNDCCJC+F8YLEQoa20E62gYSuso&#10;7mMA/EhGxETCNmgtj3TUrWGWqGCA5xMIAJIiQx0GIo5bitSuNNSnEASk0S+bAZCnY/SQzqy0lChY&#10;CNqQsvCWzKUWmw0LkRkXb1kAeR7O9tmUlEopdbhgCfKTKJWQwecD2iWAugtQL6PMVEH5pJGSSFtB&#10;ltXnplsXQNxVRrsIoN4ESLfS1tLO3x1k+50YYPdWF6JopZe0xmXjJFGTjWUoxJk831hqP/3gHhnY&#10;DwBYSDiqJ8ZBRECtBDPVOIx7Z7AiQBZAhORPpBQQwA7ElcBL0RcnQiCA5QsQ+XGiBFDUlixYzZre&#10;7HA/0U66eHRwuPfgoPkQsUmV5UHE58uFqejRR5QWz/kDeopG3TmomszqDmh6AHTeHHBdeL4cUD9u&#10;HpxEot50onlzIuli9HLXxc3zahTl9c5zbJeoOX9O9kBOLH/eGyhaTCox/Z/PVtQYCnUWyMkUwveG&#10;cuGFciGH8TicCy+S98Ty2+L53VH0AcUCyNGB/hbDiZTCPkmhXyiR3xwPvZUY7G9pAHBGcIhlhQdY&#10;Vig3/s4NC7TsED8iu1BzAbwlmLuWxwRZCbeqhBCrAZQbmdTbwHwpgW8LYzw6cxOsJzvJehio2FMQ&#10;Y70FSTbEsMN+3CJGcTqfYRjiTA3y/4Y8m2sosDlc1GfJmOdxX5/ltoRh7XIbKtCOSlvqrraV3jpb&#10;62+0FXr7lkc6bQ3Z+Up/C49bEJD02DoZ8RJS9mWK2kv06cwinZ9CFDOH/HYajn+CYvnkMDUKIqp+&#10;nFMGUWENIzRRB/4gCqsuxB911DZk+9NAfaQXMUWPvC0RV3QxtbWDOkkPCkT5m41T/J6nYDw0sWgt&#10;fVPWAhC34ZNWi+t/jfpzqBEV1jFhFhFQfnW35TPpO5s5bWkMOs2jHpBOn1kyZqspzBfKxLU/paDG&#10;EjEjTc5AkIE4IxEj2AxUm+XUqtplKgp/34KdThJF8GjmUYXF5mIrVIBTRgbnchoKw3TzZ15ceGIR&#10;fWH5CCoyoJbTzDs0nmwulkw20d5lErC7XxKgTBYsAYZfnHkwMdjNO5rzOZpFOYqFGoD0iGTxQtDh&#10;FcEiKJo5nKwR9aHzmCyZRfY4QPIOIHGCc1qAcewEmTJZsx7/iPPazT3EAfJ3WCiPczvBIvk/CEgA&#10;jxPO/924Hjztr8ha/4qF8cQxX6huQIDr6B2BOVmZJ9/hxnPvEgy487/jbm5Opv2j48ftXQDJjf/9&#10;iP+5HQOkuYn+Ps5nngBY3HXtKHDQ+9wBLT7j2HFeT+Z8jP/7BnC9k0l5k927sXgLuDw9yaoBCfcT&#10;bB9A6+at7JTHXM8n9Dv4/JOsB57K4L3cHPB3034Svc53nlA27cN3OWDKusBnepEFujkZOQEF16Va&#10;F94la3QTaIhK533HCA7cHCWoMnOCGrL4AIAigmBYbijhGBeo6dzdC7aA92m90DZoX57kPR4CNX2H&#10;t4cDLloX1MungOFdtkFZqNYuJ2BhjTjJNv5IAMzzCnqUbYu2F7txTKyAsnmtV5o0DatxDPA7JpAV&#10;a+DsF9ZOByBZ20Tz8/oTKjNojeQ88WHd1Jrlw/rnpaCF93qx39SaobKCP2pVb36bF2ulL2upJ2UN&#10;XxIHH9ZKCYB81PLBOi3K3yuAfldmsHlKPKS//SUOSqS/MZ5+xHjzw0ovEAsuP9yIfGF7AuOYKs8k&#10;jCBYn4hkRt2UdDllHlfDkBVW0d/ZxjWK9D+Lkk9B/aSlVRAwdy4wvWERMdWEVbROWGk97FRZtxVg&#10;KuFqm0MR3mdphc0Wm1mF6teF4CiDlhTGWuExGRubw29hNqPMl9FTxEDVq183EuFUBLcotAUJTMZO&#10;ZQZbGgFpClqGOPQUd25esH/77z9AIYYwxj6UHxNKmh4EgAXJdTsQQ1LqBZIY+7ODFdn5cPKq/hEA&#10;APizkHurdkLNwYd7SY1VW9FJ4KOTTODC47cnhiIr9cKovqKTBSDSicHOD1KNA2DyIIL1JGLx9MFb&#10;js/z5IDqIHpzUBTtKjoJY9tCOICKnNQcqqjM0wEwASAXBJGyIjvVk2T9oyZT1XUCFeE50R3byXud&#10;qA1g8kMqHcDfwXx2ABGlP+8NVA1KURAXnx6r8TTQAcO32x6s1/H7A/nbXzSQ6CgiJX+oHS9RSfp9&#10;otMUYSsy5sLx5kTyYYFyqBtOdkdSzecrqlPdSpSZHwtCAJ+nGpOfQxkRMWu/iwoSxcQF5M1vDeQz&#10;fMk0ghzK6C3FEwLQhiK7juIYhqFwi8TSKJLjFi3aRhQOwBpPNBZDlBbnPA7DiT/EkphrlUYTb0pU&#10;iOWQ7ebQB1UYFwZVEmaupAgrJastZ+pwZUq0VWO9VJETZ+VI0Ksy4qySiLca0C1j2GMmVE0x7uz1&#10;mOA25cdZY268NeUkWjOO7m35CdaG+0V7Sap1liVbbzmUCuNGeiqzbKgCR4gKRp7UZtsoAyWHcIYf&#10;hMoebcyHHimy8YZC3D2KbLIJ6oTG5Gl69eYxu51uq7CFDsZHYMw7C4Wt22J3vS3SxzSDSETUyEx7&#10;FVRJLZRJPfLlOltgevYCHoPT9IzN6PlOps8iTtBtg6bLLWiRGZmHIs0fR8gxBu0yhHPEMKKEEcQd&#10;Q/TQDTOsdAgV5BC1kUHAekjWPdwGNNwVm55e1J898pRDgt0FEDfQMtCCElLS9VYNAqTPsrYSuyNN&#10;wy2hERfgr9JUXIYHVmFhVFbaiucdnnkMpCxCbVeMkCNHDbMAd1YWykn6eJJRuiXRCJuOt19SGq7t&#10;qdxjMhvHVOKYVBcu7gxMTS7klmfxmm8Vwwh7gDuAicZhjPyIwMg6MCoVEE+FboVehWL1Q3npjyrS&#10;l799QlFjcgtimoMv55MPt3fJmD2CYs0Pf1F3/zgyHzJoQPy4X5SdYHCjd3ACddZoFuRgFnmoba4z&#10;d67jv+L8/g8eAPjJUChuNXgD4g4oigb2sR9z3v8Hzvu/ItM+xjXpxuJ+AhA+Bhi9Ayie5LkTvOaY&#10;pjkf94IyB0j0eQJAqT8VLFDblFLU3TcKYIpwng+kQbwOEU5pQQpBNUEz7IACEp8gFvHQaIKRYAIE&#10;lKJcV+8QWLixnaKBBUYnuMZENZ+E6n5XQE7W6gYL4OZGEMDr3+X6/LEySt7vBA6sBz9mLRGweAso&#10;UKx6sSaKEtf2uovq5rccA9yOA4TufIYb17Toet3ceM6plzuUM7V1ygL63QpATgC47uzLkw5bwb7h&#10;Otdne7H9Hm7BvDeMQEDgB4D5E0QBQGEZjKmposTBlPgUACStuIV7HOWH9m1h46bNLF2mznSEcIaS&#10;SS/Wf1vXbO/whm2unkfbsGfjC2dw8rls1+i7unH2IsHtvCOLn+4n0MXa6dalS3iQYoF38w6q9Uu0&#10;0ewguqBfCyu9s1tbtAWt2eNbV7Gte4in6R07z4zCtel1VKObb+2raNeaZ6pJF9+9snKGfjrandKx&#10;MCtpxXaQVgnOe42PiaSenKgpAojsUhHQJUL/Prh/zf7t//znv6QQw+iFkdlmCHxyMPxyCItcEOmp&#10;L/da2JV+K5UPBFiE8H6iCFhAA4kEArzDOXAq6rNga0FViq8agqx35EzgRFFvQchb9jrscAGZm8CE&#10;yCHAoU7E7yt7U6amDE9iBxZyFn4PgPGkhAdEYg7v7oCkmkZ5Pd8jSkCCBd2U/TmOCH+OnpTOK9ML&#10;YnuD+X8w3xGozI/HfhIRCIj5XzDfoQzPV8AFDSAKx1/foQxOqbwv3nUSK/CecOdziIr03USNomoE&#10;2IrWBJo+RMSqF4mC8lbjqyI16hpeALQXEZwA1Zdo1kuRoWogXLA+XNyeXCR6v/7nriZanaBE6KKz&#10;fIgSfYnSvYhyT4rO0fuI7Ny40AW2GWTQ+ShG85HlZsPjZzMJOBcVqIv5RGWk9nlJpPxw94Xw+flK&#10;/6EC8umRyofXz0OEkC9BAlFQlsyNUYbmAmhZjA/J4nNzOSfyyM7zoB5yoRqycDTJJMDJ4pxJg5pI&#10;BQhFR6RB+ebwv1RqGcnQFslEhClk8qkEHfGIKZL4fyL3idDEiY7AItgRV8QiVoklkImQMIPHkaKf&#10;iTZVCwmX+IJzIpoLN4agJIZgJgon+Fheq1pKPO+Lx2Q3kow7ws/XIqnHxJIdxwHa0WTF8Zy/iWTD&#10;8fwvOSTIkolgE3hO25FCnSWV35ShG48zqafk8ptzqJ3kYi1VgKt8AfuiEMeOYpSxpdRFyqiLVCRS&#10;96D2UYlvomoeNTQIV3GR1aBUrctItPrMBJqKAXJUpc2ILppRjbZBlfQUZVt3QYG1F+VaD3WOrkL+&#10;Rg3ajzp0wFVgY9RAhhFEDJXk2SDiiBGahceY7TRUCZVSU2YTOGaM4YAxhDJ0kNsIjcMjiCNGEUeM&#10;0Xw8xkBSNeROIcEepW9oooH/0aw7gSx7nNeMIqgY5u/Rtlp6oVCNIjQYQcU5yv+Gec8A6kwpP0cd&#10;RSmWVShD1fw7Qs1klPrICA35A624RLTWvX3MhHL1Dw6g8hzrA+gJBLpRNbYjZ+9GJdrTKt++Rsxj&#10;kbZzL+l8E9/ZyHe20XPYSo9ZCzSvvPw0Wr7WUXzWIPlnlhi+iFUo9apQl9ZSb67VY2T3jagcuzRM&#10;l9aSgVE89FC0TeICMa5eRhzSBxh2O0qLxgAswRZNvBcOaMdhVlyPXCuYYziJQGKEevcYIzraeX0Z&#10;Dhzl9b0s+C2Wz1iULM3k0rBH2gHymH6cksvolowK5oW5LJa+tkxAQVPkGzHBbaZlpRmFYSuPW1Cx&#10;5jHXq5A+sjq2V2rTXAZtxsEMJGJCEE6G40sg4RuZbf7RmeYTxqDa5AoLSyu36NwqiyVDCUssRHBW&#10;yP/LLJOApqC2hzEn1Uz3xqqLftZKmosrW3GKZ2ZiDXX4PNpDsqm9FzWOWXn3kpV1rFnL5Clb2bts&#10;29tHtriNzR49XAdnmOF1/h7WfLj9MPXhi1ePsGW6zMQHDAjOXbRL9JTepwfsFP1ap87dscvYyZ3b&#10;PY3G4AwWgqdhYabpgeulv5BjgRq2FxXtLqrM20jjn+LI8+Aq9lFqMdpesVP0xC30MICYNqebWH9d&#10;XByzxQ7OIYI9zWs8nB6zy7RNXZqjlYhjdJ9t+Bjj8rsPn9oe00lO75+39Z3LGMqftmE0CR2YkBfI&#10;7JiJ2gmsae8x3eLf/tsPAFhwXDGRWK4FMphNO9gfIYEv7vBe3NyC0+xYUALpZ4J5EGmdpL5xktqF&#10;my+1DU9FXUQ9npFvIyN3el28w7iFE6koaqAvBlrkGPeiUNwoJLsBTqIf3NU3o0K0FH2AoaeeY5F3&#10;E9XgcM0s6kQnPyZiOQadcYK03FMFb4DjpFNMJyvhM9zJRkQ9ejvFc6Xkqi8ABrxWqj5vJ+sRhy7g&#10;fcvPq/DuPE92FCwKlMXRB3rRj9f5A2BO7UBcNq8Jov4nGtUplPN5IaoDUOcRXeoPkPjLsFVeeY6C&#10;TxmnANXXoTOUHb7rCyVC/5CPMiq9DhBU9ObhjpDBl4gPwFN25k5DrJubt72rGgG/16EuxNuLY1fh&#10;nt8lsFMR3pv3ihrwhFLyh46S0i8IEA6lWB4JraAaZQh/h/PZ4QQiYQB1BIGICuuRULiRcOjRgFA0&#10;kWOMAISoTkASBUAkAQgJIQGWinovhXpkGsCTCRBkYHKbERZs6aGBlgEAZEcEWSZO61kU1rPDAwE+&#10;f8sH4PIAuHwAMJdxIgVYeBVRbNetBLeLQnwGCwC7YtokCsnaCmiPKKRNogg1oICikEJ7ISBSCGAU&#10;0ipRREG9hP+74vTacAAl1ApQCxYyniQPkHGhGMzHuSKO7ZbA44T2G+eD5zvsa8A+gP0miliCEEeM&#10;wv7zoH7mr/MFas+L/a4s308iEPapD+dQgLJtZdLc/HiPHDX8ODe9oOu8nXqQBCNky6qZqE5D9Bzg&#10;1El0/vAcx0P3vqKunfqLziGCIyfj9iYw4vv5fzCvD+KcU70jkGMVzHkSzLkkUUUwwVMozITqzWEE&#10;beEcJ2XWofyWUNWjJYZALBGt12BLJdWmA/KAehT1qSiObyTgHsP74gP8nefioP9iBP5BUN6cB7rF&#10;BQVwvAFyMvJEXu/UpZkynUrpIItjm0mGns3xzGVkTB7ZeRHHNJ/6SQ7HqQhxRDktJSW0suTH6hjF&#10;OH9X0CheQx2qLpNbVrzVImKooz2kKTPZWqDGW3BFaactpINbV2GOdTIJoKdEtzzrxdS5vzTb+spz&#10;rb88xwYqcm0YgcNwNSOdEJdN1pdAm5fafBPOOc3URhCULeDOscT9fHOprTNtYLOn0lYRmS02V9py&#10;V4MdjLba0VC97fbW2m5fox3y99npDjtAVLZP4/HBcIftMbVgD4HZ4QQmx9Smz0z121lUhmeg009T&#10;yz6aHrLTqBlPTw9isTfpWOhdWJqya6tY6CE+O6IvdAXrrlW8OncA1UMECYfz9J3Rf3pEP+UO/Yz7&#10;WO9toRbcUV8ZzcSn6Hu6gk3fJUnuqYOv8fotXHPW5ullRbxwExej2/gJrtNfqT6ph7jS3L94ZPex&#10;rZMv64UzZ/BBPbRzZErPn760D54yjggbuZvM97vAbL+bGHDfvUAzMMMg7zIK6tzhedveobeNjGl/&#10;/YisCc9VnI3Onrtml85fo2H5st1//Bo7uSdMlL9BFqbZe4zAmt607l7EbmMbZE8HzlzI2gpoxZJm&#10;ghimNzOR+TJuOdeZSL+OcrIHgGuhKX28uwfxxwwOI0NWUo3PJ8bJfdy664foUcMooZ9ggtLCQ4bV&#10;/s23nzsG6jdvvGePHz5jruEre/H+S7ty+a5t7FyxKbahBruw54/v27/91x8w821CitqqHhhuGjbW&#10;SOTTSD9JA70btZhbVtPDUkvfRhX3VaI/QOISDB5dsuzHvaGUBtP8sjbLJQ3MKW4mUmmwZFcT9/UM&#10;B6yxDCz+U3C6SMDGJD6PugXTTRNyai2RpshkhqslUceIgyKJhBKJhAYJy6wxf6TywfF5FsKo76Do&#10;PPOOyIG7zTf/8GzzRAbvH5FrnhHp9g6NnV5h6eYWihw+MAXxAWID/3hzC0iGa4byCIkztyDqFpLD&#10;+8YBqtAOiA4CyTi9nMbSaEAiymlAdQOY3H0joRwEvkjklQVBVxwXzUe6fwwQlhTeTVSo0n0BKQuc&#10;sjRlRI6iT7UDFip3KIB3ERioMC6awF10AoCohfGkqAP+/w7F9LegLNqC98Ofi1d391JdQdSoRATK&#10;1ESvigqBgiET8+SmTE0iAC/qE+L5/QQ+ZDyxFGpFL4r395Alkvh/iQ5YSFVI9/j3ojt1BtUw3Fjw&#10;RX2KDvWSoIAFOojXhLLNgXKN4P0BLLYJ0MzZLFpRLHT+vpLMSzhApqnFmzqIH9uizNmP9/uxDxyq&#10;lsXdD0AOcD5fn+vDYu3N66SM0+eIGoaWZWEOY5uD+Y2h/JZAaNFgBQsAcCggH8ZrJAiKYBEOI9uK&#10;FDhTe4zmNVGAVAj76Ti1mpP/gX3PvTef4YnIw5PtCHAEENQq5K4BMATxPwUFEgbIPcOf/S6g8+M9&#10;wdRvtF2+vMcp3ivD5jj5qy6hAET7DgCSAtLZr/7Qt04go4ydfeKNGpPPePteqF4yZ4GbU+8Vg8D7&#10;/RXQ+LgTtLCfHPpZLQtsF6+TMCKQ4xIigBMTQc3ZodhFY/O7/QEjtSMo0JI1lY6B8xmiyLXv+awA&#10;7VN+n2q/wTAI+k797c8tmO8I5Jj565g6QAxoO2pMzjuUo1JaSnjgw7ns77RFCJBPckP0wXkqtaKv&#10;FKkEmv8uUNF56tDdBGteAnGuER+EMgHs20D9Jr43ANB1KHeOuyNkUDDJOSSg1/72gx7353oJdMQR&#10;BJR8hr9YEyk9xeroXOS1CkaCxYJISML+CHHOGUCcbY4A/CM4v6J0z2uiOJecrJ39Ec/jJK6PePZl&#10;NOpGZeQpPJdCNp4MeKeT6adR505XDTsimIw8yHJgEfLIygsI3JyMnMd5PC4i8Coh4ColiFJgVUpA&#10;VQFw1yAoqyUrr0TkUEuW3kI23paRZK2ZidaVlWyd2Sk2gI1ZX16aDWBvNsQUgknux13csD2bIisf&#10;B7QnK/g/93NlBbZQWWiLgPc89wuVCM4YtrrWUGIbjdyay22rjQkO3eV21Fttl3Etudhfa6f66u3M&#10;UKudY5jr6ZFmuzzdZVcRk12b7rErCwN2Y3HEbq9N2f31Kbu5MmH3yFBvrE3Y3d05+/jCpn14YcUe&#10;7szbHZq+n5xashs0L985vWGPLm5i97dhzy9t2V3GE53exNAAA4xFDH5l5nCHKfUPyMQuYC4xO4Ik&#10;H/A6e+oIgLrEcNrzdusioIrv6xl8dU+T+T2+f5deLyagYIt3l2G2jzAYf3zntt1lIvs1XvuYAbYf&#10;PH1hrz/8yD569ZFdxHT9a0ZA/eO//kAjcxaecE5jLqoRUU353AqglvI4GEXQSxU02uZBPxXy2CVl&#10;iWSlGJ8Wp8RaKaqTSm5qwlXjrPpayqFTavm7hls9ktE61Cf1BTTV0pPSSJ9KiwtViivP2jEX7YJa&#10;6SqncbaC+UA0zaphtk2GoTSM6taCvU2rnJoZHNcOr92Gh1o71EoLf9fTUFsnA1Hm6Aj1NZW2AbPT&#10;etykm2RxgxuDGkc1i6cKWqCKFL+EKacy+WxR0yfNemUlqkNgk4OtjQsfr0qEA8W8tphZaMX4QhZL&#10;TFDVaZklcMkICJKx5YlnQGAsYoFYxi/E5tRYCgKCiKQCnBsQCCTkWzDO+BGAb5jANybH/GOyLYQM&#10;NwihQBAZbgCjXgK5uVOH8KUPzQurIDdEBW6o/TwC4swTOyEfiq0egWS9jmggFkWguHtu1CPcEAwI&#10;WNWX9i4ZrjtZr4cXbg6qJUrtxcV/XAVvhDYnVUh3sllqCzx+l6xTQHqSbMLtx9QgfuRrP36H7AV1&#10;33EA1Y16hB/ZSCCAq6xBaiwBUwg0aYTAgptTdAc4Two8lUmyMHmw6HmwcLmjGDz2jocd+7G7eRzz&#10;YHsA8xP8n3qCN4ukOwICdxZFLUrRZAGBokT57mMs3CqoO5m2hAROkZsFUFJ6Uags+IFsmzJVH8DJ&#10;y6FhAXrVD9imd99BaHAMwQLf6yWpugr0x8mGAEAtrB68x5vf5yycqp+qoC/BAKDtiZAikIXOjwxY&#10;0nEP/T4CBwUIPgCOPsuPYET7Q4AvGleBRSALaJDcM8iUvVHTKXOSga+2R68NlAxfwiYn83/rl+hQ&#10;zgowFDDwWQJFbwIa2VAFQ5cGsDDrc4LJjIKgPENYYEPl5ynqmud8oUoFOoECSDJnsQoCZH2OD9m5&#10;P5+tdgIvFvEAzgt/X36zAggAQJ/rI4UlIKtAxZt9Gah94NSFeT+A5dRjACP18Hk7QOXO9ygo0H58&#10;K9f3BrA8xQJwr6zSm30kaywFRAH6Dqkq/1xG0GvFdKhe7aF9ynYEQZH7qobL/0S/nxR7wXP+DitC&#10;QEVm6/QxCqSVIatdQsGSygNSOoqN4Dg6gg9tk5gQAF/CCwGnvksZsTvnpdP7qDIG50GAcy6/VTuK&#10;rXEUmOpX5LgHsD1qndDkAUdV6gSQAm21U+gzOEY6juxXbwUfXH9qV5EoQxm9v0Rl+ixHxSiwVrsC&#10;38dzwU5mLg9W9oO/ehoBZo3mYTuDnOCF0TyOspDAkfMwiMcC6mCOYyjgG6aeSM7ZMMA5HHo9lvMi&#10;lmAmBjCOg4qPAYDjYF5Emf97u0Ea1H4GGXQGrEhmmMoAZNDQ4yWwG8UAbinGEOX4gdYkUN9Gxd0I&#10;Hd6CkUMDmXML9e02ALgVFXdfUQrisVSANtlGSlJsqiQDJXeGzSMmW6jKs6XaHJtFVLZQm2er3Hbb&#10;Sm27rYRbIW1VZbRbVdspfC0Pe0toryq3SyNVdmWkwq4OcT/aZBcnG+36TIvdnG+32wttdm2u3a7O&#10;ttitxQ5AdsCebo3Y68Nx++TUhP3nn39s//Sv//sPyOihd4JD4inuIgKgjhGMk3sgtTB/ag2hUFBB&#10;8miDhlDdyFtNqNSvfPS36lhEw4oE/aE0AolyAnl9gOO6zYkq1ZIoOkVVUCWSf0oKLCFEEFFQGAcj&#10;XFE1tbVw6mFBcornYIg2ieJ9EaJOqF1E8P8EBAlxqo9wQcdDazm9IkhFE9jOZG4Z0dRfiIyS/lzX&#10;yKR2k4njR2YMN+oZaTwnp48cKKkcKKwcqI886hrF1IRcgHUhI9+LuZWlJQDIiVaXk2YdUBxdgGxn&#10;Kb0ZZbnIPbmV5gGsADD1iq7qUsxDS/CQy8bTLd8amZFUhytGA6Bc46LBlNpGjVy2GexXQ8NoDY7i&#10;dUxdrSvGo42m0yqer8XWp4Z5TRU4ONRiflrLa2rKGECIw0M1psKVuC+U48lWgQ1QBZ9fhYt4CZ9X&#10;yGMXj3OZBlsM0Lvwf6vAK9BVyJh6/NAyGU4oZ5VMOPgMuWhjS5PN+PgsRqxnYRCcgUVNDs7YudzS&#10;UjHfZLxFJqPe0xisl0YDpkaaZyACyGD+Ui7PJQLCMdgZRYaiFKIBPILMN5Sp1tFMu1b9NAJLJLmc&#10;B1D0DyCz9UZe7+ON1yBioIhwTcTWZFzUrWSI7k59k1or2a6XN7QzAOvOYnzMUWKptqniN69T5sSC&#10;oEZwLXRafFQUV3/YSQDJjYvfgzqhQ73+2I3eKw8A+jgFf0DV6RPzQCRA8Z+FTP1lx1Q3dOhBCuyS&#10;4QO4x6TAA+h8HMBSxsji6PS+kdVJ6SYQk0Rd9VQWdg8WL19R1Tz2B1ClkFUPmIQ7TlbD54hmFAgr&#10;I3LUbPJElGzbyXoEvG/B4e0iqkVd/WYsdhqUqQWNfSOpejDXSyjneCjiG19HqEQ2w4IWwPNSpqle&#10;64CiFnKnvgqYOOAkKhuhjzJgB5j0fy3EAjtloICFFmXR6fpuVIXeWuDVE/dnubp6yIKV5TsyeJST&#10;knr/eayMtxrnHXDhu1QrJnvydjJdgaUyyrc9dDI9llRfIq6336/mdvafnpOE3DFD5uZsu9oUJLpS&#10;xiiwgM1QJsk5IYDxEGOg3+L0qr0VQ3not6gVQZkznytTZT8APggqVTVld7bPl/c52+V859tAwgFq&#10;PldZc4DT38f5KJXyn70rHSAiu/ZhbQvkuKlUIGWkgEzgJkFVEOeBj3oZ9bu0330IBgAYrW+aWiAm&#10;QorCQP0uJyvXPpZYTGYDbzNgX6eJXw37WiOlO3ibcStrVyClUT1+nBPBAFMIqmatmSFk5aHSKED1&#10;K8gJZV0MAcRCWBuDuQWyPupxKGtnJJRwGGtjKPehUMIhgJrMzeWzGakba2SUxF/UuqPILmOpV0eg&#10;Pg+FNg6FzQnnsUZTRVEfjxK7Q0kgFso+Wq/nezUQOJF1NQbRTFw4RgGsvfGOGTWjifisFAydU3lP&#10;CuCZzP8zmL+YBsZkqM6OUUAufXg5jqsSiRKGAS4SqYoM7LXUgA/lXINBdUNOBhL8dNqjEuz1/ev2&#10;Lz9EIUaEqucL53Y2PBD+O5Aiu5+m0LITgtUoyU72korQUQbKVeKt2lAiBw/RZxJZUCfw00mthYaL&#10;zRsayFEjSj6vBeDP/TBOdONEqkQxMkvV+znoktZ76rX87Sblnhot9ZyjKFQ0q5NPiwCLltMwq1oW&#10;CxM3NXdKOi+FjoQTuvC9OSHe0nxvxREO3cci5M73uEmq70TuLDQSg/y7MES9I2yD+jyc2ojTK/LW&#10;ccKLqEmNpDpBHRDmhA7i/apjiNrQYhLChaWIStstYUgo9YZgoqRgyfQ5OcOlFuT/kuiHM7IjlAtN&#10;0VOoczLSr4GCKYo6k04qgXM8Y+sTIlELyjWC+kMKtzRqEXIsT5LFFrWIdFwkUjkRUgFlWXClUSvK&#10;iqNuQS1CLhEF9Mvlky3n8Zr0+FhsuXgMcOdiBltEQ2ZRRjyWWQg+ZKUF5VFOzaKcpksZp5bhBFGp&#10;TDqT+3Sy6wyczxEnVOYwwJCsvBqLriocz8vx0qtixlQlPnyVsvXKy8FjDzss7KyqAc0uQHsQV4VG&#10;gLuWabqlWdh9MZaiBE+3oj978RWlMaQQwC3CTsklex2AtoRbEUBagPS2gvEc5Zn49TGRNwdLsBwm&#10;+Qp00xKYbKzx8lidpXGfjh+gbJzSGTefEs/sL4YiatJ3msbOY4abiL9hUmzS26ndDD6VBVoiAxZT&#10;GE2fLONfXDfi+F8s4BxJX0wkwBuFSi+GLDmG8TxhgHE0F2wovoTBUNMh9NyEc3FHIFvWaJYgADsI&#10;FaiuI6l5lUGFKDug1cSHjNiHY+1LpqUMRIFfMNm2H7VL1VR9fcK5hggcWWQCuf6CCOr8g3ieADKQ&#10;xctXjiQsDH6o3U5Csyn7cHf6r1Rbfks/S1Z+0lHJAbaibf/cVH5SNCBAo6ZyP9GGks07dVbR4coy&#10;AQk1aEOxerxLI7pAQf/n/R6OzJ7rzQEONaWrD0uf4eE0qos+dHqtHHB5a2IsYFKm7mSGzmKujFP/&#10;103Xsq5LrRF/FnhpkRdVrwyStUOAJbrbRw7++i1S7ilrcwBIN7JArj8PzWbje/zUIyeq1KEbtY78&#10;efwNn+tcq6pNs98VBAjIlT0py3PWFUd89pai1Lb7sJ4Ese6o8VtgqkwvQA3emnShNcsBRQGafoME&#10;aMpYfZ16uoRhytYCpGgWEDuuN6wPokklcFNtXdmXH59JDVKuNOrpClGwzrobCEAJ2AJZG4IV1Is+&#10;FmhxE1AFcw6F0M4jp5kICZho8nb6wZSlA3IKeMIQV4Xr/9CgoZx/EQBLFPeRnEcR1DjDqUlHUbuO&#10;od4cDQDFASxRJC4x3AREMdClEYCOgElDV6P4n/O8wIu6cxSgFENJIYbEJ1r/16xFei1jEHtpRFAc&#10;n5nA+hRDshDD6517PiOO98TRZxZHYpHIfSzPxZJUxDKhPAEXmni53rAuuGDiklOxJdRIG9aetCx5&#10;QSbag9uX7V//zx+ogYWykWGgbRgRchA/OlARHxdQCFGgF48FDIpOFPnpgPlIFs7/POCQRVk5DZVu&#10;vFaRpxNtadF/21Ohk/WkJLRQMBpH4cMFKhB8K6uH1nJerxEUilBkc0R/iyJryfGdmo1O0reCBjkW&#10;eEjZJ5BTNCaazBF9KDvk5FRtCIDQmAp/lIMO2BEleTgnr6K/t+IMT06+k07kpChNlk8AGie9mlDf&#10;cRSFb5tA9X5dDOLs38r/BaCS76qnRRSUgFuCET1PbQt3CvWHuClrEHCqz0WSYTXNijpSFMb2Sgzg&#10;Q/OuHBa82ea3dlLKDBT9S7UIJYbC0J1t9FNEr6xBNSw5OzjSfe3zt7ZUojiOsYA4TaJyg1DGwELg&#10;ye9VDUy2TgJeX6deRvAh8Qyvd1f7gaggR+Uohwg1VL4VKCgQkROEgpQAUR5E3PocBSW6KNU3F6b9&#10;DHX0duFQ7URRMz11vNZptHSEI1xwyrYJfEKkFJTjAgt8NMdHIoUILs5oFuYoosR4IsRozrVELr4E&#10;ACGBYCqRk173kv3L9imRCyYeGbQsn9K5KLKiZfck4I7hhooS5WUW6sos/DnTuUCkxsyBBs/h5M+H&#10;Ii8g0itgGGEBFHihrJ9ovMxLoAGTnpNCASh9JzlYPBXLvxLbJxdUuAvglldlGaBbRtNmGUDtAkhd&#10;gLe8Nsvw0XRlpOFrqfssjHEx0uVxMcDugjov5eJz8V4XwF/M4wJo9kIcQgp4rUtjTlBYVQD2Lm7F&#10;+HgW43FZoqGTvKc4M9cKAPliphsXZuQwqh7g5n0pbGNGWprzGRkMcU1ldlgi9ykY/CYnMVka5WkS&#10;BsUpSenO38kMd40nkk4CqBNoUo3nPi4Ms+KoBAegQwDlMGblhbDohQDEwWTTIWJdEPH4AcTBmBz4&#10;aCo1i6w///cl0JJdmR/HKZCF00fBp3qRAGJv1ghPrnE/6sjKpj20DqhxmfPkXWXAThaq+qmCSgWU&#10;6nkTFScwpl+O6+UYql1vwFrvP6Hr18mIdd5SA9b7ADT1hLk58nNqxxJq6fzl/wJTRyAmxxW9T7U9&#10;+uBE52m9kMmyI+xyhF5ve7qcAFXXFtevMi1dA7p2HdBV9kqWLFrwrZoaOvXfM7E/064C07ez31Q/&#10;pY7nANhbmzQ/R6HN/xQoa51x1juAXpZqAFAI136I1hmyqrdWcnwG+9CXgMeN895LNVY1MdMqEMDx&#10;8eb6CeV6CtX6rHo3dGIQ75XgxxeQCyZ4CiHoUUCszwzg73CCrAgH0AAxtUwRCIcLpAAxZ8CvA1Bc&#10;lwCQMrE4novmNdFcW7FgQyKmFvFccwKmOLInAVU0gXM893ECNeqAiQTFCVisJcJ4pQBM8VyfCRoW&#10;S8YVz7UZy/tioS+TEfxokGw8nxUPeCXg/xjDNZqEUjqR8ziDwDoVa7V0zu8MgtBsrrdcAuIMFNPv&#10;3b5i//LffqAPLJyNDGWMuFLHCNLCcBaJEHaQGjM9RSs4UYUWb2otTs/Tn3sPxO8TQejEVjQkJZ9k&#10;94oy5KUnmx5FNDpoAgmBgt4vGbsjmwfg/Jx0Xv1b6tN6CzIqagswFDGe0MmmQjDuAyccBSEnqFNM&#10;R8335xPJg+3QouspkFOxXou7ttHh0d9+vyIub9E9f5bxi9pxU8THa46xALtxk0BCvVfqB9Pr1Gzp&#10;z8mkoYSikLyc36bnuHDk2KD36Ds54d+V9F0Ni3/OCo+5UR9ygIEI+R3J5RV5qnbwlpryOS4+H4pK&#10;EaDqNEjABVQnqIuc0EWpwjoXxklFvYqMndaFt4V3RYuOkITveoeLTo2o/97QqYK7mruP8dyP6GVR&#10;PUL7VP1iOj7vKsjgQpdgRNSKE5GisBPgubGdJ1gkvKljOW4HyjjVT+d8r+ZeCRzZZmpaEn74qe7F&#10;hX6ci9oLuk7v86YXTy0XqnXIKkrHSzUu1UzU5OrUMkTBidbjb9kUiRYSEGt/iHqR0OWt9RS0EQua&#10;sgMFLIrEvckQHAcIhypjYeI7RME5i5LoKAGy01cnakqCBQkQRE+JKpIq9a36NAjGwN9pfFcQwDar&#10;50/RvbIJJyjzc+oOoZz7IfKF/P+3995hVd3Z2/fz/zsp1hgVCwooKlbsFTWxx6ix94IFFQVBQCw0&#10;EURBQUGpIiqoYO81dmNi1JhijDG9TepkUiaZmfV+7u9mnue6fpM/n/ef94q5ds5hn33O2WeXda9y&#10;r3s5lidZCa4j1VuaAr7+GIjmStO4yBrCCelwfyLr5njPzTHoSo+3wJBIIECajX6kvf2l3QhIt8Sw&#10;tOZ+aw3Drx1eq1ItQZBkgqhTdACoO0gIGyWEdjwGEzV35UbvKJUEbn6Bc2de60Ktujs3dnd6ZHow&#10;qLI75IGeeLM98WS789gHNYQeNIL2BqCdULWAlnp1COtCAGhpMvYm6u7XsTOADVADvM8JeIluB3Sk&#10;7o3odV+i676s6w3A9+dvgXF/gHUAqZ7+Alki6hBAu7e2AdT7ANC9iZD7APw9FC1rKnOHnrR4dEEl&#10;A2+atLQi5e5oP3brKMPUmUZzL0Juj7JDB5a27Ymm22PEWBfUEvBFCaIdjoYDYJwTf0XORNEteK05&#10;QNzYjyiZHjV/ouYW/u0x0kFEvwgxkFlqSsq7IY3pAmnZt8Zq+OWeru8AFzBWponzqj6ueqx/FvBV&#10;O496S2sIcFyKGKeVXjZFcH/h2ntCQCjyFc5oLdfjJZBVmtpr8FaNubayU1xT6teSrVGk6tqKXE/Z&#10;M4457RqYZVuxba5tRpJmcobVD8vnSvShLulGzThU36uCBUWkPjgKjWXziNgbULZpCLvUpZxVguGx&#10;Cc6GL79JOqJNm3Ot8xv9CEx8da3y2Jxj4EsZxo9Mj59ADaBpg2MTBNgEKFoj0xAIDgQIwBRRAT6t&#10;yeC0JsPTUs3GpBADHOgBTIrEeE8g4NSKSCwIYAuCkdoSIGvlttf7idpYr3FbQVy/rVla4XTqsQ2g&#10;F8T12k59X4BYZ67NYAdgXShz4LDh2HVH77Mjr20nhfjrH/WB+al5mR3SSW9GvrMpTYsB7EwIs3D8&#10;8dK89JsahGW80ZUTmDkgAIiUoyaEdY3Hru9Kj+pmF8AoPacoTGocavzjxLvQnRPmQuvq9B0gWKe2&#10;N65C9RF5Vp6Kh77H274Oz/+Cl/MkXpMaEJ/BGNdSV7zrLVNE5jEGXTSjlKFSLJL+4bm+U5GH0iVP&#10;8746quVhrNS0qO1ria4uhiHGXsZRoO0+2+2nut8FcqQelW5xc6PkGUpkF8OPFFJN3i8QVDN1TS7Q&#10;GhhxNS0qh6+2Aen1PQM4uNQMufIaGN1a0LxrPuHNi3L74SjaPKd2qMhLuXWlhCTHI6NcQwxE9eAh&#10;e1TrL6g0KE2rqAxgqMmF7jzXp9VjpvcSST7F5wk4pEmoqFVKBtRlngIYnpAahArz3Cy1+A5JKanh&#10;+smn+BwRIFzrgaeUIO/Sh+Mi0eAaiuq4UesKRCA/uB43POQnAMCa1YzHukgyPaPtpf+nAr5A2tWV&#10;pL8naSJu4BpKPUk5QuoPbEsNqi5kAz0+W7c2N7ReE6mEfeE3yGtWk6m86Zp8nld3AZhwCDzNQphy&#10;NJqqJuJAVsdJNzuRrBtMCXmjVt2a7phqn1wNiv1wDeeuniNihVJOnrKL/haQihDheh75fjXCK9pU&#10;j6Aa40W2UN2loXoEZUxEAHAFfNWCdP2q2V0ArtlfngOl8+DqMNXXrWNp8v1qiBUJoDGGSJ67jr08&#10;b6Ws1GvpiAyqJSs9j2ETK7SBomkRKKipNNA8Mb5DNWSlnhz5gH1vpBQ5x9FzQj1FGl8xF11aTvcu&#10;DqfqMtwbIhQ0cjqHXgtGQ+4zCSyL/ah1kjLyh02oXr2WRAESVG7patjQ9jGMrQGEQIC6Ncatjeoh&#10;2BItbfDk2zUDkInk2mLw2vAYJIDmeSc8+PbYmfZs1wED2gkj54G15IsAYZ73xrPv6qJmpjcAxE6u&#10;yE2WQCSZpS+e+kAaXhUJP88gxechjQ2G9ddfEa7AVpEyEfMgRIqfI709kGkPgwDZ56hxD+jFexBG&#10;VrQ7gEkPg4iQBeL9FWkDzAOZ3DCQkTP9mJ7cB0HkEHr6+nfuBbB3dwDcFXDuxtKFiR29AOlu1JI7&#10;M7m4Y0dGoFTXjrt3AqQB/86Af2fe1x4wbsXk+CBS3u0ZkxMEYLdq3Rkj3wnbG2xNWnRhxiLjc5rz&#10;t8bt0JzcFIZ1U1QsfBn501gL6jCNaTZvhLJGY9LYzXyRzwKs6zVubfUpBflIYYORQI1Ukyaaboz8&#10;W2MRw/QakXYjCGE+kI98iawbcW58ybz5KRIDuHyJyhzI8ZkB9IuqPuYnEON5a+SlmgFsTTlfmnjf&#10;gve24L0BjP7x45z6sa0/f7fQcy2ql7ONamsBqqvhRLTA8VLqUFFbK8CwNedYEVhbHLGOOF3BmoDC&#10;+e2iCCy4mwdinJeOOGf52zJpZP7pD0gc7HQTPMMmboiefqBysX6MkOhrgXhHdbiQVfd6Vjl5qWQo&#10;/yuKLMyaRqQPGivVpDSCZGFcVzueBlIntWT0FVYr548XIxkWpQtE/lAE4brI3aLGZm8cu4BNlGel&#10;IH2qu85lUFQ7E3DWBHxk4GsDZrW4EeuoCVreifOUxCACDMRyqk5t6rNqSBtO6QmMjIBF62T8FAmo&#10;4K2eKkV39clTu98q0BJjSDUC5a0J09WsXQ/j4CPZLKKZp+TNq3iOAXjSfYcMn1IbsOfUNY+hfRID&#10;UksRCOnCmk8rXSjJGQw176/zNN+Fsawlj4yUiWSGpFWnCE5Rl2oYSlXWdg3PqkECohhx0a7rQABQ&#10;1CJwq6XiNt9Tm8bpGpIW+t9pD4n68j2K5jjGiopqYdBr8/2upqH3uZqI9O/Ydwx6HUCghphxrild&#10;NROMsliJLiJTSpLP57c8+QTfDSg8ixRRPQxoXQeMyAS53jypC4h+7oGvGHl15NgQoYgFqPpAPfZV&#10;0kBq9lY0LVKGCBceM051D6VR+XzUF9x+cC7r8L1iNdZykSmLKP+uJgLLUUZaPYSOFCCQUPqT38Bv&#10;qi+2pVoUeE999YcpdQRYqgal5nulqhS9qtagfq1n0Sp0KW6lzR0BQYV60d+9qM8J5KqOQQSuWpAA&#10;xNV5Fak6YoMHcs+K6KQoUekljq+uFSkvKE3rFGZcOkq1EBFBvDqQFFX02a63zDX1izKvz/So9qrN&#10;uPR8dS3WpczEOHRRuvoUASDuCdXEmrhaCYBGatax8MRQVNuAnAg5FHI+FBXoODqCxH9IEgJ5nftq&#10;ViLnRdGyV7tSO4bYpGzDtVRfzfoiTlRT5EVukVMqQFddWyQOkSjqwtAUkGt/RX5xqXLVqRQVK0Mi&#10;SSr9bjkK2A4fnTvuaf1usV4dVZ/f3USkDtX1FLVgV1RDVE9cc35zc97XTAAN0EoKrlkTUt2ul84j&#10;Q/gB8r6i3BOxqFG+JeQwpa9bAcCtiEbaUMsJoq7UBnJCEGnSDkTGbTHc7THIio47kVoLpj7dCQMu&#10;5Zlu1KV7EKF0I9LoCfD2or7cBwPcm1R1H4zxQCLiECLj/hDDBjCB4DkmDzyPYR7cswuKNdSK9Zya&#10;8nCi4qEI/A5jdNIQgHWIIzB0t2HUjjVNeyCjoQaTQh4EgL7A+zR5YCjTtkV00OMgWN1D+zIjDFJY&#10;SC9AGlLX4L59bSDjpQb06mV9+Vukr/4a9smEggEo+w8U2Yum+hAIZr01pLRHP+vLdIMQ5sf1ZXxN&#10;T7btAQmsD5Js3QHxHix9WK/5bt269beOKO13hBimIakdOmvpZe0B6qBgHgHptsyoa4tSTPf+L1kf&#10;SGhtAfNWAHbLdt2stVu68ndXgKunBRL5t8YBaE2EHkSqvgP17g4M5+1IhN8RJySYY9GFKKwTafHi&#10;7Vvs93/98t8A1owidzOkZjRduWmLdtYUFokPQr4NQPQ6CP3WR4DVhwbmJqB8IPpVvu0GsG13Qnf6&#10;sfAYnkU13acJgwDlGfiS02zTnrlhvE7oXhdDIJmXuhrN4ainFKxpynyGqO0JmGZPqPGZ1GRNgEFR&#10;hQRPFUkpHegVvr36l6RjJGel3LEkmJyREPBVC4NKR60eF6dIF7oZlIKsJzDl8+o4dQ49xxMW00n1&#10;LNWYNGqEi1ojUZ5yIqHVUSHb1ifSVKQmY6P9bSgdMqmSANrOY5eRVIO1S482Q6fOi+rkyUuepibG&#10;UwAm9tlfngS4ZdAwwjW48Z90jdweuNWogaGENqy8e03EY900X9HdKVrXxnjXEEFGQM66WqqfqRaA&#10;QVHKUqkOKaU/jQGr4WoMSjmycIyekuCrIleMVS0BlUCOG/tpDEJtgYlSpxiMJ9UHJuNKnaAhxth9&#10;BuucU6AGYLatz/55Ul2ADcsTAFdtgS/AIB06AZFqfU/JIDlpHoGwV9vTdz+N0ZMOXX2iTgf6RA6q&#10;z8mgKWKso94sAbyiMfZdivj1/8LfRHOOIKBIS4AnMVpFHQ4UqUs4qR2ADQCTMayjFKVrQFZKlGMJ&#10;UNVwdGalYzwj7oDAkQd0LfFc0Sep1noORHR+VbPgb0dXFxVdxx/DChgoChO7UQbfRVkOQAVsEm6l&#10;zsf7JezqQIWUkGfEPYq7iACqj6p+o3qiflN9DLvrEQMMxSDzwUHUtap1TalvyGHUZ0uBRrR8GWKR&#10;PXRN+khzVD1bajVwijJefVaPSnGL6NQQuac21P3U11WbpSnHTce9VvW5cyN4XNTJ45M6pjiIStfK&#10;ccHJchqA1Qy8es454Hc7J4T36L4SIMvJc5GlnEKRP0jXkklR2lqpbycb5bIwgOxT3F+KfImq66qO&#10;pc/k2qnP+a+DwLEyArov1Jfm0sqOsajPEVmC+8VlV6SSr/uZjIu7l70yhUoSHsnDY0TqvLlamDIx&#10;rkYs4Ba46zhVT0JQutrtv+r33H8u8+Bd6zp+sjt1a/C5T3mkF2UcJIclMFady3PWBM6qpXnaiXVU&#10;i+cacnwAqfXI8cY+NFGNTj2jpI8DiEoaC6ixJU04n+qFlIScL8AqB0Si6Gpebwq4+kuthshJ9PkW&#10;AK0/gUWAUtLUtFoTzbYS8BLlamlPBBRMhNMB4O1MjSmY9F1Hak6dAdI+jPmREn9vHnujih+C3uAA&#10;pY9J2Q0QuJK2G0ZKeSC12oFdUZaRan4PwBZl/JF9ethwlmH0qo3s05t5gn1sNI+j+/W0Mf362qj+&#10;fRi905fJ3qzncQwK+qNhUs9kVM5clFsm0gY1mnVqj3LtUEOYtTeQ4ar9UV6hNWoULVCjUWAZxeT2&#10;MUzkfgnF/TEot4xBpWU06i4afDqS2Xt7y0rst9//IAKbwrC/6QwjG8FI75atGMVOLrQf/VzDkLSZ&#10;NJn5Ngvj7IUJS2wUw9Rm0H09G3maaLrYk1BRT2HAWwrTPVdFx1pcOPNcpi5glDdD/Sgot0JnrQfM&#10;sjaE1nUpQtaTijXMLB+Kk2JSNcAoPCMjDJDpJNenqViaanVQ7mjoE0jPVA9r0KI3TcrBpPFQA4F2&#10;Xd9pq4lwoXocauZosdXms59B76wOoXFtQLdeI/LehN8NCMMbAL51mzL3CwCuB3jWRjesNu8T7bsb&#10;RcJ2ATQ4q96lCxMvXAVUgZoA92ndmICoFhmRZwm7nafIBaq0mKILAaUizZpihKlJWdGNq91Jz81r&#10;XlaK0jEnpe/Gb6uPhlwDjIs+SwCketrTGLOnef3/kVKHIi8iwCe58Z+Ux8yNqXy88u8SNlVKUaSQ&#10;p5WSdUQXfYevEwet5cagCKhUBCf9ph4aGSmlIWXUeb9STzUdnZq/ZURkaFEtlx6li3aoyemYCBRl&#10;cN1MMKVlXUQHZV3EGXnOSuPqN+sz6e9Sk7f0LZWKfVLRgROG5T1uJAeeuxu/oghMRk2gQ2qP9/5F&#10;YrWO7UXqUPuk3i+J1WJ8nmmoKAaDpsiM/dLzp13UpvqlAItjoX0WgUaN4fLY+e2KMGvICBJhNSQa&#10;kQOgCFGevUf5loisolf9Poyoi7YEOIAFtStfetQakDJTxOXYtJIaU/StFKCLPAQ+IrDQk6V0H567&#10;IhGBj9Lb9bjOVKxXWlIgpnSy6ydSNOcMs9LHnpq6aiNqNnYpTEVbqmNQ4PchXad7xlGrMWi+HD8x&#10;5QRiitQaAZQNFV2rh037x/6KPdeA61ggL+PukRW8pnX9Pieay3GrrWvI0cC9FHptFEpqE/E6x8DR&#10;5ZWJ0Ggd771y1Dz6ueqOXu+ZF51KDNdrgNdxdUxFbVP9exqK3ejS/arr6JpRStM7z8/y2dI8fApH&#10;6C8asYOD49Ltymi4soHXn6YsiDIw7l7Rb3LfI4UeAYtq2x4Q1eG8aL0jSuj7RBDhWqnJb6qpSFGO&#10;sRiI7K9ITwI+dy2oNKCUuGsb0D7I6eW60f0v4OK6FCNRDqUYyy5LoD64J2jbUCqc4+QIJdp3HWOB&#10;sCZ2u1q1jrt0TJU5EPNTfW3sG+dOjro33cBzCEQsE7C7JnmcE+2HnIOGXIuOLOeuOTkx+s0SJxcp&#10;hW1V66KWJRJJY103ZMlcSwYkOx/qXyJ/+BJd6ppSS0YzZdtE7uBvf/4W1d7Vw0Shp07rCCJE7n5E&#10;nS1IQzYHQEWvbw4tvjl/i30o4GwJezGQ9aLVB0Goag2ItoFLEYgwb2vaa4JIDwcTiXYjHdxR7UzU&#10;c7sCpj0B0q4AaHcIGz1I//bRTDwA87keml3XhSiUtiRk1jSrbgSPYwYDiqR7y4tRo/8jEseQ58ZS&#10;fEXrC1pyU/KwzRD27Ijw5xTojFuWL7Dd6QmWzwjoqNlLbRSq4OMZ7Z3M6Okiuq7LE6PtULqWGDu6&#10;Ps4qGEOdyCiQuUxUnULv0lh6ndoQhtcmZfaMPC9Ybcr7q0tfFFJ5cJKRaoVnMRENtlGMFZ80dqqt&#10;Ylx1WnKWRaNdtpC5M7MnMhWUcSLj58bbxIUpzPFKZshmvM0IZcjmpCU2k0Gbs2dH2MJFKxlhH8NE&#10;3qk2kYbmGUxdDWXs+eyJ09B3YwAek2bnSHyVsej9YXO1lq4eHlHfngPxVns6g9FAagbKE8PcqiOg&#10;kVclT9j1xEGlDujAhYGqM/UPAZgT5ORmaQqDyw+VZ3/mejWnT8qPwnIAJ7NFSwrMRLK+5KtbcQGE&#10;MCtIIwuknC8JLh/Rp1UnUd1JNw2GyJFSNDxSXiWRkTw71flUI6yBN1ebqEiAqVqG3ifF6QZa1FtV&#10;zQBVQ7OLBqpBzqXXuDFcKlHRixNHlTq60nmM1FANjHRmLep7ipwaiYjgbgipqivNqpqaUqf63aIk&#10;60b3aNF1kLVyqV/tq4DJedCcb6LOWlLh1u+TFyzj55pnxYpUMZu0ZXVkojljAm/Vr2pL9JgeLxk9&#10;GRbd+F4vjrxnqagTdcrDrTZatTDYAmhnmFUfcukpj2GmdF4DwE/XmkhDjgKt9KsMuKTBBJ6ubsXx&#10;xhgoYtA4DDG8FJnJuVGEJyOhepDrY+K4yuN+WmlxgZYA0oGRmKbS/VQ0X90Eq9dl0PX9ivxkwFyq&#10;UH1GGDsBnu4LlwaUgLXS6p6y+DOk5ptQY2ogo8R3q6AvQpSn2qHrUiArQ4zRprlVfUP/AcVnlPZW&#10;BOkAW+lrjxhUj2jbzVAjfekBkacIL7AWHVwG9yk5JTrfLoqV8KzUMUQc8EaZuFlm1Uruqp95PVra&#10;DzlGHptVNXJdz56TpL4pXS9iuXoNwyLQqI+vlnOKFJWpTqj3qjaqLITOtZcSdlGvnA9HsKim/mu2&#10;me4PHC8ZcjEUFVWLGOUiO10r7vuVzdB15NXOFY07JrXqpErnOmakzp2uAa8u7VKf/K3oSqDqrVOG&#10;xWuIVzlA0a/k73QNqfndHUP2Tc6YQFElAl2PrjVA6VWOobueXfsDx8SxiNUOwXUrHoCLMOUceGli&#10;gaij6Ytc4jJOAmdPo/U/LGnpvj6Lg9bY9dt6JDNHslOfIPaqMddOI8CrGenSpixNsBG+UO3V3iHG&#10;uevHBbSawzxUf5gvwCYh92a85gcgNQWgRADxI/Dw14gWMdZZfNm+GbUt1c6aQ8dXzas5tbAA7Juf&#10;6mjuNWpfpFk7Qo2XlmEzylP+AJwfKdkACB0t9UhtLQCeRSBAF4hdDGJMSzvSq+1Iu7YnIgwmzdoF&#10;JmIHgK9we7b99kc1sJSkDFuTlm1RSTkWgzLxihREHTcX2uYtJbZ9604r2oysx+atVpFfYLsL8q08&#10;L8f2wQgpBtiyo5dZGtNR4yeMQaNsiM1jiNoE5VypnQXz49q17mJ9h062EVOW2QAEJ/17TEHZujsq&#10;1+0oULYnvUHDKherGpBnMy122eTxlh6x3DavTrH4JTE2b1ooo+WnWAy6ZgeyIuxyZa5dP1xoZ/du&#10;tYL0RFvPEMvM2EjbxqDL7XHhVpYUaekMVJs8cKi9QO/QwlGDbfPSaXR1L3BLWeJSq0qPs+KEFQxN&#10;W2kRMcmWti7Ltq3fzCTTudYtZATDEBEgZZz2tJemo5Tc19qjjty3Zz8akHszLTXU1mdk2/Ch0/G8&#10;oRGT6gmm12gaAqYpyxZZeuxSS0WGZR3HJR1Ns6yYhSyLbH0kC9Nc549FoDK4P0VL8rvkfkcwhr4T&#10;kaouygYMr2zcJJDngIduThd94bHRS+bJOgEmbNe1Hc1+jGZ/AdHT8QiiDu+vJmhy1FCu20IjF4O0&#10;saY5q68NI6iagRoPNV/IR71mnJMQ8tldOvTCE4LeTS9Wfwrg/YN7Wk8VnNt2Ze5Pd/L+XJCkLpzU&#10;klh6FIBlSF2vjKtdSveSfVOKzjUci5XpNXsq/eIUKni9oXpiFE0J6AV6InkIBLlRxAbzgXLdSDel&#10;uwEBYKWSSMEp6m1NzSGQm+c/JKBnSNEpNekZHG+WlZPcUhrMHUORGzyadEPtu1haGLE2qMgocnHt&#10;DTIGYmdKjFqtIWKesl+NeHTRjd5H2lZNowJapakFbhJxllEU00w1YQda8t7FHAMMG2iSggMuj4Ak&#10;0HPf5SICGUmPCVtPNHR9p2jT1RFjI+cpe30/AiUfNa2KPs0x8cFLVqSh/VKbiACuEb1A6jVyRCrH&#10;BtbnelJMPq6mjBFlW7VbKNWlVLar17noyUtr6dpSDVmqFYqO9RvVciLJJ9VJVfOU0yAD/iSfJyq4&#10;UnXKUDRRXVNRoHuUOLbnyLg5afpOIlkpbKgurshCxCJ9tmPSuoZp73d6r8nIE6ETLbuxInLkpN7u&#10;QLL6PIu+7qaNK4UvYNQx/o/2qFJ2+jxFLLxfhC2pgTjHQSDliYDX4pryAFCOnAcI3lJNrtG1J7Ka&#10;Wyfg0ngakdFUHyfjgWMixX2pjqhUUJfzrdagp1xN3WvUFnvRRdLuOOk+kOarBrZC9BKVXyxfvkMR&#10;oQNFZaAE5JwfPRcvwPXIuWheLEh+IzZGEbbaD3QfuHEripDVI8vrTUQwwpluRKlD4hNKier3+jDf&#10;saH6ytRTSCqykZqeicaUnm4mur0cMup66vtVdNaE19RH1pT7vDkkDfWY+ZKuFED5C6Ag5/hBvPED&#10;hHwpMTmQIlXZHCDypx1DdHw/snfaVsSPANKZARBDWoo9GtgJWj4RHDbFj6xXANFYS6K2FpA5AqDZ&#10;t2aCeSu1g6D01E6P2KUOLJ3pRxWAdQQAS/K32j///et/18C2Lp1oW5ZMtryIKVaCdMe+xCV2eF0E&#10;hj7a9qF9tXN1uG1fPs+2R6GbtXCCrUZ7KxpAWYR45dQXp9Ix3d+6kTLsCv11IgrNo+anWpexMTYC&#10;EcjC3Hx7/dple3Dvnt2+dcvyi6osLGqDxSTn2YCxy51G4shpc2z01KU2eAgzqcKXWwGiknvKj1hp&#10;abnt2FZoK6JSYAGNYtx5P1vA2PFwwGKxRn3P0GjxMEuIZAT1vIUWBtiFTZljiyZNY1T4TFs0Y7Et&#10;nBFukfOXM0wyzqIYV710Eu+ZPtUOFmyxNy6esjtnjtm1oweQ/99hqetyLSl+nS2bv9jGMxpj8otj&#10;bPiQUQ7M5k2fbzMmTLLcpGg7VboNva8lsGT6MYRtsK2bP8sK4sIsJ2qGbVk8yfbETLWK+Nm2J2qq&#10;FSCRUhI5w/YwZXpH1GzLXYr4JcMto1D7DkWBeyGDKsdOYdT37IW2HhHO+USRXfq+YG37v2gdQl6g&#10;Z4L6om5W0nG6uHrDiFrK+PC9RQW2q6jcEmISberIsW7sfBeKx4HUKcUiagITSWla9ZlJ+b03TJ/e&#10;hOszUAFPXcbk02nkloPbIgETYoXooZWxfztXhFnZ6sW2K4nzvYJR3yiOS6kjqH1vG/wc6uQjR0Pt&#10;RtBZwCqAoHZUpybkDRky0qtK8crDa0VE25xI1hXU8eCa+ney5kycbkJk3zowyEl9hU2daqFTp9uC&#10;KYw/ZzT7/MkTGHUyifWMeOfcho4Z5fLyHWggbi16LnXVAX16uj4Tjbfx6PcaJig5HqIafmdjDK6a&#10;zJXqE11aRt3HeaGwqxgh0oip1j5NqO9ywzqVBLbxk4dKqkVA5kf00lzRt9I6Stco3cn6ZhzTZrC6&#10;mvFbpHSgNE19NZjyPlGUmwJ2AXymhgO25PNk6GuqkV7kBhlZNco64oEXxcujlsHQZ4iM4CSFMHYi&#10;TrnZepIREgFDqRwRM6SH6EgLaqj3mKMCEqUaHQ1bxqy6ub8x6VoRJfzxcDvhzDQT41DEJkBJqjnO&#10;8AJi8uQbCgxUw1S0qn4lGW0HtBhXUtpKuXrKHaKEe+o6kteS9mETnARFjy4lSjSqXiYHztJCJNqQ&#10;lqH6HrW9gEXpNZE1vFSjF1HVRTbM1cK0D7ymOqFktbT/iuyfVBrQOQBeNKhUqY/qVYrU/jebU0xO&#10;teDoOAsUPFDTMXfP9X4xM11qV/JT6u3UfssZ8HpRnRB3da0A10eZAAAjg0lEQVRKgOdFQEpNCwQl&#10;G+URa7RPddy+eGDvBBgEmtUApxpyPdU1ldZzjpuee3PInFoKx0dpTEfKchkVXuNRTNxaIrK4PlnO&#10;qcBM+yPwUjbFnetq50FALWIcx1yyVY0kGSYnVZNC5GTS2uED8DSQZinEFR8o9bqudM3LEdIATF+u&#10;W/WI+VFTa6GIi/VNBV4CN2p0TQEgsRP9tD3Oox/PA0gZ+gnICDSaO8UmRVNiKArA1CANWAFs/gCW&#10;WrECSC9qnb9T6uFvGv9bEm01B7QUfbVCiUM0ez225DptBUC1oj7Xjv7MtkRh7enJDFa/IzW5LjBH&#10;O+CA5uehRv/PP1Cj74g6QRuk/lsz7K+9RrITOQ2ErjoMFkz/rjBTOjGXqBPDAtuG0KuBtz+YacPr&#10;t9vWA1ds1bZjNj0m1yYu22RzozOtaFuxXTh92M5dvmAnz1+zIwd5PHDKLpy6ZEcqj9uukj2IMh63&#10;8y/ftJzyy5a8aZ9Vluyw83uL7VjlDrt6ptxuHi+zc+XbrRSZ/6z4aEuOirAlEdGoEkcxuXgh46jD&#10;bHVkpK1bGWGbkuIsb90Ky06KtXWx0U62Pyk+0TblFFphQYWVVxyzM1des5OX71n+rtO2JGGLbd55&#10;0I4cv2AlRJfbM7dZ2ZYsqyjYYEf2bGWezXKbNGoMOosUFp9njAWRZUToZFuxkFHa86fYOkYBxFP/&#10;C2f0dtjEl2wh86cix79kCxjnPZWU67iQYShPDLJJzw8lBTvCwiYsIB26wVavzLT5oSuI6mbbnDFT&#10;ANj5Fr8ixUqLi6x0S4btz0m3Y8Xal21WuG615SRHMw6CuT1zYmwI9cdewxgOyQiHtIQkqzpwxF65&#10;dsMunb9ou8qrLDk912bOW2HPsU2vQShFj2K8xKwIe2lquI1laOSM2YstbMYCS5wz03KXzLa88FBU&#10;vMdAE36eMePjbNvSeVaybI7lIfiZt2C0bZ0nhyYUEEPEE3HNTenZlhC72sJxEoYOHWudez7n+m98&#10;IOlIN3LhnFk2ayIjH4i8h4gFxaOaZdXUu5QhmHGRURYdscwWk3aOn/GCFSyfYnmLx9v28Mm2Ky7U&#10;yuPRO0ucYxVrFtr+NbOscvVU27tytmUtnmZLpjKbiwnLU5DzmhnSmetTxhzQwBA2ou7WSJqEYmdi&#10;oJsAYME03w6DzaWR8GreFP16/oShtiR0us2YNBkNzKEwueht6gR9t6mnrKKermD04TpR8JaqRitA&#10;Wj1WXYhGX6TAPBUVkQn9GP+O9tvi8UNt+bTRtnzCCFs0ZjAO0UjqwYwiYVxJF3L98lz9ST2HIBE2&#10;gEJ3AIDXgAhaNQk1nLrZbUSF6snxpQgvL1jNp42le6g+HtI4/qyTHJCMjC8GRW0qPpocwDHt2zPE&#10;uvfuY31hCPfvOwAGGX/jZHTugnpBj+fcANBuPV+gtkB9FzZdM9KKDfjcBtQxpKrj6yujrLou+1Sd&#10;VqovCTiMnaI/9f0pvdmItLbk4VSvayxZOLbVcW8c+Jz5dRhsjXBKGqLb6YPB1YgiN6YIQ+qEg11T&#10;vdLApKsFlkr/Osav+g8BAdK5rtFe2+r3O/UfRd9EhKTGBVaa5OzqPUpPunYO9kMtLDLmThlI6cjq&#10;mpBINmJtuqhFDFGvebihm9hMNMMx9xFJRp+lpnxFua7dQWlayeN5QgSKxhpJ2cOp77CtavbaB/VW&#10;KqoSKCqqVD1NEa5SjBI60LES21QpXM1GdOCoerFEoj1gdb2FatdRJKXImPPpwFMRM8ffB/DRANB6&#10;gJNmFer8uCiO31yPY+NDP1dDnkutqL5KGYCy0tkSfFaK3zUwywniNaW6n+G6eZZrrD5OkAhozV10&#10;pdeqtwXQ/ACjZn6oAnHNSS7QzVtkYoR6gkWJbwbTsjl9iZKc8nMN0Gp+JgIDpAKIvAJouQpErUbp&#10;wxZqjmYbf/q6pL7RimirBSDnh3KQPw5oAO/zh63pD2AF4IQGSIkDglEb9YVRCwvSomZmRAaCUOFo&#10;Tx9Yp66o7NAW0ZW2ho7czwXqA/sjEsfw0aE2P36TTYjKsV6jiSyGMlHzpeU2bk6sxaQXWWLxWYvI&#10;rLKo9bstteC07d1/1m5fPGOPbp61x2+8Ym/ev2+Xrtywij0HLZe5M9tQGz61t9Sunj5ub9x51R48&#10;fGR333jHTp25bqfPX7I7t27bh2/fsQdv3LIjh89aZhpRFiCQMjXE1oeOsTXTxjIigXlHjFWYNqAH&#10;s5B62NKRfWze0N42I6SjzewfxGNnm9Yn2OYN6mbzhj9vM4c+Z5MHDWSyMFFExWE7fu6qnTp22l67&#10;fM4+uHvd3nvwtl2/+ppdPnfRbhzbZYcLN1rxlk0Y51QLnzKJz0MRmmGLQ2HgDFCDJwcwGLrs8x1b&#10;InCJNmLHVkQEQQgVd7D+3QfSVzKEbVFnoBelVwfYO1BRp8+MssUrtlpE4naLJxWbvjHXjh4/Ya+/&#10;etWuXb5o+wHu3OIKy9my0xIAr+VLo21lZAxRIynY8EgrLyq04wcOWfrqLFs0JRQV54124tzLdvDg&#10;SUtPTre0uBirKMqzN169ZK+c22/l2zfa/uIcO1CYbaWoOxfl5trukkIrL91u+0sL7OjuYjtbzrJr&#10;mx3MTaOWucaKMzbYdsYllOUW2pGqw3a46oiV5RTZtsQMxiKk2LKwKGYEbSXfXGE7SsrtYMVe9quI&#10;eUK5ti5js8WjIL0gdJlNmhZl8+dG24YVkbYpZrHFz55uoaNetFBmRU1mttRAWEOTcQSWEyVHTALo&#10;x4+yuaRzw5lZFTn2JYuewngKRjGsmzeLURXzmREUbutJ/a6ePpnolJlCTHVeSkS2gLlXc5mCMGXU&#10;HBs8aAr5cWYzQcltB1GobbdheG19GNQIDbet6LkhNnAws6kYKDkUUeYBz4+HhjzExg0aaauXLLWc&#10;1CQciinWFxqvZqcFM++p18j5NmjsIve+QQycfIkBliMH9kV0uptFTx1jWYB6KLO6+nFzjaOnKGvm&#10;CCtfPtX2LJtsJUsmWGnUJCuPm2YFS6dY3IxRNn/MUJsz7Dlb+kIPG9WFeimGX/1YUvtX75iPI4ao&#10;Ngm1G3Dzo1jujxFSircRUZf6cPwkQ6U0Dt5rD3qYugVDp0aEeilzmNbOG28bFk+2zVELbePimbZu&#10;wWRLnjfVFk+bbTNYwmaFWSLOXeSceehojrOWzJzqGwKba8DzFOzxwiWTBDg0gWjh4wOtnqjBaZnK&#10;yArEqFf7y5Bh6Fz/F8avhYwenvyAF8Msr/KK5ZYesdEzVlu/KYnWc9g8aidBRLcy3pLHQgaNcyFJ&#10;oE5d+6G7qZ4o0tI0NXeFFt2+Lb1PTOHV0MK2eN3t8Na7YjQDUYNvhGKEepcakJp2ogh8fxMxZtVW&#10;ICOtaJoItQkRhCIMHS9FFi7aUp1LzEuMuCIQOQSN+D0y6Iq06mPgtf2ziswx6hI/kMJQHSLyuhpI&#10;CdiqxvcsBB4fAE910Gc0dd6payDVROpLICimpyM1qa1CaWS1/kjgQP16ep9EHQRASk3z+XIC3ABd&#10;QE7gq+G2Tfm9joih1B/OzbMApWtWVkTOdzZEEupZX9WT2Z7f2pRoprlAXtOwGXXURClcPrsx6Xep&#10;Jqlk0ITHhvqNXG8iFPkoypIahwCN15sBMnKGmqrORdTUFIBqKtkprr8mAJP+Vh2sGWAjZaZmgJum&#10;WgucAv7T10VE1VLgJYkpMikBRFN+NC37KyIjDagaWCDg1JrevUAAqgXr/ZQmBKT8ADU/6v7+ZIJa&#10;qL8MZ6wVYKdJy61pP2hLtNUWRmRbal8dodN3JKPUjvstmOddaZLvRA1sx3YisD9qZN5eesL2V523&#10;g4fO2NnLr9jF2+/Z3lN3bdeek/b6jVv2ytUbdg4p+9vXMP54/qUlFZaVnmOVpWV27fQZu3DmvJXt&#10;PmwFhVW2vWCf7dh30ir2nbKq4r124/h+e3Drot25edMuvXwDELlO5HDBTh8+Ci1yj1Xt3MMsmm3W&#10;JWSWvcBo6hlzE2z07CQLGbHQAoKGkgrrSmhLKgRldl//rkyP7cfF2QliBF3+fSfZpNDVtnR1nk1Z&#10;vIEoZI0V5hXY6YOVdvrYATt24IDt2lFhu7YR4R3ebdcunLBju3dZwvxFFofBXUVUERGVZP0ZDBfY&#10;JsR6D5ltw2essX5jllu7HuOtZVuaEPu9ZF0HhFrL4JGc+E42BgO3futui07dYSMnrmDy6QQbMXK2&#10;pZB+PHnykr18/baduXTJikp22878Ujt2kGhvb6XtL9puZyt32omqCivLL7GMzHyLTabuGJ9h8fGZ&#10;lrp2A9HiPjtz+oLtqjxjG7L3EB1m25Ed+VaYudHCSXtOHRJicaRv184dYUvHEB0yGyli3EBbgvpz&#10;zLRhljhvrK2dPcySZg6yhNljLWURs4sYebBmDrOKxo+wVfzmirxN7MtWq9xZYFfPnbBXANb8Ldst&#10;NS6eUQZr7WDVQbt/m3N+/oSdPrTXDuzbR8R8AGDMZ6xChCWRAo2cNR4G6gxbOXci6b8RkGOGW+jo&#10;4TZ/3Aiby4iHyezXFIYsLhg71BYRwS6aOs7Cmbu0aPJLtmTKOIuYPJpllIUxtykSo5y/vdh27SaN&#10;W3aEuutOU002eUWCxcalWVRMmqVlFFhF5RE7cOSUFZcdtfVZZe6xqGSfbc4utLS0rZaQtMmK9gLI&#10;R45aErOPMrKLbN/BEwzLK7Ot20q4BgDxHdssJX61LZq31BJWr3NjGs4cPWSnDu3HMSigpppsqZEL&#10;bMyg4TZkAPs3kWh71iyLY85RzJxFFjuLOU+zZ9l6UsZpsybiaE20eCbVRgK4c59nejRO0AQGVvbF&#10;SLck4mmmwrq84oBgNyG5HXqLfRlgOIoofALp7eEvTLYefUda917PW5euA6wnke3zTEh4genOo7nO&#10;Rg8fw3ylEW6SdOysaZYwb5pFEfXHEPWlL5hhaYtm2ZrQqZa8aIFtZH7TiqVLbOHcGRbG8MbI8DVW&#10;UFRhlWQ9ykorLWFVJkMCV9qIsXOt76BxGIjBeLnUX4NDAMj+TH8ea8NHMyxy2iIbPmAY6SMYvwCA&#10;H/XZfow8Cl201gr2X7Sbr71hL1+4YWuzdlh8+hbLLqq0FWu2Wo/ug/G8OzBlerBFzZpuaRERlrYs&#10;nHT9OFs2cQz7P5lrcqKt5FqInz7B1oYxWyuU+3fgIJqD1RjcxYlhT6aW2xopJB9G3TcLYrQS0xt8&#10;ST0HMkla2pQ+IiyguBFI3dlFA5DOujw/2Z5/MdR69hnDdOoeLnUlUfLGUhbSlHlFUlKhcIN6Me6k&#10;hDsxvmmgRkLhePakB6k3fUwhfQbRNzWSXigcG0htvXEeemA8e6JM0q9Te6cj6tJskLP82AdNQW8E&#10;KAhwBG6+AlhFekotAy4NSBMr+mmkBnVF0RzThqTjBLDOcVCaT6lopZRd5EQkByOwMQAjUXOJ+9Zn&#10;aYSwhHpzRcaQlmZDnquW7aXD9ajInQiHEkJL1ElawSQX0DQDlJoIiNhP1a98qV+JRdiMmpXAqilR&#10;kyQEfTlWOl5+RFpKPfsCaI1V8yJaas7ffiid+Os9NDI3h5Tmp7oVABXA334Ipfvzt9KG/vqbqMxP&#10;6USAzJ9t/AFfSZb5anvAKgBFGT8G7bbg75Zk/gKQeQtkv9uQOmyN/Fl7ZNzaERC074SDiZJM52BP&#10;C7E9JI8d2zb/cR/Y3bc/tVOnbhKtXLZPH96zzz76wG6/+b5df/2BXb//ge06escOHrlux05ct7Ss&#10;nZaKwdi5q9JOnrliFURju3fttzOnTtmrN2/YRQzC+X2FdvJghVVVnbCjVcft7rVrdu/+W3by6AUr&#10;YLhaQU4etbFSy8bI5G8vsb2HzlnxoatWVnnBTpy6YEcvvGLF+85YRuF+W7mp3ObGb7X5URmWmUfk&#10;smWfzY/ZYpvySu3kqXN2qgqw2g9QHD6C0d9pm3OKLW8TRroQssf5s3YaUElNAiBiYzBiBVZUdtwW&#10;xeZZ9LJkKy4qtvVMK50xKcyy2K8br7xqVwHr4sIKpoIyzG35OisGmLcUH7K4lHwiKwau7Thgpw5U&#10;AUrlVnX4tOXuPGblhy/a67fv2BsY/gsXLlhVKb9p5w47dOSYnT1/meNTaRlMPi3evN7y1qfblvRM&#10;260BdKU7raLqqG0v3GW5G3PslStX7OFbb9u92zft7r27dujETSssPWiJCRk2evwC6xEyAXFLoo42&#10;qAHABh0yNoxRLoPxdFAWoF724pgZeCv9bdS4OZaSucu2Fh+21OxdlphRakkbSy1lY4Hl8Dt3AK4n&#10;zl2yW7ffsJtEw6W799rK2ERLYzDdy0fL7ZUzh61yz17bx3KoYreVpsZaGIMD+3MxDXn+RdTxRyET&#10;1N0RQLrRYBjMJIBOgUxnDkT1n4u+oxMZZuglemg9GUoZ0i4QtYQgiCKM4SGaGD50nE0jehszJcyW&#10;RSTb/l0VduLwYbt2Ayfn3FnbxeC6nGz2s4jvztthe8rKrQIn4PiBSrt/5ay9ffuGXTl62A7s2WOv&#10;3Lhhd16/x3m7ZTevXbXDpbtsU8p6B9BHCzdZYWK45cUtsHURs209db3chDgr3bjWKou3k6YutBMl&#10;OXYobwPpaoYFrl5u6THLLDMlwQqyt1gxyw5Suvv5/nNHT9nlk2dtPzXZjTHxlrU6ydYyHDCegYVJ&#10;sStt8dxwG8e03sVRqRa7coMtjUywsAjSrjgnW0oOMXRwv61N3Gypy/kOUrYZyxbYygWhFgEwLZw4&#10;FlYsaWeizSnDBuMUjLaY2VMtjGh2IpOYJw0fZqHjJ9hiUrWLZ4fZghkLLRIQXrkkypbPC+fa2mQH&#10;y8stmcgrnAm6ivCPn7hgp3CYlJquImo/tn+XVe5gWGAxEfmJY1y7F61o51HblFnkIu5dZC0OlB/A&#10;SOTbmphVTDgOs/GMgI9fnWEZa3PtFo7sl++/ZQ/u3rZXLp22bWkpFj5jvu3keL9DlqU4axPOCkMg&#10;qUlvW7XCNjF5d/WMiRbOlOcYJjbHz5zmhkSu+89U3gWzLAuQW79kCUMjF1nM3AhbNJNj+BKR9tiF&#10;tiwh29JzdlgUx3JqaKxNn7LIJo5baBPm4bACmAsXrSDKHkl9ejoZi3jbmZ1lGxn6OHfGXKY0MAkZ&#10;aaKWLTsic6RoFt1BUrsy3h2D+9ikcbMpNyRyHsJsItMb+hMlTnphLM5euG1hXlXO2lTLjo+xTNLt&#10;2QysjJ3AxGh0KrvRYKtG3tnjx9vM4QOsPcK4TUn/NSdCbUaEJF3J5oxJaoFodCBqG60YrdSa6Q5q&#10;Jwqk17YlAOyP+kVLgL4VJLcOvV6wLgPGsk/9ScV5EYvAQBFOIMocQe36WHtKOCEhw93Ip0EDAPu+&#10;g6wXDcZ9eg+w3hCxevcaiAMUQpoNHgKOQA/JhkGC6EJKPJDPCkSOqzX145Z8tujtLQATUdxFqPBX&#10;Kk8MaWSd2rRFEYV7uQ3gEkRNSmSKIBRQggCVVoBHS0VLpPnasK4NE8lVk27fmlpVB8Sw+b6OsgMA&#10;Tgfe115MQrZt6+pZiGcLkDoCRNTg2+o5UVUwUmMdWaeG5c44Cr1ppA5G/aR334HWZyDOHELgvZCQ&#10;6t0bh5C+s+H0oB3auc1+/vmH/yZxXL1+iwjsnJUVYLCIFN65dtZ+/PJD+/nbL+37b7+yrz793O6/&#10;fscuUNM6cPKWnb90zy4RqVXtrrSdxXts947ddqwMg0z0k5LINE8MbkleoR3du5vaUr7tAzlP7Cu1&#10;zMwSS8kosa0F+y0vBwMLm+8SUcDHH31o7zx4aDev3LJ379+F8PGGndhbZcd2ldnpfWVWummdG5Z2&#10;qLTI9jDkbDdAdLiiwor5jo2bdlji2gLLWp/HyOntlk/UExcZT2orzk5W7nPfEUq9KWZxNEZ5N9Hf&#10;UdvB/qambrJMLvioxZA7liXYIbY9d+KIbd1aZmtWZ1pBaZUdP0vK88Q520KEsjW3zI5WHrZ9u0sB&#10;PcBIkd5xAApD+uqtV+z4IVJxGIeCgt2WTbqtqLDEqiqriGLKLS89xWLCwixmSTTp0hzLyyuyHFie&#10;BQBXZeVBK9mxx8ogZNy6etGunjxkl49U2Xtvvmrv3Lthh/eU2batWy2O6a1z8axnQVRZCnsyd1uZ&#10;5WJco5atsHnhK0ntpdvaFBikUfG2g+3fuHXZbl44ZldOn7IbgOpZIuhjB/fb3l2cK6LA+6Rv333z&#10;rl08fdq2ZmaSyoy0qIULLXXFMkvAsORt3GBlO0pJY2bbjHELrF+/0e57yohyCjk2sYD5oohUewkS&#10;TzfGs3Sn0Nqna28uOka2dMejJXfdS+u44Z4bPMFC+hLVEHHMhlCzdStM1ooy2wGR5gDHs6Jst5WX&#10;77ETJ07afiKx4oLtdnBXMVHRNivJ2ULEmmMVbLebaLRsW7btzc+1bUSn2Rsy7VB5qV05f8wunsGJ&#10;OrqflOce20CdMCF8oUtbjoL4MZrhgFNeGGxzJwEKU2fZ0qkTiKyox82bZCvm8jh3mkWzLCNKjGEy&#10;bwpEpQ3LZ5EaZdBfYoxV0kB59mCpnaooscLNWZa6ag0j2dcxTTfOIuaE2ioYphsAvQyWMuqZOwCN&#10;7RvXWdWeQrt0Yr+dP5hvB3ey30XZlhodRiRNvXToAJtL/XTuxJE2+6URkKEG24SRzMEbHGITALPp&#10;owfbTMaxTx0zEjLREFKzL1jEdFKvc6daHJHXSqKt1dHLLT4ywrIAk3zquMkrEyxhZZLt2llkh3fm&#10;2iam/UbNC7NVy6IsGXZsMsCZHj3XCjNW2bkjZdSq9+Jo7rR9u/JxVIrsQEm2FWSl2+aNaaSjN9mu&#10;/EyupfVcA8m2cyMgAaGraluyla1fDst2LpOGF1lmQowVpUZbbuJyAH2JrcPw565bySTimRZLejie&#10;XtFVEYyTj1hCfTmcntFYAAfgp1adEB1HnTeBMfbpOJCZgOlmHNAc7outHMNUShGxtpn69gYGIcZH&#10;xVhSUio1X9L/lWU4wWmkhedaUkSopUUtsrQVsTiqq6jVxlgs3xe9dDFR6FKbM22yzSKFPYdWnHmk&#10;VWMiwph0vNJKc2BR81tXRC6x5ctjLWFNIo7LGtLMK2zrujjblr7CchKW2FYIbDksG1fqOxbZxtUx&#10;lr06zJIZDhk+Z7yFkekInzEZB4brihR4RESkxcfE2MqYKFsTu9xSVsUQGTOlGeJUbPgsW0K6NxY2&#10;8qpoUvXrN5JxyCX7ksg2cykpAJYRc9z5XbN8qa3DEUintp+zjuwIxyFXC8ckd60e4y03NY71PKbx&#10;emq8bU5YbonRi2zFMurrTIxeAet63cposisRfN5iHJOFTHGGIxDHtRO3mGO10BJJ/yevWGJr44mY&#10;V0dyDS22RAZarl29jH2PtLUruG54PWUltmEVDOtVUW5dCuvS4hdzXHBCEpggnRxlmWsoKfB8A48b&#10;E6Itgxar9UkxtjFlhWWxv1ns/yaujWzY65s5vpvTV2KfkywvMxmHMZVzmm4l1LlKtmVQ3tkARyGD&#10;ez/Dygsz7Hh5gd199aL98OM3f8BC3JDEB8dbypo4dnCZ5aVxgrOTMB5crFvWWlEWdPmkKMsX/Xxz&#10;opVkr7PstWwbE8ZOciLWxFgyBy6JekhqYhz9W/Gsi7X1OiCc9KRYpnOypGMMdDPkrF/NxcKPXRNu&#10;xZtW2+48dnwzP2LDKivKSbT8jastA294HRdLKu9PjJxjiVGkw9ZwQayO5X2R7kBlcrFtyUq2TOj0&#10;aYmxlrGGg5e4jJMRzsHFM02MtAQeE+KgsLN+y7rllp0Qzk3HBYlnnsLJWstJylrHlFEO6MaUWMZo&#10;x1tGMtNHs9dY2Va88jROBp+zhYOdtXaZrV/DhZwQyY0Vy2jvGLduG/u7meOxcW00fy/nMQoQ48Li&#10;Pdkw+tLiF3DCodizz9n0y21iu4y1MbaBJZPn2ZzYHI75FgzEZtoAtqYut8Ks1ZyH5ZYJ7T8rJcIy&#10;uJnSVy1mWcR3R1FrjLPM5Aj2bbFls10Wv20DxzSLddl8/xYmq25eu4TX+N2pUZYFszQLQ6Nts9Oi&#10;SE/GcJw5fpzTTSl8T0ok+8KSvIzfz36ui7at2p+0WNu0gZsjDbLMppVWlM054pwV8Jifxe9jX/Te&#10;DWsxpHzvBo7HhuSl/EZqY+zDJpis2RkrMfhxnPcVlr95FSAQZ7kboi1/QwznPM7yN8XZ9ixey1rj&#10;zn9JzmorwmDmZ65k21VcIyutOGcN0VACF3YCbR08z0skOktg2wQek1nW4NgkWXl+iu3cnmRFnLtC&#10;1hXxWlHuWivOTbGS7UTU3AzF29L4m3V5kGh4viM/lXQvS0EazM71TIJN5zGDZYPtKc0kQtzMstEq&#10;d2UR6Wy1Q/tZKrbYIVo5Du/fZpX781hHlHOANCXr9PqRKiJAgOsEy9EDel6IA1Fop46U4PiU2hmI&#10;SmeO77HzJ/fYOZYzp/fYWZYLZ/bahbOA3tkKu0Cd8/KFKpyuKrt4/gB/V9rL5/bZy+cr7RLrL188&#10;YFdePuiWa5cP2Y2rxyH3wKq9onWHcAiPEaGyTguv3bhyguWot1w+ZjevHrFb147aa9dP2Ktsc5Pn&#10;t24et9dunmA5yXKM9Sfs1q2TduPGKT7jNN/BZ7D9a6+ctTuvnuPxtN28fhqG8Xki4Qt2984Fu/Pa&#10;ebt356K9ee+y3b93ye7dfZla+Mt27/WXeZ2/We7fvcq6i95rdy/bm3fZ3q3X3xftLtveef0yr/Pa&#10;G1ft7Tev2Tssb94jm3Pvit2/f9UevHnT3n3nhr3z9it2/63r9tab1+3dt26w7ro9eFuPN+3hu7ft&#10;/Ud37PFDlvfv2KP37tjDh7d57Zb32vv37EMtj+/x+j1e18J2j+7be4/fsEes/+CDN+2Tjx7Yxx+/&#10;bR999I5bPv70Pfvi80f2+ReP7bMvHvH8Pfv884f25Wfv2ucsn/L8s8/Y5tP37csvPnDbffHVY/v6&#10;rx/a1199aH/V8uUj+/Jz1rH+u+8+tm++/ZzHz+2H77+wH775jOCBv1m+Zfn+2y/ca98RUHz33Zcs&#10;X9n33//VvvvhK/vhh6/tx799Y3/T40/f2t//zvLTd/YTjz/9/Ruef2+//Py9/czjP37+G89/sJ9+&#10;+sH9/RPLz7zm/tZ69/xb+1nvY9HzX/isX9juVx5/5XU9//nn79z79Bk/sv7Hv3uf9Svr9fm//uNv&#10;9o9fWf7xI8vfq5cf7Tfmef3G37/z+M/ff7F//utXqPG/2b/sNzP73ezfv9u/9cga/qh+5MH9+7f7&#10;73/9z3/vPrhrb0HGeOv+LS6MV+wOnv9rr1+z1169Yq+9don02HUuvJt25841Lqyr3uM9bf+q3X8T&#10;EgfRwltvv25vvXWbC+d1ltv2zjssbxNNPbhnb3NRvM13vPP2a6x/zd59wDasf0evvXOP997l9Tv2&#10;zrtvsJ73PLxvDx+9yQX0pj16/749+uAde/zhA3v/8dtcWKx/9DbLW/Yuzx88ZJuHb9hjnj96/wEL&#10;27Ld+x+wPHyL7d+yxx946x++95Y9fMw6nj8iHfI+zx/zXJ/36BHr9Pj+m1zU9+1dUqnefrDd+956&#10;7ctjnr/Ptu/zfY/5DL3/fT73Me99zPoP+N4PP3iLx3fZjwcsD+2jDx/ahx8/4MLXOm3zLtuwn3p8&#10;/K59xHYfal/0Pm3zoX4Dz1n/0ce8n+Vj3v/Jx4+IVvn7o/dYxw31Ce/95BHP+Ry3PGQb1rF88MFD&#10;Pst77yc8fuze8559qoX3fPIJ67R8+pAbTjfih9yA3Giff2xfEX1/9eVj1rN8+YF9wc2nde5m1TZf&#10;fMyN9xHbfmhffsWN99eP7OuvP7G/ctP99evP+ftTli/sm68/Y/3H3LSf2tdE899+o/Ufsx3Lt5/Z&#10;t999Zt9894V9reWbL3j9K/uGm/f774n8v/+aG5ObVTfo33j+t79yg35nf/vbt3hh33LDcMP++J27&#10;OX/UTacbiBvn7+7G+tF+/uVH+zvLz79ww3IT/fLbz/brr3/nkb9/+4nlF24y1nET/fr7r/brP3+1&#10;3/75i/2D57/96x+oXv/G42/k3H+lcKzH393f2u53bq5/8v/fufH+yX//5m/9p5tOr2jN/1nn3Ybe&#10;mv///dNv+/Pfn0fg/5sj8D+uLvfnv/4bwP4L0f5c8ecR+PMI/HkE/jwCfx6BP4/An0fgzyPw5xH4&#10;8wj8eQT+PAL/d4/A/wuOGjYoXP1KEQAAAABJRU5ErkJgglBLAwQKAAAAAAAAACEALfsLGuXMAgDl&#10;zAIAFAAAAGRycy9tZWRpYS9pbWFnZTIucG5niVBORw0KGgoAAAANSUhEUgAAAYsAAAGACAYAAABc&#10;J05IAAAAAXNSR0IArs4c6QAAAARnQU1BAACxjwv8YQUAAAAgY0hSTQAAeiYAAICEAAD6AAAAgOgA&#10;AHUwAADqYAAAOpgAABdwnLpRPAAAAAlwSFlzAAAXEQAAFxEByibzPwAA/3lJREFUeF7s/QeUZdWV&#10;pov2GPeN+27d7uoykkoWJOFdkkmSjjSkd3jvIYFMEu9J7yENkHjvvbfCC4GQkEES8t6VTEkqX9XV&#10;XdV9+3bfvm+9/1vr/BEzVux9IiJJmepWjTHH3mcfE5GBan/nn/80/+bf/P7/fv8X+P1f4Pd/gd//&#10;BX7/F/j9X+D3f4Hf/wV+/xf4/V/g93+BrfYXuGLDfemm655M99z9SnrooU+nRx7/XHrs6S+mhx9/&#10;Kz306OfTvfd/Ot184wvp6sufSFdtfCJtXP9wWnfp/enSyx5Il61/MG3c9Ei64srH01VXP5Wuvubp&#10;tPmqJ9M11z6Tbrjx+XTjTS+kG298Md1w7Uvpik1PpdUr70+LL7k9XXj+Tem8c65PZyzcnM4569p8&#10;fvaZ16TT5l+e5p14aTr+2NXpuGNW5eD8xOPX5usnnbAuH089eUOOU+atzzHvxPV63bp0zFG8b61e&#10;f1k64bhL07FHr8mPTzqB12zI13l81BEr05GK4/WaU0+5Ip224KocnM87aWOOE/WeY/Xaww9bng46&#10;cFE6YL+L0n5zLkhzZp2XZs88Nx95TPDcwXrN/nMvTLNmnJNmTDsrP+/38Hquz5x+dj76Mzj363lP&#10;W/h1fI5/9lx9/lz9bGLO7PPTbH4vxSxe0zn345n8bH4Wv7dey5HH0/Uzp045IwfnM/T7cZ3jtKln&#10;pimTT8/Xm4LnJu+7cNCx76TT0sQJ8xtiga6dlsbvMz+NG3tKGjvm5Hwkxoyel2P0qJPSqL1PzLH3&#10;yBN6rvv5ptf59T7ymn3GnZo/35/hn8e1/p9xvH7e8XrtcTlG7nVs2mvEMWnE8KNzcM41ws9zznv8&#10;vvie4XselfYcdmSOYXsckcOP6yPP7bH74Tl23+2wtNuuh6bddjtEcaDigBA8PjjttNN+afvt56Q9&#10;9jgs7bLrQWnXXQ5Ou+zM9QN6Ytddy+OPfnR22mab6elDH5qWH2+33Zz0wQ9OTTvuuH/+jO22m6Xj&#10;7J7YYYc5ycF1nic++tGZObbbboaen6X3z04f/jCfw2tmpG23nZI+8pFpObjOY4LztvBr4pHXfuAD&#10;E/N7dt55rn7vffNjjk2v98/g+L73jU/bfniyQu/54D7po9vpd/rovmmbbcenD3xoTPrQtmPTNh8e&#10;mz60zT6KCY2xzbYT9Xr9PD3/wQ8R4xVj0we3GaUYrfNxnesT9DPGpj973/D0wW1Hpvd+YFja9iN8&#10;Ns+PS+//wOj03vfr+vv30mv2Su9574gBg9cNOt6rz3zP8PSudw1Lf/zHu+m/6ej07nfvmf7sz0ak&#10;9+o5jn1jeHr3e/ZI73rPbv3iT9+9ayL6Qebqyx9Mt974TLr/vk+kRx75THrsibfSE8++nR5/+ksC&#10;xxfSPfd9Kt14/XPpyg2PpisuezStv/RBgeL+HmBs2Phw2nT5oxkSAOPKzU9kaAAL4vrrX0jXXfNC&#10;unzjk2nVivvSootv64HFWWdcnc49+7oMC6CxcMEV6eSTuNGvyWFYcA4ogAZHXhOBcfJJG/T6y/rA&#10;ATAAEKABKE4WAIAG144+clU6SgEsTjn58rRg/uYc80+9Mp08b1OGxQl6/9GCz2GHLksHH7Q43/iB&#10;wVzdbLnZcwQUHLl+0AGX9MACKOw35/x04P4X97zHN3qO/gxDg9cTg4EF73FsCSwiQCIsgAOQcPAY&#10;iHBsii2BxaSJC1L/OC3tO+n0NGH8gnwz5wbO0Td238gBhqHBtaao4REBwOcaSACE9/vn+bMMpvKz&#10;Tuh34/fNvwaFYcGR9/m9POa1DiADNLpFhEkExu67A4wmWBwkSBys5w5KvIbYY/fDMmSGDTs8AYkd&#10;dthPMVc37lm66XKDBwqzMyDK9Zk630/HGRkSwIdzAjBwBBiGSARGvPFv86HJek0BiEFhWBgYWwKL&#10;D35wkm5+kzIcAACw2GYbQaADoPrIc/zc97+fG/h43ajHZVgQnOcb/DZjdTPXtQ+NSu/XTX6bbQoQ&#10;6hgqLN7/wZFpm4+MSu9+724Cg27Q7x2Z3vNngsT7Rv16YSGwAAWAARS20b/PoNhqsLjhmsfTXbe9&#10;kB5+6FPpCYHiSUHi6ee/mp55/mvp8afeTnfd/Xq65qqn0oa1D6T1qx9Il64toHCs3/BQVhdAAmBY&#10;ZVx/w3Ppuus/lq69VnHV82nThifSyuX3pksuujVdcN6N6fxzb+hRFT4HFigFoGBYRHXBNasMXtcL&#10;DCmB46UEgpIADobEqQLCfKkGjlzLKkSvBRYn6THAABQOgMFzAAVYHHLwknSAbvwAw9CwqrDCMBh8&#10;IzdAuO7nuEb4vYaGlYOhUR95vo+qEKB471BhYXUR1YOhENUFwAAkbaCw6gAYgw1UCOqif6BOzsjq&#10;AmBwQ+dotWFwWG1E5eFrPvq19dEAMpD8GfwsA8Mqoxc4J/a78UcFYcURlQTnY0afmANgRFVSKxMr&#10;lPrYpEAyNKQa2mCx++4HCwyHCgyA47AMiF12AR5WHbPzzZ6b/M4775/Bwo2fa4CB2GWXAzqwKNd4&#10;Lc9zvU1dFBUihbGdlIO+wW+zjW7oOn74I1OkOqb2BI9zdJ7reezrnWNRAVVsu69u4JN0o5+Q3vd+&#10;3ewVH/rQRIFCyqLp9bqG6th+ewFLv9c22wo0UgMf/si+ikl6PEHqYlL66PaT0g476bXbjsmKgNcZ&#10;DE3HwSoLYLHtR0elP3v/Hul9H9hLv/PeAsbevxFYvEeQQFkYDpxbXWwVZXHrTc+m++56JT326Jvp&#10;qae+mJ5+9svp2Re/np576VsZFrff8apSSI+mS1fdmy5deV+Gxdp1xH05SEcBjMuveCwDw7C49rpn&#10;czrq6qufTldd8awUyaNpxbJ70sUX3pJBQaAqfG5lAQBINUVYGBgcuc7zhsX8UzYKBFIDGQJrc5qJ&#10;c+CwAACQZpJqWEiqScceYAgGAAEFEYFBOgp4GBakoQ49ZGk6UMqBmz7pJlQE505LORVlGHD0aw+R&#10;KnHwXoLnolIxCNpgEVVJH1UzxDSU01FRPTTBwimqbsBog4TTWk3H5vecIeCcmdXFpIkLc3AOQDgH&#10;GgZJhAnnQ40aSIZHrTCK0jip56YfVYbTToDAoDAceJ1hwZHna6URgRNVRzxvAgYqYffdAcCBIQ7K&#10;aSigsMcehwgSB2ZIoBJ22ml/BSmkmZ0gfTQ9ba+U0c47A44ZuplPy9eKEpiuGzApomm66U/NMOFz&#10;dtxxboYHR6sLVEkBhT5rlzlpx50KMLbbXu/VTZe0D+dcIz78UQAycPC+Oj6kb/z55v1hbvoT8ud9&#10;RJ/H6woA+geK4sMfVtpLz/H+939gn/wZwIKUE2mkD390fIbFR7fns8vz7xgW+lzSUO//UIltPjxa&#10;qmW0lIWA8T4BI6ehRv7a0lDvUtqpwGKkUlG7pz/90z3Sn/zJ7lIbdQqKx6Shdh9aGgpV8dB9r6Un&#10;Hv9sH1g8//K30qNPfDHdfMtLUgUPZ1hctkpeRYbFvWn1mnvSmrX3ZoWBd0EqKsICUJCW2rxZamPT&#10;03rfw2nZkrv6wAJQRJWBsjAsUBC1dxFhASQWnLqpEyiSTdmTQDUAC0Bx+mlX98QZC6/J5wADgOBJ&#10;AAqgwDlqAmWxUK/Bu3AaCm8jA0PqgjhcSuMwwYObvj0J4MA5EAAkhoJff4TeT/Berhk4tQ8yECzm&#10;zi4pqJ4U2DuExfRpJcXU5lsAi8EqB7+uGyzalMrUKfycMwUIIIFa4Xc6KwODAB4RJoZKfTRY6uOk&#10;iad1QMSxwMfvNXCsMnqVxjylxOZlaERwGBARDH4eQPAev4/H9ftjisqeR32MasMpqzZYkIIaMUIe&#10;yLBDMkx22WW/DA1Uxs6CxW67zZWPMVc3+5lp+x2VVurcxDluv71Aocg3+u2mZagAjW22mZJBsN12&#10;MzNAAMOOOxbvgus77GBYKG21AwAqsfMus3ugwWPDIgPjHcCCGz7vBxA76N9QlAyQaAbQB6U8PvAB&#10;0k+AYXxOLaEoPrrdvnq8j27Ye2e/YtuPjMueRYEFr2kCRnnvh7bBqyAKbBo9Cz33gQ/tnUHxoQ+P&#10;zK95t77tv+c9BRL4FcWzwK8YPmDwukGHPBAA8H79nOJXFIUBMN7zHrwL0lN9Y8iwQFU8+uAb6ckn&#10;PtcLixe+lj4mZfHQo29l32HjZQ+ly1bfl9avfSjDAlAMBhakpS6//HGZ4k+kNaseSEsX39kHFoCC&#10;wLPAvzAs8CTwJuxdOP3kI6oCUGCIlwAyMqc7JjbeBLAAEMSZp5cjgcLgOeCAogAKTbDgueM66SpS&#10;VtkUP3xFz9HAAA5WGkAAGPAcASB4Hx4Jwfu5XpRGURjRNHc6qj72mNqd9FNPGmsLYFGb1b6Bc5OP&#10;ngXnXBuKic1r3xksisqYNpU02Dn5CDQMkwKUApCmiAokqo6oVICEAWRgRPUCNErgneBrYLj3QsOQ&#10;MAQiHDjnfX5vfK5WKlGtGEDRGI/+SPE6jmxQFgdKURyU9trr8Gx6ozr2UOy55yECBaklmd7D9tdN&#10;XCpgh2k6zszn220vI3qn6YLI7Px4p51n6lxg2R0FAWAOyOklAvPaBjbmtR/bm+Cm/ZGPCi6CAzdy&#10;joAoRlEDmMuko9oVRpOyKOmhoio4GhzdPovniiKZlP+t/E4fkaog/bTNtrrZK5//4Y9yHJVTRZjQ&#10;235Yqa0PT+gXmOFEUSQEfseYRljw/DYflnEuUGzzkb0FimEyivdUWkzpsw/iWchsfr9u2FIf73nv&#10;ngMGrxtKfOADgEIq5s+Aw57ydwAI58N6rvk5jkOGxcP3v56efPQz6Zmnv5Ceeebt9MzHvpI+pjTU&#10;x176Zq6GwncAFuvX3C/f4qG0bs19adXqu3tgQRrKFVEoCxvcpKGAxaZNj6X16x7NlVBLFt2RLrrg&#10;5p7UE1VRwIJ01JmncxPfFCqc9I1f6iKa2qSfAAmqAkgAF2LBqVf0eBKAAoVBugklcebp1+aIsEBd&#10;kGpy5RNgAB6ujEJh8DzXexSIwEGKi/CNH6UQ1QIgAAiEQYGPQlCpxXW/HmAMFhY9hnbHVAcW9j6G&#10;Ug3lKqemb/iuhKqroZp9hibvoVxDYbQBYyBlYUUBKGZMP7cHGDU0DJD66NRVrTgMFqe4DB0/jtDo&#10;hcypjTd+qwWDIAKF8wnjT81RAyOqjehrOE01ULpqxPCjspENHOrYbbf9066KnXeZm0Gx++5UPU3T&#10;NaWIdp6uG/TEXAW03fYyfnXD3GHHqQID3gSKgJvplPyt+qPbTc5pKaqOMIg5Ag7SWYDCATAKTAoc&#10;DAluzvnGnNNO8g064HgnsAAuTiUBoPf82ej8mHMDqOnoVBiw4PfhZv9upWPe94G9cyUUoKBa6SPb&#10;jcvgaAIF1/rCwuZ4GyzGlZu7/AoM7j/8o530+47IP5uf++uEBZ8NLN71rt3TH/zBR6UmqIraRepi&#10;eI4ICZ8PGRaA4jmVyj7/3JfTc899NT33wtfTC698Kz3/yrcFi88ljOpNKpfF4N6w5kEphHvSylV3&#10;ZWDgWdivAAwOQAFkrrr6ybRxo/yONQ9nc9tls/YpgIXN7dNPu7InBYVyAArAIQKCFJVBwesJwwK1&#10;QKAuXAEFFAwKwIGqyN6FwkAACoCCqI1u4GEFYsOcz+bGb7XAOWBAUXD0dRQFz5EWIwCGYWFVYli4&#10;tDZ6E00+hdNP7wQWTRVOqA3KaWNJLTf9bqBormxakN/TpEb4vPbKqpKGirCYOeO8HmDUKoPHTREV&#10;iD/PR9QFCoKjU1xWHDHN1ZvCwmjve+O3yuDGb0hEJcG5y4MNDEOlCRbR34gAiaZ5T9nuXkdnX6I3&#10;CjSymhh2QBo/4VgphFn5HA9hxF4HpzFjD9MNcXzaedfpadK+x6ax+xyeRo46KO05QqpjV/kUH50o&#10;aMxK48YfkYaP2D+NHnN49jPe/74JGRQoFpfCRmBEdUHqCYWy404zcrXRsD2lbIYf2IEFCgPfQoZ3&#10;J6LHUPyNST2+A+d1lBu9PAjBZ9ToI3IqqIANpQL8+odLXQHGe983Wv7FRL330DRs+Fz9+w9MO+0y&#10;Rbn6PTIsdtxZn7W9FIX+TvgYMaiW2ubDpKrG5bRVURSO/qWzQGGX3QTiYVPTDjuP18+ZnEaMPECQ&#10;GCWFMSyrmMEoC343lMdQVEUGkaAAIIjddpuW/v2/30npqD22Hiw+9tQX0kvPfSW9/NLX04svfiO9&#10;KK/i5U98N7306ndVOlvSUJdveCQrCwzuVSvuSitW3plhgV9B6SxqIvsTnfJZQBFhsW71Q9ncpmzW&#10;HgWQiLBwJZTNa2BB2MhGSTj1xGvp0egLi83Zj+Cmzg2dwJsAFgaFje6ciuqUygINoAAoCM55Du8i&#10;QiXDRUBx/4YVg0txUQzAwirCPR+8HqXDdZ53isrKAgC4B2MgWDj9FKuqhqos4rd+37yBhXszUBZc&#10;54bPja8NCs09E/O7wqJNccQbOzdyQNANFqiOpmiDCMqkCRYoCquM/p4IFVl9gQEMoqIwKAwGjvHv&#10;wuMImOhtRD/DKa0mb8QVVXtlWKgstgcYBRa77b5/mjDx+HT0MYtzysk37oMOljqbOS/f/GbMmpcu&#10;vPiqdMFFm9PFi65Jc/dfkG9+2++4bz7n+iWLr02XLLo+zZ59RlYV06cvSHPnnp1hARyARQ0M/I4d&#10;dpyeQUEqi9z+1GknpzlzF+abeUkB9QUGN31UTjmWG73P22ABIFBJBxx4dv45fHZ8fw2MCCAqnSZM&#10;OCadfe6m/G9cvPT6dPChZ2RQbPuRMWm7HVRdte1oKQwBKcCCx/1hYWAAir6weP/7x+V/1xlnrdPf&#10;c2M669y16fwLL9f5VYL24bmngpv/YGDBjX+osOCz6Zsg9bTzzpP133FeVhcoja2mLF6RP/Gy4pWX&#10;v5FeFSBefe376ZXXvpde/Ph3cp8FyuKytfel1cvuTGtX3JthsWz57RkYGNtAgtegJuivABK5v0LX&#10;rrn26ZyGor9i+dK7cxqK0llSUUCjVhaoBqsK91JEJeG0E5DohQWeBQqjVDsBCG7qQINUlK+Thjrr&#10;DNJd1/ZAwMBwM56rogwMno8Ne7FXg3QUQLDKsJ/BY4PEpbxOXaE2gAUeRzS3Y5opl8R2ejnch9FU&#10;NtvjdXQa8Gi2c7ikNoLE5bBtTXY8b3XBa1AI3AzbYNENIvG5qE6i4ojpKisKQGG/wjf+GgpAZNZM&#10;Ggv7h1NXTdCIqazog/h6fz+klPr632IIGBC1ogAK8bluqiSa3rW6iCW3BkU+7q2mQAFjr72OTMOH&#10;H57TTcP2VH+FfAZUxYUXXaeb6VmCxSzFzHTscYvStBkq4R17UDr62AvT+IlHpKnTj09Tph2bjjnu&#10;ojRqzEFp79EH6rkL0sR9j9Rrj0/7TDg6nXjS6jR23NFp2vRTBaAluTx1B5njKAhSP6iWXXej2mpW&#10;NpkBBWmtHXYkLbRvOuTQ89KBB52d0zqkv3ZSGgx/BHOZxwBlp51n5Nz/jJnyd3Qjp0oJP4Ujr+G1&#10;GMqkgDjnPbvuNlu/24qSKtseEOFLlPTRjjtRhaXqJv0efC5KhPQa7+XvccIJy9Jeex+Qxow7VP/u&#10;A9MBB52mf+9xUgGT0/4HnprBATi322FS9haokNppFzUDfkiqRAABrJxz5DHlsdz0USTl52Go75P/&#10;/Xz+XqPmpAWnLxOkT5Ri269jrONZqFpJTXAf2naUYDBMwBkpXwMVoZTRn+7c89whh52u66pmUmPc&#10;+z4wXMfd8ms+8KGR+Rqfwft47Nd94INSLe/bUz+LBkD9btuNFSSG6VzltHrPH//JzirjVTpK196n&#10;171Ln8nn8HP/7H3D9Pl7pH/377fPj/2Z/ZryPi5/4mX1VQCL1wSK1z75w/Tx17+fnlE66oGHP5tv&#10;/uuUelqx+DYB426lk+5MS5fdlmFBCgpI0KltYLhzm/dREbVRZbekoFAWVEORijIwDA08C27+KAdS&#10;TVYUrngCElYRPm+DBakoIAEwODo9BSTOPftGdYpfn1WDG/E4Ghb4E1YXXENNAAtez+eR4sITQS0Y&#10;FjHt5NRThIXPcyNgBxaxWa/2I9pAYZM7VkPFju0mUBgavG4gWLgpD2Bwzk0yplVqJdEGi/jt2q9p&#10;Smf1VlkVU9s38CZYAIhukDA4rEbalEebDxLh0Wuc9/aF8O+I6aXoSUTlUPsYTSY5r2lKPzX1Z/SB&#10;RQbGMWnUqKNy9dPw4YcKGAfnb9wTJh6Xzj3vynTMsYvSyL0P1o1vcjruhEVp+swT0qTJR6XjT7xY&#10;N7mxurnpBqxyznmnLE2z556c9p1ytMBxYb5ZbreDGthU5XPiSavS5Cnz0pSpJ2dYkCoCFAQeBN/s&#10;McV5DKjwQPA8uFFvv4O+0c5ZkA4/4gLd9MuNlJv/rrvNyh3M3NB5/L73j869Dfy+Eycdq2/Ee+nx&#10;mHzj5/N4H59J8Lh4LpPSGWduyJ8bP5v38DqO222/b74x9yqWiUqtHapv+xsyBN6nnP4f/+mu6aBD&#10;FqaZs09Mu+4+JR11zLnZlC4NegUI+AsoAY4oDEAS01D8Hfl7vhsTWf8WV2oBr/fITP7DP9kxHX3c&#10;uTkl9W//UBB4d6l+4kbPjdg35A9+aK/8+E/etUuO939wRFY6xx5/QfqjP9lJN/id9HP3zjdxbuhc&#10;8w2ezyiw2T39H//nh9Of6v3vBgp/vEMGAoD4E73mA/rMdwsKnL9Hr+X83/3hdjrumn/ev//jHfPn&#10;FiiV34+fxe/TDxaAwrB4/fUfpNff+FF69Y0fpCdkdt917yezWli3+t60conUxOLbdcO/rQcWpKA8&#10;2gNY9Iz4EDxKGuqp7FkYFlYXpKMABkf6LqiGigZ3DQtSUMDCpnY3ZVHDws14pKIABXG6VEYNix5v&#10;ouNdGBpu1NsasHAaqg0WTaoijvqoFUgbLABHVBcRFt0a7Tzyg3SRYeFvyFtyrBVGfNyrMtph4Zt+&#10;hMXsWRcoZdYcbbDwdR/raquoLnoVRoEFv+dgYVFXSEV4xBSUzew2z6IfJDojR1AXI0cWdTFixGEZ&#10;FrvtPjenfo4/QcUVR12Ups84SZU4uhFLPczZ72SphqPSSScvTbsP0zd3Gbnb7zhJoDhF37T31w1z&#10;nm6WF+gGVfL2NKpNn3Fq9jumTjtFn7cop3wAkgFRFIZGb+g4Y+Z8qZAjpGIW51QLADjgwDPT/gec&#10;kQ4+5BwpjLM6oy7GZGDwOwKInXeZoZ9xYFqy9Kb8Xm727//AGP3MkzIQpk1X+iyrkPGlgU4A2H2P&#10;OemEE5cJZCeko46+OF8DENNnnJw/C8CMHnNYhg+qw9VNe8ujOfb4S/JNn/QO6aMRI+ek4XvNkqo6&#10;L61YdYPOZ+eb+bDhs/Xai9PhR56b/1ajxx6cFdifKu/Pc2P3OVQ32L31/Dnp5FOXyv84IP+Of/Ze&#10;Gvsoq6VSioa8Yem4E8+XNzS7lM6qgxu/4oCDTk3zTl0sP2NC+uN37ZT+3R9tn6bNPDZfHzVmP33e&#10;nLS/zpcuvyaNHneAwLBr2lvXx44/KB1+1Fk9JbnHn3SRekTGpz8UGP703bvov/FhgtN5ad/JhwsE&#10;H9HfbIz+Dofp95I60U3/8CPOTPNOvkT/DfZN//bffUR/yylSPDP030yjY/aYmmFhdYHCIAaAxbfS&#10;GwLFp9788/Tap3+kcR9vpzvufi37EGtW3Z2WL7o1Lb34FqWSbsmwwOQGFk49AYs8C0oBNIAIXsZ6&#10;meMRFpTPko5CYXC0j1FXQ5GOsrIwJIYKi9jFTYqKNFQTLGx2Ux0VzW6b3tnP2ArKwkb47zIs3Hdh&#10;WNjIHewxQiXCIeb/+0Kk+AZNymJrwgL1YXVihcERUDTBIo4zsTLi97aqqFVDLK+NYGjqs9hqsBiu&#10;6ij5FNzgDztcY2cOWJiOPPq8XOFz5NEaK7P/fN0Y90snnLQkx4EHnyFoyH9QioVUy6gxB+cb6bEn&#10;XKIU1Qm6cczWt+252WSeMnVe9kFKyS1KgvRWMbP55o7COHX+unTqqar2O06fLTBspxQRoFh4+voM&#10;rnknr9QN6Yh8U+f6iSctTyfNW5FmzdYcsH2O1H3klnSK3o8qGSNznffMX7A2A2Tk3ocIIHRWl1TU&#10;brvPziABNqSjUDB8qz/5lFX695+ib+HD0mGHKRU797QMmlKBNFoG9hR5FGemQw5TEceceQLj+JwO&#10;2ubDe0txXZAu3XC7/g77Cw7j9Jozs9I6cd7iNHnqMfp7LRRwT0n/n/99G/19jst/2zHjDs6pOxQJ&#10;oAWC737PqGzu5+opqRSqoQyLd3VgMWnykfo7n59OmKcpEAefmj6wzYhsgh95zNnpsCPPUNpqeZo1&#10;94Q0c87xafW6m9KYfQ7IcFh4plLXev7QI05PBx4yP809YF46/qQL8+uouNp9z6npuJMuyJ999DHn&#10;ZCBsq3/bCSdeKHiNSHsLQJwfcSQQP1l/0z1V7HBYOvuctWnOnJNyKi7CAmgQjbOhsqqQZ/GJV7+T&#10;3nzzJ+kzn/tZeuMzP9G4j69nZUFH9qoVd2ZYLLv41gILeRb0WQALDw60VwEorCpo1Fu37oG0cmlJ&#10;Q6EsSEUBDILHrpCizwIYxDEeERbuqRhKGsoeA6kjUlKkogCGlYX9iGhkGxb9joBkCGko0lSxbNYp&#10;KBvbcc6UU0t1Cqqt38Kv76YsoodBamkw4ztQFL5JbiksuIkaGNEgj7CI10u5bTssBqsqUBttXgbX&#10;4/NRgURYxGoq/y1qaHSDRd3E19aUt7VgMXyEKnz2PCDfLI8+5uL8TZhvvMOGz0hHHKX5ZAcs0DfQ&#10;KcrPn5ROO32tbraX6Vvx+fomru5uAWOnnadKZcxP556vMvJTViRM8b1HHZ5hMG36KbppL+0xr1EX&#10;TkGVPo0Z6YILrxVs5GuokuiEE5fm6qt9Jx8nxXCjnp+qzzhJALgw7bHnXN3UV+qmPylXYfG77rLb&#10;TN3ALpCaOFGpml3SoYepGm/OfKVohmWYHHzI2T0pJ6q2iOUrbtG/FdN+Ypp/2trcMzFn7gKllc4W&#10;/PbNnztq9CG6WZIm0nukJqhkwpOZf9pK/Q1WCQALMhze9We7plFj98s39Q/oprrHnjMFiUXZGwAc&#10;Rxx1jt53RDr08DNzVRM+x+SpR+vfe5GASnppe6X6LpHvc2hP1zlg2zbDAmVxgRTLHIFkeIbaKfOX&#10;SfGNTP/b//6+dOLJF6cdd5mQb/yTpx2Zb/qnn7Uqw4IBhKSwUB70aixbea2UxYHp3//JDumc8y/N&#10;cPk//u22GQ7b7SjfZ/ZxaZ9Jh6R/87/9mVTXEfrbHa+/y8isJP5Y6TCOwOPf/Jt/n447Xmpn+HT9&#10;95+ZVqy4Vl80pqU/UErKaShDwsMF+6WhXn3pG+kTL38zvfHJ76fPfe7n6XNv/UX61Gd/qmqo76X7&#10;H/pMHuOxctkdGRYrF92um/xt+o92Ry6bBRYe84HCwL+w0c31y9Y/kFar83v5EikTgcEBMAgA4t4L&#10;ps4CgjK+ozd6u7RLE96WwIJqJJQBZrc7uV3xhB9hD8Olsh4m6D6MrDg6MVjPIsLCfRmxe7sJFk4z&#10;uZTWVVKeVusZUX1e15kyGz2LCAqA4vEdsVu7rkwi3eIboyfEcmOMpZ+DOY9Gr/0Lp3H6g6RUT7XB&#10;ogkUc2ZfKCO/ObqlqPycFUZTtVWvCd63s93+iivEDL7a5I69FVYXW1NZjBypSbeKvfY6SnGE/p9e&#10;wwIFC27s805eITDsqxvYhbqBHJ8OU+ph/wNPy9/I+fZLkKY559zLswohdbPncHozqGSanlNAfMs/&#10;7PALBYzD9M19ob7FL8lQINVFoDIMDI6nn7FRqZb9s0oBRmPHH6bU1slZwZDjnz33VN10z8837QUL&#10;1+TcP9/0OefawYeqZHra8cqb75pfR9XWH/3Jbvq9Fwp0p+XPAGqYysOGyzTW+3hM+er801YLOOrp&#10;0OccfexFuarr0MPPye+xz8B76NAmBYTPsNMu+6bTz1yVQfrh7Ubnb+/HHH+uUi47q7x4clp4xqoM&#10;kqnTj9HPWpH9g2OOO1+gmJ+VBOmZE+ddIi9Ik4ZH75/OOW9jTsOVabRl6izK4r369n68vu0DC/os&#10;gMWpC5bnn7fbsCnpjLNX5/lR02cdmxXCH/7x9hkUPP7gtntl9fG+D0r9CBaoiJ12nSh47KwUltKC&#10;O4zN4DjplEuy8gA2KBXAcaRSVfvtP09gHS2FtjT9H3+wTVYVKAkUx2n6N5GCGrfPgemQQxbIC5F3&#10;0fEonHr6wz/aIaeguN4PFq9//NvpDZXKvvnpH6cvfOGX6a0v/jK9+fmfqyLq+xkWNNytWHZ79ixW&#10;L71LN3ydy9x2Mx7PoyBQIO6z4ByQMA5khaqnrCQMCUMDWLir2yZ3DYytAQv3XeBnuNfCsEBlEAZG&#10;7Lvo07T3DmFBCgpV4VEfbbBoAoXHgNT+RX5tCyzimHKXw7aXrvb2VMTqH5d+DjYFVfceRLO79jyK&#10;uhgYFlYF3Oy7gWKwEGmDBRVUsckvKrGoMmJKKpre8e82UEPelioLwwLfYuTIo5SqUVWUehrI8Z+6&#10;YKVuxhN0wz0+f+s87IgzdJNbmIGAn2A4cCQdtN/+Z+QqItJBgGTYnvvJKD9WN5cVurkcr2/sp8sb&#10;WJT9CYC0+x4ag95JSVllnDp/jWAxV9+0Z+ib80opm0OUtjk137S5YQMOIMBNfd4pyzMoOOe1GM74&#10;AwDiXRpHARyo3nq3RlIAC0ACFKhQ+sh243P6jM/gc/mZC89Yp7TZzDxn6cR5S/Uzlc454tz8Wcx8&#10;wqzGtGZQ4K67T8vlsVQPfVg30kMOXyiv4GilgfbRjfkCPTcyq7ELLqK8dnNasuzqDAUM4COPPlvQ&#10;O0m+D6pjj3xctIQy5E3prHPW57/re9+nMtw8fkRd4PKLCiwuVApwbvYsGCQILC5efEVaslzjhE5b&#10;mtNQwGHqjKPTH/y7bdN4qYM5+5+YAQEUgAXgOOb48zJYUB8nz19cxojoOgrjozuMSfsdeHJavkrF&#10;Oxdcmi66eFMGAUriFH3GnwowwGLlqutVFq0y3gvXC/YTcmrqoIPnq2lwh2ySk5azuY3RjcJohMWn&#10;Vfn0mTd+mD6v9NPbb/9V+qLiM1IXz7/87ZyG4qa/cvkdpXR2uRryVA21ppOCAhSUzxK8jscE5/Rg&#10;rFglf2LpbT3+REw/GRhcw+ym7wJ1gXfhngpAUauMoSgL1ITHkrur29VRrnI6g+5uejEEDO+0cM9F&#10;VBjvVFnQh2FQeJx5TDtx7hLZOIXWY8trdWFQNMEigsLKwqqibdaTy0TrqqehgiICIwLC38b9+dxc&#10;bSC3KQunlawKAMLcOfoW2RLdFEe3iimX2jolNW1q2e3hMuOoyKLKiOCI162kImybUlRDNbjzDKmR&#10;xeQeOfJIVUfRTIcZLVWgGzDpkZGj5+ZvptxwgMW06SfndBIeQOnDmJVz/jNn6e8/+YSsHihlzd3e&#10;KnHFPMYknjGT0tlF2WDeYxjKQqPLpUCsVCjPnb9gTQbE9jugaBbp5rh/vulbWXDz5wa+x56zs2eC&#10;ssBgP/lUlcBKjfCeifsenW/wRx2jMf+HnJlv/nP2m98DHACzrWY38dn8G5mxtPOu03TzXZXVBmDg&#10;sw846PT8s1AWAAbQYNrj2Rx6+FmCxBj9bFWDaXz47P1OVP7/lDR85HT9rVA+o7PpDQhQFpi+Y8Yd&#10;mG+aBx3Cv2dBViPcWE846WJVmB2hz95HryHlVcag0/dhZfH+Dw7X5xZY/JnmM2Hek+Lacy/tEfnw&#10;CP03mpX+6E93yHCYs/8J6f/8w22lMI7N5zvvNiGrkj99z07pI9uPyjB73wdV7qo48WT5ENuOkBLZ&#10;Tq8hDTWm874TpZRGCej0rYxS7K3/rmenf/9H2+m/9QUCyP76PUfq+X3TH+m9Y8bOVYnzgvT//YNt&#10;c3WVzW3OSUmhLABjP2XxpiqfPidD+wtv/SJ9+at/nb705b/OsHjqY19Nt9z+SgYBnsXalRocuAJY&#10;3JXWSjFQ5ZS7sy97UGAoi5BKaI6Urq1Zc29apvctUtoKGNjQtlcRYWGTG3Vh78KK4p3CwiPJURcu&#10;p82TaJWSAhCGBUfURWzSs2+xNdJQhoWHDTYpiyZVEXdc1MBwXwRAiGmo6GXwGo/5iN+QIzRixU/0&#10;G7ix78OMJGJ8OMbz+Lyuj9tHs5SYp6Qj7xnP6IsJ6oSWinBMZK8FPQyMLGeB0hR1bzNMUDfpqRjO&#10;zIWarsY8einwImar+kmgmD1H6ae5qvIRLObMvbjEnHDM1zvP+1yPZ+m9M2deoBugUh0zzlfD2Xn6&#10;GTK3GSmistzpGN0E6mIqIVCwHEq/wzQWQU3TjCr9blNYCJV/VzUtTtaAQ3WlT9Lgw0mTNBNrqpZI&#10;5ed1nYZGzHD9m3Mjn/8m4zRjitLZsZpoqwGFoxllTozpjVGjTxAItGyJ2LvvcS8WMJGG2luw2FvK&#10;YpQWKKlyabLM6FNPW6MUx8w0bMQs3QhPS8tXXqdv6vP075ivb5nrBAN1L++tMecqdz3u+OX5+sxZ&#10;p+mb58qcWqLzmz4BTOl9Jx+fAUT1EubyHsM0qlxwoCIJBULqijjvfM1YO3W1bqLjdCNfrd/nYH0L&#10;1831EFXuqBR2+ixVVB19kW7uM/Lvh4+wnWBxxtnrddxX344v1O9+nL41j1COf7FufKfo2+4uyuWf&#10;JkP3HN0gR6Xt5bnwvmHD99PPkBkuNfRRwWn+wrWCo3o9VEo7Ud3pRx5zUdpDr6F8FsCUCq+JuWN7&#10;wcJVPakovjkfctjC/K1+9z2n6Nu6vsVLCVARNf+0VdmzoECAxj28iz32nJFLj/ceLcNZvQwnnbxY&#10;MJkub2UXQeT0/PfwJFz6QVAW/IwTBewCi5F58uzJpy7JoPjf/+CDqng6WTd9KSgdZ809Xv/OPdLS&#10;FVfnc3wNUkzved9u+RwV8t4P7JFTTvyuQOGP37VjVhkoDtJXU2cclb2Q4SOm67/dYTL3lcqSonjX&#10;u3fWf8PzVUAwTimpD+m/t/7NAspEqZhD9TegkgpQ8PtaXZQUFH0cDWmoz775o/TFL/wsfentX6Qv&#10;feVX6Qtf+lX65Kd+nB7WXKhrr3smK4S1GvWxVrssVqjPYrW6uDdc9rAmyT6habSPpXV6bvWq+9Ka&#10;1dpxofN1awHF/QKM+iqWlb4KymMjLKJnATScinIJbezOrlUGEIl9F+X50nXdc6PvNOX1mNSdKif3&#10;TqAualg4FeXO7dioR/+Fg8GDDBhkix4DBlmQxN4LptMSPOa6n88zoTr9FSxRYtT5/t6619lwF0dt&#10;5CVInUVI+ZutbkA902g72/by485GO47AwaWy+2kCrjfnGRTRuLY34ZRUNLTrXoLsWQAAYkI4xvP6&#10;eT0e62vhffsIGOMn6eapmDBJfQv7avorMVklqtx8dTMmpnBj1k2amDFT/SHc4GepkknQmClozMrA&#10;uCTN3W9xjjlzF+mb4qJy1PXZc0KEx7MElZmziYv0ecrrz7hQuecS5fwC3UAv0A22HGfo583QtWmC&#10;yzTBZargMkUxdWo5ThFYpggsk4kpgsoMwUZg5veeQlOj/k2TBJQJmnK7D9AdTwWQNvUR47QFcB9B&#10;Y5ygIXCMVowaq5HmY7UDY4xilDb0EWM6x9E6EqMEj9FSFqPlXYwSNEapQW/koWnarIW6eawTKA7M&#10;MWLUIaquuVSQPD33ZRx73HJVLV2WTj/98nTGGVek449fqc86Qj/76HT00UvTaaep4/gsjfNfoMkH&#10;Jy7Poz/m7rcwd3Sffsb6dOZZmvB82rrcRAc0AAXHhadrMoEa3ubNX5sOlg+ygxTK/jLJD9L5h5SS&#10;masKqcOkVLaTYplzwJn6Zrw6nbpwXZopU/pDMqGPOu6SdOZ5l6cddpmeRo49NB1+9IXppFM15VmA&#10;2Wv0wemDUhQ7CDTbClgjlUq74OLr0jkXXJ2OVQntzDmnySSeqc+ZqL/DoWmeqqg+oJv19vpZKCDM&#10;ewzw7dT7cdAhZ0gRLFbqaq2Ao9ltR+tbuWCCp7BsxQ3673VcViIoIp4npTdL5cWUz6JOUDSUzlJe&#10;O37ikTntNe8UZQqUKqOAgAZCmgUx8Emv0Rl+7PEX5lLb932ASqnR+v+hQ9IpCxZnv2LO/idlI/vD&#10;20lxyOw+Vmb4Sacs0v+2j9e/YURateZG/e/nyNy8R8ECxw9uowqnky4p1Vy6uZ+gNBkg4/FhR5yV&#10;01xHH3Oe/tsAy0n6QnBh7qkZNnymiguW6L+tNn4eTKWYSpSnq1z3wPkZEMDCRwDh0tlGZfGZz/5Q&#10;oPi5FMVfCBa/ECx+kei3eODBNzVeXNNiNWX20ksfETAeSsvlMaxbo90VWq965eXqztZCo7WrH8yl&#10;sXRpM1l2jcaYrxJQ7EcYFqgHzGzAYFjwPpfV8jypKNJQDjfiGRiulDIwXCE1n0GCYWxHTB/V/RKx&#10;vwIwxDSUH7tais/xIME8zrwz0hwQ9IFFBwhHMl02woKhg8yO0gBBdmIYFtzQY3d1vWcipj9Igfh5&#10;A8LTYd0XYVjwuf7saGxH43qwsMh5d74Vc/MXHLYo/N4MDY2+ECiI8fvqW/dkLTtSAItJurHuK1AQ&#10;kwWLKdxwFdMFixyCBcCYIVjMBBb7CxT7L80xe78lvTF3sf6ffLGgUSKezxZYyrVF+oxLBI1L9Hky&#10;K2eRN7+43xGwzFBMm3WRIHChvr1doN9J1TuKKTrnMeeO6YILv+c0/b4Ag38H/54JUh77SHnsI2iM&#10;m7BAf0eFwDFWf48xEwSM8Vobu49gMU6wcAgaGRzjyrH3XI15YwWMMQKGYq9RmkYrYIydeJJu0hem&#10;YTK89xIcdtxVI0AmnyLALcjLiyZPPjWdfPJl6ZhjVqYTT6Rk8hythi37MaZNOy3Nn892yHVSIJfm&#10;tBVNbxMmHpPLVCl1dckrPQ7ciElLoTJOnKfSWHWPn7RgXdpz5CHpfbppjlWD4IQpJ6UPKi3DcaJU&#10;z/t1Q99Raa5j5IccSxe2KqU++FEpgmknpMMFjG2lFN6rhsBJ009MJ85flcbte0y+tv0uGhWin8dn&#10;8f79DjpHn6FR//JSdmCSrmDxXkaByFM5ZeH69BGNHtlOwNpe3eT0buTyWc2GcgXWUYLQiSctyxVb&#10;79V+CeZiUYVFRRY3dSq4jj9BawhUpbXr7tr4J5XC+PLJU47P5+/TjCcAdOjh5ymFpvEqSq+RFmOK&#10;LdAgzcZjtu+hmPBy3qM0FM19qBL6KY5Rwx19FqR8+BZPn8XM2SfoS9RhgtoCKZad5NmcUlSJRnfs&#10;O+WYPNb8PfJy6JkBalyfMOlIQWFy+j//3Q75nMqsfSYcnv7g326fIUdZNCm9P3nXHrmEOpf57j5d&#10;z++Q03f02fzpu9WklzvIm6NfGurTn/meAPFTweLn6ctf+5WOv0yffOPHgsWn05VXChbMhBIs1q17&#10;OK2WumCJEfu0e2CxqsDCwAAanMdubTfgtcGC1xsW9i0AxkCwKLOi2EPRHRannFwmyjoMFpvc9iyc&#10;lrLK4HVesdpNWVhdoDA4ByRWH4aF17OiLH7dsLCycBXUUGDRZ0xFRyFsESgqwIybuAWw0M03g0KQ&#10;MCgKLJYoluaIsPC1bkdeD0QIw2JaBxY+ZoD0wOQS/T80wLhIgAAaTQEoDAupjgCLiagLAYMY34EG&#10;4NhHaapxEwVRxdgJ2gEuaDhGS3X0D4AidRFhIYWxl2KYKqN4bk/5GGPGn5iPu2pz3iipkN13L8MH&#10;aeRjzwWLkkZJlYyRamG7HqND8EB43V4jD5Nhq50YUg3DR6hyR5NpGZuBpwEgCDyPYXvunwM1s+de&#10;h+gGrT0YulFvT5e3buK7yXTn8S54JIpt1Ni3LXOi9NxHdCP/MB3fKp39yI5KMSneo36Ij6jXgvNt&#10;pQTepxvy9lIbO+pm/lEpBT7rAyw/EjTe/X6N5tDnfFRVWlx/v4YK8vPmSRXtpIqtD6nsd3t+F/3e&#10;ZQaVt+Ptm/s2uIY3Q/Dv8vgQHm+jMSE8T0MfR0aMlOY+us5ltqvZzyNJPAaE0lwMeHwSYIGpjknP&#10;47I/m4a8stvCXgDf5LlB7zOebvvx6uP4YFYS+CN0VJf0EGPM98qlv3wGEPrQthrlkUedA6TR+ToG&#10;Oj4N6TsqyfiZeED8DoxH5/Vcp5OcrnSu8R6ABixIuw0aFm9+9gcytX+a3v7KX6Svfv2vdPxVeu31&#10;H6b77n8jXXHF4z2wABiXrX8sbZKq2HzFMzk2rtfzUhPc7EknoSbcT2HjmhSUYWF1AUh4PWAxXFAg&#10;zIsyLEhFkW6yqvDcKDfr9aanNAPqlDIA0AMBm3ol4qBAv87LjqJvYWCcqX4ML0ICFMyN8shyFibV&#10;qSgDgxQUz/EaoBFhwXrWg7TzIqehgrrwtNeoGGI1TtwzUauMmIaKqsKf6RWoXmtaKwtfbxpnkXPt&#10;Q1QWQKEtBqss+FY+VWmdGhKz8B8UWSV0FEUEw9wDlinf3T/2O1DVP53geb9n5hzNT+qAIB6BBc/1&#10;ACOoEJ7rH0ptkd4S1KYrJcjvHoGBciIiOCbI10BhEfxduv3dynOnCCCoj+MVRWHEABo8ByxG73NC&#10;GiZgjJS3ARj2xuNQ9RRg4DExmnRW59qeezI6RKpkJFVThyg9daRSY0dmHwPjm0oojlRF0ZSH/4Gx&#10;Pl/f5vceo3SJbqw7CSwjRh/eAwggsYNeyw18V4FlR914ubkDDV678x5q/uPmy01dAOEx14EDN3yu&#10;oRx2EJxQFTvrd+DzPtBRKagJXodyOVxG/AGHnt8DpZ0EEwYcUr3F7+vhg55Uy5F/E0FpMH0lNB3y&#10;b6T6i6ZEjuW9AhwA6pQNc/0DHyw7LT6qVBaA4Jv8NlqkBCDwS3iOmzmQII1VZkqNy+kexndQZYWy&#10;mDz1KBUESMFPOERq5kz9/xpqQPOc8tgPLXyS+kJVAAz8F272nlPFqBFA8H7d9PlZTLV9r34e78tK&#10;ROqD9+XRJToHJoYMaoPfMe8I7zThNR37KYvPvfXjDIqvfO2X6WvfkMH99i/Ty698R7u3P5F7KKws&#10;1gsUl18uRXGF1qRe+WwOw8KAiH0UqAhAwfwnYOEACja52XFB8H7DAoMbUDTBwpNomR/Va4CzQ7uM&#10;F2+K2JFdA4XHTj0BBwJYcDxLY0E4oj5iZ7eVRg0M+xcAgucMC6572143WNhfqKtwPLPJwOgGC/sW&#10;ET4RFgZDNLdjFVS/XQy/A7BASfRC4mJBgmiHRQSDz/c/aIXMxBJcM1BQF003fyDBcwCjDgOk7xG4&#10;EPQ4dFJRARhOSUVoTJyikelTFvak4wwNA7X/UWmr8fI3BAKiQKPEuIkokROkUE7KSsPQGCE1ARj2&#10;EWTGjhVIxhyn4gO9X6AwNJgzBSiGDz9CcDkiN+UxChwznHN8DR4P2/OgDBKm3O6uGD7ikHTE0Yv1&#10;847IaaBdBBa+4e8hw30HLVLaeQ8AoQqrzo0eNQA4HMAAMBgSgIHneAwgAAmR00rModJnD1Oqi59F&#10;8PnbaKnSIUdenBacuSntufeh6c9UlZTBhNLp2amhDYAdcACEMvhwegYDEPG+C655MZRLhP0+HnNO&#10;xVNZ0AQkJuuzMNI1Vl1NiQTnxEe340Zfxp3voNeVMecARDOw1ADIESBQXUX/xsWLrsyjR7hGCSvf&#10;9gFNgcXe+YaPqiiTa1nLiqLQVjzmXen5bfQco1r4eQUQgoie4zrqpMy70jVFmXtVrpEaYyBiW/SD&#10;xRff/lkHFH+Zvv7Nv0lvfeHn6WPaa3H7Ha/k/ol16x7UyI7HVPkkn+JKrUrtgCLCwmmobrAAHITV&#10;Ba9tg4V3VURV4QGDnkY7FFhEVeEUVFyjirIwHDg/+6wb0jkMHdTR6sLmuJcieSWrFYY9DB7znI3w&#10;CAv7FgdoQ15UFy51bVMW9jC8oCga4pzHWVCc1zu0YxeylYWvxc7qekDeWKp3tkBZtN/wBudZRGXR&#10;BAunkVAXqATf/AFBBIPPDzh4pRqXShgYvJb3N9/8Cyz6+CEdJdMEEDyQWTLTgdpMLabq8S4EDKuM&#10;qDSyP6OVtpOmqpJKEaFhL6f/kbSVdoMLCAQKwioChWFwkIIiuLanlASqAkjkvgwF6aiiLGjwK485&#10;8rq9VWE1ZgxKRJ8htcE+i5E6L0MLeaxGQM2kGj78sLSTNuqNEFyG7XWoFMURgsWBuskrVaXHO2oq&#10;7W7DtWtDQOGc69vpG3pJU2n3hVQGEAEOnKMaOCed9WFuzB1FwmNeX8BTPmdHqZrttQFwJwHro5p8&#10;y3HE6CPzOb9DTnV1lAA3+DjOvGwELCNLAEOBARNziwrxzg2AEhWJx6GXzyoj1T2bitLZMryw7Pem&#10;TNYDETnmeVHyY/JyIlauamItKamPbLdP3qnBdaqrtt9xovyE7Tqv2Tunkqgye78a/d77PqWeFHw2&#10;PRt8Jo1+ZeItoSGIeh3P8ZpyrvSXXlOGGwow4Tk+i+dRIDQstkU/WOBVfPXrv5Kq+KsMi89+/qfp&#10;8Se+oN3bL0hJqAtblU+bNrHxjn3aUhSEgEEaasNlUh5KQ/mmH6GBevCgwDhllnNUR1saCmXRBAuP&#10;Lu+fhkJV9J3pFP2JeG5z28MBqYgCDlYSAANAnHvOTTkAhktq6yqpuMMbQBga3unN876GlxFN7qHC&#10;wsP/IizqUR/1OPK4LrUNFqiKuIuh35TU3wFYRK/CCsM37AiLJkXha0DiwENW9YMFkDF46qM/u4ZR&#10;E0CK0qEq62J9HuqiPzBiagoYTqZiaprKbBUGBtDoBo59JillMUmpQSkJwtCwkrCfMULGNwb4aEEC&#10;UDjlZHCgLgwPnhsvxTJJn4362EfPTZCHMlbGehlaqCm3Uh34HiiQESOADV7IweoJUBf4yCMyFIjd&#10;mFUlWAyT90HsqabBnfdQQx9jSfSYmz0BGFAJRElTHZAVCdAgVQUsUBJc58jnAgUgwfv5TK4BEILr&#10;H95B5by6nqGi9a5OmwEIp5AMCuDg+VZOP3n+lRUHwLASsRrhs0oHO1sCy6RbGvFobgQY3KSJOD2X&#10;mzSvod+Cnd/4G/gFgIP0FQqCxkE6zXnMYiZSREzp5UZfRogU6BhIHq7oibwoHQAAFLwC1lApfSAF&#10;OP4sgJIn/yp9BbzaolVZfPXrRVl89nM/SY88+lkNA3wup6E2bnxMiuJp+RdPZ1hs7oDCsKAayhGh&#10;UU+YZXcFgbowLJqqoQyLsgGvNOWhKoBEWzUUsHCqqK5+MhgMijgPipQTgIgBJM479+YeWPBcrJji&#10;c6K6sMJwWorH9jecijIsMLlJRWFyR2DYkG5TFt5uF2Hh97jHIsICJRK7tWPDWBzrEec/xdEVHrtN&#10;WedQlYWrnZyPj8fBehY91VAtBjdqAGBEWETFUIOD55qURW2QN5nlACUqlmbzHIWjMt79VbYrP6qk&#10;o5oVRgFFCVeA2c/A0yghtVGHQDJ+XyrJKBQAGpjjgEOrXCfje6gcVzd9zPJims9TRZO8DpXnMq3W&#10;AQTGjz9ZN3wgUvZkMPp8jEp2gQPn++hLwnilIEdTqqu+jjH0fmiXBnvA99xTZrr6P0aptHeErg0b&#10;cXjafmd5GsMEDCmQXYcdLDhovIT2bXBte23c4/Feo49WlZY29CldRZqqKA8gUK5xtHL4qHZmlNRT&#10;USc77KJZVgLTTlrxurMquPg5fObO2hJIUP3Fz+L8I9q9sRPvlQKhp6Ssdi17uNnFwa5xj1zHk/Hu&#10;cV/Ho0BBlNeTsmIcCukrUlYlHUXpMIBgTS1RdnaUx1YZ3Mh9o+Y5xreTnsIAz2PWlTKivJf0UTau&#10;lSLiWk5j6dp2HfgACW7yHPk8KwcDhJu+nzesAAVw4PF7/myv/F4/9mvyulhVehXPozkaPQvUBZ6F&#10;YfHwI5/Rfopncxrq8su1Be+qZzMsSEMZFlRDoSwopb10rTq2dURlAA6g4YooLzzyvm08DMMiGuIo&#10;Dvos7FU0wSKuVfUipIXqszhVnkUbLNx/ASS8zMgjPlAUKAnCwDj/PI1MFyychvLzvBZo8Dne3+10&#10;UwQGioLfBWAYIFsDFtz8gYANbcOingnloYFtDXh1p7G3vzXtXvhtw4IyVIK0jquiyo24lL2iBrh5&#10;+2Ye/YhodBsWTb5Ft8qpCArDptlEJxUGMAYPC4OC4yQNUpy4bwGFK6f6HQUPUlMFGKTziunNcdLU&#10;hbmSiutcAx5jgYhgMVb9G6PVowEgOCcACNcmqGKN4/DhR+pauQ4Ehu95lEAhD0SNg3SZoz45jlKj&#10;IM8BDbrJ9wQeSmPtrrTUHoJGOR6RdlPKisd7SbXsLAWyi3aH766U2C5SJyNGHyUFIEWiPo/dhh8i&#10;UACEQ/U6gHGA1MbhBQqohw5wAAQw4P181m5SOP4ZXN9NVV1+DVDZVVDySHVu8gUAVHWpUksAwaDH&#10;BMfgBhw8zvs59BiAcG5A7CyVAyQME+BBGorKqLLDg0VMBRIFHixrKoubDAxeAyAYcPghVXqhNHKD&#10;ol6fH+uca6SdvLvDI9rL/o9RnUVP43vST0ACKKA+yoKo8jMNE597d4ihU/Zv6GcJIOwif7/UBQqj&#10;KfrB4q0v/iSXzn7tG3+pdNRfajbUXygN9Va66ebn8/jxzZtlaAsWgAJgXKGU1OUbS2BwA4rSX9Eb&#10;7p0gFeU+CyBBkJpyrwWwMFQ88sMGt/dXWF1YVbiju2dmFMrjlN4d2rE8Ni4vIo0UK51qSNincArK&#10;aShDwwoD4LiPAzAYCByBRmzg83O1wY2qiOqCG75N6dhLUfdbGBZxxIdN7VguW4/28O6IeoKqR27X&#10;W948smOsvl0SY7jRdEphXbXTVk7r56NvEat+6j6LSTJ63V/hHgtSNkQTLPjGTq/EjNnFfI7AiJVO&#10;vtFzdBrKsPANP6aYBlNJ1QajuQdQxts3DRWVhf8d/neVlFSJqeog5zhZTX77qnN84uSzFFRO1XFG&#10;Gi8IRCPcpbcAg1Jb/vb+b0XvRvac1B1O5C8Fejwud4/L75BaQD3wHEohqwn8qTHzMgiARdzH4XlW&#10;PAcwRgzXmtdhGjciNTJCvR34JJTwcgQUHEmFcc6NvSgPpbGUIkMVDNfRgOF9wGQ3vJHO+/eQX7IH&#10;1wQGv47PIfgcA8rXdtxVKkEgoWR4N8FmF6WriF130/gOpbDYLQ5EdtNjrvvxLrrG5j+uDRO49iSV&#10;Jpj5Nbx+hx1QJHwWGwJnZ/AUrwOlQQoKHwNjG2iUcz92+S6Ne/GaS3K5zmtclhvLfV3WS/UV3eG8&#10;9oMfYhS6NvPpGsFn8h6e59xlv7w3d5TrtWwOLKtm8VXK75ErugSLD6lHxIudAAYpMB4T/WDx5a/+&#10;QoD4SfrWd/5W6kJ9FqqGevKpL8mzeDHvpbj6ankUggUpKKqhUBMEsKAp77J1j/SUwKIoKIX1Vjzv&#10;qzAk3MVdN+UtW1LmQ1E6e85Z8hDUY2GFUcMCddEvBAsb1047cayHBUZ/AhhERQEUDAiOKAyrDL8O&#10;2PC5XpSEesCXwMSOXoUVh9NQuYOb2VChgxtYuJvbpnQNjLgCta6GajK269Eedee2q6HqOVBx7HZc&#10;DZrLZhtgwQ1/oN6Luq8i3uRiUx75eqdlnH4aCBZ4BDPnlD4JK4wICkOgzbOIsGhTFm3waFMWs/ez&#10;wV1SUE2wMDTKEbWkznG6yVV2S+PfFHWK76uO8ElTzm6IswQKlEUptXW5bS/ESUMVsAOOUYIFI0Xi&#10;fu96nSsA6JlPNUoKpKMmmnZzjNpblVcKL2YCGiM0p2q4PA18C274BDd2h2/o5TE3/XLjL6/T6+V/&#10;DJMy2aPnCDT4nHLdz0U4DAMinZ9hCAEi0l87CxYoDGCxmxRGb8g3UYqK67sKKrsqbVWe43Uldtdj&#10;XuPX7bKLVIdSaBx97h3krJRFsZCScnjXOMdyXgxzvBGX4rqqymY6lVWlaqt3D3ne8qf32Wx3VRc3&#10;fHaRE9uot4Tgc7lO8JjXknJzhRePfb1s8wMm9J34/VRxUaklk1xwABQEj0mXNcKCNNR3vvf3SkP9&#10;dfqiOrgffexz2bNg3DjKYvPmoiqoiFp/2aN9YEGTHqknG90RFlFZoCgiLPA0ogKJsIils9G3aASF&#10;4DFffRY1JGLKySkkp50MBquLqCpIQRERFrweZdEGC5fLxsY9A4PnSEPVsEBdEB7P0dSl7V4Ld2r7&#10;Na6GqqugBoJFvVM6DvprGhhIn0WERVQN3WARX1d7Fn7sap8tgUXpwu7tg0BdNMHC6qLN4G5XCs39&#10;Gu0AoTmwwAKD254FwOgLiJJWa4YFHeLdYHF2aezLqSg19WlkCjFO86ccuStcgCdGA3nNoWqGBeml&#10;pkCFNAMGkDTD4mjBAmAo+tzkO0DQtVKhVV4zXFVXw+WLNMWeUimEn9tTfgmPCziKaokgyWokp6RK&#10;WmoXQqmqctNXeqtz8+e4xx4H9USERA8sOq/ldVmZNMACeBgYwMLGt6upAEQvLNgBTmNgqaDaLisR&#10;eR3yVLbXkdd+5CPAhOB15bW856PbFdAU4HCdmz5gQCWUG32BRSnlJS1WKrbKe3rfhwmP8ig/pxcY&#10;KJHiqVDyi3eBb0LQjc5jrveDBV4F6uK73/+HDIvPvfUzdW9/SguMnslpqCuuUMrpckKqYsPj6TI1&#10;5wEIVIVTUTwmHWVouEkPBWF10TRIsIaFJ8/G2VBON9mvqPdd5MenFljYxPaOitgz4Uong6L2JWxs&#10;A4kLzr81XXjBbfno17lJr1YW0diOsPA5ygNYHM6I8tCUR+ksQRrJozkGasrbGrCIzXdRRTTBIqeh&#10;qhRU/FY7UCNZN7PblT9bAos8rqOCRW1Wxxu7YREroqJ/0a2Sqn6uXVmQEusPC/st/Y+oj9LMR48G&#10;CmOq5lBN1typZmVBiqpvN3jfjvDOOBFGiSjGMINqLGklUk2Djfb94E5DRYWxl9JXpKGabvzDpDgI&#10;bvYjVD21l8z0kcy6YoxJS4yUyb6XPBTHCBnsRPx8A6VA5KisSggUyW6EwDFMSmOYlEZbGAhFaaAy&#10;VI3VgQnvAS5cBxg+GhTAIkfH9AYABIZ4jHjTzmkrQEGpr9JYOyp22EGlxNsLGtthwCs4xvMMHp4r&#10;wPCeb+BQbvQAgimzBRB+bfwd/L4CoF5w+bOyd8JYdTb8dTyPWIHVDxbFq/hVTkO9rdlQb3zqB+ne&#10;+17XWlSVymql6qZNj0tREKxIfSxDgdQTfoW9C8Bhszsa3N6MF8d8xE5vG9weJGhYxNLZ2GvRCArB&#10;woME67HjBkTtR1g9RBObc64DiYsuvD0H54aFze04YNAmtlNQ7vCOhneTsogznKJfUXsUrmhqUxZx&#10;2mycBVVXQtmzcKls3U/h6qd6uVHss6jVwlA7tYs5W3LueSZUp0x0X01rHWoaiplNTkHFMtrYGxH9&#10;CMBgUMSei27nbQDpBovSMFia8xxOSfU/8prSzEePRklF9aoL0lH9Q2Z4pxO8NsMjOJhBlWMcy6vk&#10;VQw6gMrAqSurjJFUROnbPzdzgGAoAAbf4DkHDsy9wkdxqqzpmNNnmOxUcMmIJ0bKU+EzCP+MJnhE&#10;cNCpTm9IW+wp49zAAAbAwWCpn+P5CIweaAgWTcAwPAwL38gBBJBpSmvtuGOBRwEIZbmU+5Lm6oVQ&#10;fcO3CnGVF79LVi5Z8ZTgueKv9ELH0ChqA9jgZRRgGBouCe4HC0BBoDDe1FDBl17WOtW7X5WqQE08&#10;JkBoP4Wmy2ZVoRTUOg0UBBhWF54TBTyAiA1vj/GI3d2GQyyZdYktJbVUQ2Fwu9LJgwLjAqSm89Pm&#10;lymyNrFjlZOVRFQOTjFFE9s+hUHBMSoLp6BcCRXHf9TjQGLDnpvyaMhj1Aepp1jmGn2K2BsRq5m4&#10;XjfmoTLsW9SzoLYEFm1pqDxxtprrNHC3ccmp141lERRuSNsSWDCaw/ObYpNc7JWIfRJ1s95ggNHU&#10;3Me1NlhQOmtYlOa8XmA0n6NCikHP78q/g38Ts6emTD+/Ic4bsOS2zwwqzaEaL4Uxfp/+sY8g0hyY&#10;4Cc1hiupKLElqKJiEi7qgm//qAGUATd4wAAgeMyNHzC4cmu8envaYpym8xJjqb6SIT9a03kNDj7L&#10;ysOKo6gO+SYKUlbDCPpC5Id0C2DCXCx6RXbbjfRU6SEpnex9n2OelmPnnTHKCaqnCixqYBQvo6SZ&#10;SqltKb3dZRcZ5PJLSnqMVBefS7oLBcNnYp6rb2RHNR7uoM73HeWLqKfDN/6oYAyAns9WOTDVWvwc&#10;KrlcuWVg1OqnqJXeJkT7IqVDHXiUtFY/WFAJBSgwuV959Rsytz+v7u2X01VXawT5pkdzU9769fIp&#10;DAuVyLpc1kY3ZbSoDAACMNatwcMoZrehYUDEo5UHKSpM8AgLgyIeW6EhWPQFxfV9Gutc4RS9CIDR&#10;DRZOQ9kI92KkaG67RBZweKuem/VsfMcUVM94cuW169QTKag4NjxWLrnPIkNDMUM1+jOmawF9Z0ue&#10;G/Ti3op6BHnTDKiYhmo6zzsslAc3LKIy6Nal3aQgYrMZ5z2wUCfzUJUFN1SA4X4Lp6RcHeUbsM3r&#10;2OE9WHBsCSwonZ2jLwOlOa8Aw42E/Y+U2ZaJufyefQYbNsyrQnXU3eCxVyOX4FaqY6IGFk6c0D8m&#10;jJfCa4BI/t8AJbi6uddhiERojOIGLnUBKAokGEfCQMRitDv430/PF4WeXhL3lPQeUUdWSE6l4b1E&#10;YPCzDIh2WHQHBkAADHvsATBIWZWBioTHnwAQwwSgGBhM8S3AoAu8lNhGYPgbvhVF6RqnEgsjndSY&#10;GhQV/T9fAxw7nw00dtqplPO6WbD+OS4Jzp/d6Skpc7vUw5LLg+knKeNN3EzovpHisRS1gRluI97Q&#10;KIpjcn9YvPHp7+aJs5/9/A/Tx57/YrrvgU+obPZjSkEp9cQmvCZYyNCu1QWwAB7Rv3CTnqFRH2tY&#10;sPzIm/KaYNF6bcHmnrJYUk9OKTmFFGFRm9c1SICEQQFQSGF5RpR3dFtV+Bh3dUdYMEQwVkLZ0EZZ&#10;2Ix2ismwqMtby47q03MYAFYg7rkYCizqtan1utP4mKVF+zSoiphSamq+a4OFU0+GRelg3hJYcOPs&#10;C4uoNOpRHYOBRg2HNvUxUJ9FhEUZeuh5VvWxt6nQfouh1zysEECen4HRBI2m+VOTJmmcyESBuQoA&#10;AjD6h3o01NQ3gYa+KpgvRdD9TdDtPboDCysIg4Lih9qvcupxkr7s5B0gKhWOgU9DufAE9ZuM1+89&#10;Tr/jWP2OWWEofVVSUid0PIyiJIYKCwPBR4DBjduKwmrE6oIbOqAwLLiZ9wTqQuW4eBDZh0AJKLjG&#10;Ef8BTyKX6FK+K1AAJv8sKxlDAzABpF4YoTioxuoNSn/7XKPst1MOTHlwKRNGvTAxmPJhQUc/n9/B&#10;v6t/zx3U8d7XjC8VWAZFIyxeeOnLWVV85vM/Sk89g6p4QX7Fk+nKzQUWl172UFEW8i2YOouqwJfg&#10;iIoAELXZfZnGmRd1UUaBuAejhkeEBU17554lWCxU85w6t8v48csHFwEWHtcRm+uiqR2rndyp7RSU&#10;je1obsf+ijoFFWHhgYWGhb0Kxny4azt6FW6ei4MCc+pJfQeTWQikb1m5ekkVL17fmb0HPcdrgAeA&#10;8VyppkqowZbOln3Y2l5XBUuKDIu6iqkbJGpfIs4/isb2lsOCm2ZpzitpqDJGHC+jqAtuxCW9wzhz&#10;jyX3N3lXSbXNkood3zU0usFirsqhS2Ner7qgSqpEhAWPCyz8eU5FRbXUdw4V/0b+3Z5q68m2vun2&#10;7QjPQwvZ5jcphG7E+9L8N4EUldRFFRP0v4OJ+nIwkca+GALIPrphjyOUYhqrGKM0U4ZFJ/2UVUUe&#10;s07KSZsRgy81YUrv7pJ9gYVM/DpcMkyfyXj9zuP0O44df1ojLHLKiY7ykILytWyqq8kwA0EltvHI&#10;rKwYw5Wuyq/Jr1PqSlVXBI+HoTxo+ENVdJTFLlIHO/PtPwc3YqqjlDaSF7EDvoOCaxy3k+9AkLLa&#10;LVdaqX9Dn7cnvSb555afbWDtQY+IUlP5Z0i57KS0FD/DHkfxTpgCXECQo1MKHMt/s1GvNBdH3pNT&#10;Zp2wOd/rkZSZWC77jeW6jbB45ePfSl/44i/Sp9/8cXriybfS7be/pN6KJ1UFJQjkfdoyszeUFapA&#10;49IMguJbEIYF3gXQsHfhju4MC+3ByOBQasq9GKiM5dq8t0wltIs1K+qiCylZpZO617Po6dLW6A83&#10;6Rkg3paXd16c1rsiFVjYk+DmX6sKrhkKsTw2VkEBC6epXDLblIaK6Sc36nmAYFQVwCKWyUYz2n7E&#10;NL5h6//BHPsCCZnBBRbzc0zWY56fov/nMyxcRutKKquO6H/Y4K77LLwruhssxqs0M35LtA+xJbDo&#10;m36SsT2dG8fQlUWpLAIWnvZaqolsGJcqo2Icxwm1TbOkPFwwKostM77p4qaj3HOigJZBYTh0tvp1&#10;9nFE8BhkbdNu6SuZqVWxM7Qilt0ZJS0FPJhyyzmexrlVn4aWSU3WMilt8iMm69v7vjT9TdI3+Inq&#10;CJ+g0Lf4HBPZ6qcpuPrf2UT+d6f/nTl4PB6FyYZEmjM7W/5GCxAY0MQoGgCzEpVXpdLeSSpcQDWW&#10;gYnMv1KwETEstyrKonf0iU179n2Qhhqtiq7R+tzigfRXFm2wyP0b3PC5GXeO5Zw1tAqO3Kx1Ppyy&#10;3s5zPOb5YXSi0/wHLFAX3MgduhHvInjsrG/xOzHnSt/8d9Rsqhw0++nb/A5KUW2nElmC1+ymAYd8&#10;1h76XH4ea3FLCGz0jHR+Xv4ZPZ8vaFDCC0DwN6jQ6sRulPcCAzrbdW0XekhyeTANhb0RvZHiieh3&#10;1QBIAnAUA70JFqXUtp9n8dk3/yJ98a2/Sq9+/Afp0UfeSnfeIXObKijB4XJ5FlfI5Oa4SdDYsB5j&#10;W6kpKQpHhIUb9fqU0gIKqQwWJxGrBIyV2qRHLF9+T44lNOVdolLVCzS871xGhZdtea6K4uj0lBWH&#10;r+WO79PVnd0ZCIiKiDd+A8FHjOuLL9L4dEWsejJEamPbygJPxHOholcRd2e4OgpTO474oBnPxjag&#10;aCqRZYfzvhrX0BSTGOmg4LnJ6uIlAMY01q5WYfh41Hm9z6JJQURouLQ2T6Pl//EFq4HA0PR8/GZp&#10;f4Kjh+cBiikztEZV3kuTZxHHfNRlp8UwxhPoG9ycuVZupmVpkvdfxFRUHF1OlVScKxV7MgZjhPs1&#10;+x1Ibwad3CgZgFG28jl4XJY2WU0079iIy5n6DzcsS5t6y4bLbo3yuJjjk6edL2DQr1ECs3waHg/G&#10;uZ6bNPlcpXvOyTGpcyzn5+omf2ZeypRX3eYqNTYYcpMv86qAQO7tyCY0q2FP0T6LkxUakS4zmgos&#10;THZDIc7Biv+Np87U2twZbETUf/v83x+/ReknGg71vzmgg1ext7rNDYlYVttbUttrbkdlUcp2S5Ng&#10;vvn7XDdqbtYO+jYyLPyaTrPf7nSK5zEi8i2AhjvHfc6YEo0j2TlPzdWNF38gz7hS6qgzmn27PN+q&#10;jF3fbU/BQtVZAIsO9r3V2e7gZ7vpMHej5wbDMtYkd6R3jvHc4IrXAJr9kPqIqiG9hReyQzbPURvs&#10;8lD1Vafk1yW6rrri2H9T3qd+lt745E/Siy98Oz380OfSzTe9mOGwYf1DGRCcGxYbNygldVnps3Dl&#10;E+cGhpWFYZFTVgIFK1lrYAANw2Lp0rt6YHHuuaUiKm7KAwz0XsS0lK/lBr7Tr8lzm+xX1L0SUWlE&#10;WDQBI8ICleKpsyiLuscCOAAL0lM2vimjjWPJ3YxXwyKWyRYvQjfSDAug0DeYCEpwffJkgDFfsFig&#10;fdBnJCuIpm5vN/XFTXm/CVj0rEwNRnYjKAIsmrq323oU2iqNbCq7e9oTa/OO7s5mvdjd7XRTbM7r&#10;loIaSHG4MTCqhHqcej3F1j87bv5rm4Tr6zE9FXdvkIpj9WsMFwP4OQAyaQq9HP2jpIAYYqgvLp01&#10;t9E4j9v+8mpYvv1TsTRWXeM68nhAWAgSU2cKFPpvn5VlJ/jfh6vs8DzwP3rLZ3sroTC4IyxK415J&#10;SxHuBjcg4tHj2+tjfE09WsTjRPocNRKkDD/s3c/BxFxvBuQ6o9KZnst1JudmWDDivTMR2Ktx+V36&#10;wKIzGqV0pQ8+gEwbLPBF8ENyeiub53SnU3lF6qyU59Z9IY2weP21H2dQPPP0V9MD97+Zrrv2WQHh&#10;QTXfPdAHGIBj4walnZSKirBw34XHgMTngEUGhmBhYBgawGLFCm3Yk7IAFosWqa9BqShgwbY8z4hy&#10;KsorVuNjKw+URRwvPhhYXHLxnf3UhXssnL7C2DYkPE4EVRHnP3nKrSfRugrKxrZLZr2/AmURt+D1&#10;VC1xY80KooChKWpYTMG/6Bjf0SiPyqVp+ZE9kHhsgshEfYucqG+T7TsWuj9Xp536qQpgoZsH6YgI&#10;i3omVLOy6F+a2g0WsfKo3n8Ru7/tY7SBYaAqqdgc2FbKW1dn1d3nzWPQS3ltrPiKVV+upvLGv2iS&#10;uyfFq2Fr9WEVYpM57kKPxrnTRFQs9fRySE3QAAgwOPKc95HEWVg951IVWVF2YOH/TfC/FcMC36Mu&#10;mW1SFn0hQYPeUbrxusu7V1FEZTEUYHATb4PFrlIL3sMBHACFR6pzbpB4/DqjTvjZNSyGKxUVx6PE&#10;n2mI1Mem3wn1Uxv4fuzqK/wXG+iU6+Zu9E6pb1QYBkc/ZfHxV76fnnzi7fTYo19I997zhqbKPiFf&#10;Qnu3FREYNSzcsW2z29Cwl+FJtN1gUSuL88/XfCbBgvlQNSyAhMeAuMO7wOIKpa2uUdWS5kp1Guui&#10;UW2z2mkm1ASgcNTqwsqCz4rjPaJ6GAgW+BXu2I7zoNytXcOiVDsNHRaTdSP3yHEb5fUgwsHCohEg&#10;+vwtgUV/E7vsbYjfJPl2mSOnIwos4kyo9s5nLXcaoIchNsCV8tW+Zaq1SV2PJgcYv8uwqMHH7+vy&#10;27a+k9jxXno5+iqQ8hjfo/x3MLD936aGhktcURKAw+qCx/G/ZQ0Mvhy0wcLzrgwL91bEHouoLGpY&#10;7D4cWHi21NBgESES51w1woJ0kcanAwWAQRgUu49giq68hM5GP/Z07KmtgznlJTCwyZCwsgAe/tn1&#10;bK0mdVS/xqDJKa4u/SWlVLhj2OeqqzJcsVsnej9YPPexb6SHHvxsVhV33fma1qYy0uMBNd/dl4GB&#10;ykBRFFVR0lCll6KMJPdY8jiqvEdRsOsipKFiKgrPYhkGtwLP4uKLNVpDsDjnHI0Nl7Ko01CAAYA4&#10;RdULjiukKq7V+8pMp2hgR6VggBgWiy5R6qsDjRoYLpkFFi6XjdVOhgVpKG/hcxrKVVDeiudGPM+A&#10;srLoBwyloYaqLICFS2ujV2Fg1GmoaHQP5nxfAKaIJa9DOfe3xhoU3Cx6YME3zQ4oBlIUBkgbLOqd&#10;3Z7RVLqkS76/XmpkJeDnPfK8DRYDdXZvDWXRNtww/o71sEQAWCuSttQWqqNp97iNco+D92wr3/Aj&#10;MJySwp/AkCYNhbJAfTQqCpf8oiQ7qScvfiIFhXo1LJyCsproBov+6mLLlEWEBTd1okzDLRNu+4bG&#10;sWvPxq5aNevw7o2y/El9FDoSgIJNgkDBoDAsWFbFOc8R/pn+Xfx7xKOn+9YgwfvwQqumY90/UhoC&#10;Sy+HgWGV4Sa+frCworj7rtfTLTe/lA3tGhZAooDiAYGiVEJ5rEcTLLwMKcOkweC2yU36CVAsXiyz&#10;+SJ1cJ+v3RJn96qKnjSTfAngAUScogIa5fyqdO7ZN6TzOlNio6qIBrbBASAAhaMGhru28SvaYOGx&#10;HoZFrITCr3C5LKBwI169nKjetd1rcA/es6AyClhw43fjnseYNxnc3QAR93L7fF8AtgWw6G2466sm&#10;/I0SUEybdU6JbHb2jiSPuyuG6llEWDglVW58dEsXWHikebwhR1P5dxkWTWtkDa+2QYq+HmEZVUbf&#10;tbKl2irC2CtiAXlcDetFTaSsUBn2MAaERTa1i1cRCx+ABSW30a/wjKg2WPSvhirzqKLBPRjPwt/6&#10;fVOub96N/oe2AAIDbwksYFDFVSeGa18H616JvcZopa3W1aImIjC82dDXDIz69/Dv4+ebUmkY9WU1&#10;bnuwQpfUVFEYqAtGs5dlULHpz13j/WCBmrjj9lczKK65Wp3YdG1XyoLHxKXr7pOiKAuOYg9FTEXF&#10;ktnchKfSWVdBGRJ4FQSgwKugEsp+xZkqne2bZirmtkFBioqggY+O7/OkRM4/7yaNN7+1TxVUPeNp&#10;sLCIY8mBBRVQUV24EiovW9LSpdh74aGBcbSHvQovKXLZrIcC9hrT9FhQFkulU99oM7hzmS29Fwp7&#10;F92qobrBIo4I8XmuhPmNwKL0DtSLjrYmLCg9jTdM33i9i3uwymKg0eW/TmURwdA04DBWfMXdHU5R&#10;xWbFZhOdybl9mwcjLPjv44bAaIADCNQF0OA8lsc6jdWTzhIs4jpZ9+DgVxgW+BXRo2iDRZ2S6lsR&#10;NbQ0VH2D9o093qjjOZv/hrOrXOPZCXZ6cI3lTkSGw9gSe489Vh4MgxQLLKwyDIuoMHje6SqnquIx&#10;KpE+v4+UCbvVm4LVuQQgARikpAosaOTrVRdAw53hwKMfLG64/rl06y0vZ2Pb6SbSTzENVUBxv1JK&#10;9wgS9/XZu21l4Y5uwyKO+QASsWTWxjaKAlCQgsKvQFWcfvrmPBvKlU8ukQUONSjYf5Hj/DIptklV&#10;kGJyVzZKw8pi8aK7G9VFbOZzJZRLZq0gAAWQwPQ2LEhNkYJCVbhUtl6dGlehxv4IwDGdUtIhwoIK&#10;qjhDyuc2u5vSUE0KInaHR2hMppwXdaE0wZZETD9FVWFlMX22ADGrLACKKai4D6IJGG1pqLhNzwP9&#10;yvspsS0lp/GG6eY83+BjamdoHdy9I823BizagOSekFpNuKKqXjPrWVZu+ItpuDplVeBB1dgilQCX&#10;4G/oyjJDo4aFFQagcCVUXGbVr3x2K8KiaV5UAUZv6exglEUTKLiB+yYe1UCv58BMrJI+8s1/pPad&#10;+3n2oo9Sl7uPo/dhThajUfrCgmtNCoPX5fdWwWubALaXfg9DoT6yhz133AsYpKgMi9zoJ1gQtcJo&#10;hAVpJ0DBEX+CWLvm3h6/ohcU96qp7i7Nerqnz7wnYOFubu+2MCjo0M5TZjtKwoY2PoUroEg/oSpq&#10;WLjqifQTKSerCR+BBMMHiYsu7Dsp1n0U9ifsSXAk/WRQOAXlclqOcSIt1VCoCzfkRYXhKigA4o15&#10;GNuUypJ+sqLAq3AKqgkWVhgzlMefNu10xcKemDr1NJXHKtXUKaV12axLZ10NZWXhEtk4eLDemtek&#10;IJquZWOchrncXDX0iGa2QdGYhsqw6K8q4k1qsNVQhoXHbBTPgjQUnsWSRs8ils36mznX6im1A400&#10;jwuV4o04qhmnhAaqhmqDRdMu8ViK27ST3F5GPZG3fw9H6Q8xLOhEj9Vl9TInp6TqXeJWHNEY7zPD&#10;Sl+KorKwB2Zl0VYJ1VQN1TRYkMm0Q4WF0zq+CfNN3rBoO3ITj9/4eZ2v+ZzHhkQTLAwCv97Q8Oe2&#10;waIRXoILUCCaoOHnUBekokrDHh3hvaDwEEKnpPopCxQDlU5AgRQUimL1qrt7VAbw8LVVK+9MK5YX&#10;AHjUOB3ZpKHcdwEo2GPB2PEcOjccokdhVUEj3nnnqeu6UwlFGspGdn0EFKSjOAIJ78pYdAkQuDur&#10;hmhgA4U67FVYcVhJeGYUVVCO2L3t5UoGhtNRdGyjKGIFlGFRrzz1DKe46KjnXHn8mTPPSjNmaNf2&#10;9NNzGBxNqSmu5S5veRb2LeIMqbqTe6DH9eyprEr0LXCqor7Z1zXy3cAQ3+vXRYMbZdGt8mkoyqJZ&#10;cWhfSO6zWJYrhuKoD9+U+cbudBQ3XG7KBx26ug8wYiNfU/ls7RkYPAOtfm0CQ7ftfR637mbC+HPr&#10;MSZtv1M9tBDfonc0ShlNUk/OrdVeXYzgFJWVR5xhFXs1Smd3CaegXDaLX2FYeCihU1JNsPBQQfda&#10;DNcEXEaZl50XXrrUe2yrLurTtNepWDIwmm7YXBszXiNPWsJgsGqIMIjVUH7eUOHz/N42SNW+R8/n&#10;CRaoByICg7QUqScgAUR4jNldOr3p/C57yD2x1mkp0lGNsMC8BhqkoUq66d4MEMKwWLNaimLlXdpu&#10;J6Wg3dkOw8KlsoYFN/IcAENGtkFhQ9tehWEBMCib7QaL6FswpZbPZ2LtokswrQssHFYQERbR1I7N&#10;d3EkSNye54VHpKHcZ1Hvs2iaLhtHkUdje7CwqIHRBguXzkbPIk6oHQgQ8fnoefSMIPk1wKJWF9MF&#10;i/adD2U96WBjS2DBjdkd3P5mDjy2FixqL6S+uW8JLJwiq0emx1lXvGYwsHAHeJlTRYd5ST/VwOgG&#10;ixoUsXSWc8OipKn6g8KDKW1ue6eF91t08yw8nhxg/C7BogZGTDdZORgivBZQjJ3AOPcCjN8ULHZX&#10;x7lTUEAjehiNsEBVAAOnnKwy3MltgJCGWqk0VBMsPGAwwmIxq1RlYNeKAlAQ9iqAxGBh4ZQUgwe9&#10;VGnJ4qIgXA5rUCxZrFEiCgMjVj55/lNcgOQJs0DCq1jdlAck6l6LqCrqbXieBdWUhrJf0eeoyiCU&#10;xcyZGkFeqQuno+rjFDUyWU3EG38syx0sMOqJtkVZqGqp03HbW+ra24HbpDjq18XHfRWFfBp5FtNn&#10;a/zJEIDQ7bVbCxbx23u8Mbc15LXvuegtZ3WVVYRDUxlu2w3eqqhORVlN+HeLWwHb1sbaw4hNflYW&#10;wKKMWu9VGKiMNlhYYUQl0Xf+E/vEz+zZ8jex44HFkfWxGc+A8Mjz35SycEWUm+bijZybdwxu6OMm&#10;MjCxf4zJwxQZ1c4Sp97dHqM0qTemrppAMW4i87UKMKIqqcHRZHwzPiQrC20jbFMWqAoUBsqCbYIM&#10;GwQWqAuA4XHnVhr9YGFAkHoi3cRjFIZnQll1oDZ4DZ6FYUEqCjjY5OaYBwTqem+K6PZc9WRFQfrJ&#10;sMCvIP0U01BnnVW6t7sFZjewQFUs02cvXTIwLABInAkVS2QNB3sU+BSY27EayqBwB7cXHHkOlDu2&#10;vTrVJbP2LppSUp4Ym4+6cc6aRSqqwCICow0WNrjr5UhbCos4OiSX3goUbbDoBoVuz7lkFlDMmCNQ&#10;zBm4ya6GQBswmvdHaHdIGPcRUzW+mdYjN7akKa+t/6LJPB9ojWubZ9E0JTf+rqSmCFQREWdexZ/p&#10;6qh6Gm+ZW4VvMTRY1KDoCotOdV0ccx+b8eKYj6bFR7ECaqhpqLbu7djXMHhYsBSsf4zVhF6AASwi&#10;MKw0alVhRbHPJE327UQERpPBPVRYYGq7pJbzCIs9NLYEYNjojh5GP1gYBigLgMBjDxAswwNLiorn&#10;Cyx6PQu8CcBhYHiiLNfwK7iZ593bHVjEFBTAMCwAhtNRVEQ53VQf3VsBLDC4F0m58DssW9qrIKKq&#10;WLpE5bkdZWFYeF1qnCprMBgOpJ1QFFYVrniKPoV3b3u6LFVQlMwCC3dtoy5iRVStMlxOm4+6cQKL&#10;WbOKuogKI5refc6r2VD1mI/BqopalfR8DlVa6oPo6Ylwb8Q7OBY1UUAxc65AMbcM+xtKtMGi7TMG&#10;gkV9c94SWHQbA1IPMeymUNrUAL9j080/Ko0IioMPW5O70AfvrxSD27BwGsp/0zZl0QSKWA3FeRwT&#10;wjBCgyLuc48pKA8PHGg21NaCRayGwgOov/X39yY0ql09IU3Bv8PAMDSK/9I3vWSfAjCgKADF+H3Z&#10;A4JaQZ0UddFmctdqY5QM9qIs+prcVhPAAlDgXxgWeZWsxpYYGCiMsjipmN79YOG+CqeagEOcNBsN&#10;btJQK1TJhHKwgR2BETfjxddEzwJlYXVBGgpIAAsqojgnJQUMmqJvf8X1ebsev8dQYOESW2/A825t&#10;AOESWZfF2qdwd3ZcbISp7YGBgILxHu8IFnN7YWFgWF20wWKqSlprNRCb8bYEFgZFURa/fljMFiz8&#10;TXawx6GApVRG9Q4SbFIW9iqcTjIsmoYKdrvRNz3nURyx0mpLYWEjPlZTxRLfGhY2weufV6fCyu8G&#10;LErprCuh/Hd2J3xdRhv7LuKo8TZY7KMR6OM7U4ytJtxbEZvx7FH864RFaSy0We+02m8TFgaGYZE3&#10;BeaNfQUWe2p0CcCoodEPFoz3ABA2t52C8ngP0lJOQa1ccUdaTtpHN2iby/YNgAMrUwGGFcbKZRoU&#10;qOvLZIrXFVEeSw4kCMDRozS01+L8hqAJj+sXyAznHHWxRAplsLCwqe1BgVQ7MXq8Nq9REHgU9ino&#10;1Cbt5DAoBoIFqSjC6qJOSTk1lY/6lj17tvZqS1lEWACM3xQs4jDCPDJEqqJNWUyfUxRCPobzbiqk&#10;N/VUVMWs/ahUunDIsGiDSttWOnZM1N/uY69CDQt/i6+/tbfdfLtPqu3d223fwq9vg0ZbmmpLYHHA&#10;waukMPrGfgeu6KM47JMAC5ryajURlZyr06JX0VRG27yn4rcLi6bxGfFabJaLFUpNysJAqI8RflR2&#10;AQvSUcXH6DWuB6Msaq+kW6VUN2XRBIvheUtgLywMDHsYKIx+sGBwIGDwTChSTyiLMt5D61M7KSgq&#10;oVYsxyOgykkGtVJAl1x0az4uVmMdAMkpKc18WqsRH7HLe7l8DnosPAvKSsOpKCBBc547ufEjmgI4&#10;cJ0jyuN8qRB+9rIlSnstua8n5UTqiRRUTENhbsd1qRjbeV2q0k32I9wz0TTzyR6FR5CTfiKsKuiv&#10;cAqKNBQVUQ4Do05JeXNeOerGWcGiNrtdUttTWqs0VDSm62a8oSgLd5JbWeSSXu34nkFpayd1FI/F&#10;b+gfTa/tn3rqgGJ/+Qn7XzRkWLhprD7GLXURHG2wqKugrCzqm7qro+wDNN3k7RfUx3iDj6NE6j6O&#10;aKQPFRZN5raruZp+r/L63mGJnBcfg30gveM+YtlyWxqqqZ8CQ9v9FpzH0ebsw7CqiN/AfWN1CooU&#10;Ewqj2z6LoaahusGit7GObuvSH2E/gVRRHfWe8THav+EtgQaGX1PWzfZNLfnz/TOcirLJ3QQKX2tL&#10;T7WloQwLp6DKNFoNN9xTQw6lKoaPODgHKqMrLK6+6qkMB6Bhv4LUlBv03GOxcsWd2mx3m27It6q6&#10;SDd33eAvliK45CKpAkW5ad+Zq6XWrqYDvAwRxPSum/LYkEe41wJIUDVFoDDcbJcb7pRqcgAKzg0L&#10;1MUiAQuDO4LBsFi2tBcghoW9irOlKkhBeZyHgUGqad5JZU+FO7atLOxToCgARVxwVMOiBkaTf1HD&#10;Yo6+oc+eXXyLOhVVg4LHGNyNJa9qqBsKKOKIEGABKHo6zAMsZrC4ieolHWfKZ5mJOc2Ra3gQOnaD&#10;RfEoIihQFRf1dAy3QaC+vt+BS9QXsbRflLLPuJ2ubMorS4f69ljYLOZbtedFGR5bCxbcsJvUgG/g&#10;Bxy8Qs9z03aUmziLlOqwGolprZgua1JB5ees7BMHHbpSP88/d0V+jp8FUFEVtYpo6qdoKpVta87r&#10;D4v5PVVEJbfvYCOelx3R6cx4DGDBLgvAwbVyncY7gvO+pbPl2p50KTf0WbTBom8X9mBhocolAWKs&#10;IJCPAsJYVsqyfxw/g1SUHhNj8nOdKilVSI3W1r8x8jC4Ni6HzG1W13aqq/JrOxVYPma4dK5lmIXI&#10;jzs9Fk2eRRz1kVe6ChYj8kpX1rwKFpqMO2Kvcm5YcOynLG684fk8EwpgoC6Ahru5AQXGNqBYthRQ&#10;CBIXq3P6ohsUHG9U97TSQudfl4+LLhE0BJKVK+4SLASMdaxSva9P9ZQrqFximw3qEDTxuUcj91BI&#10;uVjFGB5OUQEN4HHJxfRalOGAlMm6ZNbQ4DopKECRS2UFijMFijNU9XS60lALMbPtWQgSp2qUB3Gy&#10;0lHzlII6USmo4+RREMcfuy4fjwUYR65KR8qvOEJ+xeFSFofK3D5EquJgqQpgYaXhvgvSULGzuw8s&#10;lI7Zf3/l7+fwjb63IqpbGmq6OqzrTXndKqE8DiQOHfTr6xSUYTFTG+dmamTGLJW3ztaQudn65jlH&#10;PsAcbaTzkedyaENdW4Odt9a1+Q2oAqCw34GLdcPUGtqDl3YJbq7c8PqGt9Wxsa43epvx4hY833Sb&#10;Ko98E66ri7opiybv4NAj1uWqpObRIYAB4JUKpPLv5t+8rCWWN5rV0WepK6H4+xx4yHL9DhpBc9jK&#10;dMjhq9KhR6zOwTnX+ZkAtqxs7e1piekmN9rF1FLe8V0piFgii5pweJw5W/iK6UspKoZv36C8dG/d&#10;9IgyOoObf4kRNJMphsuoLTBQVU/nWv9j7xiOttlO8Xrs2LaqGEhZ7CMTerxu8ON1g4/HfSbIrNa/&#10;se9REBEwSggK2jI4ntBGwInaDDhRq2zZSsljrvM8+87H6u8xhjEdmNbAQI/zNcFhrP6G4wCOHvP8&#10;aP0t3JRXH92MZ8+iNOlhdgsagsRempJLoC4ABgqD6AeLm258IcMCSDjc0W2vYsXyO/TN/dYMC0Bx&#10;0YUylztxwfnX6iZ8jVI81+XngAmv571FlQg28jJIUbnzm8dEDQo/jp5IBAawcBqqeBclLXXJRcCi&#10;t1s7pqFQHACEsll7FedoouxZ9FJ0gNEDC2Y9oSgYEtgJYEE0weIY1MURK3uAcZiqoQwMoFGPKe8O&#10;iwvSfvvhW/QtnwUcbZ7FUGHh0R+1krApblURlcUswWK2IDBHoCDm6qZC7KdvoT7nOq8BFjNbeiaa&#10;y1pLFRQpowiL7qBY2vmmXMpEY7SVisZehDhfqa1E1Z6Fb/L1TbhbGiq+55DD13aBBTd/YEEF0uAg&#10;2a3iiuf8exZvpaiVAovlgsUKAQJgrBQsVmV4HHgICoax7axmZTRKgUU3XyKml2pYeE5UMyiYKjs/&#10;wKJv70LM5zd1KceJrPV4jsEAodtrhgqLcUpLjZcHMaQQJMZrDS0xYbwgodW0hJeO5TXGuk7k16FS&#10;pELckc1xnMBA+HwfwYLH9FWQamqDhZ8fCBZWF62wYJAgsLhq85M5bHhbVeBVLF+m8leBYvEipYQE&#10;CcBAAIrzzr06xwXnF2DwPCqkwOJepaEAQ1EXERbux/C1eHSlVVQYQKMVFlIWixeV8tkICtJQTkU5&#10;DcVYDyqhIjCAxQKBYr5M7ZOUhnIYFIDDioIjgbJog0UGhqKpOsrls33M7Wxwn9cpn+0tnQUUpKOa&#10;UlDl2tCURVPlVM9sKqWfaliUPhApigoWgCIG0MjAYLx1F1i0GdBtsOBm1hzc6H69sKi7of3z2m7Y&#10;7m2IKoLy1TZvght5GyxQVv2jdJq3lcLWasiqgr+fYQEwDA2uAWVAVW8YNCziXoq62skqwgrD5bH2&#10;J1ATVhTeqsdu7V5l0RcWsQktwqIez00q6TcFi+grRJN7rMpauVE3RRtAJkgtGAYRElsTFp7/1HQE&#10;JnHPhZUFimKkdm5wBBb2LhqVxfXXfawPLPArMLVzT0U2tYuqABSLLpHx3IEEagJInHvOVT3AsMIA&#10;Fu7bWLOaCimtUA2wcG9G7ASP522wsF+BouhRFjpHWSzugCL6FREWTkWhLvI8qAAMUlE1LEg9RWgY&#10;Eidox3adikJdkIpCWTgARhss+vRX0GPR6bPA4HaPhUHRlJbqbdprhkVTaqo2sPt5Ex2vwqqit2Gw&#10;r6owJPZX6sJhlUFqqg0WVhBtwIjfrtshYXhsOSx8s43VUN2a4AyNbvu3eQ4VQUQ4tIMC32DrwqJW&#10;QzUsgEMM/sYACUVnVRFTiE3VTlFVWEVENREBwchyAlB418UY3TBLo1pz/0BsNquVgP2GuPznnSqK&#10;psGBMQ3VBgv8Bn/Lr4/dYBHVhGe6dYPFPvpb1UoCQLUpi26wsG9hYIxiF7hGqxsWAMOwIBVF9EtD&#10;RVjY5AYU+BSAghs/oLBXYTUBJAwKIEHwnJVFhEU2uQMsPIRwS2DRr0pqAFhYbbgpz+PKL+gAg3QU&#10;sMCzQFk4DQUsDAYfgUQ8t28BLGpgtMECo/u3BQsAgRfhTXoc/btEVdGnszyoiqgm2mAxu0uDXTdl&#10;UcOCG1sbNA4+bLW+Ia/pFwNVGJGacfwmYNEdMG2wQFXgX9RRBhy2KYvYtGcvhxRUURZ9w6AgBTVH&#10;/3vsCwsVKUhR9qqKsslwssa/GBa9oDhdDXclJminyngNtSTwJhzjlF4Zq9QKQcXQO4VFHAb424IF&#10;Xktbyud3FRYxFQUwthgWTj956qwhYZ/CoAAEUVEACwBhr4Ln7VmQxiqpLFJRD/TzLdpA4e7vJpPb&#10;VVGxWsqeRRwY6LLZpg7uGha5KkpGt30LoIG5jaqwgrCxbVgYGE5FYXTb7MboJrLCwPTudHV7a97v&#10;KiycjgImhkUBSa9XEVXFAao8cgCOrC4UczpD6JrA0K3prgkW9bdhPz7k8DU93+T9jd7+QFN6qt4D&#10;YbXQrVu6nuD6m1IWfNvnJt4/BoZFX28GD4Ppuf2hy8+IOysiLGpF4dLYJlXR6k1ITfSknsbLp9C6&#10;VWL02JNzxVNbV7KVRb1qtElVAI3fBCzaSlh/F2HRts/Cvkfs5jYsUBR7jzq8Tyqqq7JwrwXlsqiK&#10;mHYi9WRTmxQUsIiqgud4vRUI56SvvECphgUmdpNPEa+54c/mNv0cpVS3hPs7OFK+e/FFqpjS5Fkv&#10;NipqolRFLV5UqqR4zqM+cr9FSEVhdKMuHPYualgAiag4XBWFd2H/gnSUq6OGCgtKZ+O4D1JRGN74&#10;EzNm9I82zyJ2YcdzgAAIbGjP1OwngIB/UqefetVPMbXr9NOBquBxAI0MDMXczlyhwXZjN1VBtUHC&#10;1w89Yq1M2nX9ArVh7yAe3UwXZ0H5G/pg5jDF4Xxt/RRWOhEq9eTavsBpVhbvBBaxPJh/H9VOhkUs&#10;GgAUcVBgN1M7rlK1T9HXn+hVE6iIqCSKmlDqaZwUhWLU2FIa2zZRtW29qH0Kq4o9VPb5rxEWQ/Es&#10;Jqj0djxVVZ2UF0erlrY01FBgMZqxJtr0Z1gYGE5F4V00pqHckIcpTfrJ/gQqgbCpXaegeMxrgQOQ&#10;wQhHlZCCckPf2jU06T2YO7tRDa54yp3dVdmsH/eFROm7QFVwLE2AMtw9npy+DHkWHhIYd2yjNupJ&#10;sx73cb6MbnyLc0MpraujgAXmtn0KA8Kw4LFN7giMWBmVgYGP0VEX7ruI02j7ls66i/udV0N1gwXK&#10;IZbLGhYulY2qopjwvdVPAAMoAIeDVPLpABoZGGxZ6wKLbn0UsWTWULAhWx9/E7Co+xYMnzZY1GDg&#10;dVtSDRW/9ff9e5GWak5DGYK9y49KaXENC5vmTRNlm0zt2Jkdjew466nMdypzkuomOzfaeeR4AUXz&#10;+O3a1I5qwoZ2hAXA+E0oiyYVRI/DUD2L8UOshtoSWLStVY3Kwq8xLIDEqNFH9KiLAWFBXwUpI1c+&#10;WU2UfoobekztGhYoDRSFV7ACDE+vpcGv7PIuy5FscrcBIl6PfRUGRUk3yWgXKPI8qE4/Rq6SkrLw&#10;tjsvPzI04qRZd3BbVQAKwpVR+Beko5yGAg6ko6iGAhAxeI40lEtqo3+Rey8686JqWNDN3bcZj+5t&#10;xVbssxgIFi6hBRrAAWDU6afeaq1eWNin6AaL/TorOQfbYOfX1bBoAwXXDztyneLSfsHNucnLcH+E&#10;x1pw9Lf8ofRZuLqpW7e2VQg/s3ufRbuyaP7bdYdFXOda/n3Agr0cJQ2FsrBqibOfanO7aTAglVC1&#10;qhg/6fRS7SRYdANFHDleYFHWiDaN3a7TT7GxLoJid3Uf/2uDxT5SVg6Xz6I02gzuCAtXXQ2kLLrB&#10;wmtVB4KF+y0alcW11zyT+yucgnI6CWAQKAeAQfrp7LOuzHHWmVfkI9eBA+81HNz5XUDB+PJSOrtc&#10;k2GjqrDhHb0LDx/0ePOoKHpHi3Qm2UpZuGqKTXlenepUkxVE017uDBbFRUpHXUh1lFSGG/UMC6uH&#10;CAxDg2t1VZRh0ce/aFAW0buIXd37a/QFfRb77UcJrYxnBSkowtVP7rcoaakzlDoq3dZ1NO7L6Bjb&#10;br5zSsrpJkMDSAAv94REQAAJVASKwn6FH3PtQEI3JcJpj+Yy0L6lobVf4fJOjvQE9MbKXPrZBovD&#10;j7qsByA1OOJmuehHePlRb1c1lUpl+dFQIqbAYjNfm9ex/0Glx8F/H/5eNvTj38x9GAUgvbu+43nd&#10;X9I7zqMvKGpYuL8Cn8Id2PWcp4Ga75rVAxNTe/c5eK9DOZa9DnGFqCHR1GEdq5/qruym9aLxWt2b&#10;wefX3dp1T0e9UrVNWcS+h5giaiup3WecUkodYERYuIy2qc+CNFRtmLsaynu1bVzbjyAVVVdFNUEk&#10;pqFi6SzKwtEvDcW4D9JQ3ORRFu7Upq+CsH+Bijjn7M19YEGKipQToPAsqY0bynnPWPOVasrTQEFP&#10;q3UllBv14qTamKZCMRRPongUHncejzbBF118Rx8/gtJYr0s1NFAVPeojgMKwQF2QhqphQboJcLhK&#10;qqkyClDUZneujgrqInZze8BgnyGDARZz554rs/jcHmi4ozvCYubMLYNFLJl1Csrb/KwmovIpsChm&#10;tj2KDIbgWfD4YDWYHUR06vr9bdbfaNu6sp124aboG2ZsIDvsyNXp8KPW5DhMhQQ0lQ0WFgaGj9zE&#10;m6qgIhxcUTUUUPBaG+01NAYDC/+7nX6Lf7PBwqJ/isojRHoVhT8rjh/HrwAW3mbXDRb9U1ELewbl&#10;xUU/pJr6AqIsATIsrCraUk8RGk2w8PNbExZNEIm7tCM0SEPZ4HY6ysDYEli4pLanIa/TlDcQLLzk&#10;yDDw6tRovvMa77LoC42jdf2I7FkMGhaAwhNnnYYCEPgP9iAACGBwJRTQwORGeQCLOKHW0HBTX+ng&#10;7h35ARA8ndYTaplSS3DdRrf3YXjcR8+a1s66Vl/neNGFUgiY1lIJXmpE8533agOOqDB4LX4FYe8C&#10;ZUEaqq6GMizwMFwh1dRzUZvdKAxgQXhuVARGrTCisvhtwKIxNZYVRvEooqpohYW+HR/c6RaOVThW&#10;GU2lsDwXU1C8xikoFAWQOOLotTkOVyFBuXap4rJ+EVNTNsC5iXNu/6C+qdbNbE0jPgYDjvhznAob&#10;2OAuCiuqipgyshLoTUu1K4smWKBe6s9wCsoDA4EFqSdXO7XBok5DTdQ4DzbcjdV4CzesxUF3HtvR&#10;fCxpqN91WNQqw5Bjwqu/2UdYtIKCBr4uyqI/LJSy0mgQ+izqz3TfhdWDR3lEZVHDojk9tYWwiDsr&#10;ysDA27PRbeOaIwCxf0EzHuAgRVXDwpv3MMvLwiRmS93XUzoLEAAD5bTesBcn1MbRIB77YVCQxvI1&#10;IFGqozRY8PxeJeEObbq0a1hEYERQRJO7CRZORTk19U5g4U16vwuwiErCKbG+62B/u7BAVQCJI49Z&#10;l+MIKbiiNAaGBeAwJAwRN81FzyHCIlY9DQYQ8TWGhX9mVDPN6oJv/uVmbljEiiWnot6JsmCndiyR&#10;bdutbVh4w13TDKh+nsVEw0LD8iZoMF5nd3S3MdptPsVQ01C/KWXxe1hUiSjSUFYW3OA9D8pNdS6B&#10;NTBQGB73QZqK10dl4SVKPZv1VpbVq4ZADQt2d3t/t9eyxrWtcV6UYeEUVZkTxW4LrWbtKIlusHCP&#10;Beko+xV1c54b8wYCA0oipqRiV7dTUqxaJawuYs+FYdEzvvwAlad2PItaWbic1mM/8CtmzdIoEO2b&#10;aPMnmq67Gc9mdvQnIrx6925c2EdV2J/IKadQDcXjQ3TjO1hxSGcGEerAaZWBOrKj8oijKd4pLAwJ&#10;qxAbzrGyqelGDkyajPJu12Ipb0xJdRv3UYYGNg9M3FqwMCCaVtNSAeUJsgZEm7Kox3mwyAhzm8mx&#10;Q4VFWz9F29pTm9tx/SnA+HWnoQaCxZDURRdlEWdC9RjhW1FZuKQ2pqsY90EH95DSUAwSpCnP6SOX&#10;vLrCydddVmuFQTkt57zOsOjtreisYJUiYQ2rQeEUFMoCNUFcuvbhHAYGz9WmdyyzRVlYVZSxH2zW&#10;uyHPe6rDyqLJt1hM74WGC+JZoCzwK6wqbGTHPgunmexPuFHPZnc0vP1aRpgTAMNltE07LzIwfgOw&#10;cPe2YYFnQfoJNeHS3npZU51+Agw1LABFhoVSSId2BtXhLTidNFDfhGFSl8y2weKIoy+TyljfL6LB&#10;DSgMCb+Wa/GG35Ym+p8FFowdtz8R007uqwAU9T6KNljEmU9ljAeDAcusp1pVkN9v2hNdX6vnPv0u&#10;wqJt33U0kmuzuzEd1QILg4JjrJgapwIBBgk2lei6FHawnoVTVhEWIzXCfciwuPeeN9LNN72YgUFV&#10;lAcJkk4CHBEE7qXAq0BhkK4yLJzK6t2qV9JYZWd33yGChgWAMCw4Ao8Ii7aUFIa350Sx0wJYMHqc&#10;cPrJoLCa4NjTiyFIRFhgbtOQF8d94E8AgAgJGu/wIjgCDXd0u6Q2Kg3e5wVJ3nthYHBjdvQqDA3n&#10;a1EW3nHhqqjSrEfZa2+3dRzRMZDacOWTq56ARb2sqdeEL813NrF7VEQHGn58qEZLHKLAU+Amz9FT&#10;TgcLjRoqbZ7FYGARQXHkMRsyWGpY2Iyud1W7RyJ2hw90Hj2SgT2LMlrd4ziioe201NZQFm2wiD0V&#10;UVG0LTJCVfSOGfe8J/yKMuupTj0NBIqm5rtoZMeRHvH8t6EsusGiCRhDNbijqQ0sxo3VGHNiK8LC&#10;cPF8KAzvvdQBP3Jk6dwetMH9xONfSnff9Xpi+ixzoiil9aY8QMEIEEaWGwZ4GZ5ASwMeaoLX+Xnv&#10;v+A5Xstui9hD4SGC9iu6KQuPMkdZ9DbhFa/Co8ojLGqfwhVQTT0YroKyqmCQYBxPHmHhDm1AQZUT&#10;R/dYxIGDsXnvOFVR1UuSuqqLA393YBFhFktjrSqyimiChcztwzvVSwZGEzS69VDE9FWpfOqthvJn&#10;ceMHAHVEg9tqwq9pgoV9hTgOxKO+B4JD2/ODq4byKA6OfXsgft2wQGE4/QQcvC+b87a9FcDCQwE9&#10;GHDMPowbZ3xHb5Nd02jxbqmiurS1DRK/zTRU0+8/Ut3PfEuvYcFNeaiw8Nhyjr2w0C4L9aSMVVVZ&#10;t7Hjg1UW/ow4THCLYPHC899MDz34mXTrLS8lUlI3ChqoDABgWACMjaxZ7UyjdXktMIiwiKrCsFix&#10;vOzsdtSwsLrgaM8CuDhl5Qopp59cTtu716JvGgpF4bRTEyRyV7eUBWrCFVAul407LAyL2D/hgYFW&#10;F6iHONI8wiJ3eOt5A8PeBcAgFVWnow4cBCziRNotVRZ1hzb+BMoCJWF1ASzwV4iDVNJaq4oIC85R&#10;FcRhGi9xuBbrHNFT6ro6Hdbpk3BaCk+jZ1R2GJkdARLTUVYqQMOfMVhYGBRHHbsxp6T49u+bOUff&#10;8L3NzjOjtkRZ1Gqi7tvo641sKSwwrONip3IeByTG87I58OLGVBRgcG+Fje1usIiznpgim+c9CRZl&#10;UdGx/Sqbhuon/C4oi700iZXfO3sV4d8EHPzv4TzCwsDwDbm9IorqJkJ7LfK4ckVn2RHd3Vwfp1TV&#10;OI1EGTsGWLSDYqhpKFdQRViwKY/lR0NSFp/+9E/Siy99Kz388GfSnXe+opTU8+m6a59NV0hNbBIg&#10;Nq1/OB83XqqU1Dp8hjIShEBFkK4CJhx9HVC47Hb5Mp2H0R4RFsDBBnf0LGL5rE1tYGFQxFHlF+Jb&#10;nNdbJut0Ex3c3prH0VNnc9OeSmkNCo8np2sbZeEdFkDAG/JQFnRlEwDDaShgUQMidnTntFVn/arf&#10;7416cUkSm/UO0s2anRaxv6JuysuNeEpBeXz5bK0xbZpg23dqbP2aMnJ8rr5h7qcJsfvrZkJ57IFq&#10;+gIMB6s6hzAAyuNiYEcwRJWRIaFlOkcCCoIqJhSBzrPSUBymzWyH6HWHKrIJTsNd5zyqCRvcbsSL&#10;ysL9Fk1+RQRITEEBCqeheA3PuYy2aYQH17jxN82e4lo0y9vKcw2KgfZZkIaqK6Bqwzumo7j5U+Hk&#10;tbKUxvbdrOfeChr+ygY8dpwTszQhgJW4U9XISUyZrimy2rQ4Sat599Uu98l6XK6dkSZNPT3HxCkL&#10;04TJmv2US2QZ5xFCNzvSUKV3orcruyltEzuzm5YYtXkVddrJVVCxJ6IJSnGfttXOYAzxkex8YGZS&#10;iPy4c93nPLayqGHRNgaEMtjSN0EAjBIFIA6Vyub0U+9o8qEoC3sTTZvy4ra8sgRJgxhHlD0W3mUR&#10;G/I479eU9/kv/iK9/sYP0lPPfDHdc+8n0s03P59uuOHZdOUmIPFg2nRZAcUmgWLjOo3wYHxHp2oK&#10;v8KwQGEYEIZF6dW4o3GXhctn8SliRZQ9izjOw7OgYvqpZ0sec6M6fRaAwGM+DAp2WhgWub+Cqqkw&#10;4gNVYa+ihoX7KlAXUVXUJncNCHsbfo9Xrx4Z1q+2waLu3o7Lj3IjXmchEtcHA4vYeFcWL/Uf31Fg&#10;0VdB9MKiGNq1grC64AgojhAMjjpyjYCq/hKpCR7n4JzeCL0GqNQBNA7qVE55UY/TTxEU7rUoJbTN&#10;BjdgsIrgpg4cjj5uUw8sondhc7tslyvVTzG11DROhGvRLI+wcKmuP5fPHGg2VLdqqKYqqbl8oeiz&#10;Va/s9yjrWHs7wA+Qcs0b8DIotJRKMVN+2LRZGjU+HTAQAkUHCBx5HK9FUJSqpwKHvlFGjtuzaIOG&#10;b+5xcdGW7MiuZ0G1qRfDIjb/cS2CLAIMSBgAbSMzmrugj+1JRbXd1KPiaBpf3qZErAaGAou217oH&#10;w7ssWKtqWNSA6NrB/daXf5Ve//QP0tPPfjHdLVjcdPNz6brr1NWdYSFlIVhsMizWqjtbe7UBg/sp&#10;bIR7tlQ2tRXeh7FSaagVweC2shgsLMrE2RKknuI6VeCxhD3dYeJsHFXuXRYApM9aVcGCBjyPJjcs&#10;rCqiuvDAQAMiHg0JH+1ttMEi7uoerLIwLGpVsTVhESuerBi2BBZZWRgS1bEbLKwsalhYXZTu7dJz&#10;UaI7LKwgusEipqMMiqgm2mBhZWE4xL4Kp7kGNrjL8qOhwwJlEVewlh6NulcjN+IJ/gZFhsVcw6JA&#10;4TcFCysJH7upiKZxH3FEx9aGhYEBKNhhPdjona80VFgwObZv/KuCxdtf++v0qc/8OD3zMRndgsWN&#10;N2pz3jVPpCtaYfFgBsX6zoiP3oGBmi7bacQjPWVgrFzOSPJSDeXx5O7gNjBqZWGfIq5SBRTFzNaY&#10;dO3f5jHPl5TVvSrj7R/AwlNnURUY4Gezf1vd2h5LTrmsFQVKAlDEHdxxRlTTPKi2UR+eQGtVEfdc&#10;5MVI+BbyBoichjqQEd8aFx7GfNRpqJiCmqVqqDktaaiYmnIvRenQJu3Uu+GuHuExFG8ipqX6pKF+&#10;DbAAFFYZBRb9y2ZrH8OPYxoqKgvf5CMgmrrC62ttXeJx5MfADXndYdE2T6seulib4VYjZamR1qUq&#10;9TRrP42fFyimzz43TZ15doYEqaaYbkJZxGuoineqLLqNG2+DwtaChX0Hj+hAYfR4EZ0hhj2/XyfN&#10;1Dbeu+16Wxqq7dt91+7uhhWtW6Is2jbledxHVBYjRpQ01JCURR9Y3POJnIK6+urHm2GhNNR6pZ4u&#10;VQALqqSICAwUho3uAoxSOltXREVguOfCpbPezw0M7E8AiLPP1DBDBdDgOhVSpWKKFFhveJ0qAImq&#10;gtLaM1EU6qmwqqAKCjjYo+AceDiAhyuefB7VRl0pVUOiZ7dFvXK1BRYMEqyB0d+rKAMG22AR93v3&#10;HQp4cU+TXVv/RKxyaqp4spFtWDit5FQUx7ZoS0MNpCwiLMr4j2Zl0VQhFa/FFJKVQVMFlZVJEzya&#10;vAynm6LXwbmrrLp1cDelm9pgERci1cMG41BCoIJfASwAxYw55+UU1JQZfT0JexM+GiC/LligKrqB&#10;om3k+EBmef28m+ni+JG6wS5Wbu2t4Xv/s8OiPyg04n2osPiC0lCf/PQP5Vl8Id1198fT9dc/k666&#10;6jEZ3CqbrdNQ69RAJ4N7bWdfBaBwaa2BUTfmAQtPmHVFVFyrChjqsR8RFk49AYizzrg6B+qiDyzY&#10;8b1cq1s7YXAADRvbzIeKsMDYtl9hWKAcgARmN6mpaHrHSqmoMJxyclmtjWwrisHC4mApi/3318RX&#10;waIGRl9Tu4Bi9pzusPCsJ1c7lXEevd5Et76JJmDUnoXTVD1VUB1IAIT4XP26Js+iGyz6g6I9DTVY&#10;WEQIuHmvSZk0KZimktmYfjJMthQW7cuPeifU1q+JisOLjWZp94hhEUEBEIBBDYroX2xNWNSjPLoB&#10;oa0/Y6iw8ADAOLOqHgrYM5tqjMzqhkmt3fZZe9KrAeNO7m6+RbvxrblRW0lZtAGvPyiOSMM15n3E&#10;iEOHpize/PxP08df+056/InPptvvfDldd/3TUhbtsFinkeNrNJYcBQEgIjDotegZTd5JRbmDO1Y1&#10;xVHlKIPBwgJVASzOOetajfm4MXdylzJbjUAPyoJzwMERdQEwnIYiBRWVBVCIysKgQHEQ9jMMjggW&#10;KwyPJY+qoobGYNJQwGL//cuY8giM3uqnjqLojDBvUxZRTbgstjTZLerpj4g3/9xQ5y7sqkM7Vj3F&#10;EtkmlWBQ+LPi0VAZCixqg7t3RlRzGire8Ov0k1NQNr7jY1+L729LdcUOcIMj+haDG/XRnobqBos4&#10;9t0qw3DwxkEvNpqpQoaZcy/IqsLpp1jlVAPDgDA03mkaqmkEebdlRQChbYPeUCFC+glVMXaCSlAV&#10;QMPXYmrKnztKk1kHgkPT2O9/TbDA1C6pJ0Bx+JbB4rVP/SA9/9LX0sOPfjrdetuL2dzuloa6bE1v&#10;NRQqAmC4J8OwiP0WNOUBhDgE0ArD/RTR7HavBerDaSj3VAAJgMERpYHBXZYhsQq217MwLIrSuD+v&#10;V8Xg7qMutHfbZbP2LEg3AQUggZfhsMqISqMurW0ytetqqG4GN8rigAM0uK+CBSkpzOxiaPfCYu5c&#10;dl6wI7t/eIRHU/9E7TX45m1gGA4eQf7bhEWsgAIURx17qaqbmlNQtalNFZQro2JjnsFgmLQpiyaV&#10;ws9wuW2snoqpqThccKDS2SaDu31Tnib/duZI1ZNk3UvhVbaz5E3NUHn0TP3vA6+C9FNUDpTDEvYq&#10;OMZrW0NZxJHedRVSY6MbvQ0NS5EidGpotCkOQAEgxk1U34ICYMRd2n2qtvQzRwsWA1UzNU1yHQos&#10;2j4fxbG1lEVbJVepfuoLiz33PFTAGKKyeEWq4pnn3k4PPPjJdPOtz6dru8EiV0NpnpMgYTObcy8/&#10;aoIFTXk1LPAavO2OFFUNi9rgJuUEMEg/AQqCc66VVat3ZPXg6ifST4Bi5YoHc/AY74JmvWxytxjc&#10;ERakqBzAw6Bwl7crplAX0bdwOsqd3nV6qq3PIsKiBkaEhUtri6/R3GfRDguaAasmuk76aKiwsC8R&#10;lUL9GbXnMVTPwkoCSBgUxxxP93azsojlsgPBws/XM6S6pbKAReyhiMrCTX+xJHdLSmfbYIGSqLu9&#10;e1NOKpFVv0zfvdq9sKgrn9w7ARTsU2xtWPQdV967Ga/tBg8ImhYN/TpgEceTjBwrv+J/IVgUVXF4&#10;2iJYPPPCV9IjSkHdfc/H0823qCEvp6F6DW56LDaot2KDFMWGNUoz6UgKKobLZz100KkoZkmt0tRZ&#10;gBD3UwALp6JiGspVUZ5Sy2vyvgrBAoMbNQEo7F30KozbMizcYwEcgMSa1Y/kABwoD1JR+BaUzZ7Z&#10;URaxz4IUEyqCcBoKdVHDwrst3IfRND/KqakmWMQqKDfkHXSAPIWOsqhh0VdRlMVIOU0FLDQ5lCa8&#10;uEMbg7vuzKYr+xB9M42wsClNuWtMRdUd2nXKqs2TaEo/xWutfRYaExK7tumzoGzWygJQAA5UBTGQ&#10;N+F+i7oZr1uzXtN4EH8OR48LaRvz4VSUS3LjMMKmcecHHsJ8qPaJszHNZE/CAxfjilSeQ0nEgYEe&#10;FDhds8PsV8QqKKeYnIqykqiPhkq3Pou2QYKxx6GtUa++3mfBkNTBQOPO29JT9ipiGqpthDo/c4y+&#10;3bd5ClyPKajYDT2U1NVQlItf2/b50Zuo1YQrn2IFlNNPTkGVI55Fb1Oem/PisV9T3uMytu9/+A35&#10;FS8KFpoPdUPH4O6Uzm6gp0I+xWWrVAG1Wj0Wq0u1k6fSuucCQHhjXm91lHZXaJ/FsiVltpP7JTh3&#10;Ka1hEYcKojQABpDhtcACUBgWZyzcrGqmEgDjwgu0a0PKweM9UBiGxdo1jwpYD2V1wfM2uUlB2eS2&#10;NxGNbUPD4Kg9Cw8P9G4LT6iNhneTl4GycLmsQXEg4zbUQNUGi6gmDIoCC6WgBAtPk2UEOec1LOL4&#10;jugdxL6IGgB1x3bb8zUg2kDSzbOop816AGFcfBRVRhss4s29BsVQFITfy+dFhQIQXD1V762IEIl9&#10;Fm1jzdmP3QaLeiVtEywiMOIY8jhRNndqKwWFZ8GxqfGuDRSD9SzaRpS3zYnyDb5nkZBu1k4LNcEi&#10;NvzVyqMtbWVY1Eernfi+7G00GMxODTXBor42GGgM1Fw3mM+oZ0E1pZ3ay2SLX9EbjPsYIiyeUDPe&#10;Ax1Y3HjTs+maa59MV16pktgN6tgWAFASg4VFTEflVNVaFh31hQVKwbCIoz/i2A/Dwr6FeyxqWJx5&#10;+lUZFoz7uECqAU8C9YDCABgoitWrHs7gQFkAC9JQKIs2WAAFQyMCI5bSWll41IeBUa9WjSmpOO5j&#10;q8FCZZF4FlYWniZbqwrmUDHniY19UU0AC0f0LqLK6KYimqqmfldhUU+hHUid1CW39fjzespsGyza&#10;ligVZdG+z6Jereq1s03XB4KFQdHUS9EEC6ekGPOBquimLLYWLGxAR29hIGXxe1iUsSMxhgKLttJZ&#10;q4tmZfHQJ9Ntd7ygFNQzabPKZjdtejCtv1SjPKQgKJW9VOogA2MAZQEsHHkH9xo156l0duniu7IR&#10;HVekAgIvQqpHfjgNxWt4D5VPeBQEBrdVRYHFNXlEuZcf4Uvk5UYKurlRFU5DYXLzOiqiBoKFoeFj&#10;bNSLaagIjKY93Da5MbdtcG9NWHh/tkHB42hsW1UUUGi+VQAE4zkctQdhYLTd/OudFl6GNNiUVU+H&#10;eJWCivu3e2dB9W7LKymp/hNnudZNWTTBIr6+6dymeVQlhkaERdyS19TF3QyMlT0jytvWzca5ULGP&#10;ok5RtcEiqol65tNAqSeDgp0V7cH4j+blR93GlEdVEeFQr2f9PSz6V2nFNarvVFkMGRaPPPm5dM/9&#10;mgl1qzq3pSquuELjxtfTeHdPWifPYa08h3W64V8qhfBOYOER4/YrorEdVQXVUN5jgWdB6gq/wpVQ&#10;+BVAAmBwLKW06uzurFH1WHKO+BioCpfQuiKKLu6BYBEb81wuW48D4bob9bz7oq6KcjmtYXGYvuFv&#10;LVjsp9JIwyJuvaNMtngURVEw6ZZtfUfKBzj6KPZs9MYxR8sL0GOnpDyWo5tC4LnfBCz6dm33AgOD&#10;uwkY3WARS2EHgoSft0/hAYKxWa8e91FvymubQtu70rV3n0XbJsFaRTTt07apDTAYP95nsVGnCa9u&#10;thsIFFYThgTzoJqBMXRY1OknAGFvIR4Njm6LlJoM8exB6DObYmukobzoaEs8iKb3DDb91LRz+53C&#10;gmqo4SMO7hd0daMu+imL+x/5VLr9rpfSdTco/bRZ3dgbNQl23d3qfbgzrV5xR1qtaqY1GtmxbsXA&#10;sMC3cOBpYHBTOhtHlMfx41YUTZvyvMOCaifST+6xaILF2WdJdQgWpKHiWHKnovArOOe5wSiLuNci&#10;ppxQEQaGO70jMFwZVZvaVhT4FVsTFvurQ9fNd66AqkGBoiig0B4OdT8fe8ylOYBEDICRBwEyKVYV&#10;Ur8OWDQZ4AdpEF6bZ9HUkFe8i6EpiwiKqEDwI7oFr42rWevejAiMegyI01Ltu7xX6t/du3q2XvxU&#10;m9lNy5BcKttNWQw29VR7FAAjAsIA6XtkCu3Q16rGpjlKW/eZpOmrIVzualO6Ld30e1j8htNQd973&#10;arpRqmLz1Y+kjUo/XXqZfIbVjNG4TQMAb00rl96WVmty7FBg4dLa1atJNZXlRx47HgcJAonL1j2S&#10;g/PYY8F73GdB+smQQE30jc0CSYEFILBnQQrKJbSePNvTmDeAZxFnRcU0E+qBxwaF+y+sPCIs2pry&#10;PBMKc/udGtz7yxTHn7BHwT6KvmmnoijY1Meo9GM0V+m4Yy9rBAYAMTCojurWib2lymKosIi7LPqa&#10;3UNTFnWz3kCQ4Pljjr88p7Vq0PhxPVCwDRbte7uZdtsOC+DRDRikomx8/ybSUFsTFrFpDkiM31e7&#10;HSafmoNzrrmZrpvBXfsbfvybUBbdqqfaVqH+rimLIRvct8iruEaqYtPl96dL16ubeq1SN6tu0839&#10;lrRs8c1p+eJb06qlWp+6/O6ShlrTXg0FJBxUTK1ape5qKROP98CL6N2/rXHn6x6VN6JdGAEWsScD&#10;WGBuk4Jy6in6FeX8SoFEzXpnlbWqqIuLL9KyJRna7rUgDQU8gMXZeo07uJuqoaKR7QVIrnTiaFi4&#10;eS9OrK2VhVNPceTH1oZFGeNRlhcBisMOLWmn3tQTigJQoCrW9YFFTEcBEaekBgOLeltePa22qXqq&#10;yRBHWRzc8S16liKpdNbls83qYmiwiErEFU4GAlBoigiUpmGEERbR04hqo6mzu9cIZ29G7yKo+ryG&#10;Rb33InZ6/yYMbjyM/sHo8pN7Uj6xt6LtW79VBa9FQRgUk6bO1xiS+T3AqNVFGxiarv8eFhrHrp0V&#10;ZW9FbzNeXQ0V16p6CVJchtQvDXXDzc9KVeimvUEzn9bdlVavYbHR7RkUSxfdlJYtuiWriy2ChUeV&#10;L5PRDChW0cwn9ZJ3b2so4WWPpg2XPZaPRVnc39PAZ48jwuL0067sY25nWHDt9KvTGQwIVAAD9lsA&#10;i5Uyt6mGAhqL1eV9gUpsz5S5vXChXq8osKCPgt6KUgVVYIEXUZYfFS9CW+90sy3Lji6VstiQX3va&#10;/N5xIFw74Thex57uldp/sSIb2kccJmM5p59KCqrAoqgKGvFYerRlpbMaC6LR0/1hgZHdFxYFFGv7&#10;wMJgIPUENI4/bn1WHJw3waJtPMhgS2fb4DJYWET/or9nURr1jjoWk7tEadwr3d5xY55h0QYJXwcW&#10;x55wRU9YZTT1brTBwsZ307jzQ49YM2RYRKUxqNLZmVqVqrLZd1I6a0XRDAuWIm0pLEqHNWpi4pQF&#10;6iano3xBBgYAibBo8jTqruwmo7ytdHZk6BR36ew4+Ry5XJajQ49zmaxe37NYSJ7IUFVFtwmyvxnP&#10;gqGBRN/S2b1HHaG5WP3DO7n7wYLBgZuv1E17PTdydlEoBSU4LBckll1yc44VUhdrl90lZSHjOygL&#10;91pEn4Lx5A7vtGAZ0mr1aaxbi6eh1FMOYEEa6iFd1wY+leiukom+XD9n2RJtuetMnPUAQcCwcMEV&#10;PQE4HGecvjmdvvAqPZbhfabmRp3PRFpUDf0aDygdxajy26U6VDarlNWZwCXA4rT5BRYFGAwS3Cgg&#10;AIt16fhjdZMVAAjOuVZgsSlDhuO8E4GKvrUfo2/wR61SNMFiiWDBaHKtLD14UQcYUgMCRoGFFMKB&#10;rDglGPtRYj+NmM6d2or9VCrL4/LcRT1rUGP6yf4EHkVv+kmgy2te+yqL6F34vMnsdrmtU1NNKarY&#10;lzFQc158HlXhVavur6iPca9FqZBaq2AJEpVRNOkBChYdbchhWPBck19hVWH1YEAAh+NOvDKHQeHH&#10;TktFlRG35sVqq7piqp5UW9RF75pYqwr7Fj0raKWwosLgPELCFVJ9O7cvyDu2iakNsKhHk9cDBZsa&#10;82IpraFRILJAN3VM7nlSFwRjNYgTq2PvNTbr8Tyv570TJqMogMRp6iZnNDqb+fBLinnO6ziOm0gA&#10;EVJU5eeVn9U/smneEACB62MYBwIEdOMfi8JhhhTP8Xvl5zRbitDK2BLHJeZHEZyP0TWnlGpwxNEd&#10;hkQZNEgcm2PM2GMEnyritTzYsH0SbvNYD3XAjzoq7b33kTlGjjwiB6tTRxAZFqURb4Qa8jC3MbGt&#10;JPYedbgWQJVoh8XVT6erLn8s91RQ/bRSKacVi27NsfwSAeNipaJ0XL30jlJCK1i4e9vNeYYGj71a&#10;tZjbSkHlbXm3CSD3Cg7MkWKkuSqudE54jpRfv3SJVMFije9QyaxBARROm883eeY2cTPfoBv7xvwY&#10;gACSAo7NSkldo1Lbm/T+suuiNPZp+dEFt6iqSqkqmeGY5QUYAAYIMTSQzwYY5fNPPumyDIYCgJUC&#10;xWoBwbBY3/kdNuXXnXCcvrkfLV/gyOU5jjlqhY6sYV2W44jD1ONwCJC4JEc5BxiXKC6WutCNX8Ee&#10;7jLwjzlRdHSTYtJmOzbcKXomyOo6r8G8ptopVj0ZED4WRYFXASikkpRuqsOKoqlKClBwHSVi47se&#10;QR7h0aYg2kpqAYX3dBsKPsa0VL2Lm8f2MY7Sv+loKaNjjt+Qg3OuEUdKLR1+FNGrMuoUEyAACifM&#10;uyqdePLVOY4/aXMfcETFYZURoWB1Uc+hqpv3Soc3m/nUNa9iAoMxQoF/t/8GPO/nOHociAcHxsex&#10;IoqqKDflxT4Lz4Nyg148eiLtQNVSsf9in0mU1nJjx+w+Je/lHjgAAN4EHgWpJ2BRRo9w5PMx18tW&#10;vvJ5sUILUIzS6tECqAKU3p8pCAlagCEH6qBzHC8oTEDNCDZsrUNB5Oc7sLA/EhsKm0qA2c9drzA1&#10;NOI2PMBRJtQenQExdizHozRe5EiNRD9S14/Q+VG6Fq7n5/Sa0Uf366Goly71nTKL2S1Q6DP33lug&#10;2Fs3/ZFuvFPznRrwmDKbq5+GH6xxHwflc++ziOAwQPopi2uveDJtXv9o2rjmgbRWZvTKxVIVgkMj&#10;LCif7cDCs6HiwiPf8NljUdSFbtZSFUCD19GDwdBBjwXhcX9Y3Kqbu9ajqmS2hgWgABLczAkeA4yY&#10;ngIE9GV4MdIKpcCoxnK/RhwXYsgAHD6LOGXe+hzzTsTMVnpGkDj26JUZCDw+6QSUxWX5NfwOvI7n&#10;jjsGRQEkCjCIo44AFksFC1TFogCLcg4oDpaaOEhjPgiDogcYHT/iAJVFEgfmEeMlUBPAwkHqqVQ8&#10;FX/CR84LKNphYb+iqUKKlJRh4fRUhEWtMrqpiqYKq4FgYe8iwiIqDUaCxLlRzI5iJIjnSZU1rP1h&#10;EdNQqAjgcNIp16ST51+X5p16bX7cDRixMqqumKqfqxv4Dj4MSKzuB4taRXh0O2rCs6Hq8lkb3b3T&#10;Zkv5bIZFSxqKm/KWwMIVUx4DUvdieOXqwLBAHQALUk4L+gw19M9wNZY/sy8sTu7AoglM3mfdf/Q3&#10;N3JA0QMLQKHIakPxa4UFSkKgGDNWMBAQnP7hvAcggMIhYLQNBmweRQ5cBIvRverACiHu2Xap7J7D&#10;+8OiBkY/WFy18bF0uVJCNN2hHoCE1QTHpRfJt9Bx1ZLb01r6LTqjPuJNvmcrnqBQUk56ncxul8/y&#10;mPMaFqSvvFWPz+C9SxYzGFCNdRrxwY3d6SegwM2Zm3S8WQMPbvZOSVE1RV+Gx5d7BpXHhtgsjyW4&#10;vNfA4OZPAAXgQAADHvs5fr7DzxsYgMWgaIOFQdENFsCgDgxsB2rCJnZvaayNbJSAfQqrCqXU8F8a&#10;lEWskHJprdNSlNICER7jb3htamziMwQGSj8NFRb+1m042Lew6Q0oPI0WOACKocLCqSdUBZA4ZcH1&#10;OZpgET0MjwEBDFYYHKOyqJv5etNRJQ0VlUVMRXmftuFh9eDNeDEV1X80eQcWs5SO0sRZZkMR9i1i&#10;o14NjG7Koh5v7tRUvIkPFhbu2zAo6vHofHbd61HDYvQ+UU1EaPx2YYGasLrooyzGFPUQYUHKB2j0&#10;AOK3AAvDI86EalUWmzRFdj3znqQqAAVwMCA4LrnwxvwYxZH7LaQY1gkYVhS9qSbSTUph6YbPc1YP&#10;QAIg1NNpAYf3dvMeYpm8kkWX3CRQlF3bqATfxIGCv/H7xm1o8JyVATd+gODlSC7bRV3Qs2EAtcGC&#10;z64DSFhJGFYGB5Cw6gAcKAwgQUR1cfihqlTqqAsgEQN1kRVGp/TVDXUAwSkmj+uIasK+BCknK4gC&#10;BCuJcuRaicuykT2UsKowPGIvRt3AN1D3dtMgwUOVZmlLQ9Wqwh3ddWe3VUQ3WMQ1q6gKbvwcbWRb&#10;WQAK1AXwIGp1ET2MGhhtsIjltr1m99o+sDAYrSZqeFhRGCRWG6SePH22b2Me6uK8vM+iCRptyqJp&#10;KVK9dtXjzuOgwdjAZ2h0O/L6Nlg4FdU33VXGjjg9hXpp/nyV4uq5mA7yuVVFk7KI3eJe2MT+jcZx&#10;6tq90ZaGqj0LVMDee5e0kqEAIKJHYGj0AUcXZdGsOFAiQ1MWVhdOR9XDBPspC0BBhzaqgvRTBASg&#10;WHzBDRkYgGT1MqWT1NHNprwIC27yDm76gIGlSKScPIHWJrjHmOdxIPocQ4L3oyouvugGpZFuyKM9&#10;KJeNqSfg4G/8NTCcPuL1UV24v8Pd4P5cN/m5JNe+iCHA0eqBzwZIToFxvRssondhdVHDwv5FPDaB&#10;weklwICCiNFbEks1k9Jhqt46UXvEOcZ4J7Cw0rAiQWVEheHUVDS/h7JWtRssakURey2sKqKyIP3U&#10;rCx6/Qr8hggLlICBYXVBOgrfogkYhkeEjdVFEywMqf7d32t6yoNrryZCMnoWng/lUeU8HgwsamC0&#10;qYtu5ne9tzs28cWbeq/XgN/QPwwVbvzApm0Jk5VLk4LpDqahw2LM+L4Tbt8JLOJ+CkzwXlh0vAqp&#10;h9pM5pt8H5WRU1XtnsXWhAXAaEtJ9YMFoFgjCDj9ZGVhUCw6//oMDJvca9SRzaY8bvS5l0LpowgL&#10;lAZg8LpV4BD7L3yOquC1S5fcqh6Im3NccvGNqmRiVwVjyFlORGlq8SiiqnB6yDd0g4JjDQuvdAUW&#10;7gb3tr2oLlxpFT/LasKGevxdYhrKv4+VBd6Fw+oC3yICA5Xh4Hp+LnsQHs3Rt5rJPgSAIKKaAAwn&#10;aVe4A2DEMDhQFifIAG6KbmoDUPh5zl0x5TlTMSUVBxU6ZVWnriJMBoJFvS2vCRL1vovasygVU2V2&#10;lMHgiqdYSmuTOxrdNTAMC6sSV0e5GqpOQ8VqrL6NfH1h4dRa3VcCIIGJze16AVJbGmq60lBWFoOF&#10;RRxjbjg0QSJ6F23+RfeZUqdmlVDDotsEXJvefG6dour7s1RhJUhFFdF0ng3ujmdBBZQn32Jooyi8&#10;K7xpu99eGt7XpixidRSw4MY+UrvHqVSyT+GKo+gpcN6jLAaART2GvDweurIYtueBGRQ1LGx694MF&#10;6Sf8CKsKwwJAAIpLzrsuH+1bMP7DBrY9iagOeA5AXHnF4xkYhkWsoHJprdNOqAniwgvoxL5K6adS&#10;qYRP4bSPv803KYt4M+emH01u7/OOo869QCmqC8PC6SwrGj+OyiICxf4GqSjMcNJQBN6FDW/UhWFh&#10;YBgQXMcEz0Z4z/ymXu8hppFK+WupbnLaCRDM04yqU+gRUZysPhEeE4ZHr8pAdTTDos3LOPGEjRkU&#10;vI9zju7RiCNC4rjzGhJbCou2cR/ea2FIvBNYFM+i9FMAC3sVTerCz0VVEXdddEtDRV+jeBfAgoqo&#10;EjHFFgHJudVFPSvKHdzd0lCkoAwLfIu436ItFVWDInoZsYw2fvuv1UU3WNjYtqqoZ1c1pcJqWMTH&#10;v0uw8Owol832wsKmdl8DOlYjAZFew7tdWWxNWBgYcUZUKyxIP+FH2MweCBYr5Uu4usmpJABRSmRv&#10;z+Y2fkUTLKIpzutQFYYEoDj/vGvUiU1HdilpdXVSTPtE49mpKJvc3PBJK1FFRTUVKSg6xj291qPO&#10;vXEvwsImt6ERS3UNjliJ5YosK55SPrsyx0CwqEHR4290xnK41JX0Ua0QnFKyLwEIgMR89oUrOI+w&#10;6JuWemewmHfS5QKQRmF05krF3ozYn9EDCxYY6Yb464JFVBCxIqpJWXg4YFQW3PzrdBPXnI5yGa29&#10;i6YU1GBgUY8GaYMFqglotKWhhlI6a2UBLIim5ryhwqJWEVYH0buoZ0o1QeN3ERZxWdM7URb/GmFR&#10;A6MVFqSgDAuA4YjKAnVBWorXreqUwtq0jurCEMGvMCzsWfTdy12qpkg9GRY5/SRVceYZl+cRHgvV&#10;KOfS1FiJZPOZb/Q879JZT6D1bm6UhEegR1h44x6gqH2LuFTJ1VXAg5/RlIKKZrdTUIACheGS26gu&#10;XEZrNWFI8JoMmo5qiP5DEyysMAyTCAuAcao2/Vll9E1NFXVghRBVRjdl4dcBCqIutXV/hsedxzHo&#10;8Rxo1AoEc7vN4K49irr6aTDKoow0b05D2dRGRUQlYWA4BRWPLrmtt/E1paF8LR77Gty9yiKmoeLo&#10;Dzfi2diu+yy6lc5Ol8Edq6EiMPAtButdWFk07bmovQUrjL7Ne8WcjsHz7q1w+suKoikFFpWLjfG2&#10;SbiDSUPlFJQa88bSnKc0VIRF9Cza0lD1/m2nn5p2dZMiovchNrzFclaXrL5TZZH7K0Yd1tNo1610&#10;FiXhFFQ0umPvRb80FKPHDQt8C5+TenJcdM41OR1FN/dqeRar5DWgJtyM5/4K91KQfrpCjX5AA1iU&#10;9aqMCy+QQIFYVQCLiy68vqMqBIrTN+UKKG7ONrTrslVDAs/BKoEjxji+hJcrAQvSUDa3URaGhVez&#10;th0NjlhWa3jZo2iqnPI192i0paUMCJ53RVXtPXCjr41qg4I0lF9P6glAAIoFWgN7mvaHW2lwneed&#10;nvINP0Ij+hV1Ga1fVx9jKqoee+6KKcOBx00Tbrl+uNIsvlHGRjTOvR1vsEerC6epetewlp3d9i1s&#10;cNujcMksVVCoCa7Xr7HKsEdRT76N3sRgzulA598d/801JFw6W/sUTj956mzs4GbFKqPKiWlaq2pA&#10;GBo1PGpg8NjVTrGkNV6LCqPNZ4iltk0d4FzjNYCiG7h4vjbT/TPbhhtOlK8xUZ3edcQei57uakzo&#10;zra+6Fu4Ma8ZFngEJU0ENEqHdhkDEsd39PZDHNPppD6kpwmuTj/1K6PdgmqotsGA/llDPTYa3O6v&#10;cOc26gJlYXVx8bnXdmBxS1qlCbQrQ6OdU1HurSAFBSgiLJpAgaoAEqSfelWFQHFaabaLXoENbpfI&#10;8k3fK1W5+dOER1Au6/4KL1cCGC6b5TW83kuUrC6ajrFKykZ7NNm7gcKpsiYPI0KidIWXHo78HhnT&#10;TiH52GRUAwlUBTDhdYaFQcGRqFVGAUZJJRG1wgAaVhiugmqDRdOYc/dj1HOnfD2+p2fCbR7fUSJC&#10;g/M2SNSKInoWNSjKzu5mZdEGi1gua5/C6qJtPPpgANHX7AYW5d8MMOKIk/jYpbROQdWLj+ox5cDC&#10;wDAsalC476IpNcWNO3oUbeNADIyBYBHLbP0eG9tuDhwsLAyddwoLoFErCwMDheGu7TaFsZcMcIOi&#10;hkXcn+1FRSiL3EGtPRF11CM3emc1tTfltVVD/UZgYZPbvkUsoQUYwGKRlMVylIfGgbifwqkoj/0A&#10;FKiJNlhYUQAK+ikARV9YaKTHAiqaSqOdU0tuzPNjbu7c8FEKeBMAgo5tFAVg8JgPQOHVrIDEqsJq&#10;xEZ307GulKr7PNzJbYO7hoeb9ZySso9Rd4PHiq5oVNuwjka1AWKl4NegHgyKhRqOiLKogVFSU6iM&#10;KzIwDI06LRWrngBHGywGqp6KzX2upqrHo2efgw7svKOCTmsNMezk7YFHGxS6wcK9FvFYZkVt7FcN&#10;Fc1sd27bn4hVUBEebYuThgoLusqbYNHUqe5ZUd12WtTqAmBMl7JoAkW8VjfrGRa+ydc9Fr5R+8bd&#10;rS+jSV0YFDEFNRAs6jSYP3eoysJKw30WZeSHxoYoDRUn5sb9GW3jPgyJtqqoMubjmKxA9tqLAX7t&#10;sHBKyiW0pbSWCqr++yrarxUg1b0SPB6qomj1LPIGPHVv410ACbwJz4QyPFwRZVhQxWQz21VOpJsA&#10;hVNQTWko3uMSWaefrC4wt885W9vv5FnwTZ7ZTXm/tpSAb/IoAwBBkG4CEBEOlMkSQMLb9ngeoERz&#10;G1jgbTRFXN8KnJyGirBwj8VASsPA8NF+RkxjxW702nuIhjWA4Hmnm5xmiqknQHH6QjUydoABNAo4&#10;Snpq/qmb9RmY4Ff2gQbgaINGGyy6XcfjiDBxJVUEkWFyNJ3X+vZvU9pqwmM8msDQpB7cY3HsCRtU&#10;2dQ3jj4OUJRFR54DZV/CJrd9C0MiehhOS8VhgjU0hrLTu4wDYQRJMbRjOsqwqNUFCqMeIthUDUXf&#10;Ra+6OL+nEio25rV1dnPTBh6x36LJP4jAaKqcqq/V6sM3exvsWwqLtrHpbWmomJaK5bTMhoorXeN4&#10;9abFS6PiFNowVBBVYcUCLAoojtQspjKXaaCbdl+V8TsIiw2a9rpR02CBhmHhuVCGRk+vBQMGNegv&#10;w0KpKNJLVhWUyBoWACP2WXikh2FhUKAurDLosXBFlG/mwCFCwRv3ooKwiU3VkwOfIpbM8hmDhQUA&#10;ibu+bXDHXg/3WHjgYGzkazqPFVwRFFYVp57MnCk1/clz4ObOzd43fKeSavVQA8GgMCz8GfHIZ596&#10;yuYcERqojSYvwzf5JjD49fXRnxXf49fYKI/pLkBxbMuYjm5QaFIQQOK4Ezf2i2OOBxRlb4XnQEXl&#10;YD8iVkbhY/ixYTHQVr2hAeOyHli4l6JOR8UubjfiDVQ+27Nmda7WrGrt7kxNKo59Fi6fdZVUTEkZ&#10;FtFwjnOkmrbuNVVU+VrT66NSGSwseF30TPy5Q4VF3W9heOyj4YIeg+4ZUd12c5CyalurCix6m/H+&#10;J4PFleuVNtKocDq56bdATdjo9lBB+xeMKo+wwLA2MAwLA4MjQWrKlVCGhdNPmNyEy27dxY0S4AZ/&#10;yUWY1RohIrXAClZgAASsHOIyJbbsEX6NYYH6eCewcCWUeytiV7cn4NaNfLGZL86zir0iMf00/xSm&#10;6OLXFGWQlzMpapUQgeDneU3Te3y9fm7B/KulMq4WmDDBCzwAR0xN2c/oph78+voILGKqi+d9rckr&#10;ARTc5N15Hcte22DRBASuHX/SpsY49gRAUXoprCQiGOK5ITJUWAx2r3dvFRVd5SX1Fv0a91Q0LT+q&#10;gWH/Im7N67OTW2t3Z2mkPcCwmqhhEctqYx+Gb8hN86Oi8rAqqI/1NFvf7NuGGHaDThss6kqs8lhV&#10;Vi0GdxwkCDgyLPI6V8all/CGvrYFSh5/3uN5dIztOLLczXh9lUV7Gqpp8uvvZBoqT53dwNRZ7bPo&#10;NOgZFsBj5SL5AR2z27CwZ+Ej5jawAAwEYz4MC4/8ABgul3XqaYlAASAMHVdNUb2EiuAIGAAFG/VY&#10;kMS5ocCRx/EasHAKyn5FhEVb+snX7V+QgnJVVoRBDYvYg+HGvWjE10a94eFGQp5fuKAzOVeAOFML&#10;nM7SgiaC8xoKNRzO5D0duPScGyA6nnk6K2nLZ3K+cMG1GRanzb9G3lBfWJzcMb/nYYB3SmzbgNEN&#10;FjHNBSj82KrDfklOV3VSRr9eWDAHqj8sTjz5ms78pzIHKgbP1cqCz2hTF1sTFtHUjoAYKixmGRb7&#10;9YWFVUXdg/EbhcWMMxsn37ZBo0lZDBkW2n3h2U09lVEagd4NFm2Ll8Z3Sm/30X6OnuVGY47P1VDZ&#10;2N5bfsXIoix6dkm0GNz/ajyLG69+Nl21SfssWEwk7yIPFKSfQqBg9zbqYsmFZaAgsMDgzjd3ldAC&#10;C2723OQvW8diowd0U38gA6MnJbVRIOrMiEKF5PlPF6pbW30VpKFQFnweqap1ncVKjBXnhg8MAASg&#10;yBv1KmDw/Dpt3fPubqef2mBh/8MVUfYn4hFYYKBjqp82v4ws9yDBeuKtR6S7gS8eT++zZ6N3H4df&#10;40m5/BxGm7Aa1qA4+ywNUVQYGFw3OKLi4PxMljl1no+vW9hRKD2fefYNZUvgadcq1XVNjqww5gsY&#10;8jJ6FMG8/uZ3EzCiYvB7DYYmWNQ+idULsKhBYd+iKdXEtTZlcYJ+96Zwh/bxJ5UObSBgj6K3a7u3&#10;e9vjPmIznifOtm3YGyosWNbUpCxiKa2NbS9FaktFxQqpnnLa/S5Js7ULZbYWZaEuSEXllNOMs7PK&#10;cGqq9i9ih3dTtVI9/sMVVfUx+hBRicRS2W4TcJsUTe11tMFigvZrNJXOjpORnRWA0kh5Oix7LaiM&#10;yuqihNWFIWHFUR/ZjWHwxCVHNrVRFb2rTbsb3J7y6nEfpSKKaqihzIf6DRjct1z/fLr2Su3gZkw5&#10;uypYWiRQUCK7RqM9SDstuUib5zR5NkOkUzq7Ku/Wlneh59douOBla+8XMBRSKBsEjk1abHSFQHGl&#10;QLRJsFiv51drDtUyAWfRRZS5Xqc00w1a3aq1rUyqZay5fv56vXdlZ1c3u7mBhMP7ug0IKwurCaen&#10;PDyQI/6GDW6X2NawiNVQbtTjJu40Uzah5Suc0plRFXdpLDyts72PI6PO4wa/vCP8qrz2lY50gs89&#10;M8OBpsBr8zKmc3UjP1frYA2Jc8+5SQ2K2j0erkV4GBgZIGdJMQgsxBmCwRmCx+m6nkPnXOO5s/Qz&#10;ztDxtIWChYCx4LRr0vwFgoXiVAHjZFJRVEqpYuokDG9Ka3N5LY18/WOeUj4lClwcVFzFqisDhHRX&#10;TFE5JXW80kcRCjEN5fRUDY22dFO8HqFxvH6/42gm1FiPE+Zt1ijyqxU04jEskL0VbMdj3MflOuc1&#10;VwoodHIDEFJX5bljT2DVagl8kN5g5hTRu6kvrngFDH2DOVWU8/atAKvnQ9Umd9ta1aZy2tmCxZwO&#10;LGbLu5glWMygOko7LmbMOi8/nqmmvZmAQxCZrus8N32mejNo2Jum/gfFVPkFU6fL+OaazidP1S6M&#10;HOqR0LENFrVvYWDYF8mfqeBnTHbQczG1V3Hkc56bfoZM99PlWyzs9GbQn3FGni1F2qkE5+XxeN30&#10;JyjFNCEeAQF7K2jEYzselVC64WdgBFgAjKgm2mAxbiJLlfRZ46UmxklNjNNmO23BG6mb/EjNgSL2&#10;0sY6gtlQI/ZqNrj7VkCFkeV5OZKBATQ47xb6Wap8+rVWQ912y0vp1ptfTJuveEzf4u/VTV/jyllc&#10;JMN71XLd3AWOxZdo2J9iuTbYAY/luuFTGYXSWKVxIQwjvIxNeLrZo05Yv7pRN/0r5IdsZl+GwIGB&#10;ztRaXg90llwstWIA6RoqhvdfqdcDiagogMXG9Y/3XDcsakPbpbKksGyCk8qitNals66s8tHLkGL3&#10;dtyh0bOZT+W886U0FihltFAd5qdrlesZjCXRMT7m2pmabbVQUJivLnTSRnz7P4ubutQDa13PO+/m&#10;dN65Cm30y8dOnH+etvl1CV4XQQIIFp4pUJxzczpLccbZN6WFZwgYZ92Yr/GY89P1GoLnFigVtUDA&#10;mE8IGKcKFqcoTpa6mHcKN0lulrpp4gEQPePNPea8HOn/iH0ertZyWW+s3nIFF8fYXc5rTlR08yD8&#10;XARH2+sjVKKHwb+nvF9NjqTFpKpOlqoiThU4TxLIAMqxSr0VqOB9AA5DBkBszJ/B+wlewzVv5ivP&#10;l/A1b+xjW1//0ObB0F/SNHm2XrfaBAuPLq99i6ww9tOWRaWi2LI4Z84Fafac89Ps2efn8zkCiB/P&#10;EjxmCiQzgMV0KQ8CBRKO06bpxi447Dt5YZqsmKobeb7ZdzrB62NMG0VTG+BkUAAjfd6UKQLPFN38&#10;JyvisXO+r45lP3f/YCWrr7Oalcf7TGKpUq9SMAg4tp3H19fn7APvrzq0KGm8mvH2ESD2UXnrOKWc&#10;tO2uhLq1FSM1XXYv3fBHSCXspe11I0b29ljEqiePK3e3teExekxnzwUKQ59Tb8BjC5634ZXz5rLZ&#10;LSmdNXD6NeXdeceribjumqeVLlL6SFEa7ZgoW/oUem6+2o29fHHv2tW840IAyLAAEp3ALCethXnu&#10;5UrAgtd6FpVnUPkzSH/xvivln2xY93CGBdBATTgNZYgAi+hTxPRTn9+343tgcltduPSWI0oDr8LA&#10;cKmsx5XH8ejz2dLXAguAYXgAijPPwqguZauoANJJVgaohQsvuC3HRRfeno8AAhAMBhYGxjnndkAg&#10;GAAFwwF4ZEiEOF2v4fpphoWAkWGhOFXAyLCQupgnYJzUAQbf0rnh1uPO/digcFNgHGRYg6KGRQTG&#10;QLDw78HvYmC0wSKWzMbX8Bl+L+Dwv5V/L/9+jkCyViZ+7J/NZxim8fdBDcWfHdNqUT24j6TuJ2kq&#10;n633WzQZ3rHvogkWcwWL/QQKYi6AABSKeD4blSE1QcycIdUhQDTFdMFiKjf2fQULBec96qABGG2w&#10;ABJ81jRgw2copggUhD87HidJLeybQbGgX0yYfGrPtYlT2LrHju6+aaVuIBjMc4ZFSU+5akp9GYLF&#10;6PECxT761q/Ye5wgoRipibHEXrrZEyO0uS5Hp9+h3kbXDou+G/Xifmynrerjr11Z3Hvv6+n++95I&#10;t9/2Srrh+o+l6659JnsMa0kbraLy6O4MjGVLGPzXDAv3anD0OUuVgAXmOefemeFu8QgLnuN9lPFe&#10;rsqsDZdqTEhHXQANg4MjoIiwsNkdfQqX2NokBxaoi1JhdWsOzlEbERhMu/VMKO/79kyoNligJByA&#10;4qyzlF46W2oij1jnqJ3fSv+cq5v32bppowwuvkg7xi/Bv7knHwFGN1hceP6t6nK/tQcmGRhSJ2d2&#10;gJCVxbm3ZGAABsPDAOGagZGVRQcW3CgdBoZhkdWFbrJDgYUhEJsFYz9IHEHi13SDhX+HqC7aymNr&#10;gNTg8GP+TYYi/1bAEUHpn2ko1L8D1w0WA2NLYRGhUY88cQqqLp/t5lvUY0DaYGFocBwsLLi5+6bO&#10;cepk3eQ7qaomU3qosAAQ+04SGKqYqBlSk6QagEEdwCJe+3XAIqqKcR1YjJmgESFbAIsmI7sbLHq7&#10;udmp3XfmU9Pjgfo4Bvu8J9D2UxaPPPKZ9MQTX0iPPfpWeujBz6R77n49XX3V0zKrVaqqb/ordSNf&#10;sVw9GDn/L0Nb1VHLlZKiYiqvWpV3gaJAFRgWnAMISnIBBirDlVb1OHSUhZUJFVmb1qmaqgOLGgyu&#10;fLKqcLksyiLuraj7MYCFg/QUEUtq7WGgMNpgsUAjRhYs0M5veROnn36lACHvARURooBCPsQ5UhPy&#10;Is7UN3lAgZqIqabFiwTfpSpVXvmQigTu1x6POzMIAEJTWIH4uaxEzr8lp54MCmBBRFA0wQJ1YYUR&#10;1YUVRlQX3Cjr3Rh+bEVRqwhDoG4g9PiROIKE15ykaPMg7DvU6mIwpbMxbRUBw2cZiNz0+fcCSv/7&#10;DYn4GgOD9zbBAiXRpixiR3ocQ+6hiHXpbIRGVBdAY6hpqG6wABIOFIVVBd/6myIqgB4lQBopewr9&#10;Y0tgMWmiwFDFxEntsAAOhgXg+HXAInoWY+n2xvfYAljstXevnxB9ijZYRFA07b/Ymt5EDREPGewH&#10;i6ef/lJ68cVvpI+/8h3F99IzT38l3XrLy7maaa1u3gUWKAs6odX3cPEtPbBAJXCjRxEACEMDOERY&#10;8Lyn23rJUlyq5BTUJr1voyBTYPFon0onDwV0yike4zY8l906dRZB4Y5vXhPVhhUG0GDMB56FO7et&#10;MPAqAAVhX6JXSaiCKkPiuk6osU+fdY6++aMkAAU3eqeeli4hxUe673Gl+x7JCiMD4aLmuOjiO/Qc&#10;cXu64MLbcpwvNXK2oGFItB3rdJRhwdGwiNCo01FxqVI8j96EvYjYQOhrHjsSj36OYzdYxG/3bYCo&#10;000GT+zdcAWVn4vmN1AwLJySsuKICsSQ4MjzUXHUHeMxDTUQLEhT1bssDAyPKndV1NaCRQQF5wPB&#10;olYVhgV+AiZ3t/0XcWcFr2tLQ6EsmmAxQdNqJ8mLAAZ1AId4zeb0YNJLg31NhEVPl/d4GdpDVBZ7&#10;VcqgCQZx+mxcvdrNj4jQiDspmvZTDEVZMIm2HywAxWuvfT995jM/TW+99av0+ms/Sg/c/+l0zdVP&#10;q3fioexbrJCfsGzJHbqhacAgpnRHWQALp48AhLvBL1dlFYGy4AhErCho+qMMl3lTBD0cPJfViF67&#10;SYpm42WP9sDCqsEpJW70Za+2j72eSlQNhgTpJ6eeONr45np8zmmpOGSwz3yojqmNN2EFASAiJM49&#10;VyNENPmWOF/mtT0IQAEMnH5CTaxdw2KoJzMwVq54UJ3sd6eLLrmzORaV6xdeImAIHBdcLGgIHOee&#10;DzBu7QOMc6prPUa3wEUqKsLC6ahaYUR1EaHQdt4GC48iqYERoTJYWER1MVRlUcPC7zc0+PcCSaDB&#10;udVGnaICEo7BwqLNs4hDEiNQYkVUPZH21wGLWTK1B4YFXsVpfdJQAGPf7Cf8+mExcZCwcNnrYEEw&#10;mNf1NutJUaAqFKPfISzizu1uyiL6FG1+xG8UFq+//v30xhs/Sp/97M/SV778N+nzn/+l1MWX0223&#10;vpw2X/lEVherVBq7YtldSpegLNThrRlSeSd3BxaAAjA47YRPYVA4BeVRIsCBWVMXnn11uuCsqxLj&#10;z/EvgE6GjAC1aX3pqSDd5KmxvrHbd/DwQCuECIT6HOXg8OBBPid6GIaHy2s99sN9F043AQoUhMHA&#10;0ZEhcb4m2youuECeSMfARlEACoCAqjAsNqx/Sj0pT2VwrFj+QFq0RB5GQ1y8SCthFYYJwCDO0+dH&#10;OACOcy8o16LSsLqwb2GzO6ajoo8R1UU3WDR5E1E1REjE4YZc9+vmSV209Uf423xTOmogpVF/289m&#10;vdJqHA2P6E8AgQgNp6Wi+W+QDEVZdBuGGIER1UU9gdfpqK0JiyZT28YzSiIGKSi8hOhZTEEJCCBb&#10;ExZtnsWEfZuVBTd7Kwsb0ZS9DgYCg31N3zEgAgVDB7cAFtFjiKpiqLDopg62prLgs/opizff/HH6&#10;5Ce/n+Ptt/8yffntv0mvvPzd9OADb6abbnw+N9hRGbVa6mCpFMBSgYIbP7AgtYRqcOXT1ZseT9dc&#10;/kQOvApSUagNoAIQ4n6M88/cnM49/Yp03hlXZniQigIWV27QMEKVyRoWeBH2Fzxi3AMFAYBv+t2O&#10;rnwizcS5005+P6CwKrH5Hd8DOM6Wn2FFYVAABSsJg+KCC1RlpbjwQrYAosZuz4EvQboJryLCYuOG&#10;p3vSUYuX3pua4pLFdyeihsb5+nzDAVAAifMuvKMPQGx8x2qpujIKUDgtFb2LfPPs7MKoj03eRPQl&#10;oqrwQMN6Gi6v6QaLaLZH32Co1VD2LAwLG9J19VNMSblSLFaLxSqqnhLjTqVVm2fRNrKkaXBik8KI&#10;6uK3CQtSRD1VUJ2qqOInUNraP+LwwFg6O+RqKAFp/KTiR9TBDT9eQwXwzX+wIBjodbFBL6sKNfIB&#10;i1H7DD0NxVIiKwXDghWq3WARATOYEti4zCieDzb9VL+uHyzeeuvnGRSvvvrt9LnP/Sx96Yt/lV77&#10;xA/SE49/Md1x+8fzQMBL1TOBwljGTb8BFkCBEtnrrnwqMT7EI0S47plTpJ6AAqknVAWgOGfh5TlQ&#10;F6SiUCN0k1+x4YkMCwxsb7njxu5v+xy9xyKWwvo8KgkgYsjE9xkccVBh9DJqaJzLgEGpCFRFUQ4A&#10;QeWuHWD4WrlOxZPSXKp0AhhOPxkUqAjUBKoCWJCOWrf2sbRsxQNp6Yr709LlfWORILJo6T39gHGB&#10;AAQcAIVhcf5Fd2aA+FoNi1pduDoqqgxukE7BRCg0nccpuE2wiKDonYJbdm0MBhZNwBhKn4UBwXu4&#10;wVtZoC6c2oow4d8NKOqKMRRGTFNFWMTS2nrOVVsXer36ta2cNu672NqwaEo/1arCJa41LFABWxsW&#10;fZRLp5yW0tkJ+w4OFp7rNBAEBvt8PSsqg4JFSfRXDNGzqGEBKAYLi8GAghv91oJFa5/Ft7/9d+mL&#10;X/yLDIxPfOI7OV5++VvpaaWiSmXUk7mUllHkS9SEt1Tb8lZ2Nur1GNOCAqknFAXqwr0VqA6XzKJG&#10;SEEBClQFigJgEDzGy0CFAIvNm57K5jY+RTSi3Q/B0Tf+GhoGg0d7xLHmTjF5mm3cheEKKl+rK6bw&#10;ay6SwQ8gOPqcx46LL5aa6MQi+QwoCVJPHEk/4U2sXsXfUmk2AYK44vKPaQXtc6o+eyKtlqm/UiXD&#10;K9c8nJav1r9/5QNpieDB+bJVD6Yly+8TNO5NlwgcwONife6Fl9ydgQEgYjgVhaKIQUqqLqPlxtjW&#10;h9G8F6N353ddGttmZDeNVs8j2JWSiumdWIUUTeX63L0THk0+UFoqlwFT3dUpfXVqy/Dgczh37wXA&#10;NDT4+xig/l1rWERgRIM7VkrF61FZAIo4prxtg149cda9FW0Lkfbf/+J0gGL/qt/C5bI1LNqM7Kab&#10;eO6LkKooTXP9I+67oFrKnd40/s1S9ZV/Fikup7+afk5u1JtG53bps6D6qcnsdjWUK6L6qQIpA2DS&#10;NjCwaQZUPYHWk2jb0lD0V/T0Vbi/onMcmXdU9I86JeXHdQVU/NYf4VGvR20DxlCu87P4Gf2UxQ9/&#10;+B/T17721/IsfiJQfFuVUV9Lzz775fT0U19W/8Wncu/FleruLma3xn+o1DXv4s5ls6WRDgUBLAyK&#10;WC5LCsrmNmkow8JpKGCBd0GaCrhsZkTIxic1PfaBDIrYF2HzGVBECNTqIgLDaSenqfxaexRxaRLA&#10;iIuUPCoEpXKJIHDJJTLLFQaCocFjznlukcqLL6FUd7GGIQoQBIoCNWFQAAYUBcpi85XPq5jgpbR+&#10;w1NpzWWqjlKsAhprH8mAIDhfIYAsBRiCxyLNzVq0TNDQZ1+06J5kNWFYxFSUQeGyWqDgiGZ3fx+j&#10;NO45dRR7JNpu/LWhXVdHNfVcAIuY3hkqLPzNfbCwsEEdm+t8E+cz6lSUlVfdvDgQLPyZhkU9/2pL&#10;YdE0orwbLACFYUEzHtFWAbW1YeFKKM+Dmjrr7NwpDqTc5MfPHBgWgtI0KZkOKJx6aoNGBEKcImtY&#10;NE2W3RJYNDXk/U8Ni5/+9P9K3/nOP6YvfekXMrq/l55//svp0UffzL0XDz30GZXRvqSb2VM5HbVh&#10;vSa+soObIYOdsllggdeAmkBZAA0ec90NeDa3SUMBBgfqggAgNrkZEbJJ4z2ognIjXaxUKru2ldLq&#10;bMjzayIwYhrKi5IMHT9Xb9dzlVUTPPj5izogAAZtsVjjUJaoxJhYqm/+S5do/3cFClQFsNi08Rn9&#10;TZ9N117zcrr+uo+njZc/m9asf0KwkMIAGJc+llYACcXKrDhkgusclbFEIL2kA4uLF9+r6qi7srqI&#10;YePbsCAtharIAFDZLHBws15basqwaPIamkpiva2vKd3UBAori6aqo26qou6iHkyjnpVFEyxiZzif&#10;7cqoWlnY7Ob5mB6rQdWUeoppp7gGlnOXz1pRtCkLN+TVndttsNhPi5CaYOFu7bq3oqmXok1VWFkM&#10;VDob92yjLhgj4g5x93M41dXUwc14kYmMHQ+gcBppS2DRtLei2zjyHjURtulZWURYuHP7fwZYoFZQ&#10;F/2UxV/8xX9LP/rRP6evfx118aP03HNvpwceeE3A+Gx6+OHPZN+Cru7NVz6eg4GAKIqeRjpVQgEH&#10;m9t53Lmu8TwKxKWyqAq8CUABHAjDgut4GnwufRZ0cBsWNpoBBKAgvcTN2yWwVgPR4I4giakmKxUb&#10;2rHT270avuZ+DX5Ofn0AQYGBlEMVyzQtdzkNjIqVpI+WPZAVBUFfBT4FATCABSkoQHHjDZ9IV25+&#10;Pq3bqMqoDU/mAByGBuDgMde5tkzAMCwuEZBIRaEuCAPDvoWrogwLm9n1WJCmkSD5tZ1lTBEANRSi&#10;L1EvW2qDiq+fqs+vx43EEtWm86Zv9e9EWdictq9heEVYcN4NFrG0dyBYAAcgEdVFHPnRDRYAw7CI&#10;c6Gaxn0AC4/74OjObWARR3rYp9iasIhrWXuUhUBhgzumwNpGfQAPOrhtcDfNbWoyvrspixoWeBAA&#10;oQkYPR4FPkUMeRajmAkVRn14xMf/1LD4+c//a/rxn/9zwrv4whd+ll566WtSFG+khx7+VLr//k+m&#10;2257Kc+NAhT4F5ev1zgOqQb8hTyegwomqQFgcTXmdGeREqrCu7wBBcY2UDAoXDrr8llgkUtxVXkF&#10;LDC3ubl7HIc9CuDBDdwd254s29SlHYcJWjkYBnEybTwvPRw0IZadGm7uW6LHhkSEguGwYoU8iZXq&#10;eFesWsWolAcFiIezT2FgcE7Y3AYWN1z/qtTbG+maa19OG654Nl12+TPp0k2qkFIYHoCC6xuu/Fg+&#10;Ao/FpKOkWmpYoDKiyR1hwXlUE/V5nYrKXkbY2hcVRpNxHbf81bvA26BRwyI2wrVB49cNCzflkXpy&#10;Gir6FrWyiDOk4syotmm63WBRj/1wQ17dwd2kLupxHxEWcR7UbwoWcaS4Bw0ygBBFASycDhsIFuMm&#10;9M58irOfmkAxkGextWERZ0L1mQX1r9izaFUWP/npv6Qf/uif0ne++3fpy1/+RfYtnnrqrfSwgHHP&#10;Pa+mW27VCPNrnkpXbZZ5LVhgQHu7HmCwV0EKKhrb3WABNCI4rCzyUEGluTaqEsoGd5Oi8EIk77Hw&#10;7u0mAMSd3HF+lMeZx2vx/VF15POOijAoDAfA4Fi9Wtv61ihVp1jLoqY1j2WfAlhQLku4Esrm9k03&#10;vpbuuvOz6aZbPpk2X/dyuuKaF9PlV7+QNl31fNq4+bkeQGzSOc9xHYWBuliiz1u09P7sWwAJApXB&#10;se63iNVR7ruI/kWcHxXNbi9bqqHRtLY1bvJr3gWuse/yKPqY4B1lEb+1DwSMui/DZnc3ddGWhqqb&#10;/WyCuzGvSV24Kqqeo9U0eDCOHam3ANrHQGXUZbN1Q54XIsWKqKEMEozzoOLAwNhbsSXKom3cR+zq&#10;juNAmDTLzwRYERZNPRZco4N7nBYUxU5qK4wtgUXTru3GVFMn7dRHUVhddJRF18GB/8ph0dhn8eM/&#10;/0/p+z/4x/Stb/9N+spXfpnefPNHqob6enr88c+k++77RLr11hfTDTeQLnk2p6Ou09woSmNd+XSt&#10;IOFyWWCB2Z3HkTOKXFVTpKHciGd1ARzqc16DElmphUrrOwMD+XaPx4CaIJ3k9aoeWc7R2/PqKbT1&#10;6tU4R8rrWOtlSRE6PYpCKqaGRQQFgHAUSCjdpFiXByGWcR6rVjyUFQVBOgpQkIaiCgpV8cD9X0r3&#10;3PeFdPMdn0433vZGuu6W19O1N38iXX3Dx9Pm61/O8LjyupfyOcC49PKn0wp9/lI6v5XqwrcAEgTg&#10;iBVSsazW3d51z4VTUhEYNr/jite43zuubW1a4RqXNNWgiapkvpRLtwY4Vx/Fo2ER5zQN5Ft0g0U9&#10;m4rPr2Hh0uK2GVp1H0hMbfm8qUrKABksLOrps91GlDMbyqa2hwb6Bl37BfUE2G5eRc9sKFUqvVNY&#10;kA7L3eANQwR7YdG79jT2VrSVwLaloWKqqYZAEzB4zd5jj+sfjCQfVybNNk6YrUBBaupfUzVU6yDB&#10;H/34P6bvfu/v0ze+8VcZFp///E+y0f2xj72tdNSn0p13fjzdfvtLOW7R3oubrnsusV3vhqsEDvVV&#10;XL/56XwOMFwF5XLZvJZVagHz2sCwqvC4D44Y3zwPWNiVsVarUbm5c/O2Ec3Nn96LK3WjvOaq59K1&#10;Vz+frt78sXSFymzZdeFNenHXBTDwgiQPJYwrWePObsOFn+l+C6e2Mjg6PgXKooZFr5oAEiqNZcS6&#10;ftfL1j2R/Qn7FDa3gQRVUFdf9aLGw2uQ4+PfTI898c1078NfTnc99KV0+/1vpVvu+Wy68c5Pp+tv&#10;fyNtvlHQ6MTlgsalVz6bVunfvEyqZcmyB3MqCkg4bHjHfgsMbyKO/2gaZR7NbvZfdNvSZ5DEY9za&#10;F1fCOi1Vp6+ABXs13McQze4mUHDN3/7j6I2tBQvUiYcNxp6LCItYRutu7m5DD+O8qgiO2JPhsSD1&#10;uPKYhmpSF1RHtRnc7LFoggU36CZYDAYQ8TWUtU5p2WlR7+C20mChkdNQsSoKMDTOhprYqywMChvb&#10;WwILQ8GwAAaN6qGjIrrBIo4jb/MqfP1fEyxcZtvP4P6JYPG97/xt+sbXfpm+9pW/SG9/8Wfpc5/9&#10;cXrllW9IXXwu3Xvva514Pe+9uPWmF9PN1z2fbrxG+farn1E8m27S+XWbVTGFn4G5rfEgbNkjWGq0&#10;bBGb9lTBpO14F50r3+Lcq9NF50ldnKf5UIpLzr8uLbrweo0SuTEto49DKZ9Vummv6OzSYNTIpZpG&#10;e5XAdP11L6Sbb3ol3XLTq+lGfdMGHADkcpXbbuo088WptJwDCo867zu5lpWs6n1QddFK9TAQK1Rl&#10;tFRlr4s0f4lYrHlMS/QYz2IxqSj9XsuZcqv000pUhT57tZQEsUaQWJtDjYwyotfJW1in2U+XqsJp&#10;PQ14G59OV8h3uOaal9LVCnyKe+55S6XKgvNzP0iPPfvt9NBT30j3PfbVdPfDvdC45pbX0tVSGlfp&#10;3wwsLhMk18oMX55hoTEhSkWhLoCFj/Ytzul0dmdwyLNwFRTjzfEwuEbkabVeltTZf3G6YHG6ljax&#10;fS9v4NNuDta1EpyfrmVO+RjO/dp81PMLT9frFactvFpTe68qcVondG5lMRR1wY35pM7EWBY25cY7&#10;7ZrIN/oQfmwA5Pd15jtF3yOmtZzKsm/h6jErLY90rwcuxs+IzX5WNHW6q1YbQ4FFrS4aYXHAxVp6&#10;RKksy45YesSUWe2tYMkRi400LXYawbY7bvqEKo+mTFHQEOdj67n2WmRYaHR53mfR91hgoZlSOhZQ&#10;UP5aXj9Nr+d3IKYBG+ZLqVN7osAwUZ3iE5V6yqFzzO3ap/Ck2XcKC4OgNNoBDQVHhx7vre13ObQJ&#10;r/ccZdGyt6JBVQCMvdRjATDq2FvLkZqC1zF8kGAXxnBVJzni4z1VuTRMQ/+G0kcx2Nf2g8VPf/gf&#10;0ne/+av0g+/+bfqeUlHf+eZfpW9+7a/SZ978YXpO/RYP3Pe6mvNeyz0XxG2aSHvj9bph3/hSuumG&#10;F9IN1z6n1NSz6WqpjCtkcm+8jPTL/WmdTPC16ptYo73bK5Zrs95SKpgoeRUwLpRnccE16ZILtVpV&#10;seii69W8JmWxBFCwXEmQ0YyklZjM6mFYqZTWJoGIn3fbrR8XtF6T4nlD56+nG2/U4ibdQK+55nl9&#10;W382bdr0pEpT9a2+E5diluumnk1nHS/N3/ofyQb0mtX4Cg/rSA+JfAV1Tq8QMJYxdkPjNRZrHtMS&#10;xVJ2eej6EkFimV6zjC5rqZ9lilV4E4CBkBHNcfU6qQlAQZoMc1og2yDDeqOgtulKVZZd80K6+loB&#10;Q7/3LUo7PfbEN9LLr/4kvfrpn6dX3vh5eu6VH6WnX/ye4IHa+FK6DZVxh0zwmz6errj2xXSZjHCq&#10;olYwsXap0lBAQimoiy/hWM4vxOi+QM16zIs6VwE0CIHhnM7jc8+7LQ8j5Hi2JuOeTQMfwDhT+y8A&#10;BcqCa8CD0eYY3oqydY8RISUWarnT6SH8mDWueb9GDvo7VLLb+ZwFAg6gOAXPQvA4eYH6LRTz5mtY&#10;36ma7KqYp02DhB+feIqa6oiTtZOC0Pm8DA6NHZ+nHom8eU+d2iduSMdrkx+Rz08qasE39F7jvMyl&#10;8iTZaKgDA8DgMuM4DqVWFrHRLxrcAKFt/Dqv8yiQ6FnUI8qjsX3goUuT46DDlqYcunbAwYvT/gcv&#10;SnMPvDjNESTYvT1Lu7fnzNWio7nnChbyB2bLUFbMotdhpsaQ60Y+jZs3UJhymjbfsf2unPtaOZZr&#10;09R4l0Pv8flU3q8oUKiP9TWeL6+Zws/O0GB1K419arqjPJbdFerYzucMDxQwxmvzXe902b5TZust&#10;dk4/RV8ippfaFMTeQCGnlYBAb4zU5ru9xmg9KqHtdz3nbMHrLDca7NEKA2gQ+THnbNLjszJQBAbg&#10;oBgOIDTWnOOeOuboXBvB60bqNVzTutZhI9S9rRj6WA9KZA9Ow0cAmwPTsD0PSHsMOyAfif7K4nt/&#10;m779tZ+nP//h36U//8Hfpx9//x/Sj773j1IZv0qvvfqd9PgjnxUwPp1nRTGNllLam296Wbn2crxB&#10;4LhWyoJv/VfIv9i0gT4CpWPYYaFqKVa0rl51h6qEtAdj+S0yipWSWnyDehWUetJx8SIpisU35usr&#10;Vmg44Uqa+O5Ka3TD5oiPsUbNgFdd8Xhe0ERX+X33fkpq59MChuClm+3N+tZ9ww0vp6uvlgl8hZrd&#10;NigtpVjPQELFmrXyCjpG9KWXlhQR3gF+wpo1wES9DMr/24CmN2KJYEXndQ79LoziyE1yK0uj3DIp&#10;Fo6rgYIM50vVVHepvu1zvkaQIC7dqN9B8Np4pZSPgHr5VR/Lx6uuezFde+MrOW689bX0yONfSR//&#10;5M/Sm1/86/QZxeuf+WV69VM/Sy9+4kfpkae+lu5+8Avplrs+na7W6zG4qZSiUW+lfvflyx/S35Il&#10;SnSLq1HvYs2RUlysuPBCldMyL0pwIDg///zbNQ2XIxv6SpwHNM4RRM4WMBRnCRZnnsFO7xvKVNvO&#10;UiUb4mfocaycOk2vXUiEhj8vYXKqCwjF8tzeLX3AQqDQ7vKTF2hW1ALBQbtDTjpVIOiBRXl84imC&#10;gWJe07wq4CEonHQS+8LX56VNefeGYHGCrtegiJN1DQmnvWKfhf9NcUJvN1jUezSGCouYhoqjyUk3&#10;HXjokj5hYOx/yKIAi4sEiwvTrP2kKASLOXPOyTF79tkZFLNmqRJpplJBunFPU2f0FC0WIqZqGx3h&#10;x/WR19Yxdbrer5i8BTFFP3/KDOAhUOSVqGWR0b65U5td2hrx0VmR2tZPgbJo8ifaDOtmWAgUKoN1&#10;VVM8Rj9isFBoe11bmipu1BsuCAwXKAyGHkgYFp1jfp3Czw/TylZi68Bi/3ZY/Ojbf5m+/ZWfpp/8&#10;4O/Sz370j+nnMrx//uf/kn70/X9KX9LcqJee/3p64rEvpEce/nyGxd13vSZgfCJ/w7/5ppcEi+eV&#10;GnpON2pg8bi+2fOtXqkf+jG0U3ud9nqvW6uVqmsEgNVKLwGOFbcJDCWWozo6sXLl7UoLKX2lVM9a&#10;fZNfo36F1UplbVIz4M03PS9AvJ4efOjN9Mgjnxe8PpvuuvvNdOddb8pP+WS6Sd+6r9NNePPmoi42&#10;bnyiBxqXaeQ5PkKvAf1whgWVSiUaYGFQKL2TYSHlARxoiuNGTZc1oFgr5QAkLtMNnCjAkMIgJXbF&#10;U7q5PyM4vJCuuQFAvJzjhlteTTfd9ppAoQICKaRHn/yaYPGT9Lm3/zZ98ev/kD7/lb9Ln/3S36ZP&#10;flYTgF/8brr/0bfTrXd/Ol0lIK7Xv2+tPnt5Tn9Jxax6VEpIM6WWSO0oAAXgWHSxFMZFbOHTSHMB&#10;wmFA1MfzOrA4V7DI0DhLaSr2cXRGnkevg/RVX1iUhUqndWBho7xn3WtnH3gTLOZLYZyi/SEZGIJF&#10;BkYHEm2waBtumGEBIASKE9gTDjBOFDg6sHB3tlNItaKwXxJhEZdFRWDE3hB/jmdPOZXVBgqnpAaq&#10;hqr3WLTCQqqiV1kYFurUnnteBQtVIQkWM2aoIum3CIspMwSZmYKFAljsO82b8ASMqUo/KQDEYJrv&#10;Yils63iOUNnU34NQeul3CRYBAr9uWJQS2VpZdIHFD7/1qwyLn//wH9Ivf/rP6S//4r8o/lv65c/+&#10;q9JTf58+9foP0rPPfFVNem+p70Lf6O95Q8B4XbB4RTdwpaE0DuT66z4mdUHj3hMCRun0vuzS+5Xy&#10;0UIkHddfxuMHOtfKdWLtGkFk9d26cQsiUg+rV92Vlcg6pXsu1c350tV6r/aBX68+j/vu+2RuFHzi&#10;yS+mpzS36pFHv5Duuf+z6e77P5fuvqcA4+abX03XXvtCBgYK43K8jMt1w+7AoxcaSjutirAo/RA0&#10;0QERyltRF0sFijyyQyWqhgVjNwyJrCgEh/X0QCg1tFF+BEceryflpN8DUFx/sxrvpCBuuu31dPPt&#10;r2dAELfc8cl0h353YPHyaz9OX/jq36evfU8Nkt/7l/S17/zn9NZX/jG9/PqfZ3Vxp/6tpKE2bH5G&#10;fsXjgoWWU6kTfO0apaNkci9f+mCBxUUFFotJRwVYAI0LAzQiQDi3+vAxKw1SVgEWccZUIyyqzvC2&#10;rX28t/fGu3VhYVVxvGCR1YVgwerW6EHEvdt16qlngKIGB9Z+RTdYWKnEqqh4XoMjzqRqK50dCBbA&#10;44BDSgqqPyzkU/zOwkJrWWfKK1EUWPSO8oib735jsMipp7JD+7euLH7DsCAFFdNQTkE1pqH+/Lt/&#10;lb739b9If/mTf0p//Yv/kv72V/93+ttf/vf0q5//3+n73/7H9JlP/Ti98LGv57WrD8izIAV0z92f&#10;VEro4xphrhuhQEFcd+2zeWESwGDLHqPNgQTHEg9rHpJWpmooYYny/KWCwdo18jYECUaho0YuXfOA&#10;yme120LNftdsflLq4ePpyae+kJ6Rh/Kx576aPia18+iTb6f7Hvqc4q103wMChlTG7boR30h6R8Ag&#10;JXWV0j5XX13iKtJAl2t4nz4z90BIHeQUlGK1vIvVgkdWGzpfpVTTCnkTy5cxTlyRp8GiLFSh1YEF&#10;oLhMlVgbrtDOckEi90GoQutypYkIQHGF0nPXytu5+Q7B9e5Ppdvv+XS6XQrhDh15fOtdb2RYPPzE&#10;V9Lzr/wgfeFrf5+++YP/nL7z4/9b8d/TV779L+m1N/8iPfX8t+VdfDFdL+BcLm/mMoGQRr11KsFd&#10;u/YJKTQNGhQwlggWFwkQpKAWKSXFeU47deICgKGxIE3R+7pOqgovI+zFMCjiIMJ6xpQHEtbKIu4I&#10;9/t7ptzKHD91ofwBRZu6IAUV01BtyoJNfgACUBgWXJun1a1RLTiNFEFRp6DiIMGm7YJ113lUK7G0&#10;tw0Y0dvAu4gGd52K6jG0O2koAOEwKPY76BL5Fb2qYqZAMXuOQumnkoIq6SfHb0tZkHoialh4EKBh&#10;Ef2Itn6KOOOprnJqSjk1VjZl8/p/VVgUr6It+nkWv/ixvAoB4+9++V/SP/zlf0t/95f/XcD47+ln&#10;P/6X9O2v/61g8aP0om7QTzz6+fSQ0lD34xdIXdxx+6tSFurBuP65PsH+7ivlL2zSQEDmSQGOjdpR&#10;sVFjQLhWrj+WY5P6Mjbo5k3aijHoJYCINuzJLCe9deedr6bHn3wrvfLxb6WXFS9+/Ju6sX4rPfHs&#10;V9KDj0ntPKJQiuy++z4jxSPT+7ZPKCWlVI/SPtfLT+Ho86uUEtqkz12/XqkyDGkZ0euUTgIca9eS&#10;qiqxRkBYxQA/qRuOq5gA2zG1Vyj9U/wIgUfqYaNM9cupyFL/w1UyrInNMqGvvEaw0t/mRkH1Dv3N&#10;7n5A+82145zjnfKAbtff8DZBl/OHHv9SevbF7yj99LcZFt/98/+WvveT/56+9t1/kX/xi/TsS99L&#10;Dwkot+jfV0zuF9Sw9zH5JIKGynNXKI22TN3ilNFeRK+F4hJ6L5gZpSoox/mAgsa9hrhAo0IIXkP4&#10;PW0Ta+uFSr75xzEi9X5wj0vnvT2NfzLIDYs2YAwWFv1UhVJSJykFdTLTbTt7tu2VuAu7XnrkEt64&#10;cjaOSGkbLGh4tK1fbUpJNZXOelR5HE0OLHLI0K7VBJBwRFjMEChmzcbYLrCIoPhtpqEMimmzZHAr&#10;7FsAibgmNXZib01YjBxzbOob7pkofRP/aymLIcLir3/+H9MvfvwP6T/89X9L//Fv/kf6x7/6f9Lf&#10;CBZ//v3/kL751b9Kn/v0j9PLL3w9PfX4F9KjD302G9336wZHKgpgsK/7lpvpwdA3aMEDlXH1VUxT&#10;1VBBBeDA+I5xJT0Zis1UUGGKCxrApIRGhugaEELFPP3Ml9MnXv9uevNz6v/4zI/Tq298X8bvt5XL&#10;l9rRvvAHdaN9QMB48MECjLs6wAAat96qDnQZ8QQAAR4A4wr9bFJTG6QO1lOtJHBw9ONL8SKy8igK&#10;hFLYlQIGoFhNdzl+RB9QSMmojPda9UIQ19zwSvYortPf5Fb9ne558LMFaor7BDaAAUAABufA4pkX&#10;vpU+9+W/zimo7/z4v2VgfPU7/5xe+/RfZFg8/ORX0+33vpluVLrtGpXQbr7+pbRBwwfXXfaUvAvN&#10;kZJ/sXL1oyrvVVe3+i44UiUFGIAAR0MEkDQFr+c1vN6wqHd7+0Zfb+LzytZobMfX1Ps1+vgXpyvl&#10;o6gVxlA9C1RENLfxME6WqmCkSF2aW/dzWHkYKvXKWWDof6NHf0R1EWERzfSBUlEGhgcKNpXQUhGV&#10;eywqWFD9FKMY2xekmTK2Z6gCCligKKwqgITjt6ksUBWGhVNRwCJuvovmdbcS2SbPollBHFdBwtD4&#10;XxcWroAi5cS5U1I+9lMWf//Lf05/9dP/kP757/6f9C//8P8KGP9P+rsOLL6t4YJf/NxP0+sf/3Z6&#10;7pm3BYy3ZHR/Lj2km1+BBimp1zWu4hMdcAAMpaaUkrpWPgPTaklNXY3Jq1w7FVMc/ZgqqmvUp8F1&#10;wFGefzqntO6Skf6x576R3tRu8Le/8pfpK9/4G+X0NRn3c+oB+eT30guf+G56Vns3HpV/8dBjX1QD&#10;odJkSkfdqxsqwLhbaR6OdygFdPvtr2XFcfPNr2RgXKNv/cXXQGnQ/6CZV/I28DkKRB4XQNQroRLb&#10;fFRF1Vod1+p4KcY5r+P9Sm9tvvb57EtgXONN9IZ6Qe58LcPgQf1+jzz5ZaWb3s7nBsZd97+p87fS&#10;o099JX3sJS2fyrD4T+nbP9IkYKWivvytf0qfePOn6cnnvpkeeOzt7FugLm6QOX41CkPprg0b5ZGo&#10;G3y9ejguXf9kWkWFlNJoy5VSY4nSInkuZVUrW/gKRJpi6XJ1g+s5KxLUBWkoPIs4+pybPorB12Oj&#10;n0ERx6LnXo6wnMld5DGdBShqWJCSGiosssHdAQbnLGs6VapiQWeZEUCwGR1hEX0K91HE5Uf2LuIO&#10;895qrrK322mo2G8RezmalEVMRQ0WFgCD1JPTTqgJA6MvLM5LM3Op7O8eLADF9Nkq31XUsLCKABAG&#10;QbdlRU3VUN1gsdfoY1SmGuNodWGjKv7XUxalVLYY2oaFDW+A0Q8W//Crf0l//bN/Sv/57/9H+i//&#10;mNJ/+jupC6WifvrDf0rf/9bfpa9qdPmnX/9eevl5eQVPv63KKN3cVI2Eh8HxIaVWgAZVUuztZqT5&#10;jTc8l4FxnUzvPCLkWjwNdV2Tw+8AguONpIh08+Y5goa769Xwh0J5WCrm9U/+KH1dJvv3f/Af07e/&#10;r3Le7/yNqoR+lj7x6e+nj7/xg/SSzPcnn9fgQ1VrAQuri3vv/YygQRRw3ImRLGigNG5SQ9+N8hHo&#10;y8DTKEb4U+lK+h8EAM43UvIqMACKXH7LY/kdG1Td5DLYnGbS73uVfl/DgiqnHDLab1LFGCmmB2TE&#10;P/a00njPooS+moHBtXvltxCoCp577uXv9IHFt3/0XzMsXn3zJwLiV+VZvJWVxa2C4I3yZkhHkfq6&#10;QtNqL79SabCrNE/qCg0aFDDWKr22Wmm1lfJfAAdlv+UoE1wmPo18MQDF8pzGYg+4ptjSo9GBBVNs&#10;z+/MnPIYEa9v9dKlmF6KpnYNijgJt88SpjPUcxGAASjeCSwABr4GezcWqHeDnhBu/qSc3G9hJVHv&#10;3bZXUfdVRGVRr6CNDXpRSQwVFhEYTSW0PaWyHVgACQBR+iuiX3G+bsTaGzGrwIIUVFQUv+00VA0L&#10;UlFWFkOBRVOfBYBpG9NB+un3sOgtsR06LH7xz+kff/kv6b/8w/9I/9d/SOlf/j6lf/rr/6HU1H9K&#10;31Fz3hc/8+cZFp9Uz8XHX/xGevZp3dykMJ5SVdLTgsdTT35JVUqfk9IQMO6mpFYjQW5Srv5GdXjf&#10;8GyeKXWjmuluuvHFfKTUlpJbSm8pwb3lZjX56TpB78add3wi93U8LxP7S1/6Sw05/Of005//X+kn&#10;qtL63p//U/qymgY/9fkfqQ/h+4LF96UuvpmefPZr6UmlpB7VTfgBldTer2/sOfAJ8AuU7rkLU16f&#10;fZs8BNJS9GVcr1QOZjjgcACQ3mqqUkm1YZOWFUn5bJIqQk0Ah6uvL6Ww1wEflcBS5UQ5bK5wktl+&#10;1/3Fo3j4iS+lp5//hpTDd3TUWA/9nlx7SGm9BwTcR/T34/pLWmX76S/8Mn3xG38n30J+kWCB4Q0Q&#10;H5F6uk+vvUv/ntv177lRf7erbpA3In/kSjX44ZlcrSGEpL8w2UmR0SC4Ruk0tu7lkKlPEx/exgql&#10;q0hZEcvldxA+XyJweHwIY0PcFe7OcI8S8Th0jxEBBF6wxLEGCs/zHiuTXi9E/sVZau47U6tMO9CI&#10;6agIjRM7vRaohqaIxrdXwJ6q5j5PtvXgP5fQkjpq8iw8bTaqDFSFp/a6mqs2ymPvhkFR772IzYGx&#10;07tu0Iuehcd8HHz4skS4AirCAmiQfgIS0wSJqWq8Axa1uR1BQd+E+yt83tZn4ddx5LU5jYVZ3dJj&#10;YS/CPRjRq0BRxDQU6oIteE07tuMAwfq8W59FNLij0ujvWSgdJWXh0R3xSA9E20iPofZTDDQOJD5f&#10;91G0ldDW14faZ+E0VDS4URSoC6K/sviL/5T++a//a/qv//g/0n8VLP7z3///0n/6m/83/Uq9Ft9S&#10;Y97nP/XD9NlP/jB9/s0/l9n9w/SqUj/P69v88y98Lb0g3+A5md9PPaU0yyN8k3+tzJC65Xl9i9dI&#10;kBuBxTMCwfM9vgbK4y6lZ+jZwPvgnDJcqqswzlEqT2vx0uuvfS99UzfOn/7kP6df/PL/Tr/66/8u&#10;YPzn9M3v/V1668s/k/H7g/Sy0lGY3c+9+C1VSH1TZbWaZ6U02QOoHdJkintJld2rtNQ9MpOlfm7X&#10;yJLb5LXccgtpKcxwlbWqggp40AlOrwZh5UFX+OW5qa4XFACipJtKv8Rtd8l/UJUTR6qb7nsIEBCf&#10;T4/Lc3n+le+mV17/YXrh49/L4Hj8ma8IGir/BbRPvS1z+1vyYn6cPqmU32ff/pWM7X/KRjdpqRc+&#10;QSe3vJknlL6S53GX/k23yAe5Wuro6v8/e3/BIMeVrVmgv+m9N3OZum8zu9nMzMzMzCSzZZJlyZaF&#10;FjMzMzMzS+etdSJ31VEos6RSy9197/j2nInMSKisLPms+Pa3gc/8tOoCQLyAj/FaFyYb0hpEg/1x&#10;DHCztTTj9VlceQIfnXDvf4iZ33gdD7Du1euwOy5GubcFyR1kV9mgUGjYSiTaiURHWzf9srNteb8E&#10;RZyPWRu+PqAiLKrwFK1GrqHS+2qquxvQCFhEaCpqLwIWFt6pHupLWNTnhOtZnIfCKDvZRpPAEhZ1&#10;hRFhpqjijtBb2YQxUnDLor4IaUXPqMiyilng5XjXUCH1NNpm2VAa3L/5fbU0uSNVNkJQehWa2g4Y&#10;ivYbP6QIr1k2VPgVxxXZdVCUVxbvtcPCauzmRXl1WIRPEeEnYREZUa1gEfCoh5oiPHWihoFl/6dW&#10;oSnPV5XajUrq2vFvAQvBURbdfVuwiJTZejaUoPj/UOR3HCy2oix2rtub9m0+1IDFEWBxGB9jT5o/&#10;g060Y/EMRi9LU8avIiS1Gg9jRRoxfAkzuxfQzpzwFPBwDGvA4q232PgbjQdffZVMKdTFKy/3Sm8S&#10;ourSZUAOV3Xlqr8b4axuudhPDwSTl7CToa3uXHV/zeZoFtacWZvTimXUfZCltXbdobRi9d40H3Ux&#10;bebaNHbi8jSUYU39UDxf95mR/Y3ujIL9lPcVGF2Z8leHxdu0LelCdlUXPRYUgLUZb7DZv44yCGh4&#10;NFT1ElfuL6IeXjANN4ecUB9s0C9qluOBvMry+JqeyLs0XNRcZ73bdXT6uBufg88iENpAMHJ5BoLg&#10;+JLPKzS6f4Ui+mpKhsggvtPBmPgjJ6xKE2dsxtzeyu01KIsF6fNeU1EXgJDv5gN+vy7vj8C3oKYE&#10;D+ZZ1NEzrFdpB/LOh2P4DKMx1YEGabaef5Twmj6LqyoWtHjwS0JqvVAgX6FAyKgCGg8+2jMf76WX&#10;1V0okDvwPG6j3kRoBDhCXdTboAuDCFGVw5dUFwGMUCjlrI3sXwCLKxloVcIiQlJ1WET6bGdhcT6+&#10;xanCIvyKZrAoByKVqbeRaRXda6P5YfgW9aaDmtytBiFZa1FmQ7XKiDIMVSqL7+cRplXKbLNQVNOK&#10;7E5UcAucjiq4I0U2lEUdFqEuAhgqi7KjbEcq42Rh0axpYDNofAeLY9NnW8Ji2yqVxR5gcSDt33qU&#10;cNSRtHPD4bRp5b60DJ9gFupiOle7c0ijnccmNtuNbMqGNHbsStqZL0mDBs1LvcmW6tZtTB6W9O67&#10;xOoBRpcurn5sxn0yPHL1ddfh+Byjc/iqd+/pzPuegTrhmG9PZ/DSzNS/3yxCXnPT5HEraT+yI61Z&#10;eSBtABQbNxxJ6zccSisBxsLFeBizN6bxzN8Ygtrpy2u+5j2+dPPlSr0CBm1Kuqoshub17ntDUBf0&#10;lHp7ICGpQXxOMrqI/7/1VuVnRPZUmOGRSaUp/jKhshcJnZkG61W9WUyR+hoZTWY6qSY+/nxS+gJD&#10;+ss+swg98fuw2Y8YuyqNnrA2DRm5jOK7+akPv9/X/WdnaLh8ztBRy9LQscsAxErCT5j5rOF8B/3w&#10;bXrwHIHR7StCbfgXKozXSSx4GVi9ALxc+hldgdQnX+CLkDn1wac0IuScQHkCf+hxEgkeJ1z1xLNU&#10;uTOdz/XU8/1Jwe3NQCWHKpGKC0Tuo+HhPQKDiX6326iQsJRLdaHSqIejVAoRroqZGhGqClgIEl8r&#10;dGJmeBT7qSyuYgrildfSPwqFUQ9JCYyov9Dwzu0+OghDNVMWps6Ws71DRcSmXq+xUHFE6mykzeqx&#10;RAitPfW38kIiHBU+SFlzEe8dYanoRRVK42SzoXKtRa3dR9wPlWEoSnVhKMr1g9wHqqqtiPBTK1UR&#10;8CjDTeXtevgqtwqhmK6VshACoS7KENQPfkITw4a5HerCo4V5rWARNRhhdNfDUfWMqFZV3c29DMJQ&#10;mNvNwlD1kFQZKvo2w1B/a2URoajjlMX21TvTLmCxdxOw2HIEaBxJuzC5t5FCu2bJzrRgxoY0Z8o6&#10;QLExLaBIbz4hkpkznNm9hjGsS7PCUF307DkBdUEIhsaDwuJtCum8/eGHQxjPOpyZ3qNRIBOAxBQU&#10;yew0fPhCYLM4v4drNOrFNYZNc+KY5RQKbqCifG/atPZw2gy8tm0+mrYRJtu46Uhas5Y6EBTH7Nmb&#10;gNZyUmvnpr79ZwGeWRkYnxPe+RgoCYv3qTp3tQODVFbA8T7qRhNcaLz9Dia40HhrMAAxkwqP423C&#10;VtzvQtPCNwmVvY7f8bqtTvAMzGJyaWDrS5jh1K2nKmE6KbCzgcH8DACVxDCU2PgpTCGkhmLoKBoF&#10;cn4AAOg7cF4Ghsv7w/mdR09ancZOWcNax+01hKWW0VhwYfqK360n4OnRF0VCiu0nZE+9w8/tgpLR&#10;8H6Vz/42mWCf9phG5hSZa/1pAsnqRiNCz7+Isf8cqcPPEzZ7kSFLr7w5Iq8XmaXxDJP6HqdV+iMo&#10;DYHxAMrjXirD76a1+p0NjyPXcJgt1ehwW07nU0kIg3KmRiiPgIeAEDbhh5RGeQ5FMa/kquvoegsw&#10;6gqjrL04LzcVtHlga8+iGSzOJwxVwiKquU8Ei6ipiNqRZoWJUV8S9RmRolt/7/LnC44Y2BQtPyJl&#10;NuosylBUlTp7V1shnpBQYZQeRmRHVWmz1+WlsqinykYISWjUV+lh1D2KEjht/gYb/PcaRXahJOpF&#10;d+V9ISEsYoVvEbAo6yyiH5TGt6qjPoO7BEYdDq3CU62K8r6DxbHKoiUsdqzZkXav35P2bz6YYeHa&#10;w8a8c8PRtHHFvrSUpoLzSaGdi9k9m6vdWfgIUyavTaOIrw8lI2nQIOLx/SmU+3py6t6d7Cgm7L3z&#10;Tn824m+Ax3BUxDgem5THtQ6goG4IPsOYMUtRJ2vSVN5v+vQNaSZZVzNnUr3Mmgmc5vIzVmDyblpN&#10;Ku+GlLZjuu/UT9lBttb2lLaStbVx/dG0lCl/M6atJ72Wjq1csfcfwAbcG8MbdfGJRYQNdSE0XB98&#10;iE/StipPw/U+/onehqs8F+ff5fzb+B5vAx3XuyoWwlwujWrDSWYzaVIPGIL3QMhJNTFyHJv/pPVp&#10;0nTgilktLASDIacAhipj4DCgSfhpEr//JMbbTiD8p3ehh/ENUNXk7i1cVCQslcbHpOJaqPf+JxNy&#10;Su17H5N11RNY0a124HAy2MauJ2Nsefr8q5kZGELl9Xes7xhHuGpiXm+8M4ZaECf00UaE+RoCI6sL&#10;KsNVFwJDD8MlMPQyAhoBDIEgKGJiXwxg8lwoEZ/j7fBCYrJfpS5Irb2e5oUNWIS6UGGUhnc2uht9&#10;oy6gaWCzKu46KLyvZyEsyiv7MLUjNNVKWZTFeGVVemRylWNpw+MIRVLWYMT7l+3RO4JFvdbiN7+7&#10;N9dZqCA0twMWdQ8jQlECIy8M7s7AopXq8Hw9o6pNWbSARaiGurH9w5/ymRrAKI1unycU6kvF4WMe&#10;faxUGa2g0FlYtKrgrk/C+39JWTRNnd21jkyoDXsLWBwFGISj2KBNoV25cEeaT43DzIkr8S2YdzFu&#10;RRpJhpTqoF+/6RkUfftOI4w0NSuHzz4biZow5DQkj2d16t7gwbOBxJw8VGkUszKmAZ/5pMOa6bSQ&#10;tXjx7rRkyZ60mLWE2ysW7k6blh/EO6mys3YDhz1AYu9OjqxdQGM759atOUS33B1pIhvrsOFL08BB&#10;C1EXM3PvKENRqotyCQ/9DI9d8Uji/sekAH9iZlKL9THnP+b9rBh/n9d+QCdeb3+M6az3oEoQAENH&#10;4eeMJSlg4nrgsDlNpCngpGlb0hRSYAWGAPF5hqMCGFUIajk1JOvSjAXb00y+76kAWnUxYvzKNAzl&#10;NBTVMYjXfMNrXYamvurHDIx+84DBrBx+sg7D2yoKQTFpxq40ZpK9pZZmxfH+Jxrkpu1OA3Az+PzT&#10;MzBeZfjS868MJjzVNysMofEgdRv3E44SGpreYXybNVVCI2AQJnhM6YuQU6kkhEeEs0KFXEv7kWuu&#10;V1k0h4UZUuFb/CWw0OCuh4HKDbwVLKI9+TEDoWrNEqO2JOoy6hXezbyMUBat6izqLcsDFiUoVBUl&#10;LFopi2ZhqLI4r1mhXt3PqMOiLSTFJv79Ro+n0qyuF915P1SFsIhVhqSi3qLewVZQlJXeJTBaQaGz&#10;YajvYHG8smgKi93rd7fB4gAhKJew2G0KLSGgNWQjLZzJcKTxy9OERkbUANpuOEmvZ8/xZEOR7YOq&#10;MLzk0XPduo3Ky8eEyrDhc9vWuHFL0ly8EDOcVqys1qpVNC5czQJOa1bjT6ykQHDtUUJjwAEo7GXt&#10;Axb7gcQeltDYy3Hr5pQ9jVkz6dQ6ZlUayhV6H0I13b8gJEY67yc0Hvz0szFNVgWGz7rxWTGNNcZ7&#10;0CyxJym4HuvrC873xED//EvrJCgARE1oXlegmJ8Gj1iWRo3HdJ9E11iaAU6avi1Nn0NDwDnbqQ3h&#10;9tztaRrH8VM38LxVbOYAgBDTYL7PwaiiUSQOTCbEN4fvei7htVlkok2evZk02vV0od2QJkzfRCsQ&#10;FNT41XgaazkaolpFwd7K9PXARemzr1AaAKFH33mp3zDCWZO3punzDwCdfWn4+A3pS/pOfdJzGs+Z&#10;wXE22VXz0qc95zJkaVp6neFLzxuOenlgesqQ1HN2tu3NNL5KZZg5FZlSZk2FyhAaEZYKWISqCFO8&#10;TMMN9SFIIjX3elqoqy5KVWEYSkjEOk5dEIpqpiBanYtsqHr9w8nColQPEXJq1gMrINHW84pCwLqX&#10;EbO7Axb11FkhEatUF87j1ugORREhqDoswrNoC0N1UJTXETCahajqz/+hnWtt2dECFqWBHXUVwuFH&#10;P6P+owGMZv5FM+j4vADGycCiPs+i46yoMxl29OfG+hPH9vX/qrKI7KjjPAtDUHs2kDq76WA6QGFe&#10;Bgab8+6NeATAYt0yahzmbE4zgMV4QiJDaLVhWEkPQiAYZvryy4kZDBUwpmSFITS8P4jnDx82Jw0b&#10;BjRY48cvSYuYzreR91+/7kha58/AH1mHib0BE3uTP3cdoNiY0gFCT/sasNi/DVioLoTFLm6zdnFu&#10;M+pjwbztaQLqYjibr0b5593JshIUrG6fk76aF9lX9JjqRqjMzrUBiZ4AoBdpt33wO/pSC/E1noBL&#10;/0OVku9TXd2XEJeZTZ+RCmu66xe9pqXehIQGoWhUExUktmYVMX3O7jRrwZ40c/7ODAqPsxbsyrcn&#10;EDYbiWIYwfc5jEyz4ZjanpuB0pq7ZFdaQD3JfIAxYz5ZX3NpuYLJP5PXThE20zblFuYTpgMSjiMm&#10;rE/9GZjUg3YgAuPLAQvSoDFr0vgZvGbRoTR7yZE0bvqO1GfI0vQ5XspnvZhP0mtu6t6bDKuv56cP&#10;u09Pr78/Nr3wxrD0POs5/IynX6FZ4YsD0mNM8XsMpWF67f0PAgxaitxjh9tGSOru+/A0GsAIaJjp&#10;dCvNDD1/K23TQ3ncwrmbb6tGvzaDRZjbkUIbNRcBjFJd5DbmjfDSBQw/ypDg6Lm43QaOxnmVRR0W&#10;511IWIvK6zIkVbb8KKu2I+xUtgApVYdeRgmLcgRrvTrcnxmwaJY6W2ZFxVxuYXHG7+9p8yjCq2gF&#10;izaD23YfbtD2hrI1OZv7D7LZ3X78b6/6XW7+jdblGRZc0cfx+9ZUkCLr/QwNTXP9B+slMixMgy2X&#10;7TyqWooyC+qHDGISFgGMVmZ36WUIHeES1d7RobbsHVVXEv/wL+ek/8v6P//MBDznaOeJd42pd223&#10;HXhUnasAITC+fViUw49a3s6DkZhX4bCjYvhR3M6DkRrn225zv7N1Fq1SZ1vCYtfavXgWwGLjQYBx&#10;OO3HQN7PFbthqB36Flz5L8ZInsps7tFD5zAQaQZgMNxEt9SPmcXwqeb1KOAwrs2X0Jsw/JQ9ikGz&#10;0mBeM7DfVLKcphPGWkKTwh2Y1kfTJnwH10aKADdT27GFc1v5ubv4+dZ8HFBNsPYFKLYBETK2VBb7&#10;DUlxfiuvW8omOw31MxIvxFTanr0mp27UfnxGvYZH1+d0rf28B6m5PcewCB+RWfQVGVS9MY77kM46&#10;gFDSQEJC/Tn2AwL9v6FKHB9kkB4ELTeGESrSsO6Fmd+DzKRevO4bzGd9ifFkh02ZydX8nB3UgexM&#10;M+fRORbPZTab/OwFqIVFFBQuokEg96eiGMZMZNb5xBVkSBF+mryScxvTHAC6mOLDZSgu12IgPR+l&#10;MY+w3ILlqKeFAgMYAQ1bgkzj54yftpEMqpW0P6HZ4yBAgVcyCnUzcSZKZsG+NHPxwTRpzp4MkC+/&#10;WZC642f06LuAQsZF+B4L0sdfzEhdPhiTXnkLw7vLCLKqhjQUxgAyqIAFCuNBwlEPEI66n9Gw92N8&#10;34eXcS9exj1UiN9FhfjtptfSVuQWZn7ccMtbwMBwE6Dgvrddt9K51+W5W2k54vEmJhH6/Otvpq3I&#10;jUzwu8GsKKb0FRlRkfn4DysAAP/0SURBVBkVsNCziJkXF1Bsd4Fmt54ExwuspbCmIqboOT3PzCmO&#10;TtY7G1M81rmN2osLLm5M58uptbw39y9yJrgzNhoZUTGGtlQVpZchSKJYr1QVZZ1GFPc1G5pUzrbQ&#10;7HZFGEp1odGtqvjtH/AtGkV5HiOFVrURIaj2vlCVwZ0zolAXP/ghmy31F9+nUM8xpt9jUt33AIaT&#10;6jz33y7M8P92w7cjbB5MRMEegPgeMyeyie1t02WFiHBpawRo1pMNAUtY2MrDDd6srOr4AwYwVV5K&#10;OyyEQF1pRDgqwk8CpYRFHpbU8C6aF+Wdl/7hX84GFo5HBQSOQ7Wr7D82VpPbQqJZi3LPlVlPpWdR&#10;H4x0wqK7xoS8AMSJjm3T8hpgCCi0OjpqtRUsnFtR7/t0IlAIjOOUxc41wGLdfmBBnQWqYi+w2Mum&#10;bRhqJ1f3G1fuJSNqHSGo+WnE4Jls/NNRDxO5MicLqCs1E6xPPhmKwhgDHKZnX2L48PlpGA3/hlFl&#10;PYLjIDyNfqiPQfgaU8YtTSuEBYpiCwpiK7DYxoa/DVWxfWO19jbgcAAVcQAouHIIausR/AsytgCI&#10;53zeFhogruRqfPb8LQwPWpEGYrr3plCvB8WCFsTZnfZz6kC6o3a6fzWO0BGtzntTy0Hldz/A8A3Z&#10;XC5DQsNHLwcMpAPTlt01lL5Uho0mTCEcRBhoFBXWnu8zAL+GGpNhZG5NABRTZ25JMwDFbNuLA4dZ&#10;86jAnrcTOOxJ8xbtozaEjR9YzGXDn0EIbuJUrv6ZeT7Bueez1vEaphMu25VWE4ZbCzjX8f17XA40&#10;FgGNZasOpfnUvcxAQVVKhYJJ1mRaoYwCPMMA+Qi8pLF8zol4IxMB1yRgMmX+njQZcA0HIF8PWZx6&#10;4HF8hafx9YBFGOGEopj3/faHpOG+PZI+VsDi1cFtKbWPP9O3Mrwb0/+q2R0U83F0OQDKQVB30Jn3&#10;NgZV3XIHTQiZVX4zI2i97bqVeeaxfM7tdO716Dmf5/NjXc+8c6GRQ1KNIr3IjDIUZVZU9Iq60Jbm&#10;jmI1Owr1YIaUEPG2YGhbjcl651wgKGhfzvGcCxm7yvl4Tfm+vodg8uc1G6sqJMoGiJElFe1OfMzn&#10;RDPCqAQv+0yV2VL1rChBYSqtsBASqgzVheb27/54X/YoSlBEJXfZ6iOA0VZzISSYdf0952Q7L5u5&#10;287F9rbnLOL7b+dyNzb2HAZqTLBzY873f1SlwTZb1aztav627+WygrzNZA+zve3YHoYSFD/+OW3U&#10;G8v7UaCnglBhhCEeKiVgEV1q6+m0uW35v54FLNpDS836PpVwCFgEADzG461SZCNEVU66y7O2WxX3&#10;AYv/XzGD+0S38/xtAcDyWN7OYCjOtT/nN7mYrr7KhoHlvIqO2pM3hcWutfuAxQEAQbsPlEXAYgeb&#10;1RYM5NXUNMyZsjrDYhRhpCGDuBrvQy1BD1I1P1VZuIaRsjoOf2IG6bBUe49ZTBrsojR6zKI0hk6x&#10;w7+ZlQYRnhrWf3r2PlYt2pm2rrX4D6MaWOwEFPak2gWobGYoBAIIx8IC4x1l4WMHCUN53L7hQFq9&#10;am+ayyzxcZNXpcHDqbtgM/+SdiFfEGLqQaaSSqAnfsqXvfFX+k1ms0f1kG47VL9gLFf41DOMIRtp&#10;/CS67HJ7JIayawygmMgGPA0YTGFj9vZoQkhDAcuwUUvSuIlkdOGXzMSbmE2oaS7G/FxgMYeN3NtC&#10;YsGSfWnhEo6LBQfhKLr5TmPWuZCYTq+rOYBi0bKdFBzuS+sohjQ8twlltYHjasJzK5gtspzGjovI&#10;TJtrVT1hqeyB8DMnkTk2msSDEeNIOSbtdiJZZJP5rJMyLHYAi91pIhAbhuHey3qNbIozzApvwxTb&#10;j7tPrmBBltRrbw3PsDCV1uyoJ1EWmt15AiDAEBolOISFsz2cHlgCQBDE/ZOFxY3MXA9YaHZHWEpY&#10;uAIWUckdFd7VfO4CFsXo1RjB6jFDorECFDG29cLGONdQLG2FgE1mcDeDhYCIqu6ARakkIjxVKo2y&#10;Q22ZFVXCQkgELFQWwuOMP5BCW6iKEhbNgBGtP6r2H1HZDTQER7G5R9jKo+Gksvo6wkitYFG+lz/n&#10;+4An96U6DhKNDC3mbIRn0QwWEW4qTfHwLDwXYaimsPjX89M//tu5bbCogFGFllopB8//JbAIwLTN&#10;2G4BC+HQmfX/bcAiQHFyx78aLA5VsODKfo9X+s61WE520pyNbPBL8Svm0a6cjKbBXJH3n5x69XZi&#10;3UgUxjB8gOH5/hBgMmbcojRhEv7GRF4zYUkaLzjo4TSCkNToIbPTbIr8NM31JVQuLjOedpGum7Oe&#10;9CkaZnYJCs+5supAZRzaXR13bjqU1q7ZnxawEU+eSgaRabSYznoOVnW7emFEf03hYB9CY98MQh0R&#10;ThsxajGfczWNCvn9SFl1zaBifAr+ge/j8rFZc7am+SiCuWzSs+fiR/A8u+C6vO35BaiGhcBgoXDg&#10;ts/3/uKl+9OSZdVaRKaXn3EeGU9z52/muAWAbEtLaWGyGliv57vfwnewld9/q4qJo8BYC0BWosKW&#10;s5YQEpxD9ti0OTZVJNsKA3ws36drEjATItPnAQlAMrkBiwmzt6Ms1qU+w5YQippPGG1BTq81pfYj&#10;Cgjf6WqDwlGoC+suhtBCZGBeAiNnRzH579E8+a9n29hYoeG0wABGqAvhoHrwvseARaiMVsoiYHHd&#10;TXS5bYSj6kV6ZXFe3C7Hr2ZlcQqw8D3MtKrP1IgwVIScQh3UBz6dCBZCopWyiJYgkRWlqogiPUNQ&#10;AQs9i4BFXV2UbT8CGGX32QBBACOu/kMBeL4dFkKlOSzqxnP7/UpJxPu0meunCIsASRTulQV8kUJb&#10;r7loC0e1weJsgHFmQ10ca1g3g0ZHsGhVrBfvU4ajOlIWnQFFVh1/77DYQyhqD1XSu1EVW22xkYvy&#10;1qYpqIQxbLAjh8wCFjPTIIAx4Bt7Q2Fkfzk6LwEyctR8jGZagxBemSgwJixNEwg7jWcmxvhh89NU&#10;DN1Fszal9cv3oSwOp916IwJCE5sNMhSFEHCVsIjHQnEIC9XFbkJTG1FFSwjX2KF29BiquocuzjUX&#10;AkPzWlhoVg/AzxgK9EaQvjuOSmnhEBt9bPLCwSUY5hD28Xy12Vs5jvkMCHzM58xbQNrvUmpR8BRi&#10;ed/n+prlZHUtW0EB4QqBsZfzu1mkC6PWFi3d0QaKDaipLfz+2wHEdoC4zVoSzXu+lw2AdA3qaw1Q&#10;XcVxAe8zHeNbWEymPkV1MYXvVBN9HipmLmsGqmbawj2svTkcNWrqxvTN6JWpz9AlmPKLsrIQFqbc&#10;vksfq7fwLd54ZxQV6hjdpNG6nnt5UK7wrqb+9TpmZKxqw9njAsN+U6EwhEHMKfcYwDgZWNxwi91t&#10;q1CU6iIURj0U5cZebwMSG36pNEJxNANIvfV5vGc7kPQu6ITLRl9fbUObCDeFyX1MB13OlyqiFSzq&#10;mVExtzvAEY0Fw7f43Z8qZdEsFBXDj6L7bL0DbVnVXaqNY0FR+Qsa01F9Hb5BebVfh0abmR6FgC0h&#10;0bGyCO/CkNRPfnF99jJCUcTPj1qMKNg7rutsAxb/+G/tsCjVRd3Abpb5FM0DSxg0A0YJmLp/0SwU&#10;9beGxYlCTs0eP86zaA9DAYkNB9Ou9QfTTlSFymLNYkIrbvwjaSY4eFYaRghqOMAYSSrsyBFzafaH&#10;yugzMfX5enwaPHB6Gjd2MQV7K9P0qaSC0rtpAmb2xLFL0mSMZ8NPVoOvxrDdRGjFEJddbksIlIAQ&#10;FMKg3a+g/qMBkVAWAsPXb6b54XJSaGdiAI8jhXU4qazWXPQlS+grWm9YqGdLkEEonJGjFwOK5SiH&#10;tfkqfxnzxpevpCU7AFuMLzCPug3XfGtArP9gFrnv7eMu7y9giqCPL6bCfAV+wsrVhwkjHcrPEwxL&#10;GUnr7ZWcy2GkfN7X72X5nrsyKFbgF60D0JtUE9aOCAxWLjxUXQCLTQ1gbOQ564DrUtKMZy/cjn9B&#10;phT+h2sW7eSFyBI+y6KVh9O8ZQxPAlazOAqNcYSlhk1cmwaRbjtgyPIMjB695+TZ3hb1vdN1HMV6&#10;o6nqHp6rul0W62WF8Xx0tm2HhipDdSEw7mdwVBmS0scQHqWfEaGpjpSFsCiB0eZfNKq6y5qLSKct&#10;x7BGd9oSEvUJexGCKhWJz6nD4kLamrcyqGPEar26OxRHOV+8VCf1MFSEokJdlPMuQmG0Z0Y9lL2L&#10;3/7xnnTGH48HRjlaNRoLtvIx4so/jmUIqiNYlBlKx2YrCZlGxXgDFKVvcnw4qnkYKrKkBMVPf3lD&#10;9jECFnW/IgrzWsPiHMJRZ2V10UxhNING6UGEZ9FR+Koe3joRMP5XwEJzW89iD5AQFju5vYOaB5XF&#10;aozogIUhpGEAYcRQ0l8JLU1irsSYUQvwMGakb/pPScM5P4lw1VRgMW3KqgyLidyfPH4Z3WtX5cK+&#10;lWywm9lADUFtJR5vllOEnJqBImDhcypju/IrwrPw8b3cd1NdCXzmEIaZSHx+JMVxQ7iK7kfIpdfX&#10;psHSo2nAnJxaO4F+UlOnUwBHpbQZR6vWHE6rDPM0gODVv9BQCbjxez42/Dj6mMv7a/hdXKvxYFbg&#10;LXjOld+XVQFDcFR1JCuZcb4cj2Xlmn0oBkJ9qIrN/F7bGrAQFK6sLgCE4ajNZn1xfyPHVYSlFgGd&#10;eWSAxVqwbHda5s9CeSxfl9IiKt8XrAIarJlL9mffYgzptiP4boaOXpMrvPsMXJx9i67dJuf53l3e&#10;G0OBHpP43hie10uvVyrj2Rf700SxXzU741lmZqAyDE2VwFBdhMIQFAELgRGA8NiRwW0oqgSGIako&#10;1osMqYBEM1gYRgpPo4RBXW14vy2jqlERXg9DaZ6X0/DKVh5lxlOEqOpFezHvIkzyZmGoMLojlbYc&#10;mhQqI9TFn856JMPid38ihbZQF9EbqpzHXVcZhqTqSiM28ObAqGoaQkFEMd1fAxaGoEJZ1GFRH79a&#10;zr2oh6H+6d8rWAQwVBcnWp2FRd0PKbvT/r0pi2aZUKeUDVXCYtd6QLF2f9pOFs4W1qqFhGKYTjcF&#10;o3qc4Rvi/aNRFVMmraDtB+EpgDAahTGM0JTHyQBk2uQVwILXEIbyOGv6mrSQ1NtlVCVbs7G9UZW9&#10;k3h8K1gIgVgqi4DFXlNnc7jqaFYc2eR2k2VDXcNmPZcMpElk/ozmCnroUFplfENXWkzd/v1RQYMX&#10;pjGY2TNsJzKPK3GuzleyiVeZR0coCnSTR2WgACwUXMn91Rr8rDXApDzGc9bi7WwgPLSOliRrfA9g&#10;kF9jMSP3ve25VYB3jbUkGPnrCPOtAdDrNtIgEZ9iM4b91h0VLHayrE7fCRi8vT0Wv6vKQ2isw9dY&#10;SZhwKX+fpbzvEuCzRBgZqiJktZq1jO944eqjDVjsIyNqZxpH0d8YqsrHTNxMncfGNGjEqmx2f0JG&#10;lJXdb1Fv8dpbI3PPKKu6o3fU8y/TV+qlAW3AiLBUCQzVRRmSEhKxDEfpYYSP0SobSljECoVR+hdh&#10;dAuKUBkxJCk2+87Coq5M4n0MR5Ubftm+vDSsy1qMUlmcLCzKeRgxuztqLzwGLFQaf/hzBYusLhrA&#10;KNNnm83mLkeu1v2MetZUleJateJoBou6h9DuJbSb2if2KwxFdWxwh+ldhqEiLFbWWETTwWOyoRph&#10;KGHxT/9+9jHqIhRGK2i0gkWr0FUz87wjdfG3VBbfHiy44hUWm1Zw5Uw6qrCYju8wCd9iFOphHGpi&#10;xrTVacHcTRkE4xlENFJje+Q8lMWSNBVITOc1MwhfzSXbZwlZSisxdlfRxmIDV+o72Fjb6yaaK4sA&#10;hWGmSJHd5XAmIGE21DEZUW6ubqJc3c8nbj+ZFNcxwGIYhWiDBi5MAzF1Bw2kBQZtMibSnG8+xW5L&#10;UQ7LMO9NT93I5rqeTdzN3AaFpq/mjR0QrAck5dJw9rEVq/ZluOgpmLnk622hvjqgwGt9byHhOZeP&#10;byRcthElsQFTftNWDG1+HxXD9p3MEAEIu4HfHlfj9m5+/917WXtQGg1YbOL564HjanyaVSQjuJYD&#10;ytVCyxYofBcruL1wFfAkxDYdn2USpvdYsrbGkVY7aQb1GVN3ZGD0HbSEIsMZtDCZRM+rcW2weO0t&#10;xreyVBgvvkpn21cGZmAYkgp18dhTX2WFUfoXAqNUFWVIKjyMgEWZNuvtOiwEhrAovQtBEbDw2FlY&#10;hOIIZVGfyBeps5deQQU5M7eFQXSQjRkY9VoK70cX2qjJ8BivjfTZehgqPJFoOFiHhfcDFiqNgMXv&#10;/tQxLCJDKhSGx7qXEQZ4AKO9HuJUYdFukucGhhkI4VHUjyeGRVm0V/aY+ktgcarKoiNYBDCamd11&#10;dfG/FxZcra4nrr4MIGRYGE4CFmNHzGOeBbCYupLusxuABSm1YzGvxywAFItRFcvTzGmrMig8zmdQ&#10;0YrFO/IgJdcGrtpNldWrMOzUytAOYzvCUD7PMFSlLKrV1v6Dx+xIu4bNez6ZSVPoqTQWWIyisnk4&#10;6mL4MGol8DDGUzw3k+wme0+tBFqrAOIGNtzNbPa5mpwN3irydWzy6wn1bLAgkU13EzDZxCZfHdmo&#10;fR7A8DmGv6rXAxbu58V7+n6+fi0Dm9auRb3k6nSer4rgs2/BlDfMtANI7LQSHRjsYe1zAQiPezjm&#10;BSxcO3ieYMkKQ2AIBtZq/Ro+z2p/Jt/FWr7bZXzH8/EvZuOvTMNfmcz3MoFuwZNm8/3MIp12+i5S&#10;bjfnRoPdqeru+tkUmiNOIBRlzcXoDArVhaGoE8EiwlGhLprBojTAIxwVtRbWW8QqASI8SqO7LNZr&#10;NlWvzJYqw0yRJRX+RYShyuyn8vmez1BqGNVlQ8CyBXmEpsLADi+jXr1dGuWRUhtV3WUr82awiCI9&#10;YfGnsx5KfzjzftZ9x4WjyhkXpwsWEXaKMFTHyuJYWHQmdTa8ihIQUdldKpwyE6rZONXcJ6qmLFQX&#10;pcLoCBh1f8L7HZnj8V5176JlXcYppM6aEdWZ1azGwnPfrrIAFmuXkK0DLPQspmFUT2LQ0ITRCzMY&#10;pk5aylwL5lxMwSiesBhDe3maPXN1mjdnXVo0n9fMWgssAMrc9Wn5om1pJYbxaszyDagVvQpDUKbI&#10;HgMLi+80tPUhGuGmMLQFg2qiDhffYzfnN63HXF5KpTPhpWkoi4mAYQJN+8aPofZg3No0bdLGNJur&#10;6kVsmiswpVcBi7X8jht43RY2W9cm52WwuW+01sF5HgBgM59T83wLQNhiY0WgVB2L2+X5uN14vu+x&#10;kbDTJueaoyj0Igwv7cCj8KhyyJDYBzz387sDhf0NaOxVVZjtpdLg/K4ABq/bok/DEg4r+axLSR1e&#10;zc/y/io+wxLCYPPxSGbyu07FJ5pMK5EptgyhQG/yTGFBhtSETYymXUFm1HwaDc6gwSBzvj+alLvS&#10;toECo/ul1wZnYBiOKpVFTqltLIGh2d3Kt1BhhLIos6WimK+sx4iCPgFi+my5BIar9C5CaQiQaGde&#10;Ko4wvqPuIorxYsBS/blt96ngjo2+DBeFt+DmXo5krT83QBAFemU32nL8ahl2KoFRtiepPIxH05/P&#10;eYj1YPrjWQ+k3/+5HRpl7YVmd6iJutldKooyDNWeLeWm3z5vogRE2Vq8vH2sQV7VWAQs/Bn1VYah&#10;mjUVLMetlrUdFuOFsgiDO9p8HHOkzsIw1D//xznpX/7z3HwMYHSkEsIMrx+FQr2AryOItITF//19&#10;+j9NVkeKo9nzW5+jILBJQZ7nYkxq/djKt4jCveN7QxUGd+lZrCPFc/m8zRjTa9IMvIgpZDVNIttp&#10;MgpixtQVGQhzZqxBXRBu4vbCeYxAXbSVzXhHWrKQGoK5G/L9VUsJQRGGWks78Y0MVNrGVbaFdwGL&#10;tmwoM52ijUcRaoraigg/BTRCbexCcWzkd1jO+y8wQ4g6iSmEm6bQcG/KRIxsWoPPoV/TQkIxyzCF&#10;V2IOr6IqfR3ejBt5rm0wnMSGvgHD2aNrMwWCrgyIxnN8XmeWr6ve5xCvK2CBR7FLEDSBhcDICoMl&#10;MHJYituGo3Zyf1vDv1BhbODzrAB4wmKVfgj3VwG3pSiLhQBjFspiCqCeQF2GnsX43P3WMNT2HIZS&#10;WeRK7gYs3u06iaFOY9tgobLoCBZCIuovhEVkRZXqQjg0W6WHURbxCQtBobKIBoMBjIBFKIsyLHUi&#10;WLRN2WtUewcsSoVxTK3FKcCirhwidBXqI6q7S0VRh0VkRx07Te/xNlj86ewHs8I4HbA4vj1I52FR&#10;z66K+81AUf289jDUtwkLASEoXBrdJ1IJ38GivfNsS1iYOruLjdNsqBIWG8iwWYnBvYhq4zlkN82g&#10;lcZUoDEDA3sO4acF+BGLCDMtocDMtYLagfXE8jeoSmi/4f01pImuZ2N2iNI6muNtIvSzzZ/DJtq2&#10;+W8jvMSVtmvfDjKe2EitnSihIBi8bwGe3oUhKY/e30EDxA1r+HnLdqRFC7fik1BIh4k9k75Jc2dt&#10;BVy7AMmetBrTeg1V0muYtLdm9R5UxD6gcDBv4i43dO97dG3h/V0+to2fHVlKnT2aClu9vlITOwk9&#10;laDYq5pAVbgOojDq6kJQ+ByPwsJlSEporKc78HKy15bwO60EfGszLCrPYinwmMvvPBWvaBx1GCNp&#10;Cz+K1iTjpmzNIaiho9dmz+KLr02hnU7b9cmEoia2wSIyok4GFrb/KFNoAxalue3tCEeF4V03vktQ&#10;WHMR2VBlV1qBUXalLW9H/UUdAGF8l9Xe0dajHOHadvsypvOdJCxiRkXZhDDCTMKibPkRPkhZwd0M&#10;FmU79ap3VAULQaGqKGGh4d1ZZVH3LNo3/KqHUzMV0SobqpU38deARX1iXr7/7+cBhwoQZQgqwkrN&#10;QlGtQBGmeGeURasivv/zD39I/7fJUim0UhedUxa/J2R1RtPVkbJo1TNKYDTvDQUsTJ8VFju5beqs&#10;BrdFecsAwcKZ6wlHrUkzgcZszO25KIr5tKtYhnmtcggwbCGEs9XOsRjFAkNwbMLcXQd4NLedj7Hd&#10;oj8HLLGBetyN0bsHYOzZRt3F9sMZGMKi8iiqUFU8VziUaweb+7b1+CtrdhNaomZi6ba0GGAs4nMt&#10;RGUswydZR0qpg5Kqq3w8BTOR1u5BVRzIUHAjdwmFEhABCR9zw8+ZSs7S6MQyhOTzMyRqaqKCAICM&#10;EFQDFiUwDEmpLoSFK6sLzm3nPTW81/OZVwDfpSQlBCzWCAzWchTGAr7v6XwH42dvSSOpKxlBJfdo&#10;wk8jxm3I2VBfD1iYZ2B8/Pm0prDIwOggDFWqijIbqqyzCAVhKMowVdRfeD4ypiKlNvpLaW5HNXd9&#10;1kUU6UWTwWatzOuwKMeyRgFfwCLUSXm8+PKqkeCJwlARNvJYjmotYeH7RIptaY77nICCQIhxqzFR&#10;r1QWZwOLM4FFHRSRHXUqsBAYZaV3NWGv87BoBYW/JSz+4V+rorxIn41QUitg/K1h0VkotHp+K1h0&#10;FJ7qqMHgcbDYwVX2LjabgMUu6yzYZLYCjI0AYzUGtbO4F1GXMA9ozJ/J4CL8iQWz1tAQcAvKYXda&#10;w1X9hlV7uMpnfjeb1DaAsBnoxNpIXcFmQiVb8QRyDyjCUAGKChZUjhewsGFgZDyVYahmsNgKLDaw&#10;+a9dzbxu5omvWkHYi4K3VWQ7rcdc3oGvscs6jbxpCw1ASEv2LSiSrZsPkXZL80Jg5XHbFsa3uvhM&#10;3t+Bd+IyldXXt5nOYT6f4JjDSI3l67P/sBtAGGpytYHiaDp4gBYmAOPQvqN5VeEonhvGN8/1+bsM&#10;Rfl78JnXoXxWAHhhITRUFmZDreZ3Xo7CWAS85wDtyfNREzSDHE5h3jAUxeCRq/NQJNt+dPuSth/d&#10;KM4jI+qdD5nbTRhKgztGr7aCRWRDRXGesIgWIGWRXrQCEQyRLRVhqajJKGFRtv6IbrRlvUX0iyrH&#10;r5aGdzOlUI5mVWVEEV4zUFR+SGtY1H2F2NTLVuf1YUp1EzzCUa1gcZxfcc5jeBWPHKMoBMXpgIXA&#10;aFcHhojaG/2VcydaKYu/JSwibfaY43+cDyiaw0JodASGZo911rNo1YPq//7jH9M/NFmqjdMFi/8f&#10;bc2brVP1Mo6fwb1qNxXbdp49UFVwCwuUwXa8hS0AQ1Nac3oZKaeLhMbsDSiNNbQtX5tWLd6aNgKJ&#10;dct3MgJ1D6AwNFQ1BTTctJX3cm0BHN5XVQiTNlhsI6R0DCwMQwmKytMo+0F5P2DRFoJSWWwASkz6&#10;28gQp00bCHVxezM/y7nd2wnTOPvCDKO4St8JlLZtOcDi8/Czd7B2GiLaDug47uAz7WAj9rY1Dy43&#10;+nyFfwqrbbNXJeTPAggMN7lUE0Ai1mHuH9l/NB0GFiqMDBRe52ff34CF2VNb+Iwbgd4qoLeUFvOL&#10;+Ru0haL4niplgdGN6T0fdTeVmpKxKMFhDFmyIK8/VdyqCovyPu0xPWdDvfeRo1bbYaHJnY3uFsqi&#10;agHyZVsltyC4/+EKGCqIeldaYVGFqqrq7kirFRhl7UXA4vqb38jqot6+XEiUjQZDYYTp3TSsRN1E&#10;CYyynqKzYah61lJUXofh3Ww+RiiUss25iqMZLDxXb/0Rc7oDEPXjqSgL6y6Or/LuPCz+lmGoVrDo&#10;KAz19wiLZuGpU4FIK1h0pDiahahCbZwULHaZsUQ4ydbhho7WawoTzljGzIUlc/Eo5qwHHhvTmqUM&#10;MWKj2oC62ETcvIKBfoL+gvOzuXJvLAFSPdZQFYaZ2JD3sPEZfooQlLDI/kWjDXm0+4jCvDKEJTT0&#10;LLZtoZBwqwvlwvvtcqM3g0rD3I1WX6Cx8e7exWfYidfB8ypAVCugUEGCEFkj3KTB7O0209lNPwzo&#10;jm4DhXhdwCHeowREdVtlcTQdzbBIDVhU6sLP3/Z6gKHnsQnYrQWOS1fTu2r59jSP8Ns8/hYCYwWQ&#10;XAEkltovi+98Hj7RFNqBjCZRYTBFiSqK3t8szqrCmd0fd5/ayIQqYTEaUDTSZ1vAIuotIhNKgztW&#10;pNEKjMiCClgESMpK7/Aqot5Cv8JVhqNi1kUJizKd9mRgEVXepxMWsbGrBiKEVB+lasgpCviiqK8V&#10;LHyfaCYYkPjTmQ+jKphtoZr4Y6UoynUqsIjai2P9i+awiHkSzdJn/x5h8U//fm6bZ6FvISAiBPWt&#10;w+Kf/9iePRW3OXakLP7nwULfAmWxWwOacJGT8uwIu426g01UCK+l+nqlISlaai9fsCmtXrItrV+x&#10;K0PCpXoIWOTmgIZ/GtAQFO2wqAzq7ElobLMx79tZGdv72QhdVmWbGXXQZoEW5jkZL8+vaE+fzfBA&#10;gewklLRzK37LzoNkDvG4KqKxyWZQRBgnjvgEe/c0IJEVRLVymCjP926HRQ49mcrbUCdtdRCNWohc&#10;E6HaiPqIuG32kjUUwtB0YD6PG35A6/Ahwk0HS1VB6ElYAI5jYVEBI1RIDkPxvhs3UhS4liaPS7ek&#10;2YtoIrhgAxP1CBMCjMWE/JYQfluMolvE33IOynAi1fPDqLofwKyOvoMW5zndlapgHvfnU9IHn9Ly&#10;A2Xx9gfjCUONybUWJ1IWwuJJmgwKi5hxEceyZ1R4FBGGEiSugIZhqnp9RbT9qFdyBxxUFvVBSR15&#10;EPXRrGV7j3rqbFYglz3d0rOoK4to/KfCiMfOv4jZG5jbkfVUtv2I+o1WnkVVue0ApIer9WfqK/7E&#10;ooI7ekN5dAUwOgsLFUUzWPzoZzbwu65tml1ZA9E8dVYzvH3QUplG+9fwLKLlxzHH/7wAY7tKmY3U&#10;2ciGKn2M8DPKHlJ/URjqn46dsldP0/0HHv/HJsvQ1OmCxf9hnkazdapeRhNlsQtDezcZUfgWwiI3&#10;E6RXFFemu7lC3cGGsw2/YRNZTeuX78Kf2MYi82klqbCEnjYTL9/Ma7dqjjdURaTF7rYOglBQnlPB&#10;2q2qaGQzBSxycV2GRHudRS7Ks+VHAxZtwBAsrCja83ZWJiiF/XsYCQsIDN8Y+zekc8gNWmA0NvXq&#10;Kp1JgDxv9w4ViIqCkBc/XyBkj4HbbfeLENa+DA1+fmP5XM853jWHucrbOeVVZQEQfawRdopjwEJg&#10;BDQCFkf3H8nAOKhv0fAu4nWGpcyqWotHs2TZ1jSTbLQpeEgTUQ0T6Q48k2SEBfyNbAGyFOAvQiHO&#10;JgttPNlQg8ctT32Z9NebFiimy9p19uPuU9KHn03K7T7e+2hCruJ+812qt2lX/kqXYXkdF4aiR5Qt&#10;P6JXVFRx53kXzr5ghY9RdqQtYREda0N5lMqiHRxV+w8VRn2KXjNY1P2HMtspHmuZJksn2+OgwcS8&#10;i5iYF5XXF14iAJ5icNKTebWPRLWt+CM5dFQZ1U7oc86Gk/cqaOQpfLy+fc7Fs/mx9jCUw5kqk9uj&#10;BXjVLG7SZIFE1Rfqvtzmw0aCAYs4NoNFAKGEQqiI6BcVoaif/KIyu6vHBUZ9heLQAC9XNY2vXGXL&#10;j1Z1Fj9yQl5t/ZA2I45pjQl8MYQpai2ssyin5DUFxX9cCCDaYRGps6EuSkA0g8U//gumuMZ4Y/0D&#10;9/+v41adecGm7vq/Fut57h85NgDhURjkxwpoxO1WoBAeHcGi86GodliUIalTgYXhqeNgsQ1TeMea&#10;XSiKvaTP2lAQ74KMIY+7MI93EBOPtZPxq1tNOV2HmijWRjavrfQ62qUZzNW+x91e+TfmT+zRO2iy&#10;8lxtluNTnYp3EEgcYtOtFlfbtXWQzfcAm7zHtsfYjI+wGR/xqrxxZR63D3P+IIDIi432IIbxwb28&#10;h0pAQLnBq1yEUttzGs/Nz2+/rfrZy8/eu5OMLUJZ+/lsvvaY1xXvoRrIIaaaL5GN7AYk6sejB44Q&#10;ijoMLI7wOj4nsBAUEfbSLN/M97gMIMzCO5pIdtOYsWvTKNqPj2UQ03SynhZTJb/SPlW0VVnGcQ4t&#10;08fP2JKGUKjYZ7AT8uaSLss8bkJQVYvysXSdHdPWqvz1dwQFxXhvDK7W60PoQDuIDrS0+6ChYKwn&#10;hYaNBQHHo7T+eMTWH40GgwIj0mnLsJO3SyM8QlHhWwiN0r+IeovIjAqvoj4cSd+i9C5iWFL4FCej&#10;Oso531HFXa/FEChlJ1sHKp157sM5pdWCOW97POu8R/KwpTJlt2xgGNlZvpfP8/m+NpbvF2myUU8R&#10;PaFKUNiu3OrtWFZvR0GeG7+gaNa+POorPMbz2gv4qsaDAqQ5TCy0a2/hUc6xMCQVgGgZnuI5P6H9&#10;+E8w0vPythPzhEfMCmemxvcd7/r9y/I417aJfQw/8nYMPipblbdVdWNwh2dRh0NZexEgyUV7tDT/&#10;J6br/XNt/ROwcKOvrwwB02A1rFULwMPntnp+M0UR55qZ3nEuYBJAObER7oClyuQWEGFsd+RltDK/&#10;Pd8xLDBM97AyOBrHnWsxwBtr17o9GN8oCaBRX8JiB5lEwqIERk5/7QAWGRSsg8LCoUYZGIBi9+Hj&#10;1sFdh2geWC0fP0w4yXWETdUQTn1pFh8CDvV1kNeoZkr1coiNvqO1X0jsQMFwPAAsXAfxJZq9JgMk&#10;YFEY2OFVtIbF4XT0YAWLQ4DjIJ8/G9uNEJppuBtJIlhKK5bZczanqdMYoTpxa5owgQl506icp6Zk&#10;BcV4tjK3QG8lwJi/jDncs7al4ePXpX60PxEWhqBsT/7Bp6iJD0czz2JUBkaX95mY9/bQ9PKbg9KL&#10;r3+T10uvO99iIBP0+h8Di6fsE9UAxmN2om0AoxySVCoIVUQJi3q1d1RzdwYWhqUiO6oOi7LmorOw&#10;KGdmlFXhbv71CXwBi3KzD1iUczP+2rAIZdHRrIvmsKiM7/oqU22Pb0Ko2qjCUVVvqFZ9oQAFj/0U&#10;SNTXT6jv+DGw+BHzNH4ILP6bed/fb8BCdRFdcL8NWPwLsPgXQFFf/6zSaBE+8qrfTdzH/wlY+NyO&#10;nt8RFFo9diqwMAxVB0ZnYRGm90nDQmAIhxIUntuJ2thGjUJ9bSczScM5VhjRex2DamZTk9WmKhqw&#10;qEBxKrCoYv31ZVZRM1gcAhbRWiRCXW76h1ETrdaBXYdREwdRIcCKkJfL9/Zn1Jepr4aRjjeyK1Vh&#10;GKrZSgdRFgfaYXEAWJgxpUoxnLUdxbbOVFmyz+aRDjt3rgqDmd+zmffNKNcltFMXFDYbXMf3vYLu&#10;s/OWHsgzuYeiQPrSXNFOs1Vr8kpVCAoh8dYHI9Mb7w5HVagoBqYXXhuQ14sY3HVYlOAQGqEwAhrR&#10;kTbURWRIVRlTx3oWkWYbkIg02rJfVDmfW0CUFd1lKm1ZoFca3q1SZON8qSAiHFWHRGz8ZdsQbwuG&#10;UBUBjBIW9Z5UkbobPatOl7Iou86GuuiomWCAIkJSZWuQzsCilWfRCho/BiaCodk6ESzqk/JaKQs9&#10;i+gLVR5LNVHe7ggWgqDZKiFSwqLV8/8asPi/jHStw0KF8a3DQlA0g8UuQLETMBy3GgVznYFFM1Vx&#10;GFgcZmMM1VAeS7WRFQXeQ16GoToNCzbzhidyIlAIkIMomQBFAKgZKDKgXKqaFuGmjmBRAUNlUWVI&#10;5fRalrCwUHAtym45iQWLl5D9xICjpcto98GQo+XM0FhrHyuAu5llu/LFDGWawUzwsVPoAzVyVeqN&#10;uS0sun05I6uKAIWwePO9EceoijosDEMJCVd527BUGZISGPUajMiO8hgZUwGQCFPFVL2y5iKK9EpY&#10;hF8Roai6umgWkjoVWJTty0uFUIfF2efjWRBCEhARTvLo+XIQ07etLJq1KD9R59lQC83gcLLKIlRE&#10;fXzr6YLF91AY0aK83h/qbwmLOhRCWXQEi2ZGdqiTVgomIHMy/oWwaAaMU4GF6bMnrSxCUehneFtw&#10;qCx2k6q6i3BTs2Vm0i4Xj1ctO4jzoyzCm6gfs0/RCD3pV2RQnCQs2kDRgEXLjbtJGMrN3hBStdrV&#10;RIZOi6UaqauJZoDK2Uya664msBAURw43X+nQUb6QIyyzoyKllvfhdgULQkz8DVbjI62ybQmehLM0&#10;1gOJDXzPQmI7CmkL3+EqstnmM7FvCoOPRk/ckPrTNLAXE/KEhX7F+5+MPwYWqooyBFXCQs/iORoJ&#10;CgmXSsP7cU5glGGpGMMamVJlWm1kTAVAopAvIFHO7w7jO1Joo125mVCRDVX3L+phqXofqeYV28+2&#10;jWotje7oRlvCQiUQE/c8CoWAQ9yO+z73r6Esjh2CdGuqOs/e0uZX1NuUH+tH3NRmbh9vfLeHo1qF&#10;odr7S1VGd8z6bgWLH2GQqyBarXoY6nuEoCwIjOFH0Uzw3/7rotQKFv/8H+e19YVqpSZORlkYlgoI&#10;nOgYkGj1PGHQDBb/iHl+Mp7GycDiH/7RliLHA+OvAgtBUcJCH2MvG1bVnuP4tWuroKCdh4+RaeRz&#10;nGS3v8XKA4waoaesJrKiODllcbpgUYadTgwL/Q/DTtZCNFczfzEsMjBQS6bXNvyODAvbfFCPsmkz&#10;DRA3O0uDZodO0HNAEnAQEttRQAELW5bPxdyePGs7sKBp4PBVqdeAJW31FcJCv0JVEcri9XfMgBqc&#10;PQtDUXlhcOtbCAwh4TI05f04F0ojQ6ORLWXGlOEoM6PKlNoyzbY0u08FFmXPqDIc1ay6uyN10SwM&#10;1UpZlLAQIgLDc4Li7wEWJThaKYt6yKl1llRnYNGeQiswvi1Y/Pv3LskGt8e/B1gEUE4GFs1CUb7u&#10;24CF0GgFiWYmeGl0d9qzUE2UsFBV7N24vwELgdFkWY3N2gskqhGojbnZLWAhKOqwOMKml1eEmIpj&#10;GZLy8aNs2C4N7lNRFmX4qSNQ+FgZegpFEXURx3klqgs2+Fbhpg6VxeFKXRwBGoeLWgzTZndh/G8n&#10;1XeHabkW6Fl3YZNBft4ufp6w2Gw3WgcgUYE/g2FQ4+i6ay+oAcNXp6/6R9X2NFJmJ2bPIgxuQ1IR&#10;inr1rSEp1itvkj77OtlRQENIePTcy2+0nwulkTOm8szuKr3WcFRpeAuKnGLbAEg5YS/agpTKImZe&#10;lMpCQLRqMBhdaSM0dbIhqZPxLCKzKWBRVxsBjAhHCY46WMqhS6fTswhA1I/RrryuLL4NWHRkapeP&#10;/SXKIlSFoPhbw+JfC1NcNXEiWLQKT3V0vrMGt8qiM+qizJiqZ0X5WKfCUHVY7Nt0AFjQ8A8F0Wzt&#10;AyCxDlgPcYJVpsqGsugsLJJeRSsju0UIKm/8jeynUBYCwQrqVquCkTUQ7ZlXic28aRaWoGhhZAuK&#10;o0Samq0kKA7z4CFM7kN8RsNRvI9G9z5+fm5VbnaUEOFp+1Afe7lNtm3aw+2tPL6ecNQqamTmMUt8&#10;3FRnbq/KLT5UFZ/3mpP9iqoYb3L2LQIYoTIMR6kw3nh3WD6+2sWZ3BUcXN5//W3HrrYDo1Qdzuuu&#10;z72IAUlCwrTaSK2N4j19i4BEdKqNGReGour1FjEUqWxhXhrf9dDUiUJRzWBRZlNFaMoNvhkswscI&#10;s7oERoSsvk3PohksTKc9ESyiBiPSXU8lDFWmy5YeSMvUWUJVhpqarWYGt2EoK8cNQ5WqoiNY/Mt/&#10;npcL8uqrswZ3swypOPdvzMwIYJSwaPWaVuGp0wkLQ1p1WJSGd11ptIJFmOItYaEnYZipTJndvnpn&#10;cqkyVBb7gcX+JrDYBzxc+wk9xRIUoRxaQaOlqmgoi7bU2Ia6KO+HqvhLYHGyoKgUBKGhvCpACIrT&#10;Cgs4kY40YAEwsrJoq/TmeyWddj+GdwaFT+PpQmIfi9MZFptJB15N8sEimihOoRBv6BjaewxZTCGe&#10;oJibPv5iRh6jKiyqgjyK8T4e16izqDKjVBcCw2NWGm8xk/tNsqSAg8v7b7xjKxAhUgEkMqayh2GK&#10;bWP8aqiLKNwTEo88Ua1QFzE0qQ6LyI46ESzKUNRV11XDksLPCIXRWVh0VGcRYAhlEaGoCEcFKMK3&#10;+GvDoqy76CwshEYrs7uVZxFQKEEjhMr02mOUxWmChSqjVRjq7xEWHUGko4yrzhjclf9xPDA661n4&#10;fCFzHCy2rNiWtq7cfgwUDDeVKbPeV1XsJ1YuLFwHCDcdJNyUF+Em16Emy/MlQAIipsgeJWzSbKky&#10;zHw6QAsPV9RVBCDqx1ZG88mcD2WQN3823Farel6VqXSidYTnuNkn/18nVoZFbfn6I6gIFUkWHdzP&#10;q8ErGJIVxg4gto6eUYtW7EjTGHk7ZtLqNHjUcnpB2d5jUeomLBhyZC8oVYWps/oWwsIVhncoC32M&#10;tz8cAzBGpzffGZ3VhCvDowBFFaYakr2MMLpVF0LDVVV6VyEpl+Z3GOCRYhvdaCMUJShcps9Gv6ho&#10;/RGNBa3qri8fc5XtzYVHDEbyWG88WG9xHiqj3iJEKJTZTfXbpboI78IsKc+XYDlR+KoszIuJeFGI&#10;V59jYUW31dsW57m8HdXcQkOjuz5mtSzUKz2NspgvNnoB4Hmh0woirdp6BFzqbdB/dAJYlOoi11tQ&#10;iBfmdmRDRRgqlIYeRgbHf1yUK7j/5T/P75Sy+FdUgkqhM6vV5t/qPeL5pQqp12iU6qOVlyE8Ws2/&#10;CFURLT8CEq3agJwIIicNi6izCK9CUBwoQBGwaAaI8lzAItRF6VO0hAWZR8KiXoR3umFxDChOCIsT&#10;QyIgcnphQdirARw5UvLsAA/shRy7gdPW3VZt701zaRs/cTqzK8atTN8Mt2ngIkanLkiffjk7fdR9&#10;GsV4UzIsSlVhQZ6rTKU1LJXPvY/iYL357uisKAIYoTQCHIaiov5CSDyHf+EqQ1IBioBFeBqREXUy&#10;sAgQtIKFj0e32sieCsO7zJSK1h+dgUVHwCiL9Uqz+0SwqBvjzWARPaCqGdz3t7UmD0iUsKhXdJ8q&#10;LKIOI4Dyt4bFyQKjgkXnwlB/TViUhvipwqJVJXerENS3DouykltVISgOkoFzgHDTAdp8uw6SnXMI&#10;w9V1uMXysf087wBH10FCJdGqoxUsNK8NOdWrtU8vLI71HjpSFdVlfJWldDLrKM87iv/QGVXhcysJ&#10;0VgNU+PoUaq6edAFrvgo7UtY7Kbie/tupgXSdXcJrVtmMM527OTVeBX0ghpkquwC2nvMTR8xDa9r&#10;tym5crvuV0Q2lMeq9cfYrDY8vtt1Aq3LSbMFGF3eQ2k0oKHCiCU4DEVFGEpIOLO7hIUhKVepLISF&#10;oamARXSoLQvzSmVRgiBURHmMx+uwqBfyhdIQGJ2FRTOVEBAp1UUY3iqQVsoiQBG1GgEKi/yaTcXr&#10;CBalqjg2ldY02moud302dxjdzQzvUAanHRYnSJ09TlmQNqtvUYeFYSjXcerivy5M//pf57POO25F&#10;Y8G6d3EqsNCvaLZaKYtTMcQ723iwNLhLdfGtwyJnPjXCTxkUhp1YGRTbq3WQ9heH7NPEOtxi+diB&#10;DItqRV8n6yk6A4sy++k4aDR8hGZmc+tzFSxS+A8CQSOg1TpJUAiTU4OF8aaiAANIQBwg4QITLP93&#10;qFgHAIew2LrzQFrNLI/5dAKeTEPBUeNXpcEjlmdVYXuPz7+anboyDe9DYBHmdpk6W4aeBITGt8qj&#10;a7eJuX25I1ereRek29JssJnSCO/iBdNrAYXHEhZ2qS2BYQgqvIwo0IsOtc2quMuhSCUU6rejvXko&#10;kPA0SjPcUJRhplYV32V7kDC6IxuqI1hEaEpQxGoVuooajTJkFb2lAhYlMFQXwiJCU943DNUs/BQF&#10;eq3CUB0V4QmOMoR0osruToehThEWFuZFM8EIRwUwDEPF+tcTwKKZ8f1v/3Fu+vdOrlOBRbzmRDUb&#10;Eao6UaFePRW39CtaAaI8f9rCUNmfaKwSFgezosBHYB1m8z9MryTXEaDQbB2iTcYBusIe4DmH7KfE&#10;/UMUwx1m/W1h0TCqI/h/QljoZ4Rh0PHxKM/rvLLoCBboiaMVJo79H2Eo4LSZv8WKtfSLWrAlTZiy&#10;No0ci18xYmVjbsU82nvMQVlMS10xteuwCENbYISyEBQ+z860n2CKf/y5A5LoJdWAhmpDaITSMDRl&#10;OCr7FxrehKRcAYvS8A510QwWMTApYBGps83URStgtIJF2YSwrP5upSwCKKcCi468jbIRYSiLsq+U&#10;oChhITBCUcTtsrlgCQshYRjqL4VFXXFE1lQzyPxVYKG6ABYlMAIUdWBUsLigpbL43wCL1nUZ7ea2&#10;KuNEwDjtsBAU7bBgqwIWh7YdyOsIyiLWUWDQbB228V9hUpcNAFuFlXLtBKGoaO9hSKqj5+Z01yaN&#10;BE907hhTuyNV4WOCQof5JNdRnhfho5M9tlQWfFBSCIDFQWARS2wIC5oLMvRp6aqdaea8zWncJGAx&#10;htGpI+gyO3AJYaiFqUfveenjL0mXxa/4FGgYhmpTFmQ8VWb26LxUFj5uZ9pq7gWjV3vO5nWOX0Wd&#10;1JSGKiO8jDZoNIAhLCKVNlqal7CIlNpW0/WERbT8aJ+gVw1GOtEqlUXMwdCz8LYqI9qeN4OFqqMZ&#10;LKJOotmx3tojUmU7UhZli5CARDNYqCZcrTrRli3K66Bo5lmcSFm0KuY7HbA4UW+oZmEoK7gDFmU4&#10;qlQYbeGo712U/u17F7LOP24ZmjpdsOiMGR7PDWVxMpXhJyrWaw6M9myoutndDBynFRYBivYjioKN&#10;6bCqgiUoWkEizh9RSaAsjusUWxTVNQNBZ2DRFkpqpLNGWutJHUtFAQvYkZuvk4REwOT0wUIklLAA&#10;1PzCQsNfdxdgXUvK80IGH02bvSmNmbAujWDO9hBh8Q2NA/tWsPjky+kZFp80sqEMNYWprbEdWVGe&#10;V1XYFqTvIF+/KPX4muaDXzFZr8es41RGNQODjKnGysDQw2goi4BFFOvFhL1yDkZUckcn2jC6o9Yi&#10;sqLKoUjNbsd0vTJzSpM7YCEAYtKeXofQiHBUvfFgPWuqrLVoBosyPFUW3wmL0vxuVpPRLPwUbcqb&#10;HetZUSUsytBTZ8NQkSmlxxErRq+eLoP7VGFx0sDIsLigJSyaeRn/jiH+H51cpwKLEhpldlSzsNSp&#10;wOKfmKfRKn32W4dFGYqqbqsoBMWh42CRCDE1W0eFRaOleKiKqM7uUC3YUiNakJ8ALKcMi0gtUjl0&#10;BIr82PFprSc6d7KKIp53vLJoB0WlLCpIuPhWk2mz26jmXsnwqjkLtqZJ09anUWPXpGEj16RBw1al&#10;r/vT3qO3Bvec9InzKwhDhcFdz4ZSaXjO+gu70jqju9/gZagLmg/2wfvgfT7/ck5WGGVYqjS/w8t4&#10;jZCUQ5NCWQgMV6gLTe6AhVXd0Y22nhXVChaqjGarPmFPINRhoZIQGFEF3pGyiPoMQ1H14Uj1+yUs&#10;ys61ZR1Gs/bmdVO7hEMrtVGHRYSeSlXhZt/Z1NlIky1fd7phcaIW5XVl8QNUhUV5dViUQ5FKs/vf&#10;v08rkO9fxLrguKXaOF2waOVxtIKIzz9dsGjVwVZY/BMjXMO7OJG6OK3KImBhNlSsg2RDVaEnw06E&#10;WliJDavVOgpEAhb1IrtWsLDQzsfK58e5Zq85JVjksFLD0BYGZiPljKRWt/8KsNDUziXe7asyuKtF&#10;GkE2uatbVQhqA3Uui1bspLZiYxo3ZV0axiCkwVRsDxiyIoegzITS4P6ILKgPP58EDCYRZtK8nkAo&#10;akJb1tP7n4zjscnZp1BVGMLqN1iTfAngWJzTb32vbl86jtV6jSokFf6FoAgf43UypV6m9qIOi3pl&#10;d1Ryl63L9S3KFNr6fG6B0FlYhEcRasFjtAZpBQuBUsKibFneDBwBi2hB7vOFzMnAou5RBDACFiVQ&#10;DEe1gkW5yf+lsBA8UV/RUbFepz2LEww/ygOQgIOQ+IF1FgUsAhgBimYZUrkGI8Piwrz+g5BUPrL+&#10;TS+DGox/ayyzprz97wxM+g+O/xHHVrd9PD/nvJaGeEewCGCcTDiqI2XRMSyOVxenLRvKSXnHTMsj&#10;pBGpsscY22RCHWJjqpa3Mbap2D5CpbbrKH2ejpIW6zGR6ZQorMuLauyjjQrsEymJ9sft+3T8EhhN&#10;1wlqJJqlxWYD2kppUlXzUY/B2yqIRqqqyqH9qr+6HWriRLfz4y3+r5XiaKviayNXRbDDfNbDmuYN&#10;kB2GJXspaNxEweMSRt7OwNgeN21NGjVhNbBYBSiorxhIMd5Aaiz0HfqgLAhDde0xKX34xbj0Qfex&#10;6f1urM8mpA/IeHqf9UG38enTr6amHv3m0J12Yeo7eCWdapmBMWgJ6mI+AJmXIVJlVzXmd3dzgJJz&#10;MWx3XqXVRmqtoaiYsGdH2uhWay2GoShbmT/s/G5agNxH63LXvcy7cN0NMFx33vdRup0Z3bdSoHcL&#10;/sVNFOndeNvbuVgvQlNhfgsQfQpDUXVD/JrrDTm9lq68hpDU1a+ky696KV12ZSygcMWLydnYl1z+&#10;fDX6lHGqHi/mfnn+wktQGI2VR6ZezMhUVx63WoWbylTZ6P/UzLcoO9ZGa/MSDiVAYl5GmQkVk/M0&#10;uAMScTzV1NkwtsteUpEZ1cz0LjOlAhrlfO8ydNXeCsTxrcz5ZjLeT35+ffrZL29IP/0Fw5IcqwoY&#10;PMZyzOr3G8Z2CYj6qNUySyr7GADjP8mQ+s/vseLI7f+gU+2//yfgaKx/xwz39n9y/r9arP/08ePW&#10;BbymCl2FwghIdFSs1wwWrYr1OmoueLKNB6NTbXS7jWI+6zTau9g2n9ut6jiuKM/q7YBFtPwwZTaK&#10;8EyXDUgctkK7AYx2ULB/0ryugkW16rBIjYZ/fy+wqC7cgRxwqK/Oho46en7nYdH8FUIiNyUEikfs&#10;FZVncSdaexxN81buS1PmA4sZhKAmr03DAMaAEcuYt40yGLYs9R5CKGoAIaTemNS9pqaPvxqXPuo5&#10;HnBMSF2/mMztqdz2OAlQzEp9mNPdb9hyGg+uSwNH0q12KO8xcB7AACJA48u+c4DFdNTF1BzSsnbj&#10;vY/Njmov3NPwtgbDym5rL4SFkAh4OP/CcayOYnVu9/2PfJ5XQCPAUQLjtrs/SDfTJ0pgqDbqc7vr&#10;sAhg5FkYN7yRrr4OYFxbAePyq14uYPFSGyza521XUPB+BYsX2uZnl7C44KJqxvZ5Fz7Vsrq7mV9R&#10;dqptZnKHh1EqDM+FoghQROpsHRJ1WDQzuZtt/mUdRoSfTgQLX+NzS1jEuWY+x09/aUt0p+kBCyDx&#10;s185vvV6utRenUNNHn3Mo+GnmGXRGVj8539dwuZ//PrP/wQeTVaz53rO5/4HVeHHLwFSKYwARt3E&#10;rqfWlmGr6CtV1l7Uu9eeKiyaNR+MsawlLKpz1bCkVuukKrgtyOsIFkLDVYfEd7BoVyKnpixaSZGq&#10;8aCjWveh1nYBis3MsFi+9lCat3xvmrFoR5oyd2uaSD+oMVM3pOEAY+jYVfSGookgKbR9B6MO8CB6&#10;AoMv+pLp1Gdq+qL3dLyJmfSMmkUrkOmpZ9+ZAGJJGjFhTRoxfgOv3ZiGjN6YBo1EYQxdCDDmAot5&#10;KAvnd089DhbvNOovyswoU2ltAyIsbAUiOLKyaMAiJusJDBWG6wE8jIDHPTQYvOv+j9Md93bNCkN1&#10;ITAERZkpFbO6w9guw1SdgYVqQhioGrwtJFQdrgBJ+ZysLoBFBsZFzduBnE5YCA/TZktYeLv0LOpN&#10;BZv5FuFNlEZ23C7VQllvUW8NUt4vweLt0wqLIhMqMqLqabR1ZfG9/7o0fe97rPLI7f/6zwoA9SUY&#10;8vNr6z95fmtYqC6ODUmVEDhZWLQq1juVLrURuir7ScX4V49/MSw2L9+a7A9VqovcNLDR3qOZsvgO&#10;FsdCoXVYqYVSaIS56q9rHbeqYKGiEBRbNh5Oq1fuT4tpGDhv6Z40e/GuNGcJdRaLd6bp84DGzE25&#10;4+yYSetp+0EaLRv+gKFUdA+cz6Y/kzUHL2IeBvgClMK8rBb6D12QRpN2O3XO9jR55o40ZuKWNBxg&#10;DB2zmrYhSwDOAryLSll0Iw3XjKlQFu9/YsFeVaxXT6O1sltQuGLS3jGDkhoKw5CUqwSHCiOAUYak&#10;yiaDoTAERhjcJSw8d+2Nb6Rrrm9XF1Uo6uU2hRFhKIEgAP4SWNRbgpxOWIS6KGEhPMp+UCcDCwHS&#10;rFNtq8aDAYBWwKirlNMJi9LYPmlYNNn4BUGohZOFhc//DhaFvugIFlG1XYahAhR1ZWHo6Ttl8S0p&#10;C50LlQWezW7CfBvXMk510fY0f9HONHcJwFi2Ny1edQD/4mBauBJ48Ni0eVvY9DczUnUjwFiXhoxa&#10;TavypWnAsPmshcBBA3sZRvYi4DE/DRmzjEFJm4HPvjRr4Z40ftpWXrc+DRuzBnWyNMOiz8CFWV30&#10;6I0awQOpCvwavkXXqrq7GSzynIsCFgGPaDyYR7GaIUX7D5fhKcERKiN8jDaVQUgqCvcCHCoNQ0+l&#10;h1FB4218DIBxw5ttwAjvQmi49C9CPZwMLJqqCxoNNhu/Wg5GKtt7NOsJdSLPwpCVvkXAwqOwKCu5&#10;y95QJRBCObiRt4JFhKsCGiUEOlIWzR5r7XG0DkMZdjIE9aOfXdsWiuoIFs1CU55rphICFs1CTh09&#10;vxUs/gu/I5RFR4Z3hJ/K1NzSBC8VSL2R4OlSFxGaip5Sqoxqcl8nw1CnAgvDTxGCyv5EY30Hi28X&#10;FvoW+x1wtP5AWoypPXfBjjR38Z60cMW+tHL94bR2Cy3KNx1OS9fsSwuW70yzF25PU2dvTeOZwT16&#10;AiqDtNoho5fSjXYp4aVl6RtGrQ4AGgOGLcbvWJ1mLtzG3O79wGdfmjRrWxo1cX0aPm51fm6/IZje&#10;9JoSLgLj869sdT69yor6zHYgVQ8pDe7oUGtVd/SMClVRPwqMJzC89TBcJTTCAA8/oy0sRUgqWpqX&#10;0Kj7GILjljvoXHsrquNmoHETJviNXdqgoY8R4BAYKovwJLwtQMIINyTluVbhqKitKCu06wORyvbl&#10;0cK8M56Fz41QVFRx62OUZne982zpXwQwotK7BEu98rtUGR2FrZqFsjx3umARabNCo75aweL7378s&#10;NVutgOH5Vs9v7nNoiF+Y/ot6DoFRhqNa1WvUwdIMGCdTrHeiViEBmNK7OG2wqLcoD5O7VRgqQOGx&#10;BMV3yuL40NTpMrjL3oKOWN3GnPPlFOHNW7iTIUd7UBX7Myg2A+0teBrr6cW1aiNKgzndcwlNTZtD&#10;z6jp29IEpuaNscJ7PJ7GGFJsR9JDatSKNGzsijRp5npUxc60dO2BtAD4TMMDGT9tI8BYV7U6Bxa2&#10;O+87yPkYVnbPyrMxPmk0KHz/Yybv0QbEFiDlvIsYwVpO04tZ3tGlVg9DYDSDRgBDldEWliJLyj5S&#10;MSgpwFEPTwmP2+6iCvx2VMetDFG6pYKGwFBpuML4NiwVRnaY261g0QwYF17ydIr+UVGIF8OQynYe&#10;cftUYNGsI21Ao94rqhUIIqW21XS9ZnBpBYQ4X1cqddAcWxHeXFmEqa2qyNlSDXXRESzqYam43xEs&#10;mqmIVs/3fHPVcTHnAQawCGAEJAIeHR2bZVGVw5T+UmjUgRFeRmRF6Wl4rsqI6oTB3dlsqNLUboOF&#10;KbLfhaGOa+/xl8OiKvyoMraqUJSzuXdT27JuDaEnpuEtJGy0bPXBtHHb0bTTMBWP01cQaBxNazej&#10;MgDJvEV70qx5e9L0OTtzaGrcVCAwfl0aSXjKo/UZpt8uXrUrrVhP91ogk0NZQGb8tM1ZXehbVLAg&#10;bAUsbAfS7cuZuebCUJS+RdRcCIvoRBujWGPmRQmNEhbNgBFKI7yMAEZOrS2AEdCoT9kTHnfe+2G6&#10;/S7Sb+/4AGgwI+O299qgodKI8JQKI9RFmNvt6bXtGVOhMHKKbcMQz2rk0qfzEhj1bKfTBQvDVAEZ&#10;3zNCUgKjNL5NpxUWdS+jVdZUCY6ATB0a9fTc0jj3uaFooj6jtb/ROVhEVpTQqK9WsPjv/2a6XpPV&#10;avP3fKvXND+vGX4sLEI5tIJEMxVST7utZ0d1NKnvZIYpRUbVaYPFydRZlJ7FcbCIeorvYPGXw+K4&#10;0owKFrk9OTUfeQASMNhH7cpW1MUyMqEWAYsVaw4we5uxq4apeIWNdPfy3K0US67ZeCgtxQxfuBRo&#10;LMaPmL89TZqxBQObAUksQ1STZ27E+9iWlq3ZnVZu3EcYaxcqY0eaQ5bVZMJRIyeszb6FsGj3LWbn&#10;eovPetIzSt/ik0ltnWkNRQkLU2WFRYxg9X6MYFVd1GERwIiQVCiN8DDMljIkZeHe3WRJqS5CYQiK&#10;uH373dXwJBVHPnfPR+m2O9uBESpDpRHAMK021EWkzAqLMMLbazGqVNq6uoiivTosylYeZUW256Pj&#10;bGfqLHxuhLdKWMSci/AvAhYn6htVQiA2/QBGK0CU51URpwsW4VeUyuJvDYsf/OCKVF//TS2HsPge&#10;hX51dRH3Wx1b+Ryt0mk7C4wIU5Xqop4ldcrKohydaspsWWMRRXl1g7sqxGsY2oVnUQ9LZbUhTDpZ&#10;Z9Gy+K6zRXn15oCN9h7WWVipfTpqKlpmMDV5oG0uRaO+o63gL57bAhYVMBrKgs/uXO79FDquZ9b2&#10;shUH00o8ii3ODXHEqllTgMXjbr6vzdTFrFl/KK1aczgtX3WINua7mXlhSIqK78kbaWm+mVYh25mF&#10;sTutWLeb2o29aSXtzpeu2UNlOGpk3k5M8k14HfobGN0oCz0Li/S+7Ds3d7Q1FPXhpzQn/HhS9i0M&#10;RelXqCZcMSgpoHHMGNYGNEovI4zvej2GmVI5W8r0Wov4SK11CY+4HRAJUFQV4R+1KQpBUaqLCEsZ&#10;jtLsDqO7mWdRptIGPFQXmuKhKsrZFh2FoYRFQKKZ8mjWUFC/ogROWc1ddqKNCXoxLS/CQrGxh6dQ&#10;D0k1C13FOaFTKpBQEvVJfa1aj7Qb7DfjZ1S1FT+1II/l7QBECQrhEeEpodFsNQtTNdvgPadKaBZy&#10;qj/fCX3OCD+uqeF/x3tcmv77B5ek7/+gAobrROGn0sto1SqkVdvz+vmTAUjpbYTCiHqL9nDUH/LM&#10;7voK4/u4OgthsYMryfAqyurtsuPs8cCoZT+1gMbfHBbR8yl3jq3W3wIWlTo4tgiwM7CoepFUs5FU&#10;F4ajtm1Lac3aw6z9aZvDpfgd91PpvZ9qdMdv2DtqB7DeSDhqA3UZazccSUtWOE2PuowZm9JEPIwZ&#10;c7akhct2AYkD+B770wb6fm1kraPb8MoNh9KcxXvxM7ZndWEKbn+K/EyhtSOtFd22ANG7sDjPFuaG&#10;oiKFNkawCo4YlBST9Uovw9BUufIQpUYGlerCDKkIRakystIooCE4nOXtMfpLheqoZmR0bQOEoDAc&#10;JTRUFaoLPYyAhWoivIuAQ5wr70cGVcCilcHdERCaQaJs7VEOQYqus9F5NjrRRlV3HRYCw407wBCV&#10;1aqCSG2tZ0bVYVGCoMy4Msylqa5PEiNfm83VaGaa//zXjmm1FuPGNlAIi1itYBHgKOFR3s7QaPSQ&#10;crNvtgIY9dBSwCFeIyh+8pNr0k9/em0+BjT+G1hUsLk0/fBHl1FxfgnQuDh9/78vOiEsWgGi9C/q&#10;UGjWOuRUQlXNYGFmlJCIxoPl8TtY/B3A4jB9OlwBjZODRcijY2FhNfcu1N3GjUfSxg0H005CTsxB&#10;SvsPCg17R1VtrvYRk9oOSLZuPQo0jqSVGNgqhtnztwGKrRkcy/AoNtK6ZTOjWbehAreTcbWF99tA&#10;Tcei5Ycwu3fnFNzhZFMNGrGiMdfbGo3jYeGQJFf0iSpTaQMeMbdbYAQ0IkQVYaqyVYhhqUip9Rhj&#10;WQMYKo2HLOrj6FJllOEpYRFhqNvv6pruuPujDIzS8C5hEaqhmWcRpnc8R7/CoryARWeURStY1FVF&#10;KIiyyWAJi5h3Ed5FjGF1A1cNlHUP5cS8epZTGU6KUa1CwhVg8Hak7PoZ4md5LoBRT989tmfVsbAI&#10;ZVHCog6MUBR1pVHe/2vA4gc/oFdV9kIuOw4WpSfRTGV01NW29C5KYHwbsAh1cVphEdlQrUNRfwNl&#10;EZPt6sdWvaHKbrJ/I1iUoadTg0W0xnXrb0xd1bvgd97Hpr4dY3v71iNpzx5asRiGAhaHuBERLZXI&#10;HkJWO5k3spXmjxto37ISuCwGGAuW7soGuEb4FpThVp63g9CVaxu+yGZqOpauPkrdxb40YfoWsqjW&#10;U6+xqqEuSlhUvoWNBQ1FxSpVRszuDmA4WS9WhKtKM9zHSmCUmVK5e61pto2xrELDVc7HMBylj1GZ&#10;3vSYakDirnvpOXXPx9nwVl1ESq1Fe2UaraCIOoyyFiMquo+HRTswwuA2DNXKs6h3lK2HlwIG0eJD&#10;EJSAaKY0AhpxdANXHUQYKiqt6z2gos2HsAgFEYpBGPizy8/hbcEVJnuom0jhLUNUx4el7IZ7c5u6&#10;CIVRhqTKsFRHYSgzpsqajP9utAjpSFk0C1GpJFzxOpVEKIuf/ey6NoXxox/RikTVQi3Hj350OcAw&#10;HFUpi9K/OJFvUT7eUUptRyNaTzZk5fM6quxupiyiW+1Jh6HK9uRRnOexWfV2M6+irfbidHoW/8Ng&#10;UYaeAhQnVBbH+BYCIigXs7irxrSGovQu9rKp72aj34ciOMi5A8SfDhyknbmjWIUL/98+4lG7mdO9&#10;c8/htI0sKTOnVuNjrEBlrCM8tQUoeH7b3iNpO++zTWVh8R9hrqWrjzRgsRlYWNzXDouefea1daK1&#10;3iKm6QUsQmFECCrqL7xf9zGEg9DwGGGrUCCGqAxLWfmdW4d4tDaDQj4BUS4VRvgZ+hUuDe7b79Lo&#10;xhRvwEKlUXoXEYqK/lECQnjE0uguQVGGqyrPot23KLOhWnWUPdG8ilItxNV7CYP6QKQ6SOKqP9RF&#10;vYNs2Sww4CEsIrwUgIjPGeomRruWBr23y1YkoUrqSqPyPKwetzCwAkaEpIRGCY5mwIhsqFAUKpBj&#10;zPBGT6nY/OtHN/pWsIhQU3gVhqAExc9tdngMMAALzQ1//OMr0o9+TCjqh+2hqPAvOnPsKEuqWeiq&#10;o5YirQDSrPYi2oCcdliU3Wf1LppVb7cCxmn1LGJedn3IUVx8149/Y2Vx+mFRAaOt7kKzm+9kPxv8&#10;AdSA8DgkLA4w9+KQX0ZuoMv9Q3Sp3Z/27DuU9vD8HQBmE2GpDYSlthLK2mUbEV6/k/fZgUJxRsZm&#10;gLJuU0oLlx8kDLUrjZm8gWpuq8BpG5JNbjvQtsPik+4MV2KSnqCIUFQU6bnpC4ASFqWfET6GoPC5&#10;PnbMMKWGWR7QeJb+UgLDqXvOxQhYRFhK/yLannv77vs+ycpCWLi8XabSRnZU1F+oMoSGoamowwh1&#10;UWZIlYV8F132LN1qaRXSSJ2NTKdmHkOzjb2uJMrwTlmxHVf6sZmX71UHUKTTBjCEQrQbj9CU/Z9i&#10;6JGKoHzfUA/6LgG96ICraooOu9FBt1nvquO9DEe/mkFVAaOERgmOMjwVjQcjHBW1GAGUAEaojI5g&#10;0Ux1CIoSFqEqBMUvMeMDGD9pmx+up3Fl+vFPUBg1YKgyOrOaZVSVDQpbAaMzw5dipnddYTQDRTkL&#10;46SVRTnDogxJfQeLk6vSbktwavSB0qc4qTBUE2VRTcpzDneoi/Z25dZeCImDQCDDQnUBHA4c4DUZ&#10;LMxAP7Avr/08YR/dds2S2mYBH57ETsARWVSwJO0gFLWZor51pNyuxDyfvXBvDkHlSm78ijC4q2yo&#10;+XkKX55x0ZjVbShKWESBnht/CYFQGfVjhKQEhz6HJrnvIXCijUib10EK7vMa4A1ghIcRYSh9CyHh&#10;UYDc+8Bn2adQVXgUFCoLoVGm1IbS0PgWGFG4FyEq1UUojugv1ZY9xewK51eUsIgwTT08dKL7EQIK&#10;vyCu1CO8U/oGsbnHFX/ZqbacexGtzMt52tEoUHAYLvLnRnhLKAg8oVCG1aINu9lf/r7O/Ijf2+fH&#10;nPDS4zj281v/cVsbMEpo1NVGhKY8BghUFcKhWdiqLaOqsfkHBEoYtIJFGNkRglJN/OIXN6Rf/eqm&#10;DAxv/+xnZHChOH7606tZAOOnKAyAYTgqFIZhqWbLx5utCGEFNEq/o5nPUQ5ROllgNEun1bv43w2L&#10;zs6t+BsrizJ79qSzoZrC4gCwcAkAgVGl0mYH23lJQkJlwTJL6iBpUYcAhhLkKA8eol3tkcP70+Gj&#10;h4DFkTw0aSdqQmAIDjOn1CGe38II3DUb9qalDFRaQHPCaXN2ZHPb1NlvaHlurYXZUCUsHK70WY+Z&#10;jGylQC+riyorSnVQhpwEQX0FNCIM5eO+TkgInpj5LTBebxT7OSvD4UrP28W2MYFPH6P0MMLszmGp&#10;h6jNuP+zvISFgBAcd9/3ab5fh4ZKQ5URS2ioNAREKI6y3Xn2L5jb3QwWZaw/DOiOjlGJHd5BeWUe&#10;qauRpVSGjOqKIBRN6V9EdlSpKvQxNKB/84e7sqqI9FzVRDmf46LLns7K6eLLn8mAiFnmDpZyUJS/&#10;u0qjbEnSHHp3YoRbxFcBI1SG0KirDcNSEapSRYSiEBRlRlVdhfwY76IOilI51JWHoChhESEoIfHr&#10;X9/cBoyf/1xgXMe6hoWv0YBFqItWQPC8QGm2wvOo+x6ll1GHRqvMqlbnW7c/bw0MQdIpZWHNhQoj&#10;/AvDUX9TZSEs2kP47ZPuIh22ccypsXEuNlXrKorzp6PGoqM25M3qL06qzuIYWHiHqYRHD+R19Kiw&#10;UGFUZndM9uNUOnwA7bGf1vF8R4cpsjhyKBeSZINDUICEDJq9mBh7rfI26wk/aTeKhJemfabZApB1&#10;m/eTAbWdiu+NaQotzy3KMwQ1ZNTKNlhYwW3arB1rVRYZFhTnqS4ERleAYa+oN98DFszkdgmBNp+i&#10;C2GptypwBCxeesOajKqA7413RwGb8Xl868eN8NZ7tBPp8r71G4SogEZM43sBP8OJfK48VMlGhHav&#10;td056qJaKI2HGbL04OfpzrsJQ93ZNd33AKm2D3bP93N4iuNtnI8Qleri+htZjSrvgIVhqXoH28sy&#10;LKorbK+43WQjZfZUYVFXE270VfaSm6yb7V1sumYp2UzwXo6a0Jrg97epgxyiOpPldL0/3w8QSKd1&#10;Ah7v8+OfU0n9M2scKlj8LlTFOVUtx9nnP9IWZvJ3uuzqan55QMJBU3b0veaG1xgsxXyQq+irdelT&#10;WYmcdd7DbRXlfr72Lrl+ZmFxxwmAERlTlaeh4qjUxXWNGRieuyV7HJXPEWm4N/B7UbPRgbJoFqKq&#10;p8n+9KeVV/Er3vs3/JwAxi9+ESEp/Iyfoy5+dmUFjB9X6uKHP1RhsH5QP15CuOrSHLKqr78WLJoD&#10;o5OwsMZi59rdybbkUZCnkV0a3EIiQlEdwaIcgBS3jxD/jkl5MXv7RDO4LeLLqyjCY69sB4CXwbWC&#10;uzzhzqFGTrcrb+cNsyrAiyvx/JwWbcJP5/lmwKh8hOY/v/nzVRICQvqVM18rFrQX61nhXVV5Rx1J&#10;NXDPJ1Vq5JCg4C4+dzaxN1FcaT8p24PsAjJr8SkW0UjQludTaEA4lsK9MRTuDR+7FlDoVdgXitkW&#10;rJia53xvR7F+yoxvu9DmeovP8C0+Jnz0IQOR3mNjf2cEcBgGCCjQ64KJzbG+XnqDNNrXB+XzXd4f&#10;nduHCJ8qxDW9aify0bjsieS03EbDwlfMmioMcIGR6zIIP+WutbkGw7CUKbWfMX3PLKmP8u37HupG&#10;Jbhptpjg9wKRuwlL0RrkljveZyO05bmLXlI3dUlXMW3vCgzvq2117jAlj5y7UsXB+UuuYEBSw7OI&#10;Yrwy1l8voCtDUfUaiXqcP2ZrVzUKxvqN+Qc0bs8b8BlZGRhGEhbVyqEpIPGnPwMLYPJb02B/e2f6&#10;2S/wLn5MbcPPCK/88tZ0BuD545/uT38+y3YihJ7Ofzyde4GT/56ksSJKgt/t6uvxcFjX3fQmiQHv&#10;5hYqLu973umDF136bH7tmefa8PAhPsODQIr02j/6s63JuDd/1l//zs8sMAxJVce47WOVCV79jrH8&#10;vX/2q5vziu8hjp7LQ5XYzPVkqlBRVSMRiqFUDsfBJNdUmPXEd/ITgPTja9PP+W5+TXX6GcD1N8DU&#10;27+yY69wxef52c99DQoG7+JHP7oCWJghxfGHptaaJSU0NMA5jyEeqkOoGLoKv0N4RBhLdVFPwa1n&#10;TtXDVKqJZr2mwuw2VFUW8R3biPDP6Z//pdk6M3elPU5ZCIp6QZ6wiIK8+vFUYHEE0zTmaZfHljO4&#10;TwIWboqx3BQzDBrH426XsCieczrB0Oy9Tg8sQkIcV97dDouARuPYpjgKtuQW53xnexyZDnc2ke20&#10;atMhutQeSRswuTdwfz4V3lPxKKbMp0X5rF1pxKTNNByk1Qczvavxqgvy6v3NojxetUfvOY2GghUo&#10;nG/xwafO9R6bYeHm3uV9YQEouqAaAIXHl98clF56YyBwcH2TXnjtm7b7PvbWB6PoZAss6GobPai8&#10;77IfVVSK62tomptyW7YPMc02xrbGfIz26Xsft41ttYtttD8v52XcfIcjXOkhdTuptbdRtHfzWxkQ&#10;AiODoliec1165QtZVVhnUW9LHioj4vllyKg+/a5ZBlFVp2DKqaBoN4bDIDZ8Y2jnd39i0z/r3rz+&#10;cCZHAPFHNuo/AYI/slH/HiXy29/exUbIxvqj69n4bk5n/OaO9Ac28jPPfDCddQ6hp/NptZ6n/6GQ&#10;LhAWz6YrrnqlLcX45lvfyyE8lZlhPFOPDdMZorPq3decde5j6ezzUFcc/3Tmw8DifpY1GQ9kNVQp&#10;IwFRqaOqjqNSIFVfK03wqrdVs1kdZQPDKDKsJvBVsPhZW7ioPe01wNHs+OMfsfEDz5/9lMryn6BM&#10;foSy4Dv6Dd/Nb4HrGWfwWX/NZ/oV8Pol4TK+t8rDECyGvKpq75845c+54Y2+VD8gxdb7nv/+f1Px&#10;DQzqsFCZuDxfh4WgKDOrAhylv1Ga4d6uNySsw+Jkqr8FzWmFRUfzLEqFobI4XbDIF9eNK+cSFtUV&#10;9l9HLXTm55w+WDR/p2M/S7vSEBZ6F6bXlmJkv14FKmIrqmLNFpoMUoxnS/KlGNkLAMXkeWQ9Td+a&#10;Rk/blkZM3poGjdlA1TZjWhmcJCBOHhYogE+ExVhgMbKARQWKdlh8k2Hx/Kv98/HF1wfk45vvjcjQ&#10;+Qy1Iixc3hZItkY3PKWXESZ6tBaJAr+y+jvGt8YUvpjzHUeBEa3Pncbn+NZq5jd1GAKDq2hhcc2N&#10;zMMoVgAjYHHZVVXcPuZux9CjyIqK9NJ6CmrnYVFlEJXLUI2x/zP+wMZ/puqiAsafgMWfgMWfgYXH&#10;P/6ekNXv2KxRE79gM/w1m5/3ffzssx9O55z3WDofSMS0QKHhbdOHNf/1ckwOEBb3PtAtH6MS3jCd&#10;3o1pxAJDWLj+dBbjYP/MhD9A8fs/PZjO4DMICsNoYdSf8Yf2avAKFhUkIhTXrLlh2Z8q0oBzaE1Q&#10;1GBRqoxWsPgJ8MywUHGxfvmLW9Jvf3Nn+u0ZwAJoZFj8Elhw/pcomV+jdPQ0Iq228jIYF1tLz62q&#10;wWlVQiHfD354cZuqCGXRDBYlFASDoaqARgCknnIrKFQdKo2yyvtUYCFQTgssWtVaNAtBee47WBy/&#10;0XcuDNUKOXVAHhuWijqMgIWQ3YNiU1GsRTkuoWvt3CXb6S67g7DT7jRl3o40irDT0Anr0rCJHMdv&#10;TN+MXEv2E/O8G6rC0JPra0e0oizcxKtW5dOzqvi4O4Y0V/+CwvVO1zHHwKIZKF54Db/hlX6oiwEZ&#10;Gh5VIr6+25cz8s8IfyR+XvevaDHSY1au68jpue9UMzTKgr8o6IsxrtEyJKBhiCqn2Npj6qHPstqI&#10;8a233U2IharvWwmzCIwbmIdx/S34F4SkriUk5RIcoTYEhvH8SzG5Q13EXIuyP1SZRhvZS52Bxc8x&#10;W8PwLY/G7YWH6uL3f747A+NPZwMKDOs/c1V/JqEggeDtP6Eifoe6cAMMUJwDKM4HFOdd+ES68OJq&#10;9ngAw9v6NGUFvJCIepWAhc8xlTgq2gXGOec/kf58NgObznwoA8NVhaIqNREGfaQDl23WBUVkg7VS&#10;GGH4txcd3oynoa/Qnu4aIamOgKGyUE389CeEsFhZVQAHvydXAOPXvxIYtzbCU4amKoWhvxErivus&#10;5xAcKo6f2uOKcJTqIeAQ5njcN0xVZkYJB+8Lila1HGUTwwhPBSzKMFRnCvjiuacNFtEnqpxt8R0s&#10;vr15FienUApYVL52m7KIKXtbaelhv6clq/flLrPT521ijOpmFq3IZzIZbxJG9vi1rPVpMFPyBoxc&#10;06YoqvGr1VJhGIJy885+RSMEVcLivY8Zs0o46Y13MbLf0qOoQk9V+MnQ04A2QDzzUp8MjGdf7puP&#10;Pt/Xh7IQTn0GLm77uV/2oUV6r3lZYZimazjK5oVmUZl2GxlYMXjJxoRlU8JyhGsMVhIYMYnvDjyN&#10;O63NoJivVBihMkJpBCyuFBbXvJRN3lAXMTUvahBK/6IOjXp78eatxW8FFM1hYaaQwFBd/PaPd7bB&#10;4o/CAkicBSzOMszEEhyqDJe3zyX0dAEK4KLsT5AO2xj6FF11VQsa+pExFinHcb9MABAWbb2yUBjn&#10;XfhUVhcBDKHxezyUqCEp037LNN+yrqQc7NSq/1RM+PspISLDUT9vM6Krq/0SGM1u/xiP4kc/NKTE&#10;pg8oBIKQ+AMqyCVUK8CidoDIGb9h2ZZd870Bi1AWZfPB6DH1M2d0/Liqy/jpz65A+VyVzXHvl+m3&#10;dbM7wlZhiofCiDqOUm2E0ojU2tj06/A4WXCcdlhEKKqcnFeHxnfK4q+vLCpjuwpBZVCQ7rR758G0&#10;jq7CC5nbrZqYNmcTrco3ponTN6Xx0zen0VM2oCbwJ5y5PXp16s9gpD6Y2l9RfPcVgFBJxKqyoCq/&#10;ImAhKD76fHKbslBVGE4qQRHqQQUhFFyC4qkXvk5Pv9g7L+8Llrc/HJ3Vij/DEFi/wUszMLKx3ndh&#10;+vzreekjDPB3aY3+NplXb5E99QbZUq+TgeV69R28jDeHpmdfpfq7aEwYfaai11QoDRWG6kJguO4m&#10;zHIHprfq4mYM71iqi1AYqgtVxZV2rL3GjCBalzdCUWVjQdVFKIyy71Npeten3ZWhl/AsfkbOf2QA&#10;lUfrCwSGasOU1PAu/mCLEDbnP2M0n3UOXW5jGXLChD4XNXEBkLjo4qfTJRQVXnL5c1kdWE8SFeoe&#10;hYW9tGIeSNniPQZIlfNAYniU4AgPQ2BU0MBsx3iv14WUqb4lTAKkZRpuPVMsEgB+hgmt2Z1N6OKK&#10;/0TA0NAOZRGgELIlWP+IIgto/BY/5QwTDPh7qCjqqiWAUakKzHL+PqbaComf/+LqvAIYdVjUazQC&#10;KD4v1Ec8pxk0wreIGoxTqcvwtRbw/cUGd9n6I8zuun/xnWdRqYyTUwTtiqR1wKnznkUAQ4Wxn+EW&#10;27buSSvpMDyH6XqOWp04nVkWU51nsTGNJjV26LhVQIImgSOWpd60Iu9FPUVPUmSzmqBSu4RFGYIy&#10;VBQhKGFRGdyVqjCc5MYfSiLUgwpCKAQonnjuq/Tk873yEhw+X6+jMrRn5LCXoGhTFw1YfExtx/uf&#10;4V0AjHdIrX3zg7EZGB4Fxsuk5z73GgV8FvE1MqZCYcRgpTDADUtFOKryMUizRV0ELFQY3lZdCItQ&#10;FxUszIiq0kfryiKm5oXCqE+760wY6kSwECCa3XoXORxFXydhcSaZSWcDh3PIdDqbdd4Fj6cLLkJJ&#10;XPwUSgBQALjLSP29DJM+Cg9LWBhiEhDRSysq3dsq3q+rKt7LeSDRO0vfw3CUZveZ5zwKMB7KtRxR&#10;z1E2UxSkZRfdVg0S62oj+k/9nEQAM6R+SaW6sKhf9cfVf/2Ys6AaBrfKQVAYmnOFGvPcH/9AerJK&#10;w667mvQqvQYsIsOq7FSrP1IV9xmmupbMs2vwO6pjAKNe2Fev1fDxAEv0oorn1KGhuojMqIBFHR4n&#10;U8gnYPQt/mJYNGv9UcGCTY94+HfK4sSb/7ftWQQostENLPYBi82bmIK3cid9nnYxw8K53BuYZ8EA&#10;JEJPw8etSQOARD+m4fUeytX7IDyJb+go239uGyyERmRAlaoiYCEounablGGhsa2qMPMp1ISgCPXg&#10;MeDg8fFnv0wCI6Dhawxf+T6GovzZpV/Soy9jXfvMT5/1mps+or7jQ/pSvd9tanrrYxQGKuNtazJQ&#10;Gq8BjBdQFy9SwOey9Xk587vMmCrHtlbmdwULIaGqCFi0exhvZ98iYGEYymI102cjBBXHAEZpdsfG&#10;2BlYRD1BWdlcFqR5W+9CdWE46vfAwrRZFYWgEBIuIXExvaxUE5eqJgDF5YDiCtJfo0K9DgvDTQEL&#10;lYYrw0IPxxbvNmIEmpdf8wo1GRbq0UvrSgxvUm9NwT2LcNSZAOPPfJZQVzHTo5z+FxljoTzKhICy&#10;q24zJfYLQkM5rRhYRNV16Se0gsXPTLdteBX6E0LiQlKHLzCFmDCd988mrfhMPJecLGBzRdOVTe9t&#10;mNxhnJd9pCpVYcsQwXVdBsWvfl0dBYYQqBf21Qv3DFfFc6P4L55TQiP8jjC5o0CvTKs92WI+X2O4&#10;6rTAolkn2u9g8fflWeQRrA3fImCxkgFHcxbtBRbb8+CjsZPW5+aAg2kO2HfoktR32BJCT8yrYN72&#10;V4NQFQOrwrtYAYswmg1BNYOFIShVhf5EqAlVRB0QQiKWoHjsmZ4ZGGFyq05ULf5cw1E9OPYeuCT1&#10;6Idn0W9h6g40ulEU+DFFgV0Z7/ruZ1SOs96j1uOdTyelN7uOSy9T4/EyRYC54ht1EbAop/CpLgIW&#10;7dlSn+cwVHgWAQvBUWZI5fqLa1/NnsWlVzJqtQGLMLhL7yJSasO/6GwYqhUsSmCEusiptBbaGU7h&#10;aj5gcT4m9kV4ExkSrMupobiCTf0KsrmawUKFoGoIWNjWPUbRek7z32UtiuAIH8fv5FLgc+Flz6Xz&#10;CHOdzcZ7VqMGIyAhPKOliMcyY6zeKLFZY8V6W/RmsKiHo45XFW7oZFCRCaVfYahJs/8yYKqPk43/&#10;cx+toEFmV1Yadt21GNJK9IbJXb5vqIsSFr/6FUV+gOLXvwEeJ4BF1F54VIHE8w1JCYh4vN5mJIYw&#10;lVA4FVgIHBXIScOiDDc1u31sCEpV0VpZnK6ivO9SZ48NR7VKnc31h42utGZF7ac8e8tmJuGt3M38&#10;iv1pyswdGRZjJq5PI8atTYMYaiQs+g0n82n4UmCxKC/BEemy7UV4laktJCILKryKUBVu8q+97RU9&#10;Q4waISfDS4Ig4CAYHn26R17ejvs+LmAMX+l3hLrwZ6poeuJZ9GiA4nPUhbD4lGl9wkJIvO+IV5UG&#10;R5XGqxQFCouXqMUwQyqyo6IWQ+8iMqUiFFWFoSrPImAR6iJgYSgqlEWGBZutsGgWhooZF9GyvCNY&#10;1Nt7t7f4dmhRu2fRri6qwUFCInwL1cWvfncrIaj7sqo4FzUhJC5oKIpLVRL4K37mK8jiuhLQua64&#10;uvIr6k0ThYUqItq5CwtBkWeCGJa79W3qUd5N15JifL3w4PY1gONyvpcLgMW5wkJ1weewYK+ERfSe&#10;KsN04V9E88KyPUr4GdF7qqxLqbyLY5VFGYoKczu6yXrVn8NVpNz+4ueE78gQUzkIiEv4zBdf9FRW&#10;GKEyhEYOTVkRTzaXsLDCW+8iVl3JeF8j/Ne/ps9UAxYlMCqj28ruqr/UDxmo1A6LS7P6iLBVvZCv&#10;GSzC6O5ofsaJGhVGq5ETwsJKbeEQGU/141+lRbllxq6o4G50m/1bwqKzfsLf+vlVj6gqI0qDW1gs&#10;p9/THIvugIWztwMWTsDrN2xp6j+CKm1goaroBSwyODCX9QyEhlf4btplqmyEnvQp3NgFhSEoYaGy&#10;EBYdgeKRp77IwPDoEhaGqXydRrjAMI1WZdETWHzGz/8CZZFBwZQ+j59x/JC2IB98TgU51d6CQ2AE&#10;LF4yFAUsbIGuuhAYAYuY9y0wVBga3VXdBX2jCoPb8JNLWEQoqoSF5rawsEdUfR53dGeNRnsx46LM&#10;AKpPomvWrdWCvHpb7+iZFC0xPEZmlG03bMFheMzP5Sp7Ol11HW3Y6e3kOZfwuORyU4BfzNDQtI5e&#10;WAKi7Mpr3YXpszff+X66jsLFm0k3vuZWJg9y/6a7PkjX3f5OuvLGN9IFgOlcrtLPQc2cBbDOJBwW&#10;Yaey91QJ1IBEKI0wt8tU23qjwsggMxnASuuyAWB0jY2r/+gmqyo4A4/nV4StfvPrO7JqEAjCQlUh&#10;MAIa3r8A2KkwhIVhqN/+9rYcinIJDVfZTypg5M/49a/JVgMWvznjhrwEhveFQVnFXe8jFZ5FGbIK&#10;aNRhUW9KeDIDmZqFpoSFr20Ki2j3EX2gvoPFyYeU/tZQaPXzDUGVsNhGJZ6exZyFe+j5tD0b21UY&#10;ilRZZ1SgKgaMLGAxGFMZ/+JrWnt83b+9vUeZ/SQoNKEDFIafhIXmdAkLN/9WqiLURQkL4RLptALH&#10;zCjTc3uQqtvNuo7eFSS6ozB6frMkHz+isvvDBihKWLxG65CX3x6OUiEURWuQSKd1LobAiHBU+Bem&#10;0lZGt61BKoM7fIvIiAqTW1hkc5sr6FawKMNRwsKNMJRFM1jUZ0G0p9F61Xw8LFQYZkMJkVAW3tbk&#10;Pu+ixzMohEKAwV5OVT+n6pyQuBRj/hKBQlgqYKFnEbM8NLhLWHhbVaH6upO2KbeSanzb/Z+kG6h8&#10;FxbXU/nuuopWIBehVs7nfc9jnQ0wzqZvVkAiMsaOHUn7eFvmWEC1VePFum/xS7KUchuUGixCXXh0&#10;M3e5sbvJ/9ZiRntjkRqrahAKl+KzXEbrEo+uUmVUsMC7oB/XH/9IixValQiNjmDxG5Xerypl0QwW&#10;5eYvAIRHtAQRFqqPWKXHUUKmnnZbb33eanpfM1iE8jgOFs16Q0XDwGbq4jtl8feKh2M/l7CwZXl1&#10;ZFLe9v1p9RrCUBTgTZ+7PU0kbdZsqFET19LSY2UaOGp5+mbUioayWIRfASTIiOo1AJXBlXyky5Ye&#10;haCI0JOgcFMPWEQmVJkeGya26iFCT2U4KkJSPk9ghLrwvfxZqovuvWenT+lH9ZkjXb9ZnL4cvCwf&#10;P+o1O33ALPAPhQbrvS+mpS6fTkyvfUjzwXdpZEir9JibEeEogWF2VOlfPPBoVajnRqi6sNYigFHW&#10;XEQYKkzdS7OyqK7gS2URnoUbYhmGKtuXl3UWzbrNVmm0J4aFXVkjfdbCvIuveBYD/lWyt7oQLiJU&#10;xJW/t6+lCeDVAONKYHGZHWP9zGREOZMjxsaWykJ1ES3bw9i23uJ+mjPe++gX6Q57btFn6xag4boR&#10;ZXED0LiaQsZLrn0lXYhicQmM8/geLFx0+T2VqxxNW4alms3/ELStYFH1capCQwGHAIVqwo3dDf53&#10;9KEylPQ7vl+znASBkLgar+VKvJzLCaHFEhoXUmiYQ1E2Wjz7AbwLq+QNR1XACMM7fm4oCxsS/vKX&#10;lbGtoghV4f26Ygg4eL5Mry2h0ay3VKkyWtVh1Cf4tfIzohq8KSwEhv2hosvsd7D4n68sNLgNQQU0&#10;9uw+nNZv2J8WLNtNRtR26iw2p8kzN9N+fF0aMX51Tp0dCDT6ojBMmxUWrvAs6rCo11UYgiqVRcAi&#10;KrQjTVYIaHSX4CiN7siM8jm+RlWi9+H7C6ruhKK6kcr7GQDrPmBRBkU3QmTCoutXVHWzAhZv0dDw&#10;dUzuV+liW4dFtASJ6XsCI0JRVaFe9zbfQmDcZpNBVt2zaFMWbLqVuqjSZ0tguAkKjdgA62auG1/r&#10;+Q935j5JHcEiPAthYWGeabPnXPAwiuelDIdb7nwP6H2YbqWVyc13mPprBbp9rlRFZC1ZH2KL9Zw+&#10;2+5blAOgotuusNCvsCjP7+i+x3qku2nSeA/QuOvhz/O6/YFPMzCExaXX0WQRYFxMavEFZFxd1AiH&#10;RUt3v6vy+6raoLfPBYm+WpFiW9apNAtF5TniwEIoRLfYAEcdFMKiWhQy/v7erCyuuPz5dB1K8SpM&#10;f4EhOLwtNC4hDdgQ1bn4LufTlffccx8EGtSx0MDxD3+owlLxc0s10xEsIoU2wOB9PQpViMv7UeUd&#10;AAlY1I8BjHK2Rr0qvOw11aoNulDxdSfVorwj3+I7ZfE/QFnUivKExj48oC3bDqWla/an+ct2kRW1&#10;Nc2YvwWFsT6NmrQ2DZ+wJg0eu5o6i+Xpa8zur+gw+2XRD0qDW4PZDduQUFRtl4V4hqNCXZj6auqs&#10;YaQSGJE+G9CI2grvx4qsqUixVZ2oWHJFt5lReCjdCI11AxifEJL6CKXRFVh4dH2gsqAJ4VvdJqc3&#10;sslNkV6jJXrM9ta3MDMqlgojQlEW6t3/CFfNpM+GdyEwyopuM4DM/ilTZ235ITBiIwxgeBVd9owq&#10;C/TCzC07zzZrT94RLGK+g9CwIE9QXHLF09SCvJHhYBsTCw5tlmjvKxWG6iKAocIwm+tyNvQrr65G&#10;yQqKGP4Ux9y23QwomgcGLB56qle6/4kv032P90wPPPlVuhd4qDKuJyR1JWEoYeG6jM60AuMSFEZA&#10;NXyUgIXHOOd3ZwivbMooOAIeQqNe+f4rNv3cpLCARYSH4ujVf6UoqEVh/c40Y2D8+9/dk9NjhYKw&#10;CEjcQLbbtaQDC4zL6JOl2X0+vsuFF9JH6/yH03nnqTLMjqLKm/f1/QVGpO5WysbwV3s2VKiLyHIS&#10;DmFiR3rtGb+9Mf32d6ijBjDKgr6yZUi9fUiEscL7iEK+ZtP7InuqHqKK/lNNYbGdYi19iz1U+JZt&#10;yr8LQ524ZuLvEh0NWJSV3AdJFthBU8e1W46k5ev2pUUrd+XeUFPn4F1MW5dGTma+NupiQA5F0TiQ&#10;nlBfkaYayiJafITB7cYdzf1UGWWNRWlyR1GeZnWssjgvWnxERbf3y2puARKwEFDCoie9qrrz2T4F&#10;Fh+iJISDsPgYcLg+4FzA4k1DUR+MwUPBdG/M/i671Na71T7CmNYqlVazu3ubd6HZXRre9fTZK7l6&#10;DrO43AxjIwx1USqMiMmX3Wi9Wu4sLCJdVnP7rPMeRN08TdjoJVqtv0Pb9Q9pw/5x1QPLcBHgECA3&#10;EZa60SwmwHHdzW9meFyLIX3t9dxumNmmycaKJoKGn1zOALmf7+eJF/qnR57tk4Hx8DO9s8owFHUN&#10;7335DfSLAhJX8L5X3dwlXcH9KwmLZf8kt0dpD90FJEpYhOldQqMOi1Jd/JpiudykkIyoEg5hQgco&#10;VAH6DR7rsDDcdA01IsJCSNxChteNdBn2nCC5CJP+/PMfy7C46CIq4C+oFIYhqfAwygypChxO3KvC&#10;T+FZeAz1ICBieV5I/OGPZLP9CZBxu8yeEioBiNLLaJut0aT9eavpfa1UR9RqHAeLbat2pIBFzLTQ&#10;6G5lcn+nLP4u8VDLqa3afZSwUF3sbXScXbedkakbDwCM3aiLzWn8jHVp9NT1NBG0inslwFiFwliZ&#10;eg+uus26zIgyFFW1DK/SZjtKnS27zUY/qGa9oVQd0WDQY6iQ8CsMRb1IC3MB9KntP4DFl7T+6IFX&#10;8TlhqI/IhBIUnxCa+hQfw6P3hcXbpNJ2IRRlvYW9o1w2HHTA0ouvDmbS3sCcHWWxntAwJPXY08zC&#10;cHjS419mYOhdaHarMEoPw3BUqItqvoXzHqqNMGcWFWGpmHMhMFQZbn4dFeidLCwifTYK8TS1L7z0&#10;CTb9l9PNt78JJBglaxowhv0DDoNiefsOzt9+H2E1QlO30GH3RqByI9lLwuPGm9/JxXdmO9lhNkbQ&#10;2o7cAVIPPgJEqW636+wDqK9n+A4fBxiqCqERqsIQlJBQXVxLtpQehgb49fomwMnhSX5fVcouYR4b&#10;MTY8n3oYL4oa64qsPgckYOH8iXYDW+XQrib+BCTOOouUYtaZzv+geLEMQ5kuq4oQFDeRwHA7acAC&#10;43oSGa68nHCdWVHA4oILHs2wcKkwIhwlMCIcFZ/BTKhf/1pQXJ83f9cZvzUjqjK8Q2l49LHf/+EW&#10;iimpJD/zjgyM3/0en6UBl1/8sgpL2WNKQPzs51e2tRApTfCTmeLXCiIqC43v72Bxiq3M/wcgov0j&#10;NlEW2bvAx3Dw0Rbmi6wjPXrZ2r34F5vThJlr0xjUxRBgoW8xcAwV3fSH6jtsRaPNBsAwfdZiOJsH&#10;ciX/WaN5YKswVMAiekMJgmqmRdWmvJplMZAMpUE5cyqWQHn+tap3lOB4luNLbw7MfojKojs/vwet&#10;P3oOWZ56CgxApn8RR5VFV4zwDIvPK1iYQpvnebNsOmizQc3unBn1yjd5tcOiV6rURQULQ1H2ibqL&#10;kawu1UWY3qbQXuc8h1zF7JU5U/QamUahMtwEAxZh6p4YFlV77mO7rR5vcJewcHiQXsXlVz+PaujC&#10;Z3wPOLCps+55hI39iR7poacMF2lKc45110OfksX0Ubr5HjbyO4EFm3ruAQUIb6Ny3ZGzMbv80SdI&#10;OniWsN1z/dNjT/ZKD/Hd+P08+eKA9Njz/XIYyqPKQjCoLFQTHm+yiy8+hutWbt+isgFO2TtBbQiN&#10;nJXV8HsibBdG+F8Oi8qbsJDOTf1cQkfnucGjCP6MIvgDXXCjviLDAq/iRpsnOuQJaN5CTc0NfE4h&#10;cjG1KrlQj7TkCy4EGBfTOoXjObyXANK/+J2zOhomem4LYlU9wAjVUMECgPymSqNtXzcChlsA2G0Z&#10;FGedLdjuyuAQGD4/exg/aWRINXpN5RAWEGkGiyjk62jka57ul1c1Jzwg0qFnUVcWzdSFyuIQ6zAD&#10;c47YgtwWH0xbcx1pHON+8j6jO1sNOWp9nvDPvo7rLGy5HVPhqjbcVqIVYaMmt328fM7pmE3xdwuR&#10;UlkUw5Gct+0o1S07jqRV6/eneUu30Z58QxqLuhg+eTUdZ1m0Kf+GYr3+IwlJ0SeqL+0/vqb9h00F&#10;e/SpJuN9wsb9MVf6uR9UTp+1JflYPIsqK8ppdzH0SABEkZ3wqNbgfHyN9fp7zN3+wDUivf4u9Rlv&#10;4XO8wWyLLnSn5fjyW4Po/QQsvkRZkA31BZ/la+aB98Zf+ZLP5/qK+z0w5j/DW/kIoLzH53ur++TU&#10;5XMaDRKKevcTYJEbDo5Lb1Co9yphqZeYyvf8a8KJ2otXGMv6Yt/0+HNfU/ehumiHxT2Eb+5mo3M5&#10;ac8W5rdYT2CKaO4T1RwWMZ/a0EpsfMcOSDIGb/uLB3NPpGq63X156t0ZhEiqqXKVuR2exS8crdqY&#10;GPczOqy6nC7naNWz2QCvufE1Pt97fNaP0sNA72F+l4dYjz7L74WJ7+187pmvUAP4C4+wgT9As8T7&#10;ML9VGpr5AtGwm2oKZXWfUHiBLsGvM8TqrVHpuVeHpMee7ZseBBoCQkWhsvC2RvetfEd6FiqKAIUQ&#10;cd3R8E00229C0ag0wkMRGGU2mV1wy+SAVl5P1GEEYO0I63Kj/i3f3+/4Hn9PEd2ZfL/n8B2dT/ru&#10;BRczCRB1cOa59KqyfxZtUYSAMLgSI/5GVMVdAPNuvw8SBK5HCdkSxc9kyxRfez6guPBSqrw5ngWA&#10;rOz+M3+/3/P30wcRGr/Nk/bwMc5AHfzulvS7PzjClsyp35Oy+1tqM/ICBL+lLfrvbk6/5fwf/nQ7&#10;kLgbWNzD8R4A5OdXLVE8SFbVT39K11qm9FXNCWkd8ov2flM//8WxWVTComwh0j6xL0a9VsfqOVEU&#10;aPrupR3XWYRnYRgqJuSVwAhQHKQP1CFgcRhQHG5AQlCU9zMkWEf2tIZFOTb1mBGqgOII86QdpZrH&#10;qTp72+U41WIdM2u7AYIAwomOnQFFR8/9u4VFsw/WgMYhQLubv8v6zcy1WE0XWryLSXMAxswNaSQp&#10;taNmbE7DmG0xaMLqNGgsBXvDSaEdRNuPb+g22w+T+2uaB37JDIvG6kqa6ntewTMZ752PGHpEXybn&#10;Zb+W6xvsy+TAo8FZPQgQze8u7w8ntDQidWG92XUE7TkYpfr5OKqwaTf+Ef7C+0DkA2Z1v8/rPhjC&#10;hk8X2q+m0K+K4ryBc1K/kRQRjqYTLccBei30t+o7ZlWGxif0tHoXsHT5gs/k6gYkPsF8Z3X5aEx6&#10;48NR6RUA9dI71F3Yvwql8ywZV0+hYp58CWA83zuHojS6o0hPgzhmXphd5JWxy5TUbBY36hciFCUo&#10;AhbRMypM7qi9OPfCR/IGfyZXpX8yq+Yc2odz/B1m6W8JZ1TAEBbVCNVfYtz+0sFFtOL+OUtwuJwy&#10;Zyz/EuolbrjtrXQnasHP/Sib+VNs8s8ScnvmlUHZX3hcIL7ULz2Bh/Q4v+t9FETe+RihqidRGo9/&#10;nm7FnL7zsZ7prsa676mv0yO8x1OvDU2vfjgxvf3Z9PRa10np6TeGp0de/CYD4lFg8eRL36RHn+vb&#10;lg11M/NA9C7MjtL0dgkSlcxthMDueJC+W/cCKMJgdxgSAx56JwIjkgTsYZUrzwnf1Vu9l1lREY4K&#10;WDgRMC8GLP3WOeUMV3KsbK5mBxQCOzKuznFe+rlWZT+UU2cvosGilezXoxTv4ndwnvu9hPJuBGp+&#10;rpxizDqPYscL2zK3nsxV6VWXX5oN4jv5M3/nlD3amf+Guem/wUg/449C3RbyzMng+Ns/ApO8HDPL&#10;cwTIH6rn/JnU5zNZf0YtGiozxbcyz6tOt7Y9j4r0KkXXSvGO03LLCvCqlsPlmFfhIDSq9YMfOkej&#10;SVFeWWfRDBb1PlCqigPAwnUQWBwCEq7DgKG8LSRitRyfWszYLmEhKE4GFm3gcB53J2FxqgqjDo7/&#10;UbDww9q23OwoBiFt3obZvWYP2VE70oyFW9KkeZvTuLlb0vh529OYudvSyJmbUBu0AxlDsd4wZm8P&#10;QV18w9CjvjPS571n5tXta1QG0Piw+6T0bu44y1W84R46v8b8bWdwv/EuYKBYT+/hbTbrd7qOJB12&#10;NO3Fuf/JyPR+93EU1k3K64MvAE43FMqnFPh9zOtY730+lh5Qk9PnfaenHt/MSv1HLU6Dxq1I34xd&#10;kQaTzTWYAsNv6HPVe9TK1I2eVu9/TRjqS3pEfTU1vduDnlGfo35Y73w2HnAQiuqKugBYL76Nd9GF&#10;SnMUzFOvUnfxCllRL0QoqqrotkivPlFPYDhRT7M4rozrYaiOYWFxmrDgivRcIUEI4xyyajia0WQj&#10;QD0IezyZDvsrNwom2/0aWORJd78CHGxCv2IzMvXWq25TYP0sbr53P/JZDqU9QdhIWDz32pAMjGdR&#10;UU8T/nsated69GXM6ed7pAdfIERF/csdbuxPf53uBwAPAZfHeM2Trw9Nz3RB9X08mdDejHx8joFT&#10;nn+CMFTAQnDoWQgK1YW3I0uqypTqme58mHAeaubuR2mn8iAqjc96J+BQcQje7GMAWsN3Njq0j9X5&#10;wKI0ucs02uivVSYG/L6cQyE0GLgkLOy4K3hME46N/xwUxjl4EOdSP3FBKIuABbB7FHXmkCxh5kXB&#10;FdeTOca6+Gqy3hopx36+PwsLe0bRgt1Ov/7M39FnysaEv+Zv9CuKBdsaPAIAQ4b+jf1bl39vb1sj&#10;82d9FUJkkZZrGC2M88i0is66pgYLkd+iUCLEZWhL07xMvQ0fo4KGc8CFxSV5/ejHF6MsHPvavjqs&#10;szAMJTCikruZujjIBtMMFgGKAMd3sPg7xIihKUN2rEMAYyfZUWsIRS2hweCilSiMpTvS9MU704yl&#10;FO6t2J+mLd2bJs7ekkZPWkPh3rI0cARzJYZQpDeA6XX956Qv++Mf9GWmRS+UBhvyh92ck81mT8vw&#10;d1EYb39YhaUMT5lWW62xtO8YRzHfWMJXTNT7bByV1+PTJ72mAALqKPrhh/QmxAUYuvbk/XpMyPDw&#10;KEg++Xpy6t5/Op7K4jRs0qo0DJiphEYyk2MYLUz6ozB6UHnelc8lMD7oQ5FeL2DWYyrvR9+oLwAH&#10;SuPtTwlHAYyXCXsFMJ5+DWUBLJ54qaq5UF0c32DQym7TaJ2mV41hVWF4VaxpKzBKdRFGd71n1PmG&#10;QVrAwo2k3EDcZASG7bN/IzBYvwIUv2Y29BlcPXuVfR51HKa/alLfTsaTfsQDbPyPEy4SFi++CRhZ&#10;NlZ88e1h6XlU1cvA8gV+/6ffQlW9yab/Sl8ggR9BSvETtnbH23n5g3HplQ+r9Va3aYB3Jj7QFO6P&#10;Ty/mrr7D01OY3M8KI36OcFBR6E+oJh4CPCoOQ1UP5jTbHul+wl+ue/BT7noYcOCp3M3VuwDW/A7f&#10;R+Pb763MiiprVUJdRJ1KFDT+QSURQ4u4HbA4hwp6/SO/JxMRLuX9z78MGNmu3eFPpMVeZBgKWNyI&#10;D3Un4caHHmOiIu3rnXHihcF1txJyZF1zCx2HUZMCWlicSThRcDk7RGAIJ6FlZfhv+Dv9yjYkjdG3&#10;/m39G8dUw2pmOp9Tw13fg4uGs1CZZzc8kCprq4JFvRdV1bJEA/82srtYZFG5NMkrX4T26MX8jPas&#10;KWd/BzCq3lRlGEqQnBQsIn3WeououWhrJggs9jNxzaWyiPUdLP4O4VD/SMIiq7BqHVBdbDmUVgOM&#10;lRvIjmIm9zygsWDNwbRow9G0aP3RNGvJrjRlNn2kpqxJIyYsT4NHL0n9hy5IfQhL9R44F2gAjN7T&#10;yZCazFjViazJ+BiOV53UNl7VKm9Ta6vl7VgT6eXEzApe/4UAMtTFewYwhIcr4CFAAhbfjFmSRmHK&#10;j6GwcDwV6WOZ0TFqxpY0aNK69CWt1j8BZl0BxUccP+ozC9BMB0D0jQIY76uC+Axd8EFUFwLjBXyR&#10;Z1/vX6kLMrCsudDormouqqruUBkxfrWExQ2YtTewgQiMuskdQ5HCr6iqujsHC4Fho7szBAbLq1VB&#10;ka+Y2QR9bwvsbsIn8CpdWDzIlfyTzzFkio385beoYmfzfxOAv/bBaDZ7VBvA7AKwX+N7eOnD4aiH&#10;QSgN+mZh/AuCt+m19R5weJchUx672rCRtvDef4MLAtebTCp8BZXx2nu877tjc6jL0JNV3abTqjae&#10;BiYCxaypR5/rnR7BF3I98BQhnseZI4LZLiwEr+Ge+A5VGHoY9ZbvAiOq4cs6lRjD+gcGFTmsSGAY&#10;DhIWea4HV/8qC7+nqGK/9BoynFAwbU0DAYfexI34ULejHO8h/BihyPz5zBy7C1V5L7NNbn87v9cF&#10;fPdnUaQnvOzwe6bzOhzwlD8DI2QJR/3SBof0iMrdgBvqIc9JbyhKAaHCNPVZtXkOx3MISZqSG7CI&#10;Go6ycWE7LFCYhLPMntIQjywqgRFt0Y8dumQLEYFRQUNYBDA8NoWFabOROmsVd11dCItyhsUBsmgC&#10;FhGKqgPDkNR3yuLvEB6FsjCt1nTaXbuOpM38TTdsPZRWAI2l6/anFRuPpNXbUl6LKeKbs2RnmsJk&#10;vfHTuYqftDINGYNfMGxe6jt4Hsb3bCbXTUddTEFdTCSddirgmJ4zlypwCIgKIp98wXO4sv+Yzdr1&#10;EWGhrngKn/chtAQseg3GuEa5CAy9CeHhuZ7f0N4DtaH6+LT3FO7PJM13RRo/e3OaSLhsMgOdBMbo&#10;WVvSkCnrU68R1GAMABJ9CZEBs49rsAh1YTjqNTyTV94jlZZw1HNvMu/iddQFoZloNFgOR/IK03BU&#10;QMLNw1CU4RM3OZdXxqW6iDTaMLnbW1q0hkV1ldmuLtxgXDEL+jdA4zdsQILCzcnN1N5OVmR7dX6n&#10;0/4I9zyCZ/EsvsKLb9LqhMmBDoRy3kcXVN+bzknvQX0Mqus9QP/mZwDj/REAA9Mf9dGFVu+f2Kyx&#10;f5Vt9sVA0pUHLc33P6Ql/Nt09XW91x1wdGV+CKGptz6ZTDhvaLofVXYX35XHJ4HEC4SwXgBWz5Gy&#10;/BRhsMdf7pcewy95BG9IYNxnZpYext1kZdmOxKyyRoaU31ukHEdWWYSkok4lBiZF+48/CocGLEJV&#10;5PBQI1znBh+tT67kO8seCVlQNgq8AI8kw4LPcTt/X2tUvFhw3fkAXYjv+SD7Lnfz/d7K5/U717vI&#10;3odFg41phFlhMLr2j1SG/w5g/BqjO6tD/47F6Ns2OFBIqdI87yKNc1JzL+I2prkZVgGL6EFVtjHx&#10;dmRe/R7fowLGHWR+0cIEI/332Ug39dYCP0NT+BuY5D//hQOYNMMraFQhqXaF0dTgLuss6rAwHFUP&#10;SQmLfduqJTRa+RffweLvHxZHUBf78Y127T6atu48ktZvOZjWbDqY1gMJZiWljazVm4+kxczsnr2Y&#10;FiF4GhNnUpMxeSUKY1EaMFyFQTiqH+Gjr6ekblz5qzK+7CtAVBz4Gl+xyQOIzwgDfc6Vfbcvrf5u&#10;h0ZX1MhHPQEGCkI49Blma3RbpC9gENNCCgRpZshtH+8GVL4YMBPDfUEay6S/KQt2pKmAYsaS3Wni&#10;fHyWOVvSsGnrUx+M788HzQUUs/L6uPeMY5RFCQtDUQLjpXfYJMm+ekZYEIpqn9ltzQUxfRSGqxUs&#10;suFt/yU2mbq6yPH3Rs+oE8HCK8xmsDjD1NhGDFxYaNy6ITmn4uIcWnkxh8IEmVfp9xI+eYIQ1Auv&#10;Em5io36N/lhOEXzbrDAU3nuC+2tCiAPmUtxIxTt/g9c/GYPiYNIg2WNWwguHr4auSL1YA8asT/1Z&#10;3ree5X36cL1vW3hg8Toe1ZsfozIAxrMA4SGq4e8zjEfdynMUQvr4GyiQ1z6ckF4ARCqYp/BNniQD&#10;7VEUxv2k8+pb3MzmG+m0JSyiBUh8hwGLcq559IoSGH9szBjPwGioCr8rh0GdhQqzYt2QkmA1rJQV&#10;DJ1xNdNdVwCPm/l7GnryAiG3sX+Gz0kIzTRklZCfWQXndy6oL2i0c8nTCG3DrsJw3rnT9fhMv0UF&#10;Cgp9qDZfgr+11fbCwfqYiy5jxG1jXcz9C8m4Osekh0b/KUNRAqOERXS5rYBxC3C4jd+fVut/JjzJ&#10;+tOfKEDENP8D63e0rT/DrCyyqqILrnUbv/il0GhXGBGO6rDO4jtYHN8T6kRZU3+HSGj9kWrKIg9I&#10;arQy3703pe0AYwtrO8pwByEqJrGmDWS9rdhwOC1YweCkxXga8zDCZ9Ktliv7oYSCBgxjU0ddfMVm&#10;3pPNvBdX8n0GzSdUtTCv3gOd1+0siplAhQ2Iq/zuXM12I1vpUwDyEcqiK36EIBAWwqEfysCj0AhY&#10;qDRUH735eSMnr0nTF9EUccWBNHs5IFuxN01dhLrgs42ctTF9M2Fl+moEc7oBRjdUySeEoz7WV2EZ&#10;ivoQWIXZbSjq9Q9H5lBUNrpfx+gmdh9NBsO7EBguze5mYSg3HzcYgfFtw8JwlOEVr2KNtzuf4srr&#10;qqtl/ZT72eAepKbiKcI+L5LF9IrV6/THctzsuwyF6kpB5Sf+HQaQsIC/0xMYf8T3/w4hwXdMh6ZW&#10;pQeFj71HMBRr9No0YOx6/KBtaejkbRkYX1BB/zHFkQLFwsdXHGPrZEJ8jWdoB//4ywPyeo45Im+S&#10;8PABIawPmGj4Hm3kX0fVvPT+KLySETw+lLDfgJzG65X6LVzJm0p7DZlIhvKqjrgv0K+KnlUezUZq&#10;tAEpW39EBXyk0LaChUARNALJ78llWEklE2mxpsZejYFtpbugeAxIPP0iFxCsR/Bz/F5d93PhoILz&#10;O78c2JghlbPdUCcCw7/NmWRY/Znwl8D6PRlrYWarGg1BeWGgkrj48qdye5bLrqKR45V0ueX2pZfT&#10;Hv2SJ7K6CJNbhWGLkno4KvpRCQKzpsygOov3P4f3P/dc/A9un3nm3RkcFTQoVLSt+hmVp/GrX5t6&#10;W9VpVCGpSmE0hYXqIrKiBEaZFVVXFvuJcZfKYn8jO+ogw4++y4b6O0dH1F40PIvwLjzaznwfwNiD&#10;0thHmvJe1k6AsQlfavWmI6TY7stNCOewKU+fy1jWqYSk2JSH4mEMYLPpS1ptb0I/vcmWGkDm1FAy&#10;qEaMX8UUPgYqDQYoQEOIfM3jX/Zz6h1qhI37M5SHYShDTaEkPEZIqoSF4alveN9pKIrF6ygq3JjS&#10;QvyVeav2YcrvTBMXbk1j525OQ/ls/cYuSz2H0cac13yG2f0pWVuf9a6OH6FuVBcCIzKjDEVl34Ks&#10;qKdf7dc2JCm8C81uPQzDEV5xutF4FByGom7lKjUXmwGLMGkjfTYKzo7tFfUkV5XHZ0O5gbQbnlUo&#10;yqvRUlmcgWFqeMVNyc3NTdTusqob03v9rNZVPIVR/QL+g7PIhUUX/Ir3CC99Ro+vHsws+WrI4tSX&#10;bsO9Ry4DqjRg7EXokDqankOoraEos/9Y6m3GbyDTbHMaMX0HadU78+1ew1dQBLkw17S8RYjxVdTI&#10;66RNv0Yiw/Oa56yXAUIXvSpar3ze6ONls8d3u0/NyuU1nv8K3onPfYx0XosEb0UVXY8PcE2jM270&#10;rPL7iyJHDe+ye6/QCFhE648/EZ7LISCVBbf1KwxDecVvGrN/L/+O9+DrmLqrGryadi1C18cNJ96P&#10;R+Xf/vHnaWYJ+J54oW9Vm0LYLHstfF5h4Xfud6+6yCCzBoPsKn+W6biqiz/6eajx8O8aprZehR7F&#10;BZc8niFx+dXP8TvS6Zaj64qrOAIM24lEKxGrw1UZHss+VNEgUYgIFENXQuZCiwapMLcdiQrF8xYm&#10;BnR+R91HbidCZfkvAYaeRjWMSeP78pODRRTnRRfaMLoFhWsv8e32MJRGt2m038Hi7xwVVfuPDIqq&#10;ODGvBkCiO61ZUofNlnJ2N+DYSihq7eajVHtjeq/Yl+Yv2ZNmLcDDIK12/NR1aZRAQAkMYBRrfzag&#10;fvgYg0YtJINqVRo/bQMhq8ikWgxEUA08T3D0Aiw9ubrtQbjKGo4SFOFZCIwISakqDEcNm7gmzV9J&#10;uGx75aks23AkLVq7P81mVsdUmiNOoDniqFkb0hB+bt/RFOrxmu6EWj7va7fa2RkYoS40uk2lDaO7&#10;hIUNBqO5oOpCUJhzbygqUmndmAWG3sVtDWCcKiyERKxmsPgtm0Bbhg8hDTdANyXTSw1z2RTQsIpm&#10;rJ/1MYzkp9jgrE5/iSt4w1BvU8n+IcqhxzeED5ld0m80qcfjaB5J1X5P0qI/QxX2ZOiVkBg8aVMa&#10;NJFam4mbqLnZCih2pFEzd3J7C89fQz3LUhTG4qr40Robli3hX6XS/k1CXW87k91RuPYXI3RlP69P&#10;UCP28XoHYPhcAfMiCuPJV2gXwgasJ3AT5vF1NjokvHPVDVR2N+pVYh6HsNDgjgFKAQt9i3ZY8F06&#10;KxtgZFhYLEcY6jxCTL6PgFcl3s+Gr5oJNWj2lWAS+n6HwlZYPEldyuMvkEoMLO7XYyEEZRaXsFBR&#10;apabYZUztxqhLP82eaoec7tz0R+md4QYw9QWFoafMhyuce4II2xZ3r5SaAALN/xqk1cZEHokY6pZ&#10;a/Toe+XjwuFiCgV9/RVX0Aa+0ZIkgOFz/kjhoCGrY1uJVHPBf/azqrDvpJRFmNwqjFJl7MXD2L/l&#10;cDrQ8CrKNNnTWWcRxXj1Y7PCvFxr8V2dxclxyip3Y09tqx0Wuf6i9pCexi7UxkY25ZXrUBeEfRYu&#10;3Z/XjDk0IZxJTcbkDWkYzQcH0anWNQSlMXLismyGT7EN+mzmZkzH5yD9VqUxdMwKUnAppAMcKo6v&#10;URvCQhC4DEUJBsNOoS4EhrdVGWNJk12y7mj2VFwCYwXNERet25umL9maJi3cxOJzYXwPp7DQq+ae&#10;QKwHIZfu/VAZDViYFWU4SoVhGq2+RZVCi29Bu5EYjBRGdxTphXcRI1hVGFFzoboIWITJXTYXLH0L&#10;J9hZ+WvM2hVptFFrEVehoSyMd+tZuAk6fMcwxwUWkNHF1Z+hmvGzuAlagf7IM70In/SlzTsqCW/g&#10;5beGkaY8id9/JqG8pRRc0t5l8vpco9KXtOhepEX3HrWU+xvSmNk7qbfZDRy2p6GkIw+bupnkgR15&#10;jZxBOIpzFkH2psJfhaEaeZ/Q1tskMbyDF/I+CQ4fUWn/Jc0ohc3ACRuBy/L0af951fMIXb0BUF58&#10;b2R6mmLNJwhFqS4eZCO+A2DcgLq4mo65lxFac95G2XMrDG+BEfUWZa2FoSiv6O0g6+Q7IaF/4JW+&#10;iQDCwu8pp0Xj69xGVpNwUF0IXTd9+2U9Tsrv84zhfRrYPsX393RjPQI0TPv1c+beWvzNTXDI6sI2&#10;73gfLgsKL2DmuIV+f0bVnEWmVPxtzXYy/OTRkFMA4pobyNK68RV+X3qLEY5yw1dZlJu8oPC+bUtC&#10;cYSXoeIQFJdd9lS69toXaVHySl7XmPHlvzVep+LwWJnmDn+qpvjZFfcXv8D4piI8d8hlWNNpgAXq&#10;4jtY0F2k8jf+Z/1fQ1rk/iiNlQFSqY12f8buKRRGcl5YbPIqnlTapatIr122Py1efiDNXchcjHlc&#10;zc/cmsZMWJtGcHXqGoWXMXbqSiCxLk2fv4m1OU0lNDQRJTKOZoWjSW0dTsX1IDbx/kPZoABGL8NT&#10;TWBhaMolKMLPGEd67NK1R9NGwmPCYi2wWEU69xIubGYt35qmLt5EdtSmNAH/Yjg/r/fIJVR8HwsL&#10;w1CCQmVhKEploWdhNtQzps/iWagqYjl6NdJovXKPVFrN7mj7XVcWpxsWhqICFm6EXrm6KVkTcCWt&#10;v7269YpZmBlnf4wrYkHxLKmwwkJ18S4ZUIbhbEE/iL/ZUGAxaCI9wICFSQHfULE/ZvaONNk57YsP&#10;pLFzdhJ+2pLXqJnb8mMu7w+auA4FsqoNGELiNWpoXrdKntDUZ7SG6TOKOSlTtubQ1dc0pvTcuygb&#10;28a/QsjqOUJQT2J0P46yeIzP+jCAM+X3ZtTFtfS3ukJlATBawSJ8C1NWIyPKau4SFgGKKhHg2exP&#10;+D3FRESLAm9mw8+hKDb8+B4fJ4z3LE0mhcWTfIcC40mg9vALvdM9T3SnjuTjtvkguZjQmgvbugAJ&#10;CwldVTouwOBnn4uxLhzMftLQ1sgWGIaghIMhKEFx3U2v4tdQlHgl6bwFLISDy41egJTt0UNpqEBU&#10;IlfbH+ym19Ktt76Zl8AQIL4mXluBJirDG2NfGdIkJDTA9T9ODywamVBRwa2q+E5Z/E/ARulwH2tc&#10;HKV3SvsSHEfaYLEZk3vNxqNUex9MS1YeyGvx8v2A40Cax5hWgTFhyoa8JpEtNXXueirCN5FBtZW1&#10;Lc1atD3NWLCNduikuc7aRniKynDCH9+gMPoQlvpahVHAQkCoLFxmQbWZ28BlLMV3i1cdSRsAmH7K&#10;eo5r6SawYsuBNH81P2cZcFokLDaxGa4lvr6IsAs9rQplUXoWqgoNblVFBoV1FqTOxpyLGL8arcvr&#10;IagwSk2zLD2LvwQWqooyFJUrfblqNAavsjC84aakKXsVoLjKugE2wRyLp8bBje4p4uzC4jk2uedp&#10;ZfISvbjeomJek78X3+M3DryiLf1Amkf2NRV63PJcsT9t6YE0c8XhNIM1adFePCBSkqlhGT17WxrH&#10;xcGEBbvIOttG1tkG3mNN+ppw1icotje6jU+vUI3/JscPKIb8EvXSj/5ig6dsJp15MzBalT7j7/A2&#10;7ewFxfPMaX+aViuPqyqEBem0D5EZdRfZRrYBueEuwjsA4yp6XbWChfUlMUgqgCE0AhZZXaDABIVe&#10;giEmkxDCb8op0KTBqiQ0qt30/Q7v5YLgCWBbwQJIWHvS+Iz3U+V+12PdjoOF379GfMBCkDt1z3Ux&#10;4Lgw19aQEotHoaEtJFQVQkI4qC4ExfU3O/aWueh4Fhrc0QJdSLjZG1Jy47+UnlSusk26zQ0vRbFe&#10;j0F/O+rsLqDruhnVeaWeCuZ+rKpTro0Pq3BUAEK1oQluRtV3sCji9SfKdDqZx/8nIKL9MwKB0tUu&#10;bh8LiwocR1AXuzC5t3AFv27L0bRqA7UYeBdCY8Vabx9GbWAwk5k0c962NBPjey5wmMcV/rzl29L8&#10;Fds57khzl+4CGjvSzIW0FZlvkd8OJvRtTINRIv0IR/UWGDVYRCjK+gozpSK1diR1FAuWH+TzVLAw&#10;W2sjFytrdhxKyzbvTvPXbk8zl20lldaK7nVc0ZLtg7LoyXjYLwiDGIaqG9wRgiph4XCkGJBkKKqE&#10;RfSI8grVpW8hLG4tDO7TCYtc8Zvj1VUs3tDGpYwo1ZS9msFCppmagWVIRJg9ZgjKsAkZPM+/SjNG&#10;sryExZvOMqev19cZFiv5fipl0W/csjQYj2cCXtTs1UfTnDUUYwLkaVwMTERBjpu3Iy9vT168NwNj&#10;JMWQgwhh9SRE2BXvqcsX+BQ9CHORwNCHHl0DCHO5Bk3m70zYynOfDphHc8dJFACOTs/SI+xJ2o08&#10;wecLYDz0/Ne5Dcit93dNN91bdcK9ho3Oq/Zo/V6GoaI4LwYkRVjqbMNOjVCUoNBHcBM3wyrXTuA1&#10;+Xfz+1JZWPEuJPKQKNTig0/2zLB9/o0hZMeR5gvQDJWpgB54lhoSKs/ryiL7FnYYpkBPH+kyzHK7&#10;1LquAOqX5omAVdZTmNkBChWFgBAUN9zCsCXu61lceomV5Xz+hiIQHvoQKodYehKXmW4LRC4kNHcF&#10;6uYmPstdQo/fx3WbyscmjWRr5eVIW8BxPkrn7LNVGDY9rCAhPM455z7CWff95bDYZ1V3w+Cu94c6&#10;XdlQ33kW3xaCRIXAiLSoCh6uI8coi0PA4hDnjqQ9ZEltJ4V2M1fvFu6t23Qord14MK3ddJjbh7lN&#10;VhLZSIuYvrdw2c7c9nz5xj34CrQQoeBz/oqdaR7ns7oAFjPZaKbNJc112uY0nKvbAaiLgEWEm1QW&#10;mtwuYRHL8w5omr1oT1qN0tkoKADGFn0Veq+v3XUoLd+6L83j507B7B5JzUU/srF6Da5mijeDRSiL&#10;qs6i6hGlZ9FqKFKEL9rCT2w++QpVg/s0wELzs64soj1EbIDGwvUqrqNt9rVMcruemREWkbn55Wwo&#10;NjtTPTMsaPP+Eqrp5beH0Kp9dPqi3+zUl+88YDEE9TWQZISRMzemKSYvrDqcZq48hLI4CCz2oy72&#10;ZDi4BMXUpfuAxi6SCCyApBcXSQTd+X4/5n0/JZGgF0pDQAzB5xiI/xGrN3NSLJR8i/Dfy7R9eY5m&#10;ks/QWPJpigCfok29wBAWXrXf+gChIdUFv8+1ptI2mjQKjEif1X+wtsFU2PNZgqNt4U8IVOdlqygE&#10;hVf6AtW/m6FEAS8ghMVdfGdC1uJA6ydMkX3+DdrpkxTwIs0wn+UzPoO3Ym3Iwy/2SffarfehT44J&#10;QwkLZ3MYivJvo+Jz4p7rGqB+OU0eI9NJSKgkDD+FmvAoKI6BBcrBUJQgUEVcSWhKSOhBXHcdzQ6v&#10;fznf9ryPX6wnA5hupvr8Lsba3kOPLtettIC5hs9zGd/BpaicSzkKDUFkem00KzTFVoBcYoYWAPqL&#10;lYWw2PcdLP5Hehb1IFSFjAoYR8gSaFMXZBKQ35bP7ieBQGDsZCzrtt3UYXAFv5nhSZsIRW4hbdq1&#10;DnisAhIr1+5Ja/m3sX7n4bR6Kwpk416AwdX+ih1pFopjxgKu+rl6nTZ3R5pAOGnkRDYqUjf7cnXa&#10;m3TbgIWQ0KMwQ8oQlO0/qnDUbAYzLSXMtS0tQ92s21p5F9vM2jpwNG3mc65l1vjC9fS2WkKMfQZp&#10;n8TV+xASca54T7KAzIoyGypSZ8u2HwLDjKjnmZ9RwkLPIvpE5Swa0i7dlHMWVKOK+3R5FnVYWKDn&#10;EiC20HY5zU1VcQOQuI6ahJvYDAyvuPlZcexnNBvqScxYpxMKitffH5Y+6D6BkB+qAkVnR2E9neGE&#10;k4ZT4Dhu3tYMC2EwCaUoEDyqNsbP35GX5yYvFh470yh6hhmKGogH1ZdxvF+NIJGAmg1h0Q/ze+g0&#10;YNIAhgrja5IgPiO9+n2U3ZsA41VTZ5mr/jLZU8+TEfU0wHiEjfhu/IDbHmIjR13cQKv16+mi6yYf&#10;tSvRxjxmg5St39tuqyTo83TxhZV/kDPGmFERsIgWLrnHF2Eo61JMkzXd2MQA02RfIt34DcJlr9Bq&#10;XyPerC09lscZxPXgc71yo0YVidlQ0Xk4D3JqgOJahmE5ktV1nYOxsvfyUlYQHgMWoSaawUIVIQQM&#10;OwmEgIRHQXHjjYStOAoQn3sJUFTJ3GxfK2aS2GLddTOjcK9jVK7Dm5z2d/mlNFLUhAew59lepOGH&#10;ONDJ9wlz/C+CRa7oBhaROvudsvifZXDrUpg4Vq6GruCcYacGMNpgcTg5/2I/L9xrW3Pu7Nx3GKVx&#10;OINjJ1f0hqm20jJk49YDKI/9mM4ARVPcAUs7DtM6BH+DzrZzURc5FMVGM5VMKmExCpN0MOmbtkAv&#10;YRFtPvrR4ykURk8A0pMQR38M64nTN5HGuzfXf2wkZXs7NSHwK+Fzp/V7jzRgQc0FV8vO53AuRx9a&#10;l6suzIgybh8Gd8DCUFRuKvgOLcupMA5YVNPzaK7XgIQbTZkJ9W3CIhRG9BC6iGZ3l1xM9gwb37VM&#10;bhMWLjOw3LT8LM7cyBlRbHxP0E7DIVJZVeBXfE4l+yDgOdQuvaQgj5y2EcN6SxpH9fsk6mcmL64g&#10;MZZw4mjOj5lTHfUyVB6jaa8yFlCPoytxPGcIGWcDJq4HGPgXqAfDTf3Hk/BAJtWImTvSYIARsPgC&#10;mHQDVl37zUvvfUX1N+tdUm9fYxbKC+8MpyfVN+n+Z75Mdz7KRkxHWtWFRXN55kWjDYiZX9HyvT6K&#10;Ne575SxQnZltuE5vx0QAvyuL7fx+Av4WAzr3w7/3s68614QkB9bLFDK+AdCsIbEe5GWWxYS2Q7FV&#10;iT2thE10HTZ1Obd2afhIqj7Hsbpx38SV/o2E0268FbDfZv+wysQ23BRqImAhPISJnoUhJiFxFbcF&#10;hJu4isKjoLjlFt4PI9tzV10pAAAK41/9mXcwmEtgOMDJ+xlajdniV/Lv5wq+F5WI6sJliMufoxl+&#10;G1Xtd9zx9l+mLAIWe2gLITAiK6psVX46us5+F4b6dsJQwqI2EqQBDmpkMi4ARl6hLDxTvcaxIgfw&#10;MPZRgLH7QLXgRjrg9D0gsmPvobQdomxlFsk2nowAyccNXPmvcm7GGmo0ltPZlqtVje7xbFQqiyH6&#10;FkAhCvEEhUsPw0ruuN0HleG5b1AWYwmdzKNf1coNBzG6D6UdwAIuJZL0gMWhtHCdbUBI9yRld3Ce&#10;K76StFvaVqAu6qGoqs6CRngNWGR1ISxovR21FtZZxGyL+zBg69lQxsG/DWVRwsK0S7Nr/A/9Wv6j&#10;98rVmQs2vLOB4Y1cgQsLwykPEYayjYbK4hlmmr8ELN6nceLXpBCPYnMfBWyHAAyPE1AMU5fuQVXg&#10;R9g2hVDhKKrgR/DdjZiB8vA7ZCjWIHuCTUGNmAZNY8kJ87cBGMJR+E9DZmxN3xB6GkDYadBUEgu4&#10;P3renjRm/t40nHRbz38NRHpxYdALo7v70GXpUyccDlyU56g70dA2I165P+pG/CR1DADjNgY4WTQX&#10;vbdMD9bsjvYpQqPZujK8Aq+kG6AwLHSTFe5RmW0LD5YTBM0ee/F1hnHRP8tq9xfwKl4i/PQ6RYwB&#10;Cz+fwHiWz6jZ7eCo6ERrRbi+Su4xhYpRXfj3cZO+7dZ30m0MybqdkNodTC+8/W6UCNCI8JO3BUQZ&#10;jlJ1mA1VqgkVhFCI8NPNN7+OF9GlLdupCkehOLiIuJWBXIJCYNzKz/dzxBIaAsVw1aX6K9Z54KNc&#10;A4B8zzvwie4F0vej7Foqi+1rdqWda3enaPmxm1REV9RZWGMhLPagLJrBoj7b4rjeUFxt5rkWHhu3&#10;E/fb5lh4u3H/lGFR1ls0ux2X1H/BxLz/yfMsmimL6isxEBWg8NjwLNrwwWTEhiI5iI+xn6o9V5S4&#10;qD72HTpK1TeGOIDYxea9TzXC+e2EiPQWVuF1CIx5VIFP48p0HBvVCJWFw5XMimrUUgQscpEe5nSv&#10;IfOACaETFIUhqKFjl6dx9Kaaiyexcv0eYLE/7bQhIj9PYKzDt5iPZzGZPlYjqeR2eNMAQiD9CY/0&#10;ZqKeoSiL8yIUFa3K7T4rKMyKeoH4tJlEuc0DV+eP0N7BnPx7uQq16tfj/UDjPo5309Pozjy8p+5Z&#10;eIWIUXktV4n0bbqMmPUlVzCfgZbYVWO8KjvmuDoLPIs/2Y20sf5sxgrrLAq4LuY/7hwLZ2NyM7qW&#10;Y9XpFt+Co43t/EyPPP1lLiZ74kWAQbt1Bzw5b6T/8KVpPNloY2dtzeb/aAZdTUZRzFy5L03n7zKV&#10;DsOTF+tHbKS2Yg0LmAPmAeOZmGilPhlTQwDHGGDh66bTamUqJvh4MuJGzt6ehpHWPJz3HkWY0XMT&#10;yKYaM28X6mJj6k/Yq/8ExvXyN++DCulFKu3XIy0GXErl+EyquifkK/cnUReayPcAjDsJ9dx6H1P8&#10;Gm1UrKw2cUB1cRkbcrWqNiAuIeLV/dXMz84b4lWkpKIoqoyxV3Jltv6SQM2Fi42wk9/Viwzpcoqi&#10;LVFeARQvAYVXCD+9zPyVlziqLl7BmH9eY15/he/Yv/3Nd9K23Hbl/K2z4rGiHnP7WqBWbdpc4eMf&#10;3H0/P/fBj+hii4dwpz3EXs8qw1WHhZ6G2VKa3NcCiBtQEa7rAEa+jzK5FVDcScbY7WzuN2mK61/w&#10;b+1GLiBuB053En66nZ99iyFK5qHfSjdi7+tfXO8oW76fSzXHqee4BjjdBLTuAGT38RkfIAz4IDNH&#10;joPF5hXb0uaV29MWWn5sAxjbMSZ3sHZv2p/26k+4UBK5epsmgiqKsoK7bCbYyuAuwVG/LTgyJApw&#10;tIJFpyHCpnWUDewo8ey2I7cPH2RrPHiImQ7Hr5PJgCqfczo1QKuffVp/RvYpjl/Nz5ZWePszIum2&#10;fJ8oDLfy2ypw533zNQMRw1fV3O81/Nuxq+3cZVzJckXrVe5Q0i8HsvoBgl4N9fA11cQOWhISA8n/&#10;H8IaSdbOxBkU3OFDzJq3Pi1dsZWw1560nd4ke4A/UbG0i5+9gRkd81ftTZMJrYxGvQzivftzRds3&#10;qxd9i3n4Frb9oHCM/lRVGIorSDYEN4jn2VifBxbPsSE8RU79E8SnXY8+bREXrcrZwO7jP6R7MTjv&#10;5j+sO9kEbudKzFGmd9i6ms3jBsIDV/sfrwVRrKv4D/wyJP7FxIMvIv7s8WIMxAsxEs8n1/5civLO&#10;tiW12SmNGPJZjaKrP9Hn55yzH2DOAl4F/3FfztCdHP/2fY1XE864gVz6G9k8brmL5ndcjT9E3P8x&#10;PvNjL3zFNLyvsw/zPg0b+w5bgo+D4uJ71PyfRLX7TMODfF/z1lI7s5oZJgBjPMWUw2hJP3DcSvwN&#10;woR8/31ReYNQab52CqCYBSjmrj6YZq0+BDD2pvG0YBlD+Gos3sc4vKkJKJTxLENco6mzGTmLiwPD&#10;WbNIbOAzDOdvM5SMuP6kUH/B2N4PKOSzRuNZxuw+TIHe/Wzk91A4dwdmdDW3m9g7m90NbMDOPLd/&#10;1NWEea4ADJcCBddVmv3O/SZD7Cog4cQ7waIx7pW/y5CW7cXvBhhWjT/BRYGpsapJpym+w4jgdz6b&#10;gNLEp+CzOE3xBZSZx5cw5Z8nq8yJig9qcj9ojQabLxv+NWzmXhRcygXBFfyNrifl1/TVe4DTffxN&#10;7mMDvu8R2p2z7ryPOed3kaZ7N1f9dzhWFnXhhn/zq3xGPvd1VdsPK7mvtv7CTCkAcSMKJB95rirF&#10;jT3D5w479fJvjfDVDVw43EoI6U4uHFy3+2+SUN5d/M73kel1H+E9Vc71hK/y+/OaW/gMwix/Rpbv&#10;ef/DnxwPi40rt6VNq7anzat3pK1rd6VtgMK1C1hkBdEIOYWpfTKwaBaKagWMUBolMI5yNdoZYLSs&#10;7BYWjdGs5fH/ZVicTvA0fa9G3Co3KWy0DdnPuZ1MP1xPyEgPYwF9pqYT8hhL+uUwq4gJRw1AMfS2&#10;wyyzMnoPBRQ0DBxMSucoQh9jpqxKkxn5Oper3rlkVS0lLXfduu1p2649eCmEw8AfLEqIisTpNJeN&#10;bCK+iDAayNVsP030RvdafY+ARdeeVUPBLmTntMOCrChg8XyGBXH/52iz/TwbL7H0Bx8nBPUo/8Hx&#10;H/w9D9EbitnVd/Af/u33koLJf/iGGG5jw/aq0Zh0xKWvROJHXr3pkwLDoqw6LKyuPRcF4dCbc5nL&#10;fS6QOJuZzheSP385+fOXX8MGwkZy9Y28901sgBxdN9xG7JoNww3ozvs/yJ/zseecJQEsXkZZoJY+&#10;oEmg6m3kVCq0p2/ku1+fpvFdzlnBd8po3UXraeey/lCaBcgnseEPJ5W2PwDvQ2rz10C2Hwb2UAr5&#10;JqAgZmKCzyNlej7p03NJn55JNtwUenNN4v0m0Z14MiFC1yQ8Ks9NoGfX+AVABDhppI8lzVrvw5by&#10;VpB/xc/oSkrvG5+OJxQ1NM/UeJCr/Xvxiu5kgNKd+DB33GNbFQ1lw1JOJ6QBINAQGFcSenFdc2OX&#10;PBP9GlSXasJixQyKRrGdNRsOLbK7ramvVmILi2dQM68yZtcLBws136eq39qb5974hkVDRIo1/Q5V&#10;nmbLORzrwafwLB5E9dxJW/rb2Oj5e+TwEYrgKjb4G9jYjfvnkI5X61xgPPAYipTlvxtBces9hKju&#10;ebeCRn4fGijyPldebyU5HgTA8D2vAQRhhHs0dCUs7mVTd5NXqRjGEhg3ceFwhzPYUWQ+fg/hpLv8&#10;DGz+j3AR8TCjc4WBgLgOON14+5v4XB/mz/bQE58Tbv2MCyFM/2bKohkstiPvhcVu0ktcAYjyGL2h&#10;6m3K64V6HamKtrGrNXVx2mBhnCTmdxfHI4RMjnDpe5iNpr7+tyuLbx0WEetqyA77TOlrGJ7aSJbU&#10;KpTqIq5iZ3M1OpHcfU3WYWTUDMVwHTBaYNC3iAaAA+loOx5ATGeDmUHNxHw2oxXrgM26A2n9hv1p&#10;G+GnPaRqHQAULoWpWVEraak+i6weK72H877fcDXsvG4zrlQsAYtPaJrXEhakTT5HXPppwziAQmA8&#10;yqzqh57oGBaCIkIM/od7rZt5ozrXK8UAhv2A8qopi2jFYHWtbRsuIL/+QobqXEZq6JVcsWYAsZlc&#10;d6tXyFxFc7zuFjYP/oNvh8X7+T/8R5/tCTAAHe3WbZL4ESNmhYXfyRjCT5MYnzsbD2k+ocEFa/el&#10;xfg/S5hjIgSmoghGTKEZI2riS0bU9qSYrt+IFbx2PYptZ5pDau3CNUfSApo5Llh/JM3l7zJjJe1W&#10;VuzJx1kolLg/bfnuDJLJSwAHGXGTFplVRTYcSkRgDCUj62vCkB/RhkRlISweo0bkITKSHO96D6Nh&#10;73+U8bYPdWdTs+NvBY1bCLNcdzMbLHAQHB6vJesnqw5VhOqiAQrv5znptBC57vZKWdyBMhQWj5OB&#10;9QKm9TuAKiYpCgxh4eTEJ4CtR9WZwPD2oyi2B59uDosr+DtfzQafr/4LWLhJP/IUbe4BeRssgMTd&#10;qJN7H6YxJZAXGoLfC4DLuer334uwKI1wL0SEhf/O7qAW5U7Wrfy7M5zlef8NCgPh9CC+j0tQ+POf&#10;4ILH5TkBchsXN3Fx4b/vxyk4rP6do6Af7aSyOB2wiOruVkeBcUwoSl/jdCmL72DxrbPhuB8gJFQX&#10;DVh4EBZ2sd3GRcFa536zKS0ghDGdHP5xxLgNF40hO2oooab+o5iTMWpBGjF5RZrNBuMsjaVryHza&#10;fIhQVlUguJP5G/tQKoa5wnzXH9lEHGoJYa6phEFGG+JCVfR3fjibXngiPcj170bL8goWVefZ45QF&#10;aZzC4hkm5gmL+I/o4ScZ6NOBsvA/4BIWXu21NYbjalPZbwtqq3hdTZUFlbrR/8fq3UuZqHc1mS4a&#10;nDlzhs1EOMTyfiyBocq5j83nYTamhwGGFenO7DDs5nfgdzKOUNAMMp/mk368mELLJRsJD1Izs5xC&#10;x8Vs/jOW7CU5YEMaAGSFRQ+K6fR9RmFez1giXI7yvJSnKS5kzaeZ4xyKNWevoaJ/PQChBsbbQkPV&#10;IUSExlRqcaYZggTmpuCOBzzDUTl9uUj4hEFVr9OOxNblT1II9yhFcQ8wjvX+pxjL+jS+0RO0B2fy&#10;370PmbZcQeNmDNxbUBqqjZu4fT3wuOZGx7ISzsFDCFgYfsq1GiYDEOO3juMuwomGoYTFK/zMrj2Z&#10;s1J0JH6T7DGLNB97sVcGrupCYMS5h5/pQVv1j/IGf+Md+A5AO6fENsJGwuLOgAVhKDdrN2L/DalK&#10;VaQuwR7/rty4/RsGLLzA8D1VE+FvBBRuvh1zm39vqtlyqTSEQYZTQ0l4+7GneqSnqWN5htCqtx+g&#10;EaLqQTD47/vpF4Eiq1LRNEtEPR/nWXQUhgpYhKF9KsriZGFRAuM7WBw7V+Ovv+P/BT8xijkKWGiA&#10;kzxFKKrRz2lr1S3WeRRTKfaaaBsQNo6x+BFDJiyjsyzpsfSWWko32bVbGcq0nSwr26ebeQUdrP1Q&#10;sUSm1n6ytCivSOuQFvNXUh/AVfNIWlmYCWW8vQ9G+V8LFv5HXGa4dAYW59rkDUVxJua2nsV5KAsz&#10;VUyTvI33Nb59I+GKG+9k02ODypvU7cz9VmGoNgDHLWxed3G1ej9XsA892yNvbsbiu1FlbSjOVOKJ&#10;hIHm0udrMX+DZXYURo0tp0IfGygt23Q0zaWdy0T8B+Ft8kFvwkR+l+No6zJ7+aEMiqW0h1/MWsB7&#10;CAvVhaDwNp1eMjyERV1lTF9uYd/eDAzTdEfggfTDF7Hj7VuA+5UPxuBb2DNqMN5Ff36HPulxRsM+&#10;9kwfrswBRkNp3Ovo1vs+AY5Mr7vLEad2q1VdYDajKqKBY3gWzst2dvZNhqCI29+N//QgXWSfoM3I&#10;65jXn2Cy+x3F6F2z5FQSuf0LsPB7FBYZGKoLwnz3cPV9G3C++S58B777rCYb/sLNXOnfyVV+DkMB&#10;i7yBA4oAg8Bwed/N2U3b+8LiKnwLQ1BeXOTQEu9l2ChWgMN/ayqJu+4jC45Ql36DP0dIPOrPAhIq&#10;DI+P47kJimeB45MkEGR4AY0ngIMXRaZYP0vmXFwgnTQsDEPt3Lgvh6IiHCUwSmg0C0O1mpp3MsAo&#10;FcZphUU9V5T7lBOwCEURVK+v78JQfwEofGnpejfu5qt/NneN7jxQyRkZXsUS757FxjGDFMzZHKfS&#10;P2r8zDVp0uy1ac7SLWktSRU+fztqc7dDmnL6bmWem9AmLDy3l7/jDoi0avNeXredjB9SP60lYIPr&#10;T5M8s6pMve1F+/RQFh9/NfWklIW+hf8xG0I4obLgP+i48lMFdFZZhMFt5pNL89uQxh1kvWhm3nYf&#10;GxNx7pvuJvQiMFjXA4xrAIXrWmLnPnYHsfR7H2OTABZeEb9LY7/uVFgbVjIMNZXvexFdhGmjldXE&#10;MbAAHvNRfdN4znhqLEYAXdWIr9MHmrsS9baB1wGEJYBlPoAQEnVYeF914YqQ1HQGaFWwqFJ1c+ot&#10;KmcARnp3FMwHFEs66+JlgPEcKayPUe/wCG3Cn3iBVhvM8n4MpfHIM73TQ6iNhwDH/Y/35Or+c76X&#10;jwHo++k6vAyBUcLCFucqDP2K60gvvoUQlCNnrcK2KaBV2W9QHFjCIjLlVGTRM0xYePuVRtbc4y/0&#10;SvcRlrz9AcI5+A5u8jk0iHGcw0Rs5GYX3QMs7msYxuELhDr1vv+u4t+X4ahbuBgIWGTvg39HOeSE&#10;R5FTb4GDkPDfmUfP3Q8kKkDwXgBAMHhbUERIyvtPk/QgMISFz3+Co6nVFm66BIZLheFnPCll8ZfC&#10;QmhEZtSJjgGSgEU2vE9nGOo7WPyFu38nX94CFlV6Lemt/H230MvJ0a0rCHlods8nVLGAq9C5hCps&#10;PmhfqaVrd+awkqY1NYCJqFMOOfk+GuewvgpBoSr24D1Za7GSivFZiygao4BsOCmfQ2iS9804MqFI&#10;uzUV17Rcq8A/ozhNWHzYo3kY6jnCUHZrfc6JeQ1YxFWh/4G3MrhvIR4ehVeRS6+yMBXSq0TDCvYG&#10;Cr+iWTaUwHCdxzxmzdJbAdBD/Ew3gbsfYdjSQ2S/3A807mWDAhzC43qgcZ0qg6Pn73y4KxsZG9Fz&#10;PRuZUIy7pRXHAFqfjKaJ48xl+9IS1IFKIqsJlEW1jhKSIoy0RqN7XwbGJFqzjLNuglRn1d+8VYSs&#10;UBSCJsMC30JYlCuURoSmDEUJjBkr92RYTMOvqoBBGJI0antMfUWm1mf95+b25m8yzU9gPEW9w+Mv&#10;0yKcOd5P5SPrJbrAUgPjEiAPYYLf8whV3wKDmozrSRu1QE6TO2dAYW5fnY1twnVkBd1KmrP9pyz+&#10;s9fTC6TCvkX46xMKBCMMFfNOYkZ7tIHR4NbLMM36KZpN6lvc9UgVUopwVKTE3sbfrQ0WmMxe+bsB&#10;R5KEt/03ZWhKWHj0nGFEfaicyEAI6iZCjnoTdxs6I8R0B48LD1WGR83ph9n4nwIET6ESXMJAOOhV&#10;GJYKz8LzhqLi8af5t/0ckHiBljAv0mzSo0uF4WfrFCxCXUQ4qjS7mymLVmZ3R8AoYdEGjNMJi3rJ&#10;cq6/qFZnVUSz53dyK+3w6X+N1NnT+XmbvlfAovGgCiCn0TYqwXfzt7XXVDWBjxDIOtqCkIWzjGyc&#10;JRitS2kZspLeUuvo8bQDQlgMGLzPYSdhUSqWrCyq1FlhMXMhNRyENvIVMTM0BgEM03KrWRlz22Ch&#10;4dsMFpqdzxEzf5bwRFxlRazZq8CWsPCKr2EylvnzmtKRNy8oqmyoxqxl+v5YPWu4KVJnBcW5jVGb&#10;NxHaMDvlGf6jNjzw4NMMXgICd7JB3f4Q/ageJJee4y3C4z5mSnO8A1D4HENQGrFucBq3eg8DCfdY&#10;ZzEXg9oNP2ChX6Fv4VqI57PANFpCUTNRe9PxFqbQ/HECocJpeEzCQl9jKX+7xSwNbuGgT+HydoSj&#10;4nZAIzyMChwshmnZUkTfot9YBiQxue+TvnNzVffrVHU/+xZjV8lUspnfcyYdsJ6nHuIF2q27PP80&#10;jQgfpRbGiupbCffciAqzg+wN1BZYLJcXikJQ3Ega6W1s3PfwXPtQ2WLE2ol3GdT0KWGoqOz3+9Lk&#10;tgZH7yLawFjhb/GmsFBpPAyM73mcNvUA/Lb78U1QdXpJN6MybmuoAUNE9+S0VDKi+FuWsDD0FMpC&#10;YLhBa3ibGWUig8sMN895gaLy0BxXybiyP8V5PYcIIfnvRGXgOX+Wr/E54U3oSbj8N+1rXqKZo+sV&#10;UsZjCQ4vkjoNizowOkqdFRZlVXe9srsVNI5TF9/B4hiQfesb/On8Ac1ggQw4xIZu2xBhsRNYxAS+&#10;lRisq9msVm7cz6zvfYSn9lNodwBVQdiT17WzviobPGTr9AbvIwyl6jAbaiWh0xkNWNiddhjqYjAF&#10;fP0pKDMTSmXRnZGuVY3FaYYFXoGQiCtLQwTRblp1YWZLgCJ3HwUYF190LCycd+A6H/NbwHg16X/8&#10;/sf8PLPBcxbOMxUw7nqMjeNR1mN0UAUQQuP2h6kfYPPyORqz1li4wbn5mdFkWE6lMI9mgcJiZVYW&#10;qgkAQDbUovWkNQPs+Wv28xymD9KG3jTZqXabRVXMQAnMXUlretREfg2FloscbUtIahFKw2MAw9tx&#10;P8JUEZrKXgY/Y7bhLlSGLUUGkg33Nem5n1M0+SET9rowqOl5WoC4oQvwF/ExrKp++R026/dG5fUi&#10;MAloCAxN65vvYdOm1sWaDEeeetvpe7fcg3nMY7dYm8BVt32obBD4GmnT7wOnz76elWFhz7By5K6w&#10;8DsUGELCzLKYfeLfw79FVnyE/m5R7ZnCzGavl2CI6G5gkQvy2LTdvN20VRDe9ygs3NjNuBMYoS4M&#10;aVl3IRR8bk675fmlOX4nITDf0429DCN5keO58uImYOF5lz/T17xKLYnrNbLQXkdluYSG79EpWLTy&#10;LMK78Ng+XpWrQMJP9VWNXOXKssmqw6OCBhsEqS2HaRtRX0fYFY6w2bism2hLi41S4rqKaBKC8jJV&#10;vyI8i/oQo2bptJ7T2zhdyuJ0KJq/9eClk1FBwY3oCq8q0JzeTShqG8VzGzGv1zF5UQPbGoyNlGBv&#10;RiLYNmQXjrhqpEqs8n9VZXlueNiARVsFOfc1uFeQUjuLgrHx1G+Mop5gGMpi4ESyociwsklhlTbb&#10;ngnl1aO59W8Ss446Czcg6yxe4IrW/5jcrOM/ZP9j9j/OUBde8ZnBEnUWhgYMPwmMEhRlCCraVF/c&#10;6ChqV9EL6Spq2ElQOGrzosufzFeUpr6+bv4/YRKvaDVa3aAeIPzhJuXyyvZugOESHqEqBIXLzc1M&#10;ny8I8VjNPpMph0udTcLm7pRByqxyJlRkRFXQQGFQQyFUVCGzqNKeTsdZw1ezCSMtIIvKuozFvG5h&#10;Q1EsVGU0bpfHCEkJikphmCHFexF+nLUaP2PF/tyYcDjhsf40JHSsq1P2HKZkiw1ndAsK4aAR7fEN&#10;znf5aDz36dtEJpMQESh2i70NwN7eaBPiECW7yt7iRDvqDmwfcqfGNqrCPlT2o3qN7/ZDpvd9zrQ/&#10;29f7b8JhWPoVfnf6FELC7z9A8TLnXwIgptGq4O4R3qg9i/T8t2CoyLRUw0SmtmaTuWFul7U6OcWZ&#10;K3z/fcUG7uN3oFJUFzfrP6Ek7hUuLLOvvK+KEVAP8p6PU0vzFHUfT6MSXqAu5Fk7JjND3uOTpH4/&#10;QtbWA3grD5sa23iuz38Cz8WOxC8D41AWguJN5owEMDoNC0NPdXM77kdYqgw/NQfGycGiggdXoVRY&#10;HaIhXH0Jj07DokWdRStYNKvq9tx3sDhWfnQGFrG5ZyXAnT2Govg7b0GJbjbTiQuErVwgbOfvuxMH&#10;215TthOJViRVG/WK/B5jKkfAQtN7J3/nFRsOpDn2N2JYTwULWqCPJxtqZNXR1hbnx8LCat3xNVgM&#10;q65kMT4DFpE+G1kr8R98HRZuDtG+IcZjqhCiNbVps4aiXBfRuM3W03kBDM1sW384Se3Sq58lDv8x&#10;bUcG0tNpYvqYOL4hEc1qgWH4Q2Dc/yTg8vgUV6uNparQq3gcZWGNgBudsLByXaN6LvPLV2Bqu5gV&#10;1QYLgaFvUYGDMbWmwFJLMZ/5FvOYbSEwZtOyfI5z2FEGGRb0/FpoGnQLSEQYSlC0w2IfsNiTU2pn&#10;oSxmkhFnKGoUgHeYkt7FJ3QGfo/PbCrtS2xer7C60NTvLdabdIJ9C1C8121yehdvowv33wQeb9LH&#10;6Vn+ZvcRv7+XVuO2Ccntx2nPIiRuIwPqzoZX4WwKVYsweov3+Qgl053mhnYktsGkoBAOqgm/c30K&#10;AeJRYLymb8F6nswogezfQI/oPjb/u1EY+ghCw38PhqEeou16mNhxsRFmt+fLq30VgP+uzLK6DeVw&#10;F4AwWcHlbRWMYa8HnqRuAhg8Axhi+e/lORSooHgecHheIz7/e+Bo65d47tP4cfoTL/GdGXZ6+c1B&#10;WWEIizeoVBcY/3th0UJFtCrK+w4Wf1nsqaU6avgJ7T53NEGvQkr6F/vZ2PegLnZycbCDC4PdqEQz&#10;pfai+PYjQ7KiaPMmqr64jVcfA4sQkhkWvMcqQiNzMU4nUmVcwYImguOosQAWXzNg6csiDGWNhVXN&#10;TWFBXNwK7ogDR52Fsj5XuTYquU8EizC3AxgBi4tRDhc6NY06irwccAMsVBf6FVeSOmkef5ePxnC1&#10;Ozt1c/O0UIxN7AWudK3KfogNwPUISuPh57/Mx0cBxGNsXi6f8zRpn8Liwx5TCcEtTCOZZDgftbCM&#10;EJFLVRFhqHZY6F0cJiwFCNYCAgYhzV9NHQXzLUx1nkfK7QJSmnMYCricGiwYloW6mI2ymMX7mUpr&#10;h9tBKMFetGX5tB8zvRl9a0W3nsLrfA9v04Lj3W6T0jvA832m7X305Yy8PmBMa6zXee5TmNZ23L2b&#10;3l22Eb8Pf0JD+24rl81oI/xkw0I73b5FA8MPvkJpoiqEhU0mDUVFv7DchZjvW1D470TD27DUmyoP&#10;1ouA4ynUhd+9CkNPSchXCsA5J+/lbKSHGjUW8e/Hf0PhV6gqyvqGCFPdjcchFO5FOd4PGFz3AIx7&#10;UJDefhSV8DQwsJ2+rUpebLTWzxXngMKBVx6f4uLCMcE+1zktPv68NSO87iVXw7MQFoafDEe5BMd3&#10;sGBTsoK7s2Gok7mSPtnt939zGKpMhqpux2av14Ba0PBmlz/I5r4PhWGxnl6GG74iMPIP4rVt2QjZ&#10;qQitUZ0NWOhZmF7rJL+5DucBFqOZtTCMTqkDxi0iG2rhcdlQehYffMHm00xZFLAIs9BwwanAQmBE&#10;rYWwMAx14aUU5QGFC6jOFhbnoSjsDyUsLrjsiVxD4X/Y2Zh2DgfrYyqcP+C+m9Qz/Mf+GDB43I0A&#10;o/VJNiyPT7MRuLzvY89wW1i8331yhoWFj2781kksXl+FoqyvaC/KU1lUBXqVujiKP0HhHUV481dT&#10;Q0EfKENQC6miz4b4KcNiV1YXhqQMTRmKmrhwZ56P0ZdhSp+jgj7sNT3D4lXmXXTh+K5tOLjq/xCI&#10;fEK4qBut5rszKvczQPo5ITaX38/rXWn2hxHuXIoHaPb3ELUU9+FR3Es2mXMonPn9Ggrl3R7TU9fe&#10;c9Kn/WksyWzw7hQexrwTPQsBoYpwCY8IWXr7LVYX/t28YksQNukngHKGNLD2iv++xwlLAYxsTFsg&#10;2ch68t9PrKiYVrX6byxCnfH4g74PakWlqJIURioYl6HIKBRU/Qg1l1lbz7GsBfF8KKN8nn8zsQTg&#10;y+8S2qPnlYAQGKoLj6Ew/mawaBaaap1ee4phqGbKokVvqCM2F2zUWZysZ/EdLE4uDHUsLGISnz5D&#10;dLW14JDNnp0eK6jKlMpN0XOv28Ykv/ahTEXqmulrDbfiWFjY4daivZXm+xOTD1gMxa/oP3ZBhkUf&#10;hyuhLMo6C7OhmsOiavehXxGx5MiI6qyyMP0xWn4ICzOhcgW3GU8Y3BdfiF9hI8Hz6QUFLC6+6pkc&#10;avA//o+pKO41fFnqTfV0D2L53TGp3TBfNhvHDcBNwfi5i+FGnn+B1/nYE6/1xcD9Jm92/o4a3PbK&#10;mrWMnk4AY6EjcTGnzWoqYbGM0FKEoxYDjMXUVARcfM1Cstc0wpcw8GoJz12AAjHc1GqV5vYc27zQ&#10;XmTmKmGxG1CQdWU9hs0Is7rYlmeD9xi8sNErip5dqKm3P5+Q3tN4BgYfAwoh0XMQPhRDrb4cQht7&#10;ugm7PkcZfABM3qR77LOvGSKiNoM27Q9Qd3CftQe0P38Bg9w54B/1YQrjAIZrDV6aegyywaSp1Ysy&#10;MFQXelmRJisgBIjAyArDxazx15g5nr9vNmIVhhv4IxTrPYTCEBj3owQeQoUKAP/9xApDO7yK+Ddm&#10;SCo/hmqwCeSjKMZIVPAoJAIUUSTov5PwUoRCBYLqXJxvG+rF4z4nzPrXCDUJBQEhLAIYAuR/Lyya&#10;+BIRfmrWSLAjWDQr1GvlV5yqyfz/jrIo3YXQDQ3oNPZ9vwt6//K/g+BEXBS5zT61zSVvcML7RTaU&#10;zxYW1m4sx5Sd7Yxo0kNH0nNoyARhMR9Y2G+KzeXvCBb6FJcxY9l2HqbOnnXeAxkWl5Nfb5M6Q07C&#10;4ivaijt5zml0vRniZIimCxvVK11HEtMn5s5G+jYdZT16/jVmc7zwnuNKCTVozmKQu9lpcA+jYeNk&#10;WobPwnuw8E51UYWcDjbafVBrQSHkMlqrLGWwVAUS6ikARq7YVmlgflfPV1mcOixmrKTHFJlXwmTO&#10;msOoC+d976IF+vrsW9gr6s3PgAUbsr/fO6jA9+kS7O/fkwFKQrQPc0rK9eXQJaiEealrjxnpNSbc&#10;mWpry3PTZB9CVZhZpar4AI+im6AYtCT1GLY8fcl8ja8AxteAx5knDshS1Rl20r/waFuYUBcBC7//&#10;lz6gEy3fs8B4WpUHMNzoDSO6NJijjiJqKqI5paoimlUKCZ+XlUbDW9BAdwkGj1aTx7KhoQoiVIXH&#10;uK+ajNU21IvPKCiix5UgeR1vwpBTqIt6SOpvEoaKlNr6sXkq7SkoixawEBRVBtWx6zDlxEeJjZcQ&#10;iOvm72BxcsG0k/MshEVd8lng0oCAsaSMh/08y3UAZUFbQOZ/H7Vt7UnCgnlHaRMzM5YQ/54xf08a&#10;y0jP4RR62TpEZdFnJC3Pa0V5f+0wlCZ3exiKkZ8OnaGTrMCwYeDZtPkwZfZaCrKeIKTRhQ3+k76z&#10;05fAwjnWg6dsooOuG2nVdM+N02M3wicun2voxo1VYLzIJvYqJu2bbHZeJX/O49ZZjKU9+DQM5UiB&#10;tTfUYhIDKs8CtbFJEFTwEBZZfbAMWZlFJSiqpoOY3My3mQ886kV59TqLdoO7XVkIi9n0/JpLSMsU&#10;2pkY7877Hob66c3sEQv0BITA8Ojv5e/XfeACUmzJcGOIUn/mYgwYR8dilrc93wOQdO+7APN7cs6c&#10;MptKYDiDwuFF7+BxfNJvflYUXw5bkb4aJYQdvbs8T1N05okTFS3QCyUhbFUU3hca7/B9vm1PsQac&#10;VXQvGgZiQzbUo0+goZyXjSgbIAgYRK1DmWUXquJpKqxNW82egrNVGi1G3OgjnCQo/DmhJCLkFJlb&#10;KqKoBwlTPvyXeK73XycUpZEd6iJ8i6i3+F8Ji47amXcWFp296j+5rfUkQzhcZXfm55/Kzz5dr+k8&#10;LCS64GjAIoolcmhpP2f3OfG7goWT+nJPloaEiOfGsaYshIUDlhbaSmL2zjSaOQnDyNsfPGEp8xLm&#10;0Rtqfi7Kc0Rr1FmcyOA2ddb/aMvU2ejIebIGd4SfInW23eBmpgVguAxVobIQFufZXZZaDHs76VcY&#10;dulG6MjZ1UOmAj/HlE7fRnbXuly85gwIr67dJPuNWZ03SmsUbPWdN1k2MmPrgsKr5O5ckdvuw/qT&#10;SXT7tRW5jQT1HxatJ50WpSAsltBCvloa3UdQFRUwMiwsxAMuhqEWUROzEGB0FhZzMMdnMZddWBiK&#10;Miw1i06306npmECfMGdc9GU8q7+fMHzPNvIsfyfv+7v7OwtO16CJTOdjfcP3IkD8Tr4ayEClL2ak&#10;tz4mlISScKiSoHAi38e9+TeAougpKEauZhDTet5vHcOxVtE7qwKG6sLMKMNRHxHW8jsUFoaiPiSl&#10;1xbm7xEOfKfHpKzo3kBhvGaqrRlU+ADPogSs8Dad9aki9Vr1UAdFpNQaqhIeuU9T29z0Kl23CidV&#10;3sRLjv1tAEQ4RNgpakGEQ2RzqS4ilFaqjXjPN1CdZj6FoS00Snj8D4AFWwpFW4dIpcwrp9FWx+NS&#10;Zxu1FllBaFzH0duN+4dRFXk59Chu41kcycoiNuf2LdS9q30jPHGV96lsvp0BQkfPPZWffbpe03lY&#10;hMKoKQsBCSRsMl41G3ekawMqpbIIcPj34XyY2z7TvlHCYt5SKo1n0kSQK/GhTGYbTNrsN+MIQwGL&#10;5qmzbgJW6Y7Jst0BNy8iy52UZ/y286mz9Iaisd/1tzhbwPbktvqgzcc1z5I+yzzoq0ibvZKCvCtJ&#10;nSUMdfH5zD7Gt9DkNhvqqutfIIvmfUzKAakrXXF7DsWcZzjQMBr4jaSYbgwjTIeiMPozorQfG+qg&#10;CeuoT9jC1fhmNs51bJRLCcPMya99n2yv98n2sg277U3sDWUjQdugTKQ1+EyyxuaRjdQOi0pZqDKq&#10;pXqojG4hYaqt7UAqWFiYByyoa5mPh9EZZaGSmMX8jOkrtgMMQmKrqbnIGVEoQj7XEGBmY0FDUd1o&#10;UfIRn/2Dr6ZlYHxMoz+hKByGTtlMyIoRro2j4BCahqV6DVnOJj8rV2a/AyDecqARiuJjDO3uAxdn&#10;RdELUPQeszZ9M3ET78dIWEDTR3+I79BwVHeUTTe+s8+B7Ad6W58DC47Coyufpysq5wO+Zz/Xu6ie&#10;Lp8RskLRvUwI8Pk3STQgZGTDwadVGY1OriUsIsPOCw+XFyKCxAy857lYeIV/i13IvCpVQhQFVuqg&#10;mq/hKv0JQWHGVtSFeHT5Pp738bYU4Pc5DzCyd2EWFEcB8orDnvAxjoPFpmMm5e1M2xmAtGMd8yw2&#10;7E27qYjdzdXDHuTmXustGiNVd285kHZxf9dmHtvKgKRtBBJ2cF1IAd5xi/M+vo98+rx8HsV7rgM8&#10;v+kiB/8AxVkHyb/PS2AAkCPRvtyivFgCgnUYOByOo7cb9w/xvLx4rO22sMhQaKzc+qPj26eyyZ5O&#10;U7wzP/9UAPPtAaxeKdkwHcJ4yKa2xXZVwV2sCgm1/yv8iqriopoNvpWLgBX825xFS/MJVANr5OYw&#10;FMOTbHfeZ1g11/uL/sSq+0znitG+UBMJKRheGJtncL/+4Yh89faiV27GdslBFxZlpor/QfsfdrRe&#10;MNvlrkYjudsooLr1LuZK3E4DwZsZf3nTS7TFfoFMKLqHXgssrnkGWKAoriAE5UJZXAwgLsSnOIdC&#10;vPMuepieQC+l+5/4BKN6MKGS6cytXpoGMMZ0GGNMx5ItNJX24JO4+h5DTcJIBxhRTzKF0M1kKqy9&#10;PYSBRX1GLkpffDOLLKFppNxOY9Obgak/i7RhlcWi7OOMo9HiDOpRDEVZfLcEk1oQ6FNk1dBYVcjJ&#10;MFXlYQiPakgSr7MtCMcFwKJeTxFNBcPcbm/3QVGfSgJYaHJXR8FBSxFA72CkIczR6Eun4C8JG/ag&#10;8WN31OCnbNof01ZeeFjlPZiLgRHTGQ0LJEfOcIiSqovU24kCYxWvXczvPyt9aP8v/tYfUbH/Ga3p&#10;uw/CGHeuychlPI/Kfuo6BjGjw95UNjPsw/neqK9edNntOXgBxjdZUhRyftIbMHyFwf7lJLKxOHq7&#10;l2m3qAxuv9+T4s4eXHh01/Qewb8h2sW8iSplPf2GXWtpWGjhXK0NuMkS0QIkYKGyeAZV8hImc2zs&#10;seFHaKnMgCrNbM/7nPy6RluSAEycz6m/jZWfBzBeAxCvEpJ6hfWq6oVpgKbjNh2rugVgbHWsKrOL&#10;22ZxrwcWMYcbYOxtQCNDAljsBBQub+/ZdqiCQBNY7KUq18f3AgpXq+cd+1rfi4AE0AhgtIKFRXpC&#10;4hBwaLYO8nhePCduHzIbqoSDsOhoNdm3Tmbz/g4WdWlw/Bd5bL6U/kW16pGn8n6u18gahNRb1kYu&#10;Jhauo0HdErrW0p58NBupvaGG0ESwP6NZHdFqCOrzvjO4yib10v/QvyAds5v585jEn1AV3NVWDiiK&#10;d8xRr0DhVV49rTH67QiKWLlXz900druLiXW3Myv5ZkBx0ws0tHsetcAs5euExdPAQlBQhHc5mVCX&#10;oCouodbiIiq3z7s/XXDpI1Tsvk4x3RdcCY9kY5uVBkziKpouvCPm08SPGdlzafA3hw1+urOy52+j&#10;e+yO3GrcPk5u/uPncKU9icaJKKmvBpNJNWR2Xl8NmcUVM40ExyxCbS0DFhtQFmQjUWBnLUVuDGgX&#10;2Zwu2w6L48FRZUK52mDRyIY6NuupXW2ULT5y5TZwEBKz17iq5oLVrAsq75mmN5TZ331Gs1kzAKvn&#10;UNJZOX4xUGgAezbv3mzog9ngRwGJEdO3ZLU1bu6uNHYOqbfM2zCbqtdws5yoyAaUn/bH5xjEd8BQ&#10;LdfXwLTfWC4imCs+iKJN10BasQ+YsDL1ZfZJ71HAgn8zrq/IoPsCYH0OfIV3168FBUY364Ne3p7E&#10;EeOdo+dcXT5nVvdHqIt3CWO+S63OOwP+/+z9dbxd1bmoj///u6fFLTgUCjXqbpR6Cy2UCm1pizsE&#10;Ce6WAAkkJFgSggQPTrBAIIEIMeKuuDsttXvm73nGnO/aY889105COefee7795PNmTFtzrb1kPON1&#10;otPIqMY0Fd8pndqx8PD7pCkqekr4netHXoSwuIzWrjko6rCIaKfQLELLUHMIya8JYBgWHHWvWppL&#10;MnWVZU0GCAtMXY2ahdqFPbhfBxapD/fz7xZvA4t3gIWidpEEDUM4NMEiYNA0rj4sSg3lbyRt/Z0o&#10;F+V9w0JI1ESodAuHOjj+DYtV9qWsCkTza8K6VNc/VrYvLNQqUDyLF/nPmkZTFzt5vJwioZLPguJ0&#10;97NKvIfs7TtSqY8mWIwDFtp5DTckhJAfd//BHT/sOixSFzEKswkK6/Q4HkdNoBwWR6AhCIpDetLp&#10;LMGC3tmHnt8JFnvve3aCxd77kW/B9kFcd/LZmqBGYuKYxKS2qHhk5vPFY4BiImXXp1MeI3WmAxhq&#10;BE72ZekNS3MQMszE/yR1scbPBJI49h8Yt4gOgQswrcyjHwVaBdsef3z6c4DGvhT03QY0liqPaKcS&#10;Fh1AWDVYlGGzYYoKZ3a+39EIKWDxbvJbCI1UiTZpFvQzmf8KuRb4YCbQj30sSZSAIgmtdm/X54S2&#10;oYnqEZILxxHx9jgyfi4d95Dx5NZYMkQtQRgIhQQbxHuNpD7YvWhq909cARyeoWbYs0mLeRhtzGTA&#10;By04aWtfYHH3Y0RGIXehid0peEZjkhIYgOd6tLWQ60ZS5v4ecj+ESILG5GLY7ROLy4H9wOH4GJCL&#10;hzPxXkVYqmGtVWVXtQfhEP6KyOLWR5bCV3Fua4a61FV/ZUaKMTSFAEQ+5rAIc1TAIOARx6OkSZzP&#10;w2z1gzTCwuZHij24X3vu7VYf7rcwQ4VEjag0VlrFW69QFRRx/11MUQKhO1k9zaIZFv9kGakpKpd/&#10;sq95qQ6E7vb/DYsGC89qOtc/KK3p/cCi1Cr0dJC5DVWefYuIHCafKQupCUVv6bHTmDCfeKZ4iJXi&#10;fUwwd2OCaoLFlTcRHYMIi8uubYZFnmcRSXlRotwCbwGLXifSuazSLITFYWgWgqIdLPYCEPvsg4ax&#10;/znF/gf1oeAdUVBqFTeOxQQymwns6WICK+3JTKLTLI1B1JGd6SKEdSHhpkJCB7RagZO+msI0eoLY&#10;X3ssvcuFw6gJS4oHxy0uHiKTfdyM53Fuv5b8FQLHJDsfl0JoCY8tw2jL0Nh2Utcs7JQXxQObzFHR&#10;BKksUy4czN7WBBWwoMcFsLDtqrB4jNf+EJn399KHxAlfGYlZysnbidxJ3Sq15mRMxFE/Yd6bScZh&#10;hntslrDB4Z3KvKBhAYccEB4XDo88+QJaCFWJkRIYzyft4n40UZ/L53GM7QSMh1lsjMKHUYnwuOkB&#10;sr/ROIRGAENoDL0V/wXAUC67icKHaBqadyJMVROni5CIgPI7JigMXY2ifpew0s+d0k3bdWCoGXhd&#10;DoQI//VYk6wWLF6iTrHyyjNvtoDxxgvvFva0CFjkjZDC/NQEC6HRJB+UZvFvWKzauv3/pM9idX0f&#10;ZSGPsuLT6kjA4g3UixWvvYd55u1i0nzMT0yIFhB8GBv0KLKB72VFan6FdaH0V9x4N45O7cwj9FcQ&#10;IXPj4/gsdACaBYuvYihaBbbmiIRqSsqL6p8Bi+NpSiQsjjnhMqqdXkqJbH0WK4EFZqe90Sz2PeBc&#10;/Bp9i5PPuoqV5EM4VKcXD0xYyqr5JSbQt4vplvLGLzDPSCTMRU+ZdY2U+Q9lFrbOZyGiljELc9U0&#10;ITPvFbSM54EGkyuVdx978llA8SpRULRTxbEdGknAQmCsDBRRmTY3QzXBIuVOkJld72eRmh899U4V&#10;CVUm5oVmISyeWPgaEz8BCvQjcQJ3wlfUBB54gmx8xOOP4bMREJPx1diaNWDx+GyaNVGe/tHpLyYo&#10;PIhpSRESgiHE80oJihIguXYhqNQyFIGhhnH7I4bbUuK+kttGYxrDD5Q0jgoYoWVcdQehtQBDGTKC&#10;mlIsAAxhHnINE7a1rjDzGPF0ftXjXU1DgBiyajRSilCqihfWNYsmTSOvhhuwCFOTUVxuK+HgDl9I&#10;aBt5kcRkhmqnWbxIq6w6LF7HyS0sQoRGAgYiLATFm/QOUMJvISTCRJWPoXV8UJqFwMjlH+z/He3i&#10;b/Y+aJAmDePfmsV/nWbx3wGLv2NDFBap7zZ9Vpe8ZKIZK815L2KKeC41PXoIE9SD9LFIsMBfcXvq&#10;vd0ZFoJCYAiLS68xNLErLKIncXTK0wwlJKItZmgWx5xA60tgoZR+C8p8VCaoRjPU/pih0CoOOPi8&#10;4shjBxIJcysFAydjPlpSjJ3+fLLfu+KeRUmM2UQnzXfVj5nIHhTWdLLDXYpSYr9sYIR2gfYxT78A&#10;9v/pS94opmDCmjTvJXwZL9JKFaf2srdS+XHrPileHxLHoq9FfQxNozvNom56CvNTdMqbvuIdfBNv&#10;4aMwEqoMnQ1Y2J97yhIBADQWqCkQ5cWEXk7wTuxqAUR/oVWoRQiJqSZg4vDPYSEwxtA/XBCET0IY&#10;dNyrQ6MIDUStItcu1DBCclgIiJA7HsU0VgFEYNyIfyT5NTBLleYoih0CjStvI9ruJhILzdWgve0Q&#10;Iu90KutEtuifBf0s/GdexUCikHQ063DWBJX7HvLt0BDqkVKhfXg+6lkZ9ptKlJBYmAMjv99qwUJg&#10;5L24NUeFdhEahrBQQqMIWOSmqP8OzeLfsFi5dvF/UrNol9TY7vg/mfjtUZEAsDrC2/BnQtpepLH3&#10;wueZfJayKqVv96OsoEtYrChhgb07ZW6nDnmlc/s6olquuoWVH7DQBHXFdZagNgyRcNkhaBVEsIRz&#10;O4dFlPqIJjRlNJTNaGh8dDz9rzNYqFkIiZDcZ7EXoNDRvT8O78PwbahVXIa/REf84zNeLJ7AVDQN&#10;rWI2foq5+BDmkwOxgCS5JSTF5bAQGDk4nPCFwVzMPbOZmGcsxdcBNBQBIkjKyCYzsy3lUQLDMeVU&#10;pFDZsgnSqsIi2qrmkU95/23NT0IvnNjT8L88CdhnPPVWCp3VLBXn9VtMw3lvnagnFryVgGHb1bEk&#10;EgoJRa1CWGiCMolP7cJtzVIeFxaaooSMkFAERx0WHldj6fBhEEbL9yY0mBjDBBZwEBBua5pyzDUM&#10;oaFJKvwXMQ65ZXyZAU4RxGHUuRIYl+O81i8xwCKASCdQAAud23nkUr5dn/TzbO0Ik43M84CFwIjH&#10;5SG0q2WGegEdVnnpGXwX1Cx+5bm3ildpafn6i+8WbygvoWGgQbxVaRKhVXhc+e+ERcq/qMnf2f8b&#10;2sVfqflQFzWNf2sWnRP92qFmdTWCdtf/d8DibyTsGQn1LmXMn3+TLOBnXiMrGbMLvbsfxewiLB5m&#10;dagZ6r6oCUXYbB0WgkJgCItLCFdtgoWJUnldKEMd1SrsYyEoHHsRNissNEGFKUrN4sDDLmgPCyKi&#10;Dj6iL6Wor8AkcVdx893TirGscKcuZIInjHTW05bC+HuxkJDVRRTsW2hxv6pSbFktthRcjVUf7TKa&#10;ydpNdroLaMzB9CM83Pdc5E3kwOg4VpYob5ImzWIBobPzCb3tXIK87LstJKKdagmKd3Biv4Vp7Q3G&#10;1yvtogYLTFFTl3TAwpar5l4IAiEQIkQ8LigsESJY3Pe4MFGzCDOToBAccSw3QeWaRZih1CgERYBD&#10;k1SKkKqc3UIiQCE4lACG/ozQLoRGmKeuun1SK6EvNVYCGikaqSqFnqKUTKa7tsyBUKtwO8xH9TGf&#10;+CMBLyBRz6sIrSI0i7pJ6gODRQDjzQoYCRqVCSqHhaaolTm5Pwgz1L9hsXKtIgWrduOs/p8CC9P3&#10;3qEK4TO03Jvz1CvFtEU4PWuweAhY3B81oWqwMGz2/cBC57aQsO9yND46mt7X5lcICp3cQmNlsDB8&#10;9tCjLiTOfnhxJbC6n0nIHJGZOJ/n0KVuPhP7IkBBS3KEmkwW+KvggHsxaRSOuBczWOh36DAvzUcz&#10;URbiPwgzk2Mq45FpF8JCM1aZa7F6sJiX+SY6op5KUKwOLITJZPqnTwKWT8zXeU17XCRAYAlzNQeB&#10;ELCwaZIS15RaCH4rpA6HOObxHCYROpvCZ4GEmkZoFXVgCI2IlgpQBCwEhv6McHprlgrz1LWG2ZLQ&#10;dy2Z9GbT2zNDTWNoVfbcibxVzda+GVVincfr4nUBgNAQAhDuR8Z2HiZbB0UAI8/jWKVoqGeXv1w8&#10;j2bxoprFc2gWz7+FvF28+uI7SV5Du3gdWLxOX+Q31C66gUU7M1ST32JV8i3qobPvBxZN2oU+C6ue&#10;hqw0jPbfobOpjlZIdzD679IscljMXvEykVAvFuPISehkhnpsaYqGuhOfhQl5oVlcSwJVwCKc27lm&#10;0e+ykcVFVp2l90GEOEbTmnBqCwqBYZObY06kQ96xlyZfhaA48thBLZ9F+C32P4Q2qpie9j2oN82P&#10;kIPOpRT5oOLCS+8q7iCqZsLMl1KuhHkUhsgu0iRk1jRAwGpTLAMYK5Cn31BKWKhV4F5smaI6Jnw1&#10;BM1MHQl1giAS7wIWkWjn2HG+o+psgCPartYd3GoWwmJO6oBnZralPOyE1wELTUylVvF28klMgX5T&#10;+cOmLUMbXKH/Av9KpXno5J5sW1xgoaaglMAoxeNxztFjkxaWPg6vfXw2vdd5H3MghCYRxwImYZYK&#10;57aahcAQEHVR21DDyCOkNEGF5BpGREmpZYQD/HqCFq4j6/s6GjoJDGFhnakoTKipKCRA4BjHdFIH&#10;JLqDRT75R9kPAdIOFiailiasLMeicm5bd6pLnsVTy14qniXE4gV6LL4EKF5+4e3OAjBeeend4lUl&#10;gAE06ppFk3O7ydGdR0Y1ZnxniX2rCou/Yop6j1aciqao3NGd72uSyhP3/kkKsCI0VpaU17kMyKrV&#10;cPqgVvGrpk+s2lWrG/Lq9QIgOgjaYvaDMlmle7+PaKjSwV2aoZ59nRBMYDF5/vMkaj1bjMFn8Qg/&#10;+lFGtJBYNTLlWNjchgxgHNxGQpmQFz6Ly4dbe4fGL4gO7otIoOp76T2t7O1zqRqat8IUFh1RUCUs&#10;NEMddVwZBdWz18UJFPoslEN6msFtmY/eKRnPxLwDDjmf6rLnU4p8aHHljWOKMdjOZ9Pf2kqwRikt&#10;IW9hiat8NAl8waUAB0uHK2GCUrMILSM3TdmjQrGxkRL7McZ9uhubQNEFFpT8mEd9qXaw0LEtCAIU&#10;kxYRpUWz7ilLSpm6VHBoliI7HaB47RTb4laTv9pEaW4SImTno3UkzYOExJBJhAq7bfb3ODLdx84s&#10;I51C8igogREaRkfYbOnT0Hmuk1vJwVFqG0+1IqNCu8jNUgENtQthoQgKRWjcPAoHOHWt7Hg4HFBE&#10;ufPU77uChppGCxrAwf3oBZ47qUPTWFmEUx4m286cJSiiam1EQRkJFUULVx8WwOMVtYwKGEm7yGCR&#10;R0R1B4zQOlYXFgGMJq3CY/os/g2LVQNFdyaq7sD2fzMsnnujhMWU+S+QY9ENLOi9XYeFkVABC0GR&#10;w0IHd55pa7isEpFQYYoye7v0WVyWNIqARZmUd2GKiBIWQkJgOKplHHw0pcj73oDDfVLSKuZRSK9M&#10;kCsdz0vVBJzo/wVY1CGxqrDIQdFOqzCDe8EHDIsUEZXBIjSL7mAR0Mhh8ciTpZ+iHiqbm6jqsKiD&#10;IrSMHBbhv4iEvTow1DAERWgVAQxhcYOwuJPChGgWCRI1iYq2CRpId7DIJ//c8R3aRD2foh0sIgoq&#10;N0Hl0GiExTMrXimef+b14kXMUGoXIaFldIZF6djWn6GEH2NlmkU9eS9Kf2iOapLI4M61i8jmzse/&#10;YbP9K+Ue/q1ZrBow/qdpFs+9gY0fn8XUBaUZasx0ailpUlCzwLmtZnH7AyRTjSyzt0Oz0Aylc1tY&#10;CAmd28nBjWZxwSX0Kib23UioqDSrYzuc253aqQILzVA6uDVDRY5FDgrhoAiKpFmQzX30SZeTrX0P&#10;2dXzcc6/kzSKVN0VjUBYhAYRJqcy6ul/JwmNIT8XLVJLTaK8rp2UDY6aJfdZ1BPzOoXN2otCWHRj&#10;hmqnWUwmGEEJzULzk6B4Esf+FEqYCIDcDNUOFgKiDovHZhk22xEFlRLw0DRCqzBxT2iEGSqyuNvB&#10;IrSKHBT1DO9weKthRNJe5GOEdnETJeJvuHs2RQipMyUwamJTKysNtwSNIzSQVBa9MkXVTUq5T6Nd&#10;4l13CXkRSRXAyPtjdIHFiqUvFu1gEdAQFiH6L5pgEcl67caARe4IbweKOJ4Dox00/g2LVYNEXPU/&#10;Cxb/maKh5j79KoloLyUH91jyLHJY3PMQORb4K6LUh2GzJuTlsBASA4Y+kOTCwfYrvrvVlCZvpao5&#10;ykiozloFYbM4uCMaKk/IU6MISAgIxf1DjrywOOWca3BwjkmtX+dXjYj0OTjp60MQGjkMAhBNY1zX&#10;YXZaOSzK9qlNUjq4I3Q2Nz1FMl6qCyUsEM1QHYUCO/ssmmAxadGrCRTKlCWvJTOUsEhhs4g+i9Ks&#10;FA7uMveiyQxVh8X4uWTwUySx9EOU5TwCFEIipCssStNTSPgs2mkVAYu8JEgAI7SJyMcQGsl3QRXb&#10;m+j1bUMrgdEktoxtQSQzV9VhoTahthCOcUESyXf1QoHdASRPysuhEZnhXWCxHFg8hZP72adfK57H&#10;b/EC2kXIi2gZykv6MQCG8jrmKDWK117A+Y1EaO3KYBHJe7mG0V09qXbAEBq5/JVig+/9Ge3kL8q/&#10;fRYrQ8f/BFj8reWzKGFh6OyTRENNmPsC1VjLDG41C3Ms7h41t7it8leYvR2wiOxtNYvQKPoPoaH9&#10;FZaWvidpFXXntppFgKL0VQgKypLTMzs0i6gLFYl4wkHzk6AQHo5HHjeIfge3FzfdN7WYSPG/RXag&#10;I4eiTLLTEd2RfEc0e/GMTu3X/9nSKOrA+CBhEbkWdUi0srYBhKBYQBHA+c/z3q8GLCYvfr0QFpP4&#10;rJTSf/F6cnwLitLBXWoWEQmlA3vyYoBhpBQ+D8VM75TtTUb6xAWvVUJWN+VCxlEbLLSFCJkVDkZK&#10;hQiNiIgq8zE6YJE7uXOtIvItND0pTTWkoiyIoMijpVKpEHqT2MXvhpFzqII7q4vYh8TmTteqeeAM&#10;D0d4aBfRUyPCZnNQhK8j1zryXIruNIvugNEFFsuWvNAWFjk0BIaSoqMyWOSmqEjYaxrzKrXhv+gO&#10;FrmZqq5h/BsWK0NC+/P/02DxwltMWs8St89KdQKZyiuDxfDbtQdPaJX6EBZJowASmqACFlHmw2Jv&#10;QiJ8FhEuq6/imBNxbB8/mMlfE1Tps9C5rQlKWIRmYRSUkEgJeof1LU487criimsfLu6lfPq0JW8V&#10;S8ifUISFiXahVei8FhZPv/6/EyzaQWF1YZFaotpDu1HKhLy6M1ttIjQKQaHMS7LqmoWweGIhWeUN&#10;sBAUQkMHdhn1JDRKp3Y7WIyf9zKgEBilCIvxczUxlf6K3PQkKCLJrwkWQiL3U9S1iqgTlcOiCRgB&#10;ijxaqszD0ES1ILWFtS+HYnfD6xW2bewkMAIaw9EyjJqqwyKPjHK7KZKqnrS3urAIU1QjLFYQEfUM&#10;EVHP4bdQuwhpgkUKp0WjMHEvkvfCb7GqsFhZ8cG/VCXNO2kXbXpfvEcp8/foffFvzWLVAPI/CRZm&#10;cAuLBcDCDO6JlLZ4jKqr9rIwIW+k2dsPzilupdrszVX2dsAisrcDFv0up0MZwOh3Bf0E0CzOp9Cb&#10;CXnCQlBEDwvDZRVhUWoVg4uex16Gr+ISmh6VBQTDXxHaRcrWRsNw/5AjLizOomfFjRScGzPjuWLW&#10;U38piCJNORSGr5ZRTGWUk6Gxz74ZWsU/OPafSZ56A80DSf2ykae9Jju+ArB0J7ZNXUoF6STRGS9t&#10;R/+KspBgbnYKULS0CirGzqPM+PuBxROYDEOzmEylYLWGVOoj5VnkWoV5FM2wEA7j5r6UAJEDQ4CE&#10;IzvMTqFRRI5G5GOEdlFmczfDIkJmAwxqDwIj4JH7L6KGlFpFPXnvtoft+b0otcAVGIqtYxMwGmBx&#10;rQ2WqjDbSOTLwdC0XfdrhNbQLhO8TOizDPpjhM9GVz6bgJX1oT4wWJiLoaTEvZSsR82oVDeqGl+t&#10;SoO0xrL/xdtVifN337BSLb0u6HGRxKq1b5bybtqm/4WNk3SAA4r3NDc5NkkXM1RHragPJHS21Rxp&#10;1UJmY0L+Hxk6S5xxCiM2+c9//2K12vcTOhtmqBIWJp5RRymHBbZqzVCWz7gT5/YIYHHjKsCiXwWL&#10;fsCiL81qclhEOfISFleVJT6ExXFXJFgcfoxaRTMsImRWWBgddW7fWyhBMpeJ8LViLkX9DIul+kWC&#10;RMBCjYJiCp1hQcOwZ5Cn+N0oy/ktKU+/ieaBxPEV1Glb8fo/2soyetIs5XfaWTxW5mUkUCCLqiZH&#10;MSZQhAmqgsXc96FZCIsnFmKKwgylttGCBf6KMhS2TMYz4c7SH02aRQsWFEzsDAtMUWR7JzDEWJUN&#10;WRkscl9FaBY5LCL6aVVgYU+NuD6VCKHrYeoPjnZhEydB4VjCArMUHQFzzUJY5KaoPLQ2RU7RnS+O&#10;XUkL3WFJyvavYY4KWAyh7atSj4q6fLigMM/CXi7RvtVukYbPPtgVFsspX/kUNY6fITHvWfTZ51jS&#10;KM/zbX2epc0L1Il6ESi8SPbPS2gUrwCHVygy+Ao9L14hffRVtl+j0ODr1I16nYS9N+h78QZfxJYA&#10;iDdZtSThS/rWa38v3uaL3EmAwzusht7hB5CEL/47QEJ5lx/HuwDiz29TC0gBGvXtv9DP4C8CI0GD&#10;0tUWFkzFBS0DQoFBJRUZ7Chlbr5FU55F25wLJ0jbsEavCyfJThCJbnvRWKnK5MsT+uJQmmAj0zp/&#10;XPPku2o6w6pdVU7uXZ+7mv3Lm5QkKDe5+J/83f8gpyEJ2wyp02BqUsSYJIGj/h7kz9PRwrbetvaf&#10;6V7l/Tr6WHTd/gfX/YMn+RvCR1q8Y22od53USOxiaT5xvnH0FJyjxPX99C+4x14GTMq3kvR2473k&#10;WFAX6lrMUMMwQw2m1IcJeclnMZRGNYDiQqrNqmH0w8Hdd8Cd+CxuR7O4Gc3iBkJm7V9B5vZpV5Fb&#10;cSW9sgEFxQOPTOYnu+OVnfEO6zkgjWoQhx5hS1XbqPYuS39Q3kN/xUCe52G6+FmvaSElPWgng0Re&#10;REd2dvJXJM1CH8Y/EyiUp9EqlNAeQuPwWNI6Ks1iOeMy5bUOWYomsgTNYjEaRRJ+l0nQKhYDi8WY&#10;oBYJCooX2glvgSGyMSandml+mgss5qJZ5NVl6xnc4eA20inMTJMrv8OkRa8l/0MCwSJyKYiCsnRH&#10;mWQXJqgyQ3sS10zS8c11T6h50I9jAr6K8fM0Pem7QNjXhzFurscpETKPvAu2k+mpgkUa59Bdr8r0&#10;TpoFtbjMsUjlPqqkvJSER20xQZGioCyRHiU/9FlQLj1pFlU5c8+FsztqR4W5KupH3c7CxeZNNnG6&#10;maKWN9H+1tEugDewmLmeaL3r6Mg3/G4gQbvWa+nCdw2tcZWr6fU97FZAQGvXYSMm0ZkPULDvtseG&#10;3kwGOB0f7fpYQsFueGoN1jyjii1QUK64rrNcdm15/pKrLc9ve1aLadrX+yH6WTzQFRZPr3i9eBpD&#10;6TMsa57hWyswFEHxPM2QXqAZkqB4ETi8BBxeBg4v0xjpFTqTKWmfNqyveAxovEqzJOU1oPE6X8bX&#10;+SK+QcvLN/iCOr7Jl/UtvsCOHovz6TjyJufe5gfxFmB4C0i8xeqqHP+zeJtjb+PgTmO2/a4AwRRV&#10;QsMwWoCR6kVVEtuOiCBpB4t6kl5MnOSldcr6jv0WMFoQqRL8YuJsatlav/a/VXPJXl+715EdFwRp&#10;kubY3xVm879xQGiUkzeTfIJFxZgE1Uxiv5v3owWcAE81BrPivJD6Ozt/ZeTjLmjCWLAuYXVN9zi+&#10;u65Wx1CW+wG6wY18nLDZsfOLux8hGip1TdMmTOYsdXquHDGhuPR6irVd92iqCzXoShrT0PBIuZDs&#10;7b4D7yzO638bGsCI4szzbsRncX1x6jnXYYoaXpxw+jBgQV4FZT2ONFsb0V9x2JEk4h1eSU80DKBx&#10;OOMBh1wAKPpS2oO8C8p7nHbutcWN/NifIGpnIZOukUdl1dgylNUM7XqyXfgk4nh9TOYqpHOCHg5z&#10;wmeX8HtaAiwWvwoIkEX85hbyu1zI73IRgHBsbbOfjinAYoHVbq3/RIhsyDxgMRcpO91hhnqhrA2V&#10;Q8Ms7qg021FE0IqzZHLb5W+JyXdlDaiOKKcSFiUwyhIeykRHnN4T9WUgE3B+jydkVnE73x9HefPH&#10;SeQbj89jnLBAHgcYjwmISsaa5Y2MoQz6o+S3KI9QePBhgDEKYDxABregSCCwp4V9NQQFgLizAoX7&#10;HlfiurjmdjO71Sqq629DqxhRRUSNINjiFkvlYxq9GY33JqsKIDfy3byRIIzrSRodfg8lQQjEsBPf&#10;1UbuJQEOfG9t3TqMsdwmAork0qFE9lmocEiqnuwCqCyM6SLokqsFwMNpVC69hp4ayGXXPpok9uM6&#10;rx047CHMUEqDZlHCogRFCYs3kwiKkBIY7yYRFO3kFSChvAooXuNLGPI6kFDeEBAVEIRC0/E3OC4g&#10;3gQGdXkLUDTJOxxX4/gLORfKeybqVWBoGtUwIpO7rl0ELHINQ2Dk5UFWq1TIylq25hN2a8W/auad&#10;92XmWtXXU2kPTtRmS9OJtvgbx5S/Mkm7H2Iv7NAIUm/z1XgOr+0OFjkoSljw/DyHsMBSWfBVY/VM&#10;W9GnWHli1hgz6wXKNbAqpFPcyMeABV3ibqtabNqg5mrLRgOLyzJYDKxgYR+LizRBAYs+lAw/t98t&#10;wOKG4vTegOKca5OccPqVxXGnkldxIhrF8ZckOQo5/MiBxRFHlHLYEWgZSag8Cyg0PR169EVFz+MG&#10;ct8RhPLOKqaxEl7IpKuzuYyAws9Q5VC0y5/oDhZ1UKwAOkvRSJZwT+tKLeJ5QhIMuhEh0QKFJT3M&#10;p6hEULSDhZpFvSx5V1i8Cyz+DCzKIoABh9LkVIKiKyzeBhQUCzSzGxEGSr6dwyHfDlgEJJpgMdr+&#10;F2oXREWpXdxP1rbAEAaO7WCRg6IOC8GidIJFZHRXWd7WkVKsI6XYgc8S50pUrLXcuaXOLXmei6XP&#10;leiZYTtXa52VXR+FgWAQEF3Fc/l5S93kVQwi56iLz6IdLJ6jzWoTLF5Ci/h/HRZqHFH6I4eFEGgy&#10;Tf3fCot2dZi69SOsxkQeE/V/NSzKntpdJT+ew8p2qiiQBVbKgjVJsQz/1yz6IwiLscBi1GTKM4xn&#10;9Yd2kWBBD+Yb6TVwzd3YeivNQlhcyo8qzFD9AYVyYQaLc/renGBxGsX+VgaLnkeTkNeTDO4jBgEL&#10;IqIOp//2YWgTmqPIqxAWx506mMY391M6fTHd6t4muui9BIlIpOsul8Jz7WDRtexHWUdqaQWKgMXK&#10;IOH5AIVjDol2sKhrFFEbSkiERO2nUrNoD4sAhWPkWUy0JhSgqMNCINRhIRhyadIm1ChCq3gEE1Qp&#10;JPLRMyPXLu6zxIed8zLNQm1BKITGUdcqPK9mEdqFGsZ/Byyi0VLUO8tBEOAIQORjgOQDgYXAUNQs&#10;QoRFkyTT1AekWbyJnfYNzE51UdP4IDSLgMXf/4Yppea7iP16kcH/GzWL/w5YxCT+X6VZaMJqAkV+&#10;LDSY0GrqsFiOz2sWvRGMvVezEBb3T6SXBdqFsBgxChWfVdvVRCAl9V3N4gZhUa6wBmCfvYgeFor+&#10;igsG3J40C2FxRp/rEyxOOfuaJO00iyOPwSR1JMDIYHHQYWVbVaOjDu81AA1leHEtmePjcMDPp9je&#10;EibkgEWeUBdaRj1juztY5OGzPm550io0P5WiVhGwyIHQbjuZnyqtQk2iHSxybSKvNPuvwCKZn6qk&#10;vAmONa0iNIfQMFbF5JSbnZLpSV8FIbbKI3bNq2AR2oXmqIBFy2eRwaJJq1CTCFg4Cor/aliEhjEM&#10;LcNkU6P8AhaCQr9cmKWaQCEw/mVYaIoKWITvIsxR/xNgUVajLSUHRjvz1P8UWLQz+bQ7/n5gsTrP&#10;sTJY1CGlCUwzVNIs9FmoWRAwYec1o2IexcHdggWaxV2PaCfGeUh/gavsYFbB4vIb6I7Hj8kfS//K&#10;V5H8FYPuImz29qL3hSOKsy+4KcFCrUJQnHwWZcnbmKGERc8jiYjCT6H5Sc0i+lkIi6NPvLQ4/+Lb&#10;MEHNLKbigF1EmQxDVTVDOblHuQ5B4bG8HEeYp9rBog6KBAv9FZn5qa41rAokBESYndrBIq80q58i&#10;91WsrmbR8lNUfSxSyY/K3BRaRA6G8E2ENtFOk2j5JlqaRAmKh6khpYw2Mc9CgpkpSljk5qjkxK60&#10;iiaNIsxOoU0IiVstW15Jp8KC/6IZSkDUzVJXYaayQGbUOxMMQiLaBteBkZunPhBYhP8iN0mF76I+&#10;CpAPSrN4g4iO14mIqsubOrob/Bar67NI0VIpOorqpTVgBDzqGsa/YbHqPosPChZ1jUJQvIdH3Ugo&#10;YUGUdXJwG+EzA1iMJ+b+ETK4AxYjH6Oj2WijTgxLnFYM019xK6svHIIlLGxwT5igUVCan9QqwrmN&#10;v0JYhL9CUHQPC/Is8Fvo6BYWBx9OtdnDcW4jh2GCOumsYTS1eRAT1JJiFjb7JfSpjuS40rFd1n7y&#10;mBpHgCRg0p0ZKkATmkgCTuXUDj9FDofQGrobc1B0p1k0aROand6PZtEECyObmkAhIJo0inBed3Jg&#10;V5AITSJA8RA1pJSHbcFqFjeik1u/RR0WoV3kTu/clyEsBIWiViEkkmPbnt1Vv+5WFdoPEBb6M0KE&#10;haaoAINaReQT1TWMf8NiFR3c/1Ng8X5yHFZnIk+RUJUvYXXMUO/3OermKDhOmGwJqffUKJC/AAtB&#10;8Q4qCQpFQQAeK+i/FzPojTCOpLzR9K9OsJhAJMtY7Mc4FW+6z1IK04orWX0l+24GCx17tlEVFMr5&#10;7xMWRxw1ECc35cmRQ4SF/bcJlT3wiAtS34re/W8hEW9yMY4V7bynyHGgX0WAIZzcTvZCQl/GYkxA&#10;uebxfyssSm3ivaRRBCT0TfyfhkWYmhzrkAiNYtRUEvEUy8NUkMhhYa5FOLpXFxYBilsM3f5vgMXV&#10;d9qNr4SFTm7hMIQFUQmMcn8wfrom5/e/rFnkkVHtnN25dvH/mmbxV2afumahNtFkmmqnVay0D8Zq&#10;OJM75yj810VDvd+J/L8KFpqhkgO9QQSFYbJJo0haRQULjr0NNMg9K4jcTnkC0+kS9Nicl1gp2vFM&#10;BzdhjazybmUVZ46F3cquvL2MHmnBAlW9hAXmp4DFxXe0IqHOOp+wWSKhwgTVnWZxGJA41ByLI83g&#10;rsqTH0l58p59i6NPuRy/yMji3kcXUPDwzWSCKjvVlWBQkwitQkg0wcLz7cxQ9QKCSbPQV9Hgp1iZ&#10;VlGPfOoIkS0jourRUGF2EhQh7xcWLad2q50qYbA4stv5JiI0Ng+PzcNiw4HdBAs1ioDFAxQdVJNI&#10;eRZVNJT7db9FaBV1p3euVYQZSkjcTC+LFiyq8NnU3+ID1iyMnLoGE2sUyBQYmqMCGrl2EbAQEKvt&#10;4H5q+Wsk5b3WCp8N01MeStvOd/F/KywifLZtCG3Kv7BJUim56SmHxaqYolY3TLTt9ZGHsBoZ0e8n&#10;dPZfgYVhq6sSOtvuOVLyXU3UJlYGCz6qBAu1CkWt4i0eRPIyneL+k5yAvxJl8ybx88TLP4kZYRIr&#10;QhOpdDLaF3mkiU44tzVD3dYEi1KzOC/TKgybFRbh3D7pzKsK5fjThtI3myqzWeis4bOHYn46hCS8&#10;g1P000WtvIqDNUGdM6wYesOjxcPkf8xe/me0BjWIDi0iHN1qGMJiAfkLAYwwQ9Vh0RFemzc5sjlS&#10;ma+x1LyKGixWBopwaAcUAhRlPkV7WIRWkUc9BTjK0Nkqx8LKst1EQ7Wc2qnvNpBQKlg0mZzqeRQR&#10;Fpv7KHJQhNkpB4XAeIDmUwGHMD/pr1B0cud5F3V/Re6rCDOU/opVgUUOjdUNnQ2fhSYow2sNCbfm&#10;WUiuYQiOgEeYqLozQ0XJ/i6hs4sXvlAsXfxSsWLZqwkYIQGN+piDo0zU6wilzbcj38KcizzvIs+3&#10;yM+l4+ZjYH9WXsXGUBejo8Jn8TYmp3dYVSrvsp0yu2tikl5jvkUVOhtgyMcIna2PeYe9fPsD0y66&#10;gcWq5WZ3XNWdeapdmGq7iCQ1ijyPIk3uqxDB1HS/PDcj3za6CddDF/G4wsdVkGdZkKBPdzxB8b8T&#10;LCgOwGr7nymTeAplI9QsjGwxG/deakPdRW0ozVA34Nx25eUKTEfgkJvHFZeSkDfoGpOQ6I5H9rbm&#10;p3ONgAISRkGFc1utQkiceMawJL1OpsJsBYqeZGMrwsICgtFC9WBCZQ87hmxu5MgTBxV9Lh5Beeop&#10;xeOUT5//jJnRRCeRuR2F/MKhHWao+c++m3IwBIbXRHRUoyM760sRJcdTjScS71oJdlVIbMAitIP6&#10;KBDq+RX5NQGP2by+Wc+8kyQc3LmGERnb0QEvKsqasT1lieGz76VcizwBT1C0ABGgsO82Ug+JzR3a&#10;ed5E+Cli7OTExvz3IJn9D0x+uos8CCxCq8jHXLMI/4ThsbnksMgjoHKfRWgXVp8NQKhhRN/u0DZu&#10;ILzbHIuUDyQAKsnzLFpwqPIv4lxyeqNRqF0oQkPNQjh4PC+eGRpHRE3VzVDu+7voAotFC54vlix6&#10;sQWLenJed9DIo6MMnY0oqXoYbRMwhMO/CosAxp8rX0Uk5a00Oe//o7CwnMbKwlTr55vA8EHCIpma&#10;VgMW76BZvA0ohAXVZchR+Ecxm0lrEklurigfoiictua7xy4hvwIHI0lP15MVe82dZMLyA9PBPfgm&#10;SiEkWIwuy5PjsxAWvcnaNgpKraIdLEKrEBJHHEsSXiUWEDwU89PBPfFVYHoyW/uwXv2L488cUgwa&#10;dh9NjqgFRR2j+c9bboNEuaziax795HZoFeHoDm2hHl5bj5zKq8nmsMgBIDBWBRZ1B3ck4gmKlcEi&#10;elMELAIe1oCaCiymLvlLSsqL5DtBYeTT+4VFnjvhd8B9TVD6JpID24gnYFFqEV1hkWsV9e2mXIuA&#10;RV2rCFjUQZFgEX0tKhOUgIhjbpuctzqwCKd2aBjCQiDksIhIKMemqKgImw1YRLdIR8v1d4HFgnnP&#10;FgJj2ZKXO5miAhpNY4TV5pndeThtDoumCKnI3H4/sIisbkER8me0izoous3k/gBhkWd8d+fbWGnW&#10;93+DZiEsujP5tBzK4VjOsrTbaQX140336O6YYbBqDk1S1yreoeaIsHingsXLeLqXU29sJs7tCUxu&#10;6vwvAADMyUlEQVTEo5kUUrmG8U8Vdz6yCFBQTgF/xXVEQqlV+MOyNEKKhMLZJyz8URgJ1YIF2oXA&#10;0ARl2GxoFobMKsLiGLrcCYvD6bd92DGU+ECEgyU9FPtrH3hU3+KIEy4uzux7PaWmxxWPTn2qmE4Z&#10;7oUvUgKcJkdLUoOhjvDZAEJTNFRoDCkkttIkcjAENOKYkFmMqFnk2dh1U1KTZpHnVzSZo3JYzCS3&#10;Zfaz76FhvJcc2mGGClhEX+2UjIcJagqmQmExZXGZwZ0n370fWDRpFUIinNphbgpgCAu1i7rUzVAB&#10;jAid1fQU5Tui5Ee+HxFQEQVVh0X4LgIKgiH6dMex3Ay1KppFDovItRAUOrmjx3zut4g6aLk2ISRC&#10;ogd9AKMRFvPnPlMsnP9cCxYBAiGRm6Xy7XB+1/MvwodRN0e1A8bqwsJQ2oCF5qgcFvonmmR1zVDt&#10;zE3tjv93wOL9RD01Peb9wCLMTlHqwzGONQHkg4RFaBxhgmrBghfwJiR58R1W6Gi00+i49tisF4lo&#10;MTb+GTK3VxR3jF5YwgJ/RYIFmoU/qsuJDFGrKGHxcMu5fR6ObTULk/HqsND8pK9CsdRHwKKEBNoE&#10;ZqeDcGaH6Wl/YHHQ0X2LXqfROnXIXcVdo2cXU0gYnMPEKiyWJFh09JRoyqvI8yzyENtOpiaAIBjy&#10;Y2WZcWFBN7uqbEdoFqsKi/y63G/RGRRvp9yWCJ2twyK1SUXCd1Gaot5MPbYnLypLfRgqG+1Tm7QK&#10;j1kMMK/tVK/z1JyRXWoVAQfHAEcjLPBxhY+iPoa/IodDaBT1cNnIrcgjoQRFS9AqosSHY5ifBIVa&#10;hblAgiI5rJEmM5QLniat4koCNwIUYYaKbpBlJFRZNLMOi6YyHx6zx0sXzWLu7KcKtQv9Fjq6wych&#10;HML5XR+jllR3UVL1kiBNwOjiy1iJz0JYRFZ3ns2tz+L/JCza+Tmajndb1XY1a0OtLkS6g0WKOmqQ&#10;AENKhrOIYAWLHB75drv7eLwJJGoWwoAI2C4S2oahsu/iNX/7nxSZTNpFUbzByedItFjwnCtUisLh&#10;2B41FVioWYyrNAuKtt1kNU8Ks1mMbciI8Slz+xLyK5IZipWVVWYvuOSu4jwT8TJYWOYjEvICFoKi&#10;LSwwPx1+LJrGsQOKA44kt+J4MrYvGE6Bt0eKhyYto2/Fu5igrODKih+top0ZKk/QC00i10BiOwEB&#10;k1KE2AYk4rhlxYVFPRO7nQmqKfku91E0gWLGUwKjTMTLtYpWT+06LJZQXZaigJMWljWgcj+F1WGb&#10;zVDtYdEEinBoC4fwUTiWIbJdtYp0jdFzVXmP+hi1oXIw1P0UqbJsnq2d8ivKaCjlphokcmAEKKIu&#10;1KrCQmiUyXllhJ+wuJZCgwLjaioU5D6KdrkWua8i6kE5tjVD5bDQyR1aw8pgIUC8Vu0iSoLk0VHt&#10;YCE0osDgBwmLD8oM9X40i/8vwMKwVRPi/itgIQxQDLtIAIQ4hVSO/C1g8eY/KDQJdV7jQc9QQHCe&#10;mdt0yBsNKEZVIZAlLOgd8KB9j6k2S46Fq7GAxaBrqcaJXIxtNoeFDu7wWRgyGzWhIgpK53YdFoce&#10;Tais2kXAgmKBB/e6sOh1xhVF38vvwAw2uXicEiRznqFkhj2r0YTMpv6vgkUApA6LuqO6O7+FmoWg&#10;EBAxBizUJkLawSLapOY+i2SGqmDxxIJ3WqAISPwrsOio8dRRwiNgcf+kpxI0Qsto8lncByyiimx9&#10;XBVYBChapT10ZGcahbBQc1ByULgvJNQowrG9urCIulABiwifjbbBgiKPhsqT89rBwo6RF1x6d1fN&#10;Yt6cp5MZqh4RJTjaSWgawmJlJUFyaNS1i9WFxWv0umjSLMzgfpeOeXV5P9FQTRFSeWhtHSarA4p6&#10;+fMupbzbaBbtakCtbm2o0CwiyigfU3hqTdQG1CwExF+IQFJWBRZN9/KYWkRd1B6aQOExYeEYsFCz&#10;eJMa6W8QR/vy21RpfeUvhKLiGJ1tH+Uy/FEz1D2PLacsOW0s76eAIE1lrqHMs6uwEhZ0BBMUV6Nq&#10;Dyv7WBg22wfN4hx8FREJ1Q4WdZ9F+C0O1gyFQ/uw4y7GVzEwaRWDb3i4uGfsPJzvryRYzLUN6Yvv&#10;rVSziMKCoVmEGaqTA7syQdU1iw5YENlU1XeqO7UFQHewqDuzm7WKt/BTvNWoWQgLRQ0jIqHKTnj0&#10;0CbP5IkFHVpFNCRqCws0jnrF2Hrl2Ho+RZigBIOwcAwtw/263DuxrDDbToyEqudS5NnaAYvwVUTY&#10;bEuraIBFbnqKSrNNoGhXdTY0i4DFULSJ8FXkmkQ4t3P/RYTP5n4KNQpNT9FiuM/AO7rCQp+FDu6A&#10;hSBYsfzVYvnSV9qKEAnNIq8hFcUGI6S2ndM7fBXvBxZhisrLl9vb4h0KBYW8zbbyZ2zaq+uzWF1Y&#10;vB9NpDHXohsH9wcJi6Yw1TRhM5nX5S+YnQIWf/4b7yfyV0JX41iYpvLRfIjGe7VxZAsEYdAk6Ryi&#10;VvE29cnf+gf9ToDF67ywFwmHWkZG3sxl2LVnU+NHExRRUCPHrSjuGrM0NZm5URPUndSEQj2PUs76&#10;LDRDDbiKiI8rKSDIKqrvZSUszq6ioM6s8ityzSI0igid7RQNhTaRHNzHXAQs+pOEdyk5G7fSbGli&#10;8fDkZUyc+Csw1cyhYZBaxVIqwlq3qcnBXYbJlrkSueM6/BrLyJ9I0LA1ahUi2+GnKE1TSaswDDYr&#10;L54n063MFJWXIM8jnwyV7dAq3sL0JCzK6rLhxG41Oapapeb7dgZ8gh4UUSgw+SSAgc2IbHXaaIbq&#10;Bhb1mk95GQ/hkEMhwHHfEyuKutw7oT0owrkdTuyARO7UzutACYo6LG40Ig8NQoly5KFVWIbGhFGl&#10;7qto57MIUOQlyoeyEAqtIkJmhUKULW/yWeTRTzksdG73veye5mgocy2MhhIQgqA7UCzjGmW5wDAv&#10;wz4Y9sCwQq09MKhQq7xg/wtyMEJeMrTWXhhWpiX3IuRVsm+V16qeF+1yLMy5ULOIelFqGAkY1opK&#10;zZHsg9FZ3gEWf2HGUd5jRgzJq862g0P9+OpCIWWDM6vWBStK+/4Nq6lZ2MHOHg916a4o4OrAwknf&#10;6KnUbAhQKO8BiziWsqobZHVgYZ0ne1OkHIomaCRYEMxgfgVv3htoN69w8XPkVxhi+uRS4vArWCST&#10;wWPLUgtLu5BdR9exa+4gc5twWbUK5QrCZoXFRWgVF/Gj6C8sULkDFhEFJShOqwoIaoZqwYJIqKNP&#10;KHtZ5HkWh5B8d/AxhMsCi+POGMwKbWRx+6gZxeMznyumL3uzmM2kKiysALucXhM2JmoHi3BY18el&#10;QERZAjCUxXa8q2SRDY2SU1u/iKCwYRG9KPCTzGOciwlsDpqN4nZ3EtfN5vXOesacilKMflI0PwmK&#10;6SveLst6rPgLsHi3amyEuYmud3a2swvelCU0NUqd7oBEq2FR2ZMi7zWh4zoS7/LRa8bYrKhBHrGU&#10;h9VjDZO1MCDyEI7tBw2RBRb3oUXcCxyU+9EuHEfSoTCXe90fX3W9i+532ai2oXM7h0M7rULNIodF&#10;8lVYQQBYaGq6jmCLG2hypFxPd7zraPVrGZpr7gQUig2PDPG24VGbPIs8VDa0Cr/XwuIqoqHUIEJz&#10;qFedzSvM5qAYSKfIi9UqqL5sUU37u7jfNc9i/ovFImQJTsKliwABPQFW8AN0bJIl9DpeQof5pbSx&#10;XE7DmRVPv1U89czbxdPPvlM8g7Px2ef/nOQ5uug9zxf2eQDxPCvAFyjio7xI+9WXqP6Wy8uEPyqv&#10;0HJVKLxCyWnlVSaE12haoLwOEGK7PpYAKU1UAiTyL1K0VBY11UriM3KKWeo9ZsG6/BV7eFchyxt7&#10;/d9xrq6yMIP/jVm7UbJzec5CmuSryf8fruCdmHlOxwBCgIBLOzUk6uRkrpzR9ZV/qq/UxpHdNOn/&#10;RfNTOKDdzvabgOAxtZH3+COa5K9kpzfJe4T0vse5vzDG83kv4fCWkOCeypt8Bilrm88P6xMT33s4&#10;TM2v0Jn5VHHP+LKbmSGM/mhtV2mbyqtwbodmcdmNY5NW0XfwvcUFl1M8kBWUkVD6K5Sz7WFByOwZ&#10;515XnHQGyXinXZnkhFPJ3D7JNqpAwtyKYzA3IT17DUzHDsEEdSCwOPzEgcWZ/W4oht8xoRg77eli&#10;OpPl7BVkQBNeuoCJ23alS2ldqtglT1n+Ki1SX6MHRSVxPB/VRPImRnm58Xrp8XBqC6fkK6Ep0XxK&#10;jMylg91sNRxei8fqMue5vxazDIVFZj6L45rHzlBzeBpQxPYzhMjirH/SrGxKfEwjI33acvImyMye&#10;TFisMomIJ/fjmPuTAMgTdMYbT7nxcfSoUB4HGI+RoR2S748VEgDkUTSO0bMIi0YeARiPegxx+yEg&#10;MYokzFEm3FE59kFDp3FsP0Cuzf3IfQDjXiBxDz6JezA13Q0Y7kKLuLuSu9h3+542sHDxocM7TFAR&#10;EZXnU+SmJ79zEQkVJihBcQPRTsOtImDbVORaIHHNXQRdINe4oEHcvopWqsqwO5Sy6VFd6lpFfK+H&#10;0Pwo+SmqRDyBoeQaRSTbqUWoPdgZ8uIGGQg0lFWCxXLU5vaweLVYDCyWAItlwGI5sFgBLJ4CFk8D&#10;C+UZgQEslOeAxXMvAQ/k+ZcBB/IC2VQvkn7rGNvuv8RM8DIFf3JYBDC6g0V+zRtqGkwmb6NNOL4J&#10;MN5SqmPvcFz5C8bzVYeFk7ZawqrD4q9MmG0nx2oyjfOu9l2tpxal+gkyUMRzxrHof81lKbqoafJv&#10;t+J/v7Bo8im0NR0lv8fqwSJ/n3JYaHLKYWEtKKvMssilXWjBpPY3eh28nirNCouRE2x/WcLCH+v1&#10;KSN2evrhDb2V3sT8oC69/tFOsNCRp1bRCAtaqAqJTrA4loxtACEkQoTFoURBHXLcABzbQ4q+V9xN&#10;mZGZxRNzXi5mL2PCZuU937BZYLGYaChlCX2um2AhONrBYhHAWIhGsQBtQpmPNqHk+/PQLEp5j2RF&#10;wECRv3m8T/OeExZ/AxZoFdW+x3KxN8UsW6ICE2UGYFGmqz1k2+6XoFD+UkxdJizIyKZdqjLJlqnV&#10;duwLiokVLB7Hb/EY5qixaBq5xLExtEd9dC5QUBIYShkNIHIZBSweFBTIA4ICuR9YhNwLLEYKCzQM&#10;wdBO7u4GFgKjO1jkYbIBC8fQKARF+h5iEh1OsMW1+tDunlFcnQAhKNhmVK7CZFqCYipRTlQbaABG&#10;3VcRGnPAIkxQahUBiwiX1UcRoND8OoBqyxc3yEAAMqgJFgvnvVAoixe81Em76A4Wi8gqEhhLV7zR&#10;CRhNsHgWU9SzL73bBRZCIodHQCMHhhDItYt2mkV+3euapjI4BCSExzuYopR3mXD+jMf1z8yedXmP&#10;GbhJ/spMvjqiuaZxIk+rb54jOx8hpUnLMBFO84+hpl6TPS9WoNY5r0t1mhrk/zgsqr/PvzGXtmG1&#10;ahzV39FJs+ANeQtIl1qFtaD+s2AOLLCEFItfK5jQ/toJFvcAizvHlt3J/LFeh43YVZyw8Ed1+c2P&#10;FYMwQfXXsT2UZDy1i9WExdGp5zbtVIVGJUdx7IgTKP1x8qXF6X1vKIbcOKZ4EC1n6oLX6YhHRFEF&#10;i0UvlKAIWOQahpAIUMTxfLTOU2pgVIOFYMjB4f5cNHrFhDnLccwFAna0SzAAAnPimMczmc12gMJR&#10;KNRFSJSgINEOmQoMBcWqwkKNQijkYBAOSoAjh8UjahJoGY6C4mGys0PqsMhBcR+mqADF3ZifVgaL&#10;6FeRj9FWNUxQAY3cR1HPqQh/RcBCUPg9vO5eovKMzKuA0YJGBYo6LK68jd4r9tqutVN1v+XUJlzW&#10;77WLICWytCOfIoAR5idNTzqwBYWBHf2pXDCgQQSIwOiiWSyc+3yhLNYUBTCWYo5apjmqjSwmo6gd&#10;LNQuFDWLkASLFzFPIQGHGD2Wax2haahdKAGBlUFjdWAhKJIAi3eZVevyZ2atJnmPiSv1UlgdaWPT&#10;LwvilXkLMUkKjFTZNYNAWWm1LJ73F58/mZeYWKt8h1Y11jbP0wSNJqd0u/skU1Mb53M7zcLHtINV&#10;83NrgkILq/6uZMrSf6EZykztHBZogy9CE6I3i0UktmkaUbMYTc2l0CzuqGCR7MQZLJJWQY7FxSTi&#10;CQvlIoCxurDodeLlxTH6LAIUgOPoEwDIyZcVx511ZdHvinuKEfdPL8ax6p2O6UVYzF2BCQoTT4IF&#10;/oPFjEusDYV2oSzDJLVcc1RllmoHi4XAIrQIx9AiQsNw7IAFkWIVLFI3u4CFx6pe2dHlrlPv7Eqr&#10;CM0itIiukKAo4HIS7CoNogkWahghqdtdZYJqB4uAhuMjczA7IWoXYzBVBSwewk8hJHJQhGYhLIRE&#10;jHVY3EnZ+ia5a1zZ2KguOrfVLMLslPeqyLO0BUY9VLblq7Cvtv4KYHHdvbMbYaFGEXLl7VZHNnqv&#10;GRbh1M79FX63r7j58VYtqNAkHAVGmJ9yUGh+vYhmX/0bJADSBRbzAYWyUN8FsFgMLJYACv0XTbIq&#10;sMiBkcOiDoyASN1MFbCoA2PVNAv8FpVmkWsYoVmsHBYUJGRS6iyYVVjqrxYohEq3sKiAUa2oW7BQ&#10;o3DCrfIafM6IRDJ0tXwNWdnu1QBFqty6GtLW6dwNQMJvsarPkzQPHDGOPiZ8IXVY4MLCBFXCAt9q&#10;sZAS305kE6gJVYeFP946LPwxXaIJ6mqioD4AWKhhKIKjF07vY069ojjl/OuKy657pLhv3OJiMqvn&#10;GUtxCKtZPIWzGVgsBBILgYWRSovUMACFskQfhuU/KnG/LqmCbAaLDnMT7U8rc5TaRCdY4NNRs8ih&#10;UN+vnwvNItcoAhSdNQoyssmdyM1NdTNUDooPEhYBhzBBCYcwQQkLzU9NmsXqwiI6460MFp2ytKsk&#10;vBQBVWkVqwqLEhSrDgshEZpFd7AIZ7awMK9IUJxPIuqFlwAMSt3UJQDSBRbz5j5XKAvmY45aADAW&#10;AoxFAGPxK11kMccWLXmlWIioXei3yE1RoVl01i7wYbz4Tku7yH0X7WARpqjwX6yKZpE7xPVbCIqA&#10;haYoJcxQaWTSeYclbF3+rImqi7iyL/MMVlnawCI17/E+lcaQ+xHCSd3qCJc0CjSdKmy1AxaldtGd&#10;uanRYd0mrLWds/r9wqK7+3UJz62c4vnxMq+i0izCBIWW8TJBCS/wuS7DuT3/pf+dzCHj5mGeQLN4&#10;YPIKHJVLCzWL5NxOTkWSnUbOSGaoHBYXGTJ75f3/kmbRS0igZRx38uDieDK7j6cT3tkX35pKRT/M&#10;ZDVtCRFDy4gcwq6vn2Aek/YCYJFyH6qwVjOsFWs4CYMwNbnfJKk1auWrCFgIiM4aBWYmfIVJ8JEI&#10;g6gMG6DI9/Nt/RW5b6I7SEwhh0LJtYfYDj9FEyx0YjeZm0oNojRHuR2aRTl2mKDULHJY5H4KARGw&#10;EBj6KsIE1Q4UHlezqFeTdT80jTA7BTTC9OTYlFMRTm01W7+D11JJNnwWmqH0U4SE+UnNIofF0Fst&#10;p19madcl/BRhfvK7rYQzO8xOjmoXUXI81UHLYNEXYPSjjXBdLiTvSIB0Lfcx59liLjJ/3vNdgCE0&#10;clnE/sLFSBtY6Oju6uwGFi9gmkJyOGiKaoKFpihhUQeGMGinWdSjp3JYBDQc1S5C2sHiXSakJvkL&#10;S/9VBkVAJUxItVFYNAEjekWEBhPPJyxiO86VQLHHQ1dpq9HwmHfbSLsJ3km7SbozQ7W7l+XF6/Jn&#10;jv2Z96fjeBUqy/Pqp8BtVahVECxHVzxCZilDb57CPMp8azN/fC527CetJtoBi3Bu+yO9NoNFmKGE&#10;Rd8htFJ9Pz4LIGHorKA4lozuE08bVpx85tXFqeddlwA0Al/JY5hJhMWTS8l2JhJqDr6VeWgWwkJQ&#10;hAgOJYDRDhJRanwBsAgw5L6JHBwBitmYf+c8j/mpgoW+iuS/qMxRTcBIBQEzR3ZuelKLUAISk02y&#10;Q3Rch9RhEceTVoGvYnwVARWwaDmxK2d2DorRs1/GRxHS4asIWNSd2nVQ1GFxhwuJNnInrW7bwcLj&#10;YXIKaOSO7E4lPaow2Q6ndgmKa6j3ZCSUfgolHNqd/RR2cpxaDL1tCmJARjMsWtFPla8iQHH5TWU5&#10;cuEQmdnR4ChyKPRVpIoF+OnULC4YdGfRl2rLdREeAqMLLObMfqZQ1C5yYNRB4X7AYkEFjIiKCu2i&#10;CRZPk3Px9Atvd4GFGkb4LLpzdNejo5qAISxyLcTIKYGhuB37nbUNnKcY5OvSSfuoHOLvYP54l5l8&#10;deTP+BiaJnKPe5/8fH1yj8fl18b1ca2+jrIh0P9LsGgPKyHWghLbJOQnUNg6VSEVp3gBWDzzDiGk&#10;5CjMfeEfafJ6fC4OzwoWRkOpWfgDdlXnjzRpFjgKr+DHZNjsoOGjmdQfKM73R2PobBsHtxncURPK&#10;arMWETQhz/wKxZ4W5l7YPe9UcjLO7j+CarZjipFMLuNZDU/FX6Fm0RF9JChKrWIevSqUHBq5lhHb&#10;+diqHlv5JQIWwiEHRwsW+A2Fhf6JiHBy1HeRRzzlDu26U7tudhIUAYlJJN0pQkAYCIYcFjlEclgY&#10;JptrELkWEfBQmwhQPDyLsvOWns8kfBbdaRX6K3KtYmWwyIsDxnYAJDSIgEarimzVDa8eJisscq3i&#10;agsDVtFPdUCU0U+l5LAYMkJHdtXZ0e6OmYRGEb4KAzdMNtU/oTYRxQGjomzUfeqkWfC9v4As7QsI&#10;G69LwKMLLGbPenq1YCEo2sEiwmg7axfA4vkSFqFdhI+iHk6bh9HmobQ5CFYHFhFumwMjtI7SNLWK&#10;sDCCisnqg4ZFHQD55B+g8DkDCDko/qfBItdeBIVCDmYS0m8K5khg8c8SFoSQOukJi8cIT31omk1t&#10;SLjCpCAsdC6q/pcrOqKhhAVququvS/ApCIs+l1I8ENF+2xQ62w4W0ezIyrMCxBLmp5OXcT73uppI&#10;lVGUG5nIhCgsQqsoQ1U7w8KGTbmW0QSIOizqWkWAIQeHx2YDCmUOmsxswmPDWR2wqEc9NUVA5aBQ&#10;g8s1igDFEzQzEhZKO1gEKLxmXJVX0c7clINDWAQoAg6OOTRyP0VufhIUHxQsBEcOiwiLbcrSDj9F&#10;GSrboVUIizKPopQcDl1BMaUYcqvReyuHRa5VCItcqwg/RT23IpW30WehdgEozidsvC7CQ2B0gcXM&#10;2U8Xs5DZc9Aw5j6LPFfMxSQ1b8ELxXx8GMqChS8WCxe9VCxQKlgEMCIyKvIu8tyLUtMgD+NZkvcq&#10;eeq5t1rgWF1YhLmp3dg5Kio0itLhXfdfvAkAmuR1bChvIG/i01De4jrlTcxTbzJb1+UtoqreRvNI&#10;woRmr4WQEjCd5c+cd/IPMAQAdO6+y7mQ8h5l74Z3uV75c4OstmbRxjndztz0FrklTeL1jaaoKpJJ&#10;B3UuzPFUjG0jmKLiXCTgOQqK1xGiRQuS/ovn+FyeqmDhhOcEps/i0Zl2QWOCqGDRyrGo+Sw0Qw28&#10;lmgoYNEPM1TfK0YmdTwl5V1IQl50yaPcxylkb5+I1nCcPSzQIHrZxwI5Eo3iaDSMYwHFiWR2n051&#10;2nOpVjuI+44YNbsYM/0lym5bAwkHNz6VMsPZrnIW5iuL85Ud5oiSUsOo2pWaSBfaQ9M4H9+G/olc&#10;c5hFTpPSdGwmUYkzcXDPxPw1Q18EUVAz2HZ/FhqH20+ScDeVBLtp5k2wPZ3oMiGh9iAQAhClb4IM&#10;7AQHynLMfwVt4lXktRYsQsMQDp0AwXvR6mxnuXH2m0NkS21CQJSQMOKpzKFoF/2UR0FFBJTQUKNQ&#10;wk+hVnH7uCVtJTdDNdWASh3tquzsyMpuB4vQKlyoCImryMS2na+w6JpP0aFNCIjBIyYlueKWJ1jc&#10;TEjVBpIvogqNjdFFj6Km3BKrKVNFuV7vKcJl1SpCs0gRgJighEVoFQLjvKrqsuMFF9/eDIsEDGCh&#10;zBYY8wDG/BIYCRrAQmkHiwCGoAjJtQxBsfyZN1oSwGiXrKdWEZpFPVFvVYCRZ33noMh9Fu1g8Rr2&#10;EIGRoAEsFK99AxPIG8zodXkTWLwFKBRhkQOjHSzaOZ9z0HSCTgWLgEYOj9WBRXcO6w8KFuk+mpQa&#10;ZGWwiDDZlFcRWgX3C1g8+2fqJlFAcDGZzgGL8fNxitLL4iGypcMM1c7Bnfss1C76YcNNsEAdt4jg&#10;mRfclDrkWfLj5AwWvexhUcHiKDQK94XISWgVAkZT1lB+0Heh1VjjaCIr6InkWJQ9HcxJsFJrlM2I&#10;dqQlLAIYkXXdHTByrUFIJCAgcTzgEcdnAAuh0EVwfE8HHtMAxBRAJjAUgSEsAgwdTuzS5CQcBMW4&#10;eS8DCYHRGRahZcRoSY9OvSiAxdg2sOjQJNQeAhQkWzbAIjSKdmaoOijCBNUOGO1goUM7D5cNraJd&#10;mKygyGERoMhhUdcs9FEkTaKCRQJFggV5QZqW9EVUDuzQjjtBIoABLML8VAdGgKITLPjOBywCFEIi&#10;B0YXzWLGrKeKgMXMChYCQ1iECIp5AYwGzSLPu8ijo1rAeJbkvafJ+EaEhrDQNNXOZ5En6OWwyENq&#10;69tNJULKMiGlVhHmpwBGe1hQXoQl8+uYqN7AIb4qsBAYSsAigNGdZtE0yX9QsGi6t8dc6beDQph+&#10;6mN3mkXTvdrdp6zv1L20ynpUoEgmKIRAoQJzf/EstFvBZ0rx0mSGcjITFmNnsxLFFDVyAqvHMZ2j&#10;oXIHdwqdveahpFmYlHeh2kVV7sNJX1hEH4uThMXZVxfHno6v4jRgcSqaBXIUWkUvmyCdcWVx8rnX&#10;Fr1ZkV1MKO5wVpL3kSU8nvagT5ChPAFYTMXBbZazE/BMNQvqMs229DcyS82iilqyEu38KvPasZ1E&#10;sl1dkwizUydYoNVP5/maYBGgEBZKwGJaKuPRGRalExtNKfknSq1iVWAhKKzxJCyiSmza7kazqGsV&#10;ahaldM6riGxtx8iriHBZxyatojvt4o6sr3aTZpFHQUXtJzUMoaHpKc/Wjig8tQohcaV9J5DQLMI3&#10;4Vg6szvD4vKbJwILmnTdBCzQLFYHFvVe2nkUVBfNooJFmKBySFimX+kCi+nAYjqahaBIAihmIbOB&#10;xZxKBEVIkxmqe1hogvrXYZFHRzVBoz0sOpzduSmqBEFXERQlLDrOdatZoG10wKKzdvG+YKEpqyZ1&#10;jWJlmkVbWFSO43YTetPxDwoW4bBWY2iSAEUyPenUrkChVkEqQsFiuHga2i3vBhbWhrp9zIJOobNX&#10;0/joyspnEbBQq2iChSalKE0uLI4HFr2AxdHA4ihBITDY9thxZw4jAur6FF0ymBXgrTS7sTR2cvZS&#10;OE9YONFq70+w0ASFJmGUUhL9CvoXkAQBM69bpTqiZEfncbVhwXNONxO7JgGIHBaT0X6mIL7eXLMI&#10;WOQmKGEhNEqhRHwbaYSFNZ/ahMiuLizqEVCRhJeHyeaQuPUxsvsfX9xFuoOFoGgHi4BEhMqGZqG/&#10;og6LVMKjiyN7SofZCW1CUCiX3TQB89K4FizqJic15C5C58cPAhbRKdI+9M2wABgzMmAkWGCKCljM&#10;1RwV2kXmt4gQ2u5gsZyKtGoT7TSLVdUuVgaLAEjkW9SLENYjol5H23gNINTlVZbArwqM6tzrLaCo&#10;aWiKahC0ijfULjRHMdErTviNsOD4X/Rb1ERfRq6Z5Nv/L8EiSnOksNfVFENkI/opaRS8Jy9xjPy1&#10;AotK8lcsgzRqFl3NUKwotUsDCx2S/nANW7yaqp5DiVdPzu2UlPdQWeqjCp1NDu6BtxdnUUDwNBzV&#10;RjbprzjpnGvInbiqhIWgOOWKJO4fi1bhuTP63pRi2IdTKfRe6gu5gi5zDAwVpRw3K3K1HyfgmWgS&#10;wqKVA9HJEV0Bo0qqyxPu8u0mWDRpFTPQKpQn0Wam4YeoyxQ0iMmYn3JYPEFl3Em8VoMGfN3x2oWF&#10;5qbS5FRqFqFdCI2mSrEea9IsxqJZpOKAVahsHvXU5K8ofRa0R0WzyGs/5ZAIQERORZMJKsxPwqJJ&#10;bseJfRfSVE22XtojfBUCIoeETu2QJliYlZ1rErl/IgBx6Y3ji1KsNqBW8XjLJyEc/P4qgwjS6Cpl&#10;pnZTm9R2Zii7Q9Y1C2EhKOzr0gUWT85cUSTtogYMYREiNASGMr8bWOjkzhP1Sme3sCB57ylqSSFC&#10;Qx9G+C3quRftwmgj96Ld2C7ruw6NFE6LvIa8CjDq8gpx/EocFxoC43Uc3CuTN1j92htaSbCI0iK1&#10;8c+caxIBkUpc1KSdD6CdBmEkVZO8Qz5DWZivq6yuGcqS4U1iZdg3eP1N0h086qAQFkZAURWjNEHx&#10;GazA6bGUCxfhszCyx4ksHNyjpj5d3OWq8dHOsLiK0s9DCEEUFv7A+pPBbZmPgIXOvt4DbksmqFMJ&#10;lxUUJ+OLOBERCGoSOSwEhVrFicDknP63pnDFWyg5/RBd+uwXLSyeoHXo+PmlA9jX6AQ8nYJWszA/&#10;5SakmOgdAwQrG+uPD9NT+DACFDMo8DkNP8lUgFGXyU+hPVBefArnFfcnLMV8ZtMigBFmp3BsC4mQ&#10;gMXjc1/Cca281igCw3MCNNqfjsWf8yj7kXCXAyKc2p39FRYHtDBgVSCwlnSXl/PI6z+pWeQaRWgT&#10;gmLEWHqz1+Q2TJe2Rk1ahO1RK4e2Tu1bU4vUDglYhBYRgCjrP9GzAmi4SNFfoflpKEl1pZR+ibpv&#10;IgfFJTeMK0qx2gAObBp1XXpDCYeBhHwrFxNI0U7aNTPqDha5nyLMT9EArBEWTcAI7SI0jJXBIjK6&#10;Axgdzu5SqwhYOIbfol2y3vsFRlPV2rqmoYbxaiUBhnx8mVkzB0bSMBIsmoHxGppGQCSHhRP/6sBC&#10;f8VbGWwCOgk8bRzGRke1y+X4PwULIUG300ZpB5H0GMQQ2STmVVQahVoF7RcK5jxMUJTG4MIFlMWY&#10;QVa0k5qhs5HBfQeTwK2PlD0FXPWVP1pgQRexlGMhLChPniKhUonykcV5RIVYcfYMnNqdYUEkFFAQ&#10;FmoUR558eRJhcQLmqVP6XIdGckeqx3Mbvb5HM6E5QZaRQDT1IUpLWGjSSeYoJudSu6hMUIwx0Zdh&#10;rqXW0R0s2jm466CYDiieJApxKoAKIOSjoMjlieW8ZmGxNBLtShNagKPUIErTU2gXguKxOS92dmCj&#10;NYRDO2ARoEijoGDsnENRd2gHIKzxVMq9gDgqyNY1iSgQmEc+5Q7t3Ox0iybKBrmVBUYAIsJk602M&#10;6k7tOiTKagHWgLJ4ZVdY1DWJJkgMuv7xYuB1jyF+V8cS5v1oCxAuctJC5yrqmlXb9THlU1Td7gIQ&#10;JuI1wmLQHfSdLx3aSoDCMYI8usBiyszlxdRZK4pps59K8iRtVpUZ855NMpOWq7PopBcyr41mkYfQ&#10;hnZROruFBSXNV1AeBMlhEfkX9UzuCKmtlzCPKKmmMc/6ziOmmpL6XsHurQiGdtJFu+gGFgEMYRHS&#10;HSyaIJK0ig8QFk05IW+ROf4GNc5fb5A3CamtC29RY9hsOz+Gx99AqzHbuklaMMjAICTawUKNQl8F&#10;ftrkr1j2JmUxIMk8nBhlXSjMGikSilpATyzDBDW/GDG6LMEQsBhGI5nBFSxcmfljS47tIWU/i96E&#10;COrcDlhohjIS6gTDZoFFaBU5LNQqTjv/hhRJZQ+B2x+ax2t4Lk2Gj6f+DEyaTqyUxh1Pvw3HycsB&#10;huYhmoIlIVk1tmfiw5hFKf+VShUq24p20okNGPJ9NYsECzT6KTQpUmuoS4AiICEoAhbhr8hhEVpE&#10;HRZjaWfbruVpaBxCIjraBSyafBOamwIO99H18F5CoZUmM1NeQbYOCU1O7bQKQXHzo/O7yC3Vdyav&#10;GJs3LgqTUz7mdZ8ip0JIRDKozm01iiFWhkUiyqnlk8AvoclJTUJIBCguHj62SHLto8joMiADOFw4&#10;jOg9KgQobjdJggJwiKqy+tOU7mCh2Sn8FNF/vq1mISyagBGwqANjZbDIs7oDFkuBxWJAoSzRFIUP&#10;I5miiIh6ukrWe6aqTPusmd2VPGf/C0uZ2/fC/hcrkRfzMiFmdSMvMRspbieIYPMOUORjp2PCRO1D&#10;c5QmK8xVyXeBKSrCadUm3H8dzeI1Q231ZaRjZf6GE39yVMeYb3ssP8+2sMi1iVXRLFLuhfWeIv/C&#10;7ZSvQX4GyXxJAEQStluwYFJPwHCstukbVSQ4ZKOmqe7A0HTudUqTvIbv5tVMLAD4KuVSmmDhsU5a&#10;BfspVFanNu+jognqKXxJJSzoy4C6oR9AU8+jhlligrp3orBYQDx8DovpmAKsC4VmgQYwsOqQ18+2&#10;kZRgPh9/haaks/rekvIlTqHh0WnnXFeces5wYHENWoSwGIJGoWZRisdOAij6K/R3XHnL+OKOhxbw&#10;Gp4rRpNlrE1eGQswJuBcGU95XIExCZ/AVDvMJUiQe8HEPx2ZgWnK/ZloFbPIuZiF3yKN+XZ1bAYO&#10;ax3l08nTmE5TjyfRHKbRB3sGGouSjnPsScryeryEhP6JSmKbcRI+i4nmqfgakQloFe5PNESWrnaT&#10;7HBHNJfbj81Di1C74P0ejy/G8TEy5x+d/WLbLnaPmVOhfwJY2NFOERajU4nxMpeiI9rJfhRWjLUA&#10;YAmKkZPpT4Lk9Z2ERJiYBEITKNQk7jDQgXpPt1HG4zbLddDjRLnFPieYmVqCRnEzchPfmZtG0YPC&#10;6KYH5xQ3PDAbsWkRlWLvox+FPSksDMi+5270+L2WHjf5Tk3CBLyoAWXdp7J5kb4yTaBDbjUctnRe&#10;1/0TTaAYcC3Vka82cu9heq/gYyParp8VklnkXMAiJ0GD/b4xalYdWkLiIpLuTLyLGlCpumymXUS5&#10;jz6VZpHDQl9F+CvULrpoFlNnLCuUafgunqwio2ZUUVEpMkpHN5rFXFqvzs2c3OG70MkdIijqsBAY&#10;SzBDLXna8Y1i6TPkYjz7VimE0C5/7u1i+fOUNqdC3NMA4xm66SWxdhSQeI5uN88BiecBwXPUfFCe&#10;Z9nq/vNMHC9U0tpm5nkBL6nyIiE1LxFe85IjkFBefgNtgs56LyGvsJR+hdnxVcZXHQVEjITcvtYS&#10;IGAjJXMuCKlVUkiteRjVtmMk8qVRcDBJBjhyh3U6JlSARCvpL2klPqbUTgIW+i/a5SdonkrhsPgJ&#10;3hYQ1lhq7RPKCyTeBgZJ2HZyf7PyV8So/8Lt+vHW+TZJee0g8gaweJ308tf4G17jPXgNx/+r/K18&#10;hJ20Dct3hOiboKtugkQyQenY1vxUaRUoEcUy4m6XvEHhPT77OS+Yvf0OphFKWev8ZFLRX6HNecTD&#10;9N5+wHIfNpmZnmzFg40wwQ7saq3/sIdxcI8qLqBm/7kD7y7O6ncr/ooRwOImYHE9GdnXUeuJSKjT&#10;DZvFwU3tp2NOGUrI7JCi50mDi6NpiHQ8MDmdH9YFl99HfsUTNDpaWDww6VmioV4AXq6kX2EyfZWo&#10;KCZfE9kooz5ZRzcT9Awm9Bl2m2PSf9KJH6f3DMAwk6S8mahSbnusq5AXYdKcDmvqNz2JOOqkno7/&#10;xoin1jHesKnIJMNgFbrZJaFOleMTvHcTAcEE6leNI3JrHEAYzxgykZaoE4HFE3S4m+h5Xv9jhCg/&#10;xvvtKAjHUJJDKTvXMZJQl0xMlaTjYXYC6A/b+lRple2wcVFHw6IyAzu0CSFBrS+k7ovI/RFdk+7K&#10;SKfbEySWAghk7JJixBiysJMsARhk+I9eWNzI9+Sm0YKj3L5+FEERmBOV6/3+3E8/FOR62/MCCLev&#10;xTd1rd0XFcrIWB0gdb0j4s5AilLM0rZyrP4JITEBQCBoEsplN6JRXI9f4jq0CUxOIQOTNgEkkAHX&#10;2KDLvismkBqQoen0Ab6zAIPvrd+7vojbfTnWbzCaBosfwaCERhGj8AgJiFxA33nzLM5jsRRhs2GK&#10;auvgnvrk0kJ5cgaOboAxg/IfhtDOorhgmaRHgl4VDSUg8jDaurM7YJEDYzGwWCwogMQS7KhLEyTe&#10;Zny7WMK2sozV1nJg8RSq+FN0t3ma1qvKM4DiGWaUZ5kgngMKz7qd7T/HzCIUng9hP99+IUGiBMOL&#10;IcDiJYHxOrCgIN2r9EN+lSqmr71pHSmE8tet0W3kNdu1prLnzfWk3jLTu3ZOmDT5MoSA2kcSwZBt&#10;J22lARZNTu8EkaqeUupPncAAMFI+g02DmjOv2zumK5hUj3tzNSHRej40iDeBhX9HCxZoBnA/dbkL&#10;MSM7hIjR5KOgikfKq1CriAgo5sYCJaJYgnd8IQSazw2MhJpK6W9NHaNJ2rqPtpll8hQOzIcX4GS0&#10;yUzZgSw5FG9+AliMo5fFGH6AlPsY+lBx3mX3FecMuIsWqLdhghIWNwOLGwAF7VRPBxanYoY6DWCc&#10;BjBOHQYshgIL/BfsH4f2cfqFZLkOfhBYTCZzeyE5Fs8Uo6Y8X4x+8sXi0ekvF4/hzE3d4cjkTmG0&#10;TLzmXKSMbiRFIqEyTYeIMyjLMYM/2G3lSexuXeU9fBB/7SLTnkbLevbvgIT3hPNTFEqiKy1I0M1u&#10;UiYTKZ0uKMbzmpRxOOTtXpcEUIyrth3HVfuPVV3tUtgr73tHRFNZIbYezdThl6AcS5aN7Xb0pKiX&#10;Fe/O5NSkRbR1ZI8VEsuAw9Iktzy6BCgIi3L7xocXFjc8NB8BFqMXpfH6UfOL6x6cl2Q4gLj2/jlp&#10;vGEU5zjm/tX0pLiK75WSV43NK8dGHoXfO01PgkJzk5C4/AZGZNBwtNxrgQPfx0GMg66t9tEmLr4a&#10;WDD2v2p00X8osBjyEL3igcUVFL+83P4r9xXnXWIxQGCB9L3MSrKWHnefek9IDowo7xEgyc9dQEmP&#10;C/qXEVF1R3dj6OwUQKFMm7G8CEd3K+dCaJjRXUVDvS9Y4LMQFouAxWKBISCEBdKCBZpFggUaRZJO&#10;sPhrgsWzwsIReaaChwB5LodFbfsFtIoXgIQSsHA7aRUUo3sFYJSwYAUsLJQKEJ1GNI6yPWsGhZVs&#10;dwuLzLeR+zlWDxZGI1UVWis4CIL3C4vVNTc1X08bVGBhNnsJwtJU9yoTvtpFO1gkzUKtwtIeGSxY&#10;eBdYTNAq/nexCI1xPsSZw/fDWkb2etZe/pAOUPooq1XcyorxZlaIahVR3TP9aNEsXM35I7zoytH4&#10;LIAFP7QcFqf1uRlfRQWLM4ZTTfbaBItepxIRdUoHLI5G4zix943FWf3vRPV/qLjy1ikJFvdOeKZ4&#10;cPLzxcPTXkjAGIOGkSqtMsmaOGg4rdqQORf6WxIsIGELFgCjAxZoCcQK12UqYGiSac8IC7Qtzk95&#10;Slj8FS1CWPwFLUJNorNMpD/2BN6/OiyaWp3WW5+2y5FoD4uO0h2anR6iNMt/PSyWNcJCUHTAYkGC&#10;xE0rgUVApAMWM4thtEhtgkWeRxGwMGciYCEo/B7msAhoCI4SEgZhIHxPLxqMQxu58IoHExQSKAaN&#10;JLCCvvGMyvmX2O1RULh9TwsWORRyUOTbCRYXU/ZjVWExedqSBIup05e1YGHOReRd5LCIiKhVybmI&#10;qKjFwGKRsEBasAAYTbBY8eKfW8Do0CwqWAiJpGmUkkBRSUubaABHAkZNXmT/ZWamOiwSMLqBxZvY&#10;eFZVUsmQSrvIzUpJs1hNWDT7Mqp6ShUoUr9qtIH/Llj4fE3yFuaw1uut/s7XAIVmKZ3eufmpboZK&#10;JihgYRIecycZ24TLolUsxZmySF8FWqdO4OlMtBNZ9ZYmKKqL4tQsa/eUJqjSNMAKkKJtRqG4qvMH&#10;6o/wQlZr/fgB9uFHdtZFd+B7MBJqBJFQN1G+43oqzQIKNAulCRa9MFGdcj62XX6w3m/YbVOBxaJi&#10;5LinigcoIjhqynNJRmOSKp28r6Yy6moYkzHtGEabCvNZZsPyGpbkULOoYOG+GkeTBAjajZMBhBJa&#10;hFBokgCFGkVoFU1tTvPOde0qxebO6jzstdQgOiKdSv+EORNlRrZlPKKek5FOUVJcH0VTz+ymOk/1&#10;Mh6aoFJ4bKZRhFahZuG2cCg1ixIWuVahJhFaxTX3YXaqtAtH95WrAMUwyo1ffWfZMzvKd0Qvisil&#10;SN+7ChT6JS4DEmF+CkAIhxwQFw1jIXMlZlKFBY0aQx0SvS++uzgXjVhxWxEefQZStobS4udfwuRv&#10;+fFMy2gHi75cb8FA60Pl+Rbh6O7is5g0la5eFTBy7SLPu6gn6OVhtGobYY4yIqoeFbVoxevFoqeQ&#10;ChY5MNxWBMeyunbBCrIOjBwWYZrKoVHfFiJNsPCYfgyBkcxRlXbxajeweMOSIcBiVUWnt1FSTZFS&#10;3eVrNJmh2jm+ky+jDotUUqO9GeqD0SCAZiMsdKKXeSLpNQMIw2iFRWgWufnJbU1QLZ8Fj6NJXAKF&#10;SXjJsQ0wlqpZ4NSYi8Y5kwXF1NTH4lWcyvRZtlWmE0RqbTkPExQ/6mRDtvf2tGQKuJQVnT9Qf4z9&#10;+BH2ZaXWm1XZmRfeXpye/BW3YIK6kcKB1xUnAIkTTiPPooKFWsXRJ19ZHHnSUBzcQ/FXXF+cBmCE&#10;jT/0q26fljSLux9fgXYBMCY9Xdz/xNMUNnw2RQEZ2qtoipqE/T/VW7LDnBnTFvGrTFGl+ak9KNRC&#10;AgbtxoBEaBJCoUnqpqdco2gCROee2GWeRJiZ6kAo/RAAs1Wqo0ys65CyOGCU6ljVkNjcsW3EU+nI&#10;7igQGKAQFqFBCAhFQIQICkWNISQ3PQUYNDkFMBzdL81QJSyuuqNz9dh66Y70vauinQyH1UeR/BQs&#10;WnItwu9kiJBQW02CiTNAofYgEAIUZ7PIUc5Bu1VKeNzJNXcCDPwQFgkEGDk0Ah75aPOjKEeeFxSM&#10;6KgusHhiyqKiCRh57kWqGVUl6eUJeqleVAaLcHQHMPRdCIuFwEKpaxjua4oKWKhZhIRJKgdG+DLi&#10;WJilVgaMJs3jBZaxOsBLJ7hO7/9M8ip+i65SlgCxyOCqyqteW8HCsW5uageMHBYx8bbTRDomZs0+&#10;TOCagCqHeDs/xwd13OdrEl9DwO315LcoJUGCEeWgILinwI9bShzXqZ0l4JlXkWABpJfiM5rP5zWb&#10;BYTRQ5PIARhDNM39rEIjEa+s04OdmR+zDsar7iwrevqjvYRVnT9Qf4QXAIrzUenPYUV2Bv6K09AS&#10;wgR1wpnDKTtOMh7+CoHR65SrEiiSnHIlORdXFSf1uak4A8gIi9Asbn1oUXEnNvK7xy1PPZtHjl+O&#10;D+OpVP7DaC3De8u8i7LGkq9/0rIyWsmEuTA3CY6mJLp0DC0k9zvUtwVEaBEBiIBCaBC5JqF/oqkX&#10;dt3s5H7eEzvPkYiIpgBEmUBX5ka4HZLDIs/EDlCENhHVYiPqqV3ZjsidiMzsHBQm3NUhEYBo0iYE&#10;hYDItYeAgmDItwMUwwic6Og90bm2U1SNVaswLFZQGArrYiU0Cr83oUW04MB3sy++Cf1gSdAqhESY&#10;nUKbEBL62ZSz+B4qJTxuBxh3pFBwxRwgRXC0k9AsQrsIDaMtLCZOXljkwNAcpYYRWobQ0CSlOSpM&#10;Uu3KgDRFRi1c/lqxcAWSASM0ioBHAEO/hdIOGO1gEdCoj0KknYlKWDQB44OChVB5lThWJU/cExI5&#10;RPLtus/ivwIW5WTeVVYXIu1gERFdguLVyl+RIMHE/wJBAKQUFESKUm68FLexLCVoRKY2ScVka/9n&#10;AgULcPwV/yxmQ5vpaJ/TCAudQLLbaFartlG9jbj5W6jLZFy8jm0joIxEifIKhioOYkXnD9Qf4/n8&#10;CPVXnM1q7HQ0hFNxbIcJ6vgzKsc2kDgOOQZIHIVGofQCFMefNTxpFforhIUrQX0WwuIOTBx3En1j&#10;K06b5txD+Q9NZPpUHsH8onYRWd1GSE1cAjSqLOowOQkFk+eagDEFWDT5H+qQaHRah/O6GnNIBAyi&#10;rWk7WNQhERpFDog89DW2c3A8aPvbBBTDZNEKeX/yMh1NsMibFoVGEXCI/SjhEZnZNz1SahJ1SOTa&#10;RO6LCBNTXXtQg2gUo+yybOxWWfGsvpNaRYCiP9FNLlZCo8hB0YIDgDgfJ/Z5OLGT8B09v/JLqFUI&#10;C7UI4aA2rPm0MzRu47xCuQ6S7ZQcGgGPfNRn0WSGinDaLprFhEkLCoGRaxcCI6ARsEgRUqtQMyrX&#10;LtQwhMUCgdGgXbSDRQAj1y4ERZO2oWmqHSy6M1U9j1mjDgs1jHawSDWjVlNewRSl6OCNFXYyyeDL&#10;aBLPOckqRIli6iklf2zHdkdZjTxj2gS3bstqvI9SHE33e928CRzZXURNQoe2AgheBhAv8vcKCnLR&#10;kpASkCRpDwKDbRPvhEeAYilBCEvR9BZhJpxDHO2TPGASkXVPkEBmnL+TsFrFiNHGxxP7Thy8ce9l&#10;LSgTosrSCq7wBqL6+wM9nxDDPvwIkwmK1dhp/OhOQVPQBKW/Qlgch0P72JOHFb1OAhQnkmOBqFkc&#10;dwamKUxQahXCQp+F8Bk6YnKCxW2YO24nPDOqlt5F+OZ99FQwB8QMc7ULu/qlchmWzyC3waS40C4C&#10;FO43ZV2bL9GdD6I7P0QTAAIS9Z7X7fwUTSXENTUJgxwSkSMRYbCey4FRXl9mZNdzKOrJdnVQ1OGQ&#10;l/GIUh4m3tX9Erm5SU0i9vVP1E1MoT1c6aKjQYTHlZg4O/WeqBUBFBT6KdQoBMVFV1tmpsN5rTbh&#10;dyctXjJA9CFCr/el9ybpgwQsND+FySmHRQCj1DBuQ7ugJ8tFIxIwcmg0gcJjTSXKAxSOjbAQGHVz&#10;VA6M3H+RAyN3eLerGZVggWah1LUL98OHoSkqNIuVwUJo1P0X3WkXTWaqgEUHMMqQ2mZYaJoyQW/V&#10;gfEK/o2XkVeYJBUn0Jjo00TaIKsHi476S8kvwMTtuCqwcPKvl95Y3aJ/7WCRfBPV35xAUcnzvBfP&#10;kORImkFLBINCbloCBXlmJN9hdgISi4HEQkKk5pitDVEmkQH9+GKSwRbgA5j3Smp2ZHmPWx6ek2AR&#10;fQTKWlDW5KlgQeiiMewJFvwwc1iciglKWBgFpb/iuNOvSRrFsSeRW3ECoDh+cNHzBHIrgMUJaBUn&#10;V1FQaiWKq8Iht0wqbnuY+H5gcRsr2uh/YMc+/Sm+Ttu+2qDpsTkvlUX4BAaJesKiXqPp/cAi1yby&#10;MNh2kGgHis59r/Me2OV23pQoivwFKPKsa/MjIqlOaKwqLLprg1rXKqKCbF2rqMMi1ybCYd0ECyHR&#10;BIqh5E0oAQ5hMbSCRT0rO0+4y2FxoWGwVZRT8ptlJqeARQ6KcwmN7YPUzVC5ZpFrFwGLsyzVcdEt&#10;XYARpqn6GIUEI88iT9BrhMX4J+YXSmgXahhKhNTWo6TawaLJf6FmsWDZq8V8ZTnbFTRCowiANEVK&#10;5U7v3DTVzq+xuv4M8zWeQ7swme/5lK9B1JROb+zjzeK5Ul4BGq/gdDXD2+2XiWHtIhx/iQnyJSZL&#10;xYnzZVbYjnGcvMPqOGMVXpqS17T1K0LAsNLKQdxlrGVKx/VmRDeK4aloBC9TVv0VkuVSqQ0rvaq9&#10;VM/VdQR0ahE1eRWfhffoKrwn/p2IoHiezMFnUI+ehkZPEdVEYjE9KTAvAYRlag8AegXv+XK2y/3/&#10;LBbwucwj72AuoJhJVzcL4lmOYiwr8kfJJn5kFg5SJiTrQN3wgNU+ywJuZeas1T0nAYyy45irvAGY&#10;AFzFqd67YuuDZqF2oGYhAFIUlLBAe0j5FSfjqwAUwuKI48ncRrs4Hn+GP1B9HT5WWPhDN4fj5gco&#10;M0IkljkeUaXUgoZGaWmKqsPicessmdWNjS20i3pJjijwl45XtZzqmkX4JnJfRB0W7TSFKOZXr/za&#10;HMUUfSVKZ3X4Isq6TSTSpUxrE+iWd5JIrMu1jIh8yjWLjsQ7ghVqRQCjfEe9GGAdEmGCEhbX81nk&#10;2kQOB7WJ0gQ1N/kjcu1hGFF0gmEI/q6haKiOuQymzHhIXhAwop7CR6H5ySxsRa2in4mgmCxzUORa&#10;RYBCSCjnDMKZjYS/IjQLfROCIfnZKvE76fbpF9yMWeoWzt+MlMAICbNUmKZK8xS5FVnIbORZ5GMX&#10;zWLcxLldYKGWERFSQiN3dncHi6aQ2vlLXynmKcteScAIaKhV5ADJtY7IvxAYdWjk2kddEwmQ5A7w&#10;ds7v3HyV+zZayXt5Ip+5GsyqLzLhKQkaVcHBl9huFM4LiVhZx/gCAHECdVQ8rj1fyfMQVmX7ZSbr&#10;EEtqlGU1musyxXGvf546JC/QvzWV2hAgRiFl92q6b9w/xu6vL53Z/m3P4gxZhsq0DAqtAAwoCEDh&#10;PykI+M8U4bQQaDva8Cd1iSMjz1LelrIQFNOJELKc9njs/I9ifnqY4nWjniTUcgIJVvgqht9L1uzd&#10;U1LxNn0VJSjK8grx472Q1ZygSD9Gf4iYkJzw1SxOIGM7ObYxQR1LDoVmKLWLo9Us0CoOP+7ypF0I&#10;izNR9TU/BSzULC6/aWJx3T2Uq8ZJejM1oqwvZGSWobyayYRaDotxVmoFeCUsyJKutIvGGk7VOcuH&#10;P8EbV+ZHNOdItJLqMv9ErkHk0KgDItcocliEYzqHQ5id8mxrIXEnn0fIXZReUe6mXpfnAhqltlHW&#10;e2qqGJubnXI41LWKAMPNjxAB11DraTggEAoCIRLt0piOlYl3mp/UEgIGAQn3BcIVlBRXAg6Xo6le&#10;xgJEuQKJpkVqE7kjW7NTmJ7UKBRhkZuewk+RNN3K9BSQEBRnU1nA6gL1CChBoZ8i+dkqSWbUJDfi&#10;x7gZaNDAq9/NqRyN0FBys1TuAM9h0dSLuwssHp/QAYswRa0KLOrVaNtldidYAIr/aljkzvHwb+SR&#10;VLnZqrVdJfnlyX2RxNdlBBYvAArlxQoWLwkEVstN8iKaRenQrQlRVc9zTrNMwEIHr7Coh5WubP8l&#10;HMgvMckrrcl8FWDxAkWlXsTxbp6DoHB8mXs1CgB6uUnaXN/K0G7B4p/FcpwwS4HFMkKWNTEtwcS0&#10;CBOTgJjLHz/HCqzYoFKPaktdYKuy8J6hpZppLEkxhmiih6hF9OBMCs5NfYpVOyGRowhnvBtn9h1l&#10;N7LBI+wyZnmFsidA2IwvQKvwx3jWxWRsA4nkr8BBeCIZ28eiTRxbJd+liCec2cecWIo+C0GhZqEZ&#10;yh+qsFCrUMNwdSgsht9N7SBWqdYVimqlJSyWELG1IhU61Mk9ltefivJVsHhiGXWYEghKc5QS0HDb&#10;44rXKGoS48gK1+wkHNQiukukaxcG2w4W9TLhYWp6v7AogdEMi9yxXa/5VIdDk29CSFz/EEENDTLc&#10;qLgqZyIfI+opfBWanTo0iVKjaIKF0MhhcTmw0GcRZqcwOalJrCosBEWYoMJPkQPDRU0TLPRTtIOF&#10;oDj9AqFBxB4iNOqw6KRdZFVnV0mzeGz8nGLcxHnJDCUkQtppFu3CaNs1SJq35GU0C6SmWWiCqmsa&#10;EV6b+zFCszAPY1WkHk2Vm6c6bWPreRp5hknsWewwynMA4XnqR61MXgAQL+LDWJmEQ7c+Pof5SvG4&#10;0UFKAkYVWrqq44tM2CHmKoRYW6mdvMTE/wKhvC9oKjJJTq2C0XyHD0IEnMDwb/Dvepb3ajnv7VJM&#10;fWoTykKe1KY+lua2Suq0FYCBiXOqlVmxUU1mYnTlPd4idhSuewRQPEjr1PtwFN/PxHvvZFayj5FY&#10;hQlq2J1oESPoKkaf4stoFnPpjaVY5tkfrqu6PmgVguI0NINT/bGhuhsC2+usa1M4bEcuBeU8MD0p&#10;vU4kXNbcCkBxFOAQFobaCgtBoZPc1eLlJPxdQ4KWuR062KPNptVvNUMJi3ByByweExj0sJ6wxAJ+&#10;ZcXXgEYXQHBuPNcpoT3Uo5mi9EZ9zE1NdbNTJNPlYyTV1SEREU/Nhf5K85NahQX8FCGRaxlhnio1&#10;jPbFAZtCYfNmRbmp6Sa0imv5/BvFOk5VOGw+hl8inNrJWW1kU2V6qoOiDolLRxCGjcZ6aVUUMM+j&#10;CFBodlJaGgXfv77UdwqHdoTHBizULEKERgJGpQH3qRLwwleRStPw/dXslGsWmlJP7n0Dx27gHHlA&#10;VEQWGgGOMEvVHd+9cYTnDu36dhfNYuy42YXaRTi5VwUW7cJo6w7vVB4EWMwFFkodGLFfd4BHaG2E&#10;1ObmqCZgxPkmP0erhEiUEomR0hEBixwY7UAhSEK8RmC0k+c59zwwaYKFkHgWjSRgkQNjVSER1xll&#10;FLCI5LYcGk3bOWByOOTH212zKjDR/BT5FMLiGWGBRrEEWFhePExOgsJS2oJi8lJCSRe9QuE66ik5&#10;gRIpZInvMTiyRxNB9CCRRILiHiKL7pnM5DTRjnisLO/nh347xdlufgxAUP+fZjGDriee/TrtxSUo&#10;LqAI27n8CM/of0dxSl98FBfcUpyMCm9ynaU7jqbukw5sw2N7nohD+zg64gkLoqEidLZ0cFMPih9q&#10;aBWGNl6EHdoSDobPXomZ4qq7pqaeBvpPzPswWdBquA/wmjVFjcHXknpA2AtiPlVcqUg7jvLlijAI&#10;cDgGIDz3ONcp4bCuZ1OvzDFdP59rEHUfRW56ipyJlm+iUzXYEhLhq8hhUd/uMEvp0+goDljPyu6u&#10;SVH0oQiz041EwV3D598ohlBXGdcRDpv7J3JHtqDIfREBiNAkAhBCYpDBEvTGVnLTU/gmwuwUoEiQ&#10;QPwO5jkU9QioOixa5tKVwCIFZ+hzQ0M+kXplJ9u8qw+dHum1YstfRXCoYYSW0fJlAIre+DXy4oF5&#10;1dnGTnmPPjazULsIJ3c9Kqrus4gQ2noYbZ6sFx31hMXcxcgSpAEY7cxT9WzvHAZN2935OHKHeGub&#10;EuhPAQtFYOQaRg6FfDu0j7oG0gQMYfGcUmkQ9VFYBDByDUPtYnUkN3Hlmkk781VKiMs0mPy5NIs1&#10;SbvX0w5sne5pKCx5Eit0XFewMMJJrWIWxSOnoEVYunuSVU9TlBATKDkUj6tNEDnkpPYgSW33Ept/&#10;t9FPTE63u4J9nIzt0Zga8FcMuQ2T001CgkYxNIu5mM51A651dTc6/UjPI1z2HGrmnE7SkqA4CVBY&#10;28myHUcJiiZYAIxemqKyPIvjuf7U87EFmwSFGUpYqFmYkSsw7Jls34yr7pyEljEVDWNmKpluX3B7&#10;bahdPIoJLWAxFlPUWCO7FlKhFhEGAY4cEJ7zOqUMcy2L+OXd5vIJf1W28+zqeqZ1bnLKI53KcuEd&#10;TuwcAG6XZcEJH0aERWx7vLMvYzmaR+dS4035EnmTIgGhJqEICeUGouDaaRbXAIs82zrXIPLIptAo&#10;mjSIgEQOiIv5jAdQvXhAFRabaxOd/BOVNuH3Tzl/SJVoVyXctXIpDLioNIvQKlqmKP0WVW5FJOKp&#10;VYRDW81CWAiK5Hc7mzI1tgM+9xqEbo+9jd4rwVE3TQU4ziV6KgBhSfJoenQmGorSRbN4ZOyMQu0i&#10;N0XlORdNsIhCg/Vuek3JesJiDrBQ6sAIbaOuYeSZ3nWTVDtYNGkXea2puoaxgvCjHBhqF0o7WMT5&#10;0EJyLaOujTyH5qH5pQkWQuIZfB45MEIDWR1QpES2zB+yKmasuH/ApMx9UHyt/2yU9wOLMKulvIkK&#10;FssqE9QiSqzMR+WZ9SywwOw0yQ5tOK/HoUEYWjoWbeJRxoeYWF3l3kcC1104RG9jQroFs85NmJ9u&#10;dsJ4kJwK/BVXjKCEwg1CgvBE6v9fRB/iC+kB0PdK6j9Rvvmcy0Ymh6EmqJOY7E8AFKFVHImP4iil&#10;MjcdccIVxRHH0hEPMXT2GHMtqnPHnXF1cTJORJ3i+jxMytMXYkhkqu9zzWiANQafybjkP7mOCC0T&#10;Bu8CbCMnLCGE9in8Fs/ht0C7mPsif+dLRHaR3T2fPg9IDo5OgOCc1yVJkOio8lrPfaiDojsodC7B&#10;Ub7X9QS7uhM7AJFrDmGCCjg4Cojb+LuV2O+ARteIp1ZNp6rdab1JUQ4IIRF+inawyEFRNzOVkU4d&#10;/glBodO6rkEICaUFCCDRn1anF2HeVJrMTgIj1yaEhOKC5fwq6S4Pla2Hy+rcDge3ps52sBAYAQtz&#10;f0wWPZ7+K8fTsOuEs69KnRxt0KUIjtAwctPUGf1uKs6pem2rRZxFp0gBcQZ96E9HQzmNni1dYDF6&#10;zPRizOOzkimqns0d4bPt+nTnsKjXjwqH95xFLxZzFiM1WAiIOizySKmmWlKhQdTHzmYq8zXe6ZIF&#10;XofFcmCxHM1ihRoG2oXytMDAvt4kcU39OsFQl2cTLDqAEGCIsQ6Luv8i/BgrG2Oid9LPJ/X2q/7S&#10;2Z4c2vgVAhLdwaLRSW8EVxv/SgmxUlLuBHkTZWisobJl/sR8fBY28dGJnWCBNjEG88xoAPEwMopJ&#10;1VXtSBK37sbGfRvZ0Ddh0rmOyffah1hR3vdkcc09RD2hVVxyIxP1cCHhKo4fJY2NzqPZS+/LKRQ4&#10;6O7idIqknU4ZZk1Qx2PX7cUq7Bic2odT5+kwzU6UHdeJbYjsYUQ+HXbMpcURiKGz4bPwvBncruB0&#10;ip96AVmy+C784UcI5Pn0ExBSl9xQAkPtwhwQfSv3jCcqClPU6OnPFmNnoV0AizHII3MpBzKPHhgV&#10;NMYuEBqllBApIfHI3BeSJJ/EasCiCQh56GtekiO22/klcj9ErkXksAhABCxu5W8PYHRAQ99GWdOp&#10;7rjOTU2hSTgKiBwS1xHYoLQzQ4VvIgdFK+S1goX7mpqERK49aGJK2kMmQiJAceHwMYWSO7LDRyEs&#10;cm1CSCguWsJHUYdFPQpK35qi9nquIdpVuGxoFamWWQULTVABi+POtLOjVQbot0LveIER0AizlCap&#10;lj+j743F2UAiuuLloDjVPvSApyssHn2yePTxmW1hMTlCZ2m5Oh1JFWltjlRldNscSVCkkVLmSbug&#10;/0U0SuqARfgujIx6Nfkv5ibndxlam3IxkJTtnYoPllVq88KDS1IPjJCyF0bqkWGIbcsBbsmQqDFV&#10;lju3R0ZrTNuAAllaASNBQ2AAi6eBRZMs53zIiuy6ZwRDk6wEFk3axcrgUD8fsEiRVRkw2k3kMfHb&#10;aEhYJG2CaoTNsMBHw7nVhUX+GiPRjsAeyneUFWQpi1TMxxQ1w5BYo30oe2FG82gm0QcJiX1gmg1w&#10;iHbCtn0XZo87DJFlxXkdDuOrKOkxjB7HQ4l+GnLrOBza+iZoDnMV9fxpNdmHFpLnXsrqjIqbZ1FR&#10;8zTKH5xMF7yTiUE/Aa3gGBzaR9HQqCfNjA4+7rLi4GMvKQ4/HkCwfeixlxaHHn1JcciRA4tDjxpY&#10;HHUcsEgZ3CVIjJQ6DlPUsSbnYQJw5XcePQTsi1HGxwMPGtQMQMO57KbHMEdNTtFad4zFFMVq+379&#10;FsBiTNIsMCnhtxjN9iNzhABgIPeiLo8CFGU014wmkqqjh0RHIb92/ge1jG7BUJXeeMCxkvvxq3SB&#10;hZ/FpMqBrQkQLel2NQdNToQG3xXObfabYbEQMISGURb/6xYWqXtdaXYyNPZGwqNvUFgkXK/gC7qO&#10;JMxrMfNdNZJe1y2hAuy9lZhgd8/M5LweYjHJKprJ7TLJjgxsYHGZoCDD/2J7nVTmJSHRv9Ie1CD6&#10;kzOhXERiZwIFEU8X2kQrC5EtndoUBKxMn6FNBCgMsGjBwnIzmfnJ742a79mGZJvDY8SeSZ9WCVgF&#10;WLiASd9LNF+7ONoj/jiAoahlHI8kWFSO79z5fTYRUzksTk+dIvl+A4oTuVcXWDwELEYDi7HmWxAR&#10;NXHqomLiNBLznlxSTJ6+tJg8g/Ll1IfKe3RPpzGSMoPGSDPmPV/MRGbNf4F+3S+kcfYCNImFmJ6Q&#10;2fgtZjLOWvRyMQuT1OzFr6BlvFrMIWFvriMyb+lrxVyKDs5fZu4FRQdxei58CqGP8CKcoMpiomZi&#10;uxzfTseUJaQAL6UI4VJmqmUsbZczWy7HLq6sYFZcgdljBSE6K1hSP6Uw8atR5JI0ByGwipJrH8/i&#10;/G5JgKMbWNQ1jTw6qjmCKsxF5dhxfcfxunbRZD5KE38VBaWz+jmzqkkoVJ4mH+IpkucUt58GFB5/&#10;zufTVMVjn9NsVQldQLlXJVVxwFQgsDpm+Q7LeTyF30bNQlikjncAYyH5FrYP1WdhRNBjRAZpdrof&#10;u/59CRRMTtWkchuZ0DcxWVxDe8shJN0Nvt2QRf0ENI6pemr3HUK2K/20z6WEwVloEWdSquAMVOxT&#10;ztP5h+OPDng6ANUOjj7VWk+Di8MAxSHHAAbkkKMvLg4+6uLikJ4DioN79i8OOWoApqjLiiOAyOHH&#10;oWkcfxlO8CEk7bl60xx1A+XNjYziB00/gLN5znMo2NbnipGpN/KlvLZhwOKGB/FbAAujokbyNz0A&#10;DB/Gyf0odaIeBRijifB6GOe94nY70X/zSHoMmgUymj4eD1ftSe0NYRXXuoxKlV2fS/4eTXlK07bH&#10;0nFHkuxGqtEh9+Ajuhs/hSK0bzdZDrlNf4Sw0EdRVX69k7/vdk1OfFa3owHeYac6tm8dg2YB6D12&#10;O21N70C89g672bHtNZ5XRgCJW0iydLyZsOMbAcNN9lJHTKIrQ2At+BeRTpYLLxsRlfWbojwH1WAp&#10;T29JjqFqERaTvI2cCZtgsT0EGcz+5ZaCMRfHGk74ICwJc7FCwb/+JHFeZO+TBAHAgFyIubGfJcTN&#10;wDYjG7NjfwFxFVptEpoUIRewYFDLPB/tVlHLPR/NIuo96evShGk0nVKGYgMLAGH+zpkEYpx5ocUC&#10;y5yKPAIqEvHq/ooSFoSA08Xx2NMtTQMskpAzhJx49jX8BoAAckpvHN+Ymk7T5NQS9vVv6OtQIxE4&#10;pw3pCosHH51WPPz4jGIMsBg3ZUExYdqiYsKTi4snAMWkmcuKyciUWfTpnrUiybQ5TyPPFU8i01Gj&#10;p6Mez0CVnoHKrMxEZqFGz174cpJZyHTPAQxlZoLGK0nmAIk5RMLMBRJzCZ2ct1x5s1hAmm+TzAci&#10;IZ5fCDCUxSxhlzD5JGEWXAoclpHctYxxaWv/b5id/o528A+0CCbDyrG9qmPu4M63m3wZgiNpHJUj&#10;Ox/zKKiY9Dv8GEZKNUnpEM/NWGomgmO1tJGsYF8q2udkzn1XvPUPciB4r8yHQNz22NPkg4Q8w3Mp&#10;PiaBoLZvr+woBhh9s8s6T+RZGBHF30VHzyQ0aUuFASezIBjPd2AMzm1XwSlpS40Cs5OTya22wiQr&#10;+gYclpaEHkxpDTveXYoT+xKa2Q/UP0H/4fMvpbY/MeNn9xtRnGWsuT8GfxzYcU9igj/lzHI8jgn/&#10;2JMNiyUrG1gcBhQO7nlhcdAR/ZIcrLB/6NED8F0Ak15A5JgBaB6DAMzl5GMMTT/CE8++tvyx8VyK&#10;tuCzLqYezyXU27niHiae0eR+TCqG3z8jTYBpkgR+JqI9wN85yjajTvbVRF9WYu2o0uq270fZLEiQ&#10;RFlwNQrBav/qsidE9IWwOF9dRlKD6R4AcI9jth3HW+eFRHXd3Zr+kLuAxZ18HndiBlRuxymt6Du6&#10;jb/lVqBxW4IEkz+f0200n1Jup2PhnRRSjP00Ag2PK3eMBRRChW3P3QoclFtIZLwF7dFjbl/P4sAe&#10;2DdQdn44GfLX3ItmOdJEOp3X9pcwA5vudSPnpGNXkusy5I4ZaAxoEwAhkuYi0zqK/V1OVn/KuA6x&#10;jDiwuOQaoumQQXSqu5huigNsPjSETnX0P7kodatDg6UPSj8bEdmUaBhNieyNfSVaLdLXntjIeSwY&#10;uggm0agcYPUAk0LP1SdRiU241CQsmZ/6q1RZ2ZFwFxFPOrM7op+urxzbpWZxHN/xY2kB3CxAg8i/&#10;4wHKCWjXJ6GNnGL0FHA4pTdCBNXJOMZPPIdr0EiOOY3w8VMu7wqLB8ZMKx4CFo9OnFM8DizGByzQ&#10;KJ5AEjCAhTJl9opi6uxnkOcBxvPFk4BCmY5dVZmBnVWZSeTGLKI4lJnIDIChzCQ8UplFiOTsJQGK&#10;NypQvJlAMZ/V5spkAY3vF5LhqyxAFpHItZh614vpY6wsIRN4KbBQ3I79ZTRLWEb/zuXCAg1jVUGR&#10;h9jmcGjn9Nb5rWnKCb0uEQWVT/yWwlCaro9jTeBZLVDoR8hgkSb0lcDiKSb6EKGRAyK2UwFApBkW&#10;VI7lccuRZWgYdEJNQtO4BIspaI7j0Sw1w5g/keziTkD2JHiEFSYZ0TcRL3+9ZgX6RgyxPSomgUuv&#10;eaS4BFAM9Ac72IJrdxa9rbiJNnH2+SQjsXo6HXX6FLSAk1htnXgaKyUgcfTxl2JeugRQDAIU/Us4&#10;CIrD+7bkYLYPPfIitIpBxaHC4uj+aex5/CX4MC6nbDnZ3KzeTma1doorNeQkHImnXEBse3+yZQFG&#10;3yvvT6G8ahfXPziLlTKTIH/TXYDwXibt+xIckKr6at7TIbKbPWbBPQHw4HSy1jM4pHakSGgMTaDw&#10;nIC4Gy2hLgkgbURIBCju0AxYye1oRgkUiKAYgTnq1vRZoTHQztYyJ4odCxMQBEdNrJuVi+fjcWa9&#10;C4lb0+eONkH4sfW+rh9li9MSFlePnIt5aQ7QYESGsX3l3bMxK80imW4m5qbpyJPF5SPQJFhYCIaU&#10;OKfY/7raFhRqFElYfBjRFqAYeBXRdIAiWpoOqFqbpvam0bVOYOAbu2AIHer8/iEBiN6XsXCpC2bR&#10;86py43kJj7yRUUQ85dFOOST0TSjJb1aNpWN7eKlVsBjqdeqVjXKs3397x6NlnMBv4kSAcTLRUwIi&#10;wQJJsNBsdSYh46cSPn7yZV1hcf+jU4sHxz5ZPDJhdvHY5PkJGOOmLkzaxcTpS1rACGhMoUf3lFnP&#10;AYznEjDaQUNghMxAmwhIBCg+KFgsJPN3IZrFQoCxCGAoAQzHfH8ptYYEyDJNU5iqjIiqS0RI1cd2&#10;kIjjEVKboqQqU1R3k38A4ikq+q2gAqDidpPkMKnnaDSZrdpBxHLg9oiIxkKlmYjJHC1iKdrEYspy&#10;KEvULjBHeTxEDcFrlafVKnReVxL39L5CI9csLAy4XFAgtH6uYPGfFSzo1MbCQdv9SGz62rxHWL7B&#10;0Ej8E/bRHo6J4Ro6klkS2h7Gg7AVDxz2UHHxlQ/Sn7hsUm8Jg7MBxZlEdKRoDkBxqloFP5ATMDsd&#10;exJffiBxOBqDkFAExAGHnt8a3Q45uGc/NIuBOLvRPI68ELPURWm7pxrGCZcWvU6+giZJVya7rqMA&#10;0VZ80nmEKQKMswfdnoBhouBVOLrVMLS/a77RF5OXu8grr0begaGlXuc5rxUaqaR3JfdYsVUNwC6B&#10;yL2amBpESMTkn49NAIlr1SaaABGwEBQJFvwtwsJEuVvVBtCgwoyk+WlVJExPPk6gJtOT/gl8EsPJ&#10;ofB9G47Z6ap7gcN9aBbIMLaH3jMbk+SsYvBdM5NcjjZxGZC45LZpxaXkvFzCouISuyNqYrKnhD4J&#10;TU2CoTrmfhIWHwMtHy4k0ChsZ5q61AkGAQEsYt+mWcoFqVIs2gKRdkpv/GTnXoKmgJyDr6xJ+tRq&#10;PUWXOxPuclDUTUwBhFJ7KM1N+bb7vdAakpyC5ux3sUGOO5X6ZmjGfl9PwhF+EtA4BZPTqSx0FLdP&#10;OtPvM+X4T76c7/klXWFx7+jJhdrFw+NmFmOemNsCRmgYAYzQMibNeArT1DNJpsx6NkEjwJFrGqFl&#10;zBAamUaxKrBQw2iS0DhyzUJYLKB89QKAoeTQEBR1iARIlpGct5x8i7o0AcRj7bSQJlgYSqsZKib5&#10;fMzhsJxqgcoyKgR2JwET7xOwSH0hMv9FHqbbLnPcyZ22CK1J3klfGAgGASEoFlEOV3FfgCg5OISG&#10;UgdGCxxV2fESRKUELDQ/CYxFREXNAtZT8D0JC/0Vd01cimOTyBcjXcjMvZpaT9Z5utI6PDgi7aN9&#10;CSvAASQ5XWTk0RX3JlDY2MVEozMAxWmE/BnJERrF8f54AIUahaA4BBNTaBOCYb+D+yRAOO57UO8k&#10;+7N94OEXJDgIiQOP6JvkIADivhARGMcCDH+UvdA21Dp6nnRZcSwrs5PRME69EMchGobhvINHkLR3&#10;12T+ppnJHm8UUJ6MVi+cZ4RQFM/znOAIaAiGu2z4VJOAR33MJ/5cS/B4E0Q83kWDAAoJDBkk3L8F&#10;h/YIXust9hPBx+AkrzjpBzT8e+tACKgEIOJxgkItTBES1+CsVq5mwTAUMFypuQlQOAqKAESCxK1T&#10;i0FoExffMrkYCCguTkAoYTDAon46qXFQx3bsX2ShPyV6XldgSECwpSmj0FDiWGpKhIO6CRBn48Nq&#10;knM43qdW66kpLFZQlAl2ZThsDoJUaSD53DQTdWynPKEklqoh5Lsb8fsqNE4IaLDYORlAnEz01Eks&#10;dk7AT3HcqWjggKLncQO7wuKeh54o7ntkSjJFqV0IjLGT5iXtIgdGCxrTVxQC44npTzGqZTybwFHX&#10;NMI0NV3TVIMJSs0itIvSb9FhjnK/SQIgQkNgJMEMNZ/4zPkAYx5jACPg4XGBkY5jhym1D0xVOMSX&#10;MOPWZRmTWJMsRxtpkhXUl3oKs9ZTFFl6hlyCJGQsP40sp0pfkyzj2qU8TlmC430xEVvdidf5mBXc&#10;08qtT+vXsB8Eq3W365KXAc+3nbhXVGXB9SekiRxT2TIgtATNZhF+nIU4/pXFOPqVJZbqQOPxmqVo&#10;TV6vD8LHRonxfAzzVPSlsIkRXUTpdgckEIGxkMqyszAPTsHfNJ7vgbC4g/DSG6jzY1jsMAoDDiZX&#10;wbIdl/Gjv5TQxUH2BsC52NdwRCJIhIQ1+RMo8BmcavaqjjwjOVC7BUWvE82XuCyZnTQthcnJUUgE&#10;IPY58Nxi7wPOSbIv2/sfcl7SKITE/ocBk0PPa8mhmKUCGELjSLSNwzBTHcqP66jTWb2pzmMDPu2i&#10;m4u+w+7HHv5o0jCGVcC4Ca0pTbBJMN1ov8funxy+mKqS07dyEt85jkZK+G/umVhqGXeibdyhH6Em&#10;5qE0yR1eD2zqciempfBF5KPX68C+VTgICYBwC9qeMkItQjgovL6bFbQK/x4jlfzsSkE7yP7Gm9Ea&#10;blJrqK5zbO0bEpuinKjxxCJhuOU7BAXfgatIuLxq5FTMTEQzoVkKiKH4Jobgm7iC8iqX0vv8ErUI&#10;ZCAmp4uBRH+0CWVASp4DDkh/cl+Ui0jYvAhf14UkbF44HGc1Pq++mDL7kpvTD031QpLn+pET4ffr&#10;/BTlhnmJ8YIU9oqTujrm8T4KEXBWhlUs+neOQiSTUXJN0ptzdrJTziEg4mwCJJSzLjTRziqyZmNr&#10;Zir9D73QilMwBt9j5UjMqD1Z+ChH4nvrIoDg6BMJxGgQv6eKIFErDmiUmkYpxwOKY0+5gmsuS6A4&#10;vNeArrC4e9TEQu1i1GPTi9HjZyXfhcAIc1QAI8xSE59cXkx8ckWSAEZAo0nLeFJ/Bg7v8FuoWYR2&#10;kW8HHIRGgKQ+5lBp+TVwdM9j0plbicAQECH5foAkaRssvxdhl6lLy1EeDvNqXApEmkQn+nL8HzrP&#10;nyJLuRRW30BjqVBokCVM/ouFBLIIUCxEy1EWtBGv8zHLhI8QQlboNEZ7if18NGP6KSKQ6pLyHXBo&#10;G6HUWvVzn2XcRygIiwVoUQt4TW4v8nVm0FjC8wsMr0+d7JLmYKSTGkopvq4VFVCEitcuJVyWbqLF&#10;QvMsAEZnWLyeYGEcvqvvq+6hTSWhsZdR7yllY+Of6E+0idnSdrnzh3oOpZWtcyMoTif871RCA08C&#10;FGEW0j8hKMI/ccQxRjrhyK58EzksBMRe+59d/Gm/s5Lsvf85hfAQEvse2qfY5+Dexd4HnVvsdSDX&#10;IQcccQGRUxfyY7o4QePwSgM5+Bi0jpP4QbJC63U2q7ULrue13s2q9UHCex/GLDKWKBwyvDFLXUvC&#10;nqtn/15X1ilqqDLduBIvo4iqCCJAIjCSBqKTmTDW0BICGmoDjYJ/wSimVZXkuK6gkMBQAUEohNxk&#10;cyHkRmCnmP9w3aiZKe8hxGN5xrUw8NxwosMc832PmVznaN5EggQyTFDwXRh8J0lzOKzVJITE5QQ6&#10;lJrE5ASIATeVkLgIE2W/68YV/dQmbkCbqECRIIG0AAEcLria79JVZFYj5+GkvkAHNVFMFxjFBBjC&#10;tKT20GRq0twUkUxRKyx6nBjR1FVwYFNBIOBwJoEYyhmEdVtaXFCcQoSdoDgWv8IxLHYEhGA4Qs2V&#10;8XAWPYcx4R+ehCg95Ai+40qCCEEbAYX6qPlUOVK/GzAJaAiOXgCiF87sYzQ9nXgpWnIJisOO6d8V&#10;Fnc9OKEY+fCklilK7UJg5P4LgRHQGD9taTF+6jKiprpCQy0jTFOd/BlEQz2J5NDQNFXXOHITVTtg&#10;1H0dczFZzSFKajYyB3AogkNIKE0QWUCo7QLKTTTJYjSOJlkCLLqTpWgey4CGogM9aQ+rCwuee0GD&#10;CBRFYIR473w/386hkkOkrPoKYIyAUsvQl8DE7rHFwGIhgJgPLOa/zOt4BWhgHlsIqKKMuLWdFIsB&#10;mmBHG2kEXwRwWmL9pwRIgMK9So1EuHCcUFk73i1wBBwLXlez+Dt9pSk9TuKF4aTC4toHCH+8ixLQ&#10;TKqXshrvz+qvH5nY/oBT8pJF/AYSh06ZAksWGIV0CvVvdDAfb6ig0UqVRqHpqWcvvviVnyJ8FGoU&#10;Bx52QTI9BST+uO+ZxR/2OSNJCxpqGwICmPwJmPwRkCh7c3y/Q/qk6KlD0D6MnlIDOaBnX0JxiaI6&#10;EQf6aVeQvHctk8aIBIzzB48kWYtaUiQODjJpD9PUYGpaCUVNLWGr14RTN+UIjqR1MHmnibwyCelo&#10;DkCEiajLmPIhmuVW79cgIwwusKmUgBAM5jxUcqN5DybJoR1cbyY1MtzkOCd6JvwQj3nuOiCRzmtW&#10;FARoDI4h7g8TDJaZr84PBRAhg/kuXEao9CX4q5RBmCQHYpIciOP6YsJe+2Nuugg/RD80z77kRFyA&#10;Sel8ciAEQ8AhaRAAQskB0QdAKL2NYMJRfZ6QwA/RGx/EOcDgbHwPyjmXlOL2WYZmq82S6HkO4a7n&#10;9Oe6/oKAcxfa8vROQraJaGqQM0kKPRM4nIEWcTpwUE47T0ErBhQnEZ1kaPYxahNqEYJAIAgGQrcP&#10;w+emHEqU3qFqykbzEdatpOvIF0pAaBAXNEpPFjeeP0poAB3NTSFHHQ9Qjr2Y6wjoYDHkd7tLnkUd&#10;FqFdrAwWdWCEdtEEi2nkXgQscmB4TGB4LODRHTDC95Gbr+aoiawmLJLWQSJfhxCB9ZxCLgeTdZMs&#10;cbJukMVoA4vwfSxhkl2C+UZZyqS7DPmgYbGYewc4NFu53cV85fMDEoGRJG2XspT9JYBhGbDQj6As&#10;FRbIYkxNC/GfzAcS84DF/FcQ7r8AzWkBWpM1nRTLdShLMCWRT5eaFS22NwWQSOeBZdKY+PsX89wJ&#10;MJYk55oFgIMyUMCiABb/KKYA8wncxDwCs36vvR9H9p0TiYEnSoXENmPZjVs/l0xsCwGeYTYrKryl&#10;mCMb1fo3J2B6Og7HXfIhsFrS9KRWoUYRUU+alsLsJCjUHoREgGLPvU8vlDj2x/3OTOAQKPl1v9/r&#10;tLSf/BvcU/F++6GJ7K9/Q78GP0SzZ0/Df3H2ADSggZgbLiZay9DaIfcmTWPg9UR08TcKDDUNbfU6&#10;dpW0XTl7BUjKPaBwoqv7Gx9jArfkiaahyp+g/6BJUrRSg0R5jbyia6uZEIDQaZ2X3EhaQlWPKTKp&#10;W1nUlokHFsOc+DUfaUpSi9CkmJ27EiAMVVtgDHF/iJokEseuABCDKeMyhHOXU2frktso4AckLqb0&#10;fP+bxxUXUVl4wC1kWSMXokH0Q4PoS+HIC9BCzwMM55kYh+ZQ1x7OIyDiPOCgJhGQEBTnAoo+Cj6w&#10;3iR1noMfzITOszBznonE6PYZBFKcjpyBZntmP76L/bimLzkRyBkXcPz825n4aUbUh8qwIedZJRYN&#10;mFIzpwMH5TTLxlgllgzs2D6J6KTjSBg1n+dItARze0LM9TEvqMwNGkSEHrlBjHHM63q6OBIGdUkL&#10;pv5JjgAYnj8KYBwNMPJre6Ipe82hBnTon0O6wOLOB8YX4bcIU5TahX4LgdEZGvgxpi5JmkWTdhGO&#10;7/BhJLMUEVNTSdqbRi6GcMih0QSQusZRN1/VneUzsXnPIpFvFjkaM8nXULMQBmoUbrfTOATDPLLB&#10;HRdgklLmo20swo+x8AX8HIjbgqPcZ7tBWsfJgkuaBxOsWkbyRaSJs1kWOaG6andCrsxP83mulvBc&#10;83je+T53MlOxym+ZrMrtZMKqC9d538VJC2GFnzSQctSktIjV/mJ9FEICaAgPZSE+i/loEnNeoq8E&#10;5VLmvKgIjb+jYQACAKGoITj5p74UCrDwmABJ53muEhZlU6NFFWi8xwKvARTCYvbL/yymEUZlt7ix&#10;NDUyEU+79TDrPaFZXELinQUBTXA6Czvvqf340VmiGRvvaTizzUoVFNa/MfehF4471WvVbEERWoXm&#10;p/BPaHISEkpAICDxuz+dWvz2j6cUwiBBYx9AgqbRggeA2HOv09M1f9j7jPT4fQ/sne6V/B2aqjBZ&#10;7Qs0DuFHdzTgMhlK7edUoGGk1Ml9SeYDGucTi6+m0Q8T1aAbx5CRTvFBMpGHa54iZPRatI20rakK&#10;MTIsTdKu6McwcQMMYaEIjnai5lAvqRGgyAv1xXZAIkCRl9wI01FAIuoyhVZxlZpBrj2oTVSi5nCl&#10;YOCzTVoD247uqz0oCRrsX3YHiwVEaLg9iIXDILSJAZThuAj/1YXWZ2K8CH/WhVQYPp/vyHn4HpQ+&#10;jvgfhEECQ9IeKNbHe30u4a29gUJvtnsD7HPR9s7hcziHvJhzSejsbVQdo9n/Zwck6CZ3Bvk7p2Hy&#10;VE7F7HkKnehOIfLu9Av4LiKnnc+58+zlThJob6oFnIuT+hySQZETkRPOxryEw/pUAHEagFBOJUnU&#10;PIckJo1ifjKstZdaBaDoKSgAxOFqE4Z5K73QJkwgZQF0sMEajO4rntck6oTfExNST7UIxW2OHQYA&#10;lMNdyKTjFwMKr0XUhtU8KlAcbDAHAR5KIyz0W4QpSkd37rsIh3eAY9yUxYBieRczlP6LJl/GZE1T&#10;JPApU0niUwRHEzwCDF7reTUOr3ffc2oUah5xneeTpkI2+JMk+U01UxxoCAtBMYOELwESUtdAvNbr&#10;9GEo4d8Ic5b30c8xt2baChNXXB+Pb+V44Lxd7IocaDTJfCb0kHlAJmS+2wkSPCfwmqMAsLke45yP&#10;8X5hFnKM+9fv577n08reSbvqSrcAaMxHFqBlLGSlr7g9lwl+NlCaQdmUJymjokwHpHP4O+a9QvG/&#10;VzEjvfafTPbAQa0CExQ9idLkr6gxWMrDNqlL1TwsHCgcCFW2ydE8x3QPyn0gc1/FFPXy/+Y5/l48&#10;gQfcBDRNUUZDXXUPWbe3EvrIZKAd+Uy0CWFxijVxsPFatz9BgkgOpRfOuZ6s5o1KSn4EfkyKTu26&#10;IztA4WSv2UlICIjf7HlS8cvfHl/8+vcnpv0/7nVG8fs/cg75k+AAEG7v+SfOCQu0jn3wb+y1L+Yp&#10;z+19WvEHtBGhsa9mKn6cR+pQxHl4NBEmPbUJ4wA/gZj205lwzhiAWQKN4zwmLaOmrCc1DGhcfdeU&#10;1mjJEIsSWmdK/4YT83Cq7d5IVrigcLyeCDLlBjQP90Pc15R0q+akrGprKvGtllIdE0LJ6Wx5DbSK&#10;OB6VXaMuU/gV9C3U/QtXW6tL8xKjfoYhTPRDbUrFtscUfRD5cc8PpheJcoVwEBKY5i6ljMugWwho&#10;QC69leAGTHaW5BiAuSnqM/VLpiad1mOZ/B9kwic6Ced0H0yW7vcGDH14X9XiziO7vzdAOOdyzEnk&#10;PyhnX4pGcAnaASHOZzGexajWZ37EuZxz2/BnP6NT+jHx439STjz/uuL4PtfyGRKebQXYqq9EqtEE&#10;AIxkMpEuD221UOXRRC+dbN6PuTlVEEYZvkp2tebTaqGjr6H1HTZowgl8FeUwrktwOFoo9EvSEz/a&#10;kb24R88Lkhx2ZN90/Aiu6XnMhYxoHIaFq00ICRY6BxLMcQDfX6ULLG4dOba4/b7Hi9wclWsY4fDu&#10;gMai4vHJS8n2Ln0XoWHowwgJ57cASRAxemrm00kmzSLsdjYRVJnkMBESAiJMU2ofAZjwceQOcjWN&#10;J8njEBTKNLYFR8h0kr6ERoBDQCgziLjymulGZWHGmoVMN6McMMzEtFVqKaXj3OvrjvNwoOehuXkC&#10;YFpRM1nXxcndiV8A5OKx+uQ/jwk/IJGDojtYBDR8HgGRJm8ktTHVFAQYclAEMASIwJiFNjETbWYm&#10;2sVMXuN0Mu5mPM/xF/6O1gFU0AgCHvOY/Oe9QmHACiQUj+V58GWgaXSCBcCZTzJkQGUhYJnPtVSu&#10;4Pn+N9rFuyTmvUKpj2dSQp6mGB3Bl2Bm6EtxQOPWU/MiNIsTse+eSCKckDgGSDgRH8lEfFiVF+GP&#10;Swd2OLRj5R+jpiUhofYQWoT7agwCI7SLPX5/UvHr355Q/OZ3wKOChsfc/90f0C7QMoSE8HA/aRz6&#10;PHSWH4DWwY9NDcMM8AOxAe9/ZL/iQH68h+HTOPoMfCtETalpCAy1jIHXPZKAMQRIKoJDUAzFDHPV&#10;HZOTb2MYZrqr8OtcE2YeTT0PY7bSlwAAEjB0OlejPoPreS+TNqBzOQkmrpoDOjSI0lndEZV0rf0i&#10;0HCMThIGAQzHAICT/VDgcKVag1oCZrUr9Mdkxw0dFhSDAYLH3XZ032svR5MsR8rNW0X4ZjKpkUtv&#10;ARa8JwPtengdPizrM5Fnoxjy2o9yHOcRxdTH6q6EVLt9LuU1zmHCd9IPcfJXztIciJxJtr0gaAn7&#10;Hg9z4ZmYDs/k/GlqERTcO4XPyZBogxbUEJXSKa2Gi+aIacnxpASM61OCXBnRRB0ySsukIpSYSY0+&#10;qoug0HSqRqzPwZDtAITbqyrJzAQEBEIOhziWg6KExUVcx+8ESByMFiEk9kcz3o/FjqAQHF1gcfNd&#10;jxQj7hnTAoaRUSbqhYahlhFO7wSOifOLsU8sSvLYpMVJHp+8JIkACYi04EH01LhpQIVRmUDorfBQ&#10;8u2ASUAkNItpmLA8JmSESvg5BIagmI7GMQ1IOPELBMfJ+EgEh6AogfBqkpamweQ/HZnG9YrbTwKH&#10;aVwzGzv6bAGhs5ztOWgXrW33azLXkF20j/mG5xKWm4RkwLSadrKvyVzCd2380yTlY4TJe7QbVWg5&#10;yvVzmLQV90uAqJn8NZ3L7xPXxbX6GxazulfCTDQfTSNkHjBRBIXjHAAjIGag0Shpm0y7Gc8FLP4J&#10;LATEfzIWaVRTCO3CiKfFr/J8yXeB9oKGNZ/3Iv0tgAZrU7peofkdz1fwPP9IsHgcglhy+36AYW0h&#10;gXHZTeNodM9kcGnZyP4MIkqOTaGFOALVJgjzO4IIjsNwzh3ECsnVvPkQ+hEO1IfAl14zUopy0lHN&#10;KCTUJvb4w8lpgg/Nwn21ijj+y98cV/ziV70KRwEhKH61x/HFL37dK0Hkt3uenCDRgooaCeAIs9ae&#10;+57R0jL2Iapqb36M+xxO4t/R/EhPwGxwKiazM4em1aqrWGtKDQIYhtqmcFv8GYOZKK/A0T8YGcKE&#10;msw2d5dmG804+gg09VwXzmajjnQqV61GU/QRGknKX9DpnKBR5jIIkeQfcTT0VaioNWD20ocScrWF&#10;+tD0DGd2jP0EAAs6Iqmw4+0TqcNUbl+Jr8HIr8vRCi5zwrc5lfW8+Dsut6shpiXPXc7fl4Bgl0Pk&#10;EvuSEABwMf6ci3kvBvI+WPZ9AP4IS8/3I2P/AnwP/ajBpFh3SV/DeUYxsajow/7ZJsZhPjobc58T&#10;/llqcI4CgoTJ0wlpVk4jF+Y0tIZTkRhPBQqnu++ImJV/0nlk6IegVZyIZngSo3WWTgAIJ5L8eQqA&#10;OBlz0gmWCcecZMmN0v9gDbJBdGIsTaTHGL5qUidgCHE/+Q8ARYqsS0ETlp0pAyia5FC+610kmZoI&#10;sjjifCZ/Qr8Rt+OY26FdBDgO5vsYmoSQ2JeAjn1Y6AQwusDipjtHF7fc/Whx272PFfovNEeZd6F2&#10;YaKeEsBI0JgwD1mQJKAR4MihEVrHeEDx+FQgwhjQEBJKDpAAh9AQJMJBcTuu81yYs8KUNQUtZLI+&#10;ETSKgMMUChmGlpFrGrmWISSmaLoCEAkawoJxlqDIRHi4P0PNo4JMPs4EKq3rBY3XOwKRmfRsaJJZ&#10;RGPlEhN+HIvH2HJUab7Pu8WT1FaatgLoIW7beU55Uu2I5/a+wsf+EUnQdObiS5jriAgHZTYAUkpN&#10;QjPU28V0Hj+D1ykoZjz7dzSLfxSz0QLmvPSfQIKJnnHuy/+ZANAyRWmSegnNA2DOAaC+DzN97xhn&#10;4J+Y+TylyYGDIiQ0QU175q8JFhNIwLBt6BhqH90/5dkUAXTl7ZMp1oYdmigVq3aeTQz78fword0v&#10;LATF4UR0HEZcuLA4kB/YAVWkUzixnbxd8YfZKYeFYFCbEBKaoHbf47g0/qbSKnb/9bEJFsJBcX+3&#10;CiBCQmAIEiHi+TjmcUH0271OLU1T/ggBl8DYV3swq7pDjiec9yS0jLOuTEl852EqMcy2PxFTgmPA&#10;NTRWYsJUBlKC/eLr6JfhilvzDKtvV+Ku5IcxgZerf3wGVQXWq01mw08QIbp157nHnfSVa6ji676a&#10;S8AgzjkKiaFM/k7wgwFC0hwAgaHNlzPRD70VbYH9wewPofmT2pCmNCO+LNeuxnQxDv0B/A3WzBKE&#10;FlpUPC8cUuMqIpj6c11/nNMX+h7wXhg9plwIJCyvcR4O6D74Fs73+4CkBDgik84mQslCjo5n4ls4&#10;x2ACAXERpV94b89AzkIEwGloBzGeCqhPBQQnnsvi4/TBfKeuSLWRTjgHE5H5MsjxfD4nEAp9PHIc&#10;cD+OchiWxTiBRDYh0AvNVp/ZsZgbj0LDPUaTktoCx60tti+Ttnk4Op/1DYR/QE3gML6z4Xj2uM7l&#10;5C9goaMcoEmoJi6CwqeQj2oHoVEELGL/wEN7oy2oMSBuIx4LUIRGEbDYe39DyM/qqlkELDRHhbM7&#10;srotAyI01DKUBI/H5yBzkzwyfn5Lcnjk2sbjaBvCog4MAdAEkNA4PBePi8eGGSs0k7SP1jGBEiTj&#10;ZgIVxkmAQ5lADSvFbeGhtjFl4YsJKoJkAsfHK1TOncC5SRwPeEwBIELE/dh2fyowqcuTAkSQVOJ+&#10;EverybtpzEEQkCgn+jdbEJiK417xuNfX7zOFSr2T8ddMobS72yHxGIFRaialqJnMxiEuGMygLoVJ&#10;nOMBimmUfJ+KTEt+i3eLqU/9BflrMe3pvxVPPvN3jv0dgOCcfob9tO3k/89KgMqzQAdA+B5MxdSn&#10;TCHRYgpxtpNxZk+mkuAUZNLyvxSTVyhuv1tMXPpnBGgsfKt4ZBbAmPxscdODc1lhl9qFDYb6Udjt&#10;bJzdxqRrhtL8lICBZmENJzULYRERSpqeBIXmpjA9hfkpHNo5KISF8uvK1LQH428AQYy/BBS/UtMA&#10;DL8DFr8TClzza2EhVBS2f8X5X/0OwAChXwOj3wkNfnx7In8AHHsDjv2wHR8EMHoySYV2cQE29r6Y&#10;pARHPxyzgkNoOFqC/XzOXXj1gymSyu6ArsydlK1BpVzpKp/J2u2r1QSYtJWrMenpQFfcvopzFjrs&#10;uJYoJYBwBUCwn/lgzGCK93bFfylajq1rfb5SPGYb22rSF2pM9pcwXmY+CZFKlxO1JBguJmS1vxAk&#10;p2HANaMSMBIEuV4REo7+nf7NFyK+B74X6f3A/9AX7eECINEHc2RvgHAugDiXqKQzL6QXNQEEJ5GQ&#10;eVIqw00DH0xHqXUozX3ORDM4TZORSZIWy6NQ3kmW7NYEyLaT/onA4UhMg/scJsx7M8Fj+0fzO5rc&#10;g2MpqBdjL+olHUkezVGIFVlPwJR4NN+9I7nW/IQjjrNyMf4A8hSOYPFyGPf5E5/1r/94YvFHPncn&#10;did6J/99WcXvzQr+Ty4kGD2mYzm0YffVivfTLFQTjzdBxGNJezi8T3HwYb2THHoEoEIOOPjsYv+D&#10;zkLOTLLfgcgBZxYHaHIiqs9xf17rfmjfyl77EBnIYqeLZnHdrQ8WN9z+UCE0Ahg6vI2QUssQHGoa&#10;iuap+x+ZjswoHnh0ZvHgmFlJRo2dnSQgMnrcvA6QqIU8sTDJmEmLkoydjPlqypIu+x4TDILEbR8T&#10;17ofGklAJJm10Dwen768eATH++jJ3PtJIDNjRTGGfBDFbUESMBEg45GxgEUZw7kxszgPNCZRTl1w&#10;TAQuitsCxW1hMlkTV02ER9JKkKlM2O4nwLD/JD056jKNyX8y/Ttigndij2vUEAIQAQJh0AUWahFI&#10;65olrxSTlMUv08ca6AGPJ7mXj8u1khloDdMxLz2JE9tRmaGpSY2CYwLC4n7KtGeVd6oJnQqxK+g/&#10;kcmk5e8VTzDhO8lPWGK+BELG3ST6Z0/mvZpAX5NxaH3jKDQ5jl4N46gsa9/px1BFxuLhtp+0moSP&#10;eYK65eMXk82NjFvwZjF27uv0fnipuHPs0uKau6alLO4rbmJVSwLWQOzV59ingkgonccCoxMs+FFG&#10;SKvhrZqhhEWIkAhQ5MBoTe5M8Gobe+KnEAh7aHISCIBg918e09r3uCD5TQUJz+2625HFz35+RLEL&#10;4893P7r4+S9LUVv53T68BkxTv0P+cODZxd78sPfvhTnhFMwSrGR1pJ41iLLn2Np1tPa5/O40Wapl&#10;KOZqnIr5RGesjtt0nEnYCVaTlVni9tFwHMIkf5U+j9vs++GqH60gk6GCgEnfyd7HeM0VhKU6iets&#10;vwTTT1r1s2+Yb/9KywkTmZqA1yWQAYGLiDqy+q/jAMA2EEBcQpSSY3/MRhca+UUkkuI1/Xnt5QhE&#10;kAHcox9/Ux/+9vPIS1F663OosvT7AIc+wMFikWcDiNNp4mMipiW1rQR8BIuFwzHjuH06eTep1LYN&#10;gCzXzQrfrGQT0kykPEwncJWkZvKZ/gGTLXf51VHFzrv3RBs8pfjjAWeljP1DMRl6jdc7HkguzUHI&#10;EWwfczLBFMdRzv5ojjEh73sIZs4Dzij2YVL+04H4svY9tfj5r48qvr/zAcVPdj2MBcMpmCgNpDiR&#10;Bcmxxa58L3berSffj6PSosLFzB/9bjBR7wVcXOhYTaCLaC5qkoNJGAUKBx50BhP/6UkOAAwHHgwk&#10;DjgdCIScVuy7P7LfacU+PN8+BG/sw29kb55fcXtPNW4WTV1gMfS6u4phN9xTXH3TvYXgCE1DP4Yi&#10;QDRRKTrC77h/YnHn/ZOLux6YXNz94JQk94yaWsk0xmnFyIeeLO59eHqS+0YDlzEzkzwwdlaSBx+b&#10;XTyIhnI/28oD7lfHRnH8kYkLitET5hduPzRubpL7HgVQXOv2w+OBEdckCAGfR4DEw5MWFg9gIruH&#10;NrH3jOHa8XOLUfhXHqzkoScWFA9z/UNcN2rKouJRzGCPIA+jwYwCRKMFFFrKWEDiJPc4/hG3x2IK&#10;c1uYONZlPA75CTjhFbfLCRKNxWNOmjUZB3jG0AtkrPdjQn0cIE0QUlw3ERDF9ePRfrxWmQSAJgMf&#10;x0nA4wnAoMQ13sf7jaEh1SMA8DEaUcX9vGd535fo8/wi/Z5fTOM4oDIeaE0ALBMrGU8zKo8rEzg3&#10;ked0In9iGUBg1Z8mc6Sc5N+mD8UbxcP4GSy7fT9VTG2e89C0FcUoPo97+fzu5rO6h4XDyAm0Fn2C&#10;ng6Tlhb3PEEJC3pS28/Ztp0+1sY+99PrwX2d3Jqh7p30NFVLSdS7m9LktLccSsbuMDJ3BxMZcwGZ&#10;tWeQuR3aRfgskhlKWJj3ELkUVcTTb5n8w4kd2oRQECLuC4tkllIEBiBQkxACjr9g8t/tF0el47/S&#10;HMW2YPj5rj1LSPzsiOKHPzqo2Om7+xTfQb77g/2LnZAf7Xxo0lb2dDJgEvi9+RsHs7JklbkXESr7&#10;H4s54hSyau1w1pvihzapAQrC4/SLbkmO13MG0e2P7aNYzQoWI3M8r9P1BMwogkVtJADjBJ5W79Wk&#10;rinHwoaKgHHyV0sxKuhcoeRKHunDPQSRWozXeb3RWr25xnNuK26fW0UOnUeo6fkkrZ13CRM94/nu&#10;UzK+Dyai3iavMcGfZUkWurKdhhaQWnviNDbz/gwSK8+0UjDnPXcyq/9T0ARsA+p26iltBBGRRJac&#10;P5XxBMpgGDWUJn5MN/syqf+OSXgPtDcneJPNUl0vAgoOZmLfH23hT/sZwKBPCg1wT+D/JzRC5Dd/&#10;UAM8rvjpbocXX/nW74ovfO1XxXd/tF/x458dUvzsl0cWe/zxJBIxmUSBxx+A/a98PPL7vU/BrMgE&#10;ezBa674nF7/8PQuF3zDx/4aFwi8PK36064HF93fZr/j6d39ffParuxZf+PovgQbfhV0O5v77F9/6&#10;7p+Kr33798WXv7FHkh1/sE/xU4DyM2C1K9DyNf0+wYXou5r8nn3B01Vc4PDa/nAcGu+xSdz22B/+&#10;dEJLymvK6/bQ5Mp3U3Fb+S2/g1/sDjh3OawrLC4efGMxaOjNxaXDRhSDr72jBY7hIx5I8Lj+tlFJ&#10;8wi56c4xxc13Pl7cctfjxYi7xyW59Z7xlbg9rrht5Pji9nsntOS2+yYCGuT+J4DNE5i7JiXxeDrn&#10;cfaVux6cjFYDdB5GGO9+aGq6Zvito5PcfPfjPHZyMXI0QELDGQmM7mZbQNz+EOr1zaNY1dxd3HDP&#10;4+nY3Y88WdyF3P3o9OIexWOPzSxGMpHd/TiVQNGQbuF5bgVsd6Ed3Ysm9ABO+/tx4N8HkO5j3+0H&#10;kHKkRWa17/YozGwPoQ09xPggGpOP9fyD7I8CQA+GEC32IGB6oBLPPSSs0IweIbz4UUA1GjCNxrT2&#10;sMJxzyueexRQeV3rGupyee5B7ns/sLsXaN7N673TyZntUZRjGcV5R5/Ta+4BlncA2rsA50he6328&#10;7vt9Pb4WnvNB71fJKLSth8mTcSJ/mJ4Ko+zRDBDuo0HRSCZ6S4rfQ27EzY9YQtrwSEwd908rrmch&#10;cR2f/7A7xrJifYRonkcxeTxOYUBCQLnm6pGYSO6dwjZ5BUT23EQo6G3kDQx/cDrhlVPIMZhGXsGs&#10;4kY6ol1LQ5shxNiHZqF2YYnyi6jfcw4Njkx8O4pIEusyHagJKmo5VUUBdWoLg9KRXUY7ucrflcl/&#10;l18cWeyGs9pju/7qmLSd/BbIbuzv/LPDi5/89JD0o/kZQBAKuwCHXwIK4fCjnxxUfO/7+xU/+OEB&#10;xY9/cnDxY0Dx7W//qfjil39VfP4Luxef/xIj8q2d9i524ce3B5OVk5ryJ6DxJ1aHf8CGvJcaBj6M&#10;gzFfHIo55AhKQx+JycOoKbeNnOoFSAy7PYRrDsHsoYPc7YOOHVAcgLnjGOzoXtOL8QSAc7r9lXHy&#10;qoWchlNXoBwDZHphmz+e7ZMBzXE4aQ/neXqeQfE4tj1+LI/VJOb5U7DxO57AvscVrwvxXsdoy2cF&#10;f6IVS+35zMR+AuGgx1HyROeun83RyJE4dO0JkkyFVvzVZ6ON3pW9yWB8ftr3D9L5b8goOQApigz4&#10;mx1vAcee5BUcQYLZgZRs2ZPVt3D389qZz3EnJuAdv79vWqmXnzcaISDYg0nxF785mkn6wGLH7/2p&#10;+OZ3fs9E/QcgvneSb3/vj8U3dvx98ZVv/qbY7pM/KLbc5lvFDp/fpfjCV3dPx777o32KH+9yULHz&#10;rocUP/jp/jx+zyQ7/XDv4se7HlDs/MuDix/8bF+gsEfxlR1/lcavfufXAOJnxQ5f+mnxsc9yz+2/&#10;WWz98e8Un/7Sz4rPfnm3Yocv7FJ87NM/Lrb9xPeLrbffqdjyozum/a98a4/iW7ye73jvnx9c/PxX&#10;fOd+xWKkJj/75eF8dw9rlN12P7T4+W4H8309KInbHttt98OS7PqLQ1rnd/k5f9cufr8PTbLLz7gn&#10;8rOfH873mr/pG7/rCovz+19Z9B1wVXHRoGuLiy+7vrh0yM3F5YBjyDW3F1cOvxNB80D7uOr6u5Nc&#10;c+N9xbU3PVAMv/nB4rpbRiW5fgQwQa7P9299uLixknSe7euRG24bXdx4+yNJruO44jmPp3O3eW4M&#10;46NAaWxxM5POsOtY+QwYXpzb76piwOW38PyjihEJVo/zmEeLa25+qLiGewy5/j7UUEIpT7yAHgfX&#10;FdffwT2AhnILE9iIe4EacgtyPY8dfsdjxVDuNejqu6lnf0/avpbnu2nkhOLGeyYU194+FhmT9m9D&#10;e7p11JTiFkA1QkGjcryV47cDttsffjKdHwHsbrl/UjHC6wGZcpsC2G5XgNNdj80p7sHnM3LcfICE&#10;RpQAtLgYiQ/oXmQkE74rcq+5B6DdO76Elsfv5rE+PslYejyPmZ3uPwLg3fTAFPoAPFHc4mviueI5&#10;fQ0389qGj5zIJD4OByR/G5P39fdNKW58YBr9A3x9s3mts4oRiOPtj86h9wB1i0bPpgERPRlGUb+H&#10;if6qO3Vijkvbw9geeD3ZskNdeWIqGHwn5oV7KPV8FwXYyCG47FYckZTr9vgwMpevxvzAeOEwS188&#10;gCnjIcwmYwEKtX2wxZe2esJIK1PIALJx++Ov6Ee0Sz8yuS8EEhcSU9/XtqmsVC3xYX6Fk1ACRbIH&#10;Y3uu6j1pghIUe/wBZzSrK1dsP2fF+CN+JN/78QFpdP8nPz8srSZ3ZoW5825oCDsfxOSyd7HjTnsV&#10;O31/7+IHPwEIPwUIO/Mj9vxPDmTS+EPx1a//tvjaN39X7PgdfuQ7/an48ld/VXziUz8ptv/4D4vt&#10;P/njJJ/78u5pMnOluttvXIEenSa637iy3QeAYB74EyaMvbE173ME1W8xaTj+EZOCx/ftif36KMqT&#10;HElBw57nY1vvXezF8T2xOf9+f8J/Ee3t+/h45IAjiac/bgC2dspE4EDf/5h+xR8PPafYg+t+h636&#10;Dzz2AGLs9z+6H/usjDGb7MN998ecsi/PsTeyP6GVB2AiE2J7c78/8Zr0sezHY/bnsY77cFxT2t6H&#10;kuTI6n0/XsO+jHvxuv/Ia/vD/mhSPJ/be7I632MvVuB7AmM+g1/8nkACVui/YjLXpv+bvQgy+BPR&#10;Zmzv4fviPhO+13udppvfozm4mt59j15phb4jn4sr9C9/47dM8LsWn/zsLsWXvr4Hn6va3IHIAcUP&#10;meB3+sFexZdZ2X/qcz8tPv7pHxWf/MxPik8zYX8aKHzysz8pPvapHxYf2+EHxWZbf61Yf+PPFVtt&#10;+81i24/vlI59lgn+C1/ZjfvuXnz2iz/j8/w+8r3ik5/jc/0qz/fN3QDDLsV2n/5usc0nmfQ/+71i&#10;+898r9jqY98sttzu68Vm23612HCLzxUbbfFFoPAN5JvF5h/5erHpVl8pNtr8S8VGm32xWK/HZ4pN&#10;tvwKz/fD9Bxf+tov+Lt+V3znR38CHIoA6ZAdf/AHoAL0avJt9r/Hue9+//fFTmwrbpfH9kzise9w&#10;7x13+m3x7e/8lvH3yB+SfOe7PAfy3e/zfn1ld77HP+oKi1PO6FeccsaFxWln9S/OPHdgce75lxXn&#10;9RtcnH/h4OKCi4YU/QZcmbYVty8aeE0xYNDw4uJLrisGXXZDcekVNxWXDQYwQ25Jo/uXXH5jEo9d&#10;MXREcRkAyo97nRKPv7Ta9zEDL72Bx93KuZt4jI/HVnn+kGLfA/ii/frA4sBDTi56XzCUx4/gOW4p&#10;+vW/pjj3vCHFmX0uL046rT9q21H82Pdkwjiu6N13aDHgUl6L97ny9mLwsDuKy4beChBvKy698s5i&#10;EBPaORcQ5XDyRfQ+GMj1VxfnXTS8uGTwbcXAy4mm6DO0OPs8nmvoHQlIV1w7shjoY4fdWVwGYNy+&#10;ePCtxWVX3ZXOXcJx95MMuaMYoAy9k/4Ld9Ow595i8PUPIqOKK657oBh640PFVbc8Ugy//bFOct2d&#10;TMQcu+bWMcXViNtXj3i0uPa2sWn0sZdde18x7ObR5TUc817e+/Lh96dzMcbzXnYtzlJey3mDRhTn&#10;YdboTRz5udQtOo/VZz/swxdjbx6E7bir0MTnmvu590Np7DMQ80ifYUl6X3xTkjP6Yh/uTamNM1gF&#10;nzqICfxy7MVDMB8MxnxwJeaDq+lcdy02ZleeXHc6Bc+w0x996mU0WhmSHJBnYY44Btuyq09XokLg&#10;eBOWEO3ONh3S5nwMq9UTCU20QqZx6dqbNT38CR+A5TnCiR2hsbH63PXXRzJJH8qEfUjx3R8zwXzz&#10;lwgrQX4w3/nhXsX3mVS+zorRld23gcQXv/ZLVoE/Tz/ezzhhfPUXmA324NyexfdY+X31W79JE812&#10;TB4f//QPi88w+Xzuy0w+n/l+8ZGPfbvYejtWk9t/mwnj26waf8iq8TfpOX7ABPbdH+/LeFDxw59h&#10;qvjZfqxOWfn99qhi9z2PKXb//dHFL353VLEb4uj+L/fEqf6HY5Ps7nV7KEeyYlYz6gmAEMZdXYGy&#10;6lR2+/URnO+JyQXzGdf+cJf909/5vZ+wUv75gcWunFfc/sHO+xU/YtR84ir2J65csbX/bI+ji58B&#10;tp+ywv3JL4/gdfYsdmZ7Z97LNLK/i8d4/Tuzet2ZVetPduPv8p483/e57w9+tj9/5wHJBPOdH+1V&#10;fAOzzNe+swfyW7Z/V3ybiczj3/3J3sg+xU4/3qvYkYnxW99nQkS+jThhfvfHexff+QGaAY//yjd/&#10;XXz+q7ulz2WHz+9cbPep7xdbMMFvsc030+fhyv0LTLhf+Npuxee+8nP2WeF/+ges5HfiM9kxfS5b&#10;bfctHvONYvNtmLiBxCZbf6noseXnmdQ/V2y81ReKTT/ypWKLj3612Ppj30iy1fZfT/se33irLxab&#10;feTLxUc+Xj/+hfRYpceWAuKzxYabK58pNtjs08WGmyKbhOzAdinr9/hUsQHjpjz/1jzHdp/4VvEJ&#10;4PPpL/4oAelzX9m5k3z2yz8tdvjij7vIpzn2uS80y+e/+JNC+ZySXfPpL/yI9/CHncRj2wG+Lbb5&#10;aldYHHDwsThBjisOOuR4POknFT2POq04+tgzi+NOOLc44aQ+xbHHn1McefTp6bjbJ516QXHKaX2L&#10;U0/vV5x+5kXFmWcPKM465+Ikbp8BdDx+GgA646wBHLs47fuYk3msUj62f7rGc3H9iSefVxx/Ym8e&#10;M7A47fSLeUz/JAcdfDL2YGyKX/ohKtJvcMIcW/Q6tk9xTK/exeFHEBa59zHY2g7DCcmK4zu7Fzt8&#10;+jus9H6JU+f44tjjzitOONHn9jX0L046+UL+rn48z4WcI0LhIB2ZPbHpHcN7cFpxyKFnFMcd35f7&#10;s5I74KRiv/1P5O/uW5zde3Bx8hmDiI/uR7G6/pTANmOyT5I4dswJfdP+UcedT8w0oWlHnI3tlNd4&#10;zPkU77qwOJ7J9MQzLiVz8zLsr0OKM5hkzz7/6pb0uei64vwBNxR9Lro+HTvzvGHFWYyn9x5KU59h&#10;xalMwL1OvpjnH8ix8rFec+o5vLazLk/3Tvdn4vaaI4/rh3OvP04+ezAQh80q8zCLhBnHzUrcUD3r&#10;wxzDxJv6M9SFyI9eJw9kwna8GH8AWc/74oxD/LsOPfo8HH5WaGV1ejAr5P1PJrfgDArtEX3BavbA&#10;w4nKYGV8CKtQx/049keca7/di8Q2ZM99Tyn21TFHcT/NB/oMSkcfq9GqTpMOPzWDX/4W2yomo1TL&#10;aV/KbmBW8pgmnp/senjxo5+hSmOS2PVXR6fxpx5Dvf4h2oCT0fd+ysrqx3sWX/7WbsWnvvDD4lOf&#10;/zE/yJ+mCUV47PCFnZmAdmX/F8X2nyonl20wH3zkYzsWH/3kd1lN/oiV5i5cu3t63DYcd8LZmoln&#10;u0/tVHycVeW2n2TS+uhXis23/Qrj15iMvpZWlB//zA/TBPalb/yKcXdWw79me/fii9/YDUj9hkmR&#10;Fd8PWeH9YM+07ei+stOPWO0BuO8hsWIsx3Kl6IrxO0yiO+70u+JbO2LKQL7NhOzq8btOxlzztW/8&#10;svgSf+eXsJ9/5eusXKvzX+fv/gqT6lc59s0df41J5je8Lo4Bt68Cx69++7f8vb9O8vXv/K4mv0/7&#10;vh/KF7++G5P4z3n/NLewcuc9+syXnOjKfd/v7Xdg5Y184rM/TO9n+f7/LD3uC1/bNY3x2E9jxonH&#10;ey7u8bFPf7/8bD7xHT6XnZj4v8nk/dUkbnvu45/5QRIhsd2nvsux7wCJb6Xzfh4lJL5SbLLVl4uN&#10;t2SFX03uG2352TTJb7zV54vNtvkSn+OXAcQXgYkQ+HyCgJO/0nR8g83KcyUoSkgo62+6Q7HBxp8s&#10;NlQ2+WSxUSYbbvyJdKzHZjsUm2+FZrPNF4uP8B3a5uNf5/v0rS6yzSdYiHzs642yDdrMtjXx2Ee3&#10;/0YpgC+Xrbf/Gu+J7xsCqJKwvcU2/N1Ar4uD+yc7/7b46S6/w171e1TsPxa7/2ofwgP3Y/I8jJIH&#10;hxMmiG2Oc8qv99g/HfvT3kcQXtWz2Ge/o/CsH82kekwSt/fe90i86j1b13id9/rdngcTgngAciDO&#10;lUPSfTynuP37Pxycntfn32ufI3n8UTyO6ITfHVL86Me/LT79mR2Lbbb9YrHDZ77ND+EX2JD3wg63&#10;L3bkP/ED2ZUfw4+Kr3z1x8WnPv3t4iPbfKH45A7f4of0q+IXv9yP+x6I8+bgdK/f7HFQgsqvWWnu&#10;/suDsEuzcvnub4AQ7wPbu+yyNw7MQ3BqHpzO/ejHfyh+8YsDeH04N3/Hqu1XB5GYdXCx6+6ouj/9&#10;Y5Kdd923+Nkv9i92YfzxLnsVP+Ee32Vi+sZ3f82Pnx8t9/ghx3bmMbvtAdT2PLL4zR+PZtLshbMM&#10;Z1Ql+x58KhPvGUygOLb2xeEEwPbgul9xvY/Zjdf8k133Y4V8UHrsnvvgmOKaXwG73X97OKvIw5K4&#10;/TNe/w9/5kqS94jrd+G5f4IdU3uoNtwfssr98c88Xq4od2PF2FV6cr8jeH7Hw9LfsOMPUZF/+Pt0&#10;35/shjOQ1+P2j36+DxO2q+b9uI7VKitKn++n2E13/sXBPM8hbB9UfJ8V5LeZ4L7J5OZKcSdXvJgO&#10;vvU9VpWYFr6Peeg7P9wPWz+r/O/uVTkDf4d6zgSGyefbXPdtrvsmKvNX2P88pp/PfokJ/AtMhN/6&#10;Pff9Y/G1Hffk3G8xH/wGLeHXrNCYjL7+0+LzX2OV+RkmGFaKW3/cH923EgycwDQRfORjOzGxfI+J&#10;BxMCk8+mW38xrRRdeTr5b415YXtNDp/4NpOJE43nvlhszo/MleYWH+UYk0pMNq5AN97SlSirVCar&#10;bTBvbPNxJ6/vJRBt8/Fvc7+dik9+/gdMpk6gTHKf/X4JM1Z4iqvIT3/pJ8VnGD/16e+xEGL1zET4&#10;aezhn/kcpovPM+myrXg+XYOGk45xndd67BMA7WMf37HYjtfhtuc/ucN3i48zkX78k98pt7n39p/6&#10;XppkBZyy/Q4cQ2K/Pm7P4/wbPspq1Pdlm4/7npZmmK2YoDz2EY5tpVnGSYj3ZLNthCkTk+c55zUf&#10;/dR3mBh3TNf6+CSeQ7b9JPdlxe31gtjPw/fd+7i/OeaeUr5S3RtIb8fnxfVJM+C53fcaH+NrUENQ&#10;m+ixxeeTBhATu6OTvYBQ8onfSX+9TT6VpIRGCYMAgucDJvkxr99AKGz88S6yQY+PcexjAOTjxcab&#10;fbLYZHO0jC0+zetTy1HK71NID4AWz1EfNwZWTbIJf1+TeG0PNJ4uUt2nCyw+/8WdUFF2YtX+XSbc&#10;77MK+XHxjW/9lFXLbky2vyi+/s2f8IX7Jl+4b7AC+RGrmF1b5773g92L7//wl8UPfvSrJG7v9L1f&#10;pGt23OnnLfnmt3dOj/X+X/7qD9I9v/2dn6X7eO23dtwlPe8Xv/y99Fq+tePPOf6L4ts77cprQRX7&#10;Aj/Qj36x2Hqbz0PIL/NavlV88Ss/4F4/4vrv8WX/erHdx7D7feJr2Iu/mq51/9Of2zFd87Vv/JTn&#10;3Dndy/Hr39yl+Na3+du+sSv2uZ2LL/BDVL705Z0Bzs84t3uSr6AGfgHV7ctf2YXHsgL7hquznYsv&#10;f43jX/5J8Ul/6Dvww/vc94vP8gNXdmCFuQN2y4/twJc//Qh2TKvOHVQrv7Yzds5dUcN/WXwNzUeY&#10;fP27vyr3kZ1+sicq/F5JvvUDnGa8Rq//Is/7hW+wQvvKT9NE4uhjv/k9JtAdd0/XfOHrrNB4XYrb&#10;n/nKT4pPfL6ceD77VVZwvO7P8rd+hr/RyWcH/q7PoNJ+/ms/TyvcL/JedBX+5h1/mZ7n6zvhsOXe&#10;O3zpRzzOx5bia/He5fP+nNWgr9FVY3l/n1Px3l/+5i9YIe6cJsTtmGQUzTSfwI78Me3J2JU/y+r+&#10;U9iTt8eGq+PP406uW23HZMRE6/4ntDWn4zoJv5OchFt8lImXx5TnfsyK8ofp/DYfd2J2wvlGWvk7&#10;YTk59Eg/QGCAvXiLbb/OpPGlBAlNGj1YbYZpIpkSmDycWJygNmXF6VhOME4Ynvsc92Xy4ccdK8uN&#10;q8mmB7DYcDMmnc2ZfLBVlyD6Gs+NSYNrNmP16kS2BSu6zSutRJi1JK0i1WB4bTxmy62/zO8AOAGv&#10;WDU6biPMOJ7Obcu5j36dseM697f6CM+/xReKLZks0/nqMVsxgW7Fsa14H5ykhaggUwSkk/QW3LNJ&#10;clNN+juAgH/TJqzIfa/jmBO5ZhxX8fn76TWlJlZO9qWph5W87x/3cD+952yXJp7SXOT7nsxGXOd5&#10;xe3WOZ4nfV4+Hmk9PmkIJSDiMwwIrMvKX3E/QQLpOPepYu2NPo58Isk6PUpJj6kAIhS8PodKec9P&#10;YG76WLFBj+27yPobbVfUxevW5zEBplUaNwZgqykb9OBv5W+pi8e9VxdYfGTbz/Gl+ixfns+hwnyB&#10;CfcrrDy+luRTn/46+1/mS/opvmSfYCJ2ov5GOu4oRD792VI+87lvM36LyfPrTN5O3F9uyfYf/xL3&#10;/zxfyM/wZf4ME375POW12Ok+9qX03L4Or9l2uy+mif8Tn/L81ziPjXBbQeF9vsA1vt4vpH23Fc9v&#10;vY1/g6D4chrL+3w13eeTO3wjiduf+BTbTuKsVj7GClPZnh/FdvxI3f4UE73ycSd7fgDb8CXenpXj&#10;9qiAysc/xcSkOsiPYiu+pKqN26LSKdvwo3f/I642q5XNNtxzO5/vM99lMtNBxiTOanIHJnK3Pa64&#10;/zkm3y84KbO9Pa/ho6yqtuV1OipxL897D++XX+e1itd9hEnG7Y8BNa/xNZT36bif53xuxybxnM/j&#10;6/TxrvAc4znitXlsO57D59wqreqceL7REs/5Wn1+z23J+7NlUoFx/GHOUbQnfxQzQrIvY+93X9Hc&#10;U060qM0f/VbpD0jOwq8lZ+EmW6o2O+nz3Bz3Xunc1l9Nj9uESWazj3yOSYOJhtXgeqj9G7Ci2sgJ&#10;Z3MgwCS84WaO3AMTheaJzZxgnJyYkHLxcQkSlZT30HThiLlh00+l50irQiasTZnc1S423JRrcHT6&#10;N/g8rmg973OowbS0GPY3dwLNxNeyGa9xk824fvPPYa74fLEFj9mS41vz3dzKSVk7O8e2AIBbMrF6&#10;bCuO+f2Ma7Zgf3MmSq9L55GtkfI47xGPrT+3+z5/vMb6GOfjGv8eJ3XfE9+3Tn9fWsmX7+fGbHsv&#10;H7+F2oFaB/vxnsfjva7UADo+h3jPW+8959N1OpN53vX1B/D5xD0c4/Ny9PPzGmU9JsV1mRzX7SEI&#10;PlasveHH2HaiZiIVAtVk77F0PmTD7dP2OjzOx66fri/BsB7iMWUdr0HWEwo9PtpF1tto22LdDbcp&#10;1t0AYVxvw225dlsm8O3Ta1hVWT/MXKsxbsDftD4ArEt5/BNdYdFjk+2KjfgjNtr4o8XGm2yfoBBw&#10;cNxy6x34kn6s8Dq3ney3+sinK+nYdqJXvGbzLT+Z7hPi/qaboWZtun2xyaYfKzbd/OPFFluW9/Y5&#10;Nt38E+mY4mM25prNtvgk5z/NvT6VZIutduD+n0uj5zfhfl7jYz3vtbHtde57futtytflMYHlvhrK&#10;Vlvzo+HHuoV2Qra3RDbf4jPp2Nb82JStXPlxbGM+tM2ZDLZkskk2xe1YmW3nj9QfpscAWLI1AjXE&#10;7a05v62TJau+rZ08hY6TN5O4sh2TpvJRJ3av0zTCNdsBqI+pkmsmYV87ojbE1uOBmo+pP9brtnTi&#10;qMYtXVVqr+Ta7YVEUu9ZgdZkWyD4UcBXPx77vq5thB6vxfsr8bpi39e3BSvTzZ10eN+2YIJStnTV&#10;HML7snWyh7qC533lvY1r0kTIhLopo461rVwFI25vid1/c1bEG7Mi3oTJ1mPue637PZjsQzwW4vXp&#10;OBNsmry33IHJpJzM198Ek4AmAyd+nI4bbYaWkEYmMEDha9nMicsJSBgIhnQtk4urMSYYj/XgcZ5X&#10;Nt4S5+Vmn+D+n0jQ2ITvSw+u2ZQJeBMmYu/fg4ne+wsNn7P1WI5vjKT7MOFpL96Uxyi+Bo9t7PPw&#10;mjfG7LEp38nNMEdo497C99HvLtseC/FYeRz7u5pPdr3HSuDwvfezEGra6jGt9NDmzvu1ITZ0xX1l&#10;Yx7fVXxvuX5TxMm5ep98r3yPFN+z/Fy8Z/F3JkBhVvJv9j3I3+vkFK7ed++jxDFH3698P30manzV&#10;dU2fm6/JzzDJRqWsq8aw4XbFWht8FNk2ba/DZL0u2sB6CmaidVnte6yU7bjmo2n0GsXvlBLXeI+O&#10;e3JtgsFHusg6G2xdrL3+VknW2XBrXg/AQNb13r6GmpSvq1kEzOrIerzGZgFUwLCLZrHOelsUa6+7&#10;eZJ119+yWJ8XvGGPbZJstAkA2Wz7UpjoN92cSVphX2mdc5/jm2/5iXS8B4/zsQJG2XjTUjyepNr3&#10;nulaQJVgtdl26TmEVw/ApWwAZTfgzdto4+1acBAWOVAEiMAQFkJEUAijAIrQqMvmTB7CYfMtAcRW&#10;jvz4+MF7bEvBsDU/RH98TDCbMMFssrn3154I4LYWHAAJ2YLrBImyNdD4CCawrfgBbsH2lkyQTp5O&#10;jEqaSNVGjLRQA0ETiUnYiXYT4eV5TRJOqq680qrOx7JKTI/7Wnpc+VgmU7QYJ+vN0vO4UnMyLids&#10;75MmfYAQ124F6Jpky48yuTdIgC6BgefyPt7T+/u6FH/45aT66TRJuoovxe1SNt2aHzLvXY8tXHnj&#10;5EM22YqJj+s3VuU3YoTJye14r3w/NtVc5Pk0ufNZcMx9JzD3XVGF9BDs1bk06Wl/5p4b8b0oJ/KP&#10;p1XfetiO198U7cKVY5o4YnRiQ/uoJnJf0wbaqV15anrYkJUi4rarTicqJ8se2Jj9ezbg+7z+Jnx/&#10;+a54zPv7GjZkMvU5yonz84yfTfveo2MSLP8+r0/vZXr9HZDagAWLNu+NmJB0kPbgO7kxf5s27k2E&#10;oRM7x0I85rmNN+M1VA5Vr/F7uhnf+Y7H+rjK6crYg9e+IbZzoVeCz8+L18l7V0r5PpbCa+L+5WdX&#10;Svme+zeXf4/vX37e/Y7JvLy2/KxY8VcwXofJ2wl8Pc082fse773H/EzS59P6DMvPM46l7fRcpXaw&#10;jhpDdd/66AS8FpP5mut/pJJtEjTW2eijCQoh7peybbp+bbSADmiUE7jHfKzn11p/m2KN9T6CbF2s&#10;ud6WxVoNsua6WxRrrLN54ej5BA0Astb6W/O4rdJjO4uv0dfaVdZej9ekcK41xnacy8a11v1I0SQ+&#10;dt31t+0Ki7XX24wHbJrE7XU32AI6bYVtDcptuGWSjTbZhi/XR/myfiSJ+0rsxzGvieNxTez32HRb&#10;vpSl5Md8rM+luJ2eJ8GqhMR6vHHrJYBtW2omaDmboIHE9hZblyayTbdAW0lairDYoaURuZ8eg8Rj&#10;Sg0GbUE4AI3NmMAct2DyyrfjnMc2TbBggmPScfSY13sPt5Uwh20JTDblB+nEuTGjE4ej+5sCl80A&#10;yRY462Ny3pz9zdBQvMbRfa8tJ17Vdc0ZpaTz1WO9h5Jf43bcw3PeS4lr60CI43FdfRQsPibu4f5H&#10;PoaGkD1vD94DV9NOHMKgB+9tD7TJjfhcWsKEvQGQV9Z3EcBnuSFgd2JyonUyDynv4Q//E61xPRYL&#10;isfKidmJ31Ve/ID53lTn4j4dk5qrw4/yYy4nAGXdHtwPp6KTiZNPKU445eTucSdDV4uuHNdmQnGl&#10;uAY/ojWRWH0KHq8rX4/3/WhrMl0nrQCdpMr7l1rJDmyXzxnginuUE2+HxPN7XikdpKVDNJyiOkZ7&#10;OKkz5sd1ltaPeZ2LHRc+novzYUvf0GPV5+RnpJSfkc9fvv+dhddRe81+D+K74LnyvekQ/460Yq/+&#10;pliRxzWei9V5bMcqvT7GfeL6uLf7aUFQrfbT51dpCx3aQakllM+hVuEkHBP0VmnbY2swebsd+x6L&#10;a5uO5+ec7D+87pZJBMIa62zWRT689qZFo3Dtf6ytbN5JPrQOcEkQ6SprrbsV8zjCudbI9po8/5rr&#10;IPmYtrco1ly7q6zFtWtzny6axXobbgEg0CqAhGAQFAGBddbfPEHE4x4LeHiNEvuOTvZCIJ/4Axjx&#10;+ICF1/j4uN7njuePx2/QA4hsVAnbaiCh8Wy4MTY9ALLuBj7vR7iXz70tKyZ/OB9N2smmWwiHUlNp&#10;aULsJ42IiSppMvzA1V42TGY4z5X7YeYK7cbjYQ7LrymBU2owajVqNB/BzCWshMfGaSVdimaKWHFv&#10;oiaDKWyLbZ3EncwFhJO8mkVpX/eauM5zPt5Vn/fcFBiVjxUG5eM8FvePe3rMx5X3UdPBzJMAU5qI&#10;HDfHZKZZSK0nCfutke1Neaz3KFfLPDf78Tq38HX73NVrLU0xwgDbLO/1eozr8VkpHtuAY+ujaa7P&#10;ex/HvG4DtVFgr2wEyDfkM9uQY56LcR2+C4r32cjn4Ny63Hdtjq3Nd0FJ94zn4HnS81evYW1MAGux&#10;8FiTH3/5g8YkwGTuxJYmlcpsEtpCrKwd12cSXS+ZIbYrPrTOVkk+vK4Ti/cUQE6iQsjVpvfFDg2M&#10;fI7yPJOXduDKBFLCwwm4NHF4f6EZ3xXfa/djhZ+uQZzseyTNopzoY7JPx5EcFu4nRymvzePuC5CQ&#10;uD6cqwkYwHddFmq+p2tt4Pu0dfqbOr+vfLZ+htX77N+ZTCaO3EOAK6XZpjTXrJ1MO0j1XuVmlHgP&#10;khbD6/O9iPPlufI+XeWjaXWdr/zdjhW32/nz1K+L+5WwUBMovxsfdqXPCt9txw8xyXssxGNKfizf&#10;9nHx2Dj+oXU3q4CwCWNX+dBaGxfK/1pjoyT/vw9vWPwvj2Ht8flz8Z7xHPUxzFn1Ua2lSdYCFk2y&#10;JoBSusBCbUIRDPmk7QTvfhyP/bimaYxrcoh0bJeAqUOm6b7lY4BXAlgp63vM/eqYgCtf2+bl+Uob&#10;2qCHWlFnieddf6MShsJlfX7Uai7r41RyO/ZLWJQSsEgaCT8QZWNF0CQfT7ndo9relOs2YyLbNGky&#10;aDSsrDdRG9G3ogajH0XtxW3H2K+2t8Bco2zuhMw1m6jRKJrYEI9trjaDSUdJ11bb3m9TzHE+j9d4&#10;7zR6PUEDyWQmFJKNG1jgY9Apujk2Y52iRsN4fHPt5ThfdaQabtfDSYy/ZSNFuLraR3xtSZjY/Bs3&#10;5m9UejDJbwC4N9hY2ysT/IbYY4H6Onx+aRtT51qaPvns1uH4un4WXLshj1HKx7EQ4Fqvj9Frk1T3&#10;8z5rr8+XPZf1MKeynx7nPZC4XhW//MGwwkuqv8L90BI2SKGLRoagJVRx7+nvxaS0PouIdZno1nHi&#10;1ySQVolIa5XG5OBKjr9pzUrcLp/Pv1Wb9DbpedbFDrwe5pD1BYerax2ZTLIbanLlvd3Y91Eti+dV&#10;NlADY7IsJ3TAVmkPTuwx6cdk77nYFgTr8JzrMWEKijge0MjBEufXdUJPtvN4j/0beD9dkGlF4LNJ&#10;7ynv7foAxc94PcZkh6+cs62R39Ta1fu1FlDNV7seXxtYr5OcucAcLS+9Pt4Hxf30fnNeO/86ruR5&#10;D5O42s+30yq6dpzPwufwca17VPdqvabsHh4rTUFM6Ior/Wo7aQJ8X/zOlN+bju34rLuMrYm58+M+&#10;tFaP4j/W3BDZqJS1qjFte7xD/tcabvcoPsRr+dBaneXDaBvtJv/2x7PXnf89a3Ev7l+XtTimdIHF&#10;muts0jJBBTSchDukBMa/ImoATXApQdX53uUxTWLI+pWk/U06jrO/DudCSmA0y7obaFqriwBCM2L1&#10;VI6sSpO5C21H/wk/hCRpu9zvwQ+jFMxhiKP7GzEhbgR0eiieY3WbQCJwNJdV0NhUJ3+I8EgAqcZq&#10;ezOjzjSlVceFTbqHpjS1GGCwhf4YIaPjn/3NkpSPKeGkqaG8d9xvcwMJCErYXEcnINgcB65gMBTT&#10;UErFbY+7vQmROxttgh1Zp68TqZqYwuSlOLlthDkppAfbPQyCQDbCzLghE/76aHxOLEJhLU2d1Wft&#10;uKZmT/cTMPgsBLjapqZPtj1WPq5D3I9jPr5J1uC7XN67vG/cZ01WdqVsWk4KLdXf16X5U1i4Ei9N&#10;PRsh/i0banZRW9AMkSARkIlR00KYFzZh2/uXz1GKP1KAkSZMoLEeEyzA2MAIFLRZJ1qBsaG+vfQe&#10;qhkDCb4/G6TIGaNiyugYI2XWWJvXgKyNRpMmWlfSaDmCzAlXQDjp+/d4jdsed4ztUiPpHMbpfby+&#10;tJuzcKzef98v3/NkKuYzjePxeSWQ8xtKE3MS4FxJss8nWDaLYFqXx6T3QHDo1E3gKe+TwJUgXN0n&#10;7pXez/KeyazSZdXs+1M6jOMese3jmibU8jvRtOrPP8vOJqT8u5lvN5ma1uT+HxIIa22wGrJR0jbq&#10;4utseo73c2zNtfi9rLlxF1mL40oDLLh4nY35AIRGx4S8zvpqG/+1Es/ZdfT19FhlWWf9TfiSbdpF&#10;PL72ehs3iNfq0C/NX2mstju0kA5NKJnm+GE0yQauvCrx/EaaxARIChAg0ixNBK4EMYu9X6kevykw&#10;MLIsRZclP00pyYdT3bv+XJ6L6zbTGUp00ObCQWAIB0NHcehuqibBuDH2+h4bY07aCB8EK+ANWO1t&#10;oP+oJhsyoTVJmBjVDpMZM+DAxBNmzXyBkrRDtUe0PsXttfnercWCoN33w+9rk6yxTg9+SOV32XvE&#10;fbw2zq3Bj81V3of4kazB6smJdkP+xo1YwW/Iaj+BIq3gXfGWPrO1nZiEgqu6diKo0utyBGaK1woM&#10;NJFkB04TuJO8E7jahqZUTbL6/1yU+Dqq5620Xc/Ha/iPNbyXjwE0Ru7goFxjbV+fkHAfp2d13mNq&#10;M+usj3ksjYLKz1JQqG10RM607qUNu/JdlmD197NZy7Qcn6fQWJfPNwFcp2yDrCV4ViI+bl0dugkc&#10;gCYBgu+N9xMC6b3TFN58Lz+PJml3fXyGXR/D37o234cGKT/PrhJ+3vr4Ye7RJCUo1l8N2YDv6IYI&#10;0MgFjaTdc/h5rcF3P8mqbPM7WAOzV13WRKtRGmDBCX5ka63rj8yJ1S/IJp1W7vkqfnW3vVfcuz76&#10;vM2yEcc3XGVZa92NeM09uojHm+/jtZ01ldBm2gFyPX406zEB1WVdJjXF8+vz41kfCK1vkID+H01d&#10;rJo0d+mgTyHKiNtNkq5F4pwTRwptrkad9IYgh9M+os16sAJu3deVanX/CIlOEWnJvAZUrENjSGcl&#10;mxDR47EehoMaYYI9fQMiftZfH9kA04BmOlZ7qyrrJeiW2qI/pPKH5nerPSz8TnVof2qRTrrtvht8&#10;wdfmC94gH+YH+WFWcPn32W2v9fga/tA0B/AD+Y8Pc3xNnpcJO302Os/1YWjf1/ykT4wV6jquYgUF&#10;YPnwmvwtjbDw78xfcwUNJ7Ok5gM/7rEOWsw6AkMNwG3u7cTohBnfFUf3k/j8Tp5OlsDmw2s5Mast&#10;YGdfH2f72ph02F97PeGBf4Bt4bHmOkLESJfynMeFhtf42Hpc/bobEA3EtWvo7ARyAsLPzcnT30WY&#10;dctgmBIg8fn6dzUKNu+1ViY8dm0AJRiU1n20mfOetd67Nvfx82iSdkCPz7D+mDXWbv+davc9bDen&#10;fZgJvqsEKNYDFqsqwiKAITQ6pPk5+H77XWeRnWRVtvk9rIHJq4vwXGsgXWCxxtqcQNZcx4l1o2w1&#10;X8LjXxd/9OW96xLP3XncgNejrL/KsuY6G7Ai4m+oyRoc/zD36Spcnyaj5tfVdHxtPoB1eUxd1mEi&#10;SuI53q/1Klk3aWVOBJrg9ME4IegrcaVYmcBq49rYug1l9jFeEw7+CGeOsOMIQc6DANJ9w7RW3Tee&#10;z/sYHKBpYyNWlT2wy4dspOnFCQTziHBYz0nFySUJJgEnLO3Ydaleq683F0Ow18Lko6ypyowqrazF&#10;JLSOZqW04mYB4aTENYIiX5y4HRN8eyjwg2Tyr8t/rLF++oH5uPiRByhKkJQ/wP/gB/K/cCJ+GO3C&#10;9zq9N/oPMMeoYeir8m9Kf4NmJU0UXPuhNXpwD7a7CKvJTq9HKHkMLYYV2hqq9QkWTv4CowRFhKzH&#10;Z74un5uvJ4WzVyHta2ljxoyx5lpExayBo3VNNQmc5+s4ubuwICx0fRzKTPhCwFFAeL48jm8EP8l6&#10;LgBcCChojKlOkWKEliHBwEffgs+laTj+bt+D5OND4jP1s1tLM5tmDEx6/7L49yncaw3F99f3G/E9&#10;bHd/P48m8fFNEp9h58eUC4n4fnQdm79r7eaOD63pd7AuqwqIztc136vp/tUx5vEPrYas4W+F30w7&#10;6QKLD6MaKeUE7SS66iv6Vb027l0f47m7jusxwa+6rLEOr79BvMeH1lq3QdZr/b3tXlv9+Fq8L+vw&#10;QdRlbSagEM+tC4CUtV1Na0rJbPPJjp5U9zKooC6qjkmtTT6ajqCDZNevIs5K+3EZbqztOAUIaPLJ&#10;bPTpvsnGX90jXSOEBJUOfWzi2LKV9bRnG1XCRLG2dnXt69jByzA87cOVSSj9LZlU4dZ1NTxNMtWq&#10;MF/JudpLpoXaatuVa67Rut0xwTf/UJtA4TFhoSQtotI8OiYCf1B8HxCv+V8fdp/PivdNmLqiXw8N&#10;KiLjSlNSubpWG+liDuhkHnDV13H/crs0IQgmH+/kmrSEBAzeayNRspD18jOrPrcsnD1eQ3pP0Rr+&#10;48N+Rkzs6zi5G+1HIptmwx7mABFhZ2KiyYj4mzY2axzTYgpWwPzofnncPIvynNsbEc67vslpRivx&#10;GjV7acrx8xNyEQASGlZaufN6nHzbmW9WZtZpd973Kt5v3zvfw3bXer5J4h71MT6P+mNcQLSbi+I7&#10;Ux/bzRv/sca6vKYGSRoFx1dV1mxzn3b39/gqay0llD78/2/vXGIsO846vkWe6ff0dPdMv6b79nNm&#10;PH5lPLGNndg4QUkUHgmJSDAkSyxEQBFskBALhCIisQlCKCyQwEJCRJZACAkW2YQFghUSLEAoi0iQ&#10;VWJEeAmMD/9f1fl3f1236vS97Q5i0YtPdU6dOnXqnnvv96/vrXvmZts0BhZ+CSVoTMpE38241hdR&#10;Z/A1pp/7hoClNVcbqDJ4lrQQQCECxIIYg4n+UzCRlNbrsB3D4piWlh6UP0W8lpnJqdhv12Z7lNlp&#10;IAKQVT9Z35/jZ7JqjZ0twZdZ7WGj/ol+eFAXX9fb1j5H3hWO0xhY6HlJ7ZB2zqfqzwgWWQwfp/PA&#10;wtLFCejoO+L7PAsWzCuJUO8FKS7pzsXEV+SJg1rKDCoyrxazuT6HtBL/3ABSlmAMFjnolecgWQDE&#10;WU3XIr9bgxV6dkBiZg5QQ0JQsJlawOGIPE6KeD9SenQSB95TptVD5XfaVyoV+nOeKGUDUOT7lvJe&#10;JQcHouUVTW4nh9sbCkYksh1bG66/uID23xG/FQDDYAGIQOzQz2P6JcOOv3F/tjjGoJylv/wOW8y/&#10;BRYtYK+P53eQNxE1ajH/acFlYpAwmAyARWut13TPNNQCi9mZpQ4aAwu/jAga7wYAprm3ybCTVKEF&#10;XwLNLCwKUEoSwFQAIUpYY5JFAIUIEPNzyx1EX5QwFiVlLEgnCC1KJ7okhmhyf9kyruyb1w7V9y9r&#10;F35TjB/i2HRDwOC54xwc+948RsAjMf+GpIVlAQe0hDoItRCqogp5jrKtfwYMY3hYjBOueEuAQ++W&#10;R7soZrSE2kNrYE0Q62EdNrLV2tZaZ1EtibjHY+YFCPMC8QWpI+f1nUNzYgyzs5IuxYh4Xn6u1qH1&#10;rIgx4t22gDSg7473D82J+UOzkkiqJLCYndNvNrU9pbGS1rUebForqBYxWCNhoJYKv4ny2O/ba5jT&#10;OwUoZub2FcfznBJWknH2w92L7/tk9/2qA/GC0oSThpy0449I9a1rTzylrLXKHAuA3FWa9QPl1Bop&#10;b9ZICQP3lEPLtKt8WNvk3iJjAQGreLXhnSTpAloVUPjc3xvt3By/mfHfLGv2+ypb/x79O43vt3zP&#10;MzN8T6hJ8rsvqfVdeM6ybX1/c/r/8puo0ZnvM3y3rfHVOZBmAYHFxQlpKTH967NL3UxBicFX1gr/&#10;ngYoGMvcBobYzlwXvxSNSxYsRguAZlkEf6bLJKm2UOHUqP0c1ER6KZBe8kk7ybHv6++dndcLgRb6&#10;Nh23P2dtnYusX+8kgoSPDRa0UeJYxNAqRlWCBX+S1o8ZhhH/RP5xew4YfgSI88Ci9mz6MmMyeJxl&#10;iqwtAkELLOqfASaBhwXMPgOGwSEDQwYL9xsszLABLxg34PVuweIEAPHsSGCRiWMznQzEvAcDJmCM&#10;15vUMAVY+PPCwKqU/tT6kyXq/+Qwuxk9V+C3LBvEqoBiRd5Xy0h3iREDkICovwvA/PR7OctQ9S4X&#10;cXh4RqnbP919VrVWfkY1V6iL8vrnfkUV/n6yezlVSXtN2ZQ/rizSH+keQqol8czDjyrRp7L1SuIA&#10;MA6UpvxI6cpNnAMiOykf2oNuBzdsAielijRY4BbOMd8ZlMGCjVD+zZYUGX9k8ozz5qYE42nBogUi&#10;Q2DRumdOm72ku6ftaVb/6ZkZ8UZI6pp43AILb0hiC59Dw3Fdm9/r4kOJBo81dgAsas9go3tNv7vH&#10;tGGZlAxGBooEHvx2ZwRqonGbBSJHQsyMrCcLATj6XTOMML0czvUi0xhaH/fnHu8Xme4rx4b70yJZ&#10;4Mnzb2hOnsF9GSh8HPvPjNFLTYxcO8eTNhzPS0qhP7eitMMUw/Bz+jY9Jx2f7kB9HKWGs4AgRsD4&#10;IF2cAgpMQszIJEkDaYNzVFo1wlBOf3pv+nHO68e7IDVMoqTiwh5iI7uMswKPG+yMITEZaEm0yM46&#10;EOfQkphWa9yirpkYZ4r9Z8b0z+J5kXjuvABjgV0nJL22aVEqKmhJ0s0yunAx0BUZdNdI54JRnx2+&#10;rqXxzIEPOK59khYgzm/o+grGX4yf1/U9zuqdaSzjrl/TTl59POMmah9AAGlJoO3vYQFJQfcwH++E&#10;cTx3WZLFso5XtOtnfuZL75D2hKRPF/PnXq4nSnMhcfA7XhAt5uOkCxbj0dglMdYVqZ825Gm1KeeC&#10;2zI4r8nVdU0qrzXsJLp2U6qpZQAEiUOfkc/Hd8UaFgVcq/JK21Sa80PVxPicimu9oZLDb6q2/J+p&#10;tvoXf+vN7od//PPdC6+qZKYA41kVHXqgGhUPVLfivgCCNPsvvqQiRUq1/zj1J5RU8kAqqpGSMu4p&#10;4eQ+aioKNaVMtkoOSsAnQaHynluV4R+1FB55qDHtnEA7gyeN1jaP+jRQUr8WfT5fSHY5DP5Qe9w8&#10;Hkpp7vH5PRfebXXK95aEFxFrLmlWv4+aajM5Q+g7TIQ97ORYINJvsMfapjoLaWFREdpqoXQspqzN&#10;a5I6AAcIIOlVUDB/GHpJQyqza1rXpIRWKa0fIIROzrU+PXfcG0oMe06DMmPKjHUx7aJ79QoqlgQS&#10;Ud2iMahdUM2cjD9lmmbmiYn295057vuMaDayjI0PYGWGnNea18IxVNvxn9d3YtiJRh4f9/OmMX1f&#10;a74oWZTH562hvI69g765JB4uJsA4BSOOkV7y95NtIzB1Md8zlBlNYrYmuYkuiDID0k4Wpg0jFqOb&#10;n8kMj/NpaElSQ40S42beCiXmLKa8JnXMLQEELXQbby3AAlVQv3avpVwjY7aUaoL70hgBku+ZFVgw&#10;flXMfp0ASjzEMCynz9YDaL++uRm9ax0DFqwptQCHjnlHzMN1r+Pkc+l9zSUSo+xpdoZdKb8VgcWs&#10;aGZB1/Q7FXOB8d+SU8Gm3HFHSnI4UhbZHRmct5XkbktR45uK61jHQ00xEGsat0qAHS61/XfEMzje&#10;ViT9vXuqOaOKe19SSeC//cd/6/7urf/svv4fb3d/8LW/7j77+S9036sSpS+oCh4gcSCbxL7So++I&#10;nlT9kFdU4OvFlz6mgkhKaU+NCvVvsg5ltt0hop9yoSmbLUk5c/Q/+dBS/Emf6BMvqdnkZpoN29gG&#10;sCec2C1wCOhjElIsQG+sHjM0N/pb46e1WbRsGanfEdSxZaPRMJZHl9XTY2wp2KUmN0LDfBNI0Ibj&#10;oTlOgMUA098/zXMvOhbAGY+z6MEgMX92r72RtsXozhpxz3oHlbvu887LHbnHDzHgy7o25AVQu3aR&#10;504LFnhRAQLx+ZYysqRxCtjMnXf/JVhkIBgig0jaFfcM7wy4BKBpzdMChKF+1gowbCslCAwfZg5I&#10;0LKbh1kzBmYN+dmxD2a+p+SRox2lxtBcCQwC+HEMUNxRfqlN8lHh2puuayfbSzyWVjhPEkVPBlLG&#10;c43W4ME5UovfWZJq9O4y0Gosai7tCAGLmevzSRc8J7sIoLajiPo97db3lRJ8pCj6PaVU2VfalZFs&#10;BLsCkDtkgxVwIHmsK9bjFhHNuJJq7hkBIOvYVxLJh6ov/YrqUv+epIpvvd113+oy/cXXv939wq+9&#10;0X1ItbJffPnHuvuUg5UUsp1iaJ5IdVner+Ja71Mhq6dUl2SfetJUQ1N8jeNuiLfJeafIqUaZAPJQ&#10;Kf2J0m/kOBSC/hSJ3HuBnRfAZgM1Rur/L2TvqtIA3lpra3x2uojeb20D+ZDxPHvmYZsIoBOOpzG4&#10;vxtQKCWRJHFobWNgUfPkMdOquYraNfQy2mgQttvpMpHbDWNyC3ymZcr/F+OHQLX2Xunjs0PxXt5z&#10;/I7OXsvMbBqKDLEGNGWfGXfZtkBkaE4YN0CxP3qQGP6GUqMAFDB3mCrAwRhLHICHzwEG9x/sPdEd&#10;7ktVQrJB0uv34AhzZZ3MxzXmT+qopPbK7ylKVhz7mR7n9TOWZxvQ6Acc4ufmngRM28oddlvuzQSB&#10;olLtgQL1F9dH2qXvKzfXDtmNlYF1V9mFj5XU8Vgp7I+UzHFPtSh2SY2vnfw2WY0VIGhV2/XHlrXu&#10;je5Y2X6ff+5jqqv9E93v/+Gfd/8ikHirp3946+3uV7/8R90Pffrnulc/+BmpoL6vG8m7aSMFWqpo&#10;2fHzqkypez+g2t+PPpRqtayQo0oxGcuKr1ghBQmxGESGy406ulYTlOmMz4CFGaij8CNolF5Ngzv8&#10;xk7+Mu4ZdnMuIqJ79+bpPKsuFyxOpA1LHaieeoZdAgb9tfGX2dcEi1qMAAyrBQZmaJfRmmnyLOa7&#10;qcjdFVJ39LEKZesxjIs0tN7LALWhOVrvwZ+FzzMpxXtWlb7k1tqW8lBhGBVTE62tSoUjoj8R6eN7&#10;VU5sYXAtgukOXS+v1eYf6huaOzPO+4nRw/C9+0fKgLFznZZzpALOOWbcDinoBQD0Aza+H2ZvycOS&#10;gAGIzwrTZYw/t0GJPo79XIOCJRzOeRbPZoyfYwDjOteOD5/unnpSuv+RduS3sMNg+1G8jdQwq4pm&#10;595dGYxHyuG1TlqRXiV1pEqP98XEAYwDJXhMgCH1D1LIJtH28kZKthMBIM88Ony2e/jwB7rnX/pk&#10;9+Xf+ZPum995p/v2O133HQHGP/37O90Xfv0rqof+U93Lr7zW3VNd8TuKvdhUmnWkhT0B03uf/3Cq&#10;Xf9Iderv6FlLpAihtoGivRMpVQhBmMTZOMoc0Mhgoe9CHlKooezKmlyO9ftrub1Oq1K6zPEtd952&#10;nEVWp00al5HjeS6ghgpgcJnM/bs113jxoz7QzAzRzG9ahl0y8EnO/SyPhanCFFvMNTJMM05aM9Pv&#10;ZhufF49PGLcZeGhh9JMS8/C5mXv99p1uc0PMaHtfnikH3dbmKNH2lnbMoty/L+apa2KmJcFUW2TG&#10;C/OFdlWwCvJ52dbmNwNnrpJa87gfiQJGDwEcXgOt10Y/4+jj2OMBCV+jz9IJTB9giQSTNvEumNvv&#10;xGBE6+dGgLJkwnvhmbQABwDBnBxbQnr83rPde55W6dojSQbbYqq3scVkicTj8juWhxG1LmTIpj1Q&#10;Kvu7qqaIZFGCxRaVIpWixWo0gGpPGYb3D1Ta9/4r3S/+8m90f/k33+i+8dZ/df/83//T/f03/7X7&#10;+V/6ze65F3+0e/ToBzWf1EyK5t6UFEOKF9LlU0744aMPyCvq/emcKPIbZIZ13qoeJHLUfk5JgqRx&#10;U0Z4ItqpGUOGgJwChKjuXPMmBi16d47aadrd/UXGtwBmKIivphKbVj11TerFa1IXTcOkH5MNskZD&#10;c1zknmnW1Brr546nKO9tFNOAxdBuehKQKMcYHModdMmgvdOelAEPjYMhT0Mb69qFVgim3iIz+Ula&#10;5uDzsmYAAZBgtwrt7hwmGu0eJaJvf08G053M6EuCobYIBgsD9O6cXb53+mbKsW3N4znKtjZHZPZW&#10;QcX7uO5+g8nRgZhjL0FwzA4e4pj10kKsj8/PfbZlRODxfHF+30Prfn9Og5qv+d3wDAAigitjWMP9&#10;u6r1fqi68COVAqZipEDIYyM4WkrZ1ph9Mf8D1RjBjoFUkewXkix2KSGs/F++H8BIdh6lLk8JHmWD&#10;+PinXu+++KXf7t5480+7P/7qX3W/+5Wvdh/71M+qNrzA4KkP6v2oQqMkik0qSsoGAbOnmqRr3VOv&#10;JVegVHJBsrziidVHr5Mfy9H9JFYkTxZ1WyilTPZlZxJY31LKflHMAVYDjstQK02nIhpXM8VAv9pc&#10;AMhjclIoyUGB4/dcnmQxrbqpNf4828g0163qqoJFqSMHDFp6dauMaoBxEaAoVS9D0sEZFcwFd/AG&#10;kGmAwjv9GtMfAgpLApO0zM3aokQBQAAaphIwAIsaMzfjLFuPNWBY9w9DbDH/1lwXAQuDQgkUfr6f&#10;xTiDgtdocLh79MzJNYMGjDoCiJ8T742AGAGrBDKvzWDhuWqgFN9nHoe09HivdsrgdfKOD7DTSIK7&#10;I8DZEdArzTwgYQIssG3sqR9V1JYyDVvySqq5VN2R+tL3uwcPX+le/cgnuo9+8jPdj7z2eveJ1366&#10;e0rusURpP6667qisdqmZ0te7d317GD7VJE8qTpKGnTToCrqjzVUguZ6N27clmVAVMhX1Uh379S3q&#10;bmicQGJrRwXBRK50iaTh+jex+uZpMsnJswDYHnJedPtQBHzt2lDmhJqUUmZUOL3feeUmT40UMwhE&#10;xj2USaLG4KfNPHHR8VUDN0DhOIJoQxgCi8u0Z9TAoiW5WE1TkziG1EG1a9NKJzDxacCC8REkzpMu&#10;GI/kwjjUTBB9EaiiGorru6oMOA1YsCuOaqi4I69JKPF6C3iGpJh4rZRoImAYLDze1yKI0AdgABYw&#10;YNZm+wf9JQAaBKKkEoEhjo8g5mPPHyUWq8DiZzmVWDKjxzYBcRyliv09qdZGkgJ3ZX8RYBD4NlLZ&#10;XEACwEDCQNo43BeAUK9Eaii//6QiE2PHpXVd1Qp3jmTfOH6yG92XNHKk++/KRVbqrF3FSYzkNQUQ&#10;3ZEKj3t2956UzUL14hVsB8MHMAAP0twDHNgi8HSiRfqgJHAuFUy1x1xqeFcqM+bY0uZk845Uj5Kg&#10;dvYkAQn8LGEAIgaOmMcsll6+7ONYqjken1bbzOWaTQazsjbPUEG3eh0fUuiQmVveiAXdWKFcwji1&#10;MmCTKaLG0Ft5+lrjLwoKQ8+uBuXZLTN6JLUAIQKKpYxShRWZ/ZC0EY3atlcgWdRsGaWqKkogLYkD&#10;kGjZGgCLqNaypNECEaugItOHeUfJgms+Z7zn5Lg1LoJQOY77WU+p/vJc25vZ+DtEpQ2htGX4Xqtu&#10;St3+eTaISa+b8ZnheqduphztJhG4okopMvASWMr5olopPiMCmJ/p50UwKG06cUwcZzBBfTROGdDS&#10;vZImoAQU8p5CesArCi+oE5I0AFBgz9iRjeDMu8KGI8a/I2DcPZb0caz77+qZRwIPqef2jh7JpvFs&#10;NxLg7ImRoxLb25MjwNF7EsHs9w/luivAADgADYCEY4CDNoOCAEcle3dVMhca7QvEDvMcowOtdV9r&#10;PJQkCkipHR0IIEUGDwAEQNmW1MExwGJijIGGY+aCuJ82juXeFnmc7y/b1n2sa0PvviT6LSnFlnEG&#10;w7Mt0pVsZFujMVpbl+NEhVblLVejm2vy0luldLWyB4Rj91122wIz9/t5nI+BxbXH5hX5SiDRUpIw&#10;7MLZAgu7cUZ11Hlg0TJYt8AiGrwjiLRUVC1AOA9ELHHAkM8Di5Jxm8kbFMzoI0jEec3gLTlEYLHR&#10;esj+UbsGWNQM2dEozfXI0FvAEpm1AWPIkH0eSNUM37VnxPX7HveVc7jfzL+Uakpjvc9Lo77vq0la&#10;8VpN2mp9bph7DSxOnAh2svrphAQuOc4igwWxFncUeAeI7CuKeg/m3dujkvQixj8CKMSkAYm9+7I7&#10;PRCwPHi6O3ziUXd4771i4A+7A405OJDHmej4WMdi8oAEYAEBFiOpHQEKiGP3jSTV7EuFdZYeJrA4&#10;PNbckmgACejgWM+9KyDpzw0akfEDCAYF+iO4cB7nYj6fl+MiqBioDFaclxTXUq6rBTCtfn+Gsy0g&#10;iIQlx4mCNuV4Mg1tbMsDUMQ9WzsHqXVfDYxub+4qW/DF6NaGgmB7IGuBF9cZtyLPvkGwsIRRxj9E&#10;lZTBogSVmJ47Ak3L3RVAaEkQQ5LFpG6oBpkWkEQQiqAyiddTlD5KwLHEQj8AY6kgShCWSKK0Qt95&#10;qqqx6xt1b6gSLKL0MKkkEHf0tXtaXlKt/uiRZM8jjLdQ657WWtsMO3t4taiUIGrSTQk45VxDYJuB&#10;hoBBU/b2SqTd6xlCsuiBYmdLaqMeLO6oLC6AsY1aqPdqS8+UynGLOuzaqW8daNd+qOt35UF2T7t1&#10;gcK2QCKV3EXVmNRccpAQswYIkBh2SOMhaQL7Q1Y31Ygxigc5Q/nePI8kkgIA2JXXiJ24d/Ctnbsl&#10;AHbzzGuggXFbColSSQQexkZJZJLjIWmlda0mcWwJ+LdkT4S5l7S9qw1chQCAGvOnn/ERdDivzW0w&#10;gZlfhAACgwRgEClKMPRzXgULpAtnGqS1lFELgnMUMddi8F4rCG3IIF5KJJYoWv3TGtCHpJLSVmKQ&#10;aIGRr5euvZ7Hbr3xevTuinYTACW6/FodNq3dZW2COAs8aVoupdG91DEOdg01A49jyvGlu+p5576f&#10;cazLVHtGXE9rDa37am60EZiGpDGPa32Wlktyel+4Mkvai+DnOI7xNckOoTxRGyo+Ba2rANVt1Rch&#10;II84i3UMzr07cPqclNal7jlGZgHBrZHSmezLU+pA94nRrklNdUtAQ1XE9XXtVvHc05rWqQEv4l68&#10;oiCqAvr4bHsave0o7lRdEa+qVIOd2vSUC9azZaO4rc9re4D7fS3aJ6I9gXtM7vc9Ue3DGF/3eKuC&#10;aqqkSfrqjD8b6mvUUlttbOs70ncwjQQBUNQkAvotVRggonRhKSNKGxcBCksVJVig+oJQO1Ft1FVH&#10;sY00wcLqKFRSkNNul9HOTkVhlRUSxZAk0pI4ItBEcID51uwi59k+amozJJQa82euGAgYgaP1HDN+&#10;X3cgYKlK43mevww6jLac+PkvGuBI4FctYtrR1o5adiCZA9Tw2y/JYxysRpyAczbVxvt6ZPrnHUeQ&#10;cG4oB9CVzHTo2a3nOBqbzxnJn8k5qeL9XpODCf1Zyzl87hxSZQtw31IN8USKR4jz1eYieeCa6mKv&#10;qiLhigLibiow7qaKTtFPHMYt0oKH3Fm3KcdLZLfA4Kak0NUdBRwKMG5KDXJT6q1lSR/Lup6C6FSZ&#10;8ZaKXZE9l/oZrqFBLRPIBZjG2xyQd5Zy/Q3qnuQKiLkGh4tz2QAca62kwlx6H+4zoAAgAIOBxPXu&#10;41gfR2N0vO74DuaIwBOP63aGU0lnEmDxmPpcB5KaTtVFkaFflJEDJAYUz9Gyf1z0GaVkYaBAisBQ&#10;byM8nlDfc21+HCzG0OOq4+oNXL2Bqzdw9Qau3sDVG7h6A1dv4OoNXL2Bqzcw6Rv4X4kW5opbneRz&#10;AAAAAElFTkSuQmCCUEsDBAoAAAAAAAAAIQBT3+YmVewFAFXsBQAUAAAAZHJzL21lZGlhL2ltYWdl&#10;My5wbmeJUE5HDQoaCgAAAA1JSERSAAABrwAAATgIBgAAAOwIfPoAAAABc1JHQgCuzhzpAAAABGdB&#10;TUEAALGPC/xhBQAAACBjSFJNAAB6JgAAgIQAAPoAAACA6AAAdTAAAOpgAAA6mAAAF3CculE8AAAA&#10;CXBIWXMAABcRAAAXEQHKJvM/AAD/eUlEQVR4Xuz9ZXycZ5bujb6fz5l9NvQ0pDvM6DhxzGwZZDEz&#10;MzMzg8XMZMmyZEsy27IMkmVmZmaKme0k6/zvR3F3upOZ6T0zSc9+d3p+NXasUqlU9dS91rrWBf/P&#10;//Pr/359BX59BX59BX59BX59BX59BX59BX59BX59BX59BX59BX59BX6hV2Dp6hJZtKJUahoSJT8/&#10;XEqK4yU5LUCqGhJkWV+JLFiSK/Pas6Sno1zOnt4v9x/elK/vX5M7j27L9l1rJC7GT4K97KVkThRf&#10;3yAnTi2UxiYPaW8PlF27G2T1mkI5eWqR1NYFSVi4rhSVeknH4jCpbHGV+HRLCY3Rk4gEPQmPN5b4&#10;THNJnmMqcUmzJChYh/sbS1y8lcxrC5fKKjcJCJ0hQfEGEpFpILFJ08UvbILYuA0X38AJEhI8Tayt&#10;Phcb60/FzfVLbl+Il8dX4uX5lUQlzpCUfCMJTZwlgaEmEhxhLi7eE8XQ5i2x8OC+AVPF03sCj68j&#10;jt5jxNj6M/GN0hF/nltypo8Mru+W7ZvapKLCXdzcJoujvals375d7t+/L7dv39Zu1y9dkLqyZAn1&#10;0ZO4SCtpaYuVtCwzCYqaKgGRU8U3aIK4eo8VJ7+JYuUyViIS3WTngQ2SkOQolmYfS1aqnXTMTxZv&#10;/6niwHO28/xMzBzfEyObD0TP6iOZbvieTNF5U0wMP+L+w2T0uD/K5GnviJPbBPEJniiW1u+Kjc1H&#10;/B7jxdNnstQ0JsjApj65e++W9K6cLwH+M8Xe7WNx8P5YvEPH8XuOEGefUdx3vDh7jxJHnzFiYfOp&#10;ODqMkogII8nIcJeIMAc5enCrzFuQLc4eY8Tc4mPx9ZkoLs6jxCtwhnj4TxO/0FkSn2oj6Xl2kl5k&#10;L9mVnjzWBAmMMJCy6hBJzbaXmEQDSUozlJBoXlNej9A0XcludJaUBltJq7OV7GpnKaz3kqwGF8lr&#10;dJTSOv673F6KKh2kbr6vFFRbS1GVh2zdtVDuPzorvatbJC3NQ/yDTSUizkEik1wlaY6r5JV4SWqq&#10;lxRVhEtxnaeU13nLit5KOXR4g/St6ZRjxzfLxYvH5eD+A3L2zHFZsrhVFnaWytzWZGmdHyXze6Kl&#10;d12mbNhYJvPmp8jgxkY5cKhHjh1dy/dtlIENTdLZVSCLl7XIir4lcvr8Sbnz4Gu58vU5OXBsm2zf&#10;1iurlrVyn3pZtqZF1vD9y9fUysDmJXLr7lX5+u4NuXX7uhw/eVhuXL8o166ekcNHd/H5OCwHD+2T&#10;S5cuyte3bsrtu19zuyW37nz96+2/7GtwQ77mvbx154acPntUVq3ulm3b+3n/rnAe8O93b8pN3u+X&#10;t6/vcG7eHrq9fF/VZ/MO97t85Txn5TZZuqyHa6tbrl67KtevX5N9e7bJhTOn5O5tdc7c49rhe+9x&#10;Df2Cr8nL6/Dl81Z/3rzF78VNPQ/t6/xb/0CfJCVHSUZWrOQVJImnp534eLuJn5+rRMd4SkV5qqzt&#10;65Kc3ERpaCznc7VdVvUukZbWSmnrKJKSqjBp7kiVeT05/D1cjpxYL/sPDMiW7aukujZfli5vlx+V&#10;xLbOLJnbni2VNYlSU5PGAVom5VVpkpUXwgGYJhk5HECpQZLHkxpYv0o7DL/mw3Xl+lU5f+GIzJtb&#10;KQmRPlKUF8CLnyV969OkrslJautdpbTSSarrPaVrSRzF0VvqW7ylf3OaLOmNktJadejMkuDIaRIa&#10;NYuDTU8ikw0kLotbuq74h03k32ZIdJKeNLZ7c/OUjHwbCpyZhCZMk4DwsRIcO118InQ4hEeKp+9o&#10;CQgcL9m5FlLOz42nYAWFT5XUOVaSlm8h6YXmEqeKXoq5RMSbioPHaDF3+Eic/MdIIIeqX/AYiUuZ&#10;LjGpM8U7cJJEpRpKdKqF1NSnyLreeZKT4Snh4bPE1XUqB7yZVry+/fZbefbsmTx58lS+++axHDvQ&#10;K231CRIdbiPBoYYSGj1LnP1Gi5X752JPkbRx/lysXEeIpcMIiY23kaqqKImO1xcPzy8kInSyBASN&#10;Ew/ub+v2hdh7DhdX/1HizO9l7f6lGNt+JnoULkfHcRT12WLt9KmY21KM+JpHwFfiQTHypgD5+E2S&#10;sCgDSc5wk81b18jDxzc5HDdKeqY19xtO8fxM3AK/FBf/L8XJ+0uxc1TP6ysxt/+C4vW52NoPl9RM&#10;C8kpsKOQTqC4WkkoTYd/4FSxtuP52w4XD99J4uY7geI1VbLyvaW2OUmiEiwlNd9FkvMdJThutoTH&#10;6kk83xsRb8T7NFNisowlIsVQfCJ5X2hWMitcJKHQWkIzTSUpz1GK6vwlqcRW8prcpGZeoFQ0+khp&#10;Pe/7wkipbgngvaeglYXI6v5GaWjOlpaWUskvipemthyJTXOXhEwX6VycRNFJplB6c93YS0t7ouza&#10;u1T6N/Tw75Wydu1S+fbFc3ny6BEHxgm5ceOQ3Ll1RAa3tkh3b7Y0LeI6nRdK4Zkjy9cWyfJ1hbJu&#10;S4ls2Fkqm/ZUyrrN1bJqXYOcvXhE7j+4L4+fPJZHT+7L/sPbpG9goazr75DLl/fJsZO7uM6Xyqr1&#10;TbJu0zy+1iknzuyTJy8ecf97cvf+VQ6t87J3X7+cu3iIA+0CBXY3BfIsX38oT58/kSfPHsvjp49+&#10;vf2XfQ0eyuNn9+XJ8/u8h8flwqUTHOJXuSbuy9OnfO375/3k5Z+8n+o9/eHt2YvH8pzb3Xtfy4mT&#10;R+TIsQPy9Z3r/NszOX36hBw6sEMe3rspL5495TGf8ZhcE8/VY//l8X/ua+SHz/enftYTntNTbmvX&#10;9UpTS7XM76yXkDB3CQvzkvj4MImJDZTk1ADpW90pt26el/LyPK7zU/yOjyjS5+XMucOy/+CgrFjd&#10;SpNcKglpPjSuYbJ0VYUsW1kpa/rb5OyF/XLoyPYfF6/G1hwmhCBJzwpmskijS58nO3evlrb5FRx4&#10;sVTKdCkunkMXHiSV5ZWycdNmOtNB2Uf3evrUITl/5rC0NZVKwRwPvsdfapocpLrRXvLKLCSv1Fxy&#10;S02lpsVF2hcFy5Y9c2RZb4hk5ppITIKhRCboMu1MlfBIppVkYwqNBQVGXzKK1ARmJMX1TlLBhJZV&#10;YSgx2TpSwPRVVOEpYdHTxM79M/EKmSSeIVPEP1JHopNncuAaabeUzJkSFT9BvCgIMVmWEpNpwv1G&#10;89+jxT1oBMXhM7Fw+FQs7T4Te/fRHOqTKFjjJDJ+Kt38SAoZk1zcDIlLs5Aly8tk6eJymZPrJcEh&#10;s8XVbYZY2+hLT08XbxqHDAfY02f8+fiW7N7ew4SaJ8lxPhISaicuXhPF2m2EGNh9JBZOn4mty3Cx&#10;dx0lxqafSGa6nXi4fi6WNu+Kte37TI3vionZm2Jk9Y4YWX8gJrYfat9j5vAJU9gX4uA1imI1QozN&#10;PhcX97Fi5fS+zDJ6VWbqvyHmdp+Il89ocXD8jAIzjEI+RYLDTaSiMp0P1R4msGZJTNcXV79PeR1G&#10;Uri+EM9QVRi/FFPLz8TSdqRY2Y0WR7dx4uI5Ris83kFjaCCY4vzHSnQ0BShEV2wcR/I78DoGz+Rn&#10;zJDwKFtJTQ+V7OwELlh7Scxw1QpYdomDxKcYaEVWFa/IVCMJp3iFpDJV5zjRTHBxx5rQLNhIbLoH&#10;TYsrf7pKJJN4YKK+hCYZSkqOLc2NhQTHW0phRZhEJzhIWIyVzCnxlu7lBXL4eL9U1WaCEoTTYBRL&#10;cXm8tCwIY9pRk1EDX8uV9s5CJpsBuuI2aZ5bIpcpDt99842c4rqta8jkfqWyc2e3nLzYJx19OZLT&#10;HCTxhS7SvChVVmwulQVr06S7P0VW786U7vXJMn95tuw6tE6ef8uh8/wbGpcXcuPmVVm0dJ70LKuR&#10;tRtbmaaXUQyXybFTu2XFmlbpWloli1c0yoYtK+X+43u8H2fkyPEdsmfvatm6fYnsP7RBjvLfJ07t&#10;k+MnDmhd7M99IP36+P/RpkA1Fg+0wvXo2dc0I2rauiJnzhyVS1xjz1TBoglRhespBespfz55MvQz&#10;XzYlDx8/kOs3r8iVqxdoLo/KaZCAJ89oXF480c6T27evydc3z8jTJ9e5zu7y/d8XLO7zS75/qpn6&#10;4c97+fxf/rv67ztMXwu72qV9fqPEJQSLu6eVZGXFSVZmjOTMiZHm1jxelyOybfOANDVW8bo80M7O&#10;ZxTiJzQADx7d4nN0mc9ri8Qnh0p5TbzUNsXwZ7DsObiC1+Q6BW7bj4tXSXmarAUW27FzDbDHapnX&#10;WiGFxakcSnEcfhWyaeMW2bplM2Nhv5w9e5GO8zHj4m158fwRB8EDoZWV61fOUPhCpamZ8ZCJqoyi&#10;U1jjINkUr7xyS2mc7yPNC/xkLreiYg4gIKa0DHtJSLakQhtIYOB0CY+eSTGbAcQ2QcISpnOY6XIQ&#10;mkhRjbMk55lLdIa5BEeZckhyCIbpalCXOxCZj/8UIMfZkpitL6m5s4DjJgJpccB7fyKeQVMlPste&#10;IpKMtOnKNWikuIUyqQQDy7kMY8r4isN+pDh7UrwCdMQNaMzRcTiTyDAKhppOxtHBq585S2LiOIRj&#10;zMQDWNDR1Ui2btsoL76hI3r2SO7dvy2rViyR2opMaazKkEULWmXNusU8t9li5zoWiG48xYCCEqYj&#10;ZuafyeRJb4ulBZOV2ydiaf+JWABT2tgM0/40sHiPojVMTCms+hYfiIHle2Lu+AmT2ygK7ggxtKRQ&#10;BU1m8uK+ph+KrsGHMtvoI7GzHyZmZu+IORCjg+torSCFBFsBiWVKYLge8OU08Y+YLJ4UZt/wybwe&#10;Uyj+48TGidfCcYL4++sxBeuKIz/HxXOieAKlhseaik+Aobi46kpsgqu4es0QZ6/J4uoznWnRUJYu&#10;mQv0dUEunrsoWzf3SvuCfCYge+BgI0lM0ZOQEB2aFGOpb4uQyDRj8QybyfvkLHOKAyU61kbiYh2l&#10;saVY8rjegqM8JCTKgedpKUGRxkyPxsDBxkzYzlJclkEjFSHZ+aFMeTGylmmoeUGkJGe5AyF2yzfP&#10;vpF16xdSBPWkrNFfrt48JLeA8pYtb6MRW0V3t03a2ovkzp2LIvJENm1ZKhnZvpKd5w1kkSK7j7bL&#10;3OUpQJn+klkdLK3Lc2XBulxpW5Ukbb1Mc6uTpXhuoFS3xsvJ8zvk2+8ecP0/ked0xA947zdu7pN5&#10;wI/L+2tk5cYaWdrXIEdObpHlwJsNbXOke2mjNp095EN7+uxxWdm7UAYGF9EE9gBrzuc59gO/XKYT&#10;vUAXfvsXPZx+yYPw/z0/iwLD+ffo2W05fmaP7GB9MtC/VI4e2SF3bl/i2rhPc0Nhe3RH7t69zjXy&#10;Ne8pk/oPpjBVvA4d3i/bd2wGarwmj2hsnqnHZKpS08zpM0eAqRfJwYPrOG/PyAPg6QePeMxfcOr6&#10;yUnre0TgZfF69uKpXLh4jnOGwsWk5eFlC3QYLZlZMaBgkdI0N1cOHF4ju3aslzlZKbJly2o+P0yg&#10;oFWqoD/h93nBYzx69EDqG+pkTmGWlFenSWFpuNSx+lCf5bv3L8nqvmU/Ll7VtYUyuGmV7NzVL4t7&#10;WqS0OJ19VZ0MDKyXkyfO8GGnPskL/u8bOk7hBX6hvXE3rpySY+CWt298LS+ePpXly6ultMSNg8ZV&#10;8iucpaDORRJzjYAA9SS3zFayiq0lB5iootyFgyYVONFJK1jxcdbS2ZHGNEbXHT6OQ340hWQcX9OR&#10;yLhZdPeGdPnsuWK9pKxyjmTlREtWrr9ExbG7Cpghvh4TKDojmJ5GiG/YKAmJmQwk+BmH8Bfs8Dyl&#10;uCSAvZUtk9Rs8QifJK6hY8SNImYHhGfHAa8O/QAO87A4PQlkz2ZLEbF2YwfEHsmF5+MQAOTn/iFF&#10;7n0Och0OdGvxC7GiWz6gXWxPuCjv3r8pWzZtlfMnT8gdDqCtFPwrV89LcUE4Y3K4VNdFSFCQDpPW&#10;SJk8/lUZ8cXbYmgyWlwDxwAPfi6eQIVe7J+ceM4mdu+JIZOXucOXMsv4PdE1e0vMeI5uflOZwoD2&#10;XD6V8JSZ4hsyniLC70JhtHNlomOSVJOXrcPnYq2KnOmnYmU1UmbrvScmlp+KO8XIzP5LpjqKtvso&#10;ba/m6P0Vf46icPLfdmMkIGyyeIcxnQaMpUBOFXef2VyIMbze6VxQBRIZ68a0OkpMLXgM23FSV5sK&#10;Lr9enjF1Xrl4gKYnEjg4jD2XJcWL9yxihkQCCc/JY9pKswIiNWX/ZSm+/roSGEQzEGErq3u7ZfO2&#10;QWlqbZL5dG4pKUw/Cc4SHWEhKYk+7KUWyLnzZ+Xo0YOyqq+TvVaI1M+PlKq2QGnpTOJ7F8qO7Sul&#10;Gsi7rC6Uqd1Llq1qoHgdly1b+7ge44GxkyQV2LdnSZmcOb9Rtu3qosubI1X1MdK9Mk2Wrc+Q2vlB&#10;UtocKDkVwZJVHiiFjUFS3BQiBfUhUtgUJiXNAbJwRQqd4Fw5eXqdXL16XB6wf3jKIaQOp41bVkjv&#10;1iZZs7tGulYVsEeukt7+VunoKWcSWyX3Ht6mU39El3pD+yAuW9rJwbSV6Wstz3O9XL9x+c/d+f97&#10;Dvn/6ITzX/P7n7AquMlkdPLsAdl/ZBBYeqFs3riIPepOronz8uDuBXn44LJcvnSUa3Ot7Nk9wHlw&#10;WoOEH9Psvjz4b7MHU5ChOkeGppChr1+7fkV27NggXd3VNMkLWdHs16DmoeL15B/W3KiCq3ZeQ7/H&#10;EAT6/Jtn7Pq2SGpaAp9pT/ZTBTK3rYLPcaikpPuBXFXAjVgsq1ctkITYYIryTr7njga5P36s4NAn&#10;WvE6fGQv64BaWbioHfh9EZNcrdTXF8ide5fl4cO7Wj360c6roordQWEOlbNedu3aLFu3DtAJXOIH&#10;UBkpSo+5PVKwGNjss+8earen3/IC3zglx4/tk/t3H1LdvpEzpwelpspXcnJcJLfEQ2rag5icbCQw&#10;Uk1UhkBE5hwgNlJX70sX7Ce5ecaSCERUNMdT9u1olZISR2C7yRA4Jokf+5QkOnfVvQcCV4VGenDw&#10;LOENfChXrp2VHXuX0L2zDIRk4en4lXi6fcXBOp3CNRUyhi7EghHiSVHLSrWXwgJ3bdkfA2HAN2KS&#10;uASOBD4bI87uEChc2J35T6S46UtQND+XnZmr61fiHgyBI3yGuIdNEucgIDagNjf/keLB1yMSgMDi&#10;zGX5srny9Q0FEdxlrH/MFCrygjf3Ip3140eP5dLlU9JYHSsZqQ7ixbRiZvSBuNiMkOmT3hN9PR0K&#10;rCm7sC8hb7wHHPcehYeJyf1TMbJ/W6aZvyYzmcB0zT7QCthMvXfEmInNkoJmCozoETyWIsokFTqR&#10;vR6/E1OmqeVrFBSKtvM4yBtfaLspNzeKtfsUCtw0pssJYg5E6ArBww+yhbMHRc9llFjZjxM7uyni&#10;7DiZSfQLCtYXwJ3sxSiMUXGO4PlH5M79u9xuyKLFDeLkzI4yFKJEJJAee73oWAtguQrpZtEaG8+u&#10;LN+VRsRO4iBpBIVyXwpYVKwBU7aZFBR6Sz7TjivPy91zhsTGOskemiaRp1ygNymC92XJorksdNMl&#10;LzeQvzfJo/tM9/xPdbFLl8+XkrI0mbewCCg6VkprgqSojAmKa666NkKqm8IlIcNJ2hbkyb5D65m4&#10;jnAAVPIhcpMk4MkMoN/WBUmQKPJl084mpqJYWbg8QRb3JvO9/jKnwkMKaoMlvzZACut8paQuWEpq&#10;o/gzSpoXxsqStamybG2yDGwpY2pimjq4Sm5QJO/dvyjnLx+SVYPNsn53LVNhCvveRFm1tlXmd5XJ&#10;7n1M6S++0SCkx+y81q1nP9BUw97trFy9fl7OnTvJvz/gw/zLQkK/Fsl/X3FUDfylyxeYnoF+d/YC&#10;A2+Q8+d2yObBJbJn51rZvaOP4rOavXgfpJ/lsnzFfJqvPdpEpe3A1F5TwYnPuXGuPtagwIfaVPWQ&#10;r129fpn1zBrZwK52YGAe0/p2efbinla0fvHipU1H6vYYZOCK9ns/VhAoz1PViKvXLoPQlUpubpZs&#10;3jQg27asl9qaApCqIEnJCpSq5kQ5cGS1bBpcIcFBjrJ+oA3Eis86k9fjx895HZ5qJKZtIFlnz52Q&#10;2+z41Fmzdz9Q+onD7Ozvc74+BVo98ePitWLVCunqoXPYulm++U5NVTyotogc6gIeqgLGoXyJ8fjc&#10;6U1y5+ujTFvneRFZPD94QIfxSO4Dx5w6sUqaGwIkN9tVcgu9pKaN4lVoJ0Ew9hT0FhYDdAf8Fpkw&#10;m0KmYCVTSc+wlLQkM0kFWkpPN2bPYSDhCVMlJkoP0oUDO5QZ4h+uQyc9j87kW/nuO2Ecv8USr4pD&#10;yhhG4kTx9xoroUwJIRGQNzjMs3I9JdjfSoL8ZkpooA7QkC0kEBiNSRAxgkeJnceHFIkRYmb5JQQM&#10;S8nKcGTfZiCeFDVHt2HiDFnCyVsVKyYv3/Hi6PUFBIcxkBCmw5SDRRczBZbjVAgcHtLft4CpkwtR&#10;YbiPr8uh/Sulri6ZEf8cndYuiQk3kimT/iA6Om+Iiz3QIQe/ke4Y6e7ultbORn6mjrj4qT3YZ2Jl&#10;/bHYMjlZOH0kMy3fkKlGr8tMkw8pXp/JpKlvij5kDROKjymMQFNYhc6eIyC6zGSnxGsUNhKo8112&#10;ae+JscnnYsLU5QYhJYEpJxkiQ0K6g9g7DRdbIEVV0KMiTMXdfZpY2YwXC8uZjPu+kp7mJdaWFDwK&#10;amjkJKawGZI1J1Ru3GIieHoHlukF2bBpgSQluXCxRrJb9JKkTCugO3OJSWbPmGEiSey2EnhvYyCh&#10;RAPlxvC6xqYaS9ocW4lW73eWg0QBCaqiGsPEHRmjSCuxsn//Utm5o0dOwNg7dXqzrNvQyLSawr5q&#10;k3wn97jmTko/sGBNXS57oX1MvbsoROxpsz0hGkVIURFTUpk3GHmQ5Bb5Ay1mUmDYMT38mq53ldTW&#10;JgDrFcoaiBM9y4qlqilQauYG8cEKknJYjg0tgTK/O06au2KkfVWqzF0SL+3LEqS+PVLauzKlZX6a&#10;1LZGS/28aGnoSIQtmyzL+zKAB+dI/9ZGdmaDcv32cVm4uFpWD1TKolXFUlGTIS3z8mXx8iqNMaUK&#10;k4JJnvGZesksU3DRESZKte9QH2AFHb1c8P9aWP59heWXeN2eciY+efKEw/UITcwy2bOf6ZnJex2E&#10;oP71K2T9+iUc0rBRmcx2790IqjUIue0U773akQ/tv17uwB5pBen7G9eGIutco3htGFzFKmeF9PfP&#10;Yx90nPOP5oYp5ZcuXup5KkLG/fv3ZNfOHezhbmiQn7bH49zr6JgnyckxcvDATohQ92hGN9KgJkpE&#10;tDdEKg+Jpx50LakEfUmE+OUka/sbKHgH5SkNvhqMHj9+pH0Grl29JN98+1wjq6j38A7wuYIkXxJG&#10;1LT3o8nr0pWLVPordJDX5d6Du9pI+ES9yBq2yaRFZ/DgzllZu7RY5jdESW93vqzuqoExcl6esfz+&#10;hkJ34dRmaa6PkIoyTykt9ZPMHGfIFzaSmG8uoam6klXmKAnZ5hSyGRII8yyUAhaROFuikvShxesD&#10;DU6XeCajaEgFAexiwmEZJmfoUvQmazTwrp4KJhsmQGilg/3zpaEhkCmNg999uDg7D4eSOVn8A2ax&#10;l1EF0UnW9NVLFIy7cJhtUbAV/SImUtgmiIvPl0BnwGhWw8TIZLgEBBhIYoI1ZABDnttk2HNfACey&#10;P4IZ6B81Q3zCp4gTpAa3gJEUr2kSkzFL/CLHQVgYw+RBUQ73Ajo9wsS6XuY2J0tGMgd4PLugxfmS&#10;kmwhZkxN+vpvayw+b6+pYmU2XEwNx8BIOyfXvj4rMRAW7PyGib335+LqAZECer8d8J+ewVsyY/bb&#10;kDE+lqm6n4iR5UgK1kgxQwrg4DSC3diHYmD+Fnup8RIaqyOhcRPFNxQIlD2elR2vCbs7xbQsLHWV&#10;omofSDBmFDeYiezO/CBzeLjriJPjLAg4mdLWViUpqX7ixXTmRIFz8+K5hozi8WZKMQSe1evWcQhX&#10;SUl5slRUJYNlezNx6TH1TaV4mfM+GEFw0QP65DkEj9fINP4hE9hbTWFvacgFzNSdagLL05T3x5D3&#10;ZDbMRVikCVZ8r7l4+U+S6DhjJjN7WbGygQI5F4arhyzsrtOmmk1bO9ilxgMXu0tHV76cPb9LLl89&#10;JsnpsGAzAiAOrZZBmH6lZeHszygYbcVADy1yGznHwwfXpaE2Xbq7CmXH7uWwufbJmvVdUlkfJdXN&#10;oVJS40cRC6TY+Unn0mhZuDpeFq5LlTamsfqFodLYFSlzexKlpStJyhsjpG5uOoSjDmmcmy2NTG3z&#10;e9Jl0epCWUsB275nDYWqVVaur5cV66r5wFbJstXVsgZ6/aZtPXzGTmqFSXWR16BCX758GbbjNTrZ&#10;c0xut4AhL7BP/nXf9UsUn//oz1CHuTp0D7OzGty8kglsiRw4uJ33VE3Rp2Xfvu2sYnq5Tk9SgAaZ&#10;Gg5pB71CaNSErcgXatejzteXf2p/V8MCX1PNTW/fQvbmLbJ79zK+56q2nviHFC/tmn3MNXuZ32Wr&#10;NnGpIvwC1u7evTthdUdKc3Me1/JBJCDbpGdpA8OAJ82tv+SW+8icygDJL40WH18HTYLV2pEhW2hU&#10;nz69Ld9880QunD8D0YXCTtHWps/viS0vyS1D9Uixen+ieL1Q1Q7cUlU5hakqXPOxon8zyj5/cQcW&#10;3WU6w34gkDnoVyKlod5P2luSqZ6n5cW396B0bpCBNZVSXuwNLOQmGZmOPEk67URjic0ykuhMQ0kr&#10;hJUGZT0SFlkwtzA1eUFpT8gCfkrUpRiMB9KDKg705xc9VYPw/MO/0sgXarLIyvGUDeu65SmLu5WL&#10;yySfwhgQDIXc4T1xYory8dOVyHAHCAom7FgMpKEpVrx8x1GQpjLZjBRrF1iFHsMhcEwQR/fJFEcY&#10;cdnhUlYWQ0fgBc3bkF0P+zaIHH4hYyWMiSEYGr931CRx8AOqc4QNiEYqGFhTMRZ9wsdLCBT/hDhf&#10;GIZbZPvWRZKb6SrOQHV21kB4ECgcHT4DNhvFLm2iuENNDwqfwD7qfQrPp7JyVb2sG2iScH53mwDI&#10;GL7DxQso051pygpdl4nhB2Jo8LHMnP2pTJj6IUXKFEbheG2P5QzUZ+84TGaZvCrWzp9pWjdX/8/E&#10;J+wrdncQLyi44fEU/mRdSUJ2UNzgKsFMsxZO71KYIYfYfAY5w0By2R1uHOhloXxJKqsTgVo/Zf+n&#10;YMdhwJAjIFAYy+YdK+UGGPdO4OTaunKpqqSBodiVFEdLRIwFZAxbYLx49no5EhACuSN4EkVvnATz&#10;HgbHTOfnToegYS5JGVDmo7keEsxgIBpKYUmw1DTHSlYB0G/wLCY9C5iqBUDCh4CHq2BqOgFJH5V7&#10;967z+DHsInX5fkMaGnt2SHlMZh2SVxgjXYsq5ebXR2TN6vk0TbGyD93c8RMH5fylc1zPD9HKnJCe&#10;zmIYsQOQNxqAcbayWzqv6RpbOtmFtYXJguXJsnBZvLQtCpOGxYFSNs9bcqqAvmvcpLYrTLvVd8dK&#10;Q1eKrKILvnr9Eq/HJlm6sgXJR4M0zM+S0oY46evvlKNMhTv29UnP8hptClszMFe7qR3cwaMb+YCq&#10;RfUQtVgtqPft3yMPH90FRqFZ5HBTNOtfkgb9Hz3E/2/6/h+y7JQ26yqTgmIK7mdveRAyzlPOy2fP&#10;n8v58wwDHPRHj+/nz7OyG63WcSY0Rex69PiuRtx4+gykhvurgqT9XSE3/Kne/7sMEFu3bwQinwex&#10;pxG4cYBCeVObdIaK1y8joRjay6nfSUGE9ymoWyFmnNYo7t/Atr1+44qUQnvPzoVANVgrO/fPl227&#10;u7UGL7coUHpWZEszn5uu1QVSAoTu6o7kJtIJ+ZApqEUlDIprTFsn5cD+3fLgIb87n41H6jPwE9II&#10;9Vx+snj91J0fUlkfPWOp9vicHDq4RBb0ZEoXOpiuFWr57SGrVmYDFbJEvLND1qzNR2zGgbKuSpav&#10;LJTWeYnsQaDCQ6hIzoRRhlYqjilEaX5iEizQZc2SpFwb9ghekpLLAp9C5hkM3T1iGtASNOm4qeIV&#10;MZIJbTSH+0TgRnZRMPWiY+xl57aVsoYDIzPdSnx9R1CIPhR7rxHAkO6yaQD4c36pRAFThkTMZK81&#10;UnxiJ4g9Oxwzmw/ZF32COHciuyJzRvleuqZ1UsKUGAw85seU4s/k5UlBDIR2n1HqJJFZ+hKTayA+&#10;/HwT9GBWECVcKGQWTDBOkCuiYTB2U0hXrWiRZYuKgeM8RG/G+2Ji/CF7IYpWFPu7WCaguDGwHIcx&#10;zXylUdWdvCE72H1JJzJZK2pWvu+LcwDTna+CKr8SSyY/c1iHhiafaCLk8RPfEZ3pw2SqzkcUL6Y0&#10;F9iBrsNE3/JN6PPs+tgL+kaOolCPRTIwmht/RowHftVh8pkl0VkzJCJDR6xdPxZdk9dhK37E72wq&#10;jQ050tpcJpvpHDOyfMWUwmgNlOpgAwnElSLIJLt0eSXTzxFNh7Rt2xbIGfuARndKfW02bD12RBBS&#10;NvL95+k28wrjYHkCrWrFk31llpq8rSUFDVd4tDmTJySNACa1SHfZwvvYv6Vd0vKgyCc7M6mHQhnv&#10;l517V9JxzpdFPfPkOhqQeyxrFd0/NMQJDZ8SlxtIJnqv5vkJsnJtBV1cCoykOA3yrK1JhQ17CPKE&#10;utCBNShe+/euo3gVyIa1DdI+r5Ad0zl58d1t2byzFUEk01dLkFS3BSDjiJGevlSp7ATqLrWX9BJn&#10;yQcCL+sIkeL5flIOBb+mK15WMxU+/eYWdPdjMhc95NrNCyl6RVIE8ePUxc0Qm55Q3C4wgbWzfC6R&#10;pVwbO/eskwGgpdVruihUt2gEj2rY/jffPgUuQW5y5oRWuF7efi1e/zXhQlW87j+8p90U6eYGNPc7&#10;6F1PnT4ItH4euI991WMmlBs3mLguUbguatqtS5gXPHyodlyqQVHFCsHxHcgeCNO//voyzESK2OMh&#10;VuI9iD/qur1y7RLQI4L3VR0YP+yB1QqcrAgOWvH6ZfaiQxOPovo/YKrcJT2LOrV97QsY5o+f3qCw&#10;drPXDkALzG53c6H07SiTJZha5APhL19RDvpQKD1rsmTVpiopQsbi4GRCo2oNEoaBA3vnbXvRRfJZ&#10;v04D8PTZc3lAMX+oQaND7/8PqfhK36Ymsh/Bhj/i8PMmPeAFfvjsmhw6tAqWSB7FqgCmVwVCT+iL&#10;tW7SDgtr1dJMWbkyGUjJX+Z2xMiCRdnSv6lGlnP/ODrs5BR7SUt34u+4L7Awb21G8IyY1CtoOnRo&#10;JUqeATV7ChOMLge9EX/OkkQgpohYilXsKKjVTGJRaK6AsNwR6nr6zJS8ORGydVOXNAL7+AABOlC8&#10;bJioYhJd5NzJA3L94l5EtUBTsTOgaxuIb9x4cfBlhwX92yuIqQAafkTiTFm4NAcRXB4v5lfQwodB&#10;HR9H8ZpIYVGMRR1JKYbuDaEkucRM4grNxC1kshjbfEwBgELPpGcLazCIvVzmHBdYNfbi6jRJ7Kwm&#10;S2KSs0Z0cAJ6s3R9ncnoAxiFY8UBEbWjJzdEwQ5eX4qf/wz2NL44f+ghklZTE78fuip7X0TCPsPE&#10;EvjPyOpjmaH3gejM+Eh0Z6EV0/9KTMyZAtVkZ/uR2LCbckeb5h81kYkQanvIcArYaITVwHYUsKDo&#10;iQitmX6SIHUkTuJnfyE2sBKN+X5L+7Hi6WUitVU5XGhtuHIYQPIYKQG+ZuLnYSY+UOOdHcZJIM8z&#10;Ld0RCGSh5kzxhGmhr7dLCgoi0E2lQoNFNb9+nnzz4hbTRRtQoRkwobpZUDjRaWVaUlyt0JyZi6+3&#10;MdNegmzcOMAH/DLapyZguzBJByJctbaR96NWU9mv37BALiBK3LazR5atqGRaWiZbBtdrGsQMXDSK&#10;ajyktTtGattCpK07AhcNLzRe3kAsjeyNLvBcYMQ++5YP2h05yBTUPX8OEoYYBJ/rgOUuQOSgyVmW&#10;jnwD2JB9V0GdKxT4AGnpBpqsQlg5x04yIRzlsT8rbQ+X2iUx0sIerKYLmHBZDtToAdw1GiFyxEhr&#10;T7bMXzFH2uky121u1KBghV4cZfrbvXebHDuxn8nwMs/rGgL+hcCWuync6/jgd0F/PsdObzvizhUw&#10;zuistU5cfXh/mcPp/6ap6T/rd717nyKDNOLy1XOQ2q5rGr9jaPPOX4J5CnHrsYK+uCk9n9pfXrl6&#10;kQZMEbqeszO6y3WthMxXmM6OIz3qlW2Q486cOoJ49xIU+6tM48DGFIvnz59x3/OyYYBd2mauW+36&#10;UOQ5NZ381PWhCtt/7kSmirXav507f0ra5tXDiVjL/vkhn93jsnFrtxQUJULOCpelTFardxfIyl3s&#10;kluiQUAiZMWScvbPYZJZ5IY7TojEJnqCLGEwke4F89xHmjrjcM8JlAUdpQxA1/jdXlBzgEzV9Pl9&#10;4XoJFT6CsKHQiYdP7v5U8frhB2boRXj0/B53vgZjBsoi3e0Kdjh7ti3ATSNSWhrDpBoOfjk2QHmI&#10;UTPy7CUpG25/gQPjoYtU1vLBLwKWg9kVFWMuYREIjONsJDPTG2KAo/hAUvBCFOwOGULtO/yZqkJC&#10;6dixGgpCcByjJgaIGtFpU9B8caACQ/lh/RSbaMeuK0mWLcmT4iJncfcajt7qU5hrI8QdLdWSriIZ&#10;WFvLWDoB2ApxMg4b0UkUyJhp7KtmSFjqLPGNmSDe7Kx82YHFQ/jwDh6HXuwr6NU8x/Rp/Pdkdloz&#10;JCQFXVeGgaQUmEsUxcs1ZIzYQeRQzMlg6P3KVskVvZSym4pPNeNg1pf2tjJ2LSVQz4dTMD+F0v4h&#10;hYKpCkakvRsFjJ2WIn/YuX0OldxBFq3Mk0jYlr5AkKGQQTwCR4sp+zg7N2jtTGEmlmi4DD+V6bpf&#10;oG+KZY9kzS7sY/ZoCpaEFu+sXj8eFzjThyJmCYTqSqH2ARp191UFlNeH5xGWOJUpCJg23YT3xw0R&#10;oJk4usyQwqIMCsMGikkXjL0wySnykwWw+OYgVs/CoSId3Do8GDeTID0pQF+1csVCSClPmW6OMx21&#10;SSN7qMJiD66DIKDjTbLvSJ8k5Dhi3wWEi6YrLBl9HD8rWDlsoM9LSvGVU2cOQQp6LkePHYRevEw2&#10;b1kgOXkOiIXnSD7ar7b5OSzAO4Eo1KRSQwMEOwmXipu4YCzvK4PFR8Fp9JT2pakUjVRZ2BeDK0aA&#10;zKl2lPlLk9BgbaBAQSmGuXj58n45cmQlz22dHKYJuwaBZu/udunojJbaRl8pa/CRkiY/qZzrL3mV&#10;7iABgZJe4CHpsF/zSwMoksH8e4CkF/tI9bwYCEjR7A8R6tdHS3ZRgNTOS5Gl60tl0dpCaVucAVwS&#10;I4NbFmqC1ZtfX+J53NLcNF6yCDdt2qgJOXsWz5eOhfUU63pZsrJCdu/vY9fMTkN1uj/A+/+zDtz/&#10;3cdRsNRf3/5rTkL/u7/Xf/T+ahJQdkiKF6AK2MvJ4AC2XochHNyHrPBnVxRtYhlqRpSDhoIMb0HO&#10;OXxol1yDYXr+HJ+hVYu5tvuAx48wmd37gZB5aEq79+CeKD7CIAw+xUdQhWTodxiawP7qpph76vbn&#10;f/9xIVNFb+im3t8hPdm/9pqo30U1YoqUsmQJkPixzchMNknfulr25KnYx+GCU50gXegj5/dFy6LB&#10;OZJTGgyKE8iQEcoQ4SkFJaxmquNY61hQrEDt5iVLM/KWrDw3JrQArv3VSEiuQQ58SUQZgtXV5+AR&#10;6ytFXLl1+zI0+s285md/qnj90G5E/V292C+gMvLNlw9SRcuktjxSNq5vxUkjXXZu6ZLBdfN44v4w&#10;zWxgsuFnV+Sj2ffkMbEUArkVlXoiKnVj/2QJPKbLgt+UhXoUNPlECQrToyBRSChIAeHTNJeNUCal&#10;8DhD/PBmwk4z5LA11liHTp6fiLX9h0xfwIYpQJG4cAQqgW34aCYc9lhAbJ5AZ95eoyU73VnqWar7&#10;RigXjZE8ziz89kx5QXmOOfjqJemID9OIO8XQGdq7K9oqxRoMZHeVVjBbUubMZokfRNE0Qt81RnxV&#10;AYRAEpg4HegRSyS0Z+kctNlFTuzHJoqjcqAA4nRjskpMdcS1YQM+XQkQJt7XNGdOwJnOyj8Q5qKz&#10;N8+Xn+fAlGjKBOfmh64Mj0ZVYOzxZrSFqGEBrGmMvsvUiv0alPfZFCp9IyywQr2Y8OIgOLihxxpN&#10;8YJtSFEzNPxY7KG5m5ri52j7JdR/bKiwevL0xYqJadfRfYzoW78OWWU8LE5E3kx50cmzJC7DFGZe&#10;KO4oW/D4WyuLl+ZKeYMvexsPzdsvr8ARWxdziY22ZIcI2QKYNS6GIgKT6sK5c1wfdyE/wOCrj4U9&#10;CHMx1gjfSWX3FUkxh0kYNF78marDkhAYx8xmP6hLQaV4JofIRcgJ3ym0+8YZurcuWT9YwzQFFk5D&#10;kJ3vJivXVEthYQBekm2yf89aiiNeaXPcpbk9VbIKHaWkwVlyKm1kQW8aRSMLeM+M4mLJbg2ROjvU&#10;uV1RsnpDMWSJfGxqcrlloO6PZzeWIfOBKtrnh0EEiZTFq/gQLYyTtp40ihbC5AJXXiMXIElfII4Y&#10;oHHYhex10/MDsbayZxLzQbsYzLWuLKpCpbg2WpqYurrXFcni/mKeT77U895XwZDsQiu5Fd3awYN7&#10;tEW9gpiUXdADOu+dO7fh+1kn6/tX8nzKsa/KhhDTprHSVJHTiAD/IDskdRgrSExBRUPT369T4N++&#10;F38NZQ1BW1fYbynt00Uo5KqwvWSLPkCbpKYWxSRVhezm11dg1G5CC3aMPzfK4IY1wIbKPeN7sa5G&#10;P/+LC8dLDoLyDvzr5/FTxYtiphWvlwXsp66jl/dRhe9lsfvXG5NrNxSx6Lx0dc0FoWlFs1WNzCmL&#10;3XcCJI18bAVzNOu2qnZfae5JZgWAHCUzBEayL+sBT/bViUxokQww9jDEm2Q1ZKbqhlRQNpyL8NR9&#10;8BTI8HsJgCq8TzTHIuUw8php654Go544sZu9Yr+2vvgJ2HCIVajdgAsVBf65EqA9ZCy+tlcO7OmB&#10;Ah8LfMgoWBqJ9qYEWiSQzspcPKj8mXAcJDXHV1Ky3diBsOjOd5LSikAOCnYqrVni4jKd/RSTCf/d&#10;iFg0LMpMO2ADYKwFhgMhxk6lU+dghSrvB/XbA42VByw6C4cPxML+ffH2HUuhm6J18/7R04HhKARQ&#10;3l39EBk7c9BTLNzcvuTFMpCKugDxgLgQTMFJZ2KKxSYqvcgYmynMYTN1NY2XBa4WxgiBjazVpDKO&#10;QmlKwaIgsjOKhvLtg1DXlt2TBUJn14DRYLSKFQk7Ej++yESo4Dh9+CptVehYsYfmbmT3Fk4VU2DZ&#10;pEscompL63eYFCF/QK/3CBwhIbGQPGAn2qHhsoDEoctOzNjqUwoWEKHrJ6Jn9p7MMMQZA5agLWQM&#10;PRiKOtPfkGk6kCccrWTNmj5ot8uwIKrm8W3Rr03BGBdtFgJrEwP2U46GEuBniEvGF2LNraOL6WVz&#10;MybAE9GEfYgVFkxGYFdHYEZzLKUUOaS40h9HgDpZvbyYvR8+gHgOKr/IhIyZiJFpRnA0CUXnlpBk&#10;DlkC6QK2TDeuH6dLPCS79mxGt7EB+Ksbv8pYbLjMoMVTHJmy/JA1eARNhECCuBs7Kzs3PCcRJMdC&#10;xe/u6YT+eofJSwk8z1AkQrF6csIGzJwCO4HdJ/ssYMFEHm/pwhK5e/Ma7hMdPC+allQm4OTZklNu&#10;JYUN9nxQQqVzeSyQJI4sTNYBvPfBsZg4s6csxZosAweX4pIIdk0d0P19kRQYMu1aS0mFPdR4RzSI&#10;vuDuidDg82m4AiQbZlRKFsbAeUH87lE0YEmSmYclVZIPr42fpBb4Irb30BqIorJobMoipbglRvLq&#10;g6RkbhQQY7gUlEfwemDqO7hc82y7zwfvwYNr3Oia+Ux9+y0fSj6cGzZsYE+8isJaBzsyV+qbcyBu&#10;bNYYXf/IyeshVH5lCKxIBUOEgiEywZPvoZx/VFH9r/RzXxIH/nbVoqYUZVQ7VPyHxLtq5zW4cT2G&#10;y3u14qXIHf39fbzXOzXiw3kKm2Kbqoblz9T5v5m8FQv85WP+q1OSMkvQDBN+OJm9LExDE9cTvBHV&#10;bunldfbkyfdeif9Cs6R+B1WUFeFk9epFuH0sBW0pwEDAWyorM2i4dkDKKAGBCJHejSV8rvg8Rnti&#10;CxWD5itOcrKTsYaK5bPvTuPqhYSgCdQuC+MCH4hXsHuX58jX985qO75HFCw1Earnr2rPc3Zfd+9d&#10;YUd9DM/DStiJ7dK7tvpfK15cqC/u4oZ8Uc6c3CHbNy+Q7VvaZM2qaqBDCBnra/jAxUvHApbbixOl&#10;GaZWMbhlJoa8STyZiDhnyZ3jT4FKlLLyKFm6tJZfuoV9lw/LdkVbV/ZKsAFjrYD8DDChxQYoVPkZ&#10;4onHARaI6NaJ6cQzZBqsNRzinT6Bjj0BPZjSh0F5T4GplqAPuYHJKQBXDejranKxdfxUbPDzc3BE&#10;mAxJwz1khESloS9SZIXMaRKVMVGS8nWYxthDQbYwVA4WeAnau3/FZDeW3Rv6r9CvsGJ6nd3YOKai&#10;sWIBHOlE8fHBDT6SohUGCzI0dhY7LDUpqV3TaEgb6L8gWth7fgy1/iNYkZPFjUkxKHQSNkeT2TmN&#10;oShOR18GAQW/RBsYj85eE9jHWYgJmi5jiqc1Lh/T9d+CDv+GzDR8l7+/jdXTO2Jq9hF7MWusuQZk&#10;39597BYX4F4Si/HuLHF0Akb1myHpKbhQhNlJTpo/ujYDijiEEqbQ4gp/ycf/zwJXDmMbaPZouzwD&#10;YW3iIGJq944GZzq4jUYjh94OIkVwEHT2JAeKhx0wJMQZCm8yurgW9psNreDVsBbD0NA1oZ26cOEk&#10;I/w+RvlLsgfhbW19JpNIMBMxAnQcUuKAJsPieG+5v9LSefnMkDnsKXfv3qxRbJVLyxXc1JcsnQ9E&#10;bKORZ+JzrWCZTmHnB1kG+6jgoBnSUpeO4PuRRj8O5fWKQPCsaPcRFKvYHGDMOjvwddyqU4F4eW+C&#10;IenEMRWFJxpKVhF+iYlW0rmgAvLEMeAJmJFYUWXMcaM44pNYa4P5rwOOL274dobAZA3jFo6QOYCp&#10;qRrrqGVMarVoDH15HYIomkgNMtiFYS6aiGtAXmEs03cYRBRfySz2l6ySIHZ8PpJbEIueaxlu2Bsx&#10;5t2uCZf37xvEeQF7qlNMVo9wosG8+ejRw+y8ljEBtjDh5eIskkcjsPYfPnkpxOX+wzuQDA7KzZsX&#10;YJlxFvA+34Xx+V+pgPxXfC4/ZaJ8D9mDmrzOIkBXOxs1WStTc010i3/hQyC5u3dxXfmB7utvmxc1&#10;yWns778qMN87cWi0ctVcoLNV3oC3LsoDGg8lc1KTlfo+zZHje29C9fMe44Tz6MkViphiL6Ll/Vem&#10;/Jew4YbBPrmCm9KOHf2YCgTBNbCXeR1lso2hZm5XsnTiUNPCaik8EuQtL13aMLtYubKbNUMP9SBB&#10;O8eqakglwS0kPsYHA3JvVhYxWKeVQwq8+T0NHhmU0kBSyJSt2/59A9hmLZPF7M46lySACGEi0Bjy&#10;U8VriF+vDBKfIAA+c26/7N62XNasqNaYWlv6l6DjOin37p7F4LWEA82L4pUqDXPZjTBpJSPWjUpw&#10;Ye9iJTXV2VAf10oZnevinibMa6thi0Wz8wKGgo4eEQvjjIKVXxDPrqVXWtkTFeAUnp7PZJRKLApk&#10;ikgOIDXhBOCGEUXsSSz/Fo4vXxDdeUQiAuHo8WIL6cHSGSEuhcYb2yMbO7RP5p/wwn7BTgqmnaKK&#10;J+pIUgH7lyzICRHvc5C/AtvuVTGDLm6LnZS1s5pUKD7uikr/kUyc/gexsAUuxMYpIIQYkxgOUjRo&#10;QTE4wwP/+YQwUTCpqd2XBZR3S2t0VsCJnv5MNj4fAEEOE3cc2yOAQb0QDVt5/hGCx7uwFDHedf2A&#10;iYsJDTurOSW+WtEysvwAmA/7JuP3Rc/0A9E3U9otNGZ8zR3Isb4xA1+Jb4DZnsvunevRo3lw2HqL&#10;E0xAD4/psnDeHBqLEoqYJeSKr6DY4xiPa4in72zo8FhPoStzxKNQOXQ4e2HlhK7JF9d6ZUFl7zwW&#10;nZQnmrLJmlNGCrEv5TXJXGTx/O462s4wm3iTYijjGRgdB8H+TKS4PUD0qwxpb926AyR2GjPZA7Du&#10;8oD9mP4gwwRQtD0DJ0OXn0YBny2VZXEQJbYgLn+udaYX8MBUVlDLliPixIW6sCSVCZbmIWqKJmsI&#10;xrMyKEifZINCbHaush84KdkUkPA4fWBWXW0SDmZCjEybxsSGuJpJMZD3OwyIWcGhaexfm+bHMT1G&#10;og9bILv2LWdasgeONpSSajD6Oj+p7sDPcC27Wwga7W352Jq182HroMkKhxSSASxSLB3dhZJd6M91&#10;6c/zssdaDOJRShgwZi7FMElLWsjJC0ckHYCbCMbAdYVo4PJ4z3KJVKmTJaAUy1fU4ziTLYu7m2TZ&#10;4jbN2+38hWOac8C89iZ+TjVMyWzpRMN4ElPeIRr9P26/pBmsIgzdjE/j1i19cu7sQQTeG6CEn/3V&#10;4f7vgHL/toApirmiwJ85e0KzgFJ7L7XbeYokSVkrKWq45rLx/Y7nh8LlH5IWXj6uKkrKQELBiZqv&#10;opJVMBUr6caho7vlwmVII4+VTlDBg88oXA+0qU091o2vb+CjuIuIkT7Ze2AxBRXZxjMgS/ZxLydF&#10;9dg//B3U39WOb+fOjVoaQ2IC3qJZaeyzUvl8xUpTR7zMW5Ko7Z5zgNfbWiow30WreJcGCBJLVVUh&#10;shhPGtVWmqFz2n49Dnuo+tocLAijZRXSlSewKJ8qWdZTJkJ0Y7dvX5T+dZ0YPaRQH5qlrCIAMmAi&#10;rF1Qv+qYHxevId2AGtkUp/8ev+Am6ce+/jhmiiuW18qVc0fxPfoO/91bsn1nPSQNtdfC+w1dV3om&#10;H2qozsExtkwjJhxG6TBkVklnZy1i0CU4f29kD5QO7ISmCzgoDieNBDzuSiF8HDm4AZrkMSjFGYhV&#10;TTQxcQTO8Ir67RcKTBiH7yF7q+hEDiuKVkj8eHRjUyS1WB9m4HiYgV8BJ05n2pmO2W80expb8WMa&#10;C+PgDaPgqIkppQSdWS47mNjPsHsaJuaumN5CiLDGVV65ttsST+LBFGfF9KYLdGfvDgkCCNCL6c4d&#10;Kyhf/BXtESkrlmAQYuAkRNfeTGNBUbpYMX2IEe7bYgO06Rf8JSJs4lQyYTniEuIVMUoMHV6Rafq/&#10;Fz2T1zDQfYOpCpo6TD9jJiT1px32TNYuaLfQXRlafUjxegdfQyj5UNo9iSuJ4TVZsaoKmG4xOVT9&#10;dDHBEoEjSDjMPWPDYZKd4iH1VSFYT+GJiDbLFWGyBV6GycnsIpMCNX1UBK+3DXZX6vdMQLsWBLHD&#10;xWkUF5ErkoYqIFw6oShn7KLMpagkDLV8Go0CBQEWqNothqK9C4WJGUzxSs9wliuXT0PxFjl19gIM&#10;qyuM/ZfRPjVJKPs75a+oGgI7nD08gQ6jaUIGBlvRWuEegd3YggUNmtHo8eM7gaZua4V50+b1NARG&#10;EGB4zQMhzPjhhxhtB4Nxrlw6t08WdzWzGA5FwjBTfChwnrAoQ5i+3JgO/XgflGuK2ukFsssMZ0KM&#10;zzCTyiaouv0U9q0lshK6bgX7PBWvsriPuB8o8TmV9lK1MESWsK/as2e59K9dgs9gG1IMD14jD23v&#10;lcpCORVfzKRcP7SJXhRvD67dcPaDC2VOfirXfTC7uSis0KIklWls69aVZI2t4PELsZ2aC024HHy/&#10;WQ6gO7t4/pgc2rdD1vctlk2b1mru2atXL8OnMwe25hyYi00IXZfxOoH//4N864a86tjL3LqKLVGv&#10;rFjRCZlgGY4Ryzl4rvxZJPr3TD0/dCH/W0fyv+f7/0+9z4+nryGq+Z9XMhpZgv9Wei91e2nSq87f&#10;P++71H1wLdJuQ/fXWH+8N3do5m7cOkMDiI7xqkI/LlL4HkKCQgiNg8cdELMnwNOqcGmkDB7zIYxH&#10;VdxOnTzOjm01JJG5fLZq2cny+bq8iff7KPe9zhR4kz30aYqdIoYMueErePHs+ROwu9dKcny4FGEh&#10;uHvvdunsbpD6ubi+twYh3o8AQvclQiuZFdMFzcbtG4pQY0MlJgjGsmxZLXu9c8CjF0Fpyvh8hUKt&#10;T8E9J5HpCmnJN4+0c0AZnN9/dANGOwxkzqHCgmj8bovR4GLkjiZ07tw8oMiInyheGtY+ZJD4jBfp&#10;4vnDcmTfejlxfBOsslbZsJ6MorN75N7tE1zQdbDCvNhxWGI9ZMXNDujHFlcMC4gLRnSe5XKYqJQT&#10;x3bJKQ6f67eAvHqLEA2HMzXYkRNF1Am7h7Q0eykrCpdjhARu2dLNVGaluUXYsANy9vkK6yMmIJh/&#10;kXTb4XE6UL6JJ8nFbohYlBSYgRFQwKNxEPcJosPHwHXfwTX469UA2Sl4DGZiqj5wD5R5YDu/GOCr&#10;UITAfu+JqRsegfgI2gM3WjhCfUfk68QUZwcc6AyU5upH8eLQVv9mz45ITXdW7h9hEzUSuvtwCUnD&#10;hooC29QeC4lBH03XezAeVVzJpxymXyHGNmDXZqxR1y2dCY+c/aroGb0ns3TflGmzXtOKlo7xuzJG&#10;R/19BCGTn8kMdl6KFm9phymv7edigDGwA/ClrfMYcaC4BQYboJsjIysUEoYDhzxTly/u7lnpvpKW&#10;6sL0RD4YMKiD8wimFlOm3kTe7GyKnxmEGDRXTLzKdNib19XVBYcN76nSt6odZftJ/CwbGOFzuDAS&#10;JIUlax6TRCLC41SMjBOxevKEVelNsGQoMKCylNqwTsXAoFOBfKAgiX3k8JRgz6TE3/YEgKr9nbU7&#10;/ohMSCGEedY0xbN3Al4gjkQJm3th2HUtrJRjx7bTkR4DithC45EFhGyLA785y90Urq8EGhE3aa7L&#10;k66OGklJC8JeKgj6Py4eEGX8yUgL5foLQF7hSpPhxs+yw2nFHaf9EDwUY3DzyKyEmUoETy0WZZVN&#10;TJUNnkxkoTCf2FtBJElB4pAHM2pNX7Ocw/Zs1ar5kFiSgFxj2F2Fs+dywT3ED0YoAmMc4ItKsmkG&#10;smHQJgChesOoCsFLETPfmiIahXAaOVhXS8ultStDFpBp19aVKn1YXF24sldzGP+Gw+Aiv+/Fi2eg&#10;Tt8By78A6lAN6zGH/LtWiCs9LP5PDxWvX3D6+ovwlv0WewYFPa3tX0zTsUL66LY3buqHCQci873D&#10;wd9bWNS18WcD179javl7H/f/pPv9kNyhIDxFs/8pePFvIUHNfV7tGTmLtR0b36vkFgcOb5H+jd2y&#10;EALdxp3zuY7Oy7dMcrchBKkQzOtQ2J88u6VNMS+Zhapw3oNmfx8Hl42qePXNk+WEs67AFWYZ2tw9&#10;+1u57nAAObmOBqyDCW0f1wHTG9CmYr9u274Jf9ZiSY2PkEsXTpONt0W68XRtX5iPF2gku2UXVhTh&#10;SKnmy/OnEEsofieP7RVvDwfOeD9kBCuZ2nqQE0XDcIY0F+UE8clf1m2tZkV1mYbtEOuHPtCHMj4z&#10;WVLXGoaEJp91wQaezxrkOHMw+U1m798kVTAbf0TYeKQVryGWh1JP37x+ivBFUmBXLSRBlg827tjN&#10;6Kp2blnE18DrV9YhTrMgMsUWKrwleykTDhbcFUKNpKW5WG5eOi0H9/QypvaiFG+G/hwpjfPwoSsw&#10;YXphH0S0SCJWQLGRdlTXUjDOg1LNAtyN/ZMzdHILXB7cfUgeDoaBGKsPEcSC3YY+WU8UMjRMIeyQ&#10;nFWQosq4gqlX3wITcmsbRBE6ZIgUydmYwGbPhhE4kiI1DMsndFVMRqa2b8C+wyPQBnIE/oE2HORW&#10;6LCsXT6gcHxEThbO8RQAAxsKAWQKO6YIMzUJcR8r9m8Oyv09YgTZVFMIO9SXEOj+Tri8uxLNYu8L&#10;89Eb4ojvJ+zH2LFlEBaJK8eUGa9jD/WJTJ1M8ZrxDk73k2Wq3ocyZvJbQJjDRM8CH0P8CA1IRjY0&#10;+gpLqNH8fTpFA6grzIN9U6h2C41AdsAyNCzMEmunieSrBdH9FMAwnA1kOprb53gUfq6RFBYtKmPX&#10;BFMTeNMcD0R3nmcA9H8vSBsO7PzCo/UpIq0YiA7K2t7Fcpi90oH9xHcs7pD5c+slPTFCotilZdFs&#10;uMLirG1MYmrKFWd7AjSB3/bsXIYehcA87F024KYdEKivFU5dgzd4vUhihqbvyPcFsFPr7ConRG6j&#10;NLfk8dwhXUTy/D30cPtPhMHUgS3MeQ70i8BuBKBW5rPEPsM1s4EJ01M6ieY5eWwT+6dy9F6NwJnG&#10;FHN2deEGiObzpLIhXAvq9GIvaoX+ztAW531/dpNcX7E5ppJZ4ySZJBik4m0ZAwsyPd2awu5NAVKE&#10;In8QgXg5cngJIvzVRDHkUYzIrItxQ7phAcU3Fl3LCpw01msedVsxWi0uS+V9D4QAQtp4eYLmfK1k&#10;A2vWLANCjCVzLFbmAIGXKynJ3AhglUSNsbgYeOTgAeJQKFoKGrwBEeX27a8xDG4DNsxHJ1kkK1cv&#10;4HBTrESFgPxyjMO/HKZYF9EFX8RMupe0296+bn73jRrpQNn2qOf0905R6n6qeCnI6d8+rP9xMOnP&#10;XQh/WLzOIOJX5Iu/0N3/pd9bBZEqsbMifhCr8g1/x5BapTNfQEu2FE1mcUU8aQX17J93A6ufAH68&#10;CRQ9gDXTBkxtTw81Gordqrm1PMLG6THX22Xo7i2y58AKWdpbirsNSRdNNG8gFLv24DyDSfVKtLzb&#10;ts+Xy9cww2WHdvvWLdm7Z7ekABf2Lu8GDryJacFCEhnWQzLKl1SMDVo78kHYOsmA7JCd2xdjZDBP&#10;CvMjxdx0BuugINm6m0LXUYhzjz6ICjIUXI3mdWfJgVPc/0A3kqoAhg34DvAO5lQhtSJJfeueFoA+&#10;bNMga6zDtWbzriZkOIs0j9EfFa+HarT9vnipyesBFkynOTRuQJF8Rhe4D9iqCBp8Q1U8uy9w072r&#10;YKihkeEASMt2Z99lhw0RjhQ4TqST5bRmFYm1a/IgdMAmK/Jgn2LPMh1GGZ53DlDUPShKwWFGkpTo&#10;SMEJRHeDPgD7J3/iSPxCydwipdfDDwgu2ZrHtdN0VX6kJQei1fLFGNcRlwt9AhuNrd/WjHYj0YUl&#10;wQBUdlQJ5EilEGIZGDsOHRaiXJh2jtw8fUbg7fepGNsrwgYhj5pLBgXH6312Um+x63oP89s/UeCG&#10;i67F2xSQt0XflHBIDn+lvTJzwqHD/RNxgvQRkaxIDWqK+QK7Jzp+tFYBcSoUE7cMB1wvXIlOCfxK&#10;jMxflymwBvVnfy4TR78l06eTzQWtffSEt/j34TIJx4zZJgiQ2XdNm/kucJ4BUTTNhCTWEQ3Sjr3M&#10;MTnDwX4SHPkEjsor6G4yiPWwshyGb6M5FyBicMgEKh4mOdlRo9f7Ab3VkeQcTI5XUKCZOLALc/KE&#10;CAF13dN/vLiw73IiyLKpcQ4s0q2yGYh3UXcZY34G5JBlGOBCxNi2VTKAyBwcxjPRfYE2DOf1rgLx&#10;9QGqYyItxqW/BSr5Gaj2K7FBigg3pUAz1ZpTyCFo+GD/FKEmRVwx1pNxpIx1ly1v4rn7iLc3eWFO&#10;OjK/oxoPuFNACnhpPlJY9x2gxVtMKd+xY7ki89uJQyAXLYWQyiSE7uGRhInCnnSBBBIDaScKWUUI&#10;InE3oltUrIwlXpSzMS02ICPN1gWiDAzS8GxD8Y8n3w15hYrVyckiZLIlgkLlz/NJZOJJZ2mcAsEI&#10;GUK0K1pDVwqkNaxEV1m0rFCu3dxP11cgaZlovkqTgflSocKnwk4M1RxdOvD3fPj4a6CWK1qMeU0r&#10;sOSyIggcvqQ/J6D9StEKWTNQ7LWbR/ndYHcpOrxaqENGOYn7wmKIK+1A7EfYWSiLqCHY8JcrXn85&#10;wIeYxjt2b4JI0qTFtDwlAFFplP69e7j/mwvX37IRz5N39fcUc6UfU9E4ilZ/5uwRjXH37LlqepRw&#10;+aEWXaUIPgsxl+7fMI8BYa2cubQdP9AOGvgWOX1hUDOjHoIdFVv0KbDvVe63RZYQlrq8D/LdkgJQ&#10;CGC/uaEUw2yg+1rs6opgEEYwbTfKnQcUQBrTczSSixf3IJkJYmg5zyBzALh7MbBjD6bYuM/UxPBY&#10;xZqsZMOmTillhVGGj6oryJCpxRSIUYGapis0BmlOKRpIiEtbtm/GVq0dmnwFKyE31hYOeJ6iDUVu&#10;o+U1xs8EsagheusGQZ1n2R+3YwRAyCz76dwKr58oXgrfxJNLqcCfswi8eP6IbB3A0+7yRfkO38Ob&#10;Vw/JCrD8Cmw/yotCNQPaWnKTymphXiHmzGTiScq0k4JKJylGLFoDXb263pN/t8YQ1g6NlZNUtUZK&#10;BPopOyXuJU7eG6FyBB6E/rAI/VnSx0I6CIbN54dBrzPCZRd2IH78uzf7J1Oo8Ebsl1zZTXnQZSu3&#10;CnMMZD05tDIKDAm7NJLSOgcpRCCtkphj0sntwn/QA4jJFo2VOVEjXrADXTnoTJ0+F3MgQgd2WB44&#10;UrgHf0ABewPSxJ9kxMjfMPVBtOAgnGnypkyY9ScxsP1YbLChsiN92YGsMBuo7/YIga0dKYAOH1Ps&#10;PoEUgR9iOMQRGIsWjm9T7CiGQJNGVm+JEYnJM6d+JFPGvk8R+4Qi9aZMmoZvoQm5YOybTK3HyLTZ&#10;b2jpyPPmFtLtEDnA5Hr1InvG7xQejIu+9v9VjtpNppV88SQ404rIl56eEiyPcHeYlyeNjZnElCCm&#10;dptGU+ANLXWxNDcWwewhABJ3/Ej2XYrG7uM3Qeww+J0/r5pH/I6fd03KihGcl0axbN2nBTW+YDpY&#10;v2aF2NvqYxOFCBvj4hic4VOzcP+HUp+QAIEGsbaaxlJgPDo5TWTqG4Gg2InmY7amqO9FpzW4oVdz&#10;SueZQxFeKkkJgRJO2nI0O7ZNWEqppNjbd26xQ0NTyIfsOdegijpXvmmXLh2QHVs6pRxtlT+aQO8A&#10;mJxo5RT7NIpmxZFJywkavjsaO2dupgjVp9MEGODP6OIzSXKrXaVtJSngZQ5Mnej4chyYIKMkv4yG&#10;KwtBfaapzAdWbFnoB4u2hP1VhLb7q6gDJYBlWUYUirK0SUgNhtgSzL4riF1XPIXUlyieEMgcfpLG&#10;PqyJ4tbLbquqOVrmIlRu6s6U7HLEzTWhUoELfcfyDOnpzcK0t5uJ66LmEaemmGeEZ6rfecvWDUw5&#10;aqd5kE76HGGZL9liv/REohJ8gYmYxpcR33HytNqpqDQB5bf39zyXl3tzfjdcwRWp4OeebP5Pevy/&#10;t5A/gGBx5vQJmv/l0te3SPbu28Drf33IVorGRgVU9rHGae/JRxi9AllGExE/mXhpFlCYcmX3wU6N&#10;dKdcPoaK1zOaQkV3X8uU1Si9A41A4RUUvwKZvyRNBrbVyobtdbJgSRbm1AkkLlTBNj/DLuwiln9L&#10;ia1CT7l4HjKPh6A1SyFZrYSvQJMGoalvoBlpCUxzXJOqEegX14NKlHiSOQhfAF1n2/I8bZ2kOAVH&#10;T6zgHFC7u28pugNAjWR/4UUbQ15fKI2uIyxqL/b5IUiB5iGTUabaV/Egnd9TJTnVXjwW0pUK958u&#10;Xiq99S4aj/tAF7e/viDHD+wh9uSq3ESvcu3iIdlOFMb8ucmSTwpufi7ZSdUULqInKuvi8S/0oHg5&#10;AgsyKeXiHk50e3iscmkn5n2O8giErAFFOa0Qajz7KyVcdcVdwwOmoAfsNx/ynsJSjHGxQBvkjzYI&#10;XZcKXXT0UV31OEgWn8lM83fEGkjRDcafI193JwKlsMIFdtlsIMJJkpijDGCVSwY07bgpfA8OFN48&#10;Hvc1snmXYvchOVkfEDWCgwX2Tc4BFCJ34EGvd/hZr4ih2esybfqbwIeIizHInWGBq7v5u2LGPsvU&#10;fZg4RoyRcOyi/CAF2EBHt4IR6IfmzCdiKjoq9GDsvDwDvxBLNxzrHfl5Lji4q8KJe/30KeRxTf0E&#10;i6ePZBqU+GmzPtTiAk4QE+/lb6hR2l3dxsu8liy5emm/XLywEzujSCjWnRxq24Fr1HtzDTiwXmJj&#10;HKCSm0l4iKVEhBix++L5WE2UOblROKuvILwRgWCiLyGiW6VvdTv7GMyKEX7bKbd6VwI2HSB3WE8k&#10;6blRa0yec8isWtoiq5Y0safcq00GL8hqO3xkjxTkZUn3wiqZh7uEV8SX7JgmwhqdDSFmIhfcZC5c&#10;VyYz9oWOJEVTwKIVIYfJNwJNXG1jrFwmnPLcOUb/tcBv2zawO+2VkoJUzcy4o6OWCxnG4slDGjNJ&#10;4esKnlIQx+49G2DqNUhvbxmZV7i6t+Pqjl9mFEGW7hTfQJUIjRbPi0nSD5jYOWCM2HCtGCoiDM2E&#10;P5N6TI4xYZIuUlCBJ2LEFG3PmoEQua41AweYJM0VPy3fArZUuKzAcDotyw3mrB87MuymWnzRHNpJ&#10;HjDhZg7zdYO9wB3RTHvAttGOGlxSUBlC9lcw8g1E02gd82vcZS6u9HUIoSshKCWjG4vPdZMyHq8d&#10;P9Dyxkhsr5ZrcJBimGk5eUxf5y+ckW0k6Q5u7Oe1OIEmTFGff86wwZeGBD/8c0jL9fTFAzrj9SRT&#10;d2mT1xneO83x/KeK15//bYiUoCVPAG9dx+ZI2fioPYyicf+fVGB+zuf6rxWvl8QNjZxBY/MQZ41j&#10;R/drbM8NG5aQsq1szW5qzd1doLvetaQszE/XClZTWwLNFtIkAlOr5vrI+m1lcvfRKSgQvCd4EKo9&#10;pjIVOH1mlxzDRGEPJLzluOPUzc1hxzRHegercKZJJocuX1b0F8neIyt4D09zPfYBI/ZA0CCnjEZ6&#10;27Z+qceYe/OmPorqQjxIV0PcqBHfAGtMJ2whstlLViWs8wwXmUVjHZ8LRMhO2dB6LOYV9uSddVO8&#10;buP9+ZzQ1g3A7DF85oI0iZWz92xY5i6YBWRDdFogZy8f0ZiY54Gwywm7TUEL2kYIbB7F8Uew4VXi&#10;x09Djz9xcpfcxPngAUu3O0wA5/Dcugp5Y+P6dimDAVIBQ3BOKlldqe5ARxFSUhTLzqpcc2iPS3fH&#10;UQGCAOa6vlg9ufhPZYpSomPiMqIR+MIkjM9A56Wo55AHlBg5MAbnBaYBB7RFjoFTmJJGYDb7LhPL&#10;J+xOhuGCjoGtNww6YC4jouodOKys2XMZAftZw57L45eKJlHYnaRjU8fX0S+9T3jkeHGm0FjhLeji&#10;jYjY6UscOj4TY2jphpbviwF2TSa4cuhbvQuF/E2ZYQBxwhLGIJCivslbWiyJO1qz6Wi+9ClgFnbQ&#10;6tGDuePE4eA/Wpz5moE5UxQ5WyYwBJ39KHb+iiI/nAMdYkPCRPYwX4qO/msyy+hd0dV/V6ZOI1xy&#10;+scycuxr6LneghavdFYwKOkyjEgkVkQNO/tRTEkm0t6cKomxluLOc3cizTmIPY/aC5YWx8scmG2d&#10;HQ0Iv+vAkavxCjNg1zVVZuF72EjiqMgD5AllhGniqJGCnGHRPCbgDCILbGH+TCdOhVBKDyMpnBMt&#10;XW2FcoqsrIvnD8nOTSsIA8WoeP8usni2UkiuMP3cZtG6mALSREYX4uOosTAQEV4HMGWGjUX8ja5M&#10;wbC8rkZAn7NmvS82Duy6PPCKpNibGL8jPl5YfgUYkQAQgyeiCpq8J30rlzPpzZGFZJk9f3IL/WCT&#10;zGut4tBWavoHsh3fv4zMKJbJczE9zmM3ihIfa7JO8rTCyIJzZXIPgYXqBwvSnmvBF3KNFyQdVwqY&#10;PdO0vWKbkmLgpbmjEHaKt6Ly0QzHoioxwxaT3KUwqLYyPfkjTjcjHdlTytuJPlmAwz3xMb5A07F5&#10;mEjnYje1uFROnd+NAXA7H6wYpjFIOiloxXKD0ZwhvETnlZTnD/vVR/LwV1zQF4tdFCakCu6EYDKn&#10;nukLD8aO9UnSsTJLjp4m70hjn6kDZci9QlHTFaSkOTN8L24dus/PdVN7EHUb+vmKnfaEw0119qqR&#10;WD9Ad92/ArNZ5YKucur+4vrwV8/p+2wydR9l1nr95nk5eWY3dj+kBuMhuYnk6BuQDLRswJ/td/m5&#10;XqOf/3H/ipGprJq+Zx8OFTCIc2o3CkOvb80ibuybHiKAhiR1ibSE9RS05s5MSEi44VRgLA3zr6SZ&#10;JmlNsizdqKapai0T7wJDx+GjG7j1o9M6DjyvdHuYBoOoqUlfGR/UNmSj1Q1mP4tH4ZpMuXFvN5/D&#10;K7Bjt8lpfDkPH9uJyHoHTHGSxEsyIFJs1LLFtu3qg4RXzDlljtmENcQ4E8mocONMN5eZBsP4rHkz&#10;HMzmzGB/XOYH3FgCVb5bmyRXr+6RlhYMwTctRr6TDdyYJF2L6+Uispi7QJ5EtoIJPWGHtwNZCjZT&#10;BZZSj6HAQnxOf1S8jpzfzDLxBJHVpwibHApX27cXrzoWto+Jnj52oB8IZzHL7Q3sIbDpSQvmEK3D&#10;62oXWOdCJi9naO7WHN4ETrKP8MLY1pODJha7Hd9I9D/Q1guqXSSnxBaWGLZQGPCqaUv96Y5zhpE9&#10;UB7FyArGmAFFxdSWaA5X9hjkVhmqIuaCbx/pv45MUmbsrPRM3mavNJpDxEkLQ3RninJCX+WuMqiU&#10;M3wUNHoOWUflJYiOyx0WoS2PY2LxAQQGLJcs3pUZRm/KFD0CHxEIO6l9mNtHTEDstqwpOIavyUT9&#10;P8pUmII6s14HUvwAB4z3IVn8XiZN/6OMGvs7mTCBSW2Gggg/ERuEyXYYBCuHe88AhMscono8vqnF&#10;J6Jv8L7M1P1Axk7gZ81k8iPqxIjdzPipb8vnI16Ryey9xk95V3R0iT8ht2vG9I9kwsQ/IYRWO7NP&#10;IcQ4aoe5t5eDRq9+juvsTZb9R3Gk1jRSbkxhEe4SjRVLH8a4JYhnPTx1YPcVI4p9qHX2+TDkMlMS&#10;pbysHPf2FE31HuJvCpsvVmoqcYYg0LG5Nk7Ws3Rd1j1XqssT2YGlaTKJvDwfuqsxkpxnACSrcruw&#10;3oLhF0oWW0AMwu8AXDxsIM44Tybt+WOeM68BBd2FydcekosljUNsgivswn1yBWr9wwePSVrdJHOy&#10;k2TjuuWyl4nsyKHtGjx1FfFyUUGK1NTk0nXtYV/qy9QIDElxKKlAlU8hiqb5CaBwKTajKZO0HXZb&#10;PqRdqwlesVQ9iYfxxyfSCbG6JppOI0MshcRnGqkwyEXFhGhWYFEWnmjP7+QqxSyt08u8wOcDsAiz&#10;kzCE0ImldJLFThQlbyyn3BFG2+LSggi5lPwwnGSy5oRQDBVOb8fEj/chH7DCuijMRlPpXAdlcGs/&#10;jh10xAszZWF/lnT2xfHBy8C096gWPfRyp6UmEy1JV2l//uxb9xc37V/i0NcScrWIlmeaeHrT5rVa&#10;gu/tO1CmVRH9l5KdNR9GRM0IcZVjxFpo9avXLiBVeDmH60LpXbNQez9/LV5/XQhfsjb/Vng8RIdX&#10;mitljQSD8M5Ndl7HsZw7ohUxZfJ79+5d9lc3NYebmibg6YJgzj8P0sQjpZQIqKbFaVKNkXTHojn4&#10;gnYi8G1lauvlfTgIRM3ejMdXUPWLFzhXYxewA+1oIbuo5vZk2Iv1smawUk6cG6TAnaPJ7KARboYp&#10;vgCdbh52TxFcF6vYueFHigZ4O9l4ip3r7Q9hL9iCJs5B8rFZ80XGM8sQopyrPusa1gvxLhISbsOq&#10;Ax9Zb0NJwi+1tDSV3+2A9vzm5MZTa9YDbZ4ACVLPcaip2r1nE/vldH4/Zymtx6x703ygzHM/Ll7N&#10;C9FmbViMl9xWOYl7whY0KwcPbWYKw/UaltR+xtbHDy/BmNoMVb4HEeMq6LPsKr57LIPbO/hQO2JW&#10;ygtJCGQweh/PUMgB+Be6wDbzJz05IceKUDJc2jMInVQ+htj9OPni4E54oS2UeAuYanZolCydv4SS&#10;Pha6/Ajsk4aLOZH3xlDHLRxH40jBxMXBaIb3n6U1bhYwzpJSbYFxjNk5jYZZyGSAw4UvkJYXuylX&#10;7J2smdwcIVR44vFnbv4Be6X3ZLYhbEMTHDYsPpbxuq8BI8Ii9MWt3f518r4+5oX/E4XltzKZPdQs&#10;o/dlIpT2ydPekNFjX5FRo38nX7EXGznyDzJp0vtiZsEkBo3c2uNTiuqbeBq+TTEZpnktOvCznV1g&#10;OJqRxzXxVZkOZGhkPpxJ732ZZfCpfDX2Dfls+BtMTkZMkFHosJgYISS4+xOwCVNwNs9x0gzSlz30&#10;yQraIav7VkAp3QueTU/yzXdskb6F7HADPd1c3OlTyDJzFg83AyyyKOjJARo1de++/YiDv0Uc2y/n&#10;TxKE+OgZxrWnZR6QoZcbSce8hslo4QrmWEtNhads3dAuu7cul2A/GgyeS21NCDR1lqiIj8NSMVDG&#10;McSGqXUmE6o971M4ll6BcTBAE82kAcPNFMTqhXRZ0YjKoxInQ6YZDuyLsTKEjmUwV5/gl/nNt/hS&#10;4+LQ1lwlXfMa5TruA2dOsl/BYf3uw/Mw99qAEclH272Cha4DhB1boD9vHFP0odgqcpARGjyMl6Hh&#10;OyNfsHVHIM5EHER2mDOvu4tyaGESU7EsSYiW1f6qDvumCKj1fuSNufpOBxpMlkZ8D0txgqmh4KSS&#10;+p1MeGpsuqWkFPIzy+wlmO8NI4MsNpeGi64yGEZUQKQ50gwTIF9Hfj8Xfm80jrjHRGM4HAqkmJYd&#10;BSPsDAXqOQc5DMSiKFw8vKR7Zaas3wijC8biLRy0NRNSCFJDxgBD5qg/hJX+Xlbfv6u4aZZAQwVU&#10;K5rqwMRs+dnTbzS28RHgqrPoOrXUXsVWU8Xre4eGvyIhKDcEvnfvvp1M50u5NjdL50JMDZbUU7wW&#10;Ibo+OCSi/XXq+vNr8HKyfsnG1F4b5ZBB46YsuW7fAWpV1lwUKkVtV8Lmh3z9FhZNd/E3/AYtlDIs&#10;2M+ZrAhECnYrrYyDWl4h9W1EVq2sQWO4SPYf3kjTSo5dz1wg4PnAuRDv2Jc/gwL/FB3vC2zK7rEe&#10;UmGXzfOyybaD/LGpBQJSsQYFtrSWECqczC69lJy/HBpoPyaurTQpGzmHuiF+tJAgUsKui71vZiDs&#10;X2RTJKTXzEuA7WsMyW0aTG54B8GYjoexxgk3EV90pCmZ7iTIkwmJAcHDhxchBw0yFA2A8O2UoxBP&#10;Ht0/I8Ju7fTJY6RzhMHipn5gdLCsr0hOYK4tkDh+NHk1YQ7a398hp49vJamYHde1YwjeLmv+Umdx&#10;Ae8nBHLThh7ZtnkJ9lDFRKpnytaNK6jKrdLQhi1+sQM34JR8D5glBrheQMgI1SfWQxUoSAJ45IWx&#10;5Fehid4h0MthE9qiY7LzHIdYGC0TwmAHXCOCIkxgxRnxtTH4Dg5nQmIaInRRF7skPZN3tORgO3ZJ&#10;HoiTo9mbxcFu9ARy9MIRwx3yhq33pzACP8BPkOnHT9HcPwDKooC5MMGZv4cG6R0CHN9i+mGagp4+&#10;ieI11eAdWGpQ512YuhzJztL5HZMQE5ceVHacL6YqgsWkV2X8+D/K9BnYOEF9Hz/lNZiCWDnpYjFF&#10;zIliQNq6ETIJBd/YXImWPwJK1dG0V198+U8UvN8C2eGkYfKBjJv6qnw15g0mOsx07fWwJUrCv6+O&#10;4vUlAmXCInGd90VTZcN/T9H9I0V2OBdWFx8AlXZ9kgsPGAYoRskbXrz4RiN3lJeno6GKkXACHBcu&#10;aAIWOAvNeTvw2Bn2GHfZOc0n62yVtk+6BhysHC4yUyMkyA9mJoLxSKyZwthnlZb4S2sTkxlmywWE&#10;h4awKwqIRDeXOlOS8YcMTyYNIGgs7yuauMAJ3NCAsXOKSNIlYiZJWnG2yABuUy79LpBcrLChsoFY&#10;kZbtJce5QFW3d/HCUaLE+2TT4FK5zN9vw6xav7YLI91S6SPQbuPmFuDrARhJ9WjToNXjq6iKUXyW&#10;IW4XjhQlIxbAM5mWFUGG/SdQsxMTVwB7MCeKl3JFSaQYpxXYI2xHpJ5rzgc7HPuaJOyu0kAIzIFc&#10;UmXfiV6paE6igMWBCgRr124r/67+HoNdWSBWZCFEuYQBW4YmmQKHmLJfI48IUkxUHLZUTJNhGPam&#10;MnnFU7zCor3QpFTwe+6jeN0HDrzCAYP4Ps4dTWA6He16mI3NRL/MI2zw6g8Yhb/wXkhzH6dwIYm5&#10;c/86wlB1qCkmGzsrGtKdewZgu53TJDNavti/4HSvip6CsZRHo4IYLxEq2N5ZAdRbx95sNd+nyAI/&#10;5+7u54f2fo7C+9KZXkkJ1OMrgtwdplyluTzP7eqV09qu+Pq1UzQ59+QBDEMlNn5E3tcliHNnLmwD&#10;sluEBKVUu+0ABl8H63BFX4tcuXGM4nSXwnSb9+YOe6r1kJEgCt06BHN5rVy8toV9GFlyxA2tXb+c&#10;ItSB3gtBPbc9+/q5bYKavgopCUzE6nS8T7twgalBu1tMwRxEcI+n6YGtNCyDUo+tWREuSkUE0Srr&#10;tfg0iHotKXzmSccINpeEXE9CcH2laWEkZD3caJCopLJzzuPPSLIETwBnfs0ktYf99tatC9GbplAc&#10;l8N2PsNufCUyrDCmNj7DxCtVtQYTbunC8/kJ2PDU2f0ccDj+wkJZ31dPp76WF+COdvGppfrpU9ul&#10;vZXcIggb1WS0hKLnyiF4MYdYj3So7Ll0l1FpVF9iUYJIxbWDFKBcL1y9ZlKJ9eiOiegAXnLzw5rI&#10;C3aY3xQIF0A7hDEaqNBFU3ZSxiT3htlwIODUgZuCE4wxaxco7kBWHj7okzQRKkUrFcGycofHB88X&#10;D0MXDsrASH3N0cEMCyYLCBNOnh+iE0P3Y/mWjJ/+z2i0cHK3/xT91ocy3Yw9l+lrWsGaYQSUp/uq&#10;zKKo2WErZe78IcXrT0xa70KseFUm6/L3ma+JDgVnBn+awTw0piBN4/t0KayG7L5M7N/FuWMU0xI/&#10;j+KqIEkDdmgO6MtcMMAdO/6fZdIUpjgDJhbDt2XspD/JyDHovcjLapybT05OFTuhSLG0otjafoBr&#10;yBiK2GewK99lLwcLEfeOACjhtVCuG5sSMPckUoT06hd0KArWOYU9UyVhjd54RQYFOkPUOKExE7/V&#10;vNufwdg5R7BjvRw9sAtmIRYxR/cRbndC9u/aIcWFaQSFeokLeyJnPyZGmoo8DvH0LEg3FCoXdnn2&#10;WF+Ze0NIwWUjEDgukKLsyHTjqHZMRL/YuSmo9BMOcQx5ySIbP+X/J5NmviKzgUxdaWI8vKYAPQZj&#10;EbUWWHq3lBaESVykjexAE6JFl4DDb9+2FLEjEyMki7Jqb3KvysiEq2cKnYUNmPpZZKdFTgLyC2Kh&#10;O1c60B2aQz6xYcpVU5cDBUxNYMZo8jwjp0tqGWkGOG14Elmj4ml8QibgGm+v6VoS02GjolGsAOYL&#10;jlYTFRlj5Z5ShJH0xq3tWgcbzkTvAWvSmw+ZP7q6MD6cycCHManOQI92NE24bWA0moTfYWqOFxEq&#10;/jhlZ8mhYwOyEtHzngOrcT3YzeP1ytzOIqlvT5BWvEAbFkQjYk6RyzcOUOBeUuJ/6ewupj0OxDsP&#10;ruAI0sfifa1c//o4+VRHpR+h9CL8SM9AFLiKW8LNr6/+i7ozdTYoX76Tp47i1HCW/cly3EIIH2Ty&#10;OsKeZMgd/x9B+f+vXdRU8VJO7S/NdlVO19eKhUqO1yP2PXt395PK3s2O6gChp7flIY3QQ5qNQ0d2&#10;QLSoYgrJlZXr89gtLmAn1MeEtQ23DCbfvWsohLcxtcV89wnMcabq/cC5GzcpGLdFy1vsWZkk67aU&#10;y469S3Bp36Tp+HazHroBQU9N13go8Z7fBNaDwdxWyjmxG0lLCzT6BVrx2rt3I8VrGzFDe7BtmkPw&#10;cCd6yHj2W87SiEykkDQGe0/2yxhQZJCvlzTHliJmgT4X44BsK3Fj9+wRNp3cw+GyoDVHFnXVYoaA&#10;ExANY1GVNyL/IvbsHbIcPVozZ2N2UTCSFzupbMebNInzjc/xj0XKjy/xyyziwsvCny0YodpiuvQ7&#10;vBDQlzkg794+IqtXFBFAGS/ZsEly0ctUlnkzsjoRHmkFIySenKMIje7uh3efs9skRr5pTEA6mN5a&#10;gItCufakM3YDJnQCFiSHytVnOg4SE4DxPifufqToTBsGhAaJIZ60ZWCa6NTZOFaQVowgOBZSRlg8&#10;kSjpWEMVYR+E24Yqau7ovRzwJfRCmBpLp+wAScNPZXWFfsFehERiYu8NrBTx4g3EwGrP9bZMpCDN&#10;goihD41dzwxGoR67LwqWMbsuE7s35YtR/01Gj6FwzX5dRuv8s4yZ9jumr9dFh/82gExiAllE0fb1&#10;bYgugYKvj/DZxIGJEGeQWfgm6qDtmg21fzpaMWPIHqMnvCJTKIYzZ0NqQAtl7zgZvRMRAZhTpqYQ&#10;n923FN+7BWgp3Ik/+RCiB6nJBuzdSDwOxnDWkX2cIUVNuevb4waSiPatoz2fC2sXJeoRdk1HJScj&#10;QmzNdSBtVGmu0UpP9ICu+glC4juwv5rrCuQ4QuTv1MSmRc4/hSX/LRDwcsS2cbxm05g8IaCwTwyL&#10;1qNZILjTb5RYYpll7gSRhYlylimwKMbCapfkxGvvzM7JF41dAOQY/3Dy1AI/1ggdTkyiekyYRsCy&#10;LgiyMzNCsJWJllQ0HbEElNrBBnRCjpCS4kP3ViaXsUSaj+NGLInb4byvZTVumH4m0knWMKnrA08i&#10;TSBexo2fmVvszgewEPfqKODBiZq5skq09sB02IIJe7YFcgo+HIHkiHmGzKQjtGI/FciU5IC3ob62&#10;A0svsoJ8wjQXNo0miQaLyS6cANSEbHZgaBbj0py5ZhHdBxsDl1Cw8JOMiLeTmCxnxOl2QISO6A9d&#10;cHchQiXXV7JLg9iXQbnvTiZlPA+6MXuHOvU5SuZ3qEf3VSAtFK6ytmApQy5S0xKP3+IqYELVHCrC&#10;xM9XvBQ0+VAl7yqnBhX0p9kF0ZnjdH/q3F5ZO7BQtuxcqt2WrGpgMs1BUN2s6YuOHtuvFSVVhIbi&#10;579nHao0X80BfMjB/FtkDlfQg7bPrdNcVAZBZO7cQ2ytNG3/IKurn2Ni+s94zKEMrSGoUL33auo6&#10;dfoARWQtcPN+SC9HEcMvIhECUTs0+LsPz8kzZCP3H9zRGIfdaAgXkp3VviQWnRSNwtI5MALLpZ+p&#10;a9uWpZCeeN2fvOB9wXsU5rgieixB3F/ZDCJS7kzuXYTsO7oYGvp5JmsVkKno92oSv8v5vxlHlIta&#10;vpifnyuuO7GsjtbjfpOJN2ETj9WM0XUJEpylsnXzIPrHOrILG0AW7DGgiAEmr6Whc8c3FuNx9VmG&#10;Ye4azvACt8EbhrI/Lj8ucCECCat1Refp5TZDYqLdJJQ1Ryas3LbORAhNAzjSHCYzbJ+sBXrOZZ0S&#10;kmApiYUupIHoQAAZ/ePitZ74jLkL4qSqMQAKozMU6QBi7RvYeeFpBp33BGyVxupwycv0krwsPymE&#10;YdVAblYaDgwxOGUs5cJfta6eD7mKE+Fg4FAwtWeSQFPlio1RcWk02UV5wC3WTFmfIAD+DIYdDgx4&#10;IVpbTkCNPQHBrz77olmw8MZh64RDOGGUsRn4GSYweQV9CVw1EvxzlPjFsdNg0nFU7hrYN1nxc2yd&#10;RqK7sYNVxh4mkX1H1Bcs00exE/lM01vpmv4RwsUftRwtKydMdWHJ2XswKVHEps5gxzXhN0CSsANN&#10;fyefffH/kU8++418pfNHGav7ioyf/Sf5YhK7rsm/pai8rhE9Zpu+I1P0KYJMdiY8vqHNGxz0CI7N&#10;cdEwf1UmAU1+Pv63TFkUw5F/kjHj35JxE94k5uQ9pktbdoprYNpsQBS8GcjgNnXkG9mycTm7qxDk&#10;A7oQVkaR6cVzJyLFiJ2cqb3KEhuLVm0U3oWw+qxGSEYq6nY0RosXVUs1i9PoIFd2k9u0mevuPS7C&#10;fhatEC9OHB0ElmtC85UoZ09uQlt1TqNEP8ZyRj2P+Z2FUPzHy0ykArMpzoZmkCBw6whV9HpH/Bkx&#10;Oza1poChoTK2+kDTx9kgVDa0eY/n+hW7HuJZSIK2Reydj2dgMZoMD98pFGkiathHHjg0CAy4R8PH&#10;LR2Ha9NlOJE4pTzn5Su6gKpuyNqN85mULCQQc91ECBMVNXRhS3Jg9tnw2CRCEzOTlE10CgXGl0Rr&#10;J080ehA0LGE1qmnLht2iGQJtF+DD2o4AIlMgWoAMHNi7FdX/Fi2LqKwmiWsD26gKLMrKbCRIsV7Z&#10;1fnHssPCeSMojkwxzHfTcwOBUC0Rz4cgBi1mYRyI/MNrqHilOeAkY8Z1hiYx2prr0w15iB8F0U0a&#10;FkZIN3quTdt7gFlKwOz9NDFzaQM5Zy10ls1ov+oipKOnFB/DJTAMj9AdK7LEzzcpPNL2W08pVrcJ&#10;/MNNnAJ0neX/uQtHmMC3cuB04L/YQSBmK7TrarRDuYRprtAYiEok+4DdpAYbaqSOoaDModtfggOf&#10;quevtEknDjE1DGBFhKhWRVxoLg+/LPnkP6PA/JyP8efiBRyrKO/PYXkePLxZ5nWWApM3IIyvl+6l&#10;lbAFG2T5mjISv/uY0K4RonoaIs1SDvg5WtGqRFycBISex566ezEaL7SfZ08PUpCUU7ySYaDtYl+2&#10;bt0SCuEiqQMuT4UJ2IqJ7sPHJ4YMoBWTlOns+YtvKaAHgXzLZUF3nXh5O4CCYXTQMIeE7/kI1qsw&#10;YE8kSNJT6lrCgC03kipSA4M5CP2jjyaR6l6RjpQlFcPvGWKMQYA7THJLml9P9unBfK59SYQIJosx&#10;vRhmL3BkRUkW5rzZuMy3UANcYTK64i1aznO6Ks+/I4UaycXiZQuA4wPZmxuKNesAa9I4nANn/rh4&#10;daxOkxxyjhQbsKjQVSqLg+nmQ9Aa7NUksiePbZBKYh/iIq0lMcaJiulEzEUoZq02UokT+UognjIm&#10;r8wSIimwRXINHq8VCVtnCoj7DFlF1T5xdr0marYib8rEBgshLI6iMGB1JdHXzZU9RaK7BIZYEOmB&#10;dyDxFrFYQYXGM8HB3rMhKdgbCEhFYvhAGnCFCGCDi4Ul4Y02MBLtEajG4mEYmgCNO3IYUJDK+mIv&#10;4zWSCYYpC73WLOM3gLiG07Fj5QQMph7TDn2WMwJjE+XWYfs6rMe3ZOSEP8gHH1O82HuNm/2aTGHX&#10;NhpPwkkwE2caQ3nHXNcENqQ5B7Eu05weBUwPWr2JmsTUREYB+HLib+Xjz38rwz97XT7/7E9MchQ1&#10;qPJjJ77N7osLo7ESDcYTCC/CxfSYw32vtLbkaAVm/oIc9kbeWvSJueVoisYXvJZjcdMI5nWZzA7v&#10;Y7wHLXF29uON19Pc9IODIGpg57SpXzlknAFC6KWRsIZw8gGCYkegyUS8AyeTYm3OPmIRF8jQgXSL&#10;/dfgxkXsDSeghVM7wfcJwGR3R8GyJ14mhinYxnE8UxQUdKZpO6ZcY5xIjIiUMYFlaQvBRrH+nChe&#10;LiGfQMzRRTDuiLAXdh87z4qqMDl0Yh2Y+2X8DfvYYVkB731BZpg99N01eApuJ5RvMQafkRQSHW5T&#10;mWYssL9x5QMdhb4ridcqgdfDDUot4ZHz0ihedGC8d/4xCNnZc1qzU7NCdK6ut0SSr1dtoAscjIdU&#10;1Cz3oWpv3oBe6ew+mUfKdkiiqeZeH0IuWCAu9QGQiYITcGZh2RyZ4iodi6tJTViEcbQPAuZqQi1x&#10;F8gIwAzaiybKGhTAldfVCcjaFMIIvp4QVDILg3jObnS3obJ4Ta5cubkXeAU2WE2JpKSGUMxjpKIl&#10;isTmEIpYJIyuJtmA+Fox8h49UXZQP9/OSx1iSk+mCpaKrVf0+Os3LgEJnoVRvBLYpx1vu00wBAcg&#10;lCwEjqpC09bJ11YzeQFbKYPWv4nrUHuwZ1pKMKgMYuQ7HMKHj+xlAX8D+Ok0khuc6Mkm27ZrA3+H&#10;JKTc038lbWivwcvipaQQar+1efM6NH6rpYFMt/kLS9l9z2eigXwxN5VbCnKRej43SzBJno9gmOSD&#10;vrmydHUVxShBiuYGSGNPlKzbViELlubwvcB8Zwe5nr7W3pPbTL9b0VN1LWqSuQvnoHkMQkgfAP19&#10;HRKVIRLOQ6ZjxQbdspXQ15IkuAQ2Ym0zm8TzICDHLdi1ZfK8ckkvj5eGzghpXRQrOw51co6j7U33&#10;k/AYG82gt60rkUbTkaFgvPjEG4oDRgLm7O5DM4lHyjARt/CpkkyQbNeqArl4db9cUEzD7np+/7XI&#10;eRZwngXwOe2RbxShRCEFj56C/uHykx0LOQvDdlYACXMcxdJ17I+L19q9xTw5ZWDqLQ0IweoQX1bh&#10;07auvxuSwHGcF7bK8kV4yUEVDqPABAfaEX2Sj0twkaSnwWwjjDIBOCu3wkPCCAP0ZD/hgsGtPVOU&#10;g9tUItXDIHYkY+MEW4usLmVX5OqlI7b203BmV8GKuG1E2JL15YifH0m8QEKh8VhFEa9hx4Slxw7J&#10;lgytWLKigpOmiVsovoaQM5QTvK0zlHh0WD64W3iHfagZ8PoTpWLlgEDYBjjJbiKEj08gS7Cr0sPl&#10;3eC3GsynoER79mie/sqH7zMxI7bEwnMYRepdef/j/yVjJr4uEyFrTNR7XcZQvHSUZovHmK0mE6j3&#10;as9mSE7WLBPsn3h+RkCElg6fUzDelmGjfiMff/J7Gfbh6/LFZ2/I5EkY8+p9yiTGbg0LqJ4lHcxH&#10;GCFre4N7HGSd4sy4bcbjR0bOBsrDcDfNFV1FJBBUEqw7R2AqA/Z7wHY44kdT3DPBmesRvqqss5n8&#10;Xtb2o6W+Hrdzdlg+hD/q8TxtkRukpHlRuFR2mh5C4qlYueQRm/A1B9AzLabkOCQdT94rIyuYmMB9&#10;hvrs2/BiNDD8EId3HPt5n/xDTGDN+QHRTaR4UaTtPhZz5A2KsWnOe+BJ6nRg0gR2mJ9BkpgFhs11&#10;1BzDQjcIxp0/+PwATdBDrGTyIaMgTgduTAEDr6ohDyvbjEKA7VMQk7T/F8B9E4ELJ2nekGv7qzH8&#10;bGVyR7mfjZEu1Hk/mKzeEeMQRNpIXLYpZtAQfoi3UUnUReVeHMIkIDeaAXMkSQNTz6IlJbLrQCeN&#10;mYuEJSLo5r7OXF+RQNyRyTY0MhgKY1mWySJ52Zp66MdhwIbO0k720NrNPRKfzSSW5MjUZke2F7T4&#10;rFCuU2cKqj/XszPvjacm0s9h71s7LwJfth6soE4Dv6zW6MWRsW6gAhgEw8asRlBa3RyFm0EGwuhy&#10;oKF1Q24I/8mH+5899TgIVCd+585VJuAdkHtgQkLEOIdT+I6dm5j+Tmj+eSp8dhf6rCWry/CPK9U8&#10;Jk9C0VZ2VRrbEPRliE5PHhtee/dwP7gB0UYx4k6fPQQtfoHsQ0azesMCfOuqSYeuopNvhHyz/q+C&#10;FP9vL2Qvi5eKM1HFS+k1FeNPWY4NbumgmaHZAg2pqkuT7iUVsnn7Et63zXL48DYaokEgRczH2fl2&#10;rSpEtJskfTtKZN2uSqnARzMTxGzhwhzcOXbh1HIcb8Ib7MOOY3KdpF1/hdXYOVV5ysCaRvlGwZZM&#10;xw94309CtqmonAM72oTzmHQHVzPYhrD7SC9uAdnp31Qv2wkeriREuIK1UR6m1T3snLuWlkot/za3&#10;IxPXGWcIdsiVyOGLLrQWL87uQIwKEjGtiM4y1xiDPsQeFdUEyuYdXTKXYt3E9z58fApPxQFJTgyA&#10;5YxfKpFbL57e0dYaN0gyqK0vgaVojcA/WjKRqphidfejnVf70lipA5OvavTDv81dysrcYZt5Sfac&#10;AA7acvYyVUCFruiN8CiMt+HrKUxlhzgEb8AMaZUq9DDl6HASiIQPoKP1jyUNOXwaeVYwCj2gWceZ&#10;sm/AwQBLnZAYYy0A0sFFR6ytZmIZFIBbBBY+BJY1Nmdpke9RHNQeuG1YMVEZMqUpOEsdmioCxSWY&#10;HC7Pj9BwIe5lR2MOld6YQ9SJxbzau7gHQiJwhrxhrosQroXReQUmwr6kE1OYZv5Rphn+AZIIpA0Y&#10;hzOhzRviYWjqwMFNGrIF+6UZwHQffPY/ZNLYt8SAQ3wmbMRJFK8JwIs6BEWa2kBgQFRsaAkBxOxj&#10;GIlMYwYQOkwRQJOOrN131jtQ4d+Uzz/+o4we/pZMQ8c1deZbFEPlQG8kZ0/tp/u5yZ+H5fI5cm52&#10;ruV18BR39mHO7IM8iBSJIR+rEpeNEyxl6/Djc6Sw2sCIdCH40ondUyoHb2kJcSgQFhS70itoEsJb&#10;bwrRFAxy2e/pvo2UwGmIyeg4AU0G1kiFiXRV0bCKdnMgPSW6AM0VF42t4+dQ+IFE9SnOM4mGmfap&#10;TJ78BibBb1JEbPAQNCKCZJq48jOiESy7Yd3lH2rAFDWS106FdjJ9AeuqnZgZ2itnsshy813JbPPR&#10;JjBlLzUfJl8GhB4XmhETq7e1++SV2dIEQBbxRNcHwcUcGNAQhqgj9l8+UaOhuCeAu2/H+JNAuu5A&#10;qMHm/J5TNA2famKySlH1c/Mh/DM521IGd5UCg6Xiu2kure2kQydPk6J6d2leGMz1Z4LeBMPjAJip&#10;7EhdfafxWLOBQScgTMYbE5f5SOjvqbjFJ6UGgihkSCcGx/kVERKehCQDQXleUbykpUcwUflTmCM1&#10;xmF8sjc3/Dtx6Ciu9SOrLQDIo1HLxCrHhT4m3oeldiIWPuqx4hFsRgBhhmkf+t6++d8Lhn8e6FAV&#10;nGd02BcpUqqTvo5bjhIUq3TfE/gqfvutsnF6xOf4jvQBM7cgfB1k+X/0+H4mKbpgReP/vng9Y4JT&#10;U5diIm7AcX4TWXwHoE4PUuAXcZgtWlMlnb1AT2QAbti2kjDOQxTHs38VpPjzOof8PK/hf2Zj8efi&#10;pQTJ7J6PHMLFpjAVl6Ik2b63k/3WeYJaj8q6gW4cKbZouia1b3yqQiUh0CmD3nWDC/D6S+X1zpKN&#10;e2tk7fZKaV+Ww/UaRnDwfNYPy7B+qwENa9cINOXVySAZqri5S0W1n5w/M0CBuE2B24frxk4tzdvR&#10;2VRMzGaC4hijz7SiCDYwAeaxDionMX0xZJwumuAwScaUOibeg+Ywjey/WCkoJU3C1xiOgwEMZJAT&#10;SHtheeh6tQQQoHdgzahUPFZhkVfVxcn8bsx8M7B78zWXTODGJSsKmdg8ZF4bcDtpJRvX1sitm7vZ&#10;BV7l9bkK3N9AI5UBlNqiIR6JmS4/Ll4Z+U50yG4cfu4sxQkfnGPHQcECG7Pd3FI/7HSC6PStGO9M&#10;gKEspRU389v4ZX3z7X0sichfyVd2UUEISO3pUGEMJpuIc/BEsfJll4XZrjfpuLFptrKYzi6DjCQz&#10;djl2TroE/+XJ8mVtUl2Zgo2Rp8QnOdH1su/KpMAFjZLZ1hAYEAhPR29lgJODjTtGujDa1M0ayyhz&#10;5QSvun9roksQIdviDq/Sl3X1RnL4x7HAVGI80TJp0jPDoa5/hffdW0xLr8l0gzfRdL2D9uo9Qirf&#10;ww4K2ybYguPwM/zw03/Ci5DEYdMviTJ5W6PLj0fvNWEW9yHteCrfN42bgfnHFK7XRQ/IcLrF+zKJ&#10;w36iSkTGp3AKuq4vv0LoPIlpxvBjsrzYeel/gFmtjRzYuYqQzxLpmU8sAN5+Vy5fopCdkI7magmn&#10;03C0p0iTjeWMg3o6e54EUqG9A9HAccj7wLzzIzomPcMB89pM1O1T2fu8CeHiE8S0BkBY0Mthahob&#10;MQWhv0jL8mQnOApxsgemv+XEz0BN3baT3ddDDq9HQEd1sEOHoX3jd+A5TxjztowbiTxgyjsU9k+Z&#10;sihmkE+mGv0JqG46uVihOEonS8fCPJKiYQ8hfXDDQ9Kc5sEA0osZQm+fkLEIjJ2AzqIlIdaZ6Zr9&#10;neVrYmn5hlhhl6WSoKNIW06E1ejK1ONCM+PqNwnJAV6W7ExtgRxcQ4fjIBCG0/oVaO6ktS71YxeQ&#10;TRGZqf2uDpgu+ydMxqLJmR2UjhaPU7/Qhe6QZOk8YNUSyBUZ5Hth6ZVSaMR1Z4EswYWCRWMVOANU&#10;YCIMRiCNgGkSANQRhO1Wflk6TMGteLm1MOmFSVQsDi7ArsG4BChRclNbiTS3Vmsi72xcNlLA/BMo&#10;XjGJUOeT7LCfcsMY2hm9WwAf0lCmZ0x5W5Qj/gKsefYDrcOgyk3k+8KYmotwHNjMXmkoDPDfPiTV&#10;fRRDUUWmfH97+d9/w+zT9ETKZuj+PbkNYWc9u49d2Fw9pXAdO46LRv8ajU79jMlf7T+OHN/HtFSC&#10;j1yBHDm5mdf8Mj/nZfEaEiorYsltNGr70ft0LVFT1VL2NYMQPRqlBY/LhgVpMg+z2E7MXy8pSQda&#10;tyHh9UOkAbeh5RPGCAypibK1AMSXcfV/z+/+7y9MQ0nBL62wfvg4P/y3l8/hp+73L7u/D71nP2RV&#10;/pB889NEHG1/iJvJQ8gVF9g95kJLryAAtp+IkJ2HOuTC1d1QyE+yczzFa0iUDqYE35KP9Zz36sCB&#10;HTCU5/B6p3KWUlz68hAkZ8CijSa5Ix2W+GLIXNUERsaQ/Rep7VxVkcnJV/6DiH2r/Gko1rIf244L&#10;fCPONnni6+8o+oYwi11suK4TECGvBDZegrOFH+zGPBCCEikuR6+YFS7+/rawoiFKmXPe8hk2tca6&#10;zxr0zBlCHlZ17ph/eyitLeQ6lY6eRk3xxQNVfS4OHFsl+48O8FzwC03whoFMyGuYIUgKUD97vG4c&#10;bsqKHbmuKuXgsUVMnZ2gJrWkHOyTNfgp2kLyWLmu5sfFK4JFdCTdcQixJiEspP0wc/XDligEYWdk&#10;hh1LaRcqdLLkUi0ziEEpwybqJheosiPaRcdQUx/OLqWTTBYYMFTrrEI3yBJQ4ilcAXEmQHk4aSC+&#10;Tc12Q9xpxY5iJLubWbILWmhvXyMvCocJxAs3rzHixW7LP4aumBfAyJGsK2MO1KkfkHL8JjqsD4GX&#10;lE0Ukw9xIypMchbFZKbe+6IDld3UAmdzyCCzZ4yTjQODqIoAq3A0+Oa7b+QuRpNzmxNh0TEhUOCm&#10;6b9CAUO7xZ86ur+TmUaIkdlxjZn8Owgb/ySfsbOaOv1d9lSv4I7xukxgapqGDdIUiun42VDwETFP&#10;g7gxjZBJE5dPmdjek7EzIHlMYcc16Q0ZN+UtGTuZ8EkLZADYSOmxe7OxHYnNE8LCQncExZBM2KXc&#10;u3VBEw0qavs9CllXR5Xm0m4Pvd8cKyvl1pGYhvcX0Jol7iOxBFSmZDqgKfsEs1gEwuiaLPl9nGDk&#10;eUeMRpowHCGvgYRyYSQn05AUwNjRokgQipMUfBcj3vv3H/NhEA6S+9iyFIkrsKsh8SzjJr4n48ao&#10;CJfhEEucUd+n8XhmMgkG5Ax2hkquoBz+V66t1CK8PfGh9IFC74SbvlMkmWnRZJ55f4jfnw6FwBWD&#10;ZlhRLKGLiUZwZ5r09Z7ChYutEn6LPojIg/idsmiYluNkHQX0HE+Dk13oDIsUYg7Gyg0tQXSkXVLZ&#10;FgupYoYsWEmiMntQ5fLvGoObRjJ2VWjR3Ei3jgYSLK6zYe8UyQGKpUy2LqnbiKVT8GJMmSRByZPY&#10;x4KfZ9toqQY+aMXimKhCuT4Dcd8oZ4G8m8DI65jR9g+ulISkEMTI7kxrQNmhdrAVbSFb1Mq5y8eA&#10;XsspWj6EgmJYHOcsWaQtZxR6SkyKPV2mNYxNV3wYPUESimGSbYZuPBdN5BJZsLCdGBRcTJYvous9&#10;rrko3MDx+wHZSf9W8RraPX0fXcTUrBWwPxevoQP25X5KQYWqMN0nkmQ3dPiVq+ZpBIz7D25xEPQy&#10;WR3SvAjVDkwdprsxJ2idT7LA3CxIKrlMrSWyj0DapxobTZE+gJge3yQ6Zrds37VONuzulgOn++Xc&#10;tUN47FUBKeWS6ZbCfqQO09ilCLFfsg2HrKhusFu9SpLu1ZsnYZee4jVmIntK/Lv2/P/z7aNeioDV&#10;4yuY9BnXuZoah6Q/3+vXtP8ecgkZioN6SUr5e9mfQ04QQ+8b3//nx325J/zx4yjSy9fArYcObpPN&#10;sANXwxKsqkwDoYgk4qSEsNQ82bZ7GSLdHRAYmjkfVyPO3S43bpO+fYi9VFkshKIAYOdSWQXi1Y2k&#10;pB5D3AZ0VAsw2e1aViLZeWFA2wE0lzlAuBkMI4GQoDyRxLhIeV0Qe7RMru8mIPVs8fG1lul6mOh6&#10;2ElVWQ7w5HoEzqtZWxDvg8Hu3AVh0rMuWZZvzObnZIiFhQ76VpyE/GZKSKo1ZwE7MmeYym4YEmD1&#10;FwZr1z+eGCviq9Kx7ovJsZOILD2o7r4yuLtFNqJPSy8gcYHdtSILxcSTC0lzW14VhMtHCCkkYUCE&#10;/jIXv9G2xQnIWRKQm3SJL89TxaYMbG38cfGKg00VjuAyOMya6BBjHNOni6UNXn7uupo7cDSMQkUk&#10;KCsPlFwWb3NKnWU1grG9h5bwgJVSAkd/ycoyXIZrtS45Bkq0m7dyZDBm2e2IhY4rMNFMMTLDcNcK&#10;KNEF3z7EbAtwD66tC6Pq48aObioUHUBcuumQczw2RCaY3+rgDThq3GtYNgEbYgXkCB3eEe9AY+Al&#10;ByAoZwqemr5M1QSGT6CRES4Q5oaya9t2MmFe0PWB6RNZcfPqZnZ2wDtpxkBfemi4/icF7J8Ji/wN&#10;NlDQ4VXxMnyLkMhXZTii4vc/+h9MIh/iAP8muqw/yAQdtF0UL0PiSKbqvSOjJv2B4scuy+RdoMI/&#10;yjjYiWMge4wY+c/y+ee/gaTxRzEw+ljbqxlaQcVn6oiDRDEXIV8O8Jkr9k8JWBStZ6/44ImCBB4Q&#10;LPdYtgwuFm+0EkbG7PSwXXL3GgdtGzgRqytDoMlQnEtSUi2BH8kZc/yT+DCBRBDHEkdIpnvwMDF1&#10;focpgouLA1lFc2fl4klZnivrV6+U1rpqYIPj6Epukqx6FseHQUSGUeLHNDJlFqJr0pntseLy9dHD&#10;43CAzv0uk3EPX3cAoiXwEkalK8U/s8BBKht9Uc+r9+IdMfX4I477xMBQUJz8Ptb8JpMyrNn3mGJd&#10;4w1s4S6RPJ9l6M0GBzopzjQz2HElMC0pQ9Ge3kISAXxhNMFegp0UHqVPUdDnWrOWhb1JsmhzgsTl&#10;kZZdBybvi3O8zeviHge8yp7NgP2bBc8tFebrXKDFFQOxsmpjgsztotvMUZILXXQmGPnGsZPDfd4H&#10;EbwD2rPgCGJzIowR1VtKdn6YnLuoTGiZVnA3uIObQXfPAnZt2bx+0Vp+UjadYiOkmlt3TrKHzAaK&#10;VtR/ZzpaxbgCYscrMYS0cHdfolqg/+YiD+hbt5DidB4CDdEzTLznCfNTdkp3oDEfPLSXwrZVK14v&#10;o9p/GE+iHYZ/TuFVRUZ5EKqbOogx9+VAVhEmQ8GFQ16FPyRXPGcRf/UyGj8YZKtxWXjCnuMeO6qL&#10;V87x8+4M3V/zJXyAdvAsJIuNsgCYpoO060VL2knw7oa1eoPOH2iR3ddNmp5VK5doFlDLN5CSDp17&#10;HSzRFZg/b4ChuGHzck2gfZeJYsg1ZCjJ9+XtBknaG3FvGdy2QNYOthPdgVuMdr+fT8j8iInxMr/v&#10;latnKGBDPo1q4rx85bz2WgyJsFXRAhLVbkOZhv9WIzH09aHipCbJIecMZSzNfyvXlO8ZmX/7OOr6&#10;uk6q8YbBZQiMS4Bq63it63DECeH1roVwMYBw/5CcPL4H0S60eLw1OxYjX1hbKI1dSbD1PGAaxkDS&#10;aEXQ2w+UXiTzeuJkyfoYaVsaKSUwwKuQYjR1EAC7o1TTFmYhaUqlWVZ7sQUrVVBqJuSvFKB/U7Sn&#10;7KrJVGwgELUDVGHblh5Z2FNBYoQj4asIjOeHIPMIlSWDuZCwvLC6G0sT/gXsWtJFWpIgLHnCbQAt&#10;IW4oLp8sLopoHEki0XNg5NJwR+eaSdncEGDNDOnqpcGp5/m1Rsn+46uAR8/L4OAAzk6rKKYLZOWa&#10;ahqndDS8VjJvaZwcPb8Mh/s6Gt9EGQ9rW8W3dK9K/3Hxiqd4ZXDIZeNMngrU4R/iCE3aiAKmS4ev&#10;g76IwzDCjhE0Cnqmk6QQQxKdqYtw05KgP4pBCsGM7EXS81hsx+qxACTviIyvAA6HkERz3N5doVUb&#10;0cW6At1EkJ1F14zOKzQMCxF2H47KgBc6eDDFS4nRbJg2ZqDDmgWbb7rB2zhZvItLBlZMFAJL9E6W&#10;MO4MgOksnWCdYQPk5DEKzJbpxuAzqanNlyXd7TLIwlxFcdyC6baciyANN3gnOnZbB6jVHPxmMAtV&#10;CKUpu65ZZm/IRGXQi4mvHdZMk2a8Jx989D+Z5giR5O8TcNSYymQ3QzEO2XtNIPdrxOjfyMSpb+JN&#10;qDK7XpPxk1+V0aNfkeHDfiOffvw/ZOKEV7GJmiDx6coUdiTP+zUo6COxqjJA42XFtIOOLcABMV6D&#10;dpicPn0MR/lTcvzQgAT6mHEfN7Gxnim2vP5eeIJ5cpGYM7np6r0NuWUa8R3jKbr/nZ3c7yhwX0oY&#10;ThhB8VhV+TCFQS/3RSMVS9MREmooK5bNQ+P1TPYSIrdiRQvQwXGg1JMwndZywWQzko+XceSO+RA0&#10;aQlzTxXJJYsq5VtSWS+fP4qFywoKpLG2z3LFtzAomkLAz3H2/Rh7L7RvTq+KmdubiIk/ZXekz/Sd&#10;KhW14RLKBOniNYrog4ns25xl3+4eTHZz6fQIjcSRRE2O+eUe+AeaQLN3YgKawu7IXNoXKKahNzC2&#10;CR9AQh1XBEhU7iTJKJnCfXDuQBjtQmp1WA7Xirtqhiaz88KnsJZdbbWldK8Okb5NGXgxQgYhVds7&#10;TMktxrKTG8H16UBTBukD65ogKPvxKZ6yacvqoSigSxc14e2L50zqdx4iFL3EodJBE0AsCtZnJRVR&#10;7BDrIZn4alY3ylcuDWp9RPxQJpEqXn4QmiLQh6VkQlbJj6EgNHKAYzbKdH0ZPZSy/FF7JhXyuGPn&#10;Fg5Wott/BBuy42C/oTRZyu1dJeoqycpLmO8F369BcBr8NjS9aMxCbYoYut/Nm9eBkTbhT9nEvmu9&#10;9u/KFUORBZRt08vb9ZuXtQSBU2eOyqFD+zjYL2p7qssUtOu3zsNau8Kf1/hvIMP9e5i4W+mMcTRf&#10;nQuduwIfx4Wy9wCNDjtcJcG4++Br9ErsLDRLKWWDBTGJa0+J5Xsx+N6wo4GdWBuU6z3c/9+eOP++&#10;QvLX0J6CK9XPP3BwLxl4PUybSyGgHNZyrZTw+tDhfVrxUpOXxpxUxQjW7xMlLVBT7d9FoBkK57zL&#10;NHuf4MYnz3DDeKjcSu5pj/nk8fPvIcW/PDf1Xp05Qxr9wCL2SVWyZmMVdk6w9ypS0VWF8351yp0b&#10;R3gPjmrEjOXrS6W5J1LqVSI4t8ZlUXhlZkPSqGHCrUSXR6HCwaK6g2DVJegKNzbiKj9P2henyrL+&#10;NGmmoBU0+UpFe4QU0GwuWo8LPbtWV18Tzo6vkJ+EyJZdy2QpBXTzwGK5havHPEwTsjmj6+oS4UCE&#10;SF1nCIkJXOMxnjJ9JucM2snl6wmsLQjB4cZUimojIT8hG2G9kd+ARSATV3gubjQk3UdkEUaL9rGL&#10;waacdUMeMUU9a5PlyNllXGOsnYCWlVO+8tE8cGgriEQH64YYYoqSgRlX0OwdkEzgSl2GgKhUA/bX&#10;bj8uXiEs/1NYpJWVZ5LEm8lSOZ3uspjsJR9xsCPq3mwy0R64YnjTUZNqHAkspBhfAewaQtk7BBIy&#10;GYRzfKxSUhP8VwojJScPzytiUXyU+W4g7uJY64QAvcSx3LbFZNeVaAuly1G5WPYcmGpn5cRBZ01Y&#10;oj4FSsf0bYga70MkeFOs2ZG5ADtZcHgasezXgSAxmf3SbETG1gh39Zl+vvzqf+FdOFr2Mvp2d1HF&#10;0Sls3EhOElZDDbh7OyFYtsUNw14lJLt/imP9+xQubKEga+iaEg5JCrA57Lxg6OHGFqNk+Jd/wh3j&#10;XQoUkNnsdyBmQLyYDeEDsfJYpq4Ro/+ZiRCPw2mvymx2clNnviMjR/9JPvn4n+XTT5nmgDnV7+UX&#10;MhJIFgupQOj1ph9jahxBwFunzJs/F5FuC4fjekSdd+TUiYNyEWf/w0QNpLLk37d7izTVl5FKmiQr&#10;V7RKQVEEUJs+gY/Q/O3xeER8PXnWH6D2/4bX6F0aBQo/Nk4BpDh7sm8shDGaiqDcBBPjQjDvU+hA&#10;GkkO9qeoLWIvcfjYIGLZXnwO8yjOyoRYwbLDscX6I4SPP9IojGJxm0+KNuF1HRkIkrH1Qm/hD+01&#10;IhH7KoqPJY4kxjZva678ZjwnOy9Fl9dHsO4JlBzPvidXgrjA3UmaToE9mI87tAvMTi9cOwLDiFgB&#10;5oykQ0vINcSF3ZhiAumkxB74JI4u0ZPpzoo9DJh9BX6DRTOloHY2MSb6pCZ/yk5spLbjy8Aot4zu&#10;TMElvesb2NE6wexzhTgQAZRnhU6MSZzQUFPsxqxsx5KTtIBdQCyWU0ZkDVmCGMzVDptvmTBuoGu8&#10;C5T3LVExL9C/qP/tO7CFCdIROHuWhHL/FKyuMvN9JA7lfwg6sZQ5QB/AoHGp5JTRLETG48IBbBge&#10;A1u0ghgHDHoHEO6qGPd9+/ZAeLiiQVkq5FFRmtVE87fehqpgXbh8mhv2XrD7nn0DDKhcMe5d53HO&#10;MyUekoNHtuGMgTMCk5fKzlKTg5reX05fKsPp6KHd7LvmcWDu1NilCkbT/AZ5fNUwnWIKV/vg/Qd2&#10;wkS8IAcP7teMnL8DcL/7GAcO0tBX8HodxFRZ+SHeQ5O4YnWbdK0hO2pjMU4n2URp1OHa0CWbdqwj&#10;8v2oDAz2w1JeqyUpD+282KspWzJ2OOs2zYPBWSPb9nJQ3rugFfG/r1D8799PFWAFze7YuYGAxUUU&#10;jFU0J2c0v0b1uqsdntr3PYJ5e5b8whvsBhWsp4rY3/OcFMX8waN75FTtR1R7mEnipKyCgLPv4Dp0&#10;dTiT8Hr/rcOIalIuMQmupXj1DbTCzqyVLXs6kYHksdsOYBIr1fK4tsBYXbWxVhaszpD23gTpWBtP&#10;MkGCNHNNN6+Ikq71KbJ6S5709KXDEo9lCoqUgZ1tcvfJETl5bgMEGgrG8jjpVt/Xmyzzl2dTOJRz&#10;fCZEKxsIbYYgAwlYlXXI3HnFkplO2OSlg3Ln+hls5piSmNbz86IhW1khf/KTxo481g8pmC18Iins&#10;jfuZ/ALYpxdiCNwFRT8cRCkGvkN0KvrJRIytkVzlNiDiLyIRYh2Zg915xA150VgCpYOOrBwolvOI&#10;sof2qsoN5LnWwCnE4xjxSBs2dzPFb8YZaC4GFmM5M9itYyaQSNrDj9iG4elWmt1NRVU2Y9xKCsBG&#10;3pibsgGm3oK2KlzLXZh8dMUL6C8GoaeakPxwjVeiz0icMLxge3mHTgbuG4kHnB4kAks6YW84/kYs&#10;1WewOyOiAraaDbsuayYoV3YOrsq6B0smFVFiCe1auY+rCBRT9kf6Dtg4UZAMLIdiRzywTHJAo6Vn&#10;+abocptFUZvIBKLo4EYQOSZPf1VGfPkHDlwgIuI/8vJhfeX4sVtBwY0HYgD0azs1reE76ICuy4lp&#10;bza7qukGfwIq+xOTBhMe7vLjmaDUnmq2/jD5fPgrTHI4l2O+q1w4DNCCTdb/PbsvCteE38qI8b+X&#10;cdMocNNwmse1Y/wM4MZRf5S33/+fmsZr3NRXNGKIygmztP8DIZAfSSoj8c5tqziM6M6AYh7QMd8g&#10;fFAdOqdO7pcWouhD/SAWsE85eHANsd1VTGap0r0oH0FfAYWkgp2XFZ3Ia5BV8GQkMHMKVH49GJnB&#10;uJI4UBQ8Cc1UhWZ+J3h3jo+4OI4Teya+SNiLKq7GC71Xxhw3whk9mLZ9EBTPkClTfqe57VvCHHRg&#10;12bDny5krUWy83RCu2HN14x43W2w63L1wbGf188JOyx/HDWMcRjRN3sVvZ1iDH5CQRhP4fQk1FDB&#10;TicpFP78/u+xA5oATEgAJ7vMWAToMcCcifkEXRYaoKGaTlQOTQ57u1B8FnOraKaKZrBLscMmKoXp&#10;zEpyqkyZ+CfDivWmSTIHrmQCY+/X2ogt055+SEQldHNXtUC9IFK0c8pM6Q4tIfZACIHuP4s0a1dn&#10;PTlxeLdsIf4lMA6qPTvHc3xob1y9LMeOoGuCdXebSf3UGdwOblzQaObr+pczOdrQhJmwv8WoNwsI&#10;NN1BIgizjILmH0sRi+FDG8buLJQ4iMr6FLrHWNALW4hO6VLTgH5vbhkw4W4Kzw3NzFaDq5ReSomU&#10;NRftvzbmfQIkeOX6Oe1gVNPJzTvnSdTexv5vkWzc3oaouxankSJZBex0+NR6/CoPs0c6pcGRL4uX&#10;cg8/QKzFiuXc58hGzTZITRYvI1lUEVOF89yFk1x/uK5wgJw5e4rDY6+cwluvF5PmJsyLl/bN4xpV&#10;BZfixeHSu7aT7hlKfW+OVHXGyFxgqGauzxrMXE+doeBSBC9cOv99jD2/oyrSJFOcJqNuSW8le5li&#10;prVl2mT5cznOq8I1RFq5jw/fFiYvQh1hW94hY0y95iogVSEd13C9V2Lt9dhinTmndG0qGubv3XkN&#10;7bmOHN8LuaCPgtQlrR350jQvg73gqj+Hjv6VmTH3P3H2KO4Ry6CaNyDurUZi0K+lCy/uZRe6oZKC&#10;M4f4nDRZ2Jcp83pTtEmrc026pumqXRgi9d1BUt8TKnUkdc+pJpIHuLy0PoAmLx5SUJds2YY7/Lpc&#10;IMdgWboujv1vCkxXCDVzOVs4x21sZsmavh7s2dihFQHHw7CNjrKQvhWlshKh8EL0ZsoPsaG2BMcU&#10;BMrzSmTznnWgZv4Ur4/JsfOTElAVpUXt29Ig+VWhEs3eNx1JTii+o2EMLOk0oJmVNHQ5Znzdg/23&#10;LyxeL1YbHuylQ3Gw79QmeiXTeMw0+khBx2ofSROmiv6p07xGNBxODqSng1TNKY7jM+bEdGfz4+IV&#10;mc6Hj64yhg6zkQ/b4sXNfIivQqnEvuTEZs3PsKIqUNtP5UC5TMCKKT4ZJlse+CbO4h5B47W02qgU&#10;ulPgpeb2XEbXLIIoceZOB74C+/SDjuwSRBIy9j3+kbra5GWBsNTYmsKF+a4tkI6pDWxC3BOscZmf&#10;wSRjavIJAmZICDgo2EFK0IP1ZmjNjgP3Bl38CPWA+owgbBjMxv0Bp/YIYCAz2xHonUj6JF24pyuH&#10;32syjMLXiCjhexHhOhEjb2nzJQnHo2Q6xIspMAntKaiKeTgRengI2TQhWPzPmDUMEbULGh57pq3f&#10;QrP/PVR3hMtTXsHqaeixdCFQTMa5Y8Tk/yVfse8aDbHj42H/g70XZA+YiTp4IBoqhp3ja4iOP5bm&#10;miCCH8uZCBew+7jOBxtoQeuaVVd8n8X5eokKRSoQzKQBazMh0ZKdi7O4emJojHh7XluclFS6AZd+&#10;IHr8TvqmytaKCdUCyj9WSbNM2LOZ/xGN24eQX8YBW84kdw2395QAHO9V1hY2Tky7gTQSiUTYWFp+&#10;QbQL3o9Muk6en6OvG8oys0b8raDZMIxtnaGt29M4KL2dqc37TC/KN5IGxHc0FHXlhE/Rs2P3Bokm&#10;kMIVkToLw1s/2IHpdNmVXA9TmdDeAbobid3VJAkFTghNZz8XPgzJw+uID3U0GFpNa6Hxsyk8TOVh&#10;H0hQ6pdS1MCOkA9rdrm5VMzzlLJmGzK2/PlAxqOvIvQSw+fmhljZtqlNKsuD8HFrYanthfkz9lNz&#10;iHAB1lYOLz6+NsQxwD6EgLEFAe75Cweh3XqwkzVFvFwoixbWS0tTNabBxzUD6gomuc2w6fZSFBXh&#10;ITsbZiH3D4uHMo9FlF+KOTs4WKA43sen2wMbYm6MADwWMlMWLK08KMTBoAzVTeks1esowO18KO9+&#10;X0DU+60gKuXaPuTcrrkdKPhPQXuqkHHAPmQPumf/IAWMoMrNnUSjV8vmXQ105XWyfnMJC/4iGQA+&#10;WrsTv7u1pUyIq/hepZFh0qFwKdsfBZUtXdbELmMJxq9HYRHeZfK6g7feWQ7rw0wBp+QeeqCrkAhO&#10;UnhuEXi6dfdKAjoLCNTEcb8lDePXAW1iU+JRxTZcyf6shPylKqLfy4iWySaBupQImw2bBygKt7Rw&#10;U3Wo3+NnPWWSuQVMdwCCgnrchUsrMJFdgHaUiVKRHDQHkB9POgqO+9931leOHuog5E+1K+Q1vHz1&#10;ArEbC5gG+zRoSk27SiqgIlz61i4FLiapYW+fDGzoQne1B6cQoE9lf6WRSIYILX8hZfwtNInVGu/f&#10;LgTpK1Z3QuapgHlZSdGo1AqitrP8HsbVXPnVHozHU6/x2fNMof296B838nzvE3n/LeL2CxhTd/Ne&#10;Nkn1vFgpaiKni91V8/JUqV4YJWllPmgbQ4nv8SPlgIw6JEvx7JwKkV5UUkya5gYTG5LOdJtAcSRX&#10;blUExCoaXrw2O5X9WrwvRKzJkIzQQq5fRAp6rVQxrCTj1JPPVNQGKlNZFohhdpOcPLqDEOIrTJA3&#10;Ca/cjg51tcychY4Lu7dOprgY9tl1bfh0LsigHiAtSYB1i4luepKNNGNMkIfmLCnHXEsxV2uBeBLW&#10;4+KRYZWnYQjcpu2NnysXlseqoWLq0vajFDJeL45E2bNzt4Ti0+rlYSxdvK7Kzb4BGVUWMqofTV7u&#10;7EX8oDoGIUYNDLCQjLQodhNdcuL4SdmNA3hrSyLmr2FAiQkUsAR+YYpXvDGVFHokOiNbaN1RiNLS&#10;C3ATZopr7cyRGhJklSFjECGUMew0YoCGApOVMeNULdHXkrgTW4qGDdZO5hjRWtqzTMcxwp3ASStg&#10;wplT3xJjqOU2xLo78nVbDlPlYmFMUKW1snjCuX028KGhMQxDLKccESt74RRhQbJvy9xsaOLW6AkU&#10;1PkpxetV0YOMofK1HJ1GS3Ymmgi6pXicIHQMfg+r7zOZpjOkx4qNdGBqQxBnMRKW4TtiYgkdXvf3&#10;MmLcb+RzxMeKvKEDbV51/XpAmDPwM5w44w/YQP0zxQ/j3XF/kok40E/mPiovbDYUfCsOb3eSluNj&#10;YACiF8rM8OVDfQF/QaJN6Hi/xvXgHgadKujkIHTYZSQmp+JoPkv3dbK0ZmGWWime3rrs4P7I5Eqh&#10;gbBi5kChx8HEBscSD+JlPKGa2+E24e7PDhHauon1J+iV3KHO1mDzdYL9ogk+kr8VR4gSarryhf05&#10;iUKsYmIsgP9MmORMKWJm7ARNMTCeYUQhtHsDs+N3NHjQhffZFzhS7Sc9lVGym3JKwY0D/Z01rhvB&#10;wWPYIxGeiV2UX9Q4bfcVlzVT7L0QdWOU7IoWzYbJzNCBCc6bvaMPbiR2v4dIAeswaTRdpAuZWD7Y&#10;N5lLes10SamZJjXdbtK3HZX/ihBZuSuDKPBAqW6xZ+kcCnQHPFkKJT7fCgeRUMI5VYPlKek5ppJG&#10;7lhRjQNTJoJobz26ySb2HDslAw3X2jU9HLJnuZ8fRQ7z3cBZBK3GwADbAay3Q0qAU5bw+p8l5bqr&#10;swaD0gqul3DJyvSXYBVTngAUiZA8FE/PRGVZBRkpFegwRsW3zHGmAFvAnIT8xLRWWB5P5DoOB/PK&#10;ud4GMF9VfnLq0FbFiw8v0JpmD8WkcOnSZfZtQG3qw6x1o/dgP27kkMP5ordZdu5bIht3NMpWtD0b&#10;d6K93ISNEMWsbVmqlOJc001ExdHj24C/zmqpu880MsQdGqI17DzryUzq16adsxSxNesWA1cvQFzc&#10;wzR4lhiUvRzk2HgxfVSTNF3RkkAqb7Is4CA+c+6QdqAr2FGRHzoQHzdB/z94aJv0LKZpqMqnS8ZF&#10;noNI3UeRJNT0oorzCYgHGzYslXYkIYOEU67u70HUfIACy+7te3KEOrj+Hpju377PS+Yij6eaASDJ&#10;u9DzFXT49S1VuJQsgB3VvVsc3muA7fFyhKSwYlUrDhPLIc/0srNiwuQ+f6G//zBt+oe7K0XseaSl&#10;NpwmPubsxcNE/rTh9VfD/o8MRPZf6j38W3cSlcml3pdnQGX3CV7VyB3qfmpKZFd2mHzEnqVtsPFw&#10;xKiGgEETXt2eIQ3dJHcQGBkS706OnieQt7lEoDFsaS8gVmQxjOFsWd6bipQkDQg3BvPeMBLAS5je&#10;VVxNl6RlhCFVISEiwAXtK+LnLeTo7VuHZ+FceA5AkSSDdCwgHyzLQ9asrpQHdy/IE4gtRw5vlcO8&#10;z6lJkTJu/NuaQ1JVS4wkwDrPhjySluUtzU35koX0IzbKTgrZA7dWhEpJngvwvwNSF29IF6XQ31eR&#10;PrBC9lPoD+Fcf+f2Be39eKx8GDWizBBx6MVzrBu4jiqL88TOfDLGGJU447Mf43qur8vhPNf/cfFK&#10;KgzB386Yg96AZboJBwJZLu1tVOAzcgtrmZNHNslGGDJnuPDPnsWNvIg4dJzfA0J0WX6zMIf2HQN8&#10;mJSjh0WPJU7aGZKFo4E7rEFXYCo/9EEhyQhE2XHYQcYws1XEC1W8CIF04cD1hVIf5MShaErxswRe&#10;VKxB9jqIgK0pLDaYuZpCRTeHWWbG322c+Dd2XbrsxfTM3sXtAaahA6GPRn9gP/UqB/5MEnxniBU6&#10;MXNrdlkYy+rqv4GHIZR4GIQZ6aEcYEe1nKgpkB4mYOc0nn2VAQQNMz00RDbDZQow4Nvv/RO7rd9B&#10;IX9FPhn+P+Xdj/6/iI9fkXGT/8BkxY2iZoK2SRXGURS2r0b8QcaNhcABVX7iZPK/Jv8GB/rXoPS/&#10;y+s0TAKQDpSV4XMHXX41HdGdO+TXfPcAJuQ+jWF07ToswDPHcI/PEAcILNZMoq7u02XRIjK7yhKA&#10;5z7S4MvoVFzfkTc0NOWgXwukqyFfKgaGD41BROwMIDqg22BdxLoIYgmbW4NBrBPTrLHZb2En4kcI&#10;qUalPE+c/gq7KtxH2FkZUIR0kRpMw7txJnExM9kn6hMRY0nhsXB+j2kP3Rg6Pwdndo+8JxZo4xQk&#10;qoeQ28lxEqQSCBHIF6y4r437u7hSjOXDNgoh8/tE3ECvRZunzH8dmPBMeD8M8IM04vGdYEv6JsCY&#10;zJyhCY9DUsdJ4QILSW81lDktVtK7ORlsP1Ta+oGCGwiXzNAhjws3l7KJUtlAHlnmRArRLGjavK7k&#10;ysUmz6CY6FFEJqIZJAQVYbHKD7uEYDae7m9gYAkHcDW7OCugPWJeQByU4v8hMPm2bZulvCRXjh3e&#10;JWeYWhaSlbZ4UYcU5KdjweVAKCYfXOAPryj2eOGziUwxl2SigEphgMXmuOH4QYBlngfPiT0YVPmI&#10;GG/o5yXagr4ec+Sj7Kmef0/bfkmgUAfqNdLLld/gY6YiBSs+Vr6AdKJqWriGldP5c0e4zwk6+wr2&#10;gZmy/UiN7DxCDMZADdY9mVLdmCRr+puBrNIgUVSzU1qEXmsDdPRL7LbOyro17fzsrTjZP8SdfA/O&#10;BWUc2j0UugskRhyQLZt65fiJPXzfaopXGg4KdbgnZAOvLue5gBBwsCpK/SPCTbfv2Kql8L5gR6j2&#10;dxcvndWypjRKvUZ6UPY+9zF5vYxrPWzkza04q1SxvzsOZR6zaI1+r5w7/gKf/m1huosg98cMzH9r&#10;76WmqiH9mIJBH2uMTLSM3z3TJq4hqvxDzIahqh86hN3SUopwKWy/Fi18VwnLDxHT8eCRCtB8SSRR&#10;hfWntV/3H6rw1MuQUy7xGt2BxQnZimvmvhJ3azIENWmpBoXnoSZBLZfrhvZ7qyij589faBOyKpRa&#10;MCWvi4KKtxMQuZL08kXLKjBP3s3+Cgbo0kxZ1FvARB/DhA97MCtM2pDUbCAqadOOudih5dHYoJnt&#10;i0b3FQALMZJd/2Im761MQSlwFog1inICcTjMe36GM2Yb2qpWtGBxeIB6s/dO4XooJwYliXOpnkaa&#10;KXBll6QnQppKDpLpU1WslA4SkUQQN2ecOmIlH4OEJMT6mZkxJMB7QTID6sc2MJe9bwLnSyKIW1NH&#10;BM3Pbt7v51wr1wijPcu1tg4iFM4uSirB9f6ESVihTgqiV1PXGljR7k56kp/pIwOrG5D2nNDszNSU&#10;6O1t9OPitRjNQBysq6AQXOF9LbAtqeADf1eU+fhjWDkPwdyvXTrJoKAuzLMs9FKpgjgVAEs5uk/D&#10;tmgqtElTLDzM2WnoInhGV4Cmxg5HDGuslGyA6rQdBdZGpkxQ7n6TIWuQgYWljyJcFGI7dQ1200rS&#10;O1U6snLLsMA/0NSK1GO8BU3Ya1ljveROkrK7L/EjiFhtnD+BLPA+nnxvizUJxiaOxIcQIWKBeawb&#10;AZfFWAXZkzulrw5jCtpsg7eYXN4QN/dJdCGfiV+gLotLHTReH8pk2ITTgAyt8BF0ZnILRgQ8afrv&#10;5c23/5t8/uUrGOsSHPnlb2XYCODD6e9AlSdF2eAVSA64dRCxYoCGy8DwPfnyC2ylECYbAmMqY1pd&#10;rKNmGcNSZK82AxKEHRld5TX+CF912c+RcwVc20J+VklBoERFedI0zOGCiGUqshAH29FQ/3GsYOfW&#10;uaCZHdIqpk3SlbFxSqJBUBfS1u29eAOuReBXxsRoBgsRAa43jhWQUvz8J0tsrLm481qYY2NlwWtl&#10;gPGwCpOcgWvIsK/+G7szPArZZ+lQfKfz98m6au+HnRXCbD0CP80RhVshCFYuJPomH0psEnZIEG5c&#10;3XBHoYDp4/Po72eCS0c38AGMUnRf7oipg2LGiV8EsgYf5YzyOhZSFCn/L2lkxlA4ccqHNWpEAVPm&#10;vhbunzB5jQJOnCTOQZ8xiY2QpGodyZlnijfaJHRk+FaSJpBYpSPxRTpAFpOg7zpI61JL9iwGdKjT&#10;ETuPB54wk5wCE649I/wG9bF+AiJBCD3Qv1IjXmwa3MjrA6ToZ4yGJZrpPA8oFgEzIuO5LYVAZ+eB&#10;dAgA5IB5puAiDpRbRMg8h3RwmR1ObXWxNDWXoj3JgPFoI65MbcqANBD4MjLHVlLIQoungKnipaJS&#10;SiA/LVkGE4+QxgvAlKt726SP3KQHDy9zmKmu+ylTwB2K1iFcQRplaW8FHfwWDl8IHIpd+P1u7NzZ&#10;YxAl8A0E2lsz0C7dfTkkM7PEp9PeAyPr8LFNGKrWAxPVSwOxF8vWZ1PU8qW1Ox0fvEY84npl/Zou&#10;uc2krwxzVbpxV/d8JpJjmmPD6t7FwNFVsPLaZRH7sY5FpEd0IntZM49uvon9Ta9cgYWmdkXqwL19&#10;+zaHiQo3VN2yotzfRkc5FGqpxMzqoLp58xoTyCCs0zJZOVguh870AePd4JAm2Rum6zXiVtTB/pQJ&#10;RRWZvy1eiuyhbn8vdDgEMw55LqrpZs/ebXIVL8ev0ZdduHhG+zf1mqsC8vAhFlckCSux9g40a2cv&#10;7tN2XgsX1XKIF1H01wM7vqT7D4msh+DDvy6e6mc+Y3pQ7E0VMaMFe7IXfMl0VPdXk98N2JwqYPIu&#10;yIo6U5XVlrI+Un9XU/iQlGCoQN6n6B4AAVi5shZTXpLrj6+XxrY0vAnjEDHXoEWMJRsPi6VtvO9H&#10;dmq2ch09WRqFvJ2d2KJlWKK1wBBsiOEsCZbYOF9CeHU5QyayC1vKpwDCCCkUO3bhDI+guao6mygi&#10;X2KAImEdp+GY0k9zM6g1UjkInf08Zom9MSkgkPUSccLwZ8ApBaXIwBIwOAjtY6AbUHwoK4hopq84&#10;SYolJggdbwSaL5+Q8eg35/DaXMIs4j4Nzh1u5JYxpe7d38derQ20YTfXwVC6gmIdHjlymOHJSuKJ&#10;xRrAPu3IwR4Cd/cSfFmFzGIhBbbqx8UrKhH9E4dSdrq35Kb54v5QCQxwm0gNHKmxyT9+ZJ1s7u/E&#10;wmOBrALXzcU9wc1nBov9SUxQQDPQuMPZdcVnGBJHMh5yxhScF8Zgj09MBVH2xriS2yGENXf4gikN&#10;d3Syt1ThsqG42PCn8s8bHFiBBcolVN7OUJ8/BB5jJ4LOSxdSginTlh++WYGETrpgk+RIbpcNXb6t&#10;Kx2910fs3Egt9uFnOGIWC1ymJjVb4C09RMSTobMbmXyG5gpnDCaNaei4xoz97zJq7P/iwE3ENLgD&#10;DdU46O6/E3uenyeRHjYcrJN0XpEPPnxFPv70Ffn8i9/JFxSusYRSKq2XCXonQ/wRx8/6LdDg75j+&#10;2G2R7TVlGhZLiJNtgTqtmMjs3bmvOdAhQugZCKGd0akp5wlrIM8g0p5jUKSHk8zr7qonuQXRcgxf&#10;st27+qHL75DujhrYiSOgkzti5bMDseJmCji7QKY9W5uPiFDBZJcL8OhRpgUIAiEQL+woKLYUoyRk&#10;Aclq/xjODippkpaD5ghRxQhHekNTnD8oxENatD8wIf4BHQXi6vGQT8a9yg4MlxGSnydMh3VI42AB&#10;S8/VDpp6uj+6pR5+5nogtEiJYC9oiotHGIL2XXth8KEn8Q4eywT/JbcREBgIqUzEXZ50ajuPT2AI&#10;fgKb8xOxUAGVGOta0XzMMnoV9ucwpqSxTO00PSUWTJRT8UMbjfO7DuxCe5hK8SxsXSSxCBgyb6Lk&#10;1s2Seeu8pHWVO2wnPcmrmoHQmWJXYoAvob7UtzpBtfWQunZPpnhTuuqFHFo3sMRaByRTyNcjIB2x&#10;m8pEzhHBtT6/kQK3goyti9jzIGhXfn50y6qwqING6whpCXdt3447ST/FYhvf70FatxG2UnoShAg6&#10;IgO4PM9bIpIdcfiIBfaBRML0hu8yu6ZTmuvBssVVshJR6akzWzS8X8Fsp05hzrp1Nc4bMZrB6cat&#10;nRRQiCJ8kJXxrQog3MX1cOUSTuBMNAdhiHaswsR1TZp0rk2V/SdW8hm9w2TGdHbluPRunMuUyr6q&#10;JZbnkYmeahnPGUeF44dpQikSTCYPHtyDnn9Jy3u6fv0KkfI7IAwM4HaTyXSYJasoYOvXNhN90YLI&#10;PBHGZBLQVL8mJVATw9lzJ9ivFMmmbUvwZlzP9y7DkPcMxea2VryePfsGMsRJLL0WEgdTRKPBJEcS&#10;7qXr+zW3lB5o2UeP7+Dnc3irWA6CMNWUde+Bmpb+renqX/66Fo4JYWUrybzrCTP8mmKtQh538/t9&#10;DTFFFS9t+qJIPOT9vXj5JDvF9WjUuigAlcBbDUzyKcC8FRBUjmtF6bHaySn4VdPR/W3xUrvKIY2X&#10;kgJoRBh+xiOt0D3m+rlH47KDQnURosh1LdlYTRgPmMz2kKF16cpJzZRZ6cS04svjP+NxDh8+wFTY&#10;IfMxkk7K8MMxh7M5H2MIEj+qSQRvWZghR89soIlgou5vZ0oukQFIPG0Ls2hys0HMciWeAFR7u5kg&#10;N7NoihEFIyK/e+880/dBXg+0VZvnMcnv4f5M7p1p0oZWrLohieJyGabtA96fwxgchJP3h98t014N&#10;VmnuHkYyW/dLsTAhDcTHRDrn1WFHhT/mufO898hKaBYKSuMhY0FgyrQipBYEKNkQyn853FX4E0xC&#10;yiT6NHE7qqHqWlAtJ/gsqb2omtqVFKS2rlTMrKdozk7ZebYU4lD0XUybqYbskh3Qh7X/uHjNw+pn&#10;LhW+sQGsm/iS9uZCRuvtdFCXZDGuAvm5frJ2RaUM4l+WkmqqJdR6cejaOk8HNsOD0IH4er8ZdN0k&#10;J7OP8QgcRzTKeGAjPex/plFgJjKBKM+76ewj8N9jd2ICy9DKHn9C9luGCHIjQl04INZA6/bFQuh9&#10;Cp6iYn8Ggw1tQeJsKJrWuC6QwIw2ywKGm4UNRcKZOHoPFfz4PpR79i+wEwOh5XuyA7LgsafhgmFn&#10;NxntmiskDeVTiMXTZMIgR3FoU9S66baOnVrDtIi2a+Z/x9vvVc3kdvyUf8Jp47fy4Ue/lw8++C37&#10;LKDCieyyKHxGPI4l+ytDN4TKM/9ZRuj8N9Ex+xPT33CZhq/hbKYWC4rmbP3fMhn+iQnsPaa9T4Hx&#10;RmJ/pQPteibR2bYU7M+ZWibIYjJymhrzmcbciOEuwCuyQ86RpXSdEbuaxbiPvyFiWH/0a2nQrj3I&#10;2hkr9hTnJAIVUzDnrcXVv6E6UWIiDIDuoLNDcIlNmAXBYBYXASy+jAnsHmdIJmnXEYlGFHAmKyJa&#10;bImiMUFwOHMWmWbT35JJQKM60Pun6rzNvg7YE9h08kxSoa2JIDGfwQdhCuSDRiaKbKkmuTk2zElM&#10;DSmIhjidULjVZGZszoQMtKuKs5sn/oZcgIHhyCyAdCfM+o2Mm/kbtHsQTaxfw4lDNTRE0+DsHxg5&#10;GnaqrpQ1QDVnAnMNRGgdOxwGVZjs/P/T9hZAWp9buu+tW+fcmdl79o4rMZLg7tDQRru7u7u7u7s7&#10;dNPQDTTu7u7uEiQBEiBGXNb9vX+yz5lzMnVqZureVHWREOj++vu+fte71nqe33O2G9lvLhgovt9a&#10;FIp186R4ga20DQXiObSA5m7LWCWINzemyMI5LIktZfHKcH4ow7n5p7EDqEEh1yDrNtQwCouFnK6s&#10;IARuIg8+dmCfPHlADINmNOWHi1/vM946DJdwL0tqJdtVh55KpT11gtHutavM77dyswxEuYmnK00Z&#10;oPE8gk4rro0A21OKSCMXCTLptJtWc2ApxeIzOKDHUYr2krdWwMJ6gMPqIUVEmWShT0CeaCL7q4E4&#10;970H1nLIUAR+/EXrEj6hYzt+ZgMH/ynEHt+gNNwobcB9F6zNlp4NqTK4qZIO5wjjll/wkf3MmOky&#10;6KZFhA3ukdPnj2vMwm/xXT3me/zmSw5gvEc/smP4ApP6g4d0BKhcf6FrugpcdzeFbht7mx2be9lz&#10;c0mFoNKEFLq2JZNChQ+OUZjaaR08zOWFJX1FY5wsWV0pOzkItyKnP3aUXQ8H0c945B5yEdi8YwBD&#10;ar4UNYdrUu7j59dyOTsgvYNIsTe0YVZeT7LAUU3V+R2jI9U5/Y/MsP9sEdMKyPcoRs/y2kH+4IB8&#10;hDFZqQu/pcNRxnM1ulO7tl/5uHnzKgiwAQgoKPvoNNduI5tqfSdQ4maYkzVy59PTqIHV4+ECocal&#10;2v7wD0WoNtJVXaeyAjw3K6vXTPm8fkCUo9Sj6uKhxop37kIT4QxVlJULF09rhBO1c9yG+nHrjlXs&#10;DY8/f2xaAaN40bnd//QBYqHDYJq2spMHCsHz3IhCr7UvSRatzoY8kUcyQQ87zG10UOt5nbfK/c8v&#10;8l49IPfunOQ9VitOjiZibgEflTPl1Jkd7Pcaec3vgqH7TPMtriEDbNXGJqZtkVhS4A1WeyGdj+Ix&#10;q+L1i/T2LkTXkMD0iotehj95jK5MbfB3JgDoLg2XY4c3EooOoofbGWt7bYS8HQVlCt1ZSIo1qwDy&#10;FhOJQUkDAVfiJLsPtSPgUd06XfnTx4yeD8B15PlQ6lhFg/n5dzqyO1ByItitM81It8Z+YklWnhtU&#10;HGpN6lTyA8fyOG3+nTyv4/xg4QFYvq6J5e0BOYln48IViteTWyy4B6UUcnYHM86VJMLmQzFP4KBU&#10;sNGOhaWMimzocFCioWYLikfZlW6I18sS+aQ5xk1iJ0jeTWVHEwDnsKjCH4VKIcGDHsRKGNAhAZuF&#10;juDsOlvCMebegHB+cO9irYOwdx6lBSHaIxYITkRxiC/IK2483Rwhj654ktjTuHhTxPzVvoaxHcxC&#10;S7uPUMwZUCznIbUfQWf0Dr6oSXAC5xDr8TG+MBWqOAoZ+zBUhh+yo1HKRuT27nRQFhiLoWQYIYs3&#10;tntHDCl0kya/QvF6id8fgZQe2C1jMlO6LDOMzeaMwuYhaphl87JYU8j8UbipbsKe3ZyxyWsQQd5E&#10;GfkBnjG+jteHZHGNQ0o9XUoQE7R2hWEnmEMHOQH4cQBppqtxkscztrWSfXsXyXlUh8pgfYT2XiWV&#10;XrhyAaxUEbJRQyT3ENiDiYXhe7R3QFXoq4/8fjmfN1BTAYUTumjlTGHEyqDQSKkl89k5zgFg6wZj&#10;zJG94DCZb/IeHeZ89j2OSN7plEm59lbgX6C/LhiIHSDFh/EGDCKOoL6pGIXeFpa0vijM0jAbxyEA&#10;aJUt3NCLuRmao9icOetvMhOF5Uz2hoaGBH8yorW0ROHJntHRbRS7OsQwdJ9mjFhN4UdacvnwCB/D&#10;iHAuqJnJCCemE08yHQq1kTQs9kTRN49bmx4/ZOnsYLykbgHy2xoDmJfzKGCWGC/9pLrbTfIqZyOS&#10;gCbfaYby1USicyfQDdHdtrnx94j2WUxkA0VuDTuDq5e2MS4jPaEvhs+bhYIPsv+vwmH2+/MxHUKJ&#10;n7n5nju/Xw4ge75x7ai2B1IHz9HjRzjo1cj8B8Zp6zEfp+FrAQGV78z+0QlzsgvMxzTGdPXS1p3N&#10;rf48s/7Lchbw6rccTipBQPmIjkM0OaCW10wxVq3rkBu3TzAaOgzbLhdjdgPdyso/VHG/aOm2ew4v&#10;ZzxYLgNAWG89OMb47SDenxqp74+RxuWxMrCzXM4Tg6GCLb9WSj/l9fqa0RjF9i7jyCtXT7JfuINa&#10;6yRdFqKFn54vyB/Sce3Zu53fP4pZ+ALjQWCvCHsOsMjfRuxGa3sGkTAVUBu41K5oAqC6TJPVf8e+&#10;ZjPhqdVN6VIAdqiyG58P0O6DhzbL9YsXNNis6qTuP7yGF2hI1nPINvVnSgd5UoNQyBctr0UMkind&#10;Kwo4iNnTHF5NESXunsL8P2kX/1UBxzMtxuUh4aZPnn4GEmslO/ob7Pm41dNlPqXA3KBofY45/Au+&#10;/00bh+hIyjjz8KztbMfv1wW3ca/s3qPAxEcpXigzKUTfUohUoOf/KnlX+7VvtZGgGoNevX6C7oP8&#10;M5Sbat/37bfPR5RqrPglX/fajat0PCcYv97Dn4f3bu8Wrdu9++kNzSumuje191JF8dl33zFNuaGN&#10;dZcsbZLG9jSpqcE0TGfU0B0JpDteli0rokPbKtfxsJ48uVG++foTFLdr6IaaJSYqSIxM5nJeTQe3&#10;5kfEz6CsAzX1OWsZFSy8Bpbs+q1EWC3IwJMJGQYmrT94vtKKAM6btahT14mrky1rEKY8ZqM4Y6Ah&#10;hZkhGPGXpRvS5cotunC+r58Zvaox8mef3ZUtW1fJkqFmqWnL0hihkSDSYtP4NRZiUySZXikm8FQH&#10;eC2eaDShr58phSXCJN4rP2Ns/5mOfve+HfxdLFuoFOOR20dDoQ8HRBBTNA/26CwJSgSXF/T+n4tX&#10;L/PxTYzPruE1+oHF9TFGAbv2rtEo1N8Sp7CFm1I7Us0aKAN1KPEGUPMd2DeIBLgWKTqBkr7zOPBm&#10;Q3w3xCRrpM07YyFfqF89gtVYbwZjJBNSM03x/QQThV6g/bsLSCdvPx0EB+FSUab2EEU8CZniE8bo&#10;j0Lg7Ae1nULlwq7MHUm2YzB7Ei8lP/+AIqGKglLKjUH1x+9T7Kzxfc3H1GzhMkZsUdTp2w5n/PUW&#10;xIzX8XO9ze3/NdHlEDXg33XZV82c/wJ+MUgaji/JPIQbMwxITmZcaMiOaj5hk5OmvgRp419lnhoH&#10;2gCnxaSsx5hwqtFfZLbVC4ROvi7zPd8S+zAiUXzeI25jFGo/9nWqK8R8rRiKPuRg+WD49dM6jeHs&#10;+sbwZxiVRpIlRsSJMl4XVgLFZJwYyZuod0GJLBsko4doigKgutt2L9V2NhvXDEoqO8lA/5lIW/3Y&#10;a83FRO4sdVUJgI2z8cPN0rxxrtAm+gfx9lw5zBgtWJzDwGhB2ldiiNjsObyxCJgkFdkai0Eucd3l&#10;jSG0+LpiiwrQxOUNsfL9iJHYHBa5JAnneUNDWE8HcI7HggkRwUYuicgJyMCLCSXNK/Cj06NoA+81&#10;MoH1CGJKHxKJkRVKRYq2kQ3BnKg5jR3AezE+NUWZaULx0icc1NT5bTpwqCmhkymeKotrvtS2OSL0&#10;QTbf5YEZ2ZqdFhSLOszX1XMlpXQ2mBsT3P7OIHICuM3jJWlm11ozDVmxhTQh7qjvc0BAgZCiYL4U&#10;IK9PKOE5gix/4MAqbd5/7QYjEzqx3QdL8U4perU6lJS0Wpl7f2QGf4e5/wGEGm1E/pQzPgNoS/Ha&#10;uGkdY5E7mgz9LoT2dpRPanSYjrk/G6l8eIwTB4WC8nqgMIyjm4fgzrjoaxJwlRT6Efuqz1lY/0rn&#10;8uVTzMOoylYCHe2Azr1sVQM0kmyiXJZw48fEjFrwZ8aUD8HnLOMy2bQcKfrqWNl2vEv2nl0qO862&#10;S/eGNOlYSxFYmyWnbqzByMw+6WtFH/9Rfv/1N0QUN1ECLmBEQ3YSpuPb+Ld+oPA8l6c/T0ZWrMO9&#10;SMhLK/KkqrYUjt5hfF4XsMksAAm2ABEI5HA+9hzaQodwRuMV/oAx9w4UmMEVrdJIh5ldGwYBpYbv&#10;8w6J3Z9S/LZRCAe0XVvXQL5W/AY2NMnW/SvoSOvh7D3/nAtWVsqiNVVIuwfwhF1k/0P3oUIUNeWZ&#10;ks//V8aHcAMRhKgR4VWCMfeSH3fv/idaR6OKw6PHjxjjnWTvuAFZ/CW6vr2yZqNSbXbhZWtCsdei&#10;jefv0rU9VDs9ZaBW4g9N+fm/FlT1+b7++iu6pFvsnbcSZ7JKK8R371+gu3rMvo29pvo7KsCTP6tM&#10;5A8omJ+BhlIEkmckF6tRpDq8n/vunu+9VAFT3dfdu/cZLR4Hmr2MJAZCgCsyoXDkECuViU2ilcvu&#10;AMKjhQiBOtlRrdLSlMvL+HlEzOHsZMHlVId9Npdjdvrnzm0DO/dAnnKheProilylOVG+vy6sDivW&#10;V/PznyTRiV4oF4uIP1kisXEhwLnH4/0czs7cBSaqJxfbObLpYBFRLBly884Bxsdq16dM3j/wvd6n&#10;4A2xtyUWB/DuGrr3FsRJ5Vh0qmsKEXTkEOFEWnJZCM/VBr6/b7ROTY1I1d7zc8aN1xEAZefEwCg1&#10;4CJRiyetmOmGCx3YXHzCs6S40VES2HVHF8/+c/E6fnUlsQkXEWjwROLi3wEodcv2xbR1X2gdwGf3&#10;D8iGdbnSiLdlKSbQHZsaIBInEa9hSYAk3hxkwW7+7FYwx6ospmAylsIVnxDhhRvFxTeY0EJ8Rxk8&#10;oEJuA2GMEj058FwRZPj6G3IzWEbg5TG4WvmMRVj8J8PMg8RgTREwtHtb7BRRAiKGuRvGYUZObogI&#10;HFT4IwZmpTg0hwxvz17NDlm7GcGT+jbgnNiVGULO0KEL0jN7Hek3BckaNSJeqPl2b8gcsxdEx+pl&#10;0UXEoO/En7F/QybpvkCQ5CtiYP6OzDV8WabNfFXGAOmdq/cGHZnaA7H3MnqBr/E2Mm8MyP6IPGIp&#10;msHvUABfgStIRhgjTD/2PNHsf1RkS2NnOodQKZk25JuFMQoNGM73ApGCIuFMhpg9xdg1eDidznQN&#10;erxsWQ3kjUL2iPp0LCM5RHI4/G7IGXZNzbWJJE+PZSc3RlMX7j84xMgxD2+aA4vXWGj9uoygKmjl&#10;f8X3s53fc5WglNkSnW0KzsuWNGDo60VKVk+MDM+PEyPQiGTEF+RwuUdSXKMniUcM6KZYuiHGv0oO&#10;++VPV+XUhS1E2Exi7GnHCGkxiKB2WcyILJJsNndSqZUnzIjEaSMlZKHwG9m/iSx+kpaPZk7X6RlJ&#10;Z85Y18KBnaHbR2JEl2zNrxbsvFz4tYwYhaUrI6S9250fKt7oiC6qO1z4QBJcBlS3fC68NBKy6aqK&#10;Gyyka4m/VLfbS3GrMbd/U1m0wU+WQORYtC4QMQMGSkzOKTWWklqlJ4U15nIUYsG12wdl3fZKdgPs&#10;uTYkc+As0hb52uGBukz9IKqD7+SJffjFNtEl7ZRrl45ysH4mnz68LNegVHz/I6w/dgJLl/UA7Q1h&#10;NBsKlDdaMyEXl6dg/g5l7FTMxWEPn+tT9hqqgD2lWF3g87Ln4XBW6Cm1sN+yHSwQqq2mDgjgoHYa&#10;2tIYb/bRjTEi5HB4jD9KEdoXbCqQFcdL5ehNpNi76qR5RZw0rIiS2iUpUgo3cjFL+hv3D2ljw184&#10;JH9lt3ABI/bSoQ5yxW5r/rHnyCiK1v+Ax3LzZQyoOHvrNq5Gkn+av/8b3s6HHO4rEHis1G79A6To&#10;PqRj/OXXX7UuQh3Eyie2itFkaX0SPs5g6VlRJqegSqxBEVtTn42oIFc6iLKpwkDbRQzOOkaon3/9&#10;qda9dnS1sRstkPqeAvaZGYyhm+lajmvm6OdF9bmR+t/zfv2fCpo6+NX4SRWM74AcP0AQoogmN29f&#10;5/lXI8nnRUQVkyNH93HLX8VBDSmEHej6rS3Sxrpkw8aFrC12yIN716G4/6Q9l+r5UunT2ocmqvij&#10;qGqeLXZszxiBHd+qhYtu3tnLSPCMBgFW41gNOfVv/GrP92NcMBTaiw+N66guTVrx+p/FUXnqvvnm&#10;Gy5NR5GyL5fK6gIZWt6HQjmX2Kk0uuB6Ci0BkUsA13aHYRsBogs7tIFLU05OKJdSfZTQM/B8ztCC&#10;fsuYjixgtVBM2G8t9pBWxEo15elkzQVzgSrj9e/Gu4dtYudCrAw9REkZyixSJYKCdWkm0sUTKk0Y&#10;8VSbDuTI/lPVPBcXeW4UGQOlIDs7dQFUHehaAjOvYC9RFJh7n6JQZ5/78NFDonOOIfLAD1YRwRRj&#10;E+87RTh5zBjxsQYEOEbXfun8LlY7qHXz7ThrBmXrzn6aHZUFxvSo1JBLqoPkNplLbNWsPxevTYfq&#10;mbMOyt3rh+ThnRN80aN88isUrbNylMVsDwdoDVj70iJSbmt8pYZOITvLTCLIdyoqiZbjIFgKiYGI&#10;TTCG1j2HTouxFhlPbizogzGzJhKJUkZk+iZuN0dYoFdXIa0kANEXr5c3EODjp44yi78PRDQNmbER&#10;h+c0jWDu5DtGzClg1grj5Et0CQe9Lf9tTzGzhrJhBfpIFS8zJ6UAVFgjBc9FVYj/y4i8LiVTN7Sk&#10;aJkTgcI+yox/t7ZTuVWMBYHyWnm9Jzp2L8scRn96HLhTKV5TZr6gdRFz576Kz+tdGY9Efh44KBv2&#10;WKqb0DN9CYUeBScA3BRzWN/USWIZwIGNDN3CDT8ZH/7BEzAIYwXwGQtCyByDoSvj1FniGPQRHSQ7&#10;s2B2Zj4UPW98Ym4IReJQ8pGB09URTeEidbc7CiGCt8ZdVGnQ9c3xcv7sRhzvmRiWiQKBZtLUAcyT&#10;G6M3HWoIMSld3MqCo221VFaVwRaJKCY+jSjuJGCazqPZ69HV1IJv4ffSsvUIVDSg6+PxkI3mgoE6&#10;OGUuI0ZbXOw20FIgaISMQ+ihy5I4Bdgynxv/WAIj4CHo1R0L4rhFe8NPRMno/RHj0tF0w+zOuBxY&#10;Ob+jFWW3cCJrUBI6+AynG1SxMyqGhhGrO10f1gGVgGzt9B6d6SiKpDmKJzcMl+Ysq1Okg+LUvcpf&#10;Fq7A5NhphVvfSqo6SGXN57GjLCxqNGPXxJ6sVk9KW4z4b30prOe92KwvFR120rQ4EMaatRQ2zsfR&#10;by31C/ykrJVOrclWckvnI44IZmm9mMLE3oLD/dsfnnLIPf+BOkFI46fsYZ4gVNqNIXcXF7kT55cz&#10;0+8hsHELB9YjTSpeWZkPeR5z52A9t/An2sjqFGotFSB4+95JbuCfayKEr1nQK3XeU0ZZP6HMUz4i&#10;dTv/gjSBAyjASiri8YHVEgPfJYsGazElH9F2VerwvE4C9OodLey4smTd3jbZdXK5dANbrewlQ6wm&#10;iOIRgJEbUjiQ7HtfnEGt9hmHx0MO523sTPAtIeZ43s0ombti7yHF57b/y6/PZdxKqq18Wd9RONQI&#10;6PTpY1rI7HZM1eehmN+8w/jsl681+sb/gNHSMezeh8gEekhlexIJvfD21rUD2e6GDp7PmCtF2890&#10;UFw37u2Q8zcOYIR+oiWyK0RTUWUWN+kMqWzN4BK0kIPsLkX+Np0dknx1wGsm4f9c56V1QghSHjz4&#10;TOsuf/1NFR5AxDz//9bwrJSAZ84dRX7eKVv3LKBoFdF1ZpM3F8PZs1AOMx4/fXQ38myKH7J1lTSu&#10;BXJqxesPVaDy5f1B7f/6my/4nujOSS7/+tk9zQCt/GvKF6f2mf/Z7+P5n3++W1RxOZu3rGZHNQQU&#10;vQetQRL+zx4NcLAa0k77IIKKPh+pwshfAj6tBoNxBMpfa8Z8zuQZZkHe6F2SiXDLHTISMSUowpPi&#10;rCUzhZFelB3ndjDUDGtsNJ1clC5TxLv4+XZHuAWSz2K01LeFchY7A1Mfz056vixcHiqrtyJ9v7uK&#10;KcQRRrIKdYaCVZnrEVuoPacCOSuTuhL2/MZlSP1zj71v/2Le38AZfkJJ+wu7xIePbrOjO6JdvvsX&#10;F5OWnsLkwoGdd4QsXZsvNZxt2XV+kt1sLRF5YOSyJxFyPEM8k977c/FazG6ht49dBtkw28C3nDhB&#10;5MHZTVReDMmFRDwkA4pN8pbamjhyXvykkkV8MhDXoCgLgKUZ8smNT+QQXpYYuoUAik4Y+U4RaYwN&#10;6b4UMDaFZOPqCh9CK3mTLKuUwf5cnkh9VHYzMfsa4Ac5iJH2nHS3+kgYB5451HYFwXWD7OANCNaO&#10;A1BJru08UB4yKlR7J0eoHFYUKisXigq3d3NGUrZI0+3ZaxmbvcWtnjEWo0FjYk70DShW+u+KtRk7&#10;K8M3xECfKBT+nw10cn07PF4UMkM7yBm2FDPQT5bEn9hajUXcgaQc7JTOnNd5EcmqglxhRpFTlHhL&#10;pzfIK2M8GUpxDQQ15chY0hJklCmjRNPXME6/j2wdpV4y6rpY9kB+r7Mre1fs/MFUUdSsQDDZ0kHa&#10;BzLqixwNvcGQNt2MBSdssFo+QCcl5M4lkgSxR6IOb84A0Cx0rUkzGYWReUZIZEquKR8z6KZmSXyu&#10;IeM+/lybB2Iaxqy+wxltmYg/HZSO7tsSBAi4vj6ceBUz9jXwKBOIM8Fj5ROFOMbvY7FV3a3XeIIh&#10;pyIFRw1KgbXzxvsFxcOfQhZHTo9KQA7i83ljus7IQXTjhQXA7hWKF/tJXhdvvreI2KkSGs+eMY59&#10;YhA0FJdhdFfvABVGqMFzpo1VEXA4MS415rl38nsbmTyKwzwWslVzoDXYSjOFrKzHhMJjTJ4QcQpH&#10;cyFhkPdWCmKqSl+i83lD50ySomrGhmU6CHomwDlEkZrzocQVTOZm7y7FjBsLK/XoAtwhFBC30mAk&#10;2dV4wMotYCCWsG848pxswq7rKbfFfQe2QV+HqsGN98LVy3RAl2XV0jpZOpjJmDuJcUiVFsv+CSOn&#10;30grOE88SF19DubmA8JS6/kHG+yrN05RgA5xCKmEZOXZAkf0JV3YA0W0OEknc4kCc4+R001tp9be&#10;VclSfRd/5wAMRAzUX31C8bxDgWP5j9jg7NntSIVruBUPwRrcJcs3N0p9byLvjxC66SCKdhRG1jQZ&#10;2lqCeGKpnESivom91BU8R9pohuKlDpgb4JDOX1B7l5uav0t1nXfufsKhw5jt+hUtdv0Yi/TDBynQ&#10;RHBcuLyFkfFSHu8VVMB/fC/Kj0PXcOuT63g5mzQKRxPKxoE1GKSvg6La2quJCYY2lvI4S2VgXYUc&#10;PQtTECXkZw+vYgquw1ITz94yheLF3pFYkC8e32Scy3PGfu72nSuaqOEfo7T/6OGvipeie1y+rOT/&#10;UD2wO6hi+L9/HvXnDtJR9w/VEBdSjUADRNPKlTLQD2dw4xpN5dvZUsrovhL7QLNs375Wu5hoYy7V&#10;if2RT6aEGkr88RmXkiUD3YxLt2jF8qcff6dw/aZ53Z4Xr38Ynv/jxVh1Xr8y+j0OtFkxGZUisru3&#10;RhYvbpWrkEqeoOw8cXG7LNyUIX3bY2XJnmSp6o9kWhHJiDFKg0U39vL7W5QyEcNwpwpKdSZAMl5q&#10;EWXk5flrdqTldF2JKJZXAcE9dWalVDYliZHZJPisXCz9Z0t5M7BpzqI6dmKNndF4K8MIKw1EEBRL&#10;5l0vPz+nNM7mT4ySVbFVuWMqw01dutTFSNH7lZDl2MntZODlQqtZC8HkIZYNbFcPL8rKNfWcRUSd&#10;ZFlxSZ7BJd9Qlm0uZnqSKdnAB/J7vCW2Xlf8MkkTiR+mfcTkj/1z8VoHELKqIRR1WAA0AV9ppsic&#10;PDEE2QF8CJ4ilYRZWBjJG3sJt2N/ugRLILtEc7D3OHnmKLTs66i5qtljGYoz0FTXcDw9KAOzeXAZ&#10;dGgZWVDQU/SQbcK1YyeWDsg3RuU50Z2lA/QdhMixGTVjLCpBG6gS+nofI11/n0NY0csRb3i+R9F4&#10;S9uBuSAqsHR7D4n1VHZe+IWgyzuARlJmYQcSl63t2N1QsObTiRnZvEFaMgcseV9O7IT88JtZO72J&#10;OANGIR8T5/1VZui/RIjkGwhBRrG4hNxBt6e8Wa6+yPQxSo8a9xdUh/+koalcIalb+LwlHnF0XEn4&#10;mOi8rLzeYL8G+R4v1DQgudNmvUQBfB16xSsISN6A34gPLZT/70ohBaY7nw89CoKFJwpJ9j0+jPC8&#10;okYT2jYXsYU+HdocSSozgAtpQKyALrsqXUaKFAQShx1DKKoBI4gd8MAbZc3XfZuF5nRJqlRpwLMk&#10;hp1WAWO1hALsCClTgSfPoMB8IImpPhBSKlEfuQBSZgHKIjSKwhWi0E7Q7k0xG5uyB1N2BjuUnqY8&#10;h/50z17wC+2hbSjTuD8K0SCk9x4QM2xc3kLhSSYa41ZDCpA9hUhRT7wRoEQmTqTQTaSgcttLpQOP&#10;ZowaMRI01SjEG+9pY2QnT3aaPrwWboCVoz6UgDQUo+Fv4+cCYJz7kUQVDZe8hul0XUjgmw2ktpPO&#10;vYX3UO4UFJSGjC8NyAIy5ram9luzJSRztMQVTaaojYI+P1Pyauazk4Gr1m4jLf1+7L9MJZnCmF5n&#10;KLUYndfvzJFDJxdTWFCJKaIFB/nxowe4fXP4HzsEaeO8dghevLQDRVoSiJpK1FrXMTrf0lR6ysT6&#10;7IcnoIcGOWT2w/z7Un5GIfgNB+h5crBOnNzGTRw4q/L+UDgUpmnn3qUUn345fG4FakBu+BD+9+wY&#10;orNbLvt3r+dgyYJ8MchS+75cuLaPg/y03L51jly6jeCN1shFBCTKELzvIIpDKAc1LO8ryGfKp1sv&#10;7gF4CnF856F+ufPwCvlPdH10b2ovoaUpc7hcQymp5Psr13QiYFmEMOQB49HdWjDlydMn2EccQiTy&#10;UPN+fYeEff/xdag2idI51ivn8D59z55GedMUHeIT9n6dS8ukcUmqNCJnXru9HvwTew+6mYE1lVLR&#10;HiPFJKtXIzbYgLdt1eouDrBqTLZQzpFe9xBmW0KCxe59q6GJ72aZvxGJ+xY+dmhYuv9YOOf/WhC+&#10;oYu+fecTLgV3ZDfevhs3SSvXvn8F21Vj05+48eOVI4JoaC3K6cNrMFIr1SdqQfx9J07u13LPVqBA&#10;HlrVAxFig2ZaP4gi9frNS/KULkuNxNRe6/xF1ZUe4JKzC29YPZ9zKT7Bm4zUFDJKyet53TGEq9f+&#10;J0Qy3/OcfcuI7ZmS3KMsVOiq73lsatf6Hb+njTUpeCqt+nvedz8wtrx64zzK1FX4oZZJJ8g+NU4+&#10;yHN09/4ZCm8NrMMs2Xa2Rgb3MKlZEsb0wk+b2jR2h8vKPWTa7UmUtkHsT83sqgtNUeVGgJFKR+kc&#10;ga0JMk1zFJg+S3btrvALY9nLGwNxmMTkiXWCFz+HSN3zKp0hJcVKTVeINDOi7OgORVIfSOeXg+Vj&#10;G/vVR/K76sx/UqDjh9h5joMZO65NAJRA6eLFU7J+Uw9jQBBPvD+WLinSolaa2qNgm9pqdqpwde6l&#10;AUQvRCLfQoRRvTUdl5Ok11pICPCCoAz8pO6viFPwa9K60uLPxevytbUkuyZrHquMdFv8Xh6yAOBi&#10;KyKNbLK5gsI4JGK9mJXGQnCww8djAOjVkZtnEuMsXmAowBU1HKjJc5G2E/+BTNoP8G4mhS8DWX0k&#10;RSqWEVNGznyQIozRiowQaehyCzCFYuzLCCZY1q5ql5K8ELGFkO5K9Iej5yTk1FPYETHagtLgzNjQ&#10;hSgMB2jmNviw/IPwMKW5kRtmqHmszNTIEPK7Hl2PUrbpwiI0JkRRF2ivERDfjl68SYQTqs9lDrJJ&#10;Ra7oIdyYZYBE3n4YeydSmX1gBLKjMXUC/sso0spxnIwY+y/y4cf/TfRRzzkhurAOQuadAoCW8VVg&#10;EmNNVwgcSMBnGb2i7cTU6NKTg1wJSkxtX6TbeI3u8C3+/suiY86OzQ7xCHs75+BJ4giE2As4sWf4&#10;SKC6kEaQlbuxH/KMRswRB32EHVREOvYAkE4e7KXMwDUZo2AMTDaUFEZ8XrFjxCeVrqgCQ3KVKlp0&#10;uxnwCVMoTGn4rdKmiD++q9aeLFh4S7iFcdhV29OlGALQ1MF+YMaNRwexxnDEHEYwCSNQGM5iT/gS&#10;eyq4kuy+ooitCY+FcRhDkgDdtJKtOvu9Jx4gnozcXhNb9nwljc4ILBwo+Hjq+D3/qFEU4ikSyu4y&#10;NmsqezWIKqhErUlTtobFqIgskTGYfLFW2LADNPV4mdd7GMnGUySlYqqUds+lw5oilR2mqNp0YWNi&#10;VC6fLqmFM5BpE27X7MPomjFgpQtkDqDQdF4xBZMkpXISfxflVKclNA4CJge8oF8QtZI7jSI3TSq7&#10;HBALBDDucpTO/kQkxuc1c+1PaoTGx51PbtBJnebjvHbQHTu5mh1cHD+EG+iqvqO7+o0D8XetY/ua&#10;W+XJU0dY/J/gA1Msy/DzZ/fwOc7JrZvnWcw/0GIf1I1c+XxOndsBRbxNNh/oQCY+KJdYpK8Ggnrm&#10;FAt/1GeKPafi4PccWURe00LymJZQ7NhHMaq8eG2PbNs/oN10Hz66SYGoYFzIgdUZIRX41jKbGeX3&#10;R8ipS5s4FL/kkP2GLu8zTX6ukTzYJakR6dOvPsPQ3KnJsJXU+zxqyN17tj8nPPwhBVeijO/pNJQK&#10;sWthAc9Thmyhm3qCou1XaBVKRaek3g3duQCU41F2Rks9YbQL4NzV96RSsFJIAaAbaFe5Uk3E7mwj&#10;lr6JQyuHrjqPNOpyxmB4RStJS2DXcgLo60EUmIcP75QH4KeU70dxAP+jXdc//pyStH/Lruk2XeGm&#10;zSu4bNzitfo3GWcUsOs3LsP562LXmM+ob6cmPFAePrW72bpttTS2FKL6bGGcu4Pv9Wf5lfHX3U9u&#10;yu69BHrSlR84tF0jU6jL9rrNdbw+CCcO9eITK9dsACq8UyORcBl6TPjtd4xLPyVW54snWBbowr9V&#10;WWwq8+uPvZfmC/vDQ6bM3T+gNLx65Tw5iUfl3MUjmOIbUBnnc4GqlsdfXUMM04egjb3tinwES5A0&#10;AO8u3g4abVMyu1YiR+oD8D76yqq9SdKzLlS6VgDRpdgsXI7Ibk0K/txw5OgkfrO28UUcERA7Hwao&#10;syam05s/UqbPHA09iLOVWKhkxFmpqMUTObPjgGkX0L11wLftIB6lpTMEW08yO6xFjDEXchnCKA3L&#10;tIsVw8r1tXTaZzWD+AF4l+sgCa3cVAsA2BlAAIUKC1V+DV+TSK1kpiBh2VxwOacisfTEVSH4KzOS&#10;mGJjzpqZEpHB+ih+NOfxW+IS9q7ULdP7c/HqXxAjTYwD6wgUq64kRr3UXSoAjeYlmaNw41BE8hgf&#10;HSihAfDc8iO4+QZLJpEPiXEchDit01NcSMQ0pEDNgXkHOZ6gRRUNn1BE0UvnBs5OJjlND4mxA0XO&#10;jvYW/1E6Jl3+TnkZ0e2tOfLJzYtyjttoSOgclHjTQAlBMifGxJ6RlguFxYvD1I1bvwudnTM3gzDm&#10;uy3NeRTdPPEPnCvungRaek7FQPzcEKuPJ8vBHgBsiA1dGcbdMuanpPM6gkEywMtlj18sNG0Oxlna&#10;ZLoCdz63sePrMtPoRToxEpWhxRtZjZYZc9h7TXgRFR27NGVGRqThkzRWYktmS2AaeyufD2UWBmdz&#10;ALzO/rzwkYq2jrQT43RowgTGdogiEiCN8H2YMdo0UuNJpZaESWhH5xgQA48xED6j2hsxSjSie5zP&#10;1zGFgG8OFcNTEUWA5bpzIZhPUTVA9GBFjIs/9oGAZF7cRIzJsRRTVHXxFKVAJKWOgaga4yeC5NIH&#10;hgvJXXEnidgubQrigIlgnwbCpQKcVwOihnpjicghsqTOGvAtcnvGimovZeH2NoSMaaCXFHapgM/h&#10;KpEQ35MKEVDkzJCEfIo3319ujRk7JScOU0tGeLPZealUaoQYAR8SDf4RgY88H8mMELl0OGNOdkOK&#10;b42oJindniC9IoryTAQebwEZfhfbhArSpICVMpqMfQvz70wKlw6qNh0KjjleNdSqTY4QIOIg7mOs&#10;7Obi00agJBDfnOo5UrXQQGoWW8qaw+TO9TtLBd1X8xLCUKv1kdnrSHG1KTxCDPUQ7AsqQuTi1eOM&#10;OrgZa2QICBLclH9RhzeHzy1UZzvoJNSI8fzlQbnzaL/cvH+EjutzjcH2PQZ+JfBQYo4rN3cwYuvk&#10;zzdz8H7K5/mRv38e7t0x9i6qU1Om2EuybHU9+6BkxlUF+HRWwo1T46aHcg8Zc11rsRQy1ilrZ+zT&#10;Hy0dpNiu3VMhO48C3iVCogKa9xnGRU8g9e840sv/5zDqipG+9TWMRXOlltym3Yf7SCu+hP8HnNsB&#10;MrY0dqISMiDkYA/0mD3e5q1r2XHwPXBoq5HYU7xQ/yhc/xAlKJ/SHcgem9YtRJxSzU6LgxqG3lfP&#10;2ANhdl22soMucYXmS1vIaLWAS2wFAoxidrMDwHdPXYCTSOfwOYrGpxDp16xS0T/LUPctBgqwiO5v&#10;IfSR5YxNzzOGvcqYT6V7K5Cv2hf9R/O0/jfTMMXhZ8ZWKuRz67b1GJTV/ut556kFUBLMeYMOSvEY&#10;i8tS6QiWavxF1ZUdpevsW9SJjzKfwlZGmvBxbXejcFjqUqNe55b2RoJs4Q025yBbV9zHCvxqlTzn&#10;nSjkanht1tOBPKYbeYZ67ixMzDYK8ma4iTuxH12im/yV946SwrPvREzyOYIcRe5QalTl81Kv0Wd0&#10;jYdQbKod2qbNg1JTWyBFxakU/mzoJ20YqBu5AERD3Eglsy5HthyDPL8ZzieXx8VDyeyo3LS9du+q&#10;COmH/9nYF8qlIl52nyiVg6frpYX9aB40mJ6lGYC8J7CS0WVU76OpCfVNxkEQeodzajbRRGotQfo6&#10;VpuSehTNEOKbW0NhgGKaVgZ/wnS7lwQjFPFmzUEqRMZcpibzSYEIk8s32bWS7vDVV1/JpWsXsUQ0&#10;cbYEwjsFJ5huwn7aS0rbfSS/3UNSURb7504U70wijvIIl0VMFl9NQSMtPRw+ajBnmVcsIjeEX8bu&#10;L0tk0bt/Ll61lR5STpdUQdGqZXRYB+JmcWu89DBKrCn2kS4o20f2bJJ1a0DGbOrntjYkixdUSCL5&#10;UuEBZqBCuMHzxRTN2xl5uCMgXbcgxawD0ZM9n8I2n8h1jLIV4HiKzZi1cvOOx/dEp9bQEItf4RQ+&#10;lceyfUu/hEaiTAQT5E6X44yB1cyZfRb0dmf2J4qN5wPeydoOeX12HLfWXcigFzGSJIE5ywFTH9EV&#10;SUZ8fdKOjcYgEslBHrtREnnSTGz+jlDjVUIj+TB8SVxDRjH+Y1cTMpwYa1Ukh4sN40l9K3ZcJm/I&#10;DL1XZA67sjm6H8hE/F56jDEt8Yp5o8rziKLYhBDAGAn6iNh7WyjvwRRuPwpWUNIUPEwfUUDeZXSH&#10;sQ/SREI2s1tEERrSClSTV5AurTl+NKCx4YxfLShYdkTCuAbPYZw4EbXkh8StIMsH22SCb8weyrs1&#10;ykADG/Z4jDStPD5iT4V6j72WmcfbFDQSoZ2GiQddmyv7KUcIJM7QPaIoNpnFkE8IbazoIAGbkUIt&#10;xPeydm5ftObBWdMkkFFcJKO3FIQMmZDYg+JnAhPGq4YYJoTX9fjJfci3P6WzCuRxvqMFToZlMPKl&#10;Y8soImOLN2Fyofr7EzTaRQJ5YjY8Zg+e38C4j7EDfEjxms4elGJLB27HvkvhsmLJH1u9pRJD4zyy&#10;2/CAoSpVAGVbxrougcPoHkfTRU6BYDFdUspmSEEdgZbtVlDmQ9mpJGsMt+IqU0aExpDp55E7pIsq&#10;CYN21TQEDn7SAUIqH6RU23IUnNtCpXuZGwetL4/PjNiUQgQbmzlYVQQGhYgD7jsOMY3qzsH9FSMi&#10;Jf9tbAO5szGTnVu1bDtZLKv3ZMuZKyvYpzCeundPS0E+gtpsG1EWa7anyyD7gAsgm549+5yd8R5+&#10;TgaRbK/Ds3NJixg6cmIjwpQMDr5c9kxr+PtkGjG6/JZDdOueDXhcwqWwxV/KgArX9fni8UqUrYfL&#10;8bkFSQE/9Cs3MaLiprsF02cfxu2Fq0uhbOyR7oFSLiXRdHZQxBF4bN3B+JDOSYPzfq/2Lz+wn/mE&#10;x7KB0dMu7XtUN32lzlOZVn9O/CVPjOK1e+sQRXCITnEJhxVetFW1UMuXc8vukoefkfuFsvHE2cNc&#10;XiqlnSJXCuF83/GN8qv8gIfuNwrm73Qet7F+dKJmviwP6Bwv4aG6ceuCBsh9zhxUkuvnURiKwPD9&#10;fzjJ+H8vXnRedJCKN7hrFwbeIwfoZFQXBxIL9eHjp/fBEh1GINBNJ9OmwYh/Zm/1DDPx8eNHpaen&#10;He/bVoryBvaOiudI8eL/PWb89fSrB+zrOrlwh+HF9EJlHYEwCvzWliZGeAWyeU8NZvLl7KOuafT+&#10;w4d2kkxQJuuxHHyH8fcbvtfvvnuu9vyWcfIh/v8FiqwqnqoTU3tR1SF/C4D2/LndXGzWyxZGmFUQ&#10;gPIL4rU8ufRcT9lINtbm3TVI5uP5miVcauh2u9kFFzriL4yRlExHpiT8HBdaMWWh0FT7AViOk1Xb&#10;U3hvJrIj9mRPGS0NXHSy6LhKWgI4L0lth6Izx2AsH6O4eJuR08haJ82QuBV7Ojkf0gUogksSSVN2&#10;k0yQcw1N0Oy7/DQId3I+Rn1oPkmM8nv4M189u6q9rspD+RkBpJ2DpI6rkGIeY0ymGcXLXQpa3Bh3&#10;u0t0OarzVMDd/KxHFaEM5ixpXBbB6J8ILTq0aDBz+Y3A2hGXmXq/JXHl/87Oq6BcjWD8STkOgHzO&#10;N1iPYqiWjJi+VGnCvLa8p1gegC767OFZlqxDtNH90lIXJynQ6KNJ+Y1ltBRPa+mHStCJLsYOKbcd&#10;3U4S31gODuksbrpJiAASyH9KSkPMwVI/OHIURjTGQGXBGvfrd0YSm7fW0aWgfIvDZIvQIzhan7Hf&#10;+5iK6aIYxdlC4/DyhraRn6lhbb4Grd/aHAkl/SNUiyPp8HQQBlD0QIw0tVRqN+uT5/qRhk8WMyuE&#10;FHRIunovYyB+Q9wjMDuHvolYYoRYq1Gh8zDGZ2RT0XXoUcDmMAZUJPkJU4k7mc0IEu6fnRuiBNSC&#10;HninTFzAQiFxd40FUBvwFo9PJQoz/oubKDZ+KBydmdNSSPww4IZjwLX3QTRi8Sqm5SkoswjwA2Gz&#10;DS9dMbcZZzKzomATBtHlGuNR0yXw0tjiYzxSH8hcDnpD5P26Fm8hcECgougjnqNlHtlihozhVFFX&#10;akxDOjU7cFuOfMxHyKI+fKPoNghkzKlAck7+VHqNGx1JqOQ0MvqlsFp4vS5uMXSgtO7+iYruzkWE&#10;MDkbjymMFDCbE71w7NQGWbOhk6BFG7qnMWJMC2+KcjCIMXBCijFGdHvJKmH/CaKptM6SRXAqiCdL&#10;ihdiFt5wal7tA0HeL3wyysnpAH7HY3pkjMcPR2g8qBnEI94JFPXA92Bfwl905HvCeB6Uhmw/mh8m&#10;bmRxRVMpUDMpwtMZSZlIbbcdYylLuj7GpCiRIrLH8/+nMQadSkGdQmE2kKo+U8moI7K8RUf6NrpL&#10;x2r8YcvdUDKFyLU7B5nLY9rlpv4jZkuFY9JoCurgVKQNbsQHQEGpBOVykhIaO92lYamzNC1zIoAx&#10;A8XaTigOtzV/0kZQPktXF8im/Wmy7Uga+6E+diKbIKUMouRaQsHYRJH8HJEHIyFAqa1EoTe1B2Hs&#10;rMI/d4pD9QtNEPDpw/uyABJCMwighSuTpWMgWPpWhRABE4M3Khhjdgj+tygZ2sx++Ggd46I8GeLw&#10;PIOpetnKFuJJONCIwFiDlPoyvMOfFelBfT8UL9VVHjq8A2VdhmaE/u3353swjW7/b5R9GupI8/Ao&#10;5NRFOqaFSOaxblC4qhgPVhN30bVYGXu7UZEBleaAunHrhnT1N3FDT8PWUUq0xxUwWxQN1cGy61Hq&#10;viWLmxh3gkOiWNy79wk+JqjiKoDwxz+SojWSxf9qBP7Pjw0J69TSkRX2im72zh2ti1Pf3zPQVd8B&#10;gr2Jj+3a9ctaQrYafz5nTFK8KSynT5/UUrS/xWitjVs1yfqXkPGhdhzbjjKxQipr06WWMV56eiyo&#10;OjKsSuMQUkFaX5CIsKhNG0XuO7gd8cl56epGJdpdIRehzH+C4VjxDb9FqXrz5ik5dWoffr8HdHXP&#10;wb9qX6cK249cZE4hJ1+FXWb1EGSj6hzWLDzvjbGo/6KhgBTJMlKsW7sTZdmKLL5uAlaNcCJ/bCSJ&#10;8yMiGjVhjjchtN7S118CeKJCqlT+FuSa4lq8UplWXDRCJQ5Ieh0eyiwsKTYQcUzsxsroye+h0p7B&#10;tIhUCPZQKn28tIEwynqmKp3+/D0KXoW7lNR44280Z+oyicv5TLpuV/K7vCleRghhMhiN3uBtoXiF&#10;T7i8rWZvFsr4P4pRIXQgzMpphNJWdiIGqbcVP85FG/b24akzeG958f3QLHX7oaAMRDRmLGn5phS+&#10;+eIUQxPD+ZnBCuFPkShZpTw4XPNtbTmybAAD4YIChBuRSDXbwEWhNgGV39+RgVotgS7HixfOGcGF&#10;LdkwrigRHRBwQDlnBxNJpxWURXItuVEBRHQkQxZOzTUnJdQF06sNMRHc0GkxoxKnMHNlUR9NpxJm&#10;IPt2bUao9RW3whrQUygMMfKqA86Npf4csEx68zEqE3niGcjtm9uICg9UPolzpzazL/MS30D2KBQw&#10;FVoZFAzZIz1FW6x//tVlsCd24Kde5wNVIqGTDuzLPIIRS0RAekAB6BKBoo49kqHdm5px1hIFohkK&#10;OT0b/F+YbY1QPXrwOIIjZ0NIZ7wYjESebsvMnfEd/+4SN5zDlw7OZxKihbl0hxRZipiu7auiB4HD&#10;FJFCICPSQOLrvUIhyyNnv0ScuvrnBwCg9dAMCoklGKJAxCGomMPIcp45j8cCQgi+KV1GjeY8ZgsE&#10;KWpsOV8ZfjFlGzN6dIhAil+MGIHiEYmIJjIbKTgUk7AEMwzARrD27CBQMLsGkpyIFDWB1yizkYw1&#10;xrYx5GaFI6P3g0PoS9qwWxB8QV7n3JIA0pIJ8KRrC6STzkUcUqEC5VrwX9V7MV6dRmc4jDcis3Bu&#10;aQlpat9FBEKnq5Qibe1ayox9KATM0zwuL6CeKObhCEcSsw212JxyFrZOPJ9BMYwJklA2IkpJKGNn&#10;V09AJZQMG1SlVhRHp2Dk9YwePWLGMBMfQ6TOJGTyE9nNjUJxidqxfBb7LXNxi2f/FjuM7m8CUSTA&#10;jvlcLey2ylr0JK70Y4kpHSEp1ePJ4BohCRXTuXlGkDdHFhVIrYPH16M0BBKrnP6/qcKlbsHPRQk/&#10;Ms45dXaNLByMwJPkLAVdVlLWbQVstJiR1E0Onp80/uFpZWpG2LRkbYQMbY/GC1PH+LAV4G033Rmi&#10;izsXGB0+5P14GS9MGzL9RCIo8Ousa6AruYaS77lX5huk3mfOkx4L3Xvr3ip+zaDLjJRdR8spijXS&#10;BilcdWUtg/HSOhTJqJCYmN0LNfXjAcZTKgSxZyHx6RTWHzgof/rxVw5M1ckoZt53KMoO0j00svyv&#10;YPkPjAAgrqaK05RxdCDsix4+ekAxJd8Lf9gnEMiPcmhvIY6+D2ZeZUssCsEE2XZwQM5cPcBYkCLF&#10;11CE9vUbVwLw3QkPESSWShWmy/sKWb4iUxw+ugvhVydf8zjKxXuoCRVO6fku6nuK13MeIEbgf+Op&#10;+s8WLs3kq32oTC+KwB8KuOe5XHz+74mZp4g8phP4Tcno//BgabR3tYfiufhaKSr/EHZo0GAVFPs5&#10;gAZ8b72oJNu7SwA65zJi3ClN9ZWcfbGSkhqNcChc6lvS8REekKff3uMSckej569etwJ24AJ2Qptg&#10;Cp7WIMY3aACGKEo3buCrg2/5E13ht1yAPuOsUqbxO8TPDLFz6+oqIly1UXLywEMB7Vaerp7F6dqu&#10;ays0kJWr6hgpRqMh8MZP6i6ODgYkWxBEG2ktbZ15KCgZ3Z5WUF9Gutgpiihc4YAI4jOsudzR1aDu&#10;q+7wQoBG/BF7dyMYpbMNpgMRmMcFcgaX4Q+Yeo1mx6yQaxaM3G2kpA3hUzuFq8IS3QBe1ZB38WAy&#10;2amywqLizRngxI40GoVmPe81Lm57kPN3pOJFS8Wk3qXl3KWAfCqstpNCimIkKw4/ipY9P+9hMdMh&#10;CYGSYwqjVkbFDZ50tPlaXmRo6hSxCPtAPDgr4ivm/bl4tS/M5HZwWr747BJxEOuRf+axjwoGXJtB&#10;68pMNcdNCuFNJUZakPIbL1XluZAWEvD7FCPfDoTizc4rj+LFbdpXBRSyx4kFWhrA3isQL1h8mi0j&#10;PVc6LT1GhlT1OAQJiA1cGG2ZWY+QYF8rAKllUlfjIGHsb+yRxrsHKqUbTm9I8E5ElLjjC7KDLt/S&#10;CEDy8X2izc9zq9mCxF85xIlaCcTvFGmK3JnU1JOntQX75u3NcAUZO5q/inydqBKEHF5Iz735+qYe&#10;b4F3ehEFIP4wXixzlG/z7eiYUM/Nt39V5mFeNkEZaOHM4ahoHwhHXMNhKdJpOYYQAOnNjiYWJV7C&#10;R7i/IZsXBQKyzNIyzyK4YSjRxzzjNzFGIwZBUejHqDQE1WAOCb6XGF+cP7OXW9YWlFHL5RLEhVPA&#10;j2OAG1syi57PTcg9yACD73gEHsM4zEmLRlwyF/WiCb4qfXZEDsSM+OWQYZY/R2JZcma0OkpOE4Wm&#10;NZisK0Z5yORVMKQ/GKoAWnD1q38C3VKJus2QK0buVR5Jp6mF1twgA7gd18uihY0SGW4N4Hg8BYY3&#10;DOrKYt6w5QsVHJQAxlJbSePvxKEgLScttYgF8Rq8OgUYpKNR/yWW6tApTZKaHlR+ixxBC3G7YzEb&#10;n6UjWWWmIGY8gbS2AY3No0gRcYOh2zWKfR0z7qxGE1RGxoxNsTEwQlSp2SZwEI3c3qRDfkeiCugQ&#10;M7nwJLzPpecD4kfo4sspgDmMHJDZpxYwYsycwM1zHqNvO+b/YK9yKX5Zw8Qz4U0Yj9OwIBjy2A0Z&#10;Pc8jCUGX9HBXqapLZgfTjjBiFwfYI+22/u03P9JZXGJpPiC9Q2HSuTpIKpd4oOQE3wXh4BkAaUWs&#10;UAfl9VtnEDWksS/0IW49HXjoWojgsBH3L4U1iNBiZx/hgP0QNFhsA9Vdv6UU4cABCsUtDv+vNeqG&#10;MhirEdLFKweJNGnCO5YoTV2BUt7pI+0ro6R7Xay0kIzbhEE5F3FGLbaWZuTyp0EEPWXEdR5u3toN&#10;/Yy+yqFpnNW8Sc/UiEo70NVYDrk+e5sH7H0Gly7g1r6Ajumc1pUoJNb3FK4vvnikfXyCQOEcQo5P&#10;eXynkN0fgIqwiotVR1+B1LamYlloABB8WFOTqb//NQX8yRN2PTDxvuQAvnr5HIc+YhH2baqzvXzt&#10;OCSHJo33+Mk9Ct4fZuf/SoH6P/8ddfmgm1Sf/49R3DMUoM/gDZ6/sAdm44B8SbTGT1DMFUFD7QNV&#10;x/0IDNcVjNIPEMIoYK82ZkXMopR/yvd3gNTn5asgnF89SFGAagGTcDsUka7uBtTZxXirIKvTia1d&#10;P4gaFPo+z7saxapp0iO116IDUZ/nCkKMneSZrd+0hAsCXSEXJpVcoPZqylh9HwXnoQObiT9agOih&#10;lwgkktCrUqUbWHBrOyrCNmWCj9RA3WnJINSSPGgEPIh+8hQLCx0mNeO0cfjVG8coHpDh75yTxcvq&#10;iaqicLGeMYdAFEuaemq6qbQRV1Vd6c3P+GTxBQ2Xj9ewtrmafRdnNsIsz4jpEozNKSWfYldoh5IR&#10;AlA3sUvsqCIgXjgh2DLj/HRFRawmNlnVLpwl7qjJmbSlMxosIpKIkV92gTUXtjp2vbWEtnqS/gA2&#10;MH8+8F66RM6QwLR5qJ3JCmSnFZ2kQygxNCB24u0g3NZuraVwOmhKRC+sP7H8vZjCKX8uXg2dUUhp&#10;98n3396UrZvaSI6N5AEkwv4iZXZVm9RV4B9IdZLSfJJoaQWvkrS5eLAJzE4/1N8YWld/VIieRMtH&#10;gcgJYTSo2FQmklkUAG/PD8yQJ78fKPEpTphnLVAK6gLUZYkPOV7fmLwryPNxiXRtocjgoVc4AOT1&#10;4YZvC2h3HrgmW0gaikZuTfeRkxMAmgpaNjuLq5e38yaKpnLT9bADCgybjwJsB7c/osw/2ckh7gws&#10;ln0KdAw9BByqkARQQFQBUwZlM1fgs7avM5Z7k24LYC2jOAOoG+pDB9WiiQMFzxbhhuMbSNwZ+ZH8&#10;6xIF19D3DXGmY/NPYRSWNlZ8EsfzojgQupeHuCFA8kiOTsyyQe6PvN53pnhF44/iRQiMZb8UjWOc&#10;DC53D8QkQVb45by5sQC77c2l45yHgXe86KO49A2fj5JvkkwCEmyMjN0YD5seh7oFoF8Hir4jMTDW&#10;oXizuD3ZkZ/lEocwBA5YZC6xMcjgPXkuHVQOF8+zPRQM35iZEpbKiI7vPzh9tiQVoFhEnppdacH8&#10;Pplb9krZuXMptz1/nkeENxitvcMm8v95wyNySCsyppMyZEzghP8KafZACrxDP8gCK0GLrZfOvmqk&#10;7HR1KEhbEH70DjEnX0bxqjAS16Bh/F0dujFD7dBdAHnBW40QGauqxx5EJ55Roy+p+LbssSrYMHa2&#10;ZM+pBx9SH3JJQNpECcsdj4x+goRn8lpzE/OHbBLATi2WhW8qo8I8Cll5CyGWJYbM5XUYV6NCzAbR&#10;lTxMQnPYf0KgrwMh1b0yhgRlyDBYNKLiDbntWWDgdmA8GKvRzn9DZaZ2HFtAHC1ZhuR4Q7ysO5gj&#10;LZA5yiF3rAWGewmg6nfw635hFHjy7A5p6IqQFVuT5OiZbsZOAGEhSuw5PCjHLvZAmIDufrCJ3dRS&#10;2bCrXDZB2V4DoUJhqHbCOLyCBP626p4O7qCotMMNjEYVxviEUUtJl7+U9/tL82rIIfvjZcW+XLiA&#10;ObLn+ErZsncBy/F9jD+hHdBpXL95gcLUymG7gf9Wv4c0WxMEKPqEEqL8Ig8/fSg7d2yXswSe3oer&#10;p3YTzyBQPGXfrAkmlCJOUefhA97F/rJr3wYZoFNYt7EPkG07f28H+5otAHDPo+q7xOh+r0YTV53K&#10;bWgWnxO3chNFn/r/P2o7nKdI0jcgJqiCJ9mNnJwE5X9nx/b/RSFT3+PPFO3PH39C53ObAqZGkr9o&#10;0N/jx7fIWewLjx9cxU/6CQUX1JVW2H/U2IMXiBdRKC31vCkTrUagZ6T6FYShg0c2QNAYQsSxG6FG&#10;BdMngku5NHz66ITsP7RaE35s2rwOgECvbN6ErWHPXi7W17k8g+pi9/fr70/YPxJrv3Ozhs9SQhZV&#10;2LRxpVYolZwen9qT+/A0T7Dz2gvoeClZfJh1qzOkIC8c4LYD0x9TwAFmgCAcpLQ4GFl8BqDpdHZw&#10;PgC1ZwBRmArsYbNGb1fA46NnhqSe5PZ4ioQfCemmtqOwNzkguHCWlUtyEN/NE1MEafXtyexiN8Pa&#10;7Mdz5QkJyIQsPsRXpY6M4SlKgHULq5nYIF1PrDDlIswEjJQItWpxRCvgz+onIc8Cab2xRIIHzMyx&#10;psg6MzmbBNhgFiPPSAC9Dkza5gJpR4WOjSoywZyCpUtE1DSU2GPhyA4DQjESEK8ntppJZNSBvFsU&#10;r03zlFUoOnoe07oZdHgz/1y8Kpswnw3Vy8plzNzr0ggEW67x1y6TpHmShXQ/aZkpiSTFZoVi4IMN&#10;t3s1M9V6Fp/lmN+yOfi2UFD2abLST++cl8HFReLnq8cYo0F6lzYwjsI5TSurZLrtRIYvWFhDoTIm&#10;KBL1GdU/DphvJAo9b1SF5ozGXAKniQOFyhq5ui35XCoHzA5qgzky65BwM+nuLCcs8LR0Ql1PSVWk&#10;D5Ws/DFiDxNp7VDKnAqCJj3Fiw7JEo6eETskAwzKFnD17GD4GdJZ6Vq9IiaOsPbYsRhSoOZTGOaa&#10;vkyBe1V0jAid1PkbT+pbjOwgcsAvtA37SLyS2KdFfaQVMlPk7p6IN0IyKcKx6gAGLEuLHcQozxfz&#10;sh2qxshYG7wtMSga4fehugzlBuQbNhPmYDiRLXPZ1emRizWbseh7eNXYlYHLmg0c2MRuNFJ/CiuA&#10;4LE6/12mzoVcj1RfnxfZkuLlHjVJrFEv6vCYDfkeHGnxfZJQeGYyCqSz8AxG3Qhd3tkPIDH7K2e/&#10;yWSrTWFUyLgQ4kcwI8MkBBoJhfyKvD6XROlW8ESD5BmVkO+jdqBJmYwjsRbklFthikYV2uLF8jYA&#10;FpofQgkW16muWujiHVR0Cn76FYquHdwsDx1bJUdOclCzf9myn3FTly2pyW8zbnyXDs2K2bsXO1Eg&#10;wCRoB+Edc6KD9Aj9GHMx/qwmG257CnbryXOrw8VimPjAZcxElBGeQ9HNINCSwmXp/xa/z/gQwU1o&#10;7EeMIydxYZgtxU3Q9OlCq2usuU0yNkX9GIkSMRODcj3A3+xaUxnAvFncGMQPNcnhWA6SWCJHsl+N&#10;z7BFWdgnT5/dkIvXMegeaqHjSJe1O9JkK3imhWsSpXUAQjq7pTMkHP/K9/zFl/dk255+BBPQTvam&#10;EbvOWOn4Ui51A+ytEqR/Y7As3Rojy7fD7VwTL710T8s2FiLFXgaZoYvRSAaFqB1RSB3dbyKXnwV4&#10;ezYiw+6VNbuapWwR+8keiPV9HsB5KaQ7ctitNcrFTzYDvl0oZy9vZcR3B3/0b5rc/cy5gxiU+7m4&#10;EXr563OuolIQ/qz2T+x1VPF68ljR7On42EspBuL69avpRKB//IGRUiO1nyBwKJP2DqJiLmIePgw2&#10;6dCBDZAnkMvzOX//6XdEKBdAUHVx6J/XqB3bd24ENruLz/0UpeJVuQgMeOMmPFWkUi8jyv0wB+R3&#10;GLf//yheGnqJ7/MJr8fZiwoqvptx4EMtv+zO3ataBMcdQhGvXDrEY7uowWCVRUKNK38C1/WIJPNN&#10;W5cBzd1Hgb3yXPKuQjUZv6rfU4DkZiYqZYzwyqqi6CYaEa6gMtzWLA+fnNcQeiqz6kt2ZufPX0AJ&#10;i8Xh1CENcH7s2Fqe5/NarpiKQ3nOcPyfHEc1nlRd6o4d6zjXqunsFPKtki7GH3i2NWsaTwqCP6pt&#10;V8bIBbJ+O2PkXVWyk5y0/qV5dH4eMleXi12UJWPoM+wTb0sPnrryFh+JzpwP3V0P+MBkEH6kgMcx&#10;rqMApifaie6c11Boz+FysZQOKRShhy1fw1ybTESjAlcerwymMslZxDYBS0gshC9ahjAP4Z0bUzFL&#10;chQdOZMj4Q8W0ZlllyEAqfWRZkaHjXjCcsocpZUYl+0kfudC+3AjDspUnbXmNAnzP5a5s2kmDBDB&#10;uTAWJMbKEaFfAoVW8WADIlUuIKkkpGMEAVOwcUAkhyc1v2vGv5OkTAJsUUG0lJMw3FybS4rmeuja&#10;GBqZ2Q4uQqq7jqU0qbLbtq3V4szXr18qzURjlJWkSWVFCjfRE7yxv2KB+53cJ2m5FNR+VhrS3b27&#10;+GHeS5xHOQTyRLmGJ+Y7bjMqbrulOYnMq5GoDlXa8iTxRQrvRZEKjp6NYGO2uKixElLxkLi5II5m&#10;iRliCj06IQdXlGe5sey7DoGaWsvjHKLF9uEwnIgJ14NKH4EEGz8TngEHBAnzbZQJ+TXCFtmlYDQ2&#10;I77EwBJf1vy/yTwiTfTIx1JxHbrmfJi8jDqOgx61niJpGIKNMsXHZeOPaZnD0imC1GRMvUrMMWHa&#10;v4I+IlgzFVl8+mS8V+O5tUyXdIITUysMaIvn8QaASsKiVe2ebKFzGNFBOfhOlcaeREYwhBfmu0g3&#10;y1d3pTT0VoIGFdKJVB1RhyHdoiW7rulGf0cF9CrIqndlrtFrLDhREuKxcsCvNpfiagKp3QMZvT8j&#10;2iCsDfHpHpJOnk9CYoAmSc7FlOiMLN8Sb1sUe6ocdoSJpVgc8EuFqiKWC80j2w/PHckBQFMLqkN5&#10;46sxoSNvSlepaPGgzUeQUUNSaqUbB1ER2VGnGW8NcptuRQ67Sx49gTohjzkEz0M5eBJqrAAA//RJ&#10;REFU2IlxfQVR5NUEJzJ+rmHvlazQXq9zibFCtZRKPlesBLCbdPGbqV0O7HlO/eLYa+E727ADpt7a&#10;Gr6/mRSv9yDMG2N6xWIBtLdtSQA/QIymE8cxwjND+q5P5tEcRAQe0tDrgvfNWDKB8hZC0m/odpC6&#10;Rexa6y2lYVmA1A+CiOpEcLEpjSgVboOZ9hKVDnEf71oC6cvpxc5ShpVg5bZC2XaoWI6drZUT5+pl&#10;74kK2X0aAjr/vWZftuw70y6370LhYLS2H1PtHn74Fy5LpPPittiPorOR5wwcWB0+s65VbrJ4WyQS&#10;fjep7vWUFXvTZcORfDl3bYAdURtjxlgZ2pEFPaMV4ccAEwMKESKIe5/isVoG0LTBXpIaraSAhbvy&#10;cbUgn+/bkC1LNpB0vq4A4ckOLW1XCQQ0rxbcuNMXNiPaaEQOTwbYH1EbKuzvHN3Wgf3bESvcQul4&#10;iq+/iwtoJz/XSzShwvNDVaneVLAixHTMwncBz/6kFIF0IjdvXUTscJrxoFKSPaeJ70CZ9yXesa+/&#10;eYhRdw3RF2vxl11gJ32VMR1qzcZyDvoBLVLlG4jr6nP9Dz+Zwgr9sav6/6LzusS4cuu2QfaN3Yw1&#10;N9A9X0O4cQX4MNSUM3sYid5EBYjV4PE9LU9No1+oJGPGxIeP7GMfyPuOUNfNfA6FfVLF62f8WJ8Q&#10;VrlsbZ10DgDH7eF87EyR7r484nqKKCQ1cvHGRsaDKv+Lro29vSJvXIdm0txcK43V2dILN/HWbWJr&#10;NGTVPwrXc3Xhcx7jD+y7HsqqlYtlUS8j4/4GRntBFBv2rOyrGrgsKZB5e3+KrNlN4TpI974DYPLB&#10;Li4qHRIW7oW5eDyXeGemZzvp3tvYL0VIBsrhCOAQwfGmXOx1Ad+GiZnJdNGby9lmPhJgwDhUii58&#10;/iTWEuPwmioME5L3StBrjPgTSSyPZQQfy8g/CVtMfM4cSchhOlJA1xQJzIDOywVhVTg2mLImF7o8&#10;zhDUiXkInCrYgbXgQzxxcbF0L01B9WwEr1YHYpANl3YDmTrtQ5ky6T2ZOZ0zzRS6jwewhiD27p7Y&#10;hxxVlBV2IShLejQcStI/AkSfDk1FJmriPwk21m/tlBXLupC/N5LbtVx2bt1GUTjNr2vk5tXT/CDg&#10;RCcO4jfiIxQq5is8FN/jVzjCCKGd6OjqSrwINTmgdKrAQEVLWkIIZIA98oOSy9LKP2V+3oN/ojQn&#10;SdYNLWYee5IE4TRJgbqRAmfPLwq6ujdCCHxOiYy2whh7efkyFgOsG4DHKQxSgy3qNSsUh3Gk2Bbk&#10;JkIl2CFfg5a5dXMrvg1X7ZvfRN7Y5l3cOppMeaLHg6eajEmXWBXMs+ZO70LWQG2IoVjPXAF2X6TD&#10;4t/NGE1ZvirT9f5FZuj+M3lhHKL5RqjxFEED7xVEDadgBCPsu+woYgbI7adOe0WmTGTv5DUVoC2e&#10;JPxOoRmKQkHxhYQRkkWnBbYpjoO0rjOc0Wq8eBIG6cBh7RvH7SJ4FjcTsmrSjaUMJaAXOzX1ZgqL&#10;tuQ2Vc/ve+NHU9L4N2UGxUuX3ZkZIg4jEqHNEJdY+hJpkgkhPttEy0yzQX5vS/ErrSMefKBJergs&#10;LB9sl6uMwXbBQvMO0cFvBhssiJY9hZgaimk48lYP1IjZhUGyYc0iXrt2jTVX15WMudlQQiB9hCr7&#10;AyrREMgaYenzUC55oCbMlk8+OyyPGTGfvrhO1m6pxohYLsfO9TFr70V0sADzZqMs36g6FR/Jqp8v&#10;VRSS8iaEIznGiBvKoU/cwOKwnrGjv6byNGGX5x72Mb4uYwIU2xAHxNFRUuyhlnhHjGfU6Ck9AwGy&#10;9UAuERyJsCJRGtZjlC+YwPtnMqO5VGlbGgLn0EcqWAbn4Bdp6rNHvu0Nr9FYFmxIkLx2dnbV5pAF&#10;+FyLcukog7l4EDGTaSTtSxJkx9F2Fsku7JksZMVO3r+ncmXX4XzZewpU0KZEilq8LN4UKlvx1mzd&#10;3UH3dUQTLew/uhLCRClA6UAk7TDmOl3gs4UzVmUcvNxPavsh5Lc5IAN2kMFdibJoSwwzfXA7PagI&#10;exFCrS3GinBLU7appf13Pzyi01nBBSJAqqGD5GKormR02LAyTGoGwhC3OMI1RE7fHMS+sQYaOJOQ&#10;fVsoMHQRiE4On1oJ9zIOrNQ2La1X/f4zgmU3svNpas5l9EWG1RDU/O4qjbjxGNr686L1bz4YN6qC&#10;pURRz8MW2QOylzlycq/cvn8J1eA3PNYv+LtfaCDau/cvyyLed8U1CUR24CmC4r99Yz9xSmvYEe7g&#10;MnOYTlAd3j9r1HRVaFWn/hzf9G+At9q//9v//o+ZlVV3qUjyW6B5LB0qopDCUD26ijHnZsaZkEOg&#10;oyjf1y0sC48e3mJs9+iPr0O2Gfu6I0f3MjrkMnx8E4X9KJdrOkQ6IqWAPnN+j9R3IpJZgkF3IBGm&#10;J+Pj6njUhxnEO2WzC0zEtIuRG2HLyTNb2GfdpQv7SjZuWE2wbxyqwVLGlOz61Lj0j8uBFv+i/F08&#10;xyp1WnEMT548QNeF+bs+T4KIh4rPdJbydjLr2DdXtIRJUV2QbDrUhE2kgHF2JheWrYh+usjbs5N5&#10;uuOAc9ugYlyKWAnjeGsAPFAiSbIsEJixfnDUA1enR8Egvmg25ygxUbEYk30Uqo1Ues8YYAapk+EI&#10;wg5lypHTYiX+aRNgro4SH0zCfoimojjXojiHfYElhKIx0BI04gmjZecexx4sk5VCCsUtu5zxPMrB&#10;DorXklU57Mk5a9A5RCHmy6v0JdF+hkycBI1o+mjo9yTdu0xlwjaeaCUsQVaIRwzH4jcbJiPG/U2m&#10;6rzNXs5Ahr3/T/LByP+LDvLVPxev8+cHKTarZe/OdcjPVUgd2HpuHd8yG/4WRtidG/hUmNP+xs3p&#10;Jgfijl39cgke2RPMjhs2dRCPESVhYZ4SHAT8tZjb6d692jxXJdMqxc7nD27g47rIixkuEQHWWmx9&#10;PnES8SnzGPuwW1HGVXK2nFz5d/9pHOTcDJzHwFBMkArkyqrSqxyvIuDAe/CZbGRn8DU3y3skitbz&#10;g+yAx8kGwUViNmoWRlMpxZAhMkAFwd9Lz+HWQEfkzXjKmu5jlsGLWiejY/g6o8Q3MSK/igADXxbe&#10;LAP7F2iJ8ZT5wlVkPOUDMNcG6K6h68t4qD7EKI3/iR3atNmvcGtAWu+KMZqRoMJD2WMMNnJFUu+M&#10;lNwZCX4ohuVkXmhQTAEcwJ7IzNMxEdbSaRVW+iBrnQfiaiw3GMaYqBItAAz742E7SZDgfjh7QWGm&#10;MpPHOln3vyOLfwVZuZKv6mgzZydsBiH5mAkr5kt6mSWFG8mp42Qk0z3M6LdKaSV5T8yyK+phnvH8&#10;BBJ6qQQKHowRw+O5kTE2SM33JV3ZDNxXDl6U5/Hkd+5dojMqYmmLwINkAHcF1sU47BtGGBz+rxAI&#10;9aV1ThgWvbUohk+fXEA9l0wmGVQWnveDRyCMX2qQ1RzSK7fHy/ZD+bLvdDn7mVQZWE0AJIGRmeX2&#10;chRE0r0HhxE6pGpUExOeLzsUoxHsqqob3BCD+CDm4YcqiG6aRe3G3emyeW8Whz2j62pL2H4+Ek/w&#10;ZFg65JGQt5mpU7ihxzct4MDvcOWHF+ZmjSJzUHzZl+WgOA1hNBgQy9+J0GNH0c0IKBnllQejDkcp&#10;r3WSmmaiXrKNWQxPka7V7rL+KNSCraFSO+iJodKRQujPzTeWHRi+GWJAvvryiYb+ucAuZHBdDvs0&#10;qDTro2W59v8Zk6+hk6V4l1C46gb8pKSHr7HIUxr6guHFRVFAC1CDlSEWOKER7b+ie7l95xjdXD+S&#10;eUaO7Np6N8VICXT94hZGh92efJ4QoLwhUtQGXYMDbcW6ak2MoMzGP+JX+5lDfOsu6O4oA/cSQ/Lp&#10;/Vvaz7KC8i4lJic3J5KbOiOe3DipJLJCRcl/zwhRmWeV1+yZ1o0oxSVFC3zRP6jnqmO4QA5V32AN&#10;xYlstFunEEYoKbwSR7DvYjRXVZ3HrjuQn79YfGAdnCUr5e6ty3Q/XHJgNyoyiOq8HsBt3Htkk5y/&#10;dpiL7XfyK9+72pl9TwfyjK/7jGL4Xylgqrt89PlthBO90tNbSlxTF1LtHi4YdGFP6UKVFB3E1e2b&#10;pxGuXGEHqGTynE8EdT745JZ8DWH/GD87t7lY/wzySAlovmBHtxexzeAa2JGMfjtQerbRdTW0l2iZ&#10;bh0Lc9hREkWCWruqNoZOtJv3xU15Ai/y8IHt0lyTLV2tKQhZLiHMoXhrLM1/dLhqdPlMy29TkTkP&#10;H9xDabhA6usABeeiGyCBo6SGMX0DtHXep8W1fmDNyuXgiR4uIo2yC3JFTVmWWJnqk4A+QiMf9S3l&#10;Z6QrHFMx0nhk7aFx8/GV0tF4WYiR6WRsQuNE14C0DheUiYnzAYOPE0PORCf258HsnYPTp0Gr0UEZ&#10;PQNIwBigBDPwavL7qAGjktVETAk8sAqFjuAy/jHTJnyi6TMQ6THyw26Ti4o5k2ijTAzLOcV0aODv&#10;AiPHsmpwQuiTw5polkzk0j91CoG3BowerZkwmdBlGY0iDHeETJ3wmowb95pMnwstyQEhXyzIqvlj&#10;ZTqAdAtsQuZMzP7UefV0psq6lf2yj6XiU24OT4mD/kdk9newzm7fINLh5B6WvJflzq0T0tNdyAu1&#10;UaMu79g9iG9pAVEKG+nCKvG/XNbSODViNTeML79+zO0HRtteAhNzg8TJaoakx5PfVZoErcMbCfpc&#10;mISo/yxZ1DvAE7QaQ0UeSZ7MZJSEdSh9qjDLsuvwHcYTiBm12o29VqS0tcdJe0uGZKYiAceT5OI+&#10;AZm0N/sYDqpEJNKZ40jxnQzV/iMEHaPp5iZJYPRUui7Sj3WIQ5lP4WIspcdoUI0Eg7Ons0sajWwc&#10;ZFMo2CVMxYZ2L0C7eEWs6XT8UCgG86I6k8E1y+hVmTLrBQQkjO/oEBVaytgRBJQdZmHbV5CcUkyh&#10;35uglDP3Zk8FOd7S6XWk9hMYBaDayXYSAyOys1AkKo/WPHOo9OzlfH1nyb59K7gkPCEapUqjlShA&#10;bmDiTEZilsydTSUKrFY0RTkMS0Jg1hRm0Co7TV+cCaCsxmuzfd8SCpQFnexULZgzOpkcLxhm1ix0&#10;/QKt6fQyyNbJkZLyPCIqWpA5r0G+/KUm3f/q27sc6iG8WWdp41pHYLtm7J28/JG6s4hNwfoQxuI0&#10;m7Tj5esReVxcBmWhE0NlmWTjHdm4LYtupVD61obJwlVhqA1j5ej5Brl0qxqDZSRyXcUpewe/iTnj&#10;lyj2P1naWC+I0YM9njlfAjtDMUEXQP8Ip0gXVVqS1gtTbambdDH2q2r2k6372um+ygg5DCMiheRu&#10;UFT+Ue/yPX7EKBDOIzfB0mZz9lqY4fn3xAJdRCQmJLFO11iN4eHGjKwLpJlo8/wyL+kncblzQSCH&#10;BblhuVbguPCSsadbuCFEKnrtEeSAnuKHsarLjQwqsDhrk7nl72UZD4SUeJRjIJwKUGKWdtmjSoRe&#10;0uKA4tSFAgWjDcZiYaudlHQzklxA3MuqSG7PRXKY7vTOwxPI5+9pz7vKhVq9vpviAOi2OwgiexAG&#10;5DBpXqZCNzFucvtOxuBfDh1/0eZMiiCXkuZgbYT1mINRiQOUyfdXisnWncsA9C5Hfn2Dg/Qxo6TL&#10;eIoey9bNeAoL6arDCIKN9AFHFQ/ZpprD+prWCX2DZFsjbGjRIfjefuBnmH2QUuQ9gcKxiH1oJv6h&#10;DARYKzcuohPjcvoLrHjiUr548rm0dajY+gj2f+W8B4fY9zB5AY90GZXehi3tdNT9snF7H6Gdmdgp&#10;cmX3saW87x7yGAlwhGjyPabpZ3zNZxSU/8oYUYtrQTW5d992sgjXMxbdzE4+D/FDExeDW1zG2VGi&#10;Ut6HafwYXqrHwIcfPbqKcvmuHGLPuGZZN5EuXFhWlDMKP4j68CIYLVBde8sYI+fJzhNVsnl/KyNf&#10;uiRGsIPE4ixb1YhFIYdpBMimpYUIHzo0herVq/tQPO+Q4twY6EPOcvTwKgzdNASoINU48nulVFUM&#10;Q407+UybTh2EiNLUUCr5udH8fJJUXZ3Mr7FcNOjOB4pREjKy7AmSoxe6Zf2OajBNyWRtBVAEpsgM&#10;HS7WUIaiEs1ZEzjgPXNij43QCuuNld1MsbbVRW2tvK7TKGITEcLBFXWdjCiNjELSMpwg38TTNcUS&#10;AJvKuNEZQYYPIriIlOcJIf4R2GkQb0Wm6WjqPxXhFE2hC8+aIx50X/bI5iNIPk9l4pFbZYaXC/EG&#10;Uxs7Vj1uQe8h2DOEiGQks+Z8QGAtntT5k0TfcIxMJ7x27Pg3ZPSot2Tkx2/IR+//XSYwIpxv/SHq&#10;RNB/oQb8mTe4dCofLCIyqEh/Kl7LB9rILrogXxAs9vNPj3izE+Km+R9UrMAXPNmfM8u+xov/gBvC&#10;VVk6UCEnCay8pPYbp0jWRJKqsNpnkBufPbeHP89I4A+Z7jOWtLcoXvv2rJHezhL2YRGMFIbkNsGX&#10;B0j/DEXebmg8gtROpPFOs8WAtnHmLIpNaAQ+s1Wo95IRPhgj7JhARMj7GHSJJPF6jVbzfRzvUBNo&#10;3xfBZYwM50AdKtTAwcHxYxkbQvjgRuAT/gFjSRKWkVsG8IJYIb/WMSSSnlGcLrlfcx2hxAd9SIf1&#10;HpT34ZpR2Z0uycFzBCPFl8gBgx6vEStGI5b4mNElRA0AwY4B3PrZPSkBiCdSTycyrcyJAzGAYWhq&#10;xY6M4uHImNMG460dn9fOgzgWhzdQPiK8IHJlJrlh1oz7nPymsF9DGegyka7VS5aTk/XVV6dlgDA/&#10;L9SGSYwGM+muYohMUWxFR17A4NjnxApH3kQh3JgiCHX0h9CfRlFMzXNmXEr2TYqDrNzQgIXBXqOS&#10;ePqAeinN16LpH33+GLn2LW59ymP0Kz/cj+RTXtcTZzaxoLV7npcGUd6F5WkeIZR9xBbkQLHPzLdB&#10;KTRTiuutZPORdDlwrgJfyw7k1TsYm5Qzm1dGVjqMLidUiZbEq5jL4tVxcvxSDgIDEglanNl7gaGC&#10;ILFld6FcfLBQ1p/IhD/ILZEuNbscEC/mxZT8Wfy5eeQWRcmKLZgjm6azGP4YPmUs3L0bsmprGSM+&#10;8snKTSlI6rUdCQZrEj8wiH+yeXyNFnhFbDho+VrsDLZAwFhClEgbBW+A0L0rqGXPXjzI1wrCWBlK&#10;J1AF382cpbMrn5MYc0bNyRToNCDAipoSD98tHxGIenwDazIRSVyE/H5FLt/aDo07QGKyYLaB2Epl&#10;Z5dbbs4uAWo/P8xKGRlbNFciClh244/pWZHAY3OnMwyUW5/tozA85vW4jQl2H14/Drpictma7fGi&#10;+VCcvaRnbShFDJPpwiBef0vApcRfdEHIr3eRTG7WpVw0VhBmeYPokme/PARfdVIqm9NAUJUw5n/I&#10;OO+KFvv+4MF1oo22sIPKluhYb4JMnVj0+yGoWKV1GJpY4488LC3igg7hO4qTunj+ANrqJN1l29Ic&#10;xr8xwJK5tECB+IZu/XNGXl9DEzl0Ei/X5gV0nbWy9/gQgomDXIKJs8cYrTq1loWJsPjisE8koSjD&#10;dtAJoZzsvoMUsENHVvJYidZQnR77p+/+q8WLMd/Tp19SOC7z2J6wozvPedDCZKid/d1NTXG5//Au&#10;hGOoJzd3sC8iJBMrzY3ru2XPrgH2ZZ3SsywdYUyO7DxWJ/uOtYB/yqKDjtW66Z1HGuXB0/Occr+y&#10;18KcDb9yMVSR5WvKGJ+vlf3wKvccakDiDTB3ZydQ363St6BKIwh1deXALIR9+KOKfVGmcRVT85xy&#10;8i3P48VLZ7A5NPPznyrpqcBvEbUtWtQuZaU5sGUTpaeDc606mI48VhasiWYyECnddOfewUZ0JqiT&#10;zcchWvIiGgm0EhOaWrr9jDyUiUlOYuuggwdsLo3BXC7InKHuFBw/A4g2U2SeyRhweO9o8UxJ8GbT&#10;KkzggBqBqQM0wW5dcUjtPUlT9mTX7wJEIIiLNOpCPwpWROYUAANzUFET/RSDWI5LXhIK34hMVhSk&#10;T/iiW/DD3xnOJdsHHYGFFWsQznZdg9HAy9+FGftXGTnuX2T0+Fdk7IS3ZPKkYaIz+wMur3qMJeEc&#10;AoOfReGys/sYwdswLqazuJT/O2rDnTs2krZJAfr9R+Tne2XH1iU8sV8hG36Gw/yYXDy/m//3jUp8&#10;oDA9QnraJ1s2ciPZ0cri+pgWBfGEDJzDjANu3QZ7opzzfxSv75GsfkUBVMyvB+QcVRDjUI2k/gKF&#10;7ovHFyU505bokQ9oHcnFsp4us2aPojLPJevlgObFOMBNajVhbMuW1dF56WuBjnZeGHfJgnKmoMWQ&#10;2BzD4R1PZU5AJeMMacOX5X8KnqMg5NSuoR8gVR8N+BZBCIoVVyT186FV6GMG1iX3S59iZuo+DPUg&#10;BAvGV2au/DettA4BlrNIWja2RdlGsGI+Xrb4PCt+/w2UcOy1eJGisnV4QSFiEHhpjIrGGJGFHZR7&#10;U240Pj5kbtHRetPt+cPoCiImxNT6JZQ2iERMkO5bvE9nR/QL6c9zjBEtOE9Apu4E7Z25Mf4GJ0an&#10;5qCgAmjZIzLI6IGRaICNwIJkaW+iYtwRi9jBVXTje/KBIOIMqT0Yz0YGJP/UXF+pb83VYKHpeJkS&#10;EXEsAdFz7Rrud6I7FNHhF0a6SlqsxkZHj++ShYsa8PUlUwhtuZnRATtQwFmWLkLRdO7yeubZNiQG&#10;4xNj8doxECSr9yfJ2l0JKNwWc4FZIgdO1oOrycCsG87N2gsoqL80DfhTmDwZq3ljDHaG5p0I3qiY&#10;7ilLDp9l8UwB7NnIY+3FS9JgLG0IG3qHgqVzmS9RJp74auKhS7gxg8cnVj6BsUg4ERu9UtqIMqpg&#10;DJgZTOHBr8N9HMHS2Jvfd0H4M4rF8Bw4gdZQ0bNZ3m+XR1+eAqfTQLhjGiNZ9lUYOE/htesbLKL7&#10;MpVVm1MIuIyBFEAkD+8hRUWJ4vWN5WaZSSCegg4X1FhpKc7LN2ejolxAgcnWVFaVFOQiCk4Ekl4l&#10;LIonOiYST18AF6gIgMDZTUiMWYKXtPtjRC8hsiaeTs2Hx5KjHZCbdnTQve3k65fgoXOV6kWM3lrs&#10;pGHQS9rXMDbqccaXZwsxHwwP/rziTmg4EA/iAQOk5BHuWs5z3JnEzm6hLNteIlm1vnSPzhSNCgQI&#10;teDYIuhElsn6DR3S1JQK6cafSBs7rfNSGUy/0pEoWbv6UMzDRyT+KsGGoqQPcPhv3NGDtQHPUVcC&#10;BTWT7zdNLt9QmX/XKJwdsP0QrAwVS+9qOu41pCTj11y2AoM2UvyG1jJibMKkGitBOY+5uieKLjKL&#10;fQx2gPZwDuBE9jdZdEJDdH336OTIH/tJdWH/+b2Xwkp9x15erSuU6fuzB3cpCqw48FE+/hKiBpOg&#10;y9fPQ8HYrcFta9siIFCkyNL1hYzjiIG6tFj2XWiVdceyZe3BSFmxPUr6V8VwwVH71hhSglfyGBnP&#10;Enmi2Jb3GD0q/9Kxc0uhywMXPrKZotgMbYVLGWGkl6+cRIG5hNDRVgpROSSgQgzLa+hS72vjwn9I&#10;5c+dOw11f4AuuAzwbRl7L+Kozh2igfgcAc8tWbwEg28Bzxvcy2Xsm+sBTZd0O0pZmy8XzDkySx8K&#10;TaIT2LEyxuc+SM3RCHDexEK/CQ63Rck8Di/tVHEhqNbcAQsSdiIzWzofk9EyR384u/8P6bRYsyDK&#10;SC03YbIDKSlOB52AusCC5MO64oaH1s5rDKrA55xBtyg8upEqm5C0CCYlgUxUAlFiR2TMYsqEX9b2&#10;I7y6yiIEqD0c3BwrIWPYibPnfiSzdIlHQphhagMEHSW5OYKzRMzTEbEmNC9czLEVRaeZAFUfLWMn&#10;/ZVxIcSdwHc0goeLz9Q/d16P8D78yEL2KR6Jxb3FBJb5Ekg3xH7rOPQLZL/Iz7cRJnZg5wC3rfMs&#10;YXuQdRJPDsusf3E7N/hbtOlruW1sowt7jqVRnDKF/FcxAN8i0/2Zm8+n946hTvSQokJP2bmNF504&#10;hCj8YPOInDY2nap1X9Ong1uysWAxDH5G/cOi9zRy0zWoq1T4oUYlBzXkw5LRiXgNP/KlItjFRDE+&#10;c2c86BBMmnEST0LWBLopILFe7KBQszmiznMMwBRLi2xu/x4Ei3fYf73KTofMKaTmduCd5qtMLsga&#10;cxFKTEeJOM2Y1GQQTF50PDGMqIJjdAD1vgBrkE4JkK8dxmUjnlxLpO2OqGT0Dd5GQTldEqKdJDs9&#10;UNaQFBsaD+sQmkgY82NPRoD6KAZn6cNNJHlY11btuz4kT4wZL0UvOmk+dAwdbbSmZ/EiAo8x4g+V&#10;JKYYuHG2AZ3eVIopZA+4g7a80EqCr0e3Zw+5IzgB31g0fx/J6zZiH+59hmdv5yopq4bG0FMICeKQ&#10;FhKnxjM/KASSWvCjjHr61UNUZ9wyQQF19dQDOm4iP4gwSxhuTh4zkZObE5vgx41rFsZDPaI7XDjs&#10;Mzis2G1sTCX3qY8f2iyUc2Gy+ViGrCB/a8XWEFm8mXEH/55ZOxeJPGBcZunl1VYgjRJkybpwxjMY&#10;cAedUAAaSR1pyP3LGKv1kjsESHfB+igZ3JjOe68RYCo3V8zO3Uu8KMQoOCk2KQVkmJVxcckHqhzx&#10;OvP5kRglrTFcW7FIHgPiSgfWoT0w0lY5fWkQBWM5sfTBhFt6EXmRAEtzH93mE4IjGXX3hNMdhlKU&#10;UiWrykn8MHQnl9sALUZgQudV3GjPwtwN4Y2rLFiB32o7XcQAfEgO4xwgorWMBBv6AySazigBWXEx&#10;XVEECi2v2LH408ZLeiN2Awrc0HZQQdc2UPjayS3KJFLEm64yGmJ7oVy6s1Iu3B+StlV0pwhPqgd9&#10;pJCCnkwMTBLg5CzELln467Ia2M+x1yvuCGaP50+BDkDVFaeZPtsBsC7emUXyMjladBbldZlYH1rY&#10;RZLkvXwhUnE6BS4oCUm+dOGW0tJWrZEm1Hj/Z7quLxEu7Ni2DTjs/edR9BSfZXg8y+qiSaOORAyT&#10;Livwah0+tlW+evopCuND0tldjBUknj2kHxeVZB5DFr6hTEQTnZr/r4CvHZPhpT3WTGTURcSk1BPb&#10;UdebSW5TA489j6DbfLykLeCZ9vJ4VOH6LxYvRc0AsKw6SK2bVEZlPF6f3INwwurjGePPH1EZPgaC&#10;PITpuLw5guSBCGnE97dgUwog23QSuZNl1f4MWX+IgM0d8Yy1k7hURJHAXYqS84YGM1aZXSpq5eTp&#10;HWSaFXKZWkqHeluzHezZT+G5vJuv8wSjOl1nPynI7CW3bl9C91QrvViEjuI3u42dSPnJlJn83LlT&#10;0r+kg3DIeBSHnQQAX+Txgwzj8X+D6vEqAcEL+fntIF6mmwSBQkaCVQs9Ud+GsLuaJTPnfMjFM5+u&#10;+zij6hJoGB6Mdy2loCxILGxIVLZW6mldBGAq7okuCX+VgeUooqSmiAEKZiNLxBLg5qKLdSUJlW4M&#10;xcud89XOZww7rnkg4kD/5RixHpkMKAHSj4pyYjLhhjjNkzG8L74sH/BNHhSyYMgdtq6AJUzgJOqO&#10;giPLSoQCOUvnXZk0eZi8/9G/MPkay/sJyT5jRV8g5gq+G4ONyJrzT9fodSxSEyh242XU1L9w/sKh&#10;RQ9g7UqB9Z4pIye8/ufi9Ss7qs+/+ISbygHGVk1I4OPxAvgw5iuXh3dPysG9vdJMu1/PIVYLiy+b&#10;m/2alV2yERnsWmT024htbmUGewL5rcZMU/EKKriNf/9OLWQZjiuT5IMHZ6WpMUzSUuxkD16xu/eu&#10;Igt1EWNDKOYmE0VPbxQqFDoOM0MWxCqp86EWl1Bc5MhujJwZggsdALu6I/BwDUJKT7vrQgcSwoHj&#10;QmdlE0zsBjNWz2Syo6KRWbLMtyLCZK79K2CV3oGWMRyvF3gl8qvM7D+g+lPU8FfZe6DAQZhgCWJK&#10;X2GiGEnOZdczx1L9O4R0Yj+s3PCGmfxNZsz9O08myhh8VqZ0bVZOSE5zIbaztLWxHy0JmAjXQSE4&#10;hQqtFj9XbAL7HN+3iDcZq71gtgo9RaLwPL7ODDo2tXubq3xoNiN4o7gjZXfHoPsBv8/XM38TCgVq&#10;HxApdX1BmPastcc+1wQLgD2+MyCc0RzY0fkYCwmozMh3wwdnr/0gqeV4J568umb8QwSAHj26CRwN&#10;y/mvcfQTvaDGNMpE+RAawj44fsdOkFvEzVT9P6UKO0qicD7Bgb4oFR0ZpaZWGiISsJBNW/LZCaxD&#10;9VRDflQPO6l0btf60N2NiaT3ZcSFD2+ZvTQtsZakWubmhcMpKjOBMluwFwiWjmUeUrXAFoaZAwcG&#10;BW5zgPRt9mKs50MxDGMnxOPdFQrQM5pRy252GIuhhnix73JF6AKKhoIRC7A3KHEE3/8wImRe47FN&#10;A1szS6N5LBiMAUYaSCfnQA6YG0nE3O7XBkr/am9ZiYpwCXurLbubiPwg/PD+Mbxdlaj2onnsUZqP&#10;JYVR46L1HML9wYwQgf4C/63ucufAdWcPBll7uSeUktk8djwsxwulZ2UwH7HSsyqdkZqf7DhWKRsO&#10;FEpOgx0UbAphDYGZTXY8PgoznYsCqfaviyEVOV/2nCrhMSXKqn1xshSRy9B+FvybSKle5CG5XeaS&#10;0ED3V0PA6KA/EReMHFEyViBWSalypiDw87lKdbqZIMBcCNp0kWYO4qXbq+UkB+g5jNQKHHyVnZdi&#10;/amokdbmKvH1s5HgUBdYh7s0gr4iSagojptkju3DlPwF6bhqf6Y8UGfOs9tZQWG5tE0OYf5/+s1n&#10;CCyQyvN3Pr17U44d30NETRq2lGio/5i5d7Xi+zusKffWwnzMgxARmoyqlnF4YUuoFuFS2oxi8yCC&#10;q58eyI27eOounwHye5sJD/y/Z8/p/v+Q0/9nd18/aOkAyvyLQpIL9Jdfooik0CpRiYp6+Y3d4H3I&#10;KYPLajW7RDOdX+NQjCykSLWB3GpbFsV4FJoJnVbTYiwj7a6oSP1k6YYkuXlvL4DdL/n4Rsva2rRz&#10;ITu8Fm3n+Q2Tpa/ZGR44tomO7yzTp71I2Vs1YO8AkvoHj4ASf3oXGXwXtqN+IndAVREq+QWy/R3b&#10;10lhfjKYuyyELXthH57mNXmMx/YENppKfnbLyH/DN7llAUQYX+wqdOctQWDvophUzZIZ04fTDPhz&#10;ERuUyoZExtgh7BVjaQqcSYDHBxlsKv4+s8QKk7Itey4jay69nrMYy9lIPEzaGbPfl0lzX5KYPF2J&#10;ZNqgeIXORDQpCLo3oAjfMJUSMpViNlFm4z3VI6HeHZWiN5dyT/b/Xio1nr1YIGg+G/sxYmg4QmbP&#10;GilTJ4+UUaNfk7Hj3pCPR75I4fpnrElg5fD0qtipuRZ/51ykewsmU5BEDUs8uE5edHVe82T0RJI9&#10;mIrZh1MIPUjY4GycZzha3nr3hT8XLyWwOHluE1LpDm7Se0HeHILfhRepPFVuXTsGfma1RhvopfLn&#10;cUBmZvjKvt0btJgBJaM/dWYr6P4gBBslHIa3cehfBKdyRINkKsbZ16idvuMNpTJ21q5pksgIE1RB&#10;C7VFbR+dnqvNaLEwgOWnM1Jmzhwnc2ZCXEgBNLp5EzecfQBCizCTzoK1R3sKh8/TnzaYNtaWjseN&#10;GBSlprMgn8uUwmTjSQHzelNsfV6BpPEBVAyyvTAlG1hRIBnTWRBJ4kzwZDDKM2+efBcfSA9ErBiA&#10;YTIgIXmexSsoYCgOmKXVCzXf9k3xgYPoGztcHAI+YFlJ4QzBlxVCACbG6AxIy63wu+KSjcTE+k0y&#10;gaLxysXKQG8Wc2oPCUbJqHAq3ghG4hkzpmH2U0bb2VDu55i+JIamb4mOwTDxJgwuJNqGYjgBgv07&#10;qHJeJtkU9BQS1Cg6Dn9iVRyIQjFDdaNjpqJRJuGf4g1I8cqkMKQWmrDjwwMVZM6l4DojjsfM5Gug&#10;n8AqhCSxcLGS16pb3xlyeHYix2ZnCebn/v1P5At8Pl+wuD4PVuYbFKYqq+p3vDy3b9/AN5cqeWSA&#10;tQ4FEhCpBy0hnf0YSbtXjsnnRGQ08J5wjx7B7Xsu+Ce1sJ3MvmkGfx5D8qK5Elf7IRR75Oi9HrL3&#10;cC5xH7ZSQfFqGgyQxRh4l+1FAr4CCvYiO9lGlMmyPX5SP2AsHdCvn9AVPnh8m6LtBNNwDunI1kjc&#10;kfKWGnHjQ0rv9CKUjREsiqczE5/M3shCDp6qZefjS7fkIN1DAbL5cJKspEAOQJmvQYiRU6WLz85D&#10;dh9vksMXO1FFJtENkifHGLSGBOZ0dos9ih9IcmzH0iApYuzXOugr7auCpJFusXbQVSvAK7ZFyPqD&#10;AFJ3cHNHXbh2b740DIBuIuxyyXqoM1CzU1BgplWaSjY7wqxaRo/sxxoWoBgk7XpoGxR6YtV7Ebd0&#10;rfTFGwgei84qv50AV5K0K4iZqRlEqbgCzhvj2CqUlilVGMpbbWDMEfNS5Yf6MhYRSSqRGL50jZ6M&#10;HEP4/NGMCRdzADIBYZ/5izKOyS9cXnZLYAALfKt5koPVRO2lf0UxqAUgMmq7Dh5u2x6Mzxf2oiRE&#10;yk339Rihx6atSzGyLpf7j+hgSML9WeWfEQfzC3tuZczdCZe0qCIJVag/+6QKbDB7MOkuhsoxhOcR&#10;gC0ewsRC1G9gyyoxr7b1p8thCCFfkhitRtc/8j57zpJ8rsRTxet5YvF/TCb/jz+nFIvPmYQqv+x7&#10;YkzoWpDP796zTUtnVmzBTz69iPdoC7vUCrLTSKDuj+d9lq49j42DYbwno0hfCOO1cKYLy8YykYfd&#10;IVxW0dGeZmx45dJ+5Ohc9E4fgt03KKfPbeVrqj3W8wDKY2e2s8fvRQSViyqwUo6ca6SIA2C+dxbZ&#10;/e9y5MAR6evCXExOV0tzCZzWAinOT5GWhnItx+vxU5W3RhDmtgHp7CiXgoJIDPcRdH5NMriyHQWy&#10;NRdS7BaLiiQ60lVMjfFC6o4VP3/iQ8LYCcXi5yqCilEaKPoqFXkGymkLANfWrBxQ8M1kpzRzNhd3&#10;C2AQZBx6eE1BOEHDMJe4EdYuyQALYvL4meWMykdB7EbBmjsfMZntSJIsRsgcViZ6nKMq3T4YQZUr&#10;wbgqgNbPb5aYm06QyRPflLGjX5Zxo9+UkSPekmEf/FU+GPGSfDT6JRSDb6IBGKvBy9VKZgaiN4W9&#10;m285jJ0dIjfO5RhiUyxsJyKVJ9mejsscBJ8pF2cTy7Ey/OO/y3sfvPjn4rX34BCm01pkltz6auMp&#10;VFXIoVn8tqCkGaiVtpYoqSIuparIh19Dic3G5Y8PTDn3VeH77OEF6AA1+K/i2VN0kmOzShb0lMLu&#10;24VReSMctcuIECANMxI4e2YnacqevABVeMW+4PNslwiCJY303pHZqFGmzxglOjPh0GXkIMV/qvC1&#10;vGnWSirua1+wRdmFyI4rQsWBHVFkiC0KyUVSibHWzHY4ndHrYmTOmND2ZcQGb+LSpnDAxTOGT2jE&#10;zcMFs64z1d4BdqJPBGNHTHbe3CyikiyRo7+jjQqn69MVGaIShAVmRrSHHeNG13ioH9zyHcOG440i&#10;4h6ahZLBK7BsIgzBGBKiffCh2bgRcx/B7SXQFP6YvYSiXHT1egVRxxtI6T+gQ0RaijXAPoQxIf4x&#10;G5/3SGt+U/QM38L3k41aMFZmzX1TPh79f3Nb+WdCNqcQXWCPCshAQhI4sIOMCHEk4DMf5dHCetmE&#10;giubTs0XOWs0kQQpJRh5GVWcvcTNj9iarCyitBOMoUcYcaOaI/FFJtwsM9jdJPN7jLuas5AK3+YQ&#10;+RqH/2ISBTzkxPHV8gRfzE/sG9U/O0FxKe9XdhX0aGTyK9aUIiV+yiXlgXzx9UMpbIwWH8ImEwiM&#10;jCsawy5mJLPzsYzLJkk54XF1qwxR2TkhJIB5Bv4pvVxH6pWsHGXe2gMc3pu8pHnITjYfSpI9p7Ol&#10;ezOqvm3BiAIGGb98y3r8G6TKBQgnmK9HgqOJGgsKyloCwqfLdN2/cHGZhKpKTws6jUcN1aYKVyu8&#10;xqb5ZFxZM+rzBGelssAM+H0LmIHWRDe4I+dPkuV7Y6V7k7e0Q5xvGULRuBzAMB1bTRv0fQzNLYPk&#10;I7WbUbw8uI3zOJd6MrKxRbiA2Vrt8bYE0BFR4MgUq+hxo7jo46HjPUHHlVXNxQKVY3CCMpBPkWQw&#10;XIO7C2SQEWsWkQ+9qziE1pBCvDMXQUMwOzIOH8WjhO8ZC24nnstI6UJG7It8uAT4SRp0kNhiHVSN&#10;SOYRPyyC9t7Vm8+Y0k9qFoThJQvk/wWTn1SAH2st044vNauKyuu6eu2c1DeUiJsLKlQnvkZyOIfl&#10;GRBXCKvUqA3xwP5Dm0k5TtSK13NP0veaovLIqW3YCciQQoW388BSLkWf4fdEIUex+R2l4ed0asvX&#10;tCGwAQWGGnHNhnq8l2cIodzLAZgIFDoIyTWdYVWg9K3LR7SSTqJvMuuJaqY6t1DWKlUjRUyN++j2&#10;lJjhK1BVSgH5n0lUfl68lH9KSeC/wcv1OenIh+hmjrO2eMr3txEPVBbPTw7Wiyo6ojzMtNEU3lh2&#10;mqRSkxJcgpCoASVndrUXvi4StLcVQ/GnQz7RjhkZBePJheR2wSK9dkiuQSC6hOjn558/J034W8hC&#10;F/B2NbHjKmW3GS8b9mUyXi9EgdvBCB8F9u+/0vXdkd6uRsnNjpfwMADnMSF4MpvlHmSi33mtrt84&#10;xwSLoMmWeIjyqVgbYgFDLJbjp7dhPO+B7hIHhi2BzrFe3DxMZc5cLnBmY1BTk7MHHSMjl/1onje2&#10;mbmoocfIJPxUHg4ok31NZd7sj2XMOIQRU/CqGo9Enah4sJPRALCbosNKQVGbjsw9BGtPBNSM+HQj&#10;sbT/WGYbvi3TEbiZAC23p/joKtSezSvYgz5gGkUkFJMrK6tJojNnpMyZ85HMQIwxZcrbpM+/TiLH&#10;OzJ6whsyfioaA1OK3/y3MCUjarMYKVN0XtcyE+3clBkZkRs7MO9AfRkzHl2A4XCK5ssyc/6/0pB8&#10;hKjjDXnznX/m139nbJiUBn8wW/muXCQq1ldCI9xQ+DmSdhoLgimDrC9fyeYwzoxjNFGdxQt1TZOl&#10;qpuSihbYyVL0+PEN8tmd63KMEdSJIzulr4cFOdk5584dQZV4SoN1Kq/Fs2dfQOjokoAAI3wNTfgo&#10;FklsDEIM70k86bSmOhQcB1MK3xkEjChEOFgPAjktq8CgmUqmERHdly7tkYhwfsAjbYlSb5X8Insy&#10;pMA42b/LkwxxHePrfJeXMBa/i4IQ3JLjR3iGwAZRhAPxKpg4M64zfxGZ6IuAcMFGudDxGb8BzYIc&#10;L/03ZLYuozwwTUaYpJ0oQDaMII39XhIj9ze00aItsF9L/zfFmSLkzfLSm8iPgJixuM0xJwMlLiwI&#10;ZlleJGFIwN2J+rD1pEDZ/R0sFbsu078SX/IqJHR2IrTe5gB39QyH8SuASggb04lhGc+8d8pMUplt&#10;pxJRYAJGiRtRsqv09dWSqbaY7um6PMSPd/jsajoeN3YsyOeRqlcvjJH1+zsYicSLszv+CxBUOfl+&#10;SNOdmEvrSwBEiSjit2PybTEfG+HpyuVwu8LNepmkAgVOA9qpYu97FxUzxoHf9/0TaNlnKCSb4PP1&#10;sJfKkr4ldF6PzmkS6S8hoa+AAVhEemtCJcbrRl0MtLMJt/xQEmuA+g7oSvtmMriIJNm4N5G9UrQW&#10;XpmFnLawEehnJXuwLmN2NAGy83iG7D6XI4v3BCHi8INk0SzHz6+S/ccAzg5EcVEgQieDrDcUoyEs&#10;dX1DMIeHMDLmec8Gc5WmrAOMZlO5Nebg8UooHot6Cv8XRayilXEgKcy5lfqgybyB2KIg2xoprWu8&#10;pGKpLXsmW27eTrJYpc8u9kccos9Yjs9JqnN+4zwKFwSBRc7sulyldx28QYphLtllRagqKwAX54DS&#10;ya1zBkU1nf0kO0+oH3k1tuyiLLisTCIZmww0xjJVGK0bB0KlFJ9c2xK8VoT5dS8mX6kjlN0Qy/Ic&#10;spTopBPgZMbiWUyHVhAFlSSdnZvquLLqrKS8g11XXTDhiAUQVJr4GnRoeL/SiXNPJ0y2jbywNjiZ&#10;m/cOyaOv72s0+a3bVwFy5cJnD2fSyZSfL+ImkiKIZj+geTcVz3AdQZEdoN4ef3mV4sQejN+/Dfpr&#10;H2nSy0kNLm1Cur8wSY6fW00ncYKpyxW6oy/k7meo+tY3cCGKw3PojqigHFHQl3APD+IJTGHSEIhw&#10;CnEJtpieFZkgslLhQxLkyGX3xsVj8iOFRe3c1ef6mT2Qiiu5rCkG8Vop2f5/oAPTzM5a16aCRVUB&#10;BIzAyPDI0X2cU18hHrkpLR3YEBCMdGGNWLYlU1rougqqw0gfTudxxiMowd6B/WPZViXECaQ7hozS&#10;Fo6/ypfdVp4sW0McCTux45ea6EIPyHVEGSfOrJSDJxcx+lwl1xE17UH4sZZ98MptqXgCi1BhDvH/&#10;DmqFVEn1L0JlaUYOX1qSLYODvRTXw/I1l/pf6NyUOvMYDMbB5SWyBSn8TsQeSwjIfMK06nt2YIeO&#10;L2cMWcl7JQ6QQyD6gBkolGdTuAAypFsSohmL1B9PLLzUOboTZebcyTJl6ghgCu/KLIgW06Z+RKju&#10;BzJ5GhYe60mInPB/QdVwJb1D7biiyOGLy9SHaMHqhG5opu7LTIUQodkpoQaXeL8PUDorcAKcVfbs&#10;7pEoF1EkmtlQiKa+LaNGvaZ1dnaOM1AUkkeo+zEd01SZPPNdGTv5NZk08y1+fZmPV2T6nOEUNhoE&#10;e8QeUVB2WOEEhhlzcR8u4ye+im/tdXQQL7OXQ9BhO07eePuvjB3/VcZPefnPnVdnVz3GVvD1+LQO&#10;HNjPHms5+5okSYGHlcahWZwPqyojBE9VuCzpAz7KzUgtG7VbDtTmA0eGZMuWhYgOf+UW8rv2YijO&#10;4bnTx/GePAPYCXQSZMozdi7Kaf8IpVJrSwzGZky3oTPwESFMgL0XmWTIf+symgzEA3NHviFAbhec&#10;xTWol+7eO6cx5Q6BuHnITWZgURmmaPYxdFWWeLHMCTG0xDNlwI5KH96fDn4rh1Ak8OTAKPxIYydU&#10;7M5ERn+oYZwoDFR8a5/3xQIJuzG7qxnGr3ATQLCB8m+2Pka6OS+JgTWfmzZXH7+Wjt3LMtscMQcx&#10;JWqkaMDXNHV/HTUjqcZ0UxEYoT3I1mpXP+DMqBeD9A+BFhIYPQeMisrBekNmmf5NJhvATTSlkLm8&#10;CXD3XZk241XtBR05+a/4G/BFBDAS9cPAx/gwJNKdkWSJNpbJzGK8VpnMLm0DvLSNsgkOX2YVY64q&#10;QJjN6mZLZ9QYjIQ8ANyRJYojfZbpEYxo1oFjwuleFE8hZIwJHDkJukcABvGoTGNuonkID9y00Mwq&#10;ElnrO4KAbFqweCc1ti1du91vIDfq8IleqW8k+C53Ps9lJHLxu/xA/iZPv/+UvVKtFADubFyIobaB&#10;9G0I7vltxNcsJ3uta5Y0LrZC4BEgnUSlNLNDKGtG7UacQmL+TGJzZhEJPl1aljnL6gOMW7ezWx1k&#10;4dymj8fJVeuCMvBqeUV8wOVgEpYD4lJYGqfmGhODMgdfF/L4zFEo75ClI0+PhHSSUjYTBNYkRDIf&#10;ohKchzTbVvuz+YzdqhB2DCwPAdDrKXns6YoW2knnBpSRS1xlKcW1m8eYXDKLEZ+e5DXO4SZuLe10&#10;bz0boYeT1qxiWAoXmkphH+NPSNvlQKkzsSgk51lTeOZKZpMxogpbLeG5h7Fj61J/xlDmEonXJRj1&#10;Yha7sEo6pIaeeEapcYQGBnKgor5jlJhWYoVS0ZgbMJ+vwA4PHwnYhFBWI9JIq7Vib+ROICdjx8ZQ&#10;xkN0jNAd6nuUFwzvICkByUxHYshsikHBmww0uX0x+7etJPKSQeWPPN7SYq5YmuiIu6OZeLtZSXdb&#10;FTssBFXItZcOtTN5SQXsuxrhFtH14JQ27WTXTb7Ykk3lUlhPLhNfu21RAibdBFm8CtLIwW665QHp&#10;WU18BfL/Irq/lVursdeon/eLZFDlY7JNg5GJQZ39b9fSJMI1q5GWL6bL2ArFZys4JqgYK+voFofY&#10;Qx4liuUSjEIk+v974VImY8aJ/95I8TkF5ActMVnRM55h7bnBGPTyFbU3f0DxXiML+nMBIxfiP4zi&#10;PcbIdns+OzlEJITvKixYC+ncq/fTGW9J4zmNQTiUJo1dsdIKEmoNymoVtDiwgW4Zcc/ZS/2yk8iP&#10;LnBd1VyGupeFyAZGhcuZavRjh9iwp1aufrKfLhUAL+efmlCp6JN16AMa6ovwzB7m/MQnCMFD7RdV&#10;HI16vo8eG8LTlUpQaqtmrL5GlMoN1jbffH0D8znoKIp/96JSzgUX0Z03QuLiLaWxGTUnlolePG2h&#10;4XZiaj6T4jVB5mICnol5efTYN2XKtI9lHIVr1Jh3ZByS9Knz3hMdq+FiQAiuOWpCXS79FnhWrZxG&#10;0yERvjuD0d+kv2FHmoR1COgvArWQ5Fl0XuNluoGyGJHTB/TbHQm8lfNo/uxL8v6H/yTjJr9I0C8g&#10;iLkINKBkjEIGP27qazJ51lsyCajDiDEvyzvv/ysff+PfKVJ6JNPzGLwCSLR3mysfshsbx1moPLSG&#10;eF8d3abJ+ElvyQcfvcBl/nWZNONvfy5ej5FvXrtxUmOXKbf+r799xXx2uRTk0JEBhqwoz9SoyDv2&#10;7OAmcYVF6NM/vFwqVgDP0O2d5MsAJ123kvny19rYQSFpFF37R9r/X5S7nBdRece+5032Cw727Ywp&#10;EyFG+CNI8EG550ySsTt5WSFIw9NAHp04s0O+Z6fS2cQYBLe68pEpNNXZk8dlz7bVHOIrMNnGwu36&#10;kIDGtyHCMzvlQ3ELDQmTdPQeo3G4CmoQe5AI3LWokptuNIpDIlI8UTeibrHDM2UbgPDC4x2ZZ40K&#10;EOrGPJNhMhcP2FSdF6FvEAZp+rZMI315psEbMmkWY0Vd8ra4kZi7MEJEoh6szHMsMO3BW1k4jgRW&#10;y2HSFAy53JT0UHeW9BhiYRl6oAicZ/MqX/dDjMwfyDSjl2Xi7Fflo49fkQ9Gw1VkkWqN+MSCAmzN&#10;bssO9NQmcDHfYTu4w3J8z64hSYpz4Dmu5YexAVqHvQRkzORQJBKFsVlWkRMwWlRqdSS9Qo3Ir8Mo&#10;y01z4+4u/CcbAK1e44fjIBJ6knkZUZa0+Us4BPo4AL0hWcpRzw9DFlJvbv/20P6tsRzYUSSCwmdI&#10;NBL5FEaPcfgvvIPe4nnVIxZ+k3ab/In3yqp19ZIKIzCXlOwq3PRpBRSKxvlS3mcmOa1zJKWSQE48&#10;T+WMvBavJ6Eb1mAdxIlqkEkZ5VxY0kaKZ9K7RK+YyYJV7oznLCSm5CNEEF6yemsKvEIjbooQSOhg&#10;fAgDVSixOCDEmRSjVFKWU0uQpFcwUq5EEZo0kgRmDOoFmCZLZ8Bus5ElG+lu+jwBhjpBjzfG+4VJ&#10;egnBeDXke61Sxt9I0E6u8BEZ03U4sHsie4xgy8zaWYw4ka33O8ngnhjJbzWS7FYDyemly4VbWNbO&#10;6JXLQlGBE5HovnSeDhKNPy2d6JWoNLw3JTOhYrhLBlSQuHxjQgCVwAaSf52KYuewW1vIYZ8t20+X&#10;ydDOZMay9hIep8dFQJFYApByx5HlFE0nBWsSNFdRqx+vrw8KQEbnELjren0ZxUVKY68fxc6ayxLm&#10;bszW8QSHxuQ7MZZskPvkiPX01omLqwnjHYqXEZcpO2PxdrWU1PhAVIbgjADG7tq7SrIYOXUx7t+x&#10;bRXq01YOyyJpX4qieEO5lDTFYYzmoOf7TFfvNXh2NYuJ3+n2l6KeAOIyXOBlOknvylxgtgfo5p4Q&#10;/8Jhjfy7DGpEO0iuRWvS2fXlQ1tRNoEe2YrgpwUyehs+sEF+TxH3zzFVuf/pbQ3g+7yjUhdkVZjw&#10;lbFfVypRldGlEpK/10aN6s/9wH70U/7udsZ6G0FkDcqV25v5HJ9r+KWt21cSoFksi1ZFa+KaFvZY&#10;3WspwgR81hOM2DaI34/3WeuKMC46jIZR8tUg5e8Fw7T/aDfRSkjdF0YSyMhYdk0ksNkyLAJNqGKx&#10;WGyI4X3jJUMr0ogzKZZdh9rkkwfHUXA+J2ooL5e65F1mp9XcUgp4oZEVymPOSEzZGs1EfW9PEMus&#10;kvbOBMgnWERWV9AEPJEbV89A8R+iI1vC/hr6+8nFspSLvL2rvrg4koUHhKCs2E06mpJoMrwJ250E&#10;/GAKcvTRSM2RwxuPk6mYgiex+xo19i0ZPe5NOqD3ZJLOMJlhhkyesaAp8Uc6rFymGcBs1ftQJs8Y&#10;JhOmvC5TZzCJmjtMxs95Uybrv6iprg3Zt0/Ve1tmm70FTehdxoevwoplJ2XNmeU4Xly8p8k8dmTT&#10;Zr8tw0e+ICMYAc6Y9w6NwJsyZtLr8s4H/yrDP3qFQveyfPjxC+zD/okO71VqgAmP8z0ZS9c1bhr2&#10;JNTUrhDnZ+u/K6+//U8y32w0tqGPeez/z5+LlyJgHCA0TamNbkJrf/L0tsaeW7qsA9RNP8okKM0q&#10;qprbgio+T+ChfQNgV4W9/cD+48LldXRngbKgvVnjej0HcFKoWJKqN9kvYGB+wKz8C+BQ+R0VEEzC&#10;hQsySGJGKceOKDJlKi7qcYQ5giKCyu4eMlq2bFuICuoOMv1yxguHiGtRY8dn7Nh+lZtXDkkXUtds&#10;gi5dURzaYSg2QjloaA4lnu7FFjVgTLIJRYSle38ss3gnPCu50sAPnhNGZ3PiNmazH5troXxTFDDM&#10;x0YUQAsPojYoRDa8ULpwD+fpvQEG6jUZP+pFmUiBmTzxDUgeOsjswUnRHcVxqMbBCIzOIdqkkCwt&#10;xpKuhFEq74IXCp34VGsW4c/jCYKQvDsyXrRwRzmj/56MGMWLN/yvMpX2WQ84pZKi2tKhTWcpqo/3&#10;y8JjGpifUu1N/wsJq0cPLIMOYcCObhreqVA6CyPxIW3YP3EORmRnhCIxjH4B7hbCRINeUQoXLQki&#10;RySz633HNjy3HfDPF3h59h/ZSBcajL+KMRhChM5BZ/Y0fD90QsHxhG6G4BtDkOIGUiuA5yOrCNOz&#10;4ppB0Q9MnkJRMAFGmyXffH+H0eEtzOQLEez4ko0VQHhjDN4oa8QP+PmA5RZ3othD8h1Tyh4ITFMV&#10;sSL5NaZ4qky41btI1xAMtkLm5mEvSBxij6x6aB5FH9JRjpAVu4Pk+C3o7rtLwDyROhAxkSwvuJdh&#10;H/K9TeXzzZF0xpVtS+layuYh88Xfwkc+Cr/KNnxeq4LhMdrQ8QXIpsM5RJc4wT0kLqV0GkVzPHL4&#10;GYwCHem2/OkKgtlFQdOuZ5TZA6etejoRLXpQMozoNkhSXkgXuBD82UKC+QahZiwBQsrnTsUH1otM&#10;fQEqtWI+f0j6VEZlVuzokBAnf8wuELhpoQ6iFwsEAsjcocSnVrnILrySPUPJUsvBtwaV4caDcBu3&#10;kAdHN6YI9oswow6tIwZlQ6rWmRVzyJa0UyRgG2ZXAU1u8iQcExAwysRW/G/5jAyDwX4FJ5KmS6Do&#10;srXt8hnRIGryvmJoCQg1fTG1mI0abCo+RNRnZEC5s//awwXpG0DZV64eRTEbR3fQJReIaRniklQD&#10;P/HEhbUYqs9yCcikcEEQwVOWVuZDMYWv2MeerY+YeHY8JVBKInLIayp1Q4XXi5KRQ/npN4z4z9H9&#10;H5T9pFMou0ArtP3WwTS+93TsAukIcILY26EuXZxE0VkOpf6kbNs+hCfxtIZz+oni9S0Kv9MnTrKP&#10;3Y+ICCq86mbYuf1MGOavCD5+xEh96vwWvHMFIMJCoLFEyeFz3fLk29sUr7solldzYQIIzXNd2xvA&#10;/hU7Br6+9TvZ6fMc7zhRJmtPFUsZDMnKLnaYSP8zyz1k/e56CgZFdmcTl6g69mCYlc+yaz5aJDtA&#10;n60/UMLethBMV6ZcPbtSntw7iL1oF6PKB887Ks3PpTB5P0Oi2Ur6PDaCpc1c/iH7qxWKCuBErPIl&#10;kIAV7A27+9IJsUToQYbYz4xRv/jiAv9dAiQgSAaHoumKF7Dvj8UmgyaAy0lLc4p0ok1IjnYRE17X&#10;ydPfZ3I0RmYYfsj5pnxcYykKQHBnM+GZQ1GZN4ydPkpmI85LRnYmxC9Z+k8gM1Bd0vk784bTnb3K&#10;3ulVLEHYhWZTdJCnT5qL55WCNRmLz9g5L2r/7oxh2ZrUeRfEbwFReFnREARFz2CHhSCDQjhqPN0b&#10;l/0Z7Mwmz6X7mvO2vPvx3+TdD1+U94a/wNd5mWL6d6Zmk2SO4ccyYTodnRnnN1OwAOxCFliB3h/x&#10;3xkX/lWsWN9Yu9KQkCbxJ8KGkkgr0OhRAJUPHtxiL4Xzn3C0zxkfKKWOijtXbfkztcjl4wnR5UqR&#10;pp74H5lTnzyzGiAvKKADu7Vb3JcsiRX6Ro0Vv3v2gFnvTiShC1jk7mFRvJ/gtfPk1mzAv5Atne0R&#10;LNNtNIJBKOSIEAyirtAsyhBlLMG42dKUiCy/iriWKrKPYKQ9OYV/qpwsLPwJqFQMzV5l6TgRyftY&#10;jHd4p0hdDgpjpMPCMzUTFRcFLhp/WBRdXiCMQSsX9lZu3BYYLc5BoGHMvNWMrCxDhBPRefr4KGxZ&#10;YI7k5vIOy9BhYudAPMncVylcf5e5c98Rn+C5oovJORB5fiwA30gSgsPpSupQLGVzY7bHSzYfaoeu&#10;JTs1q9egSXBAsdOIyiWlFMDlVMO/yce8KMOH/wu2AMIlMSv7hsySaEQfLvjNjB1JKUU9VFibAnR1&#10;ASF2FzBqr5PB/iKJTTQWd8zK4RCeA9Ohd4S/D1RzrpQA5C2vStLEHM3dRdLYV8htuULyat2JPTHH&#10;g1XB4bFBzkP1/1XF0ZMD1caepJdDfS1S7eUw/Gp6UQe2cpkgtiUaQr0bj8Wc5ygwnOwvlX+VbMDo&#10;biLKR0M+53yNFLF6S71sI1fq6k3gq2eH6Do96WqQo6/NlX3nljCGKWacZCJleJYygSUnkXKcgJop&#10;igM+BnVgZjkKwmbwVaUTJKxwlMRVTmZvMx3BwnDJqBrFuM4G302CnPikg4iQbIoivDTYakmF09j/&#10;TJGkatVhjdXGggk5sB4ZIebW6/NaOFGw/IHeMqrCM7VqN8v3ncB5SRrILVZeMR2KzhRGcZA8Wg2h&#10;tIfLfsjx3csJgGwzZPw1F5agKf/PHM/XPMjYvlgDYhgbRVAwrCW30xTSuykjRJKhkfz3rIyGwG2A&#10;HN6QsS1py7urkYUHSWKdgZQvscNsjOkaReEy1JUdjJ3ySaRu7knB3xYsxW22dKT20rE8QA5d4DbP&#10;KKq0ha4GwUgzHrKVG+M46BFkwFfMo9vJxzSbBuy0ngtM97o4KSDluQkvUjbJELGZnhILdSa/Mpx9&#10;1XGuKt9xcfxFFna3i5X1HG7lqNMMp4mF5RyxZLzk6kTHnh0h+09uxsPVQSEJZGcGR/JoP++LVvxD&#10;ORS1PfLw8RU6pCyCRBvJKNtK4WfHBmuvSD3+hf5SSn5bZr03Yh1POnc3xF99XFRVVhVTmN+46AIb&#10;vnn/Al13ueQ3+/NaNOPdU6+nF+NefkYLvLVsuNMXtlNsSbA+vR3RF50TAq+fSINWxesyRfALoks0&#10;gcl3RJAAMr5PzMgNLt4Xr+8BBF0tdQvxbnX6cpnBZLyzCKrLYkga2DmWlXJZi5DW5cozCFauLxLV&#10;LHDvkzVE0mCWpxitOl5E5x+CstWVyQGXHKXeZA/W2kOnta8JQ361Ns1oG6JrWxMufSsjeM1ipVeJ&#10;M1AlHgIddfvqGvkMSf2TJ8j+ubhrOWrs4L5Cpbka3mN7Q7JsIf/r2TeMObXChZcLm4KKnzl+ajsK&#10;7R0Q6Xcw+rzCFOwASs8WGKUIXfD+LV7OKBOhTkS8kQRFzeH3Q6S1NRM0nqvM1xkvk8Z+CKkCSsV8&#10;FNXuXFAA3uqgJNQzHq2lshuTEWhkNwrF8myxcpxC2gbFDTX1TGANk7ikT9d9TyYitPh4JEVlEvsu&#10;qw9RAI7g8zEGNEJP4Aj5CBX0BJ2XZarBa3RcHyF+Q3lN9qItPixL+LKKg+pBaLCh+XD5eOzfZAKj&#10;vpn6w+iYOD+nvyXvcFkfxsd7H/5F3v3gn/B/IaSzGM/v/4VC9TdUj69hAyI3kcik8ZPfkreH/QsQ&#10;9LdZxzBNgVGaQGbfn4qXmsc+e4ZCh3Gg+lUpf1RAmnKqKxnoz8r3odp05uM/ojRSnZVq659pWP/v&#10;cK1vxQleLxfOnSRT5iaYqGOE1V3XXqDLF7fBMfRCXg/RGxVPdW0EhuNF+IrWMvbLIkabqGkkmhXA&#10;R/ORZEen6YJ0UvEgM8UP53dHTyi3enuUUhAyeOKjk01Z8s0CcTJGvDzHignqQgvaX3MWh3MZ6Y2f&#10;+I7k5+dhtlQL0D28wHHiTWZYaBTRHFHzGDFCpaA4esHqUqR5YwQTuqhe5lu9zagFox43ZTP3l7gt&#10;/EVLc04iv8YdT5mZPc5wQJbehKy5QFT2JkPMHvSTC4QLR/7bDyWhbxJqxqiRYujGi49gxNTjdQoR&#10;CcxkgfkljxNTQiynG/+NN8c/00b/DZkoy0+b15C4z8LDZMvtBQk+6Clv1JdZhZFcCg5yEbgraZkg&#10;gXJdOZjmix9Odq/E0cB5h4tZID41iun6HSu0seDBg0qVhNmYH9bBLewE2WuFYzosZxSSWmzF7bZQ&#10;vvjmEhlr6ajqbOkYuLl3WEvtEiepo/vKgsUXh2IvFdJ6IDwzL/9JMNSSuGQQXheF0bjUgWwte+IS&#10;5sMM1JcKuoHmRVEcaEvk8Ol+Yr5R9fF51+xmfHKWkdDyCPZGZGw1Iz6gcERkTxA31J/e8CYVwis2&#10;exLijZko5XQoFFwuMoZzq5+Jy/9jCt0YZOYTJI1urHOlq2yGytHA2DE8ZQLA3al0OdMhrpNRVojw&#10;BSViLEzCUGDMYXmjgeBaSfMKP41S0ToAG3CxKzQPlvSoDNNBT6XxkddoJNHl0LAprrU9jtLDHqxl&#10;ETdzipMSneQj7y/sspAUdmZtwHm3H8yEcZcJJcKO8eB86dsUwqiPjojuq4LRWftgOp+bMWiJhSzb&#10;liOrsQVUoaIsX2YlXVt8ZfVxKPurPVFeIgpByVbbDL2hEdAwO8KMuvmMSn1l6ZYkRoCB0twfyGPx&#10;YGflQtEk1BNaSVUfakbwU2oHVojHqx7A7wKwRSXEpbSwj8mrCKSwU2zBBOXQefUtLYEushO6/GEO&#10;uGBxcjEARD2bRfgUhBtQxq1h1vmSfp3hT3Hvh5fILX59Bj4zgMVNbtI2kA10eCejKzLCQD+tJGbl&#10;4u0dcu3eKewQMWSledGZejF69ZI4rAyBKWYEB7oijHGXI2eBAn9+Rg4cXybHgH7f+/w4VI7DXGwy&#10;GXf7UQRiuZz4coFxRtXmLWW1CYSIkp67bjGX3UfwAbczAtyBiV5FtTCapsO6eesaK4vjyPXvcMAf&#10;RiC2GaIPKc8bWwDmptFRRUo+k5Wybl/pZCS4/lit7D7ZxOtWx/QlkfdOjAxC0+hgMtC5NBrDehyi&#10;oAY5crWFsXG8DOxkn8ToLzmHdHHOmyomEyoMcTmev5Vbsslni2e0HIDQyBGPIp04/17W5sffS8Eq&#10;EYyKFU7m0hjEFuWsPBRb8hyF91t5dPc6it0BXo8M6YFScvsT1TnisFTRM5yP9z67B3rvrub5OsT3&#10;s33nAjl0AjDEYD4doJeUNjhh7WCvivG4Gr9jDnaQQi76HQui2Hm5iKH+GJkw5l0ZR/FS+yz3AH0E&#10;QRFEkJiBwIOdqrxdtgAYbBgTmpBSzjlpbDmaJIexrDGGyyTdtygyb7N3f5uOi+JF5zWWnZeJ0whx&#10;QxRlA8TBgLT72UbD6dreYeT4hkxEUDFxDhoA1IO6NAx6fF5DLvTGyNsDOJtd/abLuCkvojR8iV0X&#10;k6uJL8kYJPRvvftPMuzD/4e9ltqpIchwmEXBhWk4klHiRy/ytf+O0vtd7FLvyrA3GS2+DyhiOjFV&#10;sGfzm03JtbP+c/FSNAz18aMiLyjfhwaPfJ7yqQCSWuvL7uVzzHaXGOHdJEL8W1SDCuOiPBr3KVj3&#10;P1OZNmoG/bW2rH346BO2VN8B9d0mRczgI6Pg0yEHjog3Zg5eKEuWN3Cj98FMR6ZS8nRm+QQI1luz&#10;pCbtN5TQR4gXoXET+eGaJb50AWZm+Lds5zD2ieHmHCwpmZYSTHGxsx9Ou0sBgkpsbjpbgoJ9ZGho&#10;iPHib0h9f5JVK3okOoofqjRMqutaGa15IaUfznLyI/AkQCKJSTHgBbBBwOEKOd499l26m/dZTn5M&#10;+8pjhpbgAEPQmWTiCCgbIXQ8wfC87AL5u4hETKFh2Kh9HSbpAEQb/hyijhEjxJr4FEWrt8JYben3&#10;plj4kb3lBYwXpNN8vv7kuYwlLd/SiltwPE51Roq2JDtbsjydx81G+R0GGDGs39jNTFiHwkkAJbse&#10;p+gPxD0e2DC+J+9YDvw4R/A0Z7WR4ANyoLJyiduuQuRA+qkldHxLxqpB4Ip84pCvl9rK4o3ZdJeM&#10;lkoRJdTrIb9W4grUStAncumO/CJHSmahkSaUqAdBs2lrObP4WEkDWrtiS54UIA5RnqQ82IWtK/Du&#10;LMB03OXD0joJBZc/t15XWb4bIQE+rlQO5WrwTvULfBFoKDUd5saY4YhbpvD1+X90TM39dN31MylW&#10;iF4oWvlVeOHoirIaUC1mj5BYJb2nkFU1wngs1GUvxJu4VY+b/yhYfxMpcFgd6OJyGe+FZ0LCzhtH&#10;p2cllQNOktdhyt6KCwk+sLI29p8tJhKaRPoyoo68ethvqAKrURHmVDLWzJzGgeRK0XCnMDix+yKk&#10;shSsV+5YiBaWHHruFOUERocU8FoDqSPqZMVuxl9I/uv7IuTQuZXIxNs5XOworDayYKunlA8YSlYH&#10;mWMoKquXYRdY4gB5hCy668uI7iH6hXDPzHpTSa2dL/VLiD1ZhHCE0eLg5kRoJQgMjqTKVhBau04U&#10;yup9BVLWSvw7iLJKRuYFdd6IWrwko94ZBV8m4okmDrk49p7sqXMo0nzUNiaQ1RaJUdVBw34ZQFvQ&#10;NeZnCym1Ox8hQRbSO0hM++ZOBAtpsnQ/0u6zxKzA91uzqwE24jFCKPF4DtTxHtsh56/uBhc1xCg2&#10;BXGIK9YLik+RO6+BL6NeNxSTtlxAfdllIS5YDe1jCEIFhWLZujLUchu4iBYyWk7iufbES0QidzdF&#10;pymTzqgFJupB0ig2EnQ7BJNTxezUyv3PCdUkifgn/GhPUeWpfLrVm6tlaBPK1L1t8ClXE9CYJ8Uo&#10;PvMQs2Q2MJJmLN1B8OeKfWUYwHMwg1dCa8mQmtZQ2JhJXK486JiiZdWefLrXQIQ7UbJ6T5YcuNSI&#10;YCebXWw4u0UvXhvG4O1espnR4DL2Ycu2ZtJtZeAXZP1AV90NZ3DjvireAyQmbA3nfU8MCZiwQjx6&#10;i4dS5DJG/sfg706dWEk3G8f7PID8uzzAw6w/VEGmcD0iBPT+p/dQ9T6PdDkM8WU1VoNCiCRxjGCT&#10;iyylBDpLHhaVTC63NT3sbfu8mJhESTIrCVMguzPZL42lSEycjNWH8WB0KunDiIeMVRK58ra6jiPE&#10;Fuk5HdY0bECzDfCV6gNhAAs1z3KETObvqC5HFb5xXPxHIUsfT6c0Zd6r2jllzPk6B4jExBmoBae8&#10;JhMZ742Zyq5+4l81DcBsqEKzdFWHBVSBlUdUqjFUofmaLmDUJAoYE6uxE19g2vR3/F4vyJgpL/Dn&#10;iUDymScmppPknff+gpjkbZk05T32bHhrwV19jEDjfUQdYye8wN7tL2Lk8gI/70ZMb8z/XLy+o9NS&#10;jnrtgwWi+u+vadVV4VLL0R9APD2k7d+yqkl6gUReBr57/w43C42IjAXyd7zrv9GF4dn4mUWkUiL+&#10;hj/n51+Vj2udtHMTyC2yY9lObky0AbPpNsZWJVLVkA0FPlhDKIWnQi3mcFNS6ogkpNDsvoKIJPEh&#10;ZVflXUWQSrxhO0oo4tdv3TlFRxAiQRz8jk4f4i1AqDF3unQ2txMD8Sm3mUvc3A5oHrE7jBYukAg9&#10;tLJJA2SWlccyfkMh1Ef0R7g+3Q9FhUWkM7Jrj1i8WMkEZPJYfPnaDiHDRd+F/C7Lv1N8RpJ5Q4x1&#10;Ks7zBMZ7rngWYBXa+OEbg2/oiuHZksKkfGEWxJzMMf+b6OE3M3CFe+gJ4gShiComKkjSKQjyRLot&#10;HdwsTTTiQcHwJozTnYgUe9eRwHuHi5cXt/GmMunqrqHIu0sEhmQrXO9+Oey5siDkM97rWkQq7+FN&#10;HDKQwRlNHDu0Upycx6McAmAcOEL8EpCN1wdzu/cl5mAWhQAKRTsJyrWEZlYo79E08cmGyp40jh2P&#10;HvsTB5iQBtIEV3DHSdA9KyhA7GtqyMJajQrrwNk6KevC4Y//aAHQ3OrF3sjF7cms8mZMmS7Lt2Rw&#10;OEdIz/pwCoiHJNC1JALrrCKcLqtY/VApBI0OhcuQUaq75seqaDfkkMArlwOdJH8MniIeI4+rsN2Y&#10;ToN/r5olGaUAgounkBrArbLBmmJJQnUP/97M+LBqDoSNeZLVrMfnsmIv4Y6h2EMKFuD7qpmGQGIy&#10;nRqMQmT5MXyOqByUifxahRowr2o+uzFL1I/W8BBn0H0FagGRmw+Re7XWXyIYZ/pmfyxRFPh0SBeD&#10;O6C54xOrWIhgAWp8ZT9psSvUvs2Am304ZugSukiKUf1slvl0UttDGT9irG5RwhVLyBlusuZAjpy+&#10;AWtwTxsBk+GSRLcbiUqxuMNTFkCsb4IoX8burG7IU2pXekj/9lhZsydPWhYTpcO4MaPEmVt5njQR&#10;Ax+ZQ6ICKkO1x1m+OVl2Ha1mJBZPyCmTDi5pNcR0xIAqy8nGZL2ILKqOaFKxPSQ+1k6iAq0kLtqN&#10;UfwxflZ2g0IqlY4VgAn6o/gV8juWiHWbCONk17pmA5MSsEatEHe2gH1q7ctgRI40v8oDSwHKyf40&#10;eJT57OsAb9NVKSPywMY8WY1cfAF8wD5GhNduHmJVsIMVQBt7ScabxXYysL4CMgQjcbIEP390l7XC&#10;MVmztlb6hlLpOsPJb6uUm5/tlK9/uK8p8/Yc2IL4g8eImGIVMTTb99aigAxi9wgSCa5lGtl4VQsZ&#10;fVKc6vsj6bDitL3UdsaDC6Fp1CCBzy13lFV7C2T7eXytSyMYJ/pgK8iHDVkk63htKvEJ5rdhSyH1&#10;uo0OePHGBAod3df2IgpnA13VGooo5IsVSbJ6Uy4GZ3e+R1/Ui6kYy70oNBaMWH1l49Z8bB5tsnVP&#10;kTTB6iyhY1+3K1eeAZb+HdLHF1iHbl69gdKQsxeZv1rRHMAMvpwdV2KRA/tnuugyon3o9OKKuPzw&#10;uEo62HeCWEtBTWxsNFImALS1gfATTS6ds+d0mY2YYp7aR9ExzSRkV9f6A0gVFB8z5PKm+K90X4MQ&#10;RKTTDAqd8tQiaR8/GRHHlGEyhX3ZBArgmIl0VdNfhyvI+HD8C0juASYwulMeq1HjX0PiTpGbhgl5&#10;yt9JeH+D0STrF32sRYwUjZmABYKUcg+eykWJ/dl0itUMihUd2zgK3+jJr1LwmEiBxPMK0JOPPqKg&#10;IdwYx+eegMFZV28MknuEHe/9NwRzf6Xrg2HrwTlr/xI8xbGoxP+dndcPmASVQlDjgalMHTqwr8h3&#10;ekbnpUaIKjTtzidn5Ni+QTmMs/zksXWYkmsRExxmvvsQZeFX7FIocigPf/j5Pl4R9jRQlhcAL61p&#10;gG9HtHtE2nwoFeRJAV2sABVTAcrk04fXiQmvBa6LeTcOOnjKSHAyJBJj6kzLn8eLhFcJ4UBIhBEe&#10;NPYGMPe+wdX/zdfXwVV5MkYEz8TYbxqtqae7rTy4i7oR5c6BgyR49qajjuwH07JG7j8+jp8mHfAj&#10;IyZ/Q2lHfn7myhbJKnBH6IHz3OQVBBvkcwGA9KL78mUM5RHLjBg5+yS9v8o4nX+hGyNoktwoC583&#10;Zb7rqzLL6l/5+JuYeb4r1hQ2S9R5eva0zw5voyZEaq/7rzjHUUASj2LKLNiKPzPP7nXRcySZmZFn&#10;Yx8EacapJuy4fOKmkqMDmTxbl66EIMxI5Nj58dJQUwYxv0O2bFgmF67vx4RM6CbxKA6MKb3Cp/BD&#10;1ADhYI2sW090eE81JvFAiUuwY8SJctEbcUOiEbHxfZLfEMI+yJh900z8QDoSX42MPJsOKJewuRSk&#10;/vHjMdWastB2kA3HUqV3sw/mW084fhHIsK041N0ZabE/YndTRFhjbT8A3Q0o+MAWlQPTXQDuaADv&#10;TO+aJAobtPNuW0mrwyaQOZobti4EiwLoFsESkkFkSSmikETFH0QdSMFMpeOqYc+UXTUFEgNkeTqp&#10;8Ex8YnRfqeXTkb1PpdhM5LWaQcIA+6Meb+gXmEn7oOQ3zaA4031moj4sH8f3qc/vGeHzImSzAVAz&#10;48WQrLHsGyfwmB2kfinKv1o6IW5xeZUQ7GsZGTaZcSBa4O0ylCGIF409YJfYManuK47HkMEOLSx3&#10;CiGQOtK4xFMKINbX0E0WdtlJYA6dHl87jV1bJsbkjDoEH10Q6NmJNZPh1b+J15AcsBQQUz7I/LNb&#10;bCjsHO5LUAhyw6+jeCXXgZHCYF0Au3DR2jhu/fa8PpASOtmtcWkogqaxaHUR9IslsnAgl04pHesE&#10;40aidaq1XC9fVH5WGoVF5ZZV8bOVluVFXhyfN4bHGIx0vzZQ9p5uQvzSC809T5ITHSQxyh5lW4zc&#10;e3iSy88RjLVMQ9YgHy8nhbcACTk5cC3QHLbtV2q7Pi0SqQuD7RWEFCoKJL3MidfGmQBRZ8aqqTAb&#10;e2TPvpWYdJeRLcV+j5DN3SfrZPdZ5Pr7S+XElZVy8so6dmvVXFD5/OSnHTlNd/IUUVZfB2xDdu7H&#10;N8oSQNAb9pfzevlp+6VV2wvwUvVzab3Brv2utgo4emwz5t9azOtZvG/YA3I5KkamnwyVvxoC/3KK&#10;hHo/rtxEcvVuuKzHimXH8QqUt3R+7VwStiRKOxiu/i2IRpZFgvqKoYNit36AsXCfNx+B7EFBeaEu&#10;7OfPLt+dIjuPtsnDL67KcaJO+gEVt7ALq2nyxV6AwR3hU8sSctoodvn19ihB2YOiaOxaAdx3IySP&#10;NYywCUbtRFK//2S7XL65E3zXXhqER1z+f+bjNy6fX2JJ6UR5mcBYNoDxqgcCJEvNzuLMasIvZZoE&#10;gW8KjNdntIZPCiGFIvNEpesyvscCE0t8yBwEZnhUHbymySzjt1ADAm7A7jNpHusKRGJTdTiXGBFO&#10;ogBNmkYxm/UBBettxnqccxSoqbPeQdiBOpBubhzqwHGo/6biz1L5WqMh/oyegHBtCtJ7urAJM+n2&#10;Zv5dS8fQMWRXZcbZZ0vnZP06tiA+hwGFa9bLMoPR4nyYiFNmvyzDPvq/6OD+LkEh+jKDx/H2sH+G&#10;Ls/nHfuSzJqJB42wzDff+RdA5W9RB6ZBqp8iodnTOO+UIE91h//tz53X198+5iZwmyBKyM6oBFWm&#10;ztfIoFW2j1L7/Iya5yEUjetXtsmunT2ED4az1GdJnszcOw3/R1U+TMQFAF6rkXQWM66I0saBvhCI&#10;w+JABlUjHMBsGQFBIJBuwFcp2AqCEIkcxYm/EvQTqcB0NOGZE/BMjUC4MQb8/XhAp1MllhTOoHBi&#10;6AvTMJi2QYS4Jgf2LEAaOld8CDB08Wb8h0Q9AwzN7U+OQvBYJRWMzRL4e254tIKjDHgTRooj+ym1&#10;1zIijsQ7dB4Huz6R1BM1svF8QL1zzF8GPAmyhGpv4zdMzChSM0xelimoa8wpcLGML/14XIbEmkzB&#10;+T3X9lWI9K+z36JYuSC1p3DpINE3tONr2OE1o023QNGjYqyt8UmYQFvW5e+qDz0HmHzQQtzhgVm6&#10;fSwupJk6Aal0Q6zig1Q6k6DIQ0eAEa/ukfWoPZ8+usMP7FYO2UjacmsUhBaoF9mTcYil5YYxktlF&#10;iuxi8Q80YJeCQdlLB0LIeJ5nXeldUcJuDpo0ac85RHrkcXCn1bHvSMVoGPUqKj6oGPiPFvLDtvds&#10;sWw8Aettq4M0LTXj1skP8Xp/xj9QJxaR01OHAhLPVsUCDslepOJd/DnI8Z0IFpoHwjUpfHg2yqNU&#10;iCTRL5KDNREauTOL+nRu6vYSCWU9KB3eWvpExiH2GG7BWpWMRf3HGLGSPVa7LfBWW94HFD1SkqMZ&#10;2YWmj6BgGCFFZy+1MIBOgPj1fakcVvoSX8xIlCLskfwa0vrhElmsxoyjGV+NZPw4Twoa2M1VzBT3&#10;uLcltWaOrGPvVYYQIptE5fQiOrV6E2lqt5AqEFDFZIAtBBjcDLW7qc+dYs77tg5CCJimekajhY02&#10;dIuuUorfqo5sr1wKUVIlXjC6vsoGI4qGucSwUE5GpFG2wFkjbqgMr7wOvm8uJqGE9uXQaVazV6ug&#10;QLWBe1pCp9pF7EZeLd0bfMpkxCwJxdgSmgyxGfhA40dMQLjkNS6OP3OBPH5iPSbxLDLXfFAvOqPq&#10;y6cYwJZE4BGJMCcOuXwOwo0UYLg+gUakTHvw84MXCILHlqPIu88RZ78kXlzZg4SGMBruRnywgtiP&#10;VRVAX9NAfm1jR3ZEFi2pw5zLBbM1XDbuasZwvIF9+Kdy/dpZDtx7sm5DF5lNXEjZY+fWuEhTb4Sc&#10;J/Tx+OmVmJ3JW1vdgEy+Hnl5BIbdbFiRRKF0I/PvDJAmpOr1dJdDW0vgBUJP/+a+7N6/4zkIGF5q&#10;IvSdYgj8aQ3OjF/Z9bWTH7YOsPS5VdrjuHf/DF0K4g+Mw82AdctRDpbhMSuBvZpHJ1je5cfzmorp&#10;HZEXXfSugzlykAK67gDw6M10U/juqpaRuA3yq5rXoGVpoLSvDZGBvQmyck86O08fClEEf6eX3XGq&#10;1C7G1gFZ5djlXi7zn5DxtUaWrCwhVSCFvDkKLPvOxUjse1fS6S0PRbCDaZwL0BIA1G0q/ZoLTx7v&#10;rRomEQsQeJRjdWjuimb82kjO3WZ2gZvBrZ0Cq3UWOEANlJ1ExFEuAHMngHgaxU4JFbX1MIkmGskz&#10;ChKR1VgO+XfoiN7HjjFfSukSk8usiSyZIKPGvUQxegt/1/sUIBSC/F19uq8JFKCJSOCnzHqTOBL+&#10;ro5atYyU6TM/1OTzY+io1MhR+a6mUeAmoTScQPc1eSZnFb5XfYsPKHz83hTsQpOBOKBcNEfMoYRm&#10;Lj7j2HHhEUNLMJvzUgcRnC2g3zkmfE3UijPpygyYblnAltVnrGjnyHloNYHH+SL2o7dlxNR/pWiy&#10;N5s3Tt5950Xk9X/n++LyycTGl8DL2FxyCFMwSju8icDjL38uXlv2LIYynS9LFjc8B3PSif1MpPiv&#10;Pz+VG5ePYFq8AtNrvZSVheD5sYFKDaXYdZZmiHMjhjo1hRt3VQXQ3UrJK4ileKRAs46QlCwr0jU5&#10;pGjrIwk78yHnxSNMMbEmkhvlharooFzHzJdWbMC+Y6IWIeGfNJal/geQ3jEYwyh0w/hbWBkB3BKq&#10;M4KRB5+elMYGPErhoILIcgqNB01EjEVkvB67M32i64moDntXwvg89pAtzFDBWGBstQGu64Qk3taZ&#10;5SU3AxO8XVbAccNQ7kSlkG+DYdjA/DVQJeybXN5HPvoyBY2ZLn4sJ2DAQXwdE4qVLgVqKlwuAyLq&#10;DTFIq0I0l1vBHKs3tA8HWF++0YQ5whOMTrMjA8pPQ0+pP2uIHH++u/p1BHJ4WIwULkdUk2bI5+c7&#10;kmpqRxSJE8pJ78kclKjMlhQDs61nv/gZNP408fTVYScFMQKMlz+Q3yAUlNnVIfL4h2vEn2wHTWVA&#10;kq0/yc36vNiMu1JADLFXcSZkM75cl0PBioJjCxuP3VbKu8A1X5XC5jksf51hvbnIwXPFHPAxyJkt&#10;GYN4yZbDycjI3bmZuiN6oNCUq2JkChncjRGUM6M0DmoKWC0Io9o+P4oJ+8r4j8Uu9CVEJW8jbOBg&#10;52s2Mk6pJ4eqqtURRedsft+GA8KfzhOTcqFCSk2m8xzN3kIZeH0w2PJ91eixeOYwrgFpBTOwhmJR&#10;SHJ0PR1PHsDa9JopjJ4wTxaMkIC8dxjxvSMhRe9IYvkYxpKT4bvh0Vpoz5IXgzBFLo4i2bbUUTqQ&#10;5jdQnNqXeFPgiJApmULBpBtr5YMR5ooDccBa6dAa6H7q53Hx0pOOxcS2UIw6KGzt/Rx6yN3rGZWW&#10;IcevogDnwHXMoFjGlsCHq0B1SHHMgrBRyog1DwVnfq0ll4gwLgOR0gd8eGATHL2FzuwL3TShgNrB&#10;xCFcCidsNbUCsQ7Fqxbp+V0Ug0o09eP3KobjF0g1xwAtp6A042cMqXofCrRWRQTheStuh3KSBQMy&#10;yQEFoSeqSjx1qxnLN5J5txohwdESWQw9vQ54cBgUmDiKWiGFIQfVaG0TSuET29lxf4PajxSHs/sY&#10;FUfRCabIWjyFx8G8fU2S+i+/PdWABBVE0mfRdUWmEfrZRHQLUv7tRwF1721m95lISOkivFALGfWi&#10;/iPPqq47GhgzHWEt+CJ2U2moizsZyx2/OSB3Hh9mCrKLzq8by0e4BMbYM9rFa1ev9qcZCHEAJRPS&#10;uedAj6zaUicrd9RBr0/Hn6U6wwAELRmyZlsJQFqsH53stXgs9b2AjJHL9w6p4pksm/bm8OewMyxj&#10;LLw5SjrXhZCSDT2IwtW9MhSvXxCXiAjpXBUuSzelymK+7+0H67GDkEZOp1/Mz0fv5iRYhd1MlQ7L&#10;FQrOECPipauqYYamMy5WO7F4Wb2Xx0Li94LV4YxySQTHWpHZaEzcCH4/EF+LyZSr4mJfSkJyEYCB&#10;Op7/vuVheMMaEGr04RksIizUTSxtZ2P0Hal1PxOmvSzpuW5S3RylAXWn0CGNG0thAqdn70UMUoIe&#10;0NwZdDbv4eV6XStG4yfRSaHuG09RmDX/PZlAp6QQTZOh9kylgM3W/YC9OvBcPF8jx7DHQmU4V/9j&#10;mUVi8RS6twkkxasubQaoOiNWGI58HVPrCWIwX535s0TX8D0y/yZCu5nFx3Quv2RwJXARd/lQJmAw&#10;1jcfhaJxJkUSP6sOIgyLv7IqeQ/zvQX0JiMeIwZocsIyG8zI/poBZ3EyYZRvyrD3/oli/QbpHaM4&#10;z+HJBr9Np/kOo/vhnCuoG0kM+ZPacP2+Fp4gyOhlcXL96imVQ8IPzGN5BNXi9JF1snljr5RXpkko&#10;T2x0NC8moWnh4V6YjCNYsO6Qx59/gZwVdiHS2NvIPh/RKVy7Tl4SiqX8MgeNpu4DmNaPB+rE/soa&#10;oUQMHcRZ3rSHUebEFeqJN6OkIJKKgxA92Id8gJEY8oXLaxDW3+cg8oNwze3sLgblfW2SDHsrCFhu&#10;ILldHnjCvELGiS/px5awBXWdXmK09xag3b9BsHgVyeirYu5FkrEveydoGvYew8XIjYLm946ER+Nt&#10;QkbvSdx9QCQx9/xQzzeHOs/s1owCNp+4Ex1TXvB5/yJ6ltxOkLlPnPevUDJexdT8ETsviheGY2Pn&#10;ETLD9HUQ/q8wRoR2D2nZSRVo/Feti9JFhwBKI4j2JvjI9ChiuqSXzqXFnk8hdQqchkRelxDJcJJC&#10;HegiGZVGkC5N3IkLznM3X4pVDYGNDbmSkurCD2URh3ekWKloFwgh3nRqSzfBnwQO7Igi05ivNW3O&#10;32jnKSDcjLwYSXqQUJzbDBy2GaJEl5VkK6Vd4XhiPD5i2T6KiwSjr9yJjKKIEmGEV99vjZkU4Cxq&#10;wVJGIPWQM2oWoAotoygQcZICjimRgMUYvFbxENazeRNmVLOrzJkugXRy/qmEQ1IUsuvncPjjq6Jw&#10;FlWZSB3dVl4tI1F+TWN/Fc1ILz6f4NH84eKW8jcJpoClsXMrQTjSMuDJktufpTUdRBHG4DKeo6IZ&#10;jB2nInAgeDLvfU1pWEJxSqqfJrEVKA4rR/JYplHgTNmzmbCQp7CuJFW2g8fYNIVD1lp2nsqQtfvo&#10;BNhBpRTBISymwysdD85qquR160vtanvJ7uH5YYwZVcI+AQFIaimS/kZLLhT4vBoI/IPkUU731MDz&#10;UkChSSqfycXruU+uHi9RTTeJwxVWCEQcuHVb8BzascQnfgPpeyVj2PJORpVcIBoHvWXd4TxZviOD&#10;nRaBqpnEvbA/Sy3X42COYpT0ifLm03WJpvr9Bnn4+o1LKF4pdF7eCDc84S/60aV5EMJpKtHxfL1c&#10;Du6eVAgpgVww+P/IrBsWI6ghxbkA8G8JY632PqwR+JkSYSx2oqI7d2W9pn5TX+c3Lq2Pv7wka3Zg&#10;oMZisPdkC+KDg5DSkW/fPMKup4SkazLWShlrpaE8xdNWxsVE4ZUyGCVWQL6vW+jHe6eYXKuTdCqb&#10;paIpHoUhfEZGfEl41CIKjCmcXnT3BFTi7yojFTom24pLDONMfGJBqQSJklM2tLGePC24qo0U6a4k&#10;cuRQY1KUUqCkFBJVU93uQuYWNHuKV0t3JAnUmJBXxbJ/TaQ79oEBGcj3HgTVBbHEdkzE25O18WAr&#10;StTu1cjPMRyvQ8W6bA/CEQRG2WTAVXd40PEmgYNKlb5l8XTkrqQjQI1pMIXOESwnznWwjiDI8lA9&#10;6LTdJBS0AnAO10gqqmD1b1AeS1suhVZS2kOUDWNmFa9T2ORKF4+itS+KEbMjqDvy4Wrp2AaypJ+f&#10;6WI8dsEhrtgYdOgw4BJO+UgrRs4eupib08Dpmcpc4k+mTn5XJlDUZhsP08Z06tdx0CvGT2G0Nw5M&#10;02iK20RGgXRgY/CQTkEYNguz75QZquvCs8WKRY39tOLGnxk9jgJJ8VL/PQZhxTQ8XVMxDk9V7EFI&#10;Q75gpFJy8CguyJIdu1ax0nCEO/iWBiU3Q7BmRQ6iFxR6H6VRIL/LxXsuRYtCOJeJljEsRFYy5u4v&#10;i4X3S5qHdqYODYIRJCEsP8msMAIpfpN5nG+/9RdGk3/lIj9MPGHJesW+zpoGnUEmYrg0wOVppIpE&#10;/Ds7r83HOrghJYAmqSNnaxWR4StlQVet1FOwqkuJm07FRd7cSF7NXlQxl+QeHrDVK/qIrt6lkamf&#10;kVx6/9PzGAyPwRT7lCA1KB2/fq2xv4rLfVANUpkpYDE5qhvRk4RsfcQYU2HVmfP7euIazc7IG+yS&#10;zTuo70gLhrrh+v/S9ZfhdZ5X+v8985tp0zAnDrOZGSXLksUsi5lloWVZtmTJzMx2HDt2mJm5YYa2&#10;STmltGnSppBCyp3r/7l358VzHJ3nhY+0iS1Le9/7Wtda6zy/J/VdDnBtJk5hFeNvq7CyPT4gu4ym&#10;iupFlJRQ6tn9ZJYOFZo42mhR8RFKWSJfZj7V3hxiiTTdVX4DvmG9QkjpNyfzNKPDc73pF5ijXhUj&#10;1dcKLyxE9qgSMJmu9U3KEaUiIiWZ0Xg2+edkKpphE0+EbzrF/7az0sLP9n1Olwc2VUs9kXonigqY&#10;LZNrZmYUv0J9k36mv/984N9xzMwyt/gpkouHQVfJtvHnpluexkU+CmPF0ppkwXibwpNC6LZ7vXfv&#10;XUZyXSl3bBbax9V2PBtCT699UUtRaO/m9dGFZpbP4tGIMFhR/tjlRgnC3hgTp1miZqVdGQoojGYJ&#10;vEwrif7ui+CpRlNCFduNSDpdPy40Gcc1DhjPDlziVnghBeXZgjUvp6YUy7JpMlrFLAdtGYlxm67Y&#10;7mWXEMRr0xUMCcPGcP3b5xpVGHHZRy3aaI+1GRZplywrqrzmQWq2hRfpiqJ9EYIHA3Jrvx3XcgUU&#10;dmnQ7qiLMKe258rQ5O+r7ZOeuu7C0LLpzNC25opY9M3S1fZDVIK96xOZmReY/dtfDUxWWDPIuOcY&#10;z11DQenh7rlMAZ4YyrvRN3y91hUj7YASXRjyHIoC+h4S4YPM3ruLf2zPaDu9OIdXQ3jtuxvCtQQR&#10;vZsiQQff2E5hl/t40JBAGolDquSE1SnsDWt83YErFNfRsX3WYcXm2B2k3uJh1tgR7lS8VhObLLNj&#10;a1+h+G+JFxGzkBChy4EWebMW8ECVEpxIaV6vS0HaWLN7nj3dHB1PPDM0g/T9bS4LdZb6nV5H5ucD&#10;ZbFMpc176ozH3gu/ZbT95DffF0fycYz39yovZpS63CXifRkR1PrDxlS31cmCUxBExu/e2iURoiWs&#10;2ZwdljvkNyqkG3jBthh1rt2dR1mZRlVZTXTR4r3Ih0BqCR99+lIsCDLaef8Spuh5kSU33cccfc/C&#10;cP9TMqvewZgUtnj8ts2ShbcanTbZ+2zG2RsksmFvQeKvMYZvZ7HoXKGbBU4+dtcqX/M3iu7n4f5H&#10;jyia7Z4t3Sp/0tF7VtmTraasXKcALQ+LdRb1vQmmAzptysHG5ZlUgc2+j2MED4eMdTt8Vl1CtspV&#10;UwCWCwddhOayyMVmxY4cBaFV4kAp4Ug9EUyleJn+sGIXij/Q7nqFdP3R0rD/rnqvcbX8rho2iloE&#10;GMXFJepWu6/ddrc77Kz236Y7llN3xNe576Fenz3+NdaHhYRGdVYYOwWD3uz92ow1ue94S3iIcflW&#10;sTTRuHzHjfxuUYKxZ2MD795KHMpl3u/otWlnIalg4F2IH7iMgX+zEecNMrhuvmEzAVm3PXVZaG4p&#10;CFnZc8LsOaOxAnUwY8EWcuewElXbXeaGpHljwihihnETLmYoBjVwuU3BZJ2I1j4qKj6TLtNxEUaM&#10;vTRMmgr9pHDMSpRF2DRGl50Sckx04uzKImzTCAKJcRMvFYcyFOvw8pgR+ZoRjMM6ojFTzqCEPkMR&#10;c0HHd80s8Fng9TxA7HPzXStI7XFeKaIXuDxnAj5Ud4yVV3iN4sWXeWNnePvrj4ajx7cL552oCdCo&#10;gPfmiYQqbhDSm8MwTcSRRcEYTcEarD5mksZfMOQ/w9BhpwjGVNhwZ3MUqcz606xSZCU2nh2Sqk4P&#10;86pOkcTxf+y8bn90FyIxNMq2gXD02l1hz8614Y7brg0rByxvly0UMvm6ee/fdGQ40//8vYylBwXI&#10;HQ6PixH/QtDbt779Gi7igMDBasDJQ+G9d9+IgSbfESv/HBPrLXev8YCmOcDm8mn5oC+bHOq7R0gk&#10;lsFVg6xeEZl6KVfMR5MsGXs3pDu0stAUJHaWXxpqACELYJMK6ryhtbqpUuZk48C5YLwpheT0fdpv&#10;H4TlKyz0b2ihaCSsKCPHbNfZNJCfI8zPL4WQwjucaxQYl2IOKyalkJw9pfjUMDtbNInx39T5Z4SZ&#10;IlHmGP/N9ntmiSuZlXwpp7iFZ9wVjHjSkIF/4/PMc+fqwrTYo8lFR08/M8xO9b0UDSeFHxlSou6O&#10;hyxR2nOyjmuOgpfA1Bf5KmYy8MVBs6TludUvAoO91R7vt78ML770cFgxwL+zt4eqrlPCtIK1sEin&#10;+QCD9112M2v44aqYAOfFHPORxyJOlzVmxtmhqEzMd8roEEfCWiveZaFQyvzK6Vh5TVKjh4cSQW6H&#10;bmgzUpvlMKZ4tOsqab/EfshebPFZoXH1RaFyKQp/75UO2umKxySqtGlk43Uo8KkI54zL/n+jneTK&#10;g/PC4H74o7UiXnRXrQpNFwxSmXFh44DuWaEqYDVYobvbcJ3x2R4HMZDtEkVi7XZ0ELLxRRR8Ja1n&#10;KVwKmELavuFqIoXL3LiN/nwQ6tsuNToaZWE72ViqwKFr57mV4sr4JpK/9+2dbFQ3gbiA9WLpGN6v&#10;iawVcoY8H+t32s2tJ0zh1dp8A7XWgbmYgpfbCfGO7Rhvd5em83KTv4NE3vixh0Bkvb1Un8KzWHFt&#10;VGzLll0aqgcuNa64JOR2MMH3XkG5GMeQnONW3hxujUIpSd6vva8uLKKGjPZqW0jxo4DNB5ihH7Nn&#10;eeatjcQZHfYpdjx2TtsOlALDVvh9xnUH8Qvt01boyo7578uNFWtBhxdvTtclMFNDfN3/1LZw+4PU&#10;evf0h6feuhaO6L7wo59+qCv6DOfubmO9PhgpcSMsCFFS8yI4sqceOxQeups6FQ5t14FKXWEJfFOU&#10;xixOJbIqLEcLX5kQwyJt3YtWD6R7/Y094YnnhXa+/5gE5GvDvgPrqQpXkrfvtk/bo/tYFw5ctyJ8&#10;9VViC2nM9z5CJbkfNumVh6Cr9kBRFXnPFa21OeC9FbEOcDMj8nW3LfZcfxB++ON3Y4zEO/nEbn9s&#10;BwHGjvDo89eHDz/+RvhVBEP45KfGsfvsNnSPlIAr7Lk6+QmvI0x5871bpV0PMGuzJNyyPhy/Y3k4&#10;eEO7/WCOZy7LGJL6brfR3LZcY9tcz6ax9Ca5c5R5kd9r5SFWHK9pzy4SfpzMDl7DwevyeRprqfhy&#10;KGuTqUcXGBGbSuwzUpaHdqdQ0muNwA+Rpa9GTxnw97QKgu1YjcW5Zp6uONEFLt6Oq0dUyQYjUe+r&#10;oNN1YMud4otaINv6XRDaBhIkT1iv1E9yDlxDXUwQRWBzLRFb5MGLPK6D/JstrSmoPVPQT8aGmbMY&#10;gacND9MR4BsbUVTWdYWS8jgJxJeFUTqkiZEcfpai42Ka3zAOZ/WiMF4nM8oeauSYIbEuaqSuazIh&#10;RgKk0gIswoZFvKlsPkXlY0AXrtFlXRyGDid7H22qFDdah3RNGGukGO3LRvJjRUbhuS7hqTiHEWs1&#10;3XqjqTXOBAjJSAOwoOZyK5nZitF4jQOVNi1BDc/r4KYMSsl1Lhy3E+HtF4AZJ02Zb1WTkF95iUnZ&#10;HKPLs+zQaAKSz+DxMl0T1XLJpbK+mJQTnLPJUFOzM5iUK2kC6piexaHEZTMvp54c5iywTyOS+7ex&#10;4SBE/y03SUl95QVhhb/mP/ghJ/ungtNuCfffexNcvxvZL34gZO6F8O1vvwrT8mz4yY++xRH+DaZB&#10;gXcfvurQHTSyIOu994bw1BN3GR9+n3v80/DtHz6opW8Ji+CatmxjUt7tIcXQq2lH24YhqpSEXKiK&#10;FzDDZcrbWmDZt2kfFdMKGKBGRItm889eHzqFr4xZOL/GGydeJFl7OVsBSy2eQazwdPg9RtuG1bwe&#10;S0mk+yZ5cc9ndr4y5JOpz048ybJQIKUdV0LWWSgbBBkF8mIisUXB6aSk6PIKT07JGI7ys8163QLi&#10;xKvA/8+DnZouRC0FXTnL7WW2F3lKsmLm602MAL5MfuMoaeKTONEV30gKOiOeeMOtZY7uKItBOsH+&#10;aVJErI+YiRiJU/y5uWlXeENTAFH3xiT9v/39D8Lgmlo3pKkkvf3h8NG9Ybucn+Vu0+3tTLfMwl3G&#10;NIt6CsJEstPk+cN4JRStEtikliQJpKND4rxzGbIlpMKszE0eFp7Hq1u2rD5U18VBFhFqbLYn2nyJ&#10;fdelCgLj8toke4uxbud2EW6Kmw460KnueokGSruuDA39YxSRiXiQF8TIFusOZMZa/dz28wgyLgrd&#10;KOpNkbfKCDKj8XQj2/8ILWsnh3XGJwfcZqOE4kdfwbMjGV+5fQxf1yQfYDL9TUYMCkRRyzlk02N4&#10;asjLt3mPjQa7BVtGbvqmZcQ7vaOZrMfG4LqrRKnc8kCNHZylvAJw3C36/oebRfjwf6CXLOmdI9pm&#10;ioMzEn040LfpCreN4qOaEPOeHdA1LeUF69Exbj+STtU4idJxvA5yqi4qRWEp8nUzQ8v6iWHNDXZU&#10;AMF9u41vFwojZaheYES9oP0y3dFkX68w3PviYlikhtCg2HVumUIIAhP1YGl46hvSc18ZIBX3WXha&#10;IXthVbjvsYEYyWQ7mf1KasctiCOb+NAWMzsv8WvwUCI0VaKRJHPxI+vCCnukA0ZW63QObQz8m4/W&#10;hxdevy/8wSj/d7//lUnHJ+GZl2/1ZwgyxKP3eM2iceVXXzuAr7clNNV7vRSAiDYxuIcfi8F1iU6s&#10;h8+vdXmaPSRF29ZmnjFjTKnMWw7WxogfR2/YIfHhQSrir4PjfhyLrP/u979OLPFm+Fwm389/8dMY&#10;7PaG47vChjURAWafsXNjqHGzb+E/6/d3Ld6cZnTYgInYZl+2xV6nS3dU5mdREKRYR4nPmwlBXnnv&#10;wfCnf/xa6MrvkDDu976uQk2J9kRCQPeVhsd1Xd+hsL3+2AbpzY/H8gFvv28zlXKNLlaRi/id9nWL&#10;1xHO+PkWu2S1bUwKZdYAHUaZvUQMrYOJio6LgSLSzKPZw+Q9wDMVYdN2GHWuxJLsIwRaasS3zi51&#10;k5y3Pv99hcLWz8Kwmi1j0z4ijG31nqsGq49ZgNbTdfgzdI7Yk1iJa0TorNqZbUfLS4cLWtWtA2V0&#10;bvZZbeW56lkhQFTneOv9W0WyDMro0hWvbgqtrVkKVEqoa0p01qBbILOPGhN5naiA29LDiuW1oRAB&#10;ZWY88C0f1KhR5xJZiCOR5TcblWc+oO1E5PVJc/w3MSejx14erhl6HkIGwIK92Ky4qxScaTHqRXXr&#10;SGenKKbisSY4+TiXeaj0cfZcwygXCS3m8GSNOp0c/gzWIWcmy05B4zjTMGpk65Qi0SmR/SeXDiEC&#10;KTzyOJuRfx/FmeSJjVpFtX3r3Rtd6rw/u5tDZy/tQYeEe6975/KpGpY5/r5rYn6vGaZX0Vk8n5Bk&#10;6IgzdF0nx0Qa8XQBeViqM+b4HvBkE029ZktWniC5flLCOc5legKag38rXs88Q04ufff7RoLvysB5&#10;662v4hk+qSjcI9kzStf9lf99rwdpJ8nsiwrbb2OhdF/wgH2sqL0sC+jWW68Lb77xSozE8V24qU8/&#10;+ZhDHkfPbHjNuhTtbwp8UB6fBQzUYi8iA3CLCr5qC08DsGxXPwJGk8U9I3N0qFaIG8mXg1UtciQa&#10;RXQCsUZm5sJaGTJyuKJQs7mxJOTZ8FMfKAB/Co8/sjXk5YgbMSZcUDuECuay0OrvyZRFk1NyFcXg&#10;PIKRkSjJaPG4XEn5ipL/lm1PVQgEWa9jKa2ZBCypqxpHBhoZiUWlzPNCz6O4mUkdM3YGmTxsVKKH&#10;Zw5Cxox55KVc5xOhUGbOvTy29IxmuLMTRQKQ5me68aQVjwSzvJh89RJgS6NIv2ZBrkycxvGeMikc&#10;PLRb5/VETOwy3az4hpt3h59+/D3hdq+G+tYMaaRQUqSl46dwwY86I8zQeaWkjArdCPGHb1kXyprm&#10;xQLl5pDEtjQn8tQBtS7j1Xqas//WzaFEeGc7mf8m4owNR8YYH46X5ttLVVfqIEuBh+oO9zzdj5lY&#10;7fbI0LyYYKZtSCjpYLCuiObQJwK+jjYidOkw/uu1v1q2CbPQbmaNnKw+haK+f4hO+mwH5eSwF7nj&#10;uCX4tTcssDtZyKjqpmxHtWLnCIVxmNvplaF54CrdzmQijmTw4ipdYiqsE/m4sdBaZvVu6cvFikXt&#10;0qvsVTwDyy+zC5um8Bkpys26jpT6SXTwYw7twZWzwmF+nb1u1ZvFn2y7AWmfOrIfuWPpjimW6Sgg&#10;38Wmu7vKAaYjNepsW2ZsTCiyencSz5ewTd62neTxS4zzVh1LpjBz8GyaIMPtgpAtxy2l5rKQ2TDE&#10;iPIiOzvUDflfmxDpe4wM+8WntCLbL/a9rZMhduSJNmqzLmxFCC77kMNSmY/pyjb63iJifT/w7/pb&#10;8kKjzjXy7O1EJn9VZtSHP3o5vPDufcC9fq+dzZpDIopWURGiZrz7wUt8k3/E/Ps6UPO7WJ3b8Caz&#10;qQmpFJH+o/3PHsq3A/yPB+HIVm1RxJEyutY4yDcWSgVup1gTsdJvjCqyZ6Wkgi4jqc7lJcgXg+GR&#10;Z24C0v7E55o4JJax9WexKKJRorRlqKcvIiCB/x0JNx556PZw1+1Hw1NfvdfhbUqwRfAm9WP7Jl3O&#10;tuyY/2v9/lIjbjFK4ooGAXtbV6B5+O8R4qpva55nMSLUL9dh8azxoN3wYJ/XxnjVSHDH9e3k8Q9Y&#10;P/xURMoPfbb/Slr+KosAtNYmys+t5WJLahi1a40qYc32IcWAA7dKGmjum2+UmakwU39SN3eLAMqz&#10;f07xeV/onNlzq9wuBvxlCtkyntLG1S5NsF6bj+byIFpryGBr6cO0FHOz7WCrpO3rw7FbVkvmrvfZ&#10;MBYnTlhhjL6TZ28nRehWHd4SHVq3gtjnwtA5kMVIT5Bz/UC4+4HdwiNXhQ2b20JLW14oKSNaq4pD&#10;+E8ESXYRngOIy5g7Nio+TMKTp11NQEYj0JkREuJ0SaOjPRRFHvPwGN3U2BlysdKGkY2PcYm+wlpB&#10;AkZcVLjIyEfJzhp2QRiKVjFy1NlUgZBMk3Q4ur7mdgB0iejrNjaHr33jpfDSSy9JaT6Md5kUUjOm&#10;hbh5I+3JSdpNhYqreVntrtqYpCspxUvq+cfmOdvs/hPQgOannSUtXnzKkjhTEnaW/iShwVsoVFe4&#10;MPFzrlW0+XaXDE4Jyzehx/B3ViIGXTP8BOcd4sbUk2QvXknWf2EYctHJMHmnUzaKipIqPz8Svs05&#10;na/sK85HeV7xp2MimozN4hUb/6WwCA7v34rX08/e74Pxe7e6z2LZW9+Skvsdwo1ffvYTD/AX1G6/&#10;DT/84XdI0b/LVIc3FpGcecD+bEb+B4Xsc93anxma/ypP5wuu5T9HeUC2v7/+9beEWXYJXxOUSBFY&#10;pxpXusFXtV3jVsKAuhHZARttEYlwK2pFfbtYacKLPObjEtr+Smm5BdXSNPORhvNOEzsdAXG1k5Wc&#10;4wsoAlXjCgq8aLT2t39+Gp55YVfo4SWq7RIgyWBcwDTcwkNWaTlY0TKOmW9OKG2BOzFXjcuWlgxn&#10;Eu3A0hCSE0k5y0nXO9wip8VpoccQZkzGJyQ3zcilBky79F+dlUI1RXTKdCPFOakXeoHPDTPmXhoa&#10;28RQrCj3xmVCVg2LwXtnZ1AwWqrG24dN9mcnuiWNIWEdN4O4I5KkTvb3J00JJaXFYccOAaD7d9jv&#10;FYXcPLfpJU2hsCxDBMi02I1r+QC6+HVbfe1xCpkHnR9jvra7ZVGOwszsTP05dbLXKnGEgrVevASO&#10;5IdPSww+Eu56jFz53kZ7lNm6q6lk5ignN0SHdaqRXmRCTmEK5WHiYG/iiSrtMUbsGQJFpXiVn4A0&#10;coExzRhd25RYhtX19/cKfWyngCqh8vKhXzVBnhm81tKRoQOBpGnJ2FBjl9hOnt/eQ/beL8+KiKN1&#10;YJT3ehy6hbwsu6vVB6IuaD42Y6ple5MPf6Y/PydskvW1Yvts8vJhxlH2mX0XhUbf08rtBD2Lr7L8&#10;z7KoX+L9Xi8zaZPlegvyypyw0S5p703pJNaJoQ/ZYpGdW0QNGUTQ2HwART3yjaHFr9g6PXT1wVMt&#10;H6vbyo6RNfbdUiJcsiW0GSNG5uZVB4hNdk/jsTlfZyEaAi0ls+4849Zz3PaHkfiPd+NnbJbvFSVM&#10;t5H01yiI3YrZaqKMFXuT0SbkZhk3DW5LRWGfR8QxS8G2d7Sn62SubrZ/bAYS7gd4fu8bx4Umfkdm&#10;0zEU/MFw34vLCCFyHcD2VrsHeSI/ihWU73z3nZiZ9fEnDwmMhSa6wc5oKX6kjmHtDh26Qvjca5vC&#10;LoSIzuUpwlIL7IPaHb5LQ3tvJSVXvsyy3XK5Xg97DyvoR/eFF195RuH6VNovz9Hf/ikk9l90nSgY&#10;MsIzRRijv1L6RvTzd959lUr4xfAYYvz6zb12WbxsYlKW7y4kfEkX6tmjo2G0RsCPaPf72Bs2I1YM&#10;bjPy3VOu07XDRIBYtgnubFCn2+/Q367wep56kHi6l6eGdTvLdNU7ZAFK/H7zKXDr98PufWvZXyQW&#10;rCLU2N8SnnjxmOe2xwVKksLuyn+lSW+yB1zLvsGDNbCBEZtHql7CeUrxcAKrC72Xo42881zgykwa&#10;Ml3ExjPv24fqelfw/PWuJ75RhA4xej/xLH/bkzeHu+7e53XugVZbougxITMNR93WZvuv448g0/Ps&#10;bT5Sh2qDe3iMIfuOFQQ1S8IahaJrUTGEXVKsg0pNnhzmxlMWp04ICYljjAevEgx5mUJzSRgx8kLB&#10;kvyszTkKQgY13798XCMoAcdNuyxMEd44HVU9tcxnU2TUvMwRLtguw86FqdNdhp0jExmNx+nQRgxj&#10;BCboiAfH7V5CfLW3hoUGwWhdOV3CmxY/0V7z0/D+++9LvifU61+qe5pP8j4zrDEZWwLunS8GJa1s&#10;FKEZteJc48ppwLrMxnOTzg2d9AulZSMwXuX1bcvy7M2wbsoPrbrSxg4KaJO0ZpD1fuKqjQdzXKxK&#10;rDnEQUUG6dmmM6ZPialDsQ1PCZdcJt9r7BlI9M4yu7QEorh5VjYTZnwZ0upcugbsw0hDMJWCcc6J&#10;EIPX/HvxeoPxL/J6RQF0f/17xC5UoKSDRoXrXwmlOId8X3/7R/QgQ0dhGkbhb5GhOUpB/VsUN04N&#10;9T//FA/+PxFF3q3Ng/+jH74e9u2URcTztdbtr41Yo6xVQbLnKqjiska1qKdCLG6+xmxU2FkFFQvj&#10;cR46RJmws8L6q0Ou4pUpNyuF8nC+DK20IsnERoHxaX7oxDNI5afGltu3MnKu22UEwCxabZ9W5QUs&#10;o0TMsE/LjvYh/q4yvzKJOObYcc3JPMsYUR4XzFNew6V2Vf6eMh0ds3EklZ9IrTdxthEiTMosuKbZ&#10;83kWJB6Ps+eaRioaZX/N8MZOnq0QJl8li6zA2EdW0L3rjP5GhUTd2rTI81A6jmnYLFu3NY5pbzy/&#10;xNS5VEIK3jS5Ovuhsn780Te9rriRXs+ffPRhuPbwdtaDAebSfrueRpLR+TrhJ8Kb7z7h9tms27vU&#10;19HtccsXls1EDNEF7OgTOFgLDwUvBMfz+Et2FlJgb0Yojy4It97XxctTb4xT6UOPr3dnGxoEht+h&#10;MWTgCUZ6whXtYvr3unWtH0HMEd1Ur1C4hvA5Ue7dkm6kk02x6GaNQbkcHHaFX338SQu7J2Ih4j2i&#10;iCwZmG0hnad4ef8qIbfMrTtcVCoXopAI8SxtvjysNCpbhfTRuR7ZXYFYbTy3GWNx48EowDHOgcuY&#10;LDyyVaxIMwJIftvpEE8TFSEqR7lc23l5DqO4HyZ1vuWRJjusxUyvBCP2WztvRsy4wQiJb6wRXaMD&#10;IaTSHq1liWeifQhV2zAj6NFm8heQYRtJSnfefkCxMc5bbXzZrhtqWnkNhuNEMniZYeumOuDGMYhO&#10;svMb6Vk52W0f9R6ZvtO+78gDDk/ZX93EIi0rAIaJWjrWuXnaHbY7GJdKwd4B6bPx+lTS+gz7GWZx&#10;sN9Gf7Zt3TjGWllm4L6vvL1F+KbD8vE1fh70cRDf9fYwfdKJv4qi8oc/Idb8/W/i7X/M63aLiKJD&#10;4X43+2efOxbWrGcMVxw2MDwfc0m5/7nluHgVFu2p7Cqyqg5vAoa9zYTkOV6qm8LjzzwcfvLxj8Fg&#10;3wmvv/VGuPnW44IRXwK7/TR8Ko7kT1K0/+wz/lef9VjkCAn93/72eSw08rY7r3U4rwSJXRduuo0x&#10;flOr7LhURRgw1j6tb2e5C0q5IoAPyB+3W4e8glCk2/SlQWxOcTt/Je9lZWdCqJIA3LlSwUKU2HzQ&#10;CE4uVUtPCnp+if8tboZc/3Zj0GO3bgn9fo5VTP0HxPzsJR64155+z3WL7FGhnA7UInuwMBxo8Bks&#10;M6JdG554dZtnqh75ZhrlMXtM3lAXj6mhnvinRsJD15pk3kA+vd26Pe9Jn4tGn73qJl3Z0y8fdDG6&#10;nuH6el7Uh8M+cPCNQimj3Lw++8WVDu1Iwbj3hmYqVIrGY93+fgV7e30YFLpZXasYFMeHzKzpIVFM&#10;SbxsrcTESbF91uSpwhuFQ0YQ3WEjz//XlGaOxOPSuaGoJJ7S8HKiCipA5t3pzoe6Tjti496O9cmh&#10;gco614plmrNokriStBxUeKKvGaY90a+JFIXDRp6u25qguEyi0sy2v2R4Hsi1y+y0f3zZJeUn4bPf&#10;/NhF6deakj+Y8HwS9sp1KwFvqGHDiSC+k0nk4zKByfOibEOFy1RpLrZh16K00NA8F3fWCHY1sz5l&#10;ZlvvBKxZJCTjxAYJF2X2a+XNVyMmDddFp+kSfY8yv3JNt+LRP9JyhoehTMkXxJKR7bGsOtIJOebR&#10;GOSUOn9pG5KyznPWCxPWgBQ1D4eUOkFTMwwYu+Dfi9cviSv+qBh94ZYVxZz86W8RhDf6hXwcQ0cB&#10;88bwUQoZEsdfFLUvmCb/EEV1/29mzZ/FF/zso6+F9/nBfvGz74a//fGvuIbvhqcfPxJW9Ll5Ya0t&#10;HkgONdQpC3RW2SX8A/xTDVSHuTXk5XXDdFmXKh6XxLiBxcQaOYIjc8jBC6vBdMnPC1X7SpiQolqL&#10;dNiQIhLNetW4donZbCfxQedw6aDEEAQahbq0Cv+9VhdQvTgKKdR1ifjIjLK/qAEXoL83WvT3GIX1&#10;bJ3KZwSq26TjaxmmcDIjQ/DPyRZqadwXcbum8nZNtWwcz8A3yY1nzvwrQzyCfVwSEQYA5iR7rJli&#10;BVKklM5PGWt2rBUXB9AExbPcLqu4eoY3j3FZWnRSFsbc/Ct4zsbqTrLJUFdw198UgxpHhf+uO6+H&#10;8ClXmBJ0d9JJi2YIuzseGwemYTJOE+cyM5W6kOR0uod45Zrm8A0eoG9++Kbk2zvQL/pjcR1r9oPi&#10;+kAuQTzfbxRz50Pb5Tu9b5fwnriHfbof8/v1Q9yGdTN7JruNGstBR3VvoirchGqB8D6oCOw7nhp2&#10;HkkxzppHrUg1Kn6kzhixbgkT8ZIxis10ijAfEEvx1UZ626kOd1HibbBPGDSe6XOj7VpuTMwOsZgY&#10;pG01K4FCktN4hl3ENXZd3h+k+LWQTfui2IqYJD3d7TmekdoIeNF5xhjD7TCu5oOabPSUTP3nVq1g&#10;1Cs0e8nh1xxNIW2nHlRUGohAur2nTavGhrxmitXSc8Pi5RN1gCN8wEhvay8MDQuHkpoTlCgea8Sk&#10;DGyCkNrF/2SHVdF5oQ7vUoV0khu9UdGySUQZMFTbJofqRbpQEv+67itYAq4MS7xGA3BQB2+herut&#10;3IhbKObgiFg3WuMZXAdk/Og7xAZP1qGqFLMGzCI0kGjte40IHuvwJTdSb24A6L2Bwu/Bl/ixHuqU&#10;XL2Pom+XsfuTjCsmHGwoUbLDr379k3CIOOrQUZeSaxcrRjvCTXcQNTiktu4ttduri/EnbyAK+OoL&#10;D8uDes7o7ccxlt4/FL+IX/rpLz5xiP0mFoj43tffwv1E6jBGfEdG26uikL5wsP0ZrOA7330/PP3M&#10;Y+KRnkXVeV6A5Ds8V9ugsBbBKsFISV4+DgnV2p2lWBdIBkgmlGgXPCrfbR18FCFKj9Fcr3/WL5d0&#10;jRDRaLRX2jXd7ijOWIovDr9vq6iXOx7baFfWas8q323lXJ/rOTLK0qGbdhMC7Air14vY2YcfaC82&#10;YBTZEHnV/N7VmH8DALpLiThWbdHB8Xjd9cyycPfzEit0gY2AwfNyhytgoo8ibxLVcw7fUp4cq95N&#10;KcQ0JOx2tBuIgfrwLhetS9CZl3o/4MtQfLpZeuob5gEHkL07jJcShKyw+tjDZ7bKCHMZT113r/Gs&#10;y2sncklO/jSf/0l+TQtZeTPsmex7MibHMrZGjydpH8cPii2YlAEXl8+LqZNZ1JMcFiyYzKjr94yO&#10;zMSXhx6p8W1CYSO+6mKqyqUbUmJ81cyqUZTOJjnzhjjfZofkvGEKGe9W4gUagSTFX8fJw1fvz632&#10;/d4ntfr7P3zNnupmmK+jsHig2S/eGksK+Ksz/pPPfh02bF+D6t/uYruGND9JHNTlQijFMhVpMnR7&#10;i/qpajfWo6sID33uBmfCQp/LaUQjFIQlZ0Dc+Sw38OVSbSfz1GZUXUSsMoIcHh1+2tkuKXbGIOJp&#10;JlgTGJ+HXPQl6kagB7FTqdY28zNNseayOPHfFtUxPLMyxeec6GvB8lUKrUz8b8VyNNh40r8Xr78Y&#10;80UdVASMjHJoIlT/F1F4ZCxAMvqFIB8rYnZcP/9Q3MkPFLHfh9/Am/zmtz83I/9L+OUvfxpuvH5T&#10;WI+jdr1E5k9++pPwI/P5p3HRvkotd911/CFegJqmGTHvQGR8i3Kv0rAJ89DaBzcx9NqjRMTxAvuu&#10;XEblLKqT9ELVmlw+m0cqGjV29U/CJKRS6xge6kTDl7bbSVSdpTM7ywtxNmPzBaFA3lNtz5h/0caj&#10;w2RFFFaYrHr72vxd+aT2bSuNCCGHmhyAkby73i2/eCHvQsm5ghhJNGWLpTIRz8M9nEOOPsMDM008&#10;QGX9vJCcMcKNgVrHr6kgk1N0QZO0xiMj9/ls3qNNvQQXW8yvkQ5qcsOR4xt8z/NEZsulKRznMI/M&#10;mBlh5vzLPXQRpoWnYvZVYk0GcSQ/j+0ZN2xYFto6K0LuAt6Jojg3nqyY9HS6tjt6UKcaLcyYLxuM&#10;kz07bwLBzX5F6XUJzjshnRpjar/C5vPcVpNwCVeLGeE3sWe488mbwu//+ll4+rWjRBH2T8svEmNh&#10;xLfcWG9weMz/1bOVsGPdcGMU1HcCh+hm2j4YvU4j7TTMu6kLyzsuBdm9hIx4BNXeLKMeMvSnmx0Y&#10;5OH7441TLKoVsL4NZPUCM5etnu7yMl52EyoDskU0nqxfNtwYeEgsz61n3WyjtVSkDTsFZuRlxoCr&#10;QWtrkOJTmZ6rF19CHKJg8HxEysHaAReaZSDKgxeEWvlfBYrKzDL7uXrw49rz3Px0QIMToLvOpFA9&#10;lzIvhUouhyDoXOoplGqEjXV2Vb1rRsTQUyt9n6uNF5cRbDQpXAspLwc2TVOEjaq2zrVPoWpVGGt7&#10;SPuNMxtRQGrZDVoV+aVywY4Sa9zz/GI/Q7JiNwar8hqXpSt5yWaHu1/qCDvvtAtR1Hv9HSt2p1Fx&#10;8q7tmIPIMNduYLpnYnos72u7rmMP8+q7X3uCIf/nvJPR1OMLheVVIqgPJTi8ZHdcjwvaEh7kg3rk&#10;qX1GdzrRW+WJIXUM8pfVdU5l6r05tiv6pyypqGP7s6IVBR9GqcNREGIMRCAu5Y13XlCE1vESdoZ9&#10;B/vtQ+51I48CH3/P2/Vd//+58ORjD2OUvh32HFxJuNAS9t4Mjm3nFI0MD9+w3fe72h6xnLLUpQOu&#10;6shtpOq8YL07sigI00KNfKbydu+xHcgW0vVGqsfaJdOlABCsrEsLNxJy3CrLbJl9V31ffMi1S2lc&#10;Kt5+QFzMPrQNEN+S2qkO0RTiiSLCpUQqunFUk6UmBjxndmsd/lvLknm4mADfALndMucO3dYeltvH&#10;JRaMAKa91BkygohgvjBT3srqiQ7VCD0GryQYda196XLcwM5l8TyPuveDLkSM8f2+dq8ucgmrw8pd&#10;YNS8h9fdzHyN7LFlb629o7G9z2juAl7V6uSQrtuaRoI+Zdo1ITl9CuHBZLSLq2PMwHFTziZMG2EC&#10;0gJOjv0JqrBEp1khLSMpebQxosJFDZhPhNbeaYTfZgzHG1tp75Tn3JhGCBZBduOyIecKqZ6tJaYQ&#10;lkVri9nJQ+DCTKAeWEPNm2k1MzX2s7z69h0uP7+lVP22IMtricG6UI3uED78YvjVZz8CRH7Xbu5o&#10;+Okn3yJzf00OYaYL+ZUhW7JyNMZbvTFf539jaFuUER40yn3z3Ud5LhfZI1L4NhBqEYQUKFrtg+mU&#10;3dPZhezOInsT/9ZEU6upvufZKadpGowGKZ8jI/JlQihnO8fmohrNiCOBn3mqqB7J9JleH5OabEK6&#10;1AKFq/hkBfRLod+kY8uWq6jJv/LvxeuPf/11+OlPvge2+6H04t/FuqsopfT/99cXHv6oeH34vbfD&#10;i3h6v/z0J5SHb8ewRX8wcoxGC+9//fnw1itPyt55R6jl2+G+O7eHAQmfb73+hHHYN9Hm3yKvv17w&#10;2i7zUQ+p6r6wl8pqR0QviD642WLkEcvdqluMjhbUiyzJPcPeCD6/Asdr2WhiDrdgS+6WRTBD3cZS&#10;9ZRvnNdlqO55OrQCUs5CB0d5p26sjTDAwr/KIVujkEWquWTS+A67ii437ah7WMBXlF2DKu+2MNff&#10;NSP1FJL5U2PdzTQql6nzVH7S0enEGWPcIrJyLX8ztP9xQ8LIaafqxCJ4JVXMJCywcedQKI7EPHMr&#10;PjgY3vBzP/Lw7cyIvaGydrYW/yoz3auoxFplY6W5PV2uo7vCn0d4jnfDWdzgdaLSdHh898OvC+V7&#10;KLzq9Xz6yVtj8/PSunkOuVq+NkKEwYbQ3JvPIM0KYEzZwifyppDJ73znFWOdDlLdSCF0sv3f5YyY&#10;KxSk+TBKM8F9Z6KjH1Bo2BeIM1aJJFmnW9qwK1HRywzX3U+hpvgs5Xnajqx+8BbU+GNlomImh4Vu&#10;PwtXwT91O7y9vgPUgZ2oG8sPIGUgWGw4PNMiG8qJoXkjeG4vxVZTPzl9tLzli+rRSXX2G5ktnsiU&#10;LsSuF2tSxlkNT19tt4uGMVq7rmzxmkmUjMYR/ZeHzu2jQ/HSC1kqzjRuEg3efDZO4MU6rqGhmh8r&#10;m7m5kE8tu/nMEF92WphfxZRedlZo7tY9uqDU+7qVfGCD23nGtqRLITiNRDw+rBdYuRihY9FG3RxP&#10;2rV+xsPHcO0oGXdSDi41+ltI+r/InmzxdgdtdMlZ6XvpotaEn2rxfVbZcXXgJ/bvn6XTpejkTVts&#10;JFgBI5bGmlFuStBCTdmzVQ4aheUWhI8tuJB7kTrW2U+tILnecaOd2+1wUf7bURiibYzNh25aiJjy&#10;Wiw9/O8K17fEwT/95H3h2WcEGh7eFlbL3dp3DPcP5X8dQG4b0UYnontWkcgZ3sLognhcptt7Xxci&#10;Kw0iwrxFwYd//ue/pibR5/oLO61f/eaXYuV3xyYDA6sJHjoLw9Hrd/KX/SIWlvj3f/wpll7+vW+D&#10;cvv7u5jkl27kGTuKRnHXFvledyDkvxtefuOJ2G5jwC5y/421DnfCCh1nlNK9AvV+LyLMwp75YjqQ&#10;SHjZmqnRajrnkJl3w1X1el7qAXFrPBNTfI6xL0X5LNSNDKyttIOmJCQ6iVRvy9Zkx8zb/QQZfb72&#10;LVKM95K1r8Z07F6p8/Y6RBOWxRskEPB/7YCkahtMwiK9yt7LmQDD1okdusgusNu/r1MA200NVlIX&#10;dvszrRSrDcaMS9l6tl5fwtyO60k1uh3FZDmz8WrWhu3+/aDnqH9jmsu2ItEyLcQnC4CcQbk3ezS4&#10;7Fj4JHikmSTv/hkvgmZO/FieKsrpekg3HMpbsDO3GYt2tVEnlgoJRYcfBb00ZuKZKDqKtETsBQDd&#10;jc1TY38m1WV5ko4lWjvM5dvMqOSHRNdJcC7NwDecM+8aK4jzjAolu3dAlA3kGAX2uZA00y88F0Nw&#10;feObb8vzezO8895T1hRve4+/Aybxo/Ddb3+dx/RGAPP3wqEj26CcfN+8V/OzrmFGPtcI0kWxKQHO&#10;6aRQWelS9MJdYefu9WHDtnaWgj5j3H4+1bbwwBM7PIN5sYt+WtEIooxhfibsV3Esc1y2k9KH8XKd&#10;GS667EuKmZxE48G0HBQP4riJUxQv+7Qs6vGM3OjvJMkHlqjl9+on1rr7noywc/vlANOn/Xvxeuip&#10;m8Nx8td77z5OJi9E0q3sT9EIkbfrT8aC0a8v/iwuxajw74Llvv72s+GH3/9AsOR7xlm38nW9FiNr&#10;fJOMPkpPxpkPv/6l9FWZPYvbk8Ox61dZMktH/f6L4aknjzso0DpgTSJ/QCelWHQb36RoLVdQouK1&#10;7bpcdAA4IEvUZmOpclLlZuioym7qM7fimkXwJG7YFZRgZS1GPHYX1XYSWQj0OfZkGXWXhjRqw9ym&#10;C0mNx1LNXSFfi2Il48se5NPdyiwXo99Pdp9AvJGQF3m7zgDh/XIMxDtyOrf35JM8LKcRWJzGWBwB&#10;di+XCno2ZQx6hUTSCJdS1ZpgTzY2JFMVxpGmDx9/ujf+fMY+IE2F5uFHrgcT/aHl9nFk/BkhCe8w&#10;PZ8BG1FjdopYa8vWsdMV5a4KsSP8L48/EN5++63w+huvygP6IZHMt2OKq2fBTju7HBpuutfxuyzq&#10;rfHA3UmE0GYkYk9YaeS3pc3yfkv4pViU+wXzLSRcqeiOvFeXu+2Tctu5DFDxLexLkF680GFpho8O&#10;sf+mDNicsvDy19ZgBva4AbsVEi8cuqMSPqeQBNtt9wBUEk9U9xZMRK91UQuvxyLCEF9jtf+28rBc&#10;rL1ytnZfY/Q33u/XrVHtlUsSLuq8TNEjL7/PfuBwsQNittuVmx3hTbWxY/9OS3ICijrFqJAoo4b0&#10;vgbZv0VXU9p9phGl0dwuI+PGqMM+BzH7Yvw/dA/dX/fOSWHhlqtD9eCFUqrPstO4DFk8DuB5BB6i&#10;7xsNYxEjenufDlIIZWMLHltd9IGIKPECSjeje6y/nBJvLj9TddjFJ7TV3i2KPenhIavpvzrUr1L8&#10;7P664KiWGKtWuAwtIttfsnG2EeBkxTbKFJtA7ILWz1+W33ih75UxU4df7hLVQBhSw4hds/LqsO0e&#10;cnwKzFW7KCIpHG+UA3XtfWXh0IOF4YG34MAeqY/RRw7c1RW+++kbcrC+y5T8ZLjxpoPhCfaTXyCv&#10;v/TqE4QBK30NI8g1cRST9kyYhjXNcWTUV5EwJ8Tkyo89eR015q2wat+3v8Yr1dF/9EnkEwODRWj/&#10;2Sc/Aty9x8+8nAEYGeKObegdt4XvfOubPvsKXZQC7PP+iefwG994Oezc0y+rSae0Np8BfCD8xPf2&#10;R8riKHQ28oet2FgZ66w2HkSk8H31bZoXCx9dQ134zJs8o9sq2VzGQglliBUxIkTNuPW+bcajR+wW&#10;G73eWaKEZPZ1Gu+uSnaplQK+OCMmUGghvIjiiPoUiwGS/6jwLLVD26JLXaFb6t88P2bA3srXtZj4&#10;pW1lnIK0wNdMYwuZHuYTbiWVU9KBa9d0jjHBMQUwSq9pG0PNLNTU69e3mYQerb1/IxqGr7PyWtE3&#10;9qhrpQesYaHYeAzu61gmFWo5lWkp32oC+flYlhTnwkzquanDmItZYiaj5yhiU6fbTdlxJShc6UQa&#10;BQsmEC9RAmO89vt7qqpnhvzcWUaFw+y/+EtR2Tt8NvvWUTsuJhQqvSq0dyU40H0t3UvEX43LPwt2&#10;LeKg8lauSuRxtFYQPRLJ7EfweUXw20Zd90MwWnfeeTjcd99RArtPXVI+VbB+IosxCg8W7gmk/otf&#10;f+IZQLJ/8Tk70w7jz0r+ymQp8wovytC0ebrAGdBRU8+WP3gSKf3/C92L051n39OB3RNuuGVXuOfB&#10;3QghG+y9hb/qRjt00tmVY3W4k3jPyOKRiLKLrsBBvNrPeGE4f8gJzk4aBPuvhKwzFH3oqCSqyOkn&#10;myAJBsaLTcqw6yq91KTqYs/UKIrdDGb4qUbF58MAnvrvxevA0fVu+XcJkyR1l4QcFa4/y+n6sxHi&#10;X/76d/Pvf+3C/vCHz8LPf/K18EOm5M+Fp3366Y8scb8XPvgAtun5R8O9Dx+w7LzZYvih8I6u43kj&#10;qttv6Q933SuCm2FysZvRKmF1O5j1enkxulbH+fBP8oGIxlOUZIt4i9yUI+p4g5HggN3KKt6cvigk&#10;kcS5fLGZaPu5HsLzQ+2ioWFB9Xkhp+KcUOAwTW3UQuedEaYzH0cRJAXthBiMuMUYWSVdw0i/R4bE&#10;MvEnpZKUjRbn5p5F8n4SAsXZZPOXmokb/5FnjlKshroxjJ7MLyGUbfy0qBujGoSKSi4wPuTfmj1P&#10;7ldZHARPl4WiD0fxqBBHwjpqEnGHJNP4JDEjdbnhLTSEn2rXd+8dCAsoAvOLJoq0Ni5bmCr6xI2N&#10;Cz4zdwaJfLc2/uuRBTx8/nkUnf5trf2LFEHvhue/+ijqyV3hSTuxAf6Q6iZIH/STjz76loMgL8Sl&#10;mjczJu+9Y7XZf7WCeYjsebfOJTJJTlLAxihaCWGXbKldN88VL48SIcZjLe7gAIn72r3GVUZ8dz7W&#10;SsThAMfb20OxttevXT6s3UZ0a/ZMjO3CGqNdVYfOduHlDpBJwKRxxArGbdd5n66bYg91jXEl9ZbC&#10;UEtdmFN/FnbZFZR44xxeYkGMtDaTbw+4tZY2Dw3FCP619lALCTeadG6lffagDMpplW5f9d5ncv16&#10;e6X2QYR8Y+J8BaET5HaPW/qmo7w+BxELdrAMbNRlL7Ibqz+HfNqIzxh4kIR/t2yu5esJJPj+thr5&#10;lBMKdfGORSPQsqVuee2nhdKl5yMgXBN6IzK8ongE5mePDqjDiLBuJaPnovNDdscZoWolj9cuytBu&#10;5m4ijgEYp9XI9Es9oz3k78tcvFbo5hoEhVZ4Huvx2SqNwGu7r3GBGhM2HE8L+7z2aw6lCZRMRtpv&#10;D7c9znBrdLgSZPj6ZxWyx5tcANKRQQYU0BU+J4NiSW50OXzZ2PAFgYU/I6z6RXjt7SeMfe9nR9hC&#10;6FDt9cwIiwdT2EcgydawC+xtNC66nQr39nAzA/C3YZqe+eojYetO/NLbj5NLv0Os8VLYvL1f190R&#10;br57S3jR5fKvUiH+xygxOtyiKKRIRBQJhTZtWRR6Bkpc1oihwGFvQdkQpxgxC0jY3wnX2XutAQvu&#10;JnXv53nqElTazsu5sE8XsYqlYkdJrGMrbXaJQpf4+Devx86Jux7ZE974xh2o+SsVunxZesayS6IY&#10;nHyFJNvIjHWlfU6oILBYyMvXyjLTBNra2sc0TCDSScXcKYlhLaBBRMtYTwnYa7xX12MvuzrZxc2u&#10;NXrW7NWz7GdKFcby1vFk9AIdFdOV6/zaQO4u+WI1yO4akTNRHljH1nR+RQkPUi0aeA6X2Umupshd&#10;Kilh+b50l7GEUFQ1WdEgSxfgOGrMVVSDvFIjTF/GQCtNutgIUFGbbA+UMj6U5vGdGvvVOStaOl3q&#10;qmfLJpwSJk6+nMDiVHEiF5oMuBRAffVumEVVTaREPFZFdFHT6vcaNZZ0jPb5m8T+kRNKREal6OxT&#10;i02EeKEmKZ7DRl8RrpCX1ejrv/Ta8XDH7fvCc8/dhUf5S533r3Tcum7F60/2pl841/+oIYlSQ6KE&#10;6n374alEUy0eJHRiaUrCXp1EHRgpoodNPJdU/xQG6P8Ku3cv9Fx8RBYPoLxUcrZ9YIPLUm7xlcRP&#10;pisbMoxuM2I2oaEjvuJCr5tCLYp8r0MuOo0P7XRCKQrPRRP5ai9Q1EzWGKHHKV4zEl38558ghflk&#10;SSGn6fbO1NmxpNw4HX/0MqsLK4POL/978Xrq+QfDd0nj/xQpDqMRQ7TncvP6w59+Z7H7q9iDHAXC&#10;/eH3v1SQ7gg3H9kSfvDtd3QFH5uPfwwZRV4P4Hvo2FLjA/6Ste3hm++9RXb7Fx3a0+H2u4Xk2ZtU&#10;wT7VNELda3mXbmAApFbp3eYBRFPosZuq6xhqnHYFyrpbts6pQTxK9wrYJwdOuSJUbMlfs+RyHwxS&#10;bIKO7GIhjzqnJL+SCTimyteaZI4axZREnVWTW3FqFd5guWLWNIoQRGuPHD96+pf5rb4SUgv5pRiW&#10;syou51anLuQrGC0h9Goer2EC3kbLtBlLLj87/TJyfQdr9WjeLcwuLfDBg32I+tk6NmgWHdlYI8WZ&#10;8VeZF+N5JYwKm7esIFj5UHjne+GGG/eEzm4A1D196PhIF4uFM/Y3iJXZE1asXBjaOsrDLbcdZjn4&#10;RSxUMopu/4Q0+jvfeZ/h+4Hw6MM3hx8a1z708E2hfwXz5wO3SE1+0hilhpRfF5MXLXWLiE74VIRG&#10;LnOLbHczLAZBTvMg7gCVvfa+ZBlVqaLusx0gVIYI8atxADcqPLtBYg8B5e4jbd4E5BpdNDbvgR7a&#10;76a9wVgQBmrZTgome6bMlnP/xS60A+q1H9rDG7VJTErUgfViAfZsdAkhjsgC1SzSFRfz3BUK5KyR&#10;WdaGW7nYh3OFXdYiYZr99kzNRsHNEpZrSM2req9ipZAS4FKS3XQ+w+fVjOZD7QkYJ5kki6gZOyQQ&#10;7DTi693CeDoYjWBHIDs4ZHTkle0XxliKiwg1FuuGtiFirNsXLfT5dvARo1n6ii1JiBuWyUthw3Rr&#10;ZczWZe3nO9BGU6tiGyLm7xAaufWWbKpLUvZVOiexJyVLGLX7L0MVUZwBhVcqWocAfq+7t9rIy98j&#10;x+uWB5mmGV53XZuj+xFmuWg4sYzEZ8/49Q+AyD7fqRNJciGbI7jTCJG3qNvOZQmTcT+6/QaBl4P7&#10;xabcLUrI/mnF2iYx9reGfxLx/ODDb+rEvx/zXf2eXeUHH38fX+92B3dJaEQiqemeYvQtcHSDA3hr&#10;a3js6Vtcfl4Ie3at9QxJKHjgznDk2F7Em8dAeF+hMnw53HbX9VSD2xzg5N47pPx+9AZ6zgMo74/7&#10;O34b231FpPMl/aV8mWkOVfuXhWgtN/WH30o0jnKpHnzydl0QpBMbSifBxnJU9cjPtY5hefsBEOCe&#10;CNY8jRrRgS9kdrGO6aCssAM3r7AbhVj66jYkly7FC6mjL1Hhi2gsDkXpE518Wv06qC5Wg67NDPWU&#10;mz0biUPI4PuQLwa32pNvzXIezIwVyu5V7BFQTDPSL3S4j3AGYBIqih2KXA9qTz3/VguRx/o9UdGq&#10;Dj09VWFRd2Goa0wynos6dsQVk5+FQOH5opjSgBCSPTNNgyYO7BJV/KnFLWPsnc+FWDpDDhXY7XiZ&#10;WGgV4+2qJkw51/ju7BCfiIQBijvdr9JcxbJhbqgqmRyKkTRyFLI58aMUPqnEJOh5oAyL2CkqWEoa&#10;qGCLF1Le5Z4fckuAx8nOu3SRFQzyBYRoaw4X4nemhmyCsrSKK+yWzpeEcUFogY1raKsJoycNc+Ee&#10;EmZiE5ZA5r346rXh9XdvDF/71oPhMzFSn/zqe4rZ/6rKYypxVgiTsh//+Nvhq68cZ6+o99nJxqCd&#10;SV1IyVxkbyXPaxKqxzSsw0Lk+vsfOBBWrO6ibrw0zAftTc+G0ov5bWkSFif5nM6SiHyy1+I0xUsj&#10;4ay8UtG68LITmKLP5b29ihjK54pXrKEpFW1jqNeMdzb+pDBl7n+E7MJTjU7PMZYcDdM1g6fvCgIZ&#10;CuVdsgw7T/734vWDH/8g/Pzjj8B1f8OArHBFEdWksZ9RNr3ztZcg+3/g333OoPhJTHxx7x1STGO3&#10;wZfCU0/dbXR4Z/jmt14Vx9FtsZcaVg20hF9z40dXs59//PVwE4/E8rV2DKSyrW4GpR7iFrenzVz3&#10;fdvSeHhGmh0bzSyHNoL7yas72+hvCAWhyAsJwCVAvXkW+5VShBsWX2MMxCdDNtpiRl5NolnaEMkz&#10;SdJBfOcxHucqRvU6jmYMvXzij/mF0S3lypCYfzGPFlOcceDkuEjGjgnoQUnQhU0WczJsygnUMYrX&#10;GN3XqLPcik7zRnyFPP4ceyW3cGbflCIPmBHgRlHrmRlXk6yfGkZMP8UtBZFD9xVvdJOZO9Fs+MHw&#10;PWqt33lNf/PbTxSnQ2HP3nXhNmbuu+4QH3N8X/jB998Kx49tJ8Vdx0uyhe9itxHNe+GPf/gdCOuv&#10;+eR+Eb7z7a+Fw6SsH8g7+hGqybqNfS4KOl2ps6u3LAmdnSVAyR3EKXN0mleGDKKTgg7dXR9KRstk&#10;P+MVRi2W0FtHMu8mG+sQCGwYYScxTtcl4HH/NEUq0/gQRQDZYBHT4RpqqjXbhSSuRKjgR1qzdY7u&#10;bUqM4B4JIyqNzppkWVUSNRRCQZXoNBbzLg0qKD2UhS0D8UZnbo6+n0Jqv9JOKs4O1gj+u7Ley0Kj&#10;P7sZW+7OB3jF3CSXb5yjGwJu1tW1dY/y3tlVroriTXQS9lZdPTPYDaL360JSXOMUxbGuh5JUwepd&#10;gxi/4kq7DTszBSiKUmkC8WzUpa/VcfZBAvWsdnh2I50wWS4GgS7FQSxaernu0M7V89ZK4h5J8Zdu&#10;iIQj42Gt8BHvBaH29y9cMTqWwBxhpGp972vJ+tcKzNy0NwFFoyXc8mwbcj1lJzXmY/Kg7ny4VWRG&#10;XThyY1FYT+ixaoOudJNATjL5fVKb1+2h/lRYe9YLXqUGjfiDfbqDDkbZBjaANgf0Q08c8Hl6jSyd&#10;IMOYPbo8/pLp/5e/+CXf1d/l5/0JculWr3cR2TcZf980l72xCst8hPL7whvvvqgj+kb47W8/Dd9g&#10;dH/x+WeNo183tv+AHzKyw3wBJPAtAZOvhR//9LsSjrfaj/SE4zevD2vXN8VGkzHbDDXaQ0bfO/Ys&#10;kq1XYodsnIW+0L5UxMehpeGhZ4/zrjXobOT0rdYF+1kGMTS7N2XjO64Mdz2wToee4dBHHK9he+Hd&#10;LOoabRIyzQUCoJlCct1BFyUClR6dWSdF3zKWmnaq5GpdWCe6yLVez7XUgA3yyrqFM6496OKHcbgE&#10;oXyQEXvrgXIJDlPtb6GfotdyQz5vEB7fYsKZpemK7jyxTIzIKzKIjFg27LmW2G/lgwckSZVOSxsX&#10;aomwImVfhZFcg+egUrJ5JsVbthijGQ7gjKpreEMjNuq5bC6mMbKsJhJfJJqwpKYj21gBRBLwdEkT&#10;lYpbZTMVMSFGVo7LuH30wgoj6JIZIQM9fcYMtPgxAh6n2OlQXW6W2dYtjSDDlKJi8dBY+sUMI7Q5&#10;kSnYCC2v5vyYQGgRC9BGxJR6nWaCydH8aGekgE2Zf3poW5Idjt66H9VnhmgTnlREoOuO1YSvff9Q&#10;LBjz+B2LwiPP7seJPCyP7Lbw0Y9fD3//y2cai/fCj3nofvHLD8NLb0ipfmKdS6WQ3NpxYS4SUFbm&#10;cAXoMtMnLFYCsWn2+w0tdtdLYcmWFNnLTQ7p6WOJLRQyfNdcEv2J08WnTEUyIiBJAyAfOfaicIGu&#10;a+joL+uqTmd7Ogd79kwc2gRm54pQROwydy4iUOJXfFYmQ5/JBrwLoef6acgkw0PP4NnAwOf5zFzi&#10;s/5/mJS/+PM/SGmpkWR3/TnK7yKL/4dF76c//yC8+eYjxhYvhV//6hPt5y/C98F3fyh75lPqwm/r&#10;th6470ajqrsoDz8JX/vms5R2tWEbNd39t+8Pv/j598Nnn30gNLEvbOc52LazMGyFJep0C1uyBnHD&#10;UncZuWrveoeD284GibNbrk3lkJ8I83K1Q8/eg6S5jHG5FEOrHXU+OrxKG68xc07UfY3VpmKJuelF&#10;0N+iJrsSoX+NlvV1luYlCldc7tlhMrLxlEQm4fgzUZZPFjNwulvAUB6VZsojkva5J4bhCtew8ad5&#10;MCPQpdRPI4FhY08Nl171Jf6MK8LazajvTfGk3/XhJqmxyYImJ+OAzSJXn+Cf6fZcsyCixk6Rrmwk&#10;8Kax3z9QP/6CTvAXApg333ol3HvPbeH9995GM/lQbtIb4RGv244d68KD998VPv7pj8NNx68P9951&#10;p47te0gnr3utvxu+xxz+2iuSq3/2Iz6N7/FriGS3wP+LgyX6/08++6gRSLdCb6Slc63GyMttvybk&#10;tsoJ89rlVRvbUb/V2ycttbdpWXWVnQAZ+NbhChjqBiDtlsN50ond2CF3Fnsd+zcYz6BgVIPSrtg3&#10;iwR7LgIGAcOqYYQH40L5Uu8NwUVGi9l4/slSAC5SBK4G7EWn8D4vQ0iJjIp90ombBYxWUujVUue1&#10;6kJaBTv22Rndfm99eADZY6vYkwE0jWVMjYuITBYxOff4ZzTaa4/4ibq7DbqVbg92Q68ICKy2DiF1&#10;qxhLl6wRnWJndujeMkt1uB0jxqKuC0Ld2ovsoS7RcZGj+1rNlKTlbQ4aSaxtq/i11tmhGVHW6PgH&#10;ZH71Ks5RDllUQPsVsK26qL0KzQCQ8SKjmhXyulYdYBNQrDuXobYYIW61C7zdB+3Ys1LCj9uVHMRy&#10;lJZ7C2TVg0+Lfb9RrAdl5ipA30GRKev2y/y6DrWDSKaslaxZp9mMQh8FHw5syQktdr9tOo1rj69U&#10;UL5OqPE/RBuvh6++cV349ecfhn9EpmF758gw/Ft4qDse2InpGK8wTCJbnsSbONbnazD8lDDqT1/8&#10;wujo6fDeN1+lKPyd5bzUXkrFn3/6cfjkk1/YW3zqAvSO//0zxuT/CT/wjL1ut/aU3ff1R9cqevYj&#10;fzF1+fzj8P43n0N8WR/2M972rMuIJYFXgli3iiqpWZwQCuyM6hWZzq2icsBt1+u2lm8W94Hyvv9Y&#10;J0GQKYCfK7NqQihqc6HSUZVHcT5r54Z+OKZedPi1JjBrFaG1yCI7pCQv25bj9eHH8nlfScCy8tAC&#10;nrgkSk6FTsRPPwZiN5/WMqPB5ZBMS/rmeUaKqDlhzkx02hbHIXgg3SNv1LbORNgZ5SAdZ8R+hdEq&#10;kRdP4syUc8IkMNuEBErj9kRQA/+kZF5GXl5aN1q3f6kLdzJl9BSIuGitAPcmDqm8ZabDfYrOaBQr&#10;C8A1GsWS1YV2uOOF2fJrRXmEA1NCx8r5IQuMOxM0Oy99QkhPHB0mwzYNHW4dQXwRARJ62E6WW4lU&#10;WpNEF7vWAWPCbuQN4IQZyWeF+bkoN/WA00t5Fu3+C5Fe8nliEwTnjk0U4Mg3FUF056e76C0rB04A&#10;5MZNXcoE/ta3rws3C1ftWulCiSzSb5x63W0Axgr+dvSQB+4V+kmt+vqbdwn23I7MPxBefnsby0sF&#10;6bpCxTcWRwjSO1hCOJHFz0p0AeE0uLpUwCmxDEhvfYsoqVSiqWx7fEU6gX91JNHabD7UpHQYPdir&#10;8y46IVw9DBAd8ik971yNC1pNmQuBsWhnT5YC6XtWFLs1MK++0S1IeCnPqpirNWfrks+0SvoK9NtZ&#10;oafvTArz/6Pz+iLydkUmWd3W3y13f2+p+zMH5wvPP0AtB49ylAKJuvCvf/0kJrP81nefYUj2+z7/&#10;QXjlpQftY+6LSeW/8/03wh13bgr38IIM9FaHu++M4hQeMLssCoPGSSs3ULTtX4BqICFWptPg9ggz&#10;hLawW8aUB3TQOGmD5WiP0VIUQFbeBSrL3FprCblotdvR4FR+ML4dnVQm4O28DGR5puKmXgohh1nb&#10;Ktgf48fotp9VaclJiDFu7smxzmjsTGILwZKjJp9Ctmo3xtF+LSFJN4d/BnTMDOrCkajsYxStcVPO&#10;IdSQ5cX5PW4qpWPBtPDEM0f9XlLgvWLu7+43wuJAp8ZJccub46YzEyg3IW2U34ua3lkdvvut7ytc&#10;/2NR/i8z9x+NYSL6fsQx/NevLwCPnzeXfgxKS8x5RCT51S/JV39BNYhi8M4bMS9d5LX7Cz/d7//w&#10;GyPcX1MF/dAS/mexMe4//wcNQVDooZvWsRcMD2W6zZIec30ihcLucQQr4Jp8FE0e/k47nTa7pToH&#10;b+emqyGiRoCZTtSOK8h7U8OagxbUPrid8rbaB5h4Oxz0RoZrDmFF8jU1k6yX9chJW+MmyRMXvQ/p&#10;doup5RdZsg/34SKz131V9Q7XOV9gJzHWGC7ByMaH2q2yCXV9Obn6huv4oW4vDdcLBLz2VrsQEvED&#10;MEt3MBsfkpHVu0Iuln1JE4FOB8pGNXhwOfFGg/HdEkq+ZSTu/bqxnXxsB2RyRbDemx5vDbtuJaHW&#10;dZWQ1JcMnKfwnkWQYpckwbZdwVzAiJ6nI6/RsTWs5gPbRa7NjxX5y3q32atSY7Y7PFr7EEGMHVdL&#10;ZF5GTdnSp5Cu0OEvvpICjgmbnaB5OTbk4YSw905BgHK/Wvi1Wu3I2uy+thzLC3c93YFNWELRKuuI&#10;mrN6+eWhHMtxCfpGl5t9FeFRhOEapM679+mNsU6mcuF0Y7ZOieXvxFBn/7RP+uHP3gzX3tQannnx&#10;BuP83/JfobQDCLxNRbhpV0to0pGW6rKzaoYxdY4k1DmOrrIDZ247f1oHn09zePKrt5LDfzU89czj&#10;RoLPORyeD489fjew7hP/a0Q2/LPf/rsi99bbD5kQrAkvvHlzuOPBXTruNpLwxViC1Tqtdp+xXIcz&#10;gs1iIYh7W2JJ4LXdyTpSMTErfIbJ2vu3VMEq9RAeQHGB9bbqFDYdaPT5b2FmztMN5fr9unOQ2zKi&#10;ohqcwDpjv0Ubkk0C5J/tsO/CKRwwto4k9ZHoYnB3kd0TGPRK4+a1sF+bkURuqBV2WYN32BPLKOun&#10;AGxlQF6oy6sk4e6PxpM3NdgHZof5cEQjJ0gBNlJLzOJNEmE01W1/9OgrqQPtnU1Tkkm529b4XtE3&#10;sjH2cki2V9vfLVYcCwkzSo3wOiCuNgDwRvL5QqzAeTqxSMG4TzBlZtV4vtSRJj1GfJit8dlDQb1Z&#10;alhnJk+8KgwfEakJmX11Mk26jnze1nwj9a41M2IJ7QWez/z6i2MWn1IrkQWNbEBWHQ3dnsllLjz2&#10;p8lRtEilBAv7+XHzomkRa464k1GAumPZbSbGn28NclUsemTP8Upj9YhkP9mFLCEGtx7wjC9b64Ip&#10;dmj7/vzw3Bs7ZaENhN2Ho90wURaCztaDPJ3er8gPdu112+Cf7AM3dBJXkOg7I7PyofTKxttXXRXm&#10;Cvadn3pNyLPHzzI+HDvp5HD1hC85a6GdZIZddHl0+f8ytaGzWNJyHF/XvCwQdMSkNH7bqqap9lu+&#10;XxOtG24sC0eN7LeYUqxcc7X96pdCce3J9tSnhY6OM+3YzjGG/z8EG5EB8tef/4wq5cfho5+StH//&#10;a+Hjj39I6v1U+MbXnw2PPHg8fPeD18NHP3wj3HiDnJtj/eH9d54OD91/IOzeuTT8+EfvUUJ9GL5v&#10;DPbh995wcL8VDuzZEI5etyXcfs9qD5KHirJsidnzCsvlFebULTxbdUY5jT0k0d6cBodWjZ1IeReC&#10;PApDi5FfJUVbjeXeMgqg1QccTnKhCnm4kjKFQVL1JaXzYvGJlbgNLmI0jeCulT1Xiwv5SpiSYpSX&#10;BJIbMQUTL0LMgHZSkIYZCV497HQLVnBdbMHEtAsdav8iKEcd2Wj7rlHiT8ZOh6TKNWrMucwDb1Rp&#10;5l+PDtAIudLIi1LPTZ5XOlJBLnQLGxEmuj10LS0KDz5+KBw6tIph+8eK1z9i+8OISPI33dcf//hp&#10;+Kbb8HPPPcy5/5qdxFvo+5/GfHJffGFBTsIcxYJ/61tSq7/P6O3f/5nyK/r30T8j+XJUtCKvzp/c&#10;xP+mOP7ytz82Ounw4bET7BgXKoxTmxwERZa68cUXey3Oc9Mf5wOBMmEk1r5llB3OeWJAfMD3MCUT&#10;NnTrmDqMt+rlVHWxEfRRFbaReLeSq1csutwIR3aa0UWxMV1+6xBdLTN4Gd9MvtFA4fl+70yH0iRK&#10;Tgoiqs4sJP8ygpqiNt3N4pEMjOeRvUNHeY8W8lStJ8lfaZ+2UOezmirxkRcXhfd/eiA8+upKh16S&#10;HZHxE3zPAIPwoCiWhT5UJXadbbqgLbw3e3VrG0WLHLizVNy7sZ0LT4PuspwlYgGRTkG3xNb2k9yi&#10;p4Yj91UqTjMVVAINN9YGl6JccvvWNRENX1FCAljs4rOXVWPNTqbQnmuYp8/y8/K5KV6ZlefHVIMF&#10;dedQg9mvRWir7dPsqaRe97jJE5XUkM5XU1Y2AxXXIO9vvVl44VMLXRAkhBN9tFIaLlh4OtzWZV7f&#10;CfZ1M3jY0sOe6yGUjiyUSg4i25Vjp3ld+Phn0VTj+yC4PzB+3MRLlQ/tJYb+peskJ6PLv3JLuI/Q&#10;oW9FsZv9CCMYzyijauuSklig4/I1dYqEQ8oBO6Dr6cEzPH7LzhgC6mef/FhH9mg4fus2GV4voOFE&#10;HjJy/H/+U2f2AQFHR1gqFDNK543Gee38TkvFmOy8fomQ0HYCG5FD0rk3HlqMqGI3tVz8yIOHocV2&#10;KPSNunUqQGO/p147QlG4mdJyrl3NcP8dlf6Fh5irN7r5d5mOmJSsTjQa1l0NTA1V9lV1aOzrXWo3&#10;+lXM9lLvfGggzqhdMiNG66honWOHGl3CXCp4F9cSAG3S5d/1xLJw0yNLY5DdMpOX4hqqVXuVGBbO&#10;c7pkAxL82qxYqvkUCcPTwASaFtmt9eVSvikqYynedAUFuq0K51GTZzm11HsZxZegwy+hoOyUP1bS&#10;Ntalw/7Kwb+UUKesk5ldkVjOB1W3OJHXabopxxS8VKuDzGHWE9foiq4IoxA0xhA9RADdpLxrrDmM&#10;n10A8oEY5hefQ9AkPQGlIrLrZIgOqeh2CTXWrrcaiQpYLo5rseDdShf5KiuUBaZQc3OtPwg1ZmEb&#10;Roi48YgcQ8Ft51A+FlZNivEkFw0kGafPYyVoBA7mn9OhZ8k5bGRP2QkMfQOo9IG7qqQcoPOvnYd2&#10;5BlXKNbxbL77nWPhxz97jdDna6GpqRHxfhJuqwgmo8EI41TFTpANYj5D4Yx2X/mFE5GIzrWWkUif&#10;eUaYmDAkXDF0SDgPdHc8tFN++TUYjFSF/ne0B0stOI/HV4KItI1mxPodO1kltmfb/8eHrV7PdcQy&#10;9W3nesatfuDZli2z+jAtWr764n/feUXijN/94RPjig/C7XdcF1568QmH4+fGCh/quL4Zvv31p8Ld&#10;bnQ7PXj9vB7dDLYH9y0JB/cyKRIufPrJO9z4z1Ic3mqeGoF8P7cE/F74xSffc0u81/K5HLPM6ImY&#10;Y83WIrfCCu0g93nlNcgZaO218rn8yiVzX+BFrLH36NvqwTYDblfUBnlZ2uFRSnuijgBho3pYSIdf&#10;SspgZC62++hyaFgC1sPxzC88O4ya9f/CmNngujJpojZ6hgiByXFCJaefG8P+D+M3GIYBdtXVujLQ&#10;2ymz0Zl1ZpNgUMaJpx43EeUY1yvTXHl+oTfMLq2q1XwXAzG7VvoxzFQxJVC1RewaoXzziTYSFMmC&#10;skmWp6ITejPDB4rUX+0XvmD2/DOjaczI/dmHYe9eKrIdq5nuVrEnXGun9UGsMH0uaPCPUQGLBDM6&#10;rU9+8Wn4/De/CX+LLAoR3STCccW8d/BcfkUK0D/rmL/74zcos/L5WJBImhUcN9Mul4MSDvuJCvjU&#10;lLN8oHx/+WcgT4yRhTWawu98qikKz4NTwjLijQgu22Xu3oSCsZqfZZ1ObABdvjEy2xqDLHI7rMEt&#10;zG/zISfCKMf5K6+weG02OkH4r18yIZa9NinhS0zeQxzU9n7k4gkVkF7lZ7I48KUMDEdn9x4rMA2w&#10;TeVk6NmtZ4Zdt2SGh1/uCdfeyy5wX43Db46xXa4UXHBZ8RPbqMiif9eEi7hk40zL/eJw9LYi6cDl&#10;xAFzYlSMDYIda7ovd9v9bzfo83jZCHiqTyL6OMf4+TIjTl1iJVWpvUVbtFvz74p9KKoU5kxFqYYa&#10;ctVOicdSmxv5ufJ1nXl+1s1ugq0uUfUUg5Wku3UsF+tRRnbzsK2ElcpvwtlsjjrPq0MxCX86lWRK&#10;zXlSnQliFOg+l6keysctOI7969AdFNYuO7S19l7ryPjXiuLYRFp+RPzHwaP9YZcI+Fvu3GhRvSJc&#10;L6RwtfHOIRiie4UorrbPae0xomIGveehtXxCzW7CEWFcnls2wPDGZeGtr78QnnvpTmgoi3d0ij7G&#10;/5ZuadrbF4env/oQLNBPw1PoClv32yvALn34szfCr//4Ufj8zz+nTnwCF1RsiFHkYoiuKKZldUTs&#10;uGUw3PrIPl1XnTG86cfSKIV6K/QUCvu2ZeE7Ik8ef+Vuu9NWpv+5Jh9M5vBhg1sW+Ewam+IO7r1u&#10;lZH5zTyeN2MU9rnIporf0WmCId/83LKwmBJ0Ab/f4k0K05YUFw0j/4UuUrKwFq2db0zMI2a017ma&#10;d1CA5iKjsEUrpumCQHxlofVgYq7UsVWLWFro8lancPW7kFQtGaWbQj+5vRnCaC4VHMC2z2pNywSd&#10;ZKWd7BSrgGkQR6n2w4JycU9zm66JXQjK2nX+1NCd4oA6hK/mwNdFIbmVLuHR12zR5e0+0sBT2R4b&#10;S2YVE4fljzetQduRchzPkDvX+ZSx4Ep/t5DW7mn28Rfo6K5WfM4E9j6LTecs3dU11Hdj/H3DTSgu&#10;CzlS4OfXnmH87Yyz/4orOIcNRAEjZKrsFLfkPEriF50hR3CaRIt4gq1UCKZxk84lMSe/JwppX5Kl&#10;QCeT5RdLkt7oApLDTOzzkXmS9cE14YicuztfWMyTONd7yrNp91bPH1ahSFa1XSaKpyv87Jcvqwk/&#10;Cxs2rgiJ84fzsQ0hzlDcxe1s3F2LuNMhj3BkDFEVZ10ycc4pfJhjCeNGhglGjEOGnIZdeIJLw9Um&#10;CnUQcpkhNc94sZLwQnp8ra6rsgEKrhfZBBy6G4Nyt1SFhpo4WK0LwgoTmd0HksMqEIRt28eGVeuA&#10;vddd8u/F60/2XRHL8DOxIs/qCj76STTy+oJZ9hd8ANRHTx2zi9kY+vvsFrb266jWQvsXA+4WhHvu&#10;3ODB3ERIUBqWc3bv3b/IPuOgkcd7FIzm5bes4uko58rOin0wVsjXOXgLqbw9VxX5Z0XEOvTBT2NK&#10;SyuhUFPAugYhe/bMUMAiA6FxgJFhChbibG9kXoNlLNd55LEoqRtlJjyagflqScVRIKT91pyTdVin&#10;6IQYh0VeT0LAmAAIOSXOqDAC6xoLDh92ahh2zRlh+FDS+BHnMBefZlZrrADdMnHi+Twa/h7dWDYA&#10;cAoV4wLqnoUrPBg6wkTz2jkW/9VNc8OxY1tQMNKYBM+UTXO5KBIz9LTzkTXidU5RIjUMptFfBDn9&#10;OzbkD3/0jkTq7tgy/mtffzXcYwf2s59+FMP+/EvhGeG4IizXn732fwy//DnK95+i9+bvRo9Gu/9b&#10;uKJ//gUl4ffGSI8+ewwVwoVCCm20k6g2ZqiH4ckjDY7DcEzFaUw03shl8l6qE+jfNdlOQTDkQWKI&#10;XVGOlt0Lqfig2fuKbREouTbsPorFx7i5LEow1o0s2TxPRwK/xcZQ6kMU5fOUUW6Wm78vMKItZgaP&#10;hYNWXGhhzkMj5DGTaTilXsFQHDod3G1rPbT+nlJdSmn/8FDqfy8gU2/Slawifoi8XovElHSsG6kz&#10;QwV5pUc+Vj2qA5GDUL9+xbXbKLGXl2rAKG7tIR2jKJKcptMU3Utjkv5S2LCsvCsx0lyGqs5DgT9f&#10;wT1fxyhugU+szLOzwo6sXcdXxxNWIewuVdBdFnVrmfd2Md9WBYpHOf5hQVckLLEwZsJutR+r9OdL&#10;63Eer8vD1Wunnk3x3FLG+sAXIM43Gt+VOOByhJ+W27HVGZsOwkD1iIhZuWMWhZ3cKMV31ZaZxlwE&#10;HsI7G+y92hmzo1HVtv1NYT8zbycPU7Xk62YK2xXGPOuN1HdTi67WWSxcPBcNpMxn9GhYZffQ1uN9&#10;6ZxN7JRownGtHdUvRRV9wKC8icqxiEikhaGZiXdTh+id68MrbzwdHnzmoDFenc8YNNLRTtDm7eGG&#10;e9aF+x4/6O9f5taeZypigmGXNWB39dU37g57Ped9UtYffQZ67OY9xCg7yctXGkk+GB55/m7+ukQi&#10;DHseHUqNwhGRK0pc7jqM2e8HEH7v/RdNE94JT8n1Ws54vGp7KXVhCvVcbljB07n1rjqBoaDMCtUA&#10;SO/glnJkEpxSU5oYksnorqTSrrKP3wteKrrwltnvVrFAZFAFTk89VzcwMey4zoVGUnQpVWDkC12I&#10;a1lkl1TQBI6ddk7IkjRe14bwAzW3sIdHLxKBrDLKRqdfvCZXrmB0maGoBZ6dZ8dV6HlpdGnrMa7O&#10;QzTPIyorX8wbhgjTqYBGtPZEO+/ZGKMRJHeyaJFkEIMI6TbXfqiCabgLGGApxWCjuJ5USLz5Mv5m&#10;pJ0szf3skOm5KfT3FShSefVQeE0KkanFfGK1kh6QAV3XfErpBW0ug/VEGjq1KNF9+lyeLjae4WO+&#10;Yj9/Ivm5yVVLXEgTcDu4lgn+aJfum7q7geBomYtnrzFf+Vku3wANLqR7bi9jqs+LdbVz0s6NBQOv&#10;ZzeoFJ2SIiJqsYvBkZt7PFM7nGWo/LxmixYXeP+I9R65znt+UC7bVheZTM99sq4qSryPcH2ELeTv&#10;l159YrjskpMoHieELbsaUVj67eSKjFiF//LaVVVZMbSj6axqDa3tZaGxScoALcHS3tyQIiqqTROy&#10;6YDOcekEMF6Tmo0X6fJPNb7+P5KU/0RdGIF2o9t9dOuPALz/MOb62Q8+CK88e1u487Z1WjtRFWtr&#10;OP0jKOiNKPFuQf2owcsymGwtz0UTDErd7YJp6dtQZi+0Kmb+q+etWOoQXOJXg7HgQnPYJjfdKqOY&#10;yhZAWzT5NiKD/HpveP45IRNIt2XpNbw7FIkYdbVLLdu11pnVOIL+e1KEDmFiSzKjzoqIGh7kGbqL&#10;0TO/EsYQY4xXpMbPjDxaiMxiAYZPOCmMmATHP1MuDBn8aGOC0VJDRw4/FX2ZcENxGzGOj2Ecc7J/&#10;ThSTPXGKYEx7rFkAmGnFlI4RILJLt8E8u6BVVEv18LBmQ3P44vc/16luM8tVJGeeAb6LgAzAm5Yz&#10;yk2hK7z7jTcYQqMlezQO/GN4j7t9w4ZuRT3ydP3FPvB95kFUEx1UjCEZw3FF3Rqll3/3V+/Hj370&#10;zfDVF590C4rGhoj9EcLLr7/+7e/hl27Se69fHDNwLsZ362P0LNT15Ed2A+PVJfw2EZm824e4d/00&#10;zLsZ9ltu6cjyK/Yy6u4cp9CIG3G72eCWsx2bcL/Y9AH0h1Ysuj7RJ4tIwtvWTYvlfjUD1JbwW6Xb&#10;c9W0M+3y8BREh7UPV5FFeH3LCFEb6CWMv9nNJ8ZGjLXGuBGdYynvVzSirDGObIj4hltnhibij/yu&#10;s3V1fs/mSQoq87j04qo1l4d1t6SSlndA/JQTk+S7kc90s7vYUjwav10SKnovsUOapuu5QEd1Ar+J&#10;wEjes9rGCaG0BBJs2byQRqGa1qiA14Aw555nkcyvBRpa5zWqtmMoqbtQKKaxR8sQYxzprdBRqS4n&#10;lViZ5fxas3NPIl2+2NgGMqz8dMt/njc3+qO3VoVrb6sxLjKOxcIstIRuI05pMXaN9q7teIl1inTn&#10;ukn2DmJVmi4OS41mtzC67iaJv/OBOlLxQqOnCxW5q3WVkxwW/caCh8RRTDUqH+HZd9AybJfyJ7Yb&#10;x+0+vIQXS+7V8a32ECWsJYlYipKDj1WxOfSFX3kW/0FS/yEF2fZdffaC4lGEOB7mF3v+5ftjk5V3&#10;xWFs27/Q55IHyqHa5VK4jNq3XUEYwCbcfqDeIc4kq3tqJCvfCoz75jceF/ba5OvsMlr8JtbhI4Qf&#10;Pwg/+Mm3FcMXKdTusA/CI5SIXrlkNkPwNX7OrnDPU0dE+jwTvvbBK+Hr1gi33rtf1+m5GpCTtb+I&#10;ECNf8TEaox4eMBq+5+VVbBdt9n/Zob2jINQQBZTVTWCVSYhFq3R5DRYa15c0U41ijs5VBOYV6nLs&#10;fsZNNSkx+mtZTu5O6FFrgtDs/WggwildpJMqhQgzKahuV4SqYen82agIFPAcRZEpHWvTFA50jPzz&#10;FSy5VxVy/VxCMxSPgg6S9VXjRdGbMuh8iqmbo98T4e1mxPGG2jUlp4tncujOIR1PYMidYhc+Oc6l&#10;qIitZ5k8KwKjKE8veh8z7NPiEYPyFa1ie+rETGpna5B5C4gYxD3FF/nfxcQRVMJzGJOnp5skIA3N&#10;LUFW9+dSsuyOmH/HTjWem3VqyIVnuv+ZlbLzllBdD1Ws+BNFkmSXEXcUn0VkNNzlbpjImum8cJG/&#10;TdzPUc+P97518WzeU6sZaR57braW4aEcsG+M/JERGHmbSUB7B0bp5tbw0c/exnv5ffjBj78V7of8&#10;2ySpoHtpccjIHx3yBVVGTUe6oN4rhp0Uzj3//6FpnBCO3bw4vP21+6hVu+357CKdS7VtQ0PHIskL&#10;AMZLqRYXtZeH/bvZJjbo5ECBl66c6QyCbqOELvF61EmC7l1zHv/aiaG6+aT/o/OK7WUitaFRFOFA&#10;5MJ//51Xwodfd2OSq3MYvXnLjmqkc4Tq/Ut0WZhevRSC3PIdXN4rFas779vu1uYFGEwzk8434kk3&#10;ioq3N5jlBjVbmz3JOMmoSOud5dBY4BuL5qwdEazTTSkblHce31Y2aWj7wFAkA7cRZuRoBFQA/5St&#10;eCWVRA+tBGGpxzN0ExPmG4ulUd2Yo04UYjYHwWKKgjNi2smUgyeG0czGIyYqXn6NjfZZ1IRR8Rov&#10;0XMiuetsfo3oQZ4wmych9QIPEgWhrms4mfylurPLrz7Nkleml04rx4FXZ/Gf22x8ZASwBu39jbcf&#10;CU++cNje5ypjypPI7E/X8aHOM+VNmH6h1jgvvP+BGAIFLPJSPHj/8fAMa8FvPvuYQCPaX33hsvC7&#10;8MWfIlO4HdY/Efkt6yOW3d91WhGp5L6HrrcPqXD4fP4vRl1kHjWK/P0fPxNtsVXhsWdwMK48gCAt&#10;6nwttea6oxhyPE5H76wNW+CHVqA/rGEm7oMp6tkyMgxSEEYEiVV7eY6w9bb6/VvFeGw9lh/7Ol2E&#10;Ne08MwOiSRrcYBt8eJdEHY/gx5aVRAJUnodv7gzHbl/i4KbwcytNLTSi03kU6bbKFKQiMN0W0vVF&#10;9mZVZOlldlZNlH9RyOUqS+G1vr8mXUfd6qEQTVMt9t1wAXoLus3EW05mML3GniXVyAc6zN6qneow&#10;uRrrrPYUt9BTQo4k5srlPGGwUXPIbKdO/UqMa7nAeCTDyLeRLDoTQWWBgpdaBvUF8zVtLoiosWaj&#10;D1D7YmZlt9AlG2fYXV0ZFhgL5vCjFdY6VHRhcXmnhJEz/hNZhVKq6KQwM/fLhCTQO37+fiKjnceL&#10;Y4ii+XkRO1EcTJTqTBTTYiy4BBQ4gg2XL1K02BQioVETMsngLkik69Lx52rC/c93MVpLVYai6l6f&#10;6KB/KMaeK62by4Cvw9wRL5SRfF6Y39aDTeHr33yC+vQdRWSjMc9chZKSkzCng7T+2tsHww9+9kOi&#10;i786ZL7HRLofJ7M3JrV/mMn5V7/5iYPnTwRV71D/1bhIptjpIOEb0/XCgkWBl50DfHoKV/0SHRTl&#10;7+AewaRby3RZg+H6Gzaij3+bPeOpcOz4dcC+P4nFJL1DOfvwE/fI5FqvM6xw4UkiKBiOHLIhfO3b&#10;T1HbSqf4n7+DRr/vWdkpokQHJRKp0p67g6UiJ4Jn6zC7WSzWgzFvOFBm/Ob2nyo6JGVMSMDYq2tx&#10;0dqSyWZQHw7fvhDYe5oicWks3WGyPXYCbNu6rUgv28p0F1eFOXk6LCuIZXBkXcbNlUaHNb3jfG9x&#10;eHyj+EFNCYi8ihqmmBRMM06TCFw/StFVLLIFHlZKhMBcnR1hmEwXMin8EtF8alxKujcnE1oMF0xL&#10;zm6KM1pe1hjnQ2bRWPvUETxXl/saQN0A3IlCHUuaBJWuiTiOLBmUjM12eGl20/FIGZmA4xk6sQQ/&#10;y0zS+HkFzhipw9OzTiXMoG7MvSyMlmM10XObFp19kuGnzD8ploq8GU1k414qTmKM3nXTXRS6w8NC&#10;T/swQWsg87LsadN0QgdE/WyT8N1jTH/4vqqw71ZNhWnGdqrMjTr6XYfKcD5nACycobAVGRf2hKdf&#10;2RAeeLlfovTy8E2roOeevVsEzpMYmZ8Tjv0ufEax+rX3XjFOXGTnPYEI7kTcSvtju9Kpsy4J51/w&#10;5Ri/cOS4E03bCtSEEhMCKC5j0PyaU2O+zyiscumy/LAQcOHw3lVhu681e7qRIpDDNpfoHYeHU54C&#10;PbRb0aCjtItBqjLBSU7+z/8/xSu2T3G7B9yNRBvfef+r4RP7lLtu2xQ2bq4I6wgTBpbnmD+2GAUO&#10;MI/5/+szZMCgiUv5fdJIIUoC7vQA9zESLgPC7UZsX2Y53ePm3qh1LQAqzfBGpLt11BpvdYrPWCmi&#10;ewkIazWsfkrxeW65lFjUXlWi1wsdPEVMe9lVl6AMn0PyDvFE4jonm0QbQn9iAs+FTmuq5WVcGqBl&#10;1cSQ5OYzG85ppmI00WE1xg1lrBZ7tC5rNAxLNDYcPx0vUaFK9yDPsw+aI3o6Av+myfSaMOUMTnle&#10;r+HnhCuvOjtcLWJgEqJ8BiR/hk5xSs5JIdU4sQvFundDsZt2olHDpcZPl9n56Ph0d1N0czMTRGgz&#10;Dze3FqMUPE3C/L1Y+vT7774Qvv+t18NvcMX+h5fmfwg0IjL/n7zunzIR/vCn79p//ViXRiCjK9u8&#10;YwnZbhxfzttGj78hj38vBsd854OHeEQaw45bisK1D2HSPVobbhX8ePwxXcF9hWH/bfm6g/KYmGGA&#10;inMjmfaA8VX0fvTj/C03DlzFwLv5WAFvTjSCmy5+3biI8qmmF6twIxApxVcdNmGFJW+kMlyyw+jO&#10;gdDlpn77/avtMhup3UahUFyluF/kwJhpjGi85kEt6zVyWU2ZR9FXyBuW0nCKW6xOBwmjhdqviwij&#10;uBvqy62wz/5oJRRYK5JGdsPpodLvW0zgsW7LbOMM49mHq9EN+FvKTgjzqk4MGc1nhIw2nMmO80Bc&#10;cdK8H2Mmn2hPGVH8jU1dkgprpBNUXByqXDqymE0nzDrNoXQRmPBVbqcjHcyytbYZS0sxjjrCWgKN&#10;xZtmKvBzFK9LPYvnwIZhVdqhppTDhxWe4rCfRdqcoMgvwCTkiZNDl2x/kWG3V0GwUdIJSKpIL5cj&#10;1rsd4R6RZLux2CGqyGVe227FbQ3bwQbRKztuyRULkxSOPdmIA+k9FA//zvvPOpiW2ukwmjOjbjhc&#10;EItTeebNneG9D+6Cclrs0CUMiAgMLCNRmGqJANfVokQ+Qrv5myyuzz//XfgVNuFrrz8LS3aXy9Nb&#10;unSCIRei7xhlD26ToGwc17IKzsrf0UrZ2zRgZMso2zmYYJTqkF6RpcgKmRwoCB1dGQzOB5wNn9nZ&#10;fuxs+CGp/SdEJT8LX//ga7w5/QgqhdKvo1Rur+VmYZdUhoNrpU0/djjcAx+3dJBIA96sFd+w3d/R&#10;BeHUPBCJq4xkjdQKGiOs2yUK/3TFTXhr4VBZd2DXUy41VkJxF/a4+VB+2HVjFfWq1HAFJytnKqWb&#10;pO8lmeHoPUvCdfd0+UzqoGo9ew7Tpv4ZdljEOS7Itb0sGopzBrP7XOTywib/fUmSw7WWV7LJGFK3&#10;1sMnaZyVJbR2djajr44o+lo5CmG26UKdbi5fd5GcR1RRT/ruexw1xQUHLi4lF4GdUGN6ko4JBHhO&#10;ChUj71O67qdQt14nz6623z6o7eqQpRjOLfU85fNxFSiYCl18OiiDKVJp19jYjitiF2ahx0cX8QnO&#10;lKmSh6ekeuadnRuO5Jma8MiKL1pkP9shHHbdrjS70Tqdcp4LArsHNNeGfQWELO0up4j4rCkb96P3&#10;i97ZeFQGlwvbpsN2llBoLYRdNagpa7ZU6I4Xi1NqC/tus4t8qDt8+4ePO5PetIv/FoDFz8MXv/sd&#10;CtOr4fFHbwgLm7PhnIZQ5RJ/PDpgjZMYzr/wy+FChWu0M3aKxORZRrWJBVYHJhrz7fiKUJBaSP4b&#10;7Bojkcey3trQUpcTpk9i5i4C/25nnSLc2bRzqKRv7FMm/xQNS8I8hPnUr4Ta2sv/DzBv1HnFcrt+&#10;H/70p0+4+V8OTz92JFy7f4VRYUs4dLg3HDkicK5PR9WzIKxcW+WBNCI0WuhmSF29sSa88NLD4flX&#10;bke2LobymaI7cehZZNe5ddT4JsoES5YTFCyg6skWbTLAy7H12lIvVLUYA8mmq3VgxoMdRj9d68hx&#10;Ec/zUBoWNFyBoHw+IGX0YsjPUrCmIRJPTqDgiajFMrWmKS5TjIRSLEfLF5JZ6wYr3NASPKijOb3H&#10;TYrGhWKuh50c++dMJPYcrW4Oueq4eSfH+IAVZKmRinG0MeP4ST44xBsT7L8iBeJMxS3HByHbz5Do&#10;QMxtMUJATU5BfJhfzczn1l7I1zSdsXDkBEpFPLCpcdKWQS7nzBvq5rpDFyXoj9z5rVcfCx8ght92&#10;067wOjPojxDkP//9L8Krbz6BeWYXsUwhumFdOHBwM2/YC2IgeowfxjL0LQhvvPpAeO75m2O7kcOI&#10;2ffJfbr16VoBgKnhoVdaw51fbZJnFXUrYlZuKwzX31WLqCGEUnDeBhLuGM29d6zDA3HCbqAf67BT&#10;GnJF39WoAm6GcDiFFscFVFs9xhzRYbEch6/MaKd4CYo8j1OkAu1jYm7vIwxZPt8BNJ4xWlJ1NAIT&#10;b9K2Zhq/TxPFHml6C8m6m2Ap+Xq2lOUSxaqYEKKUIKIyUi4utOesOsOt1AG8S+Ivf1lEx9i8Jx6J&#10;P0c3X+NDuUACcimF1+xQ3OnPSBGYX3eqwuV22WLM3DjE2NRug9x2OHhoOiP6Ys/QQj9nUZWOj+Q5&#10;NYt3b9KJxoKXxkj2DcbSncQrbWvtlhTSKsSQBsWy2UizWiGudMi0MXlXdblw2evNt4/NtItoJquP&#10;MGU9uqlopFqOGpLqFl1kBNm+UnbX9hmxjrGSqrDCryVo8VFS82LPc7O/t5s5eYmCufowZt4R/D7x&#10;KzUSpdcdYVzG53v05X3hnsd2yIfqIWpq8D0kMpDnhzueWByuv70Dy7LGJOIao9BL7NpGmBoYrys0&#10;x3lufvHbD2Nezb/wbP6DCvXHQNsRcizKiPub/WiUzfWTn36fkrPLa0CqTrXXtCouVCNHLESx6dAh&#10;lLVS0Encff6lBxSpb0HG3RN27lgRHnrwJs/oJ+Ef/3TJAjH4jcnM93/wHfuv42TX/ZIgiKkAdStI&#10;9xdty4Nms/OyM2sG3e5cnstELIxT7tZ++VcR+bxh0XSdPEGB5699Rbyi4LPIz5Sr8yhqZY3gI0vi&#10;HZqK7lBshLecGq5tYDK/XXo4JIfugSe2hFfR7/v6GglYKmKjv0bA5wYCkc5B3wsqfSG5fFbNSCND&#10;cm7m9vk6kZQSAba8U/n25CvlnR0mjHnIrq+uLYF8Xp5gtRGav7uYyTidD6muW/pFBPpWcKLimlVl&#10;d6pzqndBqgZIyBDpVFQ3kYAMICHHiI8UfDZ6/QzKvDip6jOtM1LYSRZKVMhn2M/ii2zRKTWumuoC&#10;fGmYmhplAw6JpQgnRYnuTNw5im26Z3aui/RsmVqTdWXjheNePelLCrHPJVpLXOGJIdsOazUD/uZ9&#10;WZoI3tjB2TGG54qtCTr7tnDjfW1G9fMwTe1XTV7WeQ5XmJxULLkm9LHHbCIo6kAg2iDK6O33b0W5&#10;7ww7ry2zP2fo9v2tVRCP3dEL47XH2Pc26te3pHi/Fo4cXSV8slmEyUUaDZMzzNDqRQnhkitPDucO&#10;+U80DudxEtvRjJPC1RP/Q6NxorPY74tAyCZW0aStrn1yWLe5IaxZ20FzcHooKZkaBvtqQ2XZ3LCo&#10;Y1bY4mK5HBg7q8zqBr5vQsJ/uUSeEqpMSP4tSfkPOq6/IkhHHpJffPqN8DxP077tPeHYkR34aI8x&#10;L94adu2AcOkqjOVMDSKaL2Ne67JXaO4mc10YL5huB4XKS2b69fT7kZnYG+yAL2+D4nEAFNe7gXsQ&#10;0/N5KAgtlkTLWTeEpbwxS7Hi+lEQeh06g6gE7f5/SXsURCaOnqQ0ncIm3ux3xnzSd2/mVAUsEmGM&#10;11XNTbZz8XclkV6mlhvpmXkvHJirlaUOJHmdaBc1YfLpCtGZXih7rZEnK1Lk9hI6Z6VTGfpamQyH&#10;9R3TYzPqsZOhTdwcJvN8jR2NLj/7fIc5NRDXfaGFZmath6sKOsb4IA1FItUiNadZl0VQMtZebdiY&#10;0+3QzlX0eDA8xJHCqaktB3T3JtHbG8J1h1eEO+7YTHXVEw5cNxjufnB/+PHPEfgfPRAWoDZnQbBU&#10;1KGeb+ixgP+pPchB0t9RIJ5jwu03bJLPdDNPRkZM4nrTgw2EAJRWW8dQ5xX5YBfqDGRrHUoB8K0S&#10;C1/JXd8Y1l9n9wjn1Mqv1GIJumjNbMINWUse5joUiUa/uijkluD1rTOOGNgqWl2sxFJqpGWMuktF&#10;h7R4mFp5rqJYlNU8edtvaLFULbUviEdyNzrBFSzHMWyyv2xBfIi66EiJWKsYFlHkZTecDXND+ODA&#10;z9aplLUqdr1uxczOET7pyF1NZL1lpONp4fAtaeHeZ+rCN3+6Kzz//oZw8D67HUKJCGM1oEuKimCe&#10;IlZFvj+/4lRjwbMdPFfZafqQj/5PXVeElSLtN5qpNxKKj56XyafJgLvIPL2Q5yUxdmMtVFwXkLpX&#10;+b7qsTQrjLGyS85XCK9UmAkhBKXWxWTcJOJM73WD9q8mAmV2fOkV58f2Y4nZp3p2hrvdzuY1E62B&#10;gVeEz1jgZ66hTKtAC4mND8n2l1F1djJBD/Kfbb3BsntgmAykU0Or+Jlle+O8B/w3h+vC82/fBf/0&#10;jg94k72lRGYkjo12l8t3Z3kOJ4RE49FMoNlK9Pjdh1t0bZ3hZWbTyD/4D/aMP/zh9+F2mXAvk8UH&#10;u9XIQ/g3O9Lf/PbX/D2r3c7TdLnEHpb5bXx9Eah6cF+aEb+Ob1WZseCPY2KjH/34Q96wZ421f2sc&#10;+X1d3a9ZO35LMPJUeODhe9Ea2GKoi7sGStkUptovTTIenu1yN8lnHFarlehjXaYOIUVx1D0JEW3l&#10;EUvKHGIUmBWu9Ww2Rq+v72PhYLxnQho4T1CmEdySVUjiDMnliBVLBZ7u41vaDQS98Qgp/ktbqZuf&#10;k2jxFFP3NvvzVCQK71WnycCKNAIalJ5Kien5l9hbQigVOBvskHJ8jrJ9brNcXKs74nTlLg3LCzwr&#10;U8OMDIXG74nGkr0ACN3LE4hORhJtCamVV1XkPCol/og8jZHtpFo3tZgaNmIpVriUZ+MMRr6vWckO&#10;bzElU6GfpsedRSgi8FaCc7JRXo6OvihSphqHpZQOIXd3LtnPT5xDUJZ8qm7MyNN5l6XDSixU3FyG&#10;ZzJGT5JuMdxYPJFaMYN5emLCCc7Y0TBkxUIwWRtc/DayXtSi2DRqFHbr5DfBjPVSu/bvtV+Cboum&#10;DLtuLIQxk3smemiZVO86F8tB7M8bRNz0Ea60EMDU9IywG7w6hjp74BmjyA1WC+DHu4/WhF1HTHce&#10;WK7YR4xLY2uCl2SQ7SuGfyWcd/5/hlRer4VLZ4fJKV8JI2d/yc92ks7yDN1dHN7qPlaTrFjzskVs&#10;zo13rJKHSPafSGy1hBkcVqqm3PpjeXlYhoxSv3CcCCgCOOrQeZqX9Fqk+a7/QyofGZR//euP4YxE&#10;jEPeP/vEteE9USd//MOvw+/++Lkok2+E97/xfHj4gZuZkp8hA39LbPmz4c77N7gV8T8Bdrb38Oas&#10;F0gHpllS5RbnAG7j56jHXCu35CypmcxH0kle26FdL7V8kyS7ZDy11KWWxdOko+aIRnFD2MM173Bp&#10;cBuvIpnPlKycWWaWTEkYkTBmJIu+yASjjD9ZYYlc1wjW0QfEjqbC7izJ7Wi+tORcooq56Tq0GR4K&#10;5r3JOrDx9mBT7KWm+nPTE4g1kDcmxZ0dI8FHhuMoAiC2Jxt1chg79sRwzTUYiGbr6YLrEpnqpiQh&#10;zROFjJ5xMoWT/Vz9cN4oP1/XGGrHy8MoEN/x05DixXKPZkgcNQFiiq8swkxNEHkwJ86cO3tkLPa6&#10;uIqPRUpqfYcMIoDQpk5vYPNs/5RISz322CPHwtfffz4cJVXO87M0SjDdBN3z1HMHwWM55c2G1woy&#10;XOlQHES/2EgAEZmLFzEKrzRu23IgJ2xwa19vrxVRzdObJaxSy3WuJtoQfLjm2iwZUziGurSlO2eg&#10;TMyOxZbs43e6ya3t+D3GEEcRvHmhot1j7kK7Iod3tNfJoy5cRua99fpCh9JMIwFdb160PIbmsmdK&#10;KbYHcpFIM5ItMI4tU+TzdKipBX4PRWnEoyy0O+zQySzVyax2qO/0d22Xprzr4Lxw6O708PB77eHF&#10;b0sVfn0wHPRBWrvLIplw495nFqFS5FGdTTJu4nMpRv1P/U+2C8myeeCoY09APjlDLpEkbQUtK+9C&#10;hvRTjSmYRykij95WxTvF7KrLajEqzKk/w+I+SuRWnEilE1JO5UU5JaQY6+TYwy7QbZfwz+XXsUtg&#10;La70epYRfcxJP9Fy/mSEFoXJh7iewKNQBxpxGgcjIgi6fRahRiGbQBPm4xIJ1eU6vl6j1Q2H08J6&#10;wo3GPr4kxTOKmlnOFN2sA+oiUHjouevD76Q33HgzwDJpfE3/qNBK0NJLYt+DZJElaXy+vUwLOfRe&#10;kuXlWH/bDiwML7x6t+nJr1BtPnar7Q17FKr3fG5/RFwR2TD+CrL9wsuPGTPV6njmskJM44/0uZE8&#10;HpH/e4B19127TJFjmv8HksfvPouNI3/9h1+arDxDLft96egfhjfeeElnFhW4ED7+7CeW8Ok6FSDs&#10;aqNTMR5Rp9XSOT9UUwiWFCskAg0Lmyc59KegjDMJ51KPUSbuOFIS9t/DEPvEkrDteGMsyXf0OEnp&#10;LnDH7uwMNxt7RX6/nUeqWCTqJHljP+q+dl1XgmY+aHz+VHjtzZfQe9bwT83XAbr0EuzUtM/AIiUn&#10;N45LKMAvLb5U+sQ0v/7l4Zojcyoa8UVp6PPSWVwUs3SopRQ/QyZBRYkE8Eby9jwij3zp3zkuIgu6&#10;LrX/nRDyKFSj7qWNKKcTsqlDx1NDVFPJa5rjnIpS2BMzcA3tqzLzroZEsktH04ggAtkUhWl2V/PY&#10;VuZkAPImK178pFOE3c6k+ou6wpRykwKdYnY1tTDJeGKBbtH3OJEAZLpiNxNZIz75fFBhqQnSn1cy&#10;8t9irH7oNmNCl9nbHm4PR2+n3NNJR893FPZat0R+IZP/8YcakV6sO4z+6xaJOmnDDMSS7DEyXTJA&#10;pGM0uskUrM9lZqtooAE7tMxqcn42lE4758jyspi5fK5J1abry8KiLXm8tCgaF/wnEzYZPrFRiYtd&#10;CltKZJ7vGdDdSQZYgcH68ut32X0tgPTLNEUYCBkRIzYVj7RhqjSEMyD1rgxrxeqsXlEfenqdh+3z&#10;GKFd7haMMCYeBvklWTr9/8jz+sPvPpKU+lx4RZf1/HP3QIccQnT4NQGBfYx5+Z/Ny/0vajjdGUPj&#10;35Ed/unf/OSnrytIJbEFXFScUpgl61rzBDHuDg89eovcru0K1KxQ4BZUVBFvgXzE/ufJcPMtG0JH&#10;N7f6zlwHVlbYRmSwYS/iPNLBMnuFiDVX0qWFFkg5Wxx0nGXmVFysmWlnGfcBuHbay7gV5xoDlUhE&#10;zpLemW/Rnlp2WZhKRTR1/lmMh25ARBxTUeIThEYmJDGvojN39c22FHYj08VFh10Kw98cv3/UxK+E&#10;axSty3m/RnHjJ7u15VaME5FyTphA2DHJgzZyssgUqP8rhaldPvS/dZHDYkvZOfYeUcR4lfl8AZNg&#10;tHSezLR3zejTw1XDjCyjuO9RvgYV4xyeiPgU6BTU5snGnlGY3IQZZ4cZCXZFddNDtQ9Yq0K2aV1T&#10;6FqcSxV1eZjmQ5jI21EnNv22R9aEWx5fFpa4OUWBkbUMfBEkt4eBtjESRawwAsT6qzXiK7JfKu6G&#10;ZFlyBpqEYuHWv9bMfFDMw0IjrH67mWV2My2rMSThm5ojiCzO4bYjOS4Y04zy4vw9M8K8CtLe6hND&#10;qlDHhMjlX3N2KKf4q15ipk+OnrngjJANw5UjODQqInUW5DU4cXPAjotrkVLsNIoQ4VOyPaQ5Z7rx&#10;2hFIVq2we1qIWNEtDqVrxRVm9aPllY3TEY4NG281q7djW2IP1e57qCc9X+Ni88K768ItT7YaOaWH&#10;+FRyfEbsdAWk1B4o6pqSXFguveI/SG4vseSVJGDuPhNwuc6hViAkr6YeQsxhXWvMWb3Y/g3ct6zj&#10;HOZWAGEq1tSc0+01TncQDsMwzPjX5YsvqC4aZ9lL9BhPpS2gYmS0LDQS6l81h3ijxOs5VSG6WKFj&#10;BF0NoUSOP58wqZrPazH6fZldxKzC0/x948INeH13Ptdrx+igp/RcCh/VzbDbCrDbPDCRv6oyvPzW&#10;Q+HNt5+BuKplE6Gy7PK9U9/Wo5vk8QalF42E7eqKEV92SS/edm0dpVY24vw9scTjY8f2Y8QdlJLb&#10;Ke3hUCzTKeqmPv3VD2Cq2hAu+JvWYu4xl6fX2z32jnGJKBBy2S5w9psEQ7/F3vwGdNC94bM/fEph&#10;+DOf9w8hze4ML738ePhcF/etb34HkXwHkQxrRiUqRC1TKR9QiR1tRsa4kDDrcs89sDXfUwY/Zrai&#10;0G4n3rBMqrlokk4/86PvbQx3vrnOqJmpezALbV3uXvlowgJpzTdV2O9kxEbX63UMa+xx+pA0lgP1&#10;btxdGF7gL/vNr3+lO3zM1KZUusIYRV0qgfyuKQk8m7POdjBe5D21epAvNc2lcRJEXDrJfG75hFiB&#10;S1BoUsTdZ4ogSVNYU4xik8nkcwGt5wt9zKu/BrUFoo6ZvX19vFE4MIJ03/IWQYziPhIydO8uSfn8&#10;n/PkUeXZkzXyWFZG8S6ETQXV1/B6ea4oIyMvZpYCN5u0PypGU+zkJ81yKLtcz8QCTLL2iJNxNd3l&#10;KaL+pCwgw4+e3yRTHGuSyO4zxZ9Lz7ucDP4qu2IK3v0JYZnP8ap9Xss3loZ7n18ejt3dbpIljVpq&#10;Q4GRdz4FdzfBSSTiql9qVE2BWd16sd+DACPDLEeRnQc1FZczRNxPkkvsfGpCfk9w6ZVSEMoJ6Ao8&#10;2410CrONOEtcRNbLSqvqzAhDrjgpXDX8JPQLinKFrRCYoFgHGF2K9khvX7He6mFlXbj/8WN4hevD&#10;dcc3U0HOcjafDr01gkKRIMbUrI3+YSlj9fLlRWERw31jG6TYgpEUlYDn0eRk1pfCUGPIfxsbRh1X&#10;hH/64+8/A+b9VYxZ+Ln/HfmP/hwJOf7XIPsvukOEklLESL//+Y/PaP+3AbnmhrwiVbcig7rpAeOG&#10;H8bUKT/9+HkR2aK1VdvHLG9vu327zK8nBNjdD93SZtdlDg6j07fFB4kUtQ1wtdOLXMrMmcOzk2un&#10;lAyQmUKuHmfUMCfTSEEWTA8j7rq9hSr55JBDOj9rfoTUPyVMnhsZkykKLVLHTvK/x58cpkylMmOw&#10;i5JIaylrllhUN+OHJTlIkxykC6pFnVg8Tpp+pjfhZEoZkvvJ52j1JyqU5LMe7oIa47Jls4lCzF99&#10;3XHjzoT8P5nhbgpvUGqYZXRU4qbRbP8XmS8b0KmjefgsIpIR46PYhLPDaArG4UjU46cPoUZE/bAT&#10;i7xooyiWJkw/j3IJEd+8eB5qSJp5f3w0cnQznG4/N5Vsd0YqtEqO7wWWJo+xMM2orrx7CM8JiXiE&#10;ZSL3Lu4822EpcRiXsFVg5xJqsi4z6TbjvvZ1Q6kOZ4Z11G1t0QgQN7AeIDeF9Hxu6Vfsfaj9ENcj&#10;/0f/TrdyCsFmRuKlWyMiuIOp/TyZSKdq4U+NvT9VDtMyf2dmKTNw2amhgZWgxoNbweTYjqJRo6tO&#10;L7nEYTXTqND3a3GblscDx9s3iFCQrnjNKz/HTkxHRM2VzVRctYjnRNBkvqiSst5z7S/Q+Q+mUYzp&#10;3FrwCldODjc80BhuQdXYao+XpIBkOzDLgVmjbLBmvqlG2W/zvF5J2JNZuZA2PvRzXCQKLdIbaslv&#10;3bxrmyPI8tkOplOo+WTE8Xa12JHVoheU8d6UNDAp15xjf0B16bKzbX89o29JmEcwFJ9or2aMUWne&#10;vxBnsccodvkO6ryDfIsk/9mNiniUikB5mazLTC4FXIXOKmobrVs/kepwlJTpMnLyQhcAB7rAvWqF&#10;LUICVXRKsQboXbwu2aUvR2ry01A9yxRnN1Ay42Jm6XJj1jrjnTrJDHc+RuUnPfm627upzjIFbDIV&#10;H10cnnnhJlzDJ+WBvRGu5bHZe10vsvjT4cOfvBNuf0Q3ZzzY4PLSLeqjUTfRzhDaLdF47c5quWYr&#10;w2vv3hFeefW2cAcSx913HqRu/RX+4XflON0dDhzaIuJnrdSEQf6cilBWmemWnGqSMt0hPcYo/zzP&#10;uc8gZe+0med4vS6i6mUfKeGfMlov9rkqBRXI4+9cujUp3Pp8b1gLHxexHZf5HjqkC+eUDdOVVYeb&#10;H1sUDpkARGuERWgnq3AQF/ocRgq0PcRCn376NUX0p+Hxx48i8Ocz58439ZltfIX8PhcfkJAru4AI&#10;Ik7eFprOzCj81SVxrl1SfjXgd4PvpZ5XTLHL8P1FHqXpJPcZC3TkCtxsu5vpuoJck4P6vslGi2fE&#10;9uOJfk0A5J5InDXR2C+OeCyZajlFwYmI8Nku0ZWmTZl8Y8l2WQtMTuKzzremMGbOsQ+Tyj7OhXUc&#10;jNIkgIRp9vazUy/23yUl++/xzrppOqzJiltU5OYLdJzCSxX7fc6D6VIs5sIsRYDsQiP0KDZojby9&#10;A3eVxEaS6/fnSZyIY0ECe9gIp7aFX1DH1WItE/kyC6w66rquNrGZpYAQxLEI5EQFllc225mb6ryt&#10;rPU5JRxa4nwr8nnpMEaPKPe5PHCDW0ucjZNFpZwXzhnyX87Z08NaJvGl23AapUQsEPxbpsFoI4qp&#10;Jm5ZbAL3/Ct38qTeaiKX6Hw9hR7g4hhAePykk6SbE7TomhtwJJf2mAQtKwi1DbOc2ej7kyQto9GP&#10;m/aVcNWY/6N4rVq5NHz9a+9gFX5uZv4Xt5lPws+hZL4gjfw98sNfIh9SRH+Qlhz9+uc//gAf9c3w&#10;3W++RtV0RBc1NxQXEw089Kjf+8/w2S9/yW/yerjjrjVh9crS8PB9O8Flj4lnqA/XXb/QbqMBiJN3&#10;R1ZX1TJteutFDrir+IhEsFO7LTBuiXwDeR7SvAr7sjrpxQXGANrllEJzaVTqukX8YhAtlQ7y7KJL&#10;7TOGemFHCm47D46FCnE8Kb0RxGTdTty8SPln0e0NKrTwzlIQZyScEuu+Ms2W5xB8jEXVuPTyryAg&#10;e5GGnxZmKZSTkiTzGjvVtBhxiuIotyQvqRiN7jGSfD3X36tDbBwXo1AXtduZiHAp6xnln3h+Fq8J&#10;iBzTLDYTM4b64FwShpLpj4pQMTPgXcQMTJp5SbhKERxqtDhGEnM0crx61KlQL1HxNWq0r4sUlZOS&#10;CUCkO0cj06iIxeUNsbQ9zaF+eSxwMhLGFDeLHwHArbAHikYT6yykP/nd2+H+Z7e6yUc5S5MQDRK9&#10;7mIfNipsjL6FPZeGWbqqlLrzdAEJOoCICp4fY/SV9hBWdEU+LYc7MkZ+0+nUTgp2y/n8NBEYeRQT&#10;IUK43K0CBXABs3Bpy9nEF1c7bIwWjfSiNOHeTUlhE9zQVsvgjXsKY9DfjpXj7A7JnIso+Rzwc7JP&#10;Mf6T1NoN3SM8s7b/YtimC90WdWACARcbWVQQUiyUrr3nFgf/UbtXBPYoly3OuDbVe1qKltHQr+tb&#10;QhlmP1XgwB835WThgD78gKE5PCTFRhCpKeeHegq9BTrEogZFrZXBUnZQK09QhTDTUuPBTnu9mkVR&#10;fEq8Mfi0UFAcdV2TQoK8twx+sVK+vzLG13of0iiQslqUSzNlYQQfjnYjkXpuuvcr1XgsFV+zRFeY&#10;zk6RnH0uGKtl+EHjvjsqeAavMOZ2cKDGpBtP5SOWlHdICl/Fa2Uk+NDjN4gZ2uBikOLQUaSNp6Oo&#10;n1p7y6XQRVuuL6cKna/AVzAE2ykhFKwmb7/r8Y3hxgdXhc37GxwKcT4nOpUdLSIvFtlv6SYBgUv6&#10;7RtxQBda2u+6WaT9oW7jnB3hlffu4hvagKnYBrLNAnPzxvDEQzeFNaupICV9R8Gpje0LQnUjpWJn&#10;gelAUaiumSPG/gr0mnOFFuLakUxnLQAggEJauiGPhWE0zqhYjRT7nUj6LbqljOChXXfQarzVrAuM&#10;YLbr9kmTJsjoFmvSY6x4+J4IYYS6wGLRrwvYcQNJ/E4UdkKhG27pAxD+OgvKK3Y2fdYOVeGRp7aF&#10;e+49Iri1RtHC2yukWGvwzK9eGIpKZ5l46GxS/WKlSPXcVBB3RQT1rDJGc136bGO6sfGKiSTh+GRy&#10;dd3IJFEdhUZ+0WRnUvyJLpf+PQzT1SNPjH1mp8WZjPB3JguZzXWgj5t1ZsyaM9WBO2neqUZsziyT&#10;nkRFLN4lOdrXx/GERSSOiYIZpyVaacx1ThkdTpijELrwxilioxzWE+eY2khrH6tAjtOhTZ03BND3&#10;Sv/bysOzVLbsGjv3M61lLtQlxYXbn261Dsgwdq8HHeDnuiU/3Ph4G69niR2sMWQ+oZP9XRq147w8&#10;I+8an3FEmGoFrYMxuI5yOJ9helril6W+ny/d/RSTDP+dwKXN+1VKLb7dPq2EWvMKVqJzh/y3M/NL&#10;dsr/UhOWEz6VaUIqTRBalhsvUoYn6iLXrcsJjzx20J4uI4y1l55v2jVL5MqIMQJkCymbu3NCe2uy&#10;f2aEtdILlmJlVgi1TIPsi3y4U10+ZwvrjMa8/9Z5bdq8KraM/Zcq6a8eis+wCsFf0SE++un3YlEc&#10;v/3NR+HTn30n/OQHXw8f/egt6b7Hwjtv3B8efmhLKNJ1Hdi9E2b/f2IL4wCL9K1vPRmW0/5v2VxO&#10;WrmJalGcN1nmMjPiFqa9JvTwMgvQyDmeVWUhSklTajmbU6Pylw9h5otGUEZfESpGt5GghU+SqVXP&#10;WFfUOMrNmIqtQeCfD3wJZVG5JXGx0dAsN+4xjMZjx3G9T/9J6ukAAP/0SURBVL2E4fgsL5T9hUVn&#10;phZ6fgF/l6I10Ys4SZJxaZWZf81Msd0XhAtJPS++8BRvyCm+Dk+Z21Iy6Wpx3RVUj5crVFdxso8P&#10;23c3hPse3sVLNDekF0dIK/NuB1YeWXaGwy/NGCGRymkOWe2M+W5ybisLFLk4rvsx8sFGK2DjFNWU&#10;rHHGqXHGi2DBurkJUpXHTbkoDJMjNlInNmY6Wb+HenxUwPya7IM1ya0rXkGNg5ZJ5YlLKDCK8zrV&#10;cP0Xi8fIN97KJfldAxH01rceg1FaDqkTb1cyLizbpQivuppUdrQRog6uE6jUzidfZEk78UzbRgo0&#10;O6xiqp5cbLFMH4yk4q+IPOF/auff6jk/1ql0iCHp5uHqtz9rNIJILz2Rafy/dWLnkrl7TQkUsmqN&#10;1bwmy3AKN1yLWE8IsvuGylieVcMyir7FmIlLxKcnf8k46ULqs+k6PUWhA3dwNcrKpjGUZ+cbK46y&#10;XJ4Sdt/oZqdTyKhlcUALyRAqmmZMOCX9VMtc4xhUgtJFQ+w9GU19HzkW7dPdXkdOPCFkpXuPzM/z&#10;jYLmJpwWsrNEskfkcJDTtDLFDWWjVp5SJ7JADZJIof1etc6ynRKvqFQwHxFPoqJXZLRU4WZa5aJV&#10;Ein+GkjVjUjyHR4VwL2tFIcLsfrKPZOlntt12/hp5FHtxpfbipa+GGsu4kauFkvTooBHKsYEBT5F&#10;4co2Zmpn4l27uTEs7EgJnUuIU+TiHblxS1i7qYGE23ich60UqDpSGtbggZZ2jzQ6nmsPuDnc99i+&#10;cPy29bLNmsCKm9ErKr1vk+wYJ8ZUrGtJwvvWorCwsFQZXeZZflfa3dSxQUSqykdeOBp+/jkT8mu3&#10;hOvuXEQNbFdhorLe2KejGUy3Oj00QUI1tMNULXWzFyrbO1goETgupCTi+I1CrgGfHTeR13Im7mUx&#10;UzvaexHsUnzmNfaQQ3Rlug075NmihHJrfV6bKPWIoYphhWqlQ1RYBfQg7wwyJQ9uzTRe7Q53f3WV&#10;CUI65BMKxP4CSKhisTZ2c9c3hsef2xXuenBD2Hek1UiqJfz4k6+Gb37njbBiVa/9Ji5lkfUCMdmO&#10;fY1MzqnYgrykvFgpuT4nRp25FST35UMd5BeQxhtvGptNU9hmKi7JOZcbuRl3E/80Yg/WAeYWSrbI&#10;k5M1N1knhKgxG79w6mxJEn6uyXBNk40lR8n1iy6pV1tBzI28YnZXc8TazzNSn5cXqaVNg8SqTJS5&#10;NcHufSIp/HTP1uR4KRbjTzCZOS2WFzZ13tnQdi7QdvKTjUAj4/NEf27CXOrp2Sc7W84LlSuJK4yl&#10;K12cO/gItx0jgoF+2nOXiyKB00p78cP3NxNqGD2XOPtEkaSXR2G+0YhTerO9bWbJGYDDxFw+Z02m&#10;F7UIOjUER0soj8uoLKM1QA4gRDoTdY5LbpdRcybVZrTHH3Lxf7hkn+h1gp7KVdgrhEia+LQMYpgu&#10;i7MuIOVfNIs3cHFosJOcMOc8zccwhV6UFD/tvGSThkV5YVV/RViJ3rRMx7VI97zQbrRMtzpPRxsZ&#10;wYeO/m8TLD8z1N+/Fa9de9bFFEX/YHL8M4hsTF7r16+lJf/kx18Lz3319vCUXKFHHzhKyPFouP7I&#10;YNi1s0Eu1WBog8VPjB9HAv5m8AXkV/1ct/ZhePrpvWHnrsKw3ohi6aD9jJl6lNXUIs+n2lKvkmKn&#10;lPIsze05mRgiwrHM5SifS+o81zgow420CHpnAdl2nocmHkk5C+CxDSOxgZGyGPAz14MR3ZgKFLMc&#10;asZspsJ4D+hoWKjEdOSOrjxjhOhGbRmvQ8lvPN0HCuDSYn6+hzgjd3LYe2A171oHxMul4fJLTw2X&#10;XHB6uPpKUdRlE+F4Ztl5jNb+n02ldEkMn1Lu8FrCKb9tb5MPAfYYsn28cV5cxA9Eu488IlPMqCdo&#10;8afMj2bZxgz2MiXGWRU6xXgetKGiVkZoteOTr+EZSTDiuEQX5s+BXE6dLY4g7mpv9KVhpBHMKAVs&#10;rL3bRMbnf5Gjh5CPUh3xys2v8vuNNabMP4McfTo+3DgfFqoqB3etm9KKvQ4YGKNWnVDd4KXwSxFs&#10;13J+1XCy9ivtnJAw2s6J+bSKo47RpSKT7D+zGcyXSi7bPmtukRtaq3ysNej96xkGN4t8WH257m28&#10;TK70WKJydpnbVP5XLM0JQ0pPlt2kYy09xc87wqiyJKzaXx7rFFpXIXPLsVqErNEJF9VFKl5CPryC&#10;wvSZ15cRl4jK0H21yvLKbjuDtPgchusUnY1CRxFYbmw2KeO/w4R5/xXmex7yjGdSK84MyegX8+xG&#10;MxWwzIbTeARFtCw3thAFMYv9YXbcqYL1jFjsJQos79NSfPBrSHGjnUL6ST6UQ9gHphp7CKz0s2Y1&#10;uEyxaeSXWaD7vfPcohcQnlQjGJQz11fwImZRGsbnnBJm5J2Ih0eerxPczDfTx3DcYbTVumSyhTcz&#10;NtDsWritu57f7jVLViyu4AUjLqk53QVHAXbRySUKaaJwu/6ONUJH3wx33X4o3H7XdeGO+4+5KC1V&#10;NBIx4vysnrEsKsNoJF22WEQMw3SxceTuoz1i3b9v3/Uk72SJzq4uLD8QgXWZe69bEV5966mw6wBE&#10;T1+yDlakDeNulR1O07IRxrr+P2vADpDgu562e7qhQ+HQ2YqjbxNo2thl9FPFm9XhZxuU1TWYRyhU&#10;6z0TUGnHG+/ZnTrewT1aRtXoiwCvL4AtksjA55RrTDvJyHAk8dJIhW3iWBc6QYxz5rOV6DwiXFtW&#10;IUOyAy3LiL6ARD3NaDECba/dkx8O3dEZHnhxjxVDb0wMUB59/nweayNztotTq2lI+3KkESijdc6j&#10;l9+9OxwRnlnVWBx2H9pkh1hpjD0tVOiG14M5r9prJA7y/fBTd4Trb75OZpf9tDMl0y4uEmTFFYjt&#10;qAKcdclcYFfVCITb6++pZKxvM2Zfzh9Zghg/1Wdxhp97bgrgLDjtsHEnkIdTFip+s3Uq0xWeGfOQ&#10;N4gt5nneEokw5uShvEh6z/GZTbYbi+cjixN9Ms0kJT6bzJ79Z+yUKMH9JEUPas3rkbqAWtqea+T0&#10;ExUaBdBoMt7IcqbxY65dXNPGsSFfSG+2AptTcYH3e2zYcnNm2HyzjDyhmtHKIEq1bvCsROG9yQtO&#10;iwEfBnYAIzO3JxXp5ApOI0g53552pP03zx8F4jpS9RXbxO0oZtE+dJ5nL0lwbwYK0oyM011ATjVB&#10;IlhyluUSumQgmEQM1BK/ahj/l5m29LBArETq2XWwLaRkjFaoI3+uFQgy/XAX82EYsnOIPeZF8SnG&#10;ullp3n84qVyimRyX0gVsLnF2g9G4dNRE/jF77LHTzvz34nWzyOjHH79NFMeTFIfvIZX/LHz/h++G&#10;G/iTtmxqD/fevzms31xpFlkYjt+wPhyU7TMgM6ZTF5THFFyUOz289OyDTLS/MKd/KBw9stTiTVDc&#10;zqqw/yjqAzNktCSPjMhRh5VX62ZecalZs5mwopXojZlFNJHow5kNM5RGFVYkeLIw8kZ4wdIkI2d7&#10;yOo6GWk55SOxRqrObI4RTjocTTI/wFyLzlxg3MI64yT7rXUW1fuO9gnRS/PAxoXN13Gf95Jnu20W&#10;UpHN90IePLxRrtHb4cUX7w4tzVnhqitPChddcGK48orTpIOimC9DomCgriA/jeCYJVRFmSC9k0lA&#10;52nvF5D+l9RONCMfhmd2kSUxg3KCUZ9l5Aim2fFm2tEHMxV7MYlqcr6bfqQgGopHFlFAxrtVRabm&#10;GdEieRZRh93XOF3jeB3hvPRxYfrsK8NUt9hRIlrGK1wTpl9sacky4OaarZObYwE8zs0k2vPlGYUV&#10;85+k2+HlyTGLoKTddjY1bviNm3RSnVAxCkc1KkWBROpIQVhpbNhB9NEq36rYTbyk47JYdEjfjjR+&#10;khTFXnfrkpFefSbq/+UII5eQ3FNMNp2ogyNx52OqXyh+pgjxooLlAMliZtqXFOtT7KjO9v0Y4xEE&#10;LMWxa9GRtK0XfyESJIeQJLvFvhFtvhEtuw+6atXOeL/X7knX1bCWUbT8P2SSnRuW+EDFl5wapmSc&#10;6KDXrZYT01AtFvLbNHbh3fmwRMVrYsp/hRluf3NJ5yNJe5k9W4lLTXkr3A+qRq+DfvcNJZR2qCG6&#10;rpz8y+yg0DPEM1QRB9WQymcqWtPRNBJLqFjBhtdgPZZQoqUY42RYKld7PYqqL1CEyHodorMyTw2z&#10;iVUikkerWJ5VAhJXMndHWK4y+WE5vGHRLrFDce5HQI9eyzKxKsVdOijelwpm2iiXKrJg1Pckhlfe&#10;fCi8+OxT4TnxJZ8JIv0dyfsH33wDIic9poTNc1HrIs1esy+SjNcZu6di5o0Lh67vDq++/mC4575D&#10;4a77jzjs13kPCxHaG8Jnn3+P5eITFJxmHS+PkTiZasi1emKZMiGi9fZ2FW7u9UaRi0FxF2/OBoAV&#10;PWQc3+wG3cGQ3tEL8uuzv6xP2rHU4ZZ2Y52qmWEeI/4oN/DRI1lDoqI18oJw1TVDwjXDo9G9gyrR&#10;+5g6AoXi4jBsOCLFCIKqKcNMQ4ymRGZMMCYfZ7880bM/FbE8ocDnREpEGYFMc68U3d0FTOplPssl&#10;1HU5kF9Gowd0sOukH/fwCxEFbdy3QNe5CS2iG5/xAFP/cmfVUki1B8OyFa18Wkb4pgDR4RolL99m&#10;UvSnf/5BJt9NVH5Rx4BHyd81D/ggQyGtao9zqJv4SPDOkeid5ZxpZXLefMQuRpJBEvrFlLgooUJH&#10;ZH+dlGIcR2xRqnNuFaZbSlGY6/dkmcikWFOkCLScxmA8O+M0I2EeQ2uRYpeVOOrp2QrXXLufpJwr&#10;KQ/t9I0QZxKUzCUCKRIummjaNGE2WsX0/3LJd+lS+Kal67ziFLO0UykBXfx95mZn4bYmG/8vOJPw&#10;wTgfUaNTkkeEeatfPM3XUGgImeJI7yNjcenCkSZf073W5xv3mZbYnTVGe/E1k9hk5rAuSYnopQ5t&#10;GRsrXFeM+G9FR5KHAjbSxOrSoSeF4c63tEIcUWKiKp/ntQz3jUbvEZw6T+NRUDnE5KE4ZC+YEIuY&#10;KlCMo59nhn3/ULCImYRrUaZZHhtUdp5QTefgWErvaVYl8SZjCdSXcanGsvHAEpNPgO8TtTL1/8BD&#10;XX/HLkqPOhSNDoVpIxXPU+Gdr78SnnnmZvNilIb15QCTQt66xDgc7ArXYpct6ksAp9XelU/k/UpD&#10;SF/hz93G4HibMWEUldLl67WGx5+9Ptx8Rz/2nP1INFrTMaQqTune1IxoD4DVVaQAZStQ6cCuZXxh&#10;OVWkqZhymUIO8wUqpnJZz+GXyBMcWW8nkLxAV5MK2cPAlqSFTYAmih6EhZ250lt38CwUhYHVdTHu&#10;Vjr1UCbhQGTQKyZzjQ6raQn/qWCcHLbuGDAz/46R6YfQ+5nhiiu+FC695MQw5IIT7MSANRcShCBn&#10;5BkZFgKBJhtnjp/1ZWO//zY/d2umlKljqqtsocgzn52TZgRqR5fJyR8tqOMzLzFKcLvS/k7yhsw0&#10;R468J7PIZyPEVWaVKBU3q1GiAibOZsJONOrywRg10X5LB1Zbkx56l9a4xUZjFzdYO7wps4Zj0K2w&#10;S6jCP2OszqGayvX6+XvLBFJWu/HXYBDWWJzO9yBld14W6jZcykR8tiDJiWHxdqMa48IFRnLli427&#10;es4NK6+Fgto/y47rArfwS8PGKNSPiXmFkd8RyKmlxnZNilfDIEJ793mKicLScCpSNLGIiJE6acoF&#10;dUQSRafzePyX7+vsMMAY2b0liqWIVIRxocEhuxFTrW1bUqiwa6nuJ44g7iisvUAXbY9EzZTbdB7j&#10;rHiPdbyBuq6SKE2b9yreB3/SvP/GmZTk6ha83N5oMUZmrnFzndthdj0cV+p/halZJ4V4NIxkh048&#10;Ec18e4FyXXadQ2Oh8djRe2rDbY91GislkNLr+o0gI+5degkKAN/WXEUr3v+f7/uvNZLbyCtTYV81&#10;M+lkY6bLKEGhsIxOog95dKGJzzOCZKLPZy4tdFNv7eab4nErtwvLsvOLLjyNy42cGLvb1k5BWEcR&#10;YAtZjnawaq94el1DMw9MAVbeln0d1HwfhPfefif8/OcfYWL+PSZF//DDb4UFhfE687MIQKhIHTqH&#10;7yUjf7Ivlq67kjrs9rtXQjU9Gb76/L3hRx99I7z7wVfDvmN9fDld4UeiLV569UGjPknCitbCzTNC&#10;lwtBjfetyhSk0eFWDaRb7PDN1lk2ktBXUlhGP1O0uyvvcBuuYNpN59GUBJyYQAE2QRii3dbYkRIc&#10;RrhJDzfaUZyGDr/QjnkUPuhwJn/Tg+lX+pxhj84d5v/rUqaPE8g4nICJ9wqpPKNgUpg0zcVtphGc&#10;0W4qv2WCke58HfEC30udYNlyPsFoPdAGSnzkphXhPdipOx8+yIsUz0w+Grg4K1x/6yIEkvvD6+88&#10;Hu6861bCsMPhq88RhR1ab+w3lYwf+ovx98iNy4hWvhFeef0Vq4ISh6EuJlVXofOpa5wTrju6kt2n&#10;zBnlwlJqxFVEWVfv8kd6H4kgNmP+Zel4IuZpKgD0TCrB9EyXLX7W4oXU0URIkVI1x44rwSU1TmGa&#10;RQAyWucUAbIrCXJSfCbn+D0T4r/sontaSMu60n6J6tE5OMdOcD5DfRrF5OS4kyimiX1cSqP3qF4x&#10;SSrXvSadYOeF1cpHNTdSIiaackS8QyrrZIrfGgrDEs9evElE5BWr657j959C3UyBbSI0buZ/WwX4&#10;7C8arVP0exZ41mX1lZq+lBHRrJV2sBBzsgxRqMJId1biGTFxxaS5dnkzTguX8cleOZpATjEcq4im&#10;8atFaet9O9kGCGvSy84ywpym42+UUD03XDPyyy76hDL+/FTKwXETT7H79X7osObAUuWi30SK5BkK&#10;94w5tA6F0i2aUkUuTbVWucoUKhJJSak3zo0mXf82NtziTetaUe0mWxDaFpWRwj4VqWr9+jQ89djW&#10;0MpjtHZNcyyQcclAChe+0ZsQtgTfVAnF3ZbtNWE/+e3i5QsEmG0h5HgxPPbgjSJSHhHt8WMfqtvC&#10;ytWKn9lxZbsRoKKT67AtrYfUZyCs8e/KeIciAG6+Fy0qcAWMv5l1dhJuGwnZug4RJ5PdSnKpxbKN&#10;TuKJFjL870JvbomWuEDr3Ovvv/PeDWFA1lF3T7FKfgqVCn8EeGdE6Ui0J0p0O0niz5nGM5aYOjLs&#10;2LWS2fHBsGDBtHDllV8Jl192WrhgyEnhsqtOoySKEk8pk+qMHB2iyYruDF6LWRb3SVRBSW4NsxkT&#10;x1nqTphnd0I4ssBOosqNsMYMP914ZxwU1UiKmil2VelEJQvqLPa7QWbtGcrQnKclQ1hF0GDS+RkW&#10;sjOMG8dBzowgGunuro7lL+24doXuxgjGTXXWrNGEL6v5de4gj+4Od/kgb8CdjG5UDYsQL/jeFiA3&#10;p7sATE4zj+50g143Wtcl8wzbsH/XRLdusvD2M9Ed/Gxdp4dy1PSFvEjlS43LFgHTQjstxXHberAA&#10;paNGMcPCMzZsMc5rpGTMrDvZe6WzArNdak+0lNG1QBGKjOX1whujfKztt1SEATP3SAq/cV+yr9MU&#10;tlyHf2dJ37s9lctfMq7k7K3HocR2YrQpkB12Ri06qUUrKZ34mrp1Le06gzxjhIiJtrBPcq004zYq&#10;ySaeqXJCn8V8aPktxqeZRB/GiEnRDsmHPLPC4eODmQstVkgGX950iXFGHGxWOYk5+r7OZw6RSKqR&#10;Z3wa9RMfSRqfWjwRSUKhn4+pulehabObLYh9DV2q720xgUMEEp4XqSxlhBW6Rc8v9LqhRFR3RXtc&#10;s3r0gyRU+yQj8XlAq3MKjFD5atbuT8IsnBOufaApXHeveKFNwixX5xsvVoSX3rlX5tbj4Xef/0a+&#10;1l/DHwmjfvDhd0w+BkJy0hijTyICl6M0U4Za38fAnhQdLe8fyfh7HzzAzvJZ+OIfvwrf/MHzOrGB&#10;cASP8O4HBVPes4IKsTpGrijxvlavGhWKqDdbwZo3eD+6TSYW+UwXG4elGgFVoMK3Ke5lwMtzfcay&#10;qfJSpOROmcrHOGoIk78OS6G65irq2aHy8YYakylKldUCZ1f0KB43h527N4Wde9a62NRK+SXaWN4o&#10;Tf2m8Oij94ee7vZQWDw/FDGk5paAtdamG9/P9PyODjWdpiq6vhSdSw6BRKUsuOi9zTGpKXeQHr5l&#10;KSrGACFKm0sE+onfU6HDXabj/dEnz0vC+IPJ0Q8Fub4Wnv/qw2gQ6wmyiHQUjhaZWx/+8NXYhWDX&#10;jl1hhC5wrKytaS6L6fZbd9y+yuv9HLuBXDCf4UQFZkAq86vv3BxWbCjhvbqEwXwuJe80gANiicax&#10;5PQjYsWnUERTVs0VYRZF7bSMk61BTIJAECbMOS22y4p2XNGoMDp/omdhTq4LNCFDEkFPDn9Ttm6z&#10;EHUosfA84gvxKn7+a8b/h8mUi6dxaSmzdC7j8oysU8KYuP805Tk11LqU9RP2zDWxSnNJLmPG7wLT&#10;bqDmnc2rOG4umw4g+UwToUmsIpNFliQ6R+cryCk6tgzjwzifj2Sj8TLKw6IoGsVFvAfgoa2XARl/&#10;sgFBv59iOYIjzxIrdREb0Tn2XONnnqYLuzBMnG/SkXOGvD92GO9DCs9lmXP76C3doW+gil/W9zvp&#10;K9Yi9nnjAHsv/A/Pw6UgvcAIzr48l+/oElCgO86rmWSqwZvWIoOuuy60sFwlE7rNz6IhsE6aR4EZ&#10;daT/Lti4rs+tIMMDnMiLA0G/bmn42ptvhNdeuDPsBb1sqpohon6jbuxBzDmIITf8Asq+cQgXS/AO&#10;d+1DIhfJsWFHqwCzV0lsd4V779xn9/WR0Ydcqt9/N9x9Tz8EPoSJ8USVtrWOtHwhkUGFTquMYbWA&#10;gzrZeCfNAVTjYC+JSAwIDXNyLCrnnOhwP0Ph4DMyJ860f8iNhBxm6o3d8ZRnFFVuJjVN00NrR0Ko&#10;qp0ZVq5ssPhLVjj+i4/jQrsycmDokwqU6Dy36HluDqna9b6V5STAe2PV/jIy+QsvOClcOOSUcPY5&#10;X7aQ/LKHuVRxnW7PdCZHvII2g5jDLWE+LllmJROiUefEef5dhtukxW/kBk/yc0SA0OluQ1PMemdJ&#10;Wc6vlPDsA5etoGUptKWC7cr8KqIii7wliT4EmQsAPqWSTpnhJhU3Gsl/fXjzvefDbffu8abrMLXa&#10;OTnTw6oVDr8j/YpLG/JED5m3PSAywOtvP4pNdsTNOQGl2oEujLNYRHyh17h9LaWazqlr3TAqL8KI&#10;xfxW/TqwRUabNaeQp58Vctsd2l2nokiIugdSXireZIkE7DY7s8a1LggtZ/FHXWLRbidmxFhi97PM&#10;IbgdzLfDjqkZcmlAQVpPBr6KlH3gujTcwJm6XkT1Q2IPEAH6KRp7KOTqsC4jpuGRB6r80wEnRqXS&#10;18zRARWi0fej3q+WNbZss92jaJI6NIrOzZOZRSWwIrEvAObt19ntuTU3lro9M9foBDEl3gd0NhFH&#10;NP5sRvtYBp5ba6eTUXSam704cSSM1SgdUb7YvEqgX93cPP7BKByvVvHpBiWOAiqj16uNr6rS+DrT&#10;LTyVmiqP+XIZAG8/GkaB12EB+XoUb5GEjFArxTqXLzFLxlca6X8yVde8iKJgp5agQ6sTMtiu41xi&#10;n7D9ptKwF0Jr25FGdJHScPzOFeHwjWvDs88/xBz8t/ALbMLnX34WaaA9ZCRPDgmzrw5xMyiv0F6y&#10;wFyjQ32h/WEd9WGNmIm77t8bvvG9V8MT8vQis3KfeI+X3rjV/9/nYJ+PrmAHsW12WAiEvBygeQk+&#10;YzsyyjoK0FVwbhFgO814O1HHU4QtGIknotHZeLflWRlwR0lXhDHjqGWHCRm86txw9TVUsVeeb8xO&#10;SVmaFpPQ/0y3+Cehtn8R6/O1r7+NyPEdeLNnwi237A9PP3svkPQvwx9+/3n4xtfec5l9NOzav8pe&#10;arXx3mNI9Q8y2XcjN8zzM/GF4vpFHqdSBbfWZahTQOqyrWCuQiiblih4MFbznAu5LrbF0hPK20eG&#10;I3f2C1D8XvjpTz8OP/v4+9Ygt4dSCsNkt/fZDt4oNf3Pf1Lg//gHeKMV8EbDYtONCc6wJkioV14R&#10;9Em0Uoe0E9k3ciI2JsHG5j1NInHSTHmAYfn6GoyT84z/E+y60wEHIvDA8HHoFwV2NGjwMwnCJqef&#10;oBBFSQQ+92gt2RGizCUmPl9hM72JCBrzeQUzjP3nUzRmF7oc6/YKnXmVCkFqoc9m2zWM+ekubd4X&#10;aLwoS3AqCkfkAat3dh44lssnG5HhdZ/G2/tvqOCTTbbKuAz+jvgLef6ysejuCtgse9sZzq4UcIAa&#10;v7+KqjsvEv645KY6q4qMOtc752++fVPYe6iNPiGOWGmmpPvUsILHLg9VaAZS0NUyEC+/UkEkKImj&#10;S5iRTsae6GdNZ/Qn2kjLPzts5N3tWpLCnnSBmCivPXXp2KmnhLkSl5PSxnvNcQxBH9o60EmWltFB&#10;5JDzG+fvrUG8rxFI2RB6expCVY3EitIIV4ZDidwSRa7MQUH5t+K1SAJwRQtyQFNiyC8VK1CbE1b2&#10;wwoNVoVlbW54rWbhXQ4dbMOlTGTrNktrleGTAUi5ajX69CA6wvbWcOMt2zn6Hwl797SGa70Id9y7&#10;Ouw5vDjc+5BI6WsrQhfz3iofpvUIGv0Mmr0bEAUsRFuMaEr5azKNEgso5cqMDKIsnWjOO4O3ag6J&#10;fNRWzkKPn+MNTI8c6B6KwvKx5vE+nJzgEfusyqy8rJ6/SCT6YRLjg9cvZT7loWkQ/QEGGgFpK+03&#10;GowB1m2t5vdCTKdsWbw0K4aEuviiExWukxWwk8OQ80+QBPqlkFc8w63jgjAKPXkCT8bYKeC7MxVU&#10;yJbp0WyWpD5OGvNUndU4JIex6PLjtdPj3HQmzD475gOZzySZVT6cZ83hzMRYb5dWonBlk6/m2mPM&#10;08WVSWLtFMy2dHkDav9So9bj4ae/+CT87NPvhzWrKkNiUoS5+pI9I8/cc8IB12YQJcSH/h0lDhsq&#10;OT/Hs8/dHT761fuSfBfGxodp6ALtA/nMxo0KRhQ3fhExhPDOAbuoQbL0VUaBfczPbuLlXZak7WcQ&#10;fWj7N07UIY0nPfffFIpssSM5ZPPpVSdbsJ9ERcQ+YEfUwLPU3qdTkh7cvOQqfxY/TkfW5L1dKiCy&#10;YfOE0LnL/ByVvtbYbh0FVLtwv1odeL73t9DILa/aIcQ/lkOyn1EGJ5NNcZXi1unr1EgqbuwzemO6&#10;jlIGIkVffpTLFfnMwHt7N8gJIz6pFx2SKUJ9Mur2XBzKJCkA2Q6YUuO7ZSwAixTibIUricIqlTS4&#10;RZFdf1NGWLx3trGgn88teX6mnR2kVYFuvwT1pYxiMuIvLvCzJiIizFegol1bRefloXdnHJk5pqMD&#10;bnLCV0TCX67ARsZ6KjqCl4xohFoaRVu4bOn0c+xN6snh5y9gMK06BwA4CtH0mXKrXRPhuDbkMkHP&#10;DzffKZPrD78Lv/HrB8bZS7rrQ8JMF6Tp9qyjoYImDQmFJZEXLAUyKkORSnHwJhJESXw4uDxGfz92&#10;Mw/WHlOSVw4x+i5lkYBhOzQn7LgNqUIky3aUkv0grpWdExz63jcK4HLRIMnUmHPJsOeZJqTH1GOM&#10;/HarUyzVR9pZjBp7oV3W+bHiddkVLmWTvfedFeHBR47LovsNgvz/UCv/GVD6Pd3XHTHE1CtCbV9V&#10;nL7z7Tdjhe1zYNc/fyEVXFf50c8+VKQ/8c+f8Zd+Hl547sGwYWu7kVNumMvaskCoYi4yR6TkbeGl&#10;KwFUru6WFK6g1bnclhJhNdlF1RuRLzAqK9Kx3HjnljC4alG45/5D4YGHrqMsZYyHguug3HzyybvD&#10;22++CEu0jQHfYbmjKmyDaCus9IzaVx60Qzx+R5+vR/hk1F4CLh1PaRyHNB/h4OaYEE3XoWe6kDSL&#10;wkljeJ9mDDZ06IlhqEDbcSZDCQQQhf5cgTF6sdFdPSZoI6FadBmPPInzfL1k+VzzFJFUhS6dii8a&#10;5c03NixopJgmVS/EUGyVd3ffc03hzicbYplu83Ud8zIop10mIkReXrkpgtF5B0rMjdBpx+6uCf1S&#10;5iupnRfwls1iqZmsIxs+40susKeDBXh25p/mAn2x4j/WVEGXxB6QGInjkk8Ka9alh2++/1h4EXd1&#10;3ZZW52E6tagdML5jqb1snHHd1HiX4SmsP1OcdS7kszUR88HSZ8XZccedLJz26rBpS4m9aHYoJ3Nv&#10;jfiPpmjzMy8lq/9yjM+6CEl+3ETA86tPCHPnWDm08eZ15NpHg1RvzZM7l697LwoL1ZvaxuksSs4g&#10;o9ZmsS4RR3Qen+i/Fa9lS5jCmsBs67XtTcnhwLUDRlOC7ITJLbfnGlycCl/vgKyf6qHYAxrbh+o8&#10;OjTxkPT2JITl9mGvv/wABMj9zJyVFFIlYceBAhELcf5iba/KXueG1ObGsEbM+3of/i7x6LWRL4ko&#10;o9pytBz5IEocrUKsKEZVjvA8U5MsGsnVF5RrmxkXI3hlHKxKljch2R5s02a8rX0tRkCjLSEVOzPe&#10;0TP+X4z0sWXPotAs7ju6VUbR1fO9UYWRJ4yPoV944yPP7ETbmAbeavfm4bl66An2XafECteFQ74S&#10;LvJryJATLKBPi8UfTMYpKyifQsmUaHwj5jvhQhBeu68k+WI++BMiriEFzpWjv6TbO9nt5CLfe+SY&#10;j1KMHf6YahX4b4XNE4x9yHjxHrMZXaeT6E4mHJjshjI97orw0CO3xT7of6b8/Os//0fn+nP7w2aL&#10;ch/YajdRXLFVOwvFh8yDSJrtYJ8TUlHtZ1DVNbvFPOLQOvTgQst8TEKJuPtvXB5eevc+l4QoUv0C&#10;HQfRAepGbvPJOrRLjLK8v96PqLtpRYaoRXlfIUahb7+LDNNwZttZYWbFCSFeFEkRCXlB+WmktLxf&#10;vdEYkcGVIGShP9OhiOTp3hJqTxA2SZm3GppJV1e6HLyUcjGXD61WsSuhZqpy4FT4QKdHnXZE5yim&#10;lmwyvoi6Gd1XfAl+JUNvkXFRlbytwqggWioXRAGTUVgef9linqqShZiGQi9LFmHGGcsVEQQlM1rG&#10;2QWkmKUnFJ7uOaNMgxrrcgDWMyJPzf5ymJb9X0DDVxqVRt4VX1dybppOOdeieW6evVnBV2IJyyUd&#10;EZSVAjaHZ8vNL8NyPI26scKHqYC3blYuorjntEaRbGUdqF0qFbxOVIuim2WMmuX7j2TJVTqDXEKa&#10;tEpjGzu1aD+ShTgSHXIbCQGWb06j3GwN35Ic8Fsijb9671957alQsgA7zs1+JszY0Eu+EubNGhYO&#10;XTvooCozmtYZr8sODW3Gfn2VYLXHww9+8F74zodv6r73GvsWhhX77S4PCvK8Ng4RYX446pC7w87v&#10;+N2t4ut5qdbJ4CLWqLVHbkS8ScgZToRiVO/zl1pqJCYXbW7W0DCUjeNq6eMXX8ZGcqVL2dSLeXe6&#10;KI77CbeawzdFrUTRJ5//7vPwzrvv6mJeDl/72htQck+He+64UdL6D2UE/klB+zR89otfGtyx00SB&#10;P/7xhz/9OXym03zgvjvCnn3rHXDVYc7Mq8JOkS7rN7W5iPKjGWHVABgkGetmGG3mwjaV8R4V+D6z&#10;dTLNkg/6dR036L4y8yZA0LEKbKhAdmfkr5nhIvBG+B2Y8P333RxLQG+TGbVSrMgt9293+UrjL+Wb&#10;W59C4ACNBD9VaiTdty+FtSTVPvWqEKcojSOImOWzmlZ0fuxca48sEQpOJpHJgsoxxCkyxXT/kRgm&#10;isVp8vkoagGRjvK5CBMiSsTEOV8JMwTEjpv3lX8pE31mJzlXxhF4jbXGyKMUroJsWrZlvB3brHDr&#10;w/XhxntbFC4iL9izkbyfI4HDh44zflMMuwZneB9dzmDFmlwii4T6VhDEJehQ4nSKc6xn4rNPN2K9&#10;KqaAbReIuRAwPZ1QbmZKlDl2ckhw4bvpxsXsTb8Ib7z3svEqTmVNvEs3soWuMInicTj5/1j5iGNY&#10;AKYSjs1PU/gU1HoUmjpA5Q4G453bq5iRqVmNAO9+bKkkBexbqtAxgBHDwNDjKBMjePH8lMvDKsSN&#10;jJQJISn+qtDTkSnEOMvqYX7oZq2oZ3YvAx5oWsyLKG4pi9K7k5S/e/Usq4D/A8xbFCWMuvm34Ekt&#10;WpYJj18ZOruN4rjhFzYznDV4eCoolOomh2sPdob6Gn4bcQS79i30EDMPbqoIjz8pqfW9GykLRW84&#10;WDughkrEmVSgrZf6Z1MUOmdp3WNe3x1Fq3tzy9q1/ZFXxmK4DvWinpy8MCJe5ERYl1MVAAFkvF+l&#10;WufUCP1Dnpxsl5GvY0mxvF66JC9s29LG4T/LQ3VR7JYxmSw6yshp741YgQ58y8B4kQIJpKlJpLAp&#10;EQLIjaKJybkKmzBykm+yE5g68yIG5RPDxZecanzo1wWnhouHfJmsekroXJSJ2ODGRBGVGmFmmBIj&#10;qWyqzJ4ZvAszkaHHoigPn+IXGehoXq4ES+CiDv6VVdMk+UaBmhPgdyr5H9J9/w58I9Reu6GWwekh&#10;XQcy3mI0KW1M+OD9aC7/h/CN914IH3/0A7fZz8NXX7orbN5Zx1dVSDI8X4fMjd4z24cW1YH/JYcw&#10;YJaI+8bBxLBROOFSeJcW+6NWpt5V2yrCHY9sVVxmuKFS6cnaivK1cmrP1oWODPvuavGB9b4jaSzb&#10;awwBC9WNMblwEz5cC7N2+f8jPvCaSyMuRIHPWPAlJt1zqOXcLKmLFtoLNVAqVduF5eraSpmLFxJc&#10;NK5wU+6D76JESq0CxSW+KKZuK49QO8ZeyUYqU1NPiHlP8nU7CxbCRdkltRkFLsMPTFeoynz4CxWD&#10;VD6yUh1Qnvl8mi6ogVqveeml/GrjjUSppxTEQuPgXFSWTJlOcWm6REUsU6xJp0OvhQdm/53lYctN&#10;mIirp4SZYm3ick/2fNrZCpKMc5tNcvC0MABH6taZ2fZZMroKgKGjgpOI3ZgeyYoXnBrD5BRLYU4o&#10;cVihjUQfrsLG82NJCIs8340sCEu2GxETv+Ri4kVCkPmK9KQMi2sE/XJ2kevvWmosk06wY7TJ3Lwc&#10;iueJV4+LRHk5fPTxD+y8/iKtfFvISCICkMqbZlx81RUnGrM0hl9//hMpxoMW5aPFhLSGPdetDq+9&#10;9Wws3+0vqDfvfutlQpsG+0dx9VKc14IyrwBiXYSm0AF+veZQMuZlBthqsq5dsvl+KDKMyp4N6XY1&#10;Y8MU4qLUqquNwIcahaF62EWMnUgtONK4Kzde0OpEN+KZyBsbwq6tnURdt4XP//iJ4vW38NlvfmNk&#10;+I5R4bHw2qsv6MKEUN52o3++iUj/F6rHX/GN/gT26rXwxluvKna/hpqLEsR/J5T1p8jlPw833noo&#10;zJ49LOzfv1IRfFTwJvqGLKw991eE1dfnxKJg0sjF43xe5uswMh3QXWI0NoNFD27Kc9uPwwadG2Zj&#10;l5bVikLhI/qRGKG//u1X4aHHjhn1i0zxeWyEI7rtvl06vRLdxVTG907Q2s6YDD/LRWs5P+K+O6qp&#10;QKd5TaCc4Omm2TVNTT6BYRmk1+sbwXVLW/mjUHVKJU0kRHYNysYSKdz1A9SczrgExWu286fQmVNG&#10;BNO4nHrWRGRilIRBNj6CgGHE1P82WmaW95wt7Bd3v2eqs8J6xris0tePLt7xzp4ZvHKjx58SLh/5&#10;n7ow2V7OzUodXu0iqdI8k3XQT4Uo+DnYrmm6ungqxGznZR0/be/KKNxzJHLIJSEuiXqZiGSK4lWG&#10;vH/nvRSYf/sU3PnJmBgszz4yq2Qym88l4erxXw7nXPAfIqJk5vGl5cB81QMol4NI9IIIrCOpX7Vu&#10;QSjDao3O6mvvKg33vtyDlZpqxDmEwANSjw0oV4zNXGiplVIQPvjGw2Hb1hVh7BhCrfwr+X/J6mV/&#10;9UoHqG5VvJigK4zho446Pv8UF6txJgSTXWaH/XvnVVqjzeuZ6yFgEFsyl6SdYdCSsMY+po6RsIxD&#10;vpjpMA/ZfK6b4LgxZ4f6Whkyx7t98+lh2075Rthqi3lDFkthXUyWXO8BiVKRMxlKKyn1uo2OBjeR&#10;S0PidEPSdKyaFKMa1BIUFHJ6lzdbOtp9ZVKLReOdyICaL7+lzngty9eIIrDTJeOW+f2lAu0SxZ0U&#10;8wUcP77aeLDT2OlKsnMKRNLxWbwl80mhG5fK6SGnzhU+VyiSO/IqzMnRSWRo/z1UWegHdVrTg0c7&#10;4GOGhAt0XZdccpZZ/jlh6NWyeihrZpqLp7uRzrB8ncDwOnma24dxwQyL3u17FpJG5xNveBCZD+Pd&#10;WouF3EUCkVluP40rZhBLxNknUUxGc3JKw0zteH27ZGJS4NZ+OUqCAKNwvtmW8bV16eHD77wXPqaI&#10;evzha8N3PnidaOaf4Q+/+41RzHag1nV2h4dFpmwlkFnBnBnFUaDnU2ku0MUtWj/PuFDREsFQb4xV&#10;qJPZw8z5+jdvMj5KQM1gUOxBUUfBaJVm3Gd0tXAt3I7LRY2k5FajiFpMvgKjsQK7ngKeqwxkjSpp&#10;yFXGdpViSGp0SBXwSRnQTnXyl6qZGRMp8DIZmSvFftQuHxkLgCzjP4mI6sXtSBZ2WIXNQwgbTlS8&#10;IzwUxSHbQYJCNMuYMKkUT1BHV29cEqUud9uxdeisVthx1XcbtQokza5SyHxgUoqw5IwOm3V07WuQ&#10;xKVbdyM0rFEAVhhJL/TsJiVBNFFtFSoaNZ69DsixHrumVjL9DeC/TT7kScImqxSvAUW6TEDq3Ezg&#10;Yh6jdOKMBH6YMnuy/4+tu4yy+7rPvh+zHQYnjtli1jAzMzOzRqMRMzNLlmRLRhllZsagHQcdbJib&#10;pGnTNk3btGmg7b2fz57czyvfq0vLqS2NZs75n71/cF3fq8PrUhdlv/KcqsW2N5LSLzFyHCYzz2t5&#10;t2Lqwy6uq0VC3ECgQwSxa5EgTwnge3SBDNNtk8az6xRk3ptyo8P4tSd4BB957ki47f4txEZSaPnK&#10;lgirfPDFg+GFz9wbvvKdV1lVfmFnuyoU5fl+eAFrG3gYsfhO3rk1vElc9OxLd5OGbw533n8ofIMq&#10;+K/qqv8Rg/JDYN39usks+0gQ4CPxUK60K/I+2aE0eQ27+eVWiLxYR6k4TBCzD1v0pod7PTulOgHy&#10;ddFChY0zhQxSbMIYVViat7aVwkLdaCXwJZy6Cd1eSXhV2sErqAm//Nsvht/8+kfwcn8ffviT71MY&#10;bybZv1da+NcJod6S/fVPUxfaN771tm7sq6JM3gh33nomnDh6MHzjay4wyQl/+MNvUXv+2o298OKD&#10;diXzwz3379OR/SQcPDJBAdcYHnh9Rbj7uUkjO6xJAokxdpml4njO3CtrUC7dzaKVtqGfdxk3RSHI&#10;wJIK05UHnVHHCFbWQXyhi+xoYIrGG1T8nrh70l7xubBh8wpk/t3hq9//VHji1bNUrwIqqVXjOuPY&#10;Hd0U0YQYiuJCaKgyxuCYyJ1jxxMzAMuMDhsINfrsHqNgo1h3XqXbLjea7hVPEvmRVc62XJ37mAJq&#10;lxyuHfxXkYOYSkQRCTozFjHfKqyXSEDuVgRtPjCLLD8fbqlEEf5uO9kPy8Ay4aA4bO6IqsSYZiDI&#10;16VWGg92Xr1BCQnRu1dv9VJGeNQ5ap9rIpDDOtJijN2sIyuFgIrBu3n8aAmMxfMXXsxUfn7o5mf9&#10;/FsPiTt5U+e7WZEcLUbbeFwb+LmAEpx3s+ddJE+LrQXyaqPU9huZxVfbucYcsUefXhc6QRhGGc0/&#10;98394aUvbgRTruPv8/c4j9sI+rIQbpIRQvKtfQ4cb3VJniMmujP0SMvu4+1bs1egLh/oShaTFUJS&#10;47iwFc2jNxL8Taj6iKKa7PLKCYjeMTZsoPyLgNkeuv4Bs/A4T+6Ly1KZPL0O/RZVXi/Jac9AKvov&#10;SoHLYWxZvmU9arDQt5gjM+RS6kPWHjDbX4LuPiQyuxamqHHgage0mAF5Uav4b8YcaJN2JJFk0OVQ&#10;71TdjhjPTAjzi1H1I96EHpVC3FcMCi5r86GrRGCIisL4Z3pdXiuMy2I2TEO7JfjqBgicXK0yv0jm&#10;+7CyPBSSkauNFnqo/qJqKe6b1u1px/qq8r8ZEsVp15PbNxFXtFMu1rfOCtPAdq++5v0oGx8M1173&#10;XpUdk2qn2JMm5r4GH/xOfidekDwf7gjybSHbj3PzwxJI++PlRLgxvJpkFA0g7kfiwdxiJNMOHRUT&#10;Y2PuVc/KZNUaAQC4cB2pdoOZcJfvsZv6pgRXbe8+MQTP3BcePHdzeFXg2w+++wXBgj8JXxenvmVz&#10;T3j0wVPhv//4H+EP//Ef4YtffCM88uitUxicVjTvrZGJRzyxLYZMIsqvEEDXsymaT/vEpkxQ+OUw&#10;/Ubj78enHvQYZ9Dj0ixVYKRVQGXpPCr5qJocuMXd7+VF4rS37+rV4Qx4z7qwDVcCdG7ZQzTh4or7&#10;ql4fuFrepfQO3S6fVwx0HMQXLBvg+6LWq9NpFDRDzRBGDENZ9S+/BvEAvslsftzP3e4BLWr14W29&#10;VEdNeu/i3E7gsXm/Dzoj866jxCaSmStRACrsCqp45QqjgtCFEU3U3St1ew6anZiM9zw8HM49NWm/&#10;lc88+n4jcBWiZ6bJ+K7N31m/hAKR+XoceX8/XFaMJJ/wzG4kzFgK71Rq2ZxvjNPuw7KGz2WtXzGH&#10;ro8/aCnSRhcV1QoS+Z1SoEd4daLcOabbtvPU7cA23AbP02sM3r8BfXxbFMTYmaFxrz9A+kucslrl&#10;e+j0gERhWW0Oh/0nxhxk7UQoRS7F63zgm8MtGIU3P7jSyCVStxfhMuLYRWSQFIUlMEqrmZzHZdU9&#10;/sJBKtTHSeq/p8P5VPjMZ17RuXxP2OQXGXBvDw88syXslYK9dM/8sOZEcjj1eLvuizfLbrmPtSAS&#10;7ydMRmrtG8cULZHNeOwusez7u0KGbiAx144XVisNlmcUBuoFeKio5PvTf/9nOHpye9iwozN8/usP&#10;hE99/g5d1KPhB3/zufB3P/tx+IapQWdfWbjt7B4e0RPhb7799lQa+A9/9F3jTgQQKcxf/vyb4dc/&#10;/9vw9S9/IbzwzANgBg8JzPysS+zv0OpfFzm/3P5b8u+9m6d+nsM3Lnd5SZwQ6nnjnT0qfGBugqeb&#10;7m8F7m0Ndz0nHPflVYDSdYqsqAZtmuoe3jB2/TeJGH/7Dz8iNW8kBCMAG7SPmtqBJ7Hw3MlD91Wv&#10;3SfD33znC3iOz0NrDRMvJCieBaI6MOMoqxlhJf6dI7x4/TqLemzVVGdAUi7vFoZmtR1Tu31MKTFH&#10;toutSJHSw9vY4jNdJZm7sJ2nyfNdIWR12y2F/IELQBQuCIn4fsnJREbGjcPGzTGvbiWJ+ubdFMGH&#10;5oabztZMJX0PeoaO38nsjpLTS4095qxdIzVizO6qpo+UHpKpXddVB20WWaIdxBXlQObR/1VhatG5&#10;VvE9yE9XfAk7EQEO/mtKOhtJ2fSQtNgIGJru6CGBqAf7BX9SlR/qEbWy1u4sS3f2YUIL0HN70DXO&#10;4qUmZTti1pezZpXPwkPPbQlrN1cy8LMhPNwaXvnS6nD/8+M+E4vCjKTzpgDoe4/0hM4BUTcsQSWK&#10;/HJClnuf2hIef+20SYdkBQCLUcX2EpCAAeP4yY3Uw9SWZS0fdsn7LJlYdVn3VDQbV+q433F51UgP&#10;7TBDjnLUQTdolwq3m3SzC5apzbiwq8+Yb0IXszzF7xGrvXxhGDXmG9PWTsjvGfPi9aB092lfp0ZD&#10;ZqGtFDWVltUjxkS7bwKJJG/uswjvVdF3IRpX8ehEGXGtbKftRzPDdlXiOmONtWabo/wdzfA7cWxT&#10;o1rNb9QlGbFMWryPIEFMkquOaecrdDKLUiMC6FKGQ12XVjyDLDUNPLVE51ZIFppTQ1RRPc08VU7M&#10;DlHhLqKBkVxBdlWhjYS2op4aBi3+muvPd3nZd11t9Acs2kn9M67iueeJzZRyy6ZSZgft7JasB0WV&#10;ALtax7IWmqfaQ1vjoWkftMBmoJ40Cx/3YPXFy5vkvxl9epTScQBpfQjzq4sUudOFn0FqWoaIv/WW&#10;NoeeTkBlNDCerfUuEnOxLfzk518Jz7x0K//POL+RcSNk0FNPnEX7ls30Z3Tw3/yTdOYfCAplc9hc&#10;qjBAsiZGiSKAJUYiTUaJLSuuRYku1gkZKQhbjHDbQR6eQ7cv8V6VGoOQCjvoU32Aio1UC0h5q1SN&#10;zcsirBa4d+98pmbCGF1V48D7ZfXMwlDz9dfOMxa2UFfVVTAal9sPlfWiBwx/kIrJpSV4sn3S1+nj&#10;IyFy6CHkWE1qv4EZOkbg1HXxd7g0l4uTaeLRKkblqB//aFhxiNrvGF8UAkX/MuRuScl1fR9QTEVl&#10;J9FCBWVTu8LDCLKFhHpAd99K4ReVfgdvgTKSeTW6nZCCcjXK9iNVIXYZFb633PZLMAzZAOyj4p5u&#10;0rJ762HCEpSCtUDFXS6zWgfPIO/TDlET64UGLvFcrxa9svsEA6a/q9uea9wOrRdYNo/MudwoqNzu&#10;odFEYPlu6j8G0UEXeEQ/xRTxLvuLGmDeDrLk9dBQXzFW//HP37QXXqoLKA+PfGZL2GmsF7vU7VIV&#10;lsS/6w7wWZDaSmOfSCxPx9eMdpFOxd2ouJVJ/rY9glyP37Q0fIfn6dN8lZGovvvYUHjilaPiMbaG&#10;+1/ksbxDQCNCf0scQ92HckMFWs0u0L3B86jrXuOwPHBbo2c2WewH9A/KRENXprF33MHwIkU7i4r6&#10;tU+eC9+nZHz7W2+G3/77r8IDT5wKI2KP9p3u4ZtbFT7xhZsQ6yXt/uFfwt98/3Nh+74BFgfZY9uH&#10;0e2/PTUu/BPM3He/963wVePCf/yHX0kQ/5/wpz/8noft7fDqZ24Lb33t/vAZOXXb9/c5fHEvKetu&#10;PLMs/PSXXw233rORStiUwut7kwt2pc/9Hs/0SeGqR+9lYr6rZSoqZbliLJuBdxQR5Me/+Kpw3d+D&#10;LnwxvPm5l+1UMxDQC8G1a6mHh8O2nf26jcd9P58J//hPvwiPP3Uf0VGz8XV8zoBrTXzqZL818J6O&#10;Gv3vOxFtI/U+1wJu+dDmwYUtYmdJJNCKBJeIhmtBBSlg+i3koapF/c8kp08iJU/2zGY02Fd6Blcc&#10;lGiBwzkNYHbOwvNdIFfYyadLk9fF3K4rO04c51LYd+MCI01xMffWK5SuoRa1x7ODXmMNsIbyskM8&#10;SzlPZfwM1FP85vO5VrpAYv5YL4hu9CgesEttWWGS5fNZSGmbXfc+Y3eCLab95SvAukUx7YT4mpws&#10;J0tn3ZGYEEeB46uy+GOZqEsYh3lL01zSzcaje2HNTtxm17dult+TEG65dxxFo44Hk3/UWbFsOyCw&#10;OKOlrCVt1jz9hB6dCsExZvIxpKJB3emwtVC1wveWh5dAxo1NpWZHS1SPz1n83LYas0dLSrfO8a97&#10;YSskr2m5LrLNyLDXFPAdl1dztw8dBlk/WeKoELABh2q7zqJRREAXisTAAOk6h3Q9hcrw6lRBksUW&#10;4bqMXaWwM6MuHWIAH8ABB/ag7qvb5dVGDdhsrzGOeLzSwdW/xs7EN9rmIGo1eqrsjzgWbzyj6HKQ&#10;15UqjrHYscUfyIVVRa2Vg6qQXHjR1Hy3nAcixrM3RxYiFEo1wUakOy9Kt8y2zCxhCuwzQhv2cPdJ&#10;ZG73w+chxydmG0tx+T/26B1TncumDR5cqc9PPXY81NVZTFumxlnutJkXEW28nzdB16a7nLT/GEdl&#10;3ntzRziCS9ez0oUaAwZjEq/47diVLOWZqVQlNPemUS0WTWFYBtbM+b+cPjs/XewmKpqe1UaW9nXF&#10;QhPzVUT5CB8LSlVewJ1dRkdRDhw7zA4fgCYqvLEteeGeJ1W4B3xgXIhNS7yZg5nhRRSUP/73n8N/&#10;/OnP4U/iamJV+63vfCps2dtqB5Zo/EfqLGpiYJ3lpoexWMcybPxRrzJcanQ2YTewZU8nBt5xBPHN&#10;lrhdFJuJfzVUkuNmGZ3l6Rg7ZFt1GUe0bkLrQK5vwu6rI1QYIIqIeVabhNzFLKr+dTFB2tw6dhmr&#10;/V4XX7kdULnolBbFRzehTszBGiQMGVpjeb5UxlH/e4V76qKo/zqN6wbsqtqMGRsmXTiEHo0b8Rr7&#10;Lja6+YC9Ae/UWkZZFWed2JOIsql08bUbLy/fqdjZr6Bgfk6suFiXOyvcLKFgfPucsARFZESnt1+X&#10;tFN2WccK0evd7zEGjcIOeygXcQ/Y8CQ23Er7urUOx+2n8rx3/IN1LlLMwTbZZ03Glf0ERWt0KQN8&#10;LO3EF9XGQ6mkwguZPtMttPOQALIrmFB9KOt0hNUu1gbKx34Tguh/aY5CjTgGV4A98tjW8IlP3+sg&#10;6NUpl4WTEqL3n0OqwZlcfSQpVKrOG1eiz+jESviCUhVimZSsDdSynYrKaOAfU/zEgnHlJurZ/fXh&#10;9P0TU1Ehq4lzlhrjTuiMl+5NDhtlf61gCyjp/5AdjoPY95YHZdVJKt3sfZxER9lifDvI7zamKEll&#10;2r/iemrb6UJei+HRFBk7TjSFH/7irfCN770uB+1YePYT9wm+3KlDQwsx9p1UGBy/F7v0C3eFX/7z&#10;D8LXv/t6uPPcRl0vyO7BccGV+Kh/kUDhV5TPx19/+st/hv8gV/+3f/8tf9qnVOB7w51PYhM+vCKc&#10;uI+9xWFebLR/4rbl4bNffDJsP9iGusJcLbPuMJj39gNFFHi54cY7+ONOVIatPHtx7NrBe5oRjbBA&#10;rk+jjHzvO18ND993e3jlxQfCKp7PjqFiHrEbw/d++K3w4L0nw+F9K8KbbzxpT/jvFJr3eDaLdfdR&#10;zm5tEZPb7d0r2CMmiYyO3VcdTjzcPvU6lxOQLM64HDUCDYLiuLDJmFnxGsNoy/ELa6KYzJQg2c4+&#10;WYxSbkP8XH2QcEsXo3sooDIsk4TRZXKxmvBo/cYMzEmd+QGQ58OLgbNTjTgTZJTx4d0UY4/s53dF&#10;bia0m66rD0uzTdE4wP8Y08oLXVzZdmrlvo+8SnvckevDUYzDU4+3MB77noy2I2pvCfTb/iOF4elH&#10;h3Fn7wyPPbsl3HLfMqkFY/7+YuxNIbCP9oSVW3ju+MayxNjMWvBuwAQJzoq6Fcb0G3lBb7y9Ptz7&#10;0AYXYIM8rmskkrPKCI+98YF6vsgCisD342IWh2ffWCcBfYz1pJTwiVoQ4DuSP5ZsmoOAXzNlBM+V&#10;stwTx+7OgHoFYLORa4XXv39yEaVzms8aGC85fl4FJTIPbX3nzHdeXutQmkcnea58wRFInS6XVF3b&#10;bKML1buurNnct96bViQbp8XCc7uHd/Nu+ToHulWAvWGdqn+VueuYQ69nmT9Lyl4sAbSbIGLjHsm9&#10;spiWrkrn5RiEjEK61rnVc70X1H3AzmCGiAYdl8ymbm76OtVOQfV7tLiXknheZJdlAWo00+fwWKpK&#10;HFgP7Mh3k+vQyOJjKrAErCI1H0IJWAr622UUtmSbZFZvQoE8qVnz3xV6eorDP5Dm/v5f/in89Eff&#10;D//zlz+Fz77+ZLibz+TcuQN2dktFxVN/GSkWCajMo/xr9H01irYo5tuYoKJ5/tO3yG0apSayPyMd&#10;7yZAWYUPdvLWFeGzbzwTHn/6tAMTm4/Bdtkhr6GlbXwTooqpjQKoWXXWz9dWidaRyaSY7eEus6Rt&#10;oqhpB4UdcAiPRXk72nod5FJcuA974I7fLRJiS53RZZJl9q3hP/7wBwv9/xN+/8ffhR/bN7zw6m0e&#10;9PUq1VVh+7HmKVLCJqKZESSGfOOPYm16jX1g90SKB7A6PPvK3aJqyJSFj/7tL9+2GF+qvVfJ+eDl&#10;MBzm6JY7CSoKhzjbl1DTwTxFsUWjD3aknsRRZOMy3cbYB/HQ7E+OOMQOuzA93J3e+2qXdGnrZX6W&#10;BWGPbLClgLstfn/nxOUe0A9QAF7gMP6wKgvA12XbbH/W6DJqFg3SvMJezI6tdAg6Cg1lqYXwqJyy&#10;AeO75cZv6zn5O3T4ee2XTo0OlyswelwScQFf4yIcIcHvsg9b4rI8IK341IOtDMV2rwL16nWHtS7N&#10;CuPNCt1+ruV4ZiPZ/5pIlVgYdt0HmnuGus9FU6KCbyKD77IviwrEmIk04AO4SXLuEKHPfEvsiP+a&#10;z6yZEFVZsuMqCGYamT+b7MfyELtrqeA6cOE6fZ+txB/xot53qiqcfnjUqGul1ORsBG7ijpOZ/nei&#10;eJJMCsiY0Av75bOTDBW2IMkIj+evoJLkf0c/Kvx6QotBnphR+6/RqaiZ+JytNbmIlfa+O+vCFpln&#10;XdJwu+0Wu5lMc40348U6FM3euooqeVIN1L29G0n7QVg7vPaH7b2O3DaA2nBVmDb/Q/5+Unn7m41U&#10;rY+/epNxsaSBfdSJRpvLdpSGu+8nbgDt3WVPsWZfbth/R0e44+kN4citQ9Rxq8Mjz+4MX/jyi1Op&#10;FDHB+fe//wPRxjdlgv1K0fVfLq8/hF/84kfhvnN77Spbwm4d85ob62THdRjBttkLk5qLIWq0rugy&#10;Xm8c/zBkmM8SVWw0th8UYX/HM2Oo+u1hMzN97MqLQHCTqOJS2VhKKueGJ566I3z9G6+GEyc2kcmf&#10;Y/jvCl+Xj/apV16WcnGO0ENsz0ilgM1vhWeeeRRxpdKeiBnWRCQS5wvAAhrlZvVQSTcYd7fgao6B&#10;IUfbzkLjvsQsKmFj1Wy0jWSFaFKJ8TfMXW41YjvPYCZaRgrmaK6iMBv9Z3GmFHfKuxw0jKUwUkPG&#10;8g3d/FLSLfqM/FrGFIcbrw7rjoNeH8LK3C1fj6m8Y5UCf7XPSOziI5A6PleEDGt2F08BbpOtSHrG&#10;ssIePMpB4/jdUs9ve7Y7rBBSmeWcyUXdKDHhGtS5n9SBH2GUf/rlZeE2cVQrtuSY7PQZ0yPsHE0N&#10;tz7YCMrMIGw0vRC+Lob0puZZCVAuNhAuHZXe/uxre5CMakN+gWDNGhQgRVWE9fas0Hkqgotd+hHa&#10;/fDLA+HB11eFEw8OsY5MMzp9rwlLnCJ8zMW0WOFrHYRsM2y3vJrNqddnbRl0WRP1YpnPUj9VZKdm&#10;KOocSuuomO0cO4nr3tF5bUA9GIuoGJr6YWOuRtijCq7zdtEFXebEbWjaHd3gruNFZqESQUnS12+t&#10;DU88fTScvXd52BQFGggZNTqpZsijUg9/fuH8cO6BI+FB3om1lH933LEl/OwnnzNK+HR49uWD2nS+&#10;BCii2JWtPqyytEiupCZrtavoMOMsJvEc4pnYSEQwAqrbSkk26vCPlWUtYkJm+fs9LA4kI4YI3p3Y&#10;lmnUZdZsVzaxM2/qkGmjpMlGYc7OvzIcO7aJQfEf/69M98/hh8QQv/vNd8Kf//RTTLl7HHhGkg7B&#10;Si3qzAXvMqJ635Q4pF34XI902KdevJPk/LGpMLwlEkcnONFP3rEq3HPfLoKKX4XfgRFvPNwkc8lh&#10;S5rdYaE6uNSYkEw17v6ajI6ajEErIWQqSXzbUPGHjF6LzK0T6i5WoX2Q+MKBs0rHwy/UHZfA/CWb&#10;91NbrasS4rYHV/Lm8MMffDf89p9+I+32py4ss2pKyR//7G3L+u+FR54+wh1f4iEbQ5NolNsjt8qu&#10;roEfb8dOFBQQ4pjV9i+W5P8Tfh9ef/NeaqWEKftA21KKTjP6GodvHEXk8F4ltp8f8nrfO1WQTBg3&#10;DfgwlYwQpnSdJ0zyPWFojy5UNdZEVFFg95QvQbkM17B95MM+XJRPOqpCo8N23UQtEG1pDyZk/2Wh&#10;bjkFnl1WhYsmDdA3t+WyKZJ7x0oUlIFLhTZepFON6KWPkJMbWRLzlHqIO1SS9UvgtpovDFn2CCVy&#10;xHKaLtWp6MK7oqfqI15ro0HkjZUuvr3IIKPG1f0us9oBlxKZeoyFKHChl3Qbi4AaN+hQO3z/a85k&#10;h9F9i6mz7CmK321BLBdNRR/l9VU6vhYX0FYqzPUEOKUxMt4BVcB3khjpBZRvxcQ/rUYefd6/fBSF&#10;+J53ex2bRu3RFCOTEUoM7rqch24TdWe3UUkFxee4D/rao4RMh4yDzPx7jZyj7WLBQuPvjBkoMTiQ&#10;DTnhb/7mi+Fb3/18eOHTD4ZnJC0fu3WCwEmHHIUxPHZjLr2YLj2h084hOCmW99Yi22mQDHzFniw+&#10;x3xKLjBicIHqyGuEPetUREbG6AjZ/QGMwEgzT86lhFN135B0qSIQpfzRnV4T6slYTPnanc6IbXtq&#10;whnw38eeW+dCL9A5ZiKZDznEChDMe8THH5TA/mOfNaQQUvi//eXfG+P9Jfz7H0QssYH85X/i2PuX&#10;4fiNq/BKUxUmzPAur+MYjcfwGFtMbcowB3tHmdlX5Pm8JUhB0KEwl++4uSgcvrs2HLy7nsWjAv2c&#10;sIEnbbacvVnz7Lvl9+WJz5hYXWOEOai76QxHblwbxpfVhreEVz5w/628SKOhrDKBknEgvPmZJ8PX&#10;337NWL7J2ZWgu0V5gaIaHba+sOevRdXJQ1wp7dGN8mDFTLocgqAknfdiWLcUqd1pRru5Ma9Lcb+I&#10;SGFxNoJPjFkycovc0TRg5/nJHxDceF5YlPtesvYoSMAZlD5e0xbTMj7k7HuvYon8fKtnaKOOb6fn&#10;En+0xMQgtenCKXRZLJbLXUQdLqkkqupps02l7PkHJtMkTfdJGi8PZx+pRW9RBNxSY12wKMyHoYpI&#10;qRXETedeGQw3PdAYTtzpPD5n3HqaRB0QemPsnsT0PPnS0vDUK+vwJNt0OTPESHlGEFaqwRdWbMgV&#10;OXNoymQ8d9FlPF6IF9SeRZiHmTr1dBd4KRJGrT1Xp1Hlhn2Sv4mkhkStVBp7L6LSTKuzd9MMlKDa&#10;NFsTVEcEF2Bxq0lUnMhFHmuj4r4+wn6N5DsmnI9o9mkKg1oxVp2EOu+4vCYsbSepYSbsZdq0vzUe&#10;nDrG2u4Bvhzk9oZmC3KqlEcfPxTuf3gd+Wm6SIlFMDCT4dXXTzIsp4YyN2O5m7cNxT2PyXDlitHw&#10;h9//zmH5aZfY/vBN8sjXP31buO/RTeHMPcOW19UiqbMpoiIGRjttpBHD+rqJRmJ6balLJI5dBu1x&#10;6hk7C0BQi3lx+uy8qlXOBWa4JVzqtX03uLHzsPSkA1uyN9q5LeF/iF3Qut01YR0ydiNRRrLwuGUk&#10;7zF99fs/+FJ48P6byNFfCU858IdFR9SacddAKuX5uouyLkBvpxBiguygTKqTDfXwk7eEz33p+XDu&#10;ib3hqU8cUuH0h7e/+xiW4k7etxvDCyj66+FkWvixNuzrD6eoAXcfXKKjzaVGVH3BxsROqIDkOt/r&#10;2YCa3KhNjvzBdBXSgnz+NG9Qq5FrnT1Ovh1YKjL3xt2DLrDm8PLrN7u0viuS5pvh6SfuCN/+9ou8&#10;bGTxyOGvfuqcA+E3CA13ha32enffvz/c98jecOBkj1m2blaW2VfE17z9hU9D53w6PPXSbTw/+42i&#10;0kNGrcyrupiSzIdB3FAlZiWPmbbERZbXZ4dlTDGxLQPkFY/v9pJQOnwpaf8l5P/8TZBTLWbyxTqp&#10;hbrkhZXnezgv5h1iICa6qHLxpaLAl3S8x07s0pDfc1HI7LwIdPe9oQCtohReKbUBm83ecMCcvmPS&#10;6HFSNpILPbv+It0X8Qg6faadwWyvT2oVWgX6QImDJN+lmA7vlNxwUUirRZk3km0VVdJstLzvtloA&#10;2yx7nUx7qBt8iHUTLRdMXSoldlClxiCFCCQLI1yUUKZdJEzzKplLvUzEdhYtuo5qHctUsoEqN0r5&#10;241olthpLdutwNCB9jJKj5soVLikco1KcnRxWaYFVb52Cfl/laq6yeVc4/Iq60cvIb9u9bO1uLgb&#10;dJ0dhCD1Rqu9Ovil5PL53ZeGItEsdTqhdCGEC1G3U1JATGd9GJ6tK/zD3/843GXctevQyvDKWw+G&#10;h549Ckwrzl1IYh9FY4PU5phi22r8HKvcIu/dqN3bJirT/bc3qqbhyqhtm3U0PYICi72ONS6ueGHN&#10;T2MJ4V9K0wUkZzmckj4e5th9lbXwUo1kCFXlU+RBmnRxt6mwo5Lt5O194dzTy4WCSuYmK7/zZarA&#10;e+W1wVbtP90mEPOW8ONffT48/KwQWmO8t776cnjoqZvDi5+4P/zL738e/u6fvjU1teiRDjFu//jS&#10;5/eH1986TZGM9CPn7PaHd4Uf/vInTLhnXIjDOiyGbl874rk6+f4GjH1rOu2Vsi81bspiieib4inO&#10;hFWLeVu5JR9BLxmwTx91EKezeCSElz97Vudwt51OCtXkgDHmq+EO6LXbbt2kQOcjq71SkazY7JrG&#10;ZJuH1pNFMn7FlBd1jeJjg+y2Q2eEdhKHxLiT1FyfZ5zSoiYydgT02KnkyzWLGX4D46XI6PxSolPm&#10;JLyPP+5iXe1lLp9rrVZwMHkj1/hZJp1V7T7vEXVWCwJQY+LRKo5ofEdEzRnjN1wcFhW+a+osvOme&#10;ToUGODNhVhHv6lxjvexCfs1ls0CnFRoPlRMEVbFPlNnRVbPjZEFKfUAhVxgeeW0yPPu5VWwSxc6F&#10;7PC46JTHX1xi/4qC4/c9+MRw+Pzbh8Md9w2GtRqBAebwUvvwSWzLVc7jW29bGrqoOKcjbKRRDhYS&#10;pbXYk2bmvQehxqVL/9BOil+EOl9rL91ObNE+wWsplaLMqiTPRCe58sIp4kx6VSSQXIbx6vPCBpBZ&#10;fJmO9TIrJKpzE7aBZSk6OOBsXW22sfmifM+zHWw7ccw7Lq8xhOxRnp9h6qxmI6R6F1dP21xJqUlh&#10;Kaf0IK/U6FAGT9dA2LW3zqKvwj9rw/ETS8i7s0MhbFNEfvSPpPJUuVEdCJ/5zDl6/tfC66+fdqie&#10;9qCOUBo62C0ctyIvbDoQidqWeCIiOoznauTNZMZEZKy/LC13dmXkEUZ5tcPGBy0NySAqc9p0WVVd&#10;zHNmyJUx3kIX0ynmYXBLqqrcUt8hWhSBmm7t9QdqwkHJwJv5zpYZIzaKKi+ro1YaqArPYq39+Mef&#10;C6dOjpLcz8JAvAij0EHp743O8mLG4lKqnXpjljVba8IPf/yWC+NNOV6nLSvXiFso8eGggkKa3nGg&#10;QHJpmdFLn0qxGB3jFHPxP6g+/wki51U+skm7kavwxuBdYKkiYLXChyKKD/Lx0NItfRNU+7n2InkO&#10;hjJkkYruuXwPo+GVN+4nGii1m5od7j+3PXzpS4+Ehx/dEZ59Yb8O9ng4ZfF5+GSM2d7n712rE9we&#10;fmHR/eaXoIJu6yEeoHC0qD2AuvDVb70e/vU/fxjukZbbZNdW5DXPYrRN9jDlqYiKtPG1GII5jSpJ&#10;FU8r1eeKg3mgmxX8QlJVKQGrxkSkrJDiutWMessHQ9tWlwb5fSZVYUrtpUaCOIB8YG2o8TVCKstc&#10;RBWUhKU9FIX+/xihnloMjGxP1MRPFEcq2Qj9MWup1LigwQilFYy5yiVTPxJ3BKpYkt9FpfiQdgi1&#10;qrI4Tqh3qWbbw6U1M1C3v8/4UXKy8Wazg2+NfdJOINWdjKar5YI1iVcp7LxkyrO1gu8uJkzXGBGn&#10;oyLU89xUUt01G1PWEXq0G/UNUYd2kjiPUrcuMaqO3XcNgUnlILYmMUoby0CTMU+3jrKd56tGdEyD&#10;Px+LnwKFSB4GXRG1VD7WW4FFfaGfJbnqAhUoMYtuspXxOnbYJfa69XZr3Tq/zhiVsh01Yg8aCepF&#10;PbFEqpHktJnvtpvNCjffvCUcIBsfXVFG+UjBuKmcKjfbKK3BRV2iexbTbvKw1BRkiLBpxdE4whYh&#10;YjzTSrxT6XKqY9xeQ2h0iHpt58lcXQZPHOhqDFYs8nxGavf8hMtly+HhZVOC1s6dks6nVsRARuby&#10;mHVmtN88jqt3GKT7/i77oIZw53OD4ewrY+GWV5Z4Rkq8vgV2cX3h8F1dQiSNBCUkT9rdLvcZPCE0&#10;8pU3hUa+tjscvaNduKjO6CxvKZXszUahkae5kRryjkd2hj/p3F5+89EptexagowJXfDaHUlk3NS7&#10;7BylPi/zMPNWbOwKn/3yc7iqx0i6s4RifoQ59jI76LKw6+S41zIdocfkZlW5URW/Ud3McOTm5eGh&#10;x48hlLBXCP6ssRZJzLrQON9lSAXb6GJvtb9aaXQfDbdPvL4sHGezOOp7ff4roMi7veZEEtXACXk+&#10;v2mk4cMTJeEcyPmu/avCy594kIXnsMtsgRwz/NMUO98ReDqxSBFCvdYYdPuxTOdhVBm6xBBrIjFj&#10;gvWkzTPV4pkd3nwVkclMLMA5ct7ywn6jwG1CZJeZKsR05swce1bn1G6y+r060klj6EEj1i275tln&#10;1YS7nh3RaQ2G+59dLfNtHcKKHDZF3ZY9i01t8nVbxXaKOQgvBGxy/PYdqwybCOaGFYGlVjf5hRfw&#10;FqaGW850h3GjyWz0/9xCQZkEK0kyxmJeXrsd8BFQg/uQPm6U29dFpNYUpyBVmLJ20SVCc+Muscn4&#10;NVenGUM5SxTmUahX6GIdmcwyio38x8hhtJMFPq5tn2bMymuLZp/M+pRgulFYK4ndmf+Oy6uLVH6Y&#10;inCYWqVNBk1ni0NrkDBD5MmG7YXiEArC9k01YfcuOT/I2ctI6CeXZ1s2MlqKRBlwsY2OEwlQ8hXY&#10;GS0hurjjrrFwx51D4Q5x3k89v8mitRy41BvBYxQNpoPiMsaY+GJV027BXUuQEeXuKS6QJF1PxC9l&#10;SOIsbiEX5qtIdsOnUPdk2nFlGNNkuI2zte+ZaAqlcDbldmhZ6BsxVC6P16HSgj9GOvQApfbjyi1x&#10;ufVhMqaKIUlPuy58+7tfmzIDv/ri4dAUESbXn2dcqAMiAKnw4lXpCmLoYUP7zHDA+OGNTz+Am/bl&#10;8KOffII/wV5CF1DhgO8e06HByWwRw771QHvYCpf12TfuNuf/VfjL//4vFdbvwic/86CD4PqwMOfd&#10;RCjQVuSs7aqlYpdskp8lpremQ7jkkNouKhJ3UGufs705HLoFJcS+rVt12i5wMSZG337vRHjgKYmp&#10;FHG337/EKPN4eOLFbeHJl1HELbG//p1z4bf/9m1hfSsJTnhaVD+RHF0KcLlmXXv4MtrG6XOrdB92&#10;YebPU0Ba4oAKv0oVC8V8VJm175+6VDst8yMVY+PJkjBCBVVIbFGzxOyZh6l1DSHAGubhzR8lVJCp&#10;5eIr8V7VoCAUI1Tk2G1VjJMJd10scDHK5d/nYhb5jViQpdJalH4+5qNqTEd83YILzNgvdamhZVde&#10;ZIQiEsLiOWZ1VQyhZXgvMhvsCY3rYgx7/N6KhOoV9pLe6lzLOj/AgmAEwyuW3YCDiW3YgX83tDp6&#10;suxufc/F8FPZxrPjBEWbfVhj5MlyPMx9KAprCQCid2sMwmr70XyFyXx/P8GGzmuIQqoFwaTESDxm&#10;d9UuIxjyq8Cos4w/bcqITILfKupk2T6qNlLoiALK8mFLMwrOVqBk+dAtLrxQ94bUrsCKKdMDFLVN&#10;1H9DGxAuiF9WOch2yi4bAjLezDi80jgum4AmUZUbE2fTU13MrckwO1SsXTFmx+hZftsaoY1r0DIa&#10;qHs7XSwDuHVLVebj+40LD8WEAXsj5JE6u5JlDsnDEF0n7qkOT7yGq3iiZirJ97pplzAhRwSU5ALR&#10;7jfM+pD/7VmoRK3hr6kjEIg0lXUulVF7nwqdSa0R6YhnY0Inukkl38P43o+aswpDcScjdCR6HIak&#10;OmCPEg2/ayDDJlllbnmgy6++cOYhSKv728KxB1qm+Jb3PzXmYuvlcWqkZE0nDFkRfvXPX3PAToab&#10;iELuJDTYvD+PLUInyZ+47eYql1NBOHxsVZhc1gZNtHpKFfnww6JOMhL+egmngltjk7b25bqYcS/R&#10;HYobZrtodEmgAyklyBmo5dk6h04R9FPCB5f8UkSHGIK6ZlcCvF11ePDlsfDsl7aEzSKGhuCebn6i&#10;P9z2GCSTwm4b0MD6AxXOs5xw30P77PP+njH7HgXmXRBHzbiHH+QLZVSW8J7j700pv5hkX56cwucA&#10;zuTkaikKOq/NxvKbXWQjCo8O06ZOKLTl+2aHWx7KDjfZxR4/lh3uur80HL/L+bvHWFW3n5lDGyDd&#10;eev+QvvHet2lyRdT/LZDvKuPVYR7XxhQGLTK1SIKsleKwrpo6G7tfA8Ry/WMy4zUds3jpPrr9qWx&#10;H02nePxrkZCed2EYZKq+D0qsnf6hm4BvGyBFkzF7soJmxuLL+AA/qhPOlB2WEW46Bx3IpzUpTb5H&#10;0ZlTROyRfjFT96VTaRMr+Qqb7H1znfEJEHrx4orkj/7xlCkq/pgud42GII4pS52RC6RRXz/3QiZp&#10;ak2XZJnpVW7ppe+8vEaXpfMyWLjD1C/h61oq5XQCN3DcPmSItHIZwvRG0Q17dF1bd5aFXrd+s1Tj&#10;EgFq3ThWK1YXhB4hbmUQIG3+8mV2U8u4ojdTPx0/VW1GXqzrEl9upxQfignV4NL1lvDb+chcaHVu&#10;4VYvSjTgZapgsiK6BIk4OrTTeKoS5NHkyaIpFEOyCGMwWcWcp9tLA8lNQ08uYljOtdSrMD+uFkeS&#10;FwkdfEvZtVEyT5bNXFrTp9PRoiZnXx4WcnbHKu2rX3sprCKtXTT/ojD9OnEo110Sbpjx7rAwDRLK&#10;GDSjhCfCkrVErlZJ9rVh8/r68MBDm6UvI+OTwcZDv4+HaCguSg+0hTe+dJdRnpn/81sti5+Wb/Y/&#10;Rn2/DDeeWs2UiBTP3xHju6ORuMbIMNGbsSianyMaCissR8Biku5irgiDjAqxBvUzRIFYcsaRpkuh&#10;wsixb5ICktFx541ZYZdfj76s6/rEpvCpLx0Nx29vCc+8vsPsen84IMG3z6VahdeXZqnb3JIe7ji9&#10;G0T1Tt3iBPm2zsuItFant9TYt4ZUPsfln1n3/pDBmZ/j9SuSo1VN/t7K7FxrTJbZgi6AetFo79S+&#10;zgzayLB99RWUgS5Hu4BcwoUce6RC8vjsjstCDR5i03pQ21FqUaPC2DG3j4Lo6rALFCT58UEusLsy&#10;x99IRhzD9GKQZZWRVym0U4p4lRSQ04xGoY92VUVMokkKgDT0hPQyEnrddS/7QgFaRoUPSBOxS7FO&#10;PUEVd/28dxnfSIH23lQPxCwio1EYqnbQ3O5lV9k72OFZEm/lszrxkA5VqOYKVf3e00V4g8VhFJy3&#10;xt6twqi3XIWfzSOTXHWpi9AByPycbydb2eaw83xVGmuXGA3WxRgf+9hcgo9ERchiz0gq2n2ES6ey&#10;b9QQI5VTymZ4Lqso0rqM+Jb6O1fbeQ1Bc606BR+2XudqRzfC8BxRQy1CVtOFkVbUuOTG5YQNAdfy&#10;W9YYb+UxThd5NqrspOt7JEVLcG6MqQyEHM08cOP2DvXk1AVekzaX5jp0kV6iqjaXZ69xeK0JwCLC&#10;g2tveHe48irk77nTsAsxPq/9IM6nz0Fy9EuCWBunNrmwDxCE7AReTfO8JovsqO7/aFh5NFHOFSqF&#10;UV7NOB6lHeOyI4vDhlOLXMYIHkzSe+9C8RdZvxSD8tQdDdYG7fyHEiieGnbRVYabHmtjbt3MONwx&#10;tUPbyc92goXkEX617QdrwlZ5aFtRYza4vPaD1d52f3/Yf1s31WFvuPnMRpFMLeHokZWmEi/zRf69&#10;bmGVBIYZPuv2klBuG3YMAcDitw6WuZDnUeXxZGGm1jjHqkw4spDXa7oXUwTa95KyL+FD7eBr3EXx&#10;98DzLtbXl4RTT0eANE8T5W+OUXe8gA7fWibZoSbc9sgSI9Rt4ZOfu9/um53gwXuBgZ8ysi/3DIqJ&#10;cUFWE4HE7iEWEV0sK+sp73Yaa69VWO90WRyjFt0DoLxK1zrKhrI00nFOZzDVz2YR0LHelGW/PZ/N&#10;xa7uRrYJcUbVpiYFJZdNqb6ffeGQcfdc2LQ0wozScOZJ8v6zVWHPqXIdnUgjKtNe33utKKZqEUPL&#10;XJD7T+UQyiVQusKnHU4EIpCnJ5l5y6HssBs0+6bbu0DOF1Jry7LzvIxQ7fYphDJ9FhJkGtZZc2xT&#10;7E0QqQ2h3FS28HPqiJfFbl/zkG+kml7me7TTK6Nn6LXj77AWqiUIHKHMPnimSxHeBW9W7bl2P6A5&#10;NYIUF3s/8sGEKwgG0yV4pOReKvfMNK7sve+8vNosfmsg/yMrbMKYcMVywgiBfaMOh3Ft4xJijkmj&#10;mhEfilajnpGJDB6p2SE7ixKtSTc1wXBKxtgorTbq+0eNB5eoelcwZ66yy+i1RxtZQe/PI7WaLH4D&#10;Dt4aCq8YfxEzcBos6aotkNMcSFGxk2eUlIYkH30UceGZ7DCvNVduRpzPIaSI3oJqHq8acSVVxk0l&#10;dkilOrcm3UmBTiKlCIqHf6sKIqjKkr4F3qheFV3phckpnQl381fae5SE5pV+zO5DXhS6dKEWde6c&#10;y8K117vEZHvNnHkBysbFYh/ke2GKFeZeHBr4DqqBX7Mz7Sgc1PUO5Hqz9yHehG2Uhct40Faqfg9S&#10;//zdr78XfvmzHxCsdKHi+1kAe6MfZJ0P6CBlXIGOqIwysxD0MzUuPBmdS/h75uZdFK5POC8soGbL&#10;cIGnVyB2uNiLY5qph2ICLX3LEaFx2HwrMAl3HM8OJ+9uwTEcDKeYkncYm+1XNBzh4xlHiC6rS1S9&#10;HZtiJn7l7c+EN954wSV8zDK7ysglyy9CFzuvAtSIqMJLZzHI8iunWacx8iHCCWicjrjPMhY0Pisx&#10;DovKuLa1uqPR6OLXfRmxpLtoyxQSdZz++S6KMl1T+1qZbA6CBgVEv469TGhoA6lwt86qwjw8CjC2&#10;3YZEIoSyhYm6Yfh9uhmCgx7LXZ1ahvFFhTFEmS6xQCeTlHlJWCjqZvZCnDiHaKRzR7FEnL8XkyIX&#10;uWiKY0Kt5yZLd55adIlnwXhQZxhTceN+pagXNxEVI9PXztO5x8slV8Gz7kAev5bnl6L0wB1MvQye&#10;+ewauVStCVA6iS6jYt1pSh7+oSyiZub5Wl+3Ap8x16gwydg00w4xB8C1gMorxUw/A82lyPdXaDFd&#10;4llJrn9vWFyKien1zVMglVpad4h56ds5M6zzOqw+zRytsGs3WoyZZ6No/f0+S+PbKXLtnEZX56Jn&#10;YICSWNdTDeb7mUuF+dW0JwAB67BGIr/RThCRpo6as9w4tcD3OKSyH0ZKyQVWTiM9TlK1x2fyWmrc&#10;OT4PIxOdOvOlMrvyw+zpH3V5XRKmzb2EEIKqUiBiqSJowOe6FmN0Poj13Nni65Fk+vkHJ/ekOfx9&#10;vuwhO5m0h3ZNCxtOLoLJ8nnn39x4UtSGQmslcspBloTT99SGu5/pCw9/klT74WZj6TyvufNAUTeh&#10;6B1Qke8j6374+dXhzANDUxDi1eJI4u61j+1j/e688JmvnpnCbO1B5Y9hlI88fkCG16Phn//1u+H4&#10;6Y0OP99nUpykXO6C2S6o8pyd4QkrDco2mLt10bfJr1ctUzC/3PmBKpJorB/l7EU6+24qzjOPN4V7&#10;dC/3vjrmUsFoNX4t9r7F4MdS5uNhB/aQwzqSgKqdffc8dpAQ6o/AwI+GI4fX64QWS1imiqZALLFL&#10;HVA4HIDkOnxTrl22CBMd92bF/D4AhzspKG++u1rydiU7TuJUUbyddH7DjbPCjltTEN6tXHZPp85c&#10;jCZiLPtgAep8hlWPqRlKxaoVxCzb7B51usfv9Ro/Vi2KqBJtnvn9oVYXWb3ndXqYo6jLxVJsMkI+&#10;fEdJWEUtvPUWyREHF0pD0CEqBAckN5x5sEwaeHJIkZpc7cxbB3e1BA0m3xld5uxtdT/UW29scgZ1&#10;+GwPEux1+ueyDTpWl+8SStcCHtt8wOscasUkNPx6PrJKE7JCjUYrL1i0ER3AbV0J81dhlNvQ6vUc&#10;8x6zWvRrmpoBJjIAhTPknqVH4R1CxzvGhu1+Yzel2+ByXisKpBWoEEuWoTk7YJdrC8fMuoctrrt0&#10;C0PLku282kJnG4e3qmaZGINuXrAOs+TJ5ZWhV7Jwm9yqJcY265hyN6wVgKgzO3R0hPqnPqzZhhS8&#10;gU/BC9TB79XKpDrikqsid40E+WyjwnT+p+Ts93L6OzSQ3KOfIvLM6h16VeK6K3UJlQ7zRriT2rYb&#10;HA4qLLuGcg9UOaNtOWFHKSpBNRpyM5RKM0N0jZt/yJhhz6k4A19ofCC+wEKyPHZtFrXNLAAd4krS&#10;Mt4brrmGYfmqi0RA4Hm5QFJ1e7WRPUYCXWEs1cqr0eDrl6gE8s1ps8x2M0tcmDqEEodUro4tnxry&#10;1rs2gJF+D7F6K94eJZfquw59eWIjMYnojZ61ZN4bOOKZAGOMR6kDL7PMbkaFXsy3MT/j3bhn72Ea&#10;pVjyuuRR+JSS8sbx0/BqMNL9tczd5WHn8UKL2FIjjHwL5QZqIWoskeen7u4PN1ODfoKR9T//61/D&#10;/0ER+stf/hz+7V9/E7705VfCG3h6+4+1hlVGQS1k3nmUe1ERlFLtn9r9NN6fcovWnil1INmtyipf&#10;Z5ar8qyi8Gs1eqhf4cKZeB+fl/m/UWSJXU8ZanZMaC3lQakzcov7mDaz8RKvWanucvN+I2Topebh&#10;9xuPUQPuQjCXnFw/9m5YnjlSgD2Hu693iQH2rrhad24szK/UaHzY7GtVoqPE7i3fa1YZ6e3i1XNK&#10;32fcfJmONaqvRH/AHXUMzg4LjS5iB1Zhj7ceU/P0g226gHkUeZ4vRU66D0b8c7PT3oWoEdVmzJE+&#10;xFtPI7/fIhuNAKjM8xVn9YUKpDhWzfbeRlRQhb+7TOdVokuMlooU+9ZUS+lGRVTkFsbfX8QzlKPS&#10;TfZ8pBMdpbhIq4kfOuJC3NeII+5yi+ooGFl3C+jy/caY/FkxHLDBz94ozHMZCn0bL10ry8HSzel2&#10;SriEpxspFMt0xtKHgYVTZMHNV5ClE1ckOlwrkW1GVOF1vHYlQMe9xqX1S+30eLwaXA45xvsxYijZ&#10;2LpTYfnl7z/PFH9W1M7+sO/QkCnH9WEeEOxsEIA5VHWput0SlpR5irjrpr0vzBGLcv1MP5eCLynb&#10;/lIVvpr5eQfV2h6X0wYHdFR6TthrLzGeWiXyZuvNeSghC8OeW/OMDFHxjzEce40PEBfEIMYiY7sl&#10;AiZj9tpWpthbHxlGIWkKe29tQAChuqX+bKTYbTfOnjAa3SGK5/HPbguPfXILL2ZvePylveGTXwKm&#10;fnAz4UVmmLX43WGa4MSMsjnhwKl40a105mSw9cQctBZ4MDlSViY5JO1JOsk0XUK2y6nWZbRC13r6&#10;YWZw+8F+QqJV29l9WFpGqURLu2X6KfTKKAHrTB26FPfZLqhb790Vfvb3v0IYuSU0t6dYFVxJcXgR&#10;v+n7oM8SwLT54oiePolEcZIycICStp8V5eDJNIc4xeet2K9HET4goYbAHDbvhxs7xFu786qw8qCu&#10;ai+7BqP/wVtiDJQ1DxX2hAtmjZ9n09bisAHxJv731ftmAj4X2Hu1SaNGzWCAPvM8BSKj85I1yfZR&#10;9vqdV4WNx/Ip+iD4WCsaTC3Sys+fglDvtg89cb9VAfVfbu2HdEKXEq+ISSIWyfdzZuqCmon5ou+3&#10;yyiwiUK3QDRQZ/R1KmKjUreFkC7X+dhgL5hfbf8FAJyjWEzON33SLY5qkrYcbNARE+iIi9q8vSbc&#10;fc+msHNPL0k8n66Lq8mdkOfvy0HeT7fuWYwM8o7Lq0WwWSd/UNdS/hDfwCD4ZfSo9EwyKU8hnMgW&#10;fSDbYYgiQXliGehth05qGJNqU6OMqdlhdKRYdMdImFxaFlZyba9by8i8mix4fU6YXFIY1q5tNXZE&#10;bd7B4GrvNSBuos84qttOpidGzftGo1gixQ2bVgSAKcQtwbhkcZ4PGTlmBblmASVLifFUhQiLEjDV&#10;QsGQ+Q71XJ1Y5BW2+p6HJYS2YYcV6FZyXXo15qnlsriK7UzyxBuUdXhYvfjF1DJRIJDjxcmlkoyq&#10;xUgNz3CQXT/9wnCFSJRki9aOoRhZYnxEONABMRQDGCdVFYMWk6UurrRio61SUnd7ohjMlpBp6b2Y&#10;gdEea3xdKfnqUnsr5IwVaapW8u1jE/KXjprF15B5U5fZJxTpUiod9OWNfia7tF7vRZGLarbE5vlp&#10;8Q33xhXEUaaOjz2gxM+/ZkcthdCRcPQ0xZBYjR3HdGLEMAdhgE5ZlN/+wFi47YFxsuqdKOO7w4/+&#10;9o0pQv1veG1++INvi41/JZy+bb1QO2QIAolul1GRPU5UB6ZURWP4hTpUWUAUaGP2OY2wUTkWrjEW&#10;IiWOTHVqbRsoJvESezYjU2xgEmdEL20Va0JZGVVHxTBcBUgDGUZoZfEhNAev1eF3es7WWwwPrrna&#10;waZ7WeH3j1wE8Hsd46mxyNFZYfed/Ho7jNZWioAY87U6LiEAAchlMG4meuhFaRnXoQzy3zQwvNdC&#10;2GSoCtMd3AUu2CZqyTp/1xwG9nSVZp9KbzJGVNglbDTqKLSLSrRjK0X9L8aWi567es/gIhEPi4rf&#10;FarHHCA7YcEoAysJW+rIeZvxArN9uKMpOdK6476tJO7lKB3L46XNeB1FI9EQnFp1sVw3iQL8c1mW&#10;1wnM9qleu1R/Lk+RUg8TVm7HWehXdpOoC9L/od3zw2qjqnaChBZL+0YkhRa+xhpxINWsBNWk9XXG&#10;4pNbsSHh0ZrJurN0jRHqPNf4b37OxzyLunhjnQYFTh8FWDO1cLnd7CBfVxl5dr2KvgF8uEPlPLis&#10;wHPvWUYc32JSUC4Y8fFnDoW7H9nm+ZthNxTxR3PsvVTVqvteAIPa9lkoF0QVW4Z5P3N1wvLXrBvW&#10;O5xP39cSbn1yNDz85lZjtuGw0mG9HvD58L21LlLUhU2MuTfK59JRrIf+GhA7s1pO3HLdZZW/O4+k&#10;vMLz3Ws8NbJl9lSgahHlZ4w92Wi/NMqk28Sb1mRPVDPpmTPFWX9SRwaIPMlrdON9/GaPLzNO7/Yz&#10;E5t4PWa5gD8+7wKBr0QE8vuaJGN3GoG1+rw3KySLvf9ZkFgLHIy5UpVzCFfyFV+jOsoYuTNqN796&#10;y8Jw5wNt4a5HO12muWFgB0Se0XaxsXKji3bjydqpKJnnP3GnC+ysgzzb9Mh7q+uI9Pd+9pnoTdt8&#10;IlOmm2cbeHdSukOTEXmXqcXGvdYn2J+tvJP1CrqYPL5HQbpfbtzG47yLay6noJ6uA6fGJXiql/Td&#10;zfc1sUmjoBBqN/7cAIvWO0rNKpuvZcl7SO1nwUvNM9bjed3LcnQHzuXDVQqCLmbvJog9pnw731Qa&#10;g7h/LpSFV66wHJYKfcqld/L+ep6+TD8XUo5pQ4NVQDurQMwrrOxTVOHFRu/aVAFJgJHm3OwYjgxC&#10;xZTGIFdB0OG+6LUmiDlfRUbuFRqMFhdbK8DEJJjE0rURwgts7PK87Vy7Z28LwUkm8Z6v32PSFqdx&#10;JicZRXawcsnmLf5/7Lzq4Uy6VDwdlHzNZOWtFHZ1MmOq/CWV3pR6AXjVMXxRourIhAiNrSNhx5q+&#10;sFve18SyQngRyzaxKdu3doUTh5eFQ3vhb1bXTYW8TSI2Dw3nEXdI1t3e5oYFX+RHGeFp6UYm7yAf&#10;jobTSj9ULhxO3HllT6lPfMOW+RmWqZE5F6vfdB1NzNAqA8AtjflefBQxGDKPwCGGENardhsQHdr9&#10;HG0unSp+tRJz14x8xIaYaOuCy6lUKTswinG2shx2CzMuU036e7zYlTFywws2i4Lp8o85vI0Se7wu&#10;0Zzbgb/YaJ9Rrspv6rtSnpQLfgm1o91FgQc07mOKLRVTQHuT0l2mPhCRwBDTl6MEtBHtecKY7ts/&#10;eT08YMQxsrJgKiol07ipkNAg5hXV22vlIVhXMktmqHTnSyHNrzDaRPrOrLQXq3LQUSvmlF9p2doR&#10;/uFfvhOefukWDnmYHDDMzZRDe+Q3nbq7C5C33xx+jQVvm66sLjz3yb3hE2+orO86Gv7lX36B9PBw&#10;6B/NJAKRzcUovU1QZ5eDLZssPd3oKy5W01zEyfZ05XYmOYjqqTWqU1LXnAajMPuwZpdP5UrCjq3k&#10;vxuutpDnw4p+qtj9RjVljDaJCkQUknb7lU4PczyQMn2dOvL4Pu9/lAT3baIO3UqxutNFuOkDBCGX&#10;WVajaOy7VpETM7aibN3o2PiySffRzP/SaMfUhuBdi5+Yp1vMNwrLLCd2Ud2lCMibl/musCDj4pCU&#10;RtZbwkdirD1k77NJJ7DdRR8FMxmqxXLFUIGKu84FFWNLYip2AqJLBXN8G0N0jwO2a+m1U6KQKHKJ&#10;HLuBFewMjMtl0ZBNQRiN2bU67mrjueht64KgKrfHzY+MS51yleoz24hwcYlulqAoReWZp3srVAHn&#10;VPmnSruQz6d8REfnZ2xHcelCIujRla9C7Z6EQ9pKNdts7JIjiqe8hiTZPjTDs51sJ5CguFngcJ4H&#10;pJrs81DAXJvpEshRlDXwZfbIx+tn9K6PRldS/H77j5GVGSKDKgmNhq0FqO0iiAAp4uzDxEDQTyXG&#10;aQt1I3G03TROwNQv58sEo1OQ7Gtid77rOd4r169WvMak/eHSzTeYJqRPxYhsOVMf9hhTbWKY3eDy&#10;uvFco27LiIrHbTWl8fCmGfabIjyoNHuWR8jy/HDibL/nMMtuL4JuE6bguMl2wov5lLqWkun7O9rt&#10;76K1pNrOrgt2bim4d7fdTZ2pQXccn2EbdlJCFsm+KhbbUVQ70/fruV4Jf+QsqvTzFVIuR45lYRR2&#10;kV8vdugmKTTnpX5YoQNqsEjxZcy1IqKYsCHvfqw5PPjcgN0X8dmjHRKojcWEpPYQ9VTGCB2m9jLC&#10;rgwFyglU+rseO0WJx+TsUswzSar27K/a4/w7mmfSwn4EcNDlM7Ny/yyvSY6w1yRKyr9GlbSYKmza&#10;n4192SRssjk8Qihy8lwDGwD0nP1n3OnG4Milfm/kyfYv9TyIV1kkdblUd1Nt8lRP3VrTdylVowsY&#10;UWbjAXQYtJnW1Tq8e3AnH+mhkq7AshV6SfSTkPV+cSeX8aQi1mytQyq6wXtTYL9YZNeETSrLsFTz&#10;0KajGla09xEw9Wg6GrzmizIvmIJJ1HWYbHkOKvl/p+Jf/P4C51QvFmS8XDsY/ttoDnrsi2MT1Kwg&#10;qXchNjmv+xVqK/ctEGmTMoVka0LVqJBmXs9yUuBizEfyn5pKmbR10mG8k204hl5NrVRrJlrpwS+T&#10;nlpujh4VahUegOY2wYktKSquPi3x4XDTjdvDoW3jYde2Xrsee5c14lQY5Vbgh+3fMwTB1Mcf0IQn&#10;WEdqn6PqzXNQVvFOiGaAtomu7A5/Z72RYTP3eq25fKmRYKkxYJRMx5lqBqFGitFGAVFE3BcUeqCy&#10;sMAyjDoKShyAQiEXLrjYC2+chX7dNLDIPNXOy1inUEdVRYFY6uIt4ceoUhl0e+Br+W9KdASlMVKa&#10;LyNdOvM8cMpZ1FXxoioQHlilo5qvir3iqgvD7MSLpnw8FYgPRQ7wPIdNSS3/jso1EtSX4HH1a9tX&#10;7C1nYATHFEVQpkMss+Moaia8yMVAs6yNe5JsB2zkHe4ibW63H2tzoHTjkMU3qmRIBeeCzK4i6ki9&#10;REXzAd+zzLB83w+PVudwgg7xo2EBsUIyIUsWE+byDU3hmZfvDJ9667Hw3Ku3hvsf3045h3oQ+Wj7&#10;ChgRO8N9ouZX7lAsWNjGDKe7iU3O3LYTrfv7YhCOSm62oHZw9vII7TKqWqbCHFahZ9n/RBJArlFc&#10;NotCFBukRH+GrqMsSsZdHGX2RhXj5t8rRKLvwB2DXeqe1Bl4rbIb7JIYlivHVWmRmxcvKlXZMFhp&#10;O+N3GWxYqpFdld+znKx3dDMC+0Ziip2Uj5Pn4RxeQA6PibjKRTYhZoLYo26AmpD5uUr3UM4jVhBp&#10;9LK38hsvcjFcOBXQ12tKUOb1TLE/nJl2SbgWNTs73/NTeAPP1KWhxShzja7/0G0l4RZxFxH3VKFj&#10;qjNmHrDPGECxrlY5JvjQZrJslDBc9xvdrbafHbSEbmI6jvDXUb6qRqquHMKL2H016/wqyckrmZk7&#10;VeoD22YxDs+fwgKluqQyFCSLFVDJglRTHDLp/l2+yUCN57yRIbcjIn+oz+qXRSGMz4UPdJnXLeaJ&#10;dZL+bzxOpPDMMlWqZXkWhepi6kMRPgkmAws9//ON9hbrgBJNK5Li8wHbk1p8hTEiu4HOahnpfb8L&#10;dxdu4tZbqgkPSk0FyO1XVYavfeNT4fDeteJOKCEdUIduqwl3vjioI84MC4xbS3WIpcbYqSYLWSYF&#10;eXZCE1tqwqc/z7Lx1F7ioRoXVpbdF0sJSs7BezuMuggsgIpXKBTWHEjxHtvd4EhutZtdopNcZ0e2&#10;SbE0CAsU8V9rj6aFMw7V1986FSZXNYnBSWBgJdcv1OUXvMf/fw3vJIqPy6qLjDuuCBoUmYPwa/Ui&#10;jlolHvfHGI2lRm78TwmEJunput5qI7H10URdYRRdI1rFGBVlpHmAlysm/xKJDeOMdksbbxH9Ut4Q&#10;oQZSEAbn+RyJCWLCf+ClnnD3S33h6Lk6cOOiME5mvuxIBj8p8Y3iLKoTSx3esYMuAe5uHUtxZgge&#10;pQkoqUeWID6L/63X3rLBdGNoI4oRI/LE3uvD/rszUUJyjf5J5rfYg0nk2HkwP2zjJzst/uXw7ZVh&#10;nzHsoJ+/Stfer2PsMPKt0LnHdI7uSHRhlu9jq2hyeTT62RoVGOUdF7u8PkbNiEhyPH+qSKgDx95z&#10;ijjpzjaKQ/FIhCkRT5dB8l7Xxk+7NNf+X/CoDrS0w25LoTx7losdcWXe/At9Tq6QM1auA6Zk3Xy1&#10;YN/4TM2dgheM894OrUpWiHn+dHJxepauGaiwz+9W7MXkkAmfh+UUj1VxRwxBV++/1SpkY+hsL8Xt&#10;ChfXuLF+TD1odB7VEjYVQEMNmNK0a26aXGbNLsd3XF6FqoNsB1ZcXOdXXuHAovYomUtpd11ITZfM&#10;KV+nolSEyajU5M0D4cDugbBpTV0YI48fQBAeFik9irvWrhXvHzHLjGmYK6rC2k0NYcTIcMkSqbWr&#10;B8P+fSvJzpeEfXv6XYSi1N3IdcY7ZQ73/Ki2i7J3vptcF1WUyWe5vRO9wIk8UJlEHCWMa7kqy5Hx&#10;QhfYdeS9xltpVGtlLj+XXkF8gAgeUinZYgZPJuVeMXFFf0Qz8S+VWr5HmXZM2m32wOdY+M8z4psl&#10;aG/O/JgFRuJM0Tg76bLwsSvPA/pV9TO9ZlO6LeABKYN6yfchznMx5atI48KybQRJA02+Q57PgIo2&#10;cvRqsf1yHKyLjcuicrIIxDWnHqXB4ddmd1jWZYZbeTHVl0sQHqWJLLtON5evWp4jUnyW9riA4qZv&#10;Sc5UhHlV4zwKS2qwuDx3sWXqxvqWF+gACgFZx8I3xDn8Cj375U/dQ7gxGpaS2x68tZXMGIroAdEp&#10;t49TQ7aGZ148HT7/5WfDZ966h5FxyB7qar6ZNGosClN7pQE/64A01/mEKbN0Lem6hVwHcDGVVOwy&#10;B0BnG1VddRSHdUIgy8cuDZUO3HqklBJm4ioUjfqlLivS8SqvQYFiodDyO6HgQl0xaotLrMIuJpJG&#10;6niu6o3B2u0+K2GoapZ5UHdSMi4nJaZOrDf+qMU4rB64BKnba8/wXAHzVKLTyeYdKcA4LGfqLZcV&#10;Vgk71ecQjKT5UqPfbB1wOll9ir1YUoaCQNrtjOveFfrsNaOXZseZAkiiSmnSCQ4gnjX0kx77tFGo&#10;qJX7sqbsF3MRJrIcnrUu2PhB3XOH0D9jsDGE+VrvXxQEpSp+aqnIGnVt5Ual7Q6Z7TcBwDId1+q2&#10;UwlYZoE+LzYuzVHlx4DANGPNLAdDerERmW6nRrcX8VhRHl3vn5WDnntRF9l+1fCapdiBlugYRogV&#10;GolSUtDeF8xVuM25MsyZcbn4nvdhcr4nLOYjSuILW5wR0751X/xFo8s7GD7rVbHzjcR5hvjANlOf&#10;nXl8BJOuxH8rlcH1w/BtIYTbdg3ZQyfwZQmKPWg/4yLaIWpkcFMmgYkCxoWbq+ArqDZmRV44Lin9&#10;1geWh2Po7vvuqxRASnDjOdhkjzIpjiemUPdRr205UQJLRlwi6miZpf9muWK3PdQ/pTZcZ9m/hlJt&#10;LZXpQaOsv/vdZ8PrnzqL5uOCUqjmlMyYIps369hXx+R1Y7cNhEo9Lqpin/cMvydbJ1pYeF3IyfCZ&#10;8hqkJl8RFjhwU7wGuQzCqRkfCklEB3F6Udc1d0oWX2af3Da22DPlXOtcYEJj3z0cU3uLXFwEVxTV&#10;m8ji+9beIP+sKBy4vzasPiHxHSGlx/sUI26yrRJKqU7bqDub7R1zjQjTiXgKqHcrFP7p6WwvCbK3&#10;CCQigb4KyimNSrpZ5zGMVdi+7iPy6GaEQ7dmotdnhVris0Hrju1wencRXbz4hqnJvQ3eD2IXXMd+&#10;E6oochvUhTbq6DdsTbIuQGWPl6IVQxdiTOxwhuwDlwM4x9d6HZHPODV3lMSPrfy46Yp8N5DhXSwS&#10;3bqiCrFRsTiuqJtHmGF0ajRX4LnOcH4uMnVZsOC9IWGeCy5Lwa/zGUF4r7XnHSJmOXFPpfBO0nYQ&#10;7zWe91WsFIvzJHOQt8/l0cqyK2uMk44T0FO8f/3YsB2U0u38jTVsFmXESzFGJqf5/YgbEV9FXctm&#10;MkxnMUHSHz27cfrRz+rUZ/pRzcuZkXPeOy+vcgDeVm9e+7BKpnUB8QXXd2ehaox0tzPbjFIcSjdq&#10;RS/cR68dSb/fizzc1jbdfxMFYuw0pLOp9obWkKO3dC4SH8L130KdVCdttFqUxNYV4YlHbg8PnTsq&#10;XfVQuN0uaOUmZHjz+HKdUQWlXSEZeZkdQZS659WaRZsbJ1CMLeQLSIkiCHPZ6Oheulx8u44vPcsH&#10;XRhksSV1luXgvIx3add1SB6glDhGcnhVujjaIEta/D21LrehZeC91JQj5OEZBTov7vd5Cz4cZoHy&#10;znAIXD/r4nAlwvzlH5NWSgEzTtkXR2Xz0y6kcLT/4M3Krncowp1E1VGmrJ/MUlWGLm9qZ8gh3gSs&#10;Gokai6kGk0nBF7sM5mWd5/uKb5RqPBqp457Lm9Pi4KxzGOarrDKNCmcnXBBmLHwXoPClVIBVIbPw&#10;Gg+9TtQ/U1yuKVz8mSwJGeIY0i25K4x3dhrf/O3ffz386399L9z11HrjNr6Qe6m0jg6Er/3Ni+EL&#10;X6S0umsr8ciPwne//ybSyYlw5myXinxu2MqcuA3kdqU9wiool1hJzsuR9ZMpQtzlVagzqTJqWWnM&#10;s0OkQzU5dC20S4NLqolZucSMvtj8PxvposxOqnyUjBi9fURmVpVnI5NXKUrLi1Wp+YQNGW0XMz9f&#10;ZamcwGgbja8xtBPweDNFKhpGPzBv9dClOiiXWJ+OawhZpZ8gpum8KdFGMW/XYju5DErIUt1YITJF&#10;aS/ZdsRPRS8ZgUmFHU2Jyr1CtVbqOVqwwOGrU1+yCmJItMSR+xsdIOgYLpisOiNMxI7ypouNYhYY&#10;00RTbaFxsr+TwrDeezPEw7T2mBBGhtFKaJts8/scI8fFAv06B4mV7MNiR98Jqrwf3WOtyIoCAo7i&#10;umtVoS6tJge+5zqTcipVIZZXfbXRuPfVyC+qYytUmWVGxvm+9zKGzhJKwSrZWxFoWqRbnJd3AfvC&#10;R329G9g87LdmfzTMmU4ZO8NOZzpD7iKp3ovI8bOuBwuoMK7v8qsvvPTa8+HVTz9n0lGFUBPFLtHz&#10;mGlnuFCHxjPHhPy5rzwTfvkP36EA3MYUm0QlmC0uZb6fozy89JXdlv0tRod2gi2YiJ0+y+AF0XKy&#10;/kAVXBbaBKn4ttPFzOXX8zARMPSRVYuGaTa2akCK6LajaowWAfvcATy/tQdTYdQkGZ8UeCq/bdLe&#10;dNv+5HDX48Ph02+fRLDZgONYRkTUGO5/7CYWnmJdVTrzLoWlhINd5N83PbBEMnaDXbAwx0SikfQr&#10;2VwuCtd+nEL4hg+F2bOdG8lXh2SEkgXzPxpuuOF9oo7ezQLw/nDt9PcrVN8fFiCYXDP3YiDiCxnB&#10;JaATZ0WRSgW6UAX6Sj/WaxVh1gAc1o4T6DI3VwscFdnE59VB5dkIY9cWUXoDmK8O/PzI37OaiNzV&#10;KnL08mLnYQXj+TA5/JamsN6kpL0thksmyvqyC2IoPnR7MURTRRhfif/ZNj+M2ykePZkfnnl1IDz5&#10;qsmW16gv4r9cFpt59qI15oCL4M77u8PZh7rDg6+sAMMtlRiN0amwaTHR6CeEOn5ng3EhXJ7CeNBu&#10;cA9q/Zqd16MCZeqs7d5ECLXj2I5RjXfC/s2AmVqQ9H5j1mgg5qeyvpknFX7GrIumlNbZYnkKymkI&#10;nLExlLXB89pP2NSj0C0wbdgEbRZXFlHUc7XfPxOqK5UYLk3n1GYdsp6QrMyfS7Irbhj/v3DrShej&#10;qc6sjPM0Gj7DCtIYn7X5IMboUboJtoiVe7OmYOCtqxTyurse6vd34qGMD/YeGAr7DwiUXIV5tX8S&#10;C1COzv5+JA1R4rsjUaM8HD7M50XZsmZ1TmhvMZdvXxD6ZGWtsOSbECC2why9QSVaW49AjFi+eXNv&#10;GMUnW7qEWujw5vDAfcfDU0/eGF597UbLuY0e2hLKMZlCFsvDVI7V5LhlOpp8AosCY6ssvqEU8dnz&#10;7aUW+BXFEIuN8lLT+X6IORK9SDnGiPlV5tj1OjMdQqPRYSX1XgF1WbZRTn4Rv5IXtRR/rBZ898DR&#10;TgBLh7RqZS1yRmn1HKFsHwjTp707XHXNpeHjV8dfl4WPfOw8BAZvlLlsCjbYnGSHp71aZewSLd0z&#10;XWip5r2LXFCpJLbZ6B9RVBKzwuKsNt1YLCHLBeDBylK1ZnqzYnxHnRY+v9N+g0emnal0p6C9qD6c&#10;m0qynPTXSyuz2IJfpxd/3utmu8yEYiZlc5oLr0vz82ZZKqfrELPtpeJrFUUQp9AJHn95j6iBLoDW&#10;tvDQazuYFY08HtgeHn1iZ/jZz16bMmW/gVhw553D4TDfzJoNolJAjydlFW0g71/FFlFiQZtiB5Ro&#10;95PuYa1wkLYjoAxuEK1xCxzRVkDNQcBejMJuqcnVS+16jPKKpQrX2kUV9qMxqMDHgIbjRZ+pg4jd&#10;VnYzTIxLrmLCQnn9R2ReYdetiEnHfDVEF30quJiuPeAwqx3VxXVTeEorLqaALOIZK3Dp5UBPZTVe&#10;GhKr0TwYjuPXK2K4zKo7H+hXhzpoV1pzib2Gi6JBdlEUVVge5xmh5dk/pnoPqsm51x/xYQPuLQXp&#10;zdNVRw9YceslvCpSXQVWTurIGr3vBfHyJm0varnISGNeOCRjadCupdn4Z1gsTESHrd3HE0beXWe/&#10;Wm0M2+M9bSUbTo0fVMbObBV/IjZboj1XqsDSTAbPAmO9PB11qoyjaLouN/qKSb2JnrM2u7g2LMkG&#10;XVzMDYvKs4WF54fZnoWFKTpzB/O0aZeHmdOlKcx0YaXMDj29TWF8KUn3/bcLhMS+FAD5ta9/Ldx1&#10;N7PsY+dYIoZ0liI1NndZCyQ7mD4Urpj2LhSKD1MALwm/+69fh0fF77TGzCpL/h7Kx2Wy1Y7d1xoe&#10;+wzAgFH3ibPLwr2P79ShpJqY4Bve2CxSpdeh2qgDYNjd2016fw3m3yUqbjte+9C2VX4GCrWSiI4j&#10;Bojw1jU3igQyYm5n7h52me2iONxN8r0H8eHQnYgoxAsbkOMfRZt/8+sPhXsf3EFKXWLE63U3Wl2t&#10;E9nNaH3z3XKjeJAKaq5glG30mZseps+6lBTc3srnebau4fp5l4ar4Yw+7uK64vL3hCsvf3+48mO6&#10;ITaAtGSewbTLXWbnu9gupTD+gEuQrabHdIdAIEXHtjjZmLxaPJD8r/VCEvfcyJP2QAcQcaMLQHgi&#10;SPHSdVR5EHCbEYdO3NMbTp3r4WXrk/JONYq2c/hIPwP1aBjsKwiVVI9tA4JFhxEmsDp38nV1GGEW&#10;wCDlGd9V2cPvtRt7+qVB3MhhGKdy1AxFE2/Vxr1xn41DKFj0oFHio69MhJt0sKv2lBDZ8QhuyAlL&#10;KZA3iNPZyoR/EKB5HS9Z18SHqQY/rtiYHXah1J8814HG0cCP2hVW+L5LSgC5BetGyHC+rjpSiNKJ&#10;5OYufHeYPpNNiF0iDauxLOoKeK86hkGwkY0Scy5l53mX/TYBm6JnxaZs5/B14epY/M86P9yQeEGY&#10;loJBanLT633v87mI06d0uoNCzcrC3AvtpS/QcFw0dYYVSTePmXlb9uaHcRFHY7xvK+0CoxF842GY&#10;vz2NRoiF77y8Hn5wr47oYHjo/iNiBFwwj97skjkCNbTOBSaWQ3LxJI/CKmOxSabQvj4XV0diWL+K&#10;f+DAknDTiUniDaGHZ9aKdK4MO7Z3h5NgmCduXIPO0RWOHl4Tnnj0tvDay/eGl146Aam/wptUqzJA&#10;9DC7HhJ82S0ioDFGrhNE5FEPRplpNBNmGq/MSrgo3OBFnDFHZAl22QxEgGnTLtR5qR4tCKOXoFxy&#10;bkP9DWT7KAPa0yYjsYZIrlfdZua57MxiU1EccnRbRTq4Nkbjh5/ebdxZGWbMeE+YfsN7wnXXvk+a&#10;8nvDlVe/z9jwIgDKmKBKjejymZd8gT9nnszIWKyFzlZlJpdeFOZlg/iqIHKIBaqib4siL/7KKrnI&#10;RXShMayfxwizWheywRvRDwNT42CKooeC5g8LKsxi7JM26nJNjXJdM/7oXE/IusT48PwwDSIlstFm&#10;i/9eAN+ThGWWRtCSzjiY7wIu9jXq7V8GBF+u3AbtIhplk4tp89FqSChxFZ89Fp57eVt45fUD4Xs/&#10;/kR44OE90mOhYCialsE/jRDrjNm9TSzzi+S3XDGRrYtIK7yMt8K4S8xC9BxNkOluvDFZfLqkAQia&#10;vnVGWTt0OAMIGi6acp1kzNEqQo6uidYEHUQMy8uRo5XFYlBin1hrwV1rT1Y6epFsKaPBIYtiAoyO&#10;YUKHKGrxga63M2swRqyPnRQTZgnpcsswYzDBSAaGYUoVv5kAywJes9IeXWH0fxnRxkiFMnEscVQZ&#10;gwGTqTZzXWBF3r984pmM4o+4BBQGlReoZK8Dg02wfyM4cZkVtLE8gK/WMjC3OFQLiFYq7DGyPCeJ&#10;VILZOr0J48Yb72uiVMzWoXitgU43U4TtPUuYZIRTaZSWoYgp5+eJETflZvr5PIspTPRxfJysEIhk&#10;mHSXV34NERH2XqrdQIkRVraReYIiJ0P33QxQGvdcMfeoB1i3w25l1B4y3Rj9yusvCNddL75nBvFS&#10;Otn2cHu4/fZTbA9vhV/93S9lZ8VEZUE5wLfxf/1M6OMtt50CEGiw4zwbvvbNz4bq2jwWkCtQNN4b&#10;Zjjc88pmhnOP3ypDap2uiVrMCKzJyDeGIB7As7z9iSEhmUPk5xOiT25izF2iak8MN9+1lgXjwXDs&#10;1Pbw3EsCKX/0TXvv7lDkYo4TiCHMxU1H7UhAv/t0eqs2G8MJYx00zio3+s0h5Inp1OtI0tcLHl13&#10;aGHYfZuYltMk9TehSbw4HB58bbXgwpUEJ/awjN8lRDC9hBsrGHq3HiwzvpJd5fO0ij+vaXSOtQLC&#10;CzVkmY53fLX92rpc32uqyQyFcSHgsP3gDAdrGoHCxq0FzM4jLo8k6mIinzTjfBScjUZWLTxbs2Zc&#10;GubPMYZdSGAjFqRdgbj3RiM3UOVVYOHL8f8mNxRZmwiJHERoGYdRE2N/8DS/nET6zs4k5J55oVZ3&#10;W1TMQ7bQe7zQWN0UqMMOZ5uO6cTtndS+RqDEWBU+y81Ea4dP1+BG1hB/VOMUAgd/5VB4+rUtlJyD&#10;Rt4EVoreXrvQY2dbdLJUmliJG3YVGT3alyHs7zxkryXH7oCA0fH109DgFYIdlxoTfoxQiXrxoDEo&#10;9uTQeFoocEnlFxqBU1mmWUuk6rCy7E0TE94T5s7VFXk+FqVKDK/moeUhzCy4gufWtCrFZMZqZVqC&#10;IpLiO8U+N4VvcDG4wzS+2GvnKriTLqEd8N9QdOIuv4u4pMiUYbbpWEJetKhoPIjzImIqwyqngbZg&#10;yH6sq48YRNEbleNdViyrd2SEvWKcVk42hprypHdeXp/+xO3h5RfuCC8+fzZ87o2nwhuffUTWzd3h&#10;ySd368Yw4naX0vlr2yhBlrvdlwqm3LtnMDz84LHwxOMnwgsvnAlPP3UmvITe8Ngj4L337AsP3ncw&#10;vPT8zeHmm9b5fSfC5z7zjK/9KBI9pL7YkiYtbqMDvZkssoEiqwdPrMUBFMdnGbqlbMbQHAbiVEvn&#10;OQmMwzOMBa6/NMy4HuDyWubhBap/seXR45Vh1pzCi5Iw2wFgL9TkQevw9ert8jJdBjE6JcvOLJpL&#10;U7LtUYz/4s6runkGfpwPshyjGderyK57jwpMhabz+tiV9j7zdDoo0PmW92kgnBkEFKmM2em+p2J7&#10;iyivTrcP6DADX2GZvJz5emyzRTLzbg1lWrI3tYlys4tYodtsvNdifhQ1fD811zjhSnSNlxk5RGJy&#10;o5l1dOEvzqCU82FJyLTLaZytOjY2xRKbp8tslqsW4xYWMTvPY+BOpZYsImapVJ3XT73585iTq1Ra&#10;xjGky/ss+j/7pTvCq588EO6D23nh1dPhoSf2iCGQn2Z3s1Z20kbg4iFMy5UOyJV8HSMW+43UU/H7&#10;Skg1NpCI2i5VdhWT5DIRKMspCjeIuh/eRLywybJcZENZ37t1qFeSUiOlGztGX0uvdr97naU5GG9C&#10;yfnGun4e1XdUbJbaU5VIWy7pZvoeeLcL44NTQaYxuLKg8TwdgGrNBROjEPIJd1ol2aZ5ndME+0XE&#10;VKR+FILyZtRgpzEIlxtrFtS7aF1iFZ6hSqqtLBdXbtyBUn3FyrbUB7Slx0LfARXFGOXUgq1Ml4UK&#10;jVSFRuwOKyKd3mWY6cKewaYwnU0hUdeemKuzY5Hosxfsp9xaumee7oJJGXVieN9C7MQY24D+kn4h&#10;VZ9kYlVvhYIivQQBxoUV968pfv78mngxRrTUlSEJqzG1kl8u7nccXFHEEQkknYzFgzrAg6jge+00&#10;lm6x7CaIicncc1TDSclUrj314Yknz4Vf/93PXVR/DP/r//7Hrz/95S+M6P+F4P5fQM1/nkpQ+N2/&#10;/TLcLdX4yafvlWj8jTAx2h1mTrsCUeOycI2RWaERdIweqTFJKbWX63EJbDucHx55aUl49PVJF/NC&#10;8u6EqbToM0IENx9p9fvnQ79tCX//6++Ef2S9+N2//1v48//+ORw4tBGR/+qwXVzS0y8dkwa8DMGF&#10;qX55pn1SlomIJGCS7g7g1YUFrCi8b5HO0oYXObLBhcOEO7hTYcEycODusvDMVzaG254cV5zq4BHM&#10;833eukTRj6+RdL27XEFh4hODRZnPKzyzlX6VRDSX17aD8GoEVDYGGPYv4+3aia1I5bwMq/LQLajq&#10;j3WEmx6FTuL3WmRX2AKHt4K4adfJIh2qFOGkj4TrJatfd63ixRnSIBcrgnQ3Uk/u5pfajQPYPZjs&#10;99mbz7V3dNnNnPNun9f3Q1O9z8VnFTFNgWAdcRXowVXOkxumXUB1d3XYbZ/4KAHOcflkhwhJTp/t&#10;YCbuQs0B1L2j1etfjpCD9XhPS3jyldXhE189DIDcP5WU0euzOEb1N7k5RycUeX9XohkRxmxLDnc/&#10;OhgOIGOcOFMWthjzDyp8qkygqr1uxVS4K9db/ziL+mQ3zll0kTMUSo1SNcPuP6/0Shd4/L5NfFxa&#10;acn8tXyD2T5/bX3ytuwF50pdnmOPNyfRz7rQn7dLXGSPN92aY87CC52lOtYcAqL0y2Cd/LyLLw4f&#10;n/kuRvd3UWhTGvI2xunDYiuJxIiDA5/IomlIZ09pdhd0EQyWETXll2Jtso/UuG9qiaE2bCrC2aVz&#10;ACp/x9jw6OGucOTgaLjp5Lpwp4yrm06tDWduHg+HD7WHXbtqwk0yu5YatQ0OUdiNUdcJXtyytQm/&#10;cH04dnwsnDm9XOz3Np3WJOXSWDi0n9x292g4xOy4eQMMzJlN4YVnb3LR7Q+33SnYkW8syoobEQqi&#10;qW2QimqDB6YTmSE37gWYk9OMVLJ1XSlekPmJ+He6rauuZhyexluQ5bAgpqggoEi3c0qAXrr2hneF&#10;uS63cjuhStV6RJcUUnRleLHyjNfyoqnYGx2NspHAkOfgz3AhJZh9z2a2nGEufv31xnQusKuvvSxc&#10;ceVfO71k48qkLJJrMRVzVCSz5jMOu0wrLFhb7VYa7VZ6IYjWYoOtYLBdd2C+alAekRY48rva+s18&#10;dzAkLyExpW7rAp7cvr+J3BUYldilQ8tfhIjQpuJtEQK6ELljJsHG/BSKN8bTRHaBBG37fBdYMRlx&#10;zI5aDPc0Hxprkd1U9KwVEdqUUQO1EL/cBLETk03X4rM99Ojy8MWvPBTe/vrDDMn3APO+FM7evzEs&#10;0T2vMo5YpogY8H2t2WIuT5HYG3PTsAcrjC+qHKgZ6XFk8G4VM1HK1phHJtoD0WPQAV6poqsZBOaV&#10;klwOHxTN4ZUKiWIjgEJm5o7ldh8bY+KxPRRl4BR0WfdRQLFYgO6eb2fVirTet5q9YcLFptMqbjdO&#10;7SS9FbcSI1RyKx3W9oWFkfHnAokCl0Hy8SrqzIJORG2jyCwXVuzsshjEK3qiqsoF5AArMcLLpTSN&#10;CtXMbKPcPMTw1kTv+TXho0Zm80RXZMWu2NfOsB8tBi8u9Dzm89AU6xKjBP1aH+4Ez2Jq0UU60Aum&#10;cspal6IJ2M81UVLGfKKK0Q+JauHHcliW898NIrYv35UpXJW4Q9RIgWcves8iPSaL7DiHpaJE4RYP&#10;21aXfSc+YYaRYcyEyrAjiL6h1STnB4GQt/P5jPMFtTMXtyLUrxQjdPb+feHbP/imTLc/C3n8Q/jj&#10;n/5z6rL6zz/+Ifzhj7/369/DHwU+/p4p/evf+qy91x1To7ebb9sU/vZXXwtnzx4MxSXziQn47+CT&#10;6lqvDit0iuvACHpd5ruPFoU7H2rHEmS3wB0cI9kf3yxzzyW9/ZSu4K4V8u9WhJeevSU89/RZRItf&#10;hr/8nz+Ft774mbBkvDlkGcVtXtMYvvrF560R0NddOt3y7Oqo+5aKRjp+Zjk0Ut1UATbfPjgD0aF2&#10;jFUCymxYkOj4vnlh041pYTdo7LFzXWHbLa3M60aPOowq0u5thxpMCIzp9kuHxvTbThW4EzKqTYxS&#10;jZVBsoIhhTcxRo2U+ZynGLdWikyJ2W8HbxNjRGjwwEu94bE3loXDhBHLduXpAj9Mvr6IdL1RwGkO&#10;3BLl39YGlpePh+nziZI6rqGA+5hx8nzFxDz7XOsSYbfN4obmzXt3uPbqC8PHr7iAQvmicPmV7/LP&#10;C8JVV1wWrrzi3eGDl78rvP+j7wof+fh5xr6X2qvO0U2g1BtNb+BP23Wi0LixHnYr15iPSdnYbNdp&#10;Y9FH+1gMmqay1mLK9kr4tGhnauxkBWJdasZfzcqBPPO99xnrr4Z1ujWKZ44wulNm7kTt2LgTfMAO&#10;rpaGoJrdqE1xXE2wsjgZqR6lZrGzL5GYJNmvYji6QkGedcbZRS6VSpOdzj64sYgd6xHsy/OXkWei&#10;kXXF1DToBt1Vcp79c/QX4hAmZfo6ZPcpyDYLXV7zUy8N0xMVgHb484wPi+gXYpxWcbXCjaBjOiVw&#10;3O2nm0rEWJRS9pl8VpJMBJ0MpvcMu+FI1Mk3fRmkAi60Gkp13r3j8rpFYurNgiJvO7ky3AOlctOJ&#10;5S6yPurAauZiCp919iMrdV8MZG2I86OkrBMSlbfsrCKLLwvbzHc3r68IE0uyw56NXsBdw2H12iYP&#10;c06YGONlWFMajhyBAjlUB76YY4k7Z0pdEsMLowF6LWrA6TOtJNtay6g65GMqViEX2BekRB+Cpexc&#10;s+zLL78o1Falh0+8ciocP1LrjTMKdJBnuOTmuuVTvBmNDapbcNdCnVYWmXrcHyXH7svhUehr55Oc&#10;53ljUrxAqSqNZLLj+fM/YpzwgXCNDuzqayLn7dIpk3IkeudGyb4P2aykC8NVs86bWvAmG1dWGB92&#10;Meq1I3jUkWdXOEB7MMvGyT6bjM0aMMyaeGMK+HjKmKMLfD8RrdVsv1HqjYimwDrdX4MZcmFjpCwb&#10;JZoHT08yL3ZoXjcvVi7neeNy7U4WqOoj8dvFabE6L9nF5UJbkHmhHYO9UD0fkbFSRvmFuhD+DnLu&#10;baSnzz+zMzz28O7w5hfuk0p7Lnzzuy+Eo8e6jXb5bVxcXWILGqGt2v3ddVR6lcY48dKPI9gqF2Iz&#10;qkSlqreWd6RBpxH3XV0O6qj8K2JGruoglScnL3CJ5Bvr5BHVFDEIFyO4V/ZfomP7AJoKssl6Bzu1&#10;WSM1Y60k7CIZXhUugugrGzNGqh4hvhCZUj2oy0IdqKY0LOq8eIpAX+bPFcYxYc2lfj+oMcNyav27&#10;pvKqivvIzvEWU32tNGO/MpdOUZSi59mL+WAvlnm0wOWbjFKS5cOVTqmZ69nK020syiKkybkQbssO&#10;kg0i0i/SiGxiHEyj76tO5tU0qLDF/my1r1vHIlDO2FxDZFPo4s2xC8vFfyx12cVE21zy7VLCjIib&#10;ihf1EjP7VQCzrfx9pfiI6eXUWwqRiN5q4NWJfqReF1ezgzlmPC10Sc6xR8jDSxyXBNBj/9e44sPk&#10;+WTRQgP33WwUROL/4hsnwn/+5XdT0OcvfvlL4de/+XX445//iKASL7H/8Os/w5//5w+EGJ8GyCYe&#10;2VKsKofFWpsloXclf5fk4VVSg1lgyipllsl8OsKDdfuTbaTspczjsrXQJAZ48FZSvo1ASg0ynw+C&#10;aW+SZ/bMp455htaGRyUr33h6XXhOesRTz90Txkdapa7n2utgKg6WhueeuCuMjtV6/i/nccIrlEJ8&#10;TGDqylV1xlyFFvhXhFle/5jzVOI9KNeRVLAddNprje25wYGda/9FPEI80w2qXe5Z7V2bKPOrL6zH&#10;Sh0FI9iKkL5PQOWGg1l+FfscXm9XGz2b3pMOAGjG/tkOyNpmQaC4hLsOwyzJn9txKtPerDTsvL0c&#10;Zb/QSFI3P3DFFHH/4Ml6VPgyAIA1qBedgL2LCLQiOPsSexembyPVTASabGrhckVePYh5alqEGb8n&#10;fMjF9eErXFQfPS9c8dGLILYuhTIzqckhtEk1pTEeGzaNmNh2VdhEPblWgTMujqp9CbO+rLy1u2Lq&#10;RmbYTLG6D4HkyEPNYd8d9VYNUtvZDtbDylXF8w2suZ4sv9xrGz+7k5Kwtx1OC4fsxA7qmjfzqG3e&#10;n2E0mSk3MXpz44XHH0hE0dZOGBTTMxTjmTivcYqUanxYUkmoYkIxgJrRau9d50LJKTYdqUHOQdyP&#10;UPSMCEtIZUNZcEm4ZsYFrBof0YHRAziXZidYc+i25hgXzlh8AY3Ce8IcgqYFioeMfNl0Lqw63sQs&#10;u7XFCvNZiyD4vDdJNAMx16xbPFAjT2y282yxr5OWjfSTB2Ul8aKPcKmWN6yRteQdl9cbL2wNzzyw&#10;KTzroHvq0YPhlltW2lN1o2TgTMlQ2bWtIzxy/9Fw9FCfS0zqq8NxxI5kTHrxOFzUkhFdmUiUnQCL&#10;LzywOzzz6NFwz9kt4eC+9rCez2IVn8lyre6Qy2oSwqRX/MoKOTZrUN9H7dNWbkwD4CzRfcQxYDTi&#10;8k4INstmSI5JnimZvAZa1o9eBeEzXBB+/rPHfY8NocpYqbxKeFkrioBlYxvi9ooNGUxtF08dXok8&#10;C4na2DSXW37M37FXSszXrjJAJ3pxk1JVCyrQBQtIjmd/MFyvzb/m2vdY8F6igrqYWOIyC/uI9/Fi&#10;qyCutty93r9LN/vNJ4EvMzqMB3ZNjA+Rg9WpAqqAHcrXopfopmqp7KrhpwqIK3pHiSEoxnJhUrLs&#10;XnL9bNXmyNsoAtfurnPAMf1ByUxPoH4yHrpuPtK6g7fNa5tRSpyShYquq4wBeA3dCeTysDz+/awU&#10;wooCF2UHZp/Z9ByYo4jCGseUXLc+P+zf3Rbuf2B9OCr7a+/BZu8HliEF1UqS1O1UPTEJN47PGjj8&#10;e/mLVkPwxFDSLh+oQcbPTN1SFhFE9ch7jQFj7Iguq02H6wIqbeT/IKao47tqMPKqaXTAU5VV8YGV&#10;oLhPJeBuvhaMeS7qv1BLcvYBSKzangjRxUw0LqzSdeV3XTDFOGwV2tiESN0yqavGOGxwWVU4LCKP&#10;r0i31kTsUkFhWODP5xCC5NQyJ7s4U2vOD+l1F5Kjv1eIoQPFBZyvi0mN2C5jk1I4qQqj4jydVnek&#10;yaAsVDFRR0pB5BjWxwwzqsNiH9iqWKkaVaTbSc1jWs0gDOrWIdXosPPsArN1aSn2YLG6T4wCDMVJ&#10;3BFmKUjy7LLm65xnp56nm/P1XIRdMraWqIprZKXlUMHmIRSUGZXH6J9cz3klj01C6hXGLuTvGb6+&#10;UWKsNjNjXh0J8cTWXFy+Y96rOsv5ZGm3S8MXvvmYTKxfhDff+ixxxj8bEf7Jvit2YkaHf/5vl9m/&#10;h9vvPkRghOIBitpgjNrLh1nfnWE0nepzKGNOF5/mQFoK/bZKIGwnc3UTMUFrxKRFtNQa7Dk7kh6p&#10;D112cIOEHEPbZ4ZdUE7DqwowTO2UJLBvOtrD6L44FJdJM67xNSiXh0Zzwic++aB/1iMrwArpGNdD&#10;md1xbquDtXUKO9cv2bmEsCrL+xN3fdEwnMRSETv4TnaMlftNBITUDtknlrETVLO6jCsGolJuHdPv&#10;6FrBoQqbDs/EGIhyjK7J85mLnNM847TsyLXUBczyeaqmit7gkhoWPbN6H0bfzjl2nrirupMbiSwG&#10;MVfr7TuXEjDtO16Cbt9BfTlk/9ROHr7Ye+Kw936OQUPVsTJEVWYTf146g3CVA7Wpc67n5Irw8evO&#10;12HFy8s/P3KhCc4F0jZ46iYbWHysKOyRB/xs6w/OBBJoCt3D8XVjuiY2Gzc2P3ZbKQsBAPFxaewE&#10;Fsd0hrvh3kaNBQdI9Af4pWokSxSg4dfw5TVSGg8tmU1e77JScIyws4zAmQ34PA9BRw0bcy/1mV5G&#10;ZNRlKlPf/n5d9gJ+MXtBXteMGKipgM82EYjp0XWmN41IRL2K7gFrlwqfpUUEFXEUuEjXmOfvzSoy&#10;lTANi93XDD7b62af59f5PJUmXwq9hS7FyMNcaN+V7PfGzi7NZ6isahqBHRRbGsuPC2+mi2txprGx&#10;nW8dEVyvndiQuJgCXtpEQreoAUiydonPRCcl69rteWHvoaZ3Xl4vP74+vPHa0fC5T94UPv3JW3RB&#10;y3Vb1WHNqpywd3d9ePqxk+EbX349fNZ/e+jcgBiCHPJVOwTVUqvcmw6z7JEhc/F1FeHt128LX/ns&#10;A+H1l86Ee88KPztYG3Zway9FT+4SfTIoVK1dNtASHMX1oLATqs+l69J8wGJEOayIFjcjdk0ewCgt&#10;TiFXTlIxJ2SQmHsR2ntFtu+vDH04izWknUuXWHze2D8V57JCl3jo5nqjIDsh/pr5iV5E47YMarNM&#10;47a5FHzTzV+jejHBhbgoyZu3mOyYb2aq87ru/3ZdV10cPnK1zoekttyDH4URMxZZRN6APM+4l1Mu&#10;2ZcEP90OLZVxOA9Pr89B3zMB5OriioKLWHFWGF/1jKaYay8J67Y0G4su0FEiLWScr5MSyujr3HTX&#10;5vDaF25V2c+mvuGR0G4vcIjN9rAkW+hnkqjOSJR/ZS7d3pc8pQoaVTnnUU72ySFamB39GS7Keniv&#10;wTQSbvs9frZsjL1OYpg7bhsxAvHBJY7ptQTdYgG6IuKtENV3QEntlFG0WpXbs2tGaF/j4gDiHV5h&#10;txn3D6rtdJLw5DKjE5VpjOTOdZHVEqZ0mUd3Gfe0LjEuNMKr0l1UM082Gb1VkLSnNohEQduoFxnT&#10;I0KlbzWOG1l8lUutSFxKow6qjQqqZML/j55RDasUI1pil1c3QvyxTJdDjp9t2ZxEqJHhosoT+Jjn&#10;EstzwM3PJpZRUMxPIeKwPynydxdCbNXirDXbvw1FMcoWydi+x0IYn3z7tNLozRvU+enkKkjea12g&#10;kxBDy+CHYpprMzxUrU400887Y6HqUVceL69849+oKo3g4ZhuEMceSbrvtEKAZ8GRkeSRrMvPEhGf&#10;aOm9MI5PKNaiR65JETCpg2nFqoujyUy7xHQXV4JLLsHhOo+i7fpr323vSgLPspFhFJNFXNI1nm85&#10;n4DHNyAA9qADKdPnhhHYcv7U3cPhDiSM1948E/7jTz8L//Xn34af/u33w9//468lGfy32J6/Mdbv&#10;Mx1ggBaOuhI37lnpy8dvO8jTN2gPu9Bu2S6QJDoqPCf3QjERuVw3x37HqLpMd7haV3CnPKjDZ5vt&#10;iwo8Dz7zWx3+xyjYBGl2EW+lE1eVSNzNpeRclAo2TBwzYiLT2C3K4+zmsHxNG59RtUINrYS95uFn&#10;Duh+Wik150CJGa8TdUQVYQQQpLpsEr0maawwUXG87khkIabhPOZNRQdF39xqhdZK5umNIL3bydfr&#10;vc8tnsu4k1tvXDZqNNhs9dBkGtIp/66Br2t2VLx5vVcQM7UQSgyD4Zb1K4zGoJB8HzESqMP3sIrK&#10;dDu6/8bdinPd5y5f//AtjWELX9pe+Ke1e4qEQKJ1MFZP+h4a7Gdy0R+yPStLMDFr+VNvmPMuHQn1&#10;4vUXhss/fn64wq95cwgcZjk/nC/FyEDLPZO7TyUA2C5SQJsKOKNa/dmNvJnbD/LhHWSQvml+uPnx&#10;8vDgJ5eIckpTEH7Uvli4qPH9GCxYkW4oJYcQgkCoVve/0dcc112tJtaaXKdrdsn1sCh0+nkb4ct6&#10;QCD6KEB7oc6GMDPH8WZrEdvzGLLTjNQriI3KYwQSwdUSGLi1W7AjqYuHTVk6pZhHLusc3VRGvnWO&#10;yygpky0p2WdElFEcH15nInWtnz0+9/PT3x+mW3vMsFqJ6494bi4ilClFPLnW1GrOQmPFFPCGNB2X&#10;C7Stk/oSnCJipqp1XhWUwtnG6DlQgYt0X4mI8p34qNsPlSKK/D+k8s89vye8hMz87HP74fy3Wwbv&#10;t7fqDvffvTl8/ctPhh/8zSfCN99+LnzxrTvDC8+sl9HVEpZzTMfbMnpbuoVVbt9SFR49uz78+KvP&#10;hK99gejj0/eHJx7bE25Efd61u5IsGzF7o1n1roqwQ3DjLiDJdXw3vfY81aSX5SqKKgKLGESZT5aZ&#10;aUaaoTuJOU/zjcnyKv33DiwyyJtiF0OHWezhg0PhDEXjD751Tt5NBcgjZIpZdBxdLcDlS6CGyTa/&#10;TeTRmp96ga6ECsZhN0uC7lxy4SjImK/rmjv/w3ZqUahxsQfOktHs+iMevGlzmJF1doscVB+96rzw&#10;0Ss8kNdKAy3GzeubRZ7vcKWmicbuJhiUXt1oXce0sHVvF+n6pIfiY5Ar9eHvfvN2+NLXngknbxsj&#10;VCESiNRz48wY/leBC7l0Q4mqnZ8HimmW72+R73m+nzuZsjCRAjFetklGTokZxqeJJNOMtzOMMRML&#10;rzRDb5eh0xK27O4Lr3zm1nDPk8sdLrOnupB+1IiNRk6rqZRW7kh1sEy3h5k1BRedQAdZKfpgXPXZ&#10;YwZfNHZBaFrFL7ICLBcBYN+trA8HprsQjLoYZUujF48sNr/KuE/hsBEFYBV8TutyeByijMh+LJD6&#10;Wo8MUT4Qd1BUgbxTZX3Gh8Zfg8aHPct1ytSJZYO6NuGUVQIrcwcZ0P3ZtDqjGBdUoy4uijW6LfBj&#10;t5frosvW5cVOJtFiN4EUe3qCQ8GHPtl+JUtOUqx+27ELyyGF8oRTVjNMj9uNTYoViRdgarMDzMWX&#10;oxuLXU2qkU+KrmxxiUWygirKuKNxvdDos02XUuK9uFZk+yyjoESFU8RNRbhuCWVrKWpDhp1rKlNs&#10;lriLfIvuBXYIsxcbgUkkziJ5ToJpSjXaSTTazWX4bFPpRjr+QuPr+ZSvsTubl+Ti9VwuUKzM5jOK&#10;StfWVkSFQ+ulYS8Lr3ziaT6/TtaT+VPThmO3LnMACx080Wd/UzRlGt99vDY899qJ8NizJ8Nm4ICY&#10;VPyP//LzcPutR8O2Lb1hy7aWsPMATNjjR8K//enX+JY/8Bns8bxS8UL4VBMT9Rk5DW0T0gr/doVO&#10;IcHFXKzra0YI337GbpsRNaYwd+tWm5cyOotu6VzlMgKrLQYEaBvON67LMRUwATGqa7XTrYGVG4Qe&#10;u+nONYIW642eZ4V7z+0Id57bYoycooiZMeWJagPv7tbl59o7JigC5yTF1/F8O5PzqTVj6Od1U4rO&#10;3RE0LaRyzd4CwiBjRZFLm26s5pGcqSOmjOSFOmrMdsvj7SwXV8m1awoPP0fpvE+Iqw6pkycrfu5K&#10;jf9amYSLiXxiYu+KTemhnb9uTKGz40Q2pp/QTAf3hgNEHUgjK3nL1uKFnn16NNz6xJJw82OjwNEE&#10;J4Mz/MzUsRSly8R8HDRu3aQoXIL4EceV8TX8uOfnymuM0aZ9MEy/Al/xmvNcrDOYtBON+BaHHSgk&#10;ffZ09ew1EyswT4371m2jpNw43d4xITz0Sne4/RlezB0pVMYUkjmXGP/JpjNBKKpWaDkL66RRdFDw&#10;bpLyvJ1KcueBUp9zeV8xXds5OOSyi5ilGmuN8dWzpsaSq329EaPifAGPZWAUbS2SQgjcesauCtvY&#10;FG45W2Fc6rO9/Rpd7gLWG9Qkdp5YtM2nuI5n0JzFPofRvuTZjWK6afxyEa5QopuvqJ9HCHTBlBjo&#10;6ulegxvOm9obLoTfunqGTo13LJ576T4HHT2LQm4xa44JU4pRfwmRVfT8FltbxIDKDGP/bGrdIVE/&#10;q0CmS3kn3zE2fMDltcsuZN0O8969PeHc/TuM/LrDJ166N7z9udfDN770XHjmyb3GhsCUm6uMnnKY&#10;fOFy8KribVnJlDfUnxIeBHr98qfPhS+99XR483OPhSefAo49yAOynqLm1NjUZfbi80fCZ1/fF564&#10;byKsmUgmoLA01MFkFEWfls6LwjAPMaNE1Er0NE1bdMHUD19YZ2/SeYP9lQOozIiwMwWmalV4EUvs&#10;1z9+POwzr66FrymxN6p0aRTxL2xcUxb2SCGuc8kUE29k8owtsKifxit2NQ/DtS6seUL45i+8PEyf&#10;8T4jw0un9l3X6sAiVf6qeJl56D7s0rr8oxeEj39cpTHLHsXoLk1XGOGzWaSeWagfmXAoeQ6quvY5&#10;4VaGz9vu3agj+yCFTy213/3Mh2updsRVWFDmIWkkiXxJmJrr2mORj0bfQzQzL4x7AOPDxf59Qv4l&#10;9iRUPel2btRBi405Ex2a80W4zHZgphpfHr5phSC6UezCm8MPfvlsePmLW1X6KcQQnPYUSCtVo6cf&#10;7AnbbiqZigNpUnF2QbCMEnSsOpwFzyWefuUHQvPqS2UxMfLuEB2yb7qZPGXYdnsvMOJy/LZ8RsJq&#10;Y7BegoWV26chgi9EPEhCPBffsUam11AkXhjbjRiZuqCq4WgajViaETgal16GmnEeldl7XFhGgCPo&#10;Fe24aJ0u5QY/t5FfusV9lnFvLeLFEgidXlEqrXBT5YQhRf7eHIv/udE7YtF7vTFFKoZkjgc/J/r3&#10;jJ+GwD3jRZXZxFzO4NyxRIQHQkInyXcN+XtMio5+wOhdS+C5WoiZt7jYJVb6nikKwqxFwjERWVar&#10;qrtHEsL1N+jSp0WpsKga1WAuj0rMd4tostzs68LiBIkHlGX5Ri6LvT9Jquh8xVY28+98cS3zjEYS&#10;zfbjmDdm0M0xCZijAp1n95agECmwo2wXSjoCXt0oh6m1vSB85atfMAL8Y/iX3/5L+P73f2gHXKti&#10;hY1qillKJNoKoUdcVL1k2Z3yj87cudEu8+Fw421Lwj1P8GWe6gmf/cLDlMJPhxefPeNzWmecPp3a&#10;ryp849uvh+/+8Ivhzvv2GRtlUT5S9uo6WlfOEL2SofO5Otww0/dllBlBx0Mib06gqt/74niY2Jxs&#10;X3s1ERIwwSQ5+XEhjUCqt5/bGJ5+/lz45Buf4Z/cYbdEFWlHWkcO3t29wA6mO6zYUqoLbFEUUxmb&#10;FLShzLQgtCQqCAqsBtqxEjNEwCehmcxWcM71XKeZtjQOzgfHzQlLpFDsPy1C5fHlJhuA1cbSZcbx&#10;teDhpUa/ddiiI8Zitz/ZQtJf7dmdw7M2HD71jQPhCMXmidvqwhtfPhhuvmNACoXxuLOq0aRoVIfY&#10;M+bZpSI8KIDx5nM1oLvZLsgFcE2Shu+upGJ00Uhr2G43duNjPeH4Q8MEVtBPzpJuOL1lrCWjaDEH&#10;2E4eByJ+6JlhQOw+nX/k/E3zTChI7c1nX2uNodMYZLbddhB8eetsicVsAfsTdXuQWv6OWx9ognwj&#10;XPN5jdEjW1D41+NAbj/lXOtSXCrm++Csmlt1SaKc+lyEq8SP7DmqMzxRpGv7q2p49R6YNxFH/S72&#10;utiBDous0ThsACLYAtU1Dj/WB8vXhQqzc0teOKCZWM6DNUnhusZuej3s3T6vx6rts+0RZbVBYR06&#10;00iGX69Qx9H0DM9ZxBpkr5gAzBsl81HIFlc7Oc6jDIKOOfPt5BPtw6gWr3KJT3N+R3bktexO1811&#10;ERPjxRTzLGPL2fZbi3x2Cn0eKmIHnmOiorBLJBar9Xw0K6q6CUdaUTla+GTfcXkdv2vI7NgbOTiH&#10;oQ7H69DS8KhR4effeiV8+a3XwydfPUvyPiaQsibcKljxrrMbw65DHaLp7SioupavKgzrjBlHhhEM&#10;NtSGJx87Hl575W4+sZ3UiCvCqRPrjBzvC9/4YuzKHoejOYe2sc5oMj/U2FUlc3PHjJlMh3cGI24q&#10;tEqxZXKKheL0eRaBDoMUe6pCY8JErWmxLmwlP9lGpPpnHuNHu3si1FESLvZ1opFuUKDmVhXfp1+X&#10;8/PgqMA3bwITXRMFUlQzFog+L6wQRFcjWZkLP2HhR6akrdOu/8BfJcTUhle7xK6+RvVwwwWiH6R6&#10;2nXFqmGRji22wXPJReeo/mcQiiw23404lfkqirmJWuIkeBUH1zztcZI3tQQrMskObmEGgYU5bhpP&#10;2Nzs8xyePsD2Zelm6ouMvpIsSCOFPV2VnqqNTrAbm59uLKYTa0c52bptkGemWIt9rZYaQopyqMSc&#10;ugnteb8Y9XufHgi3PIFveCbHTjFBhc54DMx5/CGV67nysOlMHvpDKqCpsQIW3eRhytH9LrG91/h9&#10;V4HAElDs/0gY2M6U7L83TBBJGCU2Gb3VMw4Prf+oypOUeQ/e3zEH737j4j0EKtRwxajo5czLOT3n&#10;h5LRC7H6PoLmYFSBiL10l5HhVtEbW8h2XZTp3eeFUiKNqjHIIZdYRQTSDioCxM2U4kJGwGhkGVZT&#10;M+YZ98Wss3x7y0WWwYu9zouiGsm+sYBtoLTFHonBMa/d69F7YcjFdaumDKvTOVS4QNvsz8YdQq2U&#10;nrWW1RHIXKnoKjdOySC9T1LMXH39u5BVLrDvmoWA3qZyzQ/TVI9pSdKifXgi9SKLmCNb8VNYAEWU&#10;7plxec3z/SSpIBeZ0UexQL0Rejpp/XTjtxkzdW3JVxIMfCBcOzP6FN8TZi7yPNvdxgux2vPau3SG&#10;zkPHMjwtPPHCKdL2P/n15/CPf/934Tvf/qqDtUxEUUPYc2TS0pw8el1TuO+R4+H0nTvtMW8MX//a&#10;W/LZ3nCADYXbebG2Ugpuklh+96PbsfFWs2BQCSo2Dx0bCp/63D3huddvDy9+9jaerh6A1HlSED4M&#10;Gj2XCOSe8ObnX+fn7LBvVv2OOig3ztSN5ISdIksG0OA7l1OFymDLMx4e8WydeWSQqGF3+OIXPmnP&#10;9j/iVB4NJUyqreCp1dXTQjFQ8PCQaCWZWTFlPKprOxE+Wlw2DaglBYQ19R1zTB0KfR+KOYDcxdEr&#10;5EAsbITLmrAbX2MMbjRZ7v06cKdpjz35iIN5A3VhR+Tq7WQe5vlaiuZywPd5/J7csPvmBGSG6WEn&#10;Ov/rb282Ll0Xnv7k6vDAc8vgzyRP+z422c23I2PEZ390x9U+L5nhoVeHdeqzCSg+TuBiTIW3ePa5&#10;0bCfgm9032LPO0ag3MJMmVIxLWHD3rypBIdb0OY/8aWtkqCHUed7pJQ3hA2HMsXU2PdQVGbxUSUb&#10;qbaLztkHu3Ujo/DOA9mMxFkUysQUph4rj6J43GrXbKQ5SAk8JBOxbwW+38ClVKcF4d5nRhW+Erqr&#10;ZyL4swYQ32zYSoSjm9pyMCMcMfqflJo+bDS9ZhMhCxr8iD1tup1sCmFSZ29c08x0qYEAxCBWwrLl&#10;EpT3U5CePVsW1tkZdvGPrVEE7NF1bjaNqZGDWCmdvE+hG7UIEdiexZsV8XwLPb9zXMbzxA3NTVFc&#10;Kziy8680yZK1Z5wYfZVToAWf1ZmL7PCNDqcvZj9Jushk6fypcXkO0VwOf1s63226kXspyHSpxiXF&#10;Dn8OlmIyscfAuHy31el2ioJz7VOr2YnecXnd+eAyY8Bs2KV0e66ScOrYZHj7Ky+E73/3zfDTH73p&#10;8jpl99Ue9u0YCC8+frPO6T6JvKfDgf2MyTetCm995oHw9OPHucrrwvKlBeH+u3aFz/N0vf7qHeGZ&#10;Z06HBx84zkd2b3jx6bvDG68/7Gs/6t8fJsPvCK3NiTAqUmKlwzZ4aIsKVdNZILV5UeZqJ5X6EQtC&#10;e4hCcNsCl5dRUUa+lr2DybTTZbm1Q/udYEQTXziHIPROFwnr0d2dOsElYRQ2pRF5Y8K8tEvnVugN&#10;yKJoSVchFBTND+kZ011evBrgvNfDx0wpDRmUr7pOW2wnNtsFFTutedGAp12eFT0OTNPTvSHXzxMa&#10;SVgxR8W40Iu9kKgijj4WiK6O6scIeM0z5ow06w5m4JhRU838GuNbYqxIxO4U2bFEM22GriBNd1FA&#10;eZiBn5ho15RCHZQURQHMfPsPj4af/Pyz4dTta6fe+DlwU+kIH02oFs3L3g9jdRVj8mKVWmrYf0uW&#10;eX0RY2mLD72Y7pvnh1OPF4fTT9WFM081hRsfIcO+Mz/sIB3edioLj490/vC0sOKYZe9eqsANsEgr&#10;7Z2YhdsmjWiXiWTYb3G//oP4eEaVO64BU0V22CYiZh3Cvx1CttFcRcz86r8w5A2dZ59ld7aVjWCd&#10;aJh9V4XRgy7BTeTtAxeGTJdXJxhvv/FkK4zQkE6uGSKq0Hgj4raiT2cqI8sHPtUFsyDN16OC6iPr&#10;j+PZiApLpOiLNI2Iayrh+cprOx+eyoUIXxXJ6aWEHvlk943jl4dGH9ioZKsVs9BAjNDs341B9JRT&#10;DCaQ886cY4FM4VnVOcflXmQfM8/3cKkwVqGpuHOF+Iap/FpZuczFqYotIp9FCUjuCpSF0evifc8o&#10;MAKlIM02XolKqhlzoYpUnFPmeoSUG+a8V/HzvnCFcUqEQOfxHkYxReMYLh1S992P7Azf+d5b4TNv&#10;vBwOHdwT7r/vVtiu5WTup8ITz92vi9luHLYtfPbtx8Kbb79ACv/P8tn+N7z2iRfD+IoKqbywOrEw&#10;sf84as+57+SQhb2q+eZuxtVWfEFR8HtaCTMy7HElYPNzZZkcDFIC//F//zX867/+Nhw8tsH4/ppQ&#10;DIDcqMNu9zqNbJsWVh4Do5UtNSK6JNuOZVYutSdv4eSmwvDG5x8OP/jx51kvWh26SeHsoytYL0pc&#10;8sgldoRdY2jwS+zYWAa65DR1AsL26+Ba7WNHmPPj91gnBDeXlDvNa5LqWc9juWiTMdiLnp7rsqyK&#10;5nGCkpFNC8Idz4yFe15ZGfbpxvYxDJ97fkLuVm84fE85AoxuxXPZv+ZDYZdU6uc+vzp87vvHkSjY&#10;R9Aaanz+z+B9nrppiP8Lx/Lw3LDrnlSdFavIUeIzCKUJfM2Nuq9DKBaR27jmRpcW60s/H2SSLn0h&#10;VNcQVNGRu8nbgXpPP9ou+LENKac43Ozztve2XPixcvR8uymj0fjcVLZcblw7M2w1xj58skSMEeU1&#10;ysUoMv0AH92oUezSPaJNJgiYMDszxOm0TojbYcRvGUPZX5Yk6+wGo7jzrQ+IuAB420TjTEgjXrk1&#10;W2hlTViFfbmB52377jhCzDBFy7bSmaNbQuUXX7TWz7QOaGCb0eFuK4SjxpQb4M42br1B55mDriMH&#10;jOF7h4t6FJeyEq6pxH650mewICLeFFvFlI6pccdrHD7NemO6i2gGH2hUPBdV4m7yzKZQzWZ6H6OX&#10;shD9JCq74zk4Uw5cYn7Mf4vFnmkGDFeJ8z5f2G6hnWk+61NUQGYzS6czQud5DgrsvkpZb6plNibl&#10;Xuaf/w+f182n+8OOHSKjd9aGXYjRuzdL4zw0Hh5/eD/f1wq7pSb7KYqh5RVhKyDvnq3t4cxJD82N&#10;y8MDZ3eFpx88Es6eWhmOUBLt3ywE8fBkuOXkxnDPbVvCOYbl5565I3zytUfCay89HF598aHwqU8/&#10;Eh4x7rsF4fzmMzvCo4+cCs8+cywsY34usiDPSnUDuzBSpnYHfqgiplMIk2TjsnQvUKL/NscIKXoL&#10;hiZkG02k2g+hMvQkeaPTEMwXhXUrMd56Bcip/gaBSbdt9EAtzwlVFHpFFo9zYZfmzLUPi50XLtzc&#10;GR8I11393nC1+PMrr7kkXHE9wkaKw82YcjFU0gKdTlzCJ5gVz1WtX0MtEy+yRXYii6MSUNtbUH+l&#10;nUyE6sb9iZ2I3Vw131QEVPYaz4xYdEePWw5pbiQ35NQ5nMn6s0j+8xlqkx3K0e+TpipdTASSbAyZ&#10;FEnkZP69+G57jgzgIC5mUNaBMPItKr8g5MEjdawlcd0MdDv8XqMJl9ghS2EptrtvTCILvj4cvWdh&#10;2H+n6u6W+S6v6nDXK12kwoI5zbO3nIhJt0YVe+ULreGE307Sv1XXs1ICcR9sEkLG6CaS6iMSB8Yv&#10;sY+SfCw2fOUeKqb9Kjn+r3Km4SaVYosIhtoV2Idr3m+PJvhwHY/PRniag0zoe3U8ywkCuu2ZVvG1&#10;rSWYmHi3P8eQvEmV6aBMsodaZNeXR0lZxbMT03vTLcQrIpPSSKQdM7KMrD0S2hc4RFLKLuDn0r3x&#10;kcUgzbIhhAqjmVJ7t1SdYLbXpjTCfEnqM+qFAjbp2pl9c+tR6PtV0OgAGbrkJFigtNxITYl+Kiqt&#10;zXBZLoJx/LmxjUkOeXxEKqnFCarOeVSI8EMJ0oSz7T5ThFkm+GDNNnZc7LlYYIQYUWbxEo6g5VyA&#10;5XnJH9C9X6YgujBcj1xQWC31GQWinMK0jN+xjjl6k4DXkSUwTxN9OJS3hjff/GQ4eepQ+Po3Pxd+&#10;/qsfh099/pNGObqAdQXhwWePG4W9Hv79v/4j/PwX3w+3KmjWbaXoleG0hYn25c8dl6i7LRx2iW07&#10;3AJ82+hg3R4m9/dSPOpWFVBRqp5KKVnVmxDufeSmsGX7BPEVr5/kgyoKvjLevWoj2z6L+37FxeB2&#10;ajThsakM3It81pJNDwZ0VQ8+syN88q3b7Vc9b6fLwkOfWOYAr5hK0y3W2eUoHKuQ+qNZOyZW9KBt&#10;xD15q/eyDRO1k7G+Z3lMzZ0zBf9d7PnP1G1VD0kNp9CMXrrRbToUe7mVALXx6x9j3o2Zg8MutLNP&#10;eL2eH8M8LA4bT0N7mQb06O7X7Jwb7nqmN9zzkrTmhzqnAiy7mXPXrq8OK1bl2wOn6Srl350rZLZH&#10;mB95X5jYPyMcvj9HJyOF+NZ6XbHUeEnHDTx21cRpqZ7FIiy/NTHGRGe2FJB23bFMf4ZVSBG4RWL0&#10;Up+LrbeYdjxmDHlrlemKNAMy8B0wWNGSsBf4eN/NlSYYmTxmKZiZ4lXWg16vvRYvEA8Rjq2g/d1o&#10;9xiSGIuznXkfu+Zd4TpisXje1UjfiADpOvaNNqPLaG3pUSCsdVntO5bLvlAEyF0Wzj07ZseVPeXd&#10;3Kib2nYLX9lh7E1EkyP8caeFfPYB+a4m0T/OdH0AR3H3IfJ6kvxl9m7rd/v51idZC10+FeGTyjK0&#10;yJRhge54kV3UDYQwNxjvzZLeEPmdudSmSZlk8CZn0caTD++X5xyMWYxRLn+dz8c8n404Mpxpr5lJ&#10;gNYqhDKiqBZSJyba48fzPjvujKdQaOdhiypOrXz6oQPH13h9ZSC+o/N6Xpz2I/csD6/xBX3z86dd&#10;RqvC4V2N4cmH14QTx+rDclXQts1QOLurtN3pgifnhR1cz7ee7A93nBwJz5zbFF57bFP4wku7wuee&#10;OxA+8cyN4cG7toczB0bCzYfGwgtPHA9ftgP74bc/HX75k6+EX/3yG+GH5u8/+uGXww++/3kd3ufC&#10;d74lHNFerChHZ2Ukk6sNLSGWyHFAzNdRLUzVslrOF5ddhwMmq8jyO03VW1qJxm3PlE3aPO7BHAAe&#10;zad6yqIES0BJKKGeygXwrSihjrP83rYR7mooN2T4mvlMd+mMiImLyDf//8sLYeOqa11eDpp8Mt/O&#10;JYv5kvg8BE5W8j1VmZcn22/NpBZc5O9fLPE5yxtbYNZfQCqeBBVVUs8nZYwU468rYrIoH1Cn0Mkl&#10;5MerzLQrVWSJJKBZuqtCH4ZcIoI4OozS6/lmvpkxrRSxIcPXzGBCTJMVVK+DzONRSzcuyyDfz251&#10;kFBmJvAPZcToeUGSCaXvYig1NgCRXbYtRoS8mxT+oyCrC/DYqEFPzxZZkRVOCaWL44i1hxeGNceS&#10;VKDpdl/C8FZfYe+F8LBb97r1CsGFlEiRYbiWy37LhyQng62qygcw6/rXXGk/Ni+0CIVMq7nAASy5&#10;mmAiXmS9Kti2jS6HfunIyy4Ly07YYRlNxkurbokLVv7XsByvqiUOg77zdV26J/uydCKTqN6LqqY4&#10;8igVb1NlKd7Sr2NFEMmgoCxq4onKeZdLw4VFRJHvNViQY8THnFrUjoQg3C8qDFOadMNVxg/2aMX+&#10;fYH/P5sKM9PhGE3H+QqGJOib3BxZXUgtxaS8hdBG5fal3csBVWUvVRhf5vIazjG/n5sQ/YB2GLON&#10;mI2ZUzKpG11OTfxHMZxySilntJ3E2pGu2Kinehug6myhgo2d+0IkhrkLPmBMCclDLZbBahEjzvNJ&#10;k4uJDmo7In6tz2X15fCrX/8ifP8H30W4eSL84T9/H37xi5+F03ccZRhNMMKZbRmf6cDZEL71/c+F&#10;R5+8jcG/1Sgp204KzULn9fQn9oYXPnNTuP/5XeHU/dBsr94cvvaTz1LJjTCWLyS/z6e0Sw+Vqvck&#10;O9vF0sKr7atqVLj5Xt8IkI65V5UDZNwj6AyD7wndyDFtjMTFpgWR5l7eRdq8MZOKNDHc/fCqcPTm&#10;DqM6nk4x9cPb5UjxHQ1TJLYuneuZNSpFVchQoZdZyLePo4TYnVXy6rUDyfZPYeKo98TGLzSRSPf3&#10;lxEiVMtrqxkQRsrGMezy2nYmN+wjJx8UkttkvDxBDXf6XD1sWT5vmC5mO9n65LvtyoCD9yeEB8Ft&#10;NzIxb7+5fCok89yzcHBLS/1KEwtiH7x3vgggikMCjhLvdYspw8H7CsNZY7r43k1sRd3QybRDdkUI&#10;QA3AcAQN90Kj9Ui27nfwD/rzaw4numymyc1CoDGKW7JrVth/b5mYj2ywYkZiycs7T2YC2BJB7ZwW&#10;tt8YO2Qqz0h+19EuNQUY81oVW4tEnNjYtkgNUZDzVV03/QMM0FYYV1/gPbreHjsRJDjLn53pEqMQ&#10;Jp6qt79aSr250lhw4855RsgN4ck3VjCDZ4SNe5DlNwCnb1Z0nhTeyQi+nrp2G5pIlYlPj0Jl1zHd&#10;21HeNxfpum2AveT8B06WwctVsSVIr+ZVTPGcXGM3PJ1eYK7L5foIEDcujCuTlKkLCJ0DfSMalmeb&#10;TMVop4VpMcn6PF0XKpLff8NCKmv/Ls2KKJJuOgbSyO+v1YxoCkwj8iunQ6x9fMrknEMD0dgMAuFn&#10;3sWYvu9gJ11D9zsvr7df3xv+5s0T4effwD/7DAoGrNCDd3aHV58RpWG+3U+R088dPbKEsXhI5IcH&#10;ZwM474aVjHbjSeGOw+3hJ1+8Kfz6a7eEX759e/j5tx8Pb795NryI5vD8fWvDU/euCy8/tj+8+vTJ&#10;8MkXbzdmfCz89PtfDL/55bfDr3/xdvjm194I33j7NbT5vaGKgisv2SjNxZJVELElql7jmes42ecm&#10;6sqyxU7XSnVtld/F91Rv5Lh6BbXPRqOwba3iV2D7XR7NgjOztZ+5RaqL9e0e9oQwNlJgnHlvuPOW&#10;zWJdesJGQOI8L1ySQ+WvlxdSx7XYhnxeN0x7f+jozZBGWkBl58DRFZQZ5zUAd8bRXoLDdYFRYQLi&#10;fQ5vQrUldXTqz8kka3coFVKwZYrlqABerSWZb2Fy7cVvnFTNdMkyK7erycbfK9Y5ZNS4CAu8sbq2&#10;xZbVOdrtGKWSGw3bKtd8eVON5s4VpNbFHQ4QM+xcvqNcnUmWccziuE8jQMjz96wiIx7dxrez8v0Q&#10;TfYTKO2boZ22Y8atPEwq7yI5eZe8JUvpdinFlXxW9ZRrGbWUgg79UQmvfUgarYjg47tj1a2jW/Hu&#10;0O7yqh3X+VZjPBJa1PNw1ZK2l7jY81XjNejzhfw6ufWEHaMAvGJNSntilAn0i11Z/WrZZDqgGNfQ&#10;sRKkdYPdxySvl5FkzZjLqklXRnATUV75KrtyF3aJ6JkyS/mYMrAgn3eKUbTA4bo4/3xUEnQLB2xc&#10;3mf6vcm5gLx1YL7+jkLy+vRG+yjFQZHXpL5LZhnZcAXRRuZUmrODUeeVTV0YL6cCatHcEqkGFXA0&#10;ZMvLRL9EBVtGFBHEZTMU2WK4nNkEDbNmILJQpy7UTeWR89ZFcy0VZrZiKduoo7QJdJfBOwfwN6rl&#10;WnQXC/hfktIUG2I6ouUhicgkmecsGUWgGMU7D76nQ2z9t779ufCff/hD+DlO4Xe+//3w0ENPhN/+&#10;47+EX/zsJz64m0J3T6nPIBDrQHq46bbx8MCjO8Jh04/JtUCxu7v8/MYvde9By6gIr7x1Mjz7hYNh&#10;+y2dZPWbwlMv3Rxe+tR9Dslqy/dO+xLke5+TPOOgVKP0xTreuE+e52CKWUxZPJTZ3tvFFZRlNcQ2&#10;G2fYNRUxaHveFGxlnr9GMR1jkGj3PjkSjlOkrd0L3bSLSu2mRBxIEO8jgmpdEnV4dRXSqgtYP6KV&#10;oVtMR92Yi2kUpm3URTDEbwcd1KTbTqlhFjcqjHlweS3oGEJPK6bibygEWTe62TgaEcpbXKLbjLi2&#10;HVGoeaYiOHl0xzQS/o/IE0OE0T3sOV2qg+fxIwLaSfq+0z6/uHK29cP77FNkrvGdtgANROl3mu+t&#10;zN/ZtYr8Xop1GbxbJTFap86lxZiuVMHYSB7fOBw7QtMFid59urnV0FTjuqSYkNBi19pKlj5iBLeU&#10;WKpRlEsELy/bsghTkMl4Hy7sct49Hf0AXmibM2HlKqBixIwiXcosB3650NaVlIMn7m4n1pkRPvZh&#10;IiXn0rRp+JrrU8Pdz3ZRPQr8PA5cyz+4zHlS6ywZQZCfdHnudEHe/Uxz2H17fjhyZ23Yy7c2qWhe&#10;sXkW8YX1wP55GIzpxpipOu0rCVCuoKzEoGRNWLaFUEvntRJo4aY76wheSsLN91VYPwA6t1xPfKED&#10;nEXItNBltOA85zEfFltPosZiHsXhPOP3hYucRVYt9c7nqsZFU43HNGP0a6xXZkSklD9TIdqqsQM1&#10;pWo6gpERPKvPtPnWAxk+5yJ9kih1uwftN0fzQj0z/RHQ+BNHl4ebT61/5+X1rz99PPz+Z0+G3/7w&#10;wfDl17eFl58YDU893E98ocU31mj2gLc0mr0OwJNoZcstLbs5y7cywa60BN2xMi+8dG5tePul/VPd&#10;1+svGAce7w7HjCHvvrEv3H3zRHgG8/Cxc8aLxoQnjm8Id995MDzASHn7qTXh0fv8uTfuC4/Lnqou&#10;0LGodJMS7H0IIErI5nMovK6f9W5yUx/2ouTw/JNn+dL8/nt2hMfv3h0+98ot4Vufvy986VO3hZef&#10;3BEeuW+VzrAmNEhU7eoW7HbbWrPdZnzGyvAIMsCXP/ds+FuQ2seNUooj1iReXnZe117HpOzviGKN&#10;69E2CoQ+rt1WGrYeKgAONjrQIVW4uOP8Po1EfhGT3VwcwhQLx0a0jHRV48LcC/hKuNEhgaKCMDsS&#10;7V1i5XYFUbJajaDQplpv84Gt560pFtyY7mKMqbHRh5boIElmgF3I85VsRpwRwZWEG1UOjVIm1xK2&#10;gmyijlR2gGwPbYE5dDqU0UIXXxp/XLUOrSgGQRJPNC75gA/TxxihjQhvJqo5NCdsPcmUKghvwqK6&#10;cbludsj4rVXn0oCaL2CyHWdumCKpiwhj2X7REDuFRG58T9hi7NBozFc9DPK58WrRKA44F15KtsvM&#10;SKjUvicmqyYVuuQ73kfEcXnoW2/xvowMXbJrQhUCdTvZa6SyI9H3bbhSJf9RB0Xc+xlFlCHqGwNm&#10;G6kWoi6U+lWEXViEarGw3M8W8TG61GQUkdx67DMU+BZ7gXqm5mLjwHyd61QYJGxTUZsDt+J8VW/s&#10;nD4y5cNZvT1Vd0wJSdU4oVquM1rMYJBNdGhFzluKseDCxQ5uy+QYnrdW/EWDbiAuk1NVl/Fyyvcc&#10;LkRxuVL8xjX/V4mYQA2aqUqMkRqJZvnZfHmLSfoX6A7j65PjfUqUOVcuXytdYGS8JBYzyi8kUIid&#10;dpHRYa5iaGRlCXPx34f//Z+/Mgr/9Jc/E2N8Lfzdr/8h/OXPfwqf+9wnCZ8Oh0998kWk8lUy7dIV&#10;Vw6iXV3hnBH8I/bJew+vU0kLfyUsOHZHO0VogdRpe0dG2xXb60VijOH/4WO2zOJTWjhlqi5CisnV&#10;SS02Il9METbPnjcZwzPi1Ep1vQniXxa4wEot9Ee3iwlxEc1hXM1BGRncIwX5iGwvB9wBQYcT20Xc&#10;GBOvvXFeOPkI/uJnlxnd9SkGkqay/koYsOtYEVp1WyVdipMeRJzoLSKm2Wh/s35zLmA1Ra33OjWK&#10;cNg0RijqlsGdbaCMXW9U1zKMwkEo1qsomHAgD5kArGSCX7t7gYtkXhgzOZiggC3CzKzsVgQpdjKL&#10;3uX5iGZ+Iy15aAnAvJUSItIVivkmPIVo+HMdrkWVeHrGcdVM9vlsH0lG07WmLQV2z9EGkWDfVOJz&#10;WNb1bpEo75/yiQ0hfZS0iC/azfi/K0E3Hg9nxaxOLd1kZsW6wql08/2nC4k85IGN+PzDg1V5fYtM&#10;i3LTPS/8UuUKmP13NYdjQjlblrhUiRNWLqswiZqtqIasY9XpNW69/4VeU5SisO6wHC/m+jphodFw&#10;XOLni1L7kwQYq4io+gAFdt4YVYgFcFqo7i6pYeuFXWfSvR9eNwb9EQb0tduSUEoKhIOCI+8m2DhK&#10;kbhS+jPV4XIYtC2H7f+QXSLlJa/s2jAf4WcBb+I0qsEZ86Cf7Pbn+v4X+QxlgEJEFFuL8OLJyZqp&#10;AOO0AipWWoHrjApnE9TFdPhsq5vsUh1WSnwvTDFkic0AZrh6Nh+Yr59E65BVIIdxKIsYb0d47kkW&#10;oLO7w7rVde+8vL70mRPhs0YMb72wI7z9id3hyXODYYQhtRZ1oErlX0sROGJ3tHJVOnK70RlX+LB5&#10;5fp1gtKY5lbbOY2hReyHiHr07uVh09rcUGfk1UXWOSkj7Mi+AcrF58LXvvLZ8PW3Px2++tXXfBif&#10;Ca+/fEd46ZHd4VXqqM+LQHjo7HioyiHWWGy/YK+QV2Q+7/JK94LMmYP67mJJS5kV3vzsC+Fff/fj&#10;8O//+DfhP/7xG+F3v/xi+KcfC2T83ovhB994NHznaw+EF0CFz51dER65d0O4/fRomPBh37a9Jdx2&#10;GmfxsVt8L48DBu8IeTGsbiGIpsvrGmzDa0B5r4aGmuGyzGEW7RFaN7F5kV2VgxI5PbfcQ00VWcNn&#10;EWXys6hpsoquxC+s0g3EoMhLdAQycagFc1TXRV6vaovi+NDH0WMaiXBKIZKAjiDO/uupr0ocYBl+&#10;7zwU+iSgyjT5YLHtnu3NrWrxd0vDrTYKjdHxWUaKqTxPKebvCfYqkXE4Sys/n2Dl+gVUcws8VMnv&#10;mvIVZeuCxhAUztzXHW4SK777hE7Snqp/m3EB8USTzqx80sM0GhWClxiFgM+SqDcPy15ayQC+nw9I&#10;uvHgro9QH6o8lwHpTl4YOjZEA7EHlcw9KesCB9+FxmAUSDkuDN1EE1l1vXiSqPZrZDhuHvOBjzEw&#10;Dqsm0vt6mV9dqwk4XGIlXUYE0pAza+NOyvOGRB8JHGX2UjFjqxBJY6HDM8/yugACKt94tH3Zx12k&#10;quQNV1PBwd4wHdcZnbQNfhwNI/IU42g1xpAYY6TbsRl7NNuhlFN2dqCgtDFRF7nE5hrdLhCvM9PF&#10;M5enaw5V6Q1Mplk6j048tSYxLTXGvgVGtRUxp64f3R1J4To2i7i/mkldFT1ec1WWH7/mfGqr6MGj&#10;lkI5Scgy11eQpPDqZeq6ygvw2WQ8xQDLWYmk/oqaDJLratDTzuUpQKvk7N95PfwTo/Ef/wts93//&#10;O/zNt78evv6Nb6BnhPDLX/0svPb6S+Ezn8EQnGh1cRln9SaFc48cCP/2h78Dx/3X8Pcguc+8eI8O&#10;RudhRziJWbhk0+yw/GAakc4qY7HsUEowUUU4kS8wMdlhXswzlGHsk0wVm6zyTSCQSjTajNODZubQ&#10;OoKBbMixxaUXeL+NWXVjiSJzqu2BevZ4JrZ8IHSANI/aMY3sxu7c+BE4J4rVXdeGu1/rDne/2Bfu&#10;f24i7DleMyVciHT4UuT9KgrCZmPOfgDn1dSCZ016Tt3SoYumtPUrV7ZZXqfiC6prkxDQWx+NnL9y&#10;Qo+PSdT9OIWhz4XONkbeD+vih1dfyesXlZAur6OSrnX6tQz3y+3LWnkHuxWLEbCdRc69WKeQZX+T&#10;w27RUD0/VJbAq8UkdWO6Gub/ThaGIl1+polGrhF2vz3d6IpMqwtEF4T0EQKO5btn2IcSLel4+uyz&#10;V+gCt9/Ex7onJ6zhi1u7ke8LQWPDFv4xO7qjOplN9k1LVsAtCUtdTJVXT8k6TBldanKzln/svleW&#10;hiNEH+sR80uxBBfDk1WUz6FsvQJM+ZLQTw2+YXeKC1sMFXN9iclD3CXG4irXRbxJ+ORO3s0OXW2X&#10;ZPYVLA4dCuXaNupdVJzx9VcZHXuvjD2j5WUMgWO78NUdUFJxXLjTGmHHIWQTGLhW+87uJT73q8Sp&#10;kOzvPVOj85xrf8vaI+EiEjbmMiEvdCGl6djTjM0LFW6dEgdqhecmmVTE1IIEcN95NAHR27hA0TCT&#10;H3IehWIKLNVczNpsQaKRmXitz901099F7EZnYLSYQ+xz3yObw3d+8AqG7i5K65bQL67lHTuvI6ca&#10;KFDQiNEwXnqYrPRMfxjnVWjXJTSjFoxp6TfLs9m2W64ONl+j3c4SCr/BwdlhyyYeieNUOeN4bPwH&#10;Zw72hrvOTIRVEDQ7N5aGW461hpUTBarGbeHVl56aSm394Xe/EH5q5/XLH306/OYHz4ZffeOh8KOv&#10;HDWuLA6lcd5JUpw0187K7muRtnPefCBHeVvX64wWLbghPP7IfeHXv/pB+OfffDf8x7/+MPz5P38S&#10;/vTvPwx/+t13w7//+qvhn//2rfDL770WfvH9l8MPv/pg+Opnbg4vPLIlPCzG4S5Ck1NyyvbtagMb&#10;LgzpqZdTj3k4Zka24f9/eTEIE3JE30q63VpG6fnGgsZAYrereI7yGHVrIX7SVe3zKQ0j+b6q2Q6H&#10;PLbEuCir0txehlOmXVhRPUBoRERRUyXydv31UnKB6dxiPHi+uXOhPUsK/1GSwzZW43mc+AuEJ6aK&#10;cVjn+3zo6c0C7iw/qZ2SjL3i0jwbBWFBDOl08GTaBcZ9ywIE+jl8F/NJ8nMohPJUnRNbjQo88NuO&#10;52HFLaYiY0BddWEY2fkh8RQumTU6Fh6vWruCtuU6NzuuGjuOTh/+ep1Z8ejFodmuK/qzapYyES8T&#10;PzJmTDiG5A8PtTDvPCKVC+yryIJ1kaUuiDKiiDiCKcY9rOp/j72CMQnPVddyCQIOlJKuSykJxajw&#10;2GRgFpbI7cprQgUhvIgXXL3f02yUWNOtCyOfz7SfKsM5rJzaf1zuYhFFH5FGawlBEPxrBy73waQm&#10;BbUtbLpQ3LqRF1NyEm9aNCdXIchn697qda0NRkGlscDAIszyOsasoplGHrOmu3SMjqeTuOfp2GuM&#10;eLNdljEosnIKN0XYYaE8W0zO/KQPhFkCLqdTFC5mm7iO+fLDl58XPv4xrwNUV54RU65Cppm0vFTA&#10;agp5/AKxG9kW2nGWn4IiUUPGXsO/02YUv0z44uT2WofHOMXhF8jl/xL+CLL71bc/H5596qnwlz/+&#10;D3LGn8O///634YknHuPHGQy79w8ahzf7fOaGZ55/KPzxv//ADP/D8Pwr95Fij4TVW6rDLfdO6ghQ&#10;LNYxy5+oMApO8f7qqid0bcOxkr5+yi+XbEyzGMEm08h+vqo6GbA6Kr2a+b26xY7UGFnXip+vdQH0&#10;AgFUyTprjHDtpS4Xu7Aa6eH53pt2o7MeCKnuLV5nhvRNN2WF/Wdr7XhqeNMWmDowdUMOxWe+GWWn&#10;nsWjkVilyedqw848u5kM+zYXpwsikxK0ygiuFhUi2h0md80M24Qptku8Ts9UkEj0bSLGKWw5j+dL&#10;F7QVUUIXP27fNEwh2azzL8XIrPMcjdtNHThV5vWtsis3tYBEqnNJLR1DMakzvrIPLy9V3Ah8zVQw&#10;luhE6xB0KhFw1qDZ3M27ddfDAwy4aBxQVftO5JlmINbraushvMZ0YBuEbG6wOz5xJ6uKSc2uw7nh&#10;mDyu/TcWTIF3T9zdzKDMqgLa3KBzjOkZ/ZOsDOjvo9SmNa1StE1S1u/i27LjaW+ZGTKNm8udBU0C&#10;QGO45bhcsTYYtiYwhyiFjxzPBcmKLRCFpkZWDR1fs/3puH1dNGMPgCbUC9SsdYY3+6ytZpFZT5a/&#10;ag9F4foZU3uuSYSVFeDLO41f94o82npwNoVqGgGRvZvxeXztttxolylANI5R06MkfgGvIvV1Esl8&#10;ghFhCktQOi9jDsFZNPJHuvxswqQ5mLRzvNaZeKLZnvt0SsREBu45kF1p1OTRt5qQaKfvDM5ECsq3&#10;74roqxypIgUKjX1HOsKtzuyRyUw2DoGkJgrvuLy2cbGvXs99DdV0YGNJeOSWJeGxs3wjG7R/FDfL&#10;VaHLxTj3j3J4RwJ6rHw8jBMutVEy1/uE0h3fS0FD5XdyZxej8j3hbhDQR+5dFk4dqgqFFsJZabh5&#10;K8hcz97I8IzU8ezZ8Aoj5Xc/fy78ox3Zv//sjvDAbWWhQrWT5fJKnntFmM04PG06BzfT8LQYVyJU&#10;LmHhTH/+4fC973wFBudL4cc/+UL4yY+/6DL7VvjP30Hl/NNPwn/8ww90ZN8Pf/ytf/768+F3P/9E&#10;+IfvvxB++rXH7PbuCK8/zX92uCMMSTnNJstPToBvEad+FX9X7LyuvVKlYDmfx3cwhewnN82hCqyn&#10;vOl0II1iMxYab0XEz2KV9mLqsmxdWK0xSyP8UEaZMSCY7xxy0vgrVt8FZv7zGe+ma6/nWm4WQveM&#10;IyYUA2ZGJFYadWEMl0xV9SdSc8XKvGtMJLbog9WwNIX2QSmUS6UuwlKHaYHOLY0pNs+DEf01dTwz&#10;ZVF66oNfDYfUPhF9UOfzwzjgV0uSNgZsNlJrmKAmXIMUv8H+jniijnG4yf/uVjG3LYObMRZs8M+q&#10;8YtCw8r3hK7NPthL/D19F4Y6+7EqGVwlFIgFRBAJQiDTkTFiNlmacMgUEt9MIM1EQM10F0Qpr0iT&#10;LiimHBe1+fNEGQ3DFGhSl7MgvBYVoEy4/MrQFArtORKLyW6ND9PqzjNSIuYgvy+3SE9XLORHMca4&#10;7soBVdGnI/P1SnovIfqgUGqBwlKh96lqa6Qp1/KHlfm788l9+zdKtxYaWaBLbcTdK7UXisVXGwNn&#10;h9j1waFEH0IKQtEV82bqvhnVU3X8eXiIyYgfuZRvLbxQObreGQvE8sz08xFrxE7lupk6KJaLuQQ/&#10;H/hQhLEam/ImVuKB9oqXaWKOrlPkpCw2dpoBqeOSTLZT6hyUMm2HUG3X0TLk8ITHmdxZHzYfHgj3&#10;PXZYsvG3whuo7I88dlu49+7T4f/895/I4v8AuvvP4XeCJj/xqWfCsuWwTasFH958wK7sq+FHP/su&#10;Ucce7MBx4bET4YXXzsqLWuUidwEsA1i1M4phl3tP9oSHqRUffuJWZPJC4zB+tTiex8pbTZW4GO8w&#10;wViz2Piuwph3hABo9UHZbyJF4s610aUT3+8SStlC73fZ/83fKyRCascGHIBqGhBk2bOZEm7icuIG&#10;PECquDK7vTqFb6VfcXKQD+dVFFPUcTjroLliflq5/L1GMvoOsOKUSsBee8kiqsfcVnQKF+WSHXZl&#10;Mtyy8kTUOIzHGan78Arrl8OKMbSPEytsvtEht3Xu1PNQaURXq8hqHf0Ag/PHpi6WQakYVYrswRHZ&#10;hMvss4kEyirsq10AWfaYGSr/LvSebnvlYe/TsSN1ol2orKGj6nSCy9bOhSoi+BBTM4LVWa5YLbWv&#10;7WbG3+z3rD9A7bzcRcS6MQBxFvdbk2g2u45XKYB1qqDMrSPT7RupaHVDTQz7qwADsmXnpSFpbBAq&#10;uWVzcVhGVNItc7DWnxlZzrCNcbppXVHYKQBznX9O+O8NJjbF4qDKyM37ur32gi2XGRFvP1BmDA1J&#10;xo7QiJ7RLfGgTRba0o3oPycJ7tbPCUv8OnFXOcixOBWv2zaik+1HEsLemxYzSM8Jx++o0DHKr/Oz&#10;HvC/d95UZhqjcGlcQBl4FeIHoY8R4MI4NjQ+LOGvrcSVjAD0pAhTp1NIjIZlF1w2Ck1phTOLRyyV&#10;HH4hL1eSiVdZ9aww37QiR7rB6jWVxuE9mqO5Ux1yNch1OcViDdHGCJ7uyORiGML/h0l5M8PcqtUW&#10;in7gY1urwldePRZ+/JUb7acqw/ad1DMc3z2ECuVGCaXIyGMipI/iC959qj0c214cPvHUmvDp59aF&#10;Vx9bGV55aCfRx4Phi5+6I7z52s5wcEduyCWDXDyf16Y0M3R2FJrXyymabFLZLAp7N3eHX3z1XPjN&#10;906Hw9AmecY4aYuQ3HVeM6/nj/FrGgn7tGsERYoYWDjvunDowCa7q5t9iB82WvlU+PEPvxB+pGL9&#10;6Q++Gn7+w2+GX//8u+FXP/tm+Idf/k347a+/Hv7wz991qX03/P7Xb4ff/Pj18E3xIA8/uDGsWlUe&#10;cjMdUnxes2Z9MFzN2zWVqkrdM8MYKdPCPt+8O1PuUEbZ+S4g1TsBQfuAuBOXTZoRUALRRuSyZce9&#10;j6qynRijVPWYRl66yD5kdkSqkFIXOzAXk7hHbl0DGOuAauK+57cYhcksM3LLIDrIFfGSRVGYGukd&#10;PtxDsDEdKtxS3Uie1j/P11+6sQAoNcFCmXQ3Vqi8YTk6vMII/dVJdNjNjTFartiLZ0Yl2Et80Qu1&#10;VKkKzXRpdAB2jsrlGtzwMQZVybE+dD2b7TRXwBMtvdRhY8wXMVFbVJmr3uOSiwGSxkswTxVDxnNj&#10;pM8u6EQ7qQVGSYn2dflRCGGftLBAMKfRaEZ8vRw+ZT0fDRWDdkVRtu5C6lZFx3DFxcXnU2yS+xuf&#10;JpfxfSkEoucordx7T7k3v9Dlh7qRVkGk4YBMtOfKk6Qc4b31o3EESQzSHqkdDtBBxJIektpoSHa5&#10;1VikV/b4WcStDNiv9UomrnVh5cLaFBBllHDtVxLClNlDxtiMbpy/Bfar06I1IgY0zjJ+RfFIcJhk&#10;UMktsN9ZaB+0wAd1LtXUDGPZ2XZjC1WN0+fCjsWgULy2ywFZr52Of2ien4dIMsTDs2xPor3ENSGR&#10;cT0qWmM67SKd+jJeyro20nA7zU40jzW7mG7tjXvWFhlzUYISYxy8bcKyfTR0dNsnv3J/+Bo17htf&#10;eIwK8evhb3/5w3D0yDZ+sG3+/+9MBVA+/8oTKvKMcOvZ/bxhNwl8PcpDVWS3B3elK6qwa6rSRR48&#10;3RsefEpA6ev3q9zn6zKvnjJ8Fxvxt0tDryMyaOBJrOaHy2282GXyMSQVRA/jsTzKyAy7lQTvT06J&#10;zCz+xdYmSDeCh0KvVZ/dSot9VqV94rKj/JvjVMPSByrteFpHo0DCuJKYJYXis1ZGW57xWW7sZsaZ&#10;UO2IcuyTq/qJLnBPC0jGs4yD86Rc1yh++jfgAkaxwZF0icGg4NKeJ3Rbh+3bdtxVEhpWMNDvA9t1&#10;XrXZgzZS4ZXzojUIGx1SwLVLRdhyLCtslHzd5CzrdoFUsbbkYUlmmFikU55W6LhKSbt7IK6qFJQ5&#10;OuQOBel6CsLhrfIBhwCleRrH1lw71QVuVfSv2Jnhc4NhuuID4ehdeUaH2WGMfaRbkbiZSKNz2dXU&#10;uYuR3yV3+/xWSCXI8kyXyLxr0skMy/hbZbS5Ys0CSK8CiR7tYZXcrXYdco2LKyaJD66+Jtx4S0vY&#10;swcx5GRzuP3OERCGcnFG06gJ0/i4KB1hsDaJOTpzeyMMXQtyf4EYphmoOJcz0F8udHcaTmYaBeJi&#10;oZfU0Dxcx28rsM+3D94pEdyebPsxPrFjxoZGotuP5GEwFrPE6MpOe/9ZGjJLo7dR0WqXNw/abKFi&#10;fDbm4WxZXiWsQRHttCD7fL5Xn12d1PzFuiyd2Xw4vjyQgRJYskQjwUy2lLQsn0H0l6x8ViidfwX1&#10;YW3TDPJ4oi+p9E28urUurnKWkhpiuHLTjHJn4zs6rx2gm/fc3h2ee3hF+OIr+8JPv3p7+O5be9A0&#10;CnG3MOlIoLsYG3uap4U1SznmV2aGF83Qvynk8CsvbQ8//crx8MojY+GWfeXhrecOhe9/+SniiTvC&#10;WxJAD+2karKzSliIHlyT42HI1somcdrnGAcCkDblhJ999f7w6WdXh1ZU9DQk7xRA1FSKrlnSjWdc&#10;D/R4nQ7sWqSCq93a868Lu3YuMwPtC/0DJdzyg+G+u48yTj9Gbv9W+OlPv01e/Jvwn//5D+Ef/+nH&#10;4Ze//Fb42U++YUz5dRfa11xub4Yff/c1I5mHwuaNtSHfwjRZpzd33uW8FFGw4QKz81qY4LIgusgx&#10;esqttTw2vsqxvK4gmqhyESUTVETSe7I4i6hUyvHQxwukWqX9V7ikN8HlEqM3ksyjSxgvM329EvL5&#10;brPr9kHxKCNGA9RVyXJsIqYoXlqZ5Ncp1Gh5UeQROV+UhmUuy0Q7rCxS4kYA3zoZYfnEH3nEDMUk&#10;862j88jB/f+6mVE7hHGX0bKdV4cNRxfxsFwfVlEZNRFi5BmDtUvE7lcNdhjFNHhflxorjhr1VA1e&#10;YMn7/rD2OOXX3o+HiQNI5GvsrOzDmnVcxcgVBa0XknX7oNsnLSjitaKQnJkltiCarF3mcWeXHWGl&#10;5MEldhZVgxb+1QDEPihRMTauMh/btIj52sLfWC2ONaPMfjGRx9yYmabbzLQ0j+SRFGO+2MXNIXyY&#10;V6I7E14ZdxiVyBg1ErcjeqrJgVSE1JHXbweJdl8Tc76goaodWPVk2NU6h5r4nhjlFRNL5GFBRiNs&#10;OrFERkyJtltMUyzNmO1DyIeVmKBDtJTOYsXI9yyWNGMZ4rUt9DxGykuRJXuWgzey3GYZZV8/U0zO&#10;9edNhUTOQAVIgrtJM25LrbEX5EHaeUtp2IC5mZ4juQA1fgFv2AKXXZ4daYTmzqDaakak2HEMvXx7&#10;BVHE3NBvr7xqnyTsE4jiN3dOQW/rWqj3zkyGR5/GKPz9r8PfI3C89OJTJg7fD3/6038LpPwfeV1H&#10;jNIywptfejb8w29dbqc26dLtWh2W2XZNxR0EQg70EhdroZFYddeCKStHFSpIOZVfORl4sn1ugRFT&#10;Fyl1nzDTTizMXnSNJRSF7agMZdYI8RJqYrZv8Pw26l6LXdaz52MR+lpjk4QB+HslhBKtoMuNrBex&#10;c4qG5jojyHX7HOAKhqgObRIFlIdht4CEvhRZvNbuL1niQobPTJ7vN5efL4pE4vs9hFO5kldpYs/C&#10;cEDO1xreq3HKw1Yj8O1nyLzvyDMGx+zcEL2URpoEF6lsElGR2stPNrEOeJcna/PxLCIWkOq1yOr2&#10;VFW6696exFBTyiAP2dVo5FVhxx99hZXxUs4zNTD23wjBtNa+eMhYtFkX18xPuWzPAvJ4MGyg29YV&#10;UGTrP8znNVeMCSqK16t7+ZUSi8t0ZFYPVKhpdmcF6CUDPn+11gvrtxSFrXiwew/WGfNm2V22hHPn&#10;esPR443GkQgldrLZPjvFWJ3N4+8VoFmNKsQbBkm1c18Jg3GelUKCiBj/W35XTEVv73pP2Eh5uZdA&#10;ayWV56jdWI8YojYFZL+py1ZEkV2CMPsQ45uN9Y+cAnmQP7iEAGtym10hi8EEeMC6fXZqRDLDOssx&#10;8S1LUUDKnGnzjchTFOw5U/lzJhU+szP4baeDWCcrzCupbnMIt+YTt8TQ3oULYnwK2bxdV4QzF1fh&#10;gIpOyfBZLC0HG9DUpPPN5niGCl1sGdBqi1mQkhBrMvnB4kWXzUM2PRGBHvw6zVn6jsvrVq3x649v&#10;Cl95/XD4+VdvCT/44l5ih/qw1Bima8QSXGu/Xlz1S/evclntC59+ZEP4ORL6P37ngfDPP7wbjPdA&#10;OMr0t11H8NTZNeG7X3R5ffrO8PlPbp26vGLVu2jR1UaOeTJ/ityqco76MhHdYYjaSsPPvn5PeADB&#10;udQ3mJ/k4PcraYG5qT3XTBfK9Gl2Edf9f2y9dXyc95X2nZT26W63SUMmMY5Gw6xBMTOjxWSBLcm2&#10;zMwUxxyzw+AwMzNz0rTBBpuk7RYXnve83zNOtrtP+sf9kVEwc9+/c851LjhXEhAQWzLZq+3bKLv2&#10;zMc13QcjpZissOVy2ck98tjDt8pLz9+LUe/d8vn7L7MPe0/++ucPKGQfytdAiq+9+RQOBrfLa688&#10;Js8+e5rIkELxkbNjymS8zbgQPzuSUymWc2LQuuQjCSArJxeabREMp3wOQ41u8LCsDgDtedFz2SBu&#10;6CIyhW46Q+m2vAkeTYCG5p7Dw1wGpdfNLsvB/itQAjSF1ZMbQkNtH7R3djjKCgzg7ejmIHUihNbI&#10;Fg9vvhOISvcman+U18K+jClLE33VbsWhImge7gAHc4iFbR7dbzVK+ipYhXUsrLsRKc/FOLWTpXIX&#10;Bryq1F9IEetZOifKzsuHehyoxEC2hAMHKK51ZBY7rJ/B/GMhvPyfZekB3PkRJI9sJNmWAlg7QEQ3&#10;UGEhMF4ee6o8GGDZFCsloAQIgDRkn42VFcWMaO90zI9D+AP60FGVdwBnsg9wqMM9MTH5HUymdK25&#10;URgI8gaFM8BE5mEaNNPFx/IQpLALNNDR6SSqtkBhLi1eNliHpbjT1w3hQAANPgiLL1yr1P5/lWL2&#10;HcEWzYSCOo/GzFeN3RSu85VQlItxuygAWy9By1UYxNYJR34nnZ0TLZYDlqkLplMG2HxGBlOjBR9C&#10;dlkVsGhzNT4F7U8pB24eRA0juH1lCwcg0R7ZEGfmJEMTzmRaS/o/MhP9jU5hAajOucC2WRxQyohU&#10;jdLACpwR0KnEp/2Me+unOLiwX0tjx4n1WS5stwSKlzeSgEclQmUc5LOr8bADwuodgAS1FNTjYoTL&#10;E5GoldklB5fIO+89RTbyXwmg/A/58ssvow7y//kfXOy7DhzeTGIwFPnHrmFj9nt5/MV7sSnCZ28M&#10;41sOyyCki1wMc30QJiyFHBAw+qw4mXghC4S5z3IpKh52KFbE7xbICrk0CO0LsUtaZZR+zGo7iOSo&#10;ZUfVii1T3zTGrwiLizTVm+47gUlVzZEHIIn0jRiABkFo2JuWjxEd1AYrFlanh2akHFjQS6q06iYr&#10;2mJhk86mgONuwoFWSCRHMYGTKjnJA2LMpjELwUj0k9VWRKMygOXR+JoC7KRcwPY4ni+Ezg4JaC4H&#10;dBkEo3Fo6M2Qqhr4dc9UIlZh7MwgDXUwfWuOXDdG4hv2Y6GGV+PqvRTAdQ5y8i6UefM4+HHr6clP&#10;kClsiAbYReZibVQDDB9mbdBOWsaWA0C0FM8REp57phIgkHiB0oqlawpn/EVYpOFuU40bzcj2NFly&#10;hVdqFuOnSYJDIfdghmqh2F1VNjJVwBpuBFLu77MQ0Dsg+/cOo9GLUPSTIU3gKL/KJis3BWg+iewh&#10;akif0TqIFaU0ZU1D/Ay8l629CbhhkGoOI3ZsmRHNVxCCB2Q6oNo6Juw69oBDOGXU87PXItrvZ2Jd&#10;shnj34v97NP4/DjItM3Dlgx91ypes6m1qWhBU3HOIQZlAcxc9J0jWMD1TSZBnccoeC17L0gwI7AS&#10;s2E2W8lIC9IQOti9J2N0ng5HwUoDaEGsrOS6AmJ4jHbNMWMfhgGAA9FyNnu7bCQpuobJ0PxELNNK&#10;2Dn62YEZMNlWElMEyz8bv3dSzDRJxM0zaqPopRkpXBCfjBCgcmlsv1e8nrprJXDfQnkCg94PKF4P&#10;nR6S5ZMcfA0/kx5gqz7YWjtXFcknLx+Tr9+8Qn731pXyzWuXR4vX528dlXeeWS87gfxuPt4nd165&#10;XF574np5+qEj0eK1kcyuADb5Nhs3W7EXc0w/uweEby1OCBlQbTtK5b2XjkESwX2afVeOC7jCMSfK&#10;AExniZ7M9JVAUUmO/wXFiwfLGCMHD26TPQemWFrm4avYItdddyLqw/ghJJCvfn2/fPHGafmU1OD3&#10;X75Tfokh6fvvPiafkSL7zpsPy6/efoLraXn80cuBQrF8YdLLoHAlAxvGxdNNJ5wLZZ5DFix8Lg9j&#10;DQvlZjQ/9Wg/FBrz84CX06mW8SD6OGTV2cNI4Up1onOgM0iFSWPnzQgDxZTogUAnaaXQhYifMEGt&#10;V1f0PPD9ABomH9OHEaq5lRBCJXc4GZeN6JVcYL4uioAFE9/gtxlQaRR2E8XLonomtE0hFrMRUnAn&#10;N9TTBRvYR+AGj6Hugo0saqcvolilsG/CNZrJuQ9B8PBqMn6IJMmrQw8Gky/M1cweoKoXBuG8H8IU&#10;O0d61v6rdK+8iOlM04GZbOhsKyhc9Uw4FdDui4FN/EBJeXTFeRyGLg5AY+EPosXFzdRnCjONqncj&#10;LL5iDkzt9PNhh3mqYR2VYsjJbsDBniwLxmAeDLBgI102RdiPQawtH4U9P78aE1uBHrOqmELxE7Sw&#10;B/PVIpHogMWo8StYQbmU+UZn3YLtUzZ7A28pcRzom5qBgirpEIuIcCjEtLeQ3VURS/iiENo4fyz7&#10;TbR3QaZ7LzlFQH0WJn+7CXjDSCROMnRkpiirKv1hOmXRVISwponHSeW8OUyX7BXGCXbMJgl2Bl6I&#10;yQTyZdC0qMZOJ+YwB5UXtpWyRjWY0q26Obp+tdK5SKczmFk2vBITKGJ2GiYfFmdmQgwzzbh2pGEY&#10;zfdiNPCek2Tg5KGv5fnoIZKobdgNK+scbHvmye//+Ln88S9fyz0PwpS9Zr88+cRd7MB+TSF7We66&#10;/wAwWjGd+JScvv+g3PrIUZnYUMf9Ay2ZJsDFa2mjkVJikJVCYseiLJPdlhGfSDPJBW6+98pOI82U&#10;Sg2QcHCPZrNvrNK9HWbOVbA0KyFLFAJBlRAMWIBcw68p5tzzHp6Balzb2weZ0hZA0yYVoKhPfS4R&#10;hjPtZ7En1/tcM9Dc3Nsqeq3GHV4F4SozyXABt0JWKkXDGIJN6wf+LmhlJ0Y8jp97JbcRggfpEyvY&#10;U3eOOqJ0+VI+v7cKCQlNUvMI8T3sv+Yixm1fgMUZE1gTFkfd7L7amLoKETwX8/nGcbRYjSXa+sO5&#10;shYN01ymlf4eaPYtRtkJeWP/SESOriyXBpxAykFKekYoXDuayRx08/XZSy5l7wQ7b9/xZox01Q/W&#10;xJ/r1EIRw/WiHwFw3ybkRIiuLfxcswyELaK/rOM5WEQ6c98YuWF1ONIzzfd1BqRzrp9AWyNcAkx2&#10;YU9O4E+4lOI1vJZYGdxMqhWOBIIsoHgVMYG2oktrQ+A9xmQ8fzECZ1zghyFhNJHaMLYWBxLspzrQ&#10;3s1bSHglxacbdKWHqXDNdsJ+j1aTT1aBKJosNvaQzXgbTrK3Gyepew3hnFMbTAi70adRqPrxduyf&#10;SoVSb0GIrv6b5+GeAouR9VGii2KjbhuYKaQyYaUDt1ooXgHV3DaYIHIonK4p9JDe2Kc6MeAtApKe&#10;mC7EwaMZuRH+kDSTfiariOYTAil6CKu0KJEDBqYVba4JDoENt5oApDYvBuXZNDsREKpmdHbfK14f&#10;v3pEfv3MQfnohaOQJ47L+89dLLde3isHdlXIdow+NywJya2nRigIx/n7U/I1Revr19hTvXpSPnv9&#10;iHzwwsVyNyF57zyxS9568qi8+cyN8uT9h9h5TcvapZ5o8XI4EqWQ4lVS4QTL5E1stAGlgI13l8j7&#10;fN7DFxdLIYd4tpvuDAKFFap8OgdKahKFKwl6cSIuxRQxszFW9u7ZJBfvXSA9Q3kwrzqBUK6XV19+&#10;Qv745Vvyf7/Cmfvzu+Q/v3hW/sTi+8NfPiZvUcReeuIaeeKug/L609fIGy/cBsx4WGpwqrfBHjMY&#10;LpAECBsaRBlDNIV+zKE77oe1M5d4EaXztmJQGWI5q3BXOYvQStg8BWDWuqdyoIo3EV+tKa7R9FAI&#10;KlaEnOoe76bTtTJZqGuGZpS5OKC9LFk9dOg22DkGYBMrnYafA9eJxivTr07n5HkRj5LmQ7hMt+Zk&#10;F5TJ3syGeNeHMLYQJqiVNzO3PlXufuoEOpdSYDp0HjvQvmwmoG+S/Q82ThVQXQt6mPTGfgYhIFHm&#10;wSrqBPuuYPqpZDfUu4TY+iU/h9ZM0N7GX0jv6gtxKGCvpXAcU1YuNPZw3Q8oYOzgSDoOkpCcBYzh&#10;QqhsRZOlOy8j3aGr/icwF41MUzGSEdL8JEgjTJ1to0wxbRAq2F2YCs+WMPBRkEA8/X0OZrc2YMEs&#10;mIlOPnqAZgvZjQRUewXZwwCRw5YHFFeADCAPTzcKlMJRYfRFXggcyh5s4AAM4e8YYL9YwDRcj3ln&#10;QxmGwrx3RWiycqC1h7AXCweY5r0z2WuAtWOWazbA1Ez7VzEhjzCmXBiVYMwgxn02JsypxOjE4wpg&#10;B+Zx8YDFYyMWmwQ8YmRKyr4g6qStuL9NnbEpCOXsV9Q3McLy3IndlFGhUw5rdT1RbZqRezqTBbaX&#10;ib0QAXMqD/WcOejEyPCKh5AUx541jSwvhcaTQRpswNVKuU80aBT6L3Blx4gZiKWuOVeuuf4kwuR9&#10;0JHt0g/ZYN/+hXL7nTtJLcCc+qoRYOJidlUp4kcg38JBueFAB0xLaODsV7wkRbuA6wLKfuSjE1g6&#10;SCftxRLLTBp5BvdtSbOR+xBIsQEZCPeqFfjWxj7ST2J2OXlQJR0gAextNBk8RBfsgcwUQFsY4l7O&#10;4n0ohJFbzX6qHUPm3jVMLugG/Rgru7nfzUy8XsTguRBVFIKqg0RQDllJIah8YkHUwSKL/bITO7Y8&#10;WHf53B/ZECT8MFgLYNqGgd76x3OiVnAR5BNVCN2bmDA0AbuQvXEVRaRyHpMhB3PLhCZ+x8OuJA6k&#10;Bzs5nFlcWKmVt0OF72EaY1qbJI15YIocu3aQhrkO2bGgVA4vqZMDeKVOjJTK3B4mLYzDd148JGVV&#10;VsyxKarAWn1DTF1bW0iF7oPBh4Et7vGT5J2Nc0Z2j2Wy6zKDjswEUsaRh5DKLvK12sZmoTO0yLb9&#10;DbKcUM4+rLTKSUIOo88sg4AV5vnOxwChEuh/aAq91QZ0Vdh9TZIU3QpLNw/Gbi2NWh3SgkFkBb2c&#10;SVO4cKzY6SckNIFGNZYig4MPZtpD/H4QucsqLKw2oItbAbNw9UafLCJNe/mWYrwbfdifmdnLZURt&#10;rroJq1xM7MuSjXw9Qi1rOTMaR2awp0ujUWRniVyldC6SG6bLPnwQNdvPynnnwkTcgK1TCnC6xv9U&#10;1EEqwb2kowth+kg1uslYicCQjAAV+iBxVDBZ55Mhl1MIA7c4HdbnHJAOPofCiCAPNmBbC6SZNPbD&#10;qZBAouG7/D9NaHfmQAhBL9kIxP294qXi5G/evkq+Yqr64tUT8s2bp+S3b52QT18/LM/ctVqevI29&#10;1jP7KF4n5BOmpM+4Pn+Rjy8fl09fPiKfvnRYPn7hkHzw7EH2ZZfJO2R/KWz42H1LZM00ztAUL5cL&#10;anBFiGW5g/RMJwtrM8LAc2S8n8nr1aOybwfaBnDTEManbqjrFgOxH0xeqdCXU5LPo3AxiSVz4JsJ&#10;WDxEBDmwYWc/mWCLe+Tee26Vt15/Xv4MTPjvf3hO3mcyfPW5m+TzT38pf/zDB/KH374GA/FJpsQb&#10;+P5OyTP3H5Y7yDiqZFS1sLtIB8pXDxYIAAD/9ElEQVSJhSavCcqzEQTO5mApqKZgsexvYClaMXcm&#10;LDmgFW4uJSpE6lk+AqXmMgE56Lo1e0tx3gBLSyfanTR+nw78FaBgeXEqsLHryqLIefVAoNu1AyNa&#10;KFRpWZAeONy0mOWQzePGbFY7NT9Qju6AUj1nM4nAUCOB1cPBqI7l1e10S+uKOHwUfiHM8sQETKZG&#10;2FrY4qxiMbv2fPQ8UMtbEUsyreTN/TFuFqj6cR+YWI0V1BIah1Y6+75fgNvTYa3Dh3AVuPoEgZPk&#10;bJXACFQBb1YtFkpAFzlcxRQ7By4LXiYoZfDpzspO4bIXQQ3n5vY3/ijqz1aOi0UaC1srcGqEqaUC&#10;N4J8ul5/PVEbuFzkACPaKTyGnB+Jk0kpg6nKxvLawefL4nMXdwEXwSKzA0MmQ4c2BoEkORSNuUx0&#10;ZHBF2LeFyP4KRtlufH72fSUIfIuJ96jG2qmeB6OeOPMK/ARLISIU4FTtg/at0SluZQhambjSz2eX&#10;ist7LMGBs8lsi8dR5SLCR4luz3AAHUKiSKcRSUPSYAS2MHPvWt3n0U1qLA2vaQ0CW1hQLp1i1HqK&#10;XV6IAuzhfdf4eRskHw/TVxbpuHYKrAk4OABhpICE5lIevkyYVhkW3k+0LfHoeM5nqovlPp8Ri5Ev&#10;9joV7ILKW23EAPFzcmBPrcpDJKsODBYo21tk+17y2mD99mFqewg27413LUNjGGZxT0jlqS52igEa&#10;JbWnSsJJfRqn83EZ4++7EAE3M7U0Dtllmmmia7oAhmcS99osGGLsnmDNeoF1ArDCNLY9DMzjxfXb&#10;zC7WDfMwvw36Px8juMgEFdbWOCANDeQedwM/+pEz1NGZK619CnuyPhzTnaoDpBHR5s3CYWfl8uAB&#10;qg4eYf5faUMsBRB4Dyu1XPZMNqBnLwe6pir7KLgein8O72+ETn8uETBKcgnwDOVqcCKHbjnMXzff&#10;S3U7qb9MhFXA8TVDpBwgeq4jhbsVr82SbnbIGDg7meY1vilXja/ZaVp4TzOZaG0wTf3ks0W4ioOk&#10;QXPo+px8X15ISZiAWzBhDoRTICWAypA8kI5EwkczpKy7yjo37haYDKN/aumyQWM3cGDH4NDzAwlF&#10;YuXiQ8Oycks1MSQO6YcQNwVreB7Mwy4ayF5sprQItcLeLKeY92Jq3NyTyntNQ8ROvZuJcCkrl25C&#10;Y3sh/2g8SwMxP20DmCoTwjlIJFUrQaetyE8m2GXNRY/VgD/jAEbZfUhINu72y7GTVXLoaBn3TBH3&#10;kV827iMclPibJhLL69FKjsEk9LPLr27HkGASByLkJgWwOXNpVtpH09lPci7x69J2EBh2zrl4LoaY&#10;4lXSkwVRzMKUFZdInBHQfEunlTitRjlGHNRh/G5bW3MlrzCFFcssRO/s8/FEtLEWaO2wyeZtg6SH&#10;4NiRwDOoZsMgV+p1mIXeLsXMmgjBeApwopHmPYsMvgqapjqITyVA+d8rXt+8c5X8/p0rgQTZYTFN&#10;/eENfk8x+8PbwIOvnzpTzN5gyuLvPqeAfcH125dPUMSOym9eOCy/ef6ofPrCcYrXoWjx+iXF67lH&#10;jkVhw1WEzwWxEHG7oblWRThonATseek4TFiJnCOLRivk169eKpcQ55DL1OF3oiWw4Tdo1ARSCgvd&#10;cWrK+VHYMJ0JzOdOl6uuPBQtXu092bJ4yaA89ODd8u7bL8tff/cr+Y/fPSrXXzZPulqy5IrLDsJG&#10;fErewQPuU+DEP310h/zu3WshiFwpL2MTVV+RCtOQBFsDHmLs1mbP0a6YUEqdvNB4NY1kMipjzMmC&#10;upiHN59i5YSY4OFgyoJR6KHDzlBTVsbdTLqQIEv+CEtLNw+YLjPDdMBZwCtODhOF+Hyw3OywNYOY&#10;TVrB1bV4KT0+h84xAsEhiLdfHlH04XI+L3BUCm7qDg6/LAqXnc/nQddVTLfcM9+P5gaaLtT9Ftzy&#10;B0iiru2iM8HLsB0rJs3SyuHgaOgj2HESjcw6hVKA0IAWi2EGFuNIkQe9vH3hOWhysHAaRtTcAFOw&#10;hIJFUSnQItH6Y4kwaRVgtxQEtjPhUuDVLpyJzwVl3x45GxLLjyQfLVYeO6dIHQw09lcGio7B/QMe&#10;Cg5zJlUtVJn5LJ7bYXWh5YonuywRJxEtSHbgxqxaJr2eeAgoeBOyF4uwC3SiYTNSxNP4XJnQ6Z0c&#10;Yt4qaOtMg8FWiDP4FJbie9hCyKBGNdRCJGpgim6sYnnOr2twgWlBaFpL2GKYycDHLtHEg5NBrE0a&#10;0gszFjY5Gn1elc6U8zO5EJr7eRechayBA1aJM2XcE8CzBmBeI7BYGlBwXBoxJwgz1Vy2FFNbR/7Z&#10;khZgQsOLMR0mohWKuTINHbyvBu5jjx7qTDhuJhQHE0UQGzCl32vAai33Uw8ylAikgAthKCaknEcI&#10;KrtTM5MLjjWj6ypgWGWyPwI6hCK8EkPd6iYOnS67bLqkkZh63G82lsmOo61ymIBETSHXQNft+7vl&#10;+DVLgJWKMDL2yOXXLZJb710r63fX4vnJ4Q/01sM0sQTXm0M3rYeRmRXVG0aAQtWTUR3DC3D71sRf&#10;dQPPAg1QH0+1s/KReqBxKRoc6YHEFIJQEAHO0X2uwqb6udun0SGNz8GGzCqDpAJnKTQO/GqCkGPk&#10;PnDQiFgp7g6+joeI+FAhXn5A7F6cJuzEh1gQ2uv3Yea1dzC9B9kLZuE2nott1+qNDdgWYfdEwxZS&#10;WLFGXflnQ89mPzOBlo28p7mwFota2RtSpGqi+jAmRZinJRjQ5iPvKanDag5BfwYJAqotyokw9QSA&#10;R5mUqgiFHR4qxEnIgRHCz1kdoOHjHAoC77aTRl0FDV2fy4A6qFDo41IxBGC6coKyFGCz5WRyMBPM&#10;mMku1OmYidFxuVzPe7Fj66CsW49J7vIKGI9EmsybxToiFgEx0J2yY0E35gIHrkBj2zfmhcwRyyGN&#10;ZRd+nd2EdSpBphkCxxKE2mNLiZAZgzTCM9zZjtck7FHVNk4jMl6AJmsc5/oJdpTLd/rwM82VhTjW&#10;r9hAsOb+XKbwIshZHnbxyor+J9iDICNouMoQ7wfYcxbAFh3DRaMMLZ+LfLUqvDmDhJJWoncshfTj&#10;5HlNZqcd1Pga0BAXOy8zKIFm3qWZfspZDN1+dSGRWuh8jy3FAHiAZJAEfA7Z59MM+dHXqR6sb8Ah&#10;N9y0lWYyldRpEIjks6Km1govOngv0pCVGDlLU+0UL4gbEUhrlT3IW8ggK0L+8r3i9bVOXlxfvYnm&#10;6mWK1+sUrjevlt+/fiWFjOtNihhT2W/fuEK+ZNf15aun5MtXKGTRAsb09SJTGsXr4+ePQb64Ut5+&#10;9kaKF2zD+6ZlyQJor7AN8/MQ8U0PyILJJha75YyZ9ijOv2S8Rt57Zb/s3ohvGhOLz060Ot6GFiyb&#10;TOD/JgpLOmaoqsNKIjyypNAjd9x2SrZvnyftc3MwmByVhx+9R9795WsUr/fkz1/ejRC5RrLpqNqa&#10;81lK9stuFqPLFxXKCYyEb6Zbvf74Enn4rgN4JEJXVkd5uvG4RBzl1RpKJy/E0M7CGKYXyBDsk8rb&#10;kqMQiY90Ty1IHqYpCw4ayUwZKSwqUyxcwEF2lpP5jdA7W5PRLDFtMUH5obz7+PcuunE3/9/NKFzS&#10;ApSD8a4RLViATjAIRVhtcQoRIHZgNxPi38djuaKaMFeEIgC8aAWOKsKqRvcF6uBRCGVfWXwlJKVW&#10;dQDpQL4ogBHYQkTKODdtI5Eg1V24VcDGa5lETIrXoZ9pypnLvgiXD3WYaMLbsH0ZmHL/2eyjSLDN&#10;Yb9E8cqFtZTdQiFTLRcTllo2OaG2pwf132jumEJheDiqUW49WjJiSFqx+amEyeZi35WEv6ORqcNR&#10;+c/RX6fyILoQI3uw3DFS9BxMmAEmJ51cnPxZGEses5II+DpefThgLNrpQM3ZTD8h5AbYbJn5vpUy&#10;ry78Qaa3SuIR6nF1qQI6raiEVkzCcQXsuhKmsVKmnGoW5hEg3iBwnZvPoxEkIQTdHhcHELKGBeuz&#10;gWbymaj+WS666Cy5kAlIbWxSaCi02JjZNxrpFpPZZcbgXDITX7d0om6curPEJqyNzr9hPINJC/yf&#10;jDcb4lYXMgib5hix21HSTYD3PsJ+yMJr4WQnmImEwMEUon6HXYuMiK2JggeKnEHwaSxm0Fns54pJ&#10;6O5miV/Xmwm9GnYZQYKTK6thagHlMYntPDyXgoVx9pF2OXBtjxzGym0cWnQZ08c4spVdR3rputsQ&#10;0rbJNTcvkytvnoQej5i510BRBfIFds7mHl2xtwd4L8LET1o2S3b93ivbcW2goHoK2QPi3JLO5GnD&#10;dcLOIl1lIW6aKD+NWy7hn2E1LaaAKMkjRINWS8RI5yLgzFUOwi0z+BlMyBZmUEDYvUJIyJlLgdPc&#10;N5oOD8zcIMQUK5qfRO5zKwWgpiMdAgiMMxAJF8+a+nz6NU2dAMQAxJtenHwmloeZVIAEofI3cWjX&#10;Q36oI8izpp6UZwgRvRr3AquyCJp/NXrAHhiIZezqQkCSIZ63IHtkvWqbcLPHq3Upe/yW1lQpooHs&#10;H7PJdl63/n7IZDQCwVxo30ziASKaWvuYsthbBWv+JSpY1/R0M3seA0SMMIhK/3yrtMOWXLqoRI4e&#10;XiHzR2tkYkG+HD0wLPfcelDuuftKufTEKkgqaRAvktBYGZG8WCFTcSgDyTfzuaemc9npoKPCW7Ou&#10;nwaCBjNCc2zifqsGju8kubqNn2UejjlDkGWaKXLtrTAMgeN6kC6tWU8Uy54IBsAeOYT/4foTZVhX&#10;0ejStE5fbMVSKp8CmM/rie0dz2IrpI1idHSlFMAAjWIpCfYLsPvLR19l9qLfZEVhoXErREhf3JgA&#10;uWYGScdo8hBIq7m1X4XH3K9mZCYaKVRSMUdqiNOp4/UfnOeXsfES2IQXSRLvr4P9Xwg7qABNSwVN&#10;fGe/T7zsvdRmKhNTBXWpUegxE+/aVOByR/S1hegCVyCXiToX6Dk/mvE36x9MXu9eLt/88gr5+i2d&#10;vE7J75m8tHj9jiL2OwpY9OLPvqaQffnqZdHr81dOUby0gJ25tIhFixdTzdvP3YAx70F59N6FMn+I&#10;vQdc/vLyAPZMI7J125hs3D7IQeeCPj9HVk62yHsv75XtPIDZbqASgiidUIpNTESWDKybNOmYApaC&#10;iDSRAtbRXimPPnQDZo3D0taSI2vWTcqjT94XLV5//v2H8vsv75GDOyukwI/pZy2YcZ+X/BvYPxSP&#10;5RMIAMeYUkrAjMdrJYKnmUOZhqlnipcSNuagJ5vDFGZXqElp34jvfDxAGgpZTPBmC7BEmWpn6Fhc&#10;eLWpFZOmgSanAfNlcBjjdBHhIQxCq/bjAam7EMX8dfeRQgfvB/dXqEUfznSslRwUM5dST5WWT0ps&#10;MTeqjTctEQ1RvIEDGwfmnBp18Yb5hm6qGJfvavYPIR4krxIZID3kMpVUcyOOkucztsJIEGExSn4T&#10;ZAwOzxa+754f4IhBt9zA4VVEnhQFJB/aswqY6+b/VCrYiZWhmXKzv3JX8D1S5AKVwIIUi3QmpSIW&#10;6yoyTaUQpVNIFOrUJbuPIlYOpDDGoroLA9N8DmcfU1YiIuUkJiY7TiPpeD0mAX/agJYiED2ycE6w&#10;Qezw0VlroXTCfEyHcp/GwZrIdJSK5iZVQ+5YCNvYDzopOubgv0iaTqEQC9TAVC18GuuJSKnFMaQq&#10;g1DRZCBClv0ciiEO0xy1FsIo2Ae05WOS0gOrshHSTWs6Hd/PxcA+cWxTiNcgWf7152fJrFk/ArpD&#10;35f+z3JunBokM4Hx/sRDAU4AKjS4+Byke5fWsyPlew9imza8nqU58SMRCBFmhRexyTGoYB3ZhJo2&#10;G/l3Xr6+hybHnAshQVl+yAvM/Lm65bej69GDXckRqRTFTL6Gpu8W4V7h5z7Ih1HaogQURL0VHFJV&#10;kAqyYeftPjEgey/vx3S2WjbsqST+opFprJlpjpRuXtM2GL9L6OIvwabt5PXL5NAVo7LtUAcEIwSh&#10;kEdsHDwB9FV1GGpXoTELV+CygZehkYO4HlFuFpOFAYcWJaKYdX9L1LuPmCI/lwtX+BCHdT4M2Gyc&#10;G5wwB7XIR9hRdS9U/0GSJ45ycG8jwJI9cXXnuRApkmCvumQgGryYzuHPM8HPEcDRIkwB8+MqnkAu&#10;Xh2Fsw5xcJDCEKJ4qhODm6Lp4PuwhX/IDsYAW46YGhi03YvM0snup5r300cqhBK7DOwJ3Vg/ufPZ&#10;9aLTKu6joGLiW4hxcjoNiZPiXNEOs241xtUEPpbBSK3i4LbSWKk2SZmtbYP8eRWNoHoTQrayUMBd&#10;iM51/11OrIsN1ls+QtwwX0MnhSATl59JpoUd9O4tVXILNndPP3a1HDmwSqrLMkmdr5ZrrtwgK3Hz&#10;r250AaHxuvP+jk07ofvD+hvLoOHEsQZy06bNjeyLcFlnMlfjaPU9LUKeFCRwVveLxTx/a7ZVQcaA&#10;jbgARiONbCU7pHp1g+F9n4TAsRJfwrX7wnLs3j5ZgcdhJzZQ4/g89q4A6ob00oakJsBz6MARJ5vm&#10;MZ97t7oDJuEImWaLCmSgj69PM5WPs0hOTlyUkWuhiNkIwy2icJUg28kHyQjg6FPTQuQNoaMO/AyT&#10;CW7NQOuVxfMZYQpXq6gscrlsIG5GnuUMnjdNx84FmSqBvRtNZKZAeakLbcDB8xciGdjYh9a4hTM5&#10;GeF4SjQDzA6Jy4c8yc8z7GU6jCB9+P7k9cvL2HGdgj14IjpRabGKTl4UrG9eYyrj+vp1Ji9lGFK0&#10;tHjpxzNFS6evM9cnTGAfvkQ43bfF6/H7FssksJsHRwm/34ibQSU+fWHpZTzPLTZIlidVNi3vjhav&#10;9Ys8aHE4eILgzbhvW6BU2mAc2jN5sCheygZMTcNJeumEPP3E3bJ31zQK+DLZsIkoFjwTVd/1l9+/&#10;L3/4/E7Zs6lQCgLEyDeGoc5mwfoDVuGBuWR7k2xcyQIcFkx2IEF8Xm52yCHpsL3iKV5qzKuTV2wi&#10;dHAEc3ncIE4660yW9OrdN3ccGHEIphQMrHpSTOsR7mUBDVk4zDVfLBlmmj34YxbI3OBAhJpdU8yh&#10;4QbnT8HANw49jK8Qo2FgmiQL+iXC3BzkhNnReVkZxTXPylnKAhShrlK6o6JmxvkCJpMyfPs8lT8A&#10;3vtxVDuThQ1SEVDh0IoMlP4sapckY7xrQZg7A01LKua7Rg4oqOLsvfJxoshu5tDEM7CMiawA+nI2&#10;y/U8qOtlw3i1cXP3Qc+twGYpm2krBCwX5PuwZsMkZJIqx8E7H3skC8XWpPs8djZJ+JAFgTTb8f+r&#10;x4qnGOGwj0gWLyxAEz9LrJO8Mzq4TLq6ZG5eA/BqBmnRZgqzKcjkhomvGyFzFlCiCSPbZBqA2Zo4&#10;jIdlIjHjiXRj6eT/GL1MegFo3bCSsom3qa7kda8G0q0h2LDOAszDjqiMBimfjtDPA0MhcVF8PDie&#10;mLHjMkCxNQJTWimANogJGiSqkGzbuJOH8nw59xyK1wxCRbFvumA2pI1kCjMpsTrtmnkw0ygs2SUc&#10;JnSV5UgWgrAgCxF5NgL9zEMQO7qa0EEgZBcPVxLvscZFaP6bCnFz6GIVDjMpCYdpzM9ezMV7nUXn&#10;Wwv1uYYrzP7GhgWZjQc/l71nDYy9KjrxMbzxJhcHoFE7onuTBesKMagNkdzbR0Hqw8aH3095ZGS+&#10;T7Zd3CNrCCtduLKZA26ubNg9V07fvVluumeX3HrPTtl+sIedEAd542zuPw555Br6+vhBF7wszo3A&#10;96kwxNR4uJVQ2EFYjiN04a3dJDcAIdY3MiWS4FvKhFZUTcGBMaiO+D5gxEoKRRfU7fmbsmT90XLZ&#10;fFm17DsNoeF4OY7vOFGoWe4KqPbYeLWxaylinxXifbTyjLuDEHzYQ54/62wcUJKZKAqQ06ThsQih&#10;hmh5G7qiLJ6hSmC0kQlMwtEN1nWRcDGJALrXzPR/gSRC6krDUKCp2c/+u4NpIBnEAp0mz04h/88I&#10;MqITtZUU7AImrla8SpsRADewR1E9mOoJbQoVI4PJoUBkKbGG6V+jW9TlJpcdajpwoI9nOADJxQL6&#10;oMkE0X9DU6mw9Lq1dXLnjRvkMbSt999zQm64di/G5QHuU6akgXxs6ErYC2lCBq8X98owEVP797Pa&#10;GPIx6Z4jSzfkyiUHujC0TWUHBzKCdrSyPo1CQ/pBY0rUnLwMluINGJ+v2VpHETJCXoiP+se2NTGV&#10;ISVYjph4jHBJnei2nKrDGQfSDMa6y9h9aeBpJt93LjrR1i6svNDTmVw8qzRa+Ziul/H5xyEATS+q&#10;wLUDBmWDHWjSyk4LKJdnyMbevYJJrw4YPo+Jy8K0VVFj5vuEIctklYLTTDp6rgBQcIB9oocpyuwA&#10;OUFGoTC5yk3y0dDZmOR86La0MUnh/4VpYHbs6ZEbbtvGAHK1nL5xv0xONsvqtb28VsC0JbEYmGuj&#10;YaRZRvjMM/UPCBtK0DgFFR7yBfur/562KGLRwvXq5fJVFC78e9HSwvXJC8ei+y79+AkfP37uKMXr&#10;annnhRvl+ccOQdhYJFMjSkdn0RfC9Rk7m56+POlDj5JfYhSbJUa2ruqTX7+0VxYPZUouN23YxzRE&#10;9lEmsKEVCrONySsTAXEqBSYDpuHFO7fIi888JHfeckyuOHWx3HQLTvjPPyLvv8/k9c0v5Xcf3yw7&#10;1iKGxOC3DvubViIk+vEnK+ImvB1bqIO761jOUrxYwvp8mop7UZSwocVLYcO4ePU4BJenGw2rnkE9&#10;A+k8fOh7NIY6yCGuKchhqOJ1Q+DR84wIYoEKmcqK6rjJECkX0zVl0916GJMLgWgcdBrRLBxgQB+C&#10;yBD2NJooGmQRncWhpqy1CF5tIQghQSaikFJDgQwiHJSlkEUK287HEgrIA/fqCIUrgNapENf41fuD&#10;cs3dnbL9MInIFxOJvlVD+wh27P/JmYLFXqugDfeDBs38Qv+E6W0zzgTl0Iwr8QisglVUA5V2iOI1&#10;TpxFPWwtdcPIwiQ3l040woPlB/8Oc+D5KDA2OlQDE5DaYvnpPEMwIcvQ9ARhJJYCUYYgb4RqKb7Y&#10;KqVDjc7AYcTApJaMS0UihJZYOwVbbbOUjIInm41JxAkRQ+UDM1jenjfjLHwGsVHC+TsJGnoajhZp&#10;lrMlyHtQBmmhqpQdV5kBcgb700J2XBSuuqpMKc7nvYRNaIbkYADCSGenoe7hGUxCiWhR4qzsJ8gT&#10;mpkGOYKHJpHPm8KeKo1ocrePB1tTXqOea+zXmC78TBRt6BrLUfmH2ftkIboOFrOEx+1Aqf1l7FDq&#10;sF1qAgYbXo4LChHrCofZaXSsEERsODM4mL787D5VU6b6vFTr2UwyvDYULwduLQUQU8rA8nPZW/qV&#10;CME+rBwGay2apGrgtoExO1Rqq7Qwce091i1bjjbK9DbsfNblyJ4jHbhv4Ee6mTRhfPDufmCXPPj4&#10;SXmUVONT16zm79pwTqiX9SQ7bNrZjJ1RGYUjBTGqCbdzpnZ2c2Ym3IRU6M7c+xlpszF+ZceczmGO&#10;TCULMkkkjwkQYkLQj4A3HCeVlRlMvKnRCbe6AeNboPRulvzLcGHoB57r1HtoFwXseKnsvrpWrrin&#10;V47d0MSeBVo4idndUNer+Zk7+gzAu6l87Z/InMQfApn+KAqbJrCLDGfHI3Mgrw/UI4DMIUwcUi6N&#10;QwdGwm2Yslo87ElpDIqB5V0UTp2msvDDc9OYrN/WJsdPbUD0O8z/AYKsSokW3tzCOCYy/PhoujIJ&#10;N9SGUd1BWvpjYNBBfFlF4CLEIhds1gJSudVWbB6WbHPno2tiN51fFhc1k/WDlgwvzsLvEXIJk5my&#10;33SK6SVb7eEHD8odZBjeeP1WufyKNTLYXwjiVC0NtS5ZvLhR9sCMrm82SwX7uu6uZBrvJrn39n0y&#10;Pl4ptcCNyzYXyXwc9UdpRHqxK1vOxLZmdRcxOqwdIAGNTvuh2ufL7ku7KFAe6cULsRL4spCJbN6I&#10;iSBS9GWYIg9PYDsFa7eSYtWoCeY46YyTnlzD7juHnWsp2rnxKXLK5tsQlVMY2d/m0kjnQNgpJZ5k&#10;69YBcrMGJLsA9xNlAzJ1Z/H1i2DJFiMdyMPhIhtCisvJs8YuywPs6/SCUuFzaEYLaWH4yHBgpI3x&#10;g40zNkjBz0Iy5CvlveRKZ99oYuLKYKflBo4eny5hLzstt9+7V27AKvDQkbUyf6JBdl88LSXFNu4F&#10;A1ZnTex7fdHP66SZ+F7x+u3bJ+XLN0/Kxy/CGnz2sHzz6pmC9d311SuXyVf8XicvLVqfIirWK1q0&#10;ohe/BjL86Llj8oEWr+fZeVG8Hr57kjcR1hE2ITnZVlk83S0jYyUyOlGJkt0CcxDbk3VD8qsX98ok&#10;PokRFXs6Z0enrkyEbLZMFsLocCyZF2H0SDSGOQ5vxH3y/NP3keK8VNatxj/xmqPy9HMPEdj3uvzl&#10;m3fkmw+uly3L/RLhUCqrCUrnUKlMLKrBCT9Vnn/kgBzZ2yh5jL1BP3ssCqUNNlFaGtou2IY6eUWL&#10;F7TlOFwXbHTwFmA7tc8J0RXrniqDbkJTlQvYW1X1AEXhxVbbz8PCfiwCjVhTanPZuQQ4+HPp3vQQ&#10;c7EHSeIQTqfr92KT4qFo6Z9rllMhFjClvfjPDeFy0EOHwsEYxuVA87sGltkhRKB1wW09CASXjx5K&#10;c4ZKKBSDq4js3u1GfOiSVTus6FaceNCh7F8IY68T+nrVWewn0D9RTLwsys1kYIWZchrxgGsc/TlW&#10;O5h0XoyZMph45wR7gBEahzbYjhU/ZO/EHoqCVwytOAAL0Ac91gn05WNv42XZW4Wf4BgTXwcHQAFs&#10;xGxYSGFw6TweDo09cXPQK0vQBKSkBWsmE2k8HaVCjnYIHylMQvp6pFHA7OwGVbgaA+QaD/STQ7dV&#10;BHxm4kDSiSsXy54aiBjVTFeVFC3dU5ZTyIpygE0KgYPp0AIeCAdYipmMTFakAcQloTMxQ2lnB5lg&#10;/xE7q7MlCUpubDqHpTKcyCSahdDYEcJdHsqyU02UgYDtkAr0Ul/GIvKqCphW1EjWC3QRBqJ187Nb&#10;S+gYYdbla2hj9Q9oEHAfZ0rV1GwTYnw3OxInbu1OiAlmJi4zcGg0aZlJVFlXWUWq4ePzM715gU0D&#10;aMKq0FLmAm9lN6ONY8Ju4H5o6TISMUHjBhV50+4mOXxdD2wwG6GkiIFxWli0oUg27amVA8c75Pi1&#10;eIgeHUCAf0guv3aprNpWw/uTRxpuPlActk8YaHcMEdmxLMhhTL6Yxk54gMt5vi6a8RO56EKSFDAA&#10;uEjlAkyfF846Sy7iuuBC3re4/8M+7ifA6iAL+DqmpFKAeb29uE8E2ZOUQj8vh+U2TiL3umvqiPSo&#10;l71XN8jKPaGoJ94IlPlR9Ifr9wdkLWm924/XE5ZawtQB0y1ILAauJk5WBW4PSAUHWwV7wrFlPtm8&#10;rxmpih/z3ZRo6KcPUoeVZlChykoKSCO6K03ZLcMtpKp9DpE/FHOQlaVo2zqHvWjycqSU5rO5Da1m&#10;i4lGAqNviCNmYGx9/zT2pGY+OzjQBiWVhNmP1lDESokZqcNbsX3SjtiaRIgq9oE0mFX8XS/2V5Or&#10;shDv+qJmBUEm6aVrquTyq5bKFDlp7XPJzFsUAf7KIRZqj6xdORy1w2tA19o3gM6rz4lA2SB3Exn1&#10;/FPXEgrZhEEyk+AgcCow5hIm6+0bKuWB27fKrs3jmNZeyHtngZDhZ5ouRrNlZVLCWIAGR3++MuJs&#10;immqu5hox9C5KZmjqW82cDTsRQyKm8gmax9X14xM9G/E4DChdeH5ODAB9Ap02o2cogDmbAOJ88UV&#10;6vMZlkuPLaegGcSLQ4Yhk/ODpr8aCYVm2+VyDmYDJ1osEM4oVmHcXzwY7hrQeiWDOmhDaKBwpdE4&#10;qvY1RMEyBjCuBlUxMMWZ0FAacKV3IENxICsqw9tzBT/v5Vevk6MntsiR4xuls6dAqipckhtgWm8O&#10;SFdPCB9FCikxKV72Zv8QNvzqLfZYr52IkjD+Pnl9CxlSuL5hCvuKndd3cOHf9136f87svT4FOtTJ&#10;681nrpcXiAZ/5J4pmQ8DyI04s6DQJdPLeihe2JwsrMJM1oBD/CzZtW4Yh469sgSsPkKnkeXkGyWp&#10;NpODSHdeVmLXjXSEKalMYgidr7riiDz3zN2ybdMY7KBG2Xdgmzz17EPym4/flL/9/m356r2rZcO0&#10;V8KYR5ZU8sP3l5H+XC+VBSZ59v69sn9buRRoZ+dnIoKWb8a2JyUFdhFiaJ28VOc1ew66FwtYcykd&#10;Gd2zD6ijEE2RDxaajQOoChufLg6QKhh/YcgWfhwnTPj0qajYD5ygtk3ZiCIL2tRhHEsnmG8RdgVm&#10;2DMmLjMkBBvmvQG6oVzYdbm4d6j2yYl3opPOSbUrYRh31TgaeLAa8gAzeZl87EBtfnYo7ZAFJgmT&#10;XEiEQTNC4jrMPftRyDeO4QrRD0xIEKSHg1UXzBoOacdYWHH9bEgaXfgcTm7BhHVDPDHkeKstuYCL&#10;WIsJfrbas8RUDjQJbBhqBr5oZHFLXEmIHYwFKNDbiJEoNjhd6/GaWwJ9FheDsi51j+fGYmenMS8R&#10;YjM8JRA/oOAa834s6cBhpuh0iVEuD2gWKbnq7JAGDJDGDa/6NRNwoolC4i2YzefErRz3hTy0P4VY&#10;89TjeFHLTquu0sCVwWKZgz4b6JXQOg+TU8ANVOGGjovFlzK9ktIg3CQQUZL8Q5nDzjAW2u3MlLNl&#10;VuLZ/PnZ7DOBNFW3BbSUAbSksSjJQIvpmL2qONrGz2lDE2RBxxahscgmz87FJJqvomoScU34Lfp4&#10;PXNghnr5cx+MSau6i7CvS+EhtZIH5sCFwI3Q2a/kCHYF+TiGR5jEtVArfJgJtOxn52BEE5dAfIoN&#10;AoqZAmlQT0c1gGYiK2tNidpOpRLSV8G+bgeedSuZvHLpgLPZu/QyBazYjssDdOtG9D/TW/Lk2uuX&#10;yIatNUTck+NF9EkHO5xaHCNCwIFWJarkxkZ3e7+AoJKQymuFHOWC2QiuM3Bz4DU1AvU4OWysFH2T&#10;53z+DYcSkFwKmrikdDUm/gXTEk1APFMxz6bGY2RDhihAKDyyLVtqYbyNbs6SjYfJ0mPnVATtegQv&#10;vaaJX+D555DtxwplfJuLwzUeghHWW6WYETABOjjUmhDrdkHEmGKSXbwDiyxgyMXo1irRgzl4VrwU&#10;GLVJK8aZpYsE5WXEfwz248gP87aCP2/F2X1qcxBWXS1i2xxIRND2uxEaD2fK0PwgRIgY4HoQFGQY&#10;EdVr4pnon8t9CItuFi4OmcCLQRqYEHorDx/zaCTKaCgixD+pBq0JwkQhgvgGilh9b7ok2UEWsDJq&#10;6UXHxffRjuN7LlP6IOGSK9eUyj2Ef95w3TGgvSyCM13S3RsiyiYAkYGEBwrPrTdvRgDdL3Ox22vo&#10;Z0okbmmSKJUTwIdP3LuLjMNtmCgU8bn5P7AA+8YdGOySxYbZQTdFbCkTdwGTpQ8GchWayg6a3Xrc&#10;gIYRaLdPAK0uSZMFuNs3Y9dViVNQ23x8JWlE1cy4bRgfQXR0dZwvfpikWTlwC0AHQtmQ0fwzomnf&#10;fcNhpvpu7KY6YepyDjO5VkKOKq/MpOHg9cP9vRSSjIbnZoLCJOFnmASiYYW5mWCl4eE11UY9AJEq&#10;lgYsDvs0RZ6ScJTXac6CGYEFtu6h40PyAIYWdwG3PvjI5ayBBonZYv/XEJGaMhv6YGwB00hjtuG2&#10;BELy/cmLndeXwIafv3o8WoSUmPE7mIXffCtG/i17MN2FfaGiZLRdekUp89/+/lN0X3p9AnX+o1eu&#10;ltefuk5eeHKvPHT3uIwwlThtLBzLvOTN9MrwaBXdSTnZL0nR4nXxhlH55TN7ZNEAxctHl+tgT5AJ&#10;5Ziu0J7JD8m+K5NL87Zc7rSom8aTT90mGzYP0OG0UrH3ARs+Lp/+5m1o8m9ivHs5xAyvFOdm4oTf&#10;JstZlk7Mb5LaYo+8+uQR2bMdfQs7qpB2e0rJp1CmQsmPxQBYCRtReyiKl8kGXRhTyDyWunm8+Xr4&#10;ehnTc3kIqnEC16sU6CSb6SqsdHgoxbosDmmaLYvQQnK6SmEG1o3iC8eyuQG9Rkk3i2o6bY0z0Y6v&#10;gGyrXKA8Tf31c+irj2ExexUHbEDNoVJ39jA08TxgpWwKmg+s2gNNuBfn7sndDlmwC10GLvDe6rOA&#10;Cs7jUGAq64SpB/FCyRCqvfFyyLrwSPPhqNBGfHrzYjrI9XHY6/yMPdk5qPk1tysJ5/lzpGiAQxlB&#10;YiFhe+oC762CwkrxDKC5MQJ1OWt+KJVEpzRN4MmH63wzav4G/O/cOkFArqjnYc9D0xXCmSUMzKke&#10;iFkQDxwkRvsq2F9wAHn5Ppz8HLrjseG2nwq8mAT548y+6J/YKyBQ1dRabJUqMOuswumkpgg/vXIi&#10;NQrSkF3Q7QErmyhSGcnst+gCPTYKA/eLIePn5HH9VGbF/BjN3o9lRgxTRNzZcg4argtmMnWRuTWH&#10;whYDZJVMsTGzg4hVWJGp0Kz6PTRbeuUxTeSgS4s0w3RD/F1CgVaD2kpyyQLEtrh1b8WSXF0GNDj0&#10;zITOQ4yGz8yVilQgOnFrmgBTQxWTQhXmqS78Ls00IRkQIjSB24g/ZiITWTrFOwNBcBrTse4LnQRt&#10;enkdTbxGDhwHsmBrLVuXLZPLsqJemia61loswaYxEChkSg/C6hxc7JbV60tlClFzXSv7ZDriMIw5&#10;D0UoEVePmbP+idflp3IukoBfzKCYJ8DgxNnbx7+J0CGXUCD93N9+drjZwNcqRE3AKCAZKYHVSWPg&#10;UDF+DBOkGhGr5xwenm3YYSEkzgOBaERc62Q6DZC7lgv8lk+hL0YeUc9U0DJ/jgwgkh/fhBP7EvKz&#10;2Am7IjxPEDM048lEI6OwVhH/pwLBdydi2Bpy2sZwg1AWrh3PRYXSSyE7DC9zyfgqIj0guyj8lw1b&#10;1wfE7cXTsnwM0hKhlYu250DqYCc6iZ8qBUx33hFYkpojFiaayIP9VRZMXRdoQRo+lxaQEdXt5ZSR&#10;tMDz3TZgkTKswRRNUPbd3GHkC6sdmPOmcw+z0wRiNnAIZ3Lf1AMD1pHLV4vXoyZQNM3FhWNFg9x2&#10;xyG578FrIENU4Vc4JIdPrWBXFcRYwSqNTefLsmVe2bKtXjZta2Uqxqgbr8WN28vkwbt3yAuPXCUP&#10;33OdLF2+AEr9oCxcPoQkqEPuvOtS3uMBMgDJKONczUcbF4X/8GPMpflpwpJsMWbQ43hAdhHQ2b1M&#10;kw0SotFAIXarfhqtXvRbbdw7+awkujAFDiKQdkHkae00yPr17LzYJ2tKxU13bZVX3r5TloJuJWWo&#10;zRN60F4MJ/AH9QKtF3LONcNybB0wsR+MZ6LCbcbDM859kQGDMB2hcYSdVnuvk8goyF5mig/NnZFn&#10;vIpzs1hJbTR4W4nMuvpafHQPz5drr1spN9+0XV55+Xa5+opdkp+jWWaaxEz8EIzuBPMPv1+8PkeQ&#10;/AVars+0eFGkvokWL9V4nXHS+AoGorIQv8RdQ68vXjtTyL67omLl74rXy9dEHTZefGqfPHjXfBnu&#10;SROXHSf1moisBCIcnY9rMjBedn4qu7B4JqGF8s7Tu2UKOmqYMDyPHeEvzhsuXLgdFBYrOy8TO690&#10;6OzeLKOcPn1Knnz6NrBtitJku1x2xWF5/sWn5NNP3pb//P2b8tEbx2VBP0y7EqccvHSTnAZLXbyo&#10;VerLvbhsXCo7NuVIiQp+6R5cFlhNfI0U4t3/V/GKwRHCoYWEsEi0GSEWv3YyZnLJzMnD6dit7srk&#10;17i0u2Zsd8OwsbDbMMFOMjNJ+Dmky1mMFuoEAZU9VE/kR5OGL+Kzxk2XA51bvQn1QS/pmY39C0wo&#10;PrZCAJm7IJPCQeGG0hoCyijFdaIAXZE+TNUcEj46Q13qd+I3V4ktTKjtR9Da8R3EfaKIaa+cLtQF&#10;yUOV8G7gLy90dF8lmiwi1evouBoQMNZj/9S7mIiElQQKLkFrwvRWw7TWtJCDdgwvx6YfM/n8EAsr&#10;Dmd2ZQ5ueh/08EZgCc3nqulh+oPm2zZOB4fhZy3O2XOVuIGRai6HvRNH+Gx1w6CIeaC/ZzDVGBAu&#10;J2Fx5WLBbWPflwnUYNYgTfXG05RV4D0/soCikhhExmoCnSHVRdzk7EHCMMpyQxjmYqvkIuPNRVip&#10;Cb9AE9OAXhZ9uCwXshM9N7rAnx3zE7lwxg/kvPNVv6UfKWIXsVuZ9QOZSTHTfaZa3DhggcbDhDSw&#10;lA4hPPczqebwGkaYnJX56dNMNOj/XbDb6gfxI+TA6yAj6QwTDVgUFwA7XmwR2I9q+GvUhGQKllLS&#10;HTkI86F9q2A7i3DFAJqZnAaKCTT8DIqW+lhm06xoVpmNhiQjmymVKdCCRMCHf2QxsFgIkpHuE3zs&#10;D8YXB2UaslEx0SUZmtiM63krbuW57MoiNAZrtlfK2o2VJBYkA7OcKyk4gsTE/khmXvhjOf+CH/F6&#10;IDmAAJVXzQ6k3QkMxC4CBmEVzggRNG857D5yMcrNwfW9FWeUSmW9QspIo9AasOvJhHno4Llx0qVb&#10;CW4MQJCphqwRpMj72fflIpytxhoqhKNKhBQEdeSowD+vhXtk5d4cmd7plcZxSEfkvhnp8mPJQEvh&#10;+1FHBR8EkAps2MLAz3m4Okxtx5kdB4km9E81QOm1TBXVnTjdNxP5gbyha8ITtR9zQv5RckwIOL0K&#10;H9YSkoLbMKZtnTQyjUHtZi8cobiWQKkP8Vpnq55SxdVMumrh5WX6TVETWJjBARrKAl7TZhLRa9sT&#10;EfLS0OEyMQbUmgvy0gPLsRNj3goaUCVohdhja4zJXA7vHrWPakvF8k4Fx0mybmurXHE9+/Xj83lP&#10;OmTbrlHZeWCcsExE4rjpD1NARrCem1qYI4MDAXbzcQRyuuT66xbK49h8Pf3AZXI1+/z1G5awy1oo&#10;q9Ytl/XrJvBjvVWOndoEOsHukjVFEUzmHI1Egclawes2glHwIiyj2hFnV/F8lmGsUImQu22BnUkS&#10;AgpoQi7nhx+YvARfylEMCyaWByB/ZOCV6EI8XCFLSRUZJLR01cY6eezZy7nnhtgfU/gpkhPLCoCh&#10;jfya51x1f9wfKtD2M4WlqbQnFYIW2XXZubzna1pkNdZ1e4/0yb7DC9GczUXDx1nO6x2iQQrDsM7B&#10;73UUaLhzyM/54aRBK5JHHj2E4fQDsmP7hEwuQFQ9UChmJ+Qe9q+anfh9wgbTym8VNlS2IaSM370J&#10;Rf5/TF5awKK6Lqat767vJjD9+MmLkDa4fvPiEfno5Wvlzadvkucf3yf33TYmQ8AXXjs3cXMJncZC&#10;mV7cBdbbzC4jA6ZfohzdOS1vPbFTFlDFw0BBXpaB2k174fzrRyvwRKYBk14IG15fRrR4Pf7kLbJi&#10;zVwiTVrkiquPygsvPS2fffJL+c8/vCkfvn5MxnuhFftJOO0kCG/toAyPVEhDtVueeXSvbMRBvxon&#10;DC/qenXysAM3RYtXgpI1dPI6E0rpQhNUjOAxAAyohI00nBHcsKRcPPQmkkszwOeVxu7KZScF/V2F&#10;yoksdtNZKquxbJiJw0fcg8KIShc3MCbbmc4iNehEWP4qw9CUgzkuD30VKvkayBI1eOGVd8/i8ITi&#10;TcdZwNRXAiXfCdyhycDZkERsUQd6/AWBGYoI2isieLEEBmEWPm9mYCd9kMuhWIfp3PNxo5iLiekg&#10;rvHDa7CCgUZfiglvKU4a1X3g+PO40bp/TKbX+TgzUCj6EAyz+yqjeBVjfJsNTOhXg1AMUD3Qwwsg&#10;FygsmMf3UkrHn6VFCiFzB+afdejJqhGEZpWx76JYRlr/KRpfUsL/yQCWmwFh5UKNE8E2K478n3jI&#10;AunajdFRqcDbD3OpsphDA1JGa1GadFdapaGQOPcsCAQw00I+JAdM8G7C65y63wLy0giTFESS0SBJ&#10;jTMhM2sOOxotXBeQrXXeeT+UC37xY7lAi9fMs6NwYRDBaxFwRxCbJIVnU0l/Niv7jkPNBITkgAGZ&#10;jrNHkouihjzCyPumjioR4kDqNYyRHWeYvZUdYkYyTEQLMJsnDwIEmrAkilIGnbwWrwyaGx87Aj8H&#10;nx0mok6+Cr96OWi8kA1q2fHWDyXC/tTJgYU304UWsAy1A2O/WY7eKwvSghkmoD+6v4U5hu9eW2cQ&#10;ar1O0+fj5ZeF6NjPxADZg2RkP1ZYSQg/Z+PWcdFMCjjXnDimeAyH1emgpjNTJjaW4MWXC2OO+xY6&#10;cklJIqgI0BxecnlMvOWw2Gq5B/uXcniTUFyKP6azSsXT8Uwz7GAxLXbzbITYN9bxnKkbvRcWXi5I&#10;Q+W8NPHW0ZCxk8nFLaWI3WwvUOKCTT4g7gAMSxoACEjJ+OPNSSFtGqFwOtBjkK/bDvkjh6l3aE0W&#10;u1431mIw6ogX6mIiGcAGqgLG7fwV+cDk7qg7jXqGepgUDZCBghzgrYsIXsQeqRBnDS/3aICcuXwi&#10;f/T7yEa0bIZkZaehU4+8AvxCNQhWdZgGDlP1E9VC7QPWDfIxl6alAenHyAp2VBOgGzQwJZpmQDFc&#10;upMdVj9QLbT+CuDbhWRvrVpXy+4N136KUA2MvL75LnZPuNxTRMcJ5F23uR/DXDsFGFYs91knz/m2&#10;7aXkhhnFyjQRoBGaTwG85tSUPP/oCbn99E45fe1u2bZtBZP0AhlfMAajcUruuvMyCsI83h8nRDCm&#10;Sc3/Q3pRxY59Pvq6XkTK6v9ZhEGvrYgdt+oMcevIAWouUD9VEJJCmh1lDUdoIpUksmxdHtORlUnq&#10;QkhCeCuuKuYey4AVOkOuv3UzTNZF7EfPoegmQBYJoMVjJ6/FB5cNjS+xAfumGDnL2Cm7XEzHOMHU&#10;4aA0bx6+s5MBOXRyQO584BCpB2v4PmlIeoz8f3aXIBBBkIjWPnPU0DpMM1FPcvclBwbIM2uWhno3&#10;BbuP5I82aWrIk2AgnnTmf/kHO69fIT7+dvL6jJ3XV9Div+HSohW9vhUlf/Ht9PXb16HWc+kUpsUs&#10;OnlpAWP6+uiV63GVvxnCxj65+6Z50tvCA5pvlHVrpuS++66R66/dj9ZrHuw/8mEc8XJy90J584mt&#10;MtbJgQvb0OuEpcei0odQ2QVxw0o3baKz1rwtj9cQLV5PENS3dGUr+HEzfm8n5MVXnqF4kaj8uzfk&#10;g9eOynymuLwgS2otXkx7/UOkyNbY5A2+zzVg5aUa4sgy3KcQJRPeGdjwDGEjNo79FxBiGh53RvQh&#10;yYRJJqP1MbGEzCQ+3BjNdgLjhRqaya9NaNMcBLMlolVJxCHbCsTjpSvRw/CMlxx5XXSWGXRrCeDk&#10;mdqtAzEZgauM6KZUzZ6reUscYvkc9CF829Rw1M+bWcthUI9LdxYFUFl7ajuUifFtBr5/fg6UUAsP&#10;Ig9nAcv/LNhPHqADNy4ZhWi+CnDZmCJcbuflBRiR+uTAjY2y8UQRxAwMLklJzserMEKoYzUOHM0L&#10;gRJR2xcimCwbUsdv9nrQ6gsJdizopuDye4UPfRW4jVMU/Ry02UyFNqDEHJwx6mHdqdiyFN/CbEgh&#10;+R1nHN6rldHIAlwtsWZiUhrLhJXBIZ9uR8+VDkyYwaHBa5lLzlZFCfBLMQJUJBRN+elSl0P0Szb2&#10;RUxbmnYdQPDoRf/nsTHpWpl8EbCnalhpvAaIsseaA+GDBuRM8fqR/OK8H8jP0XD94tyzowQEzejy&#10;orMJc1DmoZ9RN/UAhT4fTY0bWDMdvU+KF0YgDEglmqQCCVmYNnzcKxZCHI3hs2hmYFzhbmDnwHAz&#10;WanXZLAUOzPowfq+mhXWpWExcQAqHd8Iu83KoanC7qB+LRWWI+zNJyCwlPs9Qip3PkxSP4ejHdKH&#10;hUlZXVvUgUUbo4tizpZE/A4zgc/NiKDDsOYcIBPJyAmc6HHquu100AYYXyzNEVvPBhq9gETnCy78&#10;QdTiLMWII3sthszzHUzt+D4OY9HGFOLlftTJUWno5ZUIiClsKUg3cinSRdh59S42ACcj/h7FLmwM&#10;1ARD5/kX++SSq5tJ/zVFqdsVrcC4aNC8QG5m3CVc2AXlQ2LyMM2U9OCvyGQUYLdUCiW9gP2RZoHl&#10;I26uRKSr3pTtJAFvZT/VvzAIrZ37BSFsHoLuEeI+ehb7IRpgTtuNEzv3cxPGwI08H53kfG1hJ1TT&#10;lRmFoFtH0CUBX0WYmlowz24CjfCT3m0tOJumExIRv87r5OvjQGIGlrXwvqlvourhTEzEKmdQ4oUF&#10;OUOI/WoYmzEPhSyMwFwP+Q4g/0kMx9uAKNWdvraX3ReoRxuC5nr23h39mYibHTiA0EBy2F9yoF22&#10;XtLAa0TcDHvqcvbZQ6wwtl7Si6uGD3ILSRX8jL3ziHWChFEMa9EImamhLpHg3jGmrj1yJ7DZ6as3&#10;shPbK7t2rSBPcQn6WBwrNpDk8d7zMEpvA6oMsDdiV47bThH7Lo3/6YUm37iA54h8vmzc+DV5wgbE&#10;PBuGrcVPSjqWYuVzYSi20ggqQQWyjZM/b+lkaMglusgNKYlnog5NYR5av41Q8m8DwhwZr4coByRJ&#10;6HAtWjclI/lBGcpZqXT1YLoejmE3imwHT9EDB6coNBE0usRLYV5txSJv+YYyuezaNUCOueztArKL&#10;4OJubMrK8LVUzV8QJCJEEXYC21vD6EGRxDRA1R8ezpeLd43L5ae2InFajlkyTMyuyD+evL6I2j8d&#10;pyAxeb2Fxuvb6eu7Cewrnb4oVt8VrSh8+K1dlE5dHz+PTRTGvh+8eL28/cyt8uKTh+SBOyZkI2P+&#10;pZcskyceweEd1/e3X39EbrnlYunqCtFp2+T00aXy8kOrpQ/RYwSqpTLHPBSuLC6HmYeay0zsdCoL&#10;Zr/fzP+96tvi1SYLF3VCscTH8PUX5MvPfyV/++Z1+fXLl8oYHWFxTmZUV7Zx+wJ0ZbCuas3y9OOX&#10;yIY1QWkGow17uYnZeVmBLvRzqz1UbCxvNmnNMRQx9djSBWE6sE0GcdZWtGEmUkHVlDWVxWMi00Ma&#10;NkNpFLZ0aKPJ0LRjOZDToIRboINbVbsFJq/uAzl0aF7YTmY6XfXMM7DfMWpxpDC6gJQK+6EmA1eF&#10;wfWD+ORl1fDQzwUWoCj5gZuy6XZNsHeMxA+oc0emTggw/5zsX/wIcrOY0hQqLOZQVPhDHdk1cmV8&#10;A35la+dg2/MvMrHVJFuP50KfnQNUiOi5l5iGkQukdy0so5Uk3UK/z8XFu2pejJShA4vgAO+rJtqj&#10;V33tgI1IOLYyVRV16oNBkYRRmKkEAw5cH5h6mO8zwoQYIAIlC4ZjGCunBkTQ6oZtZZpwAK+5dT/E&#10;a2OhKbCgvQlm0dEiAK2m868vB84q5AEL41OnESYh9mdhDhQ/cB4L5ABsNI+dXCRgQwckGzVtTqDh&#10;mD0TOJCdlgqN4/h9DKnbFwGRnXMuxescSBqETLo56EsQY9aRN6XTlYrLdTrysccspGv1UryMHGYp&#10;TFoGmJA2Pdz4Hm0s8V1osJx0616moxwSnwNAiwr1ZStRB/KMic+jOkADacR2ZWNCSLEgLTBAysnU&#10;XDIgPRuHoRM4MFdlEBS/HMgKDmzGfBQqhZQ1byubg72MSaN3BTE/kyR847t5ATu682EAxoAIZKKH&#10;0gKVlkwjBJRud9LYsQ9IhVSRgi4xAbJRCq+J3QnBBJixoIJdE11tDdNiCTu8MO7uFfzaAbydwBRs&#10;1PgZtHRZeMppdpUPnVM2zNZycqjal+IkvghIeJSmihTmMggXc9ER7b6qHoNZCAgc3K3oz3IoyD6s&#10;f5IgfBjRxGkRt7C8t6MhMyDyzkAfZEUT5UBsqvti/X0mxaF1GEeI3RHZc22J7Lu6FzIAe1+0QT6s&#10;oBwUAg/kJn819w4Qnod7yo33ZR7PRjNpwv1jeObBSC1uRJvEJKbyFYXyykk8aAK+1lRuL3viCD54&#10;5ejCaoEes2pV7gLyoXtW3F0ykGaoz6JO1NmKjLCjTHHRtESj7Jl0mexCkG3Uv7Ed78EWIPG5uKy3&#10;U/zrIF+pZZaLn6kIuHQcy6UhpsYmWKAbgd3UqUMt3pyI9b3cB9WwPdeQ0dU9kcXXZC/MjqyVNPEe&#10;9tPqmJHDzzeNo8ptp5fKjYicD+wbhVG9GLPxPXLwwDrZsHGtbNq0TjZunJIvSIh//sUnYFNWMsk5&#10;oqLyIs7NEowCOiBiNS7ELgpNXRNRLYoaqfA9IV09OxVJmUE6RCJNqzKZkTvQxLhosNT7M53dZhIC&#10;/Ti9L7gn/Pz5DhxaLidYOJtzNA2UZHAeusNlZWSDBRHrkwGGC/8S2JIhEhuMlp9FNWsrN8yVTMsc&#10;uYiYoFl4hyan/4Dg0KDsOTyC8w0hp4jbS5l61aWjTDkBNG4VUP4DimSgKTWz5/ezH5ucLJNLD0/K&#10;ZafWyOnr9sqJo1uBEadky+aR7xevL99h3/U68N8rR/+7eH2Due3XXL99A0iRS017v+Ljd3uv76au&#10;7yavaAHDrPf9l2+Ut56+Q1557Ki89NBGue3y+XLTyeWkLe+Wh287gCnuCXn20ZNy3+37GY+3y6u4&#10;2T/zwEqgPpbyLI6DvgvpsBlxYZDZcdlwABFZ0HulwTYMBC1y5503QNi4EyFbH1qIEbn7nhvk7Xde&#10;kW++/FD+7+/fwlvxoIwQn11RaJTe/hosX5YweZVIEXqPVcvz0c7gaI1oLggM5bIxFWBRlZrC7iNJ&#10;M5d08sISCO2LM4QxJ4mflixgQjBfEyaUJh7QTCYtXU4aoIWmIF5MgE6aDhMmlUIWAxSSCAyQjp7H&#10;TEyEpiIXAsN4YCNm4Yytnoga/WFjGa65OHpA6k4kxMOlRrdOcrBcdCJutGTRZOFowCM0U3YEZiio&#10;6ngehr3mhDFlw2zUijbFoUw1LQgcGl46Ig36U91YFruFYg6jDsSK5eM/xXgXBtFSAudWxcvoNoMM&#10;bYHQsoPxfrNNaqe4gdg3OFn8lyhdnz1BLiLmALqtEoTMRRQvN4XMThpyGcSQ0l4aCTRkPij8TkTJ&#10;KmZOhXiQCC0+E9jMSXHQGHc/E6QtH9cOmIj5uHRoBIYL0XKAfU8eAsxyFPoVQIU1MAgryVMqy0Ej&#10;F2a/xQ2cy5RRlI9rB0tfP2GOWTjCu5i4dBJPSYTajT7ooovOplDpBbUbqHBODCwnsthmzvwnuZDp&#10;Q8Mis6G6V0A/L6SIalS9lV2iG7shhxqBclCGWNKrzkw1WGlMw9p0qDtGmh1vO6ZCM++zBlBqKm8e&#10;nXw2jgh+9odhDkeNs09nZ5dqw40DdpWdbtvF654J8zSDSc4M8caFo4gBiCQVVmE6r5G+VwEgGjeU&#10;bxtu+DagLBvFv5jpoAcKdhdG1tM4KZS3IsxE23IBP9us2RTWdPYzPAPJGFUnMXEmJ0GoQI940Zwf&#10;SBwU9hD6m14c13sweO2eQPOHFdA4Flg1BA/mwZj0AFtqbIuVfZmd4pZGwm0aE3AIoXJRNeGHQNJh&#10;MtHaCVkc3UnsyATFdIipCy1gB1lRk3vyCX7MJa06hs+JrmuhA/gMxxL2lMl422ViYOzJ4VnBVSFD&#10;XRf43OmECabiPJJJ8q4J2YOJ3WI6O7QIBIN29km14wSzTtlpALj/gV81BNQLnGnSZwNNj58dnI3X&#10;LgvRfgSm77K1zTK2oIm9KLErnTb0SkCmPFM+SBROTKIj+GTmAqdnYdyshq5qa9YwCAKzwBadNvxk&#10;5aXCME3QdHN1r4eYEuD/OmhQFPbXSVu1TCG+dg5uENmIgGs5aKeWIvQFHrUAfyv6ESEXLUBT6oE1&#10;W8dOe2zCJjXYOhWwwwmyRtB8Ks36c0PNH8KUd9VWig1MwZDqzspZE9DE9PDaLiRUc8m6kHQBRfcO&#10;kLyNtm8j7/223fVy6qpx2b9vqWxZv1K2baaArZ+WTz5+R9794B2Mfvuh0OdQGDOkgoa1iczFQUJn&#10;51G4hnXnNwa1ncnKzF7ZSeSNC2KRk9fdy73ng7kZ4YxobMNSjQnfjIdgMoUrJh5fV0g8WQS3NjRn&#10;yv6DY/L8C1fD6l4irY0RufvunfLAw5fJ+i2TxJvUQIZDggQrMBRIQht4IUzRALBjUfTsTAIViU8B&#10;ZcKn0EoBLajAHxH5i52droezQEk2aoFXgPyoErNl9YW0oQl1MwFX1vAzDBag5x2RjXh6bt0yKDs5&#10;w/cdXCYHjy7/x4SNT3B2//ilI9GdV9QG6g0mLYrVF3z8HHPez3XS+pZx+D+JGt/tvj5VpiHF69cv&#10;3xQtXq89dlzefHinvPHoZnnm7hXy4OmFxKZMyC3HF8jNJ5fIY+ggPn3rZvnt+9fIa09vl8sPt8n0&#10;hJuiAmwGs8nHks4JpHeGccjDlqKwiV0ef/x++eW7z8udd5+QG08flqefvp+05LflD19/LP/fH96R&#10;d57dJ/0sdsvYqQ3Na5dL9q2SgYFSiWBFUs1DUwY8UwTLKeCh24SWbzNeSMdK8UKkHHXZoHtPhB5s&#10;Ya/lhjqqgtl0O0UEs84MJi8jGK+NCcpBx2nAakgfTg0rVKZNGvubdKa1VBhU6XRxZrJoQrhT5Kgz&#10;A11aPtNUCXCRmraamUIyYN5YcZGw80B5uNFdPKhWHOQd2Blp4fKBS2fqLoWDVL+HZIqXm79zEMXu&#10;ZX/iYsqxYslkoWBY2ctpZ2kEUvSpgFLp9jy85VC8m7mxO9YmAef9iK4eYe2mNJzk46V9dQokDZy0&#10;SSEO0Z07OHgdMBNrgTWayEVSdl0F8F83Fj8t7M7KIJaU0OGWkyZb3E1MAwLnavZlOo1ZiC+JUVcN&#10;3DMMaLR0j5BGyrIVT0Q3hARNli7igY8AL6l4tLgEsWeEiIQgtku4SZdw+BazUyym+y5BnFpSQDEr&#10;TSWWncRVpgwb03d6Mu8NO5xZyhykWF0064fsdn5whpyhLDoK1gVMYjpteYlDqaQrbyZZt4zk2yx0&#10;b3kQXzQSxMay3ZkHixSRplLyHbx+Dr7ndFhvOsWasolGQYOWwZRtBk5RVlsNBIDGYdy+yVcqn8dk&#10;wCRjYqJMRwht5L5IBRK1MoW6mUAtUOmNFC8bkKGT98hJkdO4G41NV3ZigEPRy8JayRtminmKnwmW&#10;aa6Dg24Ru5DBZREmirToIjwZ54uLZlKc9ecizy6qRQQenUV3G4Opr5firv6by7eR4AvjrwpoqG0+&#10;uxaYeq147nmYyL1MiFnc+9owpdFZZwB3p9Fw6a/tsMjcHNZ1g3TGMPy6KF4DZDs1L8KWCjg4u/nM&#10;xJlHl9xGTtc4IY6dGPB2YAdVP2SEBECcEFHw6cA9igwkErCZbsOBHWq0hTVABr9Ogu6fbCZJAEeH&#10;dLwi04HP3SAIeaANc7BXi8WYNUwKQP1cI24KcVHxsQ3/ySDyAic2Yw2Y7i7dmC/3PnKQiJJVsnff&#10;clk+XQ8FHdE0XqNebNxMmuydCzRMQGqwWgNemZhpSvIpbg2QxgohyxQDayql28D+Wp1b/OxuC9tI&#10;zKbwqD2WevD5cFbxMHlEcNT3k7Q9uTgXhvMSdopJ/L8fRl/HCibkEhikHrRPc9HQXXPVhGze2M0u&#10;vwZHeDO+fZwtCNYLIYB0Az0eI3V+2foGqWeXVFjJjpHYmVrYlUvI35peS7OyKYjzvxPPxjgYfLOl&#10;ezyBgpeLZdSgbFi9iAKyQtauGpVPfkMS/G9el9HF87G4qpeWHmvUmLqfgNClaxGMr3bLGEnchapd&#10;BM718xrWtsdSJH3STfZYC/6R+ewnrU6SyWme+tCXdeGApEJsM7mGoQDJExNlBJ/OQ/C9RL7++kl5&#10;+9XHZD3+sfv3TcjVV13MmVpPkxQBJoVc1pWH+xGoFb6gnqwLMefNZfc1E3kH5tTa0EDesBH4WtVk&#10;lvKmVM4yZT0TE8UZpquEPNxasrEIy2QYcPKal2H0UN+MWXAxxBee/Vb2ivv29ct1N10iV5/eIdfd&#10;vOv7xeuT17VwHSaI8lAU+osKkDX2RGFBpcNzaRxKlFHIhPUdVf673//mhSPAhpdSvMgCe/VWYMM7&#10;5PXHj8q7T+whmXmXvP/CDjK/dvP598ivn71E3nz0YnkLwfCnr6AdY7r7hOiVFx5dLZtXh+i6GWXR&#10;hbmjhA1uYiMvdgZxKBSvgkKfvP7aC/K73/9Gvvr6LSJP3pBPP3tX/u3fPpM//+Fj+b9/fFNeeWq3&#10;zGVEbagKyOKl8+XSS9fLAMK3Ojzwrjw+KP2wlvyqXHcksE9B/wLFWrvZeHwT41TrFYuNEdOeFy2Y&#10;FrAkHjrdl6QQJpgKPJiuHnYQDPRmz6Rj1C7TwCHnwJrIRIGzB4Ah6OBS1f5I4QVNBVY3am6afCxW&#10;itgBeuiKvJiOuiJ0PnzOrCB7phqo4UAhEVhRATXqxTPNT/yEh5E6k+KWxNdPRj+hkIUFx4cMFdOq&#10;wzuFIcgD6qczzUVnpXTsTDos3cfYOSwDwDa1/ThC0EnndEJ1J1K8fQnxAqPQ76HZh9t+DOmDBxVb&#10;KDvMwjBJyy0Uq44lMBNhh/UtN+DuUEEgXRwXsCS6r3xIGuXd6Ev6yYDicxRRHLIha1jZTxiYOmLU&#10;0cJGR6dMNSaZNEgRLrqqUvYTxbAJS0uZBnJY9LPLyiKQMT+XiauIJF3cG4qBEUs08yebxTCFzYOk&#10;IQX37uR4dloxP4pOXDMugjUYLVw/IsrkB9H91rk4w//0/LNktgEyC2azrSz8a2C8dU3zEEzG4DRO&#10;vhIaoUpIEhZo0bMRLptC0OGZwvOYyPwUkkyW9052IOp+7uA1Vo9CJXZkAQdqtEbHEoohk2zDUqJW&#10;moALmZSVgaeHXhoHsgUijYuO36aWQ/zcPiBcdcQPIZ0oasHclMnHB0ysAmglbjiwJYrClfhHOoGY&#10;olRwYjCyEUf7q7BOYmLxZs9mmW6EQXmGMTlzFlKAOeojx3vO9JhdjjB1IENW7crGGgxXECY4DQpt&#10;5GCqZTmeAaxpQodmRo+TCmSdBMydDFFGC24aE4iFHaqtQJOfz5cW4jSqaEbyVL+Hi7cXIbZG1mRV&#10;ox1kMu+ZSJTFm9FOLkbTxKHv4v7zM0mY2M/ZEJ6m4FCiPoVpwEj6MSWTnw3xuYZ8xiWdjfEq3wMQ&#10;Yxy/zwB6zyP40sH+18SEpqJVjT9RIpOFps/DUt8P/B2hGJXjPrOAHKqnXrxMXiYF/cEHbpLN64cl&#10;B19ELwiHgx2l7oINNAIWGoYgJJmwRsvTpBQyQQXxD1Vj6wLIUq3dLnxVM9nbQr6iYfBhJmCFfJAG&#10;ozIVWzC1Q1Iyi4MdtRUYeQzYawc7KwuZbErr99N8tbP364SUYUPnNY+925uvX4Mt1BXyxGM3wCBs&#10;k/KqLFxEMOsdcMr0unwskFqxropIN5qrwflh6enOxfw3nngidryDSgRhgiM0tnkUbRq+qR1oyqbX&#10;h2QVMNzgcC37nxqZnCiVxzg3X37tVtjaQzK5tAXCBc5BEDLqOuKA9EjbJmzyqccPy5oNbbBGabBo&#10;covZQ09v8CB0L5Bl6N/auFcK+btsJqBy6PPja5xkgPkouojBA7NlwXihDJKbtnZjs7z9y9Pyxiv3&#10;yPFD22TdqgHp7S1kgmNiKo3hbIGty/NbX+/ERMCIA0oQW6mgpINkxSYBvWM4YYOxHeA5LuAetdOE&#10;u8kpVHaoGfhYbdNcTL8Zdu4FLifNblUzoZWL0eg1YeYOMa6nzyoHD43LwWMr5OJ9i7iW/OPJ6zev&#10;UIBw2PgMndeXUf9C9lu64/p21/X/woTfZxvCNHzhBD6FZGs9fYu8/sRh+dVT++X9Zw6c+bwETurn&#10;PvPxUogex6OfW68v3oDF+PZBuewQThhMHiFgOiVtKNtQ6fI2ipcByCQ718nk9aB8+ul78tnnb8lv&#10;v/il/P73H8u//fET+ePv35P//OMruNlvl6EOu+zauEgee+QuuefO4zI6UCwT7L3eZ4KcHHSIn/2B&#10;34YAmOW/ifTaJAqXTl1avHTyMvJ11SlBkz3jEbnGIXZNJMdHH/o0Jiv1x0uCWZgIwyZZLzVvBYZJ&#10;goCQgVOykenDjn5C2Uz6YPk54HoG3RzgwCFoKixMSQ4C2JwUPCdMsD3bh2X39i6844BN6fyzwMw9&#10;TF5ujdLQ4D/+3A6924HoLw8YQ2Pd7UCD6sxeqItPdGjFCEULEUVrfpiBGyUT4WcW3n052fwfyBV5&#10;sP/yuoj06Ps/MncZlH/EzL5WOtU6aPRQs4s62S1hDeVBoJxPoODc5YQFDlJUKWyLtuFUQkrtCN1d&#10;HRTcgjYOWvJ98lvopkvpunDk8AAhOiB0mIHBEiE7xBDomEinmsrh7MWguKQSJlYFcSJQrAtzOMjx&#10;tQtjPeSBhBFkKi6Kst7wk1SYEOjYaaFoG5h8gI6T8RuMo3DF4P4w49tJS6nfWrTUWFcvnbxm0+27&#10;gG7KcZQvYWIMNf0Q8goi7tGZTJPs+eZCGuiFGQfUY0EUHYOZaCaTkA8htxsILxMqfxoHmGZQ+evo&#10;wtk/hiEb+Hl9cucCwS5PlTr2ClUTSsPWYE0OR7ROZjp8hYA1pdhO0TMyuRkgeKiFWKAeKAxDUR/N&#10;SBAIMwCkVcZ0pOQIJyzEaMo277EWMgfEEF1cW3gNTUxqseazmFDOldFFudFDQyHEGez2YojrGF2Q&#10;jau6GTPhsyE02HAQNyHBQDDMPq0eJqOGIqp/oYHJPp1D2IKuzMAUqVB3Og4bCnUm43Ki7NQK2IGN&#10;TFVlTOAlhJRmVfIa8H2YMKJ1M8V0TFsJOkQ7BPOvBynHXKjXJUgyrMCp2qhZQSHc+NplwhzMQIJi&#10;sFDMeVbUgipUEIdmkuaT9zKd5IW4RM1SA1ZN5eckLt7DxFuIy0M2r0ENzvdeoD3NxvMxmWZjJpuP&#10;JiqPPWINLMW9R0blw4/egJz1vjxEARsZq5UCiAJaUExqFk3jq7tGhQdbu3BoL6fRYIItIwCzEjRG&#10;9y/34vW4cUMXdG8QEJpKC1OxEcp7KrBxIhCa7qQtEEh0atEpoICMs9HJYprZOfw8Gq3zE2kmcbpj&#10;wMN+8aeydHEhQbin2enfIS+9eL+sXN1Poeolb4uCs6IKhmQEt/cmWbKCHdE6DyLsAswV8HjtMhMC&#10;aZdRWJ2VPIvZPJvaNLQMkUXWNQtXDJes3t4uA5MFRPvgIg/7dOPWIkS9hI4ub8XLsB6TXg92X1hB&#10;sUcbWZwkm3cE5errxmXjripcc5IhiEAkYX/dCWoyvdEt48udCJQzMCBOZ28FaYt7sgYyzLxlTkIi&#10;uTfZ60eA7IO5sziLkmTXJZ1y9ZWbZM+O1bJt42L8YQ24msyRwbEIzYhKT84iSsYsR47Ml+tv2CG9&#10;fVUUHZySchHId4axr8pEaE9zQnPvQ3foVr9RzkYXE7iP+9rJPWlm32jF+9RDUavEkX7R8nIs0XyY&#10;FPtl285uSCBL5WJCV3dcslB2M3H/Q6r85xQQJWx8DVHj9xA2/vAWH4lC+Y6w8TvdfcEw/I6k8Z1I&#10;+e/UecgaWET9+sVbYRuelteeOCTvPnlA3ntS874oTi+pke+3VzSRGTH0W7Aamby+4Wv98f0r5PTx&#10;JimjImfDMPMiRHVRZBQ2tGlEOph/Tq6D4vWQfPH5R/LZZ7/kJn5LPkHf9dHHr8lnv3lR/vTlM7h1&#10;HJHbr1yOX+L98rc//Eo+/fAJObp3sZzEX+yd547IYm660iBUXo8WL25GXVaS1qyu8lq45sTygEG9&#10;ToZhY3Ages3AbRyrqBjynOIpTin4NCZy6CVA+47BaFenIYVhUvTPcJZXeM/HlKU6ISOuFhYYbD2k&#10;st6OcWeA0LZkWIoaIR+FF5noSgvi5f4btsvtV62W6ho8D1ko2+g6lcKbxqFjBf7QoEMbLB/toguB&#10;HqvGUbpjENzC4rt7yobdE35xGgHCg54G9JiEJ1kSu7hOTFabMFVVBX7DAGP9ohnSPPULqZ/kYO9i&#10;v9YIqQBmViY6LC/wVh7ecw5cIyyl+Pi1sijH/NerpI3u85jGoA5vtkvlMEtu/s4JHV4ZjX5U+1b2&#10;WnYiTdQdJJMDOYUcrHgOgjgOXyeaowqykhow0m3CIaMyD0JGGCusbN4DCBm5eKgV5LN3YScZCbOH&#10;RFFvTOO1x+IplSuD5iIlhUmJSWsG+60L2HOdi37rnPN+RNGieGGsO2O2dvVIGSBFqLYsl8yvYD2a&#10;llamHCamXPwgy4lVLyfML0vToNlD5ZXHRafoRB6cTOJWNPQzAxgtmRA8L9NTDq9liDC+IFEMmcXQ&#10;mdkBFhI/X4C43MVuMAumYNUIxRiYx8LOL4DbvQqTzRGmT1hTJl4PB6+HH3ZhBJahF/aoj5RoP8VL&#10;GV/VBCdqRlwtEfCt+H/62XM6gNKUBediB5bJ+6g6whpgn04OtBqiKVKAEGcxgWWwXy3EnaKeWI8Q&#10;OsMOcr/KmnSvgFcd012EK68pNgpLm4A1XZqhxeHgQaOViRedgV2aXok0GAFgsP6VHsgs/Cww+spI&#10;JA4x7SjBxAFr1sVkUrkAfRNQcoQiokSJFhzpK/EatHMgZWCem8lzYgU2tyN6TjMhWaBQWWhKnBxQ&#10;Beie1OsuBbJJIq4nqbgtGI3svwj3zDQi0yCQcjM2V+svqQc6KwDeg7aPw4cH7WQQ2n11L7IG9pK1&#10;3Pcnr10iX3z5a/mv//gzz/4H6Dg3UwQCMOdgJzMtFQEDBzQsUwXJvAYhitMgzMV5GBwvWBqR7Re3&#10;yMF9Q7JkYa0UlqVGERAnyIbG2GSyk9PcNjWITgYC9bGXXrwIsXOnk1wqNJrNDqBoHOp57TXGw+rA&#10;wo7zYM2KCnnp+dNy3TWXynXX78RFCGPZdeNEMY0C75XIXGyYFqzKQZ7glV5IHy2IgRtJke/hPZ9c&#10;b5cRnEEaiBQqHoZANYQ9GI1VgIlpANH5QtIBOgmI1HulFGJGKxKY5t4UJBugCTiPtGEQPm+xQ0ax&#10;0xpbbsf/0CYTK42YcqPb2mCEqQzpCSSleSQpypIshwDWoJEsmPdWtcNMhEChcUrZSkiikDQ320G3&#10;UmjegbOZki++pEsevO+IXHPZHlm9fDxKpli2rlgOHlnEIGGWBCKqYiFmrF1TD5FutxzATf+aay6W&#10;w4fXyehoPTZiMTje8Azrs0mD42EStrCDs+mlPp808QoX2jgvzOyb3VDvI6x0smjUO/vdcu0tK0kJ&#10;PybX3rBPrrhml5y6cvs/ImxcJp++isnuy2cIG79VcfK3l7IMVaAc/fgtPf67nZcWLoUOv6PKf0iR&#10;eu8lnbxukLeeOiLvPYNXIgXj85ePfStoVlcO1YopxZ4JT0XPfM6v37pG/sTu67rDjdHilcO+y2vH&#10;AQPhqR3Y8Ezx4uYs9spbb74i//63P8uf/vS1/NsfPpNvfveJfP27D+Sbr98mz+sF+fqDG4El98sb&#10;WI289sSV8uZz18jrT7LDe/cO+c0rl8vpwwNyeEeP1ORD2aV4mSEAKGyoU5deMcSyx2B/E8+LruGA&#10;sXi5xbHQTIgm6XKD43adSAFSoobuoBQ/zwQ6VAp9HM4NBoqXLuRVTJzhZxzmUOyneG1a1Uh8A28e&#10;014ynzMTayMXu7IyDu1RGDyDc13cEHT6PHR+4A0rU5oBXN6Gn1si8I4GwWVyMBZC/S0dBurCm60W&#10;XUQJB6AyqwIE/9lgZWVw6KVD29YdWDtss2wKX1RNzw6rdf5F0jAK/Nr1AylBmOyt16BIqLRAkEEO&#10;1lx2G1kcXJl5FE3YhG5c7Iu7MCTm0M7uhALfzwTSicCRnU+wA+Pfzh9HxcjecmAAwhmtMKxSSD9N&#10;ZXdkZ78SxFqnuiJdGmtMuGxjE0TxqoUOX4aIMZ9CVUg3W4mnWnkJDv90tVaKuhXWpjWD15O9Yypm&#10;rYnsd2bP+rFcCCR43nkULViEP6Ng/eznUODRculBrg4NDvB0P/EqWdV0ccS55CAAL4RxWcQyO0JR&#10;9iGezscpI8TUqFlo+cCTGXT+qTw46rWYDrPQoFo99i8OmGheJcUQH6PQmb5GYTRI+cgSTFhHpWHv&#10;pAzEkFKScRLRnztUARmE3ZnG6Lj4vyGgSIWl3Fzq0qK2WE60cllQxitwXmnAKLdrkRX7I+BR3VES&#10;5aJ7sXQO0Hz2M3PHTIQRmmXX/irZsCMbR/VkDHMh5ABLlyCWV4FnHUL4qmhQX0J0cmkiA6yMPZ+d&#10;HV0QdlkqmkN1NFCDaTd/FsB/UWnTCoe7WMwb0M14Ic7o7s0BdJgDdTmf/Ww2RcOGtZdF41MQv/qZ&#10;XiPQxF0UETVHLSTw0wzUl0YhcriA1zEhsEPXN3FIJfPcpOr7x7PlgnLtokAkEi0TxwI/Hkq1etvZ&#10;9L2mAATZC00DZe2/qlWuuXMatwYXeyplS2JUADvVxSFeqPlRUPsbOLAPnZyQd6GL/yfF65uvv5TT&#10;N5yStZuGIFlgD0VQ5+rNTRBdkhAkY0PGztcNOlEDGWIu1kqNrAvU3WJgni8KS+mUn1/J9AjRyQph&#10;wM7zYmEVkAY8n0EUiJ3XrR/bp4UTuWiWwhSlamls8bDLQRuYyb+1kPeFZGFiLEeOHFoso+yCFk1X&#10;y8TCCllL4Vq7YT5uFmECKMl9m5cO7Iy+k+iiGuDjBnZPdTQ97TyTjTQyDcQcFQHnVw1RJIEAw+yF&#10;8hAgl6GtapwPxM99W8AU7wcS9aPfilT8AD/COSQPmKLxKpNrKNBY4vWM42LPJDe5zSiL9rjxNoyL&#10;GkCrA4ifIu1gF5tLMzZOEkIrhglKU1dj8Cy1vKtJkeXLG4H00dc1BYA/6+Wyy5cx4Z4k1mUveyj4&#10;CNx/azZXsn/aKicRUVdW+tF2XSQbN7XJTTdsk2uv3ib33XtSdu2YhnRRH9Xymuw0fzRK+tpaQJ2S&#10;gZYzQQBcsBxdBLhagF7tFLNMXHYMNhIpME72sUuuBlq/+NIWOY3W7IYbD8v6jfPZt9V8v3h98fYV&#10;8im+hp+gg9ICpazC767vNF3/re36dvqKTmBowtSY9zuT3o9eOMnEA2GDyeudp4/Iu88corAhfGaS&#10;++IdyBnv3MKO6wb55u1rmfCuo5BdxaUpzaQ1/+oquXw/xQurnAhswyw7kBI3iB3IUC9dDBaWuuVX&#10;770pIv+f/Pt//Lv89d//Jn/5j7/I3/7jD/z6K/nr396RP319N8GaV8pnQJi/eua4vPPYfibCU/If&#10;Xz4of/3oVnn3adyfLx+QGvU3RPRqwr0+WfVCMA0T0HdFLw7M2ESczzP5czD6RJaPiaTopvOwGihe&#10;KRSeVCLb9fAz09me8bO7kPwtDkB1DMBN2UnnGM8yWjUR7T0m3K2xwkF3YzJwE5FAWk7nV5gXg0gR&#10;RhpFzA7d2s04nUsnqjCSsq6c7BLsPMwa6aDpzOV0WzVMXA3j2LpgXaMBkSp8DdPdZ0OZz4W1qIeg&#10;g6WzBRjMzQOsOjInfnk+BMU1uE1XUvQKgQc7Me0saqdo4WGY3f5TiA0JTAFYtqDT8lf+FHNSNfi8&#10;ELo7xbSOggLhwYdlVCFwYWE/jCGc6/3tuG/goRhQbRouHOYgMBcQTEEp7gvVCDlxb2iqsUajS5pq&#10;sdQC4qmEFq/TZkGOsgnRqeBnmAOV3UYjYOX1tdG5G1IoKoiPE3HKiKVwzaZIXfCLs+Tcf/2hnPOv&#10;P2HaOhv7J15bCnwFBSQb2M+LO72HnZ23nNeRQ7YM37a6MSBWkmpzIa2oDVce1lkRkp8bwP0dwHCJ&#10;6RRvCELKkkyw4frPwxODU4CyO9NgPyVCpMjCWaQA1mYvCbWrLiuSrg1mCXKg6x5IwzTVc8/DZQNm&#10;0xDNCKSQbHVUAZbRv8vIYWrDmSPEpTqnOiy6tJvuhWU3HzZgNUm1+ewegpr3xdfUzrSS4qYC11G6&#10;8p17CoknQQwMnNyFfrGavWkIuCfMe11EobEBU9rZqxUQwFiOoD0b8bju2DQnzMiuS0kPedgieZAD&#10;ONChpQOLunDp90KMyaDR8jIBO4mpUGNaPwxWJ8SbXETyWfo6Mn11LTLJvI0OyaYRsFK4nNznwTKY&#10;wBxGdjp0Ze36QiSGA69lgES4HTOQtCRG915ODXTkvrZQ6NJBMmKhXCcjaHVCi7cgilat3DQZYJOb&#10;sY7bVMT9DpTLbsygptwKebPQ10wxG7vbNgxsp5aWy8uv3y//+V9/Y3XA5HVwB9PBKuCkKZhoU3Lk&#10;smn2K0R+YMnVNoJRAc+GE3avQpvdo4ikyfNqHDQyoXG2EI/jRJ+phJIUnu0gkHwt6dU2F7stVgAR&#10;nts164tJwvDKnks6ZA2BoKuXNtCIIrupz5KhwWruVSDFoTxZu6KFJhRpTldYyspMBFPmS3tnIdEr&#10;Luy2aPa6aP54TXPZZRdBFS8mdLYEmD/MPVQIaWTBWgdkGchE2GsNL/Ijok6QBPRfyRArSnheS5Q0&#10;g4azAKu3AXSfO3bVyLXQ2Ldt7ZC5vRDTJjPYkQUJubTJ2BrkBFhx9a+BvUpacwEs2RATtJ4vVtCc&#10;bCDsRia4fkKCR4AdO4BXO9sdMjaYLdccXiJ7t/TLzZAjrrlyC3T9I3LHHafk5ltOQZ4IIhxOkT37&#10;BuU0Uqcrr96JETFcgkavHD6+GFJcLs87FmWrugn4zGa/7Yh6aVoxq05mwjc6aVyAsNUkW80crOwQ&#10;o0namJwr5J4E4hFDOnViOoxcECcPjXobBsnzJiPS11MkVWUI5LPT/9HO63KmLsgYuoeicH2tqcnf&#10;FrH/qev6b3uo76yhmKC+M+r9lCL20YsnmbxulrefPi1vPXkp1x556eGD8urT18irzwMnvniHvPvK&#10;7fLhG7fCNLwDFuPp6M7rKwTSf/zwBjm1r0XK8QfLduOqQPHKsqOHYerS4pWBDZAvmC733n+LfP3N&#10;Z5A2vpR/+9Mf5M9//SOF7N/kv/7rD/J//+tj+fd/e0r+64v75b8+u0v++vld8jc+/vnTe+Tff/ug&#10;/Mdv75Gv37tCbr5iEPcGYAWgDTUA1uKVhFbmuwKWCG0+GfshI1h9Ku7kUagQIkAC0GEiUEEyGrA0&#10;bnqNq9ZR2EWhsUCPVccFNZt10rnrDiODDt0E6yyLZXw9YkAbk1dM3A95YzOluz+ESh3IiU7UwtRm&#10;wbEjk0NTGWFKtqioI7MKl2p1oleKvDrbZ2MrpXBWMcLPHPZeDggCXhiFGqSX04BrAzeljwM0E+jJ&#10;wNe2AkG6YZrZgLAC0Na7FxrQ/syWGphywxMJ2DtpJArQFS7U1QRXtuL0UTdMYB47opaJGBlE29NE&#10;DlNEJzLguCy0XwXQ5nWxXzl+vtTwsQIGXlnvGVZiFQ9aEx5+DbhQNyAKr6uw4GxigixD4WLCqoBh&#10;qHlchSzaI0AxeTjD+6FtBziofBQTO7qlNMgZcYhzY2YjtIVFOBPR7YzzYRH+4odkb6HdOpdCQ3ef&#10;g/i7EPiyug9GGpR0H8UroMbGFHTdOWXhD9iIt10xTtrqyl8BaSUHUbcfV24/EJ/CV/pepvCexUcj&#10;U0h8piOMBf5NhHyRjIA8GeamF4hxLrqZ1YdzpRtNnIq62yGztE6hjaMgqndkABmECU2XipT96JF8&#10;MA6tCJNV5+eA7ZdD8dBE2BLswrqmLXjPuWVqjReGYLYs25qNqJXXhgk6QMFw4a6hYacNw3Oki/ia&#10;6Q3ka5G63IpgvZME3QI68mQIHpqLpnT7RCJqMiDJBNjRaSPj5rAM4x6hf6dXNSayRW0QRKDKK30/&#10;Cotib1bRmhElHsWbMGwmlyqfgpzTQBPGxFVKYu389UBdGty4FLuhhSn8nESWAFUWEouSXwkBphAW&#10;rfrccQh5IQVlURwDCnPWWJA3GCVeo2lAANLJdCuGzVfdkg5bl/0bBCUHhUNdFgoowO00YhEObdWM&#10;WSloaRS5eO4BEzBkEFaegw7dR1FrnQtJAm+9Rx+/ht71L/Luu2/Kww/fJXfdfbVcg+Tmxpu3yNFL&#10;p6QgGuUCFRxBbVu/lVBY4l7YY3WPZsNmYwJhD52LGNnNXtiu3x8efDGkZOvvWzrN0j/sB2pHx9Zi&#10;kOMnRiBk+IEPi2Ww2y8nL10sp46upmiulIP710lLfZ7svXiBHNwzKfUVHiJQPGQRkjZcZZXqOgeF&#10;KY196E9oRtBaQtZoYpIamMAJY9LF65/Ev0HXBwTbzHSWSxSLNQeHHCakNJqoeNK77ZBHKiDGNADt&#10;9WsqAIX00kO9cttN6+Ttl2+Wk0eX8XPiX0j+28gaB3ZvJnL5IIUsSyWYlmd9NBEImQaFc8ACwmDl&#10;CiFjKWeNMLiATLFjzTAIF8p1VyyTE/vG5O5rN8pT9x6W1168TR6+/wp5+aV75ckn7pAHH7oVZ6R2&#10;pstCmJc7ZNXaeUTjQKrIATpGwpKNzMUAFJyciiie4u3H0i2CtZtNJRIgGiYaJisFKg1nlUQbxYt1&#10;QjprBQfTrocGVPPzEmHrJtM4prKOMTGFZYMstND0t8KoLIXwUVIKg7wk9fvF6zdMXR++cBjCxeEo&#10;vPddwfp/d1zf7bf+m3WIi/zfQylJUn7xFMXrForX9fLmk/vk9ce2yxP3H5ZnMNJ99PE75Ykn75Vn&#10;cIR/4Tmo9M/dKh++ckMUPvwCS6dPcPTYt6VOijm8s9lHBZws7skW+u/ilQZTBZLF3r2b5OFHbscD&#10;6zY+18O8wNA533xOPnj3JfZbiJU/fET+8NFD8pfP7pM/f3m3/PGLe+WvXzF1ff2A/OUritg3d8oj&#10;dy6RxiJyjTAc1clL9TOq9dLiFQfbMJ7dV3K62p7we4TH8VB94yhcMWD2WrTSYRWmUnT04VeDVYWL&#10;7Dy4Dpa8GoKnN6wTlwUXjB71GNQAQ/UiU6r9HOx7PBEcHuhK06GIZgA7mun2FHbMUKsV9DH6ebOg&#10;eocobulMXQpnZTJiW9mJqN+eGwajLvqd3JRe2IUe4JUQO5VCRm0leShNPQV1ewYQUSZiUSP2VH40&#10;SDV4nTXiP1jDYTE6wQ2OfqdpIhb2IDR29EtzgSh60II1LyYWYhKK/SI0cQvIIFruIlDQTS4T0QoU&#10;rCW4Law8lC3jOz3RXVj96AUQOjAFRTu2YIUNe5lMqWWRW19tQ56A8JisoEYNucNXr6SIxOMg0wH4&#10;ud8HqxIX6yCaOifi2lTg1Bgo4OoUMUM1XBSu85m4fgFMeM65P2LXRTGDqWahW2uB+VYxHyIKFH91&#10;w/Az+QTYFbmQDuj+Ldj0E5hzTI7zmFKBRPUAV2q0j9cnGkgJdKV7zURlk1K4VKRqoDtV2raBh9wG&#10;+cKMvsjFVFNLZMkAuU956KDsZWdR3C+QkY1mJmCKAlClnX9noVDZKVQupl0vkKLCvwY0eiYOdhfa&#10;IKs65/M+ZGFy3Io/4vwlXogYLpb4QVm+KYDhrAVyDBMNrv7qeN4IpNTE+9EyRno3npLVGKwWtJ5p&#10;YDIgOWSoZRlO36l0s+oMoinNfiYOLzCxOkacuQ9BMbAIylKNF84fLr0/+RntNEcRRMB2ZUpyD2nQ&#10;aWXfTJzgYbsywbeQ8rx4VymUeBcuFXTIuKkHKNKVDTDVINYUls/EPojdhAq4s/8JH8BEGVtHijeG&#10;ucOTQFI4f4RotiJ8r5poXUkiQzVNjZOGzo6rh0ZhzGUCnY/OqRkCUDEO55lMuWWN+PCR5msFgkym&#10;ubAC33mY9HywcvNIFI7AILzs1Fr56x9/g+HBS/Loo3fKNTj2dPfnQWhwQlWvBoqcE90/27j382Bs&#10;BqDgJ0KPN0IaUF/IGopgEzlpBaQQ55bgz8nkobH1es92EVS5d99cOXXpoJyCHPLCs6fk6NHFct89&#10;+/izJXL6so1yE7uX2245hHHsHlmzbFwO7VlKCCVQ2aZJ6WjKkbltEaa1ChmHHVjX7o76eBYTats/&#10;kCnLlmfLtn2NsoSJbt54CGlQhWxmehpZFIYM46So4EvK953CpJKJVENTibv5f0uXkeF2cTusv1G5&#10;5dr1cvs1m+Xe0xfLQUgMC4EzNT+wbWGitOImP87ea+22fAgdEUgc7qgrSR6NngkPT4XXy/FmLeXe&#10;bCDuZfW6CLv4tfLQnbvlnhu2yENQ0Z++/6S88+qD5JMd5ec8IbfdekpuufUKOXkCqPDYWjl9/QFZ&#10;t34BUGoVRT6EfRmwMMG06ZyVRqsmJF8QlWGYMS/WHDsL96gVNxedvNKYJNP4PtLRPJqVjQ3b0APj&#10;14Bg3kShs0Iy0wyx7GKE8sTHFGEbpcnL5Tji5CEbCvNafo+w8cnrJ+VDfAm1gGnx+vLbyeo7huF3&#10;e62/a7rYj0Gpj16EUOr1ETlgHzx3HMLGzcCG13HtlVce2SAP3LmH6n2rPPjwbeQN3c4Nd7u88Px9&#10;vEAPyMfQPj+HuPHhi5dCrz8iO0kkLaDLCkJh9zs44NEMRGFDdF5GxG9WaxzC5AVy+eWXyFVX7ZIb&#10;bzwkd952Qu6/6wp59P5r5ckHrpVnHrwK3dgN8tVHDwIhPiR/+i2FjEnsr1/cLX/m+vff3SP33jgB&#10;bAiGDHynxSuV4qVar+jkhUPDLBzJZ8ex0yJfKkEnLpiG8VB+E6D+WpkSzKpK503RjBql1qqWJruB&#10;4D40JwaFfniRswp5sXFIz6VTzgdKiiAITKHLS0H7YITVk474VeMBEjlIPTkUKpycvdi0pAJZzMHg&#10;cg43RCzWLukUslTe3Axuhgw1g+XradZVGh2NDZqwFycApdNna1gcS3oPvnl2RMBJGN0mAkkawfM9&#10;0Os9uJWXoaup68RDkMmrnwDF7vkUgD7wdOJY+sn4qcEKqn1hDLqwGVI1n6mGiJXeFWnSu8wkE3jT&#10;Ldjukvm7TEwhYOI7XNK6GO1XP4ylwXOwz/kFxY2lMjBjDXh8DVEcXez6KoBxAjhpFAEVVrL/ipCl&#10;FuJAyuf3Qai5HnKlUmGhzYk9wyRUQa76Ep7LhKXXOVxKyvg5zMJZiJNTKeTJ+A6G2PPl9bA7UU9A&#10;DvA8nBI0zdgNeyyMG0Z2HaxVJsVC9jiam6YMNDtaOieWOdoM2IHKUmGOaccXy2FxxtWeYsVU4lej&#10;VqYXK9OEuplUM9EWdTAp8jXzmU7K8MyrGlaBLcQTNG72Yg5Hph8jOwU7ovEArMIsKNoudn66U1Pz&#10;4ahuDHKIE41fCc4RTd0Z0sQeppU4jHYKbMtoEgJoGiBcTHKAiZogSdQAeyoLNIvCkY8jQT4Tt58J&#10;xc/Dnca9p3ZbqRzKSUzmZqYIl8KvTB1n2KyQEPCwC1FMbRHsxOi4s5lCHEFIFTC8VFLRTOBiO9ow&#10;dYCvGiBck3uicZSmZjOGsRvCQK545LE/jPD32iAVk6sW5P0rpfB19CM5oVloxsR32Z4cmdxukdGN&#10;ybIEV/eVaM4WbQzK8AZv9FLJggdY2UaRt4NKtI9aCfuMZwqBBQcJaHw9UR9YSeXAlK2FCOLB03EW&#10;9kKJ7MiMsHc1xymIH6nGj6zb1CEvvgB68/EzcsNNWM3tWIB+yY/fIrvd6mSeSc2WQghNzpdO2CpG&#10;1uibdOI6cnAtWbqxFphrgWzZMle27uqVjVuaKFjdMjoWAAZDL7U0mwKxWD7+5S3yp6+elV+9cad8&#10;+sEj8upT18u1R9bLjVfugPSxQl57+V65+9arKF7L5E2moDtuOCDjQIlbNwwSZeKR5hYmqjYKEghK&#10;XWO6zKdAXnlyATtMvF1X5xKyWCyrVmKisKsDB4oBNFrV7HQiPA+cdehF89GZjUDDv3R/n5y+clqu&#10;ODwht161Vh64AbEw131Mm7ddvT2qL+tkKhtbbsYDMgWafK4cP9ove3Z2UHAWyA4+tnaw40NbWYEA&#10;eHQ0H2JYCvljEabHTorxernrxou5KGCYmD9w5zHO0qvl6st2ED9FNMvVe4AI99E0bJWjh1bgyTgf&#10;090eWbduLpT/HLHbWG/wHhUjHM/DIccM4SoFrZ+RptzJhG1DFK8hlIkZ6hVK3BBscgv7aTvokJ0m&#10;VBmqBvafGcDQukd1UPB8wNqauOzlHlbtV9NgsjR3o62DjPO94qWT1weq00KvpQSK/1m8/qejxv8i&#10;akT9DKG9M33ppb/++IVT8usXbqFwXYtYeK88cON8WTKGMh87/xtOH5T7771aHrz3Kvy7jsk9FJ5n&#10;7zkk7z17qfzq2f3yKvlf66crJRftVNBNx8TkpcVLJy+bFi+8DV0OzEmXDKG+XoJp5Shv3IBcvH1M&#10;9u2akkOXTMt1Jzej87pJPn73CfnDb1+Uv/zbc1hGPcm+6yH5j0/ulL98ei+/v09uYudVwp7KnQml&#10;nOWyGrpq4VLoMJ7iNZviNSceMgDFLQWqZyrTVirdhIkCojEOaghqw5nZhSGrm8IR1AUxk08GCvIk&#10;RuNMEkZtsOzMFDg3MKi6X7thfCUZYAIaVPAMow71uwnml6aPugnaC9IFOtDuxGKpMjsVu6O0H7CD&#10;gX4P8yldF5s8nKlMavFg4WkUPhPhbGm82VYcDpx8H8qWUsd2Ew4SDopXHBR/jf5IYS8XJI02gB4s&#10;H2ujaiC+7Ho8Ddsvwm+N6IleOm3EkSPsYRohNzSM4qAwzuJ4DGIBJr6t82ei2k+VFftzZNFBjwzu&#10;TJDmpRTAeUCbw0S0Q6dvoWCNrMRGZ+GFGP9iQ4T9Te8UMTBdwEtokYJ87x6cyHNy6KRw1chHmBhQ&#10;9xKNO4A6PYP9VdRJYg6C3Bn/hGbrh1g7/YDCBUGDyet8dF0XwLKL5/1K4aFIoNDEAe2pH6FFzWwp&#10;DjYouOnkY5mZvGzAhi4YlPYAOysmsiCTj5OGwkqCs4mibtALIo0WwUQ8/eIgFMSaz0xf2dVxwHdI&#10;NHi9UogoSfSdBQX9PApzGjuFdIp8mgyvxAQW38YiJAU1UPBbFqREbb2S+HpWYL8ghc9IB22nQTLR&#10;6FiZNF0UbAf3QAiGVwh38xzuF022LYDRmAXMWIUThgfGpy0PpicTYoidpl+jZXBj0OQCtVnywVTU&#10;nVa4aAYiW7pZ7otZqXzv0M4NhDqaOPjU6ULvPQ0J9DD9ByimOdDd81WMDUSjQnrtgJUNOxcD3Fbe&#10;9yD7uC6Ex9M7C2V4nVdGtnC4Xloj/RuzoHDz9cjl8uPD56eIGNhXeJm25jJtVVJYO6YzZZydVRtN&#10;T9UISck4Z7SPKAsW6G0Jactrca1nqteMNDvODirg9jPNNkJYaAPy7ZrAEHZlDDCXifsUggsEAhNQ&#10;5Bzy1xKTab6cTK04b6TBtB1ZlierNjfLtae3yUkYxccuW4q7RSXTFixdDj8/E6WFhsQK0akSh/cI&#10;BU+tybzsgX3QtN28F42kMq/Z0CA3XL9Jjp9cKX39XgpWsezc0Yl5eBqHu1OefGS3/Pnrp+VvX74k&#10;H79+NxKbu4l5ukVu4UC/8fJdsn71oDz37E1y3x1X4oAxKDddt5ECs1nuuPESuevWPSANuO2rKwyT&#10;xBLOtD27h+VW/s2zD5+QO+7eJVuYvkaWu9k72dlXke+1tlRqa9Mk5Oe8Yw9vYxc5OOiUG66dlEfv&#10;2ikP3bJT7r9xuzx04w55lMTmR27cKg/dtEXuhCCxCY/XHoTSy5a6ZfGUS/Zub5S7rl8j95zeIvfe&#10;sEtOX76WKXIxqfNL5djRReyy1sqqZY1y5MAE8St75HYEwLfcsFduxIZJY0iOX7pB9uNosWvbAtm8&#10;aZ6sXNktU4s6EC83yASuGsOjeTIGfX/ecFDmdmCg3OKUqsoUkpgTsYqaSQLCRZIIOSeDdYuPJiRq&#10;UYXUSHeZqTQQmv+lSeMedVJBEpHKQKCTmjoTpSF211wxNysYCyhUBkXPx32fS8NYi7ykmly17xWv&#10;zzRF+eUj7LyORU15lW34WzRR311fMh3p9T+dNVSsfAY+PCNc/g3ehkqVf/eFm+RNitcbz22XS3eX&#10;SRGdXgAh6kBvmSyb7iGShIK2EFZQPkp+UkafvW8nCcdrST8ul6ayDMlF45MNxVKnLy8px04C8GzQ&#10;2XWJnwc981qSk++7/wa57fajcsVlm+TKUxvlmss3gkWvkJuu3izvvXo7xetx+fCXL8oH7z0rv3n/&#10;Ufntrx+VP31A4frsbvnbb++TK471UiQRN3IYGtOAkaDKJyRw4KtXHiSBeMgCSdDe1Y07Lo09gUXt&#10;byA/cBj5CJwLsyMI1kICaIbmjadZEGjExqGVgRtAChi/AQJGLJj/TMIPk9mrGGCQ2en4NfY8BcJG&#10;GmSPBBOHLlOVnXE5wOe0QmVW1b9CWkrFn8MSWRmN8WDAyWD2uoeJY0JIULEyLDHVmMVAtc/AjsfE&#10;a6z0XgOO7QqRqINEBsU5jQc6BXcOjW/xIMT0spMJwoLUfK4CgutqB2dKNS7UTVBuGwcoSvjAtU0a&#10;yEEicgWX+UoCBfNwle/A8HNgebIMbqYDWgODcArT4AlMd0mibWQv0zWVKMPLcVyfJKl1xRwZ3pIe&#10;DcucWm1HGJkrSzcVcuAiCIZdmJefAk4OpR/q9JxY3OZxe5+Jg0QMGVwzZuJJ+AvYhDAJ9TqX0MRZ&#10;TKDKVpvJIjcWYWsaBT+dbk4Xv7NZ8KZyg6sWLxZftnh0ZSagLAPvgYnLAkThhn3piaZZK1MO5hNi&#10;1AwPkgYm5DSyxNThPBGoNkHhQ1ikBl5PI/RdA1NLolo6UQRDTKa9FPDlu4H4dgZk/cGwrNznly4i&#10;7kt6fyY1OJmHGyA5wNJThqFJGxUO0SS1SEISYcGJxQMBQH0sPZBhNL9NzVO7ptJYqCPGxeOwApZZ&#10;FtONFl6dlryQbPzs24JElKidlQdTYSUB+ZlOwuj+VPuXjzt+AojATDwQ4zHwzcAQ1cCzksa9Z+dr&#10;hth/5rPvK2kFToQQEr2PQBHSKdJK9IhAnQ7j7RiiQLYygdUwAeZio9VIgV56kOReJqJyoNEIUokw&#10;i/8cnEHUtSIbZmslf6bsuAJ2pQ3cM2VINYJAjmF+FksIIg9TsOZ7VfA5VXCvshEbjZXahuWSdlBJ&#10;g9M6H41TH758C8/HST5eipg4Nd4lxD4tjefACivSo2xIJlg1sx6bhjAzFJTRhXjs9TD592BvNhKU&#10;9lardM11oA9Kw2rJJtmwK7OZnq34OKYo8xVxrI2JLwNWqR1nhzArg172N1PLWmQrWqI9uDisWN0o&#10;9S2ZUoce7Mbrlson798p//b5U1Hy2Udv3C9vv3i3HN+/WlbTiK9c0Yp4OA+4sVDqG60Souns78uS&#10;A5fMk8uPUxBhDzcycdUwNYyO+GT5ohI5un++nDg4CRuPqJO9TexRLdh4YW7cPgPfP6QTVfHoqHg2&#10;fDp1gHj0u2QLWq71Cyvl8CWDcjXT4u1XLZNHbtkuD9+0A4iPPd9Vm2T5kmpp5+usJtrk6NG5EDnm&#10;y503rmc42CUP37JXHicD7PEHT8hD9x/Hlf5SueXm/XLi+Bo5dWItO8Jlsn3HONErA0yBHTK9qFYm&#10;KVALRopkfF4BV76MDMG27M+V0X52oINYQA24ZT5T2/BIAIcNl8wbRVTcYpYiQietOjlxroaQv0TC&#10;yeLyEnCqZx3NeAzNSCrcAQPFLI0i5qBAKRknmWda/zyGZPMkGrE00CJFn+Lxjo1jWlPxvxvtXlUT&#10;XpdA4P8ANjwKdIe7BvZQ0cL12nfFS/dfWrhOfPvxjIv8dwa9/4s6r+7y/L9fI1J+7cmr5cWn18km&#10;KJk5PETqEJ8TId4ibGQX4mWMdkbZg/kBozx273a55kSrFLIwzYV2medlAehh5HdpNIoWLmAPAvHS&#10;WeKWV/goXLfJ0+y6nsDf8LFHb5JnyfZ64bnb5PnnbpbXgSw/eesW+ey9R+X9t1+Wt956msXuI/L5&#10;+8/Jv330sPz5N7eRtHyT7N3VgppcTX+B8HTflUjXnEgUCjT5WUSepxJqqC+60Q61kxdXLaFciH1d&#10;TBF2QhezGF/Dmv/EwjkMJOilK/VwqGQBDWoysB6AqXTCSrPXg0U1V3Z0WrHqFIFmyYxnnrpyGDhE&#10;dJGp+wkTB6ZJuw7wfd1/uaEyZyAkjU2Gyq54MB2LQoHxynxk6T2HwzrWwJTH10qEdBAHdJQJ+UFD&#10;22wIrB0FMyikHFa6/KXoGViKGoGwTIzqLtiIhehJaoYUltK8I7RfsBhb6ZpbJnDXmGZEBxrLa8Hd&#10;oIeYcfD07mUcNARWRoZ+KHnzYH+twj5oPpMWkSwN89iNDRD1MDlLVh+D9r+DzzN1ERqbFNm4v0A2&#10;HyaSpjeNxTs7RsTHaby+cYRCqrVTFCrkuginjDMQ4dlAhOy7ECUnMfWmUeDTKDZavGPpzhLRZqUo&#10;sYLiFUtjEWfAkJebPBHiQarSbvnZ1C08CzNcO9OVkSnDhPjYBJSmThDKeMpAY6KauQxcGZI8HPw2&#10;mgoOS41qmU1DEE3J9UH7hwyRiYbLXnwWrwcTJs7lc3EfWbTdJiv3+2TXNZX8nMR8tDDtIFMo4QB3&#10;s5PMwCFCbb00YcBGE2HRHDN88DzAf1V9mA7j+l+D2WvreGI0zdZH49NNvlML01eBRulQWBw5JA7g&#10;Q+fi51CWnwsGazJ7TBsMvRCi3hx2AYUUr7zyFF5P1cHR7GDga8kEhoXQYuJnDNGklHWgM2vgUIF1&#10;msouVCFWO92sMRcZB2nXdjRrxb1Mw5AKfI1oFIGUvbio1KhF2KJUKNwQY5gyS3ifGyGS9C1Iw3Ul&#10;FWhTZRL/RPzJBRBjiInhOcjC2UKnXDVe9WEBZKCZ88L8VPTBTLNgBVpV4oq/Gh0VBbwERmsR4u/x&#10;dWaiWmC9TSbxM52P4WwG4Zi43+OMEWa3lltGg6iOKwVzYN0hxMZVIqsYiB0UohiN17aNTXLJrh7c&#10;GQpkbEU2RCTiVYDrTcBWyaAU6jWqTY3aqJU0sr+cKMCrECYgmsNRfr3/0BAieliKoCpeilsrNlJH&#10;Dw3IV795UD566z754v0n5YkHr5ah3nIJYxpdXWOUID6OOcXYvuVRWJmCGyiczc1Q4nGJqSP9exFm&#10;u+MrfUgcEqQC6nsHXpXz+n1yiM+77pIWfAhzZJg07PpOmka+3prFRJNAFInkIszmHBkc8UoLcKOP&#10;Z354np29V0A24s164/FFcj+Q4f24z99yyzbZz25uaBgBeVcsAumQ7NxZAwljidx9O3mKd5JQfJNO&#10;VbuYvDbK3t2LZNO6fqym5spS7LUm5pdGk+1HRotl/lgBsSwRmT8SkokRYOCxPIpYjowPRWQCOyi9&#10;xueFKGZ+jHPzkQQUYy/lx4GkQHpIey7CzsmjJCzeq5ZWh8xtDbAaIDkkCBs1yMQOiziefb8mHahZ&#10;sJHmzq8ies6nDM4z9SFVN5ZUilcsz7MSiVRUrzvaMGduAfdWhH3194rXp2/AFHzpUqjyR6OTV/TC&#10;0/ArKOx/L15nCtdvvs3uik5bwIx6/XcQ5Usn5d0Xb2LEvpIk5dWyjtTTEItxN5qtoiKojkxOlRUu&#10;cEyHGPCqK+b3j96/TfZsK4IejwMEuU15RF8E8TbUPC83kShavOxGDnvymuob8+WJx++lWD0szz97&#10;L+Fs98lTT90jTz55lzz19N3y1it3YvJ7iZw8yBt819Xy3PN3cd0sv379YfndBw/K7z+4Sb749S0U&#10;1QYJYF/iwL1B4cgUCpcWrzho8hqpkYm7h1UhGLqETPU8A4O1Mjk5OER0x6QiZHUG90NDNtPVaxKr&#10;M0qPv4ADlC6CqckANJhBkYqD5JHEJJUBpX6WTl4Ib4PASFn5LNCB9+xQy5OUps3IrNlWiejJZifo&#10;spaFfbMTWCNM8nQp4lO6GD7HHAgkcYg742HmzKJbSWTsjuXAnQNNOZGpzMDXtAFRpai/ojrR0zwo&#10;CSSdRaiRqcPAriwZpo+fnUwd3nQhIk7C1f+CUaqR3C8bKc3J0MJxwEDoW03ScxkaE/X0qyYNt2AE&#10;+KWbrK4hXKrHfk4YJk0J1PnSfl3OA5fVYTU1QFzCfJzKe2FYUtA6xmfLCFlDk2vy6cxgdCqbkCj5&#10;mbAJL2CyukhjPCBinKPaLd1toee6iIksCTKFEagxHvcSjVPRiXI2N/UsIIhkClgS4nCNoEkFFtVJ&#10;QvF0Nwd9Nmy/SthyFcAMEbrvGPaGSUy5KTQCaZoKwOSmr6Nq6JJc/B3FS5OPk2FApbGDTGZSNQBD&#10;ak5UMpOXejaa0XkpMcNbwc6s5CwoyLNlySV2WXHQJ0PrU9j1OM4EWEKD9nBQGcD0w+w/63C6KMfN&#10;XkWlDf1AjSowZbothSDRyI5LrXkmV/uizK/l6wIyCZTUPZ7JtIEEAwjSg82UGjVbmBqc6jxBAxMo&#10;4sAkwsRGcVRavQ//TW9gDr6HPyQBHAIHekglopghYuTgx1gMu9SNvsgOrT8CQzWfPVYdk2IxE5NP&#10;HVU04gY2aZgolLxe2IQDFAp2e8WEUZYRZFiMjqykX/0raS4pOm1DGAAvQYPUTeQH+85m9p6luDRU&#10;D1LQ6jB4Zjrs5OdeQnrDqh1FpBjPAD4nFRyyiu5+S3CBMWHjpNllGv2TjXtJFYUzB7lFFt9jIbld&#10;9ThAaBxKOSSndqjtEaycMlW8jog8F+PcYnZuSs03MXXXViXJTQQ/rl5Vh+uFNxp3U0pBKG6lgGLB&#10;ZmQXmEwz4oAI1thjlx17+4DpGni+YsVFTpq60Bw6PCQ9mBfkwUKMcA+VU/RXryyUt1+5Rn774WPy&#10;l6/fgNhwCPIRjMI6dnhIP2zcywF21blMcV7g2HIYlXUIyRvJ6NKPbf00fEsggUBjr4VQUcdr096a&#10;Lp04wU+vrcBpvokp0gOlnj/j368hmHJIE9rx/8xDJ9iAa041jutBiEANaMT6xyDFDKXLVYcG5d7r&#10;2FOdxnEdssWhy8co2C5e81nSR6DnqrWQO5gkd+9egJPIOFFUQ7KMTKzpKYgik9WyZKJYphcU8bFQ&#10;lk4WyWK8DBfPL/n2z/Nl0fwCmRovjl4Lox+LZOEC/px/v3iqDNSsSpYva5BpNG3zRvIoqsDLAyHJ&#10;yyYol/21Enpamk1MaaRG90WYzoLsvnOIPUojFQE0KI3mk52+g8IUAQ0JIl7Oxts0nXTu2DSYs5xT&#10;mhauMH9eJQG8hHyWwicooxkponH5XvH64KWD8t5z+4D9DlKIvt1jUcg+4/qUaUyvTyB0fFes/mfh&#10;+u7PPnruUv4/uqrntHhdxuS1SlYhoPM7VNcEowiNVnExuUK1PkSzFuAz3nAK2jOY925dHUaYjH7I&#10;y46E6Av/t4VLi5cdKruDK53Mrbb2UvzDbpfbbmRndttJRuHr5XFYh889c5+8/uoT8t5bD8ixPb0S&#10;8bLsHGggN2wSI89JmddbKadPrMD544Ds3dwp9WUcEEx1ToIoMyGCpOLQnZKsrBmyvNB4mSi2dmI4&#10;1EFeF99FuBfkEQ+eR7ebTwhcFgp+K510GrqJBAe7EgpCusZiAGcls8tSyE8PVjV2VdgwAVgrnV/P&#10;iMMKBb9G9e5TGK2EDjW3anZU55BM8YplvI5DX5ZAgfP6LpA9u+bJMei/u/cMSxnOA+odNycFCxvC&#10;CK3syuKZPOLRKsXx9WazI7sIym8MH7WYJeIUYOCg1mV+Ip9b92UulqAm6Mgx0HAT+HsnAlI3VPs8&#10;LIxaR4Ew2G90TMfIwNpkmb/FKZuPVXHYQbYg2ysL+DCXzK4gXoiF/fy+EXYfsSeeVvZ5jWjD2NF4&#10;6eQD9cCTSqnvwNUeHVn/NKQQiok6UMQAo6o+60J1gifV+AJ2WeeTdKy+hErKOJ8JLBa67Wx+RoVL&#10;tftSm6l4FS+y00tmOoqheKWx5DVBAjFQnJW4kgwZQjUxTjr8IPuUfDLGgoitdbqKpZtTXZ567dmy&#10;aIgo7Hb0PZqCnM5ElE6RUmlDlpr1skNKo0imAvM66QpdWHSpQ3828gQ3/oZuSAdVaOW6F8dK30pI&#10;C8vOlf51F8rSvU5YmiZgQV6DaMAhQkuII6rlqelnr4jfYCuNQiNx7/M3RmTeKg80eMgBW0PSO2GQ&#10;RWRGrdoQkNFpM7tCCzsqyB5AbBpT4sEmyaaZU7AfLRGQCD/NEz9DpIgUcGAXI1O3PzwbyOWfotZR&#10;CexvjTReDg75AHqiLDRk6vZhQkReCNN0ZBNU/W0WCBkm9pbsloHqAq1MZxQvH3ZMXnZwKqxWx3vd&#10;FZURK9LORFTLlGRX6yXgwP6FybLzZBExO0ghSC/ObdN4EeAu7icPh04tOV8LVjhknKalpgNZBS7s&#10;GgBZQh5amNfRoxl2iHOz2ekFCY20MZFpNEkG+8UgrhgaI5SPTk3jR+rnJks2hdsL7B3imUkH3nVD&#10;R9eI+XBkhixeUCo7trTL2nUNRG4YoxIVD2QUJ01laXNqVHaSDLHFxATW2qnGtUXSBsTY3evnAG7i&#10;oLXLmrU1spygzyG0YBu3NcFaDAOvrZbHHrxUHrzjMNmEN0KcWCvr14zg5YcPYBXnBzstN/v5+laT&#10;ZKHPrG9Pk5GpsCxcXkZRslNwYiDAAKUvyMAVn4Oa778Q+DcLhMXFvVxOhldNYxqiZQyqeY9rOWO6&#10;uEeqgXLrSE3vmwB2xCbKzfRdgU6xBQRkHr6cO3HduO/WdXLL9SvkGISM9bsaZS7/tplddgtkrAH2&#10;jZu3NsievaOyjt3cJMn1E2NVsnB+Na9ViSyfKpQVUxQvJqYVU6WyAsbjqoXVXBSlheX8fSUwZ52s&#10;WtIk64BH169sw0GjmSLYytUhG9d2c/Vii9UEdZ7PM13L95VDBFWymNnnp3MWZYNQTU3mRAvbkiXs&#10;yhbUEKFSJB3tEQmH4sTIs+jx8j4xERdiHzY4WARBxYiQnemLpjwn6rLBs4xpQwmZZSXsa6uARmsI&#10;XP3HkxeMv6irfNRvUKNPdMel+V4KE55xxvhu5/W/DXmh2FO4PnruUJRt+Paz+Bo+fZk8/9RyqrlF&#10;fGilHDYW9eU+KicmjvV+YgEs7Dxwsi52yosP7pBNSwKSjRK7yEfHjxFrAGsonx18XSNRKFx2YJHU&#10;FMgG9YzFOyhGfaUyNVJLl9Aga5b3ys7Nk3I91NU3nrtFtq6s5WtyM5SFKHZFeMDVYjF1oexcB7Pm&#10;8gmsp5iezEAcNgRyZjozZRqy70pKhDyQzEco+enQPy1AcFZgB3UAz8bwVqM1imDzFePi7CUHStOR&#10;zUARuh9JwFhSIT019zwDaVEwoPqm6n5KWYp47inhYw5+YFZ8E3v7wtINk2iQCOxLTxAPTriehTdS&#10;IcJYYgksFO2i/ERZtbhOtq5pJxKhSxYsKYBowMQFZd+Og7MbqyntVhLSKJRQ+edQyGYmQD6AoaWk&#10;D/VcTKJARUWiSvigm/EV4F6Ai0M8nna6PzLyEPkRv4aJbGmFUtuD4erAKmjuUMErcRRvQH9UyIFT&#10;is7EQ3ZYKbT0VnZj9Tg7aKRB/QLgE/ZiJpw67Py9G1ulUiJgCtih1PQQxAfUuO/KOkSYeRReQiLV&#10;HZ1p67wL1dIJU91vJy7Vbp1PQYtjz+jAGiaVSVFtelR3lcjOIondlY+MLR/TaoKR1xr40Ajz0gE8&#10;mEZ6cRKq/Fjo7mp35KCrV9cRN+SAmfzbePD0ZITjWtRt2Be5mXpNwMBRei47QisPiYMrD01RCEKC&#10;BVJOEkXSCY08h0DCADT7fF4DN76NrhJSoxEPt4zhCj6MBVHXWRR6vAQhuOQwMeST2FvWnhQ14C1r&#10;wm+SjjvMoZ7PNFjXCeRIUu2CTdkysTZArAXx8QtSoUjDRCMKZTEJwiPLYP9NmrjXEIbj1+fBH1P3&#10;qz4o8E72IE7kE2Z+BhcNVY5aInF/GmhM3FkEYOJocSHTrKaAG7jHUpBfGCjQRvad6rWpLMXqEQIb&#10;mZRalyokCOyLU4uGmea0qYUVrw12VgaYifo++ijC+UwL1TQeI8vTkVEkR8W/Hth7nUOpcvR0vczf&#10;RCDjUqQUy9IpGCo8ZfnOvZUF3FfIgRtBE5jHbq8Bi6cytT0q/ScgxQso/Gkybwv2RYNoxQiNdECy&#10;KW9LZtfHFMn/VeakskBTcJZRLzwDLM0Qz2EXZIqe/qAE/eSS8fN1z82StUubgOOAqge9EmSvOLQw&#10;TN6Vh5BESDJYPLnUXR1ZikJ942PF0tHmg3J9HsVpg7z1+u1y6vgK2bi+GejNL/OZLjTDau3ajmiW&#10;1M4t4xAgFkMGWwWBYYns2DYNq84Kc48iA3qUQ5p0mF1kEPf5kYlsWHitwIV10OBziEoBPkMe0Ixf&#10;o4vmyANZxMxkH1YXHRCcAHKGBnXbIFfLA6nEhTFxGJcWfXaa2BPWgnq0RjVwTCY4s7QzAc+nEK5a&#10;E5ajpBNfddU0noILSIrHC5DU5zYakQZcUHphi+7d20yg5RK56vAyWTVVJwvHymXRgmpZtogitaQK&#10;sXWdrF3WJBsoTJuXt8mWVR2ydW0XZsc9EFD6ZDs7sB04l+zcjOfq1lH2YmOwDMdk964F6NomuCZl&#10;11ac8hc3UxzLZYzdWGlBCmcbDTVTlQ1ko5/8r4VTFTLJ1x0eLGb3V0i+op/iTdPFoGIHBXEwvRYR&#10;Ptvakk1RMxAsy3mZTPGD2KX7PzXnLcHwoLgIazeg8mrsv75fvHCV//CFg7AND52ZvF7EwklFy9Fp&#10;S816dQo7Q4//O1FDf60TGfDht//uQ1yf30Xg9uYzp+S5x5fIJHqWXOIBQgEMHcu8CNs098Yr+dwA&#10;VhOO33URefmRHbIa0V6Yh6/IRxfybfHykt3kJHTQDrxoRnOVgGVTYYmdil6PM3y2LJ2ok+nxKrqH&#10;RqyX+uTEgbXy3MOXywo6Cj++Y82NYLE9legtGggwnCP7t/XLqQOdEuGm95lnUyDjxGVGi4MpbxIx&#10;Ewnx7KjYGSQCI6bzddWvMFgMMwwndNVTaSZViGV0GEGqA51VqHYmh2QybLd/YTJAt6CR2NyYZnQs&#10;GmCZgsNALIUljikiNl1JH2iIkpkCgD+tRHxoZEI2e6kjRxZiPNkfpYfGpQCLxXIAQ1TZub5f9m0a&#10;lGXjZXLXLZthSDXiqcZhDmyobt0edFIGbGoyoarqFZPM7ihavJhM2NfFMqGkQkG1sxg1KuaP3isV&#10;EoNGrqSzQ7Ly9TWWRa2MwizJSzCYHVzpl/FNIVm9vwwChpcDh24HV4LOYTrJnlTSUNNR2qcCAeCc&#10;j/4sl8kxC4PajBp0RkwlFqjoGXiUqRCyE4Hk9GZixbd78E9LkQvxQNOMrRk4wZ+n+i2o72r39DMK&#10;13lMYckZ7PQUboVUkMEOIZPFr5HikoSGK0XNO9nX2FnAJ6HDil4Iiw3Yb7mRBljZE8SyV5wJoymF&#10;RiIPRl77AleU2BEP2UbJLUoA8BBlk8d7qpRcg0KpsBZ1z2hXSi9Tqh1dkZWFeSKF3cBr5FSdHl2z&#10;BfsnC5ZZFjwQK9T7D9ZmDrshDemswRkhguu5gcOoEDp7Hsv3fKb0EJR4O6bMllx2T+D17SNEiBBs&#10;2LYgXSbW+DBtxbtuvVcGmLYGJtBILbRLn5ImgIZ0p+Ur4P2BPaneltp8WNltWtDQGKAlZ7KPs9Mo&#10;mZBeGHkfLDAw/Qi+M7Ae01SEBOzOErA006nfSjS7GUcLnd6CmnQ9FzdxROiVsEobKJw6MalrvofC&#10;rP6WXoTeLpzkAzQ1OezfivB0rAIinCL3bcmWUt5biD6QDMYoaOMbDOTBYdQLE7OyH7cUoB0HxTIb&#10;uMfLxOfEmSXAJFcOBFmPhVUzsoCekVRZvNOC8TPwIA3SvKUOyceRRItTVYchikJYgN4zVSKiUgDe&#10;p1k8Q7rEbyJSZM36Ejr+IInr5zBNVMj1V27AKzCTnRWwOo42HQPYRG2olyqMAJQZ6eK57MBJ/iBk&#10;iU0b+nDAAMarz8DwdYRswD1y6b7FMj1ZJYsXljK9tcje/RPyyINXyGcfPyuvPEeA7msPydNP3MSa&#10;4g657bZj0j9YIivXtsuuvfOlASp8IQ7rC2ksn3zmqDzz7Gn+zSFMarfJrj3dcj3Ej0NHmNbm2ohY&#10;iQf65F6ggczHpiuHxqQOx5Vm9Fad3ZgqF8DU4/7W0MhRdlfVTPitGOq2UIyacWHpw05s3aawbN9T&#10;QmRJo1x35WIYjqsx9O6UiUkCMYmoqUOIPxd4ccXasFy6p11uOblUDmzql00rOmT9qk4KUy9FZ0B2&#10;bRmSS2Br79k+Lgd2Tcj+XZMwDBfKvj1Tsn/vpBzeu0iOH4CduH+JHNs3Lftgcl988RTZWvP4HP2y&#10;fhk7s8k2GcRtZC6WWf3dAa4gXAbOdZ4hI89XFixoKzvrcBYkLXSteUgssngeszS3Db6BlffT4eTZ&#10;xXk+AS/ZVJCvVPLpzAw1HrgP4SC74TwaJiBxH4UugLWUEzj/e8XrCyJJPnpuPzEol+JpeJl8w+T1&#10;jyyi/u6wgSchvoSf44f4GTlguiuLpii/fDnKb5w0nj4OHDgl40RP51CQIkEjk5cbl2EeTlToeVip&#10;+D1GGemtkOef2M6o6pJ8sn9KcBovgG0YwWLGiymv5nlZYRtmwAhMgMpeVOiU9etgxixvl80sHvVF&#10;3LYWTcOOKbn1hkM4eNwgS8dCpDBDYW4h5K2rhGVnBZ9nDnDiPDlySS3FCwGwFQcCrF3sRgoAD3oy&#10;hSsp4XyJizuXB589C7lR6RSfICOtA5q3duc5NSR/tmL8idjTh+1PAQd7MfsMJw+zmSW67r80riRN&#10;M404KBOMREFAGY1l55WI+jyew0RjLZISOFxSYNMQXOmii+6DxbN37yBdNFMFxU6ZjpnAl0eAPN98&#10;+ka54Yo1ctVlU9Le7sJ+h8lOKfTAi36Evcnoo8ykC5dVWxEJghnzkCubTK2rYoAT9ddKFlE9mR/L&#10;KYvSv6GXu3GQdiihQXO2oExXofwfWuFFbIzvIPuCJesryTHKp5v1YX9D1tAwMQ4DPmCODCkqx4eQ&#10;6SUTd3InewRnDd9DJQmseriTVmuDjebGg62O0MIh8sKGVwMbYgLqIhF5FlZPSoU/Dyr8ef96tvyC&#10;/dYsYMIkvM/SKDIpusszQLDgJjczFSawh9IOXPd1useZRYFWDZyyleIhrMQQAGli+rIB8aVTyGcy&#10;2cZR1EJV/4oBaSqTMT6V/PwJkDtsEBXy2YG0ouXJVvYe76uZQ9JEkTKg6M/k1+r1p8kBGi5q17/n&#10;4MsIs1cLcngiBHaygypqx5wX9l5t3/kyvd0pUxdHJB+ISDVeeS0XRqng6UyDRgqMkYnBwEcDBI6G&#10;ebZoMGI+xWD+Si8szGxE4tjyrLFL/3gGVGQnid9mUm7TObC86JSUlMD+kgPNjGjXAGvRQ0Cngx2N&#10;ut8b2I9GM5PY5amIN5CH9yC+h8kEAcawu41LghzEgtzKs+TKiQOii8dphMmYXVc+8ScFpA9XEABr&#10;1/w4LjsOIapXK0eT1Q39vZ7mo6jnIhz6L2D39TMZWkN6LhOi6sXKCCvNr/8BO50EgiqJZFmWLKtP&#10;0Ciyt9NJorEdogH7CTuTskaxNNPELtuWIxM4rLf2xaFHYo9B+m8er4VG07v42mqNVc7uxw/hw83E&#10;ZOc58uIvmAGqMIOJMg7WaVnlLKjsadJaT6ijHwYlK4mODl4rpAMVQIQF7IWzgTqrm5IknB0DkeWH&#10;rCpmQ1To4gAel82bRyFaYDlFY+rncK1tMnDoRmRqtFSmISAsWlyMh16L7NreL1edWCX7cc/Yy0G+&#10;aHmzzCera4h/V1ZhIPm4UuZN5FMwE6KU8aULi5jgJuTaq9bJNVdskstPrJFDBxbIFSeW8nXnkX8V&#10;ZmpN4Gz4cTSqxAmzOAwyUAXTs5oi30nRHuZZ655rgflXK0vXVCEzSZCqzvOA3v9FmobUDHkW8oSZ&#10;Mo0Q/PLL2qDNr4B1uF2uPDzNRFUIXOiSUk3jxuVm3a5CvAcH5VaK2zVHVsoRtGiXgFjtYnrav3tC&#10;DhMvcpzCdOogcoODK+TQ3mVMU4v4+2HZtqVb1mN3tQpG+ELOzvG+Alkyv1b6iHEpLU6XwnCCFIKQ&#10;6flpAikpwS2njtekqz1LxidzpWs4QOFih8Xu3sD9F4Y6X6JWcJA5whS2XF73UiapIL/OIusrEIrh&#10;3zI0wJZNpojZETpnUbw0iDhDvU2J/7GCMIWYlsN5/0jn9cpBefuxHfLrpy5Br3UUB3iKEhPY/7vb&#10;0t//zz/7GIbiR0xsH6IR+wAfw19hzPumUuWfPiFPPwi8h5moVwsF2VnFZS5GRJvUN2RFLfPNRjr9&#10;rmJ57oltsgjn5Xw63hJ+kHx2PWF2Tgobaty7lRRlI/TyFCC9gnxrdHS9ePuo7N25QHZuGJY9jK/H&#10;DqyWB+4+KU89elTmcQOEPOdzAwcQCxbIAJ2Si2jqyw/NlwPbKyCD0BVEixcHjYFDgeKlsGEiBWxO&#10;DBR3HnwjHawHWreTmAcbI34QGKe8QwPtmDTQ3GigoRfGoUJTYYqaCyw+l11YpHYO0CHkDLp5dSyP&#10;hwmnxSuGN3kmcOBs3ginYzYPDwUHwWAISKOqLkHWbqmGNTYTo1MYXKFUOckU+Szd3wfs8J554nKW&#10;vVjrcKgXFeC4TceZyiSnDt4qoE7N/CmxEAaYVxRHCBzKvlNBdRyasjMfidcmcLCkPZml+5xoNL2B&#10;Rb/mjemOJowPXgGxKg1EJQwuzWI5CtyBUHR4ngddR44MMOp3NLnI6jEBrbGjw0g4B4Gxl/E/XIQ9&#10;ELBaau5ZUY2biZ2IhitaIRxYYd8Vcvg1QLPXqI1Clq7KttS91i80voRCbnapYJaiQYimPthaqBJV&#10;h0SnpfutVPZPFqIu7MCzKezuZrDT0+KlS10bP5MZU1UbhAY/LgoBFsazeK3nUNCsFB2NYVEodw6v&#10;m1Lt1dsth8V/eS37RpwawtiDudkhaUCiCQgyhaV+ChNauh2XEwplMl17gjrjQ+rIZPJyEJOS1zCT&#10;7KwUWbTeAqPtPFmwBUeGG1tkEGueHCjvPkx3nXw/JhhrSg1Xdp2F10JzpnR31YOLQjVhpDWd5M0p&#10;iQMIdgTnjvlLyX1a7pfOwYxoYGbDKG4kKsycl8qeFa0S5Azd3ShxSHewQYXvgKrCpcCSFIlsEocd&#10;TH423bvCoJ0JcUMLWFKaunnT9WLXNUCuVEk/O2X2lwU4rRTgg2jHuzCdqdatMgKaADc7tgDwYgO7&#10;Ob1Xqkbio1EpjZBuGsdigC//Dzvan0edy+vZey6+GK3SRiLncUVvWZTJVBoj7bBKK9hTONmtZrL7&#10;c+MwU0xWXAfWY60Im/OY8nPRq3nJTCsASrSSiZbOa2xgws6hOFUCuwaZWjPZcza1oJfKnikz5igi&#10;cRaL/QuYfCDIMMUODDshXNDosQe2cz+YuVeKyQMrYVqMYD3lY+9ipQDWs1tavayIvXdA6mutWFgB&#10;ufN8FjABtUKLb2XvVIe2r1XJFjh/jC9gbwWRYaDTJ5VYErV3eHjdude4R1U/Z2XKDXEA5/D/azAo&#10;HsIRpLk6SRZyaG9aWinroZuvW1gnG9n1rAb2Xwj1vLnVfkawS2NXiim0n32oF/F7DlNuawcTKQzI&#10;CSJu1lK09u8boJhlSRMpyQU0lhFsufKRFtSRvNw+CvN37HzZDYP3xUd2Yjh+EpnRZfLAXXvlxInF&#10;snR1KboxUrSX+WXn9ma5+eqNcvNVBP0irj60dxrhMiLpbWMIqYeg4Q/IxhVdvDZzmTxbZLS3RCYH&#10;IGVAk1+HM/5iIl1WQvRYNM4+cFGL9IJ2jY2UyEgfcoX6CLyCZM5mzhWmo8JszJBhiC9gn7gC6LSx&#10;MVvSKDxm0JRc2IZ1mCA3VqRBeGENATRfXAxqhdbTjVORBs1mwj5OpKlPpHF3cPZmuYgsImcxjiSJ&#10;+DkgJqyUfCAxJTUx35+8Pn7tECGRe/AmPMg0pa7vf99vfWcJ9Z2DvBI0zkCFel0KvZ4L2PBj/vw9&#10;7KFef+7G6OT11AOTMkgX5iaPy+NE0Fjjl3Kmr9bWMMUrmVRcdiJdRfICKcrjsIvCQG3F4VjJY58T&#10;pHBp8dI8L5tJTXmZjrDfr6/NorvZTEc0IUeJyN7LG3Fo1yJEeOvlvruOyhP4KI7j6lBAdEFNcxCI&#10;K5/FbD4VPwkB8xR7r0ImLyo+hr8e9l5WA/AXu65k4lCUbTh7DtMLhI0sDkInxr12lviROjDXLro6&#10;sma87CESMHE14nIRhl0UAh6xwhZUOnMRU1lhc0KUqq3kAmW1qVZBnbTVkPSCGP4fu7eOjlymEDKy&#10;VhShU0nBogb6rgb74eaQDhW6f7BQfvnqXfLOC1D/n72R1+dqWbiwRCJ03KOYZxYXkejKVJdFSKED&#10;oa+GvVXX26N6nwuBDWfSoeoBHwu8qJOX7sJU/FyAoWsebhOa7juH6UR3RVkEWOYAg+axHK+B9dQ/&#10;liXd3Q6KVlgWjAXptjw4wtNwVDpgiWINVAxxBR8zrw+RbCZTC41AJgXLhCu9jcPPhHjVTHE04TWY&#10;GqY46sOHpVLTFDs0JhXdISqTUK1/1A9SRbsp7LMyoKOfccPnBmaSSMApXjVsKRxIdrpUC/CZJQS0&#10;C0Q2Bzg0A6JCRjQ8EFkAX9fDgtfEQ6DGyJrkqxlXc5S4otZeGo4IRJFOYTLDHjVS0CxMYUGmL7d6&#10;UrKzVFp8lPTBRBcHMzSW/6sFLwUI1MzP4sA1P8y04WfiroaAsGQDOqhdGbAykRUsAqrBKaIBFp4X&#10;WNmHFY9OtdZc9mZomopwjS/pYUfIxF6A/iivKk5quy1QwtkVqdZnKl2GFvGRiWIuibi9MHQHSMTt&#10;X4F2CU/Dqm7yz/CiyycSw8euNbtW7ZRoIppx2yCp1w/cll/P9EKIo1fTuflZZyP3mDkb2QcBnnbY&#10;iDWjfL5NOVKL0W8+kF8AuroHYb1Crhr8aMbiLBMJhUaYqGQjlZ87k/dUDY0LOs5lfwX0RyPiK/sx&#10;eVOxsmSzmaLLhLgQL8wJ3EvqMADGX7Nh2MAeVxEWiDGwOSOQXVQKMEJQ4jhOLQ1dpAnAFAyi+1L/&#10;xyoc36P6K9ii6rlowzlGPStrKeyN2Dj1ItT14xpyEV6XF85iIud+G5oP4WShWxqJksmi+FqZQv1I&#10;IPz8Xx9NQjbU/Gz2sXYIGx6ezd4+C7vxLOlrg6BSGouNFFlnbfj/9WdCDScHrQt3f5iN3Tg4NLKn&#10;HIWivoqYk0F0ZF1tZtYOudxfQK4QTrJoiNwhpApEy5SwnysniHMAK6yxPrRck6WyYVWLrCNra/3y&#10;ueziMPOFELIa4sP4aAF2VMDLPOOtwwnsPyHyULir8LzsH3LAynPAQP4XdvRGOXzpuKxYDDMQE+Jm&#10;ErLzeD4jiMhLun7OfTYLV5xZsm1Pkbz09CF59Zkr5cUnr2NFc1ruvfNQdMo7BBtx544OINIO2b55&#10;hN0Vn29hh2wDqboMLeypY6vk5GE+HlrO5LVMjh1axqTVLdPDVXIlHo03HluKdd918si9p+Td1x+U&#10;xx66SnZum+IsyOPzj2IIMSHT89tJqndSVGAX5qSKBRekWPbX48PF7At7pberWgycpxkpaPqgyVcV&#10;YdTN2VFZTJGD5OJll53PHjIXJMFN8HBaEs0jfrK6GrJTvPxezjbO/1gS0Wfyvts5a8w0M5o4/z3Y&#10;8MNXD+KMsVc+fAkX+GhY5JkC9vesLtw0mMb+J1Ejmp7M5BW92It9TI7W++y8Xn/uBorXCXniXiIB&#10;EPE6MtB9lHpZZg7DPumWxdMtFK8kGH7n4mRcJi88tVWGuRHDOAMUBvEbA14KEYniATb02FjuUfxM&#10;GcBCEDaK8tPk6IFpOcELfvXx9Yj3JuXY3hW8KRsJg2Pf9ta1cmBbq+SHOIxboGh2l3JDhNGMxciN&#10;V0zJ+qUUTjz0ghj++nDvsKQjlk1AyEjxSoZxOCf2n6NZXhY3RU11WDBiAuXEk6hLO/CHByq8g4Lm&#10;0W6XrsuPUan6yIUhc1R2JkedN+wcAJnsauKgrqtTRkI6EBcj9AXsshIYjT10KBlMESFiHiqZRoo5&#10;8IroZgM4QRidZ6For2F3d0Seu3OfvPIg8Ou9B+XQzh6ZIpZh1+YOKchlzKZ4NbT7WAq70Gs0yHHc&#10;oM04EWjhUqbeHPZeMUCQGfxZLF9fD3Q1/TWzN/KVMXUiinbz9cNQ/gvp7Jt7zTJvDHfv+VBjodGq&#10;GLG/AxForTlqrltVamHqSwZ3BpdHh2eA7poMRJfM10iFKGHCw8/Asj4Dirj6Ltoxx9XDz0qHGYEM&#10;0LDgItwb2KHhLhHPXisHTU0IuMQKC87Ost6EHigdyFGL1yz2frq7mg1tNhU4TzOyNO3XwlLbCmkh&#10;AdKKBWpyMn93EcLlFETGISavdEg6iQY0YcB+yUBNKRRuI/BxOhCqgYBEjbNJ5s8siM3dTC8+Jhc7&#10;3bSDqSOTjjiNApamPoHsWjTyJo39hJkJSo15w7jKh7BuUhf5bDRTbfN/IUt3m2V0PZTuHjpC2HaF&#10;6KmCxFaEaAQcQF9+tDoODJmdMOuKgejUH7GYfZjahKk/oRafGnYU/YvJX1rlYpIBGoIUMbUzBxuu&#10;sDTjPVkMAzCClrCkAwo7zMUItPMcpU8jkM9uoflCdK5WYeFSwgOhiJdQ2FTgqnoZPezPYcLVYh/g&#10;79pXeKSMXKfc1hiiWUg9plnQnacNiM7JlOLg/2lIoAn2ZRKFXO2ugsS9hBBeG7PZ6Zaczdc8lz1M&#10;oizZ4ZZtp8pkaANSgGFNU/4JZApH1Mi3c4ETqzOgdd63YmCsjkmKxHonguyEqEG1NiE6nWawP0xD&#10;a5YOIzQFbY8iBEYmJSOIgLIti6qAm+twyUDbdT55bRcCOet7W6c0ePZ0eUgT/BQqTWJ2ouELAlF6&#10;KYQ6xal3no37JQxKUgFaMkwRnNfvpGA5KBZ2mdttwOQXay4ywnoGUiFYqH9gQIYGMJOGet+ATqsE&#10;Kv4U09CK1eXSQZRKUAu9QsG4sniBo3MxjvVR9EMYBARBQbxuUBpyCC1Amb4AhzI0fA9ifAd6z2IO&#10;7bm9BFiipWwfjgP+S0BMnS7tfB8VWFqpfVQednK5XOvX1ctO/A5Xry3B+zHAbhXZAg1HEzlc85Y4&#10;5ZJD7XL46Kg8/dgJeeaxK+XJh6+WJx66nr34pXLrjTvl/V/eQZryVXLypDruL5ctkNnWQWo7DAR6&#10;N1Emt1+HW/y1m+XOazZhxLslagt1kJ3XpiXt5CCukzuuXktRvFZuwXHjwXuulocevF52Q1hRpuD6&#10;1a3sy8ag13dKJ4NBTgjbNCjwCbEYJsAankfjvXHLMFEyDZhKMHRQvHICWM2x76smKb2GOKRCGu58&#10;JthK0iQqQXAiyKPSKVrpSpbD/s1OExrg/3iAGw04G81ANqTnXSoM6QwGh39YvH5F8fqA4hWNRvm2&#10;UP3PtOTvitf/KmqvQqMngfkTJXfwf3TnpcVLYcNH7x6TTjpGJ4UnP8cqvQNVQHiVMjZeDbU3Nlq8&#10;Fo5VU7y2gDsnSIiFdGEEwSdwVBCnYjeUcg2jNAMbmtRVnnynorwUWbmkUS6laN1y1U7gNXDbQ2vl&#10;yuNbcEE+LHfeukYu3dku5cBr8yBqLF/ej86Azgnc/6Yrp2Q5rsxZwCp+Ow859H1zOhZLWEKlQtpI&#10;/DaMMpbRNV1jOTjwkjjETNCxk3BCjuXF0xh1N+p/p3rWqVMDxS2XTrKEA6GYQu0uQHQXZXj9nMIF&#10;gQIYbzbT0BwooLOADWeB3SdjeZPERGbBGsVB1+iElj23dKb0McXlUgjaWdzuBn+/gs7pNFT5zWgt&#10;hnmYBpqAfjoIxANSS+SAt2Fqq+m6zcgOdNxPo0jFaLFUE2G1oWIfkgzTLo7JQz0ZE9Q9AtadGdKC&#10;i844i4evCmfr/jEXDKlCTELLgG/LwfBzpR1ftu46ileVTSqL0kk9RjPDw2kha8tE0KAxDbgpFahP&#10;I2DQYRn5GeKxWVLdUYhpLgIslIfYVE1oNU6lsIM9BOzDYh7EVOBA3Qu6sEDK76CbhdqegdZKjYTV&#10;/TuWn013d+pAkoR42Mpk4KMYGHX64rDVAmcCQstQFwwsmCK8btsP/v9svWV0HGiSrjlN09PdxS6z&#10;GFKQSiklZaYwxczMzMxosSwyyzIzs112gV3MzNjVVA3VOD1w596Z3XN2f8U+kTU99+6p+ZHHVUYp&#10;4YsvIt73edvopLwd0F5PvkZvRXrxdRm5gHhxa/NkV6iUcyc64EAOmiBd/mLUVbNuKK+ZiZ1PECpM&#10;Dwqil5JKLPgKsTxoZLmV0U60Fi7UhnGk0ibUMKZtuI99Dx4k2I+lmHet7IoCyP6yEHERwdgqGJp7&#10;iOYnqWGaTjeWP58HxaQc9WbTiAkP1XqAyD5SN4IxuWMrXjgPvFdb8V5BnRj1ksYZi+S1kTdF5Eki&#10;4Y9ZdAZpdDB2RopB7MFyGC9mEI8Tol87mLAw9gk5RcB7kV2nM7qOTFjnEL+4sbvV956mRSc1uJJ0&#10;DRiXC5YbXbcnFxkT37MnohUDlpAIutcY3hPJED3MFLFALiChmjDNKNFEwrNV4c3I5eMxtKcj226Z&#10;C5SRg2GEHnLwwpK0UpQyKunKMxGLUEAC8HElVXI5o3NMhL6vxV0vNxpS6qU5d3Re4VA7DLyO+rps&#10;dOezQWdtopglArL1ZnwcDeszIcNDtvCZfGQDlxWsJjEU3uwaPr/QStQjqf4tA2QVzUIL532t4iTd&#10;CUZC1YhjpJ+mNheUmXm5dF2MCctgbmYyXoxBqBSW+j1wUa4ULzP+K7oxqPWZybA4WWF0tWJjqCUs&#10;sgdlKBlgZeUBdFyq8kWQwsogkqwyI5/hKOT6NoQ0JnauQZhtteMsYL9YztgvJd1TvHjfhaEMTqOD&#10;KqpjN6e5cHgGc1Aw51Cgw7E+xFEok7A2pOC9rKoxwlnUsEoPqR+mI5wiWHIqSnpBY+3YWyufffo4&#10;3ME9sm/3MFaaYdm/h13VypCsLHTK1csL8vtfvySffPQirMRxGZvpQTI/h2JwUE7u66U4zcgTFybl&#10;iXMTcvfClNw7PyP3ru9ClDFGp1gh185PyJ1rs6i2b8rTd07KKy8+BgziaTl+ajcToziZRqW4b2ev&#10;DA/WS1MjHj6Ughnp/qTB48MjLLiLEeny3m4M1uWsOchgZJ+dSCNRUUC3m+cnNXmoaTP9pT7fT+ry&#10;8bflEfUTyWXcBZUq568XDUoIq4QYdrhWZXBib9iol1imCQr2tQGA+LbP61MSjz86JF9/8k3x+uPH&#10;3+CeHN0VPzqk8A72oXZZ3/zoeDjGhkcZI0LnYHT4208uyU8/pHi9e0pefqpHqmFRWShCifEQxkuj&#10;pZQuqA6BgjWSN6f7wzLFfPijN7ZLPVERkRhS0xjXJUTyIcLHERnK+IWlXQBKQ3/iUHy8MRkyNlzd&#10;NeCY4T55fT97rAm5fGJOblxYhi+2hCu+WQZYdmek+MhRGF3nLuzihpVKG+qKL2JUBjmoraaHCLqk&#10;qBJ0afTlwwNN3oAgxIMZrSs3ACeeSHclynNIu/HGM+EncmOkoUSLYFRt0QVb8HcxluHWr4SM1BJy&#10;efCohPHBiSUJ2Z+xgofK4llWusEW9ODwcMaUuwXzsxN7nmCQVN50Fj4UlAT8Ok1EhBzrj5eDjB8W&#10;M11lHMf+gUarXMdIfX22VM5P5Mn56XypQygRBVEgGWGBBXGDijtUnRjIiC2Qw9nFhUIJzNRTbykU&#10;LTXxaveiezdvipYnAgtP/k1Xvu4gim5RhRFRRrJMz2TTvaU5HPXd7XHSzG6gqjRUyrOJUce7EaXL&#10;UxNeI1hlJvZr/tCjvSlezi4YjaGHeNLVBTLG80VxGUoxsVEIEtj9VCH+yKJz0JiN6mESYEFJFXA4&#10;1/QHoD7zZCfEQp4beAKqPQsdmAmmn5lDUv1uPlgM1Gnvwm5Pi6JVk4XpzoyIJ9Sb5c0b2Z83chjj&#10;ofxmVG8z6ezJfuKwCniRv+ajkTX8eQWE6h7QGXuBJwXNlVRsb8aHfjpu5MYezuGvHi8jXYaaga0s&#10;hDWbzQTRxJPxoh+jtAjtjFEY2iC9Fwww/uhhzwf0V+NV0mrgrpWyk2O/F8xhaqbL0h/96RR9IgnI&#10;1DBHDtto8tbCwUJF5ELhaH7YIS0vwihcClori+ckF3NwKtQNexmvCzEuNcNmqWH8VjcYhsk1Uso4&#10;zDIROsSVAWAmTLAAGkdKAyNqiqQ5mksMN/0ookAiGLElAoNO5HCNQOWYScdl5fvzp7MMRsjgi5jE&#10;mZHxRvaCBgp4MLJ0Pwq0JyouHzKU0ujq6oZMwJqVGoLgArVloNpBeN4tXEgiUSuGgXwyEYgYUYRJ&#10;vZ3vZZTiBPvRndc/MFbHwRQ7OnEF+WrGnErwI9h5hRbwurDf8mL04xGFnB4jdPkIsRoUW8eoGzGO&#10;xqEoXsjKbs+L95ov0ms/hCoGQmEfRKH6MB5BKx1zOqIZTVUwUvh0ImJgX2bm/RCK3FzBxAofNmMN&#10;CYP1mULBCqPQREDUj0JYFc6oOgJiQxi7yFh8iR2jjGcB22aQ8bUPQG9pmZlYlU1cfLMdqtooRst5&#10;Rd4O8nwxydWxaYy7yKVTcKwRH2Ion6soBDWhcDotmuWHWjIDcVR5DZQQRmU+PkAWEKNZ+N5jSB3P&#10;AI6dxHsiF5B2Bl1lNJfJWL4+7RqzKazJjCMLSjdIQzdG5x4M4ZMESy6jqt5eL6cY+f3bv3whz9y9&#10;jvdzDjLIvJw6vYg4ZAYZf588Cwrqf/7zZ0AcXpTBkX6Zmh8DYn4YGv0iE6ohBBxz8Bln5M7ZaQrY&#10;N4+nri8T9bKd3Ve9XEGd+BjMyM/eu8XfdVVefv2OvE8hvHX7nCO/bGaKrnBPO8DgMgQacZJPckRW&#10;hh/nKxd382ZMyymytLsVwHAZXi4N60SQQzRKPcSNWqwF1fkWqckP5WGWOvaPlShC46NcURpyPnlw&#10;0cSraEEpbo9iKsbaxU+FSWgIfFV9rDEpCOK+Vbx+/dEBxBYHGPsdxuv1zT7r/xRnaAFz7LXYb/2B&#10;gvW34vU1hewP7Mn+9CF/jkL3648pXkRi//TdY/LCE91Sww0qji8uNzdCqmvZP9EhtPWko/QB/R/s&#10;Lisz5fLBK9NSS9cSR9FKsbtJIi1jLMUrAqRUCIUmkGVeALw2H/xY1RUp+Bf2Q0JeBYJ5AKXNtFxn&#10;fHj7yg6KF4mbSFNLiUK3RzgjfW2UheVeyUMgYo/0AEA5yeFspqPjIAlBtUXx8uO2YPDmg+IoXuxa&#10;2BFsdYEoDyxWgbzBdIEW2GrejFIM4JWstPV2vidfRAS6EzFSvDJK+VoxZ6qTP4HlsJ2xg6fK5Pn7&#10;AiF1WOhYtCBu2KCFa50Mod7JjmbcyGivqdAkNxZr5KmFUjldHy7nWQ6fr4+QexSu5+i8nluqkZf3&#10;NstVzH61MRukj9vKCjfC6lSDeAEO1owxb4qTgcPZzY35MHs1b1SHphDk3vyaSuc92B0FMJL1BxKq&#10;NHU7C/AGCtTkZKFMTWAiJKuoj5FhL3lHbWBeaipCpSSP3CjMhGF49EwwCE1QTgIpunq79KbjcnYD&#10;ewW8+BFgutohhbMLtECJDuMgtBD9EQ0GKVVD9FBLJTKvrxzcIj272OdMujIWs8nE/mT2HBxKGGw1&#10;Wj6DTiQOFFUYXjFFWPkw3/bi+VWfnMadhEDEDyJnyoK8WMkX/tBDFHvlA5swDKK/jhYdJm+1JFC0&#10;POm6vLjFK9pLzeIuSuVQGgeHi/67Pni8vOnqTNzSNbLCTIdk5YMRk8nBhDXCgkhHC6Q74zPdqSn7&#10;L7QAqwYg2Sw6qFAk5cZkDvASusJiRsAYfaMxMgeQr2Zk16V5W950kxEUV1uOBlLSNaZwc8S8ndFJ&#10;NP2sEfo+XhZsBumNjMhIx9YQzTA6oywQTHnYEgpJwW4athOfYpH8JoIVGZMlchFIoRho4rG9jEsF&#10;u5gAxqABCq+NYA+Jfy2YQhNNt5jG11QEdSGrGuWujtd4BLJzccVKsAU/nDdKviCezyhHpwhpg6+9&#10;ELxVfst6CiXEDQpPGJJuHYFrgoJRC5N2K/kcSAgvkhAaxJWSDAzYOQGTewiFzoZQIhg/kyblxmA0&#10;DsMvFgmAOJFLTDRffzBqTSt7uwAEMMYEZUZipKbYGpDDG+l27YSTWiheqizc4qYGfKYbysKjQDyE&#10;zeIhRqGBFCc7oGGldOio2kTRMvL1KXg3kPeGUaHVZON5obA1YQ8JV6AABm8jRVOjOXzp/BSYHUXh&#10;juN9OjIbJaUkG9u5mB470yVNLbGSgKgjBitJiP69IL5SAAlkY7TO1r0jXWkonVYY6w0tVomcW2mM&#10;8kPousLY28cD2dYiqXErwcAEPPHdGfk1O+KoBGgiJR1kd7H/zGaHlp25RXKJ/cgsJDEAI26i/jsI&#10;uHLZp9d3EjxauwXlKZzQ2UKZmGlHxbgi/8+//0peJ8fs+NlVuXBtvzz59Ak4ryfkKlEtb75+Rf7X&#10;v/xUPv7wZZmcHpXF5Rm5dOm4nD+9C68a06pLXPovLtCB8bi8yIhwUZ65Az3+7B7MyK2sVujGrs/K&#10;F+zbb98+L0/cw6/70QvyxFNXsCeUwHTMl4OHezF3NyHeYJLWGC/1VZESQ/EKQlTX2GiX7SsNiL1K&#10;OVsJ30VhnZrEhQ/PVhQivEDoL/5YhYxeTEzYa4WhLNRIFR/A69pAeNGBByPO0J16EBdIi2Y7YlA3&#10;8rq5M/kKRZH6reL1m48Pym8/pgB9iqeLzuvPEOP/z/GgQ6zBaPDPn0Lc4PEnhfgij/+dwnjf58+9&#10;d1i+JhLlVx9elC8+uEHxOizP3m6hVUR8Ee4EMRlUSHO6NOCk7hrIdhSvcIu37NpeLW89Py6VRFak&#10;0F6mIsOMg4Kgt32la4TCwQtE0aKdlzfkgLKSeHni9lG5zYv29OOH5TLBcNfPLspjV3fjhj8jzz+z&#10;k8BDIkhiDRgSKylePYwI8GIk+TFSnGKR6MUeDTMmasNg6Br+dF6qYtTwSZVqumvn5UqaLupAXwXm&#10;ZjlLKiF6EdykdKmtBcwTabXKgGNZ/qbkuEAPoItjN6Ly7VBHQu0WhxnZhb/PyL+hxcTNk10OH74w&#10;CPnd5RFSDPrJjCggH9HFDEVrptIss0UBMpXlLTMFRtlFAVvFyHyoM0n28mFaqguXIuTkU1XMvMG7&#10;VKLw8eXr1H2aN6IEE2NON1iBm4lxUYO1D6ZuNxe6EA6BIA7qSD6MIXzos/G3jADy3E5hnJ0ppXBl&#10;gn5JoXAlULgAnEKITksiYl6jSijyIXRc+vybsSz4G9QPx1jPiX/HQX//Pot0dgt8uGNBIdkBv4bi&#10;84okO6qAkUcG/qdc/ERFDXh55v2ke7evdO7y4eceIIbDnd0KnRA7qkD2TjGaMsw4KozuJIgsNH+Y&#10;goGMtQLoDjT5N0ATgRF/pDKe1QgaDygLGiLpx2Fl1ogYOikdkzlDMnHl0PJhpKsHro4dDXjjfJVE&#10;D7FD/5welMox1LA/I+NLjbUxcOgExxLBQBGO1EwubsEaK+IFjkjHiprM7A1r0IqyMoIuKpAO0UwB&#10;M6RwMcimG6CA2aB6+CtKCoGHjS7Hxqgzlv1XLPEwPhTeAHxUMVUPStEg3Q3m7TI8PGnErEQDuTUl&#10;cRFC+BJD4cxBZp5UxKiLRxUCmtK2UDKviNaodscHBa0C20Eih346u59wTcgFXqspxf5cUAIYocUw&#10;jkrmucwGuFxEyGglu7MMdm72Mgop4z1PvH4uFDBfilwoAOBS4LD5+IjSKUDleLES4BqWdDg7SPfB&#10;7MOMhEL68N7TEbmOV0MYI2YxtkxgRJjIODQBrFMMnV40B7IPh8wGLCBm1Hh2RnNBSahr2RPaQYcl&#10;FPyD5FJwYyk8NpSG/hF0f7y2oYgfVLxjY9Rpg/8ZSOEL1P0lXFDdY0amY0Pga3gUf+B9JAxsYAdi&#10;odBEguGKwQ+nxBg1rgfympv5jGpigBYwfy5qZgREUewMfWOYPtgQTHF79+ZSZMAfp8pMRVltJ9a+&#10;mXFhW2sEh/9hJPMFRH2EIfSAy4oPM4Tfl5TPWA/uYzKF26Y+NC5xvkxmwi2PSlYKY0iSEqxg5BL4&#10;/YVI9pOg2Vso+oEBHMjs1E0UsUTdL/MclyLKiYOFmgSSrYiJUw7PkwpNoumi4xgdJqMgDaaQx7Ca&#10;iIIPmVkGf3E0XdpQ+u3e0SQ///yWvPjsBTlKITtJEbr55D65++xJwjgPynvEtvzHv37J2PAVOIdj&#10;Mr8wCeeQwkaE1BEk8k84itc3j7sUryf5/3vswa6fX0Vk0ixXyC67eXZEPqcBuffkRXnhlRvy8ccv&#10;yN1716W3p5LLbgHxMb2Aeev4ehC1tDCtYc+VB2Q9hPVQMyi7/Uf6sBw0iDmQoF12zIlcluM52z1R&#10;wK5f9z1ZD1VnEyGzIUFYd1AU+vvz/qKo+SLK8+E8CGUdEpnAdIPLQygG9Sguluq59MTbaWG/+992&#10;Xr/58JD8/pNjpBurf+vstwUbutdyFK2/PU7SiWFcpiP7i4NxeIYgymuO4vXl+wfkmdsNUkp7HGJi&#10;tJMfBcQxEy8C5lc4Wma6EX/DRtm3VI+wY0zKuKGm0Cqmx7Gg5UYTAYXehknZEqRSeajpiD68wUPl&#10;5UbK4xSvx26sET1A8To9A1ljheK1Ku9Df37+2X3ERbvSqpqlr6caU1+nZOQGIxgJlLtPjOOjcEO8&#10;wTz1P4UgWry8vfigaIoy0mJXOiQvbguhUJFDkMJGYXyM5gMSxaESjlhDo6pduOEHcrvUnBoFRuYw&#10;xtHIal+k1kEs/D3pdNx0ZMgYMizcBXEGtAAEDpsgSESZN0oVoYyReHdC2KVl06W11JqlpzFEelFJ&#10;9kHJ7iGErYOf66oOlo6qIGmvJta7wsQOCiVXGQo3EnBTErdStHSPA2CWjsjKoljZdgY6OyN0kiC8&#10;Xwl4ezLZF+Qh401ntl7VEEaIXLUj/2duppLChTGTwLyhnhQo2IxE8gOIMmfEQttupeNSmHIIFwh9&#10;7n25FXkSFePM0tyJvC3FEOmbcMNWCiQHfAg3eBNS+WQMl+X9ECiGDRIH29Be/X2IE7jtZ7ylcdFb&#10;2nfytTcxfmsDuoxowsVXC4QmDqMoStfdzHccAFcfDayD6u5Ld6AgXU1fDWRMpJJ+K52QF12XMg1N&#10;jI2CUHb6cnEwoGDU4uUCfcOX0aqPii9QK6rkXRMBVGqv8F4Vr3jp2BUMjRY1L7q7LRopooGgHEwm&#10;xpN2DsZQDtIQCpoFWb2OK13ppjyRvyvMN5TvN1oVewqyLWfPxSOSXUYQylE/qPDRXNrUUuGv+WEc&#10;1l78nBlKQjJdVhYk9qw2okNGvRFiIHXHwGwlZDQI2X8YXq2UAi8ON6YH2VyOGCMVNJIm24VVoYE9&#10;FwSP5EJGUIxZ7fyYpCrEPMC+fI0RhD8G8nWFIXVPopNNhzGpI8ps/EEF3RSaGn4d9aMvxHcDhdLI&#10;2Cwwg71U/WZEKHRGHJ6xPJJyHpRKEEMZ7M+CsSMEhDCyZ5LgsBDQBRs0UBPBiZnfG0noZhhfeyDP&#10;Wypfi4nuxhvZehCjuRAKeTrQ3SLSuvPaHpBmAMYdAwgh6BqtFDV/fHP6GnhRZAL5PKjqUxN29bUM&#10;xuriwT7VG2O/jkXVA+jExekBjciB0KJfi+Z7JWN7SCZjLJlLnw8qVRtZbLrvMjBq9qPzjmZsWNQS&#10;QLfqjsgDkzDdtB+7tEAk2oEUiBCmJe1I3GsZa82Tp/Xbr245BGF98Pz6uSTGcoia2QeWEwiZ30ja&#10;OHlqcXRsKsTwYXQeziU7HSFCDuItFWCFYUrP49/KLICwznsriMmRF2rmMLyrBcXsBhEWZePpKm1k&#10;ZEZ6chkEjgy6/QgucMF0kSkkVCcwSvRC4KX+vVAubyGcM+msJkrZezZjYB8hIHRhuUiWD7bLyqEG&#10;2IYDcvvuQYrXIXnnrWtEQX1BQO8r4K5GEJuQA3bxmDx27YicYGx458KsPIZ/7cbJCX6ckZunJujG&#10;5tEDHCBaBXL9iWF5/MKYfP7edc7Y43Ln8ROMIJ+RZ599DDhEPeuFPMzKXZiiGwDyFqDMVPYhqshs&#10;dvFMshoaI2QNS9K2yRa6UHasnH1pWGtSkxDosSbasOFHsmELeyzOkCCKWwBeMS1eBlZC2nkpUDqE&#10;Ha49hTE9o98Q1hEmVfyq7ULzvrhA/Tc7r0OILeigEGD8BSzUX5QQT/elj78pDP8EOuqPHzM+5KGj&#10;w68/OCq/fZ/OizyuP+Dx+h17rq8+1OJFEOWH+8HyV0shEfTBmIzLyhLwZWQzMsyRJuaiJg5IX6/1&#10;cnRfh7z+zIiUMG5I47afwY4lDnJEOJQNHe+FMvM24/XSsaHS2PPo4J588oTcuX2YYkTxOssLcHkn&#10;I8MDjoC6x24uIy4gayrdIoP99TJD1k5KdoCkJfvSsQ1LJR/+cEZqNoqIqhiNfvi8EG14oDT8JoiS&#10;kRULfzvJv5GoDFWCraw7RwsLqcJLQ9VYHrpxQJrAFuVzk6ptJq0XskJeKUF+SHDtMSymEU0YKIIB&#10;Sq1nZu9HMVmPVyWU5OZquGrKaNMDp6ErGhJ2Ir6SOFAqPMYSZWCcx0iCDA+lcIPhQzScJL1DiSxJ&#10;MQuOJkj3YDSx6ga6E75+3OmB0DXiYz2BsnIg8QYKt7MzaSalFV7b8HQW+WegYUZzZWVXC/gXiNKT&#10;NTIFUmcEptlwN91whVXys5DkIqKJDkMhFcxhSjsfHMC+gQ+oF0t/N8aEbnRbzppzBtZpI0SM9Rwi&#10;OmJVcYqRwqJm3mw8OGmtCFg4OHOA+Ga1/RhxATdSCA0JjbAsWx5l3KRKPDoehAKuhH368ca0cZsP&#10;RDnnoXEyPK+6Y9yCeEXDFrU4qvJPwbyhjH9CkYT7Ie5Q8rvGzyg5RDFCGiOjdgEPI2NDLVCOqAWK&#10;DoIVV8zPTowUFRGlSsxvjNx00rw23nq5YDbvhSpR4zPC6SJSUajZeB1NQI11xGjg3/OhaHlzwHij&#10;OItiD5bI7iK1kREbhVh3YLGOaBFAzXRlOi4MQxjhh7nZEZXDTi2WYpcFJDedEWFc5f1SwD4jhzFd&#10;RoEzY3UvxkX+jI08KQiEihZ5IEpA2o1UuqjFD1oIqbJVdGPFDyOTZ4fECFP3Y9pRRVOskhF25GEE&#10;DkO1aiXyJrUWAz3S9mREMgnwKmMRzIQD4PXRIsrXY0LZaqPjS8TvlQhU2Q7bMIpCFIsBOYE/n1/N&#10;JZLAy0DMvGYOeRPPkV4ODBz+FgQZYRAxfOgWAhBg2JCpm9lfprL3iqYgxiDYyUKoUUNCcjmYscph&#10;/F1I6ispoEnszWxpdD3xeOAYQ6qZfzMqQwVIByLC8aJw6XLegGhGE651f2viIuWnYgh+XL/x7+V+&#10;ui9ndskFNcoB9JOm7gSpbcJXxGgxUFPY8bxls6MKx45iQwxRWosid3shZ080Iz12mvgKLQgyQnlk&#10;5ntCVI+BqJ4oI8Px8tJLGrg4irSdqJMiE4pB9mvspFt6SboesSD1d8HbCKYLoZQHJnAbhIh0sGKZ&#10;FPMYHfvSYSfAZoxEuWlVviRnjTJZ45k0aUeXySU6nct0WXUUgowQqayHSYjxPyfH05FdFQaoIBEF&#10;nioWfTlj7Cibw6CrJPG6a05aJRFGjUwzGjG1t5LF1jIWKLuPV8mtu2tAeg/K669ekP/xj5/KRx8g&#10;2JgclonpYTBXR+TJWycwKg/KrXMzcovIlpunJuWm48eJb7qxK4dlx3Q7YZsUr3OjZCJeBkR8Sp57&#10;9jwjyGdI8niCNUwT51QWysM+FNHdxKd8g4Ya4/sqYbplRVxXV2+Vg8cJq4SpGIU9KZTmIyMNf2mq&#10;N0K1h3j9mNhsZp1B8bKQ1xhsRuhBffBlbOjL2FE7Lws+3zj2t5E0MQEof704J8xYbAL4LOrq41vF&#10;61fsu35Ft/QbdlcK5/0tY8DfvXvk//94j//X8SBjwt8RHqn//VsK1+/4+d+/w6+9f4qd1w3Uhtfp&#10;vPbKE9dKJZc5uMlfXfCMC3sKCTLLkoa2REfx8jesJ+Omm91Yn+Tji0khDj4lhiBAoLpWDvtgI14Z&#10;aPJGbuc6NtTAyNKyRJAup+UpYrjvPnFILhMJfoN91xOPHZFPP34WBU47nR6LapiJ/bS2c4sdBB/6&#10;ShaqmGceH8WzxKyaUYSjeNGy+gHldYwNFQtF56U+A2ULqqTak/FTgOZhsdMxW+n+GDeFacQFtyFP&#10;+G1WPrQDgIfrOZCbkcAureTiKYPKTveUjAw0miffz5/5O94UAwKK9UjlzTaW88Uk5HI7iwOsWliG&#10;M70BVE6Fl9SCYaqq5lGD3wcKhLrt+3oT4JklS2ubXcYH0zFVGiUpk4OV0DeN3PalM3IDOeWBgnEz&#10;ESJuzJKDITvHsSTNJWOnbyydglUlu1YaZceyFq5qh4dkmAC/lgb2KUWqJvRAnYlVIYLCjkgmlEMi&#10;gLGjAQqIOztA7Ua1YG0ld8sJyfJm9g4bNhMeuYH/d9HnAmUlQhJ/pNeJ9YwJ+z2lGyXaMOy6zgVu&#10;2zsMjArpZHJo+7Pwg2XwvNJpGYEaa3yLjqOCuTF7cwC6Y1R2Y/HvhnpxE2MCZTC6U8gMqBA18j4I&#10;D5lJPWGYX5VnqPT2EAqaZnI5Mw5yo0gpOssHsYofaCyDRsoouNjrB5jFofErkZ+RsBP8NHdeGzV5&#10;u3PDdzVQzBjtKI4qGrJFFCOeYL4eEyMjhRgbEF+EAqsN5XAP4NANAcocQhcTU6rjTn4vqrVwft3G&#10;wR/K+DQIqK0v+7hgCnI4Oy+VuNs58HUsGs2OLwH1XRZFr24YTh7Gy4xM5NlVQGzrzJiENzIedUeB&#10;SMAjPqQKxBmVQHxzlCmJAjGDUWMy0v0UIKyxiEbCcul8EYJoaGQqOxL92pKBmGaA+4pA5h+aidwf&#10;YUKoqjo5XO0wGG0IarR45fa4SN12gzQs+tEdB0p1tw9quC2SwtcUzsGZkMV4X4UJGorKblVl6dr9&#10;BrIfU2VpkCK0whC4MKZLpGNLYwoRyV4sBxxUAfu8xBIEKkTJJPH9mpDGa7Ez8xoGAR3259Lhqlls&#10;7CIN7CE1kNXEqNaDjsnJzPSCX/NEIdvZnU2gKYc7HbKTxw/kxw8wOmTKkIlxvxyR09XHVuTQ4Sm+&#10;BqY5dCmdoymy/1iH9JGDlcpuuIj4pQYuc5VVSOR55BcCygWXlZTiBKSX2A+CFRtbIuiY3KQdNfLE&#10;dAH7efWXscOkiLZSHLuGKJAtJj67dLnsSP15b3nyXgpmH5cDCiwfAnxkOiMuLmGRGv5JjEsaRS8e&#10;+oQ/O+PkeHfHxbGsNAm/pJ3PdhL5XzYgCn5kHOZwwaSwZfkAtEV0Y6cLxgPViMKxvYcwUIQmtd1G&#10;MFpmzOFBpBCg3IaLWdyJZQDU18qxYnnqRbqkJ07KG69elf/x18/ls09el6lpuIYoDi9cPCxPP3ke&#10;osY2efzinDyhYg0ej59V1eGUo3jdvX5Uds72yJVjY3L7zKh8/MZFefzmcXmCc/ZDsFgvPf84XVc7&#10;nMJsBBtI5SlkA7Blu4DtTnCeVAKEUM9XdU2oHD7ZLzPz7WCdiEgBsJ6T6SNZILm8EMat38RnD3yZ&#10;C9L6MCsBokzATAj6/FGU+9Gg+NE4RLC7TU2iiaEW+NLxu3AWG0nKUJ6rkXP4vxkbHkGwQUFS9aAj&#10;lJIu6z+NyCrE+D27rT+gNvwD3dYf9YFQQx9K1/j9Bwf5bwoZPq8v37son7x9RX727l65fbFI0sD5&#10;m+hw6uuyOIiLWeRl8EaJA8xIx+C3AbNcD6nKnZKJzDUJcYT6s1RlaFXCBYezmQIWQPEyQqD3ZC9V&#10;iWDjGS1etMj3Hj8oVy4syI2rzG6JK/iC2ews4XKBqM1S04KltQuDIE9iQgxssJwAiuSYFDPKicQU&#10;Z2PnFcSMVuNQDIwNvRkbejAW0yfVmUwvb27iBm7vQVR6pVgH8Wa1U7gyOZxywCElsvgOsGHipLPM&#10;y/+RDANTvUg0wehwjhw+1CG93NSyKTK+HJR2YhMC6BzWc+CH4XHIL1djMiIPblnRmIezcyBaIK2t&#10;QBlWDvamElJHBQbWImgDQz1JMjeF+70tGUd8NR6r9agM+TrZpznzta7f8j3Z6IyEWEMdWXC7+/wE&#10;gypRKZA88lH1zM3Uye6FRt6YNfz5KpmBAN3fmewYExapTJUPVwrL5gTUn7oLDOKGG8iey49Lg6cn&#10;hwsmQWfCObfScW3h69+C2msD48/1UDLWIUC57wHGdKCsAjjArCzh07jF140oaJbd2oK39O50kaJh&#10;DuompZRw6Kd/j1RexonloJQquMAwKnLhefbk5r2Jcawrz6k34Y9+HHAe/LcGSJoQx3jx336YnqPx&#10;HGkBCEBJp9L6CB1dQWNwZ4fjhorQjb9DR7s+FDv1grnTkW1BXekG2cMNAY0zRUsZilvZF25x4dd4&#10;rlz4NUcnpjYClKIa/mhDMegL4dyo3jUO2WC6EhuvexikehVjKILKh69HxQs2CoSJcWcQ3YT6usxw&#10;MM0UVE0dMONzC81miY8hNQw0kwXpuTmTaBDELJVI5ROwE+iIMrkAKTxZUCmk/8YDf05lZFfSFMD4&#10;zkQRg6zeCvcPEUUqKjQLo8gsok0yUNzZsr8r1WPwArksxPF3qqoxjB1SXoEPZHcPILcUGPY9FlSG&#10;gfGMu9m72YvpPhzFl0y3mgelbAihANL/hlmTRPHnbYxzY1IZl/LZTUakoFE86o1zJvjTwngrIQuf&#10;JNxFTcaOg1ASxmvny/hPQyQLuhkVIUxQFaMpnts1Y8kEXuekSkavqO18kcH7c2lRCo0Hr41mspkB&#10;YMdBainDTByN4dqXX/eHD2pkRxtGgnJLdyy/Dv2eKKIgiueDXJo2MLJ2o5BZ2ffdIGF4z54JUFD4&#10;rhj3V7CvKuUQbcevODVXIgtLVQgMCkDFxTAiTJPiUrNDjJGeRdebzaQgHZACRVNJLkHRpCHk4sGj&#10;e4uAYqLZfYVVCCd4XRLwrkVBOonk90aw29ZImjBG2AWsImo7A8mmQkjCmDImny6Xi0xYEukYSL5N&#10;TBfSgdbu29uJbSebMyQCZW+2rMyXSAcFamA4WY4f7SZnq1Ja2uIcGWGFZIMdPN4IkioaIsg/AEL2&#10;kPG5YJlYIFqIgNfGYbq3jkDUvJtkz4lauffiaYrXeYQcN+Xf/ukL+ennb8nE5ASiLNSGl9bkOeKh&#10;zh6cY1Q4S3H6Zlx489Q2uX5qlKTlWUfcy87tA3Lu4KRcPzlG8bpC8ToqN2/uJ7HjSXn1xTsyO9kr&#10;fUB2V5Hcz091QaMnvLK7UObHavDzJsCT5bmHJHLwWC/8yXYU5v4oyNkBMtUpzDbRKKzDcMx0xYOG&#10;AWtSTDRhlYg4AlgrKYg8kEmPOYDuHy9pJpfvWLsrlqCfQFbhckNhs4azyuHy/98UL0U70VGp4fg/&#10;R4P/Z/HSAqa7rT99pEXsfxcvHR/+EYn9n1Ec/g624c8/uCKfvnPVUbweO1+E0Q+qM9/UxHizHD0y&#10;Jbt2dVLAkjGioU4ybUKaOShP3WyRDGbk35jX6FjweIVrnhfjq1ANo0QuH0hr6e31AMUrVZ58/Ph/&#10;Fq9DcMQWmM2u0FWdki8/eRYaci1/BmEHT+a2KWbCO3sw9RqQ7JvlmVuDko8qMCpEC+P/Ll6+dF8+&#10;iohy7Lx+5CheLozK/PAbVJOOGsKtMok3cVsXks+WB5gje+Bj4ImMBFeDt6cC0np/r5nokl5ZoEic&#10;UdLzNkQVdD6RqJJiAKbGoqLSKJA46BQV7LNsiFLisAWkJCMnT8f7Q8ZPM2T5lroAaWtAZYbMtrrE&#10;W5aJIjh5dJgIghpSTwdppTdRmBinIbt3A6eixWsD8ns3dmraTWjYWwjFvxWK88qijgkbZXGqCgZk&#10;GS77PEDJSWQHYYjNRa6exgcXcUYsHW8Yna56uFQdZNTsNIqgB9EsLowFHQWdAuYE5WAT3dd6/DaP&#10;rP++PMD45lGyuNLxgsVlOpHE7C1N84H4jx6AIrARCvkGKR1ghFL1XUmsJFYkj0MXIUEbRPG60a0o&#10;D+HfcaD7sC8MIC7Cm+BIE/BYPeijMPsGcjAk5jNCQbquI0ND1HdZvjPqquC1I5ZDIcP+0YqkotBx&#10;EHog4HCCpu/Bjsub18xIIfJB6q6dm5qWXelOnfR7oog5oczUx1aKsyv7LmVBGtijeOPbsXKoWxCd&#10;+HPoh6I6DGJJHJKEeEdBsxQ1H74OX3xSQSj0LBSzACIrfNn3+dORBXLgh/Ln9RHI12iiaFi56Gg0&#10;ShV0i6YJE+pE/n6eiwqKV8tIKMBjLhHE3eQAnS1BDVuIITatFDMnvq0KDqh6gh7zQDGlc8vOqFzP&#10;bmkjog3yyui0svCYjazGyPjBNJ5jDOQc8CE8X5kUw3wEHrEUex1vRmjsSBoZbqgVw5Hz627KxPcV&#10;Sidmy4B1mQkJgbGnqvOM7CCjWZJHQq9IKvwmOVkDFxWnFctFwQYoWCntgRjA7XTM2YRGJmC8LkH6&#10;v+2QXbKbUalqACVxMlZwUhGEXabXAENmH2SCSK8jWG+6Zh1BetBhWbTYMnVQbFY8kxHNZFOSfBjo&#10;tHgEDNmMVXOKIIpQWIsakZ9zKXsEmsOjJBTY2EmOTBfJ7EorykAKO6O64jIT43xfKUfcVIMxubM/&#10;Vs6cGyc5eFa2Q03PKfGim7xfIuLpmBkLRtmR0yOS8Kbj9+PrslEgAxxCEjpkOtCEXLh8yOhjGRda&#10;4YLG8dqmgwmLJYmhuMkLojvvZ0Q1UdgUYlOAH3DGBFHkA9i7ZhcSLprohnXHG+jtECPKcpI1TIB4&#10;bbJtjmgWkGwxXHZyUBm2trHL2lUM2inNgYqanE2V5oEgLjiwDduJGJn3lXmUun10yI107EOzabLn&#10;aK08+/IB+YDR3qsvPy7vE8z7b//0OcXrTTqvSRkY7MGjtUNeevGmnD+6XW4hbrt5HoHGuSVEGoty&#10;7eyc3KLzeoZVzJ5lSEWHJuXWmQn55M2rNAS68zpM2O8T8tpLd2RxfljGxyrk0KEh/F4tMt5bLiPd&#10;oLDGa6SpIpGpGRQV8FCHTwKDWOhmF8glIXKrFOcQBZRnpgOFbbpF5fA6cr0PmxDhtGCgQkxcwuja&#10;NL8xjCKWBCIwCzNzTDQ7ShW8+TG1oQhGx+FfBO7735iUT+DxYp8FZPfPDtjuKYdoQ3dfqjzUh5I3&#10;vsn1Ov5fGV+KhvoTKkUtXr//6JT8SgUbjA1/9u4+uXGmEAkpBuVYI3k7Q3RIe+XCuXlmy/ncYLZi&#10;RjbwxI0yXmyULIpXGhiRZPwqsTaVUHLzY9lp0d0L6jmlrPsia6+pzqBYHUQJcxTBxiG5dmE7/q1d&#10;8jzZXr/8/Bm5CBwzjuXoxLZmeRHX+dVrO2lBEQtU2CheQ5KDR8ROQrMWr0BmrH50Xb5Kkdfi5UBE&#10;IXGneK1nBOePQ74RWXoNTMDeHgMS0EBZ3AV38Hy07NwdTNSKm/SROFzP8r2zm4iIY20QMOrk4qlB&#10;WZwpcHRNLbXR3FAxEiM/d0cNmJMTiP8ilXECykpuF6WM7Wr4kI2zzxoHajk+QLjbYBJ/ljl8WxTU&#10;5xY5Az1j3542OUmCajTYq83I07Vb9OHrV/zPekZ5W5HNu6DCysoMICW1Vo4cGJRdS01EH5RA3S/g&#10;TQYNoQ4ZfEmwFADRTCNuJZUPVSwiGRuHUAhdVwBdlw8KL088aY4HnZfDPkCR1JTeTey5NDhy3Ybv&#10;y/3Q4DfR6Xkz4tE4bzOUkSLCCKuhi2e3Ydzt3sg+hlt67Q8liYKfw24ohT1NbacTcSDeJBGDRJon&#10;9qEPE2sbr3ceBZN9jBaBWNSbiRAl/CEkhDK6UTL+Vm7oBg4OlXRbQQ45foR44Itx2ZefV++XMhG9&#10;+B6CKcZeqi5kVu7OQenOAbmV7msTMeRbGAlr16UPZwqZE8VrC+ZYV8aHfytemmNlpYswYWAOZB8X&#10;xi3biHxfi5M75luNso9m72MBahzCKM47BuUeRSqUxXsUDMwIlGRmJOEG9l2BqN0iKXjJdDv1FKtx&#10;yBmFvT4SkvMDKOzYB6YjOMCIUCcao7CFeBF2W7X9KAzBDSXBvszToELyvgpbYHUCyC1qgVQAaioJ&#10;0YPaELIJgcxnZJ3BLiaJpX6URt5wMKfQxWfyHBaShlyJeKZ80ID8nXEgpnA7hcWGitDHEcVOt8lI&#10;1IzFIYDXUGNmlFaRgFoyjqKTwIgzFXpMAWPtfNIE0nW3wy4vlLGbNynjNtRwJSCe8hugRhCxMrQX&#10;0dFyOEQNuwwvJZIDR5FDEq+pDMEUoxD2vAYuCGo4NWNTsHIptKnXj5FqBKkEUYhaQiGuxNPd5ZTA&#10;OWV/lMf3lYLcXRWNIwu50gtu6ZFHfiwPPcp+kqlGvab7DmVKarYHN/gfAroOl3OArA8d6eBrpohX&#10;cTnk97Ri04kIRyxDse1htJhRwMieiPvS0iBythi3Ig7Iymd8CwxAfV11zSCoqkl+R/1ZCb7JxnMU&#10;jtBEfVrpFZiV0wEJI7jJAQuXQEBoBGuCeHY1moIeFPkQqwECGeEkJgECzkwxyH7At4WkaGRi1s1k&#10;RJlG55xegwcWdmECe8A6qPHbFhO5IJvxWfpLZa1BGof8odMAMJhxZhTvLntPJ8vcWozU9Hny+4Pk&#10;4rVJxBSnQONdJTn5krz52g35l798KD//8i2ZmZ0CNdcou9em5OVXbsuFk8t4vBbk9uk5uq9ZuUPk&#10;i3q+nryxKM/fPSn7dowQoaIm5in58PXLnNcH8YjtQIF5C7PyLdmxiJF5hiaE0eLkWCPZXzAR+4qI&#10;VcGwXEWSR6gLYZgxcvzMmCwt9zN5AsAex2W9EHFKsQV9wQamNugFwEa5cvnWzssewQqEvZfdxtiV&#10;LiyC4qUWnex0X4lEpe7KhGmTE6sX6kBhWSAMV+dvF6/fojL8nTIKKV5/+ZxCRY7X3wqXkjO081Kv&#10;l3Zd/7+HmpM/ZGxI1/ZN8boKWkQ7r1W5dCxfElm0JUT7yXGC3LS637m5V6a2lTjeRPERHsxaJ+Wx&#10;C1WSgdw5m4M5OYJltpURC62khY7rm+KlaP1vVIEd7cXI4c85OIbPULxuqmfhxh55iZnu7758Tq6Q&#10;jZVIVzNL1/XM05fkGhiU9BQv6WyIkrs3+iULdFMUtI2/FS+j4X+PDbV4ubsxdqPL2IyyaQMHnQcg&#10;2KEeC8mkybLvSBxFKwQnux84pkTGhIS3zfoQwfAgtztfWv9GObwHo9/JAdmPP2tlqlRWFxt4ERFD&#10;kBTqjQmvriZO9uyt4wMWKfW1kYTEpXKLoRVfqZV9KzWOx54l5ZCVIV0thPg8JGdPbJMjh3rlBIvU&#10;SJ4jJ7ofA3s6X394YowQHyIbS3deZSVhspMIlQN7yd9BUbgMymVyIEd6W4iGqQiXStJfS3P54EAQ&#10;iGVMGI2XIpR9VUgghQM5vw/jDS8k/V6wHX1ZMuvfqaBMZzh5mxkTaoDkI4g0HqWD1HyySECzNroL&#10;Iwo8czxjOvZYsRU/IeqCbrKDS0L5dxll/VAyW0jbpUBlIyWv4ceJXSEyvsfEEn+dFPQjKACvZGVv&#10;E5TKoYZHyo/xUgDjLidQMM78O14s4r0x0WrxUslzgO5ONMKeUZ6ZEZXDN8QhrHlpHgYODi4nmt9l&#10;YH+1ha7LjY5M5fObSWPeimHZSQHJjAy/GR3ycEUcokQPdmUabOlL0THQVRsx2pqQ0ucAtQ3Uvz9c&#10;hQWM3hCmxLHTsJKCbaU7CdeQSh4Wvo5QxkY2ikN0AWMvxnvKuVTpfUD0dxzswUJSFhTtZEr+DiPQ&#10;H1F0sFzgIUupckaBCSYIwUtZKxQCKOQZJQGM7BgfN6EWrQBmS9hnEqKPKG78Cj4OYQRoYZ+lopBA&#10;rBpRdDrJfA2VHUZpYplfOYiXjP1j/biPNNDx1bEnKYImkcpoWouyBpuaNOuLPaOndkJ0qXZGZil0&#10;FTl0cYkERcbTJeZDyEimgCWyu4vDP5ZRAsuQsaEvBT0IRWEMPx9FN9I+wS6GmJQ2qOfd4K6ah02O&#10;hO4QvtYwUsbVuqDPrw+CiSRsJlnAcJMLKYZFjOPJoUqA4JECP9KO8EFFD1kklcfzXCaSEJDBzrCU&#10;sWJ9byTJugGyccN98uAD7DYxMvcQqFjNxSwxDQEAtod2iBgzC3nSjQgqp9oDkHIA+xK6PsbTYYw6&#10;55Yr5Y13L8oJxF6rh5nGZBnZ9RI4C3S6fzBejgE6eBpSz3YH39DKiBGAb20IRczgwDSlMGnRbtIv&#10;FmgBhdbxd/M5SkDwlJTgRnf/PeJpmETAKczkewxn+lLA2mI/GVh2uo30AoMDvhxT+A+kRa+DX0jw&#10;JISVsR3QSjBMZ2FejuR9l8B+tbgVYnsPe+QBxF0TrjKwECQjO0NJgCD9gZFzeQ0p3ITuNtTkklOW&#10;KjOTjRA2XpNf/fIditcE5JB2OXBiSV574wm5cGoZczJjQzK+biFKuQ2N/g5jw9uXp+X5e8dl/65R&#10;zmztvMaA/V76r7HhW288xpl7hUzBCURk1YCDh2VhroP9eTP78wpZnG2ShupkB2ovhy7rOCT9lR3D&#10;JFxHsZIAbFwcDNg7jLHgZkfxcnJmbI+4LMIGyDzSFX0DxSvCVSKYGIWjlE6JdQfga+K12uK4LOuE&#10;xwO6UhYe1zi6/2/7vCBrfI3H60+f03V9gceLH//WeTmUh8B6v2EefpOu/LeHoqH+8ulRsr90V3ZW&#10;fv3pDWSWV0ks3idnD2RjXgNoafWU8zyBrz5/Tl54+ojMTBRLsMaNhDrRDU1x2BdJFv6MXACzyagM&#10;YxkZRmocCjPQICPjF3xGRmae2m309JTLC89d4O855Shej4FDUTbXq3cvyte/eJbbRaskoCI6sHdS&#10;3n3nKXnqyVXmzR7S3YhK8WqvpLMHCaMVtfDQzkuDKH3+c+elxcvFmcOaW8FWQtE2suMJAKo70hsu&#10;Zy5WyJlL1aSpFsj+lXi5fKoQhWMdnoccmV1MwECYKgf3Ncsh4gRusvA8uZc3DYXr9FovOTqVEgAB&#10;w5O/dxyFzqGD3WQNBUlqAtJn/BFj/UVymqyhM4f7HY9TB3vk6Cp/nvyxGxfmGUOOy3F+/cT5UZa3&#10;bhj8GO+x/PSiwKzHy2VCcdhNUuoqpP3dmt2DDH6K7naaRNQeTIO1JVYpzw9CPIP3KoH0WTrTKNpw&#10;ezhdAhL7YBSRBoqXEU+dH14LD753L0fHpbHyeDIoXI8SXfIQnLzNHPhqEI7lQEmEOBFLjHs8B3UU&#10;GKio/B8jItggJUPwztrxQ1US21L6d9AQ/l5KUb1VEKZXUPsohA0XOIcWmTocgVoPE2IV+8Qy8qqg&#10;tvszWoqGuODHj1vYK20BKqzZWiGMn1Wi7hkBV46uyEaxMNOBpUIwz0CxlYQIJiHbh+eEESNvdK9g&#10;pNCYy63pCA64vKRjOYjKdkKFqDu6/9x3UcCc3CBOsDtx0UBPhAOqYPRDCm5WMj4yfZXrFoAIspIC&#10;HaTZXBSuYDoU7W78QtlnMqYrasHrh5ctDrWdP8w73Rvl4JvSvVIQO7tIYLx/C8s00aUqpzGukPBP&#10;ZOOZKDOzWt0QWpB3RQRJCbdvzQJLKUTAgwouv9aEyRsKOeM3GwrBUJSMvowtPbERGPC+eRK5ooxH&#10;NVonkXRQiFG6bTxQ6ihWhT10S/z9eRirkygKKfybsQioNJzRF4SRPoL4egMZFeqeKSxnE/48iAeE&#10;R6Yy3m3YBtkeI3UJf08y+WixdJkVHKY1ePgSyfqKxCMWA/pLPUtKWMkFwp1auQ41JGpNhCSZ/B12&#10;RWthMrXATvSlaKmMXtmRsQn8W8jJy1pgQ7a7SiHhntmQRmKhcGRA9rCy57Hil8tERVnMODobiXoy&#10;6QdpRM6Ukybsx27kkfvpuHmtn3+WKcyTRySJkXwsURupimvjOYzCn6em9gxUmjYoHDF4zwb60uQ9&#10;0EdffPG8Q7H8Dvv5w3sH4apuETPinjZCLBdm0+WT1/bI0+RlXT06wCQkD9pGiTQB9y3vRTDFCDiE&#10;wqKduJXOM4y9dQgjr1R4rUnYUzzh+aUhvkgBtaW+r1jyDIv5/B060M/oCwI7xSsdsHImRbAES0Ml&#10;9P6mPg+KkgVRBpc6MFU2LmtRWBAKeR/lExgaV8ulAdtDWZczIh8lsGyUttEAEHgZCOFq+LpLMQiT&#10;gsz+6euvXpZf/uItmds+JcPbhuTw6R3y+ltPOYrXtVMI3E4Q23IMf+yJWblxCvUh4Zsv4RM7tHcb&#10;tCKaibNj8pF2XlcOQPSYl5dfvAJt4wJw3mkZYs+1CiNx21gdKsMqPKJ0XhSv9iZipwJIbGC/dQyw&#10;7wpdXDFdpuL8qkuga1REYhvYwllCijsiL6etgMUpXvExKBItWxBpODsyvNQilUrBK84LQa3o6vCT&#10;PoQ3zIuA4HjS56MIp/xW8fol3dNvkcr//jOKGD9+DWnj9yrIUCQU3dY3aCgwUfz4tXZZCDT0x1+/&#10;h0Lx3f2oEg/Kb0hR/sVH3xSvL9/eK2cOZMIrBBFD9sutS4vy9quH5ZXndsv0tixEATis+eJeempS&#10;Lh4pkGzm9NlAeVOANMZrHAqdVjBvUDUDmlC+mShgSsMYHKjhzXoegvJJTMoH5A7z2qdvH5BXn7ku&#10;f/jVc2BQqiQJD9aVEzvkV58/R4e2BrLfXQZZhD52EeUhCilbILNxjUPBGBdA9pF2Gd6e36gN1YDr&#10;TAFbD4rGEriJsVs+BbGbv7cLhEq/XCQ48vLJITmyuxG+IqO8w0NwxVqIDiiWJTLGdhIxsDRWLdO9&#10;dE17euU8wW4XeTGzMvCh4CzfQ57QUQpaRDCOdAM7Bq910gvv8Tp+tWsnWaCeHpWrqHUuHOmS08R4&#10;37m6nc5rXM7gyzhDUUylg7MZMQ6rG50uKYG91SwJ0YfW+mQ3+y1NRx3uzUQJlCrthMOV55uIIkBy&#10;zcI4maw0O8XK4eGCYGKHKRaOND4YOWsAFwUfVFFeHOSedCMu7Lc2Y0DewIhww6P8HPgWX5RVRg5u&#10;G0Tw4GzGZNlQnlO+Q/cAtw20kQ04ayhFLZb/jiz7HrlR3JboqpIKyIgi0iEHuXZUISKLku9ijN1K&#10;YrMfnLwfSzSBjhF0FYF0KR4cbhbYkRqc6AmuyB0BhsPjxS7JkxFhACKAJIyuOgJLRHI+tCdHygmd&#10;jMXvk1ZixhZhwhy6iYKnfiMuO1N10r2tUVqIOK9oC8MrwsVE06o9GBV6qYCDAoA81w/8kC+/34FJ&#10;YnFvQ+FloVNIZNeTXuzu2MUZmQ6ostGMUdcbgYg/gOBwdmGpHKxp0Nd1H6UFRkkZSRBjQhmZB3FZ&#10;ii91cfD7NNXZD4l1JH9HTb+XdC8TTtnBB54k43Sew9IB+IYECebA+SxmFNcyHgn30MTe5VGEDOyq&#10;KB6xuRQfDM1mujgjX4cXwocQyBI2DuqCGh8pafCkS1uHEo2/p5lUcopZBKM4SzKya2gSdsjvCvM1&#10;MxKNJs6nhMReHUWG8ncpszOecFF7uYKE78NI7SLpHT+R4jFXnmt2DqgoC4mlH5pnlwSct5BuQRWT&#10;KSgJNYk7jm4pmS4qBr5jOpeUskFPXnM6K8glSnbxhf5h0ARrLhbeGMorakzsi/wwWnMZSOW5BbFl&#10;xesXS7cWprR48uHiwFFFsxeNwtQch4oxkQtSdbc/kvTNjhu5F8b5t965JW+z60lLDWDKsRXvUYTs&#10;X+uSOLiCIXTHaRoxAyJqmknGLtBFh0AhTU63QpGPlrdeOyEfvHNTSuB4qpk2M9MbocAmee3enPzz&#10;l1cJ6GUNQjL8nZuHAPeWSmtvDAxNsEdWVhmkWifixYsmaDGUMyWHrKtMJOE+dP/JiUwf0tzwl6I4&#10;hBpUWBBIGOYoNhZfaB2MBRvDpK0vQgYn4rnU+Uou1oKGAW8ZXwxD/WhmrE9R48JV1mD85kLQQfQI&#10;e+SMJmwAiJ9yuPT1LVhIN8iX3sEKdu7VoJmKiVRppHi9Il/98i0u1VMytm1UjpxYgU94l3Nst1w6&#10;iiCDr+MajxvHxuXG0XG5fXZKXoPScXQvycv8+u2z2+T91y7KDbxhFy/vltdQMN576hSZaHPYdSrl&#10;IH6xxflOR+c1PV7PeqKHFUchxYvoI1BRx89s43keBXiQxHPgB4HDQmcWIWYCgTdupHjReWnxiuT8&#10;T4xDkWgl3JUpXDjNTJQNry/ndRkYqTjWSltJRngE4K8neod0/u4kzr9vFa/fKhKKHdef1aBMGOU/&#10;fvaNUfmv6vli36WjQ01S1o7rTwg6/sx+7E86anRI6w9SyI7Ibz44S4zHDcaGVyhee+TkaiqkjH+g&#10;DfRzdEnvv31aXnl+L7eDTEdcdEKkl7z69Iyc2Z8nGfADMzlcExFrxDH2CaczCsJ8G8yhYsalHqpm&#10;WQzF42PN33Rez5yWu7fX5A5jw6dxlr/63A1H8Tp+oBQ+4nq5dw1l5K9e/aZ4JbgD5E2V62eaKaR4&#10;cIDyWolDMTN2U+ivg5vI+NDtb4INCpj+t0aXNDTE4lPAuxWG74BYl3CQVtYgzJtGJzF6b2BXxq2T&#10;WW55YTS/hoE0kjdgR7FkRHnJmEYMHOLNcXFaGmusDuXksVUAmfu7GW0CMOWmYiUMc6K/RG6dZ5nK&#10;/PnWBVRA54foRnvlAhiWp5hHX0AZdJ7F6tnT43w4uNFjYAymgNUwgtxHRMGBtR5ad5Q/PdkyRFje&#10;IPitZsYo5cVm9lt+ko3sNJ79nRYuXYjqKNYCWT+MLjcUn4oZ64AB5JPK4j2wCrigVNzEPmHdIxQu&#10;9mvKZSutpwNg92DjYA7hNu2fitSdwhWQhIgCUUAwh4saXyMxqmZ1wKes/rGU9uBpG9jMEv47dBAP&#10;SQkHXVIt9PwqAh0RGqRSzMJy2FtAXgiAa+hHcXDHU+XGCMuf3Zeako2o0zxCsCXgHQqAhqCRKzaQ&#10;Q1EYdEPYFaTWulI8oXXQQQQR+x4WRzo2IZ0OEDHUkd6JFoIPGzGFsuMoDXCMy9xBIzkBTfbkQrSZ&#10;7suX91gaXVsGNoR4hBOaIKCUeTP/dhQdTQQCAvWghbKwT61wdaQi+1FYbfiSLAl0mxXAY8vZ7UKb&#10;iOC5CSWF2MaoMIrcongiM6r6TAR8ehBtwsgWH2ACWKC0GsZ7Qy7ss/AGqterHs8ReU164Gc3wDwk&#10;xysVAUUiu6BMqCJ2ZOgJjAwr6MwK4CwmU8Cj6HiUTp/M1xSBYCKCDi+CyBY7are8VqwYZdBtCtmL&#10;sQ/LJ/CxCWZhzXAAbEIUkhSMTPY2NYMe0jlHQCyQX+2+Uvi7sknwLcFL1DzJTnefSaqmOWDosDSn&#10;zcaYsH3MLB0zNinq80V8gqqO7jsM1W0yHWIdRa2bbLMCYMNJ9Q8RcspOioBNO7YQg9ItGBt6k3Pn&#10;hxUikdFrimK3kN17koAcwq4xhe8rtZQOMR9FI99HMpcCvSAFs1e0cXGx8X4ra0NZmevtIObf//B3&#10;pbu/Qh578rhU1cYiQ98kS4t58tFHt6UfIYFVYcMo/zr7oige/XLnHuGNSOvLqyMlmUic555ekZ9+&#10;+pTsJu6+pgzuqQ1jPqkJNy70yP/6zW356xePyz//9l2yAq/I5HiddHakSmy8q/ijoA7BWqLmf5Xj&#10;W7HeZKd6oeANRGF8H+G7jL6QiBdkI8Yhu7CE7kO5hLEAyjWUt70tVbbPQQBarJL69gjIHVzI8No1&#10;97tJLyuIieEYWdtfJ1XNQXSOFF+e13iESuoRrCIfr6gJpuSIN0nl6eCtyqRnuJRxKcKV6Xr57c+f&#10;l9/86m2S1yeJVRmWw8eX5C2K15Vz+/F2gdI7NcXeSx94vRgh3kF9+AZrmBOriFoA9N5kbPjOK+fk&#10;2pUjCF1W5OWXL8lTT1DcDi3I2EiNHD48wlqmlYt9o0yPNcjOhR54siWcf0ChOSuPMTbcvXeUMWay&#10;Y/zXWGORNiZA1lBX9ubKRCUoFRFYFGdgcjyiDVI2tFBF29yYCrGrZVJWWWyTBAq9s9OPHapmdyYq&#10;KRn+jHBd/hu1oXZRJCl/9R4dFF3UH/9LlKFw3v+UyNONqTjjjwrnff8IezC6L/7/99qlqWH5w3OO&#10;4vUJBrcv3toth3bEwSeEnpwWLm+89Jh8+hGqFaI+JrblOVIyk6J86JgISdudLalIXrMpMgnhYGys&#10;yLYRaJh1+U73ZUb9FoLaMAAp7Nxsp7z43EV56bmzyDvXSBlelHt3DtDRXZE//PI5ObS7BEqHk7z2&#10;3GPy59+9K8/dPQBc1l1mh7PomBrgaXEzBkti4aYUimjDhNfLiA/Nly5M91360O7Li3FioG2zbGZ+&#10;raqmB4mq37LlAW4CDzJvZ2bLj+vWkQi87vvyMHH2bgRZBhrxXoGCGWzMk+JUwgktrgTT1cIRm5MB&#10;0lbDKRKnVvswAo7J4jYiD4YrZGqghKiCAeK853HBb4fbCKvx8rhcPTtM9zgozzy2Qy6dmSJJebuc&#10;Pr2N8DujRHMz7O3NlYMHh8jtaQfZQl5Qe4p0NYF4aoyVumpQUvlG3hiMG1BwJtCJ2ClWqrIMp3BZ&#10;MTXbIKuHYwYMUnIC8GEtWq74L5y26PdExwXKKprLREUjO70eV8lkNq/xHBnkEJmSkIXjawpD+m7F&#10;JmDBQ2TAhOtOYWiciZfO5ShGYewsmu8nmwoMUjdG1V7GVy34kzQ2pIrCw5/VZX4M48YYCBTKLVTD&#10;sSuHmB9CDSWah9NthDGW8WVUGMHhbYGzpwZhM92OVwTUDPULJbP4R+0XgMcsBpSX8ihN0Fu8SQRw&#10;R/DTN9lOeF+d1HTlkdJrhkYBeZ1IeDPKJV92n+sJu/Pn96Xne1FYGGGR8ZRSjjcHBWQwt3YNeAyl&#10;QKm60YIsPxWfTxadVAxikVgk7uFQFZJBQMXDAczG8Gul6whB2aeHbzzz+fwiL+mbspNMnSJ90/Hs&#10;TMizqiadG7RUBgdREV1WaaOnDO20S/tisLRtD5ZSxof1A4FI579BKSVzIdDdSgxqxwoIC53jYXAR&#10;CYtEJp2oOXA8hxYKmRdMSRcidaxZHPqYlOPoejLBPTUOmWVk3i5zq8nSNRfCQehNV8b4uPCHjKAI&#10;1twTQfyKgXHs/fx/iNQMGVGz+fPfHuxZPCGBkLmVoTtNHrEasKkQZcQaGLGNFJRgVKFqKvfj9asf&#10;IJF7CtI42VPhed8hRQCVbq+J4E0Px87PpH+WcZjmomWCucohBkZBw37hWpx+TGQOP1dHQaZbSkMM&#10;kcp7LoyRqZVxaRBkkOxKbuXNFvY9wUwGfiQ//jFj6awwuXh1hYV+kEO5N0zs0dsQItZOLOC78mD8&#10;+CPpBgQwMVdOQUuXM3y+du7uQDpvk9dfO8ak6DF58fFDZAomkbllQJxiZczlLZ++SjDvZ3fkDz97&#10;lX39BfxMjSDn8iWebsHor3lldEG8b7Ky/LncoohM95ZyipQRYkRcjO5tvKW00Ah811fKikMxC8/S&#10;OQTSjVlI0yiQ3fOtjqiS4bEiyPZGSaTjzCe1YPuiHeRdF8T4BvaCTEzYe+Zgxk5FRFLF6989gcIR&#10;9JcmUbeOh0jXdJK0bcuWzuEiplo18tXnT8vvvnoHms4ENI4BOXhkXt55965cPbdPrjAGvEyW1xXS&#10;lfXHS3Re19ipv/7MSdYVk6w5hvm5fnkT6f3lC2twDKflxRcvOIrXqeM7HMXrAGbnuek2WZrtkHlI&#10;Glq8hnrKaFRQT7OaOMr0aM++EWkkjqqQLrOJi3s3whib1Z2xIV0XxUtV3dp5pYLti+C5i4v2kVi6&#10;r0Q7CDReg8pSK2pEH4d4bh0oKResS0lAfGPA6n2r8/r8ve1QMZbQ90/LBy+Ny68/2klXtcoeC+rG&#10;J2CjYB/+5v3d8vmrc/KLt1ZppxkfatH65AjEDS1kkDa0eH1087+K19qSnWr899xA4jHPPSuff/oS&#10;qpczMjaW6wC+5iUHyesvbEeskIRBmZgHPEeJGNSikNHrr1tZgoay8womIjqEnVcgb5hdLBVffRna&#10;8fNavLhJXEYm/xRd3Rt35B+/elH2gHjJ4M312ktPyx++/kCe5deyGZntnCmhm2n8pnihbgmheAXR&#10;3am725/i5UVbqoXLE/+BFi9lHXpD9jBiogvU3K9AJ558TxBVD3FrUPo81HjmsVuRfm7dxCgK57/R&#10;wM6Dn4v1eVSy6cAi6aqqsiPghy3ISE8c/+4DcgKPxOPssR47P0/XqD/OMSbkBnQR9c91/v/qLIVs&#10;ChnrNsfu7JnbO8gqYxaNn+0MxaufGfd2QL4H2Istbq8j/rvAUbh6EGV0NRLBXRkm+fi34gl5i1Wz&#10;Y4QWLYgMZArZmSmn8qGyI9QIwfRnghJvQCbuzm7LGTXhBm6y63h4MEZTw+YI3qHxnYx2+tYjyV6P&#10;1JsbJMm6QajHjFDBE4g3Saqhwyimm2W048fBlENGUdkgacA1vNlq7kMO7ycDOyBJc0tMomgF07Ep&#10;ksiHTsuGByqYAzeFyA/FDAWz2PejaAQyQjLoIal7D8Z1JgpTBKIAf+TdXhSvAOTW6t9SqryRDk27&#10;jWSIGPnVgQ6MUTRKSl8W8L5gwPqmW+g4asjMKpDWsVQZZszSOJ1JAbHi4XLhg4FUHnpIMAF54TAx&#10;45Fk52ASj1Y4LzgwB7RX0T10Y55gamoYPdY0BjvEEbEo4CJgISpBPZQCmlFPsQERFZqNEVg5jBTT&#10;fKIfHPQMVFLpRHJEs4xPqHFFto6Sj2yvbJRqqZDcO2YiKFw2aZ0DA9VKcjG7jmR2aFbGkMp0NGnY&#10;JwUsG+NxZZsvuzEQRE28vuRt+fBcecOBdGJfp8XdhO3AyGEfDrW9rN9P+lD+NcAvrENyn9O0GZ8X&#10;Y0a9eND1ljBerBshAbkFeTIpy3koF3OQumv2mL0IiwgR9JlQPLRIqUHbrrg3RrgedJ6+jEKNyO3V&#10;2O0LATwFFmNxE8pHDuCIrO/wHMAypLur4u8roUhFq6oOg3QBgZVpjMmyGUGmYrROqCT/is42DDxW&#10;Lhy/OPiLkXRLEUTmqCAlHNGGHdN4IvzMi7cm5K0PLsvJswsg0bzlH34IyT7QRRqbkxGBcClA1FPV&#10;4AMqaa9cuXmMLmorlxnGu8jxIxkLBvAc9RD989prN+XGjb10FWfllWeO8Rkcl87GGDiDvvD0eF9z&#10;QXrxzoz86bPb8pdfvI6n9CxCs1YSh6soUsFcfimqrDj0tS1kn5US78Nei+e4ysZKhJT0dCOTjwCp&#10;KjECAGCcmx8sl/m8Z+A/zUWFN9heIGvLfSQWtzKCa2G8l03Kgxum6WDZTef4BCSMMwdIRh4pl8yc&#10;YCg+CTIEFLeVRIauMQ92j05c/NiDcRksZGfauo1LI7u5KTK5fvXJXfn6V+/S1U3J0HCPrB6Yknff&#10;f0qunt8rF49PkcQxxo/b5OKxbXKe8eFl1hKvPXMKYMQUxKN+OXe4h8v/Cbl+9Yicv7hL3nzzBmZl&#10;4L5n9mFOrpIDjA13rvSjThyUHdu72bP3yRjPi93Gzg+15Ymzo7J3dYTsNLBRRZb/Kl4RYV4ADrjo&#10;qNqQ8zPcRlHOCHIUr8RYuqoIIoBiIctQvKorwiQ5yR8/60/kEQRqW8lYzIZKn8ok6VvF68nH24A6&#10;TskbL6M+uVovrz8/JK8/OyDvvIRh7c1p+eydOXnxyXbZNRdB2CNhiS/vkE/eWJGfMR78PXQOhfP+&#10;5oMz8tUnt+RzxoY/fWuXrC0RpAYbrba6UN5553X57PM35BWc20NAJlPpjupLmDm/Ok8kdbhkEaOQ&#10;g08iCbOrPYTlP/LtaIqYlV2MhZuMlQ4p1LRZ9u+fkvfefZx0z4tQNSAq03298tIpwthU4XhDVsay&#10;pQEX++effiT/8i+/kpeeOU6WTLAc2dMoF4/WSCZ4GB3vWXgE0d0ZNaUZh7eBsaHK5LWAuaiHiifX&#10;F9q8OQDuGO1uUjRJynbI0/C6rOzCgimkAQg9jPwZf24HAXQufrj+w5BeJ7NDi0bimUxeWFW6lSK1&#10;IiMDKZArGBvuH5GnkfY/dQVX+zXN0pmXpzBZP8148Omb6nQH1cKe6zZyVS1eT9N56djwEp3Xed5k&#10;xw71kc+DQXC8QMb7wT7BilQ1YWuNXaqKQsHcpKFkjCEgj7FSFJcAK3QHxoNxjEJi+LAlReLgZ3wY&#10;An7Gk/2WK0pCZwruRgWeUri8oU4UMIobYh/TMonEl3GfprhmoYhKgCaRjLAimlt4EIKBKCTOsRw0&#10;IXRioXRA/hQ0P27HaoJVtl5INqO1XPxDxHjEMlazMl4KoXiZUCWa+f3BSOODKEzhyM5tqkhDUh7K&#10;OMuId84r6ECCoQAA//RJREFURpOeUcMh5AnF/BkCPd0HFl4QN35/bBXKlzTj8dHDMwovUEWbjSW9&#10;HwcVBw/GUxOdfCjQ457pGiI+8qQDTFbNgEW652Mlt88GUHcrQZY/kUfB1Tg74evBIxQUB8eOvKZY&#10;zOVxyS7QUOgIkNz7ovwKIRrDDcLK2GSpdHUlEbmBWINuJ6UQnxwYJQvqyEg6mQRGh3ZGbHb8aFEk&#10;EPT1ZTii4OtKAqWqjhHcoJU9kTcjPzVXq5mVOHkM6SE8l5q1VUCMjMaIhKdg8MVUrIe4HQSZFSN0&#10;BAKJeIdk/D5IG07StmglnsULaT7yc742AwiniDQ8hXmMlgELxzM2LOHCUb+N0RNdWiZKw1jwaKHA&#10;fK10dIl1ZNBhsI1AUBFftEEqB9hBwiK0IyRQYr2GbybjJTPT+Wi3FERHHIkJ2wFgTmL/SfFyBnbs&#10;hok/iuesri+e5xxVIsIKO/vPdAzVmRTgWgpiKaPIzKpHia/xkNqhUBlaSMCAzWcKFaWFdGYLr2k0&#10;to14zMgx4K7i6TLDKHYKLA6hm4rHvFzfGiKXmUy8/cZV7DGH6XIS5X46r0cZb9fUxMMXNIqd/V8m&#10;MvvnWBf87Kev0uFU0n3kgYZKIKqEXWCxt5wh9uN3v3mXKJFpxlutsFIX5PXn9iLEqpGaSszGiDtq&#10;4Uh+ATXoj5/eln/7+n0S2m+ysoDtN1wjBZkhEoKwKZh1Rj5Yp5aGBL6WKLqFEPLAovG1bkKsYJXq&#10;8kDSMpDdp/pJKd60W9eW2H0HS0aGlR1RDpfUHQBzdxBVMo4lpk2WURjvw1B9FjPz4yen2IGTdIyR&#10;uKePvW4tl6aWUKnG+rB0KF6md2XzOiNgqdCd3n3S3EN305stk6OV8suPnmQK9S5y9Vnp62+XvQe2&#10;QYZ/mov+ftSETHWw3lynWOvjGo8b7LzeeOGsnDk25+AfXjoxQFNximK7Jnv3j8oLL16Uu0+e5Axa&#10;Y2pWz8Rn2NF5LfD429hQf1TrUxyfuRPnRiiYYwSAZhNhRUo0VqB+cFtREd54RcHwkeOo52wEq5jc&#10;LLNjbBhP56Vp90lg7tR/WluDmAs/nCu79ocRzrmi1M4hCywJRuK3itdb7wG6fXZenn4OdcmryzC+&#10;5uUG5uELKOzu3uuVN9+akdden5DDRwrJjcmnk9olH2JE/uSNHfLVO4flX352W/7p5/fkz794QX79&#10;xbPy1Wfcjg5WYU7zZrbbK598+iZ04pfkjTcv086WSHWxSbYx+nr/zd14wBh1oTArI0OnlEVsaRLM&#10;Nw7feOCX4ewtrBARbIg2VGSxb/c4BeskIogV2uBlRyzKi88clmW8TU3FVumDcXb7xlH567/8Xv7H&#10;//UH+emXr/D/q/L2y6cgTeTit0DKjBwzlNFhkCY003UFaAFTQO9/UjbcKEbudFdeLAt9t+J/YcFo&#10;cmVOz88Z6LQ8OfA8N3BYbEFEQEvrheM/gD1RADcECz9GUvxCKQhpFL2arEhEJbtBq2Typn4Ascaw&#10;vHBnVZ6/tSzP86F56fFlbni75MXbO+WFx5bk2Rvs8K4vyBPsyR7DWPn0rRU5xxvsIHEGaxi8dy40&#10;UAhzZRBBxiBjjo66WKmmaOWxLE5Dpqv+iCS8FWGkkUaSMRSj3hMiZiKIGQhlBBuBGMaKMsoTocJW&#10;fFubNjIWfQTpO16KispIxjFAjcH6JFVwa+bG3D6RQCfiTdrw3+Fh+i6qvYeQb3O54KackM3zSBRJ&#10;AAnIfqjePGARGhhbJSIwiGA3FpRGF8AhHEz34BOP9ByYrJmHCgh0sR/PfigcubeihoKRlYep3Bz/&#10;U0Aqo0PguK6YRpUob6bT8iC9NoifsyGN99HwQj9k+WQlBUYA8YQ6nlnqQ/gmRHcEAVmw4grrILHj&#10;k2uC61jKkr24O9ghXkhGVJFU7y9BLOYf5YKxEemuKx+mIG7oboypVeihkSlKjwgiJ81E8QpGIegP&#10;/FcDNLWghSEuimSEaIKwEaPptyjcComtj4M1mEwnlMooz8oOKBzP1cBAKgSCVOkArpvFriupAvEF&#10;IgQLysoEkhTCkc1noqaLQkFZjFcwje4thOeojHFiFkUslSKYBXk8idFkoOZBsddSH1Qi6sFsVI7B&#10;6jXDSO0PgiwY8noUn6FosEcm6A92wg/jQUml8fuiVBHKv2VFCRmaxdeAXD6ugosMeydPuthQOsum&#10;iTDUmxBu2K0EouS0MMbKYLyovERfirUJtFMYIzgb40MrSspgwic1rNWbDj6c1IJ0TNUesCWTSVoY&#10;ncvCYLwZFiBpwRSpnHo6FS4v6XXOsnS0WtZONfBeoxOy45Gzgxbj/VNQhME91xdBChdMXudw3kN6&#10;mbFC50/FLDw6liynOFjPnZjBl3QeIdMyAqP18uD9kF1SzI5cqbiEDQhB2Luc6CUBmJSJp47hUToi&#10;Lzx/UFYJdl3d2yi/+d09uXlrN5lZRtSJ6whtzJQvSdJ45ZlFOXa4EZXgBtl3gKimt9e4iJ+Tv379&#10;jvzm56+zM1qSA7v6pY1op4JUulX8oyW5Puyn8snCqpSqMpKkO+LoxvykoRZyBtOWDjr1XNBIRUQM&#10;PXl7l5SXxUH0sDGizCNRo01mxirl3P4hUE0Ac8/Pyqnd3XLjMJ/7S7PyBBL2K0ByDx5tB2jMpYsx&#10;a2X3Btl5LEWOnuuQAjxoOXRepag0G9gDdkAvGu8vl1+8/6T86ZfvyY6lOf79ZkakQ/LRx/fkDv7Y&#10;80jkrx1DRcnjMjYcfVw8PiKvv3iGc2Ye/uEQndkAnddxuQqs9xjilpcpXk+BnrrC/+uu6wTjxn1k&#10;Kh4gBHPXYresEYq5fQrQRALWiOjNcvz0EN3ZiPR1FdN5hrPzCoNAlA2NxSgurmp54rKFWjohFn9g&#10;toWiBuUnnpSCKNBn7AeL2D83MtLNyTFiffkJ0xE8ma7KtQ117NS+Vbyef+0IaP1lWT3aIacuDcvL&#10;7xySYxfaZXIpQyYWM2TPkSrZfahKDp1ul/6xJFnYWSRP3J2T/QcrKB775F+5nfwTY7o//PoN+d0v&#10;35Tf4DV4j93XHSKlb6M0vIws8/GLOzDGzcjp1VZZJp9q/0KdXIBtuDKdLNt77bIMtugwSZ0XMfru&#10;HSTRF/VYLZLTelrF6gyMlizszuAAP7xzRObwG9zAbPcc+JJXn1iVXSiJitjxLIyWExnwovzip6/g&#10;Mn9NfvrTN+VXP8f38MVzsrazhicM/hxjNKuJnZeRWyVAyCBkmP74prxdALM6o7jj4QG+3xv6sRc7&#10;LXdI1u4IGFzWI7OGLOG6HibfJnZEjAo34vR3hdcV4MoHfAMigYf5vaBrDBQDH3BTMRYPObwLZ/pI&#10;loRAcDiIAvEuuWNPsuN66jJKSW5jz0IIefbGsjxznXwd9l73KGBPXvnGLHjrwrQcQZ24vNgk87O1&#10;MkTB7+9Il846RkGl5DzxwShg5q4/JuEzCcfcbaMoJ0QgtwbQq4btULh0IRwwKnoJhBDvAatwI96w&#10;DUhQtXhZQonhYOSx6xA7AeLaK6F/27KA/CLpTi/3hgYOXw0VYT7op1JkzVHsayIpSjZGZUZQTgH8&#10;Pl8dV0EGj0HSXlzKv82YL4JiZETlZoX5FlPE+A3jrjedWWwxBzJw3nz2IulViD10TEiXpXu0CKJF&#10;LOCTAhj/KArIDqQ2BKKDL5R5C92Z3UFrJzYcgkYcvp4wwjzjwfwU4wEKIdFWU68zKGS1mLzHd5XK&#10;6M4SoukzUD0a8EWxv4J2EQpI1ZuMuQ3cAp3YXXrSSScwmw8il0khoCbGYsEQHuKSN8jYfK4Mz2fS&#10;0WBkZ2wYSiFLIv8qDlGBFRm2FY9PEqKAvahca1i0J/J9Kk0jlJFoNKSFGqgpu/emyezOKGTedAUN&#10;RF4gVAnheUmEIpLM6CyFgtWAH6t2GMJ4PZL20oekHm9XHRLqKozGdexDSkEUWSgYCQUafEqK8biF&#10;7gbFqVIh+Lpisuhy6OBSSOSOIZVXk6ITkYvbMXybwVMpdzIEY3cwRmAzFw/1hUWwQ4zIREZf7IUX&#10;CkXYCEgzpOuBdFb+7KdsvObxZezugA0HkVis1IhIANomqCbKpQxDTWnkQmZA+BKI0KacomFDTRmL&#10;HWNsqoQxHTYABCpp0DVS2WNFIcEPhORRAMtzZX8VKjt/TNFqMv8OBZjLXj5hq3yGjYiI/FGF6muu&#10;3Z4qXI1E3+RAuWhutcgkgYh//cf35D/+7UtMsSXy9z/EfI4EWyOU4mLZrZb78p7YRKcWKcdPdAHk&#10;XpC7d3aCODopK8stMkccUEsXXSJdvZ3ilcT7qaUlSG5d6eaAHkCOvQ7fmJ8MDkdR5CZZP7wmf/zq&#10;TSYk+xA14HFir7R9vAqhVZ60N0SyC0uHT5iFXD0GJF0U0vVoBBk28q9sMjKeJLkF7MIIfn3iNmG5&#10;dDf9PVUkR+TJ/rl2GevIkX0QcE6vdsqBHQ2cb91yhpXAJfbil1kTrK22yQq+0HYuYKr0bJ/0kAOn&#10;CuiGdkv/UKrUtrtIDyi2gyfb5NhJOieKzS8/exGv14dI2xdJqK/j3GiDdXiPPMMTTG/I92JceOn4&#10;BEVqGyPCUXny2g75+L0bdF7T2Ju0I5tg53WSrnBV9u4aRxx3hlXNdbn92DFH8Tp2cAKFYScqa4hC&#10;082MD/vZf7VKZkIg8vfNSOWHWWsMUrxKQd1FsvuKlqGhfLqmQCY9jPN9sJ0gVstMwXeaH4bfVE3c&#10;CFtYaWQBZi/lvG9DjVmAmdsAFnD9xvsAgCNCKrLSfQV+u3jV8qYohmKdC18tOcdNqsiySedNrZLh&#10;yBQW+9zkNG7bhnTYAs9Midt5qLPiiAxZpPV+5eVrdGe35b0PnpC3375O53YSBeAhWSOCY3t3huwd&#10;LZHDUxjc8HjtHgRdNJgpu5CXzwPqPbpQIedX6uTgWKHshVp8er5KzmyvkVVglWvbiuQQH4TDZE8d&#10;4nEYWfgao6D909VyfKVJzu3tlWsHB2TfWLH04OK+vKdPHsfHcOvorFw7RKHcMyKHdnZT8Lpkuj8F&#10;ggcjGfZYqjbU4hXshwEaubwPRHkvFoleFBwHJgrysRYqt0coWA9BaKCAbXiQBFqEGxt4rAcO+ggP&#10;FXI8omIOipwTj02KTKKT2coOyZuRou7BpkeqpKsdGDH7uxl8GKdpu0+iOjxFF3aKG8qZg6PMnoeZ&#10;cSPFP8qN6Bj/z/d0lqJ1eE+HQ0mo5ObejizpZLbfUIHfhJtcEWqmIm4nWrg0ajuKGAkFG2cnc2DQ&#10;fcVgjoxg92MO4OChg/XBdOwKTmrLoxSth7/5WuMi3ZHZd8nUcqIsHIyRjllX6VnmEK7A7IsgQkd1&#10;8bmMHbl91w8j20UBp7w8K/stKx1AaLJCajloiHUvING4pStcSksAC9Pd5JJjFZyMgCCd3DLYfNp1&#10;aFxIHD6g9OZHAM0Cl62kAIArUqWbH2OyVMC+kZDH1fisXV0CB1YoI2VfxAB+7HX8OER98FoZ+e90&#10;ALHp5ZvwXyGvRpXnS7Fzo4vwxUzsOOhhFBZDZS/mUE0rVR8WYzA6kSiI/J52b+boW4CBuqHeS0c8&#10;EQaTzhWfmou0LkdTYDdgxnXj0lYrU4tZksZzEBCKcITcqSZSjnt3RCHu8KT7+L7Ec6DPLmfIwt4M&#10;PErrJJeDuqITqgNChRZ2GIfPl8vOkxnSuxQra7fqpXnKhC8MsUUJPihMwOF0myV44EoIuSxi79Q6&#10;aAaoGke3HoVAKZMFebu0tjMWK3WTYTxIpfjaWvrxCdJJRaOATIHqkUsXFa8MReTvkTxvkUjf9QJR&#10;wO4sHtOxCfRWKJeA9FKUiVzggmA22pJApZGcEJnmwt/j6tjz2YtQlPK8+aH0tFDEHCQT9nsmnu9A&#10;ui9/xDMaV2MAhGxmR+UO9X0T6d0W1gOD44Ss5hqI99C0A34vVgILuyMjIGUr1oqoIqJ7GI0a+PPF&#10;7KWUBxjL6FWFIpF87dm8b/zVD8moaCt2DQO8yWB24cFcioxK8mdPmMK4swzs1dmznfL660elvTNP&#10;7n/wu/Iwn0EPpiO+JKCnZHvDRITMwmh5YDhB3nh9TR67PifvvHFejmPMXcHmchwCR2VzsEzvLJDF&#10;PaVE2T8iJw5Wyo3LIxQaKDSYiye3JbD3GZLPPrwiP//kaTlzZE5OH54EHLCNA7sT/Fo9dPVc6YKI&#10;0tRplsmFLGkfjHJI34v5GvPY5fYOI4nvtsr4RBzqQc4udkpjg2UyhvDjCArH3TM18EaLHDlZZZia&#10;W7tCZSeIqPlFIAU7+H3TGdLeHSndFNuaOn9ed3+Z2ZEmR052IaU3yeKOTEhCi/Lv/+tj+X//3z/J&#10;//q/fi3//u+/lr/+9efAELZLS30hTMIaLvTPy1dfvsPjVS7yz4PSe1o+xQLw6fuPk3z/FIbkQ0yF&#10;puQ8iczXT83Ky/hxL1/YI3t2jTEyvUbxe1Zu0rldOr+TDm4/tqE5Ej12yxHWOCcAUBxeneTfypLC&#10;IpscQSq/emgYNFUFz6WdC0Y8vrBSycsIw5q0gc8cDQN7wXjYhZWAFTSsOA1rQXw0TE/OrdwM3t8t&#10;8TBjg+m8HpQH1vEe28oevsCCQtT728XLRny2CcROCPj9YGTrJkYQBkYmBsYRXhpRwI++/FwQQoAA&#10;CBZGbliejFV8IBmEkPuUi7quviwJVUku/K50AJjcfCkW5eD9C4gDqMk2y3BdirQy++1DkjoHRmSi&#10;2i4rHdlyaqZWLq40ywnMvHshQhxgR7BKpd6LyXaNefWOnmRZ7IyV7ShW5ttTZamX28p4heyCs7XQ&#10;ny/LmHy7iiOlBuXKmaUOeeL0vNy7uCyv3N7PKG4fu6QddGdrcvVILxQPDnn8Blq8HIWLJ8esmCjU&#10;hZ4UMH14qBgDZ/d6PhCb7v87DNMYDxkdrnvwO/Log9/HHMmH5SfwBbfwe/lzWxB4fFPEviMPUeju&#10;pzA8TFfjxBOemhQk+3Yi1yboUfN/1NR3iBiYA8y1D6328N8UVqTzBzE1H97XKUchNh+l2K6yxN09&#10;Vy+zFP3xgXykqOCd6vGE0DpXEKFdCVaqKMePwgWxGYVPOovSbHBTyixU7FMEI9coVHeObC5M3+7s&#10;4hQrpR3XZorXZjrGMHZfO5Yq5fSZNhmchWzfp2ZWZO2Kc2rCyI3k25zwfUZEjKnYbaXhHwoFvmuG&#10;chGJbD2a0Y4NsrqqwSLZTyjuxgInzh2DcyTCm0gNGaTI2REG1A5slVwk4JGMDBNY0mf3OksxUvFk&#10;OrAABAd6Aw/B25NagwqOziKQouBPAfNnt6ahlEbyotzpijbTaXhClAhihNY04ie1CEGCVK6P/NuE&#10;6s2ZX/fHZKwS7DRk4klZPwbQ6kX2UYzMH42UueMxIIzKJKEqEbk8IpwwBQg3YA5NkupO/r4Bd0j4&#10;AGqzfijVjd5kIvHhQ4q/ujOTwwWAKwKTmf0pcoS4n+3Hc2RoJQL1V5DsPpAhl641AZclWwrxSifs&#10;uT0H8RXtQw69o1BmlrNkfoX395FWGVyKk2b+TFoNqKYCFGbsnqqafaUWjmFDezBkhHTMoNGQXErk&#10;AO+JG9d2QzYol20T5ajGrssyl7YGEEiHyU3ah01i/0FMo9OFfL1BUoD5NS6V/TFhlZ19/lINtaOC&#10;iPvQ2G94fR19sRh1Y2FtkqiguVdYWQIYhRrwXXpA8DdQJEo7bVLcEYqggstpAbs/il0oOzRVC0ZA&#10;TU9hhBlDZxMC3NYMJsoAwd8ATzLegUjChE6wYzgXXQudTQxjSRXVBNNp2ng/BSsgGFN0HKPldKV4&#10;sBOLYacXywg1lEJlQagVbNwom9ZryCqvKedOOP+Osg4tjJiT2cOlghkrAvTb0mOW4opAfh+fQZ2U&#10;sLc2ATdQCk00LFF/MFT9o3bZS3Fag3zz/tsXEYydkief3Sv7GMWtHKqT+r5wWVmrkFk4gheON7Hf&#10;P04CQ5MsLRRjzJ2l49gJcumYvPvGNXni1iH4pSj0SLKYna4A85bNBWEz4/P7parDIItrhdI/GY8h&#10;H7RUF9T3BlcQTu6M9LxkdAJKz1q5I/VijLH/3rk6Ob6rHWB2JR6tDF6XZDyDYLnodht7UHriZWvB&#10;hDw8b5OlXclwEcExbcuREcb4xbVeNBkgwvDP7d5dTke1hCr5CJShc1iPLsibL1xDPYj5etc2Gesr&#10;QVNQ95/TqLfJK3tX/siE7M9/+FD+/d9+Kf/61y/kOdB6F8/shYI0z1h0CK1ChxxiQrRjEa8pSKn3&#10;37zjQPtdYXL2U8aPf/7tW3Sib8lffvchsvy38NO+Kj/75GX55P178gaNy/Un9ssuxo972O+v0dkd&#10;AFV3DMvQ7u39qCGbEexVczErZ29PgZ6plpG+YhkdLJGejkzpxELQQUbYCID1tq58Sc20ioVdmS3M&#10;jQlEIpaDsG8XL09iRAzkG/mhQvPntu7JmMknCEAmvgc/zaThv72RensGQ1tn2e+D+ECjJAz+2l0w&#10;3kG9l8HCzc6bJxrCRTb+lhLUVYUJFArSfv2IAwlE1GDFEV+ZSqBaGUWswCRTNVEyz57q4GixnGM0&#10;dg4C+nHa6GPaSi80y0kUdWt0YFPglCrgARYxGipOdpZsaBypVGybEQwPYz5fRncWRn8NBVGM4/YS&#10;yXJHfv7xE/Ilfo8vME3/8v1b8szVGcmi+EYwJtL9mY4MAyleWsT8eON7svPypFtSsYaO0x6i03qU&#10;4qU0i61IqvV297AWKP15Dv+QYG6sdg88Hw87VHoP8PNauB5ajyqOD5SJA6EAqWsveKlsyNxeUByK&#10;CvxpocnwIpOrtz9K+ripDY3GyuBgIje9XDmgJsoVlqEjLJp78qW/PUP6eEGbqmDgsbAszQyUsjzM&#10;rXl0QUqEj9+K+onAQubE2XjA4mBDRiHOCONCYTUzMuR1MaCk3MLXvxm80yYHkZsdF5SJPrwkcyg9&#10;u+mouqbg6BEemYK5OK8ehVktxtYM7Zq+h09LzbGoAhn72OmK/JE1B3OTj0ZgEcayPZzlvF0VYjkP&#10;QJIgQgXArw/LbE+CIWNASJWhVBycN+Jj4euiU4vm9yZB4khiVq+iAPUPBcDXU4KFlS7GSmEMpesL&#10;oUD5kH5rgX8XBo4oCPO5Nweuqgs1sXlkMUK2H0pBZMGhSDdYzMHvYwGEC3uwc4xEaIQj8RTVctiT&#10;e8/Gy/E7mXLoZrpMHiikOCfAOeT7ofNcPdkuZ0n9vnq3Vs7chqawn9RilJLdY36yvJeit2iR517o&#10;kCMXiqSw0VnWLhfLqZvwIy9XS9uEPzJl8rbYDe1fI2pmMgO6wkYMrUmMnNghkJukh9zsPKiw3YOy&#10;NNcqvRxwPYvRdKIPo4QMkdklEF4wLWfmKzCA9uDzm4S0MshOoY+b7YS88sJVxk2LmERn8O+8Lzev&#10;HZaZmQasJ8/Kpx++JB+//7y89fp1ucKIPruQESqQ296xKGmmeKWhCM2AERhM1xXAXqkKr1kLwofY&#10;DG7AjBbNUeyVsV7EEoBoxVDtCdUkMgO/JfurWIJS00sD6XwYkRLHngXCqqwNrxpesNisLbwuALRT&#10;6JTxS9mUQUkcjQ+MSAuwWzMGb4XfBrEXcwPzFYw/L4hRsNHGpYlxbDLUfIUsW2D6RSNaCcYzZ6ZQ&#10;2SOwyUBc2ErekyugaX/UymawVSZoIiYUqnZNdChmDM2FKBZLQjLjUouVPw/g1QDmzMKO18qoXMHB&#10;ccBuV4+W0bWYpbs9kvHXAXn//Wu8pq2SBXewkn2UioGKGBHeuDEg77+0C7LGKXbL3eyJEE5c7JaL&#10;V0aYIp2Sl164KCsrHbAJzah9K4Fz51Ok2deg7LTjcazvMfF+iZalPcVMMbjoNHnT0YOb4pJShuil&#10;pdMZ4Ui047K6faxEjgISPrOvB7BBmfSyv+4n7ig+nWw4Ov4KhDVVLdBWOjay49qE9N+Md6pd5naW&#10;yfAEuWNzCaST6+vsjHgoSmaZZp1cG5ALayNyfnVMzq3RHTJxunKQ8SDKwmvnJuQXn5GG/Pg5uLCH&#10;6JwOs+q5ID/95AVsRugHTu8iXuosUvglyD4jcmxvH+seOqxbrGReuQpJ6JCcPTnLjnFKjq2NypXT&#10;i4B9d8otBCC3rqzK4/z6EzeP4Lc9zn7skty4fYhL1Zjs3Nkru3Z2opHgksVebD96hcX5bhTjA7K8&#10;hJCEHf6eHW0OcMOeHayPQNstA3xYWIbJOg9wATL99oUuHq0QTmro3jRAt+zbxcsNs65XIIs0okjc&#10;MQc7kVXjRqqlN1HXBo3HgDbuQgCcsy9+HAqbO94gN2/UaqT5BhChkUwLmEYxiUUMkRazHqUNQExu&#10;XWWZ7lJB5EA5Y4kUFITZeIsyIRnkkVpbk7BFBkpMsh8P1qkZ9mmjpbJ/kK5roED29OXL4cl6OUKk&#10;x/7xYtk1xMiMBOFKdh457C2ilSbOTdGbr2EL8eAbH0YwgKEtHJd3bXaMnOCJeuLiXnZHe0D+L8FP&#10;XOCNkofyjm6BwEaLkYOdsWGI/zpHEfOjiKlc3gMVTAC/ZglDXQcDUHNokhMJCGQRGWbnVseOxc5S&#10;PJQxSTQf3jxSkU0U8nVaECDRbyGgzo1RSlMX1OiZcG7EAfhLghixbgBB9HewzjbLwDaTdBAb0jVG&#10;3tWIv3TDM+sZiCJokuwtDIfTA3ky1pkDJSMP71YqUGG6SmSiNbTN1YS+FWb6o8hhuZnCyIuilZao&#10;fi4MqVwaolDNhbL3CsB47c334obIRA8C7QI3QctYT+flDeMtD7l2HxELnVOe0jiyRbrmnaVhHB9R&#10;H16tsUekjkduO/Rs9lIl7ZuAwfJ3Ew9vhimoKsFIdjrWZLxQjAVjEHDogt2axu2c4hbKf2uUSRij&#10;uxhEGbmMBqs6QFJx8w5HraYy8wJo3Gl0YkHsw4LwUQUi+tBxkhuGZH/2G/YMOHoFKEy57Vs4IPzI&#10;jQqAfqHS9ESECBHI6JvJuMqtYmzIn41GuVeKodMblJSVfU4G4owwDsY4IuAHKBSHrpXLsVtlsut0&#10;ukytIksm8t0Ji4AdwcfcvixZPJMki6fDZPl8mGy/GCuz5+Jk6hTF8SwH0jm7HL2TLZfuVcuOk9my&#10;/1yB7D2kWLB0h08ri/FoG5eRffvw7Sw3QPSPBVe0DyXtTd4DrTw/CCaIwDlGgu3tx/fL5M5C/G+Q&#10;/TuAqyIkWVhm18jE4diRCVS+F7CpPIVQ4AkESavy7JOX5d03n5IbhK3u3TeG0nSSpIQ+1Fx98twz&#10;ZxEsIfV+/jqInka6gRIuSR6yY7VBjlzsRRlKceE5sFDMkyFnJKACjOf5jka9F8j41Q04bhATlAhU&#10;eNmgmopI+A2lgIVg8jdGM4WAiuHNntYXAYuFziuOkV1EBnsvxokmBCxxOV7swLY6RDXBYLT88dZZ&#10;yNTyZdznq0gvUoo1E88Jsoi/hnki6PHl/x1THGwOgSkIYPD3WaG3G4hUCSQt2cLFOYBpjpHPlP5e&#10;K0VXjeBmvt5ALimRiEiiCdXUTtuGKjWrCKgzn0VvgjK9NFkbok9IGOpkO10hHWPvOB3qkXK5ThHS&#10;/dFplHUqufZUFBhQaR9EOOFcjo4eq5P3KF6vPkFXttIuM4sFsnqsQa48Ni9HjrOnGqogOTiLcMuH&#10;6Go9YCLWSSVrlvpmM3DfQElEBFPNLq+nL5rumY6wzpsUZ1KasY2MTMOqxIQ+jR9r1XExLZbDSy2c&#10;Ud2ylwv6CkkUnRCA6klQr4OosYSwbBe72t7JMKnrAQpMMGjvdKKM7crBD+Yp5Ujj6zCzt4/ga2PH&#10;nJXhzu6pQC6QanEJZbLGRF3BU3Ydss8V1hE3z02yB3sBwO5teZkirLaiX37xEh3XKZTlawhJKDov&#10;XZOTJxdQPDbi9xqQt146h1rzGUaFB+TK+X10natyDSDEkdUhVh2TcoJL1Uky1A4BGz6GmvEMuKnT&#10;h6bp4HbAk12j25rgPdkqfez0RgfKZYZd2QB0pLAwD6nCvGyP8pDermzp68ySxup4LheogWtieA7i&#10;WDlEg7vLYtWSLYO9BTLBWHWa8WoXU7rCXMt/03nhZfIATe/BLNIZTJCTgbgI4iW2wvbzQKruBoHB&#10;idwjT3w0agD1RFLt7onzmZ/TsaEdrIedH+Px1uSidqqt9AKFDyIGGXEHisPuYrT7qI9K4c0lM2ao&#10;BvMxXhMpJ4HHXt3VKkfZWR1hXHiGInaM28geEjq3NyMMQVE3hTt7ujVG9s+yV5gKpiC4E8rmRCDb&#10;FpaYTrzJybOio9i4jnk8OyuzF7sE82apzWf+utKFAGIfM9z9so0FZxgk7HB+zcZo4m8PM5EoRkIc&#10;vSCqu+H8TiAQbmw5nrFCuuw/VSlr51l68t/jK1bZtkIq6y4b9AFUMZDTa4eJq0ChpfuLwlbMvC0o&#10;JqFrjx+xycyJEJk+4S/TJwGlbgekCZS2ZdbAzwfL5MkgmeXX5w/HyPZ9udw4qtltsQRmXDrKHnCw&#10;LQ0eI4F1FUSUs6isJFKgENRKFvw0NXMXEhlQiIglnbGsFiw75m4bikLtgr1gE7oSZbIJJeSj63le&#10;UEFu3gCrkW7SSlFp3e4rAycDpP2wp7QdxNF/2EP6DjlL75qTdO7ZwoNZ/Zq7tO4mV2xsg9SOwVIb&#10;YlQEyzAYqraGDUbQbfmjQPRHsKE7lEgOmHyKXFYnt0egvGVDeJg0xgOpfTYihGxiUuK4Maui0IbM&#10;2gpfL4oPvMZkBCGQsNLF+RPeqLEUoYguTGC8YvBBxSKOsFHwgtlzWdi/aM6WLvGDGUem4FeKwQek&#10;pPOiWm66RIpouGXzYCyeI+CzjA8La93kHIv4CzcxVu7LwQ8TKE2jhD4yErTQ3dkptLkEOFYjUmme&#10;4gO10yjDB3ndzlC0rsTL8kXm9QeiZXo1hZt4F2ihBkIJIX7Xe0nXYJh0gXBqQHq/Sh7TzZt7GP+k&#10;QzaoggJzFPvGGcQBdXD5MFzmGeQ4B+gzrx+Slm0xIJW4jU9yWPWHS11nApcafw6JGfnjl0/Lrz95&#10;Uj7B0P/2O3fks89eZtw0JU/eOybPsETfxc6kqNQE4zNZLuMfPIVC7BwquFjo6il0pE2k855jwnDg&#10;5AjEEKI/eK7DMP9msxPLq8U7VoiKFwZibD7eLYqLkdG/VW0p7IhiYPEpqy+CqUkoOyBNuHZDCu9N&#10;cVKCv4lu14jgxkIX5otgJg2gbRBp3pqXpmGhkbGcAWHYDfj7NAhUxTQB4RBN2D05k5bswsOgKeRc&#10;7rZwkfNkDGxTnxyiFy/OmgDIMTaKVwgMRPVlhdNNWzCr+zM29rFyyaFgRuStQ8X6TSBpCOPr8kZf&#10;rA0QT/CauQBw3kr3p+kCBr4+L9IEcmoIgTxcIpdIUe8bi5PRWQ5L9ik6MdoA/syVrykYuv0YHc25&#10;c410BJkyO5fOBTOKXVgxPNFhuXN3VRo6wEIR/xLK12DmErVvrZ5OoQoxBJlcXbF0rz8iRNaX94Uv&#10;6CwijUZCJBlPXF0HpvIhLqqQVM4znj/NjnsexNJegimPrvYj4OpHjVqNPyyU/RyHdm8Y8Ue5+Ddj&#10;ZWo+CfEJZwsU/7RSLuW9KFbLAdcqe7LhIWnEPF7OnjkZtWtOBqT87mjOxjTZsVJG146kfUetXDrQ&#10;IbdA2v3686fgGz4m77z/Anuv9+m8UBA+foSOi1BfaEUvvXILCMIOrDaMv89P0dXfY9+3yoVqhiiZ&#10;HXLzOk3A1R1y+hgSfiJVLp9ZktvX9sj1Syu8bxfZFe7gQTfG77tFoduP8GNhoU9GBquJZqlFtt8h&#10;kxNtRDoZCCTOlSgACONM28aGi6W7lTF5b7604WXrbNOQzhgu8oXEaJXyczHS0xmD8KXQUdAKEFZ9&#10;S23ozg3LC+WQd6jGngPCJcbDh9RKr2AUWd5AUrmluvlpYB9SZW5FBkgGBojOXkSrB5BwGkY3FWVl&#10;YUyAXB4342L2I0U454soYJV8GBqZ0RbwJstAoVSV5SULXWTRoNY5ymxzbahQ1vpz5ZxmYZFbtZd4&#10;+tnmeOmjRe+DSFxJMallNLadjJtZaAETY+4yPe8pc7uMMr0XuSVJts4sjdcjQNjIzknVfz7I3QNZ&#10;/BammvgzFbIPSG5lAW5uxp/ReLzC8G9ZfPHP+DNm4KHdl4GD3wOuYWLSZuldDGDB7sl4xyS9y2bp&#10;2eUrvSvcgJZJCV7ykJ4dsOl28Ou7PaVvj5cM7DPI6EGjDBzAFMqPfWs+0refn1/zlP4j0KCP+8jQ&#10;SUgHR80yfpgIlLVQmT0UKYvwH2cWi5j/8kLScQ3zAmnxase31ULHVYcIpSI3iGJFGjSFK4cuMJ94&#10;hULlqAEBjSZdVFWEVkQofrD6XMn60gKs4ZEbyd1ar0Xr0Z84xqCpBZtk/FCQTF0OkMELPjJw2V96&#10;z/F1n/eTyQsGHj4yespbeg4SbXHCSwYPG6R06BF2Mz+kMGO8ZPxnIQYiHNVgQt6P6Gp0Jwo00+Pv&#10;HAWsa2egVMzDLOS5aNoBRqmW0U71/dLASLKgA4UexcumGVgcpjqeCrIjSUdwEER3FaagXwQY0eRF&#10;BdBleQQzImIXkkVno2DacKTpNuTbRkzMblA43BlFpWHuHULYcPQ0iif2F3O7yhlx/4jwwkjHrTiS&#10;/U19nSu3tmjo2uyDyAlLw4OVmvtjOmGI9tAb8vRRvVGKaghDbKBIsyNqAb7aNRgiQ9za57YnYvXI&#10;YG9QwkivSXbsKpN8DNGR7G6KKYxpiCHy2UF0DiVxW26R8kozY+AMmZrNp6MqkT0HwOesdRJ1USY7&#10;jpXLgUut0Nbt7Lk85eT1Xrn82CKjxgppaonlBtsrv/mMjgvO5a49rXLp+pLce/a4DIwUEcdTL3ee&#10;WpNhxD+JZLAtLzTJtcur3ObZ1+HtyynwAvrKaI8d1SVUq9MUzer2EIIUQYOhlIyF+h5FQKQRgrya&#10;rtOYjJgx4xrpdsywBgPI8NJw1TBAw1GM21ThF0IopSWGcS1G7SB8XgF0tCF0YNoZ+9DlhGJ29+N8&#10;8AJo68Ofj8UnpzvWYMtDnBMUHB4GMzJnaP6beI84AVnWHbkrqdZbSWvwJCk7HCajPc2JvRWWFA0c&#10;ZHITm7iVooW3CxxWBPskA/R6L/LcjKRnB7N/tbB3DWP3mATBP46DPZzRnz8R8ZuYFm1mMuREAfPj&#10;LDLhGU3kAtQ0Qhp1O6xBBEPHLgC7vr0oyVz8XLwYpfN12djP1bayY8LEXd+Ff474mL6JcBmcTJSB&#10;iRQEaexm9pRIQ3c4YjbGq3Sl/SNpMj1bzKGKcRgxRSprgQTGnxWtftgzGFkjbEpAjZpNHlplgxNd&#10;eT7ZhaQaH5yV4eY82Q3M9vDuPpkbBapbGS8N0F9m6Mxam+nmoNf39YcgzIANiG0hmf2ghUtjRBq8&#10;UKwY+c2bJbOZeJy2zTI4Z3fswZrIAFSLQGuvTWob/fn/AAIvwzEe15HZ1YcU/oi89+Fd+dnPP5AX&#10;7mE61m4LcsZzT5+hgz8lr75wQ86f3kt3OoLA5bLcunGEPdskhQs83fklChLhwlzOTjIduIFx+crZ&#10;JcaPe+XWVXBbZ7dTwBagAC2i1lziErebFA46r8VBGYYwNAHzdceODiYDnRQvinlPLpctNwpUESrs&#10;UrqvHJLdC6QDv2onzUoL3dcYU7i52XppoAsrKjaSYM33VxVFcobt28UrTn0fzMtjQJFEE1dgjdfI&#10;BxiDSS6odihU+F8CbLyJwzF/MicPjsTICKojIWMr6p7N4OqdpQT4ZWmlGx8ad+LLXYlS2MzCnGKG&#10;n6MGL0sxUdmlJe4y058qB4Bc7qFgbW9OlF1kTR2hyu5BiDHTGC8jVZEoB0OkDVlkC4/86K2SR8ZL&#10;DSqUmS677JpmVzMehLfCKPM7OHCn2Pew5LdyY3Nx0b0Ob0pV1JE55QVCxmbkDQBNITMGHAnsrDjC&#10;Ma2MC0PZdVl42BgThsAn9AH8qwrBBBSVnXRKnbvoRHa4S9uyq3TQhXTtRYm3j9v5HjoVHv27ccTv&#10;pLPctUl6Vp1k6AAsuFV+z353GTroK8P7kdvu85N+OpvuI3Q0BzDN7vaVIczb0yvpLPCzZNtkpgPv&#10;pKSMYcYSg53pdFxxUgtOphqDX2kWLn1UN/qjFjB9pMW6EdhG4B8BkkZoGJ6Q0T3UWE0qsAozdGe3&#10;efOP5CFGqQ8D1dXo7Vhu0iN7+XpObJX2Q+vpuOhcD9IJHobucJBOix8Hjrrw4AbH/3etbpaayQeA&#10;6yrd4u/YNUBzL0JUkcbuMgKVIgDVQkZ2boxJnbEGRJJ51bAItmZlvbQfY9SxxPuogRTt/O/RjZHF&#10;08ViG4l8FGZjOzd8G74iVa/pw6w4KLxNkYwJUyvZY8ISjFGvGEUmju4q0BEZjziI8aAPwg2fMMC4&#10;7NYS8jZK+1Cw7NzHeGE8isMlhDHj9yUbM+zoFNll4IVGhrwoBNyid0aTqBvP7S+SQE6jtNZDlqin&#10;WDWTYE3RqkToUM5uqIb3Zxsqrk7Uh+3ARNvxqPQ1gW7i/8vK/XgvMx5HjZeaD02+xoPREEUBEUMF&#10;YolBVLTNDeGoq0Kkia+ldSiMwy9BduyuQxpeI/0LyKr3p8vCnmpZ2tnAbfekfKTqXEy3r758FDP6&#10;lLx4F3/NuQXy4RJlansp31szC/8IKSjzBbnTR/jqKqKBGUQEj8kLzz6OGGFESsuDITQUoj6L5r3r&#10;QoHtZKRZi5ouQEoprMUglTIQRBRW+DDu1jRi7AJ04Go38DLyuWaPrUnfRrqn8OT1XBQ20FmRnaap&#10;wQBiLRSxIMQXOmoMpngZ+DUfRn8Gip6nGQuEfT2X2e8BZfXEeMruif25/ro/FwkjBHl3Ym02u30T&#10;R+POTsyd94y3j+6zvu/gQ9owNgeH43fLJXnXjlm6PhTyBhczXvtYDn8tnuGpEDa4DMfznojlIC/G&#10;BlBU7Ea3dx85XEyDuEi7sMpw8qOAMS3aSoE0WUmOoFNKhw0Zz/g4mfdX52AkytBizi6+R/ZpXkxt&#10;jJwbofw9sWC2skiWLmx9VDrGbPAg3R2exbIWL2kessrEjjwpQcSSmseEBSyUnfTnFkRpacU+/P2s&#10;GSiUkWDM0rA3pPLftfBA8/k6+4ci5NrVUTnH63bu4IKMdhCBtNAi+9jlbOstg0maD0w4lswx1gsk&#10;ZJdWbkFkZOSSY4R0gs0Akn5sPiZdLBW5DRsYeW+FGQpHsQURFBevFjq9bTORFC7OCewHqXzNuezO&#10;ihlnz+7IkAPH6+T0hRH5GIbj889ekRskK7/w9GkoRBdJ+rhMdtd1yEpP8N67Ku+9pR0XNqnDjEt1&#10;DMjK5RLjwtsI3564zXtPwb4XdvIeXXEUr5vsxi7zftXO67qariEePfbYXrBSk0yTRmTbtibOt2pU&#10;i90yN9ctEVG+FK8C/HhQ9Om6xmEydjMO7OvJk852LEAkXbcycetFjVlXmyK5eVbEGlhjmPYFcN4l&#10;khDxrc4rmltuAiTsWEYwkbjZLcxSrXDbYpDS2sHmJHOzSOUFilPMP51UCqFt+dUIB1gA51Sg08e5&#10;n1dJkeGJz2OUl9fiJuksLFPK+W9uHnpbKMK3Uk9rPcYIcHtHmiwCuZxtiJPdPVmyg25jhA9fNziR&#10;VnAr+RDmYzHVRrJzSwLWmwxCxAZJPQY2Xx2epHo4X91QqSc5IBZmwjggItgtEVYGicCJ29TGzWRP&#10;Ia5YD3fQGf9VIOmdsVZnSYtgdBKGXBghg7rk1RMVCVTTEsCbme7LGyxUDDaA7iVfaWeE1rGbfQYF&#10;qptRWt8+Fxnc70GX5UZRYnS521V6d6NOo6B17qfDotMaotPqW3Pl99F17SV0keI1uGaQXgrb4Jqv&#10;bNtF4cI7tJ3d1tQ2QiLZdYyqmrAHYUYnakyAulUQqKsLuC3ScZUTXqkP7bay4tgbUsjjIriZIowJ&#10;hA9pYNTpSvaYC2orFyd2kPy37rc0N+chaMyP4E4Pg8jQNOPK90FRPoTxmK+lna+xec3FMTZs38/P&#10;7eX75NG9xviQ39O9SpDhwA+koIe9VyMcviZ2DXRgYey9wlO+y/iJX4Pa4ErApvOj7CJY6jfMo3gc&#10;/4FkDP1QMvoeJIRyHYR5RBnlHILsxdRoGw4v0BSpt381u7Ir432mkvQoOnR7nhp0UZgR+pdYqrJt&#10;hB2oyrxRFzoTAulCx+XGDVwjNTzMHDoU0VxMmtWtjMzyKX5gp3J7OTRmweXM+MvoDrPsOGyRY2e5&#10;HJ3NA3VTJ2e5iR7YXsABYoPmT67YSCxqrzC8c1Af+LnRjgiZhsYwRUbUaF8mzLZ0bAoZJNuC3kJF&#10;V4iHKEWTdQs2slQPgHHI54TOsYROb+fOJrrnAtS2dr4m9rOd/jIwleQIET0ObLmuN4i4kmi5pEQV&#10;iAWvv3iVKAoYciTXvvsKY0FSay+cAXdGvMfBwwOyiorw4tUFRpFJyMPNHAx75C9ffSgfvnmbZNzr&#10;GG+f5Jb8pGOh/Qax7SeOLziiKl7nMDqN6bWbgNPhyTQIFyYulAaHYdiGiddKt6OGck/2Uh6MDb3o&#10;vrzYORmYoATaYBIyQgzXlGGsByr0CGSE6wtU14HjYoTnC1w3iD2Z0QJPkUmMjd21kU4sESGVK+b3&#10;jXRVBgpXKPshC9YUH4qZkwejQ9YMTh4oGpngaLSFBam9B2NJVz9EInRQXdtipY2DPpmxZgzFNtgR&#10;YHk/BI/vUhi2SDMj305QVu3dBqniIpxM2nUifMlAK7tdx/4da0vAD+RhwlkfQEBlYI9vYo0RTHH0&#10;B7Tsx/cQzNeejQ8xFJGQWgdCUTJ6IqzyDGREypjRzB43Ay9eCZ1aNMbxcHZ8ueCxKrp8sWXQXeUA&#10;xy10J0hTBTBEu2S5OdK3NW0glB1XIDs8zerKKneXkckc6RtKker6IFLds1EGthMq28OBnQuYoY4V&#10;SAWiLKTsc9UyCAGmlFTlLGj8aSQnZxSRI1eHmKSDGCHQWgVNgJWJS8nGUpFWwSUPIU4WhSsSBWY4&#10;F7bmHtBU7YiiaEIi4XBGM26NokNNL2VfzbhY41zW8JCdOjZB0dklr2NleocO6xUSOp68DuD8yn5S&#10;P26jpNyPqKLX0XGdwPd1gW7qAl3Vndv75HEKmHZeV8/toPMiG+z/KF46PryGwvvKRcaJFLlD7MNW&#10;do5yOSfzC6HFPgQZMzNdEk7xamOXn5DgxcWyBJVhGbusXEae5K915VDEM8lsTMMjlu/YjVnD3Um1&#10;RyqPeGcdY14/3m/fKl5eHBCaYqtkAzNcNL352ok5CODnw8kASsGhn5TDHoLAQDt+i0hwNjr7tuG4&#10;D+bPhBJfEAZRwQIqKDyNGxW+jhjQJQV0YEVd+FfYhzTgfellqTlaFSZDMPgGgS/uoNPYC/5kCsRK&#10;Nf6kplyMayBAUvEohROOaESlGEKUiAnm4FYO44fvYwSBqs+wmZhuBBaNaq6dJeBx1Sb7jofL2AoE&#10;a5z5W/gAPYwi8GG8Vw/gx3oUv5Y7puNQClQcptw4kCQxKJTsoRRrRm7KTvSF4uFDNIoVSkPjJD6d&#10;5U3StoPOaoXitUJnskzxWnIhKdaZsSEHPI9euq/Wfa7SRGHr2MnBrx3aLjqXHTxWnPh9ztK/kyK2&#10;J1Sm90FbWALrRDzH+FAxapt25rr407ppl9vigYGq6ZgOlYca9bRoaaelo8J0/Fsa1JmOEdmOmCQQ&#10;KoiB58WFbmsrnjQnSCBbgepuVkYhBBD9vjU0MhJVWeNOCvEqpteldVKztF7qlum+9lP8jzEeO+wn&#10;XfsN0r3flwezeYpz+15nCjI7oGXdf/GaLLlJy078FwTixVWhrgKDlFQNy4905K0gppzo7uLYbzRO&#10;bZX8QdKiu+iuSr9HLtcPyYXSggTFgjGfD0R/fygN3lYW94yoIliU55V6chMukjnUXdXt4RxUZKjp&#10;vgtfVTRqtNgymHTcwEN5LwYqADaE3Qkhii4B+vd9F4k1pmjQQwmMMIMxTldP8j2Qcp0B968Zscz2&#10;I1A2ej1h623hQ2OSZcykk50Uo6YkmUUctLbYLPtRua4xhju0s5VldS9kmG45C4H8JL67w3shCezt&#10;YY/A+G9vi+zY14SwIZCRG+Zkghu1eCVzux7Ep/PUE8fkNFE8vVg81DAcDZOvgRHm4/cOItaYkc6B&#10;NDkELeWDD55Ctg0o9fweR0xHGzf0wxjz//z12/IWsuQzwFNff+OW/JxYi48/fVF27e1n19Ulv8R4&#10;/8krd/HiTMnSSjedG9DYr7+U11+9Jx9/9II8/9x5RCJ35Kufvy0HWKgfxYh6+MwgnYN2+4SfDgeC&#10;geL9k4tJ20wOGAe9B12XG3soD79v6PoBrAQC6EjC4hmpc1GNyoeDyVjOky5Ju94Avm81gpsQehhJ&#10;hvDGQ+hPwQtCNGHEWuPEKM6ZuJMAFIeWaEI3tQMLQvyhgi9P9lGM9owWTO6oR60Jj8gGitoWw3fp&#10;XFDNNgKh5fIcRhdkADkVEMqIEZKKFyGjZR1mLsRMCUZ9ZGw2iA4IvFUR5xQFRhOh3ejodH9loIN8&#10;GAHXj++Hh4dv0wq9IYTvJZUOVHdgdnx6dVgispHpxyNgCQUX5+rLNMHK986Oz06Hll6PsIUddix2&#10;A4VDp2Oyzkf9F8d7LRwbQhDqRx9AxN68D30xZ/uhrNQ9rD+0EH9CR60U3YQ80Fsl/njXgukA2d2R&#10;elDRSidVza68yldGuVQsLiEHZ8/T25HMvozVAKiuKjqtosqfSB4j9srODRjfnVH/8rnDflE1QOpB&#10;KZMi3uch0QilwIVFg/oKhvmZjBAsv8yVrs3TIQqLwusXzng4XLtlzuc4YozymSpMjGUA/K0jI7Bb&#10;7j2xmwvTIdKSl2Uv7/ODIJ0UvNtHZ3Tu3DR0DSjzjAcvnttF8ToARut/d16697qt+y3GhlcZK2rn&#10;dY0Cpp3X44iSDh2ZlmWK1zhs0Qn4jGsoDmfovMKjjdLSlkfUkIF9GMVLhTDdhexwC1FO5kg7lJD2&#10;thQZAMZQBo3EmwvIZt43mxALPkzxcvP/4beLVwJJpkkEBqYQNZ4F/bukhycRqWY61T+/fQMPFSQ8&#10;IOXtj0gV8s3C5nVghLg1o6LRELlicokqBoCjgi8p6meHMAiUdoJOa2qLNIw6017TmXB4jDeQQUPh&#10;qkNwUEm0wAzzzVEgjPXp7HA0YoBHtOk+yYzkdosQIYQ9jgGMkQeIkA0IMh6BYLHhIfZvwHA9Oajj&#10;GVtMdFpBrURS6QmS2x9GXDZLTCgFrv4aoMgtjA7sQQrewxQxNeh64csKxJ8VC6cwKdKNAqbxKKib&#10;wFD50t0FMiatRcnWup2x4ZIrI0QkqfNO5OcwVltwkl4eHUtO0k5x6qLAte7YJC1a5Djs25Zp41c2&#10;SCe/1rngLH1L3DCWwmVyOU0mpnNkcjjPwbrbBkl6OwKNUTqv5nqo3kV+kKd9YIDFOlhgxYS6FVDM&#10;c5O8IGUQhx4FrSCBzsuOaRegsPrRtpCJo5lbm2EqbkZRuIkP7aOMTB/he9a9QgIHTxPdaNN+f2nf&#10;5yOtO12lYWWLVM3Bidu+FUGGl3TsQ/G4x49xJnu6/RQz9lWtdJMte6CD001qkWvnx+5D0LP5MNmL&#10;UBCSABxXgUmYEcZmd0VMAelNWIffyR2cFESIIWc+/LrfQg2GUMDErsSN/CsNTvSDpKCZXGp+jkAc&#10;kAb2pxjMTSdS8dK6YHYVFDfGUkGYbGN0jMhOKg2YbDwEdn+HJJ4EAPxA7jruiUA4xCEcyt+fibk2&#10;I38z0RARqDhtsPHgZAKFVSxRAt14CDLrPG7Dq8u1cmC5B0O45qctwXmD/nKUmT0y4fOMdXQJffva&#10;Pm6iOwAo80G8yJx/bUKmRqtkFUTXIgGh9W2xAIChj2CDqGq2yeFTI/I4i+8vPnlVXnnlSfYhxVgE&#10;OPiZXPSM5MjTz5xHNk9hA2n21hvsHb58W34GLu391x5H8bUqb+A7+uSl0/Lv//xT+V//83fy7DOX&#10;5OMPX5V//dev5e137yFtz+Fg2Saff/yCvHzvMvDmPTKM/+9Vuq2vv/qYv+sTeee1Z8GgHcJr8zKx&#10;8FcQjbQjVFnAhFuJFy1OJlZjiCoJ5xauBcKN8T+rAL4HA4XFm6LlqaphBD+B7K6D2BW5U6yMHICB&#10;mIwDGe158/8GXht/xA0G9lt6iHgisFAWpoeJMSAFxJu/z4v1ghcqQQuFyRLLa4VROQRySUDweroy&#10;dmCMKdUDplim+MzNIL1433oh0mE8GY8oITQVYDOvs4rBAthPezGOjKMLq0GdWz/sKTNLVjiFTHRK&#10;VUlKd0enY0ChqkpUo0ULHpBsQMs/weJyPwXMBytNGEKLTMbCORi0Syq4qE1gO6GTisba4c97JwjB&#10;SBRMxHR2mUr6T2lg74eqMQoYcCjorTg67SgI+pEUgCBG2F6Y1V2MHKQUWK8g3s8R94G5YgRrRcmL&#10;YtYdRJpmvyl70xdVtRd7YQt74iQ4jrYM9nbx30Ely0V4Ilmqa60I27wgdYTQeQRLGV1VY8cGmdpl&#10;lZ4ZVMjTVoRIdJmMTCsG/CWRUWAoDYMlWlWaP8DywM4bsYoZRaidkW8232MKAOMwCleEnTE93W00&#10;r2EKzUgsfy6JhqOqnB1tE5J/QL+XAYPfpKM6xkVnDSXhFJ17L52RQsBPHB/nPTsvF5DF3765yrTg&#10;G5/bdVitV88vI87YjW2D/Rfd1tVLBF3iA7txdbc8SfzVQTq0FTxjUzNQmvDjHkR+PwfENzI2QJrh&#10;Oian+pMNhod1uAorUREX+CLp6y0CcZXt6Lz60UPkl0bSmT/oGAM/Qtr5ejdQfEwJvtV5VXNI1y26&#10;Sj2PZm7aHcuMw+gy2hadHTuf+kX2I+wxOjn0OhedGKvRYfBo5GBvZlzUOuvCj/xZBA0dOnKbQcww&#10;wW5o1A2lDaOpRncZ5QWaBqfSkIp/BBNtASDODsISC5HPp7H4TcI0a1OCPArGDGCyRcroA55qIMnX&#10;nUN5KzEdzhQxT8ZiRsZ7FsaKsYhM8mI2S3+dWbYR4ra4Ei4z+0JkdBXuF52BOzfKhxFyPELxWsfj&#10;ETq3dbyxt9It+LnzxoYOHUeKqoVFs0r+/fx4s/HvF/Im75xzl455jXigUM1slq6FLdK9ncc8mJYl&#10;ng86svZFCtXSJooYz8sKzxU/10YR61r0lv55ukyK6uQ0Y0Kgm5NjeahqQMkwNhgcSEcKGi+NUKhz&#10;gMDWVTACHUvBxBwrpXjBch1jQjpQdltxFPQE1DkxFPNg7Q5h8m0FT7WZXdZmdnyb6b42baFwUUTW&#10;b/07PDak2DK6aCGHqYHXrpFi1LGLN+yKB2NQFIa7XCm8vF68ti1LFCqEKR0qQtnjLR2IT9oYd7by&#10;aNvHf7Pba9vljvAkQDJrKERgnJJJ0Y2HU5fKLnMLycqbGU2msh+d5YM2SQR8A+m76XTdmtMUjppM&#10;gxP94ACa+ACbGWGGsCMyQ3BQRJHKpANhFfqR4RUJ8SEEM60XH/5AhBmx5ISV9ZBrRVhjFPuyIDBS&#10;wYgOfDhA3Tk4ghldefiSB8ZoqpBRTgtL67oKvs5sxtuQG5IYmURDQq9tMeElUljsZrBF+XLi8Jic&#10;hcByldHHsbVxKCZDeGGY2yMxvsry+TJF7fp5ZvrcIp+4uJMubEoOcys9dZplO56avDKTmIJ/DLw1&#10;RvZgEr7C3H8/Ppa7txnFvHnXQd2uqAvhBh0kx/HHvMVo77l7V7jpXgJb9r786hcfyW9/+oH8I8vz&#10;fyJ36f/56yfyH79/V/7560/kX/7xK/nHP/1Svv7NZ3L16kFoEN1IiO0OKfIzd8+yG7siJ9mNFRG9&#10;Mcie9PatA6CPNGHhlMN38+Jz1+T4ue3IrPPl0LlBPgvlvGfDiM6Abs5aIE4FGYm6s2ZqQmcUFbMJ&#10;87xGANFBMDb04VJghb7ujyhBn2cfTMwqvPDhkDbRnUQmbKZIMSr2YkTHjknNzQYOFE8jUxueE+2q&#10;TBjOi5oNjIIf5n2ylVEkqQ1+94urO8WS1yuBQhWB/yuNX0svYL+OiMuTfC8lztcNo0JmJ2yHcepD&#10;UdTdWwE7noUT5HGdZU88ySgd0UJMFtMddl+2BBSLiGcyivF/0rnYIlE38nVtIAH8/h8DFSA1QEkd&#10;QexI41BDJqByLgK3VUL0TRQAXxOXpIAI3fdhtyCDLZkLTwQXtAjeawmsS6ykDUTQnWlnpapYP/xm&#10;ehFz1kw47VwZiQZgv/FhHOmJ9cBAd+qBsMSP97Y3Y0pfVJJGOiMdR0Zx6dPgzmjsJLEUwnQ0BnbG&#10;uKlAn+e2gRCbSoQs/5B0zXjLnkso61i9FKGKLdR1C7tbja2JZgeo1gELJv4QLCthmu7N9+aNWtOf&#10;AqZ+yEBUuyb8dKEoPVNTAUgUsaMrcCKf0AgB300qoSjtIH3j/LFB/FVd7E275RwioXMnt8vCRLv0&#10;tRfi6ZqAIwkY+BwRKlzknkXtqnL5M1DpdTyo4oybN/fij9vDTkz3Ykv8HJ8bwiufevIo9oIpVjmD&#10;eNA6IYqUYrbvR33YjajIJA0tmZKRGSBDFK9tCFYGMCn3EBEzxO/rbCf9nQ6sf6CQ9ZRJtvrBMUX5&#10;/rAzl3Tec668f75VvCrmN0oNB3Mdj0a9leP7aV+AJTa/SZp4NMzBX5vlQJzj0J5DUYaqTDuT1gUP&#10;aZ7DrzK+VWq28SRPMD4b8kbT7yfj3YEy2Yr3ocZTqhhf9aEYaSVZtCIB8C6dVTE7nGa4fAURGFYZ&#10;P2SGg6qhTbR6/oPkRXEAEqAYwm3NyB7HjaLl544Cig9BIIXLDGU4hCThMHZiZlcI5/g8SjBOjqIS&#10;m5kPliUUfdMHbZJJptFWlIjrKGBKyFgPHeORH2E0hka9no7MGe+Tcg4j1R8FzNaf4qCihxikx82o&#10;Gtum6bLmEVosMQakePcuu0m/jtHmNkvzwmZQQogf6LbaeXTw6FxAtDGHM36W0ehEjAwMJcowIZHT&#10;GBN3LNdzuBfTHqegqkkhJiGAh490QEuYIqCzoyUcNAphgJAy0mB8pWGATmDsEW3d7CBY+7jjn+H7&#10;dsFwrKZppy0UcycAu1sJVdzMh4c3cAq8vLZxfynrfJTojy18fU6O8V8bl49uClbHIrPzhU3STgHr&#10;1O6KsWbTAt/rHLHidIptdIotFN6WebqoaVek5ezDtmkmFflSAFc9GMdGUhzLKnhNG4JkK3s2J57D&#10;Ut6MJ1Bk7YUW3oCRNxk1YhBy5kB2C2bm7yGMmoOR2AelcVvGuGzmVu9JwXJj/Ke3eW9GgBF4u8LY&#10;HQRC1ogh9VfHRJlMBKLYfUVAGk9C2Wfh9ujFCNIfnl8gi/YwyPlavFJ47SvrA1jobuSQ/Q4oofvp&#10;tAh6ZHRThlopFMSQCaFCWT0XHLA+OzFE7gUZtgfMzx58PQd3djhQXGv4cFbhth1hjHIEysBJIuIP&#10;AmM9CMpr76Eeqe0CHZVDYmyRQZbBDC2s1LILi5Q0EEujI7nywt3TyJBPIDeG+8lN9j0Sfv/yx8/l&#10;E8zEr730uHxBx/Xzn74LuPpNitdb8h9/hHTwh3flX3/zFiTw9+T3v/1M/vEPX5KK8CKThC7Ug/5E&#10;qtfJb375NDFA5yBB1EtGDhBgLCjRGIv7xrMIM7QxVmyh+zskZy7MOkawbWMJMrOrwkHbz0aYEsbz&#10;r6m/ZbVQvBMA4trYJzH+S8liR0KHlEPuWCJcRF9Ga9pBGRmdB1CsjCQ8eLBLMjDCVzO+mVw4fzo1&#10;pV+oD9QrgIuHKpXpoLTAqaE4kt1P1xRhlW3OePxcJJROzsgN2hyIJYXOS1FSNv7NyJRH6MwZz0O5&#10;UBN0YNx3pJIQywMnShAb+FMYv4vw43uQKtyhTEQjcoiUeYzXnby/UjErW4A9J+E9y69m5w7BvoKD&#10;PoULii1WxQo2JhH/4Mj7cnLj7KDgOnHJMwVuAWD8CPYa7bgUPcXXr90+O8AA3oNxGNvtpHpHsJPN&#10;z/emeBF8SvhpHLlkweyWNLPMD4m/F0QRJ7ovLfaBdHs+FDJHWjSFyoP3r9Je3Cm8XnSsZij1QdgM&#10;glMw/PP3p7Jzs8axv0fVnACEPJMfx1BS796ZR3hqIPQV1gY9pEDz+6Pz/l7KutZR1BnbM/pOJinA&#10;QtGKoDsNV8M/65swBDXuPoxXUXWauWwE8fWFYegPpENuRHm4sqsE9SsFiTDbZ+/tl8duQh969ih+&#10;r2vsWHfKoYMjcuHsvJw/tR1Iwii7uBaK1DY5yyXpPBe6O4T9Pnv3qEOY8bfidZXu6xbdmD4uI9S4&#10;gkz+Mgzb69d2yr17J+TEiUU4kgrs7WHaRNL7vlFZXOjn+w1G0JQhuTkoyRlPTjCmHGb31dfLxX6w&#10;mJEhl3r2XpVVMVywnGUrgjR33mMPc0nfygXLid3Xt4pXJaOk2u2bpY6DumGGA2+am/ksahq6jDY6&#10;jmYKV8P0Bv6fA47xWSsdl/7YRnfSimy9Zc4DDxP/Pe0mndtcgfdy029h3EbL2wmTrZobRk8OLSOB&#10;baUEAaYQd5JFcWovRFFHjHYmi9VkwgG1eKUSC12eBF4fokeQOx0SogA/D14kiBEJ4eRUhXCzDia0&#10;UsUWBFTa4Acagc1G0701EEEwPWoFyRMk2w/wBK34s4O7H4Mw40bwSOseoHjdp3swxol0YY/QhRkg&#10;LUTjkwrjTW2k0nuQKOxvJAkYJVrnDF3jgnZX7H8oXD0r3jK4YpCu7Rzui3SoWhC0C12kc+HQ75sO&#10;QroaAwGbooX6bAAl5XBbtkxwk1jd2ybDBHHmQxYpxWxcz/h0kh3MCDLrSgjXqRT1lFhGInGISkhi&#10;tUMaUA5jkHaDdDhKundmr6XcRDe+X0++TldUhrrj8oBiUsbXO7TLX/oYBxb2QJYYfIB9G6/HDoQn&#10;jDe76Qx76LB7drLXWvnmx96dCEywAHTTYfbM+kk7N3SNeO8cMVB4UUxihFzankDSbDbwTFfxQgjj&#10;hSG7udoiA/3JCEVQG7JfK0kxEeWAiXcyRpobUeQRo2JlP2rlIAvSjouiZYO1F8BNORCDsQ+3czc8&#10;XV5m4lTiED2wH4qmW7KwbI5UiTGXjiJky2Hs12yM/XSMmISgI43ojjCAwAmoS4vZE8QhEvBmtBTK&#10;TT4cDmcg47Ag6B9FXJhaObh1dxgDXd8PgYd2dMnIwHt7man3ZGKARJCBLWOIH7chzpiEtzkJW3MW&#10;FdQ8+LGFbVWyc6qB0NBK6UbOWw/yLAqYbRC0CBUw9eEb7O1LkVQUt6lQNeph5V06NSMv8eF9/YUL&#10;CDIIZsVX8yWA6M8/eYU913Pw9Z6V9996DgLMs/KvQKz/7z+9J3/5+Uvy20+fdyB2fsFI8dMPXmAU&#10;s5c9bq9UN0VA68ihcB3mVksY4HiJZBR6chvH4wMhomUkGuoHnzEwSJP4y4ZnoXXM0dGPhMrgTJok&#10;FbiD73qAERYiCZBJlfVhdCobHbsaNQ4nIY6I59JQUM0tH/VkFN2vN3R+A3R4H0aCPv4IGRhBexro&#10;aNwRBnGIqFrQQLKth4GDhd/nTfehny9FRIXQmeihWtbugcDAn6/TWULpPgIAH4QEUfyIbTHTqRj5&#10;OaXS2xGHlTYhn4bjmImVobrDCal/B+PBbEZf6ygO7H7oGCb6LNKc+bCM1SEjbzFICenCyRDyi7Ac&#10;VLT48Z4BT8Z40Q7JP4IpQFVLBGkB98uP+YybMS1nktPmgb/sEXyP+rUbEGttdWP3SrFWA7wvSksD&#10;giALHZJ2Rlm5LnQpBpBX66CoBMsAgZ3FJISnF5JizesdiajFQEdqDfsJtBsUnblGijvrCDovIxc2&#10;9S8aUTp6UhTDGEmGI0gJZgJhR5gUlYaRm0Lvx4U7jFDYBJBqJYSkjo8m8rkj9qOMaQQjwUjyzJIq&#10;/0HauUiW9Tox+v6OJPJzKez54viMhDGCj8ZCkkZnZeUzZKEYBzCRqK620cHEk3f2IwpBkDz3/E65&#10;fn1FnsbX9d7rV0FdXZWPiZX6w6/flS8+fF6eZO916jhQXpiwR1e3yV7G6of398sJgirv3FmTu3eP&#10;Ec2C6Zmdlhawx8CVPaa+r+urmJj3U7iQyxPtcvnyEgZl0jGQ4KticWG2n9FkJ5+fBi6G49g7BiQ1&#10;meJVlyp54AK78XtNMKYcgZrRh89rZBjPXHumo5BlZAXxfnpENnOuuaBWXe/O+Yc9azOjw28Vr3pG&#10;gY0cxi2LjJXmDNI2w45kO/9Pserkxy5Ggp08upfxN3E771zkgOPA1p/Tg7tLPU+MDPtX+PUFfi8d&#10;S9sohybm1k5uflWw1PoL8Vwhhc8NgwYBpDbVukHaUBcWsdPJcuy6WOJSvOIQUaRTTNLg44Uyi/eD&#10;laeAWwPBZJ7kT/mBx7cHo/yhI7Hj1zJ7ssxHTWhknBbL+K8NAvf8VIjM7eDHI8ySd3Ijpx3fjDHy&#10;QXZmDz7wA3mA+PD7KGAP8tj4KOMrjMsxoGlCkWT6UeG9eLISucX1zCFoWKaA07m0Ml5r2+7Jc4Hw&#10;ZIECRrHqWTIigQ6WYQL/RmdAtxDbMDXOgYiEdpjRYE8HXhG8C33txChASc7Fa1ZRHgo1I5yOK1Zq&#10;2W/l5pBAyjgmLhKFJemi8ezhIsgECkXCH4TAxIcgNiP8xQBIzC4soTV/yxN4sBuG7Ec168bvuyiS&#10;2K/he+vdy+uwSoYTl5Cc5r9nz4HAZA+vG11WN0VteLe/bFsLkgF8a4PLRmkbYZQ4jKAE9trsfCoB&#10;l3nIWguhT8Ne21cm5w7Uye0zvfIkZs2idC8yy74jRsQyTWVmyM826Ps/oHh9x7GPO0gi9iwm8kZu&#10;z8lFyPPz6KIwE/vAR9SAyRCoHP7EuQdRwNTw6qvpuSgOI7iBm9klJJJSrL6vEGb0SmbPZY+a3e1K&#10;WjD5aajF7Milq1DwVfeqKstNJnaWszsIRjwB3YGluCs3T3eW9hbm/d0jVoL4IqWc23NupofjdmrC&#10;95WSQYdMQehpthPgGYOvLlmGOqEXdCfJNlSGE72Y4rEsTKIanOZGONlbLNv6Sx3KqJbOeAIRYWPS&#10;OUbEk2LbboeGgE8HA2tZTSBy/TQW2EvyMr6ZV56DMffqLYrVk0jhn5TXXr5DAXqM7usJeeuVp+Rn&#10;hAP+x+9fk//5m1fkr794Vb5875588t5z8gmF66O37srz9y45ggCnAFF3sNBfgoW3tmdQzmJkbuqx&#10;s3tNk+1EDjVilG4aDMYsHQdNIgvTc5SMr6YSEe/v8AcpfDcEwZUN5FYIMvmYZEzEUDT88GoFKuKL&#10;QzCUkW4IfMk4ctXiEWlEorb106gTZOdu3uyXwcB5o0o00ll4IqDY7MK+x4vPIjtiHRt6cWg7sbfS&#10;jiRKSfsc3CG8nnkNBFtW0QkxQjOi5gsADm1in2xiT+2PNywIAY+KXuz8u7m1JDYTnLkbgPFzr83I&#10;5FyhIxXbjclLF6bV569MyoWddXJsuZSbfLQ0qpqz2eQQKsTiDVTWZhgAZzP7p7BExD7pW2QTyQ4/&#10;/gloKjxgDX0BCGu2sJO7j70w7xNPOpNQuIsUUd9wvjc6rFC6rUhM8CFkzUVTbKJ57pIoNs1c6FpW&#10;Ank/YgeieJZW+2AOJtEc9F1M1EPS3wKVhVVAcjTkfOwFybpzIkTVgvDEm+Ko9H1rAspgpgV+eNYs&#10;ceDNQFh5GxBeYOa2sK+zMUWoKENQQwCqH0i0AAzYurNNJC25sJ98sC4vPgPfha8JOADvnhXFro4O&#10;1YRuZySuAGTFqMWmbZIDR7pkEDtSfNR9CMOieM8dkDs3D1BAJuQIaKZj+MueunUYhet1CET75Kk7&#10;Wrxm8Wstyy5wTH2o/2YnKtlnkQICH/a4kujPkVj/+EF5mu7+PXatH777mHz8wT159+075Clelhch&#10;wzzLZOCpp0/JCy9clotAe+cYQS7SxU0TVHlk76js3zsMvBcVb2+pNNYmIA4hSX4She5oLQWrlK+5&#10;Apk8Z+dAGWPFENSjGMmxV7iZEAExlvZhCuDk9d8Ur45VTLj7TMi7MVmyLByEJjG4xyyDu00yyOE/&#10;vKIPP+LKScZd8cHAywGOr6dPb/J0H13c8PtW8Dct05ks+HKgMzrkcO9WiXYrqr0yJ9lJttE0ab8p&#10;3MDsyLzTrNyQ0sm6YXyYTFCi0YOiARnCn7FhOCGUdnT9vtz0tHj54L/aTCTJOkQXm/EvRYU4SySG&#10;xgDGZj4o7Xw9HhQPVHf+zkhVCSTsb6YDmzLK9v3BMneRD/cqBmWYeuucmIU/9H0e33EUrwce+J5j&#10;Nu7G3xHLiC4ODFQQnhE3FxbGKLHqerVY8z1Q2FuXGfEtEcM9b0C9FSBjuy0yQuT98Gy8jE/qLaKS&#10;NriUopUprS1gYhoJpKskiRghRl4WJm0oC21gYDowpJZDVMjDF5MBjzAXxFMWe8DEaBceBmjw3JYh&#10;npgo2Pp9u2M69kVg4g+PUZNFXV1QXtJtbWYPGBT5oFTh3u9nx9d3EOPxAQrYKsILRBgljBsKGu9H&#10;2s9rcchf+tdMMro3FDwSpJCdITLA/qCvPxRKQAYG2SZCMBfkjbuH5I2nYJ1dImH1MGy3A+0O6v8F&#10;VHaFfK2BPC8hEDx6KFytDWbEL0TFbMIwnLpRJomw7xiGadnyE8zFXE7K2RUk4AkCnGtWMoZGubOf&#10;UCFGSjmGVroyxTqF80E3kNcVzsEZSFFw5b8D9ffBPczr95B4SO2hxK74MGbUxXsGVoyYEi5Fc9kw&#10;8vw4eLhx2sACRTzM84NqlrFiCR7Dnr5AaW8KktJSxmxIqmMojFUgxjrJCuprhCvJY4TXY6yLD1I3&#10;FPdekFCDSTLZn85NP0/G8Z5MoISaGiyHzF0LULQAz1QAu5AN0tQaRuREA6q+LkZ5MNc0LWEVRiLh&#10;gU/d2S9P49d6CR/Na6/e4PC4xQM0z/O3iOV4XN54CUUgVO//+PoVHq/KH6B8f4Yw473Xn+JxV774&#10;4Dm4c6/LmxS9C+wQDh9k3PMUgav8XRcvL8gMRbt7LpnPFjd1qBFdyP33H8NAvUrwZr/dkd2Vg9qy&#10;hHFbHIg2/6jvonSzSi4RQ4HsZgKhlUQCDIiCIxkJ0isGMkcI3UIQxHgbB7gVxFJAEONexn3+FgoU&#10;qr8QxnxpxVzwEDHoc+3PJTGQy6cJubwvakB92GLZp2F1MNNxOCOWCuTwTgVRlap/LtUZgQejNcaL&#10;RlYE4fhEY4luieLAteouCVVzAinUs0fj5dpzPSCW4uS+dQiuSGioKbDJT189JV9ChX+WwNYlrCYd&#10;3aG8Dlhc6N58UaDqXsrGBSWEEXIgEn1fLjOPcsn6yX2MtbmtJxHYWdaK/aSJsEjWE+v5NS8CbtWP&#10;ZuQzZKCIKbw4CQKJ8hbDVCbP+yWeDj8TO0ZsAyuKUqTx7PGU4J9T7cLfsx6hFcrBTvbsfYnSQ1db&#10;gVk8CaFOKJOFaJSNkRStSAqSPwVK91/K3oxNY8+VBX0fiHEYye5a3G0IKwzeTDW4BBiVPMJnI0ID&#10;SOGKhuYwaeD9HhSOJB57RktLMEgsxvDs1hTBFsxFIYhxejT2jdJ2ixxFYbq8UAoX1caFp5yd6xn2&#10;VUdR/I3KWWC5z2EifoXpwMEVolcOjVKUjiCLn5UTR4ibIvJlZb7JMTa8dX2XrLKrWt03AHIKw/yd&#10;A0SfNCJ77yISpQPe5jS+sdPy08+e59J1T55++qycRdyh5uaFmQ7Zs9TLvngCe8o2uU7y9TUMzJeR&#10;4F85vYRfbAJl7gzv7UnZv28bgHDEUHPYCEYbZJ6Qy3qKnAvQiPU8H948H76sFrwQBW3x/Ltvd16d&#10;J1ECHiYiAPLD9jXo22t2mTsULVOo90Z3QYZY8pexnShEKF79S7TudB79ixQ8Oq4OFv89FK1efs/Q&#10;ciAPiiDy7IElbwgIGtYWJLtwq6+Qe9NOcGI08/JYWsKcyK3svdwk1sSHB7bgVlRyLptYsHJAGwHb&#10;+iOF36rpvhQoXw5MN4XLAsc1OjODtriRZAwRRGkaEN8dcSYo8IL9OKSMD5MBBhG8PxioahAIJuIK&#10;wDHVbfdC5fZDoLrfkwcZJzzArexBdmD3MRd/mH1YMMUhJd6DhOUHxZlC6kv2VU4xVGik1g1DiFQW&#10;/CnkZoqyCRI53MIF7bSSuDlkkSxayQFXLdtG8mUQb8fijiqymIj8JjAxPxtiOPaAzlac9MziK4tM&#10;UlkM8QFFYS4qy0LGqakskuPxcEUj4bdAvA+gkwwAFqy4pwCNbEFc4kYH5kTh2rQBAjhz/GTyorrp&#10;DIcPIHNH2t6LGEMvGKM7KK6MBMv6eS5Kf4g5OVhGdiEeWQqW5T1kp+1KkSW6pPOnu5h9H5R3Xr0o&#10;772CzBqaw/OMF24fH5Dr4I4O76zmDV4px3cTHggFJINQSwudr4VRbjM3z0pI6C5uqP44AEqaubzo&#10;vmxiE0BRbqyoEVOR1ee1PYp0HlEMUF4P1Ib6IdO9QgJBi5HcGsMhN4SyDDfwQQxglh/AnswfM7KO&#10;E23ggdLqicwg7twDIody8oJAGoVCkjBB6Ugm8TkZb2EgO4UAZv1JkBp8ULupqCSXf6+CWIomRovZ&#10;mdDOGUfaCYisRNnYUh8lrdV4ChFCDLXSGXNQDnbaZbArhtcvzfEYxd81Am9tgrn8dqgWC+N1MjNR&#10;j8gmFZSPFfVhARTuXkaq1ahokfc2QmsnYbmnIx7IahqdQyVd0iLKwfPy0nOX5eW7F+TFp87DlrsK&#10;N+46HD0Yhh/flD+D7fkK8sHndFyfvfuy/PQDujBCW7/4+DX55c/eZz/2tnz43guME9+R54CeTi1A&#10;l2ekVsPhnUf0RjOZU/VdGPohiGybIZiUSI1YRqv6HDf2aySLRbbNlUD3HnfI6zsQDCWWsE8l8ywa&#10;pVoE3XE84ZjhXCwC6QwsjPSSAD7H4sNK5iCOZE/mDUPUxMWhHtJ5XRdpyyQvRzEpCCcvLoKUhog4&#10;VbchbojeKHZAvSGIHBQrZWSEm1S8VTLUAE5eVjQXnBD2XSYOcQs7yGhGfBZ2TvEZjOwRGkTDK1y+&#10;ki5HXyiWyr5g+QkjPp2QFOWGy1cfnyex/aa8cHMXxPMGvHmRkk9idDSqRh/UhsEoBiPU8EwRCI7G&#10;f0aB3MDZ8MCDnBl4ICPgrmbwObQjRskrNsMudcPAj0yfc8WId9QEVSiMTiuc0WQ4ysKYwk3sYBGQ&#10;MRnQ6JlULlBRZLUFkyKuyc6BdHge7O/iGQl2t1kw1WJq74Q9SgeewM8lULSSNFQTQZKRwmWhsIex&#10;a7TGEGFDoGhusROXCZS/CNkUwptGUKk/z7GREab6zyIZo9uzubQpCo3OOJguyojHMZOurg0/YlIK&#10;ODjk92b7D7A/sELBYpAAJKKGScJuopSOHGlnrNeHqIIL6evXUKIegUU4ySWIy+krF+TogWFG5UVy&#10;GtDu3ScOyyFGhAvLzRSeXtSE8wT+wuAcb2BcnksxKSXEckTOHh6REViE/a1pUsC5lUJHuQvD991b&#10;R0iA7pfFiQqIIeVwFXcgrycu5dAsnVebzI2h1MWSchzLx0mET8cOjJJROMxocohkDSj2ewaA8/bL&#10;7Hgz4An8b8jre7tLuDg9KlsDOQ+YuvgQ4WMAyu1s+s63i1f36SAZ5ZCfWCOSYa9FpveHy+yBSIoZ&#10;Mu9Vi0zsowCsgTZijzTO71G80ci+YMy4YEjoasYPwhw8APboACM0JNeDu/Fj0GrPbw9nkV8oT53r&#10;lb1Q08sTmRvTZcUjnc1jXJhObIfFi46LwuRMJ+FQE0KIcOxSuB05oTB0Q23oD5HeFwmsF5LwaNMW&#10;sYJ2coXd5wOM10QSroFRohvjtBCKV4KZcRNKxmHwONNQnccpoNv0azyK/4dAN3X7P0QH98B9dGGI&#10;Nx4g3uQ+Cpn71vskKdpTEiJdKKAUTLwFKRCzm9rpNDEI9s8QZz3DG3VbMCrKSHYe0EAGUjCmstMa&#10;5obOzbytKRxaAzd+HPPVlVAy8HnUMiIshxiic/ESYkxK6boK+CDlZfhKJnL4TPZ7sQhYrMHcGhGk&#10;+HkyVoFkr7BgXyj8AVBA3J0fwIT8MLgnXkQ+NPUYEqd3hjMiopBijB5WA/WiC0RrX5lhL9c3g4R/&#10;fIsDvju7lEQRT4Q3VsRsmuRTRoHXr4/JJ++ck198TKYPENgPX78lr+O6fxap+D3Uao+f3YYRsRei&#10;A8bGk3VQGzIlkRFJMONUM76cdjwnJQTheaC6SuODWNWL120Kg/AY4z7MyZF5qBIrwfPU4FkZ3iCJ&#10;LJvdmePbOFgjCpEcU6hMHJYh3NJjczaBfoLcArNOE5hjue3adKGd+RCRJ1go6raIBweUQfc03FxV&#10;Gp1FTEndOIq+LiJR2Ofoct/PCLyXQqo36MQcsFaZ60ly5bnOdZfIRG6yFMPyaqwA3L67GF8PMAUY&#10;ak2WMSIppoYyifBhMjAOV47LyGBPKv+fSxZbuSwx2tgx2wkiCiDuzh6W2p2IOLoYw0DMBsM0yYWl&#10;kL1HMzfiImjp8XAAO/vjYdnNYjg+zQjwvLxA7MTLT1+U1xnVfPzGTfn5u7fkVx/elP/x1YuAeHVk&#10;SMbSx4g5PnkLaCoBql++K7/+xYcINT7i8bF8+P6LHEr4cLYXyzDhsDmwHOvg37XNZHNhSJNSClhl&#10;rxlz91Yp6Q7CE2QlDWAjOzML6ejH5f0PkNLfgZh+eEIKG6IZqykeisga7AopBFZm8+fiKC6xGI4T&#10;2Y3ZocQHQJ13Bu/kRscUDF0nDfVmBjACO11bXKYrnS5jffBkLYxcyzHXWyNRKVI0zOCh/IP5vNIR&#10;mRzdwX2Md2F7IqBJAK8Uga0iCIWfhWJj4jJpxSgcT25bOvT1oTVG/ZfMDmXrQ4S+6qVSgwo/fe+A&#10;/Pnnd+Xn7z8mz95akzEQQ90dsVJRGyhJ2Zsg92MHmMxCfEI3o+pFOjzdBT/CtMYVYZcbl1ErqkcL&#10;IpWKpkgpKA9n5/QoFhPOHARhvow0LVBi1IfoC/TbBx+idklmIqIS2GdGsje309GGQeFQ1qIXez4V&#10;rwSy07ITIRXJI5YCHIW6Npm4mKx8piipWI+y2Y9RYGOSeW54Tgz4GJMwOucCdkglskdZhcV1fO9A&#10;InTXG8eYUt//yv0MJ0dR95JhiJt8gxWtxWeNUfAg3XY2qsFMbCaRFNe0UqDLGlMDHamqI0FauXg1&#10;Q2V5+plZ+JiMr/EM3rlxTJ67e0reeg3V65MnHHaLa4wCn2cM+OSdYwiPejC1g63a3Sx3ri3KxRNz&#10;MtJfTTq0XbrgC3Zx8W7jM9NACkgdCRcN0Gc6WmwkvMN95VJXXRIjJdlB0tuciTJ2XnauDKE+7uWi&#10;nky2oL/Ul9oZyZfLYEc+F71U6WpJZzyp52Y5fx7EWUOutNZyKSsFUExcUUamGQwZAh/eI6F0wGpp&#10;8GPM7UWO3Ld2XsPnbDJ2DKkzQNnpA2FkH0XLItlHc0ciZeoQhHSK09hBMwWOH4+E8qNFRvn5saP8&#10;2nH+zAlAtMe55R3lho/5dRvFbnFnrJwj8vvl6xNyaU+jjNZFINZwYb+lggsozIA904lcCWN2bkRJ&#10;6Eax0qDHzRSsR1EHbkXF5kFBMuibC4GCFi9/uquEUHwqCDi0eBn4dX+KnYeKGMjgMnsxboSeEcgh&#10;m8YitL+dTrDPAH2DDnAfOx46xhAOyUcZdd2HD+SBn2gXRvGikD3EI8AdJBI7pzQ1BDM7L2UZ2tTE&#10;qKknEPMpkuPOUFzjqTI6rtSFFG7guOiBSdaXW6W8EHwTMRIlRf5SCm2+rpKfIzQyh+jqjGR+Psef&#10;AEkk8LDp0tgRpSd6sOfizc3sPYQxqT8MySC6PaMulClgrqgendTDxfe1kediC3xCe8wG6UWQMr+P&#10;f3s3By/Yo5GlEJlcNMvUXIhs57IwNcXrtI0ueVuQLC6n/39s/WV05PeV7o9OkknsxNBuN3eLmaHE&#10;zMzMUCpJVWJmZoZWt7rVjGZmih0nMccQU5zEjh1yksEzd/7/M3PWuuuufT+7PHPeeF7UKrWkFpSq&#10;fs93P/sBDLi1coMus+cenaNCfRCuOYcJgqoPij736BS7RPnl/fdOYTSkdvzqgDx0nX9f76GZtV72&#10;rlbRU5QCaBugaTkFknFpQNnU2e+DF46MP3qvChuPImfGA0iqRnEHkvQS6MFkVIl0d+XiBWuDRs5v&#10;oV+JTqegfJbNpLBEIxTwoS03gJN4Ii/0GE6efgTlBhHCG8aFQk3AKZx+WycN+Ma88c0QgYWcWacu&#10;PY3GF98lNaQtZJlOWHdnwdGowajzcWFXo5FAiTkEA5PzV1HqLqUIHBKYUtO4aJQTGF3PNNbHnmuo&#10;JRXaMA2KMI9mbjq3KPyc4DZIKHQfgDYyWMhJkCinmVbokk72AX1QL708ZuwNtvrkIpTKVapLLpzp&#10;gsaKRPCA5aHLHQvB3VKHj+axe1F1PX2NKvpryOgvyCuA15uvPszE9bT87bMX5Mv3HpV/++pV+fyD&#10;ZxBxvCDvv/UTefcNWsA/eQPgeld++6t35HOmr9988jY05H2ExUJdzlM3T+FnBMDcPVUo6/zt7n3m&#10;LCxHHYeGIOiuu/Fohsi9L69CkxGRRdTYe+8+I1//+RNM1PcgwKHmvtCHPSP7XajAcKaNbkoXz1xq&#10;Ip4oihgqb/xAtAtDJSqdqHJvFTqEMYnpBdWLC4gTKjoN1T0BzeWEqOMadPPpvQGqSQ6jfkWBh1Q9&#10;kB1OBNOxgd2MFzJ4b9IoVDJuAMhC+L5q3PVBUKAij0AOKimkVxQTK1dgOSSDG8FchIPl8CHESOyo&#10;g/CibZ3OQsjRgYdoTl56Rvc3PRQ8lvD3ZH8MGF0418LeZYfDQyggBN2JYXr/3SgCOYTqvs6dXVc9&#10;nxeHStMFcYaBhohklM/eCEn2Q00q0xKCbSAwVnMSVW3JTg/hihMHIp0k3ZHB6542FHFLEJNVACbs&#10;KCa8FC6soTyPfRENKf0XrK0JHF7ClA6NZzevdCbToKoWDdCxCuhJ+BGTyesMQXgUk4s/i4bvKNqt&#10;Q3hex/GYhyA+ya72JB3DixQPDVbWrweFSXdYGlL5NJo1Qnl9JACWcaSlaJVKGGrNIKa8Aiwa2aUE&#10;JjPtzS8Xy/u/fFDeoCT4sQcv4F9kt3WWkl7M8eplfAQryHNP7MiTT1yROSafHryD3VDm914bxYN4&#10;P+b8EaksjZIJVLRT0xXSifm+jcl9YKRYBoYRWHDgW16s53VSTotILHYZN0klYCI1FbEZlVWxWH0i&#10;ieMLDuBAwfU+ilCIUH9oWV8mSkIWArw4DHuhc6CiyscFGtqVHaQzlK8ralZqlTRJx1WN8UyYnqwN&#10;PHn+uHGo+BZ4TdykHPIyQHWReJy9cJm7CHhdIM39bLiM7YXIEFPL0FmmKwBu6IxBBnep474ArXiO&#10;X46SvyluE0jTx3ahVM6Ey8rJZHjOZnnnuQWAq0EG6qDLkIAnsu8KZ7oIR/qdQ1pEKvljEbwdiKLO&#10;wdry+x3rXuvIQZ449HR5AUZqKHZBFu7OiK+TVyCTlieZhc5MZ874mzxR3HlALboxvXlzr1Oam1KN&#10;Nt+T0gxH6YbiGh9kClxiCrnIHmrczlqdfheL2zugD5VCvJ3brbfSkgxoJiMEMRV6o5YMIPU4nmVi&#10;ODUX7IuG4mV2pkAWFytxi5fR61PBeBsPwPmQ6kxVAU+2RnZBpvpwOrfIIiSLsRRKsJTUkGIsAQUY&#10;swsojsyGIkyJ44+LcjIE+bAfXjZP6lQ8oAVVCu8OkDupBJ00eFumzmNQp87YAUq4CM8RFLtzplie&#10;fn6RE/WuvPTKacZ+VD7XBuS5x2apfxlFbMFC9tFJeOsmfExGeYyooJ2Fei6+5bI0VyGnT1OFPpfH&#10;ky9OunsjAcMIGZrl774aKxPL0TJGGsMQINg9xYQJLdk95ymmfidJhiqJhpaLYPKpoC24gST2yl4C&#10;bbsPSL4ZGXoH1RqmfZz+76BvSaOffiAtUFfzK7FSQChqINLmYIoroyggDMZ/5cOi3IWTvZuKB9h7&#10;2OOfceRrG1i8u2IETQa88vk+ebQOhxLQaodaMBSTcgL+nDAEIJrAYSDVRSs6yq0yeRsuOBgZdQfC&#10;CbiECvoGI1Fb7LlK6KeKJ8k+namhhoV7LxFOwwghBulLG8McOYfTf2GQgsmhGmvN+yJ9WUtw/+sL&#10;TFcLnbK5QFv34gAmZwpEyWm7QnfSFRqx9ygSvULt+chElsRDS1ZQPJiPwq4BpeOz+GB+/uwNBBz3&#10;ykvPfUMfvg5t+OePnpJ/+PRZ+erdx+QPv6Rz7p3H6eT6CVXsP5d3Xv8JZuSfyVefv2+dvH6DrP5X&#10;H74hr/3sKRLt59htjVKzkcNU6kAteiABqmfkrbde5jEekOyyQMysfH92reuXB6WftvFRdnW/BCw/&#10;QXp/k+ifnq5qVJmEUbNn1KbpXBI3auphFfpTxIhCLxajq5q5a1qxwPT6WH1yDuyv9CKq3Vfe0Ff2&#10;TLmp0OkeANRhzKMtZJJun+xCrEDIQIYPEw4HE5qU4xC2ZJfZQg3fTUMF8V7YIlzYZ3oCBF7IywOo&#10;8HGGRQjEU5ZebmulGGMRYKxcrJPlsyZaEG6hKYLvTVr87Bm9FnGN2Y6R1T0a1i+aOLxVSjYisGiE&#10;TjXlgfLWG1coQOzFIO5ImPgt1mJYb0zCwZiF7VGtZWNNKSA42ZUaFC+ln2ES/AxYT+i2O4AS2Q5x&#10;iKbkq8LRBcB2Y3pTIYotohU7/KIOTD4+RGZ5ALr+TJcJPI4tPeSvEqJb3UiNPW3eKZXQqABQBGHI&#10;kQiMtCMtkCkzgT1pfrnuXo9A13LN43ENI6Q6KgvTP8+bUNiDgEhAlfsgfFxp7GmjM2yt8vsIDhOl&#10;Jj9eCxirAU8DHkil20PJmzRApcXj5Yriua2xa2E876P4tzeHjtjUwyhWm4kOux+F4Fk6t/bkqYdJ&#10;v6An7hxlkTswCJcujMgjj55nmmvAfuGB/+4o8VA1+LJ6mX5C6CTczx4qT3YoPu3jsDAyU0ljwQD/&#10;7pFTp/GJQfnNE3q+Qm/X+ESNNLVGE0TsQ85iJIrzDOkbyoJGh2rkQNjNRNiF+lqVu+amdF6bBBOU&#10;hEtmOnvkOA+Jog8yggi/QPy+Xpjl7TG4OwFWLiFEiFmTdfD78r5vgdfMPZQhXo2RCaogvgGwMJk+&#10;G8Y9gHQ+RAa1xuOyTldhgBWT1rkIK2hN7PK5Si9uA2Ib0TJCPfrcZgZmz1Z556l5gKtKzBhI63MB&#10;riBkuEQW+TJVhKI2TCECKgOqIYKYmUAAzQEZthPpFwcQUjjYYhim2kQFC26Ak7dShgCSK5OWK/Si&#10;K7sxRy2s4+Lu54KqjQu+Dxd8fwdOc4g2fFxBdQQPUcQ+FeH9qUdpNATVpTu9oXN+dFY5WU+AjiTP&#10;2+jXAfCc6cAKCrWRCtqKO6H/enrIvKOfp6c3htSECEZxX04guTI2zYn3FIvL8zQdUyRYTyldO/Lr&#10;wRHk1KYIOHpEKGmudG8FSDn5hGo4zkqke4v3lWEVyOJUEolVIAjvSyDJHoEoLL0o0tTfVdWUdoCW&#10;K/dqzLblxeuPn6auwot0cxRmWguPv+ht+nZ+99EL8sfPXpEvUK59SeTQH+jf+RA66vWf3GDxf5Hl&#10;K3LvqRQCXDeQvE7QJTUgjzzeJ48+MyCX72uQtVPpXCTwA+2GQwH7Sw8ye60EaWdv1o4SsQ3BTTte&#10;vk78Xm39VBkwVVQ120C90tTbcZuUjeyX1hUnrBI2UtjCBaiKF135D6WMz+keITUFo2ox5tH8AvYn&#10;BJZqakEkIoygfJbk8Zxk8QR5wPG786LzoCnXHiBz5YIYSmiqNy9k684Lj1d+A7JochQ9OZl6kywQ&#10;yOd6A3ihCDyC8eAkQr8Usd9KYhHuCa2g1E8EYoQcLoZtVIQM9MZLC0kYiai8EvGR1dQicGmFXein&#10;k6u3lJgoUq+HGmWZ2+KwSZbHzLLBpLU11y2bs+1yEgXWqeVuvGADcnadfcKahT1gG48vHjEio6ZI&#10;SllZMYqJ76EXqKxiR1nZbGTBvSs/od32ZQDspRduUmh4v7z+0v3yt4+fkK/evk8+f/Nh+YdfozB8&#10;4yFq1l+Tjz5AuvzhO1YfmFKFf/79J4DYB/Ip3rCP3v8ZlM8zUEBPy5NPX6QluRAWIFvefvt5+dWn&#10;v5Qnn3kACi2RHMMkdmDpcum+ZSpcVqzJ3FPjCE64sCxR7re3OwHNlwL95ybLp+pI/c5AMbefWJ5Y&#10;KFUDF9ofcLpHUAC9m1+FWIYeMp1iPDkFe+C58uXCH8wFuZDQWqUVD9pD5/JazqL3rgHT9vhMHRdS&#10;O2vYbQQBy5lM2UoL+yBXd0UE4quydCgwV41/4gLlghTfBQ+ZTxB+KsKjk6DRmufIgCTy7TC7qruZ&#10;ipwxT4+eYz8Js9OFWX6KrrXJy2kyeiFDSixeKBL/jk6rI3Lf/QP8zgvQmc5yK4EEJ/RAG6DlpEf4&#10;foQI4wkNQZDlZkDkweTnzMXQK5hrRxhpPKwu9nNwtkXF68XO3AtvkZsXByEyH21RBR6wYR+vFgL+&#10;nyPTvQqDtFEjHno6n+d5UbO7lJiRtLd5oLQkLg2hTFIefi7SPUKYbkMw10dz6IpmXxjBASwKcAtN&#10;YtojISQfAUiodW8LqDLxeXGo82HPE8TEFcDEFp1KCDrh596IU7wiEdbAQlh3YRqWDHj58ZgGQL8G&#10;EHLtGcb1lelY62P00BEZtx/5OhFPV1dYXyTLGNTgy0+vkGt4nt3XRXnn7QfkgYd3CW6OIMwYczfX&#10;52ACJOKSXGgRuUsO8O/KumDZvdArAxOlVO4kY4IflQceJ4gX+vYkSTXbZCbe8wARUwg1mjsyCOz2&#10;RnmdS/B4rczQbzczZ6Zot4ks1waayTElM+GVs2+ubkjAuhGPJy+c9H2S+KEd03Jo72bgcOPvcpjM&#10;S09Cmd2ZhE/wfDnI3/kwh4lvgdf0vakyyZNi6kqsTAJQ47vsi86EcNoJsQo5BqnSGD1ngDJEjXjG&#10;n9R0qKlT0IxQjOqlap/xkE4K9kapEHjgSre89+K6PLjTaO3xqs2xE2ORFxmFJD/zBAnypOLC74Ck&#10;hh21pmoY8IsEsNvxsINn1i4q6EMPpitHkjSUGnQhHsrAZOKNr8mPycSXz/G159TOpOUM4IUyfoYB&#10;UoFOuM0VhAAjO5SHno4oEBFnGIiaKWBZajGiFCSBvpew3PEzoSRnBEkFO4EiakdKyoKlojaE02cM&#10;WVvIp1EPDQ2ywB9JolIjTaqR8iYgAS4rdYWSA0RWSmUWSfnAeLI0WpC9s6wvYhGczFSVm+4ilUxc&#10;5dwKoApVjJGeaMvk5UI2oQ21LJz4mLb8AS8D9gADLxZfD15c/F62pGTYQxMehT71wafS05wrN/aG&#10;5Mn7JuWFJ5bkjR+fl88AqK8/fkH+/OGz8sdfviB//Rif0HvPyu8/fl6++uRlFv+PEKI5RfV4CCcg&#10;WxmahNpdjGBXwuS8qhmL4Yg6oH83MJGz5+xDpdh3BpUiwcFtJGy0kMbRtUmlC7L7tlX1tx2XniUn&#10;9ptu0sl+rf0U79/FI3aK8GGqYSxThPiala8n9qbydp6c3lwsI4mgcZUUQCqRANUwWm+DikjVyOGi&#10;hRTZDQWcl77YeDE6EanjxOnKlYW0HzRiAKf7UKgZAzRMNmq1QvyCGQSThnNxU5mxN4o5DVlV70yo&#10;JnbgJwtHhp+Cokzl3+5hfA8ATj1M9ZyIy9m11BDinExaeiRTXQYXEROB0iPdCQAXcV3dZTLNRDJD&#10;z9LCGBw+S+NFAkWXx5plYcRInFSHnOOEubuK8mqR5tc5E4ZZE+ZmI6nZBdRPkFqPx6qb7MLcEqpr&#10;mH52L7ZblYfPP3ZaXtbaCcDrJy/elF+99aD8w8ePyufvAFwfPyV/+eBReRcV4Qe/eIUOpdcoAPyF&#10;/O6LX8ofSdj4658+kz999bH19jd9+/MP8eZ8ZI2EepPUjldeuU8+/vTn8vnvPpG3iZPqHaqXpbVu&#10;8uRMqBQ3COi9n2SXRhI6oqS0zICCi6llvR0LiUXGoXueev4k8TxFEocQp49C2KxclK4UrGYUOFol&#10;3m6ou9zJPQxPIHhXUyT4+4QgtEgrOIoYhOcLKls/IohsSUAIYGIZGi2RBrqZbAnJ9Y3QNmzMyKpm&#10;JP3fN0pT7H8EgCHIYglvh+T5OGyCJrTYoDB2IfOwiILS6ctM/tcCiJQLlQMY748dBdz4WE2HC4ck&#10;TxnmgL30RI7M3pvOcxbFK6xAHlU92TRzlzf7oWD0REX8PZoUSGHBm2ZPzqIbYa6eRF9pGo22M9tR&#10;zWKDL81Z00Qolg0llzMYs7st16e7EHF4ak0S4hM3Pu5EePEJwMuG/bcPQBKCR8uZTsBj/MyOfG1n&#10;JgJHWAIf7BmpZAsmlZ7AzwVjxCEgLJmyW3aHnuzZ7NgNu0C3+kKDeSiDwKQUycEruRzgr0W1yWvB&#10;FaD1Iqnfk72tBlf7YCXQv4MKUtww3tshWvJCBOOHHN/J7++YAGkVJzHFD0FHOOrEqByuKfjU1EPp&#10;Cajp/43lmjWP/WVuspp9UrjUVlGOORJHQaeZ9IwR8gpXZQ0/YQxTlyMJQ3ezTvFCsBbJasMO6k7z&#10;BAOI9xqaLhNja7I1SqysLloefGJDnn7hEqWoE7J3cUKeeUGn3jmsKKHiid2oARvJ9hkOfigNN7bH&#10;ZB2Z/uYmRarrg9KFMTkuDVqUAPIWprKOoRyChTMp9UyTqsY4PIdMfOxj7TmIunIQdeZxsIWmPkYz&#10;+2H+dt8Cr5EbiRTwxcrURVLPd7nAQQ1OaEoFu60pvQFik9CHw+egknY9pYu8vGHAa4rpTE/tI+vI&#10;RefT5JEr/fLR89vy2F6rjDZRI0GlShpL3ZIMxkJ/xkGUgUmhxJzgY9K0+DhoxCCAK8gNlRCFkM4A&#10;lQo0PGgBdlEVIdSgL1NXBLRisAvRMwCYP2ZJA5/ry07ImyeRL5Ug4RRmhhEt5Y+h2Y0uK1vKKbUO&#10;xfkQSz4CfUP5+ukJFEVStdA0gnR8PYDEDLrC2n0kD2DNz/eXklJCgcuQmBdR617hL1UVKOrKmaIK&#10;nSSFJXMUPHI4USxVJIv3D+Ld6mOBaUQ0UMRkRVt0DoG6RXmAFpFXmk1YSmhwXj7BulwU0ngyRFJX&#10;HsJiWCcufwDXl9y1AMDLk4WyIxL0EzxxbNhr2RFp4+d6QCYH6qGUnsbE+jP5l89fk//1+zflfxHe&#10;+q+/+7n8029flb/96mVSGn5qNbl+/Oa98tZPzsm7P7tKzt15nkxj7MIQi/QfZF/lClD5yxglixM7&#10;fjLFwWOMw8j4nj87S286xpD7XiD9/gy+NUKG21a/CRXu3UH4scv7KKbsPUlp5UnM56edZeICoLeL&#10;VYA6muFpwG6YXMuWfXhg9jHpOMjUEP1ntbZQrwepdqHKvInldRWy+WymJWiSIKYfB3LgnNlVGbi4&#10;ueNX0RecP0AWzr4iVCOjUI/pfiCFbrjUKgQCVSzbEWL4cqJXb44vpzF/vDCR7ND82B2EcyFQk20A&#10;klpnAlOduNBGphNoimLMC/NpGqkYSq0EMrFFY3jOzjkojXXegFMhYb2VMktn1jIv0MVZ7peqUD+Z&#10;ZXW6SdZmmmWPlI2zgNeplW5unUxgmDhJ3zi91UI6eI1scltDXZpT4Gw1Sydhpja28Rh0xrFDnJTn&#10;Hz8rLzx5BUHMJfnje/fK1+/dLx+9wQTGPuKPb97D3+wpdl5Mze+9Kp9+8qZ89PFb8hl7LqUMVbDx&#10;F4Drn//6ufzjHz+Tv331KUkcgBuT2R+/eF+++M0v5CvA7jUyE2fnOuWhh08jbdaculGiqh6kR6pH&#10;CulAigaAUqC2u/oK5Qpm50Fq1csREnUgTAmnTVoDdFMynOiECrPe68TiihfLA5l8vKZw8FiGsL8J&#10;4+8TzUGhlB1m+0wQAcoHMY8irgLA0nL8OOSlYJhnN83J2ZfJzIcJOgbKrBwqMxOVbWAktBl9Xc4k&#10;J9gqPe5GC4QCAUboKE2WZ3c7eQElIZP0XVB5NkQC+fI3K2G32YeQbOJ+fHgPpMrcvdBP634yyHWq&#10;exshloVOMCaWO6D99xE84Ir3Uwt0j2GoPmQLWAI+R4hOU9l8MJ5S9ajZEiIcAnCFI/JQ+b8nopRD&#10;vA4P8Bp0wmOmnWR2nP71Au7L1y5v4SDK89qdAN8jAK8buZqBmoyPAs6daVJpRW0+8CDuTBPq/eg2&#10;1MOYdzCUNwBs68Fag8lNzdke7Mn8MRknVHDog2YPYuelxnFvf57f0KS6Y9NoLE3092e/5QvjoHYS&#10;Z8z2XmHYZ1CAKrhFIt0PzoHKJ64tsvBWKev2kBoM3Vp7owkzWUyA57FRnNvtZ2/bICaLgWJSwooB&#10;4qwcXXX4ICpxYJI7TA/arXIAH6fmlbriP9M4pruxFt3F1OmPrN8rGMGYnRYUU/hKatAOh+pVkmhO&#10;7k7Jo09cJG/TjLn9MDYEKpSSj2PdIOx6b5Y1x7Rs0ay8dWoS4dgAz69wKFoAmHaB9AJS5ilwbekp&#10;kOb2fDFB41cgpPKPPogCmYQSoq6cmCKP81w8zjR8hEHn2+B1PU7GLkIDnkNlCCDN8QSa59+z5yPw&#10;XkAfMoUpUKmgY5T919ResMyz21omc2xhJ4GuoSIMb/3ywfPL8vBGk4yw9ynCv+XPHseJCSmUMNlw&#10;/yNMHTQYI0nXpPh0/Bbp9P/4siwNAFx8mZwcecKq8dWV8V1T4N1JlfDja0RxoQ8HnHyYzrx4QPXe&#10;hye9CjlcqUAIAtgSDZys+Rw/fT/7Li+oNx9oRg/Mih58TV9HytxoHa1vwWRNo/HAKiGfw4F06KCA&#10;THWVDBaOidAK8YBtTAgtvTyA0fhRQngBJwJ8qlrramW/N5FtbS2tAMQKCdUsA/zKEGtUoGwrJc4n&#10;H2qwgp1XRXEA2WKOkhB3XBII1I1h0ozwZ1nJ7+LvSfklAKxpHo6IMhw15okp8wgTV5ifrTxybUe+&#10;fP9V+dPHP5f/9eV78h9/+lD+z9efyn/+5RP5P3/7WP4VEPvTZy/Ln794Vd576wqKwCaWrslI4ZkK&#10;EXJMkAgwwf5xCDVoz4qnTPB3m4buXeC0OgWAjZz2Arx8KNAE2M4yeQFMnWukT6xqbqVGYZGYv4Xd&#10;AW+YKksnSMWf2kasgt9veStM1jisTOOjm55Cpt+HytCyj4UuBaEU8Y1D5bSyr2qnH6uJSpzyGjqJ&#10;6CkKy8KQTCJAIJx+CP4uf2jBMHZZAalIYfH5+PECjUoGpLhAqonWi3y2EF7gsSTGZ3K6DkniRUsk&#10;jw8XAAOnz0AWuRGkdnhjhE4ihb6i2l0iKVh0I73AHorKFSrFkRQPvbho8GoMqq04SgwLmBy0V67T&#10;EiVLmDGXSNJYmyuXNarfR1Gtzc9SXzFvZMKyyMmldsCq65vIKDIQFchO0gp7UiOlAK8LZ9vknst9&#10;pGOnSTRy6AoOM7XUwOdQrDk9m81SfE6eefCsvPz4eXmX2Ki/vnef/O7Nm/Lpa9fkbx8+KJ8iW37t&#10;x49CCT4tb7+OaOO9n8kHqA4/QDL/7tsvy68+ekN+D3Wot6+//ET++vtfyZ9/97F8+ev3mNLekc8+&#10;ew9a8U3M0WdZtJNBRzzVL0nvuH5hWfaI5HmCKote1JAKXP2EQa8Cwm+99SxBrPNiac8igzGMxAtY&#10;DyKhwujlSs12JrYIywGlka6kYfjg9VLptirgYplkg6GrohAYpFfvo3SRhvC+UMBF44k02BdTPfvi&#10;YHZQgZEcGvi6STT8VtSEUwOzxDS4KOcvT8rqdjdp7yh6ocxduICdQASkYObNHiwZMYKFjraWbhSH&#10;qOgq+1zECIXdugOrcx/m7HsiaEPgGnQ5VVq38Z6yg+/eQMBCa/FRaKUj0Fw27MFtOfTacLg9wRR4&#10;APBy4LpwlHioY7RU5BYYJDTclmBrrhtQZBGx7IigQ7Wt2Z2oq4Mcng8g03f1xO7BhT1D0zaqSdMZ&#10;DZFkCjIdAanDGLW9AZdwBET+TDmBAIk3JnhPgMsRelUnLU+ep968X4s6nUjTOOLIOgQaMhrRiA/G&#10;aWcAz5MoKW9YCKW7Ne5M4508ASZH9orepNVrWac+7/1QOLohWLLz/gbAXPl8X1pAvFNgpYhi82X3&#10;64cgKlbbPwipjs0gbajND0Wik/z4pyflhVcu8PfOYefnhcLRCZoSdS9/nygmYpXcR+ODPIbJ/y6A&#10;x44J1Jnp6RDXprt4LO9ioNB8QRsey0Ncd/UwcICDQGDoMUpPG6WFYN2UjGD2Ze4Yw6H3+BoO7BjT&#10;SMkoKU+X0grqXipzKIjNQ1CTjuLyqBw88feyn887xjU5Osmd3WschaoEWBTHU3MTCHiirua1aw8r&#10;YwPLcjdA+kPWKd/Hn/s/TF4xcMiIM5iwpnbZd7HPmj0fxX2EFbT0QjgFWKmAYwZ14SwXwQW9iJ2K&#10;QQBQIM/cN8qOi/gQvEET9ZFSlugMYPxA9uGhOogp2BFvlgd1I4HQe75qQubinR5GSoYBRzleIQ8m&#10;Ji8HImh4sBwBHBsk88eZmFz5GgpCEdBqEUxXOnUFYFoOZFpx5Umm+zBXLv6BvC85EK6Wem8Dpy1/&#10;lq86nYWi3POmtiOI2KdYlrP5LOxroaBMg+xlFmg+XghiqYx01w/qA/7dnzQBAy+oIHjt7GxbKSTz&#10;LTfP3urfqIN6MkMzdgJgNZhj6zCsNmF4rSA7r7KEcZxkdFMdifB5qA5pak2j6TiYaSscO0AiRZgx&#10;6uGCR/bTaB1+Lzv+gCrKUGrUhkJHBeuC9FC5eW5R/v3PH8n/+cun8h9ffyz/8dcP5d/+8I7802/e&#10;kK9/9ap8+dlzmF/32HPQ/fRjssku1MrQPHFNsyRlrNAZdjIA6byXDNLo3LkJUJPF2INpuX8DFSgp&#10;HMPYGAZJix/apj15FzELt75VpPaYzfsJ6G0jo7J/AZM3f9uJk3HsRtJlFW/Y2iKJEhPBsgRAnZlN&#10;lNV++rDa7PFN3SnGhjvxu3nJ0mCkzKHIHKYOvZc0gibMnNkE+QaRDuCDydKfk6QT3VwxqK2iiPcJ&#10;R9gRCt3hC5WoVRJhWpKIPFipPz/URUqxxObfKVl0LKXgi9HKeB9e5MmZFKdCA7qTNefNziydMtQG&#10;YyDU7kFr3pw9f09d+NpwEXFE0aYXmFRox0pOndWVjlJbye+HmnBpzMT01SgLVJXPjzN5TZXLKgvr&#10;dWraFbR2oeF02tLbGYJGd/BKncKkeY4K9yso7K6cxcB5aRjgq7PG8pjZCXSPJNPubUciRyAp29Py&#10;4uNn5GdPbsuvXt6T3792RT58+Yp8+cZV+cM7N+TdV++X115+nCqTZwGw5+QX7/yUyesdfF0E+OpN&#10;1YZMYOr5+t2vP0DE8QHvfxcF4jvy6cdvyy/ff12+5H2P3XdGTq31UdO+gJLsnDz10HnEJT1Ili3s&#10;x+j0olDz6ed35TnonTdff1pefvleOXdpjKV6NjsTKK8cFwlFgeev0U10cbmSiGFPcrwHVJ/+3ZSa&#10;CuKQoTUvcTl3Mg3fTdIJHkUjptwcvJDN6VzsSQDntZYABZWY4Qb9dZsMUjp7Fnn+4kIHMuxuOXuO&#10;UGR2cS2kiDt73E7HF4cLdkva/ZXA3zOcXU8W09zcYqosn85lVUFLwHlSchCTdV0FqK6GSgfXno5N&#10;dtJci8avJrOfjWJy2Ucag4ormOiZsk5wgVWRhid1LceZeuwAr+NcF0448Tw0sG9CBRcbS5ko3XiR&#10;cZQdkm9oh+zdAZrQXus3mOBsuBA30T348OOIoB7sl0H2ONWmMMDOjs9hUs2yI1yY7EYEGQpeBijV&#10;IEJ2/ThAKXAH8Dv5EI6rTdLHXbgIsyNzR4Dhy+TmCgA5AESuNIZ70Qemgcbu+BijUBWG0GfnBLB5&#10;8Vz3h21w5RDnAnXoCN1qQ32L9puplN8vgYxDdsJp0OoB2RzQ4wGUVMzR1LiE4duLwFOZQb/XxFqm&#10;9M5kkMJ/graF4whJaLdvQooOOPgrhQm1n0k0lxrXjwMSdkw3R/g73skK406uwwfQIThyXT1Bw8fd&#10;XJ/vZhhRAPMO2I/qOB/ACZEDev2ikeMAg8QBQOkQA8ad7Ou/9wN2VH//zf2tiOIOcm0/xGpnH+ue&#10;O2Ga7mBYuZPqqtv2fV9+dOctchu3O+kHPEGFjgprbKFkj7CbPMpz5Bi1N/tt/we14QBPipELut9C&#10;0ECyxtAW96Szj0ENzqAonDkXDWjRQnoxVGaQxc+foYJkM14u7pXIjx/HpX2tVzZJTe+uCpWaLC8A&#10;5g6ratBaTUCFyeHDt8hRJPAqAw8m8ig1mDQLlCyR3tBoyMSdmJTcAS879j3HeSC0/sQKXjxwPvyy&#10;EWSRhTCtefGEUlBSqtGT/+Nsi3mZi38I/HY8o34oSO6HPNabB1qFHMEYfYNZ1CYCItX55C8SWVPf&#10;wqQwQOgwWYydREjV9VMjwAQQh7Q1KoKInChMhEQKlZR6kN7tQUuzo/VWCH3YSrJCf1cchrpMmUZN&#10;00jKRG21D/chXBT9oBzVeIwMPg7lFDXpYaTjRzFhhgbCazNdevD7uDEJqgXgxH/9rif4I7s73EEx&#10;XYV8iKz1n3//lvwZKvBPyKn//NsXAaunuVg9Jh+8eYO67lNy32MDsnapRObO8TMw9U6f4pDBZNWv&#10;SRrsrAahdPtpce7m3xoX1Yt52ZpjCGj1rWFqplF5gIqUId39nYTyBdDGVn25WPA33YmTjdPpFChW&#10;kVnWIjfvMyOjb5Hz2yUyZqKDh+VyHwqyc+MpFIli+OVi1kjiexcvoMmBQJnrjZLZLsQ7naHSiRet&#10;ova4FFIoGc2Fzweg0VOrPdSKhvP6YRwO0RdaHtFFWT+As78T6gjTKVX19rxYXeH0HXmBh5PakN9k&#10;Q0o5p0XAzY8LQ3Y+F84SL0JfNeMN03MGIb6cktPxEQWT8+YIR+5F1psvqjItDgyFqknhdFnL79BL&#10;+WSXJVoGoCkWiLCZGbLI1LAZAGuCKmyW7VkAakkFGl1W0FLAWp9VGtFsncB2EW1cJDn+GsbOq7sj&#10;ci9JA/eQHr+x2iEb65gtMXY395AvR2tvOyWWy6hTn7qnV37z6o58/pML8v5PbsofXjsnH710in3Y&#10;PdC8z8m7r7/EpPUTlIFvyUcfqjn5nf87cf36k7essvnPPn5Xfv3Je4g4PiHVgH+jQvzonVflNx9B&#10;MX78GiHDVFAgNrl4blUevn8PM+ikDOGjWdtsR2SEX221mencLDtnRwGHZuTO+BLxI6ZDHw0SGK2S&#10;cG9YBmdk30oZqhTemUOAGmd9oXbjUdPF5qoAgR01u5XgJF5nXFizilxJHElGtYfVBVrOiUOgFzsm&#10;R6osKmtYRUxZmHZjmIo5DJb6SiG7l4QUb+Tp7Du1QBLrRTAX/CwtedRkClIjZlhBXLsfkcByEqHR&#10;gVJLtU85uam9AFc7lL95PoBUmUQpH/CV9AaqTrCyxNNykMq0Fo8p3YkFvz/+sZQyF5q6D8lxpobD&#10;iEsUSJyglf3D2RWREuLFodYfutAbANLnnB1Tj6oNNb9RJfQeTIensZk8+fyOtSGguSlTYmJcaG4m&#10;Iow9ugHFoieTlTPPUy8OAR6qZOT5qe3RzhqxxdeysVKG/JtDlAdA5cWEptFR/jADWSTLhyPq8CUl&#10;RjvTfKEItcvORyO1NDSYw54n9KsjFKW9ikdQPWodi1KIgbASKcSopdCwHFdOIgg75fgq0kBKoHhR&#10;42pZaxjtDYn06mXUILGn7kVtQlrfYvXr0QsWm8yhn9dfNh9vGgnibTuEGgAUKe63Hfo7+SGPwV1o&#10;EBwQ1N1NUv+dXMPvYCrdD/A4IiQrriTeDtWrI4pwR5ro9wFGd3Eg38+0piCnwpnv3vod+c4Pvis/&#10;Qv15mCHlAHvOfXyt21jt3I4obR/K8h/88O/kO98D6Lh9j7cPMLA4IRKyY9o8DGjfTSD4McD/BM+p&#10;b01eg5xqRi7QtYVQY5D9yPAmp+qT7LnORMgcfq9pSv3Gz/LxPV8+B156K0pO75bIS4+Oy6MXGmUS&#10;Q3ABLvtQQMYXkNEKkjtQDd4KeP2I+7v5AQ/ziysdGO1PZTbtxWFQfQYULj4a+olSUIHoKBfyo4DW&#10;YdBYDctOdFS5g/bBCDZ8QV1vbgpeAUxgLvzyRzgh2fFghrMTS8fkayBs0xXUdwHwjiMxd0GVGOqG&#10;aRY/QWYsqsMqBS+ktWQu1o4TOIwQoZtYrO45fEuohYqoFi/Ic8O9T5wURufgUCoR4HszoF066Noa&#10;J79ucapA1meKpZ2KFxP5am2dEVw4SRvgiZxMlUMa6QNJ0I/R1FeHhh4RPyZGTYR35nd0gE+35/ey&#10;5feyxZt2AhOlh8OdsoAa57dEBn312fOIMi7KL36uhsJTeHPoneLU99Cjg3DXDbK+mS/TW4lMTaEy&#10;QEbhIN614dM+MnrWR0bO+VgFGKOYyUdP+skwtMoUYptRCiVHUWlZzeNbPuwO2Fee9JU5puoZElSm&#10;OcUuoBQ9fS6PNOhKEtFb5PF7+uVJPF9P3EPVx4ODxMjUSz+li+26lyBMdQ9hzgQ7o0aUVI2clAfN&#10;Hnil+Fq9yO078Z510tnWiL+tnMe9jKBdVGRW3xDpF57w8bEE24YAVNFk2wVS8BdOzXkUL6JA9lFK&#10;j6hs3oELpzPSfG3xTeQFGU2yfAyGVC9k2PGYadtbEq22hDx8dTEs3sNjMH0i4U7F36VxPHHpyJZJ&#10;NHDnwhLMRSCaFmeVgff3RlP9QINtf53MDFrIMDSTpN3OxEXszYxFdha7AaxuWZ5slNUZs5U6/Gbi&#10;6sLf1S+XTw/L5V3+HttUu58msPQi9eeXV+XmlRWMyWskvLeS6RkrtQgIkvCbpWE8vXiqSH77+oZ8&#10;+soleZscuD+9dkY+fPEUKd/3WcN63379RZI0fiof/vIt+eUvASamrj/9/mP569e/kT9TOKm3v339&#10;pfX2z//wR/79G/ny07fk03delt9+9Kb8f+j+evutF+R5KlF++9v3AEC6xV55AEP6qDz74gXpGchF&#10;jekgReUGyjnTpKCCckcet9raQDw5NBeTiu9DpYYPafIeCDX08dOLsCfqt2D2vTHQeVFYEzSKyA8x&#10;gQMndt8odlv8LZLSSYZhZ+JONcpx6CU7KMATHCJPIJAIIJAggou9KnkNAEZmIWnpVCBpqK8X+17d&#10;j9ki3nBGmu4CdenFxd+ChWN2CR/RcAkS7gIZnsmSOqK+yjpI7l/DtjLmIVW9ztSLMHFk/Ii80Vjq&#10;flCvMfkX0RgdSUpGAFLyQNSOSdDWgUwzx8j/tAVQNGYoIJEUfH5uDSuwpXU9RA3ZqP0coaiCAJIg&#10;dmCeUKbOJAHt5wIel+RFskmz1NYnS0aKl3jwM9urx41JSXP37EgT0XvdRbnydVV4oXmjTmRDulPu&#10;6QoF58ouy00FG7AESQXHpY6daGrBAeh2EktQ4zpBA9qxJzuKnSAERWJs4VHr+5zZ3brzdR2gwU+Q&#10;23mUCU6/bwSWhlj2uWEZTMqJf0dh5kEp7XWQZBN1N+yWQxAyaVqI0vDpqHFjaTLX1JVIDoA+mLAT&#10;icrLKNU9NU0gHST8VOzH+E8HI52LCTBOPtQNHXdj0oJqVbA5xkCgcV0KRrfdTSsHj4sztGo+O7Nc&#10;1iP2xPMds7tT7tD+RE1G4baPye1HfO73fvhd+e4t35Mf7sO/y5rnTiazfQCbAtePaLq/k6LgWwmK&#10;+P4t35G/v+Xv5Ae8fZtapvjb2LL3Pg5wHyTV526mPT2AfNvndSFMpuCSVV04dTpI5nXvdT4aszIn&#10;aQBsFjn1DGP6KB+f4KR/9mK5vPr4nDx2hpNre4iYSG32Y9FnfwBnO1OTLk5vZ39zGz/InZiADx/6&#10;e4y2gAq7nSgyxRJRGwZyQXcDmNyYRvRi7kjE01E+727+3yFiYZRac9D/w4QSBCAGA3JakaLA5Ycc&#10;3pUHyIbv4wwghAOa8ZyS/FkuqqzeFTOzGp1teBBURu8B6Hny85XAwbc2ctEl8NU87EDdi4MYmUx6&#10;MWGbhwEtxuq4GKYkP05CPFlUalpB82kLv2MnINVIYaKpihQR1DSdUIhtnYS/knodg6w1IuYuieb/&#10;huFzCcWwGUjsjCfhkm4AqU6WdozUx/GWHePnPsHvdYzHyZsUDc0J+5DF/S8/uCZPvDQjq2fLZecC&#10;ooHdbFnaipM5kjRml8KQnLJnXGR3tYApeZ7+L6K4RpY9oD/5naiy6aZscgKAmmaBPcn0PLbqJwun&#10;+LuRVzlP8sm8Cm/w4mlU1DiHk50rmbLN9DYD7TJCcvbkWIyc26zDF0b+GYbl566NyTNXh+X5G8Ny&#10;706TtBBK24D50owkfZ10kS6o0zJOt6X87t21XjLTg80CkcIkGYHDHaRws/OKo0Y9peAOqjEo9CNZ&#10;3p+22TD8L/ri0wuf0ohevKCjqLaIJ5vNPVRrJJiew0kygGLxYWpyUEkzJ9JAXoh+MewKvL4jmYgK&#10;BkiC76JepoWAYxPxW/VlQbj3YxBihHGRoamAC3Ja2gny9zihUucSQWRPKCfeykoPwndzZGWwSZYG&#10;LLI63iGrk92yNNEmq/NdSMrb+Jt0yQp16KvI5XdWetgfYU4mWPTCSYALQLhI2sUppPPnd6bkBvul&#10;q2cXrHumM6cnSXsooHrEC8nvPnrNbMjHO0iSgEF+8eMRee/lm/IWUvcvXt6SX760Kz8j7/C1V56T&#10;n/7sWQQWLyBd/om89S7SeKjDX//6ffntbz6S3/76Y/nd5wg1fv8ZKsRP6fr65u2vf/eh/AqV4a8B&#10;r6//+Bv54x9+K//41z/I//5//kX+/d++JlT1HPuuGibpXnx5gRiQPeXBx5Ywno9KA0kMyaRkpCHn&#10;1oBcD/4WYTE8hwH7QL3AMwH5MQ248XcIJ/0iuvKwhGB1cGNHE4LvKIjPMzDxathvNIG0BhiLQJ4L&#10;HogTXFGtHdd9ExFmNlS4u6Fec/DS8sSD0tAZi/fpsLjChnggWrJhWjsGeCmlpl1NXlCNFUize0ZS&#10;mQp5jhEE0M40b2z3wqQdwm49WyZJza9EyRpTsA9/Ie3KcwHW1uyydgf2cQTUIvgJ1J4vzQfEF+XH&#10;jtWZnZEdVLQnh6MgJnl3KGWdjhxVvk+ephv7ViemyABEKYaEQ1ZzcjABAsdQAO/jEOwIkNkjVHCC&#10;LlRa0h9DvD+CDGfsHbY8H5XSc2bacwS0PNlb+UIZOgFYSr/qBGaPz80Pk3IEz+EIQnQTONQExAJk&#10;tIRn1mqvGEAIKCnIuvOcD+SxVXpQ/XEaOG3DY3MEwDwENerBgSKEA7KvHjTYEzpAdwYj+MilXSCe&#10;/MWkGnrDjOwnNbUGdW0EgByOSMrfGuR7uzWWLQIzdSBhzGl0qJUh7w+ktigeMKsbQKSGd62AQ0CO&#10;iRgxLBEJvI4jU1Cc0p5th2jCjtWKPZOsF6rfdBpD4qGNT6D+Pm53u+xjQLmN6+6P9PrP1HYr7Nv3&#10;WR19H1D6IRmyd4EPdwJY+8invYtr/D4SVDTC61Y+9l0+5++gF78HiOnAo9PbUVd0AEzmhxhK7mZf&#10;qYWU3wKvFXxaK9uRsrjFpLURKssn+TfZhssA1QpZh2unormYsufYTZGr91bJj58ckksLldKJm7uV&#10;cr4UQiqdMBLbI1E/wdjoDMd8CGC6g8nrAIh7jGlDqzy8SaMO4xSmobzR6qdgGnFiLD2kgIUj/jDS&#10;dp3aDoPYrtBrKod34+tG8LnJVISEQb2pYMMD8HIE2W11tAfkIsj/CwXUvBlnPZngnGxusxqOT/B1&#10;/BGEeLFXcwDx/Zn2MnHSV/EHae0gG27MRUyrLtJ5xgfu3IMcM3ZmnHYiUGAVQDm0k9LdR91Ed28Q&#10;ac4ukkkdQkYqBZz1ABdp0g3GECll55XEJJAQd4z/x5MSBaWPNykZTIju/L5u/I6OAKwNE+UJpLg2&#10;RDwd07dZeja0RMpDz4zKzWehpu4tkIlLfC8in5SunT8dhQ8rjBQFhDGnglH2BNHNE4BE30+mmY5n&#10;AaklQGph3Ucml9wo8aPmm99lBpHFDHTg5AYGYRbdKzthsojYYut8AtRgEpmMTNTz7CyXMaaPk7nY&#10;5g4dgvydSWFrrkweuTgoz1wbl6eujHIbkkfPd8v1TZM0MV3WEKHToMWTpDc05lFpzpK/kCSTzmqA&#10;EqPrFBebGRL1x3vipKrSQRLpkcpHcZjLjiucBXMYPUSxpEOEcZHw4nHWEkpXZMDB9BJFZx+29h85&#10;0o0USMiugcDUYA4PmsbtiznUl4uFXmy0byohgSxHc5p0cxtmET1BpcKwNYuQx5D6mfI8X6ZfDM78&#10;jOn5HFCwM2Rj8g5C6JFDJt4wNShLyOAXBvF2jWDaHmyQObLV1ukcWqKufBXl3sZCn2xiTN5Y6OLW&#10;YvV6rU23yA6U4uVT4+y9SOnenpSLu1olMWG9nyZUNK+AHE1zKJUt7mIZoB5nLENOL2TJey9MyPs/&#10;vikf/vi6/O7V0/KLF8/Ic49fx1xO3uFPn5f3mL40ZeO9996SDz98Wz4GwD771S9RIP6Sfq/3rB6w&#10;D99/g53Vy1SsvC1/QDr/tz+oEvF38k9/+0r+8uffyb/+01/kX/7pz/IJNOIKNOYSe6bByVr8Wido&#10;dU6Sl17dte66VpgOS+oQLiAI8NEUA8QKukM0QJ81WEJQIrqLlx/TBOAVQA2MVxo7HSwPXlBOuotR&#10;j5GBg4w/U4E/k4UDF9fAhMNIwGEdWBs48ho/jnDKlmJXFSs4a0cYn1uLibWkJozuvGOsEmBO2Fcf&#10;xcpynIuUdxBUIyDmw86tsMxROroxz0NPtw6G01ARxLWJvzPNB1X1GP4xoJtHKLYd0onMXio6KW6l&#10;60pzElML2N9Rw5MIzak0s2MwyTsECnuyA3KL5m2mMl8A2o/dUwBAF4k61BXwUqWgCwDmDrXnCsWn&#10;JZrOVCOp6nGfJtF70GzhhQqOzj9fhB1KCarAwx4qz4bGClsoLTsMze4o9VxRbx5D1n0MusueODUn&#10;gFKbq3Vfq8WXAUyt/rwe0qDUSy2YczMIlSY5/bCT7rQAWoBLwcueFH8FvqNcvA/TS6gTozfMhQO7&#10;shN4npz4+TwwTKsvygDdWtJqB4VKtVLtIXFjz6wNDU4AtR8JFdr0rNOfPzJ+L5rMvTiIRGUjCIHC&#10;9yRPNJEqlhrKQGvxwFbR41dDM3oFB/zSfjuSc2wll7qa9Cb+vjUHrH68eLQC8YQWR0FZ+gOIHhww&#10;jwGkx6BljwLkh7QImN/nDijI/fzshxCs7OPt27nu3cbjeRuHAgW4O7j23wJOfJ/bd9mLfQfa8HsA&#10;3g+hGQ8x2ByDajzKQegYg8tdqEG/BV7znAzXpqLg9mMJRuSkPxVO3UOYLC8gylggMWMG1z4fu/+S&#10;UV5/lpbNpSJp4GSbRxtrNCZjZ+g5O8DJBa7Ymz+uKlEOIVm/A+RVMDoIDajdUxoHkkrtR24MI24Q&#10;qkN+IJXG36VJF+QLHgKVj0KlneBi780OzJuTjzvLvTBOPol0W4WgPNR/O8OZHudJ5cz/DeR9IYBE&#10;KEIQL+ViAUCHIz+Uw6C3E43D0UxABmhFO6Xr+NrOvGgiOEGUsgMrrCL/bYRmYXZDHSc9yMtzwmR6&#10;WEzsslq6DOwsQqSNsNMmTIhZqrYi5iaZU70JE3NhEWKOTBdoQnuyCQFWAycoFpsuztAFTInuCrSA&#10;qhtKR2cAy564Gxvo0+P8DDZITotqXJlq02T5OtLfmwlYFfDNXfTB/O3B1AsoXTDwcU+Z4zZL5tsq&#10;oLSwzsdQEC6cQzhxMVw22UVuMRmvngSkmKqWkA6vQv+uMUkvMSXPoxRcPxmJByOa3Qc+vmkKMlFy&#10;tTQ6SS28dz1p/xYjrdGkVbcYCVQGlC5smMk2BLyujshD53DjLyEHH0PGSjJ+FcvtOnrH+gmnrUol&#10;5QFlZkE0RaP0ey30ZcgM4oCFAco36Sirp7ohi3baAhbB2drgiwcrQRMyMFxqLFE0waWaKuDGBSM8&#10;nVp4piOVJ2vtgRcXhWBowCCmWV1o+7B3UVFGaqmt1RMTB5XVjsmxvzFLhi15MtJCAnx7oYwjBBhq&#10;zafHK4C/B74wFvYxpHobG6lbr/BhR4GvBsP86HAuzdX49DqLZAFP1+oMvq4pJjGCRBfpIFoYNctk&#10;n1GWpgCupV5yDaEUqTFfnm6V7ZVeuYQ8+MreHHuladlj+rqyhxEU6lDNmDm59D8RqdPSk4gkPUeu&#10;neuQF693yAtXe+S5G6vy1pM78pufnJZXnjhJDcVJeeDqDgB2Th6jL+kdYnk+/ehVqMPX5ZNPEGv8&#10;+kOEGR8ARpiVP3mf9yPSYC/2q199IL/57AP2YL9gV6bKxJ8CaG8xlf0Kccd7cpVKijoj+0uSFCbn&#10;WwEU2hH6UpAqV0sRNUR9WASKG0gnJ+3BH8WcM5NDBN1V4cn7xGjWziVfEs/ZSTJhuXKxc0GwEcDp&#10;Xvcwfnia/LkYKsXrzuRh76xSdKTcmH81LzGMCDgblMMqhde/pe6ZHNmj6b1+fGS2GoFPGsWm7MV5&#10;ne/XJT9y9OCo45LH9Ky9Y2mE0rYRzjuxmCJN/cFipP1gdD5bKhuCJAVxycBksYyvVsrQQhH3pUQp&#10;uTI9AqB0t/kzISRCcyYDXmp2d2aHGsS+MyANig17RRjPxTDSQiIQeRi46AYgFPKmoy2c52kcNHYI&#10;9LLGk2nDcyjPM6VPD0JZ3UXix3EYHVcvpi4Aw0lbfnmtH0cteYif3xGRgRerCzsk8ccBnCNQfAo4&#10;x7loO9NU4eYLDYuK05tdjpZgGjAoJzLtVEHVRaKCPqafr+yVF/5WhCOu7NK0NNSXlBAHvGYOfM1Y&#10;bWA2Ur1CX14gB4kgpmVn1LWOvG4C+HtkVLHbqj4gGXWAeI29hBPpZaN7vEgmO8QPxxF8+LIL1oJM&#10;Fw6FGrnmBDXnis8yqew2aZ6wl3oKhQt72ft3H5QC7vMJ+C7oo6185LCUUnWV0koTdC0y/Qqu5xXf&#10;kdQezOg9ZIl27ZPEdkIDWsl5JN80qh5BFr7PsFK8gmUoxvn6YbRU++egjsRu4Yo4x1GLQIkPs+eg&#10;ZMfNAcr6EKW6d/GY3QXQaYLLUa6V+7nmH2PyvROLwrfA6+EzDfLI+UbSxBvkynY5DbKlcn6jQPZW&#10;cuQkKQ0nqah+4HStvPbIuOyOZUo1uX/ZPEmiUOZ58YdzUtCAmvPFbR9EjtVR6MHbmXzuBLgUvJQK&#10;tNEJiSLJ/ESMnDGkPNPrFaUOeyo/NF9wP1mDCl6HQWTdB6kh2YuTmRsoHYpAI4H0+TBoCB++nyZ1&#10;uCB1VQrRn6nKH142gidVoAbqasswYHkcLlVzD0M94Juh7Y4CarZH4bYxMDpB3QXyNWOhoQp5MjTy&#10;B7OQkN/BTqh9wp86DdIxqukZI0+sBJCyUDRYxWk0mhdfKNLgeHYsEeTpRWPgCzVw+kDyH05GYbAB&#10;OgzwdoYS9fXmxMoS01UnwWO8mAGwAzwODnC5lbjyN69mytqNeFm6DrDcSJCta9Fy8lKIbJ0LkhWi&#10;uBbYYS2eowmV+zlqThbYVc0iuJihpmZRJzOo3IVzqAF3okn8iJeti+myxLS2ejpc1piaN87EyeIm&#10;vj3M2JMjgWJBrFJJ/E59Eco8urMaKxwo77SXBu5bqUa3cKJtM/rL/HCOPHCBPdu5Xjk9Wykr/HsY&#10;UDOx2DcRvVOPZ81ShA8u3VkK+P2LiZTpY/fUDd2jtykmr0mmMBOGyGI8PhW0HKcnkLDBqT6RsFFt&#10;zdWUgZj/CjJVtWAsYaYqIVaZ+wlOa3pStdIv7EBiqM7IJd4pt+gYi2X6nwrpTIIOGmpPk0H6fwaa&#10;OZF3l5J4XUA9RSEKxwSJYNfoTXeUGy+IYAzLLZZIKSn0QEnHYSbhGI5+jOT1ftIN9TgzbrIG8I50&#10;F/E1C2WkvYT9XS1RUU0c2ki8XsbPQmWDUoqnNoZJ1uA1sAl1eHYWdd+8nGPvdeU8Vehkxp09M0N1&#10;ilHWoRlN5CcWIuBZIQvzNRK+331yHdXhGXmNdIK3n1ySJ+4jY+7hS/L0Q7t4xRqkn56uU1v1cv99&#10;S0xeP2d39RHgpbdPoA8/lS+//K38/vefyx/+8IV8/sVn8luoxE8QcLzz1k/lF9w++eWb8js8YF9A&#10;Nz5HH9gyYpNBDNdbUJkLiE/OnB+zJhxo/l8BIqOSZm8JhmYLQCrth8Q7z0TXXCsp/IU851F25rJ3&#10;iSRGypcKFbU2RCOX18krJu8EuxZUtBxAfDjxO0Ij6f7Ikb2VpmHolHCEXYkLakJte45lGtLJyw5K&#10;zI2pqsYcifhhguR1HxIdkLJzYTrEaTydGLWy+hiJwy8ZTxhuAVFLYzRzjyxky9AMfxeUoNGJLghM&#10;AqWazyuvi5L5NeK7SCiPSnChIwuhA20Vjq78jABxMLU6SkM7cwtkVxtE55eWcgYzbeq+KIaJMpDJ&#10;zBWKVD1FgVgpkgpR4zGJ+HCxD2JCiwLc40kIcQ78kVUZtw9xmD0HUzf8mi6IGNSn5qIHY9gdNUUr&#10;oDnT2uyNMdme6c0nBLaA3ZcHOzQndkQuCmLscvX7pxJ0HJ75QypjSOKAYfAl6cONdcVRJ65fPJY+&#10;eMTUh2agaV4TSDKI8spvOC5FbVrUSpgyfV/1hDCHYz8JI24qhabxxAKuybSQxxbtJ2/Uw/p3suNg&#10;4g417AircZiDhqNVzELNDQcVByYxZTY8UPimlt4lDQMMJI0k4mD6DqHFORrAyaBeJ6eNWzfBzN3k&#10;ktbQIVZBO0QtQ0MNoNd9u2QO3CG5oz+SrJFbJHsEQdXwPskcpAR0CJat7zZJ775VsnqwvPTgtwXk&#10;UtsA4fbD7OgQ1VRrhQ8TXSU5jahYI0s5ACH5D1UhVzoTcoLuwDkQsLs+BHX6LfD68sMb8tUvoTPe&#10;vyqfvXFOfsPt8zf35PM39lBFbch7Ty/JW4/Pyhp9RzUAVwbcdgLpGAmE4CYQnFmYQURQrgf1HdR2&#10;wFXepkpD5TO5V0Cy7rHYP2nwbFwgDwLKo+ywgxRS8oJAFbgfalEnr4N87jGVXUILBkM9+KkRmSkr&#10;CQ9JFk/ORHjkaP6woVzgIlG7hKu/RF3gBPGGUB8SBV0Xgk/BiYnMiReGAlQoC1b1jx1m4XiMCVEn&#10;uwMA6hGtQQFsiwjfrUMtVz+ELwkA618LxBODV4ddRRj8cixUYComz/Iid7xgNJrqzwBVlsKiOp5C&#10;urBwTmxEPsVR7xIWRgI6pmkbchqdMFrbK3ABoDbHbmX6BORRHjV0esnm9Vg5/UCUbFwPl9WLsUxL&#10;kXLqSpicvRwi20iD184DYHsB5Lj5A0ZQhHSqza4DLBso+pahD5cjZGUD4NpNpsYgQ67uFeOap1Z7&#10;Ep8VhZBT00RbUe7Xxfeqo3a8GrNvDfSIuQQpfAVRTwTUdjZ4cqHX2hCUiE3+ABc9bBY/GSVO6fxm&#10;k9w4xbQxzmQymEmALRQNpZkNKClrMJlW0apcAlWaD71XzA6jidbZmiyyDjlBWiq9xUz4bWmmveRT&#10;l9FSjailKYQalVDUgHYYEKFMmJ78kPvG8SLWi0QYL6RsopUSyewLg+5zhTrx1Pw7MvV071hDfX11&#10;jS8Fl0xoVL6n59jIUEe2jHYU0MNFoC5VDMPUiI9wMxI9E4zPyFUl37wow7lgWTDJdtDdFc5OMiiC&#10;hTynzTi8Qd2DgNdEIwnyZQT0FgOCfC0Sy2f78H2xA1ufHSDjsJ/Osw5ZmCZJHnpQwerMSZIFqHy4&#10;AHhdvbQs16+uyg1qIK5Rq36KSWxiqoXf1Rehj630NDrIo2eKeP1sEs1zVn5OFuXPH5mTRygCfPLx&#10;a+zM5pl04jDGe9F9F0mYcqt8ghjj669/J1999Wv585++kj9x+wrg+vKr38oXv/u19fY5YPbJZx/z&#10;uR/IlygQ/+Hrz+Wf//ELqMM/sPv6nXzw/iuoRU/JKz9/jJLAe+UVCjFffuVhmodj2TsieaeCJCyD&#10;A0LU97joHaGtN1CM/SEAOyITDgg51bw+CRkOZn+k8uuUCgpSAQCfOKg4zPrx7I+9DYiRaDB3QlZv&#10;w4XF1uNWgOz7gBf0F7RZIgeXAvah0bxWDDz23kzCaQhqLlwexoISRHAue292XzWIIS4R7VRNyn80&#10;NhNPauzDmZRae4nxWmRvt95LO3AJniHUfnHeksB0F5dyRLIpd00mACEYBiAN0OvguVBYHCkZsCqe&#10;TBrawO1Po4ArYOSL2VXN7zpx+GoKBXSiExSfgwosoLvc+LcjyRXq1/K2BhBzQIbS9sfbphd/BZRD&#10;nPxt2XsdZnVxiAO0xko5cc1zADAdmAyceRzUMxaCSMQTOjaC/EOlVjU1wwkVn7X7DBCJYO+WDMMT&#10;wr1aQoLId8yiGywOX6g7DfK20IFq8dCYLc8A6pBgitLLPKSgwU3KWykKHkHNOoxlYDQWkYW/5NYT&#10;koA9I7ca0VmDO7u0I0xSh6lM4foDWLlCHfqE7/tmX4UoxA+lYiB7MDsUlu5MXTppxmTfIZnQgRnl&#10;J0gK4W8NVeyX9HcIqdhbAyxJNUy0NaTfs1pJhjJUBWNcDRNsLUDWhKKblJ1EMwxZ8+2SyvSV3IZg&#10;pvNOSe5kImvB7N7EtNZwi0SZUFQ28vlNPBfMgFcdObd0PqbUIwyiiSKqkoMu97FGvJkm/t2AuryQ&#10;1QvqyWOYxr8FXk+/PCvPwsk/99yYvPjsFPLdbWTb5+SzNy/IF69fkDcemZFlIpMK2ENkBO2TAC7Q&#10;+ckGeYDl9R6Gzh1yrEzEhmg9/V2Awm3QgD9S1Qi3u5mA7gK8jrDncUeUYaDuIz0c418cFB0ycnfo&#10;xP1MXlpNcoIaBDvNLoRqC2FnFA5dGMw0lYoBOYsLUhxLzWwy0XKZdtL9oISIMIkmGy2YcM1AbqEq&#10;6mAa09SNAKa0BKijRIyI7oz9GnB7nJ3cMcD1GGqZY/vZrwBwsagJTUZk9P3I52dPEHlEjNSAixTQ&#10;4xPD0lrblYNDmLKILYojDieTNI00LuKq0gojFy6B02UYP5sbS+gTgO5hgPKYNhwzfTocZ/cGXXiA&#10;6dGXBaep113WLsfL2tUwWWXKWiNHcmUvFopP76ECid5aOMeu6ryfLJLQv8771qEDFzcMsnEuVjYu&#10;xsv2ZQDrfA4S3gLZwQtzdjufSRn6hDTxSmS2NfT7dJq8pZbK8rpCW252Uk3ChKmIRmWmIRMnuFpO&#10;mK1UyXeYvKSjCRMzsu6+FiKjEKVMDaax36mXG/RV7ZI2MUb4cDc7vqY8phXUlEX4gYoB8zwsBVns&#10;BbJRkeXwvkym0gLihfrNhN6Sr9ffTOgtk8wWRsZVUs+7B1Mkt5LSTUBUs9l8OO3GACCRlO4FI6XP&#10;KMUzhnTb1BBvzVcLjTqMlNeWGou7SCrh54YGy6IuPSXPlslLQTcW0UwaMn0CQNl79XIbxHir3Vp5&#10;hCUb4onnUaUc2XCZBKL298RLEwWUtXXhiBWO8rM4SP9IgUySZzgNRTg3YAS0CF3uLmFnR1zUaJvM&#10;jncSVNonqytDsrY6KKeYuk6TYHFuB7qQXLdzZ+bkKnTh5YvLcgOq7v7rm3KVt5cW2lGt+nJwwJbQ&#10;griEvca1k53ywOUx+fH9Q/L6k6sEpe7K409clkcpCrx0aQU16Qz2hG159tn7MRJ/I5v/5OP3yS78&#10;CJoQkPoE6pAcw9/85hP5/PNfyRdffMrbH8oXn39sBav/99//Iv/5H/8o//t//5P8P//+z/Kv//w1&#10;n/NL+e0XH8rHH6mZmaR6qMaF9QFqTaimycInROKJARowMf+4ZJsx28M4NFCtUtHqKuZBuusmIqiX&#10;YSqI+jvED1xkodmcAS472pMNBPE6ewM+msTBxdmBC7cDOZ2Hee058FoIJLs0ABm6n2b1sWPyITJK&#10;FX9hNGebOqKg+A6zFwNUYGoWVjrk9XcesZpee4fLoY8RWfH8KG30ALxKOJxwozJ+59Q8aeWBEh5K&#10;o0Hs3YQv03Bc7M2BZB+mWBfALVoSUqkwIkw2muR8L4AhgN2cgpP2wWnChcYqabyYMyq2E0yDSlc5&#10;Qjl6YApWc7BWoaicXOOYNFfPH4WlM0CocVKO7KXs+d2d+H1dEQLpHk+l5Xbs6lSU4oJB2Q1LiC+K&#10;vmCoOW9oMGUP1G7gDT3mx24xEFDzAjA8+DxtQHblZ3MlUDoMNXQgB3p3pi93VM6edIz5hd6NYAMh&#10;GztBJyjaUOjOXOplSmBIjJjsLd2xPI8xcndThGkO5mASTGt0BFFbXpKJsdoAHeoG2+BAekZyjifq&#10;UYIeoOI9KbP0YW+pNKIzfq8gpu8w6NMobZLm+eDNwdKLclJtb8gm3SSMQG0/DjEGXqcGJqFgBCYh&#10;TEXZFMNGZP2QnwtRHTRoaIbGtUGJ8rGYkgNiyIWWJQFEjdQB+Xhp82DJsvg62VCJZJymIVZJYtKK&#10;4PN8k1FWEt7tTxloFEKWkEL+TxHxfqWwJwU8fnx/Gyplvh3MC+U0fyYR2om0jFOZcvZCjTxwo09+&#10;gqLwheuDsgJwNaBOymW0DUKu6A7tlh/vK9OtpE1URlEOedxa2XE3CjqtF/khSzdNaf8RKhJVluzD&#10;Ga0KQtcT/EGRhgc4oXphClPxhguAojuvw3cjqoDSswfkNGA3mhE8CalprCdLfiaWJGJTkngCVSOM&#10;qGfvksbCNIHTUA5trjksexP5eDBjcQiG5QT2XEkBSHNJtYhhJ+fO9GYLeKkx2Ba60Yl7O7xnKqDw&#10;RhJqqiUGaZAk7cnDeL+IQZpzlVoCYaNjSAfRpIBUO0lNx5vGBTGGUT6UOoQYfB5JKSqRPwAVqIpK&#10;FpP8/vuZsGygTRztMPvt/77s498RmBfbx5Guq80A8/Comogp7Bzf9qf0E+8cO6tRBBYjeLCmkb1P&#10;7QEop7wAr0hiWOJlfTeSt+MAOfLpziVClWQg24+ia4c0C8zAbVWuUk6KRD4nuEJEFdXUoDfirjcy&#10;6XSgfGur9ZRmyur0VgMdZEIybkFF2dHgK13QRTPD+HFIl1gndPj0ch2TFxl+MxWIHxKZnHykDQ9b&#10;Jb9rCY99NjLa0mRHycZKkMwhIhUTdkGyi9QRrtnVlCLLJJlvIjnfwi+1NG7m69aQQFFEEGcQsnmo&#10;D06H8Yg2QnnhJpZg4C5DpYkRORW6qpkXpPafpSY5Y4KE1yfhJJzpLTvXnekkgQR/PymCiitEJFNc&#10;SG9VUSi3MKktQQlaFSv1hCrXl7OPo44ml7ivmDQH+pXYvXFxriVNXvu9ahCX1DSSgAJw6+TV24Uk&#10;u7lYuhspEjUXcSskSaUcSb2RduxmkkRohaWFdpPG1y3owvWlfjlNVtse+64Lewty5cIK09cq1TKk&#10;SFxkAru8jmR+Ueag6OYGs2VuOIIdozu+MYvc3O2Vp863yQs3p+W5h8/Ki0+RNv/SA/Lz15/h9hz1&#10;FS8R9fSi/PSnL/D2K0je3wV4PuD+PUBM914fyFtv/pTPeUV+wZ7r88/eRzb/a/m3f/0aleE/yj//&#10;8x+Z0D6DXvw1b3/N9PaFfPm7z+Qvf/iD/PNf/kRKx6+tKR7dpG2kqRqU50IcU6w3ABPIzieJSbyY&#10;51TLaJyUc6/FielUeMSS3F9Ar1pyIRQW07AH05aNijF4bTqymE+nhSE+ne60iiTEDtSNZCklW0Rg&#10;dZ4kMoHHYq/wRWhgz+vXB7FCMnJxvTCf0Fg0RA2uMCAa2Lq01irTM/USQuJ8QBz+PpLUKwkHKMlz&#10;xzeYzmRVTjYl1S2kMeTkGzCFZ4iJaS2NYGBDKPJyaDx31I7FNZFchBFicGB0Bqg0CV/3qQqy/lzD&#10;PJjKnVCx+jNFegAmzsjS1V/ozg5Io5k8obhdAOlgJqdgWIGARCZUxB7BJLRY70mCjyq8U+LzoCCZ&#10;YqO48MciTQ8j7iwKU74Bf1UC/Wh+7LcCoGSVigwlZzCQCLRgFICa3RlM07IBE3IUDdARWtIJnejH&#10;TswN1sEL0Fclpwe736Oo7Zyg0AO0444dViqWlVD+r1LgCRzCNARYxTPBidCgfK0osjvjKaeMxJPn&#10;T0O2GwyGHXu0FKKYEgsdYTpOWMHQC5+ZiwqgEH8E6A4OhiKQxHoFVj8eizAUibmN7L/aaGQgrNlH&#10;27aTUQaTsBKbdSutDrdJLj7OFPyZGdD4Wq6ZTwhAidEVawxYwTUmExV6NKrbRAaBrBpKM4tY/wBW&#10;MUj205kMa9rdoEJPSGUHthp8aDFF1MdApYYjJDGk3Aq1yfdEFekbhWqcadiVqfVb4DVOIObMLonw&#10;qA5n56JptyzEfDyJ0qxd+qkRMKPaqkq3h5Zj9MO5nk8afFWKi8Qx3vojX3Rg2jjERXo/AKXT1o9Q&#10;i+jNKpUHuO5kGtsPhWiHgMKFqhM3TGgu7Ml88G852f3Iuguyg1pzgNZzAARCEDsk8gJJ9MV8zAI0&#10;DelqDiN3Beq25kwbqSFRvJIHrCGTn4OoEzO8ejXNrOlkhsWTtZYHT1wYhaOcuhUFMw++lzcvlBBK&#10;5AKVT6YPTMUcnpRYGthR5aUdo3SSVuhZsvrWueCvOkjniCOKMfhf+nKi+HohnBC9AdRgeOwYVFXx&#10;TAUxcTakUOOihya5mx3ffhWcEChqyx7vKB1cB3hM9Ik7sBKC18pX+rdRup2iYXodqm7RXrrxmY0R&#10;1zSJL2tknZQOPFlD265EMrnTSO1q3WedhBrc2aP9eDVGunqg9rq8pQEQKGdnVMatEGd/IUKEck6i&#10;5UQUFbNk11sVtEpdNsnqqN56URI2EQtTw0WjhouRqYxJk6qQDipDuvGqDTK1TQ0m0HhKayr9VPdd&#10;7JeN+VLpp0q8CTqvFhqmmLTwDKjbDIozq8mxK+KE21AUjMcrR+YH60lib5dFTLIT+KfG+2pIsK6g&#10;kZjun45CACJHzK3x+LBcpLoJYyNNvokIN6J5bKI57UUio0/mQlkKdZadjvqKaU67ntzJewtN4IlP&#10;2aOxKppkjHBAi5oZKu2L2JGU5wZJaXYgu7xQaa5OoBQvggK9CKjDOFLOE1H+BUEjMZHyHM7PtcV8&#10;foKGW06T7AcKahz4ORDdUAyalcK+pziKRgG9QcWUJ5L7FisNdenQVYUyCQgvLfTI2jIG8UVUiMuD&#10;vEbG5AwAdpFElCt4vS6fX+K2LOfOrsj6yghCD6pUZqoxQqch+CiXey5MyiXS6B843SrP37+Ml+60&#10;PHr9rDx6zxm5955duf/+c/LE4zdoX35YXnn5SRpwn5f3330Nwca78ivEGl9ADX711WdEQn1AhNSb&#10;8slHv5DfA0x//sPn5B/+Tv7hr78nMgqww7z8JQG+f/3Lb+Uv+MQ+/fQ9VIoYn5niPn7v5wDgG/Lq&#10;a4+ze0oj1YQeNeg037A7ODETwWUVcGiOH110UL3hyN/DMH1Hc6LOLscLxJ5G8xs9mLYUcFSw4Mzr&#10;Z2dvnHDqUkQ57uJJFFxgyHFpMWOin2uEJsR7xV5Ga0A8od80YSIxmzogDj/H2Y9ptfsJ1Hre+MxS&#10;smifgJLOpw+vk11ra18WXrQ4wq2drZUr0aRiGIJsiWujJdpcjC8z0UojxsQxaYc44B07SlL9XTQp&#10;8/rm2qFCBgfSLHRnFRp/gmlGizKhPjVJBNCK4TkXjq9Kkyy8I9hNQRP6EE1mjW/icBzCfjSMnWsI&#10;z1FtRUjMwy/FtBqPbyqWf2dAoVUikCgqZa9ToBPsPg4EqDA59Gp0VAhTTDiAlkDZZDgTiUcoQM1U&#10;E00Kfgo9dmpTyKD1orbUU8IAuigOa4EINHwQv/gzJdkjw1dloXs04AhzEsnPGoiBOYSfN7WYeD1W&#10;Ainsr8NJ//eGJfJgf+yvafWUuvqjuNQkDkcmSycODZHsn2Mpx1S5+yEODDrFhfC39QCkfZnEtKkh&#10;gn2gZogGYi1ILeXaR5VRMru1dMIJgpmmogGfgiZ2bs0wMC2EjTcCXgUcmCuPSte4gWZvGJIuDj99&#10;gVJaR0s0h7bcsiOSySRV1UJUGF69BixJNd1OUt3hKKXQhWn1d0hpl43UUrtUTUdgBZYHnegyiVgr&#10;r4UmrUIsx7UiiYqXMNidb6fKX0Dxtpkqs/PUSM/my9P3jMpDF9qks8JXcqBtEqDOAogOCYWiK0uj&#10;J4lW4MoUB/qdiF9Cyqi+pf1WkMKBDUjpTcUaClo6denbVuoQStAGabwTlJoTKiMfisdsqT44xIXf&#10;iXtnhBquSO1D2FXF4QeLJXImkRSOXHq/ykl+ruRk0YgfaIAG3TU6p7ZIL+/iBdXLcnfE7CptPGAV&#10;7FFKqTspiSURAL43yJkAWCaygiQS0o3kD3IKDOHE6IOSRZM6DMjnI9nblWBQNpLP10DFR8uKnfQs&#10;u0jrjBsqLKgRlED2/FwumOXCkNHHsfsKQtlkz9c4AnAfQPKp4HXkMBlmR24FsJkk4cRVujuwTCI/&#10;iReDJ8lGXCehfd1e+lZ4G39W75KLjBDbNMUENs1NQWyIJIzeBdqRp73Yf0SjiqO1ut8XiowgTU7H&#10;lYBpCbUU5ZzWanhhVTINVjIN6uNThkJPvVfFPE4VnPxKUNqVsfyuK3YAqKCxuK9i4V5F5FVdIW28&#10;xUiOqzzYUSHrxq/WDj14ihqDc1sWGSHuqgsqoo6IrBwo0gx8L4lk11XmBUs/ir5xKLaVKbOsTLYi&#10;bqAapNfE+ygd7aml0LGCJtYSTstZ0kpzam9nLiGwmUxM/uyCPKxxROns0MIA3litjNCaByiaRGjH&#10;tCQ7LlSEpRKZoxRPEKKa5HR8W2RPZtOqm5PhJVl0peVkeEpBmq8UZfijLsTKUAB1wgRWUkBDANNY&#10;FV1BRbkh5E5GkzkZKHFMy4kAfDR0STwNwkk8D/KQz5dwoSzOC6DBNZ6pTwEwkQ4wJo8yGmONqdLX&#10;U0lyBUpEfF9L+L6W6fayghgTmE5kJzfHoBMnrEB2/sw8QLYt508tYHZulS0m2d2VOjxgE/LQlUm5&#10;f6ddHqV77dEHVuTG9W25TsfWtasbiD22rX1bDz9wEdr+QXnxuQfl5RcBsRcflZ+9/LS8/jNk9ERB&#10;fcak9SvioT766C3Uhu8TyvvJN4ZlgO1L6ENNptc8xA/efZmvdZb4KLIv33uNWpyn5Sfc3nnteSa3&#10;Z+X+By5gYYhnOuFx5gKqyepRAHs09HIcop6KNuKXJgs5VWMvoJYinDSG8FSez5QnxlI3o89rC165&#10;+uZsxEu+TLoZkp4SzL6anRA+S1teJ7Zal8L1wRdKz5uIKb3oqjzdi6lHsyldOUi6ItCJQMSTWuRA&#10;kzA7MWi9BFUx09NVURvNlBWEYpVQ3/RA9st0leUHIZJylrhYb95OYmLxRarvJO4eXJTt76KqhKBf&#10;9miusC0KXra8/p34fm74sqLp0guOOW5VI0YkI7CCvgxDDRvNNKOTh+5iA5kKQ5nGfEL5/0j8PQLv&#10;sHqcDFzoA/FIxSHy0KbkFFqMYzhAFzGJGsnt7G9DnMQOK5ZDWBJm7nCuGbGIRNI4JCVXsO6AXVCj&#10;fTKA4wnAhPD882eKc0e+HspeKzX+uIQCrD4IQbzY23uRPuTDysONyUsjq5zVmE9TciRf04+dXDSH&#10;1gTo93j28vqzK32pUV6qGgxKwweGrcFbpygNuGb61HgpnRg98LodtfrqvmtlP9Kg4B0xWbtCb3qi&#10;6tUqFV+mQz/ANx4jc3AaySqIP7RgMwIhSErdXVLQSpJJFSCOgjAc6jmQWKrEPCqSWo6xMyV6rZs+&#10;uA4qoOjhy6hDL1DLa64Mr2XDHVJAWW0J/X/lXYekuPWgZBMtl8d9QSvsjfmgFDXxsQ6ubx1UzRip&#10;s2Kv1tAMq8M+Pq/QRsLZzX0LvCZV1YOzfZqA0Xt32uTyKgnEpKWngv7xmAw9eUJoeGyoL+G3iDSC&#10;8XFFEzLrRazRCeTfB5m4FJz+G7RuB7z28W+9KajtU/CiFfWwtgIjptBUDB+MbT482Y4wrRzi4278&#10;2534Jx8mpFgfTKucoKJJfw5h8RvF6amAcbsg6e+lu81JtrYxw054yhAIPtbtKtMDXhhBPZlK8CzV&#10;2Us742srBtEiHvBU1FJV+TZ4e1DCIcTowthYwDIyAaoglD9iEEZJT3ZVcbpTY/zPb7hLmmccpXnV&#10;WRrXnOmg4vSGp8IF30ooycrJqSSJsOvy5HR3XIMr9XdDln8QT9nhg2SCoZpUk2YqT2zzsAv1I+w9&#10;AKu+VVvpW3cg4d1DBhbdpGeGdA9S2bsmAKpJVxmd85LRBdLayVzsn/SQvl4PFHRET5FPVkVDbg0v&#10;HiMn5QYy1XorfcQC3WPkBV+lRurY/YDYIanACFpOFUNJKmDGhagAoEtnMs2nhtyocVfQibmUAxal&#10;MrECIPUk6NdQgVEBoFVzX8WEPdmTQ4Yh3T11KCwBrloWyQ3FBia1BBR5FZh3261eqKXZbpklmWKk&#10;t07aTXmoF5MRRmQxqSAT59TdTt9UuyUDlWOytDalSTEXnqx02o9zDIC/Cxc9G0lC/JHCBBvOPiSY&#10;51oI+9QIdiXRNFkHQysFcBEJjeKwEHNEYmhijTJg+uXilRTvSIiynaREUS0fTpeX3iKceNtWooLI&#10;TQRkI/AShgZwUQ7iokyuZBzgmxyPgjSFMlBO4RmoJWsrELbwM7YZ06y31nrMsbX8vGT1dXTkygAA&#10;PTlmkeV54s+WBpigmL5WBql3gD5cG7aCl95WAbIVQG1jsR/ZfR+tzHUy1oLJvx17Q18qGYocCFZq&#10;5cJoltxYN8r9F8cBrDW57wHk8tSX3Muu7IGbp6hrvyhPPXJVnn3imjwHpfjUo1fl+SfvI3AXMPvx&#10;E9SgPM1e+mF54YVHSdB4Qn784kP0hD1mvT1Pp9dLzz4MMF6UuakO6WgtkrN4z57Vz3/2cUAQapIc&#10;xUcf2pMWrAWxUL8BeOf8SRiPhB4zAFIRXBxjuCBmUAGUWOhgNbgm03JdToZlUTNCKxb2RRyiGvuj&#10;pMoCTWvOpt3bR2LCvYhDc7ceRA+yUz6IzFk9TnbsWjwI9/XiVO/NjiiE+hVfJh81qDvh5wsgFiqa&#10;Q0Q8tG4OeZMlZIPOrZpkZsEkIyP1MjPZLstzPQiU+mUUD90UWZTdrWUyM8Vzb65f3NyPii3JDoEG&#10;Jy76tCQTVuCCXcWR76sFkrqf84aV8Ob55YNYJBgqMR76PwpWIpQJXJudE0h7iUk/wmPAnlXLIzEJ&#10;qyLQBQbHmR1XKGxGFPszfw7x7jBA/jwnFfQDAeJa9snzZHmOkBVYyoEwmmkriY6vBGixOIAxDvN9&#10;BJNJLEkzwVCvKeyhUwpIm8lHRp6HqlEjmvJR2jIVefGzOvEze8MweUFv6s/rDSAFojT0wehsAOSi&#10;8KVFcAsBYB0QXoSh4g2iJNbNQydgmCSoRKUidZfmCxhrK3QgWYlB2moNlenLDtDJF58XX9cfIAvS&#10;aQ12Q5sYPBE3eTGpeYd/V6KJy8trsJHcOmKkyB9VUUcgP2tmM4DD9TOmCL0Bk2ZYJofLZGhUdl4J&#10;BSgKEV/kIsLIMEMLtnANr0PYB2jFIdJIsJBJ2gJl3Pxdye38kRR0Kk3NxMr/yW/SBBdtiYCCRqCR&#10;33G7pDUw6RXTCMHn5NDInkuKSFLuLf8DeI3Hy6XNannkXLucnS6WOpRjCYzxOqF4sYDVdIy7Aahj&#10;B1DrAUaOUGIOANBxJqsj9OccRpSh08d+BSyA63aUgzp1KZjpv9WsrI7qI9CCB9gLOSMdD/FA5EBn&#10;lwKXJmx4A2QByONj/VCqcBFLx2dSrI24PBmMJlsajVHIYUgcHCNYFj9WScn3OB3/kPw2ktGH3In7&#10;P0xyxglc+S4s3NkZAWhdPQ54tE6IudlJeimj7CeleqjPDhCjm6qZhAF41DCSNFyYktzwWARx0s8i&#10;TqW210nqlp2kYRsv2MARK9cdoCpDTu+pXPhD4M1tAFkFrP13opREcHKXTpv8ngfxkyXTYVZLl1bT&#10;6H4qSRxlcJ7vyyTXNWNHMjuJ7oDU6KwPBlIUgYhD+pj4+om8GR7ypBMNehFhRw8XiT5EFU25jNRU&#10;UjRD69QTZVONaKKFg4UJJVeNTlZ0XJXhyC+CKizkhZYLmOWwY8vkRBsPxZMAJZQLSGRDgaThy8tJ&#10;YCJjkimDoqknH7Ac83EF4F5T5CR5VBmUZfH4Uio30JVOfmO+bC9TqUDt/c5qn2yv9ssmF+95yhrn&#10;uIBMIWgYGWiQLi6Gpuo4qLYw9hGB1MD4Qu8xAZWGSTVZdtVMMQVZAag1mZoyWLiHw3/jD0sgUiwC&#10;xamBziW9BbKs9ufA4kd8kC8xQz5w9fq4h6Fq+2/wigxiWQ8wxbDjiMF6ERVwVGKDoC8iiYaKspNk&#10;REDJ0dApcVSxxNhJYiQ9S9GIg/jehfi/SjNpts7wo7bGwP4vTMwV8VJbQNgyN50qawpDSO1Il14U&#10;iEMDtTKMkXlkoInHpIpMy2aZ1UmTfd4sNOkM+7CZ8VaZ4P3DffUIRspRcZLxWRcrC6R6nx71l5PT&#10;KDaHq2WeBJJl9my9TDOTzWkIWTqQ21OZ8vQ5efrxS9xfl2cArcceuiQ/JvPwxWd4+8Fz8tyTN5jE&#10;HpAXX3yEji6SOGhOfpskjp+TRP/8c/fTpnwRoccuopEN1JALsrs1Q7WL/l1qoDstFGWOQ21uy+MP&#10;X5OH79ujCbyDmKhAlJ1H8Tvtt+bt6V7GmwtUiDb0pt+BHQE6DZl1WglTEJ6hqh7sFVQJJZQzfRAz&#10;lFxxnBP/N2WFdqhqGxtyqXu3k6NHCeNGnLSP9x8hBPcIBuS4bFdrukalMZokGjdMvpzuUfF6kxDh&#10;phdsVH1KpQXBGORVBCK2wLIwWSlPPHtWfvazB+Wpx87KQw9Brz52jeT8bbl4ZlHWVydkbKxNGkwF&#10;Ul2bTcNDGt1VCDfCbDjwHLEKSRwoj3TmguxB6ak2J7uzN3IjtSWc10YIqTD+gHUYr6kkDm0JOfY8&#10;HnbWaCwnFG3a9KwZh34cqCKgrUP52YIAwDBYAEMsLBQHwDAApIKkjGcu1MuDFL8W4f/0g6YMoc9L&#10;K3rCoO1CmMDS2AuVd9H4zKTkFc7FmP2PptMHkASvQobGuQgp7/NFWMJwAJim0MiQDM2YDG0WiRox&#10;GkqvCGVnCq/tPCa+NKT7QZj2NfaskP44iyWGRuIAQhLsADoyQxGF+LOz058zFC+beiPj6VRLs6Zh&#10;QNfy++g05ktUm4e11oUpjcc/APbDwG7PQN5hKkxWRp0G+QKytD/EEO2WgPI03UT7toXkGn6nSIAk&#10;nmDgeFSrkQg6VGqfUoGK0ghrZr5Fktp+BIgxfTbxvqZbJaMNNWLLLZLcfguSexSLKBSjytgNFgNu&#10;+NYi8lAiUuuSUHsbAAd4WfieBH7H8u8IJPkZzXdIavUPvg1ee+fMct+5FtkczWZfgigBGi2YycKT&#10;fZEd04XGO6nwQndatlADQbQhh2EKDtRqEqYljXDSNAsN09Xd1l2INu687XtyBxd1BTBVIB5QxzSJ&#10;wSqLtznKKM/eyYb/Z6P0IRJOX0yNAcjKs6B2iuhbsjQdx58EdTaDVHyerL4pN3LO2AVhKm5ru5sq&#10;6Ts51R+UjhYy9zpsMDDeISbQvKvfRvq66S6CU+3odxAzVfXGzhPSwmTW0U8H1ShfcxlD8CSxMiwk&#10;i1iwJhHKG0N0UDT1AzE8+fLKESX0U3W/aCvNJFfkMo0FsDRUk3Isslw/oqgOIgDZT+jwPiatOxSs&#10;EZ3ofu+ITo4kNxehpGno5PfoOEJJ391UB5Cl2ArlyUVgatpXJsaJaaL7aqw/QLqJYmlC3trCtNjf&#10;xHKaDMYOlp09ZZxy4alrSD+o5XRcRXRNBTlyBUx+qvorZfeWA6BmcIJO4RSVCt2WhBQ8AVFFfPQh&#10;8hU5/XBiTKH2IQPw0lsOk04hwcM5RCflM4kVZrEvLMUDRjBqASrK+vJgDLtGjLijcums0mHsb6jS&#10;mJkmBxD6bH4KE+9EJ6WNbUzrZB4yjXW2UspYr7XeoVJUECC5Gd5MOFB77MUyaZJOo2VAbzr9RBNW&#10;HIHIJo69aWQoKQhQ0r5c0PyJ0ongVBsJbRKMHFkbtg34AAO94e8BsWD1+VkrZaBlAg5KHLl5icRw&#10;pbGDy6OpOhezeBa7kTxaYMuhFOvJXKsrpaKEPqs69mA10IjVReFMmbwPoUddcRi7v0g6x/hYWYwY&#10;mSyb6aNqrk+RdnMeVGe59dbfVYmAoxgFZw6y/Aom/Sqm+AoUjiXS08aNSaCnrUJ6W8pkkGlnqIN4&#10;L0zQ981HyY3lNDlDmsWZrQ65tlQo9y6my8YAk9g48V8bmlc5w8S1jql4E3/XGVpv9+QB6k2efvQC&#10;E9geQHZWHnvkHJPWA0RIPSXvkGX4KbThZ599aFUivk/ihoLZy688Ls89/4A8/CBAxv7sMf7/PTe3&#10;5SpZi9/Qk9tyBkpzEb9aPW3L0VhbIon5Cof6Uim5FzsOTy5o/vRTxRADFs7HEvLtuYjaWU/eKZXs&#10;m7vY/+RiPyFKyDceagmRh1cgvimKG1t6C6AB91tNxwdIvtF08YN4t05gYfEN4mLpdzvPf1LZqX73&#10;52/uSaGjtim7IKTQQFpnDo1Kj6m/z4Upw5OvXdZGmSq9eSvrZnmRSK2fEqX15KPXeZwuyN75Fdmm&#10;/PD06VVZXZ3GHtIhXb210sPEW9eYSaM16e90CbqgILTDFnEUQLJhf2RLuK09dKUbwKmFh0G8pnQy&#10;s+ci7sNryNqVpSG7BBTr7xWAcMSfSUwfF/WBGWg/CEddFwyoBAIgoSgiu5r85KOXl2SDMs4AaL4A&#10;sjpdAIBIQD6Wyp4QHt+INCYwvI0BiB7C8dYlMoG5M+Goei+VlvC0CkosyYz04jCtNT8hBFUHs1OL&#10;J74pnXCEavY+5dUaoADYov4MIB0jBqN4LAeIUqj/jvZoroPxHM48ed8Ra0q/ZoKGJCF6QagUDd0Z&#10;xAQWhtBDU0fcEUG4x2MDIPHGXxWZWAdi2OXF0S0WmINwJRFFIfs9FZ/EA8SZNerFIkWohH1x3UHM&#10;1Xzvou8iskDmbryLiCsqrjAkZ9Dpl9d5SHLwcqUBYBltWGC6GUYsgDjS+axu4rC6oewBrjhirCKL&#10;kexrnQuMmoY9B6R+R2KrAbF6mDAmsOgq6FeeexG1XFMbUJ233PFt8Dq9ZRRjIcs1Lngx0IQepFYc&#10;IafqCGkUB1Hk3Qlo3cGFWaM8TkD7hdJJlRKM7wq1WSTtmoFI1F0wKTva3YI0HgqRaUyl76oiPIA5&#10;+BAFi7oH2sfXUb+XjaZj4D73wjWeiIomQzlglrbJPIGKWe6ZiXsZghacJk16bjpAxscIliWQc2iK&#10;NtVx0s2HHGV0yAVxgAfCACaFfpLTu6k56QXI2o+hdCI1oxvpO1NTwwC89AAc/ZirtA6ToM0uaXyB&#10;UNspVH/kBQ7ii+odAdig+MrqCXflRFHPmFoGF1s/cUzMS/ZimrCVNPwHvsSquDCpnUCtuE+Bi0ir&#10;26AMf8TEpQGTR7T9lTgrV9Q8wbwgE3nCp/AESaO+IC8bmoGMuM42RCHN5CrW2bBrQuFI3XotFF9t&#10;DuBWjA8LM3QLoNVO55SZJW0dy+3KDEodCZqtZmIqptY8kydnDhRIDl6rJPwb8VAz8RE80djHRYeh&#10;eoLjD2XxGw4YxKAOi2c/lkWsUy6AVYDMPBcVXjLgl5N6QsoQQ3RTA9+HqXZhoorU9G5uvbK13Ckz&#10;gNXCTCcTFuWimHZH+qFzeuvxRdVyq8FYW8r/LWC3lStttOiaSBE3oT6tLw3HV2ZgyiG4Mx0AQ9yT&#10;zMkwhqT9KOTAkYSzJiJ2ieTtMIAsjJ1mNJNYCirSuOCDxIHdxTTF51KZE8eUFo75OxLBTCyAFY8h&#10;PDWadmqmqsIUVynL9JSqXNSHNFUXprPDq4yQXtI3mgDhGk6kVYV6MzBd0pyNt0gnq/qSMGjOKDFX&#10;x0pjZQyAlQxwcdN7bq1KfzbQ8gpg9ZgLZADwGgSo+i2FqBELrPedmKPb2fm0NWaTUo9KER/SREe1&#10;LA4a5cZ8iTy2liz3bJTK3GidnFxskGfPGeWlC3Vy/9kOubQ3JucxNu+dmiGCivxE5PfXNdwXuf3N&#10;K+vyGAD2GDure3QPBiA98dh1iiaR1T96TZ6ERnz22UegEZ+WV199Tl4nVurVnz4lL7Aje/bpe8k0&#10;vCwPQw3ee89J6+2emzvc00YAqF3laxuxFsSy/4nmuZQAUKXwPEukSDOYHbEfp/wApOFOeKEckXYb&#10;2EcmlfJ4s3vI4TAZR2pFMDFEMVmYSLnoh+Dzi+Y5GJFAwSQG3CNcA45yO8Z1QOPhnKjJsOOQqy3G&#10;zgQa+GFzCaInL4ykFi9ECep9UlOvNgB4qYoRqbneVFkXgZjCAN2VCjPQ2U5QwmaXPP7oOYQt5+Xa&#10;9VN0kq3LyZOAxsYc/XLjMsU03EebdGd/uRhRJkamOEIXYhLGIK2p7q6Y1p2YyI4ja9coJvdg6EH2&#10;qq7cNFfQkZsrYOyBcMIbqs4DgLVDwu4bz8UT+s8jntAD8ggjUM+pEi+SaSQyFfUcmZnD/HyNFZF4&#10;EqFAUXF6AW4BmZh5oWB1vxXA4TiQDMVwQMRXE0pgR5wAbX8OzMFpBBlgpNbiTjWEG0if8AJYPKDj&#10;oooxG1OgGwrwZJc7SlmzmxTDyMRjRk4tRE1NFmsOyTM5eRxKs+3oK+TAwd9jdLQQ2jtZMlktFNHs&#10;7Qs4eyEzDyHfMDIHYQkikwAk61rmqgn0MagnNWcxoZr9M+n0QcjbQ5iEipuJhqqlzZxKogw8YOpP&#10;S8FrmQSw5tWibjai9DahNLRgR2FKSqn7oeR0sMYYOSa5pG2kduDlUhNzL8n1fewLWzAqk9CR3kRp&#10;aw1y+lIk91k8DmmI6fLZf5LaEWsEGI00pZPeEVnJRJ4PLjQwtTHRRVV+/9vgVcJJPMIHRQ58sSu7&#10;p33sp27TBGFutwNaGpSotzuZvnQKc+Ii7Qw9pp1ajgCcjYbk8u9D7L9u12xC6IMTpGOcgD5wQlJ7&#10;GJ/Vfk5id3NzZc+UAC9bDDXRyOTT0wOd1ukolahbBqg4GJh2lXbqD7rI1hoYceEPAQU4FShjBHD2&#10;jqPUG3WFMiCAdhJP1BhCh2FP9l0A2YgbNI4XvDip6ZPQbrMqfT8qdYMHxDhyVMzTFC7OOkrPNEq7&#10;wWN83A1Fn6/0LBKLtIA4Y/QIgaD2MjkFbdfHk6T2Dqns4f9OIvRYdpWGMSeWl7zg8H9o4do+ZPCH&#10;eBwO8HtbG1yhQ4+SY3iCfZc7Ciw3zNJ+AHsMQJMKn17AIrwECWtdJfuDdBafxNCU4EEqQSVZBhXZ&#10;iCqro8qfm5901fhJO/ltjYhIanlyVqAarODJWcaJuSDlGDs8N+m2xLGzCQAY2B0xWcWzG4oByKK5&#10;RXELhy6M4BbLRSGOXqE0qA+9FSIdz8vU8k0Mx9TDD3RnsldoQB3XQqZfK6kSHex3utnfdCCK6ZTl&#10;mS6ZG+uQqRHoscFmGeqq5kJdyMU9HaowQcxc7M2612pMYV8UK80VEdIEVWiBKqwDwIqyvQFLV8lM&#10;ciRpgygtTMgJLKi1XToOr1gUdTUxGMF1UkxHxhtPTqbuU2PYV0VieYin9y01Fml+Ah6vSFRIcbzN&#10;8j6XSa6IEtHcBAc8ZviU2GMVpXAQyPESE/mC1QBaOcKiIrqlMjG15iTRdM3OrTKPhAZUiEYAVkGs&#10;tpgprCzKqlTUexOSe0tVEhYBJrDadGmtJvy3JhVbAbYQwKyrMfebG8DVwS6voxGfWWsh6RzlMttJ&#10;osVQlTy1WSjP7+bJQwDVuY0RFIbt8urFWnnlSiPxW22yRcTU9toIwDUk2/N934T8nhwnsX7aervn&#10;0ro8zu7q3mu70IJX5OknACV2YY8DXvfd3GP6OCfPPIXx+KXH5OevIsZgl/XS8w/JowDcww+elwcB&#10;vgcfOC03mbounl+TvTNLAOQMDcvTxIPVIG1GwMLFPRETdSwHmogk/HTsfKPZBQVDHbqwo7LD2OpJ&#10;ikwsi/L0OicCeg9yob0bgQfiAXZjYRyW/BE0+OlOBgBwwjOlJYQeZHs6EKR9WAshoRST0gLo+kJM&#10;QXOxC71MBl4PGQWeEpfqzOcTuYSgygmACdTEGjL+Ytnv+jKFhPO9wqG9AplGQmO+j+rME8AiB/TG&#10;SX6nDaauRdndXWYCW5AZ9q+tHSWSng01nR8oydle0GIwJKhWnVFI25M76IYn1Fm/H2bqE+QNuhtI&#10;yMCz5c1hz423bQE1TQnxAWAD8C+6qqEYb2ck5Y7RNHn7ZlJoSxu31qdEpCLMqGDqr4JJgJ4/wvXA&#10;g9d8MmCRid0gikOBD15Gfx7LWIKNQ9NJ3kEx6IeQyk1bm5noXDhgukBlumLFMXAgDeNz/NhLhaDs&#10;9CCOy4spL7oY2g/Q8OH3N2AQjyq4ixuTSzk1KFCP0UjKI5DJF3NNqTX5YB9wQMyCAIIm98HOLBkd&#10;yIYR4bBWHcj7YFugJLPIJixvRyxFB1hiOakcZEKqV0v72vzTAQtEOeE57J4pj41HBh8PCKcjlQ/i&#10;sHKcEk4P/HwB0L0ZRfswRkOBVkHz1WOybmLqghHLRmxRN04mYs9hkjSYzPqZtkjWSO1gkqskSYVd&#10;VkHbAcmDjUqvgx6s4XvQKB0DPZhJHFVKK0pKM4cC0w/4Wvslvv5WyW9BXMJUl8KE9y3BRhzLcQN0&#10;jQtZgvuh/27nptH3VvDS3RVUn6ZlHGC6OE7MkZsdVI8jQZqkVRzjwn2YieogicEHNFWeqco/BCqO&#10;iSGckTkepUoIuWgJFdA8jNLFNUeg7nzJ2kOSvxtP3hqm3GUqOiiG1Ld78Vr1zNrKELL1MRqP+5Cs&#10;d4xSRQ+otQ0dFzMxJV29SM51P8S+a3zIFSqLvL8ZYpQmvWSeepOBOejCaeTvAE/zuJ00TZCeAZB1&#10;TLM7m6STap4dGEq/Lm7mWTuagx0ATIAUcBybC5S2Xhcpqb4DzwtJy0O20gJd2bGAcGEMyS5/0CMs&#10;pA8B8JomorSnRlqdIObGjvfbccoM5QWQjJE3ixDfHGT4GewWcsjvy0YaXgiFUMrJsopwWiP0jIou&#10;KvFolLHPKufeiBXAjEdLJ7FqHsMKaL0y1F2lhKsWMD3loZQqyEBkgdgij91aMhx2Oqkn6YmHJJN9&#10;VgIXlTikvnFcJGLg6RMBtUS8aKlMailYDcqRmo8NFcvmagt9bCOys9ktW2s97LNoCV7jYqqeJhbk&#10;6xQILqEmnB6sI+6pRoZ7KqDHCqQFWk2ptqoC5NS00lbhraopCeaiH47fyiDlBLMaiwxSn+/PREnk&#10;T66PdSLKAbwy4jAYAzKpTFgpMcckneqYNIArBRl0slZmMH1lkVaSzs4qm+kqDbBKwfKQlehkleYX&#10;pbkzYeHz4u0Cpq58aMJsvmZ+EirKXKjCPCZoJq7mItSD9AxVFVIiytu1gFkNdGYdoKUTl4JWg6oJ&#10;/+vWVBlNVFakdWI08r7mynhprUnBZgBw/ReQtdZlWMGrj6lLwauPTMVebAI6hY3QxTbZXStLAPt1&#10;wo1/vpcrz1DSemapkczQJnYiVfLGpVJ55bJZLm9Tq0I24sXdGbmAoOLM1oScRbG4t0XsFCKQvc1x&#10;a+Dv3s4cO7EVUjzWMUOvya7us07Oy8kNEj5OzeErW7Z2d13cW5P7b+zJfcjuL1/cRKq/xAWeHddj&#10;F+RBJrirl09av8buqUXEJRNM0634zvKhmyJJhXGE+jrGPge1G4eE0PCjLPJ1QY8xl4t3KBRzOjLu&#10;WNLnDRyyYrIdrLJ6H8QX7tBvmqLhAv2nOzOlqTyhzeLTXACoI8R84aWk7j0pNQBx01Fxp7dPAVKn&#10;tChsF4HYLlywmdgAavYAhwEKzB/QSiDhQ3P63FUhhxfJDwWggYt5EjLxeSbYszxuqwtD7PKGZWlp&#10;hMNmD+krmajSMiU+xY3p7gBTFvFMmvqBR8oeI64tamE7FMfOWkypvVDs41w4rGuYrhOZg/YIPI6j&#10;wnOjE9CNn8mPUII6Knc6J/DDYSmJZAcVWXYQ4GBnxOs3KptDIkASrh1zgIem4isghnK9S+KAGs3r&#10;NRzRlD9etQBEFa5UzHhAP2pEkxumZU8Ol47YDZyZblVM4oloxgujsC+t4HEcEoIQd3gmMo0AJGm1&#10;x6DW2HHF4kuDWvOOo3UB87GGWbsxsXkgPEvAY5ZVcowaIBgZdnhZsBCxMBYVUONjQwhcxivoe8OE&#10;j+G7tA4fFoCcTFWPhmHHMMXpji0RX1gCXst4fGRxXHc0vi2GpJAgKOV4LEneCG0OYTlygdL3guJN&#10;5HfPquK6QzhvGqrBlLrb2G8hwKlC2NG4n+smVqqaW6SE+qmyQfIqmxF5lPH/KglHR1VY1I3UHo1C&#10;LmKNZAAsjTzErE4ADfBKZPJKtRCd1UpsWR9UJfuuXPNhKYJV+xZ4BVMeZ4vi7hBT1N3QhVoDYAUw&#10;wEsVg3dBi2kqhS+KllD2YTFB0AX8MgHsqpxA4+OcPI5wET/GzZMnRBYKGgs14TUDJCEMOohFVXWk&#10;pQ+S0TfCFDO16EVqRBCBshGyuB4isysYnqn5mF9gipo6KiMURY6MQw0ygXUMQ/2N7Ce+aZ80ERDZ&#10;PcpeiIlsmIlsdBwH/pw/6i+ChJmgRoYRdEySOD6Hl2kCZd4IQEBKspnswuaJI9I8dEhaBo/I6Aoi&#10;j3XKG9ecpH0FFeCmm3QBaB0AWPsMeya+jrEVZR4Als6poKKF7ENA0DJD3xfcrx+qHk3tCENcEIHf&#10;xZfYmGDMzqHYCRLh7EsxCtcD2k3w00Y8LiVE8NRycjLyxG+COrCQvdbGSasXurCXJaoZQUY9TxS9&#10;NaM8MgFq5YCbKgeLAbQC5PB5qAmz2G9lAkDJ7LSSeTsB2iGd/1OGqKOAF0shst4MSgVToUtS2Yul&#10;INDISiK/sDKMSS2FCapczp7skkucYC+cHZGzp0fI0xviBoiR27e+1CeLTF5TowgQeitlmMikse58&#10;EiKSueDFYOYOJwuRSQV/Vznih5JsMvI45ZYw7ZTlYUPglo+KrwzuXam8KoCrnPtSToLFyNszAaaM&#10;BGTvgFcRJ//yZGcqVeiZSiTWJvY4Jmiy21DBFQB0xXy8NINDBFNiIV+zEhFIbUEgEyg+LwUwwKsY&#10;MCvHoFqZQ6JIAeHClB2O8XO2susyAqRKGzZVBDNJQROWhUgjApIGpkIFqBoEJXpT0DJx+28g04nM&#10;VAGdyFTZXJMoFujEFlSILUxhClrDHWVWAOtVOtECnciua6S9RqZ7jLI9XCEvY/D/9QOF8sqlGtqX&#10;25HKN8mPL1XJF48ambzYfy1QaElC/TlqVfYQbFy8uCjXLqzJPVe25BpTkt4/cu8p4qN2KJXcRYxx&#10;Wi5f2JDrF0/KjUsnuV8nU3FRzuzgGyMQ+MLuolwC3M7t0qqNRH9zY9yqhNREkI21UcowR2Epeq23&#10;IbrLus0l/A3TmIij2D+6iq8PCkB/Uv+DYV/CXMiEPIRYgT0YIpmQGBumM9oUiEYLRjCgk4wbwQGO&#10;yMgduci7Qq15sAcOIHkjjMNZhO5UMZAXYLHJIN3dwPPUw+dusbHnAg+jowGzHhrkzS7TGlQL2Gmk&#10;kpqdrZQdO6oAsi8LiC5LQUQRqGZlotii8Z+l5B4hYaMHsJ5H8YqiE6XrGHU2vX2NNB4XSikHEA+o&#10;QVeoQTsFKb6mLfsrR8zInojPPPF6eQLIPtDpHv7QmYQJH8OjepSbLVFzCrb2sEQ6nanHMIodah3C&#10;mv6xasmpMXDRRQBUjUweAUsiamZNYw9B3BIFCPjxOvRC/m9IpEeOaSiBpm+9hfK6DU2kYol0fi34&#10;dCHJw5totBCmNR92Zn4AlieGYFfWER4JmIOtUVwavkv5KpJ7D5IsUurtmYhIEcK7FYUpOoTdmTfT&#10;WwBToTulq2p1CALsI63yfD6Hg7I/4BvCgcTRkd/VA6o39DgUoo9k8tpJTnBCPOUqSRyu1bagpZZR&#10;qfhdaRuPxqoSxh4wFGV3DF8zMw9mhCkzMZ/Hv8Cevy9ZrghBfBGeeLJ3S8VoXEgzfUYNE1Q9ez0E&#10;GIkE8iZVkQRCZmx6HSDVynOikR080vqYEibRCq5N5CUmNyOjt/q8YIT4vOJ2OynpPCL5rcjn2wEs&#10;JrXU1u9LHrmJOe146gDGgq4j3wYvN8yCJwAsGwDqBGqhIyDsUe5VlKCZfPZkeZVmUTjYHcNp+phY&#10;cE/XkodmxOyal0l3FeWBwYzToYz4mUR/tPQw2cwgCdfaeXxMQzT3jpx2o9zSQyY33WWGrqn5zWCZ&#10;pMF3csOLQkQNnKVGnsT0uU3AbdlNFpeo+phykv7xE9I+ywQ1TRHi9N3UWvPxJWrcZ71lYs5DppdI&#10;Xl/layyyz5piYlt0p1zSUdqgCbuhBjugGdvGeXvegap7Z+vHuudtpW0eOnCJKKXVEzQLu8rQpgdf&#10;n+ikPq04P0Apnh0BpiiESGVOYBRvaAaI223hklHocWJJIyyyFhquisiofJ6UhZyiKnDnN/EY9AJc&#10;YwgwplHtjGoUEy/IXkBriKbfMdpTh3hSDPCkH+RJ0U/gaQf8voXluZkLQAuPZ3PmMSYxrRtBbclU&#10;VcD3KQDEipG8FyPVL4LeKWaiy08+wl4J1SHL9Xy49zxMhzlR/PH5v9W5KCqNMTIzQsHkpWm598qM&#10;3Ht5Rq5emJLTJwEsyhR3T43xNqf+7VE5uQJwIUeeGGCn1V2JhFz3PRnS3ZyEjJz4qI4EdkERTCfQ&#10;bigKy5mqStk3lWQqMKnnCqqV+woFrGwARUELwFLgqiDeqTQHAQeglA84lXAzAXjN+SRdkOfWyOd2&#10;kIhhKXAXI6bh+gIoP1Rq5Sgfq/CFVea4sZNlksr2kyr2aBVp+GqgAUszfJgADXwvP35ffGxMX8Zc&#10;L6nnZ6jhVsnXMldgAu9BCk/nl4lEdSOm5aZKAAsgMyIwaQTMmsuioTqZvhB0mIqhPcvpBQPAzACY&#10;BQBrqYNGNKaw58rGY1givRZSOSzlMoI4YwzxxmgnaRzd9XJhpkw+vq9MPnuoQJ69DEW4NSBP4+v6&#10;zeMN8oenW+XR003Ur9Qi0qklegrxyyw0Lan1m4tETwE6pzbJTDw9J5fPTKPwHKTEckzuu7zE321Z&#10;7ru2xQ3xBUD34A2ipR7cQ0Z/VV54+qY8iRLvUejFRx+6bJXbX7+0JuvI9jdXSQVZm5KFuQEZG2kB&#10;vBrY0eVJeUE0jEAQVK0nYdK24ufDfsmX0NVwFIVxXlDOdhISTCwQ94EGUhygaQOofXeCCtdkDVsq&#10;2Z2hxP2JVosgzzKIC2oUEVyRPD+jeX6Gc+iKI4Iqip2ZByWVtiiJ7bHVOCDKciOs2pN2CTc8nO6I&#10;wtw5/BnISQ2EPvbmYqrN11Um2twnSqSM8N0kIsHKSUTpH0mRvb0ha4LJ2W0VnzB5MX1NoPocpTg0&#10;l7+tjwH2iN2aE6WYnoQEB+IjDEKkEId6Wi/4HqgBvRRwmcy0MPMI1zUbmjDcfW8XWyYzpcU0HV7N&#10;zEGwAFGodEMxU2s/VyzTiqZqBGUxiZD/F5LK+/gdE1kHaPOxL6sQ9Y5F0JbgR0JGJEAezUEtKZnH&#10;FMDwC6GpGiFKDAkYsbmHMYMDpCj8vPBUeSWjdM77gUQiqw9IQayhIhksMgFMosHUubjik4vDepNc&#10;cQxl3yGoUKK9uDZoY4ImYwSQfBEPnRgGeEbwdVXG7waw6ZSpwcAanqwFktpm7+dMG7bvEfEkh9IF&#10;cPdnslXxiZMvgwcqS80+1PqUKHZv8TSlJ5Jkn4lfLQ6TeVGNk+RXHbcmbATwc+fXsdLAfJxNxmGe&#10;mfBeCwKwNsIM1FKBQjyhUCtXaIFAUZhCXmEKeZmxTLAJXFcjK6CJ+X+xgFo24rbCOrxdTGyF7Xwd&#10;qMfsbvZnA7Q+99EAMojy0EgcVdfBb4NXEgq/FOimZLwFichD40iLTuT0FYcCLIbYpXrahe872ShP&#10;X7LINgnzD56rokGW9HnokTkqU9qQljcgkLAM2skYUvBlaulnTvnLyiVy+S5AB5LXN73HPoom5rlz&#10;1KvsxcjmxQRZ0M8jDmnmrLvMnfXAsMuFfd2Wanp7md8m328DOlDT1E+jzjsDpXfKgYoQb1mkLXiB&#10;OvApvtfksrtMrbjJ9CoUolbdk03YzQ6rZ9GF4kX8X+uBpFeQJEGaRQe3LiTwHcu2Ypwh03DuoLQu&#10;HJVuvl8bgNY8fEwaOogtaToojW0ss8lzU2FJAAKMEsJJ2zgR9dTaSSMnrnqWt52kbrey4LYgpW9H&#10;qdjLQrOLk0wHtwFOYNPltjLIMrUDyX8ntx58V8NQD/15d8tAIcCFsbEdfrkJsGvkdFnPk78GEKrh&#10;9FPK8jcPnrksGYUh01gtJsVKwK+Mt0sBwjJArgjKsTwbmTsdVQpmpYg6TDTkjnemk0/YRGlin1w5&#10;N87JfIwT+ijm2WGy+QZJgIAi3IQiRPG2wf7l1HKPbFLCOD/SQBVINRdjLtDq1TIyeWAWbalH3FDP&#10;xMVkYyz2J9HClwsgkVF5AITulgCpiiw3vj/TFCf1WnZNVQBYGfsmnZwqchSIdFLykBJArpJdlYnD&#10;UCW1KuVkRTbw8UEjTd0migirmJqIsqkkEqocYKzga5chMClLdgCwuOf/ljFxVaBoLM/0lVJAqhHK&#10;sh6K0Ag9aMG7VZ8PXUi2YBXf04itoJVIqKYSX2lAuKH7OFMpBaolgBiqtHpirUzsvZpQIzYxdbVw&#10;gm9F9t9SFS/tAFdHbRLy91R2XOlWQNepq59pa6gNKpXHabxbJ69aGe8qk6dPVcqXD+XLp4+UysMX&#10;LHIJi8GL19rkD89Wy19+3Cf3n7LIEqpNNTxv4A1b+y9v2A4X4R12YDsbgM36iJzEkrBBBcspqNzz&#10;20zH/HttXvePnTR5662Hz+Hz+D9nT89CFS5Dp3FjD3SR/dbuxgR+sy7+D/6z+SHM1b1Wv9oAIpt2&#10;wKs0P4LCTl+W+4TmhuPnIrUiMoRJIRDrQSh7kzBXGiDsAbUj4uFG9xqA446NxceLvYwBsQV+R2/E&#10;WkFMVkF4oyKRnMdlQS1C/SmtaO/FboQ8wGheJ6EcqHzJJvXma3nSieXjgYjBADiG2JImATCQBB+K&#10;CCcC1agBqbcBD1IyzEMtB6XCygAmlzuY4g7L5nqtXLowLufPLsop9lxr61OysT0FY9Mh3QOVUoyi&#10;NBXKOiTihDiSa+rBRTuYg1woNpIQpka9MDtAIWoLsjWSiunPAyrTFfbEF7AKgaXwQWXo7ss0xJQW&#10;jM0kltdlMGWW/givNFlfxRS+CLCCOWQGIZdX71owv3O4RkEBlCEcMIPiyFJFkh8IAxKMOCUUdXI4&#10;7QvRgLzGccUieIhhrxfM9SKIdPdIrhPB1ITEoPRTyXiMpqmjVoxnOouDfQnjmuLDtKaG6vA8FXhQ&#10;nskh2YCPKwqhRQxS9bgqLAzI1MO5XoUmUm+DWVoLXgubef73BkseIjCtcTmO5sAOdbgjFVInAGsX&#10;/F2upG84ERNlg+/uuBurEA1YRtDiz44uQvdsGLRViOIOVeiDrSIKJimU6KbQNChAADOTdVBOJXtT&#10;2pu1rTmBRPhM9oGFRgc8YBwmsCtoIWhYPrFY5JgmlOLZJCIqFF9YcAGKyFwS7YvxcpUhKmMKyzIj&#10;QmO3lddNatA4FosJrBpDxyShBoN83a3fBq/HHx+VJx8YkCdv9lL/3iWPXqAKfrdZHj7dSBFhpTy0&#10;UyM/e2hAXnyoR156jF6iR1vkoXtqaGXNIGuPUNmLoXRQMU1d9JOlK4Gycs0gi1cRVFzxk+XL3C4x&#10;UV3CsHmDskuqP6Z3SU2/Eitr16n8vkC+30VPmb8EZXjawXqb2gOMzlP9cSFQli/4AYLI5c/TZXXB&#10;UxYv+lMTQm8VwLe0GyILND/P7fjL2BrRSpiK+7ZoRqafS+/7txFlrHvLOE3JA1u0DjO1da1QMglV&#10;2Aho1U7sl+YppL7zdHSNIZroZcLDhFdLJEp5yT48FI4YbDnp84Tqrj8o05wyRqqPSC9/qD4WqwpW&#10;bchfW5GtdvIH6kQdZYn6PtPX34uFsbuXU1YPJsx2uOg2/uh634UNoIkxvYUncCc8dQP8dl3mATGx&#10;5K2BSizjpFiOwKOG2JhSFsTVnGjrMHGaCK5tpKTPiHy5lCmtVJNE+NqVuOQboGra6wjV7cuX3dVW&#10;uXJmBKDS/VU3/VNdXORQtK31UuXRLzvrGGkpWNTbCjUfCySga/7gGL6mka5SxAf5TFyZ7Hegy4jm&#10;MVdzMaeCopEOrzqSD+oArWpASynCsgJN7VBQwI9W6AIAsEMk/boEv1hlhis/uydRUh5MTZih86hv&#10;h7ZoYIJqYErqIIPQxNdoKmJHRleYmcSPjnJyGNmxNBbz/5jWdHoyApQtZf7SVe4vTfnuAAz7LHqf&#10;GsuJhCoLBriCZKAtkXzHIL43JaFVEdJRQ2gpH69nslMwN2G0birxExPgpdRhMxe6BiYwE5OXUcEL&#10;itHIbqwFEOwxxUsXsv8O6EK9dSKf71VRhiWLm+662HHh+Rpur8bXVUy6SL3Mo8Bc7suV9+4rl6+f&#10;KpA37yklfaRAVibwK+3my5fPFcofftwt55dqZRVV3CrG2w1iptaInNrk/iTeuV32XrsE/57UDMV1&#10;pgrSPDS5YwsK8BQf02bneXxlCmDrC/1yht3YzuqwbLGj3EJtt8b+Z2ONe0Qgk0Nm6WkpZ+pukdH+&#10;JlJP6vDilUqzMVuaEKBUFETAmBhIxaBINdZNkrklRrsAYNBVgEoE01hYACd/n8PU3lPVQfODFqv6&#10;8u+IKC0ZdSecmvJWDiqalBLLc1UppXDCZTW13xkVYSzsgO5VknJIZOCgEhXjTBqGxqxhkcCPFRlp&#10;S3YoHqQEfFbcUjmQ5Ob5SwUUb20DfsHyAMlC2JFZ6EwY710oW9P5PXupnVmQ1Q1qXpYAZUB/A6Xm&#10;EiA/xvTV1lUkZVge4hK0vkgTGZjoqDDyQxwRwB5eWx0c3KEHKY30xFOoE5gN/k79ecPZOacguEjk&#10;AJjOgSqZHXMYwBnEHssHFaAHr2nXMIzPqIi9yB10xn/ooj5YkjwU8FQ1GcB+2YBq0xfbioJZoDWP&#10;ENUsqSQ5TCnpmH4DiFkKJTIqmOuDTqZJhGnHF0D1c8FPInYqiXT3LFKEYpi6kjnwxhFN5RvL/i+Z&#10;XsNCwBMVYmAS4AZQRBHXFIFsPZrdUkQVMXpWXxWh5Wb261hzctkpFXfaSpGZ1o8aO/4mRGFBofqh&#10;9PRhONGbDaybPVPYCVLxD7D+0dXRUZKO7NkL+gUiaGGneYz4O+sOE/DX8GFtfg5IZyeHUjEEY7aB&#10;HbstyvFAAhGCUVWGYTdSz1o8RndXzY4kVSSIEO4o2i3SoFxTaVaPyAd8oRGDFXCZNtOLEWcxoQUh&#10;GgnL/J4UWlj7jDtL3QiGeVY3ceWscJjMvrXzevujy/LeO3vy3ms7NLyuyLs/XpY3X16U119dkOef&#10;HZYnHu4gBbuVWBmjPPBQnVy9WSS7l9JJSE+SZUBo/nKYLFzDH3TTIPPXmJSueMrCVW8AyxPg8QHc&#10;PGXpqp+s3k+G4pUIGTmFWvA8BYrXY2TuIqWLl/jcq1TJX4aavAwNeJWJ60YwnxsACAbIMiWNCwDX&#10;/BWmtPNMXhdpEb4YRPp6kCxwW+RrzNCGPHHWUyYBy+E9/Fzn3K3ljmO7xDPx/UYomxwH5Ea3+Dg0&#10;Ze8qVNQAisfuQ+zSmFqMt7P4RaZfTVAkp5xC1D7L06GcYKNlmIbSFUQcq8jc5zDvjfFk60Mm28ET&#10;sB3eup3RvYNxvY2TVDPxQxYohBb+iK3QKZ1QjO3QC+3EsViQxTZzq+RzjSi22kvtuHAfJEiXqYu9&#10;VbUKM6AJK6ADq1OYsJjCatmJNWMwNFcCpDVuqPlIzyYRoJaQTTOhu0Okvq9ykbykQoCdUTm7AWgt&#10;a4Fip7WDam2unSbgTtlCQXiSSvstpq5VPrZIseLcBMG5TFvjvVSKUMw40JYPJYaiTlV0yM0tNcjI&#10;yRTUnZCJXVcze6MGAnFVHFEBtfeNIMIbiT/xUsWulFJ6SU+dnzRjuzAhnjAjU6+H9qvLJZsw30Nq&#10;oBVbVNzBRcqY740NALM1U31jHntGPqcFoJlpi5deYyhA5wb4eYmZdI/2sgDpwcDazgWtvSaUXRWg&#10;yc1SrqpBXyKuAqVFwa0kkO8F4DGBtZKDqBOYkc9rBvzM5TrRAXzQjBZkzUYVb1gnrlAreJn4PmZ+&#10;x1bAz8L01cbU1c7U1ddERl9vmbV+pd9M6oaF3jDdc7VVAV5lMjtokhWm1ZuL+fLVM8Xy9XMl8tRe&#10;KRRjIvUqSfI6Ddl//kmhfPykGS+QRmpRNYM6boPUji3NSWT62oQ63FkDwKBvTymFC2htI+TQ2+b6&#10;N/FTJxWkENKsMJFtLPUAXoAa/2dTY6oAv/XlEWKrRpnq+mRhsgOJfgs7zv9SiCIm6ULK34rgpLU+&#10;Deo3lh0l4cVpfpKJeTsjwQMvIGklGL0TIpm8QtlvGKDMAhALkFUY4KtGcrLlQgjZ5fPS2DlqYkpN&#10;BWDfkymtbWlkSBpI7/ciNQWxQBzG8BR2RDxPY0n2T6T5OpZElDgM46l0b6XzOempLhj+oaEQEFVW&#10;I/api5NmRBeDHKQmpiwoCHmOLvZwz+8xWQ/IW7hvlSUo1jko0VFMylOUhapwYxUQX1zuI0uRKYyD&#10;RE1NOgHMCdJoShIjdTO11TEIVMjFRMBQwISdWxRCrY4/QAWo0m4Rm0Q6CwHCxUzotTQP9DFFd/eU&#10;83FP4q3U1Ms+DvuAc4Cmy2ugLek6XMxt2Xs7ancZTRZe0J/+7AmDmeAioPPUYxWEpD48BwYLM28m&#10;7cZZ7MvC2FtFQsXFczFPonQzjolOJ6hY3h/F3ioJv1Uae69kJPmZGJpzq7EpmFDoImpIasAfifIx&#10;AhCLrkDYgP800cT0VX8LFSOkV6hSjxqSNPZFqtpLtmDVaSIXlkqSsk58q93uUmPkMMAkl0xDSBnC&#10;jhAoUy8EK35UsbjQ4KEtH67H2UEiPvNF8OLNzQFFqNYU5ZS7IeAhvg0WKobJLgBQt3dlrQQ7ZUen&#10;mwr1/KFnnZHl+0B1hqNY9E3ka1CtEkJyfCxiFD+o0uDkWyQM+jWabMggdmrekd/hMQCgEMEYEKqE&#10;Esgbg1w/vZr0DXZjfkjpw5DSpyMM+RZ4PfKTWXn42RF55Ml+FsTNxNY0yrWH6uXKY0Y5dU+xrJ+H&#10;hrqaxdvZsn41UVauxsry1SiAJVKWb8TIyo1oWboWQbEiJYnXfbkPlFXAbI124K1robJ9wyAn76XW&#10;4xoijauhsnIPTb9XKE28SpHitXBZugwNCOgsXPYHzChh5H7tRrjMXQGYALFlJq8l3j97mSkKinES&#10;AJu64GPdo02QwD590Vvmr/rK8j1BsnQTKpL/r7fpS+w7ALWhdQQg686ywMQ3C404veiHqtBPWqm2&#10;rid3zAwgFWTcAoXF9MRith1JaTehlD2YoFtR1EwQ2juFN2uM08tYha0McFrqYCRuAaTaEUy0MSHp&#10;rYuTTTuA08b7zJy6TCxy65HHNkHvNXE6bWCiMkI3VHIqqyV6pxkVl5GkAzUhG+Hl6zII3E04SnYh&#10;Exh7q1KSCUr5PKsHDJ+HudKV6YDQ0roQLp4YOKcq5PxWl1zYHpSzXMhOzvbK+mQnJljqPEbMnLzx&#10;aREquzjZYm0BXpkh2olJa26cpIixZqTv7GpQEo73QYN1IkJooVoEz1avhYQJRBqdjex7mL6aq5jA&#10;ALEWLlatAFgzYKKgUZvvxZ7IW1qR7JupITFD95mR8XcBMgPUvXcixTdzceqs8JfeGpIrUABaAA9z&#10;McDB7qyRSU6BqQtg6uTrtvH+4YYoGW6KlmYmLAtA16ZCC8CyIRdAYmJqA5TMFUH8LMH0kzE18XVM&#10;TFVmchObuIA2FNFLBXiZmKSaFCj5ms1lKEiZHM1lADBg1Yza0AxF+N+3Rt19cTPz9VvwqbXg/epg&#10;z9Wl2YaA1xjhwkM8Nv14u4YBgRGmmjE8XbobHOV+BWHLzy5Vyr+8Vgk9WC+PnW0kEq4HBwwAAOw5&#10;SURBVAqj92KF/OmnJvmnt8rkZ/eQtk/ixepkF/mhXVaJ/A4X4W0reKH4VPk8U/GOCmi2x1CBAmJQ&#10;iNtMYVuoQP8bvOanmonnMssOB5HTSOy3Vwas0VUbhAWvsAdapEBzHjHDzIjuL/Hl9WAkb6+QjuZ8&#10;aa5No00gUVqJwDKR31hJBmQxwcYFgFhOElNOvJvkJnty80Hs4wKQOQE45A6iRAwLJYg6yg0vnich&#10;x6g3yYysK47BXsB9BYn/hdFSiI8uhwSVLPIms5jMcgGHfLIoy8mOzMe0nseesgQ6t5iJOANPUgxi&#10;jOQ0W6niQGJuYb+K4X0cT+EsO7r5+QF2dX0cwtjdAUzrPEazPLcX6FhbpSB0gcdvmSlzHrBeWQS4&#10;2e9NM9GOkvoySNbmAM/roZ5SGYdSnCBtZGbERJyZhULOVumg8qahOY8bfj6Aany6WeZXWmV1i0MF&#10;u+ANDgwnt2elH29jGSCYmOEEHfpDa1xWIFSkI2ZqW2LlnMl19SWwIZTi2fgwUjBinalOYjpFZRhJ&#10;X1YkDE0M00RC+V2Sxb6qgPaHQNSJITAvObUEJ1ASm8gFO47m5ygYmThWCFmlgD2xdslMInlNTE2d&#10;eDtRWOdxK6QsMrcLeb62GBfikaXvKq+T0NqG2ySrma9Tg40BEMvqZNJru0Oy1RjccZuUjACCqPYK&#10;u49I26S3VJsOSzUrixFzKE3kiJcoZ63m8FmBnN7EobSW9J06VhF6QC5UlTPB3GmsJ/JKnKFwEV0R&#10;Kpyle3bi47JoG0lBBR3JXjAYk7efGs5pzVYJv9KKSVCCMVCEBgDIT/MVSVTxppsrjAnUwK4vQhP6&#10;mTYj8cFGo65U8AoD0JR+TK8mMQg1YkgZ5m48YUkoGr8FXheeapKTN+heukKu3Rmibc5FQdcBSpdY&#10;+J8Nlrm9INm4ESvr9yYACqEyewO67gGK825yfxWKEKBaucH0BdgsA1Dr18NkjX3X+uUI2boeJafv&#10;jZKdm4S+3giSU4DL1gM0/d6Mle1rMbLF56xTwrgGyG3dg/oQINM+q7WLIbzN975iALj0fexyzroA&#10;UgDTFUJsAazR864ycYk8vitEQl20Z1qjcfhqIFSkHzQjn0P9yDC7sEFCcHUvNjqJqIPwyBZMd2YU&#10;Lu3IUJvzoe8ApI4KVIxUZ483IghpcpGFTmKbTExYZHyNNLpIG+IKC3updmiQVvZOzdSE1xOt0gAQ&#10;mRiXGzEeNiOssHDSbITmqONjlSxoi9khFkNdVKIOrMPPUUdKRq0WLCJx192WyuQreLse02g9oaRl&#10;cUxcgFclfq5ynhRFKJbqc/G91RtI34ikbypDNpi01qfqZH2O0zw178tMUHMA1QxRTbP9RpkkbWCs&#10;p8qaRTjaWyWTxByp5H2MtPdhTYjgojvMx4ZIkBjsKGXiyuNGKzG30S4KHju5ULekQh0i0gC8LJh5&#10;zVzULeXh5EYCYFVMLIBLA9NTM4q+ViYWncg6AJphet30tkgQ72xbiozR77XQmyKLvWky3pQgw3y9&#10;CUuajLUmy2BDtAxBdw7URsggJ+9O9lHtgFFfA6IJvn4zNF8nO6xOwKoDAO2Cxuvm83r5f721UfzN&#10;IgHyGCalMEo2w6SL97VXRQJsiDMAsWZ2W/ozt3Gy7zHS/0VsU3cdF2/AqZXuJwu+rhburf/WG9+j&#10;o4YdVx07LiYUpQw7sQb0EC7cR2TUAIKNIWjDIRLNR9sqoQ+5OHIh3B5EqPFwg/zDy6XyxbNQ7RuN&#10;cpKJ97mL7fKv73D7BQblS/y9mIbW2FdtsYPa5LauExjUoU7KalXYBMA29J4JS6eskygGt5mq1shU&#10;VNpwGcpRJ+bV+TZ2YkzT/N9V6EXrx7nQL5CrOIsCb3qYNBSAa7izmr8pFgcEJt2oI9vxqrUqgNVg&#10;xgbEKgpC2RkapIToroJUb2wcAAvAk68xXgBZDkCWQaRTSjxTGbd0QC03k50nwN9UnSbmmiyUrKlS&#10;X5FOKn8Sha1RUpIfSdBxGIHIoVKeH8bOM0hKMnwlj4mrIAlRD8rQfHaZ6QR750A7Zme709yM8rOG&#10;HWMbz0WM8NPqNVQFLPu+3ZPfTKOrMAbz7PE2SezfVToVgNmGPlxGNr++wmQK2Kyt8++lcT4XxSUT&#10;2QJpMFaalsducbKNx66TNI4u6QTQTc2FYmxkEu0AMPnYOvTj9qlZevKW5TQ9bYPEglmaC/DFFUo1&#10;wpF4/HBltT6SX+aGhPwYHjd2Xto56IUaEoVmtD9xW1544ZhkorgehLNGSGTSyEMtGEVQbgg0YAgh&#10;DH7I4nX6MKR8j9QSgqEteC5pOIjE0BzHtSiVeLoEgCsc8UZWK+A1aC8FvRxohxFHkIFagno60aie&#10;KQQMLYi5kI8XdABupPck4pXKIdi2ADZJVXuVqKarJ1FNLqDcJZoutYvOPYIbasdO0C2IuI3Otq2p&#10;FFkdT5aFkSSZoYh2uitGZnthyHq5Ps9qTVAkh54QfKSoFqls0fzRIPx9IVQW5WW50LyA8riUyiKy&#10;UJtNQXgIqYqCSUpDcW6ljUkMSWSqzCCmKpWdfSwVMzGoIuNz2aexmzMg/Y/RSZS8x+gs0kxIMvJl&#10;EotlVaPBvmmsa7Jojk5vxgNY/j/svJZuJsoUIDW1a2A/hLJnhwv9KXZYvG/tQhiTD9MS4LJ6nanm&#10;UoDMXA+S6Xt4+yq03fXgb6aje9lBcb+i05eCDbeFy4Eyj2BjhSlr4XwAIMRExddYus6UBn14EkA8&#10;cyNedgC4k/dGytb9SN5v+PE92G+dcQeAoBMvI6Fnypo7T4DtzhG+J7uw6wAm75+67C7TVz1k6hKq&#10;xJ2DMnbWVkZ3nWX6tCctxPzsp5Hhk+rexsjcSqjkIHLMLnq6LJXsnhoOyCDR/hOtTqgoUUD2YHLu&#10;AghbHbi48nVaTnABP8IFCuUiaptqstDqAB0zdfUW7cuC1qthP1VF3lkl4ZiV+DXK4X7LOIF8cyMV&#10;GdVRHpaCXCTBRYhhapim6gCrOqavKoCuQr1dgFM5X9fI12xif1AHfVGrUxjTljHPAc8SFCcS9bGW&#10;NBIcsq1Nv+OdBYgquIiyoxqij2qY20A70URQfyNMAUNw/wPQXH3QgAO8b1zbhrkNsaPp4zbYQSJE&#10;ax5m41x8Stw3ZbDXSaU6JYV/p0KPMXVR/mipVuVdGI8XE081Cf5c/DtpKrbwvm+AIcxKz1nwVpno&#10;2rIwWXUCZF2AxyBgMdwYx2McJvPDSbIymi7D9WGAVyRTGV+Pqau1EFpQ91j5mMAxTxs58ZlQFlYj&#10;tCjg4pbFEr+IMF0TgcEmgLKFn6OFCbBd91rszFrwk7Xyc5i5+DVz6+brtpKvaNYpip+jne/VCpi1&#10;VgF0gGZPA0BkzOBt9W/FY0ROsIoyOut0z5XA++MBr0TeZueHr6urHpGGiSm0Md0KXvo4DRBGO9RS&#10;IBOA1wSP+0RXvpyfLpc/v2yRf3iuWN66l+bfkXJZGqqTV+5pl//8cFD+4/0+eWHPJKtDDezBOmR9&#10;hrDZaczftDXrBXUFEFtf6LMG+y7x7+XpbkCpj7f/+57dJBfYOSbqBaaPuTGN54L2HWNfyYQ1TVTX&#10;FO+bGW0HtJoRkdTzNyeXsb3KCl4qMOkDwDrIXWyvz4UaT2dyjkepGYH4RktMg8i0DMRH54+Hzg/f&#10;HLQgYFZGBqTeCjF350H5FkP3lmA8rymPwvyazsUqT5rINWw2FXLxyqG2Jg3jewJxY7FEcpF1ifE7&#10;H1N4gWZKEstVgz+wXqd4DO5tTbmEbAOqUK89nZUEOheLqT5HKssxvHNAmJ9tkzOnJ/GozcoF0kjO&#10;4InbQmS0pVQpk5eC9Qq7v5nJbllQAENVeXpn8f/ezpwGhPj3FgBnpWCZZJc5JIzzmA8ONUo/rEMv&#10;qs++gTpsNxa+hn58HLvOIH7TfpJ6Ksjk5MDUlCWNxFrl0VmWkY2Cjl1ePCkWUZigQ7wwNBNaHo7w&#10;Qw31wfw7CoFGBK9pfxLQQ2Bj4tljJxBGoOClUUxBTGVeNDurvyrb5ICAgT0gqRcp9cckC5FDJBd7&#10;TdaIhy5MpF04qx0F34C9ZHYSTtuNdwubUAFpQpkt+DtJncio/yET1UHJB5SyCFXI7cUATARTaT/X&#10;FtrhS/pYi8zyukLcltlOOkYjIefjXLfwwRr78b1ySB/uNaBE5dBHIW1uAaEJTIntLeyTEcyYUAH3&#10;mmKkEgFWQYozUzlpOQQsp9DtF0vUm8YIhhPxloVnMxf5fT6BCh09IVQfufM4AOQECcfhEYznccuj&#10;X7C6ihZ2jNI5pVCpgFoS2oFwfHyB2AUiKAGNQ+ATgsgjQVM/ilB9slfLI0LLSAC7IeZ/KKMcZMfU&#10;j0hiEMAYO+cj40w+47s+snE1QvYeoL333ggmKgUMaD2mnsV7gmUWim4KWm6OSWjxBsB0D2B1Tek6&#10;Pyg91IUXUQgyLU3skiVItf3iBSYppqllQGv+Cq3B3FavhMrJ65GyfTNctu8Lk3V2ZrorW2SCmtpz&#10;4v87yfRlV3ZnbjLFZDVwDo/WRSi8c26yyg5sie+xCpguoECcZ8pa3kWheFpl+ADcKiIPwm/7OwCB&#10;ClqM4YiHieof7uLrYm6eG0O634+qcchDliZ8mEyY4nocOXEg9Gg6wov8bhRlnE5IATGjOqohiLOO&#10;VPcmqiOaGaHbCgj9RdJeCXiVhlEVA1CVcFPAKgHESgCzUsyIRfDAxTSjlhGlU85Ct5oE+DqoxGpU&#10;WlVUt1SihCrj30a+loXxvc8YxHSDoKGazENOPD1MJb0kV/ToZAJwtBHBZFXDceFtgf5pw4PUaeKC&#10;zAWhi4trj4ULLw3D7aZUTtp8DLFBL/8epL+pX+XvKjwgPqef+15y4Dr4Gp2kZLTXcfFmP9DNtNXT&#10;yL4LgFBvVDNA1AJwtQBSbQCBApaKLnR/1Aglp+8bYKLqhe4z469qQMTRWOTPDioYmg9aD7VfA71Z&#10;zeWYvJG/N3LS1nsFquYCN/ZYBCbTDNvGx5sRflhQM9aqvJ5bPpFSuSRy1GYxLZdRiskEpUrBJr6v&#10;CUVjA/L7Zu4b+Vyz3nOrz2Efxj6jASA1V4QATrH8Px6vCp2q9Hdln8dkZYE2MzN1NbHPsyCNb6tS&#10;IGPSrIqx3ndYpy6amgG7XuKitBlab4OINhS8RjuKKesskcn2PAzJNfLvb1TKv/2sRH52wygrZD6u&#10;Qle9+3Cj/O+3TfK/3myTh7dqZRmqdgXwWQOUVma6Aa4OpgM1g38j4lAAW+b9CmYKXNMA09w4FCAT&#10;2yQU1sRgEzQvHrzuRhnFVzaCEGOI+4FuIxmTTFo9Dby/noMNE3ZbOfs5BDjcevF2dTcVfwNexjzu&#10;86CC0/C4xfO3wdNWHo2Jm9zHnBCEQNTIZPC3LY1CxEIeJJ1p5SRXlJBcUa5hy4QZlxcS/1WeIMaa&#10;DEQgfC1jPjmjBURsZRMRpjFhqQBZojTRh9bMIaDZmElWaQ4gly0t7Ax7u0lp4Wcf6GXfSnKLBjzr&#10;1DjHVDo5hn9ruElmdWqCLjxF8sg5wng1JWSbtJJVdoVnNmcIIZ4GyMbYCU7I8soY4DXJ55J3uLPA&#10;5y5zW+HfSOoXBgAldoIIX2aZ6PqZSLuJN+vA4tDeWWYtuNT3TU2xM+M2DuU6PcskS+3NOrvFpWkz&#10;NoM6PqdMynhOR3DhDiXWLBhZvl64fdkTBZHeEYeyMDOXXR/dWl5BmuDxPW5kv/J2ImKthjbqe4x4&#10;30jdCEOkFU+VimYX+ibSp5VK1VIJF3HKGA2ZABvXq2wmqehaPFbN7L6YprI6Dkg+IFWJIroEYCru&#10;3S95pLTnmP8e/9Ot0IK3SukU3tBJGJ0ZriW0YlhmHaSm705pBajasQnVYiXKHwbYlmB61smDHQb0&#10;GmisNt8pDX1QhBiFE4hlKm7Fo9rD67QZ20qN+jbJV4VGNDJhlXHArkBcZaSgtozXX1YcohDUwLVY&#10;c4pJ+ymHYmxo8JfiUieAnJ8fz2sC1zwDisZI7EX5hPjW1OJntRCY3uggddCnWbyvGsWikUorEzmO&#10;+Sisayi0bLJ40ulFLBby/JZ2wBOF9rdow+6beJ+uUNFxkUzBC0jaLyOiQAW4yZR0Gipv8yZU4D0G&#10;pioEFNcAB/ZaCzeZrgAr3UNNX3TnbU8Axl0m+P8L7LzGz+Hp4u05VINL1qkLWvECwHUxnM9nugLg&#10;Zvb4v2cQdwCCiwg6VNQxd5H/jzBj9jqKQ+hAnabGTtPXtXdMBs8dl6EzDkjgT5BPeEwW1zxlF4pz&#10;90wMT9QYaIYoWV8Phhf3hd/ma5M2P9pyHIrqhCwS8rtCzNS8xkpNI/wg7mmkh8mLP9r0CBMc8VIT&#10;FKJNkN7Ri2ehy3yM/YaT9ODp6MLbZgZcGkhyb8jinlszAovWQqYkPC0VRNuUY0Qs41aMVLgUk3Al&#10;fH41EtMKntQVqJ7KUCgVkTVYyserMRg2MIGZ8MQ0kC9oJPbJUoTaDnNnD2N4d20oNygwnTSYJNoR&#10;EOi9TjvN6kvigtvMBcfEvqGxPBbfEnspvRjrRZrpoaVWgU3vmSQaEB1A0fVSBtnVHEf7MkBkgmJj&#10;ma0UWSv/X+XgCl5dFDh21MfyNkINlZxDvZmYaMwAVyP7Jd156d5IwUsTNOoohFR6rrVShQ78bIgi&#10;TNCIzYCWuRKQ0T0UyfUNPOnNVUxaugMjMNfC+3vqQqUfVdlAIzQ0iev9JgOxWMHsHJnKUAqaCdQ1&#10;owzsRDk41BQjE+1xMtpOFBU/i/4cHXzPQZbrQ/WAO1RjD1+3HfBsZhprYiGvysFWJsc2pTyhB5tL&#10;Y/h/UIZMXGb1cHFrVhFKpUrlmS45ZbcCYNYpk+/ZzmFB1YZd9exijN+Al+69rOBlYaKFYh1hml1k&#10;Gv7VY/Xyn2+kyz+8WiAPbJZCkTYzjdXIn140yf95kz3YT5rl6lKNLFHxsYrIYJPd5DwTwALijRVA&#10;a3NpEJpQ6cFeK4h9A17fRHPNMBWM4c8a5wI72tdAtiSdaZ0KUkYoYShilIVDvG9Qb0xbg53Qwh3Q&#10;wq2UiQJcPc2EB9MUrQCm950ksbcxfbXWZeJfS+M5kkL8VRLPpTjCjJmYCuN4PPj7Mzk18piZiqN5&#10;P6n7CB2MPOcaSOGv4eO1TFj1lWlkQTLJ1QOKTSV4yArFYuTfqBobUDVaSHzvMBWxbyvhJF+GerdY&#10;WtqYtADYXoCruwfAHWiVyVGAerwHAGOiYgJa4nH47960VYzz85riP9ME0FUA+CYM3lg/8MOd2ZmV&#10;83tMWKeXCCqYtqott7k/c3oBEJuTXT7nJGklmxSHzvO4jo+3yDC74IEhk/T01UoDtKGFRoQJbASL&#10;c4NcN5jk9HFnh7jG32OX1JNrFwBOElGuXFnhtiRbePeGR6rEiKApPcmd/E0Ca0mDKSPWLQ8fVAq+&#10;L0MkiSNI0L3xWoUxgWURrts3Fi6l5BJ6olpUc3MQcnM/KDP3sO+KN9mnPhkU11Jqmd18GJOu7rI4&#10;9BJjl9eHFJ3kidKBo1I/Cd1HiEPNCMk/Y3dLwyT+UwDLhAfWtMi/V1gxLKBmplC3k0LbTtTWHWus&#10;RLheNnNvoiXeSDVT3QZZqqtMXkusKuZYc3DfRMpQI0Hk9QtHpHWNa+AaA8xahEwuoGIej6SfDzWu&#10;mYN9X5CMjxIL10iEXSPDxkimLA1ny+JABgf/dFYXWVxXSaMhvm6yN5VGhVyZQtQzwgphoJGvYwmR&#10;sV70DtOpcno+T1bGUkmniZaFoWRZHGa10BYj/fQKdnGgHeoI5XDGdaILRTGFuT1mw7fBq/e6vfRc&#10;B7yuukg/ar8p9liz0H4rqPrWLgWywzLIMoC0yD5pGipvnAlt6hyqQnZL80xa8wDYzEUPxBMuMo3K&#10;bxlQW7wC3YeKUCej9csIJfZ4MBBPTAGKkwDb+FlS4k8BljuO1mlugcluA+pwHnn8HGA3yzSo8vmh&#10;1aNkEPLHXyY2aom38WmNLiGLHz0hPUxVS7MGFHUhPGj8XL2uhMt6c6r1Z5cQJJvzgO64Dw+uO3QN&#10;P+coU+UA35eqlIkBBz7fViYoT5sgy3AAc12n8TBTFwBJS+g4Y+pAvaNYUAm20nxqAbgstPG2sqjU&#10;ezOy2iYEF42Mydru3IBBsxZasJzdVjnpFgpeeq9ApvdlhOYWEhulIGaEM+9EPt6N96hPpd7QggP1&#10;kdLLrR2psMq9le4yA1itXEy7jfHsapgImIBUKWdhYlDwatKLst5D43xzi+SGWg5qrRWFVZOKGxoA&#10;QsDB3OqH+goZehPqP+7NRvY9FDC2Q+O0AHxt7BwUvKxA9V8Tl1HFD4ggrIBWozsiLvJKI3JrIcNQ&#10;QUT3S2ak6y2AQCe0XRf7gQ4mpG7ue9l9DUI56JN4fgSlnjkJJWEiUxqKwgamSXZXA02x0LaJgBe0&#10;JPXtXYBNN7cRFI8TrSRaqHikMUpWoR2XRihABKQaSNpQJWMbQoxuQLKD97Uw8Wk0lIpBOpiexjqy&#10;2P/lycIgnjWAWh8zSwUXY0CxAeWZmpItiDh6zSE8Vt8oEHXn1Q5wdehjrcDPRKqijX6oo+HWHJ4X&#10;2bz4VLRRQFAvhZzthXJ5Ol/+9bU6+f++nSW/f75KdsYzmMYq5Cat1P/vGxb5/71bJ1++YJEzk1WI&#10;OKAJofuWmKbmlQJU8GJfpYILnboUuP77ts4FXPddKo1XANPdlnq8pplUJgdbrHutKYQJs3ytOUQg&#10;S/Rb6ecsMbHMq1AHgcL8SKPMDdMCjQhinov2CDswpRC7GgusWY1tTJXdTQCMERqPCamdyamVPZZm&#10;OraR7ai3ds12rEomqQRQ03Zp6EZTWRLtA0lQg+RZ1udJm6nYCl46fVmYxMzQf+3slDqY9toaAEwM&#10;3V2tVVCE1dZsxV7UjwOA7chQC5mkANMkuzpuCzNatzMg01Crut9SEJvWJI0RhEVQse0k4g92Z7Pn&#10;ZdeLylInr9NMW5vkNi6jtFwnUUSBauckHjDdiQE+Oycn5NTONDUqgCICjyVAaZbHaXi00Tp9tQJe&#10;gwDZDLuwJaVq9e+Bh+7MzgxJNMRz4SvTSKr77ztlzYy8eXNTLl+Zk/OXZxGK9DAZt3IdKiMxP1Ky&#10;S51JFyFpBvVrPIW1MSiHo6EJY1ElZ2MyjkdF6OjPTofW5oAIRAhKIaJgDMIXmgKVVkageFWfrVQT&#10;Jl4zdASgsgOwABhSg0xMTe1LFNhiB+paprNwHmEZ9x14VPs2HKV/C8ChwqmTt5uXCSinkd2y5QJg&#10;Ua67BTDxsfJJUoaIzmucg74jLq92husWX8dM6lHrsqdYFpykcdoG+xBTzyjJRENOYhmwJSiCEIhl&#10;g/ShGRhdCpKZtQSpajghc/MJBBxUyFm66s5RYnt2oV5OzaEM5eC2PVcnu/NVcmmtUS5vWGSPjrbd&#10;aaPs0q69xcd3eD2cmayWM7SNn5mt5VYvZ+f4nBksWIu1sjZWDPUdT3A537M7HKFTLquH7G+D18gl&#10;Fxm4Rt3IdYoToe3G8GfNAlwLe3iqAJIFQGoB/9YMgDZ5BuHEKaYq9koKNItMaSvsvlRoMQegLQJM&#10;yxe8ZZ2vsQYorUBBnmRftsR0pbusiQuYic+ylwLspi4hZ0d0scAObfOBOHZqqBbPI9o4Hy5TCmAq&#10;qV91kSluw2QQjs3yuZsRMrvESb+FCKp6lID9iDToTZob5HuPeLMIZ7oigX6O3q+ZUe32QoTRq0BF&#10;XxYBwMMsSUfZY01hrJ7rIyYKRU93PWkbVUjZMc/10VUz3Q6lSFtzd8kJaSNbsJO6kE6UN80E6Law&#10;m+pkF9VBCKaJDDDt1bJAF3QySrfgV6pLZD8Wh/zdOnUBVIgu6gErbTpuSuPkwgV2rCFGplqSZYLd&#10;0kRrOm9nyLiZnRAX7B4jogQumt2c7Aaak5Fpc3LhBbs4WCyTHTkAGdMRooM2qC0FnA6mrHadtDRQ&#10;lgnNwn6nRb1ZVpk70wfVEh3DeLTaCSTudJVagLnaguQeIUVLPV9HJzTdQ3Bx1/9nnWyYWPRep67/&#10;Sxuq0hDAsk5//7Xvsk5AXOx18upAXdgHYI3zO41AO46TzKG3UW4zAzlccJla+F27AYOeBn5Pkwoh&#10;vvk9OzFCd0KNdrGX6uT36uJ36Uft16MTIT9TO7uycyslWALyrXRiVaYXHWd4wTAsV5GbWIkZugIR&#10;QA1G6TqCgFVR2Av9OUQ+naoyuwHKZh73Jn4f/Z1M7GJ08mplyh3rZSc3wj4MhWMbgK8/Swc7sHYm&#10;kh6o15H2bJkdQKABPdhPIvt/g9cwU8SUOZ84qCr5z/cqAK9yef8+I+KUJPaSufLIWpH8y0vV8n/e&#10;qpdPHjMj6qiU5aFWQKWF79cCyLDr0qJFpqxFaEOdsvRtnb5UgLEMxbXOxXGDyUPvVRK/ishjeboH&#10;4GMiA7zGmchGaa+eGEahB4BtI/A4jVVinX3RzmKX7K0PyR4X87NqfubrTvZBMbaWA1ik4ps0YFhN&#10;1/kcWkjGZ3fVBfh0Kq1Yqzu/TJ6HWfytCCRmB9jKntCsIMZOylKVTiNCJhSP3iN6MBZKa0MRoFWA&#10;HL8QICvixtsIW8xMY50Wdm6tleximQyhDAcxS48izFiEGp0FNKb5fWahDOemdeJSAcawFUBWmUj1&#10;tsGOawtV5dYy5m5MyTuA/fbKKIrMCSaseWs9yubmlOwAUlu8b3trkvtxbnwNFJkr/P8dBB2noBRP&#10;MY1tAmrzpPmvrTNhrfD4o8I9hbFbU07WsC+s6+TF7ksTSlbwk83PdZHOv0nVDGHJ92zJPfetyIOP&#10;n+d9Z0j82LFOf/3QxCaey8UcnlLIWAwhszMaIVY0cUrJmI3TOADr/ksnsgCKJcMxMceRrh9JZVEm&#10;QQblFnuppLqprOUgXYAEiY/a0eRuL61zHJgBmNZ5gIp6pj6EZ31L7sTZISIjVciCGKOL97cgwmhk&#10;UjPTgNGGQK11mWsRb5d23yn1YwDhvKPEV/090x/rCzxUxRZaJeja0jT4vEZoSWxCBUaqlupYdaDy&#10;y8E0nVd9u5SSAF9NXFPDwF3SMXdUOgl/aJl0I/7PQYamWRNNJUCFl8jGWI1scVvmsLjEbXuqWk5O&#10;lgNWtYBag5yaqZeN8WqZYkc8z+tpm7dPj1bI5kixrAwWyHJ/IZVcZDCSw7jO/12brEExjXisN45B&#10;AkZtopCPFX4bvIauUzdygxsANg6ATUMBLgE88/izZi+6yZjuni64MWnho8IsPMkuawZAm0NBOMc0&#10;tnoJUQZAt8RktYLK7xvpO9J1nb6gDudRBs4CXDPsr6bZX00wuc2fd4OKZBLaY5e1CTVIbNQEaRpq&#10;PJ4mEWOYlIxBTgCzREGtbhqQwZKWQU3K/Dy04HwIpZIADOCzSD/XPLTf7DA7K5SEY9B+gxRB9jGV&#10;9WPS67fYQPOw62rhYx1uXDyYHvvJQTRDCVbZSB3G4Wpc5CaiUDor9lsFHHPdfBx+uqeMrETkrX01&#10;qjY8Lu1MWT2FJHQAXu3cLHlkJlLZ0Iic1EJoqQJYA5L4SjheFWfUEpTbnkNUFibi3gq8aK1peIKK&#10;Zbm3XOa7S2VKxRTt7E90wuBUPwwtNYQgQCmqPgWz9hz2cPiK2qCsOPkPq8gCeW83e6wuhATW5Acu&#10;sJ0IEdoBvA4ijFq54GvVRxOTRCMg1NLJxXg4QtpHSJCfZmrrDaRXLEiaSDBorgbodEpjqvoGtKAU&#10;+T9dDVBo7IpqoYrqoOBUSahJ7U34oRqhBeuQ09ZgMDZB0alcvQ3Z+hATVndtsJUKnOrA44RfS6eu&#10;ToCoBzFED6A7xMW/h5+zTWk7AKSFSVHvzexROqDwdPLUz+3lc3oBVjN9Wybdo1VQ2tkAFcikVImX&#10;qJJkDY2JKge4Ssg4LCBhviydEy9gVomwoJoctyoyF6s1KqoIozL+r0a+TiPA9c09AMxE29oQICOD&#10;HMqY3hcW4yhwZPdVjzKRC3Unu8COJibENv4OiGSGWrmQNyGdZ1c4gJF7CNPvfHuq/Pr/395/BUl+&#10;nVe+aMTEPWOkO5ShJwHQgAYEQRLe+wbaob3vLu+9y8xK77135W37bnTDESRoJcpQ0kgUJdGJosyZ&#10;oxN37pzRzMRICtFTo9j3t/Y/E+gZ8PE+8mFHZmVlZVWl2Wuv71vfWp/pMj/9k1Pmx1/vNp9bx3Fj&#10;8jnLGF+rHTdfw0nmr17Zbf4IUKt4T8GCBpi/GuFwNQZgwboEWEql5rplVrYHRtkK8ClrNq+ETLys&#10;TRQ5PGKDqoAMhqZ+WBLmZsUaAGGYQWQ/ZcSQlHo8fhSlXIyVYc6roOBQymVR+kgKzPQwYD0H+5oa&#10;Psos2lH6pACN2FOP45avHukEvb4xVIkTANg0/TGtqf79LWd9x11f4CSD32G+N8ZjTFCWnOJSjzkr&#10;dSMxMZMA/NQEQiI3fSWUmT4Nd8/0A2KArgeRRMwDa6SEyv9cApwb+GsWAZU8z8Uig9kyipYCs4lQ&#10;Q4rDJiMEC5QBlwGsNRjR2orMihOoDxNmDbPipUaU0mGIpPWoaeIqU2jCVPOw0zzPMaBepU+2vJQz&#10;a4CN+mcri9hx8RiS2Tf52fX1FBZUCQyP9f0QfpDjZoI4nBnk9AsLYcaImpge12wJUfEyLxNX88q1&#10;LfPS86vmxWsAGZE2KZLGjx17BMeQW8zdWFE9AFDtZlSmtxfHmZOIGB58q3n4EVw5cDTaxazbwd14&#10;d+KDeOA5lInMfR1EoXcIxWEv5cOp8M34wtJfZy/sD9G7D2F4gM3dBGssw6E5Scr6DGbnigzZg0Hv&#10;7n9l9p/+d6Zj/FfN6Qnk81gq7ced/eT0vzen53j8HnrzOLn3z+AtOkgVaIJRHFokp4YwAB+E7U2+&#10;1/Qj4hgL4HpDLmKfFwOEEJFQMdokKf6e0k0wOw7uBRhgETClhOkhwSOZepL35RHTyHeipO02CzDj&#10;hSQrDhOL9ZsGwNWEldVSHey/R0105jmTmTtgcrMHTGbmIPvhIVOkSlLABT8xs9OE+FyFWVECcQuh&#10;Q6bgO0gp/oA1AnhTz8tzBWumq0jPAZPoRcQL5xE8oBTMnIX5bCOWOEtPaJ2FhVMY0IlSWkyfpwSI&#10;sCIMqGkGq6TyIFL5AiXHHGKOBAwuCbuKrsKyYFsRBBjR1fdTfrzD1C9T82R4OYmbRqCOsg8qHEx9&#10;0IRTqP3SAKZMenGI9/Ikh2BIWVzos3FmtniiYjCqJDQ2QRRK1nsbZSFAb/b9bCjvZpO/BaNUTgQs&#10;D1k0s/1kezHD5R+mdzYGCLPCNP7cfZQDmdUaxILlDKKJfhSEUhT6KBkmXPzNE/zfQ4hOhj9pgkq/&#10;pWk5Si17hh5XqJvIlFM8Bm/E2WO30gvjxMPPDyClncSHbRhFUjdDxgO78VOkLJgZecrU5w+bhk4V&#10;mHwWfZxOXF0mRckiTrM4xgcjMsumh0JQ80RaAQDNi3zdR2lK5Sk/X3sob0gZqEsX80YuZNtzANmN&#10;S7dN91P+AcQmYXDTQ88SVPeMcXueRmH1JKUSlHRzTxDCia9fJ4IKBCBS2E0AXuOU7CTSENOSSm8M&#10;+Xkvc1IjqPpGmeUaY00BwC7KI5Od9IpOSIzh9JhmALz53kdhTpTgKJlMcTl65lP2fmOUNWe6GfiF&#10;3U2cQa1IX24c0Oo5wKwYIoDufQwQ41Dvx1A3OPYY96VsKLCjVKnHn+p7AJEJs14INmQ/dQSbqCMY&#10;+h4g5uQAw68nALCjDL0eY47oOEqo07g/9CMm6QbA1JPrRwAyRflSPbBBwHcMljjNY0/x97onH0Iu&#10;TG098RFz4eVjZgtnjHn3AxwYnuU9xsY9eZ+ZmXiC51zuGhwaUBx6ACYNc/uJ4KgFdtLn6jU//aNj&#10;5gdf7zWXa/sA7qMmSR/sjy51m3/6/QHz9zCvr17sNmVvJ8DFOAMrHRkDuGBerSUpd4G+ThX5u1iT&#10;xh/qsIw6G3eDOS+ZJjfKrSRrNnn1xDIAX8aKPgAyypFhD4nPAJgfpaFvprWmGZmAbalf5meEwkU/&#10;zIW6z4u6b3pEvajD9EGPWTHHDL0pz9hRlKgHkdU/R6+KBRubBZAEcBJ7TA8c4nmQUhU2xc9P6HbC&#10;OKeQm89QKnVA6zi/E7UjYxtzxMS4UMQG5k/zWea5nWQuboa/ES9I/6wEKIgjgpRFKQ2WUFouNyP0&#10;vJxe38ZiApcYgKqh5ANmGAVezRihmggykLNvbhYBoSxOMfM8BzjGqGRKpE8oRF8MB/ViHXEL7DdU&#10;OWJitVNEHnEgCe0xgcQRkysPwb5ciDriZnOjYNb1WPS2ts8XzIVLMKtLS6wFVgNG50e+jyrR1Ul0&#10;E2MHlD2DlGI1GH71wqK5TkTNdfLSrl9dIqqlSPhnjb5YgMDco+bE4XsJur2Z9U7m2sjh24WpLy4k&#10;TyH+egyh10Pk2j12/9sYRwBAaEf0nCS2B3HEAXpkh0iQP00Ch4BmNkWZn37XKH6sU4DH3AK9rDrj&#10;M2VKeyRmdBF6e5jAyFMD7zbdqBMH5umlU3o8M8doju9dFuwm07eSjEFeIG5Cs+y300UO9IjcPJg1&#10;eGFTEYwbgk3yEhchCYjevPjMzuFLO4nF3mydqtwi+12dkiVrtvZBbPXeThsHHQKsz4ePbThxLyMO&#10;j5ls+jlUsycZvu8EsHjfw6Aq0R7KiX3Moeqyn9Ig5UOAbZnVDFJCDHWYxchpPk8H+ew8Y8JUTIIj&#10;T0Ai9lj2VqXqVJgF3GZ+LnghbLh2p4lcv89EkMAHma+Krt7FAsgQUKRhVwnKeHHYVQJ1YfISmzsC&#10;j9AapbyVW+hxofS7ggyen48BeGHk69FzlO2YwQot3IRykd4SQotgkxKe+lwguDvBnJXv35tQ8TZT&#10;XXoUZdG91KXv56T1IBb+qAdxjY9R6kvMfdjk5nHY8KsUeCvzTB+ijMMiByyAEjACgwozRDzbS+QJ&#10;Pltz8hMk5HHmBJJNzDRHZH7L19HRO4y/jzow1iv9eAgOEAU+yBDwEJ6AU6duNYFxQBNG5h3D5oj8&#10;Gs+ZD5noAH26wU8YXx8vILXXaeyZ/Mx6+DoBMNiAAGwU5eEoEeLjDPhNImufYWA3gJCg4NrPCwNt&#10;jlDLZbC0HsaJASuhLGmvWYEXc1iJuTOUBE/T0HRWVAOTBDyG2BjlL6jlmzjSumRjYdNor3lAzI3j&#10;g5YHEYHWPL0YN6UsF7cprsNlRQb7oN37kPzTv5EisIdyYA89K0x7p2FDk5QeR9S/ojw3AXBoeZC4&#10;FyjzpeZ2Q+sPmvMFQJdZrdAgzVvKnYHBHSgEnZKe1IZzgKDKgwFk9i76ZuqPTfE4LpUFsVryMCel&#10;cug05c0ZGNUct40qDFJKP9iVnyyw3PxBhDUMRQOeg4o0OfhRWNYH8TjkoNEFEOFSfoQS7CFm5Q7v&#10;IL+LiJeDxGt0YD/VyexQB+XCbuyneliDh/h5zHr7udTQsnXQYA3Rm5O0X6XBSZ6H+YmHEAx8yjRx&#10;ilm6spuRjV0m13yEUzqla5IK3EFykeZ1P/4HmJdzkGAcgRVl/uf6wgnzwz8ZND8DvP7x95Xlxf/M&#10;OEF87D7z11+kD/aNIfP9Px02n1+n38WGnvZPAF70oMS0AKwi4JWDbYmFycvw8lLIXKy7zYasvDS0&#10;nMEVBdVbU0PKsDC5ozglReaWWGkrtycFANFGwi+bL5Rx6iWhPvQDYAFWcKYHYUcvcuheW66bIzw0&#10;6EY+zyFpkveHi/eMh6FrD32p+fHjgBfvMf4/D5ltAiorsx9B+DHkqBY9DGkL5FyA1izlwGkYqAUu&#10;RCIuLl2oHL0zDAjT17JgySHNwyFtHsB0U7L0DJ/g/dxp/84gy+8aoufE36ysOAlTYJNRlVVR/KmE&#10;V0gDSvzPJRSFWjUiYeqoDReZyVpeSpkVRBtN2JZYp3v2MPFK9EaqqBqn7sU0l3IdAbA97o+b/f2Y&#10;WpO6fopKzGkOs94YvbMm2WoNl9nYgHHBwLa3qoDPgnn+ypq5RmLzSy9skZG2ZV64TjgoQZhbm3nM&#10;rJMWpF68vmw+++nz5vOfuYIx8hbZaTVCc8f4u+I2kmZrI090TQRx2ChChz0wq9tIDkcCTw98B048&#10;R4/cbI4fvY3B7183d935r3Au+TfmDDLy3n6UfIMYWfP+76OnO0J/eiZImR/7umn2zckGkU5UwNwo&#10;rL3L7FeMNvlor3irmDbUqCqtPYCm4H4Ec/cxNnQfiRncF+NxP/6wI/S/hsrvNLN4xPrxig0uonGg&#10;6uWt0eNfZh+lwhZEye2XsQPLw+O6F+4wMzVMvjFMn2FNFGmhYPgwXSBCqnSLCXCbj1naOdo6nhRE&#10;pXy3SZVp7RQe47Wg/8uBIRM8ChNTX6vfNNkPqwHKgsxGlohrKXmOmyqXdZKo69yv5D0EwzpoipQS&#10;K/5jphE5ZRbod9bcR03d9fPKhhcBiuvMbl2730SQrccv84vloIH7RQmWlD9/HyIKRBesyPYdJghw&#10;BdbfzZDwe/iHb4aF4e7OYySvfsqEt24H/D5mvCswoMZ7KRvSr6oigsBwNwX4RRq3m5k4jcMZ3OdR&#10;1YwxYBcmXDIdudMU4/dSz2b4ma+TZGtFlZg8dwtO3FynXxUcfi8bJ0yKHlWoj4RVDDsnOKXMkV46&#10;CVD17XyLGWIKfhRbmlHMPYeYLzjDfEU3Vi1ugGfmGGoaXJ+7iADvx4NsCPCapZflH6ZU6gKUXThD&#10;DGFXxIDdCL2uKby53JhaRkZgkjMPoIS5x0TZmOY776CceIdxow6cxAppBoYVQXyQm9vHSaHDNic3&#10;cjQp0xgZ425RQ1mmAdUccucsdkJZpNQZVoJh4iggFmNwWCvOwGuED3kIt/IwX4eJoA9wUg5y4gvQ&#10;FL5x+XE393G68zO3FQDstLwozHxsELr0IEkOTBzj93Sy+NkxNioYmeaVZgYpyxH3oOFb9Z/cKocp&#10;/oFS5Qyg5MZZ41J91Hx6bdo8Xx801xrDZi1xijfafoa395k4SrswJc4IA82aO4txIkow2OyHnfjH&#10;DtoVQszgZ45M4BmYcC49dlYK9qK5Mn73vMAVH0XfEMCG2GMAFaJCJE/uZLqfw8DYqU9wG+4aeB12&#10;8XXHnvdRZsT/kFGCbiylxomqmBDbo5w4xuD0NKDp6qWHh7CkDzXkIE7jA9bDUNZP98IomUFDHCP2&#10;GJrmZBd4kj7LQ+bcdebgKE1Xzj1pNl/abZYuPWKClEVcSazACEH1zT+EZRBiAUocQcpfcQ4aKRRV&#10;X38Z1vVnHeanf3wSM16c5glMHEH+n6W3+N++1mN+/Cfd5r//3qC5WDjKaz9q8vR2BFxaGZweyq3h&#10;YwFYhXLTIsPHywyeL9nYFJdZLHjI+MJlg8t6UenWDDGzoUsuLuaVotwmwYYVbzDflZgf4e/TjFcf&#10;bH4Ax3sAbAogwQXEi3x+nrKdh5JnCIl/aI75QOYFlUs2R6lPwKRZMC/vqYhbDElgdoKvT3PJGjvD&#10;gkEBTgretI/JcsOm3IDUnACM994My63fA0C5YSnzLTm/H0Ad6dqPW/8uwJUkbtSGftSGAf7mAMAb&#10;goGFgwxYR+fogc3CxmCXUmVKccl4QQIZewZFYDbtrALCi2IBN4w8UT6wL40VeDzH6D09RoUBU98j&#10;78VYG/cJ5iWfospyD/55D+xBuk2KwzOY4+4iiXhg8uNmzrPTpBKj9NwcxWOeXleRQegk0n1J7c+f&#10;bQJoDfPqp0m0/vRZUq3Pmwvnmub8+Qpfnzef/cxl89pr582rr25SSqxw/6p56cVNC3rXr6qUWCPS&#10;RmbCAbK1eM5mn4PBMYK03mvOX5oyk65HzKneW81zpFTvOUo4bTetiuBjqDuZuaOiMIxlVe8QIop5&#10;HDlI1xgr3mRcKLT9S3cBMgT0LtzOCNEnARkEYLRePEsYM6BF8CCQcwE+07Ck2QZgRatnGtbkWrwN&#10;z9cPY4IOgGd5jxchE+gYgszSehHbuZZIVl8EjJYIvF1gdGeJtglMz7dC64P538kSJUtA0FV3BCKz&#10;lffxeOqxYeAgUR0SfI9uI27Kw7hSpIB9YI5DcP4gBuAwsgTp4p597EmH6A9TEgSQ6oGTphE6aSq+&#10;oyZPObFCz0yVqma4wyyQ7i4SUPedMEvYq72pbOhXSZBZrShS+ICGfy/L5gmXjUsPm8IlJO6IN+LL&#10;lO1wh3cjtphDvj63CMtBvj7dfIfxwqzcKzzpPE4A+XtwnVMA/3S8+WFTRImYRcCRAPmLm08g3tht&#10;0g1mxNLc1/c+6uXv4M3+ARrR90I1HzBZgCsBs/JPwNToP7kAqumOd5qp49RciRIZIRNrjDysAZQ6&#10;crLol5sFM1ODAFUPQ8O9zBV0QclHcHGWwKKbafdTD/5bpOmIJ1idRJicYeaql/mqQYDMSzhbZBrw&#10;niG6ZeAjeOjBwno4eQBOM/LrOyG7o4/SqCfNefYB2BIbG7JuPxPlkbEdnKgP0Kg8DVAh4c2OEEA4&#10;ZpazY6ZJzbfBqavERpWXsowPV4a+Q84/SOMe+yBWBsluksHVJKWdJLLnBBLiGCflGB/4yGwPmxCG&#10;uTqlas10OAtwE7C1AS0ktiZbHVaIDSrCJuH8bCcqP3KmPIAhTdIAIoIAJa0ggBaAtfnZxLSClCTt&#10;ADPgonkwZ+00wdE9Js8HLcn/KAFGblanotMmCWAllPM1eQjgPQZbZdYJ8PIz4OwVEAFYARiKVvux&#10;9fgBuXhwAhVgyujWo5InfTuBmYaONTPWgxfhEQYhj1AS7EeYMX6KDy5DzMdJSD4NoHXtuRV/xA/g&#10;AXmLnR8LAkB+ynpjgNgIFlPq14VmcQkhRXaQcqeNP6GnJmeNafppArtxAHG2h7mybrwq47jIpB42&#10;2xeOmOULAC6nxnGa22cBsKtf5H9CpZXBXcaX/CR+ewxdu3cBDrAuDhKLwb3mv351wPz0Tw+ZH379&#10;jHm5iviF2RZv7+0YWj9ivv/tbnph/ebvfmfSbOdOmTybc9b2oCZxexB4caCROEMMQ0PKMIwSAFbB&#10;maOJiODsSsycW0PVtpzAmFcO8nLdEIBhj4TQIwPrSsK6BF4qG8ZhXVEAK4KMPgSAaem9EOb9FGL5&#10;KSG6ASK9X3TQEaMPwfItS+eg4wa8XEja3fJuZIbNx+FILEtg5UUpOD8GII2e4To+mIBTkMfzk2Pm&#10;YRDaA3i5eY+6eP/NCdAQZnh4D3p4H3tdzKS5xzmEDjuzaYBWCCD3zWshXUdsEmC4OhCY4foMIOam&#10;xDnBrNeUiQL2sn/KAVYZ7KLyiDfy9P0KMNAy5VQBWAmvwwoqQpXxcqR/z/E+n8RXcpAInF5Y9hmU&#10;s0cAgmcZdH98N0PGu7BbOvNxc/z0h03vILOBqFx9OM+Uswg8ClGzRE5anbJfEYFIRYbHRQQvlCpf&#10;JILmlZe3SbW+BIBdMC8DZp/+zAXz6mcucQmovbphXn5JC6ZGCvbzV9bpg22Ya1eW+XrFXIaNnSfO&#10;ZY3XNZU9YXK1Q6a2CnuN3U9+2TvNPuJCnjxILwwj4ENYN/XRZz95iBRr/FF3PcceRklwBqGEB1Wg&#10;p3A7LOtOGNOdxk3Cxtwy71FMGTwNwLgBcQDMvIwizTOzO7WAGhFGNbdCqa+BqpxYKpX/QjC3oICP&#10;+3vY12cAt1naQpNUxqZQjQ9VmRWrEvy7AFmAjYXQLniXATO+71miZNkki3CRvZKxJzfORy7aQ7PL&#10;JNUvAYiLsLLFmwFZHI0oTXrLn+AwiAiw/LBJ5Z5iDGG/qSWOw8LOmCUO+wuINBYjnVx2mAYRTu3V&#10;ZCSh5juF0viEKfuPoxc4/Gbw0h/oXYP+8Uf6uIzAnmJbdyPMoOfDHxheAKkb2CyJZi5+EDTmj1t4&#10;D3/oe8145a3QyLdDJ99uUdhXozynGBMMcQuLzIWhTIyJWqZZBEemyo9RlsFpwU9/ykU8yNRNnJo+&#10;aRbKT5lmHvaCnH0Ue/9+rP8Hn/01ZOrQ5X2U5agXjzClPYgrxZDEEAwC92K3otVDLEEft/eyesi5&#10;6ea2flk1AWDdfH2agWE5YHQ+rPVrpkNydeydJo+StzXC3zfNC8lE+BintWGGkOcwmp07AlWmVOU+&#10;zYkDIPOP3gMzoT8yTHMfaXc9cMgsUr9dwxNtNaeQQUoG6lUQLVJLjCMXHTeVGJsVG5WkylnNkgSG&#10;ASzACyDLUjfPsCRhzlD2ybLSNN4TfLiTlFHirCgfdm0+uowBbFE2hQhL1wVwcdibVgwGZxdzQHF6&#10;HyGdbAE5v+yf6KV5pxEYECoZwBEiCFOLMZwZx3g0PK1BW8qUuHVIRefCx88rtkRpyTei+jMARbks&#10;ymWaEqdWUKyKryUd9yAuCdADCug6gCcxiYe+m2ahBIw+BCb+cTKwAC0X7G6akqHsllyDut9z9vqw&#10;lfjfh4/aJ8kIw6i381PklSnP7B2mY9ctABmbDeotlQG7KL10YUlzhts1P2aZF2tIDO3Ep+jRAYCI&#10;MQYpZQ5R0hztkpXUMzA9FHJI6scZSwhPPY4lDqrBMc0B4ijj+xTWQM+azkEGODtQYJ3612bC8y5S&#10;CxgWT7yD0+67jJfNor6wH/NbRBdeWDKb+xfXO1EZSqyx1/zdHyAVTtInm3saZnqn+dq1PebH3+wy&#10;//xnI+avPzPMh/IkrzVKQ3wmi7w3iimZzeJ1mKe/lZ+EVSnihPTqLHNe1mkD30JECks4zK8tE3kC&#10;gC3VcVAHvMowL0WqZOl3ZZgZywBgUh6qZBh3D9kl5qX3TJL3U5z3RAgg8Vnmxeun9wU2TGLmMwgv&#10;5oYFXiQJSGhhF0PEKklTNpwZOmRvc0ktOHKaddKysAglyBCqwQCHqQAHLC8A5oXhzfNedfO7XCwv&#10;7+N5/gYfZcGga5weF+BFcGSAIWsfYg3f/AT9RkAqNEPlZdb4fJOsaRLSuT4/xeWUZWMxCTo0g8Uo&#10;QI6+WAkWmpdSUMwL4JJdVBOVYJUh5CqAlscXMYnjSBIpfJjyaIgV4DWbRw0450ZUArjN8FlwuziA&#10;BZi947XQQHQmjmCEgee1ZQ4NZ7OUAUvmIuzqwrkqva+muXZtFTa1zVJu2qZ58YUV88IL6+bKlVXz&#10;0suINl7eMJ999bx5DTB75aXzANZZ7rNlnleaNWzswgXA69ySWUIwEkrQIiigMq6iEmYmVQnBO8i3&#10;2nn6PebhnYQ1PvfvKB3Sh5+hv8X705940nQTb9IxAKuh9x8hyNeNLmAu+ykzX0flu4DIqsrsZBn2&#10;RWVrEon8NMTBjfrbvULJEO1BAHDy4As7z3Uf5ukeqmU+9AdeAM7D/VxrgN46JUqAaAKgG66jrIaY&#10;zKywR7PXTwNm3vUPmSAtoiDCPu8G8VVraAkgJz5U4/MI8ubADzfqce+mFjqELUqJtJbmmsj8wQdX&#10;FY0Dxujh/P28jrvNYv6YWWSkZCF5kh5Yh1mnrLgWUy5en9mgR7aW6DaLAFs93m2qyOorkIQ3Ma+B&#10;BUxiKfFNQxmDzHEFuPQpUoR6qKvyDhp8NP3yWCwVqZcy4DZbBpFLXNfXDMZNZX7FTDPsNh1D4Zfk&#10;H4sj8shQCiRQMsicwtQc7uoz7zBRnCxSMTYMP//k9K+xob4NxeBHOAkyzOy513gp2Y0wRT1Kn6r3&#10;aRwtYFWjsKdJTkuDeAJ2PforgBHWJkQOdAiIMMnsQdk3QFqpLjsBqA5FeGPPNMDXwxjhnmHGSmDV&#10;TW25l5/pekBAhlku/ltznfTMJhGHzCAY6EeUQJlwCB/BURSCY8xujSG+mGXANoRnV9X3LLR2F+qY&#10;naYGjV3NoKZJjZomJqn1ON6QDFHWEhNIPHFLoAFd4GRdgHGVORlX2GBKnI7LuAcUmPMphOhzsJll&#10;mdnJsPGkAa4UNf8UDgppZnd0qa+T8zgN2MV1+gNxTtJaCZwUUmwEyflBNikAjI1ClzHq/jEa5UGY&#10;WYgk5DCsK4jpbgiD0iBAFaaHJoFIChf5mCJQKO15JygvAnASh7ho1LthYPO29HeY+1A2GlXZD5k7&#10;YOMDmKSKlBRcJcJ5+mpaAR5DQKjfoV6cF/ALsMFLaBKYYGgRBd48/bB5PA2lpJzpQ8lGr01BkF2I&#10;K04xo3UAgUvnqQ+xMaF2G/ggZb93Yhv1EcySyQGTFJ54FWV7DZCYLBNgOY+EeLypbgQm9K+GUCuq&#10;hzaCQESKyzHcNCYZMh6ln6elmbkgf0uRaPdyGFY4Rr8OBjYygDKRUs2BwwQpPvFLZg8+a119HMZQ&#10;rHpjnzArV46RPQc79e9GcHGSA0Y374Mj5i++OGR+8u0j5qffPGi+9Srhkh5KsMNPmtLcp8x/+QrA&#10;9kdnKCkOmz+82MP9Me/F3qkk+XsaqXyc1yZEY7uKeIfh5Xp5gpw1tzXnVVlQsngtzXktI+tesbNK&#10;sK8aCcm4ThTUC4KtFQGwnBzk6RElxewDExz+JvC65HfB8AqUI+OwfR8s3E8Jz0OJz0t/K2iZkxgV&#10;fS2BFEnEWrO2l8UwM6xshsPLDEBm1YOIOuTUof6XpPYxxB/L/L3n1iIAGWVJyeBHO2BrlMUANhfv&#10;RR+My4cTiG9uyATcIybsRUzhZeCaMmEI4AoDUFIchvgcRAGwCEAV4TJE6TASceF4QSkw7jUJBpcT&#10;XMYjcuBwWYGKen455O0F+TryPJWR1ecVvqn4GDnwo1SslxF4AGpN2FNNAMdlnd5YmTKsZsD0M85c&#10;WJivpTZEDEIPTapDeScu6nlHILKGcGSFw8Paes6c3aqTWJ0l7bpiXr62BKtapA+GSOPionn55XOW&#10;kb3y0jkLXp+Fob0IC3v+2pq5DPu6TAnx+WvbCEQWzDiVkNkQ738PStmJd5kDuGkcGsNuiWyuBxle&#10;fpqwx2kEaSMu2iG+W03zPAIumP/jT/1b0411nS9PUsIsPXYEa7PRT5qZGAwrTj8K8cR0/TbY0sfM&#10;ZAWGBMuao2w4RwkvTOUrhAjDx/DyFKxoZJnSH/oEDyzNRZK8AnndAN5kE0u6yrvpq1EW3KCitvle&#10;41uCZTVvMjOI81wXYGsXP2p8gFMU9XgEx6PAFtZ9LAtcG+z/64g4+Nng1vvwncUR6RxVklXM0Vkh&#10;Zne9lC7jCwj76sz1FkjFKBJ3kz0AiB0zK0nMxtOkkMfOmFXmwdZRKq4i9FihZ7YIiL0JvE6lmeCO&#10;AQIMt81U6Q0VUOnlAK0iPSHAa5Im32gRdV4GD74ERrRxQhcL7zR+GndhUD7IRLY/+0HjT8PcYjwB&#10;c+9igp5+GFksYaSWES3/rfSwKE8yj5VTT8sD9ezBK/Do20wHuTanKfl1woaOkwLaj29gLyfvrsco&#10;7THoN/z0203HQ79szmBq2WXLfnJrh2E9CuOi/NcP4+qQv+ADpLDiYCHmNQpLG0cF2MWw8BnArJfA&#10;zT5+plcmupQepwlF8/bfzDwX9eMBnvCe2xB0wDT7Uc1gRpkcftCE+zmpDyJiwX25wPT4AsqXZkQD&#10;dgM4hA9yGhgyxVA/m+GgvcyjJMuykWTFrForDzjldRsAVQS4KvQpKjTqYy5KOfQOQpRcBEJaAi2d&#10;lOVLFwOsBFwJmFQcUEoCVgKt9spw0k5wuwUtSo76GTGukE7CbEAzWPFM4D83iuQ7oNBEQCsqdSOs&#10;KwYDE3iFBDYwJDesS4Dlgklpebk+D5DJQ9HLDFqQgV/fOL6HlGPcKBgl6fdSbvIiDvGpzMSln00w&#10;iPRfKsmAvBcpFXqwqlIJUsIQrRlY0CzzXcrT6iC65Dgy4YMETO58DP82yoGXtkfNV77ECTqP5L8H&#10;p2ui4E8fIMiShOUzMK5TO8k0I1olNISzBqISzZ0N0dTulnQfKf8wAZMTGPGOntQAtZxDJB7B8sqy&#10;r938rfwf/H8lf4+5uhjgOcBJfxynkfEHURUi9ZeLx/wzbIyHqQbAKHELqFYZ+M1QjqWfEmG8IcHz&#10;d7lwyvzDn82Yn377qPnpt7rMZxbEPgFmbLKulXeZHwNaP/76afODPxsjz6uDE+MALvLTZhXT3SbB&#10;n3HmYXyq+aPGCgGIIWT0uQSiHsphGlgWaN24FvHlk+KuzM+KdZUpHVo3DsArr3BKDksZDkop5sgS&#10;AIQOMWHeFyGAJIAVksDLCiYAHz+ejH5AzI/ThWa8ppn1moJhaUne7oaVzXIAEXi5kInPIciYZV7L&#10;JaspgRelRy/9rdA8MzsBGD4HpQCgpRJlSJZPvA/dMLD52X7KiQOwL5gXwBUVKFEKDHmnEWQwcxac&#10;wblhnB4X7ve4vccFwvSZ4jCtGAPLCQaWEwwsJ5MMFXOZkKyeObA099Ps2/nNKExplp4YLIvnIY1f&#10;ZIbnRgBWlpkxz5HMeyutebGKZscAK4GXZsA0zKwl4JL3oW6zApClDKXaHEG7BXpVZbuW8FWUWe/W&#10;ehU5f8waJ68hs9/aSMPKNPe1QF+MlGvSrs9RGtTlVYDt0uUlc+EiqkXA6/oLlBABr421mplAFLOD&#10;+dCnCGc8REzK0ziv93lx6x++iVgQEoeJGzk58B6zByPa00jZo6WnzXyQgV0EZN1d72VvBZCmaN+w&#10;fPxcgHGhecBrhMHjSea7JvIMMOcYE6I8OJWnOpZ6J3FQjChh+ecGvGaW2OMp8fkpBYYIAw4AJgHG&#10;l6YpMY4BUhOUBD14yfpRmc9vUGLchswgvhvj50YasD+uB85CUBirCjMjHLGaCRjiJWKpLpOtyO3+&#10;LVI4UJinZTaBc1ISM4s4qnTvEjjBuFWQcOIo/bnoApFXa4+Z8vJTprbwLOVgMiIz+znsHTZFPxUL&#10;DtglD+CGXL7m+zllw44MZRgad6OA0EgaHywsQjywLS9CCy/qluka+n5ZjCSJ9IjTZ4poaA2xBWaQ&#10;E6xp77t4cj9oYslP0TSl5om80wflTfo+zskQmTvqwSiqwalu5p4YBp4+/VbmqJjsJkX0FP5XJ/EA&#10;PA5jOkKS6TFSnI/dw3AcVkpnKPH1kkw6QB+rRzEieADKF7AXRtYH2A2QkjqMPdMgl91YLvXQ6+qV&#10;XyAAOIC7+xTMaWDHu2BfeAnyvS6+N0yI4xw+WvO9iD+GscXqQsRB1Pb40ffxN+HuMf44lj88iS5O&#10;6a491Fn3kh59hHkFTsjhfkxX+00RB4M84os8pYk8TgYVPoDFEP0sbr8RuHQ9h1BDlyoR5gCxAjM3&#10;BVzg036ACFPQCBLcOD0vMS7dr82mBFxiZCofxmwpEXC7AcAyMDMBnZYATH0uLUV0hFoCDwk61IAP&#10;suFGEIGkOCUnALCowEzMCMYk8BJbUg/EmvQCSj5uE+PyAj6+8T08LspDLGBiPBdiUT7uH2Bj82Om&#10;6uXE7sWxfJ7IDXknhumDCbi8iDTmNbtG6VBlRJUTxbjky9iPBL8DYcax3bea/SgGd2LqeXAnBwnf&#10;DjaGvQAIbuQHcNTf+R7czvE+w33/CIPeJ1AZHsV1f4iU5QFCKo/vpAcw8jSb5j4CQ8kRQ1o/gX1V&#10;93N3kP6NUgsHkv6jEoLITovZN1w1Bvh6CG++KWT7Ywx0T2BAPItAxcVAuIaogwhSQpRZg2wwUm+q&#10;pObBQFb9xigAkOP2P7hAP+s7w+Yn32AQ+Q85tEwq64zSDWMCv7N92PzLd4fMv3yn2/xXPA3PFjrw&#10;NBxBBj+J48Akw8LOAHKe8nKZoNA0vdGCkgGS4zAE9bU0jEu/BXbVvlQuWzVPX0wzUJLVWycN2Dug&#10;1QavLOw+hVtFQgPLHJJkKaUyoeyiFInipnelSy+sywUgTZOoPM5YxSgHnDHsnEYZSJ7Q4DKvpxSJ&#10;Ht4fAjKrKuT+AjFdl5rQLXEGz4lrEld9WFiKA1qc96u8Fudb5UMP4OVinss9B/uCYQUB1qB/kqqL&#10;C1cND0yL0idqygsXEDMscJCgxJ4EnFKAVpLYE7soF9rFdSvWwAEjidClRJDq1YsJ5uBwDknAZOkb&#10;pomCSVCil62UQCxJrzkrYQuD3Rl6hFnNx2XVN3tjlcgBE3jpUt/XpZhYswZY1dNWsLG+UkJBmDB1&#10;WNj6askyr7XFuDm/lTGXzhf5+yktXqrjvCHwqqBczFIeLDkzYZcXzeZWxSyv5HDlkAR/2Wyslunv&#10;9Zt9GE3vOijG/wGz5wD5faMfNZ2zZJtNfdycHkJxSB9+IoAgLESkTC+zVVOP8rnYCQtGBOHGpSh0&#10;L7fRwhF4YXk3jYO8m6HlYJ02B04cbgabI0jf4xJwwL7SMjknWirIHO4sUVJzDQRwXMYQf8iqL4Wv&#10;rJfyn4DJtUJ2YA3wQ8DhQ22unpmLcadpvvZgQmHLkJoNlrkF34tcAbQALy+jUz5GpAIozf0qG9Zp&#10;DTURiSDs8CAC8QGQQWaHfeQ2+pj3DW6q7MjfwM/kMKrIMi8cX6a1tPIgasWHOdDheE+FouDbY+oh&#10;1IioDt/EvOa3MMx96UmTIOpknt5WdhOneJKPI1yP0gT0kj7sx5YpQBLxJJPeg34s+rv+DzM4DOsZ&#10;pD9Fnoxr5hbq+HdjuwQtHL8VRRjsDemnq+d9nIbpVeEg3EWAYzc5N0cf/FeY0v6SOf3gL5njd3NJ&#10;ZMhpeljH7nOMbY89RFnw0X9vepGzS9I+AGAN7hCQvQUBBreTldVNTPcoysLpPdSGGQIc5n4jiDYG&#10;noFlkak1AKgNwb4GYG1yg+/fidiDGYrZM6hriDjxE3vig3HFJzCaBeRcpzEUHn6czWmvKSG5rfnO&#10;mJq/A1mnTs6dqAUxXEVckUdwkQW4Mn6BDT0syjJZXWcJqHJsHAKhPGVClQ1VwlHJSKKNqsxXKeWk&#10;JNbg54p8EKuUQBoKJuQDqHJjG+hUThSLa7OvNKXDLGxLAKaVZrNwyosqK8LcYGi2V8acT5z+V5wo&#10;lISWrG8ArbS7h54V5S3iUBKwLjmii3kFVO6zTXxKhOOOHF+KugiAF5LAA3f6mOsovTnmZeaxREK4&#10;YQUjnN71uDF6H1E2dquS1MwavbSg3O4FmggDNAqgv0Wsz09Zag4T4QnY0DDuHPJO7GPo+fR+TDdh&#10;VUfJdjpz8IPIhImBoLl+EkeSIb7fi6S4C/bVCWid2fthG2rZ9dwnGJS+k1LWsxyUniOfSnEolAJh&#10;YxPYQ03I+grWOdKxA/EGBrQ4nfcfx2kDQBs6cp818O3DQHgUheIsoCpXjVl8IGcxOJ7GBWRCTBE3&#10;+UmMj/UY0zDZMP9TdWa/+dvP95mf/Mkxel7HzNevPme6eK/te4IUboJHv/vqCfPP3+owP/t2v/nb&#10;355CHnyGw9sYfS6cIZTdxXJiTGRv5IMhUCokjLKEYKMJa1iCZQm0ytzPATAFTvJzgJcu9bNFlQzl&#10;zMH7RaGTBcQbcqLPUG6LB2D1AFiEw5B14IDhi3mJgWnNS1wBAM3xWothTcGwJhk2nqZEKOY1x4HE&#10;jVTezf+q6x6BHiAoUcY8r7MutSSDn7O3d9p+mh/Wr9muKO9D73SPmUPpOEOlwE2Pa5737TyM0Cdx&#10;Bn9fIDBnQij7EnIUYQhb4ogU15Nx+RgSNok4Iymgos+V1hwXrht5ssrktlGiL1gA+DNxPgOsAoAu&#10;UCpIzMFzJlm9wEvXZchbgGmVYVhlmFWFcmKbbenSKSE6llJaAi8pGEvcVoSl5VEyFmBuSmtuIoFf&#10;xkNxnZ7V9moG5lcAvAAkmNW58w1z7pzDvLa3yoBXFSupVXPt+rplXFeuYisFC7tMefHy+SY9sBJg&#10;BmiTeF7IcMBN9zOb1m1SFaooBZ5LnGR84QMmgvdfMMn7l7ZFT8e95jh5eUOMjYz3MnM1j3E3kSYT&#10;2OLNodQe9QIQeTGZe02AHq03yTgRgo7K5kOYSLCfY8uXRMOQwgw9jFF6CDWigCtJ2TCK4UQQZhRU&#10;/4relw+g82vBzAIYTPjV00JBPo9xRQSQiV2+y/guA5IAlxd25qYHFuTrEP0wlQ0DAGB4+4NmHvHG&#10;LONRQyWGnAGyafpp82dhiZQevQBYlPsnrqB0pOQYBsxC9NB8a5Qaz1OORMpfWL7b1BA/ZdLPcHA7&#10;gUXU8Z+jNuSP8jJ87FslywrlyfILu/AzvN+kiUhJ0RzMFvE2RPaYyEMxC7AraqyjDPS6YVd+L3VM&#10;VtDaLyFy6L2FWRtMJbG3PwUAHX7wX5sTmFN2SwkoIMIx+MzjihJhCA/V32lY10mC3nr4XgcgdZQk&#10;Yk83PbCRT5qx5xBnAEb9gNboLqSY+2TPREmRlOIegh6HAalpZPFThDmOwsZGKD9O7H8noZE0HrFv&#10;6paDOz2y/h305ehnzZFC7OnhyR2h/svjh4buNespmA/Bi9lJcrLYpBsMkzbIvqoQmVCc72XeiQVL&#10;KliVIDJ3LtMAj/zjsto4OPHqUqtMA70kJRksq8DGUqWcIcDKc1ta8z2AmIIi06ittMrEOSzjybZM&#10;Tb5BuF67X5ZHlZbmAy8AU+9LDCwrqTWS4jaAiYnp92ilWn2yNCCW5f4FQDWHm0PW12fVjfq6IMAF&#10;2JLI7+OzlBApgakMFlZgn1UrEvGBbF+9kDBAFOGEHoHBRZnTUa8syFzTPMKMMDLxOKdtKSDjbIbt&#10;lWSOKa7hVCkk2Sx16eekLnYWhvXZx+HSg7v4NIAwCvMZUC4UYo0Bsru6OIl2ElQob8Yh1Ic9YlEn&#10;Hsbd5HHmv5CpTwEo2DyNYXulcuAMYg/ZZI0q12voaTZeXEmsBH+3LXuqlydRgh924IUleJTDxfUQ&#10;K8LGndB4AWITn+3Loa6T/F9ZZho54DYf1226NCxES/9/kt7gNXzXvv8HsK6v7TE//cYpcx2vtzMk&#10;5/bSGy1O32H+7qvdgNdpmNmI+ZMX9B46BCOCUeu15/2hXKm8jUHB7ok+TRFxhlwz2uXCRitgUgCm&#10;vtci1k6LCBEq2D3V6Xc1lajMZq2SYbtcKBeNJAedKEO/McAhimdglPdKnANVkIOMn9fDDg7zuvkk&#10;X+f19UhpCEipv+Xm+ZmBPYtpeRjNcIAL1gm79gJQ+hkfj6M5sfbyAFZWWSi/RN4rPg4xft4PETnb&#10;q2RI2VvAJcDy04sLBCZJP57kur5GSRjFBDcBA0NRqFJhiuvOomSIRD7F5yEFwGcQZeRzgIok8dhf&#10;VcVOCeJUCGcdsCkDUAKpkkBHjFWuHK3SYUHlQ4BIwKVVp6+l3pbMettJ1bqu27Tq1lqKnhnD0lXc&#10;PIrYa2VwlpeVVBJQTMMAlVi9xH02ALGttQqlQ0qF55axjVq3s2FXL6/SG2swC1bFsaNoge38haYt&#10;Hy7iArKJM4jk8xfOA3YXm+YKYPY8M2KXLpZgcWV6YkWzupClRwezxPmjlGM20H8az8inzGHSyXfQ&#10;Ijm05+2m8/Qtppte7dgEYOC/3wKYv8Y4D5t9kP06XSXwt/6QiZeY3y2zn1pGQ/luBfu8bVR/5DKm&#10;SarPX6RFgqo8gMlEmlzG2BoqRtI5Euz/IVI7ghtY+gE4YZTosefJEyT6KnIF4/UX7zGhKwDf84yS&#10;XEGhfvWTpnAdG8CrOCBhdJE8y4wvva7oZdyKmAH2Pn+X8TJL7KK0OEHvbAZdRQhVehShR4w+WIL+&#10;WwRWF8TRKXLZKUfK3SlF2kmSaK7i8m6TLT/7ZvBK4jsYRqCRat5miqgE84t3mVjp46a2/CRWKzso&#10;bzzCiedu3C1ug44T9gjDigc+BmhBBWcZmhsByHopLZ65Cc85AOiRf0csCKAEOJ15GHd1gsyGKPuM&#10;oCKbIKtqEBHGOArCsb03kzCMIpByXqIf1dhuBgkf/rem7HmKwd5nmbV6qxkhC2eEsuA0Tu5eZrVm&#10;D1O+3AWTYnZrCDY2tRdfQh53jCn2Yc1uUS4cfob+HC4XvagS+1AdjlNfnuNnPfRRgsM4g0w+YFKa&#10;86FPUWYjr5O0ukAfpOaBacES6gBWkYHiHCGOGRJZNVyc51SZEzgAFLlWOVBMq2gFGlMWrArU8POy&#10;/uH7Kg/WOCHW1ZeAjWVQFaYxWBXI5ZEGZ2msZ6xgA3YFAGUtS6OcpMdC5JGzvTIAzzI9wFNsDgAr&#10;8PNpy7Y4ral0yWMICJNcF4hlebwiP1/i78nx+9KAmMqZaU7hacqPccBJoo2oBSaBGCVEbouy+SQ4&#10;pevSsij6cQ7oaJAaIJuFUaFUjEqSb2edKEGiJkvTX0lRutRKImZIuNko+bk4pcwwm1uQEpPm0/zU&#10;rt2UIuVgP4LCsI94jW6YUye9r54jn7BqwF5lfCFxnsQRY5Dyn0QWMzCjGNJ3yd/nYELTsKRZ7LDU&#10;P5vksSYYfHYj0Z+3ju/q1+HXh4hkVg4klEHV7/MqxwzWp/mkAExCQJqUoKUlYglrhg4Ai/B8xATg&#10;fD8ImIthRvk/kxxiErwnqrwXvnEN4EJl+OOv7zP/8Mc9pul9mBIk5Q482H7j/FHzw29NmJ99o9f8&#10;5FtD5nfPcYjB0zAhKTtzRDbupDWULNf4EgcbsStHpKFSoViY+/UQSjExgZdSlGUPVYN9NZWYzWEn&#10;D/il8AXMKplZGz3viziluSRAEYGlxzW0LCd6Xs+wWJcATIpUmfVStg4jIgl6mRNkmF4inZkh9bhO&#10;AkSElPJ/+2BZfg4gATl2SBbPY/h5LgRSXisAAcz4voBLjC5M6TsoNSwMPwRI+lE6BuUYj/w9wgoH&#10;Zpnj0gK4mOGKI75IAlZiW1pKSM7CuAReSZUBVfJjiVVpiRFZVgQglXk+BCJl/A1LrDz+g/IvLOp5&#10;gkHVWEWxLnpTJQCvBPiXEWDUEGM0ACnZR9UAoKoAjcs2eDW53Rl+Vn4Y4g3UniWcTiRvbwJoYmZ2&#10;8XcsYjW1Rm9slftu0B87t0n5kCHnS9sN63d4flMAhnPHWs6sMAC9vs7QMo4gi8uUItewtVpMmsZS&#10;2vbYFPmyvgoYbpa4LOI0goXVUhG7qzTSff6eBllmsMRibhp3/l1mHxEkz9BK2UvvvvMMIjP69RPj&#10;KMQZDC5v7jeNjb047T9rMgzbxyEd89FbTDBGekaR8hz5jCkSPiIwsdRVQO76wyZ79WGcjx4gIPgh&#10;6187j4w+dI5hZ9LsoxhUZK9RkXrxaZN6ntnf6w+atOaBr2JccQ1MeB429/I9JvWSvsYDFzBT6kgc&#10;thaiL5YE1GJX7zThFzAgv/YJ4wfMolT1wpQgo+QxJrhfAhaWvsTtfO2nlBiEzUWZD44gyY9SwoxR&#10;WkwpR5KxlTeVDYubpBgzmV1fZs4KJYs/wvDZ3E28SR41m0tMrDOLUNAQceQeHIFJQY6S7xUG0XFx&#10;n+phJuHgL+OuTqluN0q+J/+NOf0IwglUfv1P0Z/Y8V7YDyU7ehcTKPgmnkPFB+C4jjAkd5K5gv23&#10;0L8CYPAH7OEFOcXPDgNUUwwU98G6RsjQGqPnMQ7IDWPn1EtYmeazhjjtanZrDFGG/Z6V0FPGhNX1&#10;wbj6KBcO4MgwjWVTsIvh6X5AF0eF3BxGkm6agpriZlCzDFhVpCBjYyrTfyqzeVXoRRX8ABaAlvV2&#10;I7QAKACLFJu/mI3YThZgEHiJJYkxqUSoUmAKTzkxpRzZTSUEHQINqzCkfJijTCjmJbaWB2DkMK6V&#10;5+dtw53HU3x7EuDKAUp67FxQqkPcGTTgDEhlKBcKRFMqA/J35sTG2LCygGaGv8lhak7JMa1eBOCS&#10;4G9IAkxJynwRNvIwK05TPcWQaFyzYZSAYpyuo2xKYlIqA4YtuLF5awMHwCIAnFiLel0qKSYpR+pv&#10;kSBFz4nm1FIcAnJkH+nv0mPFVErSRmdnhvDDoxQ3zjByHyDVTRT8IL2vPuJVOvYTmyK3+GNkcVEa&#10;6TnC907ea3qRzyuKZY6+1Dx5ZBM2KJISnzUUdiJLlEc2A5PzIPOXfF/BmwH6Um7Y1xzLBwNzZps0&#10;7A0wTWDvg+hAQCyRSQBxi/4/C9SAtoA6yNd+JezCKpznhLEE5qe2UTv9l98bIVzypPkZ7Oqvv0RJ&#10;cPppxglQZw49ZL56lVLidybphQ3grDFgXlukHxrmdaMfk0lQ2gKwivIzBMBkDVUFtBpsxu0yoVMq&#10;dFSGWgKtdg9Mg8oVNq8ixrQFxAlZHi+lwVreP2kJNnh/STIf572ngWWFUkbULwVUZMgb5n8I8x4I&#10;89ok+ZvilMJj+MaFffQlsYSSm4bAyw3A+wEouXLYbDCYlG9Kwgz6qfZrCUGY1+JrLT+AFeSxBXJ+&#10;GFeY92mAw5Wk8EEPggwYVwQZfJg5riiSeIFXhODMGADmABcghtlwRknQrBTPVVp9qhZ4qUeVU87Z&#10;Db0qC2SA15tWC+BUCrQzYAhgatg7lZmTqzK/VaNv1cC8t70EYnWWXOfV19Kygg36XAKmZVSHeUYb&#10;lheojizFrUP9EurDVea+5H+otQ6T2kZxeBbGdBYX+vOA2LkNpPGA1wVbSsSFfqtkziLkWMeKqkJZ&#10;WHL8bcQey6uYCvP7y7bXFrJ2V8sIQxr83gXKlHLFlzJSs2aacZMf49pSmNe8G8eOj5qnaYccx7Ku&#10;r/N203PmVvLJYFalXWb97Bn+dgwFco/jDYtbUlL2TR8x6Qo9ffb4SPMe3De4L0ke8YuA2XkChy8S&#10;TUQaSIqSYBp2FSXDMfUSZumfftzkP/2Uyb78lElde8hkAK/ciw/DuCgfXid95CWAC/CKvwIevABo&#10;PS8HJnprsCYfzCv/MmzshftN5uWHcHFiD76G4QVkKUnvK3edKCzALQcjS1/7lIlfgX1dpowI6MXF&#10;umB9yneMn/sgcVmURJlDexN4lcjDWlx9Gr+vR2BVNAOJEUngJ9jkn1/JPY1V/ZPmXHGPuVg9aF5a&#10;7TQvLJ82axliLlyfJHsF+x5kxjPEPM8ehV3tAXB2ITXeDUDRu5jeh2eXGBFMaJRZrbHdeHQBOEMo&#10;Coc1t8XlAO7LvQIdQKwX5tRJ+bADCxV5D07g4i61oaTy/ThiSMDRg8JQqwsF4QDANqKyIVR6hNLi&#10;ADlZw/yeURKJJ0jojfTjEDK9CwnzflN141zsYeANY9wicvESiqkS7KrMB7rIoGIJ6yZdL/v7TIkP&#10;eJ5yYYYSYlYsjD6VNmnbzxIAUQosy0RVg6fqZ0m2DICIASVV5gNIkqTpxtkEBG4lNi1tWCohCry0&#10;igompJRUYEny3F5pTuo55PQZ2FmK0k9cYXmAYoIlh4464pC0ZU0nADbYjwAE1idgbPfKbL+MvzeG&#10;ZDnJzydhRBlmXcp4iOUZ+ksD1impF1GJxThBC8AcwIFRsclpwxb4aKU4SVs3kBYLS/I86fnI8X8K&#10;wJKAuoar1duqxnAVQQGmkqMypdwIAOS3OCvWhK3UZC/Jx2fuoP9E7d7mbSGi0IDyYQaSAasOAu7O&#10;kKbcc/ST3Mb9uG0a30X5L8r9fozMrWGspcZwgBd4jRPKqXkxDTxb5w5UhVY1iUhkFgbmJvIjQBks&#10;QEksoDKmdYs4zGvDrBvOI34YV0jAzIrw/yX43xKUjDUnF6RkZsGL5yg7NWC+vNFjfvCtfvOTb+Ii&#10;/+cj5re2UVniJB7mfyzM7jb/kdyun3L7T781gsPGsDmf4zCEkq5IGSwH4GgYuab+ldziESvYBdtq&#10;S+PfYGGOcMNxktd9YGaUDKuwAMnpCzCTDI4TaTmxS6jBezBj+18wPA4uWnbuSyAG0IgRKV05wnXL&#10;pjigBbDbcU09CUjt4XmAaQHoLmTwc5QQAxxy5IkoBw0f/Sst2U0JyCKaHeN1j9DbsqnNAkjeZwlA&#10;NIabTAp/wWgMpw8pCfk8xGH9KcQlCf7WBGxLwGXZl5zkbwAvDSMLuBzwQlWpVGmWQEjA1XbUsOxL&#10;CkLAq0A5UUvsqwQbVQ9LzEiXDlNjdovyXx3WJOCqwrwEWAKvegMwAqyWYUIrLAHHOixpA4a0uSEG&#10;BKNixu7cOrZRm2luT2Mh5dhIyQ/xHL2tNoDpui0F0uu6ii/ixXNYTOF5+AIy+WvPozikF6afEctL&#10;x8fMWsNnrl/Im4tni/xOSoSwQTEx3UfSe13q91h2JoAlkLMqAIZBLgJsm4BeJjlm+rBlO7T/VtNB&#10;yXoAY4WeHsyoYWHznsc5JO3nvbOXXiEiqMbTprKE72D9fhPIEB0UwhqKcmIGwhJZIlmB9lCQdpGH&#10;Oa6kgOQK5UP8aZMvkr/4CnL2T2ML9/y9JvE8IPTCI1w+aAKXMGm4Ronw0w+bxEv02a4hw796O4pD&#10;ARDgdZGSI0wsAWBFURvGzsPMBGIvIsYANNOYYiSfh4Fd+hh9NEqHVxF98Bjxl+40IdSL/jW0CXJp&#10;WiOyCtl9UubwtLXeLNhA0VItPc7sxrNssg/zIXsEAcGj5kJjn7m2eNi8Ali9hp3JZ9b7zOe3+80X&#10;zg6Yl5c6zUaaIDKyohJj1E3H7zeJUQboumn44Urhw50iiNHkHIaTI5hSjuAhOEzm1STuCJMwMM1v&#10;tdeQWBPApMHiAfpTYlTd9LmGEWJMUFocZI6rj5iRPsqAA7C5HvplJ+//JTOL+0KGaI+651l8CMl2&#10;ItDRfYKBYkxno4MEnE3tglEdpQyJf5YHq31KX0U21RIbdIESSB72koPVlACpMkuXRTauHACWokyU&#10;pmeUByiKDJeWOdlWAJuy+hUKrJM/nU68UhGq96VeFmU+9R5UulFEexoALANYFfW9VC6i3yFbIOU6&#10;CbwEXGWVklpyZ4GXlT+rj2bLgbAo9az4/QU2hjLA0EwOm7IPVkQachRhSZayoBWHiP0JGGF0KmPq&#10;bxILE/NKeRGakIm0gbT4iy9Ezeeu+8xGhQ0PMFP5TGzLASwEHfRGVAIUKBX0N7BJ6br6aSoR5gDT&#10;vP5nlU/ZxARcDgCidrSbvVic+lvYDwEarmFUbcSLTMCWpsjxGu/GX5BB5GEcMYaVG4ZKr//ovbhr&#10;4EcoT0OBFk7wfVhuDZ0ip4uS3CzuGFO4ZEzQ6xo9o/kwHOHphVnmxZrF4koANov9layovLh/uCT9&#10;l8oR8PIQOe9FkOCX/RH9q4T/qHnpitdsLY3bUMl52OS8yops3FEOMTHeE3YAl5JnGFCPT1EehJX/&#10;hYQaf95hfkSv6/t/Oma2GR6d4/9y8bsXCdP7+z8d5fsEU3571PxfX8VSK9Nn3y9iW3pd6wBVE5un&#10;hnwLkb1XszjH01NpA9WNM15txiUAEyMrCehgXiofFhEyZFRqg7VoUFnMS3Ne2QgO8i0A02WalbAA&#10;hnRebht6nVTi5YAV5+AW9iAKQLKvPmcAoJJxrks9P0BcIg8rxAC0vJZ5MezMwHGYIegos1oxHDIi&#10;9LRCHI4ibsCL93uuNGa2zuFIsTpPT6uPuSqX2YRlpHjvi12pp2Wl8LCuG3tcWXpbOWyZVDbUEuu6&#10;kWlZFtUCJTERydrLsJE2gBXpG8sNo60cFHg5YgyYK5t+DcYk4NJS38sBr5hZpDRoAYslsFiVUz2g&#10;tYkv4Qagsokw4wJ+hpfpRW1vcdu6A3AClwsMHp/frsCgABsYmNjVeUDqEr2ts9saSF6k/7WEcGMZ&#10;AGPOi0FnyegFhl/+9LL58qur5irqRDEyAahAqt2LE5iJDQpU9fuWcVqpNmBgtp+nDDMG1/lbi5SR&#10;+4khOky+YCeOIf29n8TQ92ZzmNZM70lmvfBljWI1Vang0o4SPJhgTAnfQS/q7ylGleZx7HAhsY80&#10;78JM/RH6XphLEDIchxn5GG5OAVhR+ljRy/cCMLCsS/eblBgaK8z15Av0wAC08BUch1AaRmBPfkDL&#10;K3/bq4wZwcwSXAYRfUTOA1bWfhBQvPogX4MVqBRjlBLFtKICrCuI/Z6/neFpdAn0zMIXEYyQdpJG&#10;1JGkpBilV/Ym8MrkHgK4dpL/s9OsQTsvLB0255pHzEsbp8xntjrM5zcHiHsYNp/bHjBfON9rPne2&#10;x3z+7BDfGzaX631mK9djFpNqaD+AtRJGtkREB/GfC2Cr5Dp8s5khtHEc93WxrqnniA4BkCZgR1OK&#10;EoGRjcCsVPYb0UyX2JgADBY2CKsapp+l8qPcM2T9pNvt9+hrVZC0f3ph0ry0QBmOk2+aWaQSarAK&#10;DKveMn3MwbIKsKwqHn9VlHB1N5YjgJZYlvpYGZhMDiFGnr5SFuDKyDhXAIa8OYPQIUvZrsDpOS9m&#10;I5YlXzpAKC0QaoGWQEzX01qKNOfDqYymLKesctJxD5f5ag6JtH5W4HUjgOV0ehbYSPjRUhwWKUGW&#10;6U80OMU2iCKvINPPYZVS8MMeKfckXc8AUjjVY0GlfpviLzJWli/xiNMHS0uiHxyA4Q0CvgM4goyb&#10;C4vT5uISQ7GonIp8L83/m8KlI2dVk+qhAZgAlbz4yvwvutRsWRzXBpUInYFrJMlct6AmlaN6aWxy&#10;ETZAgWCKMmyc5z3mIjVX8e+kF/fTv+oljqSb/lY34ow+Ylb6j97DJb1OhBtOyCaxLLi/T/eR4Mpc&#10;XY2BxWoMQQnO+H4k+z4EFq7BvbZsOI3z/AxgJeGGgEsgNkdEzLz6X5TxBFzzGsBG6h6QcAMX9DDM&#10;QjNOuVg3G4eb0gr2RAgX5ETio6woQYefkug8ogV/i3mFAOQkbOUaLtn/44+Z3/pWJ2KMLvO3v0lv&#10;CGuxDubLBjBkvpR5wvwYifxPvtMBgI2b73yZDKPUMBZUKOrYvIu8/lVYVD0H+8pPW9d45VM1ALP2&#10;QHIbsG4ErnZJsYDjfA3bKDlxKNMrCxBk6A8pHiWH2jAjFxfAK0cPLMmhQ+BV5H5i8HFAxvodUiZO&#10;AF4JxD4xXtOY+pMweLFR3wTCC/kYqsSqvh+voy0LWtalsiMs3oMQxK05MmJYXHgSzuCYocU8lxKe&#10;g0FKkglK1BEYGhWBxYrXvHS1gQoZb0IEGulk0M5riXGlKHsmcbVI07sTcLVLgDeCl0CrvRzG5fSc&#10;LMOCbeln8lhD6XqNPK43mBdfK88LN/4Kq4pa0LIuleJa4CUAE3hZgACwBF7L6kHx9QYAswlQnYWF&#10;XYQJXUAdeHabJOXtomVGuu8GgHUJ0YUY1zl6VVIYXrrCvBfy+LOINDYZaD6PPF7A9corRKfYLDDU&#10;hsyDvXylYdcVrgvUzjL03GZbAmD9ryojtvtxDRjiAuXEikBbrBLxikyKJU5ZWphF9PKMOXHi3ebY&#10;URzpyQw7BngdQj9wBIX3GW4fGSD9YgibJ0zNK7WH6AFihF4kUYHZ23HX242/SIDwBUqBmPEmVyj7&#10;YQXoI405hmAjRvkwug3zWoc1naVsiHIxg2Ixjf9tEsCLkOUYhUmFVN6jt5UCoJIAWpwVBdRCeOGG&#10;UDIK6ARcqedp3bwM47/APBgKxfgLitZi7lezYQg1Ai+iv7iO0h0mlngRS74X6XXRW4tfRGAHKL4J&#10;vC5tHzGvXuwwnznfaV7d1mWv+fRZ1laXee1sN+DVZ15bA8C2+gGtHvPaVrf57Ga/+ezWmHl5fcZc&#10;WZggLZPG/AheYYgjxvARC/bcZ8J9SJlPMlB3FLZFFpb6Xa5DiC6Qpk9TDpxkjkfApSXmNUKPapjV&#10;9ySBbKgEu8i96aR31stszwDANqT+FyA4oz5WB08yMRrFGaTtLsLMsHup+7Hh91MGZOMsAVJ5ylhp&#10;mu8ZmECGTaqEVcx2dsI0AIKir9uqCJMAmeTkSU7cUuel+dBlKM/Jk1CsSsq6tPpY1PE1FKwyXkLK&#10;PcmfFeXAB7PC5qGliPcMG3uW0khGnnNS/SnunWWZmEBPvSkARkuyevXC8tyunCepwyKwJdlJrSCt&#10;XudkXg9TsmPoNzp5gJ4Mzdhkl7m4jINC7BhA1cljALxt0OIxi/z+suZ/eDwNxq7XyEbChqhA3y4D&#10;A1P5MAcLy0veL0UjJ/M0/2NG/7dEKQB5RX+TyqOsokBRPS02PYlVBHApCRh43uKUoSQgKQLG1gGE&#10;UmNKhwJ+V42h2zBy/BmiNYZJau4nwbj3GAPFh+5G7o7V04FPWS9DGfH2c7tKiFOcIucYPvYRGR6a&#10;2YV6kRBOP0o/nOwVwingcg3stWbCAq5pEoAlbZet1SyejAqLdNuF/ZQGrVlBDU/TzwnYdRyXDxSP&#10;GgnAUDgAE9cGHeK9Esb6KgCI+Xm/+GDnQavAdPp2ZcQNv3+hz/zoW4g1vtlp/ud3B83vnt1hhg+/&#10;h/my23HBv8X85uZO89O/GOQ+p82PvjNlvnqtD4swBtMpFeaIQMmJOTOvVVDkCcpBiS+qOV064CVx&#10;hpbDwlQipMfVLinqOgxN5rwLsAkJP3LqowmcrOMEQ7rqefGeTMuODBaug1QmDONBHBSXdJ5yX1T9&#10;Wl5PGfhGXWJkg4ATAgwYptwxHJEG9k+yHOP9HlRvi4OJ8sLiPr2HASE54/N4aRSDKfpZMQaQI9g8&#10;JelnBWHiPllHcf8YPS/5LloDYfW1cMxIJwO2r5VFYGL7W5aNad7LEWZIeJG10ngcRFrGu0XA6vXS&#10;ocIp2djljuGUCp0lEBMjqfD8SUwhQUdNQhc8ChfJ4VrA3b1G+VAgJtGGZO/qby1TlrODyYCRGJcu&#10;netiPDAvrm8hpNjg67OU+M6R17UFw1riZ9T3sr0uSoYqG15GOXgZpnXlyoq5enWN5OV1Zr2Uvgx4&#10;vXQW8MJC6sUNPBLXzHVuvwTYyfBXJcX2krGvmJYAtD04LbAuINtv8jvrdSklpYgUiAV57qa4joHz&#10;Eu+vDCMv80+bjpM3m4NSex9/u/GGAIgY0UV9tFvOoOKeezd9MFhMkjipDL2mLOyHOJMZUumDRKPM&#10;EbvijpIyj+Q+VSd5fh3mtUnb5dwziDyeQMyBWAOVYg4lYuIiZg6oEy0TEyujNJigZxbnukaurAiE&#10;HlnEyutxVboqBsf9VI68RnLIdXptL9yHwEPqRAaYEW5EKCFGAa7gpdtt6TGOojH4ApZ8qBkT1+ix&#10;weLeBF5fuNZvvnSxz3yZD+iXLwyYL14cNF+4yOWFQfPFc/3mi9t95gsA2Oc2+u16jfLhZ9f6zGfW&#10;RsxLK5PmyuKIOVdmcxj4gBl8jkTiAyhFiAWJDRMa2YUo4zBCjf3vosyH3QgNxilSRaf2oDikjDgE&#10;UPXTv5JjhnwJ+x5/O/2vdwBagBfu7304bQzvRMm4nwC0Ywy2dfFP4OCeJFI+D3DlmPFJTx0waVRl&#10;WRhW3os6jDmjBBtRBpd2DeUmYVwJNqoUm1SZaJJ8sBeZOqwGX7MsIGZdwgEvbdzq76So44tVtJmF&#10;el2p1lyVZqo0DKz5KrGcdo9Jfa0qfQ075yVW0rZ9kgCDlRAQKroC4JP4IgMQSJkoMUY+zHU2OAFc&#10;RPJ4wKDCRlSNUi5EABFDtp1RjEBsAGfmSdPARzHL3Jksp7Tk3KElllTipF3RIGdk0FxZDZtXLqUB&#10;LzYz/W+AlSPTlzuH4+ihk3hcsneYRpJyaorSYQmxSZKyqaLkNVCdZRhbfTP5KGYYsGzgel5muDbL&#10;362xgaKAWUGIPN96Lq1VFKW7aQBmpHMH5b/HGBTGCkqAdRC2dfh+rn8CyyeSnXFhH+5Abdh1JxZP&#10;d5LfxRzW6fvsEPMwMvopSeEJzZzqRKTBY42eQrwxBDjB6CZ6ADHmxjQQPSvvRMvE8FgEzMTSfFIb&#10;IsjQ8gFeWrKyskPYlArV55lHmBFEcRlBQRnUffU1TCtMOTWm/xdQXo+fNv/nV4bND7/TQz/rOIKM&#10;IbMdpexJIsEYCc3x8U+Zv/oyicp/PgR4dZnvf2Oaw94QbiqKq6fXxVBtiTJhAdaVg4VLGq8SocqB&#10;bwgyvBa8FsoBFmINUn5rFsAEXIBbWd6HzHfB3qw1lFKVJdxQvxQAk9ehNrOUDl3WuZ7XnINVHCYW&#10;5UATho2FJJ8H1KK8x3RIEluy7u+UCTXDJUGHdWsRk1ZSM++PGGCnnpUqCfq9CsxM6vXGqzMnoBQA&#10;2fkspO/6fYpooYQelcISJpgUyOI3qD5XQqMklEzLsMccZdA84JwlvyvDIcsa7gLcNzIt27cCiEq4&#10;Y5RQE2opZbmmEmEJ09wbAKwGeNV5/iqSy+sAICEMJcOtTYaGAZ7lRVSGiDdq9I+agNmqbJ/og0mA&#10;YRmY2JfKhwIP9b9gXVIAbjJgLLHG2gZAxuNswcIkvFCZsL1U+jtve16wqE1AiZ6XyodKX75yaREJ&#10;/SZ/Q8NGpbz04joRK8yAwcjkyiHmpSXmpsdTz03MzqombRq03EAAZ1YZprWA8ERL4pEcz1+a90NM&#10;5t8ZbOhK9O6rVCii9JHyzH75bsGdA/s7MrlipDJHsOpL4oQUIlzS44MMjLzFTBJAOTH+dnweiasi&#10;csrrvZWxAECl/CCuSQwcl+hDLRNbtEy/DOCKUi6MI+oIMYgcgz3FkdCHkbunicqKMwSduHCfKVx+&#10;wpSuPGHyV9FQ8HVMi6itNEwsi2ReopDoBcQbl5Hzo3AsIcHP0UPLUHrMUkpMIa2PXuQ+3D8GeM0/&#10;j3QeMUcMEHsTeL12pbcFXgPmNy4MAV4j5vPn6W2xvnSeRvU5yoWwrhvB6zXA67Pro+bltSkLXlsF&#10;TrmDDCcfUigjU9P90MQ+kJNG4tRh5hFQEM7S/3JxfZKoghGEGkMwri58CjsZVu7GFaOb4WSB2STD&#10;quPPvc/MYIzrJQIjQAky1MVsQT9PAJlP2em9ABZpnJQIU1P7TVysRP56mtnRiRr1lAIdtVEFGLoN&#10;yYwWEFN+VlJsDFWcBBlNXA/ybMYJuVwgSEjBPGI0tqP0byQDV09H5TFbFpPLRctLUOa4ui4A0BCx&#10;gEp9phqNeYkwLLNqgVfCZi0xiyUlIZcJnX5lxgswZLGUyogRAW5pwEebgnoHAq+cZXD0Mei5ZQCq&#10;Iv2uIgBX5ASvMqaUjbKdykn5KEbUngWj31awSkj6eOSIVShdZuibOTNhbDoWuKRAZLVtqZQ1BWjn&#10;ecyEhBr0AyOstEQqsMeopNao0NzMAkV4Dht8UIqwihTMNQboZxC4xCk1+eRGQY9psmcHbOo+00kf&#10;6+T+O80JpR7v/Tg+hbeZbkBLCsNTewmQ5HWeIxhzuXyGktpxxBwP83P3Mu8FM8NBY7oXyyaUhuOU&#10;Eydw5pDl0yhAOMsQsYadx3ueJfGXxGV9D/XhDGVDDRwLvCSr9xDa6UECruUmJXie/ptPCkRrGqwZ&#10;LrlIAGgwxDCKSIlMJNRQlIhcS1J48hVRal6vd5h/+Ma4+eG3T1EyPGP+8291m/wY0T5n7jKjKCRr&#10;pDH//TeGzY++PUC/q8/8969Nm8sVYtHx36tJ/o5Ao4o1VJVNW1J4JxFZ811Ov0tL6kIB13I9bFbp&#10;b8iYV7NMVdiGLSsqEoWN/0bwKkgIYsuGzsoTJ5JFPp+D6eQAkzTAIgCJUEKMwcKisDABV1SKRIET&#10;712tIO9jsasYg8QR7JzClBXF0nx8FuZZYbF0wEuWVLoUy9OyqkmBKCyqIMZEb7cgBpWhpClRCd/L&#10;WSY1T2mL301FQca6Vc1PUQatlPi/YUcllUJ5TvL8n+p1tUuEunRUg4CShoVbq8E8lhKT1etS2VBA&#10;phktOctXkMZXADwtbfgNwGoR4NKl2JfAS5fyQJT4YQEAk3BDa0nijRaIraMc3KKfdQ65+zZ9r016&#10;XlskKG8wnLwhxqX+FUxJZURdWvNd1IVncdQ4u00JEVa1vppEjSgnjiaSesqSAOULLzjAJfuotqXU&#10;pYsOA9PjCMDEvASqFlhhiZL82/+F94ZAq73agJZhBi2SoHSb2meilANTdVo2gFQPxue9c+8gxQPz&#10;6aVPmPVzD5t4llyu+bdiDozXYITBYPQOft+HrN9sOvApDqqwqThsKs0cVwLQyFLOq+CfSDCld409&#10;eJvZ3wuINwCfGCVD9b8kyEhsUwkjjDh+jp9HvRhjEDqKvF23pc/CrsiILF9FpQ7ryiL4SF6BeQnc&#10;iNwqXEMzAfilmPdKX/i4ySDDLyAWydBvS17n9yAiCZ7DMOPiB98MXp/BPPRLsK0vw7S+fH7IfOHC&#10;iPkcoPX5czCus32WeX1uo7fFuHphXYg3VnrMp1eGzYurk+Zyc9hsEgIX6MPQdj/ARDhjELdv32kF&#10;N5Ipwwl1HLd2lQ2nCG8cBri6HsWuCdumDkxy5U8oxeEo/a0Zcpu8xz9u5s+gOiFFNzZIvtf4kwgs&#10;CApEGZVFNRjDYDXEUKqfUpGfTSqALZEPZZlHZrGAmY/cJZ98+QAwPxtUiB6GlHLaYDXTYwdVYWb6&#10;WrNJAi4N1mrDsi7ufGDb4CUWZmNKBGotGyZt/AKDBKAhcJIxqsoxkrznKNlZwJJYQiosOcfzPbEv&#10;KQZVjsmGKcnFB9i0EIKkpdSiLANIJOyS6EP354QLEGUEWERl5AAyCTAEimJ3zhIY8TNWlCEQlXTf&#10;6b8JdLKUDjX31Xb80GUbvBzwbf2cnV9T1piUgwARKwqI6T76PyOUzjTwOyfhA5u+eiVRlvpDXoZc&#10;/Zj6ynB3CtAa63gcqfvd5hRGukd3fcgcIPn4AP6Fx4g8F3idxM9QjKvr4G1cEja5/wOmB3FPFwzs&#10;JPLfk3tvB9Qw5MVBXgPMSnRWXMqoNd1VXwy3eJYUh4OsgdblSKdiT5z+l5SHupQd1QylRRelS78s&#10;jwRmg/usvZVNpRYDY/A4yKB2m3mFNBrAax6Z4XDhGmPm74z52gtD9LMAp+8cNz/73oD5DxcxrD1G&#10;ii19u5FDHzTXKo+Zn3wPZvbNHnpeo+ZvvwI7xlKsglhjgY1Hw8UKkqxqwcDqAJk14aVsWGfjFnC1&#10;RRtVgEzxJwv0i8S8nOFlAI7BXIk1xMTEgKQ4FPOy7EvAhWy+wBxVGv9AlfdivA8ivEfEuLQEYmJe&#10;Qf63EGAl8IqrPwrgZaT8w7rJsZcC6FRO5jAmMYj6VWJ1+r0OY2R2ChArA1ByuBcYW5WkWBNArUFh&#10;6y2oxGerEnTsmCTCSPB8COCK/EwWtlUpkZnVpLwHmGiDdsqHDoC9PlNl56oc8Gp7FQogVTps1OIW&#10;uCTeEJiJmWhpU68hSdegcVmOJQCWVRwKuLQoH65I8s6yZbjW7Jf6YAIxMTGJKFbpga1br0MJO9L0&#10;pVRCRIUomTzsy6Yww9RUcmzL4duAtr0FwG0CXOcQd2xJnShHjirlRKU0M7Tc9j8EuARiWm32tbgg&#10;Rhi36kbNhAmsKigN6/zdNzIvgZlu13OcKWN0XDxsBt28L71vNXOxm8yRsbeb57pxJJqm6hV8t1mk&#10;9OePkY83/hYSpTFsiBC4WyZRPfwB444zw5umnBe6j/cKjAfVeSyBfgFl4nwaBSMANl1giBggLMi1&#10;4/xj5Dw+YSrXngFwABmsnfL0wBLnYWYkksSwoYoyS5YgTiuzebd1+SgxEJ0mLzIL0xJoxWBxUWT5&#10;CSK4ovgeJumxZQHFNPNn5Vf4HS/yWJQUJfqII6FPXPm54AVInadEiIrwC9tD9LlYlAs/r7WFQGOj&#10;27yGTNgpF/6v4PXCyoS51BgyG4CXv4eyoWyYkMJPY/Mzsvsm4yVSZO74R5CyO4INqQeHduLlhcFu&#10;DyxrFDfxyYNEj5wkfwZ1WRi38NjAExjiPsl6yiQYJC65iR/BZbgYwG4IR/N5+hrzyKH9bEAhMSvr&#10;YC4HBeVWEf0t9wiVfWAFEdkXUc7SiiEBtkOn9GtsrwvQsn0g+j1xWFcEthWcFkjJAJcNnOFMXWo4&#10;2Jmncgx32wINAVMM8EhqvkolQEBDIBUFCKICKr6n+S0tp3QIoPFYRUQcl86GeGMT4ZDGwSML8HBy&#10;Skfk3CHHDH4XDtvqn5XVqEdlZoec9bs4KatcKfCy9+UxJc+XNF8MTmINMb+UnfVi/ovNyNpWIUBJ&#10;M7dWpAwoeb+NY2n5KYo1arBZQKcYjXY51HoqWnNgmvGUZa3bvFwqOAgI7L3yv2MweAJrpcmex6zl&#10;Uxd9LIHWkZ3vN0f3fMAcVKzJ7veb0/s+agZP3GNTj0/tJeLk2KfMSRzjD++4BXPem8zhZ99vDgFy&#10;R7GEkmHvMR7jNPNfXSofMus1ZgUdj6BOfNCqE/sAtMEz96NiZN6LgeUZDjJy7mirD19XINITU8aY&#10;GJcc8B0zYcCLubMArhkREl1jqC41OhDmkBNWICh9mwQltRJDttuUDP/z742Z//kXo7CuTvOj76Ko&#10;i/I37PuQ6dtH/MSRm8wfv3DM/PNfDsK6+pHQT5lvv0oMSqKTniPR9mJUNwBYBZGGVIMCIwkwVA5s&#10;exi21YYCNgfg9D0xMIDMgp2YGkO6AIfspQRcYl8WxARgEvvofSHxD+/HGO8DC1i8n3TphVEJuCzb&#10;aoFYgveJ3m+SvvtVMuQAI9aljDCVBHOwKiU2NwCROkyofVm2JTxmj2A6C2JQAKtYVZH/tQhYlwHc&#10;EkvWT1oWWHiMDJL4rOyx+P/LJfrE+DvmGR8oyC2fTTgLeGUBw7Y83go0WoPB1liXvyELo5NEvkqE&#10;iValqBIiDE7DyFIXWnk85TYNFrPha0C5wkbvKA7ltBHGZBcgWkkDejA6sTaV6KwsnfKi3Da4rt+j&#10;3LQSYFuDLQrsNlD5baicCHDZuSwBnUCOHtk6Io8NAG4Fib2A7sqForl8Lm2216MAWNZcaLE1AZVA&#10;Tpdt1uWAl1gbM2b02AReKlcKwJaXEGxQKmwzL10KyLTa4JUrzQJQz5ljhPRO+D9quifea3aceovZ&#10;QcDl47t/2Rw4+sums58ebR/kArf62RCp0oP/2vR73mHOzP+aOTr3S2Yu9SHSQJiJjWETFbgNhxTM&#10;emc+ZOb8HzaeBNWTYbIU5242HlhaLA8jKqM+XKQPtnEvQIasnhXeRhJ/9i47N5YFyAqUBYsMO5dx&#10;8Uhv32fLiGlYV+gs0nwiVOSVGGRoOXEOUQZMLX5OUn3Ki7CtHOXDDP2yKGXGOLL76OUPvZl5vUqv&#10;6/MA1+elJgS8Prs1aD4L4/r8eUAN9mV7XltSHFI6BMAEYhbI1sfMi8uTRJcriBFD0z5s+RFUTCLI&#10;GIdljeJP5yIba5J5L/s1CkMfEs4Ezu0uEohdR7hOqm2KwMMCjCqLi0JqnJLgJNc5EZfcxD/7uwgn&#10;ox+F3D3pOQIrkBOCjFJxeVD6sLz62HiS9K6i9Lw0PJui1GOHeTXUq/5SSzWYQTkok9QCjMRR1UnA&#10;IPcE3Nm5HgKoQkiCY0iC5ROocqE8BAsSQrC5l3kja55L4GVl8QCGACoh4JAFlJrmAjLKI/paLgp5&#10;Tq7tnpdVEnICXmZy/8K2n+iGfgYgJzmNBXjjU3YsSNUIa0N6LCm9PA+b9DnKcUf16ICKYwklMJMg&#10;JCOJshV9SHHoKAw1Z5aSewflohwAVqLUs4JseaWivhzqxJbvov4XeSpWtPFxW0rzO5oHYgm4bJAh&#10;AO441sNYec417KsyYhzA98liCPCa7nsSUQZDxXgFnt73MRiUWBQghLL0OHN+ZxDwnN73YYx0bzWH&#10;n36/OfjkzRjtfpDL93P5EXNiN+ajMK7TBFD2HJFN1O0WwM4AXgK7YYBq/MzDsDD6YcfvB8g05wUT&#10;60KdiBuHcrumKBnOUE4UeLXVh20WpvDLdgCmssRmJfSQwIP3mhsWP8dBKIRMPofK1D7/9CEz9Pjy&#10;bOavUDL8xz8dNv/0x6Qmf6ff/H++igqvC782YlxOP4MZ6smbzH/63SHEGpQMNQP27Wnz+5d6CCQd&#10;Ng0ECIvqV7EZ19mgGzAvlf+aFYaTS2JgqA9tQrJjxNtWHYp5WfaluR56H+qFCczkOu8wNLnKs8ED&#10;WkXARUvvNalbCxjVqrRcjTuHJjEw9aHiUvzx3ovymRB4+ZDNexVSiUI0IHsnRgJktjuFnZdrAh9D&#10;DHYjeh9RTUjK6ozfWQOsdKn1unM7wLQgt3z+D/WzlLVVAGS1BGIl7K60JFsXUBQp88kwV/ddWpQx&#10;roCKcqgFOwIlYXcSdORhV23hhmP95KyCwicVZwLbKsO62gBW1jAvjKvCZ6umzd0yLcBKbhqUBitc&#10;WsWhwEvlN5UM5boBaFn/wpZ9lNiXyocLMuPltpL+DvUSo/iQanCc31OXWz2qQEnb1aNS6VDS+tWV&#10;pI1P0dL1K+fz5uqFFAPMgOVqDNsnRCIteb4EI2Jtsok6i+TeKT064LUN0J0/L2YnBaRYmKTzsrCS&#10;+72UlLBKSswCLj1nRVaUVsJxPif7MRg/gZPQ43t/xTz23P/bPPrsr5uP3fH/QkL/PrPvwHvN05ih&#10;d4+/1/TN/gpxKkRaBbDcC73VDMZ+1UzFft1EiFWZ9SHcIIolFn+AWJonSD642wQQf8y5P0Z/lJDY&#10;gfcyr0dpkjWNp2KA0mJy+V4TXKYXhkNHTCVE/BLFuPKUEHOAV+HaIyZMcGUUAUf6yj2IOBTHooiU&#10;OygRIrxjIDpFWVGD0LGL/DxKxNzlTwKCPC5fRygfJlAivqnn9cWrozAtwIn1JZUNzw2a1yglfu4S&#10;rEsABrB9aXPIfHl12HxhBeeAVUew8dn1CfPiAvJrGoVLMZroHcRWI3UfZa5r4jmk8CgMZw+/38xS&#10;NnRTGpo/ATUdIJkZJ/ACDt5Vyns1ZpXylPrSbCJZ+lUZyn059wkrvCjI3YJB3zQigBhgFlI/S5Eb&#10;sK0IqqgUZbwk5a00AJQDgBzVnMpfbyjpCmzoCoXUyiI9T2tjgnVl2XxzsC7Nc6Xo9cT5edsH0tyS&#10;elwAoOZhxE4EFLpupfECKR4zqZIcG76cMjJyyZDCT5JlARYnS2UOqYxoT8KAje6nGaw8ggopGbOR&#10;bprqHebKFkC2MYG/mdtsLgCODB+m+FtUHqyxOQlgZDulOTKnTOh4HloWqNJh62+QjF9/R4oTtiTz&#10;EoAUFYapjYdSzQpv9GWEABqklmijCKCJETTVa5AqTQPQ9OEkdY+gPFPfL0hOU8hebzllEKcRID1X&#10;voYqGc5SSpyUXRNKwNET9yIZp1eF/1oHQ8Zdhz4GS7rTzHQzlHyCjX4vhrswsB4CJ/uIOenmPqd3&#10;f9Sc2Alo7bnDdO0j7gG7qH5Kjp2Y5moNHJOM/m7Khp/Eggn1KtY4c0jk5+h1uYhWmRnaAYOixwYY&#10;Tfc54ZgKubSqREDKjbDDRVlZykQlRKu0OW8TnCknUuJ0DyCtp8Q4i7P6XO9epPTYXwHOEp1keS9J&#10;xfqnr1AKhG39I6nIP/mLYfMbW8+a08++hbImrPLRd/J+/oAzuPztLiyhusw//dm0+czqGfqpw5jw&#10;AjiU0mqtoWQpCxfoZa0ssnkScdLUdRiCel1txaEj2MA/jw1qCSNZLQtetnTo9Mfs7BfAkKdnJjVf&#10;xkaCUOLj9U4DXHl6bRrRsO8JHbw0IM97Uv6KUVSDgVlcMEhdDiOdD/I6y7/QzQD3DNEnY/0HzVjv&#10;IRznYarq/0mIw3tKog39nqSiSzScz/9WVGmQ/y+PqXCBv0UglOF6JuU4xuf4v2WSm9PclnwcBUD8&#10;D1n93ZQNywC0AC7P99P0z/L0bkr0+Aq5tnuGY5RbpGxowQqvPzEu9bmKYlslmBWrQkxJpRKFeXEf&#10;SeaV0VVF1IA6b6EGi2JVq8jk60k7nFzD2kmXdS5r3Kem6w3AimUl9ICFGM/aqrNWuN4Q8DFkXBZo&#10;cV3AUeO1kRfh5nrJRqisE52yCWjZwWbA7MK5DOIMSoXP08vadMqLC4sA4yJsisdcUtAogpD1Ffpr&#10;a4DWBvej17axHGWAmdywc5QnsaZaAYgb+r2Af1PvDcC3Ib9LAb7Ktjyv81RCjvAZ6mRMqYecuifw&#10;en3kyV8yj5DG8cmP/x/mkXt+3Tx8z9vNfff+ijl0nNEl0uoTdYCkgZk6eV4ZAimjdfpfmY+ZMc+7&#10;TefAWwAr3Jbmmf/y3A2I74B9Pmc2N4+T04h1FEwsRHDwSP97eU8h8Cg+Ts4YAIeJu7eKxVMFn1yF&#10;EpMjlgPQskjmI/IrBJQyV+mtwa5SiDRkPxWnh6aVQsCRvETZEkViDP/EJE73Ob6OIN5IIPTIXb/z&#10;56gNL40CUkOAl9SFw6xBvqZkSN/rC2e5DeD60saw+dIqwLbC95DNf4b16uqEeaE5Zi4WybgK0W84&#10;cZPpx+l9FBm8B6DynsTSo+9ekx55xOQnyGuZ22sanoOA1XN4CRLoGEauTqkvgzIsSwxFkeDEAsPE&#10;GaTuGp6V915EBqo4IkQU48FSv0qqNjswi+Q3JzskDdYiusgKjGBMmksSaxKISYRQtGwLhiS3dcqI&#10;KTZoycLTrXmuPOq8FCxG8SLq+UgWLiBzcrbUS0Ja3MrNkkReg8YpXVpDXmeD0BLzUhRDiu/HATyV&#10;Fe3PAzgCrrT+VvoJ6kfVCCVcLEwwWydmxf8SAngZOHbKec7PtU153wAsfk8LvF7vfcGw2mXEtl+i&#10;gKmS1GyRyo8twJVIRNdtUCYACtDWJRrgVFmQkgxBSCkmcKe0yqalkmmE07eeTy1FrShjLK1AQWVD&#10;0S+agXXNDgMcDBCPUhIcAGT6Wd2HbmeY+F4Y6zGTmqHnxNxWPwGSwyoLM7NVxqE+jQx+9PQD5HTd&#10;aTr40A0g8FBJUPNe6m0Nn3wY5SBANfAkZb5nUI/uQUW6nzIxJUBiW+bV50RlGqZELNNdDzH2KQZv&#10;U/OytnIUhkGYRAS2KM9C2UHJk1FmxFHlmXGfHM4SdRSdEZULWbp0wOuMyQNe57Inzd99bdz8M6D1&#10;0++IXY2bs0n+ZiU977nV9ADI1wjT+2f6YD9l/uufmf/6r384bq41iDZH1FKzLEXCDF5jxZoIxPha&#10;vSs5ZigZuQkjafe8HFd5B7BWYAbtpa8X2bwEak3KbwIyC14tcLDAxUoCKnEOMyoXql8al1BIXpsc&#10;uLQUlZKgHJ3GfT6MVF7zX0kOMopPkUehi8PKzMgJ6zI/xjhCgPSBKIe8qLLjJL8HvHQpNWFGykMA&#10;UeDUXimUlAne/0k7lKx8LgCP76d4ryXpyclFQ8AlkJNAQ9cFTJrzSlCiTHJYSysxOSOAcsx4HQGH&#10;UyK0CsOWLVQZwNIqtS/5flFyeUBLqwpgLeMLuI6kvVnH5JaYk0YzbYGryOPoPgK6nJw5uNTtbVBT&#10;WU6lO5X+bI8JltRo8hgy8VVPjB6YSnlOTwrwwY9wdRF1Ir6IZ+mNnaNPta3SoubFUDuqlLjG16sA&#10;3ArLCkPkbwjQLQNkGjpeAFhXMfvd5H5LhI6q57mGzH99MWpFPCrXVikZ1xGiLDAGUBeTte8DFgxf&#10;5U0vh64ZDMZnJp4xA70PmtMI3Z5Df7CXuKHHHnyrufeTv2yefvydZueut5oDx8hGHHmb8UTRJIRI&#10;O0aNOMPAcreLHrTnQ+a5rn9PNAtRLG6Gmmcp9wWe4oCxG7EK9nl1ZmqTyOhDd5mJYUR4k7fx+jHI&#10;nIJNSdVYouQYu8XM50nvqOKegSFwGuFGHql8gX5W6QVKjfS5krAqxbFkKBdmt7Xoj2nRQ4sjt08D&#10;ZnK8jzInlr7M93+u2vC8BBrDttf1hbOwqy0Uhwwgi219YR3Z/Nqg+bxdlA1Zr60OmE8v9ZuXcCi4&#10;Wh81Z/MdpuR7FONbLD26UQZiAZSb3MUw8BGzGDhplolyXo12maUgUnXKfgkCDnMwrgby7wqbTTPc&#10;axpM5FdCsmHqZgPttCrADKxI81d2Bkuu7lLfSV1nvf84YTJvopKe5rOylBfzGrpt5VwlAR87/0RP&#10;SKq5FGUgR6EndZ6AQWo/HkenVYAoIaUd7EOSeKn3pNhT+VGuE2VKBmU2eJt0DOPS/ZOWfXEitUpB&#10;Z8A4CUNKCLj4njaOuNzeVeJreRgm9bXMddlI6mxuJWahchEWbCwtVw56D8pGksFuO89LwGXBqw2Q&#10;+r6k+K3QS/WvHA/EN2yrHPCiVk+armbGBGBaur1KHb8uF3NOx2VsnIoackYQUsC5I080fT4MsPN8&#10;SrSh57mipr0k09gF6e+XzdA8oDCNDdM0GVih2X2UVE/xmiFX738MlkMZj16UexjgwQV+gutDJ3iT&#10;U+KbZsRhmt5YaGIPz+kZHOIfRaih75OF1bcDsMI+qvtJK/pQ0rJCJOVpGCG2PTmHUARWHsK30Atw&#10;ao7Li1BkFnWjVJAK9ZS3YtIttqi8MlxIZHWl11D+fow3xOhlSWyS5H5l+ovyHVwE5DUiIQPkIgcc&#10;ufFXYK2LjFL8LuMi32e268eKOEGM8T/+aMSsMxAaHiGgk2Ho3MyT5tuvke3F3NePmf/62be7zd98&#10;BeVtsdvpc8EaJNaoc71BP2gBU90mJTRd6mtZRVXYwNvZXW3l4Y0gJuASaMnnsO15qPsXAEQp9gQQ&#10;Ai+FMaawjIqTSBxl7irhU/gjM1hWwarDmbwusXDi+wIwOc/LISPB7ZLNW2UhDHtm9KSZwGZrhF7i&#10;3MQ+wI/3vERIYlwWhHh8Hk9Bkgk5xvA+E4hpiT3pNl3aQxzvPxtNYtWHsCuZ7upvFeiJbckGCoDK&#10;FcJ2pbPkeslZHpNeGfRm1Ndrqw9bsngxMAFZqSzwcQBMq1pLWMASELXBawHA0TyWjHZrgIOzADyk&#10;9rqvwMphag542Z/ne3K3WIZFqVRnBR0qPbZspRxRh+bEHEsn68yBD+LaMmU+WNRZ+l7b6n3JtHc5&#10;j1ci5UQuV/n+CuBkF39Tuwy4oMcFSBf4/U1+/wrguApgNSoITxDzaNU5sDQBLIlgSrz2Rb3+lnlT&#10;boWpZgH8PHlneS6zfJbz5MMV87Lr6jIDfAb7UfF2d95jjh3BySKyD/f6CdPTd6vZs4+IKiKrTnXh&#10;XDT9fnNm9Caz9/Q7zEG0C08SlLnnMERk4l6G1x+lZfA0oxX4eIZJbXA9zGcPCX4YU9/0I2Y+gJFv&#10;HBeNAqsGw0Lc4UridlT9mAky9JxFNt/47EHUhFTdNjD6BZyKLz6B4vBBwjBx8iCKJYPjRhy/wxAx&#10;XClUjVl6ZNkrj5romkqQHzcFmFgG38Q3lQ1f3R40r6rPxfqc1gaAtQ4TW6E0uOIoCz+L2vDV9R7z&#10;0mKneanZbV6s95rnGyPmQnnYrGc6sFV6mtPxg6YePGSWiTnfSA+YLeaRNrOjZpmp+2YEqxxAScyq&#10;5D8DUHWTSDzIGjZLzFst8ISrH1Ombl/FfLTBB7NEyGPJCgxUsuM6MyuSoos9KBerSnmkzjDvooZ5&#10;cY+oYKIpO54KHxD1eYqARIkPm3pViiuRF6EuVeJLyeFdpRB90DTcCegIlMSmVKZblnIKxpaih1YD&#10;4Krczxrw8jO5153B+R1ST8n+SRlC+lBy+lTarb62Yg25b/BzCg2U6jClMqLABqaT4dSvAWZFZKRR&#10;IKbptxQJJczyP0uQoT6UdaSX7J5NRsar6p9p6e8QmGvJwV5sLs9jyEYqpwFqfqespwRYAjAtZYs5&#10;wIbNkIQgaTwZmdnK84bPko2UCMA4OERotiumviG/pwbYCeRjAJoXxqXS0iSAMTO0CyA4zO/mtSSu&#10;OzwDC+uX9+BDllFFCHX0juw0k8xoDeMQ76LEN8vqJ+24G1cK9at6T9Mng21NUdab6lPKMmVBgSKu&#10;8ZK6z3D61wCyD8cMH7lTUgkqnsTNCIQbNu5VbD0hmLJ28sOaQrD0NnAlASoBVoiyWNhK3wFksUhA&#10;St6FGjuQ2XIcgFNftCT7Lz03Anhem410p/mPvzGG0W6n+eE3TpPd1UtWF/OBrgOAKCVr2NxadLf5&#10;b38yaoUaP/qmE1D5J6/wfs8h2OCk3ETIIKDSWuSkvIjbg2a4dKm+p74vw10BUxuc2rL5G9lY26BX&#10;t6lkWKK8piiV/x28BA4JlIZJgh5TrCgHoijvwTisPw5Dl5IwbAMhxc5Yej+pJ0ZvNAy78lGxmB3v&#10;gHURUkkpuJ/XbhankiDzbmHeCwIvAZEArM22lJ+l8mFOOWMyFoYNFCgd6jOQ5YCk74uxaSA5n/ZR&#10;SlRfS2a7zsrAujKAVjYXBMBCiDUkf9cArmbHnGFlOca3h5HtQLIFrigMCsEGoCUgq1Qd4BIwiYHp&#10;sqaIEwEPZcEy7KvcAjiHYYlJOWyrAUPTEnjpZ5t8b4HVlP+hSolcSoEoifyynDgQerSFGfY+PPYK&#10;zGtjhTkwWJYjBsG3cKUMWFFOJMRyg7LgJmtlEWd5PT5/1zIA2KDvVldfU+72SnRWsrP6WprtsiIX&#10;xDpSGqqfp7wxPddWlQm4cwhNA/DptNKmee2V54ZyVIeLMLOZUdokftovLgiDC73A7BxBsvP7eD1O&#10;wc6eIpONwf9Z0hkm6SFP3GdGp+41w6P3Yjn1KXPouXeafU+RswhzG8C2zUPsUGCaVHZSjScHSZmf&#10;pE+V2M3fT8sn95jxJe4y/tI9BBkTd8IgdLCGgnAZ9oQ7fXD1U6byEgrxBQaYMQROoTzM4dwRv3Qv&#10;wZTkhG1i/XTlThaPscoANX2yBJJ73xJRLvTNSpQXqww0J87f/mbwepH+1fWlbgx3u80r9LNeFcNa&#10;pwfGQPKXLgJiF5HJX+jBfaPHvECs+fVap3m51m9eWKRkWB0zZ4ujZjPXZzYL/QwrT5mzCAO2ihMo&#10;EAGBNPNUKOkWUyNmBbaxgSpmu+oy60WiBlBbrTC4aUssGrIDtCo0fBW6V+ONX1dAHyfTKputwKjC&#10;6a0h5Q9DnxXAaqk0iQhhhlMu4MV9F+TIzQtaU0S6wMv+DCdbfq5KU7tkFVls+oCFhkWztqRBX4rH&#10;L6rezqraYEgekw19UcDIqrGZ17ifFTcIrJRmy9LPlGWeKu85KaQUhKfH1dLvkHSeD7qa6bahLhGH&#10;zXTSwCdgyP9WUkKsgE2u82wOWtYmSopCG5niBFtKgq85MMvoVAIEbPMME2vmyy4BH2XCEo36Yszx&#10;TiwC9gJ653lwgEzBmAKvRRrmy2X+H8qXSTbyKK4bYVR3UQ4YUTarkLKZKMdGYC0hyqxehrw9jBfM&#10;0tAfkTBiSAPBmOSSvyXZ+gAxJ22Lp/GOh+lJ7aC/RJCjLQE+RCDkwwDV/SgEHzKTMLTJ4UewrXnQ&#10;DMPUZjjpz8pUd0TOGO2Ijj2tZGdASkPGWsrmovQ3r7BL/hYvsfReEn49o4QmUjq0ZULFu1D/TwJW&#10;CYVzypTYjjRodEFOEZSCW/Ex1tqKErH6mu1YG+ewo6pCL32ucRjVEfNPXz9jfvj1IfNyHUGRXDko&#10;W6eYF7xWOWy+jxHvj+h5/Qhm9tNvzZjfugh4IUJYrAFWvM+XUb8JuMS4xLYkjV9ijmttifiNOoyK&#10;79n5LjYxWx5sRaC0WZa+bjtvtEHM6Xlx2gbA8nrfASjqKxVkZqv5KsnbxZQQaKSRwqeZ+4pi9RUG&#10;pJRmrOtypE/Lloz3iGym4twW4f0WpDIgsYaHMuvsOK+HRk8o4wf1HOr9jJhCggtZE0m0oaWZKrEC&#10;R9aPuwW3NenPSKGn7+tn8gBVtQjLgTmpTOiUBQEt2EJSoCh/Q23EDDVn08i/AbQC5bA8ZTGVDdXr&#10;0v0r/HwN4CqXBTRvMDABmICnzaQs+5KdEs9fVWxL4AXzqrYYVhu42kDWBjP1zhrct8l9F5spQMxx&#10;trCABXip5Fen57WIGlDlxRL/p8C0WgbgiDBZkfsGisR1EpO3N+uAmTK/ZCslF3qAjf7W2gLGAQDr&#10;MiVJKR6XALFFri/JPBigsupMQEsgpt6alJoSZmgEQN+zJVeNH3AQSDDPFxdbVXgnr3MkNMdrzOuI&#10;IXIEdh1UECifgXkObT6qCj7aKx6NCyF2kzDJi9p2fh7HGQRz/lkSG4bI2OvGW/Qkc5j4zx545B3m&#10;+FMfNidJLe/ES3YeS74OLN56ENuN9d6FF+b9GAFTaXHdY1y+u8yZYdw8Jt9lXCE8brPYSy3cblwF&#10;zNUjmKfH32u8dcWbwKZUCsSRQ56HdmD5Cn0zxBrZFx8xhc88abIvPWqyDDaf/wLmwqgOc5fIC0O4&#10;8SbmtVmivJfYS/luF07Yx/EL7KfpjP0TFlBfuT5p/vALXvOlayMMI58wVxonAa0eTHrHzPXVaXOh&#10;PmUu1GZQHM5xOQc4kR4L41rGO8+u3JhZKUzimThr1lFYrbEWcjCrDAubHAFTkQ23wMqy+SolNYdi&#10;qsCGWheAsWpyJZD9khbXC2zOZWx2NpuzZq0Ky0qMWP+4Rit1tsjPZGAgGcp9UvtpIxcjk/+b1IBp&#10;MSL1AVTCoLxhbZtYZcDHPganyBrgtaT+RFyOGZSS9DewMdTUpJblD18LqFI8jtSFOX6PAEr2PDGV&#10;IFlW/QcoCch0uxheRr0D7p/m/7MgyiaSoCEuy50M5ZwEDfUkuUxiPVq27KjrsmAS+9JtLTm0RBl1&#10;ni89t1vYxCwXxaj4PygllSQckXu9QFxMVOawkv3qOs91XeGGMNaSYtQ5qUVgWjH6G4rOiGjeDdai&#10;EmGA3pcMWudhNS4EGhP9z5kRDQcjeBg69ahd0wgfRijzjQFawwg3JrB6cg8SENn7OG4ad1kPw17k&#10;7cOoBecoNaYj9DbzBBt6GHmY3Qt47aYUSWnQx23MjbnU06IsqHTngBgVJUENDwe49CPTDwIcQTmj&#10;K5+LKBMNTkd1G9dDrSgTDZJbY2MpQe2cnQbFHSVmwsr/8XvUawYDSfL85wT+cknhtV3J9ps//ew4&#10;5UBY1TfxKvzWACGT2Dt5dpiLG1Hz0rWCqcFS/+T6oPnJXzLfJeb1nT7z9388w+GPSgL9iibgtVCZ&#10;NyvImZc0YMpmpCyuJi4PC80QJ1bN7cDO2KAWAS67AC+5RFh3CO7fgKXVJJlH2KA+142lQ4FgBfVh&#10;RUO8bGIlDeuy2ZftwY45MxhzWTJ6xY1QTkzgtxnl/RDC0ilKmTohM2g+e2kOdPEIju8tw9wo78Gg&#10;iz4YsvoIZfuoXhOUph5cR2I6VPF4ZQQVNfpGGhZ22IJcL1DPspFLjSdxgQIbV7QpS+QgdSLlrQql&#10;vzKDxY6PYcsRXmVBRcPwHEVoFYwgtvGwsRY0+IxJr1aR/yvHKqo/ZQ14I6YASyvZ8qHYF/Ne6mHx&#10;90hdWOF3VmpSGsK41APTJfepwniqut0usS6xLwk1VE502NgCpcAaj6k+1DI9siUulxBZqNwokcfr&#10;vS+AS6CjwWPlgDXpqS3U6V9RqpTt1CoZXYsLGZZjrrsJeK0AVGJdi4pB0QychFQqEcLCFzR/xnOg&#10;w4gUl8ojk9pRlxreLnL4sSDG+yKvmThUkBkOBCnAP45jf5zXM6GIHF5HHVIi+kwztxckoNSPhZfX&#10;O2Z8HvwoeV0DVqijz3q/meO5dvFZ8tMvC9EL9uNY1AvzOopC/MCOd5ojT99sju+41Rx64mazn8zE&#10;udEnTN+pu82Bp242e3FCOozheuexD9BGQPo+e7eZcqFGnGXel6DiAIPOU16sAH3vNGeG/g3zZ+8w&#10;3gJCDnpgIVhVegshxiZ9LyT0mg0LriAaoXyYfPlB4lgeZ97rEVNmJkxRKYlzt8PIfg54FUKPo+RC&#10;tz9+n1kK7IVVDZhXFnpxk+811xe6rAGvmNkSAPeFS1Pmt17ymy9c9Zjn11zmXH2aNWPOAiJrBTz5&#10;8gAWpcK1wrRZhREtM9OyzGWTsmATtlRDTZcj5yqjUqDKderdaLCWzdn2k0L0rXCHsBJ2a/LqOD/I&#10;nkj9ora6ThtNiVJkEe8/2RepXxWX754tATpRDFFO2TFcsOW7Z0tE9Llke6Oym3oAVsLOBqfhYW3e&#10;MtBdkD8a4JUD1PS1lsqJMtZ1bHk0GErtHxYUZiOM2scAVJC3q/ktf8IovyeJeESZXglKj/KcUx8s&#10;xv+nXpn+zwR/m1bKzmpJzegsxZiIKSibS6U+K8mX6tGyMEo9+n94I2oguUhZdSE7Zc413Jjtus0a&#10;LLQCeAmcrKKRny9LCSa1GcAlmb4UkGW+Vk9MTMzmgLVEIpLIC7DU94szMhCVCznPXQTxiwePQEWb&#10;jHcBXKzRzmfMcNdTZrRH6wkzQjzDFI4YYx2ESRJhon7XbJ/T85oEzAZPUJboQC7LnF4+gZt/jvEE&#10;eqHemQN2RmtOfoTMX9kSIPElGiwPA042a4synU1nZkZPOVt+1HGax4ryoRNoxRk0T5IEEFKKM2Ab&#10;UkYZ4Gtn4lqCGj2vNj+tPSMn9xTrxt8e8nUcSxocfK7x/v8vfziB3RMu8t8cMj+jHPj1a4xi0APK&#10;p/o5OU+a1dAR83e/N2V+8leD5gfYQv34e0Pmb3+Xmcf6MCxKAgM115G6ayMHlJbZUJcAqAZgVW9t&#10;VgswMJ2uJdtucB8t+fMpCbgOY1tZ4nS+FGAjFADyc62cL5UWG5QcNfCsWTBbMbCsB8l6edwslgBQ&#10;VSNsSrMADFYDgOWtH6Jj6BuHkYfp8YUBpDCbXEiLAWddD2C6G8JdRHL6eZSlUh3OoUaUxD4F8OXx&#10;Kazk9b+w4aPss/8DIC0wc9wvYAzIzy27YANuaMgYVqgZtRrf07xWVfNVdn4LBaWEKPx8gtJ1nBJ0&#10;McvwvqywKIeVEG9Yeb18DxU6KcUhDEuX7fKgZVmAS1VKQgkruNT1aj0NeKX4msXtArYyz7FVGLZ6&#10;YHUAp67vW0bG38/PLQBsKwDWkgUauVw4Qg9HjegoFheQrcu89yLO8JKyLykLbFEuGhJzCLxUhlTJ&#10;EjCjF7aymqdXhjs8M2gyC27yXlAfK0tlR+VfPR/OHJtCJ/m/W6MBYqyWXVv7LEDMMi+xbq8tq2as&#10;wMVro2QEXjGNQ8hNRUzb76wQeWpe+VhqXlNBoZTUfaqmUF1xc8hz63BqX2dy3DyIsWb3kw92nzm2&#10;50Oml1iiM3s/avY/9h7zLOHC47gcDZy52xx55sPmuUffY3Y++GtmH9FUfac+YLw+hBiVXaa4Qh98&#10;eS9zYE+bXgyBu3uwABzBv3bsbcaPl6KvCNARdhxdREnIiq0jzKA8qJJhEPf4CCXE+AtPM9vFYiYs&#10;Ta8rRsBldPvn2ENFp5iGnkCfP363WQrtNi/WGERexJgXhvU8NjdXK73mUqXPXKzgxHElYF49N2+u&#10;MN91YUHApTVLfIrHbLF5blQALZiWA1xTgNYEzIlNlP6OXQgEcmGVbhBn2NOuNtp2L0vlLknC6Uex&#10;sUvmXmTjr1gndgkSKC2qdKfhTGs+y4bTmn+SckrRDGIl6g2JCSkXKyonbT6EKV6wJCa0Nq5EknPb&#10;f3JSjB1nC35W/SOFBHLyiQNIMUAix4lV4KTHEgCItenn1M9ShpGsdnRfnd413ClmJKazrjo2G4cY&#10;XQwAUqlPw8sCNwsYAlAJM+RqoWXjT5xelzZZW9rivgIxAZhSlyXoEHip8V7ld2xSnlriOS7gGJ9j&#10;5bGDyss+SqMBSunVMCibsRheXr0+pfnyvAj4JRqRlFrAKRbSVjhqw9eMWwLBRkQ5XzbEsNuyIfkI&#10;TtOHGusiDZkcrZEe3N2Hd5lBQGmI/shEt5wvSEBmDTBY3EtvK0YvrBLtBPQes1EmI5j0zsiNAzeU&#10;cRjXOMA1yYyWB/XgvHW+gHkNMWxOmVB2TQKxIOXCML2pN8BL6cwEZNqwS0e6L8DSXFobtKQUVY/L&#10;HgasJZejDLWu+62lUmEZJlFAWFBOkkPG67vEe/W3z4/iljFjfooI40df7zI/+PqAebFEBA0eikpY&#10;jhJ4ea183Pzg2zPmR9/rMz/87ggOG3Pmz14dNdslDm+UA5tWMeaILW6UvNv+BcDUlEWRZo4Asjqb&#10;mLOBCxDYXDlhSxa/IGPZOv2xxhulw7ZUXt+34GVnxWa4jxuxgBvvvIC59iLg0kDkBNCqGlBQECYr&#10;y+ufidNjSniZ/2KTwy5KfbKMokpsrwSRB5+PBD6ESmjW/FiEg908jNeNG79EHUppTnPfAsCijVZu&#10;FyobqlfTdsGQ/2AVBrYAsGlOTWuB729QUlsUyLBJL4jJ8H2Z6KpUpvJigNGYbIYQ14oUiQw6Wyl8&#10;2OSlSJSwg9UGLMnh83Yw2VEOqudVqaX42aS91KrWM4CHFgCFErDeUgwKvBqUBKU+bABwFrxsD0zD&#10;yRJpwL7oj+lyGaHFAuDVltLrsgR4SshhLZxQHTYAsoZk+QCbFYkQpbKG6nAF5eAiDh1aq2s8DsDW&#10;WIClIX3XjJnYdhu0CpRRyxwIKgUCMCkDC8C0dF3D2wItgVcG1aozjqByKwpNG+RJ2RDw0nXrZQl4&#10;BThIBxHuROl9hqjmeGBZ87QAfBzivbQF3BwEtVwt8FIqthuDZjfVDg8hvb45ysaIkjox0j7APObO&#10;h95hnrzvV00/UUb9J+9hXvOjZs/DN5lnH3i72UNp8RgzvSfwrT3VAeuautPkK/tMsrrLDEzA2k4y&#10;ID30duMKf9R44h9DkShxxz2mtPCkSeBy78l9zMQ2MO9lcHmeEMoYkSnBK48Rh4LTPYrE5BZAhwOH&#10;BpjfVDaUSrAaeIKy4TPmfP6EeXkBNSHM66V6DwxsDGXhrHllhQ/GmttcW5ozV5fd5vlVr7m44DKX&#10;lzzm0sI8y2fON+bZtGfNKmUsnfyWFVtOaUpCCq0mpaoGRpy6XqPst8iHb0EWOeorsck2VLazPSc+&#10;kFxfkO0M5UCV7LRsL4elEqEGjovQY2VO5fmwFQAZAY1YXII6b4kPqmaeNK+U5UXLaQZMprSorf7X&#10;4EeV/OgLSWSh6Aouy2z82TBvEEooukxwcsnxhshJ7i7Vlo0aAZSQ6iugT6F8kiGHbYKt42NYV99N&#10;fQfurz6VZPNRlasAqbJYo2bApFQU4MnNXSILlUMVWEk/y4KLhp0BVAFYm0EIwPW/Vblfg3JpBY/B&#10;Mv0zsUGVQtWLa4caypW8xiYgJinwKihKg59vszyVz6KwKokZ2gBmQUwzbrjDhwCPmYEDZgpLpSnE&#10;FJMoAsdQA/YcA5woF44jspgYQJbLAHEXA5LDZx4EnB7E/eJuhBn3WrY1haLQPcjgcD+murC0MRjb&#10;LD6D04P7EX8cNNOA4jSPLacOF/ZNc/gQeumrCbzatl4O86K0AevyTii6hB4MG6rAKsAcWpAeTYil&#10;YWotmctq7EFLrin6HxXYqaX/s91H1KVYZxDfyxiROU3AayvdZ/7yC7hpfGvc/OwbXean3+g2//Wr&#10;g0TqPIQh8LNI9I/hq7nP/N6FE+ZnfzVBz6vb/OgvRrCPCpqvnBsxm5Ru1ctaYC3BOtSzavetbM9K&#10;UvcbwKtJ+UnAJbYl4BKAaY5nRZH1cplvWUe9bh/FqfsNAJPfIYDbcDEMmzCvfTptXn45YL78O2nz&#10;5T/IsllzGAKYs2LdUo3yHlOvSy7vcd7X2tQEYEkONOqNhPl8qE8i2ygdxDQEnWEzjPCejvB9R+CB&#10;wAcBhoZ3BVJyodAmq+t2eLh1mzbdOmxC7FPAZYFcZrPqSwncWgxMQgRFl8j6SZ6HVfqEOUqlclK3&#10;SkKAqcTPiWkJrARguq7eVrvHJUBxhBtJC17FMv0tGJfAS+yrqvkuwKvWsn9yyn+a3RKjcphXg/Jg&#10;uywo0KpWYHFVSoIAXN2WFtusi8e2ikY5cjhuHJr/er13xu/YwBpqbUMzXZrlytolAFO0SdP6LAJe&#10;GoWgx+VYXgHiAFcpR5kQ4UobvNo+kUkOIClKvAItXWo5+WgOYOlSoCXWpcsIe2CIfVFlQ73GXg5x&#10;Xj4LPkBLwOWlquXiMOjWsuDVbefElKLt5rDohml7+KwpGsdLu2CaA+aJfXeYZx5+l+lklrOXg+nh&#10;pz5qdj0AeN3/bi7fbVnYjoeYJXvgl5Dmk/4xiMgj+JBJ5BFqBe40wzPY/iXuNIMzN5vJORyV3Ig6&#10;/Hcx6PxJM+4hOBhp/UyZBJImfbXVOwGx+0wA0UYQpWF8kSFoJPPyT3wTeM1A+ZqhnWYre9Q8X+83&#10;Ly6NmuerA+YaJZCXV6jjA1ovrbrN1YU5cwWwurLsNVdXA/byypLPXF7w0/vymS2YwCoigPWqBwCj&#10;ac0cSxZ2lFbPiA12mQ/uqmxWKHWsMpG/VmbKPkdviciO5QIuEPogAmYrlD8WkII2BF7qibGpy9Eh&#10;xoYqNV1aw8aUBfO8QEU+fGIlkqOrtyE/P7m2x1V2ZBNOc5rL408XQV4d4vQohiQFYJZTd7JVQrQ9&#10;Id4YimVX30uO3FIHasMXk5N1jhiKpONxasaOZRINUUprAdWO+Vpu8Prgh5V3xAddLE8ScwGFSp2a&#10;wbIJy2wMNYVaCgxl4aTvoxK081ZiTerVAcwCLKkD2ypBZ/BY4EafEHDV/YsoM8W01N+qUELIUfuW&#10;QavmQTSUWtChQEPIKg8CWra3xpyWIjEyUpvB4kL8/fpbxfi0met/i8lBA7cSL4q+id5dlATpb+Fo&#10;0XP8LtOJn5/WmYM4xJ94GNb1GG/oe3DSIKMLQcYYIZF9gFYPBrtjsK0xGNkgoo5JhoqnYFqT2DXN&#10;9ivWhBgTwEqy7FnFmGhmDJB0y75JpUMAzJYM6WPZFGSYlsBLwDVPQrOfS82b+QEzXVdwpB+XeIeB&#10;EU3PXJouBVyxFgMTWIuNtQHMqjjFzDjYJGH6NYQvLze6CZVEqEGg5E+/OWD+5Xsj5muXj5rpU7ea&#10;zsMfNqd234GrxofNf/zKKfOzv4Gh/QVRKd/rN//wJ/MocAfNGr2JRXpazZpUhc5slkDLCjEERhou&#10;lfqQ07eWVZa1wEuXNTvrBUuhn7KgHhIbdoMeURMQsEpEld7s/JhmxRyfxNUF+j8SPBX5LKQ5rOXI&#10;4Pui/PZ4PyQph1Oyz8R4L6IkTaKkjPN5CvP+mperPGzKzwHMB8hrKc5E5XYfjNuLSjNG/zXGBphg&#10;I9T7S84eMgcucjAqAKRSIGYQDRQyjuO7AEybrlwyqhJv8PdqRkkAVpYvooyGbXlMbEv3F/CJvWnT&#10;ZqwAYK+zsWuouFRUb0pA8YYQQ0xLq60slEJQ/asyzKsE4JQBnBI/W2ZZ8KoBUC3mpZ6YpO5O/0pg&#10;BcBVHQm9I9hwQiDX6FltKNsLkFui9NdQ+e/1ObCWSpH7V1qlyioApv6aLVnKCQM2VsO5XmXDtorR&#10;+TuRxOO+IesngZfKhk6/UKxV/78cRJhto1Qo8Y0OBhK7hNnTlFKd4CCSZFkAs2VCpVNrPs4Brzbz&#10;ssAlAOO1m6dc6KNcaBmXDLapVoQEZDAt9bLb4OXmMOiiNGwXZgQuPk8SaLlgYj6YmAvz835mMHs5&#10;lJ7ms3746Q+Z3Q9SNnyAcuL97zJP3/U28/S9bzNP3v9rZsf9b0Hs8R5mwO4wc557jTt0r5n1foIS&#10;4rvNqTO/gkgL71s3asTAI6geP2imJpkNS91l3GHmw1L44dbuNrO1281s9VYTaH4I+bzUix+hxPjR&#10;N4NXgNytRuA5wOs0A5Z8gFdmWW7zyvq8eYlSxIsbWh5zfQXQagHX5RW/udj02HLhhYbXnOPDuont&#10;zSonpyofliy9qxi2TQr5iyOzrjBRv6gPLR/uJVR2S/TCVuiLbVBq3G5Mm5fPMVXOY29SMhCoLUpm&#10;zJu6TumtClVO4f5QRtCxgDoxz3yOYkRKlN/KGrzlxQ1bQ1ViQ2AiK4qPQIhQ5np6nhP8KL53bLJe&#10;eipiMiVKj1VOhhVWjQ+aNgOxlIbUUxa85JYh52z1xcSm5LihCBHHBDfSKk/FKElG1djWhi/XeN4w&#10;sXmBq7LAHGd563BgM79ghQCEhpWbNNLrkrEDtkporlHz1sxVe6lnZVOR1Wfj0lEK8jfByHSp27MK&#10;w9RpjJ/XwHHJyv+5DyCm5niR5ziH6EQ+iup5Cazlq6h0XfXmxBxVfhTw21KlnSNzmIlAQUPAs5QJ&#10;xwCuwTPMipy634JXHyWDfmJAxLR6mM/qxq6pC/m7vpaScASmpRJij3pc3Y/jeSjHd7wPB7FvQk04&#10;TolQHoQzpCtPIvwYhb2JebmGcceQ5yBlQzdlw3mSjy1wwcDmmeMSQHnGjtslIJNQwzdxDCUiA8r0&#10;4/zMdrXBS6VDx2RZTMwRnrQZmO3ryXy5xTazPBd5gDzN61UnRPFr1zDgxcfwR99BJv+tIWJQhk2T&#10;U+LJZ37FnCHa5zjxPMmBm3GRP22+/91e8wMso3703R7zn76KTVqBfhe9ihr9rmaN93mrT9WWv0s1&#10;KGGCNmttWk1Khje6oL+h2mPjt84c9M1Q3dUROWg4tf04ikhxBp3V65LKjx6JxA0SNvD+zdP33Fik&#10;tH8+iHMDYKpMN9bL1/MEK6YAFsCLz1MQkPID7ha4eF5kFzWvRGUxXHlX8jwG5iTc0NC93OQR+Mic&#10;V2pHDqCSbGtg2fFOVAwKPVo5wrSc5QVWUh/KbFi9v2WBEkAmtaI2Zdk+yVneeQ5gV/y/VmUH42qq&#10;7FeS+g6gEvDBwJwhZIECJUIxspajhgCuqseG0ZRhRLKCKosNwayqMKuKJPJWtCHQEogAUvS0mguw&#10;U5iZyoeOaMMBr/OU/K4RfXIVM91t/AWXeDyxKIfhOT8v8UdNPyOJvZXhO49vgUy2VDin1CwIRyn3&#10;ybIKtsd8mLWnsv1B/k6ei4oOO5SF1Qt1HEukJNXslubiND/nAqgULYMgg8pQHPCSwbFTHpT1F0Bm&#10;0wPezLz8HEp1OPFReQoStuuHaQUnO2xfOKh0bJb6XWJebobU3RMwL9Ycoa2zHBCnOEROcoCdQjzl&#10;YcYyQClxDlOCU7CwA09hN/X4eykdvtvsuPcd5uk732aeve9dZhflxWfv+xWz76FfxXYN6fzEp8zg&#10;KCnP/bfg/PFu033mnWa4m8Fm2lTzLvpdPrwLSWVIhh7i92JuMH6rGZx/vxmLE4GVf78JVW417hJO&#10;+Fl8cos3vxm8zjNo/CLii5fXPUScuM3Lqx5AK0CSctC8sO4DuPxcBs018qEuLwXNeTzJNuv0uGpu&#10;gGfeXt/kcpvbV1C9VVAZZqP9fKBGAIlxTo6UuKQwhGU1yJaSQq5B2XAFlrUFWF2m7PG58wkLhotI&#10;txusSpZLBjFrygACtHIMIadmmDE6TSQG/ZYQVkBxLKWqnsOmOIlHHUo3Nwq4Cr2fDdhgs8yGTfMx&#10;gwVVI4QhLUqmFEGVRQaDGzYAEPaisD8+LFbmriFLQCGhAWM5uMOGJKaQUW2SmIg0/TQxJUmrJcVW&#10;fIr6UjGEJJqJUk6X5OxZfYABgRtnqxy2pEXJT5J7GasiXCmRiVXmNpUKxZ50P3tdS6fbVilT16WC&#10;q8AGiyqZSiavuTM2qoJ+Tg7jVs1I5ETL+buqzaEl1HBmzBxzYM22pdS309yX5nXs8KrATAPSMEj6&#10;W1L5+aT6w15pAlHGFLEjEwwOTwFCHgZ0JykB9tPn0hxQzylc3wGsfg4Hwwg1JogwEVgN8f0Rvj9O&#10;X2yi9xnKjsSY0OuaJkxydmA/j32AQeZDKBhxdud3ya3ePSyHetgVpz8JN4L8HfJT9DLbFVYsPSdC&#10;H6m/6sOF2GR9Skbm/lpO7wtBB758Yl22bEj5MKVhdf2P6uuJIeuDLFZ+o/WX+pT875cL3ea/fFVC&#10;DYVKDiLU6Db/92+fwEEeRw3mXgZOETx56N3mGg3nn/1lt/n+t3vMj/5s0PzzNyfMd76o0ZAxqgoC&#10;HfqmGM9KVFGTma6CJFlNVRQsA3M2dEd44UjlZftjnRMkiZb6Toa+AruWGa5mfsTY2pdtq6i216GA&#10;QkxGwFFojW6UGUWp4mlZknADYc/ls0lz7WLZZnKFFP+jw4oqC7z+fr7208QPscFFZWat9wHLx3vb&#10;JwES7684ZUfNc2k4ttxSDjrydmyjeF8lNQZi2QIHJ42B8HulkpR5r1SXa/R71lcAAMC9CHMstzwP&#10;qxrAtX6FyqzSpST1Nyz6XvIfLGjOSX5+KjPCchy1IeVImOf5ixlz/lLRehuWpUYsIqVHwl6CkRUl&#10;q2dpEFpAJtBRKdG5LmbmsDOtRUQXcsfYVhAlw8Rr/B4NEDs9KwFeG8TallIOaxOAlfgdNfXebE8v&#10;AoMLUhqk56dBZ6zAalVeV3qY8nm0ikvm2Uo6QNsRCmb9JNah4qQluy0Nnwuo9PxKFSoHkhif9Tgr&#10;pcoRe1QGFq2SsGb5AlSHNI8X5TUNAVx+mHWAz4BSsTOIx+zMLFUwldgDM2JfQ8xudrNQlCqU1B5c&#10;OhmHOU05n/f9yEkzPYrjCp/TCfLzZjVjOXmUCspzHE7vRTL/cWbBbjJP3fMO88Qn3mqeufudZg8l&#10;xF33vd3sfeTdZnIUwdYEptpjtxmP604zMXqn6e26nTmyD3H7h7n9ffRT7+Bgext7CVlic/eZ8emP&#10;mRHPR8wY/TEXeWJytJ9Iv8/Mld5ngos/x1X+1QsR88p2wLy86aOv5QXAfOblrbB5aTtiXtwMmWtr&#10;AXN1JWgu82Kca/pJ53WbDRjXRo0FcOnrc8sBc3EdW5U6qjcAbJW1RhN5BSa2AMMScNWVYqxLAExz&#10;Wgo1lBpxnXLhckqx85q5QTnm5bRM6rFMdiuU0NLzp82IeipkPLkYgi0xl5CdwxoI26Dq/H5TYNgu&#10;PPyw8fU9RmzKcdhJNwAJeGI3VfKcYjCaQVRKQwKPBX5XnQ9yJa3+EH8LHyyV2CSqCPIBDnA/Sd01&#10;DxTTDJC1oIKdUG5T8rBc5pW2XBS4tcQXAh3rYMEHvF3qa8o89QZAKjNQnSUIU4pH9cUSgKlc5MWM&#10;atbxgg8799elxBYCLLFAq3hUH6ttoqvMJNvXAng1E2dTeWFyLIGxgLgCcEmIICGMBBoyBBZQ6dIZ&#10;qHYCDSsaQLbeixKPICrh/w+rzk3GlQDDy4lL3oDyAHQj1JiDNfmxZ3LRyB1X/wtgGu2W2nAHUtk9&#10;nLR2UtajFAizGu+mH9b7NEpCfAMBLS+elHaOC7AKKa245U4f4ffFCAlVAkCQ05+jFFTfijkzJPBh&#10;5qrkaC+5vBiVvq8V4ATpw85It4lhtTPKxLgEXPKBLALSCums8hwoFVr5bHGVlGXKbAe8OUBILMTG&#10;u4jS7XdxmvnhN6cQYtDH+maf+ReEGP/hMr24058wIx14NMI+XWc+bP742h7zL38zYH4oNSIOHD/7&#10;xizJyUMobSfo+cK4CJJsin3hktCwhrqweqTtcl+XvZPKgWJlbR9DO+d1g5OGvl7V5qewRNszk5hD&#10;ZqwSNyjyo2UVZEtyfK0+mOatZNJqT+9sfnJi4D2RU4NfZXANomP/lWX0Q44ZztK8oURFRKjI8gxx&#10;kcruecryJZXqKc2H+CyEuNQ8ZFrlKnkQtsBLbMlK5VtsUr9f816afdShUGnQThaZM4St64swD0cW&#10;Lr9ChAhWjAAww67kFViRwS4gI/CqlGBQXJboCeUBSwFYTt6I/F8y3a3AdkqWnVGClQs7dkslHkeA&#10;plKio0CkvIeMvUx5sKD7WtBygKsNZJZBqYTI99QLW5NzPMC1CtuSvZSk8guAmsBLykGVAtsuHm0W&#10;WGU+TMPKG3xfYwKrvHbPY8x7mT30yrkwB2rltTFKtODltXXm/lT1qdqImdaMqZ43a9Cs6omUhAIs&#10;Zj+ppqhXKZYV02iNUgTsuI5U0LxeUkTz+Y5JoMb7XFWgMFUiPxZgIQ7dIUBMgjA5DuVoZejz4+Nz&#10;M89nxcdnzc/np7004+fGv3SOz9bsmFSmZwCwIxgT7DdT9KjH6VXPsT+4MQ4YJij2GMkQB596P6XD&#10;t5kd91AyxEPx6bt+1TzzIIe9XgwK+tm3B+4wvR23mr073mEOYVV1HIPgoe4Pmpmxj5oxYrQGOt5v&#10;Bro+BMPDlLvnXSaQIeur+bTx5+4j2fkOMxG+xczGb8J26ueA18vEc7y4BdNifRqj2Fe3QuaFjZC5&#10;3lqXl33mQnMeSTZlPcBqtUppD5BaFVCxBGBbMK8NQGyttVQ+XKCP1RTTArR0KRCrkwRcozZfKyLa&#10;YIhZQLKoQWVOqxJ3SMQhJ/UaZbQSprxJNr3wGKWmjntMxXfAfPliyHzpAgmpedwOAifM1UW85MgV&#10;8w7fZeZ77zWVuYOIT44BWofMJZwOtugFVCmRLAAem8zfbFT4APE7m8yZ2YFeenFyt9AgbgD1jS4z&#10;cqqQ3J5TukIoU5xiytB0zQVJRp7jA17h8QRUKuu9Ljlvydt1m4Co7Ssoh4oUJ54k/48i4aV4dFw3&#10;NHfFB1FgY1mX/AbFmBzm1WZfmi0TqGlIWkPUkj/LL68Km9WqZOX6LSYmNRkbEkBXVkBhK46lqAa7&#10;hlf5WsOrdlhaQKb/hze5+kIhgYBq4ogj3MxzWdk67gpRDJFdOF5MY92k5aZvNQVojcDERjoQYXTu&#10;xNVdpT9eIyJsvBP7KQfS28Lsdpr+1qTcMwC91weQ+QAEqaX7GCh2FqnLuNOnUJ8mODi83quCXUWJ&#10;sJGLfQhBhaTyYl0T3USZAFwCLD9MTGCl5WSTqZ8l8QnjEwCUxD5yValqPpCTaU5CGzFOCXNajik1&#10;NoZFntNLpQHzf/3mrM3t+qdvM5T8rV6cNQhazeAqMIC7AOwwApgveJ8x/8/v43NIn+v7BE/+mLLi&#10;D7/hNq8y0L+kni29XoVJLqEmlCfdcl1iBUqEANmiBpbZ6NX/WmXz1WorEds2ULa0KDsgLu1wcnvm&#10;S6pEfl7gpbmgpgANJvL67FcrhFHg1V6KKNEJXoGRtkfGe6RsY1VgZ7wfBFyKVlFul7wIBTpLAMmC&#10;0p/1/qavqoH7mKzQVKrmPSnwErPKag6LMp9EJmJSKn+JQVSsZ6MDWOp3tQeX28PLKpkWJCLSIK6N&#10;S9HwLY/BEoDp8kbw0vWCGBO9LPW5ClIY6vlcgbVSYREbq8hpQy4b1iZKykOeK/qJKuGJoVlnDcqD&#10;Uh7W5W+oHlj7EuBy5O/tmS+k8RpOhm0tAEbLKA2bcuBoMa4282o7c+jSqh0pbzYpaW4yxLxOeVCH&#10;kXWY5kKF/SKx32wtzpJsHjeX+JuvrSPaQN0a5X0vA2WN4djBczlnyDRBCRHWYsuZ3UpGAS565DHU&#10;oBomT7CUrbaAtkD9zJxs3ng9k7QC5KQi8AoqKRu1dICRB7+MmGcGESYx4zXV58xu0mbx4h/r5VDo&#10;BbDa4OXjc+UoD1VGpPdFVWOGBPJp4qcmhw+YUXrVk4S6TlPWn6VPPdmvMNgHSYK4zRx9ltmvR95p&#10;nrzrLeZJgKyL9kJf573mBJFXT5Pd+NideCty+7MPUFZEXn8a8/ae4++hj3aLGe2FfXW/3/Rh9Ds9&#10;j5w+Qdth7jbTN3QLGWR3EJx5m5mdeeeby4YvnYuYFwRYm0EYWBgGFkIGTxmQoePLy35znutnYVoq&#10;DVpWJeCixLfCbWuAmgBLwHaWOv8aRrMb0GMZzi7CshYArUWkvKvctlJBoEGPax3F4tl11IRYSy3z&#10;vSXKKVIhKqF3SayICPsS2VP5GTzrGHQdZ9aghJHrb14Kmj98JWMuFHGGZ9I7iUfe5y8GzWuXkLZP&#10;P2ZKc7vN1QKWU/OHzMVcv7mYYUOhZFjzncGmasis0rxeoGldJsF4QRJ+TqExZoR8NP0jlEtsrheO&#10;8zkpGUWx5RwvmTuy6/YslhzmNb9VBvjUi1J5UAxMS2CmZaXtGo5lWRd6ZXFxmq1g/dRAgSm2lQMM&#10;8zRbi3KOl2MBj+XMXwE0Uleq9MNmoUuBl25vAHI1najFyqzZq970bM6AfsOGFSLa4DGsLN4qIzUy&#10;AJhJ4q9y5uvjARrWlUkwrhMwSavaE5uRAIJekkp5c4gpZgCf8BQhlIDXOKVArUmY1jBuGiMEQo53&#10;wbw6mPvqRFFE/tr8JHYzxNtM49Q+h4WU+lhiXuppaYmBzXGC8+LeLlXhJE7u0/2OSEO3qVwogFJN&#10;XpEsUUnh+ZBpUFmAJWXhPN57YltiV1aQ0QIu3Zairm9n39h8V9lQVXZu24Pl5cqv+Bj1Dnl+xXbr&#10;8nlkE15hA3h1gR7WN5DH/2W/+cF3uykLDpn/9Nu89gN3E8GC9yLMM0YA6gulo/S5ZnGYx/fwO3ga&#10;Ytr737+GAheR0yKsaxGQWgG4BFB2UFfsyab2OipCAZYY1Y2mu213jTaAaVjZgpNdMmEFxNiwrZih&#10;tRbYoNtiEOs6r1JkO0GYryU9V+hjkZN9hTkp9XX1HhEjFJBIeFFGGFABgJSErP6Vylab/H0bgK8O&#10;dVmYmE1HaJnw2nKgqgGyJuI2y8BU+oNRri3zP/IZL/NelElASUPSPL7yyLTUlyvyO9Ma27CO9Bo+&#10;lqs8fS5FpUjcIUcMzX8BRmJcBZR3Yl/VitR+zGxZH0NlbkXM9hVAC4efIurmCofSCmzVsjB5Ford&#10;4WDSZN5qifmqmgUqARceh63yoMDLMi3AawWmtYAasQnQyQ6q2VYfAl5WNt9yob9RtNG2lHr9UoCI&#10;SEQ+hU1k/AuAmfpauQwCr+gRwGzSnCNNYJM9ch1tgKzwVBLX8ywVqMBLFRWBV5LPaVzqZXrYEUYa&#10;QvSmFSialAcqYwoaZRBztgGnHPZlfpDUrCkVnZidPWUgmT0rSBlRGW7zBKvOT1JVmgXQSBNQmXCe&#10;Q6qMfD2U3t2wK5UMLYApeJaesgdxm0qJfg6RPqojHoB2lv7yDOMsU3xeh3ufgzXtY2j5AN6HtAKG&#10;nqKlsINRmXvN/ifea3Y/Sk4YKeM9J/n6mQ8is/91s/uhdyHywBgYlrYX5eJzpDIcJZi4Y79ik24x&#10;3SduRszxQTM99XEz674T/8X3mZEhHOqDiDmIY5me/sDPsYdCLPHCNuXBjQBsi97WGmKMRdSDgNJZ&#10;9bJava0tblsHtFYBrWUulygLCsQEVOcRbDzPUOUWpcR1pPKLKhHS02mzriaMS3ZEl8i2+fJrOfOl&#10;V8PmwtoYZUisopRdBJg0yK0qepFo0twP48RQmt1jSpPPmgC9k4bvGE72AF34qAkPPGLczBu4EQVk&#10;ZnaZzNxOkxhVzMpeG7WS6H/SbFM6zI3tNn6k29G+B82if4+pzz1jClN7cAw/Y0qBXlPCyDfG3I4b&#10;F+0ErKsIWGm2KMEAbJnB5wZqvQIuHSkNGmuYWTJrydaZT6tRjpG8XeDVBih9rz2b9bqXoAUv/i9m&#10;r9ZwXbhAMF0DObU2hgLsSI4hAisBlx7HsjW5YlihBbfrlKv78j0LXnzwdZsi5DXDpSFkXZYQfeQl&#10;4FDvwc6RoURUBIv6WioRyU+xlfSsuScrG6ecEEdtaOXyrKDerICXH3mskoYVLSKm5YJVTWH3JHal&#10;aJEp3DTGOx7Ff/AZqxqc4/awawcjATv48OxlFuoQjwF7I67ESuApF8r+SaVDK7DQLJdOboMHrWxe&#10;gKb+l59msQNIDqD6+VCpnyUnDYGa0p0FWmJn7VRrlUAkjdfXYm+aI1xik15WvhSHEznpqx+Ybwld&#10;BFw66ao0W5cijud9DXn8n744QODkOGKNbvMDWNXP/mbIfPXsHtO7873mICKNkwc/YmYpH35l4zQz&#10;XQwnA14//N6o+clfj5j/+FuYU+M0s0yTfpkT/zKb66JmnNi8lgADGzkvSyGWJPBt8GqD1o0O8va2&#10;VmlN5bVFRaZwqbmwph1qhn0BkAI2sS4BmFUyAnBt8GpbNkkAUoWpVBB91ACPBZvQ7DA6DQ7XpWSU&#10;7JzvyStPycgLtnQl+zPHcaYCsKm0pT6aQMsx2nWWBUdKolUEUusr/N0cdst8jp25ORgYw7MCxypC&#10;kgpAJjCzVlEql9EXUr9MqkQFTrZLh+p7WcCif1Rm5kkgVqPkV68DPIg4VNbTsPHixrxJk39X4H8s&#10;t8MorVu8BB30wZCkN1ENNpkta+B0IfBy2JfT21LJUT0xzWXJEaOmuUxemyZsTQKOBcQci0t5x4ne&#10;KhMdufyNQOYY/AKmGoAGXIvVDGIRAi4BW82JVVArVng9JW5p6uAOcNU1wK1yqo0z4bnje/JBFZMS&#10;eOm9meNAGwe4JIKRI4ofUArQtojxdYpBcqVlxxnfkeFCis91IsBnnK8LgJrCRdXD9KoFwv7m4TDu&#10;scPmym/rQ5yBPRRVDA8HVR+XrjEEGhwI3Xy+pD6MUVZXr1MzXwKxANWPEEbWQRIY3OwLKhnOEfw7&#10;Tftgkh711NBhM44i2cVnOCKAg4n1kSzRhQlwB1mOnUfuNPuf+pB55n4MfxF5HCZwdu/D7wHIpFTE&#10;furRd5sDDEDvfvjXzZFdAN7h95jOE7eYoaHbAK4PMw/6ETM1cbsJR7GNaux9M3hd34oCXGHzPD2r&#10;KytI4FkXVkLmLBL4s8xvbcOutpqU3DTHhbhiTbZMZE8tNSgFVpG4M6S8wglIvS/1uBbZnBdgXTUJ&#10;EhAmqL9U4cOwRK1aPbPrWx7zuash87uv5sxvXCNSAKCTi3eOZNt5mv/zyLKD2AtFh540MRDdja1Q&#10;FJ+8DNYlqam9Jjoq1rXb5Eax5h951lQoEW7Ge81KGGf5uUMmhZBD7vWhwWdN0bXHXMgeMV8mCfor&#10;F/CsWwWUEG3ohF6W67UGlAGuKqXCCoxKkSlpBjOr1Px1ck9Lti6HDTZBxaZkBWYoHUXVbZ6XIkZk&#10;L0VpMhNCFIDKUuBWADScRZlFEndZTtGTaioRl5JlToPX+p4arprrUi+hpSLMtsx6JcaQUrAiZsay&#10;vo1sILaMaGX9bCBif9YvseWfKLsrzYdZUOUx20v2WCpHcHtbOv7GYLJmzXD8oPQWk58hb1gfKck+&#10;3qS276UMLFiT07OSAS/iC8qBXsQbHsAtOInZp5fYGhcO8K7nKE8c5HGIHeE1mAcE/YgxAqgBNWys&#10;JGaVCyUKkUIwSC6YGFeQD4pASGpAy7wAqZBCMClhRCnl2mBMZYzBsHRCDCuihrKufkZ/t0Atxv30&#10;OogV67Bgy8J6XuV+LkCXAz8HhjRO/kVexwrMt8bz/3y11/znP5wElDphVSfpZXXhJg8I+j5lOna9&#10;HfsbHLf332zmjt1qvvniaVjZOErDcfMD2Nn//D/HzDc+M8ppWoPCRJnQoNflolw0YFoyYNXsVhvA&#10;VEqUcGGbOI1N5TnBwpZVPmzN/ei6PO8EelrLfF92QirPCfz0OOoxSQQggYdlaZLjszTsLMBqB0Xq&#10;sgoYVOkXLQCkC1hTicVZNw8r4Vd2mGav5HbR9iekByPGqtgSMXwxN1jS6wa8LfaV573sJCZjLMww&#10;9UIdcMRpp16makAbwHp+6rDFXFaVVQEsS4BYCWupKoBpQVXsS/NgAL1UhUXdDrOS/VPFlgGjDCsD&#10;vPSoajXABxDTMLJ1ruCQIBuoYhEQKtDTKgEWrSgUx/5JJcOUlc47s15tABP4OQpESeulMlwQIIox&#10;6bp100jBwuh1CbwAJQGmel6LOMQ3+b6+1s85f4uk9/TTANs8M2ZlQFYAVuX7BYBUsn2VNMWMZfcl&#10;YYrEGgVrj+WAekksls+tRnaKKvdTKYnLTQcfyghjCgKvIJWdiHrxEpHxPQFWNDDDbB5uGl7UiPPs&#10;ZYBaEceYIv3uIJ8NL/3+UIjPIXZsIeYYvdM9VlXoAaQ8VDJsfwvQEoB5KBFqScwU9qM8xblmyioN&#10;DyNnP05Q6Qkzg/J3HCXwNAA2i3BjGlGVwGuUNsFELz1vrk/0YWSAIjEVBRDnnjU9GBYcJrNPA827&#10;Hnm72fnYW83eJxB2MBe2+6GbzL5HuP2Bd5pnH/x1s+fJXzN7nvhVs/Pht5C+/h7CbN+FSOp9Znjk&#10;o8btRZmYe+bN4HURFeGltYg5jw3NtoaNAa5zrG2sac4i1DhL6VCs6yxKw3MrYg/zBCjOEQGA2GIJ&#10;Vw1k9ZLi1kuUrwCxBvHeS0z+r6B2quuNrBwjGIKUdFU2ffkfXuLxrgOW2/giFniSs0RdqCwTG91j&#10;4uNshi5ylzi9R/C8C4Py85Sd5gk+jHO/+DT35fYQMuskm2kOGWd27ogJje21mVBeHifCfYLcZw35&#10;8suLoziGML+20m0uLA3wN2h4UxScjV4lQU4aaYQBUV6oOGICG0TJm8WZnwJ0AIkFzdZIaWWNfBXI&#10;J/CSb6Lc2QXebkoDvHHSciCgMW7d5N8o17UVfxnLhhzperuMJ7m72JX+Jmv6a1WCPF/qVfDhXtCH&#10;+gbQsk1dNo+KTr6a56LerdNaCTah79l+mRiZlhUk0LTnd1hWpoau3NVlj8TfotkzbfxiO7ZUx8yP&#10;/v8wIB5kzkqzVW7k6SrtCYg8lAnmUBt5ua7XIsQBIjy+B/ZLCSQIa5I/Gs9jCnab52sx24TmxihH&#10;RGQ/oyRmau0ZPiApBY2qF6ghb1SdbTCNA0a27Noqv6rsKgeVGN5sGpR18qoUi4PogvKKkq018O3Y&#10;amnuTf+z5gPVj9TYhhMXI6PiIo4SRUo2TTwAGwzrriAU+r1LY+b7fzlrfvTXJ82P/hxwYvD4b3+D&#10;E2gvpqKDRDEESVoee9w0Zh82/+33+80//9WI+cfvzgBeA+Zn35swXyFOaF0naxRlq82WwqzBbJNl&#10;UP8reKmRv4G4wGY+AWAblLZWcGpoMzOZsy5zYl/hlK+1SjlrURJv+j1t+yWxlrrCCSX6EDDKrcFa&#10;TDkDzxaIlPPUMs6Vi4UdgLZGso4/Xr2lcJTLg0BPAKuf0c+2l8p6uk2P2X4s3aaBaikfCwCclubV&#10;limJLS+hPN6k7Ljm2CfJO7QIu1JYoqJNcjCuEqXAskx5YXR1brdzbJrdQk5uQyVbvS15E1b4v7PW&#10;VQPVYAkxBmVBx8sQMNBsFiBTY46rVAaMKk5ZsSLLKpiVrtct22ozLoFXtgVkbYWhc6kSYgOm1cDx&#10;XSxN5UQBkiOhbw0xc73J9xwrKed7+roCAOrvsgIQyoz6fRX+Js2AaZUUtyJ3ew4JBVk9qTxIqVRM&#10;U2xXqtMqrZJsjMM3xGCV9kuaClSM+dionR0ddzwJZR7AnqNk6zggpfGFAMDlw7tQ0TcxmFlU1nEK&#10;DlV6AFWVWJCS3/xO2NsOhBt8LqeY6WN2zweIeZHJeyZgYErNBsgEXC5UhjOjx8kEA6w4VE7Tj57h&#10;sDmrNAmY2BSHzAm+rzXJ9XGqJ2MD+ygh7iZCRzE6qBDP7ERNyAgMOoVZiMP48LPmzJH7zPFdHzeH&#10;dr3PHNzzLnN473tx5CBpfSep6zs/ykzYreboLpLVcek4uOsWs4+k9d1I8HdiR3Vwx1vNyRPvMh1n&#10;bjajwx97M3itwqxWUcFsAlRbANlZAdla2Fzk8vJmzFzgtvOSyW/EKfWFADJEGs1pJKWz3JfS4qqf&#10;D2SQUyRyWJjVasNHicwLE0NZwwda8Q+LnM4kF21Qn5bibwFwW6S8KOl8Azl9Duv+CifiJsCg2a0S&#10;w5Ry3mhQntNMl7K9lICslVf+khR/eCCmvZL1csIA7IJsoN6po9Y7saIBXU6QS7CclfgQzGzAbPO7&#10;mjRKGzY+RacUGBHDf0prDtDT8BEhH4dxFCgTtkUYArB2DpacN+TG0XazcDK4lKjMZijpvebbGAZN&#10;UnIUGKmfpcFgbbQSS0iufmPvSQCnJWBpeynaPpdi0gFN2VRp6WuxLcmn63ZQ1YnSUHNcpZ68HEFU&#10;glS/TNlK6lW03UK4XZu5bQJLJi+T2lbGmHLB5FsoViPg0gCvHeKVRZQdZnYCC4O82RU54uPEJbYU&#10;RgWo0EqFhy7He2DN3XYcIe8HAAGqEGqlMI3gGKe3BK9XCvfqJAPmGb5fRPG2QAl5jSRh6zJCk1lO&#10;JFkpofjbrGelBW/eB1JESoklNSf3y9OolgO/NkWxTo0P2BECCVLkBm8FLyoXOu75Gk9o8Lo0pMyU&#10;4MWOD4j5qjJAlYDbn28Mm//7q17zw7+eNj/8S+JPUBD+9LsA0hZCkqFHAVtyu8idU2nxNzd7zA++&#10;yQAzoPVP34N5/cWQ+UdEHZ8moHW1Om/f52fXUnwuABwcNqyy7gbm1VTIJGCmhr56Xyvtnpj6Yiw7&#10;uGpZmkqM8tjTbTAvXbfsy4nP0NJga5vRtS8d8JJvoBOdIcC5cQBaICUrJrmTi3mJuakvp9uto3nL&#10;V9Hplzkg1X6MtoWVgM0CLYDlqAV5f0rCj8KypMOqjIflDqJ4EZnqAlK2LMn7OCdlnZzhYRzO8LJz&#10;KVYm812lI9tcLhiNUo61ZMQrwUY+r5kpiTYcU13dTwxJ4FUsJgA4QMQ6yztO8wW5VghYKOGJYYlt&#10;OUCl3tcbqy2ZF4A1W+D1vwNUG8DaoChgfCMfTLNfyviS/ZSADeCCKZbUv+O5LdhUZ0BMf5dVUfL/&#10;I7pZoUdYRztQx15vY9OFzH/WXH2BFszmiNm+4DIbZwE5fCpjzKpqnkvMK84QfVIRN2JkEmMAbF7U&#10;gxFaIAnCbMOUze1wOX0t3wyfW9jXHGNE3lniSNQ7RqwhUPPJUYP+sViXh7K8fF3V64rIkYbRH7fk&#10;8tw+K1YGsM3S/5qlMjJNWX8a0JriclJfs6ZgZGJjSt4e6z9kBrp3mR6qZx2dd9OzesCMAV6a5ew5&#10;wUhN9/3MnNF+GHnAdBy+DZEHqc+HPkV4LYYHlBc7D5MEjaWcDBCO7f2YOfAsQPbs28zpg++xa7Tn&#10;54BXE7XgggQZ6xFz4XzaXDyXMteYu7p+LkmPKsb8FsoZ5J2bksnX2ThzxJEwR7W9jPAC1nUeQDvL&#10;i3F2KYZkPkaJMWSbvpucxtap1a+guJLXW50ZhxqXCloTmC1xuz7kdXoUmndqau6F5rLMUoMCKc1E&#10;8SGSmW0Eb8KUZnV4sZS3VQVUmqobU58v07SsoPJScJtUXXU+THLlrkmJRA+kFOwyZ+nLXWdTWdDM&#10;FKfxGu4UDWyqlmGGdTwBGwRiLhOFsYZyr8FAdUNzMzo5Smas0qCNK1FWEiVExY2wYYq5yJ9Q81Fy&#10;vMjrlK88LZURbe8KFRcswUactB7DZny1ltiYfVw7FK0SomNTpYBC9bAUVljT5sDXbfBq6hRtc53U&#10;9FbzXBHqbPa2p0AjvZVLlpWVlpijfCC14bfAS16LStdVXyymUgRvVvW7rA+gTY2WbF7ARS29teIe&#10;TnW23wTIUVaQe0kWcUSecYaVJBt3aogcNyy4iF0Qi4oyFyf3EblWFDVMjQlzFbGK0qOrzADWcsoR&#10;4/9WPA1KKvX9ijpMaCkqRmbC7dgZZaRZCbfss5wyqhz9BdrqyVQFVpL+8/wpo0yHCF3K0UWpBSuo&#10;S1fk8s7zVZc5LM+TDGwXeR43Ub3+zpVhSoDz5gd/NUYPC+k7JcF/+NMZc7l4BDbXSQ+h16Z2LxPs&#10;953XcJmnL/Z9emI/+EuiULj+//wBFmk1/Ax5363CbMSqVBZ0JOGODVC7ZCiQWQaE1uV/R29F4KWv&#10;299vg1dDQKUcKoGRjG25LvBoMySVI+tiUjx+zRr9AmgsgYoYlu4nxqSlPpXtfbUBrZURpQTemmbI&#10;LFNzYk3aQKd+lvK67MCz7W1xUGo9hu4joFOEh8BLikYBmPpfuq+GbEsqFTJQvCDWoets2CUBFL9P&#10;ICXbqHWxTfpvkolLYl/jby7aWS6YGRL8uqJJ2PS1yvSyivS+BB5iZup9WUABkMpYQeXzcYyeHcDK&#10;4zYvAMvB5LJcz/NY6m05g8qSxLfZlpiYI9poL7EurRvByvof3sDABFoWOPkbHGcOWU3Jxorn0dpG&#10;CWAlyZf4RAxLYhIcQlrgVZLxroJJack0mghoqFy9/Fra/N4f182rX0Lh/VmXefELSOqv9Jtrnw2Y&#10;dAm/zlgPv4fDPorFalGfW7n9syey/0TYb8qMaDTwlK1CCFKUwzXf5Z/DdFkOOrQAooyhyFhBQ8lB&#10;CTAk2FDZEFByMYzsBoDcsl3Dgi1Ky0TD6ZLIO3J5FL7K8CN6SOAl9iXwGkfooctpSooT9KvHAK9x&#10;wEuKxDFGmCJRZjMjR80Q+oP+7idMP247IwO0hFyokkcfsT3kYxj+ntp3O4INJPIH7zCdBz5uug7e&#10;DphhQXX0bjtHdvLQrWboGP2vEyQ+d9/1ZuZ1+VyOafw8/mgFc+WCLnPmxcspWBcgRK9rHcBZgzWJ&#10;TS1Iys6Gf34lSl8Mdsa6tMZ1So4XALALfHg3+CBtLKIIWk1wymTmwaqvsL1RbVyzL5qDYUNZ5HHL&#10;bDAaCC6reW6Hd/kAaINi85VUt4AIQS7tMZbcMYp2KFezWrKQYlPiA+E0rAFBRU7wuHVN7VsXAt44&#10;zLdUSQmuUc6rUC6UhFrCjCqKwyYsoK4SIllWafcpIuHJHUMtpccXaDlzWmyYElKoZ6R6tC3DAbZI&#10;WPV9fU8gp9KiHVJuAZsAqm0zJYBqA5WVq7fmrqxJrmTtYhetkqSuy9JJg60NNlnNb2meS7dJeWg3&#10;bM3xWIsYyp5s1Fluz/LcJQAkTcgLwASClsVpJkQlSqkg2xJcqZOU+Cx3e8pzYlpiXgIvSccLyHKl&#10;XEqjYIpiL5PUfNvrDiOO4W0OkCvAgAt8kKqUScuwVSVVO0PPYknO8LXY7RJCga9+cZOxCtXzMVxW&#10;2iuvrQ4DcjkpcVhQn8T2ShTpASBLNlwUiLEkRNFrIrGKngObo6byqDY+gZe+tuICDh6oLxsMv2um&#10;z84SWsXrDPllsivjfSfVnQIieb+cqwybv/ltFIZ/M21+pGiTvxpGgDFuvvfFQQJUT9rfm6UvWqI0&#10;eS7Ta/6//2HM/OyvAbm/QtjxV9hH/eWM+fMvcGqmZLgBm1oDZDTUantYlp04jMpu9lawQUkQJrUC&#10;o9BaYrPT121D3ra/YYP7Ws+8VoKvlX7DlpYARS2JNmqa+wIg5VKu1VBcfQu8rDs9YNNmX7b31WZV&#10;Ai8NPOugyOFOESwCOWd2S27mTn+rvdrijDSvpW4rSWygn7Hu5k7fS7li7eBJyeBfD1Fko15SH0ry&#10;9raakEvNMC3x929KVCF3fAka2OzllGHzsejRVZWYrEsAqK5+FMwmL3DC/69ezzklQ4FRlXIhZcNC&#10;QanIkq3rkoFkwCuvUp16elZQARNUDhjg0mZe/zt4OXNebaNePT69L8BMqw1iVsAhP0SJP3R/XvfN&#10;7RzzX7xeVvLvzJ3JcHmLatQycvY6IC+hRolMMkecooBNnDPQAaRlytCcMefOU6FapSKxhYAIj8y1&#10;C1SKLvG5aKAZqE4zhB0zL7yQNucR1qVjDB8zDuLjcynmlZabEKXHPC2ZHH1eeyhVGV5xP1RQinye&#10;C9aAG2Ym5xSqIj4bL0TZkIqKi17WzIjEFwdZqAmH6GlRGtSaGDzMrBYzXQMA1PBRMw6QjXM5ieuN&#10;Mv6i2O/N0xufw35vFiXiNGsUtjUxiZFEgJ8b3MFgMjEqPY8z9wWIyby77xGCaCkl7vsEkSqA2J5b&#10;Tc9RhpM77yBSCSf7/SgP938Y0cfHEXB8zJzh+x043Hdw+SZvw8tncwzTAWCsi+tpavFRcwnZvMDr&#10;7HKQPhigxGT8BeYU1gGgTU58F1fTSD+xUkFheBHmdQml4gWEHpsAyTYfpG08vDbIqllFLbUEcK3x&#10;gVuTozYn4gxSeDXNs4gmMkjSxQRKOCOrFFSh1KfBTtlI1WEcCp+sW+smgZEm9jX0qU0dpSMf0HUN&#10;dPK4S6wFzZogRdf3tXmrAVplM17ifll+X4B+lgQBWU4XTQaEywF8D6HbKT89LkqHYmlF3gASNsgW&#10;KmvNch0HdpXbNMwpxVQJ8FIZS6UpZWrJrkkuFwIuCSfU05Kyz/axuNQMRhvA2tJ1fa0elfpaFc12&#10;WcUg/7uC/PS/twaP63IOtyVJp98mdmaHl5XUzKYvJwNr2Mn/GpDYApWR3ch1ChZz5O9R2VBAkZCs&#10;n7/JAhcHgagk/jaFmdulQKQE2k6cFtOR1L7tdq9Zt7RspQC0LB+KgqIx9Bxw8Kjymqp8Z2enJCDh&#10;edBlmZJvie/VOKCcpey8hLinCkDZUpEVAiBC4bWu8prVYN92tWI+HDUWr6NYJ9cX5dKg94+slRSP&#10;zvtB80ptk1p7O+XARRwlllG/NcSo+UDXmW1SiXqVctaSDjccapocnhZ4vJdWJsw/fCtAGVCsawj2&#10;xYJR/c7FU2Yh1m97NTkAsIhq65Vl5r/+YpoIlFHuN0OJERb23WnzR9enzRaPu4atkNiULpe5tOD1&#10;OoApeFLhgwCX9csDxFiLbMpLAi+pEfmeZVdiTupf6XFweVhiSLYscYUqFqpWUK5rSC7P9apmvwAw&#10;uUroetvYV+VJKQ/bjMmWAQF73a7IFVsK5PtNDfS2yoPtMmG7VNgGPPXWFHQpt4eM3se8bhosFkCV&#10;5ATRArAcn9us3qNcVnh9ijz/OmQ0AQ8xrbKdx5IJr9R2OlxiEacSo427B0jFJtlX5OreVGlQPTDE&#10;GiX8/sTixHCSqXkGdHmdEW9IxGGHjOVdyNdSIy5Q9pOQQsxLLOyNPC+n/6QemsCrXT68Ebz0WPJD&#10;bAOVvBUbrX5XG8Da37MxKqwFZr8W8TFcXU+aza2MDaJUiGVD+WI8P5+9WjKff77EAZ8SMXugBCq2&#10;98eBTT6GORv3gl2WVMIaONbeo0MCI0NlSoYlAn1LfFbSctQA6OK0Q5KUDiXaULq1jwPlPEPIXvrV&#10;QYRLEjcFFR1EDz9oe9ZUSaia6LOqA7v6yxrQD7NHCMRCVFKCeJj6Z1ERIszSIPI0LGoGYJpVdh9O&#10;OOOMsoyhxh4dOkLW2mGY1EEzOiCQIymdnneDKkqRz0qUUEsvgrsJxF0TaA46OkhK7yWoFvDqI7R2&#10;gMsR0tf7cOzpxzZuaoQRGlLSu44/AIDBrk7fYV67MmueZ2TF141KcfdNRLF8hFmw27i8zXTA0E5z&#10;+SbwungBa5W1JGwqyROdNOcYohOburJOYxnAOku57cJ6ylzi60u8UJeo65/jRbuwEqe8GDWvvhQz&#10;156nF4bTvOZrtvhAbfABW+fNucIbeZXT1SobiuTyuagoL36HOEyolGWVdAKn1hT+osL5dMoUm7Ib&#10;OUzNNpJhHAgiqsjta8igl/gwby0AXKgbm4pe4cOyqOFITafLaULDmZJEqw9iex4KYUQByQcqhRw0&#10;w4spSW+GUl9K19nU1S9RjIg1shWrshuxXNz1s7AApSILlKQSlBsG/RNtzjkk2Unouj7gaQGMejYw&#10;KvXHHKd3MQ5H7ae+VNv2SaVAh3WphwPQtkDaYV6atIeVcKottHKZxKgU22JFGVauLBsZLlsSWwGX&#10;QFG/43WwBJwkFVdfLcn/ElffTQm6MKMMXowpmr1ZmJJAyYlkkTMFfydeaRawFUmjvp9Amut6TsUi&#10;Ncejsqjk/La8yWak8qYYk2VC8qRUyZP+psCpIoGEVVvS62gB9CIgorUgJZbAp9XX0/crgJM1bJUr&#10;AyCyysa3wlpgE3Sk3u3HgXmzua9ItAC4LfP+UfluSRu+tSbSKV99WGVqIXDgvbgMU9okFPU/XA9S&#10;JowCWIAXzvA/Abz+/ptj5krlGMpTys2KkImQY5ftNl99cQgD3hmEHSOA1wTgxeW3ps1Xtgf5Xby3&#10;Vbaz81xvyOJt2VDxF5LO2xKhA24rgNtiawh2wardACrFheA6bkuGktmz0a4BXptbJZviu7wcd8QR&#10;koHbSgP/x4J88gAEMS9+h8DIsimxG81SqR+q0l/r/adZL+vEoc+JYubZUFMw4Jjy5sTWW+VBm94r&#10;1aIEFZKhp318TlSeluhC0SSaHXOcIQp6rVvlyYjNvVOOmBw/xOx0Px1MdNgQq2Omix6WBAx6fP0d&#10;UjPWKBXK/FaMU+xLSckVSoUqH5ZgX7WWEKNdDnTc5h0TXvWytCTOcHpSzFapRClTX9KNLRNqlwyt&#10;EEPu8A5zqsp5nu+1y4RiUgsoCm08ilw7JMDggGFLicyIadasyc82ee2sCpTXsancMKkbKW/WpCy0&#10;llP8HQDYEu2TbURuz7NvXmQftW4+PAc5CTcALiVG51KUNzE2ztq5OaWyE0iJqChLxSRpwyUJEiVg&#10;Mk0Om2JsYiRdhOUlKQMFpUIAXgEJOmSmIFcgtAGSunvlaYgFVBBvSllACawUKOqDkXkBOi89Lh8j&#10;QREMHSLevXyeT3PgmqMn1WXT0gNumfMehXkJ1JDGw8KmxLpGYF8A2ziRRmOojycFerCtICNOMf9J&#10;ax03ASiNjh3A03C3GUTx3cVMaD/jNYPMiPb3PQ2wPW6GcOGZYsxmlFT2Xiz/uo/cZfwDD2P194Rx&#10;nbjVnN6F2nDnbebE7o+Yk/S/ju++zRyDpb0JvEqo/65sY2VCuNolTCkvbSXN1c0k4AVoAWpnWdvQ&#10;4otrgNp6gvulAa4UPbG8+eOvbpm//O5l8zu/VUfwIcsoegn0sWSOq1mbZT5wS5zGFindLBQZWK5x&#10;+s6zySbpXVH2WtCpVYosqZ+0KfGm1qyLNiTr/SbFlJ3oR2QhRaMGIdkMVW6sg/rqvy1ysm5y27LS&#10;avngajOXikcfoqp6SLJg4lSo2SxdWhGGTjhcytxWgCApvPpcWpKtqpwmEJIzhdiLHCuazKwIFFRu&#10;EyDVNctC2a7EiT/O5p4QSKj3ZRWAYiK8ITXk2Rr0tBtKy/ZJLEubtcBZm7+Y5BuLzUUfdJXI2PBV&#10;llEJrdTyOnTmvBj41PS9VHRtpiWRhnpc6oG1kqc1i5aEYcU0p0ZJr73iCElUVpC7fEbJzYCYBS/Z&#10;XAFqeU5rcuMQe2vAEBuAj1KvVb4TeGtZNaQ2H/7+JiAh6yMBbju2XsyqyhB6hddehwqVeetsoPqf&#10;FznkLNCnXKEPKiskORLodvn56bok3dpcLeui4b/ERqq1rHgNubDze3Rfx//Pa39GjyPrJb139J5a&#10;AcTkL6jBXDld2AWQbTRR1HLo+f3LXuTxEcqAk7Z/9TPA6398Y9xcb3ZSCuWgwAc97jnCrOOA+f1X&#10;BhlKJgKF3tgPKBtKrPF9wOt3Lo7wuwFgK4t3JPGvz3VRgWgAmprRkju5SmhiZ6sCKQ2xssE12Ow0&#10;WyQAU39LLhML3G+R7+k2MbCqemUYxEq9qEFn+R8qYXmDDVFzYGJeAi+959Wz8CCHlrmqi9KQh+F7&#10;lZhKHBIbVigh5gqQaL5IrEkuHC07qXZpMMd7Tqsod3M21lyczdRuntioUXVIqZxrvTdV0uWzKGWj&#10;qhu8J8OwATX+C0pAh0UvUsa33n1ifLx+CpRUKnJB6cqyhqJdUIdZKY1Y0SKKGpHNUkMxJAIEgKwm&#10;G6iWCENlQV1XCVHCCEf2rj6U0w8T+ImlqSdVQQWYZ8bNUSAqmFKydicORbJ7lRvLSNzbzErMbXEJ&#10;+yeJLwReuj+vhcPQVE5k/ks9MP4mBYuKldZbsvx8XpZUEo7Qb+Nvq8kHEQ2A9ARLvNeW2RelDtXr&#10;W5D6Uu7x/G3puI9Dr5iYlJukI3MgVvq1jJYVXZMgRFTxNVGinGI2m2sSgBmyrvDqLycALj9fK9mi&#10;JvNzkj28jP7MA1xy1vBjHj5vHTXI7qLXNSu5vGYo0RAoAkWCjpHe+9iXjptvf/MaIZphXDUgF0Hm&#10;YGGAU5QTx3oPmHHKhuMwr0kigSaY1RxmRGZU4MX1MZTIsyi7M4wqacZzAJDqFSgxrzsMw+oBrAbw&#10;ox3n676eJwEvsv0w5h5DYt8NcA0glJO8fqrzfjNz/ONmYK8SnH8dFSKuHTs/Yg6R5Hzw6Q+aw898&#10;6M3g9SY0+8UNv3gGfvEM/OIZ+MUz8Itn4BfPwC+egV88A794Bn7xDPziGfjFM/D/n2fg/wddM0+I&#10;sHrSQwAAAABJRU5ErkJgglBLAwQKAAAAAAAAACEAzoZ1W46hAwCOoQMAFAAAAGRycy9tZWRpYS9p&#10;bWFnZTQucG5niVBORw0KGgoAAAANSUhEUgAAAbAAAAERCAYAAAAaDvJhAAAAAXNSR0IArs4c6QAA&#10;AARnQU1BAACxjwv8YQUAAAAgY0hSTQAAeiYAAICEAAD6AAAAgOgAAHUwAADqYAAAOpgAABdwnLpR&#10;PAAAAAlwSFlzAAAXEQAAFxEByibzPwAA/3lJREFUeF7s/eWXXFmW7Yn2t4d9b12oSs7IYOYIKcTM&#10;zMzMzOgCd8kll+QkZ0a5GIMjsbLg3u7Xr9/7/v6U/X6/bbblJpO7FJGZdbO6R/oYexyD42bHjtnZ&#10;c8+15prrf/qf/vb3tzPwtzPwtzPwtzPwtzPwtzPwtzPwtzPwtzPwtzPwtzPwtzPwP/gM7Du5K5y8&#10;cCRMXzI5HD1/MLTcaQyt91tC/e360PKgJdTeqQsN9xtD86OW0PigKd522/SwOY6We73D/0uj7UFr&#10;yB3tD9tC7mjl+Y4vOkLLw9Zw9Xp1aL7fFJp5Lfdp43W6HrSFnkcdofMut++1huuPOuPW+3WdVeHg&#10;2b1h6+HN4Wr71dD9qCt0PmBfxvUve0LXw85w7fPu0PPFtfic2xtfXY/D5x3evvlNT7j5Fc992R2H&#10;t2993fN43OS244b7MLx965vr4fa3N7LjJttbPHbzqeHjtd114WDhobj99r99x753eG//9064++t7&#10;vN+dcOfb++H+bx6F299k7t/6+h6377O9G+5+9yA+nzvc7/HgdXyt7ztufXOb48yMm18/edw3v77B&#10;Yzcefw5vp3P1+Hxl97n5NefuK/b96hbbW5ybm/H1Mq95Ox5Peo8bPNbD845rfPZrX3Kb1+nhNa5x&#10;Pq99c+2J0f11d3D4eM+3Tz6fnovP831c+4rnnzG6v+T7zxlp3/jez/nf5z1/nd+Oo+drjjNnPH6c&#10;Y/f408j/nD6e/1mvf8dx8bm7vup6fA7Sech9rdz/feKc5J3L/Pfsvc95i+e/d3hOcs+Lt68z0nXz&#10;+PrxGvr2eujiO+jkOO/9471wqeVSqOyuDDd+zW/oN1wTv7sVur/pYj+unZxx3e+U//Mc3eA1PG/d&#10;X3bxXXCtctvHb353Iz7X10jn9iavc4PXcdReuxqamat2F2wPc1bNDMcvHgnVnZVh04H1YU/Bzni7&#10;vqcmNN2sD+33WpgLuvid8vvlN9h+r43r8G7YfHBLmDh/Ujhy/mjYcWxnWLNzfZi3ekGYv2ZRWLB2&#10;cRg5bWwYPWN8mDRvWpgwe3KYyFi4YmHYfZi5s+hoWLJqfrhcWRTuMc/03G0OzV2VoaLufOi+3RQu&#10;lJ0KO/auD7MXTgnT5k4IW/evC0cv7g1nq46Fiq6S0PlFY7j1u85w9/fMU181hPK2wnC28mAoKNsX&#10;zlQcCqfKDoSz5UdC0dVj4RzjfNXpcLHuAreLwt6Tu8OB0/vCul1rwpT5E8PMJdPCgFEfh1+88dPw&#10;8jsvhKFjBoRl6xaGyoYr4Z//t9+HfUe3h/EzR4bqttJw/9fXw4Pf3Aj3PNfMrdcetIfiyrNh0961&#10;YdHauWH1tqXcPxNuftkZbnzRFlpu1oQu5uiu7PzsXN18lzmbIQY4b3d+3h46H7WF6/5+3X7RGe7w&#10;/7c+bwu1LZdDwbkDYebCSWHt1uVh4IiPwoIVs8Ouo1vDT1/9h7Bl//pw/XP2ZU7Yy/dW2lgSHvz2&#10;Tpi9ckYobboUuni91ruN4Sl4XLF5cSipPhfOcbAnLx0LbRxQEyDWcKchNNxtiGAleDkEr8cAJojd&#10;A9hyPoQf5IcAWDsfuIGDKufHL1h2fA6g3WsK3Q/bQwc/Nkf3fU4MoOUJbucHcejM3rB+16pQXFUY&#10;unlMcHKC7bjPyQPAEkgJXGnidZ+0X7oQr8X/644n7LagxPB2ArE7gFS8nx0CV/64/W3/ACaoPfjd&#10;Q77w7rD/jD/CwsfAde839zO3v3N7D/AUCJj4vxG07sdx62vB7d5Tw/17x7PBKxew+r7dC7x9AZiP&#10;pfOVC243cgAsghggJYjljgRouQCWgKwH8OsLwPIn4z8XwAShBGC54PV9ACxN6P1t+wKvBGTxuecA&#10;mGCSD2Dp8wpgCcQSmOeCUe556u92/+DlguHPADB+E51MTB5rArC6W3Xh9NXTcUF667eAF8ff8w2g&#10;JNBkASyBVwbAMmCVD/yCVn8AlsDL7S0XD7yH4xavf+83t0JVZzmLxX2hiHmsvOVKKGu+zCK2k+du&#10;cx3ejQvQLuYVF5/ednvnu9uh7U4r+5Zyvd0Ij/7wMDz8/aO4+BLYrn3eE5pvtoa67sZQ1V7DpFoe&#10;ypsqwplLhWHq3Klh6NjBYcTEYWHK3PFh3NThYcSEAWH6/HHh2Nk9Yf32ZWHTzpXhytXCUHzlVDh1&#10;7kjYDVAWnD8c1u9bGZZsmx/W7F0WNh5aFQ5f3B0Ont8eDp7bFoqqjoZz1cfC2YrD4XQZAFZ6KJy+&#10;ciScKT3K/HwoHDizO2w9sjks3rAgjJw6LHww7L3w2kcvh7cHvhEGjv44TJo7Lmw7uDmcKzsT7n1z&#10;K3zFHHSh/GzYvHtt2AqQXrvfGn77v3wZwai04Xwo5ntbuXVJWLRubtjB6569cjLOsw84b7c5Ty03&#10;a0M7JOY6IHbtEQQCciExaYd4ZAhJIio+Dkbc4Dw1l7Bw4Fw1XwqnLh4KRZePRQCbPm9smLt0WjyW&#10;BStmhSlzxoW3Pn01gtd9FvzO8c79tSwArjRcDBV8j2t3r+I7qIdsXOsbwOavmhXW7lwR9p/eHc6U&#10;FYTzNUWhorMiCC6NgEkCrfp7DaHubn2oB8SaALPWhy0RwAQ7R0LiBGLPY2DxeU5ADSfoSkdZaANh&#10;OwGwplsNEUz8IG23G+PJvPlFN6uG8rB0/YKwasuSUNZ4KfTw4+ziAwtcMq40Acu8EngJYOm+Wydj&#10;gSXDLlhJ8ro3Wf3dYvWXwOsGK0KHQJaYlj94LwaHKzjvexE9D8B8j8//8YvIuk6XnmElURaZlwCW&#10;xp3v7mbA7Df3Mqwsy2QSi0mMJrEs988f6blcdpULKuk1E0PqBbPMuehrJFaZ+1x6LAHY7a9hclkG&#10;Jnj5OdPwvu8TASyHhQli1+NjfMecxzgBM9nFwe3cyTtO8um57POPJ/3nMLC+GEVkFd9wjIzngVja&#10;r7+trCENWURiEumxCEbf8rtx5LNMPkt/AJbOQScr13wgyz0/+YCW9u3rf54GOY4ph31198NGe3g8&#10;l4V7u4drqMtrBLbo68oafc/jpcfDVdjQ7d/f4flOvmNZVX8jA2DPYlm5gPUU2PG6Tmi3eW+3Lizv&#10;s1q/wqp94fp54aOR74fi6qLw1T9/Hq/Xu7/m98bW69lF6w2ZH6yg5XZDZHBez4JgJ3OSz9/57ibj&#10;Vry+/cz3f3uP6/hR+O3/67fhm3/5BoDYHj4a9lGYs2JuWLJhUZgGqxg7bXgYN2N4WAgLXMYxbAS8&#10;ps0dG2bCjFZvXBq2790Ydh3YEk6cOxxB9kJtUThecjjsO7MzHCzaE+avnRFWbF8IaB0JBZcPhqKK&#10;4wDX0XDswoFwuGhvnJ+XblwYPhv3SXhn0Ovh9U9eZvtGGAxozls9K5y4cIjI1FUY1c3wm//2Vajt&#10;qAyXaovDTRbyKzYsjABbBDgV8j1tPrg6rN6xJGw9tC4cKz4QSmrPh1bOxW2+k7sw4B7mfu+3Qy4E&#10;rW4ibe336plrG0IHxEXQ6ojzNfMvW++33jcS1wTwFgDQq8Pc1TPCut0rw/JNC8J2WOfydfPCx4Pf&#10;DktWz4F9fRCGALani4+EysbL4RZRkp6HHZkIGwDpMVwEh5ZvWRQOFe6Nc3SnQMnrP8XAhk8aQvhw&#10;ahgy4bMwbs7YMGHh+LDh0IZwouxEDAs0gNQNAJXgZTixkdstgFeLIcQcBpYA7HszMA7UlZogea7u&#10;XGRuNziB0vxOw4eARTdbP9QVKPPcFTMitW0F4ASbdqh6z+cADYBkKCCFCt2mEKKg5UgXYWJimS0X&#10;p6FFQOy64MYP9TaT+R1ez+HtG1zAmTBkJ8eUAcsEjreYBA0T9hdCzEz2htTuxFXdN//6bahsuxoK&#10;K4p4jWus9j6PwCWopJBiCjH6mGCWy5pyw4S5AJb7eArbPWY/WVbUN4DJnPoGr9zHc0NIiZH18IO7&#10;zvm7STjwxhcZ0Or5wvBs5nZiYhFE88Arl4VlWJGhwN7RzQTiiI8ZYsx7vvf+s8OHzwOw54cIM0DX&#10;P4BljjnD8DLH7O3Hx8ekGo8/Z3RzOw7ZQF6YMB9k+mJhfYUL02Np/wR8z2ZpvQAmeP0gADMEDxB0&#10;AggdDsM+v70dqkkDFDcUR1C7DRhkwoLfH8ByQSoXvPJDtN4XgDqYL64DpM1MtHXXqkPrnabQeKMu&#10;bINFrNuzOsxYNjUysS/++CgCkixMAGtkNX+xrhCmUBmqu8rDtS9aAcJr4Q4htbuE1Jpu1cY0SjsT&#10;8l3DoYCk4/M/3g8XAYQhkz4LgyYMCiV1F0NNZzWTa09kC9sPbwqrCLtNgYHNWjqFxfa8sJro1kKY&#10;xuwFU8LI8YPDx4PeDxNmjQvrd68j9HcAANkS9pzcGbYTRlu/dzVgdYjI0tlw+tLRcLz4UCgk/Ljr&#10;2LYwdOIgmMob4ZMRH4dRAOXyLYvDcfatgWj0sOj/8o8Pwtf/9Cg8/B1zDcxJEOuBAOzkXHwy4j3e&#10;c1QMHQ4Z/wnHuR6QPByKawq4ZlsBbj43n/0a7LndUCCjg89uCLCTOb4DwtL1qIl5tJn7jRHAOnwc&#10;EuNozw7ZlyAmyDRKSjgnzTfrwgUY6IxFkyJ4bdi+AmBfFd4Z8Fo4Clv+nEXHXReyRtmMtjHXXyL0&#10;2ni9JrTcqg8fDn8nXK4vjoSig+MS3J4CsNnLZ4YtBzbxhU8PE+ZNCAMmfBpGzx0d9oL6V3uqCPFx&#10;QBxYo0BmLoyt7MttIyHGPzUHJgPr5KQ18TqVUEbpaKsHKXhxYbTxg7xIaPP4+UNhJaxrKZS5lhXG&#10;fb6gTmiwDO1WNkZv6FDQyg8ZJvYV81354TDA544AQzjrJkzpBhOy4/rnTEgPAKx77azQWFUwBK5r&#10;PJ55nUzYLYXUngVgD3+fCSEKLAl02u91hEv1l2NeTPCRiflcYkeJkeWzpWflufJzW7mA1T/7ehLA&#10;ckOFCcBy84a551AAiwuAzwEthuCVACwXvHzv6+a+Hue/zIEBdjEnxu3syj8XbPrLWz0PcPKf74th&#10;pff5PgzseSHE9H79Hm9ejikBRdr2BWB9saf+QoG5AJXLvr4vgOUfT/7n8X6fDEwAA9i7WPi1uWo2&#10;nwxbMfd1pupMKKwpBLRZEMYc19MAlgklZkZfQJXyYfnA9Zjx8n/ms6o6iBIx6ZnfErjaWNAaLqxs&#10;K4tgdZ4Uw+KN82Ezx+P+Fa2loabraigjX1fWcgGgqgr3f0ea4FsWykzOPV+2hge/vxWuNBWHup5K&#10;AI0FreO7nlDRdiWs3r08TGZxv+3o5hht+gJ29+AP9+Oi2zDmA8DDSM5V3ucwk/NUgGzdtmVh0ao5&#10;YcbciWHq7Anh7Y/eiGHHQ6cPh7kr54dPRw0I42ePC8MgEcMmDQ4rAcBjANfZyydiPmoDoba121eF&#10;1VtWhpGTR4TDZw6HP8ACv/jH++SHCHPKQFkIOdkbriuB1RXzHSzdMC8MGvsxqZaVMK6TEcyOcEz7&#10;yBN+8UfmnN+Tz//OyBVpoNs1Eah6vuoEnAARWFUX7LQNciJYdQlcAFj7AxjYw3r2bWCObiJciFYi&#10;O9p4nXYwIbIy5vEeGPij39+Lc7XEY8Ls0aHtemP4gijTsAkDw2LClXdZ4N0gFN3J99ZOpK2Tc9rF&#10;91nZeiUCn5/noxHvhsLygnheu3ldH38KwAaPGxhmLJ0elm5eEtbuWRvmwHLeBbUHTxsUDl44GCoB&#10;sVqSpPXQyQbQVdbV8oCJPTvyQ4Xpfj4TyxdxuF8rJ0wAa4MeGj5sBrSMUyuouFBVxApiS9jHCuVI&#10;4f5Q014B2PREYJN9GWZMIcR2AKbhej0/YoANBiboNN3kBJM78zGHLM2R7rfcIV93G7YHUF17SCKZ&#10;4e3WW3y2m4A02w7ud3KRCoRO6oKVcfPEvJ7PwAih5bAgJ3mZlyBV1lweLtRc5Jg6Yq7s3m8eZAUQ&#10;mZBiYmb54cHn57V6hRrP3rcXwPIT9c8CsAx4m9wX+GFgjPzQYW4uLAIYoNXNZ3dkhByCVyaMlzty&#10;QegvBWT/Vjmwvo71CRDNC9E9CRjXgkCTm9/KgFAmbPh9hBn5IcMfGkLsC8DyBS/PAjC/ty4ZJ9tO&#10;wEwQq0AwcRhm0MCEeocJNoJQVrih4CKG+5jsc0EsAVVuSDYXxPIf93670RsEXi50nS8M+8muPv/H&#10;B5GJeb+ZSE3BFXNJBcxrK+M4cYnwHGG5NtIhTtrXv+LaA7RufN0ZWZjHVgwAXyQi1ASLKCI/ZDhs&#10;6pKJUSRSweT66J8eIFy5S+gUsRjfYTuT9i3EK11M/Pd/Z+7sJkzobmZx/QiQv8Gcdrs9lFQWh5ff&#10;/lWYtXhmaLneHGYtn0VIcGmYjHjk4+EfMNHPCsMmfhajTLuPbwtL1s0P46ePCnOWzAgHTyLU2LY6&#10;bNi5hlDhEUQmy8KKrQsRsu0OJy4eDDuPbQrnr54KjczVR87tRXAyJCxcN4vFZXv4p//vb2BpbeTO&#10;dpLLqwgP/3ALsEHQ8ogQIYzq2tfMb4wOgCoCEWDV8TnCOdhZJ6P1QQOPN/BZ0SZ8JZgBZIBZ+/3M&#10;EMQSgMnCBPd2CMYXhFzX7FgV3h/0NozyZPhv/59/DsVlZ8PbA16FWZ5g7uA9IUDd4Mg1wM/77Xfq&#10;Ads2UkZdYfXO5QD6Ej7PftjchcjADGs+BWADxw4II6ClE+aND+sPbAglTZfDweLDYeyCcWHVvjWh&#10;qP58uNxemgEykrWRdfGmgk4cMaGXURj2BV4CWb4aMd33ByALa0Qw0g0aC1zXOfjShkthK8dy7NzB&#10;CF6l9RdjjLSBUIHgJQNrvF4LI+OYumtIGFaB2GU8Vh/Dgt2AUTug1XmfkwS4td4h5AkgNQNMTTcQ&#10;p/QQDu2qCfXdtRGoZFw9/NgS8xLMZGW3ZWjQ8cS4cllXLpD1pUL0sdvf+oPO5LUSKKXw4f3fPmCV&#10;eB7l0xEAtyV8+U9fxv0NOwpoGVaWeY1MaNC4fEa9mMmPZRR/zxr5rO1pppYJIT4PwBL76v2c/h/n&#10;JUeFmJ8DS6HEHsErB8AyQCaAZZSA/YHYswDsefmr57Gj7/v/P5T1PaFyzAJYPlBk7htCNOcnAGSG&#10;9zsJlcTHGen53H3Svj7m888a7vPMkQ0dPj6+PhSbPVnFbm4eTFDrMTzKVgDrIIzv9tavWawBImUw&#10;oEtNJTFHpiCji4XprZSrgpXdYlx/DGyGXA29ZpSI6XZkZ4Ra3fYFYDcMwzIftLIINZQvmF1mkrtI&#10;LieFE89dPRvBqI556xysRGGBQo/z1WdDeevlCGbbYVM7j28FnHaELYc3RHa27cimMHzaUCbQFSgS&#10;t8G+SiMo3kOc4sIt5juZ8Lu/6wxthh8BwHt/uBvzPz08d53PEVXLzGU9zCOfcy3f5TqZThhx7vLZ&#10;ofFaPTn8y6GoHIUf5/BcxdlwkcX6BUKHE2aPYs7bH85XnALA5oZRkwaFdYTdum63hvOlp8M8omXH&#10;UIpf5fiLKk6GC9W+Rmf4DaKMe4QBj5MvW7V9cbjadjl8/c8ALY/dIQd7BbFGSW0h54o8/heG/wCk&#10;rwz/wXy+YG4kt9VMiqjrC9Ikn5PfYnR9yXwOoGWAjefvEaZ9WMv/QhTu17Dwro1srIN9mu/WMVgU&#10;qELk+/Z7X7F9eRg2eShzdHX4+o9fhPL60vDhkPfCMvJ41wFUQUshSQ85tmYUjopFOjmHd2G0FagO&#10;l2yYH+pgzOevnom3KwkHP2Jh8BSATVk0Obwx4PUwihjpJmTp52svhFu/uQNYNYYSvrxTfPnniW2X&#10;8+XX8iaNMLGmmLDLDBG3DUBJAJYeF7g6HqEcBNjS1uci88rK7f2wVd1XQ2VHefwRunJSPLEPGeXy&#10;TYvC4bP7QlVrGWqYHr74mtB8AyYIiF2uv4AqqJz7nFhXOACVgHPLHAyhPofhwJtMlik0mLlv3gZg&#10;ghXcjhNwJnyYO554zOdzpOX5QJX7XF+sTPDJFWPk57RMDNf3KLU/EJVQ937Dyg3gEzDu/lqFYUbq&#10;7u3c++5nYjk///U8QHv6+SfBOT8n1ldYMbNPhoFFAJOF5SgQc9lYzI0lxpW37WZyzOSMekHsTwWM&#10;7yulf9579SW5z33tXLB9AmCzgpKeOOlm8l6PQ4V8Rif4NB7nnKKUXyFLZt/cfbzdN/A9+brxHD4F&#10;RJnXet7/579n+jyGBh3xu4m5zozKN4XnFfBczy4+fJ9OAcw8MkByQ9ED20tMQJcBgzvkwhRYXCOH&#10;7G/G207uPUzyuWUIuYxLgEj5sMeCmKzc3ucEtduwvW7ZTTay0kIIqpIwnwB2iblBAceuEzvC8m2L&#10;I3NSZq8MWyFAk4rJ0oKwm/KhRaQlVu1YEZYw16xGdNFGxKaROWYFob/MArQ34tJNisL7zmXXCDv2&#10;/BbQ/Y7cDBN9J+xBpulxX+MYTYMoAPmKibuJ0Nmo6SPCBPQF11goG0EyLGYKxBDgfUKvX1GKsPXg&#10;GvJee8Mf/revYCb14eDp7WHDjmXhcnVh+Mf/5dvQ2lMbVnKcFYTW/vf/339jcd0dCi4dfszAFm+Y&#10;QxnUvii6eGgZAwBx6+suFuzVCCLOEq1q5juQsRoWlDXBpL5oiixLxmUIMKkKM3M2JOEOoBKfJ4V0&#10;t4rvGuD73DCiJQmQmZtXySVWxVDjDT7/TT7PVdJBCxFuLNuyNJIE59aHLNbXbl8bXnr3V5CTi/Ez&#10;dxiiZNSSh1Ss0kqY93YUc7QD4geIuJWHByyKFKMcOLU7bD+4MZZ7PQVghci715JU3EAerJjEZHl7&#10;ZagDvGr5UVRcq4J9lYUKQEbwUlofVYeAmMlTh/dz5fMJwBIz8wtPAJbLxjxJ7lvBiq2BpJ3AJbsq&#10;KDkW1YYHCB3Wojy8Y10XP6wzxIXPVZyO0krDA4JdBLwsAAlaMidZVGJQgpbMypELZL23BTgBTCDr&#10;Y8T6piTG8GJ8cqR8WPqx54JYYmB9AVgv8NyCeX0RWeIR5LXlLaoU70QAk+GlsGV6XZ8TvLyfea5/&#10;gPx+YPanAVgEtpg3zIYR8yT0CdCeBWAC23VAMH/08Lrfa2Qn0e8DegkofwiAPS+02cVvy9GdBsfd&#10;GyYVmDLDHFHuSI8/lRPLATlDcvmA9pe+/ywAe7ywyFEh5rL0a3zmay4YiQhc5/roYHJvQ+Tk+b33&#10;e0pDmHiOMtkUkcdRAShodbDIdThxO8nnhg5TTViX8vwsWLm4dSR2lrYR3DhXKXIQS2c4xw99Xxhg&#10;A5GZKzBAGdnh8/uRoR8P9derEGyUhcuNxaEGYVpFSzlg1cbisSEuxC7VX+L/GqNiuJEFcVHluRjq&#10;r2gt53UuRbBM1/jNWB5B5AgG0wOjcXTAKLphQgKun8EcnOU3B1iADybns4LclvklVc8XyVPVM6/e&#10;IqQqQ7r9bVfYfGBlOHxuR/juv90n9IaQ5HoFuavDqLCryA/Vwkq6kO9fCKOmfsa+a8O3//oIWf0x&#10;VH7LSf9MCEMmfhJOXT4cmdijP9whhNcYw6MCVkldEVGq8ijUMGzaDtuShV0j59cFcHUiwjDnZQi0&#10;w9pcvydVhhxvJyCmYMMcWAfhxnbCia13qjnfbZw3ImLXr8J4K9gXssO5XYxqcNHmBeFU+Ukea4/n&#10;oANhRiUk5P3B74aJgHg1ZOVMGYpVWOJdwrYtLCgKEK003zCiVhEGj/s0hlFVVBZXFoZy2OoD5r3d&#10;x7aHkVOGPg1gCgpUitXzxV3trAk11+uIZV8NpSDpZVCwBiCrZ9XQFPNfmRqxRoELxBRIkoS+Pxl9&#10;LjMTwFLRm1/0FVYTUv0v//iQD1TGKmQj7GtXOAYj6SCHdYfV38lzh8Km3WvC0aIDfImXMqHD7irC&#10;bo0xjCBYJdaVwoAJxFJuKzGyXKFG5rHeSVgm8dTI1jj1BwZ/LoB5EQpIApMXiAB2qb4k5vG++OPn&#10;j1WCKVzp/t52ZC6oTB1YvvowX07fv6jj+QDWl1IxF8CSCjG/BiyFFPtjYD7eH3Oz/iZX1ZjP6iIw&#10;PgfA8kOQuSDWH+jl/k8+gOU+FxlKNqfX75aJsZvRxUSfO3wsM/pmaYLXXxvA4ufrR8QRpfR8pijG&#10;4ZrJ5DR7C8P93zv8ntsBCI0GZER3ADGVgAosqhFfGB4UiJwDnBMSA/N+ZDGGU7MA5mO5YcYIdlmD&#10;Ao/FxZy/x04XrigiBczPUeVZI1ZJ6kNV3E0A4PZ3LHgJ/ZnnyhQyZ+o0Dclb3tJINEe1cFFFIblp&#10;jhlwLm8hAnXlRNwqFFE0ojrxBqB16zcsimFBXdRHWbzbTTpE9eWjf3oY56b5a+eEYVMGhV0wwIcw&#10;LJV5ikG6AYxb/N9t84Hk3vaf3UYocy35s+44SuoKUB6uIf1Ry6K+NdwFLD///U2YWx0FvtvClIVj&#10;45i2eHzYfmQjSsQyangLMvktcnBtsLe7KAvN6ZW2XIyKyyZAsAfA6SY0GIGN8+FtAa1L/YFpIBWI&#10;EAXZoyDmZ+ghvaOYo+V2Xdz3Gp/1BkBtbq2dkGFFS0k4ULgrrESSv3rPirAPyXslkbrbMKw2Xq+b&#10;71AhxwxUmW9+8gpRszLCnoWoRC3b2knapyTWfNVBkM6WnQxLNi6I4HWp5jzRtwNh1pLpYeqCibGu&#10;rfDKWUjMqacBbOrSGaGWlUgTcdYLdVTUd1UDYNWhRnDiwzTwpTmaQdImGJLgZZJW8PJD5teB5bMs&#10;f4BRYcgPNbGuFFYsIynqD+MGeS/zXVJEZZfnyk+Hwksnwj5Qdz0x4OXUMZyvOMPKpJYPfTkqj/wx&#10;RQB7wGqOFVIuE/N+Aq8EcLkMrDfM+NcFMMOAqicFJIsovRgVo7jyM68niCUm5tYLVuDKsLAn2Vc+&#10;SOWDWl8g1let1/Ok9b3KxMy5+/cMYLnhsO8jCukLwPLzaek1H4tR+guRfk8Ay2VWCby+D4DlMqh8&#10;0OsrJNlXiPKJ0GY2B5Y+XwxDZstQUjnK463sE/VpBwrbLhYb1vXdIB8rsMmI3O/h7x9EoDl1pSDK&#10;zx/9/i4TVVWUV5sXE4icB0whuBW4cl05ckEr17Ejhh4B15tZ1t/Db7DXaSdjTpCcOq5SXyrjkpE4&#10;ofd8icIOVpHKY5IbR6wRhfl5vwTZtiIRc1lOwB2E3mqvUVNFHqmy/Qr5sxL2KSIUadRItx9Akf9V&#10;ru/1dPTC0Si1X05xcD1FvQ/+eA9WidyfPJF5pR5A6/7vuIZ/ewODgx1h+zGKeH9HxOXXiBge1MIS&#10;z7CYL+b1WKB+08H1b4lPRyiDgS3bvDC8OeCVMHvFNACtMZ5T3S6UmqvQu42Y5CEMTCXhrpPbkMuf&#10;gCSUhEPF+0MhqSDPh0AqA2xm3vXYFcNlSpY6YES3YzrmBt/9PRYCvrbqv8//cI/z2hlDnxdRd57B&#10;8GIVAguPY8P+NTDeiyxiZM+EdWFujYRs29m6eDhTeiL85LX/CjlZH2X+lj8YylWQUUSu7wLhXk0p&#10;5lGP/PGID5njKZNicVhJwfjJ8ydCWe2VcKjgQDh+9igF0Jv6EHFQn7CaEGJpayU/ptpwNTvMgdWR&#10;JE0A1gQ6xyEb024qqwZMebDcOrAk0kihxeTW4Q/U5+IPlQ9bTo7tPAzsCDFPK8D3ndiJTcvosEMm&#10;hu1JVdOV8CWT9Sl+FIo6KgCvMm1FrA8jFNFJ/UCSvueDVgodPj+EmAmD/TUYWAaE+KFkgUmQMi8m&#10;qBVXUyXPSODmRZbYmrczLKzXFqo/lvWsx/9UAMvkRP78EGK+e4f3cyX5fTGv9Nj3YWApl5PY1/Ny&#10;XE/mtTJ1ZpEp5Qgc0gQf3USesMjKqiuzgJaY1rMYWH/g9UMALBf00v/9WQBmKDPlwXIAzKjA40H0&#10;ovORIGYINcPG3Apg/i79fVZ1XH2czz1F+P8iq+qbvHaSvd/QrIB5oIw5wPkhMS+BK+XH+lIjZkKI&#10;Trrm0zLF8imkLnj1OOkygWcUj4QuASBDhxVtl7gvE/NxwDNbR3YX1iRY3aEGzFDjMZwjrqsGhSnJ&#10;2hw3vqb+k3zRdRhR293ayHouU690iZybZgs3uR4Ky06T5xoXPh71UThUtB8gwU0HQOlEGNEDEF37&#10;hjkLFd91GJVhyGMUMa/fvza+73VAzfCc7/PwH8mJ/TPuPF+1x/DcucpTkZ2cwCJr36mdiDSWhlOE&#10;3P74v/82AujJkiOxduwOwglZp3ZL5v22Ht0Uw4IKZq52VYQ6wLSWz3cOUcT+U7uizuAkr2lO6ioh&#10;vgsKygoPQyCKQwvRuApEcdah+XwhBhcL1swiHPppWIPDyHHIRjGv0wCR8Hwrmxe4mkgxNauRYHQD&#10;jgLmoAmfhHeHvBFDhdd0XuI4/H5aOW/O49fQPrioEbgWr18Ydh7eFqpbr4ZG3E+uP4QpP7wZCksK&#10;cTXZGEaMH/E0gO3F5mg19QYyryaSojUo9BpR7dWBkDUwrXp+XIKY4BVZmIo+tm2RTmdUiC0yND2x&#10;HtuMZBhXRrSRyXX5vD9Ytx081g3rOsyJWEGy7zIqw4KLx6hkH4XqZmVo5cP0sCJoIXF5g8m8lELm&#10;OSumx5PexMrBH6qij07rs7ISeLeCVWJX6X4CuPS42yj4iAKODIP4awGYYQpZmCs/QSuKNkj+pjCh&#10;8XdXsG2c72/+9eu4n6vNB7+j/iS6imSUiLmFy7mA1RdA9D6W8nn9u3FENkZSXqVXrrQ+JvTjOez1&#10;QszNe+UCT18hRB/rq3bsWYD1tDgkG7bSbcV6srxtBB0FA1mpfqr9Sg4gjxWD2f9TcRf/x/CUAob+&#10;tlkw09MxsbAURnRCTyMqLw0hMrFHEMtuHz+eJ+5IQKSqz5EPTPnsLIGUj+f+TwLF7/v/j8UlCaSz&#10;4KWAw3MQRxbIuhVs8DtNIcTHDCzLhlzUpN/y+apzUZgUFaych4vVF1CSlcbr1zyVrOqOdVuEFFuI&#10;7ETVYRTDCBiyOkUkABKPpefc3iTPlXHS6S2aT9eFOSbzbTKnW9EvkYUyIgRl8rXXiGp08/4wJwHD&#10;EJq1TzpyKPAw7NZ4sxqHjLOAD9EOAMT6sDbECrdRHF7/2v2buEZhKoDoI4RuJXzG9btWh5mUIQ2i&#10;HGnJhsVIwVvD1//yRca5J7ISv0vmSZR/txB+CGYbD60Payi2Vswi84vM6Y93eT/m2VuI1BrPh0Pn&#10;9xJqWwlo7Yo1b1rbfcPrWh91FR3Ar3Hb0K1iLwpKi5mV+G8DtLYf20xYcncEr3uEFDtkt6pWAZTo&#10;jmK5Et9BfRfKbRyNzDFVt1UAXOfxaaSw+tiucKrkJCVM28KqrUujCnwNisJxM0dAMk5Ev0IjZoKn&#10;4KNuIRNaBQcArjZrhgEr31ul57CpA8KeU9tivq87srKMfqJOFshWRtaDyOfBb++isDwSRk8dGS7X&#10;Xgqdt5nfb3eGM8Wnw8LlC8KAoQPCC6/+8mkAa0DCWMWKopykWg0Iff1baih4k2gNYq0X6pQGraIA&#10;KkGtWUCC+RhO1JDXlYxJP2OeFiLHnBehPZO6blsFIvZv5QMa17bg8BrCDmOhm2BV5yvP8yUdCAPG&#10;fBZ2HN4RviSRevfbu5xkRCT84AWpdibwnce3R8C7lo2J+8V4AnOBKpeNCVK5isQk5BC40jAMET0I&#10;Mc51e/1znSUsbqYOi/v6Ebq96TY7fMxxG4eNDIA8beSbZPcCVCpMTrmqZHwb7wMA2jHd1R6K1/N4&#10;3N4iJHOH5x8So69qrwrbDm0jVlwb719nknzE1n3T8d3RUxEfxetfZD8Pt71/U4/FfkeWdfo62ZE5&#10;H9n7GvMq/89u8/dxv2glFWvBsouACGiZ17A+LG2vp1qxGO7RwksRSG8dmbdz7+e+hq+TQpX524wd&#10;mA4gT2+TEOR5QhHzoO7jYsatxxH/R6FCLNbuextBOKksZSHmxGQk2eEEm8kTZcoI0jY93q3oIwo/&#10;MkKQLhZWjk63OffT47lb9zfvlP6vk4Wbw33i60XAzIhM+hrx/5ns80ePBthZsIqRC11seM2eNHCQ&#10;SY43FrJ3wcos8I9s3HNmfizHm9S8UiFCDnO7lrT08J4b9q3jut8YVXpf/OPnhOTKiaqURmC8qyhE&#10;QwHPna8bv1vzXLdjONPjSCph9/O36WPuYx45A3h8LkUibG9HVkLITgm87ASGIKMpqT9HGAvxgqEs&#10;Jt171KwZejuKDN2Q402Ym2ymh9DdTfJV7nuN8KO5I8UXXyAY6SQ6tXzT4vBffvl3TO4jUdE18PiD&#10;8MUfHkQHIQFM0LnJ/i2E1KplbYQh95DHOkRRsYW+1oydwiewGGn/6SvHUUbyHD6KhtaqyBe2M+/e&#10;AbR11xA4NDe/DXv7IrqCOH+ugdFUh6/+5SGahJoolW8jN1VLPqwY018NeK/DADuRq9+yvlCjCObw&#10;ewDafXOBvh7fyQO+C2uvVADqO3udxztcVPCeFkmf5hjrYHH3YYudgKyS+1ZGDAcCXm189na+a89B&#10;OwSni/+/w2cbNWtEmLxkfGSz2lG1WDTNoqCOhYL1Y6WEY08gPtFWy898Fqa3mPq3Y0UHYV0nw479&#10;m8OipbPDABxMXn/zpTBz9pSnAWzdniVRAbNx/8qwdMvccKb8KD86Y6dUq5M4rMUipp4knp5nPVDv&#10;alZPTQBSO6sxJfWuYDoBOlFYZtUBmrbzY2zhB9vIaqTJQmFWTLWwKZ2htQPp5EQeOrMnLOMHsBVf&#10;Md2eT10u5IdLEhLUbcJAs9PcljF1Xs9w0UmkrwepgbgLshvCFChdqSUAc2v81pHAKl/gIcDpvpGA&#10;rkvV4kPj6Sj/eO9rj/QBUxaux5+A0vfQKV6LqKSEypfTJwbVVx1WruPGLQBAEEhD8Eq3BbcHFDc/&#10;/O1DChQbof37ofUV2MTwwwfg7+JK73HoTO8xXwd4H/wG7zdu93wuABLC0N2+30HdTpZ9+l5JEi8g&#10;JWDNPZa0T+72MYDlvU56rdzXTLZTMWdG+Ce9T+7jiQnnH09/APasx5/L5rIuIv2CY/b55DaSv00M&#10;sr/t896/P/bWF5vLZXb5YTvvdwIsjvzn+hOYRJFMVp37vG1u5CKCmfnlnNBirlF2ktunXG7dtVqE&#10;GxWE1Mhvk9M2L1ZAqmD0jNGhrKEs/gaq2qoIR2FB9UC1sNez4ipAn/s+L4h5XXj+4+/VRVA20nIX&#10;YIvXsuUxsjL9FfXyywpBjBzIyAxXaQx+n3ChuaNK3DIMZVqKo+TeeUnn+nHUYenc4SJbBZ2qxrtI&#10;9nX4UOVoGYAG4rKSsTNG4BC0NEq8FR385r99He4jVLFrxl2jFjDYG8yRd4gAeN/bS8nlj54+HGu8&#10;4shmDsCuNu1dE9buWE7+/3BoMiQHiAgmj7BZctxSbQ0guL0du2Fcw6X+RFi+czFzcWX4/J/vw3oI&#10;Y8IqBSuLgS0Kvq4MHtC5gMCjGFXgBUYN7K0b7UIbqu9uwPwmzLOGmrJzKDU7LCLmf1qx0rI+q4Wt&#10;YF1F3q+y9VLGE1HFImHUa7h46MShzdQ1yEU3tbS37hM5uAljdRDJszzhzcFvhOOXjzJ/sz+h1+bb&#10;RvkY93FO+RwnJxSNDTerQuHVgmghdRDwXrF5UfROXETN2zgcSt774OXw6us/DStx/L8NK3tKRv/O&#10;wBfDmBmDKDCbS3X45LBx70qShQtI0E0Nq6j4Xkktwhp8uopgTNZryawMIbYyOkRsVjHWWcQCY+63&#10;y7oAuGaApEYWRWjSkGQEMOLiAlgHYcR1FAoOxT5l7sp5xHdP8eP6HDC5zo8NiguAtd3Ve9BCZKvl&#10;WXE0Xgx7+YAWS94E3S0cjC4ZWRViktAnxaFKREeu8jDWgKE+Svu2A646YSTFW5qM4qq/D2n40/mk&#10;J9lXqhvpVQr2thdJDMytrCwWJBu/7wPEIkAxvIC9eO//God67gtgV4kPe6HfiYzrVmzFIpC136W1&#10;xa8fxtsCr0D27xnAckO3CUT6C+X+jwKwx9ZYnN/+gCvfPut5QNbf838OgCWgEqD6ArDnKSSvaf/F&#10;Z/w+4yngFmQsWUlMLafTQ6oVS22NvG+dYym57ILLJ6m/OoUX6Fnml2WwlnG4oFN7dZsQHpNfw7XG&#10;XlHQo94Fjs8lcPP34TFfB8DumTvmOFyQttwiL49q2XIdQ5NGegxFCkIxlAcAWD8qEAgkNznmWxxb&#10;M6mKItwhjhQeDB/hhjFz8VRyPpcxTkBWfw01NsywvPEK4TUs7Yox1i06HGZhuTecAuMZiydHxlGh&#10;8cPpPYT1yOcjNLuMYEXXIIVoRXze05eORzehtUzos/nfBatnh+mLcPY4tpUwHrkejktA01rpi9+R&#10;ToA96gJ/3XozIlwaOAhoPnYPgDSXdPzSwVDVU4FA5A7zcUZlGWXyAI9FwgJYJ1G0xh7KnzpKw1VE&#10;FnsILx46tSMC2VlCe+fLTwCix2L92cS5I8N0VI2nqCu70nAONnQClrgbSyxc8lEZnoQl7S7YGvYS&#10;CjxVgbtJzclQTUi2EwLTwiKlk3n+OvN1D+MO86Yej//lxb8LH43+IOxBbaiUX9/FHthbG3L8FvJ9&#10;zZgD11JD1qIhPJ9JNeJ1vrdV+DwupYj7I9z133znF+H9D18JW7atDLd57WuUOjwFYENGfRCGjfs4&#10;LF49M8xZRrX40sn4eI1Bcz84jJk5PJpJLqIua+rCiWECVv1bOLhmnCOUyep20cqKRrVJu+7yMQcm&#10;iHUip6xB+UKiE4lqWUtFVNe16itoPg0WN3r6UJjXMJKhVyLj6mLlJRvq4AcreDXfAugIH94mRKcB&#10;ZwUSzMPFUEsSlvdQs1y335Cmr9nar6RETLVfMjEBLAFabi2YllHGqrtgeV2uXH0NtrlGtLnefv0J&#10;IQxt9LKtp419Mw4cWbDKyt0TeMUtz+WyLsHM+wnABC4fS4zk3nf3uLAaiBXTnqCzlvKDbyJzFLhk&#10;j7Kux+AlS3wOA8tlW7ms5y/FwPoCpFww6jf3mCeq+bcCsNzXVRTgZH0tO7E/D8BkMWn0JTx5HrDl&#10;2mslIMoFnnzW1RcLS//3RO7tefL+ZOkVWdjzx7MA7Elz7N6C50yOKtPiSBecVE/lbR8ruFQQVm9f&#10;HZZvXh4OnjnIonkjNZ7UXv0O411+/4KWx5bYurfT71OGpmjihqHDrPrY6/wKIKkzh+KQHkOJ2TpR&#10;hQLWnim4sLZINnSd6/2ezjZ83/dZRF4ijbEL8cAjr1Ueb8Et4xigtmP/pjB32cxo6bRm24q43356&#10;cC3buAgwmhbZ1x5SGzIygUvjBV2DmlisVzZfiSYMgtqgsZ/Qq2tK+PW/fhVZ1lHcNr5Cbq+6r4ya&#10;NetbewAswcsclbfdqm7UIV4AduFv7smQaDuglSygriPpVxrfDUO6bZ88W54AChYxe7uMsGU90vb7&#10;hkVJC7X2wHpw4O8AfFqJrOmCUY/Kcs+JrYTwTsQ8VSf7VVCIXoUIwxDlVUDwLM4ftnM5WnIgrNm/&#10;gpYu68N+8m+nyFt1I/q4xXdwk/Nqf8kX3/0lRry4bqDE3IrJ8Vnqvo5RZH2JEGclr2UIUaViKXm7&#10;SxCTSoU8gFgpJRcTyLV9OPjN8OYHvwrvfPhSGDj4ndCI7V49i4ltO1Y/DWA78D8cxgkeNOL9MHry&#10;oDBi3IAwe/EkAG0ObQIm4qw8PWwHtHYf24FH106c62eEM1fO8AO6DvBY2IYThwCWtZOqoHL6LM3W&#10;rjRRQ8YP4Qrg1QitVBZeD1prFbUJ9Y1faglf+i1+MO33UbFExmW7kowxrPZKehoW8gM4RXzYlZR5&#10;tkPn9sUWCHd/ezMKOQSs5GeY8l65hcwJwHLl9IJbBwB8zbwBUuDWO3okathrKCLDmhKY5TZpzK+7&#10;MgeW78DxZDFzr4lvNLY175O1lfI9BKS+QCyxshReS/sZThTUWm62sHLaStj1LLH0LyNwCWCGE2Vl&#10;3peBmdvrfxACzQsXpkkiAemfG0J8FkA9i3XlP9cXgD0P/GIu6xkj/s7MnWX3iTmzmMvKANPzAKiv&#10;52POJjue9//5ocJ8r8jnAdif87x5ulwAftbt/M+ROTeZ/nr9jWSiLRNL3SHcxhIQkvUx38j80Xyj&#10;OebAx+HQPgWrpePFhLLukpdh0SZoeVvASiMxsTvMGbrqCGC3yb3JwqppbFuvlRzgJvPSJ9HFsnJw&#10;w3k6ntuS6S7piC8w0P6GQuXmjppw/srpcOTkXhpPng0nzx4K2/ZtDIe4v37bqlB48UR8vqmdPBN5&#10;50ccl4a0sjdfS4egZupmZXWfw558n4eIOwRJ82Tf/cuXsdfiJ0zmgpoAZs6rnrSM9Wg6vitr18jh&#10;hkXQAI65N30jVfe5dT9Vfka6lL13EyZUji+AtT2yIBnvWEUphPdkX4YRld0bDvR+PfmwyzCgVvNh&#10;gNMtXvemLWNsZKktFuBuaFVdwink8Vo3qR7s4ThUcjq3qzvwOG7wWDvv2a5nIgBYQ57u6Om9YeXa&#10;BWHtpiXh4Ild4e2PXwmDx38ay6weocQ0MmeRchHguAlfyZnLp1IbtyMcwmd3x8ntNCQuj/vUd1dT&#10;AzYnvP7BC+GnL//nMJBzdozejyvWzA3LwaJ1LBpK6Wv2FANbvXFxWMWT42iONhgJ6GRk7DMArnGs&#10;OoqQhm7etyGC14WqYt6kLhwpwkPsyPYYehNgVJJ0Ai5XLPorPxW39QKbDSb50dZgJ2KiVs9CAePg&#10;mf10Op0di5Lt4aPBrmBlqNCVW7KHuc6PweTvATov675hQZw/xnOV1Ihh0Kn7szJ6k8O5YUJv37Jr&#10;bNZVPteoN3keCl4OPRMFTcHLnFsvA8uAWCrGzTXWzVX99SfgeNw3K1pRZRo+CpS+lxNAeo3+8l+5&#10;rEvQckVqPsyL3ue++9fv4gV+/EIBKqQDxPU7WdF9G8OIhhAFL5nYvzcAy82fJXBOIJqbL/sfAmCf&#10;m+9UrGGeJZND7L1tHjHzfH9D0Ub+eCJ0lyPoyBV3PL6dZUKPVYt5Zsc/BKC+T97sCZb2bwxgKTec&#10;ZPfJxUJAk4GlvJZsy0jC6cunUSOviCC2F/AoKi/CtPZEfFwQ87fvQs/fv7d7iNQ88D7gds9ctPJ9&#10;QKymg5AU+ZibFrkz9+g1qFhCoPkSccUZXH6OMOEeJxS4Gda3bN2iMJ+eXsvWLQ77ju8Ouw5uo8bp&#10;FB2VAcL73eEuC7zPf/0A8Po8vo+P3ea9BKh7OvADBKfJmXUgfPC2ZQKxlyGs7w5b3YVss6Joo9O2&#10;UDCMGkJldxGVqFC8plCEoYfgTcyBva1aMPXXUpqekcJbhJ1pBNoFYAki18grCVwKJCwwtsbNoTdi&#10;YmFub1uDBou6DPsRzGRXtqGJ/bVI5XTaBsV8mFZQMD6VjEtIISlmEbRaeE4QM02k4EXBnu1ldI4v&#10;JfRZWHI8HAG4VqyZF4aO+oQmlWNDK3ZcztWCmOdCW6hmQqXncMafjZr8AsSliHrfhVh5HSY/epXF&#10;wHJyX2/S4+zV938ZBo3+kNYry8PeI1vCBHwpBwx9O0whd1iFGv0pAJu/fAaVzhuRT24P81fODJPn&#10;0dETldD4WWNQv22JCVLDf/aysgWIk/wVKF1xXQlUllAfX14ZB6DI4hLxYCXI1pFYL9ZB/FbgUk6r&#10;Imn7ka2EDlbG+LKhwQ7ViYQV2gAxV23eF8BUJLk9j8mlwySsKwUL9+yBs41+ZcXUj5UhM6/gWFKu&#10;S8VYEmloIulogf1ZY9BoeQDD2/qTeQyGQTMryieZV2JiaXWeQCgBj4orwc3PkOuSkdSHyfzWsKRD&#10;cDQkKtNzRfsYBLOhssR4vKBzQ4pesCn/5W2ZWJroBbbP//AV9Pxc2HZ4Jw4lJqkfkXRGBUUuMYk4&#10;7ij2AMzcOm4ScswAW68KMp9p/VsxsH9fACZIZYDLMGz+yIhh+h995Zl+KOj0FfpLubHv+1r5x/F9&#10;/u9/BANLC1IVilF6b96J6yWqGLnmFG/Ivi7X0VoIEGu91RrDiIYW1+xYE7dLNrCqJ8SoyMNRWFYY&#10;9z1aeCScKDqKOAG5+elDsYaphM4OBSUnCM8djvPWvlN7ucYJ1yH82n5oEwrnzWHU5MHhg8Fvh/U7&#10;1xH+2h+Bsq6LAmMWiGmRaG75HuBohCn9Xtvv0LrJxq0xzJwxTTCSVIP4w9e3P6FDA99MmycstZjA&#10;TwFuLr7dbyPChEIW+FEIAkhFI3PAyZ6Idq32tuDlELjic1mQc590uwXhRO0Nir/Jdwle5r8yBdoo&#10;/QAyRXV6DFqrZnjQvNhNXkenjrPYT9XgPZh8Ia3HijVZAJOApumyEvyN2FUdpJ2Wbv6aIcsK7+i4&#10;D2OUPZ6nKPoEopNdRzaHOkjGQ87HGmq4Xnjl7xFgbIhqSU2V/dyGTFsYDVgULqOp5SkAz3xlFYz5&#10;ChL+Y3SqHjjm0/Cz134UfgzzWkhzzjKAsQDF+dY9a2DCS8KM+WPDdozl1+Cx+BSAqfFfSNJsyaaF&#10;YQOKGAGmllCfMeVD2DjVg6YKMxoobG6kO3IDCdNW7ldSVV/PYxUIM05Qq3QZkOriS200pCgzYrXV&#10;Sp5JliaTWk0jMxtmmtB98FuoJXkof+T1AFsNP7QME8v03nJcxFT41OUCakfKI/Ao2bxrR1VUPrYU&#10;0HJk3c7V/GCPxpBmNTTfH2Hnvc4YmvCH2XS9iVVZTRQ+eN99HCaOVfa1w7xcLWakwFLk3r5hmcdT&#10;wfDN+HmSTDj6r1mHlQ1fKAxxPORzJQB9SK1WK6Dl+ym+8P1lG0rm45aLJIUGU84rgVe+4i+XkfUy&#10;FZpeAlaCVvPNNhKvxRHEDCMKXk7MAtVdw4nmx3j8HvtbJiCIZYAtoz7sbzwvhPi8/3/W87kMLD8c&#10;+Kyc1/NCh+n5/kKIj+vVIuN6cuQCliHZZw1Vf9ZBtbM48XZuQW8SVvQHJkkx+H3A5k/dJ1eZmCv6&#10;SNL+x6HTbMg+hRHTosttfo7P68RIQu5zfYUf0/OxZEAmms0vu3hzEef1WN+NKSzXquDg9RgBAoWh&#10;wHah6kJ83uumoAT3h+qLEdwMmzvWAUAbd28Ie4/voWfWBmqx1kewszHvZLoja567Fvu5yyyyBTTD&#10;eC3MYzZ4PEEX4K/+5avwxT99xeRPflk7NhaGsQwiu+DMhJINMWfNqLO3bQ0UHfoVjzAXqWKsRYgh&#10;6xK8zLd5+yuaS+oYdJDokY/Z52sXLVLcR2WjHoOyr8ioACxvC1hpq6OFgBVrt9gngZlA1wwj0hFE&#10;r0JDizaidAgu3heQtLuqQYFozZjlSqXkmWwSqVDCdMxZlIkKJ/wfmZf7u7XIWOd+X6Oa/1+0cV5Y&#10;s3sFyvST0cF/M/VrK8hrlbdcxt7qXrjCea2svUgIcX4Yg2Jw8arZfDcQFDQOLbAvi68F8N8ROr2E&#10;Rde6LctQKUJsYNVVEKIiQoKzls0IP3nlH8I/vPifozjG78r8YSk5y1O05tlxYB1O/mPD+h1Lw15q&#10;3J5WIZIwexHa9gZ9Wj6Guo2jDfYJqF6zsngSia18AXWIKGoZLdJBtvVQygZO4GkkqEfp9aJgwwvG&#10;sGErQNQIsCnY6ALoZFXr964NE2nXos+ftVGGH9v44fqDsXC6GpbWxAe7S3xZT7OTvOaek3vIkV2M&#10;dTg9WtYAdsaeOwDFXbh0LFw1L6zbtZa46iaEJrvIz+2OYGbYobKlMl4AJTUl8cfvKs/brt4ELp8X&#10;3BRvyPQETgE09f1KhZF6psmwXD0mZpji+7GgmONN4hFvG49PUv0vqXGRHXo8gpgXZ+7F6kSbL9rI&#10;BbDc0Fp/EnbDhV0PCI9kxRzFVSWoiMojmzA3Zl2b4PUAkBOwOu/ht4bgw5Gpd/s/BoB9X9DK3a+/&#10;/FcugPVwDvLHNc5ZZjj59j8SgAlifQFYfmjwh4b5/lTgSv/3LABLIBaLzG1to2wdduHoIjTdHZWG&#10;TOKO7POP94nPPXt4XScRVD6AtZl6gG1llLQZebwLz7RoMb8rG/O7NPqQRE3pto+bC+smnPfwN3gZ&#10;ZtW691D1biDdcdE5wxQCo4254hYL0UcsJr/Glk2zhDYiPhaxt7jAtt9fbA9DiF8/RevwNGE2r26H&#10;ALcWuFvzFr03M90DzK8ZIjTHJhMTtBRaOGnLOuyWsfnA+ticcveJ7RQcn2PRjsUT7Mw8lqFCh4Bl&#10;E0i3iX15X/BSZe1jCcwEMp09IoDhqRjNgX2NLIAlMBOUfMyuyjpfWMdl2PIqvpCF1FqdxMXjECKS&#10;TQfXYTV1EtBS3s6cjrjjYu05CEZJvN1NTqwJe6o95KuGTBoYpi5GxDdvTBg8cSDOSfR8Q9OwZPXc&#10;MGTUx2Eu6s0jBXvCcsR+w7DRsjThEmbKi2iDoknFRcBrxryJ4RRsq5F61kuw5V2kpcZiXPEffvL/&#10;wKX+hTAJgaCCF4Uvpwj1FlJuUUipwWEUnhMQE06eS0QQMHsKwH76xo+C4yWTZ2//JPzsrZ+ET2k9&#10;vXrvqlBEgZk9v2xiqZFvDR+0hZNSjwqmkD5hp/CwqrPxIz/GZgCpFtGG4YIGEpvRMYMv11XKjKVT&#10;Y3dRQ3a1hO4ab+D0gVXIBUDlMipFLXnayA81szo7duF4mAs4rd+9PgKSK68GwOhK7eUYny4BkNYR&#10;YpgyZ1JYtmEpiqCl2JwsiGEHww0mgvec2BOHt0sbSqNyT/AqR1hS1oi7Pis7V3oNhBMFr5R3Sz5u&#10;gpNAZcgjGYd6v9dzLWMoeg8wjsAKcFmTIpjd/7XhOYQpXDwFFONd4ri9KNMxyA5TctqVpxerF7AX&#10;soCSwohemPkS+9z7kYkZGsyyrQe//TyyrxK8ww6cPcL5p60Cj8nAHIYR3QpqMjO3f00Ay687y6/9&#10;ehaA59af9V/k3HcpRAK2axR4x0HN3+PB/W7yYd9nPAEwTvrPUP/1BWZ/LkD90P9/8vi0fnryc3YB&#10;1o7O7La/c9DF70age57w4/F5zmFgLh5kcOm3Huu8spL+pHYUnBRtuPU34XWQIit+72k/v3evo+ts&#10;v/zjVzAHwoxMjLeIcNzgur0O04kCEtVxhLiu2AWdlIIiK5twttmm3pAf+11jdOiYz/1OVH+d3s7e&#10;79BYOHu/K9smx9oyi3yd36K7PuB1F4m7oUPDhpMXjI+1ZtrkHSfU9oD8vfkw91N4ZqF0LsvSVi+X&#10;hQlcqvR8LDExb9tjTZcLTYHNSwlgmYLrjOBD5pQAzZBg7u3esKFpHbqMYN90lpDmQfJzmw9uYGxk&#10;7j0cj/9c5ZnY9uVkydEwc9lU8lT7I3uMn6myKIr53h/0Tnj9/ZfCVub1MsyPz1IucIb/XQtjm7xk&#10;QphI9+oB4MiCtfPClNnjw+yFU8M6VKdL1synjGBKGDL+s/Dz138S3vj41VimcKmGTtioRE8jJDl+&#10;/lAEMQ3cLUMYM2N4mI9XoqUHTwHYC2//NPwc0Pr5mz8Ov4KJvfT+L8KLH/wyvD7wlTBi5jAcjS/F&#10;pKIrgmZQvQQH4mPlx8MpOoC2gNKtrFrqmYgbCJepJjSn1QwDc3XiF3oaM8cxFP2tJ9xnXPo4ceoy&#10;GNBZOpSu27sZP7BN4QgJ250kb49dtFakELZ0GYCxPuIK4EWo71ZHaLrWHC5VXwp1bZhRMuxsun7n&#10;elRATRGkBLrIqjgG2VZNR3X8gct6DFXIvAQugSxNenZkFrxSAWZKMgtOqf+W4UzBK8mC3Ue2Fh/P&#10;SvjvEoowdCiICWZXWytgfoT0eE9j6l54ApXH4sozXaQel8PHchlZfi6sPyCTad3OKg4NfymnF8hU&#10;J67fQ3ucqxcjiAlY3TA1WZjs6xo5svskp/89A1h/rDNfodkfgEU3D01m8+r5egGMxQng1WPNXHZc&#10;s5g9gtjzBiFlV+euzLM2UU/czzrQp8c6uEYcT+yTYzv1Q8HoT92/F8SeBLAEXmkreCWA7wvIMuys&#10;fxaW20kg7fdEyDJbspCugwRiSdb/uGg5W/eVVIjpcR1oOu/r5g4wcN1daSxlxX8lGgrf4BpsBbQc&#10;2ovZ2qWJOqXLRH/sbRaVkzhPXLMRpg0q7SwtQGmhJbviObdpdJrTz96P+8cWMwg8yHEZDhSYdHB/&#10;SEhNF/f1pGFOMPFrkKvzvi78hhHdx7zYNWXyhgfNedmGxTyU6kKbQcKeFGso8GhAnRgFHIJYVB+i&#10;zswC2OXGCxHABK0EYAouBCxNd30tActcmqILjXVbZXQ8rpK7WccMTdohGWcAsX2nd4eVeBzqoL+G&#10;erW1hAGtXSuBORZRz1aDsvwhDPIe56ao7EyYtmgaNXzLsZhagWpzfahG4m5R9hkYkx6Pk5ZOZKBk&#10;37o4zFk5KxRcwG2EeX0Rgpn3B7wJ8L0Y3kAi/wvyXhcII1aRfjpNobt+uAcR2eyjVMEo22byafth&#10;dhPxmJyxeEpsqfIUgL323gvh9Y9fAglfDu8MfJ3tS+GFd34aXgbEHMOnDsKZ41SMk1YRF911anu4&#10;1Hwxglodq4QGWRUMo8VEKBe0hYs2fxPAVBqu372KTqOjw2rqKETvGDaEUdXDwq40V1JVfo4iZxKT&#10;PeTWUNGZz+l+oMQWd3wm4J77KI++o0XBdZK8peeoOyAmXnYhXKmi4LCGmgIUQ5///osIAk206r5Q&#10;dTECmuCVakkEtsoWiqgBC8FBIPF5FUsmFGWNApJsTAD2vjkuV3CxQFJFZczpAdKGSMnb+ZjhQtlW&#10;rv9iOV+mSWUZ2Jf/+GUEJi/UlPNKuZ/kRnE7Wln9aUMAM48TnUFy1YcAlSC1Zse6sOXANs7PlzGM&#10;KOtymyvi+GvmwPpjWSkU+CwQy2VwfYYYs61w8kGs1wz4SfB6EsSwLnomiAlgmVYpqWVKfwCWwCsX&#10;xCLo/RUArPc9ff8M4+prJABL4PXEPoKbYcXnANizyghkTbnMK9V75Urm/U6973Xq837fyaUj/n75&#10;jVszWoSHn3Wmd8g/1wFUfh83iYK0K7HHCLyJ2rAiPAvbSWVEuykWozbh1OsxdpfOemVG4+bkc6m3&#10;Zh8j7RsZWNaP1e0XtIMSEI4SMjxPVOpbfAqVh5/BGklQ03hc1yC3DoFGhuRIAJSk8oKP4UGl7LH9&#10;SpZVuRXAFFEUXcUmilBiCiH6XJTeC4yGEAWxrJoxhSHNozln2wlAp5EK2FQpOTJb3Bj6VGCydhcm&#10;FnRMnkXEbMXmxbGm7dt//iIyq3VoJWZTvD1pzgRMgAsoYu4AsE6FIkYZ++nJaAjyAnVnq/evDifJ&#10;s10hVyYenKAIfPUm/BSnjAzvU6D8BjVeL735U8q2hoRbzLF2HTHvZWfqM+geTpNCOoRaffNe85tr&#10;owp+wuyxWHcteRrAPkGV8+mwd8PQcZ+EzyhqHj5hAPTwDdo/vxVegJW989mrqEQ+IKw3PfZxsRmZ&#10;/Wy0j2rWI5EQWgOA0HKPyV7rKEQejagWz+JkLHit37WKYj8+HIykgbYt9YBVHWDVeKsdQKzHgxHx&#10;BSuyNmLaHQ9YzbC98cVtTlA3KsPKUM4oLiePBWDVttSG82VIMC8VhdsPyV8AbucrLpJjqokhMkGv&#10;vKmS+7UAG1J+3qMJYYO3OwBH80EtAGRNh2aWFlZnAElgEpTcClzGz1VeWrvmiErJrDrSjrRXUdT4&#10;eAlCkzIq9WVcLeTwVDheIgbv7YyYg7KA2/xoudDukyhOoa/oe5jNgeULNFIRcX6B89OOHbC+bP3X&#10;rawrR7LEcvtA6S+ijSNFx1hRrY/gLpB5nrpYvToJ3NLv8a8k4sh9377EIs8Csecxx/i8BeB5Rsep&#10;LCKCWB77uv4EC5OJPWvcAsAyJr3JdV4A62B17zbXiT4+nsPAzKVE0Ps3BrBnF0X3DWB9sa1OXDFy&#10;h2DW/RyBS64YJqk7FcSoju3m9W7o2ZmtBYvOGlmbKK+XdD8tPqOfZg7g6ZJz66uM88wORBwnLp/B&#10;FPgBYUEAj9FNiLCJxWbMZTEuW9ZDRKgL0LoLoEUHEYRgAo9A5FA+ngElDQ1gPT4Xne1VTGb2fdxA&#10;l/1kVd4XjL5AsFFPjdeWQxtxnCimmwRCKV0zCBsqZhDQBLf4PhoN23nePmg6t5NjSgXLmuN635yV&#10;jym8OIaIoQuDiNi2xRY0HJ89tY5dPMg8S00tkvkMEOo/mBFxyLhSPq3OGjPFGgKmABbNJtAm2M0D&#10;BXkJQgmBq4hC6kP08tqyf31UpBu6mwVYDRzxQZg+f0JYg2WWNV57Dm+hyWQRwrH7RJcamHsLcY4v&#10;j44kEhZd9stRP246vjmUo3rceUYXj4wydPiEIeG1d18ML77x04gxYo2Ys2HHypg7O03IUKXoJhhd&#10;wUWk+TjjbzuAYGfXOkzc92GkMZVI3pinAWwQL/TBZ68Ft45RFDMPHPl+WLByRhhKQdpY4o+fjHgv&#10;vIFGX2eONTuXI7DYgXdVcRRptJq7Ao3NgZnDakHZpwhjyealYR7qlINUtJ8nPl1F6O48+asdxyka&#10;rCtFhl8aDl84GXNgJklryI3Vy3YIy9V2N6CeoUKdMOMR5LKHzhxiNYCjBwKFMzQ2a+om/vvAYkYa&#10;cRJiFLTM75TyfFljRQSq1ltt3C6PiqbEuKxjc3jfi8acXB3tYwSjRsBHh3XNgy24dghiVYBVA6sI&#10;a9isL/H+UZRMxazqzpSeRhF5HNDKhCytQ9GE+JrF0crm6bF2hxi+tSsxng+IqTy8aa6Lx+8j/LD5&#10;n5NtNLON0vyME4fP93okZh07ZGuMO4RQDE3e/fYBW9w3viRBDGu9/+tH8fa1hxQ1f30P2v8FCewv&#10;+QEcxCRzKXY31firfRGBzX2u45monF7D32T+6/t7fD6eRjQwjmDX13iW32L6v+wWUIivEbcZJ/sn&#10;RtYAWPfy2CE7awycMRhWcNL7/vn/+9SxeczRr9L8g0XkGYPhzOrf2zqO64GJkCDrhdmjnJ7Fk1uZ&#10;bV/3ffxazB+Z1IeJcGxuo9t8NM9Nj2dMfCMz068wO3z+eWa7/Zr5JnPex+AnEPU9uhVmZEff+zzN&#10;vvoCsJgXywGxCGCxPk6BUP7I1s1FgLPliec6M7yv0043rCqGCi34NhSZvZ+sxdLWqEVUK7LQ7Lhj&#10;3z9ySDxmHnsL9VobEG/VE1m5g9CjUyGNjNDcM9fp3d/x++Z7OUzoqpZr+DYdH5pZqHZpNMwCNNNN&#10;XLNggUEBSaaGy+HtmKuSNQFSpkE6YVEaKQhAgpoRJgVe5r0Eptkrp2Osuy4W7sZ2LoCgJue3sbzT&#10;H/YCQHGVcKImt4YeddyoJw9lSZDApNGwIGVRszmuGwg27ON1BOehFupsBTz3M+9WSmuYQ+f3QAIq&#10;ont9C361zTastLhZ497YRdnQYQsCuavMyag9eSyFK21emVFMU18K0AsuywGopTCvFZuXwL6mhREw&#10;o3dhSh8NeSdMpazqEEKKa6ZaEL3ohF9OWklRyBX6kJU1lkThxWHcSARFMWEm2LEAAccmGlGu27Mu&#10;jJ89LvzijZ9BiH4e3vjoFebxEiT9J8O7EKWFhC1tF7MJ0ctAcmYTkMxr3L4Wl/8lG5dElxYdW2Yt&#10;m435xWdPA9gHg14Lnwx7K3w89M0wZOxHYQ7dM2ctmRzmUnA2cc5oWkG/FT4d+WEYhFb/42Hvh0Hj&#10;B0RrqenGJIlVqipqZTQyYQtgR5jQpy1HTomTcAUS9rt0Oe3gB9zMiqkFFdxV2FAjfoeN/Civ0IOs&#10;HLPPSpQ7jnrVjshdS6gPKEV638EJ1m1ataBtvwWMJuq6DEO234UuwySUhMu4BK8G8mSNPc1x4hWk&#10;LtOg0742rYQK3TbxY75laICT7I+3kx+13mcyKGvJrA27wvvUA2qKMSx2tsLfrezKffeTxzvBheG+&#10;HYC18nhB0poSLzhFGqoOvUh17kg5mEzfot4OyrH3lWzPViU6f2QLnm/rTM+Ivb6ybvXmriJjYnJ1&#10;3GbSvcP9O18DXl8wSTO8ffsrpPFfuB/jy8zzD35NDozHm6+3EV8+QnK0EADDVeB3Xzx27kj+iZlQ&#10;JO4gyu0FGW7HkTUOTubBhm8ESF/3WcNjyB3pWNM2rc6jnD051kd3jN6SBjvnxjq8PIPl/LqtfOPl&#10;zGfK+ELGfTlvEZSytV3+btJQkZmGiyIfT50JUtmBj3k7KTuju3yOcCOG1bKqvnz2kxSBT5ju5vQY&#10;66t79OPGkqk3lyGr1HSSiV9QyYT2esUY3s7NY/UZAnxG6DA3VJgLZvlhRgE8fmcA1RMjMim+vxyL&#10;Khdzjkx+S/BSzGDLk/5trFIosYqwv40NW0k3NLKobQDMiqkdO0ALKDvJq2i2xjLK37Omxte5bjzP&#10;x7GrKiW0eJNrTpWh4HbD/VPJjK73/E9ux4pkgiDrsteVtUzmrmRc5rsEL+u4FIU8BBRt0LmNQuXj&#10;MCVNdu9RoGz4LwoqdMNgq/Rd8/HLyOrL8Ui067G+h/oy6oOoI35sspmVy9dQd9UOm6rA/uksqZt6&#10;7ttU8lb0R+yADBSEHSfW46h/JprjNt68yv/rlmFNGPVePTbfPBfrwppxf7dFjECne7z90W4z3yhk&#10;O3buGCG74jhHbtyznrl+fBg4+uMwdMJnMd+0hDn+DOxJ0DxPR4GdMEzrvgrwYbxQW4AA7ySCjSXM&#10;h/RtJBxpG6zz5Mc27FwLe5se2vjOzsKOPx7xcfjxKz+ig/SUMBCXJ3ummYvUeeM1SNFaWsbYTqYI&#10;R/49eC8W1pyNXVGuEN7UWNkyCjUNheTQPhr64dMA9t7g1wCp13ijt8NHANmnI9+jiHlkdEd2vPrR&#10;i+G1j16KZpeOoRMHx7jk/NXzsAWZQX6sMK5samAph/DFGo6Dx1pily2wMlegrfzAGqy7ArDqYUXN&#10;hBo7XHmxMr7GxNTOSsfWLcpHG/mifS0d7Xu4WM0zXQKtS+ouxoLoTHEk4RteUyl+J6E52YMrvJMI&#10;QHYe3RVzYgoUBBG/nCoBklqy5FLfAWg9IJTQRr7LsKaAZc4qhQEFO1cogpZ1CgKYrMp9DRe6PXB6&#10;H0WVZ2Bel6JMX7Wkt1OtmXH7m7G1iaGGjKVRtI6CegtOXnAWNlfD8jRGNvl8Gxlwcv9I9lW9NlMZ&#10;X8PbTMhxAGAOgeDG5zIa3elhYwCW93toAue4/ggn7W8fxsc//91XEcwOnz2Gr9t6VrZNNM77NoZ1&#10;BKSUQ3NiSurGXFBIebYIXn8igHmcuSD2BAhZBxQFFxaJZ+rxMuNPA7DcY38CKLMgloApAZfAlAta&#10;jwGtD6CLQPg9PQfz/Qp7wS0jz+5v9LZP6W0c2btvb1gvH1wSsD0LgJ6V//o+ABi7NmSHuVZH5v7T&#10;JsEJjHoBTDf73hqzmEsT1PIsoz7//edYFVXj9nAFxw1ETgIvi1b3S62HvI6S/Zyv43Ukwz2IXPso&#10;NlD3WTx7vttZAMvMBLI2c/UwqOTQk9tDUADTZ9Ewn7krVXrr6NtlPsuQYRkg5G2t604iyddh4yo+&#10;fnoWGn5UJ2CeSiFFctVQRXgTh/xuVXza7PGaagN6YCt1yNtttRIbQiKysBHkFdiNIT8bUFpMfAJR&#10;RCWega3kqVqQvO8/jTftxpnU6RbBPqlDxBS3DXDqIqVz99eE8NAnnMJ8t4eQof6ChiUFV1leNaB4&#10;qGgf4wDHfhBLvw2wLzsrzwg7UPhdQfrewv43tI6yQ7WOHbh13OS+Lh5nLh+BLR3m3O4Ke09vpuYO&#10;E2DapRwh/Lh03YIwaxFq8x1rQzlK6DK+t3cHvhP+0y/+jnl5e6z/HTZ1SNhBnzEXDrLat2FgY2aP&#10;CMcwFz6Nu9IFlO3nsb0qo87tHKFXVZFGuIzA2avs42EfPQ1go6cPJsf1fgSwD4e/Fd4lnPjOwNdA&#10;PkwaQf79p3dl9P/IHt/4hOc+eyuiqAm8GpzmL5N8q2YlcRoN/0ryXVuwmYoXLT+uFr5onejb+MG0&#10;K96A8rcruUdMUYfwwx+WfcKq+CLroc+lxKsrkVJ2sn8tr30OT0W7EmeEFrYqz/zwk/2TDEXVoSE6&#10;a7tW4VpcTkjyN//915ENHcEyxvuClyEpWVabaklydftP7YtF27Iq2ZlApSw+MS8fP0ks9hThUMHN&#10;8KD7nSPu62OysNXb1/CF7IguAYY2FIskiXwM9VmjkqOE87YXXQNOIDqbVLAia6I43NW8BZW5psGJ&#10;gWVEH4CKzAvgMFR6J7KfXjBIbEs2JGhde+DKmDAl+yWAEzjuf/cIIPsSccwlVljLiX/TBuJ/+X0E&#10;L+vJEluJPoq6dmTbySTwyt8+j4FFRpjHwuJ9GKKhzidYk6G+yELzG2z+5QEsum/kjQRgfQFZLluL&#10;TIzxPMf3P/f5/urIMoCYy8D6F2L8WzEwQ4gJuJ7cJpbVy66eB2Cx6DkLXrG+KzsMtaswPnT6YGRg&#10;D1mUXiM//jhnxmInFUi7QIyLQiJAJ2BeJ/EvtDTHIvMEarZ3Mmfp484juW1k8lmY4ULZlmBld2WB&#10;6yJhwCU4QWwkT6TBQhGu+oofNFiwbip1gpaBxSLjbDGyHrE65N8idGhz31LAS5l6OTkui4yr6PCh&#10;y0U11k1VDLsnK7aw3quECX3HsS3RP1F3i3YcidYjU1+2eV5kXoKXQ7cNbaPaCBdeqGZhrfu73Y85&#10;Lt/DXluXCffZudk6sFO0T1lJYfAU5O7Lty/GaX5bBNJHf3BxjaMHowdXj5Y7OGgYqqRsqpVGm9dh&#10;eddxlW+gjcuF2tMw4R1E4iYS2vsYQ/jPyGUtCidhdqsQbLxMvuvVD16iKebyaAO4ipYxK+km3Ujk&#10;qhzVqB6SQ6gpG0SX5yKKp68CrgX4JZ6vKQwXG4qjAEZ15GZU6ubBNu/bHMbTweBpK6k1M3CFHxQ+&#10;GPZmBLCPYWAfjXg3fIZD/Y6jm2PCz945x1lxbMZiStSeQZx0N67DzUy+dlg+Rs+XaZg0niSuaUhM&#10;tw7dO1QANbCPjS3rSPSdpzK+GqZWTfFyBTUZVTCQWi1HqGYvgzKexo6qCNDSueMEliNFsjtXS9Fm&#10;yp4yylEznoVuLXrOmPRq7HktonUJNQmG90T985XnHteNCHaCy1FWZ2t3InVFup/YVnLSSHVcMrZi&#10;ahOq2ipj7YjgpjDDIQszbnyYFYzF03pDSsmv1CP5p95MEEvS7g6AWucBAauepKfhT30XrYURiFU9&#10;ZtxHYJPZUEhyL3Af68Qy+TtUU7bXztpAxYabj900MjmoFPZyv0yNV699lDkvh6tkQ5Ff/uPXUeCi&#10;j+KhwqNxQn5ISDGZAEcfxZx+Y4l1pVBjZGmPLameZRjc+1xfzvhPhv0yoovUJPQvxcByWV6+88az&#10;nDj62/exKCHbsDJZP+Vv/1wA67eXV/Z9n8ei/i0ZmEKMKMhguPBxmIO1ADrfpSO5W2RUi6kNSy8D&#10;y3X+6NblI6cvmMXLXk9ncdppR3x1l9SA4Umvr7SQNaLhNWVI8RITozn1CFrWn+mgAWApoklqUUOM&#10;yusNY6WRa0rsXKNKT+GFrMuQoWBmKPE4zhKl2OU1M7953RpWdG68gqxdFiXzEryix6GqwAhiqrN1&#10;1VBgAbOzZyKvLdO5SMHvtiObYkPHS7xGcd25OHm7mL//+zsscK+E5UjRNdhVwGEvs8MwqPnM2Vfo&#10;2txIqE3LqLv4KF5Dkm/NrYBVghpQ8qH7xlVUhtbkqlk4QA/G7czpx3CV335yczh8cV9sb1J1jYV5&#10;DeHK6+TkvrQ5Me1NrpWiDLdgGvu9m4Rx71Qyb9XD6OgHyevqqfjb//UbnFE2RAeN/Yg8DmI+MX7a&#10;qPDy278IL7/3qzBv1Uy0BFWx19couo9cs5Cb+fwCQpBrMNAp8wlbjvkwdpNWdXmRz6/jx3nCiWUA&#10;fRnk6AB9EHVdOUjT47UQhqcATNB6f+gbANc7YeDYD8LHo96D2r0epiwaH1bgQ2Vy7Qh+XyeIh8qQ&#10;NGJUWWLosIzkXS0oP3/93LB488LYwqCBVUmz3ZphVm7b7cVDbusCK47znMQqPpCqIIGsBvCqIxZq&#10;vNlk5UVeW4DcRy1AFcIKlX+5EnYBq5NkrqAQzXEJI8qqOgjDmYwtp55gPYV1SzEoFmi++eevI2g1&#10;s4JzHDt/HLPQfVG1aJjxHj9+ATA607PVPcP/236Y1gLk25TEa0dzpIgvnMc0IpaV6bmWyakJapQD&#10;AF4pB2aBdFpF1gNo1biUOPSRbKTtQAvCDi84t4pEZLFVCEB83sdSWESwq6PcoIn/SQrKGEbMc5j3&#10;sZSbEbzMC3r/cQFzFGDoeKB9Vaao2eetDxOQ9p06iJ/biQhe1pHF2rK+cl5ZRubzseln1qrq2YbB&#10;T4JbLojd8JiyPoQZIPvLAlhf/oap7CAfnHIfTzmy1NzU+9GZIzU7zTIwJ8ZnjVx3+VwXDp07HD8U&#10;4J4GyEzuq68arv6KlJ8Het83B5YYWAKx3m0Cqd4asecBWHLqiMCXHbKsu4iUvHZtsXK8+AR1QbuI&#10;IJjn1Tld1WCGgfn/Lg4ryKdXcQ15ngSvdL7iuc5K62VhUSEKgEUZvR2kBbNsJ+nkshPrWLPyd8Gs&#10;CgGGpsCKO1QeZpz1NR5vjq4TZwh/3fkNbZ8I2VlvJXDJokyL6KBho80OW6LA7GRkjYQCdZ9vQBK/&#10;FFa3YvsSwnKHCH3uC/sL90QBx1f/8ig+v3zLomhgrpBDMDgCgB0p2kNECHZIf8STFw+zyDZFkumO&#10;rDhE0+DoOA/4VsAeT148ighiGuYOO/jtwVLLjoWDxXuwBGygHo5Q5q2qcOD8LsAf4APAOsip1cK8&#10;ShpRGXZdArTxjOwpJZfGXEQdmfZZ9lc7R27M1jIXIB1VLPonE5l79f1fhcFjPgljpg1HEDIFwc16&#10;iNE7kKTBUVlZgonvqfNHQx3hVDtZf4hR7wUKvq05a0aBqd1VeeMl7qOQRMl+Fiej/Sf3R0WixhVP&#10;Adi75L/eHPASuS6Klz/5VXjt0xdx4/hR+HDku9ELaxh9wT4Z81EYMnVoDBGuP7CBBpdrSbqdY8WA&#10;ZQoIPBcDRi1UjB3X8eXYWK6ak22/lzJixBddXVAf0MLqpN3YLNsmmFsToCUNd4UggB0rPhwGjxsY&#10;weIqHot2c00WT4YR9U/sNMTAD9dQ021i2t0IPe7RDsAY9CGUMIsxldyA8iUTFqyK7KieBHBF81W+&#10;cKxMEHl8+y+/jhOwdWGGIBVoaAUl2zp09kAMjwpc5s9OEy7weGRdsjotUKxVkOnJ8MyBCV6HkX06&#10;LJQ2nOkoJ4kcV4YMLzDzXil/521XcYKY4OVF2JplmD5niPEqxy970wIqY/30pOJPwUHK27i1WFkA&#10;83Yy8bVwOTlvyMKsAxPoLDkQOL6AjVW2UluS9VLUW9GRCy5JvJHbLPNPAbAEdhF0s0q/3vfJuPYn&#10;J/8/l4H1B2DPEn+kY4qglWTfWaaRACwdb3/Mq6/HUx4seSca2vohAPb0a2aKsDNF1086avRVgPxD&#10;gOv75MByZfQJvFS19lXg3BeA5bO0/JoxFbmqDlNrFbeHaHXitRztp/QoVO2ZrUVzMatAqtWmirp9&#10;ZNnXY39KQEsWFi2jVBqz2O1gdGYFMo8ZWJYhOo/JuGLNFqCjc0UTi3BFGy62nZPM0/rccVItJzC9&#10;VXxhCLBFCyfbjmQBTAbmfOhi3ty+/cpUAqo4bCP0p8+gHoPHyXWdJJKlxdP89bOjYa6TugC379RO&#10;WBafAfDYgtrxCB6LUQTC4v8iuaKjhDl1qfB2LSrpg6f2hK3M07uObo3SdPuVNSJMuwG7PKq/II0p&#10;m+2mjBFwDU0lz1YDEuf4H7wGS5ouIDxBJGcYEwemqm4U4zWnCWcCUrC9aJ2FAtNC5lHTRsSmoPUs&#10;0AeM+jD89NW/j33SjmHEu5HcodL4zRgDDyBFtXjDnDCHKN0MvCrtrzaXKN4o1I4fDXsHwjGfUqtt&#10;UTg4HCuqhTT99NgtwVqEy9I8CqCX0DFg2oKpTwOY4cNfvfuTOF7+4Ofh52//GMD6IDpxvPDez8KH&#10;SOjfG/pOeGPQm2E6bvUrqNLeQK2AuaqDMLMZWI1c4ETbGkWZqJS6jnGZkOAm6PFmRjm1C5fw2LIu&#10;weRk412UiIwWQOwqCpZjvI7N4I4DYBPnjqdL8+xYT2WsWYYiE7MWS2drDXi1rKpW/k5eqtzGcVBn&#10;XaFXbF0awUs3almSAJbxPrwaC3oFMNmMgOBk3sVFYhX/ZfJdlwGZHfY8Q1lZXA3gMkoAsVKeL0Em&#10;fxVAqeGLshnfPvJnR1lF2GLGEGICsQOnD8DczkZRxwlXjSd2E0M/TCgUqxReXwbmJG3OSxYW5byM&#10;ZHPVzoWq9L7KfBuAVw2g+j8NgK7g5CQqcOSazMZckjmZ7ETrJKy0XrDJZVOClcBl/UyajHUzUHGo&#10;e4cF5IepGTtTWhQf00vRbbKq8vVSw8zHIcYsoApMye0+dxvzdVkX/Pyt//O4bk2WmK3b6k/EcYMJ&#10;+/uCkvul8GT6n9z7CYQyubBehWJUGOaOLOtKrvW5zC0fgHJBJuZZckKMuQwsKRGfF3rMfz1f87pF&#10;83FkbbCSHVbeti9m1h9TexaDe2wvlS+j76MOrBsAizL5HBPg3GLnTHjRxSchNZXFOXVw+UXRglNs&#10;PZQNF1pOYp7Ma8qwuteQzyfPRfePAiAFXr4/5z6X5QpebURYLGnQoaPZjvKEsAQU1Z6qO2VkDm8r&#10;jRfEBChbgrjAVpHY6NwGiMnUunjOUYDT0G66Dpu7qoQJ6X6hcEMAkH1lwAzWxQLdaNQ168eQxDeR&#10;c3L/MoqVj8G+1uyyxvYEOSoEKMUHot+hKZzhUwYhlJgUTmPCe/T8gZhzmsWcu4deWkXlBVHGfgy5&#10;/YI1s+K+cwABpemLcH7fTw6pGMbTSJ2anaV3n9hJ/uskn50cFyDVRt6snuOoxbXe22vp0zh12WTC&#10;mBeicrIFwLyJKKXC8B45tHLIiPW9gsqsJTOjmfIV5shBkI7/+Sf/N95zbmSLRwDUzbjvl5DPWr5l&#10;fuz03ES4c3/BzlCI48ZumofuY67diMH7mwgEN+1ZhU3gsTCCnJiNlAVjfREP0Q/MNM0hLAL3Uwu2&#10;nlzYUwxs84E1xCcHRxb2ASpEAWwUFlIzlk8JL334y/DWZ68TVvwAn8Sfhbcoen5/JMXO9GZZu5cC&#10;M0BnNYAmaJ3mxCTVzi6o6kEMIwvQ95sjk5W59aQUUkVeAiOrogtoGZXadiO1JbfWJfvpcLqQ2rEF&#10;9JZR4lmAWELLfduQH7twNBp1XsYyxur7gtIzACdGkSgIj+NOv4oE4brdqyNDsv23ysJjgIz+iCU1&#10;KgQ190WKf6WQ50oiE7vSQMdU34ek74GzB3EIqeMHVBD2I9O9CGh5+zTvU4KasbBCQcmFuN0JMLk1&#10;xKf6UNA6hU+jQGaLiIvI6jUQPky+7QR+iLIpgbIGI0vVk154fg7DlKog/X9Xl9GfkbCjYHqV2zKw&#10;S7yOoHKuEvsY+n4JNDWd1MYAwre/zQgtOkhut1Ka0MUEkoDG2i1ru6zFyYCbTgCCIJ6LPHcPI9QE&#10;cgmsBLQDZw7TEnxHBDmZmKDl9kmpfQbMEiPsD8ASaPUVZkyv5/FHcQgr64wK89kqxO8LYgkcE+jk&#10;KhH7AiTDhH21T+kvF/YsAHtWPixN3D8EwK5pqZQXsnzs5dgHiP0fDcDy27ukHLFMLImiFHV4fag2&#10;jrVkWff4JIzyt5O/aHhsbJwtJhfEBLAWXDnas+CVyhV6SxTYB7ZkeNDh3Ga4rBkGpiiinDooDcvd&#10;/zpNIe0Qv+34FqJNyuRLo3esprsqCZtRFQoAzn3XLEaGubQS6tPn0Odc0Hu7mIl+7uqZlCfN5drb&#10;QHjQvl0tzFdFLMq1Y5oelYiqBOcDVLNgMltgasr3dZwvZT49A5AKagfO7I4mwmcBN4uU9TPchvx9&#10;IZ6El1Bz3yRv1wqgNgFOaVtLPs7IWDlhyXUwt3lI6LfAgPYAIIcgFdswopgFK5pLc8nZy2fRemt3&#10;aMUgYhNqc414X8PFaQ7kRrFJAQDsce2Ezc1cTmcAnJzqAPcK1JFnAeEmOo+cZ97bz2uu2LAwvAWA&#10;TcBqcDupqsswSC2pygFlFw0WWJ++fCpUUEpRSJRrA81GnwKweaunh0nzR0chxyF0+Ot2r4wJt/Fz&#10;RoVhkz+L/lgzl08P7w97L7xLYdsg6gQ+oV5gFRXUe6GqU9H3f0rMczxuwhNwnB+OVNImlLtwYd7H&#10;yazqJl7KCZKFFZPME83LaSut6sZYcBNCjmL8tmyRspQPNANnY5UrgtCWAzSDI6Sn48Vl5PR15M2u&#10;woIMwXxOOwS76BYS7lu3aw3FbkspesMBGin/eloprNmxKtZnXaQgWmf6dmT8hgyPnT8WWy/sJzl4&#10;EQAUuJZuXkaub3NkTGU4yAsyXkQCjmHAOhif4OV98287j++KwKdU3xyYThupZ5FsSvDyfc7Q5dX9&#10;0v+lPJchwuPIfD3ufXh9qWAUYP1f82kOAc1jOUEdxAU8IPU3NFe1i0Jww6ECmLVThiSTMCTVmrmi&#10;9TNE1/+cTtdJnn8jK01PoTJzXibiZVz2GBMw1+DeUY1jybf/+psIkoKgTC3lwATHVKeW38+sPxeR&#10;Jx00ellSfwCW6a+WCS0+rw4sF2hyASqBUno+fWZrmXJBoD/z2v6A4okasD4EHc8LEfb/uk+bCfe1&#10;7/cxHP4++/wpDKyvkGQnC55OGFN/rWLic1kbp3wG9lhxmQ0J5rY18fdrA8wbLMQsK1F8dbQYVR6P&#10;xWgGW8OHUfyUx7weszzDhlkQU06vKtpyHX0NDSOmcKKgJCtrQe0nYBk2FMBi2BAwUxRxhcnVkqEe&#10;cmA3rF9CgLHzNA1/KTC+0nYZVyJk7VpB2c4EQLtNbkwAM4zYzXvJxGQ712g0mXHHIK0A6J1DqLEe&#10;JjJz2RQUd2tx2ycfTk5rFe1LBCxFGQLYgrWY2hZsjSG9Ztw4uj/HfaiVCBFzahWM7gjs7fD5/ZHV&#10;nbxyNBxA4m5qpZS8Umvs0Ug4k9etBSCq+VxVAEoNisAKImoX6a9YiuJ6EXPp1qM7Qh3pC31rPd/O&#10;j1tgTvrTdjOXHmdxrhHvz974CWKwnbx+CdGv1dTFbaSNzC4Adi3E5x2Of3GoBZDLycvZUFRmtQAX&#10;e9thadD78js/D2v5jIXUfHVxfIZDj52DQBDVu0B+0dDxlkNb43tvPLjlaQB7+7NXwocoEOesnApd&#10;2xwbRW7iBH6GNHLC3NGcvGlhAXR0FcaNkxdM4rHxsTXKMOKXH4/8iPjmp+HT0Z/i0jGG1cHcWGPQ&#10;hOJQwKmk0eVF8mRlhAk38cHeQ9247fhWmJjFzNhIsZrZQbO5hRg+jqOHz9ufvhY2UGNWSwjN3JM5&#10;p2rYi2G2THErPXgAkTLCa6WMHcd2Yn+yCeDawDFvRKCxJ0rpl21aSq3W/pjTaldaizrR54/zRezk&#10;i9kjUMGILsCYlrCvX04BSC8wbef5g4W4IcPKEvDInmRTijHMSa3aQR8yXqseYDOkofeizfZSKNH+&#10;ZA7BK1d9aChRIHQrg7tATZm+XwJeUfm5aDbsEAy3HNjCj2BLfN/zeEKW4TZyFtn7fhhSPeyxHdYl&#10;yGbUmL3D0EpmWMvChWoRaTbEkgBMA1Ql/g/xkFS4ITgJTIKY22/IEVZRHL5214aYGxO4zJUlcUcm&#10;NPmkW34yIL5jTVs/3o65AJYLSM8CMFWJzwOwp8DJAtusQKQ/AOvOKQB+1kT/PAB7HpPKFXM8uW/f&#10;YcDvAzp/yX3+GgDWCYjkF3c/LvLOhiDTb1swU3WYXG1kX16fpagNrav0eX//0ene3FcWyJ6ov8ua&#10;K8f8F0DWohrQUB4uG22EAVtUOPsY4KV6up38l84ZyugdMYRI6NChDN70STT2JURYhNR915md4UwV&#10;0RQAzHCc+bBzsKoaGJuFzEagWihg7uT1rfWqMWSHavAG6kGtn6wBq72GEps0i5P3VthIJ4Bp1+Oj&#10;3J+7agYL160xjLiFfNn+sztRKF4CKBtg5vROBMzOVp4MxXRd3nECuye2jnV4Eh4G0DrIuak3MH2j&#10;pL+TEKa5ukpAtgigsMha38JjhPGq+YyXcKrfcmQLwGhXZtITnOOzRMFM6VhMvnzdkvD3L/zn8Ms3&#10;fwazmwvLO8K8vzcs27IQrJhFWmkieDA0vEUaah7Hfp7/PakQEDHcZlrebIWYlFMXdhLS8g+/+o+E&#10;IreFOs7zCfY5iyHwNnQVWymcPmU7FaJoqym0XmVqqGB3H2a+iDcEMAuaP0CNOBUbfJNpMxZPCiOI&#10;R47HjWPyggm0+54Ec1kUZiyZFl798OXw9sA3w/DJw1CRfBg9qgaOHhhmLp0ZmdkuYq32/nIYAnQr&#10;gK0nAbmbujJpt4xsGn5bHxKWNKGnseNHQ96NTsQlTOx7sOw3D2ZfsQZk9+bBShFmHCMkt58f8DbA&#10;SzsZW5Bv3Lsp9gWz2d32w9uh4OTHYEfWgJVg0z97+Uxiw7NiAeJ3//oNzOE6AHmSuoQVKB73R1CS&#10;rciuzhGetKWLwLGXXNfZ8sIIbjI11YJeOFsRdXjbcJ9AZT+yuDLMNtc01LGWinSBURYlgxO0vPAM&#10;KZ7hNX0fw507eK0yXlO2aMW54JVe8xDHYJjU3FRFC+pNlJSOdnJ3mh9H4QfHLFDJ6nwft6mjtBd1&#10;YmWpHs1txhEkU4uVJPIxJJg1BHYriBlS3H5kFyGBggh0hhIFBN05rsNgBKte4OrtJp3r59gvG4sW&#10;T5lasOeFEGN+g1BZX5L4/ppQPg/Avo96L9eV/Wkgyzpv9JHrSuKBZws9ng1gfQk0ckODfykQ+/cG&#10;YJHBZUEsLcAEKG+7vf9bykFYkHmNusBURu9vOjbaVNiRdUhJTUUjMKauAQCYfpX1gEMLwGXLlGYY&#10;SRPgYlixjbxYK9sWwnfF5Hz0MdTf0BCicnTVd7EmDCl9E//XgdrwHLL31ftWhW0nt0YWJoDZucOC&#10;ZH0IBbOj1tQifrAk6DqA1goDq8H+qR3rpx58ZXvwNFRxeJF8VTE1YobRjjOZ283YFMuMpZMjmTiJ&#10;0ON8zRnKlg5wfGdCYfUJQOgKt6n1QmhxuhKleBuuFdWnwrwNs3nfwzGcqRpS8GqCHXbxnm0P8bG9&#10;J6DRPBTXjlMVJxDl8f8VgCBhS2valLUv27KYefAA80kXhdOXYFq7CQkODz9+8b+G4ROHRI9bz4uh&#10;w42kosbOIbW0Z3lYv28l6ai3YyRvKtixgdTOERXcgJERMuf1+q4qGoxuAQR/HAG7Cd9IP6uf/QTK&#10;yiO87yrMhRdg4LuFkq3dhQfCCnwSnwohjkHe+Onwt7G2/y/hFUQbb2PvodHilPnjCOnNj1r+KRzE&#10;1IWTw5jpI7HSnwLQvYcTx9wYstMqZOrCaRE4BJPN+F/NJ4/lD2wP4TE7o54uPcWEfZYkq8XNzeEM&#10;ib71JPlGEG5ciw/XRRwvViLHnECDs0MFe7GP0dH9XCwePsKkb/JxDydvjRL5rStovbIn7AfNd9Hz&#10;a+fR3YQPV8Kq9nICiqOl1F1yQ7pz2GbcYzyB9L0N4159DK+wutAaRWlpPfVid8wjkROShTgpO/G1&#10;QZEvkx/beWxPrJM6Vnwyhu7OlhWxKjgbw2v7qQ4/i72JDSsNR247tC3G52MOC0ZlXus49w0jCmIy&#10;uiN8gebXBMddJCe3ca427lkbSnDQP4kvpCBoHzPzaTGECLDJ2M5cKYr9vZo5LieuFhwJrnbWRRAV&#10;wLywBS6HF3eyokpAliysfNwRV6ux3uZmFGtoCyU4RG9FgCwBi7VhApzsz3NQiw2YhsCZ/NfT4JXf&#10;UTq/f9kPCSGq8soMc2IZALuetYPKtYR6HBLMExbkyuGfkMRn1YVdbPuTjeeCQ/+5picBLD9kmJuz&#10;6kvQ8bwQ4rPCm3+KqvAvKeL4c0OIz2JgCcAMG6buzy4uk9zeUhp/w/7WtxJWUuSU3G38X/sKRt9J&#10;XTqyJQuKOGIHgCwDq7HURwDKATBFHTKx2MiXcJ+iM8uHtDOyr1dSIFYh/75AOK4MMKslilRICHHR&#10;9kVhFSB2EQVfzQ3soch/mec3hOjYiVO7gg8d8btsVgn7agZEBDKVfhrxahl1lFDfUdw9CshhbYeF&#10;GHrTDcl5eCVhtgvUR50HqHac2hQuNheGfed3hpMVR0I5UvfzDWgCkL0fuXQgnKvTlmlnWAOQtFqE&#10;/JBuHN1Y6rFtuY+JObVdFZ2EC9suArDWX52hTOog5QAn0BYchbFRu4u7x7bDGyAJOJEg3jB8aZ+z&#10;//qr/xRGAl5XIRNVGPlWZZ8rxgJq9a6lKNfnhOHTPoOcTIzqyQVrZkd7qlGTh4cp8yYTIVsRiYN+&#10;ugtIT734zs8wVZiLgS+5M863BvDrCKUKngtQJ66l9ngPDTR3F/HcsW1PA9jOo+uJRU4JP3n1P4ZX&#10;3/tpeOvjX9Gr5VdUUb8QvRBnwJImEzIcMXkoUsmPw7swJlnY6SsFsdh3Oz8iJ3DVepriHgJYZmJN&#10;MpaagJUIPLSB2os4w0Si1ex7iJcuXD8P8cfy6Hw8j9eaOX9iDCOqStkEc1lP/molcdjTsBVzYcdx&#10;vbAAeQcuH2sIMZ5R9EDeSMDccXgHFHRvuMGE9DVhrg56hzWjPDyGCfB+nm/DvkpJ++lLp6Ny8CTM&#10;q40k7E1i2IbZjLE3UnOlgKMRH0NrsVpxkG+41shxqyqkaScT96EzR4jxbgortqzC1n9lBJkiwoYe&#10;n0IR68N8fY1+LyKx1yi4gi/4DKqdc7Cv85wrGd16qLBhzCgwwZJKif7uozujo8eGPRviQmAf51Nb&#10;qkoovEytAE+xM4DnBeLPtp4ptTWMLt462uv1xsVu3ZgXtavRu9hSJaaV7KnMEbhvsrNS9ScQ5VpJ&#10;RQCX6WgabN0XwH6XYtIvaBioqGQjLNdk6qM/fAkbyxgU9zIwzInZN7WG78tl/8m2JxnLqr4ZWMZG&#10;SgBLvaUyAKbQIhMezABXxjDWEWXv3E8KzceP5cjgkzTeUGmvl6BAZhfeXvPb3NsKKHpHL2vqT2mY&#10;gEyloCMBWQKx3pDisxlYksn315frzwWx/lw6+iqAzjfzfT6AJYPhjA3WE2woCyydhAL7G1HUEUOD&#10;OsZb75Vx31Hok5jYw989jNGRVdtXUYqj27v1epn6rw4WdPE9NQMwnJ4ALJsHM9/TSI5JAGtBGSgD&#10;M4TokIkpuDB3v5u5ys7K25m7ZGGCWDXAZQjxCmmRcsx4zYEt27k0bEHIUdHFhI6BrsrDU9EaCcNz&#10;wOwEoT8t88yxtdpbkbxVA8DViv2TNnothBVr0QRcRiOgFL4SlmdYbTfD+5voMbYYhd9FIldHz+8L&#10;6/atAHioA6OWa/eZreFcLT29inbEcbIUGyk8Efdj+DtsxiCO7wzgRTkPjLAJ6XzDHVSU3zQDXuf4&#10;vxPkwPSdLQIYC0JlOxEgGF51FyVInaUsmmtY6LZEKfxQujK/TL/IyZj7FlMD3EKa6LhiEYR6F2Ft&#10;dn22CHk6KsYR04dEg2PDgLZoUUAidnxCymnYlKEQkTURB9bsXBFbeRki1S2kEOHJViJ1W48AWjy/&#10;Fw3FQUQk+0lLbSUit5rv4ikGNnrWAEwW3w4/fu1/Dr9867/ygi+EVzhQqd0Lb/2UEOF78c0/Fbyw&#10;kfpw+LsoY/DP4gDX07XZg5AhWTV9hgNYirfWZGSfs0HeYuLDxoELqQ4/BLrOgc0p8pg4dyw5txkg&#10;8rgwiA81DbDbRgHzghUzUaW8HD4hlDiRsOROckBnEDvsIIm3D5DaCyM6jLXMJYQZJQgbtuGPtXbL&#10;8nCECb8D8LmMAnA7ILMA5+LFqxaE7fu3kiBcQ0jUFcwa/LtICBLu21awPxy0eSZfRCE/kEL60JyG&#10;uhcAykVYRZUiObV32S6A5hwXSTE9y9ZtW42H4Cpc+ueFAyf2hXJYlhLSC9TD+dmL2R6m/mE/KyjH&#10;MVYURzn5Z3AX2YfKcgd0eTeU2/qMvag0DyCAOQigqVo8DvMyr6aYRIam8tHwiOzLVaauzoZM9xDu&#10;rECZqHlynBgMmxhyyebCUshFsBLA3Hphp9xXxuniyZH/XK7h8G3i33awlQV99c9fRVPlrbRU2EWY&#10;V59HHT1UGOrwcY8i09QiPuXBvJ9hXfZz0mE+Y4TqbRVmySMytT1JvpHpuJMRcqr7ya0XyjCzzGsk&#10;VwbZaBpJyZYBuF6FYQK43BxJbj6mrzYn/eexnjT0/X6hw8Tcni+FT2CSz9a6AXP7keWPLsA2jec5&#10;cTwvBPk8gMxvs5LuR7f6bG1aeqwD9avj8T7ZRcXThdC9Dh/Peu6GVlqUnKhMNNKhYMrfgJ0UVPe6&#10;KPV37PfqtSITSwXOFjJfhEHpDGRnZoUcsi8dg5KIQ6WgkaJLCA9s9LgVw17z9bpZnEFtraRe96Bq&#10;QO4SxbmzmIBX7FgWa16tfzXHdJDc0y7aiVj7uhOZ/TlcJtpgWh2qE6n/MtQogKkHMMxYRwhRW6nz&#10;2j1ZW4aSTzHHPsRwe5GVr92GsIKo1TosmXbASo4xqa+gRmzqwrFEmVYC5sejP2IlrEoLqAvkxdbC&#10;CldjlnvgwsFwFbFGBcfbcAdF5f2rmOai1G48FUrbz1P7dRZQxsQci6hLzNmCUqYrM8AKCxyD6vxX&#10;YMGnROZkVJYsxbYuAJjNOw33VWhqAcCPIGw4ZdHEsHjTwrCd4z7Fax1G/r8QFjkTzBg7b3SYu25O&#10;mL9hXpiOOOUlyNKMFdNQdm+jUwkpoKNb0CIgFkEUYrhWBiz5WUZ/srF49D4FYP/ppf9L+Mlbfxd+&#10;8uZ/DD969T/EerAX3yWUiB/im5+8Cmp+SHHZEIDtVUKH72JxvzAWLnug44jLruTEzkA5oyXKMoBt&#10;4KQBnLg1nChrvRo5cZjhssrwy93AF2J7alc0SzfgaL+IPNv4QWHMlGFh3rIZOBmvDpNoXDaX20cJ&#10;Hc5fMTvMIGQ5Z+n0MB5Am0OObQZ9YWYvnREWUoswjscm4Y+1ZPX8CHijJhBzpeHamk0rwmlCXjsP&#10;bA+LVi4iDHkUMLjEiuVE2IdX13qAaTs5rRJocDnJQ0G2keO9zA/7Ajkz+30psDiLwlHfQ0N9WxGB&#10;7CPst2bLSlgiYUkYob5e9+j4as2IstUDVMnvs68O9RuH+QEehf5rSGkowi998751xI23h8OAlyBW&#10;AIh68e0hbGq+bD1iFEHLnJyMynybwpKtMM9d7HMaMNUupxq2qO9brg1PdCbJ5glSfUwCgL4AzAu8&#10;L0DLDTeqArRu58HvNCG+Tf6B0Cximt2UPKyFCbcj67cw2nqvTJ8xG3fSIiarUDTMeNvi5NgO5ckR&#10;+zxlwTWBba4rQ/K5Swwy935GgSZIWxTKhMAK3POVXE5SqYKv9zcAe9qtIxdk+gOyPwfA+gO39Pif&#10;Cly9/wcw0eFccccXCJEUUGkiUE33C3PGj+vKFC+xYJOFCWRJpWjHi6sUAQtgqhCV1HvfHJgijgYc&#10;Iazd0o2jiIlcXz5TIIWxb9a+TE6MeUNQM6o0E6HbFDQDziMCX2RvgNc6pO4CVyGCjmU7l4XzgMPd&#10;P9wB1LTYQ3UMaAleV2Au1oQppz/I/GH91y4mfwUNu5nQJ84eRTHv9LASUFiGoO4AbOQki+NDRLZm&#10;Qha2kH+6Qi7rSgNGuM14HhJmrIZ1ncTzcDRq8pWAmFL5Wrt94KFY3YPJ+TXCh9chHYQgCzDoLSd3&#10;Vk+tlpZ+B5HPK8E3dPoRdcA/e/1HpIrej5L+s5yLHUjsdwOsqyUvhAJPIv7QZmsJxzdiGnMw52Im&#10;oLSS5wV5a8gcq1G4n0Tu7/D2bAjN23RBmQzgjZk9MgyhiHn83DFhNC285gOUkqP1KBtn0mDz7QF0&#10;TeEYngKwH731n8KP3vy78OPX/y78/Sv/gWLmX+DIoTPHi+HnsDDDhVZdv4i31XRur9i2LCzDYmoK&#10;LVcGUzg3jjDjYArQtMqfhABkPkirNX4dPwJBzG0FK4vTfPATfMidxDGHTvwsfIyz/XCc7YdNGIT9&#10;/rRQQEjNBmlKyweO/oSq7ZmA1LwouVxBONGOnDN5f1Usm8hrbYGx7QVQdiMy0GJk2vwpkZ11kidq&#10;v4myB7GDtQrNKPYMPamkU7mnmfB1wl91hvi0cWLVoKBEqX8dBX8KTjQRVrJfSQhQw981CFPOEHos&#10;gClt3LkuGlbWI3mvRZWojZU/ZC23NmKbcpDVhvVvKo/KSYR63y/Yz26jOKvU9x6FVVFHt5mQ3NKN&#10;GRXkafKAMi8Lnq1BUzjifUFM1aVtas6gXKwk7xXDIgBWLjAlkUYui0kS9ARUCZz62j7NzMiJ0avM&#10;IWgl8BIwbAxocbch1UrEJebFLLC27iuZ5MrIMqClb6INDFNPL02GEXxkW8skII3tZbLuCoJVAi7z&#10;ez6e7qfbskEtf1LoNIFWbuv6/7MCmIwsl231dfuvycD6ZV6JneW5nPxQQLMhpoXN+oQm31Fz0WNn&#10;jY2592/+9dsYIWjRco5FjC1Vki+iIV0B7BLXrCFDwUsGpr2dnSH0bxWEYv0qQOW1LQuw27J1rpYI&#10;yQ5sVqmBg4vT6VgmzSfEJ+jlug8dgIWdxGnjJlL6g7Cg4wDKnd/fpgYLZkOurN4QHYxM8LqMfdRZ&#10;wo57CrZH+6X9WSGHxb/zIQwTYB/jZ44IO3HWsP+WufyTzCnRxQLl4eYDq2FD+2BxKLuPb0JjwH0c&#10;QtZTnLyHUNxO8lH7mXsaaLFSVEUrlfpTnBNk68V7YUqbWLxTBmA9GXPXEeYpQ6cf0xfy737x/4zE&#10;w7YxB87ujr3OziFv30x4UKd+hwxV0Jowb2x0tZcxCW4a+J4GhD2HAt1n9Jc8zetfIFSqOEb29vNX&#10;f0ZebDlhyEx6aQu5vykLJ8T3/gCXjvEzRyEcQdH46asxfPkUgL3w0c/CLz74afjZO/8QfvHeT8IL&#10;sK+XCCH+6t1fhg+Gvxdl5hPmTQyLUCDuwrBxIoKO6awGRs0GuCYPxq3jFzCxcbEY2DqCIqTjR9H7&#10;H2fCtxtqIyrCbYDWQKq1R2I9MnLqiJhPGzSGRN+CKXhpUb9F7mcvxXErt9rSmngyE/oOQmcbEG1o&#10;CXURQcdW8mVF1IuVQyuPGqpj9bEdx411u9YTmttL/BgneyZTa6Qa7MDMj9umlvqqddDCxbDCLZR3&#10;HUyO1oI0k7C9Ct2vQEpaBUvUEf8IP4iDJAwvo5yUhVn4txGg3M2KR/f57Ye20+Z6E31vilAMXYhO&#10;HKV85tNXYHuEB/dQ+X6OL0Il04N/fAhwVwBgMjEcoKlAb8UMuAaD4IP0FFvK+ZwPc1wAk1xN+NAa&#10;NIchRHNlFlF7zOazvBAFrhpUhqnOxtVkLujkhv4SmD2PYeUD2ZOvlwkfysLc6j4g69F2R1PWb//1&#10;u9jt2h5jxZUlsW2LzTOjyTAsLFPkbE+zjFOIbW+SiCOKPbKFy+kYcl37c8OePh6BKAtiAlQLgpwm&#10;zqXK1ARw+XZEaRX+f0YGFhWKLAzSeArAYj4vt09Y3471z2NZz3r+WSHEPxfAkkFwf9t26jltTOpC&#10;p41rw9+LvyNVvssReRWSN7ZPocDVSqjRxZ6LvuSR2MoirBIVnPVPhhBlXYJXHcDWmDUoF8B04dAH&#10;UfByEpeJOeka2vI5J2Fl9WsRHqxhaNgrgJn7UgQi0zhATdb9P96PkajN5MncdgNa1olZB6ZC0DyY&#10;Br5aSZ3GjUO5vF1ANuxdzeS+NNaCrdi0KIodFqMf2AQoWSi8FveO+cjW99GT6yJKxNImQpyEEhdt&#10;mkM0bGH0VLyAsa8hvAXr5yOyWE2evwYfWxbDZUc5Zz2A81EiP6ujyW9hOUIQun/MRxr/wru/CG8S&#10;hdvLcfzu//1dPK71CDo0n3DOLEOcYo5wN8B4FNXgREBnCkC+gWMz7LqO82F92FFcQgwtqnswtGgI&#10;VgGdDM9I3M9e+zEivMUs2lkMEIpczHFOAFtGThlCB5RPwxD6T75BofSbn7wCmZn9NID94kM6ZX78&#10;i/Dz9wEvnDd+iSrkhfd+Gd4Y8HqYhbBi/rqF4ZWPXg2jZoyOTeIKYScbWQV8SJ3YQBjUzBVzQOZD&#10;sf7CAmPdoO3FY75mH+KGVYSahgFaQyYNgxqOiZ01d8KaZrPdQLfNsxTNFpadw/rpdDTbVU14GPsl&#10;66E8mefIU+miLDIbfiygHYDV6sZDPx3zcXxvhQBaJOlUUYpi7kp9aeyIrBFuA5O+9lOG19oZNpFs&#10;Z8V1lryXMerT1G9I+U+xUlpDsnQ3+aoz1C1sQLK5/wz2VoCxLMyhbZQrvW3I9XciHjFHtklGSEz6&#10;IDJPHfs9P67irPAvISR5CtDVnPgMSkz9EytRJK7csixMQ9Vpm2xBe6MtA6h1MN9lfZisy+N18lZh&#10;ZUGhIUPBy75hhkVsgpkAJzGxfBBLuaW+mJiv2x+A2cU4qQBlXgKXzCt1BrA2SwD6+p++o6/RTXKB&#10;5eFSDUnfnrbYd+weakatr2ITzsf+jZkGnUlib5fk3BBiCncm6X+u7D99TkHJcKEOJYJYpm9YJseX&#10;cmGp5i2xub8WgD2/kDlXHPL07ecpIXMBzNsJxMyLdf07AbB8kHvss5jjZt8X+3oegCnuiFZTdqHI&#10;5nkVfjz8w+dR6fvu8A8JX62JApo71Iq52HPxZxgx2nAROqwh2nIW2XqSz9eTE6smT6TYwlBgLUXL&#10;3eSyGgm7CWIHSQ/IJGRhApmTciVhxFaAbi9saQMlQm3UW5WQEzuOrFwrvdMIEywfErSMRu2Gwewi&#10;H9Zp70NCiIKY8nZl9z5WgX3UXgDB/FcJoUcdLWRf02E36xFDHCZ8uRh/2kkLx2GeviBMwnB9OC5K&#10;2xDitSCRL29lvqF4+WDR7mzX5DIKgDdGNrT9CL6IhP40Bz5BkbMetDb0FVAWrpsfHZA0K5+7am74&#10;FdG2F99/IcwjjNfA8X33v34NUG0P89bNRs9wNtRSHlAKgG07uQ0hyLmwkfl4L8bCBaRR5uIUMooQ&#10;oOVXSw15bl7Eey7GburTmD/bDltbBcBtIp+nqtHOJxNhbjMAv4HM55PQR+in6PY97AttqDx0wsDw&#10;wZC3Y8rpKQb22tDXwztUTL9GHdgvCB++gRP9S4QPPwX5NO39eMyA8Mv3XgyjaQstONUymaoImUnR&#10;8lKYw5XmSibYZvI/R8PctYvCwo2gL71bVtDYbPLiGRzktDBv9UJyZWsRb0wGCEhM0sZjLXmkHYgy&#10;9nD78Dkc3i+dQdVYwpdXAN3cyw+E/mAUux3ArkravvXopti900pvvcFmoHbZz3NFSNBLYV5Xqf2q&#10;QTnYQYK4gx+4NVFNNKdsIBRo+wOZgyacbSiOrLAvIr57gh/aeb4AQ5xFCE12QHPXA0bbyFM5diPd&#10;33JocwSzAhz4C1BFWm8m6ETgIWdlyHMFgLSdRm2ysDWscnaSIypAfajhsVYsC7Bm2cVz+jRORnE5&#10;hSGIbaZr9Q4ViAo0yHG5grRoWseONCFb9+JFlxsCuWstjKvOLAjlAlQKyT12sMg6WeTmw/Jl9bnA&#10;1wt6XPzf9TIwc2EaKsvIzIlFBoWs/Yvffx0bZZbWV8CYN4fLtWWoQb+Lvcdy3fMjkFF39hjQHvf/&#10;8j3ogJwVdaTVdAoZpvtuzXEZMjTfpy+moc3MtleskoAvA2BYDv2VRBzPA7Af8nyf9WQAt12Go7s6&#10;I1cm3hUbZaqszIynhSmpm/OfzsyeJ+IQrJ6XC+vv+ST66G+rGtEQcpdqQ34LRihc5J0jf3wB2zdD&#10;7nuJZOwjz21XZhd9tdRMOgQyo0Ia+rq4tJ+h7Evm5cKzFlZWS3jQlIIgpihDUBKMnCtOMUlvR3Ag&#10;y5JtVaJENN+9AxsnQ4jWfGnW4OOWCwlmx1h0m6ZQB7CFeew4rMeQoa5Ehg9lX22wMB05DuNIvx12&#10;dQ7LPRfrK0nXaB+1jG4f21DnyYLWIJ7bAXisQx04ZQnzyeLx9EE7why5kULi2dFSSoHFTo7DyNVG&#10;5vFFKAEnIpb7aNi7AMFkIlxbiAIt5jaaAuyhFq5dSOpmQPj7l/8BEvNL0iFEnogoubDXTWRv4a6w&#10;BFZ3ooyWVeTsLOAu4BjnbJgbRs4ZGT/vVYQtsrIVsMaZ+DXOJcc1F0X6SoR9bgWmsbNGhHHk9KYB&#10;yoMnwK5gVh/itTsOOylrxtaQopqD85PHKevy/87xPQ0hRaVu4ikAe3/sR2Hg1MFhDPmrV2hm+SIy&#10;+iHThoSZvLkT+jpCaCOoz5q1Zk44qjchViMXaVtymRDb3vOHWXlsjaC1gDzUJkJsxbV4gtFJddaK&#10;eeEX77yI1n8xBzwRuyqciJfOZsKnCyh1Wyu2Gj/dxP8Tlju8E7Z2CLZzCvq5llXG8tjdefsxQAQw&#10;UJmja/NpKLm0eSLikb04Kp+lnmsPea8dtEhpMh5OiLAU544m3DGc4PUsa2TSrWVl1aw9DKsO49qX&#10;URcZBjjCD28/K6sSahyUbG5jhXKIkF8R7OwkYUGZk33P3J7lJJ4mTLoGYJ4D6xTAtqGStK5BB/y1&#10;SP8XsJKZtgQrLEDsMFXmyj/nQMfnAfYytLWIVFzpCGS2arFubBMgJnDJvHTuUMQh+JrTiRLyrDGs&#10;rEvgEsxcVfr47SwLywWrXNaVy2ry1YhPijUMF5rvolFmFHeQowIcBas7sRIffzjMlHM7Jes8nnHI&#10;pwkevaBu0byytrOBi2ULn+s07Vq+iCrFTMPDG5l6u2jIq3xexpQJ++SGDnOl/+m2x+S5sObNbe9x&#10;ZliiANaXGCSFHfMB7LHTPMefL+/uS42Ya43Un/9hX48/D6D6Ujv291ifr5UFrlzwSnVOzwewHEWg&#10;nY6fMfoCmf7AKSkNk0ikv1Di8wDKQv3H+5gCcGSVjG4FqHoAqxql7hXqJRuItAhMipuMAhk69DoR&#10;vBYwSWt+4H1t6OptacS80MxCVvAyStKQk/8S1AQpHSuMzDgxa257Dqm4bhWCkMBkntswoUxLmfwa&#10;wnDeV8TlnOLzApv/7233EQwPEVKbjzO7AGToUBammKMBENNWyu1R8mX7iA7tZ2yC2a1F8KDN1Jpd&#10;y8M0Fu4zsf87QT7NYmnB8gSAWA6Y2jBywdrZlLusgeUsD+NmjQ7jGeuYm+ai8J44Z2x0wZiNGG7J&#10;+sWxRck0okAaQSzC7f0dOij//Us/Cr+gn1cV+gAV2hsQoig0uUj/scXb5ofTV/FXrCQXCIvbCaMc&#10;TB2xTOw0j8nCzsBQzYkJoLtQE67hOCxkXkGYcB5+iXMZ02BSGhKPnj4svPD2TzmGibGvmLVuw+gt&#10;NmD0R2ES+a6lCAYLCNmWku97B0/eNeTUngKwgSTIBkP5FuDkvhHFyycTPgkr6Pq5GKq5jnjmcU78&#10;EWKWuwjjLdkKuzq4KWwntLaPeqcD1D4duWhYkaI9QKuE4t9CGNGWIzs5kBEg8AJWDitRLi6HRq5C&#10;Oj+fBN30uF2/dzNx190UzhURmjzN6oFwHnZKO2FfExZOga4uiGCiq4cCidUAlyuKzXyhS5BgHuTk&#10;FQgyqI+2WfzL/14iPLcdifdRfrD+UCtsyULNRkNshZCporeBphX1npiNfL61JCGN2Vo4p9y9gNzd&#10;KeX0hC7Pk3sTeNYjuPA4rHU7xbHqOKL4YgkdSFVJJgPi6TiKuK8AKAM7iYTe7eJNrHR4Tr/GwrIz&#10;0eLqIipHnTtUISrYMPlsXYshEEFMOfhjvzfFEACKF6Hx/DTR5gNXXzmvvvJkucKJB9TTpOLm9HqZ&#10;ejHyWACYLCc6iOMi4Pa6fZRgsx34P3beV+V3ixAtjAg29oAcmK02dpDPXL2DkAohXR09tJ0yxJN7&#10;LNeV1ms7laOG9P2tUxOQUt2aIcNkguz5SDVuApfHlw/S6X8ft9vIqQ3rrRGDufwAAHtsc5StacoF&#10;lFQPlphOrhvEs0DshwBYn/vm2CMl9pW7/UsxsP4ALBf0+gKqZzGw/gBM4EojX3qf7vu8dnJX6D9l&#10;SYnMy9Bg+rwCmN9XE2zdRV8DjH03OWVDittR9EYRVNZxoxQxxCVcNcrpjG748Cp5saM00jXsJ9io&#10;RrxKblzgkn0JYoKbjEqw8r6RGwFqVVZhJ7jJzGRiPmc40lyYXTkSi1sPc1q4aX50oo+WeoTjBDFD&#10;ifYTsxOzLGwLhcSrAa2dJ7bidLGWPNuKMBRyMW3FFNSNReTX91MkjSIxStUBPRiTi/NKatQeILQ6&#10;QY3qcpwsSjEMr2UuPEE06AD591VbVjBvTQ+zcZQfNHZweHfQ++HHr/wUC74VzNMrSR+9QV1YMcfT&#10;AggfhG2eD0dKDobRc4dT34ZAjXDoRo7vDczfZ8H4rIVTrCZ4K4G3Q4k2UAeJnJm3Wgj5MfwnA7P2&#10;dwdRLbczl0xBzPceOXSKoAGnNwe8ijHwSzH8qDekZr7Wl6mGfG/IW+gw5j0NYAcQLixnEp9AwfJh&#10;gKrAXBA0dR4Jw1mrZ4SlNFtbRBxTRjaB6uoxIGMhjSevAAz1d1pxMWZFBHgt5sO/N/xjbKk+IUw2&#10;lVin7vKHOCkA2IZlsQDYUKIANmmebGxOBDFXV3dpWldHc8hilG1Kxf2xaeBYjgrQ/NJEXEHGIrM0&#10;72XR29KNC2Jh32ZOgnZLZ6nTOsTEv2r3urCMXFUBIGGIwB+k4YFWkv0WFJcizqjrxsCS1z0GONpu&#10;QHWNMVhLA/bDtLQ50SFeL0aFGwJO8mXUWNKC4xlLZrCCwPNrMZ9lzsS4opGGW2RtIfdp/mcbYdYN&#10;rHYO0Eds5EzKDWBfJSgMNQfWtNc2LzIwc2raSynaEMB07nBrGFGBQszvZIcTmRdotMvJ1nrl57dy&#10;FYe5ea7cfFku8LmPoJDcO3pZWEaFKPOqw3C58QZlEXFocqqAoiPb08tWFxitYgQsQOjs8fB3n0e3&#10;kTW0P6hC2vzlP32NC0umlXumdkswy+TAEij5/oaDPE7Dpj6X7LHMd3hcjlTYnPFIzLp05Mjx8wHM&#10;4ubcnIo5l1jQ/GcCWOo5lWtdlNuH6i/JwP4tAKyvQua+CpZ/SBgwH3Ty//dZzCsXvPJBLBe8fK5V&#10;A2vbo3A9KMryts0qdZpXoOXjApuLvfu/p/8d14rdK1bxe9yBUOoUc0E1DKODvG49IcOS+ovkszAX&#10;J4xoXswQoexJUYYM6ix5H3M+h2AdawGS9agE2wgXyjzMaRk+XMkC+whiBtMRgtsuclmqFI342MJE&#10;VrL9GHWtAOAlwodr4xw7J3omGkK0l5jhRE3Odaq/QA5MlrYTVaLbfTS6LGRS33RkA21PVsLy9uBU&#10;MY8Iz+xYU7UPgqFpRBH5+ysoqe1xaNd4y4DsXygLMq9kWdRnpIVWUD87b+VcenqNxhJwOA4bfx9d&#10;hA5BCF764EWk+OcJS1KDRcizGICaQxfowVM+jXZZXRgRT6ZbyShqug5xnsyDneXYBPJDdCGZTY2v&#10;ea6NWfWiCmwdnQQp5fca9WqWPBVRx0C0FObJ3hn0Bv6JI2KNsRJ6y48sUaimz6RKzzcAN4U0TzGw&#10;pSQHz5CrOYLUey+GjH4Zc0HV90bYA+zV8BHNyIZBE+dBexeSOJzDSS/mCz8FKm6hlmk2TGk+bGQS&#10;iD5r1fzYpv4iNVfnKs5zAgGVbWtIQs4kzLYE4FkGUCwgabiY7cIwhslfa6ijKPQELxWMe3Cn2MMq&#10;4cBZmlNiLzV3NegNUs9gqFAxqTl3+QwGdRHYUOk6r2v9Ppu4Edf1f11ZtWLIafsCDTqLEFacxsL/&#10;MvFx26zUtF+NsvhNxIb3sYIxRrwY+f92/t/uy+vJa+n9OI++ZHZ49oewgvcaN3MsLGo5ziUwyfmT&#10;wwK2M8nzzZBVIkrZCxOUQR0EtLZzoaxBmDERij5mzvgoahGoZFfKf3Wq0LtxHReVk73Sedu2aDsl&#10;47AWLDXATMWYaYJMIZLnMa580EpsJSn6ZDuG2txPAEm5JO/36FqAmlLQqiePaP4ro/pDCAMDywBQ&#10;xiX+Ht2t7ZRtuULKWX35T19GED5CKLgMJek9VoSP/vAw/m8ruQZdUFLoLzFA399jMlSYmnl6LD6W&#10;jrmXJSYAyxRt537WJ0AsC2D6Ogpkf2kAy80zpXDj88Cr77xUr2vF92JnfyYDy1cp5rKoXJeS5wFY&#10;Lig9a9/vw7qeBWLpuTbk841EJ5oIA7bYGiX299ICSo+/bM+vrAJR4VNSH3rOb1P4fJkoyiaiSM4r&#10;zjH2FDQ3bv2ni90KrKL0aj3ARFyLgEE2VYzfobVcCr6Uxi/etjhUw5gOk3daTT5qCXmq6SunxTBh&#10;YlzrmGytIVMefpkQmLfN5cuSzhBuu8hrGp6bTA7L+zKwasQe5sVkZQ5l8Bsx712+YymhxwOxPEkA&#10;23t2B1ZQ9FHk/eesmYkifAQMbUNMcdivsAPRmoIxy5+WblwSLQBH4oBhSE7Rhu70R0n/XKEPoqbh&#10;KsOHThoazQUWItp7Ga/bBoDdiNUyInGFyPs3IssfgUVUAZ9xJWzzg1HvEy3bjuDtFPMd5gtsZaTW&#10;yy2AXCxk6MKh2lAmZlcTVYe2d7GsSIWiVoKvUMg8asawuI/ekxV4K25Bor8QUD5B+YIqT9nsRxRR&#10;G5p9CsA+RPmxhMTZQVYXC3ETHgJYDZjwMXVh/yW8MfClMHTKQJKE48KMlZMRb7CKsOcMJ3M+FHgQ&#10;B7AQDf/xMo0ksTqCuSgB309jR339VO2t2bEmysVtYeLJmbEMb0USh5Op6Ro3fwJCjylhOAm8YVR7&#10;L+QEq/zT99C6siHEQ+2EXECo0hYr0wCVmYTsFlDgvJU80mEY0xaKg9cQ2jzI7SsAaz1soYaixGq3&#10;KI0ucgIMNZ5i+KWeY4VymBYt2/jiNmJpcgyPraP8kDfvWQPFnRFrzaw9k3qPoi32R8Pej++9i9qt&#10;CbPGkWRcQ0wZqehmiuzYrmG7HGC2a+hOQqfHio/H5PEKBC5TKbievXpeZJRLWPFsR6zhD0zAsp3K&#10;NlSH63evjwIO75sHE8gEMPNgqhHdCmCCVqpncZsEHPnKw/ycUr6Yo698WS7rMqRoDqweA+Uycp0C&#10;l+HDDGjdjEBkUbPqvwSIGfaWaWlhaE/wc58v/+kLgKo9Tg7aanUSurFZYKZdu23ZM07XMq7P/9F9&#10;O+Nnt3+azv8ppJjyeu6bjjUTQsy4ceQDWG5NXI81Qzl1RymM2JfFUX85sL5CiPlsK+XTvi8L+14g&#10;ldP08an9/8oA1hcg9QVgfe1nLaZDMPqTBiyrhXC2o5nfpszLIYDJwNrZClxGLty2qEJWSp8cOtj3&#10;CBP4MhalSwjvnyBsaMqgkVyYuTFDhMcBD900rhDmE6wuW2wMOyoDYBZtXRTdNepQ4zkXWrA8DQBz&#10;AhfwZG82ulQsZvGzjh6CmLfXkssSlJTQC1DjF4yNbCyFE+0rZm5LNmbuSdGHhCKKNshtzVw1LbZT&#10;0e7pgqE7SMda2NVeFu520lDRvIPoz0RKn3751i/DeMR3LsAvoujOHAsSf4Ygso9SJEF8yKTB1GgN&#10;JFLVQmRsOsbu78Dg6jDZ7olGFVcQsdgeZRf1ZqZdXvv0lTBg3Cex3stcl+4Z61Vwo5nYDxM0HSPp&#10;mEi0Ts/DzeS31gBm5uUEJ9mVrkwvUq5lr0mZWhkKT0V1nj9bzizmHM8EnHee2hEbbQ6mr5h1dE8B&#10;2Ezik8t2rAhj548N7xDTHDLlM4DrZWrA3gS8Pgkj8dMaO2cYcs1BnDxCf3xR4zjpk0kmHsLtuATE&#10;LFDqTkhuK6KLMbPGEPKbGGu7DiNOWMtEPp9JfAnJVAFsJgXKUwGJWTIr6slm8/6zUNks5kNrN2VF&#10;9xTipe/Re8wCYmuwzhNSO8AkPxM2s5zk46JV1BTMHh822daEvNVJQKgE9LYVjD1klLue4AtazRe7&#10;HD9Gm28u3og5JAKKOSQzh44fGj4a+hFAODfsBUT2YvNUyhd8gPzZYvZZS0uWg7pjAJJLPWYAdyPh&#10;wfWA8eY9G/FYxNOQguYVCFdWwCzXYDO1iUToPh6XVS3is46bS10EBdpTlkyni/Wa2MtmBzH4vbzu&#10;bsyIBa0GVFHHAbzdsDVDiIKYTgIKFjT/tSZM1qb7RgodJkcBhRz56sF82XzuxN5X8bLAI7tJz6X2&#10;FIYxjxE+NeeVhBtJVp9qwwzfCSKGBQUrHxfUBLkMsKgQvAYwCU4PYwjXIviLFDE++oOhQH3ubpA3&#10;exhDhzrr24VawBYYfTwxqbT1+JJkPgOgGRVift3YE3mx6KGY8U50JAb25wJYd1bp1+txmGFQ3zsH&#10;xoLAnlR/8iAM2/WM0W3uMjti/63c94rej5k6sefVgvUHSj4uK2rDHMDh7cTc3PYJXNkcV1+g1Ypy&#10;OI30fO5j3n78f3yeVuoSW0gTCGKt9viKfb6yoUUWOgm0/D5SHVhyamkj9WHH9ov0GdyGvHzSgolR&#10;aLWGRaxFzU6ggpHuGSWE+/QvlIUdgfEIaAcuHIiTq/d119hOmG853q7OXwo+LBw2lOhCzbmokjmy&#10;FDYjC1vFfrP53/0Az1lUfFvJJa3gfRYR3RK0tJaqoLeXKkUl9m5Xob7eAOjt4H1WkNLZd5puzLC2&#10;U7Chg0jrd9B2qoAw4UbqZ98Y8BYqwl+RR6Jel1THFlyEjkACdjI3Wyh8nDDnueoz0W1e56DJqAHf&#10;Qq4+l3lYsdr7WAfaUNj+ZzWE7yxd2rIfv1zSSUdQSKqItMYrWTzZ91HQEphSAbMANhah3WjUhvaE&#10;9H32UE/mnHyM99ex42WY1y8QcAjoPi/rjWpNGSghVB1MZvCe8zgvYykb+PE79B3j/Z8CsNV8aaoO&#10;Pxz9AXYeI2KvmSNUZ89fOx3KqE/iu+G9Ya9Fh+Fxc0eGD0e+C6vghcmRrWFFUESc8gST00rAYjKo&#10;O53Q3gySdTa6VNwwlzYmOth7f/LCSUzqk6ljmBSl5fOxRZmG/n816LwOFc9cYp/ziel6ggzdLYMF&#10;zV81JywBRFaTY5tCyHEGsvwpcyaFYWMHhYnTR4XVAFMBxceFrKJsRWDi7yhgekChCV/IOsBrEfss&#10;QnAxl5jvpHmTGDjrTxsbFgKE+wHIgwg0dqNAXEf+bAWUezvKwJOEvk7DIg+xslmN5F3mNwnQXA5g&#10;LWMsJBS6Eua1fvtq3EAo2Cs8Ep01zI1NpkB7/pr50d9wDuB9HBBycpZ52UrlLABxityXPm4aAdv3&#10;SxGHLVsELVdRdh91f4FOSXA5rCRdiF6UkZGlZo/ZbRJFCEgpp9VfmDHtE7eoN2U2MiC95GSBytUF&#10;pgRgAlTGFzHjEm8IMZOHUk2Y6aQs4N3+9iavZfGxikHZWFdsCtiOu4GFnysIt3gh6634kPyE76Nh&#10;scwrFSOn3F1+TdiTIdFMLk2215eM/rEsP9uGJYGYABZzYjCA76tC7E/EIXjlijhyPROfF0bMgIrt&#10;5X/olv/x/yJ46bLe9+i2YSPPuc28T/b/HpvrYqNkePVPUCHmglMCsFwF4g8FsP6Aqr/HW2wfBPNq&#10;4zMJZK3cbs7mwCIb0ytUM2BNC8yXZVmYAOboBuhqMB4/S+Guoq3DzB8LmY/msKjeymL2gF6mTKaH&#10;EDAcIXxlD68r5MCSs0YpSkRzXNY9Gd7aSm5rJQKL9TAxVYYKGOzqbP6rkV5i1pFVUTPm0IppE3VT&#10;uhmtJDS4EVGaugPzYat4DcHT3Js5sUzz37KwCXn8akJ4x1AbxnIi8m2VMLVWlNXmlKYztw7C0WgM&#10;bGs+85yK7vJWfRphg4CXLa50CpEJ6bSxi5quw4CwLiBLsYf6JV1ItjP/rcZM3QaVztfVhFLbaDB5&#10;EUKgC8g0CpVnOVejdLT7sw0sBTfzUw7r42RiApl2UFNoAXMAYcd5rvkiyMV50lQrIUoDqQdbTp5L&#10;oYf7mTczh2apwgWcQGS5TQhZ9IyU+c4A7F/57NUwHGw6CmN9CsDeRd3x0zf/AZB6K4yfN5L4MO1P&#10;yo6wXUVeaxSA9WZ4GbeO1we8CFK/QvPKD1CZbYlyTEUPV4khO/EuhHXMR04+BQqaaXmyG+BYEkYg&#10;YJhEl+UFhAd18Rg+dRhABhAtmx4Bbgf1U5uR6k/C8X4UTS0nEVZcSu5L/0HtpCbPm4BrBw0zcfEY&#10;Mw0hB5L+STTVHD5hcBg6ZiBGwBPCXMQUi5C2L+fLk0HNI8S4hDybIDMt1jnMjvVbijAMa1rzMB4w&#10;OoP6z1yY4LURCmxztnWwpeOAl07xhfT6ulwLnbeomj5da5H4r0BVaU7PFjKzCBEuQTq/jOMVaJfx&#10;eT3uQwDObptj4izvewlStljZSc3XStjdblR6unqs5DytQdyxhCr7LeTfXA2eJB+o4lH14xkusGMU&#10;R19gpWicvifb1PMO4opUwJsLWomBpZxWkqknoEv5qceCDYDrjkXLTGR15Kts4dJMh2mZTkYNCEhk&#10;W9nfMOfFSO7qN7CDum3rFYuVURmaB5ONybpuIkFuJoZfg/JT01MvZOvvLIpuvNHIalDXEQQzNAJN&#10;0uc7AKghn1ikDaheyzbhzGdXvZ8lEz7MldDnh097c2E6iGSc7c35JRPkfC9JH08j9zkVlLlt7zPs&#10;LWOma9FwX8a6z3ssw4AyLvgZIBVQMq+byZFlHk/bTLfj7H1ZhQKGJ4a+frYM0dDX29aGPTl83sc7&#10;NMON79f3SKCWry7MNeTtK1+V5O/PE2T09XwCwlxGF/dDNv84/wXTa8VVpz2xscTacOZoJQcm63II&#10;YMluTQBTNm9JTQs5XCXz2kZpIXWBprvLCWsdwynH605lsCUu5r+dm7aQK3NSv8pkfg22b44smn+z&#10;SDa340JMizyVd4bQnJTNcTUDWrKXaoDLbs6yMJ3sDcs1cC1UIt/fhTuRef3PmNANYSr0mGOeCECy&#10;W3Iblk063tcDaILAJlSM23hOU9wliNgKYDPz0AO8hbz8I+bkhRj71hOyvMHcoMvIOYR2pTC/OurZ&#10;SnmdA+SpfA+P17CpxcuXEXtMp+xnDHOqrab8zB8Nfz/OudZf7aOESf/W0dOGIccfGdudFCPWOFly&#10;CPDaByPbzwKUzwroGDJdBLOaC1AOZf9xCEZOQ2wuIoozwjSO9MtbsEMNIap5r6H4667g3FuutIso&#10;2m5qeo9zbKc4vyc5v6cYJ7k/bv54HKJ+GRmii4unraTe+Wn4xVs/xv/wRZjDGEQQ25DBrw3Tlo8P&#10;c9YpQBhKYfPPwqCJnwBwo8MnxCznI43Uk3ANB7MSSaYTs2GxKQDVaIrl5nIi9phnwnpq3mZYFEzK&#10;UN5MnD1GklcaQVO0eUz4e/lgK3BgHzDqE6qtYVSIHRzjAL3pSOkdgtV4PM50rhhH12cTkpMIzwlk&#10;U+ZODHOXzApTqTObCiubhZBkPkC2EMf4eYgqZi6CKRImnM99w3y2K1kBaEwH8OaunBMbSp5AeXmc&#10;mOwpEoYF/JAKCOOdw5OxCG/CiwgulLkLRLZPKW+qiK72s5bN4fgJR6I8nMkPwPoGJaKnuQjqkMiX&#10;s/IpJidobmzcDJz3PRbEHsvWL4235y6fE5ZyezXsbRnsbj5FhrM5N3vpn3aO/7N/2T4A1HzgVayn&#10;zEF1sbKM4TsYTw+rTm+n7svJOzAp9WQfsZNtVp2Xa9f0uP4L8Hr020e0Lid8R2+xZorR9ZWzQDlJ&#10;2CMry9bVKON3RZsBGBSD5JVufW3/sEeMh1HAoTrRbtzVKLfKiOPb4twf+G1CipnPcC38+r//ntbs&#10;rWEG52AlAhYnms//6auoFPO17xlSzALGLQEtz00/KRfzWVcuSKf/Sfvm2kz9KQD22BzWdh2P81J/&#10;GnAlYOtPRJFqqPKZ0WMnd4GNcy0I5Y8MaGUc6XNv5z72fQDs+6gHfyiA5SoLfxCA5UjrBbcMgGXk&#10;9gnsWiOAYQeVB2D+tiIDS40qASBBqBogKdcDFSW1Vm8uHK33VH1ciNhLr9WpgNgGVM1OuEuZwyyp&#10;qSK3ri2eJrPK1VUwW+ukq8QirJIs0K0ArAy/KWXX9s77qu7KyMWnxpiVpASO4TakAG0RIri5iMW2&#10;kWM/RO3oYop+VxEV06dRo2FbvxxDDbiV9x0HARiAvdIg8k/KyrVmKs7K+0sJbbaTV7M/mXVaF5ou&#10;Uq9LJAU2U0h3ZoUmmvtW8xnsfnGJKIstoN5CMq+CWvB+d9DbsfPIfuah2RAM22kNGP1hrMHaxSK/&#10;gs9Qyueugv0dOUeKBVZYxnvYUdoeavWUHWyEgX1IHZdpFLvWW2704bAPkdHPCKcwqThPnl/R3U+w&#10;kFoGgJ1ika4GYykscTHKxfXk1Y7CYLcDnqPmjAnvYCD/HqOAuXU/0bA+AOxn+B7+HPPE90DlOUi/&#10;V5PvGog34t+H90eRE5s2MHw64SOQf250nI/2IDCGVQgnbHJpdfd84serOQCLeOcSFlzEF76EAt+N&#10;9LpajqJvBydEI1pzPOaAbNq4inqDkZNHhLc+eTN8Rjfn6TAagUbAUdVnnYIN0AYTKhw6fgjsa0wE&#10;g/G4z0+YNR5Bx9SweM3CsISxDLa1nKFTvGa7qxBW+Dr+/wz2m0m9wypaodh00gJklYTr+XGal1u7&#10;axXhujWxd41dmg8AHMrnbah5grCenZWVzW/E9qqYereVFGCP8lg4BmX0G1mxCeYyr+PQ9dgfjBOt&#10;MbES+xkA1wrCnythbqoU98E8ttLmRXDzOOLxbFoei6PNn8nWlOrLGAXOakoUBJYOZOuqF7tjI8qe&#10;qBjSKivTJymjInQST1ZK6bH0eJqEYwuTbJtwGZeWXc20ornOajzT36u3NkuwEwSU8yeJewzjwdoe&#10;UKj86Pff4DPZw+oNwQcWXq62yvW/jFJ7CjMp1Lz764yjh4rK6o46cpSXYofnpptY55Dr03bMWh0B&#10;0pHCcopU8nN6iVHlWgjlMrD8mrC+2rDkO973x8JyH88HsMjIzB/ltC/Jv/39GFhvHioXoPrKTeU/&#10;n4AoF8TSeyYAywex9PzzGFgugP1Q9aD79wduMqfM6K33ygejpxjYU2BlSDCTd+sFMPJgAFsugCUW&#10;JoDpdSiIRSBDndxB7qwBkCltw1GeGjBDiaYbtFIqogTGjvAaiDupt7Aos8ffqBmU8DC3DcA94nWa&#10;/hbDFHYjt1dtZzmOprU6p5choW/EycN2I7ZfKQG8VP6Zn9ceyoWyIHmMucJRjCpa8JzLHDqH198D&#10;E3GxP5tokG1fvK3QbgyMRmCYBGgprNDtQiZ4+7sbsbhaz8UC1IIqI4/hW6hTxmXCni3k75T/K4qw&#10;3uwc72eJUj25ZueZNz99I6xmrpZ5vkAB80JSH/rPXuXc+HksMRo+ZTDlS7MiYFpMXNdZBsMsj475&#10;YsJFPpd1YLqNXADglioKRM09fOrI8NpHr6HgBvAxuKiEACjvtxnya7TNsjejbNE644JYQH46trVp&#10;RKV8HGa2GnX4R6PQKsAW7zJnnaE7yFMA9sqHL4YfvfJfGP81vIG65J0hb+Kg8ePwD6gQX/zolxG8&#10;rDNQTqnJ4yJebD65o6XklVYAYssZyyiCns8KZDF6fg9eB4pldN2cTTJw3f6NEbxqWOXXU2dQiBHu&#10;knVLwhAK6D4aQquWicNgI0tQBFLfsH1NGD11FGA1OswCdAQAQcj7IyYNjwA2Fdd5AWwqtWYW4k2d&#10;OykClr3BduFPuP3gtrB666oYPhQ8BMYlvP5unOv3FewDbOiCDDhsASxsxmmPrj2E7HZhHaXz/gha&#10;u6xVNQi46VU4j8+6GOHIsk3UNQBi+izuoR/Y7OVYs2CNtYSwofsv4wevpZQhwtWMmagtld2vQ2V4&#10;yNYtrHjO09iyjlxPO3H404QvBXJrwS5WU5YAw3O1snDdovhegq3PCy7WjdkuopgwprUajQwBLbIQ&#10;819Zb0Rv96gEtBDYRoCyBXsisTLVB9KwnCanFoJeItd1hdGNEszuzNryyL68L2DJvjRM1UfSx2J3&#10;ZcHNwW07RBeWXwCM+OFdRv7aXAVIIbNnsrDNiWHEB78zF3c7qhnPUIdTcMleR5g+11yJDM5Gkroj&#10;aFGmk4IOEhHIzO/5mbIeh/FzZh3t3Xpcua77fd3OldLnMzDBKQNKGWPiJ8KFPNeNIOBZABZBMMcs&#10;t6/bz8st/TkMzP/NBci+QKw/AI37RpFF/6OT78aR9ukFHB0xMv+XeUywenJknnvysTZKGDKjV/CR&#10;D2K5gJTLrvLBqj/wEsAyTCzDxhKAxVYqKGEz7ht2NYeFUR7SwCRZZziRiEFZS1msoRLEZiPyqmQC&#10;bybUraG4LMVaSEtxljDPKXgbM2sUrGxxTHfYXkpZ+n7CYHtgDfYErKSMpwuwbGIh54LOnoEN1ymK&#10;Jgd2HsGbdVlbmBd15tllDh4R2koIgPZ9I3ntsYTN3sT7bwAegD62mPfaQJpFQ4Q1LLhtW2XY0vBk&#10;E+5CumBYk1ZlXzFEIAcR1+0nf1dJEXUz7h6Hua96vBigOQIYF1I3a855GPVfr370CsYONRCQVXQi&#10;eYm5cQPAtRYD93ERtCtgkgo29FOcRgeSqYsmsOhfzvw2OQwBzC24PkCN2hqk9dprCWDWCr/26Wth&#10;JNEyF+inacir8fk53ldwfB9G9fZnbzIPAPCAtGVZhjxT6FMQtx5PT9oPR3xADfAYzmVjbKD8NIBx&#10;0J+CcoLXL976CUVsL4Sf0UblJ4QV3xn2NjFIQmAA11zChqp1xtiDCyHEfFzUFSmshe5axDcHqact&#10;oBfCzkRSY64zCItZaHyKXFJReTGTMpb6Y4eEF974Vfhg4Pv0AhtOLmtYZGIyq4mzyZEBaKOmjIwg&#10;5WMp5CaIDRj5adx37HR6xgB03h7FdhEsbAvAJHgpcdcmZTFAIPCY/1rEbRmNNVeG7dbY9RkfQ9ng&#10;VpiTwCNzukqR8UZEH+8PeR8n5MGRecmMBDHFGRMJXeqUf5y+Yg3XmvlxVnJe5iF2GclKBYGK5QGG&#10;PakRm8dKRmsoh73FDvHDPoSc9QrF1DbANOZsixGBqIW805X6KxGwBFo7XO9ha2jWXkeCnK4dApn7&#10;C2qyslQPdi1rN2V+yvxJq0lumztmwyqKPwQGL+ZzqBzPA6axyNOCYWuosq1NepTAM1KYsQu3jRba&#10;0vheD2hBYxuUTl5TID101s7Tdm1tj44c1lnpuHGPPNed7zTYFSA6Yy2JOYZKkso3cKW/Rc6sC+up&#10;RgCwEcDTMUF3hFQHaBfd+1pl5TTljADm500glgNg+S70uWD22NA3m/9KjCyfUT2LlfWCXSZ8mMZf&#10;G8ByWVZfocTIsvLyc2k/JezPArD85/oCqb6Ayv3yH+8FL5tLGgIUxJ7NwJ4MD2bYVRopjJj72NO3&#10;MwCWhszM66GRKIBsXy9EV/mG6XSkL4NtVOFUUYPJwXZCeUrJT5B7PkQaxIV6MQplQ/Z22ThTQaNH&#10;gLCd4bW8lSjTnFU00CUPPo5olJJ08/vWma1FiOZQIGKaQDGFisBDMD1bRQ2nNmsi+abRAMVE5lbz&#10;PaNhWr/66CWiXx+SD9sRHTGaqMW0tGgkGoERpGAsFFY0oUy/BOGDkv/zqCS7vrkWAew09WJaPRXC&#10;wkoI5Z8sJ/KFS4ZWT7obuUBVt/ABpsdriUQJZp9NoDsIETTrPldQGvXO4LeRuH8Mw9pCKmN3LCLe&#10;K9MkDGnuSzXiYkqpdAnRLUR1ui4hbw19mxpi5k9KoCaga5iNHsH8v417i+jmfoDP/urHr8Rz0cL3&#10;0Mz3YO2dDKyImjnDqHZh1sFoGcfxLmA3nm4ntrnSUOEpAHsVAPt4xIfh1Q9fAoFfjPFGnehf+OBX&#10;4RXMFE3IjUIar7plAWPIxOExhDYesJmOiEElobZTeoGpSpyJU8ZyYpmFrDTs3HuEideaMPNGH+PS&#10;8fYnb4d3P3kH8EKUMXlUDA8KVg7Zki7v1liZM5q9FLcLC6RhWoKZLVgSuAli1mVNBiwEKZHecJ+g&#10;JegonrD2zHYlWj+pQPS+YCbDcb/FsCxZzzJaxqhSdJWwi1qtQTTZ9HEZm8AnBXYIfjIhhSBbAcu9&#10;J/fzGfeRvFyOVJ9O0DC9xYQFtcO6SDxdkJBZlLLC24SDv3Fs2el5VhstrOq6tYW6C9j0NBETp5UC&#10;XpAXKgE8hqpGmaTs8SB1de5znYnnGqtYRRdO5tF1POtE3q50WMBhBRoHt33+0T8T5mPiLWkqJ2RS&#10;RZyaVupMbrcApNv07LoJ6Nie43rs0UUPLwBGYYZu8nXdDbDFTo6RkEt3Izk+ijELMEildU3PA1jQ&#10;54YSv4zhxJt4Igpgqrwu02JGkNYA2fBMJh9n/g61I44dvk8XK/U7v6Hm7Nf3owtLCa95BFPnPZzT&#10;Wt5XR4/b9Be7HmXwSOaz4zpS+DhypPG5FlFK5X0uPe9zSUKf+1j6n9xtf32p+to3v0ty/v1/awaW&#10;m9fqKx+WHuuLqf0QAOuPZf1QAEvg9UMArC+QygBYGk8CW2JnLVxTmf/tA8ToYmB9aAMKvmq2Api1&#10;XzIBa8FsKaIqcQdApohDMHKy9TlFVYcBgM08LuB999+/jeKPWbA27edkcIa7zF0ryxcMNQLXTUg2&#10;oxJ7H+mFY4jE9jE3umjWLHwCTG7joU3Uf+GPiv3c+yM/CJ8BAHso7tVNyFpM338a/z9g7CeRCW2j&#10;/YnuF6coINYppJaQfcvDFvJ6hEUZ1kytx4rKxpo6hBwB0BSYyCQ1SRg6GaEFegPNE1zMD6Dd1SZC&#10;i1vIB3osx8m7HSW0t0gPQ6JrliTtsj0KocItKCc1HW7kPetheUuQzb8y4GV0E0SsMJuQRY5ivItN&#10;1HTO3060BmuIUrlAN9f/K7DFudD2NVp4bQYkNY6/oCMKOT+/H5/3PAwDsFfCOisI9TYBeE8B2K+I&#10;e/789Z/QdfOnxHZfi+D1EmD2xqC3wmsD3iQfNhoGtoBqa3y1mMDf/uw9lDPkpGaMg/auCiuQwAte&#10;uwrI2+AhtoQPrFzTiesgKxhZxPhZNCgb9nEYPGZwGDkR1jRpZBg3dRydmOn7AosSvASsFQCB/bZ0&#10;uBC8FDvIwAQvGVjKgXlbIBvDsVnvMEXvxGyoT2ASrCyeFsgEN5mUIBYZGUxqeTZEtwKgXISD/kpy&#10;ZwvZLqGuyzChIHUAFrQNkLLQWBCTEcV+ZfzvHI5rAQxLZ/1jgM4WfBy3oaw7yu39AE91dz0ri/bI&#10;LIzB+4XsomhQY+QDMDFj8jepl7Ip302S8uV4SB48dQAGiJ0Njvrn8XUsuEA+rmB/OMm2lLBlE9ZT&#10;PeQXbjGR3wMo7Kl1C+WfQFULI2vEwDiuurPquBuY596jW20V4cZTUPeL5LvaCPvcwI2ghxCgbekT&#10;i7jJvt38n+Bynw7L5fRUO3nxVOyx1oLgoo4c14nzyF1Lz4XuO93hS416caF/9FvMeh/dYn/i2IDP&#10;vlMHURfuifL/Wlaz+ikm70IdO1INlu1vbgKY3QDNNT7Pde73cLuuq5HfDG7e2JBd4r09nnu/xr0D&#10;ELqB16J9xQQvDYITUF17lClUzgeqPgEM38Zk5tsnKPXTaPGHA9jt58rTv08I0TDek4rA3j5fApjf&#10;Yfq+3UZgUlnob4CRy8Ji2NDarWwR8fdlYN8XwHJfL/d/EgN7EsAyebBcJtZXCDEDQtR7sYByeD9T&#10;c4YiMOd+bi7M2800tc2AmACW6QOWwKyZRrZNAFYzIUXzLQ1ZNiYrq4N92AuwhNV+G/udh3mtR9Cx&#10;ghzRHMt5COHJtjRZkK2YG1NBaGRKtaJz3hSc3n3MzhQyN0EtdcIwjNgKgFpu4gK2gfBlZB+wjf2q&#10;BGF3Rq+MeE1FFLYVAFxCsbVgarjNzhdLNiyM+a95KBatq9oEkG1mKEEvo/bMOjXB7CoKYB/fh1rQ&#10;0N4VBBhnAMdSBGYbmM/eGvg2QHswNs0dNmV4+Hg0vbdw5FhN+FAnowQmdqreBhOcSnnUcsKnuwhF&#10;2hHkBOUDmg4Pnz4U9jU9lhPo5ai35HLyZIYAZxG1M/zpIsD5V2GH4cPPaGgsaClOOUGuSyHNaT67&#10;+UjZsAt858uB7Cd4eS58znP1FID99NUfhV+++TMA7Gd0YP5FLIL75bsvhlc/fTN8OGoA8djJCDHW&#10;Ug9RQMHduvAJooopgM0kclGGyeaaF0PYsVLXYVB0LysLVxhzUOYNQyop6AybMDTmswSq4QDY2Onj&#10;eHw8j1MgTchQEDN8aChQIYeg5VahxnTyULIwQ4ZjASxzYA6fGwmIDaPPmCxMwJJ1CWSClrdlWFOo&#10;yfJ5QW0OjyvuELgyLA+H5tmTeD8axa2Fna1BXrpqURSM+B4eh003ZYbm1PxfgdVjkxVtAeDmAXyz&#10;scVaAggeJrR4gnjvWRhURXttBLJ21IM3SUBug9np12jLh8uwIXM/LYQ0pNYCppYuJxE0GCrcSl3Y&#10;GQqZfc78WDk5oup2vNuyQo7IvgCuVsxyK8ktmnR3QpRFeZHfB7iUH3s8HosXcwSp7D7edoJzArwO&#10;sDjZy44Ei8rWat67MDarbCJMeq6MGq222tCNYe+3gNavaZVy7S52Pt0kwRuusmK9SPwfwD9zBMbW&#10;CEghMFF6ny0w7g3p9TIjQ4m+p0Dm+wps3v8C93ofO0t/uDUsDgTR+4CYLVgELffpIvyUAEXjYP+3&#10;L9bVH0D9pR6P4MvncHQzujw2hrevcbxdAO2zRgac+t/H1xUU4uvzuk7a/k/mdibP5H0neF/Hx1Pu&#10;6oktPpWdjHzAyt+3P0B7FoAlcPJ/k/DjyfxVb56sNweWAa4ETL2MDGeO7OO5YNd6r3dfQcvjcb+m&#10;24TS+f37mPczIEdtWFap2EgzW68FWz3ZRsUQYpLYN9gQFYDSP9Hh/VoEUfW0XzKkbWmHkRP/T2/W&#10;BdSh2th3lYYE1Gia09X4ez3z3RlciPafwWQBeztDheNwfJ+Bcbf3l5MzM5Qoy5LZ+X+WxBgWlPWZ&#10;fytnwlZpWM7krPrQEOJRgGkbhceGJdfiFqS8XbWiyki7X6jGk/lVU8sm4Ak2tm7aRy5uL/kjWzgZ&#10;krN0SYsp2eERWOU+xHTm6D8a8Wn0pN1ycEdMfQyiJMlQ4h5clE6Qm/fzl+Gccw4Big16DxLWs9bX&#10;8J5Sdi2htMWSqCxC0q/zyNmqM7GGSzvCBRQfK4EXfDzOnWgM7L6xETb6OgRpMrXA0wDE0agMBS8/&#10;vwpPgVOQ2kEuUSY3A+GIESvNLnzO8RSA/fjlv48A9hZs68V3XiAH9jLdOF8MP33rBfJgL5BM/CAM&#10;AGQGTBwaBgIWo6ifWku+aRqIOhWniaV8sVJbgeMAITfzT9MWTQtv83oDRn4SpiLC2ADwLWaij2FA&#10;xBsjp4yClY0Pn5LT+mDwB4DTaACC2qyZxIO5rUBjOifYMYfQowo+nxvF/81Ajunj0yhongEAiewT&#10;kdPLimRT0wG7mTAut7KtqQCdNQgzAKE4uD8fIJrOdtr8adQ8kLeaqzAEKT73Bdhh44fF9xBgHQJX&#10;8j30f60xi6pGVIKrYWgLYWVrYW5FVRfoj1aOWWgRdlLQdtiTAHIWINrLasftAcKPO6yBAsTOs7/d&#10;pE/C3PbBtg4TRjxAEeJunjfxeZDXOAYIlaDguVR3BVfmC/F2bVcdcvtixBMYdzbS2ZWL+hqT2B0m&#10;+4eE3jq4oE+VFqIKvBIfewCgyXAMF94AsNz3JuE567ju8bxMx1HGazUCXA9gYU09KIHOnQidd7rC&#10;N3/8NrTCxI4X0in2xP5w8CQO1ZUXAbpzyInLAZEbGPh+Gb6iwWUGlFAvAo7XAFbbmWQ8EmFQPCd4&#10;OVJYTwBzxLCfOTL2uQ+Q1qBYXIOjvXnTFhSLDzmmmzCoGzpqOJH7mbPhwWQVlbwOfa2/FFD1+zoe&#10;h2FM34vj6oYJKkzxdg9s0fvPGs8CsPScwCAwOZykvS9Ypce9nQBGoOvh3CVQS48nYHoSsBCBPOwd&#10;HdzuICTc12i/j/AnO7wdB/s62lCgOnws/a/3W1ngtLDgafV2BCBH7uOZEGCGRWVyYrlMzccFqARU&#10;6XbjLZSE7FtP/tTPI4B529dIYJYBP/8f4RIsr6K9hlBYQYyIKBqqJ6dbhyAgDhSGCcwEtDqArA4m&#10;JqjVYKWmIbBdLQoRX+mUo6mA4bZLeAje+fVdCobpno5q+QLq2xOY5u6ilGi1jj2YEKxCoLEWL1S9&#10;WTcg2FhEKdF+cuC78Wy116B5nr0Azlb7DgKAGwjbKR3X0chWTBpMTCS0aJ2sasWzCD8WkW8fNHZA&#10;7CeoFF2LKPNw9uczf1cMMF5EjHKK5rlbCQXKfCxXEvw0hpgHe3zrU5TlE4YjUJuOke7g8Hc//8+U&#10;NY0ilMi8AnCdZ4FdyhxWgV/sRZhoObn6ozClfQCJcvfFkBXtoTQmtpGnBd+67p9Dvl+Dc4iCkXmY&#10;DK9A9GHo0QLpY3xWPSGteTMseL7uQmRoI2aOpN/kx2EGNWdrCFFetXsITGsDzh8DEK+sgPEJZo6T&#10;AGgZzz0FYC/SvOx1lCgW76nAm0NHzqnIw4fwoV5C4v53L/4o/PTtF6GQOGTADHbBPM7whe7Svw+H&#10;iTMINOwrE4Fi+tgwGlY0CkY1bNzgWJc1FeY1bd4U2M50WBfiC1jUJBKXo6YRJ2UMmzACGf0gWM2C&#10;6I5hnmzAyIE8PhyQAowWz4oMScY2euqY+NjC1RYsLwGg5kS1nzJ5VYoyOeu95i2fGz7BGf9TxngY&#10;4ASAcyyfZwEgN8bQI8NasdlLCC8uMs+WYWJL16OgPHmAH0sh+ae1YcOujUjetyH5pxUMbMxcnCzR&#10;95Ax+WPeQa1bAc4atjG/iNu8irpTCC92khuzsaeNPgWzHSgXDxQdZ0VHMrOqJPZNm81n3soEfaWh&#10;PE64gkgHF2BNJ6s/wmlVsDifE6SqeUyGI8A4+bdwMStdtweX8nTvy55KG2iBDvDYILSuC8Ui+9vW&#10;RKai0KKVicGJPuaXeJ16XvNKfRmhXuysYDydTDxXeZ3j56lp66gPF2kyum4HIM05P1JIeQHAVc/j&#10;D379CCCCGTFR37EDMyDmbdurJABxa+gvA1q94OX9GEbMsr8EahGAGHc4NnuJyQJP8TkuAcS17bR/&#10;ZyIUxDzGGEbMhg4z7hpM9lk2lgDyWSDWX74rPf58ADR0mfm8bv38uecgE9rsfzwPwASeBFrptoCV&#10;mJkTdgPA7j4+LnjlglwmPPe0WCMDZIIXdYR0084f7fcBJ4aPp9tt91SvZkZfj+U/3nqXEN8dQIzh&#10;7dz7mcd6w4K5IJaYl48lYBK0/Jx+Rrd+bkdvGDEDXoJcYmWCVJL/N9ykSzIh+ouE4V0IeF8xR+wn&#10;BkjVIOtuRJAhaNUCXuUAwWV6Hl6mXYtqXQFMX85quiqcwTlHJmbuSGW17jiadO8EuHTL2Y91nl3r&#10;bd+ybPsqUi6rWMRi8Aubk9kU2u8PsLtEfljVnd0/HILXFMJkMwm5CWwCnA5CCkim44qh0KyA19kE&#10;SxqrYAzHDWtiNRu3Tk2bqJNYY12qK4mCsXI9TPlcGpev4HjPckw1pCemUlP781d+EiayWN/HQnQw&#10;lnq2UVm5ZTXqwMpYknMBv1jdgIoRe5k22gh7VNI/HvMJAWw7uamNAIy2VIsoqp65emaU0JuH0wJK&#10;Kb+O/ct34A+LW9MBxCPFANxknDz+7z/5v8bQoBZnFpTLFmWZhl/NI0qELKweNnlozBlan7ezYFcU&#10;zwhgZ2lT9RSA/fLNn4RPUI3M0sgW9Y1hwQMU2ckSlsOcJjBpr2GyPsaXd4HJ+TTgtRQaa53XMujo&#10;FMBp/LRxuGIMCR8N+jCMHDc8DB01iMfGhAUAzAzVeeSpbKxmk7I5nPSp+G+pyjHZuXDNoghaIxF0&#10;CCIC18BRn0VQM9QoO/KxD4d8BEiRCIUlCWpOqItolml40fDjUMKUgtUq8mhK68eRJ5ukkpHjWEJf&#10;Mo9l8szxYRJgNh35u8XPIwHPCTMpgF6C6GP1YtxF8DTbiJ0ULWCqW2uoW7iKQe/u6MAheBm2FMDW&#10;71ofc2WagVpaMN/SAmj+alZd0nVNeCsQTBwFBNYCgosAxq2HdkG5dxHPpuPq0b2UIKCI3I1/GLmz&#10;NlaMhmDcthIG6WTyajIEwoXczIVpr7UagMbbXpx2nq4FnASvBkJ5V1tQT/H6K7dQz3ZgB3UsFE9W&#10;XQ6nSs7yw8QF4xahlpuESti3rrMROn+VepdiVnYn4rhYheiCjsp1HQ3hEhL3PceoReE87OA11wJe&#10;+wsOhbKGSoqeAQpW1wo47nyNkz0TYcst26pQ/AxQOZlnAMwQoYpDm1j6XAbUMiwL9hcbW2ZYWAIB&#10;G2Pe/hKGiDDkGq/fxYr9Nk0y71kkDUPYcxxBzZ4toYrP2sZnaWW0ITCxF5nAkQHIDKB2AHQC2rMA&#10;JAFOf9vnAVACq7TfXxrAEtMScFLYLN12cj9beYH8wkpWr/PIlex+DGZO/rkS+L5zUzKmZ4NXfwAm&#10;WCVQygW23McEqebbdkrOgFjuiI9HdsZvOxsCTCwssTLBV+BK9wUuz4H3M493YZNUwXVRE4HN8+Hn&#10;9vUybEz2RoE+14riGkOLzmdGQwyzd2Al1aiYg0leEBO4mm2tApBVkQerJFdVxZChXUVirjeplmeq&#10;hS+jFt6KvF6jboHKlIDpAU27FwEWAtZaFraTiU7NI/S4npDjSdIBgqGhuSIA5jJijauIFyymvkBu&#10;qgzXjtJsCHE9LaLO0B/rECG/JRsWZRb7EItRuMUPHzcozIEIzKfweBpmvfuQ4Ns5Q1ZmU92deCJG&#10;Zob2wFKASsJ2m/BvLYZkHGVB/fYHr4S3P3oj7D+2Pxw6cSC8/9kHkI/tmBgA8jWXMXE4HTvEq6xW&#10;Tf3p2IEwpE8po1oUlcudGCgIYOYB9Y1U7DEd9iSTWgpgaW58FLur6VgNzmSsRdRnL7STeDaqbB84&#10;4dMY5pRpKpVXE2B41TlTo3VTT7qCvIKwUPn8SEBsH/sJ+IYYr/QVQnzxHWyikG2ORqI5fvZYkG80&#10;jhlzInvYg/XSHhjEXtwodsC89oHIe7A4en/0x+HvXvrP4edv/zK88i4toQegmhnyaRg6cnCYiDhj&#10;0jQcNQCOeUz68/iiZ8DuhkEJh9P5efCkgXxgaq0QfijRnEZYT7ASpAQwWZZsS5CaTc8w2ZfPvYV6&#10;cTAS/KGE9z4YbP3YyDCHDs9TAKvPyNV9OuKTyPyGkqObxWtupy5sBqHISbDCzUzCywhRTkVMMsp8&#10;HO+xex+V73yJi1cvwbVjPiHFGbC2AeG1998g5LkxdN7uCqcvnkFIMg8PRADYImqEK4ZEJwKMA0Z+&#10;HDuLTluCQz6mxNZnbMMOyorxQoqYbX5ZDWu4VEcsuYIK9sZqCiWPY0lF/qu1Kd6/AdNwpWgeqwSR&#10;xUWslc6Y92K1eJkV0RVGObmvM4YLCUueJYRYRV6tNZuorgVwCktZZW3Gc3HZPOpWUH0S5ttHiO8o&#10;2yu8d0XjVRgl/8uobsOXDQC4UFkSLlZeChXksLpZId/+grDf53dCY1dTOAPoLVqzJBw6fQRxSWUE&#10;EIFE8GonnNgKGDZeIwl+o41ix1oYnQ4byOKvwwZ4vgcA6gZwHBlAy5joZoYAlvFPzLjEcxvQUsEo&#10;cN3gvtvrbK/BAm5yXDd9nNe68+W9UMRnPXL2GM35GghtwjBcyQOgzTep82Hr+2eYWIYN/TnjzwWw&#10;57338xhYAquYJ4umuwAOixwn61PkCFfR2XzdPqIAFMXvooVRYjJO4rKx/qTwkZlR9tAf80oMqz+m&#10;1ReA5TKs9PxzGdgzAEyw8nMkRllJhEGw8pzIsjr4jktbqgGPS49Bzf0Ft8TQBC0BzK2AVtZyNUZD&#10;StkaTnTUAUqVAEt5N90fzIvhFtMIkAlolbQQEuDKAa8rXMvnKR0pJ+xv+F7DaVmXACWAybBKqKl0&#10;3hwNO1pIbaiqbTtQ2IliKy7xikjqEVtpzG2+q4xxnqLnk9hRncOpvhQQM7R2DOVuBbftiNwA4NmU&#10;cirlOxOZlz8d/B4EYXAYPvazMIj5RyBbRf2p1k9T508KQ8Z9xhz2IemQMWEWADqHMYFo03iiUx8T&#10;OnwNjcNSoj4bWDy/yTw3YNgA6mdxEtlDSojI1lh1CeyrS9FoGN5QxB1LUFV7/OYP7XC9Esa3CeBZ&#10;Rz5LJw3zU6sI/821/QkF1FuR1X88/mPabzEfYT6sl+TUZVOoL34LcKfbvX3GyI/5WQUxW9uUo9LW&#10;aUgA1hlkAuUIKjjNlamCn0Ox+B6A7xTn6mkGRu3Xqx++EJ04Xnj75+HvX/6H8MZnOMHv2USMFhfj&#10;0wfDZhR4S6n5moymfxhFZctQqqzYtZo45aDwqzdfCq+99Wp46RXEH7/6WXjz7VfCJ599GIaN/CzM&#10;mIMQQnsnTvRiZKU2jZy4AEUhllTTV5LnwjtsOJ2bDRkKTAJXEnhMX6jP4FLsoGYCTsR9YWKyL9ma&#10;zxna23GQWDK5o4OsLlbSNNPQ4HsD3g6zyZOdJz+0HHY3hP+dba4LljhlOlL9mRPDpCljwqEje8Pd&#10;h7fDpQp63qxZjrv9lDB60ugwbS55svlI+BfNDkuZyMdNHcsX/Ul87bGEPOeSc9PEdyM1ZbZi2Uks&#10;eDNWMiY2/QLsOabwopAcVAVMpxiwOF9B99ZywoZXr7Da6caKpYl8ExcOANCigwCCDBVjKstUDSp1&#10;Vy3WxEVmrqyc8IWS+AobYfJYFTJzpfrLN+EisnMT5+AQdlCNoQEA6kQl2AKYyJLuwpIEAIHgVhYM&#10;7n2Dso9xG8C6/eh2aO5qDudLiZ1zjGdLCsMxgO9E8anIenwNmZCM6BYglpjVdZiOtV+ChSzL2/WA&#10;WuttchkAS0MPoR4YUrMhLkDFydz/vSlLQk5vIbI5Ml9HKb7HdksgYyuAedttZGEA102O1c8h6xOQ&#10;97HwKGcryPjeApkg1tDDhAWQ/RAQc9++xvMALD6fBeX8EKKf9c8FsPZsCDHm0QD+Dib1mu4mPOfO&#10;Rea+lmawhqPdjmJBJSNLYbT+JO69goxeBpYPWH0BWC+7Mud1/TGjSgwsMS7ZVW7IMN1+Kozo9xWB&#10;hfFY8t6bF0s5MNmUoGXX9gPnjkUQj8/d0hnmNtJw8iKEu31Mlubnb2Sk2zI1F3x1AIeNcy/hBFHA&#10;damwQ2Crg1FdwommiPzPZSIm1YQWmyltaUAs5dBMuJZ9G8gHq7StAkTLuKaNrsiotsDEppPCMHWg&#10;KGsXGoAZzJGyr1mkYs4SrVpD2G8z8vQGQpFXuJZLYEXVsLsy2NcJnDR2IoawqXABt0tQ8BkmU5FX&#10;jSVdKwDbjJDkGDVbC5hDp2CM8Nnwj8IshGUbmI/XEQFbT9RnC4xvPfdXA5hL7LhBJE2GNg5V4XgW&#10;9R+SCnrtjV+E8ZRATSJN89LrL4T3B7zHwlz7PSJLzI+mZIr5DZU3lsfyIdte2buwkXOnc4e9Gjdh&#10;rmDR9THCnptgTuax9DHcBBFR/bi9YFv4YMwHYfyi8WE97vmGEufg7vTCB7+MtWsXcCbRn1ErryLy&#10;dYepDy2DjepGspKar/eHvBsFK6XkGBs5RzYZ3c/76UYymhq5eSganwKwn7z2o+gQPJMY5Csfv45x&#10;7xu0ACGuyQ/mMHR4H3HdjcQirWM6AIIuwCZqMGxtIcivAm8ETGjwyEGckPfD6+++Ft587/Xw01/9&#10;JLzwGgKQ998M7336LuIJ6DahMj24TkNnTxCTVfWyDHSXcX0EoxoMCxuCzF4A8zGHOa4psKhhnHhN&#10;dNeS1J9j3y1e6+wVOhfzWuUwl2IK5FZQtzUD2jsWh3qBxlYny1AVfgaADeV1h44eHIbAEKfNQrG4&#10;ZF5Yu5EWKNs2cBvzydFDcLafEFasXR4Wr1wUho2B5cEq3/vk/TBohP87NIxF8j+Lz7Fxx4ZQTe6p&#10;pKI4nCb8dpi6pe2shHewEl69eRXF1DuotD8bxRm7CXsV8qMoQNV3mlVzWUsV8lzDgiSUlTszKZnb&#10;Mt+VJkEvkMvksdzPyauZVeU5cmbnrtKTh3zZRM6HzUCn4QG588ge2NPd8N0//yZO8DKlO9/cj0XW&#10;VbCtDiaKesKGTtCCmcymkxCgAOZ9lYXlhGIOoSDcxmLgSNExxBtNsKtW6jsIU3JsDVzAnTEkx8pd&#10;Hzou/G4ATeBIYcOMolAmJZjB1HiPLsEvNpB8Mjfm/6QcWBRvmENiH0OId8mlCXI+FiX32cczYUHq&#10;3wxNcrsa4C8o4bvnXLmvn1sg7OB9/XxdWXBNIJIAKoFSX4DVF+DkhwefCBMK8P3kuGSaj99btWEf&#10;Q+FEp99H1vUioyRU+MG5jW75CkIsGcBjkgVBfScLDRYZs5bMR127AvVbMRPo7vA6hgD/+cWfcP0u&#10;QPlpsboqPUdGcNG3OKM3fNg3gJn/yoy2e4o1bgBa5rXMZxlC7M2J5TIygSqfgfUVRoyA50KLkbYt&#10;UfhhuBEAYfHjtl5WzyKmgWL5/TDv84S3FZ80y/o5x6cB86PFBSyK7nCd8D883mqUgN+KTFVGVk95&#10;SQ1MrIwoRw0LwxpA6wIlGqoUq/mtlzBhn60uoWFlSdy3nEViPc/V8T8NbBWDNFCn2MT/tcTbhOG5&#10;3Q7QCY7zqS2dR/juFGrFk9aCEb6bTN5qFH6uCj9sobQFjcDFGurMKGe5RHSlAaC83FYBEyG0h4z8&#10;BNZSR3D8OMl2D2mVE0RxLgOKWllpbaVrx3xY0VRAaQrjOPNyEeB4GUl8C+ITe+uZv1L528p9e/nV&#10;AIAuqCciuhuF48Zi6mFPISqzBGnYhCG85mYMe/Fk5fh1VprFfGKZkeUBGu2uQ/RRQS7wCu9hsfb7&#10;wz8g37c3FoDvRdCxk5qyy4DRVWu2CAmux2F/Ec72L2OIMYuuIpZXnYRNaur7AQbBWwE8+wI2W0hO&#10;bruI+bOJPKT2ekMgQu989nasx20G6KtYIFzi+ygjd2kpTznz7S7m08UQh6cA7G36br3HwY1HNj4R&#10;ZcqIGRhGjkOajsJvNR9iC1TO/jZ7zmCTAoB5/0NqBt7EreJTW5oQXptKTmnKHMbsyTChlRjszguv&#10;vvdG+OnLyPJffyn8/NVfoUp8n+aQGFGOHYpJJrJSwkFldQgOCFXt3L8dujs7DCJ3NgqgGDJuaCYn&#10;hkHvCFSJFk7PQ8a+HKm6ktZ1qHuWsdqYxapEZc0k0Flz3xmYCavQGTZxSHTtGGLIkdcaOhYVJXR5&#10;xryZYcW6VeTDsMVifDzo4zCQ+rSZ88irzUPWOX5k+GTQR2HMxDFhxJhR4ePPAL9Rw8PYyQhBpuAU&#10;Qmh0HLfXkiNbTv5tDRPJps3rwq49O8KiZQvCsrWYUQJwqxCAbD2ERQy1Ua6STwC2x7CKOk+S9Qyr&#10;ljrks0povRhqEURUNdeEq+SqLleXhksM8zstXLSXcLo4du4kise1MTy4hfPk1glSRmQorYNQZwcX&#10;u7erCFmWNuKCTb7MCbDbsBMhI/eX3fRw8d/95mF48N0jLgz6GFE0fgzpvrUgFpwXcIy1rCxt/FfZ&#10;XhW7IlexsnQV1mJ3W1alPdGNAtZCDZshQF87NweWKWimxxgjkwODTWVzZBnwyog5MuKHjAze+wpY&#10;3LYBkD7ubbcKTxShyOb84StWMRzZyoRVcIGOt+T6/FwyxhswStmbeTqZn8xMoE15OYHL/FhaLOQy&#10;tVzGlQtUufum/WPeTgBj9MfU0mv0KW3XpokclEKKFCo0lOyixs8sWLezgLnJ+ZJxlly9HPYcPhAW&#10;LkeWvQRp9Q5cZ4ggDOM3+bO3Xkaa/D6Txblw/3cIX2An/Qk0+sp75ea6csGs7Z7glRmtd5Hr54zc&#10;3Ff+7XzW1df9/kAtPd54k5wtICdw1gHeHqOP7S44jErO3ngZcYq/p8MIowpx+dEg2u86hpT5vdTx&#10;W6kDxJoJt9dakwkIVdvJmd/tOSbFw/hxVnGd1MCuymBWu6hhNEdmvrmqqx7wxCECBaNsTR/PRiZW&#10;c9tXiYbU81usNUcNQ1MTMJLUi5oAxRebWehbCzaHgl3rR9fgDDSTVIfONSXVNKtkcdoAAHbiLnMV&#10;ADwEGOkHeh7RhLm0dbApWyvZ7PaxSIMQntL50XTkWEBNbjFRnt04Wvz/efuv9rrOLEsXfJ6+OKe7&#10;Km1khCLk6D0BEt5777333hIkSNB7gt57761ISSGFj8iM6qw61eemf9Xq910bi4JISoqsPKcv1rOB&#10;jY3t1ze+OeYYY54jLOHWm/uh4ERhndcrKJtDhGEluAk60UpqCvGdhmWTk9ZB0e0jp1AwGaF/5tQL&#10;f1YAotHaaSFGA25DGHKYNBJl/LkkhghC9RQ5o8jydzBuZifJ9PuoHKUETZHXAlAJ5VdBW6UYlk6z&#10;t6kja5NXoxIvI1EIG4Hxdfeuhmtk3yjpHR0UTZtWhalHqYWs1wBrHhXjik0rSMVPQTEZF6xL2hCs&#10;jlsbbEiIIwBj8/sAtjZzHabluGAjcnkBrLaHjL92JPL0nyroJXURszQFPda3jRkuxIVoLksgPT6L&#10;BzKVIw0wK8DVbTitUnkVazMstHkV+rYqAJbKYH3KJqT6y4NPqco+XvUZcv1VUJYACn2u8a1jwX4o&#10;sCNQV0dZrKd2TofVl0AmpZitV6yqAKBq5wsxTWMTqpBeVCE9qQIUOXkoVhros+nVMp2jkADJ9ML0&#10;UAhi76yIkrkU+lB6sK6VRHhApraljmbmRo4NVH4ZYXWVTYW2KSUeYQe9tQ6EGT0dQUllWZCUnhKk&#10;5ljF5YR0okce6p0snn8dap42VIxtnc1BHlVaOVVca187ZXAPu2SSltkhyt/PY0y+jDT1JmBwF279&#10;JiNGLvCFUSIvQJ2gP3XwNH4JwGkCocK+EygX6WMdOTsf3MVEfOn+NXZd86jxroWKPxfkb6mgpN4e&#10;Q92dIZPwMv2ua4DXiwV58quwZ0K6PMDgIiuQ/AUf1+Mvn9H4nQiTUZTu34O/d5ikGYrPOMHd1Qlg&#10;5hC+Ymcn369z/wUcvhE0pmo4RFIxxltKcUG0ES3mi0Ft8W0ioYXXCQYCkWrICKgi4BK8rN4ELemb&#10;B2+oCvnZhT2a52WlJnD7Xnm8AMhDYQmVn/06H8vnEVGdi4HoXQD7EHgtFmn4c1S1va0o/5MAJlh8&#10;AeB+J4WnegTEIlB/pRiBBVhxzZEzjJWoLmezlRXsPUhi+XB/sBHB1CfQ9/l85269fESE178tLPps&#10;LrjfHwKrHxNvfNf3+j5gCV6LAS1Wlf1wFfZTIPZTACYIex+Cls/p4ddWZDFF497TRwkPOBHShH6+&#10;N+iF7Zrfh0rwQVj1CmChmlGqUSADaASvGzAKtwCi+3yPH0HZX0DdewqFreB1C6ZBlfAWAgluUakJ&#10;YPbKFIrcfAnVT+/HeX5XoP+0yVyBSbmFiOoyyr5ziDqmSZrIZsJG2zibWPpCytcVOkRJQDmsk2Ws&#10;FXtY5+ZQ/01Ske0jqf2A8wbxhtor60dsoXjOw/mAvUzpUCzibL7bbCQvAUAagXu4XlHIKWi3G17P&#10;+apXTeBzhmAf0zYyqGjWYWNygLCxb5cYCWWu61oYtnGM2fcRkDiJeZg2kD4tDdkClWOczpDUcRwZ&#10;vj+bc+sMR4FNX5uRV1nV2WFc4DbUgXq4jmGObkXEZmxUFcBtlJZm5ULANrssI9BnnIEQJA0wTclN&#10;CuLTN6EzWBtsBJw2psWFFqgUMGQTgzSdaeZzbwR8Xe+b0D+MbWcTQM+upIYQ44mRDxiZN3wa/Grd&#10;p8HH6/GAJa4LUqDPKjugp+gz7D4F18mbWI8pObMqnQ8pKwyYTGEOVy6VUR6+rPTiNEAjPwQREdQ0&#10;iws0V7cf2olKsBeQamb8iYnwKBL5Ob+qiJHVCaR+rA9WbV4VrIxbGYKHQHaKhfwSapirLNhK2V1o&#10;S1EL5tIna0ZtZXSTQbpFCDNSoRyNsyoGyPIpkTUfa5YuAOwEv14ApBGZfAE/F1XRkIQmLARUK+or&#10;UPPkhYpJwSsNqX0e/bdinlcmVKi3La5C/djEaJhK7rusMMgqzArS83nNVI8pOSkhgLVAsw6heGxD&#10;Xq/qUoqynP5aLTRjAc+lmstCgHbXif3sjk+i3mEGFs9fme0B1DaOGpijdzeIcrAGAUn3GAn5fFjH&#10;EI6oFJQKE6SkA+eQ9rtz019kiruLstTSVRa3eW6v6tDqy4X4Mb2gaFdvM1/ZteCloESBx/AM8lze&#10;G6XyyuitqL5yQCa9qd8TLyVQKRv+0rgpEjtecbKHwMXO1egrrw+rMKqFxeAUKRCjy8VV2WIwCHth&#10;PB+fq0BlrJTSfoFK0IosAoYFC1oeViMRuElXhpYAKqmQMuU9OnsDyS+VvFXoWxWj7xGPEfWjFisT&#10;I0D6UKW1mEpcTCH+Xw1g0odfSCEu+LqixA1fq763OyysZ6jeL96ipwp1OD4zgYqWiQ1dncHG5ATG&#10;USyFwu8NK64/MBXAxf01vcI3UMr+/J8BMEHj+4D1XTUWu/77APaDva4PqBB/CryifloEXtFlBJgP&#10;vnpBX2mShR66m++6lbYbvO3Q9Q84V8Je6ILc/jHvpT2xu0jnr0ANXqJ6ugWFdR8q8Al/E7giOlGp&#10;vcZ/xWtnofsuQS2ex+pyhn62dN09hR5Qc9cBDSuzW4CcCTgXqMpkVnZT1ZQjNc+mWmnGgNutBB7F&#10;oCHd2kB2Alye663Q/1upbrZSrR1FWn8bleNjAoYP4yM7D0g5c28HhuOZA1vDvpn9tsuIu47TJpkk&#10;gHwQoDuLZecVCSOnAa699MeMtrPv7kT4HNbgTJixcZTSpvy85LUadp6UtTlUaN/h+Z8FpIx0Mu7K&#10;dBGBSiWgE6qtnLzOvztGZoBQ9jEk/aaIOARUkdpOaE5vJwA65b6kQRywgsoMrVgOMY5PXx+sw1O8&#10;ibT7VYj9vEzPTwoDKfZhKzqPB/YUVoRDyP8NLN53dn/YH7uCBeCR4hoqYSPl3JDfp/e7DcZh74kP&#10;DLRcsml58BnpG5/Hr0TA8XnwzwgxlkL/bYJyywIM2gEkS8O8hjwAjBIPFM7hSZQiny8CXPJqqEyY&#10;G1NFnEoO1ZDpF8f4YEwd76Mn1AI338WJ1s/P48RE9fImFlEppaIcTEE5uC5pffDJqk+DlagZVRfa&#10;Axti5tZ++jJ6kDTvHj53FB7ZWKcJeFqzCzG4HWAHADgchKZrpETXfKwJuYgKySpQkYeqRunICoCl&#10;EVBW6m+vzmrKasl4q3RKV/9fH1p5YyViErIeEXnoT8uhgivjupq2OsARnxsVoYCYhQHQ6dCdcMcD&#10;GBQHMDJ3QnE24z8TaHW590AzlkOrNqJi7OW1C/b1PM4AHrLtiGLG5yZC1Y8KQiswBQt//p//FtJS&#10;gpYno9TIFDLXmf3b8aCcCXeWNznpbNifgAJ04XbRjkQWYeUDOEihWPlJddylejlIDJRzzEYo3W9C&#10;Vf6WHthf/s9/Cw3Dpns4nsVkDwNzjahSLuzhSfKVQAa4eRujr/z5G6ovAew7KvA7OXwEapE/KqIN&#10;vYwqH/8WA4QYYEUAps9ND5yXLuQfStgIpylLIekFi6ot+l9aBI6SjO97EqoXeR8iCjGq/AQxVZMf&#10;kr4vFmIspgr/76IQTe2IquQoMuoFdJevXV+eCShu4vYe2Qu93gy1zQKRn4PiNxVKZT277W1U138m&#10;jPkPbDBinq4IxCJ68uXC9RGYLaYIFwPc+30we2RWcd9SAWGifodG/JB8fjGI/S0g9WO38f4FLu9T&#10;YYgVmMAV0YkPUMAeRYxxBk+iVhI/L6nzbQfnQiGPKksFHfegER8qu+e7epue1jkqqUsAgsAW0oec&#10;G1pSpA4FLdW/yu2HODf1ad7ktlJvLrSX6En583UqsfOECpxA1GC+6EE2pIYTmOBxg/SKHhZ/KcQp&#10;5OxG2Tl94wXno2vZEdaxkzzvc6RmHGfEyiUSNA5iWpaGs6VgDuJ2Qnt3GfEEON0E3K5hKL6F8vE8&#10;z22cNXAIa5N9I2Pu9N8aN2duai/rdDoJG+1oBLZxvZM5ngAAkwDZcgQcWol2smaO4E2rIykkq4K8&#10;VwDKnEcBSsrQnzuJqtIetBPD9SnS4K3QTBsxGu4mfbuzJMKPc3sHEGeSn2jrphmacgR1YhNWLCX/&#10;jWgRHDYcn7IuHDjcRQrSMGvkEJoHR7g4CUPD9DFoxQFAsBEl4zHCiZ1bZmTUcXIfr/O6H2BjcANx&#10;kPftAGvYFPqC93pgK5jXsjwxdsTnpAYbs1Lh1BMRc8QHH63+PPi7T/4RQFuGDDKO3lgq9CKpG1CF&#10;zUQuNfBmVWBQq+qi8sCI14K3a4K09hk42+aBNoauJYY0YwGUoDSgi7thug5QK0JskUpSRypvegEV&#10;VmZxJqgdHyxZtzQEtDUJa0Mw6wawpgEjExmm+GAELMUGp9mdmp13kT5RF2rFpJzktz4xvWOaogWv&#10;fvxM+4k66qFnlczziU9lTAH8ai79sXJ8YRWAsKpGZaSl9P/8uZqemGDofZjQUU1aRyVgJCUZ9ejM&#10;btwJZz2NpHQ7zdIZlDomx2u8zcGvVsL/2QerowrMrcREjaBkht/PQvfpu3gO1XHm2vmwcjjCwnvm&#10;RowGPItqUe/WSRYwwW8Mies5q1JoixuIF07Q/DyI+uoCi5zgpcfLnpmHApDT3M9RxpZcgGs+jK+j&#10;njK8qZ8ZP1AtfyJ410X/K3ovih+kqb4M54CZgEG1tfD7t3hlnrNze8rO1esM0n1jj8YgYX72tl+H&#10;vi7Hr9izAVAAB49I2u7OOKIuBRD/Zp/CBcYEe0HLasrel9XWVegawSsCrneNxPbCPCKzsiAsVWiv&#10;MPKMPUCFefwSw0gROAiY9uHckcfk/THDsc/DCvaHfFzvVlr/dwGY9O6LMK8Quo73NRQVYFx3J33C&#10;ODJosr0EJ49ODQf5pflQ2cnB2o1sLJMSg/mzp8iY/AthyH+mAosJHr7mtRoZZQrGG1WiKjRDw7Ix&#10;UrEjFkEVO34KwASuxcdiGjEm5IgZlD9sVP7+3/6jFdq9N47lIRuT/pfgFXnKBDUPN2iC/jzqxDFU&#10;mCoEf/vvf2RhhX7HbH+XdUGpvSIOqT4rrgdI6a9ShV2FEgyVhXy3rbKU2mtXMXhA0BLUzlAdHITe&#10;O0nVI30uje4hlWdKRczecpcU+Hmqkd30jPq5/aEw2uk4lYyBvlsRvslKSd2ZqiNwXYW2PBwyL45d&#10;AXjIEtzOTLGtjEaZQxTRyTDLjdBvnQaJQyXupzd2F/rzJsrkK9hppg5tD9ffdmLz9KMKWmbHxiLv&#10;aoJZprwfxirQTztnmwCHlWhd0togHmW2cxKHEMI12W5hbFQ7sVdWUYYNG4FlNTbBWmYVJmCZ5XiM&#10;eV1K3E37MA3e2+jP2oRasJBRKSbk333Ja6Z61LMmZaiMf2X80qAFUJtmNEsf6/00tOUg1oJhwHMf&#10;osBDDqfE52bvrBU6cg8Dhe+Q4nGO4ZiXmSl2k6nVl4nYuoD/6xDClmOA+TyfxTE2A+8B2D8v/yj4&#10;2YpfBr+gN7UMb8A6TpTlCfFEkWB2g2/eIKiQ1vFPS/4x+GTdJ8HSuOXBerjLtclxeAWQpvc4hZnR&#10;JqQPV4PsdZrskJqXI+yoIu5pYGYY1eAcLxC6jSpFpYtTkYt4A+IyNgA8SO7xZlVheDauKRPFoJXY&#10;+uQNwa9WfBws37gi5E11jZcj6jACxaZoOxL5OiSgikLKoAXtHxk8+4IT2uDZOShMacTuUcJ3Udis&#10;Jh5rzaaVYUJIGlLUPFLwq3mOApaVmlFVUo6DuNL1RfizgKWYRJm/YObtBDCTO0yKn0NhtJOgyzkO&#10;xwQ498vSeBvG0klAV1rDvLFBONzmvjZAsDoY3Toeeq1uPrgZ+pqsvtxJHgFsOgDiAQQbc/h6mqkI&#10;d0A7PGa3eU8ZL5SS/p/LKHLsm9zjRHPXGQo5WMCsSASprRivt3EIgBO7toT3KWjYOwvBS48VlwoE&#10;TLIwuilU00XJFooqjEhSQGEvgUXAS4/npngAIlKPAknYb6CiiS4FLwEi8mNFVKF/NyXkIqAqyN5l&#10;16wYQ3GG4GWPy58Xx0xFldbb3ENjlcLEDcCSBf+1fi8AzMPXI+Ua+ccuIuywYvVxfN0+D5+Dz00g&#10;i57fh3pf//8CsGdm+i1MVlbmfZ2eyzm+O/PEHh3FAK+wqZiNTyVMQWVtRbBy/aqgsKwouHH3dvCX&#10;/+O/hXRylMLh98GfYwHNsdipxeKR72Z48ZiqSd/xgX1IibiYQnwXzKQQ/6Og9LdUZRFQeSl4ebnY&#10;EC1dKrhZgakSFMhOwEZsgaHwe+W8uXOY8j0HzlDxyFh47ijUsBd2xxAAfg6tKYYDUH2F0VIA2iUo&#10;RCOnjiK4sidsz2kXKRseJxBGaGR2gKxxSzc5F68CYgovztOjmiYpYxsGX6c2G+QrIFjBbEW9V9+N&#10;roBovUGYlyMIR/azgDsEc3rvGOn2R6HumMBAqkUryr1mKpEjAKC+qxLUhg0A1Ty+0ON8L25QTe1l&#10;rJLyfMdADRIsvj55HX2kDWFk3iFEWDNQjK6hneTA5hL9l8w6Z+6riu25w3NhiLkzEE29kDZ0aoSA&#10;pVhD0DJ8WFGHE+EPQOltc2MOEJuKsTl3UxhibE9slCSOG1RjpuQbVGx1Zt9PoUcKo7k2Qh8aPLwF&#10;gDRNRGHdCGkbvj+nFqT3FzBwax8YZ57YFdLz735LPN5jYqxe03f8+k6wnxlkA9iTDtKPu4aiUrvD&#10;LirdHwSwX65ZEvzD5x8F/7jk0+B//+hfqCJK+BBvQGOdDdOKl5Bav3LzCrxiUI70yz5buyz42dJf&#10;BL9c+8tQ559MzH8PWv5xSuc8ZOxlgM0EooszfMGkE48jJe/lzazAcFdI2RmXFRceG9kdxGfGB5vh&#10;aA3mzSV3MQuQ0fslvbg5MyEEjcTs5OAznuPK+NX8LZ0oFc17dVBjI8Q/7YVyPBhs54vrYQSUsVCC&#10;znJ6bMt4vuupMBMy4imzEaAwATqb0SwO1VQwIngJnNKPRkg5Qdmg3zSEGpszN/Gl6EDxdhxacmuY&#10;DKK5emx2LBxcOUS8yiS7mJl9jARA5aOy7yhV2AEk9va0tuwlxJfnpjm6Dn9Z/yijWZDrD4xBg1KR&#10;XTQmicrjLO+TSqVaPGy1PLYJHmeRz5u4cYAF7QS7zSic9DJ+Fk80Qe8RogwXXcHLnphCjpNkFAqM&#10;0mlfAlh/IqdQWs0FW7m66kAl6lG6u/FNgpIRTgJULP3dGKhYlfYQgHnEia+IwtspLtATY9ST9xMB&#10;XAhAKg35v2/Dx4C64Xb2ANx9ensfUxASmKTLzvEa7XPF5oTF6MEQpATNheDeKEF+8d/tgQleb9WA&#10;EZ2IgMG+2E2SVKSU3Bz8+f/8awhcArmVWVSFWYlFP7/b7/opH5dgGQLmO1L6qAfo9eGcNOXwvuZF&#10;uYWCjBTiM16fC6wV9gVkw3oHD9IfmIbCyuO7mcjm0ZCAtXFrgiaERc/evAx+/29/oq8RSxqJ1HhR&#10;8kZ0uThGarFM/21Ch/+7EBn1rmE5Jpbw77EK7EO9sA9VYD9GIUZAFF1aRUU0oaAUCTW+Ux/GKERv&#10;798jAYc0YliRAVxWSr53/izj0Eyroge2RZHSXTZ1bhxPwlaoRpRKvKuqkPPsDv93h3NKkYYCDSsx&#10;wfAuAGGV5SSFvYCMylx7X0MYkZv6GqDhD5AcRA8e8HBSwhWqNylFFX1SbzEQmAfADrLx3BoOuHS6&#10;+yjZiG7a1Qa00f9qpDIprEd41lvJetgRTnXey0BIZ2vtBMhuYXB24OY89JqJHnup2PZRDU4hMOlh&#10;4G8DdFw54JaMkbkIc/NBRCBHifQ7wOU8rZsjgJz5tCvpPzmlwwisu1Sex6A6nfg+yJrl4F7NyDdR&#10;L943aeT5zTBs2OgpkzxKUREWIEpJQp0en7kxSClICt+DG9ze8GEHUBrA+4g0/5d/ehXmNsblxiPu&#10;SwzHwGhA1ohsFedsMROX/NmRKQYM6x27zdTqkX0TwQHGvghaF19cCU4+IJD4Amv51UPB1pMkICEe&#10;PEW2411ClltoTS1NWv0+gP1i9cfBL9Z8GvzLyo+DvwfA7IF9hOz9v3z0M+i+Piips2E6xyerfxWs&#10;JopkA4i/ZP2yYOWmNeHlp+s/Cf5x6T8Qx59EI5KSFwHADjha+0D2fKTBuif6wuZlG1VTGaqTWnYl&#10;o5SVvSgcc9gprCf5fnP2JpQrBWFyvEG89psM2nV6s+AxDhgIYglZSYBIDSDSRsguAcBI9xWGZFGJ&#10;LUXpqLolov3spXnkQ2OWI/aoBlSzoSpzWBxKEaE0AhSCkdWWQGZUlSG+hgl3OxCTnYzKRsHMykwg&#10;87ASU/XYQrXZBHXayy5jLzu1vQTxbj0wC4hgdoQGnAG8jHbajl9rkF7XIZqQc/t2BEPjVG9cnuDE&#10;24VAQy+W4hT7e/b67O2ZdN+/hUBQgHIfYpqt8Nce49ACB2g2HwPAzuOLuUOVYaCuC7UJGaoa987D&#10;q0OjaaKWUvO4SqqGzdBQRq4xlipGoBJQBK4/0A/7xjBdZe5WYMqUBTIW3vs8xg0qP6lPQ3afCTjc&#10;zv9bXKm9ZDERtF7SY7jBSBbjaby94GcfQKD0+C1zyAQlqzJzHKNemIAVRU4tDuj1egHNIwrslTYM&#10;PV9chhFXC7/7s8AS+uEALPuHh/AKRdFWiyvEd6utd9WGPwZiEXC+e5vFXrPQD8Z7GVVAUTxUGEjL&#10;wmmfUp+gC+I8gc6HAK8hNk8Z0Oqp0N0ZUN1r41ZDw/QyAQCq98+/Db4EVL5QwbiQML84tHdx7NS7&#10;Yb7Rc4iSOH4KwH5IxPHst/ba3qcQ/yMAJiAJTB4CmaDkzwpQIuDyMro+AjKrrzD1YyEr8TZAJJD5&#10;OfsZd7FpddP4HEWqzMDxK6fxVJ0IacTnfO/se12D+rP6cmrENYas6sm8TY/pIVWwthFTNxRYzcKu&#10;zJG2MYGyzxR3ZeCG525HcXiAZKIt0HXbjxDwoB8Wam0Is60htweQl+/FnOxhEK/T2p1T6KDaUdNT&#10;HIlC2G1DD5LzVlTTdSi4mafVNtLEeojKUIUf/ShHiphHeAL6bIb/rUQQkszGO6XIRKP8UB6vwfga&#10;lKZRV/MoE1UhlpHakY0qXKvRXmhI82qPU0Gaxeh9qWw0P9Fp0Ab8+nq8LCW9w55WAmpAld0l+Nha&#10;iP3zb972zPWTJO/cDA7j7TrP7LQHzFM7Q5rGxMHpIJcoqbVZG4L0qswgDyaui039BObmNl7LONFY&#10;3i4cnUKPz6QRfWQVKBu7mBu5F8DfQwDwnkv7g+N38dLdOh5sZwTM8XsEnxMUPEVcVhEV3BrCNZpp&#10;Xb0/TmUD88AQcfxq3ZJgBdLyX6xaEnyyFkHHis+4RD2CYnAZKfX/r4/+t2AJisVPCIP8dPWnwee4&#10;ubMVTlRlo9tfEiyPX4L6Lg/DMuG2jF4pRSH4K277OSBXg1zeXlAxPad0AKQKvvYM8s6HRLXcAtXH&#10;50ZDFUsZMSwOoGwidFehxjiiDQUZKuestvKhVDLDOCl6AkjblyP8WIPxupV+m7Shwg2rKasvDcU2&#10;Tq+yuNfR36oB6PpR+g2yS+sc6EDRVRlU0dcqps8WZi4iSolmkElndiFBbWCnYphmJY3ILJQ9+VgH&#10;jJbq47kZc1VLrNQ26IP9pJXMsUPay+XNZ7fDfpTgYYagsnhPKgFwjNfRSTN1HJqwk75UKY+7lSrs&#10;MkC0g2rBLMYd0K37ALD9gJZAJhB4WMVKQThq5Cb9sMv0wFwAn9LfcZTJUXomeutUGvrY+qNuPL4d&#10;ihu89G8XeBwN0fuo6OYRCJzivlR8PgLYzH5UNHCTCu4lJ/+X7NJvU9V53SkWghtcbzbkQ/oLHo5a&#10;EZw0Glo9OoLlJFWiAgSv89LKUkWdgGgVZzUm4H0BEPmarMAiwIr6W1EQcEQXhqo8G/HQl/4c3U6z&#10;sgAWgdi7QPaFQLbgO3Nx20k/yUUtojVjU6RjaSIe0c8/VXm9VS5S8YUiknck9m//n/sMsxnZFESV&#10;UkT1WRXcYBE9j1rXSeWH+e7u4nNvZVTPJnq0SczcS4Qt2JC4FpP8DJQhA0MRqmgVeENvSINyVE19&#10;KLB38QiUWCpHrFqLxpU8t1f5ExXYhyuvSF7/nwMwwSmSykdA5qV2gCiWKkzboJqOaMNIOOL/PtAP&#10;aJKGXi8OP1dB7LJqRHJGp3jPFCu5YbvI91AV8C7YDelDNxT2G+1hXURernVEj5e9LqsrqyoBwYnF&#10;9nUEnIP4mc4QD6cXy7H2ytJPkg17EYCZhe5zkTeEtneKob/M6RoiF7CLoFsBoJ3Jyy0EhzsNfoYk&#10;izMII27R25lncTbFp7GvlkqKdPhOxk21FFMdIVknScP764SKbILuy6ogoo9FvBkzcz09rC7Mx01Q&#10;iYYKdxBZJd15DYFKAfFPcRQCXUjtleNPIscfJDDCMApN0iqgx+hLlTHyxdjAKu7TYcZmD2aQp2iV&#10;NUc4ua/R6lEKNAbCQ2F1ZgV2wOnqX90lveR80MwolSwAeCMJ8xsLNgcDZB/2czQSI1XQWhL0YGa+&#10;y9ToKy+hBelrGZ/18k+vw1zFGh6rlSDfji3dwdCeMejE/cG5xyg+mV12mFEwx0gkKUQospLippHW&#10;036EHG5Y3gOwT+M+D3626qNQRr+KvMGVgNgSKIuPoevW8fsaRB5ZIHN2eVrw8epfBI5f+WjZR8En&#10;Kz4NMoiLykW3v4qm3ecMxPxs9SfBCijG9SnkbiHJ/xxBxnJ2kGugAj8DyH7G/8XT82qhAbmHmCp3&#10;OiOoULZbaobVGAZkdhgb06EWGbiWwg50U8bmsAeVoU8rPQEhRmqQkpUWbEiOD+I50VU0dnB/Bxxf&#10;wpc0kZ3rUl7LZmTy0pCCWTuAVUmfTOVhBUKNFiT92cjqN5NioCw+nfsvoPoy77CoWkFJKpeEEpMt&#10;Vkb1aUxLJY72RHpzNVR/U8h4hwGkHirKfr5Mg1SYxl5JXRo6K2WoLL4NoUsNZr1qolp2QG3upBKr&#10;oG+YT/8thffBlJI6/jYHeA0SC9WEmduKUTCz4hS8d1KZWZ1Z2Tj6JDTzLsjLVVop7hieHQ8rjfNI&#10;rhV1uLC+4DKKg4r8UaEB196JVCCXzxA4GEHlbTXMmjO4D8GL0vwdLATSpbVI/Ee2jjIt+iQVI9YG&#10;qFA3FIYAKzqQThRQtU6cAxwFMyX69suipHuBzgrMSkxXvSIcKVFTRqyoIoCK/GAClUdkYJZiFMAi&#10;WjEEsYUemMAVxV2FxuKFfpi5ja8WchHtg2lDkNa1L7ZYmBFFUVmZRcKOvyWK6qcqsLeVWJiwQdUk&#10;9cprsmK4yfvmJAHN5McQ5Gyl6m6kX7yJzVgC9hIvk/luH6AX+heEGqaPKEZRkPEGo7aJFbGKSkPv&#10;d0cMuPyb1GVsRlf0d6//blaXI1BiqfM/RCH+mJH5P1uBRb4uQcmqKqITNWPffvU4BK7FFZigJn14&#10;7SlRapqcDfU1FYPvhYvaA75Xptlcxifp5lFf5OTOLSzSlaFHTDr5AAvgGO/zATaBSrNNlXGEiP4u&#10;wUvQmkSAZoUiVXgBlZyg1Ywk3D6OQbPOOrSHtYdc2ENUYQegD2+RVnGVXtIgQxz3n0bQsQBirSTL&#10;OxOxkd5QHdFStWyEnVPYw6LdC43Wz+2OUX3sgjbcgYhjlkqmirDzojq9qzBG0Hgb09eRU7uSNkUf&#10;m9ArYQUYzkmE/Wlgs9NI76uSzba0ZDr5iMUA2FnUkfbtslhLWwnldcbXMNVYNaxXHgxXSiHKa9Y3&#10;fVo1HVUhKJvY0auaektfWJFNkfwheO2g+vFn451skZynR+aQzSn6fW28hoKmomA9lVcRz7sH/9s0&#10;1gCrr2xeQzmB7Zed70Vk1jUAzJ8NMdZHV4MAbpyQ4yuA7knAcgsagt2OkeH9GKViy6Ma3AB9WY2W&#10;Qm+e/UyTZ/bhlX0PwNYTspgEQDm8Mpk+UBKepxLEBplUV/qtajtrWCD7eRPhVa20EHSsQnK/BIXi&#10;MqqwFeuXBB8v+Zfg489/Hixb/Vnws1/9U/DRko+CX0BHrsaw1ktkUxd9nxWbVgf/2y/+LliRvB7V&#10;DSU2UVUzPLkmdin9vGi/DO48PidwUld2N5znJAobqTcXVWm4ZhI+MvOyg4ycLMQYMeViJXxwJ+70&#10;adRIW6DXHJq5lp3rsg0M5dy8Bpknk6MBhzYoR0FLA3NKdkoIZjVI46uJlipBNl+AYENhRy5fhCyM&#10;dRl4FlJzNgPSySgY2QnxJcxFhm/k1ODEYDCCMMNQzGbHsZCfqME5HxN0D8ClHD9KHbFH1zdhxdZE&#10;fhkjWvBxeCgp7WJn0QF330qclcBaRCxXaJamMrMnN4o3ztdudWmV9ojF7zE7TcHsT//zLzT+bwcl&#10;CFH6Ab29Jw+GVZYU2m12n+YYCkxP6Al4UtsbUMhg3I49AE9qK7Uw5PcZ6jfAz5/tJSqIEajMWVQ1&#10;eQ8ztUBnxqK3vapaMlRNGlh8jxOdia/sdO1xCWKOZRHEwpldUpF6nVi87YMJcP6Pvwtg+r9uUZnZ&#10;6xOcpRWdCK2wQ2CLwC2iD6P+WCTgWFyFRbJ6r1PU8nKhxxVVXopMrEJt9AsIb9MyFiqxSKn4t1Rj&#10;PwVgRluF4Chtar9LCwRArnrUysvq9ySbAtVh5fgGBa2UtHhCV9cHSWwATwC2/wZ4veR5hj1JepeP&#10;zQ1UXGNVtwBcEUhFAPUhAFv8t9jPPw5gscio983MXvf0N7FYqR8zK38ogX5xH2xxWv3i6688ZowP&#10;eZyClSrESHUoyF5/dj9MG/Fv9rS0iKgy9LjLd0cj8xO+n3oiZRykzaXwndBgBa6ox/BfvV5O/B5A&#10;EadB2bw/hRn+bP/LgZWafYeZNn+cGVx7ATMXcauVtqEWvueXQvCaIorJystRJ7uYizWzfxK6keQi&#10;hjxuA4yswBRrDEMt+v+xuVwot6mgqpnz1QSwtZDk3sk0ix4M0IOkX1QSu5Sct4lN+zo2z6msAyih&#10;ScY4SA/pCrFSu6AWRxDAVcFuOaqqh7mEzQCZo6Q2UbGXkpU4sYNcRL5TjpZqpV8mo5WOpF1Jv+0Z&#10;byNI+boEZV+jwCxgTfC67Y95eJ3A5nO3CvW1CniKOQrxfZW1lAZr0tYEHcjuDyFc2Y+qcJ+G6F2j&#10;QS4Apnf4HAIRB21egHJUnHIKEUcHvcB2FOFqI65jBD+Dp20X1e4w0nyHeaYTY7UyZW2QQJLSGOu5&#10;fexp2jBHL5wEI469D2DrQNAhnriAcgQaSKf7aRYzd6uV7VU0CxMRdGRQ7azBeLyEKiSe9HZKY6i0&#10;UtItNlFpraRaS0SVuBlwWLtxdbB0NarFX/4sWE7IbzbxTGuR5P/TZx+hZPwo+DnzZyoRKkzSK9KJ&#10;Pge/bJPPUdeO7xbAEnISwgGZs9xmLzsoF1Wjlh68eBRcvX0t2HWAKZ2kX6hezEQZU8qoFhOZy0Du&#10;YuT5hVRRUn4Oo9TN3YYCUO+X2YZxSdAzKC3TczODAp6b0VA5hZj/qNaySfDQv5BLOZ2KnDUFkUkB&#10;0tBSqjHHwrSRXtFJ0kZzRxOLDrRibkZQ01AVdPV3hgkeAmMSfbpikj80LY7iu3KkyQSqxhG+VOMM&#10;vzxNKX8Ehc8Bdkn78HAIXrUECU/MjAXb+aCkGUf43x1UVDOoCP29tQd/Ga+jhxQSKz1H0Mj3K9Wv&#10;5TmZ0uFUZCX5gpIV0gRxXaocBSbN0T4PRR82tw1qnkWlafrHYXpmR84yrI8xL1ZZApWgZ0r97/AY&#10;/Z40erMTf2MiPdVOFApsD0xgErRcjAUuKUJpRA3n2hykEAUre2FWaFZr/s9iIYfAZKXlpWAVzTyz&#10;4lItaLX1xYL6MPx5QeQRAhg7+AjAFvfDQmXiQiqDoB0KKqjGpA+trqzGzhPrE6U3RIkd7wLaj9GJ&#10;gmU49uWdMODofyIwlLazUnBC9znELEaLHYPSOsCGo4t+qmKNDEYFJSYjZqKvXIra9jKU7Y0ObekA&#10;AP/0SURBVH9jgOcX/N9vwuDkWMX1CpXhEx7vMf1LASyqsryMqqsIwKy8vl91OTiS//tPANjT3xjk&#10;++P04buzvxYH/X4PxBY8Xl4XiTe8rVFRe06RyP6cqQvcxgpNALMyO3blbNgXs58lHWjeYZh5iCrR&#10;zzL8jhNE7fdaQZMbt9tsuAQwvZgT5H3umCeSi766Mw+3Q5cZr7QPus1KTPpwL1WOi3kbk5QdBGn/&#10;y9/tG1mJdLCZnUWodYy1ayf/P87CPkz1MYlAYXzncAhcnQxy7IZeaybA1kpMwYRUoxSiSkCBQxAp&#10;wDPlYVJFLibgbKZ8FODPKuDnmkYi6+ivNeCvbSP0fDeDIbexyHdAvTUhpXetSkQNXkR/v43NcQk2&#10;pTiKA4+scB1j/WND7sR7R0E5gb6e/r7CM8FL4JUmPEzavYev1cgngVbqU0bM136S9crbeZ2VW2Iu&#10;m3rWx9WIRDQxW6UOIWIJqUdoxhb+P6MsPewLOiplx9Ht4UyvA/jdtvGabZMo6jpGS8TBvV3I64uh&#10;QlMY3VJKMWKSvzPW9tA+UY2dy6Z+c1YKa57P5wMqxKWAUh/NtFOUctN8MGM40VtZIKsoUw2kXJuy&#10;Gp50M7lUqzkI6wUdM1HwzXC7CSiuOnxUNQguWsgSzIXmKwHUMvLSMVsCZKQF/HIpPTMA7nNUi3//&#10;q3/kTcgK+xGW9EdoXDuV+A4qmd2U5WvZff7TZ/8SfLIGSX/cijALKx8ZeytVSi+5gzuows4zwv4e&#10;VMKNe/TOePxEMhnXJK4MEmk+FrHrSMWcnA14KdgowMuVjzG5jBEvRaRwmLSRmA7nu2FNsGLdqhDM&#10;UjKSg4zcdHIQSekAeEpJna9yACb3VQoQOhKmFtNyBVRlJz62MajDaozRGRi9c6hW80guMeUjgQT+&#10;fMzPUwDHTmhEqUsnSdvruclOYw/5ZPvZaWxB5dOPgXCc6JZuRCL7UFAKVEfJdDswzzRT+nkTVD8H&#10;pfPIftMO0ANo9WGMTnChy0mCXsBAzvNrwjit2EPwOEOJLVg5t8vKy7EpptNbPalKPI5gxCw2e3S3&#10;6L/oO9P4G57wVHj7WFCtTqTmrByiKKavUS+q+JNiC/tHAENYfaiuY1H9FvWgh3J8wUlFokpGqy+p&#10;TkHML6sAFgk+vM1rFtjQSxbej0IMqyaAzLBgI5X0nYWiD8N5FWt4v8rnVUmqPoxFRkXijcUAJrBo&#10;LQjBZWEMzGLaUKWk3iGBTOopfG1Qc4YB+/o8QqBcSPN4xeN6nc/L5xCbCA2ALoBXzANnT81+Wkxg&#10;8YogXCvAFzx3KUOHmCrYMF7sCKGqw/Ri8/n+ZOFfTExcH2zYuDLogtp+yoL7V7Iqv/b9ANDD58L7&#10;LP34DM/YE4FJ/ximcufGmZ9oUv3LUB6PctPKLKywACsO6eLoiF3n7fgfh1Ya2IskfvHxzOoKkHpu&#10;fNTC8YyqK3YAXu8A2HMDfH/EE/YhAAtBiM3HE/pcVlThbVQbmmbPz/NMRziBR/IxdOErMyM5bgJo&#10;2zF133yBbYTXHc7FA8TCsSn2v5DBG4xtNX8KalZhzDXUuod4r8+zgdp1fF+4SZ9iiro5qqrkxgCd&#10;NuYfqtqz795DdXAEYLKHv5t+2BSiCBfyHdplWIjn8UW143Utpq0wTm9JEHLh1gvq+TxHhTTBZSMV&#10;TDdesG5CfvtYkPu4/xHYl05ViNBnTnV3IGUZRx1VTS+0Yhu9rsKqLPxTtbQpaDPAijVBO04AnD2C&#10;CorCPvtpgFcR69tm/F05iH1a0BPUwJRVsT65ThWj5K5iAn0VoJADENbyf1ZPslQlDBR2aKSzGEvo&#10;g7VSUc6S+OEssRz6bAJTJf9XTn+sGJuTMyKlPqNemYrEjViflsHCqVQUBO3xqVjsgTFr4f7K0Atk&#10;sOl3ppjJ9VuZLybtqAJRhXo/9qPOsW7uswY/2abg47UfByvowRXxmLNUfQoBj1AV7kJPsJVNvPaj&#10;nUf3UU3vAEQ/IOJILkygUVhHFtZgKMLIpoTLZVdQxRurXyAVzjSBBxJ5jY1KzE1g/MpqRBRJoUnO&#10;fk4tYJFDH0nlVCalXzK9IqOaVpN5uJrxKgkMTluOQnAFwaMViCccST8NR92FuqqFBbscAcVq+mQf&#10;oYT8ZB2pINz2nz/7RXgM45tyNtQ0jdk1CevCvpaijCa8WMWAWxx+sc1QL7kAYwbzvOLIN0zHkF0A&#10;cBnMm0jyRhqVkT/nE+pbiAAkjT7aOpLzV1MhLluNP4zLTfTUMvIymBdWABDnhPdVA4feTf+slBSN&#10;TdA65h/aXE9A+p+INy23lB0OVGsu4cem8puYr0esa2HQZg8flIn51xgPMMNupIMP20PqQEp2D/yz&#10;fz9FQ/gSSQAOlOuiympnuGbvpH60rdxuLEwzUQjSx/3vZgd5D8A3yfkkUt8j9BF15e9hUzBGL8w+&#10;3FF2nE5OvghVpvBCAYaCjKemchNLM48yycbvVaTARwCXw5eOkwnnWAooKha5lyRyvCZGyktHvBhz&#10;5Cwqd/2xFP2FFI0FEBPIokMQC4Fp4VJws+IKc/0cQkjvR0HHU4cQOubCUe8kfrwRGAhHfbPoeM11&#10;X5AU8hIT6hcCG32L1ySG+LOBvVH/60OXkT8sohojsHvbM1sY8eJMM8FM0DOG6jFKS1+Lr+EFjxuz&#10;ErwKE0i+JpXkJYnl4fNdoEatuGKCEEFP4zCmbRIsrFQe4GW6zQbiPIIaFXH7MZnuQal6Ar/RIP3R&#10;bM6RHFS1GzasCMbZoP2FKvcPZjiyiL9RXQkQmUyvd8uqw0SJpzyH5wuTDAT2yOAdXYbilgXqNDKX&#10;v3/JbUjXePVbFJKoCt87fhO77gWg5fH8Wx5z4Yhd52w4nhNy/heAl4djdKLjmUMrAaR35fMKMkJf&#10;l0D1I8c3VP7nqcSOQifefw1lTk/Mx5hBuXsboUcsrBcREQZfx5i84Dvj5TUmJDub6wmfkeM/DqN8&#10;O0Gqg3mBXp6gWjhL6sUp5krtOEowNlSfFJ+UWz5hCgWcwwq7HOFkOLnDcvNQSTfgb51AnHDy+jEG&#10;TUIpshBbaUipCWIOkBwA6Iam+9nUD5M60Ud6Sn04RLeRqqcEhXM9vWQH6NaxcHey5jmzsJ0eVhf3&#10;UwmD1MnlAIKGWaTjM9CQdR0ElLMeW42ZZlGPYGwT/dFENvmJZBpmYxiuAUg7aG30A8K7qBKlGLdg&#10;6ZmjRzXC62pkXe/DHG1vbpoQXjMNh6kSzTG0h+XUZw3XilV6ALF+wHYUarWb+2sgGL2CuVzqHxwy&#10;mUPG4VqKmALowZpuch1RWZooMsporU7+f5rq0nErbdCaddCV7Zixh+agUzGIT3B9M/dfzFzIpKKU&#10;cFimikkl9srry+mhbcqJ49ygtYQPzarNaSVd3Icp9HsRtBnGkE1B8l4PrBy1SA7yx0xEGsmFgBSU&#10;XD27AA1rxo0oqRTF5X9LKWsz6BEptNC3ZfbgFvpUXZjnNAjHYaxbl7Aa0zDm45Q4VFS82YDXeoDn&#10;85WfAmzJUHUZLP4JwTpM07/iun/67GfBP1J1GfL7KT21z9aTrp0UF/zDr34W/D/+7n9HIVgZPPuK&#10;fD4WGv1f//zxP+Hp0l2+AXMnKfeMbEni/hJSN5Egn0vpXRVk8RipPFY8lObSVZ+HUuSNCevDUS9e&#10;ev0GTdvxazE3rwvHvqwgGPVTlZcrPws+57lscl4OldYWgNa0fQdljjPORfq0CVm98VEapVsxHDdB&#10;8TnFeQJxh3J8geQOEt0rqJW2IbftRxVUA/8c7mqcek3OmLsud2/HABMPVU3zAIlesMOE+B6D862g&#10;R1dFKsgoFZm+LntIHo4bsKpTwfmCgFIf6zo7UEFLaf4xKEV/FrRUFApgKgnPGL9DWoiA+pzom68I&#10;8PWEN2vNWUV3kBMbifOKwN7X/M2RES85nrNguyiYSP+CsQ0vBZGwKokBl2AVHdF1YdWkj2vhNi7G&#10;9r0Ud2iOvk9o6k12yA9UUjqyBbAQoAQyD3/3iAGbU6C5LyswqzQa+K+4r58CsMXgFf0c/Y9VpVVZ&#10;bBgn4Erlag9FsLXC89Lna/KIMVuCqM/h1ybx836EVWCYph87viSH0MOq5vHXr5BkEx779D49BiK/&#10;6CMaDTXBCV3PwlZGFFs1vc5CvqfxbPAOIJj5V5P7eU5fAQRfWgmGfTlN2wAD1ZYA9pQNhCDmrLBQ&#10;qPEBAIto1khl+cFLqp8PAVcEWNHffgjAnn8LaH1DNbcItBaDVwhOghVH1MeK1IZ/C4AJVq/pgR0g&#10;xLiXJBLB7Gvmwh06dzzcbAhgd/BtPeY7ecd5X6RVeCiLVxLvrK4rnBunER0cR/59nhQJ50q5wz+G&#10;V2u/UndG3R84AyvC4m400342FltQDDciumrjfM5jU1oNaFRCq63YtJSpGNko/+qC8rYiApTzyILN&#10;RaEdF1NP07pwoGQzbI1DdJsArQqqIn9uZq1oRbHcC23ZxcbU/vkY9phhhF89GJW7aZV0GfxLVdTY&#10;Ux0eDRyFhOZmF6ewprLJXvMJlCGZs7RMipjMXItUvpTHLwfgeqDqdjBId54ZXfOIIPYBLEcZIrkd&#10;YUgXPrP+2T6qzglM0gz/7a4i2xZvKnRkD8A2g8KwFzbICqqU1ksvjFAfqkaHZZawVu2gBzZCL3A9&#10;OYYbMtaH0+ePXT5Ezwrqlfs9QZLGMaol0/O19ThrrZ/NQAty9zFSkxyAPMV91APOrURs9dNLGwG4&#10;ZrEfnIVuNN3jyTePQ7oxo4yeF+Aq7SgoarEKJf9UriUOIkYXYDDDewC2OTeOeBCSLipQ+nEncVkb&#10;AbTsEMDMzLK8VOZuGWpYYwFp73q3CjEr25Q0E1Bz8EbAazPqQRf6Jk5SvwjuOPIJzjUotwphg+nv&#10;iijWAyJWZonsQFclrAmWkbYhgH3EHLElANiahA1BQmYKQBUffAyoVNIjaqGUzKOnVWESPU1LZ9xU&#10;UyEVQw2uodKLS8SRTor+2PQIPquBcDxKNyXn1LYJuGOmLx9ml4SvzX5TbSMHQpViFxGOOp6r/aoB&#10;BCOtVFy7SMBQyi5AHYTau8S8IBMSzuGKP02cyXmy066Sh6bEXNpOub7HIW6rqfogcTYChn8fBfR6&#10;qarG8YCYW3YAjt2gTWf8jCJPHWAMwxbkrhM7JzBE40qnyW9mYS8Uk01oaT4nK0vBRRL1i5heQykv&#10;UTZ38GY8Zid6H1PmE3Pg6PncI7hXmbuL4HVoMvuIUpGn+JJdNqiU8d134Pyvka92i13rA5rYT6iG&#10;XJjNQ/zarEMWzRdUR2YlevkMYHMRDwN9HaXCAmqCRwRcUdUVo9di4g2PyOTsz4JCDCBMAqEXZowS&#10;VeE9JM0ejwzvROIscFllReDlpb8vvv6NFN+CAvGHKrAPAVh0XTRo8+3cLmg1x9dEIhmfo8pJwSvM&#10;gVwA1eh5hZ62MB3kOxATLIzJsu9yjonXfjdOUEWcpAfpzLgCglbdRcezg16NQjcnLzU4Sb/mr8Qg&#10;/UYqEMr111KQDgFdqL7e9rHeATCvjwAs8sh9H9BildgPHS+hDheDWARW714urr7e/vwNgAqAWYG9&#10;W3kJXtF1VlqLZfJvUzUWKjSrtA8dD+h7eb1VreC1B//kNnq0LYNdfF8fBL/5738KAUwTchQF5e+h&#10;PB4mwUgoJx8LapeYF2hPZYj+8w4UefvpxcxiHt5/dneo/rPPIxMigGlZ2MVmYifCgd0kV1xFpXid&#10;6s3+lx6v/hmor04mTrDgmt5uT8y+US70m9OQy6Dx9JsqyhHA3NS7VjkMt5hNi3F1sja5hIh7G6m+&#10;FkQdfcjlaxgJlQYbtiaRwcDrfwW7tQKlcjzraFVQxlqbBbMVVnRURl1jbUTMDaGyZEoz5uFKKphx&#10;fldIohpyHDHJAJdNeMvGGSy5+8yucLBkSRuKbSovg4aVxs8CYJ28BpWSXVRdnUrzUSpWQG32UlVJ&#10;H0otpgGkxVSJu6mQDp7bx4DOsdDvNon8Xb/ZSfxlAtgkm/UGVJJVrP+jCDCGWNOqoSE7UDiOsN7N&#10;UwGfoTI2K3cPVetJ5PJXUVdaKJU0FYYAth1FovTuJFWufcoSRHnjCPRMWdEu9B6ArUlZCbquJX5/&#10;NfJ5gnzjPw9WJ6+iIuMDgYu1THbEs1ynFVgS8STrCGnUfPzLlb8MNnJCOgFZhV03cvZCOFhL5DZG&#10;3Bfh28qgatJ75dwvBQmVUIgJVEyF5XygVBcZNBuVvG+ih7QCIDJtI56/Hz9LfMurZ2EI72dURSuh&#10;H80zfMQO68rtC0iMGUcNOGzdtZUdDQoWHiuLVHh7XT7eICDmROXjVDMXSaSwvzS7e1uwYy+NV9R9&#10;DqacpF+1FcWdnqgT7B5Uz5kYosRbY7Dy9VrohAFjoxSbzO/GsX467NcdPgc9wf/FAOtwKIbw2Hk4&#10;ljqt8lBA3I1R+RK9J6sgweQWETRWRlZMZxhwJ3ANbR0KVU0GFDsuphzPWg+UkrJgjcmT7Dx2O6+I&#10;5+XjbuWLchA+/yxfiPP0Lr1PwcjHEMQ8/PksHiPTPqwOBWWB9wLhyHcJyvzid4ASlc8Dx0Xwv5cB&#10;6dvcz2PjdRwpQVKBoCjAfMni/Q1g8zv6XL8jJ9GfvwTAFldeLviLj+hv4UKsCdnZXPa+FkQYrxaq&#10;rW8Asq8BgucmIvB4HlZkAsXXJt7bD1sAMCsvD2nFWE9soT/2gcvINP1Dl9Jq9vkiui2WDfnmrSDF&#10;KtH/fcLrF8AFW59T+H4AaC9J6H/FpUMoBRPnk6mcFLyu4T08T4L8CeaVzQNQzo7LxhKSwciiNAyZ&#10;cVDwxVBW1+nN/BEz+GupSl5n7DF8XQv0of2qSP4eUomxI6zAFgAsAq/3QeynAMzZaLEjogE/dCkY&#10;RXTfW7ASpP4GALMC+18BsMembdD/ip7fVxiczzITrZIkmx30wa6joI1k9PrATJW/EiZr3A9/vkqf&#10;9xTf8wswCwb0KhYbZNM4gKF4COAZZbHfCn1o6oRS8WOq6OhPm9beRZ9KW8wYqReTVMxz/F3Rgwu2&#10;yRmajVXcGXLr9fqkxqgspBC3kJwxBVDWwdhUstF2U58O8CTyua+FmXJ2YgkDJVtY4KvxvBYgda9D&#10;3djjOBLAKJ7RVvFZ62jlcD1ztQxJGCOCqRmaMK80EwBj2jNrstONGwfqMCwjnW8kcH2sBVVlD9Re&#10;ZVDaxoa8H/8qRyvX76XKPHrlSNA01BiUtZcAcP2sT4AcBckY1ZUA2ojSXKV1L95XL1sRiqShwha8&#10;BDorohZELePQkDO8b06fv/yQNZX3pBzx3OGFeWZOoi5AP+AsyS5U1sr3yxECbqWHuAeZ/A4AUMHM&#10;bvQAApRA5dgZWT+B9ySBvkZxSS0qIExnU2Ca0zyiJ0VqWiLeA7CVIP6qpOXB5xs/IVXjVwDYEoDs&#10;8/Dy5yv+Jfj5sp+FuYV+2KpxpBB/sfwXwWfrPiPLMI43FHUeTUmDI6eQcBY6wjqT6cxQdBtRVq2E&#10;35dCTMBzZRq840yczZVLP0rOuQDgSUKcUI2/ygFnaQBeAX8/ef5UcPnWFdSO7Uj2lzDQbD27lxw+&#10;8CrEFC1hwnEDDc0tvMApKLZMenBOds5HDl+JmbmckrMSlV4vAgi9Vob3ZjEjrAZv0xi+pmGk55qS&#10;K/mbiSH2nlowGZfzd7MMT1JpNbObMEU+jdds/FU5pXsJX7wq3tw0+oEp7KBNAEnCS2YV105fwzR7&#10;Ddf+3o98X3O1purFQGd1pgotVlVdDfMTjyFoUeygWdnKaxw6UknwEehA56DtQpHjbfaSVC2AnsJd&#10;f/kexj8SAqwQb9DPugW9EgGlaf5mOtobEzC/slIANELghFa5wWyjx1Y8AMczJtPed3wBJ/5DKqGH&#10;Ruxw+Rgge8pt/PtzaT7A4ysWToFFAIuJNWKCDSuyWFVm/ygW/isFFwkvvruN1Js0HACwQMuF9+dC&#10;zQ7aKsxq7CHjKgQygS2qvMIeWAh8sfv9MQCL/vZDAKZhWlm9h/4zfWNWh9oTDmH0Hto6EoLZPd8D&#10;3yN6dgLtr42EAtBeCGB/iSn9HvH327xnigYu8pleQCBzHspwv+kq0EdZ9IY9UvU3blgS1LLDfcBr&#10;/NP/+GPY8/vC9wlwfM79hpmUimEUcSwAmOpBY6ciAFOksTid5MMg9mPVV6xv9UOAJVAt7mst7leF&#10;IGblBYA981igERffJux/aVZeCN+NaMS3Ybw/UHlF1dgjhB0+fnQ/UTX2iqrxDJXtLJvEvbAdxziP&#10;7rNZ08z/CLuBk5oVzJxhg3sJqt18Qyehn0f1ZnqN40jsvUzQ+xlHVKAIwTVtJ7OvjhHGe5BzS1+n&#10;UyamAa9hFHv6trbigRpnETclo4n+tUKILuTjA+QJ9pPcPkCLoI+qpt9eEgBQy5pYjW+0FLBylIne&#10;rQxSNBqgGF0rWwGNSr4DgkQ2ir2KZsYvtZeRXoQxmUppEDCapIoapY9VT7J9qv0uEowMxDVcIR/z&#10;8DqALj4vLuhiCvK2Y9uocgAe/rcBcBO8zKetAtB2UDnuYwBlCwDWOYGfi3zCEV5XP1ShVKTPsxW/&#10;1SD9pgHuv5KqUEWk1OkkpmcVlF287h5k/sNI5KeIf7J3KHjtg37t4/pBgHAAoOtCrFJF7uM2qtcJ&#10;3usSnvMo7/eeM3vDJA4Hfu4jz3D+Mq0SKN1KFJYpKC/Nkjx7+1TYVytFXKKK0R7YIT6Tw6yHe22r&#10;sA4a1PwegP1y9c8Bqn8O/uGz/4qA4peYjf85rL6cCSPqanizyacnYBqjn+Y5gasEP8Ek1YPpFfGc&#10;mCoT7Yn5YZX5JtBwcxqywLWG/EJNu5kYn+vZRVVD49kPU9pupeY0Zv1QVkYClv6sWrxVm+lDxTNk&#10;ci2CC0UXG0ioX4ZCMQ7PTA1vvPO4ykH8DYhJ1jpbbOOysP9m7uFSALaS8rMbH8RqJnxmwiH7hdqE&#10;ACMfLlnacx2SU83ajkgZoZqbAWgKbbiyQ5ogj64AFWKBqkS4cOOtshGsJDM/rIz79fUnAryfAq6f&#10;4olzcqiVpFFXmQC1YNZJBagR2HT7aEyLY1nK6K3NIJm/glJqFrA0dcQIqT0opeoJHtZ/Z2ixMVKG&#10;FqvYcUE9S3qJVdt1gi3POOIBKvAMQKaJ2+pK2tBkDSs9QVJa0+pvHnHIYVL8pQ8fmMiNl+U4Squb&#10;VFwPAYxXLJ5Sen8wUur//bvgW3626nojYNhz0jhNZfZIrxaXD6EsH9osh3Z8Th9CkcMbqUUqkmjs&#10;ypf00aKfpSNfs1BHxxcs/v5N4BKQFve6/F3gegJoWg0KZB7+LMB9J+b44errXWBbDGJve3SAgEDx&#10;1lfm7wDZH5Cv26cz1ssA6R52497ft0rwUTa6EQgDjnm9z/6AAo4UB0dsKME+z67/NFTKCXb8u1D0&#10;Ntt434yKl+9ZKkzFer6T/SwW3/Ce/f7ffxfOWvvC90VFIT+bChFSlwDaYvASwJTjRxmH+rhiytBY&#10;vFZk/F5chf2wgCOaGvA+gEUV1rvCjPcEF0ZA/dp+5ofFGCF4LcRDLRZyWI2FWYaakX8AxPzbu+Dl&#10;dRGtaFXm87lCGLbU4i5i0/Yhu7dCOwu42SMzAFufn0kcev6OESc1h7XDKDbNyofIDVRZaH9nG+C0&#10;nUgmqydT0w9SHWzFCzbKIj/IgjzKbYag+a2wdkNB9tEzahls4JztRF2InWW0lVCDvtCfZSVTRi+p&#10;ik1uM8bhPkRcJsN34Pcsgga0/VLBupWJzzS/HC8rk4ibGRQ5CTDsJo1+hOSKYXpLQ1Qjem8FCsVf&#10;bSj6apCYN9E/b6F/XkByR3o5gQ7FzNdq4j4BPq8z1aOWPlcNJuIqpoTkkktYQoXWgAy/nr7azJ4J&#10;XudY2HcrY21LYh3Pp7Ir4WePbKTsApferxnaGn285i5woIH5Zg6xdFjnCNXrFqjKo5cOEZ/VHybv&#10;mwXZSKyedKLDKAt4Dyp5L3bRLjEz8QgV4MlbJ0nvZ4Anft/jxF51sTGIZ8KJocK7jqP4RLiSW61Q&#10;ZE2Yim/IxRG0AU4gsaDQ5+qIqvcAzL6XQo4CUN0Xn0yacCqcp1JL58Tozq6kTJRGtKQ0cLccVYyU&#10;l+GQefyezu4iDfNxDsBQzgdUg7TT6kZDbkpuCqkWRaE60ErM4ZAZNK/j8I1JDW4MhR6bSR5gYmdm&#10;MreLC0UVq+iRRdTh8nXLUTgmU5oT6wQ4Wk5rNm7D2S7nHMfiICA5tM2gXtMuUpn+6XX25Px7IqG8&#10;ctRy0pb2q0jV32DiATvjfHpr5iLOUOko1BgAGD28b70UyvLDESz87P0XAWpbGBfu9Oh8bQPYBzYC&#10;0BsQrmxETGJFVlJXFlZhJmp4RL4wA4EFN71auxgaug9qtQLFk6An1VdLIkMNXHklr9V4q+o2PB8m&#10;d/D4Aqkp+PbQxoimcYzLNhQ+I9Ads5gzLxlNhEz7HBXAc426zr/iZDYq6p4+JHItH0DB/vF//A76&#10;7w2iDaiYb1B1MXfHQ5XdN4g3XjKR+RWDLV8j2PDS3196yfHst/QdmF10nwF3T7+hLwadtxicBKvF&#10;QObfBDgP+0n+/hbQ3lZUAgMAEgk1FkBNulDQkraLAE1wC/tk3OZDFVgEVqFCbyFFf3E19lZUYo8u&#10;FGHEUu4jelPwsp9nv9HKNxmpsupPxTACmD1G+28C2CP6gpfptTg11+SGEwSpHqaXMj6tRB7FKlSh&#10;wLV588pgM5uo/Zwvf0XN+FvFMaov+Qye8x6H1RyA/4bBoqHMfYE2XOzjeiFgqS4Mjxh4RT2vCMBC&#10;4HsLarHJAIuPqOL0cnHv6sd+fhe8YhVYRCGqKIz1sT5UgS1Oko/8XmHW4d9QgT1Ewen9RnSiPwti&#10;Vmc+liDnpdddBswUfIzCWuhz1ONoIr1gpg/Q2DUj2ASyo2zcjvI5TQNSXXif+unPRIA1DO21nYV7&#10;N9LvTpR0HUQ3mcKjrLwQoUMrPaJWKC8NyoKN3q9BKrAh/FrtLNyCVhsLeR2CDgGqmnWyANGF1KFr&#10;Yj4Zhs2sWW2KGgCiWqorAazdLEVAYAh6bxjK0GT7aRIpppTnU/l5myJEG830qjpZl53XZeJ9Lorx&#10;LIqNYtLiqzBH13F/NVQ1DfSu2nmMcmxQyYw+yUPWnk9iUhn9LT2tqXh51xAP6JGG/agYoV4lr7GN&#10;1zZARTVAsITPJeyn0eeagjIcJz1/lHT4CX6XRh0AzCp4TK0ITnTWGN4N4Gfyulcnrwk9X09/I73L&#10;AM075LEi+Jibn+V/uwHVkrBIcpSLlGEtsVnZgK2qySFev9WZWZQCovMTp9zcwyj5+b4HYPLB05aF&#10;h4gOodw0SNJo/I2ZqPwSWOTTkK4jpfdw/Im9rxTmeHloOFZSb09sQ/pGAnmptoie2gRYrMXg/NGy&#10;X2J4W8OOIzOU1VuNbUBsYfUlfahSMZ3FvtEFm4SL1q4WjMIdVFobQlWgaRmKP/RvZSOT3wpoXiF/&#10;7DBxLn44q8hwXMfjO1VZcCrAtGelZeVVwSHwmDqva70B2WolXyT9ayoJBTAHva0msWMtVVsCpkAz&#10;6FIAwWZ6ettYvLbSPBxgJz5MhdRLJaSMPt/GLIBXCiirUmxGsWSl5cywZqpJgUggc57Zcrw98cj4&#10;HZApmE2icjLtwnEfxjUN0bsbI+0ibPaTHKCC8Dr9EyuoK4weUXQhzafK0J1b1UKFa4p+LoIATwR3&#10;h0ehRxSKaHY2ikofmkBmnuEr6JWvjZBi0b1KxWcVpvDjK+ivX//7N8TyYBT9g1OcXVgEMqdBU+n8&#10;XuAi5ocv4TOOl97mLyya/8ri9SfNpPy+UEkJWIuBajGg+bPA9e7xnRw+Jo+PlIZRRbZYlRhdJ534&#10;VuTxAz2wDwHYYm/a4gpscbp92JtbAD2pT+lEo6+Ow79n83nXUhFrS9BXZ+ixY2AceGiSwCnnFaHE&#10;2n+UYYgkjyenbgjWrv00SOVc2bhxKVXYimCenf1fEMf8AaD6CvDyvXvOIXip9IyOyJz8rgk5AqKY&#10;KOM7APM1RL//bQBmRNffDmA/3gP7YQB7V0Yf9cL+FgCLKjjBKgIwr/PwugeEVgtc/u0ZABrRnXr6&#10;rLgcQ+Q4Io9uetGjZKoehBY+jCfMHoyeTKuMSaqRKWiyKTaDUn9D0GgzUIceW6CwJgniHQfAZqC4&#10;PM9M0VDY0DPZgYDDCfOqFPFg0b/Kg/YqR9YeAZhCCO+zE3HEKPoA2SpTjQRCo6ScYrGFqmM7YGUG&#10;oUBk78cxLAY7bFUhCLga0tAKLdg/BUVJ/NQUi759KVXhStyLSOvoRJ/QA9PUi6hOCfwwVZ8gPMB3&#10;sZGWSwfUZTrr2mrybtczVmpz2lq8rETk8ZomifLr4/mMAchWQd28tt0nfA5zYYU1YEU4h3JyD+C1&#10;bzwY4nZ9yP2tkgSbw4xeETN6oFEFsbUoFjUn339zP3wdgtExRqOo+uyhhxifjYgvfQOvtT9M8LcH&#10;JpWogMP7dXyL/yd4qUKchY50HJefqZF5H6zAlNAXN+KPKkkOZ7/IS64ig0vp5FpknCYTe2h0U31o&#10;FSZNWN9dzwyYxHBEio52Y/6txorqSIfnpF8JfZKDT6qUaiSZCsr+VwhGGH9LMRerSsymGgtlp4IB&#10;k2cN2k3Hg2WqRfcQvgiotiaCgAtwmh+CP31mtcDuf3zHUBDHG+GI6mSqLWfjSGOawGHTdCOLiNcZ&#10;sZJGJaYj3Z3QbnwJChR2kPLRzm6oGnOfvYk1RGKtWvtZeLkWUDMdoQDQbCeIeCcO/gP0MwZH8Elw&#10;QowhhW2A4jQgOAvAyuG1NnC7VrwKjn5RSh8bqgldwN/X0wtcZi+QywIUmW28RgUes/t20otj9Mvo&#10;AIB2MjQfK38/RFZgrKd1C+oMeTATTHugcQfZ2etZOYSf6CRp2vOM4z4LlXiBHtrZ62egCY+EwOcx&#10;TGCwmYoKCgREZ6VZ0UjHSSFeIb/tPtXXna9QIAJiz37PwvAlqdyMTX/BiPOXCyD2xR8QTPwRkPkz&#10;IASAveR48WdoxT9RTS0oEiMAsxrziMDq3crre2BmBRX6uRb8XQvV2A8BWNT/ii4XA2JU3UUVXvQ4&#10;0eO/+3crQKk7QcTjC17Hd88tRk1G88+kFAU0R8JLB5sX+YA8RRNGzHhUjXoGC8QuDLJ9yKITMfqv&#10;Jhc0wckN9Lsy2e3eBOT+DcrwK97/L6lmv1p4XMHrXQALswuVzy9UUt9dLq6mYrTh4mSSd0Esms32&#10;oQpMBeYPHcZu+bdYlfb+7cIqTgAMe2DfVxG+W61FIo4ovPetlH4BjCJQ+tBlSEG+cwheVmZPqKqk&#10;B53EoAVCytCMS9M4/Nk0F7MmrbiGoeGdTeh6VASoNNACqaNP0w/DMgWoKGbop39l/6eT3MNmAGqI&#10;3ycBCasqKUFTKqzWqujp5KPQLkZG30Dobm1HBYZkFIbVTn2HNqNPrmqwH1OvtKIq436qM1XcJnGo&#10;/lsPRdYGBTnNTC0pwmMXD1FtTYaeWyXtViWKG1Q5NgBsNYBkSC1SDfUBLlugAfsENh4rGztTKzmI&#10;uxmsO4EQrJHhmd1oA4bwYg0iZR+n/9aHxamMtc9NVQHqx41Jq0LF4xnsBKdIhnf0i0BlAbOPvtbx&#10;G/PBmbung+1US7tJhZ8+OBU0DfOe0VdrGmkMuum5jeCJm97vDLStoY9LVWYfFOowo2MU/kkPGoB8&#10;FHC7gO/u0Lm9gH47AcWVYVsqNDxDVVqF+ftFRqYcxgYQK6bo0fGZWM1phnYw8haGGTsc+IMU4mcb&#10;PgmSSBLW0CyQyWn6BJQ2OgNM97U+Ad3YXrbwBlUjntiNClDxgTuag+4+yRETNeOzNgVrkAlvoKKR&#10;BnMw5adkJP78038JfWFlLOoKOFZACxo5tWwNghH+vo7cwo3cdjWZieugGgW8JCq1JHpKmpeX09+S&#10;pvRNucXo7gOnMOexizLWxR1ODjTbBugasxCdVlpMv8s8sGwqpgR2H/6/wzM1FyuJ34eqz53XHtLz&#10;D8Ftt7O7ykJhWQ0wlwOKmw0yJpg4Ds/Z5wz8zAQELxLNtAvVYi9yXqOflNuaRG8mo4HDjoDJoW/i&#10;IeC64DlQU0WiwyztkTnyJY7eXiLxKJlF7J6G+jl6OTlQDbFjNBlfI7STVo+cVcJ/IQTtQ3whHO0i&#10;n74V47J9L/1ct+m/WFUJelZdikOOk0wfjmph0ZXm9NJFV/C6g1DDCuwMxs5p/CC7GG1w7+sHUGIm&#10;YHBQeekt+/KP9qYw9bLISjc6uO4VIPaCSs3DOUBhD4cjogQFCgHM3z0iAPlgRSaluABe7wJZpDa0&#10;CoupDmMgF/rAIuALKUSe4wI9+S5Ivfu3xRRmWC0uAq8IwGLPM6YAjNSTGpu1C/yZmWpWX+ZENiLM&#10;OEC8mcdplKjzvPdNfNebaN7n5idTcWEFoQKrhK55Q4/sT39FMAL1KXB9AQ37gsPHV8n4/vGfB7AY&#10;pfjDFOKHgEngio7/KwEsCuVdDGI/BlzR3z4EXlZdd18ZCI1YCWGSJnSzM831vAt4CWD+foOM0DBt&#10;hr7wvBs9gGw7u/g+jMauXw59bGdh7OByjCrLSqkOOiyPDbrRcZVScgBSLiq4HPpC6YUpYTyd0XSm&#10;WXTT9xqBYuslw7Clj0kXLNqthvayKJcSAiF92ITc3QpPkYhZgpqfnYCcTSyfgo1t0HIC005yFMcV&#10;lVAJdgN2LYBBPcBVDR1oWkYtAGblMkjwQS8iDEMQDBjP5rnmo2JURTgNcHTyuuxnKQ5pxLfbTLVX&#10;QwukkOtM6RDUdrJulPHarCAvMq7lEJOQ7WlNUHltxVowsmeEMSiTiC2mmQa9D/k9Ig2S9QUsK7B+&#10;QNRqbIbbjiIymQFo1UpYQTlWxv5XLmDudUcQYFxkJIoG8BT8xfk1+Gh3DoVjZ1QYWigVUD2KNVZz&#10;w7wX+1FMHsLm4O9WcQ3QsZX0//WBGQXmcN73KjD/0bJROaaG5ia4WXtf9sEUdHxK1Mdy0uaXAmaf&#10;rPkVFRlBi1CHpiAXUmllw/FmcTgzTId1OUC3ghN4HckVDVROyfTAlpGuUQhlaGiuPbB4Ui820eva&#10;TL9oHVSbIov1yEzjGSWx3kR8xqQ4iVkaThA0+28DO4i4jI1hWb2Hpt9+dgdj7FJK+UKZ9aWYRBDz&#10;chIBhtXKTsrPY9AG9n78XVALv7wchlpudiI0jcRJ7mcXOwmbuAfwJ0gHbXMUAZx4P9ScHo40FqYh&#10;3sTGzqaw6lLt6I7sKB/UfigJx6+0EEfTzRdFkGlACGKKezRDbBopvD6xLqo4hRxJOelYEBI5kvC8&#10;pQJmOWFklgn0TladoXmpPNc+l3L5l4CJr2MvSRxT0KCjVGJmsR2kKao0fgfByPrPFG5YialIdESK&#10;akT9bJqrBbqvAJZHlPdPoQuvsxHYhu/iyuPLYfVl5fW7fyM9/ddPg1d4aJ7SL3spmCFW+JIxCG+s&#10;whaONwBaBFwRYAlekajje6KND1CIes4iUBKgFgNV1Pv6TjYf84RFABaanPWFLQKvxdXeuxXgu7cL&#10;wW2h8grBy/7TAuhG4BUZtJ/i6zJTz6iqr5kzJg28hFg0qfAMEl0qa8qCfFiFJUt/Sa9rTbCGDdl6&#10;piH0s6C8eH0v+PbPgGHYPwT4uXwqeNFrjAD03csPCTNiva7Y8M3v+ljf9bsWCznMlfxbAGxxhbUY&#10;vBQ/2Df60SrNnhcijqccTwyMfkeUERmZIxWiwo3FhuafArAPgZfV170vnoTJJs7bO0csl7aS80R0&#10;mfDiocn/Bskzl6mKbxLOe4HNnwEBpzDvH8RUu53N6lYqZUcbDTMpfoR+8iTSevtc4/SgOln7Gqmq&#10;RujT7KIikV7rpfIaIrSgA8CLKY0FkbrQcNyEGrEbwOmhLzVM9dRFXqAVmNd3Ulm4wRbA9NKaGzi0&#10;nYkT/G9GaXKoNBTArHwGoA417vYgHFF63kM100SVojhijB6YPTczFvtnCO8VwOhX5dH/KkJgpyqx&#10;h7WnDlBIYH1UiCGluAMKcpj7mWUduwmDcxJBhMDXiDR/G2rAcfpZYwDW2N5R0uDxXTEZeXT/eNC/&#10;E0Uhxxher/qh+qAXANtHBbWX9dZUjwbk+xPcbpy20yDrpuClEMNcyTrANBllpa2mPIzYueBJWlEi&#10;71kjANxJNVUbJjr18zpPMkBToNO4PLCVgGLed1tZx5nAvI9N9Z6T+8Jhoo3E5fXSg/ZoG+76cBLH&#10;ppyNGJjXh1WYmvxMZJQr6H99tv5TSt614UgBy2irsBRc2vmYiOWDHay2BHBbBsefwBN3Rs0Ub1gG&#10;qJ9Guep0YSnELCTs+rBUHK4l+UIasYITv6wakQdUnaka0n7JxFNtYgLzZmaQxSPsSOD3UtDX3L80&#10;QnbNMBthUa+lfO8iLFNJ61pK4lU8/uZMeljEXOmIb6CZmgy1WcAOeJAPcTt5X2Z1laMO8u9NlN3N&#10;HJVtpdCmSags20Kp6UXKXVOo89lFeTlPw/c4kk+H0Q2Eu7c26AAUSpiSi9nVJBP5X8EuaRfRJydI&#10;W64DwDU0niLiSaOwPawzNI8FrktI4o11ksq7yQ5yFIP12Ayqzg56fokJwUeff4zyaSx4RJjuDgQZ&#10;Bv0+JB7nKMGfxrvshCa4Ba2oMvA5ogb9W4aCbkVBFYozkHsr3hCoTK/XzGzPxspLGtGKzMrN2/7m&#10;r6jv8IE9gi68/eImFOTZYB7Vz1X6i49I+HjC7vWNKkBUis+5XwHtSxbgr0KlobLzhaqMhf8LRAiv&#10;AQMPAfApo9cVfahK9Dr/7u/+LUZNKggxSSNWWb2RKqPKUqgRgZiS9Uis4W2+NNFjkZlZOf9iABM4&#10;fwrAFt8mvC2gHDsWwEyQDQEx5lfTxGz8VZSx6Od3BV/eNLaINHIwjR9LSt5MAC/qwvWrghT6ngkk&#10;vWxm87WD78e/EsX1W8Dr5bdOD+AxqGKfCJz/7dvgoe8B78v3aFAFM6Fo5rvHl7r8TqzxHYDFKqTv&#10;DoOPo+T+/wyACV4RgEWgFk4wWHSE178FsBh4RUekLHxbRS34wCLwEshCMPsAPbgYtKLeV3RdrO+F&#10;VYEcRCuvi86147t+CqvLaXyZApV2lEsYmM+h1I2M/pcQ15zA7H8c4+w8s7B2MqBSEJshUNY+8Q7Y&#10;m0mqlz2c3+evMTX+3H6U0H0oouu5joGVVE0drH2TiKYG6YOHaTv83ErV1cf6M0ofq4PU9QbWxXYM&#10;u60muSN4G2dBngD8pB2NjrMC60cM10qSRR1CubLmohCQBsmgnUCBuIW+zyjUYS0K1QaEI46a2sLG&#10;tY+KZwaA24VC8SQiiO1HEM1VM5CXCs94J9djfboqxYtkx1QC8liOPjHlZx+bcS9lrfSzlVMpNgCg&#10;LcjtBaemseZgB9Og5zB1D+yh33cIsRmg1rOTgZf7x4L+OS53M9CSKkr/lxRfJUZuqUTZm05AuwHq&#10;cwc2hAneq1zW202IRmTqnGvWD91on68V4Cpr4vmRZKKf+DAFwgHWLulDgewQM8Y6CEAOe2u8D4Ka&#10;UwEc2KkP7AAKanuY+1lH36vABK5EwnoT8ugV0QMTwEziUI+/EfqwiFJPE68PpNpkAvVdK41Ce151&#10;vOHx5CQ6Z6YIZUkxO4N8fl6NkEOpvaKOdSZ0IOrQL5YAMKXindqJ290gYAUXKfSv/PumzPiQ4lOS&#10;Hw/96CDN9VRdm/CUeT9rUbZsZryJwGQuVzUy0WQGqQlg61OQ2AO06/g5HtFJEn2HLCJeGgAUzYJF&#10;TCjVpNcP4vulMuPLkQFaA+pJG1EFI/d6lrh/kzF8/Za3OahzSnXLs5vWxGzUk4Mb3fXpyVLJNM0b&#10;PsEuaQBwLUQptAJAN2F6GPf+BKbGg6cOUBVdCHsmt6A27mO0VCEooBycP8RJQuN/gi8JCSLGzMwT&#10;cqyfbiu+uq9ZXGegFqQy9GroxG+nyttCU/oI97uDJudBssOkEe+9uAOFaPIHOzgHd04PAtw7FgZW&#10;Pgq9RvbKJtjhWdVpZj5+iaDTm8jx6dHc5z5uP2CRZlG4wOs8B836DK/SS0QkrwGXrwCJb6hSvhaY&#10;QoWiajwXXBWLMdHHC2TgJnZYzXzF4h3SiKrsuP4pNKjHM8aDh0DGda9YeF9xv4KXMvkIxJ5S/ekH&#10;8/cQwAz0XajSFHJ4RIAU9d0+BGCLacR3b/eSnl/sMBpr4ZDeMzR3YXimAOKUa3f8Jvsbirx1z3Yy&#10;NfODhEQMyRvXBEkwCSlYPTbDFmSx+ZpBEfrv+Lt+Y3oHQPVrVJ1WeU8Ax8dQlI/4TJ/6vrwjbvmu&#10;SvyPAZiAJXg5M83LSMjxUxRiVMkJhoJSBFKLAexd8PJ335u/CcAWZPSLxRuCl+G9PwZgglUEYLFL&#10;f38OgFl93Q8BTFWhI3wM3dXYP3+JacNkilptaTMxpcaNp4ebPP92+f7FcJaX8nkV1LNI6vdyTru5&#10;3U8LwZElx5gSsZOFuYsE+b1HZ4OL0OznEejsIjV9ko2r55RMzggANQL4bIGpGgHEuqmWWllH+qm0&#10;mllLGkgxGqN6qmRAZXY5QQ5UWPrOxuaGCdBtJAi3IBxgqZrPqmMLUVCT0IuVZAVKxWkMNqfQUSWK&#10;HFqJgWqiB1UF9ejQy4Ja+nn1TGUOh16SWxjK65tCwNoGrTdOf03xhAq/fawPCkMaUDJWYo5uR7BR&#10;yTToIgzPNdxnzyw+WcCsZ5Yq6uSOYA5Am4ZClE60+rJS05+lMvLIBbylqBDrkeULZqU8Fzf7gmgZ&#10;a2qkVhdEt7CeDrIZcNp0fQ9VGjSoFGIn9OsckV72z9qpLE33mL9yFIwBBHksKcV+/m8LlasFyyC9&#10;vQkYpwEqZquw9wDMiZxGRCVRTXhU8ybqLtctPYY3ohV+uIZqq4mG2hgL9gDUVRFiCPOuumkSGiul&#10;N6wLxUsT6r5EQGgpyqs0ZO4pBUkh9ZiKNN/IFctHy0vloZeZvFlFM9E3wOtVO5ottgnQ3EQ1FQ8A&#10;plBRFSF7TwYkNwpgiDak/UxcLqX6W4/AJJ7fy1DqlID+WSgjs+mTZQKKdfTC+vA7VFMpVSA8aaLB&#10;2UbVNYW6aBiQygPUBvgyOgiySck/lV4i/1dGGrM0Qwe5YFab9gClJu2lSVVK4Z3FpGrz/go7v7NU&#10;W5bpPdze7DB3XAcofxWL9GCKtFqtcGYZFeAOMtcuP7hMiG7MvGwfy13gPvqJjlfZwom1m82CifVS&#10;gw9f3QlBeN0mdvgAeiGVbDLBxZvpEWbyPm/lfTyBwucioZq3GRj3iEgoTcAnACCrLftoc4d2hCB6&#10;88k1xBsXAS8Mhnz5e/jiS5mMUP7vZWd6hF7mFk2H/LyHrDJplb14Z67zOjUzv2Zx/JLF8g0L2Df0&#10;iFygf01l8QaRxwuqDAFMg3IMAGLjUd7SYfxf6DcLI6LMPGSh5X8efWkT/iGVDh4zqkGP14CiAPcA&#10;+u0xf4sEJQLfc/7Hy2fQms+V8CttN+HDsSscYYqFvR+vX0j9EIQiFWIkzjCkN6ayJNsR8H3laxDE&#10;QlEFlZKRWXjhTKs/Q6LG2RuqDx8xIeAoodGFiDRWBJv4TFL5TiYyCUGZfDIsQhJHIefDNwv+Nt8P&#10;w3gNSQ5VhQg0nhqWvCAS8blqdfCIKq9YaknsOS8+FldcgtaPHd9XI8YGg3qE4PP2+K7ntZhCjEBr&#10;8XXv/92qK2ZWfvdYLHtfXJEtrqb838dfIYt/DUBx6e9RlRWKNNjgOWFZVaHA9VjGATHTHViH23y/&#10;7XFdcbYcG8NDKHBNalCwYRCAaTr2vA6yazfU2ogoGQmFT1L6U2wMPQ/3U+UcASh2ohw9SP/eVA2r&#10;NcN5t3EeCwbHEEndgwW5ADPhEMtJNu+m5mgt2kIqhQbo/QCfcvpWqrZpNrKqC1upykzSKMGbVY8n&#10;S7ViOVFJHgoZZH4K+VsDvq3Y5GYqL8CoANqtxN4QG+cShSJQkaX8XlibE2YxOp7FXliYl9iLVB4l&#10;pBWdFKMzyRSFjBLKfoRMxIP0t3ai/DtMduE2gosbEI600bPrRM1o9TTLOjMOxSlAyq7tF+io1lRc&#10;qtCU/tzF7zsARFP2959ksC5Vqa9H1WUlr6WQ59RIpaUfbhuiDsFZj5zUqM+1gtepsv38PSY881wE&#10;KSuyWelZwGp0B1YEemvbmEytaKSNSc5hZiMAWwlY2yeTcath7c7Qo0bb6j0AW7FpWWyRXojTtyJp&#10;YxGOqiw52Q4W31IDJAG3WpR7JdBw1fSaRpGZJ+Ym8iaX0GfpCQUSRSRXrESq2bJAO65KWMbMrlQA&#10;rCTkQ+OIrVLxOI2v4DgqGDMWBbDNgJehmY5GSeBnqw6NhDkkXqxn9kwaj7NZCT9VWApCkQ2bVqKo&#10;WQO4EHcCp6rnIhnFYSES83IEFO0djN4mYaO+AdMxooo0KMokKr0CFpgcPBH2wLKhN+uZx3UQD8kk&#10;OWjpRFElIckXhOOoBHMp1bNKSNtwSjSVpGZph152IrYYgUc/wklx/8XtYAqV0RC7hb3MzRnAo6HC&#10;yRBfjY89SHMToVeVlyYBiEMAQwfV4Cwy10vkgp0HAN3pbafsb6IqVK67EwDZCihuN8ySPpyS/lZU&#10;jrUoNXvpk00RcFpVU0Tfbgv0yQkayn2cuAeo8AAx+lvGMc3jdbEf14rzX9B1t7n/5G52nlugRg/x&#10;+1ywl93oAa7fBnCaQnCB53MFQ+4+zZz4y3weuzjZz1GV3UW5eQcK8wa05H0UXo943V8guX8DCNif&#10;exZmKb5BYMOodjIFXXisXKxg9FapppT6fEz46iOm3/q+CVJWZY8BLsFJsPLS63wdAprg5uF1Ps4L&#10;JP0epsK/YlF+rZw+TLIwpUNAENBiVJxpHY5niXnGYr/7swBm5fj8W+nO5zGKDwB7bgVGZfQyFHm8&#10;CSO8WnqZCXVoT3D8zMmgrrkxWLaKfu361fi6+P5t+DT49LO/D9pRru1j4WtAsmwO6Ff0uJTh6zN7&#10;4iRp00qIiXoDKHrfb0F1EYAt9q39FIAtBrMf+vmnQO7dHtePA9b3acSnYd/rhwFMsFpsVH5PmPEV&#10;G5o3TuiWpqU6JfxY4JIm9LZ3YSkELxWGDjq9A4goy/byMsKlS2yq7qAAFciOAFhSTMa/yY7sJ7lc&#10;EBPA5gU0Zt0patLMP8tm1Vl1W9k0bkUV6CZ9K9S8VJUS8DlGqMyxmdxNrNR2vvtebzWkQM0AWv++&#10;gw2ePS3P9QsMmQyzTQEuEzlGkJW7mHcCKC0s4G0s6MrtbVFE11W1lyLQiBmNrUC6ABXBr4/Ko4W1&#10;1/lf1bBfVYwraaOymgUYTORograUdaqlchtFNThMBVhBBVRYl8PfGN/CY1jVTVEhKVufJefR1Iy5&#10;4wTvblcOj68LWtNjgN5SH2umr2WAFosmbQ3ds5i83eDPUZVq7h5gA272Yikb3krSQpp4fuUN+egA&#10;jL9qYb2qIoFpFIYJNolUDiOwiur1E1fGhnnqlUN6v0vwOrEjGAZcfQ3aAspJCmkZROSGOrGqsyxo&#10;Jrexth+bAcCYDz6UgRemh5hVqXWhQ68cG4f3AOyzdZ8QqLsCyfvy4JO1REkBImvxCaxLg9u34qEK&#10;kttUIl9MD6kMIGvDb1CD8beJ+VgtGP5qMem5aOtHukv/xHRnP9hdlIq63TXY+WGuJ2Mxidj8Zj4M&#10;I1JOAGCzlIomOuez65De09eQQeS+slZd8TU8npTg6vhl4XRkzXhp0IgCmtXZKJSNkvgulIdZmE6V&#10;v6ej9pPWySOWqp5Fv8xUEFSCOfTlNCKb3FEDpVlBGPAKkuprac5ug24zTX4Y41wHngrpwFyATkWR&#10;RzilmQpPI3QHwcK9KAWHaQIfhc/1C9CLRHYHOxV3MbNUcLsQkIxDBW47sI0vyQBfNiS4KJmcjFqJ&#10;IVk1k+73MipJI1108dfyHtfAodfxfkq5+hxbqW53U0UNkQhx5DiqNxK5T5w6GnQAzkXs2Bp7K6Fs&#10;l4Z+lCMMplP5JHBtQ3o6DfDtIYJKNaOCFoUfWxGIqCBt5n676enN8zdz38yBE3QdfKcIxYF9T742&#10;1omR4ERWPYKifEY/7Apy/UNUl8exNJyh9H+G+OM1VNl9o6cALY2+p5lN5lDBBwwhfEjj3etvsGMW&#10;8HfTb7iAKOUFlVRYbQFYDwGy5/wuQD0VrDhuM6r9JnFXUp2PWbzs2YX5jQIZ/jSNwFHEVJRcH6kZ&#10;Q/FHZL5e1B+LVJJSmq84XnM/b6zETNmPelUA2R1eq33DPRjN8wij3ozoKH4zfeJ4QqgBsMSEOHxe&#10;DF6Fsu5FeXWFPsxren9//G+/Dateg6CdjxZGVAGsofeMn504/SVm5VDCH4JurGK0AovM1u9WXmEf&#10;bFG/628Fr6jS+hCQeR8/JaVfTB9GvbHvemSxJI2/Rf7+oQrt0Zf0wd7w/4DX018jKvryBYD0CAUh&#10;WYaE9Uaz2qyywuMx7EF44GOEvRDAvN7Kayffb31CgpjgtAXLi3Fs+veusJGyDyxd7yGQnYV6nGN9&#10;GmFjbqyULJOXysC3saETpOy/6EHyb0Ya+ftOGBKBzAR3KTuDfK1UnGJsz8nKTeqsExV3C6IFlYMG&#10;7kYCDH92YrOLsoER1YCAxl2HX6osrGkvD6X49QCYRznVRz3KyIP05mVNGqHtBqi+JvBLTTo4E4Ao&#10;JnzCw6qogfv0vswptMLxttJ9WwAxH68ToFQF6fM31HgGAPd1C8YG+tajLK9j/dGMbaivzE8NbFQP&#10;hul2KUzEH7sZw3KQSmwCQBzEkzZEz2ovld9B1IMCdQZ6giKrTgC1jd+bqcZMCalk/Ip9N6nQXv5P&#10;C4Fg6/vhENB+nusI9OIwRxdCkUoq1lrAUqO0/TQrXvv0p+lTvgdgVVZVlK9FvHn53HgJYb7r8Cok&#10;UBV9vuEzcg9/HvzLsp+HZuV0yrgMKiPFGyWkXWRTzSipLyQiJQ+qrBcDnf6k06h+VM4p/T7IbkYU&#10;T6SqysAMXcnoAXcYXg6z8E/TJ5qgkXoIfvooES9b2QUMUHnZXHUXsI3fZ/mC1KKyMSF5N7uG0Jku&#10;qAICYfozh+GoBSQ9FxFflU2frYRMwkyk+E66zSMDMY3+RDJGZSeZZiCJt//myIREbpNfSZlOfmEn&#10;WYiKJy7cpOQFfFOp9uJQXQqWyVR9SfTpEtIBRqg8A4z7eL2680uQrnZTpToWxXHje5HWK+CY48Ta&#10;D52oGMSILYUfmryXblgarGIHn0iV9/lKNg2rP6GaZLaa5mQq3FwqRicvCz6NVF4FPL801JyTBBC3&#10;ooIcGOkLpgGjTsr/EnY8Kdgg9KT4RUyFtk2hitSXtpVMxbtIjWPhvjdC8/RpdqoniZnqQtHTSGL/&#10;IBL/XpSRPfzeihG6FdWPc5DKqFBVNlmhXaYxfhwV11FO4vP0G45wAhzh50NWdVAw5wE16cY5Bo6e&#10;Qso/tMUptaOhH+0qi8g8QzP3C6Rkml0i0f851KFqR0HMkTACmAAiONlb8/KYHhK+tJqq/V2Ai0DM&#10;6uzJl1Z/VGALKfURmAlimp09BDkT9CPgipL1rfRec79fAohfYcgWyF7Ru/uC6w2LPg8gnWHBO0RQ&#10;cxnh0L/61b8En3788yA9dXNQkpcTJANgq1Z/ijS5E5n8k+AIgLUPn6AZiOZPbmIDVYmx/ddOrSbV&#10;QwAyM/KZz0sKNUy2/z7t+R5lqJrQSdU/AGA/XWF9n2ZcTB/GelnfpxA/1O/60HWxHtmPA9hiEcZi&#10;AHsr1KACe0z1JX3o8egNAIZA4wpTlE8zesZpyuaACkIqDU8jPLK6inpdZ/gOnaMPfZB+8X4sDEaw&#10;HeDSWDYBbC+fhyB2gducYQL2YTZT0omOtLkcCkDOAHw7YYGgsqAFt7DOTMJCeMiQKLfv5+hFfdhF&#10;FTI4Q6Ypt51FADJtxBKmXVsMXk7voXIBDLYCeN6XKmmNyWYlCmZWZoKcl4MsxHsBAKOY7H+VkYCk&#10;oENwyKVXVsO6qKJRAMvHI1XA0QfwbKWfZIUlNWeC/iz/3wyNWM3/WxGVcbQDjFZ/fRqeue8uwEyA&#10;UChSzmOUUkHZ3+9hza0FpGo8SHs3JrCdHl4CRUIS651m7Bb8vc20jZwRtmeeyhPqcGihnzXFffby&#10;XOqtwhCy6E/rJDTYaqqhryYE5g7aE+08fju36+XxW7l0DtlZZPUP3tyDbtzC+aGVYIaxLwhpSB0Z&#10;AuD7qRI70CmMQ2PqgatHGGPq0xDV8XHWHVsu7wFYPjNlRDoPjWXROBUnkdoba6WP1IiAIAuqLp4F&#10;fBMLeQJ0nF6rcXYx3XzArfTHFDtUkBRhHmIzaphmnoBVlVVTPObOtSRfZOOn2CyVRr9rkGprB8A0&#10;yhfF2BZFChUsmsa52JMRvCxnZ9glHKeMP0BPSH7WgEljrVZuXhb8asUvmOdF/4HnE47XlhJ0xAqX&#10;4zRcezAWxyFtFrzySAOpJGNQ07Rze0zrSAG8TAXZhJx/LePcHT43B71wGH78DHldBlxWYBUoBFjs&#10;u5nAYS9qM3L/CkBTg/QG+h4b7ddRnbVTucmRK6e3IrUPdo4TqBdqtZg+nDL+teQ05qLSNPD402Uf&#10;YZ5egvkVBRu9rfWklhhZFc+wzCQm9dZBgxrJ1YgdQTl+C/6jbURRTe+YJt1/P+KL01RWW0Pw6uZL&#10;U0X1VgiFq/JT/52JIAJ0mATCqBkzGDVR7zq8l83DSNDVzzgckk7q9KCRKNIMODpSwsqtD0rYWW/1&#10;0GJ642qpvic5AWYwZ+7hcxPMjijpp7k65PRpjh6M56MYqMcB2jHEJFMs5geQ8Tui4iBJ0qehdM47&#10;0gXAux/OS7vAInU0BDCBy8pLYYjVlxW8oyy83sos+vsD468AsJehMpIEj0XesMjkHKkaQ7HHIgAL&#10;Q3gXDinEFzzea+jIb/9MJQSA3jDPEEr3HJ/9YXyCTUR5xTMhYd3a5cGST34RJG8iRSZ+XfAZgLYX&#10;Y+VvyVI8zGLpYNVyzPp68M7dvBhOua5ug2Ug41MlYzhbTE8b4PWU5x0DWT1u2gccE/P9nldYcS0A&#10;WHT5nbowpj78fj9rcW9LCXwkpY/1v6LbxpSKsR7TD4HTYiXi/yqAfciEvLgH9jiswOyL0uviEMAe&#10;fPEUw/2tcLK4h+/jac4d+1keJ9h0xeblIcRgs+AEifNEp53iNoLVYcEM+tB5evbCDGL2OCqNSBBs&#10;VIEdRs3m1GVZCPtfMiT2vFUnKu4QrGRMRvGIClrDDKg0ts2pEf5sS6CL89nbeDgCaRzbjrdV4NYD&#10;c2R1Joj5s9VDD+yMI1lMzzAqSlGESRfdVCP2jCYQd3RKkaHqU4LvHDCrsQK8uGkI1Rp7YLgApX4q&#10;ni1QdtvoIw1ifWoALEroj9mP6kB4UgvwVQKC3t7D3ptG6yqArhIFomvyoJFPAK9eLNtEE1SZrhs1&#10;FDIySUZrGRosoyQYj/PcthhrRTVn30pqNB8vWzIjuKRDNSib0q8Vy56epujtmKO30+/aQ2U2Afgq&#10;HHGI5mlU3vtZx52fpoLS+99xjDYFtqhjVFcG/h5HNHOZavsEGa/mIZ7kUnGO4FXH+vwegCUWUZlQ&#10;+rXBQQ6AlqpAOhyFjRomDHVEIePIga3sbMzcczHuZ3EbhWoLM/mooNypuHDvgOqSgurzQwbUcog6&#10;SYCKTGaBTyZENwlV4ToEHubEDZBaMAzVNcx9lbO4x9MQTwYgC1jcu/lf+1862gUwqzId6LrmzQ/r&#10;5bkJaG1ITrOoqNKpOKQHM1j8BRcjn2Z3bwnOSjEgSe9nmFwjGYMeAlgD5rgy5vHk0PPKyE0PMxgd&#10;cllRW4IpkGgZqhsDL3t4HltRA51BgrudnVYyoFNCf20H74WLcQM7Ffta1TQZ3SlYhaYj9zd5Wlr1&#10;FKrA45x0ZqNZlsspC4qPX96l/7QznAm1kaGauQUMAyVt35lmTrHOJAHE2UF5eOf0HTmixWM3lNZl&#10;KprjF08GR/F66e+4Ag+/DWDXjNlCX3IWGnCEcS51BAj3jNDwZRxNQhpJJVBgG5mvVlpNOd9FFE4f&#10;KSe7twdXSfw/AS25bScClH6up8fmqJmDNL8VmDjkbpyT+iAn/DEnzyoLZtd2A+Xia8y51xA57D9E&#10;ZXb5THCaNJEzl+hFMMOsHyVkJ5mPu6hCT7C4PKWv8QwPzxkWm5NQiVfYRZ/ly2rz2FBigUmDtWBm&#10;Ur6J+U8QcQhc/k1wu4+oJRoF88ahkizkXznwUpNzKMmPpXtYfSnDXyzNV+0oeOlTe9sDUxiiKIQK&#10;T5HLOR5znkrTyrKF6LFlGNh/+at/CD5f8vMgOXFjsG710mD5Zx8FeaTE+Fr+5//3/+C7yQ6SsTx6&#10;xY5R4Y5tnyZq6vdYFf4QjsRRHKTy9FtBzL4dlZ/ByGZUCmJvgWyh0ooqLvuGHv8rACZgfUi4EUnt&#10;F1dgP1V5vUsf/i0V2AdTNEI1YSxJQ8rwCUNqH715Htx7ySQEzMkejqJx9t0832/fS6svwUuAig57&#10;W1Zajhfyb4JVJNrwNoKWIOb/WsEJalZnXreVtWACNaGAJSDZh5ZOFLwEM68XxAQmKyu9Y/4+Qz/Y&#10;2/o/fWywjaYapT3gnKox7m+G+zU1XQtRlAnYwvluD22M6qsHYFKMoL92knVM5eE40nTXWxPujYmy&#10;16UScoD1t0gVOIVFMZcJRPrlV2GMBhyc+yUY6VWrBZCKCL/NMtCXS4UVtRQhZbRgKhoRrQGEbTBV&#10;DsoUGAcFUcC0n169KRddgMdwSI9OsPlljIpJ+hz+rOTeGWlWSnsdgQKN6fiZEXpY9reK6LtllpH3&#10;2pQfjnGZgbaUDhXArj+H9v/qLmkeDKzEX7qXMSpjCF72k7ThpOU0JzIDmPa2xJdtVK/2G0+xnhxl&#10;43iGTNHtVMfHYPKUzvu5neKz1IrUQsvqPQDbeRKa6zw01zXorwtQIZjIdiAhbcBZ3ow0s84dgZUY&#10;VVIPSkMHWJotaLK78Uy5BPg6YqWMBdxqTUFHPr6tWhQjFVB8VVRV5dw2nuoig0SMzSRbrA0X7pVB&#10;EqblDEagqBpcJa3G8fmKX0HdJeKv0CDYEaY8dwJ2GYg5qgACP4BJOOk9NFFvPbkeHGIH3A31J1CN&#10;ILPcyP17tNCj6xMg9W8AYD3M+XF+mL2kmia+ALyOWqOg8jPJBasEOPOD4vICFushRBP4P6gia7AF&#10;1LKj6ebLuB0QHQRsPeYAibNUEruhG5Opwuxp9TpLiPfHStQ0EEEsNEIDWL4OJ50KirOcEJegKK8z&#10;lLKWXfuGjaSVk5eYlgnI4COyEjzCh6UheYKFsZwKyXDgIgZvbt23HR/XhbCKaqbKm+UEUXzxgD7V&#10;JZPqOWGvYlY+xQLgLLQRqLzz1y5QVVwElLcA3C3kPTJ5OxMTdQJDTPOzg9HJ0eAUo2tuP7iNUOMe&#10;t/d+MIhCBQpiJ5HTvwhNzcwNg9I7D006Q19zt2kgDBmcmiYmh6nV+wAxh4nu3D/HDLajbB4AMv73&#10;KGA1i/JrlqruiDPNWICU6T/Ab/YIsLLKMlFE0LoIGEs9K+8/jPzZxV6AkUoU5Dz8/Su8aPbdXqFE&#10;fA0o6VHz8o3VlskdAhWVjnL8F97G1A8EGs9DkQiCE64zpPgV4HgPcDzP487zmD7uQSo/2YAVJMev&#10;Jb0lFWHQqjWfBitXfhKsZurAAAD/Lfl7f/y331PBPUeNep3HeU5a/e/Y7VbwHegPx4y8ZjDlH/7H&#10;n8PFtZrNjEkpzlH7Sq8XKsoXeq6gdrVU2AdbDFiLgeuHAOzHKMTFvrAfrtQWUYhQgs9CWnCRWMMq&#10;bcEX9sR098UHYB2amCMVIiIMhRgeoQqRy6f8Tbm9v4cCjdcoSw3jXQAwwesxQOblzSd3+Q7cipmQ&#10;8doJYEfYVB1BgOE4of1UtlsRYGwnpHefFb19L0DMQ7pQelFg81JDs70wbyPI+bO32cGG0TQOZ+7t&#10;YjOmqlC6X3uM4OTvApQVmZdWYIJYNKvPn/3bAUBtmg3sINMhBC6DZifZLJuzqChiCwIIAx20Gdk/&#10;8+fIsCuQbQGoVOYpGTcsV/9TNWrsYdSLU4CcEnyjqQSiStTVgpLZifX0sSoAryaowzpuX1CRQUQf&#10;kX70nAoxDNcAbpqqTQUpA/wUg7TSq2umfaPaeNikDPrs2TBp7axHhuV6bEfEYtSVsVeqn3fQy5P9&#10;iE0fAZypoOxlVSK+8LJlSO0DYIUKUjuAoCUQG4ThUMptUJwHEZQdQUhy9Sn9ykeXEJLMYdKG0cP+&#10;pBrd+1f16TibXbQjjgFc81ZarIv25yZk5tgkWGlP8d46kUMWyvFV7wGYI6fNvGonpqSktTiMlXLI&#10;pUbm5SgUE0kr1sycRv8qib7YekZD6NfSv5WDtLyUXpj0mRFS+rXMJcygwspFDViJAtBqZzOpHMmp&#10;BPdC5W2gwthAyO1KJjBvQg4eR17iRsDNqmk9Py9ZxfhsqikDdz0aqJhSqbD0kOkVawPM5MIVJOzm&#10;S2mVNUXVNAPddRFqajdfaquk2mYAFMqwgH6Sz6EeOsjqqw3xg+DWyKJSUVtKfFQG6rKaoJdx34Lb&#10;DHTAaXpWJzHXTbJQD7NTGaW01qQ4Qul9yGGWnjQszsdRNmm21rTtm9yBtUDPmOCikKKRzLUc8yNJ&#10;Khnif9ugLusQc+zgg7tsBUKlsmsPOzsW/qIydk6EFzun7BADMpX+HuAyjgBkeypJuanQCUxyBdBS&#10;EacYrxXHBsCUfcfDtPGYh5HL249ygOfuQ7swVHJCMsTzwFF6T9evQI1d4rVMBsdOn4QubEOKj+qS&#10;NJBNGHLTczOgbbcDXmeg0shPZCzLBXoPzgV7Qb/pCcKGpwDlEz1nAM5FKJ1t28hJa65lbEh90IlJ&#10;vQ1F5wxCGKvTK0icj1MlCvb72OWexK9zDECchwI65WgX+hBHACmBShC7+/I2SQqxadEO6bQC89K8&#10;x3N41U4wuvzU1eNhhWbF9IXeMka6vCCqyV6WoPBaYQbHrxFJPEcheQcBiLcXCD3suYVCET1p3P4h&#10;/3sBW4MTYkNzJVW9aeNrEDUl0hMwGHUEinsTUwviyDacR7jyB5SEv+f4wj4Si7rjVV6w+Fs9NDMK&#10;aJqBqXcxoz9wsCgA8Pv//sfQN6hCdztio3u8f79BpejUZacEWIEJYoJWrFcWm6P27vFjasMfoxPf&#10;/ZtVmMM3n/Oco8Pq8b3DoFzVhFRO3zuoop5wPBWkPKikrKYWHwKTSR0vmBvm9VZXd7EhSBM+BrAE&#10;rScqEQG1m09REz5GNINlQfHPYUELClbPnVWYh+eBM/J28J3efWwfALQ3rKoEI4fOuksXoKzAfK8F&#10;M/9mP8wxRdHtIqA7wOdoOsd9+p16xAQxL0N6EpHRVoDKqksgs0Wi8Erq0P6X8/gEzhHWHHMWXWj7&#10;UCQLZsbqCVrVAIVHO2rjYugyNQamTQhkBvaqzjO8VqFDI4K2yNZilZSD6lnwEsRKEJLVAFqdGKAV&#10;cdRQeVUhTRe4arlsA0iKkbInE0TRAmU4DPVXjO+1DC2DmY4VzHHsgbY8zjm2H3Bt0yhN30uq0z6i&#10;1JwUYjSd2cpLEFMIpiBFgYdJ904scYCmisItRE2FwhPATJ+XQCx9WIYi0urM12ccoa/VPEeD4U3r&#10;GIQ6rYbStDcoSAqOCl9mwsDeHfTLoE9hvOooHDR0t1JwKBJsMomDIqSJ9kkZcx7fA7B1mUQ5pWEG&#10;XhiQlo3T2xkza1JWhUcKwJXHG+mYFUdL1/HBjCrDZEEuQMxhPyqd6mgjisVksgTNC6uHfjE417Em&#10;1VQ7CixqG6voUwGGzPWy2kin91RG8O0wlUspfZsqqBZHcK8DxFyUi6jiXJg97HFthIJcSWq8Fd8o&#10;8S+tKOhKofyaURA20W+oo5qaAwyu0/zdjtN+FCAYIEIpKQPQBCgz8tKDZCY9J/EcMqhoElApOsKl&#10;mCZ9IYKPEvoYQ4gy/JC7oCa3QFfO8ibrk9pDo7EdpZBgpOnxDvO49EddRwllWSvdN8CX2D6VqfDG&#10;W9VSlTVALUYKxkoq0Rp2H2l47XT3H+SkOcZJOM1JcIj+0GFOQiuoeSTAxj9Jjexj59mJwKKPCKv2&#10;oc7wA7Q3lpKTGuZEOmMt0eQSembL1y9jZ1YdpgZogu4GUJ0uq2l8fCveCwy4O/bi7yI8+MK1y1Cj&#10;24KxcSiNaYQhAE8mQJ5JsHIOQcvFBA53Qf/ZD5xn8vMVlFuXKePvM+H2FL/vVGlHJuCWmYlg+9zW&#10;oLevM2gAyBqZ9TYKfXmG8v8cC8QOKBl7nKeQ9P+ORftLelLneH1Heb33eQ/PA1L7eD8vQxvcBMTO&#10;U31dcM4ZFdcN6FEjvYzAuUZv6jS7tLss/i9Q+z37itlgVlcA60t+V4AhkMXADJEEIPaIivHe8xiA&#10;CVpRNReJRW4DmCcAUamKI2xGdtHPa6FCXmWOIRMOTBUfo19gyrcj3S8Bpn/9n7+nV4bSksdXUPJG&#10;PxdVn2kntxHLnCWIeZ7K00R0bQSahVUjhgpDqsCTLJI9bGwOwudbdf3xvzN7DPB6gwpRAIsSQP4W&#10;APuwt+v7vbAPgddiAPsgcC2A2XvABZA9odL0eBoCGxXXB8DL6wQwD2/jpUDlIXDFKi/vA+UqykP7&#10;Xoo2pMadyGBYsiOGDiG8cNK5E8n9eQ/A5e9HATdn3V1T1YowYx+9YEUcJuQIYtKG/i6w7aDisvry&#10;cEipI1WU2OsB2wVlqPFfhe4hvtNn2Pg5U28b39l9iLD0jakotU0yCKXYY0+Y80qhxjY2ImMk1reh&#10;1t1Jn3s7rZPDKLCP0WoYQXwmNdYBpV+PUKICuqyeSsh+zwT9exfwOqooq5lSxRVQf/q/6gCnYYQe&#10;7SRbmMsYiTjy0CUU1uSEFZjzvnLoP2VCG9ZTEQlg0ocCWLOSdoBH5aIVmBSjADZlzxqgaKTn1QEQ&#10;a4uZoprsQIBklTlJi0awkjp0uoX0noyb0nUNygZZtKEgtMAZw/pkf0tlo6kZApliFEFMII4mOO+E&#10;HlSpWYFQQ4FbDZgxS6W3A6rQ3mAT4gwjsFod+cKaWERQfDYYUwbQldIbG+G93Q6ojbGBcKjwEK2r&#10;MdbJY2xQ3gOwTMZSV/dUohbpeRuZr5yxjGosPntDkFKSEhTAqWbwRtaA8uZobcPAZ9yHCcq+2ASq&#10;tCUoFuU37f0oYshDbu7cLMUSDfSespiZFc8MMEEjmYDePIZZVrAg70He3cIQxwxGb+cBTo5GUT5e&#10;z/1IUwpgApqp8vkVTFsGGFu5/2aqsxyEGRviGNfCgt5Kr6edhXgQCmd6+xSLdxcyezIMif1JpWcR&#10;Rw9jM32uDH5ORrSRGs4fSwqq6suhBWm0stiP6rJ3FDbl9nYkp/vhgfv9wiFxFcjckTfypRzk78rM&#10;D3Ci1dBrykCin8nryyMf0fEq9glroCitvCYA+50mUfO/lXg7UvM2hSpMS33N1518QHtw+ruo3Sa6&#10;SRuCnO9JTi5PxCNQE/sBN3ecbfjPfAzHzOQRiJzK685lIrSvUxHGLPmJ01SQStUFnyreqwOcjCf4&#10;4Afox9gX6+f92U6V0DfcG8ztmoXWA5D2ISuepL852APN2RXeroJg4niq7c9XfBzk8z7XMd16BKHG&#10;9BZ2m8wyO3CAE3fH1uDgYWYBDbNDQiRSQVCzeZezNLQP6aWBCjAp+yKqvjfQdl9D712l6X6KBUlQ&#10;FKxu07C1ktIbpm1iF7c/p5CC3eENqqPLeNMEsbvQxQ+pAh/hBXqKP8ycxlcoAAWtl/axUDZa3YS/&#10;A2qPATCp1ScM3xRsBDD7aApA7vFYkQz7GHTVDmKFHIezbMMyNin4avByNdPfbGEzU8Im7STU4l//&#10;P38AGKngvn0McAleUn8xitOe2+9Im3ehVBX323//Y+hhivWLuB0A9tVfvmZo6NfQ3jfDiQJ6kpye&#10;/es/M9KG21p5RSDmwMwPiTjepQ2/ryx0TtaHAey73lfs+YQg9oGq60OgFV0XgVfsMtbD+lDlFdGC&#10;EYhF4OVtI0B7DJVo1Nnd53i7qFzPojw8BhshgAlQzsnbwcZrO6pWj7D/iyJUIPN2DmlVVXsSIYcA&#10;5rnhuSJdaA9M8YefxQxWEn82uUPBhwCmX0yFsGZ/ASk6ps0XJRTcpA2TNzycvacQ6zAAN0h7wv7+&#10;GICmd8rKTDZICm4Pgib7aNugD2NSesIfoALNLDT1x0rGwZTK7RuQh2vSFcQEMAdOWoGlkIZk30oQ&#10;U7zheBarsSIqsSKSN4qhCksoLAqouDQQ1ynDB7QKALQk1ul0mLNWel6DVD6mgeTyv6XOEAOIjLfK&#10;Rz1u+EM9YJKParyYDbWvYQtVpRWYvl17ZMYGmlJk5FMz1GOHGYywdB5ihHThBMZtBSUal1VRqnwc&#10;wV/WgqVEAUsUO2gcnz3GJpTVivsU/lVhGRIkq81QZB01id8UpE57gQhApnkPZ1GAm2xvOHw7GwE1&#10;FgYyuMF4D8By63B/txaFcfkmDc8ynnrvWWgyHNxDhDrWUzq2IJMsY4dQDM86yBiTUZpyk3C5bXgE&#10;VJPY8FMiagahhma9VCbBKwc3XV0ZeAaLYC6VjsMtC6l2Cqh8VMuVQfPlO8eLnpEzrgzLVHEiJZYC&#10;Velgymx6bPbeJjjx2zHmCm5tAFgVPaRMUt1L6V119KDWQxaeA5A0UpWN0f8ZY6E9wq5tLydEFf0J&#10;abpKxriU0O/Ko/eVBphlAHAh3QnQumjJE3c7X8eATkDLxOl2FD478GIchVZ0Z2KIpruyDgBFMMkm&#10;oHjjggCjHzC84QA9oqa8L3fxuynNzxPFdQrflB44R4jnIJst5gt1yKmlhm1SYZyGB74IhXbt0TVO&#10;ygPhF0y+XmOyirqW7uZwploDrzOXDUBSemKwct2KoLQKIzkKwBEqNWOmpDmv0BO7zUj1iwglHqD4&#10;u82OdRjJfDFg1857NUnu4qGjnPRUZlKY02QzjjOfzJT9YSKt9LrlA5KlVcTFUJWtZT7bWh4rlX5d&#10;STGWid5OgAw14jxpBY/uQYlKTw6HmxHHskuZHqBPeQjz9DwRZL82eZ2q6SZ5dU9ZuA7Ro9hBD88E&#10;EKOsjM0S0Jz1doWK7BzvhddfI89ORag/C1APAR8B7AmTpZ9yhJeAmeB2jbggAU4Ae0IqiQAmOL6m&#10;QnsObXiPqivstZGCEpu/xtgIRtoU8RqXrkJcxOudRczi+9Sqz5GNVzt+OatIgdjn9Ixhnq9++zT4&#10;DWHGXwFirxlFo9DkK5SMJovsZ+cu0FzD+P3AfMeFRJLY5GenGNtPehJ6xQRNbQ5/pFcmYD0lDkog&#10;exe8/P2HwGsxOH0IwD4EXh8CsL8dvD4MYBFgLb602pI2FMQEMGlFFYePXtuffB6ODwojuqhaD1Np&#10;zUERWmntJTfVnwWvbdDa21B8CmjaQhwIu5cK3uDqs9dJVKdf7LSFPdCKDiA1kcNQ37OE/e4G1PSK&#10;Kbm/cJeJzdDa/nzx9oUwSUeDv6HZrlceApjqYcVqgpcbDasxp1cIYoJcK4yL8m+rLIFpP+fvYQK9&#10;BQGVhgJCNz0rq6U6EiX0Pjld2YnLVi7K0fU9eb1RTMVI4F0LculpjQBefaypApcAZg/LUOAyCogy&#10;+kuChYCnWbgaf1UTsvVUgKsIJWK/06FRIo9D1XVBg1dQOTVC2TWiLiw3mxCP17SiDaquIdSUJ2FI&#10;bjPPznitUKwHuHYBPjJqqiVbqI6Mn+oBqHpmUFPuQIsw3RkC2CBDL/WuOY26mCpPQHLEi6Nj7HHZ&#10;bqrAQ1aFDkJLTin2oWKKmXyU3LWGHWMbEPRmsAN4f52mkeBra6S/5uTnYQDSpHt9a0r/TSe6wrlt&#10;u+E9AGsfbwkyKlLDJ9kxCXdJAKOuaWNITt87HRy8fDAY2o2UksbjdhQpPbjC23gh01RilaYu86KN&#10;XZnlQx3C3R1NDB7hTZqkBB9CVt2Fp6kYum8QWk8eW49QOZRiKj2dHKoqJzmnUoGtRXyxCa+WSdHD&#10;yOA38LsS5QnEF2XM2CpdOPLxemXii6pgGnJFBR8qwNQ/jDJyagQ6shgqknR8FmqHZjbDnbrw5+kL&#10;Y85YOYtVB4Mzq53VBXhJmdmr206v5rij4Fmo9gHIzuwpZmc0zBduD1++XQhbwl0UwK0sVgViYydz&#10;cpropVUzQLO2PCgCSK3+Dtojo482zQ5ijurrKBlrB/B/nLlxHKUdwhPm7iTmxgGGlVAaSEWv0nND&#10;RnoOmuoIv592xpeLOIu2h/PLHjEKZQ+VguHHAvcYr7WitjJYsnJpsGItPUuk3i7Ao7xvWym9pe2u&#10;cR+mbYzzuVhdlrCpUJyQhJoymb5aIbevRBzSDVjthhLcTr9sErpREPPn+dNH8TgdCobHoFAYNLp1&#10;22RQU1MeLF36CT3MpfQv46Fjs1jsic86doAqiaBVdkkzCFXmaALPMxphL8qjeUJSHwEez0jhEFRf&#10;sXid5wQyQPgijVvByUpL8PLnU1AxRzGNRsB1HQrxOHSiwCZF+BwK7x4U5ENOQAHMy9uA/l0SyK3E&#10;BC9vEx1WZfd5/MvI9u2jHVGeS+W1ffccM98Kg8+WMu7no58H1dUElTbQL61jfDufax+CjUmo4Ska&#10;9r1QiQpxBjlRd/OaLt9m2OgXN6H/ngTf/pWIqG+o9IikegiteZXEkqtsGhxO+RzQeoiB2UnK/vzY&#10;idLQjt/iEXPhdgCpKREhSBnKC4j9LRXYB6uqRRXYDwFXmJlIZbi4AvsxuvD7lZf0H/O3jHtaqMA+&#10;BFzR3wQuVYYeAlkM0Ph/KrCH9AkdT3P94c0QvAQnwUqgisDK0TUeOxAL7TlG1BnfSSeZW70KascQ&#10;eDhCyEpMk7IANgLVZEV2lPdUBeJxhB2Cl5XXaar+a8zYu/nYfpugeSgEsNB8DlBdYXPl73W0QPYg&#10;0JJGdOdvHNVxNqTefkL1IckbbmaHyTu0X7SNdBvVtBOIIUwcmmWzO4lfSu+W0U9K4Efpe81Bvx1G&#10;MGeOoIt2DRVUCgHq5dCIbcRJyfKYiq+JWSWiNqMBKqo8phUbNyUomvBuoG8JaRX5NVmkHKVAxTWE&#10;j9GKgdrbV8PutMGOHUCePsH9lTpNGjDUnuRG2f7XRTaGsjxaoTpklqD1BCPzDKX/GgEv+1f10JRt&#10;E3i6phg/M01qCEG+9uOMuPJxqgC8cmjCKoCrhmKmkIi+6oUwhmrmsMmY9UKbV9JOMrhBWX+l/jXA&#10;uLYL0ZMjYpg3VoXZuQNJ/lbeo5Mke5y4Thwe7+Nxet+ui3rV0vC4vgdg+6m2xpB0zhHk6NjoVqqt&#10;NkCti+j+Vp74JAPNRvAAtGBaG+BDqcKwtpJ+WTONuzpQ2PxETcppyMkzkc37hN25CGAlKBJzAShT&#10;3C3nW/BlZUGB5dHzSsVcnIBHKYEFeQUJ3ivIllvJLLBPVn4aApBVlCkIdVQbW/A9ddIgrwb0kqD+&#10;EqAAyyox5kGDtdB3ScugP0dPKFQUInJoY0Guaq7Cp0XfKxcfFEBWUJ4fTn8u4j5rGazZzP22MUCz&#10;nstxAFVRxi5ogDk48OOX9IocYGwJc3potjrTxlDKDpqp7q5a2RWpiCwHBEfG2PF087roIWXz+IUl&#10;eYhF6qENoengmbfCMZ+7dgIaZBsnxN4QwB68vk1QcEa4IzvLh3Xm1glOsjMsfFBmCCQMFT7KczjF&#10;/51i1++oFNV894nOOYpQo4/+1G5ov/tP7gd7D+3jdaXjs1sTfL78k1AIo6/OOWcnOMnO8gXoZZOx&#10;bM3HJKgvC+KI30rCM5eMITsdKtcjhT5hBiIRq1GpwANUZtfoJX5Br+M1arKHjxFO0IR/g3/n3LmT&#10;wcAAje0WptM2MhoiNztYCYCu4fFrmHnWRe9tHGvFuVuY2YnIuvv8BpXTDZ4LqiR2vg+gSG8wGfoi&#10;AhGByqrqC6oSvXf6/qxypvj/aRYDAStGI0IJcfIJdoKTqfnXUHHeR8n4PARF1E787Sl/sz8VAeIV&#10;Kq2LfPn9v5M81kEAci89t73s2GfpAebm5gRLPvssWLb08+CXv/x58PN/+aegrqYiOHOS5HJ6e118&#10;P1qgU0epqgc4CZ3Y28PJPoDceIAFaHJ7H4vbdlI7zgNAGK31rEFXPqbCegpdet/4LKsuQYxq7NnC&#10;EEoVfW8AtG/+8m1o9q5nI6S67jFA95rrBbHn+MNioBY73hqPF3xdbwFqgaYMq6ofATCBa/EhiP1H&#10;gEsgi4GX1VSMQvwQeC2+TtC6Q7KGKsPbVN33SWbxMKHlHlFQd5znxaZHCtHeV1R92QOzAovsI/uP&#10;H2b4ItXWKc5R2BQBfz+bREHMS4HM/sh+zg3DX+1R6RlTGWhv8ziU4Sn6nRcI+T3LBsuJDOc5TnP9&#10;EXpXc5xfptBYke2CMtSv6Rpmeo2gdgawE9gEsj0wImPQZY0s7vaMuqmYrETc4JqPKLtiWsZOfu8m&#10;20+zryDmMMrzt08BHifepnFYfYQBvWYkwnD1In6QQpRK9NhDq6YJOjCLKL6Irkuj/5VNwSGIZVc4&#10;iBi5PRVZBkHs9tKMlzKVp4b7bYTG7EKZaHXWDECZ07oN0UQfSu4amCT1DKWITHIByyLBKww5R4Bi&#10;nBX/W0fLqAqQqemrxoxMa2QbLQbuq4e2SgX0aCNU407YpW7WlxzmqHmpMnoQ9sUEoW7Ujt1s/JoQ&#10;jlSDCwWmGgHGPjerx/bRJuT8bSQ8IVqBHt1CJuKlJxeD8+TknmKzf4IE/h4A2ecmHaus/z0AUy1i&#10;7tQsc6EmWVBHAKkaSrxMuNdk0D2X2P5MZs+swc+VSGm4kflZS4mdKqFEtLxLIwx4Iwqt9Ta/NzGs&#10;kUSJVJIr1ietDlYz5iQOE3MFvOcMsmtTKD5e/XEspZ7hk6viyJPDaFxJdXaYE1ghQxoihY8+/5cg&#10;nVgovWe7aMzugdt2h3SQv7szGqLK6BvrCRMx4jHsZqNg3Ega+BpmiOVBB2qqNeqpngW1E9VhJynu&#10;rU59ppqrgsKcgV6chjbrgQKsRZ1Yw05ByrIbjlbJux63vXgRDiD11NA3wK57Eg+HCSEKVHqhyPzS&#10;7+BLryesoaWG1I8U/G2AMlRiNq/BCKtMwHk9z6mbhItp6IkdysmpTorpfa1JXIHaaTq48ugioAWl&#10;8fgSu8MrgeKCa6RT3GBhv8ku/gwnmknY0qB34P2/ZhE8h8AjBeGGoD5OtVQBTVvK66piw5DMe1zO&#10;Bz7pCBZ6UfeoBu4jT5Y6TUXEouessIiqN4/dWzYAj0dMH1w+wKsaMxtv3CYAThtADoM6ewAkUyZu&#10;oUp8iWrut7//KvjN774OHrMw3XoEoJIjOUw1WM7rdWzOBpJPkrMTMViSuI2QZRzBzWmEErcfX6cC&#10;Q2Tx7Wtexy28YSjNaKg/JKX/MYMIj7JrPoDs+Sq75R1sdpzHZljytfuX4b7PMvVYMLzNjh01JWKP&#10;R8jfBTJ7Y9eY6GrczqU7p6Gn7CGya7uBYVpZPv2006SSn2KRm7eHQkU5NjEU5OVkBMuXfBKsWbUs&#10;WEU1+Sn+rv7BboQmUJ3kNz7ieT1CgfkQwD2L+MIx845od8Jtj1NvNXqycPWwqdG7s4OT6zQbDmnK&#10;b/71K9SJXwEQzFUzlzH0phl9FZt7FpP64/HS5EyVdhG6axyW4Tjvx30e9wvzGjUcU61JOXo8pYeo&#10;/P+JtCT390SbAIdet6fQyx5Wbu8egqHH9/1csetUUUaHlF7scJQNj6OKMjz8+fvHU0UY5hhiRn7y&#10;xpxLQPs1Ao3oID7MDEypwlsAlAKNq3x/roUJG1B4gMIdKudbfJ7n3KTAMNwmQ1PLgSnzxj85Gkia&#10;VzDbTRbl4ZNH2AQBRNC+x/AVzsEsmNdpCoam5Bm+L9JgqtuUgLtzP4161YnBo1RMJrNfvM+GhkGO&#10;FwAz1cunqKpU2l5AwDHDuWksXRfCjCHYim2sV6bnWHFZidnWkAm5yff4KkDoWmDsUgFro1XFDGZf&#10;q6wpYpI0/JpF2AmAKZPvhS7bDqApJ58A5ASBPiT1k4RxT+MLy2bxT0MkN8mmbZwemrmIGooFnfKw&#10;j8ZgSvpZSfTPUwsTwyoslcotFZNzDWIOwa8SmrGc52FV1EHvyusyipIB0XYCj2kVYCzeiZnYmV4l&#10;3NaoqXmk7lJ5xjrZ07LKcwyKs8qGYdqkPq24uqehShm5Mkv2qkIUzd6NBKO3s5kzgaQcLFhLsLo5&#10;unMwdabWz0D/eV+hmZpqrRSqtAT1ZAOsk9FXtYpQ6KGpqsxDiCJgmso/StGw7wyToWGk2tkoGl84&#10;Q1/sCu+76+J7AJZOc29J3FJSOAjBRamSifAgiWzCeIAphTc2hfgoB1amEGiraXcVYLUWkHLAZCK+&#10;riTEFfGkS8QTdrtyHcP8HE4JmK3CsOwYkwL6WomOXEHemYPgox5fgrO57JcV0fuqRPHmYj+Eb+k4&#10;fHYHsklDc80rrGIBnDZgkkW/28UDgcU4C4mu92muq6IvpkJxE+blNOTsSvFNysgFSDoBjdN80Y+w&#10;oyoszkDCz3PAR5DN4tqGrH4cyfx2KIchJJoFCE4SeB0lBOQKXhp459jF7WYH5mgThRYOv+tBJm9s&#10;lQpDe2Y5JeyCzFcEbJvb6CFiHBYgs6ksnQ/lZTWUZm8vkSrIzFuZ0NzB88rEcC3Y67+4xO79zssb&#10;cPcsrNARFyjtdwPWF/BzSYF0AdSORZEmuWqQLhTIBQBhnKay3rddSHrnOJEPI++dhyM+RN9pDqpz&#10;Nydxk/40qt+j0C8ZmaSGbFgXpDJAs6gQ6rWyMhgcHoI+7Ob5ZAW5DNSswg9XAk1rQHI5fjYn0W5g&#10;I7KBz3wzn3cTPZstVKtH6FM8ZKzFNwx4VAZ+HwBygKY74aEpImHYQAxODKCIqg3TTjbTtysDQO27&#10;SUueODsfGp8fkn13Dwn14+cPmcVE8/7AztAEfZBFSxpWWneEz2MGL4i7X1NNzlFNKbE/C1gcIars&#10;FHPYtsAQ7CaT7frTS0jYSZC/CU3CDu4GFe1FwO8CNNMJHveY42tmZ4JiJmGvXPZpsHbl58GyZR8H&#10;nzAtfD/U1W+JfboPYF1kQKhSe0N+TQZRBPKlM82gB2/QRzlC/26KDYn9TXt9CnQcP+9lKNpB9aUf&#10;7zmV2K9JoP/aMF89asZbeQBcLwGerw0cBpxeAj5Sr04lUNBzhQXylTFYAN1j+ob2zIzDClP46ec9&#10;tcID3CKzdgzEYkAWAVgEXO8C2GO9XSFwGcDs8R1oReD10wAG1fklPrAQwBZADPASxDyeQBE+BsBU&#10;Z15HHn/WRA09gVQ7h1H9HUMUc/Y21giq7Z2OMoHSPUe1bJqGasE5/F5+503QCBWIR8hVhUYc4/tz&#10;DLrxFN//MZr80dj6w2SAGragLHualApZE5PZT16fD8d1mAm4k0ikQ0wZPs334iqgOYsJeY6N0kE2&#10;TeO0LLayFjQj3lHA4yZ2kl6RaufYoFjGiEDL2ztTZLWXNUWGRaFSOQq6qtBgTPWCMGMIb1dk+h1j&#10;llYj9J4J8OMAawuyehdlh1saPSdV1wsQVrLBTzXnlWrIWV9WRZ2IF5w36ODKEuKdtDA5eSMxl5Se&#10;Ag7GX9k3m2ZjvRuQbiTgoRbVn1WcfTQFHY5yUSm4HTAdUogBaPneGKR+gGnLnidH8P7uRPfg9UZC&#10;mawxhhZiipT4rUjmhxip0sHcsJn9hloA0qxZfRQQtfSIO/DX9qMFcKTWhoz1RFNVx7IO+Qy6oQZr&#10;mB1WTx9Qv1h+NSKSplwqNwQkiFBykOaXLQhYnEoSBiRTMNwgUGC7cn5aUjO0c84z5+0uswkvAmBX&#10;2NC/B2C1lHeObo5nyvISFtVPNy4JwasA5G9jl7mTJuU+mpRdvNFpgNnn6z8PPlv7GXTfSjxha5Fs&#10;FiHVJI2DnbpyeU3EerlWYEpWPWh47kpipNYBSErgnVQ8ABCN8eXQgNxElZRPL6wQkUcZYFYCvVhI&#10;r0YvWRqjUYqRpBciY04DQE26yASMPJTpq0asY5GOVIuZAJhg4vPoowJTMLAdVV6ccVMk2aeSPZjM&#10;QlzK8yghVd5oKY3QnhDKz42YaqDCcuHcBfetok/Q8v79YnvpoTIym+eQy304rbmEQ/HCGAq9SXp+&#10;w4BOCQKVbGi5WpSWLvyZPK80BCkG546x+GViPVD5c544qGNQfc4Uc1fTjQimkYqxGzl+FiIY56I1&#10;EyclQBi8q+xeYNoppWH+ICfheRR7l+ibXWRhv88u5dkXd0jJgEqjaskBtEsRzKymR7ZhAybvjaR9&#10;rCbFPwfvWDveLfxgtU2kdqA+rCVSKpsUED8z3wuT93MBaY3om6h040kL6abqO3X6WDBDr6+miRN2&#10;cjA0Tj99TbXATv3XGHg1+J6jOX8OkBKspmbxfNC/GCVFf+1GBpAy0TiPSrC9g4F6KCEvXGVB4e8j&#10;VHJHTyJrnsesiiF6lEq5E9O2ySK7WdSuSBuygMyzEB5AqKI6UVp2BuZAWvbhl1Rljy4Q9gpoUY1d&#10;ugNNRPXlInXg8J6gp7cjyMTIvZqqy+rLZI1//Mf/gppyS/BXlIN32Rw4NNRZZI5ycWq1KsOn/Pwc&#10;8PoKEPodgPR7qqZvzTak32YVaL/O2Wzj5ujRJ3MB1JN3iF27l5cAxGechN/yfwLaGwOGAbJHhCN7&#10;aYrICwDpMgukqjiniivx/vZfvwll+o6OEaAe8Ryswl4AbBGARSAWAdi7wLUYwB7zuXjEACx2LAat&#10;7wPY+5XX20qMius78IoB2JPwuuiwGiNd4yVJ8lRWl6mqBTBZFCsZfVf6qZSzj+NDMn/QYZOR4Xj3&#10;UQYx8nkrzNgDnT2+3bFAMUrR62bwdvkeqRSchybUZOz/S7krqlBMMYTv6iC91z30nlW5Hb8K8N0g&#10;x5PqwF5rP/T+NnpfU6xDXVTU/m74gpvuaiqKsjqyYYnCM15Jk69CBaPsRnmu2oMUKh1CNWsCTiOV&#10;RyhqgFaW6lNWLohZfeVTdRwghWLPmX30k6DM8GrpD6sios30Ho9KDr21zkU0BKGZ1yZlqWikhHMv&#10;gesTKBbi0wmUBij06qaSoJSQvRE/GG0MRBV6xwoxClt9KeIYo4ISlHqm2gETaEyAdRx2LRRhcDh2&#10;xXgox5vYyrDa8tL8REFYEJrm71ZqgpKjT8bwdTmnSxN3BcxVMwxWC5v7cFYjIGZrxdu3A3jSmIK6&#10;IcNWX3moJfNom5gcklcO9QmIacLOA4RVWdrjcnq1MvtWfnbg5WXYlsucj8c4F2bZ3I3web0HYM6p&#10;clxKL7vJFj6MCiokaUPBaytyxnnomiv0MIz56ATEhvgwNZ+VNVE24pexUrLycXEupN9VCx1nhbIu&#10;YTVUFAMxBSMEGn445gB6WcSCnwkgbQ7zCxVkJCP3rGfn3kPDsRBZKJOhATCBKoMjC3+Yh4CWxn3F&#10;GUsFDWkyvFWT3hpBwfLf1IcTfKk19D5F+HCSRb8YwFknoBJInKUBG6n+BjxlVQCYt7v37DbUxHGo&#10;IDxcfGE8BDJl6C7iBv9abRVQMQpexlcV8rNcebl+N76AZXypw4YlwLkFys/Bk1Zaxls1oJo04smj&#10;mGxFZ4TlU9Vu4eQ9xW5U2X49aiHngY3wOpz43MqXo4pKsYCKrgypv/FOqjBNFvH11FN9asjWnD0N&#10;+Bp35XGbD/08xtxXyMefE2E0SiWkxUD7QEVVaXDyFCqtq3jYrl8N+gZ6gr//p/8SLFu9JChA0FGC&#10;8KWPXdW2BTm+74OhxdKTmYBxZk4a91ES3LuPXB16SA/dus1rqb6N78I7AgUppXke8HqAQfU5VNIX&#10;9EvOEDF1FOruOFVQH0DZgd2hGCVoahpjazaTJcmRhZHaKd3bAJM7eINeQFNpqDbm6ja/P6HpfxN1&#10;5wtoLRd+Q4EVeRijZbr1AZroJ1B5Xn14kVDYC2Fy9TFOgmM03v0+dHa3kia/Lli1cjkzvOKDlSs+&#10;J1V+Q7CHKKjnVAqPqCjtzVkNCRpWOy+ojpTKa5p+w89fmvrh34mC+hIQUVCievIbJlObsKHi8TqU&#10;51lOuGtsntyl28A26d9cyTAoGors2ZffVWaCl4/51UIclgu9NhSN8P78x//+Byg8e0ek/jPRWQAL&#10;wWqhAgsvrcgWKrAPAZi9rwi8IgD7YeD6YeowBmCakaUMBa3vKrAYeEktPkegoWjmIZMI7HcJYtgW&#10;7l1Z8F0dCUF6FMrUvpNCL03Cw/SutrIZm0OotBuQEsBm9sZ+b6PnK4gp+NhPr6yP73QV60w9382D&#10;sBR6sWRkYpmGWHyodlwMHZzoJOQ9KGHPE210EmHAyWvzoa1F0JISbsSr2QGwGGBbBV3V1FWLj3Iy&#10;pPnTsQXlYB+KVUGFoSTeuCU3tkNG5rFZ0S+ofNyJGybPW/HUQJHp8zLUtgFgm4Ia24XQbQKas40q&#10;3ckUbsY9HOvk2uEgXxV79ueMn7tK5bF1Yb3QkuSIp3jZLmL5kvITEH8kcl08gRKoEAFaPaoZiBxU&#10;UHcBAB305y7eZegnNOEc1OExJn8YBeXzUh1p782KUZA1JFhFoAkhVq5GQ3kIcgKel7HbTIeG/wk+&#10;s3LffzbtBriXgwWZMHkO1XR4Zzu0uvPNnBVm6G8VfblSwMqqKx/wMkUkPOiHCbqFRGUVIjRxELAM&#10;3UmEVpc5j44ihLOFsgVjeRmYUs169x6AdQBKRXxwRQa2UgGMsSB08aE7+2uQcnGPE01phJ9GJTbJ&#10;BzBnFD+cpJEkAo0LtckXawEsgcsKQxrEk1ZAkZKb4gO38lrDbVKJXlKu6riQVVRmVmnxJHVIAwoQ&#10;Jqnr+YqASrAyNNeKTBCxyhIsM7kuDeDLRvCheboEqWYHRlQXCU3GN1G73eDyBYvFKaiJbP7HLMZC&#10;7kMQ2wzlaRq8PZ4zNHM1/yrZ32yVxusSvKzKvL8ZdkKahK20rE4EZcFT6tERKaV8gC3I+9upKNvZ&#10;kQiEo1CO26C+lI92UcVdZydxB6B0OJuhyNIE0n6Xlc6zEA+ZQ8b7JRi3QjfWdzbwoWIChIZrR5Si&#10;QKKT/ssgnggVcT14UAYAfNND3D0Oc72pEa2ciA7xPMOi/Qxq7xC72SlAZQCVZg/hvTNbp4KTJ+eD&#10;x08e4Mt6E+YYCnBWv3UtiDB4DMemGyMlqB8FAE6dP0Fg70BQhHw+BdApKSOxur2JcGNGPgBaLYQA&#10;11KNqcJch1E9E9O4j3cQ6ue+RtWFvMQbtxGGsMAdhtLs6cfQi4ds914Wny1TVGMkYifFk9Kylv4e&#10;m6HSAsa9MKIGc/qNu9dCMckzANHLRySXH3eQIcyASsZdUA4zLDr72RHPE/x8jOtVLR6G4tkFiDRh&#10;NE/jPjcBlJsT4oM1iE5SUzYH5xGk/OUvvw0e0CN8RKXwBaD0EKBw+OYzBBVaF74wpZ7jNQCmHN/p&#10;1K8AFC0ByvU1TTt5WQATzKywPKysHrOBuo3izXlqVvTD9FZ6eV/04rlJ0Ozt5umFk6d57NdUZk6m&#10;fsBz0Kdkcoc9X6lEe2WClXSiIBbShotAzOs9FIJ4GCK8+IgA7JFV2EKf6/1+VwRegtQPHGxcwn7X&#10;F8jh3x7+Dm3o30LqkNxKAEyvl2NpTID38hJeLGnE7VD0Ox20yndMit7EnQHWC8cZdY/20vtmIUWg&#10;McV7tIVFvInzoRjlbTvezmlk9JPQfzOEFTRDx6vitF92ciH3cIDzzpaD9pNpzmk9RFLzxwiNPoWo&#10;aDcK41FUuUdI3XBwawehBfo1PXJgmPybqlfp4Cx+LwDIXFgFMQ/HQ7lWuCFxo9oKgGUhXnPhlao7&#10;QICtVUg9AgiB08nDLWaqAppjyNVrSOdpwF/oJAtN0vrM9Ei5qbcHehOfoIkgxvI56cOMRidL+zqs&#10;2gyMWJfCPLpsps7zuBnQ/NkUAzlYjXz+Cia6WBtMkz/KRIcjnAujhDJ0oXWog7JUGl9BCK8DNfWj&#10;mctov87Lw1Sn5+7CXNDWOEpLw8nLPVRfB1BN7+d1meU4RUtHsYzpGLJE+uLccKlktFJVTq9UXs+r&#10;M81ME9HXlg9gGTxcgbK7nGGdZbyv+Tz/3FKfe2ooArHF5Ew1bQpztG+2mcXK6zZXMmSlWOveA7Ah&#10;ZJQOOPNo5kk0w59up4/SCJLXQnEdohl6gr6DKcGCVwvo/tmGz4NP1nxCZVASfpDTfAkVQLjwW3m5&#10;2Gv6i76o9i/kkv3ALP1d0H3RidBjy9ctY9bXqjBJYiWX8ajjEshHXE21lkalU0GSR1k94IpQogm1&#10;VqiWQ3FYyCiUbGjHPMDTw9DUTkaCbEdie4Lm7EnQ+zSLgAvEs9ePUNbtpv/EDC1GwKRRjucCiPZ1&#10;pP6kDPWZWSlaYQlepoIIPnrOpBGl1LxeH5pA4qUzyNw11XGoWvL1dtsnY0clmEsJuWh5kvo3Kyh3&#10;nO66quG9JwCcY5xodxArnIDWUGji4MpW1G+qMCdnmYoKddJMqnkbJ6uP6Y5+C5/ZLLTJUSiY/ZwA&#10;g9AZpubvYafSQIRWCYAuban5eGyS0n+S4GXou0l8XoJYZxfmRAQL++j73GJxuUdz/REKRwUL9ziB&#10;bj4g2onLK3hmwngtVKD7pXLIPeyhaiuvqgyVj2uYpbYJc/o4gpgnSKKv4gXbQx9raLQvqEKhWYPa&#10;s5v+X11DVZBLykcdPbYdc/Trju4P7t6jynqBnP7CueD+g7vB9RsE+DI08tjxI4Q8DwXllaVBAnO4&#10;1pEVmZOXCQhPAIYIXG5fhZo8G9xEFHCbTcFF08ihpYwRszm/h/QFq3ADmY0Xa0YRunaD0WVLg3jm&#10;ea1YuSQoLMylCr0QfEVSxO07VF0A47dQn48A/Aeo46x4ngNAAthzEz8AhtdmKnK8EcA0S3MYXxUB&#10;nOn4z5XIK7IIgc8KjbR8EjfeeBAd9ZR0jkukrO/DlDvDsMwOVLnD9Ax3U2WoortGhRml0xv+a1rH&#10;XvP8EDI9UaFIz8zLJ2zKPgRgSvR/DMA0V3ssBrDvxBrfr7y+D2CCU3TEwGrx8fAVXi8P3kerLo+Y&#10;RJ5+JCNMTIJ3jI+XBxBiHUSwtW33DJTyUOjX1D/Yh9XG8IEpKq0t/G1sdjxM1pBWPIDnq5WUmwLZ&#10;Fr6POxf8YnWcI1WsC5dQzF64RQwZBmcfbx/fB/vHZiGexkTfyQbP8Sn3MLfPAVq5LJaHqIgOU7X3&#10;YjouxdeZTttEsYEqwh6ED05UdtJ7Fguss7qkxIqh6ZxU7KZ210FN1uSvsmFXaHEYq4yqZSXm7SRX&#10;1PD/+qnqqOgcX+IAyXLWhHQ20J7/ztxzczLLuuAm3Ug+qVUTP0r4ewItHalRgdgK1WBhgcz0I4Mj&#10;VHwLYHkMIi6mksumJWG/2kHA41SzikCk4+yz1VEN1QKoRjx1sL4LYoUAicHth6E3dyEuGYJyNGz3&#10;CMNuL9zDWE7FFstutCLD2+agTtSHDuN1qnU3TI1skebkfDby45xvO8yR1MjN665HT1EM8GdSFeZQ&#10;yebxXKsBtCYq1XKSQrwuJRxcnBZaBioaHQ1Db55Lq9xJih4rbN8XK1F/N6bvPQDbxS51JztXQxT9&#10;eYQPqJ8nIYU4bbAjWXRnHHsBgJ2D7zc3zp6ZFYemP5VmChuk3DZRvayGmlPcYfSTZbETga24/KD9&#10;wAWx6DKNvlApPiRHcKyBivrF0o8Y/VGEyo80DN6QvbrsoQzm+LJITRWXFwZrMNRmoJrLhs7KLYbe&#10;Q/mWQlUWAVkucvk6DKgzNGXd9YbNVgC0FaCyanMsSgmVXj2A14VgxF5ZJ0IHkzPsczkmxf5WEX20&#10;kP7kOfqa4gG7LEBPUDMeS4DqohLqouoyxcMeYCcmR/8/FaGI5uhd5LFZvZWTfF/C/Um1mtHo4xhy&#10;3MftR9gtHSU54yCBolUIPhSDzJGUcRa11S2A5Ra0yTz5cEZjdVDdCbZKwq/ymWhQfkKy/QRf2EY2&#10;DfbFRo2yYoCnI2UEsU58cLnQe2V45pqxHDRhG6hAUDGN32sn9NkOFtLjLBDnnX9FX0lBiOnz5+gL&#10;PmUa7l6oHNNTyqH3mqmSts3Zs7pMriIBuCgQNUULVvbGSsoKEI2wWFA12XM6eWaetA9207NTwTAz&#10;zPSQFRblBlnZqUFlJTvq9jZiqeaCubntwdjYSHDh/DkqQ+T6X5Fl+PIJJulDwQ7k7i1tjfQti4KO&#10;zlYiwOD/2cAMAJL7qS7NXbyJFP0JdOkNaKpT7GLNqjS42diwTz7/CBP2yvBYinCjEs/etRuXgm9/&#10;81Vw59714OadawhS7gePqRqeQZEJDCGAAUIqAa2kBKMvHM0CmEkfPoeejRI/IgDzdtHh7V8ANCGY&#10;EZn0itQLLz3e/IZ4qT8ymZmfr0uRkvU3TWjzsH5JYsOsLEyXULUXpdXrcTJezIrGDMXHqDmj3pfP&#10;VbVirPqKAdi71Ze/W4H95wDsO5HGh8DrwUsrL6lOKy8qT0zKVl5WRzFFoeB1EOM6CkK+30PjA6GK&#10;tpnqX2O+CthGRE72O8e3jlFVMzIFuXykTDTP0DBevV7Om5NSrISVKGOTtIcNgeZnTc2+b86kMwDY&#10;dA6TOQ6gIqxhfTLn0FEq4bR4+jV9LMjK1U3GKYDKshejN7OUUSaabfVfqTA8cGo3vbBuqg3MzayN&#10;TuMwJKFNRoQN6nYEU0rUk1EJKnnPgxIroPIohnbUbuMcxfQw8JzNJZ5TKUMPWSh1Aa6TyTBP9vlT&#10;GZybyUQOxzTJ7vQiEjIsPYeNtzPKHNHifDHTMpz9ZxiCCRtWXx6KiezFtsCmaSoOUzUIZejHz6oa&#10;sw0BSYH9MsBao7CV6XaG8O5kQvtu0vDtcZ1CwTuDt83k/ONXmW5NEEEb91HtYGIqw2LWsyREc67t&#10;FiLOOXRtMuTd8UvNVIFSsXkMBM5g+HAB4JWNSCWdeWMZCFNSqR4z2DD4szPPsgCz2MBgrACI/nwd&#10;VqT2A6XSLYB8n3sB8vcArIkSuo5yM5+mpT2uNnjdZO6ghKblQfozgpvAZnLx3ML8nGHAqJUnbJPR&#10;ZqPRSdPsdgU0qTx7Q34wNh5N5KiDNiuhQrCn5QdnDJTyVBu6GhGlF05h6uyjLJVXNYSzH6VLE2Wj&#10;3rFiqDQ9V9V8Wd2VJ6VsCoqRfecR+5NCqG08j5MOYGQgQPD3HGjFKvxgDVBHjbyZ9faS7LUBRnkM&#10;vSwlGaQCoCzh0gGXRfTuDPyNDkGmGoATeLzOrEZHqazDq5aofwrqshiQqCFuqQ6RxjhVjkBRyOOH&#10;fS9k9Pk8nwLAtYb7cUp0EmHGDtYs4DZ5iFYGAL4xFqwOPvAu3p9unmcmlWchr0m13nHED4cBbxV5&#10;ApgBvQPsPv2iyL2Pm/DBhuA0VKFm2xFAv4v3S9CSEtxCssZWhBZDI70hgNkD68SMbLJGMvmJ0o+T&#10;gGIbVKXPfYYdr5OWB9mtSkGOQHEoEFEoks3/ryCFoxW/2/TsVio/kjFuXAY4bgQPnjDLi/7H0WMH&#10;eV1sKLJ5/+lnFQBUw6MD4fTox/jV9JA9efoguHwFtdkRGvmYiOvq6oKsrEwUm0lBampyUFVFvEw/&#10;2ZP79yAUORFcuXYxePAIKTs+NAHtwsUzQTfUo9mNhZjXw88kfnXYiztIhShVeZH+2zUqwbP03bp6&#10;2sJqy37b5sS4oAnv2l36d3fu3whve+kaEm7oSXtsD1l0n0N/RQNAXwBYr6X1nONlJYanSzr6pdQi&#10;P6sk9G/R36OqSxALKzEk6YvBS4HLM+4/ul76zjlg+sGsunxcF3mpM8FskM/Uy0MEIiuEUKW5BxGD&#10;ZvFfEyAc0omA12IRR4xGtEcmTRijEiNAexfA3pXJf5gytOr6DrgW//zoC3tdVl5UY1CH34k27oXg&#10;5XHz8e0wKkr5vFMUrJROXjgF3c3kXWlyaOdqkmxM0KlHQGQYtBmcinfmTaHnuy+d6HDXfs6xPo5a&#10;duVVfMcHSYtpwLNYzPe5HyHR2HbGlDDLbsrJCPyfYdhWb+E8MDY19pUNhjV5Xj+RPiZDGAQzKyjT&#10;dVQBKtqQJtQ24yQOp8RPIXevxqS7hQW/X6reJHqEJE7e6OJ8ccxTCguyfRwl8VpvSqkm9C4ZyeQs&#10;xUoEIjVaeQAt18h02B77/K6jglNcxsYQuCKwsgJbgwWpDV2CWYJLmUhfQqunGwAzo3CMxzS/UKVw&#10;ArRiEtWMfTvHWDUDHtpYbFM0UW05g0z6bxBTs0rBAii8EqrLYQD53B1UvQjJDiMks9qKjXshcQT/&#10;mLmNswRW+HsYRkzFNor6s4HPoMB8WwPRYaWskmSn1C+U8drCAcOAr9WgOaIFvP50rFUZZOWaBZtJ&#10;/86+nYKZCkzQEYWrcMap9AJfPn8r5Tk2UkG2SyHSGrEIeg/ATE1uwHTmXBZBah+KqjLuJIcnIGXo&#10;8DO1+KmUqCmIKAzsTUBAYbDuJys/DhuLJVB87ZTEw3ywNldL+V10rgQITNWQAulj8S03sBd6K4kF&#10;XcPrLCerQxtzMTe7+xznS5iB96gShYt0QQqAYwRVPMMe28j6O37qCF/8NrxVq4OCQlQs1SX8nTeH&#10;/0kimSPPyoOKLgUAUVRQxO/2yVTQFfG4StgHLH1Z7Dug5QoBNYdU6h1TbGGFlA/AWa1ZURnL5CJu&#10;lSagqW5U5l9PtSMQFQM2DY7Q4L60Avh7Lmkf7YDCFOBQh/hCb1iBVCeX2RipldYnJSFJB/haGb5Z&#10;Q/ldTVVYzfudCsilUDWUUC2F2YL8fze0ipXONbw0ilxUQBlRpS+pA1qzli9LNypF0zQ6SBwZIfNw&#10;FzvccxfJUty3IxxzIiBWsgEwfd+Efl/LOIrJWTj8HtImyhBvOAhUifw2TvRGPsMmgLuT+62BhnSH&#10;vG3nDOKEc9Be3UFiBhOtAavB8cFgP8Mxr96EumFhsk8m1VdWWcImA9UUPacNcahP87OozgqhEzuQ&#10;oV/FR/ZrQI/4pa++BNQehz2w/gEiZbraoYfZhXL/RSVUuvV8f3iMPeQuWs1dRq14herpFOA0DzDu&#10;g0qyB5fDZ11NEkott7fKHBkZoM93LLh582pw//7t4PiJI1Repby26eARgCvAXaMfZwVkIsRzwOSh&#10;lQMgcp/jC8alvMJT9RIgCKXvAphgQUUqeL32b1KJC9WZfq7vAIxkeauvBQATxPxZ8FKp+QyJuT+b&#10;RP8YQBTIrLSiCc2C2WOoRjd2nh9OJ3AszrZdzKqSXmM+3EVCg98wB81+WUQlPsDQHcnoH/Ic/9MA&#10;Fva6PgxgjwznJWE+Oh6ZsrGgOjTfUApR/5d9MIUf+sAEs3v2ZFGZmrfZxASDWqhlwaulg6kTXEqd&#10;W5G1A24OVtVwrudriO9qNWtCOdVLLd/LXNoHZXyfC+i5GnZQD5VYx+deQaC3lKLG8GmYhfO8T4dI&#10;ppfyEsAGjYtCHq9/bIBqZiumWxWLhXoWobxCCTsLai8gobS9nWqjhg1mEdmBA5h/W6luitjMDhDZ&#10;NsrAViuoRtW6bNZz+V+FHgo/Olj8HR6ZTPWRjQhsM62SNMAq24G4AFciDI3TNfJZTxw9FY8OIF11&#10;NW2LjVRjCfTi/X01Ark2zcCotjfQN29mIXeUVBYLvGOldkOL2oMzAi+ZNTk1NwEAwZbEczbzsAQF&#10;dzWvq8ogX8CuE2rOKcfNCDx60TnM0Q88Q2jCLD3kPjy93YjJxnZR/SJn3w3FOkLFZoq8U5zbnRnG&#10;30cJG9DSZGj5FijOSgQpdQCZraEKKiaV4f1sfpt4Tg4oLub1CWx5gLOAlk2llQNtWMp7VQ7A1gHG&#10;YZIHAhn7drZWyrAN2Hd0E2A/zaMZjOpj8/AegKmis6lo7t4IH+4RmuDbUPKUA2Jl3pkHslJ3B0vX&#10;Lwk+XY35E1m6OYXLSXZIBCCqoL2KMNMaC5UJAGzmA1rPIr2Ow7zDfCqdIqooBRcrGKeybD3TmQGe&#10;bGKc4li0UwnD3YCIw3kvyQBREcbmtnA8iWa+FrK0SsPblyA0yKF6Mc0+B6FAPnmA6fRWsgAOgS6F&#10;/80AQAyUNdzWqs3qIZtEjmIeuxdl3xEUTuegZPqQZ+c4DJPnL+XnoYdsE4ISqywVftoDpAWNZ9Jz&#10;5RDK7ey8GqEjEnneOQBSJYt/s1YAHiP0fnFdBdc1IYioBYBS8UDlUhUW8vxTASf/nuYlVVAuFVcW&#10;G4BMlEV5+fjYTJqnqkjCcJwCTabCr42T+ewVRq8wXmIWc2XYT+PEc57WXZRKuzV7s0tt46QtpiqR&#10;IlTlN8oOtQUQ9OcRdrwuCloe6rQCIDrp4nXtdzwFIKfgopHdcCn/38JOuJHFQkBzInEDi4J0nWrA&#10;HUjbXRwquK1HY3tjsHrDKqgBFKMkkRhntY4BndUsTE1tBD0vVGIrVy9j/tu6MLXkDMKJJ8/wBwEu&#10;R46RLk6W4hXS8R+Qp3gdIBRsthBZVVJRTOAzdCOfnxSmwhCjshSLmNWoqlFRyCVA9TDV126S9quh&#10;KOPiGAy6cT1xUJxUDXh6upnFRtXWyOvSBuAm6CUgYtVlEsQzfFEPARP7NSrmXiESEXAiW4A0oBJ4&#10;x8o8QE0niH1hUsaiflfU9xLEXpJe4v9bcUWHgPWERV2a8gl9Ihf1l1RferashEIwA7T8ORp0+eUf&#10;SO+nOnsMCFiB7yBmySGh9kan2FjpSYpoTmX/qhClEB8Jijw/Lz0iIIvow4c+3oJB+cNVF/8nIL3T&#10;5/o+bfgkFGpE/a7Fl4KWIObh6xS4NCSfCsejkPfp4FM2VxP0U2vqWZgALy0c0okRpWg15gauE/ZF&#10;ylzRhN975/uVm51KLJzg5fohgFWR0FPDRiafxB0j61xvevAiSrtKL6pOdEilfaRGFsJahBSHGe/j&#10;z9J0HkUs/ErZM1gTFJDlsLnNsl/FBtF4PCX7hh2orK6jAnGzbLvDCegqq62mrMAUIljRmdJhb8ie&#10;vmuaQ2rTWOc0+6ezmc2k/aFAK5f7SWajLrhtQJW9nnVwPZdr2XSv4zKT+2iErckCCNbzOFqZMgEw&#10;q55SN6NsNqU07eEbIKBiWiX4CIVDPa0KlY5pDNnNoaJphm1Tad5PStIWB0kCgIbn9tGCGAMY5wgl&#10;3kb47kEwYAigit0WaxDrjUzciKNXuN5wXt+7YSwIsm2GO9S4qec5KkgRzHw+pRQhCu8UvIWWHAA6&#10;GxDLdMQU75WqTivgagSDVr/+btasSSBRRWxyvRL7Lvp3VsPvG5l58/wAPicjz3lb+q6cFxPK5JGd&#10;x3GdJXA66jtnfaXAfW5kZ6ByUH9CER+wA90EnFx2FOVUXfqXBKRMKhs/OIHL/MN2QOPj5b8KF+Z0&#10;gMaxHdXSCABAIVWHYb9+sHEs8MZM+eE6B2YAisDQ3FwWNBfHSn4uIUrKHMMsgnRzWNjy+UIXOFML&#10;0LIvoyLOyKkGTgYFC3XQjyV82fWcFbuD48uezmuxV2XVtRjABDKrMmlHKzNniSlfnzERAxBz5tgQ&#10;J0gRX0bvz7ihUnpvqRmb6dFsCO9L6rGOOCsBsgIqcoBKqgYlVRavy//J4fp0vtxpeDvSAbBc+N9y&#10;TgapSQOJDetNQ7DiSSLfvgvBxSkTJRCmHOSLdofsv3soLTvZAY4jK95P8GmDc83oQY3jp1I2XtdY&#10;TQ+J6QFUT46MKeMLpXy4Ccqy0t0Z72N9I3OG6ipDoGthV1wJJeP70whwtVIde+yk/3CQvsxWFGAj&#10;9JYOsKu9BHjsVsHI43TxmG1Uxp+v+pzKLJP+Ey58gDRPczS5gsX0rzzcaU/OQB0f3It44kZw4+Y1&#10;wGoKUOK94vDvZcj0u5gMPcHtfN4am40SG2bXKxWscdzPrI2qV/A9Qgbjzt2zULK9weZNG4MVS5cG&#10;Gampwarly4PVK1cEba1Eo7Wxc4Zylko9SN/M5I87DO98aEVEheRifBMl4sMvGJNCBSR4PWABFoBe&#10;AkYPocEMQ44ATFHQc8BBEHsLZE5Y5rZR5fUueD1EOfn2AMxc3GOxTFECBv6st4kXMTWfyRgC6pvf&#10;vAmf03V6dodOkMFHn8i+sgbbhygdY/L6GIAJWFZgPwVg74MXwCUVuABeb4UZCzThw1dShh4Mpgzj&#10;oL4PYP4eXSd4WXXdIHHF6xxM2QP4enQTWGAF1ss5OTKBsIiK3X7YJLPrVJz6s1WYPbEqWAoz9Kq5&#10;HA09lsTTIdhygyqAZZEa48bWdoFK3VrOwxIYGGmt41CHRkHJ/MxCtdveUAwwgRigGIZonJZHMfdt&#10;7zyLxTWf3rbjUao416NNdyJMkZvnnfTgD9FTU2hSzTndzGYwkfPYtc25fIKXa6fGY71jeRwpVF9u&#10;8uPpZWXKvvA8M9hsF/HcS3k9DmhUaSwQJrHG6PdczpDf1fhoVxAHtwYAW8E6+2ncMjJnURZSMa6j&#10;VbKO9cJACddjASMbgBAkVHJK4wmw9umHAd1GgCQV1iyL6tA2kaNeBKReBCXdVHDt2Kc8vG6QvzmP&#10;qxWRRl9kqWIY5wDKQsHLYxav3SwiGEUp2gEc2mkKRztaAMfMaPyWKpUStbqUbfPIZp10ikYhz6sQ&#10;qtbD/lwNwOVIFelZ46LyqbqkXQ2I93pFKKbbG5QsTWuo73sAZpBtkpOSKV1Vw0gJ6lPYxIDKtRiV&#10;43jDjICyn5XMmxz1hFyk/T0N+s7Bbo7X3gLd5iRUp2hO0Gy16aopcXKO0dv0WCz1V21YwSKXEe6i&#10;igQtFrlSqMAGduydLITdVANOHJYOcAqxQxzT+OBNr5eyOoCCbQcJ6n2IAtpZNIesNFh8092hA1At&#10;fPldAKsArFQyEssI+5VeSs8QOJDhE2KbSGWYTmXUwZdomC+4PS/7Y0kECUsjevi74CWY2WsR0HzN&#10;9sMUCMyTGNBBz6mOk6eMiKoMd1ns3JJ43+xTKRfWz+FCY0zNNZIZTqI0a2LXpciigIVYaX823Hk+&#10;ySeFcOdVNngVfPAlL+bwy26afxnA58gUZf2KUsw5vEJyw1U8En08Vh29uC2AnOA1uQWF4nYqNeZ8&#10;DQwx/oQFQhWhgzxL+QIJXt3saHZQzSmpb2pphF6DBmA33ADg1UHDtdFMFxR3ISjYgSJsnsm1x+m1&#10;SZ3000zdQ+9yJ/TOHKC6BZA5DC3k4jpFz80FytE5ZiNamVlF1TErrJL7ddMxRF/sGNl2UoJ7SII/&#10;BAAdpSraj+R+94HdoVhnL5XhDFRZF8qzYXpB+0j+OMl7uYcenUHBmsmz2M2OoazciRG6BMn9ihVL&#10;g08+/mWQEM/3t7g0qKmoCno6OoOTx+dRN5LawVBPKca4xHVh0sqvSRH5DVOVXWBvUCVYBUnnSScK&#10;Fo+kvwCapwoTyPK7h8lZoYh9MAFM43EEYLHKK0YVhqDHzxGAeV9WXg+I3rpP8oiXPqaU20MAQxB9&#10;sEC/Wb04I+sRj/vcmVsCGhWbIPaY52F199XvvsJjxrQC1HwmqCuKOov68gmqSOX17wJYVIVZgVl9&#10;RRXYuwDm84kBWExh+KMARj9SEHu38oq8X17vz1Zdps1f5bthWK+qQRf/NqqtAawEe4iI2gU9PAj1&#10;3M/57EQFvYTSik5JlwXwHDWKbdC5eFQiKnVL2fhKr7vxdS0po+qaQoLv5AlVna3Q/GFuIao+g3kn&#10;oNudgzVCpSGAlUB1ZbKp1stUzf3lsNg2cH4MApCCi5voQs69HNaoVmh0v9fStwJlK5vjBjZP/s3K&#10;ajNMimtjEj2ejWlr2XjHcd1GrosPI/XSWUMSmOAQDzuTvDDDT7bIjbntk3wANAlxmUzWRtafOI5N&#10;rDOb2FyvRji2nOzSNABhFLqujHN3DYEMKdBwemIFBIcKr0exrQVJcZgVmClBk1SsmqSzEUXU2T+i&#10;chqjgqoByIoBnUqq0AoAqgyRSQksmxYqQc0qawqf7wjJI17upaW0HSXkVgQwVmyCVi+3c3inHuJi&#10;VINWtFa4VroqJn3cMtoUMmkyb1ad+lndOBRAxwp6ddgOBCsPgauAiqwY8Yz9PaswkzlUcXrpiJp+&#10;aMxZEurfA7AxTgJfeAI7iM0cNhjreEIJLNrr8UrpyTIXT1QX5NYR8+QiXslCq7w8AdprLW+0EzS3&#10;slNXJaR89TDD5g7TSD1ME1p10FF+t8/1dz//O+SeG8Iv32YqpCwk0pm5lO0o0/qgqrazC2uil9PI&#10;l6SH3ysBslSqtUwqkh4ECWMs0FJXDVQL7tJ37Scqht2bv1ey288m4SGX/pjZf45MMa2+EJDcQN8s&#10;iXlgyZhu7UPlUt1YhTUCKOP0GJRbC1DKxid0mlOe5wgyUgp8mQSxDUyO/tWSn4eLp32xSj4QKUZ7&#10;ZlajidgIpCP65NcpzU0acHCcfLu7Zasnd5JWQrner9QDX/RiaIdCDtPic6z8qObyOULxCj0ojyyu&#10;7+ExBbEDnJiHOUGvA2LXALF2FoYSqqYxAH4L74np8ecRPJymL9Wkgo8T3ud5iLDSbVAFJlO3sTsb&#10;HR8KDh0+SFoJCkhUhm14u9qpgraiUDwPzXoNs/Bzdvj3SHm/ScV3FXn9MewJg4ByHRRrN59PON4C&#10;X9dR46EQRkzPbQk+WfZJ8Pc//4dgGYkbK1CNJkIBZvOZZEApCmLT9KJcsMroS1ktT/H5mY2oxNxF&#10;yLig44D9Pp6vHkI9M/1UwMp2DSM1X9EcTJWV0obp6dCt60j4WLEi2LQB2iUFA3xqWtBcT3U6OhJc&#10;vYbq8LdfI964yXdlNKysFUncRbghgDhQUVARMKT7QsoPINFQfZPF17irp1RnTwGup/SdQrNzKLFX&#10;No9k3pxDlIYhaPG/b8EsBENAg/sSvO4tAFgMqDh4TJ/DHSoWJzqr3hNYnjlzS0k6/+flc4HR6+g7&#10;Paf/9Bolo5TjZTZFmoL7qC72oCC9hq1AAJNCXFyFxaqxGHg94P4f8r/fAdj3gSsCrweC1NuD/3tJ&#10;5RUe/mwFxn0siDdivi++J76foXmZ5817cfH25TA9vqXXaKNOeiUkUQzTu6Fvup9NyRyU9DCbkA4A&#10;zfl0bUyJCNWIAJhsgtFr9YBGI2uFkwE6Oc+aEXDU0+cSwMrZ2MlSmBbjom3mpv5P48cUiinHHqbH&#10;NUjKu+M4HPlUSD8mlXMvmXO4inO+CqFXBoAlcJWz1uQY+k1lp5q5mJ5xG4/bxKa4nMeT7UmkfZHn&#10;pAvbGbRHpCylHA0nyIba20Tc03oCHtzICiomCyWxaV63eT3fWef/kVjE/0gj5kF1ZgGkUofSiPEw&#10;OAJYMhvoODbO61hvl3NfH1OFCV69vC4j/Taj5lOL4OPmwo6pjk5R+QyY+T4opLAPpV2pFH9vM708&#10;QUe9QyM/DwJuQ1qf2Iw2I4NvNN+Tim2ONeUonthzmPC3QZnOkZxyifzVUyTJHGADu49Nexd9KIFr&#10;NxWZiSK1qBzrAT/vX3Dr4bvYCDirY/AoYh0tBCsEr3DyiCpwNBUVDN7M0cBsTiIqUKc2l3HpvLQa&#10;1I6V/N1kfAHNES85KELNgHwPwAp1P4N4Cbi604qRpyNrdApnDsidRFMwLI3ZSdjkdBiZ8Uk27Rx3&#10;Mkv/xZSI5VRV4zRJZ+kTOS/HEMw+mnxKHx2lrob/JGMNzhFaaom+hjI5k8rt8zWfU/LG80XESC2Y&#10;8GWq4wuaTG8oiZ1NAV+Q8lCBWIJ/oIFLQIl+l4MsU7iNfZEyZNFt0Fhb8RftZjfnOBDFBMNQESGI&#10;AWgpaUx0pjfjIMvNgKc+shyS1zezKypRxcRiWstJIj1lf6sHKqGML3qCFSkgblhwMl+sRCYgG4VU&#10;hKotly95AdSjVVgzu7iMfCclJ4a+MRM1OimrK6BhVdMUs+uoYldSQ2VrkzWL3VMqX/Ac+l5Sh9Wo&#10;b+rYiVTyN/Mhq6ionF/mc5PCyONkKuVkHWUxcLDeBO/1OabSXieX7zH+rSkoJcUjzdClXQBCLf+r&#10;OEOBxVZUWbuplLaxsXD69Qj+PBOibfRW8jgT/O8xZPRTNKWlSHezCTmB1FhPlT62GyS932Do5E0q&#10;EPssD1jE58llnNLHg09tCG9ZH+G4Y1uJzhnowwcYH/w///6/BktXr4BaxDzNe5tCJbYBFWBOcQE7&#10;5jwSWOgdMgomg4Gc8YQf28vcxGexcuNKGr/kN+ojg1pWIm3PTTXqBDvgKSr5ffQwnbmWzeu1n7gM&#10;sFyx/DP6XquDzz77VZCQEBcMMpjT6jKVoGI9aG8I6FW9dxOg+g3xTCdR+7lBaGLBvIKM/uU3eLRM&#10;kABUIqHFl4CEM87O0K/RyvCE3tcTwOsx/SYVii/sg9EfE1heWHFxKMMXBP3Z654a1eToEBd1KESp&#10;NUHMSwHLQ/CKACwEVHtlmoi5HyuiJ1ZqXPeSKszHUnQi7flIJaTJ9DzGMRI7+qmOx3l/LuKFeoYo&#10;RK/XA6rKJwbzcgiWApfA8mDBqxWBjeNNFGbE1IQqC4mB4rgn8AJWYYo8PzsWxevDoZWvX/C7lRhH&#10;6PuKUYj3eA/te7kx8DG34wvsBLQqiSsrwNs3AiOwH8XqNKxAO99Re1cCxBDfIQ+N3i2IOWr43DzK&#10;YWc8tH6UwFyUUxlZCZXz3a3kUqaiOIyfKwh9ljugC+3HeAwyeHKCyQYtTGfwfKx0+i/nYjaiixz6&#10;MsW0P/SPZkFzOeCxgLVmM2CjIEwAs8pKpbddwuO7AUvGviOIpXLuVzEFvh4Dv5vyEhkS/reYxVoP&#10;6zoGwaZQVTXSK7MXFMcGf+m6JZwfbQytvRW+7lT6/ZmsYxkGgLM5jgOsNgNgm2S6qNoEstUmHaEw&#10;3ECLIQURXbseUxbzTZkY8omUUvDQi1JQL1gOGgWpTOXnvnbVkVPQeiOEUSjAKIOWG0BdOc51bfxt&#10;EL3DOFVdFdVZK6KMnSjN92J61ve7lWp1iKp1hNvug305Yhwb45n20UPspdIaRA2owdzNuZeT3E8r&#10;dqAyDdlaqqhmO9hsu8m1reR7HKYKsXHPY4Nv1VbKepcH9giAXWw0mknxUDgTHW4GcsnP9RCsjarK&#10;ItvxPQBbk7oySMgjnqRwE+ieEE5hXp++JkjM3xSs3LyMhiIzupBoemTQfHNEisZAqwp5zg2J6wnx&#10;XR7y1h2U2ypPMlmg48jH2pACjUS5q9xTd7UOc42Fzah5/HD0SDRS0mZwm1Rko2kAZT4fRCHgmWp/&#10;DYCo5MuZw5ehD1DZSvO6it1FEV9Abyflp5FWIFO5Z/+rnyrN3ol8eje7nTy+cB7JlvEsliVQkTVU&#10;aunIyh1o2Q1t0QUnX8oJkgWAJfM88tnVlAA8Oex2UnjjUnmcVNLfBUBl4glJPG4C1GrCOp4bU1PZ&#10;+RTg1cgGxLrY+R3Td0YVW8Sb7wycQi7r4YYrkJQqJfV+86lqS/iQCnntxTQ26y3FeW/r5PylDaEl&#10;nVotiMn3V7CYS12480sDlN25HiKhvpPryjnZOljopVyM5lLeXw8tqopQMNaPdgBq14a4OzNTUpTi&#10;N1PG17Lr6cfcuAWZ7QxyYce+OAblCmNMnEvml9OhgLef3yVf8PKCx4YqCSXgJXw++6EPtx/aC0XM&#10;eJLS8uDjpSuC//rPTBPIzcUYzeL29BHgXRv8YsmniGxyg+VxmJMTk4OzFy8Eu6GCHZZZxEKRzoZi&#10;Pe9pPbv0walRVGfkc6JGXLpuJZuggbDKU8Rg9mIhfrONJH7EMc1gOT3VpfgHP/v8Z5if8xGv9OJD&#10;myGF/2bYqxyDFrpCFt91Ksg7DL28i2/OWVx3qKoa6Y1tTkmkAp8gGuoNUVFvoAERVlD1SPtdRfZ9&#10;iQBlBR4PFW8Q+/QMEA/TMMIcwdjxdsyIALZwXTRvy5ElIRgBHi7uEVg5RuQWUnN/9/oQYKQbF3pj&#10;/vxQteICmH03yiTWO7OiukvV4+N88bsvmXV2jR4PfjqA/iABuNF9SQ0KiM+5XUgTAjbep383E9Hn&#10;F4INFabPIXwuUoCAn/d/F2HLfTYtXnpYwT0gMuoe/TCPBwtAdguLxIMwhf5J+JoEtUcA4zUmFtxA&#10;oDN3cB9xbwwwPXsKADsMUPWyVjCqAwBrpwLzHLSPah6n3/UyGAEl8sVU7F6GmzmApIxNbA0CKYeB&#10;VtCPkp2QqiqjgtKio3Aim/PRn1UI1uIJLQDc0vSKkqQhiJVRARh9pGRdxkTwKmZBLWAjmQVd56Kr&#10;t1QgS4IZSuW7mcjw2I1Ej9mqKGNzVQN4ldG3rUL9mALTk24/nh78ejZiG1krEvnfVO5Dj1c8Enlz&#10;Cx154siSQgf8sgFLYZRRIqBltbaRjXIKDE4qfjD9pzJeKaxFKRQR8anruE08G7cuqtk6AG8dvtvy&#10;cFp8BXO1HIiZwZri6ymh4upC7DLFeTuN2nIQ0Mqi0skjj/AgJuVRVIZpgKG5jIozDBhuRhyxw9QQ&#10;5ocNYxUYxwO2BWVi6ANG0LGftJsZRB8mMAmi7QRGONuxGx2A/rwhGKtWU4jQQYT9PShf20jOZuuk&#10;b9gGOyeAWY1ZqUb5tmKJ9KMePRWd+ncVzUiNasPyc/TzVK5vktMw/tT3AGxt2spgUy7Ku4J4xqXE&#10;szPhQyVo0Yh9h60t30SGoEnI8LpLNnwW/HLlL4I1OL7D0EkW60q+hIUsoHlQWPksnlYYuSzMq/i/&#10;pRs+CY+1SStD5YkJ9NId8tA1PKmdKl4IuewFgZWGO749TJVgod+I0jGDDzSTw15RJtVNOS9GgJjk&#10;hbTQ2MylirMxGooe+AIp2tiwGdoTUMvgi1boPDG+bIOAmuo8h1lWcBK4aJr9V8mJMkJVM8lusN/M&#10;QHb6KZTn+ika4IeT+WKlIk/NtFynRE+ib6YibjMAlo3qTlFIFo3eYt7oGoGVSxM+svkS5qlK4ndN&#10;09V8KGV8KRuJhqmB/9UXkQ0oZ/FYRXyZ8vFyFKIUMmS4gV1MOeCVC8UhKKu8K+bSnWY5O85SuX9O&#10;ck9sBSrK+Quh0/Ry2S8QvBr5slgV2ttr5EvhyJd5hBfGQh2AFhhhF1WBVLWLXU8jpXsnw++cQD2C&#10;lFb/y34ktGcAr6OE5cprmzXnLv8CFN8epuFKCbtgSlfdYIE6c/Uivp0LyPNbyFVcF2zYlACANtPX&#10;Okgu4gVkvm3BP378C9JWCBLejIQ4M4dk/dsoCM/zWWSxOekOrt9liu7lC4hVSAefnSZp/jibpSoi&#10;yjZSfbdSfVONKQwB1NeTAJJiNbz2cwDsl6TJ/xMijczgAMb10/Qej0KnHaVPd4wRLZrYnfN0DArE&#10;mJ5rUEyXALQL1xlhc+s6/cGt9OoygrHpMXpd94I//PUPYb/pMskOVmyKOzQQm9yu7ypU/EEdWgVF&#10;YLV43MjbsSRhBRYbHOmlYo2oKhEkBK+oAvP32IIfq7w8vG04kuQdAIuBIddLTzoJAKC5B7C8QPrv&#10;3/Yh8ugijmmGnpMgKXhZafkcpfh8LT5HwcaKSpDx0uGTseus1LiOx7/r3C6uu09V5uVdqUKvp/K6&#10;G4LXSzYFT9jcPOL13GeTgO9rAbwuIeLYhTp0jt7mvvnDbErGaQkM4xnFvzSEJB3WRLBy3l8TYCCI&#10;teLbq6T3pURe0ZaVj5cKvbxtJWpDr1MQoPhBFV/HkLOuUCrzvc+TooIhcuHL47zzUEko1WYbpJD1&#10;xVBe1W6qBZ1lmMYGMh9RgebeLDaaTuXI5PzcDHhYTW3inHcKegqbXc/9dCqyQja7adCOOVCJpZyT&#10;KaxByaw3iTIKzNZLgtZch5hLanAjIg77Ykm58VRO62GzUBIqpVfxjIjLtoOVk2up7FUrCr8RRBS9&#10;gJUDHO2nxaev55yJ4zb4WgnHrSPl/eQVlIIMId4EmKUzNiWVUVf1VFOqDhMpBEag2W1lZJNykQKz&#10;1sSwy2l8XvX4wgo0WLO+aZHaQy/LEAsBa1YAYxM7jk9ukoIjzL6ldzaMwKODDe8E7QfFG61QjvVs&#10;DnKhA4el9al651jLzzNRYJYevX83Mq+ZytdYr2m8wrWYnEPFJ2t4xUJ0lmrFDirjAnt5fG6+D35O&#10;fn51ru/ai6gmXYOG6F9qHH8PwASuzHJ2GSWoZop586m8nGtzmuBLU4nN3TKyJBWxwTIA7JNVHwVL&#10;1n8WJtGnACwZLLQFfHHKQNdKqggd4Nno/HWlr01awbDKz/hQWdSoxjzMTDRGZQ6BRz3oq9bfGTjb&#10;yVncjTjBScL1UG3LVzE3jOakY1DS6MPF0Xszv9B5TOeZz7SPN0z1oBWgu5kElIuaW/ukIDgh0vky&#10;xVFxLVnJc2W37vRhVXdKzcOqDBCrQbTQBx01AfWiV207USgCaa9xKXxwRbyBVkxl+ETCxGp8WKZ/&#10;hMITvrxFLKaFgGg5XxpHtuTyxSwBhARbq8Y8dmCCWi27QS9b2GkcoCF6nLJ8JyKKvAKoCu6/lIrT&#10;KqyMD7eUk67FJBE8cc6vkhLVDuAGQfAqBXTDCB1OHEFYsLPy0pDcTgxVOyDWDhAr2jAg2UMbgBSi&#10;cmQT0ndi5qw0RJTX18rrNWIrzFbkpBla8JccPktqAmBwkqT7s/TZQgUXz+kovhz7HY+hsBxKaMDq&#10;qct8cffsAuAzgr/755/xvIjWOXYUANvP57QvtAJ8SnjupwTp/mo5PTEA7DBm6H1UkKpFBaa90J2X&#10;b12hSoxRTtv374IWwZ/TXB82+YtIYUlnNxyHFH49VOM6rBgrVn4SfLrkZ6GQxar3sGG59EH2INLY&#10;4xBQ4oTm+NneiBmH5guGQwtJFzGO6sHTh0RI/YY+1y1AHxsC/dKrRFU9YhHXtnAdkL7Pgq9P6ylg&#10;bUbhF9B2T6l+vpuftVg9+F0F9lZhuAjEImAKKTezAhcqr5DSWwCsCMB+DLykBu/Zk+N5CWR3F6qm&#10;qJo6yXPvR8ygsVc1oGAbyyaMUZQ+7kMNylKB4ZRkKzKBE0UmP9+TQnSaMj97GfuZygpAu/PCw4rt&#10;ZViBXX8MBcp1Vx/cAjzZINHDPI5sfpC+cjHnWzef3eQcOYBQzEPTU/S2GYRLdV2rsAewClXI9J4E&#10;skZYHIEqpAgXAExmJJLJe52y+XTWHBWAVWZ3QuG1YY+p4BwQsFwAPaKpFS6KAoaXmoxzpdtok+gz&#10;sl2ShoAqg/UqqYCNFcrBDG6TxDmZDL2velrPlgKMHDeKMAUZDsmFdSmh8itkzUtGhaggxEQgq69E&#10;aG3/nmj2KvcTR08sLp0ZiczuSmYESlz6utAfZiivEzrWwER5yGaZL5vGZlYJeS7JIOtT1wB+aBB4&#10;jiZ71LDZdDDmGMnwdQQGp5Psnsz9pvBcVfHZ71J1uDx+Oa8zJ1z0HVwpc5bD6y4EpMsB8EraQbms&#10;WVaco8TS7UCcoYCjC6HEIGq/Xqq2rv8fY3/VZVmWJWmio8ftrs6qyAhHY1NmZmZmZiZTU1NTY2Zm&#10;dkN3c/dwCPDwwITOyqyG+1Iv91+d+31LdUdah3mNrIc9jsLRowf2XrJEpkyZgNs46+AwvWc2U+tg&#10;PEZ71QqRg7oO68iOVNbTvGFLwjWY2hWYmjVyI7EcEyPT0rCh7b7PfmPUNsEqBF0AWE4dkW35ebnR&#10;0OXu59QI0JWyNppMYhO3jnjB2WzI9wDMYWJVpARbIJN95ZSnhyywh0zU3QCNbc7zgy+EBidl7okl&#10;ZMCoGFRZxI7A/C1NHroX63lBg+iZfVgj3WUUVLPbLkwMDCy7NJX7lvJ3SVDldGSiHpxIo/Rt1IYm&#10;tUGkrHKocjcfwHGo71VCbsdY7Et43E5eoIt6EQMwlRU7YGfGHR1jN6BF3XlTsi1v93HRWrM4hElA&#10;EJPBpFMbSSMLT3ZmL9DE1EiQAkvotVon4f0swxq12q6j+dqZb9/BDCnSS4woOEUQZwuWWBvwbvLh&#10;mFbunDBDii2cVqBXz7H4L9Ns2CXtBbQ8GvhdPReNjKqd594IuHl08IGtUBM8QYKJTKEHvbqU1+jv&#10;BD5ZnEHDNlE/J/j0GTWYR/Q5aSU3F1H9vYUd6ARyi31u9sUVleYARI30WCELojtrKDGhXuu/7Mum&#10;Zb92dI1RL6PsesxrNDqrnV1sP0x6kIVgho3BGZxGjv/Qfmz90sQVY7/83gF/FzDnnKG4e5bvDWw+&#10;huv0KoaLC4w/6ejtju3cGxf72Qcf8HgjBCjfpS5JKgKRUhu4uFLpF4tPS4rtiI+nX6UW08ctPsMj&#10;YUGoo7i9Si3NcRlr3Pc4bsSlA/uoP5LkAnCN8plVAl5mGqamJwJeybGUtL2xuMTtMM8h8hxxeMIu&#10;r3Pe/Aqp7z41LtsdlE3N6tRB+c0PX1L7usEsJwJ/sXW/IIHjLSkfv2HR/hYGIusyZLeQeqkSlgzs&#10;LzgV7c0SqH9Fv1g0fsSf/UcAFjEnmVd0ROzpXakwAqr/0W0EaH8LbJuGDGRG+7qsd/G1bCy0BsD6&#10;nrOxWCOiSknxKgYZNxqbSfJMSf5euU+WB7Bhi//uj9QIAaXPYVK/pMH8LUYNQSpiV68A+peEP0fH&#10;Z18ztoZD8HpGjuVLklJusyGYwxE8w3koC7wES79K7+A1jEQHYLmXCJC++eg+5x5z4ujxMtt0My1n&#10;IByGVXv4c2/9nTFzum+VD5UO/bqK80Xw8ojs7vZ92W7iwiiICV4uiMpQ7uz9XhArh6WUw1aU3Kpa&#10;cRijMLn2VbO+uRgLYh3M1GplUy2jcTF1k14IU7K+rTNZl58g0cb1MwjzMx7K9CATQkoB1qinq4Ry&#10;gsqVuYXZZWlhXc2rzADkUrcCeTMgB+nhyC7PDPczoDeT9TEdxSqtmOHAsKuSMDqlCEMD5ICBkyOL&#10;bEqXyQgcpf+sFmmyLpfXxLpjYj6bUm3sOTjHtbJbstHJ5++19wvemw7AgdD3FmKrYJy1ugBRZPpp&#10;il7YysUVuHpZlw0f3pT5BKDBMMTY1HlbBUz6mKe5eYmfmQxykDXZmCu/9mfGWHXy/2ym9r6SFWeb&#10;VdmSBfPU/V6OWmVAuj142azx1rtkXwYXB4kX8lAANni08VjvAVgLoY4VwbzBh8oE5gJqYOZ57Sd2&#10;ZIaJsw3sBAqhsWqw6SB7MuyrEsR3PLTZVS2guNEsVxkqZ5R+A2OtzQJztxGXuYNdRjK7LprtqLPs&#10;50XNUz8rgFbvTESKBAibCHYco5nNVOUSTqIqPvhhAG4Rd8x+5MaH7JrvMBLFRT6DIZl1SG3NgGWd&#10;+WLc154ga1e698w0nGeoZA+7I0eDNLAzMn1ihQiaRnZPZuMtockOU4Bt4nfaqR1U5zgU+w7MM/Pk&#10;reT9qAPMB8hFczDcktNT6Uo/BUN8/PoBMsg0gI4soPuSTMQxk+phg026Fvkg6gExR7YIYMqLyluy&#10;KwHPmKbjLKq+JiXRUmQG2VqQHZ2CjENK4AlD9k5Rf8LJaQqHRoJ75CNaB7KlwMw4bfdOs15Ak77M&#10;Yq1NXxeluYsyL+eTacyQkQlujoFwQRfEfN9sARhl8ZgCDE+Si/iU5IJfYhXXXWcbgAXxI9B/k8Jt&#10;DVjCIuvoFmOm9uNaWjRWh/+xsr4C462KfbJ9W2wvfViHjh4m4opYJABsnVy7fhakdMwvuxJ2xj7a&#10;8SnnTz0siHgykiZ0mZqicIJi/2kMGjf4u/MU+buH+mB0vI+N9NTQDuE8sxTGvqTQa7aXfMOE5J2h&#10;LvoFta1bgNcl2NdDanUvkQed7O375+u3f+wWsURPyOO7j/HlexiI0uB9Gmo/o5ftC2phuvu0p2tX&#10;P0z9VNfkAOeI9/sX5oT9GkCQiWmo0KihQeM/khB/CpD+Kv/9hCz47u9+SjZ89/fWxqJ0eQFM4BLA&#10;vlGmtNam0YPn7CF4yYZO0Jrwiplyv+Y1/oYcyO/Im3z1jVImda9ffw+o6cYk/ulbTBj87MlbJF6O&#10;h2+IgUJqffT5q62ffR5uH7zmfX/GcM+HTDemAf0psWIbzHQbwkR0ibzDTXfl17j/cH7S1jHI3Lne&#10;sWHSGhhZT+1I+V7m5UZsElODgdURkPneG9ztrW5D20oEs83+Lyb7cs43WiNmAyZ4RbeyGIFLwFKG&#10;ErzeBTCzA8tYu1SHPIqQ9RwMWcY05AoS0YsYU5JfS00dQJM5FVBCKIcJFHGbhZ29jGu7H+mtEYZU&#10;AsAtwnDOs+FbZqPXyGY0mEMcucRmdpSm4XH6qpQs/V9u4osAHDf2WQBWLmuq/oJMWFYe/oK04lQO&#10;Mju5n+CVWkxIBM+tAIDKBvgE2u5J+kg7YSgDdTQgrzNBpCmWymT3OsCkBsCyp62H0kwJ60kWYGCp&#10;ZkkZ0SxC10uBDrXHZmPXvDDWCbZTg3TahR9B0JokhWQRN6GOxVrW2RCBxWPW8boGYUEr/G6atbyd&#10;YN5mGF0btx3U0U3fHyQ/sm1YowaPx0ZggBDhDiZENxFdVQGBkU06BqsMV7dOSfNkrfXpnpSNWQcT&#10;eGWSLaRz2L/WbNQUoFfDc7GX7T0AU5d1smdpA2hIRpW3Fhxr2Km09MAKSGF2WNoof1zFh5mOpbOP&#10;Fz/Dgmbelii7QeHvNmPcHSc9sW8k7Aoy+BBSkA9TOZY3pqm/nGcnfJm/o05Ckr0NiSYYD5DbJUW2&#10;wKrmm0fzdDb1LxmXC34v9aN9dJrPOaYE5uC4ECU987Msfpog3wYr60F2NEleRO91SBy2TR2E9nL5&#10;tTFQSo7jLObXyEgTyHwzs8oY8ojGbLqzjXUdfABNvTZip4Vwz8uMt37CLKHTjOQ20FPG2Eq/Qi33&#10;L2Gn04KE2CyAUgvz1sNhmYKTbEwJtJLX4SFITbD7cdDkcyzwSota6b3fDF3+Iybbaz81fZ+dnckZ&#10;dtlrK3+GJfmP//wHpLqjIcHfi9kQYTMNZRtfkhLx419+E7ILbQEQBI3BMvboFczRsem3SenXyGHT&#10;o3O+DPQ1qX4fjk0jmxYorB+j98sRICHZHZZ1AcntED1+jodZQFLYj9QwhxV3DenAoX7zSDhDAFAx&#10;Y1a279hGzbKKpmqY2nnqm0iE5yjytvFefLLzF7Ftez6O7U5gikFvF1ImOZv0ki1TgzxOE7aZf1d4&#10;nU+QERdWl2JFOAiz8knVCHFU6YF5ZQBicYBXEbLxEiz1MeNIrqHhr5MscBuWJYCf5zF9D2w8P2Rq&#10;Ce/XdfrMHKz5mgxEx7G8NsT3q1e0B7xlYgGhydjl/foxbQBf0PMlkDl/zcXS/MF/+rd/IBeRCcSA&#10;n7fGQf1HDOxvWVcEaNHPg0njneNdwPtb1vUe+7J3bIt9CV6fa2HXhMHXbwDal9S+7G1TKvRxbzBw&#10;VCZ2HDfqdcKDD9I7t3J4A0n0t0iMn6OajJPtdwYg+xXW99e4hfn8v3jDPCmBCrB/Reo/Xz//+itM&#10;GaSofOPtW9jX5wHE7r14AljyWAHEjlGfeRDY3EGCnAepdQ3NkPhOMkr/BDFsBEL3Ih8qG29OWcC1&#10;zCGIeSvz8vB3o7TTyMZkXx6Cmbf9uJXb2LwJYpo3tKW/21QsiEWHQObXylRFsBynGrvOFQFUrnMe&#10;+WzaS5owUzDpOKNMhpQVWFGQ/3D82aBsLSq/PCuoUSUwtQLYlWlFZsnKFmRcMjNDeB154vR4G3BN&#10;mfB/ZZUyVFdA4v/52LK9tBJSifAKZCErJhcl8XUc9vmsAFrp3N9DQ10Bf5ddlRGMdt6WtpXElhlW&#10;uXRiObCnQtjJsNF9OrhliaxzyTRFN/H+zHONNsiy2PjrTdCtqGxns3e9JRKNHzC3BtyZLbAka11j&#10;1Lns13KQsEG99aEhuRaiMcKGn0QU1sFq5nqV8H71YCZxiOfQPPVI5qENksavh6Idc0nbMAoTxsBK&#10;iJE/q4T1OgeylzB03drRcGDHVJlz6EQPk6GUDE2A0q4fHWEIKJuH9wDMD8Q8KkdWWwz0QxZIypAB&#10;c0pSkPYKsG9TJyITq4H7psDAamBLYwBXM2+e9LQKLVlqu84k0pXjdIzzxlv7isugwJ78CTsvu9mP&#10;UlA/F6SqvTjHZETOBLK3x2zFKt5ITzIHZKY7wZkPICUjHtkoicUxN+QWyiKOsJheYLftYuyoEpHb&#10;qcjaVZ1FpsSnPCZFNRne7vRsbPtOiravyx6gwExwNJZgokjI2RMGw7XSOlDTDgOiuNvFrmGO4Mrz&#10;ZILdII3/GsD7ilHXT798CGAzrBNwK6YwWwGA9mINtf4l4/K2Ekust7KuCMCUCQWyWsBUJikYa9bQ&#10;TdlC/dDg35nAHonKoWdC4LI3z7E07lIMNz154UQAsjkYps2bdvabUtDKySggHWK3Zb0nACCyoIdD&#10;9xzm6Hj7Lxkr85pxHfah2cdnVJYJ8hM0gdtAavO3kT7nWLDt0VkCAGRqa3w+AqGp9GdokzhjwC9S&#10;o6ChFX+Umpu9O2VVpbGklERedxPN03TlY4o5iRPpHHXFDXaqVUgxuxN3xLbv3RYcaG9gPubTDWI+&#10;OU3cjwaRqwDNSfr6xsxEZFyLEVRxAF5WdlosgzDheBhcASkuFxiZ8w2uyCv02TkyRXPKZ58/DsMr&#10;/foq6eMHaAu4AKM7A/O4gqT16PmDkK5hj9d1aova6gWk54xTMTD5JKken7Po24z8e1x9P2CtPwUr&#10;zEdutlHeFI3f/eV3MLXfhxpZ6BnTwaf5YivRQ6NEZJj4d/fhpuPvp0wZgktU/3rXvOHPPCJXoGzm&#10;3UOjxEsCfl/wHkTHSwZyPsdw8gzHpMdTUtkf6KAkDUOzyAPe32NsFLqQ6PJo6q9sbqQFYgPZfIXe&#10;zE+4rrOQAZ/wWn5gw/YGICQGipzKp19+AVh9FXsNQ3sBY/viN5vuwzfY5jV5PKX29fiLl4yf+REA&#10;w/l5nekRVy5gXTfQlnoyaRv7j25wPjGKh43JBK0VMm4blmVcRmMNISmOYJ3XPh9Ji/2kakSMTPbV&#10;ZEwUUqK9X41md1LzHaTmazOw9S8lxGgIrmYO15LIvOGtEpVrW4FuatiT6ed5WNFlBUWsdSWmo1ML&#10;K2AtyETuy0G+ywdsgpQHwGSyFqYDMll4AtKKUmBFNhQDWjxOBeAwSRlhGmVGIMui2dj6lzKk62pK&#10;fnz4+1zAKIPbTEJ6y9i0l8P6UmBQcTlMuOc2AzZWTE2rnsU+szwtsDDZl6CWVpIMwO2NJRbE09yc&#10;HOtEHbKxWDehQb/GRdksbM+VwRKmcAQGyjqkMU2D3GaALq4+1hQNFBrxHBhsrUpJUfajfDcGc/R7&#10;DwcJ+14aPlwPU5vCsSjTstxk2WmUAZnjKzihGVrpkEwBza8rcFwqgRbUkcgEe2wdEhBhqDoLWYOj&#10;iCmH5mrs0P4fms5RxDSgDFE3WyQxZJ4Ns8DlZkGTzXsAJsVVG81l16FV3t4vk5XzoLc5UNryelgQ&#10;dNCZLXm8wSnZe6jFFLPQGmPCicEHlJCDrJO1MzxxGVg8da+0wniMHgAZAFHKCeIbF01vLqumHoaT&#10;rAFk1zaZixynft1mSjNsRG00IR32BnjlF3MyYEstFMS4v7UcI4VkJgKgfWZRHpcD8qx3OJtMALiO&#10;TPcEZ4yAlpqTGFiYfy9zGQQcGtiRtCBhyrqGaaAzYFKZwX63g+w09lO4dEjbkfNIeQDZE+bk3HkB&#10;cALS5TDVfGQF6106JTVu6Jb86/e6i+zQR2a0lleKndb7NHCiOQ1at6K1KtmWgcPW82zIdFin8p5u&#10;JOcOaboI6QJILc3IJXMwHmtip1iMpn0dsDYz2gRqU6Ctc5k95u1dmhJd0PfBnmZ5TxYIMlZanEdy&#10;tHHbgF9B6wwL9QlcaxcZSWECvrdXqWH4XjqQVBPIWecfkY6xDIBumMZtLhosbIJapnJQYytziooF&#10;78bA6pQlDRm+RsPji8/vY5q4EeYWfbzrw9Dn5WgNu/VbaBlwZM4L5DpbA0pYXPOpfTnUMi0jOYxA&#10;SUjcGxrR6ymYT8HAr8AMnzIHbAN5VJnzHHVMDSo3+LwFL6dsO69J4Hf21mMW71dIsN8ACg8AshvI&#10;asqyslq/N57J26d8L8h9yYL/K/rCfvjz72L3kBqbkGzrMMz49V/+5c8h2kmgEsAi0Ap2+hDSS2L9&#10;liMwYlXvug//FoiifrDoVuegh+DlzwQg61kyKg+brp8ATk8dEAlTfkZf0XN6ASMA+4z2AQHsBXLh&#10;G7IeH9PqoGNUQPXvR9moFLE5aOwmpaGN/qZ2LOR9PUjkxzF6KI3+HvaEsxDA+hwQe4mkqGT4/Jea&#10;Nb6n9vU2gNYTgpBfwlpf0dd2/xVjU8i2PHT2JIDFqBNqXrNrOA75eoV+vBV6vw7SpzmzbwGDziwO&#10;X4IIlPEBJfu5RtwEwR5aWYAFNDdFyofa5ds5P0ztqUPyb4ZRBHZG7ckkC0FslHNMFqYL0bioyIKt&#10;jChoaQwQwByUW8xCLmDlATAFsCRLEOWUQTRBuPapxlQEYGHxBTQyYWMuwtat8vleJpUtI+IxCqzz&#10;c7h5tzakUUHjQRnXdQbKj2nyym8+XgJrpkY2N/Yp+AISKcXk2p7D7zL4n0m0Kwlg6YCjRxamj1yk&#10;RplYoVIna42HE5RnD07HVk7tIxnjWMgvvIDZaonNpGkeMq8QMEAP7iB1OV93pgYR23hggpUwT1Uz&#10;A3ddNw0I6GETqowYkvA5BDNNGqOoLDLLdkDOvjL/ZpSN8jzmjkHkwrJmGrqRCp0MXYgU29RvLx2b&#10;DOz6DShYmgGLeO7lGE0aUbKG561rsU5AOGRcSoeBfLDu+7PNqSVMJIDgmASlgcMjxBjaooT0WQ8I&#10;vwdguleiHi93KPlQ5Rwobjq7DIGtDZ21kp1GBUCWy5ubzIdRyO6jjJ1KBTRYx4y9FakYNIJzhvvE&#10;Ze7c2q1QuOf+ybkJAbyyiPHJK82LJRn6it292oBLnqRFQk8+i3syB5uJtchbNHVhV/oTwGRU57B0&#10;O9TRAZOCmLsDT077BAyV9I0xIcSpyA6etOYTmBqLuo9nPqGpFILZILW2K1jGT+OucQJrN9TV+zkt&#10;18Vbk4LUVufaMrsBY01Oktj/xa9fIovOkHuYGRySyoOClLZ/AUzH4WbKBtIhP/N+2vEdKZDP18UA&#10;tpb6rq3ZY9HwTF+7H26tzkZ+5+vzucsuZVmCkgv0F9+RMUe4rJN6tYfbJ2GsUHT/aOCm8p8gLrgZ&#10;8KmhwygwX/8CQHhS0CKa6yhutZMXsaAz0saBgJdobI7mOJ1R5qP3yv66BZiacqNjWo7Brg7R6LgM&#10;uE2yKNYDYLvp9Sqhd0tQ7GVXfBSzyje/od/p6yexf/y3H5Ex78ayubinAdCHgIp2b5MOHjLW5Cy5&#10;ihk0m3+y46NYIo5FQSs5JS6WmpYQ++jjD2KdZCReMEYLS+1NmNdNgPkEn4+1LpNTbpIS8IoJ3Na5&#10;Hr14CFM/DANdZrjprTCOxJE9JryfhZWZEBFNCHaEiYfjTHRXfsaC/wJws0/MfrDf/+PvQ5qGxqBu&#10;oqhOIY0KYL/7xx830zQ4BK5Ni/pXf01lj3q8IhYlGEUgJEC9C1x+7+8EK2/9W48AVjwXASyy3QcQ&#10;A6CeA1DPGUD6CoPJa+qW4fBrXutrXstm/9amW1Egc7yJzM34qvsk+g/NwnJJ/J9cWQi1r2//8AO/&#10;Jzrrj78Ltw+pez35AnBEKrTedR+Asj72+ItXsZtIhILkZzzfx8ixzzHDPAfYBLEDOA4X6OM7dpEU&#10;ldPHKREwsoQUjiXCewdhWE5cdkirQQjuvt1oaopyR+731lo912UJfu+1YZnAQr/JFh1meAJs1r40&#10;cQhcugVrcOk6oklWIXC5eDv93ZxXe7Fy2EgqH1oDK6KvM48Shf/H6Q5R4lA2EqGyYT5rmxJfDWqM&#10;df1jlw/RC3kFeXQ11KUyWOMy2eAnFyYF8NFd5wTlZMYtFVLfCWka/G9Hj9x6diMkw9tTm16oKzsp&#10;Fs9mWhBLLkyB6RHkzRpqOkUuIJpDSaeZMSJOcnZGl2NNHCx55vZppiQz7BXHthOe2yiTmDI/x7rp&#10;6KlFlJV5FJdOrvMBNgDDAI6W+mKdlUbV4WIsBVTMaCxhTXXdDH1zTsFA+ixGVTOiqkI3NGYJ12TB&#10;zGQm5UZt/rrHx6iTWf9SZrWuJSjpcDTb0OSMTtQrY6E8/F7zhrfjzF8zNqrJUAeA3c9JeVfWLFMU&#10;wNx8KPfaWuDGw88vuEoBML822f/9MF+Ke2VOzEQOdLegPisLsSbkk9LcoU5c214OEO2N7U3bFkuD&#10;EmfBzorZiUzyZppPlwMtLsCpmJxLoT1PymzREu2W3U5idkIsnp4dI6EGKc6mk0yeSl0jg1qG8SJX&#10;sJU7uMwTzRgWi6VKa+YPeiirmcjRiOTmIq75wmw8HXG+Ee4QnAzqQi7VNdBSFlcIuNggaF3M+piH&#10;7kGjoWRz3XyAw5xc9mbZcCxAapd1BzjLImu96S21pRdIb1MwtynspIfPHaRIfY7/zyA4HJPHWaSn&#10;2H018CbPchLb72Wz9YIRLXxQgeXx2KdoArzBbsnhc/7MmTdenA0WfXmtJksLWl60vkYvLgdrqhMb&#10;nSQT8qKWkb1gofb4CmedKSd++NEJNsVJJpAJYj6GEqCPq8HlEi5C7fQm6pvl6MRqQ0qP0Cdmisp5&#10;J2fT3rBGrpzZlY63OQjrkhmtUS87SeOxE5dPMa5ljdrVLJKJM9ymFmcA5XLqXNvZJNTGjlFj2c+U&#10;Zv/fU6Z5X717FmMITbwk6DvJVcblwn+GPqEjjAkxWiqTsSvbdn4cSyBVIy2dIF6Obds/jKWz2Vmg&#10;If0KLOsoC9QhFoUjpAuskrJwkud9ChA7S8PyW+Sz3yDhaXQx+NjgYXuEHHD4K+qAxwDo86STm893&#10;H4CzH+rWk1sMTWR6N+YP+71eAwq3qRfdpk70BAeox5f0N/0ap+IPOPVu4ZzsIvi4b7Qfl+LTYIhQ&#10;6nsGwxEgTKJwjMhnsBPBJwIqweddgBK83mVifh+BWPS7qOH53WZna1pf8Lytc70GLF8CWC9/DTBG&#10;B5Ki4PXa75EUZWOvADTB7AXAp6yoyeMmG5VmGoUrW+pZoA9gtLDuxTkFEH1JeK9S4MM3RIf9EmBl&#10;lpu3TzBjfPY1mxGMGT6ez+G5YErv1wNG5Dx68wKp/R6Mi0SWZcKlbzH+Bua2fupYADATOFZwmhrh&#10;dZgN0ww1TDdrnutOWXBun0qCm0+lc4v8Xq+6/iIAM9FcEDMg1vqXIOat9S+Dd21WdkGMFkCBLGJh&#10;AllOAKgsauOwKQxdZiiqaoRGZ/7O3NciFKgsFuccNvKWR5aYg3Xs8mEGS05jfGgNbUXWxWROHglu&#10;zql7GQiczYSKfBKEskkXSi+GBHA4rX2WOnUZbC+Px7exWtk8nx6zFKLpipAap2BDi/S27jMmjrSL&#10;i+QPruLk0/GnYUTTRzNGhkFalIoB4Ewam51YH890kAxeSzubRZu6bSC2efgA5q811gVBSMu+Dktr&#10;byUAmDb90Hu21fisnT+b5xXGZXGUA2AeoSeONUpmJujo7nStnaWm5pgWwd5p0zPUqQyk0Gno0Yl6&#10;1YrxIjqcIO3X3kc8aXPyMuBr3U1WZaZjJaqUUmX1Vn1OEHNEjWu5LlBlR0OLnXT/HoBZLHM+TPck&#10;qIhUqPVT9HRGTjU1oYa+zYKco7Lt60qh0GhB0t4GKbWWeJMdQkQSb0oVb1CYAwOzK2B3kc6HtAfL&#10;8/bEnSGY10y0T+N2xfakkpMHiBXwZvohJ1P3SkVay2VnlMbXu7FIe8i8ZE5hjhUv3BN4iF3bHIu0&#10;FNjC3xV244vsPmRiIncmH65TlH2sbE4iZUkvBEFN0FD20p13yQGOXDA2KhcDdkZX2T9WXs2Oj+76&#10;bvpU1Obn2TUeZDHv48IyOXn/CbrQsdx38kHaeH2aOo+3GkzsF1vF+ePPxpAWuthZnadR8GuYiNN7&#10;b9McXKxlF1dnNUzLGJpoNIMflM9T4JmgKCtzkmmGiBxA26nXAtoZbOwPnjOEjtdtcVXqLXg7PsH3&#10;UqA7DVtRUnWHa2e/sqtmD+tZd1m4ZXHXaA2YYAPSh0XWSavKIPZazBtXRa3xFFNxdQca+2Po6rXb&#10;VwEvLPZYoS2wC16HjZSBmWUV5cV+/slHIULqMpOUv2Lhv4Wp4v6zm0zXPcZ9cDoi+V7AQHMAUDxO&#10;TW+IVocmbPKVZGHuid8V5MJ4jkzSN2Rfu/dsI6z3cOw3gMR1jTcMCpxHg19mR7qAm3UDEL0OKF3k&#10;eV6Ewdl2YM1LANvgInaytxFmhwHn2QPUAwGvi9S/ruBKfER96DKNzldYMBxN8pLFXoam2/MlAGSj&#10;8w2MH3ewgb9hgf8SG/kf/oFBktjOB+hjMpHBgYuClgMboyGOfh2s6o4U2apdvQtQfwtIm6C0mYfo&#10;bcTYIiYW/c6/20zvAKAAqVccz9lcfYZ8qIzoYT1MRvbS2pgSIiDjrZKjYOb3uhbvMVyyj8zLXNIl&#10;auiLnFhGFsZ8cePxXYw11D8JVL4NyH+FWeUFppYHjq3hdT3F+PIcZvratHkY7RsZJ8klt2Bk1r6m&#10;VpbYrSMzHTgA071GassT+sJuAF40wFITG0A6tF7VTwPyKH2KnssCllPLlf0FMIv7glc0gkNmJnD5&#10;vde+XzfgPjRwN2JgzhP0Giqg/hzVvQzY9Yj6wASwbAAnkxCGAofL0sNpg3IuvVudyJLKb91cN4ZV&#10;Z7I4Z7MZT2WTrrRniEMiG3MB0CObmpg/t/Ykg0othI3lkcVJfdZesAzi6rzNJWXDdHnHSpllKngJ&#10;ZgJMJ+aUXP5/Gn/r+KkeficQmSW7CggJih+TLpNSwCRx3Nfx2fHhZzYpG65u6LqAmU1Dv5M7zHOs&#10;5bMcZPO9wQbV5uEuXo8OxwpqexUYKGSPpdTldGt2oDZZ8ypAGbL/zYHGzaxVBv162werHDYRHuOG&#10;NSkHb6pyOQPM5Ix0yida63U9WivbtPDL/miLYN1zHdGNqRnE38sGNWfYg2aUlHKgI14qAUnBspm1&#10;1AbnKIkjKFGab6y9+ZlzGHT+HoDNs5N1zLSFMm2KLdDXATq+R6F8rVDFKtwmuklqOiugvruhvnvY&#10;gWj/ZCYYumwj/1w2o0HCicVdWCCvsigsAjBlUFXT1EvI/dqbnsDFUs+u/hDyxRRIvsoJw4KLZjtu&#10;zYpF20nKZTQCFvCh2KdlokYJne02D1cDfl24kAZwINWw43KIpr1K+3lzzzKY7QK1lg7e+MwSdkjs&#10;oNKw6Nu97vOrt7seYM2FJfr9hunUmErukvl3jTqTjcMN5JI5bsNg4ZoGdgZERlVQK0iHGTQSXaR5&#10;os5ZZ+xYJnAe6UIsJScyuzAVU0VJmILqKOweTgBjmvbxvvq/+vnAbsHWbiMlPHrDtGAimuqQJiwm&#10;1/B4ZqhFu0lTqusAUYFKaUMgEry8yJUSTwMAypsCmPKgsqHgY7SXRWRnExnH4jBRE/C93zHu7w5X&#10;aUYDiz1hc5hFLt1hgjHS3gJBp1L7SYBhlPssUNc6hw39EXZ0F2MbYe88fYAr8QmN1TdjG8QBreNg&#10;u3rnOjvsz3Cf3g3mgGokxI/37Ip9uncXTdTjwdUne/382xeYBeZi/+sH/0voF7zBmIuH9Fgtw9BM&#10;GOmG0VQT8ptOvSsR9pWXlxVLQj5Mw8BxGhfbG+KcLgBIZwDkk6RRr2ywccHGewBJ9yQ5j5cuAayk&#10;g+h4vELclCn2h/m5TdeyyLPU82RegtZFnI6HMYAss0DcZgPwzR++AbTu0COFRPaS1/j6MWNqAAIY&#10;lROQ38Au3nxNugTHC8a/PEMi+83vSYanT+o87NGMSicnCFg/ICk6PkQgs+fqb1nWuxFSApGy4LvH&#10;u9KhX/s7JcVIOvxrbqJgh9T5WrfhFvMStP4qJdIH9zmHzc7hfgDduy5F2ZP2+pcA0TS1SMNry8n2&#10;a8bdN4wLsJ7ewgYcrhvIy88Ec16PZhBB8AXP+yGfh98LhgLYHYH+yX2YO1FRTOteOXyIa9zxJQfY&#10;TBENhetwGLlyGClxCDOM6RmOPRmQiXCez8M+XKzK2UQKUmWm7thHaaKGdniOwLz4XQRi2ugFrWjO&#10;oF/rRFSKkl0Ewwa32sUtTWjPjgDMAAY3qQZJW1srMGmDSCeBYAp1YD9rQz71q1SAToaVh8rktORU&#10;5D9lMzf4GTCgFEosezC0CXS51ugBEYErkXaRATI2TULxvdyTFocClRTGrhh75cxDQ4MnmdpgJJOM&#10;LZNezhLUqV2pe6mXJYfJzeYJyuBSGK0SZoRx5NCP5ugVQVfwrWRNzINJZvN9iJjjc8wC1Mad9o5a&#10;0QnrqYeMlKOelbOOF+MILKBMJHApy1mnK4N0lLA2yrp6HJPC2uUxCbPSkWij8hztMgKToNfNJr6e&#10;DfEu5kL6nAQwR2i1sl6ZLTmEy1uAa8dp6PftbML9mceYGbOaMTCTVLI2ViI9lrFm1pF8ZL1Nxqi8&#10;2MO6F21ixBbzYTuoj7aiVL0HYE4o9QFSWYjzYQZRU5yNccqIRtubBJycjyOGAmYJoKUDJThMoNIV&#10;sKMGFl2BJ5HAyhNINcparaDlKDsqF4/zLIiH6flxdzBMMnUrtYQmooEacBVZhD2AZOXIlTEuIBuO&#10;HWh3g16SiywSs9RXTCwfRLYpI0yzytEq9oJoI+ck0HnoTm7K6amwyVxrTLAb+7QEkDX6FrR7+7tW&#10;PkwlxCqkhiZO+gHeqFF3EbA753D5MyOpzFwLqQA4pdpJArDY7GEyvckcdXzoReabQd9LOHkrSOSX&#10;ITqaxkBgZUABR/a0SF+Wcp51u5NYyv25z7fA2hlBnoKW83IcdmdCdScneQ8nhBerF7e1OO3sMrJl&#10;rLkyuFvEOh2nmbuHx+nhA/f9lkl4wXoCyEofkiAtQzsHQAczC98braSBY5wC7xL9Hgs0IZ66prR2&#10;JkR62UG/hjnjOHW+y/zNZ+yyX37zKrgE99NIfZRd+oVrMJaXTzFFsPNnUTM89hFy0yDOwV9s3x7b&#10;HreXjLdK6lOnMUQ4jPEaMkBJ7OO9H+M43R+7S43tGiaUWYr5edjkawEvbxNhXsnUvrZv/yhWionj&#10;EjWUxzCC25wHT/mb80ibx8+Rr0ai+AkS6e/DIu/RkPyAx7pJze4wNnH7zo4iHR4nE3AN8DKhwZEv&#10;t5AFHethL9QxEtCt84VYKXrILt11/PxVpMW74bjJ45mB+BK24egTA35fW+t5/ihY7p9//iL0jb2F&#10;mWj+8DwxTs2RML/5829DkK39VhEjsyYVMStvZVwClIAU1bqiPMQooUMWFuUVvutgjJI8zC0UiD43&#10;o9BEFGRBb99QBwtgBrAJMFF+oQDm9xGQvYFBaer4gd63/dQz8x0QCxOuwqhSTVO5CRptxDat8rvb&#10;DFN9BAPzeEYbwl3qlUqw1uFe8Rqe0YLwBPu8zsOZ/YTxYtw4eAZzFSaO1oEe2MQG9c6njMK5EMKT&#10;O4yKQnUQtLTF97r4sTg5Pd3G/CqHzLLIl5ElWAKw2DNUyeJvXbhR0ApjmHAhGqbLoQToWqMMqJtN&#10;KTAkzpuKA5PTbaf85SQNSxxFXHem9jj9wtl1MulqNsjGRjkx3rqPa6EhurIHmUMKbT06C7OpoyWj&#10;7Pj7pHwmH9jGAxAYG1UJw2rl9TSyLtl3N4cL18bmhGxrXxmUVVKptWEMwZSWlIuLELa1hhPaAGCD&#10;f7OMnhKk2OQpqynxpZk+JJOEoTnVOQz8ZZ3NB2zLeX+qWS9K+V4JNYspG3sIRy8C4KZYa5zpOEgo&#10;g2nvZdSqcmkVMOe2iJYApTsnQ5f6f2BABaxpsq4jrAVnaEs5QCqSc8KmWSMcbhyADCexkVEyRYHJ&#10;mCyBa4R6uo3c5h3azG09zluT9mW1FXxu5iCakziOpN9kAzWgVc1zsLergq8N+BW8NL1o23cd05Wo&#10;ycNbzX36AFSS3p8Hhi5pl3YCMVFSZWn23oxd6KsU5Hmx5hcatqvEZwHQcN4cdiBFgF0nH/gcI+xN&#10;SpfCNrELOszioY1zGqp8BOnmEHUK5+xY67I3wV24i9kn0ONMwnDLOJHM9XNelHFBJk93AxqzANs+&#10;erUcAGmzba+znBiHUow7zZEcbRT1G7nYDOc1Uslw3uyCdFgbvRoAVBFvcA0nkK47a2gyDw+ZXEEp&#10;c3eK2DlRg7MeZl+CYw/cES7QrKsDcJ7bGZhNDfqs4cRN7FpquW20ex2ALKa2VlaGZEH/Uym31TC2&#10;WkJ2DQg2XaIBOu8YBUG2ibgkLcLjzi3DgZlPKGhOPn9PKr7Ab1SNSSLuNKXN1uxkYNeomT1/+5jF&#10;9CnmlZPYkEkIWZ8GFBkICAsZgjWbFHL7yXVGzP82ZEv2UUtYYV7Zk7fPaDKlsZn3fgkX4jUA7sUX&#10;j0nGOElKxhVink4EYL+OjHj/s1tBTnzy+QPMG3dgIveo6zxCArodIqTGqZ8dB3wd0e7iJTO77WJP&#10;7chaz32kolOXLlDHyieJ4xPe3wo+x376xfbxOfWQvrEX0B4IM6Qesnt3QGk5zcm7d3wc2/npB7EU&#10;wCs9NSG2a+cnwW144dKZ2C/JJbzCoveMHf5DgGOK9+4AC8NhNjvnAaJHOAJv37seu0oKiD1eGlGs&#10;razLwOhl28fYFF/7M8DoIWkml2FnZwCvG4QP+7cXqc/dwaXp4MPrsDMPJ/g+AZAN77VG5owwDSDK&#10;i2/DlOG3uFqfBhfofeKSvgMwfqQOZk2xgSkJJov8SIr9b3Eh+reaQr4lQ/FzAEXpTkD5JQG6sqN3&#10;gSnMBNuyzkd2++j371rqI3kxxFABYv/REQFYADuHeG4dRk99gQ3+t4yYOc8E7NQCGQBSXSd1Cdog&#10;GjqQePi6rr2FMe9TMP8LSNZPeS9fwcQ/C8NMZYivrPvxvO/SJH6QqeCTNNkvUOc6TvrKOu+FAHiL&#10;9/omG4hFFvQBFJcBLPSOPTLjs5M5fRP0iTkKqQNG5Pde10a12bxeUILpAHDVtVxt9iiMvZEoqXau&#10;/1HAaxQ21851q7wkSDW44LFA2pRrnqE1FdmYjK4bxaYaIPTw8QUv21EcrCtAWjd2Y9RI72sq5oxq&#10;GEk/m1sX0Dw2qfmG7nKt5ljnwqSh9BaFzWoQUa5sYZ2pZAObI2NiIGUG8mEI89WBDJMMMxVhmPls&#10;rjcXZV4vpZqGToAU30ENMl8dTKkKh18h5CALFmgDsgYWBwmbQqIBpZCaVYkOZ44iD16jKfaplE5k&#10;bMpzM6xfhqabmJFjGwCOyiwO/Q6uz85BG0JxGYYVdVJ2uMDG+CEbuqPkiE7BumYBrBVAcF6CYN8o&#10;KtkAhESZ0DQPzXda7h2ZIttq4HMQ0AQv0+cb2IwI5i1gg4xTydS0f+v1mvWMkvIz8z00QkvJMZpf&#10;JkO0iTqAHM+/gfpfCwDbjPT4HoBpmdd5mIKL0FgT+yGU4XQkWsdS+5zlw/XkcAeSBcMxoHJ70vbw&#10;M3fTpmBveMKyuCzbf4MF+zy7/aPsmjcAsH30+4yyCHbwQsdhEmrd6tn5ggzxSFXUm4pJPzCtIZ24&#10;oCKkwwJ2Lfkc5eja3cgbddyvHOrfBmvzbxxe2d6Fq4VCdBNDE4tKzEvMwPWHy0gdmqTyIk42B1IW&#10;Qb1taO7jjZxdnA5/m8b/yudvHM2iI7GJY4wx2UuwEkdXD5PAsY8C7uEzB6gB0WBnszTFyCEAvxYd&#10;utIxMybhY/suA8SKeay6BtItSBkYwqhidmEtOrtssZhawwHqCn2Mh3C0i4n2LuDVsElHxJjl6DRp&#10;e7rq2bXUcrIfpgb18ssn9CvRfPuXXyFZnaTRk7xDppSO0uF+6eZpjATULAjdXMfYcI3Cr6PPp5Ab&#10;HWXgMNE16nyB3nOxDDl0DtOFNbozJKc8YGzCbRbt+4DQ2+9hWeQjnqev5DGmi2fY3m88vIQhgTEq&#10;jFI5CogtsbM6iHZ/lh6xR0iAwdX3/B51MpyOD+4Aoo9YoMaZA7adOWC0DlTUxOKT0mMfbttB4sJQ&#10;7MmLzzBzXEfenAg7yFzqn5kpCbFUnIvxu7fFkgGxKhj2AO/RKRIdBKdrNy/Rc3Y2tobcaL+aAyzP&#10;A27nqcspFwpGp+jfusatTO8h4HqBydEnqfVtnD4UrPrPkTlv0D936BiWewwjguJ1HtdxNPd5/rIv&#10;Z9YJXrovfV2Cj8dXLPwCmRFMv8YI8oWJ/IyweYTc+Izbr5FIf839/kA+4lNGBdmXp3X/lzCo3/7D&#10;D+Hvw1wukk1Mj3dwpYu+Et5/BGARcEX9YILXuwD2LjhFXxvq+y6ovcvAIvB6I0PT/s4G4fs//Y7G&#10;5rtsSuuQwXR9sZjQBtHYTR2kh0bXjhYWGmRe8ihXDxFJRRzU488AeAwd53mfZ9m83sIQ4vO6Tf3w&#10;GL2CHs4CPIl7dRKn6wiTknvpPTMOyrzDMT7HEepvHYBVB0YSG5p7yCRV9WgFvByA6npQzgieCuT8&#10;WsCmEvDy+/BzNn0OqR204ZkF0c2qNW5rwVGqhGG1VUpUkXuN60mga4PBtTqDi8cxbcUNppvHkADP&#10;tWf/azYmDcMdzH814V1jSC0ylmUQJ8WHhHoUF2ttbsY9MgAOI/U8/FpAU8IUsJQuddKpRill2rMa&#10;jGZOVjbnEEDR3p4X8hLzYZGoMMOwSmzpVYZJAHDtMB7zZh3BosJUCDvMoxySD6M0LcT12OkeSo7x&#10;OeSNpu8KfWHDJBx1UbPPr7afjckiAFg6a/sG1/MK7G9F5YZRKSfoz71EvuxlggHOk2W4QC/WYTJb&#10;ZzCWtAJYPShJlab8y5phSbZaWZuz/83MR5P7nbEm2/Jrm6nreJ+7cIv2sxZ69EJCWlGogns0TGhm&#10;k6JczGcTjDesqbohQ1N1SAdh7eRzNImjhlqZn2fdT9no7X3I541MJ8pEmdDvS/kgtZOazyXSmgps&#10;V7b0T4++fQIl1H0yeTOH6PeZoj40yvTcdazVJ5C7zlBwPwGSOwTtFBFHJ3CQXSBYVUZwGRv4LZqQ&#10;He645nBB2IkBncVQ+Cys9XsSMXjQsBpPs3NaZgIxS3RuO1rcIE93bdD0bui3fTkOiHPn5rj4Ck7s&#10;UnVhAMwG6BSou8DlkEpZllb8w2TDOWpFsCiixlaNfOAk5QEcPGYImuAxRh3QOlY7kVLrOIFe//Iz&#10;pKvDQTrsQIKckpbj1mll19Bt8yRjWoqZdVVUbJ9XWeit8nmakK/RQamzgnTqKZqGnRZtEr61tpCI&#10;z+v2506PdiSMjksTNJT4NgD9y7yHX33/GunvIvZ/stfQiSdhh/2AqMe5a/Tu/IqBczCwDUI5dWPq&#10;5tSBpBtpngitKRaRJQwuY0gpUxRkJwDpOWp4xnTZFH4ORia7GwMcDTA+Abidota0gdPvJM7Je7Cz&#10;R8iPZzC8jC2Y2HA0uAdPs0BdAiAEitUjsCISx6/eu8uC147zk/6TwmIaZLfDXDtgKzA36mi9BLcm&#10;pOyJpfr5JO+JZVHnygDEdnz6Yaynm1lRqwthckCQAjlum6UHOC2RUehUaac2XwV8TgJwAtgt5MUT&#10;fH3w6OZATM0X1q6OIlfrptSUcYH6mLKgcp8s7RlpGz/SpGyd6yI/UzbUfSjLErxkX34texKAouMV&#10;Uuo96mb36TF7SwuDbQymnzwBzL5Ajvwt88G+J61+P8YSe5x8Dr/7px+ZzcU4FYKAXeRNjBe4NsN0&#10;/725+acY2N8C1/+Lfcmgtsab/M/c/hW8gnsRB6TDOnUTwsK+xYRhcsYQdcvyRkKlGRDaMYhSwcbQ&#10;r9uZCNAKY/LrUaYKnKXWdQtjyzFMONY+fS02Sa8QGWaZQAA7Sp3ROWDDrA1ONh7l1lEp1p162KA4&#10;wNIxKl73KhXeetiobM+dk9pdF0ylN8jXn5kDWgvLtedwBBbnyKF6JTQnpsNAbMjVNWc9J991C+ai&#10;g07rdYU2cYBERaZBuZ7rNAc1JwsFyDDwChdfQMYNvBt6ladsAEJwCi451g4XaOtc1qGUAmVSMqv4&#10;TGtcCSGY10Pw8hDMBK/I0q+zzvv7vT/PAHCsqdlMbVK9Rxm5h5vp8tT9Kdu040cYIZ9Qc0MpG3DZ&#10;n31deSZ5YKCzjp7F87TvzLpcGgCWiMr1UcKnsb2YPobILJxi0kcXdac+hkQaAbViXyuGsMusxTc5&#10;l89RKjhJZuKGE5e5PYVSsw+p/hjlhH3ONcSo5cDLCgCnB7/CGuAmYzJvsR5gqTDEwTAGx15xa42u&#10;HBaqbOhGegLZUABrQ2avodRUxRpXznvdDJ6Uml5i0DJAmAch8FYmFrGxZjbejdzP0GGTQix1vcfA&#10;TCq21mUvmOYHrfRNWDf93kgUO8t9sklIiBb9NFtY1LN2NoME1SWNB1AqeGKlevp5IWsYB45Te1nF&#10;XXQMQHMc9RFceecxDpwD7U+zGF7CDr6I282BcW2cqCZLFAFAObCunfHbYtt2fxhLZqEThDSI1MGU&#10;Qu3KehQaeD0nfmgw5aKrZYdWGeZ7WZ8i6sVp0lDpiH35GA1Q1cMwCCf+NvN3mfkZmDXoL+B/tvDG&#10;9rA7qGfH1gXiG7liLqODH6foezCKxUDfIt6fWdx0g9pB2SEcACBGqdeVsTMrpXbXwEXWDPOqglHZ&#10;x7bIvJwxirEtWnX9H1Br2wFa0PFllQ7oa7Wex1EFkDoaxWBeL05T5g3a1SU5wAk8Ds0fZAc3yW5o&#10;g8bFTjYT/eyuBC6ljwfsnnRiHua9P4p0u8Bz00ZuWsE09H8EB9GIwZz2eMAUBmFmNlIbu6SD0niw&#10;fRgjNJ8cZmaQQObXziAy8ssem1lcfcdpEL6FfHYXR19w7CEhysJvk0j/iN6hg6eO8z85aSdJ+dBO&#10;fcNUetIZzhyP3ed+3SxoO3b8PJaBqcdBlGlIhy0sludJn5dpCVSPYVJmPTrG3VBdY50MM37KQmmT&#10;tT1eB9+JwToOsxLszDe0cXkDGVG79jC2YuXKc7DGfSyw1scM8rVZ+xnmlPs0LyuHaum3dhVNFlYq&#10;lHXJwrTXf0bLwkumHXs8//pZSGX5gh6sNzg5v/4NsiIpIM9IO/kepvXjP/8+DN90jLqA/wYJ8od/&#10;/F2Q2hxkGcAKMIsSOCLwihhWNFYl+v7d2yjBPjgX/ycB7F3pcNN4sVkb8zGeAfivMHNoFrE+OE8D&#10;uuYCd8v1XGfVbMTqAJJmJH1NAs3WhpHCN3j/79kQTrvBKcwzqi/+nbOfrj4ywJddPY93gA3jAu//&#10;GODltSqDUj40cd5ruBqFooH/45SFkInpBGaTOdj4dRnoa4wUgOVgyRrAy+Gml/nsDnCetHHteH0b&#10;siuYmOaTxzWrKzBDuzxNy1muXzQXhxgpHYmsZSX+jUAE80pGpcnGQFGALCdYFfE3jlhx7TMtw3XP&#10;OpeglefQSY5gj2eihkaDqyz+SmB7NDQAIgKUTmh/7+OFBAvWxAjUDKt1QLAkwQAI/QY5AJh+AoOF&#10;PVIKE/gfSZgtyEgNqUAETUAggvrFYdiv+bI6wLXGp9OuJKvKoEaXxJqXxv9IoHb2ScrO2BglkOOs&#10;vzorNegZEXUBgDrifECUBwHsJOvxIkM/FzjmMbCUynwgKYt8vQxYTfO3A6hmnZg1ZqjnH8dIJpkx&#10;aUS2tJk47/RkPi9Ay0PVR1lRxiWoVWMek5F5yNKKzbsNCfX0+/LaPJQNo5qjjylRamOd8n/5f+xF&#10;82fv18BM4sCwIesqollZR5ogVsxOxIKftC4HqjrAG3CSnfpRLeNQy4uwgmOE2y4e3sebDRtD97Wv&#10;IQfq3MKC28uOv9AGRIqgYzYWM+NGc4Cjz40L0UE4wKLsSTnLQt/IiexolkHeKBuZ+zlBmi3KcoLa&#10;zFxlHAwnXw21tm4kiWYWQplOE+63SjTyAuQ89e0eXqhAof3e+KiQIM3h94JIJ2zOMeQlMDYnAtfJ&#10;wpAS6tHDmwDhOl6vgcECmHmLOgtN3i+n/lfEBdHP+9XHPKFyWGszO7wFjALKGc2AT52jFXgvOjBx&#10;OD+sGemhj/dCVmXihsBazwnfSfyUYNVsAyaygLf+XRUAXIbW3sli0Qm76+Zxupywyk5khBNk1MFu&#10;PJ5Bx85FW2EjcYsxBkfoyNfEMspJsYpmfRHTjA3IJhWYGzcM6PmeavOXwQmGQ7y/Rmp9jSwmw1tG&#10;Mz96lpR8pEUlxKt3z2MewZDDRsXoruuE+9oXZm3pGDvsMyxc52FENj/bGPwAl+LNJ/ewVD+kDmKK&#10;CaM86CfaDzsbnRwJTdAzmHhKWABSE3bE9u6m5ythV2wYc84hwMj6lO5BLfDPaSY2aeQw7M4+NQHM&#10;ScyOQTmE2cdoKCXBVZqqr8AGZWI3OayFPcCsIdj1kuywDsO8/+IBAIsciVx6BZnxGvLWE5L+TdJ4&#10;jlHjDXKaE4k/t9GYhdwa2HP6/mRlyod+fQd5RbfiM0atv8ZV+fmvXnHgsCSe6xtYlzPGHhHyLMA9&#10;psYn87JeWMKmRHPOa0Dwz//6l1Ab+xIjRwDKLRD729ioCNjeBauf+vp/BsB+CryCtZ7n42sNkVS8&#10;zge4L0/w3jrReZ1NnsMKJ5amwnWmVd32l2oARLeftzr+jlE2cGzKIRi5eZZH6A1UOrwGqBnKrPHH&#10;n3t9K6nbjiID74FRCVYNAFgFrjkPwbKZuCjn3fUBYj24FDu5zyBA5tfWU7yPoGb7xRTGLlWVPIwP&#10;gpeLqUBjYrkglsl6lcU1m8Zin0u92t19ABUAwNaafGpaAldKPmwGcHKcSRIZr27Yk/NJ/0Fyq4Nd&#10;uGFXmivkf+TCmtJhXoKYTGuNni1dwAJVZNn31oZb2ZYMLGqQDqn2AFuQFh3cC3CVY6woRcUqIJJO&#10;c5x5jFH6hzFSjlJJwfmYRh3MpCLBNDOAGFZ9pEBd4OYkeqSSeJSIKzKV11Zs8j6sc1cWweesH0dQ&#10;Ig6gjNUbNuw8RUBoBXXnIIaMfYY8cBymdr6fgIA2alotMKBhSg2jHMM4m3tRbPpsLEcVmibhQ7dh&#10;CiYW31PrjYJKABvc5zZRd0NoQg0MIuNgUI0cHtVs7GVmMmT7zTSGmHPY5tR6h4oCWgKZIKbJRPYc&#10;gG1rvpsbBkPF3wOw3ume2CD1nno6tUuIiKqjiGkqcy3RUeWws0JAzO7stdPsgNl9fkZN5PTNMxRt&#10;mS+FFX2e2kg+ILMXhpbMB1vFmzSOe66XhbLVKBIKqiP0Gun9NzfMJ2ud5jIpzmeVF9mpuTvuZsFx&#10;pLY9UDbtTkJ/+6C+sp8mXoi2ygHenHl090USFjzR7SOanpskZ7CEQYrxIYE+AgpP8L8enIBmI9ax&#10;K9bZZL3NjLtiUkHaYXJ1AFotQFINUBoPZfxTMSdmK/93QXs6QOY4mRqAvYL3xsPxMOV8iNW89k5q&#10;gY5N8e/SkBQK2Y05HbgN8LbgagpHOSeuSRxOY+525wIld2hlG7vLDna5srhinETlMMI25JQ+ip9D&#10;XsRc1D72CB/gEsA1i5Zuwr1DMqeRBM8BMkp9HRQ6rXOFiC0s56YbdAue9oXBkEP2ITO/ljgx16mV&#10;TZtQj9z4+mtqPkwqFsSuIiGcw4n0hNraF98xYPL5LUwtWO7ZpT2kXqR54QmMSHei8ttZ+q8uwIiu&#10;Idvdx2zh6AyL+E6pXThojNAayS3JsaT0eGa7ZcYS4j6NJe/FqJG6J1YcpllXEKo8g1R6Pow+WWdR&#10;MPpKNvOAGWQ6BI8g39oScILXpDxqdNQdXJi3YVJnz9FXRk3sJg5AA3vP0QumhGiO3hjs6+UvYYc0&#10;Kl9imKemFo8XSIFf496z4fiL77+Offvjr6kB/nLTAg9bErRkYP7t868+CzPELnGuPsbg8tUPn8Nc&#10;sNR/QyoFTdlOeL5H6PFjzDFf/+jIEQwtAKbgJxMTzGTALvhHkTq/YWyLKR6fUweLHInv1rYit+K7&#10;88L+R0D2HwHY/wi8QqOzfWTIn8/47J8Q9PySXjLbCKybHqZPUOPVIW4Fs2XAbIiNxyaQObdp07En&#10;S3JkilLiSfIzz9ET57UsaFlSsD5m4V4Q3M/1bS/hJA7kbiTEYepgykpa+MvM9eQaiAr+ZjV28/lZ&#10;mpiHvbVz/legzmgG0Oo/Cqt1knMJG0TZl+AgqxHAXBxlYGkwsGQW/jRZlIwM63yi6RdIfak4CgUt&#10;ASyXTW1ocOYa1Vlov5WA5fe644poGi5kI69bTkmygDWlUHckYOS0Z8FTAItS7wUpN+WGCvi4Apgs&#10;TPZgf1M0q6yFMHAjqMw+zAXAXHft1TJGyp+lEV2VDHglAqamdaTzOpJ5finU1wz+zWIIcVYFRyV9&#10;tEiP1UQ69TkGiut6HrXkEJ/jFOpWCgDfgcqyAeOa5XM8ZVAB15nGDMHrlENfScd58NWz2OFrZJCy&#10;IVZCPIJ8OEUva48siaOTze8U68oscqIJI6buK/MJYIKN7CkMn+RnswCklvlGNuk6MwUtGVgNm/lS&#10;ZFg3FEV8To0qXdT3rGs50sW/j+Kj3JD4/vn+Rn1g9gcaife+iYNCoX1fbXSZG5+SxxtajSumB820&#10;mTfaJrdMpDM/wD4ciRuMobZ3bAiHiwg6yJPNo5ehEO0zgZMjXd2YFzhFCOM8FnbtmMbzexL83ba/&#10;i+2mwKiz0Qiko1wk/VzgjgR3OF03tSjt4zZEG0ApaOjSMT5GV16vjhcYlFpqB/c9RE3j6KkjsT6K&#10;wJ3IkMtcNMYzOb/H1A4t89pwdfWFXhJ3kOz4qqk/NXDxNCBhtMLi2rmAmvhZGTuzMnY7RZx4+RZm&#10;2bU164SBlTkCphRtvZr3q438xBp2UcVcKJWAUx0yRX4RLh8aG/1ZKc+7i51ENRdAGzu5BjYApXxw&#10;tUa1sEtssi+N3xn824iO7+DLFhaGfoucfMi1AGonYOzRDOOcILdwgF3NiEVR7tOHxKgEaL5hPyeN&#10;9Sst+73shDSiTGiS4Xn3sLux2XoWMFsnkWOFHYwhxkO8j506M3m8DUw3JoocgRVfAahMDDnJ5Naz&#10;smWkXyXKFU7mq9Qwf4v5wMBbg3efM0/LbMA7zF9ThtOduIxRxdYI8+72w9YysAz/p1/8J+Z27cRd&#10;SB8Ndcn4nR/E2rgIrrLjn6KhXGfoOWQOa6JmWwpcTj5+Te3PKa8L/O852KFAZuO6J7HTpV9TwzpP&#10;c/Wps8dwFeKI3Gq7cB6cPXvu0o/DFJ0gfcGGZQZxPoR5fYWp4iXSn+kZX+OK1Bn5JbUgY6AEMZnT&#10;M4wfn7PAX4Wx3aRe+waweksj+rd/sHaE+05zCz97AWA5hfbJ2yfh+QpgXyLPvQYQBLE3pGF8x6wu&#10;64T2jPWwOD9mA/ArpzRvGTkEqL9teo5ALer9epeVhftuSYj/I5AKSR0BpGhs/pvDhA6bm58KzvTw&#10;XQXg75Ir+QBTymVkpZPUq0+zyNn6cpaNxQWMLRo2bHXxGpVV2kS8yOyv47JmgNm6qM3pWsd1nAlC&#10;ypCCj0A1wWcx7Qw7bPTtGDdkVf4u7Mq5HptgXwJUPed7BFSCnwxsgFR6wU0WZn9anXZ5G5cNhN2K&#10;IlI+lC3lcY0lsfAnsPArI6bCwASAiEklWKsKUp8ABuNhrQrSn2kUSHDx/D6dTXgKElzylnU+k5+b&#10;9l7I5jOdmn8zm0/l9BTs9EEShGkJolq/PUK2q3IkG2ajkUyviLL+2mEpRjEZFJGDy9BGaQHLr81V&#10;TEMKTMhLCD1mqXgSlEA9UlhbEulrlfmkmS9bQE5sMa8FplZAukYrYelj1LqUAq1nXaV5/yzXSDmg&#10;kce6vBwMG+uxReriGjMEOh2GGjhuf/4oHMdQxvpQcayFnaM/9hxO5WMYOZbZVE7BvA5QDjJ8WzAy&#10;TWMWi72H1ncBzCZlZUEDjZ3WLIDJwJQRm2kVMGS4EIJgra4Q5pnHe5rN56U5oxxG5vtrHVMzh+xO&#10;JiujjcInDHUwau89ADPLq4tJn53jHSEDTIS3b8AmZn9uPlYWho64nPhwMjgnRj11hA9iHrvlKE1z&#10;CfQ11KB1piDZfUgBMQ42puXRhjgBrIcm3zqY126GYX6a+DF0PZ6LAYaBpGUXexEvzF2q/RxS/Bx2&#10;TI5vGaeA2ULhLjQjhxgZtXBYFBeRPVPKiA5DbOCwd6yLi8DGt2ljn1i0bYLUgmokjX9fb6M0tbJc&#10;XHClPIbOxkhCrNKuy4ldwxtovqHgZZZhg6nW7O4KTZgGmEqRDuvYLVUC9sMEZB7B6KGxo44O90oA&#10;rgiKX8OubYHZYqvrMxzTJOlr0LD3DPDk78p5nytlts4b4sMyP3GEE2HaOV3owzXYdQXUFuSaJnaf&#10;M+xG+zGxWD9qZyHsQE5xCKXhmtO6DnF4Cl6yMA0o1sdaYX8DMFhNGwLUHPU8Q4ztBdP2vUIyxQiM&#10;tp++s3E65x0S+gBb+dXbxk2xY2aw3Vkk4vPszGZhPkfZlV8jxcLk9muAxXFipW49vBX7JVKcrkSn&#10;RNsQugQ7PoH8l0mbwN9/+PcYcrbHdu35hDT5hFgCtc0CXFLXYVNv3jzm82qDVfeEHjWDh03qeMzF&#10;9N2fvg+A4KRXrbrHcEh+/buvQ1OqGZfPqDm9EsBgXNa/TuNE1I34gmT5L6np9IbCf2OQHjVyvCSl&#10;IhymVsA6HvC/7V8TtL5xLIl5gSZdAM63n94JIKatXgB7Bmv7+gcagjFqfGXeICD1Oc/tGbvWx7hE&#10;n36JvZyv7SnzOX+By+8rGJ6PKRvTGCIbsyH8NLKrMVpXYY+PsfdHafQ2NgtSAlYkKfq7nwI3pU5B&#10;TIASjCJAMok+CvKNEun9PjpCQj3PJYQAhzBgaoCA1jXaCC5ZDwHM/F6g12zlrUB2kYVQpnWFz97G&#10;cIMJNGWcJBPyVOirOxFqXeZa2ggtYI0jP45xeE7Ilnpx5o5jALH+pbOwinNa5mXzrhOMBb0+7hux&#10;ML8WBAW2ICMa/Os8MB6rwZ4xwKybDV2rDGBr7pehrwKVKRo2IUcLfzxRT6ZGOKVY01luSAfi9wCX&#10;h+1BOgc1V+SzoQwmDZhZImuaIJaItBgYHLd7MvfSptJHnXc9gFfkQnShlYXp9hXQQv8WDELZy42X&#10;tyVspHUhOp/LKKokXN+meZinGKV6aLyQoVQDCD5/11xfi0xsL21O8aybGUzCyChlMkPOrhCgnmlv&#10;Lut1vlOkkd2WMHAdYRNyjc/zFJuQYhhQC5tdAWyezFB/b23rINeURo3TxPi9/fP3sTVKQz0oOidU&#10;YbjuzlMyOHXzHMobbSlbrFwnebaMkwZkB2U62FLWZa+cDMrPIGJj2u211FsLsz4moDmvzPaGKu5b&#10;AiESxAQw06A0a0RTmGVimjt0Kbp2q76pJAli7wFYIrmF1ryccZPBDkAnopZ6I0ccQa0d0weUXu9m&#10;jpdP0D4L40Lm+TD6kKYqqOcMslB632x2MwMAj7sGWZeszaOf8StJ7C4+3PuLWJJgSIK91F8NvBZU&#10;z+SkiqMYGp+KCzF5O0BRQA0MpsULG2URm3QWDbuBDU6edlBdCSALB1EJ8qENzjZAl1FHkr1FOWqy&#10;OXMA/V7bvgDpRWXRuAUwkLVpqNC52Aqrc/ZYpx3/ph/z5g2A+Mp3dbyZlQBbsWGgDmWj7cBZaReQ&#10;254jIV1hp3KEWtEKC71jVGo4mRYB0AM0HjtpuR4GJ7Mr5zVVw9bMQpQhGfRbhK7eCEgqEfbx/x3B&#10;ovzoPLEua2FbLEwgG+dCloUJZL28BiN5Bnn//XA9BgBBgUvQVaLsMleRi8Zj0knMAPsq5oaT1C9O&#10;sGs2LX6ZwruS4iGkhzuPrsFuLuJMPBo7hYnjIX1gAtsSssAJ+nysQV3BFWgKxeKBZRY1du/UvNqR&#10;hcow0jTRNzRK8kIHdugdu7bFdtDXlYq0m0DNayfMqwbZZx0QukOz5GMAy8ZEc+8c93IDRr7BLu8q&#10;F4/SnJLcHeQNx0I4EfoG9t7jAN9N5MPHzFK7i/3fWV3ryJTHALFL2uoBVoGslo3JIj1Jjp+5Bgjd&#10;Qf58uiWVCWLPkRF1GkZWeZmScp/1r9uwOS311vlkYv4uqocJStazrIspGz6hR++zr5HgALXXv3oD&#10;eOFMJAVD67y3NjQ/JtHkWaipfR4SO2Rfsj+TGlap1dmcLOOKmpoFM00V0RgUm54fWWOE9Wq6sP/K&#10;3jtZlMffApcAFaXRR/f5qfuG94D3QlZ6g/fyNu+RwO7tLXbwsjElRVnYGXrmzJIMEUVnDoecyVOw&#10;r/NsZnQcHqR2qdwniC2wgZmWAWPqmOFW96E9kAMjJOgEG7wDIjVvZavgAAD/9ElEQVRdOLqJzSSS&#10;uWxM0PNWBiZ787ZFx/GWnCgTE9Sss3Sx6erlVlXGXiIPASTs2k3i4PpLRQqMyyL2jo1nJA+GZmSU&#10;FO3nbpKLAJky7mtNvAhZ1Ggmm4UdzWLzsX2rVZrHAIYk1JW9mbtDr6y1LMHPWpggFkmTkZVecBMY&#10;BbQJHHxRPUygswcsA+OFtavNiKpNgDXc1z4uU+UF0QweI4n/n8q6mMpa6vM2ZzCP+lwcwJWYFweg&#10;4tRmzc4GlFN4LvUwnVM4wC+wAbkOgN1lo1eHaSyf9W0/9c1FVJhRNryruAyvcm1f5Jq6Qn33iz99&#10;F5tgLbf+tUYtbION6wLrwSSbxRmMYQvUyu3ltf5lKkkL9vbNnFzYM4Y/3YiCj47EkGrP+mkCR9TX&#10;5a1mDpmYocWWpIyQ8vDvZHEaA92s+vf6LoKcyK0ReUblWQ5Rmn0PwLSOyor8cHTfCGIaOhw02YFZ&#10;waKadSt9/+ZxGbqoO8TCnR3fUsQSaKqRIxbipIAbvEE6TYxaKUKCNIRy5chiGOm9N30nDiCCfAHJ&#10;dLrZjXIxHTnd3U7GXpLq9zC59xPqJrvon8rBam4mYSsOut4wzdlEC0Md/Tsbm0vop8op4qTExDGF&#10;oeKgESqmLLOAq5vaV2X9SzamdKCe767ROBv7QCq4iJoB0H7qRMNcFEO8UfOmtXPizSKPCmD1mECq&#10;TUc24HMLwLr4EOdw9ayyII/yBrdxPw9rYs7/cjqzICQQOo15gJ1Ivb0ZvK9DvBZNIfWwW38vaDm9&#10;2UGYTYZWAkLdAPewI9a5kGVd7biuegHcKhu7ee6ruAydaGsat/KhSR09SBTNbDAETQ9rc76eTqSM&#10;KWuL1CuXkANMi59ngVnApbhm7iGGmln+fgWpzkGVh5k+fYIa5y3A5AQ7SPMTryEh6uAz6PYxho1X&#10;pJSbuFDfyQlJgG9tM711WemxXbuYlkzWZVY6BWhchntoVt6z66Mgg76EaR1B5jhI/NdLWItRWX5W&#10;bzA/CGBKyiaIvP3tW/qm6C3CWTmDJHGIGpg72aMcN9gZ3n16Cxcr8VCAqWNQDsAMNmAB9x7dpp52&#10;iVrLeBgPY81O+/xV+rzuw6peIwu+wUbu4v2CGtd3SJVvWMS1zD9m8T7PYm0v2JlrZzeZGyCnrCgz&#10;C+YOWIyGFVM9nuFM/IzX8BT50NuXjDZ5g6nDpuU3GGOst3n7agswBaE7/J23JsxfBlzHiKFSdnPI&#10;pPUvx54IVN4KVFFaRzRS5V2Q+yl5UFYWOQ1/6jaSFV9a/+L1PwRcZV23SSZRSjRC7Dyfs4fAZS+X&#10;2XznWBT9/jCbmLOAuwYeWfgN3l9NFQKYMuIhgM0UCuvTo7CxJUDNpBKDClro3aoFwIwNq6SNRPex&#10;LEwQ02Uo6xKslA5lcr1u1ughsxY2wveCVxWKhAkP2unNNPWatjxQzvVj2otAoVFDx6Eg5qbb9HcB&#10;TJDIYJFX2itzQCUMxxJDGO2Bbd+m5hyioPII4q3j+WTxdSomD40rgqPAo72+DPnL3iVBSiYX2eeT&#10;qLHpQoxqXxo5jmFXt1a2+TuNJKk8BwAJ1uUk6KHZ/hAikcvfFbJumJuYShhDfBb1OiR3AWxH8o7w&#10;GuzHXaK5OCE7LrYzZTs/I0uWYZgZyKS6E1P520bY8XFcxda5JrnO7fVqYNOexWvSQbgEA2tkjV7g&#10;+rP3SzlxA5n+MmAmgE3z+EqIp6k9606cZWPbA4vSmCGTsnlbwKky7JfZkE4yEcxslpaVVW8BkgDk&#10;YV1Sa7x/Y92snM2AhhSNNsqEYoUuQ1mcaf4ruKsFO/HGwxqbeYvBLAIgGlH1kwDmPC8dLwJYCeBl&#10;/P0sxfteB4kF9KwNFFwaLTJauJMyCmLuRuyF8INqA2iSASV/r/XRJ7gt6ZOQbj/Ih9UIUqdDh9N4&#10;88uoccmwdCUVUntKZceSAHjthX05NDMfDbgKV2QlclspO4xaTjZNENa3aikOGidj82MN6RfxjJm3&#10;o34Rm7eZf56UMi939+7yzVHzxN2dyiRoPuQ1bM6ysEJyFsthbUZEldnwzEnZznOawfreBvA18fNW&#10;/pfMoRKrbTlvfjE9GKUwsWpkQp+PgNHoGHNOQIFIAKtCyoiGWjro0sedpi5lyO+D57dDuG8lF0I+&#10;QF5PLa2FC8RDoOnicByLVvcBwz0pvl5mQZ2leN2MuaO6rhzQoQiL5XmCC1wAEwiMWmkA7AdgWytM&#10;L50y14xBpSPIiNrxO3jcaSQAR6kIYIvsln1MgVVno/Z8XY5TMOljNG9fIVtS9nUBCdFep3uMJbn7&#10;4FaYavyEJPbjRD3Vd7ELa6cRm+GIiWkpsCyY1qcfx5J3s0lJRMvn+zTAbHl+MvYnmMe//Ld/YLyN&#10;EU8jgMILDCdzAXw/R94TwEz7sDn6Bb/7kqR9na4n2A1eondwhYvJWK1HNk9zPxM0PkMOFHxM3jgK&#10;YDnLy16xRXrJzlIfe7Bl9X+L7PYl8p+pGLKjF4DNa5q333z3EsOG0U8vAK9zPM7hwPY0b2za50md&#10;QOq7LhBiErlLosfZayR/kAzygMblu/SF3cGd+BBGqNXeTEXZVpAozZIEKM2UVLY0fPcJv7srYGj0&#10;4DkJUoYAzMAW1wEBAcqJzVGvWDRyJaqRvVsr+3czxlYC/ZY5I4qN+lswe7cm9gJQfSKAAbL3AHYB&#10;7Bqfr1mRAtRxzDlHaZc4AcMVkHQaCr72fW3w9VWazB2Bc5PWBcfgHOFnJqBoxtJkNcp5qftQW7z9&#10;XBWcs16nAbz42h7OcgCsElWhgXYRa2GGWquOKBkqSc4hcWsUCWoJvxO8cjA6aSDxutWRXGLti4XQ&#10;yerWSpxCEU2isDfsXYAJfVneXzs9m0eNVdU2QTuLDzdyCzZ/n2MOCT2OesplQ+xRTH0/x+nwXNsj&#10;lDWG2IBa2/KxNYR4KBkKZP4PH9/6mECmvCnQKVEG9sVzdbRJOXX08SUUEepWbcj+Rawvgr5sNCUP&#10;yRDjU3wWY1c4tPonI2daX3P8Sbr/i//tmhvHht+oKuXOdOrNAlUNG90hlJVagL4eJ6BNxdb0+lBo&#10;DPidwGA3ChEYh/HUskZPAVpnqXnpPDSF4w7KghLicWPluP+8NTOu0zp7vOypDXO62HhjQhG4okNA&#10;83Dtj6zvYoTyoiRIHJliXXKemIzLXrJGQErwsh1rDdt+GGTJ+uNjBBBzSjTP0WGWPQBZE+/VTwKY&#10;qRvOAPOwD6KKeo1PzN1BMzKUbhApsfH95nZVsWD7z+tZvP1wjQYZQeqx21y3j02BIqYBjTYGbgfE&#10;EtFwPdEyYXK7E7fBmDLCUMl+pIUcHGoCWBofRhIyZTpMLx0QK4QN5lPQzKGAWaHcBoAYGCzomMhh&#10;d7/ZiAnIVLKvh1yIA7xQ3XjKjc4GU0f1uZmk3IMWa2+UM4lkYmYRGjhs5qALewng6ORkZcRmGFSl&#10;ZhAkhUZOAsGsyQFr9G/UAciVMDGjpQyarHK+Dh9uI39Ta0YZF1kNmncNz7NC6zx/W8d70g1bdWzE&#10;DWJbbj68AoiZxkEGG+9lO7W+Dj4we710L/bZA0Z7wWl6uo5jArBPTdt/uyaJ0BTaGqbXGgSsU6cU&#10;MO3hBD9Dl/1F3KHT1hDZgCyQKD0HuxKc+tDCZWEjuDd7kf0GMcJ0ITEMA4DzgJs9Z/aYXSYc+RKp&#10;HAc4uc9jsPiKHfu3AMXz1/RAffECtnOIi848M9hXS0vsk717Y9t27KQpmR1mPJ/drl2xVHIRMwn3&#10;nR8djD2HGX2BHPcNspqy4MLRJWowz+iX2hfirH79Ryb7Uvu6QP3tPpLsvRcke5BifxagP0PrxiV0&#10;+QOc3E5cvsJFdhX31Bc0En8BKHncohlZxvQc5mJu5irgHuph5BV+YSCvlnHMDMp61sJus4l4QwP4&#10;q++wv7+5C7M4gASGGxLAvAbDE8CUCR+Q2n5ZcwhxSw9fPEMufcx4GeaR4bb0/91DansMY3zJ/e0J&#10;01YvqApeL/g/n1MPe07tTMD4wmgpGpq/+P23ATwew8JkWsqH1sNkGspvAoVA9u4csWjIZUiyZ4Ck&#10;QPb/ak7+G8PGTzGxdwHPWWKm15tk/5CWhVtsCgQxI6EEsvOw0NOYXwQwgXUNQLlBHJQuQ2XPmzBG&#10;cyGvA2TWQW9jnDlO+8MKDkTBx+urBcdgC3WrNnrIaqnnmn5R38R6QjC2oFZF6aAKqVcpv9F+TjZn&#10;tQDZANOZ9+FkHQa8/L4JGb2d+q+39oKVm5OIClGB6uPYpWKuL8MKjFay37OUdUJmlcminQOoKD3Z&#10;4O8alrXFmpTZy7jOS3E9V3LtllP/rgJYK0j7MDXHuXT5OJQ98nAGO37FQbOOQHINErwELQ+lREFM&#10;luUm2Y28kpfAJci4wc+E/XnrKBNTjxqZm2gUXCc+Aa9bGWUv7FNmalkklWG/iZnUxkgLMuC8EVDS&#10;G5DF60mmhpxEf+yeFOL+GPqbBFOLy8A9ieRpmHAaQKZkaA6jeYUCWA4MT0AwSX6N5uQ+0ng6TJsH&#10;tJb5vhf2049D+QTnv4kcp5i3t2SbgPU0Nov7YXI1qFQVIZUEH4HpIWCErKsJQ5ttWOKG5hQBSUOH&#10;gOWth0HjyoMb/P8N/p/EopP1TXl1BMBqgWEJejItb5URwygXzG6GzE+vMxeRYIV+lLz354HxZBJl&#10;YNS+BCyHWDq1tAY0NUrKMdIlFNvyeROkrfYxmI1Yj1nCNzSRD0m2Y4HND3BvOkkLfKDOeGkyMh+d&#10;NBXWlQSAJSJTJiANplucRJ/2RGrmZC4izSKX/qAMQCzFv+fI4PdlSIh5BmuyoxHwtKR7v3w+KOOk&#10;7Nw3jNPD8eMT7Dy6gz7eE4YwzpBC0Ub/VR8nlDKU7iFP5h4s+wKYYwWk75O8kY6EsdlZCW+z7wp5&#10;DvbVQuPdIG/2KN/3Qr+1sNfb38aJV+GsGmhxhScMu6d6TprmLeOFppAaDCONPE+bkrXol7ObywKA&#10;DTBdMnMRoBW4mnmP6tmZ1UK1bTbut6+CE07GdMYEemScOcIwawz/1cBi4gcNnpNKLLwO63vNvJY5&#10;XscquvU8J6gMbAzQOgwgPcbh94KFdg377DLSo8xtGElvnjrdOBLBCjvBZU7mBWpki5g9rgAcyodK&#10;fUqOT5X1AIPHWOXn982zSLB7biLJu6Y69kk8Abxxe2JxCZg0dtOYvDculgaA5SUnxQ4tzseekGB/&#10;6/pF8gxv4/qj7wijwxxy8kVyHk8CtE51fgPjOnnpCExkkhrYRcDJGtAzFs59f43JOqQbkl2jbsnr&#10;SFx3kT3u4FiU3ShvXVT6Q/LqhJEexxn3EpfkU1I3HsEUnLz8HOPCExZrkzeuGB9F8fomUwIOnT2A&#10;Dfwojbm3A3DqOtzMRrwezCnPeJwXBBc/ePGEuKwHgNk1GqOdK3YXJsoYFljX54CXAGZAsJLhK4BM&#10;m/orJUSA9q1SJSaUF8iLrwDcF/4OQL0PQCoZKh9q2riEUUIGIpApNQpiMjKBSxkxGq1i79a7gORj&#10;RQwr+vnffh9JjtbDXjrgk+fwCJC+D9jeBriu8/mY2H8LYBbEzsDEjmylbVzAeHIKFeAMvV1+fZkw&#10;gDMwr8M0NDsn7hC3gtfkMlFl1L3s4bLxeQY36hJuxWbkQ/MM2zupQQ/1Bsmuges+sLAAYkRIAWAF&#10;1LHtF9Nyr2vRJI4QPcWGq4sQ4B76yARE14wmGIGz+5QQN8GMa5Dr0LADm5X9uTZ7I6KMWBNYjH/K&#10;A0hUKhxAa8qP12YjbmSTcEqppRsvl4UBKavQuWE0OfOcVH3yqEFlogq5TsqoZFwyLbMSnUVoHczv&#10;NWpo8tCZKMBFYOf9AxtDQiykjpWhgQM50AGvypXOStTckgmACVyJsK8UgKyAxKAyQMgyiEcu7sks&#10;IvNkiRm0ohjkW4WxzfEteTBT54yVuSaxbmljH6J00AQJqWUd30+d3tanCVjQiBOZnTNIuafKjTPX&#10;/QHqX5PU7adRilqtm2OdNwrQAF+Dhk2it/m4AtegNbCRhcEw66uPkojsyt/ZDybrimREv7e0JAsb&#10;wcfQ69gn2OAwtXvrWwYohxFYbBL8G52L5rkOQoZCSj330QiojX8A5/t7AGaESUI27sCED0N3dxPj&#10;oB1/XdcJJWzjjSN9vgLKm4pbMQsHjGkdjlGp5EXsTtvBm50Y5CsLln6wcYQApwBYZew2atlp1NNP&#10;Zod5GUcJuu/OZGoiqfQCYSGtByQ7KOyZaO/E5r0YOFJowMt2hAA7Dfuq8thZ5KILlyLhpXOCpBsI&#10;HEaCIx3YVU9DcgsXSwe7NCNomtHbvRXcHF2+hk3c+V8aOUZB+82kibXQqHubxcphkbKiJVB+gjdI&#10;1569UpN88JoirL85xXiEpmCTr03KrmanZBq0u78SJy8rG3LBNDmzxhk4gKBGCsGwh/9bxcVVbIYZ&#10;jd6lPPcaa3L8TTeuHGtsgmIV7FTZsQPJ0+blGT7sw9SL7M/S2t7Pc8nHYWXSvqHD9spZ75tAMq3h&#10;f01Sr1s7CGjzWqdZBM9RT7qA6WKZPqsjDqakKKtc58gV3XxHGMx55MwalnPcpKujgCQUnhzIVU5u&#10;7fRPkcXMSlziMXXNff79V+yyz9AfSGF6laT9uWns8YnUvHbFkpLpWeFrj9wcdprlJbG5uSlG1dCE&#10;rNxJw/EFFj9NFRcAm0He73V2dQe4oIZ5X50b5nOrZtNzF2vvF9+/DFLrBC6nOeQO614XkfgOsSM8&#10;zfDKIzBS+8FuPMEpyO/O0Gi9wQbFvMYhHs//9Rqjg03NDqV8Rvislv/7JKvLGqzhWLu5A4O6QWqE&#10;UqFGjZss3OdgHpdx3VnnkmU9BKRMr/d+1sdO4/AyDu0RM8Qe0LxsDewVJg5diDoSlSdlXx5KiK8B&#10;sbc//jIA11NZD8Dh9GQBRQNF1Iv1GazsS9yL/s0ZnkMf7SWGBHi/r3BKRoxL6VE50kxDQcjZX+Hx&#10;rO1p3zd5Hqb5gr+TYXk81zrPff19mB3G//D/+L8dcnmP13INU80lDDLXkUSvUWPUuOEctZPIib4f&#10;Og4PGsVG68r5K+eoZSIvrcwRL0XtFQew8p+yobUsD00ZEwDaCMzS+CiPYQKdB1FcTN+ops5UxDUU&#10;5lhR452nFriKBLlEAovgJVgZgm24rxmJsrjaJuQpGFwdeYkOgbWpuoA6dgELtwMtC9g05pmqwTGK&#10;otLIue4ivkLtx3xMe9hSYCwZrCFFyG0av0IYOOCZh1xoGcJsxIx8mohDeryBvEzd4HrVfaeLMczi&#10;YtMbAVJIS2cD7+ZdsDLot8q0CdQXa/vOAVMiNArKxHkt+2X228JaGlkrygC6VNYFY6ByYISCTyNr&#10;Yi2sy7YCW5QqWEecrOAxSEPxZtOwk5AlHMivMLly7lNmHBZAm8NzzKdE46gXWYwtUNad5ri27eFd&#10;pad3lnXwIIB1ilKBM8C6UK6WiZIzld5GY8HD0UqHWXsGMeWVcW06y6sbhqXt3d93YCppMvGf93qZ&#10;AHGBrjzkIdIzJ+nhOdRBilqI5TMV39csCDoqxtJHBYqVbRTmTObzORZza8+fjdDtTuXg8Wyx6jWQ&#10;3U0R/+s9AGukCS4ZR8svdv3nWByuFqcvl9TzITgADUCrYZZMQ3d1ADkHWtaT0SW4dY60BCDLxFq/&#10;6fJTbmwMdbR0ZD8lyBr6yWoIp2wlnLJ3ylEF9UT+b2O45QewMeojFCGlnrm86QnoudvjPonthRqn&#10;YLnO5EQrgA7rEKzkZJB55XCodVu09UQQxAyGjY6yEPhJfa6FMEhDQJEX3bk5e8hmZOOgJgi4PMxo&#10;8C5mnPn1eRyE+wGDVWKU5thFmIXo1/3ork28BvvQWjSysDMwTFMLfyVveinsqpoPqpjnkc+JXepo&#10;BQrHjlnxkEWNqpdbLwTMqziBKrlvgxEs7DTqAawKKH4zJ6xHHSCu7NgJqFmXOsCucRUH0HQYbNnO&#10;zjEzzDU7xXDIIxgsFjgZDUXWrGLf1wK5Y6vUDY45TZnF4AAM9AjmhjGYVguPqUtRWXWR3dV+TtRp&#10;ku3XjpGROE9K/0Q7u2kTN04EG/0d3EnXYCkObDxHD5DpCteRzc7fvh47BIitnjqK27MhlgTrStzL&#10;GJQknKupDCHds5PNRg4JH2uhyH8JQ8UN6iSXMFIYC2WE0wNA4SCbig2ep5OvNaJoxDgO4GrQucOm&#10;4gXuvoewIT+Hw/SrOLzzNuBiSscFYqGMizrO4noRKfEWIGY+4frWOPkF6qBPYDWORNF0InAJYgLX&#10;WYKBHQdz8wEp+m/JPYTVGIl0B2DTfajFXQOHaR26EjezEZ+HnkWTOC7QCBrmur0GGAGu4ETcstL7&#10;tSAm89IZqMNPEPM2fL0FIM8DK9s0kgggmkoEOcHsKYxI2dHHcOaW4dht1EFP8pwEsu/+/JvN6coC&#10;En/jOBXB6ymP9URjytZAS2+jWWF+LdBFQy/DEEyel//L/+/xWEs9TtDbbFpu8F4qKepM1LzheKRj&#10;ZBweQUpc5rxagFUdOYGhBgDbhxN1nplisiZDBTReaMQQwGSSNjGbnmHu4dD4IOciO3CAzIiqcqPj&#10;uJ5sDB7gPLAWuAh4+fcBvAAWLfd1yI4aQAz5rWDQbBg2S63KJA8boB0F4ywv2UeBzkYDb+2vxLxQ&#10;AhtzZpVTi8tYLHMBrZAqD6tRxdiUNpH9AVEzSy0pOCzTwFkt3/YuCYDWkwSWAgDJZlxDzHU+Cl7W&#10;puqQ1/zeRmYBTOBywKZ1PU0gBYCQgObopOCUZGF3UrFMpVI2yPNMB9wyWM+KePwcAC+TrzMBUyXB&#10;PADJViPHtmjl30U7kvZ6m7QdqqnN3nYnXX2mj9i7awiu4RHOBHPacjE191nWjDMA1jqJO/5OQLKu&#10;ZMO2gOSAydAIzmP4eCvHV0Lf7yDrZM80Y6dgWtHjDrHmVPG6ywAse/NKHAfFhqIaZc6RLoKX/9ee&#10;YkMxGvr4HJ01CQBb0yzG+WnNrwBHqiAW9QS6oSk1dd9WIiToOjY73j/0AXK8B2BZdH1nw6x2p22L&#10;fbSXvp10AlhhYa0DgADg1dLvjB0cMoXsrklMFrz8We9ERwigLIAVNMI86mBTDSBsIQDm8Det+XU8&#10;8ap2+q26bVbkxQJ4u5I+wiYvUH3KZOYPyBFDywW8Pt79C4Yh8rukHdTB4mAsAIFWeYqYGiysH41A&#10;O6O6VjESXgbMLB2anQmlTpNuI0VaIJaNqbPbtFymRZYTWtOEQyjt4Woj6bm5B2kPiXTEsQIAXAdI&#10;3wQYNAISRkW1IKXWc99mgK+GD9M4KW23VZzkNZyIJnoYUVUOoJYa0skOLQ+tOxOzSxFS5yg9bsOY&#10;KBp4jEkMLOPMVeuAxrewk2nWpWPsC4BcxeM04IAygcM4qzaAssueOE4KzSUOBlXeVKZ1AdVsYIzN&#10;JPKfPW6j1PeuADI2926wY58nVNneLo8+mr77uLVnRkdm6BsDJM5TUzp4iqbGlREkxSnoPM4vjoW1&#10;SQry6zAR7LUA2FkigWxidXFxTM5ZRpecwq5exgLyn3/xn4mD2hHLYAJzCoG8H370MyTfYkJ4jwAy&#10;F0gDOcVGAXs7cpOSnMBgX5VJHsdws+kStOHYw+boazx/WeURNHLrg08AiWMA9Un6U67AQk9jKrAH&#10;zaQNJcE3LMK3mAnme/KUiCfTRxybMYkxRffhPQDpIeCka1LgWid6ytqdtZvXzLAyx8+azmVkO5NE&#10;/P4SRg0t9LItHYg6Dx/TqPyUxd00Dl1l5h46wdkG5gccj6jdycT8/hXy6OfIpIKTjCpiYYKEoBZ6&#10;twQvmdNWT5q/E8Cs5fkzkzG0wQtYyn13MHwsYOQZ5nVpsvg1KfcmzvsYEWDJuJwD5veBcW1NavZ7&#10;D8HrsUAlYG0xMF2SGkwEzge8vnu8LgHsGkB9HfC6TB/YMdiu7QRnzTu01wvX5DyRYAcOr8XWOPat&#10;r9CusIBxajJkJCodGtqqY9DeLVmZDkIBzCDfPvrBOpAFBR+DCAZJS+km6kyn40GYncMuBT0bn531&#10;1epoJUxeSogDRI45bkn1o85QX0BOkPSw90zga+F89xC8Gug70rate84oI3uSTEWRhQUFhQ2ojKvN&#10;kR+2q/C87S1txEKv01EpS/DKADRyMJnlarM3Xd4IK8waMjBlQg0dm/b4zfDeyJ24KR2mxxJ0FDLQ&#10;0jlgglsmpRCdg+kA0F7AKJ3vZS15rHECmEccDDEN4I0PTkRqefxMlrYTE9pO1kvZjQntJhxZIxKk&#10;TEoyYKKUdbcNRrXA5s+wiQUi/AQh53qdpK59lg2qt+P7JgKIhSbpLQC0By3qP3NKsoCn7d0+LcHO&#10;rwU8vx9W4mONChsDJ2HzGipMaTH1CED2Odgv7EBNk0YqwZIayI92egFr01EKQwaw3IiYshJ9rzvV&#10;34cDeVeGbo+gt+8BmEyrf6oLeutIbGyZsCyZlSxMCbF9iJ0Q82lS8uMDK+sYbg4/l7Vl0c/QSVKw&#10;qRL1gEMDtZxCHHrxsLUi3IODswTd8uQLSfcoxVGoBBaXigUUmTGRXcTeVPoYqJdl8GErHyZjEklD&#10;Okzngytlt1TBSaN8WMEib76h0VBZyJTqxsFUAvAp5VVwhEGSILYzhZQcPEk9GtglOKakTXefQzoB&#10;4/L6XICQJmZ2CM4Qc+xKBY+tFFivy8YaIAaLRl8TAKQbsqDcSa7IfDCqeqQ+Jc1i5MBKmFedTYR8&#10;bb2uhNdfyQnWBntrAtQnaHI+gavvIHWfXiynNZ58HurzfHhdSHLt7DLq2ZHW8sF18kEaBlzERWP0&#10;1VkkK/XiBWywpkPYWHsOEKsxPJnHMMFC8LJBecUYF+TO/TCxq8hQa/RvLCAhmsLh4M9F7PLWAy5Q&#10;pL2NVHeMndgK0ukIPXrOGJtCB++k+LqMeeMcIHdRS/XWMNLjONAu6lAjvqmQQve2HR/FUlP5vDh2&#10;7fqU8TdZsfsU879lcRVkBKQTLIAO7TuEu8/HOoss5YDTE4CRQycdPWKtUsZ0koVSALtPbUv58AJ1&#10;OFNAzGI8AYhdQ767jRnEx35E6scLFvqHGD7MaLSP7DjmlU6kFS31d8no834GN5upeAagukFOohKm&#10;zrmLALGuxQ1YhcHEsi9vo6GWNiA/oC4kC7OB+SnsStnVsTIRgAlc917dD8AVNTKbzqFVP0hzMByB&#10;LGJaNhzLnpT8HluP4/lvsjUTPahvBVlx83vBS3egNanIVSh4rRHttMLrO82m4i1mEIFLQAoMDMCU&#10;jQleEYBFEmLEvryfIPaI//2IeuBjjDU6JmVcV9kMXELKPcvnfYHPzlrYJd4v+7wO8T6tYqzYR23u&#10;4FGy89gIHDlJ/YvkFQFsnsP4KNPnBRSNHjp9BS/dda1cl44wUkZsA8h6GaEyuUyPGGA4h+FmkfNg&#10;Cudoo3Z7AK6da7gW5lXmjD2YVwdJ+G1MK6gn9LmSuWXVSIla75Wb3Km7i9ehmMl1nAvb8bAZWRND&#10;PsBQAKPpZZMqQJrobnhvDsCUDzDMm8MKWOnUK4ZBKen5tcCSyoZ0N2vMHtalZPrK4nFY26sVrOBs&#10;WmVT3mrgkH2ZuKFXYC/9rDuxv+9J2wOI6SpM/KvpQ0NHNmY5p33Y25WmvZ/nYpJRCSBQyOJfyMa1&#10;ioVeVpPNOiiLTGBd1G2om3Af14Tynf24HSg9sjh7cI3qK8CjYHJIAWtVJqqN7QOmXNgobBOxARSy&#10;sBUMVMqLJmPI5gRFj81G6prYDOuCTK0XFclDMLKfV8AUxBqoq4UUJTwGxWzktel34D3QCWniRpsB&#10;v4CeoRgmPNWx3lZ1kDFLnb8WVmpK/SIbM0eu1PB92DgAiHUOFjaZic+qCYOZbVp+PYZ82oea9B6A&#10;KRn2TXYGQBK8PGRjfi9QCWbeZ2/GDnbehQHQZGc7qWOl5sZBwwEP+rts8DVdopAkjxwyvVpxp/QQ&#10;cZLNbsNgXBM17H3agwMxBYNGqXNyAD7BqNDcKzRkraoFnHSZ7EAy3LUAZMWccI3Oj3E3ZI4ZdTH/&#10;RrOI7juzD/1dPz1cy7yJRhOVKyXAaJp5Y5wDVmhflo3DZBhmAMRZJD7nl6cCXDRCa81V/+YiqHWO&#10;Dc+hlh62Bt74KkC4hHpgKYnRZRRea/kgmgGlegMpOfnKOJQFqwGxMsC5ApZmIkc1gOd9u2B409Rx&#10;NGmY0lGFg7ER904bJ4g9YzZPtwO2FqV1Zw2RIWhTrjtMe1L62YU6pFFpY4UP254kF1bHFChLHDD3&#10;jIJxYKfsME9QcL0Bc3rJwvulCxtW7yvIQMfonzqNGcSxKNrEzaLUbfcS6/c62vUMRWjNC5fIQZsh&#10;HmaOGLCwW+NEP8H9jyMjKQEus1CVkyOZmLw7Fhe3LZZIg/KOHb8AkEtiX7KA/onU9ec68LSfs+g/&#10;eIMkBcBa0zlAsK4DTt3VrwJqgtgsTdRuOq7Sz3UOA8YaQPsIUHK2mbVKQ4o1efjcf4XJQeu2suB9&#10;7PEXAEOHdF6FGQniZkDKzpcA74v8P1PrBTD7wJQdbXo+ht1bWdOaWNTPpU3+Do9nvcteMFM4gsPQ&#10;qc0h9PZlyGE05d9xKgKYbkPlQnvWlBLfYMX38Ge6EGU3gljEwmRW0URkmdhDmJ0AFoGWYPdXqZHP&#10;TUZmWoYpGjoDB2bJHYS9/pr39wQ1qXnOhWnMOLdob3hLW4DTmB/yeAJWxLL8WsDyiByHfu397nN+&#10;CGBRE7TP5zY1P1PkzxGerJX+BokkF6l9GRG1RPr75OIU5/J0YF2r5FweOLSfZJeZMKDSOpfgFTEu&#10;b5XPdCIa0KtJQ8dhYGGwsY5+Gu77upCEWlmYpmFP2NMZ59I5xKLFLLL6Vnb2GIWKKjA+1aLs8H0T&#10;c8m8bWgjYw8FIAyX5NpVPrR+4m0q9ap06laG7toXpXRoPcwkeestNTj6ZFmaOWRIRlCNU0MusfGZ&#10;UohtPwb6RiHAymkylARc0Kkk7MQh15lL6N9pVJNtycQSADi/N81DV+IukuB1IApuSouCViLOalPr&#10;02FSyQQ6GBgRAnp5jGzdzta9TCKyXm5tCNaovOrvNGE4ubmYdU07u43C9lGl2YdG+cIe3V0wM/vd&#10;ou8Frih8wv7dT+it/dn2/xKATmAappVF8PL1+ZqUEW0wVn4UrDR7HOD6k8UpHcry/PkATkDHm7Rg&#10;bBuCQct0HTfTitLTRIuS7Fc2VoLKJBBWsfaZr9s+ChhBfnQX1tkXi5ToNGcTOhxVI9utpI73bmqH&#10;vWNRgodAJsC9B2CyrlqQURlRFpaUy44DGdHvlf0EsPQiXIT8XACz9jW2OMgCSsMgu4hGqGE1wFCM&#10;uaPK2+osWBTTnQGxchbsEoM2AQr7LrLNGEvbG5hVPR9SBbuWZHYvSZwAApMmjd2JNMJClZ0F5two&#10;JcQCTkprYI4DF+hSt/osnGiqkzE6dBflsXPKZ0fTRgG324ZnxwzQX5aLgyg1m8m/AHMZtb1qXks1&#10;4FaKHl5Df0oPF5y1pzrzEzmxigDeAowmebw/JWSONbaww+KoJXusBnZawgldzglQweNXcf8qgKye&#10;D9+JzVrtG6DyrUqq7LbScHnWAmxDRE+NICvaqFzGa3GekU231hcc7LdAP5CLrpq8ALZO97xhqsnI&#10;CC74ZtbZEa+kYRFUWVDwOkxMzD120AKWfVJ32Ll/xmL8HHnoKoaDE0hfSmwuwEphZgraGHwbC/Qp&#10;o4DYMd8KstHVIB0ZIXOCPpATTh/gb/thdY62yUAOidvzcSwR8EpO2BaL2/thYJ8PmUf2/W+Rr5Cg&#10;lP4eMRTz8eeOnd8MvX3A1+cNbwZMj1NMNxT0cpAM2UnyvgsqF5ArZVF3qGkdRg7ZNNuQ4QZrPM9z&#10;+Qb2cgcrtyCkPKjxw1EwB8lnu3iDoZe8L856ksVd4PtzjOy5wv8UvByjIgsT+JQfvyBu6hWbATcE&#10;ApWMy9QNNwe3cOMJYE9Z4L117pmHCfZa8bXXOxvMZHo3BJo4tN0LZDIxTRyCmKHBzw0EDowK4wby&#10;oZKgrGcTPDZrYI+3wE4AE/AENgHtM4AuGn2ipb0dyW0TxH4I8VEX+XoGEPO4C+iGESlY9R/x+M+V&#10;CQE/Uzlke/6/B4CUlvnHPP5dGOwVNgKmyes4vEzNzzEoHgLYGRjeKTYIq5h/DpMyr7y6j7plL2aN&#10;mSXmy+Es3AeoabawxuygSn/n18OmbgBqkbNQd6HOQSV9b5UTO5iu3gqIdfF3wwT8NjKYtq4dKz1H&#10;bZtZh9ajajFJwUqqqO3U00PWSH2F+ra3NZQJymQngJbuOwHM22RLCqwVynyyGmW3DMefWD/XYk99&#10;zEBim5xN1nAGosMZs7iOZUWZXNMJJBNlmPjORjwRp+BeNunbM3bG9rJu7EJZSkN1MuFD+c8RU6YT&#10;+XU8PxMwttPHuof1ZjeA4uMbCuFtPC7sXWk7QyOyru80yiwCmLO8NHAouxXz3Hz+GTCubK7xFAxs&#10;MknNDDLIbFyRu1gb7bW1p81kkWAsYQMtKxS0/PkmEPvY2O65r0zPmCdvZWNm2E5Q77eepdFDg4dT&#10;nD2shY0iTR4jC1VZUuCyD0vWJRPzd34/qMkNM0Y7jmprYYKtDKyb51kLoy1VycI8UkmMnkd1Jxmv&#10;wdBnGLJJ/JuDL50f5mGNz0Mg8/bdEGAdlR4C3ft9YIRDCk6ClGBlnUsWZn1LptXc57RWQIEppd0w&#10;qunVsVAT25O2nV0VxT9kxXpcijKOQoIpi2Asxdw3lQ+sAGSv4mSRbXmbAQ3OykkJye/lgFgBH1QS&#10;9lPt+JoRNGgk0tuQihMxHQATxGRhWSzg2ZyMuv4K1Z+h8ekcaQCZ0UxOGe7F6JDLB5jMyWSDcQ/6&#10;rtJmGpZ9DwEsn+dXUg3wcnIWw6qa2DnUsMPT3mv8UaOOKN7UfHYyxTQZl/M6Ckt4XyoI9W3DZdhi&#10;/xesqwbmxkiDAnZS5UgLdabSs3OrMtfQLEMATBYm43OGmDU1pcQeRtVUc0JbLxPYqylWjuCUnCUV&#10;Q9ByMdfoUO/8I+yx1o6GcRdaENYBZyaZsogRN6O0DNynXiHD8lBGdEG/zcJ+FzB7Drt6Cls4Sx+X&#10;4HUBUJJ13cZhJqOYgsKvIN/MA5orjEgxOsjho1dYxM4i9znH7ThJ93Mwm3I+u91xH1Pv2ssU5d2x&#10;xN0fxZLiP8JVmUyg7uHY97+GYXzFQk5i+yOS7C/fw1zx9AYON3f6MJpXd0Pfl4vzOYwXDjg1Z2+G&#10;1y0z+hxAsalZd6X9XnNMxLb+tYC9X5Z5nblLV3n9gpdJ88dCygZDUXmtF62t8frNebSnZ53AUoFQ&#10;w4ouTR2LpwB/wetLg22NWoKBvOD2MxZ3sw+9dZClAOZ0ZoFLILP+Zx1QMNsM+RW8XvMaYZdY+DWP&#10;REMuH1IHe0GiSJS+Yb+ZTc1RjUvQuc/fyXYCiFl7kvHpROR+gpZfC2iC2Svuvzn6hB4ywOkmoK3Z&#10;QRnxGc/9S6RapUZ7thaIB1OGuwEgPcN9aQ3NESlOSRacBL7LHAbzethyYAzUGVjqcfMMcasKWkqW&#10;Hj7mBnXKWUwb+2He1jHt7xKc3GQt4ioVwBZg5LoQjYsSxKxZeWvdyq+1wXc6gJK/i+rSft+BlNjF&#10;lOdpBpi2E8TtJOiSWkwAzParYjp0k3JhByOJQuMz0jopLxqzqpvqApiVOJAS8ErOhR3R9JtKDTwd&#10;+3kSyRmyMGsyApiH4GXChUxMA1awv8NYZFymDmVzfWayLhipF+USJmIuMyM2yY27IAZ4JbEmJuAD&#10;yGeNFCAMdZD17EjZEQDNrxOIhfLnezMJZOAQtDaj+XgsgRHwy6EUoZM7l/XCGV8+lkntJVj6M3lN&#10;mjYEMeVQI/p6kc3aqOs5CTofVUk7u+wrRGKZpQpQ2OOlTV1mJlDZCGz6hfeL8gXtsdI0IgNS2rNe&#10;Zp0sxDnZFgV4afTw62lUGKeN+HtniAlYMi/rZkqQMrA65FLNLU0wwyilvxHGLXgpK7ayHvvYhayD&#10;Tjcpb8XYwsSTJv5WIFLWLWSjIYh5KPVGhhvrZNYuZV+GB/t7ge0nAWwHtvaP434eJENdhwJZfNau&#10;IBsKXhELs/Yl8+oabaUx+SNOnD2ccNjjAboaamQV1LnKYGVBbtu6bcMAYQ6fsUbayZsBDE0GCyvT&#10;IeJJ1pXCLsboFw0Jfp+AbqwLMYXFMomxGwJYJtqvYFfKiy5ytg90/WMW1FROFnMStbvLtJQm09gF&#10;GboreJhZaNpFBkDjbSkGExmR4FXKrsOJzPX12Fm5aOocM07jogBWC/CVIgmWcGKXkllWWITGzfyd&#10;aoCrkhEGVdUZsRKArZgTupKLoIodXKVMDMmhnsbkWiNn+B8y0k6NIhg4GqinyQ7tZcvTUs8JWMAJ&#10;W2iUFvJlAXKIQz2PIBmq9y5Rv9K+bBHdhdRbbb1KIM5Pu0GNR8feecDgGPN+DiHLXcLQIKgJXhoN&#10;lMRcYDUf2J9io7lz2OaRWtdgXWcwN6weORAGEl5kkXJXrnx0ikXbCdqHYWn2mNmDl5y8M5bOkYJT&#10;NJVD0J7EmbR6YIpxJufou6Jm9PI2TAWr+qMrNOQyeuWtBof7gNmtYHR4DRu7B4t0AT1KDawHh5rF&#10;emtTJ2mYtKF8MDSi94Yp0WtMMTiJXf4uzZU3WICVBTUMHCOB/ipM4RKv/Q4/fwiL6OaiGcKQY1Cx&#10;0VdHkfyUJDew3iuhysbu8d4YHHwLV+E9FnffVwHMNH17vnQfGockaAlm0bRmAeuphgdATIOHrE1X&#10;4g1s50qvvtf2gX0h0zKuSvOEtS3zBreChGVD1pWUBWVC92HLJsA77sXwXAHNvEZ//pDPzdzDKP/Q&#10;njBTO2wmnsH1ZwSV0t4jElFscr4FuDl/y6nIZhL6u3uwLJM8HvK6/LvbALifr/czVFgAO4e8et5j&#10;i3VF8qFgJoAt83iORbGZ2bSTBYBreY0kczY+c9SsJgCuZb6ObO+ClpOTayi8y7QmmLxslNQkpgxv&#10;BbEAcCOwtWEUhwNEBzH9WdCqRyKsh3m19NLHOcY6M0xPEV939bOrH+xFUSFiqI3JvBwCWB5uwiIH&#10;U3LdRCwsg+tDEHNBzQGwZGCBhSEl6uDTSOE05cBOTIFnM5vNJlW2ZZB5LmteJpt1x5pkc/26+GZx&#10;m15O3YrfZXF/g3NNkqhnAXfYr45CWU9I+UBCLMLEIOtqQDYroKzibLESJi0X1G7eVqjk9NThO6A1&#10;BxYzgstYKa0yGCAod3CEOh6uSk0L1hCbqQWpuLiRNSTC/5XtOsI1aICx4GSvla9LxhWxMn8nM/NW&#10;oBPwTNeXGQlEywR2RyzM2pdsTCBb4rrz2HQR0roA+xLArJs511FWpn1eqdD3enPDkAP4CryoV05l&#10;5n/4t040aaCcVApGePTyulu4VgWjiHnl8ln6+cjKQh8Y5RBZp5Kh0uE0650lCH/2HgPblvhhALBI&#10;NtyVijswAZt7DgDFP1Q29Gtt9JmwNWXGT+J/wdckYtjfRW9XCR9SBTWeCs0PLOBmBgpo1SzkBuRO&#10;kIIxw+LZzO6gxcxAahW1fBD5vOHGoezBwKGMmAob08SRyy5K6VAGppU+n12U3fY9OorQrxO5bxw1&#10;MDvxh5HRannhaf4tP0/ntlg2pHzpTgdLf1zSp6FBuhDg8Hemy7fx5rThgikuo4eLnV4LNSgBrRGH&#10;odOWiznB88hrLGDnVWFfHLJhRWUGQJYavq/y0NihTMBurhJgrOP1V/O6y5FWK3gPrHvlA3B53KcA&#10;AC3h9VYjm5ZYBFbqNBWfi9AcNsGrDF3fkfTjNBovUss5gbx3j4VnnV1wOcYOI3TuuODCBM6xCAlc&#10;ZwlcjQBMtmUkk9FGmg9uYdRYp0amMUPd3sZBw5DP0Tel2+7Crcs0z24uajryNnflJDCwI9/AGab9&#10;Pg5XaDKfT6YSCZJhBsXpejYco3bYIylMY7E9htX9OnWrB8wPuwdw3XuBBfvmaRZIBmGSOmLflADi&#10;FO4XyG0+NxnVGHUTWedJXuc52ONhwnxlYMu4nzRwnMY5dRUHomaN18hr39DYexJTxnEA7D7y50GM&#10;BZeQ954hAQ4gZUyhyQtgG8iKAvslx4HwWq/RNK05xPrabSTK8zw3cw+vwjoF+bsmscOmjJI6w/NQ&#10;TpR1eXyJu+8iC3w0gfgskqRsWGu9f6N8KHj5mrTcb1rv7QuDCcGqBCbDcR32qGR3i8/T7EPTQ27z&#10;fwWwm8i3gYUBYH59HZAUcHR9CkQCmX9jYofpHX5W5gTa8OzmQ4Dy5zZG6xgVdOzBMjDYxmMfS0A0&#10;BNikD5/HPeqJd54RisztfRq+PW7RTnAJkLuAM/Mim4pF3t8RQGh2/yINym56DrIpIGnD/i8MGkME&#10;7E5RBxOgtL4rF1YR6uzEhx6Y1Qo9gAKWo2RqlRJhZOMLE0wInw3HAlLkEAyuj/SNQZyG/YCcxxQG&#10;D4F6mv/j/xrn8Qcnh9nYjOBQnArjWJwf6HsQjavXaq3lut60ehbIYPHWDLE1UNHFUgZmHUwmUmKU&#10;m5l8LNwm1Gt6MGFCI8Tm+BQ2wNboldi4TzEqUzbXtC49GVMjFvoG1jHrNCE5gvpRCffXnFHCGmjP&#10;UxFrhoMqBS+HVnpbhnpVSqmhRFAxQWdLTrMnzj6wUMezWZm1QTdeKde9zknTOgodW4VyZapHylYN&#10;zltNJCpSjoqxLmZ2orchcJh1xvvrklRSdCSMdnklxH2002jM8DUpI8q+ZFxR75ffa+zQrSiARazN&#10;Gvk6fZcjBC3YViBoKXnmqaptAZoSokxvcB7nOPb5ErDC2WUOCv339w1jh9MEwATrfL6nBgabZO+t&#10;gcAC/CUSeJYxocky3wMwGZimDQGqgB2G7EvDhrcyMt2IApjfWxeLTB7+XIBzrEg5s2yCgcNZLxY5&#10;WawLWLjTiIMqRz7UsGBtKVHKHf8xzYTx/A2mDU4i39xdLIo7MXfYC7bZZIgtXUcRmnYNNvhWk4w5&#10;+jBqVEKNlR0toOo81EFYypvXAPDEJWLr5neNJujLtnge2VD4vRQw98R/EsshBcMJyPaWlZmnRv2r&#10;mV1f90A3IENQL03RTkcuQGYowJljXFQZu7OWVudzVQNcMDfeg3J+VgNo1wvSfF2FZl4L66zh/RPg&#10;CgBNa2TR+2BNzMxDMxIrndpqZhonkukBVeje9qC4kFciI5iSYarIkM2guriwFdsOYIOlNmZrZG9J&#10;ZnjJgvQYNvMCZqB8eAzGoXSmRHiOGtA40TBeqIfotNcpdxOjg2zsDg2r9lwZqWVE0DnqT1dhcwG8&#10;7K9iARxmEXHCdWIS5wJDKOPiP40lUZvMQtvvRp5YpMl6kZPXeKoBTjZTQg7RCH0J08dZmNONx1dZ&#10;WBnbwIl+k4nRmiwcntkPyJwgzfwNC/2P2MG1Zvv6dAousMtapu/tNNmHR7HyzzOKRxPHAwJ975mW&#10;zqJuEkgY6YJN/wzjPNYxE5y/iNSJrNaBnDHCoraBhCgb9T156RBLnIJ3kTO15j9GyrzJczt26XAY&#10;B+97FcmA9pRdoIFb67zyoUzLxma/XqE94QhgcILWAN+jzTlhgDXvp5sFjR2CVzSR2d8JTjKr62Q2&#10;OprkxCUAnff4NFmNvt/+/h4mDBmXh0An84qYmazrEVJnlNYhkHkIYrIqQU32FA2PPAOwel8Byt/5&#10;PwQwB0zqCjzFhsffy8pefUMKyGePA4A5Rfs2t/cJaL7F7XW+v/LwNpLiJfoFN9jcXOB5s4BsrNFr&#10;Z6DySZj8RMgoNDVe80Y34NXAYNhGji4chHX0YJor2MHXNfRamTBh7qGHfWFzAKy5iU599u91K3oM&#10;AojmH4ZJ4s7AM0/RkSzY821oVUrze1lJO7Z3n4O9QdqtdSTmaeZgLdAVpy09ciFq4lBKlIFpfpKN&#10;yExkK2a8bta0qE2h6Gh48HuPIAdu1bZkLjIe62c+nnJXCg7DaG6YrCiHDbOSYSJjTzZrapgqMIsJ&#10;XuklMCNUnHzWiDzul4GMuZlmD3huyWlR3UsJsZC+Me3m1vcErTyYZg4yaTavwcQP/9bgiFTWyzDT&#10;DMNIlLvo7zWphNR8JVTzE5FRA5ixia4EbDVnyLIEMlmX1nht89GgYmVCHYdOTvaQrXl/7+PtBmvN&#10;HEHgbha00muh99BabxN2JzGC/l33ZFeQEPMA8jJLMMicvlfW62SKpm+Y0LGf0Abjp6KAX1mlP1uG&#10;8RlPpRQq430PwAQtWZaSoTZ5QSoHyhzVxKyLCW7a6L2vX+9M+QT/Pou9EiNx+jU462wSdkyIjb1l&#10;phDbcOxgMhPcAZMsB81RxAw2euTHUkDPiKoAYLh2dgNim+NUKJRiO81E25Z9NdknwMJuPIyRMdbJ&#10;BDA/JCOZhnEwORLF6cbpmAwcfdLEc3EuV4U7LIMvYRFxLMD5nADmnuUSw1LLTrGbQrIjQEqJuVHC&#10;syekEWdgPieHtnhZXJlGFcCnCVNGkTEwgFMhjKsMoK4AIKt4r2qRIWqqMHU4mweGWowEIYAV8fss&#10;3rd87t/gFFJYp8Myc9k1lfC6q9x98bqatY6yq7PvS1elqR/mFrZApx2bnsLrGsRKuoL5QdfgfuTF&#10;fZw8Jmzso3FXq7zsxZrPPHFLngiGKdtJfwo7+hMSIhxR8pZYI7P7ZGknWYzPRnUPdt13kKHsl9IR&#10;mZCEhr93eyxuN4kp5Kyl8P7l4go14HiaxIxV6mL7kCEdzzKKm2icetw80VhGda1pe9e1xw7NQZhG&#10;US2bjL1/NjaKGcTBnLOkhdwAiPexQ9eFKJDZ2CyAmYZiA/NRnFLPaWj+1R++DbLoIxb77374NvR2&#10;hVEeRBmdPI1UeJzgV8KCB1kYV/g/Z5FaL8LKrsP6HA9zieQBgfXSnbPU5mSaLMKMijFK6izsTCAT&#10;xGSJHsqIUe1L2VapU1lxldliTjGwb8za5D3zF0OSx6aMKJDJxpQZBThZmhKwDCs0BMOaBJa7PH+H&#10;f8q2ItDyVgYma1N2DA3GbFDMPPRvBDObrv1aEJNteZhq75wxa1SyMUFA+7qMWqAVtLzdD4DZm6Uz&#10;cAlT0Fk3AFc3j9NXzofjDPFYAaxwhJ5kXM4x3t8NDBxLREXNs1GYW1smcYOU+dlJ2DkTm3lPDPAd&#10;Z1NVD3DZstLBsMpWrPAeDW1M2uUaM8i3nbqXwGXPjxFTc5yzq1jwlY+taQ5hxx7hHBLA7NUSwPro&#10;D/PY7A2jhxKXWydN3X4voAUbPQu8i7yP6611IxmMDsQU3X5sWDfneplGvwlgjkmx3iIj09ihdBWZ&#10;PAQSDVPmC+6hhJFALd4+Lr+3jlbA31XT82o9TQDbZB64plkrdC5mWt9iY5uNUuO4FAdOZghiFWSE&#10;MkU5hSGUWfyshHWlkHVS4NF+L0sMj8mmUUnUep6yaDZJIb5GASw0YfOzHMAtx/IDxEAntu1E9qFF&#10;ICbTcm0U3KJ5Z8ZceX8bsJUadSIqHeoq1Jihy9A6l+wrGlgsI5N5WQ+TSXlfD/+ugXCHdqe9cx33&#10;INvrPJT5NnF+tXJ9WwerJchX6VEXojZ65UNZmMxW8HIzYNivafMnHKLJ5tFanixRoDJlZFRvA7/3&#10;ezcdbh5+EsCMjoqMG5o1NG3IsKx7+TtrXkqHgpwSo4kdgp4A1sEk5wY0XQcqLpOjNcw/bABlBTCj&#10;lGpgZibLJ2D62M3YlsQsAIrakSYRHzsRV85uAEwJ0WMvdZYEjAIJ7P7TWDwdRZ+WieWUE0gQy+fD&#10;04VYxYfQwwk9hw13HPkhkhuVLBvp0xK8vFU6FMBKtNtyYpRhA++mr6Szpx1nIMXT6orQ16SM14TU&#10;YU+ZphMT5POwmMooS6HYhbzpuZwsOezKsqHsxZwgSoaNdVjnrY1h9CjlPRLArJ0JYhUAd7PDLHEg&#10;1iIbNLDbqPIiMOAXu34jGnI5F00dz7OYE08wU1qdoDnZBmsT+PO48Pz9fmKSVgGtgwCYTKYNxmEY&#10;r83KY4DIGHq6AcoTMK+j9E3Zx3UF9mN0zDmaF7XIn0JiFFgcRyJruAEwnICtbWzVN4zUSUrZi9Nw&#10;Wyw1YXcsidt0wKyEaJ1uQHYBy7G1zAE+6zlAcwb5yKZTDSXzSJ5OHj6IVn0IadPJyUOYMoaIjhnn&#10;tcxgBT8BMzpKrM+MfW0sfKMsWN0sRicBJE0ZNmwPsNtyKOcBdnz3P7sVZD9T6J8ADDY8P6D+dIDd&#10;u5OYD1BDWUFiOoC1ewHJzNlmi9RX9+PMOwuI3oZ1XUOCtJ528Y5yJgaGuzgUbzLn6sbJMHtM8DmD&#10;Y1E2pjHD+pzy6ilA0PYBa4OPsd0r4Sm7aeSwBvYQ2fKx9SqA6yF/59+Gr3me0XF9q76lhPiANJAQ&#10;xuswSswXDr40N9F6mUckIQpgnyFDCloyLQFPyU8Z0NvA3pQhkVAFkGXMGwvUvWQ1gokMpslZd7yv&#10;i4BalBLv/Yxp8n6mxQ9NjxEouxTCiU9cPMP7gRP0DsMs6bW7GGqhDD5lQzPHJqMbV+EMMuLSBn1f&#10;B/bRdHyEqKaJMBIlDQOFqe3mCDbQszWK1DeG1NcJmNkiEvq/YGgjSIWyJRtSHWVkhFg/jLmXc7iF&#10;Gk84YFnDONs8DN7upGRgVp63XZzz3joL0HqQAFZD2K9NsAKYwzGtgWXCaJJgHEmAluNI4g0I5zaw&#10;MSQ6+8CUFoMxAJPEODX5YRZiXW9GGgUQo3yxizVob3p8yCRMo64m8KWSFK+JQuATIG0y1kGYAYBp&#10;SY/qZoX0maaXUgKhTp5UEB+AK62MsS4lWudZF1jQa5EdbYRu4XpyxpkmjiQyENPIN9SUsjsNVpie&#10;ENyWZfxuM/2HScaaOxwDw9+1ILsZiGsrgHZ9pz9bJvB3rgUtAIsAKcurZF1pZXMsgCmXatiwxmVi&#10;hk3Rgs00gdbKhzYsFwIWAagcNmmvrwnxphIBah4NRmjxeWjiMPXehvRR3ktt9TLgAswpPnahfgDq&#10;hmUQngLWyiJJCyzQOuIUMXEegtcppl7IumRa1uoEN9maQFYKgPn1T0qI9nUFMKmClWB1LKXQqIQo&#10;uIzM9wfHoaBlJqLgtj35o1ALE+BKNUooHSKNVYCQrbyhjrGv5h+GtGd2J+k4cbJw4aQiQ26Lp9aW&#10;9ikfELZ5/p/ZinsJ990BwMQDNEqIAlgSTsSEZH6O201Z0GQOAcyeLo0eNiJqSnDCcqeNkUx6zcjm&#10;ObF7kYk5u6vZ3jAaW200LuP+Nh5XUmPqo2jcRXG4pJJCI86nTr6vZ7downWJeVxmG/L3Dp/Mw2Ho&#10;eJRKAKeAr2VlOcgOuezqqgDowSHkR6KyKjgpy4LJA3oOSy3ntelWbMClOUWT8BAuxAY+mBYzEjkZ&#10;65AHGrmt50TURVnNyVSuvMhJ00KPhDO6jlDHGeAkrKO+57gT53UtI8MN88EPclJNkPSh7X+WAnA/&#10;78UI38sgZD+OJhC8HtJse/clEUk0Lh8gBFeWZPbjNZqeL3GcQ1sexzhhsTQVR9fH237BSJSPYsnx&#10;2zFqwJR3fxor4n0dpHYxwkKzH3anacb/NY1saB+XMpCL5gKZicqQx2AsS7jXxviZCSeDSIwO91yh&#10;9+wIzPE69bVTNOMadXVQZoAUZG+QgzZnuU8/0oOpKdbAzmDlHaZ+usT/PYP93p4uDR9m8V2+yuRY&#10;pkLPYsMewhSwjxrNiskeLKwnqGVdQxIMAzof4F7EUXXh5ikAjBipJ1dgMTR/P76CMeIZkt5JpDZq&#10;iUSK2RR9UQs5z/ESda9HgiYhxm8wSrzEROGAyi80RiDF3aUWeR8ZUFPIG2eBbdXAXuMe1G4viGlY&#10;kV2FbEQYlMDzCInyLuAnqJ3FdHOaDcQpmKAOU/vkTvA6HRzpnDDrWCZUaM6wrqUjcB9MUJOGTGsS&#10;sNbeLlD5Odhs7myuqB/LGlE0V0vw0uDh4y4BSgv7yM1cmiNKjM8PMOsDeEbZDE7yPi6RsrGfZmVT&#10;Vy4QCXaApmXBawUZcZwaVC81K8GoEnnQRIzRaXbK1Lw6cQ+2YIP3trOrDYUDAALIdCFO4zi1WdW/&#10;M3Zq0HPDNhAAyjxUDTidJsZYwOecaWYhdNBtJcBitmCdg2HN/kOpqGOjWUJpwTgimZeHzcwpJvKw&#10;SU1G2hPAZF4ekZEjyIdGHmGEiqKdpgn8HqF2GoFbFlZ1GVckN6bzWGlcG9lupMNoE92L9pnRZ4X8&#10;GM9m1l6qLOvtXPs5lBJkX0kF9NWyJgheyYWbIJZc6IBN3NDcJ8wzwxPg5GElSWtgjkRJZbPoGJXt&#10;rH+J/r8t8CxUEuW15QFGDawRgpfvk+EDQ1wjrodO3DAo10n347CXPshETQDKMt53BvVSQxIkdCLa&#10;42Z9qxpgGkb1sP/zENmIi6gf9oOZoNE63BIyDHUOtsC8zFxsY31Xfuzg/+kWFKwEsQl6U/txySon&#10;WhcrZl0TvErYvBdRE8xjbSzEL1HM17oknVRSj2V/iNraGte6KfSbphjybXm+ypxa7msxAhaxLsrE&#10;1ikpvMfAekgVHsXiPcWI6FXSIvYz6qKcf2J6fAsvopYkikLe8GpQNFe7KbUwf9bAwl3LTBjfkEbe&#10;TLvBfWIOfzPBvgYXSgO3pbCUdC2kgJghvv59Oo3E6bCwFH6eSJ1sF70TpnLsSvyUiKkdpHTsYVwA&#10;TbJxH8V2UjOL43fFDkCzeY+Tphh2VQMDM9KphXiZolIoNCMQDOe0ibmJE78RWl4Ny2nw5OdNVXps&#10;grU4miEDCVFd3kXYFHcdjsZVFXNr2kYDxcsG3vhGdihtdKt7hL4v3od+QGuaN31k3KgmipPW/ZAV&#10;y9C8NW7Us7vqJF+yCxdSFzubfj54Q3qtBTbwPOrYtZaU4Uai3lbNh1/FB11nEOcWE1PGnGHhmadx&#10;tAt5rY8d5zzjDoY5Yfo5gYaZ1dZPUbRT1mtvBs9nkOcys2+MgvcEM5jInuNYMnGDVIVLuAmPUHda&#10;pY5zCJnuGCzpMJJdB7LOKIG8bb29tBgQhwWgJ8O+dm7/eSwl4VOs8h/Ecuhx6eYiW+b/bzAXaM0k&#10;D6TDcSOA2OEPsOgMsuCMIV1t0LN2GfZyEJY1wM66y0Gb/E62OAlDXEU2moJ5zXKSrwJ8cwIfNY5y&#10;E8FhkZPs3tawzPcC0J20G3z741exH//5N2ECs9FZ2vkPwe7OYzJZRzrtpZfoFBJiP7e+n7PUZfaz&#10;QJ/D1HKbvzHJwxDks0zN1gxy5fbZ2JM3DKn8Ckfhm/shff4KdbJDvB/ncR0aDnyGJmsbwR/SS/cV&#10;fVtfwpg+Y4TMA8wNT148hgnexrJPr9xNk0+Y9gw7u0f6iI3T57Hz+z7v430+jvS4Ri1uP8cGz/kw&#10;DeZrbEimuMhXKEYfwBkp4A/zPuo4XQS8nXR8CCa8Tj3Pnr8TgJHzt4JphSnT52zG1mzD92f5X0d5&#10;zCMA3WkAzzYBHZ0TbGZsfJ9lUV4A8Ka23mMZTw8Sop+ZM7qm6eVaAZCWD65S2+KWY2EdZowtfgxG&#10;PcZ7OcfXB5BnNVpMLgBsyLTjsxPUaKfYnFAXWZinrrnCz52qwPwv5MVOlI0OwMuA3HZ6u9r52gzE&#10;af5+DmDsZaPRhLzYC+i1c263AEQtGKnsHxuE5ZnS4WaygexDs0zLTYhn0ynT08hgKrtymt8Xwvgy&#10;md2VVqCz0PqPAyOR9UiTT+VnDqNMQPZO4TYFEDNIN5tDKU5wkonp6hW4/JnhvTYZZ9gAbb3IESg4&#10;kUMCPS7mVKz14WAdS8fAlkqPaLoOZ9aFFK5/LfjJlEkSqYHtxkK/B6Uplb9Nwgjmz3U55kAA0viZ&#10;EzBkcmmAoACozKn5oYCNczqyos/b2pwpHcnUypTV8jSTADo2SwvAZWxsNYAU0zri4aBhR50otWVT&#10;l98MXkfK5Lm6btcTATgy52RjZvhxX6P4SmBnTnRf5xzdzzW2RMmhH8d0PdF/rUOA5CCSb68zvtjs&#10;Q2R0pDulpI01p4W1p5zSihOwe9iI9KC0mGLiYwpAAqPDjDXIZKNg5esn4P7lbOrFjQ7A0a8LIU+1&#10;REwVm/7E2llGqSYf92caylcmf1cH6PYCyOvMJvR4D8C61DlpTrP20MvOfhEkrjW9mIXZ5PN0PpBm&#10;GtBa8fBbu9pNjmEtYNYIgNUgj+kUUfe0mCeQ2YegK8ccRKd1VgAE6Xy4RSz+JtBnFNn3lYQDER2U&#10;NzaZIukeJowm8qHvZG7YLhyDfr83dQcHxgF2N2W6gvgANX8UARLdUNwG/k89J3UNvSMVMCnHNRTC&#10;wEphUc4Lc1BdAyBmBJUZeQVIdCZD53CymnrsEMEedN8UYq1yOMHKeaPz6LgXkOwBy6EQ24mTaJwi&#10;ZB2ALoBNcQKcv8w47tsnuXD7cRTS06UkgaRQzklZyftlTFQZu7FqPrBmaoNNAK11OY0b5ewSa6gV&#10;VG3luZnFFmZ5hXlGMjDywrDz1xBiWk6uYHoWochIm7IVWUwHu5EWZ7WZiOJJQMhyHwz6yMkVsgL5&#10;gLG5rlH0PEaBdT8WciOAHDjokMeLHBcun41NKO+wiJRW4MiqI8izpBKTBhNfx8b4eTMM7OexeCYT&#10;ZDG2vIcTeXSMxvWpztgFQoT3IfENsft2IbKfZwjZwEkEbeyWe3QMUR8zNLiXr9sdKoqEYd1uA1Cb&#10;hy3MIDVG+YyLmDY6SWlwMVHScoE/iwNwFenQsSp3cDT+5h++j/3T//MPIT5rgxqfMVi6B+1d6ydX&#10;7zimgkHGc3RjFljCtXaIBfcsC7q2eUe13GOm2IkLhwHVVVoOrtIwvgrrW0aeXA5yt05LTStrMJwD&#10;9MLtB0gMUD4PCF5DRryKbf8C79/psydip87xuKeJuzp4gIGZSwwFnQmWcmOVtJGb6Wg/3yjMc7+b&#10;Bdyeh3jOMmINIpfuahIhKJjam3Kj1vyXZDK+ht2ZBmIt6xEyo3FZBhDbD3iWz+wUJhU/w9PcGt+0&#10;f2OVuiI9PLDpddi0DdvKtbYNHOZ/LvN+H+f12wCuMWYfzEtn6yLv2TSApjFoBMY0NMNIHQFpkbEa&#10;SImrsKv95hsiNe7HfXiQ9ooVwnpnYGXTcw5IRaoijHdugUbmfXxGi7C+WeTISbI3h0kLR9Uw8kn3&#10;YS99YF1sFK2FmWHYgw1+bpnQ34kx6tNYwum7bGplc0yNrAGgagPsjIpq6UCaamFTWIVVvBSjFWkc&#10;HtrmNYCYOC/wFHIdlRAzlVtGso6gVYQ9nCOjEJAoJQi3iAkbmTTwAmwm1iv/JcOqBChjnWRRMh0z&#10;CuNo0N8cGgkgUS8PSfPUs+KNu0M10guQgmKUmIOknkfNKZ/2nnzGT/HzNJSoNNOLLBmw+JpmYQSV&#10;2YIZGBQKABvrZOmUI0JKOzKe0qM1uoglJgBeiUicmToFjX8CNNOpwSuzpQB+aYCj40tasaO3EUBe&#10;a4+X6wTyqa/N5Hcbf/NQmmzOtpwzvzEDuDCROnsX6y0xVjzfYhShZoCixp5dLe6mfWiQo7ncjU5o&#10;dWAcSiPXfEWjCSKUWsZQuEawwveiGnVQq2sGPFl7zJQ1VanY9CU2+6OkDbXAoKzF6aw0mT+wKVQs&#10;2w2GkIQ72cj6M8Pga9o1qKjaIaWCI80DSMFdfNaYPApR9uy5KwQ3xugDPULZw+nRHscpi7wHYKvH&#10;ONEP0lFPf5cou2ngYEcAHbZWpXmjfRDqSb1L84ZuRJM7/F40Nv6jRpcgABZGAJiwzBskSjvZuQkW&#10;V8QLNZkjMXMX9neipDgRStFDq0HkVJr/Pt7zQchCVEb0iMOtuB3mtR3noGkbE8hniTQoy9IMtR2d&#10;HeQEpnZER747tVbiZ3QSVtTAaDjZq9i11cPOGtipyHI0R2i/90NrYWHdRx3GXC0zGDM42Uo4aQUZ&#10;TScCWDUMz56uDk6WXhw6MqtqLPH7CLtdP2T8EUkZnLy5NDy3YPrw/xRy0jmxuVo7rmwMEJPF1XFS&#10;17ArqXVasyce7ixTCRxSZ2RULe+fzDKXE76e/hlfQ2k5yQI56dTsssPj667r43ULiIJpG+knw9Qe&#10;O9gkjAKw52gmvgrDcFaWmYE27R6CEY0i3Ywz4FGThHUm2Wo5QF+Fzbmzsz2WmkY8Tlx87NNPt8Xi&#10;43GAMkQvIWkbAM6wUVjQKkP3jp/cR40RRxGscxYQ7aXu2Ik0NOjIdwBLAOvAMNJiQrfz02C0bho6&#10;kRUaYcIO0DzCQj5IIT4YTnA/DiMfrSInNmJ7TqTOOUzhXnv/KSKj5hllY+yYUwCOYOT45W/fxt4S&#10;03QaWc8m2kFqJ7okjwJeS8tzDBmtY3jnBL2Fc2Q/ktcHCJlQMsbzNd/RjVk/DHWe5mh78pooKvey&#10;C+2D6RnPtYz8NgXbNYbL/jFBdgkGo7PxBAB3ktliFy/jHLwp82KO2A1MHHeI3cL0cJeE/hswMQHm&#10;PMYH8xY3E/CpeYVRLjQqYz6xzmZAsmYR0zsEMPvPtObfhMEZJuxxEzu8j2OT8H5MDvuJazpwlCzJ&#10;k/T5HWfiMbU+AWWO2qPAdRVQtHfOidxT1kJoVTF1xfQV2xH2afbZArADSI8Cmd+bXTgKKA0DSgNT&#10;2OHZ1AwHWY/PE3bkOTOHlX0MoJtGMpzi/R1Aau/pg7WPDbEJmuK8m6Z1gfioYVLnBzABbOUVtrIJ&#10;sjm/H1m4m02O8VGVtKksYwIZQ6osJh6qOciMGKbINKxh81lNc3I9jcrWpEtJ3qjh1sSNSno0K+pY&#10;X7jOm2Fszr7KM1iXjWoeDuJ8rpN8Hq+IhPocVJj0Anb7JS6sjChBkckj3Fu25kiUJNtzCBDQ3GDI&#10;rse/A5ezvTRvkMNqCC8b2iQ2sN5qahPE7JM1tchbAcym5DQ25GF8FEDj+CjZj2zJRmnrOBVsXgUW&#10;mVa+U6NZBzSDxPN/BDEjr/zeCCiNDTYnZ8n6WAsM/M0CGM2SFZRca0uQ5OyZLWeNq2NdMFaqylxW&#10;61wAXjx+gjxMZ1OoMYZQpKFw5VKTz2ftLYKNVcFyyk0RYj0uYM1z3lklm4gRatECmJPss2wbAsDq&#10;2lGiughRH6mL9Y3DkofJKwRsKgHGBjbS9WzuqwEyJ0x3jRnQTGsCDNKxMzo8rWU58sUpyyeJo1tk&#10;kzXO+jE81w/7QpIEtBoAyzqnmwiaNDpXtpFrS3zhAHPG1gkgvkLCz0Xq39cZgnuZlqCLXEPvAZh1&#10;rajHS8ppP1iUPC942e8l0ypjh+EH6Gyw2q3x0dJWc7B0ndjY5rHZFc4oAeQ1h545FFMWlgH9lr3t&#10;oZ6WjiZcy5Nt53fZfHCfEk8Uj+snGcdPCjukdCh/Lh9uIrsj0zdset629+MwTsVEenf8jvquhK0U&#10;ltMgV63ZgZ4Ldl4tShDs1kyzz1YWwElUBSNrNtSX57lG1JATQXdh289iNxRNVN6sm+Fo4oSrhV4P&#10;sij3U/D0a0ehCEy1occtGzMKSRQZu3ApFiGVuJNE5uCEqLXwyWvtRjpsQ8NtQ2vWfWityxlf9p7V&#10;G+Ab4ndo1ENuNYGkF3mwywmlLBxOWi4nQsemasHYuCkBsBXGOUoD4TAsuY1FWCbWZUMkz3MFK+wx&#10;ZKlldtwrGBgW2aG7GHUhr9mLs4KLzP9Zw4Lh6PRCHjsuniI140/27Noe27H9k9j2HTS0f/L3sRze&#10;s31ETa0wKXkC19H+DXpxyE1rBaAEpj7qbn3ssPtME2fH5sI5SRHZjYVOSu/jYduDACYDO46pYx7g&#10;Oo/UddQxKjjJpgGKNgr3eQYiA+5d9H0IXh1I0mXo4OMA0Ek0+aOk089RG5thlygzOHWByb80z7aS&#10;1NDO0cgGZgbJyzEf09S/5pDpprlQ3E1O0awp+zp1iXEg2PwPIJGv8nrmeb90bJ7k+SghniVf8BmM&#10;6AnAcgkWeJZalGHIJ5H1TmBYuM0olmfYzB99Rl2LoZYPntJD9RCQevqAehuOS1jYGoxFoLHJ+jj2&#10;dVsD7G/bAAhljvuQDu0zO45UGTWnO75FR6MMTEC7hAPQCcem7hs4bEqJG4/juAH9HwKYM7jmYXtr&#10;DCq10Vuw9txxpJFsXub3EKA8xGZmjY2a406sSa5Tb/QwQFmWtcJ7uQCozKwg7QKKNh2bqmHDsTWt&#10;CcBNAJukxjhAU7FJNX1sEodI0BgaQ/qcwoQzyYIEq5JhmVXoue0mzKOH8+04TsWjDLvsYJcv6PpY&#10;qiWtbKT6OYesXzcQGVVFQG8jDcrdA05o5/EnRtgICXwsbPzO4Zdt9nlp3EB1aSVzT0ArR8nIR6nI&#10;x4SVXYKLjzWgACk8o1Ag09WXE9udSsqQ04oBMW3mHikwHiVGQUwZUVBUCZCdCWIG8Dq8N1X7Oc7j&#10;NFzE6ShBGRwyomCX5/cCRpxyIXX8OEoh2u6Nk0pkU248lZKfiR+mcqSg7mSxMfRWyTCwMNa5BP7G&#10;SCpBzBFRMqw2rulymE0+YKTlPgf1Jw2QTOex8gA404jKdeYBEsWG97Jm5fO/srifzFHwLVayVD6k&#10;namM9asMdchMVnNrHfdUZ8mHDb2bad2grheGg6cC0E3drC3DtWxMSe3gtneMhuK+ag4Cyi2NmMxB&#10;iIFru8OPBdZC/ofgLfO0WXmV6+4o153mDA1kZqqepN48OONA4TbYP3/P45WDK2buOuWkiSknfU7G&#10;oLe0Ff+CafsXcAlfoDa9jqp0/uHV9wEsD8vn3+/4T7CrjzFvYJ3ORM6DLgtq9of55ET/HFhFFtKa&#10;hUALqtW8AU0syp3srHWj6EypZ0HVKVInQjsPzCBHxpJUgdKyrx1IU4ks/LnsaqpbyEPkcbOg8nE4&#10;3VKzsLtmoAen0YyMG6eOArE1rU93fYyJAztralyQ35wnVIk119+Xs9PKL0E73pIbGtjFNbir4/eF&#10;FDztCdO2bl+XQyPXWUiG2a0WQtedeGxjtDJXE2YQh06Wa/ZgByHbOYAF3KnMtQ6qhMK3U88r44PP&#10;hZ1mcTLlc7LoslwkCHcQyaxB/Xcrnd6RKVM48AaROpthozUAm0Bnba5EQIZ5mdAtcAli9cgB3chp&#10;5iF6sfu6HW9ezevQgOJjV3OitvCe91JQlQ36nFr5/xpDOmQ9vI45XGiyE8GxH+lmbmWBmtU+FgcW&#10;ehYYd9c6xj78lNE12z6I7d72YSyOVPldfJ2UuCuMdOmg0O5U6waCkMdwZw2xYRiilqUd3pqWjLbV&#10;WUdbM8YEMH8u+5Lpms3YzgbDrwU0m4t1B8ps1mE8sjC/nsWCv4JZxVE8zlNbwI20D1mvEwCbnB+O&#10;XcRUcZrF3p6ucRbWWWQ6Wc8Pf/pd7L////577Cx9YMXUO5pwvs3xO8d82I92ir+xH04L/0EmOjtX&#10;7BVmjSeYWR7TYO1xiQZrZUZ7vKyxXSBr8Qoy3ymA6ygbgVPIcWdgY2eYg3URJ965i6dZjI/xfE7H&#10;zuDYWzuEPHgcO/6pYwAKtaLD64EpObJFAItARyA7ymOcAiAdlKk931xFR8sIWJu5i3dDlNVdnI1X&#10;qKnJ4C4rX/K1ySM2rAuEyqMr1KMWSMCYoV44xuDVSSdv8/47acDEEaO4HK8jOO9nosBhGKSg74bG&#10;1H8Z7PwqbQ1sANzUuBHwa7MNF3AZGg1lwsaSiRsMLZWFLRL3NEX9y1EoyoHjhO6OTQNc42NsQmYB&#10;JSREhlQ2wqq8JttgVm5eZOL91OUMqG6BaQ+QlTgKy5ONOYPL+ykxOpyymo2oG6vRqVFe4z7O4dEw&#10;168QllWEa9jZe2Vs5spRJ+yZ7OZxteULYkpptWxaa1pRSignmKFoLJUsLNTKlBsxSGwyN+Q8GNYm&#10;gCHlAWICl79TmhToBDS/tg4mwKUCMgJaSPBgU+zPc3Q6WrtiffHY7ZgT2oC0tZuJGIGIQLInndo+&#10;pRBjpfzeSCnBULaVrvWec19jhoeDL1sNfsCPMESDcSNrjqWcDEAvgzXHW0sq2c4C42+zMZZlAKhG&#10;UxVjzfdwvTYBJJPfqW5l8jdG7OkM7+baMpEomzpcM0qZ17mxX728l5301JUi/ZXZ39uIu7oLw9tE&#10;IyBWzfuNItKPrwAG1kKqRhvkpBnw8nBsVh4KlWY+2VgD5MVesgsEGxy7ejx2klr0TdzE2vNtuTKO&#10;UADrpgZmaaqWHtsaAKzCPlkYnbduEMx5lMEaGNzCmqJRZIiN8nsMbJiBhu1DDQAWvVKZ2wCxbaAp&#10;xU7YmPRZqliC3vkJkt5ezBW1UFetrcHOysLdySLfjsxnH0ELOwebztqRn3xxRqaMLTGzB0QWwD7e&#10;/bOQYF+JjtqADFnNLiMVHToe84AAJXgJZHuT0JsBLQHtE1xxO/ZuAziyAQB7S6x3wQKJrClBPsgu&#10;wh1ZhkuFaJpqdmvJjPdQgsvNY3clm8PZWMquawzXSw86rbWuenYuXdTrjB9SaiylkFsOo9OKnwcr&#10;m2dxXcWsMMnibd/SIK+vGfDIoMkxF3kgi92XSfZlSH9nMQp8xuK4zoJpvUtgMaG+nfvLmDz8f7YV&#10;lHGCuFg7STqHCyKPC8JGZil81LRczAXb7PwbQLUajVrjRzUad4Uzd4zIYidlX5qMsISLr5G/b4Sl&#10;tWJXbmU3NUhf3Ax1jXUSE+b30WjYycaCkNR6drgF5YWxXwBWP//k57HtOz+M7d2GK/RTBpnu+jmD&#10;NtGcqWkNU+TXxdYOoLZa56JmUsNnLphNkMtYhKYvoPbzvjgBoJdNgBOrRx0Rjs4tsIUgZXbJA7A0&#10;JcM5RyFg1OjhZ1r/jRPbDzNbQ15sxf7rZ/GAZucDFJHbAPoFNgVzfAaTaOcHkLysb80i800gQV2g&#10;Z+lPf/lD7Ao9TFXIoUdx410DGGb4Hz4/rfiyEyds7zs0H7uFG/Mpqfi3cCNewNDx8u1DZDRqeTA0&#10;QeUKbsPjFIeP40Q8itR5kV3iNXIjP4ONXSGvUcZ4FAnWmtBBQGqDNAprQwd5f48y2PPEGaz21y7y&#10;OFc2B3giI15lrthFHHz21Z2CRZneccFUfIBJp6bfG1dl7qJNz/aNhZ4xbgUwjyhJXxA742w1moqX&#10;AZZ56myzmHXGAXnl0Sguyx46cyOdLCAD3cCJegpTisAqcMnCIiBzNIrAJRvz90rMThuQoR0AhFdg&#10;erOwMut8SwCbzE8p0XMrsDIkxXEY2jzsTUCdooY5zA5eBUEZ1/aIYM6gDjaCu7ETF6vSYh8bqEZq&#10;X7Zr+L3Xcz0M2knLbk6ryUQ0+1D2JYAJXh4lXO+CWJGDKJHhawEtJ/aadN/EhquV/zOIXG6Ch60B&#10;S5hT7Flz7pi9b43dpGZg4NK8IIhZ5wqzubb6wqJbAUtDhxFVAp8Gjww2winY52VzwQCiG5HvnUWY&#10;AeAlscbYBmQPa0IGjMxbGFciTCgO8NoDeHmbgKkjIZMcUYBMJidjcdGvxSDWzKJvOoeT5vO5xrPt&#10;HzUlnvJGNre5MBvByvi5QowNWYBSJvKm/oRMNtSFAEgZjvBCNraFrG8SBucX5pu1GKZ7JLP5hVRg&#10;/DCfVht/gTIfylELmwCNPbYxFMHkWpiV2K6Box/m21PKOu6MNK38hC/YK4z/oZoShpJfo9mGgJJk&#10;ZRzQXTttsgctEotDYRyLafbn7pDsQxvLNN9XUbcXrKqRRcOsRchNLUqS00p83hKlopD0D+gaqA4j&#10;dAK2sqRux3wMPO8B2PT+YRoXN0C7fHYJ26l5xVH/ygrFtgKa8mRQJja706hmtx81FtoVL/tyHs0Q&#10;lM+Obju0Z5Ce5rA995C83gGQ+cJGcDnGp+8IAOaoFZG3gUmd2qWzPBEYRimA7YEFCFw7tXADXjnM&#10;mIpLxn5PQ62sxAvB9IwSjlJOsGwKuGV1yGLkpCkl7o7fRdNwNvJhPkBGjiLyYSUn6ohAiwU3AZdj&#10;FrugzX4snHd8uFrvja1KwapvSocLbb0D15AdJ6jxKM3JnkzxyEfLFuA0ZFSZe8buyD6vdWQppb1W&#10;PoBg4oDm5wFyeXwQuhB7lMUMIfbE42f1yIFtgGkWbkgL/+6yTU13kZmAncg66ij61uLQs1cs5Ega&#10;0sljC5D1vG+ObqkkTaSSC7yJnW8zs5Jq0LOdXru8Rm2HnazBp9YQzJvLKsqNffApsWG7Pol9uOOD&#10;MAYlcdfPYskc3ex8ZrDHDwFI1kLCVFyYXA1STxuLzhILnePMmxxPAwgLyL28JmePyXqmSeUQPDyG&#10;cSbKwjq5IDpYOLodCY4jsQ3WNoJ0OEU/2CROxCWkvnnlR40fMNFuWFsDRW5Zr9FjEwDiGk69KZIa&#10;Jlmc9mGYmGCH3tvXHTt8dCPUZBr5nB5jR/+c6KfDvGeaFxY4/yaRPJUPF0jddrbYH/75tzC3b0no&#10;v897u4/dZnMAAI0jpzFs2Gd2gZrSJZjYdzR8f/urz2NfYY2/qsUd2c+4qiM4tZTBFgHTdUwfAtkx&#10;XJCXYYUXsPQLXpfpnXLy8znMF4KXtwKY9nZvBbEIwGRjRlR5yMpsfL5Ki4CA5RDOzcT9m6F14LT2&#10;eIFoCyx8zw0rdtSMrMvj3TqYku4iMvAJGOUGwLdCnS+avaaZw/NsGalZ88phJE7T+mWLhiXLINf5&#10;X5pF1qjBKfsN29sFcI1SK/N2Crlxhg2FkxQErRE2PAKY3x+gdqdsKMhPawxAnlJS7ARkJtgM+XUE&#10;dgKZG1IBzMPWFq/pvBLYBF9XG+4LsNn/ZMxaEee7h87VVs6pdq5Ve6R0JrrJ6sTQ0z9BviAAO7lE&#10;rRpW4RRka2dOVJfh2Oib7xR1brMDo4Lh2PxsEDCHIKXdXpu+Ryb5fnHUaQ0OTud+Kdwm0ZeaSntJ&#10;Fj1b6fyNoOWRSJpHElJiGte+jMkaVJpjqii9pBKYnoyqpaGtgP7QfEBH9mTNyuzEHOpdApbA5d8n&#10;2x+bTDoR4Q8FbMCd5uGg3FzYl/F0BUbdaR6hpGHua5m5jVtSYwEgV4Hq4/xEQ9O9DpdZZ+YZijoM&#10;wWjtZ26ZkiObaN/DMaR313Xdy93jDK3sZZ2fxLy1RIvEEsNIIThDSH5OIinDfFHaDFjS61ZQy/+G&#10;QQ0TF3XiKjI9IQGjyyOAWC8gRswY15+HfWTVqHJlgFUu4FzE86tnHQtypuY51stcgLWETXlID0E1&#10;czxNDq9bQ0gldb5CPjt79N4DsL7pdn7BH1O4q2zDFUIvWM8k9Zh9IxgxmnghxCzxZhu7YlNZN4uW&#10;YYyO29Y+GQHX0ctHY4dJONC8oSvFvxNRbXS2BrYz8RMAjNBgdiCibhEmES3kApgMTNbl7a54YqUA&#10;sALqNDKtvciLglgpCRqyrrxiPnxkMPu2apALekeHAELAKY3UeE56AUzwKoDqKwXOYMFU0jNFQ0DJ&#10;wZ6q2aKGmpfg4NRnwcr+MSU+WYX9ZjV8v58FYoH6i6xJGq4Rw0XWUGIBqYQ3vo7dhIxI56HsyKOE&#10;HVMpf5PKSa25w0V6jEXGlBLDhvP4sEzOuEIvloMUTX84x468BwYzT4OwbMamZsfDNFsjg9mOsCHQ&#10;tt9i/Yv6WjdSbSMOxVodWliKldNamJfkLtk6QlVDLTtercm0DeRlUWfcFvsvH/8stjNhZ2zbnk9j&#10;27b951hG4gexntbi2H5Y8jJ6s6xHu3UVO9xWd8sU5tspxs9qgYdJtbqj5fkoZXYiQciwBC17eGxH&#10;aAboBzGcyLR6ATGnQgteM9i755E3JzFgjPD4M4DSPup1Mt0DsLBpmrDdEHSSLTfn4guLWMGcMGqv&#10;EP9/kfrW8j4m/06PY5engXpuikbwSkCsPXbDAGNkwIcE/t6kMdm62aFTa4GB6TT85ocvYn/5198R&#10;LQUj4hydWxkLsVK//uN3sfvIdgKYJpPDMJaruJzu41b0OIsx5hBuxcNY4a/hfLzL/zgP0BwOrQhY&#10;2HEEnqYedybIihgqYF2bQzM3AewMxo5zGDIErmPUsUzEEMDOAVBRnqKg5e+VFGVnWuUvUfuSfcnC&#10;BBbdjfutWwEIMjClVOt8c0ZzkZBg7dHDuq7N7EqKyogysRXe283gXR2LB8ImSaa1wsbAETynadS2&#10;JqwhRyASlCaQa6cAHhmajeoagayNmWno5sZRKcrUkyx6nY56B4TaSSFvQibUlKRUeYrHFTSNRbO+&#10;4sRjE1eGaZvwdggDlXW7WoBF+dy4KXMUKwAzp6rncy4XsAktpD2ihHNb0PPaLxRc2HQ6P7DYJHOk&#10;wQJcx5Gxw4T6dEAlEfduNRs646acG7YpEZJjaKgv16N1MFlYcCfa17UFYptORH8vwNF3xW0iiUCJ&#10;gJWP7ZGG9ChwFTi4kTUgC0nS/tUAYChUsqISAKqAkouuaxOIdF17ZOLAzsQkYS0sw/FOWuyx6Cco&#10;L+KwNuTbob+ZJuVbKxMMkQEzWLMyqJN5m8r9fNwiYu3ySf4oB7xMS8qCGKQDiNr+vZXNlYaoOk0x&#10;TnpvRM7H0IR5qYgIvBSep+aPKTZDM8jKM5wjo2zqGmkBqu1E+enZPGraeQzYVucINWfadwwjru0o&#10;D1NJxle4P3Ws1iHWIqRFvQ9jEJZerPg9GL9qiN8rApx1Z4bGaYiDNn57STvs+wpmElgl+GIt3In3&#10;ZazLtjxpMtGwojHEJmyZsw3c7wHYyGIvSIoDDprYSKGuusPpmiwU6xRpl+iWB00bcRLaCe3RgDw0&#10;iLTjUEXz9kTY8X3o4ivseA9jTWehVUKUVm6mLpM2DaXVHr+DTEJ3KOVQZwuM2vTz2OEkAFy7GY64&#10;l/SNXYCXR6Zd73akA2hFsK8edlNlgFgaJ1QpJ1cFkkLIW6OwnA27SOaklaEZE5UGlZ/Azj3qhwVw&#10;peJezOFEML6pQUciSK4kZ4/VAK66JgrDvSy6Rh7ZFFyLbDfM3y/DJGtwFlVC762ZVcGAXGiVEyuV&#10;8Oi3cPBls7ZSdlJlfBjWvHoAlyEu0C4W5BRO7A4MEGtIPDV8iKbmJ1AH1Flpwvl1dtkW8o3PsYgq&#10;MwsFVpsPua3l/7dp56doOm7kCw69DrrU7QvrQj4xK1I7cjPSzCpF+UPHD3HS4k5Ebls9tBaK6x/v&#10;ZJjdRz+DfX1Mb9322PY9n4Rw3q720tixQ1OxjYMzyIfd1DQAI55HLYtRi7Od2Gn3sehUsIvtAoxC&#10;ADKbGO38rdSuhgCrec4Dpdhm6l0DMHIBTNAa4mvlw2k0bFnXUXq3VtgFTmMzP8wu/cAWuzpGU+5R&#10;2JMSq+xuH/1e56hjLbFxkPkOk8gwy2K5iHlhEdfhGv1K80hbjSx6/Xx+y9xvicX6CAB0E4v67a3m&#10;5c9Ix7/z5Fro+7p8+0wArnVMHOdoB3j08g7A9lVIpH9MSv53v/s69jVOx3sE/V4lueQkWYwrOE4P&#10;H1+BgW3EnhAE/JREEH9/zmI09bHzyoP0Z21OJ95kMTIwpURvNZtogbf+JXgZ9+QRAZjypT16px0t&#10;AzBeIG7K7w05drinIGC/2yztB9rh53zvABbNLONcf31I9qbfyLxkYLIuJcTNRH9rYUh6bBym2DgI&#10;JNa+IifiBiB2EGA+jLpgbTPULU3vAIg0EQlotgZsStsESwOc3tqQPDRB1JNDLHGOdrF7dwyQ4CVT&#10;MsNTp6M1NP/G2WG626yxCFQ2rVtrsWG5DdlYE48ZoBoJ/L2HjyNoBfCqRGoCvKwLO/DVXs1cwEfH&#10;bjaH0p8sShATqLxV8ktjDShCXrYG5s9kVCFCShXE2WAOxaUnTBu9h3UvH8cGZqOjZGJKhpvuRUGN&#10;Xk8UH6XFLGVH1iaDyA3k9TYDA0YyClU817XyYSauxXT6xdIwrqU75R4rew7JHLnESOnytjxj3SqH&#10;9SMTNpXC/TRpFAl8rCPpfJ3luqWRBMCy1SjHaCj/D+tnKipSOn+TCZDZSyXo1AEW9orpnBQcNXxk&#10;C9bUypyzmAmjCVPkYTz24KbC9ppYnyYZQySATXOeVbO+60DPptk63cbrfGaP4RhPpSk7G7Zne0E2&#10;QGnIhUEWlUQPNuFGH5rnfEM2bKeuVQEjq4K4NCItmuZvL1yBkXxggE5NlY9BNlslMMpce2jZ1Jtv&#10;64bGFhynX9jkHQFZHsDlhsXPrJj14T0AK4MO7s3aEftg73+hN4FFbRxmNdlBvwKDLpERu7Ega4uv&#10;hDXVIidq0OijfjDGBdOGU6QOkOocxy5Px7bBjToPdSBaA5OF9YHEZbj3Ptr19wAYhgw+AHu6LESm&#10;8wGlqBuTU7gLl+HuvfSBcXibQCJHInEuJnFoZBBkdBTmcSJquKhi4a5R6oOF2KFeBosqZIe0FyCc&#10;hRWs0weTZkN03IdIf6Ro8EaUoWk3YjbopiDYwyIrQ3A2WR2PYaLFOGytmddnP5xxRgKsJ4y7Kceh&#10;mLHYgAuzHXBu5b1w5lcN2rBhvaXcxxqVi/sYLHWMhbeLBb+KN32ziZmcQ6h0DSdcEvXAEYq0Kwxh&#10;NL/OZAEvomGY1yoNw6UApb0aNTZU839lXU6Clv10BBDBgsrj1ZoqQG9MA4v5BrLPBRIqgs0aqUkX&#10;nAvDR5g0fvbhf2FTAPOinrh9F0kbxNTIotbXp2NHj1KLwm4+y4m1Qm+RPUWCaQ+LmNKCsUTq4y5y&#10;zk/TDdnOa3cjMELNbAb5UJv/GLtqgWqFxVa3oQ6+Q6RErCFVTRnSShPtKNKkUsYs95vWqs2OfxUD&#10;wTkWemuQ8Yk7+ZtVjBMnA2MVpKf5LK3NHULuug6DOYMjrwc5qpCFRACTvWnMGaLGKWN2CKZNzG++&#10;eUaKxmcYGlYwctzCZcikZ8a+PGfci+kcWs1fMtrkd//0Q+xbAOwNwzev0Kf1FJPHr3/3NvaaWtmT&#10;51h3KUQ/AAivk6V4CoXhOICm5f4AxokBPucOGEU3C3kfgG1DscCj6eIC7OskXx9GltPIEQUBy8Ku&#10;IBVehn2fpsflENFeJ2kfMJfRSKvz3DqBWpu80wVk6itsfpx3JjOfpBZpgoUAZiuAAOaFb2KJrEwW&#10;pjPR70doIBc8NPVY/1IyVD5c4z1eoVa4jMzoIFAfu89+PphSM7KxTcaaigQb3WlhZAqpIEPIc70Y&#10;NjrYKLawkW1F9hV0ZGazsORJ6mRjmDymqcEuE/M1wFiUbmS9TjJHBSYBTPCr5RoMMjrnVRd1VlmZ&#10;7E0glI2Zn1hEvTbEU2GhV2pUYlQZcWeu3JTFwm84rTtzazmmdSj5yZI2LfeYg9jo+r0MTPal1ChQ&#10;Ra5EgUr7vLUvbwUzAUsg22xq3pQWBTsZnxKk8lYioKIRQ2ObQKS5TdazyagwaiAX6uDWfm9qkV4C&#10;3d6FhKOXUv+XxRTRRlTI4fcyHIPRi/k+D2bl49k8raQoG9OMUaI72onJAFAa7Ezm5mBMpUglSOtp&#10;Ph+HZ2baYL3FxAQq/z4Nt6PliywAythAJcR2nL/DXIvzJudwrRfwP2zUzjV8GABLLQSMDSHmNdjU&#10;LYgIsIWOoIGAONS4hAG/xgqa6NQ31QUrw6GKoqMSV4byFswdYIeGvirqXhX2xMKqcngfZbAmK/m1&#10;AOb5a1uRo7VkY+UwRIcYZ5m0D9PN57N+D8D03u+iN8vY/4HZbhhYeWwHiRkCWPMAdRXMFjtxI6aA&#10;2tocW+wJYyFupY5QCzNwSJl00cj8RrTV4DQB9AQxXSW6YuIpXv79p/97aFYO+iyU0tt4+r3iqEvF&#10;03sUh619j6nxpEDE8X2iY7lN6OD7ZBIhMpHechztTT9YHvbWHmSTaoqSCdSu8pEVdLxl4S7SGbhC&#10;CnIrDp4Sip4m04dMxi33XCNW3FY04XYYVwmAVgAgWvtRzhph0ZyYH2IHUEHjI30f7HIqAZxiI6L4&#10;kBopQNZA2QUscw4baLyrqqdQGvIPM8IkZ80VDXxI9V5UgFcFH0QaEkM2u6BBFh0Ll41YRseoC5Zg&#10;zshlp/kpLNNoG3fiMzAagdMeOZsOqzwBHJDJJkA7vvmOHvatFXNhmtCvK83a2RrM5hA1jyNIXEoy&#10;P/vkZ7Gff/pzJNltsU8Bsk+3fxBCkk3cn4TG72OW1zoAtrjKXCeY9KrOS37uYjYGcxpAwlPuGQSM&#10;fQ9lRANEyXTCRrtYvLpYgCbYidszFbEt61vDANqsI2HYxQtYc3zdxeLYDRgKYuMsYvYAac0eYYG0&#10;pjKISy0Hxm1qyqwz42BWsySALOJOXIaVzcOyTlLjekjNa4KF2U3BACf9iKPOrbVi+T9IE/QZGNaL&#10;Lx8RBPwQcwamDCKkHr9CpqWYrJHjIc3Nb755TkjwN7F/++//Z+yHv/yGv8G4QWaiEuOl6yeChPiC&#10;1I6vv3se+woQ/Pq7F7Ff/vp17HuA7c//xw+xb37zeXi8+X2TsBYdl1ygnGdnCCV1/MsVElA8TtLE&#10;fBS2JkCdpI/Nupdy8U0S6m9hWrHJ2QDkKFTYhmeHj2rMELh0SlrrUjLUpGLm5bR1jABY1r06woVv&#10;L56sK2rHUFL0617ODeU7wcgamPLhEpmV9uAtqqAAiNYiVwAyWd0wn/UEn7sMTLCRHbUTBeUgyzFq&#10;YZMAk6NNetiMtFFCkIU5EidMaMbV2NqNmasPKXMGZyLSflkNvUtV1GyRtm3h6OJ5aNO3H7OKRara&#10;Oi8b02aux0ZTOYynQhouQWnJoRSQDZOylJBHLdxgb81WhVzrOvBs7wmMAGDKN4EeBrbJwmBtAKFg&#10;ZqNvHs7azZQN0zU2GVvUB+b3mywreauh2RBc3YdY5tlgh1QObpX8HECZZY+XafPUtZJN5QCgMljc&#10;M7j+Mw1B1/jG4p8K40rn55mwFaW9cAuDyQWc8vAX5JGdah2pppuQgx4WbEwRzgrLJRDctPpsHicZ&#10;ANRCX8hakMXrtE5UBwhYMxN8SqhxaddPUW4EsPbYeM1zylBK9L0RxHgOsjtTlZL5vYeAJAsUBAXj&#10;Hq7V/UfXQ8J/aDHg9cnAUom9SilwhBZgLuhBApRhlfty+FkB8qWJTI2EKWjMKDNJA+t+M5t7M3RH&#10;qItNonosYaRSlasCxAQ0Q4UrjJpiQ2Avm5mX9azdJozItMxwNBpLw03lVgCFA4zdqPj79wDMdOQ9&#10;mTvCm2andzm7g48TfhHe6JZBpnTCMAQ4xwGodzbhUqnvwSlEo1wbC0cvvv3+WS4mpMYeGJjMq4Ps&#10;P49qWIPWzp0p22If7vzZ5hgV5DjZRRk9VNLj1AzCfX1zKVbGJwtenwBYO5neTA8aVHl3/IewNCze&#10;AIb3y2GX0+3/QEor5EO1Z6gKalrIC6zlthsAzecD9DAKqt7mZSd8csEpj5nJ1q5l1GZA+sU6WJRn&#10;ifM/wU54EvAq40Nw96SZJZsP2obtxfUpFqI1wIemQU4q6111hhnTUS6AlTnkklk/Njyb5pGDxbaM&#10;C0VLvmCbxfda+h2mqZR15uoRahXDgBfSZ246Ftw94UTq5/m5i6pgR1XvGG4+cMfUeNQCaLKuAGL2&#10;b7CDbUUCMHFB1mTdYx72Y62jnB3sJxhfNGvo4vyUW5lXPgAxAPOcZxcvEE3zXKaQf6c5prBk92D7&#10;V5vu47abTUovOzTrUv5PjRZKobKe4OA0SJQFTJZlgO4YhXzlQl2G1hPbWUTmkJ3WqYWcgYXMs8Or&#10;ZVFZRa54jEFhcwp2B0aBtZDCoFutiwZpJw6Yk+f4lWWzG2GkAoXNxzMA2jmmRA9RbO7k8x9n3MMg&#10;51k/ddZZtPd9B4mbovH6FqG9S7DLGXaDSohHz5GeAUBfIxPy7bcvY9/+QHP092+CdGsN7D5Gj//6&#10;//xj7C//8rvYZ4xcOXgEUKcZdB1J/Dry40UK1JcBQtM8BLIvAbR/+K+/4/gx9sd/+m3sG4wfxlP9&#10;ib//Mz//8R9/EwDS/+EEAI/X5Ch+xWTlb3//Xbj9nhqcM8X2I/vJwmx2/uq3X9K4/RUM8WpoBRDA&#10;tMgHAGODZb1xio2KI2wGkHyVuP38o9qXtx6yMkGsXaUBsHE0j0AjkNk0bhyY2ZqjSDlT1GetOY5z&#10;/mjAEciMArN25d9Z+5pEClxYXyUYmPYEWNwIMrCf0QTnkSYkrfWDY+TpLZFHuU7bw+wM7tTBAGbd&#10;gyTOjzJ6niboNgK07U3sAVi7YY8h0oiFy94uAUz2peuwEPZlDcxat+atQuQ8+zpl6WG6O5tKG2qL&#10;uFYFGC3t1q80XORSQ9N5KHgZ+JuaTzIGzEpzhuDlrce7ICa4+b1NzpsLNQzvrywGOZAFXDYlszLd&#10;ws19ajGMhoVewMoiCzWMTgnfb36dgWSYDktMhZnZ+2Wzcyryns3Puayt1V0E+Q5TNx6EXWJPD8YI&#10;GRi/8/HC2BXlRCU41j7LOAOWENiwzPL5TVC7Mr1jDxt60z8SULP25tCLBoNKRLZMMYGDupvP1Zao&#10;OFqk4sm4tRFbBiawpcDIVFscbWO9UKl1E7DtfTM2Kw7Q3WRzSTA4WWlgYGBFDU7GRtZ33YQtSJiu&#10;V+Ws9W66BbdcjRmsk51cn/aM6YcoY11Twi3FeKN71JE5ZlE6bSAkoCB5znDdH+XcH+P81DS4ybA3&#10;gc/pAO8BWA3WRnsTPqU5d1ca+YOAzXYajh3MZh2rhIXaD8k3V3bmm91AEoVg14ljpR93ytACIZJ0&#10;WPfzRDtY/MzJkoV5WAfbAzjtSGCKM0BkLFQtwFJBI16OVlF2B6kwtFRktTTzw/janznHyyMJ96Kz&#10;xRxtksP3PcRTWQ/K5WRwiOYQ6F7Mc03FtVPmBFTefHsdZDptLHK9LNTWA9q5oA0HdZxDEeDlid4J&#10;C5sDvAQ9WU4q/9detXCSAmD2yFm8XD9hPNMB5BV2SrwXZfy8jh1TXRMNzg2wrjozEKHRSqzsjAro&#10;GykVwNixODolcwvAkmh4bEarPn3lMC6xKXaP6PBZNkhmhebMkJRNnaxG4OWEkPU57bqaD97XJuuw&#10;4Vo5tccT2YUd6cyT+iBF+WVSKLT+/gKHoeBl0fwiDkdNKros5+y/YsEaRTo1IHgQyXSY12+eZZuf&#10;mUnTsOo22KvN0q00YlvXa0Vu3EeTcTRVu9E+QBitZo3IIq+EOGoiNYdfT7JQHubCEMDGWAyn+H6S&#10;53MCy/YtakEz9A9NTFO/2k8qCo2yApjBr9Y4HSmzwIncjYNzGBl6Gru4t/MA7anzOGZlwFhvJwCw&#10;aZjsHJLFOPbdDj7HNorJPaNII2ysDhxbIjsQ+znROtdIrfjimxfIhOdCc/MxbPNOUv6n//MvsX8h&#10;ruqf/9ufYv/6//2H2L/939z+X3+MvfqC1PtDtCMAYmsbGELYxCxRF1sk5kqgNJbq/LVjsLpLsaeA&#10;3uffPo/97h+/DyD2l3/9kcf9U+wf/u0PsX8GGP/4X/8Q++bHX4bjDQn0JnF8Qc3tAgYUcx4P0nx8&#10;mN6zawDXlzggDQc+j4VfENNNqCFD+dDDnrsxwMYm5rNY/jf43K1/aZ234XuW+1pf7WYnOwggKR1a&#10;B2ujjqRJwk3cPPcbYzGcw6mpaWaJ93oCCVlgtC3CJnWByYQSa2ErOBLnqa/O7cfwARvrt92C5zKG&#10;/GRdrIONR88gzemLhj1TuyRfs7Wb3MVR2RzxYSOAKoysow/JkxgyMzRbuY4rqe+6q66mxqp86GTy&#10;fAELVcKeryoi1Sq5VmupZenIrbR2bXA4aoQB5EpybvgEHtmDEqFhvQ681GJvzSqBYFxZViQh5vL4&#10;SouptNlkaMZg0Y76wJTIXER9TGtTBjpEh+tBUi5GjdxdodSSisSWyYiUrEruVwpQKLkBGLIx46WS&#10;+VsZUQJS32YeIkCmHLgFYEX0WnkUYp4r4tDVZ1aiKfaqYcqMNkMLfLYx6fSbY0NnosV+UnZ6OQ+c&#10;Om00VTp19XQAI4XnnIjLMYHoq7g8RmBpGmEemc81nmi4RNa1hByeP68lATC20Vo/wzTO2h4+0wIU&#10;o1SZGRv3FBhYOmn61e0kA7FhSAPYPSz9lPPed6DGjUNculHaKiiltIIVo1roue7qqIMVA7rWuHIA&#10;V0dtaU4ZNNicc9dRNGk2lsOmPYpYn0z4d8yNCR4GD7u5MZpKlcqgYut1Atl7ANY51sobkRH7JPEX&#10;sU9YvD+xTsWbLgW19uWU0Ty0ziKetOyrC9DqnSK6aYJi7zwRQ2vYojl6pomNwWZpl7azqOpgNjai&#10;SXe3M0ZlZ9LHoaBZD11uxELvQMtM9FnZVQbAkU7OYg4feDFvXj4nQCb9Ykmp9H+xoyhTF0bSa2VR&#10;7eCNyuXvcnmjm6ClynkJMLcM2JoyWw9v6AB1uE7kTHcIDRwFvHn2XxTQt6WTxV61WZMmuGhb6MMQ&#10;JLfv+XksUeYHSGp5TaKZuxx9d2CCHjBosq6fUtoKjGOpRkas4OIp50SrsvEP9tVHVtkKi5usoA5w&#10;tu6WR9HVrzU82ASdhoSaxeMvHaARlRpYJrvDpOw0bO5d/C/qWVx8nTAc2wvKOSlqoebqzUX8XwOV&#10;rcXJNq2fzSOrjSIntbJzmkXDNpU8n4vx7z7+u9g2QpA/3PazMI7lGakMR5Gp2jFfuNseh7IPUUSX&#10;XXWzYNnL5+flJIHNfEmYKf9Dy75/M0QP3Ah/0+2IBhrXnQBQF9xj9K9o6DDrjN10k/mXnHx+P8YC&#10;pQljhB2+DE7GKNO1fteKXGAtzRSGrt4uQGwytkqfUQ878yJaGrLZCdtPNoObbliAwtE6ycU7C1s0&#10;x3CFkQ/acGthp6NsXmb43RIxUeNKamyeetDeewC+STYtc8w3Gp3tx1hAvuF14myo9Q0AhAew0l8m&#10;euvWoyvBZn+PgZcPnl1nOOh9GNjt2Gtuv/zmCbU4JLyNKRgKrGUV88lxLPSYXg5wrB9nbMsRzCUH&#10;cHCujyHDzBKGbeAw0TmA5o37F8KE6jcA2/d//Dr22z9/E/vLf4Oh/etvGJfC+JUXN2IXbzEjjDrb&#10;7//lt7Hv//RL0vBJy8chKXApIyonHjXXEVPLPpjoNP1fExhtVqj13eC5rwHE/ciJ/dSkjfUS6IyT&#10;UoLpZYMiyMyZts7mwdEl/ThAtdHPcT83BAv7JmgAR+p1rAWtByPWtpEpnUc3hvPQgF1Z2BS1rXE2&#10;HGPMArOu1YHZo5Ua2LhMHvu14GO8WBPDYTcb5kmWJ52jC1DztrWHtQGzVQsMTHBpRQ0pdtSG4+45&#10;qjAsNeFi1S5f5NRhJMEwGYJ2GSVE+79kYqbz6EQsYaF1w9VM3JiP4y5da7yymoucAbOmBIUE9xDg&#10;m0O9yCG4ApSBDLoRqcFYn+Z/O+crS2MHQGCDsT1IqWyudV7LnpJYlxKtbXHrwEpZVDLrUgpgoVxn&#10;kG8C648AZXOy0l4C61U89fM4RkSFtA36R1NM9eD+6aWABCwrB3bj1+kAn7cytzSYk9mLmQChgzGt&#10;daXx+E4DKWMtdsxIDeuJryHXeYvKbLDYMFmawyxFn+cu2RbrrdJlOs83EXZmDGAaoJbM438U/wtA&#10;IzsY8ZZwos6wnuRSb5LE+Nr28PeJeXtDvFMl65AypQwyHwOHcVSVbOBHZjiHiJvrQI3rY9OoUjUO&#10;mWnEO2H2rZsMa3iFsMlMmOgc158bNcOHU6lpOQPNUTcZDhrdGurprbW4TfAqphaP0sD5PsJaPYmi&#10;8hM2etx9zch8aZ/EdhLztAu25IdobpeInIIEZpaX+qUAJeD1TOJWojt7cL491jvHgjHHz6ZtZm6n&#10;L4xFUXMEfT850MJt1LN8U4yoKoapdECZ2wDCcj6QdN5UmVeubh3e3Ax2CSVImkV+mO4UeE6l7CBa&#10;eRNbcPtV8KakA3iZnBgNWNprWWRTeb7pmDXMHDQtQ9ZgfSqHDyGJDyEDOVDJoQvGOI6rcnIfYyMW&#10;+kKQpL1pcfRaBKurUS2cMJmcoDK4NL6uBBBlAU2AnCyviJOjAjlPBlCKFVW25zRqezHW0HoPcAxr&#10;aIFWl/P7YgCnEpbocyvlb/O5GAqg4w7JdJrxEikH5sMZjpuJvKcZpYUFX4nVHYz1N4u6nrxq4u7M&#10;5g9O0bfHLCx27eOkJayePM5MnWXAuST2yd5Psct/iOyK23D3L2IffPj/oXUgCYclSQiwK6Oy6qmf&#10;6RjUBWYRV/DqAMScJ1QHgOl6dDZZGSdQMwX6IWpTXTAta4fVgKxuMGsjraZEc9KOE3A8hHQs8NXw&#10;ftUCvp3YaYdh3459mbZHkJ1XF89BgBmHMY3C1p13toBNe5mU8mbqdZ3Ux0ZY3HKpO9gYfZT4KRfl&#10;WRZZ64UzgNF+goqHAe82GOMUcu8sMuwkAOXjjzJuYYJdqX1kvUhnGjsm2e1NmFjByd/j3DourLGl&#10;IUaFLMPASKs4NA0DHMdxSBTVMin5OG8PHUWeme6KLXCuHAGUVlaZXbbUDZMciW0c0kE5Ejt4eBip&#10;FhbEcfAkQwBPTePww3rOfRb2WxMC2HjMFTJGF9bGYXyL1McOMnrlGvLlU4aHYtS4skbPFxmWd04i&#10;czIJ+cF50uz3I0FqKnkbe/b5QzIgX5PI/7sgN97FXHKG+tw+xl2s4KZ88vZJmPs2CQvfIPlgADat&#10;sWqWhagb8BLArI159LMBUYI01svbSUBuGsBaZkFZA9z3H1rge6zyuBpleKPUMU3OGLP2Rd+X7Ng0&#10;lGFMHKbOG6Tch3tXqdL8vGY2LW30+3XzM6XKcTZWNho7RbmVDVmL5w+fby0y4RC/H+bxjTEqdtdt&#10;6C3XhiBmsEExi1exPU8sbioUoXHY1AyyDTNMnkcmlDWNIKd6/gZLPNeTjr7g7EO+sj7mrX2sji7x&#10;tpgNoc3Dsqtsf8cG1DXNJIlirs8c+7JMveAQzAzbTeSIZ4GNI/opDfDLA2Dzae3JNXcxH4MH0qMj&#10;UJLZdO0lBCGBWpqjW1KpuaXwtTmfzhSLywTEqIGnKEuGGhnyHeCiOUI5T5OHgKVEqcSXyK1gk8Dc&#10;xQTWR0PUU/iZrkadh64Jxaw7SnKysyJBnA1yBq0+aWyaBesEShZpPBdTR1KCvKoJA2AGDHcjJ36a&#10;9AHvQU5sAXVhhQkki5wDsh/X673IkpvRWHHheSmHJuJGtIxUghJXg+nEo4GWK9fVLlSqVtb0Psx/&#10;Kla1nWZCykYZO8XaXUutr5C1X8Y8yPXryJcaNrHKggY0W7v0tobNsYftEQKYGw+Z+hibWJPwmylh&#10;/YSJA2dNeTIviieOGzEOvVRkLuRNEch8MVJNNdjgQiR4sW2YHdeYI6dZBMdxIU42YeTo4Hu0bXZk&#10;XSxAgpgg+DEuwF0pn/JB7MBdtwlgnRhBbL4zBT7b3Q1MK53/m4fu6lHMHJ0sqHoaySDlVQxT7K2m&#10;54fcLYuJSIyNnHitWD6LdAIFezy2To50JMhkwDKN++SB+K3IdTMschukta8iBQ1MdnJCZ8a2JbPI&#10;A9YpnBjpSI/KkZFkaZOgwJPODsqpzvWc4O72K8z84sRRttRYUcJFU8wFU8WirYy5SHLyCK9fua+B&#10;v9E1aN3Ox87ksQo5eZ3MnEsvRyHszAX2Ko60awwR1DWYivtJ95h1jyJ7yTRusPNZRP7KM68SRjjM&#10;7ubao0vMjmLMBYX4lRNHY/tOnuDkLY/9r7/4O3q8dtCOsC32i4/+NxLlyY4EhPMAZAOA+6hptbPQ&#10;VFB7NHuwEUZUxXvoDlSt2XgwXT+6gqqQB5tpWtbd2AS4NAFaTmquJ/bHyJ9W9GsdcMPUPSd4TsOY&#10;eNox8+jM9LU3woy91UTTzo5xksV1BNY7RN3GWtRpjBYaMnQWCmIdGg1Y5KbY0RexqNnGoPNuwcUY&#10;CdjIsTka5ZcZZ97CrluXZjty4dgW6xrmcWeQQmV8Ohe7WVSt2dl/1w+IdnERtCMt2og5C7isIQlv&#10;nFzCwDIXQGzfQXqmYMUHjszh5qTRd5UQ2znCh2nyXwbAVlb7cFMCWGv9MLJ+7jMEgNFozbH/6DAH&#10;EUgbpoDg5OSxDvC4a0dgaxhk1o/NA7zkOB7Bln9qDpCap2ZJ/WnWUGqae1ExVnkO07C8BZ7bZ188&#10;CH1rb797CfM6wvBN+slwVR5BOl2DOY6yIZinx+0hwzSvkQ13lmbrp2+fUqOaDxuRVZjbkCHLvP7R&#10;rZqYc9aW+b0pJVOAnMrDAu/nOguX+ZCLmJ5kX5p3rLNpohGwBK5B+7+wzgtkjkYZIZHesF9BrhMA&#10;MctzU67sY2NB3Y36ci9sz+GUNhvXw6xa2PA04QzMpJYlkAUnIoV8UyJyYUL2P6ksKDUJYhq8jFDK&#10;5fwx7NYkDOtbjk3R0r5piWden4G0HJtZfI4o0Zm46frTqKDdWxbgQl/qRIkAYphCqDPZhKtDzqPA&#10;3ECubWtJKQBACuwgABgOxN3UXfaStpGrPEldrdghnoBpuu06GkC4zy4AansakzpMtge8BN40gCNR&#10;hzWHYJLkuBWeW6q1MRiX0qR1NW99nqZcmDUriKXyM2/jATDrVrqWU9jsO5Yq1eZoHkvQLtBQISBr&#10;cXf0Cr1iuwlFtwlY9qlsumlQcYL9ZqP2Xh4rASlUGbSirQTgmosdPEMaC+5aSwk7GGO1G9OcTHOz&#10;bpcIJuwK+CDwZgJMJQBfNQBWBgvTOVnI90UcuilNmdfFmEaNcPN/YPPvI/iX9qxc1t5SamdOAelD&#10;Xalio94HVjjA1IZzwxJsqFbS9XMN2ZWswWbx1qDc6XZ8D8D2AhLbUz7YXNR5kh6ibhpvrm4b0doF&#10;tI7aiB+2dTAb1zpGSYcYJFaKoEfZVy90sjt0cpNCzZPoQEevhg05vXk7aL8n5SN2V5mBXprE4UKa&#10;8/9n7b++5ciy7XzsSUPkvd1d3eXgvffee28L3nugUEAVUAWg4L33/njvHTzKd/e9JEVRP4pDGpKe&#10;9P+Evm9H7nMCiYPqJqmHPSIzMtJH7LnnWnPNxckymhXFUP4UJ/u5sCwZmCAmeI0iDjtjNvklc01K&#10;UPmjFhNGXAwjGgUQDEfoMcZqdn7ooYQIe5HHExDXwAyOnCBHQUNERRMKM+xH1hPG5UmzhIlsHCeM&#10;HaL7ETZUGCJoCXqGNB3m4tw3k5NfGbu1WNNlX1wAMo1Jylf5zAKWAgLzM0uZKJW9yzaWAvgeazdq&#10;c3iC4WgAdxwhBp00djGRHMOxYB7AYO2MDRufkJM5i/mlSVNPTFcdu6DlXpCqes6jfDvNZGbDyoN2&#10;4z1yiP9mSvKvXT4h7/UxhscUKHf/c9Kl25+QpH+S1qaxurW4ehafcxrhTPuqKUd19ePKU7ruyaKr&#10;tfJW5av6Q67UD5Hi0enkTfS4i8WkypotWVgGsOwlnHeACXAb4KGoxt9pHt9/NoITSw6WGmZitbUd&#10;YLLGzFX+PiZfG1XuR/G4CoHBjJDbGA9j+wL2siOICHSy/4IJ2AlXoNSZ3pxPYGCoDSfzuWdzbq0m&#10;vPAFn0MByj5CwqvIBS4FpAUx33cuF4iLjZWIjb6g28Jy/ve9MFhzmob7Dh1PAUbQ2c9C4Ssu5v2A&#10;yP5vNjOJr4aZrUfmT3uUQ7Iz5ORfLaeebxVuE6sBqQhehPQAr10HZIlfEOqEsR1AEQqA7Tm4kdcl&#10;d/bNBgBzB84YtDY5grDle+y1vlLmvoRQHrlMwGs7xgE7ed5+JxSk/19id7WF3N5OcqXHKKpWzWVC&#10;fJn9+8gJKv44RB3XMdznFYPcobu2nXltcmhjw5UWNvObmw9TnqwYxHyaYKaKUcHSdnJgm2CwLiwU&#10;xqwDxDYJYNTv6X8oC1sG+AhcDnOUS2lds5yQd6gxszsBv3Uq5f+CFXnaaNIE/TKu/yWcQ7NhXVqT&#10;LeG/Hk1YcCwsZhEhyPlK5ilfmcb/bz5cibi5X3Pk5kuC0pCFXuo5aB4Ld3kUhdZj6b6RNqckTxZc&#10;GuzuLtMi3M48IWiFXljMY95WAafHnkCnqMxIhg11h5s/49p0mDLREV5TXcHLMQCg1Dm+O/lj2ZVN&#10;MnsAUgKC3Zj74srRFYD6mDrTz6j37IYXYk8UxwMIGeqkYYd51cx6IPYhHNeD9izdWaj3GQmjyokp&#10;vLanku+aQ5pCqX2U3gts/TjGnonOXRYvWzsrC1M+r8hEo2FVg0r4VUgqtOjDe05igWqqZDDfJc3/&#10;pYbF/obqHSK4TCO/tZ88sQB2gHC07vEaEgtgGhWbSjIM6eftNZwcGixMhaI1bYMJdSoAlBAM435/&#10;vp/CD3UDjtEoLYcRPVNZKfvSwcN9gpCNkP1P7AumcbHnqt2jBS8XPqojXbyMMpTL3CybFuBdlLwH&#10;YJ/QJfnjXn/AcPITwKZLEDCMAWgG4hjfmw/t0BvRydQ31zpkjnVQuRj0QmxGljI5LOHCsi7Mtt+q&#10;SsyFiZw9BpL/6v8RtBvg0GeLlbBdiHWZH8FKx3DabJQrht3m2syM1UkfwE4AmzaTmDdtuAcCqhP4&#10;o20SuZocx0RWZxYnT4E2T3PlxZ8yni+5kNzatl3IqZlUdwIogku/IV1DX7Hu9BjTtsRV/Hou3m6I&#10;VQyVzSNWPpyVyyh7ATEGcgL2wZjT7ThWAIomlI2vRAQS+3pZzGzh7bgMA7Op5ARATUbm+6ocFMBk&#10;YALYaE4ytw7Dikt4zQ2Ea3phBDoKan8JCbUmrOa/LEa0UNCLbRq/9x6sqq7Tnt46oRMA3UES9+uR&#10;nvcdMST5S89uyUfdPsPl5NOc6vBP5A67BrYXmnBqVWMYhdujrJsxTEJIeDAn/xg+x2hA2FXOZFim&#10;NRgKNKz50oxV8cdUXUoAMA1Xtf2xlcNQVp/6OFrLsw1l4GZW+stYvalMtH5LVad2UMtRNFqztp2J&#10;9ACAtZMcjgxsGYDiBGW/No1fJxAuErR240LyJTJvrakUI6xFaLABwNoFQzCEqLOG9+dRaxdapvC6&#10;diewLmotIURFDjqArAfYVhGunKVnJBfLEs65DSyw1m+HlRE+/vYUbUaObKdhIywJJvYlYo39tMkR&#10;3HZ8aWiNkCIsbO+B9eSHVgOO5NlgX7u/XAaYraYn2CrAbjWvsZaQHsd8jbx93wpen5D6ehs0zmbM&#10;4XyfyXlI/uwQ+bvj2wOIbdql6z41gIc3AnQWCmPtg5T66r2z9Ad7CLjtC9/RvnzbDJvCug4zwbhi&#10;1ZptIwWjX8D0dd5QfWo9m21orB/TmHgTuUMnhFVaTPEfbALA9rAQ2AOj1RFfT0vl9crwzaV+AUO1&#10;v94qyhH8vS003Qi7su+bvc3MgVnQrAhkOgsape7zcWSxfEPxSKg3YygsWUbucj6lFdYWuZregSpW&#10;da3CKW2dZF8zCEXbTNVaMv0QNfq1cNVzbzI5LMHL69TzY2CcnEPhMqwJ0NIWyklOEDMMFbo3y8q5&#10;7qZRWLt6GwpNhtELwcEhwKnkM8SYhhkRfYSwXaqwEwzc73sIYE7iPbWFgsnIAPsgLOqGq72j6wBq&#10;SwEtga0n7OwzhFmfs9jtRSSoNwtqS4YGmbcCZAYQhrNrhT6w/ZjgBxuOAwDMLfXP1YoJVNaCad0n&#10;+MogBTHZmMMQo2AsS0v9aVE96pVorRi/jy4e5skEMYGtP589tDWBfXWjFMkQosIULZl0rx9NOHUo&#10;ES7BSCDfiPXTXsLIW2HkGlUIXl2ZP3TQN49nLsyyKolNb9I6QwErgcoCZ8HMRUNgXO4D6MQNQWvi&#10;PEzLOa8nzHWO4f8j5yegBeaLtkBRoFs1EvY7W8xCdBSLZ82N/Q908df53/ydZQmyOT/3ewD2GXZC&#10;Alh38k09BtOJd+Tn5FxUv7CiGPRnPvTnrBDGkPBnAldG7gTNyaYqZAmThXJ5+36J3otZAS/hgyxD&#10;8rxEdQp/TLf+iCOGfsLJT/xzM7kzmIk2TTZunEzNxgxWX07ow+x6SghwkCsUAKwfP9oofozxKH1m&#10;oNBZgnR/HgzNZpPmksbyJSeHnlsk+kgiHid/cOrcNyFsaC5LVaInkUIRC6Zn06ZA5ZnJ8bGEH/4F&#10;E9sNhFq+ZhIYSZ5PwBoL8o+3sI4/vT8rKtWDE2Enytetgwr+hxY1coz7J5I4nsxnN4SmzN3bo/h8&#10;br0vmPm9BnGSjZJVWWGvspIwp4KRMYIJiWKL9CwvMHQ4HICLhY/2UjuKi/N1JibNX09cOkW+5Tsm&#10;g6VcTL2T//DJR8lHXT5NPunxOfZQnwWXjd4Ufvu5XRiYdzN0qXx/IvF/Q286VRsvHx4a56VMz2LI&#10;KYRwdAFxYlxNzmQJE5FWWzKk6ayUp1pXQ42OYw4mrEsJD21ktW53ZlWDS1lBWRhubs9QnnVia5jQ&#10;tIOyxs4WLcsJOdl92u+qYMSi3LVMtA6Lg23GqDXPQsDduiwbdG5isfEVeZ99KP92ItZYziQ+nc+6&#10;lHNtGy73dkBWGm491BaAb4OiBibk1bDw4JJC6GE1zGslUQPZzp6DG2BgNHcEPHYivviScN++78gD&#10;MHYBXFuxx1FkI4vaDpvavhdHlq/Zd1AgRdlIuPDAd+TRQuhQxgT7hn1txTNu3TbKEACtOTicOBas&#10;mBpASgDb+dUq2A95pZ0oNwlJ7tgvSPn7YdlFeKWquSj57//v/5K8os7sGo4i+jguJJcoaK2jtYwJ&#10;7GV8p0WE0rdTtydwaDvmwseGoYbwNPRVki9gCVQbAPhDp74JbC10gmaBtAXWZO5oBcC1Tv9LQEvw&#10;MlS7lDypRdFbYFd2dVaJqGWULh6CWCyKtjYwNi9tl/ArHkEAIngpjf6S/0WjYuvfliMeWQoDmwOQ&#10;mQdbhgO6fcJ0o5+Hk/xUQtay/zGsuEd4/it20OQAtjGS3JY5nhGsyEcgskgLis2baLhLbSaMewtA&#10;7yJPe6MNhLS3sAjxd3LSD/27mA+c3B3e7k9uR09CbZccmueOVHnIRN+fXJXdkE2d2OZkMADWF/bV&#10;nXZPvchz2Qqll64bAhbXdk9es5dzV6iVMpdODt1UgRZQgFd/0iMDyP8PZQIez+Q9cbbSfwCKnHYf&#10;8lw9Bn0enDFG8T0Fq6h6TD834USFGACfc4JMZ4hNge0SbT1aEIqk7VNkKion3ZoHk5GZE7NWbgDf&#10;Rxd+wcLSIIFAUFA0spLiYxdJe7nGFN353Xvh/PE52oCuLPwFsMAYAajepHV6UFIV22/5uVRn+pkF&#10;M9WNpqHMfQlYMi8FgsMRq4S8H8PtOPb7+Dh+C0OKIxSGEDpWMDiUmrtRRImCr6OuIIBjWpKAhyRh&#10;yvcAzJYpsrBuMKUuA/7Eh/8EukfsdBSJvr7/EUT+CPo9CnYF8CipZFJeiCJNF+P5TFoLCZcthhUt&#10;gX0poV/OxbACMcdiQGUqNWR9hvwFAPsLKrp+TEyTA5tZQShiNm7Tw4klW7/lRK7Dcm/+bPNhAwk7&#10;9gXABsMG1xCq3MSPPIMvO9YEpm0FWB0o716O0nA9oomVrHa3Y2eyiPxcj/6oHfnzh9vem9WQVF6m&#10;IHDtpX5iCAnhfoYAMOS0U7Pu59ZoWWisW4cgpVxdNuY+wcr7qZMH3Zy5L+CN5PGxAOgMJslZijZU&#10;I7LaVz2o4CMIPWyECRtzLCJHJEtcBijp5KFCcjFCiDmGQ4336zitQSd/pqEEG9KdvUErApq4WQyr&#10;k8PX2Bbp8fZxjy6EDD8BvPCXxCbqL5//ORge98NhYygXm6bD9v8xTyegOiwynEmIzzzmWBLAFjy6&#10;AvVEGQfgjuHkNv+whB5oApjFyzNIpmoGKuisAJxsUujK2aaIujrsRn67xtAS9kNrof8aIVskrfhD&#10;Ob1O7uuR0Ie6MIpV5xNiskeYuTbbyLiCVwCgcMWC3Q2ED5Xdavi5BIavG4odw2Vg1nXtZOKep78a&#10;q0gTwQd4/c2Eu3QLWYayMkzIMJXVnBNrN+G1F0odxqKStGAawN26iPwPRb3ko9btpH3NDhSc3zD5&#10;fYeYBADbCYA59sLItiP22bR7JZ9RYBCkKAXYtwzAMmTYAV6C0aZdADf5LAFsOREJwWsuofYFy6fy&#10;OgAgALYVIYhDAFu3jVwcALYbANvJ+6wgEV6gApL8ly4iF8h76bRh6HQqq9OlCFCcnE2SGwlZh3zZ&#10;PNZ062kQ5Pibei77mx5HwSiobQKEVgNyx+jJpMG2Io8dhG9X8RvN4RxcIDiSF5V9Gf6zZY5enAKh&#10;fopf0Y5lDzZTqhHt5CyAycjcunDxmCDdJzy5EhYkkCxiUeN/ofu7wKXTyePyJ3Sjvgxwbg8gJhNb&#10;TPfm+fRy0/VjDhZodiTXlUHgslbUfI9dK4bARGQdsidDhE7cg1Dz9SEnNYscrWUxdgLeiwBBAFvF&#10;QtJQ3AIk3i62ZTROsk7qEcRkK1o0aZqrNVPqUsH1b/0TC1iLmAcouGCEujCEEH1gW715z3RLCBFm&#10;1YeoT3/l8YrFAKNBAM1IGMNEzt2ZLGznMhawaFzIfDCf6226rAQGMpqJeCAMrJ+1r+TgZWeD+UxD&#10;zJHlwoopMABwLObtCh1dPQQKnTL68XnD98h5KQpi3nchKts0ouLW6zo25xT40qJqRRl8PwBJYFlH&#10;xOog6ZadMH4BTPYTAUzxXS/FdQDIeEiEYVc/o2mhtFekrA+mJvEQlMl7CXYjYVyCk2rH/qFmzseY&#10;twHOIZMAeUYEOQFOcYjCG0O6RoSig4elXMMEbsBxFK85Ej3E+zkwe4Axug8mh9LvXwMDm7qQZOl4&#10;arLGEj6cSUPLJbhALNfYkZUSiDmfk8aY5Xyl15wwenEtwQdrOcD1BYq0tTQtW8qK174yQ7Ej6Tnw&#10;j4QG+hGWwhYpuKoTw8a/cMAQVgtMuFqchPwMH7gvqsIBqBEH80M4nITG+QVYMcwHKMbxJ0zjj1m/&#10;GVsa2N9Ekq9DOCFGidL8uCY6BRZrzvpAh5cBrMb/VxLW1ISzO36LXXC+6Ev34aEkNQfDVgYSNx7F&#10;amUS+aDpxI8ncDGNs/KbFd8YKK39w8ZzfwIn5Uh78KDysUWBeZilfG+9HsfzmSYCWtpk6VVmp+eZ&#10;7F/FRLQuhLeQFDNhXL5BLyik0vfpMGpbj/nUySnx12PM39KE6CaEJxfvnIV50e2X0JCTwWYmkZG4&#10;dH8KeP2f//QHLKIoDv/sL8kfPv5D8jEA1h2T3iGsDkdwwY3gItS9ejwn9Ojgcu3JTS6MuPM0cg3j&#10;AFovPAHMk8UT3cJDHVLMQUwGxOfY3FNlEJOkoT7bpCzAEHQ2NWiyHZ0YLDyVnU0OvpSwNVpdTKLG&#10;ZjrAZydpwWw84dFJCDPmM7nOIzw5j5DiPIQd81nIqHycaJ2HqjlyKSbyNXjWSdtEvpPKagQyBygs&#10;Fry2ED6zzmsqi4avALwD5AFnEoKcSljJ4lhDYpthK+s4BzdsXQp4UVjJObh6Pd6UuGt/sWEOruv7&#10;CdedArDwDKSV0Bbk8QLYDvJeWwGJdTtXBjBTsboKwBPEdpEL27ATgNoumFLCAONSQr+P3NjGnQD7&#10;JhSW5IKXr0PkAmgJYDNxaVnAgkpmZg5s8+6lAN0S7ps/Wsr3IUS3gzKAfYQfVUYSxlnMgsxu1AL3&#10;Ys6VOahqbWc0G9C2oN5mgEZCdEDQJ9OeawpeAojlPOQM5emJuArmaxjxwIkDLCqXMwHxX/J6Y9kq&#10;MV/MQkUWbI4xbUpKPgxgsiBeUcZiQsKGGmVdX8CgdObwtm1/tqpkFMAI8xrGXcb/pwhIO6fpnB/W&#10;Yu3B69IWMV9R3rEDkdImQt46esyHdS3CgUXgctg9YRqOOioPtYiywe1IrgXHKENnTJqyMMN+Tsp2&#10;Ada94Vusyr4hB7gelekX5PCMVkzlNzfZL3h5LRmWMxQfjW4NszkMU6p8TPtsEeLnXAv2VAzZnrkX&#10;wWwMoW3zw8OIuoTcmI12mQMi+1FWPgxQDQ4XXPMTYTvzSS3MZHE7D/Cbz1wxG5BZwDW4gmjUQvI4&#10;EwAqm/sKWOa1hnqfa9Eh29KY1/nU7xsKkJkLZUuKKQJIeN3arTlnX5V6KRLylO0BYoKX25gbc5tK&#10;8VU7Mjfwm1ob1o/olgxsOfOoHrYK8Ebz3S2I7mGTTsOizEu9Aah+AJHgkzI3c3AWdMsO08+jWtH5&#10;xPo3RSIK/pbQ86sP83FX2Ke1b8N4X4ur+8FEB5EWGoJw0FKCAF7k0oaxuB8GgI0B7EeZ1vA/Z24f&#10;Ya4SkDP0ahjxPQCz2rrHEIx2EXJ0HUT+ZBTeg/NU6GiL0ifcnrnU3i/IrzX7JbbsxbTAiw2rqUVr&#10;aWeyeiphRC5i6sNWMXGsQ1q9nFzABEyCR07U0LIbtRt06tTpQ3pIw8q+A1hpDYWuw4Z6EavV7X08&#10;k79y9uGqcwCvvopKYIeysdnI3ifyZcbxJ8zVMJIvOsxVkDJ8VgJj/cKcnMac+xCXtv7Ai9BV/mxW&#10;ar3pNdYNr71BtG4ZTBFjf/qODUZe2pdQYT8NOFnZKSzRMd5ckaa7YzmRR9ujBxAbx373eZyAK2My&#10;8Wy7GZPDweIlN+lqxGkcXzAwMT0RYBSg5xHGNFG+h6Jgi2nnMVl5YnniesK68loF27z55CoKs0vU&#10;TKTdfJcBvqqIPgKwPiHf9VmPbpjzEvpFuGGvtAGA8UAKNkcQ7phEiMXPr7JLRihbcXUYVFkAmqua&#10;EeTE+lkozm/m5DiZcKf1NOGzMpFM4D+yhkwgmgbAuEK2Eed4Za+Akd5lQwFKm2Nao2OtTugQgIvC&#10;FJLsAp9D54TQDZvY+iKKExcy5jGJLgC0F+kLyUQaDEXJjc2CiQpY5gCdUOwRJAvZhkBmMy3Gd+CM&#10;sY14/XTypRNZ1W5iEv3CvlOEsa1nEwBto7KW389812bAYR5O2vOXTOA311ppDmA4PymuupuUNzxG&#10;DHMsOXvnZLKPEOK1xxeTgtpHyeUHF5Kj5w8lexF0LIP5L98EcwPQVm7ENYC6x42wt637BCTCj4QE&#10;dx3Q9R33CpSEsq+lawRoRAyM2Si8DCcKcFtpS7F2KyFV1LqyMMFrC8C4mprKdXze1bDFtbCHJfiJ&#10;+p1lnYYPp9tywh5KTMped36mlTDJ+bAwHxe4IgObgZhBJuv5rqGvqsSbLJIuEY48RXPQ7y99D1Mh&#10;N6x7Bws6BRiGiy12Fqiio725RaXx5qXmsjjQpzBI5CkMln1t18uS0K2CEVnwFxxvIb1jNSxOdwXF&#10;G0uR1Ht7utJofAlVLtodegGNLGcjBDIUbW7VvmFpZ3LzYGmPwFCozHk7Rv9AJn2ZlIo3JdVbOVcM&#10;T25Eqv8l9Uu6NmgY7iJMsPJYn5OKBQBFJ2wmeXNcQW7vKt+SFoYszOt0Hh3UZ/DewVdQgVbodMx8&#10;Q6TA+rKxFE+7ABjL/DAD0NfWyVYogwi39cNJaAiMbCbXzHTnBEBuLGKq8YipJvfE/ebT/5CM+Ow/&#10;JFOILM1jgl+AqGSGOXKIwCT7dzFJB8CGaRh98TO72JTlCGAhjGhtmDkmQMdyGhmp31cwToFpSACT&#10;XoBOaJrJ8LYhxgjaPq61VF/mVV8nuH2wWNZJ6eAp2uZQwzqaBXgPvkt3wqfdeH535tbe1sQCYAJe&#10;v7GEUQVVHutDZEtwFMRVK/azBQyLdsuwJvj/Mfd8znf+BGclX6cnbLMnEbX+43BXGoYqfXS3ZCnX&#10;1AyMMXx9QW4UUaLhzE3e7m9Ilrl+OL+PACeDk829B2BDJvZNPhuAXx6hwh6E+gaM64YMfl6yjVXn&#10;6Bl2DKUam0lgARfn0g0Uoq6dRdxU0QYAthaD2fUTk8Ububg2zyAhSB0IK871u3TkoN8VSNt/BIyK&#10;2Olw3nzGPP40JqZhKHwG4R7fm4RoT0QMvVHv9IeaD7MdgCsTPrziC1nVIhKB86k3GKaoBCCzjkrg&#10;6osM3sLiVbA+TwYZlz14xnKSzqXA1oJO8wS6V3/WC3Ng6jFkYMrVB9AeoS/9xgYS4zbnMhhAUj4+&#10;imNVDjlBO4KbM2OIrcU5biirMLcjeUwnavukeTIptlAE4QoxmnqG1gZ2T2XEHkETAQkNOh1htcmJ&#10;F/NQ3vYC24Wy7+rDS4RECM/x+eczmQi63fp2J1z4aRj9hnC/T08Y2J8AYdrcsArX6NQCz8nkEgRe&#10;maAM0c/VboujrxlD9ZCrOW+P56L3ovGitwZnkkCWc8KfympytM4EAON4m36af7A+x9+EC3UE0mZt&#10;qybh/D2eImTNkoPdD2qxKeQndE4wJKsV1QLAex4hTK1n5jApT4ed+tnWUeN1nqLi/Ui6vT+dicQL&#10;bxyTiVZQTuyyL4dV/vNhJDptLNdDjclvNe4eMoA1hA73EGbcRj2XuVbl6YtpyjefzrLb9hnmw0wY&#10;ULt0+1Ry/dEFWp0fSb67+E1y7s6p5Of/+iZ5/W/Pw/j5v7xJmt/W8ZlO8V8g3T+MTRbn85Y9OIwA&#10;Rmu2AGqINdZyDSgI2QWDs/bLsWknTVPXESLmfR1rYH2bAL0te2B6ewAAGJzhw42ELzcT8t6Ii80K&#10;fOPmwRhkX2tYBa+gcFw5uWx4Kr+HE7HgpTx5LnngDbspEob1z+H3VMI+z07fsC9FEDMYixAbhd+D&#10;c+ckHo/naM5p8egRyhZk8+cJL+rNqNx+PeIb0wFT+L9tWeFzPd+iis3bApT+dA7zZzsAR7eGIgWt&#10;+Lj5tq/JxRkpUIE4g0XjFCTn0zHc1rF+EWkDfRAXE4KehcO8CsTZ7LcofibMzcVmCtyAG4sUr2mZ&#10;lCax5v5sXz8b5j6H72uIUtcaP5/WQyraBKkpPM9ckaE280kOBRGe/4KTIGYYMgo33Hr9yt7mEtb3&#10;+vVYF3rWV9kg0uvT+9riTQ+GtFOCwMS5ZjCCid7Izq21XAjozWBRN4+5bQGqydXUdK7i9h5+11Us&#10;zjdxXX1PveJ6hGbLw+KD34WIg3WkY1x8a38HC3HB6XcwnyRoBeBigvd6VYYeGBTf1c+ZLn7T7xfn&#10;j1j7Zv7QcJ9hPhfG/g4WSCvE6DcG4QevOxnZ+15KPY5cxBkI4dskFkwpgPWgEBrpfA7AZE6DCfs5&#10;ZGSClEzLLtMKPXoKduT0w2De7sUxgtenODp1Rfnt9jNKqfTU7Yo4r+vwT5OeOIWs5HqZQe+x6czx&#10;y6i9HMj37kEI2ZxiX51LDKXyu/Tju/fT/or77wHYiOkobIb+mQ/Oan7QR9Q+dKcX2Lrk6KVvA/KN&#10;I/apbdSyzRQxA2xLqPtaTfHy8q1I6Dcjqd+IrcgWbJm2TE42H6CO5EsAbLddmWklwg/WHdDpDcMb&#10;RJhPNwstR3RwGEhMuS+1E0q67fsynHoQVzQqBo0NT2RC3cRFvg+J84wFY2nu9mfCjdpMwcz4IYbw&#10;51iD9DUGruNY/XzS88+hp4wNDXUwMD5vXF1wVOWnekqDWwuGBS9ZmO9pZ1LdjnXAcOU5kNCgrREG&#10;EFp0CGh9QqM6JbHQZB63m7IJZC+KNGmqQSaf37ybxX9BiIF6iRNhECf3KCX65Llc9cky+uj/aPgB&#10;EHP10p/VyxhyVqtIqK8gh6jkN+3SqhUOvyFhz4Gw1p79+yR//pzO2P0B4zE02rPvGb/fMpLyq5FB&#10;u5KVBU6CES6kTkp26IrSE1yq7//hhRCSosHuhtAAt1USWUdj8fQ0GNBsGNMsCprN/Q1HieWCYxJg&#10;ZMhKgDTco4HyaJy+p9ohG2m0xsjT2E6jKHEyt21XMxWQl3FP4btNYXU1ifewAHwSF+0MWLTfUxGQ&#10;gH3xzrnQklzlqi0ibPC3hET8FyxQZGBuN5D7cYKbaHG4rvis9FW57YTRCnBryBFtQ/6+6yvUgd9u&#10;JsSJ/dbsYQAbwouj+AkiVd/AObWd4uX93++mDQTNOmFgj6vuJeWIKFp/agyuGL/+V+2f2pj8T9Bk&#10;8kxy7jqyf2q1zG+twL9uOSC1SnbGRbceB5qNmGDvRPzhe39BfeSS1dNCSDEFLtxEANA9CEGU2W/Y&#10;Abju1sHA3JITOvkaQqK2VlegYhv5EMZlAtUTU5dyQUwTAENkC2B1hsamMvlNh3XNBsT83zU+ncBi&#10;IfZP8twRiKwHk+WuJzQoW9kPa9mLf+Iu8sGmAeYSGra7ukA2k9fx+Y4FpAe2EiLU5kqQEKgEKUHP&#10;3NoKwuJLANsVsDj3bVOeTw7T8KECi0mEBacQfha8vO4cin/moEJcELoxA1TI4CdreK0/KsDgwkYL&#10;NX+LmfwmM1zsUHIzD8Y+g8VYyogsfrUxJUbc5qp1p5exc86b3nCyjkIIJ21BzOtR93iv1aDUgzkE&#10;GXpwtGeOk72xCHWf0nGvyREsJocDeLpuGKkwb2wZ0QT+E/M04ThyUf1IUwzn9nwiLFv4zU4gJNpF&#10;yP0WjicnYK0nUGUfB/xPk0K4AbPfxeJDAwZVyoq89A+Ugdn8UhAbwxzpYnIkbMz6KxWLLjRlYdav&#10;WZCtfN6woJ9dEDacZ1jPEKEs1BHLCPw9gjhEVWMEQ4hFd8QWhud28pkOU1d68NRB2NBMMKAroCP7&#10;6g4mCGKAFZ+jHyVNg8id9eZ9FHdoORgMKpjLVCwabgzqTeZnn9tFW8IwONbj2P8J+oRPBhJFAmf+&#10;pcd/CAA2h1KskZzb0/mfB/I7dIfIpCDGfwWI9SHi1Qsw7m3uD1LwfjuVRcN5Emavg2gzj+qwJ4xp&#10;LknQVeQTevKhbEq2ElnqEtqsLNowk8Ll6cmqXViH7IJxHcQP6xBFxl+OT1bunpSs3oNzw27yBoRV&#10;1qCuGk8iT3l+X2jnGOKYFsApeFiIHL6H3UYBlzFMdLZDEMhSACM/xQ83Bxf8jUw2Y0ncfdbrX2E9&#10;sCtpLyg9gNdT8GG7EQtyBzDJdqX9ihf0wSP7g8R6MPt6EJq0/YKtH2zXMJ46FN0u+hNyG0QNx1je&#10;24vViu9ZhGOsKenJZxI0YldQO1F73+Ft61IsFAxSdC6KuApR8hmTxVJrhwaWGlkaFjOvEQUbxt0H&#10;8ed8ThuZLnzumawst2Ln4yQyTTbFqk1fNhPJf+r6x+RT2st06U0fr15dYF6cIH17wgQFRdxBlKGy&#10;Wjf8N5YLS+YnaLlinQ+IyWpkdhY/mnj14nZlZp3fcBLLqpIMu0y2rQMMeRarWQFsquFUFZl2RrUd&#10;je0NYGA22rRv2QTEHRqvTibMOJEFiL2aZjlhoSibxnMFrglMLOYoJxMW0JnERclEzoEJqLEmIaHV&#10;osy83HEKm88gWBnPRDadCcwcQG8uGlfgqwmxpZP7giAxn6JrNxelKjpZ2FqYgGrF3ThfrAPAtiK6&#10;UN13EMCaMpfO4uRv9yBZ/+bEHtxL9oUmraEVOiUdy2FqC5C8r4ddHaebrMD2FXZV90vuJvcKbqBa&#10;/QZrKH0AVeJtIBdkQTRhL/JcK1E2Gv6zvmwpgptUOk/I7QuiEitZdbPYk4GtwLHGocgjApohRMUb&#10;Pn8eE7PdaXWL0WLNPKDni0PGrjTcIlHHRERRo6bhswljVtzheWK9j0Dl5G5dlPvcKpsezbnvdSVT&#10;U2xhYbhRCfNWa1EL6r85G2HNbEKF5rAEMJ+vDF/gkrXJ3pTga666LkjlCQ8yzKs5tGXbh82VoCgY&#10;Wqc1kRZFsiRFFpNZ0JgrtbXPJEowvAbt7L2A63YyC5wJnL9O4loP2WFYFuLWYaGu5/IUF1OcV3od&#10;RlPe1IBXBSHhQF5DdhVYBue4IflYKCwD8boMtk5MrAoeZAya7CoakGEZBouhMO2btI0yfDWUz2II&#10;yzFAQ18m2BEwpMEsRs0V+RqGEodwewbXwBfMHwc4J3fBMNfTDPMISt7jhFK/5/e6iUjiKxYrE3nv&#10;GfyvfmeVygL1aAAyApiNfkNEhP/bGlwZmESir16MgZWlvbz8TjE8GEOkStnj90+B2+9uzopwInNm&#10;/9GADPL3AYTxug39PLzmpv0bkmOXjyanb54mb7U0x756EDpErAFYaUnVFeVhj+EUVBsFCwBG3RuO&#10;HZ9TbtQDFySVi4PsDMD/0I+5rafdpAE1lZpuP6OEqRvbTwGzjwdgVwjO/KEXKnCiFzKvz3j9T1U8&#10;Alw9mF+7Mdd2QRXu1vs90Bz0YO7tyeu9z8BmEUIc8i/Jn/vj5EBssgfhvqHGHQlD9SNcNk1jVxJy&#10;8wgdLtgwPVm6DUXabpLmuycn24/NTbZ9PzVZc2BUsvGbqckXu5lwduNSfoA+QMT3J3FRdgVotKga&#10;zqQzjrqD0UyYqnBsry1YOYlbMe5KahChvNAjLMfAxqCS6QFiD4RujiaBaGJ8DvmAAUxu3fphPkx8&#10;tTc1Gdq1dKdGwzoRWzR0H9ANsQOu9jSnc4LViX4yIGneZhAht37Ub3g7NEvjxJvMBWIRYw9WHt34&#10;c7w9DDY3UHk9KwCltX35IfuwOrCqPrVqUZprrZxx4bRmIsaEXcm5IlRFeI4TQ4nuUpt8MlmpejJ8&#10;aNX8n7v/Jdjt7Dq0hzwi8WAmEMsRFsGouvQD3Gg181kv6uj68MfjJv/nLn+GdaGwHEO4jxIEC0An&#10;EWseyYU2gotK1icrnMOKVWZjG4PQjBRmE1hYqOSnKFPjZKW7FnTKvsLkyKTICnaaYTzCIa6Mxytg&#10;saiQk9M84FikzGPtlKoqk1Wwv6nu8bKzqSwEprl65zcdD9OcwIRivlIAmwJ4TWUFO42akKmMSXMA&#10;M95vHPs0jD5OYbMgNpFJez6htGWAgmEUQ2dLABzDa7LtZQiDbM++kBysgg07yH7PBGuxuuxrLWML&#10;7N9w3U6EFgtXTyYPMz9ZS8hOccZmQGgerzWB83I6C6S5sBldZdYRCtwCO5sPsC1FUauEXd9E5fvL&#10;uW/r8+2EJpXWr+W8no+YaTGfwdyVQLYAwcA87HPmI1IyZCmACWTenrt0PPcn89mtXaPNRAg/LiLM&#10;Sd6IheLssGBQxerCgHCuoAWI2VLHxYmFuLodGEKcjChlHLWRaY2gjIP/ifCf56+uKuYUXYSZvxG8&#10;XLyN4j9Tpj7dli+Akx0Mgu9lABjEH2xTV3AcSVj8GXZ0aDIsKMmuBC8Z1lr8JWVc5hyXIf5YCQtb&#10;w769+jSyANN1Qxf4udR2hXYsOnGgSBW4JiL0Ge+CB5NexTwKmkJLeSZv810jmB9C52JDfvar4tyx&#10;c7Dh+bGEtkfC+HXhMBdsl+Q+qIiVhqctQNIJXbFG6rT+bk8ur0vByyFz6QWIeb266HSoKHRidiuD&#10;0IRXz0JNcXXOGMDoAQj0sz6L+as3oNeL9+tpKsN2JbzWfBYUa8nxruX330e0Zz2ejdtY1H1LUfdW&#10;/o/1hPRX8twpzBfLybnp7iOAzVIApsKSzyVoTwfQZNgjkI/35j1lXuaIxrHgm4AOYDSLwDk8X8W3&#10;EQwjP54LuoxYTKxlX29UgVG5aMFxCmxaVAE2gJhy9i6UTfm6MrCT108k39P3biPlCHop9mJe04DY&#10;72YOrBefo5dGxugl9FlUpdjNwm3aYVluEJSZzoV6QFqbxhwucLntzfgUAPuMYy3i7grz+xTB4J+p&#10;DV7NwnEFYfTuhhzRLXQl0tUVV5PPiMx9DPn4lPfowvwukPVkvuzNYvo9AOsx4k9Jl6H/AgrScHIo&#10;TSV5g/78Ud15oWEwlBmwl8WctPP1QdxGKHEHlH4zSf51A5Jleylw3to9jK3fTkk2HJiRrNmnrdT8&#10;MDEaGuvNh+oCWvtDryUGPJ4VRs9B2Djxg/QiPtqdL2Ztx1jCUr1U0oDeo5iIZ7LyHKIEkx/c+olx&#10;vN4cHdqZsAdzglpH1ZUeYj3Jo31G/VMXBBq9qdPowZcXHGQv1nWocpvGyTUhl3/qyw8+kBXDGMKL&#10;mn+OYJIYAqD0EeV5TBpsMd0sTsYxfCZXFw7/JIsb/fO87XD1EXryQG9NYLoiiyujSbAJY/qyLmW7&#10;5mhUmCkuMYTYldi5DGI3bd9nceHPVuVHPdVqinGnYauim/zHjE8FLnJdPfrSO60/CdXBfbGwggEx&#10;GQShCMxJV5EpTMqGQVyx6tig5dAaXBaWW6PHfUURSpOVKPfnInLCCK4FIfFtqA3rKhitYzYKNyX+&#10;tlaZhbTWljUKWBSHjGbCGEHo1TyYYDbREBC/8QxYgCHH0YpxAFOdVXQrmcTK2kLqCfzvkwgVTIFF&#10;yL4EJ9mW7XdOXk0BTDa2EFPkzYCFohOZ4nzYuqFDWdB8ckD6r60COLbiUnH8/JHg6bdIaTlsZh0C&#10;IsN7qgGXrYNRLBpLfoM8DIKKWXZS4LkCpAA/g9sLKQ1ZCGtavpHSAZ/LQi3NRVEK4m/I+87lM84h&#10;amCuahWPr6WWbAksbC4AuICuDHNJQs/C720hAqclhEMW8H5zED3Np2RkFu8/ZwkenYDZcnLIG3He&#10;2LXf/meInABmw+mWUxhKik1e7TZsDyhNbhXWeN34P6V5Sn5HwMz71sxM1rkCANPDbprduwnNy1Ym&#10;wIBdEI7gv7JkwdyoIg+VijYLdCvYzSTUtY0yhMuoBW8/vhX6lx3HONi6MQ2B11EnuYTFlPm07bTv&#10;WEVkYxVOOxoIL2dxtAL130YK2fVjlIkpcJhGs0oBzPYoIVzIBG4ubBJ1hHOo+VpEycVSIg0aNfv9&#10;9R0NXqSA12gmbcdwGyjaBDJ4GaoIVKSg2s6h158NHVOpu2a7odZJlsUEaWTBxVkf5d1MvIbN9R30&#10;McOHhtzS2iheg3nC4TWs03osYB7AolV3jh4KFngNXTR6sh1EKG+IdVTkyvrweHfryjS+JUSmO88G&#10;r3cFX/Q1nMXkO51ehnNYTE9nnhrX40/JUp67mUXLfM79cQg1RsOsxvOfKuQYxfedxDU4G+Wq/7UR&#10;CCXmUzi3LPj98vs9yZlbJ5Lt1CjuwozhwLH9LCCWBZusVDpvnk82mhZqRyutcK4QCdMxQzZmhE3n&#10;/L4KMpiDV7Gw+/b84eRrupB/ocE413kKRoI6c50tZGBtvZ2vMbXoI9C73wJq5rxBhDP93boSevyk&#10;36e4OqFq5/kCWBqOpNDbrXMebO5z0j8yri6EJqcQYRnGHPYx0bj+RLR68Z8IWJ+ii/iEyJTbbpCN&#10;HpQv9IFMDO6soWXvEbZR+Vc+wB9DHqzHUBpIAhBa3o+xpQHu0sus9dEmijDIit3U8mwenizYgUfh&#10;PiT2G/6SLNreM9lwcGyy9RAX5Go7jVIjxckXaihQ/30OwNgqQVcAbUQGAEr9RnUN7QlcNckQLFoz&#10;listVjrsn9KFmKmxXFsLaGg7nonW+K89e/oJKHRs7jsARsHo2Z8fiB+iG1TUsJjhS08AWx6MmZW6&#10;6Vs82NuqeNU5hvGIb/fRf0wlDeFAqe9gm9flnJ09kf1z+sHa+mjWCaMLg9ue+IKY8tro2zWIFYL5&#10;s4HK7O1+yhgC+Cm9X0CY0Di/K8AegO9SEtM7Kc6dRa5rJgC2DDDTYUCG9Wk3THm7fZJ8Qr7rk8/+&#10;nHxOrVdvRByDUW2Ox5Vbd4wJqAEnABLzmUCnkyeZIoPiItJ9P1X6kSgmTKMkeqPtZAAkBSWDuVhH&#10;6QgCyCjWmKpps51WWalPAYSsJ5rJan47ai99GZ3wpto8MziPqDbEYBUbnf6Aud9xSk6kMZPn6lwS&#10;aukA/smCq3UpNvpkJW1dnJZeE62Xg+kFAGNY77aTi9I6J+t39CtUiSnz+LTPR4GN7SfRbCjN4tSN&#10;MLGNe/QhtM09pqCcGwsAlJWaTKPSW0VYcCWAtIJw33Ryp9PoszQb8ApAA2gtgDnN4fZcEseLAbBV&#10;GFOvR9yxbjvqWZw61pPPWg2TmwXLEixnMoHMUVW4hF5zyPHnk3ReAhgtgr3NX4VUeznMa7XMmZq+&#10;FdhuLcPNnzGbfk8z6RcnM1uKl+cKFLsb+IxbCJlsoE5tDc41NmWdx6Q/3BAtIGPYeDSLgDH+1qg4&#10;JwTnBNiHRtJ6cYYhgLENzuQIOQRjLbxsJSNb5LYqsHH83m5d0MhizIcaVrYWcJZhS8YCFmlbuCa/&#10;YTL8Fkl66PysNN6eYuTO1qJQXM3idaXGvdQALqeA3hZEK4gSrEFpvIJODQvsxI4U29ZJGuPawUKx&#10;haF5Q/SpIARRCsPQ4lS2swA5fRdXUDw91R5R5pBhPMNsAsnwmretiDLvkdorKVU3ZKbfnzkRrlMn&#10;WMEjNHG09Qng0h0nIcNc5nkNj1mTpGzbAtxuKJr7Mu8EH0RrT1HODqMbxFBy4aPGjwjfTWGZ81Vv&#10;6ikHY2ZgblylYh87u5PzMcwnUAwnNG6obCi3h/C5Nd6dyAJtla7ssKdZzGkTmbQnMpk7RmOuPZt5&#10;aw2L2TkqI8lBjZhiHpquzYxRRJrGotgeg9WSThXWPPnZHX4Xt1th/5cenKV8ZC91W5ZG4PzDf+t3&#10;N6dnCDT+54pOrO+0QNicmaF6m2n6WXuOBMAmUxw9nRQIcvoVO1Ykhy9+mxxlAbmShUkf5rou+Cna&#10;IFOm2gOgCT65iC/6jNArl5wY0n7Dikrjp5O3NBRr4fPnNCB2ga+f4ueaAhMG/JxOIX/phVUh0TJz&#10;Zz35LXuhf+g2mFAkZMPxOSDfF6zoh1hM9hVGf4CP+V2vSc2SHSPIe77HwPoCWt0H/oFJ9U98QNR6&#10;wz8PKxh7s4yfzYm3gMaGW7GfcTWmC/026oD2TEo2fgfj+nZssnxv/2Tr0QnJ+gOsCBezsp/WhbAV&#10;ZruEYxRJ9ByAqqUf6M12IkxrPnHgCQhD+o2SfmLnZFttJrWBnHBuVyOJtfNoN/5448teuDKo5Vzw&#10;U7igBQvtY1ROdcd1ov9gTmAEDoYLQ4dnWJ30WysTO58O5UQRwKzi1s6lB4/3MZTAKiGc+Dmly0BW&#10;ZdrBjAl+j9P5c8gNsmqQZfUGlPQ/681qoD8n9kDyZxpjugocYrdUPlPIi7E6VPgxiKH4YQL7JzOZ&#10;W3PiCntQMMfsH06+w+RX5jDpTGPVPAuWa2uBvxD2tBFltx5dk48//Uvy2WcfJ58CYH368af3ptSA&#10;C24ZK1rbkiyDHS1jQp+1MK03Gs+Frg9jiKvz28zWeZ6JIrRh18FAv0NCjjYBtdxgCqv7tMeSsnsk&#10;xZxAil5Cp1zGAgQtul2MkBHoTm+BN2M4YZt+nFh2vx4F2FsrN5nHZV/mzCz2ngzQTSQELQuzmNtQ&#10;kc05J7CokS0GSzKAx1zXSiZBQcoCXYeqM5nQGCYEiyQFL50VPH4tk+ZWYvbe19dwMYCnuGMlx68C&#10;FDRrlj1t4Di35hMmaYoMwCsQMI/meWkxtGxuHr/bctyzN5CvNd8a1IYIMTYT2tBlex65rukKJwCg&#10;dUjzvyAPLFAuhmkt5fFFiDpWApir8AK1vdAcSk2mClqrrN3i9gIWFLC3ZeTbViIBX8Vkv4rQ2QqY&#10;+DLAQ+utBYSDFG2Yv52oqIEc6CTEMl5/Y7leBDBHYNf8Zw5DR6rhzLEKYIv5Xvbic3huGTq2I7rh&#10;WVltEB8w2RlOFsQURCgdV/m3mjDgVljUdlz/99BvSll9MAJGkGG7lJ34U25Gsq6V1BKKkO0ntp4F&#10;0RrYqX6o+qLO45peQo53EyUPO8j1LIKJCGDm4eawODNMqbBDl3EtoCbYjZdzc75lFQgHjCQobtJp&#10;3VTDEMAoFRypmjWErxKPuk1thly8hgJiB0pmHTbMOXNdedvOyOaslF3b88paJJVzsggbSc7ifzHf&#10;OIkc7RiddzhPJzCmsSAYbTGzNVccPxDQGKennzVTRKX6MFcNAgiHBENb8ucuyHgd66MGklOajlvR&#10;Is6XJSx2tnJuriGfOZ8w+mLCwkuJ9Cw2r8micSifaegEAIS6WBXgQ1B5j6Cn2PApNsNUMIJ/I4xr&#10;GrWEsr9PcEry889l4WUrqzlcI19YNsD7KySRCZnTc5i/s7ZTQFFBOVERUFhUTE4t4wjXDp3KZ1+A&#10;YfcKmDtGu2sREn1H/vf0rbPJ3iNf8bnoIAIA9QB8VBrqxKFDU0+ITS9STPYJc1HQxSgav4WvP47z&#10;1/o4owEO7aj+0OUPRJkAOuZxGxr/qdu/JH+kqfEfu32U/Jl57mPSIn/u9WnyEQrxf+n6p8C2PgfU&#10;PoZ5/Qfu/6EHqRM8KLsxejK3awStl+Z7ANZrEAwMu6deQz4CvD6GYXzKqoCJPKzy+PI4kM9fRRgK&#10;0LDn1/yNTIzrRyZLd5G0/HJMsu4gLhNbid2uwPZpfk9+aBSJG3Amx/pecYH5G8HFMY4LcREhotDl&#10;kz9uLAAzjcnFlc0Y0NyiVcNuVuP3BTysvTIXoCJrPie6XZwNhSxnYjV81ROUHggrEcCsJ+vOl5fd&#10;2EJhKit2VzOysEmswgU024B3t7qcH7ivxcsqmDh2mADDe0ifx7GdZidQ3tv4rgDWHzDSF81qfK1k&#10;LGjsC63tBQOTpRmHV+AxnBWbKsV+sJOBPD6OC0OFlapAVYeeZF7kx+nwq2z1G2x/vqB2pjey266A&#10;wkdd/8zvBRXHYeMzRrfunwEWvbC2QjlJqHQ8qr/VSJRXENb5AncGQ2djuMBmw2QsKdDCSj9G685U&#10;eIWaLVY1w2GJCjEMAXqhaue1gN8z1mopzBhNsaalAxOZeKZq7MvKeRL/vwsF/0e/hzVyMrgxrITt&#10;DzaV/bLLMXzvMbxPaLgJyE2zH5Ou93wee7QZJlMcInuwN5A5HAFKhZ2syq0hD0Ub3peFGQpRjfXt&#10;mYOhKNXHvH0EuzC97mYRwlsG4wgWSLS80UFCFw6dJTbbABPVl4sG/fXMKVlaYVG5W9nHXDsrkE8V&#10;2BbwOy5iMWGXBEHOYumFjHmspnVamQ/QKtHfaBsYwuBrYIjK+5cDvPYXkznOMKSII8wMJy5W4nN4&#10;jsIYBSj2KFuN6OQLQGWlCwOYsb6a85HCK5iZZug2Z88mE19KXZYgZjcHz0OHSjkXcxbLW8yrrNvJ&#10;Q1ASxGRjApbAtZrP6DYUlBIKlZV5vC4si8nFWqLx9UkYF1L6zfSDWkcx8FbCgJth3YYCl2sETBPM&#10;Pd9iP0XzxL3ffcnrUCKDwu7cjfPJ5XuXef7B0GRxC56jAucCAHo9v7t1ZjpjbAYUBS8l9Xqj2vlX&#10;b0S381mAzSLkqbhEJxbDpWlNlopkTXlhooCN4cMRKgGNbHBdDbe4GFY3lpyrrZqGEg3wWvT6tHWI&#10;kZIhnOMjYFh6fZobC92QQ3if+Ybf0LpHhUCzQx6TMPNCFmXjyStP7Ml+UheLR7FAIeqwgNZGq7U3&#10;slUK5tjMjf1GoX6mrnUs0YFRhOQH6wTPZ51q/nO14WO7N7CAIcq02oUFoLXYxaR5dnuRsQAeRBjf&#10;2lsLgrVH0h/QEe+7bzKLpu1fb8JLcDrvq40TZT5K+2XUhgz5HoJXqgIUZMgf5ZSBgpgA5rmwmP9+&#10;JWBnKsFzYBqLqVlfsHhZz/dmO455cR3RjGOwr7OUV+yiIa4L6eD1aLok5A2RxQPgPYfJwj4O0TM/&#10;o8rISeTkDPl77pmH1UvRmjm35vLHMQd0AcBk0DJAdQWz+b8Xo85ciIJ4NUIiU1QTWcws5JzfjPPL&#10;nmMHkhVYks1HvbkURriSlMoXWMUtIqeqEfR7ANZ7CIVmWEj1hIH1Rk7vHzVkAu0/iM2mqjBqNVhB&#10;LWaF9QUANofE+PQV1F/tmZZs+RZ7IPJho+ahGPtiOAwNy6D1UOgV5p3IjRAq6g2V1khX+5OprBwt&#10;yjRMMAJ1YbDj548xL+OFbn8pa6a64BKv5NwJyKJWV53WXiiTt4+VYa7eAJysbsBQHeRJqBJC7NbP&#10;4j9qiPiDdZiw748N3cy1TGOCsduoIo0exKdVFaoiDE3pLDzWHZ+LwhXEdCYWJw3zYoYJh8BQ7Bg6&#10;gDi8djJeNNFeJsTLmcAFMLcDDC2yeunHfevKhjHZ6wqt96BWPqepefr24pFkO/VeG5gQxrMq/YMd&#10;lMl1WWjdDab1p4+5/yklDfgd6gY/hiLhPgCcjiAWATvJ2kRuOifQSG1euNiVp/tbyopkfCP0QfPz&#10;AsCGqLxvUfZKJtLtgKitSNYysUxC+DKci18AU7Fmh9zR2vrw2W13oOWQijhXyRab60Iyh99/J04M&#10;9g7TqcRV7Fi2UwEuQ4kzYH3zOIk1Z7a1imA5lwtIkchkLm4ZWCw2lYXN5L/xvlsZ2RLyTYYMDTEK&#10;aLE41duGF9ey+l8MaDn5zccdxDqiWThAWIy7nBPfcyRttIhxNCEr80DT9N/U23E+wMUFY5hU5aZb&#10;AU02oomuZraLYSlOsPPNUZEv0hXjMB0Azlw5HtiK1lZ7qIfahOvHNgBAC6OZsPYlLCrmEro176gf&#10;qJEEi9UFVs2Gl2ANZS+2+eSfBC67X5tj9L1UAdp5dgtiim268u/bwiRASQWPu8JVFCSAGZo3DK+n&#10;pSvrr08eADS2h0lkJWAqqAhS6+3DhrhFpibARTa2gd5Kp66dTM7fu5jsPrIXdTGtLfjeJ6gR28x3&#10;WsiCYC6/40ryXofwpzyKC8zpm+eTA6cOkYc5mJy9eSG58eRWcv3xteQEv8c3eC1uR/Sy0e7OnN8K&#10;Og6zMPvq6FcUO2ssTN4b9iWI7WeFv/ubPbDmlfxnMjBLEng/FhXmh1eTU3Nh4SLkCz6XLjWCuyFu&#10;azbHIIzQyX4e9X92VR5KKUl/oiGDiIYMQ/U3dKwFxoQF2Q4i5DQY2zjd2IdQOqPgY5QdzxUd8Xnm&#10;MK+5yDHnOQJ5+IyFYwDc8eT75vM91sL2FxPiX89vN5nw158Yfw4iiNFEVEZQvN9vFK1Uxg4nBUAI&#10;+ksMqjfTyBHxhoXZM2ZyTs3ifJ/EYnASQosRKBlHjyIyw3N0HrKOi/BosEgizGfEyDzdYL0Ug1sG&#10;XTtYVLnoUESmfVZ/UhFDzUG7iMwZ96qsNO0i0LhwDypL7itMkaG5ALBGzmG9m4t6hUvzEBSNoZN8&#10;f0B0OdfT9/yPp6kXXEfHduc5o0uaACtS68fcrIKxj622LECmjkzDXnONY3QWIUQZ6kztHsAc4Hyp&#10;uGiHrY+4RjUMn4VEfid9x07fPJNcfXQdcdv55Cts4L48djBZTw52PfnVbWgBNnreMwSxHbSLWotZ&#10;wQ7Ol8Nnj+Lp+R2phj3vA9ggitr6gK698SwUwPqO/JQvgYktSrEJJNyn8KX9ALP5QZdS+7KKYs7V&#10;u/G+20sNybrxyYCp3ZKVu3Ahp9XEnFVMOktB4MVIrqnBmUKjzH4kI7tAg0VyJ6LgrGyXYVto82cp&#10;LJjGqsIC1QEmRflTNLgNdi+Al6t822as4KSeSghsGitTAWwsIYABMJc+AwkvAGDGrvuSmzLvFupF&#10;eFwRiX+mK9Up/ImeBF2RftozxxVGD8DVP30wE7yyeXMQFnOuJFntKsKYuyysLxfPUCZ4w4c9EbfI&#10;wvraKI6Vn8lgwcvhayrDd2uOTJmvqsXhvO4BVqwXH15Jvqb54HrUPjO5eLtRx/VZTxQ65Aj/hFDj&#10;U8KHn3TF0gtnea2htGfSmX0KIDcA4FAhqBvDNtR0W7AgsjGoeZqQq2EB4AWpWETJvkXUilUMafYm&#10;kTqcE0wmoqhk6VqUoqyWd3PhaRU1NBQls3JVcQhwKaqZzve364AFnuZeXEwYfhxCTlBl4kJzesqb&#10;mVwNTU5RzMFK08JlC5jtzjyHBYt9wdICZkOTts3QXQLHD3IBgpTsyjEZCX90E1+BSMPcmEzNxU60&#10;1xHABDiT1za1NMe3gMWV3YEFMBWRUymQFajsWWZOz8kqBS4anfK4xy+AAaTuDxYCU5AfmnMuC7WD&#10;OlkIgLIEwcv6qjl2s+axi7fOhfYkytH3oxzdwT5tyo6ihNS2SV8+C22tl1K5Z1nELJ47H+Wf+/Xk&#10;1C1jOfZmK2zxwgpZ5qf/pIXCiiN2UJ8l09mC6m8l4bxpgJ2LK8shrI8zIW+xqqEiBTBHabViCcJl&#10;ujlff3w1AJqs6BvqehTGmBsTwGJ4cSVRjg0IX1bz/8/i885jktl99MvkXsXj5CDfYwPvu4vvdPi8&#10;TiWXkqNXTiVn2J65fTE5QieE41fP8H7nGRRIU1cm49pGHd4Owo+76BbwLYbZ318E2GBuR8/hw4hr&#10;hzVbSva3MFlp9LsGh3vdOHT60NLK1jyaNttCZhXqxrksIK2Hm8/vb+54Dr+BTjCTUN7a3kVPzqmY&#10;gY8cj3HASKIeIzAXGK/NG78LnRKGuA9gG0xkRu/TIRgBuDXXpYx/7CRFUJPw+6Ruj5X/BKI8isZm&#10;Ef7di8HzLsowvqBQfR350Nkwf+cNc9/9MEEI/cgoxRkIMPYhFzwIrcBozisFb8MA2Mk4jMycR+sp&#10;ml6OHgtjnsRcNAGnnomGg+lszGdQMWzEYYj5fNhJCkiCBYtlRRG6wNuo13B9aCdjY0wEYzapBMwU&#10;ikWLKI/VRsoRXTiM9ph+EdxUJnvf460tCzlAUiqG/3oCTEtYbB25eDQ5BwPbjerUa38gSs9BtpRh&#10;DutHTqsfqkbn8f6AV2/yjA6NiFU9On8aJtSJQz2Agjc7UKsp6AGZUCQ3nvD/QsL8nnPbOb+3UyO3&#10;nrD0aMsiSGHMphPFSmzM+truhbTTUH7L/mz7Gz3i3BlOK5jpqFk7BbBhk1TZmY9CwAGI9R/9Oag5&#10;EPUL8t255o5oNscfOwOavIoE9I7DhBmwzZm4gBXPFPpoLaT+x+JKbaaWMmHMB7wWYquy2BUAoTbA&#10;sRcsrz8F0hO0z4dyD1MlY6IW9jOS1chywh0qsT5DqTMQBDf0ZshLPz+FBlowuWKdSW5mlqtthmGv&#10;PjhE99NGiRO1D7mwPiRfB/HjmwC3+6h/viBiwaOsohfMSIl9L2KtnhA9kPEHWbuehyrqCJ9Z3R+c&#10;9glTLgTMXFVIqe0PZAsFk49ue6t0BGg96XrzJ8tYInj5Jyq711NsEN/v8Plvk1PEmI9eOZlsweJn&#10;Chdld0Duo64oDD//S/LRp39O/vTJn5Ku1Hkp3ugNs7Q4eAXJc4t0zZG4AJC9riEXs45czUZc0teT&#10;gN2DW8RO6pfsOHyY5O5tVsYaFzt5m4S2VizmTtyaEzJsJtAtRfU4B9mzoUZVhdbODeYCMdHvRKdD&#10;gSzCLtTa3hie1CQ55tAM3WlpJIuYCnCZAxPEDI9N5b+bpngAEDOEKMBOJVQo41pELkg7MuuuzGnJ&#10;tAwbycIMxwlUglqQ2rPoEdhiuHH9LtzmOQ8XE7IyfzKD99aCyHyKTNHFzQFYgCzJ8PN0QFZBywy2&#10;WhTpYCHz0oB6EefdPHJi2qJ5Xy/PVbphkE/zMcVFmlXvRmyzljCMLdFDKxOYwn5WmF8yeSu5t0+Z&#10;DCJMuoQe/e2s/zO8Yn7IrbVnc1BU6hmatkOxjQlMGiDWPmoLjGsXjv22RlGyvoQQjOE8mwzO5HUN&#10;BdoTbiMLFx3EzWMZKtRJfBef79uzAAZgtg1LINtjaNDqPrvtyroENpP/MrS1uJ8sBETnMnHsBIgv&#10;3L2cnAOgjl46kXyLcbTbo5hHn6QDwnkUiicArUNncC45/31gYI6vYWQ76R6wHtNg2aLbjayYD9FJ&#10;+5uThB3xQjz4/dehrYrGuzGMqOGvt92nsMMaNL0w9WDcDptdTn+oGO42xD2FSU6PzWnI8CcoYML1&#10;xQ7eE2BBYycA5gDXcHLDo8YhVJCBDQdUrPPkGh2KVdwwFmfD2A5hDAdwRnLc2PEUA49ki7foWJib&#10;gqOJGtBOHcD5YeQIxjQBMCFvNhShSLgumFcGDKMhJLmankMMJ37KHECeevC/Uob0rygSWfyPpd/g&#10;hJ5EXRCLTCZlQm5rGr0MZ2Jp1i90NDb0Jptigmc4X7iYjnWmbgUN56mezDODNV1gkd7TPBBznZ2V&#10;nXMErT6EFgUPgcu0SGRg0XVf8BK0ovOIeURr4MwLKs1XWaljxhIiMi46Lt29lBxh0TIBMLYsqT+/&#10;n4tfVdu9YXeaD6clODbZpD4NZmbJgwzNEKZM0cV+T52MCEP2s50T7HkxxgyzuZYmsRAYAxnxfDty&#10;4TjbvaRtJgbxhuHCNZw7vey3pmBO8Z/RI+73hrE6htC+aSwL+fdCiBZGDhhjjxsViNRcjSX3NIdY&#10;8HIKCBdRS4KicNKC0eS2plLcTMsUfOFGI4ceBu2dRH5gORfR1/wA27iQl7JyXrKB5DFtJKTeE+fY&#10;EZQ6MHJsvsc0kobKl1XHGOrry58wg1XlFpwWDKf0BMlV8HkCC2LWH8U8kquk6YCZzujTqfJXnKD4&#10;QPBy1TWcE1OHeRVEIzkpRxIusLW38lvBTCDzhLHpm20GpMi9yYXpBG2TR1fjIZFuDoet0mEdvI3t&#10;yrhsZjeIVUHsA9TdkwGw9WTUUWMZE46sL23HzQpKx3yee5wGlRfonPsdXnR7kCdPZVXZje/4F3KD&#10;n/c034U9FCDWFSbWA6Whq0T7JIWCU2twmHwmEyrsQouZucTY11C9vng9uYVNTL6IEFTM7SBUtJZY&#10;dwoohDD4/IbTFGOE7wPzErx02kjNcQnj8Hn10RvvRMAKZzS/kezLkGfaTJMJ2dwKOZ255A1mKf3V&#10;XJML0FzbApjZWhifSjY9JDU6Nik+E+a1gBXzFADMvJyOA3OwRpqtfRSvMYe4/hpqP3Yd2pZcuH2a&#10;wuE9gX3JzM17GSK0iadKwxhGFPR8rvUxa3mux8zhtvVgiwA8t2sQcKzH7HYrSelLvO7568dDyHIF&#10;+TQtqWzto7OHjh3bEIHYksTWG+bT9O7cuIfwIc/VPsrPJMtV8fjd2a+TO4XXCItR0MxjO3Kge4T2&#10;Pcd4zAaU+7/byfuuY+HAxXmO7rYc+83p/Uzy+wnDHQAQDhMGOZh8Se+xvXR9VlG2ASBeQ+hxJStg&#10;xzqEEavxyRS8VlgkTM7Z2qr9OM3Ipo6wCDpyga7Mp+gufnwfv992clVLAKe1IcE/G3BUGHSr8Hpw&#10;Nvn+0hGeczhsD/M5v8Vt4fCZr2mCuieE/NZo2kuuy/zW0QvftwORILSZkM5GgGfLfoHxKDmzfYAu&#10;xdeEcM7TRfwIzGoDIWRD4CswDTZvZy5XENvM519DDmM1tWW2VlkFi1yuKTDye11TFrFosmfYNBw6&#10;NP7VDUQnfEO3G7jelsHIzOF63Y9V8cpEOoy6r9GjYQ+MEbCpkVzTQ2BEIwh1jeOY0azUx9jZmeLm&#10;4VzXQ1y4ch06hnG9D1cR7HXP9WqrIYvz7TYxBpYwaBgL9vE9MMDW3ecjJmV6EY78I2riP2CW8B9Z&#10;GP+Jkp2PmVfokkF0aOhoQG0sOoFxHwFGHyfDpn6Ok0SvZMxcAGt+P+ZEjLTnIJSYTrkLHThmLOR6&#10;JjLVZxQOOsNsT6WKz3nIFi2o8FhQ9zMtwee2fYsL395GeVwk8x1t49IHELPTs8MOz5YeqRDUFb8X&#10;80xP0indWIx3QQkY6lINLbKw1ixBqbslBuYBzY/1hE0JXKo3tYqahZjnm9OHWMBcILR8NhhjdyEV&#10;00/3fYC0B4IOy34cg1U7EjHTaMJa0qGEPKcCUobJjTSMhCTMJKS/jVzWWkLt61iQzGAe6ccivreF&#10;4Mwfk5ibpvK/D4WtDkYwokR+OtGOtSyCphNJmUB4fxRz+1gibVNY3EzBS3OOzS7Jna6iT917ADaF&#10;JOZApJxdEXN0h4UNmYSyBPY15wuk03Oh41NoC72EBoybmDQpCp3E8bOYULYT794B5fyO1dqNwnvJ&#10;pfvXoKJHkHnuC0Wh2zA61cW+60DyayH5RwU6fY9M/AU7I+uFWKHbll6XcV0IdHEX8c13RcNNJ15F&#10;HE7C5iuC51vsHqwvH3R+lICFSkVvPsdwaP4I9o8Ate3iqv2MLMxQ3ggmWuPY9sSyPmsAYLPALr6o&#10;LO1JpDjEVunmI2YT9kl75CjAUOEzPABYF1dhPM++O66k9B3bRZLfJp7WkyiznQ+YHGU1fen+1bCi&#10;3QZ1ngCgfIoy53NCh10QZfwlJ9ZQJt8NAOs7qA8r8kWh5mY9+ZU1/jYq7lC62WdnGSq4HdgiraNY&#10;dwkFuCrhtFn6lvDkehwpzClM0A2b32cxYTDBy+80XdUav99KWNq5a8dxmbieXMDg9Syr7K24hFto&#10;OpVQ4njCgK6krC0xz2QoTzY0H5CwXfhIG9ghirGYfD2+hIJm6DOmkalyaQUrTD4zCeGaEwttZYiR&#10;K+/XOkqFodLrTZwfhxFkXLp7Nkjog3UOAGZubDfAdvra97g77AzHmyNQgajMXrbm/r00n1Q1qGLw&#10;q6M7klOXv00u3DyenMHf8Oy1o9Q1nUpuYdA7A4XmXqzIbjw8H5SEdmG+iQ/ipdsnsa5iYXH7BF2u&#10;TyQXuH3x7imMb0+zn3Ym7HN79cE5wOBcOOYM5r8nrxiuO8bnPp1cuX8muczrnL/xfRhX2Hft/tn0&#10;NXwtHr/IOHXzWHLixtHk++vfJccYR68eTvZ+D3PDY/FLujbvxfl+N2C0HeZk3y9DkXoN6lWoG8Yx&#10;rqnjOCUcBbwOnzsIIB5k+zWMSDf+fUw+tMKg6/N6APi7C98kd0puYEp8LoDmMca357+GOX0Dozoc&#10;tl/RjXo3+YjtMHvDnLtsdkn+YQ2Tw0pa4CzCVmo1SfOVAJOmvBt2AVQMW6HYWXkH4Z919IBTaJJ2&#10;X8fsGJBaA1itQbm4DJBaTGubJQzDol5HOnto/BsWhcEAmPo6QryTWYiaM7S3mEbMGziHNwJiRl1c&#10;xI7OCYSGMdkPBcQEsJGGAgGfEUzOI5iUR3C+jrSUBTAay7wxgUlyPOfSECbaQUzyg1gk26W9H6zB&#10;+8MRUAwAkPr2/1d6/jn+I8//iFyuVnX/J/Jtf2I++SPn7sdEQejMMZuu8PMApZnkmkmtTJ5BSmIG&#10;5SOzUTdPI281viuTcS+McW0VAuuhg8e4GSgqAbreuE70oGB3MIv3/pYNEenSGsoIzQBydObRB8I2&#10;xlFHOYawu12eeyH0cMGsYCzeNudu/t3nmM6IaY3+RoAydaounGPe3vIfwdDjh5lDVLGp+UKuSHsE&#10;0ZRPAbzJRC+OYSRwkhzoWXKdS2BDn6PuthmmoVPLglzoG0o0WqXz/hCd8XP2eUv4jzVVdiG0HeA6&#10;CPvew+3FLMBGMv8M0uaL9MFcQuYzCGcvoOXSPOa4uWzXsACazYJmPBG1kP/i+TKx1exfTy54A/3u&#10;3Lp/CwKgteTo3gOwGcsmJP2hy/1oe9JdnT8/8lRCgQsoCJ24aEzSDVHH5KWjk+30QZq+AmUf7Sl2&#10;ctFduI8SiSTvsWt4xd27klyEZZygl9HXOBsfomXF2VvHEH0sIvn5ByZ1TgLAazEO9ePJq1lHMJUv&#10;tQl3cVfVo1WosLK3r8xoJr0FJLttNDeME9JGiyOI404nh7XULrvkLnTPGKZ3ogokQwWcBAoWhlor&#10;AIAJaI5J2hxhZWM9ioWbE5hYB9nATqcIJmkbSJpz023dRL/AuIJwhv5yhhzNYSwnJj+BE2zoeCT5&#10;rPZcFXVj5dQLqjzLGD2f1Zo1w0w2hdtN5+GDp74OCcuT/DYnrpIcJ9c0gTBIP+Lyn3Jy/BlrKKWk&#10;H5H36kLNV48+5KgIF6yk0Z+WP0qabamyiYLena76afWxjPzjzsOEh5iEd6BQ2nFwUyj43UDu4OTl&#10;46GJoQ7h9maab/E5oRptfzbA4mx9sZW82zFW5A9LbzOJX06elj1IrhM62hMcwucDeK6MKZlg9a+d&#10;kit8Q3VfUOC7AvnuEn0Ayb/twsPvCMziGAD0FW0Ytu+zs/BWLLz2khNismMS2s0qfDPKtu0UGx8+&#10;DoNgUaOK7yDM4VvYwJGLhyhePhbYjSApgFm6YRhxBwXLqg0FbtmR9kDK6VUfXrl/Hrf4w8H2SaC6&#10;eOt7wOoE7VFOAiCADufchZtHAajvAZPTsK6R9NzaEB63wPjwyd3J9QdnwrGX2XeJcfn+qeTKA3NI&#10;gthxwAxAug1I3TsRxoU76b4LPObjcXjMed7vHO8Xxq10e+bmEUDuO9wNDien2J64xue9fij59vJB&#10;xoHku6uwoFO7SGDTDZrfMbA02Jxdl7+mQ4FNJ7Vvchy7cBShBJMLhd7H8CY9AggJTEcvM7jtvuNX&#10;jsCueC6vc/Ia3x/vRrfx8e8vA5wc5/C4g9hpHQDEDsLslM07duiyIbgALIpg1iuhB9yWMsms3gST&#10;woV+LabJutF/QX83uyOs4vi1nFsbaMNiMbPD20YtZFtfEP5cZT6WRZ3+nmsokjWaYDd0rawWE77U&#10;u3EGi1LFGxsJa65jQbSBiI4lF6YW7CI+huiGTWltXyQjG0+4ewpKNwuBR6KEG47Ufrj2SoTGBjFG&#10;WBCNtF3p+wBqlvqzHY9l2gik6yp2xyBfn2SocAHhahbmM2BLcxcOQdk7lvzaaML2Y4gGDUapO4LQ&#10;N0YI03qTw8LvcAyNGunUMYJyn5EqkWFGvXH/6YcxuNd1d1IYXRFddafLRve+pByGkj4ZSKsWcl+T&#10;EHX0G05h9CAXu6glFYHZCcOSHHJpIxFSjSFcKpiZonCB7OjO7V4yMiI2Lph1ibdAuKeGu4iz3GdN&#10;nEBk0XA3WNIfuv+R51LrBaB73y7RehyOJ3z3OWzKIuMh5OD6k2v7GLef8YTcjQ6dIQd26vrZsCAJ&#10;SkTe+zMeN3o1Cqak3Z4F5ZOJaoRcNHloRUL+73vocnAAI2eBK+S4GJuYx5ZzjoT6YQVjHLvtWxrJ&#10;8tgW8qIbAaftLJzmo26Vda2h/nAdz1krg+f2eh5fZ/E856FAt37vlqBafA/AlqK66Y+EtCcrhC7U&#10;Ogzkz991dFdyCtfu71k5bqBh39r9y5M9xzcDZPy5G+ckh1jV7cF/ToeOo6zkzwNel59cTy4hUtCW&#10;5KgrYlah6/Gl60oxss7K08mhTSd5b4M0ZZ5rDRuSG+g6gNAl9ic9WSFpgfItFeHVbRUkgo8EubAi&#10;DL38LG6eSRJ8JKEF1X4qCRVkaLn0CW0LXClouKszh6zMwumJDIFsAon8yQChyVKL+Qzh3C+/k9S9&#10;rGbSO0vui5UCYQXrnrbz47mVsekL56Q+FTqr+7WKpmFcRA5j0UrNlwdPPlYhTOAqsmxbcQGF17k7&#10;KLcoDvWEUCGl1VVXlJKf42lordfHDHNeH33yx5B0tmGkDQR3HNwaVuZ7MI/dR7jpS9reO+l8dXxP&#10;AC9X7F+z8j7GitycjJLoK/evJKfIr60nEeqq1xCNk8jm4B5up2HCXIDSUcNQTGK+/kYmkv2cQFMB&#10;1j0HdxMOOxoA2/5K5lC2HURWDVMSQK3F+ppJ78gZFibXvoPFMbFS/HiGcoBTl2AYF44kF2nCeIoJ&#10;13HuChM/SrdziAgucD6cZ5y6wmOA1vc8z4lUADNUGPNb5rhkWua4BDaZmQwsCjgOnfoKVnQGBROv&#10;h1P8eRjX+etHACyA5MYRhszrOANgun089PyyNmfHV+vC7fmEtQ8e2wGAnQ3Ad4FjLt7jeAAsgBdA&#10;eB7gE7AEqfM8HkCKrUB25cHpcOwFjjsbgIrveecYryEQCnQ4vwNiZ/k8ZwGx03ymM9w/Ces6cYNC&#10;UYDsGEB2DFD76sze5Cu8GQ+d+SowKceRc7Cl03gvkls6hsOIxrvHzh8NDMxxBAD6juvq2DUXjTzO&#10;7/i9oHYBcOT3dBtAjq1MyxEBTpAT0CLQHTzxJf/pPlSBu3E4Sdl+cNlgstFbcgPngGIVgcwasA2y&#10;K0OCMLPVqO1WcG4JVOsI+zmBbWLh4tjCwmsLXbMNa64BiFYTQZDJm7tbTzjWkK2PGXq267aRFZ1f&#10;FLRsorGi0QSH+UEjMrYDGm87Fa5585n6cWrDNjg0dSSnhHJPtfSknNPESJwtxtK2aSolM+NnoaJF&#10;Cb2IovPNzEOrtmL5hXR8MuK0KaRAFlEPtnw1NZjk7MdQ0jMcZ4pBFvmS8ug/nCJdFt2DyVv1wsvV&#10;0ZvC3e4DzE/TkmkIPqbd0A301z1kCvMZSsUB/ZOP+7rYQm04yvw8ADt+Im19dqM+XQPAjmau60dq&#10;YQC+gH2IxCB9t5h3iDZMhDjtPcZCWkeKPnaE15kC8NLUdrTmzuSRB/HddbTQd3Ac89k88rYLEWyN&#10;M/fL/LiABf549s8gLLjI0DSLhv2qVC1r4H/exQJ7LQrkBZgwzzXKBPOdTtRmEwbo58yB4cSyCdD4&#10;CrXpeYQ73h5DDtL6Pdn4VgDGkPZOoiQucBUJffX9V6Fh6maY0jrOlfUKkACfTYxVLFRWMc+sRaEa&#10;t2sJM68nPL2GY1UczoOpjwfAVjFXrUMFu4r59wtv896ysRWEur9gXlvL8Z2GEPee3poMmdE3+RPN&#10;LD8e9HEyhpzUyduEQp5eS04TFrnw+Gxy6PKXyXKVht+sSi4+OZ2ce3gGcDsB1aOGAKfu8w8vJmdY&#10;+d0oupE8qXnIBH42rAwNff2pKx6LeCH2QsGinb5xWSW++47tDdJ2Cxate1hBLuce7KD1p+ak6W1D&#10;8tN/+SG5W3w7HGuS2iS0DMcfS8S3ZmUzf4at1k2Y72SF74pP4UI/TooRJHRjpf0wgEcHjx5Y/euB&#10;d57vVdz4NHnzby+Sf/u//5X4Ps8jf2OrdTvLytasy5mkSwUhxbGcXBN0XAcQVTEZrhzAKiwAmA0r&#10;uUCVMh85DzO4fY6K+avJbmSgi1nNGhoQuD6jb5ersiEjhiQ9exP7psZLABtIaGQxPZe28X320VVW&#10;BvIlC4gD5EsOniRncoxuwTimf03uQyA5QCW+jEbxwCZOjAN41tkew7YZnmT626n4WsNkY88kVWC7&#10;Q20OqyJYnYx3JguJTUwkZXXFsKddoefTLdq/G7Zaysm9Eea0nRN+H5/DkNMxJsVT/J+nLrG9DHu6&#10;9A3jWxgHEzplAYLYGcIQN2Hll29y7tC0UwA7BWCeJgdzmhDYMXIwJy4fSZmXky6hMHNNsjJzUDKs&#10;k4CcOS4BzFBhLLkQ1AwrCn6+hkB4hvuGDS9ir3PhZjou3hK8ADdCeoYRDSFuoTHldUJqc8m97jq4&#10;kdAizvc8R6f5EDo0ZMhWUIxhwxuPLwBWfA9DgV4DIdyYglfY3uW7EUo8DRCe45jzPH6W1zzNvrM3&#10;+C/Yf57Pcu7WcRg43xmgPX4d0IexfQ/A7T8NKz37FaCUgo3AcgwBxtFzAB094I5z+wSTg8NJQhZ2&#10;guvsFKHMszDLs3ym03zfs7yHbOvEVQH1RNgKYHEIYO7zGJmY72UuLgKcTGwrub51/L7WJ3oeWzO0&#10;jMlPoclWAGkfnZm/tDsz19xeetM5wj6Ui/tYtLnY2c156/m/m8WUC6UvubZ3sgAKrv+cQ9+c5FgW&#10;Xt7fYcdrJr8VGBNobzbLSAzvrxBpJwtL29fsPrSV89MQ+nLOB93u6UBNtGEH4LiZc15AXAcYbuba&#10;Nxy6Gz+/DRyvCGcJhelujVgsoDZLr8tp1GZNwINzJKIKOy9oK6dxuOKMGRb7U1qhx2J/FpKjp2ru&#10;jVIRscjwyYg9cOyYgBXWXBaF83DKsa5tB0rK5WwNpR5i4Xfg9JFkNQxhDSrL/SdZoJ0/QR+/A4wv&#10;CQMfDtflehYE2jVtJFqhbHypHbAJ224AFPax0D15+zz/7eXkCIu/b5hHDl86mnwFK99PNOc4i8Pz&#10;5DW/4xrcTz70mIvD+5eSW6V3k9vl9zkvziZXMZ9+UP04uVlyJ7lVdje5VngzuV12LxzznXVe9y4k&#10;dyseJjdK7yfnIByOa4W3YUabYTtbeY0LEJOjNHndgLrUCMRVrKXWUneG4Il5bCvf+UtKI/YYZeK/&#10;3M91u5ecr2YMMrqBmpujSRhjiQK/1UbzqOS1VvI9NcFYRhnJSso1fH0BbDn1XasAM0OIYyAIC+1D&#10;p5LXYQsfnudYzG2PXb0DMw3yYO8xsO0nNiSLAacF9Clag0P2Wk7a4zfPJadA5JN0BT7KyvarC3uS&#10;Pae2Jt9e+yq5XHQuOUFI5QQX8wku3GOsNI+yKv/m/IHkytNLSWlLUXL9KeFELhztZkZQizWBlZRJ&#10;Zk/u+/y4xY1FSXFTcVLCtuZlZfLs1+ak/nV10kI7i5oX1Un1s8qk5cempOmHhuQWf8xFfnzH1Uf8&#10;6I9JUj+6xvYasf5LgNyt5AHA94A/qqq5PLlDjYrqvckAjj2H5iK/1LbG7raKR+ahmPyeFeydspuA&#10;7YPk2S8tXDC7mNSRjKM+1JNxOie1Qg77K+lCYT5tDAqoYUp0OdGHonqagApyCn+ufYMsGnWiOUUI&#10;dRWhEIu+l/NHzCdMYr1KN9qhfEyR8vDRhCXmziYhPTLp1Yt4ONJ/5dvKsjeSAzD/E0KEhAy/JE+y&#10;7ziMCwDbDRtzv5P6fiaMHZx008gT6P6h44GdcJdBxUchxpAdmhw31KMCbMu+baEtxlak1arj0g61&#10;A3itXckNgPbQ8UOscpEn85vZIdlkrKq1bQeYvJh8jjDpnXfCZ1I+DnCduPR1cvb6t4Ad7eYJAZ+9&#10;jrSaC24vDgwXYeNPSu4ld/h/irhYrnJhnaBsQBZ28dbpAFCHA+Mgj8PW5pEChzktmdX1R5cCOxTM&#10;BDfDizb0sy7s3E0ma55vGNHbAthlxBpXOEev3mPRAJCe433OXeO9ePzmw8uIOMaGRpiPy+4EFeQe&#10;GN8jL3AiBTc4l26ySLvxmNsMm4jeJjd4r+R28pBz9B7nlfd97Mp98mZ3zwFq1EBx/zYLtWsFNB1l&#10;XEfg4e1rT64gY09f59bT6wg/bvD8G5yrl8Jjjqsce4lr43uA9zK5uBtFPP/JJfJsF3neteQWUYxb&#10;j/gc3uY1bjJusO+mk1Exr1d+K7lLQ857FXfIdd1M7pZy3y3jDo9f5z0uPzifXOH1rj+5zDVyKbnx&#10;lNcr4jX8jNx3XH54ITkPQF/k2FMA31HBDbD7mv/Frc4MRxhnbp/hu91IHlY9Sp7UPk3uVzxIbvP7&#10;3Su/x2/0ICwwvT5v8J2v0AzUhqDXHl9m31V+38v8nxeDAOY+n+92Ab/Bo/PJNfKRN5mMr/DaJ1mQ&#10;HDl9ENA+EBZEsurL5BDPCPZXvoXJ8l/azgagPs9Cw+93k//kVuEtvu9tBhN40W32X+Nx5qWrx2ER&#10;KOooKfBznGWxcY3f4ayMndcJoVSjQ5wv3174lmtsPwvtU8lJVJVHLp5hnEu+Pn2KBcAFXusKQIEC&#10;8+bl5OKjW0SYbgeAOU+D0Bv+N/wn1/gclwpuJpeL7yRXOd+vlT9IrpYCGuUP+Z3uJQ8EDH6f1fgN&#10;7j+1Lyl/UQqAcF6VPwJoHjLuJzeK7yfX+R43uH2T3/QOz7nD7+y4W8mWcbP0Dsf4PP77qocMgIr3&#10;ucZ3v1Z0K7nIXOj9+9VPwvOv8rmu8Llu83mOMSedZFHtbfdf43NdLb6X3OQzXON9NxJC3kLa4wQl&#10;It9fP0P91d607o/863TmgzkrwQZAZsPuzczfBwOAfU3kYBfX6Rjmkq4oEDXsHU4efDRz0QCENIOZ&#10;g74AdFQcroE9rYS9L6dV1BrmldXcXwdLE5QMDS4hbD1NZyHY2vIwCF0Tml7h8xiyL49by1y2gue8&#10;B2B36vnzi08nhwhvnOCk3s+Ec5hw1Nesqg8xYXxz9VCy7xz1HTcPJN9c+zL58gIhrcv7k/3n97M9&#10;mHx9cX+y99TOEBY5w8r0Mknv05yI55hcVD4Zvz+DI/s9TvxXf3+RvP73F0n9m9qkGbB6/tfW5OW/&#10;PUvq39YkdW+qk6rn5UlRY0FS1PA0qfQ222tcgAKiJ+SNgmtcyLeSq1wwnsD3mZi8eK97ofJ4WUNR&#10;0vSqLqmoL0lKqp+yLU6qm8qS+rbKpKqlNClrLEwqANjKZyW89iOey0TEBLODUNw0lHJzVNMQLzZX&#10;ZvhQWb2y7G24Ehw4TBfY7bA9gGEhKwzZmUPnDhvdfceqeQ9//nxUVLOpNXLFpjt+V8Drsx54GxIy&#10;7A5oDRqETJRmlIOoXVvMMaGXFWxqCxPtRlVwJOR3fQv7AcAOnt6XHDqHHJrkvUBiGG0vq9zD5Ens&#10;e7YE1xKT4CZSdQl36Kf4Bcn4ncaiYV97CRMeRP1oo8zFAIHmvVMQ0swmRGOnarvl2gbD11DKrQu5&#10;qrfdqOu84O1WfIPxHZ9jJwKSL7/jGEJxXwKqu77eyqoYH0PyYBsIVxxDzXSUMOohvPWqG4uTcia9&#10;OwDFQ0DhScW95FHF3TDRXmESc1K66qTHZLKX97rGpPuYYwQyFyQqFLWWMrwscD/i4vXYu4CHjz9m&#10;wVLARFpY+SgpqXmSFHDh3uOivVdwKynmQq5/VsX3mxrAteV1PZL7GUyYR5Pq5rKktLYgKefzlXK+&#10;FNUVJsX1hUlJQ3FS1lQSRimPleQeK6rjfOSYsK1PbxdyfGlrWVLCOVXEIqyA/QV1T5NiRkl9Ea/L&#10;4zy/nNcqZlvC6xVyTCH7Czn+DudtQd3DpLT5Ca/5MCmofhCeW+rnqHmcFDOKanksNwrrnvDcR0lB&#10;I0DSyPE+p5bBAqyo7lFSyGs9rrybPKnm92B/Uf0j3vdxepvHS5v4XEQcvO1jT+seJI8ZhU1Pksfc&#10;f1L/mPuPWLHfTB7U3A/371UCkuWABKH2h0RVHLfKAA7u36+8T7TkbnKfifVx5cPkac2j0FPtfhkL&#10;SZ5zj/9Y0HrAZH2La/cmIHK/9EbyiNe8xzXn+eACpxBg9H/1+HuA7H0eu1/Kf1hyHWC6Gq7PB7yn&#10;4H2Lx2/x319n0XH5oWB8AzBjYn96C0ARyP1MACzzwk0m6uuAzGVZBuB2lfo4gcR915hDLrPQvl7C&#10;vFLCxM+8dJHO1ZcLAMOKwuTM/ZvJhUeI0p48SM4/5jzktQWoCzz/HN/jCirPG7z+DcDjCgzmPM89&#10;9/RGchZAO8v+M9w/wwLu4tObgJUM6A45HZxhDqxPHvC/XeT3EEhu8lmvFQlMd8Jt93n7Vtn9AEo3&#10;+FzXi2+ynwU7i4ArfG7HRea+83z/K5znPv8qn0EAFMx8vkCVvuZdFks3AjCdd8Efjy3iWH4rQexJ&#10;U3kAjSUwo9MA8xnGt0RzTkJgBLJJpGxmkk+3TktWtQS16Wau94OoWTdAdLqTf7NryTxKMpbImhhz&#10;mX/0LZwCCdhCiDDkxMzPm9dnrLPWkvKLDYQczYHJRhewiF8PE90QwHQPbbpYHPPcMAhF6tAhU11G&#10;Tu09ACt9U5jcrb+RfHcLie4VksmopL6FUX19GTkwcfujN4nd3zqUHL9DaIPx/e1DyekH1IM8YkV8&#10;F2r6gCrue4RzHp3mRwdISliBlV3jhL+bPKy+y8VyP3na8BBAKkkqX5YlZc+KwihtLUzKWguSsran&#10;SVnLI8CrMClve5LcLbtCfuoaTO5JUv2iOKl9VQo7K4OdydBqkuYfq5ImhrfD9ueapO2XuqThTUU4&#10;rultRdL0pjJp/qE6af2xJml8XZnU8H51rH4aXpfzeGVS/4rJp+kRF5sr22vkKmARgLWsMeQcyOnY&#10;CkVxxN3CO3TobU6e//I8efXXV7xnE5+5LLnKhXSJlU9BYyk/8A7iz0uo1yFfNn8m+YL15N7GJF26&#10;f5785ZM/A1z0z0Gs0YWC5Y8+/VeSwsMQQRzmor3Nqv487BIWAQh7kV5/ysqV1eqNQi5gJwwmgkdV&#10;95kAnwQAUCb9iIm+sJaJDoB/VPWAiexpcg/W8ICQQUVrORMyk3FzafKk6gnf8T4Tx0MmNyaaaian&#10;GlbPTDIPmYgesBq7zURQ2ViWVHAyN7yqT54ACAK6IaED5N0OEmY6RM5tPX6BuxGPnFKAQf7tAZNJ&#10;ceUTOguzoiI8sJfk6/cokL6iPmoHK60rLFoeM5k85LhyFiWFtQ/43LdZPPDfNz/lMz8i11nORF+M&#10;gOGbwFYaXtUG5uPkf4+L15yYo7ShgEaTzSxACpjoH4dtVQuLk2YXKCVJTXMJgMnCBPAQOBtYsDQ9&#10;rw5S/9OEYn77z2+DwfFxyj2aX9QmNS3lSQXPqeD5bgWcYn5f36e8SQDivGTSr2hJFzzp4PwEcMqb&#10;Oaa5MKnkuZUcW1nP+ctvW8b3qQQQSpn8y/l+JY0AUPNjzg+G4APICB6lHF8MeBTV3gYk7wAqt5KC&#10;quthFNXeSkrYX+y2/k77KKpnwm9gP+Np7Q1+uxu8zh0A4GYYRdUd2+KaW+H+0wperzq9/YTr6UHx&#10;JYAD8Q7775d6jp1NbpVcAUxhnRWABtfCndJ4G1ZVxCRfyPUMkNwBfBy3AJZ7/Ie3AZnrnKt3ACjP&#10;xcecn56bjwDmJ0ycTwClhyW3kvv8hw/ZdxG16e3i6+GcvQfI3WdivwfzuFf8IHlY8YhjHgFa3GfI&#10;qu56XjLR3izgvbj+bnm7ML1/XReQp3eC8vlm0b2wvcFjt3gtx02OvcVr3+B5V2FNV5/AlAAht5c5&#10;1y8+BAQAtMssjC9zzslULjy8TkjtGnPYLbY3AK+7HHOb7a3kAoAkAFwA/Dw2sBgA5ijuFSfJn18B&#10;JGRil9le4tirAMVF7p/ntQW+OyxGDhHy/grx0W3YVGBSgNQdxg2ujxvcv0X/uZuAumB6g+v9Guzd&#10;/Tf4/W7yO97mN7zDb+pt3/vqUz4bjhbXALGbPPc2v7mPXZblA3LXueZOkS8+Quj5HKCkPuE27O6W&#10;wi2AS9Z3md/kYW1Rso7rdhEs6ASs6wyirq+Yly7zW51E1DGJmsnR1HTOQNE8WpEbEaqNCNJ2Ex5d&#10;vW0jtVkYDUwiz4j4bMNucld2R0eFqoJyPFJ4w6a23dHSao6WZ9REzmGBP4vXmwmzmwOzm4aRwASU&#10;kDNYiM+itnMWrjdTiIaNhTiM4b0nEF3ymGnMrZOp/3sPwEpecbExHrdAeRu5UF5wsT1jRcf9wmes&#10;5BjlrwqSitesKl9wgT5nAnn5NN33qjCpflOSVL1mMnjJxfyKCeVNaVLztqx9f9Xr4nDfbfkLJgSO&#10;8/hKj3/+BOBiPHvMxPYYUOHEr7xCiPFuuF//pjip4z18vP41IJS7XfuyIHfb5z8lDAkYtjCJtD4M&#10;9yufPQn3S5tdod5hhXiLVeptLiC+H/cLa7gwis5zMV3hMzBhMTkVsmJ96qq2lkmGyfARE38xE2LL&#10;Dy28d33S8uuzpPWvz5KmX5qTht+akmf/+WXyX/+//4MT6i5F3Iupm1sAc5tGvYjWVvTy6Ueftc9I&#10;APdGINOne/KXzz5CEdUn2LuYN6p9WcXnLE1KmAwFqJImfps27jMpCkreL2OSLmayLmDSNrfotry1&#10;JGwFudtMKH7mp3xm98kCGgm71r+pB/yr+P6lHF/G+wjY/F8wz+qXpXzXhwCdkzeg/rw2qYKlltXx&#10;v+TEM6rFThOKO0cI58Cx3dQ4rQkg9ogLqpTJ+gGrwHLCGE+YOPbB8r5Aer2VZOtBVlbfkDD+HgZX&#10;aKiY7/GAie5pJcDlgoUJ/Yn/ASyilO9X97wmKSEPZ+7t0t0LSf3LGtgIwAzbMWxnuNMwYu3zCsCt&#10;igme8xGmUAxIlMFKKgADRxkTYykA4rac36ASJlMPkNtn6wCM9fnbxtAFXGZYw3eVrT2VvfGbCogF&#10;fKcC2EsRIFsE0BTWsmBgFNWxj1FYy6RcdQu2cT2MwqrbSRn/WVklCwa25YT0SmAvD5+c5ze6zGsB&#10;IHzPh7U3CevALqpY0FWQHy6/gfqTcxHAKKy6ymtegnWcgaF8T7jtaNjeKTwZhrdvPD5GdOEYk/hJ&#10;FifnYKgXmOzPhfG47GJyv+hscr/wbPKwmPct5TG2Dwjxx/2PSy+GfbcfG1I9Tnj9FIsWzvvii4DC&#10;BRgTiyH+m8d8H7dPWHAW1sPMANgn1TAvwOoRzO4pTK8wML10PAGIH3tOwhCf8LuHBRKjkP+uNEQ+&#10;YJ2w4AIWQwWwLM+lyw8usoDyPOY6qyliAVXI4qqA9yiEOT0JI96+W/IYIIMRFhFOYxtv3yqEYbHv&#10;ZhFhN8DrOuffDUFMwMqNm2xvlTwI+6/J0AQ+9jm8fQVQupwZFwG1S49vtg8fuyJAsM+t9wU4Q4hX&#10;eb3LMKvrANRRcr7HLh4jcmC4FFbGuAs4XAfkLnHMNQDqCsByhUXlUYDuEOKu+9UFPA7oGHoFsASm&#10;2zA0geo6oCXweDsLXPcAvfuGDWG9d5mT7vOb3mfhKCjr7HOJCMcVwPgaLO0mjPUS0ZKThPxPcO2e&#10;Y3F8HcAzDHyVz3QbphfYHt/D73e/qiDZrfcgYp3v6AEniMnATpCPk40dJCe7Xd0BxgDmyeYhbhuA&#10;20mfYXSSH4UxxNAhREhQdeNsMnOJxgB2kZiI8G5I6Na9DueN+YCSXRLm4js5D3edlYh/VpATW2Xd&#10;H4zMsYUF825SBl+eJKp35hB5xK8pNTkQtoepUTyOOvLUzUvknC+/D2CPmrlIXwAegFj5W1aaPxL2&#10;eMnqsQ1AiEAFeHk7ANiLFLzKAInStsdJBQBUwb5SwKOoiYsZsKkGaNwWNd0jzPKg/fECV5zs8zGP&#10;LwSoBCtHASvR++WXYRwXmGw5hscFMcGrxMSVgwAAoXJJREFU1Pu8jttiXqOs+X5S2UboqPEez2Nl&#10;yvOfsmotarjLcSlwlXBMuN0IODTcY0XNPrYO9z2suJo8FtjqmaBgia6YS5nkH3LBmgO5zYn4kBOm&#10;nEm+jom19k1d0vJba9L0a0vS+u/Pkrf/x0+wz8uh6G4qvY9mr1iEtH9U0qNfL8DqU0QaFBsSKuzT&#10;n75h+Bt+9MkfUFAND0yj8XUtAFISwMcw6RVyBd+ToHUrGJnbkI0JWnE8JszkY6XNRYGN3SDPcI4Y&#10;fyETyW1O/hMoAs8gqjAcVgkDecoEUtHCQoJ8YmVraXivirYSgLMcYCzgN0jZhsBVzKRjaM1J6Gsc&#10;HC6Qu3psDJ4L6jYrugs3TsKkmHT5PWpgODUwlgusQHeyettorJs6oa8IFcjCDpHgP0Sx7ElWnAWs&#10;GhtfVBI+ZIKHhbz6WwuMuiwAqGGnethQWUNJCIteJIdRw2cVvCr53McRf1jYbHFxPWBfDbgXwCBL&#10;+b3KCIeVMXmWMyo4vgLQKiOM6DBsKYC18J/pwSjr+vnvr5PDqKWu3bkAQ4OZMrkYgiwEuASwOHxt&#10;RzETdJEsKYz7MJ67AJfnw3WA5BpgcQ1w5jwCvKr5LxpYhFQxyV9HxFEMOFXw/UrqZc33iEAAfjUu&#10;onw/rjUXK2xLGzwvOe8BuceVAtwVAA2wh105ijivn1QLMAKd7IXz20UY14nsrQhQfVp5i9/2JiAB&#10;MxOAuP0YJvWkwv23wuOPAc0HhMseAVaFVXdgd74vn4/zXdZZxPAcSsGJ+/yWRbJEQ54sCLxtrrq0&#10;kbB7CKXCVmHNxfxvBbWFfLcCzjUWWWyLagiB1hazQDCky//B7VL2XWACusbq3rB+Ccc+rSyAhRFt&#10;YdwvI8ycA6n7ZQUA2dOwP4Ka2xTQOM8BrwBgOUDKbgWtD40IZjIXAcwJ/CohQ7eCVBjcvgbACYxX&#10;YHpO8Olx6WTvY75fYD3mlxiGzE+h3LvzEHYKg7vL69wzvwRAXYdNXYFFXQfADgMOhr9uwzAdhh9v&#10;ACwyr7uE/G7C1K7AkhyCYxzul6ndY8Hlcd52303e4zZijKuwvqsww0ukT44jHjpB6uYUtYlnrEkE&#10;0G4RajeE6ftcFGhZbAt+t0rJzfFdyp/XkSM7g5BjS3IIMD6JkMOQo8pyWeo9Fh9ujxNNOYMG4Tsi&#10;UusQq8xftZQyCtotkTO8ePcG4g4cV77cTk3iEXL1aV7xPnnAOzJL5qY7gPUt5o9HAHEBi5vHnDdP&#10;2RYztxZwLhWQ2ilhjnIUMid538fTUZI8YZH7yEVPVeH7AFb4nMmkjRVXKxect9neryd+XceKEUZU&#10;2Eroh9DFvZrryUP2F7awMgXcnrDvIeGMQgClGGB5yoX1iAuusPEOK30AEQB5zIVYQPjD20WAjI97&#10;nKDmc3ysjNsCVSnHPOAivld2iYmW8BKgWAPTqhEwOSawNPZH8HK/x5W3yt6YuFoJ4bCVjcnCqhl1&#10;sLya57xGblRyrLcbYYDVhCtLAbVCJpJiGIG5iMchRk8ohR9bBiDYmAtpgNG0Ivaoe1uXvP4vb5Kf&#10;//vPyZfU3diMbS40eDZFmT2oA/m0B+23yXN170kdRzck/t2pRcEtvyuhw7Eomk5S0CzLeUi4xbBL&#10;ZFdKnJfQpkOFmCBV/aIiMDCPE6jMAbhf9lWH2KXhbW04xsmnDDGMif4NrHYWUTy9jVjxQXJk5wkB&#10;lNSX8j2reE9ygABA0w91hFbr+F0qCRkKXGn+yFEKEBi6K2HyNx9zh5i+svUTAMkWlKAnyfGVAoot&#10;LwBzJq/NrKJmIxbZSG3QbuLZezShJfnq2IoMexsrrHPkP0tdcQNkJUySL//aQri3gfBvHWFcQrw/&#10;NAGipSE/d5kLpEnmyO/j59iPwsn6MKX2Alg9n7nSUB6hO0OIlUyqVZz85eSzKphUvV3Da6UDoEbQ&#10;Y0POCxRo/kjo9zaho6esPsuYUM2RlfEcQ4dlvE45v7WjgsWBr1/ZYniR/YQLDSWWNjjZM8Ez+ReQ&#10;I3oKAJUxsVdyodXDcFsIhdYy2V8iZ1gJsDXBbqsJJ1Y0wRRhnWkOyhAlQGuYks9fyn1DjY5Sji3z&#10;eBcWbIsBewHfczIwQoC0gNDvUxiSj5XxWf3vZd2BfTMMEcvkPa9c9LjgcbjvIUzxKftc+IRhTo3/&#10;+Aks+jErercBgFjMFAI6hYSWHMV15JIbyPPVlnAci7syj3/K5yjmOcW8V1HYFtZyTF1ZOE5welLO&#10;OcVjJUw4T2FL3+OLeAFlXiX7KyueshAi9F2Rsq8HANh1w3X3dBDRJNiw4QOuQ8OKsC8A61YhE7/s&#10;i+3NgpR5/d4QqGRfgZ1lmJoAd4dwpSMFIwCKYyOTC/dlbTn2FgAyx+bulD9OHsBY7ghCAEchgHIW&#10;261vECo8eHA9KeN73Sf09ghwMUT6gMXgA66rQs7FM0QXZlOO85DXqGipZM7h9+P8c/Iu4nz1tszq&#10;IeflY87nB/wf8baTeCGLB4e3C/g/yp/V8LyyAISyK5mcgPWABV4J514RC6pSrvennGsF5mLJBz8g&#10;nfCo2v3VPF6ZPAIUmn97HvJlmzGl+Jpc8XkY3ZGrMDfEcYWG1p9VJMVEMh6zmLlHNOUpn6GCiE3N&#10;qyaiPK1J7etmFqREpN4yN75uZH6qYq4vJxVEtMTP7EKH7/8AFqnw5zFzwWPOu4cw8YfcfsQ1c5/X&#10;vcs8J8NMQ6XMwZyvDwBPj/Nz36/kOM47x3shxKdtIDw5MMfjZibWBphQLXFyhoBV8pwQAfvuVJGM&#10;534RAFfEcx4JctXkqgAeRyFg9ATAkg0JLHGfTMr7cV8EJwHK24YQG94CKNx/ympUEHNfLSwuhg0F&#10;qwbCiY4YPkwfKyJkVhZGHSHK+rfky3wtQErwigBWS+jSUQVoOaoBsieEgh5UsJJu8sKGppeRFCb/&#10;ZKGvSjfl3UqbncidVGVhgtjP/+2n5DuUTuMRQswgLGVRp1Yvf9FNvg/yeACsCxJ58192T/7DX/6A&#10;5dXI5A4X5nGEMedhNw/4g26SE3BicfWrMuz8ndNMQg+CGrOOcFnzj/UBcJyonJRKnLQBsGrELR7T&#10;8KYm5JD8fObpVBqqPpwFG9Sy53v8xs6jriqq4Td7VksoFFUnLFIwcJIuMvHOKrGggoUDgP19ENwc&#10;S55yQl1CsaVC0IJmZcvrsDi6jmz3IQnjB4QiKriQv/luP6al0wEwVEIkb1dSz7EZNrYF6e0OYt97&#10;CTmcIARRAGtrpt6u6TW5yp8akrf//jx5jXCn5ceG5M3fX4aw4RmUjPf5LI2v65JGQEzBxAFKBabT&#10;8sKapZpn5WFUk3v0s5cDHDUwRsOBFUy65azoqgBV77v1fjEn+xxsaI6eOoyIpwaJ/1UmHUOMXJg8&#10;Xk6esNRQl8IJLtBiJnWZWIlhyZAb430A+XQIcLBV/gMf99gSwMhFgGBZz8Vazor4NIXITwnptCHu&#10;aOCx2gCKgCTM3nxlYDyyGgUbAGeJog4Y4xMWEgJK2KdCVxFIYD0eI5jIVBDA8D895P8q4Pd5TN7z&#10;UW7Ce8oE+ISJz31PBSEmjrBVPMJnc6IsZqJ0FPL7PIYJmXe6D6A7HgIsBTVEXurLwiiqE5BYEdeT&#10;T62r4JwoRpDB56wk7N9SQ/6vlvOnHEZHOLaK16whRF3PootR2ljBPn5/RhWvUQ6gHT9yIDlz9Juk&#10;mec3AFqVAGAVr1PdVhde7xGAdhtgug9gPQbYvP+E7ZNKwuvcfljG5+M5RQBlIefzI15TMHHEiS27&#10;df8jgPhxZjxhMVfUxOdrrU4qX9SziK7id+Hzs7+YCd3xlNsPneQ5poxzpgKG4vB21atGFrAtLIDr&#10;wmKphUXhM477GoeI3dTJ1fB93/B4A5N4HZGE5h8ak+afW5MXsP9i/oMNXEdVTOxv/u01eXRU11yP&#10;jjrC29UIz6pe1obbjhpSFo7aN6QDOKaB4+Ooe8vzfmzluCY+ZwWpGPL8PzcltSxqG39uSJp/bQrb&#10;VgRyDQjl6vgcTXyOCsL1lS9YvJISKee9isgDN//2DKXjw2QTIbx9lCmduXee8ihKS2B0TwA/AdBt&#10;gayI8ZTrznPKc0tG9JhFTsqOCgOriuea4CtjFJgFqrsuoHidh8w5AtZ95rMHLLgecx0pDjIkXUBU&#10;5RFRojh87BELM8FcMHtQ9TSM9wBM1iV4PWq6TXiQlRi5LwHrMfmwpwBaGeHEQkDraRPhP7alAFox&#10;jK2Q0GMxo5L7FbC0Mp5X5n3YWTWvU0O40eHtKo6p4XXqCUU6aglH1r8uCABlnqvxh9IAWIKeoUTB&#10;rM7HcnkvASwcy/C2IOY2ZWm8HkBW/cJ95ORgXoYLI1h5u1KRCKOc0GFpPWGbqhuEyZDSF18ARPnO&#10;7LtEoeo5a3mYxJVyO5SaW2BayErq7b+/hjk0IS3fixQ/7X77BRY646ZPCDVeCjQ+7/FZ6Kb8OW7y&#10;PWniqbO8rtutr1tI8FcQB55NbRehLAQaxqvvktBOwzf+XhV8LwQnbEN+CBBzeF+wqoOxGHYsJy9W&#10;yerKY5Ran7tOTVt1EbVYJ3EzoNhvI2a3SuixiNpEaO8+Se5SJqfqZiYYJstGw6GsqqqZZKs4KQsF&#10;R06Us8jSj1JDpGJMdaB1V6twRrBtiUq+hyTX96IG+g52V8YEUso4cvzbZDEt4jdux3Hj6MFk/8Fd&#10;oUXLcrzL1qGIlAFtoqzgCWGUt397AYjCZAGx1//2PHnxWxv7Xob9KgarAKQGSijauOBqCCF+wwJi&#10;DkpJ5fetb7mgCS/UAWJ1rArrAO46LsC6Fm63j0pYl8N9TEgA2DT6mR07/V3y5pdX1KQdT26yym95&#10;0Uhoi98R8CpTiahaUvWhykOATFamsKOS38ccoUNG5mKhis/g/fAcHje8bOjVyayE5P1BHE9OUx/1&#10;konl5fOqpJXP2shkVk8Oz/BoJa9R4evymStbeQ6AEsJwXPBFfJ5ynlfFb1HB65Xz/UoId5YCyt4u&#10;5dj0GF7jWTWTrat4V+YADgIct67O00malTATtCt1J19vp5NyVTpZAzKlDQKOgh/BRzFNBb9BVRjl&#10;TZxrzUx4LXV874YwvF3VWp80vmpF1fkckQzq4WdM6G2NYX91GxPuSybLH9oIDTPxMtE/Z1XezP/x&#10;FdLofRRAvwXg/q8/v0xev2xKmt8Qiv/pOWUsL1i0NLNAZPLluW0/cz4IFryW2+o2crStNQiwmjje&#10;hU8bxwMUggXb+jAsw+kYTRzT8vPzMJp5j0ZeN2UJvA+jgccd9T8wyWdu1/I6NbxPE89r5L2a/Wxs&#10;Ba54vxkAaEXs9OJlXfKf/u1tcpy86gwKrC9eOJb88FNb8uqnVsRjjbwfvwmLthf/6TVzZDXmCZRw&#10;wLKe/fYigJSg0vgTv18GqASrCFoRzAQujwsARo1sPcBVx2ese9XAtj5p4HppIO9dw/xQw3xR/ZJz&#10;jW0jC2D311NTW03UpJJzppKFbCWfu5Rzs4hrrI7PeZ/F02aiHHu43k5TKnIMD9EzqNEfEVIu57UK&#10;iEI8AVxKyNcXMOc8ZgFnmE9mJkt7zALwEQusRwCOYCfDesSQeRYwHjJ3PuTxxyy6DEk+5foKwOjC&#10;nHnvAYt2Va9P0SDcp0RENaxD8JKhCYaPWJg9ZNH1iNGJiIM3ALwEqUpApRgBh6OcnFgF9wU1WVg5&#10;AOTjbgUxt3VvBCAnW4AkgFbHqAuAZSgP8OD1HB7niPcFNcOEhhANJRYRjhTAvB/YmVsYnLkvw4eG&#10;ElVked9QYjE5BPNdIecFOJU3pzkvxRoCl/eLAadS815si8h5lSjiIMl+BeXkDYqyzaMZhvz61G6K&#10;OJcxadMenXCeBcMWSK/BNUBpdQ1/um0q5uG+voSKd9umT8HFYgBtyD8DuAQrC5O79cauBfASwCx8&#10;buZk+/v/7W+Ez14G6fG3sLeTFtySbD3N1vocWZZDgIpAFoFK8Gph0m9khSXzkoFZOnAIocQX2D4t&#10;I7F6hF45R4k/b9+HVH7lYkATZ3a6ac+AIV26QV6NFewt4vT7kcY+Ii5dx0TZyPephdE0AppNAiWg&#10;2Pi6ipXw1VAsbL2TbPEsdSS3YBW2nF9JQeN+hBolhJIammGKrMSLWVHXMuE9f81kwOR4GUPQ2bQu&#10;sQP0dIx9FU98SZ3dXXIGNTDZNhYBbb80JW8Arje/Pk9ecnG2sdJsZhX6gttv//ocUCjBsmozMvgp&#10;5BWuJT9SftEEi2t+hfKUbb2gwCSvovDZG8oxuKifvWki79WYtPF7v2YCesZktAJWeBtV2f/j//M/&#10;km+OHExOXziZ/Pbvv/D4S8QrrEaZWOoATUOXjgY+g4yw0YmB23Vc+I6wj/uqJL1fy3MamISqfD6A&#10;08rqtojQ0w5kxqspTShBGPCWieKV34nXesZE0soEZJF+qxPcz21MZE6wrWGCqeW4Wtinr6kAx4nJ&#10;x+pyt12xO9zv440/OFk7iTXy3HRUP6/nejG07OsBAIyG3MReAzj4eLqfSdJjvA8T8XYAC4C9nm0D&#10;IaEm/svmt4iWfnyB+vY1CtA34X5VKxEBmFc9oPX2lx9YGPyQvP71bTjm2S8v+V9fJC8I1z775Vny&#10;kvHX//QmaeN/WoOn6BLqJlsIr/0fHPMzgPIMYAjH//Yqef7riwBkL//Ke/32kvsvk5d/ex22zYCM&#10;ANfGf5o+7vGM33hPto628N4dowXQagUIPebl397yvDfhtvsEWIFKQGrh9Vt5PbeClsPbbbxPfMx9&#10;WaDzszzn92/l+nnDuVcGgz17jkgNood6wLpJJkWOW/ZTysKlkrRDJefNaWqxDAEKUGX8Jm4dhvcq&#10;OacEsgrOJ+9HBiYzy7KxGs8H3tP/tppQnudNDedmJQulanLNphcc9UZnuJ/uZzHC+9XAvipZDJSy&#10;eCoBfIpYjFVTziTobKMYfB8CCg0pTpBDu0Ah/31C5cVtLOoQfgliTwl5P2E8BcRkYo9URQNaj4ks&#10;PGEIbOF++xbGxYLZsGMBi6/7CniIJhQQVZBdpaUblmcQmiREX8R7PEJE9cRUTm6/jwlgDpmYYdb3&#10;AEyQErAUaAhagpWgVQUwVXC/jNsRsAKAvSJ8wvHmscpgW4JRLUBUITuDpUVw8nYRYca4r4CQ5JPq&#10;q/yIMCJzbtx+QghS4HIYPryLaspQpAAWQ49Khk10q0AUzExwC2yOIqTEVTAoQasAcDLHJWh5WwZW&#10;IYABZhUKOAAuASwC2a3HpwlZXCKGb63JNVwFtsCquNAwyNXCyBzMV9imbMHORGsfTUht/eB2JROV&#10;3WE/pe11F0CrC0a8XWBhn9AexW33Pl2C4vAwKprXsIzXhMpeMjG/+reXQQjykJXFIUQOW3Ef0CXB&#10;EKGMSlViZF6yMXNdhhJjOLGF0EAjYUXDURcp4F2IFHUsBdZTMON1jJtMcfXMycm8xbg7b6JtBmP1&#10;hlVJAYnwB0/vhrqzq7cuhPxQreIUGE3TKxkCq3rCY7VsG7kANNk9TIHpWZK3d4yxUy5wnsSugPAF&#10;IPYQRdYLSgtUML5gBfuSSeE5q9R6VvlvmUgePL6VzKa63lbtOtXbbuXw8QPkjGQyXFQAUCsrxzew&#10;sFe/UAv4czNbgIxV6+tfmbhhKt/CVFdj/Kvg4rf/8iMg0JQ8dyJngmjgQm9rB67G5AUTynM+TysX&#10;tuMNk6FAtor6kvtP7iT/4//135H3f0lR9ffJL3//KfmBSe2ZK2me08LnbuV2G2GZ5z8z8TKZvmIS&#10;9X4LjzcDjE0wCYe33dfyI4yaz+Fk4/0qwiivAINmQlaHyQVeoy3FMyazZwBbK7+RdWge52u2AV6t&#10;rNTb+J6GpJsB9Dha+B3i8LHs/WYdalgxO1r4HZ4D/q28XiPfs5HP1ujnBMgt+XDbwsTv5/QY94Xj&#10;+M28rbI2/d58Hv4/t95vZnJuecvnkgn9+AyQAQSY9Nt+hMmQ82gA4KoBseYX/F8/8Dv99JL/7VXy&#10;EhB4wXn+gkXJi7/Jqvh8PzcmP/zWkhQT9tyIEm0LC79qhAS/MJm+egmoAyCtLjT4rwQqRwAnfnu3&#10;AmEKVi/DMQJYPFbQigAmcAlMjrg/3nebD27el1lFgBKs4ghgxvv7WP5oyrGxJn8nzlPP1VYWUA2w&#10;/UZGE+y2AZZT85x8M4usChhRKQuuErfcLyF0X8pjgpehP4e34/B+iUwbcMnu93Y514vnmkP27UKl&#10;ivNKZiVAqTgWrFQbW0trftxtBddRpcxfkCT3VWlYlG05xxYZJgfkygHZ9dSg7sS2LiyqKRg/gmm1&#10;UaJSRF/m0wSSQvK4siRBLGVlABihv0cAjtvHAFpgYDkAewLTErCeGnJkeDsMohxPOEaQSkfKuAwj&#10;pupWw4gAF+9pTi8NIaZDIHsPwIqfkSBuJTlMKLHkBU9uQF5Zc5UPCXNh35NGnC5qUV4RZiwm91WO&#10;zL6wGYktAORIgcsiSpLkCD3KEXk4HiGHf1COIIPwYjXS+8I6pMU8XoUs3yGgFdan4UIBSwBTgSiA&#10;uS+KOIq5r/LQ8KEAJphV56T3sqca6scELplW9TNeK3fbsKEhwyyAeVsAs1bm9lNocpnqLCZnLH62&#10;HdRmaQoMa0bwN7Rn0j4Yy+ylczCzHIH56CIMTjfj6I7tFMa7FifbePIznORtg9KjL1ZZNqb85F9o&#10;3jg9NIy8CIN59nMLFyKTCBPPi7+xKv0fv0Hxa4KV1hkcIxSNFCkJJzRYBSMqRzxQywko62pjEjBX&#10;1AKIOcyJNQFqrex/yQre+q2D5KIstP7yG7oA7NpCOI+WFjs3M3nT5gK10CJCfHdIjsuUduM19ohQ&#10;4He41x8mX1NI4rQ+gBihB8JkNVwAMUd2DbeEUzgbHMMO6hIy4CISqd/BwtYA3odQGj0gZFZDGKyW&#10;cFUDoarnTIqG7+q5mN+6umXfNQoiT2BKa27qGRNnAXHxEnI11VyU9Vx0z/lNZFWOVlWerFwFsFJC&#10;DnrifYGlkeFEAayO5wgErU7CrDxlbW2vYTaEc2RhbUziLUyMjlcAhNvZOKncJff43/+f/y38TkdO&#10;HE5++PU178HExud95gTvaprRwmjj/jOeK5BFAIsglk7u6aQvAFULpICqxzfB5l7x+H/++9vkF455&#10;zm/yCgb2AlbVymdsgWUFAAtAASjyPF1nXJg0MhE2UMjfwEq9iRCrBf6t5DSeqXblf/a+jPUl587L&#10;v/PZ/gp74bFXv7YlL8yx+JmpTXwmC2UryD8H7F7Lgnwcxue+uADw/msWUz/8+5vkLfmZ138DgADD&#10;Z+xvCQDI78jn8/unQPbueA6wuWB58daFyzM+A0DHe0VAbuGzt7HQesb5+4Lz9TVs4Dmr/VbO8ZdM&#10;Xq9h16/4TZ7BkgSl5wDKCwDppWwpN7wfh48/E6B437bwnBSUsuwrApb7s8wsHpO/bQGMWmVaAFab&#10;TI7Rxnu2CIYMH2/mfZpjCNKwZQhDAuIu3PjPqrhuSsgFlRAC1iyhDmAwT17NKAesSiz7ALwKGUUA&#10;WLEgBmsrBehKuW6KWUSmwxBwOkpkR4yOx9Jj4n63pVxfZUQ6FEzIrCpYEApUZYSmVShbeqPYy+G+&#10;Mq6fMoCxjGszPq+IxathQMHLMOd6ujxswFLsIipoJfgHaQF0Hvs181KyI/NUAlkhudynlvW4ZRha&#10;fMLjjxmyMAEs5M5UEeaAKwtehhvT3JYCjhgmzOa9UlBLAQwRjCU77QCWMrH3AOxRIwwEN46nLUhz&#10;n6EGqb6MpQl1Jg0UoL4ErFqovK+huJhR0ExorhX1oCBHDcvDauqoCO0JMMp9lfiam5IdKQF+TP2L&#10;OSn3+ZhD8KmENRkKNAxoCFG29ZjjI4Ap4nC/ebGyXLjQvJfH+7yoSDSEKGjJtgQw2ZejRDADyCLz&#10;EshKkDPLwnysiJqeewXn8MU7ywqfIm7c81dssROzrSRWUJBMM0XCX9MQRYzDkmouRXR7Du5JlgII&#10;w2jpYLjwc4QafXGeHjMOo15k8oLXJwg5luOn+AZwecXkUcuJ5WrN8N8r8z5/Y5JgUnIVbe1MKX90&#10;KJpltaIwIYgrrGXi5BJIzBk1cAHUsXJrZoJrYzIL+3islovhJZPHL//+I6yEvBFhvFZCP21v2lAM&#10;nqQtDAags+gmvHg24b/DNHncjxkrnoIUN+r+vYBeXxeR3Vfw3ro/1IScD0l/Eq2ysEZObNWA1vbI&#10;giz+VSAh26i2UJoLt4LQah2fo0IFII/LilqZ2Fu4mF8DED9S/P3WiZTJsMHVIyGUSvNGXHQ1qPeq&#10;UFCWM6nJuBr8jgDZc77jHerMBK91uHvI2l5Tg2eerM3cAeEYASwAAyAhgHUMfiP2y8hkYhsQlSje&#10;+O0//cTvwwqVJH1gaYDd8wBWgIphPSb+Fv4Tt7KxyMjSSTy938pknbISJnvDWX9/FUJ+tayEVTm+&#10;EdiYVH4CCN4CBG8AgZe8XpuvGba515IBAb4uTJp/RLQieOFC42j6wcUJkzuJ+BcoNt22/cJnpe5Q&#10;4cubnADmxW8CUn14/Vd8/lewuFeAlLdfc969gdV6+yXf6TlM9xmhpxd8Vo/3sbeA4Q///ip5+2+v&#10;ADBCdzDhZ7A/czcdv4PALlMTuNPbKcALiAy+73MmdkebYVHCvz63hfdz4fUKkH3BZ3zBuf9XQsB/&#10;h5m95bx9S9jqtcwv/J4CpywP4MmM7D5ve1wc3jd3FtmVW0OGMWzYGePK3xeeK2ODPaahT4YgGV/H&#10;Lf+14UbzbIZd46jl/CrnnH8qk7AsQPEQ/3t1yDHBkogOlLI4KwbICnOjiG0xbKkERl7GiLnJNFdJ&#10;LpTh7TKuG7fFgE060sfSIfBZ28kwzwmwleoqw/VUwqLA+lGVy4KYw/vBsg8gUURSTH60pAEwJF+q&#10;uEImVGLKgv9jB043gthpzbIxVfie1kEysAhaMiTBrECggj1FoEoZVzoMH8YQoiwsgFVuPCL/5TCk&#10;GACM3FcKYhHIUhBLc1/pbQUfYeTChx8UcQhcjwCrwlYm9+fIbutRIAJWAlfla4ChDfkjjz+FgZXJ&#10;wGBshbCyJ3XX+YEtOCZ+CZA8plalWEYUAElrGYtsZVi4JnCMt2VXStx9vJDwn7krc13WfT0C7JTQ&#10;mwdzX6gBA8iibF7gK7FmjMcFMPNhxbyGsngBrBBwMu9VFsAKp3ml8+wXvAQymZcuBw7dCG7hHPKE&#10;uh5rY1ZvWYyDxjgY13YMY7/DQX45naMJx5HLmbd8IcII2MD6VfQWGpp8/Nlfkk8+/zTp1l1Xatol&#10;0BW2V396e33+ER6MS8NKV8bwKkwKToqsqpmYXrF6foEy6DlhFY2KKwkV6DohYGino42S2wBogJkA&#10;4hDAVOAJaooImjjhWp38AMYWQ1uErloID9UT335CqLC8rjz5/uyxpDs5uDGTR4f2MrPxg7TRpc7f&#10;di9ehJhkLc0Ur+CYL/DoI3gd6ayf6SGCC+vUnNResdp/TfF2KxNgC8BhcbAy+lZGIxerQpBy/SzZ&#10;1nAh1QNMDebXGM8AMo/zfh2rwAbzVoQuqnTNYHisCr5qvlcjjLMeEHNfMyGRe+S9FmMSao+zZl7n&#10;DSCoWKPVfBKhskYmAUeL7yGY8dnctsF4nKwtXG4m5l9KzVGTITyA7jWhO5mZ+5/xuPm2tgBaDnNU&#10;OaAR1ACDEO57Z6RMJDIHc1KNshWBAdB45aTO53sBOL3mtV8CKs9kUy46ZFHseyY7gqEFxhgeS9m1&#10;rNr/1cXJM9kW58mrv/Hb//1ZGN5/wXnzAlAIt2VngpIg5Xsbhg3vCTPj/utfYEfcfuH7GXoVTLn/&#10;hoXAj4T6fgBQXqJAe4mg4AXsK2WcOYAyP8fvFJimwxBjjoV5X/FFs2FGQorPWCw9Izf2HDb2zN+G&#10;Sf+Fz+U3kSn7G/tbe+74/zzntzFf+dwc2A+ARma0EpJsfQsYvTVcCYNn2/ZjPIbHeDwcz76WHwyf&#10;8rjgJqBxOw7vB2ACELMjMLfc8RHw4raZz+0QsOJo5DsqDFGYUkOe0Byio4Lzp4hz2tyOYFBtLhW2&#10;X6lIRnYkwwLEigkvtg/OwVJGGaE/ZeiqAR1VPM8R7/tYCm4Kbj4wBDIArIz3LoO1WZ+nqCioVjU/&#10;kIUpoxfQLIthcSnIlhCtUSFaSF1VkOS7OOX6q+R6O4KP6048Vo+jQDyLXdtxfUk1IIBVydTcFsi8&#10;mJcEPlWvsU7rCcDkeAw4PUKwoeAiOywLcDzKbdNj0+MFs3SYDxMcU+VhGIo/lNtzDafglapO31ch&#10;AlyCWMkzJn6GYPWwDosk2FYRocUHgNk92JagVU3+q+ql1jiEA8lv6XwhQBUDEo9xHHBbCSMqQjSh&#10;RL0AIFElqNIvLTS+F44XuCxA1i0jdeDAl4vcliAW68IiiEUASwuXmeA5VjBzfxmvU/8KumzeC2Cq&#10;gnVVt5ATA6wEMIfgFdWHJbXUrGGv87gUqyZ6QD2l6PMSlHka4DVp1ujQ6n4Jvl7zaSsyHQn2otVL&#10;aUuyNlm4HOY1ZjR2ULScYfTuQzfTboQNKVTu0bdH8nGXv6C4W0hu5XXyK+DVAlsyHCeTaftJ5R0A&#10;wHA1/ZKJ6df/+lOQim8l9nwG1Y/AZdGwEvYgs2Y4odURo06LeFWKWcCLYMLEMOE+Jd+1qtY4kQ3j&#10;CWa1SJKfIok+delUUCB+cwyXc3q2HSWMd48CyfsUT+qzV8LrPwA8r9H25QJO19vpFfYtrtfVgNI1&#10;THAVLQhgTqgyvyY+QyMMybxZIyBTDwA15MColJPOxxVX1AJkPt7GRdHC8Y0B8GCGTGCKRurZ18Tq&#10;VCBr4Hs08f0a2TrqwnPJjSmUAPDO4nRwEYWlQg0BSGVhM4DYDGALSgKoYOfxFi07vC2ACWQ+R+CT&#10;kfk8t/WEbmRrMrmQw+D7+R2DOjIysByQdTCvyMDSPJkszG2zITsAwdxmE+/texoSreO7hNcEnJoM&#10;EQpQDAHSUN5LAOBFYICwKMNtAJ2fo9kwI2KP57InFg0yo7fkTB3+F4El8vgzgYnwYQhNA1SG8J4D&#10;WoZDA/CGUKhhRD8rzInPGe4L4EQG3pDzCTk+HhdwWpmoDY82wjIcAlSTSj2Ugo0IOpoVdORG0yvU&#10;cOxveIkqDzViM6OV0fZaEAMMAZIXCD9eMlo4toXnv1JooUBC1mXozvAyAJQFL28H8HoD82E083pu&#10;4zHZx8IxsLcsgHm/GRB1ePsd4MqBVhufKYJcFqQEqvwR1I0qFhW8ZACs6lkqqy+3AF9ZunkoZfXm&#10;lgAWFZPVnJ8WCJcCUCU8XqIMX+DiMUUUFUGen4KY4FWNmjCCWGcAFlhXbgSmBisrywFYqSrVfxbA&#10;ZGCNiDcAMPNtRbA3gUwByQUMGb48QYdxa8CoxzxJZEZnEBlSe2ExC+v0NoXHFrHzeiphO4BMSb1y&#10;+ghQ6TawvRzgWc4R7yu7bz/WmkSZHSPWh0UQFMBSELNkohMAi2BV8Yo8EmzrQS15IVhYYQuV/k0U&#10;J5MPe1CZApjgVWGxszVj5LBKyG/VUG9VQHjuIXVVxY3I1wGNEmqrngIWbqtfKP2VgaX3awCc0mbk&#10;lNyPNWGdAljOXioCVixi9jmGJMvIswlgNTC6R4Cl/m4NWFm1/UhcFyCrAyhrAVPBq4zPV+r7YyFV&#10;VMlnxxPu5kMYGPY/5/BAnLN0Ksa9o7FBGU2LlAmEEGcj6KAR38bVsJXl9AkaQW7rk+TTz+mq2o9G&#10;dH1o992b7qYD+8F0ehDuWhmY0A9/R+3EBCSDabYuAwBr/oGJlVCRNVAyGlf7hm+UbWtWa+sQwUin&#10;daXrto2wmaNFxDIu2ZdbmZkAJ1Nzq/2RbEkXjgpWYo1cCAoNXhC2kyU0s9L3vgl7JzAnPCfpEJoM&#10;EyqCEE7ee6jnvsRAczdGmvZiO453YJWhTyZV31cLJ3Nktdyu5DMINPWCjaBDorhBsQkMqkk1I+DU&#10;7ACgHC/Ia7UxuTcBXimooLYS/DimRYaZA7EG3k/gE5CaFHgEIErzWzIvRScClyKROiaKRlapTQKY&#10;3wWG2hzem+dZa8Zvrw+in6OVkKSg28Brv2Lib2LSERBldc2GIjWVdiiWYeuiISoSU0CRYXWE0CKo&#10;ue8ZgGCtjyFCmcZzAYbnGxJs/RU1HwuWuh8BY9i3whtfS/bxkhDmS/4rc1aGMRXBPDMHZ0jU3BD/&#10;lyzG8PDLXLiuFdbZzG/RDCg389w0pIcrjIINwMdtEGHIkBzm6nhdH1O84VZRh7k781qCVhuTfZvA&#10;BMg0Pue8QAbvaHyGIOQZr/nc/YBVG+y+NR3hdhsT+3PynbnRgJS+6bk5RwDnFeDxivPvtSIalaOE&#10;fl8IBuaPnvObvOT3QNXH/SaGQBXBKoKXWwFLhvb8R3JUbN3X+BJGxGeq4zMJVBHA3ApaTTBC1ZNN&#10;lKxkAS3sZzSyP46s5D7eFrTiyIYM4+3IwioAsUr+ixoYZg3gVtkKKKHIVdxS+wxAYlTB2CoBpwp+&#10;1/Ln3KYMoaqF/ah2KykJqAr1ZSkbk3E5srcj+4ohxhhSLDRXFpgUoUAARM/TdqNpFsS2iLJetITr&#10;1KGrTfq4ptWkByi7KLLujUVvAa9jHVcl18N5AGwbHqbfWafK7TNYSenTaAhPsYfApUhD8MqWbFjG&#10;Ya2dtWA6ZqQjC1KprF52JYsT7FI2Rh2Zg+J5gSoAWY6NRdWhtWWOhzpwUJv3gML4++Tx32Ng92su&#10;w7QAk1d8WLaPyIc9IS9W+hyfN3JgRUjszXXJugQwQ4jef4ywowIxhvks2ddNzEFlVdZ0VRAi9HZw&#10;w6BGS6alH6HOF7UvyZ8gsJAxGQY05BhyaLAvFYYCVRBphFyZzhv3Qt1XNe+j9U414cgGX1Mmxr4y&#10;2Nb1ByfwhrvCxVDCStOJlffluGrex8fLYX4FhA0LAa9SWOG9Qto+0IjwbgH+WrRWWbB6Nr1+ZmKP&#10;Qg2T3WPx9VtLceLoaeOTPoMHoCxEoIE1VN/+Mi/cNj75OOkXenp9GsKGtazsZV/mdwypCQ6GiJz8&#10;nRwFL8OJb+k/FsJy5CC0S9qDfPUWPmY6XxhOtHh3yboFNO0cmiyEDV6g5YRsrBbmYl3SU6xYHlvI&#10;qmM5z3lA8e9NrF4eUURbpAcdK7IGlVGMRia7eiZs/QabAA9zVc0ASgNMyXoriy0VRTiJ+vkLEWko&#10;ddfRX2m4kndzb1V8J+vGmgEKRRbmqWRfMrImbjtpm79KWRrsSvBjv0DSDJA0MgKgCBqMJmXpvLc5&#10;sSCNDwDHMbIrbtfxXoYbPbYlTNo+x+fy2bnQG7no64PiKweWFknzvr53ytDS16tnlRlDjNaMeVtW&#10;1g5iHpfLp7XotMJv0czvZH7N/d43V2VeT3FDW1AguuV+2OeCQeGJMnke43Z4veBFyW8Cc60Pg9u8&#10;TpN5r5zYpDWAEGE2nudoBrj8v5Tqy6BkTx7bpJyfz+3/6LaR38Nj6mWkSuCZCB3ebjCcrBIRsFJp&#10;GBYwglvufgAzw68AaDPswvBfqyACwKRAJXDxfICp+QXAxmgEnBoBrIY2ts8Uq6RD0KrLgVkDj4fj&#10;BLJnPE8we0Eo8Qck7z++4XtxPMDW8sMr5gYK1wkPNrxCFAEgOZq4LYg1hZECWwsAZqjw2U8AGCAm&#10;oDXxPFlfPcyukc/eDBC2yPQAsCYArVGQEqwUWgBWDdaFmbsCZELZQG7UWS6QqRn7EFjJvEKZgs+n&#10;DKGG3zgNI8KcuG1pgqBWRTF2FcyqhsdquF0NwIWSBo6pErwENId1dNbWAXg+ZigyGy7sADHYHSwt&#10;5sNkXQJYIaCVFl4TAgxgBBOCxRQw+bcP5oQCBFBPAYV0X9zCngCxAovbeV6RDiCwL4vfq5gLLpI+&#10;WEcPwK8oZj57l75kSP41K39gRMhaUUOHvG6BhfeyL5kX4PXEQnFA6ElgUzKtaP+UsjHHI0OL1ok5&#10;IljxnMcWP4ctABaGLiQM2Jb1Xo/C1gGIGT7EAut+xeNO2qlUnod5kY8CsJ42IbxowCOwAYcN9tW+&#10;Jb8FgAlWJTCy2jd8YUBMNlZCjqyWkKIqxAIspW48PRlUhi0/MYlT1PwY5w6BSPcMWdRTQM6wXy3M&#10;qAJAC7VaMCjVhrp3PEYEYohQdqVk3lHD8wU5AatW70VAUXBqwUC4hHxaE+yvHGZ1jc64VYBUM4rE&#10;Vt05eF6dDA51ZKVAx2s8LL2EzQ19qghl3i2gZxJdem8VXA7t2WfQnXX+mjnUgh2gncmu4KI8F3so&#10;W6H88dM/Jt160poc8OrTu1vSD2f5obQM74vTxnqKdluYUFoEBid7RAnmd8xbRdGFeRbB7DmyaMHL&#10;8RyZsbkxxQxVTNg6UBgictVvXZJFr0FAwZ/qfWuIDOu532PrmSgrCAHE1iBPsK55isLP4txQH8Xj&#10;ys1lWO8Mc0eZfQojlKSnk7AJf1f6TKTmrkhK+1i47QTK7Th8bcNm8X6jdVE+zrb9tmAWXj99fvv7&#10;5j5XQ/vnSN8jHennzn52bwdQyd8vqAnOgVVF4GJfLuTo1sccAldgXrnHOoAsFYOYk0qVjCnr8/Ew&#10;Qn4tBbe4Da8lGApwgl7us7n1fmRwTbyWQ9DR5b+BFXkDwKWU3eFx/pfWloUhczSvGc4XgcfjDSOr&#10;buO3NQyrU4nPsdYIIHfoJ1kftu5P30c2Hrey8HCfx+MxTYYKX3JOWaTcqLMEoa9GQ7d8PtiXIzKv&#10;hjZAAVBqBpQcFjCngJWCXToiY0uf2wooGVYUBFsAsFYKn9PB8wGtZgBN0IoA1ihDE5wMTQJUzbC1&#10;FnJecTQDVI4mQKuRnFu9NYeAmLfd1gNYWSYVw3/VofYJ0MiNUCcn6OfCgik4pTmuuE2ZFikAQSo3&#10;vB/3pWDWkROLuTG3NQBWADVBjOE2HWn4MLA1w4iGIdmXAhViKSIL0f3DrYINhyIOC9MFrw4As/jd&#10;Fj6Al3ZUmfHUkJ1ggPDBrcN9jnA84wlzSpFAZAsgwKUCMZV+hXswbTh09hs6Y5yndxq971Ah2+FC&#10;h5inAViMmqk1SNsJCYa+d3x9+8UJUBG42gEsI+BQxCFoxufEzxs/a/i8OnzopIIRgUPrMrfacD3A&#10;PeY9BnajFCcHwKriFSypyfwXpqKNeHsRTjRcqFjDkKGA5f1yWFcpocNSQngV1IEJYIX4Jj6suAQA&#10;ATAa/cKabPsg+AhEMqynFA8rcZeVKb4QwGRvld5H/GE9lkpCRRnaPjXAprSCUphRx/169hsONK/V&#10;SKiwWKEGrVgq8ae7//Qc4a37AFchK+RSJuMyksio3WCCRbC6MphbGQD3lNYTd2kTcbeI3mJPKNaj&#10;LcSXtAyZtRwLJsYS5PPLqR2aQVfjwUjlddfoCWh9jlS+D7mu3nZQZjsE9WEvipe/os9NFYxL0NKb&#10;7y6tTmotHiRnJQsTqGKOJQUx27KofEvVhIaVnJAEJlWFTlppriPdb9gv3hbcHHGC9LhUJm39FBOi&#10;K/UcIAkGsV4qCzy/dzuCyD863veI43/m2PjZss/JvlZnt+NniuCVBbYAIp0AU1QktoNQTqkoODki&#10;WMXj4r4seEWwywJefL32xwCsLLC2A2wOZNqBIwcqgoejTvYkm2R/AB/2CXRK+c2tNQlwgWmlIBSf&#10;lwWmeDv/mHhsBKrs44Kdz/P1W0LOi/o1cqaliH5KarHkwoGjuoXiWMKIdc9gkQCRIbt6AKqBEbfe&#10;bpSd5RhUZ1tBqhFm18DzHd5vMa8VRy7XFQAMgIsA5jaCloxLNhaADcCqg3nVAro1L5rC8Ha8/w6I&#10;WJidy125P+SdAIVyAMGtIwJLAJ0ceEUmZoH4u2DVAWSCVwcrS4Gvs5H9PB0glhYSC2ARuPIBLAtc&#10;EbwigMm+tLpqZ2B6JOZGZ0CWBYl3b8PKAvAIcAjjKDK28eYFcl/2UbtDVMf+adfwV73LwlgwfISU&#10;3aGFWRa0sgAki4quGVkRh6CVHRHAsqCVvf0YS64IXvnbhxhEvwdg10tOId7AvxAAk3k9qKUdRPOt&#10;ECoUsGRepUjnvS37EryKYDaGBQ3/CWCyLUHMei8VhxYYC1IxHKh83uLiKHkXzIpgTsH6CUamivER&#10;PYtsdVL9LAUwwcvjLVKuYVvHfgHMvJZDJlVJTq1Mt3Cct2tasEki3/b8x0pk7NQC/QpjCVJ6QJbx&#10;hHYWxbTGeIRD950iQqJUml+8dyZZSuvxKbTdsKvyKApvB9HleOCIAcFVoxdtUHrjbyh49etPWxTY&#10;1+ef/zlZtpTWAYvnJBOxkFmxfiGiiSPI02kxj3mteSPBSwGGKkLzKjIyR5pjSYeP1bOyFqhiviWu&#10;umVbrrjdL7AJcD7m/bgqDytymYdhpyBKYGKSAeSYSmRS77GwDAPrDBjy9+WD1P8MgH0I4H7vM3Ww&#10;unfZYvZzBVaWY1T5zCqINHJMKiuxjwAWtxGQ2gEvx7wia8t//fz7HwJ8/7vw/2XAJwssEcBScJGh&#10;pbnLWDBdz6o/ZVYp4H1oRLbVDow5Rhafm2Vg+YXYKVC2BNFBKdLqctRp1bCDOt05nNQJedWRC2ug&#10;YDkOwawBUIohv8igIotyfxweF/JVsDRHfG4EuxAy5Pj4eC0hzBrez62AJZDJxup4f/dVk0vqbAhk&#10;7hckAsPRdorbWWYVHUoi+4oMLBs6zIYUdS/pACqZWQcji/vbJfUZBheB7F0ml4Yd80Esy7giA8sy&#10;LkErjnbm9TsAlg9k3s9nZhHE4rEd9wlFGu4DgAwtuv8hjheCmuCVz+q87/44Irg9zDllZAuPw21A&#10;MjuCf2cno/11CBM+oFv0fdjWA1iXoOXwtvveA7Bb5biWoz5UxPGkkXYMIf9FaI/wYI1WUPb90g4K&#10;/0Jv63/4gF5GOsyn+S7EBBjwxmJjWddDwoHRGaPCfFcNLR+CU4YFu9Bb6rCKaTVRh6BDWb35sgfk&#10;sGx1IvOK7CuAWM49vgWjXtlXE483Ytyrt2HdM1R5beZsAI231aiqagCuepRWshNrigQNwnRt2FW1&#10;WfAsKJYG9vOE+O7GfWuTReScVtLueg52N0PpJNoPV/l+A3sj0uiWDBygWKNn0rdvT4CsW9IDx41N&#10;W9eTqCZpT6zdolxl8KoCo9hCYBLAImAZSoyS+EbBi/vuC+o+Qo9ZZhXCRYbjDAHmQkwR3LLsKzzG&#10;MVnQiqwrhrKyYJY/+cf7MQSWZRLebg+H5cAwP3yXfa94fGfbbJgt+7qtCjTML+WAN95321lo7kOf&#10;Px8Is8flv3dgb5mwagyPZl8jguc/Yoa/97gLjjDI13WE+TrCew2AqyOKQwQuwcbjq1Gb1SCfzj43&#10;vkb+NntM/ntFUBO4smrKVPyRCj5UHNYa3mpRgOBnFThhFCrpADPzOYoS3BcGbKMB1hPFFgJQNo+V&#10;D14RxLJAFgHLx2rJuVU2wUgaETE0EkJr0IdRD0ben9CmgNbuw6g4AqASsGRi8XYHgAliudCd36M9&#10;d9URHhR0ZFcOVYhRediZ4jAe5zYCWGRlvnYEvMj0sqD1DwEsEzrMMrDOAOyd0GE7gOmJaUf5XC6L&#10;bQQlt+637is+nn3M0J/7I8BlQc39+Uwu+1r5zOsd9pWze5KBpf3KogkvoIMUPjsekse3rUocgmV2&#10;3CcVco+607t0Abhbgk8vrV/icN97AHa3ij49si0AzG0ZThvVb2FA9Aar/wGHd0CqBgPeure4wf+I&#10;ASxAJoiZu2r9Bf8tck7l5rIAokZARpGF4cESQnpVdluG/cisClAAltNaorLV1ub25AKAALBaZfAw&#10;JY/XVaP1J9RjjOYfqPth2wKjevZzNcDEhM3tF78ATNxvpfPyc9pyhIp/5OmvKO58Ra3My9+8bSGl&#10;ITvzCJXU0lhHkxZq/vW//Yxg4nayh8aLm/ZtRG24KFmDg/pe2iJsoKPoINqffN4FkQYS+YH9+yUD&#10;+vVJBgzsi2Djs2Q7ThfPSBS/pKakFgZgGM+anJjzEsS8HZlXBK8m8xsIGxplYQCcijcNahUCCEyR&#10;hcVaJO8LZD5mGNGcSMh9BZ++FPRCPiTHpiILU0zgiKG2OIn/r26zwJIFl9QRowOAIhBlt9H5IbpA&#10;+FiHG4RKu44R3CNybhHxO3h8fP8sMEUgzIYTO2N6+cAUQUdHD0c+CPka2X3xOLeWKziy+zo71n0R&#10;wPLBKzKtmAMTuCLr8liBKwKY9yMoZRmW+/KBK3s/sr7Iznx92ZZ1XbGQugM4o3TekKUMUA9EJnhD&#10;cAHMBNUUxBx6JRp2jOpBAUsgCiHFnBjD+xGksswsKggFLUcEtWqUeQ7NgDULjobBEbzcHx4jrKkg&#10;QvAy51WLlD8FM6XuaSgxHek+t6kIIy1AFnAEqkaBOwxzaKnqMB+EZEyysNRHMgWwmAvL+kvmy+wj&#10;A8uGDztjX4YQ8/NfEbzyc17vARggVmjHALZFiCnaRwC0jlGMmCuOd47jGPdbAG3oUCAT7LzvNsvc&#10;BC+Picd6OwuaEQjjc9pzXnl1YIYPswwsAthDWqykAwIURgpkMr8AYnhMOmRdDsHrDu1tOgGwK8Fl&#10;XnPeakCr4Rcm4V+p9fkBJgR4CWANP5ZhdInMGcBq+Q2A+Y36pl8Zvwg2ldTCYJvzG5Mytx2CTsuP&#10;ghCTxUuNcJFrttripCTsq6epYf2rcqrpkUv/SqIcUPL4NljTC8J/rT+hYuP2y79qp1TDJF6TvP4N&#10;oOJ4GdbLX+oAEW4DSoojXmLVZG7pJQD2TOcCikHf6nyhowGt6HUZeP3XF9Rf/UzrkusoDVckq+hn&#10;tfnLrXT8XUkd2PRk+NhhSX+YV79+PZNuFCr37to1GQKADRoAeOEwvxWLphckl3/6tx9YHbJizbX+&#10;UJYu43Ib2ZchwizzspBTBV+Lqj22rYo2YF/5ku0sG4uMK+6L4GZOLOyz3inHYOKk7zaysn8EMPlg&#10;k/8aEXCy++NtwSaVjqfA09nwcXN0jvh43KezxitrmHIglg9gWbCL3+dDTC8CWWehzizg5N/uDMA6&#10;A8IPHdcZc3NfNoSYDeNFsBLAZGAhH5YDqghCEYAi+H0o15UfPoz3s+8X3TMEr+ywaDktVE7r2yKg&#10;BRspFYsIIqwF0xNR70MBza3ydP0QDT0qV2+XtedChN4XwGpaARoFHgBca66Wq/UNAowc4MVwYgSx&#10;kGfLhQsNGUYxRwgdKj8XxBSbAKACmMKNCFjej/mxd4UdKTjl13fF+q8suL3jspELCQpUcQhgMXQo&#10;+DXrYp9XI5Yv6siGDLPhzQqYrqOzsGEEK7fZ8GF2f4FiDsBLAMsfyuP/uZEClkNW5dYuCBGwBKoI&#10;XBG83AY7Kjsk2JZHZ48MywvsLdeAMjSozNZ76VafE3K4DT3BEIR0jMjG0jxbzLlFMIshREFMJvYe&#10;gN3Gr/AROaoye3ABVo2AlCOA1a/cBpCaZEQ/IzJgtJBbavsN5gNgtf3CMFQHCD2HIbUSsnsmQwr3&#10;YQ8woDbApu1njmfr/bAfSbkFvt5/xv3ngJPjBczJ4TEvcvefA1gvGK9hVK95zPDgm78241pukSQT&#10;qQ4FAli8nRNJCGK6FoTiTwDsDTL3IxT1TltIa2tMbRetWYpkfVkyaxGhw9FDUBp+nvRCGt+/f9+k&#10;J8XKA3qhNOzRPenW5RM6Dm/FvBTw+tuPXKSsRk3MCyLBnxBgyrnFx3xXBDNDhoKboPWczxHk5cFB&#10;g/16/1lnlBsRsGRWMd+VBbhgR5SxPvK+IBCFHO/63aXsJh9w4rERfPIBJAskEaTiMRGM4jYLUH6O&#10;3xvZzxhfN/t6nQFZlrnlM8GUDZI7UpSg6g4wUMGYqhhVLHpfZajCFpmVKslUgu8+b9ezCMmOdH/6&#10;Gh0jfa34PtnXzYJdDKlGFWK6wEiNf93KvqKgwhyY7P1dltWhIszPeTXkBB9ZkMrPr2XZXnzf6OkY&#10;Acv6QI2Ko89jM6HE7NAA2HqyRiZnHdezQ2l6Cl5xKK54N09VF2q0YD8CGoCkCEM3jeCgYT1XcNBI&#10;5fCClkxMsAuMDOCqJ/cleMUcWMyDhfyYog0bJ+aUh3WAZTrIo5lLA8jiEMgEuXR0FCln67wiAOUz&#10;tBhOjKCV3aahQ8K9IUfW4c6RBasPsa+YnxO8yvNUhlmxRuxL9iEAc3+xNlIMi5IdWSCL+/L3Z49J&#10;GVnKrgShFKxS0MqCVAS56KUY70eAywexLIB1dFO2fuxdS6mnSv1zykZVjY4ngFoc2ZxbR64MNSKN&#10;LQW19wCsAJl5CWrAaqTp9T9h58Oog3E1/Ii8+ydYFwDVMQhrEb5rAaRkTY42mJDAlQ72hSGwAV6M&#10;AFJ04X0OAL3A001GJFNyeDt4vQXA0qCWSVlg+huMifbztqB//XcGW0HL8dpjYFaGCLXqeaaLOQBV&#10;j5dcnY4QmIdGF4taxA+hsJgE/dfHv05m4Qs4E8BavGY5PoHTKFAeTDuU/snQEYOSQYP7JT16dE16&#10;9epO6LBPMojQYbfPPk6+3Lsz+elnTE9xLQgTIqEmQ5H256qj/Yg+h7Y8ccTQYRRq6Mjxgs8X2BaC&#10;DdWKglispxJcswAW2Vb+1mPesTrKAVkWTDoDmggygousJ44PgU0+qKQ2Re+CUxYE80Ete3w8LvsZ&#10;I6Bmw4f5TC4/hPih8KcFve8CWApaHWCTAlsHMKWPpWDXsT8+rszcER9vyr1+4weeE+X98fO1hztz&#10;rVmyIcKsIjECWApUhuaUvqeCjnyQyt7PB7Z8oYf3BckO30LC5jnQErgc3m8RUBWNvANgFkGnQ7d1&#10;wcv+W44UyASkdwFMIIpsScAKEnjEF9Zoha01XRlJfCsApjw+PC9XlBxDihYn+/wIYKHmKyvkIDwY&#10;2ZYgFkBL8MqNWp7bEUZMj01Hh4dh/u38vFVWmBFl8/nbDln9++KMfNbVGfMqJ99YxuhMbRjBKwto&#10;WQl9BLUIYIJYPgv7EIC9y8w6AKyEwugIRJFldca6IrBFEOsMzGLX6MjA2plYzoU+AlkB8v0g4c8B&#10;WdxGMIu5tvwygFge8B6A1f4gYFGY+gurVBiWt93XQA6qkVBgMwDV2WgBpASqwLJgWO8OQAuWlTIt&#10;i3pT1iUr6gAwXbGZHPEIfM14o+8bNktx+yp4vhn+43kOXwPG04arQaumpzoeBLcLRRIZdV8AkjQ/&#10;9fN/+iEYj+6m0eJkenfNRTm4bPUKGh3OSnoP7J/0QQ7fr39v1IUINgbBvFAZ9meftz/97KNk+47N&#10;yQsuhB/Ieb2wTsh6HmTygUUpzvC9/Ax5o11tCMiFXlCKNSwA1maJz+to1I0iB0xZgIpAld3KvMyF&#10;CcbZERlYFjgEKc2EHRGw4v3f234I3PL3/x6A5ee1smHIbMjyQzmv7DGdCUwiaKTFxnHi75Cad1YL&#10;1ZmQ4h8p/OLrvM+GUILmmFVnIVZBLCpJs8q/9vAhAFOvu4hF5rnQnOG5aOPk1vv5IzSIzOSm6kIv&#10;sw6lYgwd+j6GBWVfglXqytKR//IxAdkIgo4dTQG07JRg6xUk7Iyw3/yQnyUMw3px5EAqBy4RuCJ4&#10;xfott/kg5r4IYM05u6j2nFkujJhlYBEcgxIxl+OKIFavwwe1ZAJYLZJ+Rw25uBrCjFmBR5Tcd2w7&#10;ZO/5+anInkINV67uK7QtCTVcuGfkbrfXdOUUjxG4Url+GiLMDkErjjKNeBn5AJYFr3wWllUkeruE&#10;2rBg5pthYVngyrKvLHDpwhGH+/MZnPfja8bX170+O4IHI644EdDcRjCz23dRZkRAy7rSe1shSSGu&#10;Hh0jBbQ4OthZR71YFtTeAzBByxEBrJ5wYQMsS9bVQoiwCUaVAhghL8CqFbbkaINV2TbBUOA7I7Cu&#10;fLBKjUhfhDooLHRy9VCG/qLBrWDlY7FGKlXpKUHn89hh1ByTA3l6U7APsntv6h9Xp30Rx8vI2gjZ&#10;vYT1/IphriGfTTvWJZNmTsDPcEGyAPn7tNkzkr6DdNfoHsx4B/TvRX1X16QPllC9cJV3+6e//CHZ&#10;uG198gbm9QanatuEa1D7HGB8a4iSz/Mc0BJY05YXTFwAa2RjUXXYmst7CVYyMK2UgmceAGjhsO0v&#10;sqFBQaqzIWjpf5casHaMLKuKgPWWXN8PGrbahyzDuv7R7ci0ImPKZ20+Pz8EmZ/7+lAuLubjIlv5&#10;PfVhZ+rBzlSIoUA4x1ry65+yNVPZOqrfYzgfeizbBywKIkJYDgYTc45ZwUlkz5EJxTxTDCVGAFMk&#10;EYGpM9CKQor8bfqcDql9qO3K9CrL9jbzto9HsIuhTAEshMP0PwzsSualBVU6dLKot9A5N+oUTITR&#10;kaPydpS5G+aLjwk8oYYrx6JibVcbrhrPuJ7cZu2hzJcZdvT5MReWzYm1hxBzLCzUfglWnYxqw42G&#10;JzP1YqnMXjsnxSDK7XNOGfoa5sAmhvgiCGUBLFsIHevIBCSfG2X78XmBYQFQvzty3bH/GRDrLLyY&#10;Alg6IriUUAaRHZGZFSH4KKxDrAF4FdCFvADnDIcqxo5jOnJn7otAloLVPw9gJQpB8oaAVkh40s7M&#10;6VAlqRJSyT5GwQHIDCni8pELK8atNWrWqkVlZAwtvgdgAte7A0YBcLWQsxKwIvvS362N8F0ctnpw&#10;PMeQtH0EcEqHgJQyqBSUooN6thYqAFQm/JZ1YDeP1F47pXIv1zcqhOCC1Q9MTDl6znBW129NUV8D&#10;Xi8I8T3EmmnPwe3JvCWzkiUrFzIWJaPGj6RTcq/kc+ygumkNRc6rN44aumsMHNAr6YNU/lOaUu77&#10;ek/yy3/+BSAk7MGq9gUhyjZY1K+4eP+i2pHQ4VsYoIwwGLYCXjafjEwsfscAsLmQYWjWKIsiPxIA&#10;jFBTmABz4cAscGVZlsAVweuVTTEzQ7DKHxG8fqTdR3zsf4eBZUOI+bmszpSDWXCKasWoYIxCjM7U&#10;jfkijXw5/btKRFWd/xyAfYiB5Qsf4uQet+0NKHMqvnwlX37dnZ8vfF97c7kQyTCfyMCCXJ78Vw05&#10;OOXqqcpPNpWq/rIj/7HI2FK2JkvrcN3IAlg7UGZqyLIikaB4VM2Iqq+WyV1gUh4vWEWvwAbFEZk6&#10;LFWBsU4rAk32cUEmglgEssjAZF2C1vNf9All0N3ZvFgUdQTVovmzDCDmg2OsAYtMqornVGFl5aim&#10;4LpjILHHJaRDXp8CVzkF2tlRzXePIb4IRNk8VWj8mCt6Dj20sHOyEDqOzphWyG9l2NaHbhtCjHVg&#10;WRCLt/O3kZHF/aV8jg8BZAS2CGbF1PhFEEsBLB1ZAMuysuCTmBOI5LO69vv2LcsJPd4RdKhiVNiR&#10;x8Q6wAufRNu74FZk25diPBsdRbRoEchiKDE/vBhLA2I5QCcARhgMwHI0Ib5oRgXoEMAErxaYVgSv&#10;Z+SgHAHEYFmhcV0uVKg1UgsTud5/MQ8lIOme7lBirkNF6AWVc56QOdVjeNuQ6z8V1XvRBT11Cdel&#10;QE86pdupek8w0Pnb8JxbO/ra40iX8wd0gD154Vs6AY9JZs6fnHx1eG8yh75evft3T3pRkNylexfc&#10;NajtQqyh2nAIcvkhgFpf6r66dPuExodfJb/+X36l/9Kb0NHW7rfNNlokZ1dQciu5Tq+cty/Lk18w&#10;am3CxNZcWC2MLLTy9rvkcnCBQebAyz5MAtYPsKe3ANIbJrhgcKu0PA/A8sOE+eClS3kcEax+D8Q8&#10;Jgtk+cdmwS3L0joLFf6eajDLQiJg5dd3ZevP8nNbWQB7J1SYV4vWXpMWACwNt0Umkw3Lxf1puC3N&#10;N8nYQijO24CAQKB0XPf1bDdiDW/tROwI7VPIf6rK87gIHqm4o8OuK/Qos74tJ7aJzEtwiSxIIAng&#10;lQOwLIhFwOoMuDoLN8a8WrYQWvCSccaasnyJvcemj2lXFgEsBY8YDozgkbIrwAGvw2qBIjdqAIw6&#10;C5Vzea8IXlkAy+azBDDzX4F55YaKxcC8EHDoqRgBLFvQHF83SOrzCpkjeH1wm2NcFRjsZoHL+wJa&#10;tHuKzOkdkUUAoRSssgykA7zsbNwRLswCVQS2fPB6J6QI0OUDWD5oZe2k3nlMV/oMy8u+TwSv7DYL&#10;YDKxLIDF8GLKziIze5eNRUbWmQgkSurbxRwZAIvhw9C25Z3GlgBXrm+ZIBZH6GEWgE2fXFWSHUMR&#10;STl2VzFs2UkIMQWwCF6tf4PJOFD+NQcWBouAfQli3m4mRNjI5G0DvnqYSC1O4HYQrsGZvKoNx3K7&#10;gdqTxo6fdAf1fgXDYt/KCGAAl91L9X8L4ofcpJ/PztpzW8FENh2aplpD9cxmfcEJHECV3dByopIf&#10;4AyOGPvx9Vq2dgFNHPcml+kKvHztYpSGg5KBCDa69+madINpdUV12IeQ4TBCiEPoqNy752fJyJGD&#10;6CD8XfKWPkm2qNAAV3B8DYushvIuXDwxmT1zWNJEx9C3r60NopEjTLGG38BRJ5CFkCf1Xprf2qBR&#10;IQef7879C8mV6yeSiqpHya+GA0PvKkOwaVPFyMD+EfuyHCAfwLIgFQEqBbdXIZTovnwWlt3XmcAj&#10;X/6ezW+locJ3Q2gRwDqA6d1C5bSwOlX1pfmt1EcwFk1n67s6cwjJytb1YVRkkbb2yAMw8iANuVEv&#10;y5DhMOqt7zHvlMsnyWRSaXgqGU+7D+caVtq00qaJ7OtoL5LNTVkrRQ7KujxFHsHUNy1vCLJ0c0sa&#10;67JP4Kwlf1LDqt5ar3YAC/tkQ1qJwcYC0OZqrzLhxXq/XwiVpu+ffu7UsFdzXgE4OM6HkKCfK309&#10;QbougFnKuLxfbw5OWXgwAu5gYDE8mAUv96WAguUUQFPVCpBw2/sCW5S5x6LjyNKyYBiFHKoP2wUc&#10;hBgNGdYEFaJ1Ye8CWMfrCZppMbMhwOoskIXP1MHCKnkdRwVejg5l9wKVgBVBKy101lWD75KzmCrH&#10;SiuMTN4qBYVULZhuAbOcejC2RKkM7VHS58mo4givY51XOL5jtAOY3oc8tx3AQkNLhtt4Oxdi7AzE&#10;QluVHMDKwt7Lr7WHFu0ZlubKIojJxNJhPZcjvR0ALObHvJ+R43cq1c+pGKMhcHuxcw7A8sUcT5XU&#10;I+Sw/5jqxEIArSQ03QSkwIdScKEMgLKzdCUExGGH6XRgQoHHbDV4UYV4rhIT7/dFHNRf1TLqUBGG&#10;4W33Ua/lqH6NSe0rrGZgHZXPMepto4suowxXi9KWDhQNjdT4QBWAWLmD296PwxbXAcgEOXplVTFq&#10;AL5aclraLkWW1sHUOIYvpmv7u0Mmp99gOmpzzhXefgo43MDH6yruyjef0pizGLf2R1eTk7QJ+PK7&#10;PcmydYuxiuqf/KnLvyR//PxfYFwfJd0+/UPSv89nydJFM5JJ44Yl06aMSkpL7iZ/QwTxjCLWVwDU&#10;c37UVy8rkiPfbU/mzBqWFD25mLwBvGv8PnyHKkZ1+C705gLI67kdWoXwJ7w0RAp1nj9nbDJiSJfk&#10;9PF9yS+wyNcyMAE517YjrtyjWCOEDnOJ+Hw1mf2cHG/pBBzHD9yOI+57wzEfHgChObIPSOAFsM4K&#10;j92XMivtqygOVzigsMHWLZnR2b74uArCVAmYGvl2AFae+XAwEu4wEW4/Xrm8fcEAKkcjk7GjgYLb&#10;/NHIviYea+a4FgCvFdCyjUjaEZi+UoCUABaBKgoq8oExv8BX4Kn1O8jkgrAjVfFFMURU8tXrCqEp&#10;rMIAhQAKAhjefue+NWGCjizREKFFxdYjhTqkdL/7VAnaW8uclXVJSsKjK7oTq67ooW6J7/vhbXRZ&#10;z/fzc3+HaCKG4mIeqUoQCSE7wIP6LF0zonNGPgMTvKKoI0jnVQrmartqZF+ZlizeFhhleQJlHJWA&#10;URjN6TayQG9HsBK4Iph5u7zZ5pJp8XMogM4BV7zvtpSQYhEdzAsbMMvFA7IEl/gy2RqPlRlyFPxs&#10;Xslzy/mfSwGyEobHuD/fw7Aza6hozhuPtXg5HTAwJuISG19S3pEdYR8j204l2w8sdG1mxBBnfo4q&#10;3u9M5NH+mCbBDAUh7f6KutxbJJ2rQcvWnr1ThxaO6wgVmvOKIUOBKyoP420BywJn98fjfE4J83op&#10;JubFzO0xb2YtWgApu1pzOzKuCuZg91Xxu1TQWuk9ACvBjik7SrnvKMF+KQyAKoxmbnc2clRQGpgF&#10;rHg7trjubCvo2WnYYbPGeNveV+ngc6BaicP+Nt7Wqd1RzG33edv+Wj5WROLPEZ6Tc3R/VH4fN+N7&#10;yb2S28m5m6eTvTC0dTtWJctXzU+mTxuTHDq0K6nGwn/LlpXJtWunkt9U8hHye0WISPBqpidOUxPv&#10;XYLB5b3THEvDzEaaatJ/p7hFIAfUc+BcDUDXAs71sM16nvccJlZcfDPZsHZ+8j2tu1v5Tm8FRNuZ&#10;6N6ec9bIAlh73isnf1YCHUHL7WvAyvEmM95S55Y/4uOvfc57w9ekoFhxhowwNEdELOJQNCKAyQwZ&#10;z60pkynaNkSlXU4FKCClvaqsy3oXwJqZfN/fB5AwuQYAU0hg7VWu9YvtRLwdWsBYt5XbH9vDZLeh&#10;VYxMSqYSfPu4r1uELEsgk2kJagKczutM8qEHlp2AZVk5phXBK23gaDNKW2KkzOhdN4o0VxUfC9ZL&#10;OZARqFTuReCKW1t5RPCKQGXX3ghg8bbAlgUun+OIdVhRzt4haU9rtKLfn9t8L8BoUJs95kO33zWj&#10;fR/ABLEAAiFvFFkYDCrnkiGQyb5i2DArqY/GvAo7OsBLz0MZXNpTrIacVQSuAEwCUASuDGhlwU3w&#10;Eqgc3s4ysABgeeCVD2LFgJfAFQFMQCs37Ag7i6OK7+3tCticj5fiFBIALIBaxlFea6gcOAWX+dDj&#10;Kx3p/dxQzZhro2LH5rIwYGmc57FBZrjP/vxeYbFnWNjC4rP5uc5ALAJYZ2pCRSBFjHaPxVyblkLZ&#10;Ws79Psj3gwt+hxN+CmQR6N5XHGbBKwJYbGiZMi9qzlAtRsAKAo9M2DHK+LMAJpD9QwArwN6pEH/C&#10;OIq47Sh0v6PJttJM1JkRgUwGlgWmfwRgMeYZE3g2X+sAq47bdh92+JjA5Iigld3Gx+K2AsWLoxzF&#10;i8AWwS0CnI/ZvkRGZwvuKn7AMoCrClVOFT1uSimWs1FiNSuGKgCwnuNqAaEKm60VYwZcSQsZTINL&#10;qjA3rsfY2DbbKmpsIpdr511h2FRvRLaN5P1qAdEGQptVeCa+lnkpSOEPbbXtiexCFmZjRIEiTyYf&#10;63c+tH1hbU8EOQDqZY6ZRYDLgt77r6FTCRN67j3bbHjJZ+hMxt9iq5ecA0iQiRPStS+VQJStx8rW&#10;YH3odnsdVkZk0OHzJ0gQZmPEvFWUjNdmzGrTIuAUVMIIPbHSMJvhtNj2PoYGDQeGfFYmpxVBK+bP&#10;IkAJTo4IVvnb+JiAEhtIRvl5kKDLkBiBOdlDyokL4IojMq984PL4+Byfl19MnK3N8rhU7t1RjxTz&#10;OFmH9f8dAMtK0NtzUABVKpxIRR1ZYUe2ADnLvmRhglq0hUqZWgSvNCSZD2CRgWVzb9nbVTwngla+&#10;kCOwsUy4MJs/i/tLADBBTOYVwEvAM7SoOTAM1NEOYAJWZGXcFsAEogBGoTFlx+hsf9zX/ph9wHKg&#10;1dm2gsfs1pw/IqhVhPOpQ2SSFZfk5+7yH7OTc0keULXXlwFe+ZZW+RL+tJml4PWuWCPLvgSyyLxC&#10;P7CcS71g1i6tzzGzLDuLgpAs+/J2BDHZV6cM7GkTfV5yI4BZbhSwz1EE63IIWhHEsgCWTca9l5iD&#10;YUWwyt96bKmTPswrOyILS7cwG36sOPIBy/2CUn6Y0X2ClkxMEIvA5vN9Tjg+hCepaQC8SmjyVmVN&#10;Az9sKcBVHgBTNodHIwqZctkXWzsnlzQ8wsCXdjKwLxlkCQBnArKsfZgDBCh5nxqaUBbj91XL7UbC&#10;iXW8biPv/cp8kA0X7SH1AfAylPgPASwTYswPM8bC1RiGVPodXRlSayHyPrnWLdGeKhoIx75Tv7sN&#10;fbCyThgdRcARpPK37UXDoSC8o6dV9AKM4PV72+gHaG4nsqQOuyONamWOqfAiO2I+K4YGU9PazsFK&#10;MIuPRcCKasGYh2rvfpzrghwLgGPYT4ByRMYVw4YRuCLTisAVt9nwYbwdWVg7KPq6GQDL1jT9z7Cv&#10;bDFvysQ6GFh+DVUAgghgehoGBWMq/oj1W1kJfaz7cp9AlwUwGZjA9XsjP5zo/TT/lkroDWVG8PJ+&#10;ey0YtwNT/ICDvSAmCMWRz7qyAJY9LgBXZGg5AMuCWD5Qfei+jSwriCC8x7xyoOZj/xDAMj3OIhtz&#10;G0OLWcFJPlsroTlm7PCc3do4MzbPzH9c4OoYHWHDLIuKDCx2XY7eiBr83sGc9zatWTT5jYDmfkEt&#10;hhffdQbpEG3EUGI59WeO90KIWfDKAlgEMsEry8CKCJ1l2VjU9Hfo+m2Ylur8s/uUSsZ9HQysI2yY&#10;Ba4KWU8YKdhEAMpuI2jJqLI5sdgk0sej2tHbEfzi8wSpCkBLVC/nT3VbBSsK4EM+za3Dhm/m7szZ&#10;mdeTNZrHq2hLRSlVhAI9vlK6G16PQZw3gCjgaZ+wKr5HNe9nl2CLmVUgKuAIMvRc7VeWfUUD35e/&#10;pvY/2ZHNi3V2OwJVBCtrl943cpWlpE0V8xsrRi+/D23bGzASXo3uFaGh4j8zFBPEkQOwCFYa2UYz&#10;22hsm78va3CbysgzooacGEMAy+a0skxL0NJ9vZIEeGcsKwtaWXDLglcUfWQBLAte2XxXlm1F4Irh&#10;wnzGFXNc8XXzgS2CV3suLQdg+f2oos/fP8O+/mcATHATGAJoCGDcztZ+ZV00Yg2Y+zwm6ywfhSGd&#10;gZfgVGdhcic5MQEsPp4KSwjx5cQb70rpYVA58OoUhHNMK7KtyLSyoUP3hVBhhnlFhuZjVTJgRj5I&#10;xf0fejwcz3lbiYApgphhwxhKrGBRGB7/HQZWyXUTukJnCqvj7bi/o3atI9wYQa00B1QRsD607Qzk&#10;0n1pGLAz8IrsK9sP7C7GvNfpM3aNbu+CmC1WBK8sgIXwYk6anzURjoXSwe4K5leGhP89AHvc8IA2&#10;KjazTJlYZF7tWwCrgCFwZUd7Piyn6c+Clrc7dP4dt7MsLMvA3mVdRTnwMhSXsqsIXB8CrRgWdCto&#10;OSKoxce8H/ts6fQeXMMRCdRwQlQRsrK4s5rciyhf2aqyEq88wnuVAqQgRThQ4FJlWP08J0IJrTNM&#10;nJuQNzFvjsOEo4CWhioFCD9PFbcbVV76uoQOLWLO1n5llYjt+/OMWCMY5W/faZlBfsSGhVoGRSXc&#10;h5orBjDK9a/KB6ywn9/JkbZ5Qdzzzu2OdiEdrCh1S+9sBKBSRp4LEbZvWTlWc1FV5Ub28Vpbi/jf&#10;cMHqQdnIpNFR85RRDyLIiDJ3QS1VHkY39Y7cVU1oE5JjXkHwkLKkCAoRcPK3Pp4VUWRDhjFsaIgv&#10;K9iIjEvAimxLwUe83b4vZ9kUc1xRvBGUgnnjnc+aacaY31k467D+j4CssxxYFG+8CwApA6tsZQIn&#10;7xTzXrHeS3uoLAOLea9smLEjDyaodeS+8mX6kW19COQiA/tQGPH33Dh8LLKpyLYiWMX98b45r5j3&#10;yjKzav7HD40aG2LmHo+3s8AmQFXh45kFMdlYYF5EZqoIy1d5TG7kg1kV4FbD4rGaeSR/uD8+piDC&#10;/FF2VDIPlSkUUc2YGb8HZu8D2bsAlm8dJQMTwGRb93CWv1F0O7mEkO6KDTIBswhcWb9Eb0fgsnDZ&#10;mq+sE37wbEQ84ngPwB7V308c7UAmmGXGk/pHiaOAUdhAiJGRBbLfCxH+o/BiVsTRwbrSHJJDBvYh&#10;1hWZVwQowSKoEnP9mCKQZcEsuy9M2KGNhRO1fZEAPf5UJ8iw8kepUysgwczqOFnC5B26JitT5n3I&#10;lVkKINC9O1STpfvqlYxbR4b4oQHG1ax7PHmnNgQS9bnwYdZlPhvSC2G9HAh15qsX6n8CizLvY3sV&#10;e5ClNkHBbDjXyj7e97PUaSLLEHQtqG3gM/g5wrCjc95Iv7cgL/jwm+RGDb9LGHlglM+Y4uOh/ikH&#10;bO3sKgdoVfzWVSwY0q3NO1Og83Omn12rML8ngJyTqLcZ/vwJ0FLmrndfkJCncnMbMtqoMcrTlZSn&#10;I82V+biS8ix4dXZbEMvmqSLAxBxXuxqQEKJqwNB+g88Q/PJywox2J/OcsjCawabCD22b8AuMikIY&#10;ZGoym6oH24El5LnSFvXZ1vbZBooRsLL7InB11nwxy9JiHi0NPab9tqKTRbbrsQysBjYVpPQWHlv8&#10;rDs83oRNehxqH6X7Bvcb7KCsmlEpfhgeb17Q58qk0lBgfpgwSPUzoULZWGcjy768HV05DCOm9lId&#10;nZvft5MCgGVRuXxXloHF24KWuTFzZFGhmM2RCUy1/Id1/O8RpLLA5WNZ8BLQ2h93fuGaFcQikAlm&#10;4T5zRDWP13gM17cjH8gigEWwittaruE6ANCtwBYVfakIIlXyKUsXwDpTOcbwYT6weT8LcEE9mHPc&#10;iCxMEMvmwQwNCmCGDm+h6JaByb6y4JUNOQaRR6a7dGzzku1dVlhLSqeuqHMGJnjF8YTb/wjAIpCF&#10;bSY0mGVeAltnAPaO6COjQowAFsHLrd2N88OD8X4WjLK3Ywfj9saCscFgbisQRSYWWroHx/IOZ3JD&#10;XDFXE1Ry8fF2ObdS77Q5oq8T2Fxu1LEv+NwJJNY55QxTmwCxJpR8bhu9zX5vx2aVnTnSh6aWnMhZ&#10;h4j3uvzm3id2+f3QVrDqdOTa20eD2eASEQehDRllB6tMpaxxVHM7AlZ2+w6DyrCx7P5wvM93gZB7&#10;D+uj4m9nuxHbjuiQ7m/Ywm/XCmhZWO79JhYCMWwnS6kK7DeVoccQXo0r1Tx29SHQ6ox5ZXNVWfCK&#10;Ib4IWrFvVAfwpC3o4/2si7nPadJvMIxnYcTeVB0O6YKYDuwpiKX5LfthpYKNLGOKva7+GQDLHpMF&#10;sOzrRQCLIJaV1Ke3BSFc6AkN6voend+bf3zBf/SS8/p5cIz/8PNTiX5wkn8B0GRChVnWFRWKvwdg&#10;UX0ooApcKbCmny/f3Df/e0Q25bYGEHZk9wU5fQbE8oUeMqoIYIJTvC9IeTsLXoYNI4AFYGMhFsGr&#10;s201574AFkEsy8a8Xa2bCyDVGYDF/YJXZGdZICtnoaiKUTXj70n1I4h5TLwdQayU1yglFeKIqsJs&#10;ODHmwLLNLSNwmRfz8Qh42Zqx2FcsAlkEr2gh9RSxXUFNwYcZWGRiAtg7oxMG9v9PAOuMeUXwsg7s&#10;nwGsfLDqCHXF8Ne725jHEYRSN4UOR4W0JUfc/35dUnsrecOBgEwAscww7CijabAtSphoKTSFgTkC&#10;kOVGs4BGDVh+65QonPC1s204OmtR/yFgikCWfby9gDY6QWQAKgLVh8AqC1zeNsTqNoYKOxNdxHxV&#10;dIXIsrMQGgyuFKmEPJWNp6q+lpyxbAQKmVZgW0z6MhdDeVl2lK/qawewD4QG/5mQYQTDWJPl+0bm&#10;FT9XPnDlt96IzQ9jD6kWvwND8JJ1xfYe2d5S2XBffmuOztSFnQFY9jU6c2CPea/3Q4upiCMylvxJ&#10;v15/RGq7Gl4JUjjK51qbRPCKABb7c0VH+PdBUMBJVYgRwGKo8B8BV3vtWM68N4JXBLAIYp2+Z6a+&#10;LYJVBK98EIuAFmT0eYKPmAOLLMytQzYWmVc2BxYBzcf+GQAT1CL7yjKwAF4wshoWrQJVHFkgiwAm&#10;eOWHEwWyKlmYdVa5UQY7iyOCktvsfm9nAcv7Pv9DACZIycDiiKDVmc3UOwwuj4G1N8okHGlbFQHM&#10;8V4I8SHdkR3toUTDiZnRWQjxfwXAPlQH9iHmJftKASzNacWRDRF6uzOw+j0hQjt4CTCynNBqPgNU&#10;ujzkAKxBtsZ7mLMyd+V4B8DskhwAK82XpducwwiPNUDpHfVuCQ80GO4T0HLMopH9WaVfu0DC3FTI&#10;T73rtJ7tzhuUe3kgFEEqAtf/LmhlgS2fjVXnQCgAUS6UmBVhuC8+lgUvP3dqtpsW6woMndVRdcjG&#10;09BctqYq1lD9I/DqLLeVBbDfCyMGEUWuB1S7pL29o69htrTRYWyxEZseCmyCVgSsfOCKzC2feWV7&#10;TOWDV35oMLKpCGCdgeCHWon845yYXYizLUnS1iT1tFMRuJreyLQYP9KaBdYVRzNuG1n2le3RlWVk&#10;obdXpg4sv6BZ1tWA07yjXrbXyYgu9O2MK8fA2gEtA1adgVkWuGphko78fRHEYlgxG3aMYBS3glcE&#10;MNlWrAFTYv8egJkjYx744MiEDyOARUCTldUCcDbT7QzA8llZFsQCI7NQONSZpaMzIMsHr3yAy97P&#10;Z2DZRpb5TCtbyJwtfo6hx8i8ZFz5Br4C2BNKnH4XwCKQZcHL2/+7APahQmZrxoLVVC7f1cG6BC5D&#10;h4JXh8IwC2DZ2xHAOgOt9wAhBwwdLEcWZUgRkMqMBkFImg54Kchwa5hQkGp/TW2wqOnSCksPxOyI&#10;BsW1CB/SfJi9ygS3jvBiCDNmBBSdfY+O+qh3JedxfxZU4u0siOUDWGeA9Hvsy8c6A0FXcgHAoj0S&#10;t99TDPJYYGg5IUYELsOiwand9h05ZhVFEZ25V2Sl6FnmFZlWvprvQ/ms+Nx2AMu1zDCvFEHIbX4z&#10;wwhi5q/iqHPVba4rM3wsAlfrz8j4f3lBpwJaiMgcM8AXcl6hhQlgQA4s29Y+K4fPhgvz81n/CMD+&#10;UR+sD7O0DuCKIcK4bXhrrktLqFew4Vd8t44hC/O4bO4s+/wsGwsM73cATEATtCKACWgRxCKwZduo&#10;tPcEy7VVCW1WVD9mmlzm345gFcErH8QioGXDilnWls19xfCgQBUKly1s1jJKq6lc8XI8pj0P9j8B&#10;YFk29o8BzNBiR3ixA+Ry+4guVTEfVTIiiGWBTECLDCuCW9yXZWKdsa+smCNboJwPVvnOHVHMERlX&#10;BK98BvZBAIvMK5+BtYcR/zdDiPkA9o69VC7PlbKtLHApgVdR+C6ARfWg2w5D4I7w4HtKOsNwMqEc&#10;8LS3e4/3ASBNeB0a8kZT3tCsEhCrweKqCsGGfoe17GtAwNFgIa8Dj8MUqNyf+kJmvRAFxtQmKwW/&#10;AGI5UUSHmEIVYzryGWb4jjlm80Fl3wfyVPlg1jmQpQrM/JGqKdMRH9MyKY6guAxWSAozcmKOnPDC&#10;9wndhi1SzuXXoqBEsUkzzLOVPFYqwkhFDLKvqODLSsU7Y09Zx4p4bJadZUUX2aLgDjVfh+tFZyG/&#10;LFj5uKDUKYBlWs63CzNy7eYjeEXmFQErBa0caAPcgldkYe35KdwuYt4rgIzGw3lNGdvBDMGFzCt2&#10;Ec6CWrbTsMfEkRV0dAZyDbCsjm7GsatxujW/1Qzzav7hFd+jg3nFvNd7PbsANBmZI4KZxwRbqpy3&#10;YhBt5IQbHbZR+jR2yOnjbUGsEXBqfG1hdEcfsAbuOyKQedtQZz4AZ+9HwKozX5cZnQFZPsgFcOO8&#10;iDVgApcAJXhF4IpAFpnYOzmwnIjjQwyshuuklnC6IyvmaGdhIYSo2tAwYceoZb6K+6udOxSYcVwc&#10;8dhq9gtiVUSZBLI4sqwsC275TC0LXlk5fQwHuo0iDxmaIwtaHwKwaA6cNQn2duwFZv5LIccHVYhZ&#10;APufyoFFVWKu7us9qXwwbkxHvlNHRR6ApawrHSmAZZ3rU/FFHHHizw8hZo8JeaQcgOXvDyE/AKwe&#10;EIogFrfus8NzrX6HrwAhAYr2KY244zfgjt/gFgDzuMjAIni5rXeEzypwpWHOAGBhgk/l5yHMFwQM&#10;aXhUphfyfTmnfo8Pir2o9otbXyPrav47Yot/lAP7PbYS7Y+yrCeCik4Alh7khyzzRRjtQozg6p8O&#10;xRgO29fng0+2Viq+VwSffKaVvz9+l5hT+0fHtysEc2AU2ZUhwJjfirez23hcZFX5wBSBSyDLH6l4&#10;I82B5Yf9fk9BmAWgLBuLAJZlcVlgyoJX9v2yubMs2DXCsrKCDMHp3QED++E1+160A11+2FCwi6CV&#10;BbAYRkwLolPlYCxKznfjiCws1ITllIWyr6Y3vv8rFjwwPkOMhhr/FwEsH7zifQGqjt8hjE7ALQAa&#10;54jydgEqgpOAlmVckZG5Pyv6qOW8/70QoiKPOo6JAPYuiJkHk00JXIJUxxDA6ogKudDW/Nbh4ymw&#10;ZY5n3qviNQSwD4HYPwNgEZyy9lDZfmDZx+PtzmykIluLsvnobh8LmyMTU4HYqQrxYf3d5FFDOh43&#10;3gsCjndUiLn7WQl9eyEzbhRFMDRHMX1dHCXsy46yZoqV8QuMXoHBzFezX819CSFWWSScG/oI1mjy&#10;y9AUt852JbZc4Y/IsqgO8Ho39JcfCkzvvx8ijMfV6aSfNwIA5UKC3g6szG0eU/N5qRP9uydSx/1c&#10;jirI0NOajTApR3GBqx8FETmjSrfK1IOCSHVe3jZ9fnydlOlkmdY/BqtMK48o5MjVjWTrSoIKMe7/&#10;/7V3puttY0uyffbbfcYqj7KsiRIlarZdXbPLNZx+Nt9YmTuAxCYgyjX0L//IDyAIUhJFYjEyI3M3&#10;R2I6mvSGb8M2j3Ejan9YnJE5hsrND67BBqq7H+4GYOEeBGicl67H0SVYQTrX/zTb/NvcWJEm4fmI&#10;2GfwbRuGi9251ao4NnHilR4r93jVFObcKKehXicF9eb9O43hUprQJhO2glatfVWAXUlxbjTs95xv&#10;1irGn+h94EZYf4uvqSabA/rtWorKDjjXXmoNZjALNKt3X6+J2/G65OsB/FCCKMIbTTCpda3tfaUP&#10;AZgU2EZwWxf3Hhf2C+ClmIUDYODij00fFyOWe8ZMCRKRemyLUK6Y8MFzhXJrwX6oOeDI88/8DJ17&#10;TvB8ra61pLBmX5NmssjXFogRWduai/ocrnt5qG8d7sv/2IaPcCxiqdfPOKUWRiqan4sBhNBnBIDZ&#10;hZhbXIk8R4vmQKxGjlRZaaPP+lhCawKudp0KBdbgNQexCrU+vUg6cS7lWOtmwAqVZqNHNYCkOsOG&#10;P/aSvdLACmJfgx6IXPCS8OKXrOIMvDS+SrHdyCxoAa6A19UXAa/azGyYbfV/xWxEoPVUwNJcQO0f&#10;6BjAqgG8jrXsyDCJvgEsQBbgEsQ03R54TQGWKsxqbK2x+tVtmCnEnGT/Z8cW4FgupsSp4EqsqJHh&#10;7lmKmW75ydLkekMAroDYzHPMNStOjhUL+hzAFu3zzVZfi771eZeKwWPPidKEYVBJuztwQlXd/6hB&#10;uQqrLACG6uIcW/XHdOa0kbiqrzmI9ZMp1sWNVXthAJgNFWzH3qlMx9ksUVOMBlidAO+BuqQ47wQm&#10;YAW03hI/ffXx3Yf/idvcFy7J4jC08zDUFjUwPQffqgl/o16CV70wbsGrXWQfc1F98CId/WZjCjLh&#10;xd9A3S5rW8CL7d2PWkVZca+FKO9+0GKU332tv+ftBFIBLtXBgBpRITJnkqAGZeBxbq1J+b4lhTT3&#10;3HNpvlBSCynC3QBbBld97avrkPShZwl6DS+OVRu9LfeGFzCbQAyAKc3uFGJuSSli22/Rer2mAMsv&#10;b3MA60F2Ktih4ogeZD3QlgD2EMTmAOb62QgwJnrkJHoDjLXA9jW1aASYQQbUFEsAA1qOF9dfCl7j&#10;PETGSQ0zES+ltCLKRA4By/A6vH4hpfUy1FYCK+MkRi7lMioVYoxmIgyu6XaEV62NOaXo+lduc8HM&#10;3xOAD1h5OZd4DpqUteXYqfbjd2zACmi135ttrl8zQqjfpz+JmXVzY184VqHxqQCL81tf1pzZgmOP&#10;BVj/e/h2D7KAlloD3BJQwfVWa6gRAAxoocYIIFfV4vi7jgBbUl31+BzAZkFLva44BHuAGWKeWVjV&#10;1xXpwzYZo452AlQA66ufv44tAbjuqgmlpAfTJp+pyLlaRlqix2kOBtWuC+uS8ppTYP1zVRiiwKry&#10;wlCC+rr9IaHlAFpvfvpmiADY91/rPSD1JUBcClrXOp+4EvAMMIBG1LRcdflhiKgAM2wuBL/6uIfS&#10;fEvQsgFj6f4AZFFbc/sPKS/uu4gvJFPnoWtgqK86jd7qeugNa9ACXieMpGo1McDl+FSAJbgcgIwv&#10;mGNURbaWQjvVuYZY3Vag9UaPPq24BDHb8KsCM8BiKRUNhsim6dYQrTISEANghhggG2GWANtntWjF&#10;9ixEQQtwOfauNXEjYjrYF3jtbZ4o2CbI9hWpvLS0SADsVcCqwmt1L3OGwqlDthUKThl6a5DZiWgz&#10;x1gToy7m2tjvA5dhV8E1/TnNQGLILgDsNBZbI+fs6Me7AKmcXTYX/UiYHmLuqPfxHpDu25pzF/YW&#10;+1kHYuvYn/u5/G71W57hRR/bjSbY32r5FRSWw43GFVrbqqumMUf3X+/8q/b0alOv51W31QS4pCZn&#10;3IR1yG2qjwwgE6lBAchKyq5IGzC4bRWGEmOf+6IO5h4xetiKCiNNeBYz88bZdrUp1WmlegF9KCVY&#10;4VUvoL0ieOjiPPQs8TtjoAFcssPfSnnd/aiU6PtUWo4JvKTCcB9effNOr1vCCWjd6DgAA17AB6gR&#10;FWa9agIiHPN57IeK+5MAVuFVITqkFh9IDe6Cl+/nf+D/Q528sfTFZKKmI4VIOjGncYTqkvqKAGSt&#10;kTnTh9MU4noCKzmZpcymwTHq8xlbMBPAJinJlpqcU2UJsQz2H6qZ2bVIozPTPmqvmFOMQCsboZnu&#10;kY3Qr2Xe2xfEXmt4Oz6JcfiFgaaVRWKUlOCn2ALYyxulDEvsXQtSEQkwL6+S6msM6mAHGvR7fLsX&#10;cXKnobX3Sgc2YPXbHmCG2DLAqpkjU4nVrcgkeWz2c+B57DEvolnNI9VEcjoDsIkak1JjxdAx+nQi&#10;qUFFKDFCdaQSuxTYnCqrEFuyxTtNt8s2vzRPDXDxoegbsGm+jtAA4huNw8JRaGB5+ohVn+FaJ2zU&#10;mtl5S/UtuQF7iG1BTinEhxRYD7F+9BJpvWrAwPb+RqlB4l7xFpWlYwaVz7URw2aMapHPBSbTuXjS&#10;popXaFVL9FIv0S419di6zENqbROw1vQMLS9zK3DdvdffrHjz06i43n74Vq/BtwEzFBnmDmpWYZr4&#10;WmOjdBuAWXlZdfUqrFrS3UsFwDjv9wLsofSiYfmwSeNxKcKl17pXzPU8Q20OcEPzswCG8mKEFIGp&#10;Y4DYALCu9tVAA8C2oZUQIzuy0XCETwXYkgrrU4w17TjnYLQq89aOxWkvmecwtmkeAhgQw+A3BzAP&#10;+V0E2N6tFFWJVzeC1BBaPkSLWu7fKlV4zRR63db2QGtiHd0JXPeGFuBypOJK1ZVqzCnEmn4LgDXD&#10;xlR9jU7ECq2cjZhT6rN3zL1i0/PnYLTr2JKNfyVo9opxmk4cl8H2ctgPphXLMggxMXpHDcwAW6qF&#10;zYHKVvYYC1WmbszuF5WFwjK0YsyVQAWkAlRSWwTH+ZCc68MS51OH6n7OXBN1n8ocJoW0iQLTFEim&#10;QvpxOXM5/76Z0yYO17480gmg1JoPyuNWF28ARdxT1xKwiAAYKUOlC9k6HVjrWobXoMI8CzEGuTKl&#10;fFwSI6Yn0IBqa7QuUFywdqWx/K1+kvr7xBpYrxYAF3FFf5r+7hv9fbf6e++AteL+528+3gMtxRu2&#10;Sh+isIDUqKyA1pg2rBBz/cuKCqgBMK+v5akW3LZa82M+RYHtApjvN1T7lOZjVdZjao1zrzHw8mvN&#10;/UPtyzMR9f+vS6p4FmK6E+fBVVXTpCbGZ5HP5BBK2cshTZx9rWvAjjiVE7uPlZyMfficevxE5RfH&#10;sUouxJG+1Ht7oOtnwEleBoLbhzGPcZzuMZwjgBli6VpHlaHCBLg2jZ6J9FsK7NWdVFaEwKXYv302&#10;iYP7XJn58FYLTgpcbIHXyRulC98AJ9KGNcYUYq2H9QoswNCMG339y8Cp0Kojp/L8BNdUleUQYEe9&#10;77H7FXbjsimZ9uzjhAn1UQfrYxygOUn7yXo+LnWwG2BLZorhwl3gQZc9cRaN00r/hdOPbe7XOYl2&#10;7Rkcta5VgcV+jLxihqNGYXE+v1P8TW2WYc4zlBsTe7/dgO4BA3A4GitIaSPgfo/DUUpjDmCeNpCv&#10;QY7GyUJ1BrA16CrswoXYBuKyjfmDrXHY4Eq1MQKrwssNyG5Crrb53qjRz0PkXGDltGHUuhq8bOII&#10;p1kU6ufdhNVFOOdEfEi5VeixbxXgi+kl/Wcz8LoXrO8ANgD7+bsA2F2BV6iqSA2qD0x1sJsfiax7&#10;Ea6DhTOxmScMjQowT7VAgfVQ+RSA9WDqb/e/Q70/4PYHU4h+XedeX17jJYC5HkbasAIsJtGHEhO8&#10;MDw1GI2g0udIyuq8BcfPWvic4THf6DPaQasCyvdNj+nzpZYgguMrOa4rqHwuj437C+B2ASygpesk&#10;YDvQNdQAY+v7DnQ9d4vV2Df8ukFsB8D2br+UAvtS8HoSYYBVJcYxw8sAA2IBsgKvTCemeSOs860m&#10;Vk0cGDkcJzgQw4m4DSTDy0utJMBY5FI/Q1tb7yvY+n2DzFDq5y7uhFqs9zUDruakpMnZ6cM5kHkp&#10;gyWl9dCSCH0Nam6A5y7noId6jhf/WuydGjKstiqwQm01aNlCX12TD/380RU1/Zm9knI6pMLIKUzu&#10;q3+3VWJ9TFVr8TOleIbaVmsevtVinqm2qPNkuuyrX76JePeBtJmOlckZAbzWYO1GZo7ZJs/+DcN4&#10;m1kDi75ThTVNGKOAmG3XUkS11tF/c68pJ48l6lVYTQvacm9TAY/nfh/nNhdTlBYBuAwvqy7A9Uav&#10;AREQ02sBvG6VNgRKqC5f/C9VK0N5XX1PzYtIeFmZLdW9qnnDysiqy+tuWZHNGTjmLPG7AFadjD0Y&#10;wzzS6le1lthD6aHbu/53/p/4i4P/N/5CUvvAvKzKiqyDVqC45AujvjiyvdCXRsCFmjpX7+nFd/os&#10;fSuQFWeilRkg43zun4fUshqzYquqbU6Z9fAyyIBYVV9VjQGuSbRpHyPYgJuWzGqtVUdiQYYWBlYc&#10;KtNGLC5oWeGVAEOFpRIDYgbawY2MGkolOirAXAdjawv9gVYxJgwyxkY5WEYlllIJKMmdGAtXjilC&#10;QDMFV8IrV26WGlQYZA8BzM8xLs8imdpWgOa+MR05VW6DgmuGkzmIpQuRQIVlrEpNjEbCvja20xZf&#10;hnDusrL3BpCHllfAeWSgoKRcy6rDhTN/PgLLBpJqkJhbf2gptTevqsZBpPH7o6r44AJJrL3tGPuE&#10;j0fhmg+ofr/JuajNUq+Lv0e9VgGYZm2vjcUA7K0u0v/z63cf33HR/iDHnRYMvRbgqInRp7Xhws9A&#10;YS74Sred0xeE2YPnJf2mfi7uv8AWT1oQV1lZv8lDV1FeEW1s0OAwa8X6pVpXf3yp3vKQguM5Qm3J&#10;WWhoVXgZXE4dArC3vyplKAVmR2F1FabbEKUFuIBbphXnamA1vVdB49qYVRqDcr1gJACracd6bg8r&#10;Gz0eglivwHpzCGBZAtRD9/kxS699BVtfF+Oxnlbv2teJ3rvHes8fYZagN0sTfs4bxDZaL/DiO30e&#10;BS7CcFlLYQEqR00fAjE+JzWFuEt9LYHqMWnFHmAGV93uBpgWChbATlRyYpHg4/sWsWgwoQWCFQwQ&#10;Z9HhrRTitgIDYlJjrQ42AgwV9kwAA2REphWBVtrnAVY2MtPQ/OpCAFSMTc1KRQo8B1JQjkNB5OhK&#10;lFUDG2A52Oj+FtyeLnSZ8DrQxI/XWsKFSJDxHNsxD8ERYLvgFRDTNwHXwOYgxgucEJNKi74wXInZ&#10;BT+N7cXnFutac83F5dhc71ZVa1WlACuDyWnCWtvy/SiauhBedT32Kq7WnXqX4hK06nE/BlhRJPY3&#10;yCgQtwibb7X6ArmW62fLfQYXf1c4I12rE4yAlmtbqCtShO90cQZejhuB61LnbtS/tgFICrZXOnb9&#10;Ixd+epv4tq6CP2Br9zsVOLtWUwNZqLAy765apK3C/O2/XwDR394fUyObSyf2yssKrNa8ABjAsvLy&#10;9kbK1KqqAizdhuoNU+rw+gcglwrM6svKqaolKx+bPapC4zxPemdrU0eFon+P3hSyS31VFVeNJROY&#10;tlrgUirQymlpO5eCrM/F46yenU40wFjQkgUsgdahDF7EAQtNanukVPlJ69M640vnt1Ze+vKmCUCp&#10;xMaaV4VYfC5IQ8o+v1T32lUX+xTVVeFlBTYHsC011hSY62LAKwD2RrAyvNgOikz3a6g78HoQYFZi&#10;CS+lFIdIU8drWesBWB/Y5wngRVMz0Hq51qKYZ+op09Yge8W6YYp9Vmtu8TpgpYKd4vXF3sf9c913&#10;Dpz0nA1ouZ+qq8LLALOi2gbeCLWqwHpVVmtmW/sNYEsQM7xGgMkZqYZnj3GpUzoSaLtBtgSoftkE&#10;p9YMBIOrAqsu3TI4CFtNi/PmllzwUgxWbHNGCQOp/uzHwKumCecAVt1Qzu33x/yNk3XVeqPJ3XtN&#10;yPjpXaQEE1rq22rBbVKHmDfoeQolpTCwgFYNw4st5xHArNa4qlmjdxv20Opv/xkA6w0evlgCK9QV&#10;qUKMGg5u34dZQ6lCVNdv30Xc6tilFOdG4L8kNShYsb1Q2pDYyLF4JfV6haFDELtqfV/VgWj3ny3y&#10;dhkaSk5HztrambLRXIn1fENvToVVldbvL5k4BqDtABjq9aFYUmkc53FsnQb2FwpDjTqY4QW4HIbZ&#10;ka4TAAGYABzA5TgX0FBgZ0orEqQcCfZPpd5QdCeawHGiGhVxSi0MQwcKDiWn5zpXGnKtsXh9nGlc&#10;HnGq8XmOlcboPRQn71T7b3H8VkpJ0d/28XGbRo8KsHjcDMCswBJgGTM2+i9ko88IiAlce9fav/53&#10;bAcldiVlNheCFuDav5D1/jyhBbyen2pZltW/Y//Fmaz6a63qrNg7lz1fkUADWHI5DsFtFJaAKLgB&#10;s1druR4FvBrA60AqL4+lansIZBVgTjlS/3oQXkWB9QCzE7GCCwWW8EqA9RAbATYuNrerBra0aJ1h&#10;Ue20Vli2vg/Nxs36biMG5xl+D/V/2ZHYmyUqtP64AhPQSRXqw0ecOTBq6INJ0Zpj3Mc+aZXN93JC&#10;Klgg1HU7wHX/05uPb3/GPaiGY9e3qOtQA+KC1UYmuWkXBUbcCnhsq+oCWrgGUVtVeXEMUB1rlqXh&#10;tVX7oubVenvmIHbaGlZrqrCmCfsU4lJKsYcX5/kCCrCyppUQqzUvjscxQEYaVXGt89c057JCNEpL&#10;dnoDbK2ZgGsdvxD0LzFu7ADYMFKqA5LTeDW9N+cmrO7EpXThQ/B61GMawCqIqtp6DMB6iPm1J1Xr&#10;+6ym/XzxBUjvoax7qeFZ/aPEsZQXAcQ4vv5GqfVW95qkEMMxqNS7Pg+EQebbK31uVrofeK107ja8&#10;AJig+K2anFtUkFWALYELuPm+CqsKszmwzQEsHYsNfA1gq7fKZhGR0RpNcsyKJbYA9vzqX2pi/rcA&#10;lrF3Bbi0H2Ol2M++MOD16lKAixDY2j7QeqXYWwuCZwksw+vpyb+0rzFVK037OAVkAM4gE8zWApkW&#10;LHu1TpC91mJoKLHXF9oPuEmxCXaA6rBFqjAdi0i1ZpClUiP1OE0/LgFsl4mDUVdLDdgxlUMv/hRc&#10;BlimEq3AxnSie8barMMZRbZd+6pjYkZDBGCxwkKNWJFMlBYX+mZ9D0NEq4XN1teYcN1mqk1MH61R&#10;cqiPMQy0rfj6qfWviQLTN0XSEKQ78sOa1t+xYK0PWxSu1Y/2o+p27wWsn2Su0HbzvcZXqRftjtFV&#10;Ate7XzBlKH7FWZgmjTt6nHTRrZb30T6PfXwEF+rKiouLDPtOFXqwaq+wogmVlE1b+n1YRbelDofG&#10;VDeoNvfhqgPYnKGgmjj6RuVIOTJppMxErBdP1NdtAVja4zNl+LaZNRJggAogyahBygsA8nqpmRmA&#10;sT3/9l4XTNnAFYDsgt6vAJgUW2tYrkaPqnysqOp5kybnNjfRsxNr+pFjc6lDRlgRfxRgl/o7E1ip&#10;lnp47TJ0xPmCuv9P26BKG71dn0AtIKafR6p6rdT+qZqMEziq/TYgkT5c8RlsnwOnEEeIpRuxqq4e&#10;ZmdSaCivUyDYlBdbYMbPBI581s6/TRVWldfZ1yOceoAZSvU4x3rl1YNsW4Fh6khbPVvfD7RQYSsH&#10;noLwFbRrpuYrrhQzAMsZiMM4KQHsheKlgEU83+g+xYsWL6W0XmqdsNwKQooXa0HrTOcpnkp1PTn+&#10;18cvj//58cmJ9gWxZ4LXc6mwZ6svPz49yXh+xuOUbtQ2QAasgJaC/QCd7nupx+2juEghKqijkYJ8&#10;HeHHCHoaAElESlKjSKKupj4CIo0iOFkYIKx9xYnk6Imk6VysVDQkuO+YZV7a7djKeciIqTPqXfoG&#10;MaouHIl8Y0hjB4YOhv1OzRyukeVyBzlLcQxP9JgukzAuiYB9nEbFS6mTK6mRK1Z5xpRBOi0CAwPr&#10;UsmQAXgwP+giO0zEaMN53ZeFlZ3763m2uMfjMEhITTAOisU4o+8Lo0UD2MR40YwWUURu9atqxhjM&#10;GsNQ0szV90Vqbl/9KPCWAFoG2O0HTcX4+V4X5Hcfv/pNwPpVlnjB6/4DF27Vv9Svdq0JIdekB5l6&#10;ry2GDMwaXNhv6H9i6G6rcwEsqy3Dy+lCK665aRpnUmJM2qg9XtHrhUVeUW3zFWZnw8QFvo2nlR54&#10;xEWT1FNzE3rIK7dj+GsbBBtORAwnQHcSpP+UGm39Xdji3/zy7cd3v32v1+h7vWbq6VLrwLXgnkHa&#10;EHhpqgYXY1RWXGAzZYgCI9h3KhGAXTJ1ow3zNUhqfWvJgDGBDpM6+DktRckIqXN6xlB7MQk+f48+&#10;Jo+ZvZ/n1e/LRI8+yvmh0vh7tb4Z241APQS/V70d+xh8SpBO5kuOPm/8b6mRss+xqKW2+32Oj7nm&#10;ei5zxlq1LKcAz/VZJgwmVBQgWkfdq/WGCXIX+hn8HOqruBbT4eppHspYKCtxrutAQI7MRTgYMyK7&#10;0XrDUuFlZL3MvWBpnz+Vjd6x0iDz7VCKMnrA1C7UxXwdDNAl7I4EqgxB7K0chgLWAeorQtdOFBmu&#10;RKKa5LgezyuwhJcH+j7T9PnnGujrob7DApdSWc8UL851Xwkg9kzgerLSRHuprS8Fr38f/iOC/S+O&#10;/imo6fkFsScnX+hYxtOV4Hj2bEgvOrXIFniRdkS1AT6OAS7DKwDG1HvSjJpU/JoaWosDgYs4xBxS&#10;4igAluF86sktkNoOy9W8L5c4IXw8lkAReHqA9TWxCjDb7G30QJ2lMgNqo2JjOYTzWKcsZ5ldcJGP&#10;7bnAtdGF+UoXYA3P1QWeWYQxc5CVnuV4q5MuavMw63PVPrC67wka0ykZrKGWjcp9BAw9+Z0PUVtX&#10;KFOB49DRasqoTZiuaZ0x6kb5eNSUC9QGGvBCbREAq8abX99+/Op/Vd/6j8D1m5qQfyYVSH8T33pJ&#10;+WVcC2R5PIMUYU0VcqwqL6cKw7QRDkOgkU3JpAwHdyHKqw4Mbg3KVbFZtcUcxDrjrqoxPX+AqW2B&#10;2ACrblI558TcPPrbQinp79Hcyav3pPV0gdXfmvWrBjCB6o0U17v/fK94rzTh96GqSA/W+hYKa4CG&#10;9gEGx4ise2U6kS23B7Cx3wb39qOjeoDNuRL9M/pt/7vMQeyhY/4ddz1uEyqOYH5j/i1z7QDD39Kp&#10;tI2+IF3oyxEBUOaC/7uNPAE5ABfn8z+XyxZAkSZv8LpQtsTBsQvBaKP3tCGZ76NcisU9ZHYzcvuY&#10;9yQ/J3oM83M4NzJqHSpsO+as90u2eSBXm5jnGprnQQa0BK93GQDs4I0altVPfAiwWg3NqizdiY7s&#10;tV2cRj8sqcIqzGVJlX6F5h5g3A5wnfwz4ovjf3z81+HfPv7r4O8BLyBmgD2VAnsi9UU8O30aKixT&#10;i2ONzCnGgJeC2735I0wgsWwLquthgFWYVYg9BmQALNbpagDz1is0AzCnEEf1NboSDSag1QOsKjP2&#10;vZ7PRm9sQOW40rc1wuACXkO0UU5AhmZhhvt6WG4sLNk1MPe3fY7hNSgzPW4JbF7z64K6FN/+BDBG&#10;x3hWGh8af3g8iqaHWzgK+Rt/0N/WlJZBxtYAQ2kBLMf9L5oKr+A296HKrjSXkZ6ZCq8lgLnOZXBV&#10;g4aPAR/DyvCqAHOqcDpwdTpBnOfY5ULsl9LoJ5TX5TYAXVVkG5yWH2RrF8SGwKDCRA2UV4MXBg3g&#10;dfuBOhcGjNGcsfoKKKoeoyBFaGgZAoZdhZehdlUciH3/l92HvXV9Mp2DCfRWWw2YczDdBaIthdYg&#10;u/txGFRQl4B5hPM2AFFa2/EQwIBIKqSxB9AASxhxn74QhcpKFZbAGgG2UXqc24aXnxP34qE+594m&#10;uLQuWTlO/XUJYLGW2CcAbG4ix5z78FMAdvROKkzwOv4qt0dSXodyHUYvWKuH1W0FGHb67QUt21pg&#10;T7Uu2JOLf358dqGalcKLWhpgzwGb4kWosFGJPVf6EPU1AuzvATAUGKlEwwslFWnE04xUX88GgPUQ&#10;47aP9QDj9qjAUGEZTiNGKlFpxBpOJ5JGdDidGCnFhXTiSUkbOpXoFGLmaGvBcfzGkGAb5yQCMOdz&#10;XRPzMeCFwjK8gFUF1u2PWghSAbiAGefF+aythfKJgcFMxGjTOLwy8iMBNox2asusbIHNUz0aFCPl&#10;SEqipQoNL4BlWLEFbLbKY/kFNFZG1++znoW6stqqaUIghcp6+5sMCYIW5yWwpK5aPSzgpw876ovg&#10;uR2oL/arAqsAqxBDdVl5VdUFuGzYAGo1Xejz68KD9f56AauNzFZkBlikDKWqUFfHGkJspVWhxUXU&#10;6ooU4RVqUgAbY4SX3YWoL0B2/8t3gtq3g5Li4n6mlZcB1/FbfiZDZUk7caEe04cGmC/qE7ABMNKM&#10;LSJtV6bPL03VGKZzADD9DpEuLADz/m4AbacX/btPU57z553r9x1DMCNNWuKctGqEfr+Z2KXAasrY&#10;yovHoL6AVjoFlbYjzdcBDHgRea5MQ21qB+A60OcbWBlcfo9x+0D2dO6nFYV+Sdy6AbKWTsSW/1iA&#10;LYELUJFOdNow04IZc8fq/UMKscGrAgyI9eqLVGJEU2DuB9sCGNAinp5Pw+DySs0vZNKIOFeNLGJM&#10;JaLAgFiCTCnEo79r+49QZgDMECON+Ax3YkQqLEcFllWYXYvVem87vtOJs/b8lm6c9Jy5ebo0VNep&#10;IMN0kLb0i5d/ofk6jBw02rUpInYl5vEpwNwb5r6wCi2bOry8QU0Nzqksg4xtBdeYfmwLXHaT4zFj&#10;zE3y6E0X/TlbVv2ZmYTUtYaRUm1CtVVXTVv4W6DBBWCAyq1MF3fUq36SilCKECVlZVW3HCcAF6BC&#10;mVV1NqQV9Tw8p5+X587nJ2WYqcMaTh16G2qppQXrHMMKrmrUAFgVeFsAi4Ukx/TR0MhcpnFEeonz&#10;StrQAANiThVmrUspUOpazTmIymIfeN22uJPzMkZBNVchta/YjxFRmqzRFBgX95qmAyJETRkCrmsm&#10;zCtcA+vTh66PeevU41w60scqrHzs94Jq6XGPTSGeCU411jJ1TEO1ONWxlmIXwCKtK2AR7DvVS1oQ&#10;gFmBLQHs6r3e8wrgB5z21cT7Sn1QSwADavsqdexT8lBtfTJeir6xMEi55oVxoxhFWl1sbtZhr7YS&#10;YNS9ANZowJhTTkvHQnVJfeXjU4FVgFEb47EhAAYnIpM6sqF5W4F14AJkz6TGrMSeraXIFM+3Qoos&#10;gCZAnSa8DDLSiMNtAQ0jRxo6RqAF1BRpsx8DG/7eOXb77ClzZHN0NkhTE8sVoEtPWYNWbZb2xI+Y&#10;+jEDLh+bAxnHuH9uIU4PIs4+hbGZud6ujc1e2tvAQkERYz0rFZZVloHVr+kzgsvmkLTk92ObbJPf&#10;1Zs197glm3zfD7ZiegAuylL7MsgqtKyMDK8RNgkopwRRXOxXaF3+INXWwgCr0AvIfUggVnCN8Bp7&#10;uNzLZbdh7euy0qpbpxGtqmrqsNa4bABxSpHpG8yz612I2OeJFekl7he8rLJq+tDrRLnWBayAk9OD&#10;7N/9olmEPwtivwhmittfdb+Adfdrxm3cr/t07rVqWBv1cK25aFPzwqgh8wbHzgW0c128uR0WedXO&#10;HJdKSYYqaeduqIMpuI2lvldmVk8GVQ+1h9RWVWH18Z8KuE8BmIEFyEZ4SXUpPbsML6lGGt8fqIFR&#10;5zKwgFcFWNa0qGVhqJjWwGziGNOJaRAxwPa0FEmFGIrM6UN6yYAXcczSToJefC75GRHjYF/XtWrT&#10;cgXV0rDeMU2YAKt1qk8CmOpegMvwIn04SSGiuBq4MMi5NAO86AfbroEtAkwW+M0cuLaPPT3N+pdV&#10;GADjdiiwUGEjvFKFOaYAA14GWA8vT/eocMspH9MJHxVaw8iqBdW1C2CGl6dw2FLvpWCiW/wRAHOK&#10;kLqWldZcTYtjnEN6kMf0cxZtAHG9bLISsYfjtiXHue+xAOt7vdwU3TcqG4yRrmzqK9ISdhaSWmQy&#10;RkvnkTJ02rBXSJgvan2r1rX6etiV4F6diIZcph+l5HAfDinDTCd6nly1x9e0n5VTrXMBsCMte0OE&#10;UaOpLQPLMPPKyobW4Dhspg1UVy3wcyHCPk+c6D7CADO8vKy8AQbcSBsaXFZeMa9QsApoEb8JWhEa&#10;wKu4FcBuBLBrAYzYCEQrOe2OZLs/US/cOQDSsTMpuzOB6BSwaf9cQOPcGpxLxDHBjS2POW+pxh4Y&#10;fQqw1rWWAFbBVxXhp8LrU1KIVW35b8ztHwfYaNYYzR28FxJ6Wdu60Of8AvNSq3sZXqQTUWVprwdy&#10;owkIwwbQquBKgJFaPNHAdSk0pnnos8laXCeATG7C3pzxUHowFVY6EZdMGpkqnAJsqX41B7ZUW1OA&#10;HdzJxKEMl00bfWsSWa5FgH1x+t8fvzzLeLL+m0KpP0Ht+Trj2RmpQIJ9+rrUN6Z+r5f0fSk49mSF&#10;4spznqxk3jj+W5g5rMIMMtyKFWDP27QOg6sCDFClyhrHUm3DKxUYEKvgInVYwTYHMuDF8XH6saz3&#10;gI40YVNWHu9fj1lx+duBG+64faZ/7rneNBvJ9YysVdk9aJXF1gBjy3lAqbfcV8dinephgC0NzO0H&#10;4y71a/VDcSvwfF+FJJPuA15MvSeV2HLtveKyyjJYDK97NRpjeX/3GxZvWd91+1YKilpVGjH0WsQM&#10;uLFeVmtaFYK3P7XamVIthpfPNcASYmOPl8HjaRru7eqbkvt6V2/YmPSIFWfhXO/XKUX9LrDSu/cq&#10;nIjNdWjVBbhc86LJuKYPAdmtwDQAzCBDeZW4Up/XhdKnp4LX6hstaaKt1QZbjvl2QE0AI7i419s+&#10;ztYXe5SZ4bXkKHzoeE01zp33UB3rUTWu5qg0BOvP4NiulOGZrPAEaqvGmVJ6xJID0ccfvh9zBsYN&#10;mopH+/xooceYkbMR6zphwMy1r2njMtM3aF6mNsbj1BjdljYBQnb2osL6qfJLS6nMTZj3TEPXssIS&#10;38ZA1e3SRA6fY3j127FxuToPyyD1pUbmAV4C2FMB7On67xEVYEDs2RkAE9QEqReClgFGajHBZYD9&#10;YzfAaHbGpNEU1xzApqnDTCXWtKJnLAIwDw4eBwn3AGPIcBsgXIcKtzVoPMp/BFhC7FDT8gFcAiyn&#10;IxtmfsH9bQF4Xaif4lL55uvvsbun5b26CA0wH7fSMriqUxF49TWzepv0ogfeuseqbuO+HeGeLQ/I&#10;7fu23OcVcwfbOmBeUC8mfRTzRE0ROp1nSNUUH/sc53wAGBO027aqtRtZxPvnvFfNh8cDvhsB7Po9&#10;dvnRvDEFV6q/YZ6hal0VXHUMFPt1osYup+FjADakDJvyQn1VkNm84TQiW9e8qmGjAizShy2mAEsF&#10;ZoABr1MZU1ZKU56oxgW8BiXVVFZVHhVSD+1XgNn0sCYt+akx40DsIVMt/Z9q7ujTkFaCbBNgpAlr&#10;TOtd/zcAS/ehwVWnari52VZ8zBqeWs+4KDdAj9uczIE9n0kdVWVlvSt7vbKfK1XZQ3MPHwewnGHY&#10;x8RBWOpkfxnAUnX9TXWuLprySnj9Q8AZ44WU2UupKSDWAyzTiX8PJUZtbEgjMpEDBRaPEcAYOyUj&#10;CFCqADOkevVVU4rs+36248DgEWaG2gg3VBqDh4lc6uXwdj6OJGlrMGSSLnEHXeOnKkYCrbXeFFZd&#10;QOtG1vBbTY5geye33B1uuwYylNiS2rIj0RM8qtHDtTAfswLr03d9v9VcH8hWT1ZzElbLe11eHIch&#10;j4l0YFvmoTr+qjHDCsvg4rYNFRUuTu8ZXNjeeX6ey4ByHcvw83NZ1V3pdb3S61xdiPVn8JzpxMo1&#10;unp34RzAJgtPlkUo5xTYnNqqx5wq9DZrX9TAMpXolKGNHMDLlm0bNzBvALBJ/StqYKQJRxVGCtFp&#10;QyuvY6m6E1b+FSxQWoDJ6cFLpQMJbldg1fRhD7Jpqi1Ti0RviHjMbUZT7Uop1tRif+6u9OJugD1s&#10;0rDS+qsUGClEGpk9w7COhbK1Ps0ezE1cKz24CiNHmjiw0U/HUAG17C3LWldVWrnOl80XmCdyzuLS&#10;tPkeXl4mJRVYGi+q+cImjNGMkfdPI40aR+r58nn1ehr7Q79Xa0Nqy1gNk5Co783NQkzVNQMwlNjp&#10;31KJdQDj9ou1UokKA8wpRqcUQ62FOmvgAl5M6wBeinQx0uc1jb2AGkOAMXFsR8xdjABiddp9a26O&#10;uliCrF/axbfZxppljwBYjDcJYB1J8RxryoTShHpDXHx7GmrrSs24gMvQ8jZhhu19TBHahEE+lzVu&#10;+qn1NnuMKUIMGtnUzLZPI/4pAOMbXZsMH+Aq9SzDDpU0Ngan4qnpwZraAzSGjc9zLcxb4GJXYq1f&#10;VcXltKDTkd463XjFayt34qUsx/3zcxt4pc0/G49d66o1rn7tLq+e/BgFtgQw0oOE1ZZrX8f6fY5l&#10;ayZO6NVpDkSgBbDciOyhur3yssPQWyswQHYtQ8dGk0bOlS5FPaxwVsbvQApsTAkOCkowA2BOCzql&#10;Zsg5ldin2gwnP+dfBbAKqE9VX3UA8Zypg2NL9ngfX9OvRYMyjcclfPyPphCXADY2NmctzAaOl1eH&#10;mop0qJF+OA2JQxk6DsO08ZpribI1MQS4zUBcca1oC1TWUVE4CHPCRlu4cmbl5TpZvi6FksN3s06V&#10;YSjZRTgFWwWYz8WskRM3RjEwgMyrepT1Fw2vMNktDfPdUl4dzFBbRA+x4XhLIVaAsU/gUsxIaPXB&#10;CCqnImtdjfmKMWOxDQhmS4zwAmzcToBVNVYVWQ+wukZZDzArLqstQwtwBbC+UW1L88Muv1trPJHS&#10;hD9eDNBCbQEsYAbUqH+RTmSqBpDqm5jd2FyBtLQ/B7A/S4FVcNlBWFXRRh9iw2Z09mWvlVOBkc5r&#10;Bgovxtf3ZVVlVOF3LZdWxti/VWtevXNxNGrQFwW8qJUxeSN/z7pOknvUVjR7tn6u2tdlSFmd9fDa&#10;GhHVJm4MrsOF2tdczQuIBcAURwExpo9MwZX9XWO47uWU4QRguA2luoDYldKq1LoA14l+xyMB+xjF&#10;yYgsRhoV5WVVZeVVAdSDbgletW72VwHsj9bAqqGjf668Pd+g7OOerLFU0/qjAHMNrKYPaz/YRu9t&#10;RkShuHAeRghebPeugdlrTUraj3ipUXmvNHj8tRbfPRBkUEwrpvwIVB7Ua4jl7MNleNm80S+B4snx&#10;h4LLHLx6Y0ZVYxVeBtiW+ioKrC5b5VamcIS3KUrbNnpqXy0qzJ6fqw6mWAJYqrBq9EjFRaDCCCz2&#10;jlmISZEBrj6AmiFWYfZHAPZaiszKjPRhAEypwmENGsnbeaWV0KoBwG4EsAougEUqkbTiWZtKb1DF&#10;gmytkXl7iZVx6O8cxAwrq7BxYkdrTJxRTL5416VI5vbdeGwrPPAyhAyPae9Wq0upPkWa8K2G5wKy&#10;K3peGkAMvDkoGV4Jw1xza2k5k75/a3qbsUn0huWE+osYoZONm5P1xWLM1QiwWuuqAOsVV+8yfEwK&#10;sQeXldfgPpSKPWmxElxs1KhmDasuW+drb1cFGDZ63IdX+h9c6LU8U2p3JYif6HU4YtQQ9TYMCAJb&#10;uAdRW0oXhtOw7a+V/iNwFTrWLKHSzvP9/Tmcy7G/MoU4Z75w/WpX+tC1s4ti5AgV15qmmfe4vN5X&#10;WxuuNbZ7vNg4ZqwtJLkwRur3mjhs5rCFHoBhyHh1Q/8XKitTiFjp93QhzwBiexF7WgDYEEM1ZZ1r&#10;OqwXiAGw5VWV03k4t5ryLoBZbfW9XVWl2S5/4mnz/bZZ5+cAFm5x/c2Hiu1G5tP/2gLYc6mwgFcA&#10;DFC5/iWonSrOMjj+EsciKUaOB9BIK+q2ti8FsBj8y1ZRAZfDfwUvXI3qIWP7HHMIDkdCzdJ77XE8&#10;du9CimwjJabYZxsK7ImgxLR6pROVbiSYVI8yO7jSBHvSiJFKZJu3j2TKAF5Mmo/Jx3LTnBJSWqQH&#10;UVqptkgRnkltpeK60jIEl1qCABW20Rsh9gelRV+W3jh0pJMnxvYpuX1KvhlrKt+KFMxGzDThXGS6&#10;cAyakbk9zkLMGYlM7eBn01DcliJh20UYMGhojnQBqUF9K4sUIVvnyTNnTq8Io51YpiSmY8iaHmOc&#10;fsmRTXc/5win+19yKgYWePqvbmi4ZHJAcw+ihhjtlNb2dBYuqbJRfVmF5RYYZuR+9m/hJpzGBisy&#10;Ti7WRIrF/DIVSs1uGjlNw43JVlqM3IlgDBfLn4S1ndoUMGTI7jgeiiUwxtt5vxemdCoxAIZhg0nj&#10;ikgVMohV+3FMr82ZXitH9gc55MRkOj4mlahxsdQJdvnWnCzF9UZxj/LCgUj/l9TXRl8e1gGv/BmA&#10;EZCdkv7SF4SNnu8y0ovAS9Bh8rxqamzXcjpGBJAyQqHp/kgh6rYfw37a7mV84Hg7n+18zYtUpgLn&#10;Y4s1E+8dMX2kn8KRA4XToej7p/vTocPUDHO6e7/N8+ijYikYpr8zukr/U47HEF4ip9B7m1Dz4qYM&#10;5uV9XSPdsRF676VKy3FPvWIbj3G/XYeYNhi4m2tyERfaTzs9Wx3/nmNp7sBN+EplBlQWsCJlyJYg&#10;hbivIeOvBK49LeYLwPalwg6kwgBQ2udHgHl9LyCWkzSWIqdqUOvK0LxCXcdqBJTUy1XjWLcDTEzZ&#10;oP41DOf1kF6d3xar9LT5yeT5NoH+BBGhn7eSgY6owyQWFdiT0/8ngP2XzBX/HfFcaox4IYi9RIWd&#10;CWaKZ7LbE89Xuk+1MeKlILYHxFQvY/+F4mVALcG2p4boDMFI8aLZ8zGFoN4A1Ctgpcn1e4LYntQb&#10;y7LEVo97eQ4MlcLUln0/z7760/Z1/4Em5B9dPf14LIgdCmaHghpxoBrZoRbYPNJCm47V3d7HUzkJ&#10;z/RPPtM/50zQWjfbO+oJGAGlgJWgdfndqSa7EytNd9f9+udf6I1xrjcAj0NlhdJqE+hxI9bmPv7p&#10;MR5FdTO/gTB8EDzPJhQbBpA0gbAd61zUvOoyKgmxPM/n8jxMi8/62MTgQd0sameCXXkzZze+jsdy&#10;CgzTZZvLKzBYl9mENz9d68LJDMI7haa+/wa4GKh7G1uO4f7LQbxAb5yQ4V4ttqGQ2mDdOZD1o596&#10;k4fdhXVI72Qp9ZgwkBO3UV1Ai9FV9MAQ7GcANFmNe6ch0Gs9Ny6iZ0onp2jUHpy4XeYRUr+qFmcg&#10;5sed6MvASr/bEW4wCvVKc671WpzzemjyyFqv75leZ75lX6qd4lLAB2Q3NGPzBUGq9s1val6WuiLu&#10;Bao3ajt4+x+toEzaUEC6Fpiu9CWC5zzRFxl+5ikTzvWFAeNBWL1pomXgr56XFCNBnYzwbbbuffLW&#10;x0hJ1r4oUpJOS57pSwUKb85qzs/3uWd6nWxWwaTiGOt/o3FlzpU599gwuzSFNExEadPgh6nwTSHZ&#10;jDE1ZTS40sDMpP8GM0DWKyj3aeU6dPk+jx5FhafJ5zlAUv/fNn3DX2pSWQEkmpZZWFJfKPUF+FzX&#10;lyF+0Gew3V4r03Pxg1Zj4PP1A7VSKS9ds/ZUs38lFQK0Xrc41HUMZTTcjvQhtvnpEil1gUr2aw/X&#10;tE9ru7k4VRODdsc4equs1TvVpLpY6fbp26nZbZIqjAlHY4SI0O2Vnp84uUNYcI3Wbd23QmCwnJXA&#10;nGs4Cmqq+c0osIcB9kJwcgAyQGVwBbza7QFmAa8xwrHYAIRSeyqlRgCxl1Jp+zJ5GGDAzAB7CcAC&#10;elN47UnRJcD+GQA7vnz68UjwItiPAF43L6Wy9kTyVxpwuy9o7X9c6xvFuST2OeBSQTPg0eBlgG30&#10;JkJ9bQSuzTcnAo1UGefp/LUa+GK8CQVHfUMY9ts4Kd4cHrXiPom6SqmXXglwCmSYQsIY0sA2Og9z&#10;3a+xz6sDmGpyqMW13EhrpuK3BTTtYARePJf70QDVRt/uLvWhuPpR9br3rK/FlAsG6o7BsdsPNwOo&#10;gBfAAmo8zo+90GsEDGvDMfUoAyzMFfS3/QGAVWOG05PuO8t0IQtgoiRH5TVCK4cL54zGtMhv1bja&#10;KrajZdnrLD0OYAZchRdQM8DYnvFNXZC6kGOSuPwgxaDX91yv8xVzHWkDQK1Kzd5K5QIw4PX2P1Je&#10;WiaGCDUmiBHs30ipXUrdAkYAecy6UizNASQFw3Nm7rXYBbAeXtz+VIDZcl63uwBWYeYlZAyw6sqs&#10;zszJY3qAdRPhDaJ5gGX/W4YhnK7ERYAVePGev9T720qpAsxNzFOAtVWQ+cwotgBWYMb95/oCffle&#10;n9EP+gxpy7GVPu8nuv4cqAwRda5wBGY4vRe1r8G8sb26skH2GIBNDBqCEtCaiwqxE523+hMAxvWa&#10;OGGEH5OQBK8jqcwj1f2A2CcDDBhViFV4vZKi2gLaDMBcR8umaCz2cj5q+1JOxUWANcUFxAirr1eC&#10;1isrMMFsgJbAdXL17OPp9fOPq4CXwSXVJWl6/u7g44UAs5F83kiVpKqSQmlNx5gvLrnQ8y3oG8Am&#10;0P2PDBya2wW4UGwGl6XtMKGjA5gh5g71YTG4ludFuQEx0pYRrQl6rHc9DmDnpBgFsdof5sbpbJ5O&#10;W7/BA4gA1N3PzCAk1ceyJWP4PpRWqi4mYCToKgABYkIxl0KJD/UEYJgrHg+wXn2NUzRSxVl5DQNK&#10;UU+t34XZb/PgYgkUhgtP4eVU4Fmss5RTD36PApsDWPTrNAWGIqrw2qhv7UqQ2uh1v9Brfs1yMUwS&#10;CXhZfbFEjNY46wAGuAgmz5N65EIJtBzAi+e/1HMBrY3Sh0DsIYBVeHl0UlVcj1VgfxRgvTKLtdGK&#10;wQV35mCuaIOPtxTY/yXA9D4PhdRSfUzXICXp90OdIJ8KbBtg6+86FSaIcQxYnap8QQCvq5/0OdJ2&#10;82OmF1ll2dMyar3K1vhcJoWer98PsC0LvK6bFVQ9yHzfnwUwRAdxTP9tWZiY9R1Z7HgLYJ8PfH4F&#10;Pr8Cn1+Bz6/A51fg8yvw+RX4/Ap8fgU+vwKfX4HPr8Bf/Ar8f418JogNag8DAAAAAElFTkSuQmCC&#10;UEsDBAoAAAAAAAAAIQAzJ5H43xgEAN8YBAAUAAAAZHJzL21lZGlhL2ltYWdlNS5wbmeJUE5HDQoa&#10;CgAAAA1JSERSAAABiAAAASUIBgAAAP7BdRYAAAABc1JHQgCuzhzpAAAABGdBTUEAALGPC/xhBQAA&#10;ACBjSFJNAAB6JgAAgIQAAPoAAACA6AAAdTAAAOpgAAA6mAAAF3CculE8AAAACXBIWXMAABcRAAAX&#10;EQHKJvM/AAD/eUlEQVR4Xuz9Z5hdZ3aeCWvGM7Y845FkSTO2bCtZoRVaUrekVufEzpnNDAbkjCqg&#10;CkABhZxzBsEcwJxAZFTOOaGqgELOAAFmssnO9vj7vjX3/e6zwZKo+fH9F67rvfY5+wSc2mE9Kzzr&#10;Wb/yK//y71+OwL8cgX85Av9yBP7lCPzLEfiXI/AvR+BfjsC/HIF/OQL/fx+B46cvxtFTF6Lj8NE4&#10;fPRMdPafjOqW3qhs6Ij23sF47InnYuXq9XH06PE4dvxUtPUejYauI1Hb1h9VrJrOwajpGIzq9oG0&#10;rWk/EpVtA1HBquJ5fe+xaDh8LBoHjkXLwIloY3Wwmnr4bHtnVDW2RV1rR3T1D8Yg399/5GS0dQ1E&#10;V9/R6ORz3UdORN/RU/yuobTa+Z3NPYNR19EXFY2drO6obz8aTV3H0/JxbSv/L7+joWMoPc/31bT0&#10;R3Vzf3q9uZvf0X82OgfO8Z1nWKc5BmeitZe/sY/HvOb+5r5T/A0noqb7aFR3Hom6nuPReoTPHb8Y&#10;7UPno2XwbDT0nYza7mNp1XQNxSGOT33fiWjltbbB0xyvo1HT0hM9/G1nLr0Sh48ci2MnTsWZM+fi&#10;5KkzMXTiTAzwt3f3H4megaMxcOxU9PC3dvUdiU7OwdETZ+PYqYvR0XOUYzOYjk9NQ3u0cAx6B4ei&#10;mePY3tERe/fvjnt3bIktW9fF9u3rYseOdXHffeviwQe3xkMPbI8H7tsa27atj40bV8b69cvj2acf&#10;jiULZkVp0YSYNnl0zJg6LmaVTI7Zs4qjuHhKTCuaFFOnjI9J40fHtGnjYsaMiTFlyuiYPacoNm1d&#10;GfMWlsSiZbNjzZpFsWrZvFi5tDyWLi6LxUvmxPLl82Lt6kWxbhXbFXNiw8qy2L5mbjywvjwWz50S&#10;c+dOj/IFs2Nu+awoK5sVj+18jOMyyDU4FB29/el66OjvT6vn6NHoHzrGcTkRR06cjqMnOV7HTvLe&#10;49HPtm/wWDpWHT0DabV397OORPdhrhmuV5fPGzgHTW3d6fW2rsNp9XJdHjnO9w157Z2IgaMnY5DH&#10;Pne/x941eOx0en7izMU4d+lanL3yehw7ezkGTpyLo95Dpy/E4WPcP3xfO9dua88R7hV+w+DxGDx5&#10;Lgb47q7uw9HeyXXQ1xf9g/1xePBw9PR2xZEjA3HuHN994kT08/f29vamNTAwECdPnmSdjsEjQ3xm&#10;IIaOD8XJMyfj7PmTceDAyzFj+sQoK50Ui8onxoLZI2M156OS/Y8//EisXbuae3dJLFpaGstWTeda&#10;WBJrls+M1UtmxoKyaVE2a1rM4TzMmVMc5eUz0jmZPXtazJ9fGosWzY6SkomxevXieOCBzen8T+V6&#10;SNfEtIkfrKKJUVQ8OaZMnRDTZ0yN6SVTYxrPFy+dF/ffv5FzO4XrZgLfOzXmzJ4cs0rHx2xW2awJ&#10;UV42KRaXT0trzszJ8fBD90VXVzfnqJP74BjH71i0cm+1Hj4VLb3Ho6FzIFq6uS6wAe19g+lxY8dh&#10;jvVgdA0cZ/8Q7+d8D56IdlYT10Rt52HsUl/Uc85bD5/gO4aiprWf7zsR3dy/PccuRHv/aT5zLtr6&#10;T0UT97CvNXYPRW3BrlW09MW+hs7YX98ZB5t64lBzTxxo7Ir9DS73dad9la2Hr9vBWmxFbhe1k9Xt&#10;2LthdrKRv6dt4HS0szoGzkSbfyM2oxn70ogNqe84krb5cn9rDzYFe9bCam4b5Hruizp+T1VdR+yr&#10;qI+q+vY4UNUYh2oauZdOYB/427HjVXXt6T21/GZXNX+H62BVa+ze1xC79tTGy3vror6xLz4EIP1H&#10;T8ep81ej//g5brizGLGz0QVQ9A2djj7+k3sfeDRWrFofV155NV65+lqcvHA1Bk5f4T3nk/FLBrDn&#10;GCeDH8QBbsHQNh4+idHkBAE2TTxuGcToHzmFwfSkDXESAJLWnqjv7MMIc2NjDHuOcvNzIx09cT7d&#10;zH1H+F0XXuUmvBKDGMd+9h/mN/bwe7uHzkTP8bPRzQ3bNcTv5UR3H72QVueR8xxwjHs/xp7f0tx7&#10;koPOgWfbirFvY5+veUH0DF2M3mOX/tFK31PY38NrHfydLRyTNrYdxy5G14lLaQkQ7hMsmvi7/ZvT&#10;382q4UJs9FgMAjxHOPkch9bDx+PIqfNx+sIrGJuTceLkWY7nq/HW2+/GpVff4Lhe5m/HEAAOg8dP&#10;ZwYLY+WJPnn2Upw+/wrPz/D8FMZwKIHEYYyPRrKhpS0amhrj+ReeiW3bN8X2ezdiDDZyY28CHDbx&#10;2O12bsDtce+9G2LT5lWxdcu6eOKJB6N87syYwQ09Y8aUmFlaFCXe5NOLYvK0qTFl2qSYNGVCTJo0&#10;FsCYxJqAMZgQEybeExMm3ROzyqZigBbE6lULY82KBYDE/Fi+dG4sXVYeK923emGsXVke6wGJTSvn&#10;xkObF8dj25YmA7WM9yxbviDmzQdQFi+MF156AcN8DCA4zrk/FoMciwFAtP/4Cc7/KUAhA4ah0+fi&#10;+NkLcezMeZ6fBTDOpOM13JD3cVy6Od49/cfTsersFWxxLrju2rsHEui6BIejXEPHOC+DbL3e+zzm&#10;OCSuIxj/fA1yvQ0CFEMAgefw3OU34uzl17lGr7HvMq9dAOTPAVhn03aQ69XVf4z7in19/F9DnPdT&#10;p8/Gcf6ewaGjAEU3BrEjTp/G4J89DTgcTgAxNDSUwOL06dNxku0JjoOfO3aSx7z32mtX46c/fx8H&#10;41hs2bw6FpQXx5zSUQkg1q2YGxU4Cs899TTn//545NH7Y8OmZZynWfHgA8tj64b5sWbpTIzyjFg4&#10;f1Ys5XwtBtSXAOo+XrBgJuA+P+0TOAT6xx+/P+azf4bXx8xszSiddn0Vc+0UT5/C9TAjZpeVRDHX&#10;0MJFc+PxnffxPToAU6NszjQAYSrgMCHmzp4U5XMmx/zyqbFkXlEsWzA9Fs+fDqBsBxj7ohuQ7/Uc&#10;DpzEKTyVGVHsTHs/Rh1b0s+5GuTc93KOBAW3gvUQq4/zdPjkeWwUNoP75jDnqxe70sc57j8FoJ/i&#10;PsJ+DZxme/IK772MHQDcT1xOj11HzlzjvVewL9iCExejh9U5dC7Zt2bubVcL97Sr6fpzbAu/09XK&#10;+1q1eywfa/ibAIRmlvt8T+fRcyzsVPrbzmQg4ecARMFC0BKo/GwCDx43AxjtXYBmByAB2DS1HY5G&#10;QKm+ubfg/PTFweqm2LWvAvuAowFoeu3rWHb0eA94P/B9OKzVAFtFdXvUNvREG460wNOJ0/whgBBl&#10;uvkjm/D4m/lPm0G++o6BqG/rjU7Q+KHHngQg1uHFnInT3JT9ekkYb/+Q/EDV4TEnlOQ7qkG2qnYW&#10;CFjDD6lKkUV/1GHQqtsPRyVeXBVoW822lZu2lxPaKXgk9OcA9BFt8D2d/CHHz3ASMcQd/H8dXCwt&#10;RiP8vka8s1b++FYikdYBTxqgJOp7EAGBRgChoZtoglXLwaxqJZphGd2k38fjQ82H42BjbxzgALk9&#10;2MTBZR1iVfBa/hm3lfwtlfxNRkUHWw7H/qbe2NfYk7b54318h48PNPfFfo7FQbyUClaKsvAe6lnN&#10;nLQuvJ9uVmdXXwzi/RtBGDn1DBxJxl5AyD1hvWLfK1D0ezPwdwue1XgKRhB6wq1dvTxvBP0b4sGH&#10;7scwL401a5elCGHz5pWxZcsqtquIHNbxeE2sW7csNqxbEdu2bgA4tsbM2SUY/WlRXDo9Sstmx+zy&#10;eVE0c3aMnzYjJk6bHuOnTInxkybgMeI54i1OK8Z7JOKYUcoNTvSxWAODt7ls4ewUjSxaUBoLFs6M&#10;Je5fyPPy6RiAGUQNk2MzUcQWPNjymROSwZm3sCxmEq0sWbIoXnr55ejq6Ut/T3NHd4oiWvC4m7q6&#10;iOp6OW54juzrZBlp+byzbyDa8BCNpDrwIjX4HjOfN7b2cuN0Jw/K41XX1MVN1M22k9XB/jau+Z70&#10;fpfevktPtBtHxkhZz7QFQGlmNfKdDe0stuk557OVa7EdT7OZ68N7p4Xn3rjpsTcw134t18Sh2vZo&#10;bOmKtvauqG9oisamJm5Go77WaGisi+bmhqiurmRVsapT5HAKEDF6GOgfIMIYitNnzyWAOEzkceT4&#10;Ua4bgK+zmfO5FMM7LUqn3RWlU26L8lmTYjeOwv49eznvW3h9VSwFNOYvLIqNG+bFaqKJeXjwc0sn&#10;xswSDDVAUVZWlMDACGLmzCkpgphFdFHC63r/6zcs5/UZMXnyuJhMRDkFp2HyZCJLng9feQQxmden&#10;Axhbt67hO4uiqGhMFE0fS/QwiWh1fBRPvieKp94T06eN4nePjrIZ/J5ZU2LhAsCtsjJayCg0tXdz&#10;LQxEE7ajlvuozmPZ1he1nMPGDq4R7p/8/HjedGh7uEfMLjSxWrlvWs1a4HwaSTTiENST7WjGJmhw&#10;jRRquberuZ+ruOfdVnquGogGWPtrO2JPTXvsK0QNRhFmSeo53zrE+fJ5HXbOVd9ptoKohd/r99Vh&#10;MxrYl0cEPs8jAx+7fM33uN9Vi43JX/M7jHZ8XoVdOVTXFTV13VzPH0QBWTTQkYBh78G62MPavb8q&#10;KmqboqKmKUUW+ysborK2lWu+iwijOV7YXZnW7n11se9gUxyqaktLkPgQQHSTxukHyby4GzmADaw6&#10;DHkdN0A7RvuZF3bjgWyPw9yQJ0iJDIDO3XhFIp7o2Awi1vIZQ6gq00oaVLYa1EoOaJ2A43cCOjWt&#10;fSxuXB5r5FvwCDT+bRp5gMHvqOVzrQk1AQTCKg96FZ+rJO1VkRYXCYDUhHfYxOfrQeVq36Px9wB7&#10;4jnoApTPa3jN53XsNz1kCsjfd5ADvo8LwXVAw85Fsh+j72O3HywNv6BwGOP/wTZ73Jf2HSR1dbAF&#10;0CF15RIkXIKJv7cShK8GFOvbe1PofIxjeASv9zhe0OkzeDgARTuGr2/oJN4QIEdkpXHsZr/P+4ya&#10;BEQ8YEGmPqVKAPBeQm5SFs3tpAM7O+Ohhx8AHFbEuvUrWQLEKlJNa+P+e0k1sd20aWVs3LSK7dpY&#10;vXZVzF+0MCYXT49ppWUxiTWxdE5Mn7c0ppQtjvGl5TG+pDwmTp8dU2aUxoyZJclDnFFqGmFKlOt9&#10;LluQ1nIih5ReAhSWLCljOydWEFGsxPtcyfM1y+YAEsVx7/oFgMSsmDd7YswDIBYvKY/yebNjw4Z1&#10;UVldCzhm6SX/pvYeDD/HoLmbv5Nrr5fUm4DgEhzyJYDqLZku8ni41fA3cw3n3lV9cxfPBRHBYIgo&#10;zaiB6ABPNAEyxsN0RQveVucgERqRWjvXVxv3Riv7XM2kGL0/Gknx+bgJoG5i6+P0GvsbuK5dtaYa&#10;uFa93mvx8uowbALYENHhUSKkHgGvuyu6SS+1tDZHXV1N7N37cuzZuzteBihNLx05ciSto0Qax4ii&#10;Tp89TyRJKuzoYPT190ZLW0PU1h5KADF/bnEsJF2zYNbYBBB7AIjWpubYvu3eWLlyOSBeDhBPjKVL&#10;SmPd8jm8b2LMJ90zvXhcSinNmjX1+spAYWKU4gBMJ301adLI9LgYx8A0Ur4EiolEljlATJg4JoGH&#10;KagEIlPHc16Xcz3MTgAxZeqoKJ42JkqmAhZEn9OIQov47uKJfP/UsURAU6MEUHn66aeio6MT8O3J&#10;zgv3egNOXjNGuRlP2NRdF/eQ98UAEZ3RQw4Upva6APcWQQIQb+C6qOW8m61wVafzwX5sQm6UfV6L&#10;06gRrsYYV3Lf5oa5RmNt2lzH13NaMNYa9SZTQdiUBg28KaECONRjC+oKqxGb1ExKq53sRYfZCxzX&#10;jsLjlk4+y+s5aCQg0dngewUvvy99t/ZLu6rTihNag73S0AsMpo1ch6pbiRqqYveBGh43kzoSHJoz&#10;5whH8uX91fHinooEHnsO1scLe6p4f016vPtA/fUUU0NT/4cBwpz2EcLjVhCw0lwaOX3BwVXDRf7E&#10;8y/Htvsf5mLGe/OmTeichT1676aYDLWaCelF1TpzfPxh1S5z9hzgWoxkFbmvSr672rwZXnWFBjQZ&#10;4m6MNejNwd9f3x278bZqOGGeqD3VbfEy66XK5rTdA6rv5cDs4zN7C2s3aOp6mf1u93AA9/K9e8nN&#10;HcBAH+DEHtSjL3j17tsvOGC03erpGyGk38sJcnuIi2U/v3M/79nLSdlHbu4AtYuDLYMJCPY29Mae&#10;er6ffQJCRZsRxlG2RwvPM5Cs8KIzguL/1lC04pWaujCdMUTIe/LsxThDuuLE+Utc7GdS6NxzhDAU&#10;w9iGsfOxN0HKbfdrrDBKnRhQvKqsTsO5wONu7wZQ2lpJKdxHfWEdKaS1sWE9aaSta2PHfRvi3m1E&#10;EJuX89oyXlsTa/Eqi0qmR9Gs2VG+fE0sXLs1ps5fEbdNLI2bxpfGDybMih9OnBW38nzEhJIYM60k&#10;pkwvJYqYxs2PkZhCPnraBG7++bEEgFi0aE4sWUSqiO0iogK3gsWK5eWxCrBYg1EyrfTA5iWxacXM&#10;WApYLAM8li1fFHMBiDVrVsWeffujq5ccvdeYxgEg6DBqYHVTYzBqGA4Q6TEGRIDIawrWrYwidHo6&#10;cRz07vXkrT0YTbSSwx7EuTFdd+HKa3H+8qtx9uJVUlaXMTSkEXE4NERGqToxAkAj90Va6TFOlIBA&#10;uG7aUKemicctXPsthO/Wmmo53zozlTgEOkU6QYLOEc7jCaJwAaLP2goRRFcvN3lNZezbvyf2798b&#10;TUQWppiMIASH48ePk246yvYkIEE0cRRPub+PegZRVE87QNIe9+/YFDPN8U8fTWQwFvCdGs8+8Vj0&#10;dnIv7NlHGvEJHIJ1CQDmzZ0Wm1bPA0wmAySToxQgEBBmzy5KrwsERhDTp09Iz31tKgZdkJgyZWx2&#10;7gsgITAICvkaO25kjJ8wugAOE2Lc+JGxkAhy5cp5fMeomDDhzpg4/s6YPnkUwDAqxo8ZERPH3BWT&#10;WVPH3RMl1DWKAZbNm9dHT0939Hr+ub7bBWicxQ5tDXZHp9UoT5AwvWS0570hwDdzTzTiGDQRVTay&#10;6gGHKpyDSqJGa4A6aZXYhiqcQEG8nnvU1eA1onfvc6MEVqMOs5Eh9qDFugSrUSOeHOnsNbcNbP18&#10;nd/DajH9w/vaeH8Hxr6DrIarncglf95J9sV9brtIJbVrS02D8xlXk8AAeDTyXX6vwFCBbayoJS1U&#10;05ZAQZDIgaKGdJFR8t5DdQkgGrj+Gln1RM37D9XHy4LHfsAD4KiqaU0AsueAkUZt7DtEdFHVHhVE&#10;EA3/XA2iFlBo46Kv5D89gAE+5A/hB+n1t4DYz+89FA/tfCaOkD8VIOpaKSKlm4SCbKHoYnEmFasN&#10;hQzbNLgcJL33FDphlM2TeYA92RadfO8hvHINsMZ2Lz/uJQ7AC5WtsZftbvJjB/gt+0kB7TMNVEjt&#10;uN2H8d8FILwMSLzMY9cevt+V7QNo3O9j1i4Ops/3YvRduzX8hcemgw5wQRzkbznEDe46wOO9eBt+&#10;334ARFAwghAoBAe3eVThawKEy8cZkGRpKNchQKgKcDDNZhqth1C4DcOWF0GHyI+aT+0HIA7jYWoM&#10;LcC1UsT3wrcIKkB4M/g5i3JNeKQtXPwaxpbO3lTU27PvACmkzRiD9bF128bYTJSwnYL0jh0b497t&#10;RBJbLEwvI4JYHWsAiCnTyRcvXhGbHnkmNjz6QpSuujdumTwvvj12Tnx9TFl8c3xZfGf8zPjh+JK4&#10;e+pMUk4zY+LUopg0kaLk1EkxvWgyBen5sWgxBmfhnGQMFi2cS5pAkKAOsQSAWAEILJ0dK5bMIu89&#10;K+7buCjWLJpGOoq0E/WHJUsXkJueGatWrsBIHsT4kToE8ASILh4LDq1cc+0ai0J6ycjBQr5F/G49&#10;xmHFafOt1h5cAoQ51z4cmB4i3V5SlBb6L197G1B4LT229nCcHPUgx7iHWpHXpt6bXl0N13GeDnDf&#10;9TRB7m1yzXhus6Kl55ko1AiU6820xD6uOdOLdaYgMCSteLMd/l1d5ny5IUkpVVZXxKHKg9ygh6KV&#10;SKK1tSWBRAeEg8OHcRLa2kg/NUU7JITWtnZScN38zT3Re7g7mlvqo6uzhXO7nvMxMspKxsYiooh5&#10;RAQ7iSQPd+OMVdcRmRwAKF6ORx6+PzZDTti2fkksIfe/YA5RA2BQRMpnLhGIkYSRg8DgPqOHoqJx&#10;AEMBIPDyBQWjgzx6GDd+VAICt6PH3p22FrAFkdGjRySAWbt2EemoewCPETFuzB2JCDGVqGH03bfG&#10;mHvuiPH3jIjxd4+IqXx2Mt+1YP5sgK+TorzRns7BiehNdUZS0QBtJ0SPbpwsQcKIwXvEe8PCtVsd&#10;KFOB3ieuOh67GgQNzlmeCmwWBDg/pgFNFWoDOwH8Hq6TLoDIFHc7+/KUodGo70/vxUboULdxbl0+&#10;9nvbeM1rzmvtMNdTH7/X9L37OkmPD3/svm6ut04ii3aLz9QWErhQD2hm28j1V0uGwlWHA12DnazG&#10;HtZKyuFac1mgrqwlPVSIFmoBQjMLOpAVtS0AQDVRKemmisaorGyK/QcAhH3VOCNED3treF4fBw42&#10;xEHWAaKJZq7nD6WY2vGAWlk1GDWNvkWRlFczZw4q7ye3tWXHwynEH8IL0khZCzAU8n1W65OXDEDU&#10;CgaGTiBjo3k+DoDFlnZu1ibTQnp0FovZ18S2loOi530AL3w/azchzgFWJZ66Breag+Xrh4woQNRk&#10;hFn7OXj7WAd4fAjQOcRvkDnk9iC/Q2Pv0vDv48QKCHuMCApgkAOC2+EAkX8m/1z2mikjtsnwZ2BQ&#10;2W4Ka+h65ODjfPl7U3pLgCzkJmvwJKsx6tYhGriAvWDbiQZ6uPgPAxidFupZAoORQ7ayfHi/xXjD&#10;Zv6uVsNtL37SdKZVLMY2tnUlgHjiyafxxNeSWloDCKyNLazNG9ekYvSOratjy8algMcKwv5VsWL1&#10;qphcMjsWrAFQHn0+Nj21P8o2Ph43Tl0aN4wujy+OmhtfHjM3vjZudnx3XGmMml4eY6cSRRSVcLOT&#10;QpgkC2U6QAAjiSiivJy6wlxy26y55Wy5yRcSRchmmk9NYglsp9WAxI4NC2PFPFIheLALeN0CdSnf&#10;s2rlSi7gGjxjUjwphUTtBQDwmLQBDK4WgKMN0DS6auf4pGPG8erqJ4LgmvR4mmrQe2zCi/TGtiBn&#10;+tTifi8eqKsHj77PQidpO1NNhzE4nda/uDYbLQBy7cpssYhpsdJt7/FLifHSLVGBgmJiuXAPZPln&#10;mTLZPSAg6CwdMmJODD/385swBqYWD1s7IWVWUydr5OU4ULE/qokgmpsbAYOWePaZpynU3s8NvD8a&#10;GxoBjNbkTXf3kGYDWCxsG0H0w34aPEIk0d8dTz75UJRO53xMHxflrCXUD57Zyf1KynHfvoPxzNMv&#10;xEsv7Y4d926NrTgHD9+7FiAZn9J8AoQAYOQwYwYMJZhKPi6ByeZzHwsWMtemTfsgpWSkIFgICiNH&#10;3xlGD67RY+6+nmYaM5bogGhhEylNgWbcuDtj1D23xNQJI9MaeefNMXLELTH2rttizJ23xoSRd8S4&#10;Ubelmkd9fWUMkkrrwjlosw4kwHK82y1ak5LOAIJ6k0VYAEKgcCUw8bVCVOE91MR9Yt2ojrRjA46a&#10;39WBPerknLRj7zTw7kv110IdSYPvawKFq4P3JjDATuaf9fOCSDeRZDcOSI/XVuEa0ynJHBOAht+t&#10;s+Lq8Dv5nFuLxm4FgyZsWwuZF7eN2Dq3pqqqAASX4OBza7MylYwU9hIZuKwxmFqqhdGZHEdsTR0O&#10;8h5ec381EUVNbTPpyBaAgH27K2IvIFFT0xKNgE0DGZdqopJq0lQd2K0PAUSfSMcNkee6KjCmFXjP&#10;Ffwn0soO8cVLYTE1YYhOwQqwGNTOQfH96Wbg/bkXZdqoCiOqgUzLQoxRRKEGYaGpziIOB8Uow6Lv&#10;AfP7/PGChMa/BmPbQDW9vuckNYMT1BSgmEJfdVvL80peP4gRPsj3HNJI8/1pmSKzvsD2g+eARwEo&#10;EigUIoUD/L/u9/l+/oYDpp947NaIwX35OmCxuZBCEgSqOZHVgGANxsTfVJd+50lqIacARpfPSTcU&#10;WFwW8hu4GOpI5aXjgPGqZzUYCbCvhZxqcyrG6vX0pAKcRs5UnjdAr8cbAyZ5QCPWzDlpBWQECNMr&#10;9S0d5Ne7YufOJ/HKl8fyFcuoQ6wEHKg5bAAgNq+Le7fweOMKUkyrYh37Fi5bHtPK5sfGR56Oe5/e&#10;F6se3hXFqx+Jm2asia+MXRRfHDs/vjx+YXxj0vz44eS5MX7WwphALaKINNN0CtoyneaTGppPtGCa&#10;aAFbPb/586gvUJuYn8CB9BNURyOLpRStV5Bi2rqWmsWcSdAyJ8QcgGQ+kccsWC9r166NA4cqokMQ&#10;IF2Wp446MP55mklgcDVQvLRAKXh0Dkh9Ni8t/TGjQLoVKEwv6aH1cK16cyavzyIl59m0qvWIvOhv&#10;bafB+lchP51SGjL0TCPJ0CtEEFkUgSPE+2oEhFR3MzrUOcro3hYrpTA2YwhaOPetGLU2VgfGSoDo&#10;O8w90FAfe0gp1dRVU7huTQDRTcqppaUFQOhJLCbTS6aZEuW173AcsXYBPbYD1tNRitR9/V28l/Tr&#10;S0/FLDz/qWPviNmkclYsmhX3b98Q3Z1tGIV6qM2PxPq1W0gnQV3l/Dx63/pYSRQ3fy6RA3TlqYCC&#10;0YJpJZcpJgHCfUYAgsZkKNCy13I6q8AgSIwlNTSGNZo0UQ4Q1iWMIMaOuzvGjrkzkSXmzyf6JGoY&#10;M/I20kp3Un8g6hh1O1EEAHHnLQCEQMEadRN067vj+ed2cqyssUFksabkvcL1b+YiWxhRrn/BQVCQ&#10;Pu4SHHSojlDjMyo08u71Nd6TIg5Tg1wXbnMDn4NAFjVk7xEg8ghBoBAU9P4TAHBdJEdj2HJfAgT2&#10;+b585aCQAcIHS+fF5W/JwaDBiBU76FaQcJvvqyaDcqimg2IzqXa8/30Y/wOV0lmbCxEDKfq6Nl5v&#10;TEXoCtL0hzD6FdUtCQjq6gEDiBkNpKJqiTiq2V8JHfaANYk9RhQUq1lV0F4/DBB4RL1QuFKRRK6x&#10;dYQC+8hc6jMvH4wZs+cnT/XMxVfSSfEmSVV1wKFST6lwc2T59sx71pAm9k+hX2I4L1hgsUh8PQ1j&#10;1Z/PpCKyrCMOkIyonEk0nD3k55JB5/+s4LdW4sHlRfHrwFQAH1M9h/hul9/hsng+/H1ZMX3YysGt&#10;wFwa/v7h78t/0/DvtPaS90PU8dvsAdHTbChEWzUYd3tIkjekZ6LhwJttJ63UhsfcghFxNcvS0iOS&#10;mQFF0ty4+e+U2iv0QbRSyLYgK0BU1jbQ+7AdcBAENlB72EwEsT4BxI7tm2PbFqitG0gtrVkeazes&#10;jzkLFkfJ/KWx7YmXYsdzh2LZ/c/HqHmb4tuTlsSXxy6IL49bFF+dtDi+PXlhjJixMCbNXkShGoAo&#10;Lo5pU2AyYQCMGhaZYloiVXV2zOO5Rt81dx4MJXocFlGXWEgxegkAsWxxSWxYVU6BdDzGaSqfK48y&#10;Io45c2fjBT9J+gXmEjd9M4V8WVyCXx5VmW5rIpUmMAii+eMmjoFFez1FjYMGIRkCjm8HAN7Ty/Gj&#10;p8UbVaAw7Ndza/McALIWsvW6GojIagjXdYosLlsvquEarTR9RKqogvqZ6yA3mHU6i8/1smt4n4VP&#10;o21rFhI83FqjSPUK/x/SXY2c92pYUxWVdVFb1wihoCOxmHoxgkPHSJf1dFF7gJVDisn00uDgYAII&#10;axF9gILUz8P0hZhiqq6tZlXF08/ujGeeeTwefXRHTJl4d0wbPyLmUAwumzEuNlK47qNG0dbaFtu3&#10;PkAtaB0R39woobcl1YOWTgMsIArAMMuihYnXC9OylwQHKc3uzyKIMQDJ+AQQpbDOZCtlIABAjIXy&#10;PDGrPeT1CEFiHK/ddedNiSW1mn6YSUQT9tpMJxopnjwyikg7TRhze4y752bSTLfE6Lt+GJPH3hpF&#10;E+8kHbomerrbSKdRX0spRu+ZDByy+8B7hPNYSDHlAJGDxGGiQyPEf7oGqD/1EVFmXj+AglEfOAZh&#10;BBqraxBa6wBLur+v5RGBgOC1YzQ6gK10exi7KShkUSnfVwCGjEpaWEYO1iGMVLCpHakuwWNsnQ6M&#10;S4BowtbkEYSg4D6L2ymKML0Om+oAKfd9AIRspLwGaa3NupoZBYvXFq7tjRB88vRTDQ5+VXVjHKyo&#10;wwmDDEE94sUXTTta+5IcUc2+2rRqSe1/CCA6CI864OKad23C+23gj9jPf/YENKinqXY/tetAzJy/&#10;mFxYW8oLN3ADS70SIBJDhxvJcFoAqDWlwh9WJ8WUMFyDn3KwheXrht1SXzW2iXXkZ3g9heuCEwBR&#10;QzQhOEg3dUk/rSzUNoxKKjkAgk9VAiIKg3ym1v9XtlJaMqIADoGH9/k8W/4/Gm29eqMUATGjw/q6&#10;4ORjX8tfl/2k4TddZNE9Z2d9ADwZ+MjYyqm91RgKmwR9v8dFwHXrcaqXBUOuU6Nv06DbDoxaDhDS&#10;9AQJAUJwkFEjuyZRj5MBsu5AuEktqAHqpDWIRmiBzzz7Aoyle1MdYvNm6g7btuA9bqOISeMcUcSG&#10;DWuhKy+P9Rs3xXSMxeSZ82Pplodi7SMvxZIdz8aIWWvihlFl8aUx5fGVCYvjq5MXxXenLIhRs5am&#10;904uLgEYYLNgGIphqMylf2L5iiVEC/NSqmgBEYXAkIEDz4kOFi2W1UTTHEym1cvLYuu6RbGYCGIR&#10;nHfZT+XlcO3LyuIpmCtdRA7dpIpkIFlb6Syk2xKTCWBwmXozYhA4BA0jhzzFkPLQHlebCc0LE2V2&#10;EHnK7RYsurm2vbGz0N/IQk9PzxBGDOdh4Ph5ImlZMWdoziTXzb52Xm/ndVcHrCb324fTBah38JoR&#10;nZ6t0V2LeWg9T298IxabvPRU9TxJi8jrbwfcBMJBGv+OHLcH4yj9DTTmQV0VJHrxmHtIJ9kD4eqC&#10;4ttNLaF/AOYSkUfqnThMAx1F6oqq/Ry3R0lJbY6ZpJhmFY2NmXjfc4nOtm9eES2NNdBgofRCd6wi&#10;DXHv1vtpRpsRKxbPAKiLYl7Z6BRBWHvIi9N5oTqvQRhBCBYWqidOpEYgS4l+GJlKgkFWg6AAzWMB&#10;IwFDvo8IYwzpp2nUHLZsWpPSTdMAh6kT7qLx8s4omnJ3TAAQxo/8YUwYdXOMuft7MW3CbRSx74pl&#10;REH1dZXpeLRZs+G6ECBaOb/5auP4e6+k1FKBmpxHE55Pl6nEwzhh/T5m2UN0mHNhbcA+K1OPg/Ss&#10;HIWk84/WyQsxdJLmR7buP0I/yxF7WwCYQa6RrB/pdPo+/w9rDl5PPfwf3S77b1gd0vbtQ7Bvieuy&#10;WeID969ZgIbkmBAV2+SLbauzxgCFtYZ6bA2gUImx9nkd9c5GsjK+zzSzRAwbQKVsCwwChgVqI2PB&#10;wdqEjXF7DzaSxqTOQB2ivo73VDXEy7sBht0H4yC1iMqKhqiiLnGIaKSSyKOBGvQg98aHAKICL8lm&#10;DVM/yRhbNCacWbn14bj/yV2xjzBm+fotKbQ/RoNS4oVz4aeOv5SHxaAXitXSXCtBveR1m3+Vflow&#10;4j53aWhrZAv5mFCxHm+gloNmf8RBqu4ViWWQ9SHYtyDg1HODW7NooXZhM5pAkr7bXH8hZSWwuGp9&#10;zkqf1eDz2UaMfhNG3/6I1COB4Whgv8vXfE8Cpvwz/J/2UfiaANIgQ4VlRFDnMmVUWDX2gAhYeJEV&#10;srNYh0y9FZYA6hJMMy41IEGE0MTFLvvLXo5G86QW0dhKzxMcpFmac23hfbln6tYahgDRmrj+pFsw&#10;OnsPVtID8QipJWoQ62AwQRvdsnE9nphAsYkeiE0UrTfiya2OVes2xOTps2J88dwoX7Mt5qx7ICYv&#10;2Rq3zFga35pQHl+fMD++MnEhIEHBetKcGD9neUwgepgweUpMnDAmFuD1L19cTldsSQKCufOpJQAG&#10;H0QQ1CNMN8Fmss5gr8Si+SWxfFEp3dRzY/a0uzFo5MsFlLk2aC2OXS/vxpiRUgAY/Jsyyioh+LCa&#10;jPUZgcEivhRHo4VBUwksH7v68e76aFzUA+ynYbJ/EKNPR3xPH0YfgMi8vA+8PQGil+OcDAmd0kYh&#10;GpsuomS79u2Ctu/HTugT567QGPcajLNXUpo15aYFgpSyAEQK+ew8JZGlI0h5UFw9efFanDlHI+QQ&#10;RoRooO8wvQxEDgNH+2EnkU7isSBx/jwMq9NnUv+DRWprEN1EDUOkl3r7OO8w1ZpamqK2vjoee/wh&#10;oof7qTE8QjQA4YDoYSHgsGR+caxfM5+bfzefgcJ9oDJ2PvZsbCDNNKd0Bq9PiQ2rp9Gwdid1o6z3&#10;wT4IPX1XlmKalLYuQaO4mOhggpECADAhA4S8DuHWKCIHBrcCxVQBg/dO4vX77t2U+iqmQG0dN+rW&#10;mDzhjpgy6Q6Agsfjb05r0rgfRjHb0il3AWST4pknHiXSgptPZ3VKL6aoOgOIDyI07gNrdZyvjNmU&#10;9bBcBwcM+ID1Joz3YRsnAXqbJzXsAzTbunys0c8AwAiB8114fsTtsOX+DCAycPjHK0tldRSK5lk3&#10;fUZLbzJNxv2d+mhYqVbGvjqMeRPGv52UdSsMyEZVHgAIVwM2sA5CTL583mxRnSL0war61ONgqtRI&#10;WKCwiN7E64KEtNfd+6lRUISuJpUkOFRStxAcdr20L/ZBeT1gqooCtts6QKaZGkYXwPUhgNhLrkrK&#10;qnlVm8RsJNMoH5SBQxFDetjydVsIk7vj9XfeT9IXUs5Spx83W70FbgECdKwylQPIpJQOBt4Uj7l9&#10;8/2HTPvogWNQ9bArBQVbwTF0NXiN8pTNz2c0QrwzW+xZWUEwS32Zy09bmSYFrz71OZDWqvN3E3ko&#10;pSHA5JIaymq46nyP21YbWcgXc2JccqDdJp5x4XPVgJzfqVSH/1ct6F/LBVrLib2+uDAFuCpOUKUN&#10;gPwt1UpgAHiCRq0F/EITTZ6C87fnhf18n+ymGk564mqztRlIoLAZK6NdytmWf1+g1/F/tHCxdQjU&#10;HLdWDOtLu/fRMft4PPnUU3SvPh733X8fqYWtsX7dGmoD88gBwxhasgKvfmksWLIqJk0vi9mL1sSK&#10;bY/GrNX3xpi5a+P20uXx/WkL4zuTF8Q3pyyKr08sj+9PnhNFvG8q/RFT6KyeQCFyJXWFLetXUOCc&#10;RkGatBJ57TlEDbPKpqc+CVeZRWtAwmWDlY1cS+mWFSCmT7yd9MJIJCJgy0ybHCtXLCdPWochBBRs&#10;/CNtlHc6GyVYoE7gkFhNppIwnhho2V12pvdh2M072808RKesKYQeHJ5e+nQ6cQbajSJwLrq5xlMe&#10;2eiB61cv0rSB6QiXrCgpsnr6Fv/d2iNhk6KMs1xqY4D/z/3mtu3q1VMcXiyVp5+nuwStodOXEoid&#10;sIueRtP2DjjstbUYexhLLY2klNriFA1w58/TE3Maw0W0YJqpsTErUh8ZPIKRAxhJNbXCfjpYcZAG&#10;p13x1DM7434aHTdTeJ5PJGDksAjqqsXnxfOLKFA/Cxh1xPPPv8R1sJU034qYPnVizCkZFZvXFUXZ&#10;zDujDEpsKSBgQXruXKU2ZlwHB2U2BIa8eG2RuoyoMWMyZQ1yMpZysLAGMW4Y1bXIKAOwGEvhWrLE&#10;MnplSvg++yBmFI0k3QTldSrNfcVsafArmXZHlPPb5s3MpDjWrFpE7rwmSZMYPbZwX5maNZqWWtyA&#10;cUw2g3vGeoT3S6o9YZjblONg9fLewwBKH5/zcTePBY+MoAAYqBgxPNrA6NuQ2p8iA0DF97q4Dwdw&#10;1gQbt/0ugaYAPH0ATx/f3SEoFBou3fqbBIKcVZWec++me9u0Gfd0F9foIAoNrn5IEAM4Nj00/hox&#10;CBgChBIYAkkrdlSAyJ2oKuoOFdQYZDLtg6m0v4KIAHDYf6iZGlcDtYrGqOP1WohGrc2kn+paouJg&#10;LREF1x49Ei02j/IdVUQTh9jvvg8BRBMhuMa+DmNuyFNnMxtGynrCQbnDGL/tjzzJD6hBB0aePjlz&#10;C28W/9RucpnbTQ1vggZ8ZZlL6BB1HDmHvIZd0GqdZNuUWrGAR8jYbM49pVToigV51Vzqk3KI1+V7&#10;W21lz+m0FgJTbQSjjFGvMIUEkNkgZ92jDmZRHQa9BgCoFgDyLa/Vgs7D99dw8KvT60YaPLZuYoGc&#10;x5UylTgxLmm4h4ioUiE+1VuygmS1NRgiAbemzGzc87flW0EzS6tlHZbXOy0LqTRBIuvIJFdtnYL3&#10;yMNO3OrEtcd7lqHhMeVYmbYwZZHlLPEsLdKSbmm30Mpx7GL1y//nYqytb8B7OBhP0uC4gP6Gv/z8&#10;t+O//NUN8aef+F589LM3xsc+9/24ZVRxbHrgmXjoWQrUO56M2au2x/SlW2PCovVx9+ylcceMRTFy&#10;9oqYOG9FlC1fG8WkpKbTaT0Ng2DaaO3qZdBTjSDmEEGUAQjWEkpiNsui81xSRwthOC1CbmHRYthS&#10;dFKvoZt3y7ol8PXHE0HAlMGbLSOCeIjIp5k6Sie/vafQ9ObN3cd1Zl9IH8Y5cd7thQAYermxU5pH&#10;o87q5WY2nyyv3NxuM8fRcLuZ67iJekIL56wdgO3kGHfyvT3cyN74R/AUj5E+OI4OmWtQDSaW0hte&#10;5/lzNZT6BQzlYLip/Y3uU7MpGRNrHxZIk7xHBjLSZ4e4jgf5vUNGOX43nzlxCo/0KNEwxeg26hBH&#10;hgY5b71ED4fj2LEjaTs0RDH7MAwldJdOnTlF7wT/Pyml4ye5HihQV1YforHp+Xie4vRLu1gv7cTQ&#10;T4op42+PEvL6c0vGJw/8+WcfJ0XVjnFpied37Sey3JTSg6WTRtDNjvZSKZ3MMIaK6IqfirGXeDAb&#10;0J9JTWIWXdbFRfQr0OksA2lSocawme57tZaktlp3yKOFsTwfNfquGEUB2gK2z40iJk4cF2MAiCWk&#10;IVdCZigGZEqobUydMpLoAWor9YYigGIqTsO0SbcDDKP47WMpqI9LWlAVh/aTYpOxB5vJxkRJBlzz&#10;1nSacJTqlOsh1dKQGEoABc5mEynwRPXkPungXuolcujDmHfiaHVx7rP0DxGiKUk1ujTofLd1qeFU&#10;1CRNwXuNOLqVa+G5tFff115YbTILWdJbO3EkO23+LUT46fdKtZVZxG819TTAtZvSYUatSTInqyE0&#10;Y0sauU79/61xHKEOMoTkx6mzr7KuEcVcTBGwv0mpGNOwppgycGgtqATgXFInk8GUahT2YvC72jke&#10;7TqSrdCuiSSaKVYPcq0OEYUfBQRr2PcitqKK+thJWKofltrowXDDwGkyf8WHq+qgRbVQjONLD/Gj&#10;D3GTbXrgcUT7nuXiLXT0ipaAhJpIXRgx+ck9FHt6LfBABzwMK+qw+ibSBcntHknLPzzL4w0AAIZy&#10;InmPIlueKMXNbHYBMEy31HKSpYbKEhle1LYHYQ9rt6sJFlKjxpzUFsa+ohngKDyWKnvIx2x9rbKl&#10;8HqBQlvBvtTk5udYMpRkSyW6KmAjUylRbKW3KsXBqrJDElCqNW2WCul2WWYChT42vSY3XhGvvEVf&#10;hldeq8lZLnnB3pqEq0FvQXob/7eMmSaLrBybDo5ri+k8gEhw6DSVkdgPWXextDs51HrLejV6CC1t&#10;HSln+zI9LaXrH41/94mb4lf+6ub4n/7ilvg3f/ad+F//6PPx3VGlce9TRB3PH4gHntoTWx55IRau&#10;vz9KV2yKifOXRdHC1TFnOQ1Yi9H5WbE2SsoocM6CwVSCAZk9PbGPBIeFi+yDoJZAqmkeTJU5RA6z&#10;y6C5zgMYpMAuhuW0TLAAIGiYWoPGz3TqFzNLiqN09iw0fShQP4Wnq+fHTZTfLC3cML1Jcye7oSxC&#10;m2pr1znhxtLJ8LkdzG02IBEhtMMks97Q3cO1SKRwGK9ukBvAa/aYndN683j/R21U1MBLIcaY98OE&#10;cnvEyAQQcPnc9xxXe8nPAFIu9+evD3CT+Zlj9K+cIAV1ElA4RU+Fn3HrPl8/wufcd0zgoZcoAUQz&#10;TBN6IKrrq0g3UaAe6OF7u9MaHOxDZuNEXLh0HqAhJULPw4CiftQo9u3bA2WxEq+yknpNM59DLqT5&#10;IBHcFAwuXviUe6Js2lgorxPj8Ufup6eiEbojsgp7D8bjTz9NinEpaaiJ8cCq2bF2UVGiIS9aVI44&#10;Ywkgw3kD3OeXoetEN/askjHsz0T2iokGTC9uv29zLCS9KJ1VABhPCklAGEWtYRRMJhlNppvcmnoa&#10;N25MjBw5Aq2vKQkgigCoIhosZU4VUfgukh1FNDl9KsVrAKmY9OOM4nuIWsbjVMyOXS8+lyi+vThD&#10;XdYhuEa8Fpo1wsqdYKNSmhUj2KL8Btt6POUq7oNGwEORRnWI/FzSIyrQYdN3GHWwWk1leo9ZR0r9&#10;KtYKlEwh5y/LUG9fAUgikCyNyPmzma7gULv13m0jTW0vRaOOSaEXoR5jbYOm/7f2Tp25w17XhRSX&#10;UUqPKSmuf2thQ9Q8FE+1nuG94D0vICUAsQ+D73Z/JtppU56CkxkrT7JFlnLK7qNEvCAiaGomGsWu&#10;u6pIS9U3Aij1zdHC/r2knJ7ErldV1mY1LpQbPgQQDR3eYDlA2KVHpbwJ9T8Odh0/RA7/xvsej8ef&#10;fC4uINQn8logEhg0YD6WqdFusZvKfifL7kDD+uygfUDvkkaWh/mpaeQfUcIyTnKzyMsJaVDtlQNQ&#10;VYhm9NYtBh/ihOwlFbaL0GtXfW/srqMbuw4vn/4J18FG6ygfXr4meAgaH0hnZP0N+dpXaIbz9UOC&#10;SuppyGoTRhapvlJYqSHQSCZFGh/oN8l7Txz4AuUxjxaSVktejC8UrXPufGMHFx2ApBptat+XyofX&#10;YvpJlkwN4N1I2k7vWO+gixx2Lz0DNgK14zlb5OrkouhFy0gtn8eefCbW7NgZ351UHv/zR78Vv/Lx&#10;O+JX/pr10e/Gr/zlDaSRymPDk7vjkd018QIdlE+g5rhg3Y4oopt6SvmyKF+9jef3RtmydbEKmZUZ&#10;s+dECQakZCYMFmQ2Zs8uxvgryLc0FaqXFGQ2FhMxLFwAMCyCzgrNdTmCfKuJHJYtpv6wdiGF6nlR&#10;gseqQZrJ900pmkY67CHyr4jW2cuAg+DF7Y2tZlWir+o9WovgBmrhBnfZcNhmh+11OqKKrRYi9dov&#10;cqNdokv9cupUP4Gx1qM/hsF22ZiosJ8yGy6f+/oRgEAV13ybp5eGK7qmx4XPuPW96XlS282a7lyK&#10;Kx5XANDvLKjAnjx9Ps4ryEg9oZnUUTUU16ZWVDcBh76+LgDlaJw5i1c3BKUVdderr9KHQVShxlZn&#10;F41yqYmuIUUZrchs1DVUIM5oOnE98idjMLAjEb4rjvklE6AST49HUe+tRcLjJTrUn3l5bzz29DMI&#10;7y2MUqKM+1eV0dE+K1YA2uvXocoLk2xeOaBu5FdOZIgC61zlUOYgqUJdYg5pwyK0uGxsXLx0fqpD&#10;TMbYW7DOG+RSTWLSuJg4eSxCjhSt6bpODXSj7oopRCgb+H/mAEClpaS0qHGUQqnNZDeQ2yCiKJ2O&#10;DEfxSAQjiSBmTkzd3Q+jLWahvVcjTuoxGUaVHAoaWQ0FooYetQDh8nEGEN0pVSlTrZ4O6pakBIu3&#10;XgCGvJGuRRacDXGFXoh8m4DCSAVn1etQgBjeFCdIZL0TGQOpnbR4qkdhv5ISdUFFeHhKy7SW9S7B&#10;InOadZKNDDKVZj/r77XonOmt0QEOYcjCs1GxPQ4CQQ4CAkQuH+Pn/W4BQ/qrvRIHqT/UciyqAYbK&#10;alJOB6g5HKpOq+IgTXSpaH0gERlamtuJ1nr+GakNaIDdFPJa+c/NAXuQzespzW1h1ghix+PPIeu8&#10;mvxnDRzjC4lZIyhIN5NdI+1PVpMaJuqV1GJE663Mp8ekrQrLVvRmu6kNxywWyh+2sMjysekUU1FG&#10;Ju14cAryNSsVTg3CwrTGOuukxks3MrDrkHxdzzHUNM++HscvvRNDF96Mw6euofZ6me7LS6S6zuOR&#10;oziLd+mqtY9Co663r4aSAAEgHBQUeLyfSGEvzSl7YBDspViUurgLon4K+7kEiVz0L9Vchon8uT8x&#10;ugorL+DnYJBHDcOfV9s1mVJcGbhUpMI2Xbpc2DVSMbmAWmzowZvwQm+V2YFn1cL5EmQPA9R6xB10&#10;3lZVHohnX3gxHnjyxfja3UXxr/70S/Fv//zG+LW/vC3+9Z9+I/6Pv7ghJi/eFI/sqo6nDzTGc+Qr&#10;nz/UQrrpYGx88JlYvf2xWL7l4Vj/4NOxheLmunsfiInQW6cWUzMgNVTMjW1xc/XKBeSJl8QygGBp&#10;UgKdnWkxkU7I1tzEXloFe2k5FNetGxcDEBTGKVbOQ+Lb1NTc+eVx34MPxqGKaq479Ze8AbImwCRE&#10;iJNg/SH1O+Cxtymroey73jsskzMXXkOJ+FqcQPFXtskAKc0jRK7HEmXxAxDwRsyNda76mkCiIOPt&#10;azlw5NtMIBGPvyD5nQOAct+CwCmKzm7z9+ff63fm8uHWMlzpe9DZsgahZIZqrsdIGZ06S0priPuu&#10;qzVFEseODVKLOBOvvHI5zl2Ax0/huplaRSvntRPpjA5qEH10Ure2UaDsaKROUYUBIE2IfMbUSXfF&#10;IqQ0FpBeWkGz3M6H74smhAAra2oAiD3xCOquy5YtjOlIXmxaVBxrl8wg+ish9bQcNhPRXxl1I0B7&#10;vrUI1VeJIkxdqcQ6E+VWAcKagxGkdSbprrnuUuqBIJKYQnSQXif96OuJ6UREMZ7XN6APJu1Z6uwc&#10;rp/5UGzn8d2zICyUziDqgf48q3Q0C30oaillRDLbt22mgbCVfD/XPU5EJym+vCkuGXtsVSOpk8Tm&#10;KwBEum6SgGNvqmfpdGg8jSgaTT9JBsGwKkZqikpWZs58M0Kw+S31PZC2NMXkeIH0fw7rj7CjOu/C&#10;bjKlmaINvX0ZRlmdw8hAg22tS/2vD/pujBayjn+BxJSRhj5rcvO6z36vqgCDZGUGycJI07YA7cr+&#10;Fv9uIxXYfdgHU19GHT5WZsPnfr6B6GUftYV9BwSF2tgPKOw7WIUdr8VO0GSHSsaePQcoVFdSg6ji&#10;+ur+MEBIKdVoV5LPqgJJ6kASdUya5d4rxIdRepH/ZOS4yYlKef7qGzGIymovCNjLHyBYyE8WKCz4&#10;JvErQzC+03TJcKVCG43yArRbu7YV/etS+hb2iXUHUwdSQfWe69V7B4nt0LbXIe9QrpVhBDOlWQ13&#10;jEIHhZ1OCjxdeI9uW5X6ZlkHaSZ3V29/ggynwtIg5ykijX1u5PNUUpL4YPlc4+/W9/heIwe/J9F5&#10;CwyrxIJSgypPNQ1rIFR6wRpGzmLKZRnyfflz6xupE9dVoMzKlGowlcIF5XGxDuGMjC5y1N1w5JUX&#10;sCZ0/tKr8Jn30xAHa4k88Ta6Ztds3hF/+7Wb49/+8efjP/zp9+L3/vjG+Pe/++X4m8/cFNsefTme&#10;3FMT95Ne2vzIi7FjJ8qfj+6KBRsfjvnr74tFGx+IjQ89E1sffxatptUxCU+/eIY6THbdjsfQz0md&#10;2RuRUViDnMZKQGDZMsX7oLTiYS5HfmMp6q7L6Z5egbT08sXFAMQCJDYwPniQC+20pn9iAemphx55&#10;GMpmNTcZgnqAhGkCVxLcU3YD+msDjYC1pD3tgbBgWY+xULrCIqNh+4kzGGukM45yDQ1wDfVLYyR8&#10;7yfPmhv6XDo9n7Ghd+ljawb5e5IxxzHJ50Fo9C1QD5dFOU4kYCQiUCSZlELkkcuz+3mlva8XvXmc&#10;itz8lkEZWLCRBmiA6ydK6IZl1NnVlrqiT502JUb0QO1hYOAw70EjDSrsEVhOR5FBHxw8SnoMNQPF&#10;+2A9nTt3Osl9X7hwIp5+5mG87zGwlCbEQgz7Egzww6SD6msryEs3xuPctxuhQC/mmM9BoG/jkpLY&#10;slpJlBk0KS6OJbLSAIi5c+hhsY6EkF8JhnoGhtt+iKkUpSdbTyB1pLR3JtrI9UC60GK1aaW77rk9&#10;xlOXKEmS4DgUgMlEIonxpp3QXVoGuUEZ8cmklIoBhdlECXMQDZxZAkAQPcxCKqRs9ljqEPRykAab&#10;Q+F97drlsLD2AYoYR+pU1t5SEdqUY0ox6V0r7Gd0YWpF7/qDZe0iV0ZOIo7Xe2gw8NYrZAMSjThu&#10;wBpoymhYW8UudSmDwb1mMdn/T4AQOHLm2vB01HCAyCMBowFBQW9fAND4f7AyQDAFZB1Bg+97jToE&#10;Fim0R3FyTp69muoR1h4yiquyHdQNCmJ9MpaU/nCf20rSyuo05ampCuoTRhOVNM/ZMGc/xC4ihhd3&#10;7cOJ3A1N+oV4+inqWc/tir17DkYXoPrhGgTppUZCJaVizVEZmimpW8UfJH3TPoBdcGW//b2bYucT&#10;T6fZEQqbye/O+d6Cg1K5ajhJU1Uut8LFYzVtNJyZUc2MvcvH0kzrNbLm9aWsCi4CDSfO1YDnrEyB&#10;Bd8kW5Gaz+ivcIBPQbHV/ggNuPpNrn1I4rpyA58beY37cLnv/DcN3+dvTPTWAh1WSRBBxpkOrRbN&#10;Yb+oYCsbKYsAlDAvLCm+ic76j2mtOTC4zaOHvHckH7IkVbhRGi3fm/pCuBBrVKnFC6iSFeWxSAU6&#10;bg7TLeSj2+GIt5s3dNgNHuqOe7djgEkTOOyFJrS5i5bGn3366/Grf/y5+F//8Ovxv/7+1+Jf/edP&#10;x19+9Y7YQPf0/VDcFt//ZExZtinGzlsT95StjClLkd4g9fQ4TTPPos/y1N7KKFuyDNYT0QNMl0mo&#10;cJaTftiyflHcu4lGuw2LYcQsZCjQXCIKVFtXzufxEgBkEZ3TcwGPOcyDKIP5NB1u/kIolrBt8HDn&#10;U9QuI4qYhef6ALpB9chKdCGxoQaTUhvqLrUCDOowtRApNeE92+9h05TFeY2Cct3pWm3EocET9AZL&#10;9EUL18rAF9IJGhKNiqwjWUVSEWVCWfyWDeXysbTWHoy7XbhDGH/prel9Sjco54CRML2afY/F8Uyi&#10;w7y2RfTUrauRYSXevsOLeM3+DF876v+jfDt/Qx/gfpw6w2mM/IVLzAW5dimuXCUddmKIOgUKrshM&#10;nDhFpHGSlBfgcIQhSgLEuXPnmRtxLtFhT57CWHU0EzU2MudhWyosJxl1AHwpsxc2MeinumIf0Vll&#10;PPDIE7F20xZku9ehrMtsDupCO9Yv5Fop4lyRbsQQCxDzyqEnU0cqVciP7ymhWKyKa5EDgkwZSVsd&#10;JtKXU1yNIASIkaPuTGCh/MY96CxNoHdiPPTYkSNvSXLia9cugehAUx1prqJpSn7fjeQ3gMG2CHpr&#10;8bQ7U5rJfdYh5s0rRaH4fkgMGLcaB+KgV5UMfWbcBQjPv9GCkUOm4puxfJrbibK9hpQFx9HI5OOz&#10;fppmviOTC9fJ4hwmWZcCSEiiwealTmruN6+d9JppdLvqiRjcyoQTUEwtqaNkLTB1YqeCd0Y/zQQi&#10;6XFJc0kyEcksjaRhN9KxQG1xGhFPe2x4n2mkBusb2It8IJAUV6mwHY4vUB6D1zrMKGh36Xmwe1oW&#10;k+BQSRd1LujnzAeZTvuSBHg1Xdg2WL4cL7y4L14GEJ4EIHbufDZehvpaQYTRht3/EEA4MEeJYtX+&#10;6rjpGlA/PGBlHKMlp78Zg/gSjRXf/O6N8fAjj6ciymGHCjk0Q9luDKR9DHZX59rnqlrW2+dg+kmv&#10;OjWtka83paNEdkrZKG6WrTSHQeaQ3rz67Haomn+3M7vQcGZfQVJxVXgPpHyZXo1ddBj6eDg4mALK&#10;QcLHAsVw0MjnP+R1gzyCyAHEaECQsO/C2RKtRDgZQGTKtR2Ao6CV9JUKvy9vhsvZSjk7KZPY+KBP&#10;JO+J8HP5ZwQbZRkcPCItNvVUAJYH+H7XQQpU0mhtkLMHohFD2aosA4wW50ccw5g9++LLhPBrGQaD&#10;IB/T3TawLZ07L373rz4bv/onn49f+cg34lf+5KvxK3/6+fj3n/tO3EatYcGDO6N820MxaeGauGta&#10;eYyg52E2APH0bkJSjvEuPI6XCEXnIssxAWG+GbBb9PaWQFe9d+OS2M7aClBsYhjQ+tVzYx1r5bK5&#10;/P8MpyFXLUCshda6alkpRmgG0c3iWOiQGIqeCy1oJ3rsnHj4sYeTNlEH9ZP6Fhp+CHMFAgFC/ruz&#10;IFqRn0iKtQBImzd4IcJoT9LedpBm8x4Mz70JU9MS4X2rPTbcpJVIHldL6UsaWMhUACLHz73CVLg3&#10;4gxDf47T49ArYcKUANs+UpxSVd06sMqBPxoLP1+Ht1cHu69RTSw1n1TVlZUiXZb3+f1ZflsvNaM4&#10;Jk/VDnG8WyW/jzMM6aQMpdMnSDlhhDD0La0NFKI7UwpJ/aU+hgc5K8SahX0QpxiY5OAgabBKcchy&#10;6uwg/dRUlyYFzqAPwiaz4ol3xAIiieVoYNUAEJXMV7j3gYdj0fKVsZxGycUc+xXlRfEAwomrSDOt&#10;RkRx/ZrF9CkwCwLvv4zooITpbiWATSlgbhNdKQynUl6z5mDaSJBI4EB0YJ1BBtM9o0aklRer7bJW&#10;bmPChLvjLrqkp1Bn2LBhGd9DJz7gIECUUDcRHKS9up02+XbA4e4MOKxJMD9iAwoA0l1rauugcdYk&#10;RlMzAKHnL1hIrBEkdBoyZ8GJdDSRqVFG5JmkW4hABAkjiGbuH+tabjP6bFaX8Hxa/O6w1iCr0L4C&#10;Uz4FjaceU0WF3pc8ijDNVKMTXNBKMgWkwc+k5hXXc2aLUarCfxlo5MBgVGHqKUtH0TVfIO1k3r+y&#10;MNmsEanand04I11slQu3oG6GRmYlkhlSWQUGQcPIIgcHgeQQyq06/s+hhvHUC3uR/GYGBJ3TVXzu&#10;EM2Tz72wB6f/ebIPh6KG6KKFY/ghgEhDLUxryJetb2XCkCwYjdbJlPM3/19FeD/inlE05zyRCZxh&#10;JG1Nl0ferVfNTWnKqLkwAamZkCeTmJDO6byG48hqI8hXmKug6J3S2RaHc5XUJJ1NikogOMgf6zrE&#10;78rGfNrNnKWZ8tx/xiDKI5Osmc76gvuH1wSGP84Ly8PTSg4OciXwcuhPoc6Qp5Tsxh7e6JYYVTCT&#10;snGDXSl9lBelhwu25cJteQSRRw9Jt2dYfSIbRwgoJiDIOsyVCVdR9pAgzd+tREd9WgIFN0B7C+cA&#10;LxNv8gJT/p545lnyu/Ni84YVaC+tSvz4otnz4j/+5efif/uLr8SvfOx7rO/Er/z5F+JX/uJT8ftf&#10;+EZ85+7xMWoSEt7F82P0PcUxcTRF6MnzY8XCDdAiEfTCSXjwqeeieE4Zyq9QHykalqMCqmTG5nUL&#10;iCAWQ1tdGJvXLEiNWStXMgOCIvQ6AGLtisWpmW416aflGKF1q2bF9k0LSS/RgU2BcqkpDRrl5swr&#10;iyefeTJpE7Xwd1U3wMIqzIJoV/qbaEKAaAEgOuyo5j1GEqYNVPq0sN1BnUI5b1kbUh6NJhLFkGvF&#10;pTdWr/wAx1yvL5dMMIQ/Rqp0iMlh/TDv8oK3W9/rTapH2KukAg5Rr5O/uKazIUDQvx3awvn3RvR5&#10;PTU4mSbeqHl+WiPj/np+m96tLKiBlGYivcTflKS+D+yBrvoCMgfVabpcayuS3zTJDSLtXQ8LqY5h&#10;UD2ApyqwHaThVHZtZ/6HSq8dXAfNDTVJkLGkmBQNHv8cZL/LikYjaTIlDkCHreH/WLdlS5QtQChx&#10;9QoiQEQWeW3HuvlEGchx01m9GBryAjS0ykgxlQPcJaq84sHPwJhPJ8VUQr/KLNJGpo7yFJP1ByOK&#10;xFhiJK01iLsR3PtAl+muFEFMoRA9BhXXUQjxKTdv6mj06FuQ/r4dmfIxgAKqr8WjEkjMmErnNQ10&#10;9kjojExDW2ohDZdVUHs7oAXvP1iRIoMsb5/pkTVgmw5h3KxFCBA2kJkmr0ddwG1DK5IjFF8bUcM1&#10;hSljyOtHoDEdZfThNWP3sekevX7TPxr3yvo2CCJ0Mxupst/z7Dl1e4jeAzWPBIhcQ8lrI5uvk8l8&#10;WIOw1iALyWtUQT2jhVM4J6oJmx4VJAQN90txFQDs1UmUVhUAyPCkfh4iiHYyLdJqa5R9qcLIAwBe&#10;f3mTnKCh3IYK3cptVDFIaA/NcoKIPRKVONT5cCFVXfcxE2I3oHEIiquCflLNPwQQT++maIExEBgs&#10;UrcZ9iRja8czhWFuskZOyIiRo+KBBx8iFH6LPxBuruP4Ev9cnv4HE5GG8/4zOqcr01dKGkumm5Is&#10;BuGSfQyF/UnmwpSTjWmFTmvBIclVyP7Jm+SSPEb2viSroYaTq/A4RRzWKwrKmjbv5QZceqqprGwA&#10;iA1q1ksU0LPr2n6JbA5FSpWRMvNxel6QFMmBImlQOUBkWAQx3OjnKaThEUMut/GPNaky8KnkAq3E&#10;iCTxtyQh4lwKjj0XRepIT0JySP+mxqCOpOFz4QrF0rNn49pb73IR9jP3YWtqRlpFg9G9990b90wp&#10;id/+yy/Fr3702/E//dm34l/9lRTXz8Wnv3tXjJw0kxt5KhLLM2LS2Bkx4rbx8d3v48GVLIhtDz0R&#10;e2E/NHDjPLDzKdhLsxOlsQyAUENp+aKS2LR2PhHEYlJMRBFsNzPScjFFav9v6Ywrli0iSgAwnFO9&#10;AmbM/Gkp1bSA1EcJXPj5FKhNL80hpfHUs09iKGu58Tq4OTuSwc/qBKaGpDUq0ico4N1ZtHapdsuN&#10;Lv2wWdC0AJkKj9y8goXS6hjzw/LJyeMO0kTX4xAgGXfKX9joyeM6KdSOXjQU50ar4saq5OY7xI3l&#10;8nEFN1ylOV8IA7XqLqUBQPYL+X/BPXeA1bD9SbFXD4/31FvMFGwS4wqWWUoxcY/h2XZitFoQ6mto&#10;qkd3CCFMUk4uo4dBooQjAERHd0dKRzU10zeBYu8xZnIfJq3oUtSvr5dUCoXoe7dvojuZDnWM7Jzp&#10;oxDtuzvmkeff/cKTNEXVxH0PPRQLlq6gRkSjJPWfBZzLbWvKY+PK6TweC/sJkIC6rPiiXfGzYEFN&#10;paltGj0Q06g/FKHem8bRQnNODXJMFnTrdWF6yajCiEGAGGkUYYppFOqs4+9JcyTGjyfCQG8pG286&#10;m4jiBzF65I30P4ygtsGacHui6U4adxOLrurxt0B9JZKgD0Mp8j17XwAg2pKgo06ERd6MzWMah4wH&#10;BVcBQqMvKBg1tACo9YzirePY1ZOiagRQpYe3GZUCDLlUjZ+zqJ2BBEJ2AIPefyr42rgKQBh91nGu&#10;7Xyu4noQGByPoIMgzVXtpAYJOQII15/RgpGBACAQSOuX4u82Bw2ZS6aVZHOaibEHwqK04NBH1qJZ&#10;8dIK2G61/D5nUNvkS9alqoZRCHRJ79pL0fkQg4HQaDrErJz9Fc2oA8NeQmJjL+QT9+3j9f0I8O0D&#10;HJz/IFi8iHzSsy8d4HsBN0FOyQ0a6apQfa0n0v4QQMhAskvR1JJhsCySGhlJeud4/6aY6th/4623&#10;MUdgDbOp3yR/eoU/lOghdaVmolZd5OrTnFW8MVcHj03NONPZwrG5fHP6NtIZnbh8nDfUtXFQWhwX&#10;SvShEqp5+LwbuRYAMjf/QYNZ1pFcL11Uw15oVktGuCC/fF2G3DSX6aBCSqg6CbEBDoWVTZQatjzR&#10;To5yX2F04PD+heGRwPX6Q6EOkUcHORgMH1KejybMASJ1UqdIwoJ81lGeTeXLpM0rae6rVvU2SaDA&#10;pMJgVRMCtpF+uXLtlXj9zdfi3KXL8cobb1MsVVLgMIyE5+PeHdQRtm+Pb40YF//x774Tv/F3d8T/&#10;/jF6IP7ka/G7H/82tYmNMWrExPj8xz4X3/zM1+IzH/9c/P3ffS5+788/Hp+++bYoJk+9/tHH4kk6&#10;cDds2ZYa2qZjEBbAblmChtJ60kYPbFsdO9D7Wb9qAcJwS9KciaWA03YkFSphUR08uD+effpJAGNJ&#10;MgjLAY91RBqzSVMVYXDKkOmQ5rp0xVLyo0hbN7VwY8HVJi1wvagooy5NlTP0NyowTaCmPyE9XmMV&#10;3lgV+vcVXNQH8fQcCpME9Ry/iME/wLaW4+kgHztvq7jB3bcPr8thPlXcyD7fr+coMKR9eGDcD9nk&#10;MQy80iZKrLMc/pOrEqeJiNaNWOl1zmN6L9tccTTJo9gBL4XSAqc8fMUFMUh19cplNAL0UlZbEdWj&#10;lkBHtQ1yivMlaieppqPHmSpHQXoI4b7BIzBkMHAWbI8dg9HVzhyAQ/volK2InchuTKP4O5P0zHT0&#10;jOaQvlnOqM+XUUXt5Hv3HTgUS1atjWkzmBc9bQrCfiNjefnkWL1wElHjrXRXyyBCk8k0E53vMznX&#10;E6ZQP0AaYyIppEljR6X5H3ZHm1JSd8kUkwCR01zdWodIIJEAwnTTnTTZMVSIz9yFvHcp538Vs8rv&#10;uutGAOImJDaU27gdFVf0mMbeEuNH3xgTx/J4zI3IctxO/0VWi3j4kXthMeEFH4SWeaAiNYYaQeR9&#10;AfkI2ayBVNqqY2tNL3ndGD0ADlCFW1CDaHaUqSmqgthlJgxpQVkKeVY8tjZgJNBGXSuXx2jmXFp7&#10;yIvTecHaGoQ9OF3YskzVVaMvtd8ejIy2avrTukPGZrKZU5DqT8XoY9jSI4xVVvTP1JERQD3OqcBw&#10;kNk4FQ7zAQQOVmZjQX3umFBBwNd9n9Icgoe1CrWcDvFe9x/ivXsrWlB5JRVFjWIPdcWXqS86bnQv&#10;UcVBahd7iCRe2nUwifZZzP5nOqkzhdADIImI0ujEN6UyCiM0U9cwhumHt97OJLK1cLUZ5m23dKGh&#10;JA+5NKgyl5JhtqKuxIYGttBINrwYnNNEPygKZ4J5vsdO6STFbd9DYvNkwne58f1gJmzWVNbISRuu&#10;QqvRzr374b0H12fHapSHAcJwoHBAjHWUXN7Z90ndNfLIawl5VJADRRqzmorVhelxBV2qD/Spsp6I&#10;f472mgGM9RsAKUmOqEFlr4Xd3FnTX+rmNpWBAVMb6PzlV+Ktd96MV1+7Fq+98SYDcF7H0Awm0bdz&#10;5whpkVfYx6CYm5kK91+/eHf81hfGx//88VviX/3FN+O//O23aHDbEEV3T40v/NePxcf//R/E3/6f&#10;fxS//+u/E3/we38Uv/H7vx//9vf/c/zVpz5FDpjc9IaNeHgUKzEM89DrWcEA+vUr8Txhvqw3WoCx&#10;tAJgWM0M7IU8fuTxR+LSpSvxJqA1iDzEwxSgBY6XX6YQtutp0gbSJ+m6njObzuyi2HLvNgqQrYS2&#10;NjiZR7WpyNyrMwCUJMiKik2mARz+gpeXPDrDfj28NINEUDWiA0Qd2oMX57aqwCQzDSiTLI2qTRHt&#10;P6Yh57Ugr4/r15EyKYUO+OHnLZdH+afn8oNrIYtWhzsRWURrmgvvkhrfPrSRdu3ez41egzeI1DIs&#10;naqqCu696iROl+ZQD5ByIN3U1NKAFENnSq+8tOslNKt2pYFC7e14uY31bJvjDM10He1NpP5mx4wp&#10;I5AyuZUI4k7SSBPj6UfvjcM9pKNIS63fem8CiJkAfjG9Cotnj4+NK5D9LkXgD4ppCSSE1AgpRZXi&#10;8CTE/yYhrjcFEDCCKGZIlDOpJyHYV0qqyRRTPhMirz/cefdtCSRSs5zMppGotRJhCDL3MPdhHCDi&#10;iNTxRDsTxo0gnXQPIDEiyXxPoXYyaexNCSAmEklMVrhPSQ7STKtgy9U3VmPwDjG7fC/XTDYdMDO0&#10;ADHpnypUS00hGT3UNZMRYeRqM6NLWwDbBnpIWjpNMfk8I0KoFizTTOaajLZcQThrrssYRUZ9ymKk&#10;OoVsJK4fgSGbFcF5ounXFGSbahQAhQ6zQn5GDSexk7LrjBJy6mo+iySnwOYKsKaDMpE9O+VJjRWM&#10;vRIbRg6Z8CQkCNJNXYIRq410ulIc+etJikNBPxz7/HNNfDY18enoWy7g/Q2FYUOmpvL51C8SURyg&#10;zuxAoQ83ynkQWHvgylaTg2vB2NXZFEajmFPeHOrzOAWOb//gxti1a1dcgHd++PpADBszHHjhmL5C&#10;qsacuXpLBRG7ZDwL6Ry7jhXSE0hSSsfJXXk3cnpfNqpTcNgvSBSE7w4odDcspZPNuXb8n1pJmWxF&#10;BgD5APEPBokPl7losC5SoN5KuR0+MDxNEfNvV/KiQMe1aS29B9TPBsNkBj1fRibOechWFg1kUcAH&#10;BfbhUcXwNFNSd01MKCOarPDpiNekJQUwVNH5XQlIHMIjaOQ3HT9zJd5458fxk5/+Mt5//0fx9ttv&#10;xhtvMh3tPA1hSDicOnOGBTMGTR97BUZMXxp/eMO4+K0vTY3f+PyY+Lcf+Vp8/BM3xooidJS+fHvM&#10;+LMvx5zf+3ws+C+fiyV/dEPM/eMvxvQ/+IeY/Mf/EKsnlyIPvgXPfylpiykxhyLlYhqonnpse7z8&#10;/KOx67nH4wWkpvVct25ZH08/Rx2hmTwmtYTd0OhqabZ85NEnYvWa1bGW0afPP/8kgmEH8B6Zn1xO&#10;s9xMZlzTLPfYzifSIJxe6gnNSiXgvRlq62UlyYLUC+ENquBZNkvDVFsq2DtfwyK0EZjHvUBmkO2W&#10;a2DlzoRbU50C8nDSwHCZes+FEd3w6M/HeZR4nYFWoCIPZ6QNdxpyByXrZaG2lWpWUKYpDKrHX1FV&#10;h6HfT5GwKkVP1TVVHJsKpMAPpvTS+fM02xExNJJ6eunl5zF8FWkc6YsvWqeoTequp+ijOHfuDIym&#10;k3Hi2EAcG+pn7vjamDD6B0QQN8dM8vjzoKg+jectQDS3NDP064GYNbecRkaOP6ykuTNGkWaaFsvn&#10;IZxIx/RM6MepvqBkChTl6ZAJZqjTRORgDaJk+rQkwDeeiMBmuFzR1SjCwrRRg+DgygcI3c20uLFj&#10;EPmjRqGO190MBlpP30XpzKmABgV1FF4no+w6cRx1h0l3IhdyG9HDDwCHWxJAzCBdVkR9onxBCd7t&#10;fmwTlE1mlzdTE8jYQpnUtR561hzXhUFkcA41GoGhGU2rJiItCR3tpOPaOHZZ0drZ5oACqcq8HuFW&#10;yrPGW3DQqMtC6y7MmVApOBvaZRNnPhsCR9nOaoxyYj7ZbMf9nzWvSVeVIv1BPeIYki5nLtC3A3BY&#10;oxDgBAmv+SbTyBhtJcEHjtJrBhi0kEWw9mCRWoBw9R6mJkbfmiAhOAgMgkUnz1Uv9nGu3dSglhP1&#10;VSXE05bnNtU2mSUpAMR+2U/oN7WZNYHw8yGAaDWfyw249yBTiQjXlbxwHmqVOTC8V4dzz2R2QCly&#10;CwPO0rW7UJnaQiEvbxpJ81qTlHbGyHE5LEdBPwX38p6I9L40eCUb2J0PEDcC0VvX80uRgyCgYmyB&#10;4ZPPqUieXcHTT0Zeo29TSKpR/NOVzbbQGJuOyhafcXoTvzXNgLW47qDwwoBwf1P+uzIQkfqaeap5&#10;b4aAIFjYp9GgNgzLx75u5/cHNY/MKA2nuubRTSpo59GOBSyb4gAIRQMr7fpuUniQz1IM1WN59c33&#10;45f/PQCInwMQ78WPf/xevPPOj9Kc41NnUAGlHnHyzGloyBdTOuS24hXx598tif/8zVnxO18eH7/+&#10;pzfEV75wW2xjYtyyj3wltv1fn4onf+NTsevXPhO7/92n44X//e9j1299Mh75zb+NXQwJevahx2Ir&#10;6q87mBG8HbG1HQwdaqF798KZoXjvndfix++/HVdfuZRYOEfh6p/EYHUQzu/bXxHPwKuWQvf8iy/G&#10;ozsfjSeefhzPeTfDitYhxUFX9kwLobNiJ1PwlALosgBdaBTKZkkXNG2UOUic9yxVk6dxkpqn4omc&#10;g+ty6gWvP6kFF0gAuXEXyD+o/fxjLz+vI1n/cX56llLKUkcphVRII6X/n33+hjQcSEDhmr1ex+L/&#10;TD0/LKNSh9ynlBPXpvpBXebNSY0Jng1J7gCVTeoD7RiwHlhpR9BbMnLoYziQzWEqmTa11iP3rAxC&#10;b6K+Dh0bIoI/GxcuXoirV6/E1WuX4/IV5Bv6OlBMXYuBZZ4C3ncZEcRS6kVPPrg1emnCs6B934MP&#10;R/lCakMLF2CMiQhI4axfPoXpcqMRzLODeUqqLRjZzaFgXULEWEJTYzHMpRlED8pl2Nvge4wgHBSV&#10;z4AQEMYUUkx33XNbxmSS7joSJtMYahQAxNTJ4+OuEbeSalyehkiNGX17TIECOxn57xRJEFFMBSDG&#10;jfoekuC3Up+4DfYUxWsK2UX0bjz3PM4ENZlWanBZr4OF6ozRJsW1GoKNSxKDqSRVYI0YXO2y4ADf&#10;dijTpqDyuedGHH6H9S7BIWtszNRge2k8lQJ9BKN+jK78QRoxnRyXDxXynuyGLWcE0SPTkUKyRj6T&#10;v8gUAbKGt6yJTUfaWkPScuJacmaE+kuCiuwnGUv5lDkjCvcpreO4XGdItGCTBQwBIYsEiEpx4GuU&#10;CC/IgqdUE/VTn5tuapTaby+X8yRITzlbopboxDSV9YiXGBa0m9qEANFAsf1ZtNk+nGLigBuSySvv&#10;sgnLgStqmauvZGGPi/vukePj8cd3xpXLUP7k69qclgZtkxoyEijk840U7Kiusqgr7cr96hcZ9hD+&#10;uL2urKpAHn+oSqruz7ZZ014Sp5NT7MhSQKZN9BZlpRomY5wtDbWSFE2c3AbmBDRQBGzEoGQra7LT&#10;mJgXVhJEJcjGgheQZD3UNSpINaeJbUYO7MvzjGr8O8Bcg6uInoNhcuntbD6Dc4uzQTGuOlNFegKm&#10;2QqpjNwL1ZPUYx1euBZITIcckooJSJgDt4O6RmPFsajHaMqgqGpsI4I4Hz/66c/iHcDhvfcAiPff&#10;ByDeSVTIYyfwJFECPalUNN7JvpquuHHCUob/rI5/uGdN/OdvTIhfhdH0jW/fHjtHlsZ9v/N3sfvX&#10;/zoq/7e/iPp//WfR9D//SdT+6kfiwK//STz+a78XO774rXgC1ddHVzORbjX0SIrOm5hS9szzT8eD&#10;Dz4QTz31BCmOBrzYc/Gj9/gd775H5HIBNhDNYMedsesMXYajo9K6E4aVN+lBUirWNObMXxQzy5g0&#10;t2g5HvI+bnhonTYieaMKCBzn/AbLG4ucvuc0wvxY28Gfr1QLSEY9y/kLGnUF8Jb9lQE2x9QBPzxP&#10;6rnDVpr0x5JCbKo1qYbyna2pe1255my530g78e/5HoUVmwjbHezSgufm0PmkB0UdTW8yjTz1PnLw&#10;ER6raUCNv3IGznzoQ/Zbw91J6iOjtpIzp2tawHC63ABd1IOI+R0GNJwD4fm1u9reCcX7+gag7Ha2&#10;xrmLZ+Ly1Quxfcd68vo/xMhS4MUDX1w2MbatWxwdrbUc2zYE/pDbYDDTjh07YJEtjNkUoTeuLIW1&#10;Ni3VIEqnk2IiUixmYuA8OtxLEWcsAhyKZ0BvRsRPVd7SWUVED2g08fixnQ8CFvnQIBlM1h+YEpcE&#10;+4goqEHceXfWG5FNmRsf91CfKAd8Vq9cggQHxWlSWBOpc0znt0wCKKZakxhzc0wZ51wIeiKYGTF9&#10;6j10id8T9967If29bc64oBDdYj0HVlsj9quJukLWG2NPhAZfLaWsy9r3eP3lTKYsupACa+NdYSAR&#10;12u30/6O2AUtiyhLPVkz6CzIZjh10JpEatATCIwW7EvCrrhS7Ul9JFVlvSbVWFP8VMevwHRSksN0&#10;jx59mjGdhvzwe/g+U1LnLr2WWE+1jYJgb2rgVPKlg9/XRH3OgryDgHLmkuwln9fgRMpQMkXlc+sY&#10;qrrmPRFGrxW87nPZT7KasuFCgAVlhSZT23x2BoPBPgQQtQ3ocChzQMjVT+eoCplKXbg9QqfoMy+8&#10;DP1tPl4KipJwuFPtgSJyigpkFJkuGuZ1J89cjzxP5XBQnPXbTJ7O5eN6G9JskCtsW7ixWrjBVIHt&#10;tuhdYEddHwpuJyHG3WJfkzxzvXYnTHECGwGFBn57A4DgEhya2Ndsx6VghzfgifQEqiXfonhXAoNs&#10;qpPURVc+4SnX9b/+ukCFEJ7Lz7c5QtS0RkEjKZ8g5v52RbZ8nb9dT9KIJaXATH0V2FMCpywroy1f&#10;t+aQ0Vwz3amqNK0MQ+RFxsXeoMQAF++V19+I93/+8/jRT96Pn/7kJ/FzwOKVV67iVaoSilTECXoi&#10;jp8g5fRKPLe3MW6etJyRoRvjS5O3x5/dNCf+3V9/K773/dHx9K1F8cRv/k3U/rs/i5b/44+j/Vf/&#10;a/T/L38YPf/6j6L13/5hHPq3vxcP/92XY+fchfHC5q2xY82qJHlw/2MPxUNPov1D5/P2e++FsrgR&#10;SfFtqInugkqJSiS53aOkugQJ+xmyBqW+eIxOzReZjXyQRqfnAITtqLcupjt72/YHAQbYHnYzK6dh&#10;Ubogs5FJJRhVGB7DJJFh4o02bHpbdvyz6W/5kl2UP1aiJIk9yke36CzoJqpwBiQJFIwSLBpyXaVu&#10;WVehU9fnprfSXOOCln8aBWu6y87YBGQ2SGVFSgUD1R+TktgnaUNBSymVeKz99DEcoQt6MHVJQ9Fl&#10;EJBy3g0N9j44FMhxo02J5nqG/oizZ+mkpTh96uwZ2GqX49IrV+LC5Ut8N4V3egL6YLENHB3gnA/F&#10;a2++yusXENN8gEbGESjlIno36dYox/vexAS/tqYqCtx62IA1gn3bITCsXrkCUJgcG5YzBhbK8qol&#10;s+lghtWGlz+VaKG0tATPPaszCBJKfs9hbsQM3mNNYQpMtJ1PPJzk3o0cZDBZkLbvYdToEaSZbkt0&#10;1zupO9x5160FafAJCTSmIsfhGNxiVWShwDpIKFOMZZ41Y1MnjmY+hJPlKF5Ph+FUAkCUQuHdwOjS&#10;BqIpVXAraay0R8Z0UQNT8+x3kO5aSR3CdJOKphpZQcOJizUo2tZT66pplAIro0mAMbIApPkOl+cp&#10;RRecX5dMulxTKclb2Pfi/UjEYrQvddrpgzqEjYVrSWZcri4sgMh6qiBts59ish58BYXjSvqyDlho&#10;hqHkazKnavitRhqCkv+36a6jZAaGuJ9OnLsQpy+iLcZ2EPubDbuiDuFIY1PZGPrqOpZbwEbQUBa8&#10;3nuD45AkOhLdmt8CQSOnxub1D2s4zkhxu2XHY/9MHwQhvo0jDbBD6jkI1UroFrziem6EGYCDbdlX&#10;XnmVYhehS7pJnWyWhdR5c1wuoSFwuJzl4JwJBfza+AEZcGRD4X2epZ1ICWlIE8U0C9ftVFQnPemi&#10;FIaLJ8NeiCIECW9qIwlXEzd0BgguQASvzSE8Tm1Lap9SG9OQEeXFoRsCBopzpeihINLl/2Vvh+MH&#10;HTpjKGkxyjCwx7GCyIp0Q1FToLCPULPVRrmCsdK45MPUVbh1XrfRl7IhLp+3ydpyWp5pJRlirAZF&#10;vtLcCxhbXmDpb8l+Xx71OGy9E4bFK6+/FW+//+N47Z2348c/+2n88he/iPd/9B4FTRVCqTvQD2F6&#10;6QwRxOVX3oCeuidun7KcGdPb4nPjN8df3LIkfvtv7ow7vz8jnv3OtHjxNz4e7f/+z6P9N/8wun7t&#10;9+Por/5BHAUgTvwvfxaH/6ePxIt/9614eObc2D6PORIUNbdtZozpjm2x+f7tNOU9R/7cgSP749GH&#10;GVK0Zg2d20tj9Xr0nei0fwx11h0PkVZ67sUEFHp7Byma592slXVNse2+ByE8wHhif5L5tsu1ILTW&#10;7o2vQJ8iagU1TT13b8T8ZvRcGjWkKM46UKIBW8tRE+wDMBFAEogIuoUIJI1tdel0qK+jSmzy9LNu&#10;2ryjVumFfOZxPvzF7fUJdjoVrqTwqVCbi+ub85qNNS3kuIkUkteqIaPALDA4e9pZD0YQyntLbz1x&#10;4liaCfEa5AP3nXAf59TzKjj0Ib/RbI/EkcNEDJfZd4GFHhXaTafPwf5rqYYSypAfAGL+rLEUn0fH&#10;KoY0VR/aTU8FKUsK4uvph5hPikmiwDQKxSsXTI21SKQsKi9mImBpUm2dwswIwWHOnFlEDtOJKqbg&#10;4VOzgNlk5JBHDStWLk4A4WwIpb/HABBjAIg7776VSAHpcVhRajNZuJbh5GspyqBGsZW05Ty66S1W&#10;S4EdP54tKSYBQnAwglC+fBqDhWai8joTJtNihk8dOLCX3gCiUa6bBhlvUKA19l5betzVsNnsNchk&#10;r4kSVHvV84buKkDkKSdBJQMJO/QV8stWE8wnm+xyXadMEyzTRrIh0ijCCMFmOm2EGQ0j2ZRd0Kkb&#10;5njmzq1Rg30Slag7VAEOrkNQVVO6R/UJWXVMfNMhUszPKOLiK6/TSnAljXg+e/lqnGOdQHgyiyZM&#10;VZm6yoRPfZxAgf87H4hlHcSIQDCw09oowcf2QuxnipzNdO43Esl7J9zaw/NhqY2CxHYlB7SSVEeF&#10;qQ5QR2/LsL2MVMAeOmr9sUo6+IfnRt1tDgyquQoI1wHC9BD7ujG4XdBdlWhOxhPvKjOgpCLSEjCM&#10;HrLh7qaXWvlevfp8tquvDx83aLopGX0b9MztJpDIIgr3KSSYq8waebSrIuuISXOISkUXBnc43MWb&#10;/ihDXU6jZ5QNOYeupsY/UZSTw3p47qyLdofDOKKQYrFzGkwnaZz8fv8eX3O/0ueHARO7au3EdahM&#10;e4pcHEuZpSsaLLbajWtOMv1mXiuk9fwu02oan6wrsycuv/ZmvPeTn8Zb774TP/7pjwGIn8er114l&#10;L32Mrlw7c0+m3PQZahGvvvZOPPDYy3Hz+IVxa+n2+OrUHfE3t6yO3//bcTHuuzPjpS+Pi+rf+pvo&#10;/60/jq7/8z9G12//hxj49d+No//7H8bpf/PncfzffDRe+vtvxSOzYCvNmh2zJqDNj0Lr2s1rUQR9&#10;nBb9l+i6rI5ObrB2brRDFYeoN+CZ3v9gbNi2PVat3xCLV66KRStWxXO7dscZqLhnLpLDJbrxhq7j&#10;Rn3osccZXrQkHn/iKYpqUlttJDL0p5FJT07PvSDWp2CfM0Nyva9McoRrpKAiLFhn6cdsDnQCDFOC&#10;9iAACq6kvGlKwLqZBr2wlIrJh9YnQCBVmU8m++e3GWgoy2H6SK0eO6fbiBC9ZpO6J/+XxdPqhlak&#10;tqvihT17iJxejoOHDqXIwXnTRhGylc6fZ4gQqSMB4iTifa4LpJHUWhpy0hzFaDuqXWcvoAZ76WIC&#10;hivXrqAH5dztjrQ9e+Es52E3CqgI6lFbKAccFsFSWodGls1yvajFHgDUV65ZS/oIifaFDO/Be/c9&#10;dlLPQQF2OV3wC+iDmAUFubwcTa3l9EwsnJdAoZTIYT6NjQuRBncehH0PaWocNYlseFBGdzVquH3E&#10;zQDEiKTXZMpKgBAYjCzGkHrydQUelzBXZOy4O1On9cSJRCXQaouIIoqIGooRHsy2d8as4tExAwlz&#10;abjPPfcUURTpWGaw2w8hMKQGOK4bAcJGOfsYMu2jrMu+megi0VsTgwkqvxPq2FqPcOWNmXkEkRow&#10;cTa9Bm3IywrOOAZJQThLMTk61AjByCGnNTfaKpA3UZo6sneGVePQNVJM1QCChWIL2o2sVgvK1myT&#10;6J6NctZAjDw1+plKa9ZdbbNdrtGk+J8Dq1QhRjH4NNcBQ7KkyWorvfbs0TjA7GpBQQDIu6uTPIe1&#10;DFPfBWBwn/+f271QYO2R+GdYTHreUkzVPtLYkh7C423EqB2gee4A6CbVqw81yi7z/Ibnit4VqKJ5&#10;QdcIQW/Y4UNGDY4xFTC8gZVq1nD20ixyGDXYwyhxugYwzP1QwvTK3abHUMcszOiZeUNrRK/f+AUv&#10;skHUNO8sehtNWJMQxa0DFOoBTeqoF6ZQOWdYjrLfmfKHgKJTvpRYyMdWuhUQXM4hcKnNk2m1AGwW&#10;pAC7EyiI9vPbfd7NiXK4UR+Rh6uXx+pUqeNzmBPbhSFpSzlJvGE13wuFr360fHJ9n5TK4P8wJZby&#10;6iq24uEmDRguEgfUvPrW24DDj6C3vhU/+9lP4hc//WlcxujaOKU6qBz5U2j3OK7yxz/9bxi5czFz&#10;xYMAxJb40oSN8fHbljM4CC2db0+Kpz9zSzT9h7+Jgd/8fQDit6LrP/529P32f4rDv/kHMfRrfxqD&#10;v/bR2IUcx7biGbF0ypQog+Y6fy5CfOSN7yWC2Pn4o/ESarEH9yETXF0DC6eGSIDh53S5Prvr5Xj0&#10;yadi87070P6xH+NeGnWq4ywgcRIdoR4awGoJ8R994knmCiylSe55bg49ucyDy0N9wUEphEb21esB&#10;4gnagGYkUIOnY3Oa+mGmC1M0cH0pF589z0kUmQSzaUSF1jK1TguNaQ0DCM+zyp25lLSGIOWbLYQW&#10;JKKHj4001ZSxq5RkEIRskHOYE1EijBrTac8CkC/t3cPNWpM6p48i0idIODFOgHDutKBgWsnoQXC4&#10;TFTgYwcEHZPyCqAM8b7X33qTsaVOQRtMpIBTZwEWWEwXaZh8k+ti/4FdpIFgIc2gk3o6jXIlo2MD&#10;UusH973AnAkMVF1drIG2XD4PIcUli1KKqZz3bqUbfj6qqgsYC2vXsvPFnfOxmq7rxUsXpqmAym8I&#10;EHNZ9kAUT2f8LABhCiqbCzE6MZcsTOdUV0FE0BgBc8nUkk1zDhq6fcRN0J2nxTqo0ROpLQgQ48bd&#10;lUDCYvW0CSMABwYJARDTiCIEiVJSUCVEMffRDOrY1UYiU9NG1hU0+KaYcg0mB+hkaqeZ7Lf6TXZT&#10;Z6ko6w6qwlpz0MhDH28ymkDw73o9QmAwes2E/tK8BQviXANJo450UAVpoUrSOjZYVkufLkSvsg2z&#10;uoPpHf5/myzx1H1vFXUCm+msc7Y4zIdrUodVg99FNqWd/TKYstnS1h9OQ2l/I85exHHVQU3qAFmq&#10;KDFHZXhSZzAayFReycTwmoCQnksGsqGT32HtQSCyvmcX9t5DDSmakObq+40qLFZbm/gQQKgt1HMC&#10;PSaMZ76ysZh2FXMCnHqkAcOQ9WL4BAGjhMz4Z49l+1iQFjRymmj2HifPGR2Yu3eOBKEZBnjwzKU4&#10;gmb+EdgBA2o7YZzd9sMY6CedY7pHg65hvp5a0qNOjBDZUoXJa4JAIW2VZmSro5QotE6cknLmYA81&#10;fpRh8OYlDwxAXcLLfuVNUjTMtzBayNMJRhAyFpw7PMRvFCS6SFdlqS6HnsMUOvdqkhmR89wHQGTN&#10;MaK6yp9ovNM9qcrn4SNZPtEIQJ51PrpSZU/nB5w4AzuC9/WTV3SOrce4RTlj0xMFkbBu9vfzPa+S&#10;Ynr9rbfifeoPP//5T1J66TL9BmfO8n8JEkQQ50hFXLt2lff8PF5795ex7alDMWLW1vjC6BXxd7eV&#10;xUe/emfc/NWb475/+FbU/9HfR99/+Ui0/6ffjY7f/b3o/p0/jLb/8w+jnaii7f/683gCKY6Fd90Z&#10;CyeiDjqjCBG+JbEGuuoKGtscY7qD2sNjDz8KpXUPDIhaGnNkQxyMfZXozQMWL+7ZF08+9zxDap4h&#10;HVCDpAXjNMmjHicV1ofwXAMgsYn6xpPPv5Dywob/+Q0qBTHrnlbDiLDXtGaaGGbHaiadoVfmTZjS&#10;hHrvatcUlsCQSAasTMvGVGE2atRmJFeex83zsD1cp0YMirblctK5SFubRAe1egoCcdljtZYUEfxA&#10;z0dgSYNoeJ9pNKOHl0nDPf3i87G7Yj/ePjILqX+hMTXCqafUDyvwJBPjBInT9LEo833xIhLPFKgt&#10;TjtcSN2mcxcuAASXSCedAxSYPQFwmFq6BIvs5Bmn4CGDTwSxlHTRbFRRV6Geu2DmmFhJ13vlwV18&#10;l4PvW4ju1uP1I99dQgc1ctrlyHKsQW133mxmfCDQ55yPMmiuDn5aijS4M8cFiLnMIXfmuHPEVXGd&#10;bi0CmQ2BQn2mvKNaqqtFaSfK5Y10Mp3sl7BILUCMoGFOyutWWHHTkY6fxvCgKRSrrUPMQQJkNumk&#10;OUqyoCc1Cz2mmUQQs9hXREf2MgCrsvIQaTzTRhzLJJ+htERrQdUVBmBhwlpq+CWKq6htTCmmvDCd&#10;A4VgYT3CFKgAo4PiNaiEuCkmwSErdiu5rhOQ9eEkhyH1ROgkZ2lNl/UIIwgjV68/HZDrRJhU6zRa&#10;taGObEjqIcuu3V5UqfuPXIDEgB1mdIHXqhGKaSLZTtYGrhejC9IuWb3BmktWmDYiEBRsXvba9v2+&#10;LngcYhlN+L6DNMwJBC4b5l6iOW73/gwYfN33fwggmh3ug+Z4tbWA1EtgM5FzEahyW8Rj6dm2mB9P&#10;qZssdZQPB1KmW7nuFDGwv5kDYU3BZVRh4bbdqWCCDAfdectNCm1ZDCyARptqio7YhGJmoceUUJfh&#10;ViG1Y9rFGkA+oKiD9+gNyjJqM2pRaZWop93B9Ka1MAKqL9oFaT5SbZ6TZ8nnkUY66fB58nzHiF6O&#10;Aha2wA8RuYjUaa4A+84j4nYRSZEz7PN9pp3a+fsdG2jqSVG3NCDdebW20BsZAS59pqgK8tCOojQ0&#10;dNCJW2Whc1aC8wKcJeCMgQHel3mvmaqk39/v/8F3dwMYDrt/hWa41994A3D4WQKIq69cS+mkU6ez&#10;EZZ6lhdJQbzz9lvxLuDxxo9+wcS4Q3FH6ea4YcyK+NQdxfGX374lvvrN78fMj38h7v/Dv4uX/+Qf&#10;4uBHPxM1f/35aP7Tz0TLRz4XTX/66aj440/Exk99MWbcdGPsQJphw/IlsZmi4tpNDA9atzq2btsa&#10;923fwZhCGrd27aUD8yCdmXupOTyPINiLaTDN0y/y2v4DGMr6BA6mmU4QQSgNcuoCeXOeV0Pz3HPw&#10;UJYb5gZtVGNIJVcm5SmloZJrUt50K4uDa7JJ9pDChYW+kTQAPuWFTd3hFKT3yEbKhqvodckKkbaY&#10;DZjPOemZcqaFZCmIvaQ28/pDXqT2eTfXoyuvQQgA7k8FbXn0/NYuZ1UQWbdb1DRFRbrQ892lRLXz&#10;ORrqiHwaoCY2RTOT5Kw/CBBuZTWdAdhlMmV9DRBDkAHv7e0C+I8xPwLWEmuQ4VCeZ5lMLoHCwvUQ&#10;dQtTTNdevwYANTG8qYyRneMTQCykDmGRurZqLzRiiqH0UAgQEyYiljeF2dUY+QUY4o2ILSqBMnki&#10;fQl46VlhGu0looa56DJJaS0tgfrKsB9HygoIppacJudrAoig4b5cxC+X4XBfGeDi1mK3xW2L2qNQ&#10;et0OK66c3prxKXq4B5rtZLr1GUSF7MdyBkytZXbIxtXzU+f+Ojr2FzNhbjFTCl966XnYTEQMMJQO&#10;wZITIBpaNZjm8amPmioHJFKzJYbeCKKaaMPGuWqK215vAotAkek0ZX0ReYopk3TJ+iPy+kMS2itE&#10;lMmBKAwP0lkdXv8yuk16TDojOI06lfmMiVzoT2cz1/tKTCfqkYk0g73sguQgSLRJ3oGmWktayu7p&#10;Sjqpa6hd1LoAg6S3xDYbIkRUrhIAkUpGmRUks/qCr7lMIaUoATDImU25PpPpKPf5nUYTHwKIapk2&#10;GP0PAEKGh3RAQhJuInP5qr0mOiHeVOKIF3oZUv1BwLAYa1EWBMvTS01K06beBkMwirJJsrrQNZzU&#10;SbPleNHGRB2UDZA1QOUFycQ2KTB6skIzKTDZI4mDnFXy0yAdmSRENEqQm2czlPJGHmQu8NmL1+g2&#10;pvP4jXfJ3SITgmF25J9zjxONrTDT2XF/p5Eytzh0ETmR85ctFr2ZVh5RCAKZcUA+GsOe5KGJenz9&#10;FP/PENFHko8uDLzPB8YIDmlOsWMoh00xG2B/d5IazlJKfrefT7lHQPEkv/VH7/0Mo/9+vE0E8XMK&#10;1O+/9y7RwjmaqfhOKKWDeOQnMRp6n+/SYf322+/E+z/7H/H0vpa4a+am+PyIefG9sXNiRMm8+PSN&#10;t8UNf/aJ+P6v/9cY8et/HGN/569i7G/+WSz+z5+MB//+u7HmI5+Jeb/70Zj2d5+KWXfcEetpqlq5&#10;ZCFzG+bHvGUI8K1eRfPbGrSUFpKmWEEue3ksW7kuyTisWLc+VpPCWEtksHrDptj+wEOxkxSScysE&#10;hWOkv44BaCehw567glgZwKEkgpo5sp2aoCMKCpn+kukdQAFwbZCpwuuySPJOakN9azg+r0vpJyLE&#10;gm6Oz1XlFACyRiXk0Fk+ToPoE1BkKylpSu1WAoHrJa87JMAujKc0reR3y14xesjPv6AgQGRbGU++&#10;pqFx+pmd06Yh6jBiaJ3VVyZpDGU0LEzX19cXJqXxN6Fka8Tg+UvsJVJIZ+yKJ2o4CiPMCPHUaVKb&#10;RBL9pKgG0Gg6RtRx7iLHFOaaMyX6kVmpqT0AQMymSD2axsaRqZt6ORPmXqSpsYUBQ6aY7mU40/QZ&#10;MwAIitkUo0sn3Y0hZpYHjWjTqAE46U1DLtPIgT8CxFQAo5hhQeWkGRcgJ6+xN800lc/7OEUUzApx&#10;3zj6HaS23sWSwWQk4QAheyfUZ3I+hGyn2275ATWP+dQ8ZiK7cVPcfffNdFmPiPFj7I0AMChWq9M0&#10;m2a/UrqpZyHcNxNl15kzi+JJmHRtRGKtifZJFz5ArJG3E1+AMB10SF0hKKGmnaxVGGEICFXMazdi&#10;zamueZE6J1BYI7PHws+pGpxPOEx0a4vUhWl2qgQbHVj7sgZpZiPNw1EUUnqzzW/OaLD3AVuZDfri&#10;WsHxdQSzZJgu66326xQMvpFxi9R2m5PpZxAg7Ip2NSNsag9EGwVvASazcRkLM3vuAKIs0yEYpCI0&#10;Rt/0UtZQmGVTBA8/mw8f8nWL13kB+5+NIOrwuFuJIOr58jZnIHOz3L/zuXh+XxVeOTcNhlDDLC1Q&#10;tk2NErd534PhfuFxXri22S1nOWV1CqhYqQGMqr2hmvnhPFVUiFCMUvJlPUG+unUGc8mp1sDBNYoR&#10;JDpkFhEhDCLEZoonU93Ek6c+kHv3GoTTKCZeAhCuvP52XHnVruN3yc//It5460dpJKSpHg243p4p&#10;oHzyl8bcUZXnLl2DYsjEsguvxEmMvzUKvcncQKSUhPMBnHFcqGccdZ4soJEPi3F4jENnHC5zmkjA&#10;/9fHbl2ChsNpkgfqxee4TY55D+swf+t5/u8f/+QX8R4A8Q51iF9QoH7jdaIgpZ/TjGML1EwnY7CM&#10;TVPvv/c27303fvrz/y86Q31x05Rl8fnby2JC8dqYPHNN/O2NI+MfPvntuPFzN8VnP3pD/NEffTI+&#10;+mdfiL/9T5+Iz/zhJ+Nrf/OF+OJf/H18428/EUsZEjS/uIjQHiNA13NpeTmCb8tgriwgNTCTNTtG&#10;3MXEsCnTY+K00li+Zn1iMT2088lYt3kbi3rFMy8QNcC2QXFWyt4RjJzbIXo3jsDA6hmwj0DjrhQ3&#10;YbJNTgkYMLDSCU0TAALV3OwVMFRcmXQ3XHjZdrzuMuVjFGE6yPPiEKV8NsRwgOhVBlxpbucCq7gp&#10;SEgOKPDbTTXqBAzgWJhetB7lvozymjFY8mV0I/PP3ywdNq9PaFwqGLz18v5D8fzu3dQiXiLFhJwG&#10;LCKBwU5oaxC9qNQ6HtYOaWsOppksTh8nXWQtwrqSqq/9AzCaON+mE40mTtIxb7e8aq/NSEg0oPjq&#10;5LnjJwfRxFrI+M67YmHZuFjD1LgNzOO4n/4B6aF1pLaeIcJbAItJPaaZGPdpY25Dgn1qrGP06Fyi&#10;iDKa40ppjjMdJECYatLwT5k8Af0sZMJXLOM9s5C/oAZBbcqZ0/ZN+Hjs2NEott4TI0YAEHfeEbfe&#10;elMCD8fSymxymWJyTsQPvv8tGFNEOugyqfQ6mqa5cRSsx8FomkyhevyoW5M+06Rxtyba61j6O8YD&#10;GuOg027dupku80YadmXgSFnN+hnyGoTd+BXQXQ9UNqQitTWGuua2FGnkVNdchiOrYViszmZG5GrB&#10;OYtOvaRcutsZFAkgHI0rMcVIwPR7SsGTNbH2SVpoeHRgGtTidDVZDK9Tr6fzV99MKe6TF69CC2fy&#10;IbbXIrPip4KLNYJmgCLNf6CQrZqrIJF1TFt7UFgwq0W4UvRhk6aOOGCTRwM+93Wf+7i7MGwoT7cq&#10;DGhdQo0mgUGw8LUPp5gU2eMHqpbayU1j+mfO4pWxHwndXgvTGFGNeipOG8pzYPLO6FyqIgeEPLWU&#10;01+zSMNcHTQvGzgchJGq/9n+D5bNbNm6DhCGiBz86/93gXrbRChm2CZAiMSmkjo0qtz8Dnc5irE+&#10;w8G/hFG6dOUa4PBGvIOB/W//9/8I//33//H/i3d//It47a33Ep1MAy5bwYvCFJCjJM/yeQHi/GWY&#10;Qnj9pnuajXZIbaQB6KYaMEYOjenF2GjUZbOk2bKFFn2HxBx20L0Gx/nF/C6L09lzjKXTyNgO8Nyh&#10;P4f5rm6+p8+UB17tEZ5f5He8995P412igh/RFPfzn70PewmNF0HBqIQo4hyd06dIU7xy9VK8+y4R&#10;xJtvxJtvv09Edy5uK1oeN9w9P266dU788LZZ8e2RM+MLn/pB3PnlO+PWb42Mv/rsd+IzN46KHyL3&#10;/Y1bxsRfffGb8Sd//+n49N//Q0y49ZZYUILKJwXNZaSWykk3rdq4JYpL58QopgtOmloaN98xOu6Z&#10;SD57xbp46PGn4/6Hd8bSVesoTj8QazduixeQlDiNFMgRfqc1GZuQjp48yzGH3QUwd/O819Gyph4d&#10;EZlmUDuqVkVd6IwwUg5BlKhSghnQsGnTc3HY2QuSCXAEhojgUqqQ4+syavS4epy9HtKAH98rcYCt&#10;RIE0vN7zJRHA5fzgAhBcH2ZvD0OB9nqdvWJ6tNAT4e91sp3bnBVnysvrpI6Z7hn33sJoG9cICqzU&#10;FFRgVSYj01vib8XA2xx36dKFeOON1+LVV6+mIvWbpBPPwnu/cJHmKSKuAYYFmWYSKEwrylrrRrep&#10;C0ZPDwJ/ppquvXYJ+eanY9E8jPKiabF55Wya4KbHk4/fT7d6feqDeGnv3qSnZg1iHt74bHSOypns&#10;tpmGuoUUqWcyB6KUOsBUUkEa93IK1lJepwIQxUVIvS9bgqz8grRvAuw2AWKWlFkAZ/LkiWmfIHH3&#10;3UQJt92cJsw5plZ2k5GDz40kbiWCGI3a66ZNKxPN1ShCkJg8yWFCI5H1GIcO0ygiCSivUF1n8HgG&#10;3dST+PxKQKqOv0XgbCBdZNrICELBvcYk955Jb+xn3oEpJrulBQjrDUYRgoOpT5/LbrL2YIpKIHFZ&#10;g8hqh5lwad6saQ3Ca0MiQyd2qYsMhunz5MDad5AAIqtBCAzWyWQxVWHwa3FwTH3KbLTuecJ7gsmE&#10;2gBlN0x/a7+cna1ml30MFpl7yIoMMkJXoKirJ4pVLkOtvEKzXJ5GslbhPgFBkLEeKsspjeHVccaR&#10;liGVF7GNJqxtZNRYnSXKBDreBAsfAohGfoQKqkk6glDqYH0LIwpfTB623FuNV4+F3FQPMJqwGJxJ&#10;VeSidtcHBaXCDekpeL/DC9a+L++NaCHPNrx/Iv+u65IXhG0CUdI3MpLwD3EaE8ZAmeZ8qLhhnFFD&#10;v4JZqePwJDcKOdsCd/g8Xd9XaCR78+1349330C4iNfP+T9Ay+tkv4ie//B/x7k9+mbSNjBKOyFhy&#10;ohhLwDhOATkHCl/T2xyUoVTwQJ1aNlQYdelW9cY0T7bQWp+noNIEMyV9Uy7bGompi5xvn1Em9Xjz&#10;4eW2+w8QevZitI7zO95680d0TP8sfvT2jyhMu96OixQnh8hHH8WwChDnL1yKi/DkX3/tarz71qvx&#10;Okbm3IUreDWn4+apS+Ib45bG12+dG1/5QVHcePPUGP33P4gZH7khJv3xZ+NWBgp962Ofjbu++L24&#10;51u3xJc+9um44WOfidu/9s0oGTsWmY3NSEU/GGu2b42bRo0iEmES3EK8yPnLYsLUWXHX+OKYuWht&#10;PMqUqucYY7jtvkdIQ22M+wCK1eu3JhaJx1c9Gv/GTKTMGc0OX8Hb57lRl1FYGq6jpLl9DDIvyKua&#10;ajR6tRblSFHTf2fRslHP5hT1ouPWkTj+1pHkkGeSyllKyQjA4359Upg1LlOmhca3vOCYRwR5zcFz&#10;ljHYPF9ZbSGPGlNXtHUlp8sV6g6pmG197jpHPqck8rdi1A/TIHcEFtLxxFjKmEtHSBX52GVqSRaT&#10;IGGB2mjC7VkiBjW2BAW75R1V6jpDR71DhPoZSXoOyY1B5DccPvTW29eQ8dgdC2EyzaNAvXoR8ztI&#10;zTzz5EOkZGwga4REUBH33X9fzJvLuFFE+RYyEKicYnAOEMUY4RnsK55u6ogaBTTXuXPLMNhFKeqY&#10;w2yQMibPzZzJUCFARlAoAjhKSmiq43UjiZEj6YVIEcTNccedt6S+B0FBqqsRxERAYBQd1aq7bmB+&#10;iYXqESNQdwUgpk6FOgv9di5KtPPmUABnANIMtJimT0XVVelxUl/zmSGy/8B+0nWkbPD8q2n0VSpe&#10;B6+eyFKAUHL7AJL1Snor722tQSARHIwiBArVXk0xyWCqQl3XoncWSQDypClzBlM+hMoaRHJSpLxq&#10;j6zDcq9KdU10dwxsq8zLAq1ackwCCRwdowevM68bpw06OreB5US8BlJjdfxux4+aDsokwP0eqd+C&#10;FMBEikmQ6BvAmbePy5RVof8hZzDlpAxTSBaq85RTqnkIXvwe6w2Civv8nYJKDjZGEqaaPkxzVXab&#10;+oEppAPQt17Yc4gfBU+YA2WBtd2cqk1oSd7gg74HWUzZssM4a4rT2BtNaOzzekQHs6E7/cPwaNsx&#10;WqmbmvDp/20lyqqc4oLWjiAhMB07R9cwnF8Ht4h6FoOyyr05e/PJRBUYotN4XReuvRZXUTp99fXX&#10;4yopmXPcfMcY0ahUwSVA4zIpp0vM1k61CYywQHH19XfwdilSY5jz2oHpoGxdTvUJt8dOyT++BELj&#10;uRaMU5bfztIaKa/tYBpQ+agozm8WyPIRhfncWxkNSqWnvgt+e64uOaAOjENFqD+8/yOkNd5+D6Ag&#10;dfTOu/EWf8sZ/o6j1B2GiO5O4ImbYrpEt+3bb7+eAOLCBfdhkM9eiymLt8WXRpbHl8YuiS/dPTum&#10;jZsT66G5PvF7n4sXfh/dpT/5+9j8p38Xq37vr2IFzKYNf/mF2PLxr8W2eybGzvt3MMZ0a8xHZmM2&#10;nPiPfeHL8Z1bRtDjsCFWrt2O2ufcuIe5EgvX3Rs7n4et89we6KvPx8OPPxdPI+64/f7HuSnpDL4A&#10;6wvD7TK94/FR0iUv/JrOOcG59XjUpCgTz9ziGiy4bsgPA8ghe+4dsiIoKEmQD1vx+A8HCYHB7zei&#10;y9lH3tR6fm5rCtPlTFU5CKY1Gfrst+S1hpS6SlPgsuH2Niu61QPMgcL+mba849ptihztjXBcZcab&#10;VxNIg9QG134Qj/8YAnxqmfUSRRxmINAxitCnEkgcJ61E9I4chls1lgQMx4weYY71Uc6z57OH/HgX&#10;NRujCQvWpyEmnOe6lgJ7BlB57/23qGvUMMGPwvLUEQAETCZmS2/bvJpUVCNGTzmdxngCivG88rkA&#10;QxFMJ1R6WduY9LYUpd4SwKKE50UFgHA+RBlzO2bNJLoooUiNRLt9EgJEcTFjaAGHIsQcBQsBYvz4&#10;sQkgxowZhcHP5lTPprhtusrmOfsgHCI0bszdccftN6YU0xImDwoQDhRyPOnUaQwRYiyp4DAViqvT&#10;5SaPg+46mWgEJpOy40/sfBxJEjrQOSa1SsVj5J0TosefKbwqm23aBKObCA72IyCxTtTQBBnC1JKd&#10;1BarBQgBJp9kmIrU1JLsh8h7ILxujTRbUme9ckD2QmSpb1Pnsj1T4yzpdvscTDNl0+boQyB6cK6E&#10;2yon3gEM1qtMVUl/N1KxdmLvQyPAVMf7aukANwqqgUZr4VjjrsieEUTW15CxlzImUyavYRRhTUKb&#10;KAhUQa31vaaRHG7lc9NN+Txr5Tee20Ua9OUK2E30TZBmktjxIYDoIoQZYLKWTWwvIPf6IrNLZWMY&#10;gnsj2OAlODTbnGYzW6K3Zp3QrlxWIxfgc2svhMymLgyjLKdO5zqzL0UfSm+owlpYTYmaSo3DQUJE&#10;H0pRVFizMKdW0DtqdWYrHuIQBvrMFYrG9CLIWMo0m/TKs67V/mOkiC4gYPb6m3ENo/omqZk3KO4K&#10;FNdevRbXrl6Li9BDT5KWOE54d5o6gIXrd6GG/uy//3/iXZRSX8UgnyW91IsuywBF4HOXr6VC9xlC&#10;w9MUo8/BhHKZhtKjVaHxKEZuyBQHnqeRzGH6LrIhIQ4MyUI9Q0ib9XqMEAC8Phk1vGcweb1ZPSRp&#10;GWEQBjAMZ89dQuPo/aTY+jpg9y4pptdefSUZj+P0PhzFaBzDuxykiGmn7Ztvv8Hf+ir1i2481pPx&#10;xvu/oPHwdNw9fVF84pbJ8fW7S2LeNEaBfu6HsfkPPhGP/OknY9sffSwe/ocb4uXvjYjnvn5rPEH/&#10;Q9XNY+P+sVPjmZ33UQB+OtqG9sby+1fEV29FQmHyzJhEsXvMtBnxvTvuiu8zlW7MjAWxeusj8TDg&#10;sGXHw7F5+0Px1HO76Zl4DP3+WkCZXCvRQ589ICl9lmnc9CQWGDReQF22mAPa9Xo0sodTZIh3DMAO&#10;0Qw0xMCf4xAAZJuZnjPFlNJHgHKeInKbZkSn6zZjNQkSAoDPM6AwlYUX6PXE/+v3Heea8rsHcQzs&#10;VDWysWfFVFF9miRG+gEvr9q0kTduofZhurEOkGnguUOLlOkw/dXFttt6hcwsvNUBDP1ZCsoXLuFY&#10;YMytFw2x+u1vYHsUnaWLNsBh7F997dW0zmLwh5j5cISRskNc09YfjCLS6FFSTPa+OK/6DMywS1eu&#10;0Fl9lfrae0QmnTQ1Tqewe09sYahTGQZ/CSyjutqqpP/UQMH2YWZ9zKGOMIfi8SzUWmfBXNq4ckFs&#10;5v2LKUqXzyVCmIWSK8XsuQDJHDqeHTdaWgqbCdaSw4RkOElxle20YNFc+ifmpQ7sSYgAjkGcT7mO&#10;seNGpZ4I6xhLGEGrHIcSHA4SGitA0A9RxnS75SsWxm23f5+i9k0ACFpM9EKMR5NpzCgL17eh+sr7&#10;mUA3fuztSSJ8AimpLUzQq2EORg9Am6S9Wd1EdNJSrRtkk+ZgOZEmbyVllMm4wByjzpXXGSxUZ2nA&#10;rA8nDawiJZjNkZBZ5HAhgSJTVEhOTWIvqcDA/yNhxzkuSs9j2KttMsYhqnWyoNTUVLRWnZlaiTMh&#10;rI2YLiVaqOW6qknqzQACr/m9fdgMHQ01wFRv6MRhcnVg57pkZmI/nTBnVGG2QnticVpZEfd57yg1&#10;LjNPQ5/Py7Am43uMRFrs0yhEEi/QFOdMCNNgCcyolUi9/TBAKDFB45dpnOcZQVfLDz6KxyZltSkf&#10;HWqOq6CKOry+kD/O0025/tL19JJd0UYXdlkXOq19bv9EnqoazopK6SZDIseYFiQ5kkQGN2BWQOTG&#10;UW4cw6GMRacAJJuIYu1h1imih2MURW1Pt/bwI/L3P0X99Bc/+2X8kvUu09euJIroJXK7VwjnryRP&#10;3Tz5Raik56hZnEdS5DXE584DKL1w1XsYEWnhOl9D5NCNNKxPCBJZ4RkmE5GGDCmBQs/WaCOPPIw+&#10;TEvpieRLT9eoQ683UWABhkFnDmMQjmD0zT3bHPc6APHqG6/H2xSfX7n6ClEDEQRA0s97BuhOPoqh&#10;uEj/w+t0Wb9GM1Uvue6TdOgOkeu+ePVVBobUxq0jp3PjlsWjax6MzeNnxiMTZsSj46bF6ptui4em&#10;Fkf7jgejbc3mWPGpL8fWL30rHp05L1586aHY37o2Trx/IKasHBtfuOn2uH3S3Ljx7gnxnRG3xZe+&#10;9934wV3j4jan0iHytXTtxth074PxwKNP0QPxEn0OO6DAVvB7MbxoSXVhnPtwMnr0tK3fAA4a5Dyt&#10;JwA779wakh2ijgR1WbwTSFOXu6mpRIXmusoZJcO2FqqzlJGNlBiKwsD5/L2Joso+b3aPfVqeB9YA&#10;v2WQOskg4HwEx8DzLOvsOESCY+SL+4nWvAYFmMSiwsOrZ5nS0PtTP0ppB4cCdRF96/E73Mdis8yj&#10;w+owkRY6Sr1gAFDo7e9L+0+ityRtVZC/CHX1NI99rvGXwWSE6DVrTcLUkuswwn+mFt/2OsUh8j0C&#10;TAvCfAuYRT0V73teGfOjYQXNogZQuX9f9GDw1My6n+lyJdQNSuh5UK116iQ65SlOb1lVFktml8XS&#10;eXRaL5qV5oGUzJwDk4n3IrehDIcF7NkAxEw+O5M+CovZyzDw9z2wFXosRW8YUDbLOVTIBjnHkc4B&#10;cAQUJcJNM42lYc56hEVrVV9XrV7GPgrTKrtSf5gEs8r51eOZEzFy1C0Uv+9Ij0eNRtOJ1yZMuJMh&#10;VLPi5d3PpmOo1tLB6vqCPEvePZ3NpT5Y1QArqD2dkzZrCoI526QGm4rSmRSHUYRAk0twNMmSgl2n&#10;IGBOFXXbrIaa42NTZGlUAMiwrEXVOsSK60Hdr7yb38cVzoZ2MqGTCokIXD7OJWEqnQMBqCQFYIVO&#10;bbIzTV8QPtWmdjuEDYao4qidgIKpWu2GjpYAYDOf9iSLoG0AZWZ54XUjEVNuWeotm1tt5GGdJJOJ&#10;IaVPSeAQkYi9Yh9Wc5U2ChpZEHRJbbX72aJ1XWqYy4as5POW8w5qC9L53ITM6Gcrb5zL5bxzJlPe&#10;QJfXI/IUVf6Z1MdgB7UFFdMyp5H2wEDoaZuGsOs5sUqkj0lrRWK3F6A4wv7jGPjjeNxnLjFekpv7&#10;JDfNFeQpXnuD4u57P46fESH8kujgR++8hyf+XrxGOumEBgDP/eQppA2gEQ6xFJvzsdIWVwGTIfK9&#10;cvJT+qpAVRUEcjaSnr+5dZdCWj43v27NQpDIUyCmQTRGiVIrM6yw3Jflzh0yIqjgIQMQA6QQLtAp&#10;7W9//c234ipepXWUy+SrFXyzQDcwSL0EY6Ecwyvo97z93jsAyatJ5VNJhkG+QwrsBWoys6csiFkj&#10;58RLW5+K5zc/GG9iUN4nlXF6aCAuM2Tov1MUfZN6wYpPfjWW/Nk/xI7JZdShHomNz5TFcx3b44cl&#10;t8anfwj7ZPT0+P6dY+LbN98U37nx5hgJyNw+khkBxbNgSaEAWr4kVqzdQr/Elli3fgtsk3aMHOcP&#10;kD2sh0eeuNsGJDw6mWOCQ6bDT8oMJ8XUkcdDhoWFNpva9IzMq2a6R3pwWWNcprqrN5ftU1dLDa/0&#10;WioYciPz/2WUWLws0kZ2ZHujeEM5ttLzYL433VzWsaQnpxqJ3hiRHlsjFWsSeae9AONscL1AHRej&#10;besVkhL6CpLR3dBf+zg/nqdegMKlXIYg0WexmsJyTldVkE8ZDTWX3Jo6OkGUeA5q8LnzlwrF6stx&#10;nushERKIIDzvAsbVV19P/0ePncEMFnrmmcdIA02N2TMnxALmh4+DDbSQOdMNlZUAhAOLmuMp+lQE&#10;iPHUAqbTezAFgCijKLyGmkUZ/RGLypDUWCgoABIlRBTzSSvJbKLZbXoJnfX0QlifcKnsqh7T4wj3&#10;2T9hU5ygYGpJgLjtdorPRAvKc5hmkvbqcCF1mUYivXHLbT9gKNWqpBLrPmsQivfZOOd2ogJ+bKdO&#10;VeuJmRFIbkwm1VSM+uszzz7G362Rw7AWZDf0/JP+EufGrSkmZ1RnY0WzMaPWKgQPG+Ry5lIGELk2&#10;k3IcmRRHNrfagm7WuOZKnrmaddYNTB9xndXZuW0asqAZlgtGmi4VDHJAcH/GyPyAnZk72QKCNlJ7&#10;mRSxWQdNDTnTvKBVpxilEUI+1Mhr11S3GQ6dUO2NRBkBwd9pys1rPatrZBRYC9WJ5mrTqSKWFret&#10;GTepGXbkn5kHARj04aWJbNVOveIP8A/LhuF8MOYzH8qTD9rJVVvzruq8yJy6pwv1iTwF5Wt5Smp4&#10;YfuD4vUHEYXDgFRATRLd8ntJaw1hYK+8/i7e/Zt4xpdSMSihLL+xG2MsFfU4N9MxPHlVEM9cegWj&#10;+XaitL4DILz/vuqnP48fY3DTPAWoo5eJFE4ICBR6TdcMARQW5U8BNGcBmovUKU4RIeS0VdNHerhG&#10;CKaRMiqrxkQWgN4oHijG0HTT8KHlnhyfZxrzGQ8/5eELxsnn1j2MSlymtnowMOf5e979EQJ9pJeu&#10;ECG8UZBaGIT9krFaaJyyoxaD8iq1ibfeeQOP8k0Mxxk+83oq0F+m3+AkgDd6bCk55BWx/7lDcd/K&#10;TdFX1xDvv0l9BsB5i8FDP3v77bgEZXPr6Mnx8OgpcdOnvhLfodB4V/nd8Y2i78V//NLfxqduZkbw&#10;ovUxf8UGjEtR3HEbsgm33BM33XxrLFi2MqbMWhg/ZMzpuEklMXXG7Ni05V46helFARwGAABBQk9O&#10;BddulgDhytUrvdiNrrKLP9PGz4YHKZWRAYJiaLmmUpPPC/vcf/25jUHcyNYM1EpSMl2aoQVwlx6Y&#10;YHQCTS2ZHaYLLEQ28fdbNEydtBgGpRWkslp/a3f8ZMpBZylXqeAptZn0m6h5sBUg7GtRjqaedIV1&#10;PNNMzRRILabKOOrGoDlm1GUvg6AgIAgS7jtKyuki9aQ3aHj82S9+ybX6C6JG6k6AwVnAIU81WYPo&#10;5juNMIxUTDcdo35RW1+BeOIixPVGMQN8LvPBy2LFkvKoOXAg+si7N+Mlv8RUuvL582LshJFRNGMC&#10;tFIa3qaNjI3LqTFAaZ2LDMYcKK+lpbMx3EQVNKzNg+E0Fc0l+yMEBoHCbRmF7pWMlX18p8qu9ExA&#10;nVViw45qR4+OQMn1tjtuSl3V9lOMHH1Xkt+wyU5AuIU6xNJlC2LR4vK4lceZcF+2lOBw5Y+lwU6Z&#10;Yn0i67x+5NH7OL5IoxOd5p3Q1hvsX2gAEJxOKCAcqHJedTeOphpHmV5TZa1Nc1l6SZBwa8e1NQlT&#10;T/9IyE8mlDWpNNAqe6xjYKpRp0N9NedV26RpekhihfWIDAwy4o9ZkE7SPzb6mqmxsJ31evk6owGc&#10;WjksajiEllMlQn6+JkDso+YggKgscdh6bKH+qV3J7plslKnOj9P1XP5Oi98KAXosvMZVlKhC8VWA&#10;MK0kOBykMF1R65xtacD9HwYINZGca7CbTjv/IGlbWd8DF3phnGc+ijFN6Bqm4Do8GsgBohm54zwq&#10;yOsTeQrKz/qHViBelS8PRFI4tafCARdOdjNi8aCL3qQQNBoDHOBU7MRAp4HzVvkxII1JZbEfXSS8&#10;VNI0pohehfXzGuCQAQTsH4DhXcLxV/G4XiFcf5UaxXs//imG9K3k4WYyv3h4MoOoKUidNGpJLCQZ&#10;SAXjJQoPjwA8Kf62fChInlrSCzY6yN+bN23lUYV/R5qrkbp5M+15QcKURhcXfC9Lz/8twO3aa68n&#10;o2Hn7FEYKzJgjtpZm/SXSCPhdUqRfBsA+dGP3uHvfSt+8hNAkZkR/+2XvwTsrsSI2QvopqbpaOHK&#10;mDUF6urk4nidaOctAPFn9Ie8BqB2QAXsprv3yQfuj9tGjIpPfuv78eV7bo2//ME34lf/5uPxDzfd&#10;E5PKYZ3MWUJOuCjuvn1i3EztYtyYMXEv6q0zFqyJm0dOjTHUKSYXz44tW+9LqZZ2C4gUBp2n3EGa&#10;o4eIrLswySuXVf4AKJQfyEdJ2s0qgKjui7ejx2Nut9Azkyu52liZz412m8t5G0nYbW9X/QkK9hev&#10;vcswJRlrpgOp5VDHOn3eAvqF1MCUFbJz6YwMYFK9gqigAxDIbmzp3lnPTmKtFJSCk4Abn3dbQ8rj&#10;QDWD4BkMVM1MDA1RHQaoiWMrSAgCx9HNEhQEiOEgYZpJzSXTiW9BSrD+dPkKlG2W0YKPT9lDAkDI&#10;aBIcWjm+RhQnaa47dWqI+c3byfHfEls3LYnnn30wliyYFS8++1T0URxv5hzvRf5jOXLfU6g9lMyi&#10;u5kGuVJmWG9bUxZz8cxLMcCzy1BwneE8CNhEC2fCKpqemE1GCaq7zqJ24JyIMoT8FiK6pyyHxWhT&#10;S0YJOUDkU+YECJeA4es2zDk3wjST32cUMRpQERAmTTJyyDSa1GdS6dXHgoP7jSAmkI5asXIRxdVD&#10;iQTgnHajACMIQcJoIVdktSfFSMJ7W9mbfYdqE0BYixAY3NpId4j0W67VZBFbrabOwxBkbN68rjDs&#10;Y2yFhWq79VPECjBrzPXOHTdb6PnSPiUFioI6s43GPnd/csBTKgo5Izz3AxSQU/2V7zFqSLaQ5w1+&#10;d0HzzpruUWpxmZMpUQenO83lztNHzolAzkVbSXppuK3RFhlpGJEbQeQSRCkKB4QcR6qQoMqzH0ox&#10;CRD3Pf58PPHiAbSWYBqp5eGNphefhPuylYNEs/NNWbnRz6ODvKaQp57+KQ02lwfP01J5vcIpXnnN&#10;Ipfn8Lu82TsK6poyfFLIj8duSN8KYqremdRj03Bw9NOVryCCuETt4eprb6X00lvvvB8/Inr4xS/+&#10;Gz0EvyC9ZE4/88g1vNdee4Oi4Js0ctHvQDRhisAT4MFPwm7KNBTUE3MNH7caFYvPPs5pZ3q5ers2&#10;m+RRQmI0FZg7efeuJ8/ahKwcT5onL2cwpUhEkAIsXqXB7x1kM/yNr8DKEiSOkLtWDfS4OfIhDA3M&#10;GKUalIh+6y3+btJGcul//vOfxv/4H/83f/PP8VAvxuyN2ylU3xMf/SxT5b7y9fje174e5YjxrV6y&#10;HF752li3aXsUzS6PCdNL4ts//GFseZBUBZHCZ39wR3z8u7fHH3z5e/GleybHTZNL4ocjJ8Nxn0Lz&#10;UhkTwibjieJVMgToO3dOjm/dOiZuHz01xk8piXvve5iGMDwXpa4p1toc1sdNpwSF4x477TPgvBmJ&#10;edMJEt7EHotsoHwm922OVXkNueY5QKThTAXhxjxcv95oKYAU9JhkddhMeYyaxnFAIW9IkgZog2UH&#10;DksXOVgndxkFKHWSU4+NDpr5jWleeBp16rRDnJnC8KHUEGqobqdqmhNiQ52Fy0xgULBJUtOkLqRR&#10;tnIcFOyzH8J0kxGDg4AECGd5CBy9pJ6y4UDOgzieKK42xwkMGbkC/SVmkgsYvpbXI3oP96f5ESdP&#10;DsVOBvmUTEe3CLmKZ5+6P8pnT4udj9wfg/x/ndA6K2nOW8tkvyLSPiWI9E2FQlrMPOgtq2YjEQ6L&#10;CZqp/RBTKDRPpP/B8aBZh3Wm3JoiB9JMxQwYmsRzDb41BiU1lNiYMHEcfRAj0rrzLupWd9yC0Z9A&#10;sZo0JCkoI4sEJKSiRlKwHk8Es3bdiiQjbpSQU10FgiKa6VxSYacDUO5z63tmUQN5kTnd9Y3NOBwy&#10;hkgl4YgkTSUbLjkP1hsaIBZU1jRnxWquMWdEmHJK6SjnSBDtVZN6EyBynSab6jqQaZf2mq9MZZhV&#10;EN70XJvaNC2TpWisSVCUtjBdAAmp2tYackE/r1mf5yknBSjrJOMIMDS/1Vp/YKlA3GDhWME/FWHZ&#10;KgSYUqj24VjcprYgIFj/0s5IkTUVpjPr42y+RLb/g/dTHE+MJorlynU4bAhn3fRSBSBVj/P+IYDw&#10;Rz/45EuxF9pTDwCRZkGkruksvSQ4tCiaV1hJVoOK+j/XLGcEYDSgwTdayCOMHAyG7+ughtDFZLoe&#10;2CpJy0mWU2FmhA1z3uTy1s0Bp54M8vP2ZKSmpCSTrQfHTAkea2jOkJ65eJUI4Q1SS0QQ77z7k2Rk&#10;LfIaLfyYZU7/vR//OHlorzKAxxtN43uVz5yHry9NNtPnkbIKF57f6BCYvKVdQLDxJAMIWDXUQLJ8&#10;uRz/YflyvN400xbw8oRd79y1wSullMg5F+iaWbFUIMmKtqapzhI9vPOjn9BF/XO8SGoLsrJgYh0n&#10;pWQEYQFb6QUfK/p2Gc9TkJBT71bNph/RN3GSWkMPx2Y/FLZ78Oy/c9OIuOFb347PfuXL8d07yRNP&#10;nRafvfGH8eefvyG++P1b4obv/CC++d0fMCb0ydh1oCZGTV0Uf33DnfGFEUXx/amz4zuwm+6YYINc&#10;aYwZvzQmTFkUY6k/jJxeFt+6a2rcM608xk2H0VI6Lx557CnonP3MS7Yr3NQSYzMxhL0AXBcpNGsA&#10;goH1HS96QcE6jJFU1pNirjVL/6TxksoWAMDNRrGmP1Wq1EDr0ZvXVTOssLx2vC5MT0o3TrpdSZvJ&#10;8wHdVGIGq08wJyV6FLaZUeOgIoupGI6HZh8Ev8Gu/9zzqwQgXAkkuJls/rSJz5niaeaEsh+peY4b&#10;2vkCBdaMVEwpqr2kmLpocLPJTYCw5mAvg+CgxlJKQ/GaINGP8q3zPqw5CAYyl9xae7AobXpJwLhM&#10;RHwEMDmFdMk7zAs5dHA37KSJsYQmuV0vPkqRekJsWLUMoUD0iQCpWrq5121EtA8G0gyM/5Qp98SU&#10;sTfHWvSbVsynCI28RREGOHVQEzGUME0uRQ80z5likr1kTcF5DzNnz0hGP9NuKklMJumu0lxHjULJ&#10;la5q+yGkvvqaUYRFbJVfnSFhA51RxuIl86DWwnxCbsP00aRJRg53pa3LOkSechIgrEUIUDuf2JlG&#10;t1rjqWH4Ui1g0UBndZrtwLE3Zeh1dYBitfLrynhnBlZgcHa1MyUU18ua6TLpDYUAHV0qiNhpnW2z&#10;RbSiFAfLc+20uDQVDgaQcx4OUujNmjs7iQoYCkT65oCzGAqF6TxySFuvX5veBASu4xSBpMeZKOX1&#10;Uc4OwZL+zf/je5Lagqwn06M6QzbvpvGrmUMlWOQzsWU1GW3opGajAzLtJgvVB7D3B5wul1RdFfVz&#10;Mt8/U4PYr264P7YwTlOESyDBzZgXqIfXIlq4qfL+h6wHojBdzmY4pZShtHYfpViCcU3vzedEDPtc&#10;nnoyFWW/hACR02E7MbamkKR66Wk7QCNJXgAA1gAO27TnlDcntdmcBlIOclPbFX2VdMm1t5yZYP72&#10;lzSQYTSJDt5gn0b2DZrmbJxz+fwKr12g3qAMht9tasgIoIMIppv+jcP8Hf38NgEjKbqyBAIBIQMK&#10;C6v2RtgtnHUtDgKyebQgQIjgUtLyfUn3hzx2XhzNpR+MLLJ8IoYBMJSB9Qsa+t6kWK5RuOTQEHLN&#10;AsIF6hOnMaaHCYH7qUlcQLfnNRrl7MI9R077EpRKjXOnMtrIE7cz3vDFZ/bFC/QqLF29FmM+Ir4y&#10;6q64edbMuGHsuPibb38/PvOtH8SnPvvluPXGW+PhB3bQdNUAVfXl+OQN6OfM2sDwobnxe5/6Uvzt&#10;DTfH333x7vjkV8bF128rjq/dNTm+ds+U+OH42XFP8YK4Zypy0Ss34t3tzcToSIMNwDbROCZPmb9B&#10;hVrBONesspPdoqI1GDvYe20gtPcGD9DjIXVR/RtlVixUK9muuqs3k/LK3kxJAROgSECSgMLZw1l6&#10;0uNtE6NgY49EP1Tjo6YspRrbgW8NQdotdRKlPlTszNNG9kRkmmFZBJM0dwrFxqTkmXTGlPogOkry&#10;K9bOMn0ggdCVROHwSodHDUYOgsO111+DpvpKIhaYerJ4bSG7AwN1mM+aShJc8ujBqKGP8+5WwPAa&#10;Nrrw8Rs4Pd3d7TTCIXq3oDgeemBtzKUzeg29LI31tSmCaCbVtYNmuRkMAyqdXQSdFdluZkGvmDcV&#10;aY6SmDuT50QGMpKmwEwqhgU13WgBI20EYZop6S8BEs57UMlVgFi8GAkP5FmMFpTdsA9i3LjRdElD&#10;TaXDes4cZovQQ+F783kSRhJ3I72xYtViZlwv5H2mn5D9BgBMNQkWpplKiGDmzeOzNMtZuLZIPZae&#10;is2bN3JcYSkxkc9Z1bWART2DmNqNDkwhCdCkOfeR8ttPsTpJ75t+snYgqwuaqwAhMaSLY2rUIDDY&#10;ZW26yTnWbd3ZDInWAmD43S18p+wlC9W1OAhSRWu5x6qUuihEDTlLKS9Yu/8fvcbzahvVCgCR5ksU&#10;agN5H4UpIJlGwyXE7XFIfRG+l2tfg68qrL0QuexGYlwl5WML8yrTZqq01bKokAhX5tvag30afrfA&#10;4BjUHvrVPtwox0XvxLTUKW2U4IAdJ6NhBFsS1dX0kt3NGWD8oyFBwwT6NPJGA70YTVeiZslE4XEf&#10;cuK+1o23ne/P5cJTKgp+rxFJAgn+3w69agzIUby6U3DUL2H8z1MwtnfhLAXpM/QhpGE8euO8R4N6&#10;FuNiaulHP/4ZTUM0mL1rgRfqJ9GBtQapgm7fwOC+jlfufiOMV+iDOAdInAQksrb3q9AqATh+j81b&#10;SnufgvYrE0k0zgpCNkPhGfP/CwgWPbNlZCHdVZ0lGEmJdmZBuzDftmCsNFo5QBhB5J3A7pM5cRiv&#10;Wh0mQUINKb1F885SJgcHjRrIKdocaEMPns1pvMzXkdi4TGH6FKJ4p/EmOwQH8uH1NoXh2VRyQUgH&#10;fHjnU7Fy3YaYs2hJFM1lLsCydTF7MQPvyxbGpFlzYt7KlbHzqYfj4P69FDkfjk98/p4YPXNtfP6u&#10;sfFvPvLX8X/QP/E7H/1W/F+sX0PP6dc+fkP8h3/4RvzR52+Mj3z22zFh5sJ4dvdBxOEaox+e+ikF&#10;5VAT7WK05mnUXM8TtZ2m09t6i9GDAODfbDThPskCFhpNEaQB9IXB8g0UGlsAihYb2CwYWjh0DCQG&#10;ugnvyP1JFqHwHo2BEYhA49bZwkYtfax+CQVECANs+43cHACEVEMPzKO0TDU6k5iCs41RqQO20HyX&#10;F6tNMciFV6rdfgznfwxChT0M8+kw/QuDCu2RCjxurwrnrg8gH6IpzkhBIDBqEDAFBlOeUluvQTYQ&#10;LBIl1vPMec+prXkkkVNfjShMPUl3FTyU5XiddGlNdSXidpNYY6MMZddJ9BEsphfiwP49Kc3nPIWH&#10;H30Emip6WqSLZs0ifUND2vK501B2pd4waxwRSBH1iakxTXBAiG9GMV3NUFoV3RMgUgMdKaWZs6xT&#10;CCDods2fC/OpOAGE/RATSTX5WNkNO6sdQuSMiTIm1Sm5oVy4AGEdQoaTE+rGWcCGBlvC/ytITRQw&#10;WPPnzUQYsgwpjjHpdfsnSqiBrEN6vokOcWduK6den0aKIh1vmkmRx6TvZf9BW+xBmykNAHIQFfsE&#10;ButDpph83A112NSSMhwf1CJIkRYGCwkgPTLG0A+T2djENZpEHbkGrFUpEOkcl3yYWTbmQGdaBzob&#10;ZmWNV+HS62KkqVvaorr9HFJ2s5VLdbjN2EZ8vxMoZY4W5lALAHljnJGHj3NZDYHCfZn8Rla0VuFW&#10;cMjfa3Rt824vDvrho1LJoftfeOPDACEo2PfgRDRbx10quDaz32VPQjuGOwOMrKdBzz+vMQyPAlLU&#10;UJgPMVzxNWc6CQACRA4ifc5V4Llpq5zlJNXVITxpaA/pliOsc/Yp2JgGxdRo4hw9CMps9yirwPtO&#10;AxAa1Dfoitbr/tkv/m9ooUxgowZhiukantVlPC23b1GsfhvwUK/oNZhRV668ngBG/Z6s49deBqXA&#10;LyU5bxugNPSyl/IoI6tTZDTJjH+csZcscAsOrlz6QfqZYCEoWIAVXLKiNqkOvtfXlI5wK0VWr7rX&#10;oekYzPQ3AWinC/IKGotevNNexQXNl5sPxVPSAJ3Hi7zA0pCcJcIQZKSUtimBjMebwl4KdhWAxMED&#10;h6KaFFI9HZR1FS1IKFfEU7sOxEtEDc/XV8W+qt2xB5G5KZOXxt99lklhs9bGx753a/wGMhy/84mv&#10;x1984fb4rb+6gTnXX4hf/cvPx//yx/8Q//rPPh2//pFPROmStXhugBa/+TKRjMqkPXhhSlzb1DdI&#10;2kQygYCQyRlk40Wt/1Qj81IBsPTC0tLIqv6a+kJkmeU9CSriFq4Lt4od/tPnUlYHYacdwWD7WR/L&#10;bjuuKiqfl9oszfk4r8ticyuj7YQNaURrJ+mlyXpapECTfqK25TrKvnwdo5dGmZAh+yR8X/p9RpB2&#10;TWfpIEUVBW8Ly0PWi2iAyyfDWVPKIweL00YTqRci7b9C7ezHSUPMFKgRpN+X1yRkM3meLwAOviYF&#10;9hq1t/e55ruZMjeXvobpFJ7XrYaBRMG5HBrp3j0vovuE8URN9unnnqH4vAAQIIpA8nsqncoLmCq3&#10;Y+M8GutIM5E6KqV2UQxbqYQO6pk0yc0gtSRLyRSTvQsqu86GQltKJDJxgnUCtJ3otHae9TRmTphW&#10;UopjNiJ/Y8ZQpKbLWmE/9ZvG0URnuskahpTYCRj+LVs3IOcBC4rXHCiUHgMgU4hQbKybDDtqPnWM&#10;FRTEFziXAmAqp7HPMaQdAEQ3EukKEtq9riqrZA+jB6NBxR6f31+VOpWlVFvAtn9CKXAL1aaajPiM&#10;HPZVVBXmkxg9EMESBef1iAQkScH3A/XevEtfSRbroUmXyWmTBcJPPhLXWlk20z4T+ctAA9KF2Rvl&#10;ZQpzHZLgHukp2UYK9ynl7evSuAUBgSH1MWD8TTFlEt/UMkxDsT8VoO2t4PtMq+YKDxn1XvYeSspk&#10;PEy9mokxcjGCqKOm1g7B6EMRhNPcUmOcYy4BByMJWUxSTWv4cKXDJ/xPUz0iSxnlIGBH9PBidB4J&#10;5PWJnL87vAidF6n9nlwmPJ8+Z1ThiNIBqvXefEcSs4c5rQDEWYqt3tjnSUGkuQ503w7i8SeWEakE&#10;tYusO8hceotuaFNM5vEFiCveZHScnmBgzSmYO+fpiL7CzIerV6k98LfbKJXSDwXPXuN+/PrQIPN4&#10;WfFUbzRXatX7deUaTr4nHwrk540mBIpMQvyVVHfICtJSN7Pcuo+NQgQH32NdIjGcpEzy3UfprXid&#10;COLKK6TYMFTq8/Tj1eoFp85s5cr52+Xt2/9xHKOsYdUw+rtSx7LpGucvm9dM2jSKzMH5xoi3yoDg&#10;omqUOQEdroIc7u5a5k3XMQ3tpZfi9nvmILExMm4tXha3z5oft86YH7dRlxhftipuRYvpVthKtxQt&#10;JLqYFr/9ia/Gb/71p2Pm8vV4V72AFH8/rCvTSx0YpU46VPsw/FmXflZQy2sPRhHOxThQWZcA4g2A&#10;/aoNgnTCXwHUr0AouPoq/SBQj19hXabWdJljcvnKq6TerqVlOtEl++s83vRpjKbrlB426xyPL8HW&#10;8vWLFHr1uC/QLyOd+BLAepl9pmpc9qCoZyVA+37H7Srhcobnp41gWabCbJR0XscZmiXP8/4LfL+9&#10;Cxf5/AW6p8+d43qladGtjW85EOTgIEAYPbjfXpccJN6AevwG6r3+xrzWkINCXn+Q9urf8SbpUyPH&#10;Y14rHCPFGl947rEUQex8bHM8cN+aWL5kTuzf/zLDimgcI1e/h+hw2apV1BccJ4pxZxZEOUXiHZvK&#10;kXdnYNAs5lGTfkoAMWMm8yBI71BDMJ1kamkdw6PsjjZlJACowTQdxtPKlcvjIRrx7rvvPiKGcl6b&#10;jcIs86fnlVNYpvA9BSlxtgLH5MlZRGLR2o7rLduYD0FUIhDMJqIo5f+ZCEBMpfC9aP4cotlFsXH9&#10;6tiwbiXCgrMTgBiBPPzIA9EB3bWLPpCmForRjsLlGjeC8DpM4wRwzPbBXDqEg5RHrbWNzqnOpDZk&#10;MmWsptYkCS7IZJPnrGMpzGnfQCbJ4WPBx4FWrkyinlQQtsGRBbUFllImTpqpWGeFajz6wuz0amtW&#10;pkWdW44tMIUqGcOCc1Yr0GkyJWrEkEUBvsd0kQBgX1AmMWQUTpYndUJ3pfS3Q4PSBEWJFxJtACLt&#10;i7RunV+lilIanXS50YlpJimu+xgmVEWd40MAcUTjlQACIbM03IeoQZRjWw9qOZ9agLBpTiZTzlpq&#10;+yeNcXkEkCu85kCQ02Lzxrm8YS41hZD3ypVgc/0mx3o6VU6aaVJmtfhMCkiQ8KY9500JQJwCIIb4&#10;owcwxt6kbxI9vPMjUjIARG4sjCDegC54jdTSRWY4Hyf1cgJDexIkPU7K6zgHzKXxVr4hM6j2XnAC&#10;8HKPceOfIVoxN65Xmg0R+aDJK3moFM6TwB/eZRoClCINPDvlIwAwwWI47SyntybjXkg5CRQfRCO8&#10;X5VY/i+by165RvSDIVSk7QJT2dIMiCRIp+RENrxI/r2d5IN4y+bRjxkRkfoyjJRZ1QZpoNu+En57&#10;AzdPAwXjOgy2089acQA6FASjVtHIDdbQjjzB4fZ4CWN9+8Tl8YVbZ8cNo2fGX9Eo9/Eb74lbJpXH&#10;HfQ6fB/Vzh+SYx4/e0nMWHN//JD6w1dgOpUuX4cX1Z0kIK5Czb2C8Ny5lPbKupLTjO9Cmi4b7cgN&#10;x82l0KKhv7njt3/8E8gG6GW9CnuL83aZrTRPveRXXTZBMmXPrfvydZVueGtOl5FUufQq4MG6eI3H&#10;yRBf4zte43giuaL0CutVnjvb2+1VPnMZgcdXMLZSoS9T83kFyrS1HwHnHCBxDmA4nwAoE0T0sdel&#10;4OB7r+KIXGO9yv/7Ct8lBVnp7rNQWu13OEc6SVAQDEwtCRTSWt2eAUjsjTAF5XvtbZCIkAOC0aOR&#10;iVujB2sPOWiYPj1tAydR8HtQnXu6GqlBFMX2rUtj88bFCN8VMSb2GTxtBsmghPry3t3M8VgJONgE&#10;x/AgWEvziQw2riqNVUuZSV02lxQSgnwY6lk0QM6kYa4IVpN1CRlLevubN2/A8PM+ZDtKS2fQOb8h&#10;1q5dTZMdk+gYazqf2ddGHwsWLEBvid8wbw7vm87+coAChVdqFOOZH2FjnSAh6KxmcqERg+AwkzqH&#10;AJE/X0LE8ugj98Vjj97P4KC5aDJN4vOjYg0MqBa0pjq7AAYGL3Vp2DHiAkQr2zSgDGdMVeDdh6pT&#10;xGoUIXXVyCHvocgmymGI0whT6w/k7olEfL8Rh8yn1HAH6KSJh3y3kUQXqcAeBBk7IRUkKXAzMNjR&#10;bH5N1hCXWKEF5p26TQKGtNc0+AwgMLPg/Z8PKMptgV6/NiJ3JjPgkNGZZTqshfrcqENAyOVqfG4q&#10;yiXIqA0mOUNQ0R5Yi7BI7bS5SiKNGusnzKBog536YakN8+osWRiinEUV+d72QTiCNEsx0ebN1lpE&#10;4z9Rcc1TScO7qvPhQW5NIbksRueRxfAmu+FsKEeGZvMeYPVgJI8RRVh/uILH6NJrdFynMtoWBPsx&#10;vlff+BHMpF/G2wruOfcBgLC2cBEP700ea2xehy5qZ3WWQsCrpM5wjBTSMeojJxz+DcKKsnrvaQqc&#10;hos8Y7vTwTC4phryGQ6yjPKh5r7XyMHXLaKrAHsiRT6M1sQQmvdWH0iJabe9RjvKbfD3efJlaGV1&#10;h8yTyFcqrtrbAUict2nPGgnRkw1TR9RrEnQAOP9+j1O/6RQiLWWEBbZ+jpFyxFn4SBoHgGi34IUh&#10;biKX2kQBu5mt4mMtnO82nIBWRfLofH6WcaGH8MIe3VMd//DdifHpm4vjhzMWx19895b47b/7Uvz9&#10;t2FC3XRnjEKg7R7E2r59+9j4xshp8adf/2F8Elrs8q33A1AcD4rTqRGPHo1rNOzZBTxEmscBSUYO&#10;Rg0exyT7zXE2CvJYSoG9AoHgFUDd5eNrdJPbE/CGNSTWmzx+C89Z7/n648Lrr/t+zvWV114rLIw1&#10;oHAFvSK99cuvFMCC1zXk14YBxCu8poG/ivE1qnDlEYUgcL4ABheMFgCHFLl4fgCOK/yNRg6XmJZ3&#10;iejh7ClSTMhqnDxBYx5DgIbYnqaJ0X6Wc4BmG8as09QbtZn2ThgkgLPzHXzcTw1iCBmVvAaRRxE5&#10;tVWgOMn3H+M9zkUY4vk1APQ1wNKemArGjM5g0M5c6gvlSG5MpbC7bct6alL0ZzCXwma5NQx4mknX&#10;9CzSTwsx+gvoR1i9ZFqsWjKDEZ9IaQAOJRj0maUAxMxZidUkQJRQn9iwcW08QL/M/AV0z/MeJcBf&#10;eumFeOqpJwCOzQDDDArOE0gtjSFSmEwfBZpOFKkFjLVr1/B8DmmmsUm3yXSTXdcOJ3r0sQdTOsuh&#10;RbP8/0k1zS+fHWvXLI/7dmyNBx/cHpvRYVoJkMxnwpy9FytgaDU1U1/opA5BrSsdU4rN9kY4yKmJ&#10;+8gIQk2kg1WotkJz9bpLqSZneWDwU1TA/WDvg8BgobrZeg2gYeOkBIqsZ0clV3uzFDGVlKDaL7Uu&#10;6ks9qBYk5V8McTcMo04dbYfzAA4OEnJ+daKtKrOhNpLFZTuqEwuJtDE2QTsgCGSZBdOq1G8L/VTu&#10;U09JQHBlxelMrlvRT1NNpqVMLWUzITwOWae1tk0wybSbVLo1mlLe3C5qG+pUxf1/AYiUIuIPqeJN&#10;eQH6epTgOFLrD4WRnqk/wVSTkUShN0LQsJBd5yxoVQydF1GoXQgqWeE5+47rCrCml/junMFkgdvH&#10;KX2l0Bmo7SjHU96IePBXUF59nQjhEvWHfgyijXE9MGEu4F2/zWyHd97/eQIFQUTj8Cq9A3pVppfe&#10;pBv5GrTXKxSmjQaOYcSd/HYkhV0ykDBcFpoVzvPEmv4pzAKwINlcYKcY0Zh3ts5wRA/e4rONcoV0&#10;kQJv1+cZW7xyvkBhrKqzvIeQBDmB3tAAEUYngNHqxVTQCpKpYL0jl6dOoy0LDXgpjQH49BBNZP0S&#10;WcexF0y+jHrMtZtSUdNJQ2ukYtFWqd9MQ0ZaaKYZk2vIVFK8q8bbOGCIWdMdDzyxP4rnb4xbpi2K&#10;b4wui4994+74/lga3xauhqk0Pj7y1e/FH3zu22x/EB/79m3xye/cER/5zHfjT7/4nfjjL3+Tvomb&#10;Y+tDD5MGO4wX2x7dGEFprorMdadB8dwITD+T6trD+TV8t+iXsX0sKisLcCKp7b4igcBzCvHgIo7B&#10;FeZ76CCYbnN7lXOvQ3CtsHycFvtT1IVHn1ZKQ5HGMfok/ZPJV2DAWeoYXcLASxX1e/0/0ufzFJYp&#10;K69BluKJZ0hP5kuP3eXzFEWkNCh1BCQyThMxqdgqvfckhegTAMXps2iFnUEiA7Vd50jXMcSnoYm5&#10;BPU1UVNXTVrRTmrSh0il9B/pByQwYoBlH0ZO58DHDaQAZescZPZ3JwwbQU+hvhM2yfH9x1H67R/o&#10;ZS7Ei6SGoKTSBDeR+kIpMt6mZfbspm8Amus+hhlt2rKdQVDk8hHlKy8rjSXzpgMQk2LNYnL71CMW&#10;ziE6mDmf1BHvoWN6InIck6C5WrhezhCgR3c+EivXrCANVRRzKVA/+8KzGKbq2MWQpOWrmPNA2sm6&#10;g8qx69atS2vNmrUUqtfwfxq5zKKIPTFRYkfCqCtBEPC5F57D6M9OY1HLiULW8hlH3D7x1JPxwksv&#10;xgvM935050NEP4tj8VKmHCISuJLvq2Fanmwmj0kHNGFrBhaUO7munDGi+qq9BXWAhP0D2SRJ2XGF&#10;6IB+FUX6LFLnUUS2lSiRLRvmBBJrFQJLhyQIzklycgr3pkVw55k4t8TVYic1KSLrCInCCjXagnPq&#10;PyAlVFcYC6rh9j7VeGvgfc33GxUoFJiUWmEqmRqy9yLRXQsz2JuU/5ABxffmOktua+lvqFc4EMdf&#10;8PD1VBAfpseUS35XACiCikXwf6ZRDoN57rXrDCQLzcM7n00B5WmgJLNR6K5O9QhCllaMatZMR6ei&#10;fQkF1pPRh3WLlsIM6+sqsGopse+6GqyAIlXW/Ykya9iGPAPpG7WVlOW+CtPoNUaGXkM+wyK1eeBT&#10;hvrczNeMEgCI9378c4rP5K7xpCzeqXhqgfCc9FBubic4nX/t3TjJKNFOOe6JgWBNQQE0vG/SWi5F&#10;9fTy0wjQgqFP86Jlv2DorROcQzDwLOmtE4R5g6R5rr/f3LqMFz9nU589HArQAQ75OgxAuN/3tCjf&#10;INfffKFDSBLVMgOKNP4SEDgJmNkfkNc6slpInp7KpuHpgVvMtRCrZ6SRPQGY6X0k8S6+Wy0jWTeC&#10;nxdykrjg/zfUbVCwq/t0PLG7hd6IZfHpH0yLv/rm2PjsTRNj4YaHYmRRGf0St8dHvvKd+K83fC/+&#10;05e+F390w03xF1++KQHER7/6w/jm+Clxzww8RCZ+HTywJ1rqqzk+SFPD6Zenf5xJaP3HpHAiWT2U&#10;AYPemNvexBwSKIwksqFNRmWm7j6YvAeTy7/RJkHHrVpktrBswZm04SlneFBcPqMhZ/nYepONgm5P&#10;kqJL6UWWxeTjfD77Dj/vpDbeT2oufYbU4mm/B6OfPmv6UIaV6URSeUcUVnQIkdEbjsoR9vk7TvMd&#10;goTzwo/SyKhS62knwNk5DSicu4ijcMKxoQN85gjfMcjn1IGiSdCpcDw2yhik6a0LT9auc9OMyn5L&#10;dXU10lOxa/eeFHE4B8K0lKJ1AszgUD+/lwJoax35fwrCaDGNH31bTELwbh4F5d27X0x1CIHmPoC8&#10;dG45TXAwl6glzEG/acWCcbFp5bSYN2M0UuBlFLgXY8zLYjqd1JOoVUwGICag3TSXmsCD5P7XblhD&#10;MRtqLADx1LNPp99030MPxLYd97JvHoXrYgrTxaivbiXiQOmXcbTLlq0gIpkNZbU4RRgWuK1HOFPi&#10;kccfizXrNxAdLKK7egtsq53x2ONPxtbt98Va9tvgt2HT+lhI38TCJYwsXbyQgvnaeO75F4kcAAei&#10;B6mpFpaNBnRAOh3nqwor2Qk9dFM2Wa8ABWJqcq7UVJfqEDbaZX0PfodNcu63TjG8VuHMCO8fU09N&#10;fj6NKBVsMu0mx57qnOUNanr+Fpj1+vOhPaaBrB10eO/ZYFeYM60Bz+n0uQ7ZB5TVjNZt3UCGk8sU&#10;kUtAyNNKbgUF6flJ7JKCtN/lPkFIae+D9EAIRvln3G/94kMAIf108MzV630Ied9CPttBcMjHiaa2&#10;72HifQJAs8ZedpNgQcQgSAyX5mgsTIobrviap5iGd19n0+icWAeVk5tZbaUT3KjSWi0WXiHV9Coi&#10;ewLEEDd5n+J4vE+gMA1lMVdpCpvhflJojDOCMK1hyijREW2CUi7apijlNJIwHOwlwrlBfrtRxBGi&#10;CSeVmbrRkHezOjCyevtKRMs4ukSB++JFJtaxTjMNyu/RoAsOdt9q9DX+fv4IBl5w6Of/61ZskO9N&#10;3wdA+F4FvpIAXerIdfB9BhJpmhkRSqbtpHZTlo7Juo8zVdhMysNwmQl0RBAWqAULmVCqoxpFpHwm&#10;QGGtIo3ixAAPKCmOse31/QBiit4GL1BnOhu3T14Yf/+t8fGxb46LzwMQm3e+HGNL5xMd3B5/8fXv&#10;xW994gvxX4gYPvqt2xMwfOwrN7L9foxZtCxGl86MOQvmR1dHS7z+ygXUc19PWk+yq47S5HfuCsXc&#10;S/aWAGrcvA5zcduHTEovToHCa9YhclJAdtNlAmzpprQgWOhoTbo7SiCw9OySNydVFaAxOvH7nGKn&#10;hLoy8Eq3JyFElsKKMptcAzw26spngKRtIhz4HifWIeMOUKU6T6HTXQqs/Thp9kSi0GYpiwH+P5d1&#10;ohNcdydgLzki1FkQGnM9fcFAcHCOdG9/bzLwUlytPbTblEWKKQn64QUbNQzwfyn7Le3V2oM6XPZB&#10;2JWdpsqxqutq4lDlQYBrMF57E9LF4Q5SNZOZyDaCRjmmw9FXsAyPOwG3qSyKsTsR7StbsJDeBhhD&#10;jJWdMv72mFc6IrauRrSv6K6YSZ1gHsSEGYyWnQbldeositQoso6HvjoTttLjTz4W2+/bTgRBSmhG&#10;EYJ9j6fUWCUprO333RsbSTUtXbo0pZe2b98ezz73QuwhfbkTmvX99z/I/vLEbpo0EdCZODbVJB57&#10;/HH+jmoiiZcYCgSbiEJyJay7/Qer6KvZE08+8zRS8k8zd+SReOb5p/gNO0lL7YxnAQhprq1EEV10&#10;o/dQD9DAO9PBtI8A0U72I0vl5r1JdhwrsZN1SOc1CMHBNFMXaVgJHXbDW5wWIKxXCBipATJNnNNL&#10;p3hN453bbA52RrdOCgCFJrZMEQBmk5Pmknfv57OmtXwrgORqDRp1FY018Br1nJmUq7CmediFvgnT&#10;VBacTScJBBauTTuZhso/6+d97jb///PZEL7HKMXf4vjTD0+UIyrQo8/VBAWDfPrbcGG+XEfpIEh1&#10;kNbwCpDuECGMW4vYAkcGHtnWVcePr5eTm4x/tvKIxK7pXLPpH0+mw2vCszuCd+hNrpcmX/0YN6uh&#10;vN5lLzdhs0UoUxQOVeG1i6QH3qUH4qc/+2+pc/o9Hkt1tYHOsZ56y1nRSBCytoD3x/5EMyUasHBt&#10;81TqqrWOgEHvKRh0QcXU0AkM/fnLauJg9BiEcxq2lRPlLHCnkZX+H3x3XWquwrDZBWzxCaOflrMJ&#10;HE6DB2/xTIaFK1MgVc+HxwX5aucXeDFLrdVo5cXxbH52JvyXFbn1whHFKxhAjaIRx3kiJescqfVe&#10;im2aqywY5YYV78j8K79J5kU9N1ANU6tGFS+OP/ncLfGHn74t/uRTDHKh/jAW9tJXb70nvjNmSnwS&#10;yY6//cGd8fk7xscXbxsd30L++/O33B23w3aZgFz0ouWLU7778Yd2xMsvPM1wl8dozHqQeRFPxrO7&#10;dmEE2znG/D0U+vIhLaaYjCYM3Y1uEr3Ued0YZcFPb08gTDng1F3tzZUNl3eb5JtTN3ZWVDQFaf+C&#10;mjkaCJvXZE+59CidQ9HNMe1JvQ4O+lFiI1v5FDk/k0T4lCSXxeZ7/Y40BdCJYpkcS9LwtwFLj1Ju&#10;vOlP9bSIig47U8ReBqLZY8zoGLDzvUB3Vfo7K0oz24HIwcY5O6jtjziK8J4AoSBfP4AnQBwrzIWw&#10;m/4YaasOwMSC89PPPhO79uyOuoY6AKWblJuU14uxYvn8KEI+exr1hyloGc2lzvDcs0+mEacN9AtU&#10;VNfExu3boK3CUIJdNInZC6VTbkK0j5pB8V1RRG2gDNHF4uKSmEy6qojhQ+Ppb3CVURd4lqL3Y0+g&#10;wUUNYsLkSQDCpqQv1dlLqvLhh6hvzKIAjRQHEcJ8KLVPP/t8HDxUlYDihRdfJsW1lc+WINUxJu4m&#10;xTQGwsN9XCfteOV10J2bSYUq7FiNiN7Lew6yDsTTzDh/7PEn4omnn0ygWE3PQkVlLZELNFeMeisR&#10;gAa+FzDtBiSS4fe8qGxgPTWpsmZefqaHpl5axlIaXosQXDpJD5p2yjuufT1Xf1UNNmfgZddgttyX&#10;F5oFB6fEKYfh49xTz5rXsq5mQSERSUzZOyGu0Cjnc18zFeUSDFLdgW0CAzIt9jCcPOd4grdxpEld&#10;J2DIogTBKE8lGS1kg4NIbaVBQlnUYMTgb8iX+0xpfVjuG0Nt+icHiKRLnmZHq0xIWzbP85UiiEKX&#10;tSklaw6ynKTCuh3+WNCosYKfIgiHAn3wfbk433Dp8HoEoyyO61U738Gb2AJRswqKhHHtGAHZPacx&#10;0haa+yhUNxGCN2Pw9OBssLqqfhE9Dhk4/CTlk2XOJG/PecRECK0YzFq+sxY9E3Xdu0m/nERX6RqU&#10;1zfeYObzG+8h9229AgOrMGDBqNu4d9z0Euykc4DDOeirZ4geTtjzYHEbo20E0ZAMf8aesAM3AwoM&#10;cyFdNRwgMobFBxFEsxOmCtPPlBS2nV4pX9MuWf0hq0PkYzWzKAJWg4wr0iSChI1esq6kzWYpJofw&#10;ZEZNOp4AkUkRwOCQ2sfFXk2etIWLS1rz0q2PxZdvK4rf++RNNMPdEDeNLon5q7bG90ZNik9+75b4&#10;62/fHH/5nVviuzCZ7qa7+gdjaIYqLYsx5fNjKnnjNaQdVBBdt3xBPLhtY6xetTwWM5Fu3qLFMX/J&#10;MqishwAAb4rhN6URhTexY1vJv9vHoEw45zjfWvT3eNh4qHGWvufKBBRN0WXDgsz9arSb2QrQHl+j&#10;NJ+7TLOlpjeXaT4b3gr7s+FYWVSXlvTD/PGwre9RMVa9HHPbTUp9qPAJdbgJg9EhiGPU7fcwqjOK&#10;OYY8hr0hFpidFnc4DQziPRgyhwdduIxEPcX0i2w1tFmRmtRcUmoFSNLoUaIYowu60i3GGm20QvG0&#10;4e4VCvAD1C4GBnuh1R5PAGF6aTJDdowkpItu2bw+6jCsdlM3tTXH1gfvhak0K2ZhqGfSpTy76HaG&#10;B02JJXPGxHTkMEoZDFWMZtfUGYwgReF1soOAJoyN2XNnpxTTM3jzc2iAK0LYr3zhfEgOjWkwkn/X&#10;0uXLE3BMpidiJnTXR0gX3f8AEvKbtqLT9UA8CIisWb+Obm20vShSjwYgNm3eBtOKHD9soWooqYLE&#10;HmaKvEzj5Ysv7Y2HGGW7ZeuO2LZ9Rzz1zDNIbeCAPPVsijqszXTTdW7twGsppTCtM+AUeX41rLLn&#10;BAcp4tYfswE7Ohx23RNxKAHDZ7P0Us5qcnAQaR8cmPyaFQx0RAQHU1Sp8S4xHPXULR5nGmKCQyXF&#10;YGdN513OwyOJZKSxp9elNgpNczqMkktMIQkQvm5qSYAYILpIw4UU/9PAq1HGa0YnAkBu+PP/Jx9J&#10;KsD4WEAwhWXR2r6ITE8uU4kwAvkQQKRCMZpIuVCeoJAPsEjRRKoNFMaKUkR2SlzeNNfMgW5xTrRc&#10;XN6Xd1sncFCRVd2PAsAMF/FT7C+fQJf3SDSxz/SWXdS9pGwcDmNqJM2D5rmpFlHfrubzr7xBauka&#10;76XmYRrCk4uhNBd8DvCQ3vpjahJXoUJqLPswOC3qsCjhYToIY6OhUA66BY+ig4vmOJHDpUvUL4gQ&#10;jBQEBGWejQg0+qZ8Bvj/BQSZAYKC2/SY3+ZcbCMIDVJKHbHNIwQfCwz+3rTyaMLBN4kZoRHHa1Co&#10;Lk1Dy5RB/W6lRvL0h9GBF3Q2wU6am4qwRg80UZFzN33iZD0L274nCXZJu0ujEr1RsiJb5g15AwC+&#10;FtwchKNCKefzoRcOxKLNT8UPJyyOj39tREwrx+BvfihuGjc1PvLFr8dv/M0n4z8gufG7n/5y/PFn&#10;vhQf//IN8d1Ro2PKwsWxFI0fi4hPPcYN/PC22PPCk7F713NRVV0Ru/fti5f3H8Cwkd/V2/M3AFSJ&#10;QVLgm5ses/gnCOYKr0qDp6J8AoZs6T0pwmezj0tBRff5miNdO1jNqq8qv1yYba5jU0voX6McsxO+&#10;LCCm0bY4JhiQ692tvq8g2Zxz1/PXPpBo9rqmP0jVTXX80+TDzCFwwlgVqZGD9HPsraqLQ3VNRBbK&#10;fHN9cv4cnqR8hmkiZzlYsxA08gjB4vk5e34Q7NPwu+xCtwjr2NBWNJXM9afnsJ6UED9JesrU1cGK&#10;A6lIferU0Xjmabx7xnfOwvtXbqMEuYxlNJnt2fNySsdUMGVu0eqlFJ1tlitJk+WmT0KTaemEWL2Y&#10;96OcWkyaqXgag4H47CwGEU2nIG0EYVrJAvULu15IBenpfL4YquuDjz6cFGZ7uB933P9APMTzqpoa&#10;ooYX6b9oikqORy0qt0ZG+2jWXL9pIwAyBfVgZlej3bRi1RpqLIz/5Bju2n0gDlXUw446CDvqJcDl&#10;cYDhAUDhWWZBvMj2mbh3x0MUvzenQrVppnbqEK0uqagp9YhRNy1rDQ4nNa8DeG8IEJldybS/NPCC&#10;QCfnJuuezu6PvEidMZqUptAD53xgd/IUVdatLzCYspKNmNUJfSxQWIMQIHL2Ue7Ba9Q17kp1uAQE&#10;t9YYsga5TCU2B4o049oUVRLZyx4LEoJfLr+R/z95eilPNfl/ynoybZXJCdkjAWjKtCpEHOrKfQgg&#10;NMp2Nssykm0ko0gtJR9bsHbbM0wio5s8VSfv8XPNhkasZNhlKRW6rFsKU+QEn9QlzQ/6R53XfG/K&#10;eztbmhOXF8GdLtfCybSQOyiXnzTPWQz2Nbx6DaXjKe2wPmLRFgDReKecf8oj0jVowRAvOhULYajY&#10;3GRDk8wlgaHDWQymhEhhpHw835fUVvk/rT+cIpI4jedt6kmt90p6A5yRYTekgm1S1wY4FnZaD4G+&#10;Iq7cYo1Vn30HCXwAlsRSygrQrjya8Lf+P3T9BZQd1rqdid4k3S89Oi/d6YykO3m5ueHkBm5yKfcw&#10;28c+ZpQtZmZmZrQkgyzJkixmqaQqFZOYmZnRliyzfWi971trL0n32O0xlveurV1Vuzasuf75z39O&#10;b39AORWoJzc1o0gTDZSsHXx8l659EGNOpVkySKSegyeAbBeenG6PQMl5WnWd5nvMr0g240YWWiUq&#10;yfN0JE/PCdZQHE623n8PJ90tpq3xc6s4HS8s3hZa4r/0S1xbh0x4J7TpORgzv1dDYyqGpv2GUT10&#10;D481bR2+j9Hf9371q9Coc+fQd8y4MPaNKeH9he+GBe++EVYQWbqK0KFlS+ZHWsMTs7ryHfYSlBey&#10;iTwcNAIUCjYXyge38zi3SIXpnhmv26+AatKOhfeW8Yt78Pzay9JQcScVsKaK3mdztKOH4uSDY3Rt&#10;Ec2/9RqncbmRD1URUsD1lNkb9KWRE3Zz532XK2cPLNnWWwBwmfLlcvhJr/5oVc/XG/mAbuDnFrOy&#10;IZt6+5LqLUyjs7ltKA2rNpaGjRVM+EKb1LH5uUFuhcPeRmPUmQYppP30FQSCM3hqHUBT77CXG2tZ&#10;Jad9QKCGk7kOsFYObu6CgnSUlh3Glu6kmqjnOd6zzwn2E8xkXGDCeBXg0C4MHdg9TJ8yGhDoSNRo&#10;j7CxeB2/i4p+e114G1lpFyimDh3Ilqb53LnNizSqW4ZJozDi69gkdGc4riNDbe2YeO6Be2ovvr8t&#10;Dq+t6UMMHTEsrFq7Okx/0z4E1hcoot6dPTfafpgVPXnKVCSp06GAyiKlVFZeFTPUVZUJiDX4IE2b&#10;PoNqpC/GgR2ZqMacj36IvYc9Dp3hdbSNz+BOqrMKbGJWrpJiWkUlsggwWI1UtygsX7mW3seSMAu7&#10;+ZX8jq1QQjt0rWWjjwARqcYUIqXGP/PwSkidVcoWN3l4bheAnZVKWbWUv/ZgFWMBYu8LCTqf4/x9&#10;7j1pSYU+nG/KsnUrChVC+fdnNZGAtZP3cu1Wm9dayFhN6Evm/e0Z6M+U/k0rDuWoGSwykKTKwoZ7&#10;qiLc7O0nPNrTEAT83SlfRapNEBMUE2hmwLKi+AZAuMFbQUQ7DDZ4AUHvpAwaD5LeokxVK/BEGWUV&#10;0uZCGFAy7nuoTspVh3LWB3MRBRdYKxP7Hq48be3P3RqtPNIpX95fOaheSzaGpUysJuILXjjVV8r/&#10;FTh7yztLeqeJT6tcYTnIZiqYJ+TtllKAwF7AR+pI2arZErFJ7Rg6ZVtUMpl/bPnJ75deEhjccJwu&#10;j4EdgII2HDaRjpzgFKJKANDYwxJIfey5EZ0rBkFBkBAgHjSxC+Dm10nFZJM7gYPc91Eew9Wb92IP&#10;IlMtgkRSMUk3JStxTz/+u5YQNqpdDuzZp4hvVqmtQtSmunABwpP6HlVDNvEK3LkUSbUDQQDEutr9&#10;4ZkWfcIvXmiF8d6b4QmyIH4CvTRg0ozQf+rbodu4qaEPKpN3Vq4IY+CxW3AKHYwkcQz6+DmzrRze&#10;C+uX4ee0akEo27SOYTyyRurZGP2QcfKKvK7qEE9kUl1WEpyorXD0zxHIvK5xnpWPFVU975n67bz3&#10;+OC4arVZZtCy3CEf3TRZpThqbqrCqRLr4nXI9tbCv67Bf8bl1wKDILGBjV3A8FKQiG4BAEFyZ3Xi&#10;NQ1w5uo3J3x5KTjEr6VWYx8uTcsmm2cPE0gJWbUGEBWsv8vrtrLh14YSsghWQJVoZOgqr6jmVF0Z&#10;jfykjOxLWAnUbq6L/YWijRs4pa+kUVuKWu4QdJNKLukpqo9CD0NzvwwYBwDh4yeOIus9F5aSLtcb&#10;59N+DMG5zHoeSPrbuvWroEn5HBwjZrKGKoKwp04duoUOSFJbN34Kmull+hBYfLd9PfTtCj2EEklL&#10;jPZ4MXWlGd2hsxbvAAZGj+8vXgRd9FakqbohXR05amxUWVkhSBe179Ql0knllTVUPruikkwjzWtI&#10;l09yfQuv/YKFC8NYBuxatmkTGjdpHisDm/OmD+6mstvt5w4QL2WGYcWKolhZ2JNYvXZDXOuKyITg&#10;uTaG1fxvG9RSRdsKSqMtMWxKkNDRlxN9QeHjXmJmfBpk1YAzUYF+NpTHZvl1qiqSIsq+kksxhBVD&#10;torJoVfRVJLNOrurZlsdT+7ZXC9v4G7idbpe8x72fVyFE7aXAsJm90JsL+pxqvB97r9pyV3Oe0/F&#10;klbdWckkQOSkuNznSJLaNDMhGNi01lhUAPB6pruyX1MGCKuLb8mkZqjr2MW48efN381doMi2GvYo&#10;9Eh6tKmsrYagkDf/WHkUhuKiO2usEJRzPgSO7OKaf1emmf5WfKkbnyH3DsSxSTt7oLTU5YupZ/9O&#10;NsrtrK1aRbv5xkD6PWzUBLlrj0DD2lQ4N0pBYDdvBicbq3ihpBfsEchL2rz1jXKcqsJG9XkCZE7S&#10;VziHSunK7Y/CeXoRx+g57KGR7XSk/u3ygXnU3ZLsCL4mh1kaHm5z9iBGtuq7wqmFjV6QyX0MOe9c&#10;WTwKFjY7dSmNyqXCOsW0+OXrH9KwVO6JLJO/JU55R4tspyJTfyEN6ukjxN8KONiPsKLIzTLDdiJl&#10;VZjT2G6TV08oG7oAbFZjuDFXGZ7Cplax60SYMr8o/IpQoOdebx1ebkSUJJbez9Ok/jNmIX5BFvX3&#10;cX39VaPGoR/2Cg3hmvvQZxgzZWwYNaJvmDlxUJg5fgDePsPD5Ekj4IsXcgrezBsz2SXniWnBoYqS&#10;vVLLA05/Xq8CPJyBESQECJfOrOaGVPABcnP2FL8Be+L15dvCBowIH12CQ1xmARc2fwFAMUUWVJTx&#10;wUwiCwJaHByyeVfY4B+1RpBqitkTMRMirYdhL4oukghD8YPeOvVsGlKDtQItS0COw1rGfTKEWE1l&#10;YfVgyI8baR3Gcg6uqd/fRXN3L3LVU2ftM5gLwSZFRVAOFWRjX8WTFcL+Q7yeVBWCRjkVRm19XbTq&#10;sHldCwgfQSJ75OgBZh6WhW6E7HQBGFo2IdWtTSPsL3qGmW9O4zWAF99eGzZUbQqjxk/GGI9BuNZY&#10;VzR5PvTo8EKYNrYb6XI0tgGE3j16Rgvvzl3wYsJOw55CR1b3Xr1QK70VnWH7MHndq08/KChAY+GS&#10;uFmvWLk6zJ6/IPL5pxke3Ee1ZJjXTaTofj5PMjh58PjxMG/RotCLPkZDVEzNoCq79+hDM7siNqvr&#10;UQXt4PmXAl67tjTMn7+Mf6uMwLBsxdrYuC7HqbWERvUSctCrMN/LvYKY3RAPX8bRKibQTsceRFIF&#10;SbOk3HMOiwDEXgQxKZvEyhWBAIAQw4ciXZUUdGkGomDjDijl5nSkp6Rwo0giuQY7HZ0vBY1sh2GP&#10;IG/Ipbx3SzjQGBTkwcOwIN/bLlPkfF8/eD/zni5mZYDILrBR9io9VXBz9W/LLq/Zo+lRFZN9CtVQ&#10;gkOkuApNc69/K0B46t3HSTgrl9ImniJCvS4o5BkGv94GpSJllDf1bP+d76fdd6SWqBacazDbwZ5D&#10;rEQeobG8zy6AZK9urwCUX0e6yXLJZiOUi7TNEU70x9m099P7sETaaVPSfGfj9uT+AZIdcXaAhh6y&#10;WFVL5xl6kodXQ5/pKAFCvlnuOabQOa8QfYz02Hca1ulZFEo0q298wFT2nfvhOH0Of8dOgYkGqXkE&#10;0V3RJn70Zpeu4c1l5gCPt45NoiY2R1P/IdlEs8GpunFjjvkCViTy1bo6GiuYhl4MxZFeShvMXqai&#10;sW9gbiPKLQt52GnmIQ3LZXsOqwoBIhvbSRn5hk8SWCfTk0KqVumdy6QrVRS8ITabXRv9XexFJG+Z&#10;etO5eN3Kdp0MQyfPCq+17BRWrNsU5ixZHX7+YqPwOMl0I96ZFzoMGh6+9+RTYeC4MaExMskfP/Vk&#10;GDC0X5g4lgGnYd0AiH5h1rQRYQgUx2hAZPmKNVG2qMmgKp/tnMqcQvV3WkmkakJ7Zock7cWY6Gas&#10;o8N9gJabM1xuuad9LwurjEGgMl6LUjZ41yYDWTzR83yW+z2FVcb9S7XntsfA8+FlOc9Hvt2N38az&#10;Tedq7muAi9Ouzo9stUQXxM2V8FSmzJDXerMlOp+JaJmQaTypPOkGs8xjyqG51vphAdJw1/Yedtt3&#10;idkCuO0yl2A/wUng3Xt3oGwia/wYkbMXNf4jywNKSJ+h46cQhdRUUi04Oc37kD6EzqxST1JN6+jx&#10;rEQlZuTsXeJnT586HNPk7EN0xaq7M0FAPaCZHDBbj9x1Q0VxmL96Cc6+b1BZjAndSRpsy9xEt/Yv&#10;UkF0CQO6t0T22pX+Rd84y9Bd0z6azR2x9O5MVSE1NBQZ64pVq6kcxtDAxjq8Z++wFimrqqvVUEAr&#10;11ElMXORFXbHNEGE/vUw47T9ah5zN6qP5155MTRo1jC8Sn5El27dw3qqgirAtAp/sM0IKOp5bRYv&#10;XQNl9XaY9e586CUqq1XrItW0rmgTlVYpwLQMC5HiKEt9GBqkfNXschVA0iypF5EoGMUePsdSlVbj&#10;6fCVQSCrmgQKl1VJzo5QbZedALIUO9lxqAxKSiZ7Dw7luexB5FmGTC+lprKT1SlFTiAQEASGDA7e&#10;LnAIIDF5k5XnH+xDWEk45KZSKdtr+PPTlLXZ1Lzf7VMUmtN+LZBkkFLeakWRaSfltd+oIDz1CxC5&#10;j7DZhgdPaE6AyzMLWYlUy7/FVaCa6ris8SSlp7jlPy+CgCD1pJT1ARUF4GS6ageU1nZ4++juWrAI&#10;z8FBbrIV0Q0ROoYPotYb+wASLbi1ptVsajuneTfsvfCIx3FjPY7i6CjzBmZT25RWIpmVP266tWwI&#10;MSxcva+TifYd2HidDZDLP6I5H2B0HONC/ZOO87MMqXcGwiqgTjsMfycgEJugbhQFHXIM93BTUd1l&#10;U6rQexAUYtPSSUpUU8k0LDUykwwW8DBAXfDwZ6mftpltg5v7+vfYg8hvXv8eTyrJIDB5NwkSgodZ&#10;2n7oomJG475oB5LM+lT1xDI75zqrv7axRbm9HRplG9dTaSxApIa/4oNh0+eEDsSLtmNQajLNwUlv&#10;zw2/wGLje8++Fp5Q0fTMi+EHTz8bFuL6+g6Trk+98hKNyo5h6oTBYcbYvmHuG0PD7DeGhxGDe4Sp&#10;kyfQbFwXqQEBwtOaAKGXjWt7dshk49SB01N3rh6kmCLg8txWaplgKhcfvjKeQy83AR4l2iiwNuLP&#10;v4EeQFGNPQcpJSI2WV7fiKLEVWyIPPf1+yKoAJARHAoqkTiTEqdU8wCj6hfzQUz74/1nwqAeWGwu&#10;VqaqQPJgY2yI0ozWJjxuLJGqOBTlrvuoiqwetpp6Rj6EVUA1k9QbiovCprJiqoWdvPc45NBgPnh0&#10;H1TSfkABqvEEk9Snj8dJaaesd2An4cT1WXye7Fs4MyE9VV5RGW03rqGEOkr1cfTI3rBoPrkPnVqE&#10;vj2NFm1BFdA2DBzcN6xcs5yp+pqwunRDmA/wL5iP7HT8jDAIG43+3RsBEJ3DSPIhpowZGd57Z04Y&#10;OngY32tAEL5LLAGiJyZ9w1Cl2XB3FqFt+45h1Oix0GSHY8iVfaYlK1eF8VPeCKuZ3D7EXIg0qP0x&#10;BzqL6UkMHjEytKL6fK1Z4/BK4wbh5QavYOfRFTCwUqigSqoBHJBo8poVbSiP4DDzzdlhI/825733&#10;ycOeFBvVVg8bi8s5GdcX5hagMGN+dArfESCka7ZsAwCgKT3YxbRB9hD7EDnb2c9WnMUpSFq9/NsT&#10;1KlR7UyOYOLhLNvVSzOZA+0MhOKQPCiX5iLSzEOeaHYzT+FAUEtUxRkgcgxzriSyWCjnVVdwMM1S&#10;WJvXuWFtNsqjAJTnKzLVJDD4O3OlkaeqcwXhcyGgfGsF4Wa9++iFByZ8NTyR5Sgz8syC3OymAoJ5&#10;XWvYbQDAjr2arlm2QfX4NU3C7bFRmL7eTknnfXL6nH9k/oPld7MFuKDxKPVUZ4artrixH0HZbKg8&#10;t9kcPiiHxkZu9eDlPgBiPxy9nH+cH4he72m4KqsMrBK04VXRYgVhlKmAoXY9/psvKGWhwTGH2ACc&#10;a1CVlGWrdUofTWSKyWJplsINwxI1nvxtcipV42dUsyoL8w1RXlmYd8hyViuXrHKykhB87FPYf1Ca&#10;GS02eONJBzmHcR6qKzfCpJWy91OKNE0Uk2aBx+m32KRWoufQmcaCW9n0nRlQEmou807Vavuoulh7&#10;CUPaT3N3P2C7V++rGGKkRI/TvOlafEgGT3krPNuU4BZK/mZMSfccPDJ07Dc0PN+qc/Rc+tFLhNJ3&#10;6BzGz5gZxk1/I3Rm4+iDJcOEUX3DtDEMUs0cEd6ZPCQM6ts5vDlzGoqUMjbDcsznOBxEOS8fPqWD&#10;nswiQNh3sIqiAQiA5ApCwBBcTeByM49gwKksbvKCAkKCYoChhNseLKiJMr6OaW8AgR78WjDrx28a&#10;XbyMlaRqs0QR+dxnqxTnITw8qGSLk+08z8qqU9pcutzP+0+5oW7C8Tb+3cotW4zH4Tz4aisGN1F5&#10;eXsNWzGC24lCRi+msgqek5L19BmWMpdQzOsJT88k9OETB+JU9IkzxxgCxdLjLFQi8tWdWFoLEFpb&#10;23s4gRzWITttObYZ7wpNd5gm92FoqOPHDoT1axaHvj2w6MZyo2XL1+kTpIS4Jcvf5/3GENrm6rBo&#10;eVF4f/46gGBRmDZ+DCDRIowZ1CZMGtknzJ7xRthUVBzGjhoHzYQ3En2HPtBBnbH27t6rRxiLdYZU&#10;2YbikjB02AicVefFbI27SM21vNkJvbRiLc1kKKES5hk20YcxufE8popV5EDPW7Q4zJw1i0xzolGZ&#10;jHbgTlXTrLmCgJXBJiosqgik2MWbqiKttBpayT6EaqY5NKyXLV8LcMyjQT6fwbmlMT7U/k+cj+E1&#10;VwaaxAsclpjz2cZl9DMCNGzUHlLJZHRANMyUfpICemizkSmmNFGdpOFOXuf9ZUthr0k52Kl6SFnR&#10;CaBcTlRnKifOIlAp6Jtkolz1VmhvQMJsalcZDelyeg4Vm32vuueo1JSxwUdJQInUkDkoyWLDiigF&#10;qKHaY9+Odh6FSiFXEKWa8lFpWDkIHv7dXuZ/9/lQbKPZ3zdlrvQJ9nBC3yyKsPFtsemsP5NqEDby&#10;Wqf9VBdJFVEtiMR1PNh6SrbNgoGgsBv6CDDw+mb+oC3yfdy2hRXdXQurmp9ZKZfsH8oJ1tu17qi3&#10;uijYf+/0lGYeBKf5fYDCTlDe05snN0/v23gyrCB2sun5eI2bjBuA9ICDMA6n6V3ieL16eL62wWzl&#10;oH+UG31tQYpq6IsBM9u4336UDfv4HdpSWJZKMVjFmH0tSCkDTQDh8+BzIxUBkPp7C46Ngo8n3chJ&#10;s+k6JOd19fhq8GNuMcvb84oBTVY26prdsKSfHN2HTrISSE1pzd44gWl/zjIBz+HAfdJLSFy1iTiC&#10;zv4oIKHLp/5EWlAf1fZbUzztgUmL2n+IfoxyUUvqaAJmDjJvLt/k9AM2a5sMF76LzaeYYaruOHF2&#10;74+evlO30Kpj19C8c48wjOb0G/MWhg5Mwrbp1TN0YWiqKcNQXTBoGzd2eBg/vHeYOKxLmD11aHh7&#10;8jDyBXpjs/BWmLfgfSZhV0RLiv087i3Kkw0GYjnvEhVNgIazHufwQNrPgNnm+JjM3ZUCs8+kXNfE&#10;tjT0J5jqyeVyeHK/w4LQbXugdRyIMyVOg8SYFmflVfja2/bGqXKnq52mpufllLRT1HFKOlVhgq+X&#10;8TrP5WFWnMBWTRenqq1ArdqwAKH/pRXHUXMn+BujjYeiAUUS9nYqq0IpMyA1NdVxVdcw6IW1ev2W&#10;Ghr3xGHu2sprsYNKQwrJwKDdseF8gcnzE6cIIGLGQcdSs6ePEjxkOl2ah2DDQvVUW1cX9jJct4VM&#10;g91ImK9euRg26MmED1O3Ts1Dz+6kupFB3a9fVzbXOfxehANQVAuXrwkz3pzHcOO7YQbDbmOG9w1j&#10;ybN+/91pYSPeTUXQREPJLu+KPYZ9hv7MunTCJqM7U/MjRo2meng/buRzOdHXsJmbVaKvlaFd5lQY&#10;mHSM5+QEczo2jvebuc5zs9eKitd7XUkpNEkVm+XmsHI9YMnQXxnJcEqg/ffkoKpSR/7f5v+usGAZ&#10;6ikqhznMRSxZhEkgwDB7zjwsOd4MJTT9t7iZM0Mh5ZPSBvlMwm4kejAlDnrqrmETtw+ZzTSd0nc6&#10;2iWNlOw3kk+TqYAm0JUj13WGKM7s6M+k1xOAoX14DfLcPEVdzfUqVgWHl3Kq2ioO2bGhrKSU5RyD&#10;8nbpS/faKjb2Sg7gsVFtOJBMDHttNU3rshpoqAoqYOinEhR5pVTCVQKQ6iizqN1j2Pu8rRJ6tYLD&#10;UTlVlzkSeTZCcMhVhEZ+ufqIEluoKsHiW1VMqnLk+bOGXG2sG3HWnMd/N38ZCah9AKmmii3MONSb&#10;C0yjjrKtvB5FR62yUBCwzoB36ACWtwsG5ZzanIuoEhAEoUcsOXLmtVYd2+XyAQR/f44VjVPGlmeG&#10;YxSu+3UeECnniY+VjY2ogtzWhrp25LmJbg9Fp9gqnmxPopW84XZog0EDXDVTPGE7heibhxdFxYwV&#10;T7lA5mRiAQCikonHt53HGoGG2x94vBf83o1LdSDPAKZtAJmgkuMqo+2vyG2fJYNK4Xq63TdHirzc&#10;yps1ZjpAt8h/6iGkuZwJYpcuX4shNxq56Sl0HVXIhzT/PiBK9ZNPPouXNzjBffTRfXoreDIpRQbU&#10;48lBLpxVV8jVrRFcOXFHx1A2nhOnjsATYykNhTFr3vzQicZj83YEwLTtGF5q3Cx06tUvjJ48NbRD&#10;2tgMGWQzPP17DOjL0NP4aNc8ZnD3MGFwN6qHoWHaODIDSC2bwUn0HXIC1hVvihYUB9gktqhM4oPo&#10;ic0P5HZtNwxDAgzNOXBA7FA0+tMNVQsLZLls8ibBHSxsyAKgSXuHaXbuZ0p5H8qeQya1OYxm6p6e&#10;TQX/pMOc7v36iP0cbzckiOfOECqzNnx+/Tqv6NUUv9/7plChvB6EDBXu//Df0v2VWWvilwz+eP55&#10;/errsaTGgqQWc756jPrqaivY8Lcgdd3P/bFKOUxm9xH6Ccf5+y86FMcApwl0SFLP0lcwTvYkE9d6&#10;N0ktqVzKTWo9iKpRPdUDPFVQN6uRfB6kclmKOKBNq0ahF7GivXu0xNW1YRiEr9I8ptzLY5PbCgIa&#10;aOrMMJEBtMlTp8Xo0BFDB4S1zLBs31ob5sybG7qQNNit74DQm0PBkKEjqER6UYn0Df36D0StND2s&#10;R847481ZzDusjg7E5rB8+vlX4f79T6gkbsV8DW3YL9OkNrdFU81zeKSd1E6H5yoPQ9p72sPrmanH&#10;3VSS2s/Uu3GzGddI/fB1Je+XuUtWYh0+HPAjC5v3Z4cOHfFwGkyVsTxaidTWb2PT00NJYJEy5ISt&#10;cigyCAoO4POhoapZOS52q06tTuILRACToJDT5bysiIl1xpGmDIlMPzkbUcXvk9bK2dAeYup5LpTL&#10;V7uZx9/90P5b11et761Ot0sFR1cE+yTsK4UAoJQsl/KuXaqYzD8vg3YrB3wepa4reE7KsPtwSWtL&#10;Y8eBYIAhx/KmeFEBLVUikXpzX6YiEShs6H+jgrDx6qndJ87TrsuGrqf0mBFh+VKIzYs8e2EiWrro&#10;0eZKiVJDyqMHk9dKsxySM/dB2w2enGrLIIMq+Jma+blixkT0c0Ilxca7lc06JdulywcJTJ7cC48v&#10;TsnGCD8pAidik8rqQQCRAOFQH/Mc9leiZDeqsPCJYsMutzks716YOzDVKeW/yj9zmmfFv9MX1PAk&#10;Nm6pCAft3PxjRCtA4fOUogQLKVKRarLS8E3t400gkiuPDBbe5r9tUdpa+Blx1oLbM82khbczHHoF&#10;Ka1zEzpNn0Hb7JOcUHX4PMK/aVKnSeHnX3wVgeE6dtWXiaK8e/de+N3vfhvuY3d+lWb3Ht6M1byp&#10;K6A5KjkRlaMWsvKyN2F/5wxS4rMA0KVrqMCwvT6Enn0ROvMpM2eHoWRMv0Tk6GPPNgg/efKl8JOn&#10;XgiPvfByeK5Rk/BCs2ahCR/O4WPGMrSEiomBqvFDe9KgHok7aN8YF7l23eo48etgmFnZSepqKf8I&#10;QPChdEZCgDBF7cYtTBrJTbiCW+lVVC+eSs1gcPN1Ez/ByuZ4AorAaebECZxUBSGfHzf+eB8dV//A&#10;jdXN2xVzRkwsRPUWw4YKlt7e5iYfN/vC8vopjQH52X5vtACPLrE6ufr76WEVXpvs8urtJzk979tH&#10;iNJZTPsAYEFh//5dVHdYex/YDTjgy0SD+uChvfxOQPokw5AY+pkjcQRjw4MY+Z3Gy+kwEtitPI/O&#10;RUTnUmYiqgAFJbHVWG0cRv66A4VU2abysJ3NrQoKq6d50thodO3cBGfXBsxGtA/vzJwaqpmorgAg&#10;1kAhTWVznwePP+e9+aE/YD+of6+wfNHcUIwkdsbMN0KvQUNCt37YfrMGE1VrMzqBRJ/4tX2A4SPG&#10;hoGDhmGFsfgBCGhaaEV7D6Aw7vcCoKC3VHTE5Tk7qpca1bCCEqs1PbB2FJRfO6gkUxCPn4ukwqtj&#10;w829vRL6Sk5ZL+D3TZ44NXo7Oc/RA2tyPZ9q63Uq3hLpnSQ9tUeac8WTgMRNtMr3IHuBc0dbo9NA&#10;OrhYEVTxMzTv0x22ZguWFQBEdnYVHKIZIPShFUWapk70Ugz/kZmwHyl7oKuyk8xaDxUyzdNs1cOh&#10;2AgQHuQKPkve316nVYZUfaT0Y5Knh1fpKNVPDNXF8CGjGpzRUcFHlcGl/1YeB/HSbEW1tFUEG74P&#10;5ZS3exg2LKi43PAknZa/ZZI6IhmbXs5SdcOKgUEx8CJvym6SBSrHXFQ9zkG51FQB2TjB29yOklcn&#10;q2OwkFQKYFAABA39spFfnLIuTFtn3yYv4+S16CltwyYr/ZLi+Xws6ee5MXs632HwDNfd+FVSZcms&#10;G3ue00jKqocy23idv62aN4GnkBreJNJQWWaaGs+8ibQUidUDP8uGtAMmhbS9GM2qgy0vlNO0Plav&#10;e5/8BlBHn6uGRyd0Dbl/NF0q9zRyNRH/PvoScuDOb5zBcE9KQ322QJCsqtOlG5qn1YNQHNpf3/nw&#10;HlXDLTbC8+Qc3KR6+ATA+DDcJHhHy+wd9CZq4L5rkUrWcPqssyGsWgy12eETzHScBBgu3cLs7cMY&#10;9Tpv6WpM2gaHfuRV9xw8PrTqOjA0adc7vN6qR3i+SYfwxCvNw7ON24Tnm7UNTzYgEpIT5RScXGe9&#10;NTXMnj4+rFw0K6wm2Wz9ehxE0fXvARg8Se/kFLjLQaOY3lcIaLLhx4awH9pBSiZOE2ObbZDOdXIb&#10;bt+5E63bbxK/agSreeJX4LHdfMxl9vnwlBoDgwCXC2z0yd47hfnkxLm8meeNXUA4X8jbyHkjDnLF&#10;xXOaE+pi5sMjqXUZTHImRM6FyD83g0cEHH6/Fd9pNvtt2+qhkug90G/YtZt0MiqKQ4dxYKUZvYvb&#10;K5CdbiWwac/ebWykVJEMv20g/a22tprv3RKW4phaxNeC7U4AQqM+1UwGPW1HEXWSiqMeGuQkFc9F&#10;DhInUDvNenta6NC2YeiKbLUjFUQvJqbHMlFdBt1Vy2l45fqNYfTEKWHWgsX0QtaGt96aGcaQFvcO&#10;flpvTB6H3TYDb2+9HfqjWBozfmIYN2ECYUKG/hBrCkj0w2Jl+IjRXA7h9sEMyM3g76uJYJAjV83t&#10;uEFOh69dBs5r5MVfYenW7FJ9eA47/jjAycHnGMBxQIUin4c4BxOtTlKVHZeHGxcn6Vr6UKUMJjo0&#10;N23GWzSsSwHNOqiTOuimZNezxUZxFN8445JEIhEkPG2zlJdbQTgnJKVZhSx5M01/wcFVC433IFEu&#10;WnIkk0nnJeIAXTT+c8jN+E8pHioO7cX52aoHM0BE2bTeZ4W+pdVLtNcp9Evcg7yvj9UDa/SQkm7K&#10;sz9xRgd2A0ooDXA6g8Pj43vck70e96X485N6yz3NOYrSqpQeV4JEfFNlAoqNSMVL6IlUwfYcRE36&#10;zQpCTxv497Sh+cvdoNOJOem7U45qPNXDW+cw7rj5Fzh540rjafgBsCS0jLmrsVKgwRIrCJc0U7IC&#10;z5VFBow4sMQmamhRegLT6TsBhDpzNk82ZwEt0TgM4QEQAoIbepaDZS+pR6W62WLcaW0byZ5EttPA&#10;lTazv+GL8eDF4T7RcsTHUwAA6SKltz4PUTIbqaF0IskveM6fTcCmVDhVEN6eliBrlZWCy/P9U2Vm&#10;497mLCDloBW8ZnINlUPHNrpwCtbR00rCD5pW0NJMbljmF8ewHDZIQ3VMODPE5hqhOIc5VQsOdWwo&#10;VWxE5TRIN+t9xOu5hZPJXnoTx0/jTIvcd+36kjAK6WO/kRNDqy4E0ZMF0abn0NC6+/DQrMPA0LTT&#10;wNC4Q//QpOPA0IjLRh37hQZte3DZLfQdMjRWEZPHDQ/z350e6mo2cfIH0Mhbtk9idXBEd1Ue924+&#10;kCm3wkxvTsc2ePlbD0ArpBQ16BUsJE4QPHQCjf9JaJZz+PxcIfntOn/no+sqQTkpCwIwZLO5ElcK&#10;mEo5D+m6G3ne/L3d++QciXwfL82TiPGmhTS//D0x5rQQXhXBpQA+GSAyIGj38jA/QvAy0hSalmog&#10;muVx2i8r28Tg3EZAoQyqpwSaZjUqrxXMRlQBIshXkbNKAxUVrQM8aG5nsHCqGuXSASap7UFIqzk0&#10;t//APuJdkQjTfzhIpXaU6eyT0FMLF87GsbVxaNXiRSqJ1+Lw3ECM+5YvXcqEMsN4pKzNBhzeoa+0&#10;cMlyZg3mh/GjhyE2GBxGDRsQxhLIM88gIEBixJjR0Vpj2IjhhPr0QDbbJwygulC9NHTYKFRFE+k1&#10;LYlmewKj70UrXvNZjFDVAkdnZieqrwMON2lmWyUrR8+ydJ2GVSEmgDBdkqRBqwc2UBurMh7xMCb/&#10;LlBIuVQyT1JJQlo5sx30IGoYTKzE6qSCpvhOPZOgXZyr2MKJPVHCDkMmkNDzrJw+QbWhQAVHYFVK&#10;0ZAvqpikh3RzNW70wIMMExWDAoQ9qD1KnO2l8bOUz8YY0ShXp1Lmthoa1bIUfvZzDGkpVhrSRAJI&#10;vo/KJNdDKsjqo3BoLQzTydDYu017Wxo3cK/K4wl/y7ECMYq94DraAJVQ/xW0ALzMq7TKHo0/n8M5&#10;fQ73gW8AhJuTG3zckAubnrRD3NAKm1hSgEjnJPuIOASmS2icUKYEckCME+FDh9JkVmfTWA5fcHhI&#10;MyWAEDQECf9NgMhL5Mu8/t9C2kjZKLFV/ppoMDdglU7JtgOgMIOCJ8wn8VHFVK4q4hyH/Qanne0l&#10;aHHB99vviBxhlMT54ibFUh1/k4qqDISZTsrVQaa/fJyi9qMbfqKQErimZdbFQ0rq0QojA0SkqjgV&#10;VdATMNjHjfMsm78AcSZSIYlGkTqxevDELafuBnabaFVPaSasRaqJKuI2SWw3ySg2Ve/OJ5T5d++G&#10;o+cZQLTXwIlbl9JKTiH+/acBB+0fBuupRMk+ZuZ79Bf6hY79R4YewyaF9r1HhxZdhoVm3UeG1zsO&#10;5nJEeLVdf/IjBocGgETrfkPCtHffCyNGjwpjRw8Nq5jkPbiXUy3WD6ptzvD7ttP4067avG1PddnL&#10;RqmgzXR7EIfZIKwETpEfrtPpRUDhGkZ0V28aFUqwj6lwMSjHCFB09QUTvIsxWMqqgkhSTBud1o0g&#10;Alh6KRd+rZA2d5XreZnEZoZIBAiexwwoD0KDChVFrkKsOIwaPQ0dd9LFa+I6AWjLpysUOA51khra&#10;Cgf0zUKKDNAdosG8Zu2asJAJ5IU4khoUpE330uWLWe+j/1/Nc0STeQ/NaDMjUCNZORxg85diEiis&#10;FAQEwdPJayWuVhS79+6OGeCHDkFhweMfA2AvXzof5s17h9N+E2y6G2Cb0YjBOVxaifNcjnV2eVkF&#10;swMbw/vQS5NnvoPD6lthypTJzE+gRJswIkwkmKcH8Z9vvJl6SIOHDY05DyMBiq6IErpg5KdVxyDe&#10;M6qYRmG3Mn3GO2HV6qII9CbzxZQ9qrybpgJSQfi6SMPdwprfgbmUnZ6y3lNee8psiE7FfL611NGH&#10;K1MvXtbH3h99TQ9aVuXamzAzUVxRF3PNtTWpZmjOSqIep9fNrG3RqjtV/JGbt//A5i1oVEb/LIYR&#10;42FMGWxSQaY4Uv2XUvVgL9DP4gPpa8Gwzx6alFQZkmoN+qr4/MYmNWqocsCpnNucfBYUXA+GMakw&#10;/N3xQCiIqEIqOLp66X7kkv6JC5CopP+r0rQeMdBmAMLeqiMGFQXlkz1g6X5XKTMWqWqwKe0MhT8f&#10;qo2fIUikKiL9ezFVxfY9J78JENs0QEOyJ2ceKwB1/tpSRBpHfyUQyArAjTuegnlRfHILLqV6+GRv&#10;Ia/nCeE8LFbBHyg4pOS5ZOgnvZRXnmh1qtXr6XfwB/hCOslacIRVheTjsIyShlJhFP/NMgo0zel0&#10;cQJcsLDfoXqq0DMROOL96LekATtOtOY6F7Tt2XbXcXxVBjF61TepWnd9lqITbGo6Z6CIfYkCgKS+&#10;Qvo334Tac+QqKk7ZOmQXq7LCkFWBkspTuA/Ap8CL1rGZmodx485HUdFj9Ki0SuLnP4wntAO8mfej&#10;zLkIhRFPaACDVYQVhCDxIaBhL0LZ4Rdf/jr85ne/Cx9/8Wm4c/9DFhUHtNQJPK9UlphvvIuBrDff&#10;JNrx/UVh+LRZoXWvwaHToNGhHSDRps8I8h5GhGY9R4aGXYaE1wCGV9sN5Lax4bXOA0PPsUzoqgLC&#10;6mDXzq3hBENeV69Cc5yRItPCmn4JwGY/QDDYzHsoGvLFiVeDcbS4JmKVzdd+yieffhY+/+qL8OVX&#10;X4XPP+f6l5+FL7/+InzK47//8f3w4UfSTfDaZE3slwvm+drLCfAwH/JjNor5e6SpzpHjLf10kT6F&#10;KYMuaSm/tnfhBua/Z/op0lJWBwV6KFYKheu5L+Hf4eyJg1+6CKvrz/kSXio5dqo9hTihHqNqOmVc&#10;7FE+A9BBZiZsdg4C6qhowzqGylbCp6+O1NNmVE0bNuJdVFYCfXggNqbtPexnynonlV9lVeUDm41I&#10;LzFJLUDsADxsatt/Osep/RbU4u3bN0JJ8Rp8mPBPavsqUteXQ/s2ZD0QL7powfxQVelUclGYu2hZ&#10;GAs1NHrCZAz92OiRnM57h5Cf6ZMIE+rGpj8NzyVsVsj6EBg8BPQlKa5Pv36RbhpOCNAQehHDR3A4&#10;GDcJ2+45sQdwhtdAcFDNZOVrz8wqzF7NJd7L50wJpOq7QhCYlaRZ6879eALfa+wwVXtU3LEfJT+l&#10;VOVLu3hQjMO6fM7LlT9ro1IBKJTWMBOC0giKaCPNc/ssu6iqtmvvEl0UnIyXhsEWxRO/cnOHV+lL&#10;muu+n0PZA28lhx2REGc/ppR8aD8jm02a0OYwnColF2BAb2QTj6OMSw96jwLEJuNGVRk5sOmib1Bu&#10;L4G5nRKqoE2olLJpX3RojdVE2tSlmLSYUSBUVqcoCI8wLhULebmhnP5DJXJgNvwNFVBHbPolVAgC&#10;gyDg8rrZ0yUoojI4eHuuLKw2vjkox/TcHlRKJr/pyqrCSEXRDv3F+TeX6qJ0u15N3AcgyNVCrBQc&#10;K9e3nxczRm3qSpoHxmK1kFeilfISJLJV+KN2CPk27adzlfFoBfJo1aFs1sG97CVl3+EPwUH6KQ/+&#10;adlQJe9nr4WN28aQfkrH0ACr2IqeSFY3UXnFRq9RnG9UAELAFETTZp9otFxdKFuN07WF9bCh/hA0&#10;Ur8i9Vakp3zDPNqsjpPaWoWrYmLjPA8ve4vN3TkHN63ruNNev2n8qjw84UncZsP2Jn0DKSYB4iMC&#10;kz42D4PLC2yO587RWMWy5AKKrRt8ID9gU73/8Udsvl+GTz7/Inz9m9/H+55FT3/xkqog38Cbw9Cp&#10;b4UOA2lIQjU17Un/ofuA0Lz3sNCi14jwetdBoWHXIXw9NrTpj2Xz8Klh3JzFeB/Vontfy4DTRga1&#10;9pGxgSafU+0BTrNJHmqj1RzlVI7rfpkmw7kPJ05lkndRwPjf17/9Xfht+H349W9+E37D+vrrL8OX&#10;X34ePv3kPo/3brh37x4qmftcYtFOBXDaVDj+TtcxvakAVaNOj7JMF5QPz+s4VYfL249xP+9rL8eK&#10;TNrOx+LyaysaV6a/vN375Mnb5MnzMKUv6eGTHbQzOU6pq6axuZk2GqWppsPRMMSQb0OJfkvLmTRf&#10;SnWxIvYgamqpLLi9tq4m5i1v2ULUKOsoFUgJvQMnqPVm0rBPuklFk+l1Kp5OIi44wCnXgbkbN64h&#10;aX03NG/+EtLUpizyIQgP6sumv3TRgrCV17kMP6j3mUgeAj00OfIJMAAA//RJREFUYtzEMHr0GNLn&#10;emHYNySaLk6iipg/522oqvlh3MQJMcd6IPkOQ4YPY5q6X+g3kMY1FYQ0k5eDsXUfSBCRw3MHqRYF&#10;YftmChR2ImV+0Pyn6rpML8m+g7MRuqoe0jaGZrWbtNG+eo1pXeEgp8NmgoSqHBWNysI1ZEx7CPy6&#10;E/RWElBN5awaJrHLS6uh6aqIfqUHQL8lyqrjZ08aXc+s5F4gCMVmMv+uajDOOHAfzT+lkfRnypkl&#10;/pvvW1/39NrzmsbXOqXIOfdgotzWQgNa6krpqaqhXDlYRdhILqahvKmaGQUAwipDKWyeb/Ay5UF4&#10;G2BIhaDvWHE1q+rh2lCxG9dgBgnLBQXsOqrMvxY8zOHmcF6glgQGr1s9VDNj4XUBI1cWVhffWkFs&#10;1fKCDdJmcg0rNovjqZ8TuhtWjBNNkaI2muXhNdRzGlmayQ0vUSQPl5RUWtBWBSrJ/oNA4eb+hz83&#10;qZqORAO07Jnj9QwkOWciBxNlOiqChoADAEQ3TlRU2dfEy+zQmV05/Tq9qZL81lkGAeHYaSJMz9+I&#10;vYjoje68hcNxgFyN3v/SWgVQqC1UBlmJlKuDpGRKfZM4eFWglv5QuZQrEE8Q68rr4/f8LbCJVt9Y&#10;MbA5Xbp+J9wh9Og8/QSpjdSgpb8AN66iR9rDZe7FB3c/YuP/NHz22RfhC07gbpye4K5fvxE++eCT&#10;cP/GvfDRzbvhNpvpBXoCZ86i8OEEbGY3GBHuQkGdOIfL5rbqsILBp+7DMFADGHqOnhJa9x9BldA7&#10;NCOjuCUxlC36jghNAYqGhAk17jEMABkWRs6cSyXqIJ48+JawH4XOoUP72BigjThhH3b+wZ6Dm6uO&#10;tmb2mscBQKhg2c3p3+nZr3/92/Cb3wIQ/O83v/8d138bvvryS/6mTwE+weEjKiKqB1VOUE03aGLf&#10;v0+KIPJeG/N3UXR9CH1hBXWH5qjVlFWVICInLu1xxUqCk+0lNq+LVhAooKTwPNmqFpO+exQQMnjY&#10;Q5EG24kkd1tBDhkHqzhF1nBa9BRZCVXhZUoYS6uSDaACCqKSU2wZ1Ec1lMceIzHhtzfQhyjauD5s&#10;phJYv2EN7qdFbGpYRmCrsWkTdhjz34sVxg6qB9VM++gzKGut4/6Cg+Z9h5G9nr8IxUW1cRCKSevw&#10;2H9CkbZu/XJCeRoADriz9mgFZdQu9GegcRWBPwJEKRvoJiiZkVOmh14Dh6BEGszsRMfQC3O+tycD&#10;FkzHD+6HdQrZHm/SwB4xemQYru/W+HGxmuiMP1MPfJmGDBseaSZ7El0x7hs3YVKMXs2VmiDhrI29&#10;gO0srfml5pKXGJQpfQfBd6+ChTgjAfDF/HXdRxPQmqsgn1/NZ8fsDhWJgkMJBy0BogKpeSW0jXMH&#10;FWy8lVQSlRgFbke5Vw9AaCdTF6v8QlYLIKFrgWqjFCjlgVFnAWM/U0JhbEDjTmuPweE7Vzbne3gI&#10;sJIwXc4Y0TRNXafMFPooA0S08C70HzPVVM79ldlGo0wDhgpRotkCvMRoUIwmbSqX0EwuKt0S/cfi&#10;KAEbvWMFVg0bnJHgsgQQ2GSVIChshrZn0xcArBBcj1JMAkWmmwQM//1bASLmRtPoTR41ORXuYU/g&#10;0f5ATIzjj6ySJxPFo8JHRC4MkEXVk6frh6umQCnlCkFzNFeai8hNa8CmMAdh5eJ1KSn//dvWg2rC&#10;IRNVUn9AJz2wDy9YguSMi9jELiThlYHINZSoAoIWCjarXVJNcfBERYJUiOqG2HxPlYOUUgTJQkPe&#10;S2/PDSgvE8WUZh1y7yarsbLSqYggkaXryx405PP9VTWYgiYf6unKCuIKG5y0hvz4DaiDi/DisdHL&#10;m1lduU1qVT53AYlPP/08VhBukB+xcX75BSfvj6kWMB/8gg30N199HecjLrFJ7oU+K+INt51p+nug&#10;xDWGmw7D+ddzouoxfFJo3Klv6DJ0fOg2clJoO2AEfYZhoQ2XHYaMD+0GTwAoRodG3aSb+oWew8eH&#10;2YS3LFq8mAGrFWHx/NkkmL0fTegiV09zMjal+SDu4TnVBiSewlUv2ZhU5sgHUrfP+2z2n/O4v6DK&#10;+erXXwN6nwEAH0dguHGDfsHly2w+9DXOnAEMPoSC+pz1BX/3J9zP9Wl8LgRJl9c/hE7zOcnLXo3A&#10;cZN+xHWa3E7+2ofwuY0L4M3UkvTTozJWqzYHFh2ei06gzGX4tynT/FvRpYXBO6fhHdTzNd2rmSIb&#10;+CES5g5TuZSUloZiqoKjVAAOz+3avS1s3VwDLYLd9XaklUhVXbvJhIgT0ji66r9kvOYe4zVZAsXp&#10;c8x0YMdhT0YK7SaV5ief3ufvOIUtRvvQrCVN6g4NQxOM+zrhzrpg3hxO2VX4MpVwMt0aFqxcF/oR&#10;GzsM+4sRwwaGPl3bMxE/OAzGpqNbhxahNzYcPXt3D8NGchjAW2vS1MmxmpBqsooYALAMGJhWb8z7&#10;7EuU0zB2TsX3mn0ep7230Pz1fVsPWOiamrI/TAuEkmWWoBiJ7vsMvvVGETVr7sLYEygHwBYz0FeB&#10;MsgN1SHS5D7sgc/9SBWPpojy68m8rtx+AH2JKuzVq1Ez1dbVQ9FQzVGR5Aoi9iFsWEM3qRxUWm7V&#10;kPsiMeK2sJLXUooazcmFCbSMEPX0b2qbdtveRp9B2ojfb4WQhtb0U0qVg8sDYrWUVwGkDC+Lg3Ss&#10;HCAk3ZTM+dIcRHQrLgCA4OD1PHuWrz86j1YOUAgKLiuIXEXkSsLmda4ovM9uhmm/QTG5cbvhan9c&#10;zB/gCf4P0+EebuYpQOgPXVkfjRLNDWEbxtI+ue9gFGkuB/35CXjgzwrXBSorDMHKSiUpnx4CVgQv&#10;vvb7/J5cTchBJtsOqhtnIQrL2+xB5Mea7ZttbvmznOrWK0qLkDSYh2UCwLTfBjYf5hj2oyY6hgCl&#10;jV5aSEDIUtc0NKdjLdLZgr45N9hzORkluwU1Vr4URNaV1T8AiNywjjYQ8Q3joNyBcBaA+IBN+wql&#10;uINfqj/k3C9RUQgYnmjdVNXZ24TNm6An57tujKxLbPgnSSQ7gRXyVVw/77OBfvr1b8IXv/19WIsm&#10;uv2AKaH7mNlhQQnc5K5zoe749VB3+FIYMPad0ImwoI4DsFkYODYCRodBY0KrfiPIigAs+tCbGDCB&#10;/sREpqrHhilvvxemES4/fCheTJPGhvcZxlq1bCGPbw+DmCnDYxcbqNkUUgYmwcXNQWtnT2s8157g&#10;7wMQH38CyLHJ3/nQvgrNTaqFK1eQs56l4cvgnHYSgoO3f/311+ErgOSzzz6JFcbH9z8CAKmWAMF7&#10;VEeCg6Bwi+dQGfAfVhL+XKsJQTbPRPzhfEOeh4gzEDzXx+kxHKN3c5Q+xGFucx2yGc3jz9cP2ntQ&#10;SFBYSjZd3sfvk+8+xGZuZrU23jaj19OHcKJ6Y9GasIaqQaWTvQcrh4tUCPtxdN3B7MNRzPmMKzV5&#10;7gwDjV63SV23mfkI+PbLVEo3oRIv0qQ+ffYo8aBzmHRvHl5v+Ax9iNdC2zbNwozpU8IWehjrNxaH&#10;JZjfvTlvUegxcGgYPJzqYOTQ0L09uRDDGYoc2C10IzzIeYqOXbDq6E04EIFBI8dgxDh8aOxHDKNv&#10;IVDo09SLoTqH6Fq3IYWOSmIB/SznKxYsREbLAF9yat0dG/db2Xwr6RU4e+Cp3dtXrVkXRmBB/ssn&#10;nsLOoy8VwdaoTJo5a06Yt3h5WEYDfCOSVl1/tVWvKDSc6/jsJMUPnyFmtCrdlN207Q2gaKrFMdg+&#10;QxK+qCiSYeDUH9MlmYDmYLYDMBKQkrur0/4pMCjRSikgKBlmPmyqSydJK3ngyZ5O26TFNAQtmG9u&#10;Nua4oGDMjEHsRTpMpzWPn/kshY1N6aRkypGjbuhVsCPV0kNs6lYIAoF2HI+ucnoR+d8EjE00qqWm&#10;okRW+b5KKH6OYKPcNV/m6+aqfAMgnG6uYzM1ZzrnTZegmd2opTIbiLdpj1xtwzduxnD8sXOuFDRZ&#10;HmvSp3+IFE+lDyR6iGjY5+wD9/f0zSZsZWAvw57GQxB4WCVkequMP6SCn13JJi6wbNIPKuZf74uP&#10;08e2UZdDB/GcWdBTPc5npMZ0XtmNNg/QxUAjMy2oGiKoxXAOy0j6JiZOAVAHGIJTOeEpo4JTQ0Vs&#10;aCV5micWAWG3g3KxgW+GRhoofDgzkqqpR+WvGQC8XVrOrys0mos9iEIvw2rDBr3GfnrJQGNcpIH3&#10;4cdfwNFeK3DkhMSwqQgObmJKQ6VsdM8UOAQGKRSB4vPPv2SD/Aje/ThzBPjfXMDChOGso9hJX2DD&#10;PP3hZ2Ha0vLQYuA7oWHfWeHlHm+HF3u8FV7tPYvKYHpo1nFkGDBqVhg24b3QZSDg0H9caE2T2ozq&#10;5ly26j2GBjVOrp2oKKgk5uCm+fbb74Rxo4aGd6dPDAtmoXyZOYUTYXFssu+nQtjO375H6xRl09qt&#10;Ow8BSHj6jv7/gKKb8YWLzg/Qd7nIQql06ZIy0Svxb7OCsPluVfEVDewvvrB6kH6SYrNqInb2Q5v0&#10;H0RF120qLoHEE7Xf65J2k6OXoroCFXNZqomK4dFGtYqxDAxx0lp1kjYaNJ8P8xocYrPPIHAAEDhg&#10;U9rJboDC2wWAvTq5Gjvqdf7+PTRhVY5ZSXjfg/RAjjAFbpN55szpYQIS4eXLF4XFC98L8znhr8Hq&#10;QuDYSTXhoN12r1NJqGKSZtJu4/RZKwd+Lv+uT5On9Q+g2PZA9fk9N29fxr/ofRLbngstWr0amrd4&#10;LXRl+r0fG/163F+LCfRZwOl8+KQ3AAgkq+PGhQnjRoXuHVqFCUP6hLG48XZr3TgM6E0FgTy2MxkR&#10;OXZ0IDGjGvf1ppKwinD17Y80mmG1tm07oJ7qjOx5cuxPdEbxNGTYSHot5Gdzqt/Ja20s60riRCdN&#10;ezO8jVXGBCb0u/fsyWNtHp559nmUVx2pHFbiCluEhHpYaN+tZ3jjrXfDKlxbTerzc6ItjaKZGk7k&#10;aUpYF1NnEVQWQfEBEBWY+NVstvpwwlixjftUmjRW5moSpPMWylylmGJOdUyYc95Bq5tU4eTkuGS5&#10;r0RbT7SUD7+f1/YwKY+a/8VIYOxbkkyX9wJfR/q6cKBUKh+paNPnqKbtO+q4HBVa9lQfUTBFM1D2&#10;1DSfpUzXfSs16FUzqWByz3Uf9nav6+3kfuzgsvMPNrqdlraf4XJgrpw99NFLB+jcA7+ZB3EEu20G&#10;pept7rL5V/FL3ZxdbtR5s/b2yggKNIeUSbkpPwAINmXDLRzK0KuJSWQdXeudStbyO05L80EoWGzo&#10;FipoWA1kP/5cyQhErkg/eZ0H7WUlT0ilXXx+Z7lPhKholaC01SeNn+WTlp64tLLjbA5CUumk51Ps&#10;hSiHjSeN1BjyxREcjtDM1XxtMyeFfNIQGOQ33dhtVu/DdkSA+FsUkjMM0WNJ+W9ymxU8pOAebWYL&#10;CJ4icu8iK5/ifaTqot8Qb1IajdfpOdzlNH2KZrMbVAKHM3HwSkBws5Izj6H2bDbaGUTapMC537x5&#10;k9PnAb6+TjXxAZkS9o3IFfAUfOfzMHlJdXit37vhuZ5zwpNdZoWfd3grPNZ+evjF64NCk/YjQ59h&#10;s8KoqYuIHZ0U5x5adh8aWtFzaNlrZGjWY0Ro3HU4ADEsdOgzMszEaXPOnLnII8eGuW9ODe9OGx/e&#10;emMi2n5OxcxcHCTF7wBqsAMa3MVM6XQKy5Gpup3W8SGW//dv9e9RhXSev92Tf1RlocjSvkH66csv&#10;k7rpE5rWn376MbffC/c++iACxL17HyaAuMNzcetmXDd4Lm5weZ11jQntKJe9cpkmKo18fscpehAq&#10;uo5jveEyy1wa6SiP20u9rzRB1P8q0kgx5xywYwI3u7nuRFGWNhoNF7UyN3dEypANqBA3q+a+CL2+&#10;vP8imsPvLVjI6XoBzeGRqH9m0G9YhvJoHf2HDbFBbe9hL9WBlzuglQ5AM5lL7bJRbTSpdt8HmbE4&#10;chzZc0yY203T/nS4cf0qMwgXsVmpCm3bvR6ao2Jq1PiF0L5ds9CdamARMw+aCTpxPHfxijBo5Fgy&#10;xaeE2XhnjcEWfDzZ4pOGk/WAVXifHsSQ9u4GIHQi3KclYUAdaEgPJkyoQ8yJsHFtJTEAuws9mzri&#10;39UakDBDehbyZ4fohg4fHRYuWk5lVBs3bj2sygCLUQRQ9eo3GGBoEZ5+7hnWs+GFl14KTz3zDODT&#10;N8yjQd6RUKqOgMzIMeMxG1wNsBSF+VQUizXw21AW1pfgjFtaH/l6Nz/l21YQ+iNZpdRonSGQFHLi&#10;VTA5p7DZmFABQdqT96CAkBvQWYiQUhxTqqOvvxb8goCpjUYQn8B52T5KDB8rRBF7aWKl7xOpXNWS&#10;+6IDMPNbHpJiTC4Se0cFpLHZF2IsarSQ98CaBDSuLTIhqpiUqLLX1cW9Vv+lxILon6fztV55umtH&#10;v7xoo6H6KWVW68vk9UOEnZ1mIPYIgWfm2Li0UpJeP/5tZn01UjqMWFfyi2oAiSp+WYUWE5y043U3&#10;ZDdgAUJ0jptv4tdzA9YTdtqQ3fzSwJdfx+v2JBwztz+hrQTS0WqbvwBEFU9EuX0NN/csfwXZc1M4&#10;TmQ/MiRn9WJVEOcZCgFGUlm6tFbbTNZuOyqL+J2ezHVvVeZqlWGZppbYacqCqio+uTadKTvNkT0B&#10;OGgXfoQT4z5kmQ+nONPEpcZ/0kt7AYh9NLbN5laWm0bmpYdSwp3gkaa9nSw3ZS/NUuRG9qNDgEkF&#10;pQFhkvIly28D1PeHq7dvI3P9gEEzrAlOMyAHHXHu3DnoFk/TzAHQaI5zBfC8h/QMYmO9hFJJKex5&#10;vuc6p+RzfM9VOPUPkMuq3NmhRQAb2+ajF0PvqcvCcz1mhqd7zg5Pdnsn/KrLjPBcl6nh6ZbDwsut&#10;hgII4xmSG5sG4jr0CS1QMtm4bttnKGqmoaFJN+7TZwx9ionhHcJc1nGymzsb24Z33wwrFs3D6qGE&#10;ysCcYJp+lOVy9SqCthfiG1M6l2/a07iZVkV++gN6LmmeweE2jAeZa9BX6gbPxa0Pboc7d1FsoWLK&#10;667AAK10F1rpQ4GBdRtq6hbU1E0A4iqDgpe17KCZfZ7n7DTT2aepTPSaOoZy6zAy3ENspgf4gO/F&#10;tHK3MmiNIaUqdSvmfbrTWRvnWHx9WNt4X0YNup+ZOJ2bhAz5NU6JdPai8uI9In0obcAHtQgp5uqi&#10;svAuw2lvz5qLE+lsZKTTuf4mpnNmHrzJRroAmmkNMtgiGqz19CAYnNyjlHcv4Ek8KRSb7wWb9Nf5&#10;G08xF3H2NPMWTE/vpro4A3Ccpml9CCuPyrKNZFK3ZViOZnW7RqFvr7ZhONXB3LnvIiQwtQ16h/du&#10;WVkNvxN3V0DrjanMwoweDhU1iUyPHmEKDesxVBe9+/WlEhgaK4cBgwYADp1Ci9atsAPvFpvUA4cM&#10;pw8xDEDqDK3Vj/7B1jjANmf+kjCWAczJb8wKC5cy/MfzKS1TBa29cl1ZWLpyA3TU4tANIHjllVfC&#10;yy+/FJ5+5snwMlkRU6dNosHejd87hOyJUWEa/k/zMAmcNes9QJXnb+775GEvZi0NC/jZSwgXWg9Y&#10;xGa22Qz2HhAS2DvQ8TmaQ0ppFdRIVgR5CQbZyvtQVN3p6aV9i9Y2PKdmzkD9nmGfOMX1s1w6/Ge1&#10;edhqIYLBw8rC6sL5jj1xKFc7EeawbL7rEGzoFwcHqSljUF2CTMqoMPhLU0ilv8lYM0aEykIo+S0s&#10;AST61hVSKb0egYWv9V5zf7NprspKy4+ostLQlKpFhVhKpUxqMWNYv1FBrFeLyya1kdN0qdy+p3A2&#10;rCpN+ewbxCpCKkf98ENzOpssOV1LTj2DRubcnavYgzpqLyduzaikVkxbq+X2BBBsmp60jev0RA6C&#10;OeuQTuVJOhsttJWbxunqNH2cYx9VJEWaSLDyxKbqKKqqEsWTZjqM8TToRTtc4/ucrwAs7HfYYNeU&#10;ECCM8Z1yiPyM49iHy/0f50S5mzdHCvCB8nHcv6BoUpklOFgRqaTILqzez/6BoCjtZCVhRZH/hjQD&#10;kRr78VKprVbfcH87bdLHhrgN6mPhLNTHLTbD85xyHQqTDjnJsJWbwnXUKdc5AbtJOBh1nKrCqNVo&#10;yYEkVoC4DIjcvIkFByfmy0yrXiKhzh6GYTV7eOOVkhrXYeTc8ESnaeHHVA1/1Wh0+OtXB4YfNxoY&#10;Hm8yILzYekho2BGlUgdOdp0HhKZMVTfu1Du0QsnUZfBoehejkbiOCb0nvB0mzV4alq8vD+uLywiY&#10;XxiWAQ6uSiaBdwN0m7XXcGbDKWrkjiaq6dYZMyFY3l5ajl4dhdBdVFu3P/goynidZr6JRt51g0Gr&#10;61BF16gEvLxlhUCDWq7dfxNAvH4dSukqFNIFqJbz9BaMnz0KuMr37+G52k1ewR6kr7voZWzez2sK&#10;FbOVx7RbQMcqZpvBVir2FD744conNKtaS3WWpzP54DIbhfK5+tvot89nSKffOCAqheEglz45NC1L&#10;sXcuRdYo11zrSZaTrbnbOtZWVlUzwb4WszsG5pYuhIZZgp/QWtY65K4lESAOHDgQJ8rzOgUA+F5w&#10;kDBWSIDEbQYJb/De+Pj+XQ4FyEjpQVw6dyrMfWdmaNHkldCu1euhdYtXkLG2x2+pK1PSowCGbQzg&#10;wbPTgN0BnXpE63w208U4706aPJHNeSK5D/2ZkJ6Dyqo4vPX2u4T1rAoTJk2KVUPvfn3IrO4QG9a6&#10;u45BKjt7DrkNzELMwSdJpZpKJOcbymjaLli8KoKjhnH1fJ5TVjKfU56zIqb4+/bpG8Hh9dcbhNde&#10;fyU8/+LT/NwhYcSIIcxzdCcVD9NA8q9HEVK0YN5iKLk1KX4UX6a1xSiysLV2r3BOIh24UgyAdGas&#10;BLSxiZkqKSAoy6y9zSXdaWVjH+I4VeRpqsoTgMMJrrs0dzzDlPcpq83C7d6mcEGXXzMmHoBCAQQy&#10;YMThP6hVASOBQgr2coP2ewQCb4sUVWEJFvm+6ef4PVCy0uIeVqw02Fd2x71M0E3g4KX72g6HiaNU&#10;2KCzAu0W1VYOqhrTCjXK4zYBz9/zTasNbSY4OZVwujGEXcpHGWjcQLWjLeRMZ6VQokecdXBo7KEN&#10;dpZvZtDQS2kvw2iHOZXLw+mt79S1p/1KTtk1vDgCRR2ns818MKPvkcZ70bwuJa4JEJmCsemb5GEp&#10;ni/nBBv6UsUfJ0BI6WSVkZuv5nf2F5yW1u/c8CEjIq2QKq1qWD7ZIvdRciBOnGD4iXjR08SMnsAH&#10;SbrpMICxGy10bCYVJjFNN7NfIm3mkKGDdOlvtOooZGs/4meVqpokf02PL1FQ5lqkRUaCJ1ZdHeU3&#10;+X3XnIjmZHzpOhPEnID1IxIk4mTx1cvhFpv/BaoEp2ZPImc9Am3kOgV37uSwnLsTyDdYAsQFTjkX&#10;sHxwDuEIoUglO46HFoPfDT9vOzX8j9fHhH/60y7hH/1Ns/Cvf9wyfOfZzsSLDgqN6C80aNM/vNYW&#10;iWvX/nFwrnWvIaFlDyw38GZqxDxES/oPXYdOCJPfmhsWMHC1jE2uvros1FI9bK6vjpYQh9HmO1S2&#10;n43Ziidq4gUHHWuh0hwos/+gasgKwjkPJ26V815BI+86ixTVYb4TgKE0mxYOGvQd52dLSflv9g1O&#10;Iq08QvV3UKtuXpNo5817bw8bn/bg0glmdNfDLzswVQmPrSAhZwRHP/3CkJJNwhjtWFCWWKab4qWy&#10;JFomAw4VvCflv7WId/LX94GSyUo22dIaFCxy4NBKfl0T3WsBlYp6fs7m+Hef4e/QVmT7TvpRWHBL&#10;JWnJYUVgxWBDXlCwOX+MysEqUnBw2bSPNiQcHK4ACFevXAgf3bsdfv/734TPod7OnT0JuHK4IJ1u&#10;EFLVFk1fDF2Yqu7RrVlo17ZxGDy4f+xvnAJAt5B1sLG4kl4XlAjPz/u8lmPGjiUNcDj0UI8wHupw&#10;ydIVOL7OiJ5Hb8+azeT0GDZv+hXYvtukVt00HnmrudJz55Mv8dYsKCDVR1hh0AdYSY7D6PFTQ99B&#10;I0LvAcPiGjl2CpPac8IEHGXHMWTXtWu30LDh6+G1114NL738fHjyqcdQT3UNQ4cODF26dAIkerCQ&#10;1Tp7MWJceI9MCAOESp1/QB1kSluy/U/BT1b2mwtNZgEi2rqoQHPeAiDIS/oo00hRdcZ7RVv6w75/&#10;pJb4XFtBHPJ7BBK+dnndf4/30UbeHJHCShWA77+04T/6bzky+NHbcj8j35a/FhhSZUGF62CzopoH&#10;VYJCm4cVg6CRw4kEDkFJ6a3KKik3q4l9fBZ8PAKTlYkgInAdZ1/4BkDsZUM8cA6bBTZJp6d3cuJX&#10;xhl9h0QgNtDtLC2xU7Ib+chwVUehWJSHOjMQeTJekFTm2LDR38hSnclEfqYbsLy+AKEqyJP+ZsHC&#10;B58rC/6wmGnN/Terk4fP3U2jZzdPTOTyLaN4DD4uJ5qTD0kyzItTz4CBJ3apHf8GOT4H3w4RMnTA&#10;1Dyu+zcIbPVs3m7ypTSJ1R5rsCXi7uOFFd1jmRjDYaBEVK6wse7jzbHDx6+kFUqhpJBxbBXi8KAb&#10;gwqVfVA9ekRlzyaH8QSEZP39cEYi9ym2aThIeE+k4SwBo/f9biiQC+E2VIr0yFU2eRut0gnSS+eR&#10;NDoEJWA4DGYWxGE2SQHCPIKrVBBOUN/GZuM61ccFZKZOMKv3N8TmEKXkyoq94cVuU8LP2kwLP2n7&#10;ZvizV0eFf/2LruFPftQq/I8n24afvgxItOgTXmndL7zYvCuX3ULzbv0jUDTq2IfqAg+mDiyqi9fa&#10;ky7GB38ZCWLrcQCtLt8QDu/fAZBB5dBEvcDjPkd/5MhJnlf6EQKEsaPZETNm/+Lzr5RUkHDu4CAn&#10;OWcR9tILOsSHTwCx+tlNleFSwZWsRuDfC4NtXnpbijVN6rSdVIgxR4T3pqf7ZIvCqb7g+eX1aH/A&#10;5lKGjNKBJfsE0VM/Lq4X9OoKCKKIwEsqAD946vV3ZuNBNgvN3qLqxepA0zekm9X1VA9skE6Nq62v&#10;MoMbFc5engNt1g+hMNM24wgzDcdpWh9nruEoU9cChJcCg0AgKHgZqwYqKSW+DgxaSVy7ringWYDy&#10;OO8NnsP9u8NOzAB3MZPy2Sd3Qw2vSX/krr17torOrgMHdsFWY1zsbzgzoZPu6vWlDN15uj3NNHcF&#10;9M3sMHXqFHIWpgIOS6Kn0foi8hvKqrAJqaWamBUmTpoc2rRvF5q2aB4DhZS3Tpw0JYweOz40adUm&#10;tIN6qkBiuqmqJkzBSG8AUtpuffqHVxo1Cz/95VPhl0+/EJpjJd+pG9UpudhNmzYPr75K5fD8czSq&#10;fxWeACAaNn4VdVR3Zji6ASJjmfZ/EzsPKi4sv8sYhqun+qnktavhsCgoRPmr1taKUGID2MFMmvz0&#10;gwQCQSIDg2Dh0nI8ZnwUgCJWGLz3MhA4/R/BoAAOcV5DgYVA4aXVSJTrWqEk2iif/HNl4Cbvxuy/&#10;ez83b/cbV77PHwJKjhZOl27miTpypeohUU8CQ6SgBEYPrzbsbXAXpLd5iC/5RaWKIgOH4GFD38fz&#10;DYDYTTPl2MUb4QDocRTL58OnL6eN3AliviHF8lEJuNHaZKSRe4yMaDMk9rMRH+bUfZTv8XY3YMN3&#10;4geTDdHmjANRPijNqzyF2/i1NyBIbFEBwMndSmOHvG/MqeZneMIr5DjvNJQFdcARvIKOnsP+mibL&#10;Xmkpokp3sLE6k6Gu2ArDikMA0cxvP4/nON9jQ8bHexga6xC/Z1echoY7lr4CWGKuNI6mTlP7wdhm&#10;H4NNxMdqqpmNK2WJJ60o4BylhAQIK5AKh+PsycjxxYlMG06pWshOrdlKI1qoq2IogG80/3uggGKW&#10;w2lwTzu8ieXsT9BfuAnFdIENXutrG66Cg0Bx4cJZwOFy5J6dArYHob2D6wB0jdOrHzIz8KE8PH2I&#10;s9G/yR6GJ5DUaH9reWV4qt04AGJ6+Fn7WeGHrWeG7zYZF773+tDwg1e6h+8/1zo81qBjeKVN7/Bq&#10;m57hxRZd6Et0Da+16wHV1Cc0aN87vICz68vt+4Ym0E+DRo+HX55GcMw7YcF7b4Y1KxbQR2BQ6hqD&#10;aADZeR6HPYD9UCVbtmzhDQ2twd/ppKoAUc+GaZmukkiqyXjOeMnJexcnfH2c3MQeXd7m/ZT6auOQ&#10;3W13STlGTbxeNsnwLNkeUzXo01XIEIlqNz5QVsW+3tsAoe1s8FpN75KKcG6DzcQwop1uGNIQUhBU&#10;JAc5QDi7EWmGQp5EvtRW5Cgyzn0AYQ0DWntoBB+kSjhFtXBMyS8N+FO8vhcu8tywbMbbZ7Ihr2rr&#10;BEBqVXBRFRebv9WDZn/Of1hRWDn42vtecDbkCLcdY2r9IgBx9txJNvJqDPv2hGsYJV5Evfbhh9fD&#10;p/dvYqHRK7ShUd21U6MwbAjDbzMnUTnU0aS/EDOz1wIKObx+m5QEpnelpeX0ltZALxVFCrZOMKWn&#10;YNLblKnTiQB9K4ydMD6CQz+qCGmm4SNHMUyHDLpz5/Dy66/F1LjV64vCO3PnYgs/hgpiUGgPcLzU&#10;oGF4+oVXwquNmiKh7R760Nxu3bpNBIgXX3whvPjSc+HZ5+lDvPocFh6jQpfOnUKbNq2x9e4Q3nnn&#10;3fAegUHLyKquqMRyRNM7ZwuUiGoL5FCaTtMAvME9NYCbgB3VSYUp6OgBFqmmRDsJENlAMs61FKqE&#10;NLsjAHB/3h/xdpvWHkTsWSh9VaodhRccNDkw2qR+FBAyGPwhMPi1p/f07wk0PNELIrk/8ChISDF5&#10;+MmVhAyIy6oi/5sVhbkSqU+RLMilkFyCgz/XnqvXXekxOXD5LWZ9mu8dYKxdlYUUiVGXyrOkhGJy&#10;Fwicoi1p6LG83bzkY2Y/c3kKvv40mdDHzJqFl5O338nPUtFxiI39GD/PZk/MVOZJjh7soHm9T7S8&#10;Hhv4qSt3AKcbEXDMgvYx7OI0r/pDnxSbxSoArAZcdttPcf+DVAY75OTsB9j0jj0KHQo9wcE3Wk5C&#10;EcW86guE7ACCe/i523lxtQvZKv/H91vx7LXCKCTX7QFEDvDBV5rpZiFQqEbRaTXKV23IF6bLzdA2&#10;M8O/1yxlK4AHp1QnO3ksgoU9CWVujw7ZZYt1G+6qGwwP2aI/ESflk2wmF6SXqAJu3mFqOFon4NTq&#10;13LN/JubhHYRnkQPomg6SgWhBFNvIeWct+Gmb1GBnAEYnGR1U3JD3snfO35uEQAxMfy83Zvh+63e&#10;Cj9s9Wb4aSsUTK3Gh++91CX8+KV24amm3cOzTbpSQXTDsbUn4NATsOgegeLFVt3Ccy27h2dYL7Um&#10;5H4EU7dDh3B6HB3efWtyGEYuRF19Rbj+AVPgqGmO4cZ6BLVNBTkEG+HVbZabxGUPQoDYynVN3Aw/&#10;Ulbqxq+Edw/P+27440enmAUJwcGJZsHBSkOAsAEew3t4X/k6b7V0Bpg9rOzg+fd1NSbUQ8IuY2st&#10;sznVKT81d+OIMlarMFVeUGIO+J3RnE/DPh1jmaW4hq2Jl1JhH9grccBOVRlVZjSmQ6J7kqb3eTb9&#10;gzSAS8tKqdoO8vrxMwBIJakX2OhVUV3mNbzCc2PuhRbmUoMOlF1hXUTaK0BII1oxeCkwSDH5tdWj&#10;twkce3Dp1dzv1gfXcFItDdNoLJs9cfPG5dikrigv4rFsJ3ntLQJ2sNzAuK8DqqYJE4Yxl7COCjTZ&#10;SVRSMUmpVQICxWV1YfkqGtbMLyzBWHDJ4iVUI1C2bL7zFyzDbBDVEw3pQUOHRtuNvthuuEZzwu83&#10;sH/oxmm/ddtWoTF50y3btArd6B906Q7NRUO7UdPGVAWNqA6eCj/7+WPhpz97jH5D49CiRWv6D6+E&#10;F154ngU4PPdUeO75pyJIDB02KAzg53cGJPojpe0CwPTu2Y9KaFiY+dacsGETSX1K0U1l08ivkNmc&#10;qkJW1eZY2aWERjdkN0stPKRfEnhkcMi9Cb/2oOD9HYIURLLUdbuA8Ij81STEnexXbvYPN3zp7dQE&#10;zv0Hr+fKIoJANChM3+NyE88begYVv0fwsIKQKncJBn8IFoLEw8Z0ysDI+RRWC2nKm7A0WY0IDBYA&#10;0Jfs00dhks5duvnNCsLQHGV6+v94CpYKEiAOs1H7jVYQPtAMEp6e5HQPs4Gq+DkDv32ED6RP4FGa&#10;Nafguk9y+2lCQC5jFXER/vjm7Xvx+kFKuV2cxmrjABobuLQM9NYJGqhH2bzl/AUHrX5PSjXwGAQH&#10;pyYdJlErLFoKEtJcRwgDOkQlc4gKwVOxlJj51QaAVHOi0CzLzr1PvJzjhStw2jc+RDbKY6Yq8O9U&#10;TlbHydIUOXsgKlYEqqM8hhOcZtW0G2mp8iDG+tl/KLjPWkVkC3IpKe+ntDFnQAgOGSBitWAjPSqr&#10;HqpepKyk1vbzNymLk7/eDQ102oE4Ng6b1JdpPHp6TM6m16gMUPVAMQkYnjb3yevbAGbFyEtA4iq2&#10;2LeUeHK/qIDCHdWfZZWxnQ1yyPRl4cnWE8LP2r4VftB6VvhBy7fCj5pPDT9pNir8zfMdw09ebRd+&#10;2bAzudQAQZMuUEzdAYhesZoQIF6ieniJ6uL5tr3C003bhgnIGVeu0ypifagqQ6a5YXn0djp3mUoO&#10;Suww4LAbaeZaTqNFGzdGIFPBZBUhpeYJVnrI3AsVIW76MR+Ckv8oQO/GL4DkxDeH6sxouEW/wp6F&#10;JnA5a+AiCih9rE6yuSs2kCZ07sChNWcSpAEPOthGRehrLIV4QkdWw5ig4U7gX3UcQD3G83aM502w&#10;Ps/zeYP5izs64zKh7oyF8xT2egTq84V5DS91Xj1ND0GJ8V58krx+gUG3I3gp6Zl0+YrZFcxeAAAX&#10;kdleYJO38W6DXYGBpox34hwHAI/hnrLdaI8iuFw4BzDZY7oep6v1Z/K26zcAsvOo0zD7MxXwzl0k&#10;zocB0m11Yd3apWHaG2PYZHsQOcqwW88WSF0bYMzXh4Cfd1DzIKHFr8g5AQc41xRX02fZGpajaJoz&#10;Z05Y9P57Yd7cOQQR1QHWR8LyZQyzDR/DzxqAegm1EjLXLly2JXq2bbs2DMm1Cq1atQjNWzUNLzd4&#10;MTRs0oBJ7mbhpVdRJj33dHjm+WfC8y89Hx574rHw/R/9KPz5X/1V+NkvfoFiqUF46cWXY5P6OeSu&#10;v3rql+HpZ58IP3/sx0yBt2GmYjzDd93ivM1AZjZ6QEsNIStdi/H33l/O+680Sl2L6ROVAXLR/wjq&#10;pIxeUBneTFJ9AkH2y3IyWluUcv4tGkY6yFnIpfY+VhfZuC9WFLwXBRWBQmuQeOjl+7IbrRuup/FM&#10;G2VwSFy/m3ICgdx/cB7IA6p9Uv2ljCH1+oNVoIy8PWVDJFpJYU3uQ0iNp6a1jX4P9IICwh37aIgm&#10;Eg1qpZCa4z4W6aVMK0lB+W+5EPgGxXSIE7YSv2QSB28arR58oJStcNVnPHlHrS8BLFBRbrDn2fRN&#10;gjqtBQFAcASwyNzeMVO87PJH8KCpqg8/64zA4abLB/YQihullts5de+P3u9QVGyw6bRP41FfHE5i&#10;XncCN4fF75S7s5SKGmJLLTYZLndx+t7Nqfgg9JPg4cSuzd4ILE5LckLw9CDXeIHHroOkj+0Qf7cA&#10;4XShCpQyTh9qiHexmQtWp9mATnE/L0/yd+5hA49T1QWbcmc1VGsJTIKNQ1JWYSkL4qG1d2q2p9yN&#10;nCWRLb6VSCrV3aM+WpWXU9ScqM9CE12HIrJJ7cDYeagGQeIOzWqpI5vUAsRZNrODqJ4EB+2lPQXL&#10;8V+EurgBwAgQqp20mz4DwByjmaujbf/JC8OTVBCPdYReajc7fK/lzPCDZhPDT5qOCH/1TJvwnWfg&#10;iF9pG37ZoH34+QstwzONOtCwFiB6xcsG7fpi8z0gNOg0ABqqWxy2OoeE9DI0x4e3L4ZPP7rO8Bpm&#10;bJfZbJGT7oNL36qHkOE2TAPvAwQ18NNX3xUjQj3FF5YAEJ1VzVagMn009S0H9ahyMn/by1t3lLl+&#10;EsHC99s5NvSzTEmf5nk8ycn+OCf6Y1RQh6F4bJofBViPqv4qrJM8j64zPG/nnKzm+8/z/ScBihMR&#10;JNj4oYAECxvj9gOkgTzFX+bv9tJ1jDmEM1he7GJorZ45hstkQ18kV/r8BRrrNI3PY7euCk2fpOtU&#10;DzedyQC4r9pTsscEQFwDdD5g2O/uXY0VkfECEFcAlcs0ogWCW7f0n7oXnV4NEzrEpPWHH95m1oU+&#10;1U0+jzjpbgUY9u7bGUHjxHH6HlXFnLzZzLth992/fejarSlKpo5stpN5PXCDjQCxhxmNLWHaO/PD&#10;xGlvAx6LCBCaEd7HMnwRnlDr15QAEjVh9rvzGILrSrO4Z+jUqT0nf6JoO7cP7QCHCAzNmmAQ2ITK&#10;oXl4rdGrLBRUHduEDty3UdNGgAZphC8+F375q8fDd3/wvfBnf/7fw//87ncAhGfCcwzIPfcc/Ydn&#10;nuLrx8OTv3osPP7Ln4bGTV4nunZaGIPV+MJFi8LKVWvCPHKwi1Av6d76zpyFTFqvDu8vXR9lrms3&#10;MWuComkTrqraXrgHVAAUAoL9CJcAofxV/yzBwEOkm799JT223DOS/1IyXxQMstIp9zGiC0DBDSBL&#10;RwWD3FPIiqZHaSIpKP99l+olqXU2/Dz3sBvBTu6ZOf+Q+7r2eb0uIGQFU+47eGm/wVxp+6kptChl&#10;UNfJplCVCAxZEZWGVKHBHSlA2eSyDfCtMtd9bJKH2aB3Ujk45Zli8mzu2CxNI+RH4KZOQSH5Ay5d&#10;Q12C7NAUqKs3kRl++DEl913KE1Q1evGjt/drpaJuxDe4zwU2V83QVLIobVQO6hRkjfwxG8MJfv8h&#10;egbSWEcBCQHCTdnldRvAVjk+Nqsc1T5J/5uakPsPs0naQwAkvC3akZvkpMcKL6AAdpqKRMpAftgN&#10;9QCnfZ84JxWzJXjKrE78pZJTKabUpL7CSfNKBIho511wmU2WHWki0nxZqw3tFKxmYjP9QRpempbO&#10;8aLZqynbfzvIt5cqQkqvAudPexDntaWWHpJmYANyrkE++jZyTiuIO9BOAoS+O4ecVAYgss20/jfK&#10;XG85HAbARO8iNumzAIQnZQGi74T54Ym2VBDt6D20mhn+sunE8JevAw6v9gv/5Ykm4a9+9Xp4/LX2&#10;4fFX24bHX24TfglYPNuYioL1YjP441a9wktt+4QXWa916BWWolC5rLz03GkMAS+Ezz52SI3Khw3t&#10;Os3UK0hRT0CRHAYoDmP/vY9+jS61Knni4vXIPQRpo9SARmrIa3CS1y81sJMlRgaIGAJUSH8zA+IO&#10;lM9N5LHOT5zlbz7LxvvosoJynXM4jufVPIloWljo0Zxw4+e66ihN5nxuta2Q9nE5pax6yvsdx77E&#10;5rFNZTdqc6NPkV+ho+qBg0wx7yfn+9hB+jDKjtnYaSJfpSdwCUXRRU789pAc8Pv0M6sRpbvMavBa&#10;STddE/wBgVtUCYKBr7UVg99j9WD1ePmylJNKJoEHYQZW7XVbaqMf02lu93FYWVy5SozsJfpZNy+F&#10;4uKVnPqJhx3ZE3qmTejHemvmBKqOZEVRjBvvapRMYye/GbpC34xVxTQS65Qpo8OUCaPDYry2jPgc&#10;Q+5Do0aNQmNoolatW4RXXn0xNGn2GlYer6BAakAF8CJ9hJeoGJ5nvUC18Gxo1a4FfYYOoW17egyv&#10;vxqefeFZqomnwg9+/H3A4W/Cd77//fDEE7+KFNOrr74aKSab1I8/8TOopifpb/SOaXdDobTGj59A&#10;w7oXVVDn8DZxp0Uby6KKqUKPIzZFq6ANFbi5qjiLTqnJQFGAEAzMbxAgvBQ4DAfygCtIeFsGhK3s&#10;f64dAIPgYPVg1SBI5MwIb0txozIVqfmbuH4b1qn5nCuIXFFk2auHcGltB+Zsrme7n1xReJv7m2Kg&#10;FGqGuMfZssKymnAlBR4Ab8SoPRhjEwAIv3buIVcuHpZVMqXHluS1Xko7CRYyRt+cpFZhxOYcm6kO&#10;l0UzKxoZUEtR01tYNqlPn0f+yanePFk/mKZCfYhu/c7dT+L1W3xAP/rki3AX/6CYGOWpjhSpj+9/&#10;ytTrr5Ftfgp1ciXaEsjrb4dicFPV18b5g/00pNVMe7KUorrEyfAsIKFkcZupUtJMNlxsrtgMjy+A&#10;csY0CZiDfxxq22rTGEDZr+kdj/UWvjy3MKu7yCCZsZxSFXW8SRxcqnY+Qp8TJsHTEB4TjjaT2agc&#10;v9caQRWTFYwn/3KToQCWMrlO0VqU9sVm09vJijYclI9p5iEbGj6cIcmJeRk0tCh3CtIYRUHa6uk6&#10;caEX4KlPMdAVp3+hMc5AeUT1CpuEdhJev8wp9yBKpggQcOc2QLW1jj0IVUycUuWuj6KMOcmlWdNl&#10;0GTtBs8IT7QZH37e/s3wnZZvhP/eZGz4r8xB/LeXuof//ESj8PPX2kSVkgDxBODwk2ebhsdebBWe&#10;er0DkaNdwnOAxDP0Jp5iqWJayYf0JJvtCaZ5z5w8Eu7duR4+wfriBs31a/wt17H/OANt5oT0YR7v&#10;YV9j3wtKXJG62oM4aviR1SZgIDjo7hkpJj6URwF2N2a9kE5RgZqqZzSpeQNSMk6X+/U5c7XZyC+g&#10;zEkLaq5w/RKXJtJdAjx93q6hrLpGb8BLwUCVl+8N8xQECS+9XYuP6AJbcIJNQTgXoZAYiiRt7GRU&#10;FkFJMaQmWBw9eig2i6/f5PcAEJcAhhsA5U1eixvXnWm5FGWpzqncus3nCNXRTexQbvKc3f6Q6oGp&#10;9+uAwC1Aw59rtXH+/Nm44QtCVhPaaCxZuijKYr1ty9Z6Qpg2U72fpuGtT5fRrvg20eCuqCilF1IE&#10;aOwLs2dPDZMmDQn9e7UJgxiYmzByQChatxKQ2MJ8wqYwBbnyqPHTkJbiqdS9K+FBPfHVmhwmjx1M&#10;5TArrFixMk59N2/RNDRsRC+jU+vwWsOXwquvvciA2wuhUROAAgBoSqXwOtXDcy88xSzDM2Rdo3BC&#10;VtsG+uk1/v0VAMT1ox//KHz3e98NP/jhD8PP6EW88sqrAE9jmtTPx0G5p579JVPVz5CK1zYO9g0b&#10;NoxKpT0/B2+oDl1wph0cxk+cxqAlg3G6vUKtSC+VAA5WEBu4fWN5HYlzSIvpQ0gnWTVk8z0BwkOk&#10;7IYHSTd7Dfi8Tx2H2Hp6XfYbHPRUDVXrMCw9sFpApZoKxCG8aqa0ldLGJnPs26Y+ghvxo5VE3pAz&#10;BSX1Y+Xgxu/jVljh12ny+aHDQ2ZNBBMBIc9BqFqSWrKqiHNekVZiT3Mmh5GFWpr2Phb7DT6eUjIn&#10;VCvZIsiWIIKVVJd9iZNnr3wTINyk3BCziVRqnPILY1h2OqF7uYtT7hEqCMEhB7vrX6Ne3aEm4wQt&#10;710OO9nEM6HrJhkGn+LO+cVnX2OPgD7717+Lm/VpM2v5MCsN1ddGmwMHUrSEFqGVnR2jpxHDzJUP&#10;0ivJXXcvfXK97UAcEb8eK4hIOynHpfF42L6Ilgg0ZR0iu+g0Lh41ZjffY+pWWkI9sIHm1Yywl+Jm&#10;WKJ3CWjs6d8qYK98NRtYcuEELGls+vxoIpgyKZLFh6qJbBlsU3s3aq84SV1QLcX5jOjXlIb4sqNr&#10;cn51yJC+BGBjcPlFKq6PPseuG1fWK1pDqF7iZGn/Qa7bCsIT5V2nhbmuZ9G+wiyBIfAHebxmAlxj&#10;I3QDMjTmBBy4ttBn2NSOQjEVI2trhUnfk+0mhJ90mBn+uuWU8F8bjgx/+nLv8KcvdqCCaBhexaG1&#10;LYNwP3qWauJnL4XvP9kwAsST9Caeadgx/Kpxp/CEq2ln1Exd+UBuo6Kk58SGdoNN8RP0+F98zun4&#10;HlJdbj9FFWbPYb+2Gwys7adiECBcPm7VIPYQPuB9FCM/WXFYjqr0HIeSkzRnTwKQavY95XupMusY&#10;rqjHTmhBgnGdm3shIMiGsZ5OF3mfXaaiuMrB4Bq9ibgAoZtc3ua9e4fK4zaPz55CNPOT4inYgmvi&#10;98AW3J4Qy6+1C7f/YEWnqsiewymS804zlX2OfstZqii9ry5c1Gn3DEql05ziqR7oI1y+REUBOFzi&#10;efLkL5BcunKOwxWv1Yf0Hugd3GZdvXYZgP0oVheCg4Z9VgVn+B0ChWlzVTT8BYHjgLKZ1zbBNe8z&#10;Z2JjSTEgsi9WjwLIydNHGbpby8BZP3oPfcMAJK+jB3QOMycMD2tXLo0AsZ55gjGTCQZCitoLi4uO&#10;7VqGft1bh3lvjgpvTR1B3vQ4zPRWYrExILTDzK95y4b0G5oCEIAD1ULjpq+FNm1bsFomqqlFYwCD&#10;vsLLzxEmNDiGUbVt2xoAaMh6PTRArfTTn/40fO973ws///nPwy9/iWKJCqJJkybh5ZdegF56HJD4&#10;JSqm55mP6BgWLHgPcBoNfYW7bO++YdzYSQwWriIqdWUKCmIYURWTElcl7NplF9FsFyBKsfTYBBXl&#10;VLdVhNSR1YI0k/uI4CBtJJUkOFhhmMki2+EyK0LWwwq/mpkRVx23baHZnRgRDP+gptyXpHAeHYDL&#10;vk1pIjr1KLKSSFCQxYjGfFqCxwyIBHQ54dKKwirCPe4gCs4D7E3SSlYKVg8JJOhxFqgmQcIKwgyN&#10;BA4pr0JjwVThJMDwuuCgdYiP8VsBolKdMHeqVBfrxLMRogW1TcxcdjCu0PxQEaI3zWlOeC5pI3MK&#10;zvMhjFOvVAzXdc0EJAQIM4JVeXyMf85nbHiffYa52q9/Hz7D8/8+mQUXUIaYmmZTW+WJY+tnqRxs&#10;dsdcWi4FCm0k9D1JaCdYpEhCN/gj9B2OnLrKH4mEMwNEnEZ0UtHGOfSEmwSbgEqRW1AdZgrcx+Po&#10;xh0yEy7epGl5ib/7DBXEMezAqQ7s+PO37wJcDsLpWxmoptLUy81dgNDPqd60PRHfMJNIfXF60IPn&#10;QYJcwV4jWpM42wHYOm9Cueh9/L7kEa9NB/cBLPby9/p4L2ksdxfahFmIi9Ii0CGCQwQIKgMrCBuZ&#10;bpC78Ks/VOg/WE2oYrK6kGKy2jjF5nEAbvwcP0c+XoBo1HMciqXR4futJ4c/azwu/LuXB4V/81y3&#10;8K+ebB6+36Bt6DH6jdBnzMzwDJTSf/v+0+EvfvpS+N6vGoUfPd2UnkSL8FPWz15uFX7RsF14oXkX&#10;dO7beN3vxd95n1Pwb7/6NALEhzzXNzkQXGIj3qNTJg31g85iAL5nOGBc/+AefyuVIv0s7cyliKxO&#10;LwAoVhMCxGXoyvMApJRQXkozz7PZnocuOs0GegqqRRrtFBu0Q3OXEE/4fVdpVl+7ynvzOq89684N&#10;Gs1cfnid6pfrd83IkCr1AAFAuFLjmU06VhjOnqA2iqCQMiUiaFCF+DuN/jxJb+HIiSPQVvQaAAK/&#10;Pn7KAcbjbNjQQBdOhfOAwQVAzRkW11k2+mM0mK24rDDu2D+4A/jgnXTxqkls52Pv4Q4AYWViWpzR&#10;o4KFIGxlKNV0gsrQYTcrRAOEdhJGVIcDqlXaKQA09UbOc3C7CghUY6TH1HOv9mEo/YheKJnGDqH6&#10;W7KAnGzynEsroy9Sh269Ql+M97p2bhu6kCUxvE/LMG18P6oAvJCIk+0/qDcWG20jQHTo2DK88tpz&#10;4YUXn6IZ/SpVwyuhZatmoUnThhEcmjRj6I2J6D59e9Hwfjf07IUbbNfOVAFtY7Xw5JNPhp//7GdQ&#10;SlBRz78Ynn32OfoNjalAmkSZq+Diz5o4EXBavZKeyVtUD20ButFh7JgJWINsCOtIjivG30mZa472&#10;3MQJ2gqiWMttVq4eSivrIt1kKpxAIO2UnVoFDCsIwSE6t9LH3AzdKzjIeOiSkMHA22QX9E3TWNOv&#10;67XyKGzKO/l8R+WS4wJSToUJ6h3ssVlWqtR0s1P5gpoNdW3KWfFrIxG4biUhUEg3WWm4oVsxCAxO&#10;oud5B7/OU+kZKPw3wcHfl+S00Nzs886MGI9qo1owE6ziVDVqvm9QTFucZKbxW+KUMg/GvAdlYjGa&#10;E7TazmbmgJE6fYfhdrBJunnbnHZj97qxiyKwiiZDbi5zMrvICfA0fQujH9XxazN9z7QzKKgvAYiv&#10;CIS5C+V0mZ7GWWYMTiizYg7jLE3xwyiZ1JkLAC6vZ3+SDA5ZArZDTa8De85gWPmoFhJAeJxq1o8D&#10;ZBcBIumqa/LUMYbT5LX7WDrc4wON2oPfbfzoHkBG/x29laLdd1R2ebLXciEN3ejhXknn37jTHTSW&#10;neeo4LZyveF1iXQAK3rA2C+hWlBREAOVChkRNoc08OPftOmwh+HayinBbN1Ksm93ECZzDhrhlgBR&#10;oBsclnPTvwPAfUAF8cEHt6gkbkO9oN/m/rqCOpF7DG78EqdG5bA2s73fKRqVx88cZpOAuqKKWrJp&#10;W3ih87jwWGsqhBZQSw1HhD9+cWD457/sFP70sebhvz7xWvj+y83Dz59uEX7408bhL7/3YvjLnzUI&#10;/+Px18LfPNEg/OTJ18LTLzYLz7/cLDz9apPQGC54Az4+ZxUi0Lg9y4n6NpTKPZusKH48NJhJfVgp&#10;KnTRIaqHY6iptML4kFS42wz1aVcuz3+D1+gCAHGK1+0Y76uTVBVnAYszVJunnaamh+L188pKkYKq&#10;AHJFWSh/9xXkn+ZMmyl9jQOK6wogkQ4rgAQiiwwWt7nuuhHv5+Q5FRtAEXOqrSJYAsFFm+/agrNu&#10;OMEOWAkM5jC4rkABXVHCyt+9n018H7bc9iEOHcJQj9CkvXt2IjfdF45TxZ2CgrJ6cF3gtO/mfU3a&#10;iXWe+Zbz9ChOAzAX6DGcAUiOAQzSRYeIHfXyDKCk8sneyVlnJOjp7Ny1i6lfGpFkQxygolHOfI7n&#10;4xwNd5+X8/Y8rl+KEtge5Dv079cJMz4oH6oIfZbem/MOlQiUCX2ICVNmRoAYOW48kuVxYeQwpKR9&#10;OmDhTlpc/244wbaJANG+a4fQrDXDcX26E0jUPDR4/SWMAF9FifRCaNaqeWjWhkqCvkPzlk1i32Ew&#10;UtiFy5aF0RMnMgsxNvQZOAjzPaTTjZqEJwAJK4dGjZvxszogkaVH0g9XWGYr2nfqSELdYOYwNmJN&#10;Tn42ctvh2IGPBBx69Rsa3l+ChXi5EZ98dgpOpaWY9ZVp2MeJvFqTTT6PqnXcECtiwzpRSFYSrixX&#10;tarwempMK1hhADfuAVQGAEENtii1ZlrwtcBRh/pO3zSBwsOhPcRtWXHk51/HVr3atPw3TbKwF3hd&#10;h9UaPeJYZTiu6hBRwmPe5OPmkFplroWyXShs91/3k1ozdGIEaZrt2YygJnvJCQbZnykBhxWClYIq&#10;qzT3YMM63+716BAgqNK72UTPRonsNwBCH6DtDpx5gnVwSAtZfrm8+E42zB0Y+WmXrRNqtNPgF9sw&#10;PgIlJOXkZq7aSGuKs3wQL99i02XTV6K6nU3aKV/L3muciO/j8f/Fl18TZEKAzScEwkA5fXjvU5Qq&#10;NIEZYjtkcI+nfygiy51TSmBRT8mX/aFkLHXifcym1qXBuziAF622eRJtsKOSUt5omplAdprHeAnO&#10;2c3W0tuGo5p73TqtTnbbUCrMSTgfIkho+aG3u3+Lklt/plJgaSx7N1u5v9Gkm1AClPGkl/Gi6g6r&#10;DM2KJkrSnPDm+6SZfKxVVCcx16IQmVjF9+vZ4+84RXP0MKZrp9g4bnB6vMMGf5tGpZWDg1EfIIWU&#10;XrJZeecO9AObiNSD9gyHmMaVtkgS2GuRirrNfc5dPQMQn4jqIoUEo2atwWKDIblWY8IPGg8N/+nl&#10;AeGfPt0n/D8/7xT+4rEW4V9+9/Hwf/z3vwl/8u+/F/7Lf3ws/PmfPx/+249fDv/ih0+Gf//jJ8IP&#10;H4dOeL1laNmsDZsEp0zK/bUbNkVXWcFKA7izUEK3aKLfpf9wkVPsAbKqY4wnVdleKTGUVjqR3gbE&#10;XFZJnsh1JtWSYx89lSQt5DJKr62CUvazOc/HVcsV8hnO0I84b+/BxnJhWdkqg82pexeoylyPBgHZ&#10;7LbpnRvfDulJi0b1lP2ICEhWBTxvgMQxQOEcFcIJGsFHOLGbnqcqK1pgQHE59WxPYivxoAfYrA9D&#10;C22nL1BTWcFUM6d6aKEzgEiySjHZTr8sE/54H6oyo9I7xeVRgOQYP/8IVu0+H6q+dqAAO+xhAC+p&#10;IxwCDjlBjzjhOGosKyZpNv/9sKlyPJ5DUaV1mve8qit+zgkDiUpp8lId9G4bxo3pF96kQf3WW1Ox&#10;zpgbKaZaDicrEBtMmfEOKqaZYerMGWHiFI3yOofhw/qG4YN6hI7tmzHvMiAMGzc69BlCL4PZl564&#10;vDakQd24cQNO/w15T0AjtURKSzBRR5LpuvToEsZPm8pmuC3MmDsvdO6HMzCDcd0HDA7d+w6kAmkY&#10;FUyvMl3dmr5Cv8HDQg/u07R1exYJeENHxEyIcqbRrXLmL1keZr23MLy7YDlqJSgkozsjKGhjrR2K&#10;qXKcwKVs4kr0TaJekuWEvQcrCcEgzz2kICD2DjbNqArS/80pbVyGS/jdy9ZtiPGs6wg1EiD09dqG&#10;6CYBiABhbrYy1WSYFzO0BQkdVrn9oV1RSsHUjruYbOliHKVjhAGP2eslLFMwkwedexCyVKWpDujG&#10;fqkRB+wZmo+qXBIMBBHns/we+gwCYpK3FkDEnAzuKygIKlrKJEsOq4oEJI4NfDOTGvXMXv5hiwZl&#10;mvTxADKaeannkYChL1M05FNG5WQr5ZfSToHhzGUGeziJxWE0FEkOznk9zlPwgU4pV+QUQDWoNJF+&#10;uv8x+cKffoU0jyoCYDkBoOzylK5rKidyN+wsr/VSnxBltg5zCBoHOfFbEu1g840uqYXZAp9M6R5f&#10;MB+jswl76EXYXHdzvCRFwCnT05e+RPudhgRcbHrHCkmvE4epzKDmtOtAnTMYVhB5aM/pbm1A9jFF&#10;LmVkNVHGmykuXhhtdW0oyRumlWS5/kx7E3Gor+BiqweVvvQ+p+c49X5CmM8teiROHd9CungbgJBO&#10;MIQ+VhBcJjtr6SbzDZDiwjGrh5eGuATt4u2qXqQnbnkfJZAfUVEggdzDgaDLyPfCT5mB+GnrceH7&#10;TQaH//Ri7/B/Pdkl/P8eax3++09fCD9t2DD8oMHz4b/+xXfCn/3n74f/+F9+EP7ZX3w//O9/8Zfh&#10;H/z3/xb+w1//VWjQsHHoP2RomDx7TpiE5YKaeRPDDhLyLi9/jj7BB1Q7Pl43vn2Y9im/3Qu9tFcH&#10;WnoR9kXsr6jaUVVk8M0+TsI7oMz05bfMz+V5fk1NE9te8OmXsvLnHeR1jDbh0IHHHRjk/XYQdZxT&#10;5YcLA4TKfw+oXjPRTWmtGdS+/gIRX/uz8jTtXnOnAbLdgNp+FFdKYvdhh1HHBrfdoTQe5yFu38k0&#10;eD3xofZUrN6OcJsyVy0y9uG66vXjbNbH+N5DNLRjdaVQACBXemxfyaUSygNLHn6ztyF47ty9Ky4B&#10;oqqmOuZGqAKTQrT/olotWXXwGKEajwIEe3jMe3k8Nv/La+vDuuLimOp3AuHA3n3boWb6MEndNAwd&#10;0jVe14hv4uRxcXhxM6+f1t+rMM1bhIfSfE7r7y2Yh003Vt5mQwzrFfr07oQr69gwavKE0KlPL2wz&#10;eoYOndshT30yvIQySTqpScuWoTHWG40AjDZtm1NJtA6d8VBahdnfGgwdp749O3SiCd6iQ+cwbgrS&#10;1QkToaD6h65YcLzWrFXo1LNv6ANIvNqkeXiKSesO3XuFFes28tg2Y+1dEmbNXxjmOPuweCUmkWVR&#10;tVgOAGiXIiWThv0Sl6+dfwVL0JCXrzJIKG6gSkC1wGZiX9Uc7wOb1UpV4wnc070Vh9UGvYc6KKkK&#10;qLtSImOLK2s5JGOLQjUrveS/+f7UKidlUrDhqm6MNJBAYwaFEalJBGPPUYugTTGDR3DY/WDphVdS&#10;mPRPIJGyKwQLrz+IUWZfrqLyMBDIaiSn0Pm31xTUTIKFgJC9mXwsqp2SBYfKpWSWmKWzx7AA/9YK&#10;Ysch+Pfo1HowIpeg4KVfGwYk8jntq4/RLnh0jc+UngoOF+Bzr8Lln2UIzds8ZXvCTgNvNCEBCofl&#10;rkI9XYfrzWonFU+3aUjar7hEeX8eADkGTbWNjVhdrhSStFKevzh/mWYl4HAaGsrl7Q7taZAm7VPO&#10;91iSVXDpRq4aSKmqMlqpsCs8TmW3F+CVL9LAPQEfbGM0+eaoJpDmAfmdUqSaOcjPP8zfd4gpbOcw&#10;nCB3RbmtqWgqFgp23lG+yvfbz7F/YYNJRdU+wMCm0n6b1lJgTvTyPfYiauxlROt0nndAUTntTfKU&#10;b0F93f/iM7j7e2zq0mFQdjQ1r3DC1rHzBo9dcMhyR2WQsTFK5SCQqHi5xInXy3vQU7eUw5KlcBvb&#10;8Os0bTdvORI6DJ4THms7LTzebnL4fuMh4b8jbf1XL3QNf/zz18N3fvGr0HlQl9C2W+Pwvb/80/A/&#10;/9N/DP/jP//n8O/+7E/DP/+zfxv+zV/+B4DjP4a//Mv/Fl6gybiwqDisJ7ylpKKGDYhNn83Qk/R5&#10;NsIPHfai0a5/0N695lPrq4+yzN5OtCk/FCeKb0CHWUF4WhYgdmFNYUM7DSlB5cWJelV22se7AOu8&#10;+IAKJr6WyfbA78lRkXwApAg94XG/LfDE8TJe93XXp0eOVw8fv0e1CryxAARgONF+EEWY6rBdPO7N&#10;AILZFqehbaTMrD6P829SYBoGHgZoVFlZHe2jkjoWJbBITtnEtevWqtvqymloq0GH6lRC+bXAsRPD&#10;Pp87ny97ClJGPieq2ARPn69j/JsVg3kgVjkChesMcxr7AJ6tOLNagTmhvn5TGc3bcioITAGpenbv&#10;2RqGD+8TunVuFobwGg8c3IXhOSqKft3D8pXLsDZh0yF+tBi6sJjUtnUbN4Ul0ELy/vPmkOswc1x4&#10;e8ZEjPzmhanMR3QidKhb3wQQr0Mxvc5Q3CsvvwBIEG3avFl4tcELoaG3q2ai6dyjXz+szsvDck7i&#10;U958O/ToOwBKaxqGfWMZtusGZTQwDCNcaNykqdi2zCCbYirU1KgwZCQS2+WrUCqR+cDp3euz3lsQ&#10;ZmD1PRtjwFKUSZtQKGmIqH+WtJJW31Vy+W6ynNTL2YijCaNzUfpoGcplRjUAYfSpBpm+j5JSMjkx&#10;mATnwc1DSVIycujgwCE4aOC5AweDSprW3sf+ocaNnujzikBlb8Go48Jh21mrTdxWHAPZUtWQl2Ah&#10;QBiLnMCBodxIQ3nJ3sLtpdzH5c/0b6suWMhkgKjhflkGa8VkHyPajyh9LYCn4BCfi0eMKK22pMS+&#10;ARA7ov/RuQgGPphMNW3Dn0jgkH4yvjOls7GBahilnzkgkagWU7R4o1MB7GbzFEnd8JzKlFY5zkab&#10;NndkmvQtHLS7TjPTGYobWhXAiV+jF3CVcJxzNAKVtGYlQB7ukG6yerCK0C/E65dpMp6kx2Fa0y42&#10;7t00d/Vx8vcnXyTDW1IF4XS3vY3jymnhtE/54VZBFSdsMRZ0o3dYRedaLrfYTNaGgQphP9WLf59D&#10;fNmGxApCgLDRrJxVjyU3/3oaQQJFViBY+llmasUh/aXDbDRBLMxIJM8mQJg3qwBx99MvSJCjV0P+&#10;8n3cOO/e/5BL7Rw05gMgmKK+BGWQtfGCgEsAydczSFxhQMv+w2118zzPV3kNTgNYm8r3oGCaHX7R&#10;fmb4Zbsp4XuvDQp//Vr/8B+f7xz+2fefDM+hGBk2sGEY0eMXYWDj/xkGvfrd0O3ZvwzNX/ir8NIz&#10;/zk8+/i/Dr/8zv8TfvE//zg0afBUWLJyRVhTUkZDsAYA0KmVkzKbmLLOTxjmsorxhOyG6UlbVZmn&#10;c9VMgoHAYAUhheMmaEpariCS9twNXldO8z0cODRvBAq0sKJ3VfSvSo1CZYf6/ds30tNLQJFurNNb&#10;y14S963ivVkK9+yqYFMxPCYl+SlOSL2m7U7O8z3ef6dOnU5f8xrtAgT2aidTyNOWnoiGb7xvrWKU&#10;6Kb0OTZtqK/TKLSOISDYyyBatujOFhlSTFYVLhVHelQJJFs2b4kAIXhqzWG/I0WLmmOtkR/zFgCX&#10;sl839d1UXNJOJs3tAIi387VZG3upLBwEPG3VghWHFcTbb08MvbqT30A+dZtWL5Ld0Jlchx5h6fLF&#10;WLbwtwKmNjGLN1UR9lQcXVsHDx4SJjMHsez9twmBGk8Ow0wcWGdQFfQM7Tt3jFPOrZqjaGrZiJ8J&#10;9diyFZPT9CCYpG7WrCEqp5eRwb4SnmI6Wkpq4PDhYTB+TT379osRpe3wVnoVe+8nf/U0sxRNaGB3&#10;oCE+KAzGyqMVFGZD+hSdOnfFfhxDSMBB2/G58+aHt99lypvEuTIyp9cXlwMUm9l7VBhRKRgpqhyd&#10;TVbhiYmU5W7YEUR83TH3o6dQrfU8BwE3fZcVgf2G+P4yhMceAu8fvbq8XVDwfkr0E7WU5rKccs6K&#10;pJgCV3AE9vd74BYginEA3oAT8Pq4doYi1gNaiWpgE0Bm5LMAkf3CMlCk6oG/x8jQQuSoP7PCKqJQ&#10;SZga597zoHLh50SazYa3i+uCRAwRAkjyfQUX/82/4Zt232z+9hkiMMhHyZlLOx2/yKZ7PvYh7D+k&#10;PkRS4MR0LDb/rXwAt+i8yofJ27byYdniqdwTdkzVkmqh/Cex6CTGeW7uJi+dwU77HPYa2m+oYvHk&#10;/MHHn8VLJ7edv5Biyp4l9iCsGOxJ+L1XUZ/cuvsZG98nDD6x8UFxnaPvoT2G5nrKz5Sh+QJqr3AU&#10;KW1MB9P7qWDjcZ6GpJTOCY0KeXwOq9UUkuziAJz9DTv/NskdJix4Oh1iwjoCUQEgYvZEzHVI8w5O&#10;VRsM4vCL8jQrCZvVzkrkoCDlrm5eelbFnGZKXKWed5jTuI8k+EOiQg3GuUfG8ocf0UhFqipI2NS8&#10;BBWT6SVBQ3Cw1yBoKH/0Ntd57ivVZKbzTSo1m7Vn2cSKNu0Ir/eYwfzDW+GXbd8IP2syMnz39YFU&#10;D03CP/3zH+DR81qYO+rnYe3wPw614/5T2Db2z0PliD8P60b+VVg07M/CoqH/Lczp/e/CtM5/Gqb0&#10;/kVYu5jUuLWLiXWs4QSv0yrcOxSTvRGb6aaaHUFdI0CorJH+2B8pFyoI+iYXfbxailD1yOsLEDv5&#10;OerOLfkFCLnderncmKfxcOmUGwOpou28IgBOcoVVY2/K11DAdrancL2a28uoMosRBGzitFnJabFW&#10;EBGo+bcquV614/SW/N5yDjveZ7OhL1TIVYBHGbSD1vH2ynbwOmY7ZwetpDNj6hyfA+nLEwCFvQ6B&#10;QrsTJ9+d3bjMYcgK4Cgb/n5yKaSlBIodOwi1h+45Cqjak7EqOIU6y+dHSk4gcJZEsBUkrMoEiX2Y&#10;IMbqi5+1dTcUlymDVDOxqQ9l5XtD65M1axbFwKDWLZ4LLZs/TfXQLvTt2wmL7rlQhLjMYkexAYfU&#10;ZSuKWGujdfdYMh6GDuoXZk0dHWa/NYVqYwmhPyQNAhANMONrzbBcy6avh9dfeZ4p6sYomwANMiKa&#10;Aw4tmjeKSibppheYnm7ZGglsu3ahNasD9t16MD39zHPhxz/7efghthuPPf54eIk0uWbNmjOh3ZLK&#10;5HXUTc+HX/3qV8hbm4dBgwZjEPgmPlITYjaEPZK1ReRUU5kU4TJbjdy0EoAop0rYxFyEJ/IN0Err&#10;q3CipRFbQqVRjJLJocDyOuYCaMzXk1didaCX2kZu109NUIgS9Gj858mdPgT02yYMDMu3MnTH/qKn&#10;XOyBSr3L48emtPNa3BZDo4wINQIUkPJxAAjrKraFteXbuNz+ACCMeDZOuYyNOi7zd/6ggkixx95+&#10;IOZRmzldUg0dxSplSaO5dIXQmFLaSV8qQUAASBb2SRGVo02jOtX8kgJAOG/xDYDY7mh3oYIweU2q&#10;yWphK0AR09sc8TarQICgmkg8Oo1tm7nSLchiDQMyblPb6wOcuA9Cy8jR++9+kHQWdLO0YevwyGY+&#10;ZNIGVgsnnJBlo3Y24t5nX6Kb/5Sy+mI0ksqaXQEi9yMEiEwzqUC6oAIFiuvq7Y+Y1CbpzcBxykFf&#10;7CPIZK9xej4HxeXv0pDNUtFwck+FO3m8nv6tkGzQx2hTnjRXjS60Ap3eJXqsAIjR8oOKw78rx4tm&#10;XyXfSOZP+CSn0A+zCABa6KXtzpnYJymEH5krobut8tmDPCZDfi7TxL9Cj0E1zx1UVh8wP2BS2nVO&#10;11YHDkedhiaI8aGom9z8BQL/za9zlWEPwqa1csi7ZjOzrt5C4ms+BHz32uK68HK3yeGHuLjqvfSL&#10;xmPDd1/uH/7v7zwPhfSdMGJAm7B11i/D2Tf/j3Bu8h+Fi5P+P+HCtH8STkz/V2H/1H8R9k//47Bj&#10;/D8OtWP+NJRMejJULhoWilaTHleLTw+nYA3qbNqes1kOOKj5V7NvD0Ke/iAbnFJcg45sqtqDcHlC&#10;FiDc5HZGiikle/k+sYKQ/rNacwnGgkWcate+O54UtfDmA0LT0bWJD0MpX1fY4Iv0H/Sp9zU+tnCb&#10;6YY1yo3NKDEn3GEivsfvVUhQqhU4XxdDHWxkk/HrIoBlA1y38zDShhVsQp5WbfI5xKlRpK68e7Wr&#10;V0kHgJykclUSbm9Emw7nNZzUjn0E+wXQTFZZAuvmzZtxTK2LsytH6SntRrlktKjgsI+mt81o+w4C&#10;g5f+DKXDu/bQbKX62A0QH6X/YyPfak06bxuN8z17UTod2El+wszQvMnzoUmjJzkMvECmQnfsMpoR&#10;DToRR12ymzldOyvw5pvz2IxHYsg3AhpqNGqnfmH6uKFhzttT8dNaBf1UFAaOGMnmj81Gx3ahczuM&#10;+Rq8FNoAAAMHDkZpNJLKgkoCcGgCeLz2OlUEg3HacrTrgOUGUtYOGO+9+NIrqJieCT/FtO+73/1u&#10;ePyxx6LVxmuvvYadR0cewyBksV1ROb0cGjRowBxFW3IqxuDm+nb89+ZQWcOJOl1TtIEeRH2cUxDA&#10;N2k4yAGgiIG5tWzKq8q2hDXYb2xgFqKYoTnBZBOVRxWNeZeVwSYa0YtXF0U/NasCD3WVvGd8j5Xw&#10;uq/ne9cBIKVUH5XMPlR4eIhhaaZn2jg2tZLDqZdxQ0/LYVqppY1s6kVVTHoDDusrH1YPVg5l7L0K&#10;V+JyAFeQYJU7+FeoQEoFEsChhJ9TDCgUV6VVws8sjY15ey+5L6F7cVoJtBJwqX5KEaZpKC+BBY+f&#10;x7eHQuFbJqlRCFEppOjEFIgt6nldyikOcRnb6W1mUEdkTE+avuuxw17Y+FTj+MHZrgEVJ2jN6Tbz&#10;YLbs1IeH69HS2nmCnAFrv8JQ9xTsrlLlmJnQmu6xgWaHw2yh6yh4MhDUJMvN2IGTZNMbPaDoNWgB&#10;coGmt35Q0loXAZCj/NsO6A/laA62VHNisDGcpae+wIKEyi37AqqRyuUUdXq0tJQDd/G7XFIcUkNx&#10;loG/x40qNoLiaHwKDdE65CDT586UmGVhLneMHpXXNBdXG2ueBykJASHGY+rqCR+fIzMdjHPZvHTj&#10;lz5y/iFWBpzOBQcrB1f09QE87Eeom88qpqiCuod3Ezr4O9gtzF++PjzfZXz4ERTTD5pOCT9vND58&#10;5/kB4Z//1XPh3//5d8LMkZ3Cgbd/Hj5575+Ej9/8o/Dx9D8KH077O+H69H8YLr7xD8P5N/5+uPDG&#10;/zdcmvv9cGZFu7Bj1cSwbgXpcWxqu6IcU4AAoHgcgoTrIBLPg4CEOn2bvvvZFO1BSJ349woQnpYF&#10;CLOVd2lJbrKe3vseRtjIrcLSkGH6MMrH6twbp2bZCNwMSkxuK4gFYqnuh7Qw8e7XLr/2Q+igowcB&#10;T2z5vt6/RH6Y095GSu4N8LduMF73dpf39d/L3AiM4vXn8zgqzSKwAteXn/elyj416y7fs6ehOX0f&#10;HoLD1n3XBve27TtJZ1sTVq3FUZWJZ0FCGsoGtpnTKpcEiL1UVT63O2hYn0CZlKsGAcJlZWaQkuCj&#10;H5fDh9GUUY0+J2ozqi8B1Dq8btiwIjRp+CzBQa+Hjm2fh2pqgAFeS3IWhuPsSnodm1811NsS5KPj&#10;mIno21+VUv/QE5O8iaMGhvnvzgwbN66nR1FOg/mNmDvdvn3b0JOs6o64t/bgfp06d2OQrhNGfh0Z&#10;pGvO4FvD0LRJI4z4qDCaN2UOo1e0zFjw/sIwYeIUZLACxavhF794LM5FWC1o+a2dR8sWLRi6axUB&#10;wspC8BAo3sBavh05FM2hsow/HUeW9rsLFoVVTPRv4vFvohHt+6IIMF8NOKzExG81iqdVGyrCGmzN&#10;19NjKaKnUcRlGZWBjMMyZirWllTGfpcN3OjPFvuxhpTtYFPeyiXVAxVopCUNnGIfESQEgtJ439Q3&#10;iF8/6D34vhIgiJulilhbxgAfl1YOvqd8D/pe9D0Z35eCRAEgIjgACnFBLal62uiq4X1YSYO7ksML&#10;YLOhAqkqQPGHIJGqiYdLiWwtrhFJKuv7VYEOh3z2530UCt8KEPtPkgEBjWTPwd6DiiUb0xkoMkhY&#10;UUSkLHTVBQk/sPYm3CT9twQcxoVyAtdWVgrL0CE34IL5lPSL2QzH6SHY6NaQTxdT+V4HSrLtrTLW&#10;bDCVDbBy2EaO7tvDh9FwGU9o1xiyugGdcpVLPyQ5NWo3PztplVlsPFv4gFoV5NOoj38HaqOdzDXE&#10;zTzmWTslzRtATlttdLw/lVCk12xUFwz5OHnWCzAF1YKInGx0Vcck1dJmKohawMF5iUpOHWqrndp0&#10;yvcedJLZDbp7aq/g8NsNKgn16zqyapmh0kUqSUO2DxhCEyCyUklQyGom7+NUr2CR/XtuAh4OYF2/&#10;ybTujbNh4Zr14eetBoUfd8Deu8X08JNXxoYfvDAo/Mn/eCr8zfd/GOaMah32zvyL8Omi/zV8+d4f&#10;ha/m/lH4nHX/vb8T7i34e+Eut91b+L+EWyv+PBxb1SxsfH9wWLr4Xd6EW3AF3QmVhKdLTEQ7hrwV&#10;YzpsJQSLqzwmQWA/G6HeUeZjS5tkYEwce+LRrSDc3JI5mpusfS+qBz64xr46b5LyntNBpTJWBZy2&#10;IqgnAIjAwAfPTb+YD+oGmoJu9nnTX8cQ1VombT1den09g0PrKtPXa8q3sjhxsvy3dZWJDshrfeWO&#10;UMRtqk2qnahnQ9hEhSEN5sFIZZ1WNTu0cpaf5nHvNqiGzTs2Nw07AiQ3Q1UsWrIMrr8o1NXWxqa1&#10;QLFPMEC5tHnrlgiqZ5E8W0E4c7GHSmwPFNz2HbsixeTaQ88hynKRbavG8bBkZbqbSvkM0l0rN6e8&#10;b6Jiu3btbBg5tHfo0aVJ6Njm+dDgxR9H6++ePTqG1atXR9AqYSp55eoNYfqMWfQBSH9DiurGP2Hk&#10;oPDW9KlhMeFBa4tLw5tEi3bohmEfuQ+9UCl147J3zz5YaowIAwbTZ6Df0LET/kvYa2ixoQWHJn59&#10;+vRhsnpEmIPkddnKNeHNWSilmG3o0q1HaBqpJXokNK37DxhIU30kSiiGMV98iRkLmt3PvRCefvo5&#10;ku7GhV7kR7SQquK+vXF3HThsVBg7ZUaYvXB5WLpuU1hTWgudszm9pr7WZZujkd/i1cVhA1VEOZVG&#10;ERVBEZWBa+6SVVQZ1Wz+vG94v5RwQMgAEQ8jrHIOdlJLHi59D5bZCI7N5AQMXs+xyDH9UhBgxQY0&#10;q4iT/irfX2zoG5DfJnm8AJHAIQNEbE6zsVcAOPYcpJSsGjbWAA5V+3j8/CzAYUMFAOGqtJJI1YQx&#10;uAJFBctexqOrnMcSF8AjjWVbYeseeqrsz2bsfBMg6DEcOIUNgilwx8hzKPQdPFE/CgzOS9jMNtzH&#10;5QzATj2HYlJaIUqzEIKTMw8SQFAm6+uk9YSN4Bi8bfCK8wlaal+LgUP7oGLMZLAqcEOQ1/XkZYPb&#10;/oMAYfNaCaxj4n7tfQ5SPagm0dVThdQ1mt1O5p7SqjvGTSKXtTmtAaDe/tBZR/gwJTdZN3uoNB5/&#10;jTGFAIPT4+Y+mBlhA6oalUu5TS9H8+GqBYh95mXQT9nKxm8jKw3E5MYPDVJOF1sNBdffXfqKv9cX&#10;vtwpS06UpwDFj5nk/vyzL/Co+gSpL0owrBU89atu0YnVBqfZAlpGKHu8SjPXpvMt/HqsGHQBzSDg&#10;pXSTMteLbCZx/qEggb2KSdwFrRzuADIXAfidu0KzkbPCXzefFH7SfDqOrWPDz14aFP79XzwRHv/F&#10;j8LiCU3D5sn/Ptxb9vfD50v+KHy5mMXlZ8v/bri/CLBY+nfDl+v+bri09F+HXctfC4vmDgxLls8H&#10;IHcwNYrMlQ1ekNIg7s7ta0zRq2RijoNm+QWVSqjHtPw46+wCwHcHekyVjjJXK4pMManCSQ6aScXk&#10;jEiMC7XH5cR67EUUrNPtH1hZcOlJLM6YRHBIJ7QoHXxQAaSvBQqX1YEUUhFWIUUMW6UG4sMVgUSQ&#10;4AO9niU9kDjktOn4e6QEtJi2Z7EdetHPgwcGQc1Gd40qKXMtEEzEqXxzLLiuKeFe6TSqiZqampgP&#10;XeslsxP2bRx+s6oSHJS7mtsQRQD0FpSOu1Q0SVNF+xKqMlViMVZT5wHoVGXmyo9VSB0+vA+F1fYw&#10;fvTA0Lzhr0LjV34cmr36eHj95SdCp/Ytwtq1a2iUQ7mgCloJ1TJx8htswlQPzLn0xJdp5JD+YcYb&#10;RITOxOkVe4s32NjbdO4RWuCL1JbVuWPyRpqEE+zQUeNDt15OXHeJVJA24I0a0aegGT2E+Yk3ps8I&#10;b89+D5HD+jADd9g+AFF3GtZNm7emahkYZryJgyzzDktpSk+kOd2jV59YrbRo1TY0eI3AI5RNb747&#10;N/RjRmLwyLFhOpkQb2DcN2riG2HSjNlhLs6ui9duAijKwqqS2rCyuObB5WqpJg4DxbzeVgRFGP2t&#10;3FgZ5hI+VIRfkYNrNpRLOPHniGN7CJt8r1BFSDfZ4yijYvU25xmy/NQ45PS9KR7ZQ0RuRAsQG/iZ&#10;q6W8eB8JEL5HpT4fBQhZjCga4qRvz6EcG6AIEFJK1ft57FCdFXs4uAhwBXCoTn2JtPiZVByuh/RU&#10;UlIl0HLWAgD0satWLbBF7vnf7EFQOew9RlKa/QEb0FQRTgh76TdYSQgUWeFk/oFqHDf/1CBMm6rl&#10;v72IJOU0xMef5bLprcpI7j6pfR6kqsV0NT9QZPhGxEyDH8pc5fHtNahYMsxC0Mg2tRlAdH4VII5R&#10;tmuqdpMwl48ZwtNWw4EqKwhNuM4ioTUVThmul1p46wFlNoWKp5heV1hRImu/AWpDDlcllDGp1eY8&#10;OGoflS3ICW0yO32tZ5NT5wYX0atxlH63Q3zcL+qiKeNqKOOqKeHM+Tax7+aHn0SA+PKLz8Pvf/M1&#10;FiRKWq0OdL/VysGeA4oleGpT4FLEJDQSyqAbtxKVJL0U8wIKFJM9B6mlLH+NlQUbrxO6t6GlbmAc&#10;d+k8lirQa/1nrw9/2XJy+F6TyeGxhhPCj57vBb30o9Dg5Z+F0rmtQs2E/xDuLP6XgML/Gj5fBigs&#10;/3vh8xX/JHyx7P8Iv1//j8IXq/9+OLPgX4XNixszkdspzF20IGY97KEHofpGK4hbnFbv3b2FkgnV&#10;Go/hHI8vOqgq2Y3Gg0nrf4smutSap2QVO3uQdmo9bf8h2h0AAlZkfh2D5d1kDT2C6pMnVtWUUvvs&#10;S/Bc22+gB5ArijLA2lWhxQDLWZVyKw4A3K+9LKciiUOOLHsOpdAGqf/g12lt4iQnVxxpAdZGAGcd&#10;jU8rCPPQI71V+N4odzbFjEv7dQoaNHFUMKElvEIKJ3C3o54RIHS3rcA/afr06TF/wWlrB+X20nC2&#10;T6O81Uoi9iGcmqdKsHLIzWrVTHke4kiBZnLuR3XVFsBpB6+5DfBLl2h28x6Y886U0OC5H4emL/80&#10;tGr0VGj2+nNhQN8eYeOG9cwiMfODEmjFynVhFCmBnTidS+F0794lDB5IfsS89+KQ2qLVG8OMOYtD&#10;937DQrfeA6gw+oZu5DP0hpKaOft9Zh3mhgGc6LsCLu07QTd1YwqbKkS6aBxurOuYZygur8EjaUv8&#10;WcOgs7o4G0H8qNXA6AmTw1sAx4q1WGkwOzFv8bIwgmb5YCqNXgzYjZ08jVmNteFtMqnnL10dlvAz&#10;5i1ZHd6asyi8OXtReH/Zer63LKxcX4kwYzODdlSDnNzXl3EQsEHMJr2eCtEqoYjm9SoyMJauL4+b&#10;e7GncDZaN2aXm6yVgtG0VoomWOr1lK5zyabv6X1D4edusLrktvx+yQCxkZ+zgffOWn7+GqrQjaqQ&#10;ZGSsRmRg2Aerte4x5TA2t60g0pJiKgEESmoOPAAIQcIlYPhvm6guSmuNUhZUErAIdo+ChADmSn+T&#10;sxVWQrpYo/IDA76lSc3mduQ8mySbJaWGlYI0U1Qv0ZROlBO6/UIvotIS3tJK5NNsjg9ZnGSWj+fD&#10;GRuGfAgt+/1aaqaek3ji+6WkOKFD49RzqtafqGa7k89OGkrZ0FvQdCqaSNlb0E8pKZoetcpNnC7z&#10;FVfJS9BrhzmKD7DQ0MpDj6WPWLci1XQ3SmrP05cQGKIVNx/UPSg8tAeRetpiQ8rQJJOfTM6jOrB/&#10;ob/UBUzezmCvcIDv3cGprNa/g/sLEnUAikN1B52ZwETLhvQhZLEqtQ7p924FojrGBhB/Xy08nzST&#10;YGNlo6ncB2zgnzHr8DkAoW/R/fvmPOih5NQ0cxsAhK6h3ubGryWDnjqp55DkrV4KFtnEzSE6/z1T&#10;UNcBihsY0V3GjuIO1cScFevCS32nh+93JCioGU3q10eH75BB/Sf/+b+Gru1/FeoWNw11E/443Fr4&#10;f4cvV/0v4asVfxS+Xvl3w29W/YPwu5X/Wwhr/zfopz8KN5b9y7BnReMwYlDLsBQN/X42MRU3WkNI&#10;KV27ejHc/+gOecjYaFAdCRBKWQWIi/RUTsOZ66tk9aCc8wwAcYIJ8r1QVFugT+LsghVEzPmFooGW&#10;MbXL3kQcaOJEXq/VcpS7ChBpil77Ek/yvi+rpDzjFKoKJQeVtDZJ1UaiEfmaw433UcEUY2hjYiAf&#10;Wg3UVKHE01X6sMovl/GhKxUopK700vewxPsmgQqUE++LYmIurTp9r2eln+o+fbacy7HXporOWYtV&#10;UH7riONcsmRJWMbMQXl5OTJhQNDJaQDhNNSbUuDYp4nWG5oxJr8pqwa9lwQLKSb7ECdRLSnlPovt&#10;Tex7MFtkxWF/4yomiveJHl29fF5o8uovQ4dmz4Y2TZ4JzV57NgxinqFsU0kEiHoavWuYqB4/YQop&#10;cN2xvuhKlkSvMHrUcHIYVsPTV0RRgDTbO++vCJNnzgoTJk1H7TQ5THzjnTBn4aowYeYcwGFAaNi8&#10;VWjQGOfXJk2pIBrTh3gxymbXMXlfy3Nk3ncR9N7IKW+Fp19C6vr8S+EFKoQGTeg9MEg3fMx4okoX&#10;xDV0NLQS4DBg2MgwkxmI1Zz6lxAStKyoLCxesyksXFkcFi7fGOYuXA14bMSdVnCgKS0QsHlvgqLZ&#10;UIGSaBN0YmminNYDGkVUgutKN2MTvjVy+iXVzhpIH3EosDEcqwBnFlJfo1S6ib5ESVQmQTdGhdT2&#10;+P2Cw0ZAQ1ozqpOUrhZWCe+hYt5D621WO8/gWEEEBt57HCpr2UNrYVzsV1ZvOxwrE+mlDFRu/KW1&#10;hwCw/YlmIlfey+JqVhWVASBRWiNACGzQrL5XY//CqgJgEMign1xxlsKf/+B3IC//tia1VYJAYFM6&#10;N6rTGHhCFyesBQupJymoXQ59Ke8zv5lmrPI/vYX8A5OFROaCqQb4gPghVApmQztZidsIF7WSD0nl&#10;ZodRjOvUFA+aiypmP5WHAOBgnNLWbE0rpRTj92KcKXJZpLLRII4NUIO1u/cYNLuDAygfvsuAgg1r&#10;/aE8tWkrfghVk01xeeBkAsgMRwwJ0QlRzjuV58aknuBDdg55ogqrE4DQXr53C79XkJBqqtXOQ0sN&#10;40KdkjZfW2kuj/2wqXucHHVY1ISv3JMAlYSnTXX2bnD7aMRqq3CF5vO9u7fjRvoBjp6G/GirYf9B&#10;SaSuoR8U0sVuEDWaAmPwDOIU7nCVkZMOxtmczr2J1MjGZC5KXlN+whUA7xrTuu+t3Bh+0nJw+GGn&#10;N8PfNJuE59Kg8D8fbx7++D/8uzCs/8thw1u/CmUj/2G4uuAfhs9W/73w65V/J/x+1R+FsIa1+o/C&#10;7wGMT+fRk1j5b8P2OY+HsYOahpKyYp7D/REgjug3JMWEcZ0A8TEVhNkFF/k7o2wT2uRYnChO4JAB&#10;wn6EG6CurXEOQjt4ACC6YnIC360GnRO38aRxwjrGwOqJkzTqUjlxhqFwPVaFUnz2AIx8NAZXcYMV&#10;rOZkKqKshqPFvZke5lInuWLqpRXen5FX5oNpBcGHtYQPnCfCDdJScNilVB+uEntLgNRWfk81wGZl&#10;Y+VgIJdOwMom67jdKkKptQeUw0x3FxVvgut/E1XOO2QrV8ReRHlpSbTzVr2k7DfOQQCgPn8eLDQ7&#10;VNoqOCxfsSqspsltNWE2ufJWq2eFG7p0HoBm0v3W94uzKbcQKsx+d1po1OCJ0LHl86Ft02dCm2Yv&#10;hXatm4RVq1bQ32AGgIZt8abKMPWNt3F1HcCGDCU0czq/awXN6Uo2ImgYRQK8/5dA4by7cEVYSjzp&#10;kuXr8FsC8ErrwjJO45PfnB0mvPFmHGjTPqMxYPFaQ2Yl2PjnLVwae3HlbLZFUHoDRk0OTzzzUvjJ&#10;Y0+Gn/6SXIjXm4RG3L8tDW/dZUcBPuOnzgiTpr9NhTI/UlwboIPWsMkvWlMa3phDat7sxWHW+6vD&#10;5Bnzw/RZiwEJms5QS6bMCRClBfplAyCwqqQurNhQE0HOE3U89cvxc7ovq+P15jRe5oGgIGKQdpRS&#10;lIrU7LKEw0ERQJAlq8poi6gKpJYirSnVpGWG7x/EDPH9w/tIkLCKECgqPHRb9QoOvg95r9bp+uy+&#10;wcE59x7sQ0Sqib2ylBUb1YDBhiqpMH4mVcUmbhMYfOyuDBD+jAdzEwV5bKai8s/fSH+tmLVt36n/&#10;N4rpQlTwuDKllFVMXip53XkozUOoyomZ0y4tJzwtS0l5O3RLtLouJKd5qtviFLYZC3GlbrkmU3bQ&#10;63jivMzXvV2LCisEq4Ortz7CxuNWnGB2ME+pqfSOMwTSVgeiv9KluKEKEPr5X4jyQaaXaQr6Icn5&#10;2lnS6mN2ruE04KIlyGE2fuWrDv9JL0VX1ngqVUkDD0xFcYAeyG57Dmwwgl5VwaNJBYMpfKpW0mCe&#10;9gxUIgDm7jhJzXNm9WXpCM1Up2zYhjYb2R408rfolzjhfI9Zh3tw9dduclJ0+A0g0Bn0Ehu8iiYp&#10;GNd1KokoC9W+GqdTnUXNM7jObTFpjmCetPhZ3C5VdRSFy2loh+vkJZiZYEn7YtfR4Udtx4e/ajo2&#10;/M1rQ8JfP9Ei/Jc/+y9hTP/Xw6KxT4SSUX8Sjsz+x+ESlNL95f8w/JqK4XdQTb9bSTWx4h+ELxb9&#10;8/DV6u+E2ol/Hcb2bxwqsYHYA1WiP5AnXGmmCzx+qxmTz64ytJftrU0/s6ei06iN6ksxe9nmOmDN&#10;fMRlJt0Pa39BtbDPuQIBwlxyKog4XQ1IGFMqUHg9rSSLtSkrBbVXKw0tNVTHRSsNlGUuxAxWjTud&#10;lvY1LuT/Kk91qNFp0zxUZGNPfjk2tVnr+cCv4etVUBCrWWvYMNbRdyiXL4YSKFNvro2yj9XwGR8D&#10;jeJjHDQEA+kxc5BtIh/nVG/exVlO+4fZ1LcjQ7UHUUM6XE1tVZg/f15YumxRVAsJFILucZ5XqSQl&#10;stE/TAWTcxA0oJ19OAQVdZCJ6T32K5DAGlu7j/f/QcBJG3VnL67xPlHksHrNstC61auh4Ss/BSh+&#10;FuchWrV8Kbw7e2ZqjkMxVXFafu/9VWzKb4a35r0ffYjWboCCIV+hhI15PQ1gHVNXcIpfSNN3bUlN&#10;XLMWrAjvryoOK0meW0H40KoSBu5Yb89fEgaOHB8GsHoOHMEE9PL4fOkvZAU3m0qkYeMW4cmnnmMu&#10;4kWa1a1Dpy69qEK04BgYehMtOpbexpyl68JyfueK4qooIHAaeWVJfZi7vDgsWF3KAQgrjkVrqSqq&#10;mXWRs08nZqu/uFmznzk4t5rm9Uqqiwd9qNiLSuo1/91ZhCh6kC7k0upQebPCBucqNvJ+iLMVgEIU&#10;LTgVzdrEeyM7UeRDtj2qrKgr5eeWePhWGotoxwO6rE0aRE7XXe7DWSbrHhz346jA82dRQUQAku7c&#10;z9/poaVwHaCwYomA5KUN6cJMRXbJiI9L0ImDd1YS9lp2xX7yt0xSc6pjKM5BMSsJew9WC7lZLS/l&#10;jIDVhX/EdhBum70GewLRvE7FBlPMUQUENQU4qAZyqC5Gb0pdOVcBfbSNzTKuSCUh/xQslMDyJG3m&#10;CZGO0RvkIHMP57Fovnjtgxj96QbslKtLcIinQTZ6h9fOaTXOadt1EfsBT0t+8M5j1CYPe5CNXeWL&#10;wzMqrnYCZAKEXlGnAAmVVF730tsFiwwqMbbUISxRHrBTT5+oC06IUkwOurEigLkBaPXg5iO1wP2c&#10;OlfmW+/fx99dK7fIiyt3fgFaTBrsBjMKHxEr+dVvvohhMWeIpLzIhipI3KIpfYNKQJ//64b/sHQw&#10;vWRaH5WRICEw2tgWID7Q+E6ZLIApeEhF7IPPP80mcpXG91nAdB8zJr0nzMGkb0D4LvnT33l9cPh5&#10;g67h8ccfCx0b/yRM6fnDUDHtJ+Hwoh+Gne/9h3B8zn8IV2b/i3CLiuLKEqSui/8kfLTmR+HD5d8L&#10;tdP+Okwd3Yw+CxJXNmrll5rHHYAvl/JyUC5TXuYgXLBPgsLpHJWPRnvH8Q9S0ulEsfLObdt3REdX&#10;w4BMlNtlY9cmtcNyVAo2rnc5ycoyZMgekZ5DMWrV6WW+zwl5l9cdFPPfPFU7xJZN2azgNGVzzkbR&#10;g8vJV716tCaoYAMo4wPoaXADH/i1nC5XsQms5es1AMdaPmBF0g5yyFq/+7rqyMtnQxppv+8h+w1e&#10;B7B2+5ipdvYAEIcL0ap50E03VofjbCLvwTOpqgqZ5qZigKIScNwR6cKrvP4KF6SRUliSJpNOSCvi&#10;sMqFijRcit7PCcEXYYPJgYehsg5ZMfP3nuezcZOKzYAik+6mThlBY/ql0L1rA6y1f4lS6BWCd4YD&#10;DvU0qrGhYDPdwMa7gIpgCXTTMsKEVq4rjyfyYmiZjWywzgm4uZjgVhSbvjvC8qKKCA6rsN9eX4Fq&#10;iArjnYUrOd0vCmPfmB0mvjUvzFteFNZSZUSZOBWbJpYrAZ/2nbpj7+3MRNPQiX7GIOYvxkBdzXh3&#10;AVXKyvA+FNJSgEHZahGvS6R92JTXIRpYtYksar5ey2NbCrXk11YH/rubfSWHUTfqcgDJzVpFWwQY&#10;AMHqwK+zmEEFXJKdpuFJaUdp8yibjZUChwN6GEV8vz8/AkOUoT6cgM492zgs5+ZeiAiwInFzV7Qi&#10;leShPA4iQ+W7/yZaPwFGHrSLJqrOaflzeM/a1I6S6zh5DW1VkL0KFlH+KqXkv8X+Q2HATsCLFGmW&#10;7iYzQHsrGSC2fOugnE1qACI3pEWuiGI2XAEL6SX/CB9gstxIQ0pRk15oUkc+t9CslkISVLbyB28p&#10;oGFGRX+OElr/+AeX/EyH8DKKqiiyOjmM8ugoA3eCgMuNOzaU/WBHzxxOllp5sAkIDqp9/NAo9TPE&#10;SK+na/QgLmHtcYSfY7M8Bvc49cz3W424sftzBSFNBpXceilwCBr7oJ/q2aDkG21uqneWjvBnqWSK&#10;ZoQFC47UL3H+gc0BKiz2Tfham956h1HyYBdVx1F+n7YaN5kiv0ZVoCHfx59+RBVBAptT0ywBwuV1&#10;paDOC5xhGtbGrvzzCRrzNrCvYb8hQOQBuqRoQq3F83BUjTwn1DNQOrfpRWhQeBx6wybZM20Gh++/&#10;3jf8zYvdQoP2g8JTzzwTXn7yf4TXfvpPQpuf/uMw6KV/FgY0+L/CG+3/TVjU58/Cpsl/HrYtfSyU&#10;zvpuqJn2V+HAu98PRZO/FyaPa0kJj/oFBY5urvtQ2UgjGYVp38QhvjjxbTIal0eYhzhJhWEFoU+R&#10;wJCUWxfjQJdVjpGhbmwCxF7AVCmzVYBg4BxBBgM3wRMMGQoGGRD8N6kb75fjTHPgvKd4QUJL52Tj&#10;kSIiI1BoxVyYOHXqVJ8bZy1KnMblQ7RRWoAP10Zut5rwFOfJ0gOD7wll0VYO9rn2AwI2iE8AghpC&#10;HgDsDgIUVg0ndBY2ixvQiNYj+DPV19eHrVu3MiRXh5JoFdVEFfdjloKN3Ib/TVxxrQitkM8ADgJE&#10;jkn1ebTB77T1Uaio40xrH6XSOMZ7wxmbQwUjQz8j9xi+/OyzT2JW9ViUTL16NEV11AKAeIIMh5di&#10;VkRJaTE9CKaR3Ww3VNPsXRdnA9YzXb0S2mjNxqpoyxBtGwqDZCqCBAmbtya5FQOwawEHm7/evnIj&#10;k9l873uAzVwqANVFSlCzTNnPxlrkpR269gq/ehbb8Katwsjxk2k2vx/epdJYQhb2SqqTVVBFnvqV&#10;H7sJKtOMFhae5AEGpZt+vcGNX2kym7hNZKsU5ZxRkvzI7IubrBWEQCFAOOOSZxJis9hNvUA5etIu&#10;QfWUf66/byO/N27AcP1VJlIKQgX/JDdz99I6D9emvSmfZwk+/l6vb2Xfc++LrtmKg7Q2KrhWuFc+&#10;qiJ1z7Rnm5R6CeSsEjLlJDhkgLD3UQaV5cpNbi9VRWnV8cAX6sEAntUyFi/f1qT2gShf1WnwwUBc&#10;wbgvVw0CQwaQWt0Ijcjz1MRKA0c8aEvFiLoJqVOJVkDigsbX7xM15dicDdgCd7/VSgMw8mdV20h0&#10;SIUPb24EWzFowb2PzdxNPVrYKkPlfg7THWFDNsBFukJ1h32DK6iYNAB0cM4N8SAlvWlwtdzfOYQk&#10;O4TfjTbSeOUACoKEXktHoZPyfIa376Xf4glCI0DDPLTJjRLdU5ciQDi9rUeUSisvleQe8XZBx6qE&#10;n78bwNjKY9cDqJa5Ch/fHWxF7mCiZyrc9VsJDO5CNbmu2IC+Rh4EG6yT1DZ3VQCp8nEzuMBp8hQD&#10;U2fx/bdnkWStCSQ8cWrcl4auzEnWxM9G9qWoaLpOpXEKe5Leo2eE51oPCM+16Bcad+wfnsQnp+HL&#10;PwnP/uiPw0/+7f8Zfvwn/yT88N//0/AXf/x/sv5RaN/k54TWoyyZ0iG0e/JfhqVDnwrzhkJLTB8X&#10;yquqowzzIJPAZhNEN1fAyLyKj/h7zlMVxVSzE4BzfQ2Dc6SjMRGsKZ3UkiCnm6m3ffo5wVKff03/&#10;hDApqRieu/2o3aRLoorJ4TmoIntFZpAYKpUWcxRQjmnhPQRAWD3kDOFcQSTvf6q8gl18jH2UGooH&#10;HDaEQkJgGn5S455MK6Ud5JUjVaCjsVLWQoiUaYJbpcD0/nJKn+s6zJ5GKecG7jIOVWroGKd6geKg&#10;U85UXNu2MZhWXR2riB07mOjdsTWKD45SaR2gYX8JK/CLHnoAzUtadvC3nud9fY739anYfNb1GPqJ&#10;ii33KcyEsGFtn8dDwh5pOMDX94pg/TFRsKUla+g7vMx8wkskwT0FpfN8BIh1ResALOgGPsvl8NKq&#10;g1bjc7SBimANp/e1qH3084mhNhrAcZrVbtuKQEDweh5c9GuBYFlReZi9eA1W34sj/TTzvaVcboxW&#10;J36/z7uqIJVPjVq2D83adg7TiD5dBpCsYLBtBeAQF/LUVaXQW0pIY1WQBsqs9FbTU3DzdsN+VKUj&#10;rZL3sXo2ZfeZ7JYgGOS5GMFBeXRyUWB/cxVmuzxpS8EoixV8NlJxqHZyo82n/JhNHyeU08BxPlBv&#10;hlZ343X/dK+MsmiHatn7dhR6u7I1u1gZJLyMMcRS0h6mC154kYEoAIQ/x95mGZt+riC83ECDXYCQ&#10;Sot/Z0Eq62W+nq068mW27diy5+Q3KSb/QO00LIlMR8sPKpr0sZHn8sbbRcQkxWJFkEiyrMoYv5me&#10;XL9OWQcOMKlJT7xZknNxn9i1T6lsKZnNPzo9cSqk7OhX4qVUodkWG7l0jlOLNvnk+G1YH0UtdIh+&#10;h1rvC9AtRkpqiObpyhQyTf/Msnaz8EOr4iXKIm2oq6bi52oF7oDeSQwEz2DFcQLFx3EBhU39mB8+&#10;KBxtzI/RJN8JiOnzXlPwNtHr3bmOAz4WrEW0AXlgTQ4wHGbjOsHP8mf7O6Qd3ECq8H3ZxeO5QUbC&#10;NU6FKT7U6iBVDXdwbvXyihPTbKw2cAUEHT0NxTG8xnwCg2ukZVIEabL2Vil0E5C59xGBO1QanuDP&#10;eJqEXnK+4iYzCddvsLEwvHYVWmotvHD/UW+EoRPfhReeEgYMHRyGDO4W+nR9PQzs0jT0JkqyX3dc&#10;OrFH+MWTvwyDJg4NlXsrwzvzx4T2Df4yLJvYKszo/1qYxgTuho0lTN/igwOH7kZ0goE3f7/25PYg&#10;bKDvZ7M7SIjOtq11bH5kGkRrbCsJwnH4Gy8CgIbh3ATsbkK7aQ9/jtfkzBmdUlGgGfn6CEDE/pJS&#10;ZH2P9D+K2RHp0iXX70k+hU49/DcHGF1/K18E8I6Dj1SXKVMkzVfEtD83DtbG2MTcEQc/9zIzFKtP&#10;HlNaWrtrVZ6MCPcxj2DlcFYLlRhbmqJPPdELEi4N/WwsHyJTIJv0VVaWh8qq8gim9mzO8Lpf9PWG&#10;MruCNPss1eop3lvndQlgOStzhmpSryUPEGcK2eOHGbZLg5ZE8fJYfA9YrSlqqKurju+V8+dOYPtN&#10;0E+DJ8lweJZT+/PMO3SiP7GaITwARdsZOPyVbO5L1mxE+VOFEyundyoIozzt1WgnIQUrkAoMjwKE&#10;lIybqvYWgsEkqKXhE98McwAKK4iV/hwqDr83D6GtgGYaNWlGGDlxeliEmGK9Q27SVzzvNohX0ZBe&#10;y6m92MrBOQEOoEkOSlXHv+dqwa9j1eCJW5sJLSUiq8GmC51VF9WEHHTZdzTGc3k49dDr8t/jff4g&#10;HvjhY03zBP6eZLORein2W+NAsLYw7J3boiJUOx8TJLX4l6pKktatxhGzh+1D+LMPx4UDRC7swQNv&#10;F+DgekDH87i383McZJOxqeFQItWdLDnYZ9n4pZWKlNkCDtp5SC+598YDO3HKFTS2K7d4nX3aRneU&#10;zCYfp7SScmvLnm9pUsfqgD9GJPaPsOSRD9Owz3LHJzY3ruXSLFs2OUpuVWC4UNT4q2JKFYXAoZwz&#10;InBU7vDkOf2qWZoWFVAGm7Wr4AMZvXA4yXmb3Xzvs5kP+XaHe/jA1bCxVzJ7oAmbihQHj2xgX7qC&#10;Ad1NDO3ukHmMB9Mt5h8MhzGy1EzsC+QPH+P0FiNLObFlaaFzEDaTnah2aOkYH9izAIrLAbqrRKY6&#10;I6Hq6SgfPuWIqpMcQXftBjS10tA/XYXSXl74gzTllbZGgGDG4TB9DL/Pn6FiRU8oXSB1jdyKV845&#10;qJRkpUFPoRDs8wHAYFD9VVQm9h8MCjKFT2WPAKEW3gal9JmXns6vwTmbGGf1YN7xWT7wNrlvAQRp&#10;UI04TlRQJo/dIjToOvMTV4iyPE1wTH0NPPHK1WHAkNE0/0bTNByGUmQo9s9MweLuOWQYkZQjW6M7&#10;7xBGTOwZBk/pE8a/PzYsrpgVRk9pHrq2+I9h2RsNw+zxTQCVNmEcucaz57wdZs+ehdPn25yIKyJI&#10;mGHxCUmC5h+UV2zi1Ixn0dZaVDL1McEsWoDTYD1NnrN21McYBDM21HwD6aqjOqTyITpE9ZeBQGA4&#10;JMev55bCAAPlWTsLl/lrL6N53iMVh98j/feofDrm8To0qb8W9603ZrLAjXtytGos5cRofKVpYcdP&#10;c5DgdT7K66yEVCrJSNwjrthfoEnPxq84IFV4Ks5u0AMwMc55EPJSOMhkgNDe22rPHI1FixZGmslo&#10;0T1kTR+j0rrGRn8Z+vQidNpVDkPXPBBx8IgAwXvcKsHe2xUODb4vrMj8mZr/WclZpUnfCQ5WadnD&#10;68DBvWFAvx7kQj8DvfQadhdNUCx1I9ZzFa8Nn1ftROi7mHK4bF0J1UNFBAYVQcbLSsdJMWmv48Yp&#10;zSRAxPkAcxScNeH5c1ZAmmkpuQ3vQVc5yWxV4deCh6dygcL7CQjKVgUQK5JiZwwKlin2e9Y5DW9z&#10;1oazGzNL1Zm09INgnYL1jxVe9kmTVtYzzgHeuAqzWHnI1/s9oM3j0G9yac5OC/lnqW7LPzP/vmQU&#10;KZ2kxYpSed5P7Au7zZVxNor3m24KjgFIRToG4FyO+5+PaQf7yX56tkcYGt7PwUORTlr0N7lMMcpM&#10;52v66c+gAq6lYrUX4WG7HJAoKVhwbFLWavNZC5iC8ahyWcGhcgv76zbmbTYfjvMSymIfLuhTFFGb&#10;d/+/eDFJMWXddy6PcsWQG9TRp8my0468yBW/BgysLPgjpY7q7E/ECdeHZmqeJCJ/ryxUu2WemJj+&#10;FoGCFwH6SGttr2/hSTnIqXEvHyCfCD+sykqVyeqFdBDqxuG4k9A7t27dD/c+xPn0LvbY9z9jE5TP&#10;Z5NlfuA0cZQChFSP1IQnyWTWhy2BChM2AidZj6iC4sOmXtzJa2Wx6sedvPbfogSWx7dLGg4JWAII&#10;NhOb9fyteUWwkK4CgGxQRiosOtsa1UpMJLz6GRPssOr+9LNPoZZuUwWQGw0d5AZ/H4nrrQ9Ih3Oj&#10;9zStMR/6d+0nTtHE3c/mkQehIvfMJnDZVDI2/ovQEeeZWj5/kRMpm/+ps6ciFXWO33USMLE5eR0w&#10;unLrCpsVVQhAsq22gmnakdHKoM+gIYDE0NB9IHYKfXvHTaJ7/y6h5+DO5BK3Iz2scxg4ukcYMLZH&#10;mDK9Zxg39MXwztAnwvxRL4fxvV8O782eGBYungs1sSqUlZcwYLUsFEFT7GPgzQpHgKirq8EkbnbY&#10;ug2js/KNobRsY6itdXJ4K5TKNjbH/TxWXnsT1/ibBQjpFxPodEXdE037EoXjHMtulnbbgq9gb36D&#10;SwdY7+MgmjRSBI44P4GiJ1YSD12CtXDRUFHn4J32pqAy6/ne+AHU8dWGJIH366BVSuDTzQc4jSPx&#10;pctQdADESd5fruMcBI7R83BYMwIDlI7rGNellty84zwLBw+rWy9P8X32ImLQD6f7M7yeyaivnktk&#10;wAw8Ok29pa42nIMivEElcMnM7ihXTgIFqwipJqsU5yC03nDgToDYjzRWgNC2I4cUCRBmT+iVdYJq&#10;YidzFpMnTQg9SIvr0atz6DewZxg+akhYhI1GnQFWAEBs3LP5SzGt2lAW5wlcVWzW/ps+WM4ECBCx&#10;/8CKmSxaoDgfVaBovN3Nf1UJfQyez7wElETjpUAcT+Ub7QVI5RV8sxwulZop5fGsj75Yuuumw2ht&#10;oReaNvKC9U1hs04bvu7UyJo9rWvp76brhmuAl0PBOj94KI7LmSiAge/TYNSDYDLylHpP8vycNZ+N&#10;N6OdUOExRA86HkeU6VthQkPHDV6wUNXJzxOodAquYD+MslYVjYVwMeeotObxe/zdUTpfAIs8iCuY&#10;RB+4QnRACh9Kctg8LyGNVM3h3ZZBLYd35bJWDtXbTAuV5ua5RA6bB+s2MTexSZksq37Xt2RS2yDZ&#10;T5KQTWk3eOVPvlApqOLhylybVYP63fJIH6XGj1YSMVLP6/HJNNTFiE5kWyyriFJ0wzH3mktXPGXo&#10;26S1hZYEBnxzUtzFJlvHB7WW6iGDRLQU5wNsH8JBtuMocS5cNKpRrb/2Ex9BTdwj25jEOnKub5Ix&#10;cefeJ2RPfBBnGtzoj0fF0/WkbAIoPPlJPVhlCBBmRchpu05yH7/P205AcexjgGQH/JwS3TpKtkqa&#10;OwaBVPLh0GddTrZWqWRhGFCDvxpWCaZh9ahvPv3q1+Hr3/6OPGwypukB6Mzqkn75gnCgu1yehRY6&#10;DRWj1t2JWYfG1L/L6x+36cpmYvXgpali56QgUAWd5OR9/dZ1+hRULkeYQ6ABHOcMjFMF5C5RTV03&#10;1/quMlnAgpmEm1Qpk8fjfYOZWndAoUvfvsRAMglLDnAfLJS746PTc8hIciGGhOEDeochhNUPITNg&#10;/ADsGKa3C9vmdQzrp7UKA9s+Hco3LaepicHZNnoLVAg2V/fuJbSGykBq5RPyLbSQWLDgvVg9VNWU&#10;oZSpjeCwbRubTVVFbMqaiHcY6klwO2qkJhWEip/9BVop2m0AABEUHJbjPbKjABIZKCJY5H8vVBC7&#10;nGKO6jLT55wNSMOXXveUJ7jviNSSVW56zVZuLA8rikoJ3KmO2Qh+zwX6NleRXp87Z4WmLNdGcdro&#10;zX5IAGG2Aw7FeiTxtf2B2CNgqT4SICIF6mEEyslkuHMMC+rB5DyLPQJnRk7z2p8F6E9JMfFv1zhg&#10;nNOaJIICqjuql+O8p8/w3vX372Aeory8KlpuRLUTleNpDhYxhwPvJkOKBIft2KxsNVMZA78qnEwX&#10;LlocphEFOnjYQKrA0WHq9CnhbSa5y2uMH6XXoncVstalqJiiCR5VVKaXbOQ7w+AGH6m4wiYfzTsF&#10;hsLMUzJW1EdI/t5BMioNZLJWDH6fm2wGktxkjiahMhGszWyK9Sz3mWLtIdibanYa3atpprQxhzVP&#10;2IJArA78Wnon0YbK202I9BQvOFj1e2LPG7gnczdkL7O7qdf3uEFLLRsGFu28nZVxsJfHFr3mpK7M&#10;F9HuP7lIeNDw5+bN3k3e37eH353cIxToqEayEjEoLFlx+/sFFVesPnIVEqsHHR2c1QLU+fkCRIoL&#10;SH3hWg7pGRxsREspeaiPrQL3Kx0cHNTlfl4XKOKcR5yZ4KBfx6G/Hoqfy617v8Wsz+m5ffBf0kpZ&#10;rRST5AqT07ETnxeIFCeCNe0rNKmlk0Rv/ZUMnKhX1cFmuZ0P5QE29MNQL1qE+2Imb/5k6mdJZrm3&#10;U5sK/j1mSceeBC+GChNoKIeNvMzS06M0gW0Ea/NtM1i64Bgb/2W8lwwc0odJgPiA9dFnX4WPiDRV&#10;ySQwuNnnhqXURDph2rDEt58qw4a21UOiDHhDxbQ5h7+MmyTpjr97s4BoY6jgaSLHGg28zIEt2E5b&#10;LWnrIPjp73QcsPkQsPrgLiqle/diMlxKe/uQyNWP8WIy/wG1FRWB1cMJNkg3ecFBG2eXaheXAOHX&#10;ZgJ4n1gpMG9wjrD7Q0f5O+Ik8wk2HSStUBJSNFfIybj98cc04dmkuP9vv/46fEpq3cTxTKX2JU1s&#10;6MDQEZBo36sHUY89Q9ceeN50Hx7adxsdBnUZSnAQsZS9u4fBPbuGaX1bhq1zuoUdc5qGxaNeDD1b&#10;PoZR3xtYfReFI4d3h6N4/Rw9coDHmDYlZxw+YrrdXsPG4vXQQNuRlNYg39zJhoVklVNsWdmmWHHs&#10;glI5DMAdo5I4YqZyASCchdCx10n32AzOsyrRm8n+UgqIylYp+foWKjen8bO5o5Ydfu3gnQ6rAoN5&#10;vUZLKm8txvJhNTz7MuI2VwEQJo9JH56nP3UZR2Bjce2JSGNe5P10mtc19RISQCSQ4CBSuPS6NJKN&#10;5LgACGnQy1CZXqrUuhKlyHzuMDo0MEiTw7LyTRE47ckIsKrzzuMjZtVwEWWdoH9Mm3wuj3DQOejz&#10;RLViE/w8lKmV5g68nbZu2xHfMxr5xa93IF3FotoM5s3mW1AlrKa38O7suWHS1ElhxsxpDLTNDNMZ&#10;2FsDOJbZU8DDaC0n/oWr1keAsHrYSB9ABVMGiLzRP6RclG8WqOMCzRMt2QsA4v1cuTmd/M+SbXs2&#10;+owbYIEG8hTvfJV7RTRm5PXKopltbN5W66oFreAdSDTtMqc/5kAzq3r7gJ7Q3bwP0BDeq5xfCqhw&#10;Wve6wOA+9mDDLpzoY7Z0wYxTtZv5JMYF2BM1tfJBTj0Hif1628XfQe+R3+HeETd+KwreT9v4e9Lf&#10;C3DyvvN53AmNrxvD4RMX4/d5/wwyPuY9hrpxmNnhQK/zWoIfj3cLowL1u47/rUa0FUN6flI+jbMV&#10;ua+sArWaPUwgsXLIlhwVm49EkNi+/8I3m9SCwk4mmEUdrwsYsf8AnWJVEbMgYtxoWpsd6tDtVTUS&#10;D8IHu1MEjwiatOZ64B9GqXEqziHoEOvMBKis/JPG7l5esP1cGr5zAknpCTIevF20Vl0UpaxadNCw&#10;dlDNOFOlp+ZeOx9xglPUXl4MDdyMiDzGhyVaCxhC7weQdc7eAh/E05zWTvIBy/p4bzvOyW+PWQzw&#10;xlo3bKUpLo/s97uUTppZbERlLR+kquiFYiatbqwFr3b7ML7ZAcOqQo+lgserjC5WWPKkgIcb0mlO&#10;fh8TBPQpp+nPSIv7za+/Cr//3e/Cb3/7m/A1G/aXX39FhfGb8PlXX0awuIyqJ9s6WzGYGJYuicCk&#10;CRplrmwsV6FwBBYtss0K2M8pcRcDZNIe5416xcfqKsl7VwDOY/xNGrd9/PGX4SCvT/9+g+g7DA69&#10;hg0KHakSOvfrE7r3oYroQcJXzxGhY48xYUinQWF49z5hAE6dXTt2DpP6tQ9lM9qjYPpRmEZY0JRR&#10;nbA8GMYE7VtUDFvDsaM8zoPIeA+nfAN58bsAxFloo1J6ELvQ9W/btRk7jd3RjM5Ko5bm9obidWyS&#10;tfxtqJtOaTBnfjLZyiqOONVvL8ia/TA+ChKCgu+VvOKQo467ggevSQaIhw7AAIy0gOo6B6Nsgm6A&#10;8kCrvxq7ho0odbZwMjQF8RIRtVaghlqdU8gA7WkPwWXloMLqUWCI6iQqvaMsc7B9ro8CEMc01lMM&#10;AZjYpE7VQwIKZz6MJS0tK2X2AesJmvxFRWuTzJUDwiUOE0pbtco4pQuAuSTGX/I528omX8dA2xaG&#10;BrXLdyCurm57qKvfRnOZXAQqhD1M6+sa68xIzVaTxfCOirbkHoyOY/FRHt6ZPQ9vpblISt8K786f&#10;G+YvWRrWbChlHoRmMGBQxEzD+8vXhvfxPVrFjIPWFWVUFqqYSnkObU5bITzY8GOTN00Fp9yOJIHP&#10;y69NWEybF6f2eCp+SON4UBQcpGb2uDly+lZJ6HLuyhmiHUYJCA5s0oJAlqvnaGB7jc40qTLMy9sO&#10;xcAyBC5c7ufn7tY3jp8nzWhufDo4eKhQpqx9DkO/KpDsdXDSr6eSSEOxPD495nR2di6LataUwTj/&#10;Aph5sNhvA9p+l1Qme5uXB2El/DuUzkcnWF6PGgbwfBz+vqNQ5z6+vIwMcO2NVkPOXOmXZ4Jl8rvz&#10;ecpyWPsM9hvymEKktPy8qBbltX5IwUE50aPQ0C9PXtufqNhMVX7gW9xcDQzSiylbamin4VxEtNUo&#10;NKpj4zomygEaduRjmJCUEiUWH0Qnj6N9BA/+CG9UT1WXbaghNT3DqcsX0Q+tkaS+mPYStMrwCT1C&#10;BeCKX/MiegKIU806p2pVwJPqxLMvtHMRWhfEbAZ+Z3zDcL9MFcXEOEDHS0HgJB+u43K0LO2/Y6VB&#10;Q/vidR4XJb63CwaHoASieyh0kB+m3ZzSzfX1dh9zORyfaVC6H0bXRiVmhZyBco3h2KjK2ahcZWqU&#10;eaEqWJbM0hk3bt7Fa+nL8Juvfx0e/Pf7dO13v/99+PXvfht+F9INX/3m11GppBVHXg5ICQpuFG5Q&#10;znsYOHMJtdYheGZtoAWHA0zPmmJmE/QIz/P5c9gr3GSDBmCV3PomvH79fli6dD1hLj1Cl/4DQtt+&#10;PUNb+g6dCJ/XMbMHANEee4WO+OgMwalzSK/uoSs+PU069cJ3qVdY/2bPsHNVn1C8cBjRlS1Dr/5t&#10;yRHuFZYsfTe8v3AWhm+rwuaoZtoWfaTuAE7HqV6WrljCplXG5uTGxemWRqw0kwBRUlrEhlfHZklT&#10;lYb1EeSwhg9Few1eE40Ptzh8aIxopJrYIAuVhJcp9lHK6eGHV1CINuFSl3wgdQCuhtYscwIaqeYK&#10;7BlWsUFugvKQBz7Ih/lsIa3w4pXbvAYcFHQBZmOOgT8OpxkfGofPzGEg0EcQKKwjgkJh/kJ5bRrg&#10;kxI1o4HDh4IIG8tcJoCgH8FraAPZCFKb9uvWrSWvAbC0UV2wJDFidDfvTYfdKmq2sjEjhzXXxOQ8&#10;LDFq9a1iit2+WjWZBVvMWmbVEqe5Wxktg5KVZDxsIASozH/3YGffENphE5LRBVhWzF24KMwCHBav&#10;XM5aDWAWU1XxXrdJTP9lBVWV1hZaV6xDbirVFJv30ERSR1YHmRWQcql3QDQ3ggsBT7npmy//Vlyv&#10;jsoFLl9Q8T46QMfTMxu3h0H7e+4jcQ/hUrsd9xL3jEeBwOs5ItgZJYEiLisu1HDK0RW6yD7k90ju&#10;Tfl+Ud2WnaSloqweBMMY1cln+9H3mCAhzWnYkEKYgz4Wfm5c8RCcHluOZFZK74FXf646Dj6VzJvU&#10;Aq7+3qjOLDw+BS/Hua+P09ukOH1ce/19HGx3GHnrAdkmt/sx7EYN+409hzh4514NMES6zVA3V4wn&#10;8Pfam0ChRq9COir1JrT2cPr/4jcrCEFgDzIrlUwCgJYa6nAzOHh7Hge3qrDciyE4UkuGo1i68+Hc&#10;L59v6WvEIqek2/gj3ULvfxWKQ5WPPkf+kf6xImScF+AJ8DLPD/hk+OS6kR3m307hxxQpKp8Y3hBR&#10;hcSbQqO86JBpOamk0WEkLY4L9JDX1cI7PHWKhvU5ONwrnNhuYAfu/MGHxJu6zMM25tTM5is0t82R&#10;OE/pL5ic4HsdxNKSY/chm/hK4nT+zHJdVFxmZvD3l0OJlfCB3cQq5bSxCXO3ahpC6qIdwpLquQEo&#10;ycd//smn4fP7UEtc/vrr3wTwIULDV7+hmvj1r8NH9+/HaEpDYASGKzQo793/JHz51W8CbYzw1de/&#10;i55Tnsxv3CZmFX7bJrZVxk4qnkhz8GF4l8nV6TPeC3MXrGYKdXWYgfZ88ox55PguD0OGTwutOvYJ&#10;bXDabAu91KZPd6qGLvQkujNZ2yt06MvXvduGfl1ahv59CYQZ0ju80mNgGDxmVDi8dUU4v3dhWLto&#10;SuiGBXTXnjp1tgqTJg0jArJLGDd2WHh//nvRt0d64ybGg6fpq8ydP4cs4bVs9gAE2cj79rGRsRFW&#10;V5fHBnd1bTnP0yFO3vQiUG2Ze7CP6nBXzIWwAS3fnCqITCtlYIiGfZFqkhOWbtIWXq8sM3nRrNNs&#10;LqJBmhYbHM1R//0ApfyZC9iX3PgIOuw2NA6W5PS1TvHhtAEtjWSVcFQfLwDAsKO92IF4eDho7CdA&#10;kJf/LjWZLeZ9DyqM0ANM2bMgc8r3o4NugMRpDy0okE5hf67SyDQ47bZnz5nFa/cOzfwy/u7dKWOa&#10;qlCjQof7NLhTFWezPuUiK/8G4Hjdt+ghxam0FPvqsirURiSkrSYvfE0p/klUF5WcWmUFtiK42EZP&#10;rZ5NwgphBTYa8zELXIqCae77i8O7OKSWUD2U8Dytxy7DhLnF2HIvZAJ6Pc9fNL9jbaKSkGaN+S/O&#10;hcgASH9IC+nXxuaelUNetw/gyTfKiWOOjJtdcn3eIgNh9gen5EQb8b7m8x7popjQmDZ06cakRtPi&#10;RzqJkzsArHIw+q3pceVMDM+vKkWve9uROFmfAMKVcmaSoi2JFexHKVN2H2HAkbUPWsi+owBh4tpm&#10;Y0UNMrOfFYds7VP4uOmPcl0Foxu9P9sVjTs9ABdmrB4ARIxkptks1cfBxb/L+/q4slw+A5mX8bHx&#10;/Pg8JLNR/m4AKPUneJ738vzRl9kK3bSTVoGKy70wQZFC474Cyjae08jKxIouTWbbk6jj++p3ae3h&#10;z7z8LVYbcF47qBacZbARlHTASZFU4zQgdIlLfe9uAGQ7T1rU9vrLoxLAIBQ+RJy0zsDPnmJTvcim&#10;ppZd07zT3BZNw3hC7RccpSI4T0Vg9vRh0PQEVcFZfZGYYhY1TzKcdo5/vwSwXEPCehYO+BAfsKN8&#10;wE7zPQ6mOfh2kBfdN4iBMipUVKq4/JDmZrNUyzmoJxu1csi3AYLbNLOvs7F+yAbrxvsBAHGTU66O&#10;p7cYXLvz4T3WfRq6zBOoPYdeMLPCYbfqmEesmRcNNjlTZWsaFFJFCBzl2nDkgUMqjaR24oTBxnUI&#10;ILOJaeD8Sd7IZz1J8tgi1cDvuki1dRoq7Bi0hJJJjdekK3SVvU7l8wk25lqEf8Bj+4DHeJ2N9yIc&#10;th8CK55tmLdtjbw7FAqPY9iEt0Lb3mNCw87DQ5OeY8Lr3UaEZ5t2C0+/2ia07TogtOuO9z5GaC0J&#10;fGnVo0dog61zB4LhO3fpFtr26RZa9+mEP39nguW7hM5UGK+TOzz9zdHh/s3tYWvZ5DB9fCfiKqGf&#10;+ndHGtsjzJwxgQSyoWHK5LFh/nvvRqrEgThzKxzOWrF8KVnLGzgpbwU4SNOj57AVuauqphWrliCD&#10;LYnU027UTzZ8zUrQnmInFIreSZvNAI8280ll5GthvrRZ0jZFoxUCJ9oiuXOqgvXq5+XMaYiWcls1&#10;wgi54xhUxaHkLCIHs0aMsD3p11QMp5Qqa9Qoz89h47BW8rwWh+X6PSEyW+EAXJqrYDPR56ng+ZSm&#10;tt1cNIB0ihuAyIaQ8UTp6RcK1qlqq41oIGl1kX6ur/sxFEv1DM6tWb+BzbmKU+FOrFroGWj+Z3Z2&#10;BAdAU3ojbqIMwUXzSY0ikaP7niwMsUldbCQUJ/YOcEutY3NTNWN063ZdEvz8cnI3/rcSWmrF+mLW&#10;Rsz21oS35y5i5gGvJb5vNbMJK9eTq7CmOCxeVcI8RD3eSvQmoJo2ITs1KMchw20eMJWA22Blw90P&#10;py6lvNtTvzQQG9o+qwCeE50StvNZlSLaa24Fz/XumCxpRcD36JnF0ifNz/p+n39v92+WGuY51sok&#10;Hg4Fi/h8W62xDylvB4R1tHWpSPQ29yf3niPmy3uql3Jied3XKQVTmZfu4VIqShrKVD42UCrMzYpp&#10;NB9Vci99yd8QK5r4WD28WkH6fRxuCwATAcLl7Q7S8j6TPREEff1yfIEAkA/LJ8/CELAEBsHG2wWx&#10;TJfuit530G4u9mJ7HDa2DWXTOHQve3TsYXDw93Kf/njSZ4D2VhWmvFZb9X3SF0/3btdu3gc7eS6P&#10;XfomQFTL5wESlQ64ueFpdyxYeEnpmO0Hdhjyw4uvj5JVhn5Lu+0n8CQ7XHbaxh0b6klO7Oe1BYB/&#10;Pq8/EhvfZcJ8PvgItc7HX0Re9zqbtNzuGTZfm8M2ka/ehPrhvpdoCCo39TJGhzpwxiYYTw28ifwA&#10;mrdr6b6HD5vT1HKHNp5tNkc1Ei9wDBLi0g34OtYbV/h5SmE/pFn8xRdfhN9A5fyaE/uvf/3b8NVX&#10;X9NMZbIZJ9gP2XzvUll8/NHnXKKE4jGdpQI5hVzxIB9iS8o6ZjOq7U2YQcxz5SS4JzP7M1JxvmDG&#10;pvq4EsVhloFfs0HEJmm63F1omiYlRdI8+2aJJS8bkVO50nZSdnLYUdVDtbAL1cp2PP7r9e5X/klf&#10;QoO6zTQjq7fsiFrzse8sCT0nLQiv9Z+JvffM8Hz3KeH5DsMBiS6hWYeeoXXn7qFJmw6hKc6azfHA&#10;admpW2hD4Es7eg0tunQNTUn3akP/oRM0U3dSwTq2eCmsmj8qnDm4LGxcgR//sNdC17bPhb7d24aR&#10;wwcw//AGLqEzw9rVy0LJhjWhBk+ho4f34xdFsxXF1RqcQkvIMd6FrHXvHk7GXG7B96eyGs37uhUR&#10;IHYzjW0PxearvQfBYQfKmxpCbNZV1EcbZXMXTOEqNQZS/b3GafR6NtDwK9JcT6WLyhoHpZQt6rYL&#10;J3yIBuAx1Hq+V7U68aSWJ6+tPAUEf+8hgYDN9oC2GazDVqYsrT9MLjzogcSNjc0hZpT7OrlBCBA6&#10;qnLpkJ7+T4ec9vY0KUXAfWr526ppFu/g9drN/bZBZ24GBJXnymNnGe8WaLXNRt0WhB9b5PCtDtj8&#10;va7cUSmm+nipGC+j0sUDnNG22krw2S2mArAKiBkrNEOt+N1EVMPEaozNdgvVRw0Hi2KqjjU4uDrz&#10;8D5ZEGVWHFAg61ByzQM0FuLWugLrjfX4Hq0GJNbih+SUsoNq+qf5/s26/bhBsTd4qs6ne0/4Lm/T&#10;ONHnzeWp32wWD4H+u/dPz+nRdLvzRNqmAKbe7vd7e/y5hWl6X8fDhYOhKkWX+4AKRS/jdV0SCtL1&#10;xDbQL7La4HXPMzUCv+Cep/MPAXJ+Jn1OYzqg/a3Ckl7aZxWifL4w9+Th9SSqx+yskIHCjf447zc3&#10;fq/LpNibdG/IlJbfo4O1BxYdrH1/5qrC73G4M+4pbPY2vPdROfia2ztJQGFFlJYVkY/dlZvd3icq&#10;tagcvNzOPr6DJvcuox3ct6g+jpy8+k2AqNFBkB+a4u6SF77gUMsbcjuI4+nczU0U8+vY4ILfssSS&#10;W3M5hXyOk75P+CkHgjjZXrCK4FR+Fyrn/udfhU+gSO599mXsAcQNtzCr4IdJjjYarNkP4Al3o89V&#10;gOh+hDeRFFYEAU9LeaLWngdvLGcZBBkVJxl0lKrK11sFyPsKFJ6+PyXF7csvv4og8emnn7I+p3H7&#10;KZJT5imI/7wJmNzBQvz+vc8Iu/kCCeqnMYDoPFWI8ww+zv28SU010166xkZ1wfDKwR2nIH1h5bSz&#10;J5Mbfi49c7mYgnCUYJowxhsPys7hGO8rl+kbN9IVnqTipkVDDjAwYMbexDY2GimG3VQlu3gOD0A1&#10;7WMqt55TpwNJQ6fODR1GvB2aD5sdnu/9Zniq0+TwXBsAolHX8GqTjqFxy46hSSsyfdt1Ci06dA0t&#10;O3YNbQEJK4h23bqH1j160ajuB+1EX8KksK5twpI5o0LlhjfCG+NbhcF9Xw29uzYJPTu1i5LZtWuX&#10;kycgAGwOu3dsCdudmAYgzIW4hqR3w/q1ESB2bt8admIpoebfZmxVdSmpYe8Tu7kiTmFv5++yAexm&#10;bE9F6qyWaM7yeqZuURaVsWmVQBuZ6lUMpx7Bwqld522MdI15D6lZFwc/ea9GJUzeSAuUxX4pDDac&#10;/WzkChY8QT6crk5Z577vXVke6/fsUx4b+W9Pw1rUaz8PQPMamTMiH+2GbzW71yFLfq8HK6mJcl6b&#10;Sv6+ei21uZ+y3HoqhPI6kulqt0bAT3Yd/n5O42y6fphjZK9ePDZKAT6VNr5n3LxirK0nd7PQCxuF&#10;G3UdIgolqaVMgAsOBtbbmI46e3+2lINScsDBVUXDW5BYzUBcVHFxAHJtou+xnPjO91cWxVS29TFo&#10;Bx8ipm+rjKx8BHjiUBf7xX6dlm3Q8rkWAPLy6wwa+dLN/iSf0+N8rrxfBgn/3QyXPHDqv3mbl1bN&#10;0cKfz0fqNyYwcGVwSBJ1N2Xtb9JhwL1CMMj7S77drwWHR3+edv9S3ZGm8XlTcclzlhVLqbfwcPlY&#10;ZTgMOBMI0gEkUUZeSqVn5WXujXkpFeV9BAa/10uBwvtmh4ZEd7Hn+l7y8BkHdHGhjgonn2uBTtrM&#10;qNm0/PqIqihnwdhT3a997QW7LOsVGJztyvNdx8/e+CZAOGxikpy6ZXMdtpq3EAdJOK1TGp3lj5YS&#10;uoKqQxrIjW0rJdYRTrTnOOlb7h2heXdW9Q+3XYJrvwYIfIC08xMM6aRy7sCZ34DGuWKTmM32Mve5&#10;BP10nO87xEnqBMNf0inHaL5qjewbTHnocZvSKhFi+cgbwsAfDdfkIe13QEepT78AMDjL4JvBN8kl&#10;lE63AQMH6KSLLqNouox1g9p1JaAxsY3qxklfZZiCxudffIWx3H1oH4KC+Fsi/WOjnernMo/1DIB2&#10;0qY2FNop1U40Gk9Kn/ECe6ozyLyKTWobz2FujLq5xA2f+2Tu0xc7A4cbTwKM9AGPJzDVXrwRo7Gc&#10;k8BsGIKDjVEVTPYmTkJFXGE612hVQesS/ZMbVD43+HuO0VjXYVe/mpGzVoXnu44Pv+o0JTzealz4&#10;ZaP+4YVGTM8CEK82bBFeb9ISoGgXWrTuEFq37xg6dOgUunXpRDZw59DZoJie/ULvXgNCFwCkV9cO&#10;Yen708Oy9yeGqZO6h9HDO2HV0JLqokt4580ZYduW6ggOWzdjWU31sG/3dprkp8J1PKBuYB1ixoEg&#10;saW+lljNahQ3zEQwA1G0YXWYhc30oiXElgIam5k4r63fHmmdKzzvJgX6vB+ietvPe83scht81dil&#10;uOo4gdermmE5iFlLD6LGHoRUqUaJhTCrbVnvzntH5YorVnIO4UU7ceWNymCt+nwNtZ73dWDjV+WS&#10;F6+nuR8xVtfhTj3BPFVSDTjzsgVA8/TrgKY/Q1WUctoaKKLyLfD1bshuzNx3a9yg6ZPw9+rRJdjs&#10;jHMbVhM8TlU1hYatv1N34FRB8LiUX0vl8N5K+dcClZ5lKmegMbhu1VHDe9JDjBSJ3+PPcVORzpHP&#10;ziBVTcO7tIY5B+S+a5H7Sk9VAchVvK+tIpZRla4srmUqWtqOxjSKvlpAR+DJ1jP+bmeVDsQhROgz&#10;q335f/sA/3/C3gNMq+r6/jcxPSbRGBNLLLH3FnvFCljoVXqRJiCKKPbeu6KogPTe2zC9wAwDDL33&#10;3jsitpjs//qcc/fMBf3+/jzPed4yL2+9d6+z9157LYI/u352+jpHuZ+FNwaOj1QfuM3jqADQt1kC&#10;bTf1WLIMbhMb+HsQRYRiDBgABEiZqEwbyksAD5I5Oke5fxHvQa/tUiw+/8RlkGYJ1QmCtc8/8Rrq&#10;z5ZnaPF3jwOxfLb4Xv09U8rCnwYPGwI8IEFWEBvOvI9NIQbE+ZvYCCcusHEEDAAGBwf+P4v/w/8t&#10;jxkoCoTfnSqKmJZsUth86voizYYBCqF/q7VYk9mLxYpaoA08i4yO/+szFjOSeFOmalAoUwkoVqzZ&#10;8VOAQIVyhpAIyhSdcXZFpE2hMaTbfMnrFYC3aZ5gs8pD0EABAcpEuw7IuY2gCitIgXNZ+dCQNJL0&#10;g4fALKbNZskNIGsdyzvf2w//+TGsb7STp6TDYxjsouEaJJLpaQR11c2hwRMpa2q86OCDReDZS2j+&#10;6EBxa1EyCMpSu/cqI/jqG8loS/jtmx+UMfzHvvvmP7Znl8BCgZ0gy6QunHGGlTAZ2qcsYocG7jzj&#10;gMpIWQfBNZrGTMUuFYtoqQCGz8vMxTq91hK9z7l6f5zQ7iURVUKjXaYzIzgwfDdaznTwLEPfP7uB&#10;OBCj9Dr4cqssRcak5YqcyGBvVPkOv4dvvvvO9qrRDUAwNT5PswNo8eBEt0F04N3fyeNHwy83NXjU&#10;rqnb3W5p/LzdUb+rVanZxu6v0cRq1mpoDR9oZo1lytKy9YNiNbVVwG9nj3Vub4916WCPdO4gY/vO&#10;Uvx8XF7DD9sLLzynaege9t4HL9rzL3axbo93UP/hMXvlxdds0IABygrUfJ5RHDIHLlcsl8S4ykus&#10;jZr2JnsYNkRTusoaCjRFPW0aQ3KZalyPEDjIWlJ9iMGa4v38iy/t/Q8/VXlprsB9Xzhu1qlciYQ1&#10;GSZNYer4cTiO6U850CnQUtPGR5xgjQ9JpFFGRkxU8NXmJ9TKIwOOxe9Df4gNDzty35kXqvfG4r64&#10;29IOnklZdl8YaCWDWQAQFM9czRZMxZpWGR1BN+6ERfagGasAGpRilZkDEoFgEZwGpeOj/1eIJ4Xu&#10;Y2c6O6k1h/eVlDKmky2j90RTMvFEcUYfzByuc77EcpeCmJazZyLLBttcGpu6XwEweqvEmQF25JRt&#10;yGJyVJrMxXtdIDZw5HjZgI5TViN/amSlEaijKY1VJZ9XvQ7KVXH2CQ8UnjtSSsubs6F+XiGmyHUC&#10;MDt5gnYI3Ar0sBzpE3Kb4OwZAewxfwyP42/h+dKlIm0uYY4tTmTeqUp4JSIwFBPpd5d/p0cRyAOK&#10;MTwnm0qeN+h6JeUqL1HF7IIyjTecmTWKsjrc5/8nXfFgA71SJAcyAZZnAm6dTD8hbgApZfH9REYV&#10;QODg4EDh2QQAwWPcNC0cC1RZElYXvydsrdjfjcsb3Z6FOCGI9022QRmKrJYhvkjLpUKjfu3aXT8F&#10;CE6oWXoRGCBcZ4dGo4YmDVozAMOefZKHSBq3m2Vws1tsHIxdNm3dLntPsYEUlJDYBhBWCklX6ctl&#10;IQWwVbvcXWr+fqXHfS/WDjX///yHGYBI6+Ry376vAusJxg6ccYT0OJE5wAEH6K0cfLHuF+W5+VIC&#10;t5kSk35oehjbFOC36v3SjCZ7QJdpq0CNzGDfXmUKlJP0PmieAw6ABGBB4GXClc+wSRkDQnFx0lUy&#10;HNAbmY7VgmqKdAW6OqjGIs/BToYVml/hJCCNJdDH7MDtUj2t5ORPZxbz2UUI+VnUCyO7IqbBQbVU&#10;J/AS7cRWaWe0WcC0X9IV3woc+LdeYPHaO+9bnYbSRHruORurgbNZs8rkR6FBGJ3YTR99xU6+toad&#10;V6WdAOJpu61uZ7v9/qZW9b56Vq1abWsod69mzZtJh6e1soZ29sgj7ewJKXp2f7StPfVYe3vyEbl5&#10;ien08MOPWl9RId947y27r05V+6jnuzZizFDr16+fyko5koUoVjlIg3KLkImYJ5CVx8MmqceGhWjc&#10;hjAQN2TIQGUPAghJb0ydWmTZ2WqgTpJ38IiBAoqR9sYbMpTR9PaHH30mcF4roD8QZgUQKVyr73wV&#10;tpqa/yDrDGJ8upyl3foM7d7jgiOvQE9wpW5MMCc7I7WmhpwatCNIQ6Wequ+KxiM+HdGYBeVeRPpi&#10;fR2FgKASwFCdX2fKV9exnByjJniugv1s+mLMmmi3Ok8bi8DJx5NdtEOEHkM5UpsGKNpuTgU4AGzh&#10;uA5smrir5PgoFq0VEEzX6RdoI0DjlpJM0AyjLxXq9JGpA3FjlnbV9DtoXiM9Hhg8lGB0/MTHxlq/&#10;9054HFkEzny8HplMX9nSjpBIX04QKgQAowYRgEiTmx5I+G6x6U2o6zRj8XEJjXka/AkYePmH4I5+&#10;FRtOysBuicoly8tB6TIR57VXBkKfgT5RAjS8zmJEMdnEYbGqc5G1Up+TBVOM0rLfhkFGCdxBi+fl&#10;ffD+eF5/bt6H9z0jQLAB5bzWJizs+GPpN5QQk75nWXC4lHKyXn85ZIdk+fvn87F55bmj019FtsJj&#10;KI9D2uF1eU/c9u+F9xd6ZVB1w+YZQFBmk/RwFiQlNv/+wnOwyJ6SfkxUiqigzfJ5InEo9irIPACO&#10;1et3/oyjXEIvyxI9LlsWikU6WQhMcaZADUaVkaCIriNoare6TY5lOzTMRTDn5I2sHzV/VVLao7Vd&#10;jJxdCtSb9f+2qhG9XzV8AvM3KuF8J4AAJFgAg2bFwuUhzQgAEOu0A1iPxaeQ2LMFmkLsfgAMLArZ&#10;aQEageusD71au/id0mPavV8MH70+QAagHVAGAWNpmwBih+ir21R+2cM0M/RQ7Upx5kI7J5ZsVCLT&#10;QcUQE0ABT51MgslZylKwjpCiBiBw5gJA1sBwQmOJkhQaO1oc/LHxGRkI7DYOQ/9A04MtQYYQa9wE&#10;Bh+zD02nkGnEpnug6+q11+v9ML1LyWXXnr2Sw1aTXfzYXNXmOz/2uH34SU9x5WeLLqmmqqQ5oFAO&#10;Gp1p591wnx13WWU7+66Wdluzp+zm2m3tjvsaWs3aDQUQ1ax2nRrWuHlDWUC2kHtXa5nOt7IunZur&#10;8SwZja5trLvUPbs/ISP6x7vaIHkR55VMtd5D+6vEoKG3uWIcyctgjnbOs8pmqTei4bdF8/R9zgly&#10;GxgGrZEUCJIiqMnm5sk/ePAASUJkqO+QExrSAEXGlPHWb0AvlZrEnvmkhz37/EvW87Mvw8m/Q34Z&#10;G1QKXKOpYvwtEKZDxgJwJ5uDMccw2lyBRZmYXGX0LLSDpwxJiTTUXMkiKKNCFkAfS9kGjn4sAjTg&#10;kE8fSQOQTOm661Zw4WLKWiARKYFRDj8oGgtIxoviOVq76nG504LUwhIGNSmbamOxQMEIgGA6dj7z&#10;RGoEIsWCTS2ZAcd24O6zoyMABWZNPG7YMXIMBPKFvlvKMpRaKMGE4U8deyt1PAAQlG5g7MDwi+UX&#10;ZouQZIiaVdzm/y4jGFIS1fHNberlgRIKiyoIUjJcyJwJFsAy0lFJKVP0VeS8J6rXEyXPkTjX7FEo&#10;xVEOjRa7ke4ZGTxsdmAbBTBAoyop15DhUuKh9EOwIvitRq1Xx7RfUhoKWQTyJanAxuPjbp6NGAAR&#10;gzk7d7J8Jsj93IVevxpFBEDCAYL5E91GWYCyE++BQM55G55bf4+ZC+85Ahh/j1lLDKq+IuspAgQl&#10;YJhs9LEglCzU8RjKW6l+CM/Fa3hlg6Fd763ymvw9fAcQfJISuX8/aeD0/gnf7Xwk3vWe6YPyW1Pm&#10;JgsL/w9w0VrL98t9SYkN0Inldz5TjE3zdHwyhBezGFVidKyu3fgzGQTpCoNqUK7y8DzQAc9ATpF2&#10;EvGHVhrLLlYn4ipmCpCalowzPtBbRbXcBmVUgZfAvF8lnS2q/yMLAEBs165+l07yA2oA0wgmiyCD&#10;ABS4/O9/dfk9LKIfwuKx9BOYlAYE2PVlCbRIx4OUgnZ8eDQE/wZlFWsCFValLgEE5aSDktcAGLg8&#10;KFroQTWZD6hJDjtp1+49oZy1WaAWgrzKWoAEA080gZnfCAcVaW+QUYjTsrBb0NVZLIBAEwkntNU6&#10;EMoBQgFhhQaeQnrLxHZoisUGk6d8DhhHKomSXYRsI9FfSfcgAIiwS2JKPNkVkaHxvr//4T96nTX2&#10;ae9+9qGkEiAEbGSqWqUczIK2KKP74LOB9rdzr7Oj/3mVnXJDHbv1gUesXsen7eV3P7FPv+gt1lEP&#10;6/HJB8oGPpBv8Ov2xjsvB0exF0RdffE5KbhqpuHZpx8NwNHx0U6qQY+QMfxw7S4HqdSQrQBUpnrs&#10;XDXjNbcgHSUE5oLng6QyuM4CJFCVBSCYEh44qL+yhkwrLFADW3pTU6cWyIdZDdD+AogJo2zS5EnS&#10;BvrIvujVT5TXhaLy7gwOeqslQYLzHOA3Y4ZYQGJrLRdYs0lBrZaeTPBkxmIU97hQglIPAedBhBNT&#10;8hxhXgINnUQ6gcZvvoAAEAi+D5JRARwAizAUmfgJFIn1wd8BCEotBE6E1+D9z1LgWEwPThuGpUzu&#10;6+Rk80KdeNGyDaH2DyD5e6LEwzmXngHiOnVrFIHn0ptSAPLZHg8kzuwjINAbXKZzADIGgZXz1Msw&#10;YXOR0DV5TOgjJuVXaOdhADDpp2GwFBr1lOcEEHkasuOcm5CosyKlgf80hjnQp8l4grUuGUrSa4BB&#10;5Dt86KTsXIOQIUOqAnbWUtzwlAVSEuV8WaV5o9VakD9WcS7qnKS/54OtlIU4p1gMsy4Nz0GZMToF&#10;LlL/MgAE2UMAAB0nBONk2p3NXryfjR9y6wLV5DkZkoWVyOt5+Wmxno/3yO1oRKVgyq5boB03ejEW&#10;+ucMBJJAbRahRt+h/x9/DEBxZEbA7+N9jjQQODiEkluSQcSsIgb28uwpzHNAl9X3RFlJ74ffk7I6&#10;v28ABy02k7hOAhSrEvDxch3PFUEc4PPPxtyZNr/SGvuJ5eg8pU5ww6mXhgZWwrFmOpomGrsRuN40&#10;jxk4oxa8Rj8ojea1mJgo4G5T4MXBDZYQjV1+HJrCW5VNACIY41Da2a+aeQAT3WYn/5UyC4IdJaev&#10;1SjmMVsV8Gk+g3A0o8lowrS0DnhS15Wka/pCNgA+yhr2SToCcNinkhJGM4fUc/jmkMTxvlUpSyD0&#10;7bfSHtL8wDdiUB0USAFCCPttpqSl8hefCWkEtPzpfywkNQ7pcKyZYkgUhqWC7g0eBGoWQ5ND3pnH&#10;wI7QwYU8OOwKmmXeXPLsIV1mKs8cAosmCse5aqPTXJkZ8WGghdADFfCgupImk/3kFBRpgvlpmcm/&#10;rGBVFHSoNspYaEswD9qpz7HMLr3mDjvqD6fZUadcaf+4vrpdV0+N6Cdfs88Hj7BhGsgqKNa07hJJ&#10;MaxYJDZQpn0xoLc0+AdoV1Km70THwZwSDbUVSobhE+uhNXzCSGn599Xj+miCNlt1UM12KFNYoLV0&#10;GdLWGjpTEEc9dCXGRjIt8kWJaaZmH0YJZLIkuZGbq/+veYfi4iJlFlNs4OAvwzQ1on79BwyxL/sO&#10;VnYyP0wbL9Mg2VzpOsFwwnltuqw5AQOAkt4VSqkrKT3x/et34GSFFYcKL2sm06aJZk4sM9GY1XHF&#10;5C7ikmj5IxqJ3y96QUF4DivNqPdPyQlhNbwEoDRzP/LVWaLWlpDN4nhImYIhuLBZ0Emtk5ZyY5iO&#10;VaMQPa/YO6N+DAFEO0+dZ5QwmPuhdh3q12HXp/9LnVznHFRuauwETXbaSMis0SYhSMIo2IZdd8gK&#10;9Po8Ltkh8/kJXATSZQp2ZB1QyFkExzAAymZPz4HzHI9n0Vwv1MwFvYdxkiGZoClpvLbHafoc+W0a&#10;3tjwArzMH8TdcAye0bAplnyWk3Vz6SUeBV1Ksmt1rlGJ4LovNlqhOqHPtlKP8xUeTyavv0GAYa2G&#10;kRjKSPQuYlZA75JLhkrpJ1KKZANIiXgt5WB9Ti7XURZG9DABpvD9JT2KENx1nd+O7ycMygIUBGOA&#10;l4Y5FRVYUrCl+LxhgJKhVB3z+HKEDKgig/BSlQf/NIOKcpGDR1CSTvoxgIqX4JyRCcCnGVq8L0gy&#10;/O68/1DBUOa6LigFU2nAe169X32fzH6t18IzJ3ir8B4BFzIlXovmPqKkAorFwoCNm36uB6F6KnVS&#10;mk5ojwSbTyEnwyxhKjU0AOkHwFmO9XaC9DrV6jnwmHtgV7BBBx81fH5sDgRq+duDpabmGXQSY+pD&#10;iQqnK9Ya3UcPgzrzXhrElKoEHlvUN+DLoQG8USUqLknNVgePadIjlS70d5RbmanYpAVAUFYCJA5o&#10;1uJrZRGHlEFQ1kLi4pDA54dvf5DUxX9Ck3yHSlFr9KWyo+FgYJdCihi8BgQI6VongBEODH2RHBih&#10;KcWJTo+AicbAh0/43jpYQqqfaipRLqDvQOMa5zImq5mLSPcnYEo4fS1mFXEql/exJJl/gPY5S01Z&#10;yisf9exllSrfZ8/KlnGGmrZbKe2JortHE9o/KivrO2Co/eaYf9hRfzzVfvGPS+2XJ1xsp91QzRp2&#10;edaaPvSI1W3aVGym+la1Xm2r37aNNerUyRpp9qGTZL8/6tdXrl0ZEmOUT7K0kWZL/qJMYDA+a4JK&#10;DnkKdDNVHlN5SRnEjLmz9NmVRWj6mWngxRIRxKwGhVKyGQBioUQEl0tqY1aZzGMEEKPHDpf20lg1&#10;qGMvAnXX/gN7h2lq7DfHjZ+sUtTIoOKK2N00DY5l52QHvSJAYpWUSgFJBgUJCsEjIwEHBwiCJTto&#10;KKlhACrJJBjqDGWnxHo2CEQmlpLZAgdkqQELGtzB64BmLGqeMJGS/5OhIUkotnmigBYLxKj/s0Fg&#10;6I2dMV4ky/W+AGk2HEsRmBSIUCoq5/wnJRKCajqQUBJgepvJe/4/nwPA43MRDChpEuAIYlzn2PWA&#10;zyS3P869uMPOVuDBYyBWsNixEwhX6f8iBEiJLvhZ6BKqLgCRJSpx9HqYK6vVmTZU09NDxmsaO3dq&#10;yOTZrDFHUFFCiravS9nVB4CIi4ycHTylnxC4EjXbMIBKVpzs/l2bitJt7P/FEq/T1Pn/QS79J3+L&#10;wd/BweVn2DyEFYCC7IEelsAiyO5Hir1nKkuSrCUE2+R75ZK4FjKhIMhYsagqsFnz2ST6H+FzUgbU&#10;Z3Karf+uHvwBCJ+y5/phv3tSXvI+AplDyAhSWQTPw8aA985vH8rbep8cD+sUywAE/365zvyWr8PL&#10;5kl/Ikz2o0isxYyGWFBbtuz5GRaThJtmSayPIRuaFbPVrHDvZnQ8kJfF/pPRcGqtUKwWKw2GvUPD&#10;rJzHnAyncNDy5jco+DNNvVEn8kLtUjCYp7FYJvEwNI5gHvBY0I85gy0Ck42ixwIQNJdpNO9L+gp8&#10;0E1aOwUK9DpoQNPvoKy1S/ftFTjsFUjs2n3Admn6mlISU9Kh96HM4StlKwcUQL/5+uuQUewTgGyB&#10;haTX9i867MSS+qH/mJEnrz6FdoLODKBGPF9pJ1OhUbBLzBbogqp/F+uzcR3NFGcqhQwh0QRy+iuz&#10;D3HEP/Yc0jTXOHMSmRYABChPCQx/ZuYCRkkW4SMJrLWRyuojz2guQTTJudo58j0CtNB233zvY/vr&#10;P063X//ldDvq2PMFFGfab8+42hp3fdF6Dhot+8dh1kyDchffcKtddMtddvZNd9u5t91nl99dyy6r&#10;dL9dent1u7ZaA7upel2rqkZ2xye6SdVzrPymy4Li6hzJYMyaLXAQSJBFLFRZieZxaPxrkG8JpSZl&#10;EzjhzVUZCqVZpqTHTRxtY8RamjBJkg1qqENzzc6hxPSFDR7SV9nBdAGGfIfFoJmuY45BOQBihrwN&#10;UCbFCwOSAKXBoE+ly7T3tGsgheMM349EPBI6K7TWIPSWTPy6kBwZQlAi1eQxNE+E/+h5UYrKk7GL&#10;s4DmAfraJNCz4DHMSfD87LwXKcthBQKDgi6gFRqnSXmDhiG7e7JML51QCycoszFhB+tGQoE9RykB&#10;+fDkb8F3m1q7zqtQkgmX8dj1mSKeKzw+lEYoGURwIXBznvF4ggnHCYsNF98hul6LRcAIM0g63mBN&#10;hXOeqWFtHqcosxomO89B0q0aJ8kNhvi8AQ0gxTKSykdJoHS/bH4j7wUQ6AlSHsQAAD4vn5XHu4Ah&#10;AJB+DKDAY/n/bDyJAyEIsgll56zvG70vBA1ZAB4ZJQsnv41kmTj6Bc0r/TZJ4Od9810FUEvKTh63&#10;HHD5O9UDwDoKMwIKlDMju9EX798XGVM58GAxm8pQ/DXTfur8ndf1TaofG36f/74h20nKbf4+PRMi&#10;c6D0HMBAm/IQK7WpjiuWpGM2FRffNX0bvnvAgQ0JxyclOmwTflJimi7+6yxpdxSptsq4fDHWfFoM&#10;GKGpgsRBnuqn2eoDoOWCLjqPmQktU4FzLuPryjjwfmaknQ+CSN4K/XCrJES2VAcK5jwlqm8y+TwP&#10;43ZST3YR7BRAO5Wi6CVAHd0hxtEugQMucTsFGpSEYO9s0omxS7RHSlP71VeA+YQQXMhABBBfKejv&#10;pVGu/49W0V4t+h6HVF76So/dqx7Efsltf6Uy117mM/QcO/R/0WAClWmiAQzsphzpg7ZOoLTBNGIQ&#10;R59Raz7j73psGJRSMJmu3X2JPmMxn5PRewV9gn9kC+CG5vMNsUntLCZoxDSpYdxE1k0c1mJqkhIT&#10;rz9XYANAMFk8HQ69GtPPvPKGder+nCaeH7PPNOWaJRnnaaJYzpVW0EKVX8Zo2OmyW+6x3592pR11&#10;zNl2zIV32V+uuEeaSu+G+YgRcvJq3+15O/ea2+38W6vbWbfXtfPubGgX3tXQzr65tp17+wN22k21&#10;7Myb77Uzr7rJ6jdrIZbReJsv6YyNUmZdy+5Q1F/MfVbI5GglJyk0VAE//hVzZUozW+Y/89WbWLhE&#10;yr7KMACKKdmTpIU0Wv4RzEJAdS2y/IKsABA40uWK4VSizzhS/gOjNdGbK7BgF4i7Hr0jFkEBQ54F&#10;DFgGW1HE21QeDQ1qATQ+ERgHBe/pKCJZrJ5DaFIDEgp6U8sNrTS/It0sqJsoa0LxZFIe9g8Zc5G+&#10;c8pCWNCu0SQ+1rRRMFC9MIIEDVV29+qHwLBaJ1MoKNFrJL63ScOim1AWJrVnJ0q9G/BQD28VHurK&#10;hACVJfhVh/JIBD523pAhmAlarMvl+m4p666kF0OtXsFuBYFRz+/Xub1Ej13E/xGILlFfhstwHVdB&#10;/R/UDcIl5kOina/We1ijABUAjUV2L0Cbq9IJG0E0lnIov4m9NVZzD3g+Z2m6Gk0oL3lwzlCqimWf&#10;SPKg3OMA7g56BKby3WwqC+DxvgIYJCBA9SH02xLACOWSZIdM2SmWUdS/oNwtYywIDKw0UESXPVUy&#10;INMkQLE+GXQNwEx5CMDW+w8ZVQK2BGCC+Vz8zHU+U+6jD+ngQEANzMYUSIRyWjgOkr5LAg4e+GPv&#10;JGZZXDpwhKCfAIQ/NpS46JGQKQjQWf43fmeOHV9UapCN9wVpCCLLRqTk+e7YSISyW/Qf4fvlN/HM&#10;rqJvExmb9HJ/AhAYZrNQAizEHBsdJoEFOyykrPPR71DQwgc1uMDpMbA5aOKhaz5dwY+dFaUpUmgY&#10;EnEnExtT7LDibk476yBTEINf4EInXX5qZOyUabLAmOJH3aIPu53ZCWUDMJxYBPx9ygwoGcF8Yvp5&#10;j4I82cQBSXnAmILhQz+DhjiX3yqDOKRMYr8yiF2i6O4Q8DDIR0nMUZjsITSC4K+jEBkacK6tQrPx&#10;iAVLSZ+5HCAoYaAvQ0ahgM8QjWcc5cqRsGoStUj3JWCSOkzvJsYg2JvGWYmKHfBs5DboA2GilK/Z&#10;AfUcXnzjXev0hMpFUljt8OQLEgyUS5gOiiU6SaExftx7kB1/xuV21F/OE0BcYL/71032tyuq2Es9&#10;BttoAcSXGnpq/NDj9i/1Kc66pbqdfkttrXp2RqUH7KzbmthplZrZGXc0s3PvqG/n3Xi3PfToEyr7&#10;DLFS7ebXKAitIqgBEiolLZPy7Eo1kXGwAyAw+5krX4rZUiOl3LQEfweBxDwBRIbkNIaN1CxEYZ4V&#10;FRapp6BhOSm89lP/49OeH6mMNEmZUpkAYryYTH3kjZAThhj3Q03WJoGeRPCqptarnZxPxbLxmI5/&#10;hzYhhQrqUDXxHUdnqEDMN3SYyAbQ0AnN6TBpzfAaFrpy1FIwzFTwK9V0M5scGEOwftgZc7lJ1OlN&#10;ymq5Dttnhh4XJNWTALdC38UaBfJ1yHOLcRX9whXUsMHluIZZo3Nhpcx81mE/KmYWG6jVGthcqQAe&#10;gptO5OAWqO+W2Zul+Imr+b4YIBY48H9W6fE0awGNtQr4K/R8SzEH0u1l+v4Xk8no/3DfUoEEQBEe&#10;q//L4/15NgAQPGcANVh4MSNh+JOSGeKHlNzygq+zlD91rucqFqAiywYqMKFgUDEgS5mDYBaIGzSJ&#10;AQq9ZijtxFIRvxlBP2QACUDwtyPXZvUEt4lxSAmRQEcfk9+c396NljzjCGWTkEHoOw09hri4zffJ&#10;JYGS34GNBYSGABD6TaOwogJ/wjwKO3mAjh6E3i/ZHf0fNNHIHGJPpSJz8Bkp9wOJ81L67QTw6Sa7&#10;B/bQaE834Ol5eGkrDN4KpJJSdygbJaXEdSj+6nOuSXoxkFHWiITCcbNGK2RHuo9e3Dpucx3CSpI9&#10;AZCAA5usyDqNwOuZWcX3T1lP81WKoz8BCGqwaNXElLtiuAh5grRELzVYbuPKxE7XWSBFAgmMgsq0&#10;y6bhTQkKlkYY4ElYDs7emadm3QKJTC0U/3aJ/u5MoRWq0a6CbQErg0loEFAHLFPM25OSEwcOZSfK&#10;SvQaAIV4qfKRgIOMAbYSJRZuk0UAIADFPtXm+TtgAw13u074LepvhB82KQWQToZdQ7KrD1LCep+U&#10;3WCYRAVI6ogx+MM4gYkC95tmaJjCTcxLKFEAIEsQ3QrAGYf8ggwBGQmqtGi6CzTD6H4ycR3LUhGg&#10;gpyIGoJzYbNoZxztN9XDkBvYq+9+IPXVrvb4S6/bFbdWtjtqNLSur7xt7QUWd9Z+wM6/7i771fEX&#10;2K9PuMp+8fsL7Zd/OddOv/QW+3zEZBsp4bpPhoy22+o3tZOuucVOVaZxeqUadvptAog7mtiptzez&#10;kyo1tdPuampn3FrLLri5inV//lX7vE8/6T9p1gFxOUlQL5CPARnEGoEDdFbcz1YpQC1XL2LenLmi&#10;BsuFjQCrgIUNJv2IstkzVErqp4a0LEfVcM4ryLUpWRk2dMRg+0QAMWHyWDXHy9SPGKfG9dBgesNO&#10;nNIi8tuBr05vhuyVwTUM6cVCwtsBGW9E+SZIYA4ry4m5xaGRPEU1dLj8mSohuX9wUB/VcUtpCZZO&#10;liaG85U9zFLghxTATotMFuIFi9ffomMGnj2lnyBpr80EtW12bZSUoEGvUcDGBIj7nC1HsGRHzeJk&#10;3aC/r9fJyv8Nu7mw4467UveXQBacvpszjbzXkO47eC+CgBfKSClqJ88bhjoFYqsU/Ly8QBAnQGxS&#10;IGb3uSoAT9yhkl3wnAR9ZB2KxWpEWicY1eDahvWrqMRkKVQIACoACGACqFgAECtmPciax4YxASwG&#10;sdgTSF/3x/C9cf7u1CZum1iS+HhvFqgRBEMvAfCBqQQ1VIvMzHsUDkTpMkooWyUZCLEEYOL3I+tD&#10;8ZjlHh0+L+ElsegZHv0+vNcQy2Gxp5IGCM8k6L0wT0X2x6rIogBOABSQ0fkhIFmp6/yd2/RjUXcI&#10;fZKkXxKp9DGo811xDjjIbdB34scYx5kvB4fy/kvynQOQASR5jtQK5TcYqbok21gvYNqrY/4nAIFs&#10;9ywFvSBJoEBPgy66EUXpXmR4/W+hUYcAmlbaqo8pU6ZFs7Eq1QnJ9CgHFsqCMDiQzghmGgq+8xUE&#10;F4k2FiYlSb21Y1nJPIMCwFrR8fgRqBUibUFTaSNCe+w+dFBzHYmOLcoAUEAN9+ugJrsg+DOQx6wD&#10;t/kyduiAAxgADdYOHXyUqrZINgSAoEnGQQAoIawWTIQYVNN7JCNArgAtejR4fCze5xsCZz3hSfM3&#10;ZyohlRCmdIM+T+S7U4IL1Fxoc1rcBzC4twHceNe78gE56tsYw0D3nKMdMmJx7laG/MaQUePtuVff&#10;tRNOPosf1X7xl3/Y3y9Q1vDHv9pRv/uz/frYf9mpF9xufzxe9/3+NLu92gM2XOyb4WKn9Bwx3m6t&#10;+4CddPXNdoYA4qzbati5dzWw8yo3tzPvbC6AaGx/v7m+nXVrTbumck176c337PlXX9NvLnOTuTJx&#10;0tT2cmUOa9crEIjBNH/ebB1gazSpriluBYhFKvms0kmyVyXB9aTR6k9s3gwFb5X6C4NtxKhh0pKa&#10;LrlpsYE0TT1wyAD7ondPZQ7DJGKo3byosKPGyBdB5TROdJgsyCoUS1ajQMY3+B5MkU/BJDFrxsrb&#10;YXyGhPz0ubDHHCdRvwAQmv7NkLhfFvRMVIoBBdzAOLZ1/CJEOUXgAN8/E+MWeSYgFIiTHek4U9zM&#10;YbAoY+5QOXMtqX8oAa2JJ25yghIAOPEJApy8W7QDjrtgMp4YFMOumjkfdnXJbYDAaZnBwwOmnEpb&#10;S7VrBSC8Fu2X3kT1vhnAwG6Ykklg0pT3PRQIQ3OV3W+s85OVEAiDwgElG+3KoaxTqgo6Y2H3HOcC&#10;KLVGnn/UYIt+3oi56dwV4DswOBDwPCwyHAeIZezi9b1sVi8SQkH43Ozwkx0t34sz0fieCIDbBQw7&#10;dmhTqJIifuYbVLIjywkgQR1dMQJwYAiXywAQSSaSprWGngWeG16bp9RXXn9n2DIGf2KPW8emg75/&#10;Z/FxkcXom0mfr4i9lmj56is6B+q3AwSSPllwBKREGMqHFfcDIqGnRt/EMwF2/8mKVRR9L36p74jM&#10;IDyW4O7ZAvcnmxIuWeV/SyoxPwcSARiSEpwDMTHyZ0pM0uIQzQkQcJu6qGGDdIH0X7Q75jaZBlkG&#10;YOAj9gAF7CdfrhrpsgU0BKHOHjYaTnahgIreSphmZCeQDHaEyWWGZXSwU1Om6egMDHSHAguDGpsA&#10;gt4B9zFY5wABGLDwIOCg2qLH8re4M9GiCQ7QJB1+DqRFKEjq4A9Ty+wMteNfLsohcxZByiDpI6S9&#10;jF18z6V9fZAmaKYICAn+mBml+ffp7CIKpSHUpuY/vHzVyVGLjM9L7yL6CoSeCHzrRG6DXQ810aX6&#10;vVau2mK9+42w0/51QQAIQOEfZ55nR//29+H20b/9k/35r6fZ7/50mh19zKn20BOv2CiJrH06aIy9&#10;9HFvu6thC/UfqthFd9SwC++sbRcJIC6+u5lddGczgURTO7VSPTvn1mp2d50mYd6i95dfSgJEKrJS&#10;Yp0hc6KFyhgWadahWE5wc+fMEn1ZA5KSAEHfiu9/pU6AcCDrd1gkD+1V8oTAajU7R5o+I5UdiJE0&#10;VTTXTE1T9xN9tv/AL23kmOGhX1EmM6FxEyao/JSvoKlynwgOmfkFyhA0WKc1KUtLDdMM6QVNEbMG&#10;tzQE55CMKJLrXpG+zyDPrGOTTJfj8MhjFpE5rDMzlHlMELAUCCAQQqRMRkBHaHKHNhyAAMGeQBcz&#10;BZn/8Nl08nEfjyMAhl2x/p8HRO7j//r9/M1P4HLAcIonHH2mnCltBvVeaJA6DhVMAy8/mVnwpmZg&#10;3QkUZqMKqwly+jAcx3FwLGYjvguO9XGojMmcj/5O8GTDtUI+2JxfQdML+msyB0CPgbJwLAdH0Umy&#10;N7IGSl5LtChjOUAACg4Onk1Q9nKA4Pvj+3LWWQCGMLujna2+Q18AA9nDZjkqAg7rlJV4w9kzCM8i&#10;yCBCxkBtPWl6e/AOm4qktAUYkkn4TEQ6U/PsIN1PcHBIA8FhjejQ3I3lpnR2EZ8jlggDSOgYCZuC&#10;BBS5nmZbhdsCh/A9pIJ82HSE/lVSHmPDkWQAgEM5wBLgk//3cxmFP4+Dw8+BRPo1AAsqLz8BiFI4&#10;2lruCEUaHiYmESejZKRghOF2zC4QEEvkC7gMSpNRnwZXLvRrZkpOGMpmBIloD8hrzGBXntKKocxC&#10;Y3sVP6AagHG8HXE+Dkh0QqJSqwvwccl0IZdh2lE78g1IY9DgJpMIFo6csJLXUDnKKXPbBArcDrsJ&#10;ylaJnAb1uE3KIgApgnDU+MdbAn63TijpoyxDAiCUNqIRiDOSvHcAaLBcfyaYfDBYE2iNsYwESLgl&#10;ZnDBSzR2oAsyGY5iJswY/sbjeR2mHQMHW7VPZ1Qt5vsCMMSsKpOy5/w5Mq1fsVnBdqLdfvd9dtSv&#10;fm9/+PNx9qvf/DYCRvk62v5w3BnWsM1TVqvFI/bvO2rahTdWtvNvqWxXVa1tN1RvZFdUqW+X3lnf&#10;Lq/c2K6s3MwuvbeF/bt6S7tWU9cPq2w1PmNKKAWVzijR+1ugXecmfe/aHWsIDs2lLZs3iDWmHfdu&#10;AsEmneAxMHKycFDTq1i4ZJF2jMqe5kt5VbMQpZpnKBWVNlPX+w/sY1/2+yJkF/OlALti5TIN1GVp&#10;ZiJLfQpRK6fKz0DuczmFMhgqKtJ1eVIEoxyaz0wnA7ASo1PmMlvZzQwxnmCXlSgDZsiyQL0Ivnds&#10;bulFTFb5KVt9CTKHCVIwzSkqDUq57PxiOUPHlt4/gY0TjWDPSehlAS4J8tyPjpfTbrkOqHDp/4fn&#10;YxfMpQdCpsPjrjE2X5kFIIBTRiSDCPVuZmoSR0QYSfT1Ao1VJSUuYQXSC3F24AJtptgRE6h4rnIt&#10;sYRd5GoBBL5AO9X5sCg0slUmhPqq7IGeC7Vx+nHxXIgKp75ZASAAAICBLAKQABxWHAkQNNSVTQAE&#10;IaNKwNJ30iFjSAHDYaWSpDTigTVkYVA5mX9KhuA8QziyxJT+uz/GwSMGeb4fpN0ZetUUchLMPaCv&#10;Yt4kabLHv0XAPRIsyjMQfdfe8I3ZBJkGpSv1kSAuJL2lcpptkk0EOm6SDZSDZbLzj6yjyLoKDfZU&#10;FuCbDf8/6e+N7zN9269vJYNLykz/r0te5+cBApcnBfQc1XLhfU9R3RYGA0ND0WcWupuyhCB8xq5Y&#10;QT/4UKsXQV+C8pLquejTz0bMSiwfzEIwD5mqx1LrRT48PAcDS8FPFclhPZ4JVIAh0ZVBNiAAgHZP&#10;ZBhMZUK9C0YgIDYggaw3PhFMk4YxdZWlOGmQw6DmykFEk4eapS63aigOZVcyDYZvuI+Tg9vMWbjn&#10;hKfViOwVKIjgVhaE0pDbTiQzuHT7Px94c7qq2xZSSvM+g/cd6D3Ql3CJEEpMLiVCBoGzFCACSNDP&#10;QLnWNWlcwCwMtuj7CJ4EAuF5SPVqh7xCmU6hWExNWre1Px97XCw3HfWLw0Di2JMvtKsV+E++9HY7&#10;6ZLb7JTLK9kFt95vN9RoarfWbmlX39PQLlcGcc29ze26+1vZv+9vYTfVb2N31Glqb33cU7afCual&#10;U9XX2WE//u8/iYYWlz+WO6hyi3XgGw0uiiywTUFyvQ76r0Qm2K7S0xz5Zs+VFMfSldpYSMxvhiit&#10;syS3gWDfSEmFO0Bkiem0Uraj88WCYjAuM1NAIbCYI5/r6fKwLpUVKQ5qgAPzOSVcSlNrGs1jyZ3P&#10;FIuqWEN4NJPRWSL407RmXmWFgsxUNbEnkXmI0srKlow4EgpQ/0Ijj5JL0mjlOsHNgz2lJHZ9nikg&#10;MQMYEMTIJBB8hETB/Q4u1JMJFCEoHFEW8EyW3S3AP0t1fjII+nNsEHyYizKS01a5JGMgcwAgyLSZ&#10;HgcgUAVgeUnEA1y6/OK+2NTjaTgz8LmSXgilQGiZ0GSZtmVQDzlthsKYA6C+LnbWGgAP0BdIBPYa&#10;AU118fUqh9AMpxHPwg/Gg5R/h+yWHVgdNEJJJAmODgo8joYywZpLb247K+on7KekzHTkrITPUkTm&#10;DlPnlLbVf1DJc4nKZctoLCsb4nKFAG+l+in0B+gLLAhMObJkzbKkS3VJdpam6PJ+IjBHcDgSIJz6&#10;HIf6IiHBg3x5qS05NsJj6VfhJpmUgAjsBHqORwfdI0E2DbhpsOD/+fr/Awj6tT+bQWAF6NLIsBWi&#10;OJcE3xLP2UyN2vN3gj19CeYkkDsm8yAzoMk9B7nZVZtsti6DtaAWTe18ZSPZeq5sdG8wMld5JV/B&#10;F1VLfFJLmRPQQV2qgx6pgmVhJ6PpQR2oMHKw82OAJ9j7IaOc6MTzGFgX+FCQci8QevtOC42ZMGDE&#10;jkEHfShP6YtiSCYMxqgPEJUc4w7dx+PjSHschEPwDD2b6chBC9yQbo4mH5F55FLdrvXukrzQYtHh&#10;SStscjttnu4A4gqcbqNJVgFIMP1LVkK5yw1PwvAMGY3e4xyB73zkORRQSsRLp7mOxSIucUf96g8J&#10;OPw6ufyVHfPPy+206+rYCZdVseMvu9tOuPwuUVrr27U1WthV9zaxy+5uoAxCAHFfC7u+Wiu7RvdX&#10;btbeqjVuaS++9nrwjV6+eK4OtPWqx++wg4e+kpd2BIqFYieNHjdW9fx87cazbFJungBPdqIq90DP&#10;3HNQdOJ9+1QeVNluxRLR9gT8Gr6bo2Y0q4BGdeZETU9/od7EEBsyrL9KUpqi3rA+DMZlZ+dKgiND&#10;AWu+QAKQ0VCnsoehYzPsy2Hj1GhWaUnfQ76+h0JMlNRIz5mqeQYpk+Yp+OfkS2FWoECw4ztkN4yc&#10;9lRlb3n4O+tYZACJvoADQwjoCoKeERD8yU5ZoYSUDOrthvigRdbg16Fh/xxABLoh4KLnDU1sPY8D&#10;BMEGBz0Agj5EoFLCkNLOmWPbJR0ouQIIZA3cxyVAEcyJEDCERq7j1mmYBDZn/Ti9kWDGde7HLY/F&#10;dR9G8xJMBJpYtqqY6aBXmFBKE6D0nXAM6tAl4+dkt+tBLNIvY30cYHDwDP/Hy036GwDBdx8vIaxI&#10;/iGhtCLB701kLxd5BpEeoPPKweF0zii5wQAjWQ9lslAqS5he4XYyy7JAZIN5YuKVQdcO8voaAE0a&#10;2nF2IGYVnqGFjCx5b/Sm0llJnAWJoFBecmKjkCoPeVM5lCOTMhyP5Tv07IEAT9kWgCgnQaQyMI4l&#10;vtP0clBOA0Q6m/CGtYPG/5lBlEmwaZ4G39C2J6DTiHYfWRrWgEIeWUTSlwieswIHyk6UoWagSS9Q&#10;mKXnCbLhuj80t5VR8H/wmMjTCZmL2B4Nb2URhbos0O0CBcM8nbx50BMZ4WdCGaaKgiAqk+wAy+v0&#10;GhQLZZhg1oImux6nH4tp7jXKJKCqMn3oypAVjTYGuWKpKugkkZ2QjZC5QG9lZw7rgylIQCeI8EUB&#10;LSQT6Acw+cwEdKEyiwLJDRRpxw+3HpDwGq370GIU5F66zlSivOEN6SBTkJiZR/lmZVqJHPVUAJjJ&#10;dT2ev4XPmMgYeLkJV704AMYOWewb7cLzpeA6W9/FKx/0tjMvqaTG9Dn2i18ea0f94o8CiT9qmvoK&#10;++1FVezPl9+vVdWO+/c9dpqorRdUbmjnCxjOE531wjsa2CVVmtj1kgO/vk4rq96qo2xG29qbb78l&#10;N7jBNnbkQBupNULXR48fYwVqMH/6aQ+79ZabrGGTxvb4Cy9q+K6j3XRXFbvgyqvtznur2yNPPKUM&#10;bIF99S1GUdvE6FqqUqJKIcoQypQNUE4qUg8jLz/LRgocmLJGH2qUNJ+2bROjRkwpAGKMLDiZIkfm&#10;hDkHMq4hY7PtpXc+t0/6jZQkhJrNakZPlLIq075QVgsEEIUlylBkp8kcDvM2zN1wLNDjYkANzSaa&#10;39T48YZeoeG+MHilnfKWrVuVMWngUvRomDU7JGGyU5kQl7sRrEzsackY8Af327sEGLtElIigEgNj&#10;4KFTukrKCt6ncK4/yqNkEPQgyBLhp68KVFv1b2AVCQDIGgAFAILNEAwnB4kwIIjjnbIPdrwVPHfX&#10;Ioqg4JmEN1i9jk5mHecKEuAoZ/nEuQwCXXoXzPXwWVLMpPKpZS+dJM1U1BKiIm/sOxC4IjjGYBdY&#10;TsnuGS8W3gfvn88RACLpH8TSWOTwhwwimbtIl5nStFn/LId9VgXeQP9NeigABLMo85eQtcc1Vww9&#10;pPNny3t8LplZKosob0YnoOksKH/dOIAWy0veb/CyZAj6lC5TPYeQUcFWSjKo9HdM74WgDTA4zZ8A&#10;n84cHAS81Mkxx/KS55YkewAMPAtxkDjyPm4zWPyTDIIeAzt/wCEwlwhWNKMV/AMIJEDAbae6+qQ1&#10;AEJvguUZRgCFJNvIU8ArRKpA4JOjQaVsBXg4+8xWZKukkilhsEzx1TNVAsjRRHAeU6r4vTJPoIUZ&#10;C81e5JtR3kQNE1XMAsox2s2jrUMJaG44yYW4oiIiaObiZdRR4cdjvEOgx3luvXoWDDwhf7wcMSuV&#10;m1YzE5HwwMlcUMrE9pRGYTQZiZ6w7vNAGQrZDFdldQOQhaFJLblmlTNCozoFDK7JT9YABZZyEyAA&#10;JXgaoKr5ExhiQWkUPwmVnmBSoY2F9y6skhIkqiWFQP29UGWfotmllqs1RbX8Sfr+2nZ/yy66qZ6d&#10;fU19CfXdZb8/5Tr75bEX2dFn3Gi/uqSq/eHK++zPV95rf7vqXjvlppr2r9vq2Dl31rOLqz5gV0gG&#10;/Krqze3mBu2taovOVq/dw9ZM9qPvvv+O9ev7qQ3o96mNHSvbULnGFcjLYYyayOecf579+je/sfqN&#10;mthrH3xsLSULftWtt9t1Wp0f726NW7WxXv0GBnl4AGKpwGGOehCLlwoAZ6ruL1OhqdPUbJai68hR&#10;g1Vummx9+nxm77z7pgKA/LhFo83KksRDhnoR8iuYpd8gHxvcYmkiTZ1nfYZPsRfe7iUBwj7Ws+8o&#10;MbumqJk9PWiHTVdvokTmPTPUeGbnyFDkDgXvwDHnpNT0fhg8Q6MHFtJy7aRFx6U5CuNql8BgbwAI&#10;2HGw5MSI27On/HoUqJQ9LfRqXRIEyTgACwcIAqGXVTxgsAvcoaFNemMuOZFuKKOZg5aOT/nTeyBT&#10;YAEOAIUPWgFyZMrM71Aq8ozB1U390nfhLrngJRrfCcME8vmS9BBY3KnHHbCXf+LQVQXn3oEhzdhy&#10;lk3Y7RL89D17KcV3wMEuINk1ByBl9xx24iKp4EInwOSS/gz3h0E8AIw+QdBlioDnGVFapC8NhOVT&#10;zkFZlsny2GSHjTVfvQgAoUybmDkaMsUfnPsWIikPYOi7JpMig0g3tD1r8N6EM6QYEmQexmnNnpEG&#10;RlNSVko3ln2GwYGS0pJ/1z4FTkCHnbkTMkQCtuXZQSpr4NhzcHBSBY8HYLzJ7ZlIKFcBVPpdHCj+&#10;T4CgHEQGcNjMQwIKAIE3qykjhcyCDCPRpXEzlpBdoJefgIXTZAsVxPM0uZqpwbrJor5OFBd9ojjn&#10;Gbqcop14pnbk2WKf5CuLKCRbwEhFgZf/Hx279PrqdZRfCsToi2Sp5MUlgzyYsDD+T+kJJU0G9dC7&#10;j6Yt4t6TiuPlrF0WE40AwWLRaWdBP8WRDqc8WCQ0CskiqCdyIOpEYHgm6sZvCbMQ3qgOpj4CPZfO&#10;4NKb1fQQjiwZARZhriJVfvIsA8DgO3bpBxr7qI3iNObNbcARQCpGEVQZRjDKUQ2/dLEC4HL1eCR5&#10;MTAzz6q16m7n3tTEzr6xlZ14RQP7w7lV7A/naybi/FvtNxdUsj9deqedcFVVO+X6e+30m6rZmbeI&#10;3ioG02X3P2DX1WxqN9ZubrfUb2VVmrW1as1aW/MOD9mTz3SXq1x76yafiA8/eMveef9Nsaf6ivr6&#10;lv3hmD/Z73//R6t8f037SEynN3r0tA6PPaHBusft1Xc+sI5dn7BnX35VGd4G6UTtCaWlopJ87ZRn&#10;2xxlENPQdioutMmT5D8wfKBlCiiGDx1gvT7vYYsWztUE7HqZD4lpNHmK+hD5wcY1X4NtU/LFcsqe&#10;aQPGFlr313patxc+tLd7KMMZlxOMUCgVQlllfoTGIycMwpDfyfaWUhC3Gb7bjwaYaKyccGvUSF8t&#10;6i5quLBp9qkstk+Nd4ABgNgjcOA2l+E+Bjh14rKc0srzODj4fd4Y9aYlwXL7rpiBbNJmxnn1MZAR&#10;YFSC0v0bVBaleUymADiUYi+rchJl1HBcQkn1pnKorVc0TNMB0qmtPiOQruPz2ryuD075befyE6wC&#10;sDFQl/RQyhusSXko7IB13T8vpToHEW9KewYSxfMi7dMzh1CSCv8nmve4nTBlXgQ7w0Btop0UGuhI&#10;ZDAsyARywthKN5J/jn1UPmeSSGzQ0wm+4QnohhJdQhcOU9ZB8DFOUlOyS4NEumznrxW/0/gZ+Izp&#10;35zvzwHVezJHso4CQCTUZx4fGJiApy4J5lD4HSD4ngECBwTPGo4EiFDKg0TB47mu5+G6L57fqa4O&#10;ID/bgyAAAxAEfbIFAINF6WimykahdKTr01T3ptwUSk54VkN7TTIOKLKeeaSzCvoPeF1nCSCyxHDK&#10;0v9h5SjQ5WqXzHQ25SuMVAJIoH/D33Rfri6z8BhWPyTaoSblKp4Tdy4km0O2E+cO0PqPRkOwgZSS&#10;QxeluYZCpspFyCUsYXciCut81fZnYuiC+Yf6EPQavLcBONAsjzsJMRn48WUjCEiE4TgxnMpnHoKn&#10;NOWeqK3EwqaSzIH3FCTKtdzTwnsT3o9wN7CZyjqmK5OYjr2hvvuZ6i+gOuoGN+F59H2gakvNvFS7&#10;4xlqxM6ROc/C9doFrV9pfcZPsX/f19L+dX1jO/mqxuo11LPfnl/Vjj7nJjvqtEvtD2dcan+74Fo1&#10;qG+2MzVBfb6YTJfdVUM9iDp2XY36dovmIm6t29Aq1WtklRu3sJryq273WFd79PEu1vGhlvZIlwdl&#10;Sdrc7qpypzV6sLXdUuVelbF+qZT0F1Zd/+fL4aM1wd1PMiBv2oOdulr3Z1+2Z1541Zq2aKXSx3zt&#10;tHcHv4j8wiwN0SnQCdSKCiStoQyiIC/Txkusj8tcZRGDBnypWYq5Sq232WzpME2ZPNlGjBwVhPfw&#10;bpiQNd2GTyq2zwZnWNeXPrYnX+1hr3/4pY3XnAe+wPO0KUDDaZV2ils1NbxLAf2Qmuc/SDn4kCbt&#10;96hs9PUhzKOQZtGcg9ZWlZSgV3IJ1ZLM4cABTekngMDt/fuZqaHkpBNNGUC6R+FNQi8tcZuyCvpU&#10;czVgVj4kpV1iLLUgOKjNCb0AbWQoqVBiQvsHyeb1ymrxdg8e6ApmAAQZBIHMhftcqjoM1IUhLZe+&#10;rvBD8Ho9gY3X8KYr/P+41BClxBSo5kwhR0BARn2FdtyrBJpkVYFRk2QDYYKXrCBh2wAQ7FaZZeBx&#10;MHD4vHx2/FbcbIv75otpxvcRvFX0/2EU8XeCLRpkeRIKnKZj3YdFgwOcgjWfm7kPADK4yCEjkswg&#10;pKmp/nmPBA0esxhDJYEBzDc2WdE7RPNGAoG5en68MfBZKFP2EuRaVPqmNwS7jFKTN/99JoLv2wE4&#10;yIKoZwRD7TABQb6rhLXl5TXvQZVToZP+jQNr+D6TxjQBnRJTeXBXpsBx5yudNTh4lINGokBBBuLL&#10;wSJMWSdT6J5N/OwcBEFprphHoaSEt63KKcHkXYEKcIDqynXf0ZMt0MQOi0BNMNclYBBWAiLeu8gX&#10;iOTDaCIT0OBciUxxpms3PU077SJlBDwf2QDNRlaOwCJPYECfgpWP17CCcK4mO1k0uvN0mcPr6hI/&#10;4mAjqRXUZwU83A62pGimB/+IjWH3Hko6zCnoQCxUAM9VSStbJS4M20s5+XQAkWmgzOm6KYzdo8jp&#10;5iH0Gug9eHkJUMCKMFBcBR7BbxrwSexRCe7OUEqXmbxRTTkKgAiNfX33AaBhiKHPFATmKiwyAYxS&#10;lefmCIAWKSVeoZr+2u2a7ty52d6VRPbFmoY+7eoG9peLatuxl9eyX59/m/3irH/bKVdcbxdde6Nd&#10;cVMlu7rSXXbtHVXsRlFjb61W0yrVqGV31Kxld9apZbfVqmGVatW0W2rXs/ubywei++P22BOP2GOP&#10;dZSZUGtr3LSBnXvx+Xb6hRfaKRdcbL/89W/tl7/5o91etbrdJ3C58Iqr7crrNJ199kV27LF/s7//&#10;/US7+NLLJe+dp/KMDvIdW4Jv9do1KodIIZYMYkrGeFmQZkqbaYrl5WbInS5PmcQEmydhwAmyKR03&#10;eozNKBEdVsNzpeq10F8YMi7Leo/IsA9UVnpewPDsO5/ZZwNHh9IjfSQmvWeL7cSwFbt9gvwhAQLr&#10;W/VDvhIwEPzD32R+5ZkCQ1oE/20CFf62/wBzNbHMBDDwfwAJHsfJeCSt9cgdIgGwwpQq1qZhQnmA&#10;oPRDwGaXSoO5TBsc5lzIIrD1pUkNCBAcYSyxAIsgcQGhI2iI0WzVjjp4mUThuyjIFqd+vYzFLhi5&#10;FoIdgS7U5pGd1iaKmQIAgsDucwdoHCHfTmZFyS1ONqtvkMy2xOE1NfbJMBJpC9/5rtfzLFHgBxy4&#10;9IwEwUWm4wtEXQYooh+LvGZEOaWnwEBelkqEgATl1EKVoJlwn65gThbFOcmmjd4LzeTFOk/TDKP0&#10;HETaNAgQXExWoO8Apz7O91zNzqBcy/xMkQYwIcNEJz6Vc9E+0/c0U+Dg3xnfn2cPDsSemXgfhJkM&#10;77Uc2YBPs4zSjWbvP6Sb9YE9RykyCfDeh8Am4Uhw+DnQ8QyDLNWHh9MDxPxOLkmSptMeUCn4Jz0I&#10;msmAQHnjmdIOTCX38mXMPmQWcV5iui6LtdsleMcsQLtCdvcKZgTyENBTKw8arACiOADDKiuB3aQA&#10;GxvZcWKbDKRAAR/Oeo56DAR/nqtAgdCfqyA0uNUn0aLRHYFCryWQQDsGBUrKVLCjgu8vfhbQaukF&#10;aIXsRMwV/IrpgWTp+hQdfBmItHGQwKfXCVTK4FFSjgqTq9Bo8cZW8J8FRVf/F3MlpAjIHoITWGBD&#10;RUtCSkw0ogn86TkIZNMJ9pSbsHX1wbngVUDpLpTU4vdeBNsL3wJeK9jAJpLVyozwyJin72yx+ipb&#10;t24SQ0hzJDu3WLdX3lJWUMNOuaq2AKKG/fKs2+2oUy+3S6rVs4++7Ktp5YFiCvWx3n2/tM97f2E9&#10;e31uH376kb3xwZuakn7eHnm6mzWTOVCdFg3sviaNrM6Dba1d10esS9eO1q2bpMA7tbbWbVvYORde&#10;YH/95+n253+eab/43TH2uz8eZ3895UwdWEcfMX8RZzF+97s/2sCBg+2H776RL/hXNlc9k/nzZonK&#10;qtkZMZgGaUBu9Mghwcu6bKYaylpPPvGo3X1nJWvWtLG9+dprNmLYMBs+Yqj1lyPd0LETpCw6WaKD&#10;pTZalOzPRk22ARNywzExF0VTeVFslEHReg2BkQmE0pCC+959CvIqEQESAERoNCvQh1KS/hZvU+/V&#10;wJ8W9zu4pLMIwIIsY7sa1ztDLyEOynnj1adiKaGka9FeWgke7TRtdWxhJQs4ELQBCC4Xk0Gwm1fW&#10;S0BE2iIMxWnny3KDmqjuKcZfMkS3gt1/YChFKe1QM2cYNZGN4PlnKBDO1nHDPA0CgivUC8MieB2A&#10;pNdE3M3LDuuZZWBaXg17GGUMrXlgIbh4gGEgMmofRTVVFvctVj0fk61QXmJ2QtlcmejJhUWaZ8mT&#10;b3nZnJBlAKBQTtnhM3eRKSn1jJypyhSlp6VZlRxtCIqmyyRK5ydgGGi+Ahd6BPEzMpwWhwHTsx/p&#10;4Tb+jncDWQnnEiXbLDHcJmkGZoIm76cIlCA+IOiIHhpyQVH5QX0IAQagnaa7+iyJg1AF7fbwqWhn&#10;K/ksjWcM3tz3v3uT3jcOgcRwRAaxi0HfFED4cQcJwEtUgTnGzAPDqhAr8N1RSdXBwbMGfisXN9yg&#10;49DvRxj1Z6U2CE6uee8ZhDelARBnNxG0ArWVkogC/VSVpUKZR4GNgF9EEFdwYxXQuNbK5xJ5Az3P&#10;VMlv0E+Yph+hMDS4KU1pVxGoszCoCOSoxyqYJ+UnshLkPvh7+D9IgfCaIZAKKAj4gBT9i+QyD/67&#10;MhEUaENGEu5X9gGQ0DSniZ5kHwXIGmt5g5zZhxkosmKIglsX1FKVpRYpi5ipoE9GwGAbJZ9ASU18&#10;sskYyllLlJ30GZHqiJaXynL0vsPgIDMkLH0P/J3bxfpuUNJldqRE3hzFWtP1XSHiB+Cg+IoGP81X&#10;as1b1ymVVb12twIaTJvpYlzcXreFnRga0HXsz5fVsqPPvNV+ceJF1qzr45JSXyOp862SvlDgU7ax&#10;Z5MojIWjbV7WQFsyfbytXTZDJ/RcnYSwfyZJDXakvfnBuwEcHurQ3Lo+0tY6tG8loOhmlZUtVKpc&#10;3U75l2TElUH88YTj7cRzz7G/nfUvO/pPf9J9v7Gjjv6VHS1g+NVvfxdA4nkxnL77/ht5cXylzEdz&#10;DAKDddJvmpqXaz0/et/69+mpuYhClYSWqBcxOABDnTq17bnnnrE333zNXnzpOXv7g3fU13hbUuVD&#10;5VeRZ58PmWCfDc2wQRPVwygSuOPNod3oxm2bVD4S1XQndVdlAnuQW9G8gvoKBPr92iXhLogTIpcH&#10;RcNFq2u3rsNW4jKUnXTJVDhrl3oG4W+6n/JUaOypRLRd8hsIzG1UryB4mIcaNJRZwIGpa3a4UWsn&#10;+Jiz4xZwBKMe3T9TGQNlDDS3ymBUMXODfhlZJRIr2ilD2Q7Do4kPN+WWIK1BQ5N5DeT1tWN3NVVU&#10;YZnoRTJkPpa62sHPgQ6rEtUMyir4sOs+zKdWalFSAhiQoKHUsIEBN5rQugQUVosWukrlJgIKgT80&#10;UrVinT2aWAWRPnoivC4Oa5RnySCQ9WcYT49FpmOGACK7QCwzTchTMkNRFbMu1lzt0DmfUNWdIBmV&#10;bGURhWT4IifkTisNJZ95elyZMqhZykTmknkE+mmUunB9JZ8D8ZKaM4/w1whOg1QadA7jeYEp0gh5&#10;XYyXLAuSLFisFsj+AH+cWdrQzlYMmCPK6zy9FtTXBfo+F+kzoeAbtK+QLKeRnwzwIaXiDXnKRIFK&#10;6pPRuk5PgNsAbRAWTAYyj6SuBroqzeXEMgFg2KFjEBdPjset20Rrxc0TujUAIWCIJIhkIFPlye0a&#10;DkYV2yWItuo4Rf47GCcx7xJkPyLLjQ0D2RVzYT8BiPkrN0qLSWwRBuNUNiJAhzkHX8nu1qmv3E9Z&#10;ysX8gjMXU9a+gpZTxZoGMIRMId4HGLBjTt8XhvCSHgi9jiDtEZy+Yikr6OikSlfOlAqZhxZZDFlH&#10;emUpEwlL5S+/nqmeRkaQdhb9MQwBKusAxLy3kgwFAkIAUABDMidlBJSmGPCLjXTkHPDHUODXznWG&#10;wKFM9NwyfdFllIuCZ290ikPG26VIkH1gwhy5Eu5H/oHb6FgxiT5NypklMwUOZZQUBA6ovOp7CSq4&#10;7DR1oOKBsE4n7CaduGvl4rZdg4BfDp9gZ95wv/3xiur22yvq2i/Pv99+cfrN9tuTL7VuEtr79j87&#10;tYOOfr3247f2/falNur1h+2LrvVt2NudbcuqYjPNNUQ72AMqw+yW2mqWvfX609axQyN75GF6EB1s&#10;8MAh9s5bPazqvfXttDMvtKOP/oX95cx/2OlXX6zXv9qOv/A8+40A45iTT7FzRHU9/mQ52qlH0ax5&#10;C3lAjA8Dcnv3bLcFmn9YtUTZkKQ2PlLTe8jgPtar18f27LPd7ZXXXtLzV7XaDetY524d7Y0PX7KR&#10;E4fpd8u1N3v0sJfe6yFXvHH2zBuf2SPPfmB9hql/kTM9ZJ9LVBL56uBe9RuQfI8ZAgq+ZBLrJD3P&#10;ZajZJk2+PaKo0qimcc1JiBwLJ5QrCDslMFjW+m5MjyWQcmIxxxCkHBKpDHawvqtk10qwIkNg9xkc&#10;3ACSUDqSi6GCIyBQrN5bCX0lemeJ2u9UZpGY0aAkpCAIQISmatJMZSftVEr3PwAYYv1dcz4KYpR3&#10;5osmPFeUzVnqAc2YqyY3l8ySyLs8aGnRMKaJqkC1UYNtobfAnEbCcAlufYjPJTpTBGNUaWHk8PpL&#10;FCiRPYdFxSUBfIZKtdT56emRjTPQyG0Ce5H8PbIlaYIkSszWeayOb218SnSdcm+G7E7HZBYoaEuG&#10;RaWgSYWyQBZAzMAWVY+bhpSKnodZmBkahiTr8gHBoGWF42PY9WvDkPQPgq2wfgP6C8i5F2hzl1Eo&#10;A6spRTZIxIbRWcVyVZwlocdSm5wjra8iOWnOpkysc1Cl3DItpvRniu3Ed1mmDVlw8EtIAsi4U2YC&#10;aEOWlXhThEE3dvXOFqKHw3ccADh+1wxPHpY5JHMi3kdwyRc2IwDCNmWvlE7Z/NCXAISC10WQ9dAx&#10;SYNbJIcdYnTijRN6D8qOt0uaaNtWKVlLQYKyI4OY0P6ZCaP3w+zVWlk4/9RyVDMQC1dLxjgwaRaH&#10;BnQwUPE+QxiaU7BOLgERAmpFkI7BtKJkVAEOAWyS2YryklVCo02DSAX7idJKkkUwfQ07SsEaly8A&#10;jPfFIrizuB9JchhRk5WOsgADBvMcNLKVQfB3X5nJ/2cQECtJPlt4Ln0uwCZMjge5EXcbi81zACGs&#10;5LoDRQFaSvQJkilxJsXLQdSBEBANTK8KCnC62R/kIPT6U9XMnyapdfoPSJgU6/EwpILsgU4QdmAz&#10;5Lq2SFPFy3B6ExOoRHX59k++JGbSffa3mxrZL9ScPur8GnbUidfZCWffJLbPDPtWft+YxPQdPsm2&#10;KgAe2rvNFmhiuXDIl5Y18kvt/hbadxp626fZt29k/3rgq70aXhtrPXq8bh98+IKkuF+z/v0/Vb9g&#10;kj311HP2l+P+YWecd6GddOZp9vdzTrYXPn7TRqvh3GPoIHvtkx727NvvyKviYbvyhpsl//EXu+Lf&#10;V2pdYZ98+rFsYA/ZAlFdV6xSSWhBqb346pNiRX1i7VTCql63mtVr1sB++7ff2t/P+6sdd/6f7Ywb&#10;jxOrqpKkQjSb0ai5tX3saXu9x5f2/FufWddn39FJPSNmXwoWG3XyHPxaxlDKVA4cSJrJyhwAhxUr&#10;5ESouvp6BULnjW/XycNJt1n19ajVRXmpIi3fpp0aJ7czQMI8hDKP2IRFliMa3EATTQ+UUYIAIAhS&#10;5Tx6ZRSwkjDHYvof+jSMHYABkJgq1lpRGN6T2KWO13wNG05VSYjgydwDvtFBcwk/5kTKwRkyTjWN&#10;IAEXn101PtGRrgmnHyonMykz5SE+R8CxQr2FoBZKkEoCjIMF93F9OXITQX48agzRCHdtKOSyUXdF&#10;Ir2Ehq7AgMtCfY5czZ/kqmybM1WDjppD4W+ABMG9RJlDEa51KvEgdYLnBqXXHIHDRJV6JgEQUwps&#10;5GQNSDLpTqlJmQSZPYBCz4CMgu+nUPR4hiDJvJj49u+0iPv13RXrdfh7qQCY75qyEfR5znnsVHHK&#10;6z82y/oLJAZPzLehykaHjc+3sRlT9RvEchPDuVix0p+gTxka3Fr0RNyLOvSAgmoumzAa//r+kfLQ&#10;b7AaUoK+TwJ5yNBgbCXNYS9HpiUyvLeVZie5fEvIGAQOLAT2eD5A3OXNN+PqKXo+ALFT/jqssOEh&#10;AwnzERI5FUCUz7wwkIxaRZARWq5y+rafAgQ79jlSJZ0Bc4lmdFI2Crvz0HSO4BAbyRE4uD9QURMa&#10;bEnS2Hb6K8E/PRfBbWc5hcskk3DQcIBI02RDppE0zSO9Ns5k+AxGeCyZht5LlkAAyqyDADRabke2&#10;VJy7CD0Smt9JtuJ2k1l6LBPjyERP1EGTqQyD7MWlzyl7haCP+qovvLIZ8qN8pZXDa0HZpcmOqVKS&#10;mXh/pUIhN34vaXAN3yNBQidJYC6hdyVwoEFNv2FOUNRk94gjHwflMgU5pftr1PzTyptebLVbd7BT&#10;lUH86RqBw2X17Rfn17Sj/nGjXXxjPevRZ4w99NATmjXIsVGaKdj343/tf4lAxg+HDgaBjN0/qvH6&#10;oxz4gliGkoz/fG+TJ4+xx7t3sLfeftLe/+AZe+bZh+zxJx6ym2+5wY47/jg77u9/s7+c+Dc744Iz&#10;7fHXXrAegwfZ5+oVPPPWO1brgUZ25TXX2TkXXWJ//fs/7Mxzz5I660il32t1YOtYKytWr2C+6MaL&#10;rPMTneyxZ7rZKM1X9B460M67+EI77szjrfVzraxq+xutyUtVrFLL6+ySm2+wexs0t3u0mnTsqqFA&#10;udDpxF6yBttbMdUU0LYpYzj49X7ZzEoKXn2FKBut3b4yrSA5nsgc+ExCCKwCAOw3EXH0tH23ZI+Z&#10;c0BTKtI62QVGFs8m3Ucgdnqo00YdIJyPz20yB2e+0Fh2YxqG9WDOoB48C80o+mVoc+kYoklbqE0O&#10;fvAABAw7MggorrCYGPLDHMipo97bSKvGrhIQBmFB1f3h9FMege8/R2uWPDoACGYCCCzORCJTIKgF&#10;hVEmjslCdMwBDKGZjMw71qQCqDBnokDPPM40ArFKZPhvZORPs7FTcm34xEytLPmYT1GwzwlgkC/g&#10;CEsgyGNGTsqRja3q/7JwnaCew2BNxvcfM1lBOseGjtf/nZgd7p+inX6mQJMZKMgeuRqAxNiJBjMS&#10;5Mw5Yf3LcC1l2GJ9b7nKPKYBPNq8+XdboPfH4C1zVFjLjlJ5aTgZxKR8+3z4ZJUrJ1nv4ZrOF/lh&#10;0OhsGz0Jja74f5hJCgSR0D/Upi1ke8rE9D0EzSyc5GCj6bsie+O7o7fCAmDLp8sTSjDfr2eAPnHu&#10;cyGeMTgoVBAhoFNToqJsha5cZEvxu/EaZI4bQwmJYxWR0ggQeyQztFvKxGEjhDJ2omzL0CHCqGF4&#10;WBR+vMVXigH40yZ1UkrxjIHg5fMO6aDuSq8+TFcODvhGHDEXUdF8rgiIXl5KT2r/3Ovw9yjuF5k9&#10;DhKhrJUCiPAazAzQ04ARRY8iNM7nCxxkvK5dGNlEJtkGQ3aUuAjwgU4amVrBNU+7BC+nUVIqk45U&#10;oPXSV6FRHPor9D1Uu0SigaE99JPK5zYoVQEUs8PKpfmt5qlrWaVLWRF04woAFLIrZQtKe1nejI4D&#10;dExpY2oSjVmY+FypxuvGHWI37N1ue7/Sbne/uPKSsKjfrqNkNCrZry691466pLYddUZVZRA3WpUm&#10;j1uHR14KfYBzzz7L7q15r/UZMki7qlLRR/Ns5vQpKj1tsm/se/ta8PCD7bdD+7fbIu3wp4pN1OLB&#10;Blan3p3Wuk11e6BJZXv19W42dsJgu696ZTv+H8fbpVdfYb/+7W/tT3/7q51wzrl20Q032jEnnPiT&#10;ZvVpZ5yuWvVy9SG+VTlnm4bnvrD2jz1sb6pJ3rBNa7v9/mrWd+hIe1bgcvTvf2/HnnWS1Xm0vp1d&#10;7XTr+HlTe7xXV6vZ6kFr0/UZq9FUHtrtulifkWNtnk7KDQgxqg67XwwjGsuHDspQ6qB6Cuo9AA7M&#10;NTAEx4lEoOMEnk8NO6GeUsOn2ctAFpPNZATstBB9ZLDMAYDLIOOQGK64vIKzaGiWBv+FUObRzgx2&#10;Umg6o/uj5ir+0MmcDkHfyyuUWGDMQFYgO80VSBCQ2FlTisEECTChd0AWGWYfEt8Bn7z1TKKcXhka&#10;1omshI4bH/yap2yiTMq6ZSo7LWIwMPlOnLcf6abRzjWwrwQofG/L9BxlCozQQikd4aiXJ18SgnUu&#10;LEBtjMZrin30FO3CRbfuN2KcZFDGWt+RY2zoBKn3CixGTMq2URm5NkKBn+BP7X+sgvQYUZP7S3Dy&#10;swEjFKDHC/T5e57KTOothY1bSdi4AVlG+NkAAP/0SURBVCT0JTJ1GeTZ9T05w286nioCB5iMZOP0&#10;Mlwx2VWTszV/BUklU+91jOTgh0sifviUqdZ/Qr59MSrHvhiZbX1GZIXhyz4Cit6DJ9rQMVk2MXOq&#10;mtnS7coFuGFIYneAS6H6OfrNXFA0WLbCrtJvFEBC36XTe33+wzcmbgwFiKelvmlOAwgMXjJP49P5&#10;3Oa6N7mjfLp8PCjz6bWiwnCU/KAXxDHsts175RK3a9d+gYPsERLDpshyo4fCjJd6YihRCCxQovgJ&#10;QDAHgR8EzWBAIor1lYadcBhGUzrmcw7s6iuM3pMaftJbcC+JKOpX0dg+srQUh+8ia6d88M6DdDKI&#10;l/4/Pp/hU92BbZVkFqGhroA/FVaUngOgKFE/oCRhWgEa9CUyBBaUnXhMsFFN/C48syGL4rkYBpyl&#10;dAuA4nPEYB4b2ICAM6S4ngaF9N94jBvSlJeRUr2OgqQ8V2HOFKmsNOEiSMR0diZe19qZ0TyiyYec&#10;8nrJT6zR8NjOPTvs0Lf4c6tZpestOj+qGYfr7A8X3mG/OLey/fJfYjD99RK7XIY/d9+jrCKl7vqH&#10;P/zBLjj9ZGtx55nWrd7l9kiDO6x1/cbWsnlLqyOK681XX21XXHKx9e3f29q0a2IPtmtgnbs0sfYd&#10;69qLr3SW7lJfa9ysrv32mF/b8SeeYL8/5hiBxYn2azWlf/mb39nRmqz+jUDjl2pU++tyOy8/T4Nq&#10;36iZutReePV1u/b2++36O6vb2Zdeb2dddI3VatDSLrnqRv2fX9ov/voXO/rY34iq+3er+1JDa/ZS&#10;e3tIcxWPPv+mdej+vL3fp78ywjm2XIC5U1TUAwcPqm8CS0owBx1VC6YR/H0WXHsPgvMEDDMR+1OZ&#10;gICLq1jwc9byAbQ17MSUKXA7lHRoCisw457G5DXXCdJIdDgvPwjqaYXnU306SKFIG6oska0HCBje&#10;pGRUpMFOsgPKLS6t4v4gQbxRxxe7ZIIwi106zxNAJqitRkE4NyNygPBswid43bUs7Yc8W4GfZj73&#10;QS2NJjf0TqKEBZfR4pZBw0iJLVMZCb+MQgXYEh2fbIIm5hQpEyhU0M8P5aB+oyYpA5ikywnWa6iy&#10;weHjNMgoB0EBw0g9ZvAElXJGT7IByhKGyMNjmGxvRyn4DhNQfAlADB5jn4qq3G+k/i6QGKm/j9Xf&#10;R04uiJm9fGby6JNiAqVgnavdPWBK1h4Yi5SpGL4ViJDd0zek1wB4ZapsNSUsGUvpMWP1/wcJhPqJ&#10;/dZnbI4W1wut77h80aez1OOaZJ8P0ucYPN6GjJYMjMpPowQkk7NUMpPnTY4a2tMVHwJxRBs5yjTs&#10;xBE4DJuCRLspfrdxENHpxgRxlzjB8pUM1eUzKC+VS7Ykk/ppsHDRSC5hycVek8pryRQ9vxX9sFBG&#10;CurV0aGPeRufoud9RHouv7cIDloAxCoRXzYKRH4q1sdglnbMsSYfy0l4T/suNw6jxeWT1d6riMJ+&#10;Sf1ewdRLKeWPd20ngUJajiNOSysw+lR20sMgSLOr5+9ezgrAkzS5ed10BhLooYADu3woooCHAIOS&#10;F0AAWwpabqloa9wOGlCJIZK/H3cZ43bQkSp/rQgQ8b3GPgOL7OHnlvcoyDDCe0iovIHJRRM8sLLi&#10;otcBlRXWFywuSkzU0KnhsgALLuk9RHE2mmJLxKhaHVg6++Dm79J08AE1oPZssy6PP2EnnX+F/fHM&#10;q+yoU/4tm9EzggbTGedfahdcfLE0mX4pRtExidLrUdbwir/b4v4tbcmntezVe86wf/4yLQ9+lP3z&#10;1NPk/9DL7r3/Lmv4QDVr366hdXu8hQ0d9rHWpypZyXXulL+F57vqmmtCYOzxxZdW74Fm1lyqsg+2&#10;l45T42Z2jTKKa667zm686SZJdryr0sVK6yVjoJde/9BuvKOR3Xp3Yzvp1EvsnnvqWqtW7RKqrJRo&#10;BSh//tdpkgC5xY674Xy7tl41a9blSXv46dfstY8/t5miT24RI2n7vl128LuD9s23X6tvsi8AxAEG&#10;3MQ0gsq3XGUlWDhw7Z15Mw9J8JR0RSjdwIHXJUwaWEJB9BFfYgQisXtF9gGpbQXQxSodcT/9AJ/I&#10;5TrlIurSlGG4PU2N1AIFdzj8pfoti5UJ0JgFGAj61NDzxPOnNBMMppCUYaZHK4+gJnpneIxWvh5f&#10;queB0cT7oP4fZwcq1EHTYoMOHAAYJamw9L4BmNnoOSXNbrIeSmE+eU1ggw6bX1AsM6accAlQ5BVM&#10;0xBijk1USSg7oYaTMWDMNFr9gkFjpljPgSOt56BR9sXQMVrKIEYKDERHHqpsYayc/kYkIAEwDFPQ&#10;Hy6zp1FZ09QHUFAWyeJjeZt80n+knisrAARrdIYyDIEE/YLJCuo4B7qHB0E6M5Sf5AWSZPNcn5g7&#10;LYAG5eBpOhdzlVFAZYcdNU5l5Akq4Y3MniZQyLTeWl+Oy7W+4wus/8SicPnFiEwx5CbZF0MmWm9d&#10;Dhqdo6ynSCChxvmUafIiKdF7mBksDRaKJowZGmrAaKXBlIIWm57NcG8KLz3Sr2Iug2CO2x+DdS62&#10;59mDgwKXPwcQPD4ChAgMQcNLZejEmthnNfDRhp2EjTPZcdD3gnmFW2EytY9hVch4oUZr4Zr4s5aj&#10;NILxoCVoh500NpqpKepy+9GEwUTQDSUgPRbQ4P+nSycVznQVFqbel8jFeS5pNntZy2v23uyOO/yo&#10;HgtwubpsCOKUsxAAZJo7mer2Bjr3+f38zUEozG+QbSQlKmdpeWPdvS6C+myyw09PhnOg/V8L0HBw&#10;4DFBzlxMpmJ9R2Qw9D2cXUXjnEyG2/REwjAgux8BEKUEFuk7EtawP5iaxkWNZuCMOXOUVcyWE9gm&#10;++Hb/9jXssE8pCD5wzcH7dnnnrVTzzpfw2vX2i/+eFJgDhG8L7n8PDvvXDGJjj1eu/Ljw33H/uoo&#10;69n2KrOyJ2x37zusxz3HWKW//85+mcoyrrr2Bvuwxwd2X7XK1q5NE+vQ7gHr3KGhffj+UzZ+zBf2&#10;2qvd7NKLz7Q//+E3dtyxx1rjxk2t5YPt7FHJbLwuCQ7Wcy+8YK3aPGiDhg6WPMe79sTTT+gEErVR&#10;zfXsvFl2/Y0N7OTTr7Lb77jH+nzxmd168/X2q+Q9/Okvf7TTzzvPbq1e066rXsuadHlc2cPb9vpH&#10;vXXszLB933xn3/3vRzXUv7Vvvj8o2QyG2nbbQTWmDyqj2CeAYBdN5hAsUgWwXqsl+MdBK9EYmapV&#10;HZ3deWARaZVCXcbJj94AApGqdc8ImVw0cOKS23Dq0wsOv/8/Lvntwu+HR7aCKjLj/L5kD5SOCP5Z&#10;2tWSKVCXZ+XpvCiYpmNYZkaUb3hcoR6fU1Ss+2RohLooQQGACLMD0cXOSxeuGkqZiIwJ7r9/Vhq4&#10;M7X75/Xz1Ogt0XshsASb02Qeo0i1eyRNJkycIm2scRJJnKTeVa7MmzK0g86wcaIXjxXDaKxoqGNU&#10;HqJExBo2IVvZg+r32v33GTExrL6aT/ly1ERlCyot6fFj5cExQQF+ojKB8cywCBzGZJfYSPUB+o3K&#10;sB59R9qnA0ZpQl4Aop39gNF6DwKS8XrMWAHRGF2foLLQRJWFJqvkgzmZD9cCAmTx9AEn59NHjFkE&#10;52Oe7sdSFoCYKGXfscp8Bun99uL9jc8WKOTZwElTbVBGsa6TRSgbIqtQmamfsonBY9RT0f3jssRw&#10;ylfZukBN+ELFSsWa6Tq/ocRDb+f3nx3sgReVO8zBniJbcKXcMLyYDDQCzNChw9Q0lNXEoMrLSelM&#10;IigGCyy8xBRmblRiclFDmHIM9DFoyZxLNBhDSwpvG0gNDApqg4MRlYDMZ2X4/0604Dql1Z/OQWjH&#10;DBj49DSB342CKLn4hK9P+aZVXF2Wg/8bG7KHU1zTshtH/o1ATkOYkhYB3llNnrnEHkfUfkqXr3gd&#10;dv1QXx1gvIGOp0WQJE8yjXQTPO2WF83YYyOaz8PnR7SQz+je3P5/Aap0xuD01sBcSgEHdFcWbKbD&#10;BgWTCXDAgQnwNCU3NtBjmYEVgYIFaMBuQUFWbBZJWAMQpZLXKJXt5zrtBr7d97X99+tDJrSwz6Wq&#10;evkVV9lJZ2g24ZeJzPcvjrLrtfu+7KIz7Fd/O9V++ddT4uDa0cogbj7ZerW+zPo0ucQ6X/NPu+SY&#10;P9rRuNAdHc2Gbrv9Nnv3vdeshYbmumkG4sEWda2zsogu7evaE480sleff8iuu/xfAVROOuFvdtH5&#10;54T/d9xxx9npZ5xmV19zlbKQf9pfj/+rnX3O2XaCSlFPPfuUzZAb3UrNP3zRd4RddNldmsQ+VtlI&#10;axs17BO79Ly/WPN6N9hl5//Vbr/xImvdspE9/eIr9mHvQSpFyFIUkx+BA3pZBySX8f2PP4TMYe9+&#10;qavu2y6a6lYBg0DiqyiPwY6aQMnELs1WePmI98G/J2iy+w8aRzqxoGYiT45MOeUcMjiYNtmFKqso&#10;mLp8eZRlYH5FJ6FOPoIuTmtucAUwRKVd2GcCeoYjBQywk9ALK0K1WLep24eApSYsO16asRO0Ix+v&#10;QDhelMtcZfAMSCI1D0jkqLxTMG16eL9eLqqQqIg9Az4rNW9vKnObzwn3n+wGNk+BjiUaw6NU9snM&#10;nxrKYIBjkTIUnj8rr8jGTVKDePR4GzRc4of0EEaNtYHDRtpASakMGzdFDB+BhHoNI2hCq5k8UsGc&#10;MtPwSRp6HKcdufoIfQUQoZegRjQZBr/dZFHLpyioZ+kczVCAJTMYp934OAHAkPE51l9Ci/3HqLmt&#10;DGPkJLGYVHqizDRC5ajhalzTtxgzOS+4/2Xo+fJUKkKHDTMoBt8oy1FyyhHphLISDW2fWaIvwdzD&#10;JGVEowWAgFZ/vfe+msjvL0AaoNfrrxIT/YiBYjENhdEk4Bg8JieymqaoByL9r2wJRGZp5iZPIJ4/&#10;TZUWgR3GU8xFMaENXXmWMlHKwiwyVVYoCSqbo/RIadK9N9YEAkRFiSkNEukswsX3gtCfWHBb1Y9A&#10;q4tSJ9k70jKzyWAFULMFDvM4NrWR4fik/OXOlNzGV4ZBTPfxDorCCJYqm9i+7WcAgjmIxWu3hozA&#10;d9k0hAmalJ7SAOH1fwcTH6rzHXm6d5Cee6gIthUA4jt0gr1TWAniIVuBSRWyksOlO0L564jsg//L&#10;IuDHGQua2bHxHKeSI3CFlajPerYTXk8AARDO1jQ5l6F5HXohqNvG/+dZglNbvQfB7cOAImlkAwQ+&#10;XU6mgLQ5U9+HTZ1TSkikQ6g7R2BAVsMXDA0xmxSwqGUT3KaL4logd7VS0fi2aAdh//2PLZOoXYe2&#10;LRWY/2W/PkaGQb+sqP1XrnytdX+spd10460aXtMQW7JD/7VKSmf//Q9W5dJL7Nozz7dfl/8ftJWO&#10;str33mEff/yStW5eyx5sVtvaNatj7ZtVt04tq9njneraWy+0taZ1b7I//f7X9tdj/mCXnn92mIk4&#10;6cS/q6R0pd100zXlr3XyySfadTdeZ2+9+5Z2WJLsFtWyRr2m9tfTL7Jf/urX1lbA8+Hbney6S/9m&#10;Dz5whd1+1V+sdcNKNnp4H+2ONVWsuYFlqpEuVGllgRQ41yKmp/LafmULewUIu3Zr+lkLO9PtauDv&#10;kyjgdg0QMrhGkAxyDyrHMH2LsRIS4G6ywyBambIIGsJQJ2HbUP7JFDCMUYll9GQ1KXMwF9L0r3b6&#10;ZAA0mOknzOUEZOetS5hIKAazQycgs7hNwIBVwwrgoOwwX8GMHS4UTsAhlkWKQ7N2tMouwxUQJ2ma&#10;mIZ1aehJId7IjnVmKIPBIoLmCkAABs7MIptw0AhNUC0CB+WtQgFSNgZJer3h4zNt0MgJKpfkqWQz&#10;VeUSTROrfDQ+I1sZQpaN02ceOnqc9RdpoO/gYfZZnwHWe8Bg6zdEIDFSWYX6DROURYwEIAQIoxTc&#10;xwg06EOMECAMHTtFwVXBXJ8HMJqkz4YBGYvPxWedrExijDIHBtRYoydrA6BZlol6zESVb9g00qCm&#10;Uc1zAhAjJ+s96nUn6zNEFhPKzgJdfGUS3bOQhemz0sD2rCwOtUb2U6YAYkym3qeea6je70C9z8HK&#10;SoaodMQaOrlI4KEMhjWehnqBHq/MR/MRGcocMtR/4H1mCyTyBRKZkpnPUPkrRxnKVBQd2Fzod/aJ&#10;d5djR26e0iOlyjA/ARMNVVrsUhN1XLe2PXL+AXBwnwwYd5s0D7FBMw2rdP5TOqQkyvO6yCGZL5mt&#10;OwGWWxijTafNDJlE8BtJdKS8sU1ms1PEjJ9kEEvWbTMWAMEiOKbr/gTRMP0c5MAPzxCclRN37bE5&#10;HXf4Xh7ymYIKuqyXgXiMs528lOR/AwgI+mQY3osIznTJ/ek5jeiVDRVV1LtEzygAkk9nh75EwlpK&#10;Bvwc9Hxgzz9HZGjFBrt/3tigj2UkZy85vdWb055hhMY1SweLLy8reWmJshJMqjTzKmQLyGqgv5TM&#10;QDBhzZAcTTB2pJRCSiVdXTpbzy/bzfky1VmoqeQnn+pqf/rz79Q0/pPmB/6p+v2fQ6P3d3/6s1W9&#10;5w578ZmHrWmte+3vx/5Z0hiabFYGcfQ/TrDr76ttV954n/369/8oD+Z/UdZx3yXHW6+32trnnz9j&#10;zz+jCerWta2DgKJTi5r2ePta9swjte29F1vYa083sme71LVrLjjJjjvmN3b8sX+yY/7wa+vatZ31&#10;7PmeXXLJOfaXY/9ofzzmd9ahUzul0mgErbUPPvrULrnmZjv2jPPC695y62WWPelze7JjZbvklKPs&#10;hvP+YC93a2rPdWtn7779sna9hZJmXy5gkIzBFrG4tmwQHXWzDmZNOSPEp7mEHWHWQTsj0Wg3bNUE&#10;sB67RrMPziah0ewObCVqTgO4BcWloc9DwKcXAJ2RYMPOdBxsHNXPCYLstqeobBFBPFrGUlJggG2O&#10;TnoIBZQFWYGZpEYlABLMpnC8C+QDXO7iRoNjBNomdXHAATIITVgCKuUads7sujP0mgBXYDmp3Mh7&#10;pp/hwQcwAACdIQMo+OJzh9KaVpEyoPECuzFqEo9RYByiRvIgNYXHCSDIFkaojDQGWuoYsXZGjRdA&#10;ZCtjULN48AhJm6iv8EV/6yWdr76DhtvgEWNDL2KKMp5JKhtN0Pc0UZcEbSQrwtLnYEJ5vB5DQM8Q&#10;MBFAWVwfp8+GqOIYAeHoCQrUozPCGq0sZIhKP8N0/zhKUlqjFMTH6H7YUVjDAtTZGiB0dleRgj9Z&#10;mpf0pmIXIIBgDoIZCTxByN54zFRlYoD/ZAHiuBwFfj3fcOYtVOoamzfDxiv4j1Ppi8xmrMpYYwRa&#10;owQe0GFH029RH4XfCeAKS1TZKbqNp3mm/h9zTABRiY6hMHNBiUdBOVgOaKPA7SA8iMe8Lsk88fyg&#10;UU0GmDZXSst5uxd6sO8VQGyRHAZKvvTIXHWWY9uzV39tXoMBOLThXH2ajcw8vQ8GCikvenOb8ivU&#10;W6TrfwIQKLkyKBd20SqzABLRgzqK6LHi3EOUxijS9G8o19DMTa24S095QST9AIL5FDWUMpSOsTMg&#10;6Mcdfxy2Cz7XiNRphdJRGJA7PHMo7zUk/QikMpyBVIw8hZZbn+Yz0Md7ZjoZyq6evxQtKWQtKFup&#10;Ce6lMTIl7zt4ucpBKr6POAtC+uqNsHSJKQBDSv8p0lxVM1Y2Eym2s+NKhvdCxkCgSBhX9CjIMJDi&#10;KNH3Gvy9ZwsQNEU9cy4HkuiRmnKnCeY2k9MlQjd1jspyMwrtzQ9ftbqNa9jZF59tR4mddPTf1G84&#10;+lg7+g8n2knnXKHhtGvt35dfbJWuvdJukFjfRTfco4nnm+Q5XcWatu8kumpDO1OSGf88+QT7029+&#10;YVUvP87ye91ji6e/bt26V1fvoaq1b3GvdWxR3Tq3qGaPtqxibz7VwHq83txeebyGDev1hL3waG17&#10;oMaN1rT+vVb5jmus6t3X2QMN77PXX3tK8xOvqVT1ugaWpqoMhE/4JhsweLidd/XN9pdzL7PfHHeC&#10;nXDSsXb3HdcJaE608084xga895xNGz/EXnvyUXuk84P2WPeH7YPP3teOfYaaedACV9s29WF2aMZh&#10;F2YqSrkZGkIzaLma4MvWiaq5nuacdmmwihQsCaw0jR0kqOljO8rQlQfyWckQVb5+Q6Z4CU7QMkdr&#10;d0x5AqaMa36h7TVHAAHl050HAYeQXQggwlBVcpv7WPiaxL4a80RkvVChI2OQwMOCnz9RzdjJaqRC&#10;6aRfEECHQa3EXjQGgwWhdBZmFtA+CuUlUR017+EGNQAIYDhOmcEQBf4hyhqGadZgqHoFQ7RGqcwC&#10;IAxQpjBy3GQbNnqCro9Sr2GKyktj7MuBw8JtwKGfgGKAMoiRApEpWQVS5NVcA/0TdMxYNIuVHUwW&#10;KIwloOu7GydwAGgzFNTZzQOw7PgBW0BitEpSQ9QH6DdkbFh95Q7Yo/9QMYhGivaq96r3MVogNl4Z&#10;3PhcTVUrq2O+oUCZFGAM6JKpUVphzaHEQrkQoBYgzIAUwPen69w/Swur2mnKxHNKtPPXZ2Awb4KC&#10;/XhlNJNU9poUMgT9DspqJmqR5YzK1OcR8AFYZD/Er0i/1WOUTWQoi4DZlKusolBxh9kLNnT0JJgt&#10;ACDoYxG4A+mELJMeF97jyiJWBEMmKSOgvaQ5B9dtcttQpDkAEIyIgoaTSkuuahu0qbA0YKYmef4K&#10;H3H6T1FTinkq9OMAKspQDBbS1A5ueRgzqQTG8N5+KQv8BCAIkvQc2DmH3TON6GTHzTRxjuQuPFh6&#10;Mzfs/CndBG2kePl/NakjWygGfm8gB6DxYblk3qCcoZRkKyEjYQ4BAEgEBOOQXZTt8EE5/LCRsCjQ&#10;+8xXfZMGH5fc5n5kLopnxsnkUnoTCcXVrVNjeSwKFEYHvdhEB8QiXbVi5sHBIXhzJztC71EAIOWz&#10;EEkzminv8hkMSlb6f96HyGdqG5FDMhTeY5DgACDUBJ1LQ1G7U61Z+uwcaNhiQnedJamEmYvUOF2I&#10;lswoe+xZmfRUut5+d+KJdvSfmUGQeN5Z19q/rrjNzrjwajvvkivtksuussv+fYddfH19u+i2Wnb5&#10;bXfaVdfdaLffeqfdX/U+q1XjPrv3jpus7p3n2GNNT7e3X6psjZr+25o3vcm6tKlmXVpXt+7KHro/&#10;VM1efqK2vdr1Hnu96x02+KPW1qXljdbxwXutfZs61ubBWtai8f3WqN591lmT0S++9JQsPyfrxJyu&#10;zzhNO3pogPPtznuq2WmXXmsnnAvDKjbULzvtePvsuU72vy3aMWdIpfWJh+2Jpx625156wl596znt&#10;BLMlQMasgtzepC66TVPJOwUOAMQmMUHIIFau1UCcwGHt5ug5QKN2rhrUU3ILQ5OXMg2XGbqdpYDD&#10;7h7qafAQwUNCOy7q2JPYEQeQyNFutiDQJAEOyj5kAnDuPYMgi+B6sMRFATQBB89OoLWSBQTTqzA/&#10;E2dmaLDSUCVrABwACgIPAQjBytCTUtYYQELgQOZAD4K+wXQFudkKdoAAILFE4LBY3+0yCRW67wQa&#10;UJl5hTZoxGjt0McLACYqW9BOXRnRaO3Ux+mzjaEZPXaimr+5avwqoCujmKwa/WD9n0979bXPvxwg&#10;Ucd+NmDYKBuq8tLY8RlqYhfKBVDT69qpF+oyV4GWhQIrQ35kKbzGRD2O8lyWGsP0cWDpTQv+6xg+&#10;0eydbmMFEmNUPhqn3sIwgdYXg0bYF8pc+gwdLcfADAVl1f9zRC9Vb4TdP98FMt2UBedC7+S3S+RM&#10;oqhenFyfmwgf0rhl0cSdjyeMyo2zNQdSoucga4SuGxrYAjhIOrlF2swJLDCdytJvkaHLyfpsk+kX&#10;hWOCnlHMIgCIceoXZSj7yJM0R04hmb0ot/QjFAsI1IHZpCwCwCCA+2VQRtDfg9e3PgO/IYOasJi8&#10;3xAcCJHkYJBTvYYVGnoMxlZ4Y+h4XQITCpYak9DKCNIZykJlJ/QdYn9MpS304gAFrQBSoZGtvhwA&#10;oUyDwT4YcQj7/XRQTjX7UvUbchWksrXrzmJqWtdZeWQFCtCFyF/osigMllXML3igTvcY0nMQabor&#10;Adl7AaGEQ7BOWEUuyREyCd4Pu3ztpEt4DHpFNJND6UUnGpPH4T4BhTwmyBIAkiDpkZIs57nJTmL2&#10;QXnIS1qxTHbkEGBa7qNishshwMPLRTHAx2ZzLgqxSTkp3ZhOAyDgFllU0RQIsESuJJTJfMYkgFjM&#10;IIoFCsX6DnwQcRby4pgNoYfPgaLSybLleDoXy5VtmiQxMqz708/aKeolHHXUr+y3fz/H/ikwOF3r&#10;1Ktus3NuuNsuvOEuu+j6KnbxzbXtokp1ZCp0v52ndfEt1TRtXcUuvUmAcfOtdtW1l1n9erdp3WyX&#10;XX6C1at7rXVsVtUeU/bwRPv77fFHatkTXarbyx3vso+73mCTejSyLs2UMai53KjJbda+/X32+MPN&#10;7MlOnezFp5+3V994RXTGoTahcJI+m3ZakyZYz3dfsAfrV7Vbr7/KTr3wovLy1tOtK9vyMc/ajhm9&#10;rCijj7V+qKm1fbyjvfnOKzag/+faRc/UkKCEzjSfsFFyAlEEbXOwJt28FZG0NbotTSFlE5xk+CnQ&#10;HJym0gwAkUmQkfBbjrR9AAl215GCOi/UcaNrn0Bc076Z2vVmiO0yWUGOS3SRuJ/pXJra5Q3qxPvc&#10;U32CuE88h4CeBPWZagSTfcQsNKoNE5woM8EKGqNd6lgB0QTZpRKwClELJqAq65k2U5mP/j/PN71M&#10;Q2Cl6oVMK9EOuUyBQR7Uks5YsFiNUA3BEWjcB5kS05RMlZTUYB6qhvMIZQujxkwQIEywieozwFYq&#10;UE0+R58xU6+dk18YlFYLiqbakOFD7P2PPrSPpH31UY9PrVefL23g0GE2WoAySY/Fy7tQKzdvargs&#10;Rpab+3CH1H1jVKaarO8tR/TYqSrlBUFCgRyChGHgjglofQ+FIh2QkWSTIWiNGC9m0RABhLLMIQCX&#10;AIKyEr8HUiTsvAmG2LJC4QwMLC2onVxSOoHeiacGK2gwJZahUHgXILon2ZHZei/QhnkPrGIBD7t8&#10;DLmm4Rap15qqzB+xwFx6nqqAQG2llERjmuswqSapPJUpgChQw7ooyOQoHul3hVjCbp2gzLHCct0t&#10;2HIEaUpNS6EYJ9apG5h+lrgeA25QY91ytdwRT4+FEbUEj5rE8tQdAXmsg2Pa3KjiO3G/EYGEgAFw&#10;ADQDcCZMNuiue+S6+BOAwK8BKe4sgUOGdt+Z2nkXKFABBix8HAphEgEUgEQSjKNmUuw1VATf2H/w&#10;Hob3LoI2UWo6mhKPT2THAbj499AE1/OiRUTARP00ll4Qv6P0AnBgnsJC1C4pLYVMpkII0OWzI0jE&#10;7AaQcM0lD+Au+RHBooKS6/pRLh2CYREmRZgXkRWgNhu8L4LceFxuaMScRRokK8AzZj/htjOxkqwq&#10;lpb0HfB5yGjImsJEOVakYkeQSuvgni+kXwNvWrV41Ffnzdewl0644dodtmr/mJ38r4vspIuvt3Ou&#10;r2onX3mbnXpdZTvn1vvtglvutUt0ef7N1XS9ll1yVyM5yTW0c2+vZ+fdWs0uvKWqQOJ2u0MTzY89&#10;9aS1at1IDec/WL0611urupWsywNV7OEWd1rbNndbuwfvsqda3GifPHyVTfpAWUWb26xV8zusQaMb&#10;RXe91dqomd2iXm31Pp5Rk7OPTSyaqM2HatLjx1nLOvfZo01utZHvt7fPX2xrj2ua+tqbbrWTTzjO&#10;Gl57kk16vpbN7tvFerz2oDVu29ieeftDqbvK/zo7S7ufOdoxSbZAshfrNPFJur11uyZGt0taYLM8&#10;C/SdbNAQ4TIFCrjeDIkR/GlKe88Bf2oP4m7hCUgQ1L25xwk8VSc59esCmqH0JwAHrF4TymsACAF2&#10;2oXMZyJ4Xu8TcJ3SELIU/I5Oh6YMSf8BgGBnSimFSeMxKslw/1TtOGmIF6A5JDDg/fNZZmg4sFSA&#10;UawSCdPwgMOS5UzbS/pak9FL1cRHVnulZj+Ygi4oVL19/ATRVCfKtnWKBBM1uDZypNYI0VjHWJYa&#10;ttPEkMrNLZBPg6TW5/L82h1L9uQt2b6++Y60uD56zz7v9Zn1GzggZBuT5FyYI7At0HeZK+AtVLmu&#10;TO+teIZ2z3qf2ZLbGKeeB5dFAo0SEQMQzSMQefCK5kg6pxWcJ+ux4wU8k7PytKSFNE7DdgK0QcpY&#10;Johim8+cg34Lfhd2yQBAMDpSozX6P0DzjSKFBNMYcOPCT5tZgaj4CpioQYzCrMCU3fOCZIbA5dbn&#10;UH6BCSQgQmE3lGY4n3WuFzInptJggc7/fIaI6Y+qZM59/B37Y8peUKVhrvmx4g1jLv0YAixwPWRG&#10;Yb3mIiBUIOeCMjArDrPxGaMneFDN1WX0B4+fO20O5cq14ft1eZcggx5X+u9B7VZg6QKHDkSA0t59&#10;B3+G5orG0YKV4uezK0avSAFMoAA4AAjcJpvg76xg+SkgiRPXsaeQpqnG0lFkI3njO7jTaSdMj4Ny&#10;lktZACSRbooqarQ3nSmwKtNiEMUXtwEHAimL69w3W4vegoPAYVlCkMmIzXUffosifBVSF0dSb70n&#10;UjEDUTEk6I13V351IKzINiosVx2APFNJ030D+CQlMx/WI0MCDAHFIO+BUx0pKQwWygyiuaKlszzU&#10;2WnEbpVK5yLVc/ODpWovDSh98Plgq92qi510yU12wkU32mkChzNuutf+dWNVu+Dme+zKO2raJbfV&#10;VvZQ3c69tY6df0d9O+vWmnZFlbp2WaV77AqVm5q1V+Du29saNqxu/zzlj9am9T32SKtq9mzb2ta9&#10;QzVJf99jnTvea8+2qWS9H7/Fxr5b055ue5e1f7Cq5DiqWpuWNax141rWUbMTPT59Qw3egQqAE0Ig&#10;GdF3gLWoep31e6mGTf28kRX3bGMlI3vY4M/ftQdr3GBP3neBrR76vO0t7mW9Xm1jL7z4lHaq82zn&#10;5v22Tan1vPlicc0oUWBZGHZQNPc2i9G0UQ3pdRvleqay0orVq2y6mpHFCvDQC+MAm75LBTCWZw3e&#10;8CWAO+WVHV3wHydwpWiqXOeEJkCxK+R6bDZGkHCLStgpZCL+fPwNoID2iNFPaFQr4JBBMNULtZVe&#10;B9kD/Q56HTCbKD9N1WtBSWUHjjw2TKM8BeJSBWF8FOZIdmO+NJXIHBYvQwJeZQKJEXK5XCC6SEOV&#10;c1WKnL9IJRYF/bnzRb+Ugu7sedTlZZaTn2tZOdk2dWqxTZ9eqgygWN+ZwFMmTXPl5JcvI6ePPnlf&#10;8ytv2Wdf9LAv+/fSPMsABfJJKi+V6DueoeAegWq6jk36IbPEUCueqaCp9zxRwJOr9ztVAFei8tIs&#10;ZUMAgk8YE4z4DQlSeWJSkdFMUTkqh3KOMonRKnWNVg9isrILL2Hx/VMyIXtg6GudmG1oYlGfD37Z&#10;8q+IVqZQRwm4kpBINI/IqryB7+ZFBN+wI0+yEL8EgDwLWUCTmd2/MoFS7frRnHLXSkqAeLzESfio&#10;00QTmGODzCHU+5PbsWGs3pSOHe8RUBpCJnyDxCMpJfHeec+bRbxA88vv4zOEzxgosTx2c5DUcBYS&#10;3yXXef8ueZ72z3aP8XS25Y/3+3xYcpdmq36mxIS724oADsX0HgQWRWqSAgwsPKXLwUFAQUBPK6D6&#10;kFpsOsdsIh0QvSSFnIXTZEPg1iLIZjO7EJhICagIGMq0CP5z9F64nClAACwABTwSPJuYQSYBrTWh&#10;xvL83j9Jy5Wn3fK8MZ0ehPP36+CRHsDzPoRLY7hwIJ/nSFZXBRDF3eKRsxJhapp5CTShmJlgjkKX&#10;PI4m5kzMhoIOE9fhwevgUylh2nTtxORBPXvePO08FAy043j27Q/szloNrPur71uPAaNl8vOQnasm&#10;9BlXV7Z/XVNFKqj32nm317azb1bmcNM9dr4A4wL5UF96Rz07t1ItO++2Osok6sl2tJZdeP1tdv1d&#10;VexdzVN82utTu/LKc+yaq0/TkNx9AgZJbDxU3559uLZ1fkgZQJca9nz7O23QC1Vt+BtqXLe4VQBR&#10;xTo9VFOMp0bWuU1Lmfw8pZpyD/VI+ts7771hj7R52N54uIu90PgWG/3iTTbj/Vtt9uu3W9471W3i&#10;R03syXqnWZ/2Z9naIU1s88QnLfuL56xg0ig7uHentAR/sD1qPo8ZOcjefUfmQSOGyTdCSqTKIGbP&#10;ma0guUCe1+rR6DELVYenbEFgAQziUJxKlold52wBBuqiBC/6EdSiKQMhV03Dz415HFA8uwBk0ssz&#10;hDBxnfy/wyQ3ktITYOFGP/QipgvwC9lla2c9RTts6vQI18Eo4na+gilUSRZlrVxlGLmaqIaGOmbS&#10;FJV0ihTMS22mehBzF4jyKoBYqs9Mb2epQGGpZLxXrMD5TGqt0r5avx5LzBUKKOw86U9o97x4oXbZ&#10;qxSYVJZTiW6NejeAAmDCEOP0GRj6ZGri/VMp+b4tgPhIJaZPrK/0s8aMHS1Ama7yh15XgARALZRs&#10;+3L1Phbr9lzV92HZFcjulXKY9wDS4BAGxMJkb7RF5THFKNeymD5XxpeVACOT6KxslQXxslieyFYw&#10;3IWcBDtvwMH1jLh0NhBNXgTw3EObmn55sE28sT3r4HndcMhNhwAiegQcG2wcsCNl88CKTWEdE1Ca&#10;aYCT4Yf7maSPk/guzR4MjnTcsfjbIsyLOGaQbA+T1CJY0FtQeZD3517SQcYdoMPBD/l1ZiAor6p0&#10;Cki4Y6C7B/K+3fsC4Pu55aUp/4xpgyWe52cBolClmqmqe5MlTFMQZgEM3nPwbMLLTU4DhVbqE9YA&#10;BjznI0XqXMspMoQisPjO+7BZBNEGIzWV3bOAAj8FZjEEEGQUZAkzAAasOIOpDgJ3QmmyH0oyiUWq&#10;e2m70J9PULvQX7mlZyIC6CWktLig7+pdCjyq10a2Vbk0SOJxke6xhNJQUi4j2CMgFtzsAAQBAQt9&#10;GBb3oR0T71N5SU1PWDQ0POdoJxsORE1Ps8q0M5uvUsI07fAmT5msNH6G9ZHuzV2N2toZ194hD4br&#10;dXm3nXL13Xbq1VXkSX2vnXtLDZWWatjporFedEddu/jW6nbihTfYKRL0u/Lu+nb53Q3sfD3mwkrV&#10;7WJlD7fLk7q55DEycrPt/Q/fsTvuvFYGQbUFBnXt6U4N7Ll2de25h+votqiu3eraSx2r2Lj3Gtjo&#10;d2rb423usi4dq9sjnerYw+0etPatW1nL1nr8a+1VYnrfHhJgVL7yWntObKuFE16zzcVP2Jbh1eyH&#10;vLa2eHhz6/3cHfZ00/Mtt0ddm9P3AZvWp6VlDX3F1q+dI13Zb+0/3+6zWbIkfUIDe00a1LS333xV&#10;tqRqeKvGPlWX01USWb5a5QMFwLlSLS1gmlaMEwa/ZkALVmAhuMxWkEeDKVfBh7+VwGrCwhOAULPX&#10;NZTIPLCahPUSmEOh/CQFVBqjSBrQV8Celmlm0neEFDG6RwYj0W3iNsqePG8wm2HeAoBIpDZotrKY&#10;ps4Jhjjw+mH6RHBAFjtf9+VpR52l+vvYSZk2cvwk9RRy9ZnlE6Fde5nYbIsJzggRKjgvEygsW7ZQ&#10;GdU627ET0cG1ofz21UH8t/eHy0MyUtq1GztVzY5Iw2uTHAlXrxNYKPtatlI9suICK5YlbOkMSWiM&#10;GWofffyO9fzsPcmu9BBg9LB+/b9QSWicgGmuArSIAALm1esU8DdIKE5ruYBnseRNZs7BUxrfaXbp&#10;0fGNYOylkQ3InmuxE44+2VGigrkUNkZQkPP5/ZLmfKFuw0pycInWnlLWpQ8lZVOnhQIKaY9mguph&#10;rm2pYBssQcOOHKopJjrRqjXtac0g2hIEHmGJJbpbeNUH3S10kLSgEuPTEq7r/bPcBAlzL44FvCi4&#10;b6FAxo8zLlcpA+L9ARDBjlaA4dLfaetSNyEC5ACJKNeN4VA0p/KSmpel4mUsUXmZivJUzDriCiZW&#10;IQOLl5S49u3/mRJTiaiUs5auK88WcvCcxgtBmUOBauIARDlIJLLbMTBSKqkwD3IfBzIMn2xOD7W5&#10;rpFnHABG2sXO5ycCuyjMMMQsI8ph+IpDb0HLKGFPsZOHogtd1yfCPWPwXgS9BmdNpSfC07Md3oNI&#10;ZxZegvK5CL/0z++9hrTsOXRdlFiD1zQzDIACgEE9E0BILp1PHxrQ0nSBRYMndjBfSZQgoS6yU1sl&#10;yiZlg+zsbDFKRljDzk/aRZUb2L9uqW7HKuj/5uxr7B9kDjfXUOZwfygdhexBwHDhnXWUJdRRmel+&#10;u+iW++3yO1VSUuZwyW0qOd16n113dw2r26KN9ezbV0Fqqr2hpnDDhvfaY10b28MPq4TUqZ4yhnr2&#10;Utd69lT3B+y5Z5vZy53vs4xPm9vod+tZt7ZV7LFOteyR9jXFZmqlPsWDVrdRNWv7cEN7S5TVzq1b&#10;2O0XStvpiTq2o+QNOzjvVduT0cj2FLe1TbPftWVzh9qKOePsxwNL7Pu9c2zDwuG2cM4Q++r71bZ5&#10;t2rpCyStMLafvfxMJ2vdqJa989qLyiZGWLHKI6Uz6A+UaEemYK3SChPQ45U9jNVwVZbYLzNUkqEU&#10;QmkG1k8ZgKHrfjvYXSbmOtSkKXkQqGjeUZ92MxqYMjGQxRXogYkAoE8w8zxw1fEAYAU/BhRRMe7R&#10;gqrqlFr6CxEIorwKVFYAhEuX4chD9kJNaxhGUFUz1ScoUTkoZA8aNgQYFi5U7btEYKlm9Zo1GiJc&#10;j2HSHgWZtWpODwjBnNvf//C1QGKfhgt3qQSzSiCins02lWnU2F+zbqXEDveGRn+psocVq5You1gt&#10;GmumfSifj08/e1v9h08FDp9Y7y8+lGnUF/oeSwQwCtD6P+vEKmM2ZeMWBToJI65Zv07vj03NfDFz&#10;IBSw843B3HfL3Caos2vm81Ci4jsCZNlde++IHTl8f6xSZ+p7oiSCTATlpU0aoAxUUOw58UmA7pwA&#10;BDIVUf1UDDe9bpCmSC4dTLg/+kHLnlYBdx1KvcklO/R1COwpaCKSuVKfa6VKWC6fjrLyElFTl6rX&#10;s1jXF6n3s1gU42XBalW/SyKx4eUd381738AtUmM/IU7CU2IKkt+JheiG8N7wG0mALGE1ARxhJdlS&#10;sBtN/nakWKPfBnycwBCkxxM3O7Irz7B4nQNfff3TEtNMyVvPX4lh0Ao1epeIYaNeQ7F2+3I3y9cq&#10;JJvQ/UWy4ZuqbMPr+uWKrSl11XKXuSQgx5ITwdmpqRUDdBUlqdhcdokLD8rltf1UzyA2m6MGE6BR&#10;SslJ4OCL4BzLVxVDfZ4l+IzG4e/ncHqul4i8d+AUXeiJlITcF4JLdv2sqEwbwZL7WREYIji4P7UD&#10;hkt5c3u2sobZmnGYBVWSnQYuZGjKh2aj2AoKenDbw48r8bl81X+ffuVNu7xqQzvlppr25yvvst9e&#10;cpsd9++77aRr7rWTrq1qZ6gRfU6lmnau6Kzn3yFgABDurmdXVKacJLC4o7ZddXdd+/cdtezau2va&#10;7dVVppKkRabq0gVT8+zp57pZ3Tp32UOitXbpXNOeVQbxcqeG9sIjdTQEV8e6CyReEEBM+KipDXhN&#10;JaY2AEQde/KRBtZVcwsdOrSzVh1aWvUG91uLVk2sdYNaVuncP9rYt2vatI8qW896x9ngDifbwMdO&#10;t6zPm9m+lZPMvl6hbGGvjCj228EFRbZzbob9sHWmrZk5xKaO6GYD32uquYg21rFlA+v5wdu2QLvn&#10;lfpOsmVdmVNYKDAWI0YluDGTNfAleiTMoxBMJUuCvEeZSlEL5YGwWOW5+SqDUL+nXr9CrmpQQwn2&#10;nNTO7kg38Dxt9/qus2YCGGCok5jp+PUjB9ZcDwpa5pxAtYy7ZMpb3hPxSdu52kkjDsj9BTB89Dmo&#10;50M95bcH4OYJHBbIMGqpSkULF0jldWaJLdHnXy9w2Chg2L4DQ6T1+vyF+tylCo4En+UBFBaIHp2d&#10;Mylc3ybr2XW63CB/DsACcFm+QlPny9SjK8y28RNG2Gc937UPP3rZPun5poYf37SP3nnevujxhi2c&#10;N13AI8kHvdYm/d8tykq27iQIaze+QZISKlfNmDE9eHtjsrRNg4w7dsqiFbtMgYavFTrGp5dopkK9&#10;tNKZCBvOCdakGBwV6v4y9VpWin4J6wggIRshmG4VOOCmhm/zFvXjeH4W13luTJ38Nbm9RVkG5k/b&#10;NVzpj8W2E7tO2HBb9Hxb5ZWwVZabW8JSs1imOwFYtipI63OtF7V6rcpyq6UgvGKNwEHHzTKdnyu1&#10;eVsp86VlOpYQ3yMr8kzJ+wT0TJxxxHWXil+pHX20c1UPTUC0NfiXYCyESVX8njZLsh63v43qt3F/&#10;8Ayn5JRYmvIdxM+gbApAIUtK3OpC5pEYFLknRfANZ3o7WTzWfci/+jmAmD6P5rEOKAEE10vmqMwk&#10;IMgTbStXYAFIFMjlrFCzBEUzK3SR0tpJHrQJ9KGsk3g3uHSHey5UOM9FCQy3K2XeomL6umJmwo2K&#10;yrWWkqG90MhNSjqHyYkHddS4fCoaYHDb0nSPwQf1Dm9Ux/8Xm+dxWC8o3ML5xjREQBBKROFSlEaE&#10;2xKggHE0neZU4uXg4BCziZhRzFEtc+4SSSBormG+soYFy8WTVq1zltLPOdodLQgyCpQtVC8GHJSy&#10;h52odlbLtaOZqWyjcYeuduYtNe2E62vZny6vbH+8/E4BRGU7+Vr1H5RRnK3M4HyBwAUChwu1Lr6r&#10;vl0qQLj4zlp2WeW6dsVdWgKHK2+rZjdWrmH1W7TVTMBUpcGaecnLkDHQY2Ij3WMPtathXR6qbk+2&#10;kze0VndRWDs/XMMe69ZAAFHNxn+k8tDzVSW/cbc90lEZxtOt7W31Hp569nExoZ6wdp0fsVtvvM2u&#10;O/8Ma3DLCTZ7VCtbM76NTeh+l5V90sZyPqxvA16qZe8/Vsfe6dLMRr3R3ZaM6WV7FmfbrmkDbWfe&#10;R/btnE9szeQuNvnjJvbqY83s6S5tbcq4EbZFVN9FSusnTM5QUzRfDBOGr6QcKmbOWE0/T9UULXTG&#10;xSq7ALLrxG7apBN941bV3LXDXa26+/pN2j3phOc7BoTZ7c9FUlsBHMYLmUL0N4b5EqmU6ZUGAq57&#10;8xPpCxfQ8+YoGUUoQ7EJQPYjaZ57X4Odsteog/c07msqQWWpL5Ghqd8sNapzRT/NzslVo3icTZky&#10;0ebNnSFnPjWAtetfuWS+bdT8x3plB3ukSwVA7JbK78Gv8dBWLV4ZweYteDzM1fcmJp7cBKdNly/4&#10;plW2eTuSzysUYCivqM83W0N6ORmWkzMxOAq+8ko3e+21bvbFp6/YexJp7N3jNVu1tMy+U+nvgDxJ&#10;duh1tu3dYbv3y8NA0idbRUWmD1IqI6tg+RpAYmfQx9ot60tu4w/OQop9nkqoJSUlUYZFZallqO9K&#10;rbdUm4BFusQcBwov4LhKf8MVkMFIAAJDKJ6H5+e1uM59LvW+WT2WTRsVePXb8/dgOVu+AIW4tjFw&#10;uQNHQX2GnTgRyn8hyGQrQ1FmtFHgwPGzZZvMegAMHTsMYq4SUKzV8cSil7NW4BH7Iri8RSZVKN9I&#10;FoOsBIDjeKLEE/3LsXyVhbCO583M9iQGV3iY4GXi7zU6yInlpM8dAAGva7IwhuuS989nSP/NPxvB&#10;P4CAW5zS20itYItK5qJ18OChn2lSKzMo0WAWYAAQhJVkD+W3E4AAJH6O+eOZQmAhJQJ/Qa8pGbgr&#10;L/kkcwrlekdBXhsF1Ti1nbY5PVyh9XBHO0pTHrxjfyCWkCqG8uLsQz7MrGTQL8pxRJ0n7zM4CFTc&#10;rjD0KR/q03srFDcaTRemQSkREfyDu1Ry3bOCGcFxSsBBE4umFb64yWQt93E9DFbBeKH5paATykra&#10;ScxDa4ggFOhskZ62XBkFpujL1uskkRxKj4Fj7TKVjE67saYdf1U1O+bSu+3YK+6yE65SD+K6qiFr&#10;uEB/v0AAcbFKTJfcrozhTmUOAoiLbq9hV1atL4CobddU1rqrmmitdewTeSvMk4FMyXRxurPG23ua&#10;zu4o5daH2lVXb0HzDwKK59vXsafpM3RRX0JGPq9oejrz8w7W67l77OE2Kkc93NRe1A6/W9cW9lCX&#10;1vbMyy9r59lPJaF2VuOmK+3trpVszrh2Vjaopc3S9HVx75ds4ZSetmd5ti0pUFD/5D17pdU91q3a&#10;SfZstX/aZ22utfHP3WprhjcyW9TbMt9rb6893lxMqE9snspgMxVQcrJFt4RmKXAoVH8mQ+W3KVk5&#10;YtmUhsC+RifrVmky7dmvQCYTof0S8du1V0FKi8udMhTapB0n5TtAwktNXjoCmCkPARxu/OIB3411&#10;XDXVZw/S6bub94TH8HsqKDDYRMnEGU9OlQ2gkDQx8XWmB0WGUTBdSq+iueZPE0BMldS2ekTjJo6R&#10;wuoEW6xsYFrRFBvY91ObWZxjO7ev14S5Sj2aNN+xbaP8h0Vb1M5+k8pI69aukK2opmXXLLc9EjWc&#10;XVaiHsv0MHi4ZTty0Kv0eOldifk0Z84MyZds0dDUVsvIGG5PP9neuj/Ryt5/s5u9qUHG/p+9YetW&#10;zJFGJN7f4u3r+bbt3WV7pI21Wy5+BOLVAuXZs2aEQA0oEMABBtbu3fr+w2W8393+1oihh9fJ6g34&#10;Kqg/p9+VOQ8C80r1OeaIgcVj12OapaAPGPBaLJ7HQYKgylR93JUrOOvxBFj+D4GX98SKwRdwILMB&#10;YAAy3hNe5rLnVEZBEOb/sQjQW0KQjs/Bc61XYCe4r9PrbVAPBkYStfzQNE/6Hd5g5jJORMfNRCzt&#10;EKy1eUkAged1S1F/Td6ng1v8e8wWjgQHB4Q06LmnugOK256653i5V3YCOl9//c1PAcKzgykaNc+h&#10;tKTMgQVokFVME6Np2mz1IZRVFKnUlK7R+04+PeNQIXYXZbnTMwXlzKLEByJOSGu6OOUL7bv9dEPb&#10;y02ux+S+1IFhlPhKp5vgIXtIehcAAs3rIMSX0EsrdJZ+OgFeMTBX4QcRtJJQb01EwVy/nz5CBITo&#10;AOfAgWgbZQOGr8IAVrCWRMgtWkwSAKLYm3aqsA/WbLKF4nUzARmHfih7aC1TQJGY4sptB6x0+Var&#10;3OwRO/Hqe5Qt1LBjLrrL/nzR7fZ3ZQ+nKns4hx6DsoRLBACXagEkVwgcrry7oV2u8tKFyhoAisv0&#10;mBvkv3D1bfdYyw4PB6+J6TPFx5881kaPHWLdn+poLSWt0aFdNXv4IQ3Hta1uz6lh3b3Dfdapcw3r&#10;KDbTK11rW07vTtZD2QCT1k9Lf+mVZx8W4+UVe1/+1T2//NImjC+y1595w9rUqWJ9X29qcyc/Z6Wj&#10;nrJ543rYpE9fswWZQ23nwgJbktPXVhT0sHmju1r2e7db77Yn2tv3H2WPX3mUdbv01zaxy3U26unq&#10;1u/9p60ke5xNy51iEzVTgYVqkZq881Q6WqA5gMVi6KxTnZhyARaLOMoh6PeV3OUOCiAOfLVfPG95&#10;ReiSxd+2a7e7SuCwjHIT7lxIc2ATmegaLaF5rdsuiueqqc44CbXjxKCeXZnv1jzFdzN5vCgCUCi7&#10;WAlfX9eXCSiQAVmaCOuFASiaobo9X9lRqSbOS+dCz8V+tFSbEwX12TO029aE8sRRljVljOVlaZZh&#10;0jCbXpQhl7zpCl5rbSslI4HCBmUUY0YPs759PrO5CvqAw9fKKH74/mv79pv9oSexVeCwSuCwWc1q&#10;Ajbfy/fff2M/fKfHfL3HsqeMlNhja+verYW99/qj9vHrj9mgL960pXOn2lf7qFnvVllJO3Syg337&#10;BboSSlQZab120wvmzVEgVeNzH37IBHNJo+zaIeAhkwAsdgaxRQLuBoECALVtp8o6mm2h3wZrD4Dg&#10;vg0K0GUSqlysjYwHegJpGngcgLh/ISVEHRcEXwI4AThkE6mduYML7xdAACQIqOlgGgMxu/W4c49l&#10;nFj+4X7KQqFko/Lveh174f/SGwmlL2Un7OrpkwSrWv6mvgdyGUxIC0Q2hefVYKcCv78/B4T0+3UQ&#10;5L3yPtPLQe3I+x0cyCzS4OGfwz9n+m+HDn37U4DI0RRgAVTWqfB6qeurJr5ojYIqARWPak31CiCm&#10;KdMAINxn2dlIQUE1yRx8MM1BoaKEVLEz91KSl3u8r3Ckl0O5cB/+CTCJVCo6rHnNVHJSCnKjI886&#10;nJJawTKKDe80/fZIimqcpYg+E2nRQLIVykOUhCgNAQLlctzQU5PGszeig32oONAMzMChT68wjCUg&#10;gXPPoMwygcJyMSgWrVwf5DSg08XpTxqlTPbS6FYDe/Uue/rDwXbaTbXt+Kur218vrWq/O+tGO+78&#10;m+10MZfOEVvp4tvESLpdNNa7atgVd9cSONRWKamOXS5a6yUCi0tUXrpcMw//FkBcIye3O9V7GCah&#10;tjkqxeQVoPk/0oaPHGBPS9zv4U4PSAepjnVTpvBUh1qiudazJwQQHQGILvXs9cfrW+YXHeydR262&#10;hx+UoVDrxvb8k100HDVUpbKpcr7brJ3oMhvSa4C90KmlTfjiBVuY3cvm5nxpUyd+bnMLRtmu1XNt&#10;z4pZtqpkiC3Le9NmDu5gs79sZKXv3Wyz377MpnQ5057591H2+u2/s+FP3W/ZMioqnDLa8rR7nppf&#10;oJLEwiBatkk7yC0KNvtkGPTtt9/a16qjHpT96AHAASBQ6SN9nYBFYNonbSiC1hrJj8MACj7BKKLS&#10;uKYBDUgkTWfEzJAi4DFcurgZAECQ8DTd034PLL5T4zHeMPTGILf9+bl0j2KABOCYL+rqbGr5c+VX&#10;IR+NOYu15pYqQ8q2vNyJAoexVpQ7zubPyrcl86fZ8iVlKots1JLarTKIFWI0jRs73GaKkbRJWcUC&#10;2chuFrPpazWt96sktE2P2yOp9F17ZDwlED106JD95z//Cc58+0Qv3qF+Rn7WaE3PN7fOIim887I2&#10;AG8+bh+98piNHfqFJOcX2r4D9CHUfFbg2iWZhr37vhIwy7dAgXiBdvyrpca7U70JgAK1Xa7z/e/Z&#10;w26dMpNkpsVAoxw1e/asQNuldAMxY7p6EnM0v7FFgEFgByDmieZN4PRSDACxVwZRlK/8kr9D/QVM&#10;yDhYgISXnzwAV5SlYibBb+b1en5X310fWc7hcR50fUdOsOd6uJ/dOB4PqcfFEpbKcSEzia/FffRn&#10;/H149gAYANa8X7+P6xEAd+tve8vXHn3XyGOw9siBjr/xGM+CPCvy106DiH8Gv4/b3377/U8BYtoM&#10;5AHUoC5BE4jJQQY6lD3oslg9h7BmxMVjQ9Cl1p9qLHu5x8X9PFA7zTU9V5BmOHlZKTCMnLUEc0kN&#10;X/eYjnLZKh+p8YwKaqkG7mbI0Gi6VArxmA6Od0kT3MHG2VMVgntxktob425Q5IARM5jEmAi5Eemy&#10;8BwA3gIZei8Vc2Lxqg3qF2jQT32A0nKqKhK/+DnEFTMNMUuSEX6AggEfBmRcZdGNZwCIoJWiRvUs&#10;9FISlUfMPuYwUBP+j/oWS7fYkMxZdsX9D9rJtzS0E29pZMdffo/95ewb7cSLbo2zDeo7/FsAcFWV&#10;Onb1PXXs2vvq2TX3UE4SMKjcdJEWAHFFlXp2tR5z1e332Uvv9giSwQu00yqZrvp21iTJMQy0jh2b&#10;W9vWmpB+/AF7Qv2B7h1q2ktqUj/VqboAQo3rrg/Y2082sYzPO9lbD98q9lIda9eqmT3V7RH76NOX&#10;xSIaIlkQTZ2Ksz9lzBgb8slbtiR/vJVNHm7TJg+zkqJhqn3PtM27lutAXmFfbV9lB9Yvs61l+bZ7&#10;5gRbPvINW9Bbmc3HzSzvjVo24ulqNu7DR21e0QRbOKvIFmtgbpNOyF17tAv+/j92UKCwXwGOIPfN&#10;oYN2QMFiv06crwQYX3/9lbIHMgj9XWCBFPhelUMITCwAYhMqs8oiCP6sYDivHTx9A0CC3b8vwMEX&#10;ZQwvD1Dj9pP58BIG5Qz+FpuKzkCJ7JnIf6dfASj4AiiWqrwIXXShMpv5mm1YtFKgtQrm1DxlM/P1&#10;HjVjMDPXZhRL0G7Y5zZxTF9bvGBGaFgv1SzDLtFcKTd9+80BnfQH9H2tDfd9940yqf27ZMmqwKTS&#10;EPTX/V8JQPX9AK7fyIjpGwHFN18f0GP32zcHd9vk8QO1UWhmb77YUVncs/by463tozeetiULZwYf&#10;jm3KCvAE36nfYzdLJaQdCriLwi5+UTkQbNb3vF3Bfrcev0tZAd89i3LUWM1XTFEPCSo3g3/MV+SI&#10;NFE4rSjQZykVLRK5YIF6FAAATejQx1D5hWAaAEK/OZfrVdcHIMo0P0QmsUqNcH6rrdqpe1nKs42K&#10;IEzJSL2FpGG7WVRSD5wxq6io+ztwEFC9NEVG4SDA43kMIAAAELB3iVHlgZ3rfpsAz3vek5TdPCPy&#10;z7Rbf+O9xgwiluXC41Nrr8yx8GJneZ+n/DtJwJPb3v/xz+7A5Ld5jR9++OGnAIGswyxlCwUMwSk4&#10;5kyV2qREqwp1u0g76qlM9yZrmhhNYecdQCKCRToD8MbvYQ1etJ3C9HX0bfDyUMxAYv/AB9yCDHdY&#10;2kHoshQJcgECDnfBlIjXo9eQvH5R4veQlrZIy427pPhhcw5kCliHJisf7wbpKnGJmF65MKCu408N&#10;QCwUMMxBNhdmEi5SLPoNjNcLvPBtiIvhNpWdxETBTxpPAAznZyMg5gCQaLMgxYvpORnINEpU6LrP&#10;l4S36sDzxN4oC0bsGyxn1gar1/V9O+nWxnZ65ZZ2ws317TdnXG2/+vv59pvTL7cTL5OkxtV3SVaj&#10;qmitNUV/bWhX3NvULruniV1yX3O76N5mdlGVxnaBmtVX3vuAZiCqWdUGjTWnsUBNW4ZutJNdKnkB&#10;NTunTB6t/kMTifSpSd1Rg3Ed5QPRuoY92q6+PaUmMbajXR5tYq8/39aGfvqUPS/p73at61kbzTp8&#10;9NG72vnNkZezmGSlhTa1SMyb7MmWL+G91WK9zCnMsmJNVS9ZPFU7flmG7l6tEsdq+1pB5n8KTgfU&#10;DNy2dIF9vW6Rfbd+gf2wYZ59v3GO7Vs907Yo09i7QzX1nVtsj3aeX3+tEsi339mh77S+ORSCHJnC&#10;QcpHXCYZxCEBxjeyIeVvBCP8IvYIIHbtorEZF7tb6scxS4hZRBocYglBtXGaz8hrJ7fXKRCRGVB+&#10;iCUI6sP/jxUYMxXlB0oPgAaBycsQoW8RMhXkyteLVinLVEQItROHjrpRzeY1qzX7IIBYtrhUWcQo&#10;6y12UWHuaO1aJR+tWYatKhdt3EhdfLXAcKe+DwWV3Qpmyup263Nv1uT5VpWF9gok9h+QpaWyr4P6&#10;Pr/7VgZMAogf//Nf+/bQ1wLUPbqfwLbW3lD/4fln2tkXH71g77/e3Qb0/sDWrlwUnh920jb5E2yT&#10;7/EO1e9pKtPUhWSxWOC2i3KSFh4dsHRgEiGRshWQ1n1rZKM7YeJY9b8y1IguEwBKlVafOyc3N6x1&#10;agDD4AEglgswAVvKU1zCWtousAh9JZUUt+DZrs+9UKWpwiJlmWKvrRcRgUYz721XEihDthFKXWSR&#10;3sMgEEemFZcAHSVJHksQjVkLPYnY1I2AQO8jNt29D+KNc/4PAdsDMAGc59unnpgH9L1ks8naF16L&#10;QO7ltz1hQxMzrni/L24fuSjdpe/jubgvrvg5jgSXI2//+OOPPwMQSY0+7UdNEE9rLIUAyy4+5QeR&#10;lphwqYsKGYuox1QxVV0hbxEppBXyF7HUk7COgod1HMArn352RpQG+OhhhBIVVNekAe2DbA44DhZR&#10;mdVptilxPgX1IvUDClSiyJMEQC4ewQioaadfpIAep5ujdj/X6T2UIn2RWjP0HKxZAgq01st8CUDK&#10;tGbSoMZRisG31Apa8DCa9PiZ+r+sGUh/YzqDIudyccHFTFkmRtF8yXzPWbXfXu6TZ6dV7mz/uLud&#10;/bNKa7GW7paFqGS9/3ySHX3qBfaHM+RFfe51dtwltyuzqGx/v0p01+vFcrqump1Uqa79844Gduot&#10;alJXfsDOq3S/XVX5fnv7s89Vs0ejRjMW2qkuF2d9hdgtI4f01TDa/Qr4Cvwd6ljrB0Vf7f6QvfpK&#10;d3v0kQft+ecfEaPlcevd513r0+d9+0gN7c97fmgTJ40Nchf/te910q4Pg1bTVSufqcxk1swimy3A&#10;mFdWbAvmFtvKZbNt47qlUmNdaTtFwdwvPv132qnuFu1yicyPdgsEfpBLHrv/Q18ftO8EAj/KGOmH&#10;778VKHytIHYw/k3B/5CC/1dYjOpE8lJS6DsIKHzxuN27UXylP7EpKS/FE4/7AY4tCiDBs5oGYpI1&#10;AATsKCk7UHJwgHB6oPccYpkhrtg4pOYb674EEV8VbJlYatgRWDjxcaG2DX1Ri+fjdXk/lEZ4b5vF&#10;mtmkeYPlAtD5YhktmF1sBTnj7dOPXrMSCSHOKM6wkmnZYXKaUg6gx+LzUV4DJPmc69Ts5Tvgb9vF&#10;yOF+Skr/+9//7HvZ2P7nh/+pzCSA+I7v+qCCl5rV+zfYBz1eVubYwt5960nrpbmIcaP623IdLwf0&#10;HR6Sq+E2md1vUja6TcF1td7z0hXKdgQONJvpIexQcNuhgAttlDmEOO2sRYlJAX2itJ+GjRxsBaK7&#10;zpw5UwAtCY68PMuYPDlcJ4OYr3LTsmWLg6+5Z3/IY2+hLg9gCGzW6zfeIMHGhUt07hfmB72qZUyS&#10;axO0TSylffspOVKSUaBWwOb6V1+RZR4Ml9yOrKtY5uEY4fvjMgJA/D29jh/LVbFUxnfti8dzPLLY&#10;kBD8yWJj/yt1fB6Mt33tJ8NV6TOUQHWd1+b/cbyzKkqm8bl5PKVSsmJek+vxdryPUp6Dw5EgEcAK&#10;0ErAg9s/CxAMlzFk5jMA6SzAd+BpAx0vy3iWkKaLphlOabXU+P8rdJEAjrBS4OB+E4drGyXCf4BK&#10;mLSOPRB/rzzWXeawG/WS1uHy5EfYoJI5aIdfKBDA7jNXwlo5Ek/D6McNgdDsx7EKcCjBr0F9iKin&#10;Tk8hgkMI7sklAT8AhcBhtspgMJgABphKLK6TRYSRfQbjBBJI8HJJyWqGqK/FmpqeL9mIBfNUi1Vf&#10;YOGyzTaxZJ3d0vxVO6FSRzulSic78bam9oeLb7PTrrjRLrmxkv27UlW7/JZ77JJb7pO8xp1ad9kp&#10;l99mJ15xu52gy79fWclO0f0nK8M4RequZ1xdyRp3fFi9G0knF09VCi7JaGUspdptFRdk23tvvmiN&#10;AQjJdj/YuqZKCw/aO288Zx++96rkNJpYb+kmFalctHL5bFu9QvVg0SoP6UD9n+w/+feVBq62qP7N&#10;WivK5GIF/EUL54hxI6E91gKBn0yO1mn3uXHtslDn3iahPWrna1arIaxa+9c6af4nv+kDYh0d4ORV&#10;APpKTWZOkG++PSTA+CYsgILg76Uj7zP4SZUGCO6jQRqbpOzG4sns1znJOekJypSYuEzzw7meziDS&#10;HHKnCBLYCfZedkiXFSgveF3Ym4rpSwDDeewVjVIF8UDb3CoBwsWWmy3qqcqA8wQQc2YU2cAvP7WB&#10;/XpYdsZIy5w4XN/v7BD4d2h3HgOaAqYAA3Ol7wWuXm7jOsFl565t9sN/1Hf44Tv9/YdAcfz2m+8F&#10;ED8G0PhG5agf/yug+H6PDRnRS+SEJvbic51lb/umTRw7WL/jHLGdttl+NaeZGVivfhAsHobloBfP&#10;miODIwXozXr/AARS1gDEZkBRzKFtZB56j5v1nnN17A3U5mTSpImi2GYHkMjKylLpaazNUqloo9hN&#10;89T0niVmFHIiKPgGEOS5aC7r94PtxET3CmVbS5bT5Ba7TewvQAoaM9RTMoh9CohegmE3nwYIAqaX&#10;Y2L5Jwbb3crAIhBE0I+bAkBYkvMCDb7rGIzZ2XtgFklCAZzjkOP0Wx27AHLY2Byx/H4HAkDBs1+O&#10;9e8F2FzyHP47BuACIJLF7QPKCPlty+8PoFGRsaQBwQGyIpv5PwACW9F5KzaU79gj7TTh/ye+z27i&#10;43RQ3617oHeqaTpwezbh/QiXq3CxurQ+Uph4TrnW8fpeluKyoncQAcPZU+4c55PWTnN1vSinqla8&#10;38SbQqBQSMaA5y/MJDygyRjQSiKDSBhLlIsoG2FpSDmJ0tJMAYGXmWbCYCIbOGwhA4J4VzSQKae8&#10;MqGrTAGAcDtAzD7wEqCENkslpnmqsc6HakiWsWSrtXmhv51w60P2z3ueUHmps514YwNNSNeRufsQ&#10;8f4zZOgywgbLXL6XdPQ/+KKfPff6e9a2S3er3+ohu7v2A5qSvteurHSXXSa11gtvqmw33VvTvhw2&#10;VCVD+TNMyw/16jJdLyuVZr/0d4YM+sKGDu5lI4Z+bp98/Ir17/ORvfnqc/ZM90etU7uW9pzc6/r1&#10;+VCBfrrKPRttt6QcDukk+14B5ZDKEjsVgNdvkE6S5B5CmUPlg3Xi2EOz3CC2zDqBwJqVS2ytpnW3&#10;akiLtV5DXCuWS8NHGcfqVcvM/vcf7WS+18nECfVNOIFD8E92U37y+MkUd3icjPQdtCNURuE9B/7m&#10;Jxq7NB7DSZw+qb1hSpOPIF1RQoIiSQkpBn52955NROYSDeo4ZBTKREnj0RuDPN++fQcqmoiqFVPW&#10;SNeJvS7sJQ9ns9A05T0CaMhl5GRPseHDBkpiJF8N4NUqswmwJPm+Y4uGs5ZJgVXZA98rgeorASyB&#10;BJAgkBKkuM31XQp0BI+vBL4Hv9ZOWk3qnSo7UWZh9/y1wJgFQISMQ8Nz3/1wQFTgBZqP6WwvPNNR&#10;x8inljlJk+z5WXrN5ar97wnfQSiL6XtB32mFGs8ARH5hgYL2+nKAQAaDqWcuEaVjsG6Lyn6z586y&#10;sRPEzMrOVC8iQ3LmEijU9eHDh2lmIyvoR5WVSVJcfYmZYnStVdbB+6OPE7MIvVeVkgCIlcowyiQ6&#10;mJOXY5lBBXiuSnT6nkQxJqh7E9h/h/R8hs9S+PyGbyQABy8xpami/E6UfQASvueQMSRA4cejg4MH&#10;eH6LI1fM5CKAOFj49SPBg+cL2YiO7ZBFCBQiOMTFOeCXMeM4fKUB44BKsfwdoPw/M4gZmlWIhkFR&#10;irrCXzrOC+TBIgrOcpjnYPsZHd98J18BCgq2LvWdlJeOLDH58FqYbk7sSYPxUMqi1DMCtJ0w5qBv&#10;4Y52wf40lKEq6LZpn+wopFeRqXh244yrWMoCZPCvjsJ5XJZLYVBOSmYZAjtJj6W0NF30VLSVwiXa&#10;SomOEo8t/79+P39T6QopBdfcQU4hSAEnxiEuLR1UHrVoejNFjV7KQmUbqzbtsc9GTbWzqjxsf73z&#10;MTu+sgDi7s6S0mhsdds+oeedqV2T0n8dEJyMo8fJlUtyzMNHCTCGDpHu/2hJM8sFbHB/Gb58Zm++&#10;/5G1e/Rxe+mdt2R+k209e3+sadlMlYFkhpMhOWixXUYMHygF1SdkYdrZPv7wZevx4SvWW05uA7/8&#10;zMaPGma5GZKM1kk8ZaKCQ+GUUOpYqVR+kwZ91qMwq5o5TdtlqIuqOblSwQOGymql+KtXaZJXwEGZ&#10;ZKNO4q1qoIZGqrj6rFkzpSaqKe6vDuxReem7cOADEDROOYCdpuq7o3IwUDB0Vgypuaf1nCC+00qn&#10;5p76V6TfccdHsImMkt1hh+hgwCXg4Lt93z0CDgRDMglAI1AWE5AAIMgeAIg0w2Rfwqby90gTPZYP&#10;KJnppA8N9a9COWKLegQLlX1lZE5QfX60FRXmWqbYW2RZP/5wSN/feju4b4d9ryb0Tg3FbVcmtn9f&#10;RUYEsBDcdu6kfKaGvm5zidES9/OZt27TYJaAZo/+3w4FaWrVHky8Hs6Q3deH9tg33++zUaP7qw/R&#10;OQBEjthk07ShWK2BuB0EaHpZ+i5wRgMQ0GdCnr2gqDBMqlMCIoPwtUs05M0qz6xXOWyVgn3RtIIg&#10;DTJ2nI7bUcOVPWgaXsdbr16fW/8BfaUGnG2lygjyFPSLlO0uEruL0hs6TPRqFkmTCrlzMpec/GwN&#10;UI4XOEyxfA1RzlJfgyE85lugyALC6fkJzya8z5AepKN0FMt1cSDNZw/oOXFscDxEZlEs7cQyTywN&#10;hYw3CfwE9fKyaNIXS2cTaTKFkyp8A+T/L51d+AYIAPhaxwy3w+snIOXl1ggUlKbYZAEqehw9kAQQ&#10;yn/v5DYstp+quSaSFYUK+j4JTVYRB96iR0MaBHxmwRlLXs5Jm/CUy3Ag4Z0YDFFiioATHdvSTCd3&#10;cAMMEPxza1L8egnuDgiup+RlLvSTfPI5zj5UAAgeE1H6owJMQubBtLeCuQd3hPPCLIOCNO5tZSoR&#10;USbiEj9XmtP+WIAhzVriOj7GfklZihWkgDGH0fUiTF8EEIAG7CZYTSzAovwy9DMkAaEsY6kor9ml&#10;S+zuVi/Y3yqprHT/i/bnu7rbWVUf1YxDC6m39hDldpl2f9R1twY5i9p1q1vzFo3swbYtrF37lvb4&#10;453UN3jaen3+vg0aJPnsPl9Yu44d7ZPPPrbe/Xva8y8+rknZCarxjrWxY4bZyBGD7D1p/9epXdVq&#10;1LrLWjavaa2a1rBmkv3u1KaFPfdEV/vwrddsSL/PrUi171VL1EdQs3SD2DVrBQhLVRJboV4GU6HQ&#10;CmGRLFRqP09UR6iJi9Q0XKzFfTQaN4hVs1kgsX3HZkmKLLaRo4fq/sWh98DJRIDy1J8dj2cRsWkX&#10;T8byGm9CmfSSkZ8o4eTRScpJkk79/f/5cxE8AQianpFnTjCleRy585QV0jRKggFBxP8e+eqwVuL/&#10;D83NUNfldWONl88Qd3jUmBWgtfYdYO5gb2AS7VGzl++D0hy+FgtUvpmnUuNMlFXV6I9lunm2RhnW&#10;fjWXYSEx57BbZaI9WvslvLdNzWn/nJRkCKCUmABpDyihUa+gB5juEcDsO7AjzEMg4HdQzCWa/2Rt&#10;9H0AanUkVDj80Q4e2iuP8g9Ucmxt40b3U8aZZ9MLc2yV5k9gB/E5CaKBkaWAD0hAVUXmZImODwAi&#10;LaJHs349g2sMwYlmXDqrREOOkwSGY2RuNFCU61Ga9RgveY9PrXfvL6QD9WVgOo2fMDYAxVpRYfn+&#10;CdKrNIMA42ng4EECmSE2bNRQbZb66vpgmywzLWTMs9XsLtbQ4UrpJvnUcppC6s1kn8J2kIgzGnGO&#10;IkpgqM+EBAeGVbpOOdEH/zxziJuQiv7BQbK1hEmXZtT5Lt83MOUZQYqW7WXSI/sQRz6fZxSeRfgx&#10;HoEiAkMF+Mdjks8csokUYPwsQBC0p6sBHHbpBNCUZLYPwAUzn8Qa1F3anEpKOceZSF4qOnIgLqqc&#10;aigu2d27L4NLWsRSUJyOTs9HBH8H71METadYXvJZip9mCBEwvP/hVqLlMtz0PfQ5Q28hyRyCjrsY&#10;RfQCvIcAQAAOC5ZoNkH9ARfcc4Ag+PtyUCgHhwQYAI34OtELACE5aK/pVYJgm1Q8p+uxOD3NVoay&#10;aPl6e/79/nZ6peZ2ctXH7Zh7nrU/V3nKzr2nq/377hb24ls9NWegksChrySG96bdWeV2a9KsobVo&#10;3URGP43twQcbW9t2TSSa94D0lHS97QMCjRbW4SH5O8uh7cmnO8sKtJt92vNt+/jjt6zXF59Y//69&#10;rWbNe+3uu2+2Nu0aaQ6iidhJdewh/d8uHVpZx9bNrX2rpvJ5aGTPa5Bu9PDe4siPsbKSPFsrBtQa&#10;wEHBgWEhhoaWS0tqqWQSVuiEXCj2yWwNe2E1unAhNoeSlRC7ZMnShcE+dLIymP4DeidBjJ1QDKge&#10;lPcp+IQ0mN1ZitXhLA0vERHoY8047uIACk+3QzMv2V15FhEpr7G+HNlMPl3LrtulDQ4HiIr0vIIV&#10;kj7Z9tMwD42/WEpycIifKQZlNJBQQl2vYTYAYaMG23DDW61BNrSQVq1eqp24Aq8yq11q2NOf2aed&#10;/AGVg/ZrU3BQoAINdYdKT7u084elBDtpqzIEzw42ialEFsLn4r6vpeLqvRmCBmwu+kXffKcsRsNz&#10;uySXcUh0WMocB/QZeN+UDKlps77//pDKPjnqRb2oBvUAm5o3SSZOk9SLiv0APjO7cspzq0QpZUId&#10;2QlUiNG8okfgInmhZ6AVVFhVGqIkVCI72kkSFuRYGDd+pIK6/MI1mzNk6EAbpkA/aPAAZRFZIkOM&#10;t8mTJwRGE41rppVX63ibJ5IF/Y4yzYxMK5kq9dle1qNnD3lYDFavTYq/M6TzJJn1GfKrmC0Zchho&#10;Qd9IIEXWG2mqZAhxkpljwecmAAkH/6DZJK2mbVuUgemSbLECIGK/wnsQvokpL/tow+JAHTLhJNNI&#10;l4vKM4CkbFRBvIjHj2fJ6ZISJSaIGZ6lpEGILDVdQvLzystq5cfn/yuDmKUgSInJd/YYALlsdy7u&#10;STinJbpE6UGzionjqKzKRHRacK+iYR39q73hPQMaqwDpMOppaFp7cJcTViLKFyS2EzHAtPFPupHt&#10;5aO0yJ8DiPcr/P+Gx5IpqafgU9AEf1dfBSB80YSmvFQM/TUAQkW2gLeuT1cfOWHN86afu5RMRuBQ&#10;jGonMxKUmxKrS+SMUa7ExSpYAOK6JVOlD/pPsPMrt1fvQQBR9Rn7R7Xn7YJ7H7Ub7ntQhj6jbKN0&#10;Yvqpl3B3NflJN6xnDZs0sMYtGlorNZLbtGtq7R5qJkBoYZ07t5I0Rhvr+kg7ySV0ktBeR1FV21nX&#10;brpPl50ebiNJ5/fsrbdet3PO/ZdVqVpJ7CXApa6c4+pqHqKeLhvZo50etK5d2miyupk9KkvRHh8+&#10;b0890dZefqGr5WaOU6DQ9LGGvWjkOp/cm7oMnc3XtPZCDf8tlHTFPDXjySpoNlKG6tfvSwm7lSgI&#10;ffcTGl6avx125eW0QwJ73AFxsDunm8d7wI6AEdkdfkL67i6yP+Ki3EQQdWE5Lz/4pctCVEhFxNfw&#10;13FWjN8u57AnlEreI41mdvMAYgAEDawt0SDbIg2/LREzaamur1L5COAI1qkChx3KrnZrVoFyEots&#10;YccuNIXibIX3GJbru6cO7oNnXELj3cMAnIKSgwY1cG9eB+AQKGxXH2mTSAJc3ycA+lrAs0/gFvoV&#10;SVkKxViu/0cN7flzpKw7YahlTx5lc2aKrqzPsUtlLK/RszlAWXSraK9QdpHHoEm8nmyMBnWivoo2&#10;0TZRRDepfLNKPuLZKld9Lv+J3n0+1cZFLoIjh8h/opcCvZzstHkZMXKYfDCmBuVahP3masI8zqGg&#10;iaR+kDIWNLaWaaOyTMdUsWRj8grFgsqcIkXcbN2WZ7ZbqhYUlQ9BUhaLw40Vukwcv7H3FKecASIy&#10;iCg0qOxSGQSsrbDCLERa7oPbbDSY8o7gTFAPmxFdRsA9vF+QHuRMZxEVpcgILLF/puM51Zg+MqNO&#10;9x4iUMTyUsXGRhkDvbBk8xIAQuAQjuH/i8VEAC4Tk8kbvgAC2QEggUH3uCycr2RuEsy6ZeahMhC7&#10;/TBBnXJGS+shhcCc9AuieN/yIyxGowaT02OPZETFUpKawfKDmIFERsoQKK0mm2ZKpa87dTYtz+2T&#10;0oDVYb4MiVdDCOqUm5DmDvRWrAPVS5BPbZ4sJ3NV7sIqsoASEgNx7vGQCPgFRVfAAX0mZUqzmC7H&#10;VS8BiGnKFkJJCZ8BzSAg1DYbmWPsD9Fjkh5PkImWBPD0Revt/nYv20l3dbaTqz9n59Z5yc6v0tHu&#10;rt9ZRjzZNmj0BKtSu67dW6eu1W70gFWXxWedB+pY/Wb1rVGzBtas1QPWUq5ubds1s4ceamndHmmv&#10;obcOUmNta490bWUPP9rSHnmsvQCifUjFuzzc2Ro1bmC333mDgKWZtWylGQixVro83MKayMehQ7vm&#10;9vrrT9sHH7ysUsMb8iUYZKNH97GRI/vaVPUjVop/H1L+kPYnO7MgWLY2yFQAEmgdofsfZLXl27BK&#10;pQVUVocK6JjG3aed645E2M055XFwyHV2KvR8jhwo8scfHsxjkzdNP4zBMi6/3+ch4kBT5ML7qtD3&#10;oZFbITjnk630LdKTvC5Ex/8LSpzo9yjIeF8GEEA1dYOa88w1AAwhc1CDeaFoo8vUrAcg9kqWe5/K&#10;SGgibVKzf62+K5r+eG5D16XssX07w3cbFBSX6/uDGRQH//jMBKmNatoSqPicvlv1oE8GAS155Spl&#10;z9JlWiMSAXLf86UOO1tyHpS59mk3HMt0X6tRvlXZhZhk+7cFeu3QAV+oD5UpgcCVYaYiluika6Ue&#10;BLt6p7Ly+9KHQOuKIUGkSWgsr1Fg3qrS3Wa9PwBicuZESYu/Z+/KXOqll55VpvuwvSpZ93fefcPe&#10;lfVpL/XRhql8NEo9tjlzxIbTcCf0V2ZXsFdluI6p69HqYeSrX1OiDcd4ZRsTJsvuNl/lMGUQWTl5&#10;wUEvS3pdEyZOVglrsspVs8p7R76xcXkUmu6Uo9B0Wh0E9dBeYiEACC1ZzCk8KcpVVZmNAGxiWQpK&#10;Mb9BKOkpsLPC8ahjr4KimmS2qYzBs2QnVMSpfz0uzDNwXETAqWAqxZIrdNryxwYigjesY3mpvAeR&#10;UFudIOGzENz+2RITQR6DHd+Je7Am4HI9W56rgAKZBU1jgIP+gzOXKANFaYoK9VNvKrtznJel0rt9&#10;n7vwHkb0l9AMgQABa1Kotyxue7bhDfR0CeswNdeg4lpRiuJvPo9R7kNN3wIGE3RXBfp8soNkErow&#10;KR1xGfoHatBzCe0VK8g8ifYFCqwe75TY4DOcPJezofCXxvUuuN8FYT+a28k0dRiaiwvzkcXyEF6M&#10;ZaAmPlGHpKa6cddX1vGlz+zUSq3tvFpP21nVn7Bz73rQqjToaJ0ee97qNm5tVWvWt+r1G1n1uvWs&#10;fpNGVvuB+lancV2rp0U20axVY2v5YFOBREtrp95Ehw7NrY1KRo8+1ta6dGtnzeX+1rN3z2BOf+ed&#10;d0jCIV+pfF95Rw/TiSOqYVmuardjRT2Ui1hxoZp86jtsWqaShMoTh8QG2bVacwiqh6uOvVMNZ8oq&#10;DERFoTSZ0GgniZzEUgEE4naLMVlBRgTfXBQtddLlFOSpF1MWRN62KzijlBnT/bhc9dPT/SPF2QjE&#10;fqCnBdvi42K93TnzcWcdy0mHrzjRm5ZiOPz149/YJTtg+HUHCm5TrsCjYZUGxLikD7NSvyl9Gfou&#10;S1WKAwxWw9oSIFBGosy0Qn0cNJH2q1S0UTty7l8rxtdGZRur1ARerSbvJnoKaugyiexzG9sEELth&#10;ZJElqc7NwFsotyl7oO8wVeJ+kAUIGrB+yNb4+yqRBgAZaK679yqwI+wn2e4DkuDYunWjslnk0UtD&#10;6S3w87VzJahtkRrsyqWySxVJoedHb9nkccNEkZ5ty5ctCsBFKYbSYpCYZqZDO/MwEZ2XG+xPfVKc&#10;zAIBRAL7BiS0FUzHa1Cu+9PdxJR6wl54SYrATz8msHhd2e279qZ6X5988rGG5jJDJgEF1vtcTJ0v&#10;UxlzlYIxqr2Dhg7S8fyeem09lH30lmJtsSRvZupYVqNafiClMlrKVyaRmZmtEpbmc5S9u7Jp0EjC&#10;aS6ZqI8Diyr9CSAAolX4XcvrnLVW8jgAxTq8KbQRirRnJr4pXTGRzzyNGHu65LsGzPndAGwHcd+8&#10;8PvsUBbGccp9TsAg6Ht/zP+PZ4MuFVMx95CAT0JAOPzvsc/gPQgyhXTWnc6Yv//+56Q2Ei2lKJIX&#10;dYhcFI+gP40mNmUhZQIE3LxAQZVksLIMn4x2FVZvXMf+RIU665GSG2lJjujtwK4+KsFS8nLvamY0&#10;mKjmdb3s5AN8P6eldHjpKTbEXTK8fDZCzCTmHxiOYwYiW9lBvoJ/gUDBgSBXrmS5U2dpqhzHLzy3&#10;yZoARQGGwCH92Arw0PQ5kuCBCqtZiMQiNe0DAWsJaiuSzzFz0K5aALEQOQcFARy61kETVW3z1U8G&#10;y/insZ1TtZOdqXXenS2kr1THrqlU2e6rXt9qisZ6f816Vqd+Q6vXsIE90PgBZQ8Nrama1S1aN7NW&#10;ai63btdKJaM2AggZ+bRtau0lo/H4Uw9bq/ZN7aFHHxLFdpE1a93GbrjppmAn2fvLnqIZjlFA15zD&#10;2iUK+FtUv44zCN+pDv3f/32npuUP9vW3O/VeRVddR2OaCV8NIung52RYI5BDknmlQGKRgiRZAyJ4&#10;i/BcYBgQtVrtzmaIWYI73hbtwg9Xv0yEzRI543Rd2EGjQmgtctM9uKd7BwyMBeaOD4Yl0hq8TxYn&#10;JEDhQAJbxR9/5P/jcfwfdoZ81sh62h4CME1Tyh9w9INPg0pn80WthJpJYCYgBzaXFkFjrryh8Uqg&#10;dMNjeA4ew2vyGqvE+OI5kKZYqx35RtXLd+FvoPo4nxta6VewUdSL2Kud4mbNOeAMt0Hvy4GPITie&#10;E1Dge+B1eW+wgUaNHhECFztcGuNf6Xlokm9Vr2OTyl+790gvSb2OQ2JI7VAPZJ40nMpmQy0VE03H&#10;xDAZBn3+yTs2ZvgAy5csOLLjqwR86ynx6PeN8iHrwoJdBNV1xizNvyBdokA7T+VGyj2zVSZaqveH&#10;3SkA8cxzT0oHrJv6Y08qe3jWnn/hqZBR9PjkQ7nafSxgKFHGOly015xAiCCDYONRJvc6noeJ8wIx&#10;nN5+72178eUXtF7U804IWSo+ILw2Jc4gwKhzLwxECqRcfymK6MWBSHopETiiGmzQ4FJmv0ZeDqtE&#10;IlmzWqCwVgZJAgoYbZEaDaCoQa+MyAGC35xjhvJiBIp4zKXLUNzmtw+DnAJMji3AObLQ4mPDYGOy&#10;2fHylQPMkfMX3gOpyJxjSdTLTOnp6SNlN34WIAiglF1cCoMMgUyBIE7ADbLdyF4kIIFBDhTVIyU2&#10;oKp6hpBuIqdluX2wjddMz1BUBH0E+CpmHbypHTOBxNchAbCKqW2X+Y5mROn70/Mc5VPVaDupJ8AU&#10;dU4CEDkCiFxlB5nTBAoCBxagUUjfgRkJKKwJJZbbDgoBKPQc3PbMglkKzx4oM3mPgz4H8w1zkwxi&#10;nsosC9TInac1S2upZgZW6iTcLMriAdEeB4/JsnNvrmuniNp62u2t5PPQyE698ja74qY77J57a1k1&#10;rcYPNLcGyiIaN2qkqefmsVktVhPSF21l/9muQ1tpK3VQueghlZPa2aPdOlpHWXe2lKHPADGX1mtH&#10;el/NOnbW2ecqcEgdVNz2BQtmChyWqhSwLuw8fvjhv/afH/+n4TWNKDAr/eM3duCQdjfafa6Dd47h&#10;CaWFUPZgClgSEQoMCxX4UOUMIAEQ6mReohNymU62RTo5p8nZbbWkkbeql7AKw3mkKxIHLR8+gx20&#10;meniMGEclzcR00yjyGiJDUdqxlwnOBMEPagT2FmciA4ePnHMJffHv1c8hse5yFyghmKIo+C6SgGJ&#10;AM8ufZr0guDoL9aQI4E4Wn/KE1rTxPQHAAEeu0C7aEpNZBNcbtJ0NN8T5ZJ1Cm5kHrC8CDIA4U5K&#10;Xap571Cde602EOsVhEK2hNaUSj87GfZTGWqH7EO3KoPbrPfGe+XzEmR4T9Tseb9kFUhwzBE4ARoE&#10;mcgE2hga+zv1eIYmcZSbVSbwUrkLUyE2APRItgg89qtHsXheqQ0XKy5jwnCVmXrJXa6PAGJmyHr4&#10;rpfrd45y1rLpxItZIJCdmyMr02I9pwybFJyLS0qlxEuGWibmXpmNUVlo1NgR9tJrz1m3Jx62V159&#10;RqWlV5VFdLM33no5gAN9iCWa2cGPfNCggUGIr7QUQyh5kivow5jCGxv114zMyaJ5j7C+osdmZGYG&#10;faepalTzuDL1/xbBFEQpWZnscpV2V0pNmeyAEtI6mf0gsc9tAj9ZAccUALBGsvtkDKulycZaKwVm&#10;AIL76b2w+A0RKAQY3B+c45DbPsXu4OCbFC753Tj2AJLQq9Jv6McexyX3pY/l9PF75GbHNa7oVcWN&#10;TMyy0+sn0huJT8cPP/xMBkHgpN6fo10/u+zY2I2zBs5KCvMDqTmJqdolo4eEmmouFqMK+FNobmtx&#10;PR+wSNhH6eE610nyeQaXwyDjoITlvtYh+6BkxXxEOfAgyoe7neYmWMxPSCOqwgfi/waIw5RisVRl&#10;gloZRI76CzmUj8gKVCZCbqNQTWkW8xI03iMwxHkJ5DdCeUnAUaD/m49PhEAiAIWuhxIU9ynDKtL7&#10;n6rnoYkdaLVaMxmeUw8Cg5i52FEKGOYrm5iLXy3BQxPGayVcd0i79aHjMu3c62vYP6+rb3+9sqYk&#10;vavZPy+/ya689Q67v3ptq129jtWrXd/q16lnTQCIVs2tefNGkuoWQDzY0tq3b2PtH2ovgb0Okulu&#10;Z4882tE6P9LBGjStby/J13mOZhiW6QR46NGu6jt0Uslou6ZqDwkFvg1T0fwTLGhQ6kdN1Ca3//df&#10;ZRKSrkCkTWBAc2+D6rCk4WuSXTIBicCI6VGQxxYoYMnIZ8WycZHKL8VikyzUfdvEh19DU1BlJQeH&#10;YLuYrOB0JRBhoXsUmCu6BBC4jodAVOyU365KDexgV+o1Vus1V2DVisyC3k8I6mFHHW+z23XA8MvN&#10;qqUz1btZ9FDq+VEvSDTSROeH+9fgHqbXo3QUZj4U7ClD8F74DgKdV2WVqBDLPAjBH/0m7ZzVmCfg&#10;cKIGVgzTv/oc/H8AzRuiXPcSFyJuOzR1XCaq9BIF2N0qI0EPpWezNfQR4uQwMzHUoAksTBw7MAFY&#10;vD73EWS8hBF3rDHD4v/4ThdWFcF+2XLRljXMuG7DytCPoAT2nVhOM0tz7L23n7cvv3jPBvbpYRPG&#10;DLb5AojVmppfK5BjV06viXLSEv0Ws+fOkYzGRFFYs4IjHEF6llzjCgqLQlZRokxq6PAhYjBNtJdf&#10;f1E6Xx0CQLzy6rP2lLKJt995Tc3qL1T67K/GtPqiGqLrK2vcEgX92TIUCuCg42i+QBiQWKwNyVSV&#10;QwtULs3MmRKa09HLPSO87nQZSc3ROT6Pkq9MwGapL7hQm7ZlS3XMqHREhrBEw6xLpHiwQsARSkuh&#10;zMRxBghobkOPW7Ei8XyW2Vf0euaYiMdFPNYk469ZjfQ8UMjadByQGbIh2cbSccZiU8XGgNIsm4XY&#10;wxChQT0MFmDO3ziOOHYjkMSSlmco8TimR8X5ETc2rnwbe2rRTS9SsWO/raJnF705vhW9+SdzECWU&#10;Q5ImNWUkBOpgNdGXcAtRdu/em8hW4MvUmqIgmKFAPmnq7LAmF5XZJK2JhepVSPAviwCvQO4B3gfx&#10;nOmUFusLPQqa42oEZ+m5phTqOQvU95iGFIb8IiRDXiCp8UJJjufLJztPQJGr+/hbPh7VCevJ1WGP&#10;zBzK5TiUFVE2ywuDeTCaYF4xWCe1WvUM6IHgpsd9gE9YCBbqscXQgfW6rGnJfdzP4jarGFFDPXe2&#10;MpHMIhr6miZVhlGAheRMUfBgMCl7QXpjkXZZC/EE0I5lwxrt6LRr2aj5gBXSKdqineGbPfvZv/59&#10;n511TUM748ra9q8rq9oFN1SyW+6vor5DLatbt641aKCmtMChWdNm1rqFeg3tVE7Sat2mlXUSILRT&#10;E7pdAIf29oga1cxJdOjcySarYVcqpcvCWaUCi1ess/7+wUdv2MCBn8lbQM3HdRjLqLx0cIdY8FFG&#10;I/4TL/6/e6WdtNUOwQDavV/BVCUiBSqaq9TW2S0TKGErcSJhtejObOwgS1VDZqcX3McSuiP1alc4&#10;DXLYaCCJ6YIxPfaM7tkb3NpSyqecnDxntAPVia1d6zLtCrnf+wD0AiJYyB5SJ7DPa3BCeo9gPcCD&#10;SqhS8Y0Cq016X+v1nlZq57gC43o932yRCspERV4i4cYVChL4F/O+MJHfrpJgKK0wMBimihH9Q0U0&#10;0ik5mQEQwAxAcBVYSmNunONGMc7EojkfJCUQMVQQYbKamjOlAwIMgZ8gROmIYEDwJ/hU1LljM5Sg&#10;slGBxMtmNDxjuQKQUuakstJazVRsVzlpp+Yh9qjEtF2AgNEQzCkCGe/hvz8e0mtNs9dffUwzMU9Z&#10;z3ees0nD+9kilZ/okyxHhVa/Nc55BFS+9wX6nbNET2VGAWVWfnf6EgyvsfB8yMMRcGqRvfP+O/Ii&#10;eUzlpRfsk08/CA3ql199wb7o1dM+++xT9QwKRHOdLGr2J6HBPEfnUchK2GTpeWfIXnbM+LECowxl&#10;JaMC6MyV+CXN6xIBxXy59LknOf0IvMrLxCYE0ChVRY8PQB83wehVvoTemQAIr2mc7pbhQ40kfHB5&#10;JCtmOI+lTCssCAfqieBPLbAie/SeT8gkVD7crCC+RcfEFoYwg+4WPQwa4qII6/ndMY/jJpa6yGQq&#10;PCdiphIfx//l71xncT1upLw8pus00VP2qnhxQyKAZsz14FUR7mMo8mcMgwAHpDYAB8pIAEZoBqfk&#10;vNOzCXkKhLkKhLkK6jm6nq0AmcXwW7icH0BjooBiQsHMsMgMKF+l+xDuD+2NbveUKNXsQclcGE8C&#10;AUmPZxcLNGRelCOHO0ACQMjW9QBQ6pdMlsFRFr0TNZPT/QaXFI+9Efoq9BfESErEAIskZR7d8WBS&#10;IQAYnfSi3wWDdfHv2K3mSQY9jylyPCn0uijcToN+qyxrGhmMbsclwEEcMDjcCSRUpsoomK6sSuW6&#10;6ViWMiwHvVZMpuA4x2S2GtdqXq9YqJ0DJ5cOqGVqUC7W7vTBx16wUy+rYuddXc/OvKyanSExvqr1&#10;H7A7at1rdwkkatWpqfKSGtLqPTRr2lTDbc2VRbS0B9s8qP5DK2vTsa0119BcMzWpu6q01LVre2va&#10;vLH1GzAoGBYVaFeapQnW57Rja9ikhj3wwH1Wt8YdVq/a7da84f2itjaRON9DkgDvp8ZenjSYdCLn&#10;jNZgXL7t2jTX1izRrlQnTWgCi465BW9ireUqrSzA7hMnNrSo5GuB17PXn2epJky9GB0exNVoVgdb&#10;VT3eT8yFauBj+YnVJ8Gfk3uOFG6Dub3WPK2Fi6Lbmz8u7R3NfYtUwqPWTOOUWjNZhV9SFvOTLLh6&#10;6WRcjfmLThpIA3hDQ0UOvtH63aaVSl5bO82FS9eEIUp0tOaKfDBbvyWghM8wRvSrEvMgGvRu/8hw&#10;FUBA9gAgcenGNezqqA3DMPHMIvQZBFTMI0BbhHHE7jDsOpMm5wbtINmdsvP35mZogiaicbEuHSm+&#10;/D/YSFHVNg5wxelxAoP6Fhq2pO+wXfMZDPDt0m+5TOWchWpAM2exT8+DAuzXElQcM7afzINaWn+Z&#10;Qn3+7rP2vkQcp+VM1iS9Aqgkyhfq9yIz5rdezPcvkIBBNGIU7KIiAYYyZwVtsoc5mospUQ9qqryn&#10;58pn+9PPP7Nn1YcAID748G17/Y2X7SX1Enr0+Mjef/99Dcz1scGDh4nV9L4NHTJC2lQFYtOpVCWt&#10;pjl6znyxpWAxjZ0wxt4S84k5iNnKnBYpk2NTMlObNI6dacXTQ5mLjIIMxAHCnQS5DfAE1p3Ah+x3&#10;scCe48IzYfqHZMShAqDrlIvD0ozPAr3GYvzPBYQAOKUm7wdBVFijTGAzKsDKijdrE+SCkIDBMoEr&#10;WZhn0C77wobDJef5u3uTpM2qfLI/Ntqj+nD4Ow10Nl3JYuMFIHjGTv/PN2V75CvxkwzC6aQerL1/&#10;cLi3c8XwWYF20HkKkHkKjvnssJlUFqhwWYCOk/5O5hCARKCRmzSKXeY7NqWj01wFyyjOQISdvJ4L&#10;kMCgKAfAUUbBmiyQIUOZLAACHACJTIFHFg3zBIC8IZ32gwgNcIEfGdFMSYcDgjjkAQQOAtitZss4&#10;iZWF3Plh18k6KprdIUtJAVK5TaruSzfrKZNlFjEVDvOrVO+RhvdMgY3AQsNxcc1WIJqvVHeeDF0W&#10;qz+x2FaLK/5+nwF2wfWV7cyrqtjf/nW9/frPZ9vp519nt0iJ9bZ7qlrV+6ta9ZrVrE6dWtZQcxCN&#10;mzxgLZoLJFo0VS+ilbVu29paChiaKWNo1VEzDKrttmipIbcXn9NOS0b3eq08WVmOF73w8ae7WJv2&#10;De3RLjKGeVDS3Y3vs+b17rTG9SpZ7VrXWNMmVa1po1oamlOTu9W91vO9h2xk/1fstWc72ruvPa8Z&#10;ihft088+sAGDvlRteXxo0LJbj7aMWzUspdqwTpryEw/3Np0k7PrgyM9W6YWdHScsOzuAYIZS/5nK&#10;tuYIQJkPKVMgLlXPwv+Oif18gZADBCDiYBINl8gqop802QQewCxq4yzu80YqmQfPR9mrSAGraLpk&#10;tKeWWKb8LPKnTRfLSiVY/U7oZ81Xdg31uVglxRl6f7xHwI/3yHMQWIIekU66KMOAYiyOagi8RXE3&#10;rwW7TzNg4Dx0Z2LFhmIcjqJR6dRWAo3XormPv8N3d1Van/0AAJxHD4D4//MGZmh+KvgDDPs10f2V&#10;huUAijCjIZLEYtFdkfXYo/7GPk1pz9dUd1nZNDWMX9McTGN784XO9ubznewFzdJMHD0oaDKFnoM2&#10;HjOVOfLdM6swV9f5bTOzc1VWknCeGtTcpkldXCJw0Pc7KSNTDLrikGU88WRXgUR3e+31l8ReekVN&#10;6rdEq/5MLKZPlN0OUnN/llSE++n6UG1aigJdNUs+3VOyMm1ixqQgNfPp559at+6P2UuvvmQZyiaK&#10;pOs0aOhQyXhMlAT4tPA+povNRMmL98Ixxe/GccfxFDYgep94gsxVwCfwOwjM1aZktu6brWNvDgOf&#10;6aW/zU3+7zxUAwSGnAuQFyiPARSILpJtARBbFajprbkLIWCAUCTLJVzSoBAo8Pobl+5J4mDhGmH8&#10;vzCsqCy73OCKBnuyYBUCBsjMHwkQAMkuycP8LEAwpxDsO5OBOM8Y0k3f+DcCpZYCcz47bgXxaQrm&#10;JXKhmy5PiVLthFncLtb9uNH5vEMFM4oafmxop53bPLjCpGLnTvAmcE+RN8VEshHNYHAJWGTqMRlk&#10;EArkU3TbASFdYqJnQjbEZ3MGVngPgZJLGSiCQaaeP6OA/gcDggKhvBlhTc4n++G5K/ywne5LI59+&#10;CdmRL2/yBzow96NfBbAExlekCk8pkLZU4QwF51kBKGiEF6sfMlMnE7MRC1asswl5pXbLfQ/YCede&#10;Zb/5y8n6wX5tv/3LP+zqm++ym2+vapXvud+q1awRAKJ27ZpWr14dZRENQu+hVUtlEQKIB9Wgbtmu&#10;tbXprB5Et4c1E9Fczer2EkDLCSWtaSp3FWoXNUlaPx06NRN43C9f6QfsMTmHPd25kT33WFN7ulsD&#10;e+7pBvKZbmBdOzW2Z7q1su5dqlmfj9tYz7dbW+dWVe0Z2VEyVNekWU0N6PE8jeUd8IqCvZgtlHSU&#10;aq9WeYVp2tkammKYaaPKFYu0w+KEhMni4FCmaWtO1lns2pVxlc7Qrl39GgIwwXeWGpL8H07eeerh&#10;hHkKgQF/Z9AwLp24umR3P4+/IZCoxy1QRsHuNogj6rYH/dzCEnlZS49K3taZeYU2KUs+14UaskoA&#10;Iit/quUpA2QV6vcKRlDJNDxDjTFrgLWjk5Impk4+TjR0e9BiAiDSVF1qvk43dKmDcsG0RPYAwIh0&#10;Wia6obZG5gslCnoLlJOcD+9yzz4Ql2bJ0JMAOHgOmuar1KvwnSzlJqirq9fo/JQAYJF0sGZID2vx&#10;EhrvktzWZPOqFaJqS669MD/HJk5QBqDp6c8+f8s6dWhgnVrVtF4alhwg6e8ve74nBWIm41Es1v9J&#10;fqOZAtzpAtwSSVywY88vmKrde6ma+rK3nTRF/g85un+6tMOGa2J6hLKBTHvu+afFZuquHoR8Jz54&#10;0z788D3JbXyiOYheNkbmU2Ql/foN1BogVpNAW8fBAgVmpL0ZiiNreEg9ty6PPSL1WRlavfuOTZBC&#10;7PBRo0SRHaPPKoXXIkml6zfmfXG8sQA0gAGAIKvgvnmhpChfFmU3RwICQOFZA+Dha2FiUUv2yjE+&#10;XxkE4oIw3Si9hh4YhA7t8Deh4VVOkY30WrJumFbuWMglA6gswIG/u+NhmC3SctAAOPyxfj3I1zMr&#10;AkuS8mxquX864OH3I4fyswDBrjo9rHakhWd6B52voE2zeAbWpAtlwYk1qYDgJ0u1/BLV9V0ryQEi&#10;TYWNpaBoJjRFvQuCboZAAFAgeLNC0FbwBiAcJMgkMhR4AQqa4rns6hPl2XK2Eo3shPnklNwYzJnp&#10;oM/Ba1ZcBxAm5paWrwqA4D1WUHqd2usZEdmLT58HgUFW0o8BzLLIRgJI6PPwPPqc2Xof2QKZLD02&#10;q2i6SnalVqIDo3jeSmv+0PN2/Nk3CBRO1Y/1C/vlb39t/7rofLv+llut6j3VrWrV6qK5VreadWpY&#10;3XrKIB5QgG6qKeoWja11a2UMksUAIB58qK091LWztevSyR5o2kgnVd+w052v3fXU6TPl51ysndd4&#10;a9+hoaalq9kTDwsM2te05x9uaC8/0VSAUMeee1LOcvKffv6JFvZCt6bWveNdNrp/Z+v1XjPr0up2&#10;e7LLA9atWzMN3smFrn0zrVb27vsM0k0M09E0cRFkW6LARroPOOxQ0KL0ADD44oScqxOSFYN8eiFB&#10;It0qlQhmkv3o+lx9jjksue/NgxmmMhbX49J1lYDKdImJ01TmVkRTLlCAz1Wgn5xdGFZmfrFl5Ggy&#10;WNfzpgoEFDzIGEr1vkr0WsUKQMXKZP4/wt4CTOrrfP+OtE3SRto01qap/9vGGvfGjeDuzrKwwOLu&#10;7u4S3GFZ1t0dd3cIgUCAhKSRJu3zfu7znbM7gfyuN7nONbKzs8vszLnP8zy3FADiSgTUEk35APMH&#10;pQEeZL5y4qQ4/7KVUFA9pzI5u4boufLpCWIgpUwO7DsCe+gKVom3QfD6CoGD93pSa8izWgQKYh9p&#10;g/e6Di+C8zMJPUb3qe2k3reGogICtZKkrNbjNND09EiBTU5uJlqDqTZn3izaPfm8lurLlzrn3UvM&#10;I7YhmhvNZj1rxhRmEkcx0lvEe6WONar5qq1dNJGM8BibOWkEYsksd+KW+FOvWSn9/WJAQVWfWjoC&#10;BjGXkpLTOPVrRpDgQCIfIF6zNsYWsemL7aSWUv+BvW3EyCGIMicCEFNs9qyZtnLVShhM65z1d+xG&#10;3ItpNyUnp7oqQG1EKbZFZ02iipDNxlT+Tb379bH+gwbanPlzbT3mlRs2xrtKRb+PqlVfPejAoQpC&#10;wOBbS/4gogpiExWuAOJaUPAAoft9JbGdVqjaoTtDwKXh+ZatVCt8vkUUEDXXtTqpYI8yBD+qqpZN&#10;3EfaasPX7E6XvhIIBwi9xh5EdN1XHLpPt/V9Age/3HOHZnYCAQ8G4aARnmSomeB1AKE2iHIZHN1V&#10;aW0um1ltoCDDIfBRUtsnCPHZvBPu8Q6lq6Fb4D6Jwkp4bIn68rSc/MC20A1vA4dX377yedaeLeUz&#10;IHx1ogolqCyCE34mMwZdV0UhVpNO5aoi4jllaxPO5Gdka9HeuZZiqw1cdF0v7vOnfw8QvmLwYCFA&#10;UOXgqwZVL1pO8wEIaPNPyqYkZgkQxPr6YUvJg4joslQ4+YBbaFgvkNDPS8gssdi0fIvL0MYEuyK9&#10;EJV6nsVwSkui5TR02nJ79F8N7Vd/eYM/1C/shpt+Yr/5+x/shdefQeX8mlX5oJpV+wCKKwBRG3Bo&#10;3AwGk7QPLRpbSy7bUim0btsCvQMMpq4drVPPrtaoNXGgQwa7nu9mqL2bpRAv3sTprpQPzSoXDtQZ&#10;YOhDBnX/LnVtRM+mNrh7A6qDetavRzXr062WDe3X2iYN62ADOr1p8cs72qzR9axn23etXzTVBZVH&#10;u44ot7HkWIiZ31Zyk+Wls5Xh5XZOlttpV+yA675H0ZkAg6oJna786c23jZzViDZ9wEGmhTodqoWj&#10;SqKEQb827ELmJqVUE1tFWQQMZHjoN2+xw0rlJSZPMSxi0jX/yaFCyOZ1ziqyxAxaEul5gHOZuz+d&#10;S13PopqTiLGQnyN22R566bJA2cZpWNdVibhoWMBBeR77AAaXJ64PONXDQS7V4lLrSh82fbDVQ1YV&#10;8QkhNVJbe92GZyf5tDEfWOMH1T7hLIgt1XMEOg4tAYCqChd0xOlfQjk3d+BxajupShAACCQCsz6J&#10;uKQADkKEPL3XA49AxIm5GJ4fh2KtOZJEfMX87VJxQ01OinMbv0SSGWlJtEc4TW/NscULJ1hks8o2&#10;c3wf212KRfySWcwDMBTkb7qFzVbVaQnAsImlTVjtnIysHKincQ4YVDFosxZYpFJFxCck29Llq1jL&#10;bezYUWghAoAYN26sTZgwziZPngiTaTGXk6kC1gEQscwhJtuy5Svdc6uy3AJbSsaAudCOVyKWGzZy&#10;KFYyPWk19SGIaK1zc9XvpBZTDgI5fZ+rEvh9fUvJtcXYnAUUAhE9drPanXzvZj47vorwgKDbfv0A&#10;IDisBJUNLSZeY7na7mCpzbSd31NMO1cN6LAhQgUzDm3kzg2X076bYbDhq6LQbV856P7t/D6qMLTc&#10;jC8MEPS48IhcpzJnuQhbgQZViN6fHiTCr+sxGtLLCuU6gBAgqDevzV8urqXOmI9NPzS0lnhNS5YX&#10;6uPvgOG0Yy/DOmwwnFKYSkEgUSqQED1WIMGGLppnvgbEal1x3RnvKSo0pHYObLsDOq0389NlqUCH&#10;yqNE4KSQIX1dt2XZwRC7EB2GMqoDsOBkwkncn/B9m8w7zvq2T7jGQ5WKQMDPGgRCvlrxoORnEqow&#10;kgGkRFUvgFIcdiO6TOY5UkXNVQWkDGvRfMW+UoXA82Uw2NYKgIIWGeCj7xMAJWTQ+wcc4tIK3fUN&#10;6VgdozadF59hr2Gl8ZsnoLY+Xt1+9ovf2U/vuMP+/vzf7cXXH7NKVV636h9UsXrV69NawlYDa40W&#10;iOJao3toE4FiOpITPHOHtgjkBBCde3axFgysm7JSs3NcGVxKe0Sn7MKiMloKcNphoXQkTrRTe8WK&#10;1rQBXerZSNpLg7s3tQHdG1lfwKFbh+o2cmAkABFlY/pUs7TVPWzm8Lo2qHNN692pCT5PLW0utMc1&#10;65bzIS1kUyDxjFAg8ed3waffhd+QPiRl9GJL+RDrw6y5gz6YB0RR5FIgoLZSCSApUNjE76lM7hJO&#10;/8VQE0tp7fhhsTby4GTPDEdtOuY6Wtls9plq4WWz+fN3ksBRBweBexL3JWYWAdCFobkQIAHgp9Lu&#10;03vH6V2oMvQzvBX7TqX/AQ4Cit0MD3coGdBd17ASOqdjS6l0F/NFMw0Z8Ik2GswfVEGIBhxEU+p2&#10;YAjoh9CqFrwNs/fLEYCI4aQBuqiK3hrEi6Y0QwgM9a6Ui6hUVWgYqorAVw2O0QQohPPvPZ/e27AL&#10;RNS6Up9cFtpbaAsWl8A0YjitXA7ZryfiqnqWuYRmEWdIAFyzdj6pcn2tXYvKNqJfW9u3Jd3WLJtt&#10;CXHrXDtlGxtXGRXeNjZabWbSQaiKyAQg1m/Y6NbqtevLr8fL8oJKQJv9tOkzAIUxtChHM5Se5JYU&#10;1AKIufPmOGfX1WvWUHkk8rWpVMRLXZsqMZkgJaqPdIKGVqxa4dhQk6g+xk8aj2huEvdh2FdY6DZA&#10;tZC0+WfRTlS7yamr+f1UUQggVDkIPNQS0++8CVsPzaaKqVxKaYGWCIxoOaklLNAQMAgkdJ+ub+cU&#10;v8O5JHDYASAEmtthUW3nNZaavIyB/R40HIepIPZz2DgMc1EUWW3QjhIugOA11GunzV5tIDcf4ff0&#10;BA2Bg65vBXwFaPq9PQtLIOBmFc65AGFqqDLyQKj79JgfqyD0+ohJeB1AaNPfefh0oGKG0VRKhaBN&#10;2W/mPg3Om+Zp4y6BBlosMBDlU4AABbRIFUTotq7rPkcHdXqFQNXsVdpB4E8IHBwABD9P+gZ9TzHP&#10;6SoS/YxQ/kNRyL67WAAGkyQPbYJ0DKlsBEFrKvCJ8oPqcLDw9/mWVhqnewFDRZVAq4rbfgkoBA46&#10;9QsgkgAELVF4denmIFQWqZpjaGDOdddW8o/LoVrI3gyglFksILCRykHtMbXOVEW4VhaAIaCIzSq0&#10;OKqm7pMXonmoa799sp798ana9sDDr7D+Yc++8YS9/Oaj9v77L1mtSpUp7xvDOGpszVrSVkIxHdmu&#10;pXNrjcZQr0NH5g6y1ugYaZFoIOpBgZ0Nb1wKZrVONqmvysabRc+9oDDP1q5aaB2YIXSJqm39uzWy&#10;fp0bMINoTCupmfWKbmKd29eg9dTIZk8YaPMm9LUJ/etZ5tr+Nm0Is4roeta1XVMbNqQnG0suH7o0&#10;3rgIseDP7+O0qZ72JkRXWxhwlm4ucS0m2SHso8z2jCSxlfQmVsWgQXQADiisC8s4wZXyYd3KBxhR&#10;JS2g9Gw296wCy6A1JDAQOORJ8a4DQg5VHaCQKgCgWkhRxUB1pnZfYlYJFVvgJZaQCVBwO9DbBO3G&#10;DEd9Djy3ShBBbuUEqIph5x5VymofMGugZ7yPdsBW2geySBFgaP5xHHHV5StfcPom3wBRm6PrqnoQ&#10;bTC05PFUMVcIOOjeXjpwqeV7GWCLFioNhNpNAf32qGsN+SQ8r7T2XkteZauN36t0vYBKl+p7S7Ht&#10;RVgCBs0xVGV4ZbUuxVDLhWrqVOB4Q12A7qrB9NcoqeUg+yWur584K5CPbfHS6da2dQ3r0bG+A4gt&#10;+bGWELPYYtevcIpobZSq5NRmEZNNG69mShpIp2Vku/bSupiNDKQRvK1a4yqJRCoJVRdLlq4g13w6&#10;kbYjqSRG4/01ijYTthmAxIIP5znb72XLlvIcCdw3k2E1XmAxsXgt5WL2lwl7KY7fb4mz+t6kcCHM&#10;+kShLSwpRmGdX85cUltKSzTXYOYVzL60iepSbSj3dZEiAAGp/QUQAoUyVNsCAv07/WxC9ws89LXN&#10;bNhqs21Sta4hPQFgWwAZtb9EyJBNiFpIB3n/SGshUZ6j02r4HLKk8VoR/T4e1HapnRRi+unrDkSU&#10;QBmam/iNX5eeDegrI32+dJ8HEv0sf90BSggw9LNEf/3RCkKAoEGq8heCjOcgy9nTUX8YAxool70h&#10;Xri+QbYcPtDHC+20oev5fzCkDjm3emvu8CpCFYSUyFqqSIoBnQpTv6BdlSP/J0RoWhm0E1xPPyT0&#10;C6zEf2gbfu2w3QND+KVaWUFLSXkVwQDbDbFdZUC7KGwJIBxgePAItb02sgFpxQMscaxYgEC3BQ56&#10;fDLfJ2DwbrnxGCGKFrwqd4e90qQnEaH17A/PNbEHHqlqv/7L8/bwCy/YK++x3nocv6TnrNp771iD&#10;6nWsRYtm1hpwaE/PX6DQAUM+eS1FdQAouuC11DPaGjF36NGvH7MiWi+yd3Bvbui1bMRigGjzWLRo&#10;pkWLwUSrqHvHBtY7mplCxyasVtarc4T16trC5hAeNG3MIBveg/jRgU0tZc1AG969qk0f2d0WzJyC&#10;cGkBvXiJsWTJUOKYMIcQW21HQFVCNnUeJ1GJl1Q5eJWtaKgCBLGVtNGKoqphcymtJAFCGSf5nFwC&#10;YgCDPGY0BUW0BNi4S5SzwUk/H9NExcDm835NogJLSMm1uKQci03McpdxybkWnwrwphcBwmoL6gAB&#10;uKuNyPKzJ/199ffWXC0fgaNaVmoj7UUAtf8w1hHMG2QNchytw1EYWbtg6uyAAusqCIbeR9FofIyz&#10;ruYQJ5hBKCVNrYLToSrC20GHp8iFzxlEd/VtJ1k1CCh8cI2ntXqFt9pFHgw8IASiKDm/BtYfAg8B&#10;gCqKggIsLvgbCwTUTlILSjMN37LS/fqZWvs56brn9m6y+EBpBnEK65cDVIJ7925lI81DsDbbGjd4&#10;x6IjatikkRhHLp5gG1bPtQ3rl1Ep7nQnZ4lBt3IC1inYtwyLZWfD3zMtPQf7i1RaTUnuMjEpnVZT&#10;BvkPKYDGajQOM2gfjYcZN9YtUVw1hxBg6PacubN4fILTRaj9NGv2XMwm19lqFNbrNqx3eRBTp0+h&#10;op0N8CQ4u3HpLpwoj7mbDiba/DWgVuWg6wIIR5gIMehUQWjz1e0tajHxufEAIDAIH1jruioJv9Ri&#10;28z7OHBp5rAj8gl6j01bN7sKQrYgUnOrvbSPA8g+PgfScXh6tz/5+xO/b/14cPCbvgcz3xLz8xN9&#10;Xdf1fAIGP1PxLSaBQXAgE008+Lp/jCqPHwUIx/JheYsN9djl2qrevXrtFfOCQLWcy6acI+Uxpy2t&#10;PKmLWfkojbUKUAyXLzmcuhZSRcpbuKeSjxJ1Gzqbvr7mNAZUEH65KkQ6A5cGF4jinBBOrCq+z1Ul&#10;LG8nHk7P/TFgC5Tdgcbhx5YHiqxQhZHJ5qFhuADCU24FDNr4Y9Uq4kTqh+fBIL3UEgQeai1pucpD&#10;VYgYWJxaXRtqq9OFyCG2aNdR6zZ5td3/SjN76OUWZEc3tAcerUTmdHVr1i7KIrtq4EymQ3sWmQ/t&#10;mCm0btPCWsIYao0hXxtM91pHYLHRsi7XGzEobmUtsf1uDoAkEblYSombhRBpJ1YEWznRaOC7iQ/M&#10;ViIhZ8wcx5C7Mt9bHRprA4tqXdf68POWc2IrZVNPjl9F9sNiGzWoN0PphjZhUAuLWdSL6qGyLZsz&#10;1orziAkVawcRl0BCEaNHiRiVVYOsrMvwz8mnUimlnbUZawUNoQ+w+Uo3IGDQvEHAoKohv4ABMQCx&#10;nVO75iSOicSwWXOTTTrZk9khWnAKFVd8Wq5tTMm22KQs28iKByCSANtUqoR0ADidv0OGWGkCY82V&#10;pMfhvhT+VslUcLqdQYWYSQWRzWEgj79vIRWE7N2VLS4wElBo1rCT+cJ+xHIHWPLQ2uEU8DqFqYwX&#10;jZb+v2sx4dUT6iOLdhiAgxhJsoWWyZ5or4qnlBYhCOcRWOhrFaAQaCa0JIzTxq9WkMDBezrpulpH&#10;gao2sGDQY1QpeNW4rgsU1D7ytFg/wwicVwPfKT/7CBS4yldAwQsoqGK4wFpLytu0aeMAGyW6ZQPW&#10;iTZ31ghrVu91a1TjBRsCQWHG5IG2hIPGFmJDt7Ehq8W0RRb2/N1USehvm5mVD4NOuoVsMh+YOwAO&#10;uu5XQmKaqygWL17E5j8XQBiDq+swQGGcDR062AYM6GcjRw53QLF06WIqjamuHTV6zDgEdegiAIj1&#10;sTEAjaqIRTZi9AibDAMqG3bTXulyaPf4zVDtI7WZHACwieu2AEPXtbEKIPzXy1QZsMmrtaRWk4DC&#10;g4QqCA8Mbhbh2E5qOSl4jCoCcNHXtzBA38QBTVWEfmYJrdTtfH0v7y8x8TRkD9+sdd0DlD/ph1cM&#10;2twFaJ7gIbDQ1wN2X3DdVxG6DAcHX6WoivCViAcj3T7O+/a6CkIzh62hyFFVDDqJh7dsvJleeaaC&#10;vIjoETvDu/IFt/kHtwMzPC1t4rL+dnGgfPj0M7yQzTOaPD3VgZF0EiGFsptjhJYfdnuVtEDBVwY+&#10;ozpQQgdVzP/l8hoMygMNhMRxHiT8MFyX5SARqijUQvLgoEsPEBtd+4iKQfMFVQihNlOcKgZVHppN&#10;CFwAgzQqtDQAIY3TbyrX1R/fzCkiLnuTPV+np/3mX23tD/9qbQ8929Due/hda9tjGKwn+qWFUC9z&#10;kwhzjyV2MsaSE9e71K35+OdPnDTamZv1JSa0WzfpHxpZ0xaI5xhYz4CZUkJ5uwgOeD7thq147ZTx&#10;JtWwWr3RUnKoBw3uaQ0aVQZsapNIV9u6dY2w1KRY5/+jAJXLlz62JH7ewD7dqSpa2rBejSxx1VCb&#10;PirS4tZ86PqkF69+ZYc0mKX/rk1QrYqt25g1MKRW5SBvfoW57OADpMphLwFMugzoq9pM2Pw5uWuz&#10;VctGVga76f/v4QOkOUQ2A+U0QCGVYXM8Q+a4VCoGMZHcfcwaAIIsbfS83rpMFz2Zv0eGKNHMHVIB&#10;Bd1O5e+UwtLtTP5WOQC+t0TRYcTlitP2LFP2eCgaVt5Z0oyotaRWU7kgChqjKgh9wL1QL9BZyPJD&#10;amlZeQRxpW5YHXKD1cbvfaPUSgpcYhHGoXkI98oJAMWbtklMpwAiht24fnpdhMBBA2lv9CZ2k9dL&#10;CBQ8B1/0ynCjOAGFAELuqz6jOdBoiDUFCNIqOkCY01m8uLZiBR67caXz5zp/jhbbtnySB/tbq0Zv&#10;W9smb9uYQe0sZjU5DgumIPgsY0NEI+LaM7SWWKoQNVfKyMyjrQmAh0AhJjaBKiIZ1lGG+5oqi43x&#10;SWz+ywCBsYDCMEBhAMmIvayf2Ej9+7oKYgQGfJpNTCQ6d9KkCTCwZgESOAAwe1AFIYtvDakFDqNo&#10;US1buZzDSZmzA1evXxujKge1vFQ5eFaTKgnNJDTA1nBaS/dlotfIKih02hgtP4twG39Ym6kcLABH&#10;lxSpdqlrN2lOwXuc9qqG6AIIVTK+cpZex1ngh2YFvgLQpq3fT5cCCQ8A+rpnXwlEPFDoefUYP6cI&#10;vx4OFh4wfGXirPhDLS79HDkYXAcQGv7KPdUnyWkgLAbTD7Km3ek+dHoHIGR0l+UWFFNOCFoZvBmu&#10;XVncF4jKQi2fkGWH0yLQItDym7zLgFC14dpKaBhURYQsLFwVoZaXWFahSiMw+6tod3krcO/N5NPn&#10;vOtrhRpcWRX8G0NLIBEOCB4g/PBa84rUgu0AADMJDbdRd6dRXSRzXffFc0KN00yBuUOyLEI02KZ1&#10;kULrK5W2RaoAQRYiYtaw0uibpzN4zeWNJIO/9r1GkjUdYX9+u6v9/hUA4vn69tCTH9jgiXPtGD48&#10;J+Gxn/n4OJvIWZLE1BOGJknAy+mPtCHRj9yzmY1Y9MHVNnP2eOvWq4PjkucV59uUWbNt1MTJBCLx&#10;YSglcIUTvYbFGpqtWbvSuhAk1LlLG+tH1vCM2ZwUSQ0L8gOuOjdLJY1dYh2kfbB68QybOirKthcu&#10;sktniuz0kZ3Oh+kEVhtHTwaZzLKHUOviEPkQ2zhRFgMORQCR1LRqN+gDsQOSgYBBrS6BhDK4j8oR&#10;8yS5CehAVDUUyTwRQMjKRocAQGjmkMvrmFm4iQ8si/lDtlhkDhCYPalicMBA+yiT+UKm6KzMIdJo&#10;4YWAQbdT+TsJOAQOOoTofSaChXPeDYVFbSNmV6I4LWeuyMxBrKkfAoR8lvCXCgGEgGK/s/mQYE8m&#10;cPJ8kmeOzNwC22i1cgQIortqxqDbUlWfw+9JlUS4Q628nWTtLdtmtY0C0ZxEd0GOhXf49FRXZyTI&#10;Bu/tpZ3vDxWdwMS3prypm59l6OfLEsIBFYcBPeeBA3sZ/i60sSOHEVc7k02+0FURa1bL/whBWlqM&#10;TRjXx6JaVEFQ+a6NgrywcO4oNu1hVBClVF2iheI9RqVXWCAhXBmncf4mAEM6rUBfOaSkZTJ3SHCg&#10;kJ6R40AiNS3L5s//EPX+EBs8eLANHDgQ9X93Vz307QuzCXAQSCiKVPGjo0aNxKtpEs4Ay92AOiU9&#10;1VaSbbJoKb8/7acu3bvZaCqRDBxsNfsK2jB0DtBjiEElim1mVq6rHsSEEjhoRuLuh9QhEImJi6dV&#10;mWp5WHUIIDSPyEO74auJLVTkfiaxFeuarbCXHLPO5b2IYac2k4gPmsVsdoekMph4RXz+9d7ZyfvL&#10;zWtCc4XyQXR5FaGMkGCo7CoHWldeN+SrDC/484AR7jig+7R8deG/5mcWavnq+XWpSkPiuesAYvOe&#10;Y7b94CmnYPbMJaW+6bTvzfSCHAQ5m3K6hvEhc7scV0lABeV2Jl/XwDiL/nH5UhvKGd/RfuLDmCNG&#10;EydpXebJRlzRoJpF8DXZVGjJx0iVQl7ovgJZWegxAidHaQ0yJ/xmXzH0DgDthxGmwSzCVxzl1Yqs&#10;OUSlDS3RZ6VTSBcjSZRWvu5uSwmtYbTCk0LLid+UkSFrER6XKQaTHid7c31f6Hv91x0oqGrg+zTM&#10;FttJS1+Xr9SymBR7sVJje+SddvantzraH15tgSlfLfv7i5VtyrzltG4u0c/mNAovPQ3Ts5WwPRYv&#10;WkZ4e64zJjvBiU9xk18SMPPZFeUkH7W1DAyXr15K2y3f2iMYmrd8KewzQI2BXQEbdiHAkZCw3gb0&#10;7WLdO7e2aROH2tJF0ywvNxGeOeEuGAZKTfsZtgtXP2fj+OioXfn4qOUmL7W1iwfa5vzZlhw7ztIS&#10;F1FpQLE8dd6JxXQy/oyNTCdf9bvlHLqVpdaSfPcVp7pFixbkFgGEO2HpQ8Rpi5K5iKFhTmEpp3rA&#10;QENqqLilHEJKOHzkcDuL+zPZbDJDlxk8Nl3ZJLTtJD5MYjAdDyBsTKXKSMmzjcnBLCIhNd8SU9kU&#10;GFqn0j7NpG2az3tZGR2blD0OaG2jWtlGC2sb17cTPStwEK1VrSbnvsvaVp7jwWNoj+1UngeXuwGG&#10;Xcq64CS4U71fCZgYQkqtvZ9LZ/vBKU0+TZ8gnLtw6TKtKJm+BdYf56kgPuW+c8rDpi11VsaFAIQz&#10;CVS+BiCiJaPAI1BSz0pLQavqDKd+3e8vj4faUEEE6CUXQSm2U4Uz6BnXylLKmABHiWmyWfiYauUj&#10;6LTKqtiytZjNOsHiyXpISY6F7koMaPwGEuQS7TAD7APMIorzk23loinWsMYr1jWylk0e08P69Iiw&#10;jSiqd5KdvY1NUzobzY00P8rKKWSjTaIFlMCAOpa8kXhLYdC8jjjQmHW4wq5aSzWRAvOskDnEKjb+&#10;UQ4c+vfv76qIPn16s3oBGgNdaymPtpE0NiNHjuD2LG4XOaHXQSqEbVQwZfT7E1OSyWEnx5qftYPf&#10;R1YeOj2vW7+BtuocdBcrAAFM/fjegNGEDoa5nLQaGnonoNGQdiM+KcFWrV3tciWKyziYAC6ZPC4D&#10;kkcuQFICpXcLp/dNaj1RrQcsLnyhBBCARbFnPvF7ldLW3QxglPA+13Nvk56HlqsOTl4D5FX5Ag8J&#10;PtVe1eZ9HC+m/Zhc7hRrKjQr0cbvB+5BZRJURX4I7SsPP5/wIBSu9/BDbYHD/wkQpQjdtu47iSpa&#10;TCK5pQYDaNeu4UQf9OwDx1I5mfo5gN+cg94/7ZrQad7PEvxtP1PwraLA+I4Xj+Gz102UzxwAAgcQ&#10;/rnCTPh8nkN4sJEEcmoZhZsKeoqrV1d7/YMTsUkXwWaiWYDaPFpq+6SErmfI8ttt6Dr166SvjV2n&#10;f4bgnGrl/Kql2+kSXvE1vSay+BZ4Bk6wQVX0gyVbEhkM8u+TRUlGCf/OLQdtVVyWvdugvT38dmv7&#10;y7vt7M9vNLcHX6xuf335fZu3bHWQmUwv+Bwf/h4du1ild6vTSsIDZ+psgn96k7KFPz4np2NsyF99&#10;zgkTBsoacnyXARDJuRkY/k3Duwp7AT40uZyAcuCJFxTl2sSxg+2NFx+zTq3q2DDsEnp3ISeiW2t8&#10;dtrT2x1M6T6aE1+MJWwEbAirj2c4KW2EFNTL5mMZ3u5ftmzRcLtA2+HsadpRZ0g0o9I5ye+5lwFp&#10;KcNRiYPK+FDJA0c96a0aXrLhbuaNX8R9herrMsAr4IOTR4Wh2yUARSmrmMcX8pg8Er/yWbmsTE50&#10;6Xyw0mi7pUrpzOYjr6s42k4baDutYxaxlqXL9UnZDhz8UiWRht1JLn9DaR62aoNnML5TMwal+TF0&#10;1rxhN66emj1oBdYawWVg0071E6osdF2VhQbW8m3SpV9iOEmtHlBj5dcDWFAh6baYUIeptnS5P2T3&#10;4ZlPp7BeUA9Y/HTHZoLtpK/J30mOuJ7HrjaA6I9a3uBQsZvHQpbhQXxqML/wLafAAjqYbQSpeUqg&#10;o90F0+o0QHMOu/CikjwbOXqAde7aBnuLKbYKhtu0qWNtE23Cz6ky/kMmyH9x8v0IK/jCrAQb2D3C&#10;OraubhtXzbD+JBSOHtYTtXUKf2dO47RrskUuYK6UlVtkq9bH2cJlKxG8rbYEACcxZpWtoEKZzwB6&#10;2pRpNm/hSgCdmRI6Cekfhg4d6qqIYcOGcXucmzdoqb20mAonBSO+iRMnsKbQAkt2lazWMV5nb/wo&#10;RbtOxCfxPPJiMFUpCxevYNi9CKptPJUHcxHU85qTiPotgEjHFiQjUxUERoIwoZavXMJ1Ka/RRqDA&#10;FgVbVZHAz2l0eG+WUlmojVrCBl0ggSWdlRIOPjls2nIs0NxCByBVIEW81/VcsjsXSKi1qspa1YSq&#10;Z13q9jbmt2q/CtgEfnup7uRjpc+TBwkBhKfpen8pvU+8xYlnaPm2lCoIv8JZUA4gZPHxYy2mzXuP&#10;U0GcdtYYQYRoQDl1w+AQGyjY9AI763zno+T1CcHw2dt3O91CyOTPt3p+MA9Q1QD4uOXT35y9uHyY&#10;KmYHPlY0vCrwYrvy303me44uG8wdrrUO14A9HCT8EF7UR6dXYHMXIGTKPoR/p6uEqIIEDgIG3db9&#10;QWWk23qsvidoEbk2EaBZrMQ4Tp+yA/dJcwJBVUG+0vED9uDfGZgDym9KbbsW0QPt6crt7Z+VO9tf&#10;3mxOm6mmPVmptq1KSLLPMEi7dJE3PR/KNALd4xOT3OayBUbEgiXMAGALKfDlIn79n8t0DcO1hcwm&#10;Vq5aCs2YfjsD4mLaSTm8KVNxw8zOz+EDkGStm9e111942LpENoCq2tD6E0PaXznVzCB69Yqynlzv&#10;3rMNMaXtbQAmf2MHdrEe7WWv0MXmTccZttM7gEwXW7PiQ9vPHOUQcwVFY6pqyMxMd6uAwXhRUbHr&#10;7ZbK7A6AkBCtlBLcmeCJHaKTFX1afZhKpZbmVKRLmRgW8zi53+ZTkufAXHJ2JbSYUtjo41FAx7Ch&#10;rE3MdGvlRoacsWm2JgGQSOT+hEzbkMQwlGG2RHGyNFEuxw5AYL/EbZzgD7CZ7Ie+upfXU0sCuL0H&#10;cNgFJERzdVTXMLDwAKH7PEB4kPDgsJNKQtd1KcaT1l4J6AAF6ScceAAMYkHtDwnrHP8dUPB9Yalh&#10;j8hOXOaBISM1nZB1MtRjtOF5Tx2xTk7w3KfIzVDcq2YIaiFpiK02k4bXQYuKaiQEDJp1iF77KcPy&#10;jwAI2ZhfJKBGsaOp6VIpT4dCOpPDB8p72kanuf/Tc2Qyw077Apv3HZvybOKoftYpog6eXW9b3KqZ&#10;NmfqEBvSL9pSSB/chjgymx5+Ol5W+Wyi6Zn5tiom3pajmJZV94qlC2zjmiVUo3Ns0ijaRmPH28x5&#10;i215TAJD5iQ3qJ45c6arJNRuGj9+vGsnqb3k5g5UEauYOcyezWNoIc2bv9CFUQVOrIGmwFnG82+T&#10;dcThkL2ECAQneO1EjlDFoPalZiAb45Nd20mgsGZdDNRZUhST07HuSHft0QWL5juX2DIoqtqMcwA8&#10;sbLEtNMJX60oWYpI46M2VK6qJx2AAApZtuTx9U064esgBOgU8pgSgEMmgzo4+TalLkXQ0ArAgpkY&#10;7383i6AKEhOqkFwNAZL3ktLXfBWhwXo4WOhz5wFElF6/PMVXj/2BASbzDh1GrtdBwKLZdkBurjKz&#10;C0Rxm9BDbCHZTdeDRDcprZXZIIpm4EGklo0AJKg4KnIZwumvfg7gqa9O7CYBHsvnWTvWUUjr8MPB&#10;crDpe6DxluO+ctHP1HOpehDgVLCcghbUtb5S5XYhag05UFCrLKDK5riUuWDpa7pPOgsJ8tQyEzBk&#10;8qYQOGQwdMvidrYiSRUmxGujQCFdd1GlLKnIBRJqnykTwmlC+B2LZRyobAkeu0mnaYClU6/h9uwH&#10;7eyRdzvYH19rihaiur1auxnOuCV26SqWzZ9/REuBfvIl1LSAwAlOe2cuf2yff4sr51UGyZ/R+78A&#10;LfE8QTGc6BfMn2Hr1lLuk/ewhQFZMb75GQUFNgsLgtTsVOwMBlqV91+1MUN7WvcOTTBca+eorHOm&#10;j7IPEbzNnj2B6Mdo6zcgygb3j8aUr5d9OB1WSe9IW7lguM2b2s0GoLJePH+MzZo23jasi7O5s+e7&#10;tLJCKpR8XDWzs8WtzwUk8DWiJJdyW+wp2WSUuGxu+OfincvsjBPSVk7jW+jFqizfTMm9idlECQCR&#10;r0MJ7SXNGFLQlMRDW41JyrU1cZm2ikClFTGptmRtEuFHye766o0Ztj6R1hJq9Sx64MoW37UfqibB&#10;LocYgGsdxhbjEACxnw/DPjbmvWwoCjDaK0U0DCud/vdIDOc2dMCCCsBVErSKxGjSci2oUGxsePXw&#10;YwDhKweBgqfJ6lIVhO//qo0gEHA5Cs6QLWSZwGlQ9zvfHKoLAcIFmFEBMAAgIe+nE7J4purQLEJV&#10;g4zhApuNYKgdJOLJcuOCi4b9jCAoVRR7eZzagGJEKTb208uakZx0s4cDB3YCMmhAcO3dsa3Qtm7O&#10;hw67zSXKtWpS3ZrWfRurlWY2e1I/mzK2jw3q24HW5VqGwrSpcP5NSs8ih0G0Y/5O+CAtQfuwcNFC&#10;Ks+5tpaMh9iVC23p/Fk2FVX0vIXLbfHK9baUecL69esdkEycOBFNxGhmD8PL5w+qIoYMGRSivY5h&#10;1jYQgd1Up3tQa06iRNleS4uiCiKIDz3pgoHEMjtO4M+pU4QrfaTHnXSb+1p+tw2x8XhEaSaRze+4&#10;GDfZ6ZhPrgBI8t3QewXtsOxcDlts7AIXzVZy80qcuFMnercxSzXOhl3Epq5VrKqECqMUENBMQkyo&#10;YlmQhFhSGlYHJ3ypt1U1VABE4IAcVBDSkchvSuaWAiHvbRVO09WmL9DQ8hTecLquH2aHg0OgQq+o&#10;RjTjOPVjQrmibWRA7DnuLK4d04i2krff9pu5TsgllD9aCgtSG0maCW9a5y0tvIGdT4wLZxeVzzcQ&#10;5kmcp9teIPdDamqIxhpiKfmZQzBfkJhNvktqdQWq7GBw7Zc/tQcgER5W5G7L9kOiPQ3a2biDqiFY&#10;HjAy5MrK/QILVRCqMoIWk6w9GIyywblWWyh6VHGkAk9VE9r4i/g+ify0pC4vZZPaRLlYpsAgefrQ&#10;dxRXOthM9tvgMdPsyXda26PvRtmj70W4YKCqzTtZKW+Ki1cvUuYmYou9185fJjUNVtEx+OknmTec&#10;uAj98fwxIjvx7b902q58ygZy6oAtXTzXYtavcjRHiXQk2IlNxmgNvcKCpfPt4Uf/anVqvkds5Fjr&#10;GFHfRg3uYuNH8QEHDGbPGsfpcbr17hOJcVon69+ng3NsXTwLu2XyIlJiPrTJo7rZhzOG2uF9nIKY&#10;Z8ycPtuW4qWjdDTZCSTRr05IxDkTCqwAQkwRfZBEadWHQQwO+SrJTlt8cS8+U49fwrRSKK4yxCvU&#10;3Euxr2oLwhaLSy60DQn5tiYm05auxnNnaSxV1AZbuT4Vqqv8lTit5qCRKKFPy2FHGoajgMHxM+fs&#10;GO0HgYIEb6Kr7uP07iyc3YJuiJBQG7k2cS2d8v3yG7s2dSeQY3kgCAeH8Coi/Ou+yvD3udv87VVB&#10;CBjkteMFS0H4jIJjOAUrRwImlEBAYOBOxXyAZYegpa/pfp2UpeA+gQJbIODyH5w9OGCoKM5Q7KUo&#10;yBpkO8AAOPZhPb0hdi0hPInltFnpJ7LJb8jNTrfjhAAtWzaPajLKhg7rgV/TBDbULBuNxXejeu9b&#10;d1T086YNsqnjelg3hHPRKPJXrf7QqbGTaXuuJqFQg+h1iOFUPcyYM885s64gHW4daXTzp4yx1Viz&#10;zEEIN23mXJuzYCnZD7L0Xolb63Jn0Kc20gj8mUR1Fc3VAcRgxZGixRkh+msfN5+Yi6FfCXOCUvIl&#10;NlEtb2Hjc1bX/L0PUxnupnrcwud1N/vXYQ4Bx6kij4q2zKaoed5GWlsyC0xCpT13zhzaW4OoViZR&#10;bZODTUTrZEAoISnJvZfVVhI4pKblcPiRc0Cwibu2j2i9HHCcoSM/T5dBa4lTv3uM3v+0pamw9Fw6&#10;1WugH7gWB6Dglxh8onurSnG5FxwadjIIV7vID6Z9BeFbSOHeZgKF8CF14JKsnxcAiQBGjy8fYlO9&#10;6yByXQWhNkcx3kqiewan8NCgOMQWCjboIHozSFcLlM8CkyB6VOIyuaLC4gnzPgoiS5XKRuvIgY6G&#10;3nr+iuWHyuHusdeaBv6wErheAOcV2kGFENhyu3ztEMD4rzuNReh3yWfDVnUgkMgMAwkPFrpUm0ns&#10;o1S8egQOSqDL4w/mKoawVSA9iCJHaWPkq+XkuPR4Vrlcavm7qL8Y9BilGN4rS18sJpSDcAS17FoG&#10;dC9Vi7R/KFb0dURyT79vNdt2symLltjOg3sJsDlml6kULn112Q7Q5y9Aql9AyXkAuuKnX12187CM&#10;PqWiuEgr6iMAYv0qohYTY2kPIAKixy+Q2Eh7ajlWGA2b1tcbwN55+0XrCS22E9qKHp1bWt+etJe6&#10;RCA+GmYzAIlefdtidka7iftVJWQkxtkBsol3lWGBDdX2yIHNduLoXgJPYOnQnhGl8wxcenngF1Ct&#10;pKSkUIqjYqUk1htRJbjKafVv1W4q1SmLD4pM8TSEFijI5qKINp6staWQlm1GCp5V8Sn4+MTTRlqX&#10;aotXxAMMG23F2lTupy0Aa0wamS2o/3ftRyAG2eLAMYJ+Tn7sKgQBwn61Z9TD9Z7+XLoscO/zz+3A&#10;1z9oC3mg8GDgW0L+tgcIPf5aIPBVxbXVhRhQ4e0ofd9+XjdnxBZy2xQwqFrQ4NilyykwRrnI3FZf&#10;XUZqqhwEDi7oRe0hrutrAgu1pJQwJqsOxYi6xDtmUwIM7+Xk87gvQJdV/oMU70qQU46ERHenGIYe&#10;U0UFVTk5aSN/KxhGGRssLn6py4LYvr3Ihg3uTorh29a1UyMbO7wTGplIa9eqirVqXgVAwfQPVX1s&#10;Ampp6NUy4luOU+tK2jaTpk1zxoDTJgMMS+fQrhxjswGJxR/Otemz5trsBUtoF30ISCxANb3AYmLW&#10;Ei+61InjxtFK6tmru3XHfFLxuT17d6XK7evyIzpGt7d+/XshuouztetWUQHPcjYcW+jxK2hHQKH+&#10;ehEtmG28Bw/JKM8FGvEeEL0UDUNWVpalARCpMJY+XLgAV4JOgNIg/t1xblA9HRBbjVngehTfWc6q&#10;HGsXwEHsKzGSvOiz2NnABLYwWjJ6zMQ9NoN2ltpSahkJIAQOsh1XFaEqRvc5ujegsIXKWZcaUuu+&#10;4H7ZdZDRwWffU17DN3xt/L6l5N1ovXbCq8QFBIGyPRAGitnkAUS3/YD7OoCQwlTpalKVBgpqncLD&#10;rL3dhhuckAUS4RGfFT32ilS3wJkVp1Iu3cDYMXtoc3hxmGivIaGby4pwlNeKeFGfHyGA8R5K4W6q&#10;14LJ/yWG83RYDzCOTaW5h6oOt6hI5Paq6iG0siW8C61M+fgAEmJoZWtIz+aWx79fsaMCCIGlKqpN&#10;qq40f5BrKG+IAk4O8qfaInCAMrkb/6i99LMPyOCNDeE4fWJlOZ/+CCojgfMyg6sdMcAeebul/fGV&#10;evb7l6raG/VbW+UmLW35hhj79r/f2dfff+9yIoZOm2e9xs6yfqzhk+bgpnvQ5b19++3XBMLAWGFW&#10;sXrZfMtI2WjbceJU4Pxm3CSzGFgPHzfM7nvgHgcQDz10t7WPbGJ9ekfZwAGdbeTw3rBGurjes5Ll&#10;Bg/nAzi0k42fOIRIyTK7yO/5uQRe9Kq/IND+rPKKEcRdoE2hsv4SLJx9bEZiLG1DMZ2ZmenC6ovF&#10;HacsV3/UedwwCCykRC+iTSfjvXznKqvFMNr5KjGEhi+fzOA5AWCIZ84Qn5wFCwkaJHTiXLytSsny&#10;2A7zbrcDBCwwFNZD6+AgqmY3V8ATaa9aR1QGCnlxFUIo3GU3pzABgwBCSWH7QlVEABjBfMCv/z+A&#10;EJhcW0kIBAQG4YCgx4Tf774uBlSI/y5g8IEtrm/uPJxkwKegF80Xgn66wEEgce7Cp3ZeNuJcCiBc&#10;IAwgIkCR15On0orGKgFc0FqSrkXhNKLecuAgR+Lrbz7n8cc4NR6gAlVIETMJevR7ZZqIXqYMcsPu&#10;3Ztp15Cf/TH+QUfINDiw1ZYtnWktmgIIGPb16tzQOkdWt8jmlaxti6q2cMFkKsd0BsBrbBUMJYnf&#10;tFauW2+jmCFMmzbJpk9G7DYXG+41C23hrAm2bDFVxIL56HaoTqdN5ZAyHv1DbzesXrZ8iQMIqab7&#10;D+htvXp3Y4jegQCsLg4kevfrZr37dnPX15CxvnbdSnIkxrjKQ7YchczBZBG+iQ1UKXRbaPMIFHbL&#10;Nwn66SY0Enqvrl27hqoF5p+szQGagQP7uedJAByysCKZjQ/UDOw94hLiOfjQRnWVMV5qCanYhSS4&#10;uUAOgJEudhPtp2KqZB105BIsO/lMAKKU97wep81cACE3Aze7gMihw5MYTKoevHW9gELg4ByYqUzc&#10;DAqPrnCACDQdMscMxH+qCLwGwmdceEFguHuyF8fpa+FMKB1QrgMI2UqI+y83U8V9ZmlTDNlnVzCH&#10;AhZTsCpO8eE6hPCTf7j1tqifFRqAgCHkmEPyUPKLAaSuJ2uFsha8WC9QdgeurAIM/Rw/FA8G3RVh&#10;Rn5mUXFZUa0IWHz0aGAnokopALbAOqTiebxXlOYkmnEUUXHkSzEemjGoxaTKQS2lYsBBA1DNE3Sp&#10;GYPmD1uoVgQO+wGGQ9g2BJm2J5xCVqW+4hy/wudGA8bIvmOhujaxP/+rNqu6PfDkq/b021UsJjHd&#10;Ll750q5+8z9bE59tGQy3h0xZapHdxuMrtBXmR7Fd/epb+9//DGsEbBbw91+/eqGlJ63nQ17Mmwvq&#10;G/YXq6ge+qGGfvOtf9kf//yQPfP8Y5TmnVnRKFb7cWKbAbVxHe2FZBf+M3naSBs3aTC5vhsBMXrb&#10;0C3F1b+Er9A5WC+HoNx9jNBKg8+P3On2PK0bVMUEASnisRDWh96wOiWpnHa+NgpnYel6EWykHAZ4&#10;GQwHFcyTygcrhWFmKiudD5NWFmW8wnm20orcc4AT32E2/9Dah14imBko5pLhshLM3BxB6V9s/qw9&#10;co1l7QK4pCKXWeFu6RQUG8nSpQOQ0NrDcwkc1H4KWlABE8kPlzWL8KDhwcFXEf/XZXgLKhwk3CCb&#10;pVOsynpVAAKCjxmqXsAeXCymj9jsBQYeFBzjyCeBKWiG110VhptRABKqND7CEkQgoQxj9xxiKAEQ&#10;XmT3MUCviNFzRI1+fI5W275NrvK8iufSWSqI/WyeBXI7pfITASK/MANvo9kWl7ic33EfeoJdsIhm&#10;4Sr8stWs9jKVQ2XrSIhUvarPW4Par9mgAdGw3+JpLa21eWz6K7DPUBWxErbdRIzzxqBwHj64l83m&#10;4LGUFucS5l1zZmCsN3mCDWPe0NvpHYbC1OtiXbt2ZhYw2Q2llQ+hEKFRo4dZrz7dIFAgDO0ezQyC&#10;FlP/7rgHtEYDNIUB8yobPnIw7ach1qdvLyewE1gMHTaEtmkvAGQt70lmY8wWMnAZkCpbjxk4aIAN&#10;Yi2B+DF/wWyet597nrXrVrvHLaSqkDfU3LkzGZCvtA0c3NIJKUpjkD133jyqLfQTVAolHHpUEZcf&#10;fjgAaait5DuBgiixAghVM3l8NnJpw0pApywUZxNOh0HVQ0V7SawjpSiSvR2KRXVGfaEcC6990HNq&#10;o/eBTF4xrcfq/qA1Fgylw783vIIQgOhnXAcQSlbTHCLwpwmGzx4EfLaCZ+cEl+E9f+/JFL7BBpoE&#10;bbxOMS2vJJ3Gr1mimHqASMZyPInhd6L47CEw8Dbd3mZbl6okPJspmC/8UBcR7h3lB9XhFYeAwdNe&#10;vZmfnufHlNdOeBcCCM1g/BxGlYPmD2onlXC9FPDYpPwBTvPbYfRsxxlXoqvNzGq2ciIQjU22vjoB&#10;SDClQeFZWjNyyPz+2y8RiR219n1H2OPvNrLfPFfJ/vByFbv3sZfsmTer0lvPhmVC9vOVr63ngPE2&#10;btZqWx5XBq1zr8WmbLfxU1dwkvyc6uEbt2GfBCBWkyudkrjGaRp27JQrZRIftPGcfmJww1zGB3U0&#10;jpnD+dAN5nQ2jQ/VSt7E6VYMnTEvLxOqXwK96VX46s+gCkhlIznt0smC4HNsIzClO+bATu0MBd/T&#10;4wf4NEg7wIlcpXB+ofjlua5q0ElGJb2ARCuIVmTQqze6BtcKA+IEFSw+ECEWx255IsEo2seQWZfh&#10;7R+BgdpG+2D77EPsFVyyCGRxAEHv/QDXtVyYPU6nyg5WnvAhMYZC66DmAG4FbahgebDRkFqtK7We&#10;tNSGqlg/Nn+4dmDtgSMcUMqvAxBy7xQ4qDpQRaD1CSDs8iG49PcJJAQgqhYEBAIFz13Xpe7XfEJO&#10;snqtA0fZc+Wmf5o7fMIQ+hyU6SMkxS1aPJ8+fj+GwP2o6MQ4y3S23gcgNmyCrllcXMDGvpwNcoUN&#10;woyxaQtYdasX0XJZj6neXKJuK1mlt56w2lWedarqVo3eAiDesKjIRswQMNHbsMo5sM6aheZg8TJb&#10;umKVDWaTHoiV94A+HW36uP6ILnvaSABlygRAQwBA5dC1R1end+jSuZO1Jfiqe/euUG+HuxaSciIG&#10;DOxj3XpEu4qhS7eObO49mUP0wocswoYN7Y/qn7hRkuh0X+foKGvVoilxvE2wkiErBXua/qiyNa/Y&#10;wFxh1arlNgpBYNMmDXBCbk07tQuq7R42gOfswc/oTJb7SL6+nlbXPFwJZG/TiRjfvv16Us30QaQH&#10;wGFDLobV1KlTyadIpuWEQaAORGzKhaK4isXEbc0v0qlUtsq6gxlJPuaBInGIzFFCFaNKImgFiTQQ&#10;zB5UQfhBtWYUSj4MdDXSSAQtIW3q4dela9DzeMqrHiPwEDh4Wuu1QjvfgvLmgNcBRAHtkDKCf1zm&#10;ghg+IXfLH26+FRVEuIK5wrQv2GTdbMLPJxjQqgIJB4jwHv+1gBGojKkuqBIEBKpkPE1VeofwysVX&#10;K17z4Cue8vhPtbVc5GfwXOFfD48jDW+RBZRaVRO+ogjot8GCDQQQOKDQsB5gUOXgAcJVENy/DZDY&#10;CeVzL8H2okJuAv31R9cfV1J/tQ4+5TR+XtnC+Pl/Si9YpWqtltEOIH6HQO73L35gd/7lKXujSn1L&#10;oL1y9uxF+/ab76ECrrAnXq5ha5I228rYMnv13RY2fc4a++77/9llmC3noSLu273JFmF7kJKylg24&#10;mM23CKUpjJG4tbxBZFa2ydk5H8bOeR92CupFnyZvuKgonwFdvHP13Awd7wCzj4OH9ji19icwpy4S&#10;TanKR+2PYwz4jh/nxAtvXwChjUne9F6Io16o3pQKcf/YtZ+uUH3ItfRzd/0CIKP7TyHUOqHAdYWw&#10;w/NXTrTcLUVVlG1FkNJ2wgXzOFsLN0gO1h45W1LFaKlqUKsoAIlQuDzPp1jTwwx7dakgeb3+nk4a&#10;UEq1NCgOlr5/rxbP5dtQ+lnhiWH+emC58UP9g7/tW0zhdFcNuj1Y+BnGbkDnOINz30LyMwZdXoKK&#10;6sRzvFaqFFzOsJhMISCQ4E70TW0Aul8AI+CQxbgeK/8n0VlFe1Wbyc0hAPoz/D3Vdpw8dbxV+uBN&#10;q137XevYoYWNHzeEQ8sxsqeP0doZAdFgI5vaBkBhKVXAIpvGKX/9htVOHb9lcxFizWnWhaCpD95+&#10;3GpWesoGkVMd3a6+RbSqa3MwcNQsYPVqjPOw5Z6Akn8Ow+muPbpYdOe2GEBGABD9SCYchhKb2NoJ&#10;hATBlBs5fjSPHe9sNFRBdOjQHqfiCMwno7CS6emSCocNH+QAQmDRrUcnNvXONnRIf+vCHKJD+zaQ&#10;M1byfMSiAh5anaMjSVlswiKvBGv8Jljk9+S5x+AYO2hgX2vfro01AyAiWjezrl1IouNn9QF8ojvi&#10;f9amuXUhU2U6/575C2ZRtURb1+4dmIG0p9VFe4vWli779pOIbzDVxRxaUXMYuM+C+UTlxMxiFfbk&#10;sv9QVnbMxhg+Z4XOAiUPfUU6cagZKMCLYCuWAhoaRgcJivJVCgbWutT9YjjJ7yv4bBxzIOFnCL6F&#10;5AFDIjwdzrwVeLhVh8BBn81wg0IPMgIafS5+xIvpiG3Ze8Jx88NbQz9s16itE/Tf/6+ev0+OC1o2&#10;weO0kYeDQqAtCGikul8gIZ1B8JjgumYQ+l5tzB6w5OVUolZPSLgXbun9QyvvAAz88sPqcOCoAMCQ&#10;M2xIme3BzrGiQkvziqCNxb8dQCgGGAQGqhi0BBBauk9VgwLtBRI7RI2UQ6kiLhU4Q89Zp8XPsHYO&#10;MoihqMqzn81ZXOx36rZlSN3QHny+Ml5M79nPf/eovV21nsUg5jnLBvHFF1/ap9hfTJ271LoNHG/d&#10;B06ySTNX2AWspr/97ntsmcVzP2XbNueQ/jWa0jWJN9FmW79xta1Ys9xtCvuwyzh5SvbCux0VUtz4&#10;y1QG59lM9nM6Vrkcn5BANvZutzld4ne9RK/6POK78xfP0u5QL5y4UAl32LSVoqZENaWo7aF9I7ZU&#10;DrqHPMpZ8eu/+PfX/N5kF3yGcjdkay118CVaKOLgX+T6OU7KH9ECUdLcSVoixxgqShfghWDith+F&#10;onoYRpL3jfHqz8AqPKAHBn5ICkUJ2nlaB6gcJDDSm76CJaTbDIfLgUHXjzsDwXBQEDD4UPrwcPof&#10;gkUwpL52/V9VhAeM8tkGH3bRUwUCHhy00WsFQrZPysPlHZMJAPADa1FdBRD6sOv1Ekircjgv+qsE&#10;YjxW7zfRZRUY5IbU0Fd3oXSOT4hF0Sym0HxLjFthSxZOZV6Fgv7Qdga006wH2pcMhHA7dsG7J450&#10;z95dTrGv8JujKPr37d9hG2OXQ3edbdMnoIdoW8NmTuxnA6BBd4hsbBuoUpMIHFrKDGAYnkpdunW1&#10;0cwTOneLxu+rISLLxja8X5TNmURbp2drGwlDagCeYANHDELlPN05tYrKqiG0WkmdiM3tGN3OxZFO&#10;mz6JE/sQKgjAho26T+/u1o/86W5s7i2bN2bjh2TBY3r1RMzZKQKDy+bWoEE1t5qj/YkkTKs37gL9&#10;2dRVMUSTutiOkK2odq0Bk3ak5bWyjrgjd8OCpmtXbmOdP2rMUIbnMxmSMyDv1s669QRIurcHoKJw&#10;UW7rqpnozh0dw2o+luTDYFsNIw97PEA3GSHgYuzHV1KtrF6zAsvzFDZnAQLBRTnpVBeowmkxFQAc&#10;SktUi8mbVYrQoSW9hQ5Ix5ixBep8mWEGCXjhrq267tXVAgDvABsOIJ795F1t9Tz+cbpPrLrrrTYQ&#10;ygkgclD3enfVcnBgkBts9tq0AyaTb+NcOywud1l1bKIQk0isohAoZDl7jkBrEDCIAstuf1+5JiEE&#10;MH5mELS8QuI8aRNCswS/+V+ba31tPrU3BvSxoAqQka1HkGPB5i+tQsjryVl+hPQLwf3SMUgpzv0C&#10;CTG5uC41rlpLaittoarYAjCopVTGv6uEf1+xPFMUHiJ7aDekVJraQfQMeOtwsruKm+fnbMCfsUnm&#10;IiZ6u06k/e31+vabZ6vYXf941W68+4/22vvVeKN2syTygL9Dwfqf775iHG12jD7zcYJoNJz+nvX1&#10;f75gk9GgE8+XslSbPWMUJ5V0WBZc5+STD/1PH/LtDKtPnZJ/E78HG/NFQOBj2kbnSD1TNbCXTbaI&#10;AbJCTD65AE/+4mfuMWcBhtPnoNSePWEfcV0Z04cZBh+mklDrTG2lnZj/ZeXDXoINooHwF19+ZVcB&#10;h0+pGFQ5yL30i6tX7Qsur372uctAuARAXVAyGu2Ps7BoHEjQBz8hoICBcxQ+e5CVqwpDmz4W3CHr&#10;ioARpoXVBXOePbT19u5FfIan2EGYTAcPwlwJ9WwdlZTfUaevgEaq18AvKhQee4CKLxC2qYUkt1Yp&#10;oHnuENvJg8cuAUdohbOawq9rlqEVPq8IH2i7n6N/B0unQW32l3iNVBVoCRg+wYdJIBvOVHJ01jDh&#10;nA+EEfg5UAVMP4LSK6CQjYcEd4q33IGbqAz7tCmpbaQ42FNYshw9ssdSaUUOH9LdRo/oQxtyGKf0&#10;vjZ5yhDey3mA6y7nzCul9UdnP3Gv2WHEd0dInZOIbuWymZa8YaEtnjPals8fZ0vmTbKu0W1w/11e&#10;DhAjRoxgqNwF0sMwNxNo3rK+tUW93yOqgc3E02lE/yhYdK3wAuthoyeO5gQ+y4nhepMGJ8ZS1+6d&#10;0OP0cgARRRtpOCAyeEg/tzGrgujbhxYTbSNdRrRpSaXQ3FUUXbvighzZjDZVI7JTqlnDhpUtKgqL&#10;fKoIVQ2dyEtpi9txGyqHCAK32gEMzZpA1e3UljZTV76/PUDRmoz1JrRihzBoX2xDhvWxdh2aWRQZ&#10;7lHkpXTtEcnv1cYBVSQA0xegGjhkIDORPgj4RtlQ5iD9B/WzMVRGCkEaxO89euxw2GBrAYYsBtep&#10;gEPgjZbHMH0zeiUddDRzkKuxgCEQ45Eih+5Gr78+B3rP+E3d22p4C29fVfhBtm8nhaunwz2b9Hjf&#10;otKl2p3XAcSm3aog0EG4WUTIbiN0gneMJRcZCkCEqK4/Rkn1lFJ/Cvf+R9nyXwpVDGIM5YbAQQAR&#10;vgQSAUDIvynQQYRTVcNbX14XUf4zQoDkqwY/YwhPkxM4BPfDrAK8FHYkqw+ZtTlBW8gxNvy6vy/X&#10;VRhSI7NgKjnLEb0WEsABGGIwlWkOQQWhSkLAUQiAFAASxZSM4kUrzF2aB7UL1Ka5zAlaG+X/YCjt&#10;5Gs1WnS1R99uYLeTAXHDz+6xG2/5ldVo3NxmEcKenZ1MP/k4VFY47JfO2pffMbTW+v5LxHKfAWiZ&#10;pGgNhfExjd4qWocPJzADSMHJciFh7cQtIs/PRsRWQhtJnHi1HOT/o8pBPe5PL33GG0MMFwaXAM/5&#10;cwxGWecBibPMG87SCjtzAZ49AHGSU+ghBqAy11MLaI9O8IDfPlo9ecwddnKq+ezqF/blv7+iOhEw&#10;fOGqCCWmCRSvXvnMPr8s0ED9DTh8wmD9PF5S58hN9pXEGUVo8jsek5kcm51oiVoHNDiWcE12F05p&#10;GrDEdkBx3Um64S7apLt2w3nnsLOHxEPvsqoPk05gzp6bS2VP7NdwW6rq0NKcw804QsDgwEE+/WFU&#10;WF33SwyocMbTtboJr6XwA29nraFhemgIrutOSc0pX4AgkNDyzKRPZKAnm3CqizMwlXz1cBxWk6ok&#10;nTSlCNa/S9WpHEEPuYxj/dvF0lEk5T4XJ1pYWID4bC1cf+imq5awOWVyIDhG1sMhW7UcVlw3wqXa&#10;NuQk3A6vog8hGDBwLUxlkJvFoJxZGX8rsakEXmeYcx1GHzFiBJUDFOnenWnDtK9DJdHbgUUfnmv1&#10;8oWWGB+Lw+t8xz4aSC70QHQF/dnoowi36kpmyQBSCKeP62YTR3ayrh2bEg8abUMZCosG24fNPrpT&#10;B+tAv18Z5wICtZXUalKbRxtyJwBDbKZeVAPjsADv2aMbs4bGbPakITKn6Ef7J5rNu337JtayJdG8&#10;gER0dCtyVOpb40bkqTRv6NpKUVQIiuptSaZ7Ky67Uxm0ph3VpEkdZhO1yXqvz++Dn9mC6aTUjbJW&#10;EfVwPsZWP7Ihue+NAYrmrkpR66xrtyhrD4gNHjrAxtCm60GV04EWV0eWfme1pJT4OIjBekzsaqqJ&#10;RAcSmQRtKbxLhpaiu6pq0PzBaSBClwIMtZr2cNjUgcAPqr3Wwc8RfBXhKwmfF+FzJIJLsaUCEz+v&#10;qZDYT35QP261gZPl9j1HnS+SkuKCjGkS45QOR9vJ5zG4pLdQeM+1bKEKJlDFALvCPfXauFGqAFFO&#10;Qypp7+3kKxDfXvKDY7WuBAblFUAoGOiH+oegYtHcQjbaEtT5NpefU/ihtGdAeRFdONAoGrU8+S6U&#10;gOf0FbS+vLBOYKYWlAM8VVf6d4TU4BIRForJBOgWs2npfoFrIX9sicKOql8My0SsoG+/+dL+S1Ww&#10;e98e6zF0jH3QvL3d8qvfOhrqXfc9aM+//rY98vhjVqNmVWtDaSy2xshRA6kK8K5Zhx/N5mzbfJg2&#10;XVGWzUA9PRg20tARUAH7tiffdxbMJTaD4lzn6ipOuWy41VryMZReWfspLR9x5qVAVVbBeUzjNHjW&#10;QFo8cjmOnuL71GaQGEtupT7v1oeoK1e3kDI5MIOTSRxgACgo88DHasreQbbWPjxHj1Ul4way0GVl&#10;i+1T2JzNhPyGoLBqHWJD3a18aDbx7bIKd/GfUl8Hsx8tVXFbAYttvO7Bot0HkDjKachHaSffF3gs&#10;hTQPmm04YAjMyoJqI1jSquiE5m+Xq55DOb8HOJ3vD1uafzi9RdgKH3zvp4rZL1Gc/xmhHGCBoDs4&#10;CAzEUpJN+HleG/4WZ3ltjjOrOUTbSOCi31teVhJc7sEWRApvUSqTscvewb9Tf5udHAi2oX1xmdMM&#10;57dth3aelmLZmRjQ5We7VuN27NgL8jOgfq4lpGccyuShFodBXzE+Xdux7d62pZTWpioSxHfYuJzB&#10;+ltJc6pAP8JSRW2klk1qMH943to0eQubjWY2a0ovskSa2kKYSQUZqUSRLrURwweyIQ523kq9+mpm&#10;0JV5RR98vdrbvCldbMq4lswuagFQzawnG/HU6RPdIHowVUA7ZgqqIDR/GMhJXJVE777dCcmKsIi2&#10;LWk90QbqEk2bqQetokhr3JCNm01/KCd1DawHDewJM6kHw+YIgAEL/GYAQ9Pa1qJJTTJVlK3SlJYY&#10;iYzkqnTiZ3Vs18oiWjbk67WteeOa1rxpTbJSagIW9XiuXjCZZlEpNLVWzFm02iAybdWG6y1rAUwC&#10;nWqASk2LoHKJIJ9d7bQWVEwtyGlpR/XSs3cn0h5bWkeqlJmzp1JJrGPOEwNwr+IAl+pYUaXQYLfr&#10;wKlsErkNQ8Ip5tDsaLOK5QVAVB2oevStVn97N0w9LbEIlV63jc+7hHXXhgh5g0DnqOyyVug8OL3F&#10;LlelXG+1sU0fpCPlBnpKcfPZ0h40BBjloBHmmRRupV3eww9VH15F7YHC+y1pgw5nGHmKqRfQ+US4&#10;ivsD0NEG70EiXGcRTrX1P8MrtP3P9qDjB+gCn3CVtQeJ8FmFr4pcKJGovSFQkH4iX60uhRepwtKM&#10;Qv5TEgOy8gGJbO6Xa2uKsqthaOWrnyj3Rj68H0Fx/diFtdCn//xTBkrpNmzSNGsS3cd+dusd9vNf&#10;3mvPvV3Vnv7X23bbnb+y226/02676077/V/+aA/96Xd270P32MOvP2u1O7exAdPHWwPK45de+5ct&#10;Wr4Ir6a19uY7L1iV6m8jVuIDT0Z0cVkRg+cy583zmZtVBHnFLkCGwbOqCZ9sVpGbrEoCdpLEfLCE&#10;TjBIDtLHRI0k6J6WhnIPdiqghFPJEW2KiHg0YxFA+CVw+Ozzz9z9V5i7aP7i6LKaQQAQwc8TNVNL&#10;WQkBE+cEw9vj9FyPH4XGyTxBthQ72cSdJQcb4RbAYTNrEwBRxjBPlZubDVHFBUuhP4Ebq9YPzPYE&#10;DlQT4cppnfidrTL/JpXwjjrKv9EFvOs2ywfA6zHOJvkagPBgcQCg9WsfJ3gHHBrAh2YhQUUTnAT9&#10;fEQ/U3MGP3tRe+ljwOEU85lDgPRuHiugk9K8TOQIDimyJZfzrOyl45lj7aSledgN5g87wZxPklNu&#10;xP4DUCUZMO/eiScWPfAdAEQp5nz79m7D92gSWpjeli5FteY2uATnwa7Zg9/XYcJ2DuzbhQnjYcgF&#10;tJo0u6LiKyOjJJrNskHNf1nndlWxXqlro4e0sp7RDWwih5RUbX4whSaOhZbaqyeD3L7MGej9037p&#10;06WXdW/HYHxYc5syvgkVRC1aPq3o73d0Q+gBg2gZwRQSAKgtI7AYBZNpyLABbK7MBaLauupB4NGl&#10;cwcyTDoxP2hPRUAuO5+FXrSmBjO/EEiMHz/MejKPUEVQv341AKIWAFAdcGNTb9kAT7L6FgXYRPK9&#10;LRGRNmtUi/vq8bV61pqNvTOVQTTVikBn0cI5Lta3DcFZERENAYk6VB01EAhWYzhfg8dXteZNNOuo&#10;w+0GDM1pXTGTiWjD8L4tg3DaXV26MjQn4KsvQDeD4bcYhGvWLgK8ky0LAM/Ly+dvgx8Zh9zSUogw&#10;dG/0t/YZE/kwo7IR6mmW4KsCVQL7aHseIJtcdhxKbhRAaPmgpPBwoMBFVqFcfiguGm1g86F53HUA&#10;ocpgM0rqwBtfUZ9B5Kd3WlXV4KM/dZ8GxuHmeuHGeqKFluLdJCuNCodVn9nwQ0M+v7HLCbZQ2oGQ&#10;eZ8AIrw6CFdCe9W2bx+FU1W979MPtRGi3PpUu0DT4DbxsGS6cN+mcKC4dtBdUeEE1Y+7rYG65hah&#10;CFZ3H0vMrRT0HM63ipWLGEzKYWkDdCJXT7iQlo80BqvXrrIug0Za5WYd7LYH/2ZPvVXDmnToZX99&#10;5jW747d/sz/+8zn7x/Ov2NvVa1n1ho3s1apV7MkqlewdaHfD5s+1p15/w+7/7YM2AaWqTmG//+P9&#10;Vq1mJU4SqD0RyKVxmjvNB/tzNuhvvmE2cFWMIqWaXbHPr9IGYhMXJdI7ffpEM93nIylVOej3Vn9b&#10;FFVtntowHXsJgFD1oUpAgOAqCD0vVYRmDaoawoHBB+Po8eLsi9kl+qsGrS4/QRuzbDJC65DiP9Va&#10;omevuc4mee4rhY7WnS43O3uDgDSgFQBFAAzh4KDTtjPhU8XAhutiQ9W2Ci3n+BmqDsJD3SsG5pqF&#10;BKFAjmfutRQhsZ2qhfCK4trrGiprjqJZiK9Wwgfoek5/KhQAHYXhdYSZjABCzKqt/HulzlVudrBp&#10;wHIRrZrqKAGe/W4yrU9y4j+EHuUMivuDVA+72SRksbH/AKdRaKzxceuhsRbaZvySVCHsoFqIi11n&#10;menJgPFhZmIIHjmhFqBPOUQ1sg9BWQG6gUwYN7Ex62wdkZ4JPH7ZwtnWpjknbSiu7Vu9az06VKEa&#10;6GSD+7TC5bUtYVLMIQCJD+fO4PQ9kKpgIClvA2j99LYObWgRtW5kQ/s0sAWzOtiQ/i1pC3VjRtED&#10;rUJ3WjT9HUAIAKR5EBgIJMZNGMXsIZK5AK2hDgFI9OrV1fqw3MC5E7OAiJbMFprbiGFQZdnY27XT&#10;HILZAz+vOVVEs8Y1qA6qWWuqia4MsSPIde8QqcqhMffXcQDRsmkdNvqa1rRxdeYWLaED97cZ0yYy&#10;/J4A2DAMBzzatGlgTZoKcHguQCKyDYBDVndEq1oICDExBIDaAyLtBA6t6zHPALwYznfBraCpQIpW&#10;V1+G23PnTQMgllhGWgJ2+1mAAsFasuOhA7JZxBw6FEEFEfg6ZfJ32RiX6FhKEqBK3yBKq3QUm/HU&#10;KiJ/uxi7EVURijhVBXEtiylwV1bYUJDm6G0+xJgSIeT6CgJQUItJraVN2ENoCSCCFhOnZdouimT0&#10;S5thuMeSNt1ATBZswN5zyXktkSkhO47AafV6GwzfmvJgEeguvIdSRRhQufNryJQv0FiEku8UWh9G&#10;ZQ0X7Dn1tHOODddrVKi+y6uEsJyJa/MjRLHNIR9CGRa5vA4u7S70uui6XiO/9FppZqF5hQba2sS0&#10;5OyYC/0sXTkO9OuPU6rHo9jU8DgtO8satutuf3j+Pfvji5XsH69Wtf/3cmV78Mk37b5HX7b7H3/F&#10;fvf0q/b/XnkXU7/aVqVVe3u1eWur1KmrDZm7xJ6pVNP+8vSL1m/YKPvd7x+0W267mZK8N714aMKZ&#10;aS60fT9isY+hwco+XAZu0jV8iX2zmwVQUTjvHxdSE6SfnVPyGbMADY1P03c+peGxrKhlwyAWkz9t&#10;c3sXJ1ttdJepFC7xvJ8q2EYJaGHXxVi6gP3DJ7TWtM5TPaj3flZtpZB1hForon1KUKg++36ngWAj&#10;1vxAvXZVEMrUVpyjPkShpZZLxZKdeLB02g7yHDR4Fk0WQJMZn3dvZeAnN1epr7UEBBqMe2tofxkM&#10;yiuWD1nx7aPyuYSotiHQcGK8UIXhq4lD/LsOszS70aWPKtVsZI+YbmqFOTUtIUqKopTa27WrsA2n&#10;cpIdSQGqfokHg8X7i2pV/04Z45VAT3aW0CTC7SQ9ULbuamNIXbwCy+opUFulQ9iEQvrAvp1kIm8H&#10;hGkXUiUcRlB4gn/7bk6jp3gtrnwKiUBZJLwml5k9bIKKuZ5chNzsDMtOT7LYtcvYZGtYswZvMVOo&#10;br271rKh/ZtZ3+5N8GVqaqnMO4pyMix2/Wq0FmNoDVE5DOjOBtkF/68oiyYqd1DPBrbswx42dkQU&#10;p32GzVQO0jYMop0kQZxaSh06RTowGMKGP2XqBEc7bUVLSEPhzjCXelAt9GQ+IbprNNVF61ZNrXmz&#10;hjaECqIX84rOXSJhM7VxAOHaTABE4waVrVnD6mSxt2Jg3ojWUmtrw/yhGbOJlk3rUmHUsqYNqzGX&#10;ACyoMmrVqmwtmjWCPTWYAfpIV0E0a6ZNvpa1ob0U2aaetcPZNqJVTcABE8MGVaxBrff4GVXcat6o&#10;Kl9nOM/soh2g0aZVPR5XF8FgH1vFnDAjg+Ck2DWWCLushNdZSXybmW+WcvgsYs8s5rrEdwKJXKzu&#10;ld8dBB1J45RLGp/syTHHpPrIQXhXgtW+AELGfooW9mFBPqpUvlEeHDxAqHqQ/uJHK4jtDPR2HzrN&#10;yQtgAByKAQo3xJWuAZBQBKg2Rr9cBRFqM3ndg/Na0sk8JJBzHkzc9tWEN+ZzbZ0wCuy1vknhLaHw&#10;tpA7+SvXmuf0gKSfpQ1e7aYEoiW1EskklvJaojrdr+XFf+WzBdl8hDGtwmcQ4ZVLeTCRQCsEDAKA&#10;QvQiRaHZTDCvkcGcTPlocwCsZaqiNJiWlYLyivnAicmUA0AkpmfAitoCG+gT/FmykenHWgqBJa/X&#10;aQl7CZXzy9Xs14+/Zb9+8l371T+D9dvnq9h9z1ayXz35tj3w7Lt297Pv2J3/+sB+TaXx/96vx/d8&#10;YI+/Uc069hpod997PwBxiyvH17AxZOdkOd/5rOxM2kFb2QAPc1oXTz6ItJSAShTIQ2gJ1GbSLOK0&#10;gILfT0NjrXO0oD6imjgNe0p2wFL/HmGTVftF1tPaxMUOkpr6rBaP1aW+T/dJEXyGpUu3+PoZWkon&#10;VTHIr58e+3GeRyfmQxKAAQ67NCvQIJoWktZ2KUylCpUlOII6ldx+SYxYUSkoy0HuqyzNGli7lC0t&#10;sBHoUELvp88aLCoTLSqHgyHHVG+j7awvQkv/Tk+9dQ6hmo1wqZhV+T3p+yWuc8sBA88dthxAqPJS&#10;9SB6LT9bl3vcgJk2GIAngaCWruvfq5Q9hQ+J/baZ4WGRDCKxIsmnbVkom3sq1FyEprn4hDnPHwSJ&#10;IiPsoO+sDPBk2kVr0ATMIXNhHsrgNbj7SssgQeTFix8DSJi0EQn70WnahgQFHYHZtgXB1naYNNLU&#10;HKR62CRLajahdPyJBBD7mZVpPrETLU0ZA+x2bHi1qrxgUW0q0W76AGCowSyiFZttDVuFCd/mogKy&#10;H+LIcJhiQ4cPRSk9mAoB/UKnbtaN4XN/8kUWzukOQLTnNC0BmqqFwGdp0qRxNmLkEMdekq3GCJhE&#10;Q5lndKKVpNmEWk3R0F97hgGEtBAaODehEujGwLg3tFRRVTt3jmRDr2e163xgddi4G9X9wFowW+gM&#10;QHRo25zfF51Ei4aAAkNpKoimDapbk3qASFPaRq0bWuMmdREG1naD77Wc9vv2jWboDRA0pVUFSGrz&#10;j8I2P4rBdTvAoj0A0BZhYUSzmlQSVXiudwGeqrSy6jPraMIiS54qY9iAHlRlKxwJJQEBYnZWGrOj&#10;HbaXA81emHkiYWxzbVJYkqqK2cCLqCJSyLRQ2JEqgZzcQpeOF4vdh3IschDfqYJQNoWYURp8qx0l&#10;2msFe0kJc9JYiCYrerhiR5nvcZgS3fu6CkJxozsOKVHO20oEjq5BhnSwCmS0p83fubgGOgNvwxEu&#10;lvMzCW/hXW7Up4099Pxugw85xl4fPuQV2WICAVBhv4MPMPK/m55HyXfFgJoGxX5G4S06fECQLtWS&#10;8r/ztfMGD0rXmvuVu8iKEkuV4OcyDhBCwKC2nA8/Ejhs1XBUOQIKi3E9c8z5NGBlA80GIJKxlNiY&#10;mklFg487rZK18aTEbUy156u1sDsee8seermW3f9sNfvlU1W4/YH98kmuP1vL7mLd/nQ1+9WLtezW&#10;Z6rYDYDGDS9Xt1ufrWz3PFPJHsae4+V3a9td9z9kz77wHOyn6fQ4pzm15grcMYfzAZ08hRzfKbi1&#10;LprnLAXkPSP3VYFEkDomqwZ0DQDER6Hq4QStqTNnoaAyG3DhNaEWy4lTZ9koxcs/G7CC+PdKiKav&#10;O70CgOjzb31oujejcxsubZODzDPUpglsMqRDABhCITsKft8SChfyRn4a0HmDP92nJZDQCVozBg2f&#10;leWgKkHZDtJOOE0E1wNtBPc5qqAEeJziuc8P292MgSWHT4GABwL9ri5nOmSoF4Ai/26A7RjMr6Os&#10;IwqkgeWjUCDnFhtagQUI/65Q/oNaWl4kt433xRYAT5u/3H1FYHDuti7oPsjNcHboGMm5DA36xfL2&#10;UeVQSjWslSdRKSls8rFSdXWCv51U+QKIOBTFG+NjLAfG0g6EkQKEUuZRh4/uA+Q1uMa2uiCLWNEZ&#10;Np2TeRb8/P1UFcqi3rENK5SCXO5LtfW0lOIReKUmJ3CyxUqiGGuIUhT62LgsmjfRhvRl8633L2vd&#10;9DUHEKOGMAtoWQM/sAW2ubiIlDkFAI23QdBTx04ZyxxisHXv2sMGsukP7NnMFszsaTMmd7OB/dA5&#10;DEKhzIC6KxXBWNTQQ6ka2ncIBtWy1VA10ZE2kioKVRACii6AhPQLEsVJC9GG6qJxY2YaVA19SUyM&#10;AgS6dGnHqb+x1alb2erXft8a12fzb1SD6qEh1UNLWkv1LArKa3NEdI3rVwc8ajOHqMNMgZYTG7kA&#10;onFDQAfq7Lp1Sxm69ygHiCbQZ1tSNbRuwXCamUQbQCWK7+tIWymC9lNEk6qozCsBQBBNAM4oAKRD&#10;BMptQKQbc5eVqNLXU43FQX3NoeKSaeAeRZGq9aP2KXugqkQt11rkMKA0u8TkDNhoqiDI+WY/icdn&#10;Su1rtZskVE2HtZgMMaEIinu4mjrwRlNlEWRZBO2lQJCntpOA4voWE/OCLfuOheYKmgUEVhmqEnyl&#10;ELixBr18P+ANT267VqmcjqeSTu7hoT0uPyIkSvPgEvgfBUFBCv5xIOVCi0K/gzfXc/YeaheF5h/8&#10;HqpKlFexmewKgdy2AyfcdT2HDw/KVHRomHlguQfTNYrpisyJinlJEEQEMMqKQwwuLh0YcFnmKwfa&#10;c5rfyE1UywEEnHylk+1nA9KmJ8bNFqqJBHyGZi1aSZToEvtwNXGO5CwXMFBdtCEdo75G9ouH37bf&#10;vlTHHnypnt37TC371bN17JfP1bOfc/mz5+vZrc/VtZueq2M3vVDXbnipgd30cn2745X6dveTVe3P&#10;z1W1JpE9rHKdhtaLgeCqVcucFYDecFNQs8pvpg99XXnaLF+x2BYT2jJjFklxBKEos1iDTC1VEycY&#10;RjvRGidkKZy1KfrsgQNs4AIEbbAS7hwV1ZV/3zFyFk5iqa02iYZggeAn6G+6GEXZmzvTMQl8ZFTH&#10;cu6pgeV54H6quE+54GoDhL1Bm04ldtBOUWtFORIBKKiK0IbqvfZFI5ZXkl5vUUoPskkLwI7ze2lJ&#10;0KdL/c66Ltqm2lnO6E6OqSFvI59G5qy0AQJ9XaD3Q/FeaBYBIISDgq67nAm1rrQUQgRAuNYYc5It&#10;/Pv1b9O/owBnz2CeoA0/cLLVRp+FJiaHHAvFrRYou5hTYrGYJhpOU0HrcFIoZgtanI0pWUStFvPv&#10;pV3Fzz2k2RYtplIG0LmFuQDDNidsOwkDaTtCyUOHRY0Vt76IqrIEquUqFMI4rEJ0KMRqQ3G12STC&#10;dejQmk19uJVh2y1AOIt30+mTWIIwqD4P3fkg84wyXF7XY+09eXx/q1fzRWvV+HVrTyXRr3dzNt6a&#10;LjNiBwE7qYQ5jR0/wbr1hb1EFdB/6BA2dMKn2Oh7RDUkMKijzZoKMPRhQ8cXTG0l56U0cpBNmDQa&#10;cOhIpYBKuhwUWgMOrbC94OfA7OvC19qzyQsIVCm0bduUgTRzADb//v270ftvQ++/udNE1KGCaED1&#10;0LRhVQcQTRvUYNPWoFon/+a0g+pQXTBX4Pvb0UZqSRXQnIF1w0a13ZBbr8sC6K7Tpo12c4ROnVpa&#10;Z2YLnTs2Q2DXwLp0bGHdOkB7pXKIBBha1geMar9pDWoAoI3etw68Lh2gyUYxv4hgftO+dX3nSzV1&#10;0hgMED+kxbTRMZkKmSts1XuC90gRbKYCBtZahVx31SJapRRyNpSAJydZeT1l0GpSBZGanumsPTKz&#10;ciw5Jc2l4klMqfsEIMHcgtAiEvEEELIul/2+WEyi1/5oi0kbsjZa36+/PluhQj3tQKPcfiIICfKa&#10;Ba9VCGy/Q/Ge+CqFzwf0Mzz4+HmFtw33w2WvwBZd1QOJLnV/+BDcZ0ro9xdY6LZaWrrtW1+e/aTn&#10;CiqFYP5QwZQK1NQVs4qKeYmqJQGjFNyqGHJV3gssXI62Tnw8VvGp0lNoEK6ZDQBS5HIgYApwot17&#10;+CSD1YMO8FbFpVv0gJHWMLK71WzR0Zp16mezVybaqvTNqKgb211PVLb7n68DSDS0+56vb3c9U89+&#10;8Wx9u+XZBnYjlzeF1g3Pcf2FRvazV5rYLYDGPU9Vt8cR2TVr39satoqw7n162EzyG5bCR98EeymH&#10;8JZcBmBbaClog9hPtvBWWgUpqfj005suJd/Xu3wegQkhKqPorbLKECVT1Ewldu3i1LtNGbquBYJG&#10;wEUlwiqCdaGWyD6AQ22STTqZqJeuIbJsvcmCKMbJspQ3or6mx+jErHaRQoK0SrmtkBVtnGqb5JGx&#10;kY+DcIEAwg3p+DobawAaXLJxlinGlJ+hPGiJzvZJK6FIT80TONWfJBhGoOXjKFX1SP2t+9Qac5VA&#10;qBrwdhfeNdUrmnXpQcNRUOWHBKAIMARC+5QtISCQrkG2IPxsDwpeOa1L1yYKgZwqgQL+ff62/s2y&#10;hfZVkSoiAWUZr6tYW4pHla1LKe9FHUJKeC+l5haTmJdFVUprScDqBJnMLWgV7aAVlAu1eTe+Skc1&#10;oGZYfQBwOMjaCngcPLQXUGSWtA9aOIrpOGiWixdLoDYcHUAk7ZlI5+y7a1cZFRZCKqqF3VQheRAe&#10;ZhFhu5HT7vIlmNeN6E+rpLq9+8YjBAi9bb27N8ZmYwi6ijZs+mNtJ63NTbRml69Ybj0GYEvBbGEE&#10;1cTIkaNpRaFVgNEzYXi0LZozgGCqCHKtJU4jxZBBdQ/aQ0OG9ady6OQ0BO1pSbVmbtGiVWM3g2jO&#10;ULk1AjeppTVIjo6OoFIQQDRxFUTDhjXc17SpCyD0NadtABjatOCkzzyiOY9r3bwBbaD6tMuaAQyA&#10;QR0OWrSYmjWqbg3qfUAFUdcaARCNGtV0+ogZMyZQkS8AjPR7Yr2BtqJjO+YuiP3Gj+lPst5I69ul&#10;tXVCe9G9XSPrHd3MurSra9ER3O7QkMwMZhDMNhrXrcRsgrYwbK7R5FrModpfuvhDR0dWhsoWRZby&#10;PikWRZ7PgJZmTqoiZDWeli7DQVUDpFpySEiD5hyfkOwS+QQOSsfTbMKnzAkgggwIGJUARD4us/pe&#10;PZeWfpaWBHnXs5jY/Ep543ljPs8G8tYZ4b5H4UPda3UIP8Y80n0+YU4bsYbFLk9Cp/yQ99G1lNdw&#10;FlP47xQAV7CZl+sP2IzDo0o9u+oH4BNiMek+/ZvC5w8/9m/Q3GL6hyvo6Q+2Vp16WlRPtAdLoYzy&#10;/a69pv6vV3OXW5VXmAa631FoL1U1jDCxnDKKdtiC1YnWrMsge69Re3vmgyb2jzfq2Qs121jVtgPs&#10;3udr2r20ke55pqb9+oV6tJTqOIC489nGgEQju/mZBnbz0/XtRtYNz9S3mwGNn7zQ0G6nwrj7n5Xt&#10;mfcbW8+h461x6whrgxinZ69o2FF44mP5nUKA+6zZ01DKTnCWyPlQFAuK8FziFJmRpdyGTMd4OYuS&#10;+TT0yONsKkcYWmv4qk1HbY5i4hF1Yvendt8SKWDjd1bderPRAvKP8ZfayAvlXumzH0LPocjRAjbM&#10;XAGC3uSsLAXHK+uXD4OMELVkoZ6j3G/aKTr15HO69v77EoppmK2qQP5QR1nOGTUUrnPStcWUnSDL&#10;imAFtwOFst/4/aUTo4VcVcO/5h/vLwUSGqgfBWR0chcwuMwIwFTsKF8x6DVy8xJ/qXZYaKDuwMBV&#10;D0F1JJBwITOiQysTQMJLVVIsvQ5ZVMFZmGnmUhGnZXPoysXcktjVTD7oamWqhalW3Q6oxoGX1EH+&#10;bgC3QpwYWB4AOHajiyhWy4HhZUlJobPdmEYmwwA2b/XVIzHaG47t+7Jls8lUGM9mRZXLSk9P4FTL&#10;AQPVr8z6ykr5uWkYQGKy157TcP3ar5OV/rh1JJI2LmY+9t0zbDbmkCX5xTChTrsZ2IKV823qfKw5&#10;yHqYREU7ZuQImzJ6KCFUKItXjbPRQ9vbQH6Hfv170EqCSspsoCttoz79ujuA6IxILgLNQluqhbZc&#10;Npe4TVqG9ugYsK1vD6U0Kqo5lUN9gKC21atXFSoqFFpmEGo3aWAdAcA0qk/LhwGzAEJ6h0iU0q2a&#10;NuA+Bs/MIBrWqWKN+d5mDKmbMFxWNdKASkOg05w5xih0SKtWL3Zspu4AaXeAKZrfoScANLg/rKRp&#10;o2wALK5eqK3HDManqQsGgd1a2aA+KL8Bi95dWxO01ILBfnPriT6jU/tWKNkHkMg4HZPDJdjdABAI&#10;ToPkN7JSHHtJ7w9VEFQVAgoFlGWTM58XhBdpKT5V2RTpGdnlACGmk8+I8Olxqibk1aTqQwBTwuc3&#10;AAkOcbwHpeK+DiC08RbTTqmYKQTMn8Jy2mlFwptv0XhXVLVvPNXUDZzLfZR822hfYNgHy8hrGK5t&#10;O1VYiv/wNF8xzwi5rYaG4OGOrN7UL2hxhc9FgqpH4KF4U1VIqi5UaXia67V5EX5grn/TKjKOJ8xe&#10;ZD0Hj7bOfYfZgrUbsQSRtoFhIf3AIG0Olbguw0KH0vlDprOZZWEUmFu8yxLJMIgj6SwhZ5tN/DDG&#10;6rQbYK/WjbKnKre2pwgJ+ttbzQCFGvazR9+z+16sa3dy/S6qiDvVXqJiuPv5xlw2tNsAhVufqms/&#10;fboeFQVtp+cb2U+frG1303K6629v2Zt12rqW1ShiGlWe9xvY1caMHeyYK7I7ltBI5XpPer8a9s2B&#10;fqjB5WJOggKPFSuWUJImorrNdwAhk7vtMIZKoc8V82ZVKpbf6LTpa+NTSlYO3vc5BWzqDFCdkCcU&#10;/lPCxqfrroVCxeCW7nM++YAK35vF96ZRHqtNks0bVmDhMjUAV2VQZ6IfyUBHkgFgZ/JvC8AheBOL&#10;ASRgcO0jKgNXJWjgreAcbfLMBs5gO6FoyXPnpLdAAIilyHnEaH5J0S62lqIqtZSt4AN5dN0BQdhS&#10;teG0CqFB9SFlT0i5DEhp/qFBuW+POQAI/bs3UQloRrKZr0t1XyBFPoFIufxbdL2I1yhfIUkuXKbM&#10;RaVm8ZqmY3eewkaQQDZGKsSLLFwAMnk9UjLJGs/iPUXOgEgQp/m3baNK2c5SK+sg1c0uqr9NeGOV&#10;IZgrUsIaf8c8gpyKYbTJGG4V1Or1MIzSqSJXYcYXs34Ft5fTYkqCVRNPO5DNoygbYMjGufcgLKf9&#10;DK8xXryifGsElJAdThymkkFrM7BPe07c76BnaGBZaWssbsMyNr2+lhBHfvqe01TSu21jZqzNWrbY&#10;xpE1LdfW0VhwTMH6eyqn7nXLRtqMid1tHHYfEyeOYjg9GKDAX4nqQepjAUZH5g9qLQVg0cHZbkRR&#10;bXSGNir6qMCtA6aD7ZyQrb4DCJ34e6PQ7soMQjOK9ojUGrPxt+IEL4AQnVUAoRZTU4bQLakgmjRA&#10;HFdXWRe0lxhC16UlVZe2k69Kevbs6Dys1L6St1MEdFUNnNtHoKoGkIb262JDenXg39KbJEYEewM6&#10;2Zhh3dwahnPtKHynxpLnPX3icDQgwwHF7jaPz2Iq3lVpqUlU+tnO7XUznznNCXSIUABRPvuOCAoF&#10;rBI+HzosqbWkx6iNqw1flYTuy2RGIXZTDrbtstv3swk5uqqCEEAoMlUA4UDI5VTwGQckxGa6DiB0&#10;StepPnxG4NswP0xzC+I6/RzBgUjYXEJtHd/uKUXE4/OnnepYpn1s4hoYi2mk5fMdPOiE22uE014r&#10;ft4Pcx/84+Wt5K00PFj531tg4FtPvj0WLpLzz+H9mgJ9RWB57ucjCg5KgTESl1tiSbQ/UjjRbmA4&#10;mMCHWffFMyxK5AOdzIdeK5EktNhU3FGzNmHLXWwxrDUpZTZoynKrGTnIXm/Y3Z6u1sGertXVnqje&#10;1e6kTXTzY+/bPS/XtV++ADg8V5vZQ127lzbSvQDB3QDEnQDDnU/XtbueFngwj3iGgTQg8hvA5NcP&#10;v2n12/QEIDdb9369rRNumd17IPCh1O3ACadr986OHqj0LXnZCCQGQilUAIsM0SROmkgfdMbMqS4I&#10;PgUGTAazi2xK3aJNvKlwgFSLxJ+GHVC4EHadajjZX7MECp5h5PjbbrgazBBcO0UnIE6+qQpYoeee&#10;xZs7m1NMFq9dBq9pag7vDyXJkSudRAZ1GiCbzeu/ibbdLlovR1BWn2LzVzWgS7WMlJPgk9a0qWuo&#10;fu5jueZCrWUD1Tp3DkBwRnhQbUNLtF7pPaTHkJLZG+eFp7fp+VRduLaSWm6in9Jy2+1U2IgFlVct&#10;+w+WAwIlgYWYVaoG9FroPukzZBOfxXtIK5v3Ub4OGYBrhuYOLpUwAMhcVjLvMSUVyvsrm5wWESK0&#10;8qhGBRgCUeWab1OLid+nGNBWAJP+PoHyVpUbrT0liHGfFLQS6GmushN9w1YYS8eh0J5gsC1n4VO0&#10;nc5gwXEaQ8fPCIU6ibBy3549dpTK5BNA9nNsUk4zz9hH6+oEX7uEf1Y6SuDJYwda3x5QRZtXZag9&#10;z9atWsAguiNAkQRtlp9FVRNDKt1gPJba94bKCpNp0IABDKrRPdCi0aB69pSe1pv36wCYPXJqla1G&#10;JKdrtZpkVdEmoplrLbXjPoGDWk7t2PCjAIW22IQIIKKjeb9zW0K1mjXfZ04QsJm6Air6fTSjaIJp&#10;n4bUYjGpxdSqGe0lWlVNGojaWhvLcrItatH+gQ7bqMEHPM+7DLerOsCpC3B0wCZkxYoPMRScioJa&#10;zKfqVr/W+442q+fr1qmVdaKqakH7SLOGocT4jhvVyyZibz5jMqAwaajNpGpbumgm2dxzEBKOsDXM&#10;C0toCcaiL0ml2t9KCmQJegiXwMh7p4TDhuZwqiCKWGVc14auAXVQBSjvocQl3Om+zCzoroCD2kpa&#10;EtYpFz7QTGj+UOpaTPoegYIqEFUPBYWb3OfreoDQRq/2iU5uIa+kPIRrfl3rmxQexlMxjwh69z+2&#10;1JrxswGd2n0gkTZizy661ngv3G9J153K2uU/BLGh4Ywo5/IqplVouC5wCdpIGopDzw2l43kQ8NWG&#10;rxjKwcFZjAezCl3KLtx9TRnVvC6pfKCT+WDHAwobs4ssLocgIzY1AUYaH+w0PswJAMXGzEJbl5Rr&#10;65PyqR42WUxamS1Yl209xy62etGj7Z0WA+1fjQfYEzV72N8rd7Hb/lnLboKxdOezNeyel+rabU/W&#10;4HpdKorGzCSYRzBz+PUzde3up2tDd60DaFBZvFDf7mFYfQ8D6vsefsM69xttuzjJLkOg1K5DU0rx&#10;BvjW4A/TM8o68WHr5PxrlDMtZWpfdzITQIzhDToVEdBsSty5JHeJ7TSEqMWpM2bAkMmh5y1WDRsc&#10;MwVfOWxisynTrIE3r07HOi2rDNZyTAsN2Fxoe6h9wpvQg0TQf2dzZENMU2AQcYvpnGaS6alriB9H&#10;b3UDw9cYkuTi0gkP4j1SRMW2A6+ko1iMq1o4eVqzAAEEbSO8ovzJ353+oeV+rJQ7bfZsagE4SPuh&#10;KiIACCm2dSnnU4GDrE/OwtSSUM+1nhzABG0kP6iW/biYWntFXaay0jzGg4IT30lnAVjsxupd9wsQ&#10;JHBSLrEfQOcABOl5WDHzQZQDsAKmtMELJLTZ54vnzvvIh1Cposjm/aaZ1mbNHkJuBvlKaaSqcsCi&#10;oTbguhXfpTJmOoW8B9XG2i5lLMChimafLEpCTBWBqvycJNg7i+/W5YtX7NNPLtlxGFwniL+9wKZ/&#10;EfrzRV7DsyTUHVSWCSaIn5zlNQRwD5OvoZzmYiisVy9dtByM/7aV5cBoGu+G0xPH9CPydhGZDz1t&#10;+VIs5jcxpKdNmZCbYFMXL7Tuw4ZZm060jgCKof36W+9Orcm0jrKZk7tzGkdcRk++S7cOzrOoK5f9&#10;BvR0fkzNoaFq5tAcYVuggwhaTaoYVEG0Yw4gcFCbqTUq5gbMEQQQMtzr5jyb0F/AiGpMi6lO9bdo&#10;I9FKQlnduF5164j6OhpGVBv8mBoCBqK5NqZyaFivEuAANdYBRDWrDXCILjt79mSszBcjyGsKQNQE&#10;VKSrqEnLqg5OtU15PjQV6B80iG4DDbZx/UrMPirDdEJMB9NJvled+Hd3ZLWNxFxwMFXUmpVUcGvI&#10;lEh0KXclsI3ky1TqWrKBMFIZ92V0dQQQZXzWBAbZOUWuslZFIIBIp6pUsl1ensBBAFIcijf1Gdib&#10;HT1W84c8WoCqOgQQqsz1XHs47FzfYmJjL4ZrK0sJVQjOQkKMIQnctMpjOgOLiQKW36yvqzBC6Wzh&#10;luDB82r+8MMBt/teCcvK7cGDFlO4NUf4QDyoUGQmyNyBVRHmc/AHw+lyTQYvaNCO+iGbyg3RVarL&#10;BkMVg1pCPC5QRfNh5UOqfGmd3vJDpznnxcRyqXLyYtIshd+lFCVrMdVSPr9bOkChiiIuu9hi0/Js&#10;HZtcMj8rNnuTzVqbbv2nr7WWA+bZu21G2ov1B9jDH3SxP7zR1n76cFW76Z/V7NanazBTqE3rqLrd&#10;9lRNKol6drtmESy1nO4CNH5FZXE3oPErwOPXzzewe5+u6gR1A0ZNwYqB+Qo89wjK3UhOL317d4Bb&#10;Tmpc32D1ACyGDOlNMtcwKIQMBnljysJgypTJLlJxFtWD3DcHDR5i02bNZjMrcANkbTybpeKlRVTi&#10;qgdmK9IhsBGpZaI3bgFtNmWZl/E+KoGZpddOp+A8ACGXjUxDZ7VUcj1YaDPkhJsOSMTRN42Byx2T&#10;mGqxSQTHZxBcxOu/jdPMAaiqxxg2nzkr1bWiOLEHZ2OTFYWMBM/hWaRWkUR3zgUVgzs55n6CCeE5&#10;PKXOUzWcDwUdqbXk4jydOA8w0UxCDqkk+p1wOgyGz0pok8ZBedZKlmPwLg2FlnQZLsyIjXebdBls&#10;7rv4uvygtBmXsRlrFfCBy1GPlw+xu6SEz+OEpnlBOhVSJpu+n6/kajgtF2BmDiW8t8RUkm38Fi6L&#10;lG+uzYDXeC8MvXwOI3lUUrvYsN2GAfgInFWxbZPuJhS0VCZg4vWXnkQbiRhkx2mHqe0me3Sp3w/L&#10;PkUMLTG+pGNhjnFasxsFQKFLOQlJ4bheA9FnaeUdIdHvHK+7HAD20DKSjfgp2G+5UGFHDSWRrV9H&#10;LrvaZFpG0yeOYAjdwzau30AuuiorCB6ot/W3TuY0uz4xCQYVqXPEkM5GmzF1Un+cYSejuO5CWwnr&#10;DGiustlW1SCgiKa9FMFMIgJFdCuG1PI4ao9CWsZ/AgDNGDroUvMArDEEHi0RwDVmw25P0lw32ku9&#10;0Va0o0XVDNCoB921Howmbfi1qDSaQWPtII8kmFAt1TJCHNcIkGhEVaDKQasx1FcBjoBCbq/yrRoM&#10;A0mPjwLUImhntYTxJBV1NDqHXt0iAMy6tJ4a0M7iewGIRvU/QKGNdoIWV1PU3I0Q7NXm56sSmc58&#10;cC1013hCvTIAYG3ueUqoU+CPCArOJZo9j/2xiP1Jf/tsDhuZVNuK6i3jfZDPwSOLTb6AA0MelUUW&#10;qus8hHUCCb/UbtL1IAKYgxvVhGivmlGoTSVG4v89pA5t1rkwczzbyA2AQ7MIJ1y7JpbTVwwVWogf&#10;xnb6ZLlgQB0MlIPhdzAjqKC4Bht/ON3UP/6HVUpg3BdUBj8ElGtvOxM9eSVpqB1KnnPCOjbtjfRx&#10;49THhWWlVLsM6To0X3CZ0gG10LdJStkMVeb7aFFZfG8FGLawytjEStgU1b4SECXTXpK9hvrDiYhZ&#10;0njxE+ilL0zMs0GzN1itThPtpQaD7JFK3e2hf0Ww4TeyG/9ayX7GPOFWWke3PVOH9pG0DiyG1j8D&#10;NHT9tmdru4H0HYDCnXzP7S80s7tfbGL3PFvdfvfU6wzRV/NmyXbBKbWqvm9t6at24oTVq3s7lKlq&#10;KXWxYcOgEA5XSwlwYDA2YsQwl/s7bdp0W7RkmS1bsdIWLFyM9/1CW7FuA6fTIk6zvBbqpbPx6bKY&#10;10In3AJVB7xpnapc4kFOt/lQfvMUEgVYpLGRBcP8wAFXUa36viI3m5Aqn9cqM9fW0qdWoH1cSjpA&#10;gkkcgKQWkgbKn1wgxU6zg1CLSBWA2/C5VEVwARDQ8u0iXb+EAvhTOaO6+4MK4dw5fKVCwCBACIbN&#10;tKc4TR+jPXWE9pHoqY6N5KJGQ5oMgYIzxxMPXTRnKZlFNcTYTFYeYhqhVVBrZzM02wJOfFl8IFMp&#10;53VZRGsuHxDMhVpYCsgWKU+E71NFVCxTR16PNA4U+XzgdTIsBAz2QDc/jCapVAcVTncq+SVe0tJJ&#10;Ub1nURGVca7TntoLhWwQ28VjVwoZz7mbyuQAFddhaUEUtkTVI1DYxzpAi8mLIRVJKsaMAqsEFtKr&#10;eD3IGc1zAAuBrAwZj9Bm+vrrr12LSTMqeXOdQytzEXX+YBTSEosNG9TZRg/vTiBQG4KAAAjyD0qh&#10;uorGLJJCMq0PzZ30PsrivZVAO2Xm7BkE7ExEMLqcDGgYUH26OvfWKKqGVlhzy547EusMz0aSsllM&#10;pAhM8LREa9Vsoi2ZDgIDLVUZjZvWszpUBxpqiybbBxGenldzCTGc6tRhc2bVqg1IABS6reG22Eq6&#10;bMilKK6NEM4JIFSRiNGk6/pdZHc+AhaXQKMlG3wrAKkJRoCtmG10hf7au6eyJaDa9mGYzeuh60rb&#10;6xSFQSAVTzRVfg8G1tFUPbLfmDxlFC7MMzHviyUkLI6NPgsSCb5ZaGCkopaCvlD7shwtONDqfZjD&#10;fpNKtyKbQ4f2KFWPokgrBzsbMM5kiK1Lbf6it0ojoTaT/t6aRWzdJpM+zTQCgNBj5Ap7HUCoRSPL&#10;73JhWPnGLc1DYP997cbtN+1rW0o/pMAGG753Tw16/8GmrvvDLToC4AjPhw70CN6KI7DKELCEPJAA&#10;iHAKbHiGtmda+daRH2pLYR2utPbCueyQNiOwD1FSXAUg6ITsKIa8BhLCBVYkbBrKf3AZ1Lz5VVUo&#10;7Ig/TDJlXwoZy7n09zbRmtlKW6Jk/zFbl73Z2g2eZW806W9PVO1hf3y9PbOFJnbrP+vYjX+vaj97&#10;qg4gIM1DXQcItzxb0259HoCg7XQLzCYBxC88QDC4vpXvFUDc8eQH9sfn37El6+MIgVlv773zBrx0&#10;MTXku9+YUxFsCd6svft14kPSmQSszrSWSOcaT77ugrkwndbCTIEaBwNCUYnpObmWwcrkjZXLCUOb&#10;nj7QAs1CV0HotREgKCeDvmgol9v9+wHZINNcZAVac7Tb1DoRmOjNm8sJJ0P5vLSSkgFQbaTqmWvA&#10;epgT/FlaQudod3zsWkIBOGiO8Mk5jP0EFqG5gQeGi1hAaOm2QEHL36dLF4/q2khBG0rMJA2aNdw+&#10;ovAVDZnFQArZcGuWIOX1Djm/stSm0UxhExWzQEFZH/pgZnIIEAXXDZbFAuF1UZunQIwtPsy6nsv9&#10;ui4Kql7DXaLgUgkp2zyOCklzFg2gNXMRlXezbPa5FDBoUKhNXzkhagU4HQkVgoaJohXL+tnz1z2n&#10;3anNAbF9/P5yvz2OPmUX33NaQ3sU6gqEOoidhtTy8sI6fRoV+H6UtMwY9tECkh+WjBmVH/GRkv7Q&#10;VGjp/oPKH5caHruVi8TknoQGnYUQqxhCw3lpJI7vww+pLRtffaiuzAg4NQ8kTGf2FAR4bHT7EVBK&#10;p5LJ6VazJ7XF1nEwWMPBYCZV64IP53A4+ZBKdgwVREdrKTpryyZWn7lAI+wvZMutDVjOqE3ZhOuh&#10;cm6ODkHDYW3Q0jxEQmXVEFqU1uYY8GleoI2/mU71fF1sJpn2SQ/hAACQ0KUHBQ2h9Vxauk+3BSYR&#10;tJEEGgIGmf3peQUUMwG10SjDBVi6X49vzOPqU5nI60mA2YIhdyReTG0RzQkgRIXtzpylHa+P9BMD&#10;+Uz2JpxJflG+U+q6AAD/9ElEQVTz5k9D/BbjWIbrIA+UoYRWkNB2eY+pdaiDa5geQoAhoEiiU5GS&#10;ke9auPma7UFs0Ocri/aRy8WmhevbTAIADap9aJAYTQIE3RZACDx033UAISWyBrl+Mw6/vPb6tYKy&#10;cCfVcJsMf73criLU1/cMJm32bnYQSonzzxs4uv6YZfgPhXJ6/gAgghZVuDo6nIrrtRmirnpFtZhP&#10;eXzgNyFn37rvqLt0Q3UtNnyd7orYFNyJT6W/xHtbOB2rcoFmmCPbEbWh+IPozZ6QloOFRrY7NWo4&#10;eZjSXBbaFzE+u3j1S7vy7X8tZ+cRa9B5jL3coI89VoXq4bV2tIia2i0AxM2PoIiGofQLaK0/Zwjt&#10;AILK4TaBBADxcy5vByDuor30S9pLv3y+CUynZnbfS03trsffs6feq2tT5i9CWDTRxSdGYVjWBVOz&#10;nvRwBwyAVTG0hw0Z3gePegJhJox09gtxCXGUnzAceNMUSHBDC0RvqALeQPnk45ZwslB7qYTTsTv1&#10;S8mrykqsJEDCs3Ek2CpSiJTaKbxJNXhVe0mVmJg66VgBJGbAyRYA8eZVS2QvIsKPqAQuX/23XSIv&#10;4lPWhcufO5aR2khqG31KJXD5EhGln35mn9IndwABcFwAQC7gEeSWroduXyLTQo8L5g2qLMRaCvye&#10;1JI6xdBabaRjUjurSlCgj6wulPjHpivrcLXRpN52Cm7+jjqVFfNvK1VbVdRbKiINCnVdNheFMlLj&#10;PZLHe6GUg4WqykJaP2pLpjKj0qxBAJoBiWET7/Mdh05SqW6xjWmolGkzxaXmuMPFLk77m3ifuefk&#10;PSVwSErJ5DSZBnWRx8JKUb+4gPeXwuvVGijlb6UhplpGTvzHv03ut0eZJchMUToWVQHa4OWce5wM&#10;j71797jbwfXdrl0kB94jZHlrSUl/CDfXQFF/xgGCQOVjKgUlIMr9d+9+CapK0EjIqgOSBjGkJQWp&#10;NmZUD6te5Xn68JUYWEfYEKytJ40ZTrb5BuYyuAnooCRhoAaurHRmTrHxKWyGG0ieW2Lr1q60UkR5&#10;MRvW0i5qB4UVXQLVQ2OYRaoketF20oatzVnpcHU4+TcEKHSy1yatU72G0LqUaroh99eBsuorAgGH&#10;KLFt2jQBHGq6IXbt2mIoVXHLb/56fH3U1KootOl7AND9qii09DP7UZFMJttdXxfoyOtJ4CI78WbQ&#10;Y+W71JrWkkBCs4wmzCTEnlIkq+w5WiKm60ieREdswBvArBpIxbUWlfZa2GQbMVTMoRuQm59H6xDK&#10;MwcEtZC0t6hydYFkIW1QGmQfAYIT0PGZS+fQkcIBJIX3TRKfu2T2pQxauDkcxlQ1BPTZIKNaFYWu&#10;B+2loPWkfInrAEKKYdFAvf5Bp/xw/UF4XsO11tw/PpgOTvrhFYCezye9aSYhUBLLqZgN2VcP1ybV&#10;hduHh4NP8PsEuoMchf2EzPj8cNkDRzhDybObXKuLx8suehd++rtIEtuGb49ypgUGvlry1uPe+6lo&#10;+yFnNxIwofgwswmKnpnEHyKTS5mpncOATvGf/r+vv/rSvvjmG/sfdyRDea3Usp+90qCfPV61pz30&#10;egdYS63sp48xoP5HVbvtiTp2O1XE7U/RanoKcED8djuUV607aDXdCZ31bg2rn2uITqKJ3ftyC5TW&#10;9e2hF2vYG/Vb2Ygp06xZixb0T5vCniA7Ao8aeccMJnB+KNz20YDDOkJKsvNQWmLFUFiM6yMMJZkI&#10;5gEQmXxgM9jMs9mE0hlw5dDD3CILCDYhvfnUYlGvWycV3dZSj7yE11KiQA2o1WfPpQWSzpAsDiuA&#10;2MQ0S8Q3Rh5U6uVfIXr0+/8ayXhm//73tzi+Ap7cd1lZ1WRWK69aVYC/9FXAec0a3IKmSjVx4Twt&#10;JJYYSp6ldCFUcXysWcVHwaxCg2YJ4iSOc1UDp2qXby37C4XuUDFIkKYqQfMEWYdvZulSoU8yW9Qs&#10;SjqMXC3YQ/Iqk1perCLpEbI5bBTyntq577il0a4Uu0gphEnphe7rCWJiZQTXdUBJoy2gCkKspRIO&#10;IqcvfMbvcsyBp/4Gpbyu23itRVdMR+xUDFiLebKJdsMWKKs7dqJt4FS5jxmAfHayEEHmFxXxOLUJ&#10;Sp21ithJ+3F23Y2TpzQw0j0cxQZ8x45tLhOkDDO3TZtKARLiJqki9iGs+xQKq+zBD6OXOIobrABE&#10;9vByglWe9cdY1CuqVvRT+Xxt2VbqlNU5hN706x3FhljTalV/iSEth5Xx/WwCNM8BgMTipYuc5bS8&#10;utT+yODfKVCVdUQer0UBFVRMTByU2AT0FQi+0AFMnz4VXQaurx0inXnfMIRkCWyag2E36USvSkEg&#10;IEdVuaJq09btIEGuqdM/aHOvzfBYG782cd2nx7VAOa3NXgDg5wu+haSqQpu8s9cIVRR6fj1WIKLK&#10;Qs+ltlNr6LFz5kxxP1egpcfVZwDegu9tDRC0ao6wjqG0LptRUfilIXVH/JhUWXSMakzlBcsKPYUi&#10;TufAjFJ2vASssWRYZ+OiG5zu9RmVD5cuVYlTXXKY8NWs7FYEDnl89jI4mOhSxqAZzCByxG6i1Z3L&#10;dekrRHsVq0nVQiCc0xyiYk4hQ7//3woifPDsT/PhG/S1Smr/mGvvDweIisEz/deQ+2v4zCGctRQ+&#10;S5DIzAPFtZRab//hQcp9vdzvSWrqwFvKOc2GLEJ0fQcRk4dOfOQ8e7ayOWjgqs1Ag1YHjoBPlmi5&#10;JfhO0V/3SzbegSOtes38ESj/dfI8Rq/26r+/dLjwv//9lxCgb82++8a+Z/2X29wi4Cfd3mna216u&#10;18+eqtnP/vpuN/vNa5HoH9BAPFLNfgEwCByuBYg7qB5+ABDMIO55gQH1i00Bi3p23zOcgtp1s7Ez&#10;FKrew6ZNHg/nGk99WSDjXyMDtEFDe9vs+dNhveSw8fHmgoGShogmmRNGHDkCGzipakAcz2aeBkgk&#10;cOpI48RRLoqTtUXIDkInF09rDairAgqqByqpFNpGKWmEsVMtqFcu9sw5TvJffPm1ffPt96zvcJD9&#10;2gGD1meAg8DAtYlCrSLfMlJbSOFBsgH/WANpjAJPw146w9xAw2U3YIbJJP3D6TNUCE4dTWvEgwH6&#10;hHJrbUWAMk+QaZ9rH4mOyhxps9pHAIO3B1foUCmDd53qC9R21FwKIBBjSM7GO/aQy7zvJKf9Q/SC&#10;d7Hhb4JpBe+8kFbSvhPQdHfQwmSj53Yxbcj0/K2w2bItJWeTxfO4mOQcx9pLoG+cyftn7xFU1+Rd&#10;qHoQUOm9mE+Pfie/k+YLyvnexea9n437CJv0SU7wx8iXPo/77gUYRMVsqMtXLreFSxaRHricmUU2&#10;4LCZ79/uWkjStPTr39vpXjbr1I8wroCM6UxM4eLwaYqL3+CU1QcO7qFqO8NmxIEHPr5aPjOhPB87&#10;fogK7CMGpxvILVhNNbAWkdhSNph0nifb0WI/hharyNLGDd/jdFzFOkbWooJoATOpv40kZ1rUzd0Y&#10;DioLI5d/W5KqJ72eciOgGk+BzrxyVYytWL4GzQVtt9QUW0JF0a0nwUDtIgGDtvToO6BgnuQG2G6I&#10;zKYsxbQEcq73z8YtdpE2awGIgEIbvTZ2XUplLVAJviYxHSwjNnUBhi4DAOFgxfyiHQNnPV45EGpL&#10;yc9JGRBB+0qsKQnz9BwNYf1NYVDdOwQqVDYMtRtT3TghHn5MqhKaNFLlULP8dsBkImwIpXUkbSjN&#10;CHugKBewTZ06zpn2JaXEoYJOdtbd2rC3U0WUqM3LAUzzBs0etFTRZjPfFEDocOGAgfeVhKs5HPSy&#10;eD3zQqI4VZxaqkR1+FC70tFoaYsW0YZSK1NtS4lPrwMInZZ1og+nmoZHfIZbUXgvpHCqazhjybd7&#10;dLL3w2SvXNap3xns0c7S5u5nERWCuNCAO8Sc0pA5L9RyCs+fKAcKF48aMKp0snfUV/k4he7Xid8b&#10;/DnNBverzD9y+hPsGD5yrQWdfF3PWCdFWgXqo6dJ1CfFNP+GdEAhVbGpIYsQtVBSOQUpk/oUm9iX&#10;X//HvvnPf+y777+1/3z7NaDwLQDxtf33m3/b//7zjQON859/ZYMmL7F3m/a3p2v0tn9W62cPV+5t&#10;v3uzvd38MODwBC0kwOEOKog7NGugxXQ7LaY7n1PlUIv7YDRx/68AhF+/0IDWFNoI5g+/+1cTu/MR&#10;PHD6jbRpC/DFmTqZ4BE+/NDlphP1OJEs3PlkUi9DCLWa6iElJ40TbbKt3bjRYpg7rNmA1ca6WFvO&#10;CW4NPWEZCaqdVAS1TrYXgWsqpS2DsoBXH6Ra+TeiBs1JSPxT+D7RKdUfl5r5Au0hDwpff/Ody6ZW&#10;DOlntJIuAwoXAQWxjMJppwIDBQVpMKqBqdLkXKKcs+BWDgWZy/JVEgBweVQVAT/rMP32gwoUkgcT&#10;Vco+2leyANmpClH6ANpG29n4typxTqFCtIIc6SB0IFBsbAEleyHzhWK+ptlKDh+8LIAhWzRnNvn0&#10;XD5wxcxdNsluhQNDnjQy+ywpB8pzJi3GLIkh2VwBgti0QrdyeN/qvrWJWCDwmHXJuc5qJSYFUE5n&#10;TsUMQuCUw2uYRltA7QM3EIclJvGfGEfHGAQfwIr7EEK1vftl3saGkJPJxlHo7LzzMNQrIFNEDq5b&#10;yQI4gZfWlSuf2udfqBL7hEpEbYR8QDvBbf6FpAsmYOK3bj2ZDlzGJ8Y4K3B5M50n8nUrBn7jyIWe&#10;SwsyB1uNK4RZfU1+yFGAYis2LYeO7LN/f0U8LTqJXfg8bQV0Th07YOkp6+itQ++MqsWAtr5179wI&#10;bQOtTDyL1mpQTT99L8Nx9dKzIHBkI/jLB0xFbsjhdV63PhGPo2W0rOThRU52ejqt0HHodXqSAkdO&#10;QwtsNUI6iAguW0JjlcuqKK7a3CVY022xmQJ7DeYg2G+0aSPxXEtmDx3Z7CPJjkAoynUBiCoEVQUB&#10;Q4n5gasY6rrNXu0oPY9AQgAhLYVaV0HlImBq5oBFQ2rNIvTzVKG4NhYbfXtorpo5iEkYQatJQNEC&#10;Ez/NIgQQajc1BTh0f/sI7MbVouLf0aljhE0YN9IWLZ4HUCYAwgX8/YIh86bQZ9G1eHmvltH21KXs&#10;N7JpYaqtJHBQJaHbAog8Nn7NIPI4vEkQJ1GdDm5STsuHyafJCRh8opycXa8DCG3U2kg9QFyb/+xB&#10;4VqWkW9JhQ+sr/dx0owgsNfW5qusBO/QGm6RET57cD9P7Cl36q8I9/GAEl5JBCyoQKAXaCGCGYY3&#10;+/M/V2ClKkJmfptQVMvPRy+o+PgSaaln7uYKOjkqH1ttLJ47h5Wp/GllaCuXm+/TsPY0vW46JfbV&#10;1wACVcJ/AIOv/32VEoJ64b/f2vdff8HF1w4gShlmN+k8guqhl/2tUjf74zs97G+V+9hDAMQND1cB&#10;EJg1PFnTfoHOQddvAxx+/nR1uwNwuOt5qgrmEGo1SWH96xeDCuKBl5vZ/Vhy3Is1eG8orhNmzbEa&#10;dWq6hK1BA/pCM4R6iDPmGN5wI7A06EfgypQ5M2z1hvVQSVNcjzIVq4ZYWkHrqR60kjj5CyBcapta&#10;LYCgo1ECGM4yQ0Mvhsq61BtQDIn41AyX0SCgvEpVIDD48ktCibi8ROvoU7WNWOegn7rcByoCp04G&#10;DMIBQSFB5altiNF8altFBKisuWkP0SLaTc/ei9J8e0gAoDaRNlofyRmw0JQVATBo0Kz5gFSpsvAQ&#10;w4oTbJbAP2T/Hvh1BdG2KYBCBpVAYlYpM4NCtBkFti4R1pVWQo6tic8Orifl2aqEbFsZn2Ur4jJt&#10;+cYMW8P9S2JSbTm316Xk22o0MeuSuYzPRDiJfz/Pv4H5QxqnvlxeTwGtjPykgla0qgKF0vH3X7Nm&#10;jRVRBajdI9fdgny1HGhrYd2el0fEKICh+9U2klXKseNHyC2n8iKE6iAq5724s6pq2L5Dp0OZtfE9&#10;mPbpdlBJpGILHg+Qbge8L1O1CHSyHDCcpDL4+JMzdvXLK1QRpwH8K/blV59j4061fPUK4P4xltQ7&#10;0E/sRRy3gMhPNu2WH3A6/gD7iLooowdi493XZs+axoZU5NpiWzhE6OQrYMjO3Uo7BBIDYLExngo2&#10;JsF2iAwi6jP/9rXrEeBNo9WEyWS3bl3QQ/R27SYpqnWiD+itmjfgbSRjPUJ82inBzQUEBRVGY8Ru&#10;Denvd+naFmCIcoAiEBGoaP5Qvfq75XMI327SfMEPsWsSuqVKQbML33JSG0rgoMeI7rps2Tw29tYO&#10;IKIAo0go5gE4UOkABpo3KGWuQd33GGBjNY5ITzOJBnUR8rnqojYzw8YI6zSvwOkV9tY03HVjNqxx&#10;f2dViUFWdcjJwIkg0SbxnlabTpcigKRBjlE1rwOdKg2xxtRmEkiIvqrKIYnPepAlke9AQoDh40a9&#10;qeaPRo56R9SK0394aE9QCXiaqjZZv5mHt5+Cfj9sDhf4UzF/8HMAnwPhxWm+jaWWjVbgiRTMFa6N&#10;/fS5EOGA4ttLPwAZla0hcPDtLT2nV4gLPNz98tNXoE9oFdI2CYasbB4hcAraSWwoIR+nPDaWdF5k&#10;bZwnaG98/R2tI+YN//76G6qH/9i3335l//2vKgZgA4D471dfcPm9/ee//7OJ81fZy7Wj7Lnave33&#10;tJZ++2ZX+wMgcS8ziBsfqUzlwLzhnwCCKoknqtsv/gloPIHd91PVmDvUsF8BDr8ENH6NFuJ+KogH&#10;UFjf92Ij5/r6+xcr21jcYYfimPlOpfdccHubVnxQIrBC7sLJiVlEB+yQo6IJfO/dizzrec4uuICT&#10;hIzvxHxQf7OAPqesIWTXIKtyOaPuUitGgzF5Aym/VuZ4CusRiHC5hTfrfjbzr2kdfctg4TMAQW2j&#10;K5opAArnqRI+YnYgVbNaP0fkfkoloCHxQTbBQ5z6ZZmh/nSQsiZfelorMgKUII1Tp9Yehq4aKPv0&#10;ND838CplAUEg2qsIEdJ9GqArYU5ss8AFVUFPIjeIegtvfJNYddByaSWmF2yD/owKHpPJDWkFtj61&#10;AAU8l2zwa6gCVgMKq8JXfA6AIFDIBhQEDMFaFpvhLpduyHBfXwmQ6DGxadCqaTOpepCDQBJtAXkp&#10;yX/K24PvRA2ttlJicrINHzUKt90ZBMeUOrfdbVQIsmHQ7EBLA2a57ypjXEaLeswnFz4GIM5TWcld&#10;VzRY2TlDMyUHJDMznU2hwIHJli2iymLeR3VyhOrktFLoDgOwtKc0f7hI9fEJeSEXL6mVd5r2lOYV&#10;e92QWkaO+QCV5hhfcSD6/PI5S0lcjY6grlWv+iy99rccQIyH7jqRBLnVK5e6CkKRl3IBVsay5jHp&#10;qOOTeT1SmNUkU1Wtj4mnOqJnTvsjKTmdttM6m07bdPiokbROuxMm1NfRVVsysFY7qLkqB7WbqCZa&#10;UUG0EeWVKiJSgKHrXDah5VOz6ls2afxQmz9nsrvdiu8TQGijF8tJS6DgB9DeUsMPqvU4ta50v8z+&#10;fGtKt1WlLF0KQFBtiDnVip/fEhW3wEFLrSRdirWklpPTQFA1aFjdlEG2gCMC2+9OVB6taJE1BSQi&#10;sR1X5b9k8QK0FrGc8pk1MGNSEJA+byWc9jWkFjioghBAaDaYIYaYRG9OdU3bKGSNr0uprQtgj2XB&#10;rkyG/CBjP7HfJK4TeKjd5O2/9Te6roLYjPBmK/zriiS3YPBbsckGG3i43fa1VYNnEfl2UqB+Dk7y&#10;AqDtB0+607s24IAOST/NsZAqWlESqmmFB/uEg4PPmb6WSRX+u/p2VTjYZUsEByiEU2Ql4pKCVctR&#10;NEURc8prAErtJdpMAhIXccpQKIPBrcRRZ8SkgTHzHzbEr7/51r77r6qHb+GIawbxnf0PcPjf//5j&#10;/+U+/XeCYWnL7sPshdrR9ij01gff7WEPvNGN9lI3qoLGiOQ+sF89VZUFCFBF3AVQ3PXPqnbnEyzd&#10;/0x1u1sLgLiXNtMD2H4/oDkEA+vfvFjH/kDy3LRla2z2osU2h/jRGdMnw0sn/5cKYvCggZTp3fmA&#10;YbWMOnrFqpWU8LvYQDiJu5Q2BGC0ZPZpk1aKm06v0BwPYPetUJu99MHle7SZN50CzkW3lF23hFfi&#10;5Ss/QTMCDZn//RVzhm/+4+YJss9WfsJ+Nvu9LhcC11eF9ygEiCUQ2gHtUalp6nnKCVYuklquLSR6&#10;qZhFIQtw9z0K1mGzl0OuBHSb+L00HC9zoECQUPll6Dp9fVGQNQguUHswlAJYCCA4R19cd9UmyiH4&#10;SeCQqDYR84O1KXlureHUr81dlwIGXV/pQEHX9bVcW7YxiwUwAARaKwQGrOXcr9ur0b74tTFD9ivE&#10;RTK0FkikQZXVHEv6EuVFKAxpCwPoQoJ5VpPctmjpYnr/cVZcXOg2Y23KqhLktqtLDZc1a9BtLd1W&#10;YuAnF89CEz5DRfBpeQVx/hOxmT6C3RXkfmgQLbaSKpOdO7YDGjsZSAPWPO/58wRJsc6hSPeVix6r&#10;r2morYF1Tm4O37fTLkHK+IrK4tuvL9va1bOtaqWnOT2TLte9mY0c2Mk+nDXBkuNjeb+g7+BvqRQ9&#10;mRBmMKz3flLxiEljNibZgkXLaHfhd0ZVlcosS4AxD2be4CFDrUPnTvgxRbmoUekbNIMQQLSVjTdt&#10;JMV7tuMyktO+TuNa8kbSfQ2wwRg5pJdtXLfEidhERfXUVonefIspfOPXEFtLwFEXFbVmDhpCe1aT&#10;2lACDg3AZZU+AB2ImFGt+XkaUgsMBAyB7qFZyBKcyFGAQkNqtZoEFvJ6iqLaaUfbKog/hY4LCPbF&#10;zXbcGFp0OBuIZJBNsFg2r/l2XvMyEUZ4DQUMvtWkuaBmEGr3qjPi3ApgujmreKeaxlpeZpASrcr3&#10;DBKJZg5qNwWeTIEvk76mttN1ACEbjC1u8w5AwbeY/OwhfGhcbnsREsxdW0VIZFcx0A7yG9xMAKCQ&#10;cEpMJt2nn+mXYzOFZgfhFUp4KymcLRXOdgqswT2ABRoJ3ypzVY/M+qCvyrDPt530/Y4KGwIjr+bW&#10;yTITGqL60ppJZHGyzhbtkD/Kbk53Ytr85z/f0z75gkvmDt+pyfQ/wOHfsHK+ABy+s++pJv5H5fAd&#10;FYb+W5+SbZWadbV/Nelrf3y/m93/di+75/Uedt+r0cwfatvP/v6u/fKflVww0J2Aw+2PVbM7Hq9S&#10;DhB3KSQIgPg1rad78F+6V1WEFpTXB3CA/ef7DW1VYobFJCVTvue6k97ObRh9yfedTUWxpvFJ8by5&#10;ttH6+cL9zo6Cywlf6uQgG0H9buifbPi7cXDdTbrcTjZw+cPLq0VvJA2zfAKVHFTlRaT2z2GqAc0I&#10;RCcV5/4gnHed/n3ug7P8hjonSw534mdDLKEXrRO++P47ZG0dyo52LSJdl4W4X2wsm9XyAiB2oCfZ&#10;g336duwsZFWhYbIbMLvhMn9nUZKdjiXQrhTpvcEcQYPmPLWTNBTNxS9LTqicYF37iPlATFoRoJBv&#10;a5PzXKtIoKDrQQUgQMgJQEAb/wZAYAO3N2bbEsBhycZ0W0braHkCAJHI11grk/ge1lpVIcwhtNbz&#10;M+K5FN06HlZTMmyTDJSwIjqovSS+ewlMpVxETJopHKZdtHkrp39aSKoWtL74QhXaZTZvaRaOEBST&#10;bElJCa662MbfXAK28xcIMDp6gL8Jmzr23qoItKlraL0PuqmiZSUelCFcGtkDRZxOj6CqlgZCmghd&#10;Skgn1pOCo6R/2MWh4jCeTVp67OXLohNfIK+ali3usOc/lu5iKxug8p7fth5dsL/ugDU2iuoNmAJu&#10;5d+1m8eqWtymvxXtvnQqtWx0MnFJ6bZoxRpbsHgx7Y/EwBadzWz16g0k4S1hLSRNbhT2Me0ABOw3&#10;lA+Bc2obWjoR9O6jIps6470OXDpwoLXUiesCh7ZUF01gFrXjZJ8QuwLn1TbQW98LsZcEDtXcJq/l&#10;W0va/AUOAgPdp1aUMq3VahJLSUAiMAhswGs6Z4IZMye46kI6DekztPlrMB0Mo2E1QXfVaky4kFpN&#10;ChlS7KkosJpBOL0Sw2/Fn3bp2Nb6CSDGjrSJk8c6TUQhpJJM9CRKidvpIncDgFDbNJhFQOThM5oI&#10;QUQzCJc8F2oxpVE1yBo8g2pVQstc5qcKGhLQKCBIlwIPUat1v+67PjAI2p4Cd4IN1IvZ6GWFch/8&#10;xurBQO0XPw+oUFAHhnzhAOI3Yp3Ms1TWcxrX4LiMQB2X5SB3Va2Ql5IfKGsw7em05W0h1xrwUaFB&#10;tvWPJcDJTTYQwAWtLgGP84HiZwRgQmXDv6tYedmy/+b3kW1GeYSq21x4wYW6DDIPEuL96ZWrtFCo&#10;DGgXfQ8waN7w3Xf/cWDwHUPpq3xwvwIkvuX6fxhWf/+//zGXMLv8xVfWd9RUe61BJ3uuYR/73fvd&#10;7a7XuxPy0wVTPuYPf6pkt/y/t+zOx98FHKC6PlrZbn2kkv3i0Q/sDiy8bycf4o4nq9ivmEcIIH79&#10;NIsB9n2Aw/3QXn/5+Pv2Sq3Wliw3VWkXsO/esX0L3jlYK3CCPymxE/GiH3GCVBb1FTKhr372uV0B&#10;6DQL0KZ+CoBQ9rM76bPp72ST2M6GIL69AEEVxA4+1EGsKPx5Hqd2kLj2qkQOseHs54R5mMpDoKGv&#10;uxxpDYyVoMZ1Z2aH8nc7axvXN8uriOdUnKIGyEGsooKXeG8AEKWhVQJ4FIlVFFra/AUC2vy9X5EA&#10;woOCU3irXeh0GFSDGjJjp5JFhZBN+zOVuYLmCRtTC209AKDWkcBgja5zuZrbmiMIJFQ1+BaSrxhW&#10;xmnQzMxBiwpileYP+n6BC2CwjudeT9vErw2ATxyD6wRsujeK5splGm0sHZI0GFeLU3nlO6m0FJyk&#10;7Old2HPv5u93kI39yNHASE8nd538BQ5q86idpEvNH1RdCCxEVT1y9KADiDNnFYmqUKdDrlWkzf70&#10;aazQqRJ2Yd0ufcQmKM7JKal8P0NLaI45UB+3A+QCEf1tczF720lFIxHdTlg0l3nPOA8qvl/WG2dg&#10;jBVBlZwFMWLt8gVWkBdnyQkLyTh4h42uBkZ87WwM7LnpaHOyYcypmjwGc9CLDrM5iGVTQcVisTKX&#10;6ncxLKyNSfgQsblloC5fvjoGdXUSduNZbhbRj6q4FzknY8eNsD7YanfAybVtCCBULQggOjF/EDDo&#10;shPzCAGHzPQaIF5btWyuqyQqV3q9nLYqLUS1au+4WYRW+MDat5wEImoxaRDdGIM/UWAdgEB1VRWh&#10;4XXQZmoT0GBpMUko17QxgjpmDA3qvc/s4V1ns9EQT6a6td6xerXfdTOIJthviPHUkeCjCOi3keg8&#10;2iIQHI9+ZBXW3x/CJpM/0xbM+7KZOWUgTtyG+LYil1zxx4EIVcylhFTYh9h+uxkcQKtZoWYQW3RY&#10;kjuyM/KThYfsvjeXO7iqgtBBUBWGFPo/arXhhXLe+kKgEN6m8af0QE8QstIOWWf4cB5HJQ1FlbqN&#10;WTbbAIFf3rDPP7daP/4kX3Ga9+Z6XucQzDWC3yWoFCrmF/4xfgiuU39g0Bf4PAVgoZ6vqIVJeCSl&#10;Kn6UD6hYSXnSNXj6q0KTFDrEpiSGklK6rjBo/Y6dXjqG7wUIAMO/AQMBxLcMoP/3v+9NWocrn12y&#10;b6C0fv2fr+w72kv/4X7VDzI5rNGqq71Sv7M9XqOH/faNLvarV7raHS92wsK7td340Jt228MAxD/f&#10;Il70PcDhXbuFVLnbuX4XVcWdT1QCJCrh4EpONXOIuwEKtZruQxfx4Iswmv75nlXn+aUlOcaG4QeU&#10;53Hm/JiWwhnETh8zTDxNH/nU6RNoBuhRX5BhHf5DtIEOkl1wQBs5LRxt7m5IzIav1tFhTuqHoGDK&#10;2O0Upm0uUY6N4RAhOYdhGR1GiHWIVtQRaJcCh4BtJJ0BgOEiSHneUNSm8qF3cCjQyX8nA+btiBO3&#10;u9zoID9aRnduviDLbIGHTOzkiqpWkiyy9TdhIy0CuFXZyRY8XMUt4ZVu++VcUSXSAxzSqBgEDLJd&#10;1wk+FnDYmFoUDI21ubPJr2aoLHDQdQGDWkeqFnz1oMtVCTwmASBJAAySAINkaKs8l1ZserFtxNI9&#10;jooknlZVAuymRH6uVjIsqDQYOxmwn+RHJnV5GWB4EBbdfhhYH128bEd4jXehdBZA7MTnSBkOhwCH&#10;/VSD2vjVEroItdWDQxDudNzdVlys5hACCQ2t166DoURrah8tJ7WdBAoHDsCEoipU++g8bSYppd3f&#10;HlA6deo0swdabPgj7cXwrxQtxTYsGLahuUjPyLD8POzfYVPJ9VZLDDPlJsun6YQOCAjpUhLWEyA0&#10;3RYvGI9V9pvkMVezIX2ibBp28/MxgUxLSeHAsdvRkLeJVgzQS0Gu7I80+PlLiMRdu3G9bUiIpeot&#10;AJzE04e3z/XY2DjU1nNgVxFbOnQgbsRDMO+TnYbYS2r7sFk7eimndgChGe2mNpz2I6gamlMN1Md3&#10;qSab/9TJI53vk7QRCgDSiV802CpV3rIaNd5zswivrvYVgtpKuk+02K7EjTbHnUDfVx8Lj7oEC8mf&#10;SaymlbAER4wYQMXhKwt5OEmDISGfMiUQ2QEsAg+l1ckwUK6yCiVqyvPLZlxVRCvCi+QqOxin5eXL&#10;P2RuMoN//1oAnPfcurW2bPkydDLSPwAIIVW1dBHebj8ZJtP6OFpScmoFGFwQkBNUMruQiJU5hdpI&#10;AgTNenRduRJqOYnppFnEj84gdHIPACKoGsQK0obsnVb9gDoQkXH6DtlOyGEysJ5QYhYf7LAVHsEp&#10;EdGu/XjUs3Rdj5eniPztVf6LTZKpkxWlv5TKopKq1ZMt6qnYRmKdsAHk64SockqnRJbud8wifT0U&#10;MOM2idBJUtfFTJLrpZgrrgVBSSbhU7psIDSspqqQS6Z+3+3YjWxXWDib1QkGqxq8fgMwfA0YXL16&#10;Ge7+FQaxl107Sac5AcTVq585Vsd3339tX31DpfHtl/bV99/YF1QR4z5cbm/Wa2cv1+pmj77HYPqV&#10;TgyZOzA7wGbjqQZ2w+9eolIAJB550X7y1+fsp397wW59+BX7FYBx79PvkhT3PrOJSjyW3GlA4j5A&#10;4n4or/fDbvoNrq/3Pvm+RfYcQQ8bIzVOileunKd19LFd/Yq+8HdfufZX8N9/+V01M/kKuukVaKiy&#10;njgbyp+GW8/gWIwiUU3PQK/8CF3BmY+uwNRi2Pz5Z+45dTLV0PnMJ1fsxLnLdoLrR2l1HMXP5+RJ&#10;bRxnARY5nh5yg2YPEqK+qs20NeQwqlmEZgxqOan1pPmDhtOaReixO0IOpFuVSCcmlYbPtLpczoIG&#10;5HouzSNYakPptu4PqgepdKk0+XsnS2Gax+ZcgDaBDVub+AaWrNfXJWuDL6SNxGKzX5NQQEVAS0mz&#10;hcR8qgLuw4l3LY9bn1LkrgtQNqSIzQQgcF9cGjbvDJ4T0rGAz2TgCgAJiNL4mRkFvJ8LOcwIFHSY&#10;YubhkgbFCBP3nN93NwB6HG3Hx3pNed2V360lmqfTDWBvodmCrLUFCBKqCQgEFAIHAYIAwi+1kaSU&#10;LoYxpJaQFNOy1diJG6/uF8io8jiHrkHAsWXLZne/jPc+/fSiU0zv3k17NjvD9u7ZSYVwAgZVHr/D&#10;AWf/fYQh9m6orQIbgY7U1WfJwJbtxomTVDon9tns6WOsMaflfl1a2vA+7WzJrDFUF3OpLGKoVIo5&#10;SPD54m+azxA1Hj2ERHPxDKTHjB1n02dOtym0VNYsnWHpcUstjZS7VeRaKzpX9O2R48fZ/GWLbNio&#10;YW5YrQF1C1UIavU05tSO95j8m2TIFxj70fPnulxg69WvwSyjjy1ZOt9ayYGVjbgZj2/Chl8DwKhN&#10;3kNdNuyGortKU4E+QoaArVBHN4b6qsd1wuOsDQPkhvysBtiC161Xw+rWr4mfUzWXXzFocF8ex8Ac&#10;m5C2uMa2VV4FORQDhqIHkTkmWpRhZGyPYA3lsb2x3O/cqR1GhO3wT4tyq3vXTs5LrQeeUXKMnTVz&#10;ki1ZNJdM8HXYmiCuhKJeqk6B9jzn5MD+6FqoLIRzsm9RFaEMiU28xtslckUtLWGcM/4LmfPpej4M&#10;RBn1qSJR1S/Ljc2wFdUevl5JLYCgzRRUBxXDXOU5+5wFtZdUAQhIBAweDDxA+DxmDwz6uv9aKSZu&#10;iuzUbalQtfQ4eRsp49mDhWsHKCAGKpzEaAIAgYSuCxAEDgIJDxC6XshpRICQD5AIELRBeGM936d2&#10;1FQeo161VNNbEUmpUlB7YjOn760hcNjG76UTrWybd/AhPUYv9iyn8Qv4z3zKusAmfIET2JUrl+zz&#10;z6+4SuLChU8QgP2bdhMA8fVVwOMKAPG1HcRBtHWfwfavWhH2ar1u9ti7HewPL0TYn15uZ//v9XbY&#10;dNexGx58zn7252fsp3990m78/eN20x+ftFsAijsf+xc5028CEG8DCpUAhcr2wHPV7DfP1bTfQXX9&#10;HcFCv2VA/eBzla3vmJmALoB2Uj7+h9ik+b1PsfnoQ03L4QSthsN8yI/J85/fVQIrrU/YaOTJc0Hu&#10;p6xLl1Awc/uKaKmokk+dYdj80SVeA06gh7bT3w6M3ra6vHDmVPSwczYV8/djPkG1VsqgX1Q8KX19&#10;m0nUOfnOe0th3VbLSht+ofjZSPul5AxSrtQb1ULhLQqedBeOnsd9LgQlnw+CVLj6OwoU1G7SYm7m&#10;QoaCpZAdWVhIb6BTvU70G+j/i40kyulaNvp1bPLa+NclARCJzB8SCx1IrFFlkIJ2QV9zAJLP46gS&#10;BApUHXEAjFY8z6uhdir+WumsDCibWfn6oHJgoVrIhxVVUCqOeuDAWao5mKMkAnr04mVep9Q5kQJc&#10;3rX0HtJ+UKUFs53D7sSvTV/qZuWECxh0GTCJMMoDnM9SGWrj13xBAOI2bYBB5oTyUdI8QS2j0lJE&#10;U2z8W5hp5CGmE0AILPS9qlA+og2p51C7qgi7i81oJkrRT+wBEI4QT3pg/y6sTj5iMI05HKE2am3p&#10;99KMKyFxI6wnDhDnT9mCOZOsM7bbvTCiG967rU0bTYtp3GBbSQumpCQPu40ge1yCwEwOaCm0O6TF&#10;GTVmLGsUMwIiSId1tvWLxtsMhHaDSJgbRYb60uVLbPrcOTZ1ziwbOHSAs6rvhtdTW/QGEegOgoyI&#10;NgCHrDbk7IqGgc25i4sqbc2GXpPZRQeEfqswruyDtqG7u+zdu5uzwJdjrBPKST/BEiupRw9cZfke&#10;BRR1wLamB3bhA6CNK6woksdHMSsQ7VbAodUTYaoyLLr1xDl5UC9o5X2tJ6rz7vys3n17WE9+VncY&#10;hQMH9rXx40bbGMKS+vXt5W6PQCkuZ+WRI4cAIgMw1IT9tWYpvkzLEONNp920FDYbAkxcXtUKlJOr&#10;9juBRB5dEhEwCiFbiGyzEZZSMrOIXFpNpcpYITgoITHFJc1pJWGKGUc0aQZUYn329mvmyPxLACGb&#10;Db3/fhwg2Ph9IlswBA4YSKoqfEaCp5R6ENCGr00+MLELKogAFAJAELVQSypUAYGWbnuw8KCyeYcA&#10;B8UzHyZXTcAaUuUgAPCA4MBBClcBgPrQcsV01hgSOQWeOFq+H+1Bwg8vw4eY4YNN2StvBxhUPexk&#10;UL8d8JCAbh8fUr2hd3CaOnhYp6iT5Sc5fVhVQaiSUG//c6qLKwSsfIFA6WtA4nv+T2bDq9ykjb1Z&#10;t4291bCzvVijkz38Zhv7y0st7Z7HqttPHnzRbv0TFcNfnrYbH/yH3fjbR+ym3z1mP/vTk3bb31+0&#10;ux57DZB4yx545n2AobL95gVcW1+sZb9/qY798ZX6VCMMqZ9810bPXOIsMpRGtXlTAQly45wRn5gw&#10;s/lQjRs71maT4rVo0SK8b+LwdNkcyktQcI4Gy6ecJUMJfGvlVpfpBEoS2XbNA+BJ5xeSa1uQaFkZ&#10;sZbNUDOH4WoSSuuYlHjbmB5vifzcdE4tObTwXLwhA8kd9Kx3sgnIzz7wEAqSqwJxjhhRysTGz4kT&#10;jaT/CjfR9+qx8rNXyetDTDQgF0hkqAzWXCjkLOsMA+VyyZBNnlgCBz+szmQYl0QFoSS/eNo+qh7U&#10;CtrAjCAAiQK31qFtWJ/M11IYVLMEGjEAQRDyFLSQ9L3xLAFCMvMErVRmCWI+STSXzxIY6AOq97fe&#10;w8qMDiy85e8UmDo6B2DAYSentd1UTJo77BFI0OpR7oSyLHR5iPaeqjkNhMUeEq1UYKANWawiAcQl&#10;AF73aZM/SitKX1N1IeaRhtAaMgsc5NYqwNi/n44AFNkdO8krSYxzeQ5iJakS0fcGOooD7vnOnjtF&#10;i2qDpUBuOHSQfwPxohnpibaDDHMppwUoGorr+/T4/QdU8aCj+OwTi4Up1LpxdYugt94vuolNH4MO&#10;B0vsSeOGA/KZbn4hwWUq79c1cSm0lZKpIDKYMUxzLDul0E0b3ctWzBlhYwZF4wpL8BWb9Ox5s2wm&#10;dvSTpkziJD4IXUMHgoSi0EO0ckI49f+lVZCQTYpkXQ+iRrH/RhWt+zRHGD1msA3nRD+wfy+sxXtj&#10;3UEuNgNhaQ9aUmlIACexm753DEZ8Mg8cj3fZZEwHlZsyavQwfM0GoE7vBRhF2UACuHR7JCD2ISf9&#10;aMBD2RUdpNVAXNexM46u3O7M7zscEBiLJmkkwDBy5HDyrEnM64p5Zs9u7jkmTBwDkOCKC/goXnX2&#10;XLK/49dhVbLAJf9lQFNOTEwEaNU2kt1NkFEten6+8wcLDENjkzJsNcad6fjDZaNrit0YzxwnI3Br&#10;daI5CBKp6c5qw5v0ZWRkOV8mAcZ2Koof9WISBbWCxho4q6rdpAGyGyhrqKv5AksbfPhSi8YDgL8s&#10;FMCElr/PA0X41wQYQTUScNX12HxnwBe0lVQhFLKh+KpBp9fgPrXCpHtAOCKaY4jNci2jRR9O1/vG&#10;d0nVgz6oeowAxAeBb+IDLQ/+rXyYpbY9CDPnJOW5O/Hw4ZGaVR80rcsy4AMgtD4hWOXTTy8gBPsE&#10;hTCgcfVTmEJXULJ+buNmzbOqTVpZzRYd7N16kfZaTaqHZ6rYT+561G74yW/shpvvtTuoHu74KwBx&#10;//8DMB6xn/7hn/YzAOMXf3/efv3Yq/bbp96xB1/4AL+lqtBZa9qfX61L9VHf/vZGQyqJavaPV6vb&#10;/JVxqFKhqXGaK8BnaenSD+GWJ2PHcJF2AJ5BDAi3Uzru5yR5kJbFIVoTitn8lIG1xE7yvpnDyWw+&#10;lLoF82fZ4kXzLD4uhtNKpntDxsQssozU5Ra7dq5tXLvckrlvA0CzfP0yW7r6Q2zC5yGUWgdIZLk3&#10;n96IshDeJntrTjCqIAQOoshq6bqSq8Sc8E6Sqh4CP5gSV21o+XjRPCqCbPVJeZ5Mpc8BNvn6gOhA&#10;EHKUFTjkynaAdmUSFNKNUCcTMmANMSR2LCUNpQUGLA2jdakqYh2AIFDYQLtoA60igYf0DxsYNMfy&#10;/XFYwicBMGI8pbrKViW9RHYKSFJrUlx0WYErRU7vHQ3b/eK9w3tNgj7NWjRnEc1XlYMDCKq+3VzX&#10;vCdwmGW2w3VZUhylqjhOf987qoo5JLBQK+jLL790wK771IY6pQxxZkG6vMjf3FcOeoxYSAIQtY7S&#10;yW3YvLnMtaZUOezdC7gV5DjBXREsmRxYMtr8NeDehLL65PHDFhuzxiZw2FiAsnrVisXMIzLd935M&#10;JaM519UvL0PQQGAHQHz9zWfkUS+zutXesMY1XreoZpVt1gRS1MYPs8EMl1Md24q/E3/HZWs22JjJ&#10;s1gzbMbcBcF8Afv5AX272tDeEbZ4+mCbO5nNfFA3chU6AhLRnN77kWEy2Pkytad1JJfiDlQrkQyn&#10;tbF7vyVt8NInCBg0QNZwWSsYOuN/ROunLfbhWq0ZCDek59+AOYA349PztISN1J5Mh3Y8d3PaUbIS&#10;l2147z7d3CauKFRZiau9VLkKQ2daWPPmz3ThRk1pMzXj57RkBhJFvkQnqg/lW4xD2zBv3hwU4wv4&#10;jC3CVmMKlcJwWFCDbUD/flQ0GsJ3c20y2ZX3H9CLCmI5bbEFLg44ncNZalqaO1Dp8x74oMlRGZBw&#10;bXRo+rSZNIeIiU92GdXyX4rdGIeSPsMBgPNh4jCWTBWhz6rICd4CXHYbyrDWZ/dHAWILOghZageW&#10;14FFhZaAYxthJQIJz3DKl4BMZY3rqwYziQI+MP7+8kvmGPlaMIqEcNeCiO5Xe0mX/jECEQGEKKZZ&#10;sopmE5CRXikbt4DAVRKhGYSrHEKsFlkn+Ari2qpBgCBgEFDsPsQsxHkwARTy5ecFVgqauPQyoCvj&#10;lKsUsX2cqLYR9i4PnDN8IL788t/MGtRCQiGsFg3WBBr8qqd74VOAAoHSJVSs3zCDOIkLZsfe/ezd&#10;ug3s2bcq2W//+pjd85d/2s0/v48X/yesW+zG2+63u2kp3fHQY/YTAOLGB/5KFfF3u5nbt/zpCbvr&#10;7y/YA/983R567n37/fOV7U8vVbe/vlrL/v56XSqR+vbnl6rZs+/Xp42S7zKY90KDLMrPYn5wgt8h&#10;sPj4BpuLb75Cj8EogpEIRnn/5UONgSD/ji+/vIpXT55NnDDWlblDOQ0NGtSbsrszm8Jw7h9joyh1&#10;Rw2NtmULR9jiOcNoFwxFY9Eby/Cu1hHb4vadmjk/nKFoLtYwaNSbTqcQvclURShUXUug4LNv1TYK&#10;AtKx+aakFVVWffcyha/LWpxLifjKaENpbiHKY4a8ZgCKIMMaQzcZ20mbEoonVcjTVrQ2midtRMOw&#10;MQWfKWiU2uS12WvTd8sBRE4wj6DtpCrBtZCoGILbxD4CMPHKCYF1JDqsy1zHVlmamHwqa73fVR1s&#10;cgeKYAVAoNmVH7wHmg85xYrFtUehQ6IGh4b2ugycZNEjAAiqIjS78XnXuk+bvTZ5VQOebvrFF1+6&#10;A0pQXRxy1YKqBD1WdFRdapAsh1aBh6oCAYIG2aoWSkoL6THvcu9bqayLSxDqwYxxrSUGodJVHD5C&#10;9bxvFzGjzER2bwcYlrBRtsRNtbOtBCROnT5OexWjRJhxp7H6VsVx8dOzVNDnrDg/xXp0xDCywfvW&#10;NaKWjegbaQunjbNJI4daHlXLVmWbc2iQgePUOR9a3yEjrPfAQc53KTIqAtO/aBs7qJONG9zRpoyi&#10;+sBosm/PaGw8CCMayekdNwBF5SocqDcVRH8G4QIDbcRSMgsIdPrv3l3VRYSrIOSdpOpBACE32AH9&#10;e1inDm0R0gUg0YLKIch0CIbeTRgi12WwrSzqJiixtdnXqVvdqtWoxKbfpGL+wAyiZq3KfK2avVfp&#10;TTeHmDNvWmAVLitxmE4KEYrUPISfFRWF8SB6jq5dlc0yiMpkIhqKmUT9TqCyGUmLbRjAE+3aVO1o&#10;kyludR42OSvXLMMuR9YbqYA4GTPJqZYGCORoEC1vJum31HFRIiGfgywYSrEJqVSKac6kLwUwSKFi&#10;EEhshEas6kEzCX1OZf+ttlNaOvHCeK/pupTs17OYAASJ2TxbyFUJ0kYAGqK/6tIBRCjPQY+TpsG1&#10;npQ8F8p88A6o/jLwUqIXq7I71GrSyUtgILAQaKhnq7aSBxABhsLqA798sgO41KA5fNP3Jbs2fsd3&#10;v2buEN5OcsZrodmE7ld7aYuqCgCiTLReXli92JKllziuP2lZfPgEEEfhlV+8TBbvF58xY/ivC0z5&#10;nKGtfG4uXFIG8ilnPXAecZK8bK4wwP4MRtPqdevs5bfeswf//qjdfOev9ILbz375a7v51p+76zfc&#10;cJPdePu9dudDD9svfvMP++m9f7Ub7vm93XDfn+ymB/5mP3voUfvl354DIF6zPzz7rv3p+Ur2FxTT&#10;f/9XDXvk9dr22JtUEv+qYpWbtmMDK4U9hPBtD20ClLPf0OISIoAFXEfdfInB+RffcB331M8/t6ss&#10;aSVyKfkXL1lAH7QHjpJdndhHwSUR8LJ79KBE7tjK2repZ30717eFM3vbiH7QCFsrQpGgdqiEzVrA&#10;eYfO2Jh2QmdOdIs/XIBNAwFDrhpQShVtHr2ZaUdpU5AwR8sLclQt+JASgYX0EPJ8UvqalKECa3G7&#10;5WDpBEG0AnUYkG1JGUvUV82nknl/JMNME7stiQhYidCS5KJK5bABvUGMVNGI0wQWsYCF9A4CC1ct&#10;ABgCBlUZCVL2yo0VnYJoqJkM/4J5HL+LLCAUGiTHV2k1JOKT6C+UQ+0rBBc5qoF7aO2B5isw2MeG&#10;vw99yF4u9bW9shtnidqqjGgBhC6PwAw6j7nhRc2DsOgWQGjQrMo1qAaC9pEAQgCgS1UPaicJDKRj&#10;0GNETd2+fZurHtSK0sYvFXUJ7aJ9zBNKymAOLfsQ8M5yrSbNHzTv0FD8ENoJWXHs2kHbLkcsJmzH&#10;cVJduWwhG04qIM6AE6M+WXjsx+TvhOZdJ1BuH9trG9Ytsi44lLao+471wNV1JIPqkVQF86aNtzKq&#10;lUw8lpQ9IsVvEmr+5Ws3oIFYaZM4TXfrgS09vfs5kwbb+iVTbNSAztYdsBncvzvJiN1sFOylwZyy&#10;h7Bk692zR3vrjQtqBJt/J2e9QWsHgFAFId2CQEPgoesCCDGS9LUBtIe6qRVEzKgAQ/oGVQ8CCWkf&#10;GpElLQaSVjsOP334/SMAyFqwlhR5GgElVZVDPQ2oqSI07G4Is6lDp7aEbc1GC9LYmvC9jQAYMZRa&#10;KyqVKNPmzfCK6tieWcNgciTG2LQZs5mtwN6KWesCghKSN9oY2lmdaE21A9ha4jk1dgKKagbzS5jB&#10;pKSnuqCfHKqCLOZxSorTnpUlt1Zlh8BqUhVRQDWdzesrw8ztVPGiKG8mlS4LsEhMSnVAoSF1DtVE&#10;Gq2lNDoFwRBb4rn/IzBIlYEz0FPrSNRUwEKVgwcH3b6Wourtu2Wv4XUSLitarSLKbKdpkI++2lTq&#10;ycoviepAABH0aoPZhG8rhd8v9avz1deQOpTjqyxf9wKENnsNnfV1rSCpLBhOhy9/v+YSuq5WhH98&#10;Kb+XfHzk3SNRyRZOs+oBn2HQd4Te6hkN/fhwfUq1oFnDf1AJf/H5VXQEn8FkUl4BVgQXP0YwhHr1&#10;E74P75p9lO1ZmOW1a9/efv/Xh+32+35rP73jLrvxZz+xn9/7K/vJLT8NAOLGG+0nd/7abgMQfnb3&#10;n+zmOwCHO35rN9/3Z/v5Q4/YnX963O77x/P2+6dft7+++B7AUMUefrWaPfJaTXvsjVr2xNsAxMt4&#10;uXTs6YJp9nFiPMzPvvjxaQhL3zhl92effeEcUy8gaLqoOE6ojRpYarNYuXKZC4YfQDXQlwSvjh3x&#10;kImEg427ZFQ7zMPwqe/SAS55ZG0b2quBbVgKS6NrLYts/L51xIBMpX2rNlgGtJZdQGVEUa0IYV/g&#10;uNpFKIFlMKY3XDpvPr3pxI7QvEE0usA0DBNAZwEgmh0mY6jU9bXA8ylwhxVHXpkK+rsrZtFRkAEG&#10;vZ8yFJQCZTmNg4RmZPJMEoU1BkO8OKwbBA7OP0ntIonVAIMYKgtVCP4+GerJ+iJoH8E84jmcBYda&#10;m+79FMyzVLnKAlziPdFwpej2lzskCKQK8G0jbf4Chd2yBmH4t4eNX2uv5lls5nuplgQYAWjwfgEw&#10;RDdVFaWqQVRiGR1e4X2mSkDVgSjJ2vQFEAIM5TR4MZuqBrWaBAw+5EeAoMcEamklyzELpHLQ0qau&#10;ykFurAsxhFOuwwloytJZ7NmzK2A5nRc9+gStxI02dswIXFYX2RZAYRsamzWcZmfMnMJGhWssMwlZ&#10;eZw+AytxM6CctNZGY/HdolEla173bYto+K6N6R9lq+ZPtXW0IXPTkqy4IN/1wzV3mLtkhQOInCL+&#10;jvTXV8BWmka1MXPyEMtPg9I5b6K1b43baVfS4Bj8Sl3cnXaTZgZdqBK6dqZCUDupPcZ6COA6Rbd2&#10;rSEdcIKc6ma0iZrDPEJhzUbfAq+mlq3ERoJdBHg4W28sOppKXe2Cg6SeVvBPDcBE9t2Y7GGDId8n&#10;HaJ6cLrvwul+8qSxrgKJbNuSKgM6ax2yI2ojoGvawLVou/C7tMBGoykU15ZQcCOoTPrQkvqQNp3s&#10;M+YxS5k3bx4zwSW0dudgJzIVBtcUZhzDrd/AntaF6qeDVNVUHkOYlywFmNesW81hK5lKIM3iAdjU&#10;1EyAotCFAin/QWJLUb+dyaSqbOZ1SVQFosSKxSRQycA6Xq2lBHzYklLS3PUkNCgSJwq0Y7FbzySD&#10;XmByXQUhANh5+LQDCS9gczbZajOFdAKqErxPktchuApCA5KQHsJf+u9xQ20XtuPBQEwmNmVYQ9v0&#10;s0IJbbqtIbduC0h2iCdPO0iVgkJYAssEMVYkigrAQxu+7lNFoHVt1eBFUz8KGOpf01oqZiNSK2D/&#10;ET6A5BJf5NR2gqHtSbxpTsPsUJ9V5fRVqobPr0BnRWT23Tdf25cMpc9RPXwCc0Oe+Js4ka2jP790&#10;8XybPnWiVapUyf766BN27+//bLf+8pd2w09vZvZwq914842hCuIGgONX9tO7fms33vqA3fCz++3G&#10;Ox6kkviT3fbg3+2OPzxiD/zjWfvLM2/YP156zx55tbI9/kZ1Vg178q3a9ux79eyx1ytbdP9hCGPy&#10;rExq1tNH7Sqg9Q001qswrL7EfvxrfKIu0bf+FP77LoAhE/CK5TQYx4xhypRxlLztMEKD+YEdQJQL&#10;L5HknyFddDPr240+b+sqNqxnLUtcOdgGdqpsUU3fsa7t6K22hc7XGp/9Vgh9mlex/njZr1y22Kk9&#10;CxlyFyqfgNB1vTE301bQ4GsrPjKBY6QWvk4KIQI8NKAWSGgwnct8IY9qIptZg/QOGrqpeszV+8yJ&#10;JKV0F0V5Syj8STRo3HYlRNPcADAI/I5oLalCADB0qRXLCsBDucgaNCunXHRq0aWDtEK1MLVKHCjQ&#10;PnKDZZxMne1HYBOuxDnZhutyj28fqSpQtVC+qAgABb+UqKYVVBIChmDtlyeV1OjMHqRGPw6TSVGo&#10;sj4XMHwEjfTKFejGAIVAQSAQ3A+92LWXNAvAe8kpoWFDUTFoNqYWqKoCgYRaS6dOac4hVhtUVuYF&#10;m9nsVU3sxyFWX5dKW4NqDcFPseEfpDLYBKDIjG8TJn8rVyxiaL2RltM25+20/wAkhN2KOs3lMJCL&#10;4ncU7ZKx8PbHW2RLDCPb1qbybGSThnWxnISVtnDGOFv+4SwrpaVZBCAU8DdeB19/wvTZtpZs6mQ2&#10;vumzppPJvNziY5ZY/Dqqm7QYRHhj3OY6AFDo17cnA90uUEGZSQAUclgVALSVehpA6AxAtAYA2rRu&#10;4E7+EXgxRWJjodvt+boumzZBc0AlIT+mOiik6yOCUyuoIRRX5U83QQHdGG2Cay01lZq6Gt5m9Xgu&#10;3FvRKjQQXZbBdk9oqKpCmpB215jVAYW3YlHnzJmKG+tga4NzawQmfNGI9fp0I/IXy/1ZU8cz55uB&#10;CG6kDRnY3+Yy91tA62gIs5dOuMaqHdaVz1FnXGfVQmsDq6ozDKoVKxc7m/W1a1ZjBZ5o69bFOIGj&#10;mEkK+pKPWpZIHCwdpoNUS+xiNiZYIlb+aikJAAQGKRhrpqbJi0mVQxbgoGzwOCqLFBx0MYDkUKeY&#10;0+sAQpWCAEKqZgGDlMaBL5NfgYVFuHBO4CBlcqG8bkJzC2+37cHFVRO0cq6lxQoEAkZTQH31Q2pd&#10;igK7mdOiZgbyyz8N7/7c5S/t7KdX7QSBMQdk0w14qL3kgUFAEb680tYDiJ9N+MeX8TtrmCiPIFlN&#10;KG3sJB/C49AHJVD6iJO4TkafUCH8G0OyK5cvAQpX7SssNr6EqfTlVdoAn5K+dXgHL/4amzljAuyh&#10;MTZ39lR4zoPs3ffesd//7RG7+7e/t5/cdrvd9NOf2E9+fourHG64+SbXYrrt7gfs1nv+aDfecr/d&#10;cMsDAMRv7aa7f2c/uecPdstv/mx3U0X8/rGX7O/PvWmPvvKePfF6FXvyjar27Nu17MVK9ezpt6va&#10;sEnTXV+xGOriN1cu2FefX8RM9t9UEbIA8f/91z5niJ7DqXFD7BryAxYTkD7Jhg3p59pKPSjVOxF/&#10;2LljM97olMG0CLp3aW69ulBBtKpkYwbUs9TVQ2x0Lz74Ld+zLhF1AQhSvgCPFq0/wHysig3gw7qC&#10;YJgsmDKlm/CWhxFVDLVSbzrR6dR2CmIONYvAadIJeDZjJRGElYhRIYBI442dQvms1qKYSFkSuwEG&#10;2sy1qSsyNpk2kioHtYI0Z1AFoOphI5u/ACJWMwXRUzWMBiBiaTGpotDjlN+g3HAvtgxy16XWlhhP&#10;morA2M+3MLdJvAdAyBxQSwCh98w+Bs778bBS+JBbMh30C7W5nGi1DnPwcKLD0NqvzOtQ7rUDCZkU&#10;Um3o606IyDqG2FCVbCBMExX5srMw0eBa4kZdD2JEg+vKzZB4TQChpDhVEGI0OYbTMTGkjiOWPO3e&#10;y2ofycH1Q4gIMdi/KyNCg2stiexk1icA0QB72xYM9nYwM6A1tEiRoAxLi3CAVeWglZufSeVHlgjv&#10;qbEMolesnG8b1y+2Trw3Iqg0ozlADOjcxOZOGGCjaRdNHjPICmlrSognirPCg1asibV5C+XBtMEG&#10;D0MrwBB66aI5vJdm2dpVCy0/O8W1tsbAEhoG02fwoGCYO3zkIEdPFaW1Iyym9rL1xmJDKmr5LbWg&#10;VaRLeTO1JOFNimpnu4ForSEpc60lsJPNRk3mDGz6jesRBoR4zX9vw7qVnNNqs8bEjDKPqO/yqIPs&#10;iPZUH2pXKfpUcw3ZdGhQrjbWiJH9GUBPRyiI6R4WGwKJti3wZqIaacX3dudANpwZyiAG3aPQQ8iU&#10;T7qIvn07MdfrCLOpI/+m5lRCPJ7fV+yrOewpskxf9OE8S2DgHIPLbXJyEps8r2XI4VVpj4oEViWh&#10;yzyq9XgqhFTZ98tygwpdoKD5RXwizLGwpYpC1YUbWlNt/J+Z1PJi8tYa1ya7eXBQ7kJ4JaFTlwLY&#10;VebrewQQYjs5jyWqAl1Xu2lTSECnSkFsJVUKogN6fYSuB7cDwVoJgCPbhX1S8x5jAEuGgwt44UOs&#10;JSWmrJu15Ovi2Szh6lpvxeCBo9yCIaSyLeX3lTmcBF0nULJ+BEVQlcNhtAMyO9NcQYNnVRCXYfx8&#10;KUHc5wDFF5cYVl/g1FWK4+Q86GmDMcgbY7PhgM9AqdkNStszzz5jd//mIfvp7VQPN91sP7v1Vrv1&#10;tl+46uHGm2+2G2+6xe66/092x2/+Zjfd/ju78RcP2k13PGA//fXv7Of3/9l++dA/7IG/PmV/evwl&#10;+9uzb9ijL79rT7z2gT39ZhV77p0aAEQde+7dqjZx9nzbELfRdhH6ch6x0iksng/t2WanoSOehY1y&#10;BpC7jNvmwb1bLXYDJzk+fLNnTQEYKJl7doC7HcVpqC1ZuS1dkHq7iHqUyE2td4/WVBDNrVvbqjZp&#10;aCMqiP42fkBd69a6EnOIWtgYyGIZZ8rW8pMBIKAiLlm4wNIZeCr1TJ4x+XjZx2OdkJGJhwxvWJWu&#10;Gl4LKHRdYfZ5tBw8eMhNsog2k/zuS1yaG4I3DiE65ctlNV30Z1Zw8oetAWAElQJtJLcECihJWTEI&#10;2wQUAg49TpTUDGYK3p7FuQ2LAaL5lWYbAEOJDhwiZfD+DJYqXbUg0SwAElq7GULvgQnnwUGGhVoC&#10;Cdkka8mQTkFFwdJ9aBlCaz9A4KsHtaL2yL025GklYsRJLDCC7yOS1cV+kogHEAgcZIoosFCGhmiw&#10;yuGW/YVyt6WAV+a0UuRUBagaUDVxEnAQKMiT6QB6Bp34Z82a6pg463k/bAYERFmVLkKDarWZdjGY&#10;LkazkJvNyZOwn0SChTSDWENQ0OpVS8mKmOE8glZyu6Q0HxCiyt9ezM+kXXVkBw6ufRxA9IyqaxOG&#10;dLS54/swh4iyqWMGWAEzDA3FVVkqhTE+OcuWEha0dOU6InFHc4LuRs+/u8t6XsaMZN1qwIPNcfHC&#10;+W6two5j9OjhWID3RNcgAz+BBHMHgEFLlhsCAw8Iuh1B20kgIYAQANSncpA5XiQD54Zs/o2Vb92I&#10;obKS53ic3FblkySbboX6SJ0trUWQHEe2NHMNgUSDBmpFSWlNBaJZA/OM7nymlgFuXaPlqwRA8P0t&#10;cGyNxJwvknZVU35GMyoVZWnLYLANAjznJaUYUsCkfSRVD4Z+bZn9tcXsrwW+TkOZy2wgpzqeKNaN&#10;69fxOY6BeSY3XZxY2dDzVIUzqxO7L1sVBZ8hZaBnqq1EG0pzPVXwjt4KaAgkdHBLp4JQq0mDaVXx&#10;OqRp/WiinJLXfphJXWHvHe6FFF5FBF5MQfaCd3CV31K2HFBDdt/OT0lBLCE9hAAgaCN5nUQFPdZT&#10;YDWkLhQrhQ+nWCHhroUaVop5pA+t8/dXAJGAScEZPzKDCL9PzCcXHSmZOpdltCa28D2iXqp6kCDu&#10;RKgM926Ylz+74Gw0JIzT3EHOlVdQFRcVp1MeTraZKEWnTRvOGoHyEXHPjPG0aVrbs889Zff8jtnC&#10;L+6iargJcLjdbvv5HaH2ElXEjbfYrXcyn7j9QaqHe1m/Zt1NG+oBu/O3f7Hf/OUJ+wvg8PBzr9kj&#10;L7xlT7z6vj0DODz7VlV74b2a9uIHtey1qnVs+oJFNnf+PEuCL7168WxbAXd6PJL/cWOHQasbYcOG&#10;90OdOsIWzZ+M4GYyQ+m59D8pgycOJzylA2VtCxeiHk1ryc0daC0N6Ae/u397G9Y/0rpHVrHJwxpb&#10;zELofe1esw6NX7eOrRRywgmHE2ILvP9VQQzp3cWWL15IOZviwEFJWMrTVctpM/GXeoMKHFQ9qK0k&#10;LncZXkCqNhR9qsG17IcVaq/Zg6MgOx8wKfr3ku6HMI+VzpwgAdqpAwYNmmEkuYVVhqoGAUUc6uak&#10;LCwcCPVxcwUoqTl8b3iEbtAKVUhWoKcppZ2k4Xe56JMDjac9q9LcTQt2T2jJq2Yfw2gBgy79dV9N&#10;CBQCC3O/VGno8Wo5VTCZ3CDbWZvL5+qgqx6Uk6FqQowm+ScJIMpT9cjSEBgIFD5X8BKXAgtZqwtA&#10;5JMUDK2DeFB5MIllpIHzzl1bXXtJswMlya2kikxOjSOfQzqJM67FJNdY0V2zCQr6cOEcW8fGnJWR&#10;YrlUnuvWLOc9NQJa5kCbOm0CPfPJ5IwMd9nJxxhQq5o+epQD144C0gy7OYDo3q62TR3Z1cb0Q8tA&#10;y6k377XUxPVWXCRbB9GW6ZVTKSaTKCdH1yXL1zLfQOtAIuL4CaM4fC21+fNnO1HZfPQ8sg/JQaez&#10;bPliaLFjrD9q5A6okNvDUurOXEFGfNHoHwQUXSFYREe1sM6s7mgkZOCnFQn1VJWDjPG6IqaT7YUq&#10;BwFDM0BCt5XhoMpBRnqtmnNfM8CFdo/AoAFZ1ZGAhRhSzukVq45GAERzqgNlUkcASAv4rI0a0YtN&#10;n9YTn6n2bQEBZikdtPFTWbTF6luXqi5aklXRTMZ99d/Hn+ltgAmmVFMswFvyGIKG2gIqnfk3LaU9&#10;l5ueZAkx6yxJUaSAbFZWpmXi8loASGTqs6P2LOCgKkIBaFls9gmwxbIZSKsy8HMIVQsCBFFeC6je&#10;Xc5EaAkgRNK5rsWkMlsnfm+/rYog3IwvPG7UWXhrg8YivIRTVR4fNK1sevpp9IdTKOGTSI1KxM44&#10;FV5ulqoLiTjoIeey+Xtaq7NfFl02RHUN1ICc7HiMlKc7eX59SAMaahD8IoDwq8LJEADi6+Hqac9W&#10;cp4+AI00EvL+EcVVbqAHjlDOH0NApPQxBo1iLEkxrKCVY8cPMCgkpJ12jQDiEkK4y5cv2L/ROChe&#10;MSstzubNGk+05xCbNWOETZ8yhFPDdGie82zk0D6UsFXttddegdoKO+mOu1076eaf3GI/YQUMphup&#10;IG61m37C124ENG68kyqDy5/caTf+/B679b4/2D1/esT+8Ohz9venX7F/vvimPf3ae/bMW5UdQDz/&#10;TnV7/l2odbUb2YfLVvFhGmdL5s+ANz7Sxg3qQdRoFEyNLi49K7oTHHBaRv1hk4wZ3Z+Q9RGUrBN5&#10;E0/ldj+qiHblrSWBROeOTWGMtHUVRB8Swrq0qWTzxre2tfOirWOTZy2ywWsW1QIhFG/gli35ELXU&#10;DKKaDYZlsnb1SqoFhtLKO6ZVUUSbqZBNR8rqrUj+BRAqX3W5GbZYGS2mUuYUhbAxxMFW1GYWFNb0&#10;EHtNswYF+aRRNSQQLBO4rhbgn5SNFQYL11TZcscILFgbM9EryAwPi4uMYjkSi+QAEAAwWp4lV6x2&#10;qOjRofmVVNmbMSZ0VGi1OFlS1GtJPLkDYNjNvGwvl/uosvfB6HNrr8wJuT8EGDI8dIv3lNxutbzd&#10;iO6XgaHorp7hpMG2aK5SsQpAHEGCKuEovkeqIA4zszjGxq8htgBAgUpqJalyuITdvKoJtZcEFgIR&#10;VRpiPJ08ecLpc85+DPsJAFDOwx5aRltIhEuEKbNs+UIEWPgebVzjQoROQ3lV5SC3X7WZ1H7qQp8/&#10;gTlVemqirWGjXsmgev6c6bYI4DhydD8gkuZaS7upVs+e43dDZV+2CfCJhRLbGhvsqi9ZldcfsY4t&#10;PrBubdiA675mXSIbWMzaRS6pLheAyKN9qNjRXBkqwh7bGJ9qq9DTyH14A9YSs/AhWrxkIZTr8TZi&#10;uMRlI6le5qDBIQUPfcZoaNhdoN52wdm1d/f2tG8ibMgA4nUJ8ekGWHQlTKgDswgBhZhFsgUXQDRh&#10;Y4/AW6kj84vWITO/ZlQALZhFqJIQQGgpq6EZS6Ahl1XlNag91axhLQ5ITak+qrjbTfFfaoH9RhsA&#10;pBnXNYOYNmMkRJVGbq7nPldRTa0r6vJoWridWdGARrTswAUUzQAd2IFtOXi1gPDRms9Tuzb8jDa0&#10;cgGV9sxSxgzrbwmkAKbhVbWeYX5c7HrmiRnMIRLda1nABp9LlS6AyIMmLsDIYMUwpxClWGxBLX3W&#10;ZMKoYXQGS0CdBXVWcwmBhu4XWFwHEAIGgYQP1gm39/bZDAIGDZ+d8yqnqlJO98XMF/I50WvlsEnn&#10;8uHTZRon9GQ46gKKZPrFbtEzTqWfLPqgDPWyZTLFh182zAIFpUwVM5dwKmuU1Zt2aoiNDTgxjyWO&#10;8SRrW4mSdJvH8fuUsUqoZMoAkSA9LLCUlh2uKhDlBsjbR5zzA0cwkzv1sZ0h6P7sOQRFJwlaUQ8X&#10;6wzNHo5omMfJ67ACUwAE+S5dvHiB9hI0V3r4H2NhkRm/2ubPQDg0c7jNnzmEIJKezB2GwviAqzx3&#10;oosLrFmtij304B/tDgbQN/80aCv9cN1kN914u914I9XFDXfYjTfAcroBkLiZ2z+jimAucf/fnrY/&#10;PfGK/fWpV+wfVBGPv/KOPfl6JaqID+yl92u41bhNFCrL5Qh13rVqH/zL6ld/1ZrWet068eYa0KOV&#10;9e/Rxgb3amujBkZx2cZG9odLPqiLY4nMnPT/tfce7HVd55l2YjvJFyeTZDKTZDzpcTxxnNhx702W&#10;1bvYOwkCJEB0AmDvvRex9947SHQC7L33TkmUqG5LlmW5xVnffa99NgmV/APzutZ1Dg4KUfZez3rf&#10;9ylDOeX0DsOGFaN7MFoRDnleG4Z9rSmPobPmtQ2lBR3Dkhn9w6FNI8Pq6bkhp8M3Q7eO93EaegL3&#10;SV0r6eV2pVzmZhqFeGkT4SY7d1H6UjEcOQltmc2/gYvvgFm4AILrIKXvIdpLB+mTqnc4FB9tScFG&#10;YyjdwDVjVkAtG4azhm0Nitj0TTK5rYmqgSqhFp0D9NVKlNI7+Lhq2k01CNisLnY6yKZaiEuFM2/v&#10;U39jYiIHlYNeMwatCA5qGWgvHYXFdsQUOg4jJzhQnOCaTvy41DSQY612hsezPJ7DaPCcj6wzzCfO&#10;Ag6+Ht/vASSzko/xfclyqB2Xz6NgDnNCHW65Nk9jPeFy4H1Rt1wrC9pOZwCOc6zUVt0h9i0qjNew&#10;Q/kxNFgt22/fRouD2Z402GiVAslC6xdN+WxRaclxHR2EFFgFkdvZfOcvIG+alDczj6uriZ1du4qW&#10;ww7AG8A+ZFjPNkgMGwAL+thsxjJzFF+uWr0UNtM+QOw6Gwmtw/rtVIqk4tWjpq9aD22yMhw/spOT&#10;fPvwyA/+PTx9/+dDbkcqidwWoaRHCyirncJKKtiYhqeg0vhLuw0KHOHxb8MeZcnKNRjzzQgLGd4u&#10;XbwQZfbyMHs61cqI0bSSsmME6dhxk9AbzI5ANmQIA17opTKWpLT2qShgTiEzrxjWUV4U0Hmqd3Vh&#10;FiBL6WncVdvAMurJpt2NDbgd1UJbGEftOc23kZoqKJglzcm+bauHYCk9hOkfaXUMoTsBBK2eJioU&#10;8VwrmEstnoQO+9Sj3PMmxT0ZX+vbp4Df1VxmJOhBjBtlaJ8FAJTiT1XO6gVQxpWpKLpToQhe2n53&#10;YTBui6sH4NCDdq8W4T15fRg/03qAYQOHsIUwn9atWYMyHVYSzCbT93ZTCeyk+rZtZwWuG24dh60t&#10;OxrC5u3oHtAiNfG+eqy/q2kpVZs9z5IJ1YAVh/TXPTAKo4MvmqQPAIStINtM8r+b22inuoiY6RCt&#10;wLHC0FUVENjJptzAHzhdOxVp6KLqYNt4TlY9LSfBodKbHVqiVYUVxk7YKXFAyNeKs4eUzcTp7SQn&#10;tcMnr9K6giZ7FDA6psKadVzdgvOHRMV9hM87Fhc3txWGhm7YL5h+llg5mHiG9w8tJE3gzmsgx6nu&#10;OvbdnrgMULnFDXQLUZuW1Zd1JKWkv8IJ7kW8bH78Fu0kdA1m/D57CabMmvlh2fThYfEzg8PS2UPC&#10;vGf6hKkTSzhhTQ379mwJixbhZkmb5atf/Xr4g98DAH5HcPi98JGPfIQZBHOH302Bggrid2A08X7X&#10;RwCJj1BJfOQPUVf/D2YQKKr/7nPfDv/vKz8I//yl74XPfPOH4Yvff4QKwurh0fCdR54O33qAU1Be&#10;cXR3vOcH3wj33/cleqvfDN3bfz/0LWgRRlR0DsN6dwwjCY+fTh948sCeYSJto7H94aXTOhpS3pXS&#10;uw1g0JZKg1K8lNNVHj1QbuYCgKJ71yfwjckO6xaPDoeWAoKD6Ie2vwfjsoc5fXFzdXmAUvjRkEev&#10;tBsX9GiAcfXmTVyge9hsAWusOvYAEHUkhO3RIAyQiNbDUddgbClvMwuyOrTd12CADOK0KgBhB8Pm&#10;bTW7aReRMlYFKET2UZKlUMn7q7mG9AfzWnWlhpJpCuGdZEIPPVx/CTDA/XdelWlRHs1ENdq+jK2k&#10;jAJa2rPD6FTXkG7oMV3vzuauA20yuE7FcYLJh61kwJ0sgefDlhkY/r9+TcObrDAMSFJpfQbgcL7w&#10;Eq2k16gY1Ee8HD20pFnro/VavI5/hFZHRb/gIOtJwJACq0ZCGxVpsAdo5e3Zg4qWAWc17qrHsZCu&#10;g1u/ij7/seOymvaE8bR21q5bGemw5lY/M2MKp/l1bOg742vXyKRes2oBbJ1J5DUs5uNHhGHEim7c&#10;soLW1UqEmtvD5HEV4ZF7/j10b/39UN6zRZgyupwD1ZgwFIvutbS29hKh6mm1iRPuLg05WTXsD+qd&#10;FixbzXykgtYM1yuWFOuXz+DzB4d5M2bS4hocLb/Lyhjq9kdEx+C6MK9npJs6I8gh1EcPpgGDsNHA&#10;sqO4tFf0YepBO6knbZrOMJzaAAZPtro/lFT0CIOGE/JDO6cNw+i2HQAJQKMtWdFtAYYOvKY9dzsA&#10;4mlcXtvBVMoiya5t66fDU088DMOJ2QMK7Ec9nD2Ko/Lj2Hg/ba7EkxGsVq6cG7VEudDBu3RDqQ31&#10;t2MndRTMJdj4fb2oqHvUcpToH5ULTRfqbKLX0CHWuYeMLBlU6JJgbS0CNNcgRl2NdmLDuvVhZx1t&#10;Ji0yAIcDBv4gkNN9YA9dG2NdG7hPdnC42rydeQOtPFt6ik0baDkJGKbKVePZlPgz1cb5g3+XMx8G&#10;EFYGmvVJWU0G1B+cQaTUVsHk7swBUOBGTG/O+mi1beZDon+wReBQUXttues1sk+4uZ1V3KHEAjyH&#10;3fBTuwKH1FQOe47QMz1ykUVeQyYaco/WHfFEqAla+nlWFc4laCMxyD4DRdYVMwjkrXMjxxvQ0xol&#10;/SlOZZb1agJUnJ7h5jnBhhY9cSJAQB+kVI+GfMwdLsH1rkQAtHjKgLB0av+wbOagsGBanzBnWlmY&#10;NqEkHNq/JRw9XA8PfH2Y/szU8PGPp1WDiunfBSB+F4BAOX0HIBKh3O/8zkczqurf431/GD72x8wk&#10;/oIB9d9/Nvztv309fApw+Nev/gDW0mPh6w/IXAIYHm4ZvvNYm/CN+58IJX0HwhxZEZ54/F4uzu8Q&#10;fP5oGNC7dRjep10Y0weRTZ/OYXzfbmHSwCweO4fhpR3D0NJOYXBZZ/rBbTnRUeb2akFbicjDXi2p&#10;IJ6GzUTPs4BhdVYLTMs64MjZKeyemx+WjOxE+fuD0BEb5+7dHgk9Ot8fmUy9uNh7chGPhxu+ZDUl&#10;cGMTm7DRpeY9o3HgYjTZSnCI0YcRGJJHWwy7uJjr2RyqqQi2czG7BIhKKoVKXwM0pLDqjuqgOQUG&#10;K93msbRJ/kcSXZtepzH7nLlTCgxpm9JrxfZkmufbfNagmZ66GK+X5isVxKWP6TX13236zUEhtd7w&#10;/xGQ0uXbybLavRABSICwqjCb+hTX6vkopLsUlfK3aD/p1/Qi63VNFWHWSYPVWkMFdboEDoFBpbXg&#10;cIzIShPdjlPZ+bbPfc15xbOwno5DcNi8dX30ElpAC+nAQX2xmmjnzCQXmuqidju+Xiuij1BOjy60&#10;TbqEPuUFGMwNoBqZgdp3OmKu2VQeawAASBBTB4eure8JnZ/6ZmhHBOnQiqywYcXsMHJoGZbg86Ni&#10;W2FWHVYQVozVVIJVUI93si8sI2Z06vRJbJxFYQBzrSVzRtM6HRk2otvZtHkZwrHReDANZJWEoUP6&#10;EkxUwDwA5TRqa4OEhtKKmYC4TI1PLhWHvkjZAEdX5gNdAIj2nNCfYuPvmt2WlDryHQj16WD8J4yj&#10;ttBbW7Z4kECh+zhsPRjaM8DuSDuqLXOH9lQOXbu0I+OBNlNrPh7Kq7oHQaEdzq7GhHZo1zI8RUWh&#10;6G7evCmwrXpHM8Ec8qmzqAg6U0kIFt2YTag5UrfRm9ZYIRVQHjTZQgbuspYEiK7cf925t3qQSCdD&#10;SnAaNWJIWLl8GfYnm6C7bokW6jXQXfcqTsWZdT8goaX3fpbU10b22lodAchAVyvhax7QmhDXNVI5&#10;bMdF14zqKqiwDq2dSTirOM9M7AMVhFWBzCM37ZjsZmhQpLUmsaF3aa9JsI5sJm0N9ksR1GbDXqJ2&#10;GRlrDT/XuYNv+74DGvdBZz2kJoLnfv0UIHyu0nqflNn4dROjwMaDSR+5np5yHW0p2SwmgjnH2MVm&#10;4NeWKqsXjlVF9MHhZzjpaY6SX+O90576orr1Bs+vxRjLIwxhjsSeeKKaPsMv5KQWy6hPr2BjfANX&#10;VGcRr0INPH8au4b1S8LimaPCkinlYcnUsrBkekWYOwle88TeYdaUflD3tkDJm8cvehMnlpwPtJR+&#10;96O/H37vD2ghARYfbDclM4kIFh/7H+Fjf/534X/+/b+Fv/nMV8Knv3pP+ALMpa/e9wSMpSfC1wCJ&#10;bz7aOnzjkdY8fzKMHDeB0n8BJ5ofUOZ+O+RnPxgGl7cOIyvahtF92odxgML4fl147BhG8dqQolZh&#10;aAlWAyUdQnl+y9CnpG0oLgAQAIXCXskqIni+oBetphxOOgBAETOIfQuKwooxXQlB4aZHOZ0NQJTm&#10;PsXprR0sDCITKZUncVOvgl1Rx42/nwCafaydePk3euFqn2F7CRGcKmnBwXCTnQjgBIdkUW1AQY1u&#10;vrSMXEa+yloyLzpZiWlk2vJMDynp3CzNQW/+uJ9rSUacLckDXMeueL14KPFQpINAulRKx/ZkAhLN&#10;lxv4e1fy/sRqo7n/UvI8BY7E2ysBgjRk/v3AlAJRSqONVQyVgzMKdRIXYTtJw9bt1SH2q2gkDHq6&#10;CTCohRAgUlM+n1+6pPkerVZYYqbFCQyymzwQ+X4Fd+nbiiYPHqQP3QibpQEraWYSl2E7CRKHEcfV&#10;N1THobaWD27KI3EbHYOlhGK1utptzDuuACCb8QuaRWpcUxhL27IC/UNu5wehuXICf+xLYXi/rLBq&#10;0SSut+7Ra6m6envsdVdjylizk9kRrUMrxjrU77PmLyGDeijaAJxW0Q/MntIfDcWYMJ2QoHXrFoaF&#10;SzGfnDAlAoAfMxhNguBQBpjkAxSlvYuYq+GqWtQLNlR5/LgybLV744VUgYVMMZqf7mginmLz72QK&#10;HXOKnswosnnNFlWWMwrzGphJtIX62hLGUxssNbK6oUlgIF6CQV8B97i6hxJ0EKmvUx4Ge926mltN&#10;GwvAGD16YJgwYShgoPeTNhsd2BsYlDOH6ClbMAr5FPl15RGrEL6eOoiCAm1DdJWFssv8QoDIRUth&#10;5Km/84UM7bdu2RiXnmh16Ee279gRQULRaYwRbXb42ikVHGeBaux4BAipxfUyyKjsNcU0m76BJXFE&#10;6w33Q+nZHwAI9Qoqp6MSOuPBdIATfZopvd9hMaeftM1kS+hQxqDPwbKzg8RKQz8jN21PSp7e2ajJ&#10;f1DfIH31FIM9rbUFBG9s2wPaG2yH3277wJ7z5jpaChql8do2LRPgulfTY1bQpGq7eV61XvsCkN9D&#10;OvB26H1Hle1mYAshY9IXxXS0nAQKKYb2fOWln4E1cgD65V7YN+ewIrh2g4rjFD28dYvCXBhKS5g3&#10;LJzYKyyYkBsWTCoMc2gtPTOuLKzFEqB2++owd+YELAnqw0MP3/9BEICx9Lsf+eNMtfDfgYTqaphN&#10;2G38n099LvzT574OtfUHkbkkrfWLtJe+9IPHwhdgMH0OsPjyfY/DJJkdZmJh8BTmaC2e+FrI7XZv&#10;6FuEN31F6zCmb7swtqI9ANGBtlI7LA/a8Hq7MBLQGFrRIfQpFCDaYKdBS4nqoUCAyGVoxmwhL/tp&#10;gKMdbacu0FwfDvXTssMzFQabfC+0anMffdgfhsLsRxlUAxYARBansFGcLisxE9uLV/2Bo7aTOKns&#10;gzYHW8kKoonhmMlWu6HhWUGolLbFlLaAZKIJ9qmJo15eMuFidjQDZllIqQanOUA0f/6BECkPEZlr&#10;Ib0+7gyqMyr+qOb3uo3LqgJ69YcAhK+9fwkmVq13K4G0IvggaLz/Y1IQSWYdiWWHwCAIKdxM1dY+&#10;XiSr46VXAIVXtGh/A+r1W+FFxHQGM7nhJ+FPiXurbSWrCgHDgbXPU0W270+G2JA0AJFz2NlfIJjo&#10;Eo6tto8cYgsKqZBOMZwAcYDW0yGEoMdPHo4+TQf27YoaiWtXqNiPHwakYE9hB7+zlsE3udSz2NSf&#10;fvjzoUvrb1CpQtPkkDJpZFEYQUa1qW+LmR0IEDXEYO5gnrR5O4ItQMLT7ux5S9nE8StCMFaCzcak&#10;kSW4u/ZnqNsFdl0BFboMqplhIFqIAXgqDcFDTFO7Pv3L4mC9rKwEX7GBsAqnwiiE0TdhLPbZg9FX&#10;DGQNwGyvhK+vBTgiUDZk7byjSA21dOIEm9hyyEgyb8JciC4kvXXPwhDQ1DcysTX408OpyNwG1NVm&#10;OJTzWA4IlaC0zu3RDZJIOarpucz3ACbIIm78vXQmgMnVq1eX6D6rFbmUeAV3Vg/5iONKcK8tLQUo&#10;CgGPfAAFULHa8H29qZDmMDvaSrDSaiqqagKe9hCstInW7oEDtAjZ5PU52xOBAAo5HRuXrSbzqo0i&#10;9Z6L9yIrsb3R3dWcCLOpsXjn0VTBD1VSH2cjv3Oq51SVWGYkOc5prGh8v++z0shYePuYKqIT/rhi&#10;N9SnmdwHH0+e05wMtsSl5yJAWCl48zqstuVU1WyYXcmAZRvgsIWyM3XV3K7AKaZynYKlQjVBa6LW&#10;/rMZ12ZYyJByE4l0xmRAacSkFYepcsn3r+gvsQ9PLDhUYnPCRNl7GM+SPfyCq+vroI0xaD2yGxbH&#10;qrBkPoZaEwaEmeNLwvzx2WHx5LywYGJBmDGmMEwb0zvsrlkXzhzZE/bDzGjaWRu++KUvvA8gaDN9&#10;FC3E7/5l+MhHUU3TSvrvqoiP/P7Hw1/+/afCpz7/tfDvX/tu+NL372f2kAymv8CA+vPffzh8DnHc&#10;Z2k5ffPhFmExGb7jRw0MLR77dmjX4ptUEPeHASVs1n3ahjH92ocRZa3iGjugHa2illBRW1FhtKXF&#10;1C70oZqoKG5NxdASYHAlANGrR6tQVtSJ1tkA3DPzmVd0CsdX9A2TS+nLtv0uJy+qiA73hewO9/L4&#10;UMhioCe9cNnqFVDr8GACGASIg7QwBAsBQmAQJHy+R4GcYSZsrm7GnqZdUcuSuZ7ugEQGIJoOOfeC&#10;/ABo2Er6sJXOI5rPJTx8pGFUen25Ugadj5EYkWHOpdYvZvsejoth9h3GXMKgS07+yUq/7+Ytow97&#10;3hwY3l9pJMPwpAWatkJP8baEihQgItPJNhNgcPVZokZpM12FRqv7q9WEyms1ES9BgZXR5PzhLaxg&#10;fsyw2paTMwofUyW2LVWXzq+JIvuFqIE4yHD62DEU0iirVWK/oJMA7CbDgKTBGoilKaXVxmmYTsag&#10;nkUvodr6Fvqbl25xzx+qDxdONYUZE/uEVo9+gWvku6zvsLk/HMYM6ckMIpdDRSvo1tOoOmriCbaq&#10;ToDAOp5s7xrcdFet2xaGjGC2QCCQ1NVpY/uFOZzE87si4Iw+Sn3CGOzrdX7t178c0GAg3a8P1UIF&#10;4IDzK0PskSNHhsmTEYIivOvbtyKUY6etC2s5VUYpm6y5ED0AA4feZRVF/F+G9tDe0bwPxbSrG26q&#10;zhm68tgdvYTvs1oo5vvSGrwzjq2CRT4Ggz2ZgWhmaIVRBrj1ZvWh2lqxbBGGl6OjGHXw4HK+lwK+&#10;R6oQbEIEh2KqEb+e/7fD9BxU34JHPqJVGVA90RrlkuudVBJUFMxSpk+dEHUh68n5rsYdtw5a+caN&#10;6CIACn2XtKvZp+0GQ38PX5IAnPFZOdhesuo94l4HkBzMAMROTPqkvjqLsPUnu/ADABFtBmgBvb+v&#10;680Yjctizzc5vfvcG8uyPc2BkD/ePP8hveHSPIikrFe7QMSnlNfMzbmXr2FOdQMDbofa0mXrMGmr&#10;ZeOv4f/dzvBSsKiU1ULbwUrCVcUQxmG3NFo/TtDYKSjQipDJIv/dlpSCKvvWcbFh+LPU8nl19Od0&#10;QGyUSqljLIwKk74OkJVwGBuCrdvWcQoZTULWqDBn6pAwZVSvMHNMN8AhN8wcm4fjZA9MxQaG04ca&#10;w3OcpJ4nYH4OFLw/+1+JMd/vZOYNfwAj6f986vvh//zDD8NffOJbVBKZ93+A2fQ74eN/9r/Dp//j&#10;S+HL3/p++O79j4Rv/vBhZg2PhC98/4foIO4LX7gHkIDq+nkG1T98qh3DxZVhCJS+px79ZujU+juw&#10;i6wgngzD8U4aTVtpBLOIYWWtGUgDDgDEsD5twiAAYkBvrITLOkALhElBK0lKXa8eLSPDQgFceTEX&#10;4viB3HQ9w7gh3cLxlX3D6Lx7qBy+F9pj4Zzd9ZHYQnCQ3QFGyBhyhw+xuRxijiMoOH84wvPdAIan&#10;FecPh7HZaN5iEiQOI1Jz43U2YCvITIXU1TcGSMVrL9EyJCuZQbx/CQTvX+nH2LISJNLkQtO3BApf&#10;83kKGGnFuV/7lSi+pBXl96Yfk2Dh3OID6+4c4/3gkLaR0iH4XSv5u1VG2oYye+TOcBxmVAIKLJP5&#10;FM3dfJ6FWI64zmuo/k1kuwRgOJd49nmqBdpPUl9vAxJabzxHC0lmkzGhV5gzXKMNdcl0umj0hzMB&#10;ljK3qTRkQL0CHVb1tOI11dTbd2yLWgMN/LTpUCBq4txeBI2GBGkAaMtqL3GgWnRchD575eKpsIbU&#10;uFIsWsYOLQrTqKx7dOIA0fIboXOrr8dKYiRzsMnjykN5aXdO9hNpM8G+qW+CeQMxgZnTpq2ofNGw&#10;rNtcHcZMmoztdTlq47KwYPq4sHnZ3DBlxIAwhLcnjB8XVq9ZFxZyOJo0eUqYPm06jCWtL0oR0I1m&#10;Q55IjvNChuhzw/jxWIgPGsQpntwFZhpmLLi06jbop4gN2uAhw4McEvfk5F+Y3xMgwPiPldeTwTFW&#10;3QJDLiCQaxuI1wt6ETDE2w7H48cDElYNAoYGgNlZ0Ge7dYqWO9PY0HszLB9CJkYFDKsyQo50mjXj&#10;ogJ/qTK+F1lYVi7OH/KwvHFukcVcr5sDbQbVVh49M7bm08l62chcqBpzv+qqSqqJTdh5b6YK2APw&#10;I0CmnbsPkLCCcFDtEixkNzmHiPM1Mkn2clDbr7iOOZABQornKjXyw4rDONkPrSBsMQkAbqLaGFSz&#10;Odv+8TF9O57K+JjUB7/5qc8bXOuMxHzPfm8SoJKW+Qc16MuEBsVQFU6McXbB5mA+tCyoekRsNcaB&#10;8tgA00kNRfI+GVOcIGk57GT5vB4gqGHjqGZ4GcPgEUYloPDe5ZDT7//9G4vq3AT8WAbOaNjHwHo3&#10;p6TpMyZz4VAWD+sdpnCanjquhISr3DBttIlXPcOYQblhx6bF4eaV0+HmZQbe3ET5+fnvrQ7+vz8N&#10;f/X5+xG7tQuf/Eyr8Od/8e3wp3/26fDpf/238O+f/ZfwmX//5/Cpf/mn8H//+q/D3/3dJ8Nnv/SV&#10;8L377wv3PfpE+N6DD4XPfRUV9ee/HP7+M58N//TZL4V/+ZJtJyqLHzwQnu7UNbJM9Hp54uFvhK7t&#10;7gmFPR4OFYVPAQYMoys6Mmtox2NnwKAtdtwd8OTvEAbzejnurL1hL5WVIIpD4TqTFlrfci56KHkF&#10;cLRLOLUM7tODXm+/sPCZ8nB4ae8wtPs30Dv8EFqgFgYP4tH0KKBCCc7Ar395Hjd5NYBLHxTmkgBh&#10;FSGjSTMxAcJTi5ueRneHrNxUS1vF8Xfdz999r66pHkAym3kSGiVDyUVKXGal6YbvB4TmFURizUHF&#10;yYrzDEBCoEjAgptHl9bMkoMfKwuq01hVaObIAUUb+f2qrONKNBNRkW9kLe2mNJRKEEmrixQU0uoi&#10;BYW7QJAwmdJKImE2JS2m5kymVCdxmsrBdtMFVdow79LH515+jcAn5xBYe78ms+mtSNeOluGss8wv&#10;jHx9AcBwbqFI8QwiOqsOQcXciUv0mU+a/IeR32GEjStWoIrGz+vIkUNs/rujElsvp1NYbdiqGUva&#10;m4FDtqR283dtRKB1GYM/LcEP7K1n41d09mjYtGpmOLZvK35dT8Dxvz90ePprIavdt8OIAd1o1Q5G&#10;X9MdJf8kGDRcL/pv0S3YQX98h21lWGvL12wJI8ZPDRX9+kNtHUpk6bSwY92ysBXbjU1QPDfgQ6SH&#10;0E4FdqiwFy1aRr9/NIE9IxHtbQ0bNm4gw3lzVAkvX74Ce45h3MfMM+jfF5EpLbOphFaUm39uD7Q+&#10;FZzuYUZZmUwYh+U2jrG93biZW+TJKmL4nJdLrkQuVFpAIJ/5gxGhfm7HDrKMOkGBZW7B8NqhdU9e&#10;79oFjUQbDmRY2SxaMDsCioZ/trBczjrMqRAoCkil62YWtSpvbEFyEPN1R/egUWAW4jrbS84gChlo&#10;W2GMhtG1evWSsJHc8S2o3B1WNzU18bdDnEqlrhGmgUxmp+hnVg8zLJJAcHYVIA7TMTl6ipY81cMe&#10;3q/ljX+H3Vpx8DuT7mqb6cNbTPgxOXMwPzcZACblfPPBYOJd48Z/d+7gvCFVSB9HuxBbS7SRFB1F&#10;nyVmESqnD8BE8vPSXnOcHWjmR8tKS/AGWkWyoNK+ssBhmysxD7wc9vJxKmv3HLsYmtRsABKKqGJV&#10;IRc+AgFAEW0VYL00O3nKonLjcIOpoZ0VmVV3Nh0/n5MpiFrHiXcd3kZTycdVzl9Wlk+JWIxvSmmY&#10;OLoojB9ZGEbiVT+ZOMTjh5vCqZMHw+mTVCAMZB959LG7APG7Hw2/9zefJwGuTfinL7UPf/upJ9FE&#10;/CsWHA9xc+yCUUWofY1ioKlYH8yGDbIkLFq+PCyht7gcU65nqEb64BnfrguS/k7YC7fvEFp36RIe&#10;fKpl+Or37w1de+Zys6zCLfKJ8Mh9XwkdECIV9Xgs9IeuOrCcgRY+SqW2i/LVM7QJwwblMEAsZPDX&#10;ERVpCxhPrRH1lSH2UwE+Ee54KWKd1giMKJeh2M0GNLah7di8amzYv7AoDO72VT7vsZBDO6o7FURx&#10;zpO8jbcNnjXlxTkMGhk8OijzQkUhLcV1r31NU6wYUHtqcfB6DFGaNt4pm0mAkOq6TzJDprJM20Ef&#10;VkG8v4X0YRWFr3moib5LHha8LsiKrsZyw5XkRlN18L56F9dBA9eK+pwYW2pCF7qM1LYltYtPnYHT&#10;5MJoAf4+gHh/6+m9s4b3UmETptNdll1Cr5VUkVQQMu6O+zvTGyrT2rp4lfwFQOHWS69jRY+rq4vq&#10;QquYm1QX2nTIY1eZLevpKgK7izwXFF60DaUtB6/5fvUVF6kstNqwV99IJGmSXHcx6iPMkN67d1cY&#10;N25MaNHiqbAU0VpjY5IbcJhW4llApKF+R5g2GYX1oNLQsH1VuHiyMRzctTGU5uGU2up7IafjvaFj&#10;i6/R2myPAd+cMAua+AyqghpaI5HJxMa1YtUGGFTw+xev5h5YH8ZMnomjKQPmPmW0ckeHTUvmoMcZ&#10;FxbPmBWWL0YLsAE6NbPKOiqPNWs3Qn8djwB0IifpjWEjRIkVK1ZAN18SHVNHjBjO5t8vDqxjKym2&#10;iLIj68jBszkNfRF5DqCK8LSvgtts6SFs7saMGhRkFdG3D5ohIkGnTh6P7ml6mDJpHG0kWlesfrxP&#10;wBAoOmHpbfUgQPTIQWAKhbgPBoMOmaW/qsewXeScQ7AQKIw61ejPQXcB1Uo+VF3tQwQSB9ku4099&#10;zXbVokWzcISdwf2/mlYTeghsN6zIdHrVxka9kS3d5D6zvYQuAo2EBzPvPwHCpMh6Wnw7AQ0V1trd&#10;yGByFvGhNFc3ZXUQ9uttN6WziGi6pzAuM7hOE+VSd9b99o0zlYLhQeoakuyHxNrb98eBNuug7KXM&#10;x6iqlgIr+NTTJqqT1x6DWRJA8msIMqcArZOXnwv6RB3SQpyvs+/4JdpRif2Cc4kabmwBwpvfG3+n&#10;7pzOImw38bVihXCnd+1zTpPRETRpQ+0ALByEb0WnsZVf2Dam+htB0oXLlofR3Bz98I8fgBvj6BF4&#10;ymBnPAy63vz50ynpEH8xvDuFwGgV/OSvfe3rdwDiY3/wZ+H/frFF+NuvdiJFrm34y3+4Dw+mvw7f&#10;+84j2C9fJX3rp1QAK8LjcKq/851vh0cfR33avnXIgYlRzEXXF1Oy2ZhzrYDGunzlsrhqSARTnbya&#10;i0J66wISrB576LvhwR98OTz50FdD9w73wyBpH/qVIJKDATIQjvV4OOprYVithE/ej6qgjPfNxxJk&#10;4rghmIQNiIO2ci7g0TBHenKh2vcd0E8AHBimPTMsrF40JBxcXBSGZX8T1hLWxXj852OhkI8Wolsn&#10;5g/YhC+D6rhrHxeaFxgU18MnaNfx6DwipbgKEodo4R3hBOOFKkAkfVIH1WzI9EtNafMU3xwgZDHJ&#10;YktbTKnu4S7YJ6Z97weKBCDuRoTuiEZ/ibGfS3+makGj+aECoGiSpm3P1oAgHlNreFO7Pgwg3k+X&#10;TWcOzecNzecQH06Lvau9SAEi0rFh152Aqh0TECM1N2FYHddp1kcG2qdYJ7npU2+oM0aaAhBadaT2&#10;HpoAvoyOQgsPwcG5hcAhYJgjsngxRAzSBBWwWSGYKqflhjMJGUcK7JYsJa6WYaihNSptt23bRoum&#10;AFfSvmE6ti2zp47C0nsG1WuPcPLQDlhLEzg8fD/kdHqA8KDv4Mv0dFi1eGKo3LQkLGOD27h+bXQk&#10;lUGzHIuNadPnQKOdEiZOnRV69e4XOnXVX6lLqOiZExbiELASl9hRfftzUBvBfGEiQrRNeElV0Rqp&#10;BQwWx0TEmRzqpkyZQotpAT/PXO7JldyngMTIYbEqqGBAXYoLawmD4SI2/e4Om5k3DMbyvht5DV1h&#10;IWVD4zU5roD7sCt+TR3wSurSpT2bfAn3BaDVv4L7fyDK7iExQMnh9Ihhg7iP8mJrySpjMIPzwbi1&#10;lhQXMkxeimvr9NhiGj68D8tHZicovn1tBFY4I7gPNfgcgWmfWRVJPgvzEqqdIkBNa3KzLtRyFDFQ&#10;X8D9thTXaK1Q1rLq2RdqmenUo4vYgwBxn4pqySHxHsMOnyVrMJn72S7FuVcqNfeiFjdWHjKYFC86&#10;f3iB2daHziC02rBCaJ4ml5jtZcz3Mk6vKUiklt7OEVJq4R0WlFUBFUIqtEs26syAUWl9Bgjijc0N&#10;3qjtMhu1m4POr2ewMki0DDciE8rMaimJ+6hC3PydN8iNr93tJg9A6NSJkKqeU2PaW043GpOWFOO4&#10;DEp31Uc3UMCBj9/G524iu3g9HPx1BMusgze8EVXnBrJdl3FCmb+YDXrVajZoPOvp+2tLvH7jGn7B&#10;h2A80S6BGjhs+LDwiU/gq5SZLfzBx1FDfxZg+EKH8Df/8STpcQQCIZq7h3nCVfnpZAOPQX18/Agc&#10;cDKC1zJ0WsxQaxZ0wnGTxoRShmcGhWxDWi/rYzmOlgcwWvvVL94O12Gd1GK9PB374Afv/w5eMg+H&#10;QX1zw4pFU0IDVUlt5YZwiCCYqxfOhqt87E/feYMLYFdkTgyC+XH8KClvDNXXcZPOmDWTk1wTJ4i9&#10;nBRHsYZR0YzHVmE8w8JigoIqQtOcnDCo61fxaUIbkd8OoGiJMvYpZhEoPlGnPjNpFH7+qGM5fTh3&#10;SIbUnMwZnEmpEyQcVDuP2Etpm25uKQPIzU8qahogZUsyzgm4ZpLrxrmXIGGr6e5MSWBIW58pIKSP&#10;ur66tmfiQpsDQ+IKexckmledKvvvtJ/4P/dyyLg7n7ibYZJmmcQgI6qI988aPqh1SGYPKXCkau3U&#10;KVbNTrrMmLDaUgtxzFzvmKRo+1b9j0NHvcRo2/Gauokr159n4ydXnJteK/UkDzypIhxk21qS2+7r&#10;tpicVajKFiRkrGzdsoVHHVzPx0cpstqHawYnEJw+fTq+rYbCWUYVfWoHwT0IiZrKtboaD7Cxg0tg&#10;9g0L86cNCycP7Ajrlk4Lxajye6K2L+3xeBhS1jFMH9c3DMW1dA5MpM0Yz+2g6rT/vWLVOpTd88l9&#10;fiZMmjYjlA0YErJoAXXHkjunbUt0PEVh0TQ20HJU1Ayw+xEgNHDIcA5vU8N85g2zOU3HzAQU4ROx&#10;nenXrx8V0QRAAx8n3jY32shP6bC90W84EyiiVZTP9y9dtS/piCXQYnWG7UXLJ5cTvD+bQJHFyb8D&#10;mofuVBtWHNJqn4HSPW7sCMChKFYXFQQdyWQqKmDwDFD0Y37Sj+G4oKK9tzMD29UOqfvDxOpLCl45&#10;FjfltGb79Su8w8YaDtAIEuPJ4JiGH5VOr2NI4hOA+lPhyIiyLTV/Pg7O2H8vI1vCgfVW9ohagHvH&#10;jqro8LobnYNBQlYOgoOsQQHCiiK2M7muznCN6RmWgoTmmakdxwtcIx9MlLNNBAAIEHdDfxJwcNnm&#10;cUZhboQVxW7twDVTM5pUCqwgkvFlaqRtoJrax50mz2ng52vxbZlI3OiZAWQEFz7Gm9IBtpRY1wm+&#10;3nF56uojeH+6adgrbtrP11E0tYvWUJOVAwuvHsFhTya+NN7k0rw8ndIy0KBPr3Q90+sY2NSq6Obj&#10;Y+XAJrIJn581xE+uYlC2ohLjsM34wmxrCGsrGwAKXA8pae2PV9bugu+/lUjL7QhQtnHK3BXWb1pL&#10;b7M4/Pn/+t8ZgPhI+IM/IkL0Lx8If/H5juEvPvMQFhoY8gEeDz10H/kR10IjJmj/9ulPhcMHdmc8&#10;uZOI0Lv/yAcNRMIFbLv/i/extm1cGV59gd9/w3bsPsZTvi6BC94Hn5y54fKFw+HXP38jfvpvfv2L&#10;8BPokG/Sirj90sv0q1+mpXU6espvpm95iCrkxInjKMxPR7O4l0gwM6Dm2o0rlOeLYFZQRQyAiTEw&#10;j9CW/qFqCgPtNp+B+golFoZTAQBRBi02FyGPLaaxw1DSbt0W6uljOnfYBUgIFIrmapDxe7GmLKZD&#10;2BI7kE1onWoGcOjValt/r0zSYOrNZTWbaB+4hj4EIJpXDWlL6W7lYI50YvF9p1qIbabENtzqIQKD&#10;LSbbS5FCfTf+1nlac2DYH9ujAtl7s9g/TGyXah+at5cSyw4PPOpz3r+SbImU6nqnDcCwcB83dUKm&#10;oG0HOOhaLKhYaaSD7bMZ+/HzPOr/5PzBSuImrCepsW4EAsfZjJuA7ztvhULloZWHVFg1EqqtXQKC&#10;w2iV14KFoGF6nQCxg1bGAto3i7F2X0oaoeZ7O8gmH8gMYuW8yeFw45ZQs3lJaEI0N20cGdPl3aNp&#10;XyEV55zJgxBW0vJEObx92+boJbSZ62Y2mdQDBg1lM58c5pHVPBSWUg+uwTzsKIqgm04ZWhAWTx8Q&#10;iun359CvLyjNIu62KLSnyujD7GAIMaQ9AZRhbK7z588FHMZx/fZnKFwGlZXNGPaSS3vwAv7vYlhD&#10;fWEzlTIczqetMwTB3VCU11JdC4up4AkoyrX1w4m9O35N7QGIDu0YGlNxLML2vLamMtqPOLewxTSC&#10;078VgLOK9gBauzbkRrRqiU34kxE0ltAik52UjV5IhXRXbcB5rq23tNd8/q9CkubKexcDQFRJVDwT&#10;aflNmTQ+gsTY0cOj1bnU2fLyfDzUhnLvr6C9tDJsr9xEN4FWcKa6i66sHMa859Q9JNWDczgII2bD&#10;cx14WNvH7OEcBwqdJ/agVdIvTfGwQOE18QGAMEXuKFTUKICjfZPOBtIWUwoSKe1V7yUZR02coDTp&#10;c4is9YbPHS5rsZG+5tsNKFobGEpG0OBC91FeuznWnsakxkqDdamoPqAFBx+3j6/jpp/SEvdwotvN&#10;Mji+jgogmTvAUgEQHHz7dQ4z94ibjcNPaa2Z1LkIEg5l9CrJZAxIn93OhrGNtcEqgqziDdg6rCeG&#10;cvuuYwAIIAJ4uKF4Go1ZAioSocQ27mnCKItNsLYqTKO8/cKXvhZB4H/9z79jKP1Q+KN/eJLI0Dbh&#10;9/6E6gGNg+9rjdHX66+9ELbBZf7jP/5jciSmx039AEDTNbtrmL1gLqU/FEZMAZ997hoxpwlwzJ/7&#10;TPjyf3w6vIaAr2brujB57LCwHJ61J4oi5gbl2GJMnzqMG3ZNeAWvnJ+RN/1j0sdU2/6U5z8iK+J1&#10;IlKfh7Z4ghbQJUzjLqEBucTJ87lbLzPsfC2cgrY4CZfMEm6S/pxsivDUWT6rImybQmnb8jPMOB7h&#10;JmhJpGQrBuCdogFZHj1V1bFNlrZ4Kx3UxhuWi3MIW0zxNEPl0Jzuup+PUweRaCHsk/o3Bswjsy3x&#10;T4p/70hddvH3ju3CpIpI40CTilSigbYbtiiTv6srqUwTEKiJduEJo82/owARgYEK1NmDX3cXX99r&#10;y1nIfgV15k7HFERAwQrH5wrqMnbgx5iJHVOU6WYds6gT7yZXcx+ns3g3nb14g5P+zbh87hIsFHOe&#10;YqNPbTvSdEP9xPwdeerbZ7pd5nBjgJJtLysWqy9PhAe5wU8zu9BR9ip/y6vXnwNwcc6lfXAeq46j&#10;bAiH+D0f4uvZihIsrvExmgjqNvsiljPnaStZLaiw3r17d2QoKbITEBJarAK752KM6WF63Kf4+KPM&#10;LW7C3HvnJ2+EG1TRS7C6HzukJEzAvuLCiV3h+StHwzjCgsohQ5Tm4kUEiWJIOe0XhtQ5nVuEtQQQ&#10;HURRvQkWzjxaQoMZJo9i3jBh0iRyqoeEXFTOeoMVEbs5CjfYpXMqeGR+wABXVk9hUWHo3J1NHKGb&#10;raNsZwpSVHOoktlkp0yZBLV0IAI5vMZMoqPFVAi1NI/qwES5Ugz+8lRYQ5+1tz+A3r4tnI7oHjri&#10;zNqGPIlWpMFlwSyS8io4OGOw/TOUiqSstDDOHbrQmurWpUOkrPr8aXyZHnsUZ1bA4eGHfwhYPB2W&#10;kaY3aFBvht5dYqRvEeBn5TBsmC0mWtYcsIbwvQ4zinT0KBTTI3h7EGABlZdKpLQEISDVSkqLVXux&#10;YN4sqrC1YRueWetIm9vE7GUXFbub/DHprswYBAN1DwKF15JziCrsNdYTOqRQzgODTtaSGq5hM2RL&#10;0vmD5pAfAAgrBHOnPdFHJTU3QzTny8weEoEcCmqH2HotCQ7QAe+CASd7wKJJ62+AIIJDZCBRHfhx&#10;Or3yzapb0PFVANEW3BnFMdpHtpLOnrPkxaRPB06BwMpBIZwOryqzWSnLqk6lLRuEIBNDi6J1c5J+&#10;l/pFqQKP2dmZ1pbzjUSdq7EbbCnpsnwdQcJKQiqtLadqN5j4OYCadtF+jr9gQGEPTKeD3JjHuDFP&#10;qMZmIzwBa+cof5BBwyaEP/yjvwj/9++/jhr6XjIdHgj/518eABzuGvb1YvD0s5+9yQlsSQSMDh26&#10;YCP+U4Z9O8PjTz0VpkybBjtFm2YCYRA1vcImLyWxtLQ3p4+seNrT5teh1FDmFPd+9yuI5NAnPPa1&#10;0B37ixJO+ZPHltL2GRQFfrt3bg41VasZRG0Nb7z+fLQOuW6IjbkFbChuMrpBbgKw5JV3pd+aC1CV&#10;ccqaRotp20J8p8ZC92v9xVCCEC+3ww851T0WJo8sC8O56E3ZmkmbagccarMc9lstILhxKd33a1u6&#10;urFIgVU859qnkyvVhH31hM2E2ppDROrUGy3cowranmnCjNsXtRBcC27kbuK0WPbzNfa4mcKUaqLv&#10;ajvR9pQHiEh1ptKsyvyd79h08PdM248eGvY6KNfEL7aKUgW1yunE7NFBcqJ2ViH93nUWltE5lu0d&#10;s0UME9Ld1WxqTf5c51DxR3Dg/jrF24ZdnQQcTEpM3YbTXHUH47ZCaxE2Ve3cR1XGaZDvV9sEbUmk&#10;LTrYt3LZD3jYZkpsZBShYjPD7OEUqukz2HOc49Tvo3GnJxHF+dzZhEynS6izTwMY57XxIFxI2/Vj&#10;VA2HoXmfBRC0IPdjZUFdRah3ikwBB+DXGYhfzQRs3Uas9wI+ZpcunMFtYEVYt5K++OrZ4ealA+HY&#10;gS3Qrh/gMPEYxAgsIzrfG3p2wJsp5/FQhGvpzAlDwr7d5E1wAp67eH6YROTmUEKAhg4bQstnICd4&#10;NvxsU9mgkvZsFRbMyYVyjcATE8lBbJgDyweEUvQNBXgqDWGDtcWT2wPwYW7hcqg8fsLoqKQuYM7m&#10;wLkbFUh7PZRQO7cmQa4FbqxP4rOkj1M57ZtuVCsRIFgdAIn2LIVyWcwmsrp2jFYapscpmJMG25uN&#10;WnsPgSkLIHu6pV/zsZhd3RGdhPMLabVLcTuYgw1/MaFaffoVoy8qh4LLLGXKWLyuJjE7mUblM5+h&#10;+kLmC65FzFmmxjbeYIgqgwfxewE0FQCWUxUVFeZD5x3DfS3NdSOP28P27dvYFxqxDKLlTUvXIXSc&#10;+xkkpLLavYv7ow6CwRo6IDVQjD00eI82NDqs3hXv2SPMl9TUfLDFlMmSdgMWBNxko8VGBIS7j3ds&#10;DBTMxaAV3FYZHu/h85s08RM8/BzWLlem1SSQ1HIzKmpzOO3XP6wxH8CgujoynmAnHVZ0pxLb7GpB&#10;SStxvZ+abfSR5RTD5JPvU1A7yOfbItMSJNVq/HeCqkiRVA/ByVEGlEDRwCA09fLxUTDaE1tb/D4i&#10;9ZENLnoMAQon6f1yU55nnTFG01MVSHwMBteAkXPCX//LveF3Pv5vgMPj4Y//6iv8sn//zmyiN8Pj&#10;X//nz8NUzMcEiEefaAUoQkF89kVQHCEhN6bB9WkMpTfpBW9UuPA6eXpzv8CpTy8eqxD9Ylo+8R3Y&#10;TPcgfHsaSmur0LvXE/R+oaJ2f4LXGDxrrdG7C5m4k8P1K+fCbW7qG/xffs3T5iAcBRTx2zEDYORI&#10;VKcM2QZyYhmBI+yW+YPCrBEMyFoBQE9+JeS2+V4o7PIwJztuJG6yDtxwngC3EWu4nwvQ/Nu9lKxe&#10;eHcuujQgCCB1NpHOKA7GCxgrcAatbnQOrxM3XsVotHLM+KAKdNmCki13gGskEh74mAOetI0t5W+y&#10;HxsP/0aetrVh2YVFiwCvRsa/r6LK1K8pXuP+bWO2uf9nOkNI7DTUJcRo0Yx5XjTQ067lQ9Y5TukC&#10;RLIScDjP6bz55wgQZwGI01QTJ6gYBIgTmThdq9x6/IgEgx0Ne+NjFRTOWuifpunZJk30Q9wHPHf+&#10;kP5+HO43YtCmAEqQuADon9Bn7CrXDKrpI2fQKHDyv4m/2DFaCKfY+PV28hpzYH0FLcU5qoKL5Faf&#10;4mOf47o4e57hN62t0wBC9H9CY3ES1kusNmlfOdxUl2GlchVGlYl2N3CLvYHC+haW3yePNoSqbYtC&#10;9dY5YczQbthffwNH0h/Sivw6B4v7Q1/mEWVZjyPczGWOthEdRG1YwKxtLD33keOHR4AYMmhEVFJn&#10;Mefq3JHeP47BUyd2ChNGtCHR8OHQn7z3YRWDQl9aPMVkl4wkXEgmUR5aBkkXWmA4U+gDO6lEVTZa&#10;g74cfgwXigDBJt8aK42W5EA8DUj0Q0s0d9702GLqqZoa0Zoq6lZc360I+GnVSj8mQoSw0DAwyMGx&#10;+dgjRrB5m0nB3MKhdsfObSMIdYeR1Arb71Z8jkAxhmwWQSKf/z+XOUcP2lrFDMr70zJSBT6SFtL8&#10;efMRvi5lsL6aeeR6mEpL4gxl+vRpVEOTYRqSk8Fw3tZZf8SBs2ZMRShHVCi54ZW06zaSE7HVNi8H&#10;NUVvDp+ll0dDRNTSaiNsLdnyXbNpW1i/uTI6uR7j3jFpzthRWWWyoLSW/1AvJj2W3DwdDDa3LUhz&#10;IZrHilph7DM2NPMo8yk9zdum8nkcMCpu0uI78zXTGcfhyP++nsSLqr6mLeQMIlJmPS1mvkZir5CY&#10;AaYbfhr8ksadpvMR21++9l5xX/KzpNTZ5kJAdRR1gEQDj55ME/ZWAoaytPw+3ECSnAkfOfFSup/i&#10;FHkNbvoNLDoucYPZp1VcctZsiauvhi69hoTf/7P/CP/jb+4Nv/uxv8tYbPxO+MM//Cj90orwq9/8&#10;KuQWFkWAGDl2Cps0gqQfvx1+8tN3oo2Crp2vInx6BUrijzJv/5hQGF9/40dvxvU2H3vr+WthANkP&#10;rZ/6PsPi+0MfAGJgbxTSBVgL0/cdWNYVjUIW7AvCVACKLjhXViDQaUTx/SpxlipvX35VTj2W0S8S&#10;r0rr68rls2H1yiVoJXphy5Ebti8fj8kfWb6PfCl0eRyQaPGd0KP9/Vh/P4I302ORwz1h4riwbOWq&#10;SJU7ygnEMCABIo0xlPVib/MwAJFqJKwmrCIcWEvvVMCTPPe0LkX6rn+RvfzzMNkuXn0hKvLNiD4M&#10;qO7jlGS8YhKxaGC7/k0aQyazBdtLOglXy3LKMJ2inb0ur4IDAKP1iv9Xqk9IfZFSgNBAT2Bww/+w&#10;ZcbD3UX/n487T5BQChDJ59NOoqV0HAARIKwc/H/9Hpwv1OlJBUgk5InD8W2fJ8FWtuAgZGQ8q1TG&#10;SgsWJBIG2LE7HlFem+fY9G8ggDsDEeIQs4PTVhDkShw/g+cY16paCZe0V5dGlafR8Fy+xusAy0mA&#10;QqaTDCcPJDKgnkNY9/Irb8SZxUXaEOeNSjWFkRmHlh0m2N2iHXoS94HFCyZBmMiGTdcm9C9rE9o8&#10;bYX7tdCvmFYT6YS5bb8firqQQFjcLazG+nsnqXWbEecNw7k1n9O2quh+fQfF03Z3GHNWtGaPjB/V&#10;KcydhnaARMP+PXuSP9I/DCC6s7h/PvdUvzCaYW457SSFawKEjwXoFdQyuHqbZU2byWG16mntNbKg&#10;mrbCjK+ibxFsqh2AUz/yTdAgMBy3imiD6Z6tJs33OnWmmqCiiM8BiWysN7qhsLZKaKNZH+ylTnyv&#10;nTD0K4eBNJxgpQqG391zVEVnhdFjhkWAyGcOIjjkRSNBtA3SaBlsl5TwvZGmJy13HnOUhQvnR2bZ&#10;5Mmwt/jZxkIgSb5maaxchqPd2AjNvaa6koyO+SRFLozZELKYHFRXk++gBqmKSkGiSDxI0F63qnA+&#10;sXlbFa3xnRzGzSeHNcrBTiaTnkyn0M180IuJDdoBdJJBnWzwaSXRPFGu+WabbsR3ldbJZuwmnLJN&#10;ohUzpzdP5LYJ1EXoyZREjzIAzwjrBAaFczq1JipaWwSJnXO6UoDwe4t2H3wtQeFIpMCik8hUPaln&#10;T/NMi+aAl1QK/py2zBJtRfzctBqRmqtnk6KojEDqMBXCURSsDhBPs4ldASCumRLGcO/SJR1hGeyd&#10;hV54/XaYMmdN+OcvPxE++r+kvTq41tWV2cT//hM201Hh3V/9AsuKVqiqfy/MXbQ6tlh+8s4vwjvv&#10;/iK8/c675FC8Aw32V8wO3g3v/OznEQx87mvv8Bif//yX4RfvvhVmTBkRniYHorAnp7JBnblx2nEz&#10;tsKMrzV2GojjBvSET86gsNA0LUJIiDQsxINm7JhRaC/mISxaH9bCsjCf+DCWIYeImhzO0G8gpeyq&#10;RTPD3to1WB30w3TtGzhzfp3gl+8TdMLX4abtQgB8F26QadMm4vZJG4vshxgClKHMWUFE6lwGINK5&#10;hLOJ/RrJ8bq01+TUbmaHG/HNO318n18gatahbgIa6mn03NJjyRkGVR2rifaf+dU12htnBtPbCA/S&#10;qqUSM7gd+HnVaARIO3E3n+vf1HCg4/wdnQPcsfTOgMGHVgr/DUBoH5+EA7FpsgSH9wKE4MD3DzCk&#10;WdeHAEI3/4RRZ/pXwrCTXht1GFasGR2GrS+zLKwcBLHUqfj8ZW1r/P1QmWRci/1/r6G2voxa+hT5&#10;D5dQUl/G1VWQsL0kSAgOr2H2ZzCR1WlsJyF4u4arq8vY3VexEn+e9ublGFqURKe+8uobUUNh1alA&#10;79aLL0cB3jWA5QbruWevhkP7GsIqqK4FsJdaPPENAnjuocr8Lh5e34f+mhWeofU5uAgxWJsfYknf&#10;JSynYt2NantnU2OYMHkSm2k3Nkmoo+UY7ME26olgMxuqqbGfg/u1xWI/LwzIfzwMwOJ7YFkZp290&#10;SrCiZCbJ/qkABFQ1F9JOUoCW2Grkxw1aVpKbsuDgqX8AbZ6+qKjdwDtyDRt+NGXauOhWKxU2FzuN&#10;Nu2eDu064MIaRWtt4upEdkNHYkC7AiKCie2qp8iAyOqupiGXr4VFByBhyymP78H/UxBxcx8EoAkI&#10;kWqb+d6ciUQ3WmYaZQypnS845xiC5mIUor3hMa+6NPo1lQKaJYj9ZF7lUaVMpYVWs2MzUbDLAZR5&#10;MLmWxdbzDujD2wgKMv+hjvwHDTMdVtfvSvIiahDGrV6/mfZeNS0pr4lrVA5cj/pj1dbHNtMHAOI4&#10;eoOz11+MbRoH01YTbpopIKQn7xQUEiXrezfw5ipXn6czAjdz2wJWCVFAx9KiQ9FcFEdlkuaaMi6t&#10;UV2dAZr30GMzswQ3fmcjzb/XNEM7bYvdfUw0He9tmSVusfr77FbpndJ0Nfzj/47DyEx4fUwZo2KQ&#10;bpgABN79LId8AoSWBJqaXWCdoTy/QCjRJozHPvfNJ8P/+McfEjn6L5HeKkD87d/93zAH7cKP330n&#10;PNUGdfW/fiGs3FgVVbtvvvPz8Itf/jr8AhD4xS9/FX75q19HQHhXIOD1d3/+i/hcwPgZQPKLX/wS&#10;utIvESVVE95DtCHmeUP7dyIQiP5rUUsU1W1oN3UliaokDAQgSrD3LgEw8hDI5eZqANaFi5wsXC60&#10;FvRMu+Ji2Y2lWGf40EFhL1GhBsafPrYnnMWlU21F2ye/Fzq2uhf6Ypsokkuye5/AIno2gieUscxG&#10;DByJKVVchDIqPJlYtroUz8luEigMFPI04wk47aO7MaeD3otXaX9lEgWT5EAYFmaG2HaKJ+vENnyX&#10;4EAJrXVKNXMkiQSVO2GmQTjYpIVDNX4/6FvUN5heZrXqad52zxnDf+J8IKkO3GwVovnoSjf69H3p&#10;680f05jRS35OBhz8Oc7HtlQyiBYc1DJIV5U0kTDqmlOuSdKjkhAYUq1Fmp9ui9Of3cG22ezpsDsF&#10;iLT6ev72a4Revcy1S1XEsPkow8ZLVAiXaVceIsHvBDOI69hwGGtqe0maqxv/JSqNGyTQ3SJT4mWy&#10;JG4DEM/jzyRYXGJ2cZt52MuvvEr1CtnhZ+9CdHgztp0Ocgg4B7joJvvyS3hC3byK/TSBUbWbwpb1&#10;i8LShRPCoD7dsHNpF/qSSdKp7b20hbqFjQvHh4EcVrq2IqmQrAmtv7fTQ5+7YH4MA8rPdxMs4XkR&#10;dFNdTNuQ5YyxJNfzomeYNxQ/EfpgcdG/KJ92S+9QSjiPTq79OFnra6RhXmqaV8CJ3UrEU3sewOHm&#10;3DNXkz6idPm4seNGcLIfHi3BbQEZiFSgN1LGjqMn7SA3+o6AQhcjQLHA0ApDVbNsIgFKMW2elFlY&#10;SCNHjmD2UcHXzwUk2kRarQaBfdFQLVuxEL3HwsikUtEtVXf4yEHx/QPIhx/E1xrCvGQQpoOD+kNp&#10;5XPLteNAqFuBSK4UMWoFedf9+/I6P1MBP0dfWmcrGICv4fteQQzrBvKqvQc3b9kaVq5eS3rcoUhW&#10;0CDTIbVVhOrqqgZo/Fu2AxDsPZpnssyGMK9aYNnHjPBDh9SnrjC05Aay958Aw932zAecMqPv/ntb&#10;P81P+27s8aSvSyZf80jM+FXwQ/844wKbUgkdQt857WfmHens427UaVLRpK2rNNgo1Vkkc5JkbpLM&#10;SawQ3lsFJUCQvJ5mXtxRbcuairbh2oEDCtzQtgLsFcdTG62EE1ADT5ovAVjYc9Zv/+Il+ean2Ryw&#10;M2BYdx7vmwO0oh54qnv4m889Hv73p+5BIPfxCBD/9Ml/CIsQuLyEeVrZ4BGhdbdeYdUWxEKwDH4K&#10;CPz6P/8rAYkICCkw/DLzPAELQePnv/h1+CUgEv7r1+FHL93EUA9HSoZ/Q/t1CsMBiYF4LZn5MGJA&#10;HgpWeNrFnUNxr7bcRCgx++VwkeXSn+V0BaujjIswF6WmF79Kz7GUwnuwVHiVwKQzaDWuAHynjx/g&#10;a+SElk/eS6KcAexPRf+mLh1JtSOFa8WKBdEuugZBlacQTb/0dBEkBIg079bhtBbg5kTsOZi4uwoQ&#10;spnSR9s9AoNA4fO7nkY857o8BuHhiL5ZGZZPk773kclkS4moW1lnUJ63UkEYMmQIkf5KWr1bjQg8&#10;l6/TSsO6woRBAcF1mYG96xJxtOlrzR/92A9bV3n9CusCX0NAERwSPQMtF/PUqYwOc6CwanHzt0oQ&#10;DNJ2UqrLkaHk+x1W+yhYRO0OBzGBzYF9orkwDyXNuNBE8Gysvvz//f7PcHA5Bo3VmcxJuO6qZgXi&#10;y5z8LwsYHGqeAygSoz/AglnFTYz7BAVjd33uuky76XV8mHz+7C2qhtde4XfGoYiPd2C9DSfRZ7Hi&#10;0CF2+/ZKKK8LoV2uCHNmTgpbNi7hYNEYJo0t5zp5AlorcwSMHXNoTa6bPzbMGlMROre4n6oAs0uu&#10;tW2Yzi3l9Nu3bx+Gv+oDEIpxiu6hL1EPEtXIZa7gULNwWs8wvDczDGwp+rHRDkJsVsA13I9NVbWy&#10;Vtx9aO8IFMXMIjyZq5zOt6LgubOCbAbMPfVU4v3DmSFMnoLeB+HbIrRGVdDWpcoOGTYgycaA0joA&#10;EV1X/v9uJMJJTU2tL2Q+aQA4ZerESKstKMhHQzSO9tC8MJWKetz4YegzcJSdNTGMwFBz+jPjofSu&#10;ibOVHrClerPxjxw1CILHZHQV48O0SSPDrGlj+Z0NJT2uN5t/blx9emMAiMNrSSHAxu+gF9YbhXkE&#10;I8HAKgQk5s2aQgVhRsQa6Lem/NXF9u4GBtFVNQ2RTHMg2utrs69PE/dJA6BcDZBshaq/o5bWVC3g&#10;0EBLeHcUHmod/gGAsFUji6l5eyZpw9wdWKebddp6cgCdbtBaM6tzkDmU2nHcnVFIF8zEhkZbcFkp&#10;Kq0VHrEy7Kh0hpG0txBOyUrKANZ7ACNTXaReUW4Oyf+bgsN7raE/CG4Ju8nQonQgHb2hdBVlOOoN&#10;fUyPfxkr3Hy2ILz5L2pbwDJX+AzVhBRAvfPPoag+d/EEm8OpWK7LGulZOiR84t8fDn/7uQfCx/7A&#10;XOrfCf/wj38bA1meo0c8cNSEUDZsXJi9fB1JabvDO7/8T6qGuwDxy1/9ZwYMBATXL2NrKXn91+FX&#10;vwIgwn+F18msGIzwphRdwthhtJPwXeqLB9NgTmsDemdj6c1ppzgLSirZvLSdhg7ODVvxkJpPIlg+&#10;F2ovQKGspEcYO0r75GLK0tqYwf0aswktGjwhnsRKpJwLumULVLGEq+SSE5ENE8Vg96yuLTkZzYdN&#10;sZ6Ls5aLbGcEB0HCnFt7mjIrohAno662knDZYkrsAJIgEy9eHV7fLyhzBhEPFoDDAVovyYICLUXW&#10;dpOHGRlLzhxUxUNLNr9aK5WTVKuXLjmQJ13tOTdF1nPkPvNc47srbJKuq1hWuC7dAAhYWmzHdc1l&#10;RcHfn+eXpIjyuo8a6F0WODIgY2XhHOok10tCg+X7VugWBZ7a10BZzVCu39tKukvFtnJIqwdnEVYQ&#10;Hqwc0qezB0FBsPDnd4Dv/EZm3SH8rbxebYc6M0tS+6QeAxZQGf2+b9J+MnRI7yYrCMOIHFA7g7CC&#10;cFB98Qo2HZmKQgBxNmHb6cSpk4jyaEeQRHfq7BlA5lbYgsguP59DBl5F09gsN29cTXBNLTqfTZAo&#10;liIwo02DoWO39g+HXmghZmHYt3XFdLyaSEmDTr0dkWj9zjraI8tps0BX7d4tbrbOCnpCZ+2RS1Yz&#10;84BiZl0LJvUIU4fQIu34SOiLFfgghst6K5XiraSqWeM7WzFqD3RWtcXkKd6vZWWQAkQO84Jigob6&#10;YOUxHr2BPlMzEb/u5PvYAito5szpbPRzUEwPjvkuPYwzJZ8hO7s1Lq5Ph87QdG0x5TFDGINgbgXg&#10;poJ76lRcahGs6bTap6IQcOtIPsRTBBA9wOPTCF5ncY+VAjhto3urVhvF/A76kVMxCNrrYASB/fv2&#10;gkLLsJ2frwAaeRFVlFGlheRI5OPwWkQMsK/15P/v1gnGIoP9bbSHnRuuIZJUx4Xa2jq+j3ravpsh&#10;jdjy1fY70UJo+20lUV3XSJWxHvbijmjYt5NWVCUBQus3bAk7AYoP6iDs8UaASPQJaYumeXsmacsk&#10;m3DCTYf5Y1vIFLpIRQVM3NjljrO5u+IQW3sNw4QyIrbUzjlVznrz7M8MvO+EFXn6V12boa3e/X7u&#10;Bg0JSKlpW3PPqA/OGxJAuANmGWqsw/Q0+CjmBWRuzoMZnnlCaUxsEFS3uvHHzUI2R7Q0kGuuEdox&#10;XjtFWwExEu6WNyjPJ05bGP72C4+Ef/riw+EPPp6I5P75n/8B1ejScJMba/DYSaFs6LgwbNLMMGvJ&#10;yvA2IJD+s5L4z98olKOLxIMAYcvpN5nXmsvpfvXuT1CXIvLBrntwP8vOdlALcWblQqoAGAbRo9WI&#10;r3+fPC48Q0/axEHipHG4XHI6KS2g7wvnfP5cGRKFMJlmRXvnFxhM6u3z2us/hr55hv5nPhf54wAK&#10;lsQY+uVQRXTtxAyC4Z3qUrnh+sLspIIw49alx4vA4HIu4YBakLDF5DpI20mqpuWvXG0rCecx71cm&#10;JzYTCXkhdVjVcdXevErnJgOlGtE8IILbQXtpWy1MICoJZ1TXaMs8/7x0zNdg3LyCqviluG6ybtCv&#10;v44b6lV8jK6hNr6WeX6V54JGcuqmqgAwLtCWMTfkDnDwmu+7GKuQ5zhACA7SWJMhdFI1SHLg2lbs&#10;mbGvkbWkcHOvhoBs6FYL6UqAgao9U2UIEKas6ZosQEhxlcmUaEcYtsdYSdpnzF+itxXrIIP3RBia&#10;xLru5P1H6TP7M7qcK8hScUBtq+niZQAUAHDDdwkOVwnNuv0K2e3occxqFzR8n8Ps8xyAjkOHvXTt&#10;ChTm3bRmlsCq6Ycf0hgqycUoe5dzUKgMu5u2kxtRwzWXHR5/5DvhoR9+OXQk9XAQjLo12HAMQg+R&#10;1ZlNc8k8DhU1RHSuiHbdAkROj6QdlA2I5JpwyKm/pGuXMHccWSwT2Dxxiu3NLK0fbZ4yk+RoCZXR&#10;1y9T/Eb7pjdDYKsIbb1LOdg4o8hHFGccqfMIAcJAoQJEdAMH9odKOgCrmRGY/22PzgVz5syMWooc&#10;aLMlzARKuU9ysdzWYTUboZ+hQuZFmCfRHxbStGmT0Q9NBGjGYqS3KjoSONCOq2OLCBItYRvOmDmR&#10;ltZgNBVYhWd3iM4GJRzOiouyIihoeKjbbWlRV8AAzyZS6HJxcy3mXtYY0/ZwCe253kVdQhltrlyi&#10;SPvRdlqMsno+/lDz5s6MbKZNmzcyi6jlXkQ0B4tpL4cvqdLOIVRXW01UkiS3aPFKKoedtJg07NtD&#10;JVfLQa+Kv92+DwcI5xB3NuLMDCIZUNuzT1sziX2Gm3p0ZjUClOVmb3vG+UI6Z3AgbaXg+1OhW3Ov&#10;HV9PlampijZJiEODIXvpfYPy1MZD4z6ZSy4BJWUuNc8mjoPoOIx+LzikVUZMuWNInVgm8HNoY+DS&#10;aiTSKuXkyxbJ8MwxNjsLr/yK9EDohOcADJXIJ89QPVBBXKR6uHDhFGBxMtoSbKrcGT7z9SfDP372&#10;3vAHf5hUEJ/990+D7JWcXp8NFYNHhoGjERc9M4/HCeG1t97mhqV3DQXxFrTEH7/5FrOGn9/BAucS&#10;7/K2N/ceWjXLlq/CF6Z/2IJlwSJ8odywhwwECMiXHtAH1hKB6UMHlgAEQwh/n4E0fwU3EiroXgzM&#10;BuEfg7naIP3pKV0VvJVw0Q0cVAzF8QA8aOMtb6O/eC0OJy8xZ5Hh0bYNp0DdXlFT98CKuBO5vT24&#10;0Iu52XowYFwEh7sOytxOwEHqnApNwcE2k8vhdOLPJIMp8WlqhLWTqDz1q0cYFnOqkxZKGhUqFTYm&#10;whkoZEUbw6G8pqgcELvVo6ivBSCq6pg/1OzDuZLgEzbnqzdfRDcCSwtju5duvw699zXA4iWYOcZ0&#10;3l1Xsce+RsCOPfrrtwAN1h2wYFONFYabawYs0gojsnnivIKBMfdOOoh21rCPa2dftDGXhp3Qvr32&#10;FPTZVhIEbCtF5hVvK76MQjiWLSjzmavwBathfuLByt9FYrHhcN7qSUU6lFUqFrnu3vRHuVYV3vn/&#10;ey2fBKj8XbqcnekSa1vpJuAg1VUrjjPMJo5TGRw4dDAymG6/8nKsFl4hE+LW7VsMrV9g5gagMSs4&#10;RiV58sxJ2hOVRH+OYxa0D/bdG9EFdhtUyyrcBWY8M4XrYFY4eeJg+NGPXsT+YhFOp9BJH/9uaA9A&#10;5EG/LsvFYr4L1NGW6CQ4QS8HWDZt3oBAbDgHGCwvGEL3YkMvLIVy2vMp6NpcYxhVThvSI6ybW0Qy&#10;4oOhH2E6/ake+sBMMomtEPFbESrpUlo45WyaCkjLsdeWoVTOnKJQBbUhRA56qTTSpLkK2kS+XUh7&#10;aiPCM6NXx44byfU+EHrqiDCWJLu+fI3u3XVb1Xq7C2DROdngozKb3AoqlL7Ya/TuTQzqsMGxjaUz&#10;qyBipeHzVq0ehaE0ADAZF436uvMzadRXCJsqL7cjBzV8pzjQ9evNPUyWdT8U6H16d+MxOwzs2zNU&#10;lDA8BxzKmCOWFWEwCJiUqMTG+G9g32IEdkMQyk4MO3B3PXCAlD4qO+eBR539GQqUoUirpfE+qwM8&#10;NmysJHK0IeZYN3GQaBBQuBdPcR196AziBKW4w2k34tjeiUyhi3ezo40L1bgvI1xK8x8SgFDQlABE&#10;wk5KnFuTaoHZgJt9RvCmx44D6QgGZlHLoDJPgs+Jgigpp9E1NqkW0gFzSrP1ezvg4FsbEAfqUfuQ&#10;sKfeH0nZvGpozsCKkaWexOTZ6/lPa8Mb60g0QpPiqgox6dl5qj0KY+M0Q2gHd4rMtDPQ7+bUWYCB&#10;+cP5i3jZABDnz50KlxEqHeRnfuDJ3PCJf/xK+NjvJSFBX/nCZ6GY1kRxUgliINtMC1ZvDFPgQB/i&#10;Jv3il75MlfGp8PnPfzF8/RvfCj+4977w8COP41i5PnLRH3740fCZf/v38In/+9fhYx9LBt/f/vY3&#10;w47tm+LpprSkM+UqqVSFnaC1didxaj1qy5WwGjbR8tmKVz0Z1JSpA6km5kwdE+ZOHQsdkVMMpXwx&#10;CVYDAY7Tpw8BTuQbo8BWl/Haa6/HFpMlczfaS2XMM/qiiC3hVCPNtYQbeeTwoVHMs27thsjDTiqI&#10;phiCHisH6awCBVWD4ODaz2tGkSZq6kQ1nGTmJlx/N0A3Qtsq+3meqqsboppaFb3+W4gc65k31BwI&#10;GyvxztqCJQpeWorrrjJjuPXiqxEYXhYkeP4CFcTztJaepZUUN8rMUgx2nfyEawCEwJCCQ/MqQoCI&#10;lYSgwDqn0CzmmydzqaO0wQ7KsIpVQGI+qHHlvgwzzgOWVO/GaACYDKNdspVSnzCH1+nsQdDYKXDE&#10;KkHjNeiI6o74fdhe8tGqwms1FcypIfF7sHLx8/eZbcH348mxgZB6g4c06rPlJ2CfpQq+cAlXVw4A&#10;to0kWTiLeNagIAKDbr8CI+oaPxtmlAcO49+1pxFPsqVhKL37STifHiFVzrCh43xudHnF7G8/aXNH&#10;jmj6to8DzwVyVdZysHgodGjzQOjc5gcE/zxElsj9tJzuC08BGoWETc2aPS0swYdsKqBTmMdAGYO+&#10;Qk7WZczLeuA83IvNtKx79zCS63vj/JIwfuBDoR+56X0Ke0WzPDdaDe1s+RSjkHaALECU8agArgyg&#10;UOMQAYLXzYIYSNWrNsIkOq29jSsdBtNoPvbcsziNm2s9HE2QMwiBJ60azIfWGiMXkofMKAfafn4v&#10;Wlrt26PTgI1kEFE+A+4ECFiASWcq7RIsPOaht8iltWv4jxbgAlrvkhw2/W6xFVxG9VDGvVhR0rUZ&#10;QOSEwbARhw3Ki6zEvmUAiSDSm5+JeUQplcho8sHn8X2vYljdUF/P/bcTViGqeKiutpi8fry3pEsb&#10;9bub68PBtG0oHXX3mUIHSOyG6XSIw8aHtpisIFIX19SILwKFgKHnUgYgBAmZPgJCChKexH0uKykN&#10;ZIlpXvrt69yaseGwKlD0FgfYGZuNaBVuC0GRXKS7JsAhCNhmSqsa21vNZxHOKdII1LQy8Ou+P4Yy&#10;nas0B4gmf2GGe2cohXFAqN6BJfUy5eV70x2y7cEGd5zAlFhmszHIfdcu+RwJXOfRDpzPVBCXuWGu&#10;miV88fmQ23ts+Piff5JfdhIz+sPvfR1zPsLDCfd4ul2n0H/EuLDOvh+Zsgexp/jTP/3wMKHv33Nv&#10;ZAZ99KMJXbb5ehSL8b3clJNxvBwwgBuiN7xq+pWlZO8aKD9uwkhMDFFawjDpTppXdyh661cuCDfP&#10;nwzPMVyfjRNnCcPACvKC+/bpSak/n03i2fA6yWQyXV7lRFlbtS32i3sTJNSvwpMNTClEdNqD92ZI&#10;OJWAlzmz8eWh7+lFKUDs0pOJYZkziLTNlCTM6cuUVBC6Tu7jxBxtN/hbJBbgSV9dgEgtOJJWChc0&#10;LCUjaDdig7J2x+6wanNjWLERQ8X1NWHFuipKZGi6bJo3qQ5uQ8V8AQuRl2+9Fm4DDLd5/iLrFkwf&#10;QSJmI7Aiz5/Hmwq+aKt9WPUQW0mApS2mNOlNgNCS2zbkUQ4V6RDaDd9rape29c2o2pGiDUDYQkop&#10;rHc+lt9B+tzqQS2EFYZVgMmMzl+sFhyyN8+WOCqTT50Ovz/FfS5DjbwXFQy6ahuoqJhxaZR4muvV&#10;a3YXrT8dPE9Be7UK9uBzXFYZuRDOIm4QBPT8i89Da6UNRz77IQwlG4nTXQFbpjfsouWrlnA/QKGM&#10;zDVS5KB6a9NRU1MFMBykCj0ST+LVVMtbtq4NbdqQ7fzk90ObJ78Zstt9H4C4D7C4B4D4TjyRqyhW&#10;9TwW88oyFNHSRc2NzsWZuFc+y9N2h/ZhAPnMq2bkhYlDfxh6E4tb1iuP2QMtIDZZIznddG3bRPsZ&#10;NnWrhiK9lXh/L9xQBQn1D1JYrRjiYoP3MZ8N3uf6OqXDadXXDrez0Dv4tXsyGO7WDSYTw2EDg7po&#10;wYEeQmqsLbEsGIF9GLzLwLLCsJXUA5W2IGElYUWxiDlEPyoSw4EEGm1trOQHcWgbwvzBx0G4Lg8d&#10;yBB7KBngQ4pZhbjYFtNKLgnDBuZGbdNQvNKG0RIuIX2uD1XHJEw2p2JVrkfUnj2oovfyd0e8WsPw&#10;2XiBXbQqPWwIEE0QH/ZbqSLIXLVmIxkQUFvNZzECmGriCO/7oJJaaiesi3TYm2ofkkzqREDWnFGU&#10;Zk+rXRAoXIkdghWDvjaJn06TVFizGihtqiydtd6WAaUFR6ZVFbOsnUPw9lF0CcdUVKtNyLCWkqF3&#10;Cg5JuytpHb239ZWCR/N5w/sH1HdbTHruvLf/q+9NwhA5fYeb7wnxDEu++BnmC6cRBZ1Braqi1DbT&#10;+UsoqmEyXWJYbYvpElbJVwGQm9dfClNnrwt/9Cd3HV6feOQH4drVc1DMNoUvfO1boXzA8LBw5bro&#10;jfI8g+sZs+eEb33nu+GTn/zn8Dd/87fhf/75/4pg8LWvfyOqqX3fx//oj8K/fuYz4atf+0ZoAcgc&#10;YND7Oj5Lm4hHHTREv5lOMEDowXKS0p8mj4t8KSX8WICiM2HsPRgq6+V0kZv4LKe8PbVbENjZkuoa&#10;Jk8cwoVUE177EW6f5BYfwp/nDYz+aqhQnFf06Y3vDXOM/gzAy8mrzoX5NBTV9eqVq6liamPvsgkp&#10;v9WDqswUIA4gnHNDMitCFbV24IdYe1F67nI4zQknVhGxb+5zAcKZFadr6Ku1O2m34LS7BcrqSuIp&#10;l26uCwsAhHmrtoV5K7byO6yMraVTpxRvkcn8AoCADcRLrheoHGgruRKQQADGcxXAzwsOLEHixn9T&#10;QaRVhOCQVg6ndFpFD6Mr5hFaN+plZB9ZPUTfLwECkGtOEU/p4aqjUxCo52b0edQ/ODfgd2A1scsb&#10;NTMPc8NPzf2OyQaUSMGhKRX3KS70EJM446LrUV/BZlAHmG7e3kDlgHhRa3BIFefQQPizpgFCzhXO&#10;I3QzPOgqZAQZSuogrB6u4bN0inbSWfLZG1A7L1m+kMoBO2o0BCvXwrcnB2IOPW9B4XV8vG6gt9C/&#10;6dhxetx7mzgYAEJoarZVrkdI9kh45KGvhRYPfzl0J9c8r8t9od3T3wptWt5LywcPMRg+OqTOgfZa&#10;bBgPA+8sWiddyEfPgU7duTWzrqeeCCUdW4YF4zqHacPuCcW6xOYgiuPjbVO5ebsJm53g26a06a2U&#10;S1UhUKQA0QsAkeqaq16C9pBWGMlcQgosegneJwVVKmyx8wxmHMaJGjlqhoTA0AtjQB+zAYQeMKJs&#10;KWm34aOzDhlKWVQMPQGEXLzK9CvL7kq4VrsnyMMYG6ZNHMHhimG73x/vy0VfkQdTqhSWUhnVfBkH&#10;vD5UEYPLcsKogQV4XBXicVUSJo4oJaO7d5jIGu1zsrqH4A5bXsrHIRacNnlM9GjaumkzKmus0LdX&#10;4QO1CpZSHeZ8hmTB9osAQSWvPg0DUofUGzdVAg7Ho3HfYa69D20x7T9hMM/1zBA6yf+1bdNcJ+Br&#10;CbPJlpFmeGzctpEyQzhfS9tNyQCajxEkPElxgoqhPXyTnqz0WVL/4AA7SadL/HaO+GivGeDZw7Jq&#10;SIAgZSalpm2K8RInTr/PlHFlwL36Bi3BjR91JUZvyVIx7XLIrmhqjydVht379P6Jdg7JzSeVVRM0&#10;Dc8Mh7+Kf9EVIhgvQgU8z4npLKK4s/Rvz+mfL0BcppI4j5qa8HeVpfrsV9bsDH/z9/8YN/mPfOR3&#10;saVohR/PqWjs98nP/Hso74+twKhxYdGK1eFl+OVvonFQ5biNLIp10NTm4slSWoasfs6C2Naq3FaN&#10;ud8cSsgmbkZZKyfZ2BiiUsr36Q9rIrcNZWtHZhOcLgb34bGcGzA/XuxaCMjC6A5db/SwcsrVEoQ2&#10;w7EGXxcmjB5EeY7wBk//K1fPhLfefoMNAoomm/krcOAXzJvNhZz0SftSPZT2woYZFlOXDo+H8dBi&#10;6ylpG2FC7IUdsY/vfz9ah0ZEc00EmRyAznqQiuHAIbIitAEHGA6gOt9Pm+MAw1PXXk4vTWxsO2Nu&#10;h5ukfkRYAGCst0NGUjUW7FsRYW2qC4vWV4X5q/ndrNgcFq6pDBu2E1vJxa630VUqh5u3XgrXaKM8&#10;S7voBUBXzv7ztI2eo0Xk4y3mC8+6mENYNdzk+Q0H1HHOwOJjrjhvUCVs5UBb6Ty/+9Om4UFtPs41&#10;cYQNVyrzXjZ1qwWrUVtHfv8+NpqTnhF4pul2Cvi21aNyJaOijlWL75c+Sy7tNLx5G1VPAxB7qTLi&#10;EN6q1vZmzMDW1djWWzKjsdKyZZAOrndzfwmo0mEbaCFU4kC8eVtNnEskS7fOS1RVAIBDeWZp/n5e&#10;xOfrOeYvLxAUZMVgVvVzDKYvMoy+RHDQC7efZ9Bdx0lzeezNF8ES0iJiGbqBRlg/hgZp3XIZoLlC&#10;u+oWB4t9xJPuamoIB3EqbmysYuBKD/7Jb4W2+IV1a0XV0PkBQOJhUhAfYKOEBbd0TrSNMLuhqLAg&#10;Cc9ho82mbdQzqz02Fw+H1q0fQTvxVJgzqFNYNfbxUEoV0h1zvGxCeTTN66YCGnsMT+uezm3j+Fy1&#10;dAIUfC1bO6xs4j17UBHkcYJ3jiBQuLl3RuAmSAgKRQy6fZ4b20VUHfwfPfAo04epp+0lWEiG/9jW&#10;EoS6d0dZ3c1KIwuB2+DEDJD/owcJcTkARQ4D5U4dnowU1iWLpjNn6ci9yveQJ3hA5c1qARW9A/NA&#10;KiZawfk55MQT+FWAD1UxpoVlDqfRMrkqPATSZhpMxWHl34u212DEdPNnTQ8b1hC6NH8BhJH1oQ42&#10;Ux1VxB7ai8fsjnBosbUk3XU319seltXlStpMVbW2hMmppr10EvugD/FiSgBCZbGBPHs5xfs82WQd&#10;sPm6YT3OJFzJfCDVJkT/I1EqEwxvq0mQcNOX5qcOQpdVzfl8n8sqIz5mnqd5xNHa203cjT4udRnJ&#10;xh5zIJrZMydW0AIE38sRBtaHLyQff5C5BIDQeIDP2U886V6YLnsAqsxjAi5+vzqIyhVPqJSW7bpx&#10;aqF8kTbSZSitUj2ffVbfmefxMLqGHQWUQVpJAsFFACKK5S6qSFQTcYZFDxxvmv2H9oR//eynI0D8&#10;1Sf+MnTBp2UMfdYW7dqEP/urvwqDRtIWGjYiLFuzPlxjI9MmYStKRk+tnvau8+jNfIXT60lOiVeh&#10;Wt7QA4fHywwnjZGUVrv3YCNOsFDwGPzlQCsso5c5FPHNtIljYTdMi5u4DpIFDLd6M/wqKEgESL2p&#10;CkbCgNI+eCiltc6QL77wLINHLDgYTrqhvkAPf9GiRSFPJglDsb60mfrCa8+H6prTvTX0vjG0v2gr&#10;4euyL1YKR3AQ9UKklcZGcQTzt6P0qH2UxbQPFtMuZg9NDs/YtPZx8rWaNGq21ioTmqoZ5BtqAIWq&#10;3WET7aT1VXvCwrVVYcai9eGZRWvC0vWVcbO12j2FgOz6Cy+HGyh7ZR9dhcZ5jWrgOsB53b8XbaMb&#10;Dp/ja1QKcRCdMHqus1n6edcAiYTuyu8a4Lh44/lwnt/zOWitp2GsnQAYYiZDJn7UGFJZSE2W6fZ1&#10;P0Tt31xQmqQYJtkV9fx8tSq7EfTVoNHYXrM3bJd1haivlhPdLk53bvIeUhItiK1bLV443RkXCTgl&#10;EaUmNCbOt64mrEWaTEhEOV7FweQQJ8KTfK40x9NUDzf52Z69+QJVFGI4Kqvb+Hm9IDjSRlTnYNVw&#10;AUcAw4KeByCu4M/04otWV9eYga2I+cp7dsGVr6OVB6X5zKmjVMkMyQGI2ipf2xoq8QI6wN99+7at&#10;tByfCSeO4gOENX1edovQ4pGvhJYPfTk8/cDnUVG3DpOHF4WsttA/0dbMQQewf99ePIg2oTYmuIqN&#10;toAwouLefbCNyQ3tOz8aHkFD0eJJPJlQYm8f0zKUdvxuaNf2cSJwaXUyC4jKZgDC1RHmkC2eCBCe&#10;4gGFGLjjhu3GDoD0oNLQnC+Ljb0XANCZdlEXqLTl2GNU4LOkPYfVQRaVg5V4AXTXPN7OMf2NDVlw&#10;6GrLFndZ5xPR8RWrDV1fhwzGPJCDWY4VB/+nAtTs7HbMIbA9Z8awfOVsANDvgSqCezLX3AxIHwKp&#10;Sxp5D6J989CA5PLoysd2JBfzwhyowjnd8FrjoJendThuBp1hSVVA9R07fEhYMGtWWL1iJffyNv5e&#10;HCQPMlcg70WQ8FoQBPboaC2FWuNUSBBrN8Hegs20R/8mlm4IH2K1wXD5vDMILjwiQg/gqurafwIL&#10;C0AhsaS4GDdsTdAEhNiOylBGI/VVMQ8fK2/bYfUJgn404juti+Wl52Iy3HGeH8Z/KR1+O7COQ+uU&#10;cXQn6tSBc+KR5P8pUPn/ym0XIJq/z/drl7HvGDkVMJPSyiF9TD8vfi6sFx+1fvbGjsZtViyAot/7&#10;ESqpJMwFaiuthPNsDtIAn+Vk9TKq0mefvRkBQXA4B/3zkjYFUP4uEcxz7TrlOiChsvrGzcv0+HYw&#10;bP5C+JM/+R/hb1BRf+rTnwy/9/u/Hz76sY+FP/6z/xkGjhiF731pWLJmQ7jEBnWAjXTBiuVsTPj3&#10;wJi6CKtJR04fbQVclGbLkouuPP4cFMXr3MyNe2oRFaFOBRxyAYoyThUl3BAVXKQTUYrOonwfNQr3&#10;S8r5QthKvcugt9KX7Ukgiv72N67zt4fFcpOve53/+wpts1dQx97g9Kw19DoiUHuiKM2npdSHAXhf&#10;2CUFXsgEqU9/ZjKVAgCxZz+An1gKx6EodsIahh1DxXtI5XTGpG8/j3v0g2Gm02R2ri0Rq0uqAE/Z&#10;W+r2RvHgknWVYe22nTGPY+m6HWH5RvjlKNS3MISWYHDuGkBAK+kqM4Wr0lURfiVDZobPGbHXTUAi&#10;mSskrzdfAkIcRgMqlzG0U9egEO6c1QKHgpNUjgKD6vmDJm9lhs8p+0i2UbTHiILRjK4m4xf2fouY&#10;9wCIduTOUwAJl60gc7OtAKwKrGA9pKj98KCSto4ECmdjqZmhbSeH1tqk2zbYUbub2FeG9NWNUeX/&#10;4u1XIyhYNdx6kVYbOdayl/yb6tb5LFWWb7+C3uUmrLob2MBfvopQ7iZeTgjivL6PHqUffdTY0cYI&#10;DicYSp+jQm6o2xEff/zGq8Ttck8hkNxMFvSmjes4tVZFG+95c57hNEq07vH9kYFz3/f/NTz54Bep&#10;Ir4eKtDsDCzukAGI+8J0eufHOUDoDTRx4hSU0x04lSPirCBtDXZQ1+5Phse7PBSeeuLRMJws9M2j&#10;WoSyLt+DQvo4rSg0PrSJBACH1WoLjPdMAEH7b0/qyTDY13zbatrqweGxbSLbTQKEthqyksrRJTiT&#10;cFlFxFYt/4+rB9Ycfg2BQT2EqzvVQdcubVmAAJGjseIAtASM7FhZ4DpAi6kL4VrdOVQtXTIDkR1m&#10;hABnMQ4FHtjycsiHgNbrks7agxmLzEQr9ZwsAIHfQY/4+AQVQxIZ3AvhXh7squ587TLmKOWAammv&#10;XmEthn+r8UZrqKuJTq/r162jyse91Rkf4JDkRGgBrtkj8yJaUFt22IY6Qlv5WFTIf3BIfZoLDoBw&#10;g3W5MbvB7mPDbKK9k0Q+JssNtsYL3RLX9oxOsFzQWl8cw0wtOrT6eGchruF9GvRJTU0tMvy8VPX8&#10;fv8k21jp99J8o0+fCxAuwSGpaqwcEjvoNGAmTSJLwmaSUBg/P75fNoyZ2zKf1HPEllkmMpWT2WFa&#10;H4qLLsFYucVm+errr0WA0N7Y09WpUydisLsAcZXWUwoQ5y+cjgDx7M0rbL7TCQ55CH/4e8LHP/57&#10;DJnvDpj/5M//PAwdMzbklZZjt7E1tja2kAPcHZOx3TBGrnrDPkdri8drnOovETJ07QWe3yLA/nlY&#10;NJT/RxkMnud72YCPTF4BfVIYSgVs4AMYevWFA94H+t5AFKljsFE22nDsWGJGYTvo56K3/MD+feGq&#10;7w1vYAz4Au2VNzEDPESL6DDS+1fZUK5T0Vg57aKVMAV74kI0EP2g3vXm/yg0CwI16UJSrfbRe5Z3&#10;b++8kSrgCBVjHS2nqtrGxFXSWEMDTGBUOCx1NcDPrkP2r2tpJZvbhm31YdWGHWEpofWLV22Kzyvr&#10;dsce/R6usZP4bV19/lXEbS9DN/X0/zIupbydoaTaJnJZJSQnYqovGDnNAcIW0hU2RhXFcbZApaD4&#10;zcpNMWQ8mRuiAigcYcag4ExwSEwBcQbI0FJ3cd3YlnQ1t3ZprvJ/fzRqGm7USNUqeUOQEBislqV6&#10;H6VicMNPNB94RfGYGBYmrLqEWacFesLsiqc/ZjM7CLDaVrWTagRCAC0ELT5uQU+2hXaVn02mlmw0&#10;26QXaQE9z+/nNq2lqxj43QI4n6UlFA9AVBAXL1+gMr2QuLOyGhoSO+6Nm1DpVm+L4TQOQUtpv6xe&#10;uZRKlu+X3OrjRw+RXMj3yXV7AMLEcUDlwIFGPm8la1kYRUbEIw+Qm97qntD2iW+GHp0eDL0w7OvW&#10;5v7QifbRNADiLCFFuwicmjZ9RjJP6IZauFd+GIpCujubZcvuj4dWLR4P/TreF7aO7xBGlTzOZsmB&#10;iBaQg2Sprg6mfRQgEiGaJ3jBgmEwDCLfl0N7SRBRw+D16+BaXyQH151wY23XntkBLSOpr1YQspuK&#10;aavlU0E4e8jlUOXXNlfaqqALPk1mSmdRfWQBbAkodAq9cJY1H6ITbeUOHZ/G1l+Tv6exC38Mq+9B&#10;YeKkIdjbGMDlYJ2P597KYwivWroovyMVC60mqvxctBA5JDfqXJBPu8nHHllP8r5WtKLahFIFdfyc&#10;JajEKxjwD8XscM3K5YDQogjYW6APr129hpYfBA5zWDjEJTGkCudob1KxVtY0hi3MEA9zYNOT6Ryt&#10;8w8AhJuxYBA3fxSpabBKTN9CgJSmb6Un+AZDf+iP7lL6n2E56bkUabIOnWklxeFz1BnoXJkMmdO4&#10;Uj8nVWRHO29bVJkY0qQ6SVpKd+YI8t4z5nppNePbgkJzQEifJ1WCudOeTpPVvPJopK210xAjToBm&#10;VNTQGjMjosHeHINGT4/2n69zAn2ewd3tV3E/xQH1VYa2z8HssHpwCRZWEFevGrqh377zB6iD506A&#10;6t1xWk3sKf7lk8mw+vc/9tHw//3h74e//MQncLAcR5tpTFi5YWukUFZyErv/8QfDeKT6gsHB00f5&#10;2XbxyCD3FLmx57DKPgMV9Dgb6z4EaWzuZ6HUrqQ/nEs2dC7DrSJOJH3Ioi5XoYm6NCpKAQQVnP1R&#10;nk6ELWL4SEVZCYPlbSixXw/PsVFeh8//MhvuBSqnS7TXbtHPv45tyDl0HkeIOt24anHkZ/dB4NQH&#10;hXYRgKTwaNHyJfxu94dKepma4u1EtHaADa+OU20dQ+u9cLAPMIg+KI0VQNhJK0oDsR1Q7LbT99xO&#10;vOvm7fVcoA28RkQp/H9T1ExMs/d/kyrhOcGKwbI5BDdoC13n8Tm+11t+7y+hCma9SNvkFhufNM2E&#10;qskcApCwarDt5BIUUg3DJVor52nVnYnJbLYXE7vxgyiQVSG7BActxaOegc05ZRpJw5ac4cYukSLN&#10;SEkPOSnVOvURaz6P2Ak4mIqYtGAT/VAkdkRab0JhvWsvIrtPXZD/n1Ybd5/7sZ4CtU3QzlnDwxMA&#10;2xm0DjKuXgAkXqByUM+iQZ/GfD5G9T9V6ct6LlFpXWcwfQFxXKSyHtofKwgzjmcQZLV8+VLaVQww&#10;D9Lu4xqbicZhFYSH/VQUp04ehTrMvIKDy3m0P+Yjj4KFtGH9SqoBqsm9NTB2nqE9tQAb6uVE3ebT&#10;ampJdvrXQtc294bs9uQwdHw0dG77KC3Q4XwO5AROsLPmzo/agA5s1p064oyKviGbkKq2tFfatHos&#10;FLf6Xlg/tkOYMZTTdvZjsWooLukZwSGf6zGpIFAas5FbMSSbOdUv73MJGDHjGYBwkC3ttQydRLTi&#10;ZlM3ZlSvJEOI1GJkWT0AHraXkvkDFQcbcgEC0/z8bhEkrChyqCyyaUc5vLbNJECYSyFwqIPQ4E+Q&#10;aIOFeCliuPnzJ/N1mZUIBNy3eVrdmDIHUBQyqC6CneQhLD8H1TUJdHl0BkoEDob2MepXcGR+U5TL&#10;z0allE0FYxWxlHnhGtTUK1csDWvIrTcvYuP6DVGbtJs2k6I4r5dEWW3oGTRxtBBrGVQrqjvH/e8B&#10;4gMA4enaSqEKHxtBIV0CRbrRNk/jSoOADAOKFNaML1PilJqU3AqavAEUpKmwjipr6bLNVqSp8rot&#10;pjuBPjE17G4MZAyJaQYOKUA0b3nV3WkdmRyWrBQUYnAMudW+fSffmAqizr43p15zKsyF2I4b6Db8&#10;+Gvoz7kx6GlzlD7/UQREp6ACXmHDTE9XtplcVg/pDEJwuHIVAzOqhwZ6rzmdnwy5XZ4M3RCU3fud&#10;z4ePfuR3wle/8oXwH1/4TPj7f/qH0G/wEKoI8p9X4qTK/7N+65aQSxjK0x3bQN1cHbahMK3ZvxtA&#10;4A9pdjXP13DDLmFWMJfIwbHTp4ehY8eEwbBLCtA99KTNNAAtwyiC0W0xlXPS601vUpXpoEG6X5bF&#10;AaN9VpWjJ6HtyuK5irr2eXryt6hiLsGVV6x3gXUSRsqcmZMJa5kS1qyYAxcbTjn/zwBYUubrlnC6&#10;W7IGlgSurVvr94TqGOJ0KmxmdrAOptFh/rbXAL7bCNVeefmNcJtN/XmsLjzZ6oJ6GYHZFbyRLqJC&#10;9vkNQOl59QpubrRIpKq+RAvkBWJTXVpEPEuV8Dwzh9uvvAbjBmsIBs3PUUXcxjvqBSo9weEWQ9fn&#10;OBnbYoqD51g5YCEhVRXQERi0SzlptZAZAHsyl0GV2of7mFq937W/SNIN3dxTN4Am9TexLZpocN4P&#10;Du83m6xnDrGL61EWoLO5Y8b5cjBL8i6S0KJU56BaWnfjKEblMTL9ZPBRvdsmENSaoMTKUJKK65zi&#10;ONocFf/OsM5SMVwmKUzFtPodKdo6p8o2Ok31eQgCwVnsvk9wfR+gEjiB3uU6lcPq1StwER1KStl6&#10;Xjsar2krA6Mvlyyay2Z+MDwHieEirL5zgEMV+egTx48O3/3O10JbchYWL57J3OqZsHrNfCqJurAa&#10;kJg9ZwLMm/LQDuZSZ9xch5MOpxVMZ07UA9Ei7KJfbhLeouUrQxEHnM7OFDrgSIwPUS/ori0Yardp&#10;TdWA2G7xUDJIRmE42fmeGNsprdUWkmCRgAMWMorQABcrBl+zzVTIQFoAsXLoGYfWWFgwTC7FDE9Q&#10;cpZhZoTmf/oxDcVIr4DsB2cJVgXONJw/5DB4ltTRqxdVe45aB038BAteB0gECB/9PnzN/1+Q8OP8&#10;fs2iXrBgKi6tOM0CCAWAQT5fN4+vlQvg+BiBAoDozUGskFau7aRiBa2m6dGGKqDa8DUfCxHuOcwv&#10;ANxWoyfZRMLcciJhN/JYj/XHVuZD2yp3QHdtjGwlNUcOqvdqex/1EQrnsNvgQHecQ5JRBh8ACE/q&#10;uzkVpZVCusGmQ+HUXz/N8DUVztN3I3OHmB7nc/uxGauOaNchy8kBNI8x3S2uJFAoluaqtNNwIb9O&#10;HHQnLR8riDhXYDbQfGietpFkLfm9+X0nMwqH14JAkgOQzBiSWUUiovMmTlY91UIMkqF/W8Mvqpqf&#10;xWS5rQz4NlKyb65pQoS1l/YHGcucjncf0TeIkzDsnGP0Sm0vnT17+s4cwrdPnToGp/xo9GbS2XXN&#10;msUhm8yErm3uCx1b3heefuy74c//9ONQVP9f5Fs/Sj+1YzcuqvyiMG3+onAahfTM+QtD3yFDQwtC&#10;Ur7y3e+FlqhHy4cPD/3GjAnZGJh1KigIj3buFD53z/fDP375i+Hj/+cTCPH+MXSAi52HIrqU2NFT&#10;p6Ca7tyGurIEzUJx6MsaNLicIXQFtgC8BoXP6EWVokalnkKgZ0lpDGl1dTWnvS20g1DGVm4Lmzas&#10;pgrJjyynVcvm4DZZgmUHtDqUqloW9x7QNyyg37kRz6Ua2BFbiGsdNIrgld5sLijJf4q54H/+J6na&#10;uIj8hmjt/+TxF+/+Ovzs7V+En779LjbmZGe//fPw1k+wOI+L52/9LLz51jtEpP4kZmK8RjDSG5jG&#10;vUa/+2WquBc4ERuT+RLgcBuGlbkFLs3nZC49G8GB6oG5ggK42EqiF38Z3ySpqmcBplNUSMdhqclG&#10;OqS4jOpgn+0imUFRG5OI2QSGVMymiK2JayZmnavt4RpyNbe8by7SbP6685XUEt8Wk/RvW0vSwaM5&#10;JOQN5w53Q5LUNiiEo2qAHHKQFVXkMu9My+PreYM7JzsKu0nA8+c8wgarOd/hE/4fh7D9YFYGMEjh&#10;1cVV51Zp2VeZNZ2ipXMIZpk+TArl1Pgc5UDgYcfK+Ngxw5/2ASCnAIjzqPHJJ5gzAxokAjhaS2e4&#10;3hvqq7jWamEhLYyD2ZYtHgv33//tuHlOmjSU62sD4ASA1GwMS5bOpCKZGUYNw4uo3YNhzOCiMJXM&#10;6q6crIvYlPVAOgqzbSWn3SKuMYfNPTpDpIA5l0f0bQsqjnbtIGHQpprRr2VYOYn2UNfvxHaMVhi2&#10;kEqoJKR390Kklrac3LjdqK0wetN29fXIaKKScONWN1FaprqaGUVsT1GBsNH24f4ZAqV3IFYaWnAn&#10;G77VgzMIgQJ2FBu3JpcqrPPyqBbYpKXD5jCvy/Xr8PUdkqfDcmci3jsaZc6YMS6MGTMgWncUUv2X&#10;AFpu9AVWOABQT2YcxYDJwIpcWEvYi9B6Egx8FDBs9xZQXeRjOaJvUxFJlYX8XMsA8O3bNmKdM5tq&#10;DzoyGRGymXZUVUeXAzM99D+zgnAJErYstWTZWlkbldSXMLb8AEDE4TTRn+mmG+mhzQbEbsJxYM3H&#10;eUqsMoBFWl8mjzqtKFJLAdtG77EKd/MHQFz1zVbyWpJhLZOlXi8abgzBykrBlbaa7obXZ+YgAMHd&#10;KiEZdqYDz/SmfH/4kW9LuXX+UMf/VQ1ICBBWEIbLuNHprrqTvnk1rZCdhOAcIH/3AAO7gwxyDx/C&#10;+iAKUXZzgxGtyI10/Dixo5y0zqmkZgYhSMybNy10ByBaPPT18NAPvghAfCf80z98IraZchx4YSlw&#10;70MPRYCooj/42ru/DFNmzQvjps0M7bpmhwcfbxHadmO4BqujQ35BeKprVmiV0yM80qlz+PS3vh0+&#10;+eWvhb/+9L+Hz3/tmyHHgRrCOM3NLl8+zvezj9MJFzj+8wM4ndleGjwUO2Eqi4HEhA5nDlG5Y1Nk&#10;Wt2i96wCdjyOlKZX1cJSOUQveQViqKU4XA5A9CMjaujgCtwzsSIeVIEYqBSVK1bH5AgvWLmW1tyR&#10;sJo2UTmRq1n5fcM6FM3v/uo34TcYhegp+BtA4le/+E1cAsTP38GhFnB496e40/4M51rfdr2NIeHb&#10;Pws/wXbkzbfegk1FQBLOt69jIvf6669AuYWWSeSqs6BXAIuXaPfFthLgcIt8A6sJK4yoa9C51EpF&#10;mqqMpMzw+RhiskPMl1TPa7Nu6yiqmjPBUGl+edpOupNnLjuP6z5h2iUZ6VEQGoOwTDdUq5NYxzfX&#10;4aTXY6wunHVlAMbPTy1qYjs2U0HcbSedjTOIo1QXh7gH0rwUqwnBJIkyTcKJBAhtPy7zsyrgs5JQ&#10;pR5tvqFju84CFkkiYUK60HNp7/59saqw6trPxv8M0ZcraU94XXsAimABdVtVdA1iyQtUDJehdAsS&#10;uwj62UiVu2HdqjBj+uQwAQrsUnyVhgwh8CfmLZcTdjMMBf8mSAzVYQUCzA0bFpNFPRv1fpcwZXTf&#10;sGHFbDZGB8BdMLyjdQWorWCgOgQnVAfIBZy6pX/mQPPswMC2I7TqHoJL6VNh69xeYXDB/aEYsoSU&#10;UiuEqJ6mGshjs7SCEDCsLGwJuYELEH6cm3yvTAVQROVQjleT6us4o5D91A3QofrWHdZ8Ce3Di5lF&#10;JO0qGUzteNT9WJAQIGD00WayWujK3MFBdsKeSgbmKfU2ocZ2jEA3evQAKq0ZsQoppFVVypykmOeq&#10;ot3srSgKEAsKCpJDXL0Ak/TRtpMgYVWRrxEnYtdivsZcKv7a6q2ECOFGS7tp6+bNkAYQOjY2YoVS&#10;wyEWITAHiRg1zH1ra9NrzpnEdlpNdYjqLuFe/aE014NEZqYn8ubD6nQ+IbtJkPBEb9VQA2dW8ZtA&#10;sVNhEBt7FMBlsqDfk+SWAYcUJNJHv04EDbnkGbW1M4G6OBDP2Cq8b46QzhSat5EaMqe59IZsbgee&#10;hhjdCR6yhQVI+H3X+n9F8KJVZqXDje7GYc5xA15C+2DgnKS9dJaT1wUXNECH01YNJwCOI1QXAsQx&#10;2kDHmA2cPUf/nL79BGIGx9rqob84qE9uHCb9w9//VQSIj3/8D8N3qQLKBw4K5YOGYmoIhZXe+kCU&#10;1dPmLILZVB6+fs+D4Z5HccLM7hVadmXzL+8fWnTrEb710OPhGw8+Fr78gwfDp7/0zXDfY0+Goore&#10;IYuTR1vyGU6eJgMa2msZJ391EAaV9CeQfdAQNnS8lvpw806fMQGNxzHaMrRgAIkjR2APId7btHk9&#10;cnvUl7XoCzatpppYH6ZgOTB0SF8+vw8zjAoqkcFhyIihYfSECWHmgiVhHVz7zTW7w4jJs8gHHhq2&#10;0F5KwcHqQXD49S9wqgUYIjj87Fdkcv8yrncAhZ+Rg/HOTwlGyqyf/OSd8CbVg+Dwox/9iPUG4PAa&#10;lh/6QkHPRNltJeFS1PU8M6JnaY3dAByuOoB2IKsLq35ZbJ6noCqnoJCEP0FpjlGl6gysHJIVbTGi&#10;rkc31UTtHFX2Kp/V7GRaS8lMDbq39jFW3bZ/mmWnNG8zed2l1+Od+NuoaFUU6CbOoSvOIHxM7LzT&#10;IXV0ro22GlLFBQWDffzZ+DlvstHTmkuyIRywEzFKWyBmQjB3uJBxodVg8iBsMauJfeSCn83EjVot&#10;7sbPazunymM813xv09ZNZBYsIfJyeRS/7du3h2thJ4PjnWH1qmXYOMygvYRvGDGfnpJbt0IHQziO&#10;4LB+3UoM7qbH9tMcaNVz504LzzwzJlRw+t3ZCN1yXx3uqNNR9W7A5XVjmDa+XxR9NVSuCsO4HhWU&#10;zUd0V0s7ZC7JaMOxve7OhpsHXdWhbA5GlNK4u7EpdsMPrE/2w2HzzJwwoQKxHIPb3nGTzweYCNwB&#10;INzorRwM2PF1h9Ru1oKB4CFA5HNqV8VdUJBkO/i5Vhlu4m72vRxUM4tw6OxgusD5Bo+2iTz153B6&#10;FyDy2JyTt32EsQQbykdBIR2S+z7/f0ErEfN1gjTSj9/1wvi95QNexSxBwSqi0BYZQ/ACPJqSllKH&#10;DEhQbVg5ABq5WOsIDlZYurvq/JrH54wd3j9Ubd8Y/yYrmSHV12LaV49gsoEoWABCfzTdffebwshB&#10;2BaT15r0ao37NkF5PcG98QGAiBUCAJBEbzpsTjQPgoFvp5qECBya6en3wslrBwCxnWFHNRe+G64b&#10;fQPrAz3Z/wYg/HgBIX6ecwyAJlYU0aYgpaTeHTY3Z1Olc4qEnZS0kZyBpP+3N2iajpec6tLc6Qwt&#10;0bcFNvMhYjvLBDkGg9HsTCHfEXrCJ+lbw/Jg6PkCKVtqIeSH63j6HJYEspi0F9h/AM4/7A0riCYo&#10;gSXQ5TTKq9yyknD2KlozheFLX/q3OKAWJD75//4lDB87DlAYzfwF6hmRme2yuECLMf0aOCwU9h8c&#10;2vfExnjoqGjm52NeBT1R4hhLBg8PJaiwK4aOCQtXrA2DRw0PreBC56GGXrt+MVYBz1A9VMQKov8A&#10;0qmG4rY6vF8cxvXmZhhKf3UH3vcXsAk5o5eU3He8/TXla0TgVElPedOWdXGNGDU0OlaO5P8YzhpK&#10;kPrQUXj6z1+MAryaGcTWMGEmIeuzlsCG2BNefOUnQWPan//8N+HXtJV++fP/BBhwo82Aw7sAw09J&#10;z3sbcHgbUHib9LyfvP3TuN76iZXD29Go8MdYfaQg8Srg8BJVw4u3b8c5g8DwIkAhu+xZaayRqnor&#10;nLeFxIZ5GkaS/kiK2qwWZCH5+00ttvXf0rH3gG7BdzZp+/vMulRBw8iSzhoFbFybabVwt71kFaEo&#10;lPsgsu2aRew2I1o0P5jcUVLHITWK/YzNTOporPZBEEitNKS53o1dTRhNDu5dfpzL17T+VkTno3OU&#10;w7TNzlM53YDl5WDfiuIY+Q1mb+xkCHkYlooGbruwbmmCirxnH/oVKoYz58+ELRjuLaN3PXv2TDb4&#10;aRjtreb95BszlF62GCsVqgjnEGYuDCXxbMrkcbQkEORhGDmAw8NaZhenabOeOokW5ijuoNtWc38g&#10;gCR4ytzn2TPHhvqqNdBa+6NvaB/qK1eE2VOGscl1w65lbGTcLOb/HzF9QhSyFUSAYIaHRiCbzc9N&#10;uRtuAPkdHgjrJnUKc4Y8jasr8br4OfXFsM5KWYCw3WSlYAXh2z5PK4qE6QQ1Fl2QPlDFuAgkbR/u&#10;DSqQXmzYnv47YzFuxZGL86u6CQHHDIhkKG2LKakgDN/ybXURVhB+rroIzfj8HEHC1xNqbPsICBMm&#10;jAgTYAUuXz4/qq5zeL2QYXOcPUSQYPBsS4mVGPLxOiCUzhwcXOdBly3E8bUYAClAYFcAUOUDKH1p&#10;ly0lwEsTT1lMziC2oKyuQquyZStalaqaWFnu5xCkFiKqqq2IFWpCUd8IQBznYPKhLaZDZ4wcVQAH&#10;bTQjiBM0UtFcOgvYCYjUcgPV0qutoo+1FariVga86VwitoucR2QcVSNDKbaQPrhScPB92nG4fO5M&#10;4/001fcL5FKqa0JdFRi4GDNc9LS1lEaopkZ/SZZ2YkiYGgEq+vNnk32TqLpljcAqYVMxr9UgFWmT&#10;t9mg1EE8D/VUgHgZ9amPVyjXT9KTPXWaOQQ3hyEkg9mUl6+YFyZNpvQme1fb4SeIJvynT/19BIh/&#10;+4//CGMnTUFJPTZMnjmXdtbu0HvIsJBL3OLoaTMIvMH0Dr+i2n0HAErpoOTKcpPv4eZu5ES4xyEq&#10;G4NrBO2hXANUhlWEwZT2Q4f2iRfgJBhLg1BUD4Piqs2wzIxp2BlU1ezAKkSDQVoVzB+uMsi8BO1R&#10;jcUB7DB2cILcUrkl1NZXh4lTCD9B3DeDAPUNWIJsAhSWYTC4ckMl4MSwfNFalOCbYCI1sjFfDz9+&#10;693w7s8EBdbPqRp+9gtaS1QOzCPeJQnPTIsf//Tn4Q1mDj+mWnjrJz8JP3qLauFN2klv/ijmbr/C&#10;7OFlM7l9JObyNiymF2ApvcDswQrC1LNbOM5KYb1ib90WEm0WqwVjPaOojQPMPq22OQ3dscCIWQyJ&#10;R1Eq0kzbPPHvjv9XGtYTY0DZzN+7nD9YTThbE1wuRHBIDyTN80wSJl7iC5ay8+IcQs0D12oypL5r&#10;URP1D3zPKdU1ZTIJCAYXqdGwSpCOK+vKa9Q5RTJkhGLMfbOP51F9zTWh5fgZ7MfPswwxkuWU2nIc&#10;5Nox9OcIjxopHqOCOML8Yf8B5m7MpZYsWRh2EOLTAL15HbnHjYRBqXQ+yCHoGIcgzSGrq7aGU1TN&#10;TQ14NGH5vWdPEySHm+Hn775NVfgWKXNoaK4RxQsDbxcZI73p8XfGLn7sUDKVc5kvdHwQ2+/JYdnc&#10;CSiG2+E71DdpjSydHwZiGeFAuYxUtp5oBTqj71G9HJMQ3Xg7PR6Wjnw6LB9LWh3uxBWl5KBQJfcH&#10;INzkBQariFJer8CoL6W4+hhBgFaODCRBooggrN4Mxcvi0qKmZxTQdQCc4tdh0O1mbwUgc8m5QwoM&#10;zR91e02qiA7R5luAiQPxzPA6ejPRMnNGMhCiiAFH8+cBxNMnRkfkIisFN/uYAdH5DoupCBASEHrx&#10;9fPwPhMYUv2Dz+NiDpEChBYeY0iq2wQ1WQbT9m3b0EPokdbIgW8TDg2bkhwWDk22mCRC6H3mdbSX&#10;a3Pz5ioICUc+CBAHT3FzoYOwWkh1EMkGnBkGx3lEQjutpUVTBfJUcxM55N1BqWIfP51HxPYR/2ky&#10;uE5O6wJBbOm8b1X7dTLLGcAOqhEfa7k5U92CSu50/vD+GckdXUS027jrf5NagqRq7xQU3g8OWn3s&#10;k+IbB4GJA63umIavyAs+jHDkJEZmtpeuZlhM2mHbD7/FqftF+rdvYI/80ktsVIjk9mMvoPJ0M35H&#10;w0mM6sCgLYcLRbpce/qTDzz2YPiXz/5b+O69PwxDR48J0+fMDZNmzGLWcSiMnTkj9GAY3SqrW5i2&#10;aCFhSXwfDBH3Hz3KyfAkanS+J9knxxwwCRL8jvn9T5wxg5kACtD+BI8MLYt6h6G0hIYO7h8jDUeO&#10;HkiLqCxMnjo+2jrLaHGDiKFHbDgXacXEZDTaMgLiPnqWh/VMQri3ev1auPZ1gCdZDVA/6zkIbEaQ&#10;tXZzLbOGehSYMJa21EbPrZdfe5PN4RdxxvDOT34W3mGe8C552u9QJbzzzs+oFn4GKPwUa/N3wqtv&#10;/hRAeBtw+BHOsa/j/0QLiVaSbCR75RroPQ87KVkY7EF3VfD1PNYQzxqJySD6IsB2BvqmFhixjaS6&#10;mJO13mEJTfquY2o6S7B62G1SooNmKtSkdeTfPEPJjoluxuAmMwaXJ/704/bFjzMuV2PKu5G8KSCk&#10;VNfUkDKtIgQRtRDSXM2wSPPZHVBHH7NMIFB0r9VhOFrO23bSsO981OSkG3x0Gs7kQTiwlt2kC8AB&#10;ACna1UsAiVY2tsgSAd5xqo1LiAsFmvMAhql8x2i1XYQWe4JrSlfi03ovMXuoRo+zlWriNDbfB6C4&#10;VqJ/2Ikx39nTx2GiPRv27SHsntdrqip5vY4e9/7wLHTZN2kJvsIhSuHcEeZYN28wFKfleu36OdS9&#10;82AsPRoKUADndyMVDurq8IrsMB7/MNtGfdnM65mLrcQtti+6iBK0B32gbvaS1ukJGtpoTx6lk+Z2&#10;eSrMHfhA2DC1S+iP9US5FtmAg0y9tM1kO0lAsH3kRi/lVZqrr/VyGMwMophKooQqooz5XR9O3hWs&#10;3nysG3YW4FRAS6iUr5Ntu8i5AKCSz+YtUElRTWiqKrFlOKFZsArg4zp0UPdgAh1gkmlZ2brSjsNI&#10;3xzEeZ06tIL6q2XJfNpXWTEpTmCwcjALIuauAJwFzh7QQ+Rlq4HQ30l6qyBBBePsg7ZbDxTVfk4E&#10;CSqt/pgBrmKGuBn78qWLl/D3qKftTD77jm3QySu5bhHE6bvEtZUy5rzu9rmvc283YfD4IUI5erVR&#10;SS23G5DI+BkllhfJBl2XoY7GATYXYT1likwgwUETPk//AkCcIXhDqJD1bRlDmeqgWv+PzIoGfiko&#10;MByu42v5uREwsCSwYkgoronlxnsU0rKTMmI5Q4tSBknzNlLzNDyH52kYUho36sc6cExPk7YY9msD&#10;wgZyGIA4YsmO4+hhTvKncb28hJr5Ku0mW0xWD2mr6TbBKqfPHKdEx+56Z3W8yPVyycb4K4eLrCNc&#10;6BwujI5dNCDLCm1hKX3rnnsYLPcOU2bMDEtWr2bz2BMWmUQ1akTIJllrHAPjNVs2cxLk5gccTkJH&#10;PBodN2l7sXkfwX5hLzf5Yai4z8ydF3rx/5WSVzuYKsK4w3FjXcNjQPsovOLH8HzDpg2RxXCZ07ZU&#10;0wtmMaPIPc/J/wJLa4ZzMHzOsNmeo699hGHnLqqVvcxjDnJBNXIg2Iph3lZAYcuOXXCna8IaBG3a&#10;O9x87lUiUX8T3vzxT8JbzBAcNP+EQfPbbyXzhDffomXE66/LTvrx2+EVPu6VH78ZXnvzjZg/kOQh&#10;J2wkGTcOma+jz1DJff06NhmwkK5EV1VOxdA2z9I6scd+lM3zsJYSVgpmJmQYcs6S9NtSZBdVz7aM&#10;2DB36ajKdRMDojKmkrs4BO3CjiUOnblWd+oey/Wn6Z0buvYxfmx0KlacibWLVYQziMZmLaUGvcYi&#10;YwmOeYzcvauwlsItQOg/llYrqRNybHPxsamVdyqUS1pJeIN52mdOZd94n6Z+cNnrcOKsM2vbKkd6&#10;McK7Jqjc2m1Y9SjCq5NIAivFn8dhpLnWxq0acHQRZ9hbL7xO5fbTaNJ34vQp0sTWh4ULF9BmwCae&#10;0+f161cjieEwm/1uWo9SWpsaa2g57cRi5jTAsZGhZhWMJphOWNhfZk2dPAU/pUKuvTG0mo7hBvwi&#10;18PLtC12xV56VruHWPcxbL4v5HZ8KBSjjehB8JThN9rCbOYemkiexBCCfHojPMtjcxQgVCp3wdqi&#10;axdopiiep5Yxh3imexiY/2hk8thGqqjIx8K7KJRCIy1g4xcUSmHslZrbwPxAF1ZbTCU6vvJ+B8Il&#10;bM5lgICtmT4Ouakg9B3LwbW1F5t6PwbYuYISLS/bQ0V8XgIOiNtYPhYwB+hBe8i5hh+TWn44i0jb&#10;Ttkyk/geBIceaCUchNuqW61DLq2sbCqBElrEbvS6IURFtTRWqocCfr487Ddy/V0xrHf+kO9cA1Dq&#10;SV63AJEno4nPtQrJA6hmzZzKTKcaTcSaUFVZjY33bmaLNaGRRyNoVeVbVUZgyBiUHvB65brfxbX0&#10;QYCgpXQUFpM3SULBSzIefDs58SjaSRxbNeXbxaOrkYt7J2/XsUlv5wtXYh0gZbQGNHLJDtrBf1rF&#10;zbEdEKjEC6QS7rbLt21RueIsw/dn3rfDKsKqpJmuIs4XMjOGVJHaBIhE51j7aBkXzOiMqeqVFliT&#10;Zmq83aR3jqZwPDZmLB6a6DWnfem07aCLaHKKY3jDxx5jIz6OuZzyc9kfNzDhM4v6woWzvK6HOoMd&#10;vGnmYC0wdfL4sGrlYvIRBmETgGYAJO/GRda6/dM4Wj5N6QoFjrSsPOTw7TtxEeZCNx01MgrkjgEE&#10;m+gTjpv2TBg1cXLoC3tJIZ3loD7+8tpPoU1w0zabwhPlYSiNx9BPzFm4MGTBtujJ6ag/dNZxWHjP&#10;ZlA4mR7xAIaKgwcPxDNpKt5IB2NC3nE2VNsOLlsWnipP0rawraalgwwHqaDmHB+gldHA36yaDWkb&#10;iufK6qYobFu5bgsCvY30LffBGnopDpzfZdbwk7ffBgSoChguv0GmhK0jsyVsH/0YkHiDt199nZMm&#10;ORMvvfGj8OLrqLjROjyHzuEmTKTUbjt1UTXBT4vtJH8Bpb70VEDO2YIDZ8VsDp9TKwzV3P5Nk3zn&#10;jMZGZ9hMYE96PaXOxM2ZdnfmV276mY0/VUQ3V0anDLlIhAAQ6qh6VYQnwT+JW6sryXlIQoDidcY1&#10;ZT52CgBWCGnuRfOApFQLYZXQiKipFoVxLT79qs/rERtuR3NShV6nwY0/1RrRskqdC8xIkShia0tW&#10;1UGsb9QkpQFeAtIR7vXY5tLeng3jEKfKdRi8rd+wIXprLScCVBqsS2r3YZx9JWZU0l5avX4FFQw2&#10;GmdR5h5ijrF3F6lwdbSkGjiEbOQ62xvXNTzMfvSj18PPfkqr8NaVMGJgcWiL7XdnqKrZAETPTg/h&#10;XArHH0pnh7ZPcf9MjGybRTCaRg4fTOuJyht7ii5dEZlBwOiknUUnTCfbdAwjC9qFbbOw/i77fsyY&#10;cDYQE+hQ+fck0CqbzbInLKAyGH59SI4rZFPuyYZteykJ/VFRzSbvoJrKwPaRz6XoqpLWZymLk3oZ&#10;wKHpXi6D+WJU24JNMTTaEqqRYrUWxobyNYsYMjtgzmXj7g7dtXt0egUQuP+70Frqymbeg6/dFeDJ&#10;ggbbFWq6th4LFs6lsh/Dz/YkNFsBh+9bsIDUks/vpYifS5CQtdSD34UiuW7oq3rQBpMKm92N17ox&#10;f8TPKT+PiquAVhbfd9+KEiqIDbQGaxExbkIkh9Kew54pj03Q9w+yJ0aKdyRDJJk9ttj1ptvJIeOD&#10;AEGpexxrDJ1Z97Px67baxCkoCtxUQcvW8IKyJMZLSXBoUrxGabuX13bxxevZpAUJl8AgQNQCMC4r&#10;DBlP6YpVBDeQIjUFa3cW5XADN1F8W6+QZgDhiSx92xNdmmYXT4OxnWCeA8M6Q1pkRDn4Vq+hpYae&#10;P35tbtRIp+U0rNmaYJIwVXTITJgsurrG2Es2oMO4du5Dnn4UtscZhrkX6NvvJ7FpM7F+CxfNhxo6&#10;heDyCUQujoz2A1L9hg3tj/fR0FDC3KEbQp2OtJnacurp2g2aXA4XVrEBJQUhK4cQlHFjAYbKsBXf&#10;lCr8UsZMmhrXBOYQQ0aOZfBbf2eD9NQcQ2o4Oft4gsdjnKDr6C+OQKjUF7bR6Ikjw6Tp48JiBmCr&#10;CTNfswa7g40bmTvUUyEQk5rRACSGb4lFtFRJOfWWnZ5Ytd7WzfYMFcZhNxt+V1uQ42/As2Xdlu1h&#10;BRfcxq1V+CudopJiA1DbAEDIQPoRw+VXoKa+/Oqr8TFdrwIEahoEhtso0m9rW6LQDVHcTYRvMR+a&#10;KiF6IrG0wZC+eZa5goK2Y4CCoraEQOD1mGEZadGesW3XTC9hKiUJgV4PbpAJwy3RLKSpg6kuoTkt&#10;Op0VNCdYNCc8pO2iO4ykmPkACEQwuJsIlwYARa+mTHJc2uI65FAZ4Gpe2h/i+3Tm4LLVZAWrStq0&#10;vV1ep5qraY/AgUaGlWDjz2cmS2xRcXA7DLvwCPPCeHjLLN2Qj3BPn8YHbb+aI+7nOkSwqzZUhdUb&#10;8U9ibrQDNbv5EMdoIV4gK+IYLUbdebfTihAcDhxAQIeuwpSyrVs3h1Wrl2EfvyjMWzybCqaainYf&#10;VXMtwLA+1JBJvnMXYizA5BpKdUOuNgI4VYDKOYKoFs2eGFo//u3QAbFbbmeqh5wnox5CgOjC/bF4&#10;wXz64HsQkc0JFX1K8SBik9XzqOsTbK6J02o2FPCsVh1CBdqDddNywvzh94UC7MN76OLK5tq9F75I&#10;bJTdrDxoz5TQmuqTi9IaUz8BIo+hby7DXEHAlQJF+mgVoM+SFhqCRHk5Fh0AQXZXGEsoqQv5HvKZ&#10;h8RlVWHwj8yjqGEAcPy6tJK6K6zT6wnAiGZ+AITfT3cqjSxmGuUk4Tnon0X+9XwYXl2g8zqMz88w&#10;kmwjFQNwxbaeZEtRVVg5CBBdmcFkoxPJweMpC2DJ6oJHUw7D+7xWoRATQMPDZF0txB23sX4Xc4hq&#10;2ktUERAT9LvaQdxoEwcNUwgTZ2A1QN4vmrMqev6QRDnDgPRJinzuzBB3n31NepcqnxW1xaFbhgkU&#10;K4dM9dDETZgCha9LGa1XuMbyeYP+SJHO6gbNAFqbDumw/F93ln1fb3yzJyitd/E8fsz7IkPTvOzE&#10;Jfa9gUWprUcy/NORVuO+RHwneMWZiP+ntC7TvMwEjnTHu7Gpfg1B8DgKV/u2oqx5Bce42E8iLtrL&#10;jbKGvvwM+v5Tp0yOebSmT02eNA46Ge0lbp7hqjARopUzFC6gxNUrprtqTC7SXrlytguZCWAJzLxh&#10;OKX4vKWLoYhWhIqBQ6gGltLXr6eqaAiTps2KTq+2GOS4ay53A9dX122yol9i6S10mLChRuww5mPB&#10;3A+dwpARA2O4y8EjWidoLqh1NwAHCESAiLYMMmAS8zfBIX3N5/v5eX37Iq0dN2TjLzcSKrJq43aA&#10;gZCY3Qfi5zgTeIN20Rs/onUUF8NJIkpf1P6C7/EWTqnJcFkbDFhHvO1MQa3CDcRr13RPFRTojQtS&#10;VjR+f6cZsPr1Y7XD9yFLJ1ph8L1GR9WMdiFuknoUsQSJFBR89OMc1no9u6E3d1T1eQoQaWWg06qv&#10;pxnn6eP76dK2LQUd7xdP6gf5v01xS7+vO5WM7azMSgOC4verUjozb/D05kEkXUnWQ6Kojit+3USn&#10;kYr2/FmPMGs5miqwTW7kmj12+jqV5TWqi4Nhs+6wHNI0N1y5qZZraQ++TQdR6gvwKGsRgwpexzGl&#10;vESVaIytFcReRKF1dbDYKulTUwEcRGl9mmteMeVOB9Zkjq/fsBY7+s20shq4DuoAB9T+DLbXoNqd&#10;jo39cmiyGxmE7oR0sb2qlmjcZQypG/DzqiL4pnd4+uGvh1aPfDV0BiT6kY++bM7oMIZQnDLaQcuh&#10;0dbVbMeiY168r3LJhO5B66mMHJI8IkZztLkgAyKPKqI3FcXy8Z3Dyok4meaSbEhGczE2MMXMNfKw&#10;ws7TSluPIirrPjjCluJV1ItTfgGvFyE8K+TjXbKYXDKaZDc52LbyyCKjQYAoIe2tREU2ANHTAbnK&#10;bCqEbOzFfXT15Hs018ENuwcrm9f0ZXK4HY38yGDR1K+LiyrAAXYhNh4Tx40mJnQC+S3FESCysfnO&#10;AQhiVYDza74tJtlKAEQUyvFo1G8ObaVCRX4CXfx4hvgARC6MrgL82BLqLRbgA/shlKsOe6jyN23a&#10;Aohv5m/VEKv+BpYAYfaN6nzbpQmLL/Hf+0AFcRDnyCP0oXdlNmo3aNdONmg3Vjd1H+u42ZwdRBBg&#10;pRWCb1tFWE0IFk1ctGn7yUdvqlQ1HdlDGf+mO2pqbryosBYkeP8+QEKg8POaJ8JFJXYmyjSlKEY7&#10;DyudjG14mo/t6co0vN3x/07+/+Trq9KWv56EITnjSO3Enb0cgsUV4095n22MQ4DDGU7sOpM2Yp27&#10;lptkLug8kxvCCmIypfEKqoe6uu1RXDZl0phoadEXkZogYe5tYWE+/UsS3/BA6tOnDxXGGKh/A0Nx&#10;eUWYg512Ud++oXteQdiwdQcAxaZNdVDV0BQmPTM7goU2EVpTJ2rga5weAWtaDodofx05SRb2RX5X&#10;hLSMIUN35OhhcNoXc6Kr4QZHw+FMgYrhVAYUrBTceAUHKwbfTvO3zRvQkTUFCBPQrB62YAhXVbcn&#10;5hG4iV8nlU1QeO2NtxIQ0PcHYLAauI676tU4M8ALqTkQUBmoT7igsEv+PoBwItJROf0CRIc8/ccq&#10;IK0EMs8zr7kJx1hYN8iUrXQn5vNuxnNycrdCpLXo9evJmVZQChJVZDG4UlBIrbhTgEhBI337v6so&#10;vC7TqFq/rzQ46P3MKTf3FMxSIIk/S6Yien/gUEw25P0xa8IKxIFzvO6TtYd7dK/+ZrLubBXhuuzc&#10;sJLsjGXr6Ttv3RnWVe5CxLglzF1C22hrPdeSbSrS3gBffcbUiByletwLM66B62wNjsK7SQHchz5C&#10;cJCYoW+TDD1dXdX8SOc+jCWH+RD1zCKqcXXdjQXHJuYV4yeNh/1WHcV3WwGYWoDGRDPzUp7HXPIE&#10;/kxmkDz9yNdDO5Ll2pMN0b3ld8PkYYThDC2kTdQqTCCzeQNV74L5s8O8uSSv9SlnI2bDwxY7nzyE&#10;LNotuVTgRcSPlnKKng3Nde30dmFQwVNRE1CIFX1JX1Lk0F/oTSYttYR2UB+YQ2WAgDYXeZzQBYSU&#10;5hoBgBXt8Gkz+T5FdVYR+ifFHGozqGlvdZdVxabvckaRjaahexcGxQIDVYIhQb7djdW5k1bgiQ2H&#10;Jn1+LWNH27fHUwqb8o6EHxlA1L9vGQaaAxHOYpdBWywf3VQ2AJDPgDqPSqAnMb8ylQp0esXBNYch&#10;dXdabrn8n3FQzcf4Wi7hSrm4vDrQNlHSDIpiWliGBx2ABbmDAKEtWG4Y4rUPM05tNfZTkcZDiYy/&#10;mJ+upYszrw8Ryu3xAodS18SFuYuNcace/Z724yOe77KQpLY6SObGs2UUh9DMHnxM2kn0bq0yNN9r&#10;tppUmMZsXn30E0+mtJV1IBMtalvLzdy+sVGj++GB6xCbmvolg+U0SS4RLt21LLDFlORLiISyUg6y&#10;yUcLA9phRymzD2M/foC39xmL6hwl2nzw9ahs1FxEc7+MIK8RgZ6zF0OE4mbEBqsJmiWzALFx8yYS&#10;tpaGOfPmABIzoKpNi6V3FY6X0zgR2GIaMKgc3UEJs4gSZPyFXHzQ6HpjfdFHNfJA5gJDsAgoo/3U&#10;lWS5QSGf58XlfWEZVCfaC0DgCmX6Nk5hru3VMIlQx9ajup6/eBmnNYDomblQZadFkLiGtcQ5QGLt&#10;hjUk083A4RVREt+rqXeCwyXiZE8ACvtlZ2WqBk/lzaNV3fzrGvfFtoMn+AsMM92s69hYqjGFsxwV&#10;ODztPwur6KVXf0y76EdUBMwOAAJzoC9TdSQVAUB2kdmBVMv4nKEy34cUTbMMdCmN8ZhqEeJ1YZmb&#10;BDiZpXxHp2B1Z+5BtMJIEtvcbN2Y3UR9O3FZTQDCU7sAYWxnLTzv5hWCQCBQVBPYU0n2go/NbTDS&#10;SiNtIaXCyvfPwSQ3JMmLhk7p9CphIDnlyyyzKo2VhG0wqbWZ12K1wfctIDQHlCSNLsmnTsEkNQfU&#10;2tzDzV4OXV6zsqN2KrIDGPbRVmrg+db6A2EZLaOZS9aFmYvXhYWrKrFIrwprt2CB0kj+N/fcKWz2&#10;j5trYUATLcR62krzly4Pi5atIPiHYCf600cQhVotXMNeXj8rzfwEhlpmZIKE3l07G+vDUuZsa6G/&#10;NqCmlv20C4rrRq0yYL0JEDuqEdrhQKBBoOw/tTX1xN4OHVwaHrn/S1QQ5ELc/7nQ7qEvhgFUEXMn&#10;DiBCtG0YzOl9OTG5S5fMByDmEq4zmA0e+jZGfyUEVWXhXprLplrYHfVxp4dRVN8f1s/uGoaWcNpm&#10;o3SwW4ARXi8S1rqreOa035OTfSm9/xIqB/MXurPJ5jHITecNMpOsHJrPIIow2bTlZJtJgz2ptd07&#10;t8YWxCGxQ2RO7tpqMFsQHLTGKNAPCVDJc9OmtdQFMEn9lwQbWU5WEan1d7ZAw4ylpKhXWLJ4ThiN&#10;7YgfU44hpsPq6LukDoKfqQjgKBHYaJ/J6pLWWkiVowpdXyYH2L0QDMYWE+CgfqIn4FRWnB/Wr8HJ&#10;dWdjtM5p5HEPeR2N7CE6Kx9iPznCtWdkroczD9n7GRucOv/sh7i58kH7uIGjeR0XfR0Xa71up5wu&#10;67n4fe5rrlr69nUZTUN0Qr2jX0j7/LZyMm2k2M6xTM6IkjKpc3f55xkbAU5DMZva9pAnf9o7+zLt&#10;rVSzkA4a71YQGTPAzA92kDyIwyeu8HUuAxCX46Nvu3yfPbZdGTtzWS5WRVF/ETcNnDFZqTmhOdpm&#10;WpzFRM4TlxkBF2jVHETUpgJ1xSrUo/PmhmdmPEMPcS4ilA1hG71W5xGTp4xDdzAMEBgAUPQj+KSA&#10;6oEBMvYUFeW4qmLJO3CgttuloX2HTuGp1vQoe/YKTz7VApXzrOi6eYmbSybPjZvPRqvsxYDCM7xv&#10;7rwFWCJwwpq3MEyfPZ95wyzaDeei1cR12kn12GYsQI26DQ+WvZwcZC2ZNXuS3+spTuqeGt3k3bAF&#10;CFfSxpHqCcDDeqnFuCudTQgmu6MDJN489L8dal/FbvsGoOC6CQX1GtWEHH3BQHWvbBmzDNJMA4Nv&#10;fJ6qhKPORDpmTPGTWiyLJ+Nq6tDVgVnmb5oolgX+JIEwJSKk2oZ0KCwg1AEInpJ9dGDsoNgqQCAw&#10;YGg79thpJZFWEOnbqR23r/tac5O95oLLdLidsKWsPKVWOyszOIgWFb+nnTKmMq/5us93CyKZCsjq&#10;R5AQENLIUR8FN19znuHPE8HPg5EHGv5+Hrqs2K3Wt9Iymr9mW5i7cnOYvXJjmE6Q0jxEi2vwwNqx&#10;82ik4Z44q5r8FuJB5gGAdcy2YMbQRCtpF1Tm9ZwomzhR3mCYfPYsfxNaSjq9SsKQrSeN+/RpDkqo&#10;qvVn0oKjcvtWAm/w+KGtJDDUQn9dgWvoajJDDuFXdugorbp6DjNkke/Wx4xqZBfWNBr8rVw6m0xl&#10;lM7dcWXNejjkkk9dxvNlzwxFz9AB2mteWE1m80oomus3rqdtOxkrjRx4/XgiDUZQZvuEoXAJ7qol&#10;COgG9fpBWDurWxhbgWcTQ9rS6GacE/Iha+SghM6SrgoV1BZNCRGePdFfdDeMx1ZNZgaRmO5p7pfY&#10;cTjsNs9dwPBjrCAKqUScOaQVRC5D5mwqHmNEe1I5FDGkLuf/dXOWqlqBnkIGlappKwiV24nq2iG0&#10;Xk62gHBsZYA+fOhAYkEBRMStAkk2S6qr7KRift4iN3/YS+av6ORqoJAAUMD3VszXEzzMhsjnZ+tF&#10;qFAhv8eyEmizZnozB5k9Y1rYWVcbVerOlqwOm0h7rKdq3KPTMvf0EQ8sioSj+zb094sfAhBN9nHZ&#10;QASIFBwEhXpOnCqmd3IqcjWw6h0AOzDWSiDjbbRTbnl824yFZN2lnpocp9IzufHTTeEOSNj3Z9Am&#10;QMT3eWKiihEgDrKxHKTf6kqBwkrDj00BxUoh4ZP7mIQV+WgAkF8vdd50s9nrhqOeI9N2iN9rHGAm&#10;+RLGkzZRQVidHCO/4gQbohz7U0ROyiY6QdB7NcKTlavWhFlkSM9EdeqpvY52zpatG8PMWdPC/AWz&#10;mTH0w5qiL+Z4mH1BZ+tPSlU5zqp9qCZ649uel2egejEXYW5o16kL3ktPhS995at8fP8oYHse1bbq&#10;7ZewlDhLqb9i9SpuksG0kMaFuVAR586bH8ZNmBLmL1zGx1+NzCBFZVon1CKt34KobVslkZOZNtIJ&#10;fo+e3FOmkm2ilFefWF2zERn0g2mXbo9+nBfPXspQHw8bW5lJM0s9gBRwXYYB5eNZ1ctxAM7vjKrN&#10;5d/Bt5O/T8KAs89pted1kP4NEy+i5OKM7qXNWoampd2xx46VRlJFWC3sUdPg9ZoBhlg1NAMI306r&#10;hQ1V5BPAwBIkDCZKH9M2k8Dga358GiT1/gF1KoRrPhfb44DcVmWcdzgzs62VAEaykreT10zU4+dz&#10;iB7T6RI/qL2sJg5lvj8GKAk0fO+RRGGly3Vs+9alLf3STdVhyoJVaGVWh/lrAYUdjRBDABRncmdI&#10;wDv3HKDwIsN9dC0wmE6d4zDg7ILq4QzXccwFRxx3lOHzSSoG6du2lGKmNLbb57GWkeJqauIpPs4q&#10;QqfiU+ggZCztP7g/VgkKKncDHnWI5cxZ38frV6g+FN9VUgkvWrIsAsfxaEtzOEwePzQsnD02zJ7M&#10;hl+MVQX51EWd7g9LppJ1TbJaH0721Vvwd9q8hntqPe3bZ9jcoaCidK7oh5bB9DVaR72hqpb2aBnK&#10;cr4Xlk3tGqYPIWaXlLpyBrTFJcz4Snsx1MZ4T/aRfkUY+vUuRmMAwyeXDbQnvXvBwFmDQGDFEEVz&#10;PPpaoncwopf5AQBTRmVTFAfVsITs/cdhNF8DAIoDajdqgKE42l5QrdjOgu7qDMMqxKFxtuE+VAWa&#10;+wkQuswaMNQJ52a9npatWMD3xWtUGbKY1D3kMJwvwNa7J0FBWaTqSXHNYVZhBZEffZn0qkIbwcfk&#10;0V6yzZQPiGhgWIJ5pwA2FqudWhTw1Tsw7asjfhQSQGQz2WLiPj/ONXHcti1dG6+VY9y3F66+8MEK&#10;ol6+OBeRugYBosHqwfaSIJGpHCJwuKLKOTHGu6tYtq+fsR3I9H2b93Lli0tFjdPyKE5LlvS7mEst&#10;OKhozrSf0mF1qnx2KChAJF5JXuwpKNCuYCPyhzvI+w/risnzIwa889xTqrxwnTjVPMSNiV9G7PHG&#10;FoBtAXORE9sEBXMHee7HHTGwBXBQiOUM4Aoneo3PqgCIjZy+VnHxL+M0tQ5Zu6W3fkbDoLj2H9iH&#10;YRiDsdJCFNS2lwADBtWWx7nm7cKEMP82GxZTLpTX1h06h+/ce1948JFHQl8GS1X0cq+j2H5Nqii0&#10;UNXDy1euIDR+eBiGTmLytKnhmVmoMKko5lFRyBh5B5XyS1hg76iujeBg9OcBNneZWA6izjBfEgj0&#10;X3HDj9kHgEAKEtJ6BQfzBWQxWSnEgTE/+xkeE+dQQT75XKsOW0bx4wzboT15jKHnIWNbjZfVZM6E&#10;vgjUmcqQ96XWEhEE2PBsLUZbeP/u8XpIrg+vBx+9XiKlWRdUVcNusvw8tnaiw6pZ0FSwPhc8nD2k&#10;1YOPAoCbv35Rm6HpCg6+LRAICCkopPOJ5uymOw6smuxl2HTNsx+SlifDaNXZtpRYu/g9+ppVRGTQ&#10;2e5iw4/VBd9PLRt/DRTuRr5/h9xH/btQYR1hE7eFVK1tja0vfib1QzsYNhvDuqXhQFiyT4q+ygAA&#10;GMNJREFUsSrMWbkpzFu1JSxHqLiNKkKCyGECuo7DVDrC47FzzhauZryiqIL5m1x7Nqn2zuNkewkd&#10;yRVCoC6xkZ8BCI6fOE5bSW8xqNxafwMaaVKinmMa9llFHDq8l2twMRXyxCie3ASj6TD0Vw8wN0ik&#10;c9agnuIdctXPnqNCZal811H3NqLSl24/F1YumUtfvQWbewtYRY9CV/1eKO76IK2lTqGUE3A/Tr7r&#10;Vi2ApLEFu3h+TqrkirIyWidQVDHsy+ZjctzA1TOwiZZ2+0GYP65TmDe6K3qIJxhGAwaARxH3XU9a&#10;urkmzDGwjQBBqp2Ruz0BiO5srgJBYpmhPiGhvzq0TsRuejWhYeL93RhW92aG0ZeqIBdAiMCgBoHW&#10;Vb4AA1iY49BDhTM6D8VquTCPujMD6ERQUOdOTwEST0WdQ7YRoeRPd+drZtGa6tKJthOW5l3we1qw&#10;iDYTbgdZ0mv5eKuF7p0fgerKvIFq6T0Awf+XD3DlUWWYCSFwaEli0lxxryRoqJiWlBTh/ug4tmxc&#10;FdbCZtwEm9E2037af8dgIJpTfUa2opkoVvwe7CAqfShA7ObEbt9fgZttl2S+kHgkNVdB3/FN4oSt&#10;F/4dRgcnfJPiDtrr58J3CG2PNvFI0lfJjIaEJdLcBiMt2VNbgqhIlbmUYRspgtPCW8pq0vc16P5i&#10;jDMVGOKplLaRvex0uBlPZ1E4xekuk8Al31x9Q0zq4ufUs2Y/zJ6ELuhrtkSSZWSqLKZjnLjVA8gg&#10;Mpjm9htvxvjKPdhRbIE2thFr7M3btpCcpgClMVYSg7A9Ns+2NzQ22RiDB/VBFJP0JKXiZdO3tA/Z&#10;heFbj1zYE8WF9FZ7hkeeQnnZo2eYOYcSmz/mdtSsVhA//Tl+Re/8lND41aEv1UU5w+yJkyeFeVAC&#10;Z86cSSUxN6bdvfuLXyJ4u8QsZC0WH2tQx1qVJa6NadVwJxQHYBAonDmkH2PVUAUlrhLDLltN18hm&#10;iLkMDJ2NrrzE5iILSqBI4i89ecAyYgNyTmPLRIDWdTSSAxRaqlTOhOPcFYdZ1WVM6iQHaBXvtcTf&#10;PL0WkkFscuDwtWSTd16A0MzvOTMQvqOOzgyBBX0ri6RdY4Vx147bTTdmQqtdyOQ2pP5IzWcO6aEn&#10;fS1G0vK9pBqJpN2UECUSUaZfL6kWBIcUKJoDgqDgigDB/19lvCqbfrWtTYBghz9f1A6ZSUIEJPOR&#10;DTCPNtaS00zLaNHabWSGbI7Rq5vwu9LpQPrqMecKzJaO0xLw8ZhiRx5PAxQnABzjftNZ0CmA/gSH&#10;HQOUXkZ/olL96o3rbOqKJGlHAQzHmSEcJR1OvYM5J6qqDcHagQXGeGxbRkF+qGCGNp8Ktom20Sne&#10;79yrDg3ECSqRGwgZzUnfjW7jOPqhq7CjtHG5QKjWDfIjXr59IyxfOCWMHJgb2jz2FWYRXwplMG/y&#10;sx5jw3syDOnbCwXwglAN46maqmTu7IU4nRZGJXM33Vy7kkFNC6YbtPGenThpd7g3jO/fMiydmB0G&#10;5t5HBUI7iY29sJgAIHJVcqF6ZpvKZuuFHPUC8qB7eIoHFKwQBAIBIQUIq4g056F5iymH/7Mfegjn&#10;DV3Z9AWJyFqCiprLaV5wSABCNTPvk87KoNqPzaIiyOriYNkTvhWIw20qC5TWUmSH45c2iAPlwsVz&#10;aVXPiANuW0iF0Hp7dHsMQH0MgDB61LhRY0itMBDN8TV7oIcoACxyc0idy3o85lYLLA60Nfnz+xHE&#10;dHhdj+uusbCqqtVEHEVfFUXA7A/qoo5JeYcUZKvp/OXnP2QGYdobN7Ytl0hlzbCXouspN2aNwetu&#10;8PrJqI/Q7EwaqBtEPAFdhSZrK4jNQQYS75dtYdm9y16/Cmk+v4obtVoRnJ5LApDeSc4zBBGfR1vk&#10;jGcTz72pPeX56I3tgFmA8HTqydR2RS2DuFosIHarNGXz02/Hx+ja6aODzSh8g/EjYyeChm0T/fMN&#10;bXGjo4XEDXeBG+wCffSL9G3PcEI+SQ//PPOAK4CE9NJnORWd5HRUjyJxG2X25sqttJxq6OXKbmJA&#10;DK95OMlac/BZ2Y+YSC+kbpSm2Zwa4kmDi6oLFDZNvYYMHRCmTp1MrvMMhECGqHfjhDaZ1tBWAtzX&#10;kLC1j+/nPFYerzFY2skJYzTeTpPC4iUOCdfQ5loetuOZ8wq215fpGR+Aty5zZPXq9XDR+TshrjLe&#10;8xAWGQKAgODmL72tcc+hZm0kA+/p01c3MBBviB/jjOIm2oRbGYBQfX2BVpYDaiuHaBAXQUHCgQNW&#10;TtKepjkZ64HU5GyHv0kNyXK2TFQ5p8uqTQFZAxtkjdYqfEwt14QAkKiQk9ZMciL3gOAsgfaXhmKc&#10;yBMR3N0BdTqktppI+/dWEokWJjmgpO3ORF2f+nD5mCQbNrfESMGqOWilgjof01lY0mpKqoWd/H8p&#10;QPhaWjWkQCE4WFHEHBLCrWppY+7Arn7bTgbmrI1QU1dubUBNvyMsQaewnMClZVQJq7Az2bCtEaIA&#10;Whzclk8Y43vB3Oxnw+nLz5L17vCZuGBOfse4/9J1UqqwDDGu71gpQrBQP3OJv6Putzc52Wu5os3G&#10;2bNnIhg4iJalpDvxWYbPx44bEwt7DfKFVNUGKK3rqB7qcAbdtn0HdjIYPhJKdJz21LHj2nJgfQ9h&#10;Qn+vBgRvZwGefegotpJcWFu7AxFcVVg4dzytkSdDCwbVbZ78OqfgR+mxE6MJtdPNccasKcyLtnE9&#10;7gmzZiygWqAdS5BPWTlOrLSIejg87swJvRPurq3vDwN6PRZWTMkBIL6PcR9fyzCfXvgtARBF5eQ4&#10;ID7rkQGIYgfYDKS1w1Aclwrl0jmEoCFYuHyfLSYZSFl8XyV8XheMAju3IwQMcNAaoytU2xQYkqhQ&#10;PZQS0z3bO4JENif9LKuGaInBzII9IDKd8GvqmWXFQcgRnQVp8WtI7eupMSAg0gNmUgEVQR4Z3HlQ&#10;WI0ZNZ+6O5TWHFYeTKYcmFyFUGMLmFHkdH0sVhGm9hWhBylkflFKy6sb32M//KikD1fS9VizEgPG&#10;PXupIsgah7FmyuMhBcEcmL2nnQ9eQGX/QbM+FZcARPS3z5jsxdNShjnkqT6l28lGOuDmIFXSgZu9&#10;bYfcGfM4T/D2ZtNy29OVIOBgOwrmuNmjA6zD7Yw3k4/RpM98CVtbGdBIw+ytPqwg1GTEm5obP51n&#10;RFsEBqmH2LjNFDZL+AgCsuNaMZgtDCj4CzjFCcpN7gKb30UzerVFdrgq/56b6Sw31QWyj2O6GYPY&#10;a9hRnEK1fIKL/gLzBymaZ2EzSXk9yU2wC8aGKXD2YuvhiS9AODcHD/a50PT2okvYu29nDCRp2fLh&#10;0BEfmg7tHuYieyy0x3umPVGLQ4f1RYE9gxP/iqiJ6NatCz5Ko1A6NiJeaoy9X29W3VaPYaa2FUtm&#10;4yDNb6gDlGqhGZ6/cAYDQYbC+OhcuXadP/YxHBvJl+UEt8scaGiM6hp2AxBu/HvdyJg1CAgJWCjI&#10;IiqU4XQ1saFNew9FcLgCI+lGBiBMcDPj2M1FbYItJt0g73L+ExZRPZtgNTMAN8Xa2N5hWMyGnrZW&#10;PEX7Pl9LWy+1/N/VtLaS9yVZHMnAV8BIXvNjfO4mnIrP0pS3pM2UsJZcVg9piym2obh+m8/CPP2n&#10;zLi0XZRWBVYszQfSVg1pm7T53CEFi6QaYWXmDemswdfSnzMdXscKIh6KNK48x+NZkviOhLXbd0Vg&#10;mLtya5i1fBMAgaaA17bxvhpAZD9svBPQDk/DLDl9gUqBNoCVwVnAQQLFGQD7BNetdiOqyw/wd9cz&#10;yxagJ0NbiCewYzlpQqBsPO6PExyMThDOc0TjR9IAGzita9InW2n//r1RFa3A0uvrIErpowyYDxza&#10;w+FnCr110tDw9zmIbuIwLJjTJNjJ7juK0M7q4ST3i69dIZToBC2qetTVjQg59+wmj2DHRmwtuobH&#10;H/xyeOy+z4VH7/98aPnkt6gIHgvtyHp4/KkHcAEYHZZvWIGeo4YD0AZS6MZRFfTETZgsE0R1ufT2&#10;u2V1CV3atw6dWzwUijrfH8ODRhR8NxR1/SHDXQfRzBIKoJVHgCCPgQ02jxN5L9TJJsklEaFGgdKy&#10;yrSZfGzedkpZTuohchhEl2Hql2z4tIegqzpvyGG24Mb/HoM9BtU9YCNlAQDdqHJs86h8lrqqJYYf&#10;n83/qxI6C2ZU+9YoxDu0wUOqPNrrl9Ai68zvQpPCQoCtZ1eG+eRxWyF07+IjOghprgjmjGwVKHoB&#10;GNnMKLqzrDIcWvcCOPqWovEAILUQqWTvWLNyJUPrmTFJ8BTWQcd1deX+15frlNooDvfau1y6duvD&#10;rTZss0gTdVDoydxla6C5d0yagKViORUkpcKlKOaJfvpS/BLLg2ifTE87iuMAjkZaOpr8bTecJxP5&#10;GUN7ojtsEgGq7cYONoZYVXjiyrQG1DGoX9glzZD3SUO1V+2cwerhEKCgulhQOMUmfpYQFXONtWu4&#10;xI10hQ3/WTj6Rlm+/OqPCEp5KXr9uDwtX7tOngAfd53B60svvkZYzZsxgtPB3RUA5Saf65BP24vL&#10;sIu0vqjzBmvcyWC4lqHcQtwoF+GAOiFm+a5YsTBegC2ffgCAeBg7gQcpOx+NSshWLR/AO6aQPuss&#10;FM/0CDmZOdR2eZNa4tfRuvJUp12B3k++vpobt4lqwnlHbe124jyfR4vwEk6bhLjshq4Ie2QfpWPi&#10;2KjnirYpWopwIbiBWF3hUitIyE6y1eSjYHGAk6YAYL/6Reird1pM/G70QrqEdiFlO5loFj2OMtYS&#10;jca5UhFUIarbjg1EZcNe+umoNTMHBTdIwcOVnKYFAqoFVOq1hDM1MDNp5Hts5HvdwybXxOZVg3d9&#10;9R7oqLBhagG7ej7GgXQ9105aNQgGXmPSR60sUuFcHGTHlg9WIQZEZXySPHBYVSRAkMzMNHZMX0tn&#10;DakLa9pyEkwSYNETjKom0zKt4vuphg1Sz89Sx81Wy++yRlAzdIrfqWy+Op7vAAS3+/PjZ7ap5mBY&#10;sr6WWUJlmL96e5jP44pNiCMbOQQdsQK/Hg6egZbMoPnslRdQlLtuce09FxkmJ+gZ29ZLFpWcByKu&#10;+ZOq67FgOcF94OzIZdWQXLOw8OLhSKNG7hOHkwCFxoweOA4yYDYHYh7U7WnTptBOGh6WLltIRbot&#10;GvZZSTxDJvXYcWNCDTM4geDUabQcDKQP4Q9WQ+XqhrOHv5VUSpPqbENdI+PaA8x57MQPHNgZJozp&#10;F1o8+s3wwPf+NTz64BdDm6e/xyZ5f+hE26Uz1NFSwqhGYT2xcvM6hF2V5FAshJWTBBANH0MWBeK3&#10;7t27hY6tWoUOTz4S8trfF1ZM7BrGlf4g5Hf8XrSk6IJjQTbq6a4onzvQz++A51N3TtY6sWYzA+xK&#10;RS9jyM0/WnRITWVwbdUQZxI8T+mvfpwtplVL58DAKo2bvq2m3sUyhRg464vkx8cFU0kbcKoEKwhn&#10;CV3xmerMobA7VYQA0aXjEzFFL6qgAYgi7DvGjR0ZHaD1ZZowbljoRAxrEbOEHpgaZvHz5RC3mt31&#10;0TiHyIXq24O5Qy4DbBMrU5DIo/2WA9Dm0W6KIBFbTcwqaLHJtEriYheEFUvJkK+pxZVXe5WjMYda&#10;XcRRTSHpCNmCvwRV/QMVxAFaNsfo68eYUGmHnKaaaxTSQWNkGsUbywrBcCD7x0aNsmnHkp6SOzKa&#10;kqStyBmP76evrDcOy1ChndHuAlDgxqrxBrKqYBPZRmWxhZbDNoVMiptcAISip/2cjMxp2CdfnE3h&#10;ABuCvTN9hE5wMjpHtvIlk8QY2j7L5n8bVe+rqHt1DX0V1fErryV20m9gFOfbL5BGZp6xFNEXo6U0&#10;ecgIvl555Y1oG/HWWz+NQ7ZTp88AMNci3/9C9AXCpRIq4FnWcYbWu3GzrGugFOcXX81NJoPJmM9S&#10;qG+qIntxGujY8p7QjpuhXasfktv7cGjd5okwFnuM3VAFaxhKr1u7NmoqBgwawIxhAjfHuujTsmnL&#10;Bk5mtMPIpLbsv0iGgw6y5lK8/Mptqh1/fhgpDAz349iodfMpTnBHAQYV2LYWBIgDurQCorvYkOXB&#10;7+FRcBAYjrLB2DayitLZ9RrVwxWYSRfNVohtNhgOqpm1MZFFJLuG9qCDf83tGm39RFO7DEjQQ69E&#10;VFfD31AL9sj0kf2WGdRaFdRrsxJ78nf78zVUCgKJ3lm7Zc65yWphYaXj3MQNN2NfcUf/wPfi11Zj&#10;IDvIR99OT/Nef7atbFPZzrJVdbeFxfWUaYV6vcYK2VhPRZ/va02lYjoBxtZZFd5UVdJmM61XExar&#10;eN32aZXVjIcffh/VDNe3Nh4Ka6t2hRWVTQyad4ZpCzaFZxahpQEkNlbvB/BOcqghIxuzzFNUCWeg&#10;pp6BSXLuyoss+vq0k44xRDzM6e44jydJkxMkkkdmZhIIFEFa0VMxHKS1ekhmWkZweBQg0bcr+njx&#10;vhN8zDnA4wrV82lYebtpj1ZXI/LkcDMFe/chUC+nTJvAoWVlZOUpAjVBUabTaUz9BARbSqegxu4G&#10;YGqgTO7Glt6v7+NxTqdeh2fxF3uBa/UiJn5HaF010Dqa8czw0Prpb4eOrb8fWj7xjVhBCBDmMhfH&#10;/OmcMHXOtFBD5aE9zLp1m8ia6ItmqFdMQuzJgLoHCuu2Ldn4W2E50e6BMG9kmzBvOMIxnudq6se8&#10;L4uNvjMbY7v2nLQZSnfjlN2dzbuc3IgeDJY92avS7s5GrVaiiMpEOqsCMwEhlzlDPoAhTdZKo2rH&#10;BnIWZsbXNeYrpIIoVFvhwFh3V8BCgNAaxDZyrGQQuXWhGhAgkirCAbSttJa0nG07t43usaMx0xw7&#10;bkSYNWsqw+QlgAdU3MzguRu26F3Jv8hC99GFlSipARssNhz4y3TKExCyeQ1AcVZhO6qQoX4RVZPt&#10;pmyU3HlQg9eQY19Nq2kDDLFKbMD3cPjSl8k200H27COySTkAXeIw8qFK6rM3buPoegM2xPU49DpJ&#10;L+osCVbnrr3ISZw/9PXb8fEkp5hD9Dz3M8hV7ezax2D6gPJ/+qHH4MEfowQ+dvm55JGe/mk+5xz/&#10;sZ9/AUfJ85zWj3GBH+ECP0yJLKV1F+CzC/bLHtWhZFOcZFhy9ho3CiXPNU7vN1TrvvJ6eNHTv1XA&#10;a7qEvhOzjd8hiOYXv/p1+CUpNT8nseaXPP81kWb/+Zv/Cr/5r/+Kj65f/uo/8Q4isOan2FHDuHiX&#10;j/Xj3yWv4Oe//HX41a/9nN+E/+JzfsHbfpxsDK0jXiSx6xrBNBcd7F2nHXUDTQAbtaB0glPZOct4&#10;BnzjJxDmA6e7b3l2GNwnO0waQVqVvVb6hLn8gbtxYXTB/GsyArsjUA4PcFNtwLOmEu3COv54fch6&#10;HsR8YtioIVFD0ZM/bjEU2b79yvBVWgeAEbmJn9E777zNRu7GfppT/7Oc1qh+YD8JfAKeg3XbaJ4i&#10;Nbw7g5bjFMv4zQu2y2glqV+4ZOXE0vI72mqzrgIQZgnITpIBleoaDLQ5TJsv5Ux7WJCiKivJAbUV&#10;pu0/7bSjeJGTt3OpkwDPAXMaHDDTKz8E8OxhM/fakdQgjTnOBlTYxxlWEgsaN0X76ZlNMVECcwqG&#10;1+/jMRfvS7/2ATbDPVJ2tVFx+OY1xucc0ozQjdI+PZ/jx9sWPSrdl7dtlfpxx9moj0fbCq5vZl1+&#10;P+mygt3Pz3cs9vcTbccJaKVHmA1oT6AQU7uaA/yOJHtsQdlcyfC5cteJsKHuSFhZjRZgO9XDpt3o&#10;GKjkjhMZeu0V1Oc/RoX+Jolwb/Dotf2jcPOlN7jeud5uvcL1RXuPdY2/y83br8fXLt7gfsyss9yn&#10;5xEnxpaTswnuXYHl7NVb3MMccHj/UQ5QpzA7NFDpLI+SDm6pZeEwpThOi/r+ULLnzp8JIWJpTBVs&#10;QC1dT2Usq+k8ZpW3IGhoeX+G6sDh9hmYSweorg3W0pLc1paq/gtki9hieo5r0nhYD1s/g2hx+dJJ&#10;rCUGhY7t7wltWn4rtH3qW6FD6x/EjWxABeE+tJ+KoZoafbsXps0RhuaK96ZMncSQuReZD33Y3GEa&#10;cerugAGmdhKF6AIWTewSGlYODQPRKhR2hZ5q+6YHfXuGtN1xUh6O7b1q6e5s4GO4N8txfe3JJi5F&#10;VZuMQtIYK8iJr4AeW2BQEW/r8lquBQczBRXQS/E22759A99DKTMOwcHcasOIiAmlmigt8uPRQkCf&#10;7aWzKwPpxDvJlpJDZIbPxoJmQoe6U7XIpkqotAAY5n19MPes3LoGB1nseQCcPr0R8SF+6wHN1flC&#10;FkPrHGmv2H77tUsxJizEd6oIMCjuhXgOllcBgrmSfGJYUZ77+X2Yu5hZbcLk0uXkfFAR7tu3m0PB&#10;LkD+eHJY4Fq+ZFohB5MrHEpeeeWnHwSIDyDGb1/47W/gt7+B3/4Gfvsb+O1v4Le/gd/+Bn77G/jt&#10;b+C3v4Hf/gbe/xv4/wEz1/57bd0wwAAAAABJRU5ErkJgglBLAwQKAAAAAAAAACEAD1u5jebvAwDm&#10;7wMAFAAAAGRycy9tZWRpYS9pbWFnZTYucG5niVBORw0KGgoAAAANSUhEUgAAAZsAAAE6CAYAAADA&#10;2P+zAAAAAXNSR0IArs4c6QAAAARnQU1BAACxjwv8YQUAAAAgY0hSTQAAeiYAAICEAAD6AAAAgOgA&#10;AHUwAADqYAAAOpgAABdwnLpRPAAAAAlwSFlzAAAXEQAAFxEByibzPwAA/3lJREFUeF7s/emTJFty&#10;5YnNP03yG0VIoch84Ag50jM90+ieaXLYGDSAemvuGZGxZOx75J4ZuS9vX6rq1asVBcB5fufqMb9u&#10;YfHew6CBhkAqRFTM3Nzc3MLc7J6rqkeP/jf/zZ/+/nQF/nQF/nQF/nQF/nQF/nQF/nQF/nQF/nQF&#10;/nQF/nQF/tVcgatHO7PrJ3uzG8d7s5tHsoOd2dLBrm35cG9262jftnpyJDuerZ+czDZOT2dbd+7M&#10;tu/fnW0/vDvbeXhvtvvo/mzv8YPZ/pMHs90n92bbst1nD2c7z/T6+cPZ/ovHXvJ65+n92fbTB7O9&#10;p49m+2ePZgeywyePZkePtXz8cHb49PHsQLZ79lD7PJwdPdN7Y3v5ZHaIvT6bHbxpxuuTV2eze2+f&#10;zx6+fTl78Pr57N67F7OHn72ePfnyXbMv3s6efv5u9vyLT2wvv/rM9vbbL2dvvvli9vLLT2fPeV/2&#10;9LO3s7NP38yefKLPl/Ga7Xntfb54NzvL8bV8rO94/Hnb/uyrT23eR9vyna++/tzf+0r2Wuss+W5/&#10;v86L4519xfKTdrzP3gznlfN7xjnWdzzVfhz/mZYv+N/0HsvYqy8+nb3+8rPZm68+n739+ovZu2++&#10;nL2r/5nvx3INuA6sv/v5V7Y3v/x69lr25ruvZ2+/+2b29lffzD79/uezL7//xezLX//S9tVvvrN9&#10;/evvZt/85ldz++33s69++6vZ1zK2/+K3v579suy73/1m9v0ffjf71e9/O2OdJa9jv/mbP8x+W/ab&#10;P/x+ZtPr3//tH8/ZH/7ub2dj++Pf/u3sb3+C/fGPf/R+f/d3f2f7KZ/5594n5/Zjy7/R//KHP/7N&#10;gv1W1y3X8fvf/Xb269//zsZ6b2wbrnOud/dZ3rvos+Nj/dBrjvHdb3Qf/Pp723e//c3s29//evb1&#10;73SvcA9xr2j957/7te+Z3FNf/uoXs69l3/zqlwv281//aoax/evvfjH76pe6N7/7+eyLkfF57PNf&#10;fmtj/Qvdw5/nPub9X7T3Pv3Vz2effvft7JNfftPsF7rnf/71ov3ia733tZ8Rnpc8M59o+/hZ4rnj&#10;GePZeq19X/3iq9mLbzQG1LPn97QP748tn+OY47GC8eIFz7zspZ5xnvO3X34+e/eF7DM983qdcYUx&#10;BmNMeKZxaxjnGOMwjTNPNJ6wfPjpq9nDdy9njzWOYo/evLA9lN3VmHpXY+ydN89mp6+fzk415j54&#10;fjZ7+Oxs9ujsyexx2TmQvCGguSmgWRLQGFwKYFYEMCvHB7bVk0MDzZqABrDZFNAANlv3BDgPRmDz&#10;+N5sH3tyX2AhE7DsaIntAjACoP0XAhmBB0CDHcqOBDbHgM0jgY3W2b73RPvKDgU4GIBz/Pyx7eTF&#10;k9mRwOVI/yiAgx2/Eti8FNi8eT57pAvEhXn4iS6a7NGnAgwNxgzKDNJjsPEPzKCvATkDdAAnoAPQ&#10;BGzYFuOHAgw4fr6jXwcA+F6AoQc4ACc3km9CXtcN8fzrz/wZQIrlcwFWbpqFpba/8A2n97mRWNfN&#10;xE2Vm/Y1ADOYgERgY+sekABLDzKf6OGy6UH7LFYP6hd6GMdg8/UE2HyrAYOB5BsNIN9q4AioTIFL&#10;QObXf6NBrYwBjsHydxpAf48JaKaA5R8DNgGOfw1g87d/L7AcGdfmd7puXENbB+IBIZbD+9mvu+b9&#10;Zy/6fH+sH1ofAK0DvV/+4bcDuGSy8q0mKhivv/peE5oRyAR0vv3+O4MNy2++a4DztfYHpHoz2AiA&#10;vtZ+mMFG9zGA82Ud/+tf/Hz2lT4PADWQ+Xr22a8EQPrcZz/Xc9CbngneH4NNgCaTOJ7DT5jcyVj3&#10;RFPPN8thDOD5FEi80XM5BptMSHug6bflexi7AJs3X3wmsJEV2ARkssyEOuMcwPPsU9knmkjLWD6v&#10;11Ngc+/tC4+xd18/m9159XR2R2Pu3Rcad2X3nz1p9vTJ7BzYrJwezgAWQGZVy9vHhwIV7Kgt9f7a&#10;afNq1k5PZrfl1QA223cFMgIbbFcezt7D+7P9h/JsBD6HAptDgc3eI22Xh7MvoAF8Ds4eNOAQ4BzK&#10;q8GjwQI0gM2RwAY7KKABbI7kLR3LyznRZ06fPZ7def7EdirAAVyOBTjYCZ6Ntt3XRQgaP3n3aoY9&#10;fvvKaD54LjXrzw/gwZfZR/1grz5vg7ZBSeDEZ5/i1cj6WUG/vb3f9huAic9yjAIEjsk5+HuZzcTL&#10;qJuRG/JtAc8rnQ82eB4BiW7J/pwz5//Jt/JCWNaxOA7bmJF99s1Xg32qdewTloCIAAQwYd/s38/i&#10;vvj2m9nX2M+/nX2D6YHkgeYB9QNcD/Y3erjz4Ge2+XMGDAHOz+W5GGA0i/0eY1Zdg00Gn8ya89oD&#10;IJ6MjNn632jA/KMGzp9q/9zexz/l9/2YR5P3//7v/352zmZ/72vG9ftbrf/N3zXvh9e9/fHvf/q1&#10;HX/2H/K6/y1Z/5091uY1cV/g9fyivBW84Hgtvqd+JWCJfS9PWRYPiSWvfx6rYwz3YgES96iBCU8I&#10;kOH+lQFU3/5SnhPeEfc1HtJg386+ENCM7VOBDc9Knh2WmczZm6kx5Z2A5JOv2oR2AIdMNrXkfbwR&#10;ezcjG8YkjRvzdUVEKlLR7++ohb7n0y+bse7z0L4xAAkv6OXnGotkLz57N3v56bvZm3dvZ6/evpm9&#10;fP2qLd9pAv3mpe3x6xeDeRKvqNGDV89m918+NcgEcO5qXMbuCXDOgc26gGRdAHP76HC2Ids6PlKY&#10;7Hi2IbDBbtsAnJPZ2p1Tg82WgMZgc1dAI9u7d3e2f//e7ODB/dmhgOdYgHOk0NrhI22THQssTgQW&#10;LI8eax+2K+Rmj0YAA8icdMZrezmE1rSPgUZ2KrC5A9jI+Gf8j/GPyk4FOvzDgBAX4bEuyJPXL2fP&#10;3ghkZM/fvp69/OTt7PVn7eK+qAudH4BZBTcDP45nGJoZ5Edh/2eAjJH/tZd+DbgwC5BxbL4De8b3&#10;vnvdPJ8Cp8wi8gM7rKWb4B3g8PWXs0+xAgTWORdef/7t17asf6b1mN/7Rq+1P8svZF4y+wJI2K51&#10;ZmpfCSSwL2vpdYUMeJgIO/Tm7bIvyvgMMz7sGx5G2bc8qDJ/Tsf/htklD7kGAh74mGecv1G4JCCj&#10;geR72a8J58h+I/utBhkGHHswWAEMIPM3f6NBUdaHuaYG3n/MQD/2aP4lhtJ+Ktj83R8VDhxZwGf4&#10;PwkVVsjwx47Lfv2+42P92Od/7H1+N0J/+Z3/8AdNMH6ncN5vNDnRfcLkhDDbL7XO8jsByq8w7iO9&#10;zn20sGQ/wnQj8+e1jXv0WwGLgYn7E9O9/HNt+yVAxv2te531vGailWdo/ix94+eL541lnlPGEJ7p&#10;T2rgZyx5Ky/j3efyNjS2AAiJZAAEBiIBDWbQGdlbff61Jr9vZKzzPq8Zy7yt9vd3MrnUZNNjwtdt&#10;DOB8/L2YPs9nXmv8eyWAeaFxC6B5Ddh8qm0CnBdvNI4xZsrONJY9lT159WJ21tmTl89nj188mz16&#10;/nT2UCE0ezVaPpBH81BhNOwc2ODJbB0fz7blueywPDycbWp9QyBksDEQHQhslK8R2GwQPrNXc2+2&#10;o/UdbdvTa8AGO5adCICO5PGcKI9zKNA5AnAELgDNkbZhh7yuPI3B5tGj2d3Hj2d3n8hj0fJYdqIT&#10;PtXJAzK93REA8U/hqt2rfxTQMfAIbEBbkJiL9FQXiIv36hNdUNkrXVwj+QVgY8CpH6UHm6eAB94R&#10;S9mZ1jHWn2v5XLMBfhy+68VrGSBETqW8oecCHns19b12dwM2AAumGwOQ+NwGcLTllwBGAUCAwEsA&#10;Q4DjB4H9ZF9/O5+Bfa2HxjFo7cMD8s0vGlBkZpgYN/tw/K8FHA5BVNw73/mFtn9e4QaHHJSjIQzB&#10;5wEb9v+5Xns2OgIbzzYFNt+yXQ/zr3/969lvARoGCkBHBuD8rgAHsAFk4s2MgYD8yj8V2HDsHP8f&#10;A17/FJ/9sUF7eH8CbHhPDo89nuSnWP9Jx/zblsP6u8pp/ZcAm5n+ekD3+t/I66pz/6PW/+b3f5j9&#10;RvcEYJNckj2f/p5Rfo/7xBOUstw7TFziKQ95pt/+toFX5Yv8HDAx0v3p9QKbX32ncK9eY7/8pUCI&#10;SdbP22SrN54pni3AhmfUYMOkUc/yZxroPeEDeDSefAqYCGw82JeXYY8kQKH3vU9CYABUWfN62mvW&#10;DSDda09MARp931siIwVgn32l8USWyavHNZ0DYGOgkeeCMVEGdDIxTrTG41uBTQ80T18KeF48nz15&#10;rkn9s6ezR0/PlKc5mz2RnWn8Pnv8ZPZUdh5s7igHc5eEvwyQOTwYvJp4NxsCnE2Bz9YdTIBUtqvP&#10;7t09me3fO5VXo/CZ7FiezYk8HRvrMgBnT6E1wmr7Ah5CaicKj91V2O2O7J7ABruv8NmDWgdcjsvw&#10;ajA8mrhpd1nHwwFRBS5250DWF/rnXylnI3ssewYIxKsBwZkNMMvQj8VMgotvINL2/JiZSXyi/TB+&#10;GDwYSAEs+RFwLQ1ABTwA0VO8GsBHP6C9n86Igb6QvcRV5fs0i3ij7+Q8fFNkJmL3t71uwJObubyL&#10;8iwAEkCGGRjm8JZCXSy/1JIHgX0AF0CEmdxCCKJA4ZcCiWZ6wAQM3wI2o4eKz39j04zPx1G4Qct4&#10;OdnOtswYPWus72AWmhkpIPMbPfRelleDZ2PAKaBJSMbhlpFX808xkP9rOuZkGK0LrTXgmQaaf67r&#10;MPYcAbIhb9at89v/oTzbsffz+9//foYXlH2G/Wr/3+te4r3fax+M9d/qvuPe+y2eE8DzvTwk2fea&#10;AH33K93/3303+5WW32sb67/Q5Ayw4fX338sj4v6uZ81LmSeCetYINfPMErrKID9ftnD2O8LUDnEV&#10;sGhfezM1FvHZAWA0LvEeABSL5xNwCYjw2haPqLwk9v9Mx/wCwCGkxnhXno29GAEM9lIhsxeMXUyW&#10;C4AYN5++UoRGBrgEYAAZ7KmA5kxAcwbICFieCHAwCALNs3l8Hmw2BBS3BR4Ay6ZCaAAOy7FtC2h2&#10;7pZpnde7+tweJsA5uH9HYNM8mmN5Nng3w1KAQ1jtqMJrJ/Jq7j4SyAA0MkDmvkAGoDHYyOPBeyFH&#10;A+AkhHZXoTPAxTHCAp4GNs8cOoMRAdg81OuATS5ej+K4tJ98zkyjMTa48HFR++Wnn+kHJ8mm9wEL&#10;52HKowmQBHC8DLhUyM2Jtkq2ATTMHl69VShPYMN3vsU4F24o3Qyff6XZUMVaBy+nZk7Mnri5M7B7&#10;oNdrXP64/QEeQGgc9upDWwGC7wCYkfmBAlQGU7ihvBKOz3fxYAJOP9cDGQALmHHsrOPVONwxYQGb&#10;HnD+BDY/jT33Q6DwY2DzQ57JPxfY/GO/Jx5olgnBLSwFMLxvQKr13wtkfv87eUFaJlSHp/2bX8t7&#10;0hJrwDI3wCfv51kZwms1ueJ+N7GAqAIeTXkUWRLOMgGHEBeTSL3/eT3nCZ9lDEhIzONBAcXnX2jd&#10;oNNAJd5N77HE+8F7GsY2rX+mz33BZzXWMdY4hMaEW2OPIz2a/AI2BhxHZSpKI5B5fgHYPBbQPAFo&#10;ZE/Pmj1WlAkW2gOBzH0xie9Pgc2mgGJTITJAhlDarjwclmOLFwOwxAw29dreDYAjsAFwejsV2NxT&#10;2O3e/fuze8rr3BfA3BWh4J5ozpzUXS0BGNbvCWQAGsw5GtldnTxGnoa4IMZ6PJkHAZeKIT4S4BBT&#10;xAXEq+kBB5eR2KkvfA32Qyy1UL/3cNiPH8euJgwNgQ3Hw9t57hDa+ePHLXU8tGKi7I8NQKPjcuwh&#10;lqtz6mdFY7AhZNZ7ElknNIX1oPNTwAZQmAKbPEj9MvvxPWzndZKxYxDrPRrH3PFqtD9xdodAyqNh&#10;GRCKV5PcTU/dHdOS/yXmU/6xg+d/yc//pNDYBfma/5Ln8U91rHEY1TmfeD/dcgxIvLYXhKcjrwiw&#10;wdMx2Cg/dA6Aum2/+y2ekACp7l3uV9adO4K67YlXewaZkJlMQ3RBUYnYQNAZARHPfIAGEIqXwjoe&#10;yZcCKpYDOBXYDN5MvQ7YeCzrDPD5lNc1afY4lJRCAY1BxnkaTZgFMGd4MuSdCaGNvBpCZ6Y4K1cT&#10;wDl7KrAR0Dx68nj2QMZYjp0Lo20rFLYrcNgnyS9vZF/U5oPj09nhyA4EQgcKt/UGwARkAJrYIaBT&#10;xjZCavcFNPcfPJg9ENA80NIhNAHKXYBFJ8YSz8VsM7wW0JGTBy31z/X20EmpZo8EMI8FLE5gEUsE&#10;ZLSO+8fFG5MDQPYx2Ng9hRgwipO+gjVGIl9g47CXZwICGofCakbAeqx+RPZt+aEWLmshM4HbCFxy&#10;U/j7y21uIbWaARVBoMWEG9j0IS7nX36iZzMOofHaobORMZMb2y/lwRBqAxx4uAxuo9xMQMbH5QGE&#10;UVSg9H2Sut2y93bGIbXew2EwycDBOjPzf6qB7F/Dcf81gc0P5eb8XoXcpoAl4JL7J+HYeDsATkAH&#10;oElYLttY8hkfp0JxyQclT0Q47tcCJTwhPyO2XzoER/iNMBz5nm8Jd3+j5/cbPcdF4jH4VHgrzLGA&#10;TbyfgA2Ag/l9wmEhM1XYbBi3IAt0k1hPZDX2YK8BFpL/hMk6T4Zcs0NlsscaNx9p4v6QVISWHlfx&#10;Yio3Q37moUJl9ypfzticuhqA5iFRKUWpcB6wc2BzAF0ZJpk8jwMl+g9PBQ6nd2enIzsS0ByOzaGz&#10;lqu5yMjlHD0QaUCezB2dAHaqENopS7wXcjcFLgDNiWpozDaTl/NQ/wD/DCg6ZbAh8GCSvAKFuXgv&#10;BTKJQyYBZq8i7I1Pz3sV5qWPfsRWMAVzQ/vrB/sEI4fDDwfpQEtApTeH5AqYst7fAOdmHsRVu5vu&#10;YrDRbAlXnfgwM6YKlWU25ZxN2ZRnk3xKv/ypYONkaXkneDYGm4kc0FROyIDTfT4g03s6JgvI8Gxi&#10;ZqKJmvt3SlD/CWz+8eG1MZD+lyZZ/FMA9UXA+bdF5IBQ0E9GzoXXBBJ5H48mXnE8HLbF0+lzQP1x&#10;Qo6wB0WNF7VHEFj+2Oj4fxCRIR4SoNPCci0kx6QN4PmOvM8vtPy5PB/nd0QkUEjNJIJ69h1a0+t4&#10;LC2s3rybwTvqwKZnrAVsPKHN+FPLt4Tsi9KM9xJ27kIuBjDRGHtfKQnSEJiJV5r8k/zHwjADYMwI&#10;JiKFkyBwIRUC0DgFUmBzR2P8ObCBPWYT0BzLA2F5R3ZahldC0n/KDqUeAI3ZppzMvnI2Nm0/KOrz&#10;oRhox2Kf3VGehhAZJwiQmE1WITQ8GBCTYiCHymS4alwAU+sIj+HBAC4yvJdcLLt8eDEktApsGPwB&#10;G8CAJPzCDzARurIrS9LOy7aOtwFlcaAc8kO+0w/XuaABmfEPnPDcOEyWcJ2re0ni8T2VUMzsxsty&#10;tbn5QmeGmUbivzdixMyYvtXSMyhoyLjw4wT/iLacvI9zMSO7KLSW/QIoU591SK/oogBZwKwPN+T4&#10;U2BDeKInCvAw/5FaEGaX1Ngwk1XBYkJrPR36n2Kw+9Mx//EgN+V1JPTVh8TG6xeyDqmzwtutGiGv&#10;Vw0RJAETBeo9r6eeSMv8nvF6Bs+lwm/9fTX2qP1ZeVPtfqzjkhMS2PRhOUJyMCx9f5MDYp2JGnlO&#10;SDXFHP28IwQlb9Oe/cWwGjlcQAfLOBVSgRlpsMsKZKAvE01x6B6zF6MQWRlAw8ScCTrj6CNCYlqS&#10;675HGYlAJGkKIktEnEze8lKgUusGGbwXgKXA5sFDpUSIVglkyMnDPj4HNoDJqcDmjnIpLHl9R0uv&#10;yyM5LtA4xjsZmRP+MNDYT3YE8wwvR2DT6M6wznQC5Vbdr7wMQPOIuB+ICdDInjxrQOLtxAPLY7Fr&#10;Jxqz2V/EEQtY+qQWXoZjjgIcluGLAwbJzbz5pIEOr/uBPfHS8bbcAL1XknDZhd5MN6voczGDN1Pe&#10;UzyofhazADYFQAEbA47IA57tFACZcQbIADhYAUpfR9PXBZyrk+mSm723M4BFQKMK6KAuYz3YjPM7&#10;yekEXHjIpsCrz+Ekj9PHw3v680JIDYos1fE9e+lfsMTMn8DqYrCakgjqmXJT1473+4JeexoBlngc&#10;VQDc5/0CPheF237q5CWhO+8vr+qPlQNKbVBju7Vc5DCZ0gSqsTFFsS42m8sUypMxS6xyyCwhAWTs&#10;yHsePzqGWfI8Hpv6RD/gIkIS0Zyh5q/qDBk7B6ABbGSkIfBg8FROKy+e/HiiTo5CyQCR2F1hxYKR&#10;g8c5EXYYAzT+74t5fA5sThXeMkIVUt0h3FUIxZcAFhRjjr/QXwxI6QvuakniH/NJwDIbGGbkXYSS&#10;BTgATcAmXG1igk5EkZyqwqHkWp4JlV3LUhcxHkufaA+zImBiSnMXu+w9j/yQfVKOAbwPZfUzjd47&#10;6T2Zfn0cJ73wdRV1Dck9mCk1w+EceotbDdBggAseScJooTd/I6Ax3bnqclyMWZ/plwGecc5nTDog&#10;PBbSQZauqh4Z25IvyrInEARQTCbogCvrvYcz9nKmPJzU3TCI/Als/vEexz8XEI5DYfFqQr+e8m6m&#10;8nID86wDlwBKcinjWpu+Xsv7AkRFgw6pYApoLiKh9P9L/o8QC1jm2CG/5D4O+HDvh0BADiag0eeQ&#10;JyfKHZEp4xafybgWVlkPMi4u74AmBZhZMgbfA2AqRw4RK2kOolANZOQsTDgZxzCOx0ZtZdVXQhIj&#10;V38ObAwCCm85xEWyvkDBuRXlU6jex7I9yR8zyHChlOw3fZnEvwEGd0tLeTGAzEMqSvnHyvVyhSkh&#10;MnkxfdyQdbjdAZm+2Cg1KuRd+jxIkur5scLmGqQaipUxZp71Cbk+ZjpO2I1nHT1o9WAzzsNc+Bo+&#10;fTjxKeK8AGwCPAEawMUeTgHjkLchdyMj/ksF8WeSzhgDF68TfpsCnR6ApkBkigX3Q2AzBp0xeE2B&#10;UgAnns7Y42EgGWROErMvD+dPDLV/ueAzBTZ94WxfR5WwVkJYfShryK9UwW+Apc/zWYWi8n49pT4s&#10;R4e7uvqcHwKci8A4/0/PbguzDc9mKFjucpBhrMWzgakG2IQYFOAYQKNyznmd3HDPnjVLdswqi4LJ&#10;hDfDmJuxN+uM99Q7Umx/rEjUKdEtwKXqI0mdjJnFvN6ntrKzA9Z7JnKVvpz3bPRlZoURo6uEPSDD&#10;SVhiRoaemXMtnfE6OZZQlXuktD5OFVxaEVQhs3g1AE0YYwmLpQI/VGJijqbpIS+DtILMNTAl+zDM&#10;CkbupSUa4KdrYM4+Pdur39Z7DxnEx8n6eEkBtHgt+aFTJ9Pz5S9cLwLCXJ4GmZmWlxkb4NCHzCwV&#10;U6GyeDcGETFc+CwSNvD40V266Jg9cFmuZpQD4vWgf9YTDiZyQJxL6nqyHDPjxrTs3hMaACfkgSIg&#10;DCE4x7y/dw5nPHBk4Olnqf9cM/U/fc9/GWBbrIlpxbtO3BcY9IM52zKg534I/TjkkhBMsn3MdvT7&#10;AoOeefZDlOnJ2p0qMO69GgNMHddhNOVsMnHKuca75/4P0EBl7iMgfZ6ZVEAiOEkXZDkO5YesFIkZ&#10;Jut91T9jLeASgEn+hTpHHAgru6jInry68/OQwCRNdiT2MaSwA7GVx9aXv2R9+64UaFQKs68ymiOV&#10;zpxIjeY82AAw56yYYqVHdkJMr+jJFOykQpR/wDUv1MBAVVZi/wFGcWUVWD5QZb8T/IoPBmyIF1o/&#10;zIbMy1yLJ9X+SXLZmyldIDPGQhEu+Qeqa5NEG+QZOrAJePRhs77YKiAzFcZqVMOmMtCsgZ1lJ7o6&#10;nZ4rv/A95F56i1IAtMeSs5gCmXgx8WQCEvFQerAZwmxoNAksoE0SUjNdEhCr8NwUoI2P7+9B8qa8&#10;JcvgODfUqqTH1u+XdQNifd6AVMWnLkjtrC8cNbONGp4iFfTLvjZnYKqZiipPh7BIJYFJ3M6NZG5L&#10;JLNsVhpfyvn8HXkfJ3uzz09rLdCz4vpk8xiAxonmf06Aipf3z30OYwbX8D/3CX080rrm/H5IFFHd&#10;b6kiqMh4JqhKyFrlf/NEDDRMOqiLKbkaKMcpxHRIVhOT6KNFsYJtvTF5sTxSqQhEXcBqA5X0b/dU&#10;u6/OmxiSkAKQyNF5tXPl3OaKBAkTAzgJp9mjqefA4W6S/RCQXA7RSiMso1WV/IyH88R+S/K3MXK+&#10;PbV8qJUM+ZmSl0luxkADywziFSGzImi1cBkSYfJqEFAmz47ii5jIxyeUvZw0UxnMobQwDwQ+Byz1&#10;mtIYai6xnc62pTKzg0nabBeTEs05sImisqVhBC68xrOJtzIkjIjpiZYMiLiYp/RwQo3L0lWlVV36&#10;CN0c/bP800FYXnMxBgpeiWTmgqVgEpCJdzNmdaVQiWIlKmSZJWBjGmE8F4NGVelnnx5cpiUmWoFV&#10;KIZzLntV6FZeqK+V6cEuMhFQF3ubCnH126YAICAT0IlX0nsqzJi+lZeDff21qNEiFAA4fdjtIsDJ&#10;cfLdyQf13s8U2Pyjt8VjGsQ9GwkhhaKATmaomcGOFQdCIBgXhPZht14tupffT7I5QpNTuaCLKMLj&#10;wTWV+f+cwHJREv2/1jmMwRhQlziOSR2hDYc6nJBXPJGxp9K/7r2U3vPNepSeU9/Vq0AvKEIX85Jk&#10;PYDU13f1+mo/tu7+QF24LqDSh8t6kgxgkxq5PGORpklFf/It9kxipUsWTyUpBsZKy2SVDZJZRaKy&#10;SCYsXpyBYvguRK3waAw0EkNW6Mw1ltK5pOwF2xfQ7B6pwF/eyb5AZg+AwfTa+plV9G+1GQQBZHsS&#10;cQZgAJsNdQ/AzoENtOUThclc44L8P69HgDNU80ON08mjgfNUVaNnMMiq6CfLQTfH3O0GMkn6m3KH&#10;VxOAGZC6yVljqYdxIaV1zOYssj65D8jEAB1XyQI+Xc1Kftg+RNYDT3I3F4W9phRYe/JBcjrEUs0k&#10;KcCzJpEsxVhZuhJ4RAQY6M0dMLh6uGppegAYh73GYEPRGAbYGHAqx9Oz2saAE8Do8zpT3zPlgZ1T&#10;wa280kVhwXHeKLVCyRmFFdcz3kI06HM6Uww2tvVKBD2FuicXLKgTpF1BeUVzL0jCk+UBLSyrsVoG&#10;1V765Zyy8k9o2vZPAQrxaJKA/6f4jh/LZwwAXX11APWhEPIHBun8xhm0x/IwDNpWGh+ZmZIdu3Kq&#10;gNnbitTSex+5l8ahrz481090xpMdXocAkGOMSTG87mvkHOqvnK0VnEkVlIfSh8EyXvbLjKUuuBRL&#10;FwIVeoysP0EPEpYZtTJElgQ2eDM4D06NEDJDNkzeTA80e6j3K2wWT6VJlkkPk04AdAFAkFnrEWVm&#10;u9+rbWhn7hzsz7b392ZbB3uz22q8iZ0nCISN0C87yZhBOibS/mjgBGwQYythtkGgTa+fIdSGKihW&#10;sjFjdMZlpGeCjeJIF0hWnqYKMF1MWRX/CZ9Rl2JhugKYLPF2MuAHPMYg07M/4un0+Zwx6PRg09OU&#10;30kzLd81nFepAHg7YFFVvz3gJKQ1BpwMzv35xrvIe72X0YNMBnA8m4BNAAew+bEwWo47DtEN4bkL&#10;AGQq39OD+9T/eK5OqEJzF9GyrUZQOZ0x6IwHgH4mHKCZyvf0jKWBzVRNwqDRmkpL3caEEabrPZ2A&#10;zljB+L8mYeFfEtjgMcajcc+aGpgzOPeD8oIUUhUO9yzG5P+sQF4N/LJsiuZNNzCD+lStGaGsX2Cd&#10;7FKfT2F7z6I8p65RChg9iYV9+kLlnHMkpFJ7NgabCO26x43GuIUWJZV3STisn6wnSuTyEMZZqv/l&#10;ATGxd8isK8i0IkuBjGtfUNt3Ab7qIkXsOkCpX15NA5omxGwxZkBEXgq2Lk8FWztUt2b1PFszmKjv&#10;mWxdxvZ12dberm1jb2e2vr8zW9vbPg82dymsHHGsrTtW5vdBR72OjIzBhnDZ86YA2tszUZhfyFha&#10;PkYhM9fHdH1lnJcRyLyVKOVbgcxbFUu60hWJlwqfufdMRwpYqFspNWaq+R1Kq3DaQnFUJ3TXezA9&#10;wWCczxnXugRsBpVVvCbkw6voMp5MQGIQ1Kx8Sa+NlHXyKgsz//51JewDJtygyd+kF03/2dZioBV6&#10;jsHGgPMDnkaAYZy/6llvP+QRTYFNn2vqAXRcH7RQmNrlgsagw+DhgSGDQ8m+L5AI0h+ntKry8BPm&#10;6PXXplQKhlAI0vXVEvm3NPPqu1r2XStRNShRR9dZpJ10p8/lQtOS5f/n9CryXf81ga7VoVQdFIW4&#10;Mjwaq3qXSkSKHKNEweBPQfJAHql1b5+QY7Lm2Nh4DupZWHg+RgQYk1+qVIByARNbWGad7873j0oA&#10;LENDbmhE4w9wLYBMf1yO3YFg/3xFSJMQPUSolyXWGy1Hay+W/mI8HibvFLgDNL3M/0NJ+yMj0xpL&#10;tgaTp+psfKpoFWQvah7dYwwT2NB7DOUYvBp7NLSYOZLAslrMbB0czDb3FQqTp7LhpcBlTyAjW9/d&#10;FZA0W5Wt7Gsp29jZnt3e3pqt72zNVnY2becVBOBUly6ZlZap9HdFaYzK0mZUmeKaDYqfBTa9/DQg&#10;Yxpz6e0YeU1rRqtM1GbcvhKvJClG1Sv2Fol/64i1njOY62c6KeyF2hZCV5Wsdw6nWGljT+Mce63C&#10;XRcVdvZFnq2ZWmuq1pqblWJrgY3DZV1orB9gHQbrzEl7XhfjKzOdPDjjZHtCTLzvz9Wg7O8oKjPH&#10;GICpAOdrQml6oFjas/kBa+58q/VhP8+2ior9Qw9tnzMaH398PXoCxpRHNlV4miZtLBco1pHJqWVU&#10;DEwomFAu6JPDxOgdp6+mbQYfZtrV1M0dRHlNIppZeDVzc3y+XtOW2gNop5U1eEeRsq9BdigkrIR4&#10;qt7tDUUNYSAvLJIYkkTvl43w0KrXDXJ8tgvVDWSHkV5YAz/tW3TxVpDY+vb0JIIp8sNUFX2/3xjY&#10;hlqYag0B0AyildVmgt+E3kc0K6NthZ8D1YZ5vSOksE6vpjw33PPYV4SHR5YBvJ849c/iQqi6qvFd&#10;ld/d6wYizqMjx/TPZM++DAkmgBWZqLAyz4FhN4nsPf60JAjxiSjOohoJpR7KXWtCbp1HCjNL/zFA&#10;Q64c8UsLYMppoDjThC/U8sm9u35SY7zAhYLLFOEjTbZPLzIl/3cRYBbQ7O8fzvZkO7v7s52dvdm2&#10;bGtvf7a5u2fb2FZ4bEfgIsDBVnZ2Ziu72PZsHaCRrclWBTjYeQWBtFoufTLToKu1Z+jL6cKGdL8r&#10;+6txDssAS2pmEMR0xT8eTSmGDkuABxex5PjpZEmjHpqZvZKZR07Vf2cWkIv8Qi0BooBIzwrrZWKS&#10;uO89or4gKqDU1+bYMyq2m9cLbFLxnw54n6nfzLgotB90e8pyZvF4NDw4uUF7TTNmVpnJDTMuwgLR&#10;OisgGfrW8ECUqmwf/goI9KGxPvm/8ADSzgBGXHUCjSptZHt6YBgDT8+GmwqXZVuA5yIv6MdyOPbY&#10;Sg+urw+a6qNzYZy+Uz2YauyWpHIaauW1u0COjGZeaV+cFsaA07hJV5p9GbCY2UtH63cUFY6q3C2z&#10;Yqt215XjmGyxXK2chxbZvC6troXjlt5XTw+HVRUPAy/DxY6w+fDS1KgMy/54br1le4AkdPN4dlTR&#10;D2rKXSMzezMyrmtEWdMDaaHd8net9bK7XXZdaVMekKW7X3btji9S/BhHNxalYBrpxx0ro4NYLdb5&#10;nkhCuTdN10Y9676va/LmZxzwg71Zz6Ind8kZ14SUZ2wczg8osq/zzpL/dysAcr5EaaTdiH0i1ZNP&#10;FPUh1RA5LufENa6SIx90y+TVGGyKVYzD4PwMMmGo7EsEmcJ7qM2um5E3A50ZmjK2p07Muwqd7Rw0&#10;A2C2ABfZbYEKti5gwdYENisCo5UdmcBnbXt7troFyGyfs/PUZ3IxXd9oh9QuAhsrLLc8Tar++zoZ&#10;1mlY5l4yBUpDLqcUAp6m6ZhbKwtsqqkYmj7p8WL9MXI41Qf7HNh0LUwDMBdV9I8LLMcyMgEN54Yo&#10;uqxe4KY6j7vl6b0+hBagGucqpmbwqWHBTY8EeeLQnk3phl0AoKpj6QU2uZnTU4Z9rbPUWT949yGt&#10;cWgs/4M7Ccpbs9dWzdp6gkUfRluYkXXabRfln34MYPprlP9hipgwZt71pIKhRfUF0jtTxah9o7eB&#10;iNC1sQ4Tjhn4uA+PKbU/0fCUFrylCzqRjqvcAZpeXbivjg/QjJPtaT7n5PWEff/7386++/1vZr/4&#10;nZS4Zaz/+nfUnbTak8isNErweXOVvOnJrQ8M++R1oyTTEK81w1tgkdHOGZXw6nH0TbGymhKyJlP2&#10;wFsEYLj/qp153xisZ4RGV7Bf+lkdqR1P6hVWW+WUUqRr5it1zuz7yDi32xVf97L/eSbynCwwTSuf&#10;PBXOH565gFCxVM2iLUbtAD700UIsmPSCUg3IcQ3qzDWBR9orXTIpRXEfGVq0FMX5DqQAolalBuB8&#10;jUJoB5KS2bt/KqV/hc5UG0Nfsq07AhgBjpP+5GrIxyiERqjsljwXm8JkyzbW92wrWzsGmovsPEEA&#10;YKmGZEOfmC5nE2G2qIFaDLOIARG+dEFmSVXbs5kAG4MOLiD9rKudspuLwUIryWuTBSwg1/pgW1Gg&#10;Om2GGp2iz/TK5rN9QdRYiXmq+rb3eiJ1M+SIaClQ/bmHHjTFjIM1kq56uaF6enUPPufyElVjEkBh&#10;mXhvPJZs64slx4WQfadAr3fx4Ckq8uBZdTOyYaZVYJMwoTuDjqR7epbaODRxEbOuzwddxHIbe05j&#10;Vl7vHfahuKl8z0XCoz+0vQeqKVBKi+Bz+m8dMIVWO9XTp/eYAjy9/ltYTVMSK33hYk9y6LcHYOJ9&#10;BRhb6JC6k7l9+xu18P7Nrwb7WuvpZ9TLB40Zf33ieypP5vxL6YD17w8ssoBM1xoDPb9vii0Z1iTL&#10;dJnsB/mhq2Q1/ApDdbycApaxfqFfE5LvcsJmvvKs+5mfk5EczpqwPhrSF3uPx5MptfcpxmvYtGmS&#10;FrAhF522AEy43UUTujNCmp3GmUWKu/rF1DEadEqxBbBpXo6Ahi7JApudB+pZJqBpnZfFNjsVXfm4&#10;EQKwNQONwETJ/mWFyLAlhcWa6bU8muUt2eb2bGVzc3ZrY2PSfhRs8Gxy0r28ASE0NymDBREWWnkr&#10;BoQCG/dDYL8CpYESTX7HYCMXUGADXc+icZAFXkuuHxHNNOzp+l5baaCKP/vanDT8obNcOsy5tcAb&#10;GG6tIybG+307gGgPDZW41SagtXLWj1rdNp9qneTcS51fblASd+NQXe/OG3gUnuqZXAGAvrNmGFZj&#10;GZcegMYg0zdI836YQkRTPW762X9CXuNCUQ/gBTZepg01br/+h36AT+jAIDICrSnA6T2ii1hrPdjk&#10;u6Y8xCmVh/HxL1JD+CHw7cNyXncujbxBU86m5/zPqx+Jk8ZaD7iPabZT7RvGXpMVsItZ11Nlp1h1&#10;U51NPZijsjChtNBThcftun3fqdV33xLC5yvZ+3SYnLf7ngut+vy7TqwB5HG4cqCrF4ljSPxXIeP8&#10;mnKN54SWL7qJzWd9PZuiB6itY5nsEWIneY6hkZhn1F1wZW61PrJMYAM6fl0tj8kdY5bEIrLi48+b&#10;Gy4oJ3eh+xZxad0te/AC/FqC/11rrFjn0hi2c4mtMSgCKBCcUicYVYGoOPs4Om/GSsYj/m86BT/W&#10;GMqE3mOy2GfNSSg5GrwchdTofGy5f4XRCKUhQXMoO1AYjap/Gl/unIoQII9m6+RgtiXG2WYRA0wG&#10;gAggL2ZV4LKiENmKcjHYLdmSwGZJXs3Shl4LaJax27fP2WQY7XQURouemcGmLJ6NizQBG1ujOD97&#10;2Tq64b34IhBKo/lOGu/UktYA8MEfE0qj4yWVsQUyLyEQKAzngiSsmqKFzWZEjxUBwYSD6pHd5G76&#10;StvWJGiovO1Uoe05ddW67retc3nyVmHAUpjmRw2LLjpteFW9XMQ4JOeBsdQB+lxKEt6mXnYP5Zha&#10;2c8yx+KWvBcw4nMBn4UKfdg72i/SNmHB9EWa/cDMuVraJvHyGgBM14bJRgwdUCoVhJZUbbHqAWTq&#10;GC023QRDf4ym7WQvhIliFaWVbg82AWyuaX9M1yD5HC4mP1wEgH3svMXf6/8vAKWfPDaQLnrJngIk&#10;rslF13PsdZ2jdHuCUG22i967QHK4qHsqnSD12X6SknDqMGGhS+SEyoNpweQEBZieoBT7q5c+msqN&#10;GYC71hT9pKnPo/ma1W8ej9yhXyXbSbCbfVnGRAV7p9DtJ7J3ypdgb1kmfE1bj0QSijxkwpCbf7VI&#10;CO3Xn7JkEMYcAanOkh0xaa5OUlGSaIZV0aQnr27zPhetjGwWnsRQaF6EJk9Ia1LtCXKpLAfs0lo5&#10;lf6D1IxrCFvExvvW/0OfGQNOlXJYmaTXOyugG8BGx1kAm1cNbELmspPQA00nlnxiocySn1Ge5kC1&#10;M/uqjxmKMQU028rFYFsKkW0KUDYEKLfJ1WwrV7OlnIxsRd7MkpY3NwU6G5tzgFlfny2P7DwbTTQ5&#10;5GhMa65Wy4+VcMJoXEYsEAsV2orN1VAH+vNzFJsBk+o1A5g8evPChUUW3NQ+j92bBnJBIw88EBix&#10;3/NyCQdAKdT2BawW0Bn8H71uIBZrYKRjcix6NGACMbwmQMNgQbET27r2BM4r6X3O8fE77St7qGM/&#10;YlvNGAC7p4BOtTnoxUHjUTHjYJZjsbyqC+qbr1EPhIcwsMoqjBYab18/0teQjLf3gNSDUWaQAaEp&#10;cMp7Jh30A2eYa90yzLm+IDSzzz4uDRC5WLTzigYPqUCkz7OMCQxh0xGrT+7KcfsRTfWHcj59HdE4&#10;7NerQSQX1S+ThI43NzANK2+1kL8CiFHRlk0ljBcSx/W/+//T/5LvcZdVfR77Sh7GNwKbvP76V7+Y&#10;fVnG9ngJ8SKmFLq/HtFoG4uqkUmcoGZgBzB7E0CeZyU2kJgic3yBmKs+/9kv9H6B7wIBBuZidZHl&#10;/2ydZBvVfkiWM/HQNQFY3n3b2TetrmRovY4n03eY7JoPkiB/J6M84o2etzeKWrzQ66fa56mevSea&#10;QDbTc8zzXM9vm/BqDNKzvmAUPGqAzpjAOpPijD9D8aTGJcYHF01qzHr5AkX6F7O7n+iYb1s5B+Ud&#10;z2WMIWd4SkRQXsletp4xDehaGsB1MtqvEaMqeiKPytGXeEEFMu/omcUkWQB3pn3PPhXAAYZEe2oy&#10;znkiA3YPUwqk0ZwrX6PwGYr8KDafuoBT3oxqaxDKTK5mT57MwdGuSAFincmj2VLh5qbCZxvl0ZgI&#10;UAn/Vdhm5GkEPMubeDMCm80NLcuTWRPIyFbWVhdtdWWC+oz+GSeKaCZgg1KzXLCHj1ufGaNldW0D&#10;AHqwQRLBMjQVYntQP16YEgDWE4BLx2KdXtV4RA6t1UCeYk9+zOR7uFniHrKMu+ht5TZGXK7v4Ml+&#10;DuGFpKCbJduSa+K7rdcGeMk459h9bff31f+Vmy8qCAadChkadKog9WUHOMzKeJBcfFr9ZzxzZEbZ&#10;cffHxYrj+PhUKGWqMnnonFle05TC8lggc8xy69k0UKajPnAR2Lgveg04Q/LUXsKi4vQkYBS1FPDL&#10;9+Z8foxUkPcHsKn8Uk9qWGApTSR5h+LcECIqhDhOCI9Bp09Yn9u3S/oOg3exmTIYZ/B3C4h4khrM&#10;P9XAjnnALg8hIDMmToyJJ5/pM59IfDXGcT7HitU1AGt3naZ0AceUYSi5sLPeyOMwS2uketG3LQ/o&#10;4PG5TwvG/UEoVtclngvei02lBAsJ+uRGul5QCX2l3qRfPtPgfIbp2XusZ7FZCysltNTGi+caK0ZG&#10;fqPGE/ZhLHEL5GrSmILJB/R5YTxEQJiJ8lnrsXX3tT6j8QKtR8Yx9r/3Rt/hcWROjPK4kQlwNSvz&#10;pLmiJoAdk+EhFVDCm3hCbwqA+J+J/jAJ9oS6k/waNCl1jpC5Wj8agQxUZ6kDpC2AG17SCgCvRjRn&#10;BDYPRHPeV35m92hvtqMizS1AhiJOeTaADWbmGSwzwmcVRgNoljda6OymgMZggydTYLO6vtbARiBz&#10;S7a8cmtaroYTtSdBAadQkZYBbh9AkgkgosEO/4yodeyDq2YGRIQ4X+qflt15hQCncjoCFexMP9LZ&#10;E/1YDwVe6uTWAKfV6UQ3LdWxhNjI8wQsfDPoe8khDQWmKT6lJUIpUHM+sewXUkO/5AeKR+b/qfuh&#10;wr5L0Wo6iU4BWt+KOmG2kBayNOB07Q0YAAlJWHyyKxq7qF3ylP7TWAqjb9M81S+mj50n/DZWYe6Z&#10;bmHEDZI3RdX2ADehhpCQ2lTIqqc8j2tyElLsKd7u8XFBCGgKgHqw4Tx6sEkiduiKWn3a+wLdcZsH&#10;3uuZh5l1T8kVjffL6x86fvJhY0+LgTwhpZAzxhT6XN++LUa2vZGX8BpPoYz1QVG889R6jb/hPDu1&#10;9D553Rp1tZzJ62JpTSW3F/7fsBk7qajhdxhdW4CmJ95kvWecBlwYkAfDgyASoYH5sUJYgMxDeRbN&#10;GDcakOSZv6cx5u7YNHEeF7AzwU5CPblqt1vpCt3vOerTWLrUGmbSfV/HIwURO6n1pBz65RjQ+nb2&#10;8aw88U4tIt4a/5v+B8bZqOZn3LNKf4GM1fnpOyZPBnCB3nxYIbMjAcyJ7FggcyQP5pB6Gnkz2wYa&#10;lAAORQiQSoDozhtFc7ZXI5ZZcjTLWjfI3MY2DTY3b6/PlgQ2S6trthWBTUBm6dby7Oby0nmwwcUy&#10;H5v4Hk3TKqHk5jkwGfSPnFCLg16aXtPHhuQTln41XHR+ABd/VjEo3oEvcBUdub9NvKTyogwAnRcR&#10;sIkn42PWjx6wc8ESqqXVOW7or6PjRwOoFxHtw3/po+0e2q6ubeYfDW04vLwqhAqbw+BaDd/YZmXr&#10;mh2ZdScjl9SrJPCwuFi1konkdpx7qNBRBtq+s2Xv2VzU3bJPLPfgMxYq5HXvBY09oinp/6FNAIlx&#10;J8crWZ4itz5EUgDETDaAlVntmKo8zm941q7j96BrGveonmYquZ9tnB/dSb8hZFT5lp6SHgmiKbD4&#10;qQAyFmANII1ZSrCYGJRjb5i51wA7BqAcI2D3lsG88hYGpMqJjen1F2n38Xl/V33nG46HbNIIYNne&#10;nyPr/j+qKVdyj0MTQnImgIJYWoDOVDPAhMKmgNksMj5bUlOphRv6r3SMsIjtJunPMrmYJPITjnJI&#10;CrAx4CyCTQb2oa2xxpY7Gnt6u0uFfacV5prCak3v/lyjNirRhDzWWHEis2pyJ+XFOuMg7ZMZlyxm&#10;zH7lbXjMKpBi7Mlkt6UWSr+svCtPsvHIiLgUEYv9maAPtOZimA2tl9Ua4PAxLDOFyR4IYBQqo4bm&#10;sNoC7FFHgycj2xPQuJZGnsy2QIawWWOeHYjafKDamfJoIAUANGKZYcvbMi0Bmhvr2MbshoDGYLPW&#10;gAa7JU8GbwaguRhsaHrDSQoNh5bQcsXcDrpaQkOZY/1Y2+nsCSjRjfPho0cOkRFySxUrwHT8XBf5&#10;BcAj1HdVa1104ouyE7wg1AhqEAd07CaeY1gUiNHps35kA4pujJM6l6GDKNuK5teDzrBelbTu46Bz&#10;clM4ALQAxxW3AKuOQdWte27XzceNyA/sG7I8LW7qAXTIV5UGXC/LM/SlKEYKiUDyH3gKVmkmadvp&#10;NAEgvUjg2MPp5fZ7KZaeEjsGrSlxw3G3zN4L+k4MJMyy6OQYOo8stGtL43Q5oGF9RMVO/sKJZhXu&#10;sUzbarOjytML2WEKYKboy78Uk+oXxRTrC1gX8jdVlDsOeQ0DcVdDNeWtZL+hvUUByE8DmxrMKzfR&#10;D8gegKugkAE5IOBtnHOWndZer4oRIPUERi2ErQlY8k1Qaaf+lymwcRK+Y0oFUCJ7b2ZVsbTO0Yij&#10;XYhIboXBxjRl2FnYIrNKCXJYYcjpl/BkyDdDsh8l4/JoXglUXoepKhISeZIzwmYFNo/IydizmTOz&#10;iKw4IvIjYOOQkyX3W5dinnVPYFFQqefdlGGNEftPtdTYALDQxysgBNg8fPBw9kBRG47hcYnxqSau&#10;jDGMKYw3DwQ2PeAAJL0s2ACSzsEgEabP6PsYXx1x6oAGhwDpGWpmAJnkYg7uKVRWHs2+vJk9kQDM&#10;OJO5jkbhs83jpshMPc26QmcUaC6pQHNJpAC8GYDGDDPYZYTKtjbl1WzYo7mxjjWwuSGv5maBzc2V&#10;1dnNApmADctzBIFdCnxknDCtPJE0YBlrwm0kme7rn5MktewIeWoZjXfQ3EEl2saFdddPqlljLfSW&#10;giMuvD2LCsu1kJVyOrr47onNxQ5hQTeN46YVujNQUAkrbZ99fXdvBwU0AZxhWT84wEJHOqxXQbVA&#10;HYVPAa9uSczTbbO5ifSdBtpR+4XkeNycCN67YroQEBpRAde/tbT2DE4PtwcGirhItDNgV65lHBab&#10;apscIJkCl967mZJnv8hbCqCF4ZYlwDIWFRznfs4pGoyYaAYCGElOVn9rAcUvvhfgKCk+hNMAnBRl&#10;ViHruCnbT3ndJ6edMxjlGcbhqMH7qXDnT+22uhCmq89GJt4q5QKQH6sPmarh+LFtlmOqHkoGLMJc&#10;+q4XUILREEQ9GI+lQDTnNKioR2ew3uezL2WvXMMyrysxjVf7vtDy+ecAzlwcd6AihyZcqux97Uor&#10;IZDpc89RCAljbGIZUCGHQU4jpJ4wrs7IbZSZxar8B0xWE5Aq30qe9Qmhe4fmm9KxIyLWCGvG4I81&#10;cNH4RFQmJqB4UJ2GmUAzxjAeHMhryHhhXTGAB50xxjiNAU4zyDweMEFlMupOlxoPdWzGx0NtO8Lj&#10;cYSGlMCiZZxLOMyTcoGSvTGW8mpOlbI41DljHPNEagCnd+XR3NMYiJCmxqg9KQPsyVlAUHMXkNGS&#10;vjN7ahOwI60z9M5iOyg2Vy2Ntc1EAFiCziyQgWEWu7Z+e3YNQOlCZsvyYG7I2nu3Z1eVr7m6iq3N&#10;riuMht1YFfAAPrILwQaEBGDMxZ4Am/aPCXB0MQEcG1Wp8nqGH0UDeryChfbR8RDSpA1votxZd/yE&#10;lFDIb2CCvgc5odpKh87XuON1QwB2IzsHNAkDdoAD6Njt7WS37c1UWC5LPCa46QAOQGOGB0AEMNVn&#10;0+EUwAyYkt8yUUIPhBlvsOJkFh8t3j2zyJ48gGcQauvY6+iZagGMvsfLVAHgVDfDqTzQRaG7KdZb&#10;X+eTEFj6qSec1vSs5PVUfxqLIxI6pM9OeUhmZRGaKy+or+ifIjdMbZsCnygqBHS4pucZWGJRdcn8&#10;H2oxMRZlXWglLrmivlNs77mMPYsBRNIuoysWvKhIcWp7RGfdMZYwFUrBeB5VlJilv/+CosT+uC8F&#10;JA1M5jUmARMADGWPp5814JhK1Mc7Gdq3p4lXgc1TsajMpurzLqP1sMKS4A/zdPw6YOTcTEfsYWKK&#10;ATJ4Cgv9WzqQae1TWr8uext5fqu1PS3tyVMDNg5Rkf/IvhVa55knTDaMWwVMLdJSYKNtgM2xFJU9&#10;NgE6gITHGxpQjqyiKo6oVKQFoMp+rHOcA50TRu8ZQOb4jsZoaZsBMru0B7CYpgo1BTT0mjHg0JPm&#10;sAlrDuKa1NFAAJAFaJYFNDfFLrsh7+WGqMzY9dsbDUjkuVxbX51dV+IfELlxa2V2XXZF4IK1fZoF&#10;bOLtEFo7BzY7ki3oPRuAZl/u2NizQYp6r9DUXg7/uNVDlfOpkBuSCENYqxu8AzzMAtJu2p5QF7Jy&#10;DggWnEJzvbGttTJdbEt9R/uNbQpsAgw9uCy0tya8hgtcN+DCkllOgU1CaQEbvqsP0TnHUy4zDwCA&#10;4wfDeZ3WLM4FrKV4kHbSabLGbDygkwF2Cnh6SfNxRfpYUr+XD5lit0XyvQexHtwAqH6w7+V0Jhlt&#10;RV/uWVQk83/xtcD0G9GvkScBjErzrK/iv6hi/yLyw9T2nF/AEDr1FOD09TytEHexwV1Cnef6EXXe&#10;Uj4H65AQWGjQycv0OZ8pr8UeRBeO+jHgSQGgK9erFuUloTB5M+RWrC/YeVX2skagk+/ke9l/DDZJ&#10;0qdw8uzTVsfSq3d4XdueVc0HYMK6jVo53hNAPRHQ4OFfBDY90PRssrDKwiwbSh+Kocpzdf9Vi4CE&#10;2PMAoJGROyaRnxxsQCZAc3imQbvMTSMrD30/XkrGgepQjKdBqMzjRZEGIlZ8QhtlxrsJsLH3IY8p&#10;Hs4BaYkfmRwzdro1s4AqdqzjHGnMPWSSL/MYLGDZU6OztAUYQEYA4xYBys2g4EzzM3TOKNS0BI2U&#10;m9dRa5YnYxFN5WhuSeeMmhmDjMNkGwKNjdk1vJUVgYkBZUWvBTIrsuVbs2uyy/JaerDBA7JXI4M0&#10;cEteD3YObCJZgE4OVaV7bvnZ1v1a1aYY/9QO/yT/rIEHdG2sB4u7QbGrgXkqJMU2fhzICIMnxMV1&#10;DkihqppZsIyLymzDHkUN7HZZy2hpes4mQmmtBWqpn5aH5dqhUkoN2cFx2JE5IVhglFDgQksGHSeE&#10;AoMRNx6AQ5M5ufcYng70yqHVguLM5uQHdJSkzayVCuJ4CUPCvpNZn2Kv/VTPZgpspjybnpKdfFIA&#10;p8/ZpN4mLLa0ocazGYQGTYgQyKBAXZ1DL9I2+4eAzZSXNhXy+zGGW4AIFeFeOoX1vjdQ1r/S/zFW&#10;OUA1u6/VuShH1Hs8/aD/YyCT96c8G8usFNjg2di7oZK9ciIBs4DOj3k2PdhQOHkR2BAaw2uhRg1j&#10;HVBqRZLVRbLe/6meTV8Vb+JNVyXflz70ZQoBm7Sl57kDWHqLhwK4HAloyL2c827y7DIZTp6lcsQm&#10;BRUhKjkbnvkBrEZgcweguacx634DDXfCVFTIXsnIFijKKDIzjsprOb4r70XGOp0zj+igWQCD9+Lu&#10;mNV7ZpMaGRqcla4ZwLKl9e0S1KQ9gPvOSIIm3syKwWbf+mYoAdwoptnSmryb1dvyXhQSk10T4Jzz&#10;bAQ08WYSTmNpOrQ8JEgFawrHYefAZkMFPhiSBUgX7CiptK1E0o7XpQaq5BLGP9kAR3HBct32BUww&#10;Hww4BToBHF9I8isyXEvAZiAdiEEB4BjN5RU5TKX9jrUEjOz98IMWOMVjIXba4qf6AXWDNCN3I1ez&#10;Iwj0Hk7AIgn/PmRHDwiDDom/UAkrvsusiJmS9YdKCsI1RbKe+dInGQE1wMZU8nLxyVG5uync/BLR&#10;i3gpMjpIWjBrxRhQAJwQCCh2HCjJFGZWTqP3fKY6CvbbfghkxiG6cfhs7GkFbMw8Kzr0VNvrhVAV&#10;YasqAPzsl6or+a7lbv4xYbSLvBquS0gWeDkXMdrGenFuyzAyvLCxpT9QXwhp2jUU5mKAnaM3T7QW&#10;78Hmx3I1ef9czoZiSNnLLxrIADp4Ky/cy74N/Fa8KO+pT+S7f8qX8oa+nANUzim97Z8pDEYobCqM&#10;5s6Qnyg8XPs4XCbQ4fsAGwOMvCIKEvvE/wIJoCMCxMuJN8MyobO+wNvPnWpd7N1UQSO6jvZmKiQF&#10;kBzS3r5AxSAjO6zc8kLORtGRhaQ/LVZMFGphdhMHNKnF83lQxmuecfI32KJno4kzCsv3NH7d0zil&#10;UNcBk3KNbeeMcFvVwTQl5krun2gsDcBonRbNR8d6T+u0Zt7U+Lwuo3umAaZrdJamZngzW2KZ0RbA&#10;3gxaZ2UAziq6Z2KgATbonN1EFUCAsywCwE2BzY0VEQBuyeThLJAByMWQn1GYDevBBqC5JTLBmsBr&#10;Xd7SbR33HNhwgqChY3tIFohvvStUjO0p7ofhntmq/7TBh14IlZByUgpPxzLWAg1iiwCIQaSh+pF+&#10;CFxDzPkQ5YmOoOy5c1ztAwHBbUsJz+k9LQ/1OnmiI2KXsl3R/ZqpAZDAa1825areBUhsYnSU3SNR&#10;5wScPBO95zipyQ1zBhqkBLNFoGlzk4ei2BWBohVnDwYiAzVHxa6z3HfUtCtZaT5/z2CjCEw5HaqP&#10;CUEwSKS9tJWoNUgNmmEa0Hqa8YKIJ6wupE/o6VKWUFsv0vir77+f/eY36tmSJVpbvyqtLS0HFhqE&#10;BTO9ZEWBJtz1FTLwJWETSRfCT0Nug3Mu9dpBWJBiwqol6QsOyeVAfx7IAwKfLyU17zqkkU2FFC8K&#10;rfVdF8Ows5xPMecAyzEA4am4b0lRu61GnILTktNJT5Ve7masiYeH495AdU2iSuyQFx5IGd4ICXhC&#10;YLbySPrlWAAWoPj8M4Xq6BBbyXwfpxhfpl9zHMJj5FpIxlfY9rUq7vtcIeFbS7/wWQGOjxPrvCLn&#10;aQAuH7Md9zm5HOuRabusgcu8R5W9m7Q3Lj3DJgs1l41qdOYmKwUgxvOJ2ke8GsDGRADC0UULZrL3&#10;iCLMKryGUGRSEe2PqXnRM31MjoSkfKroi2HmJL5D3ectTNeB8QrolBHtyOcG2jQlIBUlaQy2Bjom&#10;TGnyfCqgOXU4TONWAc2exjhsV+NebEcpiF20yiq5zxjqEFk3rnqMPYa6XM3NaHDGOEyTM9nQnllj&#10;uLXNWNrLAYhEbRbzbJUum1rH1uRIuPumPB48nEHNWRTnpU0VaW4qBCbgWBNw0J/mtoo6aYi2CgV6&#10;Wyy1LbwXMdagRSPAWRTp2wrP3ZZw5yYdO2kPLTsHNnRaa609S1paOxPfwzaI98Xqn+AfGYCnAIik&#10;FBfFhufDxatQ254ubiMXCFD0I4D4zUi+C8ULbJIHIjZ5YJICeSP1XNAyn28EBXky+hF3pVyK7UH9&#10;EyhhtDod26kKSheNmUljeWAnGIBTOZu4zagneMYU3bioKOCxiLqNJVQWT+chITOkfFTMCrjwWceW&#10;+Uw1n7NKQfI5EAgAnHpgEQUcah9QIaACnn4XHWV6IcxW0iW9kCKg09fZxHv5/tdqHCYDVAAc1g02&#10;ZQGbfgnFGOP4gIGr32WWMqGQr1QSkiz3uVa77simI7L4trSw3KStmGIuFqVqXiCGx/O5qunHNGdo&#10;1z+Wv+pZdiEx9BpiCwy6IibEq7JIaUfjDh3d0i+Vf+qVrqfIBZbHwUI8QJ6evEpJ3gMEPZDY+yBf&#10;UpbX/TLhrB50Pv1EpJJqGOjCSADC2mHQi+XZVA4oYOMcoQZ0gCX1M5FG8escYwQ2MCad9EdQknqY&#10;Ol+fs4kDAg+kVsqDciGztcMaqQCvx98dAdwSxG0iudqvsx5seAbGhIGQAZqKfKvY7xVDKAynfMIT&#10;Rz1zPNcnZc4dE54vQlELczfa8o+Za2ZGBAEn8BWGSy2eIyY+9jzna8arJr+MbwYbSFTktwEcPBwZ&#10;E3IMUNnROGkjUsS4CdiQ7M9EnkgS6wKYcyYwMdOsHACcAEAJI2eTMJvH6gIo9nVHThwGWGldN87b&#10;dNzcUwM0tXPe1Pq2wGJHtl3tntl2+1B2QOvnJtSJ0gBLXm+pXTRGDQ8SONg5sLlxIOqbDrCsilKA&#10;55bQaUk9pJe07u1lxP3wgDAAJ70P8joAtKF44m3lfzaU54lty0XkQu7rAuNaHou6d2wP6FjID6gU&#10;ICUBpv33dIy9u/KqyCUlbMePFZqftyufJILDnggNGO+NbTJWWt7MAvOj4rWmNRKnlbmdaoXFCIf1&#10;vPgxR96AU6wYaNxI/FBTlHBa79VYqLTi0sSmoXNC8RwUY9FJSoK3QmzpROoBXWyohHIG3S06HZb2&#10;Vj9oQytuisOtm+VQ1zPR3naB+SWQ8UAtD8eijcUwY4C2XMkE0JgpNe4rwqxbRYcUHqYx29BOm/Ba&#10;NLgENmO1AAb8XvNt3IJ37OGMhUoHAVRdg7TY7vsB9e0a4s1kG97MmEgwyWQrgsBCIWUVQlJjwu8I&#10;2GSwjncwKBeXx8D2WBheC1TjThJpKgeTfIyZZG7dsch+7NXO/Rvpt7qIQDAGu6HKfyTPv9BnCu8H&#10;hlvli8hJ9krMgyglnk4BTg82oT4HdHrmWVTkE9IO4BDedk2MJoZQhT2J1LN3So1N1aUMYfTyan4M&#10;aEwAIExW4TcAJOURh8VSw4sxQahq7/ByiIwYoCitUL4GI4ITsEn+hRzMgUJiWMY1lvuniGRiAiJo&#10;yzK2seyBJoCSfewNMSaS89HY6u+BqVZj5oGOcazvOj5RTr3s5FRjsNYPj5QCkR3JDhSu2zmVMKdS&#10;JoeoDVh1QO8rXHcgkKJmB9vFAL8CO5ZQrBH0tEncc5/9ZefA5vquqG9CsyXZLfoWyHW6oW02beO9&#10;mwIfYn001MESG8wyIGTWg75sXbme2zqp2zpxwGezQm/EHLmAXPBW5SrpBINKd+GN8JAU9E+pqQ/5&#10;IlqXYm5jqh+DJRo/mPV+ZCzN1BjZ3CsKL72F7I4crmsURUDHNO7KB4UKjVucRGDyQBSBwUzpzZpy&#10;pSsH+aCBzdNzYGNVhRIQ9UytwgONsYb4pwBHRWw8jKZKo/oKkUDWWma3Gayrt4sCi3ruJ+h7SZsK&#10;rSw8BHIkgwBkCSmmHfXQD70oylGN/iE9ria531R8LcLJLL5m8H3dCYOYB72ca9VjOHGdOg96dVQ3&#10;1NB4kWzh/MfSN3hB45a7PVj0bRj6AlFAyLRsPD8AWEYYkLAd4EmYML3nf06IDen7ykFFry11Oj9U&#10;ze/zl/VhMtZTne8+S7oGAZGpKvmpnEZkjwI63AeuW9FgjqcRj6bP/SQ3E08k+/Tg3/ddmVIFSL+X&#10;AJdBpgQiI6mf33acCzIxgYkFjDiWgGPnVeV1+lC5X1UXRgvrLLka6yMmZA3lOYoktUwetZUctPoV&#10;6lMAGuyePJ4FKat/ANjg2YzBhtcw2ZILCgiFJRuQYsy4c1/Rkw5sPOEVABxCWdb4dQDgACQD0aoB&#10;hUkBsvY+Y6T219LAwvjH2MlxAJVKVfjYLkOhnYDGpv67SVnoeHfuyDTBx+6yFIHhhAk/oKPvODEh&#10;gXMQKGn8PJXdkd3Vtrv6njucG2MuatGAkD53JAA7VC6J5bFzTAItxmHG5LJzYAPHGq41OjirisWt&#10;KPHD6xgxPQywoXMbNgadjZHXAxvCjAihm63AZofYo1EQAyklCCc03dE/MeSApsCmQ3q8o0NE5eof&#10;yj/J8qeCTZ+si+ezW6E4qnLJE0HnptEQRi0RNxGAc7ckexbqiKjwhWAgIMIjimeT1g3WVBIYWdRv&#10;9NA4/gzwIHsjAoFbJmDQSAlPEI6QATj9THcYEJAiQa4EkUMUdgGfkYIxSWsGcjwKC2iWLMq4FcCY&#10;JpzBP4rQX3YU4R5shkGsZssLFNsabB16IeyTjqzlAbleREluBqmpboYBgUGV+gL1gl6NYaBo49EI&#10;aNKGGMBxLupb5WUgBHyt+h93ixTLTOE+yA4hP0Rzbay7Nh6wKYgc510YeD24AjYARbyNWvaSLFNs&#10;rXGjQEDn7It3s6cCG7dRJ8SFaKNzNg18Mvg7H2SZmQbq8TZ7FYIpD9QThWouFo9nDDYJ8bbvrUlP&#10;ikjJTVk2pzrc5vctgc1ehWDKs4lHg/K6vX2rw5dIbsQyeX4qlJZeW7x+gCCmhDHRQgNojpHPSmuU&#10;1MD9A8FmKox28EzkA4gBAh1HPDpaNASFE4o+qePToA/9GUBgrAkjjYlvAIZUA695n/0IvQECMNnw&#10;TsJKO9LAbnBx/rtRquclH+ScpYYiz+6IPPEj1Ss+0PKBPC2BTvLjzpEXpZrPHwucSFsM6Q0m3xAW&#10;OqC5IwC5i+lc7mjMPdWYC+Acs36qc+k8pVMAS+9Zgw3Q0diMFtv5MJoSQTeQJHDCp9mK+hdgy2IV&#10;LEmUDaMlKNWmSE4bdOThrGCK063RRlSGp+OcDgkqJ6sEOAKVnljANmKIuwIYgGa7WHDbSCs47liu&#10;mrwjXLrdKlJK0myXGUF5OoPHY9QHVRVK0/uE7AjdbSu01ruqWacgqjdX45o1QoMh/fiw4mppcTsY&#10;c2Xhw/fLSNlYxBTWCoSEolFbwK+ql1uiUew3wm2I67mFQxM0Jd+TXkER+7RYX8dgcyyceHr1ufCg&#10;0w00c69Hs8t62EM2oB7EUijkgVgSBismFbmUZiT0ZV3ho9cTMivxRkJ6VLDbIuMSr6ZyB0PDORLW&#10;sJJCj6024AEdD3AVIlpow10aX33L3NCth9YEHfD0uZloz+HRADZDX5a02u7aEQM0rsehhqZqbvz/&#10;0u9+uFbt/11QCigPrs3oxzZPqLvBF7UqttaPJa8tHY/V+662r54rKaQcgKeS8uT1fO0M2g1kAPIX&#10;hOq+Ki0z/zYibNTvltqcJkVT8v4lcwPhwAYoVDv2bMObxsZA5deDvE67n/i+VlDaAG4MaAuNw+p7&#10;yPXw/7pVfHWhdC8rrFNxHnKinUJzr6sIOafpKJY+49BpuJ69UishFD4W4hy0FyuXY+Hfaq08kAlg&#10;pvE+E0oTDNo+9/XsmhYdKRkmpLBuNdAfybM5jAl89gQm2H7ZAZ5PKQ7cFRDcQ8lA+5EDskYlBaIy&#10;QMumfQCKgM1dQCf7UA/oonNNhnVcN0sDPEy0ovC+2UHJj6EIc+Q0xtxIa9DzppnWKWUh7aGJPiDj&#10;fjhaOrxGaK4zgOawxD/3VS6zr7Gdsfsc2FyVTME12Q0BClIFN2SWk06THLYDNtWlDS9nxR6OaHMK&#10;r5HT6QEnIbWw3NwroUtiQdXj9U51ikO7J+Z4oMJwGPHB/QqhJXn2Y0vcugFsdAG2BDaha/dLgGbs&#10;jmYmgut6DIGB2Qn07bLUDgEyqRPKErAZaoNGBWK5mXvVAW5Uz8xKNcF1P51OXB6kiJS2BxDqdAu1&#10;9R1Lk3hlpus4uRKyw2DUaV9NFfktDO4MGEVIGAs/JlyUAaTlIipcVG20U9vRAyEDZqPJVm8Oai8K&#10;dMadFd1QajRLJxxDJ8MxQSIeSK8vN1WXBNDYqpdQer7kcyy/JOTY5Wd6NlmuT58jGUu2REOsT/CT&#10;/McDGTyaasQ1VYnvQt9MIMLkqknFADh6DUXeACOLcGYLraIiIMCByvx1G/DRS/Mko8BmStXa+5Sm&#10;2njpa17X3a2LyxMeN5/LtYqX60LlDmh6oc8ebAA2moRxv3Ivc0+nncegAs+2Ua2N85wltd8vhzB2&#10;186eCZ4lakoZ2VIwE2CT3GtyOVa/Twiu00a0AHHlcgdx3oANgMNzj8IIHo08iyN5GHNTmF50aOzo&#10;vt7D9L4nqYwd6Ezq+I+gYhflOkXkd6rQM0CTJQAFqKR+sRWEiglXcl6NzUs/myop8URa4bnST7OX&#10;IgCxASYywmetyRqs4lZDSXpiMEDFYCPPpbwYLwEY+uV4cq8USNVsngObK6KvXQdMxCrAg6GaFNE1&#10;S0qjlYNnI9bBAtjQUEc2Bht6IuDhEGYLcSAhtHg3AR/Ca7vyXkBB6nUMNBioWMWl+zrxff3DU4n/&#10;qW2Ob5Jgq7yNC1AnrNGyi4Jd7mWqdfPeqcCGup/Bs6mK4SmVApMKUDjojdmOK49LI668Gt/cnhVV&#10;mwZu2HL1h3bcKEtDk7a1nhvuuxEKaOV4nOeROsG8dbZCb0UtNUMoA5nb35K8bYM/S1ecW6+twlvF&#10;aJrq555tg2ovDZ+Sj6mEcC9AOoBhdValmV1yE25sp5lsr+g7nHMkT6ozIt/hmTXyPjXoDTVIo3Ba&#10;wmiw0/BynHuB6lwCoG4yVpTmeD4Gm/JoXJxZnhug6lBR/Y+99tdCUry8jT4X43XqUybAZvzZHqAH&#10;TxCArhqZHpz6gTtAstDdspSdB0HPDmwMOppIxHO1V1ssR4NJUdYD4lFQIKToa1Sad1Nh1178dJy/&#10;G8Juo1AaHSqx5G0COGk0NjQxK820XmFgeI+eMWXkQa0YT7+aXh8NRijeCGLApQBgIOnsQeVaez3H&#10;ca7H6iAw2Yai8laX52JSAxDyWjz/TbD3RAzYsR0LSE4whb0IfWHNS2oKBbBfsXhJvfhvwmY94Nyx&#10;p1P1i5VrZryC5UtZCRqXAAAtBwwiBSh4JM6tjAyvhf14n1x4m+yTo2nrTvzXawgDY8s4zlh+gBio&#10;7Lxno/DZDcBEYLOs0Blg4wKf8myWtA2wSe7Gns1PBBuAxbRoU+1a/sbrbJeHg+Q18tcknSyDTdhs&#10;gWUG9RnNtvNFUVNgkzAZAAO90Mm4ohz2y6lYZkCGH9ZxTTNJyN80xeu+wNSKBp1xE1qVtbP0/YnO&#10;G0tuaG7S1p+iWrhys47AxrIb7p2h8AA1PGka55qfZjSAo84ndQchHLjREqKGZS1EoQEeD4O213Qg&#10;ZMAviqoH+hrcHaIrD+mi5UBdhVVUA+PQAK9aLfC6n6ESIgEYnZdiJkvRX9/m2308aOvbZrlDn6Bq&#10;p0uojfAMgyQDZh9OC2EgADLU1wxAU1psHdAMXS0rB8Vg3Id9zNwqEB2Hs8aAAXCfS/KXEOXYs/mH&#10;gk1+Fz7XtyAfwmN4osrVDe0Jioadep/k3AgRwq4jXGhKN54cQrDVdTWgEsAOI8+hSeW9oL6PW1yn&#10;XimMvT63Nb6WoV4nj+X8Y7HSei/dhAG6WpYld/NjYNPCzdVgzG3rqb+pyRr1b+Wt9I0fI/eftveU&#10;LDSr0HZHMAjYmPZcuZqAmMEC0CllZquVVBisX56adg3AMAa01imD4DCTTxeXt+Xcq2k54h5s5nI2&#10;aLC1sQlVfgyAIQSGt4JngqdBftsAo3AYRq77QLnzEKwGohUMtMqDwyqDuuwoE5En1eZsQ2emyN/A&#10;M2XzsdyELX3v+ZwNYTKBSfNetKTPtKo/MWvn1HuEzlr16dymwmgLuZuSUYAYYLqcSQGtSKlR5ppB&#10;lTOrTKiIbI6lc9BsK1rzFNic81jgqwscmoxOS7BB8QtrY2rZQKfJShw5dDaPiyKmZ7IA7RU6sdH0&#10;9OkJAo7t1gwqrjqAQZgsUhfOz6DfBICUZ2P1gokQGjM01+a4pkdFo9KCGutBRX8tBad9B8K+U2mo&#10;1Q8HYdAqllOHwfThSZ6gtZ9VkZ4ICr2lO+nC9gKFQYYn/d277f3AsbDedSxMbUVady+ATYWfGGwJ&#10;AzJrZ2DtxTbT8roX5xwkdKods9saVNGmW1CXAgLFp4SMXChZisphTRHaigx+KuO5PuNQGDmYnwo2&#10;F4XRxmKWc8+w5ejs4RWLj4E8YEMvnE8VBrTYKRI7X6HsMG8BPXQ2pWFftY4e8lmlSNEXCI9bkLtu&#10;qRS5F3TsxPYbxFY7/bmQUMZg05MDCJ++pv4HxiX3Wt038W76MPG44647a5rR2ToEN49Gis/qyHlW&#10;9pQWzrQiSO6nwm4OSVcfmX7pnjHa7u7BdN/UehqVAU6DYj3SVF3/q9azpvXHmffcat5KL2+T9R6k&#10;vH+F+KKA35QNWmsTq6100l93YMw6rM84VYw1jXfWsaTOULbrfjYNbGCV4Vn0smOs9+mKfTdRk2ns&#10;xQ40Dh+ITbwn25UBNgAMbQm2egsIVbpjSHuE+lzjOcc8H0ZTXc0VeSrX5LGgk7Mso+e0+04baMjZ&#10;iKUGyHSyB4TKyNVgqzLX4UASoPubqla3fLKtWQ+kgdslrbCDdyNFAsDHyX+H00gqIY1NUSimC2Nd&#10;NuptiiKIt9LV0Uwl/rdVs7PjuCFqBtT1CNkdqxwZyF+WJBlKB8RbiXlacgIQMjWaquCWaMNIwg2x&#10;1pKyuFcJxGg0ualSwmSlweb8DJRomDLVFyOx33525Q6mMtflxErBwEBVcWk3ceN9QK3aGwyJVLPb&#10;kGRvuR5a1CbhmiUhuWfa/hytNuu1NUuvczPiFqyF6yAs2LoZaJhz7pue0Fm1wfX3ayCIt8MxnIMi&#10;RCJzi9wyvtvfXx0L8YAAQrwHBlxCWySiSeRndu7wGH1yupn7MIOnaNRtmGl1oFk9NT1FfggrD6AZ&#10;2HMQL6iux7srsBk8OQ2MMANdET8k+psApSvnTQRoveMTqmzkgNoWGZf6nzy4lgFiIQ/kfx62VXsK&#10;J/YLcAbPplpbu+04JrJDX6s0eCOVs7JSAiBT9VNQwH9JHZYKfVGYsKEsUTbUMSk0+QtqtDqjfsvF&#10;vvrewYMqpuNCUWtHnTbtGTUBrmOpCPh6dYDD69wrQy0aXXyrySL3nvM1Boins6fcW+XZOKfpsDL3&#10;brtH8XrCYHMb+w5weoAJ4LjVyTifyoSwohJD+Mz5n8oDmQQ0JyckFzvPyc4boJmqzbE6HUYXlFfd&#10;DvqRhO7xUo40eT4mmW9ZG4rgNfFl3KL8g/GN1jCekGvMlJGPaS2gWzmIE/UeR6N1SX68yZBtCyws&#10;SaYlHTsxK8hoDM9yC8IX72ks39J+G+7sWa8Bos52qbvR52O8Pgc2HyrJ/zGAI2C5CdiIHIDOzdJW&#10;Nc6RVMGyam6WqcPRfqFAAzaAjIGmam9ckarmPLdlmwIcgAa0RDZhRehIDc4m/6TABi9nyOdUxeuC&#10;EkFRmQGVbSppoURXodJFy4BUvCOW9OkZmxNfIzMbQ3ZHdk+zh/viniM70aR1kA7XDcHsomTESc6R&#10;2KMXBuSAvtOf10kodgJ+/bpbJqQJW4XT0mob9YHIpact9VR76qGSumZmfZdTa0uRYOWB88O4+OCl&#10;Je3YgzHtuguFZf1CD6UDHA+eXRX44LEIdJAm4Rg89BzTIBgRx9LUcsioiv084FT/E2tuVS8gkuF9&#10;ewYGXQa7AIdVCbrXn1O7M7IIZeIRWNMMnTCYXCX3YmYcgFNgY9IFGnY1Gw8QDX1bCJmRA6uqet5P&#10;nVSYZAEWVJDd64jQZq5zARVsPfdxqf70PmZV7QNaDiX2DMMKmTHQjwkO2TbuktqLoCLL8wtZVCKa&#10;dNH37vA67uzai5zG20lozSoMowLYKEr0HTp9XQAaGROS5KV6cOm9Gt9zTEagQRMik9fxDK+F68Z9&#10;qvv6ue7rl2qqFmCZuk8XwaZ5L7F4Q/FoABo/ezUpHHKokaGqZWuDUkrQpTAyiILq9QAyNdHk2X4i&#10;HcbH0WGEcQZ7bNTmJEl+Ev3WTStxTiI+veCxG6S5iH3uvSCW7P1GuRhyLs6ndLkXQGZToIOhi7l+&#10;pHIWFfXfRv4GIU+01SRbZoNVLANk1mAea6xnnMfYlkjWtrTYxnYObC7Lc7miUNo1hc8QZLOp1obu&#10;bDTUcXhNILOsgk9soD/LG7olJhq2iuRNCj7t2QhgyvXCu9moQs8w0SyxILCJEkG/JM8T1hlSDe7R&#10;UDbFLBvEQV101BC9t8aOWLSLwAbAOQVsNIMAcKAmHuG6lq6bl9wIxVDDA7oH6FQlcRJ2AZsxQ82i&#10;fgVAyd84pDb072nxYkvejOtxaBDVJUWHHuYdmKQwzvkZciAavDzwdbmQvt+5czgj4wEfA87UQ5zZ&#10;5wKLaJSHcZiO8+hi8R6AyXOUASR4Ew6v1Cw4EviDRAqDLV5Np1CQ5mdjjbKFIsyJeqMBbEo8M3Td&#10;vqIeOvMgalmFtWb7RWqlKMsBxKYX1jyegE1m6wNgA7JTYFNKyfZsyhM6py6AZ9cBLh6ePR1CgO7u&#10;Cf24rIgBYZD1tVMBHzwe57qQA5J30rwbWalKTPUQGgpo4yVRNNsZoNOTBXr6cwo5zZysPN84fNbf&#10;l7nf8HKdi8Fz4frh4dREyl4w4V7CZyNPOx7NueclXjnH0+fwuOcmb6nCaJByLPDZmdXbybWWKK9D&#10;bEQpKq/aL1tJQ1OWN4ON1inVQgVqs3tlQTjqVOpTSsFk924VVVLbgqXNM2ASIxGP12KhZBOrWoX/&#10;/shI7CfUxdJSMlpuAzR07DwSmUtLwmUmdXVgsymwsTSNjHIXs5CV29+VgOeObFtCn/THucgurLO5&#10;QZ/pMsgBA/WZfgcAkT2cVuAZwFkSCKEuAP3ZuRwDDmgHEoKYUhPA/bK71RRKrVKqC4J66VhjLa+j&#10;DXTO8/kB0AGgxqhuVQH/KIuWlggLy2JwwORAgfouRVRVmesK3erhQ/8eEwYQ3NM2PBxrJFWsNZ09&#10;HX8tGnS/TAsFlAjCRsHLcUitEpk99bkHndA9+wE+CtKePZc3wGDFLDnyNz3rp3/I8RoiE58l3sk4&#10;aTvl7UyBjWemxOE7CwEhyW7PSgmNVb2Nq8yHuhENoqWSkNoVBn3+nx5swo7LTL9XJMggZwpuKTGP&#10;lwGcUILDzGqimZ/NXkIjVqFp6Mzusoq386akVn4MbLrQ0A+BDdcZoB1UmpPDKG9pAcyG+pwWmkMI&#10;01TxXozThZwIoiqXI/CJhxMQYJkwW0JqCUMSikw+p89/JafTg02a5I1Zaj3Qh5nWezfQt0O8GIfP&#10;krPpJzYvyoMxeGjS4qaE6hFlA3Qy0RpNwuLN9PVqfmY4TsK4Jtc0FQ+DWM9o+8lg0xTdxxZmW08Y&#10;cvSjQAb9NBeKVw8bl1PUmEJ9y6nCZLDHWhFlA5vUr5gRVqBjUlVKRUpSZmD1ht0bgCm9MoNNhdE2&#10;5c1gqPyTl7kIbNYFMA1sVGMp52NnS9ppyulvyTaU18fYPrZzYEOTG/pNL8luqCcBtrSB5LSARKBz&#10;w6Z1OrpZ+VOKn+RwBDrI2VzfR85G4CTQuYWsjfokrMlWBTq3hJJLKIwS5yu3C69nFdeNftjWWGux&#10;vwZIc901KxCMejZEXK73duZej36Qci1ZRi9tyouZApu0v3YraOdtABQ6kqYFNlpp4s5rNmJZG1Oh&#10;K39TPW+S4BvCaPDmndehw+gcfNxxNInFEuhsrLO5wvRUPUFYN43qjHquLPFvBrgapDzTZjAfZuVN&#10;offCRHQXMx8DTZ+47UEng8IQkouaL+c1MvZJQarPuytMxZt5R+3Iu6Yu4AQ94o8ObQloEH5M/U2n&#10;PuDPkW/ptoX19EZKxwakah5GvU66V/bAkzqazzVAf46isgDqlSjEzwU2zyW/b8ApXTOo4690jvbC&#10;onrc6Zk5T6Nr3EJw7XoPYTR7lgqRjTybYXZeyhHJCQEyLaTWdPPcYrzyW1667biAPaBkurV+b10n&#10;C3NWyG0BhE0fLwDqQm9mk5V9IW8vTL8w1NzsrlPFhmABCWGQFlKfonER8LgDah9W8+9VtPJcn9yX&#10;Cam1ScvL2cvnL2YvXjRPG1HOe2ovcK/aC4SJeU6RoyICw/OTCAGF1ABKmrBVrym3nRfgmN1p1mcj&#10;8YwBhIlgwmqZHPIMD7U3VYNj5prJQk3w08QAJpbV6ddAI+LRgQWINXGVsZ6mla5XcS4GQeNWs2Kg&#10;qRrEUJLbxFrbSfCT3K9SEtrE9AaTzMyySuxb38ypjLlgJutb0b38Ac/GDgUCnIqE0UZgFcejDEy4&#10;JYdkML0+L1dTIbObBpx1G2G0m9Ue9LprbVqf6puSl16S2oDBhtfydG7Ibiqns5Qwm/ZdFdLd0okh&#10;5nlDyElex65Y5XlW5LatuXtc84CwDbU1sCy2Lhqxw4TctsRcS4OgQckU+nQfXtN6U5tuDLZ0HuVH&#10;o0DpnOkHTQKOJJx/cG4A2Gck5ZhloCKANpqAhLYG1lGr9geOrRb1eaAp4snIfWZWc8ctDQQyTizO&#10;XerGSGvmlgRFALBUuqXT2yzLpvV4MINHQxxbMWzCY0NVegZ2tKYs8d7M8vDMgEv5d5IJlaR3twTA&#10;DDCRzLkAiHrg6ePvfH7IvRStmvNNMtw1NpUPcWFnab9Rd5FCT0ItCSsZMDWQuvARiZZ4PjDUtG6m&#10;WmmxZaC3J8KgS9V/FZ1aQkbA8RY5FVl7r9mnAhqMsNQrAZMLJA00TVzSemQFhH3lvtsyRw25A5uW&#10;m2hgY6YfS9kU2EyGI6GGAyr1ezvPVYQKL3lNiLJajjc6eQtPPnfotDXn8/WsOqrIy7gOp+uxw7pD&#10;boi7Jg806l76OXJHvbpCLz5qNQkds8J3WYYKvVBcWmHQKDGMBT9DpR9qtp4/n71QTgbgAVzuiZXp&#10;xoQABMrpgEMKpCvENeQ5U5821N7ouYNoQ1uQgEkxQVOf05QIZISylWPpjeeY7U7wU8ZQNXWpvSFS&#10;kUmmGyymNqcaN0IswnshMrKr8WcHgEGyBgJUF3khz7w9sj1ApYQw8Wbs3YjVi5gnrQeayoo+R7Ro&#10;ZBABsHg8gM2OVV4Ip0HU0ntuMYNng9iyQmoQAxIew0mglXQ1X3MDtiKQLVNrWbaqlMuKjJ422LLs&#10;HNhcEkhcFiJdB0g21mcrau158/aqdlbjHHk51wRCAA4eDUCD2bspzbRbQrne8t6yjnlD/Q8Q8rwl&#10;wFmWPPUtgU8o1GuKB67u0VdBzYAOpBIt5dF12YpyOWuy27qIG9JQ2+hyOwmzJbwWQkGkufvuovFy&#10;pjybwQPSDw51kL44zCxgrRl00iOH7QVAZoSEjkilLh1Gy7Nxx9Cud3hrXyDvpRhj5GCewIIRgMxr&#10;ZuY9ckhQDtTNiisPORlcf4ULrHiL61+NpZjtMvu1l1PdP+NRODbe1ct4EE7/kdTVAEaVz+k9kSHH&#10;w2xbD7qBo5ul90nvvpCzn6W+IH9ROQx7MVS5I6vCORSQADKcl3ublHfWy8+zTtjqNd6E8yWlkMBn&#10;NMC7k2RYYB0YOSTlOpe5AKa9PIBhoneMG4+VBzR0six14zDMAnTUh7yrgsSEhCK0yf9mVluxrZyn&#10;0iBprS88GoUsx2Dj9ztZljbD1oSjmHz+bfU7kAh/oH3vM+jqt35UFu9yyuPsGYIuMkWR2UoDAmiB&#10;6TNprT2X0XTNfYgAC3l4CUP2y15pgnUAms/1xrbk0abqbOxtfdoYdWOJpb6gNeE1gzC1Yh2jzPUz&#10;xb4c8idoDpYSR79ML6qorrstSLWTtkqAntFHemYfPwJUxOoUMeeeDPXoOwKavv+V10tZ+q7eo+4F&#10;0Us00Pquw8nZQhzC7hJir1D7HUVIkMKincCmvBZsr1SdByVnl4QIBDTg44m4kLIKKvFcoge5j8LK&#10;oSbVhyJPCXAQO16TcPFG31qgiwq5B5km5Agh813kzNPtE7LW/oFAx5P+1kJgHVOUirYDfc6mdfps&#10;LaXTVprymFtyMDYVAVuXGEAiZfS6OQ82AoPLisVdR/l5V0Aiu6kmOrcEFAAKCgLkbPpiTjfcKbHO&#10;vtgz21kuFYBdK8Ax6BTYeD+d9E0BzpKQc1n/6C15M9iKbJVcj0BmCmx6RYIx2JA0s8HM0I+JTbHR&#10;mjJBa02AF4Qxy/BMAwAqAc7e2wnYhCXSy9gEbNK8rQcbZl88JPD/eXCiAjCoASBD09UJkOx8Ar2z&#10;YsyhL9v7Qf22ACcFbzDNsDDLDBxFK2WG3dhTDWxSNzKE0zoG2NwbKVZYKRCMmVVjsBmLRuZ78h3o&#10;d32KjIkGGsJlbySn80YAYpHKzL6rmjzncG57MZnShMuNvCAY2ANoLLg+nBhWnME4bK8iTeR1H3K0&#10;52RAbF4UQGmdMj7bXQdAHGaaiQKmK9c+xUZzOwGdK17hADYCE0JAdJjs+x85F0fdCO/X7zp0gHXB&#10;rt6vAkXun3uaqNwtwcn7mpxgj7pcxVAIWZ5x84qKVs51EtjBeAN4nkfdoMRRTSkvbbRBVSLqEvYs&#10;22RhsK7HzSDTw7UbvKn2+/o3rrBiv5z0sru6poW8YrEY4+m7W24l6Z3b5LULMatmLTRlvIvqJ0WI&#10;2ioCpVPYvBOFwAAFZF9U8X+XYm4q+6vHFU3Yxua+V0wq0SiT/hkSV3gqzuMSEcmEtDoUm65c+mM0&#10;laTQnHz0lmyTaAztA6rAHSJVI07R1nluLqak/sXy/a2SHyDa0cR8+0jApdYAt5mgw/bt8uLJjw8R&#10;oiqup+TEYOPvlWm83d3XdyvKtEGvGgDHQKOOm8IF962RoYmZYv4eaJYLbBxWUzQMsMFWZOdbDCjE&#10;dUMuUutpo7yLbFXAsCZbcWhMXyJAoJVoBDhBuB5wplSiARvCa9d3NmcADi0L0saA/W8CZDrmEuE2&#10;ljqHZfI8Ap4V2ZouwrpCa7cdXutyOfwgpUzQg427hE5QmgMm/bJndBB2w3UNvZBiKOKmBp0yez20&#10;bo1eUNcC2zcYRVjybtK6oHk5LXYLSBhsAIWapU1JbvRJTZKWGYQSS+7b46Y3DttSN7BA5yxK8jC7&#10;Tc3IaNkDxQKIMMBGimXCqxl/LoPHIHPPAFXhG+RmPlEO5VNMgEO3SUJWjtuXBH16rfRNvhpVttWf&#10;DHImhOjyPyRMxYBKbUUAV/tAlyXMEq+h7/44pbLsRHxptjEo9428TNMN86mKXbmuQw6lPEy+0+FE&#10;kyPaOTHgAyRpYdz3Nhpm5oSCCOt0NVRDw76u8h2gOQc2o/wErceZxOAdZVIyFEZGWaJCb6Gaz4U+&#10;W83QuXuiwHosyTMuZOX9YUJTIUUfq6tJyvqP5QXH+cDQ5kOcWQAbJmHjEJpbDFDLUqKaAE3lTULm&#10;ISpBCJ06u2MKJS3V3+T6D/TevtbHlgaPFuvVZxDw3Svb57XKJTAKxP2+X7e2AmbW4m10gzzrbstS&#10;IsZtXdZts8akgGBL4yDAwHKT9IM8kvXDY42RRIaIEJVEmOnLnXUA5Dw44siuieFYjeYMtXlDOECD&#10;tE0BzAamsf+2jAZpJP7JzbQxn2Ur+EcEoBnRLUW76NwJ0Kytz9bWJsBmnVCWrOVTdFDZugx3ygwE&#10;CjmFgCT508c662NFgbx2TI/PKnxGIzaAxn1zAByBEPkfTj7shVXtj+Gi4enc0netWmftUNzudiH9&#10;g/AjOK6oGGPaFuAeKl8D2Lj7Z9RJUSjFy+lIA1mPeiksD/jpJOHsolpmoWn7uEPoTwQbK0QXYy09&#10;cigGJUFo0U3d9KlUHlcxJzzmQakGHScpq8c6Mepw+B0fdptaGka1Ntauz8EqlMD3uNhTn2fAfZJO&#10;oAmfZUCpOP940Ojb9BKm4jUz+HOV8zXYZ3vEJJssfeUKnE9p6sR9y2uHW7oma2GXJfziPjAFNmkX&#10;nALQZwIFPLfBEyP5ntYMRYF9VK2EI3PSYvXNi+gl7Ac5lLct1PVIS7ciLrZT6xDZ6pTsmcoY0AdF&#10;YjOj9BmSzgKGTCrwVJ24ZtZNrgEKreWHSoaI8GoNkKbMpiCwVCiOLVevCUvUivnNdTwMGf17ZUOP&#10;l6qSN9jIg8KLSjdY1luVfcsBuuiR5PsrAbfCpKYW4z2YdDAiIhQpYUyPz2/BvTW3eZGuC3UDwj2x&#10;IUW8XX3W4JGNBDY9+YKKzHmXNzMIYI7rXjoBzqHombwooa/q2ImgpcsU8Do0TiBKuUenX48PrTWz&#10;2zNru+X/S/Kq11lE2Bc1eeeHywhjbUuTcUeS+3vHzVjHtiUM3EzeR02Ytylo13i7o1AU4xhjW1q3&#10;WElfE+9VUgwaB9cEKjYRrtZlt+WB3Ga83lE0SPss671VGQxgwl3UvjQAYVk1MgIWSFlt3FTBJp6M&#10;xlXOAdLWBt9jPUsBjRwLbENjM9ZaQhfYFBO5RbJ6oGmqM4zp1GfeEtCsrqzP1m+tn/dstnY1cO+B&#10;liTxaR+gL6GXNIkiXQwS+c3L4J9vFOd1Ev6cfKEmhZq4ZdTTsJ391qm3ETMC9w6WGo3ZlsVmuyVb&#10;gc2gf8K0OSFjbA15HOKBvuDtort+p1oaGL1d1aoLVTHJtKLmpkB0DqkG97spyqCBZWQBJDrjWQS0&#10;Km5ddett7QaMFATr8Wz4jrjGVPRCJGhtrBvgxA6pxTGJACZKE+p0Dc3IrCgQkPHAU9XIuP5apxd6&#10;ZDJOdCz3Oe8ok2lvQFigWdNfi/czzOoZZCpZHU/BVNB+YKiwFKEpikJdc8NnSh4/3o69jWplnWT/&#10;ED6rsAuMsoSnyInYqgUxitFhSkUmZmjm1Yk2EoZhtp3vD/kB7yF5qT7vBCg4v1WDfMRLDQ4avKif&#10;YJmcCN6IiwaR8gE0ilZrrwg6bFFiTdAgbCVzMhlvhMmAJwQM/tWvqNpEIEtkQcjaN2ATFWL/PsVe&#10;Gkvc04bi+NkcbOaAg6hka4Ece0ge0J5zO78GNi1sNxhAaA+okU8I0fK7G6AFnnwOT+hBB5z2qm0N&#10;tBL+G8KA9pwa/XgwvU44sA8LDhOo7h4PzbhfRkCztdtosjS+1jwfrrpvoraWdeHalZQM6273PDKT&#10;dQh7uUCSFiGVP8GL0fPtho2E0AEYeR4Ujm/JbmvySYhrV/liLP23kNzaoGTDkRXyHngp6kqsffAy&#10;bsvD2JRtyTZkBgZZm8xrHDQbtwomBRybGuuSdG95kDa2otrCYE6oyqCDqaYFA3TM9NX6Te1zQ5+5&#10;pf0Ic5HQv611W9XGeGmvqXlPHjtdfCmw0bhP0SZA1QrzNRYDNDJA5racgnWWfRit827wZtx+hlpM&#10;Gm4SraI32g+BDd7M5imDdyWIBApIDmzjrpU7ZyVnJfhXRXFeUZ9qlmt4QPSkVlHQpj67VdWo57R0&#10;oN7p8zugpk4I29JJbtTFjTfkpmwyfgT/EMXtdqM2PJ0qKOICgc4Buh507KVQ6GSJBnkosM660FrC&#10;ZygQMDsJo40YKom7Zvfk6dxvphmQi0YpFK3ueCfqekdnO3SKcLn3dBPTkjVNkrJMU7a+I+hpKQ30&#10;umrIVAAgAQjAxl3/BBrHelhiR4Tp5M0cCnBw8wdXHzE+JHXYXw/ckZlwxKRhzlCExiDZBpyxEGZq&#10;eJwXErAwq09IKt4CUjaAz5lj/U06/4xWAYh5djmRtDsml2L2VnXnBHScGCZnU/TivoCyTz5H6j4S&#10;9O8UevuExDIFn1OstcpJ9YBjFQQ8nF4vi9e6BpYkKRUD57WqHiaMsLEET9QOIHVEq64Pidnj7JSF&#10;I87Ye6ODV6p9T15of7xWwmMU95JELtp8v5xqXUyPJAoDrQxcM/tHGlAfywbFCcsaPRcJ5cVgD/S/&#10;39M9QI7noa7NQ78WQOr12Awm6PCVV+2wnydAc28q63TGZD35IxqYObyV3jLWDluU+EfIsolZVgvn&#10;bunE/MjcwIz2zKVqfPh43sSQJmUpikT8cnwdUfrg+XQ/F0Jkek72UUKO5FWU4QEaeSNb8kRuy0tZ&#10;l92WJ7KpBPyWbFvAQchpR4P0rgb6bQbpXY2Nsg3ITQIcJuOrNk3MGdgHkGleSQBiRSBxC8FjjWU3&#10;WU7YkhLtK5ulTWlFF03SWaqmhfzIMseQsa0V4TfyFvmUhLcgXmEGLO27IU9oQ+fNOd/WOrYpANwA&#10;BL2vztHA01hnjMWrqMXomDgF9m40Zq/xPZDEtsVcxkQiu4kpx4+A83URBG6sixS2ett2LmezvL+l&#10;MJlOCJkZsxH25nE83DwDTQMbACZAE7BhO5+NTYEN0jUbyCEU28FLPB+HxeYGuPmHJZ5I3NGeEz9g&#10;k0WwZyO0xvU7BzYmBjBjaaExQmbu31BgY9nrIhD0tOnztTu6+STgie2ILWKVapJrFa5Lb3DcbEQ/&#10;d5gZoTBdytStCds8rJa2rY063XpO9EbcmASjvSDLVzQ9NheSVke9xIodQ9aDs6djYPtWM4iYKAJ+&#10;DWga9Rr12AY6sGwey55q0HmugegFDCdXXrfqbM9EmclKnBPV6CnSgQtDK2fBOh4PYZe+8PCFPCAS&#10;6NCY6VeCuSFXaMMdI2mogalOj8jGIIqJ9f1V8hoAwnivb2ncF3iey/lE7LEXFoVAUTVHIUxM1RIl&#10;r9DyP61FcWb2yb04NNbJDVlYFTCo5HSApgec9pmm7OteJoNHGs+01WdcZPZy8XjxgEvyyKKQmMFh&#10;AkT0WwMMGcwBiHS2JCw3txbuG6RXCmwAlt44Don0ARz8vv4vvAvnKwGJBhQGmFp3m3Xq1GBmjYzJ&#10;1Hmj6VcpG7s2Zd6jJUWQXnbJ+STpARc/N91z6S6ZmjQSBWlhMC0p/O76aFGDwthzWwzZTdlWJc93&#10;HPpSaIqBe4dQlgZprd8iAkM4C5ITPb6cEmiDfASNV9CbVK3iLaTAKJA36UqpBRXRjy3tXVDed5sX&#10;BvDb8hzc8kWehNX4qwZS2xjksZY3bzmUgA6K/Xz3moowYwANwLO1J++L9In+J4OSbAjnpRszE3yD&#10;jJL/Ol/Tm+W9rKg8Brsl5jK2LLuucpnrMJeVq2lgMxFGI4FvBQB0zuBTV47ECGexzdYcDQ8IgLnI&#10;AJ14Ong7va0f61gCpN5uU9RZrIihjgZl6BHYEKJDU21Dcgwk1AAndwF1QWgr/NyG1WGZmnmi31pC&#10;7oUzB6B4PQGY/vvn7I1Gw8aIr6JOne9yDVCJig7HKDCa06/5vkXwyWyKNgfjglLCcyYg8MBUeIyC&#10;0THYtBay9fCUmgFAhm4bLWXxtqBi0hr2DtTrmjVmQHgk4HmibWdPRVYQ6DzVIBPCgpPTlSciwTxW&#10;KkDoEJCCgmsrZl3fNx4vh8T4Kw3sr2hjDejYG6l6n66Q86LuogGb9FhJnxXqP3pbkKRBpoUcUCdl&#10;MxR30iqgY7qFmTfUII2UnacIEzDb4vU5RMUMvoRRyY3RcZXr2ttjAIgQUGf3YZRV865W7NcAZUp/&#10;a6qbZEKpRwKbI4XZjp7L+9XyVEaOh22H2nZqTwv21ch0jqHnGywmDG86xvscg2VYWP2yMS61fxha&#10;WkIJpo+LyTIDmCxOmvZ1D+/rnh1bOln2y4U2yqWLONVaZKpn1a5AZUfK7zHyKrEteS/YpvIpCEzu&#10;aXza05i1pzHsQOMdkRhKMvBcNsltoBFG6EueCBGZtW15F1sCFnsbTbzYIELuIuorHVgAGMvrzZj5&#10;MzBfVSL92oQxWI+Nz99cFzit6bMayK9hOk4z7a+BnzKVpgBTfchohEm7GAHVrbIVFesDOgEccj8A&#10;ogEKYKoCTXs0Tl8Akkp7yJz8xwQoqwISbGVlzXZLdnVt1XZNdmO12XnVZzHFrlOcabqyvlSAMzDN&#10;yLMoh4MkzS0t49WwXJVH1JZzMxCVB9SDUoBqXT9oDGXonp5nih5MiRJ0M0MCrwfPRkBzWwY3nLwQ&#10;HlBYFeaoC2zscSCVTV+GTrpmKPQs1hnMs744NIAzBTY7xDY5n0qyUYy6LA/tFv+HZXgaU64nLAw9&#10;fAjNlSWZaBXqIayHuB7hObwwQn56LzM3z+Ya4Bhkql9432ohYTozY2iVQBM4KJl64Am9MWhkwPDA&#10;4547FJ4S726hmITRKGYbZrOR36jGbW7e5kE1+YGmSp28yELcvhLqUZp2IWfqgTqasENtI/ChMDNg&#10;k+6c4w6dQ2sAGp6VBXh6sBlL2i/05immXE8Dn5JOGYoySZoDOCWgGZaZE9guvm1kgEUjdNmoy4Nx&#10;zaoo0BXmz+WZKKzWN+rK+hTYRFGcynSABwJB8hT2JORBHBF2cl5vHn5lHY8BAAgwsD7tSbAvJqUM&#10;2bEmKA7fOgw1t8XcZNuOhuAJHSjpSClacMAE8Nh1aFo1JjX4D2HqhKu13FIkYWw7EwAxT7on+Q5g&#10;KOw1sg0ByW1NGDGzthZMVGGFxzCHvvRc39ZzvaWxb8fyK5pkayBek61rML6tgXjdprHOAzMDtKzC&#10;XPY+CB9V00nWDSodcCxVaOmGEufXlEC/srom0NC6chzXtF9bytgmu6oBPOtLAqklgc3NVR13ReCC&#10;CXgAm6v6zNU1PIt1exZsa16GzocQm0AvYMNyVd5VDK9nqbytZcpb0o05dZQUaRbIRGVmSeCWMNkN&#10;/R/YdZ3rlbVl27W1WwKaZufA5iMVc17Rwa8Iva6BjE76ULypk1Uy/wbFmQKdJXlAK3ubQ95m2a9p&#10;PaATEstspcBoReBzi22drap2Z037wN3eUCIKAgL5GYfGOiOBtQXNz5zvFl4jhHdLtgLxoEJuHtyL&#10;wjcHG4GOthtw8HKotKVCtuS3owS9reKnIVdjKmKjI5ou6LAdgCbPRgb/fL/ABnkdgOYmDDuBzap5&#10;7ZwnLBEIEwWOJOKKeZJl30TOLRXK4M2zTp+J5nW12p/WYrX15llQuHZis3UfzQzPzBkGAgYFm/I5&#10;pnEqZMEAU6BzqJCG7UxhOgYrwjDVtK31b9cslYGs68WeQW9gxhVbyr10SCp3tN14R3dUPIfdJe6v&#10;sNxDMbxCEx6YbjDczrHZ3jpE5q6cFU6LZ+N+LSWjD+AMUikCnIBNr8UVPa6ATLwbEwuq5mgoSE0L&#10;gIuUErT9sc73UYFNL7AJLRoiRSMXdDbRvthssFIU9vXW9cEmwUa/TUgH6exKGBSwgmCSRHmTQsKb&#10;VQgWVQu3wZiHYHvvOOHcQ3KNg84fdSJz8/0jzwQ7kJeM7QssfsibGFq10+HxVOFdgcae8prxIsae&#10;hb0KciRlm8qVYLcFDgAEhsfRbA4iPJck4zcFGmOD/rtWzFVyJjC4VvXsYivkLibsljwV7KZC8tf1&#10;zC7JeyGnsiaPZW0Tz0URHdmqPJU1DdqrMs/wNSjbkxHYoJI/hL00kAd0AjIBi+sCj2WBzBID8y15&#10;ARgD9K3Vcxag4b0ADgCDLQlslgU6twAeAds1PKQCm2sKZV1bB3iaGWwAEJ2/QUZeDZ7NitbxsACw&#10;mwWQgBKJfqr+MVhlN5EtE3gBMgYaHXtJ33FDwAYo+nsEmIDmFXkxl1aXZpdlV1eWBD7L02Dz/u21&#10;2YdSDrgkZPRJCmWX9UW3YBag/Kx1pGmGEzHNjRbSojQTe8QjokBTrlfr+NkX/7R1WhM0Q0Gg/cgr&#10;sCrCtuiW3Bi3ZND6burGofYm7ApyNW5jYFp0Ayq8i7ScdmET4baO076lARy6IgCDlEPLvTR5B3tD&#10;RxrcD/WgyFju62Fg0DcdWjf7kWZGMFII1xFGW49BB6eYyky9dj6hhvdtGMwCKSDiXNdhrpgH35gr&#10;LPNQxb3f1oPbbKR6HZq3Y8+tBfbBHQGL7OiuwKUsQqHEs4dOo8WUw/uhmplCtsxwHV6pMAjLhEjm&#10;MXmFXeQJDaEXWFGEa8yWq6QvM+1RXw+8JUAovUgGVYSSWwkTjryPvR0rQFezMLHXPikhTXeiVEsA&#10;jHX0uzDaF2OE2NJDpc/hxGNJkStA0X+npf4pdARoRg3joAVbKsVg83J2960S7wJPkylgsInR5YZ1&#10;0IpHQpB4POeYWXg5FCFWXYjVJAD47vqZeaZryDLXzmwsaraqIJGlQ2qaFBxpsnCo9yCNMMloIAKB&#10;5NFsX17JrsBjW7/7jgBmD5MHjKeB58F+ewpn7YqdhbG+r30WPRJ5JQKOXWi9WmK7AhOsf92ovo1I&#10;04g3AhQ9X1t6vki+OwGv5wzb5lnb16TpoL1eE6is6LMrer7WtT/Pwha5EhLYqMXLVvWc3ZItEWEQ&#10;gJDcdhJeAJPyCHIm1APa5KEAHM6pOCnfxpxl5SWSlE9TSBpH9sa45lAU1fACk2ZtoF5fbwM3+RZP&#10;0LW8aZDRNg3e1zF5HMz8AZVry6te3gQoljVQ6/VVgcjHKyuzj2SXNFCz/uHy8uyjW7e8fpV9bt6a&#10;XSm7urRSx1AiXmCFh4Qta5xe0sBPboTQ2lW9d1XfQ4iNc7ghD+QGeRWN4S62FPi44BLwKM/rho/B&#10;a4oxNd7rPfYHZG7q2ITCYJeNbUnnfRNbUbhMdl3nfXmt2SV5NJdll1YmPJu/1hs/k324qh1vrTSk&#10;JfYmELoGAIGYxATL7KLpwl+Xe3ZV/8QVndxVkl0GntZsLaoCVocutdCAza0CGyh7SWT1S9gWS1D7&#10;9P4N3TQ3oQMSO8SgXlMPxBJKXoGNlaSLOec8TnUFxftx6M16QaWnRj0N3o+F66AwagYFV57CK7n5&#10;SEjQNvVIxzgU0Bzo5geUIApwDGiRm9pnU9s2MCiR0L5zDiFVVKFWGB5uNufiWYGpjIeD2VgeGBew&#10;GoiajUOMDjMWsKZADADcK37/vgaA/RMlUTW7XBAkLcIECVMGI/rznNKfR0ZYjjCdcz8AkPukt5BL&#10;b1MhF78vlhBJ4N6geruAblC1VtK8JEYCOoTgUniYTqJpbeC2CCkKRUofEU2RByKgyXpyOiYPFKEg&#10;YbSADUsrKveeizwb053LSxlyToBF1+eE9afun9IIFNCC78LSqvqb0Hkb2JwPmUHZPUf5dW1NC12m&#10;OBGvZgw2C90gSw3cifeADF7pwOqqnIl+O6rZXUjoqnZ5JICJwGNbv+22fmODikJZexQa3hOoOIRF&#10;UWIDoMUwF/viVbclwHKgfTDW97X9QMfA8Hy87jwM+5MbaZMkMzl1T2IBHZY7mKrfDUJl24ARORTk&#10;V/TMMZFLhfsGBYyEvKAUK7lNgrvVBjYj0c12jDwENSmhHMPKAnCYIJvNRS1fdR8mijNpzPIr9xI2&#10;GAn+NYkTs+Qz1wQ216D9WrSYtiwFPHgNGuyHsFl5MzcEOgAP4+tlDdAfayAHXGKADaBzuQOZAI69&#10;nAq7Xa8wGeEsQIDvuUEuh7DaADSE9QQY5HFq3I63cp1kvj5HmA/vBuBZ1mcBr96Lcd5F5wmwjA2Q&#10;MdAIL7Dry7cUGlyZXdP/cBXT/3FFdi6M9p+Xb87+Uvbe8tLsw5tLs49uLs/eX1o2+HwsdPsQ5JVd&#10;0eurmE70ik7sik7wsv4h9sEAHQDnJmiPV1RxvwvBZlQY5JbUnQFc120CNoXgUJjGUJimUDRAFm+C&#10;ZQqbYI3AI6dwCSBYo2bI4SrNmjRgH2tgP6SKVkDBbOqWPBlsrXIs9Oq+qxsesTtLSnT5l+YhFfAU&#10;wcFAVtXBDslVLsfNhVK0hWCdgPOGtt2U4bGhlACTxUVbVVzb+Plzz20hzFgeUggLTSuufXdIEj0Q&#10;hUEX8oKJCwJVWmZj89CKBiq3yK7+PeUFeaZcOaM+3NJYPiXRIcCBSdfLpIfokDqjhIrcA56kOfRY&#10;ckIM1hWOYx1ygut7Ks8D5TptkaNbBrlgssc9QpulJhytrV6iZ8w463ueTClsuyhTeRZyVpwr+RWH&#10;D7vQoYtFuz4nc72ueUfVvrOqKc9VxOk8mV6bClx5GOdiutduQVFstaHWqoAGgLdeF4QQeSp3BB6n&#10;mnAcCwyobCf0ZbZk13zQv39R+F3Zzjq/OQCl9X2s2JQXUfinKP14xi031LwrKMYukiSpX57QUOgo&#10;4NnU92wDYnrvQK8Pj3UeAh8KIgGb25rMrcIcFcgcKEm/K4M9tSkDaMZgg6fT6MgiDpktRjSEGhd5&#10;RQ6hNc+GCe4U2LgocWQkzJNsZ2wyswxGWZEBiOoQpsLjSU4kJADAZiAECGzs4XS5GMJjVwEcDdIA&#10;z2XCUBq0GX8v3dBALcDBo2F5Wa8v4QUxxiqUdY1xVuG8AWxgf5l4oLBYAM/LFgq7rqjV1ZgciCvr&#10;Ai4ZzgNRK3s6Bi2xysqL6YEkwNIve5Ax0AgvWF5fauvXhCFX9b/8NLDRjh8uC2yEqB/qAKxfFmJd&#10;vqV/XBflki4WBjp/BELrQlzWSQM4N+jy6U6fc8HONF5rCqHQAxuT4/yP3MJ1Efy8Qc6ojPwRPXVQ&#10;IOB4MCZ6fbaErtaKG07BKIVOAI1VpykELSCgzzay2wzahMVw4dd0c3OTAxwWwcOLkFe0SRgu4StT&#10;oekwSugOa20R0DfC+2ltrkWTLrG7yFGY6GCPTN4cRVSZkVXhF3x3bBP2C2YvZ5EW7grkhOMqJ9TC&#10;h5wnzZB0XspHOTdFSINwoBKsewIVZqLJ8zDIHOs15llwAQvEgubZVHgtPXw8Uz5vEBMsTFqCpK0h&#10;1GLBqdWxq9ePC/FKZdd9e0raHYIB3oE9AXkPVvOtokTYX2lNEIVgwGcQzOzAxYrHZdY16/ry9HU0&#10;VrOuOpymDFCJfsJjnUXRIfmsfpkQWdSDx3IpqTVZyLsUpTg1OFmOgSZei5fUX1UNCa/jQc7FHyvx&#10;T3KerrJ0l9XvTS8U1DBM9S/PliJG9P1on+E+TNWzyVX1CEaynbbnzv80o37FE4mBlt9ez2n6zYtF&#10;mgmygu8h9MW4h8gbFngZ+Lq6liHPU1X4TZBSwFh5GkcMtG1f4esD17lAQVYEAeM5GYXRNiq05tqR&#10;gJGWa5jea/kceUZ67gizmQQFTZmiSAooAZLOXCFfHpBz2OUJhVo8Z54pj6Nw24pDVC1M1cJbGv8q&#10;nOYEOjkaJ+8Jc7WkOiGxBjrz/M0ljbOE0ACaa0sCBS2v3qxok8AguZjrsMxKgwzPBMYZ3hVdlt1p&#10;2Uw4jZdmqGlM1nJgi5mmrBCZxJaXtIS2vKxI1rLGcFhlyxrzb2rMx27IDCIjM6DIABTsCku8mSWt&#10;yy7fvGk7BzZ/eWtp9ley9+XZfKwDXBIqXbohYNE/ibF+VfHGyzrYJe0D2ABCgA1A85FO9JIQF/tI&#10;dh2vpgMMg04BxI+BzbJlqitJpSUAs4TqAIk5KHiDjHVToB402XBn+U48n5LE6UN4AE7alwIwt1XE&#10;un7SOoqm8hdOPYnH1txN+2uf2xq4qSgm5+NaGnkFe0POpyX2AR5ABrDZg1QAOw7AqdocExAIv8Gi&#10;s66RwEEPxQ4zNs3UdvUA7RzIe7KKq75H4YQdEqN8xp9Lo7kiMnThNNf/3NU5yHbvaV22e59GcZrZ&#10;Ko9zoBwO8fmjBw1AMCvWKl8DRTozUkgEqNlSk9NosWIiwVgqwEmiuV9SNHeHwanAxm1yIRBA660B&#10;qfX80UBG+4WADW0WCCnhybh6n0JD1LDlNXS1LG6UpSLTtC+ILM64RiZ5mbFEitWxJ5pqWa5FBZ4U&#10;fboYVLItzrEMVfNt/X5kZkjWp1WEVQGqNUR5Za6CHzHPJsNo2h8GWvIxLPGUpsJjA7Do2kUhYgw0&#10;1J/s6X2M+iuTQgARWpvTdAvpJaxaCKNozm/lbrEyFI8f6V6grTn2mPVqjZEaIOqADDyERMkj4YGV&#10;TJIZdSaTJGyq/+dxU0tuwpYNdMZ1LtSnHesePxKwADqoH98WE/O2zvu2zhciwJaewz2eharU36RS&#10;v9hkrn3Js8rzKrMQpSIVgIprXhwZoJK/aYeZKABhANBB7LfC2J74UV8CMSBWdSfO7QBIFGCSIihz&#10;X6/K6SwDNBn07RVosHY+Y56zIXx2Q6+dbmAyDhgpt7IMk8uhrznosJ5cjwEHj4hcj8gFgNM4Z9Ny&#10;MBoHbzeggdSAufEl3g+TfgHNcneOzrfIs7m5IVtfEWitCCRX9X8ov6MxfUmAd1MYcFOgB9gEWPrl&#10;ADI3bs6uXJdp+bEw5CNMUbIPsaUJsPlASESs8JIOfFlfgtv2gZYfCHg+kn2s7SDuZSV88GxYXsOl&#10;U0jtmk7OTAmoe/qHQG8YDtDtCKddEQBcQf1Z3kYjESBH04Q326wCsU+qVVuNz5olF8RWK4mEXjut&#10;9VBYpOeZFw4BoXoqEHKDqGBxT76PAit3EG3SEBv0z3aRKqrSLUfCzb1JXQ2hNtqjVn/uDVQV5DHs&#10;iExg5QEeXN309J6APGCVgurtDfPN7yN3U+vI4PBZ9sHYBwC6jbfkXFEnh2HPCMBqFu9oF08rYIPn&#10;Ja+KsCCek2d9AqWhLXbVIcBOa0y2JhLYanNo9lZN4Oy5oF5b1Oiq2r4rtpON5L8HklIyoJ8PxXgu&#10;0CPMo3BJ5WloDEXBnhlsldQm3OTGUWwvoMnMf1As0ACNunXESd3WNxpd7pw4t6FFcLHFSPaPk/m8&#10;Jv/S63FZpscyM6WezHeWbM1DAQ2V9g9I8svuk0Oqpllhf92t2qNUwbuS3koCEsR0ToYQYHV4HINN&#10;JwwZDTSuAdpoPn5CaYTnUnszDN4tdMYgb6o65AAXgMa0vbo+4uEcqKqelhgHIoOgVn6npO3pIOsu&#10;skwK+D1khDHPaHchIKDu6jE1QqgqQGtHYqdCdu63RGEq38u28kihy7t/E79t5ZCQhEHV4LGOd/ZA&#10;x1X+CEAjd+d7www57sPWFGwXtmUVV/MMbcu2ZDt6Loga0LKYHit7zruSf60Cb/KvTNYiLImKSIlI&#10;QtDBc7F0DMQdnmsiGeR09fzDfoUFaxIPgFORBQhKLcQGiaAVYroYs6ytNwl9BvCbVTuTgkt7FDG8&#10;mRWFrqAlk1fBi+lozUzGr9CgkvFRrLIV7QsZK4w1Aw1UaXIhAoQbhMzM/BI4yGCD0XPsBoWT0Jzd&#10;CoZQWIsk3dQSA2RM5tLSzTD5rJyCFUCHAlB9h70p0iF4SzZIBoBay78QDgNwroMHjPmYtjmsJ8Mp&#10;wT4iAnYDE9jcvGH76MZ124fXr533bN4TAuHVAC7EDD/QB3+mbdj7sg8BI23/WPvki6/oy69AbzPY&#10;FC88dDjHFVtlrF1H3LmKhzbZhVZA5B44AgeHv6qANAoBEZTbHm6mRYp0vBTnRLiBCJVBkYaRUm0K&#10;WNK6ICwx9NyicspsyAbQFL3SUt50s6smRe7brQeAB4KeEu4nAUDwYJwDG71XYAOo0EEPgArY0OwI&#10;oU9Ybht62NBgspgfoQIASh5Sb65o1rkBKs4P0UBO29xOG7ABlAw45I+ahcHWmshFWFCgg0RHEQFS&#10;sxNqdF97EQaaQyICkWbVbbAThkyNRx/+yYCcWToDG15OwmY9yDRhxblKQdQKHNrqVbEJb5V4pAUk&#10;aRaG+jK1O2mrAFsMA2yKJYaH49Ac+R/3App7HmaAkYNRUStV86dax+5aYqVV5A+V+4BASa5Y08wV&#10;+iWGWRL/Bixrps2T/lnve9XTz8ivSyvNQqk9bTxCkigClHCrm+7VoO/Cz1In6Jfn1Af0e/Xae8jY&#10;ACRN561pp5n48JRl+w0C3G5tUYQIrlP/P/l1yfo3LbKWZ7LQbMno4CXZO4JoovePRLFnUgIwApxH&#10;btvRxC8tcosBPBXmoyCb54TnwPe/Jn07Ag4k8VlSXI1ZRDJSWtTgKZTd2tCn/1XTKvPEUgCz5eee&#10;YkyU7BlrmjyLgQaA4TVSMyzxahROCwst4GNPQUDDJHqZcJVDVlXN77CVXouOvLyisW4V2ZZW55Ki&#10;TQb2y0VLpqYGz2fZyfwJU34GcAFMrordBTnrJrRj19JA1mrWQmF6D0Ap8OEz2XZzs22/ocjTTTkI&#10;N7UEUACay/K2LhGd8jLrMOEUHsM03l8XiODBfCQM+EgY8LEdEQGNDIzA3r9+Y/b+Ddk1gcvVq7YP&#10;rlyxvX/58nmw+YulGyYIEEr7meJsf60Px97X6xz4Q62T0MKcyFIO5woej8wMC/0jlyEU6B/+SP8o&#10;QHNdQMRFXanqWVPsqpoVlI2mz4I+WunzRDgOWZtVz0gELIS9KKYkJFXhJEJh1OIAOFan7sxN2CZq&#10;c2jI5qZsnYIBN/C+7ICkpIAIw4shREWojJoYHog2G6vamAKmtGq1kKeAwA+NBT4XvR+AhXDcQsUz&#10;op/Dg5YHrgkA+gErgkITAJwbPSmaGOBiy4VI6+wY7Aj/tRCg4+Tl/aSGpxcPTdgMqZwTWGbpRkox&#10;KIOwBhnyL87BGJAoHK2YfeRVaoAm8R2wsY5XVdwP/XgY+CZCXOPOpL2SQa9b5kFxZD3VON/HIOtu&#10;jiTjLTnPeTeZFVfKEy6EEYYnMTK2nTNCjBZIbVph1gWDRNCDAvRmBni8m6qLsSZbKRiPyQh9a4mA&#10;MsDEdpMpdGyD7ogtZ8acjvtMoAFrDgkilJzRsuub6aX5nVl5tD9A4aF6HNHCYd6ygZYOrbPrAOZd&#10;bySDNt5PClMBmkjtRPOv2iBTYEo9F4CTluiEU03FlxcWqZm0RXYxc9e+IxqGdKLE9l2w3UoQjvRc&#10;HsqYiDH5WnXTsEaUGcg5eD8lPOnuk0XUibhvmn95CegQViu6dAObqqq3V1PFm9TXDJL6kdZHPaCB&#10;zy3GtrXGRJsCGwBnqLsBcMwgm4NN3sOrAWyuKXJE9AgvhjAY4TkYYtTTsM0AhLeDAUR6D6OCP6Bj&#10;4MEDknNwTc7CFQgJzr9rvK6xe76syJXAxmEyQmQa8wEbxv4PFS776KqWV2/MPrjW7P2r123vXb02&#10;++DS5dn7H1+yvYd99PFEzkauz1/pgH+NN6OD/qwDm/e0PqAY7pJcqY9khNlYgo6cOGwJ529grumf&#10;NYrj4Qg1KWSCy437xgUmzOaCIlw+WohWKCyNeSwCV7U67meNioHYZ83045d8zuDVmFLcKNED5x43&#10;uVoU9BTiwbPRbGijDCUDLHUv1L5sczMjV2OCQCXgARzX6VQinkLMeEG8B7Dg9ZDDYXZWoqB9qO1Q&#10;D82hkvbO/WTgL8224QETSNhLUkybUBl1P3umkFZOCC8mbDiHHZqZnGCjIVN7GDF35+OzJGHxpKxq&#10;DSupFYamB0/68QA2YZaxJEbfRCMVHqlk8oMK4zCA9Mlk9nVluwzmlZtaJXxEzQ2hqmJ0AQJj6wfb&#10;ceit947sGYytPIVzSXnLt9AIS/krDXSRbIE9FVFTpFWObAoR0n2RWpUp/S6q801XbjVHgJYVmDsh&#10;SLy51ixPnoMMIHgu78sgkN443dJtuOu180nI7wto3HytPD17dKM6IAOK7IW7nL5q7bUpWK0GZr2K&#10;wls1q0PU1K0baBVNkzc6mVaTOKtqu9upGsOVorY17tC3q6ZqbOd/OQM4BTqPEHolxAdI98rk0UKr&#10;tuncK+SICOc1EkmbyGQyE8JBrxc4NCFD9NaEB5Fa9NxgBzLuYaICTKioqXMEAuKOQ26txfGmJ5oI&#10;TbZeXK0WbtGrAWygQ5sEIHPUBR0zanPosVXs2oEyHaXjbkmemZDVsjyZRg4gzLXo2cSbYfJN6gGP&#10;5wZyMiOlAbwOwGO5PBXLvwgsyAutKNTV8i0tnGaasgCMepdQk28ARJ2ZcabXS/JsrhOZIidvkMFR&#10;GBvkr2aXASYBDkn+D4UPdjSu672yj6/L47km8JEBPtjHV67OPr58dfbR5Suzjy5dmX0o8DlHEHhP&#10;rtAHIJjA5COh14dCrLFn4/CaTvR9cjkAjRJXMNQAHHs7BTZ4NVD6lkhoUWhEdakuFMkx4pUkyDCU&#10;CiAS9BTpccfPvF5WvHVJMjhI5oT+DBEgonGmVgM2yGSTDCwVU7ecpvHaEONtTYJcFGqAQb9NbrWa&#10;xdm0X0JwFJGt0YMCiRyBjT0ZlAeK+WX2F24+oTYZABMVgG3yPIMiwNyzIYwGpfpEIGIg8cPSPI8e&#10;aNzETQ/QiepnTkQNBZz2ZYdQlvW5Az7nWh+F5AC4SPU4JMex2L+t5/WhHla2Y6zDEjqiVqIEQyNj&#10;QnV5wmjDgCAAIZZPTP6JBhjsMeBTA2xmtwyyeDvMahl8BnWC6pA4hKK6ni4LwABpoNSMh6p6fe9Y&#10;O8xdFqf6l6Qb4+Bl0QOmiUqyBASPnoiwYI9FMiz6H1DORrXbhZAUOkpqZV+kij2RK5BU2aN+ZKik&#10;p+hRSXhyWK4xqq6NLobVdYMoQQKeayWweSEgQKk6gqSsL8jmjF7PO6U2dYWeGJGmbH37btbPOuVt&#10;2mTTwAzvxMCDCCracKpZeiew+QTAAThUp/Tii0/csfOpvqfvX4SnY027an1NV9UGVM1eo/pQIq7P&#10;FIokpGc2WhWcJr9kZQPdSw9kDwUyARsIB1yrBWp8eceE21rvmXYtYczdFcPurn4H7I5+E2xb9WJb&#10;CskxWTvSc3EK2UDPwp6eOcLg2/JkWG4ANK7PIUczz9NkPeMEng0kAANKgQ1sMwgBjFOx6wIVijnH&#10;1pLwUJ2J4rRixymwWanaG1OgIQq44djcc4roJt6KCysVHgNoABw3I9N4ugrrrYCmMd+KsoxOGa85&#10;LnTnAA5gg2dEKI2yFeVkHImCrqzIVG9XBUgfVzEmgGNmGbl8bSeKdUm5moBNKNmmZQt4sOvCDuyq&#10;8ONa2XmwEdC8X3mZAM4HoJljdUI04nUYVa615MtNheZEKAYt+1gxRnRylpUkw4tppAEBjP5hpBSu&#10;kcMhvGaKNBTn1vmtd0+p1m2icAIRGU3VbosBsiYvZ1XLVS1XkMeR9+O2BBV2Q/5mgx4MxGb1Pn15&#10;1gRQQx0O8doy5LPdcwdKNEu8qZLEsego7DXCdLjneDKaOdlMe4ZuTBiu0Z5Zd7JfQGCmGt5O5WwI&#10;q5Hwd+5FNz6hL5MA2E6Yq5Ki++RfnOuRYgEUVdhEsHYMCnQgbf10LJFOOwPEO0tj7cTNoERDlpfC&#10;Og+pO4eGKea2tyhOt147Y42szPSTs5kTBObKw5G0dzGiZrb2Oixt34zkMslm16U4pASzTTkbDcQk&#10;i2E5uX8L8jhUxJc8jkNtldsJWBHqSodFs9uKVtu2l1VSva9hgeGWPAlNs9w7iHPTwO+GZ+RVKvfh&#10;84J5VQMc66ciUfg66pp7SX2Ra050zRXmoW5kR+s7tJQg4W32F96SAAkZfAOZvD+dG8KlDPCtRYKU&#10;ELRksMZLWDAGcAZ2gIE2Cngm1Rgu7b3drbTafPdKCGk7TV1S6z3UdOgAHLwUCmMNOm+aGKqPz/dV&#10;e2dUGx6/a20lsMe0jaaglrbXqDjQqdWSQgIwPCGAC1HVF9pPobsnzxSilKir+8bot79vggGtE/Sb&#10;KndzX16iDTmdIi3chbQAw1FhWhuhtWofQIHwoOBcyuh39JvETngWNIGCYIBB5Ublnb5Vzvc4j0m4&#10;uxEMdjSp3HYzMXTPCMMjn4+0FDVtiEzSH6bGBMoS6CljElLLJ+Ot3FKoH2rzqryVFRL7jFkk4hnw&#10;ARjkvRjc8URKn6zlUBpBwJIuEAXwetjfIEJEp7UFcF0gKvYQoxjnypD0h/yUEpBlAdoqbZcBKH2n&#10;FZiR0NH5xdY415KcMQCW8VmUmm9BEKD2hmJPPKIiHmQJkeC68zqyTkzzGqQBG0WczW5q7L8pB+M6&#10;ITdhwnW9viGAuuHtbR1P6jzYaON7+oBZabALnAwCZJqZ7tzZQBKAnQYSlkWuAORGw8e0vlImRSAu&#10;CgRtSSILDniTzo5M9k3445V8IwFnlxZtIu1jfSKKqIibuqW03hdQDGAikNlQj4WNnQ2x2TZ0M0mP&#10;bV8/hnszNHP3UAygqj459nS4+SrvkwZtFH8mLxTdtFTwbyUXRA4J8KHRkqmaUJ9bgjM3/qA8YKUC&#10;Ev7UxDTPyF4QD4i+ax+DhFD1EbvuIDq3HWm8bcPmQbBTzB7A6FQG44jaCboPsuT10OeD/AoPOiBj&#10;VtlcpNM5i8zOe7n48lAysLuwsAb3JpnS2FQu0DTgCGgMNtWiWgOQt1e+4iGsJw0+9GKx/D40a5hO&#10;lQw3MDBAMeCPpfWLatvotgV+lcQfi1XSDfWJZtvJbZB3wLtAgbqpT8uzUE7DYSLCT4ShomItcCA8&#10;RPL8CQClcwJECY+5OZ46th4+EvAoNLQvwyNqvVLQn2uJcGpRmNkTOsMb+Fy9e9wCewCbBji2apeA&#10;14MnYcMjAWgSGnutdRmg42XXnjsFqu49lBbg1A8BPHRXRYKngOOVj9PaVfeGYgNN49zNVPVMrEfF&#10;IUQMf4++97HO7Uz29LW8p+cCNgHNA11reiU90O/9QCxG2xOBjujP0Opt9buaEVfMOLwbK08ANH3+&#10;BlYdbQToQeUGha1JIfd1OvD62WAiV7lTiDrbMnKe0ULkGeJ5OlAUY0/P+DYsVOkZriuKQa2bW5R0&#10;rNe1UiYhOjKX1WqDPYP7mgbw2wIcbJXyC4EF5kG+6MWAjb0QFU+6zrB00jy+UeSetskcE1WVsm0B&#10;4E6d47bGJRu1dGbmtnGq9amhj1jJgAmkAKU1ttFfJgYAFVsXNhqiml7KWmuA+fnjOc31zlruxwZz&#10;rZhv2baMrpuNepxWk7Mip2KFXJDGfnTQbkZ8U9uhU9/Qa7afA5v3hU6Y9XkGuvMi0LiYswBnAWwA&#10;nDKSWU5o6cQIoYUO3SSwq9cBXo0Rv4m5jSW2eS9xTMtqYwKa65KJwK4pcYddFeBcFZgQVkNNYAnd&#10;NXeX000hr2ZdIqBrBzR4w7tprRKmjLwPYINBPjABgR+7ZGGiBDBom1UxZeiXkBUw65vB/xcIbeHK&#10;Kx+0pVCdjeJPVAcUvrKEh/tlaDvuvsNw7eHAEBLF2L4hYkJvmxAVTMVu+aAD+vXgBVViNU3i8ISS&#10;gCUO7iK+URdRD5AZLEdLuoGOJeVb8jx0aICi9XHBg6FBmztTmnHV1I+TILcWGPF9mFX6vJlMxPcH&#10;KZvquuiw3LwTI5RfCgpTWEheYME61lgrKmztsZ00B2QYvDWQI+wZBelxn5wM+P0SGRxee9AvijX/&#10;E/UlTW255WvI1dAjiMH1oZYAFYn657J3b97Ovvhi3hLhM0RF6cGj88HTiLnTqOt8BHoGlHlyP2Kf&#10;U8uw8rIMcSLkinTQTAvoZ5UDOk+qCDDXJIHfzu0TBCAU3CoH1tpfowEHxbspXNujEcjco3kafWwq&#10;b9U6Y+reoLCz6mx43VO3XTPkCVCjZefeZEk+zW3Yu/uakLI9/brPubddqNqBDYBDrpRtnuRVb5o8&#10;T4TVYKQBOH7WFTazKV+DMS4sK6SOyO6S8sEYLVcAH1sN+ERY8IQCFC7LcNlGKy7HC7mBeDEDvCbI&#10;7qxZfW4oJJ0afwAbzIw52jLbWqtmPK9hkpxzYJJcrZoZ7yhw782ph6pTDNjgTY3bBKB9SZjOUjaW&#10;r5HH0nkzoVoDOA4PjmzFgIOUDcy5ZlF6zmuWPxlsxuDyk8HGdGjYEcQbmxlUTAVsfRyulHuZ2Oaw&#10;rArbsDQs0y0ywVXNFK4IdK7oR7yMCamvyYtBUeCmFakJxRFqE7iYTk2TN5lumh8CG7yY0KzdII5Y&#10;b+/RTKz3opoAjUHK1MuWkCQfhNFErpm2yaOhAyA0Zh6CHYBGhrsPrTqzMYMNXU15QAQsY3N4AFIA&#10;QqJ4PfJ2UrMAhTTrYfm4wr9mhqgFzI0QUSkIVHMp66Q5bFThIasDN2vJc+UpLN4JK63Jz7fuoEiu&#10;NGMQtiRLmVv9AkLFYEofF+pz7DEVo8kEBDwfwmz2flqY6x7FoAnBVejL4a8JsOE7KNQkcU5uBOXn&#10;vlUBQJLX4/44EfTsWxy4W2glx2kK91izf2jO1OicvRQwvCSZrvCU7JO38mQ+LU8GbwaA4ftkaLeh&#10;ZE2ojHxKC4WFFMCyraNswDrvoSZ9zsqDmWLsLRSVxqN0e2UIGa2Ndd9q2esdW84MM66r66Wov6q8&#10;G6QO/X73HwEk8vT0W1OLNbD5yjNOwTCFvoRr+3YXTBqsk8fkAdIApBI88TK8FwyvhjocT6TIW9II&#10;0azOxux02NjNENv7JuDo/rcBOEUSIIzNZI28qS15HDwIuvzSbZOlbAfQoVxCz2sLo9O/i95dzQtq&#10;Pb3mwNOH7aNYwoSVMcYtnZn0Agw0LEOCqopI0UFsmo6l62hCE9+h0JkV8CXyWeH/dMack6RaiUiK&#10;2PG28FR4DbD1ZtCLYnOn3BxPJt4MJAPyOskJRYoMQU0s/WhYOrTWGaC0IpBZhk5dYIMX0xtAs6RC&#10;0XNg84HibJhVR4vaPAUsU9uu6Atj1k2zZ9Ma53CCJLcQ9QRcoqd21YDTzIVPvVWRU8AG5hqCcqHy&#10;2V3d0mdErSY2ijI1rqxdWpJnuJQWAtWPXgy2Pow2UKzr5uDmQVGalgbEdLnh0irA1MlOHibrrad3&#10;U5umkZop16jRlpozuZy+c+mGwmXrAplVFG0p+KxwGQCT0JmLQsu8HZp1t21Yl+cEOAE2W/J0NpGm&#10;KeChNYEBiIeT+oXMEBXTdn8fxbxjMHogGkQLa965EObbXNE3yr4kzBFubNYEGPcQehQA7aEwXIZE&#10;PeEkWvYOA1YByjCQUQxI3UpVpFtZIGBTtSRDrYgGt4TYkv8hB9Q+20JxMcJ4zwiLladAW4F4NlMd&#10;QPE4+iZtAA77sw1F6QF49Jo21m74ptzLm0/kpbxTKwTZp+8+E8h8PvuMUBn9eL76Yvb2my/VElvg&#10;otcLfXUAm04UNBI6PQXcYbFSVBirRveAMmiwWdmgCZ1a7JQQYNW9xItsbZgXO3/OPbXy2NwHhxyK&#10;7hF5GFYrKOryHZL9Ik+cKll/1Ley6LrIDnVcabncdavtWWesMxGyB1O1NnsCC4OMthk4yksBULif&#10;ub9DuHEjxPJgwgpt5J1W+xaAMXmH1xwPsg6tR+Qt7MqTobXznshD+24fQr8qTeoEBmltgtcDCO1L&#10;Xw1g2tBnnNOtEHyv7G6VkjL3AIM5y+vq0kkLaFhtK2ghClBsnhxrkgzTViH/W+onhi1rXMPIrayg&#10;0lz5F0hUWMZAq6l00v8RzzSQdDU3qb0BHKwObYXoNjZDq05EaliW3MxVRbBcb1OimkNRZxV3UmO5&#10;rH1uKK9PXua6Smauqnzmqspnmmm7wGdpyrP5UB/GPnaorFmfr0GGwJQ4HQi7rNcYRZ1XYS3IrPQp&#10;4MGuG3BiTTmUfgcfQ4lGeaDCZ4jKeZveu2qOePOIeq/oCqrTyu+AoFy060LL69L04cIvmUINCwRN&#10;opbIW0beJlI5uJj6YadYbiQDB3dYNweKBeRyYLQll+NZTdX3TC2jQtB67LQmaiQizeuH6UYbbC3d&#10;JttEA1QD6F+jkFmpCrhwFNffs7dGEEBm5FhAcCyAONESOy0zaJAQdc8bPXjkb2oWaFkSJ03l4WgG&#10;iA1EAo5F4tuAw0MtRpsTra2l9baOgQacdeBMrV40NNbcQhfKNlpryNQveD4tLHdKMtjeSMnTpA4D&#10;rwRQqQ6WmVlbBRqjLoVwW3I/XUU+1etmvHHMUGgFaMyWXQDpGbyOUbU7HrChCivX4MR7JeFJvr8V&#10;WLjGRO81inCzNwKST1CWLm/ocwHMkHORp+JW1AKQd87DCFy0fFegQ07mMx33LcdnPx2HJHyoyHwv&#10;CXpeJ+/S51z6AkoTMLpiz551B6gEhE22gAVXRrV+1ultc996dC03QiL+CMKIWWAtx4TagFl1AqHQ&#10;v/cFBAdu2DdvS8F+AMyJJhdHqITTgkCvaVXQVKHH1u4nmwktaQLYyAAcvykdVGtzed67GIQX9jcz&#10;E3YZcjvU2FC3VqExvBRABa/FeoRzFui+1pm4OUR9Qh5VEQWB0BZG6NnRBAClwuZ03tQEc4dOvPI+&#10;tgUIsS2NBVsCGACHRo7sB6nAOZRR/tfNxlKxj1dRYS2LdaKiQkE7DcxMoSbEBjFKqYISyIQpht1k&#10;jMPsbTDGLRZrIp6ZnDgq/OmIGY8jngjbL7Ov8ibYJQ34OAMZm69QG1kalxTpf4T4MimUUpz+WLU1&#10;l6ihHEwkMVQBOmtKAbCXa6kc/0d6DXMNavUVwApPZ6p52sd6AzO/ugwvBsBxQY8A5gOZK0nZjhUf&#10;my8ICg40ung4VMLSD0HsBQqNPhZIcCHcvkAXjAvIxbhsJWmBU8UM7RHpc+x3if1lILPZEr7QLd9D&#10;eO0aJASKo1y309SmY3E7B/Dp9NogGGAGopK7cRIOFki1RWiU6uqPUUu0lCgAi7YSlcfQKxvIiA0n&#10;gBlMQINQJ2BiBQLyMnoYTJ8uM0mAB4jZnQwgQUSRxH9qDU41S7wruxehRD2okSsh/n1fDz7vIax4&#10;WiyeyMlYMLGEMB9UjcwJD7uSsTtPBDwMLh44xLQS+GzDuKIItAQSs+ybtblNgUGlaWn19lADYgON&#10;OVPNpIAiB0AkoKL9rAoUWZJjccFjFT6m+DEz+1Tap4reg6z+JwAoKtIesBHwJMdACwF5B61NdcuD&#10;JDH+jKLHLtHeN3BD6BNvyOwwgcM7hcYIj8EqI+FvKrHee1e0YEDqeYHVOyjCMpMQku9ROGwMLpxP&#10;LwqafItzJZ3ETZShF7y3kq5xDoTcl4tvG/063TgBfIRRoQ43AU0N7nR91X1BJ013fpXtwq5DnVne&#10;6S49bbgH9L5FWaP0bamjJnfEPgMFnP27rpt96+WFRn8UL+PhjERcAavWjmCxmyeaaZip+aiSa4Jz&#10;IuLNsZialA2QkwFsUgCd3AwTtkNU3FEWIBJR7edva7kYYeA1BeBEMVqROJEJxG1brkSSNsjaENKC&#10;oUpYnXYhZrJRq7OYsM8k1sn3kReSJmrp3tlyzy0aM7RqIcE+YoTx2mOkgMetXTwWAhoiYtErRvZx&#10;rX9sMGkkrStll/OeXkNj/kjjetMrG5kLNRvjGCbyzwQS76EgQ+lL2Qdeah+kZzr7QOt/pfqan+n9&#10;n6lc5j3Z+7KPkbGBHu1ymEYqO9+pswTUsgM7hRDAtg/kIr1/U1WiOsh74mhj7wtA3rfMAUgpwOnR&#10;s4gC1wQYSCRQcARSX9lqUtfpkePiJRkXnwt7SWD0kcThPkYGG0kGu32tYMmFTLVvY35ANUwFLqG2&#10;RibwjKAUp52wIxE2EgXl9VW5rdg1EQpa2wIYbpqlVFvU9OJuQCRXuKyx2RJ7bTchxaN4M0n6ZwlJ&#10;wEBDkhNKM4ZXwmBuOY72HnHoQ8WrjzUAkNAHNO4AGlUwyWweJhf6U33NSQYnBnBmvAzqHoQorCyZ&#10;ekJXpgBjMIMYqKxvplntU4rtdEzpWd3VoHNHduq8TMXdR8u0nCZufx/GWdhn3dIClMzMe+tyA2Mp&#10;lXgyC14NXk5kXRDrtJ5Zk08J463vj5MeOSS0vR+6aohwllQNeZyoPJupxnsAUmewsDByJy6UJO9T&#10;zdMCVlGRTnEmnw+by98FqwuZHOV26Htz77WS6J3dFxgi+OlzBBydjJ/rtsXDifcXerhZe8qBQREm&#10;vHWi342aIeqZeiJH8iZQ37mPWuO8lgtJLyPAY68MiX8MoKHvzU55K9C9U+jrdgHpg1N9b8a9b4ZW&#10;z4AE9WCd0cbCatQ6hltaVM3YrtbTKpr+OhxzCxknT3iieoFn02Si4t1QS+NoAGSaqnFjyUQOY7uV&#10;2OXZGGgqf5olZB2UOPreU9ZEhECApE3yKMVy7QEmrLCI/3oyK4MlSwKeXMkNjW+MQe4VUzpqAR4a&#10;krkpWcayCaCxEgDjIR5Kjan0icE7cb1Lb1UTw354K0SXHPoqByAKzJfKaWiyM3NrxZrIzai9jEFD&#10;TkUpA8yX12cfSOOst/f1+mdSDfiZJGqw9/QZ7AMBEGawQh9Nx/4/DDY/E9j8TMWc78kAGuzjcsn6&#10;3E3L0bR8jcNdXED6KSihf21TPwaA4zCYCpEqznhN2y5vIHMj0NE+phC6GEkFThQujcDGPyiqBHDG&#10;4Y6buQbjrYFN2CE98PSgc11Ac71aXkOhRp1ghfod1/HAJKFWBy8Hoc9GV4Qi6ZoeanOKu588junL&#10;I+Mh4CGBSdM8E3kgpZTcaJ2iLmtQMDXZ9QdN4deKycWwciV+KMbV5TGDa2RPGEwfO3HdGna5wyNJ&#10;YQb5AqJHAqKmzTXvswKN+dFjMalkj2UPZQ+UBL7vyvBFQw2abdRVPBIb6fFzDbTljQyUZ+pvABta&#10;HXdmdecKkfVgM7U+7EfdRqeu7AR3mG0cayR86deWiCkQ5Nzq/Dhmqwlq9Oz0kYHCHfP10jmbgUXn&#10;TQNb0zNzyI+eO3hOWvKa87Fis+xuqSLcoxW21k8lRHosO5TC8+FzhalsIlK8aLTx3gCRNFKLNI1r&#10;kUpeJ3RvAMceCoBDfoXJgunW8yZ3YReeADbVawjKNvkRaoVCANml1Tj1QvS6QayV0Bi5Ny3dKA3G&#10;VzXUG3riCBx6D4b1tH3OklBr5GX6ZUDGsjOUBqDqTLNC7Y/luBsK/2KbqKxrYoZRx4Y4LoyywfTs&#10;pXDTBdV+7lpLEIfXqH2zIohC2OeM96qkAS/I+VdC3tTcYZREtBo8J/wr+jEFNAYb8sUCFrcYcN1N&#10;q2+ZApvF9srn61zi5QRsrpKspzmZu2G2xH1v/ZhLnYtrXao1gNsDqPges+Q/DkRv2mYQskIAepjy&#10;TgQSPwVsPrh2bfbhFZkAx8uy96UigH0gAAo4nQMby0FXmGyhtqYLo2WfD8sdI4wG0AzyBh0FurmB&#10;NOhpbAfodYDJJQEJIALYuAgK0MlMAPDQOsVSzdWk8BMRzxbfpKUpBUn+IctIhvE67arPtTWAZ17h&#10;Mi95XdvW4M8rZGbmRylMhwVC/oakoBODuvGw28x6uHFNZRa1mfBXqQaQlIT3j+cSMc4sT6iD0YNr&#10;GXeBDVXVoX267kCv75fEu4EIxk7NXC1uqUGKgYbCR5K/ra2wBk0GRQbEFCsiMFkDIIMgs+bkQlw/&#10;QrGltje1YQrw8E50PAHMoyeAgQZT9L6sfaXBdcLY58kzQl6awT/VDB3gKRBZWGbQDyBwzl3dTb9v&#10;PLIxGLkVcqkEJJRkb6a8NAt84s1VUjwUa7y8oe7HlOu512fAQdWa6zq2TtVgLrMzb319qt/hRPuw&#10;tNio7OiZFAgEJCdauljUdHCID62NALpgKV5k3R4JSxtV97R6TrFr5bSq8JX/2dI/Xe8YwmNzeSCB&#10;TnVeTTOzSPmzHbBxMh3RS4NNYx+6ZTPmAlW91rZtQmIs7cEIiJBGgqKPWV8PULhrgGgg0YAmArb9&#10;sjXxG1vyf/PtHGf8+daQsHXnRHwTUFpXKBoj9wk9mJoZci9hmA2UYT2bLjMAlKpupQlwLhoK0BRR&#10;RrYKJipF3WsCmVU1ZcRW9jXp1AS0px0PaiYFPkvkZ6r1yYYmumvU4FBUWa1QhrKNlG/QYnqhFUFJ&#10;z0x4N4TOiOowSae+5RbmSbfGwc7MKGNyTWuDqoVh/bqjPhC0mr7adVT6y+sJKGV5VYSwS2pl8JGi&#10;VR+iDIOKzIJN52yuKLx2WXZJwHJJumgfy96XbhpmwKqw2wQbTWBzi3yMkkMUcTo3Uz0JuiXbL+v1&#10;lSIIXNJnBqZCX29DJ7iok5ZoHMBzGQCS9xIROfbBmwFwACQAZbV+ENxNEmlXxc64DkMDUOmqYlMd&#10;G/YZYS8DScVOXcyUAqqiQ+Op2PTaN1yMhKCUCkge2jTbwWhFsEl4zPUyusEBF3TPkIgppdqo1pJ0&#10;p8jSNOOiG5Nzcf8Q5DoAFT3Md/Uwn2pJtbor1l0D02TgMde4MMhYtr/Jv7gA0ol2FIGp72gzXzwX&#10;V+MPBZdNmgW7VwwwksoZ6DPIemadpLsr+nUcZvzUTTCAe4BuRh1JqyUBWJjtI8ao2f3wuoWBFsxK&#10;AvNBP+KNAYcF+ZmiRA/b/P0NCIfkeIo/AZhiq7nmhv/RQNz2H64H/1uUCrRPgMkeA5/jelVxaq5X&#10;wMfXrkREfV217toawGNQvtZrff5YdiiwAFzwHJObSk4FVp4T8iTnqwEZSfJWNa/ttQ22lzXDimBh&#10;wVN7LH0jOr1f+TiW3Fuur7LHUioHJNhJtPt1oxC3eizYXuTk8CJgZ6FewfshhzQVcmzb7C9UxJtK&#10;hmn29jIAhyZc29TF591qozrunk2057C1HkwYbEwL51p9owEKOn+obqBfhiEtQzEjifzdQdl5zurc&#10;VEjM3oyfzTmAxNvZhIgjwPHrAiUvyyPKZ1CChn1KHYvZppX4vwXIADDQj1EqqbHDOo2EzpPfrWUm&#10;rkRCbqvQ3KE0GGQ1KUZkmEp9Ii9LVg+QF1RdMLN0eqFAgXx0DICAKIA+GvUwpBrwnHq1ANYdkmMf&#10;xk72qbQE2yAbUDhvBpu+Iyw0s4SLkZZ15MUspExTTAt1ymg3Y0MnrbV4tskjQjHghgAJVWjsGhI1&#10;iHRiBqp5u4HzdTYrcqNksM58MGSltf5hJZYiV2NxtgIVVAM+1GcuKwG1EEIjzuiEfwuj9YaX04Th&#10;Gqr3CqZuT9pVtTo/U17N2HuxB1Pd5/oGan1n0F7cc103D4k/iqZcOEU4DLdZFcV4K1vcpLoxh4LK&#10;FGWSc6m4sENkxYpxLYvlMtrDjDn3onCZ61pqMGAgsJqtlgYemlrRJVPiguiS0bo3s9HMToeWuw6F&#10;MMAorFa5FJqeUdcy6HLVOjIpjudrxuyYfnV4HAQOa3Y8vFdthQnDuJFXV+uSKv8M6hdRku2JVJjJ&#10;obnq/UIoCc/KobzSOmPgH9OUXSczZWOKboFF9NcieIlXYOvaKQMYgEJyGml30F8HvAUKRoeeLPX5&#10;PlyVGp4Ui3pZ19A5EoUTT3srwoL1vLqupVNFs7C5xjaoEFSzuvnnIg7alsjzL1qrto+F7r6l5nlb&#10;NNKjbYUG92MGeL2+zTbRgaHRH2mgxxN3gSTeCzRhV+O3Rnym06dQksR8NQkcvPlSPh86w5qCDzB1&#10;9S1V50Ih8pbAwixMSDICldiOIwVtQgcw5HlzKIzqeiZ5I8BYCKnVe4AQ9WkpjuZ17wEFhAAY51mr&#10;9AEgsbivizdVBkF3X+mV3bZcFoShRXPtS21LfrfVuZSosMYwxrGhrsWimiWaOVTilyfiliyNLJWx&#10;sY2PIlXBTNNE/IaiQdeUx3bUpwgGw5IGaFXPwv4YhZar9K7Rkkp/HwvgIhVRgNY8p0Y8ANgI0d20&#10;HE2LVDkHD/WZbpxFgabHjUN0bqrWWhA0m69fVo7GJpZa7CeBTeJ7oJh7G6AAisulE7tchh4aLIjU&#10;12QZJYGFpS4Kfa8tjw3oVB3OcKFHzAwzzwi1FQWw1/px0dKIdTa0kdbsJAl/kv7YitQEcI9xlWMu&#10;pqrQmMNieiAMKJV4xIOJ0Kar/Cuh32jKc5AZAKdaCrjgrAx2mYsuU6RmogBU5ca2ocYlUv8LLQeq&#10;BUGUmekNfwirh77yhENI2lZ/mgMBm2sWCJVUMrglhM8bgEQNhd9HJiQJZ4EO4bs05wrATC2HXioV&#10;wrIOWvIQeAWE6gCbFHWWlzEFNgtaZwUyCwM8hYAwsMqzM/nBFN+59xcvkOXd0KsHqrTA2ZTfrl0C&#10;3wNtOrmxAt4mHDqv3YnKQYAqx7DyQjWhG5aEt3S9Azb2QMwO1Pd0dkpx7Oiz1qmbsCT7+yXJ/nMG&#10;uaQMOjzWGpQ17T2TU/BioLrj7VB75S6ejVpvAdhBEkkAY1Zk289FlFDtKzzM/hgg5VYZdX+7RiZ1&#10;XTmXouBbCZ3JGJMylDIENE7kl1IG4OLnTNa32eiZZvZoSgVgAKDKzSRH4wJpjmmSQFPhwFMaezYO&#10;mcVbiRSMC8DbdusrEla3PtqcMJQISsolFgCnoireBzkbQmkCIDoOQ4tupAC1XNZybL2EV0DkloCl&#10;B5ubIlYBNotyXxCmGpgEnPgMHTdvCUiwJdi9fv882GSsbmE2AU7pn4UmTdgNgGHZyAcFPngy1dvM&#10;1OkiGUAIuCSQGdtPApswGq4L3UgygWa0D/jAbQRgSsj1Uk3MlWJKLBIE4HiH792Wl4rzDVc81apG&#10;1xAJivYMCJEoC83ZRIDKzVwEOGGFEEe9RuJfDLPYDUnX3BLY3CIO63isXGWBzpZmNpGwsPozM69I&#10;xhR/3xRlamS6HM12qpIvWCaX06tDm+dP+M2JTEQ6WyijhSeatXj1oiX2PcTPHUPnwSZZ20IZKEb3&#10;s8sMAP2MN+sMVB4YygaAqkK+UGYJ58GAc/vgQc+s0W1d80I4qswhI/cwaV4G3oRDU7RSLoHN9L4Z&#10;tM065YC++Zel6tMfp1tOqQWMvTZec97D+VINT1iSnjx4cNWTx8yuohC7yDS5G3cWnX9/f64BHo7h&#10;hHxRjbMELE4Jg5YKttedh1NorbP7Wj9F/21keKxjG8sFmd7cSfNnHeaZDcCjIh+v2jTnbrIhVhrb&#10;Yi10W1T5UpfA+3ZNFp547R8pGbeZhuBS1HnWrVVWYq/ucQSA6/9vyg9NvTmsOHdr5Rqh3Ve0fgMY&#10;QOawXzMIM31PG9eNAYYlT9NTnhNl6OVpAjxugphanFIPiGQNYXG6e6YwG8KPw2poI0bQl/o6AKkr&#10;2Bxq8iLk2703l7PRhJbq/tJBS1dhJsYARVrb98vxmMbrW0ofLIDNtrySiRTCksAlYDOATnk0eDzX&#10;RYO+imaZwafzbEhz4CiE7dYBS7ydABAinEMxP7U0CpFdlrUeNy03857Yae9dU2sBEQfG9pPAhpAa&#10;dhmZ6bKfyYv5K53g+3g4YqRdVRuBK0hWF/q5eyfEAfjd+icnbRXJ6tZaOow1s9aIK1ayzNWuFXKD&#10;JADYjF1Ih9ZKj8hgYyVoWrc2hgjVt9gKRAABzqoACEMJmoT/jmYviN5Bd1xVSO3WMSG2loAEhIj/&#10;EmJrbQi0LjAibrx5IpdftMoBhACi8owY9EO59DLFZRSY1Wfot0Fhp5s8QcEUaNkc2160xMgDQgYm&#10;krd9Atfbqr9OhUIIhySk0nJKzXqgaesCLyWQd2UWmmSQkcGKgx3Xg01CYYPKMkwxD9znwcYdLaPK&#10;7JqQkimp/iaEpPBY7CWlTqcEOqPw7E6Qzltp4Kr2w+4QWp6IpejHVmBhaRQb4NGAJmKiXlahqUGs&#10;wNEhveTKGCxHXs7c0zkPNoDHYsdMClq5Nihf/4j1opURr9Ry3jV1vj6X72lhQAyVZVPi61oabDkf&#10;vCVyQkVxBwDSV8aFsX79SASRtv9dumtyPdM2onrQPPSy1Wr1hneYc/D/bor9PKfWqz0ANFb+BoDJ&#10;XTpf2QAvFG0AjslOclFma1ZeagxAU40GUQkYJod61pgUutNnsdXmrQdoM02/KnJETTlgW2oCW8jW&#10;QBbouv724DNet3p8qc6HHm3GKuNNdSC2okCRkjIh7slMC8SmAhMzaSskljAaobQlAdAYcJbLAwrQ&#10;OKRWobMbmtwDNJfXKK6UtAzlI2azzYHmHNjQ32YEQDgdqdGxKDNFnxRzXr8ua8sATNu2aBMEAeVn&#10;lH+5VDkbmuaYICACQIgDsNH+s0AC+xnq0FSLutvbXKAzCEi+54PO3texPxTIfAgA9WCTepxirFlu&#10;ITz08mhgnjlk1gFOcjiZOeC+IpKH67sh3bRNVe9uKua6ISP2as0hMUcwWhVsar8t3RCbCHein1Zg&#10;A8d+EwBCwsbtB7QEcAbQaUViVgQYGTf3ItgoKSqPhkpmQCdgY1HOAI2WKEavyyLo2S/dmbO8nXhA&#10;eDlsM6NI4TYEPv3dqa4uwCHePli1sEb6o4FMUxDYVgx/y0rS8pCQDqkw3HH1rkcKPkoAfYjJIpw0&#10;RDPYNAVnyAwk0ueeQuuKackUq00TQkLltyXLAZymgTY37+s8zqIUzQA21Ad1gNCq5ufhP94jL5WC&#10;VlOEnWtpwNWS7nNGl49l8CpxUAuQNvXmeEMsI7fSQnLnQ2Ecl4HXml8yh+lI8uuaDIbCNgBkAc+R&#10;QTdHsFIgQ90T69Yg0/4GnTrOgldZDMWmwEDL5uoMWqKnABAAYHKDwP9BkRjYHq8U4sgTGHohN8Rb&#10;LX069n2kcwHIDLbWNisgZhLhBnpz4LNmXXl1w7L608DIxDMCbO6ZINNCjQAKIV88G4g1aKQddXko&#10;vJsoYwxeToUH/bpCfDRPc6G0nktHESq/SiQhobWW/2mtpQmxNYmaphKAoZFGEeeq8kdIUEUbDc8H&#10;c1uC6vhpdZFROM6kgng2BTQNZFo4bsl5Hdiz8l6wIj2Z+NQJYwIYy+RjSPKbUKUwV7WA7kNpeDYA&#10;k8HGk3UZn0OBoAMbaiAdJhPYQKd2ZCm1OYBL1egALM7LIz9TrQNap86mIPBxhckuC1Aum4XW7LLs&#10;ihhoAZqPACB5O9g5sJm3EZBXUsoBdpeK+vyBQOf9ldY2+q8FNu/p9QcrcqFkH0sH55LsY6jT8mrQ&#10;V4sSAUso0h/qMwCNG/O40rVpqF3V+jXcPLHUQPEl1dfcpA6ngMYAUwWZPRPN8dCKp1K9uyY2CIyQ&#10;TdmOwAUguV09b5YVPrOKKwlAYrJI02if3CjzdtR4MOibIarZ9NGQoEmLAReBCSjckhrvBHVn2De6&#10;yQGM1jpAdQEFJIBA2jkj/WL2TS39uQCOjtV3El3oKjrV7pm+OPo8TdPWBCJYkqoLjd3K20mIzbH4&#10;Yh9t6QG+LeBZo54B5QBASzPJTT3kGEV+VHe78rva+JLjsVnORC1/6WipmbFbFtRAGiFOh6pI7KN3&#10;5hBRa21Adbor1DVQJXeRUFR73fS4WkFqjEGO8FNrh5AcxkHpdg3hM9cvKUyjczwVYeL4CTkphXsM&#10;IK3KfmgQV+eBjtuRgbC1u3YoquuvMuS3CC3JPNOuwXEhJ1Y5sOyfnJj1xQC/ypU5TwaZg/Or/xMy&#10;gz2vIi04FKjr/pCuqBTVIvGiffdFhhg0zqrIE1KG67CqHqnR2hubDz25RoIo0dIiYwBYybvxGzl0&#10;WV7LUBDM+eizTDTweO65N41AamT3HmgyIUPh+VT7ED5EnWJsR1KrwGO2IoZZmyW3VHke5z0BEDQD&#10;kXHSvWpCw12Bhu/bEt2sCRQtBey9U26gZ+HE3WhLlobcj45z6CLPpqYOcaAnD1hVnQgGNGiNB6FC&#10;26uxtZCa+8yo/GFLhIHtmsAipBlywbj2ppfF6kNodCQmOnNlW8n+LY1zGutWNcFeM7VZ3sjIbgkQ&#10;ELocthMSE3hg9l7qvQYu1Ra6lk19JeNrW14DbJwjpwi/SY9Z+UVOBZGoS3IAPsAZgF2s4v0rpXN2&#10;WcvLCpNdEWj0dlmv39d2ijsJn7H8AI9G9OcP1a3zg6tX1Sb6igo/r0z1s1ExDgCiE2H5nsDjvU6i&#10;Bh2cS0a41oYAdpo10rQfNgYbvB0SSqnBsRyO/pkmq9CQFXWBpnXWLuIccOhx05gdvdwMwDNmpTV5&#10;GYXF3FytNR4yX57GaTDQ9B6hstuJs1p+prWVzk3TK0J71lJAk/VBfBMQ6loQIHERAHJbgqhFdyAy&#10;9L4p0MCjGbyaEchM5Wyyf5+7GdpBA3J6+LApsHEn0VF4LSQEwGVTD/qGHnp3CiUsR+5HRgU3NRf7&#10;0sLaF+gQw8/gOQabBjrzmX7rXNm8A0vkICnjJSEaBqOmUOB1gMqinZFayev5AB1PyPt1BmhY76t6&#10;otibcN6igc2JiQ9zsOlzLAYsza4Hpt9wTnPSQA8S+Q7XtwBGsrRv6Jft2rRrFQtAT21Lw7AAkUET&#10;zwFygX4fvAD+J77jQP/PPgAVogPgUKHBcYiQsKPDVoBvkSD6PJhBpEJklrKhVXZv1V+G/A7n0kJd&#10;CHB2LSlqPQri1krTddknV0R7i5FFpbnvRovX3YtmMlHCOwlJB7CAMRcyTrz0XnyT0JkFa/FeKrJA&#10;Dsc9oUrktm/bsdDCg8LQkvVHA21PYpw76KBVJ18L7Vafq02JagI4GzRyLMmacbFnHzIjpE+hOPli&#10;CsfJI1+TJ3NlUwQpMctuanJNAh/GGI3GBtP4SH+YWw57NVCxdH8HNsj4Z/8mY6M0RmeWrenEkb1O&#10;cr+0KzMmO+WBpllqKRV9+qjAJoDD8pLso5vyUjr7UOsBGsAGo4jT9TYu9hQAFeCc82z+aklJHkCm&#10;7K+Wr8/+0oCDdk5jGOAmXRYTgdagnOQ1gc91negVC3MKjMjx6B+jPTTsBWh0uGehSgdonJ+BBBAi&#10;gC48QBOwwW0M5blnnEV2ZlAGqDyNa2kKcIih3jykv43ARj/0lrbvaWayDZUR4U0BDX0qbipsNgU2&#10;lgyvhmqZvTiBWCDU1J0LkLKtYrxRFYgnNChDT6lGF1BFMmPKs3E9QxXH9QSBFjarIrlaT5J0QQUX&#10;Gmvn3bAOmWCsXdXUn+npLh2r8nKQD0HdudGyi15bjLfWKRTPp4FR2HHuWqkBzp4PXkA6LVbhauRw&#10;kMRhHTr3OVaXBsEA2CLjDtBrx/dnAIzKL2XA53XYYA51FRhNfccJOQPJo5zCFCuZHkKGGZwDNskP&#10;9Z6Hi24nSAx9AWbPfnNYDm8JQcuLrLwf5y1SS0OIqfa3x4QSc8kZZZ/on43JElaiCGlgRCoALFsx&#10;cRPc3KMhnIAMY70VgLausM6bVJfYgTWpMFfWrUQg29J5bcp2+NxEYTPehxuehcWJHE15KUMbAMLA&#10;nbdyVwWd9w5b24BGqW45mUnTxIr8jDt0xkzIgSjQCkCbcOecnWbCAGUPbl7WVKB3ZbQdGPrJVMjM&#10;zdYENNCie28mGopDwWfyMwKY6wBNGZJYGKyyJUzRm2VZWGfJ0Qz0ZZhrVlhp4yLCwx4jeR2wIYJE&#10;+ckoN+7I0QhsCJmZVUbKg2iTxuymb0mzzCZZ06TKmmfT2yWN/x8KDxZMePGhwMVG8WaFzGgHfYXQ&#10;mkJs5HE+lJ0nCOiAhMqoq3HITCCD8GZUBVpraEwnS6GPtXcEOICNCzvnYANjjX/sRtHmHBssG9oP&#10;KEm1JCabWWcd2LT1OeU5oEPe5jpqqaim6occLAqr4cKTmNsVOQCqM2ZiQMvnDB3vaHREx7tOvbVv&#10;O9CDDesDa6VApQcbA1LaElBs5oLQ+ezoohYFPbiMdZpa+K55TefAxnmauTeyb1Vc5VqgXY+aSYWV&#10;NtRPWOyzgY3lSNxuWp7AqQY4WWp/oFcfCGiO7mjARtOqaoQcV2fW7q6VTZTxh8CGcBMx+MTmjzTA&#10;41HY3C+ngUdApYXnFsUeG6AhpSJQK6NDJsrBZkMl3q/z2tdAiXYbdUnUqQSYUDQeWxOr1L54NeVl&#10;JdkdXbloy5lh17PnOuJA6Nxh3ZELGRSqSwkgxbXD8Yu1ZWCjLof8EMWhApwD/Q8Ak8+h8kb2Elmv&#10;HjB9szF3ZK3CTzPIkg8rfb0hLJj3yFcV2PizZq3NrWex5ffzdUYrDfkajB5IZW6ZXS0FkL+hoLQp&#10;li8aiuWIy0KlRnDWorOj0JjBB0+lunAeanlIuUFqdQponJOBYUYdjtY3ThVxuAPlWS0D9OxRWwNh&#10;xwSdSNaw9DpiuZ1QLrlYTT7RRTPA1AQyfWcy4TQl2p0xu66ZvVhvddJcICxFraSWLa/cSEormMYp&#10;W153y1W3TSGSQ1qh1dqQZmiq0K1h2RJjatcleeiWPPZqABoiSYOsGIQuQmattpLcPGM7RDDKXK5o&#10;7CeMFqNlQCJYC0uYaXzGSs/6nF7fuCHmchV5NtbahDbaudbP+nLH82gPrXWH11YBIiEpPW9QiHZB&#10;J0WezSjupO7mY2KDSka1IqHWZiBFnlF1thK0wMZFRhNgc5NeNQ6ltXCai6bQMSvAiYw3+mZsG5Jw&#10;iOLpNSE0KM431Mnzyo4UCAQ6aTVAAm+d1tKjimBmJwmdJbTGa7cLIFnIjWgV2MrnpDCMGC5CfggA&#10;Isjp6uSSw3CoDG0nbDH/s5D8J99DLqYLs7EO2MSr2XXhHbUSzCwLLFSrcyzpkCRRXWja0ZpTbwHw&#10;tIe8ZN9JwuqzpyouvStgwe7ILJgoIDhCTl7G+nExhoYQ0QhsoujbvJrm2YQ6ayUFZsZ8L4MR9UGE&#10;XPgf7DW1Zm3MlPfd4yQeUwofW27oQIPkIEmv7+fz0G9PyaHwOYHNbgc2AbJDgGnCLK3vXBNili2J&#10;79yGcxwhDZAzKjp3BzZT9GzXAoXh5lxHNX7rtnFst1joKOOmCENqQAonxankq+oczJQLfdz5E/JS&#10;TW0iLZZ/CGysCl1e1eBtdWBjxqF+YwqNMa/z+wWUsi+eoO6PwfAKZSfygLFj2RFCm/wm+r17uyOP&#10;+Y4mRAAQXgqS/3SfHYfRXGdDzU2151gT63NdORuHgzugMdh0gLIusFkV2LiokzYBTBCLQWqtM5Sc&#10;C2AiPTVeujmaAIfwOvndGwrFt/q8mqSOEv+JgIy7aAZsYMOuS1EAI5ccWy+SEpNgav+YFE+BDeMX&#10;kZlbAqAlGkRCfabXTVGiIQ8AOFEAIFIUA1jGORu3e4lgcpWeQAiDuEUe3Qw0CjQBDzkO7k0DBmjc&#10;vy5gukHvGvrWoBzAEkeD6BXsNueE2vGXFPW6WaUyLvbU+jnP5pKS/x/fkitViAaa8SUscaP8nsgA&#10;lqp2/qUBzkcATTXMuab3bCgKCJguy64oT3NF1DsMIsDY6HeAWwgf/JryNtfEuoB5YbKA3E3czutC&#10;9etCeC46tqxmQxgeTNb7Zf/j8WNhy9WciAZFnl0APohvVvtXh9aQquiKPofiTxhpg0AfLaZ183hb&#10;r5tWN3ix1uhlA2uN2p3InGdGZld+FA7gQdsjmZk6HPe8mYcNEmroGWYplANgoIaaHtpZS8TOjTh6&#10;kzapEAnSOh5kWLZtNK/afkSBKDPZWBUNVhHoOA/hRlvF8IpyQi+rkvWoKCTJ7t7yyMhroELCHtn7&#10;Pc3g9xzOaYWngBa1GlMFqq3GI8rG1X/FUjDVxx5vR/+Pcw+WgWlG/iGMtYTa3CSsD3UNuZGOXUbu&#10;qVhnc7HUll9yzqM0z0wplt2vffOZfgmjy8w52HLkXgwilbMZKN+Lzc76IlM8FtdC4Z11YbIhpFje&#10;aLzSqFokzDgoHdT3OuxmK2+rlBCG/QntdfU4/e9h4kSF28b3XF73moGwx1IQasWC6jdDOUGvHhDK&#10;8tCplmemwmGpmSEMtmnPpJUwIKYZ5WZaBqQLJs8sRd0e3NUmvn/OAR7eW9Z7y5qcLmlcWdpljGly&#10;VwvUZUhJY9kavfZEtgMmvBgmvSiXrCHiC7BozFrR+GOrcYmxaQpslnQenAvvrXIcTbxXrA8phQCF&#10;1yAXoBKwXO2Y+5bM1jyj2h8BTxkDPiBxk7wNJScaiz/UWP7+qmyN1MdNp0SWRWO+CcNMITEIAFcU&#10;Hruq8NoVIlpWklGkC1ZarTuvYz1NhdGUwwEjrrD/KAw3CTYADiGxebc1kK3poAWMYC3grvGF9m5Q&#10;D+jagaYH9VX9Q/xTgMzVde0jA0xCBhhIAdpGNzdcwxtIMuAuyohn2oWkchbQGYEMQMPMYMocOhsZ&#10;tTWutekMlWdA5pZuWJZLbiE9VxgI2NzSzblgh03qJqKcuOeux0H+RtbX5Qzr1lajaLQUacfUaR4k&#10;ZnCDLcan+7h2L/4Z8Iln0y+nHnyApu/eyT7MQnuw2ZEkSgb6hQT4ucR3UyGwFVsrwNIPchete/Bi&#10;RlzqwnhIexo48VDwVMgnhAE2BTb+TudtWt8W50aK/UXie8i7uLp/ngthAOV9J/6T12FZifGEo/AY&#10;UnMSryQdRVNbZAAovbRjPJPySlIQew5oIEoU8OV8WQIamD2rC5QUkifi/eE8KJTs8kehbQOq4xqk&#10;MdA4xNZdlx9cx7v9iWCDWsHYpvI49rYXwGaxZcBAeknekXBa5WOGHEwKNolA8BxSlhAxzhLkDOvM&#10;5QwCBE8cy/Nx/RxeD0DFexonMJdKMGYk1B6lgVomJN+H5h1tgSWLDqP2M9DIkzGw1Hhlj4bXXWfO&#10;SbAhFYABTERq3JEYnbSWywFwLEdTcjU92NizgeJcHo5rIOMAdGM8QMF4P4TMAA9UAApsAjgQBN4n&#10;zdIb7QOk7vzRNXlHWr6HyjN6aDcEOrJLZayfpz4LlfBErgpM8E44AZDL64TI9N5Ht3QiBTCATMDm&#10;WnknTlwV0rLNxypvpmebOfZYBgXQPHFeF7jghYD+8WyW8GRy8WsZkIlKa79sN8miMcuhhgZ9tNu6&#10;kbgRIAs431K24nBYA4zelgU2S5iIB8tHkrBQ8SdAxKzJcWCZ3XJty+fmINNuZoBmLqdxvkaHuh3q&#10;cVKTE48oQoL9wzVotUWnjdh21SL8HwEbgAbQaaKOzVzgOZK7GVQIarsH58jfsD91EjV4/RSwAWTc&#10;Yti5m1o6rKbBqrwatw9GXmVCemcYPIslZhCpnIXzHMXWciiptOpYer/KYVBDw75DvqOTtTE7rMJg&#10;ffiLuqCEyVw0WuAw1lPrQ2tDwWdXhzLXWmtqAw6NVSW+q/EnAMN5m6JIuzCTvMug2TYX7ZwClovA&#10;Zvxbmdo9MudvfgLY2HueuBd7FlrWHUYrRpo9fZL8fYI/wJJCZRdpVi+bbr9WO9OeqXnhdJvUHQiE&#10;DpSL2Vd4bZeCbajOtBPomqoZnNBR8/vNTImmtqbyp6mt6fXU+lbzMFyTA47kzW2H3gpYCmzc8rk8&#10;G3stBT5TgDO0i+YzsuRvqK0BcGCzOZw2ApxrhMmUmkhnT4/Vmux/vA454Ia8mBsKd8mTUdhsSQDB&#10;a9jEHxQJIEDRAwY0Z0gE5O4/EC40mrM8JNkH15bFTNPyujCiiAEfC7BSc3OxZyNgiWdjxIvCsxDR&#10;3o3dMP0z1aKUcBqeTTyagI1fx8WrIiMntzqgcaiMC0cVrMwsDTwYWfpxO14psDHgdOGzH/JspsCG&#10;mydmXj0zj06QD25968in0NgIbACgAYRK7jyx4BZOa3FhPJsoDXiGNSgGNL0mc/+rCdRCwSWChigI&#10;1Gf4XD4b/aiIC1KghohiZoqZQU4N7hkc+mWK5wCWQaG6o7gm+ZxwWy95g5cRKZTI2rifPIATeZMK&#10;v0zNks8NauR+SN7DMKOeJAyxUs0GEBohYULjTdsG76HyF6lGbzUejaZsSnQS8bXNr1NXgidRg3oG&#10;/96DmAYbVcoXddiUbsJlAh1qVyAD4Hk4/1IeyKKywPyznL913gCPDmySWxkKJlM4CQuvQNJin7DN&#10;YKy5ULbCiXWtJu+HAtoedALC/f6+R0bm3/4ngU21JC8tNLcn78Rqe+Faa5+V9ZIzY8AZGJWdZ9Pv&#10;M4ANz1vld+IB7RVpgBqbbQg8NEgTuJwDGwNOKYe4YydGiI4OnsVOq6LOHmSGnA0h9T6Xa0LBec8m&#10;oNJ7Nlnvl2sQBFz8SeNHKahUSoGoT8ZNgAaBzV49wB5OiXouCiA36ZrrGqsJpy0pqW9TeA1GMQQv&#10;QmsfCYwAHpeyKDz2sWnPBTTVFtqgg9hm1ANcEtOapX1MYafMXk/ZD+Rs5gU9ca8u6UsBmsuK7wE0&#10;bk0KC6LWiQPyT2D2bjoPpxeJs/cyBTZUwQI2ycsUiuPhADC50D81ZzMVRqPeBgNkAjop3gz7zDTk&#10;zr3OOjcz4oEuBMsMKEyYSjx6VlWzpQEsSv228f4FEAKKE9R2UdrtKqS9zuzdWlFURDdVXvfHsfBh&#10;tS2IHhVtox2CqlYFVGNPDCQ9aynrDEqmJddMdficBiwni2W0Qhi8hC4fYHkSV4PXQF6eBN5NGFM/&#10;NKOeBBsNtBRWuu5FhARICkiZkPw304xwGmA2AhwGv75SfQhDeWBePEfAxHUnIQCMci8OkdWg3+Rx&#10;5rmSqEMPgKHkPlX1j2lE11fdAzZitUUB4UQJf/rdhAyQJYD0WMWWw2ermj89fdgvYbQpEdTQqAM2&#10;XIOA5CAU2tOnR+HD8e8zmVsb1Qo5pPoPAJsFQLkIaNieCv9uOeXZTOVszoXRoDFPeDaw0uhv4+hD&#10;TRTXuv44CaOhEMIkM6FzIiVMIM1Qw8OxGvScjbYQRlO05Jb2dUfftCVAtqaISiEDMJb1IbQpkMk2&#10;cjSrhM40FkIOuCZjHCTNQGkIE/defHNBrsbNKrWvG65BldaEXss15W9WlOdBaeAa6Q0iTxqzr8nB&#10;IIJlYgDMYsZ6nAvy9PJ2XLRPPU6BzFBjefOSFAI+EtBouXxZYTQtC2A+VrdO7JK8nXNgQ5jM1uVs&#10;kvA3Fa7sGkkmmAgwEmApiMVAkp9wWXIzl8nPkOQvELmFAB1CcBaiI/bYGZ6N3lvVe8Ql1+o9cjXm&#10;pBcpYEwMsGcjQyWAsBjhMWRm0Dbb0A+N0Uag2dyrAWjSWGlPNxIzHgCEWQ9Jxz2ok24Pq5DasUJs&#10;p3pfN+q+3t+LIW9RDdQi0ElOhYdiEyn1HmRKQBDl22iVObFfldNpU0DRG+DhmgaBjummAE1CXAEY&#10;BBGpkajErgUQK/TSV6ADInORxEavxTKwAj4p7GN7o9u2dtIMsB5cw6hCBQAJ/aov8WBI+Mh03OYl&#10;MKBTvEkTOPfu4Vj2LCqcVdImfUiL9zyIOXdQIpL8fzo3h4f0PxgYATwGzXhNsKWKUs05EtbyeZM/&#10;qUr85DR83hYJbdpsycFwfnxuaKMAWFQfHY7p1glIyrA9TdFqne2ADRIv2GMACACpTqB8ls/QguFJ&#10;dMv02rkWOqNWEzkDDw3t+HzadrOkq2h1Fh13MvV5+39u2mcGXEJzXF//do1RZ4mhyg95H60/FBhG&#10;lcBECYC1gNk6aghzVv3NXa/PRT1T3DlMYMobttxMdZu1l2WpmSY306wUFxDcHBlEgbENHjvPAPRp&#10;KW40cgHefKNCY67X6UJqEA74LJOzQyZqCrOxH+y2XffAqaZrPO+8rvYFPPduQ1BtChJmZxzxxFS2&#10;7V5XWqdwXOF58rdWkNf6BmOPO/mSiwmzrPXCYVyi7MK5lzLyxpHNgnF2mwiLQm2hOrPktcc1yjk0&#10;HhKKI62ApxMzkCHYyYScSJBAaUUTdsZYxtJVqQncErBgK2L8rqFWAKnAgpxVLJr0h6VsNJbbWn0k&#10;RmuBqyIXXKEexwQyepw17wcQurSsUNmSjGXWVdx5SbU12Mcq6vzw8uXzYBOgQLgND2VglhXDzKE1&#10;hdWgvJkGpxPDHXMla1W3AjBXZVfMKBOCksziAhAmK7Dh4vVmdVOKm7hYXNCKYRI2C8DkhxrnaZh5&#10;bHEjFIBEksJxV7r5FZBctARsABCDTd1s8PQJd1Eghp7Z6kl15nQB2Nx6rn7yNg59ATYl/ocLb10m&#10;S6jLMyL2LAkOF1d2umUBH7ybhByct0iNimnKzZtxQr8TMCR85RBWcg0MAvJ0vO8of+FYP0DA4IQ+&#10;VYkjDoM0GlrWBZOHUwBzv/YZQj6RSaGlAEKbHrQbMCHmyCAMUPg7ukQ4oNIDjT0APCMNVMmjnHpG&#10;LtDDs6mCxOH/4lp0HlWa0yV01v7XeRsBvguZHAxPBa00g2TlQoZBO/8n569zf4LGWA30AEEawrmd&#10;NgDiVtHajqYYLaatLSZQGbW8NtDwPgO8td9QVmjAG3FTloDJuF9QAHCqAypdSPs+Q27W1ilwD+v1&#10;fw3tIABGRDdlFt2E+i0vF/BNwzcLeAK4BUz21LDaf9GTrBwTv1dnTYG6QApGHOtdvqcP6U4RWHjf&#10;ytC6L6BM3xVb8Z7ud+R7ojhtZQUmJTApda83owTgxMxKACqvaWWACoHrfgg/i/Hp51vPuaMHPJ9a&#10;J0zN60Qv2j6ajGoc2cO0vl+N2wihE2Yj/7Or8QcDzM4Z5Q5uHz8nDgFm56yLuABwRGAAKggLBjJN&#10;whkz10U+SIQmS5huFhYG9DgOERy0H2XbgCXHAsCYyMtWNbmHyYaHg0qBFQo6BQPAJiw2GG3XVVMJ&#10;6FxaTRqlmMnk7yvc1i+viBAQFhsEg0sCn3OeDUBhA2ygIldYbAw6CZX1ZAALwFWlK1IMWJJYvXqp&#10;q2bhine2RDsA0QyvUQsju6HKf7TMFgCGWUS5tWnPHIpjDyzJb/RAM/TMSO+MfsnNVGDjfuUKg7mh&#10;k/thUBODBE2jMI8tjZ76Jk69MCcAM9zMfCczLACG8AH9bTpNqCRKb6teAM2nPbHBtpwUbTM1BtTk&#10;ZlyIl3Bap9E10HYZvMv76SXl59LybdAO1ZWBvin9VjtqEtB4I565NiosYSmHpiaq5p1z8Oy4PJpa&#10;cs58hmMRJrR4Y3lAlmSBEKBEct//pdXzNM/NxaDQqZO8H1F5mVEz+HnAYjArkAxDzf9XDYKIasKY&#10;c5vlIgug99W3UUjdStoTGHgEKk9ePp/1QMM67Z/PXtASW2BCd1MP0q1l9xAuq/bdtON+aO+mtYxm&#10;MO+VtOO58H3xjDgmNvZqeA0YGuzS+pr9qoFdv8x55JwaHbsB3/Cd1WKb/51jcl4GWoAprbfTLRVA&#10;A7w7cM5khXMPEOFRDbRq31ctrDkV0h1vy33tewfPG5Chg20JeDrEy2RJx3ukguLHqr8aTK8R+KRw&#10;NDU+aYsA0LAdQ8nAYWwaylXUIDlQlsjcxIY8Kc9vjRWAzoEkbQ4AK9mh1rF9SAgjy9iDerz7ZtFJ&#10;tOscythh4lKBTXLJCAUnWoMXRO7HuaYJoEpeyM0h9TnAxQBDvaH02AjFAVKE5Rw5KoPNBsnAzdUW&#10;QAfwQUJH4Teo02oVbQ+HXD5lLrDXXOTZlmOjyB+DMm3atPI4F4MNGmW4V10epgcYJ5mchMKafIK7&#10;wLmFacvJUBezQlgMkTnIAQIftkFf7sNirVjptoHmqmKS2LVd7QO/vGjNYZmtkYA3NVFoT5FWcesT&#10;EuuX8WR+EGiSg6ncS/Is5vbj6cBM0Q+Md9LyMYvm1rWxOpbdeqr4SUpCBtBrZlMOA2i2ZYHBTqIj&#10;raUNPBqQ6RWPJAkDI4VvkAYAGW4YBs6ECaak2fv6Cj+slTTPgNvAQ5awVxcGM1CUB0NoicGoFS6m&#10;cr2q1wtswn5aEI+shDmzYofRHILT7BmGGoO9lgx4ATeWpvl2AJTwnb0iwnIlIBn2Vc/OcqgI2m95&#10;QMll5NzyPsfCs0ENIJ6Y6cgO+1WLgxosM+DHG3BuBk8Hb+bFMwMPS0JcT7QEOBwyY2CmjbTs4QsN&#10;/jJadqMqwDrAxGCOB/QY4MF76Ab9HmQCYFkGeHoAynsO8/E/IKxZob4h5IeSAYKcEuaMPeTceV3h&#10;vzPAkjbghNsqNBsQs7eaLqrKPznEOvJieB3gTM2Pf7vud82k5pwSdAgRdUx7qC7SbT12ABjap2MD&#10;yHBfFdg8FLA8EBDdV2EpywdSmXigCQSeOPvQbZalj0MkAHp/gKgiBT3JxmzMomyzbuDB06H3FOG4&#10;yO3Q3VQaaocHmkxKpBdAsngoEZGRuUkcnpOWgIwntF076xASGGcCNCwZewIwgA6gZFCRrePF9IYH&#10;VBqQgMwOoT4JExNuWxPIsGz1OWoZrQhTwnCRyQngzEEH8FHOx+0IGujQlsBRrLIUdwZYxksABq8m&#10;1OlzYDMOo/UJ/96LcX1MhcmoiwFcABbihP4HSrV5TTHD2zph/onrGwqvbWlZ4ALA9EbILJ6MwYjX&#10;qa6thmerXGAhNxfdLmbFSgMyPdusAUVisS2xP2WWvCgQSd+Z7aJUHpTrfYIcTAn6+aaq5moR9Nuh&#10;F0b1wPFNAwgKEKFRHuHCy20/QhQQJYCKFVPAaQCjLgBCQvH8HTe2bIZcc76LxKmWf/nez/xQt3zO&#10;vIYBz2AhD0TzqQpZ9Lkex7Erps3+bhVc2lSE8IilQ392q+DqxEjfecKBQ9sCK/G2NtgJAQ5Fpc5L&#10;tZg5s0j+V4sjcjx5KoQc/+rjD5uAZRWfmg1HPB8lBMvF6zMy1n0OltNp34dnNN+vNdI60nvZj/d8&#10;Xs6FqY7I+zeJFQYwd5CkWFX/jztP0rq7PMD8v/EGPdiV9+icCLkMCihrAI0QJ+FfwI/vNgFBg7EV&#10;nTtzoSsAjSep4zJAIq3vEGENskcKFeU8h4ZmNRCz3cWSnSWU2texTDHPmHwQXk1dFcvWSZNrJ+DX&#10;se+rxumUwVwD81/87K91PVu+0HkXaPDFSNuDMMA1HdXP9OcyMNWQpKn26Fxn/84TBZ/cbwEYd/50&#10;rmWedwEYWhhN19chs6gSyHPJ/ez7ANFPfSfeCgQcvQe4UINC+IvXEHP8DFoFGrFNTSIpmK6oBs9Y&#10;WkjHm3F0BJWCquNpxaMCDMJnhKoon9CYRIEo5kLS3uiXpYGf8cKKBhq3WvlFC6PFc3E5ho6V8Blh&#10;MLc/QQZLQMFYQh0iOZoVcjekGZyvZgkAyWsRqODJbEq1YOs2Ho3CbpXfYcm4HDLBFNiYRl1ezjIO&#10;gsgFbiFtwBHwCGyWFV67pXDbcjHZbpaKAGmVscWjSTjtvGdD+IueCeWpkFiye0WIDAXScrcsDqd/&#10;fiVcb70mHug4IIl+0HN4rfigQIiEl4FCF2ddFwrboApfgLKhHyweRBvA8SrIw2zppiAWKiM3o4vu&#10;G0BmqfBybSc9G2KpDPZUKlfs1TMQZikVm/XrzEQgBoiJgu2oYHNHy02dq3vd+IeUa7rbePj+ft14&#10;xG8PdSMeCpy4+U+48TXTQer8lKQmng3fJdf6SLOgtk2DL+DDYFyihK0moSVSzbhynUsrVnQPGD1s&#10;f/3BBwpvqOc94SjZfQ1i92oAI6ZOSMiDF3kK6LeVOGZQY/abWasH0mJiJU/i12MvyJ4RBAKWhLX0&#10;wMtYZxt2X/ZAOZIH8loe6Bg02MIek0TXudEki8T5PZ3rfdGAyfdt63d8yGxZx2abacnkdSrOb6qv&#10;Z67tuPyPd1nXgH2f75E9ZrZeFfrMXpmZc20eFPX4vryxhyTi9R18/+Nq7nafBH0lytPgKyGzeDj2&#10;QHQ8ZvWP5c08qDxN73ng1TzS+9euX5m9fP3CHs0jeQz3+Zw8F5s+e0+ezB195121BXioXjKcywvt&#10;80zvn2n7U71/puOT46KfzFN5UHg+T589s7mHjPraxB49IT+EdwQZQdda14Rryf9q0+sneFZeJ4+G&#10;5wdIAoTkq2DZaV3tDOhS6v38u92fvX77cvYXf/m/yxO4p/9NISoTFlqeyaSDonAnXObrRcsH7ie8&#10;YrzH8jBT/MrSzLq6307dLA1PCA9J9zVkGBS6abegews7RO1BUktur40qhVlwhJGRxhGQSyz2GD0/&#10;5XEAq0yQMrnZ1+RtT88lz/n/98//3E3CYIESnXC4HAkpxoYaP/YJmQMo5HzlUTBm7NT7Xq98jMNj&#10;GiuQwiF0Rs3OfuVxWm1OtSmokorWsoB+Wowbjf2aHIv3NTNWORXnmtvrTKINYDR4BJwEbqQ1/uN/&#10;/nPXIBLVcbiMybbGVMJm6wITcjI2jbu31QvMuRmkvpwn1xis10Sdkis3pVrjtD2eAhqP6xnvYavh&#10;xeAoVD4HoAFgboqVBuDcIFymMNnYABrrZZZ3MxlGC62O3AvAwgE/vnJZ6807wUgkteTSipckmDgJ&#10;lgCNZbH1uVV9Bm/HDYC0bV0XYFfy/9sawDcAGtmamGa3FT7b1sXlB+6ZXsxIDvQj7HED6Iew6QKz&#10;39jGYGN9JH2eG+kv/vI/e50ZT9xT9s9MpkmYE+qSKbF/IubZ6f0jPUAnenja7LcxwzSD1Q3O7OnI&#10;0jCK92qWfEevT/XZUwHHsUDHQHOsmaGWJ54lQncWwJSdahuAQ48Njhvw81JmD8e5I4Q4dSPq2Nty&#10;2f9/f/EXGoQl5yKtqEOF107xRvR97uNxIiC4qzCVWTvT7LWQCzyj1kPbhwyG/A+z3QIdwOu+HvQH&#10;yh091gD15KkGeQ0KjyXZ/0TLJ9p2pkHrqexMA9GZBpUzBk0GaQ0y2JnWGRgfC1TefPZm9uGlD3Wv&#10;LM3efPpGgyRdHRmMWg6ggWNrP00Y5AFgpO9nIHwIwGjAe8RS+z/QtidaPtI2QC5hEsDNYRP9PnyO&#10;ffnsPXJAFVaEFJEQo+tjKnTkEFB9N+wykyIYsMlXaEloiXMzC02g8FT/1/s/+4vZq5c0LBPQCTQe&#10;sf35S+VUBEDPn88eCLjuCXQevjrzAP9YgJPzAgCf0DJb5wawss53AnTkiciXQDw4ewrwvJg903HP&#10;nipH9FhApfN7pu97ru9+8oIQnq4NQKNzeqoQ2ZmO7etV1+yeJgQA8AN9x8MXOq4+w7k8wQBKvf/8&#10;hf6fD/5S6/K+JFXEdYO5lhYHJnZUmKv3mPG8473gzRAp4HUozQ4bm9ZMSArvGu+I50jep+7XAz1z&#10;+8pTHrof056AhntYkzEZ9/kuOUxtP9B9vX8sAdlDJosk8ZsHc6Rj8wzguRCu3tfzw7OxoqjKf/rL&#10;v1Q5Ac+MnkcmdJWn4TlzWLuefT4bw+th3Mhr1pkcHmoSCdgwVjh0VqDDdofTPGltZCPGG5MKqOlB&#10;sYBkfYXGAB4S933yfo3JuEU3G9PMhZyMjwIVrt1//Is/n/0v//k/mawECDFpN5ho/N3gMxprARrG&#10;33V52xzb0jaEzcpg+3ospvlalaWgeYYT0ffRaaQvEQIEGNTeXEfVv/TQlvTedbYP7wlUBChj63M1&#10;rPP5c57NTSHoivIqq0JQbFmv/+2f/TufjAuMhkSTcjE66dv6x2IbRleBh/9ZuXNK+vOPmz1BsqsQ&#10;l/029N6mLto2Xo3WN0QW4DMAUTN5Olru6oJv68LviDywr1DavjycPdkuISY8HkBKM+VdS8DMbY/Z&#10;jfY71g373gc/ExrfbDevwKEtizpJbqbCWrsiAGxLGWDzYFM3soBN33egbXhFhIX2dVMRVuMGP9ZD&#10;cEdgc6rlXYUk7mkmdkcPyz2t32FW5lAW4R+BirYxW2PbCbM2DYQwrpjZ3yH8Qh5DuQtm4XgSntHZ&#10;o2kzUgY6HrK/+Ou/1oxeTbLwLPAmNEAxu3by+ZEGOxpaFZuqTyozSCYsxIDaYvUM6Bq4SQ4DDgYE&#10;1jVAuYaEQVpgocHpuQanl6+eagb/TIObBji9ftEts/5M+z6VnQlEnmjwe8pgag9H4MRsW7P769JO&#10;WhJN8qni/3c1oJ0KyDwQmjXGkuRvMwa7u3hweFcUb8rYxv/Nku3sd1ceoGP4tsZWYp/55wi98Lto&#10;CT1X1/9Er1nns1x3r8OYYrsGNWL/jfbb6OXOjymMk3WWD/Vd/9v/5z/MXsuzOdExXfjJ9VfCmnqf&#10;0H/JedG87c5z2mbTj4f8FcWXGnRld6xeAJNQvzsEBx3XunXcC3glA9OKZHmrf7qv837APQOIcj/o&#10;GPl/TxSGzHXjHO9DkuDe0/14Wl7Dke7LO9Qo6f9mH+7f+3p97cYVHZOJy7E9UwN3eZwOHULQwJso&#10;RmRIHEm0JydInVh03vgMoI7Xc7/yKWYakmMRmD0m0c856DP3BAj3ZQ90Xg/4Xfmszv2Ori91ZvZm&#10;uB4QBiB38BvpfMJQ43wf6HpwT16R1/k//y//YXb28mULEVeOZsjJEKIjP1R5HD/XAFABD+sHgI4n&#10;lxKQrdA64Ep3T6sdUL8D2wx1ELwpvKQObJgU9x7NUN+HV8O4SMSkPBJyLXg3AA6A4Nb1Wufz/69/&#10;+29cXEn9DzRnvBt7KAVSBheNrzke64AaY6/TGwATYTXSHI5KtRIUculeliORyNUyzoOUBVZFDkBd&#10;4Jaoz7fESgNsMDwaAId1ezpjK1ACsOL9nAObNdXG3BbYrBlwVhXe2pz9+//4vzpfwD/NCXMBNpRT&#10;2RIIbMgzwfhMjNebeh/DzdvSDMChJ/3zjl+ScAcwBBQYALKrcBrH2xa47AiAeL2nGOi+Bv1DAcCB&#10;lns6l12ZQ1266Dbtx77b2rc3wmBs36dAS2HB//C//pkfokPlRrBjzRBONKM61UOVHuendts1GD0i&#10;3nuiB/FYFNF6uElEMuiQXBTA3HtwoocTkGnGvsfyiPCKTu4InKRmi+dzcA/2mW7Y+wIpeUlH2n7I&#10;e3p9qgf8nh4iHg5m8HcEShwbO5FxjkfyYhg8NhW++9//6q89OzNg6bzZDliZZcMs8aB5Sn2Cc4Ei&#10;rQcr9NYHhL9kgAKzWsImjzG9xgCMp5r1AiDNHs1eaDb85s3z2WvZKwEPZhCSvXqNadsbttf6q2fa&#10;/5UefO2nEM2Tl09nbz99Pbt06T0dQ9u039OXzK51bL33QvvHniuh/oykukDqxavnNmbxbGOZdWbx&#10;z1++cPgJLyDG57AnAjyW7PdE/9Mz/icZ/x9A6v/R4a2HAtGz9v3ySF6+eDl79Urn/lr25vXs6auX&#10;Old5F1oSZjsTSYD/7a//8s9nb96+knch8gCMNUJjAvcXWj9TWO0x38t7fKeO/UiD4D1dy/sC7Id4&#10;F7p2z97p2uja8fqBvKBH+v8gFHhdx3gme67jxV68euHvfvv2ta73y9mz17o+ur4vtf5a50JYjyXv&#10;PdcxXujzr/WZl29ezJ7rvac6j6e+3vpcvfdax6KeZluD2DN918vXL/W+jsn/rf/3Cf+zjgEhgslL&#10;yA6pETLBwKHPxnZjaSabiBDx1gh3PioDyAjfEW59qPvysb77ibad8Tm9BnwMNNzvus+ZNDJJO2Gy&#10;4Hxkm7QdA2qACKyyyhUeaFy4d+9o9uFHP1NU5uOWB6oIAjlbIhq8jueBJwPAxKPpvRLGLMJcpAAI&#10;ieFlMDkld7OCYC8GS1bfSa4mn3UYrsJyfTTFoTUS+BWdAWAI3RHF2Va4jTyQgYPwGCkD7XdDIat/&#10;8z/9W+eNqM9Ji3qrWDuU1kL98ZTy3eMCdoCHdIbDddCg8XyouykHIs4EYIeHtLEuR0H5mnXlbQCd&#10;dXmKbMcCOo5ikcMZ2ZLAB3P0yxGyW+c9m108DEBGtqpk/sbBxuyvPnh/9t//j/+jQjn78nDIx+CV&#10;KPQlb2NTzDGWO4TFBDJeF1gAHFusEx+l+JGLq9jnNmE0XZwDbT9kJoCHou0AzoFc5f0jrcsYZI/l&#10;Pp9q4L4jefE7GqDv6gZi/UjbeS92pMH8iO2dHbJNx2DGdqDj/W//6T96f4DhmAGcz2vp4zNjorLf&#10;+RfleHQebbtucN2EpxrI7yGlrhv0HjMuzUYBmgcKsz16rPcEHA8eAhqalWnbE81SHwMgApcHAq/7&#10;snt6D0C6o//hvvflOHrI2BersFRCU2cKUbHtuQYmYvt3Hz5xYRUey5kGiTMGXg0k2Jli+4RYnj1/&#10;Jc+HwQBKrOL6xP1faIDQ4AlVltcP9PAzWDDIxiNhkH2q78HbYBvrhFSwl9rvJQO6Bm2bBm72j4fD&#10;Z/Bmnnl/chA6zjPASmE3eUkMvE8JLxH60n6v372a/fv/+d9oENS6QOvF6zODDv8v4bhnPh45H5hE&#10;AJ+8I+jD5Bf0Gg8JAMk6oSgKKRngHvG/wfJyDqd5b+yHt8NxCA+186MOiHCgTEDLkm2EBM8EOuRT&#10;nshTfKrcyBnXUXbGNdS1dN4GT5Jt+t8+eO+v5Bk0ejf5mke6Vo/s9bTc0j1Mg+NzaluYqWtQva/v&#10;xKvFi8STa55Z89KY+XP+zVqxaLsO8hb9P/G+7g0GZUJu/F/2GgnJAagBVq6T1nUNnuoYzwm5ca/o&#10;/J4C5Kwn7KnjPNf/tqHnkBlvKyaFqs1346XRxqAV7LZcYKudSg3VI10v9mPQt6chz4PXsMIwQnFm&#10;hgFE/P94ZeWZ2fPCc3WeqP3GrJOfI09HzuaOfp87uj/w9BMOvE/eSe81r5zfvd0HnOtjPW9P9f6/&#10;+7P/wb8v3p8nYPJg+D9SCB2lDMgRhLsBq+YV4zE1qjX/C/U6JzI83mOFx1Ovk4JSQnIDU81eES2q&#10;IclASqDjKCQZlTo4F63wG3lmjX8BR7whh/zVrI3cLt4U4yZgwTH+7N//2ez9Dz80QEI8sncDcYpi&#10;drQYK+/DcTzGkh8yALVanTnYiYhU4Tu8KcCJEFzLRzcvKpGreEN4QWxfqRwQn7PStMJ26zCNSaOM&#10;gAaAMTCJULCkMQtj/ZxnsweI7KwLLOS5yIu4LcDAu/l//vf/nRI+13WxlOSSG7cnF29f//C2KMo7&#10;AqTNw9u6mBu6uFv6MbbVt2J3dueoeSMGHdkeyX5CYrJdvd4WUBEaO5BXcnCg2OT+ukzHsa0rTrol&#10;UNjRD73dlmXHp3gmu/Yi7tw98AB+KjA6FdjEACcG+HsPjvVwPZxduvKeuOIfa6bGoHOqAbrlHhho&#10;znRjY0810AAUXp4JCJ7c0YCpgUKD39MzBibNuOT1YLx/dqab+hnegR4U3eCPFAYBOM40UJ4xIOhG&#10;fwig6LPkNJ7x8DN4Ep6SPdL2+8800DwBlE70kJzOnvKg6CF6JDBicDzFA9L/cFegee36Jd3w+3pY&#10;ea0b+J7Akf8fj0yMojsKMdy/d6ABTSCpa3FS7KFj6nRQJiA0QwdEgeiDh8faV9fvzp7YUUf6vmMt&#10;j/0/PuQhdsJZs1W9bucnE8DyIJ8JYM90XXrjOp091f9e141rd6bre8b/ItB9KJA3wApw/7v/9v+m&#10;nNaOwIXB4lQAqQFBn3/8jKQ+pAPyBRjgrfMs43d7pN/0YZ0Hyyc+XwZxJgB6X9csk4E78io5b47F&#10;JIDPP9D/+JBrzfG1jXW25/fmf3gG6Oj3e4p3R0iwvD48QTygh7pnIEY81f/3P/2//9vZie5dgIoQ&#10;1V2d35n+h7OnDKL6n/U9znGRFKfYkGvv89XkQ7/FXf0ueLcMwNhjgxOTG10XQoU6JpMSPuNwLd+h&#10;a8lkh3vgVL//Xf1Pd7Tu77NX3tYf6Zo+5POEInX/8HmO5zCZj0G4UMfUpIt7/D0B57/7s3/rEOSB&#10;wkNH8ijINyKXlLyLq/YVosbsbSiUhJGvPK3XR/rsgWb+B/LMDzFyMgpHs36ifTG8dzx39mPyeKBz&#10;2FM04kiTPNb9WpO+PS13JHi7o/uF47Avx2G5q3HjkO/SuRzRA6dC7Ieninxsr83+H//3/6vD4tua&#10;bBJB2SOiovPY1YRyRx7BHp4KIXgYY/IYWCfiskW1v3IahPV39ZoJ8u4Wx9R5iCR0oAF9TwP5Htvl&#10;jWwSvpJtKqxFZIaIzpbGSCbdpAJILayLrbsFQUrLdZLyDNjF3l2uwkoGZAZuctvJhW9vbM7+T/+X&#10;//PsPeXNV8Qyu3VrzYl3ci5LdO6s3Ivbsyj/YkFOiutVsrIkGZobKri8rnF7Se8tqTYGb+MmWmgV&#10;CmO7Oy1rGz1srqjJGY3Trmob26/SDvrqFS2vza4qLHlVrZ6vqEDzMvpn2vahtvE+RZv/f7b+Mjqv&#10;LEvTRe+PO8a5457b3NVdXd1d1aeruqCxurIoMzIjMyODGczMIDPIlmVZtmRLFksWMxlkmRmCHBEZ&#10;kMHMYYftMIcpOKlq3udZn76sPCfqxxr7gw1r773WfCe8c679tINUDNizd0/sP7g/9u3fGwf274vD&#10;/P/IP7Z42ksI9BdtZMy/wEvxRSrQBvdsjU1b+5Lw1q31CgPj9eQ2epZJhuB/61kG9LNo9M9n2lsI&#10;sTf8/iJCGMH/xs+YWM+xz/NMeAQiW3/7vzdYSm8r/Pz9GSbCc3x/Pv32Fr+9yXe3b7/NhOUcbw+d&#10;+913mVhM8necYENNofgmguQ1rvPuB6/ycvfHjt29gAyTzPO98yKTT6DS2nkxNYW0v2UsFYR6ui59&#10;4Lrvv/M8585c8913da9l+vDGG/aJY53gxmySe0s3GlYZv72SLDGplwYZiSHxXLWqXtFye53B/zrg&#10;zL2+yjXeeItrAgBvISTfRsC+pbBFGL/5HoLl9WejtaUqXnzusTh9HKHMvi+/wzN9n/8QaEnLAyA+&#10;eM/+vQCQ8Tv3/doHguarWCII0I8IQp/AP378DYTLq/HxR6/Fx8dfgx31Spw8Lqi+hrsMIfoRQIhF&#10;86YJflzrnY/fig9PvYtb5n3iE+/F6ZNvxycn30rtzKm348zpt+P0KQgAp/jv9HvxCe3Mmff5/f04&#10;98mHcfbUB3H+k4/i/JnjcZFtW01ZnEQQXr5wIi5cOB5naacv4hY6jxuI/U+d/jA+OYOb6pO3cQe9&#10;RXs7fT79yTuci3OffDc++fidtD3r9T75ILUTJ97h+rr6aJ/w+9n34zT9OHn6nfiYdpz7PnWS4864&#10;P3079xHX4fO5D+LMOa55Fjffmfe4/vv8z/fUPkj3dRIlxXP7m+c/c/aj+PTCR9FavTreZ5xf5Fyn&#10;uLdP+P2jE29grdl3n9nbfOZ43F4fY8md5hn4/RTXP+25uddTp3VL6p48zpa+n/6Az+/z+b30/fgJ&#10;rUC/cy88SxWm47yTE+ncb/H72+m71/2Q5r36u+04z8Tj3X7wUeb7Rxz/MffxEUrY8eOw0Hh3n57/&#10;KA7v2xJdbbW8P9hyKACOgzcAr3e1Uvn8LgCqJe/Y/JDPtncZo35/R9BOjf1VyBhzb6OM2d4aGsPO&#10;RxUBlYN3kpIgkKIQDnkG/J5xTRv7ZPwDhm8Kium7ClLGe5A9JuPp0O2sgqUrO+P5eI2x/zLK7Krc&#10;xfH4Sz+lagQKDPPyTV3dzK1XaK8x/15L3g3nI3OJ7UuA2gvItgyIIfcAO70jxoaffz5DCngB78cL&#10;KNzPA14vA1avAJYvYmm8yNzOuOhVjFWCJe6oEOMl4VyvCZCeF5fby+5n3Ifjn5buDLg9m1xmstYy&#10;AOXvgt/zgNiipYsp7X+YGA5gdwxgBICOASiPE09/KjF8AScrQqclWawvidvKUAjbx44dJYzwSDz9&#10;NGBH6skThBQeB5Ae41i3x0hhEfhcvNI8GkHHrSzkx2HxPSLrDHA79gRgdfRgHKX0zBEYpYcsWfPY&#10;IRbRBISM3wBiBwGbowDUUVlo7Ot+DwNKRwCcx6kC/S3L5qfPHOUGaE8/AiJzM7jSnv7Zk7Ft5+ZY&#10;u24VriYezE8fw+QG+Z9/DCvo4Xie9tJzR+P1Zx+NN557HE3vGBoC/7/4CNrK47wMLJafPcYLexwL&#10;5hjn0Gp5EoH709Refvmp9P21137KgHkGwfo0L0ur5qn0+VV+t/n5DSb2a6/RXsd6es19h76job+O&#10;8H4DYe32tdeeQ+uTlQLAARKHjm6P3o2NgAz/pfMDluz7DkD1lmAIKLnv2++o+TLQARfbO7T3EN7v&#10;0z5gEL9Pe/fdl1L7AGH+7rsZ4f424PUOx72HRq+2rIb5HlqyE/x9NPYPPnodV5NCH+Fu+/h14gKv&#10;x0kAQCH4wQkm4MdowfRqDqQAAP/0SURBVB+jFSs4ECAfAhSnOP5jzvMRx2/sb8Gv/WKcU8B+jPBF&#10;4J4ARI4jDD9EcL3D9/c/xs2lcEsC5zVA4DX2fR3B/AYg8QaC5M04exahfebdOI+QPYtw/YR9P0Ew&#10;nj7zFjEVgOTcO3GS/48j6D9CEH2MYFQ4fgzgKIjPnX8/zp9/m/O8ldq5c7b3+AywILDPI7jOI7zP&#10;nQdIAJAz547HOcDkDJ8/PXciOitL4iwC4OrZ43EFIX0BgX8OcDnPfhcQxhcQwGcRrp+cBVjOCRgI&#10;WwHtE/rIvX5i8xlkt0Ngc+aM10fg8/0093NGsAF00nG0M3w+B/jYN9tZPn/Cb2fo81mfhb+d9xyZ&#10;82Sb580CmoBzzn5ePBmX2be3sSROvv9yXL4EWLofx3ndc/znNtNv7g8m3mnBiH0U7u++99JQ3zLg&#10;chrAOXvu5BBYZgD0pKDqVqAXWDm31z9D/7yfE4yTUwIaY8WtzXP73a37fAy4nuQ5+d48x8eMkeOM&#10;nZM8vw8ZW47PD46/E9cun4gjB/qiv6cmrlwB/E8BQoyb0yffTO3Ux3xn3J4CwOyX4+4Eiovns53g&#10;PCdQTH67fcj/HwJmH9g+ci7gFiY+9wFAlqw/2gcAllag3gGtS7d+1zIW2LJeiIwnIfOf1qeWqe0D&#10;59bQ8dnf3kWJeg9BX120CoUMBdJjAbn3ALPXtJJV4lAG3xbEUDIzCqdAlQGf1wU/9tXNrhfFuO7z&#10;Wk6AyPN8fxEl+RWOEeRetgEszyN/XgLE9Lgkb4vK5mso43xXZr7Kca9x/Ov8/grXEJx01yeAIx7t&#10;Z0HsJauXAF4q+gLdS3iQ8gvzkmB/WuX/adxtiTyVsaCeBFCedou36JiAgqfop3iTjuE10jP13PN4&#10;lvRU8d+z/jYUX9dzJfA8zW/G3y1fY600t5K6UvpKcoexpVjn44DNY1SDfhwm6eNYTI+xTMFRCjIf&#10;pnzNUX7TQnpUsgCEgMckEVBD7VEbltHjJHY+y7m+BTYvvfIED+xJbpQGCLyIK+vFl5/AJNoSq1ct&#10;ApkfizcBiBdewxX28uPseyzefPVYvPf6k/Hhq0/HBwDAu1g4r7+Fxv4WAMH2Ldqbb/4U7eP//vnt&#10;d7BkaG+9jRVDe+ddNHsspDfe5BzvYdG88xy//YwB+CID7MW09ff33ve3zPbdd5/jt5/x/0tMnlfQ&#10;1l5h+3L6/j6a+gdo8GrEjz6+G7CpZ/I6QV5j0KPFAxYf4cY6gRD++BQCnd/dfsB53vvwJbRshO+Z&#10;t6G2IrSZeCeTFsmko2W3p05z7EnOwf/HtQ4ADsHjOODxIVbDR1oOTFSveeoUFsRJGtvTnwACHHeO&#10;if8JAunkGSbtOeIVZ9AYT3OuUwAEwv78KRtgwD1s2dJGPOGluIRQvKDQREifR/B8glA5qeaPYD55&#10;9mPA4jhCTeH6elw6/1ZcBkA+BUgusr14js+XFLCAAwL23HmbwEC7yDkv0T59F2H6Tpy/IJi8B3gc&#10;57PA8WFcunySdjw+vYxmz/YygukCx1z6lO+ffhyXLp2Iy5c/5jPAcuVUXLp6Oi74u1uO/fzKJ9FZ&#10;sTYuolV/fvl0XAVsrvP/VYTdlUvH4yrHfel+tAt8vkg7dwHBzb2dx5IQCLRIBDK3AsQ5nwf9+/RT&#10;+obQt78XL35Eo2/02c+fcu7L9O0i93sBENAqsV2kXWI/26f23X6n+/iY4/6h+f3yZe7n0kmE8en0&#10;37VPj0dP4zreIVYax165dibds+f0GQjml723TznuDMdf+DiuaMFhfTx8eBv9/CD18dJFLDyA+NKl&#10;UxzH54ve0/vp86dcI3MvH6bv5wH6Cxc4jmdyDpD0/s5xP9n7cOv3dN98zu5/gf097lx67zxLznnt&#10;swtx7cvLcfrSmfj8s9NxZF937BhojOtXUQBQOM598mZc+OSNOM94PM84/1TFgt9OAkSnmRufMGbP&#10;nAUEGWtnGcP/z/YJY/cT9xWw2J5CkToJQDqPTjInVLaSwsWxx/kvzRfmjc3PNn//TWPOnuDZpbnL&#10;vE7zja3N7/6eLHbnMq78GoT0OygC7zPHj6NUavW/pSxB6fsQZfFD/nsbRVGlMm3xZryB5+QtlFO9&#10;DG5VSt940++Algopyu6rb6L04vF4/U2ByO8AA8rvq3pk8HKoxL6KsutxbyaviedQQX6a/5CN7Pv6&#10;q8g8lWLCDq+88GS8TMuGDZ4nLJE+v4Jlg7K/Zt3KOPz0w4ls9AJxlp/x/9M/M1n1SRR5ZPFzx7C0&#10;MiEIj32Oz08/A5Dw+1Nsn8VYeNZwB6Bj++nTjwJsgBDb59jnp+zz5NOPsX0cEJPcJcAILhgcuOqe&#10;fArX3lOP4CrE+HjqYdyFD6ftk08cAbCOAjymvTwMkQArCbfdMY57AmvqGOc4xvef0p4HvL4FNm8B&#10;EG/aEPhvYmVoSbwLCBx7ZGdUlOTFh++8EB/xUN/j/7ffeAqXzxPsAwC9/Tgus6fRvJ/FCsDtBAC8&#10;B1C88y4g8t7Tqb37/jMAxLP89jQvl+/vPct39v3wZwjlFwEJAOKDFxKQvP/hiwy6lwEABhXtoxOC&#10;iIDyIoL95d80jzt+wt9eTe34x6+wtfH9hFbD62lSPP/Cw7FloJnBj9DnPwf+x1gLp9jnQ69z8mU0&#10;+NdxQQA4bmnHT73KxHqdyeSkYV8mjOc6ixbvJDuNgD8FaJw6/QrfASYm4gm1P/fTBZT2x80EiJzz&#10;OCbBWSbpOS0L/nfyn1ewKAQQAFoZZ9nv0wsIA4DhnOAAAFz6FK37/HuxbVsn2tnzcRXB5gQ/iTA5&#10;hfC4iAD6/OIH8eWlD3CHCEICBVvA4NIVBRyCVmGq8EbIXLmKUOZ3BblCR2F+9foncREhej4JePbh&#10;mp9d+SC+uHISoco5EP7XPzsDYHAe9rt6/Rxg8wmfz/D5QlxF0F65yn7XTvL5FL+djmtXT8W1a2xp&#10;n3Hs9WufxFefnYvuhvK4hBb+Ob9fQShfQ9BdvX4iPvv8ZHx2/WOuy+erCF/+s13mPLZP6bfXvgio&#10;XED4X2Dr98v0zXYVQBMo/Hzda3sc93MZgX2N8/jcrmB1Xea5fQYofJn6cza+/PxMfMH9p0Y/P7ev&#10;17kvznc1ncd7+CS+/PIC93GWfp5NgPP5tY+jo351nMeCvEbfrnDcJa7nedL1eHbX+f26fQNMrgNU&#10;n/PbFd7Nu288yfM4Hp/xvNKx7HON/z6/TvuMa/oM+Gy7BqB/xrUyze+ci2M+4/l5n58Nteuem3v0&#10;+xX6cYX7vsq+lxkXVz79MJ3nKlstlxMoOrpn38TSeBvSxtdffxpH9/TG3u3d8RmgqlvtU0EapULA&#10;Os/4u8RYvcg4u8jYuKBicgFLkXaBdsn/f9PeZQxnv7+LgmN7B5DPWNTOhXNumUPnmUun+V2l7hRz&#10;Q7fpqdQAp6HvJwQs/j8NeGUtLbcZMMOVq/XIfP5EMGP+nQEYTyHEm4pWZBRD5vgZLKtTgtiJjHfh&#10;BK5jXcjvo5y+j3KqculW5fA9rM4P+N/t+x8ASIDJh7jMP0L2HQeUTrxPe4/PWE3vA0jv49V4TyAT&#10;bPA8vMFvb7J9nWPeweX+JjJRRfltvCoq1G+9/RxykqaLHgB6DyB6+w2ACM+K7dUUm0b26ql55eko&#10;qVodj798jCoeeHO0eFDof4Yx8AIeoleJlb8JwCSwwjh4AS/Si/zm9nlciM8Y/waQNBqeA0heYL8X&#10;8DA9hzv+eQArNX57/kVAin2fAXyefvbxBFApdQXX20+Jfz0p2AB4z+HReu6ZR+I5AOfZJ4+krfs8&#10;JXsZwPkpgPM0rrmnnnw0noFk9jS/PYvV88I/Ztm8Cii8BQi8gcXxGg8pEyeB2vfU3qiuXDUENAAK&#10;D+i9N34aH7xroBdg+RALg+07WBvv8zI+whI5zgM+roXBA/6Q7x8CIB98yH8f8bI+IijJ/h8CPscB&#10;m+MAyLsAiYL/YwbEcfY/xcs/yfZjAOjk8Zf4/SUEuZYKv5/iO+0E7aOPX+Q7IHESEEELO5n2wW2U&#10;/PxYBkyMZ587HFsH27AIjDewDwNT7V4L4DQD+xOAwqYFcprBep4JIiCorZ2jXUoavv79jFXwCRNF&#10;q0Ct/iwWwCdYDLqgzjDhTjHRPuGaFxAqnzBxzvD7KcEEAamGfClp02jr57FYsDLOXXg3TdSrTOrP&#10;AJ5LCK9kiVxAc9RddfE9hOjp2L+fhDs0rs8QfpfUVBEuCtfrWgOXPoovzr8b1y68GdcuvRNfIgwv&#10;nD8Z565fzFgVaM/XEfSXr36CUDwX1wCDywCOTWC4LAAhDD+7djYJvesAx2cIw68UvlfPIgDPZQBF&#10;IfzZRQTuFQTvpwjMi5l2/XwSyO732fWz8cXn5+NLtl/TvuSaX3LsL7+6GL/68mK01pXQx4/jFz+/&#10;FF98cyG+/MXF+PqXl+LrX1yKz786F59/eS6++uZi/OIXV7nGudTvL764EF99xf9fnI8vEPpfch63&#10;X3/zKdc6l4T1F/wnCNg+Q+Bfxpr5FJBV8H7Od0EkCXS2v/j5p4CMQEM/BRH7zHW+4hxffeG5aUPb&#10;z9leZ9+v6e/nX5yLL9nn66+4LqDa21SCK/BdjjkL8J1M4H1Fy0iLBcGfrDue/VUBWyDkvV+99GFS&#10;KK5/JtAADoCGz0rg+/xzwAPA/eoLntnnp+kToPjlmfiK9vk13jPv5PPLH/BOTqb+f/bZJ7wLwPEL&#10;7u1zwPPrC/Sb+xJEeebf8Ps3X51hzGSA6guA/Zuvz6Q529dbH83tdcQ4Xo/49efx2L6NcXRXb/z9&#10;V9wfY0KgugLYXQbkPgWgVAqu0WeVgqv048qVD3nvxxkrbOnTNUDoKsB2HYC6why4zrj9nN/cXmEs&#10;X2F7jXF6RdBi/lyiuf1UxYHnlgCFuXLyLEADqJ1iTpzlOemivSBAMRfOMS/OMT8vsN95FDyB+zOe&#10;xXmtPbYXVRA49ixKcsu6FXFR5U2FDDlwlvOeoZ1nrp5TicSjoavwFPPtY5RZ5c5HyJmMYvsySqzW&#10;EjIFkDoF+Jwm3nuW3z45/jKfkUV4GT4GZBLwIONOIus+4vtH/P4R+3/E/u8DWO/gtXnvvec4l652&#10;lHfahyrj/o635zjemg8FJMEIz04GiNjSXkHAV1etofQSyj8u/Ddxv6U4MdfTWnr9lafiDYhZbxJm&#10;eBfwevmFx1J7gxDEyy8BRq8JMlgyhC9exfPkdz1XP8ND9ezPHgW4iGlxjpcAp5eeP4aV9Gi8zH/G&#10;hn+GhfOiQARZ6+lnAZgXASjCIi88z/nY7yV+e+kZwAeryH1fAJS0xJ558uEEWs/w27MAzs8gRTxP&#10;+5Zl8+IHAAjuKy2btwCHE5iP7wM4Tz5/OCrKV8ZJUPdDA/c8vHeGXF1vs+8HBNM/AhQcxB98gGUi&#10;6PBZs/Y92V/GNz4kkIh18t6HPFwA5sOPfobmIbjwgti+T/sIQDkJ4HzCfufQOs5hpZzGejnNf6c/&#10;EUxeJSj9CkJcd9TLCGM0GtppQOYTrJGzuKHOCDRYKO5zin0uIsxffunx2LqlPa7herqiT11Nin1P&#10;MoBP8VmNSgARfAxGX9A9QAD2HNaGrgdB5DyAcUGAARSSOwL3lVrfWQb6GbanEDqnGfwfMbE+5ryX&#10;2f8impWC5SQC5hQCMWneuDguX8UtddnYCAOY/l849waT7w0sCSwUJu5VJuY5+ieYnVdgXrkYu3Zu&#10;wRXwCsIby4HrXeW613W7CGrc40UFwNX34ptfXIiz+MWfYaW86199znV0waAd48K6RvsUwXYNkPkc&#10;4fP5dbRohNtV2pcIz69o/nZVIcNv1xBaV64JTpl2/bPzgAGC9guBRqGGgEZ4f/X5BYR4pn0G8Hz9&#10;1eX4ht++QeD9HOEcv7oGKJxBiGnZVGFhnIivv7wUn/Gf5/zisyscK4Bdjs++vMo1rnLuS4Awwu0q&#10;QHb5bFy/ci4d8zXn/RoA+PnXlxG6CGEAUPAQMDzXNa7/OeD06199Fr/+u88TSAlY12wAk9e8KhD+&#10;4gogdzW++jnn4TcB7Gvar395PX7+zWWOA5Bo39D3rwE/LTHB6Euv/xX95Vl2AZxXceP9AsvgGv3Q&#10;qvqM7WeA2Of09fOvuSee12cAgCAqWF0B+M7y/r4QuOiPz+7nX1zmvj5N/3/11YX4JX36Bf3+u59f&#10;AUAupt+++fJ8XECTv45g/obn+HP7wfvxPILzF1/TNz77TH7FuX51/XKypn71yyvxDffzGft/+eWV&#10;+PtfXQZcLiGUjsZPn9wXPwdEeUHEbLbGgX2b+fxNBvw57qtvrvKcrvGMrgJoKC64Pq8ARJ8Bfr/8&#10;1SXAUqvxfcbOx7zvjIX4CxQAn9Mvud+vAcOvvzob3/ycsQEYXiA+eA0l4BvfO0rAdQD5c56VVuBV&#10;xvpl3L7OA92elwQmgOsac+EzrfbrfAfgPr+i65XfufZ15uPBvZtiQ3t1LCsrjDeJjf0dwPkpbufm&#10;urUoXafia5Sga59/HOc+fQdLFWDkHJ+l86AE8Cwv8y4+BdA+1R2Ip+L0WWQOsuM0Sus5lUVd2p8g&#10;c5Q7tFMfv4T1hDfj5IsAz/Nx9vgLWE7Px0V+/xRZdgGF+iIy7DztFDI0Kcoq0sjM48jFUyjWemSS&#10;fOS44+x/Atn5MR6dU/z/8XvPIHefjAvIxw8Q5q2VRXiBkK24/j7GLaeinwCM/d9k+wYK//vvIIPf&#10;fBJrC0vp9ScgrTwRx/E0fchv775xjNDGE3iesILefApyEXElLKmXXydMQnuTz28ALu9hGX0ESH1E&#10;2ORtYvBvvfBIvPXSY/EK7bkXARXCJs8jR1+gvQTovPHyk/HGi8fiDcDntZ89HK8+ezSeh4j18nOA&#10;zfO2RwEnYkWc+wWsr2+BzXvv/jQ+BulOgLLGQj7GT/kJpuSLrz0RlaV5cR4/5HlMzbd5KB8SfziB&#10;RaE28LEuLB7ch7jFTvLQ/exD/ZCH/y6Wx9sfgegncZmdBoROwxA7RcyF9u4pEP4THjYv7jQv5yRg&#10;c4JjdI19xAt9/wz+WbYnAI+zBKK1Sgx2a5JfZcClYDdazmlA6OwZrBUA58IFXVBaJ6/R3sCNArOK&#10;F7BtS2tcQSu6DhicZ1Bduoh2hFVyhkF4+hIWD9tTF4nLIPzPYR2cuwR48P00v3/8KZMAS+QK17qC&#10;S+AqVsRltKxLgMp5+nXxIjESJorxjnMcf5Xzfsnk+RIt6zpAc/VTXF0OdADiGpruFSbtZSbtJSbM&#10;laQt8pn9dHGo7V4BRC4y2T5N7iP2ZcLs2bMxmf+/4PvPmUSX0XQvsv9Ftp9wj5cAiFMkCG55an90&#10;HtzC2uJ7I766inA4jqDXbaSmjKb7i8vxS4SPQukyriiF4zcItZ+r7aPlKzQVwN/8GiGLkFOAaBm4&#10;/RLh8QsFNOe4piD5OUIOIWI8Qa1awehvv/z1lfjFrxTkVxFjX1Ia/Vg0dNZGa28zPujV0dnTHp0d&#10;rdHf1RH9ne2xke993W3R3dkaXSTgdnW3Rm9fe2p9GztS66dt6m9jv+a03dTP/92N8eiRXfFLhPqv&#10;fv4ZoPM5gvqruAJoPM1keO5VlCdcdtfp788Bn1/8iv8RRr/6uy/oP8IboabF+isA5RsAQ5A5jbvz&#10;uWcO4nfeA4vw8aQIfY619Ktrl+JXX7HfLz6Lr3/9TXwB4HQ1V/Isr8bf//1X8cu/+yp+zbm/5D18&#10;hdD/pUKe5/irX19P4P41YKE1JyBcA5R+CVj+gmO/+uZaXPv5tfjsl/QrvopfAJAKeEHziy8uJYvp&#10;V3//ZXz16y/j5MVzcfb61fj5ECB6jl8CAvGL6+DFF/F3vG+kPCD7dXz+zWewRAlSowV/jFvsGvu8&#10;CRPtdRSWt9CSX8EN9Bw04Sf1+0Ozru/pjprujniCRMoDLuVBjsiTz7wI0+l5qLRPxY59h6NvcCB6&#10;tvZQYn4/lOKnyPd6M37B/f3y158xHs9CdLHED/RqGWDWvYOK/ho5TC+T9/Iyv78pg1IXPF4PXbmX&#10;GUM/Q+Y8/9Yxnufp+MUXp+OXKEG/5p6/wRq7BihcAWTOXEYJlMRhPO48ViJAfx1F4Crv7zDxr+La&#10;4pi/dkXsIn5gIH33Y/tideWaOIFS8wHkiPdRDN9HiXwPS+Yt3PtvYUn87JVHqRP3U4gwr6a59ykx&#10;sE+xei6ee5VY1SsoRMxr5MlFlb6zxFdRds+gvCo7LiBfBJuzjI3z/HaBre0aMuJTjjmPl+Ussuw8&#10;4HQG0EoNeXlWr4seGkMBAM5JtnpsTiD7TmAtHUfmfoLsOwOAXeTY9587El31RcSRM6GGsyjsH+NF&#10;+vCDZwArGnL1rfcACDxEHxOy+ACQee/1x+MEn0/S/E3geef1xwCkp7CgCF8QX3/rVcIeuHIz7afx&#10;tvF2QOxDgOc94vDvASxvv4yF9BKkL+L4r776BC4+SVpYUmxfA5DewEJ6DdB5E4vndQhhrydwOpa2&#10;Lz1/EKbeYf5/OAHRG1hR3wKb4whng3qvYJ0coYNPEPx/htjMrp8djDXctKbXMU585JkDFIWjZhqC&#10;7eixPRRz209AD6YWaGvA/KxuKJquIn281xSMavu4ec5jyp7lpR4HpD4AtC5qXqNlXEv+frR/NOrz&#10;aOnnUvAZn7EBXQLi12AoXYL5cgnK7EkYN89h7qmtKpCvMUgvIaTP4r66rJ8b4X0dbebzL9HCEIbv&#10;Yt4ODLQn8/kCg+cr4wMEQs8yMPRl667QzaDP/Drn+ZyJ8KV90TcNuFxCs9IVoQvgG7TUrzjnl1gA&#10;1/Who9V99TUaM9reZ7govuRcf48m96tfXYkvFOAIgV/9GqHyBefX5YGQu37tMhPmQnwKiJwxqIvF&#10;o8VxFYF0BW33mi4chNCX31zHtXSZiXg+du3ux9R+EXeUVsNFtFXOjwb/DZqzmj6SEOD5PBa01URu&#10;dzWslMf4DeH38/PJkjoB8UFiw9En9sHBP5RouNfRdM9dPkP5i2NYZQhJ9r9K0PhVLNrn8POqoeum&#10;+gZtNeILBPIl+gsgonX/Mj6PvwdIfv331xDen8VVtNVzBuURpGcM6hMYv/D5pTiH261n1+bY0Ncc&#10;dYDEyuqKaN3YD2FjU2zqoXX34tLpTCDT398dfZt6omdjV3QCJq0ASwfbToCmE+Dp6utI/22Eht+3&#10;pTfae1qJZfXHwYO7YcTA+9+3K7bv2Rm7HtkXq6qKo7ShItoGumLw0E4qYqCBQX+VyvsW1Fvzv2Rd&#10;Hjq8k+9Mdqzey1gjzxLfO3hkIDYNtsTArg7q0x3CTcEEJ2nxIyjhH0BRPgiD5zlYSOvLi8htgI3J&#10;58fxcX+Gxfd3v+B9ANLBs/k7QOJXANCvf3UdQPqS375i+wXAfjXR9H+Ku+Exnv3DCO6HiTM8iZ/9&#10;WQDgJZmNUJafwo/+2DNoifx2DLrstsdYhuPFV+MZ4o3vAvCfoBxc5BmfQgC/CZ384LHD0QFzdB3P&#10;urC/OdZ31MWM3DmRX7U2uvcORvvurdHGs+ugNfOcu3cNRsvgFt7PAM+qHKFdGt2DfdG+hec/0BOd&#10;W7qjfXNXtG/qijbeQSvPvrG3K5p6O6KuvRGgQtDBpjv6xKHYSnpEB/u2bOzk/BujiSKYrdTzaxqA&#10;Ur1nd3Tv3s769Dspu7Irdh7eTo2vo9G/sy9m5S2KGSsWxU4C1u8S/3vj4ifxDkSQ54h7vCLdmuoI&#10;b5CM+iLUZunIxgb2Ht4b7QPd0dpVF01dtTF+wZSYWZgbM1cuj2ELZsSElQtjVlFerKgujYLq9bGO&#10;cVDFvKhurYza5lIy8tdGZUtBlLXkR33nuti5tzfF475kjn91Rfcf7jk8ApeS4pphXl5HLtmUVxdR&#10;JD+9ZvwTK+0b5j4yw7iu4YLTAMgFAOnMCRRz3PxaagLIKbw55wG2cwKQcWVkrEDzAZ6edz/AzYb7&#10;7hSK9Aksnfff/mkCuneQs+11q1DqjWmjzCPoTwI2JwCZj34DOBCq2P8MIYBPUPrPEw44jyL8KYr4&#10;Jbw2uh0vIodPAYDndCGqnEuSMryBq+4tQON1SF8pfgTwvAOwfIDMTyD12mMAFZbOa0+y/Sn7Hkuf&#10;32CfN9m+iRHyLv+/8fKj7MtvrwhQDwN4R+Ptlw7FW88findeOBKvYkF/C2zqNzbHroM7Y2rBwvjj&#10;YTfFX429J75z10/ifz5wa0xfszzKGzfEtPwlcdvo++LecQ/EqKlj4t5R98e9I+6N/m19LKyzH+2n&#10;J/q2IQj6W6O2tzXWtm6Iju39ZLxCe06JiATEYIq9xPZ5g12Yb4MHB2PHsX2x45HdCIeOGMCkfwY6&#10;tOwuqZ8yoQSYUwiE07B2Hn/2MQZJPcsQPMrA7ootB7fGIAO4tntDdG7viYNPHYINByvkPZI6yU14&#10;hqSwDiaKjJF38MO+jx/2Ra4ri+nK1XMpqdIkwtMpvyOTgyC98zpC/Yuvr8LaQchiUZzA7D+BZfIO&#10;7oD3AcAPacfp00sEA5/jfp7Dn/oS9MqDMDfaD+2Jdvjsbceeil4453sRGvvwjfbu3x4dPZ0IyS3R&#10;z+RsaNuAG2BD1HVsiIaexqhGQNTwvaGjOfqpwnvoyMF4jvO1tNShUR6MNyj18vqZE/EaVszb0GXf&#10;RPg962JrJA0+RbWDwq7WWFlXGT2bEcLQFnc+vBsmy88AgtPExd6NQwjdlWXFPC+SrvC3tu3YGBs2&#10;d0Y7Qnv/E0cpwfF0dG3ujaaOlti4fXN6fh99cjz2HdkfDQiY/LWFUU0VgN0cf+Txwymp91kol5t3&#10;DEQj/ze2N0V1fXXUtjYgeHqZ5E2ce3Psw3+7m2svWV8c244eiF1w8a04ayXvh7m/wb07qDgOfRLG&#10;zCMEKI/89JHo27GJd0xJDCj12w7tik0Hd7GwHgKXIObDgOHgw/sRhJ2UDHkqTl45H6euXooTtI8/&#10;PRtnAPPrWDmvknDZzv0coCbbnoN7U4LaYRgybs0XsObUjodZuhaGzVaE9X6u+xT01MegrA5iHe4h&#10;CHqEPrnA32PknW0kYa1tN305BKCVF6cCiQMsnbBx5y6SD1+Iz1AGXkYwHoNe+qRlmPCzHwOcXrIc&#10;ETkmz0BxfZRncYSx6zWOcK97uO8D0FcPQVd9GOrrI+RYvEzFgH28vz3QTA+Tg3GU7PId5ED0s8Ru&#10;154tsWFjW3QC4rZmBG/xhqqoxCJc2VATcypLY2FTbeRWrIulvK91LQ3RvG0rYLObezrAu98TG/fv&#10;ii3UQmsCbAYO7wJsSqKiqZz3uiMGmK9bd/bH9r22jbFtD7ToAazOTe3RTYmeboB+684Bqip3RyfW&#10;au9mLFHmbdfmjuhFDmzZDYh1t0cLoFTeWBNNAFAb4NXHebuxjHxnrSge7Zs6YtbCnLjlwbvj7klj&#10;Y8zyxTGztChWlOdHfllBrK4pjcLKslhTVckcqY/KDWWxel1BLFuXHwvWr4j80uWxpHhJjFkyI6as&#10;XBqzCwti/MolMbloWcxZmx+TFs2JpatXxbI1+VFSuy6qm9ZFfWtxtLSvic6u1dHSujIam1cTuyqj&#10;pBQxDQTvK4DgIC73rYNdlJXC9YUr/QJegXeRGc8T83iWWMhjpHscRdl1bm3avRk5A1CgBJ+SOIQy&#10;+4nWzqkXIMI8j6IM8AAUJ3GPXQJsLtLOAwpnaYLN2xKnTuBOG2LCSnAyHHHuDAoFLqk+6PV6jowp&#10;fYi8PEVM/CKAIhh+jlJ+EQvsBErkO+9b84/SOj9lNc2D22P7zk0xuKOfcmMNyAKedV9TtGxqjtq+&#10;+ujc2om8kLhlbhNyEveZ7rQMyYvfsY7eef3R+OCtJ+KjtwEegOR9wOU9jI93aW8DMK9jHb2B5f82&#10;+77xKmCDu87Pr798NN58GZB59eF49+WH4/1XH4uXMEi+BTa5a1ZEYfHqeGjG5PjrMQ/Gj8aPittH&#10;j4ofjRweE+YviLKKulhVWh73jh0T94wZGaOmTYmHJo6PByeOi6m5i2I1QmZdc10U1qglVcZS/PM/&#10;nDEx/mb0Q7Gguiwm5C2LUQyuqWgyU1csjGl582P68nkxesG0uH/2pBgxZ2qMnjU1xs+YFhPow+xl&#10;c2JZSX4U1pdEDoNqWUVhrKlcF3M4fk7+4hg/f1qMXzgzhs+aHA9OGx+jc6bFmHkzYiTfpy+eG9MX&#10;zWPf3Ji/ckXMz18RSwqXIyxXcQ9ropC2tqI0VlUWx6I1yyKvtIDPRVFYVRTLytdEDuBahDZU0FIZ&#10;ec3lkYupvpwBu6B0ZSxnnzJeYhEZ5NWAwPrGqmjobYu67qYoQ7jOWb8+7s3Lix8uXhLfnbs07lte&#10;EIsppresozFWNFTHynVrorm5PorWro41Jaujsbslarsao663Jcrba6OggglXvCrymSgrV+bHUu5j&#10;Yd7SWLWhJgoBoSVNNTGLiTetal2ML1kV44oLYgJUz1UImkqshNrmFu5xfSyqK4+561fGCjTbHgRA&#10;9+5t0XVgZxQ210RpT0ss5N6nrV4e89mu4l0t4przV+UxidfG6rJSJumqKOGaRVXl6VlOWzgv8orX&#10;8N/6KNtQG8sKOTcTfBHvtZh96jvboonilK193VHd1hyrKtZHQXlptAOahynAeogg4grcG7vQhPci&#10;xB8jBrifQGICjkcP4L55Ig7z+TDsmCP4ejft24pQht0CDXTnI/tj4EmWmEUJ2Ytbbr/AfWhHNKGF&#10;9x3YjrJyJHYCFDsFrgN7YmDPjrQm+vb9u6MPAVnD897G50NoxrsPcy5rZwk2KAQbAY4ewLME66lz&#10;397o3rMvWnfCwOwBLPs3RgVWQCXafS3Asr6rPar6eqIBAMtlzNRhXQmodR1tUcs9d2/biPbfHpVt&#10;jWjODWj4fbGuvi4a+1HAEOyVrS1R0oQCtg/r6eG9sfnI3ujfuxMQOBhbsMiaEdblHQ0A9MZoHeiN&#10;ui2d9KMxNvQ2Rk1bVawtXxUNzLMKAKUBRa4Tgb0BxWsF43rZmpWRX1IUS8kxWcrYWsrYWrA6L+as&#10;Wh4PTp8UC/itvK0Oi6MjGjmutq8tigGDIhSehRVrGAMV0bS5O1q0GrEiB3dspgDsRpSintgyuBFr&#10;byOKZH9sFFAAjg4sqA76tQWm5MatuDu34vbc1hWbdvRGW1dDdAOIuw5sQ5EY4Nlvi50HdsWhxw6j&#10;lJKZDugdxsKeu2Bc3Hn3DTFq9F0xYdxDsXj+9CjKnUJS5pSYM3dszFw0OaYtnR55a5czZ5l7q5cy&#10;RhfG9IK5MY82O39uLKksjIWlq2NJ6booakYGtdbGoqICFJT9aVXJ+XkLsKZQSHczLmtXMPdWRjeW&#10;TU/LqmhtBnh6a2PTrr7YvhsFkPvuYD7mF6+MhQBYU39X9OzYFrW4eyvbW7EMsdQo7ruRc7fv3BZV&#10;uB53wsL69JdfxSU8FxfxdFwBBL7+Ck/BZx/g1SQ+iLfjKzwhbr/AevrauCtekivEUt9AuL+A0D6n&#10;e50Y52Vc5MfwPpwCfF4jp7GmDIIAwHAape8CZaeu4Up8D6ZwcwPAu2pJLMSSmz1/NvIS2TdlYoyd&#10;Oikmz5oR9414KO4e/mDccPvNceO9d8StY4bFjzAMfjJ+WCwsKYynrWhv7UDy8nQtfiQlXEIWBIiP&#10;8DgdJyTyIWSGDwDhDyFcnAB4T6BQf4Br+iMJDPz+ji442MtvCD4A0lv89grWzeuv6X57FNB5LD7i&#10;2Gce/kfAZmnpkpi5fFbMQ5gXri+JJQWrYlY+wLBsbkycOyMWrmDgLloU02ZMjXkL50Yeg3sRwmoR&#10;msbMVcvirklj0CZyYubiOexnmxVjp4zkAYxDGJXF+JkzAaYJMTZnZkzMmR6Tpk2IeXOnxfzFs2LU&#10;5NExAnAbPX58jJswJcZOnByjJ42LkePHxCjAbMJ0TOW5s2Pu4nkxY+HsmLd8UYyePiHGAGZjpo6P&#10;SbOmxCQAaurMqZx3UkyYPDkWLVsaOQvnx7R5OTFjPv3KmRXTZ82OqTk5MX3hwhg1fXpMmzkl8lYs&#10;jdzc+ZG7BJfD8vkxi2uMnzcrxi/OiRELZ8WDi2bGWH6fitY0kfuauXRhzF22JHJXLov8VStiBQK6&#10;HDCtFGQrK2LF+vJYWrw25hX6/FbEzIKVMWfN6phdgEaGgF63oRoLAMuvpibWrS/FCmiKjsHNCAA0&#10;VABiLaZ/dX1NtDRj6SDEl/OcZ65Eo6vZELkla2LR8pwoXCOILmXSLYuC5qpYAmsllxyWPJImV1aX&#10;RB6AuQLwzKteG7kI+OXVxZG/oTSWVqzGrVIa67E8VtWWRx7a7zIsndz1a9gWxeKilQirlZHHdQrL&#10;1kU+wJi7Op+2PLWlhd73oiiA/7+SCbm+mntdlRvLS/ivCECsWBVF1RyD1jmveBF9WBUVVD9oQSh3&#10;4NLKr14VlT0bogorunFHX9Rt64lGXITr+7GI0MCa+a0Z67R+SxPAWxltCNsONOEmgHj9xtrYsK0l&#10;OnejHW9poT+LUGqKohxlYB0B4bKm9QB/aRQ1oETwfX0L76NmNWNvFVrv3FjdUhoVfXWxpmU9rRTF&#10;oBRLsizKW0tjZcWKWFODFdCwju3qWFG2gt8Q3mjZy8uWcx9o2+yTu25JLF+7hHecF8tKl7EfY4C2&#10;Km1zYyn/F7Cv58vjuNU1qxCCSyKvimMreYZVgHvp4sitzovFFbkIymW81/xYsYFr1SI81s0CHCaj&#10;ZM3hunNjfsmkmL1qFHNyRCxfOS4KV0+JlZW5zLn5sbBodiwomhmLS9iumhpz8ybGkjUzeQ80tktK&#10;mLNrp0bOqvExbdnImL1ybMxbPS2WlnJs8Rze+WLG6BzG9eyYVbIoZq/JYZ/p3NuCmLdyUkxfOgrB&#10;PpV3O4/xPCddd2X1stRWb8hnrC2N5euRFeXLUEjyGLd5WCFLiZfwfLjnFeuX8k7WRUn9uijn3VTy&#10;XuoJ5tc0l0UdLq0qrKlFeVNj+pwRsTiXe14+jfIsXC9vWizLnxEz5o2JWYsmxpzl02Py/JHc3+RY&#10;Xjw3Fq+YNtSmx5L82VFSXYAStDiKqejQt7UxafNLVuTHZtx3db0NkVs8C0UAxY5+rlq7KErKF8W6&#10;ijmxrjIH8J4X5TV50QXgtPXU4lWoiA0dVVFUuTKmzZ8Qk+eOi7Gzx8To2WNjxNwJkcu9rG2vQaFo&#10;jUZcixuw5mrxrmx9fC8WQwMA1xeb9+IO3tUWux8ZoPpKP/GuTbj+BmNgZw+lZzaj7GyJ3Yc2464d&#10;TMSr1YULY/surPhjBykZs4v+rEtg3dXcEDmFi6P/sV38R1Il1euffnp3rOV9TJj8AHIsI/umIkvH&#10;ThwbD40aFuMmj4vcfGQCMnnYxGFx5/gH4/Ypo2LG+sIobqtHGWxHEWyMWpTWlo098QSW2rGf7QPQ&#10;HsVDcQQy1SMwzkjIx3J7GYvH/KN3YdhJ7z6Jq0+m8HuA0EdYWO9CUHjNfEpICm9ChngFIsObgNb7&#10;H5O7JLMZa+gE3qTnH/1H3GhzlyGI506OBbkLYs58hDqCedaCOQj3OTF+NtYGAnvaEqwKwGFx3txY&#10;ibmai390af6CWInvdeHs6TFv9hQ08ZkxL2dCLOa43NylsXjJfAbPYgYAAp39VxTlxmpuvmBtAb8t&#10;i4W45nLy5sXc5QsiZykTgd/y0c5WFjHRsUaWAWT5CMDVIHJZzfpYiyZeWLY6VquNla/OfEYDWI2W&#10;X4zQLMGXvrYcwYGQLUXYFsJUmZs7N9aUFsJbXxeruHZ+6SpM9GL2qYqSCjTG9WVRWr4+yivLo6mu&#10;Jtoa6xH0ZVGDFtmAYF7XXBulvKRKtNgqQKBiQ11UYA1UtVRHWX15lOsXRquqbELrxHKoweyv6qiP&#10;Cuil5Z0NUda5IarZ1nbWxYauDdFGPKKtvSHqmqpiA9pmNaVCShGaa+oRmkzGsvrSKN+Aa4N7rKso&#10;ifw1RVFQQn9qK6K2LD8aa1ZGVVVh1NQBVrVro46JVgG4VBKrqKpmW14QFexXieCsQNiWVeKjppUj&#10;/KsVqiW5UVa+IkoQmOvL8qIU33BJA8+nriBKawt4LgjfcrRJJmhB2RKEKQBTtoBnvjDW0FaV8s7X&#10;LeRdTQcMZ8Sy1ZPYTmU7JRbnj49FCMaFqyYArhNjbuEkwJJJsWxSzMeKzEEbnYNgyVk8LnJyx8aM&#10;/HExc8XYyGGfOSvGx6zlCBmE61zOMWPpyJixYHjMWTYuJiIwxy18MGbkjYk5eeNiQT7nzxub2nyO&#10;mZc7Kuawf47/rZqEQjI6FtCWsv+iwgmcl0mXOwJBOg6teDzbsQjmqfyHoEPILy6cjgU8KhavGon7&#10;ZQyCbTzWwjgUqhG0hyK3aDi/D4slK+9ln6kcmxcLClB88rEaOOfSQu47fywgOJHjJsdirrGkkN9X&#10;04eiMfRpRCxZR9/WjEptIW1R0WgsyjGxeC2/F0+IuavHAiITYmEh91QwJgHNfD4vWkVfV4yJZdzL&#10;PJ7TXJ7tHPqfkz865hTQ8hHG9H3u0HYh+88vuC8Wrr4PV9ODgMY9nPNerHishzXDadxT4chYWDAC&#10;64d7KZ2HojGFd8bvHLdo5d1s2X/lfdzrg2w5R/4DnGME5x3G8SNpo2LJ6lEoG9wXvy3i/0X5mWMW&#10;rrw/5uXdw/u9C8XsXrb3xtQFt+FxuCNmLL4zJs+7JabxeVr+PTGr8AEA8QFA9kHA7j7uheuvGh5L&#10;PG++jX4WDqefw+jD/Zz7wdQWrxrGGHiIscTxeQ9x73hgFt6Pt2QS/82PybOHAVh3AmB3x7wFt8bc&#10;pfRjxf0xOe82lOqbGSs3IRdujdmLb4/Zi+6K6fNvjZkLb4ucJXfEnCV3Mp7uRhbeEws4bs7Se2Lm&#10;kntiyqK7Y+qie2Lq/Ltj0vw70/cpS+6LMTm3xLg5N8XE+Znt+Lk3x4R5N8fE2T+MyXN+HFPm/QQF&#10;95aYkPOjGMvvkxbeEVMX3snYvpNr38O57uKYO9I5py7mWS28J5YAcjOXjY9RuQ+m32cu4JjZt8Qs&#10;7mk2/0+bd3tMWXA7gHh7TJ13F9e6lWvdjjV4b0zi94emfT9GzvxxjPF3nsvMZTyP3If4zPkX308f&#10;7kWpvoM+Z647hfNOX3B3zJh7V+Qs4J4X3Ydyfz+feY9L748pPMcpy3kGbCfTpvM5h3fpc521hP2X&#10;OUYYF4yJBSuwoJYxX5hv+czpb7nRVq1DY9FcBUSKildEMQLeMjXFmKhaE4tIlFqB1rwWbbsYy2c9&#10;wrmyDI2+FC1xbXGUrSuKUnyuq4rzowgNeg1gsZZzrFuHxoNGsaZkfqwqmkWbEwXFC5LPddnaPCZD&#10;LhNvARMeTQmtcbkus6JFWE4INL4XoC3mo7msKFoYBUULorAE4YfmtKxoPho4+61dQFuYhN/KYvbh&#10;+4rimZjcM5jwCJAVMyJn2XQm+xyExhwG7iwmDN8RLnPypyHUpiEwmHBogwtWTIzlaIJLVzCRbEz4&#10;XATGfARHDgJxwcqJPNDxACTblaNjbgETAQExD6GQswKhmMdEKBieJu1cJkJOPhOIiThr5TCEA5OF&#10;libuMiZUnhOUSZQ/jMnIi13JxGECzWdizWPrxM5FICxaPiJyCiZhHc3EtchvCLslK2/nvu4GoO8H&#10;7B+IZcsyn+csu4cJdGcsXH4Xk/RewAChwXZ+HpM+93buz/1u49jbEca3MqH9fgtaI5Ns2a0cfyvH&#10;3InmyPEKqIK72Jf9829Du745ZuX+kC37r7iV/W9hot/BOW+JBcu+j6vvh7FoxY8YfDcg5H8ACNyI&#10;ELgRMPlhTClg0tkX3v38Ap4nk3jp0ptjSS77c9zc5Tdy3R/H3CXf57n8mOt8l3v9PoLpezzTH8f0&#10;JT+I6ct+FLOW3RQzc9kvj2vzee7SH8S8pTdyXT/fiIDgXPRzLsfkcK6FuT+IRUtuSNv5uZ6b/5d8&#10;L23nc8zCgltj1tIfxWwEz8zFP0bY/JjJ/5PUps+7kX15Jrk3Mdm+n84/ZzH3tfgGzn0Prtf5PIOH&#10;cDH+BEH0AwTSDUxQ+kubZ7+47uz5N+Aq+gnWO/1lv7lLFW6Z86ft0OdZi2/i/m5CGHD95T/hufKs&#10;l/4YF9It3DsxU84xYx79QGBN55jpS37Cs7gZYfd9hPYP6cONCDOeN32duuAG2vcROjcSE7mRa/0Q&#10;QfV97ud7XO+H/PajyOH60+ZwzNwbY+qcu5knU9NYn7Hw5rT/LPafveAHXO+HXPcHCJ1bEEKcbwHP&#10;aP4P2ecmzsMzXnxzOtesBT/id///Af9xnM+IvuX4mXPMpB8zeM6+O7dTFtpvrs99T+XYyXN+QD/Y&#10;Z/6PYxL3PY5rTl/A8/Ce596CcPwJXhOP+xHuXPaZy/9+py9TFyrkOWbuDxG4d3DNsQDcZJTje2LC&#10;kh/GuPl/GRO59xmLbuYZcZ65f8t98jy4x2nz3d7Is+L5LuA5zvtb7uN73BvPj/9nzf/bmDX7f0fO&#10;/L9GyP9NzLTx+6R530fI0+bwOeeGmDSHZ879T5zzvfT7VM41db738F3a91LLWXJjTGM7luc7mv/G&#10;s8+42TfEBM4xcdGPY1TO92LUbP7n3kdzzkWzHgSw7ov7uLexnHd8zndi3IwfxEQAZOIsrpnztzFh&#10;1l8AYGz9f/Z3Y9wsPud8N4bP/KsYNedvYhz/TZzxNzFlKs9gxt/GKNrYWd+LMTO/G6P5fdTMGwCl&#10;G2LYtO/FQ1O/F8Onf5/fuP60v4lhk76D5+i7MWIy55r+N/HAlP8V9076HzFs+nfifj4Pm/LnuO5s&#10;fxEPjuP3SWwn/O+4d/yfx33j/jef/yruH/OdGDHxe98GmwUrJqMhTkRQ0ZaiaS1WY5was5dMRhNB&#10;i8pFOOfNZtLOjiVYIotp83NzmECz+X165LBvzvLJTJTJCIvxCBzOkYswRqOcr8AEoXNA1hwRFsSc&#10;ufhB0PneGDfzzhg5DYTNuSdGT70Jl9qPcLmhIcy6JcbOvDnGzvgJLrObYixtqiidcyuD6hZe7G0x&#10;Ye5taAS38rBv5UWiFYDSU+fdxoBiAKNdTJ4LYi94kImJK27xiBg7/z4G7b2g+50MUM7D4JvAYHfy&#10;Tl/MZFjyo5ixnAmGMHI7HSE1YxkTlgmgJjQPITsH4Tw7F0GBcMihLViJAGESKYQX5t8Si/k+fwWC&#10;JQ8BuBLBkc8x+WhPy/iN/Rfn3YxgvZX9b+c7gjs1NK/cmwEhBPDKOwACJn06p8IQbRBQm4aGO2kx&#10;oICAzkGYTV3CpMu9jXgZgoDzTkJ4T+Ec0znHTITxdPo8nT7Psr95aG387ufpCs+C27hH7oG+zaTf&#10;OVxzFuAzZwXXzrNftyGQAQdAayHfl+SjIRbehRZ7FxbM/Vgw9/P9AdpDfH6A3+5FMXgQkL+fuNgD&#10;sbp8VBSUDkdxeCDy1g1HkRiGZTAehWB+FJXlYGVOjKLSUbg1HkDxeBDLclQUs9/adSOipGQk8axh&#10;KDQj+X845xnFedliWRSXjY0168egUIxgOxYLeQzXHUEbmbbpO78XluG6pa1ZNxIrbiTnHY7y8xCW&#10;3Mgo5tx+LywehnIyDIt4VBSuHUOMjONLp8Uq3E+FpTP4PJNzTuXzdM47nb5MiWL+W0dbtXYmLsbZ&#10;/DeT+5nKMfSpiL6XTojVRZwPzb/Q86GIrC2aEWtwX60pmo7SNZNzzE7bQr6vWsP1+K9gzRQs14mc&#10;h+PZri2bEkUlk3lenDtd3/7Qr3XTaFNxA83iGU7BAuWc6ydHSeWMKKvlvKWTorRqBu7NmVj3czjX&#10;7FhftTC5i2wllfOiaP1sjp+PRc/vWKvrce2tKVnMM5gXxRUohRUL8B74/1z+n8P/i6KiZhnfF0VZ&#10;NW6oygXp+KJSXFFs11UujOLyuVFUnsPxObi15nCt2QTzeVZcs3j9PJ4X/eW4tRxfTFtbsxildSEK&#10;66KorM6N8rLFUbpuXlRVLMGinoenYl6sKUN5RDlZVTwfLwTWNNdaw3ZN+QKusxCFlv3Wz+Fds61a&#10;HPnr6QuuwcJCvCzLF+JyxqtSOQtX5VRIBzl4NLj+evrKcy/1GNxRq3FXFqCYFvKcVhbPYFzhRsRC&#10;X1nMcy6dHXmrsXqxIlfy2wqs2TXFs2MF7yuPMZDHPstQAgs9bs109pnGPlNSy8MVmleA2w/ldCma&#10;fa4NJXWp1jiW/nyOm5/n98n8h2WsBc51cldNTNbxEqzXpQunxkTci5OxPBevmICFMCGWoiQvLpiB&#10;IjyJMMGYWOpxWrpY9cm6X8Z22WgsDZTfZchv9pm/CKV2MUrsouEoTyjIi0eiCPH/IqzUJVjcyPqZ&#10;C0Yg3/AyLB4FoA9HFo6OGew7g+2UhSMILWA1L/AcHIunYdacB9L3HMBwzoIHYtosLJ059wHUD8b0&#10;nPtQsoajzGBFAZhTsDC/ZdmMzbmdeMqtIN9PQElMwdk/jpFoCsOn347gvxtkvDcmTr2XYNSPY/ys&#10;H4CeICEayYNogCPmgJSz/hrhDpLn/E3kzP4bgORvMSlBVTSQCWhEYzEnx2HOjgGpx89DkIPss+fd&#10;QCfRemcjIDFBp6OdzMhB40BzmQT6T5h7A4j+PcDkBgCP392C4lPRRibz/yQ0qQloGmO57mQ++/s0&#10;NKnJaDJqPJPnAUQAzkxewoQlD8aYBQQiFwFsaIrTltwc0xapId9FQ8guux0N+U4A9G5eBBo72vcS&#10;zP/cXIQrVsNyLJLlBQjXwmG4TB5iUOJqwWzMXzU6ChAqa4oRFmsmMPgmMxGnMQlnMWkRNEy8QiZ+&#10;SRX+4er5UcmErN7AZKtdFKU1TF4mUVXt0tiwYXnUs61lItbiv6/ZsASX2KKoJh6wLF8hXUhwuJgy&#10;KfnRXrUsGnB91TSujZrWtbjzVseG1pKobSyOuoY10dBUFA0NMG5a1qbW3AwLx8+t66K1ozy6++vw&#10;C1dGC59tTcQyGvvx6W5siPpufNI9/I/rrxOXX3evrS76+jdED/t0kn3e1dcIfbmVHBjyY9j2wt7p&#10;G+yOflrfVlhKxF/68VFvJAaziQDzNoLrW6A8FxaujgHiU9sJkA/s648B4i/btxOcpe0jQLuL4PMg&#10;7LjdsJf2wobbsW1TCk5vYwnmA1B098Gy2U3bswffN/tv2r4xtkLp3bF/R2q7YKxtg9m2dRcB6b2Q&#10;APi8j+0BqL/7PZ52cO+22LN9U+yD1bWXc+zbPRD792yLA9Bzd+wlkLx/IPYc3ZXazkPbYxdMuEOP&#10;ENgmiO9qlodTafW9AMaa2LZja+yHkHCI74dlu6Wy6qQEHD6YyqsftNQ6ZIVD0LIfJih+gH33wQQ7&#10;dMgS7LtZTG5nagf278mUZ7ecvGXgKdd+GObZ3n37+O3APyy9e5h+HKB0PO3APvpCRd0jFDs8YoVd&#10;2kEq8z5iKXkq8O47xPVhQu45uC+Vi99Pn/Yc3ENV3n2xl+1BGHqWhz9KoceyunVRUV+RSsfv5Jw7&#10;WHhsH+SFnfR1B8t57+Q+9nBf+1nqYhf3Msjz3QZ1ehfn2UnbDvFkO0zLQSpdSIP2mEEC6VtYeHHH&#10;3r1Q0vcSoPc3jnVL2wqrr4/ntxmyxhae/Vae0+btW2PLZt7xnj1Uat8bPQNbo3f7dkgHg7F55yDn&#10;G4SoMBCbtw1AStg01Daz32bGHnERElMrcGUvK1wXfQM7YyOkjEHe9SDbvo2bYdRBcmDMbJQNuonz&#10;DAySw8XYHNgUA5y7m2t3boI151LMbLugbnds2RxtEEXaezcx/gejd8vW6GJcdm7ui1aYpd293Yxx&#10;zgstvIfv/f09sRk2aHd3Z/T29vIbNPLOLuj93am1s1+7x5Hb1NPJ/vzWS55ZO2vw9MIo7Olq4fdW&#10;lK+1MR2CRwVM2v6u/tjc2A15gfgl+7Z2wPZrhpDSTkyzq5NVSdujoaUJl39zNJPD1tLWGc2tnfzW&#10;EhsgxzRBOmlqaUQmNEVTU3PU1zdGE0SixvoN0VJfy+/MechddY2EAiQaNTVEOcQWm58rGvm8gTgb&#10;hJJKSE4VbGtodYQ1KogVV1YRZ4YUVkHsuhbKeTVx4UpILGWEABYRevkW2Dw09W9jxJS/jTGTvwut&#10;+bvxwOS/jlFjbooRY7EyZmCSAjbDRv447uP/e6b+NXTFv8ScwrziuJGTMf+mfJ9jvxfj2E6cdiPB&#10;K0zFWZh8OTdjvQA0M28i0P+DmDwdU3M6oDHz+zEFM27KbMzhHKyRmZi4AN3UObfEFKyW6VgqMwEH&#10;/a5z8C/OwyKZtxg3Ef7BebidctjOXgqKYjHNwZ0xNxcfLlbTojz84Etxi62YhctqNlr9dGIA09FC&#10;cLsVzkd7QQvCjVeIFlREEHctwVxbCYHd0qqV0CRxERKHqW6EcsmDbeChdhCH6Ybl0tlKPIfYTDvb&#10;pk6ovgyMJii/bVJ8CfQ3wDRazwNvlPrb3pySFztgM9XCUGqB2dLBQOticPRAC27n9za+d8Ju6unr&#10;jW5a15Z+8krMIUF4MzF6GMQtMJ9kGVUxMLZs3hJb+5k8tK1boJ8yKfy/ZSvsoK0DCPjtAAkCHsE+&#10;wGTZBDNsK+d0sg0OMpHdZ/sgkwiWEXTYTXzevG0Q6i6TDuHRC4X5N42J38X5+5hsgyxLvWs7AmU7&#10;1Fgm9Va+b2GN943kU2zevSP6yG9p3bIxmrmHfgSMQqSfNe238N9mhMNWr8uEXbmqCKDayG8IGc7f&#10;DVurhwneNzAAzXYPW4QA+w4gYAZ27EjCaSvMsM18V3B5zUFWLd0xiGBj0g8ipDYCXpu3k3C4pY8g&#10;7GAMbh2MbYM7AIKdsYl+9nItzzdI37fa/22ch3Ns9ZwKKATa4JbB2LllG8LH6/N8eS7baDu45gB9&#10;28o57b/7+tl3k7dqJefl+HR/WwG/PQgZWGabtvCcYJjRx37yiTZzDa/j0t72w2O38Ex3bEdg8+z9&#10;7PPZ5nPlPFu5xnb6uJXrbqE/tkH23cp9bGWfTVy/q5f3TY6S97GZ7xs590b26SG3pZ/9NnGdbbu5&#10;f9hT/YyDjYwHz7ORz15rM9fsQyB2kts0wOdChEU+rMqN3M/WrbAWeZc9gH3nQD8UZsYtweTGlmYE&#10;KnlRjK8uBGwP724zY6ib59LV14fSgYCltStEEeD99KWP8drZ25daO0K3Z/PmtP8m/uvt4x66OB8g&#10;sJHvzok+xnszjMZGG9dtg8nYApD0Md59ll6njfM0IFxbEPYtm3rJxWIMcf7ezh4SgjuI2a7FkloN&#10;K1KadT/5Wl3Qm2FKtiOQWea+vg0hS0JxM/fQ2oXgR+B3dSD8O7ujuYX92trJ3+kk7sq+nK+h3TnO&#10;Z1bMrG9s4DlwPOdRkNc2NKC0cY7ubuY8gp79mpjzDeSN1bY2RgdLUzc2NSL4m5EjHMs5KmCmKsAb&#10;2tqiAcBoaW1DUWyBONEAMMA8ZH+vsXxVAYrvknStpmYApIk+cL0NtHoWtKypI/5bTxyYz9UN9VHL&#10;cTVsy4k5V28gRryBz9WARy3EGv+DQSogVNdWRXlFBbHcqqhln6raDcR2a9kPIOG/6rRfNVYnMWI+&#10;V9awP/lx5XXVEKDWE7ctjVJi2WvMYaqqSK2StJhSjlkDi7W8hmvWcRytumED7th53wab2bi95iwd&#10;k1xoizDvFmIuLoc0sBS32eQ5BC5xoRXCOMpbuRgNPg93AVRpGEpFbIuhXq4ltrNmaFsCw2kdbS25&#10;COtopVCWy0C89aCgyXAlMJ/WQfEtqeQ7yWQlcOrX162nw+u5oWJ+IxZEvogsr1pyCOphZ9XUVPCw&#10;EfLNG6Kp1YcrulYzeHhB5H7Ug+CNoHczL7mNfI+WDoQ/gFBJkD4nfyHHNKKFQM3t4gVDNW6GtWJi&#10;YBtUx2zzezMU2Ob+DnKFOsl2Z39Ao51B1A991YnbiVbS6UTo6yIrPgMgvRtJNETQtqN5tJJj0MwA&#10;bWHQtTMppAI3MKk7mNw9CG8nzSYmXT+CupvjOmidaFYdTDQnSCfCqFdhQNuokEbjKigpRsuoxVJA&#10;0CE0Nm9CwDJBuznGJLo2Wif7dtHamUQbOcdm/tsi0GAVbEMIb+K/TiZmH+foRTj3oR32IYw2DmmK&#10;W/itHxDqYRIrvAcEJ9o2VmvdxFYQ6Ae0tqCxDgAiv9nyedPQb5sReEkAca+bsRYGofVu2bk19qK5&#10;q+nmwsrrg0q6ETDaSL/60DA3AhgDaPxb0JgH0Pb70Zq3AJqbOM9mwZBmH7eTz7J1J4CBYN2DYN8N&#10;CO1GG94BqO3gGt7nIDk923ftgMaqRs45AcHNasycawuCXZDrV7gDIp5rM/e0G5DbhtAeQOhtg85q&#10;f7cChLu4ryxID3LsPqyMXYDf7l3k1fAclhGT7OG5b+P8W7iPLWrl3JvXsu0+QO4Yffb5DXItrz/A&#10;/zsAgb30bRf93MZ+g9zbDn+n/fb33ey3ey+WAOe1beV9DXBd32M/48h72ekzEdzV2GmbEMzbAGmf&#10;wQDHbAKIB7UeAA+vsy0BYwZ0NvKu+2jbON9qyDBroED3IdwFuUQZ3wEAYFV2mmjLONrCf1u4rsf2&#10;ATT93LvX6ENZSMoDbSNjc4Ax4DPu7EXYI+gz/2OJ0P8uxnoX82SjlgCA1NPD924STNm333PSegGQ&#10;bsZgMzTzdvZv5r9mE385pk0tvrU1uhHwXdLJsSJU2DxvL//3c2wlWnUxseMGLAAZV23MP+eErQGg&#10;qUOgd9CvLkCxFTDoYNuZ5iGUbfb1fC2AUSMA4PU8ppl53IzQ34DC1wpw+bv3lo6lfw2cs0GqO7Ki&#10;AcVzA/KnBpnUihzoBLDqEca1yLD15A1VAjbS5CsBBc9Zr+WAUK5HXmwAlOoApVpAY+HyXFzuy7AW&#10;qhD6dchBwMX9+H8D/7sVFMr5vxSBX87nCs65vroS12dFlFaUA7xlqa2HJVtZUxnrSPkohWVayT5l&#10;/F8NEFXWQWRiux5yVAlg4n7l9LO0rCRt17NdTxrDWo5byaJ0+VQBKQTQC8iZW81/q0iVyLZi9isi&#10;nr+uogylnlSSdcXE+nK+DTbr6jGDoOVWiW6YTRUtJBvSeR/U7CXz8CsuTg+0AqQTtWq42XKRT+YW&#10;CFtDE01rGxqjvoUHh7nm9xq+N4Leze089Bayj5s6o66FvIVWWlsXLC5yFTABq9Gcanz4COwajm9o&#10;9YV3RHWdSM6LZ9/mZgZQWweCnEHAOetbGQQd3bxkhH9HD5oEA6adAcAAbkRDqcPcrCT/Y3b+cgYp&#10;ANJBFjTXqOWFtzgY+b8ZjaelA1BBw1FLMVO6ibyZJhIk2xnwnTSv14FG1sEEqWefJjQ8Teg2gCXb&#10;nCR9TBLN+14mZw9aYavgxkQRcNoEEiaI2t9GTXcAQ82zg30byG1oHmDiIaSdVAJNJxpcZrJuxC/P&#10;C0Qr6UGwdiBQ+znOfbR8NjHhexEy3Uz0PrVWLRfAbTvCfZfCXmABzHr4v5v/25hUHfRT4NCq6UVI&#10;bUfQ7aRtR/gpkBSyO9Cyd6Ihb1X71iUiGNA24fboE7wQsn0Aw2aOG2Cf7QjUnQDAHoRxOoZ9FGZa&#10;Hjvoh8cuJ++mw/5gRW3lPL3810v+zyZcSf24vEz4FHDsl4I7CW/ux/v1t71DKwPuAiD24rLaBSjZ&#10;3+20PQjnAYThVgT0NtxA28mfGeRc2wCy3eTP7IYKK7B43D7cVTY/a+0JYDu1ohDSOwHGnezv/7q2&#10;dnHcTsDL+9Py8Tz99HvF+tXRw7voA+Q2cU9bAadtHDvgMxeocCUJyq5muIvzZUFnkD5v5D0LHDt4&#10;rjvZZzsgpysmCyq793A9QZn9FPKCzm/2HQKvHfaL/gmsPvft3MOg1hFgsY3PmwQH+uU59wJKgtsA&#10;40TAyIAWQATQHwJE16K5roVBuZ3r7ty2I91fG8upCzTdjGvHtv302E30ybE1AIhpHQkmWcARVG0C&#10;YvZ3x1ePVSN0dfEeNzlO+a51s3FjxsLpZx/72cM86UXY20+fdQcupo1Yet0oAJ30aSPH9+CS2oRF&#10;JOBoZfUMKWvtgN9G5pwunSLApovvPdy/QKIS6FwXJFTw+rXEOE8n80tPQiv3WU+OTT3ztRFwaAFQ&#10;unRx9WN9AWhNfPc3XVbNgFADFkoLciTbFPx1KIPNgEgrVo1J0fV4OuqRl7XI0lKEeB1ejzpkpX0Q&#10;5OxPsjgAsCrkUQ2Kcj1gU2YSK78vIT9wHikWNfxXDdBoWW7gOlVYDgJPJSBjE4yKS5EP5L8JPIJV&#10;OTJagV+JfBaASjlnGcSuEgCiDMtEEFnHMevLywEXzgXYlLL/epQOrZgyQKNSa4b9KmhrUXYLAZpC&#10;UiEKsBrzyMlbU16SgKUYa2YtZDGv5+dc+r2MNA9b/prCmEA+5rfcaGtEScChrAp0xKxaQ4dLyRkp&#10;gx6csxR68pIldKgSMwoaLolUq+qKowCq7krW9ViHVVKu/25DOTdH2wCS0rRmSsjlkLJci5lu/oiI&#10;XosVUsOLKOdF1MD/rsFFVcdgb4QSXEcGfRVuq1qsl5YeXxzaQnJLNQEMmKI2fJD17K/l0oyl0ixv&#10;vBM6sVs0C0GqHp9lHYN1LS9uOsurNjZZd6svAV8LANKMX7SJAaN5r3neDkAJPA38Vw/QNLHVR9rO&#10;oGhEm2pi8NUzSKoZbBsYMG1oP02YvlpUajONHCPwCFDtAgygVU/iXBuCvxMNKJnyXK9ZgKOpEWlZ&#10;dDOJmszaZ3LrsmjmvH1qkLohBBSEWQFaRTnX6WGCO6ksN9I8pNENMLG3IGD6dWvRnNBq3mroAwqx&#10;ZEkg4Mhy70eg9qmBIpzVPnVL6Z5xcg+iee5EENq2q6Uz2RWwCmLPM4Cw0rKybUbY9HKNbo7bqHZL&#10;fxUy23V9IfC69FcziXVrCTpaAE5kEws3AwT64LdwfD8CthOt23MpoAWKnSTMGSMYoB8Kfy0UrRpd&#10;SdsENP7bzjkGEezbARiFre4sBfoerAn/s69aY+6/h9/3EgPYTwxkD9ttnGcHv2uhbNfC0UXF921c&#10;Ywdxjm3sbzxh1z5WeN3F/v6HgE9NwBl6fgXrCpOwVrsXCAZ5RoP05wBxkt3cwyCC2+8+F0FhP7EV&#10;m33ejCW0jWO3A9huBePdgOJeAHIXIGV8aDdAqQAWiHoReH7uF3ySW9CYSebeD7hML/e2zXtReVAA&#10;Yz0IBDt5nlpEugRVJgQcLV7BRmtsI2C5n+dQjECpJtNfYNyBW24TxwigWrjbjM/wvnY4NriGFt+A&#10;VhZjcQeWo/e2jX5o1dgn+ybYaMHo0nWcO9Yc60k50p0HQGk5b8XVqGWj0M/007GIsqYlwnzr4L8u&#10;FLNu+mr1AsGmg7kj4Bi30KJRgfO8egh68DaY8KoWrkLVxHctmn7ATUumjfnr1udjrKYP74L/1wMS&#10;VbqxjHc453FjO2dV9ppI2G1lvndxH21csw8AysZiPEc3LrQW3F5tWECtgo3nQLa06QrE0qlprMXq&#10;qEQeVnMe+q4lxzH2JQEDctfnL+BsQOkWfBoAlvkkcucxX0yU1sXWqPuP3wWbOvYR4Bp0uQF8WjoC&#10;z1oBBItFS6eMhOxqrCZdXOuwZMrxDJWVkbBNWkkJIKFlUwKbuKI2AzZlHFNBPzU2qrBuStavS9ZN&#10;De6zMpTEYlz5RTCOfbb5JM3mrynIgA25ggLdOiyo1VgyWjOrsGpWmJRetDomTp/6j1g2xCcqEf5r&#10;PTFIXChQ0Jn1+PYW5OfBUFqK345gEv7AuiH/XmUT+9cDSgBTGf5B/Yc1+BQrRWt8ivo06/FL1vJg&#10;auqxekDkmiFkrib4VMGDruOBbeA4m77KFn2ZCOYKfi/jHBU0AbCqjuvyW73CngdvvovagJaKv4v+&#10;+jObOEddI9fEOqpAU1jNPc0g0WkDFpZaiQGzZoCpjux/QUpNxNaCNpLMYD43AhYNDBpfaDMvuM3Y&#10;CwlR7QjMZgCwAXdbF5ZNF4OvA4Bp5T/dbx0c574ONF1xzYOZ2EyPg0vNSiGMYG5HEDfgpmsjzmDJ&#10;k+Rq47gmtCpN+Q4mQC8TpAOXRROZ3CtwQxaRQKmWr4bYiYXTikXkuTYy+AeJFQwwcTciKDqwoHTx&#10;dRHH6dOK0G2GkOgiXtFJ26Rw5btCU3DYbfkVAK8PrdB4hQJG66zT+JEaOELKWEE/GqhAsg2BpcBT&#10;SG83nsL/xmi2q9Xzn4JbrVwBN5DcdSSsYil24JJZwdjq0XLi2EG02X4ms+5ErQvdP2q8asJaNIKN&#10;W4HR+7QPumMM3OoaU2t1u5tA927KzmjJaD1lQW8HcY/DAMaR3fviEOun7yVQPUCcaxPX2+F9G6wG&#10;SAUAQa4LTX8AYBvQWtBqEpw4TgHqs1KA+jmBGvutIqH3AOB2mHaAgPc2AV8rEWtQMNPldpj11/do&#10;RRGIV9NX6O7i2H1UMbDtAlBsgkwCZu5J0DEALxC59rtWjeCwC8G+ByDy3SnE7ZP3qnD3Hdi2A8Rb&#10;jdXwzpM7FCG9D/DdLwgbhxqyXBXsW1UceO9bsdjVSNfjdk7u3S4C3LrbBBmAcCfX9TiBah993wmw&#10;7jAWx7n7UBSyIKOlpatQAW3ftGYEnKRUaU2Zea/LNrlnUZBS7IjnmsYuQJrAopt762aOIkjTfMAT&#10;ofWBQiiIdhor0vIHdJqNIxEHVRYo/PuJYRmcX4dVU0Jg2gTGChRa55JgoxXk+NJl1wiANDN/O/is&#10;ddKMF6a5keA5skpB32RMh3606P52H4ChXY8G/2nddKPEGvjvQ0ntwCvSniwhwI+m20wLR9d+LdaM&#10;TUunCkW72mA8wr2eVoe8UmbVDsmxDbjcTPZOv+lGwxszH7lVirCvAjDK9CjRjAFVI3+VpbYKrBa3&#10;GbdaDUQjZDKWyTpAo0TXGc0KH+uwRNaRrF2y3lAGbrESjIQk34nPVFYmt5vxZl1965mnq0hAd2ur&#10;FLy0YLBwSjhPCdbRGtxnayAx2JaRvL5sBYnMJLALMoJN1uqZQkWDb1k2RVyohDhJqWYUHa3g4awF&#10;DdcjrBeQJT+PjPkKLIwawKYJYa7wrgYIDEIJBBt4UU0ART3CvioFqDYkgNGS0DKob8K0ZB+RW0Sv&#10;58XZNjSJ5rrfsF44vg33Vz2/VQM+tWw36F7js+d1nwbO1clLdiu4ZY7PgFoT17IPdWgQJcRiGjH/&#10;/TwtbwkvlcHEoBDQmjk2aU7JtZVpBvZ82VoXLQhrNQqBp56W0XS6COKjpTFgjd3IJnHg6jtuxFVn&#10;YFMQ6Ug+Z/ZhgqWgP/uohdnSxEPoKDyN3+hzVqB3o821cmyvLBvdYvqgdSGoecF8KVRbY8BsZNJ3&#10;0QdjMb0AWwd9djsAOGjBaHEYi+nA922Q120PQrRP60N3lAIHYaXLaAdAoYtoOwJUN5ETvgdh6fW3&#10;GAuBfbQN4SbApfiDwkTfvAH8ofiHn5ObC7eYLrX+/Tujax/CEKvK3weGtG0F8RZiVUVr1yLs+2GI&#10;ob0rZHXNYW1sxgrYhFDdSOuk/8bC+nT1DMU/kiavhUA/BY3D+w9QFv8gLLK9uNIQhgh4tV4F7aHD&#10;MLX2A0D8t3//QbT+g8lK2YO7SILD3l0wwRIA8R/7pPgPfRDMdCPthnG1RWuC57cLhtkuBbhEAfqQ&#10;3FY8h828w6JVqxJgGYPx930wvnSd7QB0d/hMISh43s1aihxjHzfzDA7QjwMAkK4vj9+LxbkX62If&#10;z3irpASPtR+ccyfH6Tq0KaR9B4KdfdGqEcj8vh9r6ghlUw6xTK+WoFZaL++kE6CX/LF5yOrS/biD&#10;43ZzT7sBVEkE+3gWq/HXF5C4vFVXI999zjsBGsHP2Nomyh0N8q72cIzH76B/xkg28Rx2pHgW7kbO&#10;tUM3JP9pbQk8gqIA6zhJCoXWkVYj1/E+u5nHglUCUOaKMRDBISllWj9a5ENjrlMLQquG63Y7/9hK&#10;LhEM+gFJ3W67ULjW4EZbQvJ2D0pcFwChG8w53aWSQp+cf12AU5fEBc7Zy/zto3UKFCqPbNuQGY0o&#10;or3Myxb2kVggmaBLtxog04YHpIvfBR5bmtvIhx7u13iQXgwtlx7Py+/GedqHrCqP61EmoPi2ohC3&#10;Iot00bUAgE243poAyHa8JHm4oZbTtGa0YFqRaxIOPJfAIkg2cY5qKpGsReBrkVQS31aJ3oDMrtdr&#10;5G+AUY2WC2CyFktkA648ga6MRPYqvFb1eLOalLPJIMAKYiysxnopwxoSXKuxmKoFIyyYMmI/ugJ1&#10;91WzrcBwsAlUtrVYOKtL1sLULST9AWMFS2kcVV2+DTYgl/69Wk5i5yqxaNZjilmAU5RdQGa/9a9q&#10;eCCWWNHsE3HrQHG/1+FK0jWm2WYw20CcNyBKZwFGap6mov/Z4RSIQ8DXYaH4m4G2Mnx/tQTCauiH&#10;wblWtQwD7dL+DNLx4JM7iofuSzaQ5yBUi3KwGnRr5oXXYTW0McA2AIwzMEmrARvjOLJhemBE9fUN&#10;BegT4MhyYVBwDQdML+axg7MTYW0TQAQFAcJJoNZm0wx3MvRo+iMcEwkA4e5/ugqMyxjId2I6qRQY&#10;ScO1cWxyNegCQAv1/LqoNiEYFA4yg/oFHiZ8AVqE9ch0y3Si/W1Bq9vB71u4x20URdwKi8x9bZ7D&#10;PkjfdMIrpBUOCq7kwlFrZRJvF0h0swFQPfTd+En/0H8Kgi26XhBKuxCCuoQM2gsg9l8t35YVFArY&#10;QQTcZgRS/z4sH+iwW2kDxhrQ+o3jbETQriouwmfei9tI1xIaMrGajVoOHLtJAYbG3Ism3U88x3Nt&#10;wb1kHGQPBUkVYPsVvAjwPTsQfDC+thLU3wJTaQ/X0AW0DeFtG9CCk6HFfQ4iIHdC+92BYN4GuOwU&#10;hKANCzS7uLYMMC02GWBaZLqtJDTshzKs+8ggvEJeK8LnltxiXC8fttA2+qxVtJX9jWkZi9oOWO2W&#10;Ho01s4/rDqTnvxsr5zBW0MHMdQQNAQ5L1Gsf5PcD9N/7UxEQaA5wfBZcBDOvq2VlH3zuCnK/H3qY&#10;Gm8AmMcoxHfRN0FON+Nunps05t3c+35o0YLFLkGG4wSwZHXtPQAbDVYR1ueW1C/34dnwHmTlGavR&#10;TbjLuA/AtsN+J/AFjOhHJ3O0gznciWwwwC9hxriEgGj/bY7BXYKjYO3z4PrOD+exCphjybHqfWXv&#10;LbnbjO+onAkwzim+JxcdYJENzmthJ/IH7ei+g5TVKaEuY3lSVrYy/4xN6qqWAJAAUoaf8cidulRl&#10;OLIfc6kXK6YawdwjNdk4La4wmaIyJW2Cjtt+moqmIKKlpDUrkKg464bXMpG5liwkLSGUWv/XVShQ&#10;tApKzPVeqdWcpwFBr2Wi4qpV1AIFuhaa8fzcxeTV5OPlQQkWmHS/Iwe1ynTtNUla0JWvgsx5G5IM&#10;xVqC+l1JKCOFMMpxv2M8KNPtT53KueQC2gY9VBgLtgpARPZZpSW0JBcAVFXI8mosTI/VYqoEVCQb&#10;rAV0dJ1paSVriGOV8W6zgJNHzcREGsCKGjl1wj9S9VnNXxS1Q9LqMPWksVUAHAZ6Fq+g8jNgVJys&#10;nVriNFUUWqT2Eb5IP69GoyjE/VZMSZVyOlolYCR3GmSCIT9kDb9Vy8zAl2gTTHxwgo6mqoM0mYRD&#10;gOJL001mQE2/qS2ZtewvMGiyCzQOWrcOwMRuwRXQrgaD5lQP2MzEBbiB/7vRgHoR/l24hHqkbGJB&#10;yD7RwvGz/ltNY11Gm2SNSYUFFDSp2wQELIgsMMgY28j5dPUopFtlxmj9DDFuErDILKN1CoSa85Zc&#10;5/8UgKSvyUJAezeIqe9Zi6dX/zRuqS7yRtoBEmMZ6/WboqWo6SUXlD53A8Dsq7ukVxeYuQRD2r0W&#10;gbEbBZl0ad1GCmkFa6/FBLWkAFCZYK0AVg2uwX6E/wBg5D47YWcpFLYMscvS1lhBYltlgveJaaUg&#10;1tpQiKnFMxF79Gmn0vWAJcF/XVtaSP0I8VwGYB9W0wAW0EYWhOvB1SfQbQLIBDQD8wLLZvJQtJK2&#10;42raTY7LLvI/zPPYiwBOsRNjIdyTsSoFrXEZhe0erRD+9x43q5lrLRnY1r0mIOoGskAjFkAS0gjb&#10;RAfnHSm0dhqTQYA0McG2ZC0wrnmE3BWFv2Bw+CiWE5Wjl1NReSvWWQfPfisW0GZzZo6R30Idq10P&#10;A3wsfbAVsNyjO47+KVw3M17s9zbcZts4RreXlsheYkWeW1KC53ebyAwAvZ+1Bg4BVkfpx2H6fQDX&#10;n8/c86aYFNbZPsBzgHfdRwFRLSjjU7sFHsDr4YcfjoePHMUtZ74Nx3ItLRst1sMHD1P8lcAwRTgP&#10;soTv0aOPUstLoNyfXG+HsSQf24slSNvHsQKfIGWcJpEoeG+JTafLLRFSMsw0zy84JZBMsT8UKSnf&#10;xnWMe/nMh9y5goiglOJv/CaIq1g51pwvAqvz2/meBaQsEHkO55XgdnjvfmrYwZoyNQHA6IKU1J9y&#10;cMyxQS6gqG3CYhVsNpFj08vcVuj38w43MSfMjelhDm9kn3Y8FZJzvG6DCi0yyP210nyXxn2cwylG&#10;ZgNA9IAoS5zryi2tngygNCZLxP10zdWgmOs5aQKgpWJXIcx1axkfkX3bBDlrIW7aubjRlK2GC1Ti&#10;yxoycreSUIBg4FbZoGJeh9uuwbpnhEM2wCxsIP5dhbVqaKSiQZJCeXLBaXEpLwUwqdYaAHqaZLwJ&#10;QtKVqzvxIgG21fSzFs+O1zHkIZhIQpCUUAZ92s/KaMFGkJXcsKoIEgGs0yKMl+UU8x0zbfK3wUZw&#10;8EKCgycTzexkGZ1dAQthHtZBBf7HannixlsAoXIsnzqsmg1YNz6QKlGQ/7V2vBFvKNtE1vTbkLtK&#10;y0YrJ7muQHSByEBTipPwMHwobmV+ZB+QAa9m4xpy5NVAtEqGKJYORF+2iVN9MNNatRqYdAYZZ7HW&#10;RT0vvpPB3sL+PWg8msTJHFcbGwKbFGxEa3IASc1UE9JN1iafX7OcpsWQmFxaNJwjBSlTAljGUurl&#10;uol9o8ajD5qB20p/W/AR6zZTs+nS547gScFG9hVwTFZLrDJAROZNJ9aKzDMtihIGSjkvUsHuRJXR&#10;tJXWr99c2i2WgMer9SXXlcKbpqab3EP8plapJicIGUzVVdjOBJGJ06mrBGGp8FPIbTcPxZjOUFBc&#10;koAumJ0IRjVlwWNQjZ6WXE+J7cVxnH83biHBQEG/w0A5Anmr7jI+zyPA2ImW3J+S+HYmSm0XYGd8&#10;ImnQuopMBCQOsw3A0apxP2MQNuNCxmYEIQW8YLdHAEAAH1UIK0QV3gDTDq65m313YGHtps97sTb2&#10;kpS5mzZ4ACYX/dlHrMfKwG73mvgI0O1l3130fQ/XOsp/ntNkSeMvWif7EaIqBYtXr0z92IT70Gch&#10;BXorsTSXX9hNQuTexwnyY+UcxOW3l+fju9goy4r3sgcA1QLaRR92SHjgGWYBU3eQQPLwo663A8CY&#10;oKng5t37/vxsTOiAyZ4I/0cffZSk0kO4DrFeAN4juBGP0tejuhNxH2o1JTehbLUhKytLLlDA7yF5&#10;sgAfvlWvB2S4ofEnAOQ5SBY5Csg+xnUOcb3dPFdBJAEDY8M+H8ACTJYgpIY9PG+TSAUzgcN9vabW&#10;iWCTWIopPgeg0Jwjjln3FZgEFxM0tUr6pebTVEJ2MPay9Gr39fy/bWlmKe37sHiXQs3Na6pMDMqd&#10;WLiSGAZRenZiTW+RoYbbWc/CFvOuUg4XitmgiiXzGjnQjIxqIX6SiuEiq8wp2mTMiTkqJX6z4GVq&#10;gQCnQjlEPrDPxl71cjhWlREqhu7jvu6ndZLxApGDl2QP3hHOnXXH9emGx4XWCVN2QX5uIgbpxhc4&#10;lRvKWMkERcRk8plLq4mf5CGb1+KuKictpB7AaQMoGrGOTCOpxigwT0j5rCztwPJKdGu+e94Ngh1b&#10;ZbgKfssQ006LppprVQAyawG/Is5fCsip8CqHLCKsQaIRIQApt3Wnmavj/7rb/K+YcTVq0j9i2VgS&#10;vRo/ZY0MCh8I20oC6VUEw/MxTadSJHM9CYz6FhuIsTSbkGRA3xgIQJLxKWJ50FqHQCJltGo6Dlkt&#10;AkyyeAAlgUbLxs8VgNZ6KX9DHPI6TLzkC+WcNYCfiFvP/hWgu4E0g3vy0s1LUeAr3AWdZs1L+tXV&#10;0hmN0o0R6vL0p1LQcz1AJRW6jgfeBqC00xIVGUARtDr4nFxnvnA+G4NpMNCPy8pYjFaP8Zdu/b1a&#10;VOkeZcFlwK8rDUImFVRNNZhk8spMw/Jo8KWadwNodWEdaSlIUR2QQTbkVtNa6JIKLD2UCZhACytL&#10;ayJpDbxUA/opUI7GmVhmCDqZOsZ7tAozLrpMHkm6BkJfgbx5aPDL7hIQbFpVAn03E0ehIEDJ+tpi&#10;kJ8JKrCZACjVV+tBgamw2eMaMDLGDHAjnNXuzWfZZdY55zmC4DtKFvohsuCT5ks7cAQWFtryArS3&#10;LbqKEGBaQskaAVQMhB/i/EfRxLfr5kz0byc4mf8I0YOcaxcgIS16AGG+CWE+wBICWgdmvR957NFk&#10;GRwCFI6ZQc+1DiDED9JP1wQ6yn9H6fsjggdC0cz3PQDafiycffym8N/7KGDy1GOxjxL4h1mq4ABW&#10;yi7WzDn62CPxqFn9WAcK7sceQfOn/7kEUHcjWLU2FPYHuZ+dCK0DAFkXSbwdEES2oCzs3YkAR7Bt&#10;5l3rutzBMYc4p27Bg4CCQKCFlhVcCiatqEcAEV19WqRHsUoEkMM8B0FGi8Xn+xj7WEXAZyzo6i6z&#10;b7rK9mKJuG+KswhoXHfXEFhkQUDL5uEjD1PqpSSqWTjtAM9xL64orQaz4WWdbcFC7eG+zI3aznWz&#10;cSuvt09rk3eyHWVHhWErQt0cHcEsS8s2ZpNiN1oyusoYn9KeB4fyg3SLKx+cw3orFKhtKGUqXT0m&#10;7KKYqLykHKuhptssG0cTfGx+P8CzXk4uiZaNwr6dGG4XSlW3C/CRnd+OfOswB0/XFIH9Dj0OKoAm&#10;XZsbh4ypJDZapnJHYF3XlJn3HcxjGYEmjUpisP+6K417yiwzTqNnI3k3UmpBf5r7WRCRMaol1841&#10;27yuKQ3MbZlpfcSOJC7JKpM+XYNgb6WPC0noXErg3blvAmZKxNSqQKgbKzf23ES8p4g4+1pApZZj&#10;BJtyZPVaALeCfCPZcW3IRK/ZqTsPeeqzVh7VAmrVPJM6SE+GR3wPutTqib+nMIrGBq77cgyOarBA&#10;S0dXfi0g0ua1TSgdCpHofpN+XcT8LrNeJv1MeUkA9/ip/4hlU44JVsVJ62BONNBJgaKaC9Ty0JaR&#10;LTqpYGkKtiv09U9mSiMQGKeZ2eqNGJDzgSqI23jR/tZGaxJZybY3AbPOpEyuYyzGLNwabqaehMtG&#10;HwznrzMOJKhgIZkc6W9um3kgdYKTvkn29WX6kEySksWVLByRGwBI5AN+EwDq2W+2MRtMUJMxtT7c&#10;V4simwzXA9hsMnGNQWIuTRsWkYOmkftv5IWYsDlgeQuyw/v70bz6tnBtBijg0TNUNqMHC8EkLoP2&#10;vmDLUugnVtsxHqPJLIjJGtpjABYWzqD+Y+MyCKVuJnQ35rwMH6nI2xjQ23VpISgEZHObjAPokkja&#10;klqgcSKO0wLq4liDoj6vNp5/txOYYOYg4DGoNcIiYX2Uc5F8YFKdW7O2E/MNjW8Qy2aHVoirKiZm&#10;2fY06XXjSTYwtqNwkl6cDZob/0kBZ0DDoLOW0XYAYA+CW2FuHEfBthNrx/7moo1tR0AdQnAfRmvX&#10;NbRDbRhA2Ec7TBl1y6x4Lllae9SuAbIUOKdPWlQKawFmi4F58nJ2SxOmT4LiAVw+R7Ak9skEA6Qe&#10;5hpPsOjYY8eOsdjbY4ASQp5jPfdB+nj0yccyAKp7yH5y7nR+LSuuJZvPWIXCXuGuC+jI0YfTO1wG&#10;hfQY6/Ro7RwFbB5jn2OA0lG+70nJnC5iBSMOgX8QEFDL3S3hQFDmu/eeSr8YwPf986x9Hz572V7S&#10;oU3oNe5l3pCA7kJtu+iHsactCLqd3Pd+XHpHH8NFptXGO3z4sSM8X8CW52g/tFAOoiDstqzMkNBW&#10;OGsZaE0INivRlmtZ5fPwE8fikUO4DAHVQe5R61h3lusDbdfa0/owV4ux5Tg8iBJhPFCGoh6A5Cpm&#10;TEo/T3Er3o0g5P1Z3kZ2ovFFk6W7ofr3WiEAUDMQb/xS4SQBJsVVGC9eP5FDsMoEWK1zFZ9EMJCw&#10;YlxIV51uN57lvoNHWT6BZMKuJha6022s4qa7FiXOeCrPuBfl0Tw0PRISlxT8VbiI1kH1rSYEsIol&#10;NQpQTletptr8ytzIL2D5BGi/VgepIA+lFPpwJfutgfVWDhO3thOluY85T55OF/ckKUBWn+5omY96&#10;SVRmm01tIMVhE+/bnCyBd5vVH6wGQb+0QBqRgyau1wEg81jqpIB8FpNBda+VE3A36J9pgBL7rJeG&#10;TKX7IkoN1QGkVchShXwP70GKu+QH709XoFZLF7LZ/5N3CqulHsZeHfJKa8tnb6x8A4SBRisLSCzg&#10;2hXEjypxx22AreiieLLfWih70wrhS8+Xyn+Nirw0a9lwVjmQlg14lkMsmD7zH2GjSRMUaGRWGXSy&#10;UzUI93o6uoIbG7VsfgqwbxCB3Y8L28kyLmjwqIVaO52yP7i5FGznezPo1woo1foAyaUxJ6aTl9JL&#10;EmMDx5aD2DW45KqI+1RipklLbgFxXfGxEX+heSvSiU2MMjdHUBGVbQpC/Z8NfSRsmcuiZSJ6Azgm&#10;Zvkg3F9wmrN4QdRyDx2YmG08HAN2Aozalowa6zFtYhD2IqgtVVGGNqEPtFHfJ1pSNy9yYKgMTG9i&#10;pGCtoDHV8LJauL4LS3Vh+lbVlKEJ1eMesDQHwAFoaFJrGdUB0jKmEpOIySmldbt5GlonxC4aAOMG&#10;qxxwL9JLd6VES1xOxDokCAiqCh6FvhaKQKYpLmNO+rSrbfZAk96BZq1bw3wIhYD+b4WVbrmNh4id&#10;UEushXcg1VmffC/aZDPgbkB8F8cOUg9rE/EiA/y6erQmjO04MM2/MKjuZFf7PoLr6siQy2a/QGgO&#10;DQJvE8duImaxE6EnWAo23vsSXE8K9P0KaI71mP2sSHkQob8TwTSIlSOA7HIBtFQLC7ClT37fY6wF&#10;V9chYhoKfl2Dary69tSidaU9/uQTrEZ6LK2+6UqXe1ksbRsWWAPj0fwohfVOwRCAs97ZEQAn9QGX&#10;02aYTLKjDKQnIoK1yYbiLe4j0O9HaB954rEUA1qAUNoFKD0MC0wXW3JfAaK2h3VtsbWvxjS2MwZ0&#10;yx3CGtvL/assKKgP8r2PZZrbcWE51vtQeHZy7h0u/ka/tSAz1G7AEDDROrGsj65Sc8V8h8l1h2Xx&#10;6KO4BHnu+3l/Nq3Fh7HaDPQ7Hg5LssDiexjQfZxVUg9jkT0CuDz5+JNRgDZfTc25Q8cej6N7cZlh&#10;LWklqShkLDDuGyDVbeez0RWWkmEZy9nYSTbAL+NTkOw0JqhFxNjezPzYQUxwO3XpnCuDxOu2UKHA&#10;wH2tHg7kTbb6QIYGnaEqa/WnZFqrDeAeN5GzU/JBok9nqN96EEyGVjHoRCGcA0uwGKuy+7DJxRl3&#10;dzfegI0p1pihhCtTVOpUZPr1CkhyslIJFUmsjLKc5U6Ki5ezzg7rClGfrJDq9yVVWH/83wrLtYbq&#10;JUVUQaknz88ls9u5nkubbzQupHt/iCptfNlUhla9I7xbc+ScqyZiG0vS4tET0gEINaPUmorRiGAv&#10;YeG7mfMo1Mp1zVdcxWqjVayXZf/WsDRLMcutVOEmW7N2JaDHEisAziqOMShvSkgX1qTVCCxj0yid&#10;23wcYvF6pJTVqSSOJXVQ+l38rwE5qQKfQiK8D42DeglgXLOEc9ey9lUDsaAWk1QtZ2MKjPiAnBYL&#10;dLtJGLB6gdZOcrXpjcHKmTZt2rdjNiKdSU0JqUxworM1XNiaO3mYZA9x8wayNJd0Z+k3lMetb0/T&#10;ShNMal7KjAWQdPsUufSAJRoQ9CXkitSgCUjrU7NJJV7MJZFLz7W0dEyUtHWnTHv+l4ViWQrjLUM0&#10;Yem8Ak2i9cqiMraRLIdMMToDYT50XYECjmAzdynVbNESOpnQVkSwbwbu1NLUogYNqKN59Fu/jIFT&#10;QTWFda4Ns8E+r6Vg3fpoZM2aHpI0+1ibvaqhkmqzJLTCO3cVyG4WPutgsPRyvKZ6KxZRl1aNOQL0&#10;s5YXKjFCdovuAxlmnaxg2EfRwl4mpO4KYxZb1f4QsCbSbeQ4819cKz4Xs3gZvtlOJk87+3dBLW5l&#10;gKoZJiuNidnAImMNJOZ1srpiL3WtOgD0TayOuBtN1ziHcSktOZelbjJAyXu2IkQXE6GD578HYFLA&#10;DQISffu2UZ+qPRVI3JliJ7twRwpQGfeHQuggglQBb5A90agNdqNpb2YCG3PaAWgkAcnvCuvtgMIC&#10;Yme6w/Yg9LSGtGISgQAw0SKS+q2v3mRJ8zwUDH62IoM5GinDf4jRpPa4BxAznqKbbo9FJAGsbY9z&#10;vyxxPYg7THfb1kcPEZciCCxwI2y6Uj22vt8kUlqgci+WyR5dYTQp0QbTnzzGyqG6obRKsHIU9IM0&#10;QbiZZzt+3kyeLatOIuT3Y1kcfZwlpZ9iWWusJ+MWavWHAKdjgNMjuOv2c9+PPoUwBwQPs88h6Mr7&#10;dEcCFDtwP1kqKJvoaXDefBuJAI8DCLrqZNspYPtRRjaZ/4FLu4cVV3cCErs4fgfPay9Af5D3dZhn&#10;v1eANlGUvri1eU2JETbBU2LCU48eo/TIulgBi6mXZ7yT2mg7oG1LJHAfn7cKkm4qrdgW3dCWaxli&#10;nO13HDz6cCJwJPcZ71v6vMqf+WvNeDNketVRT6uH+dFLsrNzpQxCkW4a479JCdNSd35oAQ4x6zK5&#10;OFtQurD0pK1jxdgfXXOSDQzkm5lvaRvBrQkq8SKZUCSGN7GsuEnDfcZGU904KyrgCgTIUzwVAbuL&#10;Z9+hZcJ8XlWwJObNo7oza25Nnzkh5rMK8JRZEynmO41xu5haYMgUlm8va3TtqpoEOlt1e6P47mHM&#10;7tbKZ2uRUOO79SihXRB8LL+kJSzludmUDmSSOTdaWvbfyhGtKKouq16NfCygFNhSF3FcMBNG2vyY&#10;v3RerChg6RcWUVxPmRhLflnuK591vlz+pQI5tIr/l5OashIX4hoskfWs4rqemo6rkBlrIHdVsAxM&#10;OXEVQafT6ifGw5GXuuA3IDNccXYD76SaWE8Jx7vqcKfvCeW8hmtWk5/TDSa0SDaAILYGV12J9dEg&#10;hOWiQBbgsTCvJpXJseoADLhGQK+S2M2sWTO/DTaJqkcHjC3UoGHXgliWSmjAPFoNsv1wxL3USmO1&#10;PpJ2LG+hz3oRlGhLKkybMT2mTJmSuNiaT1LsqhhElllZyP8Lc1lkLW9xLMQ01AwtI7BV5s1LjZaC&#10;R0KViUW/KRkzVDpGTrvNQnf6V1NQW03EvBgp0QjOavpaimVUyIRZQ7LRCqrxGkTLZ5tXVEiZ9qKY&#10;NHtGLGdFTk3kPPq8LG95ysRVAPcoiNQ6eLAtVioADK25Vsi6PKUsQlZcgjlN1eWlLKdQsJr7Z62f&#10;VetZtpnyDTksMjeNlUeX8aKtgqqv3vpr7QweEztTLSgGlZaYlEUBVeJBF26FdsCmh4rDKVPbSUFf&#10;rFe1mWC9SZVdgEkfwCILzkKc+QCbZWKa1ZQobaNWqCvRjGGZJA6uOqyjSgbaBixILZitRxCQBtSl&#10;wSo0IEZ0UAtpgAEnM6cCTn4xhUVLEDRtAOYmgLsH8LEO3EYC95b/6GfbAoBWoOUI5goRXWL6zwVP&#10;85xULmQIJkYfv7VaLgfwkIatC85YgW6gUayMar+laEudldTQgpaZasYp6BTmWCuWubFMioAj2Gyy&#10;Su9QHbdUWysVB6UPJGlaYFQNO9HFAWYtOQWSmrkC0LYLMNpHwD2bB2Pyqq5c6a0pP8d6YjC6duGe&#10;krRh3EQqqq4H42Mp98qqvpZ/4Xl2oZ2PnDwG4oMAhoYqkw8LY7PVrXl/26F/7zwEmB6RcgzwcMwB&#10;qywLhliKxor2YmlY3siK1gqt7bjNtvJ+O625h5AWfPTzm3ia2IS4CI3jbQEs+0wcxJXSiGCop45g&#10;HVrnWkqRVKPUtfKu2hEcWsgqaObK+PxUXKRiZ6sZpCC/lGyqJCzGzTx7LUsmM3YHGJ+y3wQaFRkF&#10;UypDo5UsK05XJ0CUSsdYAYL5YzKvRBYJMLqLHeeSdRxjxh/6UOQ2M45sBr/7VMqYb44Xq2SotOgi&#10;8z5leQkkWjS67ZLLzFgN71nXd6bGHMBnyRxLQ3HuNish0zYxNuezvEABixp2UoVallovYNPjsVgS&#10;Fg/VY6Jya7WCHujeZVRTX5Y7K2ZMGx7DHrw5br/9hrj9rh/HHffeEvePuo91WR6iAj6rAk8fS0V5&#10;VvddQGFfViResWYFgNuCuxp5geLdaWgABbcGgdyAUpsUQpfSRnlMLE5ikanCM+93s4QE8ud0u3Ug&#10;1H0m67Ag5rK6cR5LX+eyQuf46SzwB9DMWZhDYeEFSXbO57rLWWyyGmrzKq5fQt3J1Sz7XQ7IFAE8&#10;eVg6VVRYaSFhvA7gaOLZW3pmHaDjmHJuyh5LrGDiLFZ4Xs/8LwVsl3PsUtyH+SxCuZZ6lVUUIq7n&#10;9waqv1TTt/WAXQXA4zVzsfaKCK1IGFuvmw+FXlea1WFqOGeNVhDPeV1pcUye/I8QBDRP1VgU4hs0&#10;sWgGyBrpWAmrUt7Pwy6g7Iu5MBaSU4Bq4axSK8rPj/lzQWCySF3qWAqcVo8sibWgXylaTL3lqfF5&#10;WkizFYAQ5TsNlll2m+zfWvyAVoeVQSY12cq2bVRitbptL/kUMsgs0ZKyehk0LQ5kg3Js/V1aoDTs&#10;DHujI/HFLRQn/W7YONZ9WLYo+TobANDEeJO7bgxHsDEp0tpkusWog2ZujkXuNB3rsXIaaDVM6qq6&#10;CvydrqwJVZB794WV4EtdB9KXb7Dacz3aAFaNQUkTK81YRpDaR9kkmtVack7ITsAkUwrfCsFmtuPW&#10;SiXULZmOSwzrpA/NyMkuECtkrRy8Ud4/51RDlw65eFV+KgGuH9pjpXhaHibV7FJYy+ZK1XmhgTPQ&#10;1vE+yhFK1m1KcTEmiOV11PYV8psBHEFuwIRAJkP3kHDoRRD1G09KlOhMTTUJCYm2bd6AgIEWqqBQ&#10;E9bXb0zBSgQG8rvpz0RWb61BiZHdJ7hYaFRXo0JLMPHckkjqdaHSJyndKcvd5yTzCTfaPiyZRJIw&#10;6JqYRFhbkhsUSMa4LA0jayyVhiFXB+HUST9bzGY3gdakWwHVe+Uet1ohwarQaPNbTS4FtDIMQoS+&#10;OU1WpzavgrnhvrrzjD2UoO05XrqsKmEx2KZaLGE0uo5Gnru1xVgyGOAXvJP1qMsXASthZBPv3GTL&#10;NsbKJp7xLgSSQCP4CYK+G4WiAK6Q/E1BUgt3UrvM0vgdlGwxNmheyGYEVxv09Tr6UG0JeIRRPYpT&#10;n0qLdb+0ZHnuklD2YK39pqIBY2k/WfzGK9a0k9QpSLKPFGmfs6SGTZIXeJ8yKJPCpNtVMDFGKrhY&#10;IxAF0DlofNR6iSqcBrxbmOcbcE81aNX4rFDk6vncbpCe/9bBVlJRajMVABeZVR/0dug+y5bdEfh3&#10;yoocYq/pftqFRdaL5bAegNVjIdjWM/fauf+xLDE/e+2yWMvKuCaG1xM7Lne+W9cM2WCWvM+tA8u+&#10;lBV7ly5hifrxt8eoh34Qt9/85/Hdv/2z+MltN8SNt90Y9wE29424Kx4cfW/cO+yOGAXwjJ08ihIs&#10;rFNTkMvy0VgaCOQVJZRvQTldsx6GGF4VS9D4rMqItZg/KGEqsbdIotxguID+Wt6rGgupnqLAaxDk&#10;K1agjKPQTp8/iWVVRsc9w++OO++/M4aPAewmsWonqyULNIsAoNw81uuhLWCZ+gWsJ+YqyDlYYtNz&#10;WCl3+aJYCWW6BGW4Gnm1lgTXpSgSKwAk5aE5MKl6AAnWRcWACEWQi/ivEPfcwsVzWa9mdixcwmq6&#10;86mUv4Lq+BRfXrl6cSyibzPnss7SugIU9yWMGVx2vENdaXrDSszV4n1WISsrMU7MFyoozItRox/6&#10;tmXji2gyY16LxqqlaEgG7nU7VfMiC3iwqwiKFpsZiilVx38KzQb2t9hkC5q8FObEDMMaUbgKSBa0&#10;rFNA0wGDX7qZdGe1GkTXPWZGrj5OXXCWntElNwRo+jt1FUknTImTQ1RkhZOfrVLbg9aWYhYIyAbW&#10;TmnYwgRggrXYmOBOiDVktVpa2zIdJnFl6Yhq1GpWvZZL5/xWx5UtsxGN2dpkXQb5mSSdCBS1kc1c&#10;b6OVAXTFmIxGAFBTvUUaIQJHC0DLpofrdqO9JTqlWiVuDpk1/QZIoWAO6jJjAltlwGsbjDW72r6l&#10;ir4IcwPzvdyX9ddklXTxfDt4nrrXdCt1IsCasKRWVhRTBoYAJu68Aa61w4RIgYb+Jrop11EjlEVo&#10;Yb4iTWC0klbe22Y0wZ3c/25A7CDxCQPzssy2E/MYJM/FGM42qjdvp8+uheLaJSlYbHkVPm/B5baf&#10;uIjCPVklFp+UjYQrZwCXzjaO1xW3GWHq/TeSy2FdtwHOZ2wpUZKHimvqCtssfdTaUrr4uO8O7lkh&#10;vAlQ6BgqDNkHkO4gdqUraA/XlW0nS0qrRAaWYCDNOQXisR4SmcGaaAjZLbp46H83gNKHIN2G+28f&#10;gnUv8ZadBsWlCMvMM7CNC2yX90VG/fadnAMa8XaF8COPJS38oPE2A7G8h25cq52swbMJ4a623c9v&#10;DViXa13bA4FjzobKRY/roKDUbOMdGb8xqH8Qy8sM/PTsddelID7WHGMtlRSSbWVuihp9oi8bGAfw&#10;sQKshZfquqk9G5+w3JAAY20+abtosj7TlEBo9WOAwvGtK1T3p+7QvS57YKY7/dos+yvljXhPxINS&#10;/TZpyTwDxyNAvRYhsxqvQSlehGpYpLqEyiiltATraP5SrAqEnJUoBCjHqUAruA9YmZt5YA05a7xp&#10;9SRXHPeYKhZYxNV1bIbycFRabFo6KmgpUdrEaOZGSq5GodsIyG1SSTLpWvlDvLQYgV9MjcYSXFIq&#10;vVm3n3NAS1FXXSqLlCoHGAMCGJuIWbGcemnJSjwvaziOMvqAklq6wGAwvpwqHjK8jGPUoNQ2Mt9b&#10;BXiUC8tXteJ+b2Hu69GQJOC8TnETc2CQZ6aVmCDZPMRw04VdhfJbAfhW8vw8r9bJyrV4X4qWp9WR&#10;ZyzIYV0tViPG/bySApdFPNsSwGw9fSlE2VlJlf3VHJNPnGkV9cpW4dJaS6mYElolcrqUPMg17FdE&#10;7tEaPi/HK7UGxcK4jcF7iypLjy7F+llPXkwx+TFrqWe2jvdbWJjPQnBYOoDoakC5kGutoJLMCvqy&#10;jLzFdchUQTUldxK6KISYsYa6aI6LVSj4q7nW/HlzsBj/kUKcZbiOSkGlMh6uba3lazjQ4mxFmEOl&#10;PJC1BMCLuNFi2jr+c5DVYFHUAEYNPHh9p40uykOVZhOHrAwg26yQB7GMkjGr2VZg5dRyTB3CJNGe&#10;mYxpOQEAzGtV0tYDTMUuSYCbIJ0b/6jCRnZVtkxEloygK62JybWBFy1NuwLTthohLI1b1oXrPhgc&#10;S6VwzMI1QctEUUtISGgYKjtjfo01j6zy3MhAUDN0ougLbki0QoQ+QtABbsKfYOMk8PiMD5RYExMo&#10;abtYAzYDhj0ImW6XAbCaNM/I9W1cH0Qg36Dbjv2aAWQBS81WkkCyOizyaaJWiyw6WTMoAbBOyghU&#10;GqzcQAHT7q0INfyrLhhlsdMqnlcbz0ASRieD3wklLd2s4RribZap6EEIDcq8w6WxidhDP22LFgkW&#10;pfkH5gtsRCBsHQKLfoBLppuxpW6O6UIotQ/0Qpvk+fYT1MT9phaXSvzwjoxn1HPtcgKdAls5E7NZ&#10;QgnvQ/deo9o9E1KXU6qfZrKoriwE3Tasqh2Ai351k1ZTcUbraakUUGeuB4HuBDd/yYKJvT395JZA&#10;VDh8FI0coEPjt8K1VtVWi4cK4tYKI/jfSSC2HmWiiOc9Gn/3CsbdEmKKSyj1sbioKHKLi1ktcXXM&#10;J8A8lYS6KbqI81cS71vBKqYrWdq6IKZQNWBGfkHar8TJybElFjTUHQFbJ5cJXcCcKDUJj+fSTczs&#10;MC6zI8ceTXGpVGwUgduLsqXVeMAFyawsgIvPQLxWR7bGmBUfEu0bCyPlylCFwRI4/m59Na2s7LIJ&#10;rl+k67OLMeg6OVsRyrqgFOIqHNkEUIP72XyelMmve8yKCfTNhd6sot3DOXTJleFGaWIuSURwXaEj&#10;kiOIBe3jnvajZBjv2Inb0nYAl6FjvYkMdllbstxcuM31kqzv55pH27UIzZlJSaySMoiTmZAK4B3C&#10;Ys0mzdpHAUfyjk0LR4+Lln22eoVEDpf6sDiptd8k2zheJB3pxqoBBA38W6HatXtSvbohV+QuwDqV&#10;7TH2Z007G8/Wexzg+brVveh/siAzeTXGl82/Y+6a82LFBKufyMJiHJn5b4K1ngVd4FVYc8WAciqI&#10;iTDWEtSDkqz/dF+ZKiRa9boSewTLVBMR8JNgwPk8zhpjqaoL17EmpFsVRj8b8pB0pJy1fE6iVCcC&#10;hZXtoXADYtXMvRbTUlTePQ7CV1puwVqM3ENKFrUOnUQwzp2sL2TEOuTxKkEDDCh2MTUXXsP9XmfR&#10;TsuTsY8JnVW0csa/VOemRN02Ho4cB8iqqblWspZF+UrWf9uyWUEV23wYDatBwWJAxW2pvGniLmuJ&#10;e+j7K4e1spqBWABargGAfKCr8QcWEVNwzQMvWsdiPHU1dMysVNdqwGy0bILmbhFZ12WcN8M8U6Dy&#10;UACeSgZpLZpCNcK1AlPYB1WLJSLNz1pBjQzgBiwsH4gLEfmyW6w+YFKopSFc2MjyOJbCkZqtm8//&#10;cNU1buBF0adaC4MOFa/LVkyVdecA9ZzNmv70uYkgWjn3srp4NS+c5CT6Z0DdEhZZjbFDC44B6Ip7&#10;VnKVtr3BAUEfXUtHH7VkAa0cfZe6quTrt2OZWMCzGcFURUmN/DUE/tahjZSv4Rx1aEMMmF7L73Cf&#10;BDkbMLPb2LdH9hhg1YcA66cNWCkZ4a6FKPNtE2CmRrsJAa4P2+KgunesXJuldwuMfrdYoRRvhbs0&#10;VC0gWTEu3qX2LHtOAoPuq35dPq5iaOKoiax8dms8QHCUsedCSusYkLoxnQiyGK2U3aerSgsMgGoF&#10;nDa57owsOwSPa7W4JIDFHRUsNkvDCDaD7DcAIcF8DeuOHUSr3oErR4tNISvVdScCeCfCeSMafgcg&#10;2YrwaUJRsGr5SmipC2TzFCyL6STGTWFpjAmwEWdS+uO+OTPihjHD4j/95Pvxv8Y8EHflzo27FsyK&#10;UUsWxLhFC2LEvJwYvmheDM/lM3HGMbheRy3k86KF8SDneMC2aH6MXbwoRubMib+8/5748ZjRrNE+&#10;EwWpAXAqjHumz+C43MgpXMPSxHgBsOrNUdhqAc4hQDkoqwuBa8D+sAmliVKORTZk5aW8GfOT+P+A&#10;FQvYWjZImrY5PZIY9mHFPQLj7QjWlnXJZDBazFLL1yx4LQKBJivQFeZZ0DF+l2WUbfSdWoXaat5Y&#10;6Vtc6kCiCuSVXYDKXkBCC9B3Z06NNdP2uzIp1t8jEiNg9T3+xKPQyx+JY7AKH4UocYREVFcd3S8N&#10;nViTfTB/y0RLLU3ZbT4D+2Pzsy3bx5SfNQREqc+SUAQIQECLSZCVUCMAyP5yKQY/q8SkcYmr3rWt&#10;9AQYO0plaobWR1Lgp/I4KDmpJE5y+2bcsnpYlCUKXONVm61EwfOxhJGKj88gu66Q12wxBQM5Zk0z&#10;0zOaUnktUzWsW4YHB5A0eVuw08WbFuKzegJKnUnouiSNq2n59VoJhJYBHrxC5LuUrGNlXfYxbuua&#10;VcaAepgj7VplxNaMwboMQqb8lVabv5tQbjgiUzGhhb61IgslZJlT5/NIVaytdJ/c+0NVri2XQ6zc&#10;IH8e1mEhQFOGK6wC5bVGBVFlPS3HAmMX5VKqs+v7qMhm19cRbDJ5QVSPBgvWS0ygBtu3aqMV41px&#10;UZxVLHqWWRwHhgFMhkImqaZZoSWlMa+KAI5CAKeIQL+WjyWns5VBKyxTDfKVlMs+yy7oI7AIGnYK&#10;lAY1tV6q0D7SYj+Aynp+K0MrX4uZKstLM7FBVx3gVkecpx5tsc7F0wAfBbcWhoua+aIFDgGiSf8s&#10;wkb01ZIxJtRCNddG6NcN/G4ZHh+GD0ZWhqV51Li7BAVergOzQ9ceA6VLVhwDx4J2GwA6r5euK7vG&#10;ZkVZLEEtsGZehCa8+TX6oU2q0nrzfnvwK1szqt2Bx3nb1DJ48Wlxty6o3CzsVl5Tgom6AhaKpIVS&#10;BnwDx7FYG8sjd8E2SoFU8xLMfDbWwaTaZmDc4pZMIhMvZbTYUm0v8yPMdk5VCaCIpoKYmTIzugwH&#10;rC9lBrRVjuX8Wx7fySvjR8GPpmjuS9a6cKKpOTq53Vp52HLzWhz69wfNo8AKMnfAZLetlEzZwkTY&#10;KkilUjQuo4vLU4aaZUwQOtKBBRzzULxmRuhY18sCk/R1qDqBQf7DuLiOwA7TAjDpcDPCqwQ6pwmi&#10;4wlU3r94TtyWMzXumj8z7gY47gRQ7syZEffMmxV309zek7cgxuJr/u6oh+LPfnRj/Pfv3RDfmzEh&#10;JjdXxH35i2MEVvdY3EAPLJkf95K87PfhEFoewo/+EP7p4fjAR6zIjYfY5x5+n4rydSeg8r2J47j+&#10;orh9wuQYPXUOylJvjFmyPO6eNYdlLVbFnLzCmFuwKhZjNZURk9yDC+6ZV1+PQ48fw/rKCM+9LimA&#10;69JYU7YsfzajXlr3PtyLgowsL600KwWYNGtlgkelV5vkyTn2JHB2/RxIIZb/HyqwqtDOltnxc1p3&#10;yGKavmtARBebS2Q0u7Isgs1SSK6DtOMA1ggAb4FQqd0HAStzd2wHLWeTSumY85IZExIh/M9CnKny&#10;hHE78kj2YC1YTsdcGF1+qcgo7jKTIrPldlJy71DpnVSVgGulskBDJYKyjDhBJhsr7EN4arkkFqcF&#10;bGV36ULUhck81E2V5qz5cNyXimgqxUJLRBcEa/JOmJRtbUWLgFosc2hhNS0iY3UCiomcKolaT15H&#10;S8d5kZZeIJ5oCRxjWgpw36FbiU3ZytAmfvYOud2zZXu01rKJ7cqVlPtjWSwUxZSHiPxqtRq1VQeQ&#10;ASZg1uCxqTOujCzYBNBsgXRgDqDVsLUA00qzzG1dpmmdLVNEXMCNZ6AL0WvWIf+s1FxEsy5bNlbf&#10;6ppehj5U3rVgynAtkppiiRvzKNP6OVbsB2QMn5jInlYYNnZnCRzlKRaXLDfJZmn9HajWNcS1vwU2&#10;goxN95VgswhXw/zF8wkS4XLAf7cMf91KLJNSNEfburRuxNoENrYySxrocoMYsNq1cRDssh6qyIqt&#10;xqw0Yco1qaXv6fPMlN+GjeY617DHtCbKCDC5YE8VAFOHILfVA0LNWDuN+BatGZRW6qTJHDMwW4cg&#10;NxPeUhAmkrZBf9R1ZLkdmVqaey5nYCWCtA4ED87AfqpMwPkacNM1g+BbiQsMyL6yxAwPrFc2jcmi&#10;JoeirVg3Sa2lnqoKtbi0ilnDZ+V6+O6s09MjLdhaSoBWAhhcNRIiDJIlIFN7MGfIrTRN9m0z1sWg&#10;6mCgCSS1mOOl+mPxqWrVNQOk3eznwFZ7S6sYmpQmay2tm54p1y7jxiKFusJsSZMaWkjLALzVA1KM&#10;y8KcBtItoogVI8MoFdaUzaVVI4DxX6oeLXCYbIgWNSAt1wXbXCiMmIPkAf33qdKvVXx1UWBhWEBS&#10;QZaSTl2vxrweAGaLFpR0ZmmngpPxBRl4SXu2hL3HWb7EFSl9B4AUyzRvgYJrHbtqBMMGwL+eiZ9H&#10;Da8Jy5fG7TOnxU34gm+bPTVumTUl7pgLwAA2t+VM4/OsuAsL5T7G7n1YIfcsnBeT8B/fmzM7/vKe&#10;ewCbH8WffPf7AEpujMKte9eCuXEHjMIHsWxuh8Bw89yZMYzPD9Huw7K5L39pPISFNJpVE0fhWruX&#10;eTGZeXLjyGExkhjFWEBoGKB009TxMTUvL1Yxvm6lRMcDXHc6rrcFubSVqwGd1VQjJljOs3r0uZfj&#10;kZ8+kzT8vQj27eScZNe9SUw6BK7P0URGk1+toGA8artuHksCWdHBQH8CGsvdmF2Py4pxtAerQ0KF&#10;70ILQyshlU1BsxZgZHf5W9q6Dg7HWt36IGw5lx3QtdnFGO7DXWoCpEtQuJKpuVKpLtuQheTx2QRL&#10;wUtAM+dqPy6xbbDwUiFQADKtJUR/U101PnuMeVL703pBmf5kq0lYUket36KVlokRABRmjm/pzqnO&#10;oNU/EN4Co9aMAKAyJiDoaZB5l1aalYaMpa+LVip3ptI51pCggKupFzDQKhAQ3KY6gq5+y7nrEZKp&#10;GjKC15V/9Ug4/8zbSRaOya6uhOo6TlzLMbyNsj9bKZdjTG0TY7cft61z03QBWa+6r3RJKpR14+t+&#10;bxvKSdSi0RJpdlkTQFKwNFm+xSokWkkKcJVZ5UdaQiSzEKPWl1VNXKHV5cm1agRhY0Yuh6KsEWxa&#10;LHysLAYsConLLF+RByt3Rar+0kT1/qSAI0ebJMXwXPtZZLKbRSqtwGD+pPLSlBcrOksEcNkDc2tS&#10;LU0Vd916spmtRD1UNDktUomV4zW/DTaAQCFWy0oyY5fj8sojIOTKbAaPjNcUYcWsw71WqhWC66Tc&#10;WjkW5UzLiRLLkZUG1bgAt1uJ+S10xkoAtfLKARqzb10lrkTqs5m4WC0uZ1ADGDUCBk0mIFkMDpAo&#10;gzXhfpUEzeTnyyKrcz0IrCH9sRtwTWQa4GEwWXMWoSRVVR+lSUkdgoY5OWxNYMoGnjVvzXAVhfW/&#10;1uH+KQBMXf7U5K6t1nHSApDaCXILMLqF9NE2GVMx6xawqYJpVEYMpQRLZg0gXEFATstG11Y7+wki&#10;BorT0tISInzxAJeDQMqrAzVbgjxbI0qtROpt11AZc5eVzroJHOwZd4GU5MzEMxAriBinSICRrBzd&#10;YrKWTB7NlPGQYmzQWVpw1m2VGFx8t1JAKu4pKcF8IyaTwfxuTPZ+8wRosttaEUBWOBAkpNNaKXc3&#10;TDfdJLuMJwwxhlLdNotgAlLb+F8gscbWDisIp/Vu+B+/fy+5PBvZZy8T1LVfrP3lwmEG963K3Mlz&#10;KGeSLGEczCLwOXru3Lhz6pS4afKkuGnGtLhlTk7cDaX9npnT44HZgAWf7wc07pg3O26l3YE77C4E&#10;/nis81z8yD8ZOTL+5+23xr//3t/E/37ovpgG2WXa6oIYhzI1bmVejCHw+SBWzQML5sQ4AqATYPmN&#10;Zh6Mh6kzFbfxLKjnOfaFZLqpuD1vhGWzBAr/HHIeplStickwku6aMhliTSfMosIYMXFyzMolMXDR&#10;ysjJXRlzCoti+urVMacYJhAL+e3Eunni5RdT7KKFCZuC5S5UZ6khn1mqzuxy0q4kqgtGoYnQt5LC&#10;UEa/z3enri1ylaz9JUHBHK2dAgjECcksrh3jZ111JnVaYibbdFOa22MhShmUuip9r3tM7sUi7dPl&#10;KlsQAZxiH1Zupl/m/GSbglZ3U1qjRoahBWEFu6FqCY7LBEwCnPX5LL6JQtRNqZasNp6sFN1brs+U&#10;lkxXeFpLTUvd0kmAktUTJINYEcPCn4xb3a5az8YmPdZ7cG7pvtWVLLnH55Zdxyitx2TV7VThG0ve&#10;oqhWKBgq4WQJKRW5VDDV6ydaPQQGyzdZ6smxK23fhee8hnN6SGl0EUVj0bXIsyrj0CjeZTBYS/TW&#10;pDwU5CcrY5Ybx0FpsvRMqm5PayU21sn8UvGtQTEvRSmv4FymoRhP0UXfbvFhBHhanVSgIRZsM37V&#10;1k55LqygVgqPdpr8msp4ATh6a5AhemwMOWRXGBXM05IHgjqsRpfalrZciqEgg858yipc4q5tthJv&#10;Vj5yvWQ9MeGhZafNq3EZgRUAVmEh4RHIAaWAkctWGx4xUV9XZHKxoeB/C2ykKltB1OUBTIZ0qxlk&#10;S+YTB8qqMOfDfJb1BLAstpbKaevKcvEzXVn4Gm3GPxotymm9Hx8+wOIKcBXWHjKImijRWDQAlqVk&#10;9LEacGtz6QHrrxHAd1E0Yz/NIjA+wwpyciotpcDNlHCs4NPOy9Dt1QMib3Y9llRBGV+ki6AZazEY&#10;jfA0c9nm2umpZLkZygbqhsxA0VvUX18KZx7Nx/+lvkpVVain1QaZeKmIJZOw3XwIV+RjUKeAHOBr&#10;TEvWW/Y+db+lmkpoJGpe2UBjZovG5n/mCZgAlii5mTpvLmOQWVZXdpxL6GZWV1SrSqw5XWFDbJ2U&#10;Sa8fG6BJq1kOVYb2Ny0cWT66qQwsp4rNnEfz3355Tn38Ph8TSmV5DaZlja3WjKBD+GyzjM1QtQMn&#10;XVo8CxdCKpzpui+WAuFYS9PoltnJRN41pEnKhNP1I2MsCRy04z2AkyVhth6F3UU84PAua5odiYef&#10;eDJ2kcPRRH9KAfICLNqFuGtH4dq6dfL4uJuyFw/Mmxf3L1gYd0Gzv3XO3Lh1IVYJjJe7WaDpHqwd&#10;3WZ36FbLnRc3L5kTD2KVrECBmEZS7F88cHf86c0/iv9684/jZqjwK5jUs6F7ToV2OhXFahIxywXE&#10;IVczyZagHE3HehmP4pXj+ihQSJdgZecCNKvJSxhVsDh+MGlsrGbMLmiqivnkJSxiHN9fuCJGU96k&#10;o2djTJoxK0bQr0XEcWblrYzZK1fFQkBocT5WDhN4Dt6ARp7fU6+9EU8+90LKgTGXxeKmrkopPXwD&#10;/nIX4WsjH6Qdl+pGmJZbsC6lOm8hv6dfuj45FdLUDdRrnRu835lYXxSDtHgs40xtPyWMurQDwORW&#10;dpjxgQHOtQOh3TxUxLEGsomCOjteM2PP+B1CWDKHYy0xKb2+8+ofmuc2iTTFa4xBpWrgBOCHCm9m&#10;3WWOxew4VcnJuGdRXFL1C9yAjCFBJ2PxQJtPpJvWlJO0g37bjGW6Mu9GE3+t2G3dNhd8wzreyfo7&#10;5olJljF5ObO8OnEN5o3KV3ZdHRWvjDUOAArmfPa7pBXBKFWr9rvMOmSAMsF0kGpSQTLeGghSjJUq&#10;AKWktCC1BpI+y8ohkJSuJNWjEOo3zE+UUGug9XS7eBtUdZm1KsPmbiWLzPVsiDXjDWlEiXa10TXI&#10;WUMNUtZNS0gNuaY1JwmpFRZcB4SbtP6Oy9YDGr0uXQ/YGFtxEcm0pIFxFpddsQ1Vxs8uz2AcV9BR&#10;8ZY8pOdHt1mTJcCMQTMXNlhsWS8QOGAZLM+TyF/gQQWGyFqZiaXr0n4NgE053qlKwLQKWVgFsFZT&#10;VeBbYGMVACt/2ixHoAvKNQ5KSL60wFopB1nVOa36hjWTD0XONT1EaJlOVbgIaingJuC4GE+LoMFE&#10;tyl0Rdm0ip1FPmWMADCCjM1yNFJdm41ncJyJpAKKrAdBLpmzVisFgV2kTW2gBLByzWwfii4u81Rs&#10;Likr+Ijmlsox9qIbzIB5H0ypBDxDlkGqumrJfbbWLbOlum4uUORz4Jno6jPgl+iXWh4u5exgseyE&#10;pfRTMI7AHJOyz88Ai4NIrSflsHDfDpDkUx7y96oxOtikbEoPTcsEeLzZzk4KF5xKE1sBknFBCQy6&#10;mvQVO7myFkrWN++k/s2aJlbv1S/PhNHicB8nWVqPJS2g9g/nTUFPBJO1uIzhbLZMjOuySHvmN10S&#10;Biwd6B6nYLAEiiygQ1ghatdWAZBlpObq2jUmIKb4ANcddAnpFJTFvWFMZ6jyr+CYlhR4nGKS1Bgr&#10;4znPY0XYZWhNSxH006lLdR8uspsnj4sxxEkmFGOF4PYaiRV6Py6tuyhUeBdurHsWzo/hBPHHsP7H&#10;KGItI3CzjSDJ9n6IAeMKVkQxE2zEnNlx47AH489v+Ul8547bYsTc2VGIcF0AnT+HJLWpEApmUOFi&#10;FhN8Hhb6TCwZAcrf5iNQluH2zYOhuRKX6XqosneR3HevCcq821zYgotbqmIxQmcJlvYdOdMBytpY&#10;DkDdOHVMcufNIm4zfwUtjzjOigJcauQ0AD5zlqMZMsa2/vTxePrd12M/FQaslp3WmTFI7oqexM8U&#10;wodhjB1m62fBppH+m7w5gADeC6FCLV8X7m6AxGb+lktWp+W5XRDPxFgJG6YpGKs0rUDasJRyNGvj&#10;iLV4EVx23Vw0lRHHWjY4rltKS0vLNbsw4Db+34/L7CDVG1zK+jBkgQPQza1YbcDfexA80nIJQ9vs&#10;wmmZ8ZtZSO2AFbitxA1ISoSpx22uC9q4ZyGlWgpw4SuAW3Gby3qzueqkWfW1CLlsbo7LQvdCpvH/&#10;Xog0Pdyb89L8r99emiAtADhUjVm3nd4Ak7stAaUnxOK8ablz2WJ4N4x1KKDTcgOpUn0mzaHVXChX&#10;A8W1boLoJqj9vf3sA2A3MFZaIP20AyK6yZOLG1e1OT6ShZQNxpxtqVCxK5yacuHSJiZfp2XfM3Gc&#10;TpNgXX2X86i4mihryZrConzyXVZD1y5OseIa8qs6UUqcq7oguwgFZBZtyyxrnQUZr2c1fmWq8i6x&#10;VV0KxjI0KPcmp25gDLs6p2BhJWxrXBrfSevyEN+Rxq2CLfXdKg42K2XLBnTrUtjKZ+P63wIbWV3J&#10;7zbkh9OiscKoXHXdXVo+mTLTUt8yyxAYNEqxEJhe1RADKqG8CTipeqiBOAatD1PAyYKN69Nr7ibW&#10;xVBALAXeDYpZeluQQLib3KffUvdC8tvKtOAlpHILrnxp4qmF4DTXZEHxQAyEpUx8M+BtHmPsxTgJ&#10;9GJfkuwMX7jMrGaZGTKrDKhZeNPlC4aQPrPwkdVSMTO1rAA5+2JCpaVTXDUz5cMgwLPfndSCgpqL&#10;wJKxQjKB8rTu+xCd1wD+gPk0lqugmVxoqfO0ZO5QRdtUBj5NSN0FUjBdPhnznv3UCtXABB2F928D&#10;ThaEnNz7XOtFiqdxGgFKSmdKgMwIEc8lcKiRZn39gwgq82PMqbFwpMLD2lq6wOyLFo3B4HS8/mvB&#10;RxfJUCkRBYhapte3/2rBPh/dQynZk+Z/lr+XYbSGuNmDMyfHg1MnxhzcWctgOE7AMrlr2rgYRbmO&#10;Bbgi8mDnLYBMMRUyxTjyCkaTbzASLv8I3GCjyT+YDIllOt+n4vbKQTmazNrtE/g+DUt1fvHauGXS&#10;OCybO+PP7rgp/vOtNwJa1L9CICzFDbqQCTqDEiA55GaM5XyTcAnoNpuB+2yJZUzQIAtwkaxBwJRQ&#10;2qSG8h63TBsdEyEcVDKGCvhtWU9DrGS7BqVqAZbQHZQ4KexvibuX5sQNMyfFlJX5LKu+MmYuzYvZ&#10;0KnnLc8ncS4vlmD1TAFgc4iTtlKF4Mm3X4+nXnkZBho13VgcTitBWvJ2AGUXbbeAwXjdLBUdASSj&#10;UAqyFo3u5hIsQcf4JrT6LVhHWbpuUnYMaksFF3ikh7PdynsRpLQYJGcM8llLyThjdqyp7GTiFbjX&#10;tIpQRlLtPYkhQ2MyY+Vm4hg7ZcYNrcaZtV4cqwKPzc9a5VlrZLeusWQpa51jiSG0+zZZ1obK7tQg&#10;65TKz9ztACC1cMzTExgbsAC0bJIgZR5n0hn4brzULHbybOqg36fKzfxnfEMlTvZZlr2l21qwSZXX&#10;XW5dRlsCm0z1d4P+eho8Pi1hkk11sKKzBUT1TCATLHxpbNJ4ZIrlJFYocshcJd2gyfUmacc1fbim&#10;CibXyVqP/ZBqekhcd4nsfhYD7GNxxxTgN8fPmC8gY8zX95KpvYbyLi0dxaCJ2o1llWsAnQLcb+TI&#10;lK1M1QWMfW9AkZeK3sj4VYHXC5XWCANoXEpGj5Wx7XW4wGyZJaa1YjgO+W0V7HYNBWtlWmNN75Ux&#10;VBRxwcZk4TrOrcEgyGwAeGvMqSTsUcU7qPJ3vn8LbKQMp/WwXamTZk00qayVrrrpejWuzml1ZgNW&#10;PHzBSR9ik2t30+yM26xlU8exutAEG1FcwFHb92GpWTUxUKQpmr2e0FsA4qUJEnLbtSBkU0lPTLET&#10;zMH2dum+VlemHAfn0ToQYHwYbqV8mpNhzSGtjGycw0HhQDWLWSvIIKDNpLeUHKpmM7ToWTbL33Vx&#10;ugGazVQzsCyKWnmmHhOD1WYtJzSkbvvnAlzSG61SKyD8ljWSpUqmQacbTMAxaJn88K7k6cJdZmln&#10;gCZbjiOzMqMCPuOfthmMzAAX+2a1M2s+4WvOutWy7K7fLE08VC1XwS6AyRxK4GHuA5M8CRW3nNtK&#10;CrLGzKsx097CkPqnd+OXlxBgX/6fLkHfTVr5cKgSr24HQdMYjFRqr+uSyakyswtxUSzTRM8OrjOX&#10;wPttDz5A/ak5sQSrYgY1niYuW8CSELi/cE+t7iExkoTJ4oHuWI7wzu1pijnUqJtG7GQqMZRxHDOJ&#10;XJlZtBwSymbi9pqCWT8ZoWtQfzwlle6fOTO+f9/dWDQ/if96y43xf/34uzEH0CoAwPKgli9rrYs5&#10;gM4MXGEjAakxBEHHEc+ZRSwmD3r6avKZVjOpShFilWjNNRTN/Iux98VM3CW1xNbWwhBavqkl8sh3&#10;Wsc4LMNt++PZ47GYKINCTOeeGTNi1IL5MXMFYIMlM5ecnUW41ebl5ce0JUticu5SiAT5MQOgLcUK&#10;P/zcs/Hka6/FIz97jsrZronjEs66e7CoEbptaPcK1AEE81bcwuZLDbDtph81uB4FIath6OJ0bSDp&#10;5cbMHGtWqrD4qmzAw7jtbAdQKHZCN98K8WMb7qmdFmE1bsM4OeyidWxlOmo1mEcjGWYflpRFP3Vb&#10;md/jvFPJSwuP6S0YWsFS4Srw+N61dAUY4zRq2Y5frZrsaqCJHEIfFNZZSz4Vq3VsMh4HKOjpPVvy&#10;ZtDKD2lf54LHZdaMsT+b8V608IyaUQ6aaOattJiD4jVxK8vIbBtaPdOiuh6XXWvHWM2WIevCJQBk&#10;V6Y6bBbMHFq2Q1f0ZmM/Q4w74zzOP/fLrGNlonaGXp1WjJXyzH0bN9WyTN6P5D6zELCfkWF81wIT&#10;fBqVv4Yo0kJquLGsik/s25iLcWeP1Y3WYSIpilA3blYBuRnXczNjtYkSVNkk1BoXXtP6MBFVABla&#10;X6zKxTHNPUxuNj1OVqPQ3ZaJ7egtyspUvUI9xnYILeiey6yOnFnQUnmulZb1XEkBr6O/Wpspts5n&#10;5f+3wEZ2QSUoaAmUqrR4DgF+k4HMfuW7JVGshaNVU22ikcF8GWcm+bgWDfEU19Nud/3tIVdUsiBk&#10;cyXTTx+iNF5MUn7TMmnBDSHgaOmYJ6LV0UAHTdjKLMEsEKgJCCAkFVJtWf+kgXMBx/NpCWUtGge+&#10;uQIKTd1TvkDpkBsV8GZHW9AxJcBlmuazAXmrzGabZfO1ojby+zbzO2CV7CAp0IChgKMJnrL/pRIz&#10;yE1a65F1wneLb6rhGBcRcPYMTRY1QDWalKSoy0p3VGJxGbDku5aGVoOTLyXaATKChDkGTHYtG7VS&#10;S8bvt6y8VYhd1AtarAuFpf2Y0JbZz6xYyXfdFkMU07SePU22mXGXLJVZABNsBBVjWz4zs/0tc6KL&#10;UI3M/1OlZ10oWij8brBU62ZvAiCozOaJaMkMrbaZgIX/vJ7Ua+to6QN33Zl8gp/fufnG+F9YGBMo&#10;j1HG+Pn+3bfHQ5MnxnxYY7kI/uqtFDsd7InK7RujHCG7hmTOgkEAB0p4Lu6VRQzkHFy8EwGdaTD4&#10;ZmONzMLamQ5df6pARDxkOPGaYUsWxg0jh8eNP7klvvv9H8Rf/uD78Vc3/SjWMAFn4Dp7iOq+o1cu&#10;JV6zKpZgYQ0zFwcX3TBccNPJf1rZDLOSyVvNe63GvVOLW8Nk4T994NZY2INihqBYDVlkUk1RTKvB&#10;OgLsSgCE8YW5MXzGRPz262P6omVx37TpMZlSTjMBmHm5KygpwnYlLDVc0UvXUEZkXSn5a5JwSAbE&#10;M9BkMB734i4LfbKuzqEnyKehwKhLBzxGgugRrM3HyWcx1+Ww6/JYuNOlCACJvZbad+E39jlioU+p&#10;61qvWCKOJd+l1o0A5Pg8gOUkeFg5WstGt5xj1PHo8gQK+0STl7oOGO3H6hUUMrETK5O7BADKhZXM&#10;jc/xvrVeMvGZf3CfJeVHd65LBxhP5PpaFGkxwGRlqcgBKMyznbhiJQYkcgBxvu3JfYywNv5EUHyj&#10;ixnynAXWlBxMH/otO2VpIFyL1l9cTz5fAwJYAa8LVyVR5bLDslFDsYpsXooWjpXfN7PKaR9CtYdA&#10;exeCtz8thJgpCKw1lIr26op2XOvmpjl/+yEVaJ1kKo9YXzDjErfMVgdKrYSkEpm4uP6rcC/VmmwJ&#10;IDbCqm2GVVuLAlVMln4R9cnWsV1PRZAS4oeSlqpNdDd5nljwBgCjKZW/MU5uWSASME1DId5o/qIg&#10;I5mqHbee4FNFoncFCeA1WO0SrPREmYy8HG/A8lXUOsOySaWCzMEbapILZPql31xTTDmru03Z7no8&#10;AE6DlGxYak3cV72eJfDArdaQcR5luKvdWurM7bfAxkB5ohqieRjLSBQ7EY8LupaKZIC0Frb5Iq4z&#10;Y4VoWWcgcHZrpU/RN+OTzASosswHkVMU18IRqbMgZNKjLgBLfFss07o7a5m0BsY0H7WAUkzHDH6D&#10;YVoy2QrRcuhFfFxuxmnUrlIRyaxpPGQmO8BT6XIHjFbJ0O+b0dp70ZT0XQtQuvZcIEnas+fJNrns&#10;Wjqy0tI5ZH2pTVkjDBD8zZLOAlsqFSOFN5NXkvJRsCJ0VyncUzDUgDmTyJiKTTaWcQ4F9G+vJZ8t&#10;45Et5WFGeaKbWqDQ4KsrUrrao6XodV1xjuyCZfr9BaVszoLrp/j5EAAlUJgRroVj7GVvWmERlxkx&#10;GEvRH+K8rtNiroP0WbfZYG9KSJTmCg02JeNZmJE1VcyAl9J6lGWGDQ7vIqvchdHM/ziChvw4OSGr&#10;cMX+H3/xX+I//Mkfxx/+yZ/GTeOGx624pP7ZX/9xLAJomjt7onzHxqjc1hlVO3qjiorGpWizaxAw&#10;BSzutZLk0DwUk0W87zmMx0mUGJlMIHYGwDADGvoU3AjzsIjm4L8eBaX5Vtxn/+XWH8afQwr4M1ho&#10;f/K3fxV3QQ4oQWn6MbWf/oZih3dAoR4xazaVA1bHHVMnxW24ve6cRd4MuTkrOylw6lolAF47RVOb&#10;yRcqwO325xRpLNnZHyUA4joScaesXh6z8J3PrCDZmZhOHglxS3DjFeJWNrnzwWkzYtKiJbGgsJiq&#10;xDB5VsNOIuFzPSy5MkCzNCW/6dLAm9DQTKkVit8y51Yzv9ZZz457LamxtAl5XCQp17FPI4y22mYq&#10;ZkD1r3ABQ6z+vu4+3G2ZHBdJJlZScJEza9S51IKZ8bpVdV0ppPuJbbjNWt9ZN68CWiquFS1UQlwq&#10;YL9xFdcrGrKGs5XKpb9nweYA10nld1yHSNeaLuAhd+32IYBLVj3zJikvQ4QW56YKXJqnMkFlaqZV&#10;dxH6aTmQ7gwgoayp7KjdN1tjEU2+FeWjTSsGwavALaMWmJWR1+JuNa7homkZK9AyQtQPZCzpYtSq&#10;yLqyMpab7jC0eMtN6QFJnhDK+yAPt8jq0+1tPpuWmx4RZJlekuRZsTSQyaNaeWnRw8xSA916bnDt&#10;lQM0pn5oYTRAAjDG087yBF1WV+5GVhLzq91AfKSWlTkbyvjOWMD6zl+5hHhVLqwvqk7j+jUlQnlX&#10;SyjDsEEDsZZVhcugMc9P5ITSslVcg/wZrO5yXGsrVy2O+RQOXbRkVqwl9rUWgKkGuFasXhG5VJeu&#10;oJZfNfF3fytFQRO4rPjigpCSCRoB3Gyr13PlOANkWhh3zXixpD1nW70uNvpknE2ig/J8nWv+EGv7&#10;FthoFqWsVhN0dJO5RjXmVKLLyfl2kbSUDGnpF1eAc5EwH3ImaCXl1++Ch8mXVZiCqaLAUCKlbre0&#10;qJiFKoeOkbmVaMdQrn0ZIrOJnwY/sywvg0xLSarLBYhWECguJijYiha6Cd+ydakEhOyL73MJ18Tg&#10;MuiHJTPE2ko+2aEMW+M/2cqyWj2pzARbJ5dgY/A+Szb4B8DBpCZelFxV5q4INJrTTBoLSBpcTGQD&#10;fdhDdap0J7jMrOdyEmctO7n6an/JUrKPNDOLpV8mcMkm3KWku8zKmlkwEmwUFpmSJS7ElVnsyzL+&#10;CWh0V1hja8iSEWASE836Wr+J8eBKGUrUzIKO5e9t+1z5EkGkwHiYsvGCjM2Ar1vP9wiLkblNK1R6&#10;fhfpMtEPEHMtFzPaU7KhCYC4aQ5RO62Jd2XOxc333Rv/r9/5J/Fv/sN/iN/93X8fv//f/yz+v3/w&#10;u/EXY+6OZjTlRgTJ6u29Ub5vEICBQkwVhYotAM9WCq0O0ChZU4yVk0cQdjblVKZQfXt8SX5MqCA+&#10;A9AsohhqMW63sYDPD3Mmxd9MHBE/mTYh/vstP4z//N3vxO/+rz+Lh8jNKUMA3ZozMX5EUcXbRo+I&#10;u7B+fnLPXfG9UQ/GdynkeAsJn+MpK1/USQ7WYH/Ua9EQQyiiaOIs3GN3QhDI53Mh47AS11cj+QjV&#10;NVDhq2tYpndtzCMBei5W1pTlubGEPJuxk2fGuJk5MSd/VYrZTF+C62zRopi+gKrh8+fQ5sY4XG0j&#10;5uYk+vZ9EBjupy7WKNyLY/hvrP/PhZI9Z05MgAI+meoFU0gcncTn8RAkxsybm863eBkldhYsiJvv&#10;uj3+9p67457xk/Dh1yL0dA+h0FB5IKM0SIE3GbE3kydieR+sk2ycJrOgW0ZpypJHtKAy7ldderp2&#10;qZVm+RbmtADimM667LI5YQKOVr7xS913WlMKbRUxwWRLWlrZmFDGOtGlpkD3fM5p98nOH/umdyBT&#10;29BzMl8BhwyAUO+MMdZL68GtZDyjQzoxLC//77GyABZEHQKwNskZyqsgxzxnumcLoZqfw/MQmJK7&#10;DlfkJgDJUkDZPru1PzJe3drXzUnWuLy7sS68OsTujDXJFGu3oCxNayu5vrDGdEfZvDcBzSojfYQR&#10;tMpsbSl2TcY/7tpmrOp6mG9WX27rqE8J4j4XXVw+904AQaBrJm7icaZe+Nn4lp9rZPqaDI9F1EL8&#10;vA0PlfvV0r9iLJ5SCDK1bBs5fyXgVl4J0xhmZgkKUKqIItM4JWiCAQlsrPVmrUxYwpYDI95TCYHg&#10;t7daYoKq1qWLzplb+W02mutQm4Ni8AeAaCA5Td+b+TFZKq8BJ80/m6BgpnwWJDIVlQnU81IN3GVA&#10;Cc0I8JLtYE0dS8yoTejry5zbujrl6VweLyq6hoLMMTWq7AJqJjnJP6/m4VSjuZSVFlIVgDVpYHpk&#10;X3yyaBgEDgCXY/XaifIHaFplwD7YF33G/9D0HWfiJsZ/Es3YgaMf1UWZhqylLCgINrrRsrGVLBU0&#10;6/pSi7NkiPXVvE/B18QqA4ZOwGximMF2LRtXINSy0SoxxpHqVQ1lfmd83VgeWjJYPlnLxeQ+3WWu&#10;LWJMx8W0zMnQZZaaa4HYhjKy9YtnQSzj3sgsrJXVPBMTCMtG60bwEWjUUF07RAsmW1Ykm4UuwGQW&#10;FyM5T2uGRL5kMVnQUkEGWLl88eOPPpZcgeW6XpmEvTybWbDG/s/f+534//zTfxq/8y9/J/7LH/1x&#10;/LN/+6/JaVkSNaw/sg5hsYp6b/VYXfOJP8wENBYAJpU9aEub2qNqY1us7WuOGeS1jChYGLNhpE2D&#10;gTadSgILiLOUVePiRRt7cM7M+MG4EXHTmBEkKdfEn3zvr+O//viG+J83/zBGU7J9NeN0BhrjTJSX&#10;ReTZLCFZczGMp3nEeHJWroyFVDFfQf5AfgGutGV5sQa6cv6qwphPXsGU5UtiLizMeeTQzKXNWLAo&#10;ZsxfGDlYLrMXLs78tnhxTKGywCx+W7F0ZYwdOznGTJ0eM3KXxQRAYSL/j6cEznjAZgJgMzG1BayR&#10;A3AAKiNzchKDbhxU7zEAikA0HhAx12g8y1pM5vcp7DuR7WgsuLEkr04CdObn5sYdAPq//I+/F3/2&#10;x38Q3/3jP4x7//I7MRUgXZO3KDElreisdZshibCIGxaPIPLbDMWsmzUb33Prb1kmomPmKNasx/lf&#10;tj6Zbresa9bx5f8HEhXaRE4o7jStIN2xqcTOUFUKx6OWv+5m/zemJDAJUO6rVeM8TbFXi59amNd0&#10;AWJXgong4FbihHGc7FZ3n2SJ7PIGWjcW37QYpuQl52haXVdvhsuXuDyDhYIBBUtEScZQrggsAmQW&#10;bLKMV2WNS1xYDLSXsdlJTLEFBam5DVnGYpGNCPl6XGbJ5UWgXAJDSwtBfyz4bqrZW/nEkEMP4YEO&#10;Eyn5TUJSJ9Xu2/XsAFxabi3k3wisVilJIDOUOyP4uH8bCZge77a11Ri2FVAwGlhN09+7ukirSIxd&#10;Ekd121liirzKomLG9/J5LFOwhOVhCvi9hDIz66KIuZSWloZJVgphpxr3X4MpHVjspVj2a5tciroi&#10;pbNIRFCOl8DiXIdLu4Q8S2NNerxsYse3wKbSVdgsRa6AFsXILDWTv5ILSDssgumzHrRqgOHRCOJW&#10;wRKqgEXjtpJSN+UgpK0OJG7CX5jW9GbiK/BdluC3LRuZab5kGRL6L1NVAawawUtU3KDfMdXsYRDw&#10;Is0VkMZoUKwDbaUPTcZFmHQDZMEma40k+rMskqFSCsZftGb8LctCyQbTfQH1UKxtfvZcvkxN1Ozv&#10;ahGWmpC6qNmv71eQyVJ4Nf8TQCjUh8q4yPbRSjIG4mJoWXJA1k2RmF1DLrRkkQgo5gn8lmVj8ppZ&#10;z4KMLTHLrIornRlfdhZYsmu975YFlmpYoXlqHQ2BTMpvkZlmlV+ZaUN1nrJxJK1ME9JMNk39c3In&#10;118mPycDKAT46adglXWhPcaqjq6Meezxx7FkoLoCMGbEW8frYRb8kjixmBhIE5O1Bqt3HjTkiQjX&#10;3/uf/zX+3//sn8Y//xf/Kn7vX//b+JM//mO091kxnYE/mWz8yQIICZYPzJgSMwCSm4fdH6NnTY0p&#10;rOUxEir0OLL8H6BSwHAqBUxHw5+DUF+0fDmVcQsorQ5AFK1lvQ0r4pbEyjVrcUEUJhLCjKWLI4d4&#10;zDz81XMBlwX0bSFxlMV5NEBlHky0xctWRN4iGHGLl8WCeQtiDpbEorkLY/4sBPm8RTF3wWIAkzZ/&#10;UeTMW0xlXkBl6dIYS2xoFBTnsVQdGD9/fgKCmRw3Y/a8mDV3Qdx27wPxwLjxMXYWddhw2Q2bxb3Q&#10;9zGAypjZs/h9ZkyYOTsmTKdNm8W67TNi/JSZMXYq+0+dGaNnzGYtoJx4iBps42a7H9sp02MsJXNG&#10;UxlhNMA0cXYO60rNiu/81V/FH/7XP4sf/envxwN/+Hsx/A/+XYz58z+JUbd+J0aPfhDNf2OyWvcT&#10;4D8EbfkQFq2Luynwk7LBNgEElugRQOkQ1qnCX3AQVAQaQUQ3kVaL1QtsKiuDWEtJceF/x5lbAcoE&#10;6awyaGKqsR2tIMFAWrDAoda/EReX5XIScSYJcuKjQ/XJHK+JSOP/ZvIbhzFbnn4457OglLFSZNkR&#10;K9Q9ZmkX5IUkA5ufBRa9M9kKBFpMmVJQGTeb4LQR6rSxoXR9z5MqigBwQ2kVGauG41L1aLP4jdca&#10;u5GFpisfF6Vyy/qF3h/A6MKRyhIZbJ4nueoAkU6UYF31/mcZHf9vssKK6xOh2AtW5hUJNrrQzF/J&#10;MMUy4JMS2dNqnCjVxE6qrZpi0qhUZpRs5XlKPsV9V+dS1kMVXazQsgHZXoUVXkCMcxlrAeVB0FlD&#10;lYwyqdXEMwv5Pd/fiW+uY62bQtbzKljHWjqVLC4p8SCRECiYbBkysMKKAXrDVO6N68tW/hbYVEEn&#10;NJFTOpz1xZqo8lmf1r+uIDCFVQIiphu3sitgUwuo1ODzqyAItQ7mzkq0S1ePKyLYWkrugnEZgSaV&#10;niAWpFXR4YsyI19iAC9bllpzqqbclHnBrj6J5uGKfgprF0UybiNTTSKBS1ZbssGKAFYZTqsuGvCT&#10;nWaZhWycxdpfFtkbcp+l5Z9lkkkIwCzO/peOsQy7BQiHzHu3DmKbWpbala4s3V6CjYFBwcaEr1T/&#10;KQs2AoUJY6k8hsmMMICs9cVEdMJlKcxpq6/a7GhLjwAkAoiMFjP/M1TmTIA1BfYFkCHrR7DZo9+d&#10;AGqyhgQUXWpaQLjYBCQBK9GmZZCZ55BqWJk1rvaYoZlmXCcZn7qT2FL+0tAtuqk7JK3dPhTf8rll&#10;mUMHPIfr19N/n6MDyXXNt9FvweaRJx6PJ557mtIynbEQVlgd7yYPltjsJYujgESviWTo3zdlQvzb&#10;P/mj+P/9838R/+r//Ofx5//tv8cNt90cN418KB4YOyFGjxoXI8aPSGsQjZxM7GTazBhBe3D6lLhv&#10;0sQYgYAdi+AdjyAfwdob47UKELhTEfSj5yPESfSciuUwNWd+zF4K241CmWOnT4scLY2FWCD8Nwsr&#10;YRqAMQ3AmDZ3EeuHUHwTq2EGwDALgT8RBtuoWdMozDk9RpIoOopqBQr1ESwSKDhodTyAu+uhnFkx&#10;jDac3+6C4HAvFQ4eYp9hLIU7ClLAaM5z2+iRccOdd8TwSZNi5CTuZ/I0/uccxHFGYO2MnMp1pk6N&#10;B1l88AHu96FJnIP9hlOBYMzYqTFmAueaOD1GTOK8k6amc4ydOCXGT5wao/k+fMrUGDZ5Kov4zYuH&#10;HhgW//Zf/078CTGx//FH/z5u/E+/F3f9u38fD/7hH8V9//u/xe03/ZB1SualRMBk0ZBImVaERdgK&#10;NNlCkxIKHPfJpcrYEXQOYpVkwSbrfj2YlnBg/A4t/JZilYytLCBlKM2ZCt4JDFzR0uKq1npDMUuL&#10;qsk0A3SkPWtpCUwCUZp3zKP0eagOmdaPICLjMztnBULn2yAeB9eDSsVe2e83xBrOKXVcQsMuKxtI&#10;NhCQhlhvWY+DCqKWjy0DNhkyQjZ3L5uzp4xxfhi3UeCbxyeLVvlmjFoZZ2HfegLjruXj+j267zLL&#10;OtemmJC5QK0sOd/cSl4TVoJrZUnXdknobpRpAcg4lJZbiiFZVNfUDQv6yhgmRGEwvjVVTBlyDyKn&#10;PUeta25R6cXYkDk+jVjxDfxu0mirS08PeaVMHm3hHO2kuDRJg6bCQQ0gVoXbqw7vURUkhSKs/2Li&#10;kVUsY1KJxVPJNh/QyWdNnXXQq43JmOMj5b42gRhrKVmEEwxxq4vNZNFvgc163FmV7Oz6G3WwC6rZ&#10;2YQeS2iLpjIPrLFjpd86KzQTlzH7P1N6JlMJwMoAsi2s0Cyi1lsEE3ecdGiZapp9moWCl6jtg5G5&#10;UMf5rY+mNSG7zGKTDkT55Po8OzA/E8fe1TSlNQp8AJQmb0daiK0+vRiP0WzuxB1jZWUrRnfJT08a&#10;hPk6HcnkTYwWNZihPJhsZn/yCQM227RckkaT8csmoKFlWWyp7MVvBTezQJZKdqh1mTOT1tywAF/G&#10;x+pWjS1TMBM2UCrPbjwGq8jMeplj1m8yh8Y165nATo5dutZ+i8Jqrao9af0P2EQWQbSZ62IhSyc+&#10;bKRdMIwsY5Iy/52gAF76nXbQuAwCIBXDHGKv7Wfyq4VKy9TSURHIxuay1PVsnpRrnfi/8bYVWCvL&#10;oezmkkSZqkIwDoqxfheSOzJtKbRe3GYjpyMoEfYTEMqTEcSjJ0yM//RHfxr/5J//m/iXv/Nv4z/9&#10;lz+IG2+5OUZMIFA/YRYaPgmaCG8F9Ti0/0lzKDmD1j4SzX+cn+fO5z+EPzGLYQLO7PkxbObcGDkH&#10;sMH6GDMtJ8ZOY98ZcxDEM+KmB4bHyGlTqcyMYAeohkNFHoZlcD8C/gH69RC/34+QV9iPQdCPGw/g&#10;TaBRFmc4qwzeT50zQe4hiAQPTjUfiERTYjzfofTNX/zkpvgLaq1954YfxH/7/vcTIeEe9h82fmKM&#10;Hz8lho+bGP/1Jz+Ou8eO4dyTYwoFOycRRxkGkAwbAhWBSZB5gGvcN24cIMN1Ad1RnOPB8ePjIfry&#10;IM/sgXGTUrtz8ti4beLouGPihLiV73cARPdgCQ3n+fz373wn/uPv/W78zz/6g/gff/Af4n/87u/G&#10;Df/x9+P7v/d7bP99/CVW5J233ZbemzkQFvCUuaYwz5R9MUWgM42jAyRoujy142QvY3R/Yh5m8qx0&#10;azletIJSnM+1gySa0LJEGPezed6Uz8VnyScClfskwKKg6AEKiqZVOocIAypYuvks6qkrN1PXzeKx&#10;1jHLxDqcW87PbBxIABNwZLRJi94+lDuU6NGyKgUiwCspgUMpB85H56LzPeuuS94R5ENaGoR8n1S5&#10;gOtlc+e0orSGrH2YyfGRLqxLjpwfrAapyMZrShDALlxmHoy0ZAGkE9nVo/Ksa93cFeRTCx6gJuj3&#10;DcQfa6xGYMyac0mKMqfG6gi+k2w8PBOLwRuUZKfHVGSUdRPopSAPJbG7TTIc+a1MrUDRM3aj9WjY&#10;oxIPUrkFlAGJUgCjAoApY95WQKxZh/usVu+SFotr+hjm4LO5OsaHXByyEfleg5zX2NCb5TLVZSRA&#10;V+Lp8lyedx0lvEo4V+U/ltQpaFjbJ/G66aBgUwlTIXG+adLbvAEtllTzjJiL+zXQMlUCfIg00LZN&#10;IoEFLxMtWnQnqcgYkCYgqOtDEu19wLrOrL9WgW/PygImYaU6ZrxEg0x23putM6gHAyWtEwOo9GP9&#10;9GGe9qYCmFgoQ+AkucAaQ028aAeECWBqBfpqPVaT1ub3jA84M4CM1/g9M6AzVpJaX8ZNJzUS8IE/&#10;n8qEu4LhEKstm72cysUwmNMSxlYK4DirMmc1o2R1aSpj5WmeG5zdIhPIBaGGSAKe14mhFmii3U4T&#10;6KxrRcuCi9sUkB2yurYCYNkAbSZw6zojmYS7lEgq7dp+AKRSXvdgcdmkxGrh2W/dDh6bEjyHquh6&#10;vEIim7gn4cF1jjYwCSt5tsX4bhfBkMnDvWpR1RWuRQ79uIDvBeS9zCenZEoOMQYE+4QZWArTp2LV&#10;jI27J4yOv7ztpvh3/+1P45/90e/H7//lnxJLuTF+NGoYQnRi/HAUAXqsgdvHjo7bRo6I26lpdv+E&#10;8XEvbqh7xo6L+wCDBxDcfr9rzLi4Y9QY9kH4sr11OMdRIPMuznUvgf/biV98/0c/jLuGPxh3pt9H&#10;xp2jR8Xto8fEHeNoXOMOvt85alTczXXv5Fp3jRzFCo1j4qHR4+Kh4aPj3lFjOWYs17YPEwGJafHX&#10;d98V/8cf/gH9/6P4nf/8R/G7v/+f48/+8q/jHkDjPiyYe+jXcEDle7fcHjc9NDKGAwb3jRkfwwGN&#10;Eexzz5SJ6fp3jxvL/YyP+wGOO7i327iPu7nePcPYDhsVt9Kf28cALvx28/AxccvwcXELfbuFvt5K&#10;v2/mfm4bOwqgpPr02JHxe//XH8Tv/yfaf/wP8e9+79/Gv/pn/yT+07/5nfiP/+KfxR/++38T//PP&#10;/lv85KZbk3W0mJjU3iMPx1HIH7rSBIuHHz2a2iGAZhdMwt0oJw8Tm3kUxuER83JgFWZzX7JuMi0I&#10;LRmP0/rJVAPIrDHjWBKQBCbHWMqNY45l2ZlWg3apBIt1/nYsMMvITHXUhoBij2xO5pcKm1ZFFiT8&#10;LdsMsOt9cc4719O8l8k2pDxm50wWuFQq/S0b63UeZajiWkCZdIlMouo/WFf2P5GYkEUqv26NVQs0&#10;LtdsaEHAqWVtMLfmvlihoc8YkIw35IsxXfuWtTxUwI1Vq0C7nIkpITLasmy57NZcKplsysFkCRkj&#10;R14a98nGcXSraW1lK9hn8xBNmLevWleWz6kDLKqT24t4DFaQTUafhkAnoCa5wXiT+2lwJKZxCo1k&#10;KuA3WymcexNwBBoZgNKsq3DLVSPTBZoiyFylJEh/y7JZRwKai5cZOJPa3IFJaHJPqpEDoGygGcto&#10;lqEmwGDpdBvcsvaOpAJMJ7fdHNetFePvUOUEGcGmFtecPHFflECjH9KB0aSlk5JFQWOAohIQs9yB&#10;dYdkMmywQjToKouklqCxD9oHYrCqyuWmLbFh1mpagA0Ed9EgTDo/SzjwpWYzj63/pDUk2GTKXmTo&#10;jxkWnSXWLU6nj1eSQSYB1SrL+lJ74eD3Ur1AYHCFTgviGQsSbJLAxtpxdcW0dryVASQbDDFWnBhq&#10;UjbzfKRXayqrRTl5ssX/jAv1W7MNoBI8BRvPobsvS7/8TfLcECMmG7xMoONElMVj/MnApufSp8xv&#10;e7WGdE24mieuDidoKn6ZYjsZbTUbz8nGlrIAlGqp8RyqeBeuY2Sr4B268JvLJm+03pw5Oq57g1Zp&#10;Ha0+MqG7oeLW1zexhDL1xaiIPH4OVZlH3Bs/uoe8l1tviJ+Qr/LQ5DFYKZOxXKbEWKo1j8cNdueE&#10;kQhthOyIB+KmB++O799xS/zorjvirhHDU3sAIf3g+LHxEAL7foBpxASE+4SxMQohPipnAjTj6QDc&#10;BALzw+P+u28jaH5n3Hb/XfGT++6KH919B9e/G9fWbXHDXbfGT1iT5jYKc958713xwwfuix8+9FD8&#10;+L7749Z77o977now7n5gRNxGu/3BTLvzwZHxF1g1fwzD7X/fenPceOddccdd98Xd9z0UN919T/yQ&#10;7z+895747zeS13PLrQDduLjZ4wGNOwGV27F+bp0I4E0YgUUzLh6YMCYenDg+buX/Hw8bEbcOA0Ae&#10;HB7/f7r+s02SMzvTBL/vh712Znp2elpMC7LJbpJFVhVZVWTpgkggdWZoHR7SIzw8PMJDax2pdSaA&#10;TCSABJDQWhSqUJosip6d/VHv3vd5zRKYRu0Hu8yFubm5udl5jnjOc550f+3t6cdtMOU6AOCuAZ4D&#10;OqcBIMBI4DzadQZwPZ7OtB9LTzDG+PuQIH74xGPpR0eOpG/8mGjr23+d/vJvvpn+FBbe//G1P0r/&#10;7j/85/RnX/vr9IOjx9MAdaUX3yYVzDXwOUwzC/7S4QUU02O/ADykrJd1Fx2RrF5hOjn3xpSjBXyt&#10;ZJiWkkZ5PtHbOeIpiASlTqBOUJAPiJoEMetDOnw6RNYKS1Vq7y2dupI0IHHFKEaHy/Sar0fNhGvT&#10;6MQ+I+9r73eNdziV3N9uV0Y/JU3biK2MaFyXNZhoVKUerCE3crHuU/7ekvZtus+0n2BjJsUsiTI7&#10;1p7scTHyETh0drVxIbNDmvohQJUbR2W+OR7ARtmbEfno/MYYkdBEhK1X2Ivy/g6nVT1G9lVGNkY5&#10;9iaWxAGdfYGmzKRYF9JmGyTYs2MR/wrRjjb9rlqUOvcSs+z3wTa67/s22/Pc6Oae+1dhn+hJ+2iT&#10;vvhg1sPif8kivglQOdHUWtBtbPcz7PNZZ5BZhsF2fwVs1CqT/aVKseFSCTTmJUudMR+Xej6BnhHJ&#10;QKVTvBOgcoRxIKlDhNTeKZp/nrcRSMIB7IWrhmgqObMEV95UmKkbwrNSY8cIxx8fHgRAItIaggoU&#10;ZcEsR0Y5QjKMdVzALZD2BuureBVXigYnP+/idiXIBdtExpuzZoqBZoKOYGN9yIZTNaRsNnX9srI3&#10;dBSXMv4+LhvS9L7y8C/lWLgIHUjmfHubOFXDLfj5JTff12IqJR3T9h4YyRgtWRg03ei+vUi8AF4j&#10;AtIrK1kw5f5KRk/ZFe7zkiBhCs70nDeQxf54bjRkOsOCK8cm4BhRxRybkHjPPUAahjIvXq59Paim&#10;/B77hj6lfvSZAMUxv6tYoqwhBRCjETArDpsSkdzg8hYzTaSNS528Sji/RN2mOTOeNtanKUpSdEQJ&#10;+SoSM1dJo55DFUBl8G1Yh7vOTmfO+xTEgFmGmc1BHqgzvGwcYkANQKqh6DyD6OYq27jYU7HjfPQ9&#10;aPLb82kc6vMw2mQVjPqpFubIQ2tuBXyOtpwEuJ5K33/6J+l7T/84/ej44xj2p9KJ1hOAzsn0JMsR&#10;QOmpE8fSCVhcZ1pbmD/fms6QOjvd3pZO8vxpwOlI20lAj6iroyV1AnjdPV2pjejp6ElAseVU+hGK&#10;BT+hWfXxkwAZIPZ4K1HW6aPph2ePAkrUqADcJ3j8ROtRIpYT6YeA4d88/qP0fepXP0G/7cnjx9KT&#10;bad5r4VtzrK0EYF1cwwd6QSEh+NnT6XTHWfiuE+3HEtPH/9Jamk/CbGgB5IBZITRShqkztUHoA1P&#10;jaRZZsmvwLSr1WbSMPWpZWbQv/vpz9LnUNgdgGYEEj1gAgPXg+nbYE06voDao/UYDZuRrtv+DEAS&#10;mAQojbGp6DJicZ1nvWSppWhKLogpbmsWwevxfYv4GGGHI0rV1djGfVQ2TDq+2gZlU3lE94JNyVQr&#10;a6wlYESqzFqMqgqOClEXTQNumwX3U1mDFaQ+UVqpAKwyKhJsQuoqiAKqmVjYzySIPE7extasWKA8&#10;kAAjGAkoqiuY8oqBgcVUT3+j/TyhbejiLJxwJK03sb9wLFE7cPYO9i4IAyHLpQK3dGtAqciMBBBG&#10;0yq9PUrYKN8D0MVj7FdWRSlIB45eiDEkOMM8/nKwYMFeZXzJBLdtwpfabBkjslQKL8OYA1gOqbvP&#10;zFQZ7byMo7hJhkuGGVFaofUY+pba/EJ4uBRavqREjn2XjiCg/nMNe/8HmzoFGinGESoVgphlCFY2&#10;WPncQv1dDXWheqxasxM2L4Ju58w7qsVj+kpZftVIKSALNgq5xX4pfHmiDHUNI80B6olbqxGkXFQd&#10;vct7hsLBDrFYxx9ZpsI8yXotOaeqZhBg5chhGupuPp/TaMp263n4XQJXSXBw/WKEsFkgtIxgSvFM&#10;pXRsIrXPRyG8l/hujXJZtzGqcYleHi6IUurCDnnl4F9T5ywka/KgsCheFqyakIhXQ0oWD6BkyJ4v&#10;dtJedhwTORnZWCt6A55/3sbti9Qa+yz3Ud4kMe3SoWnFTBPZb86Rcf22JAXW9v74e+7zn71px7Vg&#10;xz6t2QSLDm8xN5tmkc0ybVAaj9JYfEgu3xqQBeF3LQpbcC1UoMuGVYeg2ZxqH1KW78iK2U5ZnW3W&#10;08nTR1LvwOm0vFGlGW0yncfo3eZCflExSBrd7jI87jmvEZ0QryPp8NbtuOauq7mkk4ETcpvXr1ze&#10;TlubzbS2Cn1za56bBKYMjXBN6M2TRFEjE5U0Uh1M1dpQGqCnpr2nhTpKO1FQFyyv3tQ73p/60GAb&#10;oLlznO3rEALmmhNpfqGe5hanYKfV08LqbJpdasTSXG6g2txMyxRJ5zTgDYgH9aE0Vh9MdaKpJWik&#10;s7PjqVbtT2OVDgr8AFVva+oY9vu6YIwx84bvnEMNepYxCCMMfevj8931CmMI6Lepj6RF9j83D5Ay&#10;g36a/c3QXFqdnYDMUIWmPZ/mOaYGQ+IajEKYbcKGg5VWYczC6NRYGpugP2jwTOpofyL1dCGpQxQ1&#10;M15J01NDaXGzkZ7F03wPQ2f/0/vUWuzJCkUK6ic6GmVU8pFFeRuXjaplVGG8rfs56K2UThI8Stqz&#10;gGMazejINFpZlymNdKnFV6bgyte9Dl9XeZooQW209xSALdQHjLiVuDHKCSp+kU42Cvof76nsbJFR&#10;sEm1oDrrTAo6b3EvlsBS9gHF/YTT57okBGXBXgx+kXV43d4de3QkEEkeKAAna8Vhj/geQSeo1TLd&#10;ip6dMvIrB61Zb1JlwGZVv/PNNxAyDf0z6jHc72U/UUQyjgugefyZe6bbIE9Enw+g4XgBbKf9QpIL&#10;Yuw80ZDrEkxz1iQDjIsBgr+nHAbpIDiJWira34cafZfmzHtkoPzdstliWCSUZVlwz9AYfeUKPTio&#10;nF+96qTmTUag7wbAlFOHI5UmYUFBUTDA8oqAdMUmUYBG5ecLkA4uoljwlcimHO1p7cU+FUUoZVX4&#10;ekxhK0Q6nQfj+FMnsUUPC0bkKgd53WYf9dAUaHM0gDNqCOFUf75qzcfOVGs7Ud+xAxoAiHHLgIwz&#10;YGKcKieA5/LeBas8IdN9kP5SF8p8J3/+XcNDoi9nxCit8IJ1FsNpQ03+IEet3lPyxvkvIXsj40Xv&#10;JE+yU9oihgyxr1LHSaq0IbNaR14coXkEADg4ygghKzYj0MexGfKXny/zqTGTo5ClcRxrzKHhWLzY&#10;Sq2nR6kqwaeYphlABjOtlPFwJo3HacObEj16lIKYLB9ndfg4ZsdbOA2Gj0rMytF8HDpMD637yGAj&#10;D/7l0bnWbrIQowVXvyOPJHBxVom/WXaca4kKMbPDm6joVQiJEiRNnN7o68rbv6GcO0bI7/lynt4O&#10;ddl6ZcQXzbUOkeK/uuCgPOqD9/g/lSgqoy69wiBvkI5zemT8l9GRrbfn8CkiPxyUUArHaEqLf548&#10;+SXHmDMqYG6+nuY10jRANuk7WYO2OUvndHVqMA0Nn01jY22phrFfXECHje3mMNYLREirSNOsYuDX&#10;1gWtBqBFM+cuvTV0WO9Bx95G1mYdzbS984gd8vgcnennuPm2t1aYWzOX1jfm0yZ9ChuA3uJKHQCY&#10;SIscyx6jBnY26d8BMBZXZtMSoLHEeo1m0T32f45I7IKUf6Lwa6QgzCZYCH5TFQquX3s8XqZB8S7O&#10;k9IjN9jO1I5NfvvUxS7RCH3FHgck3S8VvWrPUiO4Q2PrbbrIl2EMtZ89mYb6u1J1jNRipSstoJLt&#10;rCgNof+boCBICBD+h4KHEctnoRbwUVzz3ouOAZdSbBShRp7/mV65HrsG3OJ/RNJe6wXjzLTVpxIH&#10;2F6AUH0gZJkcKcB7bvexk0ARfrWGGBJOXkdsp8KGUkiZhq+0jveIg81MJwseptLIJhiZ2/hsIzXn&#10;zcF7cQxFFG+N8l3un4+d/uooDxyU1xSzdMiaSgXehzFOIA8V1OkzyyABIc/ByUogXygIZMKQ92do&#10;vFl/NeowCiF6V+IqhrKpq6ZDGn15uW4qoL7k6AajF9UHpFLHhM1i1Ajn+AF2JS/26mVQ8LrQKX8G&#10;VYF7MNjuYgvv2O9Iwd79vQTb10XyklJhjmOxadTBZ/dx8O/r6BcyYi86dI4MSrn4Xg4GssRYtLy4&#10;sL2K0AYE93EAn+G6c8yA4wOs36vfJgnMdRk5hVSN9X4wQMC5RrrO5RA26lfAxh8nfc9FynLmSJPT&#10;c7BTQevzcab3MRdbYUwF7jj4u/yo+FwxsS1LGHwhwCkCWhcxitBYl9TnmCInw0JVAU62XlRWOM37&#10;lQkiK+NFQloN/OvSg52oh0HN6gD5T1dQL+jN1lP4g521/YDI4z4A4pQ8pcLL3ppc2M8U6LyUtOgy&#10;StGI8x1edApcSgzg4ntVQ1+Mhc3jAr4Q+tRA5h4VLtAvbVMW10vVZ72iHDWYZshL0KlVJeD3+Ho5&#10;KsB+lpgFEgbe+SPUTfjO14Pd46hmWUTZoIf6M0PI3nX8Lsw2BQDfCX0pXi/6EdR+8iYPvbRYijEE&#10;KhXISnM0M6y0Ur35fcQf32SC5GsOTLP/AS8u9LCce8Oid6fMkKkPgcalbP4zUvryyINHPUkYB9Mk&#10;DsXyHHtz63l6Q+eb2vSiY6yVsc+Cpw/5D2K2DxGZgGN0ptKs0uY2vsnGMUo15Wodb5tBT8uMb64z&#10;uXMK9eUJwKaPKGNskugBiZrZeZo66RXYp1N6H0KDRVLTvzpF9o/doSHPXjJVg5/DKbrKfi84MZa0&#10;pjLuBxp6Na4KNuVFaP6XYOPsss8V5tzMo1jdJIJbIOW3vbmKzMgKxzOLoZ8GlBZpktsGcHe5vzI9&#10;NeqHElQwMJ6DbCyzx+15N8LNsvl2mVtgpw0AIxDtAbAuX+F1J7rq5ZoCeYEa6Ct2rxPBXwTMBKVn&#10;SCM/z+sa37KGIsD4f5WEEKMOaytGLr5eRiN+5mMVKtQ5AwQED4+vlG3R+JpyK2sgZQ+NgFSSWWwJ&#10;iAF66vsVtRJB5yG/4R2cmE+Ikj9SWkd1AtliqnLIOmPfUdQ3NV3QkPM0WsaCYK9ydABbS31F64eK&#10;WYbqQE6J6dVrlJ/hP3yRDIfFagvYOroKSnrfeT2GqK2TTLkeyzYH07/eM+9wfXpMrxcRxv1wgm3a&#10;tsaUxXlN+5WEodzqAeAU40LUVYuop0jtvRxORC7+W+cKJ7uwgZF98Bq394h9WDd/UWccp+refclR&#10;pOxModkcyjX7vIKYyBVZGzd7JHAoMKzeo/pvIV4cNh2ACfDiuwATmcGeP7f3sesSdJ5hf7eeY54Y&#10;23mennWSMaUJaz9RWnF2GWuBxlq+6yCOSRYDcKzpG4WV2miOjPkK2DwawercgxBgy4qgOcLIAKNB&#10;VzutnI0QEjfFjANPfon2WTngiwFMpVJwnjRJqqjg9tsMJZhIuY3IoXhfxPdE+afkKEK6I1EHF9k7&#10;CGO+rzF9k6Kec7gLQ/3lgWIh1W8DZiivYnBLD76Y0V1eIKVnn6OELKyncKSK0y5vyH5RYqMYD1Dy&#10;/YPrX4wNKIumX04vfLmIWuasy1RUpoSatvpCB61UCyjXpg+MfJTo/wSGz6ekPeydERA+4GYXZFzc&#10;rlR5zo2bbOvc9tBEoyFPwU56b37K6599ZnNenvUukLnY+e/ygfpqeLnvs/4Az9bHH4VemtppUFx5&#10;PXeCW9PJOm8ugqy/Xw9ZA/VlsPmYvh9/Y9mH5PeWUjwx68aagKoJAT75ZjVKs5nV3xrjkflN/n/O&#10;FBFonPujhp26eWtIwsjvlwZvDjty9Cym2m6okwXL5jxDrXaIRDYQulzaARAAiTUFNs/RI4Cu2i5A&#10;sUOd6OACk2b3M217GyHEi/Q9PItxummnOTfbeWtIjkRX4JG0wPrWRtoEqHaIeIxOtohyttnvBssF&#10;2EiSVcxjm4+/jrDoBZg6t2UmEaE8RE7nIXNP3mImjakjU5ePZgQVoxzsc9HzV81Z+u4bKB7HKAAW&#10;B585CdXhZw4CdK1OWeiGqQFmyovPvc+2n6rOjHDmZ/yPH/E5JWrcrhzGpzNUAkzJHiuv3ZLZ6HOv&#10;f1NoKgAIGmXRWiAQHEutLgGyBMpSYToK94VqgGBquido99wDSsz4v73Ffxq6Yzh/2Wsm6+FkSYyX&#10;6R0NtezMLGVjtJNHOGfJJ6MQU2hSmV99pGBQ2hgZn9oPz6HrV9lOh1cHWZumzTKDEJNtw/mxRmqt&#10;1VpqplxLsAndRUUq+YyKJDrUfjaERGXNYSsUDw7b4ZBFa8ACoYQdWyAKUtKXgaZ0vCOVX2RDFCHW&#10;Jto2oXCwn7PGrcEvSxBSoK2JqxRglCIwCTLRmmHNl/TcPb73WevnRlGRlYGwY0CBXXVbP1NK54QC&#10;Pu8JPP6umza1AzTXAREpzjdx7Mooxv9FsBFgXErQ8bFpOMU3bTp18bq4gaTNVyMbh4NZCH/k8Tv2&#10;VHZFjnRKwHEutiJt9whpXTtz2hkwilS6bdRqDO2U9i7m2JQRTTlALGa4cKFnuWzZX5m5JV04p53e&#10;5j0LcEZboDuRTTA1mHb3iowwTpwpLkNVQebLSzRu2tSp7L+CnHrHRUPnl0GmnB74ZYmY8HIweA5a&#10;Uor8db2sKIA7OiDPqSlpwiWIeKxlPveLImLWb/qyeOCXmTwq3pZzZ8oIoBw0VRZIDc2zWgE3AQ2c&#10;b5LiMkX2Gp5+Vs3NM0IEmQAavM/PBBHFEDEKv6Tw+0s6+3/L+OFfIx3zOTTX3/yGbv/f/gamERpm&#10;CGm6qHFm17+A84FKzvQ4fKJIJyCknpkpMYU13fcnoSgAWwnwc1EvraS6mrd3sXj8c0YKhIhnIdZZ&#10;zjJR+sbXPHavk3NoMF1hqqvDre4zOuINFX8BRMFGDTrrPS7+D88S/R44mpxlBT29LQz93NJsmqY+&#10;s4rUzMrGUlpCP29stor0DMVwUmsrAMQsagFVmjn7qWu0klLqt45DrWWKCGQREcPZRWoyRCKzyL4s&#10;LNbT9v5iWkbYcIV0l+mva9fOASg76DwBWqgM7JGH3mIMwcbeDp+lQRRpnGVkbxrUeeZRe14l9bbC&#10;SOkdtrlAOmEDergNzzso894icroPddzUmenJj6mbSJd3tLKAYZr0ofp6pkqNZkmdfgIFWVVnB5O9&#10;RbrIQX3WzX5GfcTpnqGwHarbBesLUDE95dwZySGuQ4/P3q5IleXoxWtWI+i9KNDoMJRF/7Lu4msl&#10;EJZjJgSKMjVmLaUs2vtaKD+r7FxE0xolI42y2dqarz0grqP7H/0vxTPLmocqBWU9xu8RvILCS+Qq&#10;qUaAMmrRqAo0prwybVlJGpxdm0SLxlLJOp6vNwAphURfZx1TcanxxpgPPx+K0zqjMtkcw0CGoWhD&#10;EHDiu3SELfqHUoAO9Rep97JZ/GVV47EZLzqKmdSa4wwEmqhZuvAZ60mZcZZtWpnpCcFOi/qmTk2h&#10;KUBq9odoJouMMnzN0fIxU8v+QksR9unIaJWpah8fupU2ZzK00pSZowMU03zGYMEyAyBptCXQ5H7H&#10;nEr7opZunVwQMV1n7V7RZSW+UIq5YvtK7rUU/CNdVkQ0PhZgyqVMpcl4u8b21nAu0tbyVSHOInqJ&#10;FFkBHIZfLoacefJbPpHPWM+RMaUyqIADypr2epYfcsjNaM3Geo80OZv/REkvbPObzgrPqqh5xKmU&#10;WqUa9Fi8SHP+kF4a/nSBQ/ablMIQ9+N5jE4uIqyXvACKP/TLa8HR47DeZIpND+Q+yG0BrlQV8PED&#10;vQCLZoCjIXFOn+mtWbPhQiWS8rHsKoHGVIspQUElRyq5W7m8IR8p3T5i4OQmuCiiF1z93L/iPr/Q&#10;QitTWq5zl38Gkg+ow7zBiNy3TYl9iGF633RXqQTgNlna3+Y3b05v/JhRYp8DUcPHH1tcBRwYu/yz&#10;nwMunztBEUAAMD4HYDLgfB4Cmqo8f0oEpBKB+zOq+ATAiZnzvKai82c8j1n2REmlbpqGSan7Mi2T&#10;jdbPH6UWHgl2hgDkh3H+vb5uqZcHXf5ZtJtM+737EZEPA9X8veUY3lCeNd/MteJk1nEEKieptcyt&#10;LKYdNJsWqctMM6ZgnsL5EpM9d6mrzMFEawAUszSarjGudhYZm6HqQKpOD9Os2ZkajJleRqpmfpUp&#10;h7DgTG9VR9soph9Lrae+m4YqJ1Nv11PI1fTThHkmdbYfTXUK7E2+ZxVNtIvXGaR2gemFXE+SIJyo&#10;+CqGYmVrOQ3BsuthtEAXKgnt/X109U+kkUm6/Uf6gw3nd88tI3VD8X+fiEgiyk1ucCfSbiNauMdv&#10;uluMGTddKEPUFLM1KtfOHVJT72POlWtli3z8Mf/Npwqh4kQYeRrFxDgBjLP3jU6f95xpVa9H/6Oy&#10;iP8212pJCpHcIcNM0CkVln/1m1+lf2CSqmrjv9CBUPWb68Nr7RO+4zP25WOBpmw2joboQoi2ZFCW&#10;lHxHEsR7ppIQVLUXxZ6zR1Ngi1EWMrFyb5qd+kzs3F4Lg1fWVQSG7KVTx5H0IqhQrH8GY2z7gRNm&#10;BW0fP4+Rf5U08H1SWLZZWMPNaXJT50VK3iwJ9/vbOHeCmUY8ajGSGKyjRXRgXRhAwJ5Yg4z0me0G&#10;xdiSV2SSKbL5ogK82Dm2e14gKbIzmR6tvVG4OI9eEWRecTR9FOohRQVzzuFqss0yfVsC1Uvs8/mY&#10;8ulsMNNgjlPwOO0NzFHKCwCQyz3qNYLTc5AArPv4XhnNlNvGNt5bzrDhGrxd9ELeidEyAAV1RKd2&#10;3rrpjDJozxb/iVbKfkvrMjaL2oupU1ECT9h7rmvp0S43qe18BWwswtv0I3raKOSIZvPhpgJUIbUT&#10;X8Xme6Dt81CMs0y2ys+elCzLLV3wjkwhezDIlfo5GUVXSWls491tQaU7INVwk9TCc+xjlyLpOuyh&#10;61f3002GV11Fb2eTQu088+O9AO86/IgO3OdhmdmpekdROsXykF14QDisJxM9MDZmCmYFG8W8qMd1&#10;n3yn9EXznnelOVsLcp4O28dzJdQV/pRPb6OlnqUAqEQONaaXncZXjGENGR1DYSV1uGiCjVLIW1g8&#10;lwVjiK4uUrxH8fxtZnCUzZkhl4HH+T4NYx+qDhDpKMf3OhdedhfFeeVtSJH4vjPZBTHrG0EhZv2A&#10;qO6ngMX7GH9HKn/K408+dQBW7lX4TMFDHn/+c0QSMULvvqOXS1TiNsrZAF6f/exzQCV/zvVnP/sF&#10;hupz0mZENICERIOP2PYDjIvA9hEA5PMP1W+jAe8dRyNQGzIKEQx/zlRJ1ah/9atfAWZ0hNshHh7q&#10;u0EQscBrZBQpQvZnFPMW4PLZ5zQP8lmP42cc729/97vQ7FL25vPPfw0A/qoYrmWzLOkj6kQaEw3i&#10;L36NXpsAx+//kGOyoHl4/gK6TXvQnjdSDR20JqKZB5evpN0LjGteRPKm88k0BFNrsOdkGulrTRPj&#10;vanRGEonjn8vfftv/mP69jfpuP/T/zl95+v/Lv3wO3+UHv/+f03f++v/lH7wnf+Sjh75VnriiW/R&#10;2X8SpeaRdPvBzbR9CeB5hkIoufRLFFC3qI2sEW3tUIB3SNXLTpV1ZIf0WJv1uLc0HM9wX+hA6Qip&#10;iC7wXqc2us1nnXdyl+vWKY8O1LqNQVhlRME5fscl+tQuEwVe9ea/Ky2fqZYsr+IUPXwLJuS7KoE7&#10;24ZzypiHX6Fb9zkzb35qNz6Lyt2fEh19+AucCeff4Jz8jP/050TBnxOJhv6djswnzsj5TfrHf/rH&#10;9M///e8BgRephVmPgj24PYMRfzn93MbPX/6W6Pn3aOP9E//Vr8MZ+dnPBTHHX+C0cE19yn/8Mf/R&#10;RxzP6++QGnz/Y9YfQHp5jygAI/2a1wLXivp/OCNG8u/YlOx1r8PG41esj+KIvqRziGH98F0Yk29C&#10;iebafodz/K4F/qJP5j6pshckCggggMRLKHa/wPIQ4BFoQ8yT+/IN04mAypvcUw5Ce8D3yiJ95Q3s&#10;CCw0HeIX+a6of1j3dRw0qb0XAIKQqxFccFAfSgRgjPPr/A/vsLzn74Fp5sBFP/eqs6IA1ne45j+w&#10;BCDb9CGMMhSiX8ZWvehIE37fA9Jld7lOTAm/RF3mIcK1ss3ULHS5I3FKtpkKBzEehdqUSgYxMhpb&#10;ZXuGCgsxABJGmr2BRlLuX+UUG9h5zZpNnlGTVfwl7AiG95QRI6KSoCVYP8NgQaduXuc6vUEN5xkA&#10;zEF0z9CHc4vXbwOMvnetmMsjgeEe9lw7f8V0GsHFTcdD05piq8tXwGaPAqeFzC1mHTjzewflzwNC&#10;/wMAYU/ZacbkuhygwnuBuQkXL+1GLltdtHM8vnBFiQaobgDGJZ5bmLyIp3aR931+HlXR8+fpKCVf&#10;fuECI3VhzFxg2/3DddARiYQbqIYeMs704ib57gMEPcn7sb+baAf5+CJ9F1fJpd9G3kGgEoAsXj0v&#10;+YA/6RpioFL17jH3++adqyEx7kl4UemHABQbsPKMcMN3c+eyfd58Cw20d9VE4qIwj/4BPS8MxHLi&#10;nRMMX3vjQfRwvMRn3mK79z5UF42Lyg7j9wGUD7iIWN5g0Nfr7ov3PvhYSrBG0joELDAuZPfte77+&#10;wUcyvkxvcGHyvW+57UdEVOz7LbZ5n8/73X7GorA9Oea3b+FtRO46JHEyf/8dl+hZkKWDZ8bNJqc/&#10;Uy3tq/G5vTXmuy3027zpnJFci5Jhp+rBWxb9i3G25fRQi/KKKyoz7yRP9d4yxZpiKmBoT5FemqG/&#10;Xck6LMpv3GHk8vkLXi/bGNu7AA3Mo59KlX4bBuFdIpC9NEPvzD7XR24UNkevBMYFKL3jFPeH0sgY&#10;zZutP0ndfU/SR/LddPTEt1NnD4Axeop+kh+l5uJgmlsw4hhKK6v0BOzMQHfuQdesFakZAGWiPXX1&#10;HU1tXU/SmPmN9NTR/5JaW76ezhz/s3Tkx/8hHTv6J+nI0/8lluMn/iwdYzl5/M/TEz/6j+k73/xf&#10;0pGf/KfU1frXNIX+RXri8T9KP+D1v/rO/5a+zeOB0cfTmVN/mU6e/AYMswqgsc11eY4UCgX/10x1&#10;XMRpuQVwvkXqkv4Vr5F3XiESeJvU5ifp9/+IiClD0f7xnwBYBqJ9HIwsI2lotjgsP+VcfcQ1ogMj&#10;GeM3v/tl+u3f/zqcmJt4nQeMU7hAzenyLe6ha5AcbhIR3ecmv8N46fuQNl6FOo5nrPF878M3cACU&#10;m+E//whv/0OuRf6PV1/Dqyal9669IOz3I665X/zy0/SP//w7WHhrEBzG0+LccBroe5zo7jvp7Nlv&#10;pqeP/RX/yQ+wDU283D2cwhlSoZeDxPExadZfMdjtN/9AJPSPAN5P3+U+U1zzBa7zVwExnKefIpf0&#10;S4CI1OAv+f3/8A+/I1r6GWleo2YlmKyVvIHz8ln6+7//Pe//nvPz6/QRUflHP2OfpILf/xhFAiL1&#10;j3Gq3seh+ghg+xzH5Je/+k36+Bc4PL/7+3DCYngg9ca3jOZw1t4GlFUs8PEH71OH/BQw/JTtPv4M&#10;EJRYI3suR2gfyEzj3glm1xtIR5EReB/H7LX3Pgxwt23AyOp99/ehxBqAmmMSTN8C9N9l/d6Hn6bX&#10;PvgovfnRJ9w7ZjFk41mLfY9zr9I8rQe8/ynRfMhGAf5vO9UTUHqfbd56i/uL5SHAes8IhuN4423S&#10;iK8LlOoy5vT+e3zuHcD6tbdkiQLOr6Fb+PpbABBACwA+fMvppNaheO+l14h4vF+NuhwEybE8BMh5&#10;/orP3YbnL7z8EGf8ZYCGdoO71H5eBAxxfF5QPfqV1wGohzj+ZLpeZiAd773M9q8CsPcApjt3SAHe&#10;o2bE9zzL3KWb1/6ANpr9AtMzo8HvbzBLozY1niZIAdToP5ikH8ClXh9Pk9M8xrurNatpYg5qKVTP&#10;UT43MVclNz6Wqg3eJyc+azOe/QCwguahoDabo2lpqcaaYT5eyFBC55egoNK/MIeq6Lz0UNIii2vI&#10;sm+w5v2VNaiiMHxcr5IaWSfHvkF05LK5s8zz5bTGrJt18vX75OgPAK6dvWWkE0hJHG5AYUWdlKYk&#10;6aqXAbFzB8sA4BqCczswiNYBTJsIWSgUaxz3aQqUU37Rgu4dJbUPAUKAj0jsIrzz82x7hQhMkLwA&#10;EJ5j4NE51yyH15mIh+z2FXP8vO98iKs3LsRnr1I0vq5KNuB83s8icid//RrgeP0W6giA6eWb0Ap5&#10;fBtj8iyjiqWx3gU4b905jxF3ngXPn5ciS2fzi6QlX5J1RIoRz/olGFQvPbiO90La8GW9I5trXdju&#10;gfpwMFlevIZXZkryGS5289ZGZw6mwpN6/R65akCY/b795gvpzVdJ2byDltt7D7iYAav38eDewmgw&#10;0OzNd5m3/o6pL3LMb1qvg+l03yZcZxHpJOxxrJcZxLTM798hTXLINldYmPHx8i0+Q0RJZHDjmfN4&#10;U2jaMfHy2btXOLf8f+f4LzenqHmMpPnlforuE2n3HOyx/Sp1jxGK8syR2R4mddZOKmwwTddPp/Gx&#10;p0l9PY6A5/fSyPCTabrZihr08TQ89hQ9KE+mzo6/Sx3d36Hf5nFUmJ9KI6OPcf2dodZDlDJxhMbQ&#10;M6nRPJVmFs6k5aXOtL81nA53R9MO+19f6k77PD53foqoaZzphsNp/aCG0zSVbl+sp8MtZuPs19LF&#10;/Wl6CmbYhvTYwVTa2a6mrY1RZi9N4Xyt89oCwLsECB+ScjjH78WBQs79mWdJQTzHtXVxI129uJ6e&#10;ATQOdub4/nlEEHH8Nuppd6vBMUBZPlxkANYslGxEEA9m0waRRr3eniYmzqTJiVOpt/vHaaD/8VjG&#10;x46nCUB3doY+m+meNDF6Nk2MnE3Tkz303PQDzszWmRmkP6cjTU4OpKmxvjQ3PZBW5geQnO9LXS1/&#10;k1pOfC2dOPJnaWzwiTTQ9aP0xA/+KLUd+8vUfeavU9vxv0gnn/zP6dgTf0zU9xepEwCaHG1Ni9iF&#10;uam+tNxoTZMV1CGOfT11nf5W6m37HlpxT9KX1AG9fCjVOOaNtREEHUfTFo7CxvJYmqnxW0ZOpQqR&#10;53S1N61gI+anhxjv0EgPEKy8RxR59dpOgOvOJVh+l0mDsty6fchxV9MSTbwXoavrDO9f2aQP62K6&#10;SCPr4sQgFHCUHM4+jjZfV5oa7UlDnafSLKnRNWp0c9iu6nh3atLHtEt6dWq8L/W2H0ltODfdnUfS&#10;EVQmelF8sO62ix05f3E7Lc9hCyd70/BQG03DLVxzY2mFOUd3ua9uQ08+pFZ4gHzTdlDnGX0B8/Ay&#10;1OVLzyFjgwE2PfcSWZ+bkFEW+a31Skta5/duMQZCqvAOauX1ehXKfi9R+UwIH7+As3sHluEWjm9j&#10;rsa1j62uDWNnq2Ev57GhG6QabzvbhqyM6T0p2kbPmzvUC23cDJ2zy2mBdG4Tev7U5GhapDn6trqW&#10;B9Qga+NpZbGJ/TvHfXyNiIeomxSZ0z3fIUpym1EEZ61v2qR9i99yDTA5z/C/C4cHIVN2z7qRTGRS&#10;nrdg/q3QXvCVyKZGY9kMJ20W0JhG8r1Gk1iNJrNpgKPOMkljnEsNMKnNqqIL8AA2E3OTaQIwmeD5&#10;OH9cY6FGbrrGvibSNNTTOiA2MzNMw1yF/Ljg4+Ph1KD5bYbPztL3MENxdZbceZ3mtdnFBsq04wFI&#10;c4KUFx2fW1iiLwIAstmuyXe4DrDic9JN5xYmeZ3i8CJNecuTaWmtDmDVADpO4MoUhoRCLsvqyuSj&#10;x8ur9j64NALcFtnfCk18ru298DXfWwbs/O4FmvpcL/oatYEFejKa6zT4sSztAJLbyHHbc7G9SIG5&#10;ScGaaY88XwcoNyla22OxtsUQODrnN7iJtrfp6dhb5GLwdS+WJsPkZgHOZQzVAr0cvkbD4t4s2zRg&#10;PzVR1V7gMwtsA412fymdo2P+HPs4OKSp8dwCoLlCSok+DiLIw0NukL15ItN5DPlCbLPL52JhH653&#10;MGzbu0wC3GnS/zGfzgvI7HdzcwbAXuI7F2LtsolHu0Eqxde22e/uwSJgDUAfkh71Oy9y3IfsC2N4&#10;4fIy0xL5fTze3uc8bNF7crjAZzGmF5aJhjm+OFbWfPY8z89f0lFYRtDP0bhr9I94c0s1xjnAQTDi&#10;vUgU7GuXrzBv4xyD9zhXh/z+HebbeOyHF6A1n1vG0Vggul5Pa/z3qzR9uuyw3T7nZZfzsse2B6z3&#10;D1hYX2CfRtVXiBouu2A8LhCNXzViR/H2Cs7DNZyHW9RRbuGI3HqW/DXLLYDyOuDh4zs4G3cxKi8x&#10;6OoB/TH3eO2Z5w4BY2c2MX322UNA+RwGARmmZ/YB4gzOt1k/f/dcevF5OrCvozV3dR3pJ6K+m9so&#10;8+6m5589SPefYxvWd4luX6CAewun5gbH9uLzOCG3LsTykirC1w7S9Qtb6ca1DZhAazTvocB+ZTXd&#10;I/p66e55nJNLOBU4L8+fh+q9D/jhzNzBKbrCmOD9etpc7EnL06fTQu1UmhiidlVrIeXYAiCdSVOD&#10;AHvHD9Jor8t3U6Xtr1Lvsf+cKqf/LA2f+UYaPfutNHjqr9PJJ/4knX3qv6X2419LXae+nnpbvp3O&#10;nvgGUeI3Yu3S2fK3qbv1R6njzPfSyae+DnD9RXrqsf+anv7JH6XTR4kyn/qv6djjf5zaTv5lGjnz&#10;rVQ59c3Uf/obgN03UsfZr6fW03+VnvzB/5Hanvqz1PGTP0ldP/qT9DSA+OPHSHue+TpKDn+eTngc&#10;T/95+t73/n365vf+Tfrzb/5P6W+++a/SD//236Qf/N2/TY8RrT722H9O3//Bv0vf+va/SY//+L+l&#10;p574r+nJx3j9B/9rOv4k+/vbP0o//PZ/SE98n/0+9ufpzBN/no6wjx997f+Vvvvf/p/ph3/1r9K3&#10;/+J/Tl//63+djj3tMf1JOk4K9syP+P7H/wKl7T9Lj//oT9OPf/hf0uOP/3n6zvf/PB0/+d3Udvbv&#10;0pEf/uf0A/b1g2/9q/R3f/O/pu9wDN/69n9ihPmfpW98/X9PX/va/5L+7C/+p/R3P+AYH/uT9Les&#10;v/ktBFX/9t+mH3Ce/vZ7/zZ946//3+lv+Nzfffc/8Dv+OD3OeTzb8r3U23ckPX30m7z2p+l73//T&#10;9MRP/iz95Ht/hHPwtfSD7/9R+vZ3/n36DstPfkB0zzE+xvF9+5v/e/rm1/+39K3v/Mf0I37ryTPf&#10;R8niO6m9+4m0tjSQvvXX/y79x//w/0h/8bV/nf7qG/8+fZffcvT433Hcf5z+8i/+dWrhv6xUTiAT&#10;dSQ9yW//0ff+OH3/O//pq2AziccjIEwBBNXJwYhqxu2EBnmNeianKryOF8R6Cq9gCiCanKZbmshl&#10;gsf2MAhOk+hc1UFdgWYG8Jmkka5Oh3VjphI58gbeyhT7E8CmYQ415wEJQG6uCagALnOAi6A0C6D5&#10;2RnWi0RECyzTbDMDGM4DPHOLAElERxkAZvjcdHMkNZcAqkX7KejGBlgWAZilZRrtMDbzyzCOVoym&#10;puL5Is9XMPzLNPP5eJnHaxt0iPPcZYOudJlJTYBsZR0Q4rNLvF4+XmAfCzTyua9lAGeNMax+3m3c&#10;l9uv8rltwGeZxz5fBIA2MIw7GzNpc6NBVDYNIDXYrh7rjS36MwCZHTzbfYz/OuvVdZoU2X6d7dcA&#10;gdUANiO9+bS1AxBgcHf3moyIxbveagJugBPgtr3NyIfdpQC1DT67iZe8DbD5fFMgY18+3wA4NwDK&#10;7dgWw+3Cfrd3iSIBR79jm4jRbfb0HIsIMrZhMZrcwrhvAliC4Q7gtgcQ+Xt2ALVtfscW7wk06xyD&#10;a4Fne2+O15cDBNxOQNs/x2cPG4AjQAWo7fLb3P/O7iLfNc9nl4gg/Kygu8Zr0I5twKQWaE1w0f+A&#10;7Tf3V9mO99hmdxeaNCngbaLfDaLXlf01PNVVfivv7REBs2wjGrjD7/d/mF8cT5sAv+dolXO0zPnf&#10;5LdvcE7PwUrbccQu+9tliN/GwVraBMA2AO41QRvgldGm0+DxbkaTKCDHce/hGOhIeOw6GALe8mqd&#10;bfnPimvA37zDecnXAeeE32DTaHZW+M/4z1fWdIJqHBPXwnoNRYMGSgow4VabsY6F413nu9dxejZw&#10;nDbxmnW69jzPNKBuck3v4LStrhJJ8p94He5x7Z7DIdrB49/Dodri2l4p3t/C0VjnO1eWuBeWJtIy&#10;Tt0KtbAN7rdV0pnLc/08HkyrpDcXmkRJi8NEDX1paqINtYReIofBND/L/U/kszA7nJbmx2g8xTmc&#10;GULCaARvuwIRozNNjZxOY/3H0vjAsTQ5RMRJhFbpP5KGK08T8bSkyeETqTZ0gvdIlfY8lUb7eH2s&#10;he3aiGbbSLNC9mAZraCgAEhOzPSk4cm2NDZOFDJ8OvUMn0yDwwApn5ng2KpEVKMTLWm0ehZ5o9PY&#10;qi7AtTXVSONWR1sibet7Q6N8duBo6u85kia6j6Tx3qfSQNvjHMPRND54KvXxWvvZH6ZBUrc1jnmE&#10;4xsYOUmP1/E0yG8Zg3gy3Hss9XQ/lU6f/iHqEseoIx5JLW2PIUH0Y2SHfpjOtv2YdO53eP+7qQVA&#10;cn+tZ36QWs7+IJ3CkB9/7Jup/cR3SWl+Lx09+x2EZ7+TWgD/E8e+xfJtUrvfT8eP/l166slvpsd/&#10;8ucAHOD55NfT04D5Ez8E/B77Rjr6k79MR5/4Rnqa5cknvp5+8sRfpsee+Kv0vR8Ask99I/3oh38B&#10;8P0JoPzH6bt/97X0jW/+afrO3/45r38t/ejHf8W230J/71uA5tfSk0e+Q83z+6SfvwuY/WV64sdf&#10;S0eOfi899uR30vd/9FcAHfv67n/9Ktj0j3Yw8EmQGQAwBtI4GksjhJyjFFInGaFbnYCdM9JNiN5L&#10;R3If6z7e76Uzu5+QfZDnrvksn68BVgFKREvjVfdB+EqY3iDCcV8TLIJaNN0JYLX+ACIjoGmOYWaW&#10;iApQahKWz5O2axIKLykDYvQF+BjpCEYN034A0DSP636Wi7i54MztMcCMNAsAN8trc0Q3ZUTUJJJq&#10;EHoKPPPccLMRzY1FFLTATbTCDbYucAAy80RuC4Dh3CKAyM21iGFY4kbX+ChNsoh0iJGQi7RZgWeJ&#10;9xbZJsCM9SrAsokBXJVOy7LA96wQda2uTrAIYkRsa3zvZh1AEZzwLjFwW+xnnX3YKLiGgXFZ5LhW&#10;NCCAyJo0W8LnTQys88kDNPjcmp/jO7cxNlsYq00+t02UtAMYLGM4NjU0LILSLiCziUbZCse3bMTF&#10;Z3aQfFk3QgtAM5LB+LCPAwDoACN2QCpzHwO4heFcAyQ2djBsHKMd9Fvuj+23+L41jnWT7wijvc05&#10;EEA5BhcNsGuN8DafF0j2MMYCjtHS9gHfS+poh8dbfoefAXzWiPJ2MLDnMOrnNeyAiudFA6xx3eW4&#10;VgG2jQPSrUZnHOO2UaIGnmPb4jdtCHxGbOx3SyAQADD6WwIwdR8jyO19Uli7GHvW++fZDkO7FSms&#10;JmCBsWY/RlPn+J4DwYHP7RJ1bgOUG3s4E7uAE5/fMfoDsD3/fo9gtrcvMFIT5fkmx7TtOfAxxxgL&#10;22x6TvgfdoncNsKZIGUEUO4DkPsc+zaOhZHiNt+1Q9S4G+dOwDZK9nwALETj+wCwDsM+gOhxCNTb&#10;nMsN/ptd/rN9U9Ne6x6H30laenvN/xgwBVD3uK42uM6WcHT8vyXvbAhGXHNr0L23t7zuNmKOldG8&#10;/3v8Hs5rXGes/b4t/p/1Na6LEghZ+1zHS8dNEF3FQdvkut3lmt4lnb4DcWiL1Po2afVl9jPLvTeD&#10;M2q2YY3ftsyQr2WyEosA7Sr71/laYJ9LTFLdYFlbwmkEYBf5nUoOrZJm8jMLfHaJ52uoP8xBRFoB&#10;oM1umDnRsTSrIUNxBWWJRfahTNEc37HCsc2RMVnknl3WefWxckbuEwq+2ZVFywFs22C/0wD5DPdb&#10;HbuhlFET+zVHPXKBlN8C76k00aDU0IDlWGf7SRzvcL6xOU3KEfNs37Qcgf1r1LFt2MtZHPkmAwSV&#10;H5rATo5iU2tKJdmwjM1u4ORX0cXTRo+TDqyyjCCVNDbWAwBW0iQjMibHhrDt/Ww3kEbQDhzhvTG2&#10;086P8rjC9gOMRq+QwhtknMUAgrhDsCn7YHL29rfzGu+NoLfn51GmMNU3VAEXeG0MCahuMKGb/faz&#10;uO0Qy1fSaH3V7jRI7nKEA53gA5NsPAa4jPJ8LECll4PrxhvIgOTjYQ6sWu3jhwzEZyZ4PM5+Rqt4&#10;BzWeAyLjE/wI9js5NQAAkEIzDUdkY5Q0DZhMASpuVyOq8sS5nhT0iLRmeX9xBs0peiNWiJpm8YKm&#10;2U+D92fZroG3VG8YjeEVCVaAjsAxy59lhOQSoMT3+gc3ARnX86Tvmv6xbOf70wDTLIXm5lwFgMNL&#10;44JYJZJaYdsVwMn0XGN+FMAxaiK6AtCWAKslLrZlLn4XQcnoq0kk1cTjM5U3B3jNLXCB8Tw8RJYl&#10;Xl82lbfCseAVzi9znOSsF1a8gAE8gG2RqG11mfSPURPe5LKgpYeNt7uEB7yOp7rBjb/KzZq9XoBI&#10;b5NcfN5/Xi+xv2x4BLEcHXlTm1La5PEeILDBzWPKcJPowEhpje03MORrGMuVbUBxowbwTaV9vvcC&#10;RulAUGFfGxjgZdJ7K0RM2xiLXQyNxmUV4yXwCNbrRm+AzNZ2jqqM6DbxntUx2wLg1t3Ppp31fiZv&#10;62eXMTAezxpGyfrcCpIwK7ynId0X9DAQ5zFIGikjDr33dQzGLt7/FkbTCMwoUwPosqMhjbSkBhIj&#10;K8AAVKVTIei4eHwbPmbbvBY82Zdg6rkxOgTU140gBWIjwyJq3OC3euyCSgm2fj7vIxtd/4scxfBb&#10;Pff8JiNA31+N4xWMAQUAZsv/FXDbYDtBeYfnO5yHXX6Lzz1/LhueA4256duIdDHkPuecROSpA6Dz&#10;4rnlu+OYPBaP2/QtxtfraQcHRsBZ5XmcQ7Zb4/e4LwHB79nn8R7LDo+3+H93I0Jn4bnLrv+tdVau&#10;W69da7SLpjEFNOWAeG+FiElHbZ5rfJbrc5XjW/VaxkivYdhXvO5Z1gAX9xMOl5kH7jVT5X7OLISZ&#10;DTMIC0RaOlGr4cAR8ZFe3+BcxPfoDLLtoo4iixkT0+qL3GML3NMzOrM8FwDmeT7PNtoP9zdvRgQA&#10;WgUMrO2sFhHd3DwlgBlsUxN7oU0ASGawI1PYtUj1YweWmtz7vDaDo+syS8Zl3mUOW8R6plga2h6O&#10;QafZbE+Dz1g3r7PoBGvPctkB+4ajPYXdc6ljM+soY8wAQDVUzn1vYqIv1iMjnaGRV0W7b5yyxyi2&#10;U/WMMdbVyRGWYexxPza6D8efAIHa0zj2ujphcNFBXbMvDWKzK9jsKkGBma3KcCeRnSDTxTbY/aHO&#10;CDx6WfcNdgJIXaTPBKhuZk11MayQ98d7AvTG0CT8Ctj0DrUT9rEROxMNRyp8AethviCv2dlQRxol&#10;2hE1XXzsMgYwGQmN8wVjgM04B+4yMgaqEtkIOAKK6CnIuBjdWB96BDYCTbGI2uMAQBVg8bVpoyRO&#10;Qr3uiR3gIjEKIh0HIHlyAt0BG0HHE+hJF0TmuYi8GPJjL7S8CEYuTaIiASkuCJg3Sxp+Loh5IqNF&#10;LsxFLpxF6k+CzSwgI4AIJKbr5gCcBV5bIGXXpGA4x4W34IXshct3+vllU30RNRHBcAELOl7USyzb&#10;PF/j4l7iM2s8XvQ9LuhFFm/SZW6IVW7GLcBgC8HKTdIl6+uTGERvLG8o9b+IgiIFYtpPMAP83C/R&#10;ioZR8DJN4w05x3fGjVmAmPs2DSLjaFNtMLzAZbwzjcqWRpfPrbOvjSK9t4aBXQU01jFa7n+V37TG&#10;cW6zrdsriKmxFdg8jhJMNMoyxQRYXzfyMspb1hh5DMXxul0YcL1oUoc7escacCNCzsUWBurQyABD&#10;u4JRWcdwLq9hrABCAWuL3+uyxrEYTQbouQ9ThAX4eV4FFEHGyC6nE/N3bvKdHltEPEV04PN5z5/G&#10;kqhrke9Z3OK7MdarANsyILSkoQTQlkib+tvLzwogGncBPqe98Jz9/Tz3vzGKy1FfrtNtc37X+V93&#10;iG4P+Nw+2wnsu0WUYJp2JSLSHDVoWP0dAZCmDosUrmlcz8E6fUfLSwAGPUiRUiVC0RkwDWtq1uOL&#10;tQBsCjVAG+8f4+z/4z5je7+X56ukgHcEH9YbGPktXl/nPywf+3xL4PP/0lHjOgvnQiDlPK7wuXLR&#10;4dmIdLVOENeGjhv3isAQ/7f/k9cR1+uC9xL7ihR2sYRRNxIxpc12ZiRcvLbdl85auZ7Dxggy/vcu&#10;PhZstA2CTaTwsQHWhr0/BBzX1q+XuMfXm8M4nEYcpPwAxBkK6xKfdFjncSRnSBnOzKK5x/2/KkCR&#10;lVnEDi1ij2YFF2zLNA7xrM9ZdI5dBLWyRt7EJpmhiXo5QKMzLhmrDkmrTu28XMwaWVpwMfMTACTo&#10;6LSzFni0wdrWSaKhGlHRBFFQFfLEGOAicFgumWqQTZoGbKbMWgE42Oca6yrrKtu4jyn2NU2Gqg4w&#10;VbHxw9hx7fIk3zP+KAoyGBELsMMGJIDNMNGRYDQKflSJaiYAoq+AzSDoZUgV4RSLkcujx8Xr8b5h&#10;l9EP6Oki2FR5PulB8TlBRsCpAgIl2PhYQKhykjwRLuOk5awDeQJ8X0By8XGVHz4GqAyBkiPsb4o/&#10;zEhH9K0TzQgO/mGenIiKvgRUAU78EeWfUa71DvxTom6EtzDLReE6XgO4GrBz5skdN7lAwvPg9Rmi&#10;KgkSDZh0s15YgJBg49KYNaVXAWTYjnVjFvDkuBa4YAQcb5hlLuw5PivYGGlksMmAtMLFtcwFvsT2&#10;SwIUoCOoGdl4Q+htLfPaJtHPOhf9CsydZZclQY6bAKaSRnYNYxs1KW40U3SulzACRkPeOCXgaOh8&#10;7A0XqULe38Qb3MLArUqIIBVgdKA3KXiEx2o6LrxbPFLArUnqb4GoaVUg4jgP8B73MRqbGgx/r8YH&#10;Q6mx0hAKLlGLABRMEa6YYsToSoQwSgljF6k/jiU8bw0nhsjnGv5I9ZG2Ybtzplf8Ll6b57gXANmt&#10;SCdh/IyOOB+bAiOGfJXPa9yNIEyPafSMpoy2fBxRDMbd77TO5fdvS5AgLWZKqoxGIipk+zWjBdJv&#10;S/yGDeopgs0i6aRlPGgBZ4s0lek8jaqL5/rL+ygNu0CTo5v8WwWdLfZ7QJ1nh+Nw2QJ8d1gO2e6C&#10;6UWjxagJsn2RehRs/B993d8jwKwbKRaLEc4OY3u3aGHY4LxZh4sIRpAyBcy5iRog5zXqSgXQaqyF&#10;haIYAAD/9ElEQVQ9Rz63vmMUuKbRj0hDZW2+w/f5b33sNS5F2v8+ohDPb5H+9bn78lzoYGUjr9E3&#10;8ua/EYC4hvyfvVb87gXeX2d7QUZHJxyiuG9yNFPWUk2lffGYKCSu8+youR8BpHTavMfjOd/1ZcAR&#10;bHzNJYMNqSv20zTlHlGO++K4sQtz2AMzMrNEODYRTzPmQgn+SPtjtKfq3aTIIEBZf8K+rGAHVvnO&#10;aTMxYVssCQzjhBrJZMARbMpMj8Ap0GgPXfyuGQBNsJlgzlO1SvprQnslYYtMUBHFCDYu2irXgpDv&#10;TQIUEyyWHVyP85rrsKFGMpMEARNEMRPdUe7IAKPN53WCjUnAZtLIhuBicrA9jbMeGjdi0v53YfMB&#10;k1i6CTS6CDSIjIhgBJZxAGfcxwQfEzweJfX2FbCZBMXGQb9RvngMIJjwIAQF0NSQy3UAhPUbiAMu&#10;NRBziqUG0EyZXjOlRjQyBSBEOozHntycQkPqXMo0qG29xnUOGzmB/BFfBgwBweggajeCg8YeEHBf&#10;7rv0Duo8j7RZscywXSxSMGWxcUFJPDCyEUTKReOs0ff12BYQmcWDMTTWQzL15UUneUHWnGA3U4CN&#10;qbFZAUdPR7KCeWRuhoUI8TMjziWioCKaWOIzfp9g43dJA5/j92WWnYw83hOQuAm94D3uJfblzbii&#10;VxZ5XoGIG0Tvi+/SczONFB5cMPXwDoO8oPpwJkOUUU15E7n/SDVoqEyxkXZbIzqTJLEo0OgVY2iW&#10;NeZs6yJgbPL+DsYqvGxTX+xjFwOxx+ubBThpjCJSwThZMxLQcv3ISCen+FYkN7AIWJH/Zr3GdwXx&#10;wWiJx35G9p8sQMkJm3jkpkWMnIxowniZjnR7jkECRhTOjchk+xnVuZT7FSAEvsL4aag1gkaHa0aL&#10;ESli3FibItPbLqOQJQ2etQQiv4jcZBAKFBhqI6CcJvS4iAb4TqOt0pPXqJeRja+5GHF4/HlbU2kY&#10;f47P871ilGJdyVqbKbQAkAyWpsJ2OBdr/EcRlbmd9SZAUBAt02eu43zw2VX+hw3p06Th1iICxJCb&#10;rgygzek8F8kbAbq8p0PkefE3rvPfR7pUp0QQ9VooIlINuufTa6k8r+V15X1gxCPYxP8VdUvPtxGT&#10;hBwjElPE7J/rdlMgc3+85zWyRgSs07CKoV/ViYoMAtfLl1JomUWaCT6yT/2s+zWVvKAzF5GOMkKA&#10;FO+XtiCn0bxn8xJpPu9ZoxvvMe9FQafIBNS5TyexAzPuw3Sb22GrwhHFCdUZnRV0YM8apUwDBvOO&#10;qFDwlchihoyHabMAG+yYn63hRGv0tVOlLRRg/HxZYtDO1rCzMnlNr0nIiudFNGMEI7BECo1Io3zs&#10;8wAb3ysioAnsuUtEH9R8aqTXJrT1bFclWHDfkZ2KAMI0HZEQoDI8DEHC8gfLKI9HcPwtj4wKOpZK&#10;SLlNWFYhipkY5DGgNMl6kkhnFLCJVBvrQURwvwI2VWd6ACCTgMc4B2HeL4CGHz4CiLiMGZ5xYgQl&#10;GWs1QMNtJAjUpyj4F6QAwSVSW5ycWYx+nESWOsZ9ShQGZFxqwUjjTwsgIRfKH+OfrTGeJ5yMXCoG&#10;3RBX4+8f1ACAcgiaH7uOC8QLwnRXzBXxwsteiwYwvByZNBb4I3XjjcDFrUE1F/voJsCLopYyR/Sw&#10;ZC0jDJpEAIxlGOpsKDSSK1zwaxgh6yaupTfL/tEILpgWi8Wah6F+/lwu4GtUXTDEGIN1DI6pDReN&#10;iMXkKOBHfUMvvEgDaSQ1eDw3LeL3bZDDf0SrxsAIGsGuY98aNlNIGk8fW7iNgrRpJVMvGK0d6ylE&#10;Elukp9bwfi20WgxesbZjPp/ajQbYVJlgo5e9jyfs2ojDQrksK2nGOzLFyrpEke7ZJ1KwSG5xPYyq&#10;qRcjDVNH7p/vtucj13VMw+W0zhp1mlUJENQRVlwEnSItpYEWkDS2y1LQWaxz7KOuvMn5yAbWGonf&#10;m1l3Od30RarMbaSER1TDf2M0tcNv9f/xvzHiyJGH58gaBb9VZphkC8+dgBpGOTMKXVsTidqJwGft&#10;okhNec4DbArDbiQhGJvaC9JC1IuslfGfWmQPQoGEBaIRoi0p8W6/x/Nta2s8tj7mOY/aTZyXIl1o&#10;tMH/LwgLLKZZt0hhrm2Q8qQvx2jO6MbrrnQKSsDz9wZoRlRq9GLBnn1xrQs+1lBWMe5GNJ6/2M5r&#10;xfSg0a7gblRqlOT17fZRG5Ss4n+Vt3PfEX0a4QI2gpqOVdwTOiamZ3UmcKz87gWcM6P9eeuhAQg6&#10;NNRqbH2w/mpd1Wue66DMQESkIwgVqbPsoGXQ0T58wX79Ani0OWY7jFYEFh9roxrUfWYi04BThp1a&#10;NItBtKNDHIxb2kQaM8wewqnVQa8DQLFg7+Z0ctmvTu5cYdd0no04GthBHfewpdjcaT9D2ktQmRBs&#10;sKFmWOI4zNzA4ps0QmExZVaCygSgMjbWHXUdPzNmVCID2CipeE/gEUhGxyR6MX8J4BnD1kf9ne8y&#10;qsmL2SjKKGaUIHUZBY2xHhqG5TfWQYoMoDHiIaU2MgKLj9dH6TUaGyD6IW1mNDNMNCPJwLKLkdLQ&#10;8B8AmyE3hE0wDnAMwyyI5wyWGiIXN8SB9YN8Q6a9BCKBh4Mc40ePmsejeD8xKWoaxeS8XnlCpiJ3&#10;CEuC5tBxyQCEmyMSBwhvqwyrmvAEU5+ZNGIxv2nIWv7R/IGNYjGXaSRkuDkLY8MlmGh6Gv6hRfj7&#10;5UinzL/msDiDUaSSvMAFGi5qPezwsrlZ7M1ZoqlwgUazRZYFCvcW8g3p1yOVkG8YQ/Zli5sactMM&#10;hZenEdRQhYeuEYviJp8J45U94EfpD24Y89xR8zDXLXvLNJEggUHYAwByukfQsGibDWj0x2BkgslV&#10;gEdmgeXiePais8cqW0vKsu/tyCCTOSYo4JVLv7VonVlMmdZs3t+C8GbQmXNKyR6U2EYmU0Fjdv9b&#10;ssGg+Jp6Cnozxtv+Gx/buyPF1j6eSE3JoJIObLHeplv6X87RX6PBtxtdQ1/+rijmw9jahrG1CUtM&#10;WvEq+zrgGPY4XvuLynMhOAhSh/TV7FNoF9jit7FduXj8pqksxEd/ksfL8UlBPuA7PI+uD6F0C5gH&#10;vO+xnb+wxn79LNvw+V1ej/MlhZnj8rFrl0Mahd3HAf/ZIb9vl3Pp+sDHgMcBzLJD3pcx6D4lK/je&#10;OX7nef6XS3y3tagDjukCKhuxL/t/2HeZ1vN74nx7jPYLxe/lP/eaKNhosU3BSvO/9r+XOh7Ri9eE&#10;10uk2Eyt5XX0Usn6E5y9TgB6r6cyzRi1NI7bqHZPBpspRQBFVt+mAB2Uell8AiPXPmxBr/cVU5PW&#10;nLimdyPaEgQBdQkOOlAyv4qU6iNqv5GhDpURtrWbiEaJYox4ivSoUZGOowSE5Yjwvf8Es2aaMR1l&#10;TRLHaBPG2SY9ewKk6eX/8f53dlEmCgAkgpnEAKKiTO3mOTbFWs2aZCGd1iIFGLakiIwyCSnXhIMo&#10;YFaF59MAZENgIsIxTR4RFTajEdkUnGbT89i9OW0Yz6chFDRYFqgPzwlSss9MmWHzogxAxDIjSxeb&#10;WUY1ZQkgZ3kkK2RbGNmkL5URTK/5PMoYNcsZBgJERiyWIUZHuwKUTKVZt7GGE6m2R3X3TsBD2ng7&#10;rLSOICBUg5UMKYBm4cHh1tRf8X3rNYPU/WmaLSKlmpJQANhXazYg0zDAEh9ynC5h0CCv+bwC0PST&#10;nxvkgIZBvki1sYzIOOBADcnKeo9rKdGi34TFKn8IUdCYyCrCQtcb94c74RBwGjM9x48TbGqeOELO&#10;GoAzxokbCXof6TzApxb5TqMaIyVp01nx4MspuC8inZx3jUhHj6KIisrXymgoUmJeAEGNNv3lOlOd&#10;o1hvf00UI3MBcp5oZ56URJO0i+9HGszcruBlrSSArAQjPLTCm1vmxotUiZ5eUdwti6imG4wyzHf7&#10;+RxB5RSI3l6uuRT1BwxNeMZFYfjLa9MnJdjkdEmObPS2XaTdakwEvTKtUwJP7rMRZASczECSseR3&#10;BXWVdTZouWemLGxrhOyf0YjvYQi/MGoYpjD67pfjsEej6AvawfgFIwojptHfpQYi6LiPAFeNDccp&#10;/XcDwNtge2nY+wJNsU+3dd8a7/he1nlfXzC+/A6P3eN2G7/PKCeMdAE29r24lEY4AM99sz9BKT/O&#10;+9GQl/ssSQS+FvsXtGye5Xce0me0z2/ap560x2vSjnMfFEBkoy1gs3sgbdsIZZZu8zlULQCt4jgC&#10;BFlcu+8Dm1ALyrLHoQqGi79JILehtgRYt8vHwz7OrbPOn821KAkCGXAE2EOkoYxKA5xKkLJGFOfE&#10;vqAvLVK8fQ+wESii1lPQ0o0mt2SyAarr0udlE9o/5ncZCbP9ocBXXE/BrOP1IIAUS0R6pvWihlcC&#10;jhFirq8JNNb8AlxlA0py4D7cpla3Qa3ObIGRmi0JodgNAK0T6WxDnXb0uPee6Uu3CcJGkUoOoDFN&#10;bRqP+2zN1DLbWCvMBBraE7i/ZcRZlwoSQpB5ctak/LxkoFXZcabUTc9Zk+XxqiSGSLFjO6wHaV+K&#10;tLspeNmxUp0bpN6mTL3hTC/iQPtZt9O5DhKD2RxtI068wJHryUY9stZyhkdyVGn/ynRbWa/yMzr/&#10;wWqzl9IAIYgBOUoqF59rrwWsCYBJclcmfOV6ulGTUVTY9WhpAXyIdkZ5bcyajyQB9mGGTNq1LTKm&#10;1b4CNkMgloSAvDaqMd/WHrQ3l0Ge91MUGmTnQ1LbyNmNgHSjhEnDhFTxpcFSIBoiMhrnACYlCsSB&#10;eND25XQGzU66XYCQoZwMC354PgGgrj+UEyLIVCQZ8HwUdK5ysqP4DwhJChB9RXRPcPm6wBLpOGs9&#10;xXa+J7gENbr4Y3z85e3KyCh/3vqN3gvekPRoLoLYFiJAnaUG9XECmvQUNR73IziaBsyURlN6OVS3&#10;VrTIBSOAzJOHjppMUaAvi5I2q+q9ZRYNF3yk7TKLzIsz1w5k20irluKZU2JlITd3xmeaaVkczkSA&#10;nDYUwErWko9NeXijlcXhL6i4Fo9dchopIpeCkVXWHWJtakWmmFFTeMKyo+w/yY2i2cvNaRMjM/tn&#10;rAGZMtvGsGUqck51lQAhU83IJpQMgqYrKGQKb0RbphXtUWGfu3FMfLZgcvn9ZaRSHlPp2f/fI5wM&#10;TCWIaKhz6s9ICRCJVBaGUeMrQHIeStARbDwXZRRTGvQv05rjNQ0hbL1tAGQT0oLpqwBimkt3iWBM&#10;Rx4ANEap++dtXBVkbdyl9kVPkWk3DXHZ+BngI8DyGaOz8v+I9KXg96XI8cu/2cc5IqW3xggxotcC&#10;nDm/JcCeo4dHUImmXaKriGSNHm3IFYz9zY+WOXqbAEsiXnuzgkJtpCpFnH6YNReICMpJmQrcjIiL&#10;7zRCJ1r2c1KtBZdMf8/EE4+lfJ4jmgJcCoJJkB8iXWe6lHSrIBON0IDPyjjXgyk/HTzvFet/1pcy&#10;g3HTWhuAE/eXmYaCEJGZcZn9VoJFZmhKSOAe+xJJwcdLOJzeX9ZjdUol3xjZfLn+Y7o/SD+mA6nz&#10;rmI3lrAjkg6ij8/Ix96Zoo5s/dX0Wq4X4zyzjeUFU3gLMmcjRacdMwLCztiHaDsIBl8A8ftdB/AU&#10;tq3M8EwLPFKkBZeCQFAy1WrRlM97Rc3HiMbnRjVu61rg0P7nAILAA7sv6EjcMoVmJDTOUnWbYCTn&#10;x5MSu3h/XBzgNdtipEMPDv6BPhuZY//jMioVGjCpkJcbNmxiR3105w5Vzd3xJbw/bQMRGkt27w5C&#10;nzYFNzaOUebAGzWaiczxlREO4DPJZyf4bE3mmcyHyBlKoZblwA/xMdGRRSzrR0YvQa8DrEpigGGg&#10;TaLB9ODk2sSZ6zgU4wqgCdASxIK9JpskU6PLnhy3K/8wL4ZgpPCnq3Qg222O9+f58xcFKJlsBV9e&#10;0Jm28AfVUXaa4XK5qGKgwoGhcZMGLsEqqNVsNx+khPzcYqTHWtKRY82FLijNUdi03pP7dAQZUn1F&#10;cdSiaBTzJQ5YgC16GeKmebRd9r5i4WaxS1uGj16bz2X8lBTckplkYXiR41vi+32ca1i5GO8SxAJv&#10;Ur0/Ux/WLHyP4/vyc18LujJRVu6nIGozmgI4VFQo1ReiLiLjLHL8EgqydxpsMVMu0ShrAV1PmRSJ&#10;NSj2Hd+rsQn6bskms6Zh7SenOAOg3U6QK6K4zHLLKTfBxBqc6cwwZBonqc1B9821o6g/lOnQoj8p&#10;g3FmdGnAS4aZ5yWn7Kgx2fQYI6IFYlOai0HWsHdpHeBZB2hWTTXZcxR9NrmOJDPQ7y+ZYIKAKT1B&#10;I0sYlcV8KcxGDEYoOb3lUvbP5IJ/mUI0miGKkl0XShT2AeXIIWp2xSJQrG54rEZxfl4WoD1LpsC+&#10;YCWqLrAtIUQHRsIA53RVx0PAkbzheZJcYnRBFGIN0shmx8/xn3ruIs0sycJzyLKvI1GkkiONXPwX&#10;JYlDdmMQIvzPo2aUFQyC3CKA2IOmo8a1skBtRSq+qgdbAo1MyKLO+uhaDpJDli4qmWnlWkfMdPmi&#10;gMI9I/CsyIKjz876kCoiymSpXlKCxiPQ4Z6asi7jdWVqj/vf/sDpIqsStWdr0KE9CTsO+yHZx1qO&#10;5IEpa0XaMNYLOLFN6clBGsj0bBvdtUeSisoUWUlu+r/Zs8L2TX8p3fYIcCQTSGcGXBoCkY69RIIi&#10;shFoBDMd/iCEWbPXNkeritkrAEf2r9sBQtKhJ0ibTdrMT5ChTa+iujABPowbiJgRG6L8QgPpH4hs&#10;AJUiLxe5OcDFhk27TweIcEyZDQMWQ9DlKoRPRjZ+6aTFoCGkHsaNbkA2OlWrDKoSPRvMBJk0RSb1&#10;mYOuE5rVJ2U4oChg8QlwMTS0eTNoe27H5zzRDepAMtym1WPjR08FOUEKX14EnEwjNNLJND8fl2vH&#10;AU9JbdZz8E/gTzY8NFcp+huNlI1TIQ4aQCNYIbexOMJFzUVn7wwFwVn+7OD7CxRFITGaNW3C5IL3&#10;QrHWVKbVZKhFkycXiw1bDS4603Qy0ryQvfjCKEavSU7BzXOheqwCjCk6c78WRK1L2cimR7VQbCvY&#10;xE3GaxY/oxE0ctPZg8u9B+aZ86Ix03OL5wUpQhZPREv2gEiiKHoRTON54wnggmBJ5Q2A4rfKYFuB&#10;wWZPgfIl3tCyiTbZT9SfNJzRhGduXboz2nGmHGyQw1hZ4C1pyeqsraOcIDU6CBx+txEehsOiuQZ8&#10;yRSG+/HmL/qVSkCUku3nBJncyFosnpcgifhc1lmOuILp5nkPAyWgSs3NrDa3C0puATIlVT1IJI+a&#10;/fL5LWsMZf9MJpJwLMyqWaXZdHVtIR4vLvvbbWxU0sghbzgKGMlZjms+Uq6Cmt3zue6nYbWR0CbG&#10;6J3heEvnoGTI6d37X1ozDOKLtUPBkv3kbTKzKzelElm6zzg/uc+pNK5eQ5meToc9XfCy/yRrSCZY&#10;J0285v/ldcY1YDppPZ773+f/yvqmaaEV98v/t8xnlljP4bQscA34n/tfrmOo14O6jNNU0I1NbXkt&#10;yuK0t8YenuisLwgAOmXhUHm9s80MHrwFeusqppQW4x6yzqLzZrO2Hfl8B0Z+WZanzZrR6+b98wWp&#10;SO9/yqihkM3yXnY792uNxsdhjLnfmzqcwWTNBCebNhvSk03hm2HRtoSKiTVnVMpnsEGAiPufNeow&#10;UtDhtdBvykv2bTjQ2c7pALufiBrqGH2c3BrrKRx0baQpLVVbQijV3kEAKGd+csQSzLMoZ2BP+Zxg&#10;oH2ssZ2v5c+b+tImZ9LAZAEWRiZjNn+6NgqB2jyAoOgwGaxhXh/htUpkrPws4ENAYbBhhip6bCJy&#10;IcNF1DJGcCHYjEMgGEPepzrcQiNnK6oCHVmB4A+BjeBip/+wqa4iRzfIl1RIdfVYuyFkGpAkYNNn&#10;0Xcj8tmgafrMGo6hVzQOqTBA41ClAZONHx/gwHsN0dqT7h/OybZx01qNTZQCh0AhqyM3e5qmygCR&#10;VQLs0zG6yRFKXDhchErSS1FW/qGu8GfMmZ8EYJC3IQydlGCgsZPKHGw3QlrolDMCSUF1lF1WstzK&#10;lFVJONDgynIJkU9rP6oR2B9ThOHe8EF3DpFPbkj7Cbh4jQKi6cuQ1yKh7BhVbunlWYt9GcbrXWOU&#10;9JyUxsHIKpehN7U4Z2TCDW2jqKBmDSn6aPLi6wEoRdSR+w403nMBTlnzTeacTZ3Z4GXjX/SCyJoz&#10;1403u2kahGLqst3Xevt8Tg8/jFRhvCLKgaW3QfpiDeKEjaa7kCmi8ROZENla2zLc9NA5JmU9FjBE&#10;wTjT0+Xz++bQpWj7Pka9yTZNCBgrRjb2yaiQEBGWyge5DyUbTj3jTI8WVFybKhTojQIDFCOlaMRl&#10;QyreO8syAq9rGHxBLBphIwWZlR+sLci8W+C41LjL0kJFiuZL3yPASfRQQ8zv9ng8vqAU28/j+0Wk&#10;JfgYXcTvK0Ag6+RlXT0JGPbLNAvatw7LivInRrQaaY0r/+E8x7xFn0zUCrxugkac9ftkpxn1Rrq0&#10;jHABDMeDCF5Gp6sARjhDXB9xnIDI8iKq69CJc1RnU6NrmZaCVuEIBfU5R5kR7bqt31WAeabec32z&#10;uF2kiIvelOilEZQ5pmmuvTkL90rL0Py4zqIj5HVpA2NECWoiIgujYO8UrNSmElQc8xT3pa0FppqW&#10;uW9WuI+l+ut0mVaSfTbHMoVN8D4OB856qk5gwUz13jCdHVkOU902eXNPCgRT2BnbDxawA0vWUGzA&#10;lGRkGr+gC5eqI36vQBNtICzTHNMk+xyzmdxCO4Bker+KbdIeuWg7w0aFzcotHq4lTVm7HidbI6FK&#10;0lR09eNMW7MegVJcRXWlIssLh37Sgj2LTrtGfhTAGAJQhizeAyrRG2NHP9HEELpvo2SXajRpjpt1&#10;olQxjs0dwpaPaNNlkXFc2nb3NURBP8obgMw4oGCfzNAAYEGUMgKIjFL0HzGbhTrAaKUPPbiO1McM&#10;qEH6aPp5rReKcx81/f7+DiRs2gIPBiqtqafvNDpwLYylOBPL0CC6djz/SmRjbs7IxoPzh4lsXQPM&#10;BhloC1mCflBugGWIHxgqA48aPW0CBaAm/ZHUcKrQ4GgasgnIhsyIJtRXs/GHz3ryyp6aSdBcsIno&#10;hz8wohIiAfctkOW+HD5fAJZpMfdXgk0mB2QwckCWqSlrOQs2UkYjmbppmcq4AEjo9Vi8MyQV8OIC&#10;9GLjpqlF/459NnpqOTLQiPkds+SE60Q6DUNfb0ANdVEkjIY7ttcAeOErtWGob2OiaR9vQL08U0eK&#10;D24YFXhTchMJNlKnFwEVPVzz+eXNU6a9PDa96ZJZV4JhmRrwPY9TsMl9HDbtSTCwAQ+vXoOPQXO9&#10;QQNodMmTaomowNy3qRjTNBxv6I6hDr0FiGj4c5otG1jrD9F3Yu7btJBFVN6fN4LAuJjT1sM3gljm&#10;XDjKoUyxeR70lE3DaEBN51hEDpq1vUKFGKpabrlvRGObC8GPUkWRBuJccf6tDYX0j0BUppEKGrGR&#10;luoHFtG3lOSxzrPpsdEcuyllHS+d85CbYo2qODfk/Xeom4SkS/E9ASA2XSqI6W+WsluAir8zqNpF&#10;tJSbQnPhPLOmCmkgP1P0voTIa6SbFPYsanP8FhUgNlVAgEyQe1JMG5oig4kHcEexOqIvwUThV4DD&#10;lKPpyoK5KNDkcRyZGGKjq9fCHAbcY/b/WAPM1kNxIlOTBVzTfQG+X4oYBRZ/exnZ+TvLmolpnxLw&#10;BRuvo0eRMtdgsDz5zTMc86z0ZKNtm5xZvC5z57+K7Vl2ZpWIagUnZwHAWTKy5r6o2TsngAikRUrK&#10;PhsBymZw9xFSN4IFx+p9LyDr4HmvCTQlAM4anXO/h4KIUY41WR1OX7MIL4iZ8iYDMavI76Oie05p&#10;WS8R5AIgWaZs3ZCoxHePMK5B0KnbBM53qgMZteeiv1ApGttEBEgBKzQmeS7IzDiaBZCZxeGcYG3B&#10;3bqMqa1JoxDJVYCD9ZQAQNNfRaQ0GkwxU17US4hCSuq0VOZoxKdIP64WmsV/U2CmvMw4mZkqivmW&#10;RgQz7fHIoPRlbLWaZ0MAkd3/sM9GAKIKQDJM9DLYR61eXTSARtLYILa8D8Dp7aN0wnODDLFDwBFs&#10;BBjX/YJO/9mvgk0FAOnji4eNZjiI7r6W1NOfF58PGGrZScrjIAwUj0eJeFRaHUV1dWJKPZ2iO5VU&#10;mQc8QgrOdNuUtR2iJ8MxI6hI05kjBDxsIrIz1ahIdtqIzAZOmJFNcL1DkcC1DIisTpABB6+FVN0o&#10;6D5VR1mWpswZOPALqMvOETUthAQNUVK9LzXxKJaIeiJvKs/dULRQHijZHB6LYbc3zZeZa02MU5Wo&#10;ZEK1AMEGgxJRkdptEdlkxWlvgPAGiyLjtjpkgEUw4qwpsf1CKbRXpArKtMZUpPe8mYiKALdlQGlZ&#10;FlwRxZT1E0GmBKCcjpp91GtURjxuGx35GNINjOsOhnVbfTP7XYrmxiAK2G8RaSE7ygUiPFaM8jzq&#10;vUtSvjE6Ao1RhJHFotpWKis7bwgW0gL9J/PKjlATWNajd5sANBSEzfmzHAgCRkrRWwKwmHaL3L6G&#10;VTp4XtbxzrepHWyz72ww83cLNhp3jaCFfQ2fhX4L8rEPawMYvbK5cBvjfQgFewOgXQdkt6MuNM4+&#10;/T1GEjwGTFeJ0GQzbdnMCdhsAzwKbWZVAWtGNB1a45FqzP6lssuA85hyg2ZOV5ZpRtNWJciUNZYs&#10;TZNVAzxG398tmF9R9+BcXJBNJmPPmk7Uo4ziFJT02JCsiT4mNcvcj3RjQE0AYDsdHq+fsoaUpW/8&#10;rlwvihqSNZPo2xLUMvFB4Ixm1QCbHPXlSMXm1i/Or+egbMYsm25LTbhggH2pnlcqVMybguV7Zo04&#10;iajU/JO67H9akl9kdUWvlBEoEjDrAN+6NbQg0PCeKU5TvEb1oQZgxOcMlmLUSKi+E81aW9QZM11K&#10;JBMKBXx/yUCNyL9o3PRceZ+a0XBEygS2YJKsiCywOur1kVVgm5Iq7OMZQEIBTUFHYJI8ZCFfMpDM&#10;WdPnLpKEdFRLNRMd1JyVMaKSEYsyftGjqI6aAKZ9cx0ZHICi4fvaPJzsGR7bFK+Ns2Bvf03d+orl&#10;BO2ldtJCfmSh/O5JUl4DpMOMTCASEKFM66zbnA8AuV/TZdrcCnX1QSIOU2kjPJbgNYpNty5eAXD6&#10;7ZlRF9OaC2BTIdiwSVPtyyEApr+/FZwwijnLtmACYNNHUCLQ9A8S1Qg2RE5dXSfi8RDf8VXqM2Bg&#10;5GK6zMVoZrBAK8Mvkctox/qNYFNGN0MREeXwTIZZVg4FZPwxMttEVsDBfQwDFEMAhw1Dvj8eBAGL&#10;UqqO2khEyKd+Gifb/RjpZEka6zRZykZA8GLyDzfnabFLT8Bcq7lSQcQcp56JYbXc8qAFyl2PxlPS&#10;dfLODW39vFFO0ShahsICTZlGE3ymyMXWVBjAO5yVTi2n3RQe32eu34tYksCs6Tl10jg+b4B1PTq9&#10;KIuHrGt8/zQNYKYQ1FILVQFBp6BWux+/17SPXq2FSH9DWaTXcJUptRJ8fC1z7FFdMM1hKiQ8Z9MY&#10;3rSFGCE3i8XLsqdHooLHHnUnPpNTD45l4KZd4QbHSJQihyW7zXRgDbA2RSLwNLj512ApLRgB6c0D&#10;EAucIyOPdRtZ+R3qnMmgsgHQeoVpLwHCyEjDaD3GGs8WhnHbxliJBUX6LrzWIo2nESzFOo1AQmvO&#10;9JBRBoCghx66ZxawMUamAwU4WUKC6M6eKTkNVK5fhLEDCMsmzBC/LLTKIjozXWdkw7E6J2e3YOBp&#10;KLdlcVFQN1ophSpNT2Z1AD5jlGPkKGW9SAVqGEsqtQ2RwXoDrLYEMZ0BHAGbMH29ZBCes9fGKNS6&#10;lyMB7JlSNidSi6ZfM1PKMQNSgzNDzn6idb7Xwn2WqVGnziZNAdPoORfqbURdjGhA4PDYvA5LkH00&#10;fqKI9EqVh/I/cPuc4sz6b9lBM6owdcp5j5qUEb2p4oI2DKitxAgH7y/6WqxPCRaCC06hkfe+aUIN&#10;OXUIa4Nz3Hca6FIPzdqJRtr7xhqidaU1a0tsIzPTWmTJSvXeLVON/mb7evI9aqq90COTLUYaz/qP&#10;EZDbe18bVcgmDTZqjFSxXzBHOlHv1Xlkrdq8izZD51VnuGSlGtFYZigHU2Y1gC9qLt6D0TdDMX4W&#10;IFOVYJrvmSLdNordGiadpv2cEoDYZs76tVkfe2NMr+mE81odaZvRcfeDcz7uGJdMKhgWTLDBRjFG&#10;Qo/oywWjTKAZYZF1bLQyGEV9h+1RS6LPchS7Pi6gUcOfVBOTfZkeE+iyTmZ/tMaICdb5xYj+gbNf&#10;RDmk4gSgPyDESfQCevXyBQNGOVKeRUGn0QXQSACwI1SBzlKkE+BgW6nOI0hODyNFXaEoVBkSPJS4&#10;AQ0Bkf5RDgawGOECGjb85HVPukBRUxfNIpd0ZnV8+HNsGFV9etLow7CUFJcSD4JGmRM1PeYQtpk6&#10;FwvNoTMsIaNNU+qkzaXO1jHfinEc90IpVQxsBDVc58aIehD7LPtwHsnfhK5RbhYViPRYvLiMBgQA&#10;C5YyOSQEGJ4H4UBmGpplU0RT3kgbptMImZ0imHPdemN2I8/gHWURzzIvnr1Ki7sYKPPobLdFHWUT&#10;47sU3qOssCyHYjH4D9Vs8o3+BdhoCObmTQcqf26aiw7rWW/OqRi6Vsq/aCRWVEBQWbmo84QisH0+&#10;hbE0ffLIG+UYzHlH/cKFmziK4LLdANhd3rdHQ6OiR2vDoEZ33qJyiHmqN5YNczTHqtRgik+jqzGM&#10;LnZrOLlBNhQDiqK957FM+YS8iawx92djrWw1oycipBVqAdZqdjC21m08ztBci453AWQBjxZDwnlZ&#10;dHsiKheVKkybGQHI9godr4L9FCw2U6VGrabLrPmYEgR09LrDyLL/0sOP8xEEEIHNNBvpShlooWTA&#10;OZLObRQiCAWQZqJEpvbmtJ1AI83Z6EPvOOpysgKNPqQ0G8GEIoARblapcPbQ5pYNpMzs4TepMGEt&#10;LqjvxXkNBpz1Nef9wAj7chpNsLEJ1v+8pIuX2nWe46ymYc3Ka1FWYRZVdSkjLXtrlDFai3qX0WWu&#10;03l9ungtxT1XRAYqqc9SU1ok6lzT2dLBUtgSx8UI39qJYJt7T/JYEa81iQtGPt5jq6a7gghUqJCE&#10;3FQW2pWt6WNrrzo7kSJk/4v8xmWOYdXtTKEVopyCjYV/STNNZPvrZEVmAB1TYvn7AacC1DLjVeZY&#10;BqCyHUO7YRaoBJpyJlhWb84F/hLYQnhT5WfBSTkwvs/xAQKO+69D1JqFLDWHenNddf1w0rOGpELE&#10;w9hYsz7RJ8O2Uf/GZlqn0aaNFuLIwwCC5ASd8TEeq2tmh38vqa4+Iph+xxGoEj1EdgnacgYbajq2&#10;uPC+32t6zpaXcQBskAmmPb3UdwAfIxsDiLJ2I15Yw/H5V8CmB0QbdD4BINHPBpURCz9fpLweiWry&#10;vro3im/GrASioRg/4EJUYmQypqSNP6hMe3HSBB5ze+YujYQyuSBrACniWQfNZZ5NEM4pfzMKcIwo&#10;p0A+tQKoDIZwZxbz1Fso5bgtuglSglLVwplAplyDrLYi12k4HB23SnqrQuDYAOUuvHhCyM5eGf7w&#10;JuEs+/H1KDYWHHY9Fi+kUhVWYJQV4v6+EO5jMmkUOKVDqxjLjWJjF1GMqYIl1aNJoc3hgTcK4b8c&#10;TeRZOkEE0CjrXUo7DtYWAEFNZ4b1nEVXb+iiPhSTSGVKhcEv9M6KIrlAYVpJAxgsNkUyw7hjdDCe&#10;e3iPe3j16pmFsVLM00iG759h2wYaXKa+tjmmQ1M2ISmT0yuyxLKIoekOWEeASlNvVIPDOT2AibXD&#10;7xU0FNC0Pyao1KbCCkpygENRFytVkEvlgzxTyKL1RG6ANF1mlFF0lJeqzSGuab+OKbeCDi0wReMs&#10;qSMjmw1+z44jGYhsZBgKntay9hiotrKiDL2A4muysmQ/TYSqw5oMKSNCgCoUhP0t9qDQ3Oh/tUKK&#10;cY3ob1X2Vhhb/l8ZVup+ySrj87sONFMwkvNd9n5YL9T7joggKM+qTOQIsKz1ZGJBrvvozX95wF9o&#10;1xV1Mc9bqEbYrMtv3DR96Xkuzu1qiGaSBuQ3mq5STcB0sIPSrEFJUV+jpyYozAWNPitiSDPHqcLw&#10;etxOjPWcRONxQRH3/486kp8DBCRQbBCher1LnjEy9zjXjbALwkFOjdmjIoOOCBiHwFk0EnsmMLbz&#10;XuOSCNh3pPaKazmYg1xXi6osm1LTeeOeETBDk5DnIbSponuRkXhUs5EFyj0ZemSywGTIRq2UdJv3&#10;KNewBILooQn2Z26hCNn/sAE4sMGOVWRXORsl/3NDpZkN95OHQ5bqy3mkQI20/RS2SLuofqSfKwWE&#10;J/mtpcyXjyUfzNEiMYWRn4yBlWZzICEALE2cTlNxAkJERHzXrA2aAMYEEZSOusbf7JBraz9GMpYt&#10;bDmpsZ7xc0E2kHSAvaYeIxvYtduG6DIgEkoC2mvsuSAySgBh/WeAtFpu8LetxdKHc81yNktpmj7K&#10;LQMAkYspNtNr3b1nYrHUYgbsq/NslKchFPPHBxuNgyvBogQdIwGjDnnYXxbqzPlIow+VAfi8EYhN&#10;PoWKc0glxOOs+hzkAkU/+aF1opAGICPQuNRZDCeD6iw3nAhDxsdY6K2VzI5ceIucpxELf4DRzzQh&#10;t9I3Ie/Aa16Ygon8dJeQ4ga4HFI0A2WywfuTeBDmQef57KoifnpCRdNUNHsW3kpZoA8PKXp7skrB&#10;I1aYgIGBnMMwGsqHGoB5aFMFDEeSYWYePveafOEBlywz04J+3qJmeMVSdiUGYCAd3BaRAsbQVIvj&#10;B4IiXCwaB42vAOMNUPbgRIqkqC1EmoNjFji21Slzn1KWo4ky01797qZFV4rUMshUwbZ+ZOQhzTlT&#10;bjNF1wZMi7jeqIvFZNOY8ePsDwylfSSR+tJQY8AEt1Jo1N/8aLaKc1OibpRrL1FkLmoHAo6pRvdj&#10;7l0v1b4ODVHogmkwPaaCxBD1E36T50JiwLYRACkqP6uqtnRhz5/kgFUM9DK/254pU4DzGlqK9AsM&#10;aNMoz3g+fL1g+5Wy/EaapoV2VZvWoPIdFqyD3h2MtUwR3rHmIp2Y7yw75p2RFFEK/3WkOdne49fo&#10;WdCPtKLsuOL8GGnOY2hdmx5TEaBMJ8Y5kzYdEkecD863+9Pg7hGZ7Dtl1fEHflbNNft/vE48ZlNj&#10;RmEW9ble/C/9T0sD7/8aas6sDyICY5BYIWJZblc2I0t88Td7n+iARC8Z15HH4rH6W4Oqz3tG08rL&#10;CDZLDj/zWvX68T4yNW7ztBGF6UGJN6Z57SEDkGbJVOTmScDMtC/3pqnpR4MUjUa4L4O0wndF+jsi&#10;Dq5hAC83bqvWbmouC2q6Pxmt2hHJFKa786yZPFdGsCn7VIwabLqMEfcFuJRA1LAB0yyLcjE41tWJ&#10;LsBIZ1eF5kx9FmyyCCdKzIXIcUQxptlsbsfhngBwJpg5M046bJzHo9COdcqjRMH3Cy6zst6kVFu7&#10;JhgwRWZarQQbHe2qwCGAUIMfB6hqfL4GkAhSRjSmxkYIKKKvkeNTVNhISQaa0Y61GMkAFdlnEAMq&#10;CmoCHGWd/lHdHvHN3t6zsQg0LoJMW8fx1N55Ira3nvMVsBnlQJShMTTzJAa1rpDwj+7RYi7NiI/V&#10;RJPnbY+LPTKidYHYNZ6rgaaMTVmA90/PYwb883NRLMZMO7GTFFeDdFPkLIslZtAYbQAyDQebxfya&#10;PHgt66HlUDpYKYbWXhw2dGI4Ip8q+8QO/kKOopTsD00jZ8xgEOdJV01xU08EPRKmGp/ZIvKIXgL7&#10;XoLzn6nFZUd/qa325VRJyV4LY27Rsijyajji8wXolCqz3kQhEhrebAad8PLt+o+ieU5L5N4Ljbu9&#10;MlWK+3ij6LW52NciiOlB2yntjBFvfrvgXUc9pjBsMSHUqENgCmowUUqwknKTX8joRKE792OYbxc0&#10;5pwgSof2Emsjgmjw01u2+a6Q3DFt4jAziRACnqrOMwDTjF3dHK+NjDHemvd37bEpaNvlb45xBAIT&#10;6zLSiQJ5UZ8pmys1jGXTYxnZxHHwWaMbDZsMtmDDcWwaK2WABBvnwzih0ZHJIRDJVNSlFXLsaxib&#10;LYwqwOM0xxmmLEpNtmeknHa6zusxe0c2XQAi50MKOP+J4xmU0zciCcYe5zRGdhvBlc2uOhWed45F&#10;kLRzPrz2wuM3TRdNigWglZp9ZbQrA02ygGtBxZpNFMWjjpXHjNtkaETmfyqFWYPp+dzXYfA6dvqr&#10;umj8B3vMYtlxOibH6bW5yn23aTMkxxkK6QJMcbylsTcj4Oued+/LR9eZauNGeYC2zYwqo7sOaZgi&#10;dajTIPBExGXEqto4x+G9KwtzA0dim3O3znFHX5v1lKJDvuzQz06Gkv5GkvmeCJZpMVDMYyvlVkyD&#10;+l+VhJ/MLs2q0EYtgohN14JNSP6zvfe+hf+suqwkf26vMANi5qJUGfA7yrH1Aoogago+xpMEvRp2&#10;GYDme5P0ysxAUpqyRuukzUjLqV+W02zB0C2azkO0OCIUQMVxLUY4tREccsAH22h6rVooOcsoKxWe&#10;o9sfsAgQ0il3nIBEAo5TarNFegkEY9EvyX5x7u2bUVbGxVJIPA7RT7JIgNIE21oesK4tSBq5qPJi&#10;dCNw9ANeLqEqE705sNEAnAr0aVlsPrZ+I8CU2wo+Xx0x0LCWIisho2WVEMocXKS6lEoQgCQA2EsD&#10;GjuJTbCwFjJBqBhzakRtgGasoOmVNMD8eanM5jWz5o+PBZ2gHvKac2MEHqVi7E2ZJqcqgHgxqJ4a&#10;k+/CA7GYnamIphikEXoB5aFmbBs54dyTEsX2gn5cqgRIHxVorJ808Bpn7M6P6Xp5xoyeXoj8RXNd&#10;zjWHt1qkNsoicHjRXvgFAyZUnaPbORtQKcL2cCwWRijy5aamLGILOOGNf2HE3N5it+kmu9S96ZVU&#10;0XgGYcACMGmaTRcb9golYfWuSsn5R8O0StkPUxF6+hpmwUJdLJlPGAjHLyumGarCysgoYR/G274b&#10;C8mFMnPxmoOzYp5JATZlJ/o55F4Og3bM75YggMe/gi7YBhphFrN9fV8Rx0JjrJR/yeOj1QjL3fga&#10;8yisF138pVxMOTKglDYpf2Psp6A2B2uMqKTsUo9t7HmxZqSqNQbbSMhzFVENgLNGHSEmblqQ9z+j&#10;ZrVD2mkfz3uf2tk+4HSOEckSF6IbvujMD3AsyAymhmJeD5TqdSeaQh3fJTW1g97ZGkw3JfODoWbU&#10;wNr/LSsb5EWZnzivQZnmO4ooz+s3b1cAjZMwAZp99MzKYXP5nGUdO6Mj6xtGp5lBmJlsgus2zLyY&#10;maOMjUPyuPa9B4x4NkmXbjrOIVKD2SGJKCSaYlVyzscejaPhtOQIOoy+PT9SqAW+ghjxyDmT8BL3&#10;oa0DQ8F2k3qtkK1gmWfc2HfGa0bH1mgKJprRRnksAqD3rSSSUHm2RhP3dc5SlJN4XUdUz3krlzLr&#10;YJ3NaEXQCSmp0CQDbJSvMkoIsLE/L8/IiuFigIh1SMErz77CNlljjlS8NskUurUXDbXzbLLKstGz&#10;oBJTPFUZwaY5uiUAIZoyAQNbPULwUh0y0lu2fLCW4BROfoxysTRgig19SFJxkgR8T3AwG5Rn1Bjx&#10;5GyRxys5KxRgABjZYmqUlTqWEq8GYZgNj9PngyDyKOm6isV9wM0oxTSaKi/T1oDYxyCAEuQuyV+S&#10;B3hegohA4mcGABYjGQEnS9PYiwN7mTRaSSLrhcn8ByObsUnmF0hbJq/nPOuJmDENAAW4mDrjh8po&#10;cC6Cg9Koqxj2TaL2PE5+cdz0G8uostkA0LiAI6uskDyYtKjOya86OY5lGuNeCyqhUYnpMMcPyDKr&#10;pirrMXpQxs3nOkSI7uCpaba3kzc68gl/i20bKkBzYai0WucPlgM/q5y4wnkWaLkhbBgzVBTo5vHk&#10;GqbQWOabXMRzpovsmM/yMF5gURg0CrLXJlJYeH7sz4vV10LiXK9RxplS9zy3aTLPVMk3o30kc9xY&#10;CxgdowM9XyU3ttnWwu8XWk3ZEAk2i9ZeIsedowc1wtaYC6/mlPRgn0chVm8d0HA9z35XCkVfQTKA&#10;pZARUalXD1+DpqaVkcmuQ8LCIGYarX02a+xf5pKKvHuqKMOMugQAXeL184gs7illUuiHlXpiHl8I&#10;WCp2qaIyRk0GVmiXKWQZEy8xrhynoo0avdJglwKgZWqq1B4LsU/1wApxTQvqFuqtqQiULgpI7nA8&#10;gs+hsi4AiLUdWVZ+Vl22kODnc7t8bp/fu7VVZ/u8ryy6yefWMd4b6n0hWslrB/xmRwVsA8B7cRyC&#10;UwYwNc1UXD5QqZq6zZ5KzrsOJ1PU1CFuABRaZ3sIcO7sQ/e+wOfpV1onuisVmY0YHRgXoqaFUnYI&#10;mKrC7YA4v7MQxpQe7bah2k1NRkDx8a7q3NHsSgTHufW69Bo3sjEyMO1obSnGMXAssvbOqeQsQJAy&#10;lKJuLWebqEfyyYrkAyM260wBotkpyaMecrRZipBmKZ08KdS6kxI1oVAetbHsRPk9ITArcUPnq+hV&#10;ilEO1Lmc+qosUin9s2BNDPBzBtMCKcdZ7vkQubQxuqB1x7qQacoNzjaIZgHNrDGWB6Np6E0Tly0L&#10;ZcrWqFPQM9rJPWjSvjln3NehWGDK0NqPrQym0ST7BEM1z9GJEQF8h98X0lP23QE0tly4LHLe5wJY&#10;cj+fEU0eqGjEY5YlfyZkaZwyXEzurCu3ZeZGcKLfsBFTiLGpRT26zowcwUbJmlAMCFCRXm06zugo&#10;O/i+Vjbhl5moKXUh2cb6+Yg9MHb8k5IbYghbZZwoBrDx8XCMGshgphqBc2vsyZGubGQkRdo+GWtG&#10;A05yBniMWGQgD7iG9hxg4+wapzsDQkqWBS26iIJcfyWyuTl3Jt2cP5uuL7Slqwsd6eJcWzqY70yH&#10;i93pkOfnFzvTubnWdKHZznud6dJ8V7q80J0uzPHeQmfan29Pu3zmcLmbTvGudMBr5/j87mxHOljs&#10;ZelP23PdpKpY+NzmUhcpq3bqJB0MUOojvz3Aa4NIW/QzinWQ4vRY2obdtUbvycpMH53I/WlzfjBt&#10;sKzPse38AAyUfiKSCrlfKMgL1GgWLdqxlkUUrJOswBzPBQbTKBrrUF51Qh9FwujeBoi4GWYdK+Co&#10;Z7XMuIhmHfnMqGhTETNctDOyvUxxcfFPc8FPAyLz3HRzdNDPLTs7Jneol0KZer7LUImbHOvKGlM3&#10;qQe4KF1ifr+cfeMNH/NnKJhukF4w1ZAHg+G5rqF6vIbB2VjGi5T26swcvE2b/LxJvYHsf8FrVXl3&#10;zfSJ3jhrRS9lTe1ptIhc3HdWtaXwS+SxhUrxqmBo458UZeTmN4hMtjnGaGZ0tIGRkJpeRgiFwrPM&#10;rBDc5LlzbxYxaCvUBGS0bUG53aP4fn6dKZGsl5FvmRcwz28R9bAdbCnn1MS8mhhVbBMpx845OOR7&#10;dul72QYY1mBYbWO4fbyD4TzAyJ0DAM/x+X2AcZf9bq7DvAIwtni+ye89QAvsEoB5kWM59HdLIJC+&#10;zHHtASq7sND2WM4z++bS/gb7Y7SAgMp5OxTABB1VkgGcAyMlazM70+nKJYBzawoQAkgAkR3AYsk5&#10;96pTQ09WmXoTQNo4x/8EKIWKcqhbqzatIrYil0Rf+/QfsZxHiHOX6GcTAF6xlqXwKMwwNeR2qMts&#10;I965ojQ/n3UUgbRsSQ27bLPPZw7P8XsjTck1ElprpvCkIROxhuK0Ct4ChbUcXuP/dFnn+eK6c22k&#10;WgMebKPy9Dn+z/Psd5f/eF+hUIGa/9/1trRowd6ZP4qMEr05hmNlj14alArmOYYlo1l6ui7qxHBP&#10;SHeXgFCuc5RpWtPerzxaI9SYpb2royfNX0ajKT1eM/KPfjDvAR05U8I6jxjzVSfXcr/KcFvh3tyx&#10;KZa0rQoJeXQ594QOm06U1ybHP2/9zfof99xikZEI2R2yGpIMdBpjZDRgElmHICFYH1Jyis8prAnB&#10;Z5Wx6fOK9KpcoAqB7Lao/xDVzEGVxvYsLaKnuEBkhI2qN6jzYMuavD7L+3PYqZitw/4FtBhbb61K&#10;tQHARuAJGS7ldHgtpvy6LcAxQxZo3pk3OO+z1p2jxYNoKxrbBR2jstyYnmve9hHKygWMeF0ll1HA&#10;UcV9CQoqr0wT5SgJJqvXGnrFkQOFnI5ss5iNY7rPYENimHUg1ooqK2szIeFAHbSiWVSBZkU8ZTFX&#10;jK6UMgOgvgI2N2aPpxvNE+nSzLF0bvoYoHIqXW0eS1frR9KNxpPp9uyRdKf5VHqueTTdnTvO+lis&#10;XV7kcw+aJ9OD+VPp5aUz6f4C68Wn02vLT6XXVo6l19ZOptfWT6fX18+kN9ZOpddXT6Q3eP3t1WM8&#10;PpVeWWtPDzc606trXenhek96nfU76+3prfW29MZGS3p1lc9vtMZ7b2z2pTe2+tIrK50sbL/aw777&#10;+Hxfepn3X+KzL7Ovh9vd6ZXNrvTKFtvw+NUdnrM82OpMDzY70mt7venV7UHeZ9kdSi9s9acHuxU+&#10;MxDLaztDbMfjnUq6vz+YntsfSM/vDaSX9ofSqwfD6Znd3nR7vz89uzuYnt2qpHvbo+newVR65nAq&#10;3dmbYPuJ9PzBeHp2Zzzd2qymO7tT6To1ghvbU+nS5kQ6x2sXd2rpEq+f355MlzYm0i2M23MYpesY&#10;hstbtXSF3pALLAd8Zo9lh+1392A67daYd4L8y76vTWCI8NxNU5lSMx2jN67RxOgIGLuyzwQHbvh9&#10;0kgHAMweRv0QQ36g1L03rMPA1ifx9KcxwnwHqaEdjNION/U2KaIdtj+wYZJlR6kabvBDDNkexse0&#10;nOCUVZ8zKK3x+grfvcwNP8eiV22qKyIQRSQDBHLacR9PfJ/nh+xz3xqD9F0M7jqgsACQripdj1Fb&#10;dvgX0cCq4GaUB8CsO/hNj53v3ODchRK1C9stcSyzHOsKILR+uAHYsS/7W2yMNMWHmvIm52nFlJT7&#10;Bby2t7bwyh2nvALoA9ws+/ub/EZAYG+bz27jmaOOAPBv4gCsk2rbZNvd3XXA3XEFALvNqQDtgY8D&#10;TPMcmV3nBPF8l/cPkKPZZN9StW1k3Yw0rEw6Kdr5sSyzaPh0GByR3Ca/dW/TqGoNhYQNroU13rM/&#10;SOVqFZQBwk2iNd6P43AIG6+7/SHfd26LqHAZIMV5ubTFPpY4F+vQvvdW0xL7WeDzy3xu42CdNeeF&#10;z6/vw9zb4VxE9Mt7LOsAvMsKn11i9PQKjzf43l0p1/w+6dlrHLNZBckXCnaaARBUouZl5M97c5Ih&#10;JEHIfvM9IyOuBxUpgnmJwzAv60yHBZWEBYgFQZiIXiy12WxClsLNsQMW1nUkqARJxaGGOH/OiFkm&#10;eppXMsdBazh01mzVpzOF3rDuy3E0Abmm83B4buZEZpzZF5mrM+xjGtCZA2waANA0TueUWopqJZpZ&#10;UUrHFJrsUhluMtpClNcUP5mZIgtTZmMkKE1YF4nF/h011TJTNgaw8XhCORwbRQGCqrWbWRpOae+Y&#10;JL02yfZjgMmw9RZAo0YUVGUC5xhZpkm2qUYpA+pztJIUrSAOUzMy4rOj7GOM7cZpZh2WiFAjXWeG&#10;Cpq3JDHVCJxbZoP/CI9HHQ8DS24YtvIoqbgxCAzWlNRjU3mm3xaZ6M8cIF1HPQhGse+P2BJDK8xX&#10;wKaLEKqVkOkMzIIzvS3pZOeZ1N51NrW2n0jd3adTNx2h/b2n0kAPlDbzcj2nU1/3KbpM6RLlM6No&#10;5wwTUlXI21XI61WHWlJ95GyaRrSzijBbFapdKAUgaVNFcaCO/s4cry8MnkzLw8fTRrUlraPxs8Z7&#10;G6OtaW+iLa2PnEp7dSKmaSKm+Q4KnK1pe/YMy9m0Q5R1fqE9XaufSVemzqTL02fS1dmWdK3Zlm41&#10;W9Idtr3N2uXOfFu6AzjdXGpLt5c70rNr3emZ1a50d7mTpSu9sNmfngesngOsXmT9/Gp3eoH1A0Do&#10;3kZvegi4vbHFeqMbsOtN7wAwb24PpDe2+9M7e0Pp/cPx9O7eaHp9bzC9BgC9ddif3rswmN4915fe&#10;OzeY3joYSm+yvAFIvXmhmt48HEpv7bHN+aH0wcXR9M65Svrk0nj62bnx9MnhWPrw3Gj68GI1fcRr&#10;n7LtJ4fD6X3A7pOLI+kjlvcPK+mD88Pp3YPB9MG5IbYbS29cHE8vA4QP+ezbV2rpzUvV9Dr7fu/G&#10;VHr36mR678pkepfX3r08nj64xmPee/cC7/Md718cSx9fmUgf896nV3j/3EB6+xL7uDKb3royk167&#10;MJXevtZMb1ya5nvq6a1LjfTWZRbWb7N+/dJUenBpIj24NpXuse87V8bSvVu1dP96Lb1wuZYeXJ5O&#10;r7K8wjYvnx9Pr3IOXrvA9oDxy5dm0ksX6umVi9PphYNqun84ydJgmU63NkbTbZb756bTjXPVdONw&#10;It1m22v7k+nWuUZ6BkB/ju3vnZ9Md9nvvfPVdI/9uTxzvp5uHkykKzuj6SrAfPVgOl3FCbh5WEu3&#10;eP363jjvV2Ob63tj6RrbndudADSm0sWLgPABgM6+D/ZrNHUC+ufn0qVLpN6IbPYPpATL1KqnC+eY&#10;ScO+fby/V0vnOO7zLAe8f/E8UcPFPLvGFJ/Ryda2Q+M20vlzG2kPQ3kRQLxClHBgREKkmRdHD5Cm&#10;MvXIYLhtpH82GQmwZpNnzMGRjUcUcthM5y87r4fj2RfkqbVx/Bs7kEfY56bRk1Ei4GXT6LqKCYVz&#10;EKzEIFTYK2QaF2fDUQcA9rbfzWsuvqf8jcsq9PAdwPACTs0BhvmASGSPus8eYHEgKNpTI7ORfa7i&#10;1KzzXdtEOyvKAwGcprMc3yzN3nSaEUeTx86IWpCQInWcY1IbbYYIZp5jmsUBmYYmPb+Gc0A0usD3&#10;mUGw52YdYFIrTYq4jD3JQbYOhIK6zNBiRpX1URfrS65jZDvH4vfN871zHGudLIZDFGfs+eG9OTIe&#10;k/by+ZzPNHivrk6iZAhAxflaDZl3AN6MDaKkBKdM9wMKUwxCm5kjRbggqYK0/bTKBJQBJu3Tgfkl&#10;85a+nSYgNoXxt+b9qM8GcJAIpf7ZBLWhCaIdCVkjYfwtadCs6bgWa+RqP7Kfmj2GrCccYgm5oEJP&#10;49AMbSgQFaRFTxNtLBLhNCl3TChrw/cNAnS9gFVPDMdkn8MQG0bYJ+WTcVnJgNAIwCH92cGYI/RQ&#10;Vkm9VQGdMVJxw8N5Zpl1HVNlfTLW2H4QFYIRhm6OsY9henXG+dxXwGa79njanTqCkX8qbY8+kTaH&#10;Hk8rQ0+npcpTaXPseNoZP552q8d57+m0M3qUxfXTaZ/X1sbZrnokLYwfSc2xJ9J87em0On40rY8e&#10;471TaX7w6TQ3cDTVx06CmsfTFMvM+LE0O3IkzQ49kRos05UnUr3/iTQzdDQtAzrr6gX1HEtTvcdS&#10;re/pNDV4PE0DQnVURScGT6XpkdY0UTlNqHYKGmALJxUJBgBrhOlxVVgU05xYF4f3KDQXBSyAsd8C&#10;l42rKllXjkMDPImOz9O8dhyUPsm+zvLaKfKWx0Dx09SdWrlIzlIgBDgbgOQs0jgs83N9yOLY08P3&#10;jp+EFddBWN3HlL0+iAak+kj3Lde70xJgucjnlpq8P9uJlzVAKrA3bU+1pC2WvRlSlaQWz8/1pvPT&#10;3ekiqcG9RnfabfaQiuxL55cH0iEpxr2lvrSzxOdYNhYG8JyH0vYyC+ud5QopS9KaK33pxuZQOs/j&#10;q2sD6eb2ULp7zihrLD2zNZye2xlJd7aHMeKD6fnd0fTizlh6sD1GtFZNL/D8ZYz/62z/2sFoenO/&#10;kt4C4N4kmos1yzux9Kf3AUcXgfT9AMzh9M55APhiJb17Yyy9cwUAvsh7gNYvr06kXwCiv7hcTZ/c&#10;GE2f3RhPP2f51a3J9OnlkfTTG7X0IWD4DmD5zuXJ9AGPf3m1kn51fST9mu1/e3OUx6N8ZjL99NoE&#10;63r6+c1G+vx6I/3q6lT6NQD3W1779Q2+5+pY+imf/9n1evoZgPvL69O8PpM+uzYDeLPfm7Pplzem&#10;088BXpfP+ewvrrOw/vxaLf3sWjV9em2U7xkBeAdZD/HaMPsaYT0W738iGPPZ967W0/vXpmP93hUA&#10;HVD9iO/7+PZsep/vf4tt3uYz79zCqbg9nN67NZbevVllDdDfmsAJGE0f3BhOn97CmbjB+eI8vMvv&#10;+wDn4IPi8ZuA9Rsc2+vs91XWD681+C4WgPvNC+z/ynR69/oM382xXG3gYNTSQ373g8sT6XWO5yHn&#10;/S22e+v8RHofh8D3XuH3PuC/eBFH4wEOzasXxtKb/Eevcf7f5r3XcDx87PqVcyPpIe8/PM+1gpNz&#10;j//rhUuj6RXOwSu89uD8SLp/nusHh+Xlq+NsM5yeZ793zzdYN3AE6nl9fjrdAeTvX2mGI3Bjdzzd&#10;Bsxvs90N1jfJBrhc3yPyZ7myNRaOwbUDIv5dMgBE9RdIY944nE3XANNr27yH/NCVjbF0A1C/SaR/&#10;G7A/z/V8wHV8iPPg+gAHwvUe17zrfa7/fdYXueYvrA4R3Y1Sm+Sxn1uv8B2j9Ef1Qw4ZTOc2hnht&#10;KO3BWjzH8bhsLPTSt0SKn3T/HvfcweowZQO2WfT5aNohhba7NMI++F76sPaRuNqmvrNP2m0H0oDL&#10;9sJg2qQksLNYiccb2Iw1yFlbpN3WZ/vSKo83sAHrzS62604bcz2UErrj9fVpXgNElmsdaXm6k9IC&#10;tsCyAvZmEamwlUZv2ponlYftWKB8sTrblTZmWGo67JQ0Gnwe27Jc70KANC9NavWLU11ppUZpAyHP&#10;LWS/Ni1bTHWm+bGzaYFlA7u0PNGZliawYYySWaW2v8IyP3YmLVTPprnx1tRA8bmB3Z5D/X+eZQ5b&#10;3cRWLxNsfAVs7jYfSy/MPUE67Kn06szT6Q3SYi9MH0n3Jn+S7lZ/mF6a+nF6pfFYemX6x+lh4yfp&#10;9dnH05tzT7Ldk+lB48fpJZfmT9ILLnOPpVdnf5jenvtxemP2x+yPz8w+lt5aeDq9s3w0vU167a2V&#10;J9ObK4+nt5aPpHcWSaktHGNb3ls4md5fPpPemT+RXps5wueeSK8tsF56Or3Edq+unEwPScU9JLX2&#10;6urp9PJqW6ThXmK5v3I2Pbd4Kj1LKu8l0mcvkkbz8Q1Sg67vLJxOt0nx3Vk8HY+fW2iN5Q61qtsL&#10;Lem5tU62a0vPLbenG/NESpyDa/OnqWO1pOuLbenKUms64LVNzs/VOaKq6dZ0qXE6XSLleG7uKJEW&#10;NS1A4dJST7q60sv2nVHT2iMy259hzR9/wMW10fBCoF41085F00oNyouiM23z5+8CYiu+z4W21OxO&#10;s1MdqemfzcU5Pd1ByA6jBf23SQuUXMjLNmTiUTbIyS45H4P1DIwXZT6a1LMm+LNnuIDmZMwojlo5&#10;y5oLBbrlBt7OAWH4Mt7TIrWxRVS6l73QuOgXuACXphE15SLeJNfc5GKb56KdB3zXuJjXuQmWGxw/&#10;F/8s7y0DsmtKjNCftcpnltl2lQt2BYHWNVQjlsnvLtep7S0NA6Dc1LPc1OSxd7nx9nhtB092wfG2&#10;eHTbAOzuaiUva4KpgNuVzq8BuJzPQ0D1nADMcexzvgTk87x2QC3wHEbD5RZRz0WMwwVu2ovs59LG&#10;MGnMURZAl2jm1tZIukA98iLgfRtjI0jfWh9Nd9CGu702kp7DuNzG2Ly0VyXCHU8vkA59zkgLA+P6&#10;Aa/fZx932eY++32ez7+wOUzUPJDu7o6kly5PpbsYvfsYxPu8/jKA/zIg/mCvkl7eJT17UEmvAgL3&#10;ef15IqwX9jHUpHFdP8CAv250iqF/QBT9Ep95iddfZ59vn5tMb7DfNw6r6SGffZ2I770LANVF3rtS&#10;T2/fmk0PAeP3AJQPLoxEBPxTItpPL4wTvVaJunUShtJ7rD8CGD5g/SlRrpGz649wIj7CgYgomu0+&#10;OBwk0q6kD4miP2VfH18AOHn+No7GO5dGAFUibUDok4tD6Rd85tcsn5+vpJ8dDsT6pzgnv+Azn+GI&#10;/OzScPoEB+SnOCafsHzgwvMPWZfLp3zmY/bt/j64wPfyObME7+nIHPRyzAMsfemjw272SbR/vpd9&#10;9sT6o3P96UO+9/393vTBAY9Z3t/vi+f5tT7e93U/z3e7Ld///vkBsgw4UodkMHa78rLTmd7ltTd5&#10;/9Xd7vTQZY+FVPzDrZ705k4/aX1S9KTtX98glb9Jqp70/eu898Z2b3obJ+01/ucHZENeISvi8iLb&#10;v4BNepH3H+z0cW3wnO1fIFvyIlmS++znRbIoL/H41Y0OMimk+9n+4WYPj3vTy2RnHix1pAcrHemV&#10;9W7KBt3pHlmaZ9d60u2l9vQs7z9LxuZZtrlJ9ucOmZ9nsEHPUWq4s9QSNvB57ORdtn2ObM89skP3&#10;5lrSfbZ/Fvv2zEp7urfame75uImtnDmZbjaOp2fnzrK08Bp2cuZ0utXAhs6eTs8unEm3sZN32P5q&#10;80y6RtbJx7fY9sY023EMN6ZO/oE+G1BoePAMjUBEBjT3jBMBjA3g2Q8SPQycSjVm1kxWzqTJIR+f&#10;SjMg3jyprpmx02kRZFsE2ZZEtuEzsSwQcaxNtqQ1Io7liZa0MHE2NQaPpfnKybTK51aJCNYmMcL1&#10;tnRp+my6WONgeXyZKOLK2Kl0m0jiDhHBDdJkt2bbOHkQGACjO4DRs4v8yLlTnLAz6WXA4IXm8XSf&#10;WtJLSyeo45xOry6fTa+ttvD8eHph6SnWT6V3ef3tJYBq/ih1pJPprY2z6XVO1hvs603A562lvLy/&#10;2ZY+2OlK7251pHeo77wNaH2w2R7LO7z3GnWnVzZOp0+5SH7BxfHz7a70+UFn+mTvbPr0oCV9dtiW&#10;PuXxZwdnSYudTb8+355+vd+Zfr7XyXMucm8YLtjP9nrYrovPdKSP9lvSxwet6efnutOn+23ps/Md&#10;6RdXeli3s28es/z6Ym/66Q7b7bZyY/alt3Y4nh0+e9jLzdmXXjvXixfbl94+7EkfXyIa2W5L7x5y&#10;/Htst0/9a6eVutdpgJna2Ra/8YAblOXj3U5+b3v6Kd/9Edt9wP4/OmjDIHakF9n3iwdd6QE38wsc&#10;w2sXeL7Vmu6uneECPgOYc+GSDrzBzfHcdgWwHkjPAULPrvSnWzuD6RrpyYvcSJeIks6zvgJ55PbW&#10;ULqNYb4EwN6mznWJKOsqHudlDPchhnuTqGyXm2MfYDnY6KfQP4iH2Ue6CeIJjsXuMilWnIEtHIBN&#10;bpidxS6IJB283olH2IIk/Zk0Xz+R1he6kI5vR4zwdFrXu2t0pnWAcgvgPw8Irc60pXmAfgcgmp08&#10;w2RFgBCCyAq57nm8vAW8xGm231gCiAHUeUCxiSc6i0e7iDfbrHXiGfakWdaLFIL1Etfxlpfn6cHg&#10;c+uA4DIep8oY0myX8W6bM4A53u6cXePk4pccjTHj1EVYmc4iIf2ho6CMygxspfkmxWJSITE3CjbR&#10;HHJDU7OkOOrQVKdJszBDZBanYYEisd9hs59qGLkZth+HA+8VJ2cRD3d64gxAjmeK47IGyOskLODh&#10;rnBMW0HEqeDkDOBc9PJ4IK3x/hoetiQcHZ5Novjdekfaxjtex+nRQdrkN27g9Gzy+9eJ4jfZ9xYe&#10;9B5O0iXOxYVlogAcp4N5/s+mzlRL2mm0pnM4BfEY73sLh2WL49xZ6sdL16vvTvPVU2kLb36DrMDO&#10;TDfkIqIB1itTrTgaFbx3HCG2WaudTbv8bxfJFhzyuXV+4x7/8w7HsMmxbrBs4eDsGjnwG3y8wfoc&#10;nzmPbdmvt6QDnL49Uu+b2Jldrol9rpldMg6HHNce+9+b5rlRQoM0P9mLpVmdLc4p9mq93ko0wDXl&#10;dUIGZ716Gpt2BqcLj57UvssGv3ODa3C3xhq71mSbBWyczuUKdnGVyGB9/ExaIZuyVmWf2MxVfsfK&#10;hPaTfXku2G6TbXaws5sjvEdGZp19rYycSKusN/j+FezrylRbavDaHLZ3aeR0mqMMMTNynOxKKw7h&#10;yTRFJmpikMwT+5wbPU5W6XiaGyMiGSKjU3madNvJ1Bzn85XH0+Lw03kZ0WYfTfPDx9LC6Im0SHZq&#10;1scc4wzfXSMrNDV4lDVZKr5rhu+fGT6RmkMs2PsZMlpfiWy6UfjsoPbi0gOH2qWl61Rq70F+gMdt&#10;3XSGUq/ppMGnW3lpaXAs3aWuDq/3Urfp7EIPh8c9PO6l+7Qf6YNeKHJd1HPaqfX0qcVj5ykc7UH2&#10;M84NNsxF4EyGKh7yCHWeYbzvEcBtiPUw6bJh3hvkeXS98nlZDlXygiqRNvDSG3jvdU+a4RzLNBS8&#10;GeUZAMAp/rwZbo5FakirePbzhIE16kSzqFTPDJ1JU/2czFH+QMBztu8pgPN0/GlLNZcOIoB8o2mw&#10;Vl0wpqbDtrixDriIjVZ2YedtYfjOL5EO44Ldq58iomnBs5bZR+0I5t1V2HymuQ7wpC+RRnsWo/Qs&#10;IfsdDPANa0l4FHf0QPBM7uHd3NvuoV7UnZ6njnR/vTfdxbN/Hg/GWtJdtru3huHfwHNax0vGYL8A&#10;2eE+5Il3qF28A6nhA2pJHx3inbK8u4PXBiD4+BM80Y8u9uOhAnwXALxLvXikvennANPPL/akzy/3&#10;pc+v9Kdf4iX+Ho/1N+f7WXrTb3nvt4DT3+Mh/hMe8++pI/0z3/UbQPFXN1rT7652pN9f6Ur/crkn&#10;/Xf2+S/s+/cXu9M/3RxMv77em/7hzkD63XVeuzWQ/vF2hfVQ+v3NofSP1ytsM5T+6UYl/cst9sn6&#10;/7rD61e60z9f70v/F9v+8/X+9H/eZH2tP/3T1V7e603/3zvD6V943eWfeP7P1/p4ry/981W2ZT+/&#10;uTzA72K5QhoMz/jvb1TTry5V0q8vDfLbevD2+f0X8XoB6Xf2cSjwmH9GGuhXpIh+hsf+IefnPc/L&#10;5aH0K7z1X14dpZ7FOb2Gt02q7W3OwZt44A9wRt44wDO+wmuX8fgv4E3rqeMRf3x5OL3B+XsN0H6H&#10;/Tzk/L2OZ/0G4Ps2UYJRxhumKPGyH/L6q5zbV3BC3sAjf7DRHmD+ECLLAwgu9/FIHwC4z+AAPbvZ&#10;iffL63i2LywanbdRZ+S6oR7p4xe5Tu5yfdzCY/VaeQbG51083Ochstxa6U5X8Ghvct3dWunhWsRx&#10;Y5/3+A038aRvQMx5huvvFkB/i2vtCp7zea7PC4D5Idf5HhH9AdfzAfs5hEW6z3V8HlA5AMB3cQr3&#10;AIItgGifCH+f63sXJuoW98yqbFKic1mlppi3AO79eQACwN8EbNa5J5YAxQXAsYkxXsDALmmIuQdX&#10;icxN9SwAPuuklhcAhDqGeIqlgbFfBmiW+ewKjsSGqWoAYgGgWZ6lVgHwzOPwzpIeX8C5ncYAL3Bv&#10;LxJ5N7nnl0gjmZaax27M6TBzvy8SjddxqGcrp9IyDvYqaaHliXaM6GnsCul70vUNovYGn6uxjymc&#10;51Gc7jGMtumkRerSDRz1GfaxyOfqGP7JEQy66XmM7yT2Zg4npc7+xzqfTBPdT2PAccZZJvtPpCm+&#10;ZxjgGcF2Dbvf0dOR8h/G6a+O+f2qLB9lMBmf47d57GN9R1Ol5+k0YNkBqbF6hXJD/8lU6XoyjfY/&#10;hbbZsTRWQYm550ga7D1Cvf2JNNT9VKrRdFnrY7+ULCZ6jqZx3q8OcEyUPsb6jrA+nkbZ73jv0TQx&#10;cCKN9FJyYJvRwROpQg1/lN85TkAywm+odD6RetsfZ78cFzbZ75/o+wORzSB1DMHDMQOOFeiEANDe&#10;dTK1ITvg4w7IAL7ePwi1DTnrISawqaEzoMw0Ujdt3S2pDUJBNwN1+tFZ6+M9l17mIfRQPOphmx4V&#10;o6HMRd3EEQWAjpztbk5OP6AxSPNRn0rTNBZ1Qh7ohlbXS/qlF09zgPRQD9S7XkCmD6bDANLalQnY&#10;ExNjqYtj6oP5YKFrEA+wvzqc2ihOdcIjH6Avp58i3IC6b+qtQferyL6gqDYGi2MMz3IMFoYipLIv&#10;arBMRuDMD1KAG4QFMgBbZBSl5rGZGqA4ngaQkxicGuM1ZlJQCByiC7sP73UoZMthmfD+LIPP7OlR&#10;vicEQCnkyRwZZn8V2SCK+7FtA4bMJMc3RjprDKbIKB7vlF3N0CqHkLyQpthcaAQTZZri4wzCmvVZ&#10;9JhgmThFUOrmvAKB1KbmeH1Z/TWKjwsU/3Zg7Ww5z4Tfs873r3F8G34G73UFz3Wb3PLeqnlmcsrz&#10;0NLJ5e5hAMw/b+EVb+P97syRxoK2ebjMtosD5Jz7MCbks02D8d55KKj7eKR7GLJzy4Ao6ayrpJlu&#10;khZ7ltTbbT53DRroBT53GeNzDQN4e2eYCKePmlIl3WR5DoN3m+jkJl7jCxjDl/dITWE4XwQ4H8r6&#10;Iyx/AcB9DWB9iAF8kzrUW+zD9esSN0hnvE2a6SFRpoSNt2AXvgY4S9p4g23eZNv3SFk9XGtN75IK&#10;+ZhUyacY/4+IBt8lsvxAMgcG/Z2dXtJEpJAAhJ8CGB8YrV7uJRXUnX4NOP32Un/6B2osv7wKKAGm&#10;PwWIPgOwfnl9KH1+dTB9BkB/esnUTjcABWCz/O4m2/O5n58nCiYq/PWVwfTba4AvAP0bAPK3AOTv&#10;AdHfsP7NLUAQIP09QPv3NwFmgPVfrg+nf+S1f7nRk/4/d7oB4zZAGkC9DWAD4P98jYV9/csNju1y&#10;Vyw+dvntFb4fYPwHvvOfqDv9y42R9I/UoP6B137Dsf8GoP0d7wncf3+hNf3+Ukf6P2/0pb+/2Mbv&#10;bU+/A6x/y2/6VSw8xon4F8D81+fa0q9cLrSn31ztot5F9H3uNJ9vS//9Qkv6Fz7/28vt6R9wPv6e&#10;9W8utgDuZ9OvPI84LL847OB5J+ezh6i/jaid98kG/IyI/udEzz/nuz9n+dUFMgaH7elne0TavPfu&#10;zhkcqLPpwz2yDzsn0kesP9w/w3/WjhPVwv/ZijPRSUbhDFmGM2QKWtKn5zrYvpX/u4Monu3c114L&#10;jgDRPvv6YIfswy7HQKT/87WW9LN1FiL9j/bauGbayRh0pk+32d/m6fTZxpn0i82z6ZfbvL7OfrY7&#10;Ijvy2uaZ9OoW2YLdFrIqJygLnEwfr51NH5PSfwfW7Vssb/L+a9tkFbZOpLc3TqR3N1mvHUvvrB1P&#10;ry8+mV4n0/IaWZiXF47C2D1NqoySAlmadygTvM3+zMi8SZr+DUoAr5N9eZPXX2WblyktPGQfru/P&#10;HUkPlk+kl9j+IZmdV+aPkcU5nl5pHuE72G7uqfQm+3zI97w0fyS9sPBUerhI2WLu6fQm27zN87fn&#10;c0nEUsiDhSdgGT/Otk+l+9Os64+lF114/JDjvN94PL04e4zSydH0QuOJ9PIMJRhee7b243Rr7Pvp&#10;wexTPD9COeXpPzBiALARTLoUUSMC8bHAU4KOYOSUzu4+ZQsQ7YzFwjsgQRG+jUE63UYwaOq4rgAK&#10;FRgL/YBMLwyFXjpY+1WIplG0P3R2ABmipiHAaXyApiLYEBMwF0YBJxkRw+x7jOfjUu1YNLDjRC9T&#10;qBzUAKApmG0Kz43xPePOylGEDnAaI3oZ5f1+2G4V1kOkGVzGSTGo11Ypp9cp16BWW8iCK+lgFy1y&#10;3KQtqtQfHNM6QWPWsJ2/DkCCBinlUKripADE6yPUTqpOHAUoqkr3QD+sA2ZSLBcAAruDbYYdhhZo&#10;c5UNp44iUActhP+UJQcERvhtskvcjywX55lXrcmoVQbYNACvCdStawBUDTbLGIZ+jBRNlZpM3QYy&#10;+4RgBE3D4Z/k+RQ9B3WWGttNsUxj+BsIUc4wYXMS0JpGebqJhIsMGmmYTUCvaT8BAGVjXd1RAqxr&#10;UEbHAb9J6JwTSISMcD4mYOdMkqYZ4birpIGqbDsOtXNCFQioqY2lJuKpU2kMgKyhOF2FlTNEQ+6o&#10;tE1A0Amq0kgXoQbP8v2O0q3xe6fZ54zyJjT+ecxN+pNm6aOYNG1ELakOSM7b98Tva8Z4BlVykQWh&#10;sLqMWvA0daY6qZ859NwWWRbmOTd4jwvUhubUfoKFoxTRHOkmlYU3VH8g/eQclUX+3011zBSY5Jzv&#10;OMuGc3oAE8r9zC0jZ7QGrRZw9vEGowo2OKebnNM1CrLLpKLW54fT1hKADjhv8/4yn9tlvTbVQwqo&#10;n2iAgjH/yTp1sG2igR1IHi4HSOfsUHDeIjqQ6LHLstmELLIykq7wu84RCVwgOrgMUF8ChK+Qnjok&#10;UnC5QkrpMp+9RNH6CsB9fRPm3Tpg7jZEwufY/jzRzmUineukNO+SkrxLLfHuqlE1KU2i7RfY9qVV&#10;6kr8Lpfn6VW7T2rRbQT/u+v9RN1ER6tE49Qi71Dnuk50c4f9XCOqukkkdNc6xBo1hvXO9DLru9Qx&#10;njP3b02B6Pzucht1DWqrK2cwjrYykIKltnoPB8GWg3vs+0Wi85eotb3Ed76Ik/As33kbpugt1heJ&#10;0C6QIbjOb7pOlHV9viW9SLT2Er18D/jsPdKo92CQPk8UdpfvfR5H5VmzATBGbxKRXaef7zL1hqt8&#10;7ib7uGt0iFF+Yfl0erjSkt5YbiGF3ophPoWRPZPuzp/kd5KuJ2V+d+sMNRHrwMfTPUDh+QUMOjWL&#10;l6hjPE9UeHeReoZtH9QsXiK1e7t+NF2FaHWL33cJQ34boLjL4xdI97/Ids/QRnKffdwDDJ5juV5/&#10;PF2uPk5t5Gi6Pv009Y6T6TpG/P7c6XSXeskzU5QO2Oft6aPpWesl08fTldqT1KGPpktTj6ULtZ+k&#10;K+zz6vRTtKk8nS6Msz8IWtdpX7nF5+7w2vO0tTwzeSTdrR9Pt2pPUU95Ol1huTD1RLrIPi5xDOdr&#10;P0yHk9/j8Y+j1eVanX3yO66xjxs19gMB7Gb1iXR5+EfpOusrY4+nK6yvsd+r44+lmxOPpetjP05X&#10;J47w+pPp+iS/ZZJjrPz4/z/YlIqdCql19p5OPQzA6S20bmRxdQNCvTTs9FHbqRB9VEhP9Q2cwYgT&#10;qWDIVYweIDoZIooZdYlZ1gAVAnCD5J57SYGZVnO8aA8AVYUuN01UMQkYVQGiIbat0vlaQ8dnGrpf&#10;DZqfk+eUUagSATXUZnMgG9tPEcWo4eM8CLtspVaPEb7VjArIZzuRbghmWo2IRDBQZkeV6LpyEICg&#10;8jhqFynL7QjWRszBUb7Csa5y4AE55XjIZ08orEc+fUZxP/YzQY56jPRfCP1BAZ2pIU0BNbAm3539&#10;hcAfRtSO4BmMbVOlBI69SUrA8dALfE6NpnlEOmtT4zDp8mdd/Gw5W0cpHvWvsm4d9QSb34hYnFdR&#10;B8Dmyf2vCW4Y+hmMvyOwpWtWKfjP8j3zGM0GYw8mAK9YiOQmWZTrUaJGZQUVbKNpTuFD6KAuS4wk&#10;mGMo0zrKBY7AVlVXwUTFGZ0/o5zPPJHdrPpTGNYmRneaOex+3zy00RrnrAk4KKSpQOOc47j9zYJX&#10;qHEDGgCUIp7zTnSkz0GtL3snPKcxkIpFuqoNukqUxDhvxx0ASg3+J+XenboY8+1t0mWZ4hilpgZ5&#10;AnBdhiE0p7owoK3K8JILvRMqQTgR0l4JVSUEwAkAcZkemAZAaS1lWaVhaLZTdNtPAIx19NNmoeBO&#10;02/RXGqgYsGoChwAKa/T1FMWl5XsWYEmOwMYA5b0CDnDyGmMi45JpvFWGZRpazUxbgJgx4mZZj3B&#10;d9V5bdrvYX9NvmMOCm6cD/6jGc61IyPmGI0wz/tqvTU4RjvNHZOs5Eo5btmous7/VbP7nEVVjlki&#10;X+VmjIiz9AoOD5+J/0KKryKTis5GhzznVfkWxXVxyOJ+gEhSnyWyRnGjSqQ/wjVtn4aR/BhZBntF&#10;VO7wGnS7xlwjVcZUbuc7OOYxRXbtVeH8T0n/tU7Ff6WDNcZ9XKN3Y3pyFAfWGS3sk4zBCMswx9tP&#10;xF9RecQplw474x6e4/qZYdFhHOa+HeE3xL2rygkyLHWyF/7mKZ0c+0dkpZIBGFVRXkVkalOj2Ihx&#10;ZsYoLeNvVL8xJhWz2ENSs0dljHMgNRhnZVCZLhaVkUdwlsOGkFGZwIaptqJemKrI46rfk8pXx0xq&#10;sFplzqRR5LKvmzYRbNII9mvAjns+p3q+umJ+RhmwipM1ccyHdcotO2A7e8K+4rzTrd+Nje3C9rYP&#10;nSbTw1RMRrgM8B29PbSd9Domuj91Gzxotyl9jGKzxylbjPZQuqCtpQf73Yr97nFIZi+DzhgTYGmj&#10;i1k13aTUem1x4TOjHiPBwEiFfhq26e+01YV9KLppQMLSC0b0sX1/z3FaYsx+sS+nO1NG6SHT1dV+&#10;+qtg004fTaTJOJEdfOAsvTXtrSdTF/02PQDDaeo3J7pPpk76aLr5AUEjNuXGAfaQZqso0MaXSDOu&#10;8kfYa+MgnUFOgiDk8LQhTmSXtRxqNTHhjZqOMgeCgvo8w/C2B4kyKtGFameq6bg8Gc6IaJg/d0h1&#10;agf7kBZTinuUlJlaP8NcFCOCDxel3a+K19UAk3EbnQCbKW5+JRvq3DR2z1YBnGHSahX542wzxh9U&#10;s2HK7VlqRChVlloDD98LnBvThis7be3UHYUDP6acuBI6GJR5bj4F9Mb4To+hpiQPN6BTADVe8urt&#10;7LX710FNAopGYkYjY2rMyIWbqaHCrSrRNLFN8dzalEKl085ix/vWeNTguU8BTrMc3ww3e5Pf15wh&#10;KsHgefNrgELVmghjhtca3OwNUn9uOx0pPPn5PFZ7yjnyfN+yzXCKHlrAxjtXgmPeGT6+bxSm7DrR&#10;3gzRlP0aeY69I7YVTXVbxw6wLRGdulshIeIYboz5prN8HLoWM0AyeNrs5jjjJaKfZRoN63VHZWPE&#10;kRBqYMCbGFejrVkM05y/BQPnb2lyrDO85n/o753lN7qPJQy97wukE/z+JoDi9EXBdA5DsqGStBNQ&#10;VbImClkn0lgjlbjMaIkVoqU1gFGxSGei1NGqWoLNt6k4pIO2+H0bCp46egBjqnOhhIpikM5bWbWj&#10;HCDfc2aOA7x0BiKCy53mKlXYKa5yhfIooU5BdLasZhiNrUa4qkk4msJZJzOeKwz+tlJLXCezxViM&#10;BkKaKw6u4xzHmvOtgKSSKv4fyrAoEKkjMsfvXzTS5Nqa53NNyQWcmxlFaOlVmeH9Budy2IGEnAPn&#10;MM1wThZp4PX/WZhvUE8lavdeIeKtcgwh+eQ4Zb5XDcRJ+0MwyAKX81OmYoCfjgXfw2+Ie4BrXhBU&#10;h3ACh6vKc+WsNNoeZ009Lu57tb+UiFI1XlHgOudcDbCQb+H3Oc/KTMEM9900umJ2zk/RZT9CJqJC&#10;mn2E6FFyxIrOg/IwdtWbWcDxNQuio6f2lwrIGvA6xznIfioc9yjnbADG5KSd+zZWOj9GnUYAa3LE&#10;GVmkuLUvgKo9Kqb6le7y2By1okZZB32Eg45QwcZMst04mZoqoDcRKvk4y3xP7wi1bMoN9rEMUwqw&#10;EXLY5kwfC0DYoH7WNkU6F2wQIz9IdshyRBc19b4BatpqmrGuYDtHFcgEVLqwtR3U1HXgB8kSqXvW&#10;zX6sk4fxx0ZX2HaArFQfZY+onysnw757uhTR7AcQ+Q0dgANg6JTmLoCrF6Dp6OJxN+DmAli1s5xu&#10;pwcT8OnqPoHC8zGCEp6DCe0ED2c5thaOrYP32ztPAoB/AGyso5g+kwDQDhCc5Etb206nltZTqYUv&#10;OMmX/6T1KJGN0tOcgIGu1NEDKrLzLr6kh21EweF+wKITQOoCJYmKBjgZfUEkAJzodXE7Z1fn+dWO&#10;KmVgG9+tqugIf44CbwOgdx/H0Mux+Ee4CE6Cmwju/Bo1fYYAxgH+FP8MQUiFUvV5ytk7Sj84zW6I&#10;C2Fcb8H53sox+DoX16jdsV4cgEcAlBe90RQXwBh/+KRpMQz1FAbaiMMbx22NOgZUTnU8gh4kKbqm&#10;0/24+NVnC0E/he3YpqnIn/MsFPHDS6vRLKXK6iQ3jTpodYyac3hc68nqbQtsDYytncRO7dPYhFo1&#10;RsCbXC/TWRd64+NOEeT5DEbFxS7jaYztNCBXA+QmWU9x7PO8vkE6bh5v3O0aAN0khq8W2nFNjlOJ&#10;kDwYrUkaS1AJpVoHRWlgAgTZL0bJ7m+HwRkZCgqz7pOlwXfN8p0bSMLYaKfOXIzOdjYQv1+jqr6V&#10;SslqWKm95YiCZYyfHqjAscBAMw25UYoRToPUXcybB0wWSOtpuPJsoSzoql5ddKSbRuS8CXZK/yjY&#10;qmF0mqbqvaG67aA4pFds3ovvVxpF2R9BVuBke7u4jSYExlAQDwVyBnkpPhmKz4pJEuEodeK8GTvG&#10;uabmOS+OL3BCrOcrR25GMHSu4yTMY/jrgiWRi02WanYpw2IzoqMnIrK0aRAHxqFizjbaWJoDbNT0&#10;y8Z6xgiORS3BADI73j0OHAKvL8+tnfUeu3Nc1PsKaf0YrMe1oaikYM+1pAiuiw1780RM8wB6Hc9/&#10;yffV8+K/nAacRpwX5XRKQVK1ZY/Pa4Jj9f9xLIXnNQ8b5BpzaqdpTqn3pkitOwoAyvsLUKaTVUvm&#10;ux16aIe/opIh7OuIZI5zkv/LLvYZnLgm59EIy/9B0Uzv3WHAw874qlkNnUs+X7fLnv1N4bRNmrFQ&#10;gdloRaDh/lRev+ZUYOzBqOlznLZx7q9Rth3FKRx39Amd8DXuWYeUNfDqa9FBD2AY4fG+Nsc5VqOk&#10;29WQNPoZxLbEKBZsVzjMRDk6wQ6TnOR43W9VJ1XQUWU5hpZJhFJ1mehHQMTWOPVyDAfa0cw+7heA&#10;cIgHignKfdi9TgUysU3OlxnHoR8zeiAY6MPu9vUZGTF/BsBx0SF3OzNFZp66CB4EGoedua1BRBeR&#10;Ry8g5mva445OavPY7QHLHgQEXUZBvO+6G/vfXYBNFza+H7vbT1TT0nIknQUX2jpOATBtCAO0p7Ps&#10;92z7SfZ3kojnD4KNip1nUguzCFr40tNtJ9NZDqJFhhk/Zghk7wVoRKwefkQrrLU2ELJNppoDc0DQ&#10;TplsMUwHFhoH2M9zEXUoniPOVoCM6OkPdG6C25fCbaqEhmKoJALnXQNOFu0rRD9Okgu10WIsdZ5t&#10;g4eEl6CEwogFfqWv+VMcRdrbfyaiKcNiU3j+uUZZitUNq2yKl2FobWiqZLZidEZYXhRKRAgmw1zs&#10;FaKdCt6WIbQX+ATH0+QPbyqUp8QDF3zFkdYOblNMD+9I4DKtN29dw1DaAUx4c5FeE6AwaHqBeaxs&#10;ThdN8lnHO8wUMhemSGYwCqN43f0OhNO4KKWhcjbetQJ9IXMRdaScghMUmxiNOTxW187rmS9UcpsY&#10;7TUM9LrD2AQrjJSD0iZDCdeoBlkQRUpVwiWCibHLdGAL3EZuAlakdIh8NCAa2iYRhimwWR7XQ7ID&#10;g+b+2PcCBlRPVcNiZKTOk0ZKI69x0hBqoOIxhtRjX6SONB/ijEYkqoHn6aN6/0YzDtpSGkRDuoph&#10;F1CcT6IBLQeNxYAxllIZXGOuoKJD0kJvzhEKAqx6eYCeOlqCT5OO9gxwKoU7797/Dsozx1uOhzBa&#10;y4O31MTifMb4CX6/aTnSa3Okyfyf5wCcNee4qP5bRHOm8JpEGP43q0YhCrpK8OC/WOG/2iFttqiM&#10;iUKLREojfFaHQEdC58G0nlNpPT5Tf+WoDr9v2qmjOhKkCpv8lz723AvIeY5LBh7TjTHWWKKIKUu2&#10;GeN/rZIunQIIazomGGyvf/9T5VomMLyzRpExXTYPG6s7OKx47LWgyGU51Vba9SLXbD0GGTo10hkv&#10;pHyJrKdYxjDCE2QjJshGjLGvUeX2lef3uuZaNt1sBkAdLjW9FPd17IBOi1pdY4IH3+cU3zEig6zY&#10;LKg5C4usASnGcBa9Bwvxy3rI+KvMzP3pY7vv+V1mN6bJGtS59pRyGadPzHtQPbBBbIjp5XAw2Z/p&#10;MUfVG83oTFrnNa2uM5vnfWHosU1VoxpFLsmYDPNb+0kLDmKYh3hcJbOg/RjBsR5jX4pZepz+Du2I&#10;umP9OtiOYMZOCWKTSsJQqhiCiRYkLkBG+yq5alxxTMDArn3BorSpdvDryPc4a4bsktpl2vYB7Omg&#10;TrxpMD7fF0ADGQwgGsSma0MDfML5x15qd9lOBz6nyU5jw4mgrO0TyZzuEC9OAWSk3XhvFObeIAy0&#10;rq7jvEbGC1A6S7T0VbmanpOpveMo1GVqNeTmeijet3HyzrLjVj44AND08sGWDuRrOEkdMtZ4/xSp&#10;NSMYgUBCQTc/zpyi8tODANUAP2aAdT/76/kSyAg0HaKyqqFcWB0y3wA6JamdCtcHpbqT17pBRv8U&#10;I5pygI/b+OcO84eZH5RsEOOryWOOmNsEXAQc145GjXHW/DHmp72QxgmfR63vcLEJNh67uVVnRMTw&#10;Ny7yXpVNuQD6ZLeZq1VFle8zNG6GKjb7wJNQasLBbgNV/izHMygBjvcWU/240UwJDDnQSLaZQ+di&#10;YJIS4xxHMSPIyMiLy+1jaqBjFogUJriJBqiD9GH0qpE2wJPEuDpvRo8+13byjSbY1DFGGrNxcsyC&#10;lTNz9JCbAESDSGXe0bvsv+kI3VLTyemlGBOjBvfj8VkHKWe5OzgpR3gOnMvipKZMTKk4EG4KQ1B1&#10;XhHLksPeMOSSHlTnFpyUDXHEsFGBRq+UiRd0zJMbtViP8Xervm1KbzHUf0mRCXzs13koS3r2piw5&#10;b85LcfEclKMqSo89zyvS05eEYVRgxKLoqvLzTjeFcKER5T92LIVaXU47nVGCxBSOni3H5nHNOlhN&#10;sC6UhQUaPexFoxjOqT0xnrM5opYaBn4aQJn2+zCGmwDGEgDvb47R47y+Ru3HNOYy59dl3nOEsRNk&#10;DtFaW0OWxWOb4RxO8PtWEeY03WUkOsf1sEDk5/+ms2IEV851Mn1rPWcJcsYaemU+ztMmc7TjOS8H&#10;/sX/W4BzOAOmJa1F8RtC+oRIwmjMlJIGXUFHhxs6H8rzYJRhrTGmVHqdKySp8ecaFliMfuYkkuD5&#10;O4JYMNL5msTQCjbTyLaMU8txIuUox1emomsafgcnGhHKsJR0EgxN7llHHTuzhfsmiEAYeFNsKh+X&#10;i/+DYNzgXEzigJo9MArzPEREZDRj/cmITvBQhgXj3sCRGidDorOpXXCRDTriZGE/w77G1foiLTWB&#10;LWiEvEweu2LUYH3H3+1ogCGMs4SmSLmN8rvHuf9HSbv1aV/MlrCYgZHURMosi1tSKsB+OlrZsoF2&#10;zkU7NkqNumpdiRaNKnRoa9OCSj/2dBSbOYYzbfuIJYVRIiGjIu2qj41udOT7KUEIjHm/gBTHLPB0&#10;WDYxvVYoOsecmnDysdk8Vr05213SdZZAoGRXAJKBfiIkajOCTQuptR7ZyG4P2AxCn66w9HQ8TXqO&#10;52TAOrv/gBBnJxu1s9EAB6DOWYVwqh1kbOeA2wGbTp73EiZ1A0RtLUfT2TNPAQ4csIbfmQeio+QB&#10;vrSHAwqCgZpqRSFJWrUo2k+U1GNRCuAxnOs24ikG8gQ5ge+XUDCmsbfmI2ioIqrYGx5BDO5xdjYX&#10;iH+UzLY+wc3tYKANE9Zq9J2BPQj4eGFGvQgwUupbb2GEk+9nzHNWCJcN2R0u5I1k5DFuOo4/bCgW&#10;hecoFHITeHEYKjuQaMhCJAZtkOcV9h3zKLhYpvGAnJYngEgqGOLiHTO3zHPD9/EAGVJ0zgIPTwtg&#10;EDQwSKZkBCk9u0hLFTedaQK9vzpGRsVWC7yqvuZBRzTiYXgEhCHJFoCMUYLLuIVbbkBHYCtsOO18&#10;H9Ms5sC5aWcwPHPsV2MhuDjxVAE+hzYJItMxRtsCcw2Pz/SEx8D2TjME9Kwl6aFNceOFUq3NhUZg&#10;GGgJGapkK81vdBLqtoUHHEATKR29Uo2UQ67ynHlTSisYWKcXqnjrhEeNt/UfH6u0u0q6cR7PX7CJ&#10;ekCk00zrCBgCsABqFGUqEuMjHZyIaYHoIdJ1pG7WAB2nsqrau+DnOZ8aIs+1+zV6Ug4+Jk+WaSDP&#10;iftnOyM7U3CCn/WBOl6xEaGqvs5akYTgxMsm6SRB03kh1jGMsPT+3bcgpOJuMAE5x4tEPk6xlBIv&#10;gaNO0byGlyyxwChnjmPeQNTTWqBOh6kjmY86J4JZjMUAaFVT9lx/OeoQdHROwrECUE2hCVxBKjBi&#10;ZXsL7KYDl/ntS45P5ndbd60ruW8UaiqS8+EkXA2/122VNFDpKJkmVa24yXlQNt/f6P2mkbcWNWWU&#10;YoqY47dGowT+APd6xZS4NVaukUmPuxjLPMP1NWeNlWtyStIQ940kopjgq0ClTiD3n/+9oFPjXp0e&#10;5zoUQJwG7MTKUpJf9WNnvmAzTIXrhEaGA3vh2v9xKkbe246BvTBN5nEDMMMYdGWvGmYyokUCgoED&#10;IGOfZjwGsHnaMewUdZAhopoBIpo+sjcjgMuA9RVJUE7ixKaMsY2TME11GV1oo4zYKhyLDnIf57wD&#10;Jz6k/LFTddixVftWOL6qwILt0x72B0nLtFmerinAlOUJ15YodALcTme8l3Saj4fI6vhd7lu76boc&#10;U+D/bdG/p+cUx0//jP8PQCXAdBOQBDsZoJFQYK1e3UxfszakPfW5JIIKtlxiwkD7sa9GNq0dT0VU&#10;4xcMkEbrOnOMxwhuEjn0WcshyrBQ30vI1Hr6idTR+jSpMfJ+nccCoEYADG8ogaIXJYL2XiIVTlgH&#10;TIWo3XASpVXLDhs2dYXH3A5wdUA80PhKOOgyijHU44dYf3ExQvI9Q1inyqkyajjtrAVBaMS8JEDW&#10;Sejm945NwmbhzxeYumVKFPWgaDQluhrgc/00PPWxrWBY4XhEZk+oJ1YGiBPzaoTZw/QLDbFUuUDM&#10;wWvIhrgw+/mjemTYSVd2cJysFY51nH1NClD8BkNvL0hpzTVuXAX0ZMNY9Hcx1ywzzgvCQqo3v8Yn&#10;hsXJKuMmc6zsjGmMIBpwcXPDDzpNz30KbnrnypCbjsH7XcJYTQf9WuovHut0UUehrrJANOSMC713&#10;jadGU8ny2ZgvxL4sLIexxuhYL/L7TVFhNCdJ40zikU4AKLLMnIjqfjQgRhwL0p71LI0mitpUqOPy&#10;PTGBdFWqszUDWVnOBcJDjtkc3DxSzR13G3UYB1ZhNImiZknpOBJh3XktzjSxboQRcsJinc851dEJ&#10;ltZlNDQa30VBlXMhYLguU0am3+aIPJb14K0xkbZyiNgCYG6fkgZtmfMleGgwozYloNr1H7OQTB/J&#10;FMyS7pNKsmM4YgaSwKRHj3FdBgQt1Ftza8oQMwoxYuK4FWv0/Dc4x5He0ShHDctUl2MoAPuYzGhd&#10;jP9f4gjGcxjnzFSh6sR1qdvWViKK1cOWCECEiaDlBGCnE2Ah3TqXXr3evwCTWXuyABV5VLGX6zQM&#10;dmZwCpLTRGme1xmIDktGb4KZkvXK3ksgcI3TJUOrGe95HVHQD4anaWLrKXkcvIxNBSCrev2cq5pF&#10;ftbWu+Iccs0KhIPYlhgpz2e7cQ6HdVqIDiftUYtUNelIzr9OnIK/zlxx5osZiLjnOAZT0zlbMMC1&#10;x3VFxGR9UkJKpLfMYjirxejFmrCpIQzvJOe/4vtEMG5jam3aMcwywmTESlyIyAabEzaGe5r3x3RO&#10;cepcD/ua6TU/gz3L0Q92g7YQi/EW5vuxfabvI2JwDSgMUfivSHSCyTZIP6A2aQCj73aDGH4/1+VM&#10;GGvXnCNl+wWLIQGKfXdZV7H+zTamvgSzjg4jCVpTqKtYv+7FkRfQfN96TS9g2IU9dt0nwLC/ts7j&#10;UeA3itHht4xhVqmd1zp4rwf76bob4DGSEQA7ObYTLU9TkzmaejuPppYzj6c2xZq5TlsUbu4ErAC6&#10;Puz6KJ8fIlv2lTSahaBOoo1OUlstLUQ5rRl4Bo0uWIY8CQBId49Nnh7kUzR9HsOgO2va6W2mvixW&#10;kbfjx3SxbR9GvUsqnTQ7UFWwEgVVHTAlJYuhRwAyanEYD3/YKH+AjaKqDxgWitaGheYhI6TjRpHF&#10;YqFvmAhqnChMKrQnppfjGObCcdshvIcByAuOWTVkrwzyGrnTCjlLI5MR1KUdheqF4vd3AbTdnExZ&#10;cHHxchGZF1WlICKtCN2LaXh8XkaJA+Rkdlmkt47lJLwhWCh9pByreKWGzeZuxwihRwmrJ6F2TkFz&#10;noBFZq1JldQBLtCKIX3072DInWJqTcfiLQYhZqljDCQUTFFHGMOolCkLvVcNuHPb1611ENU4q12P&#10;0By7EiYawjCGThgspqVGPUVGkZ4Zv7VPbxHvWFqq6TiLwxo+ay/KrUtLtjZT0+Coy+akwohunEoo&#10;wwpGlTUijtvUjZHE7KxFY9NjRh/MJFp3PC+0V715jiv6jMLbFoD93aZ9MqhOU0OokXJZsDlWKXQM&#10;hYZEj9g6kb/Nxw7DElSctDprOsqCvD1CRmCm3PTeY3aRhXvpv0Z21DX4rdaJwhmQdgupoWnfDxGP&#10;6bxFyAACxCTnvs4+q9QX7LEyYpujtiM92P/ACCgz3qxBwcCDJh19S+yjijJGnUhgkmiqborS8eVR&#10;4FcNGGl8vsMoULCKOUt8JmoEPK9yXkb8fskh1uYw4lGDit/q8eNU6Az43wLkTbTx7Mkap+6nIofn&#10;1qjU3ycrToCzaC4BQgJDFSBwwJdEkCpEmWC0OVuF82jNZ4b/NEg4KgZLhbaXiyjUuoI1Qv9XHSXr&#10;HdaSdJYsggvCSuULABGxGZV4XVPwnqZobgrR2tUU+7eRuRwApnNlsd/jrcFGdGCiBIg6/VXK8hg1&#10;j5vW4nhMCeqc5PtDso61Neqm3MdTXkPWkzieOY6zD0pwhc+PAKgj3MtTRCYVa6wcnwwyr1cjdCM9&#10;Iz6dWWu2rmPqcJGmc+13+Lr/iRGUv0mVe4FwjGxLjlpwKLExoxbQNbrFpEoJUN3Yvi6Wdl7rwGbJ&#10;yrXWYg3FmkjUmrGLPUQP2iEzKDMcn6m1lrZjGQhwfIdpqO+B3lwZ6sOo81kp2DjgvYBB1Fww9F0w&#10;3rptsqdI305NRZtuLai/YBJbs+kyawUgnG49ls62HY+oRAq067KR//ipx3n/aXBBKjT7xUZKi+7q&#10;xu6z9BGAnCXwMMvV3sFjcKMNqnM3xDEzYR3st539fwVsOoJ/DUKSa5OVIE+6i3RXC4gp26xb9ISR&#10;0MpOTpBGO0NU0sK2Stf0mZ/jyyqs+/mCEfZlhDCMZ9Mv/xvw6QaEzrQ+lU5wcEY4A7wv1dqajIwG&#10;uemGmqKxACP7wSKX9GiXbvbpCTJi6QNdJ2WAGI1w4sZUI8AzGgEQTI/J7giJa7wPIymjqAHYc9Yy&#10;xogkDOuHyYlaWzEH7No/ewAvxChLQ6V0uZ7MOPvQ49BLEmyiXwivIG4O8sOy2frtHYqmV7yoyNcK&#10;jnLsadYEgJwZobqB8yIGJTQQBTl3XP69wKcXqOfnjVNO4XNtisBw2TSgnrbsmgk80B5SlYa+Zb7c&#10;niBneUTeGqMxZc1ENg7GJ2oPGKIaKT29VCMcaz8lldvHIVcer6GMgCdn+m5C5g43qYPknHC5Tt1E&#10;KmktvF8iFAv+nEejGntA8rhvIzYpoUZdGE3WgtIig+mmASnrHQKN4KJn62MJAmUR2xnupvIaGGjP&#10;16RsvCBBQGUVRDhGQdLfKAAaEVigFzzqANxyTFy1OVWKdI4YBB8nIjoUT+q2I4rnAG0jEG9mf7Pz&#10;QOr8hhrR2wINrzMY89lQawCQcQw01J4vC9MxetxeHvutokcn18g0HEq8a9yl7TpIyvSTRtN6kKnC&#10;JYHK/8Qx56bwJCSwrUy0OQzkLN78ggbfEch6+I4aLoZ7CawaxmX6n6Toy2TzvE3yv+oEzJD60lsX&#10;HGS1RVopwCbT9iWTmH4z0jCicZRxk5SZYOO1bW3DXqBZe3ww9qvUj5qcfynYphvrMS7ZxlpTjEZ8&#10;FtbRegPY1pTft94BS0uwG1enzXoQn9OgRy2Q636K82NDtBT/mNOCAfc4/Z8iwpG1RVp1XOcqUss4&#10;FTgdXjfWOcvUoGDvPSqouQSbzV48IphxDO8EzmGNe1qQGeZ4rM9qX+x5qtgAHowya3M5+o3emAJk&#10;7GUbEXwcFMb+jAzddpz9mdbysYV6p18O4fhap3bmS2/BoFWmS+dY8oG2qmyOrwgaGOtBajBmRnTC&#10;TZdZdihHMJut0VHXvlkuyAw4oh/2Y0QypEqKjfI40TLQgh7NPsbotenvp9fF/bFdazs1k6ir4ECb&#10;/kIyRme8zBIJrC2kt8Lxl9EGkLgWaKyBW/rQRj9SjgGkDAR6BSgimtbWI4ANwMPSwX6CdUaA0NJ2&#10;AvYyGa12AQ4cAWh6wYSvgM1ZUKrTvJv6Z0Q4As7p1tPpxFnQsacjltautnTszIl0Cp51Szec6i7R&#10;mgiFz53iB3oyOzhRbYZd6qDJ5TbqkPbMn2HaynScEUr8EfwIwzTRUoZDb9R0ckQjQpegY1hoId9i&#10;VKwFHQz1qIaf79No6xX4moY506LziNIujsWRphbhzLWGAQcchmwiZTsBxhPo9/unyzaJGgmG0uYr&#10;wcbIRuNSsqd8bP1JI2NEItj0ORbVnKqDhhwsBAjJ4DJqGfbiDkkaPGk9OpsoMQjSICe40WdNYcS0&#10;vUxH9fu96PW+rMvorXmjmR8fw8MzD14uufkTzxJPdNTeBbzmcWsEGPkx01TFZ1ROmOU7BZsSaPyO&#10;nHOW5y/zrzunQ0xx2dQG6aGhWjQ3bIO88azTAzmOpjPaTcfxnWt49u4vDLcTBzEWGkFVH0yFONk0&#10;Zo1gMIwGXMJQs014zRgrQdy1dQNTMVOktGahQ1ett3C+BBaNl8QD2W5KClnEtt8jajUAxirRg2Dj&#10;+fMG1ZBp5IL5R2pIxYEGgFdBY2+RfpJl2VmOFo79qJxN/QWAdEz40iKMNWjg80Zs0dfj0CoNrYy4&#10;fL4FHH/TAlGTfUEjODhGNTF2nNdXoVibyjIS97+dF3Qx7osAnSOWZSsKNIKG/2+N7ZqAwSr7s3Yz&#10;B/jJQIwx6Hz/BuQCozsL5Q2ZjjHl0XHqXk/OrEczjN/k9WLhPn67/VycQ//nWLg2bSascp3mSZHS&#10;iU1FeT3p6QsOpkSJAGG2WXAPwPH/5TdPo1oh0WQ6GoYBXdKps1zbi/YH4TxVqXMY9dY5DgGnwfmd&#10;4jdmsPuilhY1Ue7D0rESZHS0RnD8+qvc/2iTxTh5MgOjQxbeSfsp5cT5Me0cUZUyT06MlLVW3i8Y&#10;6Kr7La4zHRp/mw3n9vBVg+Tjvek45Jx+8/Pl4r1g9CLQGCkNcn9mxpmFe5xa92W9g6bxQVsqOM99&#10;pOa6LcyzvwEXQEWnfUDjLLkK0pP7i4Z2SUyATYWsyhDF/3Fqx9aYBRdLA2ZYtEfWTDw2U1vWsUtC&#10;lDarAye/S+WVohxhwX4UTbUBygI6oWFPAZ1WU1ydT0d2acC0P98h8Uvn3uMp5ccEGhdr17aa5KbM&#10;3AYj4LidgYf1dW1zF+Bx9uyTEYF5nG1tR9PJM0/yO4lsSKedJSPW2kappfV4On3yidTN618Bm6Mt&#10;T0FnBkQIrVrYoB2waTOqgXHQClL1koOMx7zWwnPXbYSKZ9j5KYgCZ/gRbRzkWfZxCnJAW5ADSJtJ&#10;LuDknCIa8qArNnSCniOkRvriR5BSIyqpKOzJj7HpSXCRxmco5jqiFApj9vR0Wwgj9PSkmd80hWfq&#10;zqK587L7eWz0YahtBDLAyVa+ZgQxvX4ohILfIPsfcx63VEVusqhT8VlrThopL2iPzxC1AZ0ymCrm&#10;oNmn7BObtDzG4MQb/eCV2sxpXcZajUCn0TP9ISGgjtHQC7IgGqkGDQiLF72e0qh1m6ByZ2/Ptfl1&#10;L75QNpAMEL1FHB9GRaNeMtmMDEznGGnVuRn1+mWGjYf3ahe4DZoakKyWoIG2U1+1AB8H8Nj7YK0F&#10;41PHGI5Tl5kMBpXRSS4A26vidwdF2+dGUyoqYLTscTGCGsdLrqGWbMNiULOlSwfdlz4T0nyCimDj&#10;edEQCDZl+sxajsbSVJHd+OuMkp4nwvG4LYIbqQRDydQSRtR6TVCcY7SvTaMABemZXJeQipvJAjoP&#10;wQy0D4X/wfMok2qF71rn3DWsQwVzCfaYSgwyvYI55jAuqcY2TUoXlplmF7/7LqMb606mEjPdXLCJ&#10;6Yz2lGiIrffwG6SqB62cYxBYpPIaYWhYfM2IzugnCBQW5jlX1paU8FkAmEylmR61FtGggXHZFJhK&#10;0kEGgAEXagrFmGGMu/0iQXQwuivSoNLjc/8F1H3OkzUKoztTVFK8c/+YgG8NzP/aiAzw9pxzHq1d&#10;5ZRnToH6H3rN2c8lOcWozg7/Sbbvx3HRcEv2kETitT4arQGSKCze4+xhK/x//F+D7m3qk+0GuCcq&#10;HHvNvjWPicUhXmY5rHFYe3OAlwBROhU6JIJE3X4VMyo4SpOkeG04njZNbFofg1vRIbNA71JERN6r&#10;LkYq3p8yRj121zmi4ZrmmpfRNQJQDKKOP8Jcl5GwKThppLPGOVdmB/piTpbDxMhyWPznN7bi+efG&#10;SyIW1i0Y53bsZUXqsvUfQEOwGeKcabs6qJfoOOs8GlmYwpJ8YH3G43TdZXkjJL9Y+A4L8vY1SuBq&#10;hzHcQd3mFFFGG9mhLuzlWd5rE6QMKLDvEbWwtBGRdOPU68DbVKqii3V0g4DT4IGLYGMfTWsL0QpU&#10;Z+tFnXyuCxvfTZBwtu2pdIpU20m3UQiAlF0H23WQwusky9XD/r4CNm2gcAs7lmlgz4wGXfqayGSa&#10;rA/Q6AAwunl8mhxdFwdtwf0sxaL2FtCU4lAP4NPG4x66Tu2Tyfm/ArwCdMgdFpGOLIo+c4g2G/HD&#10;DfEsZA3wObv5bVDyAisbQHtMpQE2vRTBnAonG0JZBz0WC56mwyzujbB/I5kxDKiLzVBKWvTBVFNG&#10;Jy4q9m3zoewYO3yjZkOe1DA21BEAQ9Ntaq5ZCDx9+sn0+JN/F4W7ESKEmt4+hltPUeM3KMNHkJLu&#10;aRoh6NZK78DUUoIGgyTZQSaOht0bxW7uaQyKo1yt39jzY39ApKAELsN6m8C4QKMhTfaOnlYY6i/m&#10;jU9gvAUhmz+b4YGbMqrn/DrHpxGeJX23BaNp0QmC9mlEU6D9GnjH9svoYWNAZFJJ+5yA6WUT3xIF&#10;+gbG03qFygVjptEAoirpFL376YLamwEDwgEF8mm0zCaRAnFevDI3eug1WHECQkiiYFjdfsPUHN7/&#10;BqOaQw4FQybYSOteJKJo0My4QL1kGiNpc988BtIaQICnqgIuAUCkCYM5RX1JFl1R98pFeptaM+Fi&#10;0dqJcidK9Vib0cADeNuMK47/RKVwQHyeYvgog59sal1jNPYiv8ltwrPndy9AH3fipOw9C906Bu4v&#10;U8et5QwxpZIGTlJB1n2mBduQEiIKU8pFR4Lrw/MzjuMSoK2+nqkj610SRIJSjrGHku34YkHVetSM&#10;BXqHU3Fsc4DfMmCpnp21vXlp2aHkQGrP1JVpOUkaGP/oRwrQ5HxQfzLqNnKXRei1bxHb6G3Ruh/G&#10;XDWLWdQdrG84DbIS2oI4UjwPuRhlYjTs3qdcv1PU6ybZt/p3dX6ngC/pRjLBKiBro3Q/165pPh2O&#10;CdVACjsQDcx8R1kTqUAXbhBVGYnNEgmOo/iuF69TJ7BbI9UZzGw6VTtyfdUsxhQOYtVBiVJ9iUC8&#10;riXBGJV0yNyyKZOUdlXpGj6Tm8Spy0pgKOojMk6NnIJ5Kh3Z2q5NnIBOMF4BnCGUlwexJ56DoQpO&#10;bb8OY6Ylqxc5BiiO2elvf4rfASg4OtkJmxVsTx9gFAQBGyOJGIL5ZeoMW3XixE8iNRUsM0gA2lEb&#10;3e3GN12lfTKzI2j023sI2WC0wm/pRXqmS2edHsg2AYlMUg99kd1kpXhN9X2d/Nw038F7BAymwLDn&#10;Ed3ILuNcdGCLLf6faSMVV0Rmre30zdCof+b00XT8xBPYZbNSNooej5RdO7hxEsA5AwAZiJwFA1oA&#10;mjY+187yVYKAkgNs7MmXxWXPS6gym8MDcNrOKl8NODgymscWl9o5UMGkzyYhDkxWwumzFJwoElm/&#10;MHV22i8UyEDkU4ReXfxZZ831GZn4J9iDw5/kyZX2rIDmkGGvcjbWjYh0Kvx5go3gVMFQd/FjuzDk&#10;fdx8feYw9SZAcPn18tgHuRg7ZERwDJ0U1Tr4U9u5KLrYzu+Z5Bg28L6jMFdQqYN8gHE3WqnwGT0g&#10;86MRZfUAXtRivHnGuNknp/BKJAzYwWwExUWoAGiVGTwDTB8dYXJoNHkNqmjgSFUu3ODyw4uHM98H&#10;Z12PS2qs+kkyiOp4Z7Pkpx2lqqdhp7ApI7070y16wKZeZHGVdQnz+d54slzGYeHpgenp1hW+hJCg&#10;Yc2zUvCYbQr0ufI5SpBgwKvciDasNhCHVLPNFE/+HtlsVRpAczHbWkxQrq3V4N1PhhyKdRiiDiKS&#10;rb2F6Onx2Py8um+L9AcpC7OKPMwc+54JtlRmIVk/WkRksokszhLrBQU3OQfuI7x7fq81DZlsdXsl&#10;JCPYMFrQmZfxmKM5lt/Q4Lc1SPUYOVjXMBIKZQOM9DxGf0LwNE1lQVkgEmhVCQA83Yf7Mg0XhV/+&#10;Ew2/57EB4A4gDT9C5LwD6MqEM8JUty/Sf6TU7GGaI/oIRQo0tiZDRsWGRwGNVJ3jhDl2QdTf5e9x&#10;/4JWg6hwgdqHNbFgghV9QR5nSeUu6dw+D6UBItJwLKyJ8Nkawp/jnF+bPANcML5u4/ZNenKMAual&#10;UYcqhPUxgIDtvObLdK31BlO9Y6SErZHsbK8Eld7jNIr32rRW1bQuhBGfwehKlx+3CVAjPIN3zriN&#10;CSLaJjp0NWbbWCOJ1B7/uefJTIBZBKM5qfK2GQgQpmp0qozwjbp1yDwPgqdrU2VB07YdgOtQ9lg/&#10;6acJri1BRudC4JrC0RwxnaR9wKsf414bCsIOKWwFdvlf+mxIxCgKSDZWChTh4GLHnOIbUYZd+axN&#10;8YUyAc5jjREEI9REcg2EfQBAPUTwMudMhw+wjx68/RFIQPbWSEO2NmTrhEZcBmqkw/lN1lQ6GZsi&#10;cSGWMUatsO61sR1HW9abdREd+j6K/xIAJANImDJt3yHrC3urBtogJKTBPpTtKWd0knHqNut0huwR&#10;zfh92PFBoiHrJW7b4/b8tk7WOtKCaxv181YAxcille2j/MFyCnbxSQCkFedb9RfTeK2Aj32QTgFo&#10;pVTSzr5b2K4XgtiZ048BLk8ChNaHfP1kZqvxe06x7Wn2/1WwkWpnV6mqAHzQEKrNsMtQztydXGpC&#10;tpYAFJo/iWpcm6vrAb0NEzt4X1WBM7yn6rOGelAxNy6ILoDFeTbWcirKzNi4yUnWEA9gYKv8KVEI&#10;wwMx7LXxyouwW3kF/sBWgY0Lqjfm4QBGeA45pwunXQkdZ1/zp6quPGJRjQuqG3A5Q/2pjT+rTVkd&#10;AYxjrEuhDLE9JWkqj1QJjEZM9UkwUB3ANF6f3bqAlfO3NU6CSo3hVdI+ZX/I5Y+UljIYcOGHmZej&#10;uJ8GyQYqm7MsxAo0gpsXjkAqXdzUndx1+3680KqA26QkBkC03x4iPq+ulsZX71tDbjpLg2LHfK5H&#10;sG9+d0i7RIc+EZv6ZwCO3rzNjPL5NSSmZ6bxbOds0AR0BB/7TuxQngKs7PSfNcfP/uylsD6jt2w0&#10;FZpReKWCzaMoRIABDFboxJdaKysuelLsslf/jOcaLvfhuS7Bys72CdSQ6xgNgUatMKObUBhQ6oUo&#10;x9TSEqk+DbrfIUiYFpIQEOwzAEJ5FVNn0WvC/6FB1qAZHXpeFkjvre7MZ2q3/THB9KNWxL4FmaVI&#10;bRl5Csw2vGalAXtsJkj7jDJfqWFTKdut2X1fAL6KBoJMzRoWxlQl72hOVSkBwy7YCDoh50JEsY5q&#10;wc7eYnTdC9yKjxpVyvaTxTXHd+a6lucui2qWDammCzW80chppCjVGdCQFFDhOhulHuU1bLTste1j&#10;nREp0jbd+p947almHsfNd7qt14xRVoXIuBdQGON/G2Xbqr1LBflAAkeuq/Hf2odkrxDncoHfZB9c&#10;OBfBljTiyNHpMN9lY6TXg/XCqCkBxkaKdY51nHOqw+XjSFWxWNvw3rJvSIfA4/M47aUzxebrOhG5&#10;kK7YpdJTuWdmyv/O9J4pcNNgOnmmlxxdghPWRnF8gqixwn2rSLA9cf7fZi408nreGlMbz0cxyDqU&#10;gl0vNs3zNkOtcpL7M0SFVTThPm3HGY9WBY65n3LDmGkzm9pj5LzKJBb0KUEAENZ0tQNSpH3PukrJ&#10;apXuHIQj7S7HUi5GIEYvpszcXiLBIPeo57bDiASDbjakH7vZTursDLbRXkjTX70YeWvY7YCBtOY2&#10;wNR6sjPJQheN/bYQhXTwmw0qzgAs0TjPsVbMPhGRnAaEJHJJIsjRz8l0kuenzh4JPDjD509Rt2mD&#10;2NVBGi1aZoLsRVkFTGgjhSfAtbJuZX9fARtBwxqL9DfXRi3WXoxIOvnzrMW4dEuhk66naJy1E+Vr&#10;+CO6+BM7DMM46a38IYp39lPnkZXVbXTEH9Xn0DU8DwvrGsBgm7EP5XB6DfP4nF6XNGilZ2SvaAx7&#10;eL8TL6GVIlgbSGmoOo2a7NQwKaxOPA86Ve3dUVRwlAsrZP3l5gMafdKL+WOGLI6q3KoGG/seiS7d&#10;XBwMFhc3ekRaRfesF3kcSyi54tEWeWKNZuhAkduWUj1JTSckJ/Sg2E7xvCn2J8tnnELnDBLxM8jc&#10;y4SqkgroI7xV4VY2nTUiSQ3SxD2mKsA8F2ymUdhYRGymzaxF2WHMBavx9nlJJNCoCDrRRR8pHD33&#10;LGliWkSjrAev52aqycczbsd/Z7e2neFLUnujL0XBRowkRmVWAgOGcWermXZ3FsJgZnmU3Hy5wetl&#10;kT/6NygKm1YSlKyBmVKao6dljHOj2KOjDGR8lVTk3MApU4w6CD0iUqCtGVjMttZjtGedxXqUCgTq&#10;UwVQ8DtD9ZrUkcs6JIINCvsx0sF0IOfDOp2gFYX3orHx4NxqJiQUfT6bpPA0lGM25+lFc9zWcaRI&#10;zzsTSLab9Rl6gxZtSOW4jPBMj+a+IanHsrpy35CP/UzZpS8gRP2J39Xkd9hIKynAzvtlHqsYXScN&#10;uLa9FLUOJWnKKEZHQoDR2JZ1PAG2fP5IU06xT6ntiqkWDa3WITwHWygP2MmvyvYaAp8uqjhEN32R&#10;tjKNJBnE60VigOdzWi0yQHwN4FOXz3vA61+wM+rwurGXShCdjFQy502hTwDf6FLiTVDOY2wHqeKC&#10;VGORfR7R01mUwesIZo4xoMx7w1qLNaVgomHk/R/LCNS6pvewDqQ9bA0Mu02+k+y3AUBWuXYVrLQh&#10;u2xy1tGUmDDJ7xy050/GJ1FWHym1ToZ8TeAcdGJD7LOJaMP71JSf/XpFH47pVGs2Un4FQVOAWVyY&#10;cRVGOwE4pMtNI2K7hsmgqALh7xUU+gaVlZFtS6TCNkq+hJ2xjsX1VmX/Tl61L3HGNL5iw4CUzrfO&#10;brBtea7clk2YDo10f8OMV+lCsqYD1lmoPmNT+7EX3QIJtkFg7eEz1nsENWsppsJMi1mLP4t9t51E&#10;AoAg0wJYVLAvnhfTeCMAxQjpryFq8Bb2Tx4nYjlLPYbifxAFABnJDhK8zlBGOcvrnfbaGBlBzT5D&#10;RktSWSu1m5PHf5JaTgFGp46kVtJuX41s9PxV+QQMOhVUowYjCFhgckZNLDw25Ja5EKkeh5M5lwZj&#10;qGy16qPdPvd9jHzF3CToawjXZ7OmdRj6UHrV7ZHBwec7ycd28Lid3KXUPhWXh5yHw/ZGDhbb+ujG&#10;dX92rHZx0syJNibxtAldjTqG2adpAFNK1mc0/Hox1oeGooBveC/LK1MlTaWpR2TeMbwRLgBv2Jy3&#10;zU1WGhZvFi+iTIX0wqdmoXaUBdFYuMj8XvaltIfR2RiKzN68GmYppdGJrneI4fOmKGtBy4o9OnCN&#10;GyIYdHyvF6GUTfsbbDQbca2HZjMWF4gpOz1+6xQhKY9hCSICN4Fqz8qW+FwvW4qqRjQUCTQyHE/M&#10;dZExZmHeKEmGkI1/GD5z7ZHfl57MOVLXLTr2ZYHJnFKgUXFKe0+KvhhrPNKpjT6CFqwBZtvwxm1O&#10;FDilUWMYdBr+f2z9Z3McC5qmaf6htTXrneme6kpxJLUCQWgNAiBBrdVRmVnZVTs9M7Zju3+Ye1+v&#10;A1VldvJDGEiICA8P91c+goTOQmotmfU3CyLNz5BNwVkjvzZ+uByj4Xa8Cy5MDXkEOPFEQJkbuXws&#10;MUCg2d1Iop/tlwTOEtirHoIrpYSPJcnfSi6QZAiMRlu/tidStc7vXCCysPqf9PmRy7HjkUS9tt/X&#10;0ehKJL5PBe4R6dRtWO5fgA8kEcCL0fnqOD/Wvfz627uxZKB+8LnOyL9/7vu//fq2PdD7UYoQ3C87&#10;s+UaXHYYP//6ZsaCl8WEZDPyNJ0LEF/yMZ90eoqKfjYLctDwC+j3y4L6k5wkFTmOHfkXaRa82e8M&#10;uqvfZ039rGv7Y5/TT53HjwqQEYFdxF2BPObzC6n35fOHkjhJHrYb9kT58/QZf+m4waNxrLDhgU0W&#10;wvHCI5KU3R+j5GyMCpRg13gBNx7os/1Qj5GL6vc3VfUCaI/pVKHrur4oP3ud866vjYLnsdGbXaU9&#10;JvBBfytRTZLq+RRP7jGjeQTO47oikPTRQ0RzuEC1SZRDJKdK0N+u1BV47v3iziMIU6AfUjlDVzDp&#10;aF/V3zi2hxKV/VXnkfwLWoWix+57aA4d+5DQB0Hbvd4DRFt3iAQtqULu2vFYJQyKl5sxWLICv0U8&#10;EAci+r0HuWGWhIAG7IQpmIzPWAnjoZgXGm2/TsOu1y58r45Fp7HSvv1eD4hgUjU4M1SbKQq4F45K&#10;VE9Bu+t8HpUDtksea43DdD33Oxe3Sk7GaNvWJ/cCDqyEPm6XjUdzXPy+v9p4LWDATs8HDQfhu7ly&#10;9evN7//p98lmb9w22UL3BuscJB3IApU6JNrYO/d1reyl85FsFnjf0vLZ2+zh4xCEgwPHYEXOpI9m&#10;fGXR1WswVlu3jOpC2Opi2+kG3y7A2K/s9ncY+xixNH8QkfAXTnQV2PwdzyN8mZKNYzmwr5HA+En0&#10;93gxL2fJLjnoviSfeCmWYvg3ODWjmlql3Chp8Pl9UGaYg2wp8BLuvJRuwCIeBFUXrAvB/BVvhi3B&#10;iR0OTw9oNRdpzzvw3RGcNEPvxmpkZZxl2a2rEaTPn3ZRB500rpIABA57DGrUT6vgSZ8MkbMb6rj2&#10;/azj0y3gCbh5B8XWcV+yzt0cqlDq1IudQb8TWup5MF/PP3/TBY3Tobo+a8Hv8bIlt7n6JLkq04cd&#10;r0qMDM6Lzh+0E9FCN6oxyi9/ef/vIxN8Jn+7aIo18hlV4QIVdYDe19/+8m5kZajt8rtRYSNhcjCl&#10;f7bwX3Qq9kCAAZQD6k4CBgwKq+P+3AhMcpvnJpR5gazyVbKxi3oH/VXygnoSlGm6vbOXUHXbX1F2&#10;Ntbrtd5h8hM67bwKviOyWUL+JZCCsdfzORfUm0G1X8/YDolz0H4X/CBJBoDit799GFa8c4ec6Xh1&#10;dcZhEs37Es+v010ETOiYfg3Z9tdABv79seP42TKfUnTv/VPJ5b1EfcGHueTEXPoYGa+NQgKB0BLq&#10;b395u8jxSxR97r/qxHSDAw2mrXeB3KubfvOu8VUw5eftiIxhL7s/xRW5HWCMM9edcV/nAKpNMWOk&#10;BfTw628feo6kh7pXkUnffXhXsquDzK/oRW6tH2jtdc2+neuFvUeJxuvRT+u8G59KxtM1ZRFxXjFE&#10;Y+9Z1ykPnOmC7KokG0oExCjJOQHBKMRwXPo/XcFzCazCZOD8iM115Jx2T0qECKIsSNzvxmvnPV5T&#10;aW9p/7pi8HUx4DlagIKz98sewDjoMtnN+L0HTuBo/XUu90hk1fVsVkiedp79H6CDyaLFOZQpaPph&#10;BQzqx2lWBIjcgAJ4gWIemLWEYNeDPmGKIRDbaYkzZL2MHAGZRucR1Nk4ClUkYuhOdBNxDqIX+XMz&#10;OPPagyuTrPaMvhqbjbpB8W1UFkoED5tGPer7Z8Xlh5SagyDv2ONcTKwAAtBB8G6GtD/ABM7Mt77e&#10;37w25P3jlP53SjZAYZQD7G/u1ClNh9NYbPXm91/3AwIMks6aAyT6Aql8e8u+ph1PiWzl7veTcH7X&#10;2WDf7/ZCSJFaOAv/YfJLIB30pe7ORu3Wxjh5XqqMLr40IMrmdOtBordLWtBiB2V8EGgeOHwajKgs&#10;6oZZq1tJx+iAlHaLuL2Sw4NOAhlt3QgJ64PGY5ZuJye18yU9yA3LN8HWh4UXYj6rO9GCeoAR6y7A&#10;JJ+WCCCymBOdDpmyC6LvUbelG/aur29BMwteFo4uoDMSGFjP/YzfzdPsoCGaYNWXGTMeDh+Nks4F&#10;wcvNaSwl+OiElvk1WGxBz4irwOjvVPkY1jqi1+8Sb+zGe0wGx26kRe/rVyXMZtr8OD5BD+G8XJDe&#10;FjjvhT4ZIiL29gXCiQeOJbVOyA3AK4R3yKU1guBu5DJqzZboDLUglUpAj+x88F6q4p+2FH/XDuVV&#10;ZmjGgJKAfcnzOgA6Z49YJ4D9prj8qNHZaUHs4y+g1yGwGjn9rar/lwL7L5IBmZWSJPXkF7luvuh5&#10;F2HIRSNNx/db+xQBcKna6ZsVzJ0v+5a+vzDMgR7i0ITqetbngbGu+wBiEFglwoXAmArzzxm9FfxJ&#10;sgj0l8rPuCJPqzzJvBjhYvuDGtN5k8hm39Q5GpVkx1iSEigeU1l2ji3e57wtWmw//7Lok9n3XMrF&#10;ABQYFy2ioovisverwJhEL3nqcEYtu66kQO/zNNpCLH0Rc/5JygmPKxqelvBO2USUOMcmvOP/268f&#10;vv795/dff+4c/WqU2N/9QtFA11CQ9nzInDqxjxnYqbipJBjzverzed61xargCUjzoPo6VooQLAB6&#10;T/hXi07aAmZAwkXcPA9Z+KS9hfeyCJ/qHOtYen/TwYCWO34y/QXm8T7C/O/v6KPpHgcooZvGCes6&#10;RFmw59QFs3fwVVFll3Lag0zSqJLjGZkudN0xSFMYPlfUNf3QFRq9+uxNHLYE/L7SHntjP0nIthH+&#10;y2zjX57Xnff1YbHksCLRxIYvi1hgGkGf0X7ppGve/s1udWRq6lQOcfGq+NmkXEK0By6to+hnjM0e&#10;Ehqt2H3B/6Z4o2ta9jdUlCuYi4OHxYrNvidG6gR0R0Z2p9RMuueP2veaEFknKNaRQwG27NAhyL7/&#10;8b/PrmX2bcU5yZnayUYdzkrkza0BaAUeKOgfjuVAsXaU9msEqKvU4VhbGHUpzIkgr5c4Duqaduty&#10;jkCzSyrreDodL5PL28G0VyWbAQ8Efup7eD47xfgD3U/HaId/p7Gar3ZUOECSo2O3b1otSf0u2Zjd&#10;UTo9LWBp28DwRkWAmQ4jHRjspA8kj7XRybG8Wsg+i0TCf/ye5LN7YSHANtq/lx3N0mFg9CP9HTHt&#10;QZpsoYbQZRwFxQHuZ9TlhjmCMuNp04egywHpXZjDWtZQYv2b7tB8CH3oS8JZZGIsxanIPqVpRISP&#10;ORsipZly75Njp72FruNSkRmz+dT3CjTH5GdKiFp44pqvCAiWaJ6REdfyuzFwBSQRZLGOgXcIPs4Q&#10;HAUfN003uUWhx2OL0HHujAwZeU5AUDkPYqmvCJbGXYQcoaQEXoF40DkY9b6Soh8mNlBAVW3vUbdh&#10;PAayzDbgWUHJ6MoeadHdWmRhuG3+n//Hr1//1sIa/NiCW3D1dSH6JXRZ4rAIHn0sCbgEqhMBqX3X&#10;63/pPb3t63u8jMZfjtNi3ut8xk+Z7xtR6Xw6Hkz/nwMRGFvx6xkI7O7Xv//r50k0y/EJfMiSy/8v&#10;0UjGa6Tx6aPhZ5BLnx3AeNIswfHyd50rifVySW4M5bmO+qz36hLftOjXPf305f2M/S67MkoAA7Xt&#10;ex/tkkgQ1eU9TgpfxyWBUQqQ3D43IpzdR8dqdOa8va5DMirVoRg/fjZy07FcKC7PGMt4rHP6s91N&#10;n83o39FJ65zqYizzuYgawX6ss3p1MTacsRyYeuf055IpcMf7YPsgyJ4DL0fy+Km/+dJz/xoYATQb&#10;4lBXYhf3ueLgXURW/jrGrZ/bdQ0s3ThqbAAWIdMZUV6AE+yghhh6kfwlfYlU8pJgRzNNMdA9qsu8&#10;RPSxCuCU+7DiFR/LWND4DFJP0tFFAtAMgELiMkZq9ERJQ/eFp0M5YnEnlVC6z0pcL0HuG0897Xdf&#10;E7zteAbJObI6LfW73l709XVB2Lm3N5JAgETsd7iBLl0PInP/r+AjtGsqgXPm83t30Yk96u8kGLuR&#10;sz4zkk46D9cVUMWiimwtkKmZfSqCKBh0cct5GLBGv0PSynTGdOWo2Mab5rz78Qg8usmQaYV9LAFh&#10;XEF7I3YHe7sABouWmsTmM6EJuYio7g1CzEOyWSRwSiitHcZvZo1eJb4h5ZVFQd/9OxqXxVKJ5ryk&#10;iDuJdnIymms0L0Of6VziAK3j5RTrF95Ne5gSzLqfgUnjP/azvV4LifNuyGQwZ8lG8iGTg6uDHyRx&#10;STj/gGfTQSI/XdhAQyAgIBHKhIqArdaZbBiZWUrxr2GQRofnQrl5kVXQkvE94NzZnLTsvt0BSxbg&#10;xE4K8Utcl5N+hqXP5ROSRFXwiKqp/Qhi5sUe460PmZHQ8G5KVlUO9hwel+TNxTCNOgBcutGY/QGr&#10;5oVvApo6pM4ezMrIfAzSBe+BTEavfykoKPE85DHRh3LO4RKXogvRMl3V9DxkGj8MF6Bko6t53UX0&#10;aohpCyt+fG1m70N0cVnMjp6TkYjKturcGOhjweznggyk2BNOk8ZhdLzwRuxSer1lxERKBE+jxFQV&#10;+qmRiuPk9jkBt8Bh9IZp/4oFQaMlREPjvKXyX3gsnwlYFhyHzZ5dwNu+MvsCJpBMXnazvqLJ1vn4&#10;pWP4WQcEmtr37XMgrma0NsixKt1GI69eLETMR3UdpwJaQf3MfkYHEuHxVTpp5v+fk4r5wpFypN+N&#10;HRfUlQQxKDoIH8v4jn/guxdJiKbayM2EaDpP6+pJ+4h3Py+Bf1QE8G0uxlDGTpd/57l0SLshn3b6&#10;zNlEfM535vnThaz6unMhII3YJlVlIzCJgA4b+ZuOHcETmkqAFTjZSUPkvaizcw5IAWHJkxv6qb/9&#10;WLD57PPt6wfdkuCM7Q9kUcK3twFG8L1PAQ2MhozqvnQu35aEEWUpRUv6uDUehEAH/ltQfERzDzKS&#10;5cCXtxVGOl7CrYvis4SweAUt49xBv/V5XHaP85VpWPcdRWOLcvfBJXhjzln7MPePz0x3vOwCFx2+&#10;S+WHGfX++67tP+wcBEUITEnAuErywNHS4S1k0Ao9hVHnwjmZUfIoYi8jt2cXVtYLUGCxLXgRkfVd&#10;3dK7OqyzZO7fhpx8NkZoyNfue0RsXUzX5fi/tHdopHf2ogTxofsziPhhKNGTgrrRpd3QYZ0LXTzg&#10;APfs6fB0cK06vyXGg66XneILeLMuBtoKiIHq89hCQ4ua1JCrmaRRcV4cJNiqsPU3o0LS74ml4xFD&#10;acSIze67OIjjNI86F7DrE7qNFdRUpnnEzPMjbQ5ZlGzVYkOAliImD7AAidXOx/OOiWQrBjJjjc8k&#10;LJ/HTs2Dfctur2udAUnsgccjYdnLeD3L/7V2MAfBqQ+DXD/uuY7J4tjnD6eS9hli6KLDpvnwkIAg&#10;z9ZQZPq55mM1cMK90Gtr/0iIc73shtj5gIZOb2p00ujfQEWMfLYs2ZOMrE0t28gmlFjYRvfGBX2o&#10;LJlsKzgv0x1oNbud0d+xuynB7LYv8SE/7GI/gz4b2+fg0LNYczJl3uUDdpJplYEjms3j3NgPOYES&#10;zfAAujAs5FS8KiYLfvpkQAO6KbwbaBb7F0QvmlXkK3Q2xz2GrFYQMn7jR3GpgTaaTaQ7BH/jgm4S&#10;JlwEHdnsPu7mWGtRt9vFYt7Og2VIovYCFxWZcQQdttnLGFtUQYPW2h8IKOwBEDk/8UFhXNUY5W2a&#10;VCrK141lMNYtZrkP2sd4vKqqFfAmiBn72EUgIwqAgndjCUQ83cSYbtmBTOBZ2PCW5s/qYHE7BH+L&#10;+kWmBCenarxj/KKT6Kb/Swv4X6q4Xzsej6rS89jrzL1eNKp5UQdE2Zho5uuOmxHXmy85aiaD/6wk&#10;9bRAo7r+mJ6XhT7S58JWV5HaISxoOslBsh/RzBkvLcg1CUQCuAQHvKEa3PGf9z6fcTUlNaMqBSGW&#10;9EsMi50w4uuCMBSAH3e85+DM+ELstxNEtYfT2Th3OkrjTqKbr6gWdNy/cPDs+zpB+xwV+ZJkCInu&#10;10XowJYCYmy963bfD4GWTffJ17+373hmxMQWmj8QLkzB8Ke6ofn8+z5U15uSKF7Pa9ylEg9b6rfG&#10;luDeHYdxIADIJFFJqsJj6VZL4j4bFtUlneNGRuzN5330HItY66LxN46bjZAk9hlj9jm/ZLSXKjii&#10;p8/A+VrGko0QC5BIywu0vl3exejGPQeJ+GW6VLtBenG9v/7OPeRzGjFNcPKO/VQn37l53OuP3qCR&#10;mZ0jCSaoOGi4S/6YPU33yEMqHEATVMrZZyD6dj7O46Pgx70Iwq1YeqPrgmIbVWbL/UVV46Tfw/q/&#10;vMaAGV5VVIENA4iA+Ru/G2uBwI/FADg1YngB3V4GgIEIqz0R9j802ekF2/+YXUCvB/asEwFCGtQq&#10;JG6Fud+nFDCEc0v/4psp0QCNoNDsmCF1dR393Oj9LHFNJNCBPLdKOKaKcoFQ89yLGv6izCzW6hr8&#10;27QCL4g55cMRLbZDR+AE88ZbtM5oKsWpEzeGOkyw6bshxu4jiQIP1N3cC97Mo8xaANXjoFHccQlm&#10;s13Pdkv/A47Mjc7uB2vW6aCe7A0pv3xQAtoo4ZCnkWg87oRCu9/IT6JZiYPze/O0Avh9PBjsUh1M&#10;J2M92X5qzpizmKJrPVbCpe/6Hd3MxU5HdhyL1FoyFqQjIdMSa6Pvr0GpdcI2SyZbpK+plvZGyIuf&#10;OaHE42Lp7veB4+Mcw6PXNeDGPChDI20esUvFxxnmLXTbIkejc3CjXspJ4Eaoviijsq6WbJgkzd4G&#10;4dOuBQyaYGbt9HbdkxHL+KmXKIxOjOeMeZa5f7PmxhaY3eclh2NjxkHLlPgsBrvwdxsHHXcMz4gz&#10;TlezEBcn6ViCdzwQZZBoJNbZRD+d6hzhrBsAoc8OpSTighOgnrXDehVx9FVkuSclG8GcsOXLlqzv&#10;GGz1Ghb0vo5AZ//21ZjQYlWi4fUuKGHNL6Mp3dKC6qIF9rbOZ7THSLgUZI3dnjg2KLWeV9J5L1hL&#10;UgOZ7b3ZG3WTkfv3GGmXAv4z/JwCKPvqT52zz9Ml0dRaeDqq2sVCeEGf6Ww+tCOSlJcAuOxqLgmJ&#10;l+rXAtRi71znljjmy0Zgj+ugnsXIPymRWiT/9j8+tzdqtOX9TTBTgS8djQA90jYlTQoLr+xBKh5e&#10;RXg0SiWqORyZ0TkrwRW4n9Qxvq6T+ukvrwdtxeNFgoFWg+wa35e3hy3qJcmCKr2uRq14X7oEpFow&#10;dPsjkHJWAgOcME6iawYO3PdcJ2Rv3qfYjPj5pqA8qsudv7GC6FwyFvvQexs4cwoQHwvaTNe+9D6B&#10;DuxoJI+Pn9/2HFQHdH/9PMUBI1PXoK74BauJlxeGe4QumQRWkL1+TkWatfQyQpNcqBWMHXYdr2Rq&#10;fGVvwwbZc4Jzz05HAdb/vX+JYVGW7rglmgqXFyXtl6kQnHTNPuraXoAPoNb8kSAVuz4rJP+zjJBx&#10;8qPOnYdpgNdzn+NA2Q3pGiQKhoRvJPn+XndmNGYfd9j53TBaJ39DyLUJB0DRSRMRI0THKhHwWjop&#10;4Sk+dVmK1NNGf9xa9yJdkqdalBIamRn9VziP6rjxurE/+keV/mPdUYl5jBxLSLqMGal1DZoSQa6R&#10;z4FCI0cz0xj2BCOZU9zwM3/TjhnYSfeznor+w8fQbMj1dh+R4udBXZ9tCk+aZbymy3EsRyUN9gMK&#10;f8AuIK0BZPX7imrvabXnuNu464EVCA3M9uirkGn+3eveogRjT18C1fVQf7lfAtnod0jU7DWa2xrb&#10;6Dg9/e0Dvjasn3U2F8RRr68hoDBzaV+wWcPyu2RjATYeCrgvJYPbd/uDFDztZLBXd8jYkJMhc31h&#10;ES2LbpsvJsh5ZE/TEx/s3Sq4Jv1C2RSajIdEJ/lAMmHEU/A3p57Z5/gnLG0dnszsNKrOZGXHIqGZ&#10;i453Q8npqMpwv3HZdkltnySFvQ0Zl6pkC7ajE8x9cjcYxsiOB8PxAdU+7zhUQoOZL6mwkOWq+byA&#10;IGi+6cJ6CrpY5XPWhTf7E89B3kP3Q36ki9SMd0HILW24m2sk8smM9DfkQkCKVbHkMiCHBqrc741O&#10;F16BIGRWTGaF7EoX8usChe5Kd7Qw8Rf/dItvWlsk5Z0fplojLGiPYsxEQdeorNHQo3YMr+h0lZA+&#10;FJCfNd4663szahuIr+5K0HxchfpxdK9emuuzW7Y0Nu7r+HQP76sGPzXnZ9ykuv+kCwEJNiKCZIIU&#10;g1gj5NhiVdX/M6dO3cmYhhWwegy82J6mczT2ygVePzc+EYCNlIxTxra5ID+L5DFGA+NdrKGNOR7r&#10;yPrds87lee/hQxyVN5+ScSmgIbpSKPjrL0++/u23quwWrrqJn//ypeo0qC8XSnslMjDew1gBlDDb&#10;XUCwffi57igeyLu+fgoWbS9B1fqdsRdSZ8f/qe9Nt/jr+7ELeNW5tNz2OnYXEq3RkO5XsmGl/Ra/&#10;qM7hTclOAKWC/EbiqZs85fKpy+i8vax6py9mYQ3sQd3BfulRS/qPjR0x4O2TwGShBcc36IIfA4nI&#10;R+c3XJpLQELP965z5Bp/3gjsc0n6faCDn5CBdVqzW0rups8YhJoXkoCu0Pr1b2+//j203UsadBJH&#10;9wxU3gAQKFAAw8wITAGyiHgujH+AmMaNo7cH2camYFFGkCz//q9f5ncs9e0I7cyWBLYgB6lGvyAa&#10;231tn3dYgMTgf1FyRKgG+rH/k0hOL0RrJ+CO4nIxq3v6SdfwIzbuw4OpEHWfd/8K8CN303k9HBOz&#10;ABUdE3tmJE8FATV1aFT3+PB1eh1dy6hBN1I39VA8jALJEM4py9NSJH0ldsRHkrgQTy8Mx9zvxm/G&#10;zmPoyIqlKc6sB3AB/Z6VgE6r5LIREXM7JNdRXJ3hzVCTv0AB37tzc8jm1hSEMmd01/HvFGc32reb&#10;PLE32E/D7DCh5OOCPjQZ6PRq0GUOyyvxaNif7NapABJAFq8S6CxG3r/QutyhgYlAbxx2IdJJNeaw&#10;v7EWIUGz1nHei9CJX8NaYIOcjREa/csaBFI6e3VoK3e/yfvsm98nG3O7MdBp/gZut51Ei0XVdolk&#10;LaKPeSQJCJDfA9IvwfI2UoHe6OcHB2XPoHoODrHp6IQD5tLOSRSDcAsjbuEFQqwCgv7CmKWvBsFm&#10;ceWhk9if5wEkILq5tI8uBEzwAzsZhE9LM+zjjonuEFQHG9VHwAZsVy+Y+PPzsvUZyfcqPdIyFnwC&#10;+7j5AQyY/2rtZ8+i3WWe1EVdh3UEyAB/Pt+nFIDYVvXY6OJZS0YGZ2MOBecPWt1j/k2lAOdHJWYU&#10;WHK9dNw0HmHGNpa7F2g4N7XRzrLbgbQiglgSsRuwtMaNaPTxenzpu7FV5gKciqsE8z7+gypWoIMa&#10;UjmTtx+JlhlHMfpqDKOTsewFCRaUBNa+T1uM1tSl5YBO6W2VvQUzyLigNogliUKSKPksDpyqXyMv&#10;wbXnrxMZTxiW1OwD6nr+8rfkbArMOrslEZHQWXgY/j87DOO7lrmCOlUBFbVuCPz5c34vHxv5gVp7&#10;TwLyz42pSLEQyVThUyBGwDQaHMi0juant4v/S0H/LVXolJN5zjCEM5K0m1DV//Ivb0PYnVfVF4x7&#10;b5IojhGoMumd1wV9jp2j+5Vu19OR/anDw1th402KhoL0PBYLah2Dz+RFQf55n8ubAv2Hlve6LxBp&#10;uwAoR1214utT40foQu/tZQmKW6ox3/tgxqYLFuy6K4oSQ2KcTsEiHSmXogWvmCdzL+C8IdZOMtW1&#10;9nuQSLTldJyACp8aRX1OuQGE+i1PGvcX0AwEmY60a5ttg+JEJzw24sMJMpZ13AzTlk7PyG40z2Y0&#10;Ktks9hKsi91TPp9FndxOTsIxjUAYhfBaSLXPLsiTY9jW/3UCuieP0+7BXbsDIyOoU5Ygk2gK+J2n&#10;x90DByWTx1lE7B2iOyycLcCZowpIC/pLgI4R0FbL7Ec6CkK3jr1k5ziOxyakwA9tRlfxgvwJhAR8&#10;NCRXo32jPqhVqiHFirNGd49LIs/4XAE79Ds4NEaTYgbyJCHPh/3eacnhcb/3GFjpYt9iIkT3kBvm&#10;XhDkw708wwAHep21+I67EcF30jizl3mICG5sN4i4zkdF5zbLkeLlwz7jkzo5EmBirZWDfZEdD021&#10;lUia1ApMlUiQ7RLk7G8pKIjDx4j1NRd4OcZiJleUCQAA9uuYJBsAAt3K/WwGkDzt9Vfrikjj6PZ0&#10;OluN6PYa9W3ECVr9R8kGxI7MvK4C32Wvg94grLlWuwR9gEcDutfBrNTx8LpB0NyCgOhkbCcGt1Xb&#10;utPoar3f24RU6+AWqeocMTvRcOxOFELSmAH1xnnOWDBBs13qksGo+7lEY17JdE11wbHSEo0jptGY&#10;r/5/Crk2jN4+1P59abammjlx0atEqr5dHDwuaI4hfx35wM1W7Zv4q5DYmPEczk0XFlvWkY3xIbMu&#10;kMS6qMdnHIO6BbMlo+ql51HxkaXAi/Eg9a5TGQl0PAJy/v7d9+yLIF6wnUnmWwBfSq0bAS0oNAtp&#10;4xXLX2RD319Ii25aM2D7FnBwVebzEtOjJ1vD1n7/SZdStdjIx+z+bUHvbfDaN0N4VEGrFEsQg1LC&#10;A1qOcdjc9h/Y2v3dSed5u2vhvFHMCHIOlLuf92ABjBQpyFmgO2+6KCNII05JgkzL52b8CKB4Prqb&#10;y8fCwfiPZINp/6WlufEUu2hdzuw7jLh67s/kZECRQ/H9kkLBZxIxFzwdY8NHFtp1dU9Yavc3X3Rb&#10;7ZaM9T6XcP7lL/FG8HIKwF8ad9kHjZdOncGbfvdd7+2vBem/RKgcyDcOEWQeODjSYsH2Y8nr4xA/&#10;JbklwXg/iwKBJLMoEfxU8vhYssEtkkDG+AwvScdEPaA9HZHURWR0sX74aAQ3i3iqywznSpBABAVE&#10;BGAjTUoGw58aYiZjs6dVxpQN+nz7+4cFWnuSD8Gzwdsfg/VDSI32W8AC+6w+55/yJyIyepn0hxMz&#10;ls4EXRcnUN34YkK3kDEVXFj4ZyWag+6j8xFWXUzvfN4CKuSgYzIKXKRm+v2uUwlGp3qp9g2goVCC&#10;FAOOsYsyDjtrZD7FYveY6YR/v+gcnkOHQnAhXVY8Tndh5E7AtmQJObp31mu+6Rw0dj7r9x/11UjJ&#10;3+DBSYBsz3UpEqFktwiALh5MOh5dqnNv0gPg4D1IGAo2r6cTuV9FDz3LWhkp8tzovfNxaixHmZnD&#10;saB+oYiy7Gt0Mf0+jba6iUXMsgRBow1944JIPlI8pHWQQDtGAX8jEczdCv8R8ezvKK2I00Zlp/iI&#10;YMc0KOmXFW/vlbQeBIbYZW9djNniiNxeZms3r7GK8c06k/V2KXuN7HZ2+35WBPuEiIvT27oUTqC9&#10;rtdGBH3Q8x8W70+baplwSTZ2+ZKlREYF+jLZIHkesYcpB1D0v5sB2+/GaOt8X+pGzOwYpK0EjaPg&#10;uWYOCPJWFyLwDxyOC1vJgbQNbPU2O1IESzYA/fsOd7i6EydEq8c4zagFO5Y5DwSHFnhxjgOZBj7o&#10;pODnjJIARu2S3HQ1PmwLteOek3OmBR1PcPPap2QnQJdJ/sfFAQw4tWzrtQmBnnUxg1LaKSF7Djuf&#10;f0sfAiCERSFeiseQw3of1Jx90NjMp82rd+rKaLa52BbFXBYAAuGzaavZUp+VqHVIbiYz8RMmThLX&#10;wLS10cYNCJsLzPaUdDrnT6gdrGpSNBekPN3BIONAgQvmRiYqS+NBcipGC8+4MnaR81n5uTm7Rf/H&#10;qmAWzBLNk+dVT89aZL5ZqkgQWdX2jKnqGhAaXxXUnxVcnhpTzbEtryMAQhr99veP7RRIq3BOxLkp&#10;SSOR9vvGYcso5XIHA4JsF8NuYOms5nWH5GospwNY1AwEzL9E/JRcLkdpS5fw9OsvRnElRKOhnwq0&#10;fseo5wtgRTc8LbSPJc5f8pt5DyI+XJICdx3Lqyr5529LaI3XvI/PnY8vJYpPOD0F7r/QcGtc8nNB&#10;/6+/gf8W5CfhhNArOP81LotkRD1bB6cA+NJCnEXEkrza5bSLgBDTiTk23Zqvl10OCDgHyy8lGwnn&#10;TYHwL43e7GooPP9bOyavQURU4oRE/MzDhryOgO9YSsrGVsap4LEfShp2YR8w/C8SGlg3C2+J7BL8&#10;wU31nc6thMl87XySxCKHI/G4Xn9rfIocOuoPMwZdmPmEQb8EpPjYtfW+84XfM/uXuQZ1q+214l+9&#10;7XOZvSBCrZ0m1YCCqWIDUtHOzKiXcrX7xblcJJaWfY+k4/7Q8T4HRqiIVKBMt999CpyBsY9aYCoi&#10;STzruewVkaolGYAf6EnJ031IpXofGbyE8wxHqfe8B/FaQbhMJQTplLx7fUlTnHvpNTufil0IV6ol&#10;UGDASI5FUYz06X691J275PLRjQQakGj2ImbqOu2eKTdDhgFPMWmjAgDMpOuzxx69NMi0OgqS/pvi&#10;Z/GObhl0Lwfj4RWVmPYV6MVKsl07BXqdHY1I8VfchSzTFNjXHJL8t0vv9+1k7rZrB14yipO0TKU2&#10;29mQxbJ/Z3y2zfp5PTHOdSKa7eMbi3kOD8Zn6C4b8kCJFTcHr2aPkCe0cX9v+S+G2yEBNuiU5nHx&#10;HKslHaabrKJ/D31GqKx1E4AlirVmfhvN9Xararc5uV1Amu1XKDA/wLnpTbI1luHAncdq1IEGm6OZ&#10;tvyuERqyEl9tQZsY3YI+Q7YcpYBOJNFOyUZWNY5zki6Ngy71gqY7KLheKjQL6CDSLsot5KkQKTvx&#10;ax6HDNIlTSK0N7LU64M86YIw6jrTrQwGHRybAm2M4Y7BnHL/ADGz6kY7T5YjmO1eHhbY/G6kSURd&#10;2C5yHYUqC+zVeIKcDLLpQuZcYKIuNvpNl7DqS3MvCKPFb2XxT1c9Do7fbgf0eLTNqprtgOwpJsmF&#10;GHLjZ1xFyBBiybJZcMLXWYiQC2DC62v3h+NAcTlS36fPbAT6PRyeEscieVMSKNDpYtxYv+ByILu2&#10;vP5UoP5QUrKfMd6AfjGT/yhJdG5+a4k+wpPTfelwFmTZKAIUsByH4/lUFU0O/99BEnhFF52AUdoY&#10;gUl0Pf6t2f7burRBZhUEIeOmmu/f1KYRPxf+SMdAPuWXzwmBvptA5ljfFije8n8pkH2yRK+7+hBy&#10;7PPPLK7bwTQuexsU9kMk2p9LRp87ruGrtMj+9e8/ff0c0dTIE9fpdcHv//t//mu/126ocyap69ac&#10;75/r1qDKjF85bZL1kXRGMbng/rld0mejzbrfv9dRUTP4VMD+v/7PXzvP0Fn/AY7A85BEdBeXydj5&#10;IRQqwX2wU2un8x660O8MSMHIs3Pe67yvU33d9fC+Tsy4z7mwg3vRKIxtwLP2NqwePgck+OmX9/OZ&#10;L0rSJSzdjCTTyPS952jnaSS517Ws8/d5C77v+97bQC2ImpblbzKZg5K0jxtiaK+5oDD7jBQ1JSOF&#10;1pI8g+H3fiQ2+zBfdexP66yfEOhsR8dz6rSK/mGvj5YwXVT7wiPKyD3PFlJ4Dzy31zp50lAFdPsZ&#10;nLrT9jrjuqor7/mx7Q8PG89XyTMcPGzEjosGlbbXPXmIFIniUOc0KNeKavBjIrk6E2uAS3kryUbR&#10;q7A0cTGhEcOM7hmgEeE16pTQ8HL2dWC8fUwwBlFb/GFRzSht0LcVzX2eJx3zRjuUVWT4Cm+6j6DY&#10;g7SF/sX0LzmZOuloCG96UDCReI5zAqamvY3PQqUAl7Hvb45qQHyZkGISG8UDPBg7mxEXbv+yfr/l&#10;f03ESokDSo0vmUmWhx29WAzqjEtD6uakqdVu31tJE02iQdZcaXxmTCeZTaIybuNlFvcGT2e1BHUr&#10;NNvvks12sznS1mZ2RwXe/RINGBzNIA9dDU8Fy6mxenbSSxQ0y2Rw4zJfwfp0J06oTsbfsT59EBTu&#10;qKXf8QlseMlklEgtwHoTvZ7x3GRrr10S0ILqpuwLaJg5Bl0Lrs2BzkflMAv9XrtsDgduOYhNDCUi&#10;CexSlu6CWAHn7kPS8ZCyGN8bzp11Qq9TCHjeTfloECKWflVDZp+4PmCJVUXsAPBMgAieE7FEEIs4&#10;evxQpwO378KvS+nCsq+xwB0V2y44LGHKtKpT8G2oI9DTka4hkYOrUxVnTDKmZDNSaylurACyXBBn&#10;ZAb5A2hg12WfAlL9oov5N3P5ktDHWPHm9E+MSqrsxm+nbtICFvJLAFG9fiogfQZB1lEhhjZ2eqUT&#10;aCylQ8ApgqJ5FrJv7JNV/1WhH0f2BcyZCRmmfYGd34yODDjCOKxENsZs3DtHQsf7RLDrtUFdQY8n&#10;oS4M/1FEoLRg4cwi2f4k4U9kSVW+vZJEjijn+c8v1JuH7V8H9fnXj/09mGzjpv4GMe8NJFSvZ5T1&#10;JaKjY7ID+vu/vqs7apFeV/NT5+8L3lQPScCo7rkOLKb9q7GvXpLw5/Zy7KFJrUCZfSLCmUTLX5K4&#10;+VKQl6RGVaCO4in5nM7lxzofSehDn9uv7YA8N4DFvzSa+0tJ5bcC74tB79n7lQiH21Niw1kaKHHH&#10;Vgf2pUQpeVPQloB0Tq6rX0p4ujG7Krsp4zwLap8Vzx0LdqANi27jNZ+BTkuB8aZxlB3OIsZJsdle&#10;DNeqRNvxUU9+2ZL+VQnluOAIgmuEB5JsRKxY+FJHpWN7G/ptVMMHOAM+TlTVbgyqse7DEl/RVMHz&#10;wngqBKbXe1tBcClTRP4fknK0+kYnz/g1UEzH8Lrn+1y3rpCxuwSusOvSzdFAZFM815KxMvBMI7iD&#10;HCsPz5K06roXfI3pDzj7YvDbnVTgslEeqa3QrYA+M/amk0bOCoWiJIOW8aiCk+cMRXs7YoCldZSO&#10;4g3zRbsMmo/QsagabOdPBH+mkCzqmS12r5rsiJmSjIRF1xE3EVBqzCY7nv2e66X98CSxivU6oCGM&#10;9pqU9yUaXmCEjoki71xQSiQWCLYNqiwdP4FNz2FsJp6P1EyJ6F4djD34duCBLdOqIM0cNXVU61Sg&#10;QZeH5JkiQAnGTottwv30z+4mN3Pj9vcXOm2r/d3NvpfSM/XnuqExY+PeebffvfnD19t3/tRu6Mex&#10;m9lq77/eXv/3nQ0mKq6Nk9oBwF/vkjDoMa2SwH2hRoq5v2T6FJ7LoHwSdjBlG/OYtR6SW7CXqZuZ&#10;+V4nA3HzpERz3AXh7xFD18vqG4ERtIN2QNw/tcMDU/YwJusi56NtxnoEA95JQ46i6mrfMhDCTr6l&#10;F7LVMcFPHQ+rgaozc+VjQnzzfEcDWkBIkoyAHY6rEsYqFmFLR1KSeFJi0XUR2hO4XtS6n/UhYxg/&#10;I95nVlyievIMEmmBJuPkaK2xoI2RRgywJCTZ6HqYSHH9tG8gl/6oastSUDdkFj8z+apEPIZz44uS&#10;jdHB5VLVSIWKwQg/QkaN2GE3upl2N5pRCUFN/IaHdV+4J7/8iuxH3LSECW3X+G+q/ypKSextwe7J&#10;kCoh0tKvqqMBM2bJK7D/hI1ued/xQUIZZxl16bhU/p5zfFZ6sEMGLuCtAjn3qWCMUApE8bSHStfv&#10;GhFKAEipiwc8d0udSN3LBZv+yYXUvE6LSCW5GpX8uE/2FR9kUYD2HtMKU832f883SLwSr3Hjx/4P&#10;Joxs6fGzTmESGQJsyWzUpzsegIN+xkAOD+kz5BXRzAI7GwBeOsY+dlNACEv3otvqHCDfgv7294AI&#10;s+TXNSo4BsRRNV/A/KVz/ZNOtWvofUFU8fChZAEVRYlBghsQgnETtYaBI7NEEIhLiiUpAVm3A5Yr&#10;oenKMPGHLNnfGW8CfczesSRtcc6kz+f7qe7sRTyuDx9D4oHzFwhRBUYhoA6FaKqEPhB2xzJf8VPs&#10;OeuU+/xcY1COQzAeNF+dGwWFrlsQctcUXovd4ejQGc+6Pkf00x506QDc/z7bRQRzYfG7X4zTJDRj&#10;aUTPsdVQbOCr9Xw+f/tX+ydKH8PpIW0ETFOwlqiYm3n/I+l/Af89qJtR0Ai+ugQ6j2fB1cUBxd4Z&#10;ma6W8gjfdhxiwU5eMuDIzqMRO402pmxG6/QRDxHSTVIqjiFyt1KfPzxAruz5K6aZqyGPkvAZMctG&#10;bwL+CUuUCmwSXutpku2HvDsr/j0unuCt3KlbuJnXjESEhvJAUus4yd6sk/6y9O97EHYz6io2UxHY&#10;7bkebKCnXLuwdaYCbe/dlGqL02aimnUZLEy4Id9NTBMQYJPrsg5GEsG/6ff2SlYP6k6oPov5vMvu&#10;9XMJ9lZqzqtNgOzCVhux+X0JavXuja937yS8effPJa9r7fnrrnqdB/f/gS30nVim9/gb1EXg26x2&#10;gpZuhWQBC1DjLSZCEg875oK6vQh/lrL11oXgpmU/w57NnkvGpTcm4Jr1baXhg4ejY7gEIuDPsHyW&#10;cHQfPmDqzzg1PrjBr/d6D7tIGVmdN6YiHGdO6oagySThYOselozMerf7na2qGCQlkhHPCvpv3YwF&#10;a+O1xwX8py0S90syNIBOuhl4ijM00vqOkda046pz7W7HxA4ausyeZZahBfgSDekZrznKry5y47OC&#10;0knJYQeUuQCqKoTkESSe0WvTeRi7zQK1YEL2f5aULTurJAXRlyriqkg3H5gkOfL3vVdd0KvGUk8K&#10;MAQK7VDccCe9v4c6oG7+M2OWqsyfvhQIqtTNgAXy11X7z7qhz3BpLGvxkjI2e48LAo7ecb0tKL35&#10;5dMslZF0Vb4k52ex3Dn/7W/JoqSH9rYK/1Mckb+21/kkiZA/6WGRrtKTuJBK7QkEJ4FkQYklrRJ3&#10;hKilPQWS4wQjsHDcidG6AoO3V3paJV0yQ/DTHUoCF5YKl/41fsdIyKx/sY6mufZxOgBd5m91Ce8K&#10;uG8KsD+3k3nbsT7t/J5JlnWFoMkvShw/fUmh+af3LZVVyjTMSgx1hR+pG7fjggJ702ud60ynS1iC&#10;LU7L50aPCKZ//z9+/vqlkdmjUFHnL/Ch6hRLFlQTILJmVGb5DqF1gcobwUrExooYieczwEGBl83D&#10;GJjVmUta0+EM4bNzSNIGuq8u7UvXghEWFQJggkXpQILqvL7WWYGGlxxeMZxDEtYVdWx19OeRW5GE&#10;EX8BUGb8OR1W1yoEWufnYQjI45LREd7KJA1JlKyR8ZoEg0S68JXe1kHrSD4pGtxHnf9DvBMIv/aD&#10;B002LMpdV4tNBn5SOw17nO4tIzj7HDwXaDT/Ht7ckLYbsxl7lZjOjKBNAoAPBpoMKh2y7XHHlho8&#10;js0LKhftW1+cpwyQpcF53c4xDbWmEQfx8BB/7X/cf5Kb8fdWycYq4YC8iz0xtGrHifvH6hoEfdFF&#10;o82oa4E0I5cVmCq48Vb7CcRKXQmw1cMS0Vkx7aTY9qjf3RtkGdBT8ZM2WrFkByS6gncnkNVuCWer&#10;33uARoKnWKxd4drZ8yHanpbUjjdqAHoecWyToVox2q6HvQCDt40R67wRGqwJEo8aGm29pzux+Vdx&#10;dGoQdvr7vRLPdqO0rR7bYM8llBtY/73eps6mxLZSgrzT2Ix/jT39eJk1UvMV+IsWm1Eb5Nr9iJyr&#10;dUEPAh8AhAEOrPd7G/3O73k2OgYe5Z0c0jJHnRQn9hIVNrDoGZ1xhmseyNVzNMwkAy5wC8mTCKfO&#10;BsOUZo+Avz9SN51AiqZE4fpKroHYHUbtPpHNcajUZVBeBosGfwYk4CkDJNBCX+VR0jkgi93XCVIX&#10;TF6yEDqbMZIqKCOGnjZeosLKlvipXQpJnIL9w1rk4/xwjnr9SQYFEhIV4zCIyfyf2Of+fQrmCL0G&#10;tYakiZjH7viiYvc39kcDSa6q46Fx2u+dYfKDb6pisd/5YZT8zEqPARuMOEjwkzCXMLvZcEYsY428&#10;PlzMw41KjLfcwPg79ivYzfg/HAwtsh9B0/U+TnEVMNIJTLIxRtCTWCz38SnAlzuWl9BUjZW+/FQS&#10;sLweP5FGI7H9n3980/MhjtYJFVAFIsc9Lpux5z+XbHBhPv4EjCBALaQ9KDYjrld2DJ0f3Y1k8/Mv&#10;7VY4YhaI6JoJinY6YLEW58+66XQU+B+LQ+eFKGTBl+aXkZ3PAeHw5zoZj5GnQUqVhC9UCBzH0t1Y&#10;mjeG6Rz8Khg39jqzO0iJ+V/+5UtdTPptBdqXFR1ve794O48JggaNtm+gRfaRSVlJ5uObgmzkW52G&#10;hfkx9v50WuDKKvyel2z/6MpV+fezc+TRD3USYNcjFBoYpAIFx+ajDgV/B+nU3zsunjPGfXZZulyk&#10;VDuVPicQWr5HEpW9kE5PMvylhP2Xv74d6LlkZJe0CJv2uRvTNTL70Of42rirjubda4ivig1djA7n&#10;A6trr687WjpLY87RPevrp1/qGOs6d7s/n3WOoP28DyoAYznR5z0dFCdPY8nO8acS+8DqJRLq691r&#10;j3Tcrg+jvSE7s3EmE2VUSfoIIAcxckmqdnxIpRQ/7B0lIkvz4bL1ueiy3I+Ik48J3rr2K1QUv0fH&#10;wEGESUvmSKoI3/nAvMxqAWeHLuGTkqvORVEHEaewMb7fKZbhteDwQaae99nvV4BuMEDs3h9F+NFw&#10;a0/0n7qas+SDvE/IK/BhHQczyMM4L7y7SHId18k8f5pEUImJfcsmEBSentfvedndbxZviQ9TWEFk&#10;3+FZM4gvTqEBokgKNaY7LSkdd7x23KOHNkV8HU9imjsEOXPPXC/ZbOaWfGiPLdnYf/d7Jle6EwAA&#10;IqWnHSeVgNVLM8w6lfE1a3ckWfCwWQnaLOGNF1nFvMel8OaDdNiOuCAzS+v179/7Yboeu/t7WRJc&#10;v/GnCJ7/AI22wxPBbLIsP3IEFvclCFA/N/plsgF5o7XDBtQiCenTvsRBOAEgc6e1zhZelAM8n8Ue&#10;2J7x2Pjf9IYx+5/04e73HEZnj5CvSgz+jY1teT+z2T5sUL3Dks1aFc46Tg1CaMkFEZRkxGVno2U9&#10;qtt6UiAh//+46voYSdQIre8Zm4FW0mDTnlMCxgpmxuTx3IWPM9NFPd1CFyJUGs7DqZa43wVVhNun&#10;R2UcMVDkAqVluMWkwGmxiP/wpk5iWv1+5sJ2g72sit7pIqGsCpZq7ALQQH3WKMFzuUleN3J4H/rn&#10;efuG8wK7BEZ9WeUJxvsGjwDxzhjKngehDpigJDRBCcQYLNjPjCsagxz1N+9bjv8UYs24RZX/KvTS&#10;k4Iu/bLf/powJn8TwAVd3QhpqnhVwqRkCqoF8w8FSRUubTKEU+fL+EwX6/9+377jHb23bkTnyR5H&#10;J+RcGHdIqBwnn5CmD8DwrHHT8xbdyHV4HR/504w6Mt24BXiwOFW2NykBSjBf6iigsmZZPpWy3YWO&#10;A4Dh9OsvJZp/+eurr/+zjoOBmB0ABN27eZDtqXMpiAv6Pze+/Lnf/9//7VMgiTq1i/fxsddw/nCL&#10;HPuXsXou8ReUBfdLcdK/1L39S0H5N7p0vZc3HxnHQepxrKyKNuoyhitJ/NR7+JcsGwAiyCe9jxt0&#10;abgG5ec6ktx8dh+RUylZ47FU8bMT4DI6SXnEUyEAjSPxsxa1Akt4C3gj2UHNMbzrOcDenZdFVRv0&#10;u0LivfcKXg2luFxfXv/SbXSY/oI0DtjI6xD5XCwrHDMpGN/3+Y0VRK911nE80Ul37SAbs1TXnSh6&#10;XAdvej2vabwo2eiw8YTI958gckI59tA10TFcklQJBTKLhTOUnR0Py4dJjnyooNGiXjSaxr35/MvH&#10;rrOKAxJYgQ4mqRVDyAI9Hhgyr5lImeDdnYuH/e6TuqJF7NfkooCem+xaz3ksPvRZPC7oH9GELDGc&#10;umcrNiUbQCSGZUBH2ygh8RCPS3q7SJamPu1zdk1timu7/R8s2yjwACL3gkdo8qOI0JVB1hIMhoCd&#10;QrskpzvZg+ytiB/gU9Ojo5IYSspoV0L4BsR62A6I1fXWjPNI1gBmZc4I+FV3cpcPDaHMCvm7jNBK&#10;KHfpofEGaseyW5KSaHBoJKjb8WnWLlDIdlS6mvsBAQAKHjzoteP/bJRgjlqZ3L3z59YprUd6nXt1&#10;RA/WrpYf/sEYbYUuWlmQZ/SDOpKNsuAmNISMXaaCOOCd4OTIeOv93mieUReVnCyxSiIjqd1BrePH&#10;QF80M/RBXdq8al1B5Q57vbM+IHINy0ht0VKDDiH+N7avQ4ha2tIzPjS1m8MkTnLkvKRBcl6CEXSh&#10;tGR/fJzHXTjjgePnBdnjRiOUABC7kB4Rqp7pUkp2T5kv4ZboGECXL5bxlt5jG60SoxLr4grVw5OD&#10;NMgyLyayCdJpjGPUgjRXgDSSKECCGns9N6ybZZSX3bhGUn01VvvSDPxLFzuCohGdak6weleCeVkg&#10;Hli0C103RU+rG/bXAjE2OJSWuT0014cCru9BK2HvUxl+07GzKeCvQoLlnBBnyetNdsw6i7cF6icl&#10;FKKORkkkPX7qe2TigRKYUemcjI8kAHsXsNYhHQIKlEw+1XksWm4FxToPY55LMzOkSctbNxHwwUjl&#10;9HyQaV9i6wvaL/s/7hPWOPTb+wK0Ed3H+C3v48g8KdiAV1/aDtthGb9NVwAWDrwgwINmEy398PDr&#10;b//y6uvf/h5Rky5Wnebf8pL5tfc/gbZz+6yRzusSHyVqi/ifCt5/D6X1t2DXf//buwnYkhl7gVe9&#10;hzf9XMJReUtIb/v79xEifypJ/JqiMtDFv/3t49f/3//9r4ECgh6DffN1aSEOQGF0OPDpgqP9FsHW&#10;f/vXn+Z6cJ4laKz6T1CFfYZ03izDnS/Xj+QC2EJWf3xoZu8EfMG/ZjGVk0BU3/Y6grq9yZsAD8AD&#10;LDRweV6NhcSiDiHZfravqlPClmdQ52+Nk4zCfiqpEgOdczZqFruTmCVi15S/fdE1bLl/qYlmtzaw&#10;fdwxkOc5RgrZi625boiw6aAFhx+WxlxFgM/WsY+6Mo5a52U01GZ36Bw1ETCOt18B4LGYR0ugbWaM&#10;BgIN5NNeaPMohCwCd9fySWM1EGj7WyCGZ11jj0OlPWbfnkQWrT46cq+6L8D/2TTrkCgrg0TblRwY&#10;z1Oj78FSAhxZgWsfM6rXRnFDWHV/G7PZCfv9HIqLlevWDmRlKmz2JSvPU+dvCkDxGcn8qHG+ZT2Y&#10;s5h4sH2rryHWui/2hySPY1OMLWHrtjj42sfsFpvtbHb7u92higSd7nUeEvc0hmMh3c+tR1atQgJ4&#10;jRqz5NHrrNc4bLeSEKP3kUhLUAdjH9N4zN4IIZRZWs3E7bqlB/37bmM0gpv37rWjuR/yrPHhAy6d&#10;/fwQpLvmY/VeKLUSEnO2jWDYv/ezsagH/+2JuLktnJrFB3u8saHVaOFYUMnunfTlUcKRKBCMOsHw&#10;49BkpBhO24E85APT0s5jTiyyEsZs2ZpmmNns5XhusVO2yNe1LKrORnAjzw2+XLLh/Hncg68Fy9YT&#10;XZOR3MUy7hQPpyTzrIT0KDl1aCK6Y5dCnZctuSRhTjzYeReTJSBZmirrE3DGC1UBSCDjuMd1Sk/T&#10;5TqiY5SoIdKaOfV4sM9YAYu8IEUq3hKXVDpCqb3NjHvsgfBjGjuAitqPlGw+FdB+wosgIlmAABIA&#10;J+Z5/4mKL3WAgjootCA7GmUqTOMxCKDm5O+Cro4C8fBBzM6XRe/7bliV8Whz9XuPGg2AuRJSxMt5&#10;zxhsdgduflI7i/qz4/+psYznh3ISLBdIs0TTiAzXx8IYBLb3rLPw3sdSuODMrlkCYJo1C/6R9jca&#10;a5TW76q8CVlabltg06D7qWP+n3Uhf/0CSk2NQMDt/AZmeNp5cd4EJ1Dvd/TA7AeQUjtfwzMK1vvh&#10;Q8vviKyvP+x//UsJxz7jp4Ij7bSXncunAA792//tVn5qt/MqIIalN2CBTolFgvdqZHdpMEaCZo6x&#10;n9sN2b/8JaSZRPOLhNMo8kMw6jcli+fUo0Glf/5UYK+LIXZa4P5An86Cfbq2JfGOJQNwhdFYx7Yo&#10;WJf8u17Pia523nBmLOcBUChE6CwkzAFT2JtQCGA3QIusz/GRvV/nyIjUaBJq7XmV9LOnFvx1tX99&#10;XccT8rDr4yc7tEGC+ZwXQrP746euDyAIiEA/e8VtFlqvJEO1mivnW90+6ZYKw0sgyMfO4WkTDO9L&#10;4nxXseDzoyTxjnlalT2wzScEV11dQVMnBbJsR8iDiZcUaR/vB0jI3u85SaDpLEsqilBgpP6/2/Hu&#10;U2vnpdNkgOLFo3TFQKjte0CBESZp6HHpfAr5Nvc9NQAW2lxk7Yi4djaeeoT3An5sLyMOSLIPJ55R&#10;LwCcgcS1Qz0pNh3ZIxf8vc8n7T7JXLnHxS0dicJc8gI6AGmeLmsePT+9tJLDWclvrQ7lqCIW6m0/&#10;6+eHydWc1dU8QTgvwbC1XkUGBd/uWA/pVbZSgFpbLWHcKSlIKsZu1g2PCA63G5d87lMOqIi/D51X&#10;Yvl3/UqunjUVxmx7fV1v/Oa9b1IvYH5WkoDy3Ssv3AsyrQu6a5+DztKq5F4Ag/tDJK0h6f/7KUWf&#10;piJz2s5+414dTflC16VL+l2y2YAcaFG0zsmNd8H4EchMzeD69+4kG54FjcfKgKB7+CtQFR73yRhc&#10;/HtaONI0JZrNsjRQgD0Ld7jVMuZWbNXRBbqQt/ZaxnXmub7a62z05sEFZ9lGpls3VCW1ycAHEo5q&#10;8ywTl+Wg5/LmYOGfkmDvIjmBGMOZMT7rd3F3QKl1LGCQdlIIl5IBzaWHfR8BjHse9IskYgbN/wKo&#10;gAwGbPwJl8E6ARbRI79OKDNTKrDjUYY2ViInYn/UxXVGRHB2MWDPlprNfR0HshsOzUWX9BZj3vK+&#10;339vR0HLq9cw4lh2E4uvvTHGklwWE7IZ78z+YBmlQAV9RPIssPOBGTl30jIF9Pe0uCQrkF/jmQtE&#10;mApUcAVJNqb6H1XqXyzxLbARFbuZvzRye1fw+1AyeYNoN3IpdTTZH0suRl7g3WT6kRI9LOr/2q7k&#10;c8/5ub83Ovq18c6nL84T5eOq/X7v5/Y4//v/yGOnoG15Lrki0JI+8VqjLNB7RkaE4lrQWiRali7k&#10;Q8dlN/Tzb4IccUryOwufRzf4oeRp9OWrZGxMh3OiU/P8r2dBHimSZ00J4NLiAM/lt477r3F5ful9&#10;0wf7pW7uc92GLhByDUpvnFMbo70PRv7xpw8ljTcF9c9f/+3//XmOdcZyvYbE8pfOrdexewJ68Hq+&#10;2vecCZrtlF42ZrKk/9BrfXTeKzg+QoLhqUyCAPk2BnPM9mGLt49koztmfb0Yqi0F0EuADRU1NQYE&#10;XwVF6tx8bVwnU5TojjuXOmTMf8f9pW5v1LHHirlu3BgNWKLfn/Eizs4UKYosx9Nn1WcuoeJXGeeN&#10;3NGTrsMn9ih9Bo3vPkEM9jmO1I3da8cFaSZxeE5J99Jew95zRtsXqMOnLEPqeM+MYCtETuLkKEg4&#10;ywJW0B08r7vATRrDNclquuPFzG3x4cFzo4rNTqGisMRmFwO6fFzA9p4h8ehA0nmD1qM0MCrQ7e0O&#10;e370i7MS/UOxw15lJGz4dDFwpKBgr0UqqBjVPulhOxej/6VzCu1mp10Bzm0YWnY8cyqA7aPPOA2X&#10;jDkOo3DsUHcZhZe6D/Dr6XYaK3pQ6e/7m8VVds+6IQhehNY1xmf27HVC81y9JqdOuyDAJmAsds5A&#10;C8ALRDXFX2sTCLV7K+1/+t6jYu/imVP8b0wGCEY+B+HTzgYQYLvHgWTUmA5IYeuiafldspFoKAYs&#10;ygCpjfKbli0tn0haIzrBaoPb9TsLeZOY292B682O5kItesMyqjc+Xte9MVYFVEBHdrpWDn9mIIgd&#10;/Oj2XCDdvNZUAmxPzStr9Xz49jO6p2Punayj7XNAmGest+itjV6QFtgF4MPr98w/n9blsBnA0zmu&#10;CzLCMmrbHzOhuqz+lkGXwC8B8Ea36HcTgBtPx1Ige1yisXeCQpsLqg8JqWq8RUo2z5pNP+viFqQu&#10;5dYXTaUSVx+U4KCSIjpo+fmYECEEmVn0KE8XZHQmRiiNS97yyJmxH4FHciCLdcHyIP3uOZeuA28F&#10;OolJ17DCWR9zbIRqM2vvMU6RBV03v0rVDfi4Y+XxYiZ/aTNtOc8oDGOfGKVl9UcIqI4BK15w/vcE&#10;UAB+yytFYilg/lLS0WHOmKtqljwN8uNHXVpJ4q+6jIK/5TZDsi/tfIxexlUTiq0bTXLHDNfNWXI/&#10;DzX1NiHJz/0e0uQlW99IZkG6LY6XCIpeB5jBaM/+YVSoESZLvN43GLE9EbkfXCGvIZCT6Seu6b34&#10;/P7dSKx/UyjA8EfwvPSXIUjKipqZ2W+/vZ9OcN5DQUnQhWz78il0W53N+zow8Gf8GefVuIu6tWQz&#10;3dN/SjYjSeT91CG81W2VoAmlOt8Cr2TzU8HfrmjUsHsPzgFEGasAgIm5ZiVlx9zxSDa6VUnXqNNu&#10;UBfwptf6kr6cYuAnKtJ9HrhUH0cpYeH36GwWcz0q4iUE5N2S/uPeA/AIBQGjWB40EpnuiwGcc2H3&#10;J7APMKB762XovI/ZSr9+JfEBfpToS2bDmIcy67oZsVTJi+SR8etYfHAVXca0lyrgdmC4NIosQBCJ&#10;5inBzvap7wM/LE6dTOYWIz06ZxKIvY1ORrFJO9G4y2v496umFpIBDo7i5H1j3DFcrFilFk/JwHFy&#10;2j2rwHxYwbnPD6iu86DkNjqOjcL4yTCoOzwM/VbygtRFGMcRxMPZ59JZohuqBePHgr/Xl4DELyM6&#10;Ex/OwEc6JCz9Yh9uzXB4hr8YKlhhzQm52CnZnV2gfhkMHpW0Nu3ei5/Ga5Bq/m6TFpo4jkNIXJRU&#10;Tse4WaJB5txuJLZTh7JaLgDp5spsdMY6wU7HPp50mR39ePJEXaEEfamjJvlMg2Jc1wPPabMm5B92&#10;NrguFkBr/YEFkT+06LHQ1xZJNoQ6ZbMHLYjGy6YDJZGgTVthuGafw++GGU//1rUgNZkxQilcyl/b&#10;92hXkTcll1EzHWj14p1DCmL4PCDWkoPuhrRDb9KCXsWytKiqj3YwIMqDLNEKUypIBdU8F3GSq2YX&#10;h8DNIRQRE2rk0jRNojJTH+lxyJgqJTBHmk6CH8SYDoYemr8DhAC5xMsR9LXGcP2C/hhGXTDtoWRU&#10;bY7Pz6CvyMyMQm6/Y07tZ44brBqW33xahc3waoiZ0E+NStxoKvnpbAoIEixCl9bbhYv/Iji4eYl3&#10;DufBc9EWs7+5QLPhl7xQ7RfwXhZoT7spASCMZS7RZDPOwTnhWzPy+ovP/aDMsMMLbB+TvP/tb18a&#10;FxWsLaXJ+RsL9f+/pBos0OgujOsk2U8917/S+oLiKpgJqsZXEFc6KiMs4yDPYUxmQT2w5l6XOrWg&#10;KajbCRn3qda5buKPCNhe5117lPchsD58LpDVGfibnyW4Et/inQN6DQFYYg+08K4AM0CPXv+xvQlp&#10;HHsSnRx1BZI3DNr6PjkhO573xmyNqD4FsvjUKPDXxlJe90Mac+/a0fz0uc6nY/l7AACunK963+/r&#10;4t5UCOgCdRS+GjVdOmP6vBfTNx3X64qFvmYB/SFE2POOYdS+ez+SjXHrv3R+f+78UwV4X2L6VEfx&#10;3udiLDvyOQJ6Qbug/jOEXZ/5r6k9/CKplGR+6rxyETVe/SUU2fjr6FZwicjYXBAyR9WBIoGEg1Rq&#10;RNzxSXASmfGeJH0CRgx1JkFcEH7xjBRAr+3lqD8UgF3Li3eSjnYhpRqZC+KXGm7vOg+fG3ES0XSv&#10;zejwQqzW56EYeuz5uhfH1p26tE4H9yaE6bu3ncd2qkBDTNwe914gvhgLcgQ2DXANMFOEjDybfWGw&#10;68a0x6kVPKQ63fmeIrJrhIW8BzdQJE1jVOPxmZQodPngQLK2B9pLfZkrpv3sIlnFQqBxWZQNQsCo&#10;DYfQtsUiQCMAqP3uYVyfh7TYcP96z973Xp0LhXuJhG3AZqx/fEDgLQ/dBkmuneLnJldPhbaiu+J+&#10;r1i5WlxYpXWG41iXY3wmTtsjKd6hhbfH9mVBve0Xe0+hf1vwr271/HtI95t5nNV8FJOfRWI/K2GK&#10;+RQF6KXtlZz2t2ocIOyG8xM/Eyl1Ehy30L7WjPwu2YCs+YNljLYkhhUeNs3uIM/WkX1qi5ycsSUF&#10;Y26pxNlzzNQK8HehGHRFdjllXydDJyPhjJoqIieJhNqzB2U83Q2WLmkD8GmaaLLmdD4dKDQc8AEP&#10;b+it273OXcKe2kH6QTM3rYW8kN1GYOLct1dCRNgSiMGVHxbgqcWOJDl2cK8zaLi5KBZbaS0pRVXa&#10;SXxhdB+8vvFcjMdUj2Op2g0DWmm+bWbLpAkXgsinhDAWtCW3S/kZQfxSat3rkSRX6b0mFjm8mzoR&#10;c2rCn2Rr7D8KbiP/MYoBpGnYOy8quiOMqAKEwPH/kouFPlACYtuw4bl21p2ZrwtMvj4hItr7l+SI&#10;bPLQeVEwfsoFkqTNhdkW5vl4k4yyMEOtgmpV7zDNC8Sf6xosrY0ejIQ+xzwHpXb8ksEvBUjjMTuA&#10;3xhtUX+GPOsG/wTaPGz4hXtjfGXZDWr7mSJziUMAs7ca4uUsiol/XnQiKn8GZ0ijKn/s/gLCQhSV&#10;CI0WdXjL2IlO2aDNqlLxiV63MAfdfpncz+cqcp3aOzpeda6vqBXrCrz/jmdes799buwYpFdVT7WZ&#10;VhqO0C9pq71t0c6T5lkQc4Zqb97ElUmX7tXLuEuADqHrZoRX8vmAAwON1vmwR6F4gNdiNKQr0+Ug&#10;ukKJ2TN+rDtCGGV3LIAL0j9JfCOL076oLpLxHutt0ji6tL/9SyO7kd7pfHYu39UZDi+H4kQV/es+&#10;45/7+08DseYRE48FrHjkY4yuIAsXiPOlBA1zt2d4RhUoxrmjGiD56TokGMm/Dgzx9dLtFGeKbTaL&#10;aKNPRZDJge7eCFexRUnAKHjQlxIQcuxIMdn1ZcnQWMm99rH3Np0Nwzdw9x7nIPMlr1c9WLS7Hikl&#10;AO8Auhhv60DsZBV/ABdeG/psMVwsuUhAvfezdjXPW+6/b/R6/rzYUMeki3nauO+ZPW2JzrLfPa2j&#10;MrLXPdi72vXgAEpUJ+clh+PUC9rb0EBbFKEbd/HHaYdENme/nQmh4r3ij/fqnhk1aQT1gvOIgyKT&#10;UzPp3B0UY/Yu5MNOeXEVf9g920XpbgCxDqZ7WUSL7a5xcCZJGHlRdinh7LF8ZrxWLNUlsX7ZMAYr&#10;fu6cit/cNUtSxfpD+/h2L/TXxGeE/L0mU68q0h+HFN64kK/ZEqNLPPtQccX52d2YfPX9DdpwJlH9&#10;fz3+ze+SDTibrkaiWUTe1r/ejo26Gnb7fhLUCD5rYa7X2rmYJbpIj8vcm7Lmhez/Vge3jlkKpRZX&#10;B3dmDhqEmi/NhYaaZAVtBpu+eFZbfIVrJ+g59gIkbzjBlambdx7Xeko6K3TTnGCYeK0dz+sekhIN&#10;IiiMp1ryZMZh26c9HalwTnakIkJ7qBY6bl0TcqkPAel0/r6vI7bpoSuhW9Zxaq2NHyws3QCPKQ50&#10;AQoUl0rOQ/aqJYWWu5SwMVv1czNiHdYy04Vww0Ooo8hrxuhNpUQS3V7ImG72AOTbuylIjajoSPCA&#10;bFOZ5rMzBmEFMq6FHxvTfDRuChTxZpjgEGQFYRDXbk7djRtsVIcL+OOxQyIffNXepGCiAl30rRbR&#10;yZ8F4m5c9tVvQbIx2yUfRMPOpYd/T/VuD9ANagH+BZiB7UF/MyOsgtTPBVmQYR2T/cokBwTQAtRz&#10;/i8lPolHxWyZLRG9x/e5sMT+2DhqRkX9/INgrKKXrKp6cUQWODS0XGPMApFuafx08EYssy25LwzL&#10;yNLoxIyDPkB/GWMVLIEafrbjgCik42VMh0zKa6Zk8baORvL7ZNRkzDPnGRKQ3BF5nDov0N/ZCUBN&#10;RqQdkdKFcPma8GkB7UMouE89PzKr8z+mcmwD7O0K4r8mwfOxvQ8o+vM6E+cBzwj35ENdk9+d3V0J&#10;2eeleLEnca6MhPz+l6yv7fA+9nvGwMaWOiJ/K9kBxajQnVfHP9cMBYdBjgFdcD4FxQ/ZF5fnc50Z&#10;iPVx94u9knNDO9D42e5DwpPgQLURpz+DRCNRd71LEM7xK7tDRcioR7QHo8Dt8zG2g9ArodoHvg5J&#10;+q4gP2CD7rPHCM/dZ5B3i8yO95/aBX6NRNL7J73Dq8m/AXt0Ft4fGwlKz8O9M55qguA8Q7zapegu&#10;FJc02E76vB7b2ZaMQPMXE8WlcPT6JhnjHoxgOSjZZaTl+2LMSd3NowtNwlnid39cajjSjzxq9wMG&#10;fdzzPaj4VvRN8usxUGsK9APtrsAGie4+PyrWAGAd9rrQeFRSHkPf9hyzAoBuy8PrYQkD6GCfKWXq&#10;+6cMKqm60KdExiRNM2LHrKzroooxqylJb5EegxgmEtpenUgnxRikTHv1vYQ7D+yAop4cF6sPittr&#10;cXHwKQeBPE0BReriePGY3xmh0FWioBDM9DYT/Pxdsrly/ZvpOmSn6Wwsijqgndq3+1kKUO+8gzFq&#10;+dMbOKzdOgqXffig8ZqZYgdO4oa8wpplE92e5n50hOxmtFWXHYjxmp2JAwKr1kXNz4AISNzY82zy&#10;1TFeW6S4Qax36n62++r4CMztz+vqbpgYLa2rxHejrknSw2t53Os/60N+ftLNUUJTIWx30e10syCs&#10;wb4fetTeHpecJMZREegCA092A5px4goNrLtjmKQjEY1ywOKYpwtSebCkBt0+l5zm4q2d1iZ3wQjK&#10;C5x62fNg2dN4gpGfUR9oNXIlkyiePW6m2v3nVc6+erjpB73TMfL6wOvBwXhdhf+JjEiB29JccOJL&#10;Mlptg+RZnD0XLg5QQ6M2EFWJ58KJ0kLYTTqL/xIXoIWFP103SUk1B70ESeQrmKVR3aV//agkNP4Q&#10;HFWBs7jH+TCSI2NjB6IK7hiNFzknspVm2EYmR9AkNS+J/Nzy/hKBZXy07CYWsuji2yMJQ5KF7CLr&#10;3+vYZ9jbfC6RMLPTYXl/OEMvyPG85N0Tn+bjp3YTjstOID5OI68PJROjxXclnbd51jyPaf+p3zWq&#10;e06ZoGAJfv66ERpJFjN9icOokYPnjK86Trbh9kGKBO/nlf8PN6lutb+hmow38wVxteNbVBV6DvI5&#10;uhZJvtf/+Cno9nBRFqmepbMM9p5aNrg2Eqff97mOAkBJXsK5TDrPu35B4hdx0MUKYdS3gUTqqOyH&#10;JOpPvV8Jxy5T1+iaf1nhA4ovqVI10AnpVox7R4mi783Y1e9WkOh2JCnXxdMC5//833/6+te/vB2p&#10;FF29HdXl6NA9IEl5T0AIuk/XiQX0k4oUI+GxKGePAMV5wXlb/i5idffFFDcVH6wkzuwz+76JgG7U&#10;uZz77EKdfSw4LorCy2TDdmS/oE038ZhFeR3v9oXflkSFE3fpteM9X/LtJBb/Vog6BxKPB+jwSZ0j&#10;9RD3mCQFFHG5g7YuMDo7Ks6MbYJRmX2zOFjiWRIcTl+xoFhBXWC/Ytn+By9QcUvpXoLBtTlQJPf8&#10;23bahEaJmPq7ivWJmQwvi5mLvmQJ50Le5jzQ1EZxXMw86BhwlrYBFMCtew+D/oUsNkJrNMbN80ET&#10;K0i4lXx2mLTx0PF5nxBOLsFs4uywmr7z49frN7/5eiVezrd3vh3l6dvrV8sZ/6CzIUNgvKVTEMxB&#10;3A4i7Gytt6NJ+oCG2YMC/0on5npoh5uUQlskbbdQOhD0x8I0BBuAAb2gEdTszU+XtMAAJRTVgL0M&#10;hBtJhAEhkMAuwayn4UNMbweBqe6EsgB1UxILB3U3uhyyNmNTUNcApYE4hXEr0/rg6R/5nVEiqCt5&#10;SPqki/YUMoVyQB+4x5vY1NjE7BH2glQflu2PB+ZIlmJRYjammtlv/yZrw37BcvVRCcv4i3q0rkT3&#10;Q8GADzqOD9UCCcVFPsrOFnjm0sYLg1IrYRQsjdGOMYTruHB/QJ0ttXEQdFCg4E8id7IUeJ6QIVin&#10;wGYe7nkF+ecUCAhqErzssXyf2OWylB5odv93MSPrjcaayq+vkygg4lSpc5ORgocwE3y6aVhRl3TI&#10;2IByS1r8eQRxX/2NRT8YuHMmUZ7hQpQ496EESXJQ2W6kgJf0pmQIMg1oYdQxC/kZ2Ql0xorEQiVc&#10;1fLSxQiigullornsdgRKCcnPVbv4JpQJBoXXV4AA/za2efq+Pd2rna8//QauHIKMCKbuiCYalesC&#10;/5OCxLHz2eu+CS31/s3rRk5V3y20Vdy05qCxPudkeZ4E0PnzWP0pKPwWXHt4Kz3nb799mkU9A0D7&#10;FJ3D6LSRCbJzCyzwUygxCEFq3kZikowA6fPSqQBZAD0wfgP+cG6M2IyJJC9jTLu8RVeu55hl/DKW&#10;dN6cKw/JBrdlxD4BRYwHLfwh8uzMLPeN2S6SONSjY7XX1BF8aQyneBlrA1JAoPclDSgzgXYcOQFZ&#10;+vspErpmmc3hr12iJCHjFB12MiSZjPiWUfNiqWGP6cFATkHwaDQBg2/39VHXHH6Th/fpHjI9WBTS&#10;26lAgHYPn3cPMxl77PpkizDKANEYmgSYMEiI/nY6xws+2LsS9V7jLnbuO7oQu9MSie5nfqdj8Dc6&#10;GMfucdnRSDY6kP9M+pZ8zux82vcg6UoeEtbYRUOYEeTF+YsLZAQmUBvln9rT6I76fV2FGCnGMHtk&#10;a3/YOIvasoL5affMIeQZ4eG6pq1G+Bt1JQQ4IczGH2xUFBTFl99b5MZoXO4au41PWKhetgr97j1K&#10;zdYivMoqsgesRVLHziYBzQc1HPd67pUS8e3dplpHAAaL180eUEHx/0GwaPbQd3N2vn2basB3X69e&#10;+dOgl3cR/+uEftfZSDaSDHTZZYdjj7PSeE1m3msOKBE9qPtYifRzd7u9Sxlvi6wCMEDdhBeXEakA&#10;LEmh+eUYqC1Wpj4wOj5aL+ZB/+5ng+PT87N+Hkw6IlYjpoOSAOatJdihhX7fG900QpwFsN1+d7PX&#10;+I+l28Lz0QEdVg3w84BEYVI2bpmUmHli9FwvodQaS+31AViQuyAoBAi4dj2Sg9HaEeXYLhizU5pM&#10;7xDseGhcmLep5H9tWUuJ4FFJ5nloGCAEO5tLHxsXnYpsYNZulCGI6TLSMTPW68J51GhvxmZ2RD23&#10;efF5FycopMdAsAvcA2OmqwYuWgV6WAI9rAM51erTWVMB2rd0Ez8uMSG4caMclQOdSL/neTynynLx&#10;mOlnkgX59gEA8K1vn1Cy4XRpDzJBBTTa+EtlCZGENFogYz5n1zO20qpRYqBusM7XmZt8uEqh1Brv&#10;vG7M8xSBtI4BT8Sy1ux+xnkzenHsdjZ1OwXNy2AogEs0AiRehw6IDtqMcHBJev2xGSjBPK5aNUb8&#10;GA8G8u71e2rD7bYylXueZQTSqFEZKDI0HKSiz0MV7DPyOkQ2XwcgsJN4VifwaHZZZ41/3s5i/ekk&#10;hyVwk9AfrbOCncAOlIDjoismGfOR3lxJ8XPk0teETY2PBi23AD50oU/ZQJR4xpK65CcZAFiMjhqC&#10;Z4H1dZIzzotFuyWy87NYXegmFzTYLNR7UFJwLLpXn7nCQnK7dDEFeiEm+rzz+qKADcr/Gtzaee0r&#10;FXCK2vYyl5BjHdpPwbXHjrzPWYcqSQ0qjgGc9z/d8YIWw0FhUkjj7yPotTFwQX18coxz66if9LBD&#10;PLfbRBnofbsX3Zt8o4bG0PH7jBUVEomgSmXbfWuHMyrodXhDKcDrG02/pQt2zw/h1TjbOE6ya1Jw&#10;XLJBjrRvFi+elLxAt5epRffIoNUqNHsuicWkQ+LwUDCPU+hIcdVdsBEJik3FGgfGPtfY2vHSNMPT&#10;UYA/qXA77XnFKLHF/Yh3OJYC3ZOelxq+ZEN37aCR1y7ZLj4yBW9OyQOk6m8OaEYanUlQRlosUzh/&#10;DqenmJxCNbUXXBuJbHg/nh/fp9fa56Tce8CZJGEznmWN3aCNcS09uHCuNQYDqd6IwrLZcxLfBA7g&#10;dbPLzTnHZgKkD1bj+vTYXAutlgTOofVJvJz9f4RGs7ORbEZkrYO/HTHnyt1vv97LWAfZZxf2uqy2&#10;14sd25fUOj2klVZHsgtxpkPBxelF2AUYe6lgx+xHt1H34oTIuvxnptPRwTAF2jVK6nf7N0HPfdLe&#10;MjT/hj4YyAkf0OPGYAMhrHLGs9npxOpK6HjBqZ+UYFTT6wXmfSixgiHzqce9n9c95xv4e0AAwb22&#10;F6HUByjoGzM8VonAppeRjb4YKUlOECEHXaxPCkankC+gkuMXYpR0lBxIow4ju5KNaspyU6BRqbu5&#10;hs3b7NMobUzUPBfJm2FY4+JYOpb0VERd3MASjyw5B/q5QJ+NBJ/SmuKlPlYEEcmMTQoMz3rgyzCj&#10;IuBpFAA+eWJx2SwZEgeT3cgCoMHNoDuBvHIcC5iBBfOSSI2ojHGgcHj7fGiH8PnnDwMBH0dIwIJu&#10;dIvZN5BcOhLcCDsgS++6FwKOZwVwoykAAqgqN5tE80wyawn+tHOoeneOLIDfM7Mq+UswxjtQeMZQ&#10;OkHQUFXq0s2wUgCcoHxsv7FUtMiqJO5p3FFppjAACUeI89cSHeQWEMIZmRFdHzQUcVUusL3+m64Z&#10;ltDgupjlFMMPQiw9avfxbMZQnDUDXiBaWowDFzjWEqiOlOQKcAOvn1eBA+wV3iSIqcPhwUONQeK3&#10;a6P+AOW3CGgCSlww/Iek6r133BBudj3GUzrhzp0k+0LSpT2H19R7+/v/+Gmp4LsWBVgJadw8JTzI&#10;x4vgJ3FJ7AAQErWHDvNViexVSfxditCv+/ejdodP+v8LHVnXFCUJO4alg7S/gVJ0fRsFdw1K/sa3&#10;yL/DpkfEZXvdPdj5lWzelDigypzrR+gHuC4knowQOyeuIfeZzvelYwL1Ltm/Kwnw05HoL5PeFFod&#10;D58YiDI7G3bupgOKFZYefG/YDrhG7U4WZYBlBKbzMHrS7UsuD9txoDZMB0KvEUG8a47t9GiioUT0&#10;d3g3uhqjJMXr8FQkBwnHcwIezC6baSTL62VCYkpk/A9mvAY8Jf4VBwCsNich2LuUsLoPVpiXGYGZ&#10;DJTsLOIv9SRH0Z67pwL4wglzz/97XrBrz4O4yaZAkvF3YM9DPalrMYZDa9llmzD8xXbkHY/iXbKx&#10;P9f5SFLM1jYaiW23oz8qdp1yUoZK7r3g2Wg8NuLneLAmWC/JbAafRn+5X3JaS9KMJcNqz/N7p85e&#10;jHT16N6UUK7e+PbrnXsZ5RR4HSBkgqTBNW67Pc4Wq9JGaPsyWy8gc8qmHoicWrsxG6LbgwRq8d+b&#10;oaWmm9juw7/bPNAHd9b3eDpo9UjhkFLYrtJHVJrdTq+rCzIqWqxhVU7mt7WbFx3DVDw+dJavVGoZ&#10;olmgVWEdnZOQoFiAhwNqTc7B/sUFaqwE1VLlq1qiKutiqpt7BgSgfbWQ6wY5mUAsySxy60PmIuZZ&#10;IHhngV1Fzq76jaqRf7uqEwa/1zJbh/haFrxVyhdW0TNG6IIevbVu9rNushPzazeXB1Jn79tNSG8N&#10;PNgo7vKx8C0g1xo7CHj93+9PZdjr8RWZJSYbXVI9hCWbUQsE4KsvAyo8Fngaaf3Lv/08x2LP8+u/&#10;ffj6rB0D9eyXBel3wYlBQY1OWAC8MvZCZBSUAifYN/F1eVOVT6pkUYC2i1kske1mZvTReXpRcjRv&#10;x5IHo6bwYLH9tNEdXyDjH/uM4Q4NP4Sy8OKbMpLyEkxB/OVLcF+wbAFWhW+hbLG9jLV+sYSf0R8B&#10;SWx9EOmgsy2Sn9HzCr32sg6I/fMz0vjjC2PxLkld+K50Xo3Q8FIsq8kmETV9PXyk9ND+5acIsD9F&#10;etXFvFyCJd4O2K8R1vBcwLmhyXjjlLztbnCdEHh7n+NbU7f1svEc0zq+O9B7L/y/ER2knQQxbqe9&#10;N2AM0jUAGSNh03juWQtyCWCAFBmbARHYJ+kcERRfeK8XQqeX7qiUECQc3Q1BTkiuR+0WnkRQxjuZ&#10;8RyQAVRdAX06MUWLjtZOCBCE0kHXP2WA1+D8qAgUNjofnvvSVtk1CMb+mFZez80jaIHzL12y+2H5&#10;f4myr+5Dbqa4ZsaGox4gyeCXdX3pBBRNdkdIquDXo8TQ754WF4ztFIOjEFJiQDS1J5RsoO0kHM9H&#10;+gb/BfeFQvUho0N7y4qn8cAprhlDY+Z7TMGIKF5yQoFgRQKgZOqhIyGwSfFkRsj2KMBT03HEiYka&#10;stkIa52cF3uWpjn+v18M09VA0Bn/4/AxYtuxtE8p4CDlgOMADKe91jmgQzHxDHCgxf3uhUWzhf4h&#10;T56OUTyGTPt3pX7cHDDkC8CA49Yxrde96HZMcySNzZLGfsTOwxLKOvuAeJG3A4bxMXsYxPko9Nlu&#10;zch+1Bealugx9+t+vA47lrGHprV2+4dM1rI0sPcp5v9erob7ZmMzD0kHUMCeZtOin/d02ZOr3IMO&#10;eKUXW4OrZiXQ7G5hnLILdfDM1UJKyLhawEG3lVHLughI49Ewrp4LCIFBG16MpIEEdFIXgqypGlEx&#10;gCzTFNLySTTAADTU/Nt+xRzXRXOpPmApxlNH0FpYvYtz5Ug1dIyqoUdT2egyFo8baLcTZkwY612g&#10;EF9ADyfa65IJk7HRSBIIwStLOI+x+kn+s901X1ZNYr1fXNDQdqCpKjAPN7qbwzhrXAuNrqB56LKB&#10;Zg6kFJFN6+/mJv+uusUsb3dBDLOb1VLdDadTUWm7WSWYyx0MlNckJB2BRHPhtoghb7xlXDKoL8RJ&#10;y/9u9E/xRN5waizovYIma8R13mvu2f/0dxLLqE73up9AgKHgINuqKiHP3lwY0DEuA26YwAgRZmRE&#10;rZh2GeTZjF4ENxBVIyTs/giZBeHxrgc8uJTdMdO/GP1MkCtwQkfZfeDn0Kc7Kznp/p7QLeP90nOx&#10;/PVaRl2Iih8ISTLk6lgXxYFFgViwEehBr5fPZHG49G9fBZhlv2HfsUjk4Eh5Lkl9dhrBcr8E2aaQ&#10;/ASU3LjrAmRA1kc36jPUOeOvSGKX+ww2AFN8QOLZZVhwW2wDiPisBG8Jesa/5GSQX8ncPJ3geVTw&#10;Gq+d/u4xWHPHPNfBeAklgko9os/IewUJl6yHqIwD1jVjhwOl9veg8Ua3vwAcdM5ppgEMLMlnOT/O&#10;BWSd0RCC8KhK+EqZwN6tImjhaIEfV4DVKSjKIDglCR3BqAgMmux8RuG0zGZ/ebHX1HXocEc9HECn&#10;53GN2gUZhdEgs+vRhTsvl3tI8GYkxiGW9pmfVUTs84rqfR8gcfY+5xx2/Y7VO3KmMVKxwMRhOD4d&#10;5yuiusWNl93fT4F8igsmG2Nt0LUiliioJRAyWEbYdNqGhIkgeZFkkFMBEGZPbGd8kXQWANTSUezW&#10;9TBlw0ehCuC4JtaN1BZL+iwHir86InHSVGc6jmKvRPqQN1iPU+sIaLImIwd00ypqt9uriMcHFefA&#10;SxRgvLaECCxwt4kVeokp1BTy+I91KmTAdrIw2BzC/u3FkqCOBjhgrenVQZMpnRUazKVQJ+K/597s&#10;64bOqddc7euV63/+ejO7ASCttRLO7zubuC7YoczQxhCtA9hqOXW/bHe3rLcWymGj/6/3gtdyaLvT&#10;iyJwSiBOoq7HPG+01MwGa6mOWzJtkzaQZfuA73Xgm33Aax04vDiVUe3baguobQmpzHjUiXjZCT93&#10;4vsQEB33SgxGZj4AIz5Vu3+zmFatXFZPk7D6II06nvYhvzaj7WI66wPd6YRxsVM1D1nTUryu4XgS&#10;TheVOWnZn7bTwJt7GJmNhEZJYVrr/s2Z1EzXwlxVA4XDE4PA5otu+KNm3YdCiQAA78pJREFUt/Dr&#10;9JjcgJd8FS27MYYxlirOkk7i1IW4Wcf/JYDC627C570WXTNBQNU3Ywtw0/H8WIIg1eRR3YUwulgA&#10;Szgz2y7QgRJLcAKMXQtJET4sT5IMeRus9k2v81nQxMd5VwX91gijm6hO5dnHd1/3nzfyKqA+69hw&#10;Uj70s59KSp/HelkV2+ir2Tc9tLeNxXR1r+20Ol7JCPzaiEiwo0VlX8AThlAo2DXBSirML1kaFwwp&#10;ANM7Mxa5dHL8tf3I0gGYuwu4iJmek9JxPBpdnCW6BTJ0lGQ8iYnnyyI0+dZeqnNkni9AXXYsRpw+&#10;w0mQ9N2GbEjEckGGLRW9RBEvKOHNN73nV/nbvAwm+2sJ5VOdFcvlD5Ecz6D7QK/j41AkR3ykJvB+&#10;0HLQZBLBIq/jfCyfX0my6wlPyI7sZcv58wqBE5L1gBlV/7/95dOyo+HT0ufxNsLiy97TmAbyuJFM&#10;2w+Nlw+By0k2rofGcxBj5Pr7fClLDNO+6wkceZBpfQ6QarTdPtTpfq7Y8PVtO61nXaMKAglgQVAu&#10;8H2fo8IJEOBp416J8WGv/bjr7aD/77EDsdtMqoWh4BP8MV31PA/V9e4XhcGgNRfwzHJdL0v9S+FN&#10;MF+fxexq5udGUzyOliCvkEKqdG0PwEQnNIkxfo7upMANeu8zHa+pJhWL+vPik7R0KsZqSzE6CbK/&#10;O+nfhG+ZLbqHjfdGbaR4JtlBknouCvWSpfdwqX+om/EYczfjNf8fpfs6pbq5BeTUo8IaBQOv5qRY&#10;dWT0RSdylEYoSNs52ckdlBBMkQIRtD5gn3C/Xch6e3FdC221E9I1dNNCim2KoRXU6+3TTZNMinQf&#10;9ukDHBgZMN0LRYDiLL+vvuf/Yjelg/0LxWZ7eKRS3j4SzVbHKsGsRoHZuxAXvdWITWdj6uV51xv/&#10;7fQ8dmBEO6/l5nnXWqXn/X1no8Wic8OFrewGpw0l5skGmgx+jNfSib/THM/jXg+ZkUKq5ORhwaRb&#10;2eykHJSgBvvdC4IZrxD5vMjWpA0wTy2i7geTW20RtUgxlKwgJC6+wvZbZkGeLUAFbemSeLSGoyRg&#10;kX8xTmO89OJFiUrrSdGUNzeEGb5MXc+gy7S7/RtC5LiWGKdIdWKXct7/7YX2cH5UFGykzZjHb8ZF&#10;Cvm29vVJFz8zs+eQKL0mkthZF6sLlqnZYPMhWUqyCxxTlesGroMyFmh/8bibTmU+O4TGFy+6KMnV&#10;jL9Lv/uXCITGQapRAIFZ6pP34P1BVLDHWBvQfZpl/wL7NG6bJNYN+3NExMsx1uO+d2pcN8tckNYC&#10;WK9JyFPQp3zwIeit8RbxUZ49IwxZ9+KYx9OlG470zLJ3WNwdn9B9a2yEwPm+7uPj7C0Wpv7lQ5cC&#10;sk26x87Hv8GgBRbilxIaBJWOjvOjJT+Y8PuW5CP1I0GCPdsN9PpfWv4DA4xfkM6rXcPzfgePQ/cj&#10;mP5E8JMZGbb+WA8sMGLV+q9//TQESgHR+3Ojcycl0KiCH7Lhxc5jAAy9X18lRWPLF41qH1ekDM/H&#10;bkNgA46AJOxcPex6EhRJ5+jy2Cg8KTmTrtHZDnzY2LXEYqT0kkI4k7e+grtyOB1FZ3JE81lWQDR+&#10;lFjGEbVjgA6zQzGyEvjwsRargt6rMWDX5l+7hkgkuUYoCUjCo3s2yZ8UzMF0tu9KqkZ4LzvGJ0/b&#10;KyIrd+3qviETAQFYQPOXmS76oph62HlgKPesz8a1tSz2ffZ1CjyRaGpReCeOOTvJzst8PgvwQKCf&#10;YN99TEVdsQBMMpBjXYQkgNCIvFnXf1oyfuqeQSGQHNxjOglEZ2i8fu8VpQKfDURqsQla8lIhw/Wn&#10;E3xajABieNJnzVp+v/H6XgjDvWwFPDYeF2/shHhW9bkM56fnRTx3r+rOTuPp2IPal4AJSzKzayGZ&#10;1etIGhb9voqBrJeRymm7HQWcGkjzUEOKP4riKaLtupHHFzPIw+KdyQuKxA4QVZMmBa91wTIuMx6L&#10;kGn308N7QZt4aEdkNcFOuiLePscuZlBvF6AE3wMCYBVDGUBys0Z50GjuWPFd57MdYGyr7+HQsIBG&#10;0IcE3kLqhyouvj4ICCDREO5cY8RWo7GOMtOqZWXjwT9ONuM/LWnU4azlvraZgsBepM79yD07CWNu&#10;5wKnjdq+4MeQkTZu2qQKEJptMN0lLP9fN9MrgT0ISmcWaCa402OP9XNJhtPb1pj/9LOeR+smk67H&#10;uL3Xa95t72P0JpE8dMItx0ZROrYqj+2e340gQ6s8XKwuTGTNJy+brabgunt4bxAxB0ZrF/Dk8SW/&#10;kAnnT07+RodkbjnJpgvjKMj1DkKqJKoVBnHuQhqEGhQIJEk3wy8FzZcXsGE3IUSWSo0+2wATkMZm&#10;RrxI1IzZ1MjhlJAEqx6EPeHvIYJU5EZFlKdfFPyfDr/mP2RzJBwy97PAJujZe5NwjGeMRQaFZgzB&#10;yrqgp0NYtNRKQEZWFvtJ8J9WoQ8pTxfVzsae6FGJ6iVORQnjbSOeNxJc78GNBiL+Ki0rAUWlSLdq&#10;rAaMDglDpnr8yniNiGZdyic+KzgHxk+kTkq23Cx1TY96z6esojH987yRGAkdIiK+FnRpYdF2G8RX&#10;3cQsyhEnq2CDlS/CkoK08dLe4qvS877OffJD2ltv6yQglGbP07l7VoATWH8OCQamPbbSxk+gu74a&#10;A0lQk5DwTpZuDI9FdwONxG77fcnQOZxxDBkk+y+JU/fSg/Cjf2O8nxXcTrHmjaUod2Pf9zkJ4N7X&#10;ACwAMqgc6Gx6SI6zS+n4xvaiwsK+5kXjL/uY8ZpBKCUU2jEjob5j+UB9m2Ms+R0dGv29dj3vdH9G&#10;lUAhBU1oN9fDKExI/D2AUVwbvyUM+u87QMVDyYkEz0CyAQA4jxovux4vBGqdUyi0x2kCQsoBbcxn&#10;N+TSBSWHI/RTChP2huclMGRqwBWweRp6konRmc7dw70C2XjSaxhXXXY7Zz3XMQY76HD3y+NeY5GE&#10;0WXkkQUqrKvomt4nnmkC0PncLhBTBpE0dSbTncxoj7ut4tGj0Ti7EaohF4oKCg7/Zn8iwXhPkg0e&#10;nV3xuWu4olSyeaLr6vVV9Ef4MRd7m5OSnf2LxDRmkPYz+IetIk7aaelciHOypVe8XiqsjGJ+fweh&#10;RonAjnmvidBBiQI3Zr9YsTleNTqlflYSOJbovH6NweNi0+MS0VGxd5KNpX7xmk3zdklJfDQWlHSc&#10;l+lseg7Ez/UNhX7xFPigpuCoxuG0WG1Xs9//7bER6e1mZnSGxNnrSjZUBHbtekKk7cSRXMtY7c7d&#10;QAYbG79PNjfDSd/Ll+B+i5215KN3a9kQdlbyoia0RoLA15v9/F7J6E6jtvsllpX+fX3t2tdb+V/f&#10;Dw7NmW1j9ccQFyWOgjqf6+2QCjt01GC4y3pcQMlSb9YGPuh3aJ5tcfLsb7ZrAx+U3OC7aayxhz4F&#10;b8b/6eQbh20mnXPaiXgPkaSzMPPkxdDvjnsoEbsR8VxgiCQltPAkzZ1kvhVO+BG2bm0tngvor6+H&#10;Zp+Wen2wG9zzHqrWlhtjxoVjG7too2mxMX/PuwlPq5boKk1y6HtubEtrMMypwnQsVXTGE+QqDi9I&#10;XieE+6pkXvZ/1cygzQSrOhgLyyMXLCIYDo+LHP+G/tnIyyzIHwllYU7vzwLcexzrXXBaZmRGK3TH&#10;ulEEYsZWqm8PiLAjVWwVN/gmXooxmON4ChZLO6wg+jlmO3Taizoy83x22B6vWkafF4xmdEe3LdmW&#10;D28x7XtuhlXGL9BE2PYXvjiq16PeGwVhVTXPFV3TyMTMkhtJs2U7CHTB9JJvM4FMJwGerUvqPIMw&#10;vy5oP+s4Xn/58PVl/JSTki0Y8wtQ725ai3J2CqN4fQGk0CHqmiQVr6lTID76cThECwz5pT1RI7Tn&#10;xmj9m+zN26RNXkukdk8Xe6dZahfUdVCkZBBLdT/Lgt7obhkJ4UTNLmQW8hE9R8EZQfBCxdvY7kIo&#10;lUL3U/p2FKPptYWael+n8Ntnx8lUDYQ68EH25jofxzB6ayUBndRn3BfcKwx4YzDAhq4TArCPumZ8&#10;feh96lA7jpEGKliD1Z9DB3b+jIZBwhFVjTDtAO25JGEj15Gj6ZqU9N5R5waVppPWPam4epRE0Mmz&#10;uv7e30nJj7EZ3hXwx/MRolzGc8bFRt6MzcbiewijrvOFG7NMCJioXVqQCNJ2HaSsFvv3I/L/ugp+&#10;NwwORzzTeDt+WcegWD095aWFekBdfrGWnw6uDkcRyDX2KZmq7uPTCjmINTpxi6dVozDKJI9OmtKE&#10;Ti1hoGboWvhdTczpWIwCwdIlJki3R93Ts5cl8FsRswtZe9H5sKkGdQYpHkLlRcdh57IKkj3gAXYE&#10;7bHbf+DJEMekjWa6YwxPoWW9Yh4K2Dhs0HHDraGnxhWZOgCVFarQjdg8r7FYKDE7G/plu0wwQwJL&#10;hEPkrOBfLS4+0DjUnawVvzeK8zON6jhmAqYhseOXB2pSNBj+jYNDL5O52t1V6jMrv0821yLkrPRD&#10;3c16XcouoEBPuFqC8aT3OLz179v9/LavPSSd+yWQewQ764LurPwYEuGb/jZyJpFI3JwOdL3fXS0b&#10;3isbwnTvdzCw2AQ9KU1bTEGGHbIvjdi52Vhtr5MJFQesYDnmJK+XcPB3jus8jmO5Puorva89ED8f&#10;ApWBTpzEcgla0Dr+50TjIgUL9ECoNAJTbZ1ZGuIAdZK3+5AQVUH5trdKWr0Py0LETe2rzoZoHqfP&#10;k6ofEFOVowvmsnK4JOuBTcLkq8CG+NgD+mQHhLKf0XKD7nnqOC4Wf/S5yJHolFRyQwhrcfmEMCCH&#10;zgtU2382FBtBwyGTEfhL74l+FHkZCcB4in8O1BmFaPbEAp2AS7cMYKGb6iEZov4O7wNPx0M1TccL&#10;TNeo0G5gvOdnZAeWKvlgsxdgVcKDqEoKhyukgNZxHQn6o5Qc2GB2SqGH+h6l69ln8JqBACKB3zG6&#10;UVWUxjDIijoAzHqdFP7DJQfnaf83foIUw4ifZf/wVpZghcn/TEEiIRfwZ29ywW8x0mTcJXAupl/g&#10;2FXwOkNIr4K1EZhR3+JQ6hgLXgVOFuKS3SX5bwir/a1K2/MvYpiOeVF08LNJXpSf23npRBeEmT3K&#10;xYhnjOScv0WPzthOMhv30ZLNp45jdlYlry8laAUEJJiR1Vmd0PIaCw9l7LGBDoBJ7JPwsiRZUPfO&#10;i+twGPz2ghekUp81BQBIRNBhe8jLBzKmZAnRJzENdB7KbaDdEq3PuvfV5+paZ8mOpDkIMl18icIY&#10;Dhl6dqy68oK8cekLoIIZ2S37E+/XPm5G1gRqTQguODKXxcgCJrA/WZwoQXfxoZjx6VLca+yXj9t1&#10;8cchcsumhAAllZDZl+LMlMT2uu827S96zjMJokTFBoCcPtiz50PupuF4dLxfkN8bR2NOm8jelJkZ&#10;zl3GHPQO4KQpkiHLGoGNzUjXhr2h46BZJuk4Hp2QZKMgXmxPlvg0vMLudwABqsuTOIy1wKJ1Lr0H&#10;sZGV9B476eIiTUlTmLFBuBAlviTSOwYjszv3fvx3lJrxmnUCsACUMerJffya3DXvFMP9e5OcGIhz&#10;sdp72kLa7yHx+Crp+JkcIenMDr6kcydrgjvlk7vF/9/tbG7V1dyJDbqSH/VqiWXXrG7sPUsiiand&#10;uv3j8oSRdK7f/bGdTdmMOQ7F55LJ/f7u3t0rX+/d/q5xWTO8fne/rHhQ1nWQzHdulETYkN65k2Xo&#10;3UZ04Ha6nu1OPvXQfuewVm8/FMRBSDiJzxte40jnA6IUwGaA3WqEp6MRhmtp1c9H4bkqgqGPtnTw&#10;5Bdq0064DxP+3ONBiRGyZCS9u9iAGi4Vp8lIbNGI631qQU/YxPbA4p1HNw6I9iMJiPqzjqpkRytM&#10;RegmsXO6rMig5S4x/io0gQEOfy+11ZkZV/2dnrUUTDnhGXhj3d15An6vVWSsCIwQuvhnFs7xsOCk&#10;i1n2NfY2Kqtlfu37Y/pmcWrZX8U4YAg6TMQECwJm8mcnD+KTFLSn86kTYTFAZJRCgueg8dTzs8lm&#10;oYw78aQb6mlB1oiF+KSHEc/otTVSMJuHkluMtvyNwAp1V0VfQMHqB2UmJYNfsYwLdXsFHNyRyKNP&#10;20k8In44z4XtvhizSdCSlCA0ZNLOsS7hcTua13GA7DFed7yfW3C/r1P47BgKvM8brz2u+sc9Mppb&#10;eCa01xa02kcWzwMGWDyITsFog8g6Dl3djIdeU1VeeEanBeRH7ZHOJ9Bi/S9L9PEaGp0zHQa7g/5m&#10;1K4XGDKOje99+CyZQJEl4ZJq9KAJ63Q+hh57VgJ5PsmmxGUHhgfF1A4Ag3lbHKJnRpJ08Hp/CyTc&#10;30taS3J1fi7RXbPz0BEgCXdMj4c82zkEoS8Av9cx1kGOpUPX0YzXdBi9x091eJKkzkZH9J5ZXu91&#10;jM5GiiV7aqrRpHB6Td2KDnZY9UA0nbsTKumNimj2vSshfkjn7RU3TbyzpgAndcDnPZ60B3rcZ3fU&#10;taYoOa3bsVTnNQM5Rr/MuPxSLcE95DmMjBkwjmqFzg0frXvmaYoblJzPKIY0Xlw/bLLR+NX+9WGv&#10;e/YSh4/0FUHMwAR1JTvdk7us6et8jksmj9oLsQ85GPM1mmm4c71OnYz99PZx8ab75lmFlXHc6SOU&#10;C7waMjd8ukpO8ygJFMdGMHNoGRWYg07rmC4AA3zBLqVtLNrFC9c7QjF/mfvFogcVzGtBoHe4cRZz&#10;F4WErAGMwOo0ttvjGNPpYnQw4tkQTi+6mY1QwmTBjL9W2cGIkSxhSmKSzWhNorSUbBzXZmsMcRIs&#10;XPx/UGMANi25yAG++r8k4zHWAiUdvyvhEFYGZnhQTL9XM/G7ZHO7N3Wj8dmN29/nwnZluhtYaUnm&#10;bt/3RPdCGIDErZQhV5vTmdltlmzulWjuZBNK7uZOkLd7odVWQiTsNuoiQb3dCO1O/79TErkZ9O5+&#10;tqF7dQ2SiaXZ6oO6n7yvCbft90a3avG0hxb3vhLntK/B25G9wfhk94HttcyaGSQrgj5IYqAkGEAR&#10;73dy1+2XwAT7HTNLj/Xw6R4qBRXCwK9HMmfh/YykDi23tID2u7B0L2e9/pmlmdFbP/f/8/72keOo&#10;MtlvxAcFg1jq5NMYcmFaUGptaRf5YE/I2nSzuPDAKWc23LhvcResQuqifVwy0uk8bGRnR2LWLJj4&#10;9yLoCb2zjOsux2ku9NE/MyYpYYxjX68pKII9P+pmBN82N/c648neTfmiG/2JRXBjtxcDcUXIg8YD&#10;pEif7ULahuqAalIwlURGPReSp3OOrCcokQZ6y62yoDYyMwib1AVCcHH8lLR0UOM0SvUXcKKKmF3A&#10;z43pXjf3NxJb/o59wwIZX5Lq4tPie5LnkFQBHHpvRjGS4uya+r13vWcjpdOgsy943pPN/3eosXEY&#10;wzFIPhDshfDKhfNzGmkv2BX09V1jvFFNaLcEdfYllQjM7YcVCJKnSv9SMsZrTYcgCYxL6tKh2NXY&#10;W4y/yyzuuZvimyy7rLF3JoJJDBO/B7qwvz0tqYNxjxW1RNLxsb/wVRf6njoA19bRyVvsy+1c/p7V&#10;9JKIL6DlVfuAGOwzjC6h7z62I9PhfvSas49Z9mLTlXn+jgNsGqDGZ2OMZr9in3KZTBdUJesNMPyF&#10;y3KpBA6e/wrJtXP3sABu/HdOn7DuHB9HICVjA2zwKhtnIrDeLxTfKSOygvouBZASAUCATl7Xeklv&#10;gDYVRCG6nuLZXMgbIb1KWlj8CKXOy4h0hvI7LNntkogZS5ASQuN7aLLho7ludSkluccd6+mFpfMk&#10;A+PuCinK21TX+Uy5Hw7xbcbNV8G7MsnmUt9sYNAUUNqt7O1HSG80pcMZ8UpxbNTtJSEcwjqZC86L&#10;mCG4+1uJ6i4LF2OrOpKNxuIeYtJGsXEbQqwEgmg/8bFkI0ZKNuIKQAblE9wX+2nJhVrzARg1aZqm&#10;QJsKaor8lF+YYs44jqxNCYv4ZjHNysIa5U4x21RrEfWssTD9ukAv/+fOZozUag7QZ4AcJJu1QAe/&#10;SzZ3an9+jIxz9dZ3JZWrX69f+/PXa9e/nSfX7VzCoW/Xhj2oc5FswOHuRfq5euuHr1duXfl6E+Qt&#10;SNyP97//eqtgzj9ho5O2UyLZSMwT0m2z5LK+0t/3nDdKXHd73du1W5Bqdjab7X02yOHwwgGHdmL6&#10;283e9EEAhSNKpFmXHpcEDoP7zUgMx6eqwOsxcdOagiCCWK+WvSUfnY1Es5BOmbr1ejTdLuDUfHYk&#10;tM0Sy1YBfys11QeHITMOS5odlzYUCsPS0T5K4DHvxClCutoKjDDCfI0Dz+1jBreu21nGb0YSsxTt&#10;2CgNnDw0R4+kOvDIfCJKLPsFdCMBqI9DFyI+UTeVamd00gokApQbfVloWmT+x+NSE833OAE+0hFV&#10;JdKOOqyaPexmOQYN1b5D5o1G1dnXvRLd4ROENCZ0jpmSwuIeqJ0/6gYEEUf4M+5089DQwlNCugMv&#10;xo0yljgtAJ1UVYKpSo5uyGd1b7qo8wtpdqM7gd5u5FmJlUwPh0VcHnsAI5rL92WZe2myJdhJDtPJ&#10;UbFOL85u6NWM/virqPLtk4AjMM6rTuMdQIJJBNPx9fe6AurMjmHMvTp+MiyM4vbrro3/SOATznzH&#10;dpssjQTSefobfbOSLf6Ez0MnIdlA5bF10NmNGCOoeK6hP/3SPgQKDeR7WPvGW4uzp+P5FLiCRfab&#10;zvUzfJCe42l7mcN3AVUKxM/rvuxadCWPe02seNfSdK46y9cF7ykCJC8W6ItGGLvxXwIrvB3+1iLD&#10;P+M1oqB+r+fTZXvvo0pt/Me3SFKrGHKt0qsbrhgZp5kcLLvISwg5xY2nFVeS1xjLkYjRkZY0Po8d&#10;BOg98U4im853CZfyRdffs67pV4/Wun66fhVQbDR0tRfwb5I5b1NeMEKG3HO+VPTen/f7yg4M+EYi&#10;vOg8dupS9vHedHKe+1EL84qD845PZ/+0xPGWo27B/I1CxlSACKbCqcTkmlKIjcPwbjsNys7U6E1U&#10;CtQvOwc+IwTmZawm4XUvE8csDkiEgj2yuXvksK5qPymX44ftZggGU0XBPWxH7evl/8l8XXYKgreg&#10;frtYdod6wAXhkznb0QX6zKhfopmRf89DH3J8bsYQsilO8W5Ul6GJiyWSzSL5X/wqsWgkfEW2f1DM&#10;vlcy0b3cZ57ZCOyo+H5YMtsusT2osXggWV10MZf0GMfoe9DHcoOOx/8lIpMr65HbK61b7v8DBYFv&#10;7938euV+o64C+/XAAtfb4Vy9/l3Caj+U2fKbLrHcKbHcjFV6o8ctQIJO0v2ebOV+O5sSxu26m3uS&#10;U7uW243kbvUzHc9WGW59OpgyYgeulbt9v5Fbz7mSjcFOyWM1dVCyOCtrqRaUDDbA8WiqdULYk652&#10;gsCYSeOQrSanoDPgYGfURnYBQ/dBY7Wj2s5d6LnGZZsPrsyIi5UAeWxotB2JjGPobpyfEqE558P2&#10;HE+revaqVHZLYpRQJR+V1syhm6UelGCgwWaJ2u+f9LySDtTavS6mjcTz1nRytc7Ozb65bdXKw96H&#10;vQl5nM06oIfQbAEDXoIia+FpvJnZgmX3/4Pe82lBHaLt+LXxQmMBc+sgrpwOjyOdPaniI3OuonJs&#10;Y61AIoNSdF2KJKW6oFO3oN+qgjH+qVjjE43pk1FGwAS+Hv0b8grEfObZnae3IKMXIp/kO46fVHnG&#10;03nWUvpZOl2P2CS42bo5iQmOF0oJ42H/3tm/vbgpVsGemK9D8kFFWRyb4ZeEJSqjO8EN7PqAkCFO&#10;DoVo2m7m70zs+h6tsxm/CRDeHwHTPiPjH7uWJ1XkBBWf9Hm9qJJ9bsdVkDVOeBoS6tmTrTqfOqL+&#10;/brP+WNKCi/7Hrb+q0aKwAaPG1WcVzR8KDi+BwWuG8OTsuMw6rDXGz2rCoKndMkKYnsFnVcERnv9&#10;p6/SVes1zPrf0JODfHtXouu1RpmggAzNdNjnTaaFSvCrxmeM+s67Jl70d5KfJPKsMaUdkREgdQmw&#10;aERWKEMQbR3FIsRqrLjI6A+H5UIHjB6aKhxoAYBgFCj6mZ0MUIXPexSPLetLKq51iewVhj8e2YVC&#10;AVLlo+4PHQSYOgker0Mpm7OqnSnb8Jf4XzowDPyM21giz7F1XllTXGrn6f7x54B6XvdeAVh8no5x&#10;gaGfjpaiRCg5DeMfH4mkUmPg5+OKa89Toh05nMPGWhVLdSa7RHC7P85HW6+Cp3v0UXwaaEgw4ocF&#10;/YODQDd1Aq7XhQ7RPV4yYeFBOcQexD56r8Jqo9+jXg8dpmiUVC5JnDMKqyB7SKeuQsGu2IRklFNm&#10;97LwWmYKU4wSCw6IChv/j/10046SN+Hh3Z1oHziIYMV9DmuNs64FHV4pBqxWjJ90zp4xYWvqsxtK&#10;d4dzMgX8nm9zyPEclesiFPLFHeRPhpezX6lY37jgv6CtrFt7gDdTAhjUWdOeOpnNmofViv8N2mdW&#10;JDQy+x0kUOhjKGD7GA7N9DN5leHriKP3+jucG7vutXLEaoabW+3yV8ont27/AyHOm/xsqAMUuG80&#10;OrtZt3Lj5g/98tU5USsdzLWko2/3pLf6923+1CWZ1aBuks3duzfmd++3+5GpJZ977WNWypgEPSUM&#10;C/wHfW+1762UDdkW6JK2t67V+sGC3y8bfj8jOFBqYzlvzMMFaM6o7ZM0PEhn329EJyMTD/XhrrKe&#10;9ve94dX7SS30e/Ywsry/ud/3fPU8l7saUjwTmCwRtZ+UV0sixEJdKJLEYeJ2PMON+iBnzoEBOt4R&#10;2utiuxXo4VbvZ7Vu5u4AJ7p4huHrAq0qKZmYMVMxOKj6sPsx/hnCVYF/jN1g73UUbh4S5PhFzZnX&#10;kq0gecEuGd/niAZUAZmGGrLX4wRK3ewIYvvDTwr8YHnaewYH57VC+v1xI7QnoJkg5R2HOfNLiCfd&#10;wgWsG/qFwrWL9qxRgJsQUo8fjED5PDLjYbPrk262mWXb8VQNDten4OIi5I3x9EVBPRSXALWPkGcU&#10;UeAwUjR2geQz44f8o7vlezgzAukln2j2T7TJRt+tc15wHAAGQIdkCSpLhde/vQfdSuORN7HXD7tm&#10;b98x0u1aqJC6ezsfps7VGauJHB3ZN0iSwzXpde2HACAg6F71XEZJP8X/mbFIgXGQhBbwEFok/0sC&#10;VHgpFk8hUMJ6/mbh0ehiaJfhBekoHKe/8f7AesnRz16sc79a8NgXSBK4ZeFgL0apAPx2yJQIw5br&#10;JYHHbMcv7BkGAMEYrYQ3OwwM/qn6l73h8L5YIYMIFyhBzHWPL4ywQPF1Xy38f4o4CwDy9AKsYYk9&#10;6C/XGSAMPTEVvcRmp9V5gMSEmDTanBEstOWFCdgIqc4oF1DFDtB1sizZZ99ysewfFQyFB9RXnz2S&#10;resepNbvjswMUrfFvT1HQZj303EF3eNHi3mfc0Mu6iHWfffg0WkThT5fe93nvV8QaM67j3q/eCGH&#10;kgLZ/q5jKFHdzsOuZYKXj+rQ8Lwk3bV2JXuBCw4ip+rmjcSMxMUGRetYAQANlKy2dSv2M9TjSzYS&#10;zbLsZ1wG/ZUdi+SDtjEK+N13FwKaCqFh4CNGdt+6ziBeFbCrklcTBR2Lkdjp7IIksSgZBXWfiZUC&#10;VJkYAvV7+06xLfTXVuMwncc9SOLikPuZqeW9koqvvvegmDoKAhX228XgrYr07Y3WI5QDmkaNksxF&#10;N7NSt7JqPFZiufQ9Y5YmOZpukbVxHL7euPNNcfvaABsetCq5evMfWAzcvvtNAbgXa99y9eo/f72d&#10;Ntq9uhLJYcNiqCderbW6VeZaCX1mv3OrcdiDsNl3tUslm7ug0x0oMU/JZAWKoTdut3P77vfTRdy+&#10;1Y1/10H3d3nhCAb3V78fpzhilcZyzHduBTaQbCQR1cZqyRDR1C4EcAGCQivKL3vt4qRoCXVA2weU&#10;n3d7/rtfrxZkwO98QE7OSifTmAqvZzvZ7O26KkmHsdB6dgoPH2Lrxr+BMy8YbWwHAy8QXLao2z3H&#10;Ix0IvSNotiqqh1VcP9Y63pIUuwDvGh82FzZu2yjwHvGb0J53oZ2wbiBdUQISqIzidD9Pu7Cedwyn&#10;XZD2QtvtcR70ext1X4hcBCMfNq47edwY7/BmC0pwUERPYpoZYnVB6YRAnnELVH4qRt3XmZ1QcMaT&#10;xpPHkmkXLniqPZJ9gs7ITSHQX6rO7hyn3HDCNKqqFFu7sSKxUHwkSgwS7ZPeE+FKyYGXkIrfwl+X&#10;8rTjGxXekvFWXd+TbvDH3ZSESyUZnhyn7Rx2zNiNPYgw6qLGh8SNj09UUBhe0qKue4lOmjl9N5sE&#10;LPCRbHEu+c2wbpigxBFx5uAcWhcLinFc7PUlDONTqCTyPPzk3+aM+aTOARfIzuHRBVt9nEl77ksF&#10;CPIokGwvhvy4O6oH9l6S7ftGXo7XLkq39igk4cGhgNhivGPezxXyMJ2+2YmVUC5/X2dDRBLs1q7H&#10;2I94KjKjJTVYubGgfYfxl7HSsO5LRlBgdjSXiuKXJEkFgs8fbNc1ihsF5fi015FMjf0g7BjgvbM/&#10;aRz3+mPH+aaE3kiVuyVy8lHJhBoGzTnn+j8rIOPq6PJ1UKMuDb1IHufZg3ZdXc86xt7P6ZChcV2W&#10;jmxJjl0HtOx8vgVfYzsdL6vlS+FMBZhkcylFpbM5SMXkrM7+DHCHTH9dAig5YutpaLG1BwVSnD57&#10;ETSEPoujrouNrpU94J4KHy61krPF/WHPc9rnhId3VEFppA35uY65jyzbdeB31ggUF9yNzkCzEU+B&#10;o9aKQVSjxSIJabGrN84qpvR1ASXVGSC393q7h42pTt3Hi2fN9i403N44eCpaDtoT7203neHthaxp&#10;51Ihu1qns15MO6rosBY4VFBWoN9vZXG/4C7o6yaYpE2XU3IQO60SJsFg+RdP1jsWiWMHkR0vSGdj&#10;Rw7U1eqDQeY6rqX1RXFf3PU8l0nG98cZYPiUvX+rkdnl1IyUM25Ggbndc0lsGx37g37/9xYDd/5Q&#10;+/NdLVSjMnubsqK2TLIR9FcLzisdDLAA++jrVY03Sy46opvB3O6RmO7N3u/F7zQmu9f38XAcmIy3&#10;EvcGSmF1FR67ExBS7c5qz6/DaA+z3gGuQEpo1exxat+u3ypB9ffAAL7iATH/sSuAe6cuvV5nA56n&#10;9dvqJG6B4qVccHftXp3Y9Y7N+C+UW1XaBPELOR2B6gCenBtpx2cGe1CS2k5YdKPnXC1xrSOxbl0f&#10;FMgOi1XQ6wuNIskIptyJ1mLeL7mug2h7jSqZR13geyWrnV5jpwtnSFQg0KqTaWdrj0cBGuR46WrO&#10;wbp7DhXdcQGWYx8DJUmFvtROI7jjlpGPkxQ5aDzAPvb1m1cF58YgfMlVMV1E9j7kdQhmLqZKdW7k&#10;crCl/YzzKPXqbkgSORsAE+3K8IEobO+phPIyOn0aFLndjMryvKSgw4PwM040wjpu7GRfwkVRN0g5&#10;GoprkQhBwsWD6KYHF+0mIMYqqIxirsRGc2qq7AXmK9iAmOv8ju3N2qvt2ZcBd1CqGOQO76DFvZVq&#10;ruf6lNOjoDsVMGXvsQheZOLN8583inz9QZV7v/HRg6//8//zMQWBdwUWfvBsGMiU1CnW8ZzReUuH&#10;TCeg0xVAh0DbiA9UnHndiH4iBvaw2AfbnZFR+wKJ1uyf0R1Y+9ER5eFlxwPqjo8FvDE+QxQWWHj3&#10;vMaRKtfphPusSMivNY7dqfBxLAs/iN4WZKIRUzwYYpMXVhYCuL3NJWIP72ekmTo/RlN4J2Dv7xGA&#10;Z1fROWm38g5woKRAaNMIcH2vTiutLUoMEozPSef5pn3OjCR7XsHWY+FEtaO70A8buDzy6Pl6HVSj&#10;Qhp0JbdLguYlT+ZSVBPPZfTmdBnjB4U+AL6/2AFcfvXvkZupm3YvvGpEee6ewD/pvpUQqDC4ro3f&#10;kKQhzQ7q+Hd737s6ajseWnN1dlRJwKGNrYeTI1EpmEqyMy5lolgMOaj4G2+sgUTr8ntOIpgkeHrc&#10;r2hdpYbcsehaTEGGZ0P1mT7kwJgXQBNELsLko8a4uIRARiutGnb6jPe6/vbsh4odQ58wxqdF1r0o&#10;5myiYfTcd4unNyqmZ2JihL9bAiwmrK5VQI/4sf0J8uYCqloF4Ore3yr23dGBWEGM8+eiLynuPWid&#10;sd/+Z5euJYBWz7FSYpWQNgZcVYytsPeY8Zvvj1LAAurSBSHs32+SdSfgl4L7VjEdHUbT8GDt+u+T&#10;zcrKt1X9jc4CCdxo7PDjrRtfv/n2jzMau1viWWENrd3SVfRA+HlQNr+J+Flwljw2GiGtSi5QDlUB&#10;vupU7tz7oYNMKycezmTBxlj3LKY6AZu90eNOnPZ5ISA1susN3AGj8+Z6PjeqRdgDEjhVqgzVaAhh&#10;5EJ7mIXudDIOa90OyOXoeC6IRmB9RnKSjWAq2bA2EKQ2269ILLqcsYl+5IKRGMhzL1mb891hF6QL&#10;y8n3WipmFZYOSMsKRWIkxjoBimXcOUGeqz4O+gB3One0jPB4OJGadR8OrLog1c2+j4vCZdTNYw/T&#10;Q6ciKQFB7LcIvBmk/GrGROMTNK27bgmLGgNaN6bNT3hPNWKmi+jW7mKfHE/VHwLZ8+b2NJvAqEdd&#10;uRHCY4Z03msVCSaw97g/48R4DyUiwp3rLCOMH9obkB3a6py6YO0eBDMKvewP3tURnDU3l2wEYEWC&#10;z+vorCpSQIdMEwRLKC/BuDuvJDdAnZFeqX3vd7PpbFS7s3StK3tYMHtc8jAnJ+Xi2GcsMd5Hxpzd&#10;oN1cz3SZzfe9dygjpND9roXHOFGW0L33NxBFBQRyK6zCdWQzqirwSjJHBR6QWwH5WYn9Sd0IVWW2&#10;w4IjZeax4+180pp72Lk0pji3c6irWuD0gk5d3tMeFQXPjXKIwkp+7ZQugQpjB9x5MsacUVXB23gG&#10;XBkKaSso7mEBc5IYMdEACiDj/GDG6hjfoqChch5dsYIqdj5tNMoKkGYKGuCJt+2VRgxTgqtr/IiD&#10;ZLxJmLK/85mxDJjOss+ToKpkRPjRaBfy7FJaXwesE9WFGBVJNip5PBedy9FR10TX3XOExs7Hk+4F&#10;ScSuZ9Hp6lxIZFPANJYyRjQ67voXnHXnl13NKH8gN+PTDZlxO9j425GQGhHLjnsXb6budK8Ef1bS&#10;POg6OQp2/fTJ05L2wzqaRe7mPe045E8QYh4yo4nmgc+GlF3HXpFkXMa4bDf+H2AMaRriuEbKiqpB&#10;fJUYdA14hgR6KQwABow9/MWkQIGpsxmfmY4RYOisLkp3YHx22KRCl+Me32zHrJCghHBPDE3mZWc/&#10;hj+TMjvsuh2x6UGWL/eNznoflKN3Ksa2KhQXhO2ixPLALoUyi86i17lf3Lnbc+hsNvveJJDi2awT&#10;ai428SLxleyyi8l3NQriXTF8p2Nne7B0NxdeNpKPrqaC/kEJZ61ks9J+3urkTlMk3BpAga1i/P4/&#10;soW+dfeH/ojaZ+TNAvAP7Wu+Sb3zVi8AZbZWhr0JBlcFDxxgX7NeZ7L9oBNQt3LX3iZwwX0ZUHBs&#10;XHXj1re9aH44ug1zwDqg4c80foNqsIehHEosjoy1Rdfddir3vV4H6aIwCzT3pXJ7V/vXhWofstrr&#10;kG1YlnKhwkatoJNHSgEKrffi5LAsMGtE0lpez0gNMm1tIaWWNBm8gTwe1w4/aJy3LsBzAu15nl/I&#10;TlC+Zh99MK6guDlVG8aLPYeZuJsVll3w5AeuOxEMjKws/N1IEp/ECSGGVzTSOODUzN0KxGb30G1g&#10;xmd9D3NY+02zaC9Uy8pqlfn52STa9S5y4xFtvZv3QRfrARCDJSeJiYLaw7gCj1um7vS3m124G/tG&#10;XdjUjktl280XF0HAMT5YHFXp0C2KCkZeeBwgoEZNCHKSjEAOdDCdE9iowAPiXWA4HH93hExGd43Q&#10;SGtA3JUsQNOh4cZye7g/dVLGInWp5D1YT9hfEXw0TjJuOi5Y+3que7JLABsnTWQ8VNCjoIs4CoRw&#10;iv1d57BT4MNfeB13Zy9E0GnnQpczZlyNSI7p3lX1Sf6KBEg/HSBVbFIzs0/o83hehf9qhDzz2bHL&#10;6vO1RPb6EH6vqv4l7ukSwdI7HvDUxyWblzhUcanOCwZvC+6P8Sd6/3ZBxksSDJ29R4iH7SBmrDQB&#10;uDFcQdvIFAjkTbJAiIaEG59IHKGp8Hbs7QSq4yrbMwVFwe5e98uDAvDjuqBBL150CM7ZY9DikTJp&#10;DNRxAlYYhx7rdhGScbcAQizh+1w+X3gWHfbvLUm+czMCskMolCQL8kjbnX+7KDvPtxfjvmOFgeJG&#10;d9k1/4RdB3FNvCpfjdvGn6b3RUK/6+6wovE4hj6HSiNQI29w/odxzsYGnnDvqCFTg+/eQjHQCXQe&#10;9isSt0+QviFaGznxYum+Rv7eNz7t+N2Ph1X1D3Xl/R19Mpw1wXTTvdY1d4YMTTGgoM/eQBF1PInr&#10;QtlZwuPH1XMa5+skFFsSqdG1fc12yUVHKQYoJKiV7ECNde3YRT+YwrzpDeRsifrmPVSTH2aXrGhV&#10;SPsd7Pu7BfCxdmny8yDg1H6JmCSY2LZid21EFndxrUR0v2JxDXig97e+A6iVkkuFrtdalQCKzQ/4&#10;ldnliOFNpnAmec7cC0F8r0ZjI5DWvfs/fr1dshHvxVjx/g6+Y1/93V1dS/fO/R7I+nt1Ufb0s26h&#10;ibZuN77wM4G10GB+N0ZbgSKDQoBe6InuGWmNBk4npzHU6r12HOtl0XRv7t41TisJtQ9ZgV6rHfyu&#10;HYsKWlsluYDy3e0gnbCN/mZrq7ZtRmg9X7sU4zBIinUHXTYFFIBuuHbjz6Hg/tCHw66gyoGBTxeR&#10;IL6riijIHxRMHxKkKzjx28GuvTQFktXv+TA6dtweH8h8KEZsOh9E0NSo1zum+xfw6pnxNj472Ntp&#10;0X/v681e+7Q5vD3GWTeTispcdq+qiuabzoKmm9GefZIgaXw1CcWs1k0sKM8issqowGfxqPo5rUp6&#10;zdOltl93JCDrothqXzr8qYzm3820QWFBacFq7QMEXrBmFzY46gTJgtS2cR1iadXoYUnmRBCjwdTN&#10;e96M+43xVp+PoGnWj6UPZspXxvKZQ+NCqDPmMn5CLKN1tbgcjuDjyHYsCr0Csr0JafwXQWkfV7VC&#10;Bo3bau9JYAcskZwYY72J70Kax406BM24L7SddkMIUTompPmooCkpDDekMc3Ai6vqR6q9G/gQ8o65&#10;HOFTFguNoA66Rk7aiZ0XwB82BjlMhoSir8LiKNjq7nEPQaKuaciHBbvpTAq6xk4q8cXUTtIr0Na9&#10;Sci6DEt2x4PkB+562LVDskcynSV8D/uTATk0Ftsr8CkcFAuS1IuO+T1SJmO4RoUg5bqj958WRQH2&#10;Fi9fJiD6gghne56O5bDjtLvxuxLhGbZ8718neNJ19oRPTMkPsm8/JNPBkWKn91BHudo1uNp9skFF&#10;WKckifr7urTNrstBLBYgn4x8Uueh8/Zb2mXP6JDNrq9zVHew134OEo4cvsr+cf5NZJNU3oqRQz4u&#10;XVN2iQcSkGTUeXraZ67LPoCeLGgrhIyFOXQCETyrY31fkqHCLnkOVJipmXsFJ42KSPeZXYJA7jOR&#10;JHTzdr9s4hd0aAUE5nyxCipxO5jy3lFs+LoSncfdwEEURCQAI1kdLJAOiDMU5qGiSoKjBl9yWu8a&#10;cs++AqPWLXffg78bkZqCIEUSoLy0sLfDcX+zsjfOMircMhqzo63DuASwHLcDYtSoQ1dUG53t9pp3&#10;myCY+tw3FSounXR+jL3sS5mlmS5csvIXlWYdSzuVEi20q7gDjrwyXjNoKKZA/buCc6sEtrF9fXbN&#10;phVGXOutLe6sVHzbxYR0u1u81o3g8awVx3Qxa+NFQ5Is6HIArjVgsX7/aknpNsJ/IzKk/+s1HPc6&#10;Rpw9RcJKSdKOCBDsXrHfVwkOGdUYjd/N75IN9MFdpM12MncvyZy3UgrocfN6S6h2HxtlrUkysf9v&#10;lUiu9sI3etIf+nq9bAiPvmVZ3wGwDb1bprtfUL+30VhrJ7uCAvoqT4V+ttKFQr5mpUSzoCra20Ce&#10;dfJXmiWSsx4eTx3SLMCABQIsHKZIcNSy7DjEyAEi0oWngnEd+B3+j9GbN6tLM1/0f8lm7FlLVFst&#10;/8CTj7sR97rYdTsqCu3/7YL+hs6ixeIBGYqRmKBymkpA1Y8L6qgKaHTSSjxGO4ihdjkCP8TZz7HQ&#10;dRuTgEBKx2lygVmyMODw+LjggLOiy7kkeKrkBsY8woUFnJLNcZXdSaOch1VvT4Lsvk4K/vHMljeG&#10;IDimW4l2QkbpNpYHU7eCQSPA5+1cfkk+5X1B5Jfn0EEC9iJW+Lzq9VmjIH9jlGXeretQcdtXkCLB&#10;75BkzKkvDa5mVFKwJp9CnJIQop8PhJyqbRUtTskw+xvHELHkvPm8ZPuhav1DwfedYExNu85LAYCU&#10;R15FFY8rc9po46zH03TXLHAJh+pmFkTYYt/wJWjyqxjjL3ogCJ6eVmn22XC6BGQgukhTbmbcTKUu&#10;ZDwcP27MWHTbaQAsFLQe1WGcnZ1ULdZdGjOFRnued84Rs6w04U74mDRqk0jpzE2QLJDvdE5nGV0R&#10;cdz+QAdIAdiuQsIg7zOOqMQgO+/HXU8kTuxSOLtiq59VfJyWyHCUdI44HrslCArLOpRnPhscqZKE&#10;LhjkWHDdfVK3QmomjtF5xcvDHpvT7RkPLsRTY7KD3r+F/hPovapfx+EYfkZc7RieVXzsFHSGfd7f&#10;GpOBKRuhvQny/gjZcOSMEDmRHI9nImAko4vR4UEiKsw2SyRQghLGdvc1EcetAuZJ94bOZg9Kq6Ju&#10;v26btL0Ogtjvad3JwzMeWUGB+9vzzvNpCLOd7nXTiPl/SQ+q9Vx31eufgBR3zAAWqBCmIMsojt4Z&#10;DTXOvHafCxxZ8tro+Cyy10oibEVwhc477tOO80w8MJIqeex3fo2bdlguSwQlAZ38hn3LLMBDfvZZ&#10;2nExOgMkkljEAGhJ4Ad7362CuLikKD7sc1WQzRqh8f5axTYqCWUV+97bFc8sXBSxoMszzg+4RfUE&#10;gdOKwXpBQ/AAwROP0Jir59vs63Zx7l6I3tvt33UVUMB2Q/dbQYB0n1Y0gXPPnrvr/HYgrZUNu56A&#10;DE1QDl0/isSKTgnnh5s9F2myXvNqO/SrrVnu4N3UJfK7uX6nzow6TO/lWsdwq+O5Vtx1jI5lo3zy&#10;u2QDOofASQ+N4KaZ2+1O0K3e0JVOxrclkD8V+P+0euXr7drCu5JD87ot7P+y5latmuXUjdrCu7V1&#10;rE03yBXUXt3scTdJmmtlvRsdzA+RRo3m7BbA8PahPZCExtZg0UFjwmP8Raodb0fbeLMEtNUFQ4ng&#10;AclsCsxdHPYwOpy7cOI9p1YTJlzi8u/RVps5I/BBzx1iZbeZrORgVOfvgRquB0q4R4PNDWMWbjbb&#10;8xttaY8xnyfZEBQ0DoO970Zzgy2dTVUptd5GFC4Guy4PIzzwVbsGqgo6nMWvora4hKX6NELRzVwy&#10;kXV1Fo7rGxaLxmWqVDDX5uiPvT6RUcnDjFg3AWqKp7FojUkMhPWOSrAIbJ9ftlg9TvUVGVa11WMP&#10;3wdZDky2BDtB0Uiscys4Wj4jCk6Av9B1u+R3SDYCz3+Mf1Tgu0Pme02WvtenUDzSGsAJIMONQd5X&#10;ob8vCH7kUTPVdLuzbiqyN29JybC3brx3VMdzVsUu4ajcL32LvOYkPdyOgvyL9hhPS8Zvkql5GzP/&#10;159ff/2p5AYsMJIydUDGW+DRl4ttHc2lDM7s14AoINvaLT0KObbVtXFWsnzW87xIF80Iij0ypedT&#10;as8lkhczluucthvZq5Lf1UHUJR70fTuDGS3SvjOWm4QNucVnpzFanSoeF+7Js47PsT2P6f4Qio6M&#10;PdXn8ZFZdjoqZR3Bx8ikx8ngY69b5s54uc/uYbulXxIV/QDN1zmW7N5Qm6YgbXxGjYEjaFJBnlMV&#10;f965/9DPvX/FCQLweUn/cyrOn+tk3rO9KOhQodgsOUiQewXU0RmkfoHUaBzZ9Tx+UEbDOvx+Zm8A&#10;jAPUAvlp6Ux3j4vkSbsSkGfX23HEZsgy+5r9XuMA/eEQ2br9KyANu+NGwKYktAoVIowN7T/2BW7S&#10;LcbfiriufYly29IcAhRPzli6xKCDHhOzioPhw3QcDyQHCMfu3We979e9B9L890LNjo5Z41gdqwCv&#10;owCwUJSuFOM2e06xyyThJFIqsI5kgxA9GoV9XhtNaqDbDticdD/RcDN9UYQDI+0wFgOY4h/WOdqm&#10;TFJSfFDcEOss+b1vFAi7mPvxBS/31pKU+HLfHt0ESoE+gK7+rji30lL+Xp3OqL30Ow/Exjnunqv4&#10;eqsu5W4rDbuVK4GoALUGMj02z8mJQZiVyCWZu3QxO07gsOutWq4FHrtZwrmdysytOsh7Pf/ViP5X&#10;+r/m42q54rt+59rNwGY1LVvlkd+bp/WmkYGYmj0gRzCs0LJob0Sm0r38oHWDXODYJjlgu3bAa2Vb&#10;v/ugpHA31WcM/edgr0MYIhnTDK8q4nYn6E4X5w0QaUZAY9Rmb1KXQ7DTiWifc0fSK3Nacj0u4BmL&#10;MWAbWe0qrIFWE/ecVo1sTkG0xLNu9wP/zb50oIh1Io3dDsvkRkS6m+2qpNuNAY3zQJf3q07WOzY7&#10;Jgn0oLHTSVj93SDHWLULxBrjt4TSQwLdKxjRIjK71tlINjoYNzF4807nyBhH5yPRaI0pwBoRQM9I&#10;NsRHIbTIQ6i2VMAPukDclDobS2bLRgGXnLmxBU242S8JkMZTCJUFA7uPR2cFsNB0RljLQr0ENlDK&#10;PtNe3/4HXv9FN8PPIYtYI0C88KEgS4OT8de/vJu5OqQSGPXoYvW7ErogL+BTylYpGuFJQDgUqtXH&#10;BZaX/f8LF0XHVlB5V3dIn00Fbhcxr9m5flgifXrec/J4KahJiJB6L0OmfUmzzOvpQk57bii1cWgk&#10;JkrEk4VDxwZthTfigSsDFQXB9qhrxNhKMB25kvYf9kSED42WSLBc6pl5T86fcQunUDshRnYjW18R&#10;ggT5pIT+/DVEF+Z4agdvydOTjodeogywLL3tbXR1eERkZz5lSrZB4QIQwUiOydiMzUoivZctXUs8&#10;pJO6Mg+JkG/P6Gs156eu8KRAdkIvr2BGJ49W3VnPCco+RmQlp8eHJZLsNF697jgT6XzPWbNzatfG&#10;aA6CbJQieu5XHddxiWoENGnXGZGWJB6VCO01MNqJUe4jH3a+7M4eNWo7O62r6PMaTxqWHcNSl7DA&#10;1PFQCrgSAD0uI8k+A6hDgV4ROOPLsdfQ7dDcqlCq6ifv730wA9urCNxSvM795edGmCWb4aUtNsdD&#10;EyhpUDbYA+QpuK9VHO4FdNmqOKHw8bA91u4YiCmsFImU5BWDy2OB9RaoC4oI3g8lMR2akXnFCuTo&#10;Q8CHpikP0RAa/W40TVEE73AqDqF7CQra6xo56HcpKxx3v641xhL73HeI41C2pKiAJ1zTRl/XA/kI&#10;6IBJlJZHxsZzGxOCUStA8WSKibt9H+jIdS1pzT61z2ahhJhEpdqCF9Nr6S4Wwv21MS+TwEyNCCTf&#10;bReDsoLXuNJrXwv0RSjzRsngSqAtQK17odJWALmK4ZKNx3UyZb3fOyWqlfZBq7Qte73bgZXWSnJ3&#10;kja7VWK5He3jHl3NViq3S2Q3+//NO6nK3PhT4gDf/gPoM0jzf9K2EZjXSgorqQnc74mcbOKbG6wH&#10;Si4WrGu9kbVQZroM8jJ3m88RxjzohJt7QlFAmZklrhZId7pw7hdstnQinfitC5YqzLeHquE23k1f&#10;eSyY7wMNyNBrfe+gD+DQB1GSoedzaebjg4S0sWPRSoNJXpqvaeXHdrXgZaR2z8kscYJvH5KMIAtD&#10;ibUqBT7c4v+8anq/r0eWm6DJ/a3RgwpN9a5iV71Y/A0nwMK9i3KQdiXqxUAOZBIqa/GycGFJMqOP&#10;JDn1f8TD2UcI7nUfR1Xq2xfmRuec/uqonsY+34wLZJQGLScJeR3J9AS8E34fGZQydAntoBv1hKhg&#10;N6CK0UJzB0S73wMFNSqzUzDrfiwIWLZDlnXjCehUbPfwDYZ4WUKxh0FkY6dQ4NwiYmjU0Htf6zGa&#10;bSC+JTXs9FPjqAIPYzG6cJIoUyxjDPNrC8mz2XfURVRNk8C3RxppeTI3PEJKtpjqL+05Coib4OpQ&#10;ZyWft3VaAxJoHKFb+tCy3KjodR2GHYOEzCMEeuo5Cf06gVev8h76NeWFFvbIruMm+e+acyWjzhcx&#10;UePEF7O4XvgjH0tuiLyIpUaolBaQBEHbj/reWXsaUuwHA6MtiLc3etzn9Lwu8uVr4IwKgRmbkUNZ&#10;pFV003t2I7TpkGD7P5jz7Pi8PgMxGl4duyB1CbG2w0HGxIoHq8bTUamzLj9pyX5St7s3PB4gisVV&#10;kt8RXx+2EQcFZpDbw87BkD2NiiVgWmB2dKOODOhRIdXnftOOkzyKZXjByOdq+Y4lDikpEO9VDT9u&#10;9Pyk3dhxz+O19wdRpSu4ID6OpfGiWGHP6L3v9h5e/wxcAWiji2GyyMMecEdHsj0kW0XKWZ37SZ0b&#10;Pxw7l83iwBnVd1MCumKmBpByxqQlJdB5zHi7Ahbh+yWl44RnQfEXbh3r4gWxBRAjzogDq12XqyUq&#10;Nsi0H+9XqTM6o7VoJ2uXLS65f6bQmkfgiQt7ALs2slnQeRLDSa/HvPEQR6/v6bp0etdYJhegAWgA&#10;igCaHhRj90o+awX/nQr4Q2jXC1SsdQJx4QEVlIwlppGFAdwq2dyqi5Fk7kKR2bc0gQICuNoO/ceS&#10;go7kgUTRMVxHaO/96n72eg7yN2uNLDdLinfj69y49aeet+diJdOU50ZrFWCB273WtcZld0tYOprb&#10;dTa3GqltdFzXrpVQkjW71qrl6tXvEm1uGnbnxux5rifgfDWBgN+rPvdE9/BpPHmZadQ7IRH6AwzS&#10;Wx3ord7UnZLBvUGMSQDJVW/8MBfl3dHCyXe6N7eVTYCMCsnmza039iKY6XGvdtD/Fwhys88+WDNN&#10;Vfx6P39Ak4dlQMexx1aUsY8k1gXCDMiMda/AiF1/iCg5AWZZwj3omA6NucxRu6lm5NWH7jEe4OQZ&#10;qkRmHl3w2urCZmyEGa/VtvMRxDyQCOkPmTP/8uvLKuqDxm8/FrAkHGgY7Tk5nUVyG4rmtO5jkanp&#10;Zm6+TwMLvPpFY6FBDNFfG2isLkgVhlW9cAvM2PcLZJbgjpNhHJc9/jlERiWlgYwWYLXcRhYw+JZz&#10;+AVv2+W84zVvGRsw4DTkGVz/HuE/joGNGda7obcLJFvIXD3wcSxxdWBrjRh1YQd8gFjmOq46N0Fk&#10;PDWqYl9UNe92nOuESjvvPIhU8ozDjM1ol+1GSjOy2KOq23kAWZYcvGccgi0QcJyFuEFnjVHAgsnR&#10;HPeZkOF5HGsbiomel73AU2oAZHcssREbCYoSRcWfQRDt/Vr2qmrtT4yxNvlyVNk96nN/WYf3LCLs&#10;+ZnqfIGlWvBzttRRnQERJJh40ght/EcudjgjzX/BnfFaZ8267WyOQLvbL5F/ofd1YomPWV/XIAFI&#10;Ss+hybpGiJmed46e9vkaGeI5SQBPyNGUzABOzoKnH5/Z8UD6QV8hdi6+PotdBImTrjmAEfydvkoe&#10;9i2P6rCeJqvj/ILrusZHaqgER+iT784JVFvneL9KH2Fwv3GPcRaldJ3C5gg50hIMQeZzGn5X8ksV&#10;dpt18jpqZEHAHAv8044R4IXH/CAPA6Icl+DZcBCnBZWGABsEY53sQQnU+Hu/UaPR1RopqT6DJ3Wi&#10;kFYS0RBse9+Qoe5t8jzUpIFiIDQf7OdfVVf5pHO7U6H4tiLu3avnxQIUAQt/ceL6uFMed42D7QvO&#10;212b+8ehw57UhYV8W6C8FQvUAHqvpGHGmt39T8QXnwtMmwROxS/y73rJZ0M86j4fP5gKgBNJ0mt2&#10;PsUzrrJ2TBKnAkFxvX/Q+U5eZluwb3cCXbvV86wVzA+N1cTCRnZ3e+zi66Skf79zqhgBlNpppLgZ&#10;qmylIn2DCWXdFUTYWr8rsdw2KSpJXK0zuV2XQX6G9uTNq998/e7HP4Yk/ubrFaLKxU6vrci/42v/&#10;3y4u7xfDzy/AFbrAO02kfrz2x69X+jtjMgl55MQ6Fur+6COS7Z0SkK9Qw+LybQ4AOJc3f0xx5srY&#10;CphSSTjfRp25V/L5XbK50kkxb7tddl0PxryLiZu45moSCAAD2q0fIw/doI/WSbl600F9O4srzP4N&#10;kjElK85xJ9pLsGCoB1yZ2i8jhau9oWsd5G0EyC6K1UZJRmb3e05wZ5nzejsfN812GV7nYzwHPKCd&#10;3EFaHM+GKhzSNJ0Ms0vqACB7g0yyNL2YkW6zSZ3qBrSyCw4pjN5ZNwMky4Mu7C2cEuOPi3b6CWhs&#10;F95UW11g+DGqTpas9ktIihA6p11gj6pgj7o517noIYjhRlTp2Oksu4xLg6izZRQHKllFySucYZmZ&#10;Mc2mFwW51+RICvDsCcB/d82cqxBVevYWXP1mj9GIZL/AvNPPtqC5dBEtbB9FojsDGgjtxOWRJM3z&#10;giFVZMTFvebfHDefxbfYhxgiqlkC3MwX6P4FFl+gkjQIDkL1DBS6cyQAQIh9+fJ6kUcpMOjOjI2w&#10;/qkHn+PbzM5pUS+A3AKPHUmRUbeO40JduI5gw06oLobHzkBDqyj3q1yf1MlYmr8hD4/k2nn+EHz5&#10;bUg1Yx4qzMcFkkcFvOd84EG/uy4AGBQPgAOvQ1G5mRe/lsezOzwsoRw2GrXTOu55Pf+LktqTjPF0&#10;hEZsoL3v65pcW7pVnR0E3pf2HJQS3tNfw0fR6TYmOmHoV3f6uGJlhCB7zp2CMOO2d7+8q9thOd41&#10;Av13IcfiPEBA6bqAKHSib1It4Nxocesas1c05nMckgshU3sA15KvYLt2C2C8uhdyNGSInlOjprGm&#10;67HLqgt616jsic7VGLTPB6xX1W2kObbDpJggIkGOSxzrFWz7jTbXC7ibXeeHvYdtRQ84vwRfUtF1&#10;nHT8m73efruXgzpe6DQggIcVg09K4E9KUHY6OB37XYt7HYvnlWwQcdEB/L6933TQjoUDZfeIKYAu&#10;CxRfEfKkAgKVYqfzxt76eZ3R27q0g8ZFR8bnHZvEsoZTUqxhc8KeAshFp7rf5+8a2epzv9fz3+0+&#10;eBpAB3cHWmpG0F1HJig4PPYkdtYPex8mK+5B41VjIf+fSUH3u+Qjedjnii/+TvDlTQMUQN5qp7gH&#10;4TWEdaOtAji1ZmP2u42sjK427Z8TJb7ZIp6q/vW6Ht3J9TqFa9dQRxIC7h5Zbxd1pyQBDfZDx3IH&#10;MKBjuzfEUkv+Ek1B/3oyY3dbRYgbK33dxbuj5n+ncdkFcOpef78nOdUZrRQ3VyvSScxQ/Pd7oM5i&#10;HTTxnY6NTuWtnuNO3Qrty9uN4G52nlFb/M33JbdrNwIS1KHhA9648U2d4bWvV7777+WPK//APK2A&#10;faOgfq0/wJ9ZuZbnTIlmv7GVJfe3QZJ/LOFcKyFc6WC/qX36sRe411htV1Vci8oH5l5t062+v9ob&#10;hx4bj5uS1P1AA+aJ92nmVOHfKvv9WPa7g3+jFeygb8r0VUGD9KqyMtt8YInWibxVglvtQxvSEsQZ&#10;hv+QjXy4JaQQGwhiZsI+WG2mr5AkSHrsTHVG1E8dJ7nttS7CdaMmQnlM18xMh32r7V52MGCTuDWq&#10;vyN7k0Y0+wV+EjUsaLe4gOIqdPNBqalsLPlBW7Xu9iqcASHuxj2059tC4jJSAs/sAobQGn8ccucF&#10;eVXvY9BT+P2D0ECZk22XmPe9ds912t7huBvqUDVa0H1Mmr1q9QDUsq7OTUlrC+KIXP9TKK+qNwq6&#10;ltWglhR2z1oE7x5XuUpqYKEF7ZMCwBvJjJx5N4rzMETBgvengveH0G2vdCsz+iioc+EsODzv2DHs&#10;JRvdEldNAdW82ZLbCIhHy6P2EKcpAX9pjPLUa4IhFxyPkrc5z4+G7AsxyMcFO6NAfKDTgjFnSwZq&#10;OELM9076PC7la2bhD6ZN3ViAKph+brn/rIU8js9hwIqDdlondRDIekehEZ+UfJ70/w8RUY3rHMMJ&#10;KZdRQxbEuTnaVwAfNFbjumrcJXmAFBdwH9q9MOorGe1Dv4Uoe5hQ5JOS42FdkI4SUAEHS/A8Bbvu&#10;XL+s031YcJWMjSqnsCFZ0jWga9DlL0TNuiEmePZRLJUx3y3De9iJLMrWzlWk4hmJlnA7FqzyRyzJ&#10;u1aeVlQ8oZwc9F3VjGQI5EHihbYe4i69MWaFOwRU+2z2uMTqoC8g46M83rGsctatMCG9Q/KFvftZ&#10;iEdoLsKWBxUNW3VSG50TiC330jk+V4ndNWMqYWJAOcKSfvxYGBWOjEuv3wP0HopQMiB3NKKu3SND&#10;KK2I24lvcrh55etBMWO34pj0k5/rVjY6Z5c20AvptSSjK+t+Zae8VgF0y+ianXzHgnLhOreAdx8e&#10;FqBRKu4VKO2tcUW2Qb37TJDM3cf2U8b3Okn6fh7bYyZW4UeBeTxlFv+srRKJnaj7TwyhrjLAoWKZ&#10;eOBhwX9nXJJxY25+/ebqH2cs9sMPdSbff5O8V3G4OLffve29QARvaATuFfsCZq31PVqMdC1v2oGD&#10;vychth5N5UFxfAPxsjgMEHB1CPqNvhp7WUM8MM0q6d0saUAh07C82ddrTbNuaDJCHl9vNLYSEvlu&#10;cf563/uuzun7EuH31zq2ktWNcsH3V+1mflwAFMBkP/zTjNdWiv3bJbjfj9FKGD/0It+1wLomQ3Zg&#10;PzaX+74Z4zUZr8x79eqfv357889xan74+s9X/vT1h1sg0CHO+v/mZjsZGbvE9M/f//PXH2rHxvUT&#10;Qagks14Whxe/VSbVwYD+3ez1BlrIHK0L7y4fHG0nt7iWTVtBnEdNuhNkfni/2aMAuCbZENmUcLR5&#10;KhzyDe02tmpdJ0HJ3L15YyAX86XbnYUlOLXEpT1VTVkcGustXhnBs+2HZhfT2K2qamRQCFgWaMxZ&#10;qaHSvaJtpPrHfVlLTNRIDQlz8fEmYmjEs5gaQcZwIN3aMaoDFwUu6AZBOB3od5LfkCzm8pjNvRbN&#10;tMcFIaACLN4DN1+jnd2+d1jie9QI5mFV+16V6W7kxd2QO6Q1yL6QkyFRI5hDbulMABke1t6/bOlN&#10;6h0S6KRAoPOB7R+SmzEHgdGC1m4XuN3Ok4Lcq4Lii27o95wl7R86Tigcgeu0G5KKr7HR83S2Rogy&#10;yLO/fTfLe2rDdSl8aupgDs7uf/2f/9eHr//3//zy9ReGaQWUFy1nX1nEB+Ud6RbQ8UE32af13GOG&#10;1vLeeA20GqorHgQFgZGVgXYjVIoP0zl4oatrrPeu15b8jDa5LO5htz/PhuD9m9BlkHv5zXRclKCN&#10;l0Cqp0DAWoe66rlft5B+ly/NFn+RgsbzOkSW2sArZ30eexBeElRJF1eHB8vzkiPxUVIqz1rWIyOf&#10;2S30O08oFUjEdRo7oQqZiT3tOR2794ZkCyFoB6mj8TD+08Wc4x31GpBxT4NvSwjGf5KK5KHz3i6g&#10;7jd6ROwdcq8utq7O2NSEAHdJ8Nss6RrPGGtuda2tYdbbkYy46GJgx9bguf0E3bI+CyRHS21KybrL&#10;Vz03RQbd0mk7o/32KytItRQ6ug8fN+p6huvFeBCXxuiWJMtwnS67UmjUrj/Qb2KZF0mJtw/k5Dve&#10;TcZZjZTsFq7d+6YAX7VfMN2kAVahaWy114j7WWNFe00AkSOcE7Br2mVUigdKbERdIiyG7DBp7Fid&#10;5+clp9OS0Unn722dD0TgWgWo83irYH2joG9MTpSTQK0RLBScpT7+GJmrwwQ9R3a/qctKsUwRbJpB&#10;6mWrkSSlFYgy4zDUDKAie2oFOwv61SZELFfIvZjq3KtLuV/A392RAPu+VUXPf73EsWKSlGrLakX5&#10;SufiWlOk//rjH75eLZ7e6fvX71RsI3MWPxE4cSKv3qjwb2olcZIjszv68cd//nqXrmMq/3Qmr/b1&#10;u5qFO/3ednzEu1ezlIljqQm53vL/Sj/37x87tmt3vps9/bW6oW9+/NMAD64U07/NLeBb47wr3/Sa&#10;P/xjp84ftEKz2Ln21b//fOOPX7+7+aeSQk9c9rpXwrF0+vOtb77+WNa6Wpt2c7UF/himlUwKWFcc&#10;RAd1ve8Nx4WApoQymRQK4vvZ69xp0SRjaz0hQ8wpJwk1lrvX/2+WKUctepirUBXGcYvo5iZUhWxd&#10;prXom/HVtKfITnF06mq0xSoQrNxtygTIoSUDXRFwwkhjlMzWSmouyAclyvv8bvq+0Z7ZJA0unZBF&#10;93hDkAAnjlkltAOhsql6AztGLq2zMnqqA5lHF9cpL4z+XtelSl1xDHYaqtT+Zg8UsuN241marlYV&#10;bpYkVDxPuplfFgSehQY66Ybb77HRHup+Nx349kHz85OEB8+r0F+CQ58QKSQ+ydhpkefA4JXIHRei&#10;4pMC2fOqz1eN214wajM6NO4CxaQQXSdE/uKg7mQzH5iNbuCHvb7jPC2pPsaHGfJeMOV8WyxfqRP7&#10;v5vVfuuRRTmBRigy6tR1BdtHoOb3loRQla4wed8C/V9/efn1czpXxz03fbBnjVqoHkM12YUgiZKD&#10;OVMV99xvgyHz3zmwK2h0iDtCOUAnYDTzpu7macKaG7MzqOJuTo9/8yItORDx7QLLu0zQfvnX30o2&#10;aX91nNB3X7hY4r5QFOg1QYaXwE5NuJGkDqWO7vnH11+ffOjBXbSC4Nef3n797cv7zn+vm64aywEB&#10;3WdN3gaqbK+O2p4N0oydtO7x3S8fBybNMGyXbIpxawnkU50bJednEGzEVHn2BHfmyvqmfRxL6RcB&#10;IUiVnJVM96gOkzl6pHNlGc4rx9/nlCnx9Tsz5gKGYBUAvj4gha4t9tvGRnaf7Zh2+qxWCDay9QA6&#10;KOgi7b7uWN7TUut9POv6oqhBMWNfMu562XcfAc7o2CgWNJI6SGYHvwnlAKrMeznsmldE7dkxdo0+&#10;q1tVULg/vHfyS6PQ0TWGRuBnw8pXmBUvnpYg7leF362jIaq53j0GHaa7k1x29tpFdI3t1H3piiDY&#10;3L9brIy7f2n+PTSCbPx4XuLhIEz/8F77lXsHxaE++23SVK6tioIDe5nuReoWktS9AjxO1FOQ8O5L&#10;QIPx2pKQej4IzdMSsULVQ/xRQDo/Y2zWOV2zbqizuTSdlPgXC4CKze6/u/3seonmGhkvKghMKulP&#10;3kj7LArEjZ7z24rkOwAQJWTK0POc/ft2MQ1H50Y//94oLEoKKZ17wFT9nhEbUqzC+tuahh/qSvCE&#10;VleXzsb7u3e7UV+8m4E7N3H6oWTxv/6X/8fX//q//Zev/88//q9fvyvR3C1h3u656WFKNtwAblf4&#10;X0mE84ce37bv+UNeaN8Xv78rX1Ci+V1n833dxzU2AmU8FtEUnO1B7txNyfP2n0MhNIvr65X2NNeh&#10;IPr9KyEUfL1RNltUn0MxlN3u9RV+3CLpWt0RqJ5ZIOz1vbod0DiqzoK8RHXl+p9GQQAjlkf2ZQJa&#10;7cJC6BQ07W7YR6/ep9xclr9dxi7jrmHfF1zu1oZCzd3ueQV3UhyWcJs9x94g4LSweERdCAzddE7w&#10;4/2d5fiDgvK9ksmtPnBInBUyD53Uo3YaeyoW/tx9DwYemYnXDhKqSgZAAKJJm62lBiE3sx5ZFBDI&#10;FnBmu3Y0xPEESKZOOr2RLO/3YPevdnxrhC6R1aqUTruQHp0iv7Wzwrau6iN+isvgBmVT+6Q9zou+&#10;nvV+EeXM/A/qVHb63W1io0htVed2FcyTBAWJjmwHD5WzLtQn49tuHr+o1arwt4mIXiQ5itVTufac&#10;e1jene/zurJHQw6EPup4oJvsTbqpXwETFOQ4f+IhXFnvouv6WWSBVLl1Kp2jd3YnM7ZqdDJqtkZq&#10;dkl1ZgU0naSO6U0B71ld1vOO4W2/j0S43c0rKQtglzpay8iPVIgRR5IxJTpQXTN0Ct6W5Rw9nyH8&#10;8a7pOZ/0OEcCpNFXcSJgskbmP/OUrQFlblyrEvbr3DsPO7fnvHNKXgirbxPufPGwsdSzRmONGcnd&#10;AMLg/jyssDjsGn/a+3mtQ2mcaNT1KU7N25LsyxLYUe/ZbhPDHo/GVwg4eyfuohwtSbqc1TGcRFrF&#10;an/WaM1+ifzPSYlsP9LlYcCFDz3veUHvJ0Zt1Je5oVYUPOxcPO+9LIKsnZ+uxWcF0+ch2M5ToT6r&#10;2xwVYjuc6Xbp/EGqVaAAOkBzVYjZ/9DrMwrc6d/4ObT1dATUAySonRLJo5cvJ+EgUdtT4dbozEYZ&#10;oCJsv9HwST8/pZ5RAB2hSnuogfqbGADYNEYu6XAKheBUKLnudgX34c41hiLY2nE/qADb6jNXUB1C&#10;XdJP7J7Y7t6wF37YSFMnYFphGX5Qd/GkqcCaMVbXxY3Tik0gnUi9ujfLf8CCrfYkZLUmRhSARyWa&#10;kkjTELELSGZd4qtA29m/WhdLomZnVFTEQHHvUrkEp8aS3dgOAMg0BoQYSINKhNhwr6nNvT6juyU5&#10;hTVU6yixhAxDwcAvYqsCNYyvhzqiCDYGpKov1lhJTMy8AAYoriGCHxSzcAklhlvFtz/1N3cOWoGk&#10;NLDVRMguanelceD9Cg5SXx371eI1bs23dUD/r8Z7fyyGX6mR+PbHEsuVb8sT7XyKzSDYtxun2eFf&#10;T/bmSlY017vff7z+x+H8/C7Z/Kk//FN/dKWDuFaGvNnjTsnmus6mJ7HMunLtD3UIBXWtWm+C7IIP&#10;7G6dCLbqtVt/Hs4KZiuInMRidCMAQjlQcfY9is6SDSQIZu5NSStUw5Ar7WbqTLSglx7akg+F0pWO&#10;YbffMZbSDmtBH+DW6GKGcVtb6Xvg14IvWe3+9qigeJe6MwhgycZNhZW8xlu7Dw0jWcKh77VadbTt&#10;wm20c6cd1XEXE9g3vTjt8EqJbAuBqxuYZpEF4Fk34FkX324foupGtTbaSUhZXURAAyCMY5fADraA&#10;rQvZqro6JBvugZQGvs2vgulRMMdtUMsCzWMk0p7Hcnx03bp5d1V9ODakcECre477/c2cU4S4EoWE&#10;RrrlrPfDSG63CtF4DLz6sOcEEeVjY/znfCG4LpDZJSjsxTUiCvqkwPr8SeMXwpTQUX3mqtsZe5DM&#10;YXrW841HTs9x2g1p/MekipTJHua7HUiBHIHRiEowtTh/XcUPRooUuFVCh/x6aqFOPbn9waOgy0+D&#10;Lh/t35wu5fW7EsizAkKdF3fQswLAE3DpcWIMOFDQ8HgmSVFGQMztnNlNvEoH7nlB+WEVrNETFNSQ&#10;BQuSAj8oMAMz2lbcPKEYwaVPe+w0/jQmHLDD8FIIO75IBijl5BLMO3yeOsZhsVf5vg8t9fL508ac&#10;JH54wNB5KzD33nV8Ejpu0IxqQfaN7HQAeBu9f9cudWJ7JF2hz/GkrvS8x9Ne53lJVZFw6lro98Cx&#10;35asfFaPOjfGyng17+JJ2ec9L8kaExtREhk9H2JoxU7X9Osn7aw6R8+7/p503UhI9pzIszT6ePwc&#10;lGxA3PGm/Ix6MNgx6PTTioYF1s++Ihh7HcB6c35ySVwqD8epksJ57HXFTSPVPXYXJQl8PCZqxCjx&#10;UnQRpGkQOkH3lz0mDyMitR1bI8cjybdrFBBl4O69P7tTY2k7MPsoCXOnMTdrYsomJPEd3+gwpuS+&#10;l0neg+7lYdKncLLXV+ftoKLUzouRI8UAyWb5OyK8KS+305A4JB66f7Ob6rweJ/Gzkh6Z8ZkuwQ7H&#10;9SXWXfICr1b5Q7wCQJnkmLDY6UzyoRSg4DUN6v51HiSaSxl/hPtt8apd9w8//GFAWsQ1SflsNja7&#10;n6SYeDLeYk1lFOrWBbMyAFzoue6167lTgb6yuf71aiPUKxyTLfVLFPgz+8ildNCaGN2yTrHb6b2K&#10;jT/Wqdzod5lhXmmf9OP3f2rktiQjeyeotGsBA2hsSnD3iv83+//dVjC/SzbkaG4HXdvugGl23etA&#10;bpTRrhLjLBkYe0GCyXbGWmSob5MlaOcAnger7QEKeAdmuxeR2c0lnXBdDUXphf26+CXc1O51Ynz1&#10;gSBJmic6cCdoQZk1eqvbuQOlxqq1i+Ru2XMulH4Okn0dbBDRCVlqhOYE9sXc50PjEhet9psfDxIY&#10;FeM1YpZQLBcmQRKDOexmiWSlixE2nT2A1lxF4nd1X96jC3EteDfr2I1kL/ZKrruggCUn4x5VF90k&#10;IzKwQwmSmgEi1QMovcZv21vJ99Sh3eu8g0fTEeODDqzg/LhQhykNWACwAMbcfFZg3Gj57+Zyk+1C&#10;yxXA9lt2b3SBS6R2ICcFyH2uoN2gAAOQem7mvYLMBjVlFtR0oLqwdQjQOypMwUD7v1qnelAnKYir&#10;bp8FPX2ZivErpl7+loptwcTYAXnuaTuckU8ZRGCBpdGOi3+z82znckzOpLHPZsnIqJRo4hodqZET&#10;CZ6OKa0rqzh5PRpezdFfFFCyB9h/XNdxYrGNzX6tMVYV8+P7odlSF+i5JZszeyNK2AXGp3UEJHnu&#10;19EYC96jclvXedZ+aLeks0q5u5HN05BgD9u9Hfc+CJ06htk7QRLSRdO99d7eNt7bSW33rONc61on&#10;Gvk86PaXxmr8YH5O6+x9fKiHVcMIjyR2dvapCWctUHIjd4O9rXvGQSEZBMiB8+Ir6wjmXooHvlFg&#10;/RQEnlbVu8YlMHybl/Zhj6EX+8zWr0ziP+xv9+o8jkIjnrd3Oot8eZTbrH3IILpAfJEiZ5RaIrrY&#10;R0koEsjsMDoHXn8/uZij80amdTu6ELsr1wRi5ONGZvYgi+SLIqYdVcdn5MkBEpILAtHY+RyJmAo7&#10;0EvnYr892XHIP2hANIc3HyS+EigTvxKOfZ5kQ3x0CjGitwqWrhf7UjyZk4il0JZP8G1winR/CI8V&#10;FTsSn32rvW3f935BtGntmRKso00gaHY8iqj1na6/HQTG9irdf8cbJX/yV1sBD+isdYwqfdB/IAGB&#10;fszILmS8dDUKTz5JI4xZPCTdJGZZ/vv9KRiRunEFuQ77m65vHEMIPLHt0jnY/aY4h/C6PTSTJZbp&#10;bHRVEp4Et93+5WH35I0SASHM6zTRKjDxk7hiKmBNY24VT6fLCDE8iaY4dLcu6EaJZnWtkdv91a/f&#10;rQQIu1vivZeKwLWAWTURAA1rVAfseK59N0ltCJvF6JXe153i903QaGO4kGZXah6u91pQaD9eCUDW&#10;Ht9revz4/X/vebKV6W9/l2yu//mPX1ev1641pjqo9bzRYud6exuZ3AvylZbhx24AXPkCcy0Q+54k&#10;omXUsUguEo2H//u5RAPxcPl7fufP3/3TgARWO2EC8a0O+oa5YB+qCuF6YASJhkaa9tCy/k7tosR3&#10;t2y6eiFm5w1faz7oQ9al2Ct9W9sHxYZTwXIAymTDDggOvOy/VXXrw79sS40CHjXTHIMjbPtuJrh8&#10;zNsfei7Z+sq1/76g3ropBBU3ggtlt4scw3ZF4inYbmi/+/9W4y8wbBcefSJjxnst7e6slKBb+LEv&#10;GDvVLJR36n4oQSNpQgapmIzUVqYbKnFAC9Fig55DhCthgBOrWi312T6Mf0uzelpl9yYx9tr+VkUd&#10;wm0NIRP7H5KN3MiFe+BOVa09GLVdLPLbfSZ4Gafd4BIJAUZFxTaeUs+hCtPBzn4CaqjKmo7bXudl&#10;j3RHf+NmFSjto6jbcqoEMwZtpkz7MEjvsMc79mOL6Qseg1k3pQNdCyttbHlwbvpe26wfOqcv31UJ&#10;P6yjhBjsd/0+pJOxzBnDL7pywax3qvoflQy2+v9GyWOrx/06xE0BjE5ZxzIAkhLVeeObN+1DcLRA&#10;uEGojyHCOg4Ckljh9g+Ch4D6rnNIMeEVuDVODB00sj+NtfYaCa60r9tO940y9ow87Tc6LxBWxkWQ&#10;dHaIREF/aGJwpYpwo/MACHHQOX2Ew8PquNcafbN+713w67UKGpwdnS4SI9qAc7mlq0TWte+60MjD&#10;BfL542PxAgLxdx3pAKhW7OGRtZPbpUkWaORhSgY7/ds1rLuTnNaNckKUjZVCCcHxGm8K4o8CGmx3&#10;rtZnPLwE3xMSMxBfvZ5OGR9oQUrWBYAC93mTkzHamW4I4dgSv+LKPTeqHPxoumePO1ZjJkATgdA9&#10;p9BxLjjSev8f4+MAcjxrR7g3slJ1YJQHkLbT+jrqejpEvO35RrGjosI4bZOkVscDkbXTOJyC9Q22&#10;JCVfnelvn4P5B/DAMRT0FaVioaJz+8Lbythwv9/XFa0n9WJ85jVGed74vPeES+gzBFYCJjK9GZ00&#10;HVadjYRDZsv++k6x8n4x4m4SMvcaV+E6imkzxivZ3CsJrPT9RTG/os2aQuKBnINmK85Kfu4hgsbW&#10;EksCLCH0mrzHSNXcCsn2oMQEfHU/fowC/wbQQZ0P2PTE6pLEtYr4b1px/OC57GeKvbeaXt1t727i&#10;dSXdzB9KSgAIt25FhwmqfaWf32y39t2VQGJX/zDx+3fJxhu80QtfL6l8D302yWR5w7f6HqvoH4O7&#10;Xa9DuWU+1+M6uYJGbz/WbkkSd+ZAy4q1YTofgRrL9UbJweMOl0+aaGQbyooy8H1VQx/W9Q5csuFZ&#10;AxRwu4PU4bA94ALnwyHTreIZN9DaxtkN9f17llT9LpQYIqpjAslzfFBvFpWPLM+DBK72N1rOjdpI&#10;GHLjNJUqReQDF03jMmTPlRIgpM7VPhz7JktQGftaEgy37zVW7Hw8a+5LCmMTRLTgRPnXOMn4hR6Y&#10;5aYb4UHHRAvJxUc5db0OZbuL04L2bvPNO/f+WDUV5h/0E2cBf6Yb6l5B+gZgBBUExD3M9W48Kr0n&#10;qskL0ukjsvx9n4Q85N16CWttRggFfARHM+wC4IOZ+XIKtb+gIkDjiheJijAYc6ipVy2/ialKNI/O&#10;OaG2kO331zp/O3w9qriNdySjh4dV4XVL1JFBVHWDK3lr6CZG3wrUmw5bQZZqN7UG4pWg1K9DGhm/&#10;8VSnOkGdAXPfHsT1dtR7+O2n919f14m8hrorGWBz68TGzvqN2b5ObOFBIUKOz0rnaatA9q5KE3Fx&#10;LK0L1kAkwBK4OR5TGRcAHbvPaMYyEhWmux1NleNzNgWN1x7pisBe7TNKIgQxX4WaOxWUIRU71y9A&#10;ntmFNxbc6rPfjLi5X4f1qjGbTkB3gm9h97bKcoMOoIBaYKUNuMI9Fsu8pPS4ncwJTx8eKcZSvTcS&#10;My/7/lZdtOQOKWahTseNG+JOnyVUoZ3DeZ+hca7XFeCeBKbg2+J1Hocyw843Qp3g3fjn/DTEZV38&#10;w16fIOdTXcskm8X+Yb+OBMnR2HjG03Zl83wVbCVnY7xLztj4KdlVdu54Ve1ETDw+sFsQJK+WyAqG&#10;BcSdPt/1ADrQVDt1PjxnttML3Oz9vM81Vce1ScSz62KW6Aje/R2NOcflPnH9Ajw87XO3K7FbxG8x&#10;GpZsTvtc8P3on02y6X42bqYSQnVDF3QvU8fbKwXI4t2fchFeb0c7MjEloK0SgfvJ/WEXq1Oj8qCL&#10;MkmZEXwFopE3eX2jM4aTVgDg7KSsHLsCVkJ1re5QIhg9M+Mu5PmmKH2mis7b4MPFpjWIsQK4c6BQ&#10;3ehYGCMyXDRZmkK+2EzNRRF+/eYfh2Rvb+M5KTE/YNVc7Lhb3L3e+I4HzkrJ1bTqBmpKx4247d6T&#10;TK6EttvY3inxhUquK7pW/L1Wkvquf8//r/9zyatdO+3LXgs4QAcGCn2151svtt4h0Ox4Wr/8WKNg&#10;D3ft5j+Qq7lfVr0O5tybAWu7zru9zAeCfLOA+33Z7psO9G57kzt3+52q/BsF3at3aqk6kDt9aMYj&#10;Ax6QpesANqpiyEDc8X1gg34Hgcg80UJp1Aku2kSAAokBlG4sAqblXGCCdjG6kLuQZkTl+rsHd0Gq&#10;qyQKig8K1Lfzvt7SMkLB6bLMEXsNigQMuYjV6czuYL120//Yybx523MQCVx0y0AWqZryySHFDTq4&#10;FXTzKMayBMfIiAaQk/t9MENVgxEjNN14pXeRew6Vnwtu7GCNcLqQkOl2LeQOJbiCK//uLoqrV/44&#10;u6M3wXoFOaoFiKSPuolfNF4wGlCtqQih+U7IwYzpVM/bInCni0h1TQNNwuDvA5q7p1MrIFzOmlWb&#10;QAu0oCx5ye4ct3faj1m/n0Dnafpap8FwzedJwG9nB3GePP/7OD6bfQ6bXTgDJCjAPi9JfGKUxS10&#10;dj0LYVWy+BS/haKBMYaxpBvSTer8z+jIUp5iAHjsKDyU6EsIguJhCd8u6HTev/1Au5DQZYKuatT5&#10;RHr1gLDbTyXh1Ws/b/neObA8f5K5GQTdCbsB5zAo7HGB+wH1iTqYF6GJuJMeF3hOW86DsG8qYKCW&#10;gpDvWV6H7HvSTuZLhNJz4pw9ToJNvynxEKt8zVW0bosigkqbuR3rADI11LiPguDuh8AbM6zO4VbW&#10;v4c9x4N2YNt1Cef9/YMCB3b2ll0cWaDeI4Tbo5Lz65edv4eNleY82O+10Gc6V2K8dfsPM1ZioLbH&#10;RK491FFJ5kMCpPZxm7tZhrdfA3446tp/wdcmmPs2/5k+o7eBBx6DHRdo17qX0Q3GvRG0X/eDe0Nq&#10;CHF1FC7qXHQVlDtKkhIRpQAd5X1/2ziZ0vZDMPkKDPySNXuyzoudyr3uD68zTpASPOWOkoYuy47K&#10;qE5QJsQLZrx+EOS4gO//s+sMLaXL1z3d794ixOuxWUGIdLjRfcY+YLsiZ7tgqus3tgafVtytxkvZ&#10;yToET80OhoQWrUYqAUaB2xWX1BFOu9+PijE77lv6j4jObJKNeyuIOBj7PI56j+tJdN0OOKUI/hHM&#10;9/tMJouZEtJY1xdnRuuMLTkUWjHMUn8H9JrfS8nE99AxCHS6FqBtoW+N6ygBUCJZ432DAE9Es5gF&#10;KGAfpEBHR7lZ97HZFOVWUHAGlSMr1khthwAxoIApU5Dn67eaKMXk32jUhp9jXXLjepIzNQfXe/6b&#10;rGAaJ97zsxqF20j2dt+K/tBkV5vsfJ/tyw8lkKs1BddCrX1zpWQDSdw5k3B+bBT34xUdT9D0ktut&#10;vuJh4Vz+rrNBwtF6Iegg7HxbS3TrZnO62iNundfhq3t8Wxb9/vYfI3T2+PG/f71Vm7VuTlkWtFC/&#10;3Qd0jUQ3rgrb0xZKpxw1ezMkGUCEZ4HU31hAXT5IJNyiJGok14ldK4FsMPZhJ132vd3JXO1CUWU4&#10;4Teu4v20kGpHxDjobhl3Xdto31MyUhXN6+imPF8XIOMffBUzVC3x+OvUOg6nh15Qz32rRGqMQP0Y&#10;Au55lel5/AfS3vg7UHpGflQNnK9//uN/GeSHpbykYxYr4dg1STijfNv7MEKg5LxfN2BsthZS6UFL&#10;UudrA/y1YKL9dYOPFHuVpd0LCZ/7gRtuBjdHwFKRkqsBZxzyKVh2N69RC36GCmq7qg182x5Iy200&#10;ZhTgMU6chC5LWrw3drqR9vpMTkcavaTRMSoQRgW23dKL108LkFVs/Zz6topslup2OY2HvD7xPjBO&#10;aDD8GtU4dvwr3jAM0XgPgbJCuNWtWZDv9r7OG//sdj6OjOvoYJWEEHpxiPjGWJSfFsSecf0kxCjo&#10;dN51InZLr0KCvf/wapKbn4EKf/qc707Ps9Y58zpew2hpG3S7oEwwE/wWjPtZY72HoZZ2SnJrQCO9&#10;p9UCz0MEWF46jNUahb1tt4Ng+rjgRNFaF4cbo4MjiUR3zDG8fBkXZ6vz2sL5ODtoMkWCnrEs9XD6&#10;bnY2IN185H0WkiB+02t6ZT2PLpUiNCj+Scdx1vKdB70uZgdq0edf8iHThFB4Qh2gIuDTx/OpPGnW&#10;bV94sriGuHaOThlABBg8tfQC/1kBGxjiqMSyXrG1H3T7NPvqtT3KBWnU0dAr0bie7UQkeLpkVDg8&#10;duv8ZrGN/Nv17vpXcOG9HLYX2TL+tStIBPJBo89V1/34u5TACNl23xkt2RU+rRN8E+jjpCLsCGjA&#10;OBLooWuFV4wxvMShszHGJKq7qxgk/lhhSe8OnUKi2UaklEx0nB3nTsXi5na0gsiN7llMeXQJqFL3&#10;hwKU7cd+yWunaQckHIAC0UpF7532OrcV0t17s88wSrrzp2JGgbxg/k9/+F8HGkwfTHLRcUgkCjuj&#10;bYWWf1MlUFiDLN9medLnfhfytqKYXiNCJ7kvXjUjMFyy4TtjpH2/969bx1tUoN8ssSG5k6O50WRk&#10;ZY6lfTiLmJLLnZoCSfN+x/Ltd/9c/L42igK6Lg0EAuatjuWHnudKcfDHJlqTREpAN/rKZ4cEzo3e&#10;3w/tZyDYvm+iw2IASOD7Esv1JmGSEg21aUZCp/1wtQlXv6ugB2C4XkwHivg9qbOTebtk8Yc//9ev&#10;//yn/1amCmnQQVyzPKo9+uHHPwfRvBuhMyz13cZJ2qiWRXcL+HeSKyB9QEr7bpX2j3UvNzuR9zoZ&#10;0AgWRRt01zo4qqiW5tchFaAbOnmYtypy4yqdxTWjpdUkqqsgVmMMs0wdGHOVAFmbm52Q738oMbaQ&#10;Ip+N2DlVAnlu+5zeqFn2tTIxAqgkchNCrg7Dh7nG0K2Hi0Obax4ri5u5brJdrZrajhxKuZUmmwva&#10;PsrsdZm/LmZtECUSzKW8iRvSfskNKtHoenRxbhqJZvYSLR85Fe7RWSqgjBV0Qe6Z8ZVlYxcazD5B&#10;RsikvRLPGskLfKKClRtGJX5Q8HBDbDSKYOzlxlc1Eslco9BA287CvcAPoUY7SZJd4YMx6L2SLEBD&#10;z3vQxb7NaI6CdhUdA671WnhIF6J+wARnLafvIdAVSLYLeg8KgEcFa+MQ1Zxlqs/RuTR7du4u1Xqf&#10;ISrOspmib7ulksgD14tgUhXOBGy8QKCMWs6vNVbZbn/GWvu0IPW65bfOjPU1QdNnzdIVB4KtouCS&#10;cS/Y4fjwVT8ssH4i/9+58zvOs+tumOUSut1VwRQDfxvxlqhpyXqNyVq8lgOeRY2WHPvTkp+x0W7B&#10;DIpsrWryrA5qpwX/WtcJJWVMfwHS7s2OgdUEyPsKYAEEFUmeno8StQ5Q0FU4kEuhmP0hFNnjquZB&#10;pJXEVxBIe83Dxljg4HTZznLpJE+k0BBYz+uCjts9nNTNPOt4t11TtL863v06h5dxUHREAroxsDEe&#10;lBqJf0nfdagrOdVx9tp7FR7Hvh9aDbBgrreec6V7h/cLAMXAh42GmAh2va4DlFyMuHTRBG5vF9AV&#10;eZLai7q7R6MmUJFBuLLrbhCqLD/6XePx087LK6O8jW++nljSb14tWROuRADNf6ZrinTRedc8GZk3&#10;rBwqqOwzFKhG9oA/JgM6TWCG0f3rXNlD3M9NWLJhCMn5147kUYWHnyNXCvL3eo0VSstdd7S9bhvT&#10;A/X0XqBtbzYOWrWLnqBebCoJuae+bzGO7qGQE8sUz5KBDsUKwlfXrp/d6u+vdj3eRGCXyCqMxccB&#10;IXgPJLi6b670/dslBSTJ1RIELt+tEoT7zP1llXGj35EwvX87ICN+8eZaXQiJm5UxPGvHRPbrwl7l&#10;dsnox+IuJRfjrmvdpyRorkk+FdB//qFGoibjqrVJz/FdyeWfayZu2Y2X/K7U5XhA5kokVgpX+7n9&#10;+20rlN7HdUKevb9/+v6/1bC01/lHaLSrLX2+q1X603f/WyiEP9VmfT+20LIfSZk/QR+Uuf7U2Iec&#10;wtVOvmx+szbySssgsGRL/Vne96I/tCj65sYfGscZq5VUqp7N+lgQaPmMVVbL3D4EHwgUmWRzA+ph&#10;+DYFaiRPi1PicZ1YlRVm7XcpFHxX8rtZstoYs6B+z35pQAlJ4IQYcrGbX2r/VWJmvsAJUClkcHx4&#10;kwCgtApMtyEwmltSPYWSQsYicmmHM2JzJU9SDBZ/axeGbQNc6IPWyWi7p/Xud/xf4lnIqkFmCzDs&#10;A+yfBEtt+14X/kNeNngBzU+RRO/3WrSHEMaMhcBk1+jEdRPR+CIWav6rSqb7pGoGTdRh3O0CItoJ&#10;AksSaMX4quD7OodMgAELWM/B2kGLTptM8lYx3TVuRGTlc9FnfbXiQgtPmgMqCWHWvgC6yez/mLo0&#10;iDe0HMXkEFeERh9ztOwBUbZeN8q6wEMAQFSUDFSdRpyrXehbXcR//ddPswOCHpTICaNitCOjCQzn&#10;jYZOSd4UbMzEqQNDFOFhvH0fv6QEZZxln+ezhWAakdOSicrc/wVzsGw7Gl4w5+3XjB/260qIbe5a&#10;+AJmCFSN3X76l7fj33LYKOxViWGt80IzThezWmDfChF5HvruQ3YIltV+dt5Icnur5L1/ozGbBb6x&#10;a4AR6L8CrUKMxM+bgr8xpo5ki/V5Bcfffnv79V9+ftvuR/HTczcio55sF7jhe4Qqe98nI3hZAgzS&#10;rhN93Gf9tN85BhzB6q+DFewVACTid0o49PEeQaJBnnUtklLyAM7woFJ9/qji4v53LdRvxJsJCVlh&#10;x97BeNMI+j7RyAq+Z4EuCNkegL6TzNHhuO57D0i9RzgwXffXE+jVbbwq6P+lhPfKrq3PegOJskDv&#10;Gt3sYXeLZ3ZSR7cVbPggMU1cMWoFK927CtOBIBcbdAe6BNckIAvF4f3Oi+4I0XANYbH/I+kSMR2f&#10;l4otDpXGaA9DHKJX4LkszqztK4oJuILXi1urYM5GYL0vLsK8Xaar4FsDYVc3Re1+n51zRfBWidl1&#10;fqt7RSdkFyq+ABAARQ2PsOdfjM4WdKmClULAWv9myez+mwK8v7lBLUDHVWd3zSSnJHkz9Bhhy9OK&#10;DR3H1SZOuiNAgCslnKuOve/jGKKPrJgutU4glmxXS8+Mz80QRMWq4qPzL9niyNiL63YkrmvFgB8A&#10;q4rr/+2b5Gb63W/7vf9awf5P/GlSi/mu+C8xgTxfDSCwAvEWuOW7JlwDxe79OZ8/9vuOD8jgH3Y2&#10;33eQV+pWZL+bIdFu1lL9IWbpH3vify5bftcff19iudYbvtm/vy3gy6yQX3+6UfC/mVRCYyWqo/ev&#10;lZmb1VlGWYCtkJrpTd/Gp6lrGedNPjkhKZy4QVd0oXptJ+qHXuNqr2WRdaXEd7tjWe1DVVmsFRS5&#10;ioIQC3T2NpLeA3bUF+gr+mo3SCkAJZSdzTCPSXOX3ARVbNfrfTC7BQ3BSuchUd0J7mv89MC4qYB2&#10;Pwe7taCG09ra9fTh6GjGgloXU6KBuJFUvCcJRqZXZUhgI8PTDb7TuAzkc4yTqtpVMXdWm2lSCygw&#10;mt2rMla7aFVYyFeTWAokEGlsjQ9a9g4XiI5bAYd0/F8LUubhj6n4Ur4uqN7TUXHsu7BjRkbcq8qD&#10;JgPS2MoidjeUDtmNASJUHT+ALrOXwSeqAlzfqEsS3LiMNh56XlB51HFAQz0y4oCoGkvfdiItn89K&#10;BNjVL7lNJn+zIACDKre4Ve1DDkksI7WPx9KNS+IGYMACet2StX2GfQmEnr2OhK+qhsoCm6bftd8N&#10;9KxFPJmdN+RdHpc8GsFRZBhfGrphREShkUCqB5nFZmCxPgDeOAgxpyPZLIjhGlnY63a4hL5u5/Mi&#10;8iMhyycF4bc8bAquFsWgwsiPe4EmQIx3ez/PS/iPq/63dbcFoY0q4hd1ma+TwXk4xnUluQsFYcXE&#10;XtfTx8aSyK987u1oVP9ETEGvH3cunnc+fb7HdUJUzY9LDAqCc8i/iotPwb8P1gOnMGabUU1J9Kjz&#10;n+kbxWxWDztI0CDzIRP3ur7saE5LCBvtUcm/DEKs8+Ma0iX/EDryVrP+w5QoVrbrALsOfcbAEht1&#10;UIRmV9uxbbWjs4cdtjzkXwkTOfSQy6YdXMnB+drr3JCDOS/hvGyM+bAEtu9vu8+AFjYreChI3+g+&#10;URSudn/pxO9ApW655ncmqOHLGVfxqTJyhLJD4Mar48WE5MmGeLNE86Drg2/U6JHhsQj0/LjoiKUT&#10;hutkZ2OMtqjId093nJTsCX1ScbCrQQY3dVijfEwSy9jSRMP+uBhE6+usAkKnZszO/G+76YLxtcX9&#10;f6git/gX4y6Crn2YOLfZ6H7LSK94ZRozSaJkcbvEcB2Qyl665Hunz/UG7bPuVXHumt1JXcfsbSCA&#10;S9woH5Ld/dYA4tf9Cvubt/4w9/nNktSfitE3TaAkIJDkoMwPwJh1aL03XJhbJas//vm/ff3zlT+U&#10;aNq99L0fikXfVPj/oWO7UYH2B2TOa43t2vV8Tx2gFcrtmpPjztP9xoo/1Gx8H4ET95KsmQcJnJWS&#10;9fVkbH43RqNhc73K/tqNkASJr/kqwXxT4P9zY7KbyDwF/1sd0MjO9CKrdSvf1718E0Dgm+SpIdGu&#10;XqmV/B6CLeSDDF9VuEqfpwO92gtjS0O5/bHn/LY3do2PDhy5pVgPrfGffvjfvl6Jq/MjMmkn1hxy&#10;YNHd9GwLzCtBBUnhwJffSz9oZGe68Pi5aOt+7KQgkk6Vgc9Th2S0xoZgDRco74YHfZX1Eegs9wY+&#10;3Pz8fhfsjZ5Dp3E/lAUooK7GjUHDDdx5UTVIebYLA5ST0oJjNdOEUAPfxFcCcDCz37Kw5A1iDMKP&#10;nLGSvUmvpVpkxfCgiudeVQ5hvbvgmOQ8hmiZsdoYzAU+KCBs4EHVnSAJMn8zjtrufVhUu9kkON4a&#10;VJBdzMQPb0w10s3dRbwq8TJpUkUjWTbzv1NHZ3FKDJLPObVfOyELTgvj1a4NqKP9xmkcTM3kBdTX&#10;dW0fXgcNLjgTY5TAyMIYmZ0U5Ix7tqqqvFccLOMyu5lZsPf7vGXwNMCpwTbZU4OLQt7YcezpylTS&#10;nYvnbA/ozPW7dNZexsM5bgQHnbZTcXBk98AQq79DBtTVUPzVRQA9AFYchb46ijG+EVJvo/2KUd/j&#10;gBHPnzVeUuWrtEuU71MfeEJUFKFS99TfHTfq2TlcupyDeFKniKt8UvYaEdfRHEe0fNPuxHt+MtYL&#10;jbSGMFzSLOlIZh9Tkd5oH4msCXW2B75tN1WAPLS/0dm109iy0O7YVMSY4o/JFwVmQEYFc8VZsVuB&#10;ZlPJQ9Ph1hBHHVg875+KA8AS6hDQgduIob0vgqBcWB8PyKJrYXzvG80pcJCEcbcAWgamDIVmv1f3&#10;wPaD9AoRy1luIyc2Lp0CqOul59BNQJTqsChXGMXZ19mZCf5nvQeaWzu7W1+vFgu2C9arI8zbSKz3&#10;+aO9oLEv9GbXniBs5GsEeqlZp5vyuWHPG50TxbRLXMdv6/Xu2Zl6VORAeoE4S0D2fRLDVvftxv1v&#10;SoK4ZyWAkowH+wVd/PBymj5wCr7evma9c0oO5iotx8bHT58+Tg383biGnkFz9rc6UnvD4c9Qo6fZ&#10;WDxhlib4DkGzc3hQ8lhpD/6gmEiV2T58tSJkve9D11otrGHv12noEMYkslHXpt8vmVPiuMktWReD&#10;UEmFGZwZ2KoYhXKhK7zNwrnJ1O1i9fe3I+b3PcrMVyGHIdKKB3ZOrAGuF/tvp6X2/fcV4QEE2FJ/&#10;37jNSHCbeVorldvlhFv9LjDAteLcTd5mqC1eo25IUe8BlHCrv7veBMya5Wb543fJ5s/f1pnUQVwv&#10;Kfi3MdUPzSO/a453u5Nzt4D/oCX/1dvN/MpqN+tQ7pY1b9ZG3W/kdbN2S5fyx+/++PXPVyHNynId&#10;pEWzBdIPVSr//O0/tWRqF1TWG7FPYxtinSUZH4g3d7/Z4W1EztAlV3FqemPf190QBoWQg35Q+Q9+&#10;nK9OQZgi6f1Oim5JYtCSSjRaON2Sr6S7jbegSnhMrPWBbVqQ8wc3Xx5Sp+VsrXE/0wmsFvh/7IPA&#10;s7nTh3XZ1fh63YfF1E12B1vk5VN1M6J6XZC0y8Ahd7tRB50yC/pa+KpRyLFT6s/dQObs4zPODK7q&#10;18Ka+RdHULyFZSfEIVCFRtU2HakqPyMlXZoKjySP/cul8yg45FgddOO5ACWbPQi0KukNTn8l1gcl&#10;MzeqczGjQwlQoijZkIJ5SNNqLA+W41ckSD58Zyy4LZ25uJoX22Psx8HgKPkkJNhOz7nb81nWQlJt&#10;tteQXNb7TEmwSDi0svAhKG2vW/KOzw9JnEZtxnZ1I3TWjNCOEVhDefF7v9U+7ajXONZ9xO0h745P&#10;tFFntLYj4VEnQOrDx4gR37EaWx2VAMfIqo6GVwi03GHos+0h+JZ8LjocOm3+HneHoClbgdFdqwvw&#10;9zqpR+3YjtKl87mAdbN34D2i6NCVEVs97Rh1fyR6NqvEzwr+dkBEW3/67VXvP0QVSLvnLzEyAwPJ&#10;lVzO2RPUVdq3mfuPgy6l67rNvanqSxxdnwz2Dgahd38050YcleR9iZ5ZHXKqPSFhVa6WOE9P6H4h&#10;Ho8eXeM6+xREw847+4NJELhVfKDIF1l6d29Rf39TEnhFoYIKB2WOccH0vBU9XHSN8Sh7lGwoONvN&#10;uH51/DoNXflpHfB+MHoioO7lV4le4iIhIY79sQ4RTBmlwGiZ3YkRctewqcElSETiMIKj5n7Y2Gun&#10;wD3ivHYyTSB4YnncDvADCeo43GOC+0rf20k491HFhHNnb4TT554x7rTj2Ofu2fWuM1h0HHVJi0un&#10;gsY5fnShwrDNv6sYcmmHbbTu9cQ0u2DF7hTSfZZEQHWfd+xXej8UO2gGbkzhHBemuElE077Irogc&#10;Fkg05eYbrR+udOyjH2nVMOz9di51PZKOfa4kJNmAPpvEDN2kJGXhryAjFfZ98ewPf/5fxr/G3kVn&#10;MjJffc6KfTFUksSvvF0svVrh/mPAMd/XSd0IHHC1xAN4AFRwtZULodLvyxm+XitmfvPdHwJP/bdR&#10;HPhdsvmv//Rf5qDxZX4oe/mjG7Vtty+y2r2ecLelmR3Mt2VKB7pecllt3HW3g9+veiBp89+++V++&#10;3iy4GMXd+bGTXcdxvU7muz6wf47k852k1AdHVuHOzZZUzQEh0bw5e5R5g+Z/XcyL4rSTEyjhx1q8&#10;jkHFRLvnVonoKgG5Lu47XbQjSmfBZu4J2VFnssjjUBpoJ2Ov07/J3uhm7vehcA/VWSz7Iz7efb8P&#10;8kEdG7jnMHrJjVvm9QHqaOxsIG/4R1Ai+P+3dx9Llp7puZ4PRROZ2EEF2Q4olEvvvffelMnyANqy&#10;SXGT0g5pSyEdgAY61NJ9fQlogj4BRfQgI8tkrvWv37z2Mbx5jnqwLM09JBaVdNPse+yBJNLXVaG7&#10;JVFabKdUdgtuZ4ziOpcCrpvdqPEm5MxDENnroJ+XaaOZ0avq7WksRC1gzeVf00Kr0j3q5rgmK2Mx&#10;W6eFfKiq5pGhKgU99eWYjbAgmHQKe8O7Ix4PCXXHO8aEVYCdy4PB0SkQDg4IrtDJqFZVpUaY1z/J&#10;4G90LhYtGdlK9JmG7TLV5Ob/pyGQLktk9hG6jjNjq0aJg9RYlW0Oz0ZX0sGoPq5KfigJ/9gY6HtJ&#10;oKT0b3/O56Wfe93PvGbjUCCkGeY7Jrsv4A4qwaDpuwUvMHW7HQnd2ANB1nKW5Modp8rOi52CRbK9&#10;gKTxrrHWVgis+cY3d8mcjM/MupsOXIHWjoh0ig5vCI6WHHB4/u0//jT2aued5x9KRBQPPvd6ny3k&#10;61rW2z9cDX+ZAAudW4nHzsj1/tDO6C1jMR1iQf+g97nM8mHbOefQ2s9dhla8b3xJWfhd+zUJ54J/&#10;Dq0xXJXO/Y9xb9hs74DEgzPzber/jC5vu87gyboKhYZkAs78Q4KcpEkOOG42Ohqupx0HntLjeLhj&#10;bPR1UAA1XgZBxocZKuV1d8c5O243xnvTiJGFMqQYlBilEPcQouEecAnlENDc3ueH7KmRGdl+0EuT&#10;4BVTpgOgy1QZDpo46DhOey/qyXsVV8BJBxWrw969xPWz4ojExvLYcw5ZeFyiuWo8dWXv1/N7o0th&#10;VtYzDrCxMxyFEUrpjBH5nRrkbAi2n0VyfZ+d/24kK5DmIVNTTLnqsx1wLK7gPkqkcq8Ycpzo51YA&#10;pr3Ow9FBRWiKIz6rkRmRzZ8J745XAazjG8RVKgIdi32P8zsAUAFIrrllFgsWTWICYS3F8heL2a44&#10;DnttSWB4fhHQLMYNT6++mzZBh+HvcVJe72cUX5KQ9xcHFedTJkk1Do//lrJze5al4vhmu7qFJlPb&#10;TR287nodlRXIqpisu6qoni9pzZfoporH8+WDxbTRZiZfBgDwb3OP3/uaCA49vuqCZlKYfjLZeqXv&#10;v0Sj9YGQNqdmMT/LdkHelvvwA6tdZ7ADKFCnY4TlTSdj/2+WCDZLKvNTQaAlC1kTQqETN9vIbKmD&#10;2iizrWuPhxRDo7heW6u40sXbaia5WlJzMiUbwU81gIQky+tWNkpWi43JFsumOwMLropwcWOvVhlM&#10;2hFV2exb0nUx3YgWzS74z18eCGrW7E4XoOA6eeDKNNiM2ZBKyTys9z6kHQ5pqIU20RUY16kYjKM8&#10;OEsluIEyA6OUhKC4Ct5YxfYvdJJAKz14JLx9f5QVf1wUDp0kjOGAEghVApDEto44GtT4IaO0M632&#10;WjdhyQYaDESTV/y5RFcndtf7MIEjOmjkclZAvDdHH/4doaPaRVC/NvJDgvSg656MEnZ7wOwpIOCG&#10;EVKV1HkP+BsK1c2+t6qgtxvT4emsdUxEL2/qZnZU093EJ51rD76/7xTYdjrXuwXBE1YABSqdjvfn&#10;mzJGOsyyRhC0fK1iFsgqRpZY0LZ0voibcl1wtlx+aD/2l8AG7xuvvSt4fikgv+n4bzq/rwsq191H&#10;f2yv8cGiGDCixMQWmbMnMADUoY7S2IeGnFGhcSY/mtveGzDBvu8qzoyO62Ockz9ldHafUvLBTXpe&#10;VemY/h8KvB9jx7/utWlpgSuPBT/9sRbQ/5pj6f/2H38cXJWhbN2eB9Hz+4iz7+pKCESuBsd/UzJ4&#10;F69Hl3JUIKRMoBj4FChB0iEiOizR8X/SWdMNIA2Cv991Pd+OoqJzwzqgLzsAWmTg5oPo1/0kkd04&#10;R8APXVdgiMMCp0CpQGGQRjBW0WCsuFNQ1NGSQYJQI1+j83VvCMhQaHaM5+1ZACLAYPckw47tQ0H/&#10;qBEecVESSjygdMjuB/f2IBRTGO46LfU+ir9DxmeUBBAuKzzcj36eersFvI5/oNzsN/E2KvjIN+20&#10;/+L/sm3PSTewe327a27MCwbumbIDxU1BftQV+lzcLxWS7jvqAMZiCI+PQJ6eA6CfijMoqfligYTz&#10;oW5TNzc7/2QUzEjrQ3jT2Ns+E5MfaKaRPWj33uHcUCDYbMJzXFIzsrIuAFU2DQFb3hreMGDTIbR6&#10;PQt4zwdAky5iWKD02qsjFkz3HgV7O6SK0tmmSxsVqhvFV/FwJIhe5wwIRmGNS1jssTM29lrIF8yE&#10;Rze0Zf9VTFqm/DKUWHrGi7UQvJMz7XMq6MVPndF8exaUkaViNmTcbKOviaknHQNx5RKM0Ts+Tx3j&#10;YrFsIgka6DsinM9ePvn6ouT1sjg/U3Ka7fWXS/rzdY4sBhaK8dN99/WLZKNFsuew4DKCerQN6M91&#10;MNo1iKXZEszSSEIMdUJE9HOTklPZayaztcXlDqpdz2QZ7UX47mnyBR2IxMKjer2WayUC1GLt1tgP&#10;Ga85sF5zCNx1geb6wGudZJh3baudyWJd0EqJiVnQxk/JaacKZBiq9TO7YI0lo60+4GEXWiCFxR+C&#10;nxzqQJcLPOQVJNQxsyxpSATQJ7w01mmUFewIWILgHlcRYUvrhB6rskeAgK/hb94DBGG2Ts2Y7H/d&#10;kB0WvTJwbNUiMiehunUVdcFoDSxcm1uSOS4Y2bMYczxCqCVRsHDIvAJbS3CGUvvtV0ZV1Gsg6V3/&#10;1BHphixW9/uZ5X7vssr6wDitKtfORqWmUnXsvoNO6272et+x4zAiIFHRvBjR7P3riIbeu6pytX2B&#10;Ls01Nk7cBGBo/HjLhM6cv1EL0IFZP/tYlbNK9rigMJfc0UYP1V6kxMP2HSrvTyWuP1dRH1gkl2yo&#10;6u7VvbBqeFUwVYVTHabey8UT25uD6fuC91AdMLoxDuq1BHx6arddm4eCwa2uqED7QB8spNiwysYp&#10;IJzaefycd8zNteBYcO79jkvkOztEFelqHQxmPiXs9yDUdT9ffoiZ33F/7ni+cHAtCB2k43V8Fqow&#10;1eUf6LWVLN/bd9mn1akdp1d2jgsENWZH1DjwXYkMQRXHSGdCmkTXwdvpPR05hYHioc+O7f+6gD8c&#10;RIN1Q05dXJUkgzq/b+xk/AJpReX5mCdP/+/7YoXCLh+VujUq3hSjkWFXW+CejFGQXQZCMH2zOp7G&#10;ahTLJZW9no1rFuZjBMlvhVZh0wtCqsRaGzVyh2QetmMsXPdIg+ugZ+QiYc1ten7tWySZnykBdz13&#10;pJV2uv5nTMX6TEArB65r58w+YTDlC2Q6f/feehOF/TpjRQA9MNpo4LV8tbb7zMuUFTwDXDYrPEei&#10;KfHofhQW2zQWK0aW637XOp9QZUt2F3hZJdLtnjVulHY+WPiQX2LB9nj/xw6BSvhexSVO30IBGHTY&#10;+MtaAKBAcEY693wYKx927+rKFgu8qvzVLAAgdpdKEMboEJ28j+aKMS/rIHZRMtgG9MztBsPezpZl&#10;O6DO/AqOC6MyumgSWMmi+KDTO/J+JLw4byqKCSCDVBfMD01ohvhlNjBRQDb3PcvFQyMw2pIlsnm7&#10;k35/qZi7VWw86NiBKSDXOIGa1CCmT5eAxOY5HcnL571eU6uS80zjQzurla7DOtkyHVSjMfI0T+uS&#10;nuWDIzcsta/RJU3NfNeo7UWJ6Hkxttf46c/Ts0//BkCgjGe34oPLXvRutjuw5UHkidfSmy8yL4pc&#10;uDTzZDy48+1vntV6ftcbfKdNk4SqSHQzCx2kMZbAbja52EVc7nU3SkakcRZ7HyZss+DO9jG9n3GZ&#10;WeBAmHRDmBUvlPxmejBmiXlachmPlYwYB9kxmQ+vlFHB8mb7u/bzBDS5C2xB9jMefT1UymQ3xlIX&#10;d7WuwZedyusgu1pU+49B4rQ87aFUfewWsHZ6EKjHGivpWDyAFwW2o9QAjvtCKOXbo8KaJpFTtc6b&#10;BkLqvD+fBH/dOZwtAWZLuxvfqHm+uTu0xobdxuDk1LGFjDvkt8GL3XIcv6CHa6MgtVqCmeuBGaMP&#10;KKeLgoEg0AN1QGS0G4wzIy0pn8EM/C9V7DSbhiJ0gdVSH5zWsYKACjjm4Jarfu6eSRt2ewvcs0Zz&#10;u3VQWwUmqg1ETM8K8Ah2vFpAjdk5H5XUtowFCsjH9hNV45BtBEGv7vJICVl2VeC/G4vRPqcFbgmK&#10;lJBkZ+829jEFo5sC/KcC9sMYdz3uk4ZUR4XADbmUKmQIQx4njMUoK5zZj/R+9honLfwvG4eZtV/z&#10;L7G3CNH1OvHQw66RXY09z1Wjo6OC8k3X8F2ile9Dd11n5vb+e90OJ9cq/s7NR4ZsCHm9z3VqBJSX&#10;X/XnjyXZdyT6U14AQT6iEq6woOZdhzlgrqyug00P2Z4C4hl/GJ3pEKxsBMSUCmm23xkEWP4wSe4f&#10;XxSgz07bpXzoeNvd1eWdB3q4q9t9WxKy/8EFuoJwK5gd9hpXzrERJmHN7hmjlJkmA8ecIwvIryKl&#10;noHzGu12LRSDSz0jADHkkvjtIF/SvQPyYTt8WDCnHXje/SCwH1mWlxzX2zkhBP/xhxB15Hca/7jP&#10;f0zP7ZrkP5HVrt3ldWPN7qk5fLmTCsBAHHORsKlyHHSPTCUiut75f9u+BigAqIbw77jvOn+QZwAL&#10;RniQYD4fmZsDMGh2y3YtJbGzioE7BVDf1zvudaPg7mckybGw7zPZZUFOgTzb21JENoofSiAVw7sF&#10;7ovej5oHwAGUlomHpOg8LTYewqOB1Nz3/xyAi4tQgOvFsY0QrNsVwYBKAvGMVYSx/AAttNstnp2w&#10;pC4+sFOmRSaJSFo4SpbxkwVqNiuDk+e561mHEpvPT4YmpWdF0ty1y24NcSxxlTwBtaCDkdLn+ixM&#10;zBbQNOxx+v1BDwmyvJjm5Uoxc3uYz+HUVACXWL+b/vbrr6O6TDb+Y3Q2NfFsJJ7FztG0PXed5yB7&#10;9gW84GcUAS96z+/qcqZLKJQM5ks43738bQ1Hcb5kuVRBbkI2oxNqT/+LzsaLPA8q9+2Lb8bOZq4v&#10;BM/J/k3Xw5dmowuzRh+tjEh5dDpS5bNe8Hcd8LdZgUIoGFcx3Vks8cwEtVsU8EtQ5B0W+3mWppeN&#10;a8g8LGAG9/BCgUEigfWtQ4EV+LWkPuxEYzcnY64TPd8HmZecah3Xk1aYmnoxWmG7lX3VQzebG2pb&#10;J8YL283VzUE/bQYnqJMItbFbQpRodBJ2VD4b64GBSClQmPEO+GDHsSnpsVctYMLu8w5/E+pos5mt&#10;cRt9JaiTZei9Zqf4LcaGTIV26i522l/sRFJT2blhDgusGMZzXaRpDwFGvBFXy3XQzFdGZwW8/QI6&#10;BejVXgf+fYNgZ8nlhCCnsUMPLaKkHYKx2h//+Ck/k48D9TKkQBq36EzukBV7yIn4ISaaKZsjWwST&#10;D8G9oMO2a5FfQNm3cIeSK7ivDj7Uoww6h0XjP+fJnF/iQ/R7U+B7Dc6Kw1Sn9blK3GcYvJsS113f&#10;FR9m+fsWykZtg0CrqwS9bv+F1d01e9cDesdcqs9sX2FMQrmBxYM9mQ7wZ4WG24LNhxIHR9JHTxCK&#10;wnTH2k/V1bKI4LOzhxdT13fM4rux3E1w4HMM9ALoa6z6ri8tuP0KnE+skMkldb7BhO30FFVDpgds&#10;m3hlnZyHHcLNKMxo6JLxHQa7nUDdNhg6/Szk2WPqCRUQo/ovIP/5r99/Pc035bQksmUv0PnAXzpq&#10;L7RLvaDE8imJINL8XEpfl2Ro1lkiX1TF6x4GQo0yRIngoHNpRPolBQkVNM+ji66zscpF78HK3B7x&#10;tvuEWyRNQFYOvJkUNPsFzjf9/X0JfaugelS3AYa8KXn0+Xbay+zW6Sug+DAxAITqY719ynWWd5Bu&#10;tfsaqvOkawZRZxdo8oE7MhCFFQ2zPYM7naOJgtFSx3qXQsJ176sCH5qBdVAgvaDN6AYSItAOZRCB&#10;Vde+QiamzuK89+URBUxilHXTs2Mn6f2MvvdBmruOZJ2GKkbPnp2RsTl+j4mFUfp+1/h93elW4ySj&#10;pAHW6fqS5VJoE5iUMIzpdSv2mnZJEokYMlesI+6733QAovfJRCCo4uBS7zG8eypU5wvgUwJ/xfxh&#10;9w8fG+KYUKj7JRfx0R6JCgDxTN8ZkTGwBKjCn5unINIzZlIz3wQK11B8/c2TfxzmaQq4J09/Xffx&#10;dKwlcObsV2aTkJmbpxhQQR4aVVIWZ3VluJNPmlY9L55Pda18zYrrJa5ZEObiB2sBqwpW0NO93lTX&#10;8Gnd0POaixfFfvBrgp0vSphGheudO3+3iqEC7Xh+iUbrjV72IbywLkMr+6zsxHlTBbCVvs72UoE5&#10;X2xQZIF+di5o9GytYgloEvztJxgecuTjVyemEZk9B8In3Po2punQFgsaN5izBeUyLUSVMdBuF8GJ&#10;J6ewWJKb6bhAAIl6rsGRY9c2cuM8N9+xbvW7Kmwos4NuupXmjwf97J73U6FUaZkd2yXROhqyN91k&#10;HnLzzVlwvZKREc5GAQZ57bCKdK+KdbrObYvVtdky+wJY9m5WKsVcAxFNJQuqsf4dhv46baeNEuFm&#10;C859mls9BGu9n46MBtGW/VLBc66bfLEl4UOjkau6EYHqHAKtUcV+D8haD/iq6govYMzJLeHrXKr+&#10;16/q/PosH0syfyqAvmoshbAFsimgEUlV8RuDShTXYKTNnE9K0kYElrmPpkoEEjtOFgjgrEQPe839&#10;zo2RA0z+6wIe+f4rarf2INQeGosZF+gqVaGuq3Pj67qH8QE5si6C4vV2AWOhUeeLOk9V4ZDTKSFT&#10;zLXc55nO8xwp7hU1Zt1a55MfkO72rMSlwgaxVYggqVn+v5JQ7Ly65iwefp9JGMn+o7q4tRKbIuas&#10;JIipfcjfBxQ6bbPrGyz0i8F6561jif6BfXLX6x7Ao0A4Fse5lC635LfYv7c0r6O6H9YKnFcbTWXV&#10;i9mtsr+63ylBlLhKbAe6Wa6WSdXcllTOWDR3/obOWO9nj2B/p/uyewFSQEI1ijTmROQdJnABDYxi&#10;gRkGR8iurnv0VcH3rq+BULOfLGEjbv4hMzXkVJYPrKt1NK/bF70qoFsIK3S4dh4TYwU4KXEcUOmm&#10;bN0xntih9Ezx39F9QayBph+yWr+MF1OXcB/aj03HWh3NfQUXqDtU4WYjxl0Iw87faw61vS504bAV&#10;XuvnV+rgO5+KuN3eZ6GdxF6eKrpRhR9XyE08FYaEfZ30OUaH2GdUROxCevYl2RI+3ez+Pq94+336&#10;fEcVc3f8eyr8LrtGijFJZRt6FLG4os34VrL52WNrcOQs6AMk6HD/63/907hfIUwVNHao9iGcPBUl&#10;UwVX+03qAmgBhHR1E4QnFwrA4NS0xeyYjdPmoW1ZL1OK7u/LYpXEQQDTDslUSFdQkN8ueUC6SYBW&#10;GIrlYShZPHmmqC8prnbe1gISbHbfzQ+x5P7NNKfdyW9e/ubrioKR4C9kLzFMHMdiJ52z+Zb183WV&#10;az2vs8XNiZLMvNHffHG9Jf/8jB1MMZ+0TefsRXEc1cUzudTPvyih0cqc6md+/e2vvj5tPfJcEuHa&#10;XNxHSaHcT4x5ms2A4p/FQV+6m2c5fP6ys+kCvijZjITTi8luc/2CBdDL3mC22eD0ZDO+5nbImJPB&#10;o1++bC/TwQqisuNcHxKWG0x6OZTCMm5NF2OIyRWUSVVgzW6QSShpbPZhnj79p9qtb0sSvU4HukVt&#10;tAw8WyZf7s/DKrpgNuB8JRCwXjNf+j5LnQR/V32ruqEzLP8lrn37i4K8DmUwWruRcDdU9o7Fw87j&#10;QVIzYtgi8AlSiGNTqzlUUqGq+MKEDDJr3zRag24rMJ30IBHxM/KhUoB1fe4B8X+w/I0hNnuYNguS&#10;Kx2bpOlGZGcLGr0BlpnI39sensOOUcdz0k182E20wTu9Ec2HxhXk6VXg75vnD2XgKsyNAgAS6WWB&#10;9NJCnvYa35wSDF4O0zuoOqMk0GokwhOJtxtEsLaUlmxBYy3u7QUue4jeNEq7bGx41V5D8IGbvyqA&#10;fGl3ct7NilPwOdVn0G1B6vdV02/beex2jq4TDbUU3yvxqSRvjMPAT3uv0e1RJuje+lms8I+//zi0&#10;ygQHUvrQTg/JpDDsonuFLCfRHJvNZ31taYwPAPINfvo5FNnrkGPzddSnXbO/xOa/L8iBHBNbNHaj&#10;Dmyu/znZGjsUexoE1NuItXeRM7/8aGmeXfWbgASnkWP7HB/rIKDFrgo+x5nFHYMzM3qjglwXpkO9&#10;ZtaWjhhoOvjtOafIkEXHBTxLeoAAnwFwAx9FYqc0QErHPugViHgSNhCD60QqBfLOLdsA3CcOmciv&#10;NMnwVw5JIBV0Lru/H9pZfIrYulEhd1PS95nsvCyX6dERM7VMv+q7bvxRysceEHS93VZ6dbri0fnx&#10;Hyp57ncPrJYkl4FjuifcH/fdA2/ryq5K/Dcd01V70ct2A5bxjPvueCRVmeswXXNCmWPUpAAZI6w4&#10;S68bA6YkvLQQwa9rAjxDafgEObnX2SvRKBpV3SSW9gENjPu6NyVooyZoQmrueF12dw99RuTsAyCA&#10;7nsIttd1sBtJaJGWwc2BGgU22C9e4NHQFiQTBYIObHOOEtA1Gc9JuxowbyRiMjvGZ3QV33RtD0sA&#10;j07BxYbGSJMV1+vtJCnFSzRU8v1ZZ4Mxzx5B5zMvCAM79XvLVE2GS+cj7No0YMCWyXkhWSuG6waN&#10;qoZ6folq16SkIC5BkeLhz7XT9UMTWQ3EZBy3ZcTeeSBtMw2eXWI0ydgpwWwUt1ebnNiF4/IYBY5V&#10;BeJo3yGNjf9W+/el6TqQYvucPVnH87Jks0AloON4WdKZKdYvNP2hgj/b8yfJTJfIKMtMt9+ZDSX8&#10;cuLpSFgmGPMlnLEL6utlnc93U9/8Mtk8aeHzbcscs7gnIRJ0NM+nnn393bPffX1advvOCxT050IR&#10;TUz/duDSn9TCMdGBWJH9FsD1SjDbfZDluqC5Lo4ZoIsy5pxdbI6epK83Zb9mfDO1gxAV7AkW+zlV&#10;gNkjoihfBCKP2xQISoZnFu09OFpgtgJm00ZtRgK7dQwbVRYQGAfdIBSRLd0lm73mvzvteDaqsA9K&#10;Eocqri6am0T213b6WW01QTySN8ifO7Xst4lmHlexLqwHXCgwABNAcCFi2S1tI5f2oB5kurS1R+co&#10;dzuS4cAHdis9PCooaCYmZcNWtsA5EHLIlz2Ypz00Wy2hVwju9RlwPrh2fq46fV8ljs/hYV4h2yNR&#10;lMhoYLHmpYJ93f9zDMUZYknM4G1I/EOCsSVQjTfyWImjAkY9VAgslfs/S2t/n+r62glcsuoF+YWu&#10;A4xodHhPPBEcOE7Cj1W0D6kaf4wA+cD8i31Ax+H1LKpxVIbLYEmBYOdrqsUd05eCvc6IJw+vkveh&#10;yl71cEJmfWhhfndv5xEIoo5OojmPEX5hEd6ifCvypYca8s54yZ+p+K71fVO31cN52P31mXjmbaO8&#10;9wW6YLqnVbPfNzZ7VxJC2LypYz0uUR9XCfOqua8r+566QEFzwNAZp5UQBoy48/JhCGYGPgl5ZDcz&#10;TOmIT3JI9JqpKd90PNfncWiG26OkUcfinJds333s98dOidZXXVDv/6Zz9mO8nO9LNjqyve7lK0nw&#10;mEJAnV2w97fkf5L9efjxY/ugOpA+488yS69C3n1KPeG0+/AubtF9C/tzasI9W2wsfgZHQI9ZhqvU&#10;jfpOOGHWGdjN3XS9+e+cAcEMEmgJzT6t75udE8v/zUbHApv7necPO/DTzv9d1+Vdo1GmfcaTAB4X&#10;HR8Nr2k6YnWTW3V923UuO4F7yDNtVdQtpkywjstGGPWWFmES9CHvthAfC6wEbu3naLrZwzzeo7gu&#10;jSNZL9C3G4Ro93XJAkO9TpdKyEkJ366AAspYxhuRVZxKNgidVJv3UTO6l42hxAKAIxpoRxWGEqNx&#10;+1wJa6VxGimc4zqZey67vKmIWpZs17JNXl4vyJdoFD9ix+jMWECjRfR8A1k9f/7bAV5aLF7Nl1gE&#10;eT+z3s/vC/g9awvFvq3ixm73lfGazkHXomPZ6z7aDGG20/kHeiIPtIE0WQKBqLTnXYN0rYilzGLt&#10;AOwE9TYVwMr+h+YaRfmlJgpr7anXah7Wsf8jzE+2Z59ITJl6gsbA55jt/1eKnXbpEyUp4zMdzkIF&#10;tn9bLEG9LLlAoM3096kS4UQ7nhcv29k//d34bry4BK1WJ0ilxTRqol39LzobiLLnETK1SU9LABLO&#10;ryaffH3SSXjR4n0qTsxqlQ1dnKkOdjbEy8TC08ZDYG4tuUIzTDdSW0nWYHs5+N6UvQ12avO7st+Q&#10;ghkQ58Ypfaj1ktNM72Exby5JFw1WfcjldANNzX03iFFmnFrNfbBVOyGs1z4sT5BhmgaS/ZPcA7g0&#10;3bOjqs/Fjk+1sjmE9Cz7G1Xhx0CNhB5ZCjkHdr1WRYELpFIxlgMqAJc86n13SUMQrivBWu4bA/DU&#10;1h15uA+rOgAReIxQIxgqAiDNqpCh7URWvGSiu5AYShZbRnjDs7zf70GnprDT/HeDPlx/t8BXYVFU&#10;hci6QeTroWPFDZFibvvhQx4p9g5VqDqCIbTX/sXvUak9bpF72nvoLkhrHJunF+QoZD9qZiVASJW3&#10;wGL0Yv6920O13UP56Y9vv75qhGOh+qrXhroxA9clMPtSJdrzgGBvp6V30jm/i+BIh4lwJ57QQ7Iz&#10;r3h7IP4V6O47FtImRmF7fYaHktd//v7d17cl3tMC8xnzM19GdDxCvHcV8I/5rrxpea4bQxykibXS&#10;/fN2iFc2XqvLO+TuSOa/xPMpwqv9DdLcH3QnFQlnlzHPdRtUvVWRg4dQh9jY46IEcd9IDULtqKAN&#10;qAFQgE/yuuT3usU2QuBeD7fKmF+QZLNXIQK5xu/G57xnp1ABcBsr/k2Q6au6IFp11zoWXiqAHQAj&#10;9h+HipuJYa9ABeFt5+JLCRF575SqQ/fvu3Ytf0pp+kPXwZjvoo7hrqR7XtK9KmEQFz3qM5BX8efP&#10;8Xk+VN37nEP6hplZqghHyetAI55XAX8q2L/hWtn1/NLS/P2QZ6l461yz/j4bDHc7kgJ6CWKFbhid&#10;QYaFEm6FxhY33v5uxInwq5BCmOXiKMhPK9Da5ayVNFbaC24TddVVMQKEjENA7h47PqIS//IRbQko&#10;URF4stlupy+d4qNBW51NiRoSdhf0Or4S64/hw9MxQ1gZwwmkFvW7vcZe985Z12RI9ZPo797UPRuZ&#10;ghordnVIgCeb/R/y91BCL5bMFoO+i9xonAxivV2g3zUWQ9BkCvmTdiL+DxAU1r4Ajx6AFM3V1452&#10;yd6jSn++bmGhBLZUzDJBAWoadI46hZWSjSmJqQ3fF4hYFAN7l+2x6y3J4OxIJD1XDM0IYQICATjQ&#10;bbRntpDnVGxBT2vN9Gay114KpYb4aTr0JBAAINZoBGoAJksg//DtP3z99dw3Y8ey3KQK7cJI7Jn9&#10;vL0Vvk3vY6XyXQlmJjuX+a2Nwal5UU6YCSC2gKdTbqCj+bJE8+2T33x99tyO/8kQ6Rzq0OWNiRqO&#10;XyQbSyTJApTuWbyZbwMH/LYs+LwPMlO3AtY8OxOnZszpOvg+yFxim0tw2knLrDdyoiqwFHFztS5p&#10;rnkdHD1y0Xpv/Ch0qfOJher7T1/m3/Nl1UfDNPPsYM7sR7v4CGnbFJz7OwFOHhb73cg6oJk+KFkM&#10;LS58OJE6bFejOYt2c09z0MHJoQybOKCFIoQcVutO0i8S3Upt4WqZnR/Daglxj3d3HRU/bUiL2T7/&#10;XCoJFo0WxvSHqPm+6aE670HnNPn/eYPYlXScAqfRyXDxtHjvobG89ODYS+wVrA8Ebjwd5Kva4nnL&#10;U4mohw0fwO8PxQIQTcoJ/CVg7EGRu0mNiYxPuEba95D2Vl3dFOjc9Ba2rxopYfU7bjNrwUHS2hH0&#10;B9ET4Q9jGhJIZ0Tup0BLvBJiKxg3R05dJEADKZANqtN1J5tE/HwZQ/IEIcppn1DVizNzVqB6U/Us&#10;IPrymfEKJPJPjcqw0W/8vUR33XsZ8ZzWrSx1L+w3jmMT/AZJtJk7zx4dJ8WI247hc93IGzYDZEIK&#10;2ht1HpIqTo4H92O2EB9biAumG8fzocYiVhaQ7gqkf/nzl8E/0R1Ra1ipsnNf3QZmMF7Zax9BM8+O&#10;4SaoM1OuITnjWnbNJB+JAgnxjJdKgR2fCAdLBwoJxaxssLF7YK+6TuRMBKNtwT115yPWw41Q/5SB&#10;3J/r7F4bSwIVdO4Fflpsp6wcCu5M6i67bhcd42kdOcj/RueH7P1Z99rv2zd9qHP9VOJ9x1iOMycy&#10;p26xhOLeOOmZuipAGn0iYn5KNoddB8Fa4ySjyw+fgqZX9Fhq086DdBvPavf0sDgvua33DO05Jruk&#10;rh/7iA/tDAnrUibf7GuRIG+jqE3w6q4vjobvJHBYhZyQUyoRE3Zdk9A6R8ZGN0Gr6ccxZsP5ca/i&#10;B+EWbffvtAoBlIzuLkt827qh4tIqVfriAWPEbUmFQSFFEvJWfFt6tu2gdVcSr/2Yzue4awZJudfx&#10;sLUnR7MCLl8BtFThuRHdgpjlcgkCuAghc7aRrU7fVMF+RjEJKj01+22dVSOrCjHQX3qO/GPIThlH&#10;SRR2G2DHiwilPQPAAdj7M73mIKd2zVi0LKdjtpDO5Oris9GdKc5RNhaKWUZgZPwR3clVLRTrjNFW&#10;ilmefarSc3UlYhd6BcHkiVYSE8QxizELSYit9rkmi53PJ4MrN7Fa77XE9GdNsaY6j/P9fbgtd0zW&#10;Kk+LrbMl1smakemK88kW/1PlBZMtY3HjsueEOzvPktNkDch8sXvS+mWmKVgSOL9INv5jumXSRJnu&#10;u5Y6xirPpn/Xi5S9CK3V8czHkSG0uQBl1l7Hm62AN5dwlutw5oy+dAHD8yFC51B4rvUr+C3mg2Mp&#10;tt3FkxDmAARKDhZtEtlyEL35BDz9mSSCAG0hDPXGGwcTnzc51WIIsvnQbKoTYzoe2P5MAdUMmJgk&#10;2K2l3VY4/mWIEm5zlFK7eGOv1M9TndZlLfUaOD3g1KpfMjx2NitVYf84/+1QsCY+iNviwdul1muc&#10;Qo+ph9WcneSNCs8MVqIAc/VFnn2pRIzHsF8QuS15EOI7aNkqWV4VJPaCRx+0jD7p5rSUP0OQw2Hh&#10;jfGTXpxKQ2W42zHg+iDHeXAkHDpRyHH3FHERWumhkcEpeWz/xDEYu6qO7W6wy3nMNJooAF4XVA8L&#10;nFcd30Mdw2bXhAo14ud2SWiz7nDDHsvNO0QTCzZk5rs+dzTHqqrZQL8riZ6UYMiibBVIwWk/hIpS&#10;iRPGPG8HpTI+aGzwrt0MNNObAu+bjMJu85R/1f9jrA+l3xKTsROC4hu8kSo46B9EzVfEGI0eO96l&#10;TJxO2+sQ1LwPiny4O1HAnP36L399P3YnJ3Y/LekZn5nzv0YC7RxBRl02qnvVAh3bnRjlHjOwAvV8&#10;9xxn1IFe6xhvqD5bWHctVwqkxxUsX3LjPFB4tBg/LFkO0qzz1WdnGPXXxl+vOy77FCg1n/miHdDF&#10;+7qTxnmn50HVX6dfFuT64VXnumuvq6Prh08jufMUgnKzyyOIOXhN3B5/sm1HHgS3Nt5iXX2Im1Yg&#10;OYt3w3zMaOuyIH5mH9m12+haHlURDwuCutT9fmedgjHXzfZDfJuGBXIL8UNJJ6DKbLFgpwAP6OF8&#10;A/Bc8RsydoPOLCjd/qRm7efcY7pXY1IABmZhRwI4siFdQQ6W/a6O4Ic/ffx6UYe12flcLOhfpsaw&#10;Tm6FVXHXZ4H6Br279olQanftLiH6ICnHc8gypGcaBHi97//jP/w3X//p2T89dmOmDY3z1rvfZxWu&#10;OoI+m4AORr1cwTjXpOK4bnC3ZC7pKsLoNG4ZPTZaowW5XRdjPGiSYh+8U5KkQvAmpQkkzsHf61qt&#10;FO/WgnOvNlVY6Xlz/ShumEg4pzotcjJU1+fi4r3MdHK6Yn2motwaQRL6WamEmd3SWtYoxuzFK2T3&#10;o84loMGO2KcA6DjBvldKfJSfuWq+DA2m61HUI9gvVOzbLwM22KXPlqjmipPABUvF+fXZ4niJa7Lf&#10;mer/ppv2LATkmMmt9EkdycvGaDOaihCzc43cSOWsdy+joHxTInmKQ9n/L3VdoYXRU3SzcyU3kOiX&#10;vf/PlgW/SDZYoDMt82U5s77FvuYal630wWXflxO/CxTwXaZlRNb8TCer+d1jJm3mOEuBoNZtobnf&#10;6uPJ1QWA9YH5LRWwZ9oJjU6CE2jVAs0fS7O5tNQmp+nvhKCoZVtxQvo/yzKt7mSdFkUCFx4LdqLE&#10;J6locxdCZIAm8lMYmR5DtoduuIxSV63iWbND6mGERX+UvWYS93SgzBDmWCfMVyGtxL3ZV4kZkxQg&#10;9woeMy1+Txr1DEQPIAJNti7yYQ8fdNVM3ARCi8iNgww2LF/J9T9aWu9V1U712ZcJgSLKDnE7c2Ud&#10;ik4GBNuex66pc9b77EN1cb/Emme8VFUGCvoomMgzhL+5yo+YHyUGwn72P/zQH/cRrxh2VVVDBT0E&#10;LsDYHjDifvdoLFD7XFXI5938h7gyhAO7WVhGqGpplK12o6328KxQtO7vSKTGDrzpr0tYOostoIAS&#10;xGWB6xRMuqoTVPaiyppo4zGvEwrRGZvtlKjfJe1ijAi19Sk0EYn78wiXNMWYzOkeyKEPm2gdluU3&#10;Xacgu9cljfuCDwkf1fNSc/CzoKUUmR/e2BHVTUUmJQpK6w236upVKtHtvUCEFSwCgMXzD3/8nE7Z&#10;6+EJtFsQuGpPsF7yP7ZzaS9yXpJDdqT6exVA4qhdl/3fTV0AYMUxE8D2eWeABH32s4qRI6ZqJa7r&#10;gtV1XdqnIMsbgmFB+ryEAQH2UIA9q7O5peqcVw/b5PkKGl5KQ0cNrJlHTF+SA3jyeR3eAbO99m77&#10;7psKpbXulaEhBtABcgylV/eyZ7cgSHZPqp5pskF86hhwWJYop/fatyHYVo0VSReRAgJt7xwN5W/y&#10;R/19oUAyWwe1QU3A3q8qGqPe7geqzP2ty6B2QKTTs4Sbd914zOhPAn2fWKiko6sRqA9LqKNTSd8P&#10;Q5/SgXHxx7pB4yzAJChHCQeoZLNnHNBkiFt2/IMH2D2qw4Mysy+dWfiu0X5TmIL3VIFvHuMdzFmB&#10;Vfd1BBWq+OpaIjdPVvh+t/JsoPEO6+x1lMwAjcpU+5RGDjsme1WcGGx9ihzG8zqhi4oWCLox9qIr&#10;CA7fs3fUvYuLRztyvqL7uOSw37Uy/tcZoWAsVlCtNQ2ZbuQlhlFT2e15s7SX1HQVyLX2Qr5A3HV4&#10;3gdQwi7Yfnm6BmCpnwMMsB+i6IIYL6YRwiSQOV8Mf0mPsgSFAzmBoAlkUIOwWGczX8PwXfHraY3F&#10;vOlOfJyZiKZLHc9MrwMqbfQ+UxMxhbhZEvkmhehn7WV0QRLNVIn+W3v+/s/5NoKc54Mz9W3fAQ/+&#10;xs4GxnqaK1s3lB3J9k9mPFNdwOcd8K/TTvsmU7WZOhvIgyeJrD0LHIAEttwoYrp2aaEDnaIOSkPN&#10;PgTyQWtWMKdJNFtysvASGCUcX7DsxmZGRdRsh6ZZJx06AslTIpkroehG3Axz/RtjN26Zqt3V2jt2&#10;pnDgL0pkM0hbZCBwbYyWBvJD++l9yvz9GbSRXIr5/3xJTIZfah650dLQjbVpSYjXguzFnsA8lfx3&#10;F5VvgweUi9/zkifZC7auyIzGd3sMmnq4B0mr16BN9rPJGtVpe6iTKt37guOYXxdg3URAE5QJSMxg&#10;95LjUTFD9xilGTMRjLTINdJ5HLGF6vEAdzM6fyrGUT2Se+8hwlpXVbITMJ4E2cSC1tUJun4P4oYy&#10;7JpRG7mPfv6kqnzM8akVtIRc7gF+W8Cl04WXImjYAx1YnnbsF1XSHj6wWwgjldhe46+jEsyu8aPx&#10;Rg8w5N67zsc9DlHdDxWAiyrfsyrw6yr0i4KU30Wus6T9vmr7x8Y7V6rkQ8mzoFHwWaSd13k7riOy&#10;+D3unCMVQot9CYX1uTk9ct9899PrUGNvA1o4j/v9rvEPleWrFuUsdH2/aLz2PnsE5nXHFIUjb1IA&#10;fl8nMhbSN8HLW9ofFSShoyRmAqF/iMwIgSiQOzeXxBsLoEcgyAU4gYLGGnCMncwQeq1z+EP7qnsa&#10;bEMtubFP538Z1JywZ7u4k/Z0FtfsKKg7u38Wlp9WcS9//eFfsukuUa21+9EFfvA6qU7rjg4rDI4K&#10;zNsVMPuDM1bHW+dhxHXcZ7KrooG1UwFlj3lICZoShrEO0q+dWBU9QigiJyTUtvNcB7CuG5j5ZvjU&#10;KL62e+2Ngv2qXWbfFWJDXqb7zHKf3Ycxtj8LxjrswRvr/tgKUHF0V9FRElodJoqNnztGoqoMAP3e&#10;UL/oPuC/cs10j0pH54jiiCJjr2RmrIxu8ciho3sIIBMas/iCmLhM3LJrswQoRCiTArnxdd3MXudQ&#10;IXhsnyZpc+JlOCbgFyOOWU8jmNJG7NknZ7OTDtrS+sQoUJbHioDuYteVrE328kfkbFAK6iLX+rn9&#10;YtJV9zcfLoRN1wGnyM4HKADx1efY6PdIZRmRIcMvNroHQtpnccJOhSZa++DZ+IwTkSfJZfky4QBm&#10;UrTSlJTo98fnwKWJtPn8119/+/RXwwRtWMQUH9c6PgXQ8xoJ47rRoVPxr6CcaKz3ovdYEqc7PqTQ&#10;Rai4ivWZpWI7mks8zNVGaUzkwJxxaux6Bv0Fkb+f36pDncvvZnLh2zqv578coz0r0UzKfs3uJp99&#10;83UpyZmFCEETky++/va733z99dPfhEp78fVXIdB+892vvj6bzImtN2XjPFt2nGxuiXjEJ2a+tvJZ&#10;B81GVDXMhwUbF+5aNSC58F+QpQU+B0iPx0M3u/i0C9lIrt+dd3K62FAcc1AO2sphTPRI/DQGQ6aE&#10;9NC1bPR6A31WFWJ/NDn37Whvl0NhgWzrjiQ3Ow2wx4mytRPmoUJ2Is+gc9mEbYd0oafWa8P6Eyjc&#10;Ib5JD4rpWYtYXZtZO/kW1bGLqOIa0jZE9Doe8iqCv8ru0MOjpe7P9ykKDA02ltUF+bXeU8t6OJjS&#10;QSGrGDx4FtpUh/mPqPrta1RJ5rKDgV/nYpm/VtW74WZGjmuRTJIFH8GXbmQbkbXuYJWQIKWCFu9E&#10;90iBs+gmNnoyZE0azahM+85rXpdljwIBRBtto7/rsgQyHBBfyJn4LDsls+OdR7TfdoCE05BrN+DV&#10;EkhVHofHYwReI0hikmbokldfV0RHgQqqEKnsepDPG6PoRkDJjX+QEZHVgEC+DxZ+mp8NDohF/FGv&#10;j7i628jEeTsoOOxTGOizDqmbrotlu+KBvtZJAe1TI7k/ZGN90nX5yB+ncyK4YZETFX0dcuqyxPpK&#10;Aqs7vEO6hAzrur7t+P/3f/0xkIPugqhjIyZqA3U6DMeMGUFQz4NJ6xporNm9GFf+oZ0J1WYCn0eN&#10;vY4CFuz3eoL46U+qDmMEpcPofAFK/CU9ts3uiXd1mBBk53UaV40e9+mYATK0Z6LgzQnV6O60xH5f&#10;wjvvvt0tYcxvV3x1L9krKWgYaOm+6dJJKNftXs4bo651fo5ca+e87+wthikYVXXKHl1DEjQnJfaN&#10;BCjffAqJVze5TZAypN8QVx12GqEne6aGGyQIcNdUx7Qi2ShO+tw6TFOBLUKv3W+sBr6EBnwj0Hes&#10;O0Q+jZSHqZwFfKAgFh4lbYKVyxWZGzxwupaIjbqLs5+gyFB5G+DGdYKr7o2C/sbwwTIirZOrC/X+&#10;t93rJxWZh43c6c7ZJY9j6hztoyCUmLfaSSsgFYvGZ4eZsa0wTasIOO+8n5RcDjuW7YpZCLkBBCqW&#10;bQEfkXzqc0i44oskxavHd8+S73iLWyUbQAfTB0U/TTEKKojqSJ54Q8uQZnURYM3GbdySAaqsD/ze&#10;NmoFRRVKAoBcFbzP6zieSuidO1Mkcc2+lqGlPS4y9qbiFocxV2RxZ7E4P1YdCvtWEPONq5cCfa00&#10;alvVedY1rTfaloyII+P7TNklDVQxFZo6rkbOC3U1k7N/A/r8og/4omD8JETBXMTNhTqVgZ8212t0&#10;9aLkMlECeTb5Ta2upVjcG8gH3gW8E8rGGMJGcSQb+DFArFnCyeqzoctYRS+RnNENdANCcljKr26n&#10;8FonpBtYDakjCBsdEaFje6qb0EHQGGObusAnoSw63CUpspJnoOvGYtUi234hQuZKAncrsffnMyqz&#10;0N4WSJBD+zPVasfi9TyMJC22O9m6HmZNg8VckHST3vNRqdK3M6EuvVYAeNcYAocFjwEizIx/uypb&#10;haAzsZi9JjgIWVIg2h16ZdrxXnvIjRdMC9h2Q7dxFg4KzjPtvQ7JsGDy87MpMI0lOM8bgoZVoIKY&#10;c2NkJ9kR8rQnWWgvtI/YVcA+vEgT6jAvEJpLAxCxMGCkqiRoMnL/uqvVbiywax0ZNNHYCfWgGdVJ&#10;5lQIKO56HaoHYNd2NsPBkxJyCC7V9asUgAdRrhHO2THv9zoLyYaVQoH2vvd+Re3XvqqEdlCwmHP9&#10;jQZ7iMnmDKValeqQci/YQ5xBEkmS2NsSW/9mH8BH56GF8l7B7TANL8APSfkAYTWgwCGYLwh1f75m&#10;QNbP7bV7xDS3U1PAnHat7xuDva7CRU40SgJl1/3ZDY6E6B7AVk9b7U1QZQg0asyELsHK7wu4N1XJ&#10;t92vrxsNvu51ABV0WGbcfJF++HNqAN0fxjeq6C/xkj6+9zkEb+OtxpxpoL0qgEP5ucaAGjpe4BLK&#10;CSrnD84Fr5MC60A0OrcIwToB5mKW/0ZlBbbNnpubOuE/lJBZYg9CY8FktwSyUyFyWKBnY7Hb50Ut&#10;wCsx8iTaeFjA1t1yk6RgQJNMN3xSgjhIKPYq6LMiEYhjZua3qStQAGHEVcW/SyfQXqZrX9KDrAIK&#10;odzB4RcFwXiK1BJvJ3ud4yp7Pk0r6YWdZwBHVmi3e1lBNk0BhC9O4I3rgCc/Kw1cB4oAGKC6bqJw&#10;3L328EOjTlw1Y77eZ3vsY5ugFAB1rsclH6NrhZRClwgpdXBFLAV6S3dk5gG08fkH1yXw01aBui5Q&#10;J7HZ+V9oAjJv1F8HOHZZFXnb0R3WqCVX5VPHGPscCFfJtucPeEbHbtcCQAFybJw/9tEdJzFjxmwA&#10;GvT8vikG/8Pv/lMdw5ORTMQ3Xcu8/U6FOvK2Udti95hRmuLPPstOmpoKwMFCf37ZSPBlcf1ZsRFI&#10;YtX0poSzbYdVnMTwx+WZ6jsNx+UKEtMNfJrnUMkhz755/ruvT54lRcOChozZAGFBGKc6UDOyXAe2&#10;1h7Rn6lPA0zQnbTnd87op/1iZ7NYlzJd1pwNTTY5/zSdpODPdQZY9C8DCkxN/Prr7MtassZqHOVm&#10;unlmOsjhuT18DiA/Wh51cIigw0isMZXqbqUPPJShnSiBDPLD+MwoLcTIVgd8VIWy0Qk6RNzs5467&#10;ARagOvrZ6U7qQv8OjaLNNJuUaFwEWHkjNYs0FekCV9HpWr3aTjPdvSq/vQLSEX4Ozk4XeqWsv9je&#10;RpUncC6X+cmREDHc6vf4nwsGHhjBFILnuFZ+swCwXsDY7CbbKeAtVc2o4q6a/d5mrHXdzY5BbyeC&#10;T7Tfa2y6eGapfQ5dyBXU10+Jh/CeChMsG2lraD812iAJYsFuXKaao9FmxAEVxTPESAop084GWgrL&#10;XeDgN3MWxPbifZyIILxbVcxrCf6pjo4KDjedj3eDX/EImx2JJy7IXsEByXSZREsBbr9gSb2BjJDq&#10;WnKTdIyCVNyvGsvheRBWvS7AfQn1dImngetRUjE6wvSmXuAznPT6xlM6o4NhV10ypITNTRHooOty&#10;yeq3wGPUctmI7brz8LExHMO0Y+PAHkodkISFdAjJxx/mpiU6eDWkH+4W5BeODLFOIAFkSmKg111L&#10;EiZ4LUaLPHfe8NQh6lknwr1SAJDYPnzO475uzSjnoMS1VVLaAXoo0WzUKXN23KiTVbnb0TyUeG+D&#10;4R5Xnf7lj1/G0n6TDXD3yn0AjDcKEgTVKuKdfdYHEYoLLgqH+9CCdjeDJ9VxjhGjEVjdmEIGUkyC&#10;IYTL7RQx2r8xEvP/n79/PXYz41ix3/GujHWG7tojMRLowOcZmoNQeMnncCbVlS72zB9TtqDpVYU6&#10;F8kPYAYYw57sMm4NgMVx4BmJWPdAisZ7U0i2q9F9CLbuy72u5wXAS+O1o0Z9AzrevQd5NbS/+mw6&#10;dDBzKvHUmodAZJ3KeQnwpGdpt3N23X1pHGiv5N6nL4YwSWcO6pGo6J6E3XXZDaixF0fr4pZkDR8o&#10;JmYVqxVjiwvPRiJ3P7jvkbNpJ64WECUTDP2lioLJjm2C8kjPlyX6QQnwqMS83XUdRNF+RhLcL7kQ&#10;+lzrnrVDQpo0fnPNXCMxDvrWOJETJ6FK43x6hPa+imSSPnTpjilL95l4eHm2Hs3NAACKZ93LktWI&#10;a1YGFan4htxNnWuBnOLBTrFiqf3zQmOxdV5jxe2VivHNkuxwXIbY614jhmwKRG/N7nwysuWvfvOf&#10;vv7220AVRE+7b+YryMj9kBybqYOZKrlY8v+nf/wfvv73//Dffv3H3/7D0EB7PvW7AbeeYy0QrWW+&#10;151ADi3ZTLXfl2h8PU/dQFH/i2RjfzEOomz6opEYUuWThf6c5fNErdBKGWvmxT+NkZnAOeQQagFl&#10;Z50GlNdcf55qp2MZRVttsa9V5mNw543lzEPNXcGUJ8uaq5AVPqiKAO7cSao92+yEbNr99DqW4pN1&#10;HTPdGPY9Miu+jmpbQkPonKIaXWXL/ElmnWy2/DMKzjJaaw9VtdqFMSJD3jQHNaIg4gglhi8AlrlX&#10;y3wKuZOcBTXntVpV/itshDf7t7Wq2PX+vFFgXCmj67ouBmM+yLPxhQp7EEq1q2k2xUg/LThbmkFb&#10;XVT5DX7DIIxBzdW9sEYQrAv2go59AeFH/8eiFxIFfHKnpIM9LPDbzwz1XjBn6CyBoJt7PS/3w5se&#10;wGsCnsnetJfwgO718F/3UP7rH98XYHUZquEQfiHCbqu83sdjWO96WOxKJHTU7CecI12RUaLqip/O&#10;zyMeIzdulA/4JyUUS/+DAsWwiy6gGRWNREr92dgCpwe3hoOpKq7EscA0q+O/7HVVoJbEFx3nZUWC&#10;vYgOQnD4EAn0ssDkOFhdg/feNko6KYHelnDuIN46p3TLaJjd49aAKlsu81Ghy6aLLDBLYpCE/5xO&#10;GTUEMPGPmbqZ0UNjCcaXdWR2f/clzdcl9JuS+3GvsxzqB8Bjter2ONLum8+vq74DSgiijWd+/NPn&#10;QTw9rgv4HNrt7CAVCiZp7YZO2lWsbdeFHSTlUiB/3TG/bRR4dlznCYquO6z4uPC+pFe6/kN9gHeP&#10;jrbj1yHpaLhz0vFSPFmwvy4B+T/dpDHZcPkscc/0bLBwd96hnqAYgTtwVfZa/tvj3IRGW6/rm+9e&#10;XrAfILOCgNjnvCrZPJDdMT7kRDnGWh1bSYtTqI7BXhZSiimaPeHpYRODOp3VlvCH3RP8WzyPKy2M&#10;nWsWFMZMRl06KcXi8B8qSb7uvrvv/j7HJ4IMLSlQ/FC9Q1MK3IrE7UaXFwFBdruHJZ3ZAu1+e6vz&#10;BFDPuge9D9mhk5LDATRo04ULP9tI/SDUGMWNzb7vVEDM93/v//2Hr2t0ESkzF9g3C6BbOhhdV6N0&#10;aiZ7QCHFhnXjaoVr5+fA3i8Tvu/jdV13r66UDIawL64PE8DsKqBGx2gN9w5hvPNsV7pj5E/DjSPo&#10;0BMrXpKUavd0XIfDwVhRbgqEsIvjZ3w2rJ7rTBTJ9stzAUzmi9VnRGHZdzTmAls3/l6rmzlKaXqx&#10;eMrkjCEmm5XpJk3fts/5tvUIpr+VAs4kEc3hIUZBhuxNicqfQZnFd5YD1iWzvMZKjAzTZqLLfPc0&#10;jk2rCtOpFdwoCvcsYEo+v0g2dNCm61JAn5d7kdkhcomUU5Lphh2Q4bIZ0o/563SdjcWnZDNpjghF&#10;YZnUOGyqDzU5hN5imIZ6GCrQll8S0HDjfGTK7/ZBFuuUFhYbsTXfI6C5U0bf+ImPQ1uNtbTWdhif&#10;9dqb3dibJRsXQYuJ6fq891dFYtODJi9mCrQcig65ctxU0HBVWSQ5Vize+1kJZosekcQDa19yoIjq&#10;YhqleS2s4v0qj7uqTf4zbAT87J6Op6od5t7uBBflrMB4RIOpVvSom3zMz+uKrggaMkcriBDU2/Cz&#10;+C0Ci30N/aUepOs6Pp7eD1Vhp72OHQDnQAv/4X/TcdLXkpSueth9/tUqGwmMNfQOZBnOCVfBugDM&#10;YFIwV6DCVbX4HxbB1AR8DonBCM5+yzjhXR7trCOOS97cD6HgPDT2CvcFACM4hQLbbDNywp177BSo&#10;FXSD/xCy7N/+p48lamz5R/VcYIuDQUCs62vHdSBgUykwgksZ2BIaDJXsPZ2xTx8Sk2zOfkoJuoD4&#10;/vs3X1+HUqJQcdj50m3RRDvmzFiyehfS6suXkHZ99rfxVU67BhjjvuwuFAvOzUWBVtKUtEB13zYW&#10;w7W5qGInnzI0vupgPNRslh96T9fXPk3wFvRXVHIlmqV4FOD7JGHuGm0R3BTsEGOPhg9M5wXaD7Ck&#10;rnkf54q3TH++qHK3D6GxRfLGMvmmLulVQe6m6wrNd1ih8mMB6n2+OmSQBCw7ub2u88OPabtRW+71&#10;Bw+rc0tH7YaAacnxZ27WZZ/nACeqxEBU03O8HyqT9tp9OxrjQHuGs+P2H+613nuz19zH2epaX/YF&#10;BUZGRkIwcsN7Ibg5rNErbLbTAZRoXCtKAq4zIiulhe2eFWNAbpA8p1gSk3OZoVBM7YF1O0RdYy7i&#10;qbcIuxSju59pj+l2yO8wiNup2rZTwFMbI3BeUqYTPWf0wOjgrViwZzg2OmeoNb4/FQz73cukroZj&#10;audQNwAZS9Fjr12MycWnuE53dYnHXbvt3UZScYmOe/YOS0p+brPrs9J70DszxtssuWycJMFTobmr&#10;y4Ma7P59YIlOsZl4LSmcug9/po79rlEmWS1yWzhjuiso34MmLtQplvu/qZLUUGGhZN8O6b57RKxb&#10;K2koiJFSQe+RNek7bve5KLBMN4Va7t83CI12HOOr+CZm2mOTDTtoRLlU10E4GeGSBcBE0yqrkamm&#10;R9+UdGbIhbFY6BwZEUoyB10HyD+gMPI2Rtp2OYo34CI8pu+++23qAU/iYHYs5Q7x1S7pRRJkRskT&#10;JbW/IcTZaGlYA7TYifU5l0jbSppGs0GSpwINWDqZwTrYb1IXffay3U2JCKDAh+BtvcjaGVS51ou+&#10;muUgwzSEJpBCe555DP0CK1ghgU+ky6UAAZZKVJqN5Mz5oLGMu3RbGOSy/B7L6JILPLk2zjgPjn6i&#10;hGXPstHr8KVA0tqu4h+e7B6kXssIDHgBesONPJZ2BZJNHhKDNAh00LKuZKpChLLYMQO3sC0ob8C+&#10;97rcEN1MoJCQKUPeYpAl60QKdhKdmfslqGW7knsM6h4+CUc1jsR2ZGFMgqLzc1RAZ2l7ATVGa8qD&#10;UQA4KYCT3j8p4Bm7sd6+qOPhf7Nb1fcowV6g72ew07eqJrlhXneTHrWkP9rquIc5FrRVlXQPOIFG&#10;lRtl1htkRcGUTba9EMMv16ICwt7HvoYVwh1PenLp3ewqfW32cg/NMVvjUEpf/vn9SF5srv+P/+VP&#10;X992PHdGOhJVler4PZBp56fK9G2dyUNij6wSzNbP24Vs4NWUjBiHgZAPRQBJl59M83nCn66V5K+r&#10;etMY5UMB8LJgSk8MOo6yMEO3q77baVA7OG9vcxMQg7GaqlnVbcRJ8YEd73U/S/3a76saEUcHwTME&#10;mG4ONPe6oE/77dnck/YOFVUl/mN8mmwHHkqwAvd+D+mbPv/bvk7xKCZ/NXT1/sv/9Z+/fvrLl2HK&#10;RkSVGred2GHFgusH2n5FMaFgQvWAYoOO60AnZlzZruKypHQG5Wcc1rV4JEHbM4Rq7DkaAq4DrddI&#10;p2vnGb1CODYuBUlmnMZmoiAORXdeITDsrfn0FHB3CwxL7WFvKjD+1//4ax1k3JfuAzp8oNL74wva&#10;LjO7+FFDJZzU/k9IrEtWDaH29rlsMuYrgC9AstrPFnDBx7fA0DsOCLEVyKk+32Z/t59jyiWZI4e6&#10;H/dIz1DP6L6l7sw197ZzrOBTNSsQN+0siXjWuS9GVzjMWuL4tK6YXA+U3CB/tmMNwqtA2TVC7x5f&#10;7RrPVdCC6nPJPOh4JfyDzv+GjmRzckw2dnOv3IkLc1rXs9rPzfscJcW1tRJZiWZ5P+v4/bryYuIg&#10;aPvsxaJzKgXdQyvj+iCz1nGlsiG2rABPtcMeNs19TmhBiudixl6xYNmIzOSmzmbNZ6pTXKM2ACQ1&#10;VhR1MNTzJRycu2LhbsU4eZpJYADmZhW+swBY3DxLOCgapkhLJQxFHFUDAsmmUs9LBt+28phKlJNM&#10;DhLnWudHI2Gn9ThSbiLEIwfMuQ6GWSbQhgJZwrebJhxKfQDJXlEzpyjrOJ5O9tqNMGcbn/5SiLME&#10;Qd0UskFGfBHcebY3mA7ePFcrhDF9XQW3WFZ8EewZ1+VlJM+pIMW6IWMz8GaudfNVgLMlAAlKUsEy&#10;fbQnxTLt9brBnRRCdetVOvNV4Rzehu2AJVcnb8whffHJ7gP4chMNd8xukOFtUzu6Ct5oqVwQ2CBR&#10;087F8kwrpxoCH3ZSEPkkKlXCo04bRE8BDWqGSGcB6qivPZ3P0FGCJIqAFtoJzHSzG0r3Y65+qXIo&#10;8UxC+KjKq9iN9w66gVYa+elIPDhb3XQXFKVxWnroHlEqj/prkDLrzJaqXA7r1Fhsb3nfATB49Jsh&#10;G3GD5wGpVNWkWlc1bxQI17oRBJRHVYOqNTwdnVTjKEz8YXSF7S9odNMd/NRBLTYbX2v+ftGoQjV5&#10;jnTY+1HItXzfqeU+aMl/XzA/9fuY7I5huIA+vhauxWFBwIji979/M8aApwXBI9I1QU/fZs/8ppHK&#10;TYF7t0RqL2bOf9zxXUDmVQhIjGcFPgx8x/FmSM5ULQsEBZmH3BPv+3yXdjwtti9KCsNWuEBHhfmh&#10;Uco9C2tdctd2p4D48MO70S3tc3ek55bW2VAD6KFHZjWCUa3dvn81kGZHrB/6HPZ5n/JWYc9sbHnR&#10;mO+8c3jXeOQ68ufw4Rm7uBxDOy9vG1mxRj6ML+OLOoXFtgLjmmIAIEL3+rsC5H2B/XpA0UOPDZ0z&#10;agTGUYl+Jjv0b//8JbmaOqQSO405QX69sQ3F5NdxipANJVrJicX08CepIDzp+E6qrOmfIfSObq/u&#10;kPEelY1NUOOO6SP7aQm2gKXbNmZR6fOl0WVedc7v+7eHAh+irYLKHsAY1/iHigdF7qOeMSPiV/3u&#10;2xLtxU0d8HXHrOvq+TpXLCFEes4x2ntedAb7eGqNr0BuV42Xu/ZrAXe2S8aq+k1qxhWIOi6STlvs&#10;iTselAGqGXh2J12nw8aRc+SRQNcbT24nNXSaltx2NAvGcLht38437m+/tto1JTRK+maQsKkW9DlZ&#10;iODBDG8cBWaBm/SLfQmOy0iwDNb6vGgbxo74XENcFGevsRoQzLSRF+gvW3pCnT3Te8WwPfsbwBfP&#10;uO7Wbgqoh1wUxYbGiFMl4RXIsH72KKWG654VSZEl/Xhu6Sa2+7PHdJxik45O8kJBsOfmhXXefXru&#10;96DV+iwXFVRGXBMV9OsUD4bUTZ0K88umB3uACBlcnhQXBl+xBPG8buSbZ0BfTbPqZOaK/cBEJ3a3&#10;iv0SsHPj/eYCh+kq6VVSjVlpXD+/8m2NQkoBRnLxb142qpsj1lkcx8mZav8v4fyys4E+CEPNfIxX&#10;ta+JupPnRgcSQ1BiULYXtcZTEYiM1cgncHZ7UXeD+2LhN1GVNJUeD40xN4tEQ5yOBwdJ9YGpt1Bk&#10;W1pwYmWwVJIafgtkZ6pedD8TklyZfbZMvOBE+DmAA+1jSWbMFqHUasVnyVHQMeJS58QMWN5jF2Ux&#10;t9xF8O/D56Evtgfky1UPWPow6dr/jR4MSgh2GW54N75xADvjjQI6VQSL9dHyq9RKGFsEPrvhj9Ke&#10;kgyZEul61roR4fO1zDTakLJUDBu6M6iiAheJfWgdHBcifvgqZwXpA4ZVIa9mS6DDiKtgRWrklL4b&#10;Da2C4G435UFBaKnWf4kfun1JDwtrbTawUEPz7UPcGMzPsK6R19z8A23Xzz4U7M5D5wjUa6FndppB&#10;C6ivCrC84JFjd/u3w5A/+ACC/Ua7M0nAzkeX9QYUd1gQU+otkFNHLhif9++Sqvm+Pc/gmSRsObSn&#10;fu4Y20UMK2vBGWS8G/m6YDYcPvmQsDroeCgoH/TaA8UzhFwLeiWPH9qz7HWNdFb37WFAjjd6CCQx&#10;+wVcolUE4YAc4LLuOUv0q0Y/KmRfEEVviEM257d854djF3XMx6hO33hYF8rk7G0s9ocSgPHnZmi2&#10;TVyVutC3LbNZDRCK5ZhJooaEEWuAq64d1eaBKiPxwpm0AE4v77afJVnzp4iudwW4mwLfDd+ZvgNM&#10;vK5roNN2lOf93n7Fkx1bifD127vx3WIewfLTp8vuYcRgkiwcQEsQ4N51du4fM34yQXZEh8ZlHY/R&#10;KDAE+Z+rzvdZn4NXDLgvozyBkgr6dQmb06ZRDYSa+5Th2hlrjZ6fm+5VY1skbpBd0wbPpqB+TaG8&#10;4ksRhJlPugb6EvLTrmgX9B+puGcNEIchn2eNk+tN95ixLRvjtSprQATL9sWO8bRulVPubZ2iYnar&#10;kep2Xc5s989mBZD9rNHtfQH4DudHx1eHcFpHNBTM8bgGSAcnprEfVRMKCD+Z+4HHg9cDAEClojzs&#10;4bsdiAPdp52fjZ7HWc9W52i94DzT9GKh59hIjGAupea37bsukHUr0G49v5332QL2S1Mfn6u4ddRI&#10;8tGqwPVrXFv3wD3z1Mi6z7eFgzi0IXvNsT4oDhbPiFyyH8HinylmXlaMOW6dzAy3TdYCVPiR2Xsv&#10;RRSFlPu65cO+r5L86n2sNiCKEUAni9uI/BINkU/kTyR/QLD1nr1ltJbO8VPamF2HpVWxvV1P99d3&#10;dDQnnoyGAZybbtujhubf4Nm8SN9Gt8Kl8+dk88TcDYy4E/eijDnHxKxs9fT5Pw0gwUSLx2+e/ab5&#10;XJ1LHQNejX83F6WpZM4IjgcarbOBQceip1K82knQRVk+LZa0sJen66CgJDjXDYltvtkQFGV6FtJm&#10;t6qROfC6gp754hw8ON2h5oksVpeaLQoqkqEbUcLDnpdkBvR3KAZEuLIzggsf8+x+pht+TbKpW1mC&#10;yqgaAKHGzlYZb/W+a43pdC0SD6bsTlXCSsc235z1OAVeS0GdB+FK4zgoIsERJBraA0t4oZuAJhep&#10;GjBQSLCddgicNF/FdIf4uf/46uthAXuK1AxCXgHa7Bl3x7jkJKkb1c8GSR2w03PcnpIFRFpVLsby&#10;kAXpuI18yHFoqxHQ1hoVnNZV2EsRUwRt3W7Rvdj5Yyvr2PnBD7TfmKkH9y35CBYS1TGkWHNoOxAj&#10;nUvjOQ9k98iJHVAB7jD473afC9LHGGav1zoizVNio0aM8Ofzs0R+Hex7v3N/TKTSMrlAI7i5uZl+&#10;neDXlLAo/xIeHQmlzwOSfFsg3tkrudS9fP4+uZUq5KPTxkuBMOy4VIvnVb8Hl41kqhqNEnU4d+22&#10;Lkvmdil0sg7rXC9DUN0OJn3aZP27bnW9IMEx9EOKArhO0GPv2llRb7gtcQpO0JUg2RfDBrzAWdCU&#10;hI+JuZrh2w32OqDzEg6poIe4OAclK4Q6ncZh3+8KLkAB74JGs96+7HMboZ0UdFepPnRc0HokeBQq&#10;0Igq91smeg/UkdNkexdKrf0AZ1PKyXTyLHMnILLSInvgkdNocAibNlKltP7XOitjtWEVXgDHwdot&#10;oexB27l3Swh7Q5an9y1Zbnfdjf9u655eJQmlUuZQut0xLRTUZ3u+X7TXwm+yz1rveVJZ39WN4Nlw&#10;EoVMpGyAL2SUxfmVyK1uDBgHqOee1QR7CgXa5qMTJhAJIdD55FO+fB/UOcAOTttZu7dDLqeERu1U&#10;+0J4ttvCWaOsvGjcXeK//RCfqM8q2UDEoSNAtz6SpiNrd73Al18ByLTrM8JSxJ4PqSycoJ6/kHDb&#10;jbw3utZ73atndYUoAegCEu9Bz80ujybF3zAcRH34CVxAfLPi2ygLco319NA/A3LqOOxJ/f0I38nk&#10;p/h5jN9H43GQ3+sQS2gzBf2p4hBiudXDeB47btYTLyv+93quV7v/1/rCf2Omt0ghoUX/ajF1r2Ok&#10;BGPaIy6vpHVmDQFwIM7Y/S5z++R/42e6ZrM6uv7vu94Th2c1UMZ8upEDwUwPs+MeHB8eZP37TKoO&#10;iKO/BAikDiDJDEtoO5YSyDQWaIH9WVkLrO1le5wXwdnmG29JCs/74tD2AtmozuFJkjYyuqrSGzqh&#10;gr5djaRjjrvQh5q3DAM2AFnuopBU8EBahM+W4OZCRsBq61AkMKxhNx0dJIgWlRFNLvuR+VBzQ0qm&#10;QItoNVfg546nQ6OW6s8eTkg4S2Fjh1UW2GDXxnyEO8cCv5uqE23sYHey3vur3kmo7PZ/LAtwd9ZG&#10;NVOww8chS2MPZGzQsan8JTGjMkRW5DC4+qWC0GQ3GEve8+DIr97clSiqogumkhDtMJUaEVDuj58z&#10;AiNNsgc9xRMFH6LX2+w4lykN6DqqVJY7X+QgBOn9qq6D5tjUme2pQD+NDzzYILB2JkZirHq3jFKo&#10;EJd0yK4clRiIKG4Q+iygrdbN7HVTX9vZCJB9QckdDIOqoKnY4shyCfvpOihD48boDHwJxtj4Pr8H&#10;FhLKg3ddIrLj2Gt0stf4CUjhS4vce7ubru+rvt8XYHAnzLH3+Js07jutAzTio9iLV7JR8NrvQcdm&#10;t3sRWE57P0CHN+19IHxelQDuq/beFnRvC9oKDqZmOmwdBq071T4iJmsBXJ+3jW5YK9h72Bkd0ybr&#10;+lwYJULM9bm4diJpngz4bYmh4z/v66LXpCTgdSzicWQGb4nLaMciQYPOfvgUYKPFMIQkYAFuB+AE&#10;w7HDrvkdyZuO875rDLRxm4joIVmXgh25HtB3y3pCrMAvTPTodiGhfo5r8vZ9yefD455KV2ikSHlC&#10;pwn0wE9IsXMbF+qsJAx6e1cif+2+6RwbIVnS4+JIvDqNs+uuXcgvXSsFiNcVMucllff2XUZ8bAyQ&#10;e/uzLmC1ImQRSRqCrnvQ3H6jYIcXc9co8C6QB/DIcfeN+4sDJ1+ZHWO3ighTBXscRM5RMHbP4+Xc&#10;tr87aT+zHS/P2GiLAgdgRT97reih7M2zhognqSgjsEbPNyWYw+67szhXVA/2Cc7qoobmWztMJHGe&#10;NT2/uGTuEYXpmdfsi7YZx9VFts6do9U+o0JlF2G9+8MIdLXJDht3zHuISkCq2WDyCwENWMnvQP6R&#10;fepaKGB+HqsjbILt+/twowVycj27Xp6jdcmqOLDYOM2eGhKYesla8ZINtgRHsftdaM2zCoCjksts&#10;u/T1YhB6Cpj/YTFpKVj7SlBlS/yXgbZ0IBxEF4pJoNFDoUVD0HNoJWDVAPD1sp+fqPtZ7tyslcxM&#10;onRNM1YoiTVDxYHhkyObrqghoAyoonBYrKuZCyX3S200S37+0gV+7TB/AzDnl83qIMrmshB4+RIy&#10;jXtniajvstmz3vCbxm/PS06WcYTo+CXMNcKScCgy27dYalquascnQz7gzvy6tg3paKKuSifAcnma&#10;+GcZcTmE2laZltiekRwG7xHRuzKqf1M9rhU4p6d+VbeQLhAr1eaE2u7Tghv1gRXCery/O3HD0rq/&#10;SzSUBxCUluuUzJeHyBy4HlmKgpLFM6uAVTuZuh02rjv9rOMbVUpBgTorWYoD7OGCx0n6UXw1MNzN&#10;esmaW7Yt9HmnS1BTkDjNew+zaeA8CSo7EnM39lk35/G4QFNjbPL5Q9V+c+0LrPdQRPu0moxFqoiP&#10;GvmsdcOuInaVvB9KukY1hAbBdgUTDxzzKNh/CBgVEhdNTopD1XY8VKDAQT5fM7RCkIsbBHDQmOj6&#10;84eB2LuoGvt9aC+uiEdVngf9/RB8lC4Vhd6sBEirYJV7aO1uBqig93hbdQ3ZNpBGJQDjyLclt8/t&#10;wW6ANxpBPZTkxggLkZWUyCA0bg7VaS6Ud8nBXGTWdhJ7/1wibUR0XTA/6Bo498RC7RQuC/xDGj9r&#10;3iMdDPhygZDe2uv2C696D6Rai+m9xj7r/cx6i+C19ZePCMICNgdFygOSBXSVILWPGGq/UdWKo8PP&#10;xmuSoznU7ZXwyfEfdw4QFU9Lfg+JdN7XXVBVAAagfkxHb+xJ+oxvjKXsvFTtdaxzFRLrnbuLLAHu&#10;Ulz4lHbaK1bRjV9uusZH3T9nfd5/qXP7Uw+1Uel1n+2ujseIVhGEf/Svf/3h65/+8q7d4mSdccmj&#10;ZHoahPY1cVadEsAFonHJ6rauxpj0VZDmi373DX+brtmVZFBSO9ite4ljck5RQlfVObok2tp9R237&#10;S0nntkR3aQymu+haMg+8qcoHd0fWpe8GLQZVaFFNaPekDhpIhVMtIdET/C8cKqi8dnYsknftlbqf&#10;jS4lShOP/QqTO+etjmpNl7MTQbJj2yyh0zDc7fm6hqrs/ttDh6gbgZgaPjS9NzCQjhRPyXJ7takI&#10;gVMgEjwkI17AoXME5DrWIVMFmQiOP4qPnrVed455YoH9sntaQan7P+j/7iA3qRgQZK3Q2CiRzRml&#10;d58rSi+7ZpfFhbOmKMAVQ329zwz2T+aHqspA25L1+VlpwHiu87ta1yumSjj3icJ6D9MHn3NXR+Y8&#10;lsivA9zsNvYlOAt1pwCmOmAXvF+hfdA4eS+PnN3uqxetKJ7SOivBrIUqPGxvtK54pMhS97PEhbNk&#10;xJZ62iiu1+U0DE2IBAtOvVLyQl1BzPcMAkpMB6JZ79wqPBfar1lDzCz8DQWBxToEysxPXiRFQ/GZ&#10;SFtEzOe8bZrFGZWNNizRyO9WG7m1jF9o7jcxUeabiEjZsgnvZl7n0kM81RsvlVQG+UgnE8lnAVpN&#10;Fi0w/rZE9d9FFJ22b1kr0PK7KXiutjNZq2PZzshopwoWsuhZO6KnwfSc4LU6pT3tJpQGJYEuhK4C&#10;5G61BxM80OiPpTJUi2C/WdCdQahid1C3s9aCdauRG07DfCizqRjAZq5j5MF3u+w8XbCfbeSku9mw&#10;KxCoCsaq+J2qMIkCJFeFQVJ7o7+zVoXmApFExrrpAVatbEKxUWfuod5tv4NMd3bJCrYLVQtu9OJr&#10;rZGH3YUgwj7YrHsxZAwi2VEdyJ++v/36lx/vhsXBVonwsGTx4V2EwrgFx3d1Ho3T7JQuqnDOChh3&#10;vQd464Fj7sGAKnpTpTzIdxb6PTjXVeVXPbDO4RH0WuML8/L1KrL1Rj2kLWhNbafTJIDvdAPd8Mhp&#10;3LXSnsDo7Sgnzdssl/FM7KYGv4BuGEmbAs59lf069E9Kx0clUy6iO1XGp53Piwt8hPxyBOdm76rv&#10;mzsPZK6Un66/fvnzxwHJ3W+ZymL5rPc9aVR2f2+cyMckt8TOxw+/f/f14/cP3Z89KFWURicg1d/n&#10;JnqX2sNBx36cxt1eiWmxILzZa+JL7BrhNYr8Ukdw347kfcCEh8ZROrB7hNEgzXYfW2RLJDmJ1yK7&#10;gDNLxqUAfVWA/viHd40+44l8f5eKdb/fzoxy9cZmaKQSG+SdRHjQbs9oEpt9D9oHr6jj+mP8HN3W&#10;m7dACe15+ox7JdCNzgl9sR8yajvuHlMUSYgQgue9prn+fQnwVZ2N7gki76Bj+xQH5jYAAYAJlYhx&#10;3kJXgYJfVWi86jW+b1QkKHFZfRXX5rQC6S8/vm/x3PjRjqeO8DLO0Fqw4pO6oNuCKr4Nq4b9AtAm&#10;3hzjtrEDKaiSIEKCLpDfdF+D1V8HtQeoeBWR9aZd41ZL7anG1ztdB8ARlsLUAK4bs52kCkFfbQiM&#10;9uxsWdT3+Zcgo3TLFSW7FSyeiXUdQOcFwnO4+Q5XTov/xmeNaP3Z/lGxSaLpmiV2yQVMGUx4tfud&#10;kvdV1wr4ArzcudfxUAYZS3+K7vQJER2BdsD4B/+tZ7WdBXUTgBPipbh2uhLoQNMS4B9cPmrwjNJw&#10;YlYonPTaq73/TAXsQq+5MZB67Zx6DUKwuqelnrfJOqHpYtLYtxopF/c+dqzfV4yIEUa2G8UoI9HN&#10;YtoKJ87ek1YcsrS9iaSB2KnrGvuegcQLbk2F37pgIH5D6kpcRHhLHMikUx2nzhTCbba/G5/ZRzFC&#10;MwJcCDi2VOLhh7Pm56KeTJbAJorRu8Uu4AvK1ds9L0udp190NsiLMyWEJ9kLUAB4Viv2vBd4WZL5&#10;rmTD9vlp47CZEsFK7e5Ls7rejIvnN3Um0A04MXMcHzuB83U+Fnpm+QNdVsKxjNokIdG+4TdJIJCk&#10;3mAKREGgqsVYC9MYdHm1rLxQpyR4T5bUZtvxaDnHfLCOiALAYqMu1b1ACeO/HoqGGZFdwXZBd6Iu&#10;aLoA7uIS4zMz3uxCggFutkRH0tuoKrLgQlIaGmK93wxSVJ+RptrgolB17st8mGnV7zMYu6mNR9TU&#10;vVBe9f/2DHY0rHL3oXr63G8aPwge5zzYId26ga+r6K+SSRlCnD+5apIvX6WQXWUw/FG6YKdVwmbQ&#10;qv6rHuD3VYn/8c8f42Hch/h7UtApqYQIOkyIcZchVVpVBz2MhwUUI5z9UFLXvOHBtUuMtN5e9YB7&#10;kIwOWPyeqHarGnU6vHQACYwVTxBS07y6bp/E9pgL5+g+KN9WfXI/JEf0r//xw9f/+//5P7/+63/+&#10;4VH/DaKnYPUKT0RQZElt30KJuiRl54VJfiUw9hnBZI0cjIl40+/XKdj5CCyC1RUkWV0GJvpZXJh9&#10;sFHwYFUqK+aSkq7h+/TDvvS1X3LYxyAvWYBz21O9LTk8VH396cvbUFN9FiZh7ceOW+CelcQuCvif&#10;dWBIth2TQIszQaeLqgQ0ETj7VtePIKSuQoC145Co7QL41Xz8VKJmOdDPQu8ND5t2Kftdo2WVKrXq&#10;OtnLuDwkcW4Cg7xuNPbh7qoOsp1GyfuhLvONZHvYUrjrhpP1uuT3ELz4nm9N+m0si8mtGCHpyIxM&#10;LOgRUd+UOFwjUHvjnWHZ0Dk66zraiwmWLD8UUdB/9nB3Rsd1FhBzxmrnRpQVAZLtdfcyqL39kW6T&#10;zcFF35GKD7tfduxdqIK0U7yv2LinqMH+nVSNIqpETRHA+O0SKRT0u2t307GSyAGaUQRd1lFfNWKD&#10;puQmO/xiuhcu6pBn2Vx0/e/YhnecOz2vZ7rYun4glP2ep/X2dofe+6ffp5pAVsduy35mOHZWKF03&#10;gWDJcMBds6RgR7Nh3NY1u+2+cX2BcQjcUsAwrhTDiOoqaM+CwR8bi1Vw2kPjpLAweN1OjKipKYmf&#10;2x4FcHuV4qCYxPvLFGVMARQ66BsVy8ZWSLiePSM5PCaqInh+YotEOgBHTXFWhpozGLPRaYmUSkvn&#10;XRxminZNX7AR+KVdZMdBImyhZ3SjY2VGCdU2jqsCfRDc+/NS642JinnHYgrl9Z72TH7X3g3vkp20&#10;aY3EMnYyFYnfpiIww1SSkgx16X4XfxI4wfvNNtnS5cw0Rlto9fBLBYFOPC2cF83onpU8jNKYmpnv&#10;PQnW9k2ummyjH8XjWkx18C87gU97QRl4koAbPbQ6ofWw22wK5ksIywVckgXGb/YmeyGcZpM2GKzj&#10;qjtWAjwQIN5kzYErLyjOluGnmx3OM+6xf1EB1hEI5jDik73vRNIMTiCos0Tgfbyfn6GtNKDInXRg&#10;gg3QS2rBEDEDO56OE0mYfpbMiSU2boVxG2ADeY9VCzPuliURekmw7vzcP1Rxg6lSf9bZgGPTFrO4&#10;3jCjRchsPn9KDqbAYYG7vpau0eqLRjKNGyxPVWR1XQdEEEGs+3k8n626Octa+yEJ6AictIeGqjHi&#10;2I8teQ8pKPd+7xhQhb466kEz4jM31Y3sevBKZlBs5r+DR0PBdrgXpgLQzc7ETSU9EgL5eLsbFTCS&#10;Ic+bRoOvklF5n2PlQ8ny46t2KRBJYLR8S+xJSn7/85/ff/33tL5+XzCEIruViLOAJgDpZwV7qg0X&#10;Zumde1bIziGOAfvrFRp4rLyr9o2/ACQOk9i5rGp9W7W9nT/N4Tl0XfyRgvYtn5JGKcex8R8X9H22&#10;goMOarg4BqE9LUjyvKfqS51g/2CuqrzrkFoC/tIg3bZj2QU+oMYAXl2HBwDAB4jqgB3Nq14T8lCR&#10;oBvA7Cd7cg+qXTK8RSKlMVdiBtd+Rw+u8/i20eZ9VbKOiyePyh5gY8z/h6o2Fn9E2gLsw3nqDSW9&#10;79+nxHCXxled36f0xg5DGO7XqV6XfG4zwWNP/CHU219/eD/M0FTRxDAPSm7LPy2BOVHqcD70+3Yt&#10;xnf2eZf9DMTcME5rH3hhb4bDUsEADixpIRm7ZsRjX5fsTytgXnW+LvtMZywjSp4SDdtmROhhvVAC&#10;2e8aUtFmB84M7yNZI+RrQrS99k7d4nIQZwhP5Fsj2bcljkMgnO5v9geqagRRoAj3JVkn+zf/Zkx7&#10;YNdmfIq43edx7NQn6CJ6Vjd0ye4F91vX7xGJ+Agbljh0XGw0DuoWroJG3/c5jgqiJ/0udfj1rhn9&#10;QqZ4aAq7AzRCjf1xJ2t0ORjxFYOSks7G/tKkwxSDeOxtDq2XFR7rvc9CU5njrNOBBygbLIgjLKCN&#10;zqlF14FcNc41/oKG3eznSfucK5zqPikeeE6R34fdALM8pPTiJ0Qce3RJYIUxHN3Jnku8QFzEc75P&#10;jCN7z12cw7r8jSMIwXY0jC2HzE3xueRFFcEuXbLQ3eBKMotkF8A4jVzNYl0RG5cFxP6SCdrJQMF1&#10;XvAbedfYy9OxNM1h34JoOlnjIj77+kWyeZ6Q2osMdZ6VXJ7XyXhx2HJCgfYNEs03ugoL+4LzfAf6&#10;ogz2PHvRF83lJoLAgeTN1WJtZCGNxDndGyEhLemaasEs8lkvQ15gotLv4Xmw2hhjoYvOrRLTlR3A&#10;DDuBuhlLMK/BJvahqo6WllnnyzLoSsFZt+MEurFYMaukh2aT6q2q2KIKOg7XxoVzDGs/kZ6gzoaL&#10;og6r4+FsZ+nOE4KoI52njYL3SFRmnyDDA59fAERWoxLNksDSvj8DVEzVmTGT8yDpYCC/HloK42JA&#10;sz2aT3WMea0c2df04G8WDLeGaq5K09KT9Sxpnfg33UCsov2f0ZaERjx0WBV7mEuWeDhGY1N1O8YY&#10;twWXw+ToER0tEz3MZtCqSrIol4Im5BX1YAoHvd+pMQtttgLxq3YPVyRY+izn3ehXvdZNYx3aUhI1&#10;WRcAgDF+gHZDDuy4sbf/y7//OZJfkGTgClUhSHPd2VXB4q732+/huC0hHJfgjgqWxiWQX64vHx7s&#10;cwH0zminQP2+z/BAeQDjm/pCBcFmyej05iqCagnQOex8vsECV8WzlA4tdFUFvEsLq2NYq0tYi/S6&#10;VVLYLFABSOz3/oclpRNdHQHNLJrBfS32feHe2DecDcTUoyIBhJk/n3e+rgtMrtMwVatjBuce7qgl&#10;FsKtX+L8XFeZ3/bwvw2k8sZINYDD20ZmkoBKlmX4u8AP7xrxvCrR/PC5IqZrqhi4gHLToRWA3Afu&#10;gcsCvdHWCIQF1vcdM3CHkdGbXofiwE3ncRQRHfuwhG4sdPeTBpzk+aFzw3X2bXp2F0iFPnM/R4lA&#10;Fa8LvS15CNpcMRmreY3BEyoW4P6ssdnovjnvd2jn+bx+T/cgWexU7SNeC4AHvYdx5Qb+Sc8eftZl&#10;dt2Cvn0PCLTEMEQ57R/Asrs374lXVr17Lkkx0aAD19+rSzqocNjsHsaxYwFBwv8Vn6L+jbus4x3u&#10;tH1ZkONKGWM6b0i9iqZt3DIgH2jAOmYQ7M/tJwEuAHXsfKihAxkAoEg2xHZdi587G90JCSncqYMA&#10;FfslMSPz7XhBvuygdBKK3c2fit+1YprpiQX8ToW7OGi6givnu25+iJHaBxmrVYjrTE5K+sN6BGS6&#10;86gjWylWrel6Bq/JKC1iviK/JEAsE/FS7CO1pShfapxHV826Qvc0EfpXohg0Fh43JZ7pplog01QD&#10;5iv2rU40IZN1OhN9saE+q/Pc7JxLNmyoNQlACUP4t2PEP5rpuCebLH1XTPpFsvl2uow2JSslPxME&#10;erL52wrZ6DIbBdBnHehvSi7/GPpsQvs0/AyCt6WbNtnuZXLqtwM9hhy0ktzCYKRSmu0BhUaZaezG&#10;I3u6tmu6n5NNuXW+bLm/eFRbRxqiSoVP9mKOnfON0IzJBPaddipHOC9VEaslPgSnjZLJ8kA8TAz0&#10;A9g0jo5khKk77Jvd5F1oSysCdmCIkFRGdOa2MxGShj5Srwfm+pTLaDfWSTuPA1Lm/axkAwJqTIYA&#10;JomQmljrtU51P/3uz4rJoJ8zLBfI+RAVLQAd0gwbAZn6MxWBILJxAjbaqbAbGOKbEUcPqiRZH0Di&#10;GJtIAAhwlJB3Wdgao/3zQ8vyeBp/fBfE2B6jgNBxHeEPdW4ue+27AvO//ZiHSz9vmbk/gnMJsQcM&#10;gx/J9KTzNfXy149jPSKVBV67ivse1PdV5e9DXJ1Xre20VDzr/Ykq2v0Qh0QclGz4tow9Vbu2rYM+&#10;T0GV0ddq52tH9yCJqXoL5CCw3Dw3PYQCTOMlu42j/u3UMrh/u21s84YKc0ntDxSWC0Ie+nMKBgXS&#10;6wAJJzgw+FF9ptt8bn7497/UxdQ1NBoU7CQARMSxK9J5dg7mq+BA5o2UTgs44NfGDXcFpPcpINx3&#10;fe76+YeCm+RI+26z0eZVyQ4aje30aV8XkmPXxIO7T1be77aXOm7PsHPe3D901zEWPEXs0Iav73Pz&#10;DAxiNzbQY5bRJdGLAr9gDtp7RLKIDh6OzuhCu5YUBeJb7SYx4rMI5PeNl3agDRPyfNXM/rJkbdfi&#10;dYx7XnXc593PAikR0L06gisACUG86vttSeZN98V7sO5G3fY1+FHGtXg2dj8M4DxHxmpbHfP967uK&#10;o7qBgin1gPs6jKtGVxdxNEZigBrsvrrs34xmTR2O6mIuAzlAEr7p3CjCxnPTaGv/qO69sRc/poNE&#10;M89zKb2IL2OxDGZ77D079rOeuVuJTPc8EKjdxyDZHacO1ufhCLvfKH6/OOMYrjsPuDXG7/TQnEuj&#10;syHI2XHvhQC1FwJd5nnzM2VgNoX57ToO+8d13J/+LNnorHQ1O8UE58TURHfuep25j9vBrVaoAj6Q&#10;9dnpHOxFht7FVSsuHDbOpoBNsgYgQMdN7mgTB6l/o+OIh0JBnwK+v7MZMRnSKRjp4ypBqhqxzTCx&#10;rCgXCy3dNxWu8euW634PEVZZOBQr7ayXmnAAYNmzHjae3O48vWlMS31lnUKL4/hJ/Z5GGsQa1LBE&#10;MysZNUXazMSSm+dkTcHzfv5Zxf1Eu5eXNQzzJSad2QY+UD//siZkjOHGJKxxGu00vMbOG7WGZ3+L&#10;1PmL7PP3f/j7Gfj7Gfj7Gfj7Gfj7Gfj7Gfj7Gfj7Gfj7Gfj7Gfj7Gfj/yxn4fwEx3D7dLh5wUwAA&#10;AABJRU5ErkJgglBLAwQUAAYACAAAACEAEDoNN94AAAAJAQAADwAAAGRycy9kb3ducmV2LnhtbEyP&#10;zUrDQBSF94LvMFzBnZ1JtBpjJqUUdVUKtkLpbprcJqGZOyEzTdK397rS5cc5nJ9sMdlWDNj7xpGG&#10;aKZAIBWubKjS8L37eEhA+GCoNK0j1HBFD4v89iYzaelG+sJhGyrBIeRTo6EOoUul9EWN1viZ65BY&#10;O7nemsDYV7LszcjhtpWxUs/Smoa4oTYdrmosztuL1fA5mnH5GL0P6/NpdT3s5pv9OkKt7++m5RuI&#10;gFP4M8PvfJ4OOW86uguVXrTMKo7ZqiHhS6wn8Zz5qOHl6VWBzDP5/0H+AwAA//8DAFBLAwQUAAYA&#10;CAAAACEAzOopJeAAAAC1AwAAGQAAAGRycy9fcmVscy9lMm9Eb2MueG1sLnJlbHO8001qwzAQBeB9&#10;oXcQs69lO4kpJXI2pZBtSQ8wSGNZ1PpBUktz+wpKIIHg7rTUDPPet9H+8GMX9k0xGe8EdE0LjJz0&#10;yjgt4OP09vQMLGV0ChfvSMCZEhzGx4f9Oy2Yy1GaTUispLgkYM45vHCe5EwWU+MDubKZfLSYyzNq&#10;HlB+oibet+3A43UGjDeZ7KgExKPaADudQ2n+P9tPk5H06uWXJZfvVHBjS3cJxKgpC7CkDP4NN01w&#10;Gvh9Q1/H0K8ZujqGbs0w1DEMa4ZdHcNuzbCtY9heDPzms42/AAAA//8DAFBLAQItABQABgAIAAAA&#10;IQCxgme2CgEAABMCAAATAAAAAAAAAAAAAAAAAAAAAABbQ29udGVudF9UeXBlc10ueG1sUEsBAi0A&#10;FAAGAAgAAAAhADj9If/WAAAAlAEAAAsAAAAAAAAAAAAAAAAAOwEAAF9yZWxzLy5yZWxzUEsBAi0A&#10;FAAGAAgAAAAhAHo+0GlFAwAAMRIAAA4AAAAAAAAAAAAAAAAAOgIAAGRycy9lMm9Eb2MueG1sUEsB&#10;Ai0ACgAAAAAAAAAhAPgsu1GfIwcAnyMHABQAAAAAAAAAAAAAAAAAqwUAAGRycy9tZWRpYS9pbWFn&#10;ZTEucG5nUEsBAi0ACgAAAAAAAAAhAC37CxrlzAIA5cwCABQAAAAAAAAAAAAAAAAAfCkHAGRycy9t&#10;ZWRpYS9pbWFnZTIucG5nUEsBAi0ACgAAAAAAAAAhAFPf5iZV7AUAVewFABQAAAAAAAAAAAAAAAAA&#10;k/YJAGRycy9tZWRpYS9pbWFnZTMucG5nUEsBAi0ACgAAAAAAAAAhAM6GdVuOoQMAjqEDABQAAAAA&#10;AAAAAAAAAAAAGuMPAGRycy9tZWRpYS9pbWFnZTQucG5nUEsBAi0ACgAAAAAAAAAhADMnkfjfGAQA&#10;3xgEABQAAAAAAAAAAAAAAAAA2oQTAGRycy9tZWRpYS9pbWFnZTUucG5nUEsBAi0ACgAAAAAAAAAh&#10;AA9buY3m7wMA5u8DABQAAAAAAAAAAAAAAAAA650XAGRycy9tZWRpYS9pbWFnZTYucG5nUEsBAi0A&#10;FAAGAAgAAAAhABA6DTfeAAAACQEAAA8AAAAAAAAAAAAAAAAAA44bAGRycy9kb3ducmV2LnhtbFBL&#10;AQItABQABgAIAAAAIQDM6ikl4AAAALUDAAAZAAAAAAAAAAAAAAAAAA6PGwBkcnMvX3JlbHMvZTJv&#10;RG9jLnhtbC5yZWxzUEsFBgAAAAALAAsAxgIAACWQGwAAAA==&#10;">
                <v:shape id="Picture 43" o:spid="_x0000_s1027" type="#_x0000_t75" style="position:absolute;left:1868;top:1440;width:4148;height:3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8cvxQAAANsAAAAPAAAAZHJzL2Rvd25yZXYueG1sRI9PawIx&#10;FMTvBb9DeEJvmlValdUo/sEieLHWi7fH5rm7uHmJm+huv30jCD0OM/MbZrZoTSUeVPvSsoJBPwFB&#10;nFldcq7g9LPtTUD4gKyxskwKfsnDYt55m2GqbcPf9DiGXEQI+xQVFCG4VEqfFWTQ960jjt7F1gZD&#10;lHUudY1NhJtKDpNkJA2WHBcKdLQuKLse70ZBWN3c/dqcz6fkY3X42o+3t42rlHrvtsspiEBt+A+/&#10;2jut4HMMzy/xB8j5HwAAAP//AwBQSwECLQAUAAYACAAAACEA2+H2y+4AAACFAQAAEwAAAAAAAAAA&#10;AAAAAAAAAAAAW0NvbnRlbnRfVHlwZXNdLnhtbFBLAQItABQABgAIAAAAIQBa9CxbvwAAABUBAAAL&#10;AAAAAAAAAAAAAAAAAB8BAABfcmVscy8ucmVsc1BLAQItABQABgAIAAAAIQBiN8cvxQAAANsAAAAP&#10;AAAAAAAAAAAAAAAAAAcCAABkcnMvZG93bnJldi54bWxQSwUGAAAAAAMAAwC3AAAA+QIAAAAA&#10;">
                  <v:imagedata r:id="rId14" o:title=""/>
                </v:shape>
                <v:shape id="Picture 44" o:spid="_x0000_s1028" type="#_x0000_t75" style="position:absolute;left:5949;top:1440;width:3792;height:3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WFvwAAANsAAAAPAAAAZHJzL2Rvd25yZXYueG1sRE/NisIw&#10;EL4v+A5hFva2poouUo0iouhF8KcPMDSzbWkzKU209e13DsIeP77/1WZwjXpSFyrPBibjBBRx7m3F&#10;hYHsfvhegAoR2WLjmQy8KMBmPfpYYWp9z1d63mKhJIRDigbKGNtU65CX5DCMfUss3K/vHEaBXaFt&#10;h72Eu0ZPk+RHO6xYGkpsaVdSXt8eTnovM53123myq/fF2R7rSXZ6HYz5+hy2S1CRhvgvfrtP1sBc&#10;xsoX+QF6/QcAAP//AwBQSwECLQAUAAYACAAAACEA2+H2y+4AAACFAQAAEwAAAAAAAAAAAAAAAAAA&#10;AAAAW0NvbnRlbnRfVHlwZXNdLnhtbFBLAQItABQABgAIAAAAIQBa9CxbvwAAABUBAAALAAAAAAAA&#10;AAAAAAAAAB8BAABfcmVscy8ucmVsc1BLAQItABQABgAIAAAAIQD+WNWFvwAAANsAAAAPAAAAAAAA&#10;AAAAAAAAAAcCAABkcnMvZG93bnJldi54bWxQSwUGAAAAAAMAAwC3AAAA8wIAAAAA&#10;">
                  <v:imagedata r:id="rId15" o:title=""/>
                </v:shape>
                <v:shape id="Picture 45" o:spid="_x0000_s1029" type="#_x0000_t75" style="position:absolute;left:1868;top:4805;width:4138;height:3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URoxAAAANsAAAAPAAAAZHJzL2Rvd25yZXYueG1sRI/RSgMx&#10;FETfC/5DuIIvxWYraO22aSmCIvrUbT/gdnO7WU1utpvYrH9vhEIfh5k5wyzXg7PiTH1oPSuYTgoQ&#10;xLXXLTcK9rvX+2cQISJrtJ5JwS8FWK9uRksstU+8pXMVG5EhHEpUYGLsSilDbchhmPiOOHtH3zuM&#10;WfaN1D2mDHdWPhTFk3TYcl4w2NGLofq7+nEK2kM8jWeVo2Tf7Ec6fRbJfO2VursdNgsQkYZ4DV/a&#10;71rB4xz+v+QfIFd/AAAA//8DAFBLAQItABQABgAIAAAAIQDb4fbL7gAAAIUBAAATAAAAAAAAAAAA&#10;AAAAAAAAAABbQ29udGVudF9UeXBlc10ueG1sUEsBAi0AFAAGAAgAAAAhAFr0LFu/AAAAFQEAAAsA&#10;AAAAAAAAAAAAAAAAHwEAAF9yZWxzLy5yZWxzUEsBAi0AFAAGAAgAAAAhAM5FRGjEAAAA2wAAAA8A&#10;AAAAAAAAAAAAAAAABwIAAGRycy9kb3ducmV2LnhtbFBLBQYAAAAAAwADALcAAAD4AgAAAAA=&#10;">
                  <v:imagedata r:id="rId16" o:title=""/>
                </v:shape>
                <v:shape id="Picture 46" o:spid="_x0000_s1030" type="#_x0000_t75" style="position:absolute;left:1868;top:7819;width:4138;height:2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NA2wQAAANsAAAAPAAAAZHJzL2Rvd25yZXYueG1sRE/LasJA&#10;FN0L/sNwBXc6sUgqqaOIUB+0BU2Fbq+ZaxLM3AmZ0cS/7ywEl4fzni87U4k7Na60rGAyjkAQZ1aX&#10;nCs4/X6OZiCcR9ZYWSYFD3KwXPR7c0y0bflI99TnIoSwS1BB4X2dSOmyggy6sa2JA3exjUEfYJNL&#10;3WAbwk0l36IolgZLDg0F1rQuKLumN6PgG3/ir7/3/exwcnrjttNDejy3Sg0H3eoDhKfOv8RP904r&#10;iMP68CX8ALn4BwAA//8DAFBLAQItABQABgAIAAAAIQDb4fbL7gAAAIUBAAATAAAAAAAAAAAAAAAA&#10;AAAAAABbQ29udGVudF9UeXBlc10ueG1sUEsBAi0AFAAGAAgAAAAhAFr0LFu/AAAAFQEAAAsAAAAA&#10;AAAAAAAAAAAAHwEAAF9yZWxzLy5yZWxzUEsBAi0AFAAGAAgAAAAhADEg0DbBAAAA2wAAAA8AAAAA&#10;AAAAAAAAAAAABwIAAGRycy9kb3ducmV2LnhtbFBLBQYAAAAAAwADALcAAAD1AgAAAAA=&#10;">
                  <v:imagedata r:id="rId17" o:title=""/>
                </v:shape>
                <v:shape id="Picture 47" o:spid="_x0000_s1031" type="#_x0000_t75" style="position:absolute;left:5977;top:7626;width:3764;height:2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J7AwgAAANsAAAAPAAAAZHJzL2Rvd25yZXYueG1sRI9BawIx&#10;FITvgv8hPKE3zSrUymoUKRSEntQKHh/Jc3dx87ImcXfrr28KgsdhZr5hVpve1qIlHyrHCqaTDASx&#10;dqbiQsHP8Wu8ABEissHaMSn4pQCb9XCwwty4jvfUHmIhEoRDjgrKGJtcyqBLshgmriFO3sV5izFJ&#10;X0jjsUtwW8tZls2lxYrTQokNfZakr4e7VeCPp4+iet8/YuceZ91u9ffuppV6G/XbJYhIfXyFn+2d&#10;UTCfwv+X9APk+g8AAP//AwBQSwECLQAUAAYACAAAACEA2+H2y+4AAACFAQAAEwAAAAAAAAAAAAAA&#10;AAAAAAAAW0NvbnRlbnRfVHlwZXNdLnhtbFBLAQItABQABgAIAAAAIQBa9CxbvwAAABUBAAALAAAA&#10;AAAAAAAAAAAAAB8BAABfcmVscy8ucmVsc1BLAQItABQABgAIAAAAIQDJoJ7AwgAAANsAAAAPAAAA&#10;AAAAAAAAAAAAAAcCAABkcnMvZG93bnJldi54bWxQSwUGAAAAAAMAAwC3AAAA9gIAAAAA&#10;">
                  <v:imagedata r:id="rId18" o:title=""/>
                </v:shape>
                <v:shape id="Picture 48" o:spid="_x0000_s1032" type="#_x0000_t75" style="position:absolute;left:5949;top:4805;width:3792;height:3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eVkwwAAANsAAAAPAAAAZHJzL2Rvd25yZXYueG1sRI9Ba8JA&#10;FITvBf/D8oReim6Sgw3RVaRQyEWwWuj1kX0mwezbmH3V6K/vFgo9DjPzDbPajK5TVxpC69lAOk9A&#10;EVfetlwb+Dy+z3JQQZAtdp7JwJ0CbNaTpxUW1t/4g64HqVWEcCjQQCPSF1qHqiGHYe574uid/OBQ&#10;ohxqbQe8RbjrdJYkC+2w5bjQYE9vDVXnw7cz4NPX9mv/ImV3xPxOFy27h9sZ8zwdt0tQQqP8h//a&#10;pTWwyOD3S/wBev0DAAD//wMAUEsBAi0AFAAGAAgAAAAhANvh9svuAAAAhQEAABMAAAAAAAAAAAAA&#10;AAAAAAAAAFtDb250ZW50X1R5cGVzXS54bWxQSwECLQAUAAYACAAAACEAWvQsW78AAAAVAQAACwAA&#10;AAAAAAAAAAAAAAAfAQAAX3JlbHMvLnJlbHNQSwECLQAUAAYACAAAACEAzenlZMMAAADbAAAADwAA&#10;AAAAAAAAAAAAAAAHAgAAZHJzL2Rvd25yZXYueG1sUEsFBgAAAAADAAMAtwAAAPcCAAAAAA==&#10;">
                  <v:imagedata r:id="rId19" o:title=""/>
                </v:shape>
              </v:group>
            </w:pict>
          </mc:Fallback>
        </mc:AlternateContent>
      </w:r>
      <w:r w:rsidRPr="00F83331">
        <w:t> </w:t>
      </w:r>
      <w:r w:rsidRPr="00F83331">
        <w:br/>
        <w:t> </w:t>
      </w:r>
    </w:p>
    <w:p w14:paraId="1F017D1E" w14:textId="77777777" w:rsidR="007C7968" w:rsidRPr="00F83331" w:rsidRDefault="007C7968" w:rsidP="007C7968">
      <w:pPr>
        <w:autoSpaceDE w:val="0"/>
        <w:autoSpaceDN w:val="0"/>
        <w:adjustRightInd w:val="0"/>
        <w:rPr>
          <w:sz w:val="72"/>
          <w:szCs w:val="72"/>
        </w:rPr>
      </w:pPr>
    </w:p>
    <w:p w14:paraId="1729B095" w14:textId="77777777" w:rsidR="007C7968" w:rsidRPr="00F83331" w:rsidRDefault="007C7968" w:rsidP="007C7968">
      <w:pPr>
        <w:autoSpaceDE w:val="0"/>
        <w:autoSpaceDN w:val="0"/>
        <w:adjustRightInd w:val="0"/>
        <w:rPr>
          <w:sz w:val="40"/>
          <w:szCs w:val="40"/>
        </w:rPr>
      </w:pPr>
    </w:p>
    <w:p w14:paraId="3567FEF3" w14:textId="77777777" w:rsidR="007C7968" w:rsidRPr="00F83331" w:rsidRDefault="007C7968" w:rsidP="007C7968">
      <w:pPr>
        <w:autoSpaceDE w:val="0"/>
        <w:autoSpaceDN w:val="0"/>
        <w:adjustRightInd w:val="0"/>
        <w:rPr>
          <w:sz w:val="40"/>
          <w:szCs w:val="40"/>
        </w:rPr>
      </w:pPr>
    </w:p>
    <w:p w14:paraId="71AC7A4E" w14:textId="77777777" w:rsidR="007C7968" w:rsidRPr="00F83331" w:rsidRDefault="007C7968" w:rsidP="007C7968">
      <w:pPr>
        <w:autoSpaceDE w:val="0"/>
        <w:autoSpaceDN w:val="0"/>
        <w:adjustRightInd w:val="0"/>
        <w:rPr>
          <w:sz w:val="40"/>
          <w:szCs w:val="40"/>
        </w:rPr>
      </w:pPr>
    </w:p>
    <w:p w14:paraId="00DCEDDD" w14:textId="77777777" w:rsidR="007C7968" w:rsidRPr="00F83331" w:rsidRDefault="007C7968" w:rsidP="007C7968">
      <w:pPr>
        <w:autoSpaceDE w:val="0"/>
        <w:autoSpaceDN w:val="0"/>
        <w:adjustRightInd w:val="0"/>
        <w:rPr>
          <w:sz w:val="40"/>
          <w:szCs w:val="40"/>
        </w:rPr>
      </w:pPr>
    </w:p>
    <w:p w14:paraId="369DDD93" w14:textId="77777777" w:rsidR="007C7968" w:rsidRPr="00F83331" w:rsidRDefault="007C7968" w:rsidP="007C7968">
      <w:pPr>
        <w:autoSpaceDE w:val="0"/>
        <w:autoSpaceDN w:val="0"/>
        <w:adjustRightInd w:val="0"/>
        <w:rPr>
          <w:sz w:val="40"/>
          <w:szCs w:val="40"/>
        </w:rPr>
      </w:pPr>
    </w:p>
    <w:p w14:paraId="614A2346" w14:textId="77777777" w:rsidR="007C7968" w:rsidRPr="00F83331" w:rsidRDefault="007C7968" w:rsidP="007C7968">
      <w:pPr>
        <w:autoSpaceDE w:val="0"/>
        <w:autoSpaceDN w:val="0"/>
        <w:adjustRightInd w:val="0"/>
        <w:rPr>
          <w:sz w:val="40"/>
          <w:szCs w:val="40"/>
        </w:rPr>
      </w:pPr>
    </w:p>
    <w:p w14:paraId="743815AF" w14:textId="77777777" w:rsidR="007C7968" w:rsidRPr="00F83331" w:rsidRDefault="007C7968" w:rsidP="007C7968">
      <w:pPr>
        <w:autoSpaceDE w:val="0"/>
        <w:autoSpaceDN w:val="0"/>
        <w:adjustRightInd w:val="0"/>
        <w:rPr>
          <w:sz w:val="40"/>
          <w:szCs w:val="40"/>
        </w:rPr>
      </w:pPr>
    </w:p>
    <w:p w14:paraId="26A4D1F0" w14:textId="77777777" w:rsidR="007C7968" w:rsidRPr="00F83331" w:rsidRDefault="007C7968" w:rsidP="007C7968">
      <w:pPr>
        <w:autoSpaceDE w:val="0"/>
        <w:autoSpaceDN w:val="0"/>
        <w:adjustRightInd w:val="0"/>
        <w:rPr>
          <w:sz w:val="40"/>
          <w:szCs w:val="40"/>
        </w:rPr>
      </w:pPr>
    </w:p>
    <w:p w14:paraId="1C16A54D" w14:textId="77777777" w:rsidR="007C7968" w:rsidRPr="00F83331" w:rsidRDefault="007C7968" w:rsidP="007C7968">
      <w:pPr>
        <w:tabs>
          <w:tab w:val="left" w:pos="2790"/>
        </w:tabs>
        <w:autoSpaceDE w:val="0"/>
        <w:autoSpaceDN w:val="0"/>
        <w:adjustRightInd w:val="0"/>
        <w:ind w:left="2790" w:hanging="2790"/>
        <w:jc w:val="both"/>
        <w:rPr>
          <w:sz w:val="40"/>
          <w:szCs w:val="40"/>
        </w:rPr>
      </w:pPr>
    </w:p>
    <w:p w14:paraId="2BD04EE5" w14:textId="77777777" w:rsidR="007C7968" w:rsidRPr="00F83331" w:rsidRDefault="007C7968" w:rsidP="007C7968">
      <w:pPr>
        <w:tabs>
          <w:tab w:val="left" w:pos="2790"/>
        </w:tabs>
        <w:autoSpaceDE w:val="0"/>
        <w:autoSpaceDN w:val="0"/>
        <w:adjustRightInd w:val="0"/>
        <w:ind w:left="2790" w:hanging="2790"/>
        <w:jc w:val="both"/>
        <w:rPr>
          <w:sz w:val="40"/>
          <w:szCs w:val="40"/>
        </w:rPr>
      </w:pPr>
    </w:p>
    <w:p w14:paraId="716F6B73" w14:textId="77777777" w:rsidR="007C7968" w:rsidRPr="00F83331" w:rsidRDefault="007C7968" w:rsidP="007C7968">
      <w:pPr>
        <w:tabs>
          <w:tab w:val="left" w:pos="2790"/>
        </w:tabs>
        <w:autoSpaceDE w:val="0"/>
        <w:autoSpaceDN w:val="0"/>
        <w:adjustRightInd w:val="0"/>
        <w:ind w:left="2790" w:hanging="2790"/>
        <w:jc w:val="both"/>
        <w:rPr>
          <w:b/>
          <w:sz w:val="32"/>
          <w:szCs w:val="32"/>
        </w:rPr>
      </w:pPr>
    </w:p>
    <w:p w14:paraId="5A7A06D3" w14:textId="77777777" w:rsidR="007C7968" w:rsidRPr="00F83331" w:rsidRDefault="007C7968" w:rsidP="007C7968">
      <w:pPr>
        <w:tabs>
          <w:tab w:val="left" w:pos="2070"/>
        </w:tabs>
        <w:autoSpaceDE w:val="0"/>
        <w:autoSpaceDN w:val="0"/>
        <w:adjustRightInd w:val="0"/>
        <w:ind w:left="2070" w:hanging="2070"/>
        <w:rPr>
          <w:b/>
          <w:sz w:val="32"/>
          <w:szCs w:val="32"/>
        </w:rPr>
      </w:pPr>
    </w:p>
    <w:p w14:paraId="1664A3CC" w14:textId="77777777" w:rsidR="007C7968" w:rsidRPr="00F83331" w:rsidRDefault="007C7968" w:rsidP="007C7968">
      <w:pPr>
        <w:tabs>
          <w:tab w:val="left" w:pos="2070"/>
        </w:tabs>
        <w:autoSpaceDE w:val="0"/>
        <w:autoSpaceDN w:val="0"/>
        <w:adjustRightInd w:val="0"/>
        <w:ind w:left="2070" w:hanging="2070"/>
        <w:rPr>
          <w:b/>
          <w:sz w:val="32"/>
          <w:szCs w:val="32"/>
        </w:rPr>
      </w:pPr>
    </w:p>
    <w:p w14:paraId="2DEC861A" w14:textId="77777777" w:rsidR="007C7968" w:rsidRPr="00F83331" w:rsidRDefault="007C7968" w:rsidP="007C7968">
      <w:pPr>
        <w:tabs>
          <w:tab w:val="left" w:pos="2070"/>
        </w:tabs>
        <w:autoSpaceDE w:val="0"/>
        <w:autoSpaceDN w:val="0"/>
        <w:adjustRightInd w:val="0"/>
        <w:ind w:left="2070" w:hanging="2070"/>
        <w:rPr>
          <w:b/>
          <w:sz w:val="32"/>
          <w:szCs w:val="32"/>
        </w:rPr>
      </w:pPr>
    </w:p>
    <w:p w14:paraId="65E167BD" w14:textId="77777777" w:rsidR="007C7968" w:rsidRPr="00F83331" w:rsidRDefault="007C7968" w:rsidP="007C7968">
      <w:pPr>
        <w:tabs>
          <w:tab w:val="left" w:pos="2070"/>
        </w:tabs>
        <w:autoSpaceDE w:val="0"/>
        <w:autoSpaceDN w:val="0"/>
        <w:adjustRightInd w:val="0"/>
        <w:ind w:left="2070" w:hanging="2070"/>
        <w:rPr>
          <w:b/>
          <w:sz w:val="32"/>
          <w:szCs w:val="32"/>
        </w:rPr>
      </w:pPr>
    </w:p>
    <w:p w14:paraId="1355A4C4" w14:textId="77777777" w:rsidR="007C7968" w:rsidRPr="00F83331" w:rsidRDefault="007C7968" w:rsidP="007C7968">
      <w:pPr>
        <w:tabs>
          <w:tab w:val="left" w:pos="2070"/>
        </w:tabs>
        <w:autoSpaceDE w:val="0"/>
        <w:autoSpaceDN w:val="0"/>
        <w:adjustRightInd w:val="0"/>
        <w:ind w:left="2070" w:hanging="2070"/>
        <w:rPr>
          <w:b/>
          <w:sz w:val="32"/>
          <w:szCs w:val="32"/>
        </w:rPr>
      </w:pPr>
      <w:r w:rsidRPr="00F83331">
        <w:rPr>
          <w:b/>
          <w:sz w:val="32"/>
          <w:szCs w:val="32"/>
        </w:rPr>
        <w:t>Prepared by: First District Association of Local Governments</w:t>
      </w:r>
    </w:p>
    <w:p w14:paraId="579EA448" w14:textId="77777777" w:rsidR="007C7968" w:rsidRPr="00F83331" w:rsidRDefault="007C7968" w:rsidP="007C7968">
      <w:pPr>
        <w:autoSpaceDE w:val="0"/>
        <w:autoSpaceDN w:val="0"/>
        <w:adjustRightInd w:val="0"/>
      </w:pPr>
      <w:r w:rsidRPr="00F83331">
        <w:rPr>
          <w:sz w:val="40"/>
          <w:szCs w:val="40"/>
        </w:rPr>
        <w:t xml:space="preserve"> </w:t>
      </w:r>
      <w:r w:rsidRPr="00F83331">
        <w:t xml:space="preserve"> </w:t>
      </w:r>
    </w:p>
    <w:p w14:paraId="7C113705" w14:textId="730AEEB2" w:rsidR="007C7968" w:rsidRPr="00F83331" w:rsidRDefault="0066233A" w:rsidP="007C7968">
      <w:pPr>
        <w:autoSpaceDE w:val="0"/>
        <w:autoSpaceDN w:val="0"/>
        <w:adjustRightInd w:val="0"/>
        <w:jc w:val="center"/>
        <w:rPr>
          <w:sz w:val="22"/>
          <w:szCs w:val="22"/>
        </w:rPr>
      </w:pPr>
      <w:r>
        <w:rPr>
          <w:sz w:val="22"/>
          <w:szCs w:val="22"/>
        </w:rPr>
        <w:t>418 18</w:t>
      </w:r>
      <w:r w:rsidRPr="0066233A">
        <w:rPr>
          <w:sz w:val="22"/>
          <w:szCs w:val="22"/>
          <w:vertAlign w:val="superscript"/>
        </w:rPr>
        <w:t>th</w:t>
      </w:r>
      <w:r>
        <w:rPr>
          <w:sz w:val="22"/>
          <w:szCs w:val="22"/>
        </w:rPr>
        <w:t xml:space="preserve"> Avenue NE </w:t>
      </w:r>
    </w:p>
    <w:p w14:paraId="3B78A4FE" w14:textId="77777777" w:rsidR="007C7968" w:rsidRPr="00F83331" w:rsidRDefault="007C7968" w:rsidP="007C7968">
      <w:pPr>
        <w:autoSpaceDE w:val="0"/>
        <w:autoSpaceDN w:val="0"/>
        <w:adjustRightInd w:val="0"/>
        <w:jc w:val="center"/>
        <w:rPr>
          <w:sz w:val="22"/>
          <w:szCs w:val="22"/>
        </w:rPr>
      </w:pPr>
      <w:r w:rsidRPr="00F83331">
        <w:rPr>
          <w:sz w:val="22"/>
          <w:szCs w:val="22"/>
        </w:rPr>
        <w:t>Watertown, SD 57201</w:t>
      </w:r>
    </w:p>
    <w:p w14:paraId="1E5E6696" w14:textId="77777777" w:rsidR="007C7968" w:rsidRPr="00F83331" w:rsidRDefault="007C7968" w:rsidP="007C7968">
      <w:pPr>
        <w:autoSpaceDE w:val="0"/>
        <w:autoSpaceDN w:val="0"/>
        <w:adjustRightInd w:val="0"/>
        <w:jc w:val="center"/>
        <w:rPr>
          <w:sz w:val="22"/>
          <w:szCs w:val="22"/>
        </w:rPr>
      </w:pPr>
      <w:r w:rsidRPr="00F83331">
        <w:rPr>
          <w:sz w:val="22"/>
          <w:szCs w:val="22"/>
        </w:rPr>
        <w:t>Phone:  605-882-5115</w:t>
      </w:r>
    </w:p>
    <w:p w14:paraId="269258D1" w14:textId="77777777" w:rsidR="007C7968" w:rsidRPr="00F83331" w:rsidRDefault="007C7968" w:rsidP="007C7968">
      <w:pPr>
        <w:autoSpaceDE w:val="0"/>
        <w:autoSpaceDN w:val="0"/>
        <w:adjustRightInd w:val="0"/>
        <w:jc w:val="center"/>
        <w:rPr>
          <w:sz w:val="22"/>
          <w:szCs w:val="22"/>
        </w:rPr>
      </w:pPr>
      <w:r w:rsidRPr="00F83331">
        <w:rPr>
          <w:sz w:val="22"/>
          <w:szCs w:val="22"/>
        </w:rPr>
        <w:t>Fax:  605-882-5049</w:t>
      </w:r>
    </w:p>
    <w:p w14:paraId="576618F9" w14:textId="77777777" w:rsidR="007C7968" w:rsidRPr="00F83331" w:rsidRDefault="007C7968" w:rsidP="007C7968">
      <w:pPr>
        <w:autoSpaceDE w:val="0"/>
        <w:autoSpaceDN w:val="0"/>
        <w:adjustRightInd w:val="0"/>
        <w:jc w:val="center"/>
        <w:rPr>
          <w:sz w:val="22"/>
          <w:szCs w:val="22"/>
        </w:rPr>
      </w:pPr>
      <w:r w:rsidRPr="00F83331">
        <w:rPr>
          <w:sz w:val="22"/>
          <w:szCs w:val="22"/>
        </w:rPr>
        <w:t>www.1stdistrict.org</w:t>
      </w:r>
    </w:p>
    <w:p w14:paraId="02D8FA80" w14:textId="77777777" w:rsidR="007C7968" w:rsidRPr="00F83331" w:rsidRDefault="007C7968" w:rsidP="007C7968">
      <w:pPr>
        <w:autoSpaceDE w:val="0"/>
        <w:autoSpaceDN w:val="0"/>
        <w:adjustRightInd w:val="0"/>
        <w:jc w:val="center"/>
        <w:rPr>
          <w:sz w:val="22"/>
          <w:szCs w:val="22"/>
        </w:rPr>
      </w:pPr>
    </w:p>
    <w:p w14:paraId="590EC582" w14:textId="77777777" w:rsidR="007C7968" w:rsidRPr="00F83331" w:rsidRDefault="007C7968" w:rsidP="007C7968">
      <w:pPr>
        <w:jc w:val="center"/>
        <w:rPr>
          <w:b/>
          <w:sz w:val="22"/>
          <w:szCs w:val="22"/>
        </w:rPr>
      </w:pPr>
      <w:r w:rsidRPr="00F83331">
        <w:rPr>
          <w:b/>
          <w:sz w:val="22"/>
          <w:szCs w:val="22"/>
        </w:rPr>
        <w:t>For:  Federal Emergency Management Administration</w:t>
      </w:r>
    </w:p>
    <w:p w14:paraId="26BBF13C" w14:textId="559CEBEF" w:rsidR="007C7968" w:rsidRPr="00081EF2" w:rsidRDefault="007C7968" w:rsidP="007C7968">
      <w:pPr>
        <w:pStyle w:val="Heading5"/>
        <w:jc w:val="center"/>
        <w:rPr>
          <w:sz w:val="22"/>
          <w:szCs w:val="22"/>
        </w:rPr>
      </w:pPr>
      <w:r w:rsidRPr="00F83331">
        <w:rPr>
          <w:sz w:val="22"/>
          <w:szCs w:val="22"/>
        </w:rPr>
        <w:br w:type="page"/>
      </w:r>
      <w:r w:rsidRPr="00081EF2">
        <w:rPr>
          <w:sz w:val="22"/>
          <w:szCs w:val="22"/>
        </w:rPr>
        <w:lastRenderedPageBreak/>
        <w:t>TABLE OF CONTENTS</w:t>
      </w:r>
    </w:p>
    <w:p w14:paraId="1FA9038E" w14:textId="5E108D3D" w:rsidR="00F10C7B" w:rsidRPr="00081EF2" w:rsidRDefault="00F10C7B" w:rsidP="00F10C7B">
      <w:pPr>
        <w:tabs>
          <w:tab w:val="left" w:pos="720"/>
          <w:tab w:val="right" w:leader="dot" w:pos="9360"/>
        </w:tabs>
        <w:rPr>
          <w:b/>
          <w:sz w:val="20"/>
          <w:szCs w:val="20"/>
        </w:rPr>
      </w:pPr>
      <w:r w:rsidRPr="00081EF2">
        <w:rPr>
          <w:b/>
          <w:sz w:val="20"/>
          <w:szCs w:val="20"/>
        </w:rPr>
        <w:t>CHAPTER 1 – INTRODUCTION</w:t>
      </w:r>
      <w:r w:rsidRPr="00081EF2">
        <w:rPr>
          <w:b/>
          <w:sz w:val="20"/>
          <w:szCs w:val="20"/>
        </w:rPr>
        <w:tab/>
      </w:r>
      <w:r w:rsidR="003E07C5" w:rsidRPr="00081EF2">
        <w:rPr>
          <w:b/>
          <w:sz w:val="20"/>
          <w:szCs w:val="20"/>
        </w:rPr>
        <w:t>1</w:t>
      </w:r>
    </w:p>
    <w:p w14:paraId="31FA2D6A" w14:textId="7DEF547C" w:rsidR="00F10C7B" w:rsidRPr="00081EF2" w:rsidRDefault="00F10C7B" w:rsidP="00F10C7B">
      <w:pPr>
        <w:numPr>
          <w:ilvl w:val="0"/>
          <w:numId w:val="20"/>
        </w:numPr>
        <w:tabs>
          <w:tab w:val="right" w:leader="dot" w:pos="9360"/>
        </w:tabs>
        <w:rPr>
          <w:sz w:val="20"/>
          <w:szCs w:val="20"/>
        </w:rPr>
      </w:pPr>
      <w:r w:rsidRPr="00081EF2">
        <w:rPr>
          <w:sz w:val="20"/>
          <w:szCs w:val="20"/>
        </w:rPr>
        <w:t>Introduction</w:t>
      </w:r>
      <w:r w:rsidRPr="00081EF2">
        <w:rPr>
          <w:sz w:val="20"/>
          <w:szCs w:val="20"/>
        </w:rPr>
        <w:tab/>
      </w:r>
      <w:r w:rsidR="003E07C5" w:rsidRPr="00081EF2">
        <w:rPr>
          <w:sz w:val="20"/>
          <w:szCs w:val="20"/>
        </w:rPr>
        <w:t>1</w:t>
      </w:r>
    </w:p>
    <w:p w14:paraId="65ACFFEA" w14:textId="6307E484" w:rsidR="00F10C7B" w:rsidRPr="00081EF2" w:rsidRDefault="00F10C7B" w:rsidP="00F10C7B">
      <w:pPr>
        <w:numPr>
          <w:ilvl w:val="0"/>
          <w:numId w:val="20"/>
        </w:numPr>
        <w:tabs>
          <w:tab w:val="right" w:leader="dot" w:pos="9360"/>
        </w:tabs>
        <w:rPr>
          <w:sz w:val="20"/>
          <w:szCs w:val="20"/>
        </w:rPr>
      </w:pPr>
      <w:r w:rsidRPr="00081EF2">
        <w:rPr>
          <w:sz w:val="20"/>
          <w:szCs w:val="20"/>
        </w:rPr>
        <w:t>Authority for Pre-disaster Mitigation Plan</w:t>
      </w:r>
      <w:r w:rsidRPr="00081EF2">
        <w:rPr>
          <w:sz w:val="20"/>
          <w:szCs w:val="20"/>
        </w:rPr>
        <w:tab/>
      </w:r>
      <w:r w:rsidR="003E07C5" w:rsidRPr="00081EF2">
        <w:rPr>
          <w:sz w:val="20"/>
          <w:szCs w:val="20"/>
        </w:rPr>
        <w:t>1</w:t>
      </w:r>
    </w:p>
    <w:p w14:paraId="38E2ADFE" w14:textId="0120BF83" w:rsidR="00F10C7B" w:rsidRPr="00081EF2" w:rsidRDefault="00F10C7B" w:rsidP="00F10C7B">
      <w:pPr>
        <w:numPr>
          <w:ilvl w:val="0"/>
          <w:numId w:val="20"/>
        </w:numPr>
        <w:tabs>
          <w:tab w:val="right" w:leader="dot" w:pos="9360"/>
        </w:tabs>
        <w:rPr>
          <w:sz w:val="20"/>
          <w:szCs w:val="20"/>
        </w:rPr>
      </w:pPr>
      <w:r w:rsidRPr="00081EF2">
        <w:rPr>
          <w:sz w:val="20"/>
          <w:szCs w:val="20"/>
        </w:rPr>
        <w:t>Purpose</w:t>
      </w:r>
      <w:r w:rsidRPr="00081EF2">
        <w:rPr>
          <w:sz w:val="20"/>
          <w:szCs w:val="20"/>
        </w:rPr>
        <w:tab/>
      </w:r>
      <w:r w:rsidR="003E07C5" w:rsidRPr="00081EF2">
        <w:rPr>
          <w:sz w:val="20"/>
          <w:szCs w:val="20"/>
        </w:rPr>
        <w:t>2</w:t>
      </w:r>
    </w:p>
    <w:p w14:paraId="6B39B805" w14:textId="54F40107" w:rsidR="00F10C7B" w:rsidRPr="00081EF2" w:rsidRDefault="00F10C7B" w:rsidP="00F10C7B">
      <w:pPr>
        <w:numPr>
          <w:ilvl w:val="0"/>
          <w:numId w:val="20"/>
        </w:numPr>
        <w:tabs>
          <w:tab w:val="right" w:leader="dot" w:pos="9360"/>
        </w:tabs>
        <w:rPr>
          <w:sz w:val="20"/>
          <w:szCs w:val="20"/>
        </w:rPr>
      </w:pPr>
      <w:r w:rsidRPr="00081EF2">
        <w:rPr>
          <w:sz w:val="20"/>
          <w:szCs w:val="20"/>
        </w:rPr>
        <w:t>Use of Plan</w:t>
      </w:r>
      <w:r w:rsidRPr="00081EF2">
        <w:rPr>
          <w:sz w:val="20"/>
          <w:szCs w:val="20"/>
        </w:rPr>
        <w:tab/>
      </w:r>
      <w:r w:rsidR="003E07C5" w:rsidRPr="00081EF2">
        <w:rPr>
          <w:sz w:val="20"/>
          <w:szCs w:val="20"/>
        </w:rPr>
        <w:t>2</w:t>
      </w:r>
    </w:p>
    <w:p w14:paraId="20559459" w14:textId="169258CB" w:rsidR="00F10C7B" w:rsidRPr="00081EF2" w:rsidRDefault="00F10C7B" w:rsidP="00F10C7B">
      <w:pPr>
        <w:numPr>
          <w:ilvl w:val="0"/>
          <w:numId w:val="20"/>
        </w:numPr>
        <w:tabs>
          <w:tab w:val="right" w:leader="dot" w:pos="9360"/>
        </w:tabs>
        <w:rPr>
          <w:sz w:val="20"/>
          <w:szCs w:val="20"/>
        </w:rPr>
      </w:pPr>
      <w:r w:rsidRPr="00081EF2">
        <w:rPr>
          <w:sz w:val="20"/>
          <w:szCs w:val="20"/>
        </w:rPr>
        <w:t>Scope of Plan</w:t>
      </w:r>
      <w:r w:rsidRPr="00081EF2">
        <w:rPr>
          <w:sz w:val="20"/>
          <w:szCs w:val="20"/>
        </w:rPr>
        <w:tab/>
      </w:r>
      <w:r w:rsidR="003E07C5" w:rsidRPr="00081EF2">
        <w:rPr>
          <w:sz w:val="20"/>
          <w:szCs w:val="20"/>
        </w:rPr>
        <w:t>2</w:t>
      </w:r>
    </w:p>
    <w:p w14:paraId="0E28EFFA" w14:textId="4E9FDBB4" w:rsidR="00F10C7B" w:rsidRPr="00081EF2" w:rsidRDefault="00F10C7B" w:rsidP="00F10C7B">
      <w:pPr>
        <w:numPr>
          <w:ilvl w:val="0"/>
          <w:numId w:val="20"/>
        </w:numPr>
        <w:tabs>
          <w:tab w:val="right" w:leader="dot" w:pos="9360"/>
        </w:tabs>
        <w:rPr>
          <w:sz w:val="20"/>
          <w:szCs w:val="20"/>
        </w:rPr>
      </w:pPr>
      <w:r w:rsidRPr="00081EF2">
        <w:rPr>
          <w:sz w:val="20"/>
          <w:szCs w:val="20"/>
        </w:rPr>
        <w:t>What is Hazard Mitigation</w:t>
      </w:r>
      <w:r w:rsidRPr="00081EF2">
        <w:rPr>
          <w:sz w:val="20"/>
          <w:szCs w:val="20"/>
        </w:rPr>
        <w:tab/>
      </w:r>
      <w:r w:rsidR="003E07C5" w:rsidRPr="00081EF2">
        <w:rPr>
          <w:sz w:val="20"/>
          <w:szCs w:val="20"/>
        </w:rPr>
        <w:t>3</w:t>
      </w:r>
    </w:p>
    <w:p w14:paraId="538B14E6" w14:textId="1B279BBA" w:rsidR="00F10C7B" w:rsidRPr="00081EF2" w:rsidRDefault="003E07C5" w:rsidP="00F10C7B">
      <w:pPr>
        <w:numPr>
          <w:ilvl w:val="0"/>
          <w:numId w:val="20"/>
        </w:numPr>
        <w:tabs>
          <w:tab w:val="right" w:leader="dot" w:pos="9360"/>
        </w:tabs>
        <w:rPr>
          <w:sz w:val="20"/>
          <w:szCs w:val="20"/>
        </w:rPr>
      </w:pPr>
      <w:r w:rsidRPr="00081EF2">
        <w:rPr>
          <w:sz w:val="20"/>
          <w:szCs w:val="20"/>
        </w:rPr>
        <w:t>Hamlin</w:t>
      </w:r>
      <w:r w:rsidR="00F10C7B" w:rsidRPr="00081EF2">
        <w:rPr>
          <w:sz w:val="20"/>
          <w:szCs w:val="20"/>
        </w:rPr>
        <w:t xml:space="preserve"> County Profile</w:t>
      </w:r>
      <w:r w:rsidR="00F10C7B" w:rsidRPr="00081EF2">
        <w:rPr>
          <w:sz w:val="20"/>
          <w:szCs w:val="20"/>
        </w:rPr>
        <w:tab/>
      </w:r>
      <w:r w:rsidRPr="00081EF2">
        <w:rPr>
          <w:sz w:val="20"/>
          <w:szCs w:val="20"/>
        </w:rPr>
        <w:t>4</w:t>
      </w:r>
    </w:p>
    <w:p w14:paraId="19AD958C" w14:textId="32D25BC8" w:rsidR="00F10C7B" w:rsidRPr="00081EF2" w:rsidRDefault="00F10C7B" w:rsidP="00F10C7B">
      <w:pPr>
        <w:numPr>
          <w:ilvl w:val="1"/>
          <w:numId w:val="20"/>
        </w:numPr>
        <w:tabs>
          <w:tab w:val="clear" w:pos="1440"/>
          <w:tab w:val="num" w:pos="1080"/>
          <w:tab w:val="right" w:leader="dot" w:pos="9360"/>
        </w:tabs>
        <w:ind w:left="1080"/>
        <w:rPr>
          <w:sz w:val="20"/>
          <w:szCs w:val="20"/>
        </w:rPr>
      </w:pPr>
      <w:r w:rsidRPr="00081EF2">
        <w:rPr>
          <w:sz w:val="20"/>
          <w:szCs w:val="20"/>
        </w:rPr>
        <w:t>Population</w:t>
      </w:r>
      <w:r w:rsidRPr="00081EF2">
        <w:rPr>
          <w:sz w:val="20"/>
          <w:szCs w:val="20"/>
        </w:rPr>
        <w:tab/>
      </w:r>
      <w:r w:rsidR="003E07C5" w:rsidRPr="00081EF2">
        <w:rPr>
          <w:sz w:val="20"/>
          <w:szCs w:val="20"/>
        </w:rPr>
        <w:t>4</w:t>
      </w:r>
    </w:p>
    <w:p w14:paraId="334ED51B" w14:textId="7A6448CA" w:rsidR="00F10C7B" w:rsidRPr="00081EF2" w:rsidRDefault="00F10C7B" w:rsidP="00F10C7B">
      <w:pPr>
        <w:numPr>
          <w:ilvl w:val="1"/>
          <w:numId w:val="20"/>
        </w:numPr>
        <w:tabs>
          <w:tab w:val="clear" w:pos="1440"/>
          <w:tab w:val="num" w:pos="1080"/>
          <w:tab w:val="right" w:leader="dot" w:pos="9360"/>
        </w:tabs>
        <w:ind w:left="1080"/>
        <w:rPr>
          <w:sz w:val="20"/>
          <w:szCs w:val="20"/>
        </w:rPr>
      </w:pPr>
      <w:r w:rsidRPr="00081EF2">
        <w:rPr>
          <w:sz w:val="20"/>
          <w:szCs w:val="20"/>
        </w:rPr>
        <w:t>Social and Economic Description</w:t>
      </w:r>
      <w:r w:rsidRPr="00081EF2">
        <w:rPr>
          <w:sz w:val="20"/>
          <w:szCs w:val="20"/>
        </w:rPr>
        <w:tab/>
      </w:r>
      <w:r w:rsidR="003E07C5" w:rsidRPr="00081EF2">
        <w:rPr>
          <w:sz w:val="20"/>
          <w:szCs w:val="20"/>
        </w:rPr>
        <w:t>7</w:t>
      </w:r>
    </w:p>
    <w:p w14:paraId="72523DF4" w14:textId="491E8959" w:rsidR="00F10C7B" w:rsidRPr="00081EF2" w:rsidRDefault="00F10C7B" w:rsidP="00F10C7B">
      <w:pPr>
        <w:numPr>
          <w:ilvl w:val="1"/>
          <w:numId w:val="20"/>
        </w:numPr>
        <w:tabs>
          <w:tab w:val="clear" w:pos="1440"/>
          <w:tab w:val="num" w:pos="1080"/>
          <w:tab w:val="right" w:leader="dot" w:pos="9360"/>
        </w:tabs>
        <w:ind w:left="1080"/>
        <w:rPr>
          <w:sz w:val="20"/>
          <w:szCs w:val="20"/>
        </w:rPr>
      </w:pPr>
      <w:r w:rsidRPr="00081EF2">
        <w:rPr>
          <w:sz w:val="20"/>
          <w:szCs w:val="20"/>
        </w:rPr>
        <w:t>Physical Description and</w:t>
      </w:r>
      <w:r w:rsidR="002D6F45" w:rsidRPr="00081EF2">
        <w:rPr>
          <w:sz w:val="20"/>
          <w:szCs w:val="20"/>
        </w:rPr>
        <w:t xml:space="preserve"> Hydrology</w:t>
      </w:r>
      <w:r w:rsidRPr="00081EF2">
        <w:rPr>
          <w:sz w:val="20"/>
          <w:szCs w:val="20"/>
        </w:rPr>
        <w:t xml:space="preserve"> </w:t>
      </w:r>
      <w:r w:rsidRPr="00081EF2">
        <w:rPr>
          <w:sz w:val="20"/>
          <w:szCs w:val="20"/>
        </w:rPr>
        <w:tab/>
      </w:r>
      <w:r w:rsidR="003E07C5" w:rsidRPr="00081EF2">
        <w:rPr>
          <w:sz w:val="20"/>
          <w:szCs w:val="20"/>
        </w:rPr>
        <w:t>7</w:t>
      </w:r>
    </w:p>
    <w:p w14:paraId="29F5ECA1" w14:textId="010F1395" w:rsidR="00E84E43" w:rsidRPr="00081EF2" w:rsidRDefault="002D6F45" w:rsidP="00F10C7B">
      <w:pPr>
        <w:numPr>
          <w:ilvl w:val="1"/>
          <w:numId w:val="20"/>
        </w:numPr>
        <w:tabs>
          <w:tab w:val="clear" w:pos="1440"/>
          <w:tab w:val="num" w:pos="1080"/>
          <w:tab w:val="right" w:leader="dot" w:pos="9360"/>
        </w:tabs>
        <w:ind w:left="1080"/>
        <w:rPr>
          <w:sz w:val="20"/>
          <w:szCs w:val="20"/>
        </w:rPr>
      </w:pPr>
      <w:r w:rsidRPr="00081EF2">
        <w:rPr>
          <w:sz w:val="20"/>
          <w:szCs w:val="20"/>
        </w:rPr>
        <w:t xml:space="preserve">Climate ………………………………………………………………………………………………... </w:t>
      </w:r>
      <w:r w:rsidR="003E07C5" w:rsidRPr="00081EF2">
        <w:rPr>
          <w:sz w:val="20"/>
          <w:szCs w:val="20"/>
        </w:rPr>
        <w:t>7</w:t>
      </w:r>
    </w:p>
    <w:p w14:paraId="581FAEFA" w14:textId="781E2A9F" w:rsidR="00F10C7B" w:rsidRPr="00081EF2" w:rsidRDefault="00F10C7B" w:rsidP="00F10C7B">
      <w:pPr>
        <w:numPr>
          <w:ilvl w:val="1"/>
          <w:numId w:val="20"/>
        </w:numPr>
        <w:tabs>
          <w:tab w:val="clear" w:pos="1440"/>
          <w:tab w:val="num" w:pos="1080"/>
          <w:tab w:val="right" w:leader="dot" w:pos="9360"/>
        </w:tabs>
        <w:ind w:left="1080"/>
        <w:rPr>
          <w:sz w:val="20"/>
          <w:szCs w:val="20"/>
        </w:rPr>
      </w:pPr>
      <w:r w:rsidRPr="00081EF2">
        <w:rPr>
          <w:sz w:val="20"/>
          <w:szCs w:val="20"/>
        </w:rPr>
        <w:t xml:space="preserve">Transportation and </w:t>
      </w:r>
      <w:r w:rsidR="002D6F45" w:rsidRPr="00081EF2">
        <w:rPr>
          <w:sz w:val="20"/>
          <w:szCs w:val="20"/>
        </w:rPr>
        <w:t xml:space="preserve">Commuting Patterns </w:t>
      </w:r>
      <w:r w:rsidRPr="00081EF2">
        <w:rPr>
          <w:sz w:val="20"/>
          <w:szCs w:val="20"/>
        </w:rPr>
        <w:tab/>
      </w:r>
      <w:r w:rsidR="003E07C5" w:rsidRPr="00081EF2">
        <w:rPr>
          <w:sz w:val="20"/>
          <w:szCs w:val="20"/>
        </w:rPr>
        <w:t>8</w:t>
      </w:r>
    </w:p>
    <w:p w14:paraId="49CC98DD" w14:textId="28B30879" w:rsidR="002D6F45" w:rsidRPr="00081EF2" w:rsidRDefault="003E07C5" w:rsidP="00F10C7B">
      <w:pPr>
        <w:numPr>
          <w:ilvl w:val="1"/>
          <w:numId w:val="20"/>
        </w:numPr>
        <w:tabs>
          <w:tab w:val="clear" w:pos="1440"/>
          <w:tab w:val="num" w:pos="1080"/>
          <w:tab w:val="right" w:leader="dot" w:pos="9360"/>
        </w:tabs>
        <w:ind w:left="1080"/>
        <w:rPr>
          <w:sz w:val="20"/>
          <w:szCs w:val="20"/>
        </w:rPr>
      </w:pPr>
      <w:r w:rsidRPr="00081EF2">
        <w:rPr>
          <w:sz w:val="20"/>
          <w:szCs w:val="20"/>
        </w:rPr>
        <w:t>Utility Infrastructure …………………………………………………………………………………...8</w:t>
      </w:r>
    </w:p>
    <w:p w14:paraId="5288980B" w14:textId="01416E20" w:rsidR="00F10C7B" w:rsidRPr="00081EF2" w:rsidRDefault="00F10C7B" w:rsidP="00F10C7B">
      <w:pPr>
        <w:numPr>
          <w:ilvl w:val="1"/>
          <w:numId w:val="20"/>
        </w:numPr>
        <w:tabs>
          <w:tab w:val="clear" w:pos="1440"/>
          <w:tab w:val="num" w:pos="1080"/>
          <w:tab w:val="right" w:leader="dot" w:pos="9360"/>
        </w:tabs>
        <w:ind w:left="1080"/>
        <w:rPr>
          <w:sz w:val="20"/>
          <w:szCs w:val="20"/>
        </w:rPr>
      </w:pPr>
      <w:r w:rsidRPr="00081EF2">
        <w:rPr>
          <w:sz w:val="20"/>
          <w:szCs w:val="20"/>
        </w:rPr>
        <w:t>Medical and Emergency Services</w:t>
      </w:r>
      <w:r w:rsidRPr="00081EF2">
        <w:rPr>
          <w:sz w:val="20"/>
          <w:szCs w:val="20"/>
        </w:rPr>
        <w:tab/>
      </w:r>
      <w:r w:rsidR="003E07C5" w:rsidRPr="00081EF2">
        <w:rPr>
          <w:sz w:val="20"/>
          <w:szCs w:val="20"/>
        </w:rPr>
        <w:t>9</w:t>
      </w:r>
    </w:p>
    <w:p w14:paraId="5D3DB510" w14:textId="77777777" w:rsidR="00F10C7B" w:rsidRPr="00081EF2" w:rsidRDefault="00F10C7B" w:rsidP="00F10C7B">
      <w:pPr>
        <w:tabs>
          <w:tab w:val="left" w:pos="720"/>
          <w:tab w:val="right" w:leader="dot" w:pos="9360"/>
        </w:tabs>
        <w:rPr>
          <w:sz w:val="20"/>
          <w:szCs w:val="20"/>
        </w:rPr>
      </w:pPr>
    </w:p>
    <w:p w14:paraId="23580333" w14:textId="6D5626F1" w:rsidR="00F10C7B" w:rsidRPr="00081EF2" w:rsidRDefault="00F10C7B" w:rsidP="00F10C7B">
      <w:pPr>
        <w:tabs>
          <w:tab w:val="left" w:pos="720"/>
          <w:tab w:val="right" w:leader="dot" w:pos="9360"/>
        </w:tabs>
        <w:rPr>
          <w:b/>
          <w:sz w:val="20"/>
          <w:szCs w:val="20"/>
        </w:rPr>
      </w:pPr>
      <w:r w:rsidRPr="00081EF2">
        <w:rPr>
          <w:b/>
          <w:sz w:val="20"/>
          <w:szCs w:val="20"/>
        </w:rPr>
        <w:t>CHAPTER 2 – PREREQUISITES</w:t>
      </w:r>
      <w:r w:rsidRPr="00081EF2">
        <w:rPr>
          <w:b/>
          <w:sz w:val="20"/>
          <w:szCs w:val="20"/>
        </w:rPr>
        <w:tab/>
      </w:r>
      <w:r w:rsidR="003E07C5" w:rsidRPr="00081EF2">
        <w:rPr>
          <w:b/>
          <w:sz w:val="20"/>
          <w:szCs w:val="20"/>
        </w:rPr>
        <w:t>10</w:t>
      </w:r>
    </w:p>
    <w:p w14:paraId="027F93F2" w14:textId="5827082F" w:rsidR="00F10C7B" w:rsidRPr="00081EF2" w:rsidRDefault="00F10C7B" w:rsidP="00F10C7B">
      <w:pPr>
        <w:numPr>
          <w:ilvl w:val="0"/>
          <w:numId w:val="21"/>
        </w:numPr>
        <w:tabs>
          <w:tab w:val="right" w:leader="dot" w:pos="9360"/>
        </w:tabs>
        <w:rPr>
          <w:sz w:val="20"/>
          <w:szCs w:val="20"/>
        </w:rPr>
      </w:pPr>
      <w:r w:rsidRPr="00081EF2">
        <w:rPr>
          <w:sz w:val="20"/>
          <w:szCs w:val="20"/>
        </w:rPr>
        <w:t>Adoption by Local Governing Body</w:t>
      </w:r>
      <w:r w:rsidRPr="00081EF2">
        <w:rPr>
          <w:sz w:val="20"/>
          <w:szCs w:val="20"/>
        </w:rPr>
        <w:tab/>
      </w:r>
      <w:r w:rsidR="003E07C5" w:rsidRPr="00081EF2">
        <w:rPr>
          <w:sz w:val="20"/>
          <w:szCs w:val="20"/>
        </w:rPr>
        <w:t>10</w:t>
      </w:r>
    </w:p>
    <w:p w14:paraId="735B6B46" w14:textId="03A23F91" w:rsidR="00F10C7B" w:rsidRPr="00081EF2" w:rsidRDefault="00F10C7B" w:rsidP="00F10C7B">
      <w:pPr>
        <w:numPr>
          <w:ilvl w:val="0"/>
          <w:numId w:val="21"/>
        </w:numPr>
        <w:tabs>
          <w:tab w:val="right" w:leader="dot" w:pos="9360"/>
        </w:tabs>
        <w:rPr>
          <w:sz w:val="20"/>
          <w:szCs w:val="20"/>
        </w:rPr>
      </w:pPr>
      <w:r w:rsidRPr="00081EF2">
        <w:rPr>
          <w:sz w:val="20"/>
          <w:szCs w:val="20"/>
        </w:rPr>
        <w:t>Multi-jurisdictional Plan Participation</w:t>
      </w:r>
      <w:r w:rsidRPr="00081EF2">
        <w:rPr>
          <w:sz w:val="20"/>
          <w:szCs w:val="20"/>
        </w:rPr>
        <w:tab/>
      </w:r>
      <w:r w:rsidR="003E07C5" w:rsidRPr="00081EF2">
        <w:rPr>
          <w:sz w:val="20"/>
          <w:szCs w:val="20"/>
        </w:rPr>
        <w:t>10</w:t>
      </w:r>
    </w:p>
    <w:p w14:paraId="152F5DC3" w14:textId="77777777" w:rsidR="00F10C7B" w:rsidRPr="00081EF2" w:rsidRDefault="00F10C7B" w:rsidP="00F10C7B">
      <w:pPr>
        <w:tabs>
          <w:tab w:val="left" w:pos="720"/>
          <w:tab w:val="right" w:leader="dot" w:pos="9360"/>
        </w:tabs>
        <w:rPr>
          <w:sz w:val="20"/>
          <w:szCs w:val="20"/>
        </w:rPr>
      </w:pPr>
    </w:p>
    <w:p w14:paraId="552CB9A9" w14:textId="384C7BE8" w:rsidR="00F10C7B" w:rsidRPr="00081EF2" w:rsidRDefault="00F10C7B" w:rsidP="00F10C7B">
      <w:pPr>
        <w:tabs>
          <w:tab w:val="left" w:pos="720"/>
          <w:tab w:val="right" w:leader="dot" w:pos="9360"/>
        </w:tabs>
        <w:rPr>
          <w:b/>
          <w:sz w:val="20"/>
          <w:szCs w:val="20"/>
        </w:rPr>
      </w:pPr>
      <w:r w:rsidRPr="00081EF2">
        <w:rPr>
          <w:b/>
          <w:sz w:val="20"/>
          <w:szCs w:val="20"/>
        </w:rPr>
        <w:t>CHAPTER 3 – PLANNING PROCESS</w:t>
      </w:r>
      <w:r w:rsidRPr="00081EF2">
        <w:rPr>
          <w:b/>
          <w:sz w:val="20"/>
          <w:szCs w:val="20"/>
        </w:rPr>
        <w:tab/>
      </w:r>
      <w:r w:rsidR="003E07C5" w:rsidRPr="00081EF2">
        <w:rPr>
          <w:b/>
          <w:sz w:val="20"/>
          <w:szCs w:val="20"/>
        </w:rPr>
        <w:t>13</w:t>
      </w:r>
    </w:p>
    <w:p w14:paraId="2FDB6E99" w14:textId="1AFC48BB" w:rsidR="00F10C7B" w:rsidRPr="00081EF2" w:rsidRDefault="00F10C7B" w:rsidP="00F10C7B">
      <w:pPr>
        <w:numPr>
          <w:ilvl w:val="0"/>
          <w:numId w:val="22"/>
        </w:numPr>
        <w:tabs>
          <w:tab w:val="right" w:leader="dot" w:pos="9360"/>
        </w:tabs>
        <w:rPr>
          <w:sz w:val="20"/>
          <w:szCs w:val="20"/>
        </w:rPr>
      </w:pPr>
      <w:r w:rsidRPr="00081EF2">
        <w:rPr>
          <w:sz w:val="20"/>
          <w:szCs w:val="20"/>
        </w:rPr>
        <w:t>Background</w:t>
      </w:r>
      <w:r w:rsidRPr="00081EF2">
        <w:rPr>
          <w:sz w:val="20"/>
          <w:szCs w:val="20"/>
        </w:rPr>
        <w:tab/>
      </w:r>
      <w:r w:rsidR="003E07C5" w:rsidRPr="00081EF2">
        <w:rPr>
          <w:sz w:val="20"/>
          <w:szCs w:val="20"/>
        </w:rPr>
        <w:t>13</w:t>
      </w:r>
    </w:p>
    <w:p w14:paraId="102EB422" w14:textId="3026CD76" w:rsidR="00F10C7B" w:rsidRPr="00081EF2" w:rsidRDefault="00F10C7B" w:rsidP="00F10C7B">
      <w:pPr>
        <w:numPr>
          <w:ilvl w:val="0"/>
          <w:numId w:val="22"/>
        </w:numPr>
        <w:tabs>
          <w:tab w:val="right" w:leader="dot" w:pos="9360"/>
        </w:tabs>
        <w:rPr>
          <w:sz w:val="20"/>
          <w:szCs w:val="20"/>
        </w:rPr>
      </w:pPr>
      <w:r w:rsidRPr="00081EF2">
        <w:rPr>
          <w:sz w:val="20"/>
          <w:szCs w:val="20"/>
        </w:rPr>
        <w:t>Documentation of Planning Process</w:t>
      </w:r>
      <w:r w:rsidRPr="00081EF2">
        <w:rPr>
          <w:sz w:val="20"/>
          <w:szCs w:val="20"/>
        </w:rPr>
        <w:tab/>
        <w:t>1</w:t>
      </w:r>
      <w:r w:rsidR="003E07C5" w:rsidRPr="00081EF2">
        <w:rPr>
          <w:sz w:val="20"/>
          <w:szCs w:val="20"/>
        </w:rPr>
        <w:t>4</w:t>
      </w:r>
    </w:p>
    <w:p w14:paraId="6AC139F1" w14:textId="61F7C8AD" w:rsidR="00F10C7B" w:rsidRPr="00081EF2" w:rsidRDefault="00F10C7B" w:rsidP="00F10C7B">
      <w:pPr>
        <w:numPr>
          <w:ilvl w:val="1"/>
          <w:numId w:val="22"/>
        </w:numPr>
        <w:tabs>
          <w:tab w:val="clear" w:pos="1440"/>
          <w:tab w:val="num" w:pos="1080"/>
          <w:tab w:val="right" w:leader="dot" w:pos="9360"/>
        </w:tabs>
        <w:ind w:left="1080"/>
        <w:rPr>
          <w:sz w:val="20"/>
          <w:szCs w:val="20"/>
        </w:rPr>
      </w:pPr>
      <w:r w:rsidRPr="00081EF2">
        <w:rPr>
          <w:sz w:val="20"/>
          <w:szCs w:val="20"/>
        </w:rPr>
        <w:t>Methodology</w:t>
      </w:r>
      <w:r w:rsidRPr="00081EF2">
        <w:rPr>
          <w:sz w:val="20"/>
          <w:szCs w:val="20"/>
        </w:rPr>
        <w:tab/>
        <w:t>1</w:t>
      </w:r>
      <w:r w:rsidR="003E07C5" w:rsidRPr="00081EF2">
        <w:rPr>
          <w:sz w:val="20"/>
          <w:szCs w:val="20"/>
        </w:rPr>
        <w:t>4</w:t>
      </w:r>
    </w:p>
    <w:p w14:paraId="11D8B83B" w14:textId="506712F9" w:rsidR="00F10C7B" w:rsidRPr="00081EF2" w:rsidRDefault="00F10C7B" w:rsidP="00F10C7B">
      <w:pPr>
        <w:numPr>
          <w:ilvl w:val="1"/>
          <w:numId w:val="22"/>
        </w:numPr>
        <w:tabs>
          <w:tab w:val="clear" w:pos="1440"/>
          <w:tab w:val="num" w:pos="1080"/>
          <w:tab w:val="right" w:leader="dot" w:pos="9360"/>
        </w:tabs>
        <w:ind w:left="1080"/>
        <w:rPr>
          <w:sz w:val="20"/>
          <w:szCs w:val="20"/>
        </w:rPr>
      </w:pPr>
      <w:r w:rsidRPr="00081EF2">
        <w:rPr>
          <w:sz w:val="20"/>
          <w:szCs w:val="20"/>
        </w:rPr>
        <w:t>Planning Framework</w:t>
      </w:r>
      <w:r w:rsidRPr="00081EF2">
        <w:rPr>
          <w:sz w:val="20"/>
          <w:szCs w:val="20"/>
        </w:rPr>
        <w:tab/>
        <w:t>1</w:t>
      </w:r>
      <w:r w:rsidR="003E07C5" w:rsidRPr="00081EF2">
        <w:rPr>
          <w:sz w:val="20"/>
          <w:szCs w:val="20"/>
        </w:rPr>
        <w:t>4</w:t>
      </w:r>
    </w:p>
    <w:p w14:paraId="42207591" w14:textId="1F5E5D12" w:rsidR="00F10C7B" w:rsidRPr="00081EF2" w:rsidRDefault="00F10C7B" w:rsidP="00F10C7B">
      <w:pPr>
        <w:numPr>
          <w:ilvl w:val="1"/>
          <w:numId w:val="22"/>
        </w:numPr>
        <w:tabs>
          <w:tab w:val="clear" w:pos="1440"/>
          <w:tab w:val="num" w:pos="1080"/>
          <w:tab w:val="right" w:leader="dot" w:pos="9360"/>
        </w:tabs>
        <w:ind w:left="1080"/>
        <w:rPr>
          <w:sz w:val="20"/>
          <w:szCs w:val="20"/>
        </w:rPr>
      </w:pPr>
      <w:r w:rsidRPr="00081EF2">
        <w:rPr>
          <w:sz w:val="20"/>
          <w:szCs w:val="20"/>
        </w:rPr>
        <w:t>Risk Identification &amp; Assessment/Mitigation Strategy/Review of Plan</w:t>
      </w:r>
      <w:r w:rsidRPr="00081EF2">
        <w:rPr>
          <w:sz w:val="20"/>
          <w:szCs w:val="20"/>
        </w:rPr>
        <w:tab/>
      </w:r>
      <w:r w:rsidR="003E07C5" w:rsidRPr="00081EF2">
        <w:rPr>
          <w:sz w:val="20"/>
          <w:szCs w:val="20"/>
        </w:rPr>
        <w:t>18</w:t>
      </w:r>
    </w:p>
    <w:p w14:paraId="724B161D" w14:textId="77777777" w:rsidR="00F10C7B" w:rsidRPr="00081EF2" w:rsidRDefault="00F10C7B" w:rsidP="00F10C7B">
      <w:pPr>
        <w:tabs>
          <w:tab w:val="left" w:pos="720"/>
          <w:tab w:val="right" w:leader="dot" w:pos="9360"/>
        </w:tabs>
        <w:rPr>
          <w:sz w:val="20"/>
          <w:szCs w:val="20"/>
        </w:rPr>
      </w:pPr>
    </w:p>
    <w:p w14:paraId="459C3997" w14:textId="2290BA09" w:rsidR="00F10C7B" w:rsidRPr="00081EF2" w:rsidRDefault="00F10C7B" w:rsidP="00F10C7B">
      <w:pPr>
        <w:tabs>
          <w:tab w:val="left" w:pos="720"/>
          <w:tab w:val="right" w:leader="dot" w:pos="9360"/>
        </w:tabs>
        <w:rPr>
          <w:b/>
          <w:sz w:val="20"/>
          <w:szCs w:val="20"/>
        </w:rPr>
      </w:pPr>
      <w:r w:rsidRPr="00081EF2">
        <w:rPr>
          <w:b/>
          <w:sz w:val="20"/>
          <w:szCs w:val="20"/>
        </w:rPr>
        <w:t>CHAPTER 4 – RISK ASSESSMENT</w:t>
      </w:r>
      <w:r w:rsidRPr="00081EF2">
        <w:rPr>
          <w:b/>
          <w:sz w:val="20"/>
          <w:szCs w:val="20"/>
        </w:rPr>
        <w:tab/>
      </w:r>
      <w:r w:rsidR="003E07C5" w:rsidRPr="00081EF2">
        <w:rPr>
          <w:b/>
          <w:sz w:val="20"/>
          <w:szCs w:val="20"/>
        </w:rPr>
        <w:t>21</w:t>
      </w:r>
    </w:p>
    <w:p w14:paraId="155A34CB" w14:textId="4847B3D3" w:rsidR="00F10C7B" w:rsidRPr="00081EF2" w:rsidRDefault="00F10C7B" w:rsidP="00F10C7B">
      <w:pPr>
        <w:numPr>
          <w:ilvl w:val="0"/>
          <w:numId w:val="23"/>
        </w:numPr>
        <w:tabs>
          <w:tab w:val="right" w:leader="dot" w:pos="9360"/>
        </w:tabs>
        <w:rPr>
          <w:sz w:val="20"/>
          <w:szCs w:val="20"/>
        </w:rPr>
      </w:pPr>
      <w:r w:rsidRPr="00081EF2">
        <w:rPr>
          <w:sz w:val="20"/>
          <w:szCs w:val="20"/>
        </w:rPr>
        <w:t>Identification of Hazards</w:t>
      </w:r>
      <w:r w:rsidRPr="00081EF2">
        <w:rPr>
          <w:sz w:val="20"/>
          <w:szCs w:val="20"/>
        </w:rPr>
        <w:tab/>
        <w:t>2</w:t>
      </w:r>
      <w:r w:rsidR="003E07C5" w:rsidRPr="00081EF2">
        <w:rPr>
          <w:sz w:val="20"/>
          <w:szCs w:val="20"/>
        </w:rPr>
        <w:t>1</w:t>
      </w:r>
    </w:p>
    <w:p w14:paraId="40A8088B" w14:textId="52476266" w:rsidR="00F10C7B" w:rsidRPr="00081EF2" w:rsidRDefault="00F10C7B" w:rsidP="00F10C7B">
      <w:pPr>
        <w:numPr>
          <w:ilvl w:val="0"/>
          <w:numId w:val="23"/>
        </w:numPr>
        <w:tabs>
          <w:tab w:val="right" w:leader="dot" w:pos="9360"/>
        </w:tabs>
        <w:rPr>
          <w:sz w:val="20"/>
          <w:szCs w:val="20"/>
        </w:rPr>
      </w:pPr>
      <w:r w:rsidRPr="00081EF2">
        <w:rPr>
          <w:sz w:val="20"/>
          <w:szCs w:val="20"/>
        </w:rPr>
        <w:t>Types of Natural Hazards in the PDM Jurisdiction Area</w:t>
      </w:r>
      <w:r w:rsidRPr="00081EF2">
        <w:rPr>
          <w:sz w:val="20"/>
          <w:szCs w:val="20"/>
        </w:rPr>
        <w:tab/>
        <w:t>2</w:t>
      </w:r>
      <w:r w:rsidR="003E07C5" w:rsidRPr="00081EF2">
        <w:rPr>
          <w:sz w:val="20"/>
          <w:szCs w:val="20"/>
        </w:rPr>
        <w:t>3</w:t>
      </w:r>
    </w:p>
    <w:p w14:paraId="095C8A33" w14:textId="7BEAD6C8" w:rsidR="00F10C7B" w:rsidRPr="00081EF2" w:rsidRDefault="00F10C7B" w:rsidP="00F10C7B">
      <w:pPr>
        <w:numPr>
          <w:ilvl w:val="0"/>
          <w:numId w:val="23"/>
        </w:numPr>
        <w:tabs>
          <w:tab w:val="right" w:leader="dot" w:pos="9360"/>
        </w:tabs>
        <w:rPr>
          <w:sz w:val="20"/>
          <w:szCs w:val="20"/>
        </w:rPr>
      </w:pPr>
      <w:r w:rsidRPr="00081EF2">
        <w:rPr>
          <w:sz w:val="20"/>
          <w:szCs w:val="20"/>
        </w:rPr>
        <w:t>Hazard Profile</w:t>
      </w:r>
      <w:r w:rsidRPr="00081EF2">
        <w:rPr>
          <w:sz w:val="20"/>
          <w:szCs w:val="20"/>
        </w:rPr>
        <w:tab/>
      </w:r>
      <w:r w:rsidR="003E07C5" w:rsidRPr="00081EF2">
        <w:rPr>
          <w:sz w:val="20"/>
          <w:szCs w:val="20"/>
        </w:rPr>
        <w:t>27</w:t>
      </w:r>
    </w:p>
    <w:p w14:paraId="3E2E87DE" w14:textId="63D99CF5" w:rsidR="00F10C7B" w:rsidRPr="00081EF2" w:rsidRDefault="00F10C7B" w:rsidP="00F10C7B">
      <w:pPr>
        <w:numPr>
          <w:ilvl w:val="1"/>
          <w:numId w:val="23"/>
        </w:numPr>
        <w:tabs>
          <w:tab w:val="clear" w:pos="1440"/>
          <w:tab w:val="num" w:pos="1080"/>
          <w:tab w:val="right" w:leader="dot" w:pos="9360"/>
        </w:tabs>
        <w:ind w:left="1080"/>
        <w:rPr>
          <w:sz w:val="20"/>
          <w:szCs w:val="20"/>
        </w:rPr>
      </w:pPr>
      <w:r w:rsidRPr="00081EF2">
        <w:rPr>
          <w:sz w:val="20"/>
          <w:szCs w:val="20"/>
        </w:rPr>
        <w:t xml:space="preserve">Drought </w:t>
      </w:r>
      <w:r w:rsidRPr="00081EF2">
        <w:rPr>
          <w:sz w:val="20"/>
          <w:szCs w:val="20"/>
        </w:rPr>
        <w:tab/>
      </w:r>
      <w:r w:rsidR="003E07C5" w:rsidRPr="00081EF2">
        <w:rPr>
          <w:sz w:val="20"/>
          <w:szCs w:val="20"/>
        </w:rPr>
        <w:t>27</w:t>
      </w:r>
    </w:p>
    <w:p w14:paraId="1F4E2E40" w14:textId="68002E65" w:rsidR="003E07C5" w:rsidRPr="00081EF2" w:rsidRDefault="003E07C5" w:rsidP="00F10C7B">
      <w:pPr>
        <w:numPr>
          <w:ilvl w:val="1"/>
          <w:numId w:val="23"/>
        </w:numPr>
        <w:tabs>
          <w:tab w:val="clear" w:pos="1440"/>
          <w:tab w:val="num" w:pos="1080"/>
          <w:tab w:val="right" w:leader="dot" w:pos="9360"/>
        </w:tabs>
        <w:ind w:left="1080"/>
        <w:rPr>
          <w:sz w:val="20"/>
          <w:szCs w:val="20"/>
        </w:rPr>
      </w:pPr>
      <w:r w:rsidRPr="00081EF2">
        <w:rPr>
          <w:sz w:val="20"/>
          <w:szCs w:val="20"/>
        </w:rPr>
        <w:t xml:space="preserve">Wildfire ………………………………………………………………………………………………  28 </w:t>
      </w:r>
    </w:p>
    <w:p w14:paraId="1A1F121D" w14:textId="76D1EFE9" w:rsidR="00F10C7B" w:rsidRPr="00081EF2" w:rsidRDefault="00F10C7B" w:rsidP="00F10C7B">
      <w:pPr>
        <w:numPr>
          <w:ilvl w:val="1"/>
          <w:numId w:val="23"/>
        </w:numPr>
        <w:tabs>
          <w:tab w:val="clear" w:pos="1440"/>
          <w:tab w:val="num" w:pos="1080"/>
          <w:tab w:val="right" w:leader="dot" w:pos="9360"/>
        </w:tabs>
        <w:ind w:left="1080"/>
        <w:rPr>
          <w:sz w:val="20"/>
          <w:szCs w:val="20"/>
        </w:rPr>
      </w:pPr>
      <w:r w:rsidRPr="00081EF2">
        <w:rPr>
          <w:sz w:val="20"/>
          <w:szCs w:val="20"/>
        </w:rPr>
        <w:t>Flood</w:t>
      </w:r>
      <w:r w:rsidRPr="00081EF2">
        <w:rPr>
          <w:sz w:val="20"/>
          <w:szCs w:val="20"/>
        </w:rPr>
        <w:tab/>
      </w:r>
      <w:r w:rsidR="003E07C5" w:rsidRPr="00081EF2">
        <w:rPr>
          <w:sz w:val="20"/>
          <w:szCs w:val="20"/>
        </w:rPr>
        <w:t>30</w:t>
      </w:r>
    </w:p>
    <w:p w14:paraId="35069A6F" w14:textId="2D886E65" w:rsidR="00F10C7B" w:rsidRPr="00081EF2" w:rsidRDefault="00F10C7B" w:rsidP="00F10C7B">
      <w:pPr>
        <w:numPr>
          <w:ilvl w:val="1"/>
          <w:numId w:val="23"/>
        </w:numPr>
        <w:tabs>
          <w:tab w:val="clear" w:pos="1440"/>
          <w:tab w:val="num" w:pos="1080"/>
          <w:tab w:val="right" w:leader="dot" w:pos="9360"/>
        </w:tabs>
        <w:ind w:left="1080"/>
        <w:rPr>
          <w:sz w:val="20"/>
          <w:szCs w:val="20"/>
        </w:rPr>
      </w:pPr>
      <w:r w:rsidRPr="00081EF2">
        <w:rPr>
          <w:sz w:val="20"/>
          <w:szCs w:val="20"/>
        </w:rPr>
        <w:t xml:space="preserve">Hail </w:t>
      </w:r>
      <w:r w:rsidRPr="00081EF2">
        <w:rPr>
          <w:sz w:val="20"/>
          <w:szCs w:val="20"/>
        </w:rPr>
        <w:tab/>
        <w:t>3</w:t>
      </w:r>
      <w:r w:rsidR="003E07C5" w:rsidRPr="00081EF2">
        <w:rPr>
          <w:sz w:val="20"/>
          <w:szCs w:val="20"/>
        </w:rPr>
        <w:t>1</w:t>
      </w:r>
    </w:p>
    <w:p w14:paraId="595F5B21" w14:textId="275E5933" w:rsidR="00F10C7B" w:rsidRPr="00081EF2" w:rsidRDefault="00F10C7B" w:rsidP="00F10C7B">
      <w:pPr>
        <w:numPr>
          <w:ilvl w:val="1"/>
          <w:numId w:val="23"/>
        </w:numPr>
        <w:tabs>
          <w:tab w:val="clear" w:pos="1440"/>
          <w:tab w:val="num" w:pos="1080"/>
          <w:tab w:val="right" w:leader="dot" w:pos="9360"/>
        </w:tabs>
        <w:ind w:left="1080"/>
        <w:rPr>
          <w:sz w:val="20"/>
          <w:szCs w:val="20"/>
        </w:rPr>
      </w:pPr>
      <w:r w:rsidRPr="00081EF2">
        <w:rPr>
          <w:sz w:val="20"/>
          <w:szCs w:val="20"/>
        </w:rPr>
        <w:t>Lightning</w:t>
      </w:r>
      <w:r w:rsidRPr="00081EF2">
        <w:rPr>
          <w:sz w:val="20"/>
          <w:szCs w:val="20"/>
        </w:rPr>
        <w:tab/>
        <w:t>3</w:t>
      </w:r>
      <w:r w:rsidR="003E07C5" w:rsidRPr="00081EF2">
        <w:rPr>
          <w:sz w:val="20"/>
          <w:szCs w:val="20"/>
        </w:rPr>
        <w:t>4</w:t>
      </w:r>
    </w:p>
    <w:p w14:paraId="3A37F3C7" w14:textId="72B09E56" w:rsidR="00F10C7B" w:rsidRPr="00081EF2" w:rsidRDefault="00F10C7B" w:rsidP="00F10C7B">
      <w:pPr>
        <w:numPr>
          <w:ilvl w:val="1"/>
          <w:numId w:val="23"/>
        </w:numPr>
        <w:tabs>
          <w:tab w:val="clear" w:pos="1440"/>
          <w:tab w:val="num" w:pos="1080"/>
          <w:tab w:val="right" w:leader="dot" w:pos="9360"/>
        </w:tabs>
        <w:ind w:left="1080"/>
        <w:rPr>
          <w:sz w:val="20"/>
          <w:szCs w:val="20"/>
        </w:rPr>
      </w:pPr>
      <w:r w:rsidRPr="00081EF2">
        <w:rPr>
          <w:sz w:val="20"/>
          <w:szCs w:val="20"/>
        </w:rPr>
        <w:t>Tornado</w:t>
      </w:r>
      <w:r w:rsidRPr="00081EF2">
        <w:rPr>
          <w:sz w:val="20"/>
          <w:szCs w:val="20"/>
        </w:rPr>
        <w:tab/>
        <w:t>3</w:t>
      </w:r>
      <w:r w:rsidR="003E07C5" w:rsidRPr="00081EF2">
        <w:rPr>
          <w:sz w:val="20"/>
          <w:szCs w:val="20"/>
        </w:rPr>
        <w:t>4</w:t>
      </w:r>
    </w:p>
    <w:p w14:paraId="0F8FFDA0" w14:textId="79E69803" w:rsidR="00F10C7B" w:rsidRPr="00081EF2" w:rsidRDefault="00F10C7B" w:rsidP="00F10C7B">
      <w:pPr>
        <w:numPr>
          <w:ilvl w:val="1"/>
          <w:numId w:val="23"/>
        </w:numPr>
        <w:tabs>
          <w:tab w:val="clear" w:pos="1440"/>
          <w:tab w:val="num" w:pos="1080"/>
          <w:tab w:val="right" w:leader="dot" w:pos="9360"/>
        </w:tabs>
        <w:ind w:left="1080"/>
        <w:rPr>
          <w:sz w:val="20"/>
          <w:szCs w:val="20"/>
        </w:rPr>
      </w:pPr>
      <w:r w:rsidRPr="00081EF2">
        <w:rPr>
          <w:sz w:val="20"/>
          <w:szCs w:val="20"/>
        </w:rPr>
        <w:t>Extreme Temperatures</w:t>
      </w:r>
      <w:r w:rsidRPr="00081EF2">
        <w:rPr>
          <w:sz w:val="20"/>
          <w:szCs w:val="20"/>
        </w:rPr>
        <w:tab/>
      </w:r>
      <w:r w:rsidR="003E07C5" w:rsidRPr="00081EF2">
        <w:rPr>
          <w:sz w:val="20"/>
          <w:szCs w:val="20"/>
        </w:rPr>
        <w:t>36</w:t>
      </w:r>
    </w:p>
    <w:p w14:paraId="22019EEC" w14:textId="2398ED7B" w:rsidR="00F10C7B" w:rsidRPr="00081EF2" w:rsidRDefault="00F10C7B" w:rsidP="00F10C7B">
      <w:pPr>
        <w:numPr>
          <w:ilvl w:val="1"/>
          <w:numId w:val="23"/>
        </w:numPr>
        <w:tabs>
          <w:tab w:val="clear" w:pos="1440"/>
          <w:tab w:val="num" w:pos="1080"/>
          <w:tab w:val="right" w:leader="dot" w:pos="9360"/>
        </w:tabs>
        <w:ind w:left="1080"/>
        <w:rPr>
          <w:sz w:val="20"/>
          <w:szCs w:val="20"/>
        </w:rPr>
      </w:pPr>
      <w:r w:rsidRPr="00081EF2">
        <w:rPr>
          <w:sz w:val="20"/>
          <w:szCs w:val="20"/>
        </w:rPr>
        <w:t>Thunderstorm and High Wind</w:t>
      </w:r>
      <w:r w:rsidRPr="00081EF2">
        <w:rPr>
          <w:sz w:val="20"/>
          <w:szCs w:val="20"/>
        </w:rPr>
        <w:tab/>
      </w:r>
      <w:r w:rsidR="003E07C5" w:rsidRPr="00081EF2">
        <w:rPr>
          <w:sz w:val="20"/>
          <w:szCs w:val="20"/>
        </w:rPr>
        <w:t>37</w:t>
      </w:r>
    </w:p>
    <w:p w14:paraId="333A7543" w14:textId="71937ACA" w:rsidR="00F10C7B" w:rsidRPr="00081EF2" w:rsidRDefault="00F10C7B" w:rsidP="00F10C7B">
      <w:pPr>
        <w:numPr>
          <w:ilvl w:val="1"/>
          <w:numId w:val="23"/>
        </w:numPr>
        <w:tabs>
          <w:tab w:val="clear" w:pos="1440"/>
          <w:tab w:val="num" w:pos="1080"/>
          <w:tab w:val="right" w:leader="dot" w:pos="9360"/>
        </w:tabs>
        <w:ind w:left="1080"/>
        <w:rPr>
          <w:sz w:val="20"/>
          <w:szCs w:val="20"/>
        </w:rPr>
      </w:pPr>
      <w:r w:rsidRPr="00081EF2">
        <w:rPr>
          <w:sz w:val="20"/>
          <w:szCs w:val="20"/>
        </w:rPr>
        <w:t>Winter Storms</w:t>
      </w:r>
      <w:r w:rsidRPr="00081EF2">
        <w:rPr>
          <w:sz w:val="20"/>
          <w:szCs w:val="20"/>
        </w:rPr>
        <w:tab/>
      </w:r>
      <w:r w:rsidR="003E07C5" w:rsidRPr="00081EF2">
        <w:rPr>
          <w:sz w:val="20"/>
          <w:szCs w:val="20"/>
        </w:rPr>
        <w:t>39</w:t>
      </w:r>
    </w:p>
    <w:p w14:paraId="64B167A6" w14:textId="437EA826" w:rsidR="00F10C7B" w:rsidRPr="00081EF2" w:rsidRDefault="00F10C7B" w:rsidP="00F10C7B">
      <w:pPr>
        <w:numPr>
          <w:ilvl w:val="0"/>
          <w:numId w:val="23"/>
        </w:numPr>
        <w:tabs>
          <w:tab w:val="right" w:leader="dot" w:pos="9360"/>
        </w:tabs>
        <w:rPr>
          <w:sz w:val="20"/>
          <w:szCs w:val="20"/>
        </w:rPr>
      </w:pPr>
      <w:r w:rsidRPr="00081EF2">
        <w:rPr>
          <w:sz w:val="20"/>
          <w:szCs w:val="20"/>
        </w:rPr>
        <w:t>Assessing Vulnerability: Overview</w:t>
      </w:r>
      <w:r w:rsidRPr="00081EF2">
        <w:rPr>
          <w:sz w:val="20"/>
          <w:szCs w:val="20"/>
        </w:rPr>
        <w:tab/>
      </w:r>
      <w:r w:rsidR="003E07C5" w:rsidRPr="00081EF2">
        <w:rPr>
          <w:sz w:val="20"/>
          <w:szCs w:val="20"/>
        </w:rPr>
        <w:t>44</w:t>
      </w:r>
    </w:p>
    <w:p w14:paraId="04E2431E" w14:textId="4C09B5EF" w:rsidR="00F10C7B" w:rsidRPr="00081EF2" w:rsidRDefault="00F10C7B" w:rsidP="00F10C7B">
      <w:pPr>
        <w:numPr>
          <w:ilvl w:val="0"/>
          <w:numId w:val="23"/>
        </w:numPr>
        <w:tabs>
          <w:tab w:val="right" w:leader="dot" w:pos="9360"/>
        </w:tabs>
        <w:rPr>
          <w:sz w:val="20"/>
          <w:szCs w:val="20"/>
        </w:rPr>
      </w:pPr>
      <w:r w:rsidRPr="00081EF2">
        <w:rPr>
          <w:sz w:val="20"/>
          <w:szCs w:val="20"/>
        </w:rPr>
        <w:t>Assessing Vulnerability: National Flood Insurance Program Compliance</w:t>
      </w:r>
      <w:r w:rsidRPr="00081EF2">
        <w:rPr>
          <w:sz w:val="20"/>
          <w:szCs w:val="20"/>
        </w:rPr>
        <w:tab/>
      </w:r>
      <w:r w:rsidR="003E07C5" w:rsidRPr="00081EF2">
        <w:rPr>
          <w:sz w:val="20"/>
          <w:szCs w:val="20"/>
        </w:rPr>
        <w:t>49</w:t>
      </w:r>
    </w:p>
    <w:p w14:paraId="77359A61" w14:textId="2A97DE9F" w:rsidR="00F10C7B" w:rsidRPr="00081EF2" w:rsidRDefault="00F10C7B" w:rsidP="00F10C7B">
      <w:pPr>
        <w:numPr>
          <w:ilvl w:val="0"/>
          <w:numId w:val="23"/>
        </w:numPr>
        <w:tabs>
          <w:tab w:val="right" w:leader="dot" w:pos="9360"/>
        </w:tabs>
        <w:rPr>
          <w:sz w:val="20"/>
          <w:szCs w:val="20"/>
        </w:rPr>
      </w:pPr>
      <w:r w:rsidRPr="00081EF2">
        <w:rPr>
          <w:sz w:val="20"/>
          <w:szCs w:val="20"/>
        </w:rPr>
        <w:t>Assessing Vulnerability: Repetitive Loss Properties</w:t>
      </w:r>
      <w:r w:rsidRPr="00081EF2">
        <w:rPr>
          <w:sz w:val="20"/>
          <w:szCs w:val="20"/>
        </w:rPr>
        <w:tab/>
      </w:r>
      <w:r w:rsidR="003E07C5" w:rsidRPr="00081EF2">
        <w:rPr>
          <w:sz w:val="20"/>
          <w:szCs w:val="20"/>
        </w:rPr>
        <w:t>50</w:t>
      </w:r>
    </w:p>
    <w:p w14:paraId="5E707C30" w14:textId="1AEC27C3" w:rsidR="00F10C7B" w:rsidRPr="00081EF2" w:rsidRDefault="00F10C7B" w:rsidP="00F10C7B">
      <w:pPr>
        <w:numPr>
          <w:ilvl w:val="0"/>
          <w:numId w:val="23"/>
        </w:numPr>
        <w:tabs>
          <w:tab w:val="right" w:leader="dot" w:pos="9360"/>
        </w:tabs>
        <w:rPr>
          <w:sz w:val="20"/>
          <w:szCs w:val="20"/>
        </w:rPr>
      </w:pPr>
      <w:r w:rsidRPr="00081EF2">
        <w:rPr>
          <w:sz w:val="20"/>
          <w:szCs w:val="20"/>
        </w:rPr>
        <w:t>Assessing Vulnerability: Severe Repetitive Loss Properties</w:t>
      </w:r>
      <w:r w:rsidRPr="00081EF2">
        <w:rPr>
          <w:sz w:val="20"/>
          <w:szCs w:val="20"/>
        </w:rPr>
        <w:tab/>
        <w:t>5</w:t>
      </w:r>
      <w:r w:rsidR="003E07C5" w:rsidRPr="00081EF2">
        <w:rPr>
          <w:sz w:val="20"/>
          <w:szCs w:val="20"/>
        </w:rPr>
        <w:t>0</w:t>
      </w:r>
    </w:p>
    <w:p w14:paraId="1C592E82" w14:textId="48A8238E" w:rsidR="00F10C7B" w:rsidRPr="00081EF2" w:rsidRDefault="00F10C7B" w:rsidP="00F10C7B">
      <w:pPr>
        <w:numPr>
          <w:ilvl w:val="0"/>
          <w:numId w:val="23"/>
        </w:numPr>
        <w:tabs>
          <w:tab w:val="right" w:leader="dot" w:pos="9360"/>
        </w:tabs>
        <w:rPr>
          <w:sz w:val="20"/>
          <w:szCs w:val="20"/>
        </w:rPr>
      </w:pPr>
      <w:r w:rsidRPr="00081EF2">
        <w:rPr>
          <w:sz w:val="20"/>
          <w:szCs w:val="20"/>
        </w:rPr>
        <w:t>Assessing Vulnerability: Identifying Structures</w:t>
      </w:r>
      <w:r w:rsidRPr="00081EF2">
        <w:rPr>
          <w:sz w:val="20"/>
          <w:szCs w:val="20"/>
        </w:rPr>
        <w:tab/>
        <w:t>5</w:t>
      </w:r>
      <w:r w:rsidR="003E07C5" w:rsidRPr="00081EF2">
        <w:rPr>
          <w:sz w:val="20"/>
          <w:szCs w:val="20"/>
        </w:rPr>
        <w:t>1</w:t>
      </w:r>
    </w:p>
    <w:p w14:paraId="2459E860" w14:textId="329670DD" w:rsidR="00F10C7B" w:rsidRPr="00081EF2" w:rsidRDefault="00F10C7B" w:rsidP="00F10C7B">
      <w:pPr>
        <w:numPr>
          <w:ilvl w:val="0"/>
          <w:numId w:val="23"/>
        </w:numPr>
        <w:tabs>
          <w:tab w:val="right" w:leader="dot" w:pos="9360"/>
        </w:tabs>
        <w:rPr>
          <w:sz w:val="20"/>
          <w:szCs w:val="20"/>
        </w:rPr>
      </w:pPr>
      <w:r w:rsidRPr="00081EF2">
        <w:rPr>
          <w:sz w:val="20"/>
          <w:szCs w:val="20"/>
        </w:rPr>
        <w:t>Assessing Vulnerability: Community Capabilities</w:t>
      </w:r>
      <w:r w:rsidRPr="00081EF2">
        <w:rPr>
          <w:sz w:val="20"/>
          <w:szCs w:val="20"/>
        </w:rPr>
        <w:tab/>
      </w:r>
      <w:r w:rsidR="003E07C5" w:rsidRPr="00081EF2">
        <w:rPr>
          <w:sz w:val="20"/>
          <w:szCs w:val="20"/>
        </w:rPr>
        <w:t>63</w:t>
      </w:r>
    </w:p>
    <w:p w14:paraId="283478BA" w14:textId="24297EE8" w:rsidR="00F10C7B" w:rsidRPr="00081EF2" w:rsidRDefault="00F10C7B" w:rsidP="00F10C7B">
      <w:pPr>
        <w:numPr>
          <w:ilvl w:val="0"/>
          <w:numId w:val="23"/>
        </w:numPr>
        <w:tabs>
          <w:tab w:val="left" w:pos="720"/>
          <w:tab w:val="right" w:leader="dot" w:pos="9360"/>
        </w:tabs>
        <w:rPr>
          <w:sz w:val="20"/>
          <w:szCs w:val="20"/>
        </w:rPr>
      </w:pPr>
      <w:r w:rsidRPr="00081EF2">
        <w:rPr>
          <w:sz w:val="20"/>
          <w:szCs w:val="20"/>
        </w:rPr>
        <w:t>Assessing Vulnerability: Estimating Potential Losses</w:t>
      </w:r>
      <w:r w:rsidRPr="00081EF2">
        <w:rPr>
          <w:sz w:val="20"/>
          <w:szCs w:val="20"/>
        </w:rPr>
        <w:tab/>
        <w:t>6</w:t>
      </w:r>
      <w:r w:rsidR="003E07C5" w:rsidRPr="00081EF2">
        <w:rPr>
          <w:sz w:val="20"/>
          <w:szCs w:val="20"/>
        </w:rPr>
        <w:t>3</w:t>
      </w:r>
    </w:p>
    <w:p w14:paraId="000846D9" w14:textId="6B7B5B27" w:rsidR="00F10C7B" w:rsidRPr="00081EF2" w:rsidRDefault="00F10C7B" w:rsidP="00F10C7B">
      <w:pPr>
        <w:numPr>
          <w:ilvl w:val="1"/>
          <w:numId w:val="23"/>
        </w:numPr>
        <w:tabs>
          <w:tab w:val="clear" w:pos="1440"/>
          <w:tab w:val="num" w:pos="1080"/>
          <w:tab w:val="right" w:leader="dot" w:pos="9360"/>
        </w:tabs>
        <w:ind w:left="1080"/>
        <w:rPr>
          <w:sz w:val="20"/>
          <w:szCs w:val="20"/>
        </w:rPr>
      </w:pPr>
      <w:r w:rsidRPr="00081EF2">
        <w:rPr>
          <w:sz w:val="20"/>
          <w:szCs w:val="20"/>
        </w:rPr>
        <w:t>Flooding</w:t>
      </w:r>
      <w:r w:rsidRPr="00081EF2">
        <w:rPr>
          <w:sz w:val="20"/>
          <w:szCs w:val="20"/>
        </w:rPr>
        <w:tab/>
      </w:r>
      <w:r w:rsidR="003E07C5" w:rsidRPr="00081EF2">
        <w:rPr>
          <w:sz w:val="20"/>
          <w:szCs w:val="20"/>
        </w:rPr>
        <w:t>66</w:t>
      </w:r>
    </w:p>
    <w:p w14:paraId="5892AD0D" w14:textId="5E908FEE" w:rsidR="00F10C7B" w:rsidRPr="00081EF2" w:rsidRDefault="00F10C7B" w:rsidP="00F10C7B">
      <w:pPr>
        <w:numPr>
          <w:ilvl w:val="1"/>
          <w:numId w:val="23"/>
        </w:numPr>
        <w:tabs>
          <w:tab w:val="clear" w:pos="1440"/>
          <w:tab w:val="num" w:pos="1080"/>
          <w:tab w:val="right" w:leader="dot" w:pos="9360"/>
        </w:tabs>
        <w:ind w:left="1080"/>
        <w:rPr>
          <w:sz w:val="20"/>
          <w:szCs w:val="20"/>
        </w:rPr>
      </w:pPr>
      <w:r w:rsidRPr="00081EF2">
        <w:rPr>
          <w:sz w:val="20"/>
          <w:szCs w:val="20"/>
        </w:rPr>
        <w:t>Tornado</w:t>
      </w:r>
      <w:r w:rsidRPr="00081EF2">
        <w:rPr>
          <w:sz w:val="20"/>
          <w:szCs w:val="20"/>
        </w:rPr>
        <w:tab/>
      </w:r>
      <w:r w:rsidR="003E07C5" w:rsidRPr="00081EF2">
        <w:rPr>
          <w:sz w:val="20"/>
          <w:szCs w:val="20"/>
        </w:rPr>
        <w:t>68</w:t>
      </w:r>
    </w:p>
    <w:p w14:paraId="0E05AABD" w14:textId="2D07577A" w:rsidR="00F10C7B" w:rsidRPr="00081EF2" w:rsidRDefault="00F10C7B" w:rsidP="00F10C7B">
      <w:pPr>
        <w:numPr>
          <w:ilvl w:val="0"/>
          <w:numId w:val="23"/>
        </w:numPr>
        <w:tabs>
          <w:tab w:val="left" w:pos="720"/>
          <w:tab w:val="right" w:leader="dot" w:pos="9360"/>
        </w:tabs>
        <w:rPr>
          <w:sz w:val="20"/>
          <w:szCs w:val="20"/>
        </w:rPr>
      </w:pPr>
      <w:r w:rsidRPr="00081EF2">
        <w:rPr>
          <w:sz w:val="20"/>
          <w:szCs w:val="20"/>
        </w:rPr>
        <w:t>Assessing Vulnerability: Analyzing Development Trends</w:t>
      </w:r>
      <w:r w:rsidRPr="00081EF2">
        <w:rPr>
          <w:b/>
          <w:sz w:val="20"/>
          <w:szCs w:val="20"/>
        </w:rPr>
        <w:t xml:space="preserve"> </w:t>
      </w:r>
      <w:r w:rsidRPr="00081EF2">
        <w:rPr>
          <w:sz w:val="20"/>
          <w:szCs w:val="20"/>
        </w:rPr>
        <w:tab/>
      </w:r>
      <w:r w:rsidR="003E07C5" w:rsidRPr="00081EF2">
        <w:rPr>
          <w:sz w:val="20"/>
          <w:szCs w:val="20"/>
        </w:rPr>
        <w:t>69</w:t>
      </w:r>
    </w:p>
    <w:p w14:paraId="0A73BBB4" w14:textId="002A9F8B" w:rsidR="00F10C7B" w:rsidRPr="00081EF2" w:rsidRDefault="00F10C7B" w:rsidP="00F10C7B">
      <w:pPr>
        <w:numPr>
          <w:ilvl w:val="0"/>
          <w:numId w:val="23"/>
        </w:numPr>
        <w:tabs>
          <w:tab w:val="left" w:pos="720"/>
          <w:tab w:val="right" w:leader="dot" w:pos="9360"/>
        </w:tabs>
        <w:rPr>
          <w:sz w:val="20"/>
          <w:szCs w:val="20"/>
        </w:rPr>
      </w:pPr>
      <w:r w:rsidRPr="00081EF2">
        <w:rPr>
          <w:sz w:val="20"/>
          <w:szCs w:val="20"/>
        </w:rPr>
        <w:t>Unique or Varied Risk Assessment</w:t>
      </w:r>
      <w:r w:rsidRPr="00081EF2">
        <w:rPr>
          <w:sz w:val="20"/>
          <w:szCs w:val="20"/>
        </w:rPr>
        <w:tab/>
      </w:r>
      <w:r w:rsidR="003E07C5" w:rsidRPr="00081EF2">
        <w:rPr>
          <w:sz w:val="20"/>
          <w:szCs w:val="20"/>
        </w:rPr>
        <w:t>72</w:t>
      </w:r>
    </w:p>
    <w:p w14:paraId="14F48DDC" w14:textId="77777777" w:rsidR="00F10C7B" w:rsidRPr="00081EF2" w:rsidRDefault="00F10C7B" w:rsidP="00F10C7B">
      <w:pPr>
        <w:tabs>
          <w:tab w:val="right" w:leader="dot" w:pos="9360"/>
        </w:tabs>
        <w:ind w:left="360"/>
        <w:rPr>
          <w:sz w:val="20"/>
          <w:szCs w:val="20"/>
        </w:rPr>
      </w:pPr>
    </w:p>
    <w:p w14:paraId="04F2DD82" w14:textId="77777777" w:rsidR="00F10C7B" w:rsidRPr="00081EF2" w:rsidRDefault="00F10C7B" w:rsidP="00F10C7B">
      <w:pPr>
        <w:pStyle w:val="Heading5"/>
        <w:jc w:val="center"/>
        <w:rPr>
          <w:b w:val="0"/>
          <w:sz w:val="22"/>
          <w:szCs w:val="22"/>
        </w:rPr>
        <w:sectPr w:rsidR="00F10C7B" w:rsidRPr="00081EF2" w:rsidSect="00E84E43">
          <w:headerReference w:type="default" r:id="rId20"/>
          <w:footerReference w:type="even" r:id="rId21"/>
          <w:footerReference w:type="default" r:id="rId22"/>
          <w:pgSz w:w="12240" w:h="15840"/>
          <w:pgMar w:top="1440" w:right="1440" w:bottom="1440" w:left="1440" w:header="0" w:footer="576" w:gutter="0"/>
          <w:pgNumType w:fmt="lowerRoman" w:start="1"/>
          <w:cols w:space="720"/>
          <w:docGrid w:linePitch="360"/>
        </w:sectPr>
      </w:pPr>
      <w:r w:rsidRPr="00081EF2">
        <w:rPr>
          <w:sz w:val="22"/>
          <w:szCs w:val="22"/>
        </w:rPr>
        <w:br w:type="page"/>
      </w:r>
    </w:p>
    <w:p w14:paraId="74287A9F" w14:textId="2A834149" w:rsidR="00F10C7B" w:rsidRPr="00081EF2" w:rsidRDefault="00F10C7B" w:rsidP="00F10C7B">
      <w:pPr>
        <w:tabs>
          <w:tab w:val="left" w:pos="720"/>
          <w:tab w:val="right" w:leader="dot" w:pos="9360"/>
        </w:tabs>
        <w:rPr>
          <w:b/>
          <w:sz w:val="20"/>
          <w:szCs w:val="20"/>
        </w:rPr>
      </w:pPr>
      <w:r w:rsidRPr="00081EF2">
        <w:rPr>
          <w:b/>
          <w:sz w:val="20"/>
          <w:szCs w:val="20"/>
        </w:rPr>
        <w:lastRenderedPageBreak/>
        <w:t>CHAPTER 5 – MITIGATION STRATEGY</w:t>
      </w:r>
      <w:r w:rsidRPr="00081EF2">
        <w:rPr>
          <w:b/>
          <w:sz w:val="20"/>
          <w:szCs w:val="20"/>
        </w:rPr>
        <w:tab/>
        <w:t>8</w:t>
      </w:r>
      <w:r w:rsidR="003E07C5" w:rsidRPr="00081EF2">
        <w:rPr>
          <w:b/>
          <w:sz w:val="20"/>
          <w:szCs w:val="20"/>
        </w:rPr>
        <w:t>0</w:t>
      </w:r>
    </w:p>
    <w:p w14:paraId="4FF52105" w14:textId="41C60618" w:rsidR="00F10C7B" w:rsidRPr="00081EF2" w:rsidRDefault="00F10C7B" w:rsidP="00F10C7B">
      <w:pPr>
        <w:numPr>
          <w:ilvl w:val="0"/>
          <w:numId w:val="24"/>
        </w:numPr>
        <w:tabs>
          <w:tab w:val="right" w:leader="dot" w:pos="9360"/>
        </w:tabs>
        <w:rPr>
          <w:sz w:val="20"/>
          <w:szCs w:val="20"/>
        </w:rPr>
      </w:pPr>
      <w:r w:rsidRPr="00081EF2">
        <w:rPr>
          <w:sz w:val="20"/>
          <w:szCs w:val="20"/>
        </w:rPr>
        <w:t>Mitigation Overview</w:t>
      </w:r>
      <w:r w:rsidRPr="00081EF2">
        <w:rPr>
          <w:sz w:val="20"/>
          <w:szCs w:val="20"/>
        </w:rPr>
        <w:tab/>
        <w:t>8</w:t>
      </w:r>
      <w:r w:rsidR="003E07C5" w:rsidRPr="00081EF2">
        <w:rPr>
          <w:sz w:val="20"/>
          <w:szCs w:val="20"/>
        </w:rPr>
        <w:t>0</w:t>
      </w:r>
    </w:p>
    <w:p w14:paraId="0A008F04" w14:textId="31DF2066" w:rsidR="00F10C7B" w:rsidRPr="00081EF2" w:rsidRDefault="00F10C7B" w:rsidP="00F10C7B">
      <w:pPr>
        <w:numPr>
          <w:ilvl w:val="0"/>
          <w:numId w:val="24"/>
        </w:numPr>
        <w:tabs>
          <w:tab w:val="right" w:leader="dot" w:pos="9360"/>
        </w:tabs>
        <w:rPr>
          <w:sz w:val="20"/>
          <w:szCs w:val="20"/>
        </w:rPr>
      </w:pPr>
      <w:r w:rsidRPr="00081EF2">
        <w:rPr>
          <w:sz w:val="20"/>
          <w:szCs w:val="20"/>
        </w:rPr>
        <w:t>Implementation of Mitigation Actions</w:t>
      </w:r>
      <w:r w:rsidRPr="00081EF2">
        <w:rPr>
          <w:sz w:val="20"/>
          <w:szCs w:val="20"/>
        </w:rPr>
        <w:tab/>
        <w:t>11</w:t>
      </w:r>
      <w:r w:rsidR="003E07C5" w:rsidRPr="00081EF2">
        <w:rPr>
          <w:sz w:val="20"/>
          <w:szCs w:val="20"/>
        </w:rPr>
        <w:t>0</w:t>
      </w:r>
    </w:p>
    <w:p w14:paraId="527B49E5" w14:textId="77777777" w:rsidR="00F10C7B" w:rsidRPr="00081EF2" w:rsidRDefault="00F10C7B" w:rsidP="00F10C7B">
      <w:pPr>
        <w:tabs>
          <w:tab w:val="left" w:pos="720"/>
          <w:tab w:val="right" w:leader="dot" w:pos="9360"/>
        </w:tabs>
        <w:rPr>
          <w:sz w:val="20"/>
          <w:szCs w:val="20"/>
        </w:rPr>
      </w:pPr>
    </w:p>
    <w:p w14:paraId="5ECEADEE" w14:textId="68BA0BF3" w:rsidR="00F10C7B" w:rsidRPr="00081EF2" w:rsidRDefault="00F10C7B" w:rsidP="00F10C7B">
      <w:pPr>
        <w:tabs>
          <w:tab w:val="left" w:pos="720"/>
          <w:tab w:val="right" w:leader="dot" w:pos="9360"/>
        </w:tabs>
        <w:rPr>
          <w:b/>
          <w:sz w:val="20"/>
          <w:szCs w:val="20"/>
        </w:rPr>
      </w:pPr>
      <w:r w:rsidRPr="00081EF2">
        <w:rPr>
          <w:b/>
          <w:sz w:val="20"/>
          <w:szCs w:val="20"/>
        </w:rPr>
        <w:t>CHAPTER 6 – PLAN MAINTENANCE</w:t>
      </w:r>
      <w:r w:rsidRPr="00081EF2">
        <w:rPr>
          <w:b/>
          <w:sz w:val="20"/>
          <w:szCs w:val="20"/>
        </w:rPr>
        <w:tab/>
        <w:t>1</w:t>
      </w:r>
      <w:r w:rsidR="003E07C5" w:rsidRPr="00081EF2">
        <w:rPr>
          <w:b/>
          <w:sz w:val="20"/>
          <w:szCs w:val="20"/>
        </w:rPr>
        <w:t>11</w:t>
      </w:r>
    </w:p>
    <w:p w14:paraId="39F37833" w14:textId="0253D7A7" w:rsidR="00F10C7B" w:rsidRPr="00081EF2" w:rsidRDefault="00F10C7B" w:rsidP="00F10C7B">
      <w:pPr>
        <w:numPr>
          <w:ilvl w:val="0"/>
          <w:numId w:val="19"/>
        </w:numPr>
        <w:tabs>
          <w:tab w:val="right" w:leader="dot" w:pos="9360"/>
        </w:tabs>
        <w:rPr>
          <w:sz w:val="20"/>
          <w:szCs w:val="20"/>
        </w:rPr>
      </w:pPr>
      <w:r w:rsidRPr="00081EF2">
        <w:rPr>
          <w:sz w:val="20"/>
          <w:szCs w:val="20"/>
        </w:rPr>
        <w:t>Monitoring, Evaluating, and Updating the Plan</w:t>
      </w:r>
      <w:r w:rsidRPr="00081EF2">
        <w:rPr>
          <w:sz w:val="20"/>
          <w:szCs w:val="20"/>
        </w:rPr>
        <w:tab/>
        <w:t>1</w:t>
      </w:r>
      <w:r w:rsidR="003E07C5" w:rsidRPr="00081EF2">
        <w:rPr>
          <w:sz w:val="20"/>
          <w:szCs w:val="20"/>
        </w:rPr>
        <w:t>11</w:t>
      </w:r>
    </w:p>
    <w:p w14:paraId="4C571637" w14:textId="06A76E1A" w:rsidR="00F10C7B" w:rsidRPr="00081EF2" w:rsidRDefault="00F10C7B" w:rsidP="00F10C7B">
      <w:pPr>
        <w:numPr>
          <w:ilvl w:val="0"/>
          <w:numId w:val="19"/>
        </w:numPr>
        <w:tabs>
          <w:tab w:val="right" w:leader="dot" w:pos="9360"/>
        </w:tabs>
        <w:rPr>
          <w:sz w:val="20"/>
          <w:szCs w:val="20"/>
        </w:rPr>
      </w:pPr>
      <w:r w:rsidRPr="00081EF2">
        <w:rPr>
          <w:sz w:val="20"/>
          <w:szCs w:val="20"/>
        </w:rPr>
        <w:t>Continued Public Participation/Involvement</w:t>
      </w:r>
      <w:r w:rsidRPr="00081EF2">
        <w:rPr>
          <w:sz w:val="20"/>
          <w:szCs w:val="20"/>
        </w:rPr>
        <w:tab/>
        <w:t>1</w:t>
      </w:r>
      <w:r w:rsidR="003E07C5" w:rsidRPr="00081EF2">
        <w:rPr>
          <w:sz w:val="20"/>
          <w:szCs w:val="20"/>
        </w:rPr>
        <w:t>11</w:t>
      </w:r>
    </w:p>
    <w:p w14:paraId="43FC2614" w14:textId="7AA3F5A3" w:rsidR="00F10C7B" w:rsidRPr="00081EF2" w:rsidRDefault="00F10C7B" w:rsidP="00F10C7B">
      <w:pPr>
        <w:numPr>
          <w:ilvl w:val="0"/>
          <w:numId w:val="19"/>
        </w:numPr>
        <w:tabs>
          <w:tab w:val="right" w:leader="dot" w:pos="9360"/>
        </w:tabs>
        <w:rPr>
          <w:sz w:val="20"/>
          <w:szCs w:val="20"/>
        </w:rPr>
      </w:pPr>
      <w:r w:rsidRPr="00081EF2">
        <w:rPr>
          <w:sz w:val="20"/>
          <w:szCs w:val="20"/>
        </w:rPr>
        <w:t>Annual Reporting Procedures</w:t>
      </w:r>
      <w:r w:rsidRPr="00081EF2">
        <w:rPr>
          <w:sz w:val="20"/>
          <w:szCs w:val="20"/>
        </w:rPr>
        <w:tab/>
        <w:t>1</w:t>
      </w:r>
      <w:r w:rsidR="003E07C5" w:rsidRPr="00081EF2">
        <w:rPr>
          <w:sz w:val="20"/>
          <w:szCs w:val="20"/>
        </w:rPr>
        <w:t>12</w:t>
      </w:r>
    </w:p>
    <w:p w14:paraId="3B4DAEE6" w14:textId="74A7217F" w:rsidR="00F10C7B" w:rsidRPr="00081EF2" w:rsidRDefault="00F10C7B" w:rsidP="00F10C7B">
      <w:pPr>
        <w:numPr>
          <w:ilvl w:val="0"/>
          <w:numId w:val="19"/>
        </w:numPr>
        <w:tabs>
          <w:tab w:val="right" w:leader="dot" w:pos="9360"/>
        </w:tabs>
        <w:rPr>
          <w:sz w:val="20"/>
          <w:szCs w:val="20"/>
        </w:rPr>
      </w:pPr>
      <w:r w:rsidRPr="00081EF2">
        <w:rPr>
          <w:sz w:val="20"/>
          <w:szCs w:val="20"/>
        </w:rPr>
        <w:t>Five-Year PDM Review</w:t>
      </w:r>
      <w:r w:rsidRPr="00081EF2">
        <w:rPr>
          <w:sz w:val="20"/>
          <w:szCs w:val="20"/>
        </w:rPr>
        <w:tab/>
        <w:t>1</w:t>
      </w:r>
      <w:r w:rsidR="003E07C5" w:rsidRPr="00081EF2">
        <w:rPr>
          <w:sz w:val="20"/>
          <w:szCs w:val="20"/>
        </w:rPr>
        <w:t>12</w:t>
      </w:r>
    </w:p>
    <w:p w14:paraId="2E3B7B08" w14:textId="5D4468BE" w:rsidR="00F10C7B" w:rsidRPr="00081EF2" w:rsidRDefault="00F10C7B" w:rsidP="00F10C7B">
      <w:pPr>
        <w:numPr>
          <w:ilvl w:val="0"/>
          <w:numId w:val="19"/>
        </w:numPr>
        <w:tabs>
          <w:tab w:val="right" w:leader="dot" w:pos="9360"/>
        </w:tabs>
        <w:rPr>
          <w:sz w:val="20"/>
          <w:szCs w:val="20"/>
        </w:rPr>
      </w:pPr>
      <w:r w:rsidRPr="00081EF2">
        <w:rPr>
          <w:sz w:val="20"/>
          <w:szCs w:val="20"/>
        </w:rPr>
        <w:t>Plan Amendments</w:t>
      </w:r>
      <w:r w:rsidRPr="00081EF2">
        <w:rPr>
          <w:sz w:val="20"/>
          <w:szCs w:val="20"/>
        </w:rPr>
        <w:tab/>
        <w:t>1</w:t>
      </w:r>
      <w:r w:rsidR="003E07C5" w:rsidRPr="00081EF2">
        <w:rPr>
          <w:sz w:val="20"/>
          <w:szCs w:val="20"/>
        </w:rPr>
        <w:t>12</w:t>
      </w:r>
    </w:p>
    <w:p w14:paraId="3AEBB4B4" w14:textId="0AB34382" w:rsidR="00F10C7B" w:rsidRPr="00081EF2" w:rsidRDefault="00F10C7B" w:rsidP="00F10C7B">
      <w:pPr>
        <w:numPr>
          <w:ilvl w:val="0"/>
          <w:numId w:val="19"/>
        </w:numPr>
        <w:tabs>
          <w:tab w:val="right" w:leader="dot" w:pos="9360"/>
        </w:tabs>
        <w:rPr>
          <w:sz w:val="20"/>
          <w:szCs w:val="20"/>
        </w:rPr>
      </w:pPr>
      <w:r w:rsidRPr="00081EF2">
        <w:rPr>
          <w:sz w:val="20"/>
          <w:szCs w:val="20"/>
        </w:rPr>
        <w:t>Incorporation into Existing Planning Mechanisms</w:t>
      </w:r>
      <w:r w:rsidRPr="00081EF2">
        <w:rPr>
          <w:sz w:val="20"/>
          <w:szCs w:val="20"/>
        </w:rPr>
        <w:tab/>
        <w:t>1</w:t>
      </w:r>
      <w:r w:rsidR="003E07C5" w:rsidRPr="00081EF2">
        <w:rPr>
          <w:sz w:val="20"/>
          <w:szCs w:val="20"/>
        </w:rPr>
        <w:t>13</w:t>
      </w:r>
    </w:p>
    <w:p w14:paraId="7F802C36" w14:textId="28DC6644" w:rsidR="00F10C7B" w:rsidRPr="00081EF2" w:rsidRDefault="00F10C7B" w:rsidP="00F10C7B">
      <w:pPr>
        <w:numPr>
          <w:ilvl w:val="0"/>
          <w:numId w:val="19"/>
        </w:numPr>
        <w:tabs>
          <w:tab w:val="right" w:leader="dot" w:pos="9360"/>
        </w:tabs>
        <w:rPr>
          <w:sz w:val="20"/>
          <w:szCs w:val="20"/>
        </w:rPr>
      </w:pPr>
      <w:r w:rsidRPr="00081EF2">
        <w:rPr>
          <w:sz w:val="20"/>
          <w:szCs w:val="20"/>
        </w:rPr>
        <w:t>Potential Funding Sources</w:t>
      </w:r>
      <w:r w:rsidRPr="00081EF2">
        <w:rPr>
          <w:sz w:val="20"/>
          <w:szCs w:val="20"/>
        </w:rPr>
        <w:tab/>
        <w:t>1</w:t>
      </w:r>
      <w:r w:rsidR="003E07C5" w:rsidRPr="00081EF2">
        <w:rPr>
          <w:sz w:val="20"/>
          <w:szCs w:val="20"/>
        </w:rPr>
        <w:t>13</w:t>
      </w:r>
    </w:p>
    <w:p w14:paraId="732D171D" w14:textId="16C4F1F8" w:rsidR="00F10C7B" w:rsidRPr="00081EF2" w:rsidRDefault="00F10C7B" w:rsidP="00F10C7B">
      <w:pPr>
        <w:numPr>
          <w:ilvl w:val="0"/>
          <w:numId w:val="19"/>
        </w:numPr>
        <w:tabs>
          <w:tab w:val="right" w:leader="dot" w:pos="9360"/>
        </w:tabs>
        <w:rPr>
          <w:sz w:val="20"/>
          <w:szCs w:val="20"/>
        </w:rPr>
      </w:pPr>
      <w:r w:rsidRPr="00081EF2">
        <w:rPr>
          <w:sz w:val="20"/>
          <w:szCs w:val="20"/>
        </w:rPr>
        <w:t>Federal</w:t>
      </w:r>
      <w:r w:rsidRPr="00081EF2">
        <w:rPr>
          <w:sz w:val="20"/>
          <w:szCs w:val="20"/>
        </w:rPr>
        <w:tab/>
        <w:t>1</w:t>
      </w:r>
      <w:r w:rsidR="003E07C5" w:rsidRPr="00081EF2">
        <w:rPr>
          <w:sz w:val="20"/>
          <w:szCs w:val="20"/>
        </w:rPr>
        <w:t>14</w:t>
      </w:r>
    </w:p>
    <w:p w14:paraId="23DCAB59" w14:textId="3C93BCC1" w:rsidR="00F10C7B" w:rsidRPr="00081EF2" w:rsidRDefault="00F10C7B" w:rsidP="00F10C7B">
      <w:pPr>
        <w:numPr>
          <w:ilvl w:val="0"/>
          <w:numId w:val="19"/>
        </w:numPr>
        <w:tabs>
          <w:tab w:val="right" w:leader="dot" w:pos="9360"/>
        </w:tabs>
        <w:rPr>
          <w:sz w:val="20"/>
          <w:szCs w:val="20"/>
        </w:rPr>
      </w:pPr>
      <w:r w:rsidRPr="00081EF2">
        <w:rPr>
          <w:sz w:val="20"/>
          <w:szCs w:val="20"/>
        </w:rPr>
        <w:t>Local</w:t>
      </w:r>
      <w:r w:rsidRPr="00081EF2">
        <w:rPr>
          <w:sz w:val="20"/>
          <w:szCs w:val="20"/>
        </w:rPr>
        <w:tab/>
        <w:t>1</w:t>
      </w:r>
      <w:r w:rsidR="003E07C5" w:rsidRPr="00081EF2">
        <w:rPr>
          <w:sz w:val="20"/>
          <w:szCs w:val="20"/>
        </w:rPr>
        <w:t>17</w:t>
      </w:r>
    </w:p>
    <w:p w14:paraId="63A639E4" w14:textId="51E0B2EA" w:rsidR="00F10C7B" w:rsidRPr="00081EF2" w:rsidRDefault="00F10C7B" w:rsidP="00F10C7B">
      <w:pPr>
        <w:numPr>
          <w:ilvl w:val="0"/>
          <w:numId w:val="19"/>
        </w:numPr>
        <w:tabs>
          <w:tab w:val="right" w:leader="dot" w:pos="9360"/>
        </w:tabs>
        <w:rPr>
          <w:sz w:val="20"/>
          <w:szCs w:val="20"/>
        </w:rPr>
      </w:pPr>
      <w:r w:rsidRPr="00081EF2">
        <w:rPr>
          <w:sz w:val="20"/>
          <w:szCs w:val="20"/>
        </w:rPr>
        <w:t>Non-Governmental</w:t>
      </w:r>
      <w:r w:rsidRPr="00081EF2">
        <w:rPr>
          <w:sz w:val="20"/>
          <w:szCs w:val="20"/>
        </w:rPr>
        <w:tab/>
        <w:t>1</w:t>
      </w:r>
      <w:r w:rsidR="003E07C5" w:rsidRPr="00081EF2">
        <w:rPr>
          <w:sz w:val="20"/>
          <w:szCs w:val="20"/>
        </w:rPr>
        <w:t>17</w:t>
      </w:r>
    </w:p>
    <w:p w14:paraId="7392B978" w14:textId="77777777" w:rsidR="00F10C7B" w:rsidRPr="00081EF2" w:rsidRDefault="00F10C7B" w:rsidP="00F10C7B">
      <w:pPr>
        <w:tabs>
          <w:tab w:val="left" w:pos="720"/>
          <w:tab w:val="right" w:leader="dot" w:pos="9360"/>
        </w:tabs>
        <w:rPr>
          <w:sz w:val="20"/>
          <w:szCs w:val="20"/>
        </w:rPr>
      </w:pPr>
    </w:p>
    <w:p w14:paraId="260998C6" w14:textId="7B499E9D" w:rsidR="00F10C7B" w:rsidRPr="00081EF2" w:rsidRDefault="00F10C7B" w:rsidP="00F10C7B">
      <w:pPr>
        <w:tabs>
          <w:tab w:val="left" w:pos="720"/>
          <w:tab w:val="right" w:leader="dot" w:pos="9360"/>
        </w:tabs>
        <w:jc w:val="center"/>
        <w:rPr>
          <w:b/>
          <w:sz w:val="22"/>
          <w:szCs w:val="22"/>
        </w:rPr>
      </w:pPr>
      <w:r w:rsidRPr="00081EF2">
        <w:rPr>
          <w:b/>
          <w:sz w:val="22"/>
          <w:szCs w:val="22"/>
        </w:rPr>
        <w:t>LIST OF TABLES</w:t>
      </w:r>
    </w:p>
    <w:p w14:paraId="5936A112" w14:textId="3C975174" w:rsidR="00F10C7B" w:rsidRPr="00081EF2" w:rsidRDefault="00F10C7B" w:rsidP="00F10C7B">
      <w:pPr>
        <w:numPr>
          <w:ilvl w:val="0"/>
          <w:numId w:val="19"/>
        </w:numPr>
        <w:tabs>
          <w:tab w:val="right" w:leader="dot" w:pos="9360"/>
        </w:tabs>
        <w:rPr>
          <w:sz w:val="20"/>
          <w:szCs w:val="20"/>
        </w:rPr>
      </w:pPr>
      <w:r w:rsidRPr="00081EF2">
        <w:rPr>
          <w:sz w:val="20"/>
          <w:szCs w:val="20"/>
        </w:rPr>
        <w:t xml:space="preserve">1.1:   Hamlin County Municipalities </w:t>
      </w:r>
      <w:r w:rsidRPr="00081EF2">
        <w:rPr>
          <w:sz w:val="20"/>
          <w:szCs w:val="20"/>
        </w:rPr>
        <w:tab/>
      </w:r>
      <w:r w:rsidR="00357E97" w:rsidRPr="00081EF2">
        <w:rPr>
          <w:sz w:val="20"/>
          <w:szCs w:val="20"/>
        </w:rPr>
        <w:t>4</w:t>
      </w:r>
    </w:p>
    <w:p w14:paraId="1FCE11C6" w14:textId="2843F11C" w:rsidR="00F10C7B" w:rsidRPr="00081EF2" w:rsidRDefault="00F10C7B" w:rsidP="00F10C7B">
      <w:pPr>
        <w:numPr>
          <w:ilvl w:val="0"/>
          <w:numId w:val="19"/>
        </w:numPr>
        <w:tabs>
          <w:tab w:val="right" w:leader="dot" w:pos="9360"/>
        </w:tabs>
        <w:rPr>
          <w:sz w:val="20"/>
          <w:szCs w:val="20"/>
        </w:rPr>
      </w:pPr>
      <w:r w:rsidRPr="00081EF2">
        <w:rPr>
          <w:sz w:val="20"/>
          <w:szCs w:val="20"/>
        </w:rPr>
        <w:t>1.2:   Hamlin County Townships</w:t>
      </w:r>
      <w:r w:rsidRPr="00081EF2">
        <w:rPr>
          <w:sz w:val="20"/>
          <w:szCs w:val="20"/>
        </w:rPr>
        <w:tab/>
      </w:r>
      <w:r w:rsidR="00357E97" w:rsidRPr="00081EF2">
        <w:rPr>
          <w:sz w:val="20"/>
          <w:szCs w:val="20"/>
        </w:rPr>
        <w:t>5</w:t>
      </w:r>
    </w:p>
    <w:p w14:paraId="3F8C916D" w14:textId="03843F7B" w:rsidR="00F10C7B" w:rsidRPr="00081EF2" w:rsidRDefault="00F10C7B" w:rsidP="00F10C7B">
      <w:pPr>
        <w:numPr>
          <w:ilvl w:val="0"/>
          <w:numId w:val="19"/>
        </w:numPr>
        <w:tabs>
          <w:tab w:val="right" w:leader="dot" w:pos="9360"/>
        </w:tabs>
        <w:rPr>
          <w:sz w:val="20"/>
          <w:szCs w:val="20"/>
        </w:rPr>
      </w:pPr>
      <w:r w:rsidRPr="00081EF2">
        <w:rPr>
          <w:sz w:val="20"/>
          <w:szCs w:val="20"/>
        </w:rPr>
        <w:t>2.1:   Plan Participants</w:t>
      </w:r>
      <w:r w:rsidRPr="00081EF2">
        <w:rPr>
          <w:sz w:val="20"/>
          <w:szCs w:val="20"/>
        </w:rPr>
        <w:tab/>
        <w:t>1</w:t>
      </w:r>
      <w:r w:rsidR="00357E97" w:rsidRPr="00081EF2">
        <w:rPr>
          <w:sz w:val="20"/>
          <w:szCs w:val="20"/>
        </w:rPr>
        <w:t>0</w:t>
      </w:r>
    </w:p>
    <w:p w14:paraId="0EB3DACB" w14:textId="7A7C0AED" w:rsidR="00F10C7B" w:rsidRPr="00081EF2" w:rsidRDefault="00F10C7B" w:rsidP="00F10C7B">
      <w:pPr>
        <w:numPr>
          <w:ilvl w:val="0"/>
          <w:numId w:val="19"/>
        </w:numPr>
        <w:tabs>
          <w:tab w:val="right" w:leader="dot" w:pos="9360"/>
        </w:tabs>
        <w:rPr>
          <w:sz w:val="20"/>
          <w:szCs w:val="20"/>
        </w:rPr>
      </w:pPr>
      <w:r w:rsidRPr="00081EF2">
        <w:rPr>
          <w:sz w:val="20"/>
          <w:szCs w:val="20"/>
        </w:rPr>
        <w:t>2.2:   Dates of Plan Adoption by Jurisdiction</w:t>
      </w:r>
      <w:r w:rsidRPr="00081EF2">
        <w:rPr>
          <w:sz w:val="20"/>
          <w:szCs w:val="20"/>
        </w:rPr>
        <w:tab/>
        <w:t>1</w:t>
      </w:r>
      <w:r w:rsidR="00357E97" w:rsidRPr="00081EF2">
        <w:rPr>
          <w:sz w:val="20"/>
          <w:szCs w:val="20"/>
        </w:rPr>
        <w:t>1</w:t>
      </w:r>
    </w:p>
    <w:p w14:paraId="24DD4935" w14:textId="6DE59F23" w:rsidR="00F10C7B" w:rsidRPr="00081EF2" w:rsidRDefault="00F10C7B" w:rsidP="00F10C7B">
      <w:pPr>
        <w:numPr>
          <w:ilvl w:val="0"/>
          <w:numId w:val="19"/>
        </w:numPr>
        <w:tabs>
          <w:tab w:val="right" w:leader="dot" w:pos="9360"/>
        </w:tabs>
        <w:rPr>
          <w:sz w:val="20"/>
          <w:szCs w:val="20"/>
        </w:rPr>
      </w:pPr>
      <w:r w:rsidRPr="00081EF2">
        <w:rPr>
          <w:sz w:val="20"/>
          <w:szCs w:val="20"/>
        </w:rPr>
        <w:t xml:space="preserve">2.3:   Record of Participation </w:t>
      </w:r>
      <w:r w:rsidRPr="00081EF2">
        <w:rPr>
          <w:sz w:val="20"/>
          <w:szCs w:val="20"/>
        </w:rPr>
        <w:tab/>
        <w:t>1</w:t>
      </w:r>
      <w:r w:rsidR="00357E97" w:rsidRPr="00081EF2">
        <w:rPr>
          <w:sz w:val="20"/>
          <w:szCs w:val="20"/>
        </w:rPr>
        <w:t>2</w:t>
      </w:r>
    </w:p>
    <w:p w14:paraId="584E3737" w14:textId="0525E100" w:rsidR="00F10C7B" w:rsidRPr="00081EF2" w:rsidRDefault="00F10C7B" w:rsidP="00F10C7B">
      <w:pPr>
        <w:numPr>
          <w:ilvl w:val="0"/>
          <w:numId w:val="19"/>
        </w:numPr>
        <w:tabs>
          <w:tab w:val="right" w:leader="dot" w:pos="9360"/>
        </w:tabs>
        <w:rPr>
          <w:sz w:val="20"/>
          <w:szCs w:val="20"/>
        </w:rPr>
      </w:pPr>
      <w:r w:rsidRPr="00081EF2">
        <w:rPr>
          <w:sz w:val="20"/>
          <w:szCs w:val="20"/>
        </w:rPr>
        <w:t xml:space="preserve">3.1:   Participation in Plan Development </w:t>
      </w:r>
      <w:r w:rsidRPr="00081EF2">
        <w:rPr>
          <w:sz w:val="20"/>
          <w:szCs w:val="20"/>
        </w:rPr>
        <w:tab/>
        <w:t>1</w:t>
      </w:r>
      <w:r w:rsidR="00357E97" w:rsidRPr="00081EF2">
        <w:rPr>
          <w:sz w:val="20"/>
          <w:szCs w:val="20"/>
        </w:rPr>
        <w:t>5</w:t>
      </w:r>
    </w:p>
    <w:p w14:paraId="4BA92554" w14:textId="1E295726" w:rsidR="00F10C7B" w:rsidRPr="00081EF2" w:rsidRDefault="00F10C7B" w:rsidP="00F10C7B">
      <w:pPr>
        <w:numPr>
          <w:ilvl w:val="0"/>
          <w:numId w:val="19"/>
        </w:numPr>
        <w:tabs>
          <w:tab w:val="right" w:leader="dot" w:pos="9360"/>
        </w:tabs>
        <w:rPr>
          <w:sz w:val="20"/>
          <w:szCs w:val="20"/>
        </w:rPr>
      </w:pPr>
      <w:r w:rsidRPr="00081EF2">
        <w:rPr>
          <w:bCs/>
          <w:sz w:val="20"/>
          <w:szCs w:val="20"/>
        </w:rPr>
        <w:t>3.2:   Opportunities for Public Comment</w:t>
      </w:r>
      <w:r w:rsidRPr="00081EF2">
        <w:rPr>
          <w:sz w:val="20"/>
          <w:szCs w:val="20"/>
        </w:rPr>
        <w:t xml:space="preserve"> </w:t>
      </w:r>
      <w:r w:rsidRPr="00081EF2">
        <w:rPr>
          <w:sz w:val="20"/>
          <w:szCs w:val="20"/>
        </w:rPr>
        <w:tab/>
      </w:r>
      <w:r w:rsidR="00357E97" w:rsidRPr="00081EF2">
        <w:rPr>
          <w:sz w:val="20"/>
          <w:szCs w:val="20"/>
        </w:rPr>
        <w:t>17</w:t>
      </w:r>
    </w:p>
    <w:p w14:paraId="3309D405" w14:textId="35762CCE" w:rsidR="00F10C7B" w:rsidRPr="00081EF2" w:rsidRDefault="00F10C7B" w:rsidP="00F10C7B">
      <w:pPr>
        <w:numPr>
          <w:ilvl w:val="0"/>
          <w:numId w:val="19"/>
        </w:numPr>
        <w:tabs>
          <w:tab w:val="right" w:leader="dot" w:pos="9360"/>
        </w:tabs>
        <w:rPr>
          <w:sz w:val="20"/>
          <w:szCs w:val="20"/>
        </w:rPr>
      </w:pPr>
      <w:r w:rsidRPr="00081EF2">
        <w:rPr>
          <w:bCs/>
          <w:sz w:val="20"/>
          <w:szCs w:val="20"/>
        </w:rPr>
        <w:t>3.3:   Record of Review (Summary)</w:t>
      </w:r>
      <w:r w:rsidRPr="00081EF2">
        <w:rPr>
          <w:bCs/>
          <w:sz w:val="20"/>
          <w:szCs w:val="20"/>
        </w:rPr>
        <w:tab/>
      </w:r>
      <w:r w:rsidR="00357E97" w:rsidRPr="00081EF2">
        <w:rPr>
          <w:bCs/>
          <w:sz w:val="20"/>
          <w:szCs w:val="20"/>
        </w:rPr>
        <w:t>20</w:t>
      </w:r>
    </w:p>
    <w:p w14:paraId="1B1788C1" w14:textId="390BBE64" w:rsidR="00F10C7B" w:rsidRPr="00081EF2" w:rsidRDefault="00F10C7B" w:rsidP="00F10C7B">
      <w:pPr>
        <w:numPr>
          <w:ilvl w:val="0"/>
          <w:numId w:val="19"/>
        </w:numPr>
        <w:tabs>
          <w:tab w:val="right" w:leader="dot" w:pos="9360"/>
        </w:tabs>
        <w:rPr>
          <w:sz w:val="20"/>
          <w:szCs w:val="20"/>
        </w:rPr>
      </w:pPr>
      <w:r w:rsidRPr="00081EF2">
        <w:rPr>
          <w:bCs/>
          <w:sz w:val="20"/>
          <w:szCs w:val="20"/>
        </w:rPr>
        <w:t>4.1:   Significant Hazard Occurrences 2007-2018</w:t>
      </w:r>
      <w:r w:rsidRPr="00081EF2">
        <w:rPr>
          <w:bCs/>
          <w:sz w:val="20"/>
          <w:szCs w:val="20"/>
        </w:rPr>
        <w:tab/>
      </w:r>
      <w:r w:rsidR="00357E97" w:rsidRPr="00081EF2">
        <w:rPr>
          <w:bCs/>
          <w:sz w:val="20"/>
          <w:szCs w:val="20"/>
        </w:rPr>
        <w:t>21</w:t>
      </w:r>
    </w:p>
    <w:p w14:paraId="70E60BC8" w14:textId="7660108C" w:rsidR="00F10C7B" w:rsidRPr="00081EF2" w:rsidRDefault="00F10C7B" w:rsidP="00F10C7B">
      <w:pPr>
        <w:numPr>
          <w:ilvl w:val="0"/>
          <w:numId w:val="19"/>
        </w:numPr>
        <w:tabs>
          <w:tab w:val="right" w:leader="dot" w:pos="9360"/>
        </w:tabs>
        <w:rPr>
          <w:sz w:val="20"/>
          <w:szCs w:val="20"/>
        </w:rPr>
      </w:pPr>
      <w:r w:rsidRPr="00081EF2">
        <w:rPr>
          <w:sz w:val="20"/>
          <w:szCs w:val="20"/>
        </w:rPr>
        <w:t xml:space="preserve">4.2:   Hazards Categorized by Likelihood of Occurrence </w:t>
      </w:r>
      <w:r w:rsidRPr="00081EF2">
        <w:rPr>
          <w:sz w:val="20"/>
          <w:szCs w:val="20"/>
        </w:rPr>
        <w:tab/>
      </w:r>
      <w:r w:rsidR="00357E97" w:rsidRPr="00081EF2">
        <w:rPr>
          <w:sz w:val="20"/>
          <w:szCs w:val="20"/>
        </w:rPr>
        <w:t>22</w:t>
      </w:r>
    </w:p>
    <w:p w14:paraId="445EF649" w14:textId="0B6C50A4" w:rsidR="00F10C7B" w:rsidRPr="00081EF2" w:rsidRDefault="00F10C7B" w:rsidP="00F10C7B">
      <w:pPr>
        <w:numPr>
          <w:ilvl w:val="0"/>
          <w:numId w:val="19"/>
        </w:numPr>
        <w:tabs>
          <w:tab w:val="right" w:leader="dot" w:pos="9360"/>
        </w:tabs>
        <w:rPr>
          <w:sz w:val="20"/>
          <w:szCs w:val="20"/>
        </w:rPr>
      </w:pPr>
      <w:r w:rsidRPr="00081EF2">
        <w:rPr>
          <w:bCs/>
          <w:sz w:val="20"/>
          <w:szCs w:val="20"/>
        </w:rPr>
        <w:t>4.3:   Presidential Disaster Declarations in Hamlin County</w:t>
      </w:r>
      <w:r w:rsidRPr="00081EF2">
        <w:rPr>
          <w:sz w:val="20"/>
          <w:szCs w:val="20"/>
        </w:rPr>
        <w:t xml:space="preserve"> </w:t>
      </w:r>
      <w:r w:rsidRPr="00081EF2">
        <w:rPr>
          <w:sz w:val="20"/>
          <w:szCs w:val="20"/>
        </w:rPr>
        <w:tab/>
      </w:r>
      <w:r w:rsidR="00357E97" w:rsidRPr="00081EF2">
        <w:rPr>
          <w:sz w:val="20"/>
          <w:szCs w:val="20"/>
        </w:rPr>
        <w:t>27</w:t>
      </w:r>
    </w:p>
    <w:p w14:paraId="0A1B2777" w14:textId="1B85FE7D" w:rsidR="00F10C7B" w:rsidRPr="00081EF2" w:rsidRDefault="00F10C7B" w:rsidP="00F10C7B">
      <w:pPr>
        <w:numPr>
          <w:ilvl w:val="0"/>
          <w:numId w:val="19"/>
        </w:numPr>
        <w:tabs>
          <w:tab w:val="right" w:leader="dot" w:pos="9360"/>
        </w:tabs>
        <w:rPr>
          <w:sz w:val="20"/>
          <w:szCs w:val="20"/>
        </w:rPr>
      </w:pPr>
      <w:r w:rsidRPr="00081EF2">
        <w:rPr>
          <w:sz w:val="20"/>
          <w:szCs w:val="20"/>
        </w:rPr>
        <w:t>4.4:   Hamlin County Ten Year Drought History</w:t>
      </w:r>
      <w:r w:rsidRPr="00081EF2">
        <w:rPr>
          <w:sz w:val="20"/>
          <w:szCs w:val="20"/>
        </w:rPr>
        <w:tab/>
      </w:r>
      <w:r w:rsidR="00357E97" w:rsidRPr="00081EF2">
        <w:rPr>
          <w:sz w:val="20"/>
          <w:szCs w:val="20"/>
        </w:rPr>
        <w:t>28</w:t>
      </w:r>
    </w:p>
    <w:p w14:paraId="4EC5A4A5" w14:textId="50448681" w:rsidR="00F10C7B" w:rsidRPr="00081EF2" w:rsidRDefault="00F10C7B" w:rsidP="00F10C7B">
      <w:pPr>
        <w:numPr>
          <w:ilvl w:val="0"/>
          <w:numId w:val="19"/>
        </w:numPr>
        <w:tabs>
          <w:tab w:val="left" w:pos="720"/>
          <w:tab w:val="num" w:pos="1260"/>
          <w:tab w:val="right" w:leader="dot" w:pos="9360"/>
        </w:tabs>
        <w:ind w:left="1260" w:hanging="900"/>
        <w:rPr>
          <w:sz w:val="20"/>
          <w:szCs w:val="20"/>
        </w:rPr>
      </w:pPr>
      <w:r w:rsidRPr="00081EF2">
        <w:rPr>
          <w:sz w:val="20"/>
          <w:szCs w:val="20"/>
        </w:rPr>
        <w:t>4.5:   Hamlin County Structural, Vehicle and Outside (Wildfire) Department Responses</w:t>
      </w:r>
      <w:r w:rsidRPr="00081EF2">
        <w:rPr>
          <w:sz w:val="20"/>
          <w:szCs w:val="20"/>
        </w:rPr>
        <w:tab/>
      </w:r>
      <w:r w:rsidR="00357E97" w:rsidRPr="00081EF2">
        <w:rPr>
          <w:sz w:val="20"/>
          <w:szCs w:val="20"/>
        </w:rPr>
        <w:t>29</w:t>
      </w:r>
    </w:p>
    <w:p w14:paraId="0F4A326C" w14:textId="43E98AB6" w:rsidR="00F10C7B" w:rsidRPr="00081EF2" w:rsidRDefault="00F10C7B" w:rsidP="00F10C7B">
      <w:pPr>
        <w:numPr>
          <w:ilvl w:val="0"/>
          <w:numId w:val="19"/>
        </w:numPr>
        <w:tabs>
          <w:tab w:val="right" w:leader="dot" w:pos="9360"/>
        </w:tabs>
        <w:rPr>
          <w:sz w:val="20"/>
          <w:szCs w:val="20"/>
        </w:rPr>
      </w:pPr>
      <w:r w:rsidRPr="00081EF2">
        <w:rPr>
          <w:bCs/>
          <w:sz w:val="20"/>
          <w:szCs w:val="20"/>
        </w:rPr>
        <w:t>4.6:   Hamlin County 10-year Flood History</w:t>
      </w:r>
      <w:r w:rsidRPr="00081EF2">
        <w:rPr>
          <w:bCs/>
          <w:sz w:val="20"/>
          <w:szCs w:val="20"/>
        </w:rPr>
        <w:tab/>
      </w:r>
      <w:r w:rsidR="00357E97" w:rsidRPr="00081EF2">
        <w:rPr>
          <w:bCs/>
          <w:sz w:val="20"/>
          <w:szCs w:val="20"/>
        </w:rPr>
        <w:t>30</w:t>
      </w:r>
    </w:p>
    <w:p w14:paraId="2C7D22F7" w14:textId="1F95B193" w:rsidR="00F10C7B" w:rsidRPr="00081EF2" w:rsidRDefault="00F10C7B" w:rsidP="00F10C7B">
      <w:pPr>
        <w:numPr>
          <w:ilvl w:val="0"/>
          <w:numId w:val="19"/>
        </w:numPr>
        <w:tabs>
          <w:tab w:val="right" w:leader="dot" w:pos="9360"/>
        </w:tabs>
        <w:rPr>
          <w:sz w:val="20"/>
          <w:szCs w:val="20"/>
        </w:rPr>
      </w:pPr>
      <w:r w:rsidRPr="00081EF2">
        <w:rPr>
          <w:sz w:val="20"/>
          <w:szCs w:val="20"/>
        </w:rPr>
        <w:t xml:space="preserve">4.7:   Hamlin County 10-year Hail History </w:t>
      </w:r>
      <w:r w:rsidRPr="00081EF2">
        <w:rPr>
          <w:sz w:val="20"/>
          <w:szCs w:val="20"/>
        </w:rPr>
        <w:tab/>
        <w:t>3</w:t>
      </w:r>
      <w:r w:rsidR="00357E97" w:rsidRPr="00081EF2">
        <w:rPr>
          <w:sz w:val="20"/>
          <w:szCs w:val="20"/>
        </w:rPr>
        <w:t>2</w:t>
      </w:r>
    </w:p>
    <w:p w14:paraId="57B32D61" w14:textId="02A4DA7A" w:rsidR="00F10C7B" w:rsidRPr="00081EF2" w:rsidRDefault="00F10C7B" w:rsidP="00F10C7B">
      <w:pPr>
        <w:numPr>
          <w:ilvl w:val="0"/>
          <w:numId w:val="19"/>
        </w:numPr>
        <w:tabs>
          <w:tab w:val="right" w:leader="dot" w:pos="9360"/>
        </w:tabs>
        <w:rPr>
          <w:sz w:val="20"/>
          <w:szCs w:val="20"/>
        </w:rPr>
      </w:pPr>
      <w:r w:rsidRPr="00081EF2">
        <w:rPr>
          <w:sz w:val="20"/>
          <w:szCs w:val="20"/>
        </w:rPr>
        <w:t xml:space="preserve">4.8:   Hamlin County 22-year Tornado History </w:t>
      </w:r>
      <w:r w:rsidRPr="00081EF2">
        <w:rPr>
          <w:sz w:val="20"/>
          <w:szCs w:val="20"/>
        </w:rPr>
        <w:tab/>
        <w:t>3</w:t>
      </w:r>
      <w:r w:rsidR="00357E97" w:rsidRPr="00081EF2">
        <w:rPr>
          <w:sz w:val="20"/>
          <w:szCs w:val="20"/>
        </w:rPr>
        <w:t>5</w:t>
      </w:r>
    </w:p>
    <w:p w14:paraId="0FE0BF4D" w14:textId="0483AED4" w:rsidR="00F10C7B" w:rsidRPr="00081EF2" w:rsidRDefault="00F10C7B" w:rsidP="00F10C7B">
      <w:pPr>
        <w:numPr>
          <w:ilvl w:val="0"/>
          <w:numId w:val="19"/>
        </w:numPr>
        <w:tabs>
          <w:tab w:val="right" w:leader="dot" w:pos="9360"/>
        </w:tabs>
        <w:rPr>
          <w:sz w:val="20"/>
          <w:szCs w:val="20"/>
        </w:rPr>
      </w:pPr>
      <w:r w:rsidRPr="00081EF2">
        <w:rPr>
          <w:bCs/>
          <w:sz w:val="20"/>
          <w:szCs w:val="20"/>
        </w:rPr>
        <w:t>4.9:   Hamlin County 10-year History of Extreme Temperatures</w:t>
      </w:r>
      <w:r w:rsidRPr="00081EF2">
        <w:rPr>
          <w:sz w:val="20"/>
          <w:szCs w:val="20"/>
        </w:rPr>
        <w:t xml:space="preserve"> </w:t>
      </w:r>
      <w:r w:rsidRPr="00081EF2">
        <w:rPr>
          <w:sz w:val="20"/>
          <w:szCs w:val="20"/>
        </w:rPr>
        <w:tab/>
      </w:r>
      <w:r w:rsidR="00357E97" w:rsidRPr="00081EF2">
        <w:rPr>
          <w:sz w:val="20"/>
          <w:szCs w:val="20"/>
        </w:rPr>
        <w:t>36</w:t>
      </w:r>
    </w:p>
    <w:p w14:paraId="3C17B761" w14:textId="4EDD6C69" w:rsidR="00F10C7B" w:rsidRPr="00081EF2" w:rsidRDefault="00F10C7B" w:rsidP="00F10C7B">
      <w:pPr>
        <w:numPr>
          <w:ilvl w:val="0"/>
          <w:numId w:val="19"/>
        </w:numPr>
        <w:tabs>
          <w:tab w:val="right" w:leader="dot" w:pos="9360"/>
        </w:tabs>
        <w:rPr>
          <w:sz w:val="20"/>
          <w:szCs w:val="20"/>
        </w:rPr>
      </w:pPr>
      <w:r w:rsidRPr="00081EF2">
        <w:rPr>
          <w:bCs/>
          <w:sz w:val="20"/>
          <w:szCs w:val="20"/>
        </w:rPr>
        <w:t>4.10: Hamlin County 15-year History for Thunderstorms</w:t>
      </w:r>
      <w:r w:rsidRPr="00081EF2">
        <w:rPr>
          <w:sz w:val="20"/>
          <w:szCs w:val="20"/>
        </w:rPr>
        <w:t xml:space="preserve"> </w:t>
      </w:r>
      <w:r w:rsidRPr="00081EF2">
        <w:rPr>
          <w:sz w:val="20"/>
          <w:szCs w:val="20"/>
        </w:rPr>
        <w:tab/>
      </w:r>
      <w:r w:rsidR="00357E97" w:rsidRPr="00081EF2">
        <w:rPr>
          <w:sz w:val="20"/>
          <w:szCs w:val="20"/>
        </w:rPr>
        <w:t>37</w:t>
      </w:r>
    </w:p>
    <w:p w14:paraId="74E2C5DF" w14:textId="06E11BA5" w:rsidR="00F10C7B" w:rsidRPr="00081EF2" w:rsidRDefault="00F10C7B" w:rsidP="00F10C7B">
      <w:pPr>
        <w:numPr>
          <w:ilvl w:val="0"/>
          <w:numId w:val="19"/>
        </w:numPr>
        <w:tabs>
          <w:tab w:val="right" w:leader="dot" w:pos="9360"/>
        </w:tabs>
        <w:rPr>
          <w:sz w:val="20"/>
          <w:szCs w:val="20"/>
        </w:rPr>
      </w:pPr>
      <w:r w:rsidRPr="00081EF2">
        <w:rPr>
          <w:bCs/>
          <w:sz w:val="20"/>
          <w:szCs w:val="20"/>
        </w:rPr>
        <w:t>4.11: Hamlin County 14-year History of Snow and Ice Storms</w:t>
      </w:r>
      <w:r w:rsidRPr="00081EF2">
        <w:rPr>
          <w:bCs/>
          <w:sz w:val="20"/>
          <w:szCs w:val="20"/>
        </w:rPr>
        <w:tab/>
      </w:r>
      <w:r w:rsidR="00357E97" w:rsidRPr="00081EF2">
        <w:rPr>
          <w:bCs/>
          <w:sz w:val="20"/>
          <w:szCs w:val="20"/>
        </w:rPr>
        <w:t>40</w:t>
      </w:r>
    </w:p>
    <w:p w14:paraId="3ACE00B6" w14:textId="44B88DB6" w:rsidR="00F10C7B" w:rsidRPr="00081EF2" w:rsidRDefault="00F10C7B" w:rsidP="00F10C7B">
      <w:pPr>
        <w:numPr>
          <w:ilvl w:val="0"/>
          <w:numId w:val="19"/>
        </w:numPr>
        <w:tabs>
          <w:tab w:val="right" w:leader="dot" w:pos="9360"/>
        </w:tabs>
        <w:rPr>
          <w:sz w:val="20"/>
          <w:szCs w:val="20"/>
        </w:rPr>
      </w:pPr>
      <w:r w:rsidRPr="00081EF2">
        <w:rPr>
          <w:bCs/>
          <w:sz w:val="20"/>
          <w:szCs w:val="20"/>
        </w:rPr>
        <w:t>4.12: Overall Summary of Vulnerability by Jurisdiction</w:t>
      </w:r>
      <w:r w:rsidRPr="00081EF2">
        <w:rPr>
          <w:bCs/>
          <w:sz w:val="20"/>
          <w:szCs w:val="20"/>
        </w:rPr>
        <w:tab/>
        <w:t>4</w:t>
      </w:r>
      <w:r w:rsidR="00357E97" w:rsidRPr="00081EF2">
        <w:rPr>
          <w:bCs/>
          <w:sz w:val="20"/>
          <w:szCs w:val="20"/>
        </w:rPr>
        <w:t>4</w:t>
      </w:r>
    </w:p>
    <w:p w14:paraId="0BFE13F9" w14:textId="6AB4A619" w:rsidR="00F10C7B" w:rsidRPr="00081EF2" w:rsidRDefault="00F10C7B" w:rsidP="00F10C7B">
      <w:pPr>
        <w:numPr>
          <w:ilvl w:val="0"/>
          <w:numId w:val="19"/>
        </w:numPr>
        <w:tabs>
          <w:tab w:val="right" w:leader="dot" w:pos="9360"/>
        </w:tabs>
        <w:autoSpaceDE w:val="0"/>
        <w:autoSpaceDN w:val="0"/>
        <w:adjustRightInd w:val="0"/>
        <w:rPr>
          <w:bCs/>
          <w:sz w:val="20"/>
          <w:szCs w:val="20"/>
        </w:rPr>
      </w:pPr>
      <w:r w:rsidRPr="00081EF2">
        <w:rPr>
          <w:sz w:val="20"/>
          <w:szCs w:val="20"/>
        </w:rPr>
        <w:t>4.13: C</w:t>
      </w:r>
      <w:r w:rsidRPr="00081EF2">
        <w:rPr>
          <w:bCs/>
          <w:sz w:val="20"/>
          <w:szCs w:val="20"/>
        </w:rPr>
        <w:t>ommunities Participating in the National Flood Program, Hamlin County, SD</w:t>
      </w:r>
      <w:r w:rsidRPr="00081EF2">
        <w:rPr>
          <w:bCs/>
          <w:sz w:val="20"/>
          <w:szCs w:val="20"/>
        </w:rPr>
        <w:tab/>
      </w:r>
      <w:r w:rsidR="00357E97" w:rsidRPr="00081EF2">
        <w:rPr>
          <w:bCs/>
          <w:sz w:val="20"/>
          <w:szCs w:val="20"/>
        </w:rPr>
        <w:t>49</w:t>
      </w:r>
    </w:p>
    <w:p w14:paraId="2D50E05F" w14:textId="6A61D86B" w:rsidR="00F10C7B" w:rsidRPr="00081EF2" w:rsidRDefault="00F10C7B" w:rsidP="00F10C7B">
      <w:pPr>
        <w:numPr>
          <w:ilvl w:val="0"/>
          <w:numId w:val="19"/>
        </w:numPr>
        <w:tabs>
          <w:tab w:val="right" w:leader="dot" w:pos="9360"/>
        </w:tabs>
        <w:rPr>
          <w:sz w:val="20"/>
          <w:szCs w:val="20"/>
        </w:rPr>
      </w:pPr>
      <w:r w:rsidRPr="00081EF2">
        <w:rPr>
          <w:sz w:val="20"/>
          <w:szCs w:val="20"/>
        </w:rPr>
        <w:t>4.14: Hamlin County National Flood Insurance Program Statistics</w:t>
      </w:r>
      <w:r w:rsidRPr="00081EF2">
        <w:rPr>
          <w:sz w:val="20"/>
          <w:szCs w:val="20"/>
        </w:rPr>
        <w:tab/>
        <w:t>5</w:t>
      </w:r>
      <w:r w:rsidR="00357E97" w:rsidRPr="00081EF2">
        <w:rPr>
          <w:sz w:val="20"/>
          <w:szCs w:val="20"/>
        </w:rPr>
        <w:t>0</w:t>
      </w:r>
    </w:p>
    <w:p w14:paraId="12BC56BC" w14:textId="2B03B834" w:rsidR="00F10C7B" w:rsidRPr="00081EF2" w:rsidRDefault="00F10C7B" w:rsidP="00F10C7B">
      <w:pPr>
        <w:numPr>
          <w:ilvl w:val="0"/>
          <w:numId w:val="19"/>
        </w:numPr>
        <w:tabs>
          <w:tab w:val="right" w:leader="dot" w:pos="9360"/>
        </w:tabs>
        <w:rPr>
          <w:sz w:val="20"/>
          <w:szCs w:val="20"/>
        </w:rPr>
      </w:pPr>
      <w:r w:rsidRPr="00081EF2">
        <w:rPr>
          <w:sz w:val="20"/>
          <w:szCs w:val="20"/>
        </w:rPr>
        <w:t>4.15: Critical Structures in Brookings County</w:t>
      </w:r>
      <w:r w:rsidRPr="00081EF2">
        <w:rPr>
          <w:sz w:val="20"/>
          <w:szCs w:val="20"/>
        </w:rPr>
        <w:tab/>
        <w:t>5</w:t>
      </w:r>
      <w:r w:rsidR="00357E97" w:rsidRPr="00081EF2">
        <w:rPr>
          <w:sz w:val="20"/>
          <w:szCs w:val="20"/>
        </w:rPr>
        <w:t>1</w:t>
      </w:r>
    </w:p>
    <w:p w14:paraId="5E5822F1" w14:textId="0CAD22C7" w:rsidR="00F10C7B" w:rsidRPr="00081EF2" w:rsidRDefault="00F10C7B" w:rsidP="00F10C7B">
      <w:pPr>
        <w:numPr>
          <w:ilvl w:val="0"/>
          <w:numId w:val="19"/>
        </w:numPr>
        <w:tabs>
          <w:tab w:val="right" w:leader="dot" w:pos="9360"/>
        </w:tabs>
        <w:rPr>
          <w:sz w:val="20"/>
          <w:szCs w:val="20"/>
        </w:rPr>
      </w:pPr>
      <w:r w:rsidRPr="00081EF2">
        <w:rPr>
          <w:sz w:val="20"/>
          <w:szCs w:val="20"/>
        </w:rPr>
        <w:t>4.16: Administrative and Technical Capabilities</w:t>
      </w:r>
      <w:r w:rsidRPr="00081EF2">
        <w:rPr>
          <w:sz w:val="20"/>
          <w:szCs w:val="20"/>
        </w:rPr>
        <w:tab/>
      </w:r>
      <w:r w:rsidR="00357E97" w:rsidRPr="00081EF2">
        <w:rPr>
          <w:sz w:val="20"/>
          <w:szCs w:val="20"/>
        </w:rPr>
        <w:t>60</w:t>
      </w:r>
    </w:p>
    <w:p w14:paraId="76415DAD" w14:textId="2D155046" w:rsidR="00F10C7B" w:rsidRPr="00081EF2" w:rsidRDefault="00F10C7B" w:rsidP="00F10C7B">
      <w:pPr>
        <w:numPr>
          <w:ilvl w:val="0"/>
          <w:numId w:val="19"/>
        </w:numPr>
        <w:tabs>
          <w:tab w:val="right" w:leader="dot" w:pos="9360"/>
        </w:tabs>
        <w:rPr>
          <w:sz w:val="20"/>
          <w:szCs w:val="20"/>
        </w:rPr>
      </w:pPr>
      <w:r w:rsidRPr="00081EF2">
        <w:rPr>
          <w:sz w:val="20"/>
          <w:szCs w:val="20"/>
        </w:rPr>
        <w:t>4.17: Capabilities of Growth Guidance Instruments</w:t>
      </w:r>
      <w:r w:rsidRPr="00081EF2">
        <w:rPr>
          <w:sz w:val="20"/>
          <w:szCs w:val="20"/>
        </w:rPr>
        <w:tab/>
      </w:r>
      <w:r w:rsidR="00357E97" w:rsidRPr="00081EF2">
        <w:rPr>
          <w:sz w:val="20"/>
          <w:szCs w:val="20"/>
        </w:rPr>
        <w:t>61</w:t>
      </w:r>
    </w:p>
    <w:p w14:paraId="44B3A5CA" w14:textId="77777777" w:rsidR="00F10C7B" w:rsidRPr="00081EF2" w:rsidRDefault="00F10C7B" w:rsidP="00F10C7B">
      <w:pPr>
        <w:numPr>
          <w:ilvl w:val="0"/>
          <w:numId w:val="19"/>
        </w:numPr>
        <w:tabs>
          <w:tab w:val="right" w:leader="dot" w:pos="9360"/>
        </w:tabs>
        <w:rPr>
          <w:sz w:val="20"/>
          <w:szCs w:val="20"/>
        </w:rPr>
      </w:pPr>
      <w:r w:rsidRPr="00081EF2">
        <w:rPr>
          <w:sz w:val="20"/>
          <w:szCs w:val="20"/>
        </w:rPr>
        <w:t xml:space="preserve">4.18: Hamlin County (Rural Area) Estimated Potential Dollar Losses </w:t>
      </w:r>
    </w:p>
    <w:p w14:paraId="3AEC1E9C" w14:textId="3BBA8E91" w:rsidR="00F10C7B" w:rsidRPr="00081EF2" w:rsidRDefault="00F10C7B" w:rsidP="00F10C7B">
      <w:pPr>
        <w:tabs>
          <w:tab w:val="left" w:pos="1260"/>
          <w:tab w:val="right" w:leader="dot" w:pos="9360"/>
        </w:tabs>
        <w:ind w:left="720"/>
        <w:rPr>
          <w:sz w:val="20"/>
          <w:szCs w:val="20"/>
        </w:rPr>
      </w:pPr>
      <w:r w:rsidRPr="00081EF2">
        <w:rPr>
          <w:sz w:val="20"/>
          <w:szCs w:val="20"/>
        </w:rPr>
        <w:tab/>
        <w:t>to Vulnerable Structures</w:t>
      </w:r>
      <w:r w:rsidRPr="00081EF2">
        <w:rPr>
          <w:sz w:val="20"/>
          <w:szCs w:val="20"/>
        </w:rPr>
        <w:tab/>
        <w:t>6</w:t>
      </w:r>
      <w:r w:rsidR="00357E97" w:rsidRPr="00081EF2">
        <w:rPr>
          <w:sz w:val="20"/>
          <w:szCs w:val="20"/>
        </w:rPr>
        <w:t>4</w:t>
      </w:r>
    </w:p>
    <w:p w14:paraId="0F5F138D" w14:textId="2931B00F" w:rsidR="00F10C7B" w:rsidRPr="00081EF2" w:rsidRDefault="00F10C7B" w:rsidP="00F10C7B">
      <w:pPr>
        <w:numPr>
          <w:ilvl w:val="0"/>
          <w:numId w:val="19"/>
        </w:numPr>
        <w:tabs>
          <w:tab w:val="right" w:leader="dot" w:pos="9360"/>
        </w:tabs>
        <w:rPr>
          <w:sz w:val="20"/>
          <w:szCs w:val="20"/>
        </w:rPr>
      </w:pPr>
      <w:r w:rsidRPr="00081EF2">
        <w:rPr>
          <w:sz w:val="20"/>
          <w:szCs w:val="20"/>
        </w:rPr>
        <w:t>4.19: Bryant Estimated Potential Dollar Losses to Vulnerable Structures</w:t>
      </w:r>
      <w:r w:rsidRPr="00081EF2">
        <w:rPr>
          <w:sz w:val="20"/>
          <w:szCs w:val="20"/>
        </w:rPr>
        <w:tab/>
        <w:t>6</w:t>
      </w:r>
      <w:r w:rsidR="00357E97" w:rsidRPr="00081EF2">
        <w:rPr>
          <w:sz w:val="20"/>
          <w:szCs w:val="20"/>
        </w:rPr>
        <w:t>4</w:t>
      </w:r>
    </w:p>
    <w:p w14:paraId="4D7DC9A2" w14:textId="0403B025" w:rsidR="00F10C7B" w:rsidRPr="00081EF2" w:rsidRDefault="00F10C7B" w:rsidP="00F10C7B">
      <w:pPr>
        <w:numPr>
          <w:ilvl w:val="0"/>
          <w:numId w:val="19"/>
        </w:numPr>
        <w:tabs>
          <w:tab w:val="right" w:leader="dot" w:pos="9360"/>
        </w:tabs>
        <w:rPr>
          <w:sz w:val="20"/>
          <w:szCs w:val="20"/>
        </w:rPr>
      </w:pPr>
      <w:r w:rsidRPr="00081EF2">
        <w:rPr>
          <w:sz w:val="20"/>
          <w:szCs w:val="20"/>
        </w:rPr>
        <w:t>4.20: Castlewood Estimated Potential Dollar Losses to Vulnerable Structures</w:t>
      </w:r>
      <w:r w:rsidRPr="00081EF2">
        <w:rPr>
          <w:sz w:val="20"/>
          <w:szCs w:val="20"/>
        </w:rPr>
        <w:tab/>
        <w:t>6</w:t>
      </w:r>
      <w:r w:rsidR="00357E97" w:rsidRPr="00081EF2">
        <w:rPr>
          <w:sz w:val="20"/>
          <w:szCs w:val="20"/>
        </w:rPr>
        <w:t>4</w:t>
      </w:r>
    </w:p>
    <w:p w14:paraId="6DAD3BA4" w14:textId="56A8B5BB" w:rsidR="00F10C7B" w:rsidRPr="00081EF2" w:rsidRDefault="00F10C7B" w:rsidP="00F10C7B">
      <w:pPr>
        <w:numPr>
          <w:ilvl w:val="0"/>
          <w:numId w:val="19"/>
        </w:numPr>
        <w:tabs>
          <w:tab w:val="right" w:leader="dot" w:pos="9360"/>
        </w:tabs>
        <w:rPr>
          <w:sz w:val="20"/>
          <w:szCs w:val="20"/>
        </w:rPr>
      </w:pPr>
      <w:r w:rsidRPr="00081EF2">
        <w:rPr>
          <w:sz w:val="20"/>
          <w:szCs w:val="20"/>
        </w:rPr>
        <w:t>4.21: Estelline Estimated Potential Dollar Losses to Vulnerable Structures</w:t>
      </w:r>
      <w:r w:rsidRPr="00081EF2">
        <w:rPr>
          <w:sz w:val="20"/>
          <w:szCs w:val="20"/>
        </w:rPr>
        <w:tab/>
        <w:t>6</w:t>
      </w:r>
      <w:r w:rsidR="00357E97" w:rsidRPr="00081EF2">
        <w:rPr>
          <w:sz w:val="20"/>
          <w:szCs w:val="20"/>
        </w:rPr>
        <w:t>5</w:t>
      </w:r>
    </w:p>
    <w:p w14:paraId="29D60315" w14:textId="2EAA4CCA" w:rsidR="00F10C7B" w:rsidRPr="00081EF2" w:rsidRDefault="00F10C7B" w:rsidP="00F10C7B">
      <w:pPr>
        <w:numPr>
          <w:ilvl w:val="0"/>
          <w:numId w:val="19"/>
        </w:numPr>
        <w:tabs>
          <w:tab w:val="right" w:leader="dot" w:pos="9360"/>
        </w:tabs>
        <w:rPr>
          <w:sz w:val="20"/>
          <w:szCs w:val="20"/>
        </w:rPr>
      </w:pPr>
      <w:r w:rsidRPr="00081EF2">
        <w:rPr>
          <w:sz w:val="20"/>
          <w:szCs w:val="20"/>
        </w:rPr>
        <w:t>4.22: Hayti Estimated Potential Dollar Losses to Vulnerable Structures</w:t>
      </w:r>
      <w:r w:rsidRPr="00081EF2">
        <w:rPr>
          <w:sz w:val="20"/>
          <w:szCs w:val="20"/>
        </w:rPr>
        <w:tab/>
        <w:t>6</w:t>
      </w:r>
      <w:r w:rsidR="00357E97" w:rsidRPr="00081EF2">
        <w:rPr>
          <w:sz w:val="20"/>
          <w:szCs w:val="20"/>
        </w:rPr>
        <w:t>5</w:t>
      </w:r>
    </w:p>
    <w:p w14:paraId="124103E4" w14:textId="724DC9D3" w:rsidR="00F10C7B" w:rsidRPr="00081EF2" w:rsidRDefault="00F10C7B" w:rsidP="00F10C7B">
      <w:pPr>
        <w:numPr>
          <w:ilvl w:val="0"/>
          <w:numId w:val="19"/>
        </w:numPr>
        <w:tabs>
          <w:tab w:val="right" w:leader="dot" w:pos="9360"/>
        </w:tabs>
        <w:rPr>
          <w:sz w:val="20"/>
          <w:szCs w:val="20"/>
        </w:rPr>
      </w:pPr>
      <w:r w:rsidRPr="00081EF2">
        <w:rPr>
          <w:sz w:val="20"/>
          <w:szCs w:val="20"/>
        </w:rPr>
        <w:t>4.23: Hazel Estimated Potential Dollar Losses to Vulnerable Structures</w:t>
      </w:r>
      <w:r w:rsidRPr="00081EF2">
        <w:rPr>
          <w:sz w:val="20"/>
          <w:szCs w:val="20"/>
        </w:rPr>
        <w:tab/>
        <w:t>6</w:t>
      </w:r>
      <w:r w:rsidR="00357E97" w:rsidRPr="00081EF2">
        <w:rPr>
          <w:sz w:val="20"/>
          <w:szCs w:val="20"/>
        </w:rPr>
        <w:t>5</w:t>
      </w:r>
    </w:p>
    <w:p w14:paraId="633EEB56" w14:textId="3B942E39" w:rsidR="00F10C7B" w:rsidRPr="00081EF2" w:rsidRDefault="00F10C7B" w:rsidP="00F10C7B">
      <w:pPr>
        <w:numPr>
          <w:ilvl w:val="0"/>
          <w:numId w:val="19"/>
        </w:numPr>
        <w:tabs>
          <w:tab w:val="right" w:leader="dot" w:pos="9360"/>
        </w:tabs>
        <w:rPr>
          <w:sz w:val="20"/>
          <w:szCs w:val="20"/>
        </w:rPr>
      </w:pPr>
      <w:r w:rsidRPr="00081EF2">
        <w:rPr>
          <w:sz w:val="20"/>
          <w:szCs w:val="20"/>
        </w:rPr>
        <w:t>4.24: Lake Norden Estimated Potential Dollar Losses to Vulnerable Structures</w:t>
      </w:r>
      <w:r w:rsidRPr="00081EF2">
        <w:rPr>
          <w:sz w:val="20"/>
          <w:szCs w:val="20"/>
        </w:rPr>
        <w:tab/>
        <w:t>6</w:t>
      </w:r>
      <w:r w:rsidR="00357E97" w:rsidRPr="00081EF2">
        <w:rPr>
          <w:sz w:val="20"/>
          <w:szCs w:val="20"/>
        </w:rPr>
        <w:t>5</w:t>
      </w:r>
    </w:p>
    <w:p w14:paraId="7FD73434" w14:textId="1C66B18B" w:rsidR="00F10C7B" w:rsidRPr="00081EF2" w:rsidRDefault="00F10C7B" w:rsidP="00F10C7B">
      <w:pPr>
        <w:numPr>
          <w:ilvl w:val="0"/>
          <w:numId w:val="19"/>
        </w:numPr>
        <w:tabs>
          <w:tab w:val="right" w:leader="dot" w:pos="9360"/>
        </w:tabs>
        <w:rPr>
          <w:sz w:val="20"/>
          <w:szCs w:val="20"/>
        </w:rPr>
      </w:pPr>
      <w:r w:rsidRPr="00081EF2">
        <w:rPr>
          <w:sz w:val="20"/>
          <w:szCs w:val="20"/>
        </w:rPr>
        <w:t>4.25: Hamlin County (Total) Estimated Potential Dollar Losses to Vulnerable Structures</w:t>
      </w:r>
      <w:r w:rsidRPr="00081EF2">
        <w:rPr>
          <w:sz w:val="20"/>
          <w:szCs w:val="20"/>
        </w:rPr>
        <w:tab/>
        <w:t>6</w:t>
      </w:r>
      <w:r w:rsidR="00357E97" w:rsidRPr="00081EF2">
        <w:rPr>
          <w:sz w:val="20"/>
          <w:szCs w:val="20"/>
        </w:rPr>
        <w:t>6</w:t>
      </w:r>
    </w:p>
    <w:p w14:paraId="7DFAB9A8" w14:textId="41B94332" w:rsidR="00F10C7B" w:rsidRPr="00081EF2" w:rsidRDefault="00F10C7B" w:rsidP="00F10C7B">
      <w:pPr>
        <w:numPr>
          <w:ilvl w:val="0"/>
          <w:numId w:val="19"/>
        </w:numPr>
        <w:tabs>
          <w:tab w:val="right" w:leader="dot" w:pos="9360"/>
        </w:tabs>
        <w:rPr>
          <w:sz w:val="20"/>
          <w:szCs w:val="20"/>
        </w:rPr>
      </w:pPr>
      <w:r w:rsidRPr="00081EF2">
        <w:rPr>
          <w:sz w:val="20"/>
          <w:szCs w:val="20"/>
        </w:rPr>
        <w:t>4.26: HAZUS-MH Base Flood (1 Percent Chance) Loss Estimation Results (2011)</w:t>
      </w:r>
      <w:r w:rsidRPr="00081EF2">
        <w:rPr>
          <w:sz w:val="20"/>
          <w:szCs w:val="20"/>
        </w:rPr>
        <w:tab/>
      </w:r>
      <w:r w:rsidR="00357E97" w:rsidRPr="00081EF2">
        <w:rPr>
          <w:sz w:val="20"/>
          <w:szCs w:val="20"/>
        </w:rPr>
        <w:t>68</w:t>
      </w:r>
    </w:p>
    <w:p w14:paraId="16B14B29" w14:textId="38AE2C26" w:rsidR="00F10C7B" w:rsidRPr="00081EF2" w:rsidRDefault="00F10C7B" w:rsidP="00F10C7B">
      <w:pPr>
        <w:numPr>
          <w:ilvl w:val="0"/>
          <w:numId w:val="19"/>
        </w:numPr>
        <w:tabs>
          <w:tab w:val="right" w:leader="dot" w:pos="9360"/>
        </w:tabs>
        <w:rPr>
          <w:sz w:val="20"/>
          <w:szCs w:val="20"/>
        </w:rPr>
      </w:pPr>
      <w:r w:rsidRPr="00081EF2">
        <w:rPr>
          <w:sz w:val="20"/>
          <w:szCs w:val="20"/>
        </w:rPr>
        <w:t>4.27: Hamlin County Annualized Losses from Tornadoes</w:t>
      </w:r>
      <w:r w:rsidRPr="00081EF2">
        <w:rPr>
          <w:sz w:val="20"/>
          <w:szCs w:val="20"/>
        </w:rPr>
        <w:tab/>
      </w:r>
      <w:r w:rsidR="00357E97" w:rsidRPr="00081EF2">
        <w:rPr>
          <w:sz w:val="20"/>
          <w:szCs w:val="20"/>
        </w:rPr>
        <w:t>68</w:t>
      </w:r>
    </w:p>
    <w:p w14:paraId="2A9D1161" w14:textId="1BE60290" w:rsidR="00F10C7B" w:rsidRPr="00081EF2" w:rsidRDefault="00F10C7B" w:rsidP="00F10C7B">
      <w:pPr>
        <w:numPr>
          <w:ilvl w:val="0"/>
          <w:numId w:val="19"/>
        </w:numPr>
        <w:tabs>
          <w:tab w:val="right" w:leader="dot" w:pos="9360"/>
        </w:tabs>
        <w:rPr>
          <w:sz w:val="20"/>
          <w:szCs w:val="20"/>
        </w:rPr>
      </w:pPr>
      <w:r w:rsidRPr="00081EF2">
        <w:rPr>
          <w:sz w:val="20"/>
          <w:szCs w:val="20"/>
        </w:rPr>
        <w:lastRenderedPageBreak/>
        <w:t>4.28: Sioux Valley Energy Vulnerable Structures.</w:t>
      </w:r>
      <w:r w:rsidRPr="00081EF2">
        <w:rPr>
          <w:sz w:val="20"/>
          <w:szCs w:val="20"/>
        </w:rPr>
        <w:tab/>
      </w:r>
      <w:r w:rsidR="00357E97" w:rsidRPr="00081EF2">
        <w:rPr>
          <w:sz w:val="20"/>
          <w:szCs w:val="20"/>
        </w:rPr>
        <w:t>68</w:t>
      </w:r>
    </w:p>
    <w:p w14:paraId="66B07387" w14:textId="77777777" w:rsidR="00F10C7B" w:rsidRPr="00081EF2" w:rsidRDefault="00F10C7B" w:rsidP="00F10C7B">
      <w:pPr>
        <w:numPr>
          <w:ilvl w:val="0"/>
          <w:numId w:val="19"/>
        </w:numPr>
        <w:tabs>
          <w:tab w:val="right" w:leader="dot" w:pos="9360"/>
        </w:tabs>
        <w:rPr>
          <w:sz w:val="20"/>
          <w:szCs w:val="20"/>
        </w:rPr>
      </w:pPr>
      <w:r w:rsidRPr="00081EF2">
        <w:rPr>
          <w:sz w:val="20"/>
          <w:szCs w:val="20"/>
        </w:rPr>
        <w:t>4.29: Hamlin County (Unincorporated Area) Potential Floodplain</w:t>
      </w:r>
    </w:p>
    <w:p w14:paraId="1A4CF237" w14:textId="372FA18F" w:rsidR="00F10C7B" w:rsidRPr="00081EF2" w:rsidRDefault="00F10C7B" w:rsidP="00F10C7B">
      <w:pPr>
        <w:tabs>
          <w:tab w:val="left" w:pos="1260"/>
          <w:tab w:val="right" w:leader="dot" w:pos="9360"/>
        </w:tabs>
        <w:ind w:left="720"/>
        <w:rPr>
          <w:sz w:val="20"/>
          <w:szCs w:val="20"/>
        </w:rPr>
      </w:pPr>
      <w:r w:rsidRPr="00081EF2">
        <w:rPr>
          <w:sz w:val="20"/>
          <w:szCs w:val="20"/>
        </w:rPr>
        <w:tab/>
        <w:t>Development – By Land Use Type</w:t>
      </w:r>
      <w:r w:rsidRPr="00081EF2">
        <w:rPr>
          <w:sz w:val="20"/>
          <w:szCs w:val="20"/>
        </w:rPr>
        <w:tab/>
      </w:r>
      <w:r w:rsidR="00357E97" w:rsidRPr="00081EF2">
        <w:rPr>
          <w:sz w:val="20"/>
          <w:szCs w:val="20"/>
        </w:rPr>
        <w:t>70</w:t>
      </w:r>
    </w:p>
    <w:p w14:paraId="14F4D83D" w14:textId="2BE6B9FC" w:rsidR="00F10C7B" w:rsidRPr="00081EF2" w:rsidRDefault="00F10C7B" w:rsidP="00F10C7B">
      <w:pPr>
        <w:numPr>
          <w:ilvl w:val="0"/>
          <w:numId w:val="19"/>
        </w:numPr>
        <w:tabs>
          <w:tab w:val="right" w:leader="dot" w:pos="9360"/>
        </w:tabs>
        <w:rPr>
          <w:sz w:val="20"/>
          <w:szCs w:val="20"/>
        </w:rPr>
      </w:pPr>
      <w:r w:rsidRPr="00081EF2">
        <w:rPr>
          <w:bCs/>
          <w:sz w:val="20"/>
          <w:szCs w:val="20"/>
        </w:rPr>
        <w:t>4.30: City of Bryant Potential Floodplain Development – By Land Use Type</w:t>
      </w:r>
      <w:r w:rsidRPr="00081EF2">
        <w:rPr>
          <w:bCs/>
          <w:sz w:val="20"/>
          <w:szCs w:val="20"/>
        </w:rPr>
        <w:tab/>
        <w:t>7</w:t>
      </w:r>
      <w:r w:rsidR="00357E97" w:rsidRPr="00081EF2">
        <w:rPr>
          <w:bCs/>
          <w:sz w:val="20"/>
          <w:szCs w:val="20"/>
        </w:rPr>
        <w:t>0</w:t>
      </w:r>
    </w:p>
    <w:p w14:paraId="10184EBD" w14:textId="546F3E4F" w:rsidR="00F10C7B" w:rsidRPr="00081EF2" w:rsidRDefault="00F10C7B" w:rsidP="00F10C7B">
      <w:pPr>
        <w:numPr>
          <w:ilvl w:val="0"/>
          <w:numId w:val="19"/>
        </w:numPr>
        <w:tabs>
          <w:tab w:val="right" w:leader="dot" w:pos="9360"/>
        </w:tabs>
        <w:rPr>
          <w:sz w:val="20"/>
          <w:szCs w:val="20"/>
        </w:rPr>
      </w:pPr>
      <w:r w:rsidRPr="00081EF2">
        <w:rPr>
          <w:bCs/>
          <w:sz w:val="20"/>
          <w:szCs w:val="20"/>
        </w:rPr>
        <w:t>4.31: City of Castlewood Potential Floodplain Development – By Land Use Type</w:t>
      </w:r>
      <w:r w:rsidRPr="00081EF2">
        <w:rPr>
          <w:bCs/>
          <w:sz w:val="20"/>
          <w:szCs w:val="20"/>
        </w:rPr>
        <w:tab/>
        <w:t>7</w:t>
      </w:r>
      <w:r w:rsidR="00357E97" w:rsidRPr="00081EF2">
        <w:rPr>
          <w:bCs/>
          <w:sz w:val="20"/>
          <w:szCs w:val="20"/>
        </w:rPr>
        <w:t>0</w:t>
      </w:r>
    </w:p>
    <w:p w14:paraId="0F917371" w14:textId="4E4DFBA9" w:rsidR="00F10C7B" w:rsidRPr="00081EF2" w:rsidRDefault="00F10C7B" w:rsidP="00F10C7B">
      <w:pPr>
        <w:numPr>
          <w:ilvl w:val="0"/>
          <w:numId w:val="19"/>
        </w:numPr>
        <w:tabs>
          <w:tab w:val="right" w:leader="dot" w:pos="9360"/>
        </w:tabs>
        <w:rPr>
          <w:sz w:val="20"/>
          <w:szCs w:val="20"/>
        </w:rPr>
      </w:pPr>
      <w:r w:rsidRPr="00081EF2">
        <w:rPr>
          <w:bCs/>
          <w:sz w:val="20"/>
          <w:szCs w:val="20"/>
        </w:rPr>
        <w:t>4.32: City of Estelline Potential Floodplain Development – By Land Use Type</w:t>
      </w:r>
      <w:r w:rsidRPr="00081EF2">
        <w:rPr>
          <w:bCs/>
          <w:sz w:val="20"/>
          <w:szCs w:val="20"/>
        </w:rPr>
        <w:tab/>
        <w:t>7</w:t>
      </w:r>
      <w:r w:rsidR="00357E97" w:rsidRPr="00081EF2">
        <w:rPr>
          <w:bCs/>
          <w:sz w:val="20"/>
          <w:szCs w:val="20"/>
        </w:rPr>
        <w:t>1</w:t>
      </w:r>
    </w:p>
    <w:p w14:paraId="5A06742A" w14:textId="78C8D1D3" w:rsidR="00F10C7B" w:rsidRPr="00081EF2" w:rsidRDefault="00F10C7B" w:rsidP="00F10C7B">
      <w:pPr>
        <w:numPr>
          <w:ilvl w:val="0"/>
          <w:numId w:val="19"/>
        </w:numPr>
        <w:tabs>
          <w:tab w:val="right" w:leader="dot" w:pos="9360"/>
        </w:tabs>
        <w:rPr>
          <w:sz w:val="20"/>
          <w:szCs w:val="20"/>
        </w:rPr>
      </w:pPr>
      <w:r w:rsidRPr="00081EF2">
        <w:rPr>
          <w:bCs/>
          <w:sz w:val="20"/>
          <w:szCs w:val="20"/>
        </w:rPr>
        <w:t>4.33: Town of Hayti Potential Floodplain Development – By Land Use Type</w:t>
      </w:r>
      <w:r w:rsidRPr="00081EF2">
        <w:rPr>
          <w:bCs/>
          <w:sz w:val="20"/>
          <w:szCs w:val="20"/>
        </w:rPr>
        <w:tab/>
        <w:t>7</w:t>
      </w:r>
      <w:r w:rsidR="00357E97" w:rsidRPr="00081EF2">
        <w:rPr>
          <w:bCs/>
          <w:sz w:val="20"/>
          <w:szCs w:val="20"/>
        </w:rPr>
        <w:t>1</w:t>
      </w:r>
    </w:p>
    <w:p w14:paraId="44A35F5A" w14:textId="1D5ACA24" w:rsidR="00F10C7B" w:rsidRPr="00081EF2" w:rsidRDefault="00F10C7B" w:rsidP="00F10C7B">
      <w:pPr>
        <w:numPr>
          <w:ilvl w:val="0"/>
          <w:numId w:val="19"/>
        </w:numPr>
        <w:tabs>
          <w:tab w:val="right" w:leader="dot" w:pos="9360"/>
        </w:tabs>
        <w:rPr>
          <w:sz w:val="20"/>
          <w:szCs w:val="20"/>
        </w:rPr>
      </w:pPr>
      <w:r w:rsidRPr="00081EF2">
        <w:rPr>
          <w:bCs/>
          <w:sz w:val="20"/>
          <w:szCs w:val="20"/>
        </w:rPr>
        <w:t>4.34: City of Lake Norden Potential Floodplain Development – By Land Use Type</w:t>
      </w:r>
      <w:r w:rsidRPr="00081EF2">
        <w:rPr>
          <w:bCs/>
          <w:sz w:val="20"/>
          <w:szCs w:val="20"/>
        </w:rPr>
        <w:tab/>
        <w:t>7</w:t>
      </w:r>
      <w:r w:rsidR="00357E97" w:rsidRPr="00081EF2">
        <w:rPr>
          <w:bCs/>
          <w:sz w:val="20"/>
          <w:szCs w:val="20"/>
        </w:rPr>
        <w:t>1</w:t>
      </w:r>
    </w:p>
    <w:p w14:paraId="4A8DCF58" w14:textId="6B27FA50" w:rsidR="00F10C7B" w:rsidRPr="00081EF2" w:rsidRDefault="00F10C7B" w:rsidP="00F10C7B">
      <w:pPr>
        <w:numPr>
          <w:ilvl w:val="0"/>
          <w:numId w:val="19"/>
        </w:numPr>
        <w:tabs>
          <w:tab w:val="right" w:leader="dot" w:pos="9360"/>
        </w:tabs>
        <w:rPr>
          <w:sz w:val="20"/>
          <w:szCs w:val="20"/>
        </w:rPr>
      </w:pPr>
      <w:r w:rsidRPr="00081EF2">
        <w:rPr>
          <w:bCs/>
          <w:sz w:val="20"/>
          <w:szCs w:val="20"/>
        </w:rPr>
        <w:t xml:space="preserve">5.1:   </w:t>
      </w:r>
      <w:r w:rsidRPr="00081EF2">
        <w:rPr>
          <w:sz w:val="20"/>
          <w:szCs w:val="20"/>
        </w:rPr>
        <w:t>Actions/Projects to Reduce Flood Risk through Policy Implementation</w:t>
      </w:r>
      <w:r w:rsidRPr="00081EF2">
        <w:rPr>
          <w:bCs/>
          <w:sz w:val="20"/>
          <w:szCs w:val="20"/>
        </w:rPr>
        <w:tab/>
        <w:t>8</w:t>
      </w:r>
      <w:r w:rsidR="00357E97" w:rsidRPr="00081EF2">
        <w:rPr>
          <w:bCs/>
          <w:sz w:val="20"/>
          <w:szCs w:val="20"/>
        </w:rPr>
        <w:t>2</w:t>
      </w:r>
    </w:p>
    <w:p w14:paraId="3D584008" w14:textId="54329AEF" w:rsidR="00F10C7B" w:rsidRPr="00081EF2" w:rsidRDefault="00F10C7B" w:rsidP="00F10C7B">
      <w:pPr>
        <w:numPr>
          <w:ilvl w:val="0"/>
          <w:numId w:val="19"/>
        </w:numPr>
        <w:tabs>
          <w:tab w:val="right" w:leader="dot" w:pos="9360"/>
        </w:tabs>
        <w:rPr>
          <w:sz w:val="20"/>
          <w:szCs w:val="20"/>
        </w:rPr>
      </w:pPr>
      <w:r w:rsidRPr="00081EF2">
        <w:rPr>
          <w:bCs/>
          <w:sz w:val="20"/>
          <w:szCs w:val="20"/>
        </w:rPr>
        <w:t xml:space="preserve">5.2:   </w:t>
      </w:r>
      <w:r w:rsidRPr="00081EF2">
        <w:rPr>
          <w:sz w:val="20"/>
          <w:szCs w:val="20"/>
        </w:rPr>
        <w:t>Actions/Projects to Change the Characteristics or Impacts of Flood Hazards</w:t>
      </w:r>
      <w:r w:rsidRPr="00081EF2">
        <w:rPr>
          <w:sz w:val="20"/>
          <w:szCs w:val="20"/>
        </w:rPr>
        <w:tab/>
        <w:t>8</w:t>
      </w:r>
      <w:r w:rsidR="00357E97" w:rsidRPr="00081EF2">
        <w:rPr>
          <w:sz w:val="20"/>
          <w:szCs w:val="20"/>
        </w:rPr>
        <w:t>3</w:t>
      </w:r>
    </w:p>
    <w:p w14:paraId="7D9D3D4E" w14:textId="1CF722BE" w:rsidR="00F10C7B" w:rsidRPr="00081EF2" w:rsidRDefault="00F10C7B" w:rsidP="00F10C7B">
      <w:pPr>
        <w:numPr>
          <w:ilvl w:val="0"/>
          <w:numId w:val="19"/>
        </w:numPr>
        <w:tabs>
          <w:tab w:val="right" w:leader="dot" w:pos="9360"/>
        </w:tabs>
        <w:rPr>
          <w:sz w:val="20"/>
          <w:szCs w:val="20"/>
        </w:rPr>
      </w:pPr>
      <w:r w:rsidRPr="00081EF2">
        <w:rPr>
          <w:bCs/>
          <w:sz w:val="20"/>
          <w:szCs w:val="20"/>
        </w:rPr>
        <w:t xml:space="preserve">5.3:   </w:t>
      </w:r>
      <w:r w:rsidRPr="00081EF2">
        <w:rPr>
          <w:sz w:val="20"/>
          <w:szCs w:val="20"/>
        </w:rPr>
        <w:t>Actions/Projects to Reduce Loss Potential of Infrastructure to Flood Hazards</w:t>
      </w:r>
      <w:r w:rsidRPr="00081EF2">
        <w:rPr>
          <w:sz w:val="20"/>
          <w:szCs w:val="20"/>
        </w:rPr>
        <w:tab/>
      </w:r>
      <w:r w:rsidR="00357E97" w:rsidRPr="00081EF2">
        <w:rPr>
          <w:sz w:val="20"/>
          <w:szCs w:val="20"/>
        </w:rPr>
        <w:t>84</w:t>
      </w:r>
    </w:p>
    <w:p w14:paraId="1445E7B4" w14:textId="6EB67955" w:rsidR="00F10C7B" w:rsidRPr="00081EF2" w:rsidRDefault="00F10C7B" w:rsidP="00F10C7B">
      <w:pPr>
        <w:numPr>
          <w:ilvl w:val="0"/>
          <w:numId w:val="19"/>
        </w:numPr>
        <w:tabs>
          <w:tab w:val="right" w:leader="dot" w:pos="9360"/>
        </w:tabs>
        <w:rPr>
          <w:sz w:val="20"/>
          <w:szCs w:val="20"/>
        </w:rPr>
      </w:pPr>
      <w:r w:rsidRPr="00081EF2">
        <w:rPr>
          <w:bCs/>
          <w:sz w:val="20"/>
          <w:szCs w:val="20"/>
        </w:rPr>
        <w:t xml:space="preserve">5.4:   </w:t>
      </w:r>
      <w:r w:rsidRPr="00081EF2">
        <w:rPr>
          <w:sz w:val="20"/>
          <w:szCs w:val="20"/>
        </w:rPr>
        <w:t>Actions/Projects to Reduce Severe Weather Risk through Policy Implementation</w:t>
      </w:r>
      <w:r w:rsidRPr="00081EF2">
        <w:rPr>
          <w:sz w:val="20"/>
          <w:szCs w:val="20"/>
        </w:rPr>
        <w:tab/>
      </w:r>
      <w:r w:rsidR="00357E97" w:rsidRPr="00081EF2">
        <w:rPr>
          <w:sz w:val="20"/>
          <w:szCs w:val="20"/>
        </w:rPr>
        <w:t>84</w:t>
      </w:r>
    </w:p>
    <w:p w14:paraId="58D69C5C" w14:textId="13F57F09" w:rsidR="00F10C7B" w:rsidRPr="00081EF2" w:rsidRDefault="00F10C7B" w:rsidP="00F10C7B">
      <w:pPr>
        <w:numPr>
          <w:ilvl w:val="0"/>
          <w:numId w:val="19"/>
        </w:numPr>
        <w:tabs>
          <w:tab w:val="right" w:leader="dot" w:pos="9360"/>
        </w:tabs>
        <w:rPr>
          <w:sz w:val="20"/>
          <w:szCs w:val="20"/>
        </w:rPr>
      </w:pPr>
      <w:r w:rsidRPr="00081EF2">
        <w:rPr>
          <w:sz w:val="20"/>
          <w:szCs w:val="20"/>
        </w:rPr>
        <w:t>5.5:   Actions/Projects to Change the Characteristics or Impacts of Severe Weather Hazards</w:t>
      </w:r>
      <w:r w:rsidRPr="00081EF2">
        <w:rPr>
          <w:sz w:val="20"/>
          <w:szCs w:val="20"/>
        </w:rPr>
        <w:tab/>
      </w:r>
      <w:r w:rsidR="00357E97" w:rsidRPr="00081EF2">
        <w:rPr>
          <w:sz w:val="20"/>
          <w:szCs w:val="20"/>
        </w:rPr>
        <w:t>85</w:t>
      </w:r>
    </w:p>
    <w:p w14:paraId="3C396990" w14:textId="0A3696FF" w:rsidR="00F10C7B" w:rsidRPr="00081EF2" w:rsidRDefault="00F10C7B" w:rsidP="00F10C7B">
      <w:pPr>
        <w:numPr>
          <w:ilvl w:val="0"/>
          <w:numId w:val="19"/>
        </w:numPr>
        <w:tabs>
          <w:tab w:val="right" w:leader="dot" w:pos="9360"/>
        </w:tabs>
        <w:rPr>
          <w:sz w:val="20"/>
          <w:szCs w:val="20"/>
        </w:rPr>
      </w:pPr>
      <w:r w:rsidRPr="00081EF2">
        <w:rPr>
          <w:sz w:val="20"/>
          <w:szCs w:val="20"/>
        </w:rPr>
        <w:t>5.6:   Actions/Projects to Reduce Loss Potential of Infrastructure to Severe Weather Hazards</w:t>
      </w:r>
      <w:r w:rsidRPr="00081EF2">
        <w:rPr>
          <w:sz w:val="20"/>
          <w:szCs w:val="20"/>
        </w:rPr>
        <w:tab/>
      </w:r>
      <w:r w:rsidR="00357E97" w:rsidRPr="00081EF2">
        <w:rPr>
          <w:sz w:val="20"/>
          <w:szCs w:val="20"/>
        </w:rPr>
        <w:t>85</w:t>
      </w:r>
    </w:p>
    <w:p w14:paraId="0193819F" w14:textId="77CDA23F" w:rsidR="00F10C7B" w:rsidRPr="00081EF2" w:rsidRDefault="00F10C7B" w:rsidP="00F10C7B">
      <w:pPr>
        <w:numPr>
          <w:ilvl w:val="0"/>
          <w:numId w:val="19"/>
        </w:numPr>
        <w:tabs>
          <w:tab w:val="right" w:leader="dot" w:pos="9360"/>
        </w:tabs>
        <w:rPr>
          <w:sz w:val="20"/>
          <w:szCs w:val="20"/>
        </w:rPr>
      </w:pPr>
      <w:r w:rsidRPr="00081EF2">
        <w:rPr>
          <w:sz w:val="20"/>
          <w:szCs w:val="20"/>
        </w:rPr>
        <w:t>5.7:   Actions/Projects to Reduce Fire and Drought Risk Through Policy Implementation</w:t>
      </w:r>
      <w:r w:rsidRPr="00081EF2">
        <w:rPr>
          <w:sz w:val="20"/>
          <w:szCs w:val="20"/>
        </w:rPr>
        <w:tab/>
      </w:r>
      <w:r w:rsidR="00357E97" w:rsidRPr="00081EF2">
        <w:rPr>
          <w:sz w:val="20"/>
          <w:szCs w:val="20"/>
        </w:rPr>
        <w:t>87</w:t>
      </w:r>
    </w:p>
    <w:p w14:paraId="12E06F1B" w14:textId="39D54249" w:rsidR="00F10C7B" w:rsidRPr="00081EF2" w:rsidRDefault="00F10C7B" w:rsidP="00F10C7B">
      <w:pPr>
        <w:numPr>
          <w:ilvl w:val="0"/>
          <w:numId w:val="19"/>
        </w:numPr>
        <w:tabs>
          <w:tab w:val="right" w:leader="dot" w:pos="9360"/>
        </w:tabs>
        <w:rPr>
          <w:sz w:val="20"/>
          <w:szCs w:val="20"/>
        </w:rPr>
      </w:pPr>
      <w:r w:rsidRPr="00081EF2">
        <w:rPr>
          <w:sz w:val="20"/>
          <w:szCs w:val="20"/>
        </w:rPr>
        <w:t>5.8:   Actions/Projects to Reduce Loss Potential of Infrastructure to Fire and Drought Hazards</w:t>
      </w:r>
      <w:r w:rsidRPr="00081EF2">
        <w:rPr>
          <w:sz w:val="20"/>
          <w:szCs w:val="20"/>
        </w:rPr>
        <w:tab/>
      </w:r>
      <w:r w:rsidR="00357E97" w:rsidRPr="00081EF2">
        <w:rPr>
          <w:sz w:val="20"/>
          <w:szCs w:val="20"/>
        </w:rPr>
        <w:t>87</w:t>
      </w:r>
    </w:p>
    <w:p w14:paraId="47131715" w14:textId="66A30A85" w:rsidR="00F10C7B" w:rsidRPr="00081EF2" w:rsidRDefault="00F10C7B" w:rsidP="00F10C7B">
      <w:pPr>
        <w:numPr>
          <w:ilvl w:val="0"/>
          <w:numId w:val="19"/>
        </w:numPr>
        <w:tabs>
          <w:tab w:val="right" w:leader="dot" w:pos="9360"/>
        </w:tabs>
        <w:rPr>
          <w:sz w:val="20"/>
          <w:szCs w:val="20"/>
        </w:rPr>
      </w:pPr>
      <w:r w:rsidRPr="00081EF2">
        <w:rPr>
          <w:sz w:val="20"/>
          <w:szCs w:val="20"/>
        </w:rPr>
        <w:t>5.9:   Actions/Projects to Change the Characteristics or Impacts of Fire and Drought Hazards</w:t>
      </w:r>
      <w:r w:rsidRPr="00081EF2">
        <w:rPr>
          <w:sz w:val="20"/>
          <w:szCs w:val="20"/>
        </w:rPr>
        <w:tab/>
      </w:r>
      <w:r w:rsidR="00357E97" w:rsidRPr="00081EF2">
        <w:rPr>
          <w:sz w:val="20"/>
          <w:szCs w:val="20"/>
        </w:rPr>
        <w:t>88</w:t>
      </w:r>
    </w:p>
    <w:p w14:paraId="42694F6B" w14:textId="4A3262B2" w:rsidR="00F10C7B" w:rsidRPr="00081EF2" w:rsidRDefault="00F10C7B" w:rsidP="00F10C7B">
      <w:pPr>
        <w:numPr>
          <w:ilvl w:val="0"/>
          <w:numId w:val="19"/>
        </w:numPr>
        <w:tabs>
          <w:tab w:val="right" w:leader="dot" w:pos="9360"/>
        </w:tabs>
        <w:rPr>
          <w:sz w:val="20"/>
          <w:szCs w:val="20"/>
        </w:rPr>
      </w:pPr>
      <w:r w:rsidRPr="00081EF2">
        <w:rPr>
          <w:sz w:val="20"/>
          <w:szCs w:val="20"/>
        </w:rPr>
        <w:t>5.10: Technological Activities</w:t>
      </w:r>
      <w:r w:rsidRPr="00081EF2">
        <w:rPr>
          <w:sz w:val="20"/>
          <w:szCs w:val="20"/>
        </w:rPr>
        <w:tab/>
      </w:r>
      <w:r w:rsidR="00357E97" w:rsidRPr="00081EF2">
        <w:rPr>
          <w:sz w:val="20"/>
          <w:szCs w:val="20"/>
        </w:rPr>
        <w:t>88</w:t>
      </w:r>
    </w:p>
    <w:p w14:paraId="5D18824D" w14:textId="6A2A80D8" w:rsidR="00F10C7B" w:rsidRPr="00081EF2" w:rsidRDefault="00F10C7B" w:rsidP="00F10C7B">
      <w:pPr>
        <w:numPr>
          <w:ilvl w:val="0"/>
          <w:numId w:val="19"/>
        </w:numPr>
        <w:tabs>
          <w:tab w:val="right" w:leader="dot" w:pos="9360"/>
        </w:tabs>
        <w:rPr>
          <w:sz w:val="20"/>
          <w:szCs w:val="20"/>
        </w:rPr>
      </w:pPr>
      <w:r w:rsidRPr="00081EF2">
        <w:rPr>
          <w:sz w:val="20"/>
          <w:szCs w:val="20"/>
        </w:rPr>
        <w:t>5.11: Planning Activities</w:t>
      </w:r>
      <w:r w:rsidRPr="00081EF2">
        <w:rPr>
          <w:sz w:val="20"/>
          <w:szCs w:val="20"/>
        </w:rPr>
        <w:tab/>
      </w:r>
      <w:r w:rsidR="00357E97" w:rsidRPr="00081EF2">
        <w:rPr>
          <w:sz w:val="20"/>
          <w:szCs w:val="20"/>
        </w:rPr>
        <w:t>89</w:t>
      </w:r>
    </w:p>
    <w:p w14:paraId="104BBA4A" w14:textId="4EF81710" w:rsidR="00F10C7B" w:rsidRPr="00081EF2" w:rsidRDefault="00F10C7B" w:rsidP="00F10C7B">
      <w:pPr>
        <w:numPr>
          <w:ilvl w:val="0"/>
          <w:numId w:val="19"/>
        </w:numPr>
        <w:tabs>
          <w:tab w:val="right" w:leader="dot" w:pos="9360"/>
        </w:tabs>
        <w:rPr>
          <w:sz w:val="20"/>
          <w:szCs w:val="20"/>
        </w:rPr>
      </w:pPr>
      <w:r w:rsidRPr="00081EF2">
        <w:rPr>
          <w:sz w:val="20"/>
          <w:szCs w:val="20"/>
        </w:rPr>
        <w:t>5.12: Administration/Coordination Activities</w:t>
      </w:r>
      <w:r w:rsidRPr="00081EF2">
        <w:rPr>
          <w:sz w:val="20"/>
          <w:szCs w:val="20"/>
        </w:rPr>
        <w:tab/>
      </w:r>
      <w:r w:rsidR="00357E97" w:rsidRPr="00081EF2">
        <w:rPr>
          <w:sz w:val="20"/>
          <w:szCs w:val="20"/>
        </w:rPr>
        <w:t>90</w:t>
      </w:r>
    </w:p>
    <w:p w14:paraId="44365517" w14:textId="5A082B7B" w:rsidR="00F10C7B" w:rsidRPr="00081EF2" w:rsidRDefault="00F10C7B" w:rsidP="00F10C7B">
      <w:pPr>
        <w:numPr>
          <w:ilvl w:val="0"/>
          <w:numId w:val="19"/>
        </w:numPr>
        <w:tabs>
          <w:tab w:val="right" w:leader="dot" w:pos="9360"/>
        </w:tabs>
        <w:rPr>
          <w:sz w:val="20"/>
          <w:szCs w:val="20"/>
        </w:rPr>
      </w:pPr>
      <w:r w:rsidRPr="00081EF2">
        <w:rPr>
          <w:bCs/>
          <w:sz w:val="20"/>
          <w:szCs w:val="20"/>
        </w:rPr>
        <w:t>5.13: Proposed Mitigation Activities</w:t>
      </w:r>
      <w:r w:rsidRPr="00081EF2">
        <w:rPr>
          <w:bCs/>
          <w:sz w:val="20"/>
          <w:szCs w:val="20"/>
        </w:rPr>
        <w:tab/>
      </w:r>
      <w:r w:rsidR="00357E97" w:rsidRPr="00081EF2">
        <w:rPr>
          <w:bCs/>
          <w:sz w:val="20"/>
          <w:szCs w:val="20"/>
        </w:rPr>
        <w:t>93</w:t>
      </w:r>
    </w:p>
    <w:p w14:paraId="72A8DDB6" w14:textId="77777777" w:rsidR="00F10C7B" w:rsidRPr="00081EF2" w:rsidRDefault="00F10C7B" w:rsidP="00F10C7B">
      <w:pPr>
        <w:tabs>
          <w:tab w:val="right" w:leader="dot" w:pos="9360"/>
        </w:tabs>
        <w:rPr>
          <w:sz w:val="20"/>
          <w:szCs w:val="20"/>
        </w:rPr>
      </w:pPr>
    </w:p>
    <w:p w14:paraId="066D1F18" w14:textId="41552A6E" w:rsidR="00F10C7B" w:rsidRPr="00081EF2" w:rsidRDefault="00F10C7B" w:rsidP="00F10C7B">
      <w:pPr>
        <w:tabs>
          <w:tab w:val="left" w:pos="720"/>
          <w:tab w:val="right" w:leader="dot" w:pos="9360"/>
        </w:tabs>
        <w:jc w:val="center"/>
        <w:rPr>
          <w:b/>
          <w:sz w:val="22"/>
          <w:szCs w:val="22"/>
        </w:rPr>
      </w:pPr>
      <w:r w:rsidRPr="00081EF2">
        <w:rPr>
          <w:b/>
          <w:sz w:val="22"/>
          <w:szCs w:val="22"/>
        </w:rPr>
        <w:t>LIST OF FIGURES</w:t>
      </w:r>
    </w:p>
    <w:p w14:paraId="234E8C20" w14:textId="28986CFA" w:rsidR="00F10C7B" w:rsidRPr="00081EF2" w:rsidRDefault="00F10C7B" w:rsidP="00F10C7B">
      <w:pPr>
        <w:numPr>
          <w:ilvl w:val="0"/>
          <w:numId w:val="19"/>
        </w:numPr>
        <w:tabs>
          <w:tab w:val="right" w:leader="dot" w:pos="9360"/>
        </w:tabs>
        <w:rPr>
          <w:sz w:val="20"/>
          <w:szCs w:val="20"/>
        </w:rPr>
      </w:pPr>
      <w:r w:rsidRPr="00081EF2">
        <w:rPr>
          <w:sz w:val="20"/>
          <w:szCs w:val="20"/>
        </w:rPr>
        <w:t xml:space="preserve">1.1:   Political Map </w:t>
      </w:r>
      <w:r w:rsidRPr="00081EF2">
        <w:rPr>
          <w:sz w:val="20"/>
          <w:szCs w:val="20"/>
        </w:rPr>
        <w:tab/>
      </w:r>
      <w:r w:rsidR="0066233A" w:rsidRPr="00081EF2">
        <w:rPr>
          <w:sz w:val="20"/>
          <w:szCs w:val="20"/>
        </w:rPr>
        <w:t>6</w:t>
      </w:r>
    </w:p>
    <w:p w14:paraId="7A997DD2" w14:textId="66C403DA" w:rsidR="0066233A" w:rsidRPr="00081EF2" w:rsidRDefault="0066233A" w:rsidP="00F10C7B">
      <w:pPr>
        <w:numPr>
          <w:ilvl w:val="0"/>
          <w:numId w:val="19"/>
        </w:numPr>
        <w:tabs>
          <w:tab w:val="right" w:leader="dot" w:pos="9360"/>
        </w:tabs>
        <w:rPr>
          <w:sz w:val="20"/>
          <w:szCs w:val="20"/>
        </w:rPr>
      </w:pPr>
      <w:r w:rsidRPr="00081EF2">
        <w:rPr>
          <w:sz w:val="20"/>
          <w:szCs w:val="20"/>
        </w:rPr>
        <w:t>4.1:   HAZUS-MH Base Flood (1 Percent Chance) Loss Estimation Results (2010) ……………. 67</w:t>
      </w:r>
    </w:p>
    <w:p w14:paraId="17626824" w14:textId="4295916B" w:rsidR="00F10C7B" w:rsidRPr="00081EF2" w:rsidRDefault="00F10C7B" w:rsidP="00F10C7B">
      <w:pPr>
        <w:numPr>
          <w:ilvl w:val="0"/>
          <w:numId w:val="19"/>
        </w:numPr>
        <w:tabs>
          <w:tab w:val="right" w:leader="dot" w:pos="9360"/>
        </w:tabs>
        <w:rPr>
          <w:sz w:val="20"/>
          <w:szCs w:val="20"/>
        </w:rPr>
      </w:pPr>
      <w:r w:rsidRPr="00081EF2">
        <w:rPr>
          <w:sz w:val="20"/>
          <w:szCs w:val="20"/>
        </w:rPr>
        <w:t>4.</w:t>
      </w:r>
      <w:r w:rsidR="0066233A" w:rsidRPr="00081EF2">
        <w:rPr>
          <w:sz w:val="20"/>
          <w:szCs w:val="20"/>
        </w:rPr>
        <w:t>2</w:t>
      </w:r>
      <w:r w:rsidRPr="00081EF2">
        <w:rPr>
          <w:sz w:val="20"/>
          <w:szCs w:val="20"/>
        </w:rPr>
        <w:t>:   Hamlin County Hazard Vulnerability Map</w:t>
      </w:r>
      <w:r w:rsidRPr="00081EF2">
        <w:rPr>
          <w:sz w:val="20"/>
          <w:szCs w:val="20"/>
        </w:rPr>
        <w:tab/>
      </w:r>
      <w:r w:rsidR="0066233A" w:rsidRPr="00081EF2">
        <w:rPr>
          <w:sz w:val="20"/>
          <w:szCs w:val="20"/>
        </w:rPr>
        <w:t>73</w:t>
      </w:r>
    </w:p>
    <w:p w14:paraId="3541EF9E" w14:textId="1EA5C233" w:rsidR="00F10C7B" w:rsidRPr="00081EF2" w:rsidRDefault="00F10C7B" w:rsidP="00F10C7B">
      <w:pPr>
        <w:numPr>
          <w:ilvl w:val="0"/>
          <w:numId w:val="19"/>
        </w:numPr>
        <w:tabs>
          <w:tab w:val="right" w:leader="dot" w:pos="9360"/>
        </w:tabs>
        <w:rPr>
          <w:sz w:val="20"/>
          <w:szCs w:val="20"/>
        </w:rPr>
      </w:pPr>
      <w:r w:rsidRPr="00081EF2">
        <w:rPr>
          <w:sz w:val="20"/>
          <w:szCs w:val="20"/>
        </w:rPr>
        <w:t>4.</w:t>
      </w:r>
      <w:r w:rsidR="0066233A" w:rsidRPr="00081EF2">
        <w:rPr>
          <w:sz w:val="20"/>
          <w:szCs w:val="20"/>
        </w:rPr>
        <w:t>3</w:t>
      </w:r>
      <w:r w:rsidRPr="00081EF2">
        <w:rPr>
          <w:sz w:val="20"/>
          <w:szCs w:val="20"/>
        </w:rPr>
        <w:t>:   City of Bryant Hazard Vulnerability Map</w:t>
      </w:r>
      <w:r w:rsidRPr="00081EF2">
        <w:rPr>
          <w:sz w:val="20"/>
          <w:szCs w:val="20"/>
        </w:rPr>
        <w:tab/>
        <w:t>7</w:t>
      </w:r>
      <w:r w:rsidR="0066233A" w:rsidRPr="00081EF2">
        <w:rPr>
          <w:sz w:val="20"/>
          <w:szCs w:val="20"/>
        </w:rPr>
        <w:t>4</w:t>
      </w:r>
    </w:p>
    <w:p w14:paraId="3D923F44" w14:textId="275E6554" w:rsidR="00F10C7B" w:rsidRPr="00081EF2" w:rsidRDefault="00F10C7B" w:rsidP="00F10C7B">
      <w:pPr>
        <w:numPr>
          <w:ilvl w:val="0"/>
          <w:numId w:val="19"/>
        </w:numPr>
        <w:tabs>
          <w:tab w:val="right" w:leader="dot" w:pos="9360"/>
        </w:tabs>
        <w:rPr>
          <w:sz w:val="20"/>
          <w:szCs w:val="20"/>
        </w:rPr>
      </w:pPr>
      <w:r w:rsidRPr="00081EF2">
        <w:rPr>
          <w:sz w:val="20"/>
          <w:szCs w:val="20"/>
        </w:rPr>
        <w:t>4.</w:t>
      </w:r>
      <w:r w:rsidR="0066233A" w:rsidRPr="00081EF2">
        <w:rPr>
          <w:sz w:val="20"/>
          <w:szCs w:val="20"/>
        </w:rPr>
        <w:t>4</w:t>
      </w:r>
      <w:r w:rsidRPr="00081EF2">
        <w:rPr>
          <w:sz w:val="20"/>
          <w:szCs w:val="20"/>
        </w:rPr>
        <w:t>:   City of Castlewood Hazard Vulnerability Map</w:t>
      </w:r>
      <w:r w:rsidRPr="00081EF2">
        <w:rPr>
          <w:sz w:val="20"/>
          <w:szCs w:val="20"/>
        </w:rPr>
        <w:tab/>
        <w:t>7</w:t>
      </w:r>
      <w:r w:rsidR="0066233A" w:rsidRPr="00081EF2">
        <w:rPr>
          <w:sz w:val="20"/>
          <w:szCs w:val="20"/>
        </w:rPr>
        <w:t>5</w:t>
      </w:r>
    </w:p>
    <w:p w14:paraId="2E91D664" w14:textId="29B5AAA3" w:rsidR="00F10C7B" w:rsidRPr="00081EF2" w:rsidRDefault="00F10C7B" w:rsidP="00F10C7B">
      <w:pPr>
        <w:numPr>
          <w:ilvl w:val="0"/>
          <w:numId w:val="19"/>
        </w:numPr>
        <w:tabs>
          <w:tab w:val="right" w:leader="dot" w:pos="9360"/>
        </w:tabs>
        <w:rPr>
          <w:sz w:val="20"/>
          <w:szCs w:val="20"/>
        </w:rPr>
      </w:pPr>
      <w:r w:rsidRPr="00081EF2">
        <w:rPr>
          <w:sz w:val="20"/>
          <w:szCs w:val="20"/>
        </w:rPr>
        <w:t>4.</w:t>
      </w:r>
      <w:r w:rsidR="0066233A" w:rsidRPr="00081EF2">
        <w:rPr>
          <w:sz w:val="20"/>
          <w:szCs w:val="20"/>
        </w:rPr>
        <w:t>5</w:t>
      </w:r>
      <w:r w:rsidRPr="00081EF2">
        <w:rPr>
          <w:sz w:val="20"/>
          <w:szCs w:val="20"/>
        </w:rPr>
        <w:t>:   City of Estelline Hazard Vulnerability Map</w:t>
      </w:r>
      <w:r w:rsidRPr="00081EF2">
        <w:rPr>
          <w:sz w:val="20"/>
          <w:szCs w:val="20"/>
        </w:rPr>
        <w:tab/>
        <w:t>7</w:t>
      </w:r>
      <w:r w:rsidR="0066233A" w:rsidRPr="00081EF2">
        <w:rPr>
          <w:sz w:val="20"/>
          <w:szCs w:val="20"/>
        </w:rPr>
        <w:t>6</w:t>
      </w:r>
    </w:p>
    <w:p w14:paraId="2BDA8722" w14:textId="35634BD3" w:rsidR="00F10C7B" w:rsidRPr="00081EF2" w:rsidRDefault="00F10C7B" w:rsidP="00F10C7B">
      <w:pPr>
        <w:numPr>
          <w:ilvl w:val="0"/>
          <w:numId w:val="19"/>
        </w:numPr>
        <w:tabs>
          <w:tab w:val="right" w:leader="dot" w:pos="9360"/>
        </w:tabs>
        <w:rPr>
          <w:sz w:val="20"/>
          <w:szCs w:val="20"/>
        </w:rPr>
      </w:pPr>
      <w:r w:rsidRPr="00081EF2">
        <w:rPr>
          <w:bCs/>
          <w:sz w:val="20"/>
          <w:szCs w:val="20"/>
        </w:rPr>
        <w:t>4.</w:t>
      </w:r>
      <w:r w:rsidR="0066233A" w:rsidRPr="00081EF2">
        <w:rPr>
          <w:bCs/>
          <w:sz w:val="20"/>
          <w:szCs w:val="20"/>
        </w:rPr>
        <w:t>6</w:t>
      </w:r>
      <w:r w:rsidRPr="00081EF2">
        <w:rPr>
          <w:bCs/>
          <w:sz w:val="20"/>
          <w:szCs w:val="20"/>
        </w:rPr>
        <w:t>:   Town of Hayti</w:t>
      </w:r>
      <w:r w:rsidRPr="00081EF2">
        <w:rPr>
          <w:sz w:val="20"/>
          <w:szCs w:val="20"/>
        </w:rPr>
        <w:t xml:space="preserve"> Hazard Vulnerability Map</w:t>
      </w:r>
      <w:r w:rsidRPr="00081EF2">
        <w:rPr>
          <w:sz w:val="20"/>
          <w:szCs w:val="20"/>
        </w:rPr>
        <w:tab/>
      </w:r>
      <w:r w:rsidR="0066233A" w:rsidRPr="00081EF2">
        <w:rPr>
          <w:sz w:val="20"/>
          <w:szCs w:val="20"/>
        </w:rPr>
        <w:t>77</w:t>
      </w:r>
    </w:p>
    <w:p w14:paraId="797EDDCB" w14:textId="714F97CF" w:rsidR="00F10C7B" w:rsidRPr="00081EF2" w:rsidRDefault="00F10C7B" w:rsidP="00F10C7B">
      <w:pPr>
        <w:numPr>
          <w:ilvl w:val="0"/>
          <w:numId w:val="19"/>
        </w:numPr>
        <w:tabs>
          <w:tab w:val="right" w:leader="dot" w:pos="9360"/>
        </w:tabs>
        <w:rPr>
          <w:sz w:val="20"/>
          <w:szCs w:val="20"/>
        </w:rPr>
      </w:pPr>
      <w:r w:rsidRPr="00081EF2">
        <w:rPr>
          <w:bCs/>
          <w:sz w:val="20"/>
          <w:szCs w:val="20"/>
        </w:rPr>
        <w:t>4.</w:t>
      </w:r>
      <w:r w:rsidR="0066233A" w:rsidRPr="00081EF2">
        <w:rPr>
          <w:bCs/>
          <w:sz w:val="20"/>
          <w:szCs w:val="20"/>
        </w:rPr>
        <w:t>7</w:t>
      </w:r>
      <w:r w:rsidRPr="00081EF2">
        <w:rPr>
          <w:bCs/>
          <w:sz w:val="20"/>
          <w:szCs w:val="20"/>
        </w:rPr>
        <w:t>:   Town of Hazel</w:t>
      </w:r>
      <w:r w:rsidRPr="00081EF2">
        <w:rPr>
          <w:sz w:val="20"/>
          <w:szCs w:val="20"/>
        </w:rPr>
        <w:t xml:space="preserve"> Hazard Vulnerability Map</w:t>
      </w:r>
      <w:r w:rsidRPr="00081EF2">
        <w:rPr>
          <w:bCs/>
          <w:sz w:val="20"/>
          <w:szCs w:val="20"/>
        </w:rPr>
        <w:tab/>
      </w:r>
      <w:r w:rsidR="0066233A" w:rsidRPr="00081EF2">
        <w:rPr>
          <w:bCs/>
          <w:sz w:val="20"/>
          <w:szCs w:val="20"/>
        </w:rPr>
        <w:t>78</w:t>
      </w:r>
    </w:p>
    <w:p w14:paraId="130FA8AA" w14:textId="6546A75F" w:rsidR="00F10C7B" w:rsidRPr="00081EF2" w:rsidRDefault="00F10C7B" w:rsidP="00F10C7B">
      <w:pPr>
        <w:numPr>
          <w:ilvl w:val="0"/>
          <w:numId w:val="19"/>
        </w:numPr>
        <w:tabs>
          <w:tab w:val="right" w:leader="dot" w:pos="9360"/>
        </w:tabs>
        <w:rPr>
          <w:sz w:val="20"/>
          <w:szCs w:val="20"/>
        </w:rPr>
      </w:pPr>
      <w:r w:rsidRPr="00081EF2">
        <w:rPr>
          <w:bCs/>
          <w:sz w:val="20"/>
          <w:szCs w:val="20"/>
        </w:rPr>
        <w:t>4.</w:t>
      </w:r>
      <w:r w:rsidR="0066233A" w:rsidRPr="00081EF2">
        <w:rPr>
          <w:bCs/>
          <w:sz w:val="20"/>
          <w:szCs w:val="20"/>
        </w:rPr>
        <w:t>8</w:t>
      </w:r>
      <w:r w:rsidRPr="00081EF2">
        <w:rPr>
          <w:bCs/>
          <w:sz w:val="20"/>
          <w:szCs w:val="20"/>
        </w:rPr>
        <w:t>:   City of Lake Norden</w:t>
      </w:r>
      <w:r w:rsidRPr="00081EF2">
        <w:rPr>
          <w:sz w:val="20"/>
          <w:szCs w:val="20"/>
        </w:rPr>
        <w:t xml:space="preserve"> Hazard Vulnerability Map</w:t>
      </w:r>
      <w:r w:rsidRPr="00081EF2">
        <w:rPr>
          <w:bCs/>
          <w:sz w:val="20"/>
          <w:szCs w:val="20"/>
        </w:rPr>
        <w:tab/>
      </w:r>
      <w:r w:rsidR="0066233A" w:rsidRPr="00081EF2">
        <w:rPr>
          <w:bCs/>
          <w:sz w:val="20"/>
          <w:szCs w:val="20"/>
        </w:rPr>
        <w:t>79</w:t>
      </w:r>
    </w:p>
    <w:p w14:paraId="5AC6353B" w14:textId="4E00A438" w:rsidR="00F10C7B" w:rsidRPr="00081EF2" w:rsidRDefault="00F10C7B" w:rsidP="00F10C7B">
      <w:pPr>
        <w:numPr>
          <w:ilvl w:val="0"/>
          <w:numId w:val="19"/>
        </w:numPr>
        <w:tabs>
          <w:tab w:val="right" w:leader="dot" w:pos="9360"/>
        </w:tabs>
        <w:rPr>
          <w:sz w:val="20"/>
          <w:szCs w:val="20"/>
        </w:rPr>
      </w:pPr>
      <w:r w:rsidRPr="00081EF2">
        <w:rPr>
          <w:sz w:val="20"/>
          <w:szCs w:val="20"/>
        </w:rPr>
        <w:t xml:space="preserve">5.1:   Hamlin County Potential Mitigation Project Map </w:t>
      </w:r>
      <w:r w:rsidRPr="00081EF2">
        <w:rPr>
          <w:sz w:val="20"/>
          <w:szCs w:val="20"/>
        </w:rPr>
        <w:tab/>
        <w:t>1</w:t>
      </w:r>
      <w:r w:rsidR="0066233A" w:rsidRPr="00081EF2">
        <w:rPr>
          <w:sz w:val="20"/>
          <w:szCs w:val="20"/>
        </w:rPr>
        <w:t>03</w:t>
      </w:r>
    </w:p>
    <w:p w14:paraId="00F51079" w14:textId="5A9F9DF2" w:rsidR="00F10C7B" w:rsidRPr="00081EF2" w:rsidRDefault="00F10C7B" w:rsidP="00F10C7B">
      <w:pPr>
        <w:numPr>
          <w:ilvl w:val="0"/>
          <w:numId w:val="19"/>
        </w:numPr>
        <w:tabs>
          <w:tab w:val="right" w:leader="dot" w:pos="9360"/>
        </w:tabs>
        <w:rPr>
          <w:sz w:val="20"/>
          <w:szCs w:val="20"/>
        </w:rPr>
      </w:pPr>
      <w:r w:rsidRPr="00081EF2">
        <w:rPr>
          <w:sz w:val="20"/>
          <w:szCs w:val="20"/>
        </w:rPr>
        <w:t xml:space="preserve">5.2:   City of Bryant Potential Mitigation Project Map </w:t>
      </w:r>
      <w:r w:rsidRPr="00081EF2">
        <w:rPr>
          <w:sz w:val="20"/>
          <w:szCs w:val="20"/>
        </w:rPr>
        <w:tab/>
        <w:t>1</w:t>
      </w:r>
      <w:r w:rsidR="0066233A" w:rsidRPr="00081EF2">
        <w:rPr>
          <w:sz w:val="20"/>
          <w:szCs w:val="20"/>
        </w:rPr>
        <w:t>04</w:t>
      </w:r>
    </w:p>
    <w:p w14:paraId="5485A4FB" w14:textId="4EA39F57" w:rsidR="00F10C7B" w:rsidRPr="00081EF2" w:rsidRDefault="00F10C7B" w:rsidP="00F10C7B">
      <w:pPr>
        <w:numPr>
          <w:ilvl w:val="0"/>
          <w:numId w:val="19"/>
        </w:numPr>
        <w:tabs>
          <w:tab w:val="right" w:leader="dot" w:pos="9360"/>
        </w:tabs>
        <w:rPr>
          <w:sz w:val="20"/>
          <w:szCs w:val="20"/>
        </w:rPr>
      </w:pPr>
      <w:r w:rsidRPr="00081EF2">
        <w:rPr>
          <w:sz w:val="20"/>
          <w:szCs w:val="20"/>
        </w:rPr>
        <w:t xml:space="preserve">5.3:   City of Castlewood Potential Mitigation Project Map </w:t>
      </w:r>
      <w:r w:rsidRPr="00081EF2">
        <w:rPr>
          <w:sz w:val="20"/>
          <w:szCs w:val="20"/>
        </w:rPr>
        <w:tab/>
        <w:t>1</w:t>
      </w:r>
      <w:r w:rsidR="0066233A" w:rsidRPr="00081EF2">
        <w:rPr>
          <w:sz w:val="20"/>
          <w:szCs w:val="20"/>
        </w:rPr>
        <w:t>05</w:t>
      </w:r>
    </w:p>
    <w:p w14:paraId="261725C6" w14:textId="7B7ECD56" w:rsidR="00F10C7B" w:rsidRPr="00081EF2" w:rsidRDefault="00F10C7B" w:rsidP="00F10C7B">
      <w:pPr>
        <w:numPr>
          <w:ilvl w:val="0"/>
          <w:numId w:val="19"/>
        </w:numPr>
        <w:tabs>
          <w:tab w:val="right" w:leader="dot" w:pos="9360"/>
        </w:tabs>
        <w:rPr>
          <w:sz w:val="20"/>
          <w:szCs w:val="20"/>
        </w:rPr>
      </w:pPr>
      <w:r w:rsidRPr="00081EF2">
        <w:rPr>
          <w:sz w:val="20"/>
          <w:szCs w:val="20"/>
        </w:rPr>
        <w:t xml:space="preserve">5.4:   City of Estelline Potential Mitigation Project Map </w:t>
      </w:r>
      <w:r w:rsidRPr="00081EF2">
        <w:rPr>
          <w:sz w:val="20"/>
          <w:szCs w:val="20"/>
        </w:rPr>
        <w:tab/>
        <w:t>1</w:t>
      </w:r>
      <w:r w:rsidR="0066233A" w:rsidRPr="00081EF2">
        <w:rPr>
          <w:sz w:val="20"/>
          <w:szCs w:val="20"/>
        </w:rPr>
        <w:t>06</w:t>
      </w:r>
    </w:p>
    <w:p w14:paraId="6110F425" w14:textId="49200ECE" w:rsidR="00F10C7B" w:rsidRPr="00081EF2" w:rsidRDefault="00F10C7B" w:rsidP="00F10C7B">
      <w:pPr>
        <w:numPr>
          <w:ilvl w:val="0"/>
          <w:numId w:val="19"/>
        </w:numPr>
        <w:tabs>
          <w:tab w:val="right" w:leader="dot" w:pos="9360"/>
        </w:tabs>
        <w:rPr>
          <w:sz w:val="20"/>
          <w:szCs w:val="20"/>
        </w:rPr>
      </w:pPr>
      <w:r w:rsidRPr="00081EF2">
        <w:rPr>
          <w:bCs/>
          <w:sz w:val="20"/>
          <w:szCs w:val="20"/>
        </w:rPr>
        <w:t>5.5:   Town of Hayti</w:t>
      </w:r>
      <w:r w:rsidRPr="00081EF2">
        <w:rPr>
          <w:sz w:val="20"/>
          <w:szCs w:val="20"/>
        </w:rPr>
        <w:t xml:space="preserve"> Potential Mitigation Project Map</w:t>
      </w:r>
      <w:r w:rsidRPr="00081EF2">
        <w:rPr>
          <w:sz w:val="20"/>
          <w:szCs w:val="20"/>
        </w:rPr>
        <w:tab/>
        <w:t>1</w:t>
      </w:r>
      <w:r w:rsidR="0066233A" w:rsidRPr="00081EF2">
        <w:rPr>
          <w:sz w:val="20"/>
          <w:szCs w:val="20"/>
        </w:rPr>
        <w:t>07</w:t>
      </w:r>
    </w:p>
    <w:p w14:paraId="627319C3" w14:textId="06AB01A1" w:rsidR="00F10C7B" w:rsidRPr="00081EF2" w:rsidRDefault="00F10C7B" w:rsidP="00F10C7B">
      <w:pPr>
        <w:numPr>
          <w:ilvl w:val="0"/>
          <w:numId w:val="19"/>
        </w:numPr>
        <w:tabs>
          <w:tab w:val="right" w:leader="dot" w:pos="9360"/>
        </w:tabs>
        <w:rPr>
          <w:sz w:val="20"/>
          <w:szCs w:val="20"/>
        </w:rPr>
      </w:pPr>
      <w:r w:rsidRPr="00081EF2">
        <w:rPr>
          <w:bCs/>
          <w:sz w:val="20"/>
          <w:szCs w:val="20"/>
        </w:rPr>
        <w:t>5.6:   Town of Hazel</w:t>
      </w:r>
      <w:r w:rsidRPr="00081EF2">
        <w:rPr>
          <w:sz w:val="20"/>
          <w:szCs w:val="20"/>
        </w:rPr>
        <w:t xml:space="preserve"> Potential Mitigation Project Map </w:t>
      </w:r>
      <w:r w:rsidRPr="00081EF2">
        <w:rPr>
          <w:bCs/>
          <w:sz w:val="20"/>
          <w:szCs w:val="20"/>
        </w:rPr>
        <w:tab/>
        <w:t>1</w:t>
      </w:r>
      <w:r w:rsidR="0066233A" w:rsidRPr="00081EF2">
        <w:rPr>
          <w:bCs/>
          <w:sz w:val="20"/>
          <w:szCs w:val="20"/>
        </w:rPr>
        <w:t>08</w:t>
      </w:r>
    </w:p>
    <w:p w14:paraId="21569AC4" w14:textId="6618E1F4" w:rsidR="00F10C7B" w:rsidRPr="00081EF2" w:rsidRDefault="00F10C7B" w:rsidP="00F10C7B">
      <w:pPr>
        <w:numPr>
          <w:ilvl w:val="0"/>
          <w:numId w:val="19"/>
        </w:numPr>
        <w:tabs>
          <w:tab w:val="right" w:leader="dot" w:pos="9360"/>
        </w:tabs>
        <w:rPr>
          <w:sz w:val="20"/>
          <w:szCs w:val="20"/>
        </w:rPr>
      </w:pPr>
      <w:r w:rsidRPr="00081EF2">
        <w:rPr>
          <w:bCs/>
          <w:sz w:val="20"/>
          <w:szCs w:val="20"/>
        </w:rPr>
        <w:t>5.7:   City of Lake Norden</w:t>
      </w:r>
      <w:r w:rsidRPr="00081EF2">
        <w:rPr>
          <w:sz w:val="20"/>
          <w:szCs w:val="20"/>
        </w:rPr>
        <w:t xml:space="preserve"> Potential Mitigation Project Map</w:t>
      </w:r>
      <w:r w:rsidRPr="00081EF2">
        <w:rPr>
          <w:bCs/>
          <w:sz w:val="20"/>
          <w:szCs w:val="20"/>
        </w:rPr>
        <w:tab/>
        <w:t>1</w:t>
      </w:r>
      <w:r w:rsidR="0066233A" w:rsidRPr="00081EF2">
        <w:rPr>
          <w:bCs/>
          <w:sz w:val="20"/>
          <w:szCs w:val="20"/>
        </w:rPr>
        <w:t>09</w:t>
      </w:r>
    </w:p>
    <w:p w14:paraId="127C1923" w14:textId="77777777" w:rsidR="00F10C7B" w:rsidRPr="00081EF2" w:rsidRDefault="00F10C7B" w:rsidP="00F10C7B">
      <w:pPr>
        <w:tabs>
          <w:tab w:val="left" w:pos="720"/>
          <w:tab w:val="right" w:leader="dot" w:pos="9360"/>
        </w:tabs>
        <w:rPr>
          <w:b/>
          <w:sz w:val="20"/>
          <w:szCs w:val="20"/>
        </w:rPr>
      </w:pPr>
    </w:p>
    <w:p w14:paraId="3DDD1594" w14:textId="1C426FA1" w:rsidR="00F10C7B" w:rsidRPr="00081EF2" w:rsidRDefault="00F10C7B" w:rsidP="00F10C7B">
      <w:pPr>
        <w:tabs>
          <w:tab w:val="left" w:pos="720"/>
          <w:tab w:val="right" w:leader="dot" w:pos="9360"/>
        </w:tabs>
        <w:rPr>
          <w:sz w:val="20"/>
          <w:szCs w:val="20"/>
        </w:rPr>
      </w:pPr>
      <w:r w:rsidRPr="00081EF2">
        <w:rPr>
          <w:b/>
          <w:sz w:val="20"/>
          <w:szCs w:val="20"/>
        </w:rPr>
        <w:t>APPENDIX</w:t>
      </w:r>
      <w:r w:rsidRPr="00081EF2">
        <w:rPr>
          <w:b/>
          <w:sz w:val="20"/>
          <w:szCs w:val="20"/>
        </w:rPr>
        <w:tab/>
      </w:r>
      <w:r w:rsidR="0066233A" w:rsidRPr="00081EF2">
        <w:rPr>
          <w:b/>
          <w:sz w:val="20"/>
          <w:szCs w:val="20"/>
        </w:rPr>
        <w:t>118</w:t>
      </w:r>
    </w:p>
    <w:p w14:paraId="65919BA4" w14:textId="09BBD561" w:rsidR="00F10C7B" w:rsidRPr="00081EF2" w:rsidRDefault="00F10C7B" w:rsidP="00F10C7B">
      <w:pPr>
        <w:numPr>
          <w:ilvl w:val="0"/>
          <w:numId w:val="19"/>
        </w:numPr>
        <w:tabs>
          <w:tab w:val="right" w:leader="dot" w:pos="9360"/>
        </w:tabs>
        <w:rPr>
          <w:sz w:val="20"/>
          <w:szCs w:val="20"/>
        </w:rPr>
      </w:pPr>
      <w:r w:rsidRPr="00081EF2">
        <w:rPr>
          <w:sz w:val="20"/>
          <w:szCs w:val="20"/>
        </w:rPr>
        <w:t>Appendix A: Resolution of Adoption by Jurisdiction</w:t>
      </w:r>
      <w:r w:rsidRPr="00081EF2">
        <w:rPr>
          <w:sz w:val="20"/>
          <w:szCs w:val="20"/>
        </w:rPr>
        <w:tab/>
        <w:t>1</w:t>
      </w:r>
      <w:r w:rsidR="0066233A" w:rsidRPr="00081EF2">
        <w:rPr>
          <w:sz w:val="20"/>
          <w:szCs w:val="20"/>
        </w:rPr>
        <w:t>19</w:t>
      </w:r>
    </w:p>
    <w:p w14:paraId="1E0CCA5B" w14:textId="5B0896CA" w:rsidR="00F10C7B" w:rsidRPr="00081EF2" w:rsidRDefault="00F10C7B" w:rsidP="00F10C7B">
      <w:pPr>
        <w:numPr>
          <w:ilvl w:val="0"/>
          <w:numId w:val="19"/>
        </w:numPr>
        <w:tabs>
          <w:tab w:val="right" w:leader="dot" w:pos="9360"/>
        </w:tabs>
        <w:rPr>
          <w:sz w:val="20"/>
          <w:szCs w:val="20"/>
        </w:rPr>
      </w:pPr>
      <w:r w:rsidRPr="00081EF2">
        <w:rPr>
          <w:sz w:val="20"/>
          <w:szCs w:val="20"/>
        </w:rPr>
        <w:t>Appendix B: PDM Planning Team Agendas, Sign-in Sheets and Minutes</w:t>
      </w:r>
      <w:r w:rsidRPr="00081EF2">
        <w:rPr>
          <w:sz w:val="20"/>
          <w:szCs w:val="20"/>
        </w:rPr>
        <w:tab/>
        <w:t>1</w:t>
      </w:r>
      <w:r w:rsidR="0066233A" w:rsidRPr="00081EF2">
        <w:rPr>
          <w:sz w:val="20"/>
          <w:szCs w:val="20"/>
        </w:rPr>
        <w:t>28</w:t>
      </w:r>
    </w:p>
    <w:p w14:paraId="6BBBCE7C" w14:textId="3E087360" w:rsidR="00F10C7B" w:rsidRPr="00081EF2" w:rsidRDefault="00F10C7B" w:rsidP="00F10C7B">
      <w:pPr>
        <w:numPr>
          <w:ilvl w:val="0"/>
          <w:numId w:val="19"/>
        </w:numPr>
        <w:tabs>
          <w:tab w:val="right" w:leader="dot" w:pos="9360"/>
        </w:tabs>
        <w:rPr>
          <w:sz w:val="20"/>
          <w:szCs w:val="20"/>
        </w:rPr>
      </w:pPr>
      <w:r w:rsidRPr="00081EF2">
        <w:rPr>
          <w:sz w:val="20"/>
          <w:szCs w:val="20"/>
        </w:rPr>
        <w:t xml:space="preserve">Appendix C: Community Meeting Agendas and Sign in Sheets </w:t>
      </w:r>
      <w:r w:rsidRPr="00081EF2">
        <w:rPr>
          <w:sz w:val="20"/>
          <w:szCs w:val="20"/>
        </w:rPr>
        <w:tab/>
        <w:t>1</w:t>
      </w:r>
      <w:r w:rsidR="0066233A" w:rsidRPr="00081EF2">
        <w:rPr>
          <w:sz w:val="20"/>
          <w:szCs w:val="20"/>
        </w:rPr>
        <w:t>37</w:t>
      </w:r>
    </w:p>
    <w:p w14:paraId="1EED6B8D" w14:textId="5F28BD9D" w:rsidR="00F10C7B" w:rsidRPr="00081EF2" w:rsidRDefault="00F10C7B" w:rsidP="00F10C7B">
      <w:pPr>
        <w:numPr>
          <w:ilvl w:val="0"/>
          <w:numId w:val="19"/>
        </w:numPr>
        <w:tabs>
          <w:tab w:val="right" w:leader="dot" w:pos="9360"/>
        </w:tabs>
        <w:rPr>
          <w:sz w:val="20"/>
          <w:szCs w:val="20"/>
        </w:rPr>
      </w:pPr>
      <w:r w:rsidRPr="00081EF2">
        <w:rPr>
          <w:sz w:val="20"/>
          <w:szCs w:val="20"/>
        </w:rPr>
        <w:t>Appendix D: Hazard Identification/Vulnerability Worksheets by Jurisdiction</w:t>
      </w:r>
      <w:r w:rsidRPr="00081EF2">
        <w:rPr>
          <w:sz w:val="20"/>
          <w:szCs w:val="20"/>
        </w:rPr>
        <w:tab/>
        <w:t>1</w:t>
      </w:r>
      <w:r w:rsidR="0066233A" w:rsidRPr="00081EF2">
        <w:rPr>
          <w:sz w:val="20"/>
          <w:szCs w:val="20"/>
        </w:rPr>
        <w:t>50</w:t>
      </w:r>
    </w:p>
    <w:p w14:paraId="1543C77B" w14:textId="51273C62" w:rsidR="00F10C7B" w:rsidRPr="00081EF2" w:rsidRDefault="00F10C7B" w:rsidP="00F10C7B">
      <w:pPr>
        <w:numPr>
          <w:ilvl w:val="0"/>
          <w:numId w:val="19"/>
        </w:numPr>
        <w:tabs>
          <w:tab w:val="right" w:leader="dot" w:pos="9360"/>
        </w:tabs>
        <w:rPr>
          <w:sz w:val="20"/>
          <w:szCs w:val="20"/>
        </w:rPr>
      </w:pPr>
      <w:r w:rsidRPr="00081EF2">
        <w:rPr>
          <w:sz w:val="20"/>
          <w:szCs w:val="20"/>
        </w:rPr>
        <w:t>Appendix E: Township Vulnerable and Potential Mitigation Project Site Maps</w:t>
      </w:r>
      <w:r w:rsidRPr="00081EF2">
        <w:rPr>
          <w:sz w:val="20"/>
          <w:szCs w:val="20"/>
        </w:rPr>
        <w:tab/>
        <w:t>1</w:t>
      </w:r>
      <w:r w:rsidR="0066233A" w:rsidRPr="00081EF2">
        <w:rPr>
          <w:sz w:val="20"/>
          <w:szCs w:val="20"/>
        </w:rPr>
        <w:t>67</w:t>
      </w:r>
    </w:p>
    <w:p w14:paraId="6448898E" w14:textId="4C1D175E" w:rsidR="00F10C7B" w:rsidRPr="00081EF2" w:rsidRDefault="00F10C7B" w:rsidP="00F10C7B">
      <w:pPr>
        <w:numPr>
          <w:ilvl w:val="0"/>
          <w:numId w:val="19"/>
        </w:numPr>
        <w:ind w:right="-90"/>
        <w:rPr>
          <w:sz w:val="20"/>
          <w:szCs w:val="20"/>
        </w:rPr>
      </w:pPr>
      <w:r w:rsidRPr="00081EF2">
        <w:rPr>
          <w:sz w:val="20"/>
          <w:szCs w:val="20"/>
        </w:rPr>
        <w:t>Appendix F: Comprehensive Land Use Maps ……………………………………………………….</w:t>
      </w:r>
      <w:r w:rsidR="0066233A" w:rsidRPr="00081EF2">
        <w:rPr>
          <w:sz w:val="20"/>
          <w:szCs w:val="20"/>
        </w:rPr>
        <w:t>174</w:t>
      </w:r>
    </w:p>
    <w:p w14:paraId="4DD1FE8D" w14:textId="542CCA0F" w:rsidR="00F10C7B" w:rsidRPr="00081EF2" w:rsidRDefault="00F10C7B" w:rsidP="00F10C7B">
      <w:pPr>
        <w:numPr>
          <w:ilvl w:val="0"/>
          <w:numId w:val="19"/>
        </w:numPr>
        <w:tabs>
          <w:tab w:val="right" w:leader="dot" w:pos="9360"/>
        </w:tabs>
        <w:rPr>
          <w:sz w:val="20"/>
          <w:szCs w:val="20"/>
        </w:rPr>
      </w:pPr>
      <w:r w:rsidRPr="00081EF2">
        <w:rPr>
          <w:sz w:val="20"/>
          <w:szCs w:val="20"/>
        </w:rPr>
        <w:t>Appendix G: Review of 2014 PDM Mitigation Project Implementation</w:t>
      </w:r>
      <w:r w:rsidRPr="00081EF2">
        <w:rPr>
          <w:sz w:val="20"/>
          <w:szCs w:val="20"/>
        </w:rPr>
        <w:tab/>
      </w:r>
      <w:r w:rsidR="0066233A" w:rsidRPr="00081EF2">
        <w:rPr>
          <w:sz w:val="20"/>
          <w:szCs w:val="20"/>
        </w:rPr>
        <w:t>181</w:t>
      </w:r>
    </w:p>
    <w:p w14:paraId="0C1F4BA1" w14:textId="03504203" w:rsidR="00F10C7B" w:rsidRPr="00081EF2" w:rsidRDefault="00F10C7B" w:rsidP="00F10C7B">
      <w:pPr>
        <w:numPr>
          <w:ilvl w:val="0"/>
          <w:numId w:val="19"/>
        </w:numPr>
        <w:tabs>
          <w:tab w:val="right" w:leader="dot" w:pos="9360"/>
        </w:tabs>
        <w:rPr>
          <w:sz w:val="20"/>
          <w:szCs w:val="20"/>
        </w:rPr>
      </w:pPr>
      <w:r w:rsidRPr="00081EF2">
        <w:rPr>
          <w:sz w:val="20"/>
          <w:szCs w:val="20"/>
        </w:rPr>
        <w:t>Appendix H: References</w:t>
      </w:r>
      <w:r w:rsidRPr="00081EF2">
        <w:rPr>
          <w:sz w:val="20"/>
          <w:szCs w:val="20"/>
        </w:rPr>
        <w:tab/>
      </w:r>
      <w:r w:rsidR="0066233A" w:rsidRPr="00081EF2">
        <w:rPr>
          <w:sz w:val="20"/>
          <w:szCs w:val="20"/>
        </w:rPr>
        <w:t>185</w:t>
      </w:r>
    </w:p>
    <w:p w14:paraId="001423AB" w14:textId="77777777" w:rsidR="00F10C7B" w:rsidRPr="00081EF2" w:rsidRDefault="00F10C7B" w:rsidP="00F10C7B"/>
    <w:p w14:paraId="13224F96" w14:textId="4BF8DD96" w:rsidR="007C7968" w:rsidRPr="00081EF2" w:rsidRDefault="007C7968" w:rsidP="00062180">
      <w:pPr>
        <w:jc w:val="center"/>
        <w:rPr>
          <w:color w:val="FF0000"/>
        </w:rPr>
      </w:pPr>
    </w:p>
    <w:p w14:paraId="11BAD22F" w14:textId="77777777" w:rsidR="007C7968" w:rsidRPr="00F83331" w:rsidRDefault="007C7968" w:rsidP="007C7968">
      <w:pPr>
        <w:tabs>
          <w:tab w:val="right" w:leader="dot" w:pos="9360"/>
        </w:tabs>
        <w:rPr>
          <w:color w:val="FF0000"/>
          <w:sz w:val="20"/>
          <w:szCs w:val="20"/>
        </w:rPr>
      </w:pPr>
    </w:p>
    <w:p w14:paraId="471E0328" w14:textId="77777777" w:rsidR="007C7968" w:rsidRPr="00F83331" w:rsidRDefault="007C7968" w:rsidP="007C7968">
      <w:pPr>
        <w:tabs>
          <w:tab w:val="right" w:leader="dot" w:pos="9360"/>
        </w:tabs>
        <w:rPr>
          <w:color w:val="FF0000"/>
          <w:sz w:val="20"/>
          <w:szCs w:val="20"/>
        </w:rPr>
      </w:pPr>
    </w:p>
    <w:p w14:paraId="771E9473" w14:textId="77777777" w:rsidR="007C7968" w:rsidRPr="00F83331" w:rsidRDefault="007C7968" w:rsidP="007C7968">
      <w:pPr>
        <w:tabs>
          <w:tab w:val="right" w:leader="dot" w:pos="9360"/>
        </w:tabs>
        <w:rPr>
          <w:b/>
          <w:color w:val="FF0000"/>
        </w:rPr>
        <w:sectPr w:rsidR="007C7968" w:rsidRPr="00F83331" w:rsidSect="00333BAD">
          <w:headerReference w:type="default" r:id="rId23"/>
          <w:footerReference w:type="even" r:id="rId24"/>
          <w:footerReference w:type="default" r:id="rId25"/>
          <w:footerReference w:type="first" r:id="rId26"/>
          <w:pgSz w:w="12240" w:h="15840"/>
          <w:pgMar w:top="1440" w:right="1440" w:bottom="1440" w:left="1440" w:header="0" w:footer="576" w:gutter="0"/>
          <w:pgNumType w:fmt="lowerRoman" w:start="1"/>
          <w:cols w:space="720"/>
          <w:titlePg/>
          <w:docGrid w:linePitch="360"/>
        </w:sectPr>
      </w:pPr>
    </w:p>
    <w:p w14:paraId="6B31FFC1" w14:textId="77777777" w:rsidR="007C7968" w:rsidRPr="00F83331" w:rsidRDefault="007C7968" w:rsidP="007C7968">
      <w:pPr>
        <w:pStyle w:val="Heading7"/>
        <w:jc w:val="center"/>
        <w:rPr>
          <w:bCs w:val="0"/>
          <w:sz w:val="22"/>
          <w:szCs w:val="22"/>
        </w:rPr>
      </w:pPr>
      <w:r w:rsidRPr="00F83331">
        <w:rPr>
          <w:bCs w:val="0"/>
          <w:sz w:val="22"/>
          <w:szCs w:val="22"/>
        </w:rPr>
        <w:lastRenderedPageBreak/>
        <w:t>CHAPTER 1</w:t>
      </w:r>
    </w:p>
    <w:p w14:paraId="782D723E" w14:textId="77777777" w:rsidR="007C7968" w:rsidRPr="00F83331" w:rsidRDefault="007C7968" w:rsidP="007C7968">
      <w:pPr>
        <w:pStyle w:val="Heading7"/>
        <w:jc w:val="center"/>
        <w:rPr>
          <w:sz w:val="22"/>
          <w:szCs w:val="22"/>
        </w:rPr>
      </w:pPr>
      <w:r w:rsidRPr="00F83331">
        <w:rPr>
          <w:sz w:val="22"/>
          <w:szCs w:val="22"/>
        </w:rPr>
        <w:t>INTRODUCTION</w:t>
      </w:r>
    </w:p>
    <w:p w14:paraId="02849A5B" w14:textId="77777777" w:rsidR="007C7968" w:rsidRPr="00F83331" w:rsidRDefault="007C7968" w:rsidP="007C7968"/>
    <w:p w14:paraId="342242D7" w14:textId="77777777" w:rsidR="007C7968" w:rsidRPr="00F83331" w:rsidRDefault="007C7968" w:rsidP="007C7968">
      <w:pPr>
        <w:rPr>
          <w:b/>
          <w:sz w:val="22"/>
          <w:szCs w:val="22"/>
          <w:u w:val="single"/>
        </w:rPr>
      </w:pPr>
    </w:p>
    <w:p w14:paraId="216B0B46" w14:textId="77777777" w:rsidR="007C7968" w:rsidRPr="00F83331" w:rsidRDefault="007C7968" w:rsidP="007C7968">
      <w:pPr>
        <w:rPr>
          <w:b/>
          <w:sz w:val="22"/>
          <w:szCs w:val="22"/>
          <w:u w:val="single"/>
        </w:rPr>
      </w:pPr>
      <w:r w:rsidRPr="00F83331">
        <w:rPr>
          <w:b/>
          <w:sz w:val="22"/>
          <w:szCs w:val="22"/>
          <w:u w:val="single"/>
        </w:rPr>
        <w:t>INTRODUCTION</w:t>
      </w:r>
    </w:p>
    <w:p w14:paraId="229C4CC1" w14:textId="77777777" w:rsidR="007C7968" w:rsidRPr="00F83331" w:rsidRDefault="007C7968" w:rsidP="007C7968">
      <w:pPr>
        <w:rPr>
          <w:b/>
        </w:rPr>
      </w:pPr>
    </w:p>
    <w:p w14:paraId="61395729" w14:textId="77777777" w:rsidR="007C7968" w:rsidRPr="00F83331" w:rsidRDefault="007C7968" w:rsidP="007C7968">
      <w:pPr>
        <w:jc w:val="both"/>
        <w:rPr>
          <w:sz w:val="22"/>
          <w:szCs w:val="22"/>
        </w:rPr>
      </w:pPr>
      <w:r w:rsidRPr="00F83331">
        <w:rPr>
          <w:sz w:val="22"/>
          <w:szCs w:val="22"/>
        </w:rPr>
        <w:t xml:space="preserve">Hamlin County (County) is vulnerable to natural hazards that have the possibility of causing serious threat to the health, welfare, and security of our citizens.  The cost of response and recovery, in terms of potential loss of life or loss of property, from potential disasters can be lessened when attention is turned to mitigating their impacts and effects </w:t>
      </w:r>
      <w:proofErr w:type="gramStart"/>
      <w:r w:rsidRPr="00F83331">
        <w:rPr>
          <w:sz w:val="22"/>
          <w:szCs w:val="22"/>
        </w:rPr>
        <w:t>before</w:t>
      </w:r>
      <w:proofErr w:type="gramEnd"/>
      <w:r w:rsidRPr="00F83331">
        <w:rPr>
          <w:sz w:val="22"/>
          <w:szCs w:val="22"/>
        </w:rPr>
        <w:t xml:space="preserve"> they occur or re-occur.  </w:t>
      </w:r>
    </w:p>
    <w:p w14:paraId="6FD1B1EF" w14:textId="77777777" w:rsidR="007C7968" w:rsidRPr="00F83331" w:rsidRDefault="007C7968" w:rsidP="007C7968">
      <w:pPr>
        <w:jc w:val="both"/>
        <w:rPr>
          <w:sz w:val="22"/>
          <w:szCs w:val="22"/>
        </w:rPr>
      </w:pPr>
    </w:p>
    <w:p w14:paraId="5AA40932" w14:textId="1FC68D9D" w:rsidR="007C7968" w:rsidRPr="00F83331" w:rsidRDefault="007C7968" w:rsidP="007C7968">
      <w:pPr>
        <w:jc w:val="both"/>
        <w:rPr>
          <w:color w:val="FF0000"/>
          <w:sz w:val="22"/>
          <w:szCs w:val="22"/>
        </w:rPr>
      </w:pPr>
      <w:r w:rsidRPr="00F83331">
        <w:rPr>
          <w:sz w:val="22"/>
          <w:szCs w:val="22"/>
        </w:rPr>
        <w:t>This plan is an update of the Pre-Disaster Mitigation Plan (PDM) that was developed by the County in 20</w:t>
      </w:r>
      <w:r w:rsidR="00F83331" w:rsidRPr="00F83331">
        <w:rPr>
          <w:sz w:val="22"/>
          <w:szCs w:val="22"/>
        </w:rPr>
        <w:t>14</w:t>
      </w:r>
      <w:r w:rsidRPr="00F83331">
        <w:rPr>
          <w:sz w:val="22"/>
          <w:szCs w:val="22"/>
        </w:rPr>
        <w:t xml:space="preserve">. The document will serve as a strategic planning tool for use by the county and its communities in its efforts to mitigate against future disaster events. The plan identifies and analyzes the natural disasters that may occur in the County in order to understand the county’s vulnerabilities and propose mitigation strategies that minimize future damage caused by those hazards.  This knowledge will help identify solutions that can significantly reduce threat to life and property. The plan is based on the premise that hazard mitigation works.  With increased attention to mitigating natural hazards, communities can do much to reduce threats to existing citizens and avoid creating new problems in the future. In addition, many mitigation actions can be implemented at minimal cost. </w:t>
      </w:r>
    </w:p>
    <w:p w14:paraId="6201A83E" w14:textId="77777777" w:rsidR="007C7968" w:rsidRPr="00F83331" w:rsidRDefault="007C7968" w:rsidP="007C7968">
      <w:pPr>
        <w:jc w:val="both"/>
        <w:rPr>
          <w:color w:val="FF0000"/>
          <w:sz w:val="22"/>
          <w:szCs w:val="22"/>
        </w:rPr>
      </w:pPr>
    </w:p>
    <w:p w14:paraId="74A02DA2" w14:textId="3850CFDD" w:rsidR="007C7968" w:rsidRPr="00F83331" w:rsidRDefault="007C7968" w:rsidP="007C7968">
      <w:pPr>
        <w:pStyle w:val="Header"/>
        <w:tabs>
          <w:tab w:val="clear" w:pos="4320"/>
          <w:tab w:val="clear" w:pos="8640"/>
        </w:tabs>
        <w:jc w:val="both"/>
        <w:rPr>
          <w:color w:val="FF0000"/>
          <w:sz w:val="22"/>
          <w:szCs w:val="22"/>
        </w:rPr>
      </w:pPr>
      <w:r w:rsidRPr="00F83331">
        <w:rPr>
          <w:sz w:val="22"/>
          <w:szCs w:val="22"/>
        </w:rPr>
        <w:t>In the past ten years there have been twenty-</w:t>
      </w:r>
      <w:r w:rsidR="00F83331" w:rsidRPr="00F83331">
        <w:rPr>
          <w:sz w:val="22"/>
          <w:szCs w:val="22"/>
        </w:rPr>
        <w:t>five</w:t>
      </w:r>
      <w:r w:rsidRPr="00F83331">
        <w:rPr>
          <w:sz w:val="22"/>
          <w:szCs w:val="22"/>
        </w:rPr>
        <w:t xml:space="preserve"> Presidential Disaster Declarations which have occurred fully or partially within the state of South Dakota</w:t>
      </w:r>
      <w:r w:rsidRPr="00F83331">
        <w:rPr>
          <w:color w:val="FF0000"/>
          <w:sz w:val="22"/>
          <w:szCs w:val="22"/>
        </w:rPr>
        <w:t xml:space="preserve">.  </w:t>
      </w:r>
      <w:r w:rsidRPr="00F83331">
        <w:rPr>
          <w:sz w:val="22"/>
          <w:szCs w:val="22"/>
        </w:rPr>
        <w:t xml:space="preserve">With </w:t>
      </w:r>
      <w:r w:rsidR="00F83331" w:rsidRPr="00F83331">
        <w:rPr>
          <w:sz w:val="22"/>
          <w:szCs w:val="22"/>
        </w:rPr>
        <w:t>seven</w:t>
      </w:r>
      <w:r w:rsidRPr="00F83331">
        <w:rPr>
          <w:sz w:val="22"/>
          <w:szCs w:val="22"/>
        </w:rPr>
        <w:t xml:space="preserve"> of those declarations including Hamlin County, the County is not a stranger to natural and man-made disasters.  In order to prevent and reduce the cost that is incurred by businesses, citizens, and property owners from these disasters, the Hamlin County Pre-Disaster Mitigation Plan was developed.  This plan identifies hazards that occur throughout Hamlin County and mitigation projects that will aid in preventing and reducing the effects of those disasters on the property and lives within.  </w:t>
      </w:r>
    </w:p>
    <w:p w14:paraId="40039B42" w14:textId="77777777" w:rsidR="007C7968" w:rsidRPr="00F83331" w:rsidRDefault="007C7968" w:rsidP="007C7968">
      <w:pPr>
        <w:jc w:val="both"/>
        <w:rPr>
          <w:color w:val="FF0000"/>
          <w:sz w:val="22"/>
          <w:szCs w:val="22"/>
        </w:rPr>
      </w:pPr>
    </w:p>
    <w:p w14:paraId="6568131C" w14:textId="77777777" w:rsidR="007C7968" w:rsidRPr="00F83331" w:rsidRDefault="007C7968" w:rsidP="007C7968">
      <w:pPr>
        <w:jc w:val="both"/>
        <w:rPr>
          <w:sz w:val="22"/>
          <w:szCs w:val="22"/>
        </w:rPr>
      </w:pPr>
      <w:r w:rsidRPr="00F83331">
        <w:rPr>
          <w:sz w:val="22"/>
          <w:szCs w:val="22"/>
        </w:rPr>
        <w:t xml:space="preserve">This is not an emergency response or emergency management plan.  Certainly, the plan can be used to identify weaknesses and refocus emergency response planning. Enhanced emergency response planning is an important mitigation strategy.  However, the focus of this plan is to support better decision making directed toward avoidance of future risks and the implementation of activities or projects that will eliminate or reduce the risk for those that may already have exposure to a natural hazard threat. </w:t>
      </w:r>
    </w:p>
    <w:p w14:paraId="1A06A8CA" w14:textId="77777777" w:rsidR="007C7968" w:rsidRPr="00F83331" w:rsidRDefault="007C7968" w:rsidP="007C7968">
      <w:pPr>
        <w:jc w:val="both"/>
        <w:rPr>
          <w:color w:val="FF0000"/>
          <w:sz w:val="22"/>
          <w:szCs w:val="22"/>
        </w:rPr>
      </w:pPr>
    </w:p>
    <w:p w14:paraId="0C8614B8" w14:textId="77777777" w:rsidR="007C7968" w:rsidRPr="00F83331" w:rsidRDefault="007C7968" w:rsidP="007C7968">
      <w:pPr>
        <w:pStyle w:val="Heading7"/>
        <w:rPr>
          <w:sz w:val="22"/>
          <w:szCs w:val="22"/>
          <w:u w:val="single"/>
        </w:rPr>
      </w:pPr>
      <w:r w:rsidRPr="00F83331">
        <w:rPr>
          <w:sz w:val="22"/>
          <w:szCs w:val="22"/>
          <w:u w:val="single"/>
        </w:rPr>
        <w:t>AUTHORITY FOR PRE-DIS</w:t>
      </w:r>
      <w:smartTag w:uri="urn:schemas-microsoft-com:office:smarttags" w:element="stockticker">
        <w:r w:rsidRPr="00F83331">
          <w:rPr>
            <w:sz w:val="22"/>
            <w:szCs w:val="22"/>
            <w:u w:val="single"/>
          </w:rPr>
          <w:t>ASTE</w:t>
        </w:r>
      </w:smartTag>
      <w:r w:rsidRPr="00F83331">
        <w:rPr>
          <w:sz w:val="22"/>
          <w:szCs w:val="22"/>
          <w:u w:val="single"/>
        </w:rPr>
        <w:t>R M</w:t>
      </w:r>
      <w:smartTag w:uri="urn:schemas-microsoft-com:office:smarttags" w:element="stockticker">
        <w:r w:rsidRPr="00F83331">
          <w:rPr>
            <w:sz w:val="22"/>
            <w:szCs w:val="22"/>
            <w:u w:val="single"/>
          </w:rPr>
          <w:t>ITIG</w:t>
        </w:r>
      </w:smartTag>
      <w:r w:rsidRPr="00F83331">
        <w:rPr>
          <w:sz w:val="22"/>
          <w:szCs w:val="22"/>
          <w:u w:val="single"/>
        </w:rPr>
        <w:t>ATION PLAN</w:t>
      </w:r>
    </w:p>
    <w:p w14:paraId="0ED58753" w14:textId="77777777" w:rsidR="007C7968" w:rsidRPr="00F83331" w:rsidRDefault="007C7968" w:rsidP="007C7968">
      <w:pPr>
        <w:jc w:val="both"/>
        <w:rPr>
          <w:color w:val="FF0000"/>
        </w:rPr>
      </w:pPr>
    </w:p>
    <w:p w14:paraId="30B542A3" w14:textId="77777777" w:rsidR="007C7968" w:rsidRPr="00C62A99" w:rsidRDefault="007C7968" w:rsidP="007C7968">
      <w:pPr>
        <w:jc w:val="both"/>
        <w:rPr>
          <w:sz w:val="22"/>
          <w:szCs w:val="22"/>
        </w:rPr>
      </w:pPr>
      <w:r w:rsidRPr="00C62A99">
        <w:rPr>
          <w:sz w:val="22"/>
          <w:szCs w:val="22"/>
        </w:rPr>
        <w:t>In October of 2000, the Disaster Mitigation Act (DMA2K) was signed to amend the 1988 Robert T. Stafford Disaster Relief and Emergency Assistance Act.  Section 322 (a-d) requires that local governments, as a condition of receiving federal disaster mitigation funds, have a pre-disaster mitigation (PDM) plan in place that:</w:t>
      </w:r>
    </w:p>
    <w:p w14:paraId="34CA25A2" w14:textId="77777777" w:rsidR="007C7968" w:rsidRPr="00C62A99" w:rsidRDefault="007C7968" w:rsidP="007C7968">
      <w:pPr>
        <w:jc w:val="both"/>
        <w:rPr>
          <w:sz w:val="22"/>
          <w:szCs w:val="22"/>
        </w:rPr>
      </w:pPr>
    </w:p>
    <w:p w14:paraId="4A127717" w14:textId="77777777" w:rsidR="007C7968" w:rsidRPr="00C62A99" w:rsidRDefault="007C7968" w:rsidP="007C7968">
      <w:pPr>
        <w:numPr>
          <w:ilvl w:val="0"/>
          <w:numId w:val="2"/>
        </w:numPr>
        <w:tabs>
          <w:tab w:val="clear" w:pos="1080"/>
          <w:tab w:val="num" w:pos="360"/>
        </w:tabs>
        <w:ind w:left="360"/>
        <w:jc w:val="both"/>
        <w:rPr>
          <w:sz w:val="22"/>
          <w:szCs w:val="22"/>
        </w:rPr>
      </w:pPr>
      <w:r w:rsidRPr="00C62A99">
        <w:rPr>
          <w:sz w:val="22"/>
          <w:szCs w:val="22"/>
        </w:rPr>
        <w:t>Identifies hazards and their associated risks and vulnerabilities;</w:t>
      </w:r>
    </w:p>
    <w:p w14:paraId="416F92E2" w14:textId="77777777" w:rsidR="007C7968" w:rsidRPr="00C62A99" w:rsidRDefault="007C7968" w:rsidP="007C7968">
      <w:pPr>
        <w:numPr>
          <w:ilvl w:val="0"/>
          <w:numId w:val="2"/>
        </w:numPr>
        <w:tabs>
          <w:tab w:val="clear" w:pos="1080"/>
          <w:tab w:val="num" w:pos="360"/>
        </w:tabs>
        <w:ind w:left="360"/>
        <w:jc w:val="both"/>
        <w:rPr>
          <w:sz w:val="22"/>
          <w:szCs w:val="22"/>
        </w:rPr>
      </w:pPr>
      <w:r w:rsidRPr="00C62A99">
        <w:rPr>
          <w:sz w:val="22"/>
          <w:szCs w:val="22"/>
        </w:rPr>
        <w:t>Develops and prioritizes mitigation projects; and</w:t>
      </w:r>
    </w:p>
    <w:p w14:paraId="7062C6A9" w14:textId="77777777" w:rsidR="007C7968" w:rsidRPr="00C62A99" w:rsidRDefault="007C7968" w:rsidP="007C7968">
      <w:pPr>
        <w:numPr>
          <w:ilvl w:val="0"/>
          <w:numId w:val="2"/>
        </w:numPr>
        <w:tabs>
          <w:tab w:val="clear" w:pos="1080"/>
          <w:tab w:val="num" w:pos="360"/>
        </w:tabs>
        <w:ind w:left="360"/>
        <w:jc w:val="both"/>
        <w:rPr>
          <w:sz w:val="22"/>
          <w:szCs w:val="22"/>
        </w:rPr>
      </w:pPr>
      <w:r w:rsidRPr="00C62A99">
        <w:rPr>
          <w:sz w:val="22"/>
          <w:szCs w:val="22"/>
        </w:rPr>
        <w:t xml:space="preserve">Encourages cooperation and communication between all levels of government and the public. </w:t>
      </w:r>
    </w:p>
    <w:p w14:paraId="186C2414" w14:textId="77777777" w:rsidR="007C7968" w:rsidRPr="00C62A99" w:rsidRDefault="007C7968" w:rsidP="007C7968">
      <w:pPr>
        <w:jc w:val="both"/>
        <w:rPr>
          <w:sz w:val="22"/>
          <w:szCs w:val="22"/>
        </w:rPr>
      </w:pPr>
    </w:p>
    <w:p w14:paraId="07B0CF49" w14:textId="77777777" w:rsidR="007C7968" w:rsidRPr="00C62A99" w:rsidRDefault="007C7968" w:rsidP="007C7968">
      <w:pPr>
        <w:jc w:val="both"/>
        <w:rPr>
          <w:sz w:val="22"/>
          <w:szCs w:val="22"/>
        </w:rPr>
      </w:pPr>
      <w:r w:rsidRPr="00C62A99">
        <w:rPr>
          <w:sz w:val="22"/>
          <w:szCs w:val="22"/>
        </w:rPr>
        <w:br w:type="page"/>
      </w:r>
      <w:r w:rsidRPr="00C62A99">
        <w:rPr>
          <w:sz w:val="22"/>
          <w:szCs w:val="22"/>
        </w:rPr>
        <w:lastRenderedPageBreak/>
        <w:t>The objective of this plan is to meet the hazard mitigation planning needs for the County and participating entities. Consistent with the Federal Emergency Management Agency’s guidelines, this plan will review all possible activities related to disasters to reach efficient solutions, link hazard management policies to specific activities, educate and facilitate communication with the public, build public and political support for mitigation activities, and develop implementation and planning requirements for future hazard mitigation projects.</w:t>
      </w:r>
    </w:p>
    <w:p w14:paraId="250CE9F4" w14:textId="77777777" w:rsidR="007C7968" w:rsidRPr="00F83331" w:rsidRDefault="007C7968" w:rsidP="007C7968">
      <w:pPr>
        <w:jc w:val="both"/>
        <w:rPr>
          <w:color w:val="FF0000"/>
          <w:sz w:val="22"/>
          <w:szCs w:val="22"/>
        </w:rPr>
      </w:pPr>
    </w:p>
    <w:p w14:paraId="7B780596" w14:textId="77777777" w:rsidR="007C7968" w:rsidRPr="00F83331" w:rsidRDefault="007C7968" w:rsidP="007C7968">
      <w:pPr>
        <w:jc w:val="both"/>
        <w:rPr>
          <w:color w:val="FF0000"/>
          <w:sz w:val="22"/>
          <w:szCs w:val="22"/>
        </w:rPr>
      </w:pPr>
    </w:p>
    <w:p w14:paraId="467B446D" w14:textId="77777777" w:rsidR="007C7968" w:rsidRPr="00EF0070" w:rsidRDefault="007C7968" w:rsidP="007C7968">
      <w:pPr>
        <w:jc w:val="both"/>
        <w:rPr>
          <w:b/>
          <w:sz w:val="22"/>
          <w:szCs w:val="22"/>
          <w:u w:val="single"/>
        </w:rPr>
      </w:pPr>
      <w:r w:rsidRPr="00EF0070">
        <w:rPr>
          <w:b/>
          <w:sz w:val="22"/>
          <w:szCs w:val="22"/>
          <w:u w:val="single"/>
        </w:rPr>
        <w:t>PURPOSE</w:t>
      </w:r>
    </w:p>
    <w:p w14:paraId="01FCEA09" w14:textId="77777777" w:rsidR="007C7968" w:rsidRPr="00C62A99" w:rsidRDefault="007C7968" w:rsidP="007C7968">
      <w:pPr>
        <w:jc w:val="both"/>
        <w:rPr>
          <w:bCs/>
          <w:sz w:val="22"/>
          <w:szCs w:val="22"/>
        </w:rPr>
      </w:pPr>
    </w:p>
    <w:p w14:paraId="5EAB05FA" w14:textId="77777777" w:rsidR="007C7968" w:rsidRPr="00C62A99" w:rsidRDefault="007C7968" w:rsidP="007C7968">
      <w:pPr>
        <w:jc w:val="both"/>
        <w:rPr>
          <w:bCs/>
          <w:sz w:val="22"/>
          <w:szCs w:val="22"/>
        </w:rPr>
      </w:pPr>
      <w:r w:rsidRPr="00C62A99">
        <w:rPr>
          <w:bCs/>
          <w:sz w:val="22"/>
          <w:szCs w:val="22"/>
        </w:rPr>
        <w:t>The County PDM is a planning tool to be used by the County, as well as other local, state and federal units of government, in their efforts to fulfill federal, state, and local hazard mitigation planning responsibilities; to promote pre and post disaster mitigation measures, short/long range strategies that minimize suffering, loss of life, and damage to property resulting from hazardous or potentially hazardous conditions to which citizens and institutions within the county are exposed; and to eliminate or minimize conditions which would have an undesirable impact on our citizens, economy, environment, or the well-being of the County.  This plan will aid city, township, and county agencies and officials in enhancing public awareness to the threat hazards have on property and life, and what can be done to help prevent or reduce the vulnerability and risk of each County jurisdiction.</w:t>
      </w:r>
    </w:p>
    <w:p w14:paraId="62113631" w14:textId="77777777" w:rsidR="007C7968" w:rsidRPr="00C62A99" w:rsidRDefault="007C7968" w:rsidP="007C7968">
      <w:pPr>
        <w:pStyle w:val="Heading7"/>
        <w:rPr>
          <w:b w:val="0"/>
          <w:sz w:val="22"/>
          <w:szCs w:val="22"/>
        </w:rPr>
      </w:pPr>
    </w:p>
    <w:p w14:paraId="4958D5A2" w14:textId="77777777" w:rsidR="007C7968" w:rsidRPr="00EF0070" w:rsidRDefault="007C7968" w:rsidP="007C7968">
      <w:pPr>
        <w:pStyle w:val="Heading7"/>
        <w:rPr>
          <w:bCs w:val="0"/>
          <w:sz w:val="22"/>
          <w:szCs w:val="22"/>
          <w:u w:val="single"/>
        </w:rPr>
      </w:pPr>
      <w:r w:rsidRPr="00EF0070">
        <w:rPr>
          <w:bCs w:val="0"/>
          <w:sz w:val="22"/>
          <w:szCs w:val="22"/>
          <w:u w:val="single"/>
        </w:rPr>
        <w:t xml:space="preserve">USE OF </w:t>
      </w:r>
      <w:smartTag w:uri="urn:schemas-microsoft-com:office:smarttags" w:element="stockticker">
        <w:r w:rsidRPr="00EF0070">
          <w:rPr>
            <w:bCs w:val="0"/>
            <w:sz w:val="22"/>
            <w:szCs w:val="22"/>
            <w:u w:val="single"/>
          </w:rPr>
          <w:t>PLAN</w:t>
        </w:r>
      </w:smartTag>
      <w:r w:rsidRPr="00EF0070">
        <w:rPr>
          <w:bCs w:val="0"/>
          <w:sz w:val="22"/>
          <w:szCs w:val="22"/>
          <w:u w:val="single"/>
        </w:rPr>
        <w:t xml:space="preserve"> </w:t>
      </w:r>
    </w:p>
    <w:p w14:paraId="70088DE7" w14:textId="77777777" w:rsidR="007C7968" w:rsidRPr="00C62A99" w:rsidRDefault="007C7968" w:rsidP="007C7968">
      <w:pPr>
        <w:rPr>
          <w:bCs/>
        </w:rPr>
      </w:pPr>
    </w:p>
    <w:p w14:paraId="1338BFE5" w14:textId="77777777" w:rsidR="007C7968" w:rsidRPr="00C62A99" w:rsidRDefault="007C7968" w:rsidP="007C7968">
      <w:pPr>
        <w:jc w:val="both"/>
        <w:rPr>
          <w:bCs/>
          <w:sz w:val="22"/>
          <w:szCs w:val="22"/>
        </w:rPr>
      </w:pPr>
      <w:r w:rsidRPr="00C62A99">
        <w:rPr>
          <w:bCs/>
          <w:sz w:val="22"/>
          <w:szCs w:val="22"/>
        </w:rPr>
        <w:t>The plan will be used to help the county and communities and their elected and appointed officials:</w:t>
      </w:r>
    </w:p>
    <w:p w14:paraId="03267A1B" w14:textId="77777777" w:rsidR="007C7968" w:rsidRPr="00C62A99" w:rsidRDefault="007C7968" w:rsidP="007C7968">
      <w:pPr>
        <w:rPr>
          <w:bCs/>
          <w:sz w:val="22"/>
          <w:szCs w:val="22"/>
        </w:rPr>
      </w:pPr>
    </w:p>
    <w:p w14:paraId="7626FCFA" w14:textId="77777777" w:rsidR="007C7968" w:rsidRPr="00C62A99" w:rsidRDefault="007C7968" w:rsidP="007C7968">
      <w:pPr>
        <w:numPr>
          <w:ilvl w:val="0"/>
          <w:numId w:val="5"/>
        </w:numPr>
        <w:ind w:left="360"/>
        <w:rPr>
          <w:bCs/>
          <w:sz w:val="22"/>
          <w:szCs w:val="22"/>
        </w:rPr>
      </w:pPr>
      <w:r w:rsidRPr="00C62A99">
        <w:rPr>
          <w:bCs/>
          <w:sz w:val="22"/>
          <w:szCs w:val="22"/>
        </w:rPr>
        <w:t>Plan, design and implement programs and projects that will help reduce their community’s vulnerability to natural hazards</w:t>
      </w:r>
    </w:p>
    <w:p w14:paraId="50C3F23E" w14:textId="77777777" w:rsidR="007C7968" w:rsidRPr="00C62A99" w:rsidRDefault="007C7968" w:rsidP="007C7968">
      <w:pPr>
        <w:numPr>
          <w:ilvl w:val="0"/>
          <w:numId w:val="5"/>
        </w:numPr>
        <w:ind w:left="360"/>
        <w:rPr>
          <w:bCs/>
          <w:sz w:val="22"/>
          <w:szCs w:val="22"/>
        </w:rPr>
      </w:pPr>
      <w:r w:rsidRPr="00C62A99">
        <w:rPr>
          <w:bCs/>
          <w:sz w:val="22"/>
          <w:szCs w:val="22"/>
        </w:rPr>
        <w:t xml:space="preserve">Facilitate inter-jurisdictional coordination and collaboration related to natural hazard mitigation planning and implementation.  </w:t>
      </w:r>
    </w:p>
    <w:p w14:paraId="083102D4" w14:textId="77777777" w:rsidR="007C7968" w:rsidRPr="00C62A99" w:rsidRDefault="007C7968" w:rsidP="007C7968">
      <w:pPr>
        <w:numPr>
          <w:ilvl w:val="0"/>
          <w:numId w:val="5"/>
        </w:numPr>
        <w:ind w:left="360"/>
        <w:rPr>
          <w:bCs/>
          <w:sz w:val="22"/>
          <w:szCs w:val="22"/>
        </w:rPr>
      </w:pPr>
      <w:r w:rsidRPr="00C62A99">
        <w:rPr>
          <w:bCs/>
          <w:sz w:val="22"/>
          <w:szCs w:val="22"/>
        </w:rPr>
        <w:t xml:space="preserve">Develop or provide guidance for local emergency response planning.  </w:t>
      </w:r>
    </w:p>
    <w:p w14:paraId="5B462B5F" w14:textId="77777777" w:rsidR="007C7968" w:rsidRPr="00C62A99" w:rsidRDefault="007C7968" w:rsidP="007C7968">
      <w:pPr>
        <w:numPr>
          <w:ilvl w:val="0"/>
          <w:numId w:val="5"/>
        </w:numPr>
        <w:ind w:left="360"/>
        <w:rPr>
          <w:bCs/>
          <w:sz w:val="22"/>
          <w:szCs w:val="22"/>
        </w:rPr>
      </w:pPr>
      <w:r w:rsidRPr="00C62A99">
        <w:rPr>
          <w:bCs/>
          <w:sz w:val="22"/>
          <w:szCs w:val="22"/>
        </w:rPr>
        <w:t>Be compliant with the Disaster Mitigation Act of 2000.</w:t>
      </w:r>
    </w:p>
    <w:p w14:paraId="2DFAC9BC" w14:textId="77777777" w:rsidR="007C7968" w:rsidRPr="00C62A99" w:rsidRDefault="007C7968" w:rsidP="007C7968">
      <w:pPr>
        <w:rPr>
          <w:bCs/>
          <w:sz w:val="22"/>
          <w:szCs w:val="22"/>
        </w:rPr>
      </w:pPr>
    </w:p>
    <w:p w14:paraId="0919EC32" w14:textId="77777777" w:rsidR="007C7968" w:rsidRPr="00EF0070" w:rsidRDefault="007C7968" w:rsidP="007C7968">
      <w:pPr>
        <w:jc w:val="both"/>
        <w:rPr>
          <w:b/>
          <w:sz w:val="22"/>
          <w:szCs w:val="22"/>
          <w:u w:val="single"/>
        </w:rPr>
      </w:pPr>
      <w:r w:rsidRPr="00EF0070">
        <w:rPr>
          <w:b/>
          <w:sz w:val="22"/>
          <w:szCs w:val="22"/>
          <w:u w:val="single"/>
        </w:rPr>
        <w:t>SCOPE OF PLAN</w:t>
      </w:r>
    </w:p>
    <w:p w14:paraId="4286E4CC" w14:textId="77777777" w:rsidR="007C7968" w:rsidRPr="00C62A99" w:rsidRDefault="007C7968" w:rsidP="007C7968">
      <w:pPr>
        <w:jc w:val="both"/>
        <w:rPr>
          <w:bCs/>
          <w:sz w:val="22"/>
          <w:szCs w:val="22"/>
        </w:rPr>
      </w:pPr>
    </w:p>
    <w:p w14:paraId="4C044D83" w14:textId="77777777" w:rsidR="007C7968" w:rsidRPr="00C62A99" w:rsidRDefault="007C7968" w:rsidP="007C7968">
      <w:pPr>
        <w:numPr>
          <w:ilvl w:val="0"/>
          <w:numId w:val="6"/>
        </w:numPr>
        <w:tabs>
          <w:tab w:val="clear" w:pos="720"/>
          <w:tab w:val="num" w:pos="360"/>
        </w:tabs>
        <w:ind w:left="360"/>
        <w:jc w:val="both"/>
        <w:rPr>
          <w:bCs/>
          <w:sz w:val="22"/>
          <w:szCs w:val="22"/>
        </w:rPr>
      </w:pPr>
      <w:r w:rsidRPr="00C62A99">
        <w:rPr>
          <w:bCs/>
          <w:sz w:val="22"/>
          <w:szCs w:val="22"/>
        </w:rPr>
        <w:t>Provide opportunities for public input and encourage participation and involvement regarding the mitigation plan.</w:t>
      </w:r>
    </w:p>
    <w:p w14:paraId="5C1E678A" w14:textId="77777777" w:rsidR="007C7968" w:rsidRPr="00C62A99" w:rsidRDefault="007C7968" w:rsidP="007C7968">
      <w:pPr>
        <w:numPr>
          <w:ilvl w:val="0"/>
          <w:numId w:val="6"/>
        </w:numPr>
        <w:tabs>
          <w:tab w:val="clear" w:pos="720"/>
          <w:tab w:val="num" w:pos="360"/>
        </w:tabs>
        <w:ind w:left="360"/>
        <w:jc w:val="both"/>
        <w:rPr>
          <w:bCs/>
          <w:sz w:val="22"/>
          <w:szCs w:val="22"/>
        </w:rPr>
      </w:pPr>
      <w:r w:rsidRPr="00C62A99">
        <w:rPr>
          <w:bCs/>
          <w:sz w:val="22"/>
          <w:szCs w:val="22"/>
        </w:rPr>
        <w:t>Identify hazards and vulnerabilities within the county and local jurisdictions.</w:t>
      </w:r>
    </w:p>
    <w:p w14:paraId="157707E1" w14:textId="77777777" w:rsidR="007C7968" w:rsidRPr="00C62A99" w:rsidRDefault="007C7968" w:rsidP="007C7968">
      <w:pPr>
        <w:numPr>
          <w:ilvl w:val="0"/>
          <w:numId w:val="6"/>
        </w:numPr>
        <w:tabs>
          <w:tab w:val="clear" w:pos="720"/>
          <w:tab w:val="num" w:pos="360"/>
        </w:tabs>
        <w:ind w:left="360"/>
        <w:jc w:val="both"/>
        <w:rPr>
          <w:bCs/>
          <w:sz w:val="22"/>
          <w:szCs w:val="22"/>
        </w:rPr>
      </w:pPr>
      <w:r w:rsidRPr="00C62A99">
        <w:rPr>
          <w:bCs/>
          <w:sz w:val="22"/>
          <w:szCs w:val="22"/>
        </w:rPr>
        <w:t>Combine risk assessments with public and emergency management ideas.</w:t>
      </w:r>
    </w:p>
    <w:p w14:paraId="1276080D" w14:textId="77777777" w:rsidR="007C7968" w:rsidRPr="00C62A99" w:rsidRDefault="007C7968" w:rsidP="007C7968">
      <w:pPr>
        <w:numPr>
          <w:ilvl w:val="0"/>
          <w:numId w:val="6"/>
        </w:numPr>
        <w:tabs>
          <w:tab w:val="clear" w:pos="720"/>
          <w:tab w:val="num" w:pos="360"/>
        </w:tabs>
        <w:ind w:left="360"/>
        <w:jc w:val="both"/>
        <w:rPr>
          <w:bCs/>
          <w:sz w:val="22"/>
          <w:szCs w:val="22"/>
        </w:rPr>
      </w:pPr>
      <w:r w:rsidRPr="00C62A99">
        <w:rPr>
          <w:bCs/>
          <w:sz w:val="22"/>
          <w:szCs w:val="22"/>
        </w:rPr>
        <w:t>Develop goals based on the identified hazards and risks.</w:t>
      </w:r>
    </w:p>
    <w:p w14:paraId="551F8EDF" w14:textId="77777777" w:rsidR="007C7968" w:rsidRPr="00C62A99" w:rsidRDefault="007C7968" w:rsidP="007C7968">
      <w:pPr>
        <w:numPr>
          <w:ilvl w:val="0"/>
          <w:numId w:val="6"/>
        </w:numPr>
        <w:tabs>
          <w:tab w:val="clear" w:pos="720"/>
          <w:tab w:val="num" w:pos="360"/>
        </w:tabs>
        <w:ind w:left="360"/>
        <w:jc w:val="both"/>
        <w:rPr>
          <w:bCs/>
          <w:sz w:val="22"/>
          <w:szCs w:val="22"/>
        </w:rPr>
      </w:pPr>
      <w:r w:rsidRPr="00C62A99">
        <w:rPr>
          <w:bCs/>
          <w:sz w:val="22"/>
          <w:szCs w:val="22"/>
        </w:rPr>
        <w:t>Review existing mitigation measures for gaps and establish projects to sufficiently fulfill the goals.</w:t>
      </w:r>
    </w:p>
    <w:p w14:paraId="36B8EB09" w14:textId="77777777" w:rsidR="007C7968" w:rsidRPr="00C62A99" w:rsidRDefault="007C7968" w:rsidP="007C7968">
      <w:pPr>
        <w:numPr>
          <w:ilvl w:val="0"/>
          <w:numId w:val="6"/>
        </w:numPr>
        <w:tabs>
          <w:tab w:val="clear" w:pos="720"/>
          <w:tab w:val="num" w:pos="360"/>
        </w:tabs>
        <w:ind w:left="360"/>
        <w:jc w:val="both"/>
        <w:rPr>
          <w:bCs/>
          <w:sz w:val="22"/>
          <w:szCs w:val="22"/>
        </w:rPr>
      </w:pPr>
      <w:r w:rsidRPr="00C62A99">
        <w:rPr>
          <w:bCs/>
          <w:sz w:val="22"/>
          <w:szCs w:val="22"/>
        </w:rPr>
        <w:t>Prioritize and evaluate each strategy/objective.</w:t>
      </w:r>
    </w:p>
    <w:p w14:paraId="6F1D92EE" w14:textId="77777777" w:rsidR="007C7968" w:rsidRPr="00C62A99" w:rsidRDefault="007C7968" w:rsidP="007C7968">
      <w:pPr>
        <w:numPr>
          <w:ilvl w:val="0"/>
          <w:numId w:val="6"/>
        </w:numPr>
        <w:tabs>
          <w:tab w:val="clear" w:pos="720"/>
          <w:tab w:val="num" w:pos="360"/>
        </w:tabs>
        <w:ind w:left="360"/>
        <w:jc w:val="both"/>
        <w:rPr>
          <w:bCs/>
          <w:sz w:val="22"/>
          <w:szCs w:val="22"/>
        </w:rPr>
      </w:pPr>
      <w:r w:rsidRPr="00C62A99">
        <w:rPr>
          <w:bCs/>
          <w:sz w:val="22"/>
          <w:szCs w:val="22"/>
        </w:rPr>
        <w:t xml:space="preserve">Review other plans for cohesion and incorporation with the </w:t>
      </w:r>
      <w:smartTag w:uri="urn:schemas-microsoft-com:office:smarttags" w:element="stockticker">
        <w:r w:rsidRPr="00C62A99">
          <w:rPr>
            <w:bCs/>
            <w:sz w:val="22"/>
            <w:szCs w:val="22"/>
          </w:rPr>
          <w:t>PDM</w:t>
        </w:r>
      </w:smartTag>
      <w:r w:rsidRPr="00C62A99">
        <w:rPr>
          <w:bCs/>
          <w:sz w:val="22"/>
          <w:szCs w:val="22"/>
        </w:rPr>
        <w:t>.</w:t>
      </w:r>
    </w:p>
    <w:p w14:paraId="5C9AAC6B" w14:textId="77777777" w:rsidR="007C7968" w:rsidRPr="00C62A99" w:rsidRDefault="007C7968" w:rsidP="007C7968">
      <w:pPr>
        <w:numPr>
          <w:ilvl w:val="0"/>
          <w:numId w:val="6"/>
        </w:numPr>
        <w:tabs>
          <w:tab w:val="clear" w:pos="720"/>
          <w:tab w:val="num" w:pos="360"/>
        </w:tabs>
        <w:ind w:left="360"/>
        <w:jc w:val="both"/>
        <w:rPr>
          <w:bCs/>
          <w:sz w:val="22"/>
          <w:szCs w:val="22"/>
        </w:rPr>
      </w:pPr>
      <w:r w:rsidRPr="00C62A99">
        <w:rPr>
          <w:bCs/>
          <w:sz w:val="22"/>
          <w:szCs w:val="22"/>
        </w:rPr>
        <w:t>Establish guidelines for updating and monitoring the plan.</w:t>
      </w:r>
    </w:p>
    <w:p w14:paraId="34D57DBB" w14:textId="77777777" w:rsidR="007C7968" w:rsidRPr="00C62A99" w:rsidRDefault="007C7968" w:rsidP="007C7968">
      <w:pPr>
        <w:numPr>
          <w:ilvl w:val="0"/>
          <w:numId w:val="6"/>
        </w:numPr>
        <w:tabs>
          <w:tab w:val="clear" w:pos="720"/>
          <w:tab w:val="num" w:pos="360"/>
        </w:tabs>
        <w:ind w:left="360"/>
        <w:jc w:val="both"/>
        <w:rPr>
          <w:bCs/>
          <w:sz w:val="22"/>
          <w:szCs w:val="22"/>
        </w:rPr>
      </w:pPr>
      <w:r w:rsidRPr="00C62A99">
        <w:rPr>
          <w:bCs/>
          <w:sz w:val="22"/>
          <w:szCs w:val="22"/>
        </w:rPr>
        <w:t>Present the plan to the Hamlin County Commissioners and the participating communities within the county for adoption.</w:t>
      </w:r>
    </w:p>
    <w:p w14:paraId="7D45483F" w14:textId="77777777" w:rsidR="007C7968" w:rsidRPr="00C62A99" w:rsidRDefault="007C7968" w:rsidP="007C7968">
      <w:pPr>
        <w:jc w:val="both"/>
        <w:rPr>
          <w:bCs/>
          <w:sz w:val="22"/>
          <w:szCs w:val="22"/>
          <w:highlight w:val="green"/>
        </w:rPr>
      </w:pPr>
    </w:p>
    <w:p w14:paraId="65F18681" w14:textId="77777777" w:rsidR="007C7968" w:rsidRPr="00EF0070" w:rsidRDefault="007C7968" w:rsidP="007C7968">
      <w:pPr>
        <w:jc w:val="both"/>
        <w:rPr>
          <w:b/>
          <w:sz w:val="22"/>
          <w:szCs w:val="22"/>
          <w:u w:val="single"/>
        </w:rPr>
      </w:pPr>
      <w:r w:rsidRPr="00C62A99">
        <w:rPr>
          <w:bCs/>
          <w:sz w:val="22"/>
          <w:szCs w:val="22"/>
          <w:u w:val="single"/>
        </w:rPr>
        <w:br w:type="page"/>
      </w:r>
      <w:r w:rsidRPr="00EF0070">
        <w:rPr>
          <w:b/>
          <w:sz w:val="22"/>
          <w:szCs w:val="22"/>
          <w:u w:val="single"/>
        </w:rPr>
        <w:lastRenderedPageBreak/>
        <w:t>WHAT IS H</w:t>
      </w:r>
      <w:smartTag w:uri="urn:schemas-microsoft-com:office:smarttags" w:element="stockticker">
        <w:r w:rsidRPr="00EF0070">
          <w:rPr>
            <w:b/>
            <w:sz w:val="22"/>
            <w:szCs w:val="22"/>
            <w:u w:val="single"/>
          </w:rPr>
          <w:t>AZA</w:t>
        </w:r>
      </w:smartTag>
      <w:r w:rsidRPr="00EF0070">
        <w:rPr>
          <w:b/>
          <w:sz w:val="22"/>
          <w:szCs w:val="22"/>
          <w:u w:val="single"/>
        </w:rPr>
        <w:t>RD MITIGATION?</w:t>
      </w:r>
    </w:p>
    <w:p w14:paraId="7DC1F92C" w14:textId="77777777" w:rsidR="007C7968" w:rsidRPr="00C62A99" w:rsidRDefault="007C7968" w:rsidP="007C7968">
      <w:pPr>
        <w:jc w:val="both"/>
        <w:rPr>
          <w:bCs/>
          <w:sz w:val="22"/>
          <w:szCs w:val="22"/>
        </w:rPr>
      </w:pPr>
    </w:p>
    <w:p w14:paraId="158105EC" w14:textId="77777777" w:rsidR="007C7968" w:rsidRPr="00C62A99" w:rsidRDefault="007C7968" w:rsidP="007C7968">
      <w:pPr>
        <w:jc w:val="both"/>
        <w:rPr>
          <w:bCs/>
          <w:sz w:val="22"/>
          <w:szCs w:val="22"/>
        </w:rPr>
      </w:pPr>
      <w:r w:rsidRPr="00C62A99">
        <w:rPr>
          <w:bCs/>
          <w:sz w:val="22"/>
          <w:szCs w:val="22"/>
        </w:rPr>
        <w:t xml:space="preserve">Hazard mitigation is defined as any cost-effective action(s) that has the effect of reducing, limiting, or preventing vulnerability of people, property, and the environment to potentially damaging, harmful, or costly hazards.  Hazard mitigation measures, which can be used to eliminate or minimize the risk to life and property, fall into three categories.  First are those that keep the hazard away from people, property, and structures.  Second are those that keep people, property, and structures away from the hazard.  Third are those that do not address the hazard at all but rather reduce the impact of the hazard on the victims such as insurance.  This mitigation plan has strategies that fall into all three categories. </w:t>
      </w:r>
    </w:p>
    <w:p w14:paraId="11CCE8CF" w14:textId="77777777" w:rsidR="007C7968" w:rsidRPr="00C62A99" w:rsidRDefault="007C7968" w:rsidP="007C7968">
      <w:pPr>
        <w:jc w:val="both"/>
        <w:rPr>
          <w:bCs/>
          <w:sz w:val="22"/>
          <w:szCs w:val="22"/>
        </w:rPr>
      </w:pPr>
    </w:p>
    <w:p w14:paraId="7D0BF7E8" w14:textId="77777777" w:rsidR="007C7968" w:rsidRPr="00C62A99" w:rsidRDefault="007C7968" w:rsidP="007C7968">
      <w:pPr>
        <w:jc w:val="both"/>
        <w:rPr>
          <w:bCs/>
          <w:sz w:val="22"/>
          <w:szCs w:val="22"/>
        </w:rPr>
      </w:pPr>
      <w:r w:rsidRPr="00C62A99">
        <w:rPr>
          <w:bCs/>
          <w:sz w:val="22"/>
          <w:szCs w:val="22"/>
        </w:rPr>
        <w:t xml:space="preserve">Hazard mitigation measures must be practical, cost effective, and environmentally and politically acceptable.  Actions taken to limit the vulnerability of society to hazards must not in themselves be more costly than the value of anticipated damages.  </w:t>
      </w:r>
    </w:p>
    <w:p w14:paraId="4F326DA6" w14:textId="77777777" w:rsidR="007C7968" w:rsidRPr="00C62A99" w:rsidRDefault="007C7968" w:rsidP="007C7968">
      <w:pPr>
        <w:jc w:val="both"/>
        <w:rPr>
          <w:bCs/>
          <w:sz w:val="22"/>
          <w:szCs w:val="22"/>
        </w:rPr>
      </w:pPr>
    </w:p>
    <w:p w14:paraId="5CA56892" w14:textId="77777777" w:rsidR="007C7968" w:rsidRPr="00C62A99" w:rsidRDefault="007C7968" w:rsidP="007C7968">
      <w:pPr>
        <w:jc w:val="both"/>
        <w:rPr>
          <w:bCs/>
          <w:sz w:val="22"/>
          <w:szCs w:val="22"/>
        </w:rPr>
      </w:pPr>
      <w:r w:rsidRPr="00C62A99">
        <w:rPr>
          <w:bCs/>
          <w:sz w:val="22"/>
          <w:szCs w:val="22"/>
        </w:rPr>
        <w:t>The primary focus of hazard mitigation actions must be at the point at which capital investment decisions are made and based on vulnerability.  Capital investments, whether for homes, roads, public utilities, pipelines, power plants, or public works, determine to a large extent the nature and degree of hazard vulnerability of a community. Once a capital facility is in place, very few opportunities will present themselves over the useful life of the facility to correct any errors in location or construction with respect to hazard vulnerability.  It is for these reasons that zoning and other ordinances, which manage development in high vulnerability areas, and building codes, which ensure that new buildings are built to withstand the damaging forces of hazards, are often the most useful mitigation approaches a jurisdiction can implement.</w:t>
      </w:r>
    </w:p>
    <w:p w14:paraId="50A99F20" w14:textId="77777777" w:rsidR="007C7968" w:rsidRPr="00C62A99" w:rsidRDefault="007C7968" w:rsidP="007C7968">
      <w:pPr>
        <w:jc w:val="both"/>
        <w:rPr>
          <w:bCs/>
          <w:sz w:val="22"/>
          <w:szCs w:val="22"/>
        </w:rPr>
      </w:pPr>
    </w:p>
    <w:p w14:paraId="164A72A8" w14:textId="5EB70DF3" w:rsidR="007C7968" w:rsidRPr="00C62A99" w:rsidRDefault="007C7968" w:rsidP="007C7968">
      <w:pPr>
        <w:jc w:val="both"/>
        <w:rPr>
          <w:bCs/>
          <w:sz w:val="22"/>
          <w:szCs w:val="22"/>
        </w:rPr>
      </w:pPr>
      <w:r w:rsidRPr="00C62A99">
        <w:rPr>
          <w:bCs/>
          <w:sz w:val="22"/>
          <w:szCs w:val="22"/>
        </w:rPr>
        <w:t xml:space="preserve">Previously, mitigation measures have been the most neglected programs within emergency management. Since the priority to implement mitigation activities is generally low in comparison to the perceived threat, some important mitigation measures take time to implement.  Mitigation success can be achieved, however, if accurate information is portrayed through complete hazard identification and impact studies, followed by effective mitigation management.  Hazard mitigation is the key to eliminating long-term risk to people and property in South Dakota from hazards and their effects. Preparedness for all hazards </w:t>
      </w:r>
      <w:proofErr w:type="gramStart"/>
      <w:r w:rsidRPr="00C62A99">
        <w:rPr>
          <w:bCs/>
          <w:sz w:val="22"/>
          <w:szCs w:val="22"/>
        </w:rPr>
        <w:t>includes:</w:t>
      </w:r>
      <w:proofErr w:type="gramEnd"/>
      <w:r w:rsidR="00C62A99">
        <w:rPr>
          <w:bCs/>
          <w:sz w:val="22"/>
          <w:szCs w:val="22"/>
        </w:rPr>
        <w:t xml:space="preserve"> </w:t>
      </w:r>
      <w:r w:rsidRPr="00C62A99">
        <w:rPr>
          <w:bCs/>
          <w:sz w:val="22"/>
          <w:szCs w:val="22"/>
        </w:rPr>
        <w:t>response and recovery plans, training, development, management of resources, and mitigation of each jurisdictional hazard.</w:t>
      </w:r>
    </w:p>
    <w:p w14:paraId="411D5D50" w14:textId="77777777" w:rsidR="007C7968" w:rsidRPr="00C62A99" w:rsidRDefault="007C7968" w:rsidP="007C7968">
      <w:pPr>
        <w:jc w:val="both"/>
        <w:rPr>
          <w:bCs/>
          <w:sz w:val="22"/>
          <w:szCs w:val="22"/>
        </w:rPr>
      </w:pPr>
      <w:r w:rsidRPr="00C62A99">
        <w:rPr>
          <w:bCs/>
          <w:sz w:val="22"/>
          <w:szCs w:val="22"/>
        </w:rPr>
        <w:t xml:space="preserve"> </w:t>
      </w:r>
    </w:p>
    <w:p w14:paraId="1E91AE71" w14:textId="70A87C0E" w:rsidR="007C7968" w:rsidRPr="00C62A99" w:rsidRDefault="007C7968" w:rsidP="007C7968">
      <w:pPr>
        <w:jc w:val="both"/>
        <w:rPr>
          <w:bCs/>
          <w:sz w:val="22"/>
          <w:szCs w:val="22"/>
        </w:rPr>
      </w:pPr>
      <w:r w:rsidRPr="00C62A99">
        <w:rPr>
          <w:bCs/>
          <w:sz w:val="22"/>
          <w:szCs w:val="22"/>
        </w:rPr>
        <w:t xml:space="preserve">This plan evaluates the impacts, risks and vulnerabilities of natural hazards within the jurisdictional area of the entire county. The plan supports, </w:t>
      </w:r>
      <w:proofErr w:type="gramStart"/>
      <w:r w:rsidRPr="00C62A99">
        <w:rPr>
          <w:bCs/>
          <w:sz w:val="22"/>
          <w:szCs w:val="22"/>
        </w:rPr>
        <w:t>provides assistance</w:t>
      </w:r>
      <w:proofErr w:type="gramEnd"/>
      <w:r w:rsidRPr="00C62A99">
        <w:rPr>
          <w:bCs/>
          <w:sz w:val="22"/>
          <w:szCs w:val="22"/>
        </w:rPr>
        <w:t xml:space="preserve">, identifies and describes mitigation projects for each of the local jurisdictions who participated in the plan update.  The suggested actions and plan implementation for local governments could reduce the impact of future natural hazard occurrences. Lessening the impact of natural hazards can prevent such occurrences from becoming </w:t>
      </w:r>
      <w:proofErr w:type="gramStart"/>
      <w:r w:rsidRPr="00C62A99">
        <w:rPr>
          <w:bCs/>
          <w:sz w:val="22"/>
          <w:szCs w:val="22"/>
        </w:rPr>
        <w:t>disastrous, but</w:t>
      </w:r>
      <w:proofErr w:type="gramEnd"/>
      <w:r w:rsidRPr="00C62A99">
        <w:rPr>
          <w:bCs/>
          <w:sz w:val="22"/>
          <w:szCs w:val="22"/>
        </w:rPr>
        <w:t xml:space="preserve"> will only</w:t>
      </w:r>
      <w:r w:rsidR="00EF0070">
        <w:rPr>
          <w:bCs/>
          <w:sz w:val="22"/>
          <w:szCs w:val="22"/>
        </w:rPr>
        <w:t xml:space="preserve"> </w:t>
      </w:r>
      <w:r w:rsidRPr="00C62A99">
        <w:rPr>
          <w:bCs/>
          <w:sz w:val="22"/>
          <w:szCs w:val="22"/>
        </w:rPr>
        <w:t xml:space="preserve">be accomplished through coordinated partnership with emergency managers, political entities, public works officials, community planners and other dedicated individuals working to implement this program.  </w:t>
      </w:r>
    </w:p>
    <w:p w14:paraId="55DDD980" w14:textId="77777777" w:rsidR="007C7968" w:rsidRPr="00C62A99" w:rsidRDefault="007C7968" w:rsidP="007C7968">
      <w:pPr>
        <w:rPr>
          <w:bCs/>
        </w:rPr>
      </w:pPr>
    </w:p>
    <w:p w14:paraId="3AEDE309" w14:textId="77777777" w:rsidR="007C7968" w:rsidRPr="00F83331" w:rsidRDefault="007C7968" w:rsidP="007C7968">
      <w:pPr>
        <w:pStyle w:val="Heading1"/>
        <w:jc w:val="left"/>
        <w:rPr>
          <w:color w:val="FF0000"/>
          <w:sz w:val="22"/>
          <w:szCs w:val="22"/>
          <w:u w:val="single"/>
        </w:rPr>
      </w:pPr>
      <w:r w:rsidRPr="00F83331">
        <w:rPr>
          <w:color w:val="FF0000"/>
          <w:sz w:val="22"/>
          <w:szCs w:val="22"/>
          <w:u w:val="single"/>
        </w:rPr>
        <w:br w:type="page"/>
      </w:r>
      <w:r w:rsidRPr="00EF0070">
        <w:rPr>
          <w:sz w:val="22"/>
          <w:szCs w:val="22"/>
          <w:u w:val="single"/>
        </w:rPr>
        <w:lastRenderedPageBreak/>
        <w:t>HAMLIN COUNTY PROFILE</w:t>
      </w:r>
    </w:p>
    <w:p w14:paraId="532B9A73" w14:textId="77777777" w:rsidR="007C7968" w:rsidRPr="00F83331" w:rsidRDefault="007C7968" w:rsidP="007C7968">
      <w:pPr>
        <w:rPr>
          <w:color w:val="FF0000"/>
          <w:sz w:val="22"/>
          <w:szCs w:val="22"/>
        </w:rPr>
      </w:pPr>
    </w:p>
    <w:p w14:paraId="4AD100DF" w14:textId="77777777" w:rsidR="007C7968" w:rsidRPr="00EF0070" w:rsidRDefault="007C7968" w:rsidP="007C7968">
      <w:pPr>
        <w:rPr>
          <w:b/>
          <w:sz w:val="22"/>
          <w:szCs w:val="22"/>
        </w:rPr>
      </w:pPr>
      <w:r w:rsidRPr="00EF0070">
        <w:rPr>
          <w:b/>
          <w:sz w:val="22"/>
          <w:szCs w:val="22"/>
        </w:rPr>
        <w:t>Population</w:t>
      </w:r>
    </w:p>
    <w:p w14:paraId="4F1B55B6" w14:textId="77777777" w:rsidR="007C7968" w:rsidRPr="00EF0070" w:rsidRDefault="007C7968" w:rsidP="007C7968">
      <w:pPr>
        <w:rPr>
          <w:sz w:val="22"/>
          <w:szCs w:val="22"/>
        </w:rPr>
      </w:pPr>
    </w:p>
    <w:p w14:paraId="66B3F3C4" w14:textId="3D277282" w:rsidR="007C7968" w:rsidRPr="00EF0070" w:rsidRDefault="007C7968" w:rsidP="007C7968">
      <w:pPr>
        <w:pStyle w:val="BodyTextIndent3"/>
        <w:ind w:left="0" w:firstLine="0"/>
        <w:jc w:val="both"/>
        <w:rPr>
          <w:rFonts w:cs="Arial"/>
          <w:sz w:val="22"/>
          <w:szCs w:val="22"/>
        </w:rPr>
      </w:pPr>
      <w:r w:rsidRPr="00EF0070">
        <w:rPr>
          <w:rFonts w:cs="Arial"/>
          <w:sz w:val="22"/>
          <w:szCs w:val="22"/>
        </w:rPr>
        <w:t>Hamlin County is in eastern South Dakota.  The county has a geographic area of 538 square miles and its Census 2010 population was 5,903, which averages to 11 persons per square mile. Approximately seventeen percent of the population is older than age 65.  Education levels of persons age twenty-five and older include eighty-</w:t>
      </w:r>
      <w:r w:rsidR="00EF0070">
        <w:rPr>
          <w:rFonts w:cs="Arial"/>
          <w:sz w:val="22"/>
          <w:szCs w:val="22"/>
        </w:rPr>
        <w:t>nine</w:t>
      </w:r>
      <w:r w:rsidRPr="00EF0070">
        <w:rPr>
          <w:rFonts w:cs="Arial"/>
          <w:sz w:val="22"/>
          <w:szCs w:val="22"/>
        </w:rPr>
        <w:t xml:space="preserve"> percent high school graduates and seventeen percent with a bachelor’s degree or higher.</w:t>
      </w:r>
    </w:p>
    <w:p w14:paraId="209B9F70" w14:textId="77777777" w:rsidR="007C7968" w:rsidRPr="00F83331" w:rsidRDefault="007C7968" w:rsidP="007C7968">
      <w:pPr>
        <w:pStyle w:val="BodyTextIndent3"/>
        <w:ind w:left="0" w:firstLine="0"/>
        <w:jc w:val="both"/>
        <w:rPr>
          <w:rFonts w:cs="Arial"/>
          <w:color w:val="FF0000"/>
          <w:sz w:val="22"/>
          <w:szCs w:val="22"/>
        </w:rPr>
      </w:pPr>
    </w:p>
    <w:p w14:paraId="0D40617C" w14:textId="77777777" w:rsidR="007C7968" w:rsidRPr="00EF0070" w:rsidRDefault="007C7968" w:rsidP="007C7968">
      <w:pPr>
        <w:pStyle w:val="BodyTextIndent3"/>
        <w:ind w:left="0" w:firstLine="0"/>
        <w:jc w:val="both"/>
        <w:rPr>
          <w:rFonts w:cs="Arial"/>
          <w:sz w:val="22"/>
          <w:szCs w:val="22"/>
        </w:rPr>
      </w:pPr>
      <w:r w:rsidRPr="00EF0070">
        <w:rPr>
          <w:rFonts w:cs="Arial"/>
          <w:sz w:val="22"/>
          <w:szCs w:val="22"/>
        </w:rPr>
        <w:t xml:space="preserve">The county seat is Hayti, which is situated four miles west of the intersection of South Dakota Highway 21 and US Highway 81. Table 1.1 shows the population and number of housing units of the County’s municipalities.  </w:t>
      </w:r>
      <w:r w:rsidRPr="00EF0070">
        <w:rPr>
          <w:rFonts w:cs="Arial"/>
          <w:bCs/>
          <w:sz w:val="22"/>
          <w:szCs w:val="22"/>
        </w:rPr>
        <w:t>Table 1.2 lists the thirteen County Townships by population.</w:t>
      </w:r>
      <w:r w:rsidRPr="00EF0070">
        <w:rPr>
          <w:rFonts w:cs="Arial"/>
          <w:sz w:val="22"/>
          <w:szCs w:val="22"/>
        </w:rPr>
        <w:t xml:space="preserve">  The County has continued to experience population growth since 1960. This is due primarily to the county’s proximity to Brookings and Watertown which serve as the governmental, employment and trade centers for the region along with growing apostolic faith community within Hamlin County.</w:t>
      </w:r>
    </w:p>
    <w:p w14:paraId="79E884B2" w14:textId="77777777" w:rsidR="007C7968" w:rsidRPr="00F83331" w:rsidRDefault="007C7968" w:rsidP="007C7968">
      <w:pPr>
        <w:pStyle w:val="BodyTextIndent3"/>
        <w:ind w:left="0" w:firstLine="0"/>
        <w:jc w:val="both"/>
        <w:rPr>
          <w:rFonts w:cs="Arial"/>
          <w:color w:val="FF0000"/>
          <w:sz w:val="22"/>
          <w:szCs w:val="22"/>
        </w:rPr>
      </w:pPr>
    </w:p>
    <w:p w14:paraId="683798C6" w14:textId="77777777" w:rsidR="007C7968" w:rsidRPr="00EF0070" w:rsidRDefault="007C7968" w:rsidP="007C7968">
      <w:pPr>
        <w:pStyle w:val="BodyTextIndent3"/>
        <w:ind w:left="0" w:firstLine="0"/>
        <w:jc w:val="center"/>
        <w:rPr>
          <w:rFonts w:cs="Arial"/>
          <w:b/>
          <w:sz w:val="22"/>
          <w:szCs w:val="22"/>
        </w:rPr>
      </w:pPr>
      <w:r w:rsidRPr="00EF0070">
        <w:rPr>
          <w:rFonts w:cs="Arial"/>
          <w:b/>
          <w:sz w:val="22"/>
          <w:szCs w:val="22"/>
        </w:rPr>
        <w:t>Table 1.1:  Hamlin County Municipalities</w:t>
      </w:r>
    </w:p>
    <w:p w14:paraId="37ECC45D" w14:textId="77777777" w:rsidR="007C7968" w:rsidRPr="00EF0070" w:rsidRDefault="007C7968" w:rsidP="007C7968">
      <w:pPr>
        <w:pStyle w:val="BodyTextIndent3"/>
        <w:ind w:left="0" w:firstLine="0"/>
        <w:jc w:val="center"/>
        <w:rPr>
          <w:rFonts w:cs="Arial"/>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742"/>
        <w:gridCol w:w="1915"/>
        <w:gridCol w:w="1915"/>
        <w:gridCol w:w="1808"/>
      </w:tblGrid>
      <w:tr w:rsidR="00F83331" w:rsidRPr="00EF0070" w14:paraId="5E9CAE13" w14:textId="77777777" w:rsidTr="00333BAD">
        <w:tc>
          <w:tcPr>
            <w:tcW w:w="1980" w:type="dxa"/>
          </w:tcPr>
          <w:p w14:paraId="1135F4DC" w14:textId="77777777" w:rsidR="007C7968" w:rsidRPr="00EF0070" w:rsidRDefault="007C7968" w:rsidP="00333BAD">
            <w:pPr>
              <w:pStyle w:val="BodyTextIndent3"/>
              <w:ind w:left="0" w:firstLine="0"/>
              <w:jc w:val="center"/>
              <w:rPr>
                <w:rFonts w:cs="Arial"/>
                <w:b/>
                <w:sz w:val="22"/>
                <w:szCs w:val="22"/>
              </w:rPr>
            </w:pPr>
            <w:r w:rsidRPr="00EF0070">
              <w:rPr>
                <w:rFonts w:cs="Arial"/>
                <w:b/>
                <w:sz w:val="22"/>
                <w:szCs w:val="22"/>
              </w:rPr>
              <w:t>Name</w:t>
            </w:r>
          </w:p>
        </w:tc>
        <w:tc>
          <w:tcPr>
            <w:tcW w:w="1742" w:type="dxa"/>
          </w:tcPr>
          <w:p w14:paraId="5DFF63ED" w14:textId="77777777" w:rsidR="007C7968" w:rsidRPr="00EF0070" w:rsidRDefault="007C7968" w:rsidP="00333BAD">
            <w:pPr>
              <w:pStyle w:val="BodyTextIndent3"/>
              <w:ind w:left="0" w:firstLine="0"/>
              <w:jc w:val="center"/>
              <w:rPr>
                <w:rFonts w:cs="Arial"/>
                <w:b/>
                <w:sz w:val="22"/>
                <w:szCs w:val="22"/>
              </w:rPr>
            </w:pPr>
            <w:r w:rsidRPr="00EF0070">
              <w:rPr>
                <w:rFonts w:cs="Arial"/>
                <w:b/>
                <w:sz w:val="22"/>
                <w:szCs w:val="22"/>
              </w:rPr>
              <w:t>Population</w:t>
            </w:r>
          </w:p>
        </w:tc>
        <w:tc>
          <w:tcPr>
            <w:tcW w:w="1915" w:type="dxa"/>
          </w:tcPr>
          <w:p w14:paraId="29A96A4B" w14:textId="77777777" w:rsidR="007C7968" w:rsidRPr="00EF0070" w:rsidRDefault="007C7968" w:rsidP="00333BAD">
            <w:pPr>
              <w:pStyle w:val="BodyTextIndent3"/>
              <w:ind w:left="0" w:firstLine="0"/>
              <w:jc w:val="center"/>
              <w:rPr>
                <w:rFonts w:cs="Arial"/>
                <w:b/>
                <w:sz w:val="22"/>
                <w:szCs w:val="22"/>
              </w:rPr>
            </w:pPr>
            <w:r w:rsidRPr="00EF0070">
              <w:rPr>
                <w:rFonts w:cs="Arial"/>
                <w:b/>
                <w:sz w:val="22"/>
                <w:szCs w:val="22"/>
              </w:rPr>
              <w:t>Location</w:t>
            </w:r>
          </w:p>
        </w:tc>
        <w:tc>
          <w:tcPr>
            <w:tcW w:w="1915" w:type="dxa"/>
          </w:tcPr>
          <w:p w14:paraId="635F8800" w14:textId="77777777" w:rsidR="007C7968" w:rsidRPr="00EF0070" w:rsidRDefault="007C7968" w:rsidP="00333BAD">
            <w:pPr>
              <w:pStyle w:val="BodyTextIndent3"/>
              <w:ind w:left="0" w:firstLine="0"/>
              <w:jc w:val="center"/>
              <w:rPr>
                <w:rFonts w:cs="Arial"/>
                <w:b/>
                <w:sz w:val="22"/>
                <w:szCs w:val="22"/>
              </w:rPr>
            </w:pPr>
            <w:r w:rsidRPr="00EF0070">
              <w:rPr>
                <w:rFonts w:cs="Arial"/>
                <w:b/>
                <w:sz w:val="22"/>
                <w:szCs w:val="22"/>
              </w:rPr>
              <w:t>Elevation</w:t>
            </w:r>
          </w:p>
        </w:tc>
        <w:tc>
          <w:tcPr>
            <w:tcW w:w="1808" w:type="dxa"/>
          </w:tcPr>
          <w:p w14:paraId="62F15026" w14:textId="77777777" w:rsidR="007C7968" w:rsidRPr="00EF0070" w:rsidRDefault="007C7968" w:rsidP="00333BAD">
            <w:pPr>
              <w:pStyle w:val="BodyTextIndent3"/>
              <w:ind w:left="0" w:firstLine="0"/>
              <w:jc w:val="center"/>
              <w:rPr>
                <w:rFonts w:cs="Arial"/>
                <w:b/>
                <w:sz w:val="22"/>
                <w:szCs w:val="22"/>
              </w:rPr>
            </w:pPr>
            <w:r w:rsidRPr="00EF0070">
              <w:rPr>
                <w:rFonts w:cs="Arial"/>
                <w:b/>
                <w:sz w:val="22"/>
                <w:szCs w:val="22"/>
              </w:rPr>
              <w:t>Housing Units</w:t>
            </w:r>
          </w:p>
        </w:tc>
      </w:tr>
      <w:tr w:rsidR="00F83331" w:rsidRPr="00EF0070" w14:paraId="463DF15B" w14:textId="77777777" w:rsidTr="00333BAD">
        <w:tc>
          <w:tcPr>
            <w:tcW w:w="1980" w:type="dxa"/>
            <w:vAlign w:val="center"/>
          </w:tcPr>
          <w:p w14:paraId="3BCEFACD"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Bryant</w:t>
            </w:r>
          </w:p>
        </w:tc>
        <w:tc>
          <w:tcPr>
            <w:tcW w:w="1742" w:type="dxa"/>
            <w:vAlign w:val="center"/>
          </w:tcPr>
          <w:p w14:paraId="0E785388"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456</w:t>
            </w:r>
          </w:p>
        </w:tc>
        <w:tc>
          <w:tcPr>
            <w:tcW w:w="1915" w:type="dxa"/>
            <w:vAlign w:val="center"/>
          </w:tcPr>
          <w:p w14:paraId="39293FB4" w14:textId="77777777" w:rsidR="007C7968" w:rsidRPr="00EF0070" w:rsidRDefault="007C7968" w:rsidP="00333BAD">
            <w:pPr>
              <w:pStyle w:val="BodyTextIndent3"/>
              <w:ind w:left="0" w:firstLine="0"/>
              <w:jc w:val="center"/>
              <w:rPr>
                <w:rFonts w:cs="Arial"/>
                <w:sz w:val="20"/>
              </w:rPr>
            </w:pPr>
            <w:r w:rsidRPr="00EF0070">
              <w:rPr>
                <w:rFonts w:cs="Arial"/>
                <w:sz w:val="20"/>
              </w:rPr>
              <w:t>44 35' 24'' N</w:t>
            </w:r>
            <w:r w:rsidRPr="00EF0070">
              <w:rPr>
                <w:rFonts w:cs="Arial"/>
                <w:sz w:val="20"/>
              </w:rPr>
              <w:br/>
              <w:t>97 28' 04'' W</w:t>
            </w:r>
          </w:p>
        </w:tc>
        <w:tc>
          <w:tcPr>
            <w:tcW w:w="1915" w:type="dxa"/>
            <w:vAlign w:val="center"/>
          </w:tcPr>
          <w:p w14:paraId="7E7DB82D" w14:textId="77777777" w:rsidR="007C7968" w:rsidRPr="00EF0070" w:rsidRDefault="007C7968" w:rsidP="00333BAD">
            <w:pPr>
              <w:pStyle w:val="BodyTextIndent3"/>
              <w:ind w:left="0" w:firstLine="0"/>
              <w:jc w:val="center"/>
              <w:rPr>
                <w:rFonts w:cs="Arial"/>
                <w:b/>
                <w:sz w:val="22"/>
                <w:szCs w:val="22"/>
              </w:rPr>
            </w:pPr>
            <w:r w:rsidRPr="00EF0070">
              <w:rPr>
                <w:rStyle w:val="Strong"/>
                <w:rFonts w:cs="Arial"/>
                <w:b w:val="0"/>
                <w:sz w:val="22"/>
                <w:szCs w:val="22"/>
              </w:rPr>
              <w:t>1,850 feet</w:t>
            </w:r>
          </w:p>
        </w:tc>
        <w:tc>
          <w:tcPr>
            <w:tcW w:w="1808" w:type="dxa"/>
            <w:vAlign w:val="center"/>
          </w:tcPr>
          <w:p w14:paraId="380F83BE"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196</w:t>
            </w:r>
          </w:p>
        </w:tc>
      </w:tr>
      <w:tr w:rsidR="00F83331" w:rsidRPr="00EF0070" w14:paraId="05D15E26" w14:textId="77777777" w:rsidTr="00333BAD">
        <w:tc>
          <w:tcPr>
            <w:tcW w:w="1980" w:type="dxa"/>
            <w:vAlign w:val="center"/>
          </w:tcPr>
          <w:p w14:paraId="51610806"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Castlewood</w:t>
            </w:r>
          </w:p>
        </w:tc>
        <w:tc>
          <w:tcPr>
            <w:tcW w:w="1742" w:type="dxa"/>
            <w:vAlign w:val="center"/>
          </w:tcPr>
          <w:p w14:paraId="127DB176"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627</w:t>
            </w:r>
          </w:p>
        </w:tc>
        <w:tc>
          <w:tcPr>
            <w:tcW w:w="1915" w:type="dxa"/>
            <w:vAlign w:val="center"/>
          </w:tcPr>
          <w:p w14:paraId="7B0DC931" w14:textId="77777777" w:rsidR="007C7968" w:rsidRPr="00EF0070" w:rsidRDefault="007C7968" w:rsidP="00333BAD">
            <w:pPr>
              <w:pStyle w:val="BodyTextIndent3"/>
              <w:ind w:left="0" w:firstLine="0"/>
              <w:jc w:val="center"/>
              <w:rPr>
                <w:rFonts w:cs="Arial"/>
                <w:sz w:val="20"/>
              </w:rPr>
            </w:pPr>
            <w:r w:rsidRPr="00EF0070">
              <w:rPr>
                <w:rFonts w:cs="Arial"/>
                <w:sz w:val="20"/>
              </w:rPr>
              <w:t>44 43' 28'' N</w:t>
            </w:r>
            <w:r w:rsidRPr="00EF0070">
              <w:rPr>
                <w:rFonts w:cs="Arial"/>
                <w:sz w:val="20"/>
              </w:rPr>
              <w:br/>
              <w:t xml:space="preserve"> 97 01' 52'' W</w:t>
            </w:r>
          </w:p>
        </w:tc>
        <w:tc>
          <w:tcPr>
            <w:tcW w:w="1915" w:type="dxa"/>
            <w:vAlign w:val="center"/>
          </w:tcPr>
          <w:p w14:paraId="5AEC4806" w14:textId="77777777" w:rsidR="007C7968" w:rsidRPr="00EF0070" w:rsidRDefault="007C7968" w:rsidP="00333BAD">
            <w:pPr>
              <w:pStyle w:val="BodyTextIndent3"/>
              <w:ind w:left="0" w:firstLine="0"/>
              <w:jc w:val="center"/>
              <w:rPr>
                <w:rFonts w:cs="Arial"/>
                <w:b/>
                <w:sz w:val="22"/>
                <w:szCs w:val="22"/>
              </w:rPr>
            </w:pPr>
            <w:r w:rsidRPr="00EF0070">
              <w:rPr>
                <w:rStyle w:val="Strong"/>
                <w:rFonts w:cs="Arial"/>
                <w:b w:val="0"/>
                <w:sz w:val="22"/>
                <w:szCs w:val="22"/>
              </w:rPr>
              <w:t>1,686 feet</w:t>
            </w:r>
          </w:p>
        </w:tc>
        <w:tc>
          <w:tcPr>
            <w:tcW w:w="1808" w:type="dxa"/>
            <w:vAlign w:val="center"/>
          </w:tcPr>
          <w:p w14:paraId="3593E552"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292</w:t>
            </w:r>
          </w:p>
        </w:tc>
      </w:tr>
      <w:tr w:rsidR="00F83331" w:rsidRPr="00EF0070" w14:paraId="1340B959" w14:textId="77777777" w:rsidTr="00333BAD">
        <w:tc>
          <w:tcPr>
            <w:tcW w:w="1980" w:type="dxa"/>
            <w:vAlign w:val="center"/>
          </w:tcPr>
          <w:p w14:paraId="4C1585BC"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Estelline</w:t>
            </w:r>
          </w:p>
        </w:tc>
        <w:tc>
          <w:tcPr>
            <w:tcW w:w="1742" w:type="dxa"/>
            <w:vAlign w:val="center"/>
          </w:tcPr>
          <w:p w14:paraId="70B86465"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768</w:t>
            </w:r>
          </w:p>
        </w:tc>
        <w:tc>
          <w:tcPr>
            <w:tcW w:w="1915" w:type="dxa"/>
            <w:vAlign w:val="center"/>
          </w:tcPr>
          <w:p w14:paraId="6CF0747E" w14:textId="77777777" w:rsidR="007C7968" w:rsidRPr="00EF0070" w:rsidRDefault="007C7968" w:rsidP="00333BAD">
            <w:pPr>
              <w:pStyle w:val="BodyTextIndent3"/>
              <w:ind w:left="0" w:firstLine="0"/>
              <w:jc w:val="center"/>
              <w:rPr>
                <w:rFonts w:cs="Arial"/>
                <w:sz w:val="20"/>
              </w:rPr>
            </w:pPr>
            <w:r w:rsidRPr="00EF0070">
              <w:rPr>
                <w:rFonts w:cs="Arial"/>
                <w:sz w:val="20"/>
              </w:rPr>
              <w:t>44 34' 34'' N</w:t>
            </w:r>
            <w:r w:rsidRPr="00EF0070">
              <w:rPr>
                <w:rFonts w:cs="Arial"/>
                <w:sz w:val="20"/>
              </w:rPr>
              <w:br/>
              <w:t>96 54' 01'' W</w:t>
            </w:r>
          </w:p>
        </w:tc>
        <w:tc>
          <w:tcPr>
            <w:tcW w:w="1915" w:type="dxa"/>
            <w:vAlign w:val="center"/>
          </w:tcPr>
          <w:p w14:paraId="5FB20513" w14:textId="77777777" w:rsidR="007C7968" w:rsidRPr="00EF0070" w:rsidRDefault="007C7968" w:rsidP="00333BAD">
            <w:pPr>
              <w:pStyle w:val="BodyTextIndent3"/>
              <w:ind w:left="0" w:firstLine="0"/>
              <w:jc w:val="center"/>
              <w:rPr>
                <w:rFonts w:cs="Arial"/>
                <w:b/>
                <w:sz w:val="22"/>
                <w:szCs w:val="22"/>
              </w:rPr>
            </w:pPr>
            <w:r w:rsidRPr="00EF0070">
              <w:rPr>
                <w:rStyle w:val="Strong"/>
                <w:rFonts w:cs="Arial"/>
                <w:b w:val="0"/>
                <w:sz w:val="22"/>
                <w:szCs w:val="22"/>
              </w:rPr>
              <w:t>1,657 feet</w:t>
            </w:r>
          </w:p>
        </w:tc>
        <w:tc>
          <w:tcPr>
            <w:tcW w:w="1808" w:type="dxa"/>
            <w:vAlign w:val="center"/>
          </w:tcPr>
          <w:p w14:paraId="4B799B1E"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297</w:t>
            </w:r>
          </w:p>
        </w:tc>
      </w:tr>
      <w:tr w:rsidR="00F83331" w:rsidRPr="00EF0070" w14:paraId="52AA5E13" w14:textId="77777777" w:rsidTr="00333BAD">
        <w:tc>
          <w:tcPr>
            <w:tcW w:w="1980" w:type="dxa"/>
            <w:vAlign w:val="center"/>
          </w:tcPr>
          <w:p w14:paraId="351350F1"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Hayti</w:t>
            </w:r>
          </w:p>
        </w:tc>
        <w:tc>
          <w:tcPr>
            <w:tcW w:w="1742" w:type="dxa"/>
            <w:vAlign w:val="center"/>
          </w:tcPr>
          <w:p w14:paraId="4114FD93"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381</w:t>
            </w:r>
          </w:p>
        </w:tc>
        <w:tc>
          <w:tcPr>
            <w:tcW w:w="1915" w:type="dxa"/>
            <w:vAlign w:val="center"/>
          </w:tcPr>
          <w:p w14:paraId="5D50C9F1" w14:textId="77777777" w:rsidR="007C7968" w:rsidRPr="00EF0070" w:rsidRDefault="007C7968" w:rsidP="00333BAD">
            <w:pPr>
              <w:pStyle w:val="BodyTextIndent3"/>
              <w:ind w:left="0" w:firstLine="0"/>
              <w:jc w:val="center"/>
              <w:rPr>
                <w:rFonts w:cs="Arial"/>
                <w:sz w:val="20"/>
              </w:rPr>
            </w:pPr>
            <w:r w:rsidRPr="00EF0070">
              <w:rPr>
                <w:rFonts w:cs="Arial"/>
                <w:sz w:val="20"/>
              </w:rPr>
              <w:t>44 39' 24'' N</w:t>
            </w:r>
            <w:r w:rsidRPr="00EF0070">
              <w:rPr>
                <w:rFonts w:cs="Arial"/>
                <w:sz w:val="20"/>
              </w:rPr>
              <w:br/>
              <w:t>97 12' 16'' W</w:t>
            </w:r>
          </w:p>
        </w:tc>
        <w:tc>
          <w:tcPr>
            <w:tcW w:w="1915" w:type="dxa"/>
            <w:vAlign w:val="center"/>
          </w:tcPr>
          <w:p w14:paraId="7F5FFEB6" w14:textId="77777777" w:rsidR="007C7968" w:rsidRPr="00EF0070" w:rsidRDefault="007C7968" w:rsidP="00333BAD">
            <w:pPr>
              <w:pStyle w:val="BodyTextIndent3"/>
              <w:ind w:left="0" w:firstLine="0"/>
              <w:jc w:val="center"/>
              <w:rPr>
                <w:rFonts w:cs="Arial"/>
                <w:b/>
                <w:sz w:val="22"/>
                <w:szCs w:val="22"/>
              </w:rPr>
            </w:pPr>
            <w:r w:rsidRPr="00EF0070">
              <w:rPr>
                <w:rStyle w:val="Strong"/>
                <w:rFonts w:cs="Arial"/>
                <w:b w:val="0"/>
                <w:sz w:val="22"/>
                <w:szCs w:val="22"/>
              </w:rPr>
              <w:t>1,693 feet</w:t>
            </w:r>
          </w:p>
        </w:tc>
        <w:tc>
          <w:tcPr>
            <w:tcW w:w="1808" w:type="dxa"/>
            <w:vAlign w:val="center"/>
          </w:tcPr>
          <w:p w14:paraId="20BB75FE"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173</w:t>
            </w:r>
          </w:p>
        </w:tc>
      </w:tr>
      <w:tr w:rsidR="00F83331" w:rsidRPr="00EF0070" w14:paraId="4AFF0C77" w14:textId="77777777" w:rsidTr="00333BAD">
        <w:tc>
          <w:tcPr>
            <w:tcW w:w="1980" w:type="dxa"/>
            <w:vAlign w:val="center"/>
          </w:tcPr>
          <w:p w14:paraId="6CE7DFB5"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 xml:space="preserve">Hazel </w:t>
            </w:r>
          </w:p>
        </w:tc>
        <w:tc>
          <w:tcPr>
            <w:tcW w:w="1742" w:type="dxa"/>
            <w:vAlign w:val="center"/>
          </w:tcPr>
          <w:p w14:paraId="167E16AC"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91</w:t>
            </w:r>
          </w:p>
        </w:tc>
        <w:tc>
          <w:tcPr>
            <w:tcW w:w="1915" w:type="dxa"/>
            <w:vAlign w:val="center"/>
          </w:tcPr>
          <w:p w14:paraId="7E3877F5" w14:textId="77777777" w:rsidR="007C7968" w:rsidRPr="00EF0070" w:rsidRDefault="007C7968" w:rsidP="00333BAD">
            <w:pPr>
              <w:pStyle w:val="BodyTextIndent3"/>
              <w:ind w:left="0" w:firstLine="0"/>
              <w:jc w:val="center"/>
              <w:rPr>
                <w:rFonts w:cs="Arial"/>
                <w:sz w:val="20"/>
              </w:rPr>
            </w:pPr>
            <w:r w:rsidRPr="00EF0070">
              <w:rPr>
                <w:rFonts w:cs="Arial"/>
                <w:sz w:val="20"/>
              </w:rPr>
              <w:t>44 45' 29'' N</w:t>
            </w:r>
          </w:p>
          <w:p w14:paraId="575EEA0A" w14:textId="77777777" w:rsidR="007C7968" w:rsidRPr="00EF0070" w:rsidRDefault="007C7968" w:rsidP="00333BAD">
            <w:pPr>
              <w:pStyle w:val="BodyTextIndent3"/>
              <w:ind w:left="0" w:firstLine="0"/>
              <w:jc w:val="center"/>
              <w:rPr>
                <w:rFonts w:cs="Arial"/>
                <w:sz w:val="20"/>
              </w:rPr>
            </w:pPr>
            <w:r w:rsidRPr="00EF0070">
              <w:rPr>
                <w:rFonts w:cs="Arial"/>
                <w:sz w:val="20"/>
              </w:rPr>
              <w:t>97 22' 50'' W</w:t>
            </w:r>
          </w:p>
        </w:tc>
        <w:tc>
          <w:tcPr>
            <w:tcW w:w="1915" w:type="dxa"/>
            <w:vAlign w:val="center"/>
          </w:tcPr>
          <w:p w14:paraId="6F455B2B" w14:textId="77777777" w:rsidR="007C7968" w:rsidRPr="00EF0070" w:rsidRDefault="007C7968" w:rsidP="00333BAD">
            <w:pPr>
              <w:pStyle w:val="BodyTextIndent3"/>
              <w:ind w:left="0" w:firstLine="0"/>
              <w:jc w:val="center"/>
              <w:rPr>
                <w:rFonts w:cs="Arial"/>
                <w:b/>
                <w:sz w:val="22"/>
                <w:szCs w:val="22"/>
              </w:rPr>
            </w:pPr>
            <w:r w:rsidRPr="00EF0070">
              <w:rPr>
                <w:rStyle w:val="Strong"/>
                <w:rFonts w:cs="Arial"/>
                <w:b w:val="0"/>
                <w:sz w:val="22"/>
                <w:szCs w:val="22"/>
              </w:rPr>
              <w:t>1,765 feet</w:t>
            </w:r>
          </w:p>
        </w:tc>
        <w:tc>
          <w:tcPr>
            <w:tcW w:w="1808" w:type="dxa"/>
            <w:vAlign w:val="center"/>
          </w:tcPr>
          <w:p w14:paraId="52C78325"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36</w:t>
            </w:r>
          </w:p>
        </w:tc>
      </w:tr>
      <w:tr w:rsidR="00F83331" w:rsidRPr="00EF0070" w14:paraId="769E4CC9" w14:textId="77777777" w:rsidTr="00333BAD">
        <w:tc>
          <w:tcPr>
            <w:tcW w:w="1980" w:type="dxa"/>
            <w:vAlign w:val="center"/>
          </w:tcPr>
          <w:p w14:paraId="358E0BE5"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Lake Norden</w:t>
            </w:r>
          </w:p>
        </w:tc>
        <w:tc>
          <w:tcPr>
            <w:tcW w:w="1742" w:type="dxa"/>
            <w:vAlign w:val="center"/>
          </w:tcPr>
          <w:p w14:paraId="256B21CA"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467</w:t>
            </w:r>
          </w:p>
        </w:tc>
        <w:tc>
          <w:tcPr>
            <w:tcW w:w="1915" w:type="dxa"/>
            <w:vAlign w:val="center"/>
          </w:tcPr>
          <w:p w14:paraId="19FC14CE" w14:textId="77777777" w:rsidR="007C7968" w:rsidRPr="00EF0070" w:rsidRDefault="007C7968" w:rsidP="00333BAD">
            <w:pPr>
              <w:pStyle w:val="BodyTextIndent3"/>
              <w:ind w:left="0" w:firstLine="0"/>
              <w:jc w:val="center"/>
              <w:rPr>
                <w:rFonts w:cs="Arial"/>
                <w:sz w:val="20"/>
              </w:rPr>
            </w:pPr>
            <w:r w:rsidRPr="00EF0070">
              <w:rPr>
                <w:rFonts w:cs="Arial"/>
                <w:sz w:val="20"/>
              </w:rPr>
              <w:t>44 34' 45'' N</w:t>
            </w:r>
            <w:r w:rsidRPr="00EF0070">
              <w:rPr>
                <w:rFonts w:cs="Arial"/>
                <w:sz w:val="20"/>
              </w:rPr>
              <w:br/>
              <w:t>97 12' 30'' W</w:t>
            </w:r>
          </w:p>
        </w:tc>
        <w:tc>
          <w:tcPr>
            <w:tcW w:w="1915" w:type="dxa"/>
            <w:vAlign w:val="center"/>
          </w:tcPr>
          <w:p w14:paraId="76B6F52E" w14:textId="77777777" w:rsidR="007C7968" w:rsidRPr="00EF0070" w:rsidRDefault="007C7968" w:rsidP="00333BAD">
            <w:pPr>
              <w:pStyle w:val="BodyTextIndent3"/>
              <w:ind w:left="0" w:firstLine="0"/>
              <w:jc w:val="center"/>
              <w:rPr>
                <w:rFonts w:cs="Arial"/>
                <w:b/>
                <w:sz w:val="22"/>
                <w:szCs w:val="22"/>
              </w:rPr>
            </w:pPr>
            <w:r w:rsidRPr="00EF0070">
              <w:rPr>
                <w:rStyle w:val="Strong"/>
                <w:rFonts w:cs="Arial"/>
                <w:b w:val="0"/>
                <w:sz w:val="22"/>
                <w:szCs w:val="22"/>
              </w:rPr>
              <w:t>1,683 feet</w:t>
            </w:r>
          </w:p>
        </w:tc>
        <w:tc>
          <w:tcPr>
            <w:tcW w:w="1808" w:type="dxa"/>
            <w:vAlign w:val="center"/>
          </w:tcPr>
          <w:p w14:paraId="63E8D773"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198</w:t>
            </w:r>
          </w:p>
        </w:tc>
      </w:tr>
      <w:tr w:rsidR="00F83331" w:rsidRPr="00EF0070" w14:paraId="4698107D" w14:textId="77777777" w:rsidTr="00333BAD">
        <w:tc>
          <w:tcPr>
            <w:tcW w:w="1980" w:type="dxa"/>
            <w:vAlign w:val="center"/>
          </w:tcPr>
          <w:p w14:paraId="31F4BE72"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Unincorporated Areas</w:t>
            </w:r>
          </w:p>
        </w:tc>
        <w:tc>
          <w:tcPr>
            <w:tcW w:w="1742" w:type="dxa"/>
            <w:vAlign w:val="center"/>
          </w:tcPr>
          <w:p w14:paraId="153AE5F8"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3,113</w:t>
            </w:r>
          </w:p>
        </w:tc>
        <w:tc>
          <w:tcPr>
            <w:tcW w:w="1915" w:type="dxa"/>
            <w:vAlign w:val="center"/>
          </w:tcPr>
          <w:p w14:paraId="0F952AAC" w14:textId="77777777" w:rsidR="007C7968" w:rsidRPr="00EF0070" w:rsidRDefault="007C7968" w:rsidP="00333BAD">
            <w:pPr>
              <w:pStyle w:val="BodyTextIndent3"/>
              <w:ind w:left="0" w:firstLine="0"/>
              <w:jc w:val="center"/>
              <w:rPr>
                <w:rFonts w:cs="Arial"/>
                <w:sz w:val="20"/>
              </w:rPr>
            </w:pPr>
          </w:p>
        </w:tc>
        <w:tc>
          <w:tcPr>
            <w:tcW w:w="1915" w:type="dxa"/>
            <w:vAlign w:val="center"/>
          </w:tcPr>
          <w:p w14:paraId="6892B836" w14:textId="77777777" w:rsidR="007C7968" w:rsidRPr="00EF0070" w:rsidRDefault="007C7968" w:rsidP="00333BAD">
            <w:pPr>
              <w:pStyle w:val="BodyTextIndent3"/>
              <w:ind w:left="0" w:firstLine="0"/>
              <w:jc w:val="center"/>
              <w:rPr>
                <w:rFonts w:cs="Arial"/>
                <w:sz w:val="22"/>
                <w:szCs w:val="22"/>
              </w:rPr>
            </w:pPr>
          </w:p>
        </w:tc>
        <w:tc>
          <w:tcPr>
            <w:tcW w:w="1808" w:type="dxa"/>
            <w:vAlign w:val="center"/>
          </w:tcPr>
          <w:p w14:paraId="5FB1E481"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1,434</w:t>
            </w:r>
          </w:p>
        </w:tc>
      </w:tr>
      <w:tr w:rsidR="00F83331" w:rsidRPr="00EF0070" w14:paraId="614BBF3F" w14:textId="77777777" w:rsidTr="00333BAD">
        <w:tc>
          <w:tcPr>
            <w:tcW w:w="1980" w:type="dxa"/>
            <w:vAlign w:val="center"/>
          </w:tcPr>
          <w:p w14:paraId="52BD6D44"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Hamlin County</w:t>
            </w:r>
          </w:p>
        </w:tc>
        <w:tc>
          <w:tcPr>
            <w:tcW w:w="1742" w:type="dxa"/>
            <w:vAlign w:val="center"/>
          </w:tcPr>
          <w:p w14:paraId="4815AC15"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5,903</w:t>
            </w:r>
          </w:p>
        </w:tc>
        <w:tc>
          <w:tcPr>
            <w:tcW w:w="1915" w:type="dxa"/>
            <w:vAlign w:val="center"/>
          </w:tcPr>
          <w:p w14:paraId="02778E6E" w14:textId="77777777" w:rsidR="007C7968" w:rsidRPr="00EF0070" w:rsidRDefault="007C7968" w:rsidP="00333BAD">
            <w:pPr>
              <w:pStyle w:val="BodyTextIndent3"/>
              <w:ind w:left="0" w:firstLine="0"/>
              <w:jc w:val="center"/>
              <w:rPr>
                <w:rFonts w:cs="Arial"/>
                <w:sz w:val="20"/>
              </w:rPr>
            </w:pPr>
            <w:r w:rsidRPr="00EF0070">
              <w:rPr>
                <w:rFonts w:cs="Arial"/>
                <w:sz w:val="20"/>
              </w:rPr>
              <w:t>44 40' 00'' N</w:t>
            </w:r>
            <w:r w:rsidRPr="00EF0070">
              <w:rPr>
                <w:rFonts w:cs="Arial"/>
                <w:sz w:val="20"/>
              </w:rPr>
              <w:br/>
              <w:t>97 10' 31'' W</w:t>
            </w:r>
          </w:p>
        </w:tc>
        <w:tc>
          <w:tcPr>
            <w:tcW w:w="1915" w:type="dxa"/>
            <w:vAlign w:val="center"/>
          </w:tcPr>
          <w:p w14:paraId="3F9FBB8C" w14:textId="77777777" w:rsidR="007C7968" w:rsidRPr="00EF0070" w:rsidRDefault="007C7968" w:rsidP="00333BAD">
            <w:pPr>
              <w:pStyle w:val="BodyTextIndent3"/>
              <w:ind w:left="0" w:firstLine="0"/>
              <w:jc w:val="center"/>
              <w:rPr>
                <w:rFonts w:cs="Arial"/>
                <w:b/>
                <w:sz w:val="22"/>
                <w:szCs w:val="22"/>
              </w:rPr>
            </w:pPr>
            <w:r w:rsidRPr="00EF0070">
              <w:rPr>
                <w:rStyle w:val="Strong"/>
                <w:rFonts w:cs="Arial"/>
                <w:b w:val="0"/>
                <w:sz w:val="22"/>
                <w:szCs w:val="22"/>
              </w:rPr>
              <w:t>1,752 feet</w:t>
            </w:r>
          </w:p>
        </w:tc>
        <w:tc>
          <w:tcPr>
            <w:tcW w:w="1808" w:type="dxa"/>
            <w:vAlign w:val="center"/>
          </w:tcPr>
          <w:p w14:paraId="6DEABC6E"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2,626</w:t>
            </w:r>
          </w:p>
        </w:tc>
      </w:tr>
    </w:tbl>
    <w:p w14:paraId="31F4B452" w14:textId="7912A153" w:rsidR="007C7968" w:rsidRPr="00EF0070" w:rsidRDefault="007C7968" w:rsidP="007C7968">
      <w:pPr>
        <w:pStyle w:val="BodyTextIndent3"/>
        <w:ind w:left="0" w:firstLine="0"/>
        <w:rPr>
          <w:rFonts w:cs="Arial"/>
          <w:bCs/>
          <w:sz w:val="20"/>
        </w:rPr>
      </w:pPr>
      <w:r w:rsidRPr="00EF0070">
        <w:rPr>
          <w:rFonts w:cs="Arial"/>
          <w:bCs/>
          <w:sz w:val="20"/>
        </w:rPr>
        <w:t>Source:  2010 Census,</w:t>
      </w:r>
      <w:r w:rsidR="00EF0070" w:rsidRPr="00EF0070">
        <w:rPr>
          <w:rFonts w:cs="Arial"/>
          <w:bCs/>
          <w:sz w:val="20"/>
        </w:rPr>
        <w:t xml:space="preserve"> https://www.latlong.net/</w:t>
      </w:r>
    </w:p>
    <w:p w14:paraId="13B67EDD" w14:textId="77777777" w:rsidR="007C7968" w:rsidRPr="00F83331" w:rsidRDefault="007C7968" w:rsidP="007C7968">
      <w:pPr>
        <w:pStyle w:val="BodyTextIndent3"/>
        <w:ind w:left="0" w:firstLine="0"/>
        <w:rPr>
          <w:rFonts w:cs="Arial"/>
          <w:b/>
          <w:bCs/>
          <w:color w:val="FF0000"/>
          <w:sz w:val="22"/>
          <w:szCs w:val="22"/>
        </w:rPr>
      </w:pPr>
    </w:p>
    <w:p w14:paraId="5B2DAC4A" w14:textId="77777777" w:rsidR="007C7968" w:rsidRPr="00F83331" w:rsidRDefault="007C7968" w:rsidP="007C7968">
      <w:pPr>
        <w:rPr>
          <w:b/>
          <w:color w:val="FF0000"/>
          <w:sz w:val="22"/>
          <w:szCs w:val="22"/>
        </w:rPr>
      </w:pPr>
    </w:p>
    <w:p w14:paraId="02378215" w14:textId="77777777" w:rsidR="007C7968" w:rsidRPr="00EF0070" w:rsidRDefault="007C7968" w:rsidP="007C7968">
      <w:pPr>
        <w:pStyle w:val="BodyTextIndent3"/>
        <w:ind w:left="0" w:firstLine="0"/>
        <w:jc w:val="center"/>
        <w:rPr>
          <w:rFonts w:cs="Arial"/>
          <w:b/>
          <w:sz w:val="22"/>
          <w:szCs w:val="22"/>
        </w:rPr>
      </w:pPr>
      <w:r w:rsidRPr="00F83331">
        <w:rPr>
          <w:rFonts w:cs="Arial"/>
          <w:b/>
          <w:color w:val="FF0000"/>
          <w:sz w:val="22"/>
          <w:szCs w:val="22"/>
        </w:rPr>
        <w:br w:type="page"/>
      </w:r>
      <w:r w:rsidRPr="00EF0070">
        <w:rPr>
          <w:rFonts w:cs="Arial"/>
          <w:b/>
          <w:sz w:val="22"/>
          <w:szCs w:val="22"/>
        </w:rPr>
        <w:lastRenderedPageBreak/>
        <w:t>Table 1.2:  Hamlin County Townships</w:t>
      </w:r>
    </w:p>
    <w:p w14:paraId="26860206" w14:textId="77777777" w:rsidR="007C7968" w:rsidRPr="00EF0070" w:rsidRDefault="007C7968" w:rsidP="007C7968">
      <w:pPr>
        <w:autoSpaceDE w:val="0"/>
        <w:autoSpaceDN w:val="0"/>
        <w:adjustRightInd w:val="0"/>
        <w:rPr>
          <w:b/>
          <w:iCs/>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6"/>
        <w:gridCol w:w="2394"/>
      </w:tblGrid>
      <w:tr w:rsidR="00F83331" w:rsidRPr="00EF0070" w14:paraId="6C74BD31" w14:textId="77777777" w:rsidTr="00333BAD">
        <w:trPr>
          <w:jc w:val="center"/>
        </w:trPr>
        <w:tc>
          <w:tcPr>
            <w:tcW w:w="2286" w:type="dxa"/>
          </w:tcPr>
          <w:p w14:paraId="7E0861F7" w14:textId="77777777" w:rsidR="007C7968" w:rsidRPr="00EF0070" w:rsidRDefault="007C7968" w:rsidP="00333BAD">
            <w:pPr>
              <w:autoSpaceDE w:val="0"/>
              <w:autoSpaceDN w:val="0"/>
              <w:adjustRightInd w:val="0"/>
              <w:jc w:val="center"/>
              <w:rPr>
                <w:b/>
                <w:iCs/>
                <w:sz w:val="22"/>
                <w:szCs w:val="22"/>
              </w:rPr>
            </w:pPr>
            <w:r w:rsidRPr="00EF0070">
              <w:rPr>
                <w:b/>
                <w:iCs/>
                <w:sz w:val="22"/>
                <w:szCs w:val="22"/>
              </w:rPr>
              <w:t>Township</w:t>
            </w:r>
          </w:p>
        </w:tc>
        <w:tc>
          <w:tcPr>
            <w:tcW w:w="2394" w:type="dxa"/>
          </w:tcPr>
          <w:p w14:paraId="22A34402" w14:textId="77777777" w:rsidR="007C7968" w:rsidRPr="00EF0070" w:rsidRDefault="007C7968" w:rsidP="00333BAD">
            <w:pPr>
              <w:autoSpaceDE w:val="0"/>
              <w:autoSpaceDN w:val="0"/>
              <w:adjustRightInd w:val="0"/>
              <w:jc w:val="center"/>
              <w:rPr>
                <w:b/>
                <w:iCs/>
                <w:sz w:val="22"/>
                <w:szCs w:val="22"/>
              </w:rPr>
            </w:pPr>
            <w:r w:rsidRPr="00EF0070">
              <w:rPr>
                <w:b/>
                <w:iCs/>
                <w:sz w:val="22"/>
                <w:szCs w:val="22"/>
              </w:rPr>
              <w:t>Population</w:t>
            </w:r>
          </w:p>
        </w:tc>
      </w:tr>
      <w:tr w:rsidR="00F83331" w:rsidRPr="00EF0070" w14:paraId="23E4B8B1" w14:textId="77777777" w:rsidTr="00333BAD">
        <w:trPr>
          <w:jc w:val="center"/>
        </w:trPr>
        <w:tc>
          <w:tcPr>
            <w:tcW w:w="2286" w:type="dxa"/>
          </w:tcPr>
          <w:p w14:paraId="558AF10B" w14:textId="77777777" w:rsidR="007C7968" w:rsidRPr="00EF0070" w:rsidRDefault="007C7968" w:rsidP="00333BAD">
            <w:pPr>
              <w:autoSpaceDE w:val="0"/>
              <w:autoSpaceDN w:val="0"/>
              <w:adjustRightInd w:val="0"/>
              <w:rPr>
                <w:iCs/>
                <w:sz w:val="22"/>
                <w:szCs w:val="22"/>
              </w:rPr>
            </w:pPr>
            <w:r w:rsidRPr="00EF0070">
              <w:rPr>
                <w:iCs/>
                <w:sz w:val="22"/>
                <w:szCs w:val="22"/>
              </w:rPr>
              <w:t>Brantford</w:t>
            </w:r>
          </w:p>
        </w:tc>
        <w:tc>
          <w:tcPr>
            <w:tcW w:w="2394" w:type="dxa"/>
          </w:tcPr>
          <w:p w14:paraId="4E4E10BB" w14:textId="77777777" w:rsidR="007C7968" w:rsidRPr="00EF0070" w:rsidRDefault="007C7968" w:rsidP="00333BAD">
            <w:pPr>
              <w:jc w:val="center"/>
              <w:rPr>
                <w:sz w:val="22"/>
                <w:szCs w:val="22"/>
              </w:rPr>
            </w:pPr>
            <w:r w:rsidRPr="00EF0070">
              <w:rPr>
                <w:sz w:val="22"/>
                <w:szCs w:val="22"/>
              </w:rPr>
              <w:t>123</w:t>
            </w:r>
          </w:p>
        </w:tc>
      </w:tr>
      <w:tr w:rsidR="00F83331" w:rsidRPr="00EF0070" w14:paraId="63A2A298" w14:textId="77777777" w:rsidTr="00333BAD">
        <w:trPr>
          <w:jc w:val="center"/>
        </w:trPr>
        <w:tc>
          <w:tcPr>
            <w:tcW w:w="2286" w:type="dxa"/>
          </w:tcPr>
          <w:p w14:paraId="188E2137" w14:textId="77777777" w:rsidR="007C7968" w:rsidRPr="00EF0070" w:rsidRDefault="007C7968" w:rsidP="00333BAD">
            <w:pPr>
              <w:autoSpaceDE w:val="0"/>
              <w:autoSpaceDN w:val="0"/>
              <w:adjustRightInd w:val="0"/>
              <w:rPr>
                <w:iCs/>
                <w:sz w:val="22"/>
                <w:szCs w:val="22"/>
              </w:rPr>
            </w:pPr>
            <w:r w:rsidRPr="00EF0070">
              <w:rPr>
                <w:iCs/>
                <w:sz w:val="22"/>
                <w:szCs w:val="22"/>
              </w:rPr>
              <w:t>Castlewood</w:t>
            </w:r>
          </w:p>
        </w:tc>
        <w:tc>
          <w:tcPr>
            <w:tcW w:w="2394" w:type="dxa"/>
          </w:tcPr>
          <w:p w14:paraId="1F9CF653" w14:textId="77777777" w:rsidR="007C7968" w:rsidRPr="00EF0070" w:rsidRDefault="007C7968" w:rsidP="00333BAD">
            <w:pPr>
              <w:jc w:val="center"/>
              <w:rPr>
                <w:sz w:val="22"/>
                <w:szCs w:val="22"/>
              </w:rPr>
            </w:pPr>
            <w:r w:rsidRPr="00EF0070">
              <w:rPr>
                <w:sz w:val="22"/>
                <w:szCs w:val="22"/>
              </w:rPr>
              <w:t>226</w:t>
            </w:r>
          </w:p>
        </w:tc>
      </w:tr>
      <w:tr w:rsidR="00F83331" w:rsidRPr="00EF0070" w14:paraId="4C7C6509" w14:textId="77777777" w:rsidTr="00333BAD">
        <w:trPr>
          <w:jc w:val="center"/>
        </w:trPr>
        <w:tc>
          <w:tcPr>
            <w:tcW w:w="2286" w:type="dxa"/>
          </w:tcPr>
          <w:p w14:paraId="71449641" w14:textId="77777777" w:rsidR="007C7968" w:rsidRPr="00EF0070" w:rsidRDefault="007C7968" w:rsidP="00333BAD">
            <w:pPr>
              <w:autoSpaceDE w:val="0"/>
              <w:autoSpaceDN w:val="0"/>
              <w:adjustRightInd w:val="0"/>
              <w:rPr>
                <w:iCs/>
                <w:sz w:val="22"/>
                <w:szCs w:val="22"/>
              </w:rPr>
            </w:pPr>
            <w:r w:rsidRPr="00EF0070">
              <w:rPr>
                <w:iCs/>
                <w:sz w:val="22"/>
                <w:szCs w:val="22"/>
              </w:rPr>
              <w:t>Cleveland</w:t>
            </w:r>
          </w:p>
        </w:tc>
        <w:tc>
          <w:tcPr>
            <w:tcW w:w="2394" w:type="dxa"/>
          </w:tcPr>
          <w:p w14:paraId="6F45312C" w14:textId="77777777" w:rsidR="007C7968" w:rsidRPr="00EF0070" w:rsidRDefault="007C7968" w:rsidP="00333BAD">
            <w:pPr>
              <w:jc w:val="center"/>
              <w:rPr>
                <w:sz w:val="22"/>
                <w:szCs w:val="22"/>
              </w:rPr>
            </w:pPr>
            <w:r w:rsidRPr="00EF0070">
              <w:rPr>
                <w:sz w:val="22"/>
                <w:szCs w:val="22"/>
              </w:rPr>
              <w:t>251</w:t>
            </w:r>
          </w:p>
        </w:tc>
      </w:tr>
      <w:tr w:rsidR="00F83331" w:rsidRPr="00EF0070" w14:paraId="11E67F07" w14:textId="77777777" w:rsidTr="00333BAD">
        <w:trPr>
          <w:jc w:val="center"/>
        </w:trPr>
        <w:tc>
          <w:tcPr>
            <w:tcW w:w="2286" w:type="dxa"/>
          </w:tcPr>
          <w:p w14:paraId="5B3CF471" w14:textId="77777777" w:rsidR="007C7968" w:rsidRPr="00EF0070" w:rsidRDefault="007C7968" w:rsidP="00333BAD">
            <w:pPr>
              <w:autoSpaceDE w:val="0"/>
              <w:autoSpaceDN w:val="0"/>
              <w:adjustRightInd w:val="0"/>
              <w:rPr>
                <w:iCs/>
                <w:sz w:val="22"/>
                <w:szCs w:val="22"/>
              </w:rPr>
            </w:pPr>
            <w:r w:rsidRPr="00EF0070">
              <w:rPr>
                <w:iCs/>
                <w:sz w:val="22"/>
                <w:szCs w:val="22"/>
              </w:rPr>
              <w:t>Dempster</w:t>
            </w:r>
          </w:p>
        </w:tc>
        <w:tc>
          <w:tcPr>
            <w:tcW w:w="2394" w:type="dxa"/>
          </w:tcPr>
          <w:p w14:paraId="4C7A7BA6" w14:textId="77777777" w:rsidR="007C7968" w:rsidRPr="00EF0070" w:rsidRDefault="007C7968" w:rsidP="00333BAD">
            <w:pPr>
              <w:jc w:val="center"/>
              <w:rPr>
                <w:sz w:val="22"/>
                <w:szCs w:val="22"/>
              </w:rPr>
            </w:pPr>
            <w:r w:rsidRPr="00EF0070">
              <w:rPr>
                <w:sz w:val="22"/>
                <w:szCs w:val="22"/>
              </w:rPr>
              <w:t>257</w:t>
            </w:r>
          </w:p>
        </w:tc>
      </w:tr>
      <w:tr w:rsidR="00F83331" w:rsidRPr="00EF0070" w14:paraId="5A5CAC88" w14:textId="77777777" w:rsidTr="00333BAD">
        <w:trPr>
          <w:jc w:val="center"/>
        </w:trPr>
        <w:tc>
          <w:tcPr>
            <w:tcW w:w="2286" w:type="dxa"/>
          </w:tcPr>
          <w:p w14:paraId="52A3DC59" w14:textId="77777777" w:rsidR="007C7968" w:rsidRPr="00EF0070" w:rsidRDefault="007C7968" w:rsidP="00333BAD">
            <w:pPr>
              <w:autoSpaceDE w:val="0"/>
              <w:autoSpaceDN w:val="0"/>
              <w:adjustRightInd w:val="0"/>
              <w:rPr>
                <w:iCs/>
                <w:sz w:val="22"/>
                <w:szCs w:val="22"/>
              </w:rPr>
            </w:pPr>
            <w:r w:rsidRPr="00EF0070">
              <w:rPr>
                <w:iCs/>
                <w:sz w:val="22"/>
                <w:szCs w:val="22"/>
              </w:rPr>
              <w:t>Dixon</w:t>
            </w:r>
          </w:p>
        </w:tc>
        <w:tc>
          <w:tcPr>
            <w:tcW w:w="2394" w:type="dxa"/>
          </w:tcPr>
          <w:p w14:paraId="734933FF" w14:textId="77777777" w:rsidR="007C7968" w:rsidRPr="00EF0070" w:rsidRDefault="007C7968" w:rsidP="00333BAD">
            <w:pPr>
              <w:jc w:val="center"/>
              <w:rPr>
                <w:sz w:val="22"/>
                <w:szCs w:val="22"/>
              </w:rPr>
            </w:pPr>
            <w:r w:rsidRPr="00EF0070">
              <w:rPr>
                <w:sz w:val="22"/>
                <w:szCs w:val="22"/>
              </w:rPr>
              <w:t>116</w:t>
            </w:r>
          </w:p>
        </w:tc>
      </w:tr>
      <w:tr w:rsidR="00F83331" w:rsidRPr="00EF0070" w14:paraId="20A589F6" w14:textId="77777777" w:rsidTr="00333BAD">
        <w:trPr>
          <w:jc w:val="center"/>
        </w:trPr>
        <w:tc>
          <w:tcPr>
            <w:tcW w:w="2286" w:type="dxa"/>
          </w:tcPr>
          <w:p w14:paraId="3053B0A7" w14:textId="77777777" w:rsidR="007C7968" w:rsidRPr="00EF0070" w:rsidRDefault="007C7968" w:rsidP="00333BAD">
            <w:pPr>
              <w:autoSpaceDE w:val="0"/>
              <w:autoSpaceDN w:val="0"/>
              <w:adjustRightInd w:val="0"/>
              <w:rPr>
                <w:iCs/>
                <w:sz w:val="22"/>
                <w:szCs w:val="22"/>
              </w:rPr>
            </w:pPr>
            <w:r w:rsidRPr="00EF0070">
              <w:rPr>
                <w:iCs/>
                <w:sz w:val="22"/>
                <w:szCs w:val="22"/>
              </w:rPr>
              <w:t>Estelline</w:t>
            </w:r>
          </w:p>
        </w:tc>
        <w:tc>
          <w:tcPr>
            <w:tcW w:w="2394" w:type="dxa"/>
          </w:tcPr>
          <w:p w14:paraId="15ACC8F1" w14:textId="77777777" w:rsidR="007C7968" w:rsidRPr="00EF0070" w:rsidRDefault="007C7968" w:rsidP="00333BAD">
            <w:pPr>
              <w:jc w:val="center"/>
              <w:rPr>
                <w:sz w:val="22"/>
                <w:szCs w:val="22"/>
              </w:rPr>
            </w:pPr>
            <w:r w:rsidRPr="00EF0070">
              <w:rPr>
                <w:sz w:val="22"/>
                <w:szCs w:val="22"/>
              </w:rPr>
              <w:t>324</w:t>
            </w:r>
          </w:p>
        </w:tc>
      </w:tr>
      <w:tr w:rsidR="00F83331" w:rsidRPr="00EF0070" w14:paraId="3E19DE90" w14:textId="77777777" w:rsidTr="00333BAD">
        <w:trPr>
          <w:jc w:val="center"/>
        </w:trPr>
        <w:tc>
          <w:tcPr>
            <w:tcW w:w="2286" w:type="dxa"/>
          </w:tcPr>
          <w:p w14:paraId="09AA75FE" w14:textId="77777777" w:rsidR="007C7968" w:rsidRPr="00EF0070" w:rsidRDefault="007C7968" w:rsidP="00333BAD">
            <w:pPr>
              <w:autoSpaceDE w:val="0"/>
              <w:autoSpaceDN w:val="0"/>
              <w:adjustRightInd w:val="0"/>
              <w:rPr>
                <w:iCs/>
                <w:sz w:val="22"/>
                <w:szCs w:val="22"/>
              </w:rPr>
            </w:pPr>
            <w:r w:rsidRPr="00EF0070">
              <w:rPr>
                <w:iCs/>
                <w:sz w:val="22"/>
                <w:szCs w:val="22"/>
              </w:rPr>
              <w:t>Florence</w:t>
            </w:r>
          </w:p>
        </w:tc>
        <w:tc>
          <w:tcPr>
            <w:tcW w:w="2394" w:type="dxa"/>
          </w:tcPr>
          <w:p w14:paraId="6B7D39A8" w14:textId="77777777" w:rsidR="007C7968" w:rsidRPr="00EF0070" w:rsidRDefault="007C7968" w:rsidP="00333BAD">
            <w:pPr>
              <w:jc w:val="center"/>
              <w:rPr>
                <w:sz w:val="22"/>
                <w:szCs w:val="22"/>
              </w:rPr>
            </w:pPr>
            <w:r w:rsidRPr="00EF0070">
              <w:rPr>
                <w:sz w:val="22"/>
                <w:szCs w:val="22"/>
              </w:rPr>
              <w:t>146</w:t>
            </w:r>
          </w:p>
        </w:tc>
      </w:tr>
      <w:tr w:rsidR="00F83331" w:rsidRPr="00EF0070" w14:paraId="47D3009E" w14:textId="77777777" w:rsidTr="00333BAD">
        <w:trPr>
          <w:jc w:val="center"/>
        </w:trPr>
        <w:tc>
          <w:tcPr>
            <w:tcW w:w="2286" w:type="dxa"/>
          </w:tcPr>
          <w:p w14:paraId="017C0FF6" w14:textId="77777777" w:rsidR="007C7968" w:rsidRPr="00EF0070" w:rsidRDefault="007C7968" w:rsidP="00333BAD">
            <w:pPr>
              <w:autoSpaceDE w:val="0"/>
              <w:autoSpaceDN w:val="0"/>
              <w:adjustRightInd w:val="0"/>
              <w:rPr>
                <w:iCs/>
                <w:sz w:val="22"/>
                <w:szCs w:val="22"/>
              </w:rPr>
            </w:pPr>
            <w:r w:rsidRPr="00EF0070">
              <w:rPr>
                <w:iCs/>
                <w:sz w:val="22"/>
                <w:szCs w:val="22"/>
              </w:rPr>
              <w:t>Garfield</w:t>
            </w:r>
          </w:p>
        </w:tc>
        <w:tc>
          <w:tcPr>
            <w:tcW w:w="2394" w:type="dxa"/>
          </w:tcPr>
          <w:p w14:paraId="0F7CF516" w14:textId="77777777" w:rsidR="007C7968" w:rsidRPr="00EF0070" w:rsidRDefault="007C7968" w:rsidP="00333BAD">
            <w:pPr>
              <w:jc w:val="center"/>
              <w:rPr>
                <w:sz w:val="22"/>
                <w:szCs w:val="22"/>
              </w:rPr>
            </w:pPr>
            <w:r w:rsidRPr="00EF0070">
              <w:rPr>
                <w:sz w:val="22"/>
                <w:szCs w:val="22"/>
              </w:rPr>
              <w:t>118</w:t>
            </w:r>
          </w:p>
        </w:tc>
      </w:tr>
      <w:tr w:rsidR="00F83331" w:rsidRPr="00EF0070" w14:paraId="3E61ACA2" w14:textId="77777777" w:rsidTr="00333BAD">
        <w:trPr>
          <w:jc w:val="center"/>
        </w:trPr>
        <w:tc>
          <w:tcPr>
            <w:tcW w:w="2286" w:type="dxa"/>
          </w:tcPr>
          <w:p w14:paraId="04CB9883" w14:textId="77777777" w:rsidR="007C7968" w:rsidRPr="00EF0070" w:rsidRDefault="007C7968" w:rsidP="00333BAD">
            <w:pPr>
              <w:autoSpaceDE w:val="0"/>
              <w:autoSpaceDN w:val="0"/>
              <w:adjustRightInd w:val="0"/>
              <w:rPr>
                <w:iCs/>
                <w:sz w:val="22"/>
                <w:szCs w:val="22"/>
              </w:rPr>
            </w:pPr>
            <w:r w:rsidRPr="00EF0070">
              <w:rPr>
                <w:iCs/>
                <w:sz w:val="22"/>
                <w:szCs w:val="22"/>
              </w:rPr>
              <w:t>Hamlin</w:t>
            </w:r>
          </w:p>
        </w:tc>
        <w:tc>
          <w:tcPr>
            <w:tcW w:w="2394" w:type="dxa"/>
          </w:tcPr>
          <w:p w14:paraId="11A692FD" w14:textId="77777777" w:rsidR="007C7968" w:rsidRPr="00EF0070" w:rsidRDefault="007C7968" w:rsidP="00333BAD">
            <w:pPr>
              <w:jc w:val="center"/>
              <w:rPr>
                <w:sz w:val="22"/>
                <w:szCs w:val="22"/>
              </w:rPr>
            </w:pPr>
            <w:r w:rsidRPr="00EF0070">
              <w:rPr>
                <w:sz w:val="22"/>
                <w:szCs w:val="22"/>
              </w:rPr>
              <w:t>233</w:t>
            </w:r>
          </w:p>
        </w:tc>
      </w:tr>
      <w:tr w:rsidR="00F83331" w:rsidRPr="00EF0070" w14:paraId="5A51C6BA" w14:textId="77777777" w:rsidTr="00333BAD">
        <w:trPr>
          <w:jc w:val="center"/>
        </w:trPr>
        <w:tc>
          <w:tcPr>
            <w:tcW w:w="2286" w:type="dxa"/>
          </w:tcPr>
          <w:p w14:paraId="44288995" w14:textId="77777777" w:rsidR="007C7968" w:rsidRPr="00EF0070" w:rsidRDefault="007C7968" w:rsidP="00333BAD">
            <w:pPr>
              <w:autoSpaceDE w:val="0"/>
              <w:autoSpaceDN w:val="0"/>
              <w:adjustRightInd w:val="0"/>
              <w:rPr>
                <w:iCs/>
                <w:sz w:val="22"/>
                <w:szCs w:val="22"/>
              </w:rPr>
            </w:pPr>
            <w:r w:rsidRPr="00EF0070">
              <w:rPr>
                <w:iCs/>
                <w:sz w:val="22"/>
                <w:szCs w:val="22"/>
              </w:rPr>
              <w:t xml:space="preserve">Hayti </w:t>
            </w:r>
          </w:p>
        </w:tc>
        <w:tc>
          <w:tcPr>
            <w:tcW w:w="2394" w:type="dxa"/>
          </w:tcPr>
          <w:p w14:paraId="623304F3" w14:textId="77777777" w:rsidR="007C7968" w:rsidRPr="00EF0070" w:rsidRDefault="007C7968" w:rsidP="00333BAD">
            <w:pPr>
              <w:jc w:val="center"/>
              <w:rPr>
                <w:sz w:val="22"/>
                <w:szCs w:val="22"/>
              </w:rPr>
            </w:pPr>
            <w:r w:rsidRPr="00EF0070">
              <w:rPr>
                <w:sz w:val="22"/>
                <w:szCs w:val="22"/>
              </w:rPr>
              <w:t>279</w:t>
            </w:r>
          </w:p>
        </w:tc>
      </w:tr>
      <w:tr w:rsidR="00F83331" w:rsidRPr="00EF0070" w14:paraId="1D785BBA" w14:textId="77777777" w:rsidTr="00333BAD">
        <w:trPr>
          <w:jc w:val="center"/>
        </w:trPr>
        <w:tc>
          <w:tcPr>
            <w:tcW w:w="2286" w:type="dxa"/>
          </w:tcPr>
          <w:p w14:paraId="0E41AF5B" w14:textId="77777777" w:rsidR="007C7968" w:rsidRPr="00EF0070" w:rsidRDefault="007C7968" w:rsidP="00333BAD">
            <w:pPr>
              <w:autoSpaceDE w:val="0"/>
              <w:autoSpaceDN w:val="0"/>
              <w:adjustRightInd w:val="0"/>
              <w:rPr>
                <w:iCs/>
                <w:sz w:val="22"/>
                <w:szCs w:val="22"/>
              </w:rPr>
            </w:pPr>
            <w:r w:rsidRPr="00EF0070">
              <w:rPr>
                <w:iCs/>
                <w:sz w:val="22"/>
                <w:szCs w:val="22"/>
              </w:rPr>
              <w:t>Norden</w:t>
            </w:r>
          </w:p>
        </w:tc>
        <w:tc>
          <w:tcPr>
            <w:tcW w:w="2394" w:type="dxa"/>
          </w:tcPr>
          <w:p w14:paraId="08F0EB1D" w14:textId="77777777" w:rsidR="007C7968" w:rsidRPr="00EF0070" w:rsidRDefault="007C7968" w:rsidP="00333BAD">
            <w:pPr>
              <w:jc w:val="center"/>
              <w:rPr>
                <w:sz w:val="22"/>
                <w:szCs w:val="22"/>
              </w:rPr>
            </w:pPr>
            <w:r w:rsidRPr="00EF0070">
              <w:rPr>
                <w:sz w:val="22"/>
                <w:szCs w:val="22"/>
              </w:rPr>
              <w:t>511</w:t>
            </w:r>
          </w:p>
        </w:tc>
      </w:tr>
      <w:tr w:rsidR="00F83331" w:rsidRPr="00EF0070" w14:paraId="33CAC14C" w14:textId="77777777" w:rsidTr="00333BAD">
        <w:trPr>
          <w:jc w:val="center"/>
        </w:trPr>
        <w:tc>
          <w:tcPr>
            <w:tcW w:w="2286" w:type="dxa"/>
          </w:tcPr>
          <w:p w14:paraId="2D63BE25" w14:textId="77777777" w:rsidR="007C7968" w:rsidRPr="00EF0070" w:rsidRDefault="007C7968" w:rsidP="00333BAD">
            <w:pPr>
              <w:autoSpaceDE w:val="0"/>
              <w:autoSpaceDN w:val="0"/>
              <w:adjustRightInd w:val="0"/>
              <w:rPr>
                <w:iCs/>
                <w:sz w:val="22"/>
                <w:szCs w:val="22"/>
              </w:rPr>
            </w:pPr>
            <w:r w:rsidRPr="00EF0070">
              <w:rPr>
                <w:iCs/>
                <w:sz w:val="22"/>
                <w:szCs w:val="22"/>
              </w:rPr>
              <w:t>Opdahl</w:t>
            </w:r>
          </w:p>
        </w:tc>
        <w:tc>
          <w:tcPr>
            <w:tcW w:w="2394" w:type="dxa"/>
          </w:tcPr>
          <w:p w14:paraId="66826788" w14:textId="77777777" w:rsidR="007C7968" w:rsidRPr="00EF0070" w:rsidRDefault="007C7968" w:rsidP="00333BAD">
            <w:pPr>
              <w:jc w:val="center"/>
              <w:rPr>
                <w:sz w:val="22"/>
                <w:szCs w:val="22"/>
              </w:rPr>
            </w:pPr>
            <w:r w:rsidRPr="00EF0070">
              <w:rPr>
                <w:sz w:val="22"/>
                <w:szCs w:val="22"/>
              </w:rPr>
              <w:t>197</w:t>
            </w:r>
          </w:p>
        </w:tc>
      </w:tr>
      <w:tr w:rsidR="00F83331" w:rsidRPr="00EF0070" w14:paraId="4B8DCC07" w14:textId="77777777" w:rsidTr="00333BAD">
        <w:trPr>
          <w:jc w:val="center"/>
        </w:trPr>
        <w:tc>
          <w:tcPr>
            <w:tcW w:w="2286" w:type="dxa"/>
          </w:tcPr>
          <w:p w14:paraId="046641E0" w14:textId="77777777" w:rsidR="007C7968" w:rsidRPr="00EF0070" w:rsidRDefault="007C7968" w:rsidP="00333BAD">
            <w:pPr>
              <w:autoSpaceDE w:val="0"/>
              <w:autoSpaceDN w:val="0"/>
              <w:adjustRightInd w:val="0"/>
              <w:rPr>
                <w:iCs/>
                <w:sz w:val="22"/>
                <w:szCs w:val="22"/>
              </w:rPr>
            </w:pPr>
            <w:r w:rsidRPr="00EF0070">
              <w:rPr>
                <w:iCs/>
                <w:sz w:val="22"/>
                <w:szCs w:val="22"/>
              </w:rPr>
              <w:t>Oxford</w:t>
            </w:r>
          </w:p>
        </w:tc>
        <w:tc>
          <w:tcPr>
            <w:tcW w:w="2394" w:type="dxa"/>
          </w:tcPr>
          <w:p w14:paraId="61F9E9DE" w14:textId="77777777" w:rsidR="007C7968" w:rsidRPr="00EF0070" w:rsidRDefault="007C7968" w:rsidP="00333BAD">
            <w:pPr>
              <w:jc w:val="center"/>
              <w:rPr>
                <w:sz w:val="22"/>
                <w:szCs w:val="22"/>
              </w:rPr>
            </w:pPr>
            <w:r w:rsidRPr="00EF0070">
              <w:rPr>
                <w:sz w:val="22"/>
                <w:szCs w:val="22"/>
              </w:rPr>
              <w:t>332</w:t>
            </w:r>
          </w:p>
        </w:tc>
      </w:tr>
    </w:tbl>
    <w:p w14:paraId="19D91557" w14:textId="77777777" w:rsidR="007C7968" w:rsidRPr="00EF0070" w:rsidRDefault="007C7968" w:rsidP="00EF0070">
      <w:pPr>
        <w:autoSpaceDE w:val="0"/>
        <w:autoSpaceDN w:val="0"/>
        <w:adjustRightInd w:val="0"/>
        <w:ind w:left="1440" w:firstLine="810"/>
        <w:rPr>
          <w:bCs/>
          <w:sz w:val="20"/>
        </w:rPr>
      </w:pPr>
      <w:r w:rsidRPr="00EF0070">
        <w:rPr>
          <w:bCs/>
          <w:sz w:val="20"/>
        </w:rPr>
        <w:t xml:space="preserve">    Source:  2010 Census</w:t>
      </w:r>
    </w:p>
    <w:p w14:paraId="38147A8E" w14:textId="77777777" w:rsidR="007C7968" w:rsidRPr="00F83331" w:rsidRDefault="007C7968" w:rsidP="007C7968">
      <w:pPr>
        <w:autoSpaceDE w:val="0"/>
        <w:autoSpaceDN w:val="0"/>
        <w:adjustRightInd w:val="0"/>
        <w:rPr>
          <w:bCs/>
          <w:color w:val="FF0000"/>
          <w:sz w:val="20"/>
        </w:rPr>
      </w:pPr>
    </w:p>
    <w:p w14:paraId="701727C2" w14:textId="77777777" w:rsidR="00EF0070" w:rsidRDefault="007C7968" w:rsidP="007C7968">
      <w:pPr>
        <w:autoSpaceDE w:val="0"/>
        <w:autoSpaceDN w:val="0"/>
        <w:adjustRightInd w:val="0"/>
        <w:jc w:val="center"/>
        <w:rPr>
          <w:b/>
          <w:iCs/>
          <w:color w:val="FF0000"/>
          <w:sz w:val="22"/>
          <w:szCs w:val="22"/>
        </w:rPr>
        <w:sectPr w:rsidR="00EF0070" w:rsidSect="00333BAD">
          <w:footerReference w:type="even" r:id="rId27"/>
          <w:footerReference w:type="default" r:id="rId28"/>
          <w:pgSz w:w="12240" w:h="15840"/>
          <w:pgMar w:top="1296" w:right="1296" w:bottom="1296" w:left="1296" w:header="720" w:footer="720" w:gutter="0"/>
          <w:pgNumType w:start="1"/>
          <w:cols w:space="720"/>
          <w:docGrid w:linePitch="360"/>
        </w:sectPr>
      </w:pPr>
      <w:r w:rsidRPr="00F83331">
        <w:rPr>
          <w:b/>
          <w:iCs/>
          <w:color w:val="FF0000"/>
          <w:sz w:val="22"/>
          <w:szCs w:val="22"/>
        </w:rPr>
        <w:br w:type="page"/>
      </w:r>
    </w:p>
    <w:p w14:paraId="04AE6C29" w14:textId="771B5DD5" w:rsidR="007C7968" w:rsidRPr="00F83331" w:rsidRDefault="00EF0070" w:rsidP="007C7968">
      <w:pPr>
        <w:autoSpaceDE w:val="0"/>
        <w:autoSpaceDN w:val="0"/>
        <w:adjustRightInd w:val="0"/>
        <w:jc w:val="center"/>
        <w:rPr>
          <w:b/>
          <w:iCs/>
          <w:color w:val="FF0000"/>
          <w:sz w:val="22"/>
          <w:szCs w:val="22"/>
        </w:rPr>
      </w:pPr>
      <w:r w:rsidRPr="00F83331">
        <w:rPr>
          <w:noProof/>
          <w:color w:val="FF0000"/>
        </w:rPr>
        <w:lastRenderedPageBreak/>
        <w:drawing>
          <wp:anchor distT="0" distB="0" distL="114300" distR="114300" simplePos="0" relativeHeight="251683840" behindDoc="1" locked="0" layoutInCell="1" allowOverlap="1" wp14:anchorId="18D9CAA4" wp14:editId="6FEBA25F">
            <wp:simplePos x="0" y="0"/>
            <wp:positionH relativeFrom="margin">
              <wp:align>center</wp:align>
            </wp:positionH>
            <wp:positionV relativeFrom="paragraph">
              <wp:posOffset>-708660</wp:posOffset>
            </wp:positionV>
            <wp:extent cx="5943600" cy="7684770"/>
            <wp:effectExtent l="5715" t="0" r="5715" b="5715"/>
            <wp:wrapNone/>
            <wp:docPr id="55" name="Picture 55" descr="PoliticalHam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oliticalHamli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6200000">
                      <a:off x="0" y="0"/>
                      <a:ext cx="5943600" cy="7684770"/>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EF0070">
        <w:rPr>
          <w:b/>
          <w:iCs/>
          <w:sz w:val="22"/>
          <w:szCs w:val="22"/>
        </w:rPr>
        <w:t>Figure 1.1 Political Map</w:t>
      </w:r>
    </w:p>
    <w:p w14:paraId="32781AD1" w14:textId="6A0258F3" w:rsidR="007C7968" w:rsidRPr="00F83331" w:rsidRDefault="007C7968" w:rsidP="007C7968">
      <w:pPr>
        <w:autoSpaceDE w:val="0"/>
        <w:autoSpaceDN w:val="0"/>
        <w:adjustRightInd w:val="0"/>
        <w:jc w:val="center"/>
        <w:rPr>
          <w:b/>
          <w:iCs/>
          <w:color w:val="FF0000"/>
          <w:sz w:val="22"/>
          <w:szCs w:val="22"/>
        </w:rPr>
      </w:pPr>
    </w:p>
    <w:p w14:paraId="44A98710" w14:textId="77777777" w:rsidR="007C7968" w:rsidRPr="00F83331" w:rsidRDefault="007C7968" w:rsidP="007C7968">
      <w:pPr>
        <w:autoSpaceDE w:val="0"/>
        <w:autoSpaceDN w:val="0"/>
        <w:adjustRightInd w:val="0"/>
        <w:jc w:val="center"/>
        <w:rPr>
          <w:b/>
          <w:color w:val="FF0000"/>
          <w:sz w:val="22"/>
          <w:szCs w:val="22"/>
        </w:rPr>
      </w:pPr>
    </w:p>
    <w:p w14:paraId="318BD382" w14:textId="77777777" w:rsidR="00EF0070" w:rsidRDefault="007C7968" w:rsidP="007C7968">
      <w:pPr>
        <w:autoSpaceDE w:val="0"/>
        <w:autoSpaceDN w:val="0"/>
        <w:adjustRightInd w:val="0"/>
        <w:rPr>
          <w:b/>
          <w:iCs/>
          <w:color w:val="FF0000"/>
          <w:sz w:val="22"/>
          <w:szCs w:val="22"/>
        </w:rPr>
        <w:sectPr w:rsidR="00EF0070" w:rsidSect="00E84E43">
          <w:pgSz w:w="15840" w:h="12240" w:orient="landscape"/>
          <w:pgMar w:top="1296" w:right="1296" w:bottom="1296" w:left="1296" w:header="720" w:footer="720" w:gutter="0"/>
          <w:cols w:space="720"/>
          <w:docGrid w:linePitch="360"/>
        </w:sectPr>
      </w:pPr>
      <w:r w:rsidRPr="00F83331">
        <w:rPr>
          <w:b/>
          <w:iCs/>
          <w:color w:val="FF0000"/>
          <w:sz w:val="22"/>
          <w:szCs w:val="22"/>
        </w:rPr>
        <w:br w:type="page"/>
      </w:r>
    </w:p>
    <w:p w14:paraId="36AF4110" w14:textId="3DC1093A" w:rsidR="007C7968" w:rsidRPr="00BF480E" w:rsidRDefault="007C7968" w:rsidP="007C7968">
      <w:pPr>
        <w:autoSpaceDE w:val="0"/>
        <w:autoSpaceDN w:val="0"/>
        <w:adjustRightInd w:val="0"/>
        <w:rPr>
          <w:b/>
          <w:iCs/>
          <w:sz w:val="22"/>
          <w:szCs w:val="22"/>
        </w:rPr>
      </w:pPr>
      <w:r w:rsidRPr="00BF480E">
        <w:rPr>
          <w:b/>
          <w:iCs/>
          <w:sz w:val="22"/>
          <w:szCs w:val="22"/>
        </w:rPr>
        <w:lastRenderedPageBreak/>
        <w:t xml:space="preserve">Social and Economic Description </w:t>
      </w:r>
    </w:p>
    <w:p w14:paraId="7C5FCAE4" w14:textId="77777777" w:rsidR="007C7968" w:rsidRPr="00BF480E" w:rsidRDefault="007C7968" w:rsidP="007C7968">
      <w:pPr>
        <w:autoSpaceDE w:val="0"/>
        <w:autoSpaceDN w:val="0"/>
        <w:adjustRightInd w:val="0"/>
        <w:rPr>
          <w:rFonts w:ascii="Times New Roman" w:hAnsi="Times New Roman" w:cs="Times New Roman"/>
        </w:rPr>
      </w:pPr>
    </w:p>
    <w:p w14:paraId="4C70A2AE" w14:textId="1F986BD5" w:rsidR="007C7968" w:rsidRPr="00BF480E" w:rsidRDefault="007C7968" w:rsidP="007C7968">
      <w:pPr>
        <w:pStyle w:val="BodyTextIndent3"/>
        <w:ind w:left="0" w:firstLine="0"/>
        <w:jc w:val="both"/>
        <w:rPr>
          <w:rFonts w:cs="Arial"/>
          <w:sz w:val="22"/>
          <w:szCs w:val="22"/>
        </w:rPr>
      </w:pPr>
      <w:r w:rsidRPr="00BF480E">
        <w:rPr>
          <w:rFonts w:cs="Arial"/>
          <w:sz w:val="22"/>
          <w:szCs w:val="22"/>
        </w:rPr>
        <w:t xml:space="preserve">The County’s economy is dependent upon its agricultural and manufacturing sectors. Most non-agricultural employment is in manufacturing, education, health care, or service industries. The </w:t>
      </w:r>
      <w:r w:rsidR="00D31719">
        <w:rPr>
          <w:rFonts w:cs="Arial"/>
          <w:sz w:val="22"/>
          <w:szCs w:val="22"/>
        </w:rPr>
        <w:t>Town of Hayti</w:t>
      </w:r>
      <w:r w:rsidRPr="00BF480E">
        <w:rPr>
          <w:rFonts w:cs="Arial"/>
          <w:sz w:val="22"/>
          <w:szCs w:val="22"/>
        </w:rPr>
        <w:t xml:space="preserve"> is the governmental center for the County.  The rural communities in the County serve as bedroom communities to Brookings and Watertown and provide “small town” atmosphere to those residents. A large majority of the residents within these </w:t>
      </w:r>
      <w:proofErr w:type="gramStart"/>
      <w:r w:rsidRPr="00BF480E">
        <w:rPr>
          <w:rFonts w:cs="Arial"/>
          <w:sz w:val="22"/>
          <w:szCs w:val="22"/>
        </w:rPr>
        <w:t>communities</w:t>
      </w:r>
      <w:proofErr w:type="gramEnd"/>
      <w:r w:rsidRPr="00BF480E">
        <w:rPr>
          <w:rFonts w:cs="Arial"/>
          <w:sz w:val="22"/>
          <w:szCs w:val="22"/>
        </w:rPr>
        <w:t xml:space="preserve"> commute to Brookings, Watertown or other employment centers. Most of the communities have limited retail and service sectors which provide basic needs to its residents.  Lake Poinsett</w:t>
      </w:r>
      <w:r w:rsidR="00BF480E" w:rsidRPr="00BF480E">
        <w:rPr>
          <w:rFonts w:cs="Arial"/>
          <w:sz w:val="22"/>
          <w:szCs w:val="22"/>
        </w:rPr>
        <w:t xml:space="preserve">, South Dakota’s largest natural lake, </w:t>
      </w:r>
      <w:r w:rsidRPr="00BF480E">
        <w:rPr>
          <w:rFonts w:cs="Arial"/>
          <w:sz w:val="22"/>
          <w:szCs w:val="22"/>
        </w:rPr>
        <w:t xml:space="preserve">is located </w:t>
      </w:r>
      <w:r w:rsidR="00BF480E" w:rsidRPr="00BF480E">
        <w:rPr>
          <w:rFonts w:cs="Arial"/>
          <w:sz w:val="22"/>
          <w:szCs w:val="22"/>
        </w:rPr>
        <w:t>with</w:t>
      </w:r>
      <w:r w:rsidRPr="00BF480E">
        <w:rPr>
          <w:rFonts w:cs="Arial"/>
          <w:sz w:val="22"/>
          <w:szCs w:val="22"/>
        </w:rPr>
        <w:t>in the county providing camping facilities, swimming beaches, biking trails, boat docks and excellent fishing opportunities.</w:t>
      </w:r>
      <w:r w:rsidR="00BF480E" w:rsidRPr="00BF480E">
        <w:rPr>
          <w:rFonts w:cs="Arial"/>
          <w:sz w:val="22"/>
          <w:szCs w:val="22"/>
        </w:rPr>
        <w:t xml:space="preserve"> Economic development is concentrated most in the area surrounding Lake Poinsett as housing density increases and an increase in residents around the lake has brought businesses and services to the area. </w:t>
      </w:r>
    </w:p>
    <w:p w14:paraId="181DC27B" w14:textId="77777777" w:rsidR="007C7968" w:rsidRPr="00F83331" w:rsidRDefault="007C7968" w:rsidP="007C7968">
      <w:pPr>
        <w:pStyle w:val="BodyTextIndent3"/>
        <w:ind w:left="0" w:firstLine="0"/>
        <w:jc w:val="both"/>
        <w:rPr>
          <w:rFonts w:cs="Arial"/>
          <w:color w:val="FF0000"/>
        </w:rPr>
      </w:pPr>
    </w:p>
    <w:p w14:paraId="48BAB748" w14:textId="77777777" w:rsidR="007C7968" w:rsidRPr="00BF480E" w:rsidRDefault="007C7968" w:rsidP="007C7968">
      <w:pPr>
        <w:pStyle w:val="BodyTextIndent3"/>
        <w:ind w:left="0" w:firstLine="0"/>
        <w:jc w:val="both"/>
        <w:rPr>
          <w:rFonts w:cs="Arial"/>
          <w:b/>
          <w:sz w:val="22"/>
          <w:szCs w:val="22"/>
        </w:rPr>
      </w:pPr>
      <w:r w:rsidRPr="00BF480E">
        <w:rPr>
          <w:rFonts w:cs="Arial"/>
          <w:b/>
          <w:sz w:val="22"/>
          <w:szCs w:val="22"/>
        </w:rPr>
        <w:t xml:space="preserve">Physical Description and Hydrology </w:t>
      </w:r>
    </w:p>
    <w:p w14:paraId="3E1633C0" w14:textId="77777777" w:rsidR="007C7968" w:rsidRPr="00BF480E" w:rsidRDefault="007C7968" w:rsidP="007C7968">
      <w:pPr>
        <w:autoSpaceDE w:val="0"/>
        <w:autoSpaceDN w:val="0"/>
        <w:adjustRightInd w:val="0"/>
        <w:rPr>
          <w:rFonts w:ascii="Times New Roman" w:hAnsi="Times New Roman" w:cs="Times New Roman"/>
        </w:rPr>
      </w:pPr>
    </w:p>
    <w:p w14:paraId="74CC2A7B" w14:textId="2B491FC4" w:rsidR="007C7968" w:rsidRPr="00BF480E" w:rsidRDefault="007C7968" w:rsidP="007C7968">
      <w:pPr>
        <w:jc w:val="both"/>
        <w:rPr>
          <w:sz w:val="22"/>
          <w:szCs w:val="22"/>
          <w:highlight w:val="magenta"/>
        </w:rPr>
      </w:pPr>
      <w:r w:rsidRPr="00BF480E">
        <w:rPr>
          <w:sz w:val="22"/>
          <w:szCs w:val="22"/>
        </w:rPr>
        <w:t xml:space="preserve">The topography within the County varies, to some degree, dependent upon the type of glacial deposits present. Generally, the area west of the Big Sioux River is described as a knob and kettle geography with many natural lakes. The drainage is very poorly developed with few streams in this area. East of the Big Sioux River, gently rolling, well drained topography is characterized by the creeks and streams that are tributaries to the river.  The principal surface water resources in Hamlin County are the Big Sioux River and the many wetlands and natural lakes in the County. The Big Sioux River runs south of Watertown in Codington County through Castlewood and continues traveling south near Estelline. </w:t>
      </w:r>
      <w:r w:rsidR="00BF480E">
        <w:rPr>
          <w:sz w:val="22"/>
          <w:szCs w:val="22"/>
        </w:rPr>
        <w:t>As mentioned before,</w:t>
      </w:r>
      <w:r w:rsidRPr="00BF480E">
        <w:rPr>
          <w:sz w:val="22"/>
          <w:szCs w:val="22"/>
        </w:rPr>
        <w:t xml:space="preserve"> Lake Poinsett is located in southeastern Hamlin County and is an </w:t>
      </w:r>
      <w:proofErr w:type="gramStart"/>
      <w:r w:rsidRPr="00BF480E">
        <w:rPr>
          <w:sz w:val="22"/>
          <w:szCs w:val="22"/>
        </w:rPr>
        <w:t>8,000 acre</w:t>
      </w:r>
      <w:proofErr w:type="gramEnd"/>
      <w:r w:rsidRPr="00BF480E">
        <w:rPr>
          <w:sz w:val="22"/>
          <w:szCs w:val="22"/>
        </w:rPr>
        <w:t xml:space="preserve"> lake providing recreation and </w:t>
      </w:r>
      <w:r w:rsidR="00BF480E">
        <w:rPr>
          <w:sz w:val="22"/>
          <w:szCs w:val="22"/>
        </w:rPr>
        <w:t xml:space="preserve">connected to the following lakes in Hamlin County: </w:t>
      </w:r>
      <w:r w:rsidRPr="00BF480E">
        <w:rPr>
          <w:sz w:val="22"/>
          <w:szCs w:val="22"/>
        </w:rPr>
        <w:t xml:space="preserve"> Park, Marsh, Norden, Mary, John and Albert.</w:t>
      </w:r>
    </w:p>
    <w:p w14:paraId="5786B9CD" w14:textId="77777777" w:rsidR="007C7968" w:rsidRPr="00F83331" w:rsidRDefault="007C7968" w:rsidP="007C7968">
      <w:pPr>
        <w:autoSpaceDE w:val="0"/>
        <w:autoSpaceDN w:val="0"/>
        <w:adjustRightInd w:val="0"/>
        <w:rPr>
          <w:color w:val="FF0000"/>
          <w:sz w:val="22"/>
          <w:szCs w:val="22"/>
          <w:highlight w:val="magenta"/>
        </w:rPr>
      </w:pPr>
      <w:r w:rsidRPr="00F83331">
        <w:rPr>
          <w:color w:val="FF0000"/>
          <w:sz w:val="22"/>
          <w:szCs w:val="22"/>
          <w:highlight w:val="magenta"/>
        </w:rPr>
        <w:t xml:space="preserve"> </w:t>
      </w:r>
    </w:p>
    <w:p w14:paraId="6692D6E5" w14:textId="77777777" w:rsidR="007C7968" w:rsidRPr="00BF480E" w:rsidRDefault="007C7968" w:rsidP="007C7968">
      <w:pPr>
        <w:autoSpaceDE w:val="0"/>
        <w:autoSpaceDN w:val="0"/>
        <w:adjustRightInd w:val="0"/>
        <w:jc w:val="both"/>
        <w:rPr>
          <w:b/>
          <w:sz w:val="22"/>
          <w:szCs w:val="22"/>
        </w:rPr>
      </w:pPr>
      <w:r w:rsidRPr="00BF480E">
        <w:rPr>
          <w:b/>
          <w:sz w:val="22"/>
          <w:szCs w:val="22"/>
        </w:rPr>
        <w:t xml:space="preserve">Climate </w:t>
      </w:r>
    </w:p>
    <w:p w14:paraId="2A4AFED6" w14:textId="77777777" w:rsidR="007C7968" w:rsidRPr="00BF480E" w:rsidRDefault="007C7968" w:rsidP="007C7968">
      <w:pPr>
        <w:autoSpaceDE w:val="0"/>
        <w:autoSpaceDN w:val="0"/>
        <w:adjustRightInd w:val="0"/>
        <w:jc w:val="both"/>
        <w:rPr>
          <w:b/>
          <w:sz w:val="22"/>
          <w:szCs w:val="22"/>
        </w:rPr>
      </w:pPr>
    </w:p>
    <w:p w14:paraId="1A1F23F2" w14:textId="77777777" w:rsidR="007C7968" w:rsidRPr="00BF480E" w:rsidRDefault="007C7968" w:rsidP="007C7968">
      <w:pPr>
        <w:autoSpaceDE w:val="0"/>
        <w:autoSpaceDN w:val="0"/>
        <w:adjustRightInd w:val="0"/>
        <w:jc w:val="both"/>
        <w:rPr>
          <w:sz w:val="22"/>
          <w:szCs w:val="22"/>
        </w:rPr>
      </w:pPr>
      <w:r w:rsidRPr="00BF480E">
        <w:rPr>
          <w:sz w:val="22"/>
          <w:szCs w:val="22"/>
        </w:rPr>
        <w:t>The County’s climate is considered Mid-Continental with hot summers and cold winters. The weather can be quite changeable with large day to day temperature variations, particularly from the fall to the spring. Days with severe winter cold and summer heat are typical.</w:t>
      </w:r>
    </w:p>
    <w:p w14:paraId="37B2CA57" w14:textId="77777777" w:rsidR="007C7968" w:rsidRPr="00BF480E" w:rsidRDefault="007C7968" w:rsidP="007C7968">
      <w:pPr>
        <w:autoSpaceDE w:val="0"/>
        <w:autoSpaceDN w:val="0"/>
        <w:adjustRightInd w:val="0"/>
        <w:rPr>
          <w:sz w:val="22"/>
          <w:szCs w:val="22"/>
        </w:rPr>
      </w:pPr>
    </w:p>
    <w:p w14:paraId="610933C2" w14:textId="4DBD68BD" w:rsidR="007C7968" w:rsidRPr="00BF480E" w:rsidRDefault="007C7968" w:rsidP="007C7968">
      <w:pPr>
        <w:pStyle w:val="BodyText20"/>
        <w:spacing w:after="0" w:line="240" w:lineRule="auto"/>
        <w:jc w:val="both"/>
        <w:rPr>
          <w:sz w:val="22"/>
        </w:rPr>
      </w:pPr>
      <w:r w:rsidRPr="00BF480E">
        <w:rPr>
          <w:sz w:val="22"/>
        </w:rPr>
        <w:t xml:space="preserve">Normally the temperature is moderate until the beginning of July, after which short, hot periods are experienced until the end of August. The freeze-free period is the number of days between the average last occurrence of freezing temperatures in the spring and the average first occurrence of 32 degrees </w:t>
      </w:r>
      <w:r w:rsidR="000005A4" w:rsidRPr="00BF480E">
        <w:rPr>
          <w:sz w:val="22"/>
        </w:rPr>
        <w:t>Fahrenheit</w:t>
      </w:r>
      <w:r w:rsidRPr="00BF480E">
        <w:rPr>
          <w:sz w:val="22"/>
        </w:rPr>
        <w:t xml:space="preserve"> or lower in the fall.  The length of the freeze-free period approximates the length of the growing season which ranges from 130 days or more between May 21</w:t>
      </w:r>
      <w:r w:rsidRPr="00BF480E">
        <w:rPr>
          <w:sz w:val="22"/>
          <w:vertAlign w:val="superscript"/>
        </w:rPr>
        <w:t>st</w:t>
      </w:r>
      <w:r w:rsidRPr="00BF480E">
        <w:rPr>
          <w:sz w:val="22"/>
        </w:rPr>
        <w:t xml:space="preserve"> and September 21</w:t>
      </w:r>
      <w:r w:rsidRPr="00BF480E">
        <w:rPr>
          <w:sz w:val="22"/>
          <w:vertAlign w:val="superscript"/>
        </w:rPr>
        <w:t>st</w:t>
      </w:r>
      <w:r w:rsidRPr="00BF480E">
        <w:rPr>
          <w:sz w:val="22"/>
        </w:rPr>
        <w:t>.  Topography and local weather conditions can produce subfreezing temperatures at the ground surface while the air temperature a few feet above the ground remains above 32 degrees F.</w:t>
      </w:r>
    </w:p>
    <w:p w14:paraId="3913969C" w14:textId="77777777" w:rsidR="007C7968" w:rsidRPr="00BF480E" w:rsidRDefault="007C7968" w:rsidP="007C7968">
      <w:pPr>
        <w:autoSpaceDE w:val="0"/>
        <w:autoSpaceDN w:val="0"/>
        <w:adjustRightInd w:val="0"/>
        <w:jc w:val="both"/>
        <w:rPr>
          <w:sz w:val="22"/>
          <w:szCs w:val="22"/>
        </w:rPr>
      </w:pPr>
    </w:p>
    <w:p w14:paraId="3F859F2F" w14:textId="77777777" w:rsidR="007C7968" w:rsidRPr="00BF480E" w:rsidRDefault="007C7968" w:rsidP="007C7968">
      <w:pPr>
        <w:autoSpaceDE w:val="0"/>
        <w:autoSpaceDN w:val="0"/>
        <w:adjustRightInd w:val="0"/>
        <w:jc w:val="both"/>
        <w:rPr>
          <w:sz w:val="22"/>
          <w:szCs w:val="22"/>
        </w:rPr>
      </w:pPr>
      <w:r w:rsidRPr="00BF480E">
        <w:rPr>
          <w:sz w:val="22"/>
          <w:szCs w:val="22"/>
        </w:rPr>
        <w:t>Annual average precipitation is 22.11 inches, with over 75% of the precipitation falling from May through September. Precipitation can vary significantly from year to year, and location to location within a given year. The heaviest most intense precipitation often occurs with localized downpours associated with thunderstorms in June through August. Significant flash flooding can result from these downpours with over 3 inches of precipitation reported in a few events. Widespread heavy precipitation events of 1 to 2 inches can occur every few years and is most common from April through June and September through early November.</w:t>
      </w:r>
    </w:p>
    <w:p w14:paraId="0438B6FA" w14:textId="77777777" w:rsidR="007C7968" w:rsidRPr="00BF480E" w:rsidRDefault="007C7968" w:rsidP="007C7968">
      <w:pPr>
        <w:autoSpaceDE w:val="0"/>
        <w:autoSpaceDN w:val="0"/>
        <w:adjustRightInd w:val="0"/>
        <w:jc w:val="both"/>
        <w:rPr>
          <w:rFonts w:ascii="GillSansMT" w:hAnsi="GillSansMT" w:cs="GillSansMT"/>
          <w:sz w:val="22"/>
          <w:szCs w:val="22"/>
        </w:rPr>
      </w:pPr>
    </w:p>
    <w:p w14:paraId="0ED053B0" w14:textId="7CEBCB4D" w:rsidR="007C7968" w:rsidRPr="000005A4" w:rsidRDefault="007C7968" w:rsidP="007C7968">
      <w:pPr>
        <w:autoSpaceDE w:val="0"/>
        <w:autoSpaceDN w:val="0"/>
        <w:adjustRightInd w:val="0"/>
        <w:jc w:val="both"/>
        <w:rPr>
          <w:color w:val="FF0000"/>
          <w:sz w:val="22"/>
          <w:szCs w:val="22"/>
        </w:rPr>
      </w:pPr>
      <w:r w:rsidRPr="00F83331">
        <w:rPr>
          <w:rFonts w:ascii="GillSansMT" w:hAnsi="GillSansMT" w:cs="GillSansMT"/>
          <w:color w:val="FF0000"/>
          <w:sz w:val="22"/>
          <w:szCs w:val="22"/>
        </w:rPr>
        <w:br w:type="page"/>
      </w:r>
      <w:r w:rsidRPr="000005A4">
        <w:rPr>
          <w:sz w:val="22"/>
          <w:szCs w:val="22"/>
        </w:rPr>
        <w:lastRenderedPageBreak/>
        <w:t xml:space="preserve">Average winter snowfall ranges up to </w:t>
      </w:r>
      <w:r w:rsidR="000005A4" w:rsidRPr="000005A4">
        <w:rPr>
          <w:sz w:val="22"/>
          <w:szCs w:val="22"/>
        </w:rPr>
        <w:t>30</w:t>
      </w:r>
      <w:r w:rsidRPr="000005A4">
        <w:rPr>
          <w:sz w:val="22"/>
          <w:szCs w:val="22"/>
        </w:rPr>
        <w:t xml:space="preserve"> inches.  The heaviest snowstorms often occur from late March through May or </w:t>
      </w:r>
      <w:proofErr w:type="spellStart"/>
      <w:r w:rsidRPr="000005A4">
        <w:rPr>
          <w:sz w:val="22"/>
          <w:szCs w:val="22"/>
        </w:rPr>
        <w:t>mid October</w:t>
      </w:r>
      <w:proofErr w:type="spellEnd"/>
      <w:r w:rsidRPr="000005A4">
        <w:rPr>
          <w:sz w:val="22"/>
          <w:szCs w:val="22"/>
        </w:rPr>
        <w:t xml:space="preserve"> to </w:t>
      </w:r>
      <w:proofErr w:type="spellStart"/>
      <w:r w:rsidRPr="000005A4">
        <w:rPr>
          <w:sz w:val="22"/>
          <w:szCs w:val="22"/>
        </w:rPr>
        <w:t>mid November</w:t>
      </w:r>
      <w:proofErr w:type="spellEnd"/>
      <w:r w:rsidRPr="000005A4">
        <w:rPr>
          <w:sz w:val="22"/>
          <w:szCs w:val="22"/>
        </w:rPr>
        <w:t>. These storms can produce more than 12 inches of snow and are often made more severe as temperatures are warmer, and therefore the snow is heavier and more difficult to travel in and remove. These storms are often accompanied by high winds resulting in blizzard conditions. In spring these storms can coincide with the calving season resulting in livestock loss. Mid-winter snowstorms in general produce less than 6 inches of snow, but heavier amounts up to 19 inches or more have occurred. Despite the generally lighter amounts and drier snow, high winds can result in blizzard conditions. Even without falling snow, in the colder conditions of mid-winter, high winds can pick up loose snow, resulting in local ground blizzards.</w:t>
      </w:r>
      <w:r w:rsidR="000005A4" w:rsidRPr="000005A4">
        <w:rPr>
          <w:sz w:val="22"/>
          <w:szCs w:val="22"/>
        </w:rPr>
        <w:t xml:space="preserve"> With ever changing weather patterns and associated climate change related severe storms, it is important to understand a new normal higher level of precipitation is expected across the county and state. </w:t>
      </w:r>
    </w:p>
    <w:p w14:paraId="6927499F" w14:textId="77777777" w:rsidR="007C7968" w:rsidRPr="000005A4" w:rsidRDefault="007C7968" w:rsidP="007C7968">
      <w:pPr>
        <w:autoSpaceDE w:val="0"/>
        <w:autoSpaceDN w:val="0"/>
        <w:adjustRightInd w:val="0"/>
        <w:rPr>
          <w:color w:val="FF0000"/>
          <w:sz w:val="22"/>
          <w:szCs w:val="22"/>
        </w:rPr>
      </w:pPr>
    </w:p>
    <w:p w14:paraId="23404BEE" w14:textId="77777777" w:rsidR="007C7968" w:rsidRPr="000005A4" w:rsidRDefault="007C7968" w:rsidP="007C7968">
      <w:pPr>
        <w:autoSpaceDE w:val="0"/>
        <w:autoSpaceDN w:val="0"/>
        <w:adjustRightInd w:val="0"/>
        <w:jc w:val="both"/>
        <w:rPr>
          <w:sz w:val="22"/>
          <w:szCs w:val="22"/>
        </w:rPr>
      </w:pPr>
      <w:r w:rsidRPr="000005A4">
        <w:rPr>
          <w:sz w:val="22"/>
          <w:szCs w:val="22"/>
        </w:rPr>
        <w:t xml:space="preserve">Severe thunderstorms are common from June into early September. </w:t>
      </w:r>
      <w:proofErr w:type="gramStart"/>
      <w:r w:rsidRPr="000005A4">
        <w:rPr>
          <w:sz w:val="22"/>
          <w:szCs w:val="22"/>
        </w:rPr>
        <w:t>Typically</w:t>
      </w:r>
      <w:proofErr w:type="gramEnd"/>
      <w:r w:rsidRPr="000005A4">
        <w:rPr>
          <w:sz w:val="22"/>
          <w:szCs w:val="22"/>
        </w:rPr>
        <w:t xml:space="preserve"> the greatest hazards associated with these thunderstorms are very highs winds and large hail. Damage to structures and crops occurs every summer from these storms. Tornadoes have been </w:t>
      </w:r>
      <w:proofErr w:type="gramStart"/>
      <w:r w:rsidRPr="000005A4">
        <w:rPr>
          <w:sz w:val="22"/>
          <w:szCs w:val="22"/>
        </w:rPr>
        <w:t>reported, but</w:t>
      </w:r>
      <w:proofErr w:type="gramEnd"/>
      <w:r w:rsidRPr="000005A4">
        <w:rPr>
          <w:sz w:val="22"/>
          <w:szCs w:val="22"/>
        </w:rPr>
        <w:t xml:space="preserve"> are relatively rare. </w:t>
      </w:r>
    </w:p>
    <w:p w14:paraId="74ADA3E7" w14:textId="77777777" w:rsidR="007C7968" w:rsidRPr="000005A4" w:rsidRDefault="007C7968" w:rsidP="007C7968">
      <w:pPr>
        <w:autoSpaceDE w:val="0"/>
        <w:autoSpaceDN w:val="0"/>
        <w:adjustRightInd w:val="0"/>
        <w:jc w:val="both"/>
        <w:rPr>
          <w:sz w:val="22"/>
          <w:szCs w:val="22"/>
        </w:rPr>
      </w:pPr>
    </w:p>
    <w:p w14:paraId="4475C8D5" w14:textId="77777777" w:rsidR="007C7968" w:rsidRPr="000005A4" w:rsidRDefault="007C7968" w:rsidP="007C7968">
      <w:pPr>
        <w:autoSpaceDE w:val="0"/>
        <w:autoSpaceDN w:val="0"/>
        <w:adjustRightInd w:val="0"/>
        <w:jc w:val="both"/>
        <w:rPr>
          <w:i/>
          <w:iCs/>
          <w:sz w:val="18"/>
          <w:szCs w:val="18"/>
          <w:highlight w:val="magenta"/>
        </w:rPr>
      </w:pPr>
      <w:r w:rsidRPr="000005A4">
        <w:rPr>
          <w:sz w:val="22"/>
          <w:szCs w:val="22"/>
        </w:rPr>
        <w:t xml:space="preserve">An important element of the climate in Hamlin County is the </w:t>
      </w:r>
      <w:proofErr w:type="gramStart"/>
      <w:r w:rsidRPr="000005A4">
        <w:rPr>
          <w:sz w:val="22"/>
          <w:szCs w:val="22"/>
        </w:rPr>
        <w:t>often windy</w:t>
      </w:r>
      <w:proofErr w:type="gramEnd"/>
      <w:r w:rsidRPr="000005A4">
        <w:rPr>
          <w:sz w:val="22"/>
          <w:szCs w:val="22"/>
        </w:rPr>
        <w:t xml:space="preserve"> conditions. Average wind speeds range from 10 to 15 mph depending on the exposure of the location. The average and peak sustained winds tend to be stronger over higher more exposed terrain. The highest wind gusts often occur with thunderstorms during the summer, with gusts over 60 mph occurring every year. The highest sustained winds tend to occur in the spring and fall, with sustained winds over 40 mph occurring every year.  </w:t>
      </w:r>
    </w:p>
    <w:p w14:paraId="75A66D37" w14:textId="77777777" w:rsidR="007C7968" w:rsidRPr="000005A4" w:rsidRDefault="007C7968" w:rsidP="007C7968">
      <w:pPr>
        <w:pStyle w:val="Default"/>
        <w:rPr>
          <w:rFonts w:ascii="Arial" w:hAnsi="Arial" w:cs="Arial"/>
          <w:color w:val="auto"/>
        </w:rPr>
      </w:pPr>
    </w:p>
    <w:p w14:paraId="0CB8CF05" w14:textId="77777777" w:rsidR="007C7968" w:rsidRPr="000005A4" w:rsidRDefault="007C7968" w:rsidP="007C7968">
      <w:pPr>
        <w:pStyle w:val="BodyText2"/>
        <w:jc w:val="both"/>
        <w:rPr>
          <w:b/>
          <w:iCs/>
          <w:sz w:val="22"/>
          <w:szCs w:val="22"/>
        </w:rPr>
      </w:pPr>
      <w:r w:rsidRPr="000005A4">
        <w:rPr>
          <w:b/>
          <w:iCs/>
          <w:sz w:val="22"/>
          <w:szCs w:val="22"/>
        </w:rPr>
        <w:t xml:space="preserve">Transportation and Commuting Patterns </w:t>
      </w:r>
    </w:p>
    <w:p w14:paraId="28EAA5FF" w14:textId="77777777" w:rsidR="007C7968" w:rsidRPr="000005A4" w:rsidRDefault="007C7968" w:rsidP="007C7968">
      <w:pPr>
        <w:pStyle w:val="Default"/>
        <w:rPr>
          <w:color w:val="auto"/>
        </w:rPr>
      </w:pPr>
    </w:p>
    <w:p w14:paraId="4CEEDD6F" w14:textId="69E93460" w:rsidR="007C7968" w:rsidRPr="000005A4" w:rsidRDefault="007C7968" w:rsidP="007C7968">
      <w:pPr>
        <w:autoSpaceDE w:val="0"/>
        <w:autoSpaceDN w:val="0"/>
        <w:adjustRightInd w:val="0"/>
        <w:jc w:val="both"/>
        <w:rPr>
          <w:sz w:val="22"/>
          <w:szCs w:val="22"/>
        </w:rPr>
      </w:pPr>
      <w:r w:rsidRPr="000005A4">
        <w:rPr>
          <w:sz w:val="22"/>
          <w:szCs w:val="22"/>
        </w:rPr>
        <w:t>Transportation systems in Hamlin County have expanded and evolved</w:t>
      </w:r>
      <w:r w:rsidR="000005A4" w:rsidRPr="000005A4">
        <w:rPr>
          <w:sz w:val="22"/>
          <w:szCs w:val="22"/>
        </w:rPr>
        <w:t xml:space="preserve"> in recent years</w:t>
      </w:r>
      <w:r w:rsidRPr="000005A4">
        <w:rPr>
          <w:sz w:val="22"/>
          <w:szCs w:val="22"/>
        </w:rPr>
        <w:t xml:space="preserve">.  Hamlin County’s road network is composed of a total of 880 miles including federal and state highways, county roads, township roads, city streets, and private roads.  South Dakota Highways 22 and 28 are the main east-west routes through the county with Highway </w:t>
      </w:r>
      <w:r w:rsidR="000005A4" w:rsidRPr="000005A4">
        <w:rPr>
          <w:sz w:val="22"/>
          <w:szCs w:val="22"/>
        </w:rPr>
        <w:t>81</w:t>
      </w:r>
      <w:r w:rsidRPr="000005A4">
        <w:rPr>
          <w:sz w:val="22"/>
          <w:szCs w:val="22"/>
        </w:rPr>
        <w:t xml:space="preserve"> being the main north-south route.</w:t>
      </w:r>
      <w:r w:rsidR="000005A4" w:rsidRPr="000005A4">
        <w:rPr>
          <w:sz w:val="22"/>
          <w:szCs w:val="22"/>
        </w:rPr>
        <w:t xml:space="preserve"> Interstate 29 passes through the very northeast corner of the county.</w:t>
      </w:r>
      <w:r w:rsidRPr="000005A4">
        <w:rPr>
          <w:sz w:val="22"/>
          <w:szCs w:val="22"/>
        </w:rPr>
        <w:t xml:space="preserve">  The County’s road system includes 263 miles of roads.  More specifically those roads are composed of 129 gravel road miles, 134 hard surface rural road miles, and 59 bridges (according to South Dakota Department of Transportation). In Hamlin County, the transportation choices are limited to mostly private automobiles traveling over state highways and county roads. The rural road system performs two basic functions: (1) providing general mobility for the residents in rural areas, and (2) accommodating the movements of agricultural products to market. The rural transportation system was not designed to accommodate large volumes of traffic </w:t>
      </w:r>
      <w:proofErr w:type="gramStart"/>
      <w:r w:rsidRPr="000005A4">
        <w:rPr>
          <w:sz w:val="22"/>
          <w:szCs w:val="22"/>
        </w:rPr>
        <w:t>on a daily basis</w:t>
      </w:r>
      <w:proofErr w:type="gramEnd"/>
      <w:r w:rsidRPr="000005A4">
        <w:rPr>
          <w:sz w:val="22"/>
          <w:szCs w:val="22"/>
        </w:rPr>
        <w:t>.</w:t>
      </w:r>
    </w:p>
    <w:p w14:paraId="02B1D534" w14:textId="77777777" w:rsidR="007C7968" w:rsidRPr="00F83331" w:rsidRDefault="007C7968" w:rsidP="007C7968">
      <w:pPr>
        <w:autoSpaceDE w:val="0"/>
        <w:autoSpaceDN w:val="0"/>
        <w:adjustRightInd w:val="0"/>
        <w:jc w:val="both"/>
        <w:rPr>
          <w:color w:val="FF0000"/>
          <w:sz w:val="22"/>
          <w:szCs w:val="22"/>
        </w:rPr>
      </w:pPr>
    </w:p>
    <w:p w14:paraId="7B4CD240" w14:textId="77777777" w:rsidR="007C7968" w:rsidRPr="000005A4" w:rsidRDefault="007C7968" w:rsidP="007C7968">
      <w:pPr>
        <w:autoSpaceDE w:val="0"/>
        <w:autoSpaceDN w:val="0"/>
        <w:adjustRightInd w:val="0"/>
        <w:jc w:val="both"/>
        <w:rPr>
          <w:sz w:val="22"/>
          <w:szCs w:val="22"/>
        </w:rPr>
      </w:pPr>
      <w:r w:rsidRPr="000005A4">
        <w:rPr>
          <w:sz w:val="22"/>
          <w:szCs w:val="22"/>
        </w:rPr>
        <w:t xml:space="preserve">The Burlington Northern </w:t>
      </w:r>
      <w:proofErr w:type="spellStart"/>
      <w:r w:rsidRPr="000005A4">
        <w:rPr>
          <w:sz w:val="22"/>
          <w:szCs w:val="22"/>
        </w:rPr>
        <w:t>Sante</w:t>
      </w:r>
      <w:proofErr w:type="spellEnd"/>
      <w:r w:rsidRPr="000005A4">
        <w:rPr>
          <w:sz w:val="22"/>
          <w:szCs w:val="22"/>
        </w:rPr>
        <w:t xml:space="preserve"> Fe Railroad line </w:t>
      </w:r>
      <w:proofErr w:type="gramStart"/>
      <w:r w:rsidRPr="000005A4">
        <w:rPr>
          <w:sz w:val="22"/>
          <w:szCs w:val="22"/>
        </w:rPr>
        <w:t>is located in</w:t>
      </w:r>
      <w:proofErr w:type="gramEnd"/>
      <w:r w:rsidRPr="000005A4">
        <w:rPr>
          <w:sz w:val="22"/>
          <w:szCs w:val="22"/>
        </w:rPr>
        <w:t xml:space="preserve"> the northwest part of the county and runs through Hazel. There are no major airports in the county.</w:t>
      </w:r>
    </w:p>
    <w:p w14:paraId="4D2AE174" w14:textId="77777777" w:rsidR="007C7968" w:rsidRPr="00F83331" w:rsidRDefault="007C7968" w:rsidP="007C7968">
      <w:pPr>
        <w:autoSpaceDE w:val="0"/>
        <w:autoSpaceDN w:val="0"/>
        <w:adjustRightInd w:val="0"/>
        <w:jc w:val="both"/>
        <w:rPr>
          <w:color w:val="FF0000"/>
          <w:sz w:val="22"/>
          <w:szCs w:val="22"/>
          <w:highlight w:val="yellow"/>
        </w:rPr>
      </w:pPr>
    </w:p>
    <w:p w14:paraId="011807D2" w14:textId="77777777" w:rsidR="007C7968" w:rsidRPr="000005A4" w:rsidRDefault="007C7968" w:rsidP="007C7968">
      <w:pPr>
        <w:pStyle w:val="BodyText2"/>
        <w:spacing w:after="120"/>
        <w:jc w:val="both"/>
        <w:rPr>
          <w:b/>
          <w:iCs/>
          <w:sz w:val="22"/>
          <w:szCs w:val="22"/>
        </w:rPr>
      </w:pPr>
      <w:r w:rsidRPr="000005A4">
        <w:rPr>
          <w:b/>
          <w:iCs/>
          <w:sz w:val="22"/>
          <w:szCs w:val="22"/>
        </w:rPr>
        <w:t>Utility Infrastructure</w:t>
      </w:r>
    </w:p>
    <w:p w14:paraId="11F0AD41" w14:textId="713289D8" w:rsidR="007C7968" w:rsidRPr="000005A4" w:rsidRDefault="007C7968" w:rsidP="007C7968">
      <w:pPr>
        <w:pStyle w:val="BodyText2"/>
        <w:spacing w:after="120"/>
        <w:jc w:val="both"/>
        <w:rPr>
          <w:b/>
          <w:iCs/>
          <w:sz w:val="22"/>
          <w:szCs w:val="22"/>
        </w:rPr>
      </w:pPr>
      <w:r w:rsidRPr="000005A4">
        <w:rPr>
          <w:sz w:val="22"/>
          <w:szCs w:val="22"/>
        </w:rPr>
        <w:t xml:space="preserve">Two rural water systems in the county, </w:t>
      </w:r>
      <w:proofErr w:type="spellStart"/>
      <w:r w:rsidRPr="000005A4">
        <w:rPr>
          <w:sz w:val="22"/>
          <w:szCs w:val="22"/>
        </w:rPr>
        <w:t>Kingbrook</w:t>
      </w:r>
      <w:proofErr w:type="spellEnd"/>
      <w:r w:rsidRPr="000005A4">
        <w:rPr>
          <w:sz w:val="22"/>
          <w:szCs w:val="22"/>
        </w:rPr>
        <w:t xml:space="preserve"> Rural Water and Sioux Rural Water serve </w:t>
      </w:r>
      <w:r w:rsidR="000005A4" w:rsidRPr="000005A4">
        <w:rPr>
          <w:sz w:val="22"/>
          <w:szCs w:val="22"/>
        </w:rPr>
        <w:t>most of</w:t>
      </w:r>
      <w:r w:rsidRPr="000005A4">
        <w:rPr>
          <w:sz w:val="22"/>
          <w:szCs w:val="22"/>
        </w:rPr>
        <w:t xml:space="preserve"> </w:t>
      </w:r>
      <w:r w:rsidR="000005A4">
        <w:rPr>
          <w:sz w:val="22"/>
          <w:szCs w:val="22"/>
        </w:rPr>
        <w:t xml:space="preserve">the </w:t>
      </w:r>
      <w:r w:rsidRPr="000005A4">
        <w:rPr>
          <w:sz w:val="22"/>
          <w:szCs w:val="22"/>
        </w:rPr>
        <w:t>rural residences</w:t>
      </w:r>
      <w:r w:rsidR="000005A4">
        <w:rPr>
          <w:sz w:val="22"/>
          <w:szCs w:val="22"/>
        </w:rPr>
        <w:t xml:space="preserve"> in the County</w:t>
      </w:r>
      <w:r w:rsidRPr="000005A4">
        <w:rPr>
          <w:sz w:val="22"/>
          <w:szCs w:val="22"/>
        </w:rPr>
        <w:t xml:space="preserve"> and </w:t>
      </w:r>
      <w:r w:rsidR="000005A4">
        <w:rPr>
          <w:sz w:val="22"/>
          <w:szCs w:val="22"/>
        </w:rPr>
        <w:t xml:space="preserve">the </w:t>
      </w:r>
      <w:r w:rsidRPr="000005A4">
        <w:rPr>
          <w:sz w:val="22"/>
          <w:szCs w:val="22"/>
        </w:rPr>
        <w:t>communities of Bryant, Hayti, and Hazel. The communities of Castlewood, Estelline and Lake Norden operate municipal water systems.</w:t>
      </w:r>
    </w:p>
    <w:p w14:paraId="59333F4D" w14:textId="09014829" w:rsidR="007C7968" w:rsidRPr="000005A4" w:rsidRDefault="007C7968" w:rsidP="007C7968">
      <w:pPr>
        <w:autoSpaceDE w:val="0"/>
        <w:autoSpaceDN w:val="0"/>
        <w:adjustRightInd w:val="0"/>
        <w:jc w:val="both"/>
        <w:rPr>
          <w:sz w:val="22"/>
          <w:szCs w:val="22"/>
        </w:rPr>
      </w:pPr>
      <w:r w:rsidRPr="000005A4">
        <w:rPr>
          <w:sz w:val="22"/>
          <w:szCs w:val="22"/>
        </w:rPr>
        <w:t xml:space="preserve">Regarding wastewater disposal, </w:t>
      </w:r>
      <w:r w:rsidR="000005A4" w:rsidRPr="000005A4">
        <w:rPr>
          <w:sz w:val="22"/>
          <w:szCs w:val="22"/>
        </w:rPr>
        <w:t>all</w:t>
      </w:r>
      <w:r w:rsidRPr="000005A4">
        <w:rPr>
          <w:sz w:val="22"/>
          <w:szCs w:val="22"/>
        </w:rPr>
        <w:t xml:space="preserve"> municipalities within the County have municipal wastewater collection and treatment systems.  Rural residences rely on individual septic tanks and </w:t>
      </w:r>
      <w:proofErr w:type="spellStart"/>
      <w:r w:rsidRPr="000005A4">
        <w:rPr>
          <w:sz w:val="22"/>
          <w:szCs w:val="22"/>
        </w:rPr>
        <w:t>drainfields</w:t>
      </w:r>
      <w:proofErr w:type="spellEnd"/>
      <w:r w:rsidRPr="000005A4">
        <w:rPr>
          <w:sz w:val="22"/>
          <w:szCs w:val="22"/>
        </w:rPr>
        <w:t xml:space="preserve">. </w:t>
      </w:r>
    </w:p>
    <w:p w14:paraId="1E104427" w14:textId="22E43EED" w:rsidR="007C7968" w:rsidRPr="000005A4" w:rsidRDefault="007C7968" w:rsidP="007C7968">
      <w:pPr>
        <w:autoSpaceDE w:val="0"/>
        <w:autoSpaceDN w:val="0"/>
        <w:adjustRightInd w:val="0"/>
        <w:jc w:val="both"/>
        <w:rPr>
          <w:color w:val="FF0000"/>
          <w:sz w:val="22"/>
          <w:szCs w:val="22"/>
        </w:rPr>
      </w:pPr>
      <w:r w:rsidRPr="00F83331">
        <w:rPr>
          <w:color w:val="FF0000"/>
          <w:sz w:val="22"/>
          <w:szCs w:val="22"/>
        </w:rPr>
        <w:br w:type="page"/>
      </w:r>
      <w:r w:rsidRPr="000005A4">
        <w:rPr>
          <w:sz w:val="22"/>
          <w:szCs w:val="22"/>
        </w:rPr>
        <w:lastRenderedPageBreak/>
        <w:t>Electric power is provided to rural county residents and people in the communities by Codington-Clark Electric Cooperative, H-D Electric Cooperative, Northwestern Energy, and Ottertail Power</w:t>
      </w:r>
      <w:r w:rsidR="000005A4" w:rsidRPr="000005A4">
        <w:rPr>
          <w:sz w:val="22"/>
          <w:szCs w:val="22"/>
        </w:rPr>
        <w:t xml:space="preserve">, and </w:t>
      </w:r>
      <w:r w:rsidRPr="000005A4">
        <w:rPr>
          <w:sz w:val="22"/>
          <w:szCs w:val="22"/>
        </w:rPr>
        <w:t>East River Electric Cooperative</w:t>
      </w:r>
      <w:r w:rsidR="000005A4" w:rsidRPr="000005A4">
        <w:rPr>
          <w:sz w:val="22"/>
          <w:szCs w:val="22"/>
        </w:rPr>
        <w:t xml:space="preserve"> </w:t>
      </w:r>
      <w:r w:rsidRPr="000005A4">
        <w:rPr>
          <w:sz w:val="22"/>
          <w:szCs w:val="22"/>
        </w:rPr>
        <w:t xml:space="preserve">Bryant and Estelline operate their own municipal power system.  </w:t>
      </w:r>
    </w:p>
    <w:p w14:paraId="71135FC9" w14:textId="77777777" w:rsidR="007C7968" w:rsidRPr="00F83331" w:rsidRDefault="007C7968" w:rsidP="007C7968">
      <w:pPr>
        <w:autoSpaceDE w:val="0"/>
        <w:autoSpaceDN w:val="0"/>
        <w:adjustRightInd w:val="0"/>
        <w:jc w:val="both"/>
        <w:rPr>
          <w:color w:val="FF0000"/>
          <w:sz w:val="22"/>
          <w:szCs w:val="22"/>
        </w:rPr>
      </w:pPr>
    </w:p>
    <w:p w14:paraId="0F4E9723" w14:textId="77777777" w:rsidR="007C7968" w:rsidRPr="000005A4" w:rsidRDefault="007C7968" w:rsidP="007C7968">
      <w:pPr>
        <w:autoSpaceDE w:val="0"/>
        <w:autoSpaceDN w:val="0"/>
        <w:adjustRightInd w:val="0"/>
        <w:jc w:val="both"/>
        <w:rPr>
          <w:sz w:val="22"/>
          <w:szCs w:val="22"/>
        </w:rPr>
      </w:pPr>
      <w:r w:rsidRPr="000005A4">
        <w:rPr>
          <w:sz w:val="22"/>
          <w:szCs w:val="22"/>
        </w:rPr>
        <w:t xml:space="preserve">The primary telephone company serving the County’s rural population is Interstate Telephone Company (ITC).  Cellular phone service is available in most parts of the county, but there are still places in the county where signals are weak.  </w:t>
      </w:r>
    </w:p>
    <w:p w14:paraId="5508C998" w14:textId="77777777" w:rsidR="007C7968" w:rsidRPr="000005A4" w:rsidRDefault="007C7968" w:rsidP="007C7968">
      <w:pPr>
        <w:autoSpaceDE w:val="0"/>
        <w:autoSpaceDN w:val="0"/>
        <w:adjustRightInd w:val="0"/>
        <w:jc w:val="both"/>
        <w:rPr>
          <w:sz w:val="22"/>
          <w:szCs w:val="22"/>
        </w:rPr>
      </w:pPr>
    </w:p>
    <w:p w14:paraId="4D2AA8AE" w14:textId="77777777" w:rsidR="007C7968" w:rsidRPr="000005A4" w:rsidRDefault="007C7968" w:rsidP="007C7968">
      <w:pPr>
        <w:autoSpaceDE w:val="0"/>
        <w:autoSpaceDN w:val="0"/>
        <w:adjustRightInd w:val="0"/>
        <w:jc w:val="both"/>
        <w:rPr>
          <w:sz w:val="22"/>
          <w:szCs w:val="22"/>
          <w:highlight w:val="magenta"/>
        </w:rPr>
      </w:pPr>
      <w:r w:rsidRPr="000005A4">
        <w:rPr>
          <w:sz w:val="22"/>
          <w:szCs w:val="22"/>
        </w:rPr>
        <w:t>Northern Border Pipeline also runs south of Watertown into Hamlin County and continues to the southeast towards Castlewood.</w:t>
      </w:r>
    </w:p>
    <w:p w14:paraId="7895FA97" w14:textId="77777777" w:rsidR="007C7968" w:rsidRPr="00F83331" w:rsidRDefault="007C7968" w:rsidP="007C7968">
      <w:pPr>
        <w:autoSpaceDE w:val="0"/>
        <w:autoSpaceDN w:val="0"/>
        <w:adjustRightInd w:val="0"/>
        <w:jc w:val="both"/>
        <w:rPr>
          <w:color w:val="FF0000"/>
          <w:sz w:val="22"/>
          <w:szCs w:val="22"/>
        </w:rPr>
      </w:pPr>
    </w:p>
    <w:p w14:paraId="2CBB7BD3" w14:textId="77777777" w:rsidR="007C7968" w:rsidRPr="000005A4" w:rsidRDefault="007C7968" w:rsidP="007C7968">
      <w:pPr>
        <w:autoSpaceDE w:val="0"/>
        <w:autoSpaceDN w:val="0"/>
        <w:adjustRightInd w:val="0"/>
        <w:jc w:val="both"/>
        <w:rPr>
          <w:b/>
          <w:sz w:val="22"/>
          <w:szCs w:val="22"/>
        </w:rPr>
      </w:pPr>
      <w:r w:rsidRPr="000005A4">
        <w:rPr>
          <w:b/>
          <w:iCs/>
          <w:sz w:val="22"/>
          <w:szCs w:val="22"/>
        </w:rPr>
        <w:t xml:space="preserve">Medical and Emergency Services </w:t>
      </w:r>
    </w:p>
    <w:p w14:paraId="2F8A28FE" w14:textId="77777777" w:rsidR="007C7968" w:rsidRPr="000005A4" w:rsidRDefault="007C7968" w:rsidP="007C7968">
      <w:pPr>
        <w:autoSpaceDE w:val="0"/>
        <w:autoSpaceDN w:val="0"/>
        <w:adjustRightInd w:val="0"/>
        <w:jc w:val="both"/>
        <w:rPr>
          <w:sz w:val="22"/>
          <w:szCs w:val="22"/>
        </w:rPr>
      </w:pPr>
    </w:p>
    <w:p w14:paraId="62535BDB" w14:textId="2D6FF2DC" w:rsidR="007C7968" w:rsidRPr="00F83331" w:rsidRDefault="007C7968" w:rsidP="007C7968">
      <w:pPr>
        <w:jc w:val="both"/>
        <w:rPr>
          <w:color w:val="FF0000"/>
          <w:sz w:val="22"/>
          <w:szCs w:val="22"/>
        </w:rPr>
      </w:pPr>
      <w:r w:rsidRPr="000005A4">
        <w:rPr>
          <w:sz w:val="22"/>
          <w:szCs w:val="22"/>
        </w:rPr>
        <w:t xml:space="preserve">There are </w:t>
      </w:r>
      <w:r w:rsidR="00372F8B">
        <w:rPr>
          <w:sz w:val="22"/>
          <w:szCs w:val="22"/>
        </w:rPr>
        <w:t>four</w:t>
      </w:r>
      <w:r w:rsidRPr="000005A4">
        <w:rPr>
          <w:sz w:val="22"/>
          <w:szCs w:val="22"/>
        </w:rPr>
        <w:t xml:space="preserve"> medical clinics that serve the needs of Bryant, Estelline, Lake Norden</w:t>
      </w:r>
      <w:r w:rsidR="00372F8B">
        <w:rPr>
          <w:sz w:val="22"/>
          <w:szCs w:val="22"/>
        </w:rPr>
        <w:t>, Hayti,</w:t>
      </w:r>
      <w:r w:rsidRPr="000005A4">
        <w:rPr>
          <w:sz w:val="22"/>
          <w:szCs w:val="22"/>
        </w:rPr>
        <w:t xml:space="preserve"> and the surrounding area</w:t>
      </w:r>
      <w:r w:rsidRPr="00F83331">
        <w:rPr>
          <w:color w:val="FF0000"/>
          <w:sz w:val="22"/>
          <w:szCs w:val="22"/>
        </w:rPr>
        <w:t xml:space="preserve">.  </w:t>
      </w:r>
      <w:r w:rsidR="000005A4" w:rsidRPr="00EE64E4">
        <w:rPr>
          <w:sz w:val="22"/>
          <w:szCs w:val="22"/>
        </w:rPr>
        <w:t>There</w:t>
      </w:r>
      <w:r w:rsidRPr="00EE64E4">
        <w:rPr>
          <w:sz w:val="22"/>
          <w:szCs w:val="22"/>
        </w:rPr>
        <w:t xml:space="preserve"> are t</w:t>
      </w:r>
      <w:r w:rsidR="00EE64E4" w:rsidRPr="00EE64E4">
        <w:rPr>
          <w:sz w:val="22"/>
          <w:szCs w:val="22"/>
        </w:rPr>
        <w:t>wo</w:t>
      </w:r>
      <w:r w:rsidRPr="00EE64E4">
        <w:rPr>
          <w:sz w:val="22"/>
          <w:szCs w:val="22"/>
        </w:rPr>
        <w:t xml:space="preserve"> long term care facilities in the County: Estelline Nursing Care Center in Estelline and </w:t>
      </w:r>
      <w:proofErr w:type="spellStart"/>
      <w:r w:rsidR="00372F8B">
        <w:rPr>
          <w:sz w:val="22"/>
          <w:szCs w:val="22"/>
        </w:rPr>
        <w:t>Avantara</w:t>
      </w:r>
      <w:proofErr w:type="spellEnd"/>
      <w:r w:rsidRPr="00EE64E4">
        <w:rPr>
          <w:sz w:val="22"/>
          <w:szCs w:val="22"/>
        </w:rPr>
        <w:t xml:space="preserve"> in Lake Norden. </w:t>
      </w:r>
    </w:p>
    <w:p w14:paraId="32F7DA9E" w14:textId="77777777" w:rsidR="007C7968" w:rsidRPr="00F83331" w:rsidRDefault="007C7968" w:rsidP="007C7968">
      <w:pPr>
        <w:ind w:left="720"/>
        <w:jc w:val="both"/>
        <w:rPr>
          <w:color w:val="FF0000"/>
          <w:sz w:val="22"/>
          <w:szCs w:val="22"/>
        </w:rPr>
      </w:pPr>
    </w:p>
    <w:p w14:paraId="698AB51D" w14:textId="54518A5D" w:rsidR="007C7968" w:rsidRPr="00EE64E4" w:rsidRDefault="007C7968" w:rsidP="007C7968">
      <w:pPr>
        <w:autoSpaceDE w:val="0"/>
        <w:autoSpaceDN w:val="0"/>
        <w:adjustRightInd w:val="0"/>
        <w:jc w:val="both"/>
        <w:rPr>
          <w:sz w:val="22"/>
          <w:szCs w:val="22"/>
        </w:rPr>
      </w:pPr>
      <w:r w:rsidRPr="00EE64E4">
        <w:rPr>
          <w:sz w:val="22"/>
          <w:szCs w:val="22"/>
        </w:rPr>
        <w:t>The County is governed by five</w:t>
      </w:r>
      <w:r w:rsidR="00EE64E4" w:rsidRPr="00EE64E4">
        <w:rPr>
          <w:sz w:val="22"/>
          <w:szCs w:val="22"/>
        </w:rPr>
        <w:t>-</w:t>
      </w:r>
      <w:r w:rsidRPr="00EE64E4">
        <w:rPr>
          <w:sz w:val="22"/>
          <w:szCs w:val="22"/>
        </w:rPr>
        <w:t>member board of commissioners. The Sheriff</w:t>
      </w:r>
      <w:r w:rsidR="00EE64E4" w:rsidRPr="00EE64E4">
        <w:rPr>
          <w:sz w:val="22"/>
          <w:szCs w:val="22"/>
        </w:rPr>
        <w:t>’s Department including a Sheriff, five</w:t>
      </w:r>
      <w:r w:rsidRPr="00EE64E4">
        <w:rPr>
          <w:sz w:val="22"/>
          <w:szCs w:val="22"/>
        </w:rPr>
        <w:t xml:space="preserve"> deputies and </w:t>
      </w:r>
      <w:r w:rsidR="00EE64E4" w:rsidRPr="00EE64E4">
        <w:rPr>
          <w:sz w:val="22"/>
          <w:szCs w:val="22"/>
        </w:rPr>
        <w:t>two</w:t>
      </w:r>
      <w:r w:rsidRPr="00EE64E4">
        <w:rPr>
          <w:sz w:val="22"/>
          <w:szCs w:val="22"/>
        </w:rPr>
        <w:t xml:space="preserve"> city police officers (</w:t>
      </w:r>
      <w:r w:rsidR="00372F8B">
        <w:rPr>
          <w:sz w:val="22"/>
          <w:szCs w:val="22"/>
        </w:rPr>
        <w:t>Hayti</w:t>
      </w:r>
      <w:r w:rsidRPr="00EE64E4">
        <w:rPr>
          <w:sz w:val="22"/>
          <w:szCs w:val="22"/>
        </w:rPr>
        <w:t xml:space="preserve"> and </w:t>
      </w:r>
      <w:r w:rsidR="00EE64E4" w:rsidRPr="00EE64E4">
        <w:rPr>
          <w:sz w:val="22"/>
          <w:szCs w:val="22"/>
        </w:rPr>
        <w:t>Lake Norden</w:t>
      </w:r>
      <w:r w:rsidRPr="00EE64E4">
        <w:rPr>
          <w:sz w:val="22"/>
          <w:szCs w:val="22"/>
        </w:rPr>
        <w:t xml:space="preserve">) provide law enforcement throughout the county. </w:t>
      </w:r>
    </w:p>
    <w:p w14:paraId="095311F3" w14:textId="77777777" w:rsidR="007C7968" w:rsidRPr="00F83331" w:rsidRDefault="007C7968" w:rsidP="007C7968">
      <w:pPr>
        <w:jc w:val="both"/>
        <w:rPr>
          <w:color w:val="FF0000"/>
          <w:sz w:val="22"/>
          <w:szCs w:val="22"/>
        </w:rPr>
      </w:pPr>
    </w:p>
    <w:p w14:paraId="52E446C8" w14:textId="77777777" w:rsidR="007C7968" w:rsidRPr="00EE64E4" w:rsidRDefault="007C7968" w:rsidP="007C7968">
      <w:pPr>
        <w:jc w:val="both"/>
        <w:rPr>
          <w:sz w:val="22"/>
          <w:szCs w:val="22"/>
        </w:rPr>
      </w:pPr>
      <w:r w:rsidRPr="00EE64E4">
        <w:rPr>
          <w:sz w:val="22"/>
          <w:szCs w:val="22"/>
        </w:rPr>
        <w:t>The Emergency 9-1-1 Center in Watertown, South Dakota provides 911 services to the Hamlin County Sheriff’s Department and other area agencies as well. Those agencies include:</w:t>
      </w:r>
    </w:p>
    <w:p w14:paraId="1A7C46A4" w14:textId="77777777" w:rsidR="007C7968" w:rsidRPr="00EE64E4" w:rsidRDefault="007C7968" w:rsidP="007C7968">
      <w:pPr>
        <w:numPr>
          <w:ilvl w:val="0"/>
          <w:numId w:val="27"/>
        </w:numPr>
        <w:spacing w:before="100" w:beforeAutospacing="1" w:after="100" w:afterAutospacing="1"/>
        <w:jc w:val="both"/>
        <w:rPr>
          <w:sz w:val="22"/>
          <w:szCs w:val="22"/>
        </w:rPr>
      </w:pPr>
      <w:r w:rsidRPr="00EE64E4">
        <w:rPr>
          <w:sz w:val="22"/>
          <w:szCs w:val="22"/>
        </w:rPr>
        <w:t>Castlewood Ambulance Service</w:t>
      </w:r>
    </w:p>
    <w:p w14:paraId="2CAECF35" w14:textId="77777777" w:rsidR="007C7968" w:rsidRPr="00EE64E4" w:rsidRDefault="007C7968" w:rsidP="007C7968">
      <w:pPr>
        <w:numPr>
          <w:ilvl w:val="0"/>
          <w:numId w:val="27"/>
        </w:numPr>
        <w:spacing w:before="100" w:beforeAutospacing="1" w:after="100" w:afterAutospacing="1"/>
        <w:jc w:val="both"/>
        <w:rPr>
          <w:sz w:val="22"/>
          <w:szCs w:val="22"/>
        </w:rPr>
      </w:pPr>
      <w:r w:rsidRPr="00EE64E4">
        <w:rPr>
          <w:sz w:val="22"/>
          <w:szCs w:val="22"/>
        </w:rPr>
        <w:t>Estelline Ambulance Service</w:t>
      </w:r>
    </w:p>
    <w:p w14:paraId="494FDE9F" w14:textId="77777777" w:rsidR="007C7968" w:rsidRPr="00EE64E4" w:rsidRDefault="007C7968" w:rsidP="007C7968">
      <w:pPr>
        <w:numPr>
          <w:ilvl w:val="0"/>
          <w:numId w:val="27"/>
        </w:numPr>
        <w:spacing w:before="100" w:beforeAutospacing="1" w:after="100" w:afterAutospacing="1"/>
        <w:jc w:val="both"/>
        <w:rPr>
          <w:sz w:val="22"/>
          <w:szCs w:val="22"/>
        </w:rPr>
      </w:pPr>
      <w:r w:rsidRPr="00EE64E4">
        <w:rPr>
          <w:sz w:val="22"/>
          <w:szCs w:val="22"/>
        </w:rPr>
        <w:t xml:space="preserve">Lake Norden Ambulance Service </w:t>
      </w:r>
    </w:p>
    <w:p w14:paraId="181C66B6" w14:textId="77777777" w:rsidR="007C7968" w:rsidRPr="00EE64E4" w:rsidRDefault="007C7968" w:rsidP="007C7968">
      <w:pPr>
        <w:numPr>
          <w:ilvl w:val="0"/>
          <w:numId w:val="27"/>
        </w:numPr>
        <w:spacing w:before="100" w:beforeAutospacing="1" w:after="100" w:afterAutospacing="1"/>
        <w:jc w:val="both"/>
        <w:rPr>
          <w:sz w:val="22"/>
          <w:szCs w:val="22"/>
        </w:rPr>
      </w:pPr>
      <w:r w:rsidRPr="00EE64E4">
        <w:rPr>
          <w:sz w:val="22"/>
          <w:szCs w:val="22"/>
        </w:rPr>
        <w:t xml:space="preserve">Hamlin County Emergency Management  </w:t>
      </w:r>
    </w:p>
    <w:p w14:paraId="149D0BA4" w14:textId="77777777" w:rsidR="007C7968" w:rsidRPr="00EE64E4" w:rsidRDefault="007C7968" w:rsidP="007C7968">
      <w:pPr>
        <w:numPr>
          <w:ilvl w:val="0"/>
          <w:numId w:val="27"/>
        </w:numPr>
        <w:spacing w:before="100" w:beforeAutospacing="1" w:after="100" w:afterAutospacing="1"/>
        <w:jc w:val="both"/>
        <w:rPr>
          <w:sz w:val="22"/>
          <w:szCs w:val="22"/>
        </w:rPr>
      </w:pPr>
      <w:r w:rsidRPr="00EE64E4">
        <w:rPr>
          <w:sz w:val="22"/>
          <w:szCs w:val="22"/>
        </w:rPr>
        <w:t xml:space="preserve">Hamlin County Sheriff’s Office </w:t>
      </w:r>
    </w:p>
    <w:p w14:paraId="67D45CE8" w14:textId="77777777" w:rsidR="007C7968" w:rsidRPr="00EE64E4" w:rsidRDefault="007C7968" w:rsidP="007C7968">
      <w:pPr>
        <w:numPr>
          <w:ilvl w:val="0"/>
          <w:numId w:val="27"/>
        </w:numPr>
        <w:spacing w:before="100" w:beforeAutospacing="1" w:after="100" w:afterAutospacing="1"/>
        <w:jc w:val="both"/>
        <w:rPr>
          <w:sz w:val="22"/>
          <w:szCs w:val="22"/>
        </w:rPr>
      </w:pPr>
      <w:r w:rsidRPr="00EE64E4">
        <w:rPr>
          <w:sz w:val="22"/>
          <w:szCs w:val="22"/>
        </w:rPr>
        <w:t xml:space="preserve">Six volunteer fire departments </w:t>
      </w:r>
    </w:p>
    <w:p w14:paraId="58FD1150" w14:textId="77777777" w:rsidR="007C7968" w:rsidRPr="00EE64E4" w:rsidRDefault="007C7968" w:rsidP="007C7968">
      <w:pPr>
        <w:numPr>
          <w:ilvl w:val="0"/>
          <w:numId w:val="27"/>
        </w:numPr>
        <w:spacing w:before="100" w:beforeAutospacing="1" w:after="100" w:afterAutospacing="1"/>
        <w:jc w:val="both"/>
        <w:rPr>
          <w:sz w:val="22"/>
          <w:szCs w:val="22"/>
        </w:rPr>
      </w:pPr>
      <w:r w:rsidRPr="00EE64E4">
        <w:rPr>
          <w:sz w:val="22"/>
          <w:szCs w:val="22"/>
        </w:rPr>
        <w:t xml:space="preserve">South Dakota Highway Patrol </w:t>
      </w:r>
    </w:p>
    <w:p w14:paraId="7F8E0C84" w14:textId="77777777" w:rsidR="007C7968" w:rsidRPr="004050C4" w:rsidRDefault="007C7968" w:rsidP="007C7968">
      <w:pPr>
        <w:jc w:val="center"/>
        <w:rPr>
          <w:b/>
          <w:sz w:val="22"/>
          <w:szCs w:val="22"/>
        </w:rPr>
      </w:pPr>
      <w:r w:rsidRPr="00F83331">
        <w:rPr>
          <w:b/>
          <w:color w:val="FF0000"/>
          <w:sz w:val="22"/>
          <w:szCs w:val="22"/>
        </w:rPr>
        <w:br w:type="page"/>
      </w:r>
      <w:r w:rsidRPr="004050C4">
        <w:rPr>
          <w:b/>
          <w:sz w:val="22"/>
          <w:szCs w:val="22"/>
        </w:rPr>
        <w:lastRenderedPageBreak/>
        <w:t>CHAPTER 2</w:t>
      </w:r>
    </w:p>
    <w:p w14:paraId="078317B9" w14:textId="77777777" w:rsidR="007C7968" w:rsidRPr="004050C4" w:rsidRDefault="007C7968" w:rsidP="007C7968">
      <w:pPr>
        <w:jc w:val="center"/>
        <w:rPr>
          <w:b/>
          <w:sz w:val="22"/>
          <w:szCs w:val="22"/>
        </w:rPr>
      </w:pPr>
      <w:r w:rsidRPr="004050C4">
        <w:rPr>
          <w:b/>
          <w:sz w:val="22"/>
          <w:szCs w:val="22"/>
        </w:rPr>
        <w:t>PREREQUISITES</w:t>
      </w:r>
    </w:p>
    <w:p w14:paraId="4B31B9BF" w14:textId="77777777" w:rsidR="007C7968" w:rsidRPr="004050C4" w:rsidRDefault="007C7968" w:rsidP="007C7968">
      <w:pPr>
        <w:jc w:val="center"/>
        <w:rPr>
          <w:b/>
          <w:sz w:val="22"/>
          <w:szCs w:val="22"/>
        </w:rPr>
      </w:pPr>
    </w:p>
    <w:p w14:paraId="4DAFAE4D" w14:textId="77777777" w:rsidR="007C7968" w:rsidRPr="00F83331" w:rsidRDefault="007C7968" w:rsidP="007C7968">
      <w:pPr>
        <w:rPr>
          <w:b/>
          <w:color w:val="FF0000"/>
          <w:sz w:val="22"/>
          <w:szCs w:val="22"/>
        </w:rPr>
      </w:pPr>
    </w:p>
    <w:p w14:paraId="67BE989C" w14:textId="77777777" w:rsidR="007C7968" w:rsidRPr="004050C4" w:rsidRDefault="007C7968" w:rsidP="007C7968">
      <w:pPr>
        <w:rPr>
          <w:b/>
          <w:sz w:val="22"/>
          <w:szCs w:val="22"/>
        </w:rPr>
      </w:pPr>
      <w:r w:rsidRPr="004050C4">
        <w:rPr>
          <w:b/>
          <w:sz w:val="22"/>
          <w:szCs w:val="22"/>
        </w:rPr>
        <w:t xml:space="preserve">ADOPTION BY LOCAL </w:t>
      </w:r>
      <w:smartTag w:uri="urn:schemas-microsoft-com:office:smarttags" w:element="stockticker">
        <w:r w:rsidRPr="004050C4">
          <w:rPr>
            <w:b/>
            <w:sz w:val="22"/>
            <w:szCs w:val="22"/>
          </w:rPr>
          <w:t>GOV</w:t>
        </w:r>
      </w:smartTag>
      <w:r w:rsidRPr="004050C4">
        <w:rPr>
          <w:b/>
          <w:sz w:val="22"/>
          <w:szCs w:val="22"/>
        </w:rPr>
        <w:t>ERNING BODY</w:t>
      </w:r>
    </w:p>
    <w:p w14:paraId="15F1944E" w14:textId="77777777" w:rsidR="007C7968" w:rsidRPr="004050C4" w:rsidRDefault="007C7968" w:rsidP="007C7968">
      <w:pPr>
        <w:rPr>
          <w:b/>
          <w:sz w:val="22"/>
          <w:szCs w:val="22"/>
          <w:u w:val="single"/>
        </w:rPr>
      </w:pPr>
    </w:p>
    <w:p w14:paraId="6FD342EF" w14:textId="77777777" w:rsidR="007C7968" w:rsidRPr="00F83331" w:rsidRDefault="007C7968" w:rsidP="007C7968">
      <w:pPr>
        <w:jc w:val="both"/>
        <w:rPr>
          <w:color w:val="FF0000"/>
          <w:sz w:val="22"/>
          <w:szCs w:val="22"/>
        </w:rPr>
      </w:pPr>
      <w:r w:rsidRPr="004050C4">
        <w:rPr>
          <w:sz w:val="22"/>
          <w:szCs w:val="22"/>
        </w:rPr>
        <w:t>The local governing body that oversees the update of the Hamlin County Pre-Disaster Mitigation Plan is the Hamlin County Board of Commissioners.  The Commission has tasked the Hamlin County Emergency Management Office with the responsibility of ensuring that the PDM is compliant with Federal Emergency Management Agency (FEMA) Guidelines and corresponding regulations</w:t>
      </w:r>
      <w:r w:rsidRPr="00F83331">
        <w:rPr>
          <w:color w:val="FF0000"/>
          <w:sz w:val="22"/>
          <w:szCs w:val="22"/>
        </w:rPr>
        <w:t xml:space="preserve">. </w:t>
      </w:r>
    </w:p>
    <w:p w14:paraId="16BBB96C" w14:textId="77777777" w:rsidR="007C7968" w:rsidRPr="00F83331" w:rsidRDefault="007C7968" w:rsidP="007C7968">
      <w:pPr>
        <w:ind w:left="360"/>
        <w:rPr>
          <w:color w:val="FF0000"/>
          <w:sz w:val="22"/>
          <w:szCs w:val="22"/>
        </w:rPr>
      </w:pPr>
    </w:p>
    <w:p w14:paraId="3AC51B9B" w14:textId="77777777" w:rsidR="007C7968" w:rsidRPr="004050C4" w:rsidRDefault="007C7968" w:rsidP="007C7968">
      <w:pPr>
        <w:ind w:left="360" w:hanging="360"/>
        <w:rPr>
          <w:b/>
          <w:sz w:val="22"/>
          <w:szCs w:val="22"/>
        </w:rPr>
      </w:pPr>
      <w:r w:rsidRPr="004050C4">
        <w:rPr>
          <w:b/>
          <w:sz w:val="22"/>
          <w:szCs w:val="22"/>
        </w:rPr>
        <w:t xml:space="preserve">MULTI-JURISDICTIONAL </w:t>
      </w:r>
      <w:smartTag w:uri="urn:schemas-microsoft-com:office:smarttags" w:element="stockticker">
        <w:r w:rsidRPr="004050C4">
          <w:rPr>
            <w:b/>
            <w:sz w:val="22"/>
            <w:szCs w:val="22"/>
          </w:rPr>
          <w:t>PLAN</w:t>
        </w:r>
      </w:smartTag>
      <w:r w:rsidRPr="004050C4">
        <w:rPr>
          <w:b/>
          <w:sz w:val="22"/>
          <w:szCs w:val="22"/>
        </w:rPr>
        <w:t xml:space="preserve"> PARTICIPATION</w:t>
      </w:r>
    </w:p>
    <w:p w14:paraId="36C0EC11" w14:textId="77777777" w:rsidR="007C7968" w:rsidRPr="004050C4" w:rsidRDefault="007C7968" w:rsidP="007C7968">
      <w:pPr>
        <w:ind w:left="360" w:hanging="360"/>
        <w:rPr>
          <w:i/>
          <w:sz w:val="20"/>
          <w:szCs w:val="20"/>
        </w:rPr>
      </w:pPr>
      <w:r w:rsidRPr="004050C4">
        <w:rPr>
          <w:i/>
          <w:sz w:val="20"/>
          <w:szCs w:val="20"/>
        </w:rPr>
        <w:t>Requirement 201.6(c)(1).  Local Mitigation Plan Review Tool – A1.</w:t>
      </w:r>
    </w:p>
    <w:p w14:paraId="222D0B17" w14:textId="77777777" w:rsidR="007C7968" w:rsidRPr="004050C4" w:rsidRDefault="007C7968" w:rsidP="007C7968">
      <w:pPr>
        <w:ind w:left="360" w:hanging="360"/>
        <w:rPr>
          <w:i/>
          <w:sz w:val="20"/>
          <w:szCs w:val="20"/>
        </w:rPr>
      </w:pPr>
      <w:r w:rsidRPr="004050C4">
        <w:rPr>
          <w:i/>
          <w:sz w:val="20"/>
          <w:szCs w:val="20"/>
        </w:rPr>
        <w:t>Requirement 201.6(c)(5).  Local Mitigation Plan Review Tool – E1.</w:t>
      </w:r>
    </w:p>
    <w:p w14:paraId="350F2CB3" w14:textId="77777777" w:rsidR="007C7968" w:rsidRPr="004050C4" w:rsidRDefault="007C7968" w:rsidP="007C7968">
      <w:pPr>
        <w:ind w:left="360" w:hanging="360"/>
        <w:rPr>
          <w:i/>
          <w:sz w:val="20"/>
          <w:szCs w:val="20"/>
        </w:rPr>
      </w:pPr>
      <w:r w:rsidRPr="004050C4">
        <w:rPr>
          <w:i/>
          <w:sz w:val="20"/>
          <w:szCs w:val="20"/>
        </w:rPr>
        <w:t>Requirement 201.6(c)(5).  Local Mitigation Plan Review Tool – E2.</w:t>
      </w:r>
    </w:p>
    <w:p w14:paraId="2232A379" w14:textId="77777777" w:rsidR="007C7968" w:rsidRPr="004050C4" w:rsidRDefault="007C7968" w:rsidP="007C7968">
      <w:pPr>
        <w:ind w:left="360" w:hanging="360"/>
        <w:rPr>
          <w:sz w:val="22"/>
          <w:szCs w:val="22"/>
        </w:rPr>
      </w:pPr>
    </w:p>
    <w:p w14:paraId="0BB627A3" w14:textId="7C5810E3" w:rsidR="007C7968" w:rsidRPr="004050C4" w:rsidRDefault="007C7968" w:rsidP="007C7968">
      <w:pPr>
        <w:jc w:val="both"/>
        <w:rPr>
          <w:sz w:val="22"/>
          <w:szCs w:val="22"/>
        </w:rPr>
      </w:pPr>
      <w:r w:rsidRPr="004050C4">
        <w:rPr>
          <w:sz w:val="22"/>
          <w:szCs w:val="22"/>
        </w:rPr>
        <w:t xml:space="preserve">This plan is a multi-jurisdictional plan which serves the entire geographical area located within the boundaries of Hamlin County, South Dakota. The County has six incorporated municipalities. </w:t>
      </w:r>
      <w:proofErr w:type="gramStart"/>
      <w:r w:rsidRPr="004050C4">
        <w:rPr>
          <w:sz w:val="22"/>
          <w:szCs w:val="22"/>
        </w:rPr>
        <w:t>All of</w:t>
      </w:r>
      <w:proofErr w:type="gramEnd"/>
      <w:r w:rsidRPr="004050C4">
        <w:rPr>
          <w:sz w:val="22"/>
          <w:szCs w:val="22"/>
        </w:rPr>
        <w:t xml:space="preserve"> the incorporated municipalities located entirely within the County elected to participate in the planning process and the update of the existing PDM. The participating local jurisdictions include: </w:t>
      </w:r>
    </w:p>
    <w:p w14:paraId="661B410C" w14:textId="77777777" w:rsidR="007C7968" w:rsidRPr="00F83331" w:rsidRDefault="007C7968" w:rsidP="007C7968">
      <w:pPr>
        <w:ind w:hanging="360"/>
        <w:rPr>
          <w:color w:val="FF0000"/>
          <w:sz w:val="22"/>
          <w:szCs w:val="22"/>
        </w:rPr>
      </w:pPr>
    </w:p>
    <w:p w14:paraId="3E9B6956" w14:textId="77777777" w:rsidR="007C7968" w:rsidRPr="004050C4" w:rsidRDefault="007C7968" w:rsidP="007C7968">
      <w:pPr>
        <w:ind w:hanging="360"/>
        <w:jc w:val="center"/>
        <w:rPr>
          <w:b/>
          <w:sz w:val="22"/>
          <w:szCs w:val="22"/>
        </w:rPr>
      </w:pPr>
      <w:r w:rsidRPr="004050C4">
        <w:rPr>
          <w:b/>
          <w:sz w:val="22"/>
          <w:szCs w:val="22"/>
        </w:rPr>
        <w:t>Table 2.1:  Plan Participants</w:t>
      </w:r>
    </w:p>
    <w:p w14:paraId="6B24EB5F" w14:textId="77777777" w:rsidR="007C7968" w:rsidRPr="004050C4" w:rsidRDefault="007C7968" w:rsidP="007C7968">
      <w:pPr>
        <w:ind w:hanging="360"/>
        <w:jc w:val="cente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0"/>
        <w:gridCol w:w="2659"/>
      </w:tblGrid>
      <w:tr w:rsidR="00F83331" w:rsidRPr="004050C4" w14:paraId="2AD1A6E6" w14:textId="77777777" w:rsidTr="00333BAD">
        <w:trPr>
          <w:jc w:val="center"/>
        </w:trPr>
        <w:tc>
          <w:tcPr>
            <w:tcW w:w="3870" w:type="dxa"/>
          </w:tcPr>
          <w:p w14:paraId="02668145" w14:textId="77777777" w:rsidR="007C7968" w:rsidRPr="004050C4" w:rsidRDefault="007C7968" w:rsidP="00333BAD">
            <w:pPr>
              <w:pStyle w:val="Heading7"/>
              <w:jc w:val="center"/>
              <w:rPr>
                <w:bCs w:val="0"/>
                <w:sz w:val="22"/>
                <w:szCs w:val="22"/>
              </w:rPr>
            </w:pPr>
            <w:r w:rsidRPr="004050C4">
              <w:rPr>
                <w:bCs w:val="0"/>
                <w:sz w:val="22"/>
                <w:szCs w:val="22"/>
              </w:rPr>
              <w:t>Participating Jurisdictions</w:t>
            </w:r>
          </w:p>
        </w:tc>
        <w:tc>
          <w:tcPr>
            <w:tcW w:w="2659" w:type="dxa"/>
          </w:tcPr>
          <w:p w14:paraId="3179DAF5" w14:textId="77777777" w:rsidR="007C7968" w:rsidRPr="004050C4" w:rsidRDefault="007C7968" w:rsidP="00333BAD">
            <w:pPr>
              <w:pStyle w:val="Heading7"/>
              <w:jc w:val="center"/>
              <w:rPr>
                <w:bCs w:val="0"/>
                <w:sz w:val="22"/>
                <w:szCs w:val="22"/>
              </w:rPr>
            </w:pPr>
            <w:r w:rsidRPr="004050C4">
              <w:rPr>
                <w:bCs w:val="0"/>
                <w:sz w:val="22"/>
                <w:szCs w:val="22"/>
              </w:rPr>
              <w:t>Do Not Participate*</w:t>
            </w:r>
          </w:p>
        </w:tc>
      </w:tr>
      <w:tr w:rsidR="00F83331" w:rsidRPr="004050C4" w14:paraId="34C6EA9F" w14:textId="77777777" w:rsidTr="00333BAD">
        <w:trPr>
          <w:jc w:val="center"/>
        </w:trPr>
        <w:tc>
          <w:tcPr>
            <w:tcW w:w="3870" w:type="dxa"/>
            <w:vAlign w:val="center"/>
          </w:tcPr>
          <w:p w14:paraId="47FC9162" w14:textId="77777777" w:rsidR="007C7968" w:rsidRPr="004050C4" w:rsidRDefault="007C7968" w:rsidP="00333BAD">
            <w:pPr>
              <w:pStyle w:val="BodyTextIndent3"/>
              <w:ind w:left="0" w:firstLine="0"/>
              <w:jc w:val="center"/>
              <w:rPr>
                <w:rFonts w:cs="Arial"/>
                <w:sz w:val="22"/>
                <w:szCs w:val="22"/>
              </w:rPr>
            </w:pPr>
            <w:r w:rsidRPr="004050C4">
              <w:rPr>
                <w:rFonts w:cs="Arial"/>
                <w:sz w:val="22"/>
                <w:szCs w:val="22"/>
              </w:rPr>
              <w:t>Bryant</w:t>
            </w:r>
          </w:p>
        </w:tc>
        <w:tc>
          <w:tcPr>
            <w:tcW w:w="2659" w:type="dxa"/>
          </w:tcPr>
          <w:p w14:paraId="3F622F8C" w14:textId="77777777" w:rsidR="007C7968" w:rsidRPr="004050C4" w:rsidRDefault="007C7968" w:rsidP="00333BAD">
            <w:pPr>
              <w:pStyle w:val="Heading7"/>
              <w:ind w:hanging="360"/>
              <w:jc w:val="center"/>
              <w:rPr>
                <w:b w:val="0"/>
                <w:bCs w:val="0"/>
                <w:sz w:val="22"/>
                <w:szCs w:val="22"/>
              </w:rPr>
            </w:pPr>
            <w:r w:rsidRPr="004050C4">
              <w:rPr>
                <w:b w:val="0"/>
                <w:bCs w:val="0"/>
                <w:sz w:val="22"/>
                <w:szCs w:val="22"/>
              </w:rPr>
              <w:t>All 13 Townships</w:t>
            </w:r>
          </w:p>
        </w:tc>
      </w:tr>
      <w:tr w:rsidR="00F83331" w:rsidRPr="004050C4" w14:paraId="203CD202" w14:textId="77777777" w:rsidTr="00333BAD">
        <w:trPr>
          <w:trHeight w:val="63"/>
          <w:jc w:val="center"/>
        </w:trPr>
        <w:tc>
          <w:tcPr>
            <w:tcW w:w="3870" w:type="dxa"/>
            <w:vAlign w:val="center"/>
          </w:tcPr>
          <w:p w14:paraId="4E23AAA8" w14:textId="77777777" w:rsidR="007C7968" w:rsidRPr="004050C4" w:rsidRDefault="007C7968" w:rsidP="00333BAD">
            <w:pPr>
              <w:pStyle w:val="BodyTextIndent3"/>
              <w:ind w:left="0" w:firstLine="0"/>
              <w:jc w:val="center"/>
              <w:rPr>
                <w:rFonts w:cs="Arial"/>
                <w:sz w:val="22"/>
                <w:szCs w:val="22"/>
              </w:rPr>
            </w:pPr>
            <w:r w:rsidRPr="004050C4">
              <w:rPr>
                <w:rFonts w:cs="Arial"/>
                <w:sz w:val="22"/>
                <w:szCs w:val="22"/>
              </w:rPr>
              <w:t>Castlewood</w:t>
            </w:r>
          </w:p>
        </w:tc>
        <w:tc>
          <w:tcPr>
            <w:tcW w:w="2659" w:type="dxa"/>
          </w:tcPr>
          <w:p w14:paraId="4956C127" w14:textId="77777777" w:rsidR="007C7968" w:rsidRPr="004050C4" w:rsidRDefault="007C7968" w:rsidP="00333BAD">
            <w:pPr>
              <w:pStyle w:val="Heading7"/>
              <w:ind w:hanging="360"/>
              <w:jc w:val="center"/>
              <w:rPr>
                <w:b w:val="0"/>
                <w:bCs w:val="0"/>
                <w:sz w:val="22"/>
                <w:szCs w:val="22"/>
              </w:rPr>
            </w:pPr>
          </w:p>
        </w:tc>
      </w:tr>
      <w:tr w:rsidR="00F83331" w:rsidRPr="004050C4" w14:paraId="33A95EC0" w14:textId="77777777" w:rsidTr="00333BAD">
        <w:trPr>
          <w:jc w:val="center"/>
        </w:trPr>
        <w:tc>
          <w:tcPr>
            <w:tcW w:w="3870" w:type="dxa"/>
            <w:vAlign w:val="center"/>
          </w:tcPr>
          <w:p w14:paraId="58514C39" w14:textId="77777777" w:rsidR="007C7968" w:rsidRPr="004050C4" w:rsidRDefault="007C7968" w:rsidP="00333BAD">
            <w:pPr>
              <w:pStyle w:val="BodyTextIndent3"/>
              <w:ind w:left="0" w:firstLine="0"/>
              <w:jc w:val="center"/>
              <w:rPr>
                <w:rFonts w:cs="Arial"/>
                <w:sz w:val="22"/>
                <w:szCs w:val="22"/>
              </w:rPr>
            </w:pPr>
            <w:r w:rsidRPr="004050C4">
              <w:rPr>
                <w:rFonts w:cs="Arial"/>
                <w:sz w:val="22"/>
                <w:szCs w:val="22"/>
              </w:rPr>
              <w:t>Estelline</w:t>
            </w:r>
          </w:p>
        </w:tc>
        <w:tc>
          <w:tcPr>
            <w:tcW w:w="2659" w:type="dxa"/>
          </w:tcPr>
          <w:p w14:paraId="41E61B12" w14:textId="77777777" w:rsidR="007C7968" w:rsidRPr="004050C4" w:rsidRDefault="007C7968" w:rsidP="00333BAD">
            <w:pPr>
              <w:pStyle w:val="Heading7"/>
              <w:ind w:hanging="360"/>
              <w:jc w:val="center"/>
              <w:rPr>
                <w:b w:val="0"/>
                <w:bCs w:val="0"/>
                <w:sz w:val="22"/>
                <w:szCs w:val="22"/>
              </w:rPr>
            </w:pPr>
          </w:p>
        </w:tc>
      </w:tr>
      <w:tr w:rsidR="00F83331" w:rsidRPr="004050C4" w14:paraId="193CE59F" w14:textId="77777777" w:rsidTr="00333BAD">
        <w:trPr>
          <w:jc w:val="center"/>
        </w:trPr>
        <w:tc>
          <w:tcPr>
            <w:tcW w:w="3870" w:type="dxa"/>
            <w:vAlign w:val="center"/>
          </w:tcPr>
          <w:p w14:paraId="03A4C418" w14:textId="77777777" w:rsidR="007C7968" w:rsidRPr="004050C4" w:rsidRDefault="007C7968" w:rsidP="00333BAD">
            <w:pPr>
              <w:pStyle w:val="BodyTextIndent3"/>
              <w:ind w:left="0" w:firstLine="0"/>
              <w:jc w:val="center"/>
              <w:rPr>
                <w:rFonts w:cs="Arial"/>
                <w:sz w:val="22"/>
                <w:szCs w:val="22"/>
              </w:rPr>
            </w:pPr>
            <w:r w:rsidRPr="004050C4">
              <w:rPr>
                <w:rFonts w:cs="Arial"/>
                <w:sz w:val="22"/>
                <w:szCs w:val="22"/>
              </w:rPr>
              <w:t>Hayti</w:t>
            </w:r>
          </w:p>
        </w:tc>
        <w:tc>
          <w:tcPr>
            <w:tcW w:w="2659" w:type="dxa"/>
          </w:tcPr>
          <w:p w14:paraId="6303861D" w14:textId="77777777" w:rsidR="007C7968" w:rsidRPr="004050C4" w:rsidRDefault="007C7968" w:rsidP="00333BAD">
            <w:pPr>
              <w:pStyle w:val="Heading7"/>
              <w:ind w:hanging="360"/>
              <w:jc w:val="center"/>
              <w:rPr>
                <w:b w:val="0"/>
                <w:bCs w:val="0"/>
                <w:sz w:val="22"/>
                <w:szCs w:val="22"/>
              </w:rPr>
            </w:pPr>
          </w:p>
        </w:tc>
      </w:tr>
      <w:tr w:rsidR="00F83331" w:rsidRPr="004050C4" w14:paraId="39A68BAB" w14:textId="77777777" w:rsidTr="00333BAD">
        <w:trPr>
          <w:jc w:val="center"/>
        </w:trPr>
        <w:tc>
          <w:tcPr>
            <w:tcW w:w="3870" w:type="dxa"/>
            <w:vAlign w:val="center"/>
          </w:tcPr>
          <w:p w14:paraId="5041CB7E" w14:textId="77777777" w:rsidR="007C7968" w:rsidRPr="004050C4" w:rsidRDefault="007C7968" w:rsidP="00333BAD">
            <w:pPr>
              <w:pStyle w:val="BodyTextIndent3"/>
              <w:ind w:left="0" w:firstLine="0"/>
              <w:jc w:val="center"/>
              <w:rPr>
                <w:rFonts w:cs="Arial"/>
                <w:sz w:val="22"/>
                <w:szCs w:val="22"/>
              </w:rPr>
            </w:pPr>
            <w:r w:rsidRPr="004050C4">
              <w:rPr>
                <w:rFonts w:cs="Arial"/>
                <w:sz w:val="22"/>
                <w:szCs w:val="22"/>
              </w:rPr>
              <w:t xml:space="preserve">Hazel </w:t>
            </w:r>
          </w:p>
        </w:tc>
        <w:tc>
          <w:tcPr>
            <w:tcW w:w="2659" w:type="dxa"/>
          </w:tcPr>
          <w:p w14:paraId="07288C99" w14:textId="77777777" w:rsidR="007C7968" w:rsidRPr="004050C4" w:rsidRDefault="007C7968" w:rsidP="00333BAD">
            <w:pPr>
              <w:pStyle w:val="Heading7"/>
              <w:ind w:hanging="360"/>
              <w:jc w:val="center"/>
              <w:rPr>
                <w:b w:val="0"/>
                <w:bCs w:val="0"/>
                <w:sz w:val="22"/>
                <w:szCs w:val="22"/>
              </w:rPr>
            </w:pPr>
          </w:p>
        </w:tc>
      </w:tr>
      <w:tr w:rsidR="00F83331" w:rsidRPr="004050C4" w14:paraId="529F7C6F" w14:textId="77777777" w:rsidTr="00333BAD">
        <w:trPr>
          <w:jc w:val="center"/>
        </w:trPr>
        <w:tc>
          <w:tcPr>
            <w:tcW w:w="3870" w:type="dxa"/>
            <w:vAlign w:val="center"/>
          </w:tcPr>
          <w:p w14:paraId="454900E7" w14:textId="77777777" w:rsidR="007C7968" w:rsidRPr="004050C4" w:rsidRDefault="007C7968" w:rsidP="00333BAD">
            <w:pPr>
              <w:pStyle w:val="BodyTextIndent3"/>
              <w:ind w:left="0" w:firstLine="0"/>
              <w:jc w:val="center"/>
              <w:rPr>
                <w:rFonts w:cs="Arial"/>
                <w:sz w:val="22"/>
                <w:szCs w:val="22"/>
              </w:rPr>
            </w:pPr>
            <w:r w:rsidRPr="004050C4">
              <w:rPr>
                <w:rFonts w:cs="Arial"/>
                <w:sz w:val="22"/>
                <w:szCs w:val="22"/>
              </w:rPr>
              <w:t>Lake Norden</w:t>
            </w:r>
          </w:p>
        </w:tc>
        <w:tc>
          <w:tcPr>
            <w:tcW w:w="2659" w:type="dxa"/>
          </w:tcPr>
          <w:p w14:paraId="1CB47955" w14:textId="77777777" w:rsidR="007C7968" w:rsidRPr="004050C4" w:rsidRDefault="007C7968" w:rsidP="00333BAD">
            <w:pPr>
              <w:pStyle w:val="Heading7"/>
              <w:ind w:hanging="360"/>
              <w:jc w:val="center"/>
              <w:rPr>
                <w:b w:val="0"/>
                <w:bCs w:val="0"/>
                <w:sz w:val="22"/>
                <w:szCs w:val="22"/>
              </w:rPr>
            </w:pPr>
          </w:p>
        </w:tc>
      </w:tr>
      <w:tr w:rsidR="00F83331" w:rsidRPr="004050C4" w14:paraId="404ACCD4" w14:textId="77777777" w:rsidTr="00333BAD">
        <w:trPr>
          <w:jc w:val="center"/>
        </w:trPr>
        <w:tc>
          <w:tcPr>
            <w:tcW w:w="3870" w:type="dxa"/>
            <w:vAlign w:val="center"/>
          </w:tcPr>
          <w:p w14:paraId="4B757DE6" w14:textId="77777777" w:rsidR="007C7968" w:rsidRPr="004050C4" w:rsidRDefault="007C7968" w:rsidP="00333BAD">
            <w:pPr>
              <w:pStyle w:val="BodyTextIndent3"/>
              <w:ind w:left="0" w:firstLine="0"/>
              <w:jc w:val="center"/>
              <w:rPr>
                <w:rFonts w:cs="Arial"/>
                <w:sz w:val="22"/>
                <w:szCs w:val="22"/>
              </w:rPr>
            </w:pPr>
            <w:r w:rsidRPr="004050C4">
              <w:rPr>
                <w:bCs/>
                <w:sz w:val="22"/>
                <w:szCs w:val="22"/>
              </w:rPr>
              <w:t>Hamlin County</w:t>
            </w:r>
          </w:p>
        </w:tc>
        <w:tc>
          <w:tcPr>
            <w:tcW w:w="2659" w:type="dxa"/>
          </w:tcPr>
          <w:p w14:paraId="756BB6A5" w14:textId="77777777" w:rsidR="007C7968" w:rsidRPr="004050C4" w:rsidRDefault="007C7968" w:rsidP="00333BAD">
            <w:pPr>
              <w:pStyle w:val="Heading7"/>
              <w:ind w:hanging="360"/>
              <w:jc w:val="center"/>
              <w:rPr>
                <w:b w:val="0"/>
                <w:bCs w:val="0"/>
                <w:sz w:val="22"/>
                <w:szCs w:val="22"/>
              </w:rPr>
            </w:pPr>
          </w:p>
        </w:tc>
      </w:tr>
      <w:tr w:rsidR="00EF4642" w:rsidRPr="004050C4" w14:paraId="3B0478E8" w14:textId="77777777" w:rsidTr="00333BAD">
        <w:trPr>
          <w:jc w:val="center"/>
        </w:trPr>
        <w:tc>
          <w:tcPr>
            <w:tcW w:w="3870" w:type="dxa"/>
            <w:vAlign w:val="center"/>
          </w:tcPr>
          <w:p w14:paraId="077FAC40" w14:textId="695F544D" w:rsidR="00EF4642" w:rsidRPr="004050C4" w:rsidRDefault="00EF4642" w:rsidP="00333BAD">
            <w:pPr>
              <w:pStyle w:val="BodyTextIndent3"/>
              <w:ind w:left="0" w:firstLine="0"/>
              <w:jc w:val="center"/>
              <w:rPr>
                <w:bCs/>
                <w:sz w:val="22"/>
                <w:szCs w:val="22"/>
              </w:rPr>
            </w:pPr>
            <w:r>
              <w:rPr>
                <w:bCs/>
                <w:sz w:val="22"/>
                <w:szCs w:val="22"/>
              </w:rPr>
              <w:t>Sioux Rural Water Systems</w:t>
            </w:r>
            <w:r w:rsidR="003F6702">
              <w:rPr>
                <w:bCs/>
                <w:sz w:val="22"/>
                <w:szCs w:val="22"/>
              </w:rPr>
              <w:t>**</w:t>
            </w:r>
          </w:p>
        </w:tc>
        <w:tc>
          <w:tcPr>
            <w:tcW w:w="2659" w:type="dxa"/>
          </w:tcPr>
          <w:p w14:paraId="47FFCA66" w14:textId="77777777" w:rsidR="00EF4642" w:rsidRPr="004050C4" w:rsidRDefault="00EF4642" w:rsidP="00333BAD">
            <w:pPr>
              <w:pStyle w:val="Heading7"/>
              <w:ind w:hanging="360"/>
              <w:jc w:val="center"/>
              <w:rPr>
                <w:b w:val="0"/>
                <w:bCs w:val="0"/>
                <w:sz w:val="22"/>
                <w:szCs w:val="22"/>
              </w:rPr>
            </w:pPr>
          </w:p>
        </w:tc>
      </w:tr>
    </w:tbl>
    <w:p w14:paraId="60A69F30" w14:textId="0931EE1C" w:rsidR="007C7968" w:rsidRDefault="007C7968" w:rsidP="007C7968">
      <w:pPr>
        <w:ind w:left="1530" w:right="1620"/>
        <w:jc w:val="both"/>
        <w:rPr>
          <w:sz w:val="18"/>
          <w:szCs w:val="18"/>
        </w:rPr>
      </w:pPr>
      <w:r w:rsidRPr="004050C4">
        <w:rPr>
          <w:sz w:val="18"/>
          <w:szCs w:val="18"/>
        </w:rPr>
        <w:t xml:space="preserve">*All townships reviewed hazard history and identified vulnerable infrastructure.  </w:t>
      </w:r>
      <w:proofErr w:type="gramStart"/>
      <w:r w:rsidRPr="004050C4">
        <w:rPr>
          <w:sz w:val="18"/>
          <w:szCs w:val="18"/>
        </w:rPr>
        <w:t>Therefore</w:t>
      </w:r>
      <w:proofErr w:type="gramEnd"/>
      <w:r w:rsidRPr="004050C4">
        <w:rPr>
          <w:sz w:val="18"/>
          <w:szCs w:val="18"/>
        </w:rPr>
        <w:t xml:space="preserve"> they are eligible to benefit from future mitigation projects identified by the County.</w:t>
      </w:r>
    </w:p>
    <w:p w14:paraId="5B885D5F" w14:textId="5F80D947" w:rsidR="003F6702" w:rsidRPr="004050C4" w:rsidRDefault="003F6702" w:rsidP="007C7968">
      <w:pPr>
        <w:ind w:left="1530" w:right="1620"/>
        <w:jc w:val="both"/>
        <w:rPr>
          <w:sz w:val="18"/>
          <w:szCs w:val="18"/>
        </w:rPr>
      </w:pPr>
      <w:r>
        <w:rPr>
          <w:sz w:val="18"/>
          <w:szCs w:val="18"/>
        </w:rPr>
        <w:t xml:space="preserve">** Stakeholder </w:t>
      </w:r>
    </w:p>
    <w:p w14:paraId="7335DB61" w14:textId="77777777" w:rsidR="007C7968" w:rsidRPr="00F83331" w:rsidRDefault="007C7968" w:rsidP="007C7968">
      <w:pPr>
        <w:pStyle w:val="BodyTextIndent3"/>
        <w:ind w:left="0" w:firstLine="0"/>
        <w:jc w:val="both"/>
        <w:rPr>
          <w:rFonts w:cs="Arial"/>
          <w:color w:val="FF0000"/>
          <w:sz w:val="22"/>
          <w:szCs w:val="22"/>
        </w:rPr>
      </w:pPr>
    </w:p>
    <w:p w14:paraId="742E1B5C" w14:textId="77777777" w:rsidR="007C7968" w:rsidRPr="004050C4" w:rsidRDefault="007C7968" w:rsidP="007C7968">
      <w:pPr>
        <w:pStyle w:val="BodyTextIndent3"/>
        <w:ind w:left="0" w:firstLine="0"/>
        <w:jc w:val="both"/>
        <w:rPr>
          <w:sz w:val="22"/>
          <w:szCs w:val="22"/>
        </w:rPr>
      </w:pPr>
      <w:r w:rsidRPr="004050C4">
        <w:rPr>
          <w:sz w:val="22"/>
          <w:szCs w:val="22"/>
        </w:rPr>
        <w:t xml:space="preserve">Non-participating communities are still eligible for hazard mitigation funding, </w:t>
      </w:r>
      <w:proofErr w:type="gramStart"/>
      <w:r w:rsidRPr="004050C4">
        <w:rPr>
          <w:sz w:val="22"/>
          <w:szCs w:val="22"/>
        </w:rPr>
        <w:t>however</w:t>
      </w:r>
      <w:proofErr w:type="gramEnd"/>
      <w:r w:rsidRPr="004050C4">
        <w:rPr>
          <w:sz w:val="22"/>
          <w:szCs w:val="22"/>
        </w:rPr>
        <w:t xml:space="preserve"> may not directly apply for assistance.  Instead any assistance would need to be applied for on behalf of the non-participating communities by Hamlin County.  Non-participants include the unincorporated communities with very small populations: Thomas is located approximately eight miles east of Hazel; and Dempster which is located approximately six miles northwest of Estelline.  The unincorporated villages and townships are not direct participating entities in the plan because these entities are too small, both in population and in resources, to be capable of handling disaster needs on their own.  The villages are governed by the township boards and are served by the County whenever necessary. </w:t>
      </w:r>
    </w:p>
    <w:p w14:paraId="27DC93D5" w14:textId="71827DCC" w:rsidR="007C7968" w:rsidRPr="00311B2E" w:rsidRDefault="007C7968" w:rsidP="007C7968">
      <w:pPr>
        <w:pStyle w:val="BodyTextIndent3"/>
        <w:ind w:left="0" w:firstLine="0"/>
        <w:jc w:val="both"/>
        <w:rPr>
          <w:rFonts w:cs="Arial"/>
          <w:sz w:val="22"/>
          <w:szCs w:val="22"/>
        </w:rPr>
      </w:pPr>
      <w:r w:rsidRPr="004050C4">
        <w:rPr>
          <w:sz w:val="22"/>
          <w:szCs w:val="22"/>
        </w:rPr>
        <w:br w:type="page"/>
      </w:r>
      <w:r w:rsidRPr="004050C4">
        <w:rPr>
          <w:rFonts w:cs="Arial"/>
          <w:sz w:val="22"/>
          <w:szCs w:val="22"/>
        </w:rPr>
        <w:lastRenderedPageBreak/>
        <w:t xml:space="preserve">The townships are not direct participating entities in the plan because these entities are too small, both in population and in resources, to be capable of handling disaster needs on their own.  The townships were invited to participate in the </w:t>
      </w:r>
      <w:smartTag w:uri="urn:schemas-microsoft-com:office:smarttags" w:element="stockticker">
        <w:r w:rsidRPr="004050C4">
          <w:rPr>
            <w:rFonts w:cs="Arial"/>
            <w:sz w:val="22"/>
            <w:szCs w:val="22"/>
          </w:rPr>
          <w:t>PDM</w:t>
        </w:r>
      </w:smartTag>
      <w:r w:rsidRPr="004050C4">
        <w:rPr>
          <w:rFonts w:cs="Arial"/>
          <w:sz w:val="22"/>
          <w:szCs w:val="22"/>
        </w:rPr>
        <w:t xml:space="preserve"> update by the PDM Planning Team.  </w:t>
      </w:r>
      <w:r w:rsidRPr="004050C4">
        <w:rPr>
          <w:sz w:val="22"/>
          <w:szCs w:val="22"/>
        </w:rPr>
        <w:t xml:space="preserve">Township supervisors were asked </w:t>
      </w:r>
      <w:r w:rsidRPr="004050C4">
        <w:rPr>
          <w:rFonts w:cs="Arial"/>
          <w:sz w:val="22"/>
          <w:szCs w:val="22"/>
        </w:rPr>
        <w:t xml:space="preserve">to review and identify hazard risks, vulnerability and critical infrastructure </w:t>
      </w:r>
      <w:r w:rsidRPr="004050C4">
        <w:rPr>
          <w:sz w:val="22"/>
          <w:szCs w:val="22"/>
        </w:rPr>
        <w:t xml:space="preserve">to provide the above described information at their annual, county-wide meeting on </w:t>
      </w:r>
      <w:r w:rsidR="004050C4" w:rsidRPr="004050C4">
        <w:rPr>
          <w:sz w:val="22"/>
          <w:szCs w:val="22"/>
        </w:rPr>
        <w:t>January16</w:t>
      </w:r>
      <w:r w:rsidRPr="004050C4">
        <w:rPr>
          <w:sz w:val="22"/>
          <w:szCs w:val="22"/>
        </w:rPr>
        <w:t xml:space="preserve"> 201</w:t>
      </w:r>
      <w:r w:rsidR="004050C4" w:rsidRPr="004050C4">
        <w:rPr>
          <w:sz w:val="22"/>
          <w:szCs w:val="22"/>
        </w:rPr>
        <w:t>9</w:t>
      </w:r>
      <w:r w:rsidRPr="004050C4">
        <w:rPr>
          <w:sz w:val="22"/>
          <w:szCs w:val="22"/>
        </w:rPr>
        <w:t>.</w:t>
      </w:r>
      <w:r w:rsidRPr="004050C4">
        <w:rPr>
          <w:b/>
          <w:bCs/>
          <w:sz w:val="22"/>
          <w:szCs w:val="22"/>
        </w:rPr>
        <w:t> </w:t>
      </w:r>
      <w:r w:rsidRPr="00311B2E">
        <w:rPr>
          <w:rFonts w:cs="Arial"/>
          <w:sz w:val="22"/>
          <w:szCs w:val="22"/>
        </w:rPr>
        <w:t xml:space="preserve">Six of the thirteen townships responded to the request. </w:t>
      </w:r>
    </w:p>
    <w:p w14:paraId="54200C26" w14:textId="77777777" w:rsidR="007C7968" w:rsidRPr="00F83331" w:rsidRDefault="007C7968" w:rsidP="007C7968">
      <w:pPr>
        <w:pStyle w:val="BodyTextIndent3"/>
        <w:ind w:left="0" w:firstLine="0"/>
        <w:rPr>
          <w:rFonts w:cs="Arial"/>
          <w:color w:val="FF0000"/>
          <w:sz w:val="22"/>
          <w:szCs w:val="22"/>
        </w:rPr>
      </w:pPr>
    </w:p>
    <w:p w14:paraId="6C7EE95D" w14:textId="77777777" w:rsidR="007C7968" w:rsidRPr="004050C4" w:rsidRDefault="007C7968" w:rsidP="007C7968">
      <w:pPr>
        <w:pStyle w:val="BodyTextIndent3"/>
        <w:ind w:left="0" w:firstLine="0"/>
        <w:jc w:val="both"/>
        <w:rPr>
          <w:rFonts w:cs="Arial"/>
          <w:sz w:val="22"/>
          <w:szCs w:val="22"/>
        </w:rPr>
      </w:pPr>
      <w:r w:rsidRPr="004050C4">
        <w:rPr>
          <w:rFonts w:cs="Arial"/>
          <w:sz w:val="22"/>
          <w:szCs w:val="22"/>
        </w:rPr>
        <w:t>The Hamlin County Commission and each of the listed participating municipalities will pass resolutions to adopt the updated PDM.  The dates of adoption by resolution for each of the jurisdictions are summarized in Table 2.2.</w:t>
      </w:r>
    </w:p>
    <w:p w14:paraId="5BCB93A3" w14:textId="77777777" w:rsidR="007C7968" w:rsidRPr="004050C4" w:rsidRDefault="007C7968" w:rsidP="007C7968">
      <w:pPr>
        <w:ind w:left="360"/>
        <w:rPr>
          <w:sz w:val="22"/>
          <w:szCs w:val="22"/>
        </w:rPr>
      </w:pPr>
    </w:p>
    <w:p w14:paraId="2BEBC1FD" w14:textId="77777777" w:rsidR="007C7968" w:rsidRPr="004050C4" w:rsidRDefault="007C7968" w:rsidP="007C7968">
      <w:pPr>
        <w:jc w:val="center"/>
        <w:rPr>
          <w:b/>
          <w:sz w:val="22"/>
          <w:szCs w:val="22"/>
        </w:rPr>
      </w:pPr>
      <w:r w:rsidRPr="004050C4">
        <w:rPr>
          <w:b/>
          <w:sz w:val="22"/>
          <w:szCs w:val="22"/>
        </w:rPr>
        <w:t>Table 2.2:  Dates of Plan Adoption by Jurisdiction</w:t>
      </w:r>
    </w:p>
    <w:p w14:paraId="0E7DBE5C" w14:textId="77777777" w:rsidR="007C7968" w:rsidRPr="00F83331" w:rsidRDefault="007C7968" w:rsidP="007C7968">
      <w:pPr>
        <w:jc w:val="center"/>
        <w:rPr>
          <w:color w:val="FF0000"/>
          <w:sz w:val="22"/>
          <w:szCs w:val="22"/>
        </w:rPr>
      </w:pPr>
    </w:p>
    <w:tbl>
      <w:tblPr>
        <w:tblW w:w="0" w:type="auto"/>
        <w:tblInd w:w="15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0"/>
        <w:gridCol w:w="2880"/>
      </w:tblGrid>
      <w:tr w:rsidR="00F83331" w:rsidRPr="00F83331" w14:paraId="4AA4D248" w14:textId="77777777" w:rsidTr="00333BAD">
        <w:tc>
          <w:tcPr>
            <w:tcW w:w="3420" w:type="dxa"/>
          </w:tcPr>
          <w:p w14:paraId="08FC92C9" w14:textId="77777777" w:rsidR="007C7968" w:rsidRPr="004050C4" w:rsidRDefault="007C7968" w:rsidP="00333BAD">
            <w:pPr>
              <w:jc w:val="center"/>
              <w:rPr>
                <w:b/>
                <w:sz w:val="22"/>
                <w:szCs w:val="22"/>
              </w:rPr>
            </w:pPr>
            <w:r w:rsidRPr="004050C4">
              <w:rPr>
                <w:b/>
                <w:sz w:val="22"/>
                <w:szCs w:val="22"/>
              </w:rPr>
              <w:t>Jurisdiction</w:t>
            </w:r>
          </w:p>
        </w:tc>
        <w:tc>
          <w:tcPr>
            <w:tcW w:w="2880" w:type="dxa"/>
          </w:tcPr>
          <w:p w14:paraId="5C97E7CF" w14:textId="77777777" w:rsidR="007C7968" w:rsidRPr="004050C4" w:rsidRDefault="007C7968" w:rsidP="00333BAD">
            <w:pPr>
              <w:jc w:val="center"/>
              <w:rPr>
                <w:b/>
                <w:sz w:val="22"/>
                <w:szCs w:val="22"/>
              </w:rPr>
            </w:pPr>
            <w:r w:rsidRPr="004050C4">
              <w:rPr>
                <w:b/>
                <w:sz w:val="22"/>
                <w:szCs w:val="22"/>
              </w:rPr>
              <w:t>Date of Adoption</w:t>
            </w:r>
          </w:p>
        </w:tc>
      </w:tr>
      <w:tr w:rsidR="00F83331" w:rsidRPr="00F83331" w14:paraId="72457419" w14:textId="77777777" w:rsidTr="00333BAD">
        <w:tc>
          <w:tcPr>
            <w:tcW w:w="3420" w:type="dxa"/>
          </w:tcPr>
          <w:p w14:paraId="3023E515" w14:textId="77777777" w:rsidR="007C7968" w:rsidRPr="004050C4" w:rsidRDefault="007C7968" w:rsidP="00311B2E">
            <w:pPr>
              <w:jc w:val="center"/>
              <w:rPr>
                <w:sz w:val="22"/>
                <w:szCs w:val="22"/>
              </w:rPr>
            </w:pPr>
            <w:r w:rsidRPr="004050C4">
              <w:rPr>
                <w:sz w:val="22"/>
                <w:szCs w:val="22"/>
              </w:rPr>
              <w:t>Hamlin County Commission</w:t>
            </w:r>
          </w:p>
        </w:tc>
        <w:tc>
          <w:tcPr>
            <w:tcW w:w="2880" w:type="dxa"/>
          </w:tcPr>
          <w:p w14:paraId="6C1810B2" w14:textId="56649C94" w:rsidR="007C7968" w:rsidRPr="004050C4" w:rsidRDefault="007C7968" w:rsidP="00333BAD">
            <w:pPr>
              <w:jc w:val="center"/>
              <w:rPr>
                <w:sz w:val="22"/>
                <w:szCs w:val="22"/>
              </w:rPr>
            </w:pPr>
          </w:p>
        </w:tc>
      </w:tr>
      <w:tr w:rsidR="00F83331" w:rsidRPr="00F83331" w14:paraId="08BF27F1" w14:textId="77777777" w:rsidTr="00333BAD">
        <w:tc>
          <w:tcPr>
            <w:tcW w:w="3420" w:type="dxa"/>
            <w:vAlign w:val="center"/>
          </w:tcPr>
          <w:p w14:paraId="6D83D199" w14:textId="77777777" w:rsidR="007C7968" w:rsidRPr="004050C4" w:rsidRDefault="007C7968" w:rsidP="00333BAD">
            <w:pPr>
              <w:pStyle w:val="BodyTextIndent3"/>
              <w:ind w:left="0" w:firstLine="0"/>
              <w:jc w:val="center"/>
              <w:rPr>
                <w:rFonts w:cs="Arial"/>
                <w:sz w:val="22"/>
                <w:szCs w:val="22"/>
              </w:rPr>
            </w:pPr>
            <w:r w:rsidRPr="004050C4">
              <w:rPr>
                <w:rFonts w:cs="Arial"/>
                <w:sz w:val="22"/>
                <w:szCs w:val="22"/>
              </w:rPr>
              <w:t>Bryant</w:t>
            </w:r>
          </w:p>
        </w:tc>
        <w:tc>
          <w:tcPr>
            <w:tcW w:w="2880" w:type="dxa"/>
          </w:tcPr>
          <w:p w14:paraId="750CD7C9" w14:textId="6CD7B63A" w:rsidR="007C7968" w:rsidRPr="004050C4" w:rsidRDefault="007C7968" w:rsidP="00333BAD">
            <w:pPr>
              <w:jc w:val="center"/>
            </w:pPr>
          </w:p>
        </w:tc>
      </w:tr>
      <w:tr w:rsidR="00F83331" w:rsidRPr="00F83331" w14:paraId="59EADF21" w14:textId="77777777" w:rsidTr="00333BAD">
        <w:tc>
          <w:tcPr>
            <w:tcW w:w="3420" w:type="dxa"/>
            <w:vAlign w:val="center"/>
          </w:tcPr>
          <w:p w14:paraId="286C0E03" w14:textId="77777777" w:rsidR="007C7968" w:rsidRPr="004050C4" w:rsidRDefault="007C7968" w:rsidP="00333BAD">
            <w:pPr>
              <w:pStyle w:val="BodyTextIndent3"/>
              <w:ind w:left="0" w:firstLine="0"/>
              <w:jc w:val="center"/>
              <w:rPr>
                <w:rFonts w:cs="Arial"/>
                <w:sz w:val="22"/>
                <w:szCs w:val="22"/>
              </w:rPr>
            </w:pPr>
            <w:r w:rsidRPr="004050C4">
              <w:rPr>
                <w:rFonts w:cs="Arial"/>
                <w:sz w:val="22"/>
                <w:szCs w:val="22"/>
              </w:rPr>
              <w:t>Castlewood</w:t>
            </w:r>
          </w:p>
        </w:tc>
        <w:tc>
          <w:tcPr>
            <w:tcW w:w="2880" w:type="dxa"/>
          </w:tcPr>
          <w:p w14:paraId="54624B2D" w14:textId="2A76AE75" w:rsidR="007C7968" w:rsidRPr="004050C4" w:rsidRDefault="007C7968" w:rsidP="00333BAD">
            <w:pPr>
              <w:jc w:val="center"/>
            </w:pPr>
          </w:p>
        </w:tc>
      </w:tr>
      <w:tr w:rsidR="00F83331" w:rsidRPr="00F83331" w14:paraId="0A0A2509" w14:textId="77777777" w:rsidTr="00333BAD">
        <w:tc>
          <w:tcPr>
            <w:tcW w:w="3420" w:type="dxa"/>
            <w:vAlign w:val="center"/>
          </w:tcPr>
          <w:p w14:paraId="227ED067" w14:textId="77777777" w:rsidR="007C7968" w:rsidRPr="004050C4" w:rsidRDefault="007C7968" w:rsidP="00333BAD">
            <w:pPr>
              <w:pStyle w:val="BodyTextIndent3"/>
              <w:ind w:left="0" w:firstLine="0"/>
              <w:jc w:val="center"/>
              <w:rPr>
                <w:rFonts w:cs="Arial"/>
                <w:sz w:val="22"/>
                <w:szCs w:val="22"/>
              </w:rPr>
            </w:pPr>
            <w:r w:rsidRPr="004050C4">
              <w:rPr>
                <w:rFonts w:cs="Arial"/>
                <w:sz w:val="22"/>
                <w:szCs w:val="22"/>
              </w:rPr>
              <w:t>Estelline</w:t>
            </w:r>
          </w:p>
        </w:tc>
        <w:tc>
          <w:tcPr>
            <w:tcW w:w="2880" w:type="dxa"/>
          </w:tcPr>
          <w:p w14:paraId="760DC9F8" w14:textId="260F7AD3" w:rsidR="007C7968" w:rsidRPr="004050C4" w:rsidRDefault="007C7968" w:rsidP="00333BAD">
            <w:pPr>
              <w:jc w:val="center"/>
            </w:pPr>
          </w:p>
        </w:tc>
      </w:tr>
      <w:tr w:rsidR="00F83331" w:rsidRPr="00F83331" w14:paraId="21AD7017" w14:textId="77777777" w:rsidTr="00333BAD">
        <w:tc>
          <w:tcPr>
            <w:tcW w:w="3420" w:type="dxa"/>
            <w:vAlign w:val="center"/>
          </w:tcPr>
          <w:p w14:paraId="423B7A26" w14:textId="77777777" w:rsidR="007C7968" w:rsidRPr="004050C4" w:rsidRDefault="007C7968" w:rsidP="00333BAD">
            <w:pPr>
              <w:pStyle w:val="BodyTextIndent3"/>
              <w:ind w:left="0" w:firstLine="0"/>
              <w:jc w:val="center"/>
              <w:rPr>
                <w:rFonts w:cs="Arial"/>
                <w:sz w:val="22"/>
                <w:szCs w:val="22"/>
              </w:rPr>
            </w:pPr>
            <w:r w:rsidRPr="004050C4">
              <w:rPr>
                <w:rFonts w:cs="Arial"/>
                <w:sz w:val="22"/>
                <w:szCs w:val="22"/>
              </w:rPr>
              <w:t>Hayti</w:t>
            </w:r>
          </w:p>
        </w:tc>
        <w:tc>
          <w:tcPr>
            <w:tcW w:w="2880" w:type="dxa"/>
          </w:tcPr>
          <w:p w14:paraId="7EC9E043" w14:textId="3AE7AC98" w:rsidR="007C7968" w:rsidRPr="004050C4" w:rsidRDefault="007C7968" w:rsidP="00333BAD">
            <w:pPr>
              <w:jc w:val="center"/>
            </w:pPr>
          </w:p>
        </w:tc>
      </w:tr>
      <w:tr w:rsidR="00F83331" w:rsidRPr="00F83331" w14:paraId="30B38136" w14:textId="77777777" w:rsidTr="00333BAD">
        <w:tc>
          <w:tcPr>
            <w:tcW w:w="3420" w:type="dxa"/>
            <w:vAlign w:val="center"/>
          </w:tcPr>
          <w:p w14:paraId="15B1DEAD" w14:textId="77777777" w:rsidR="007C7968" w:rsidRPr="004050C4" w:rsidRDefault="007C7968" w:rsidP="00333BAD">
            <w:pPr>
              <w:pStyle w:val="BodyTextIndent3"/>
              <w:ind w:left="0" w:firstLine="0"/>
              <w:jc w:val="center"/>
              <w:rPr>
                <w:rFonts w:cs="Arial"/>
                <w:sz w:val="22"/>
                <w:szCs w:val="22"/>
              </w:rPr>
            </w:pPr>
            <w:r w:rsidRPr="004050C4">
              <w:rPr>
                <w:rFonts w:cs="Arial"/>
                <w:sz w:val="22"/>
                <w:szCs w:val="22"/>
              </w:rPr>
              <w:t>Hazel</w:t>
            </w:r>
          </w:p>
        </w:tc>
        <w:tc>
          <w:tcPr>
            <w:tcW w:w="2880" w:type="dxa"/>
          </w:tcPr>
          <w:p w14:paraId="63B84ECA" w14:textId="64D5290B" w:rsidR="007C7968" w:rsidRPr="004050C4" w:rsidRDefault="007C7968" w:rsidP="00333BAD">
            <w:pPr>
              <w:jc w:val="center"/>
            </w:pPr>
          </w:p>
        </w:tc>
      </w:tr>
      <w:tr w:rsidR="00F83331" w:rsidRPr="00F83331" w14:paraId="56F02E3B" w14:textId="77777777" w:rsidTr="00333BAD">
        <w:tc>
          <w:tcPr>
            <w:tcW w:w="3420" w:type="dxa"/>
            <w:vAlign w:val="center"/>
          </w:tcPr>
          <w:p w14:paraId="7170C8AF" w14:textId="77777777" w:rsidR="007C7968" w:rsidRPr="004050C4" w:rsidRDefault="007C7968" w:rsidP="00333BAD">
            <w:pPr>
              <w:pStyle w:val="BodyTextIndent3"/>
              <w:ind w:left="0" w:firstLine="0"/>
              <w:jc w:val="center"/>
              <w:rPr>
                <w:rFonts w:cs="Arial"/>
                <w:sz w:val="22"/>
                <w:szCs w:val="22"/>
              </w:rPr>
            </w:pPr>
            <w:r w:rsidRPr="004050C4">
              <w:rPr>
                <w:rFonts w:cs="Arial"/>
                <w:sz w:val="22"/>
                <w:szCs w:val="22"/>
              </w:rPr>
              <w:t>Lake Norden</w:t>
            </w:r>
          </w:p>
        </w:tc>
        <w:tc>
          <w:tcPr>
            <w:tcW w:w="2880" w:type="dxa"/>
          </w:tcPr>
          <w:p w14:paraId="0ECFDA23" w14:textId="6094856D" w:rsidR="007C7968" w:rsidRPr="004050C4" w:rsidRDefault="007C7968" w:rsidP="00333BAD">
            <w:pPr>
              <w:jc w:val="center"/>
            </w:pPr>
          </w:p>
        </w:tc>
      </w:tr>
      <w:tr w:rsidR="00311B2E" w:rsidRPr="00F83331" w14:paraId="3C98B676" w14:textId="77777777" w:rsidTr="00333BAD">
        <w:tc>
          <w:tcPr>
            <w:tcW w:w="3420" w:type="dxa"/>
            <w:vAlign w:val="center"/>
          </w:tcPr>
          <w:p w14:paraId="2AF43F53" w14:textId="505ED375" w:rsidR="00311B2E" w:rsidRPr="004050C4" w:rsidRDefault="00311B2E" w:rsidP="00333BAD">
            <w:pPr>
              <w:pStyle w:val="BodyTextIndent3"/>
              <w:ind w:left="0" w:firstLine="0"/>
              <w:jc w:val="center"/>
              <w:rPr>
                <w:rFonts w:cs="Arial"/>
                <w:sz w:val="22"/>
                <w:szCs w:val="22"/>
              </w:rPr>
            </w:pPr>
            <w:r>
              <w:rPr>
                <w:rFonts w:cs="Arial"/>
                <w:sz w:val="22"/>
                <w:szCs w:val="22"/>
              </w:rPr>
              <w:t xml:space="preserve">Sioux Rural Water Systems </w:t>
            </w:r>
          </w:p>
        </w:tc>
        <w:tc>
          <w:tcPr>
            <w:tcW w:w="2880" w:type="dxa"/>
          </w:tcPr>
          <w:p w14:paraId="772E0C3F" w14:textId="77777777" w:rsidR="00311B2E" w:rsidRPr="004050C4" w:rsidRDefault="00311B2E" w:rsidP="00333BAD">
            <w:pPr>
              <w:jc w:val="center"/>
            </w:pPr>
          </w:p>
        </w:tc>
      </w:tr>
    </w:tbl>
    <w:p w14:paraId="67C24D25" w14:textId="77777777" w:rsidR="007C7968" w:rsidRPr="00F83331" w:rsidRDefault="007C7968" w:rsidP="007C7968">
      <w:pPr>
        <w:pStyle w:val="Heading7"/>
        <w:rPr>
          <w:color w:val="FF0000"/>
          <w:sz w:val="22"/>
          <w:szCs w:val="22"/>
        </w:rPr>
      </w:pPr>
    </w:p>
    <w:p w14:paraId="4DDD5283" w14:textId="48EBCAAA" w:rsidR="004050C4" w:rsidRPr="00C93508" w:rsidRDefault="004050C4" w:rsidP="004050C4">
      <w:pPr>
        <w:pStyle w:val="Heading7"/>
        <w:rPr>
          <w:b w:val="0"/>
          <w:color w:val="FF0000"/>
          <w:sz w:val="22"/>
          <w:szCs w:val="22"/>
        </w:rPr>
      </w:pPr>
      <w:proofErr w:type="gramStart"/>
      <w:r w:rsidRPr="00FB4C65">
        <w:rPr>
          <w:b w:val="0"/>
          <w:sz w:val="22"/>
          <w:szCs w:val="22"/>
        </w:rPr>
        <w:t>All of</w:t>
      </w:r>
      <w:proofErr w:type="gramEnd"/>
      <w:r w:rsidRPr="00FB4C65">
        <w:rPr>
          <w:b w:val="0"/>
          <w:sz w:val="22"/>
          <w:szCs w:val="22"/>
        </w:rPr>
        <w:t xml:space="preserve"> the participating jurisdictions were involved in the plan update.  Representatives from each municipality, the County, and electric providers were invited to planning meetings.  Those in attendance provided valuable perspective on the changes required for the plan. All representatives took part in the risk assessment exercise</w:t>
      </w:r>
      <w:r w:rsidRPr="00C93508">
        <w:rPr>
          <w:b w:val="0"/>
          <w:color w:val="FF0000"/>
          <w:sz w:val="22"/>
          <w:szCs w:val="22"/>
        </w:rPr>
        <w:t xml:space="preserve"> </w:t>
      </w:r>
      <w:r w:rsidRPr="00125756">
        <w:rPr>
          <w:b w:val="0"/>
          <w:sz w:val="22"/>
          <w:szCs w:val="22"/>
        </w:rPr>
        <w:t>at the</w:t>
      </w:r>
      <w:r>
        <w:rPr>
          <w:b w:val="0"/>
          <w:sz w:val="22"/>
          <w:szCs w:val="22"/>
        </w:rPr>
        <w:t xml:space="preserve"> October 23</w:t>
      </w:r>
      <w:r w:rsidRPr="004050C4">
        <w:rPr>
          <w:b w:val="0"/>
          <w:sz w:val="22"/>
          <w:szCs w:val="22"/>
          <w:vertAlign w:val="superscript"/>
        </w:rPr>
        <w:t>rd</w:t>
      </w:r>
      <w:r>
        <w:rPr>
          <w:b w:val="0"/>
          <w:sz w:val="22"/>
          <w:szCs w:val="22"/>
        </w:rPr>
        <w:t xml:space="preserve">, 2018 </w:t>
      </w:r>
      <w:r w:rsidRPr="00125756">
        <w:rPr>
          <w:b w:val="0"/>
          <w:sz w:val="22"/>
          <w:szCs w:val="22"/>
        </w:rPr>
        <w:t>meeting.</w:t>
      </w:r>
      <w:r w:rsidRPr="00C93508">
        <w:rPr>
          <w:b w:val="0"/>
          <w:color w:val="FF0000"/>
          <w:sz w:val="22"/>
          <w:szCs w:val="22"/>
        </w:rPr>
        <w:t xml:space="preserve">  </w:t>
      </w:r>
    </w:p>
    <w:p w14:paraId="3EB33911" w14:textId="77777777" w:rsidR="004050C4" w:rsidRPr="00FB4C65" w:rsidRDefault="004050C4" w:rsidP="004050C4">
      <w:pPr>
        <w:pStyle w:val="Heading7"/>
        <w:jc w:val="left"/>
        <w:rPr>
          <w:b w:val="0"/>
          <w:sz w:val="22"/>
          <w:szCs w:val="22"/>
        </w:rPr>
      </w:pPr>
    </w:p>
    <w:p w14:paraId="7CA113F8" w14:textId="77777777" w:rsidR="004050C4" w:rsidRPr="00FB4C65" w:rsidRDefault="004050C4" w:rsidP="004050C4">
      <w:pPr>
        <w:pStyle w:val="Heading7"/>
        <w:rPr>
          <w:b w:val="0"/>
          <w:sz w:val="22"/>
          <w:szCs w:val="22"/>
        </w:rPr>
      </w:pPr>
      <w:r w:rsidRPr="00FB4C65">
        <w:rPr>
          <w:b w:val="0"/>
          <w:sz w:val="22"/>
          <w:szCs w:val="22"/>
        </w:rPr>
        <w:t xml:space="preserve">Representatives in attendance took information from the </w:t>
      </w:r>
      <w:smartTag w:uri="urn:schemas-microsoft-com:office:smarttags" w:element="stockticker">
        <w:r w:rsidRPr="00FB4C65">
          <w:rPr>
            <w:b w:val="0"/>
            <w:sz w:val="22"/>
            <w:szCs w:val="22"/>
          </w:rPr>
          <w:t>PDM</w:t>
        </w:r>
      </w:smartTag>
      <w:r w:rsidRPr="00FB4C65">
        <w:rPr>
          <w:b w:val="0"/>
          <w:sz w:val="22"/>
          <w:szCs w:val="22"/>
        </w:rPr>
        <w:t xml:space="preserve"> planning meetings back to their respective councils/organizations and presented the progress of the plan update.  </w:t>
      </w:r>
      <w:r>
        <w:rPr>
          <w:b w:val="0"/>
          <w:sz w:val="22"/>
          <w:szCs w:val="22"/>
        </w:rPr>
        <w:t>First District staff travelled to each community and met with their local governing board to present community specific information regarding critical infrastructure, hazard vulnerability and identification information and potential mitigation projects for the updated plan.</w:t>
      </w:r>
      <w:r w:rsidRPr="00AA4063">
        <w:rPr>
          <w:b w:val="0"/>
          <w:sz w:val="22"/>
          <w:szCs w:val="22"/>
        </w:rPr>
        <w:t xml:space="preserve"> </w:t>
      </w:r>
      <w:r>
        <w:rPr>
          <w:b w:val="0"/>
          <w:sz w:val="22"/>
          <w:szCs w:val="22"/>
        </w:rPr>
        <w:t xml:space="preserve">Representatives of the PDM Team met with First District staff to provide feedback and oversight into the draft plan. Those participants identified in Table 2.1 that did not attend a PDM Planning Team meetings participating in the planning process by reviewing information relevant to their communities and feedback by email or telephone conversations. A final meeting was held to make final comments and corrections and provide a motion to submit the plan to the State Office of Emergency Management. </w:t>
      </w:r>
      <w:r w:rsidRPr="00AA4063">
        <w:rPr>
          <w:b w:val="0"/>
          <w:sz w:val="22"/>
          <w:szCs w:val="22"/>
        </w:rPr>
        <w:t>The local jurisdictions/organizations have also presented the Resolution of Adoption to their councils/boards and will pass the resolutions upon FEMA approval of the PDM update.  The Resolutions are included in the Appendix.</w:t>
      </w:r>
    </w:p>
    <w:p w14:paraId="4A880648" w14:textId="77777777" w:rsidR="004050C4" w:rsidRPr="004D680E" w:rsidRDefault="004050C4" w:rsidP="004050C4">
      <w:pPr>
        <w:rPr>
          <w:color w:val="7F7F7F"/>
          <w:sz w:val="22"/>
          <w:szCs w:val="22"/>
        </w:rPr>
      </w:pPr>
    </w:p>
    <w:p w14:paraId="5F65D54A" w14:textId="77777777" w:rsidR="004050C4" w:rsidRPr="00FB4C65" w:rsidRDefault="004050C4" w:rsidP="004050C4">
      <w:pPr>
        <w:jc w:val="both"/>
      </w:pPr>
      <w:r w:rsidRPr="00FB4C65">
        <w:rPr>
          <w:sz w:val="22"/>
          <w:szCs w:val="22"/>
        </w:rPr>
        <w:t>Table 2.3 was derived to help define “participation” for the local jurisdictions who intend on adopting the plan.  To be considered “participating”, each jurisdiction must have at least seven of the ten participation requirements fulfilled.</w:t>
      </w:r>
      <w:r w:rsidRPr="00FB4C65">
        <w:t xml:space="preserve">  </w:t>
      </w:r>
    </w:p>
    <w:p w14:paraId="48DB7FAA" w14:textId="77777777" w:rsidR="007C7968" w:rsidRPr="003F6702" w:rsidRDefault="007C7968" w:rsidP="007C7968">
      <w:pPr>
        <w:jc w:val="center"/>
        <w:rPr>
          <w:b/>
          <w:sz w:val="22"/>
          <w:szCs w:val="22"/>
        </w:rPr>
      </w:pPr>
      <w:r w:rsidRPr="00F83331">
        <w:rPr>
          <w:color w:val="FF0000"/>
        </w:rPr>
        <w:br w:type="page"/>
      </w:r>
      <w:r w:rsidRPr="003F6702">
        <w:rPr>
          <w:b/>
          <w:sz w:val="22"/>
          <w:szCs w:val="22"/>
        </w:rPr>
        <w:lastRenderedPageBreak/>
        <w:t>Table 2.3:  Record of Participation</w:t>
      </w:r>
    </w:p>
    <w:p w14:paraId="27BD7D9B" w14:textId="77777777" w:rsidR="007C7968" w:rsidRPr="00CA7CA1" w:rsidRDefault="007C7968" w:rsidP="007C7968">
      <w:pPr>
        <w:rPr>
          <w:bCs/>
        </w:rPr>
      </w:pPr>
    </w:p>
    <w:tbl>
      <w:tblPr>
        <w:tblW w:w="10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0"/>
        <w:gridCol w:w="954"/>
        <w:gridCol w:w="1422"/>
        <w:gridCol w:w="1080"/>
        <w:gridCol w:w="810"/>
        <w:gridCol w:w="810"/>
        <w:gridCol w:w="1080"/>
        <w:gridCol w:w="1278"/>
        <w:gridCol w:w="1278"/>
      </w:tblGrid>
      <w:tr w:rsidR="00311B2E" w:rsidRPr="00CA7CA1" w14:paraId="1BED5724" w14:textId="6589CC44" w:rsidTr="00311B2E">
        <w:trPr>
          <w:trHeight w:val="255"/>
          <w:jc w:val="center"/>
        </w:trPr>
        <w:tc>
          <w:tcPr>
            <w:tcW w:w="2160" w:type="dxa"/>
            <w:noWrap/>
            <w:vAlign w:val="center"/>
          </w:tcPr>
          <w:p w14:paraId="2B886133" w14:textId="77777777" w:rsidR="00311B2E" w:rsidRPr="00CA7CA1" w:rsidRDefault="00311B2E" w:rsidP="00333BAD">
            <w:pPr>
              <w:jc w:val="center"/>
              <w:rPr>
                <w:bCs/>
                <w:sz w:val="20"/>
                <w:szCs w:val="20"/>
              </w:rPr>
            </w:pPr>
            <w:r w:rsidRPr="00CA7CA1">
              <w:rPr>
                <w:bCs/>
                <w:sz w:val="20"/>
                <w:szCs w:val="20"/>
              </w:rPr>
              <w:t>Nature of Participation</w:t>
            </w:r>
          </w:p>
        </w:tc>
        <w:tc>
          <w:tcPr>
            <w:tcW w:w="954" w:type="dxa"/>
            <w:noWrap/>
            <w:vAlign w:val="center"/>
          </w:tcPr>
          <w:p w14:paraId="2A05BCB7" w14:textId="77777777" w:rsidR="00311B2E" w:rsidRPr="00CA7CA1" w:rsidRDefault="00311B2E" w:rsidP="00333BAD">
            <w:pPr>
              <w:jc w:val="center"/>
              <w:rPr>
                <w:bCs/>
                <w:sz w:val="20"/>
                <w:szCs w:val="20"/>
              </w:rPr>
            </w:pPr>
            <w:r w:rsidRPr="00CA7CA1">
              <w:rPr>
                <w:bCs/>
                <w:sz w:val="20"/>
                <w:szCs w:val="20"/>
              </w:rPr>
              <w:t>Bryant</w:t>
            </w:r>
          </w:p>
        </w:tc>
        <w:tc>
          <w:tcPr>
            <w:tcW w:w="1422" w:type="dxa"/>
            <w:noWrap/>
            <w:vAlign w:val="center"/>
          </w:tcPr>
          <w:p w14:paraId="3925947E" w14:textId="77777777" w:rsidR="00311B2E" w:rsidRPr="00CA7CA1" w:rsidRDefault="00311B2E" w:rsidP="00333BAD">
            <w:pPr>
              <w:jc w:val="center"/>
              <w:rPr>
                <w:bCs/>
                <w:sz w:val="20"/>
                <w:szCs w:val="20"/>
              </w:rPr>
            </w:pPr>
            <w:r w:rsidRPr="00CA7CA1">
              <w:rPr>
                <w:bCs/>
                <w:sz w:val="20"/>
                <w:szCs w:val="20"/>
              </w:rPr>
              <w:t>Castlewood</w:t>
            </w:r>
          </w:p>
        </w:tc>
        <w:tc>
          <w:tcPr>
            <w:tcW w:w="1080" w:type="dxa"/>
            <w:noWrap/>
            <w:vAlign w:val="center"/>
          </w:tcPr>
          <w:p w14:paraId="71BE81B5" w14:textId="77777777" w:rsidR="00311B2E" w:rsidRPr="00CA7CA1" w:rsidRDefault="00311B2E" w:rsidP="00333BAD">
            <w:pPr>
              <w:jc w:val="center"/>
              <w:rPr>
                <w:bCs/>
                <w:sz w:val="20"/>
                <w:szCs w:val="20"/>
              </w:rPr>
            </w:pPr>
            <w:r w:rsidRPr="00CA7CA1">
              <w:rPr>
                <w:bCs/>
                <w:sz w:val="20"/>
                <w:szCs w:val="20"/>
              </w:rPr>
              <w:t>Estelline</w:t>
            </w:r>
          </w:p>
        </w:tc>
        <w:tc>
          <w:tcPr>
            <w:tcW w:w="810" w:type="dxa"/>
            <w:noWrap/>
            <w:vAlign w:val="center"/>
          </w:tcPr>
          <w:p w14:paraId="3482F816" w14:textId="77777777" w:rsidR="00311B2E" w:rsidRPr="00CA7CA1" w:rsidRDefault="00311B2E" w:rsidP="00333BAD">
            <w:pPr>
              <w:jc w:val="center"/>
              <w:rPr>
                <w:bCs/>
                <w:sz w:val="20"/>
                <w:szCs w:val="20"/>
              </w:rPr>
            </w:pPr>
            <w:r w:rsidRPr="00CA7CA1">
              <w:rPr>
                <w:bCs/>
                <w:sz w:val="20"/>
                <w:szCs w:val="20"/>
              </w:rPr>
              <w:t>Hayti</w:t>
            </w:r>
          </w:p>
        </w:tc>
        <w:tc>
          <w:tcPr>
            <w:tcW w:w="810" w:type="dxa"/>
            <w:noWrap/>
            <w:vAlign w:val="center"/>
          </w:tcPr>
          <w:p w14:paraId="1F743D3C" w14:textId="77777777" w:rsidR="00311B2E" w:rsidRPr="00CA7CA1" w:rsidRDefault="00311B2E" w:rsidP="00333BAD">
            <w:pPr>
              <w:jc w:val="center"/>
              <w:rPr>
                <w:bCs/>
                <w:sz w:val="20"/>
                <w:szCs w:val="20"/>
              </w:rPr>
            </w:pPr>
            <w:r w:rsidRPr="00CA7CA1">
              <w:rPr>
                <w:bCs/>
                <w:sz w:val="20"/>
                <w:szCs w:val="20"/>
              </w:rPr>
              <w:t>Hazel</w:t>
            </w:r>
          </w:p>
        </w:tc>
        <w:tc>
          <w:tcPr>
            <w:tcW w:w="1080" w:type="dxa"/>
            <w:noWrap/>
            <w:vAlign w:val="center"/>
          </w:tcPr>
          <w:p w14:paraId="495DE716" w14:textId="77777777" w:rsidR="00311B2E" w:rsidRPr="00CA7CA1" w:rsidRDefault="00311B2E" w:rsidP="00333BAD">
            <w:pPr>
              <w:jc w:val="center"/>
              <w:rPr>
                <w:bCs/>
                <w:sz w:val="20"/>
                <w:szCs w:val="20"/>
              </w:rPr>
            </w:pPr>
            <w:r w:rsidRPr="00CA7CA1">
              <w:rPr>
                <w:bCs/>
                <w:sz w:val="20"/>
                <w:szCs w:val="20"/>
              </w:rPr>
              <w:t>Lake Norden</w:t>
            </w:r>
          </w:p>
        </w:tc>
        <w:tc>
          <w:tcPr>
            <w:tcW w:w="1278" w:type="dxa"/>
            <w:vAlign w:val="center"/>
          </w:tcPr>
          <w:p w14:paraId="32770AFD" w14:textId="77777777" w:rsidR="00311B2E" w:rsidRPr="00CA7CA1" w:rsidRDefault="00311B2E" w:rsidP="00333BAD">
            <w:pPr>
              <w:jc w:val="center"/>
              <w:rPr>
                <w:bCs/>
                <w:sz w:val="20"/>
                <w:szCs w:val="20"/>
              </w:rPr>
            </w:pPr>
            <w:r w:rsidRPr="00CA7CA1">
              <w:rPr>
                <w:bCs/>
                <w:sz w:val="20"/>
                <w:szCs w:val="20"/>
              </w:rPr>
              <w:t>Hamlin County</w:t>
            </w:r>
          </w:p>
        </w:tc>
        <w:tc>
          <w:tcPr>
            <w:tcW w:w="1278" w:type="dxa"/>
            <w:vAlign w:val="center"/>
          </w:tcPr>
          <w:p w14:paraId="726E3680" w14:textId="15A7BB22" w:rsidR="00311B2E" w:rsidRPr="00CA7CA1" w:rsidRDefault="00311B2E" w:rsidP="00333BAD">
            <w:pPr>
              <w:jc w:val="center"/>
              <w:rPr>
                <w:bCs/>
                <w:sz w:val="20"/>
                <w:szCs w:val="20"/>
              </w:rPr>
            </w:pPr>
            <w:r>
              <w:rPr>
                <w:bCs/>
                <w:sz w:val="20"/>
                <w:szCs w:val="20"/>
              </w:rPr>
              <w:t>SRWS</w:t>
            </w:r>
          </w:p>
        </w:tc>
      </w:tr>
      <w:tr w:rsidR="00311B2E" w:rsidRPr="00CA7CA1" w14:paraId="5B127EA5" w14:textId="092DB8A0" w:rsidTr="00311B2E">
        <w:trPr>
          <w:trHeight w:val="764"/>
          <w:jc w:val="center"/>
        </w:trPr>
        <w:tc>
          <w:tcPr>
            <w:tcW w:w="2160" w:type="dxa"/>
            <w:noWrap/>
            <w:vAlign w:val="center"/>
          </w:tcPr>
          <w:p w14:paraId="7B34C1A3" w14:textId="77777777" w:rsidR="00311B2E" w:rsidRPr="00CA7CA1" w:rsidRDefault="00311B2E" w:rsidP="00333BAD">
            <w:pPr>
              <w:rPr>
                <w:bCs/>
                <w:sz w:val="19"/>
                <w:szCs w:val="19"/>
              </w:rPr>
            </w:pPr>
            <w:r w:rsidRPr="00CA7CA1">
              <w:rPr>
                <w:bCs/>
                <w:sz w:val="19"/>
                <w:szCs w:val="19"/>
              </w:rPr>
              <w:t>Attended Meetings or work sessions (a minimum of 1 meeting will be considered satisfactory).</w:t>
            </w:r>
          </w:p>
        </w:tc>
        <w:tc>
          <w:tcPr>
            <w:tcW w:w="954" w:type="dxa"/>
            <w:noWrap/>
            <w:vAlign w:val="center"/>
          </w:tcPr>
          <w:p w14:paraId="31F587F2" w14:textId="77777777" w:rsidR="00311B2E" w:rsidRPr="00CA7CA1" w:rsidRDefault="00311B2E" w:rsidP="00333BAD">
            <w:pPr>
              <w:jc w:val="center"/>
              <w:rPr>
                <w:bCs/>
                <w:sz w:val="20"/>
                <w:szCs w:val="20"/>
              </w:rPr>
            </w:pPr>
          </w:p>
          <w:p w14:paraId="336D20F6" w14:textId="77777777" w:rsidR="00311B2E" w:rsidRPr="00CA7CA1" w:rsidRDefault="00311B2E" w:rsidP="00333BAD">
            <w:pPr>
              <w:jc w:val="center"/>
              <w:rPr>
                <w:bCs/>
                <w:sz w:val="20"/>
                <w:szCs w:val="20"/>
              </w:rPr>
            </w:pPr>
            <w:r w:rsidRPr="00CA7CA1">
              <w:rPr>
                <w:bCs/>
                <w:sz w:val="20"/>
                <w:szCs w:val="20"/>
              </w:rPr>
              <w:sym w:font="Wingdings" w:char="F06E"/>
            </w:r>
          </w:p>
          <w:p w14:paraId="7C96533B" w14:textId="77777777" w:rsidR="00311B2E" w:rsidRPr="00CA7CA1" w:rsidRDefault="00311B2E" w:rsidP="00333BAD">
            <w:pPr>
              <w:jc w:val="center"/>
              <w:rPr>
                <w:bCs/>
                <w:sz w:val="20"/>
                <w:szCs w:val="20"/>
              </w:rPr>
            </w:pPr>
          </w:p>
        </w:tc>
        <w:tc>
          <w:tcPr>
            <w:tcW w:w="1422" w:type="dxa"/>
            <w:noWrap/>
            <w:vAlign w:val="center"/>
          </w:tcPr>
          <w:p w14:paraId="2E0404C8" w14:textId="77777777" w:rsidR="00311B2E" w:rsidRPr="00CA7CA1" w:rsidRDefault="00311B2E" w:rsidP="00333BAD">
            <w:pPr>
              <w:jc w:val="center"/>
              <w:rPr>
                <w:bCs/>
                <w:sz w:val="20"/>
                <w:szCs w:val="20"/>
              </w:rPr>
            </w:pPr>
          </w:p>
          <w:p w14:paraId="6B383A5B" w14:textId="77777777" w:rsidR="00311B2E" w:rsidRPr="00CA7CA1" w:rsidRDefault="00311B2E" w:rsidP="00333BAD">
            <w:pPr>
              <w:jc w:val="center"/>
              <w:rPr>
                <w:bCs/>
                <w:sz w:val="20"/>
                <w:szCs w:val="20"/>
              </w:rPr>
            </w:pPr>
            <w:r w:rsidRPr="00CA7CA1">
              <w:rPr>
                <w:bCs/>
                <w:sz w:val="20"/>
                <w:szCs w:val="20"/>
              </w:rPr>
              <w:sym w:font="Wingdings" w:char="F06E"/>
            </w:r>
          </w:p>
          <w:p w14:paraId="67239CC2" w14:textId="77777777" w:rsidR="00311B2E" w:rsidRPr="00CA7CA1" w:rsidRDefault="00311B2E" w:rsidP="00333BAD">
            <w:pPr>
              <w:jc w:val="center"/>
              <w:rPr>
                <w:bCs/>
                <w:sz w:val="20"/>
                <w:szCs w:val="20"/>
              </w:rPr>
            </w:pPr>
          </w:p>
        </w:tc>
        <w:tc>
          <w:tcPr>
            <w:tcW w:w="1080" w:type="dxa"/>
            <w:noWrap/>
            <w:vAlign w:val="center"/>
          </w:tcPr>
          <w:p w14:paraId="5C41A74D" w14:textId="77777777" w:rsidR="00311B2E" w:rsidRPr="00CA7CA1" w:rsidRDefault="00311B2E" w:rsidP="00333BAD">
            <w:pPr>
              <w:jc w:val="center"/>
              <w:rPr>
                <w:bCs/>
                <w:sz w:val="20"/>
                <w:szCs w:val="20"/>
              </w:rPr>
            </w:pPr>
          </w:p>
          <w:p w14:paraId="5DBC133B" w14:textId="77777777" w:rsidR="00311B2E" w:rsidRPr="00CA7CA1" w:rsidRDefault="00311B2E" w:rsidP="00333BAD">
            <w:pPr>
              <w:jc w:val="center"/>
              <w:rPr>
                <w:bCs/>
                <w:sz w:val="20"/>
                <w:szCs w:val="20"/>
              </w:rPr>
            </w:pPr>
            <w:r w:rsidRPr="00CA7CA1">
              <w:rPr>
                <w:bCs/>
                <w:sz w:val="20"/>
                <w:szCs w:val="20"/>
              </w:rPr>
              <w:sym w:font="Wingdings" w:char="F06E"/>
            </w:r>
          </w:p>
          <w:p w14:paraId="133AAB9B" w14:textId="77777777" w:rsidR="00311B2E" w:rsidRPr="00CA7CA1" w:rsidRDefault="00311B2E" w:rsidP="00333BAD">
            <w:pPr>
              <w:jc w:val="center"/>
              <w:rPr>
                <w:bCs/>
                <w:sz w:val="20"/>
                <w:szCs w:val="20"/>
              </w:rPr>
            </w:pPr>
          </w:p>
        </w:tc>
        <w:tc>
          <w:tcPr>
            <w:tcW w:w="810" w:type="dxa"/>
            <w:noWrap/>
            <w:vAlign w:val="center"/>
          </w:tcPr>
          <w:p w14:paraId="4CD625BC" w14:textId="77777777" w:rsidR="00311B2E" w:rsidRPr="00CA7CA1" w:rsidRDefault="00311B2E" w:rsidP="00333BAD">
            <w:pPr>
              <w:jc w:val="center"/>
              <w:rPr>
                <w:bCs/>
                <w:sz w:val="20"/>
                <w:szCs w:val="20"/>
              </w:rPr>
            </w:pPr>
          </w:p>
          <w:p w14:paraId="4E7281A0" w14:textId="77777777" w:rsidR="00311B2E" w:rsidRPr="00CA7CA1" w:rsidRDefault="00311B2E" w:rsidP="00333BAD">
            <w:pPr>
              <w:jc w:val="center"/>
              <w:rPr>
                <w:bCs/>
                <w:sz w:val="20"/>
                <w:szCs w:val="20"/>
              </w:rPr>
            </w:pPr>
            <w:r w:rsidRPr="00CA7CA1">
              <w:rPr>
                <w:bCs/>
                <w:sz w:val="20"/>
                <w:szCs w:val="20"/>
              </w:rPr>
              <w:sym w:font="Wingdings" w:char="F06E"/>
            </w:r>
          </w:p>
          <w:p w14:paraId="19E3B949" w14:textId="77777777" w:rsidR="00311B2E" w:rsidRPr="00CA7CA1" w:rsidRDefault="00311B2E" w:rsidP="00333BAD">
            <w:pPr>
              <w:jc w:val="center"/>
              <w:rPr>
                <w:bCs/>
                <w:sz w:val="20"/>
                <w:szCs w:val="20"/>
              </w:rPr>
            </w:pPr>
          </w:p>
        </w:tc>
        <w:tc>
          <w:tcPr>
            <w:tcW w:w="810" w:type="dxa"/>
            <w:noWrap/>
            <w:vAlign w:val="center"/>
          </w:tcPr>
          <w:p w14:paraId="5047D70C" w14:textId="77777777" w:rsidR="00311B2E" w:rsidRPr="00CA7CA1" w:rsidRDefault="00311B2E" w:rsidP="00333BAD">
            <w:pPr>
              <w:jc w:val="center"/>
              <w:rPr>
                <w:bCs/>
                <w:sz w:val="20"/>
                <w:szCs w:val="20"/>
              </w:rPr>
            </w:pPr>
          </w:p>
          <w:p w14:paraId="6F11C3AB" w14:textId="77777777" w:rsidR="00311B2E" w:rsidRPr="00CA7CA1" w:rsidRDefault="00311B2E" w:rsidP="00333BAD">
            <w:pPr>
              <w:jc w:val="center"/>
              <w:rPr>
                <w:bCs/>
                <w:sz w:val="20"/>
                <w:szCs w:val="20"/>
              </w:rPr>
            </w:pPr>
            <w:r w:rsidRPr="00CA7CA1">
              <w:rPr>
                <w:bCs/>
                <w:sz w:val="20"/>
                <w:szCs w:val="20"/>
              </w:rPr>
              <w:sym w:font="Wingdings" w:char="F06E"/>
            </w:r>
          </w:p>
          <w:p w14:paraId="178C6EEF" w14:textId="77777777" w:rsidR="00311B2E" w:rsidRPr="00CA7CA1" w:rsidRDefault="00311B2E" w:rsidP="00333BAD">
            <w:pPr>
              <w:jc w:val="center"/>
              <w:rPr>
                <w:bCs/>
                <w:sz w:val="20"/>
                <w:szCs w:val="20"/>
              </w:rPr>
            </w:pPr>
          </w:p>
        </w:tc>
        <w:tc>
          <w:tcPr>
            <w:tcW w:w="1080" w:type="dxa"/>
            <w:noWrap/>
            <w:vAlign w:val="center"/>
          </w:tcPr>
          <w:p w14:paraId="01888B63" w14:textId="77777777" w:rsidR="00311B2E" w:rsidRPr="00CA7CA1" w:rsidRDefault="00311B2E" w:rsidP="00333BAD">
            <w:pPr>
              <w:jc w:val="center"/>
              <w:rPr>
                <w:bCs/>
                <w:sz w:val="20"/>
                <w:szCs w:val="20"/>
              </w:rPr>
            </w:pPr>
          </w:p>
          <w:p w14:paraId="6E581028" w14:textId="77777777" w:rsidR="00311B2E" w:rsidRPr="00CA7CA1" w:rsidRDefault="00311B2E" w:rsidP="00333BAD">
            <w:pPr>
              <w:jc w:val="center"/>
              <w:rPr>
                <w:bCs/>
                <w:sz w:val="20"/>
                <w:szCs w:val="20"/>
              </w:rPr>
            </w:pPr>
            <w:r w:rsidRPr="00CA7CA1">
              <w:rPr>
                <w:bCs/>
                <w:sz w:val="20"/>
                <w:szCs w:val="20"/>
              </w:rPr>
              <w:sym w:font="Wingdings" w:char="F06E"/>
            </w:r>
          </w:p>
          <w:p w14:paraId="4370BB67" w14:textId="77777777" w:rsidR="00311B2E" w:rsidRPr="00CA7CA1" w:rsidRDefault="00311B2E" w:rsidP="00333BAD">
            <w:pPr>
              <w:jc w:val="center"/>
              <w:rPr>
                <w:bCs/>
                <w:sz w:val="20"/>
                <w:szCs w:val="20"/>
              </w:rPr>
            </w:pPr>
          </w:p>
        </w:tc>
        <w:tc>
          <w:tcPr>
            <w:tcW w:w="1278" w:type="dxa"/>
            <w:vAlign w:val="center"/>
          </w:tcPr>
          <w:p w14:paraId="56D240F3" w14:textId="77777777" w:rsidR="00311B2E" w:rsidRPr="00CA7CA1" w:rsidRDefault="00311B2E" w:rsidP="00333BAD">
            <w:pPr>
              <w:jc w:val="center"/>
              <w:rPr>
                <w:bCs/>
                <w:sz w:val="20"/>
                <w:szCs w:val="20"/>
              </w:rPr>
            </w:pPr>
            <w:r w:rsidRPr="00CA7CA1">
              <w:rPr>
                <w:bCs/>
                <w:sz w:val="20"/>
                <w:szCs w:val="20"/>
              </w:rPr>
              <w:sym w:font="Wingdings" w:char="F06E"/>
            </w:r>
          </w:p>
        </w:tc>
        <w:tc>
          <w:tcPr>
            <w:tcW w:w="1278" w:type="dxa"/>
            <w:vAlign w:val="center"/>
          </w:tcPr>
          <w:p w14:paraId="3A1089CC" w14:textId="74B1509E" w:rsidR="00311B2E" w:rsidRPr="00CA7CA1" w:rsidRDefault="00BC5742" w:rsidP="00333BAD">
            <w:pPr>
              <w:jc w:val="center"/>
              <w:rPr>
                <w:bCs/>
                <w:sz w:val="20"/>
                <w:szCs w:val="20"/>
              </w:rPr>
            </w:pPr>
            <w:r w:rsidRPr="00CA7CA1">
              <w:rPr>
                <w:bCs/>
                <w:sz w:val="20"/>
                <w:szCs w:val="20"/>
              </w:rPr>
              <w:sym w:font="Wingdings" w:char="F06E"/>
            </w:r>
          </w:p>
        </w:tc>
      </w:tr>
      <w:tr w:rsidR="00311B2E" w:rsidRPr="00CA7CA1" w14:paraId="4584D9DB" w14:textId="27832F60" w:rsidTr="00311B2E">
        <w:trPr>
          <w:trHeight w:val="602"/>
          <w:jc w:val="center"/>
        </w:trPr>
        <w:tc>
          <w:tcPr>
            <w:tcW w:w="2160" w:type="dxa"/>
            <w:noWrap/>
            <w:vAlign w:val="center"/>
          </w:tcPr>
          <w:p w14:paraId="6F916E02" w14:textId="77777777" w:rsidR="00311B2E" w:rsidRPr="00CA7CA1" w:rsidRDefault="00311B2E" w:rsidP="00333BAD">
            <w:pPr>
              <w:rPr>
                <w:bCs/>
                <w:sz w:val="19"/>
                <w:szCs w:val="19"/>
              </w:rPr>
            </w:pPr>
            <w:r w:rsidRPr="00CA7CA1">
              <w:rPr>
                <w:bCs/>
                <w:sz w:val="19"/>
                <w:szCs w:val="19"/>
              </w:rPr>
              <w:t>Submitted inventory and summary of reports and plans relevant</w:t>
            </w:r>
          </w:p>
          <w:p w14:paraId="39363C69" w14:textId="77777777" w:rsidR="00311B2E" w:rsidRPr="00CA7CA1" w:rsidRDefault="00311B2E" w:rsidP="00333BAD">
            <w:pPr>
              <w:rPr>
                <w:bCs/>
                <w:sz w:val="19"/>
                <w:szCs w:val="19"/>
              </w:rPr>
            </w:pPr>
            <w:r w:rsidRPr="00CA7CA1">
              <w:rPr>
                <w:bCs/>
                <w:sz w:val="19"/>
                <w:szCs w:val="19"/>
              </w:rPr>
              <w:t>to hazard mitigation.</w:t>
            </w:r>
          </w:p>
        </w:tc>
        <w:tc>
          <w:tcPr>
            <w:tcW w:w="954" w:type="dxa"/>
            <w:noWrap/>
            <w:vAlign w:val="center"/>
          </w:tcPr>
          <w:p w14:paraId="70B86162" w14:textId="77777777" w:rsidR="00311B2E" w:rsidRPr="00CA7CA1" w:rsidRDefault="00311B2E" w:rsidP="00333BAD">
            <w:pPr>
              <w:jc w:val="center"/>
              <w:rPr>
                <w:bCs/>
                <w:sz w:val="20"/>
                <w:szCs w:val="20"/>
              </w:rPr>
            </w:pPr>
          </w:p>
          <w:p w14:paraId="6C7CD340" w14:textId="77777777" w:rsidR="00311B2E" w:rsidRPr="00CA7CA1" w:rsidRDefault="00311B2E" w:rsidP="00333BAD">
            <w:pPr>
              <w:jc w:val="center"/>
              <w:rPr>
                <w:bCs/>
                <w:sz w:val="20"/>
                <w:szCs w:val="20"/>
              </w:rPr>
            </w:pPr>
            <w:r w:rsidRPr="00CA7CA1">
              <w:rPr>
                <w:bCs/>
                <w:sz w:val="20"/>
                <w:szCs w:val="20"/>
              </w:rPr>
              <w:sym w:font="Wingdings" w:char="F06E"/>
            </w:r>
          </w:p>
          <w:p w14:paraId="0BC138C3" w14:textId="77777777" w:rsidR="00311B2E" w:rsidRPr="00CA7CA1" w:rsidRDefault="00311B2E" w:rsidP="00333BAD">
            <w:pPr>
              <w:jc w:val="center"/>
              <w:rPr>
                <w:bCs/>
                <w:sz w:val="20"/>
                <w:szCs w:val="20"/>
              </w:rPr>
            </w:pPr>
          </w:p>
        </w:tc>
        <w:tc>
          <w:tcPr>
            <w:tcW w:w="1422" w:type="dxa"/>
            <w:noWrap/>
            <w:vAlign w:val="center"/>
          </w:tcPr>
          <w:p w14:paraId="0EAB43B8" w14:textId="77777777" w:rsidR="00311B2E" w:rsidRPr="00CA7CA1" w:rsidRDefault="00311B2E" w:rsidP="00333BAD">
            <w:pPr>
              <w:jc w:val="center"/>
              <w:rPr>
                <w:bCs/>
                <w:sz w:val="20"/>
                <w:szCs w:val="20"/>
              </w:rPr>
            </w:pPr>
          </w:p>
          <w:p w14:paraId="5B51AA22" w14:textId="77777777" w:rsidR="00311B2E" w:rsidRPr="00CA7CA1" w:rsidRDefault="00311B2E" w:rsidP="00333BAD">
            <w:pPr>
              <w:jc w:val="center"/>
              <w:rPr>
                <w:bCs/>
                <w:sz w:val="20"/>
                <w:szCs w:val="20"/>
              </w:rPr>
            </w:pPr>
            <w:r w:rsidRPr="00CA7CA1">
              <w:rPr>
                <w:bCs/>
                <w:sz w:val="20"/>
                <w:szCs w:val="20"/>
              </w:rPr>
              <w:sym w:font="Wingdings" w:char="F06E"/>
            </w:r>
          </w:p>
          <w:p w14:paraId="66F8AE58" w14:textId="77777777" w:rsidR="00311B2E" w:rsidRPr="00CA7CA1" w:rsidRDefault="00311B2E" w:rsidP="00333BAD">
            <w:pPr>
              <w:jc w:val="center"/>
              <w:rPr>
                <w:bCs/>
                <w:sz w:val="20"/>
                <w:szCs w:val="20"/>
              </w:rPr>
            </w:pPr>
          </w:p>
        </w:tc>
        <w:tc>
          <w:tcPr>
            <w:tcW w:w="1080" w:type="dxa"/>
            <w:noWrap/>
            <w:vAlign w:val="center"/>
          </w:tcPr>
          <w:p w14:paraId="6D45578F" w14:textId="77777777" w:rsidR="00311B2E" w:rsidRPr="00CA7CA1" w:rsidRDefault="00311B2E" w:rsidP="00333BAD">
            <w:pPr>
              <w:jc w:val="center"/>
              <w:rPr>
                <w:bCs/>
                <w:sz w:val="20"/>
                <w:szCs w:val="20"/>
              </w:rPr>
            </w:pPr>
          </w:p>
          <w:p w14:paraId="183CF0E1" w14:textId="77777777" w:rsidR="00311B2E" w:rsidRPr="00CA7CA1" w:rsidRDefault="00311B2E" w:rsidP="00333BAD">
            <w:pPr>
              <w:jc w:val="center"/>
              <w:rPr>
                <w:bCs/>
                <w:sz w:val="20"/>
                <w:szCs w:val="20"/>
              </w:rPr>
            </w:pPr>
            <w:r w:rsidRPr="00CA7CA1">
              <w:rPr>
                <w:bCs/>
                <w:sz w:val="20"/>
                <w:szCs w:val="20"/>
              </w:rPr>
              <w:sym w:font="Wingdings" w:char="F06E"/>
            </w:r>
          </w:p>
          <w:p w14:paraId="74F198D0" w14:textId="77777777" w:rsidR="00311B2E" w:rsidRPr="00CA7CA1" w:rsidRDefault="00311B2E" w:rsidP="00333BAD">
            <w:pPr>
              <w:jc w:val="center"/>
              <w:rPr>
                <w:bCs/>
                <w:sz w:val="20"/>
                <w:szCs w:val="20"/>
              </w:rPr>
            </w:pPr>
          </w:p>
        </w:tc>
        <w:tc>
          <w:tcPr>
            <w:tcW w:w="810" w:type="dxa"/>
            <w:noWrap/>
            <w:vAlign w:val="center"/>
          </w:tcPr>
          <w:p w14:paraId="738062CA" w14:textId="77777777" w:rsidR="00311B2E" w:rsidRPr="00CA7CA1" w:rsidRDefault="00311B2E" w:rsidP="00333BAD">
            <w:pPr>
              <w:jc w:val="center"/>
              <w:rPr>
                <w:bCs/>
                <w:sz w:val="20"/>
                <w:szCs w:val="20"/>
              </w:rPr>
            </w:pPr>
          </w:p>
          <w:p w14:paraId="1F5AC9B5" w14:textId="77777777" w:rsidR="00311B2E" w:rsidRPr="00CA7CA1" w:rsidRDefault="00311B2E" w:rsidP="00333BAD">
            <w:pPr>
              <w:jc w:val="center"/>
              <w:rPr>
                <w:bCs/>
                <w:sz w:val="20"/>
                <w:szCs w:val="20"/>
              </w:rPr>
            </w:pPr>
            <w:r w:rsidRPr="00CA7CA1">
              <w:rPr>
                <w:bCs/>
                <w:sz w:val="20"/>
                <w:szCs w:val="20"/>
              </w:rPr>
              <w:sym w:font="Wingdings" w:char="F06E"/>
            </w:r>
          </w:p>
          <w:p w14:paraId="78F8F500" w14:textId="77777777" w:rsidR="00311B2E" w:rsidRPr="00CA7CA1" w:rsidRDefault="00311B2E" w:rsidP="00333BAD">
            <w:pPr>
              <w:jc w:val="center"/>
              <w:rPr>
                <w:bCs/>
                <w:sz w:val="20"/>
                <w:szCs w:val="20"/>
              </w:rPr>
            </w:pPr>
          </w:p>
        </w:tc>
        <w:tc>
          <w:tcPr>
            <w:tcW w:w="810" w:type="dxa"/>
            <w:noWrap/>
            <w:vAlign w:val="center"/>
          </w:tcPr>
          <w:p w14:paraId="01DBEF73" w14:textId="77777777" w:rsidR="00311B2E" w:rsidRPr="00CA7CA1" w:rsidRDefault="00311B2E" w:rsidP="00333BAD">
            <w:pPr>
              <w:jc w:val="center"/>
              <w:rPr>
                <w:bCs/>
                <w:sz w:val="20"/>
                <w:szCs w:val="20"/>
              </w:rPr>
            </w:pPr>
          </w:p>
          <w:p w14:paraId="6D7DB85C" w14:textId="77777777" w:rsidR="00311B2E" w:rsidRPr="00CA7CA1" w:rsidRDefault="00311B2E" w:rsidP="00333BAD">
            <w:pPr>
              <w:jc w:val="center"/>
              <w:rPr>
                <w:bCs/>
                <w:sz w:val="20"/>
                <w:szCs w:val="20"/>
              </w:rPr>
            </w:pPr>
            <w:r w:rsidRPr="00CA7CA1">
              <w:rPr>
                <w:bCs/>
                <w:sz w:val="20"/>
                <w:szCs w:val="20"/>
              </w:rPr>
              <w:sym w:font="Wingdings" w:char="F06E"/>
            </w:r>
          </w:p>
          <w:p w14:paraId="0B169A5D" w14:textId="77777777" w:rsidR="00311B2E" w:rsidRPr="00CA7CA1" w:rsidRDefault="00311B2E" w:rsidP="00333BAD">
            <w:pPr>
              <w:jc w:val="center"/>
              <w:rPr>
                <w:bCs/>
                <w:sz w:val="20"/>
                <w:szCs w:val="20"/>
              </w:rPr>
            </w:pPr>
          </w:p>
        </w:tc>
        <w:tc>
          <w:tcPr>
            <w:tcW w:w="1080" w:type="dxa"/>
            <w:noWrap/>
            <w:vAlign w:val="center"/>
          </w:tcPr>
          <w:p w14:paraId="7D2C8C6A" w14:textId="77777777" w:rsidR="00311B2E" w:rsidRPr="00CA7CA1" w:rsidRDefault="00311B2E" w:rsidP="00333BAD">
            <w:pPr>
              <w:jc w:val="center"/>
              <w:rPr>
                <w:bCs/>
                <w:sz w:val="20"/>
                <w:szCs w:val="20"/>
              </w:rPr>
            </w:pPr>
          </w:p>
          <w:p w14:paraId="3113CC46" w14:textId="77777777" w:rsidR="00311B2E" w:rsidRPr="00CA7CA1" w:rsidRDefault="00311B2E" w:rsidP="00333BAD">
            <w:pPr>
              <w:jc w:val="center"/>
              <w:rPr>
                <w:bCs/>
                <w:sz w:val="20"/>
                <w:szCs w:val="20"/>
              </w:rPr>
            </w:pPr>
            <w:r w:rsidRPr="00CA7CA1">
              <w:rPr>
                <w:bCs/>
                <w:sz w:val="20"/>
                <w:szCs w:val="20"/>
              </w:rPr>
              <w:sym w:font="Wingdings" w:char="F06E"/>
            </w:r>
          </w:p>
          <w:p w14:paraId="5F906661" w14:textId="77777777" w:rsidR="00311B2E" w:rsidRPr="00CA7CA1" w:rsidRDefault="00311B2E" w:rsidP="00333BAD">
            <w:pPr>
              <w:jc w:val="center"/>
              <w:rPr>
                <w:bCs/>
                <w:sz w:val="20"/>
                <w:szCs w:val="20"/>
              </w:rPr>
            </w:pPr>
          </w:p>
        </w:tc>
        <w:tc>
          <w:tcPr>
            <w:tcW w:w="1278" w:type="dxa"/>
            <w:vAlign w:val="center"/>
          </w:tcPr>
          <w:p w14:paraId="41B485FC" w14:textId="77777777" w:rsidR="00311B2E" w:rsidRPr="00CA7CA1" w:rsidRDefault="00311B2E" w:rsidP="00333BAD">
            <w:pPr>
              <w:jc w:val="center"/>
              <w:rPr>
                <w:bCs/>
                <w:sz w:val="20"/>
                <w:szCs w:val="20"/>
              </w:rPr>
            </w:pPr>
            <w:r w:rsidRPr="00CA7CA1">
              <w:rPr>
                <w:bCs/>
                <w:sz w:val="20"/>
                <w:szCs w:val="20"/>
              </w:rPr>
              <w:sym w:font="Wingdings" w:char="F06E"/>
            </w:r>
          </w:p>
        </w:tc>
        <w:tc>
          <w:tcPr>
            <w:tcW w:w="1278" w:type="dxa"/>
            <w:vAlign w:val="center"/>
          </w:tcPr>
          <w:p w14:paraId="6EBD4EAA" w14:textId="516EBAD4" w:rsidR="00311B2E" w:rsidRPr="00CA7CA1" w:rsidRDefault="00BC5742" w:rsidP="00333BAD">
            <w:pPr>
              <w:jc w:val="center"/>
              <w:rPr>
                <w:bCs/>
                <w:sz w:val="20"/>
                <w:szCs w:val="20"/>
              </w:rPr>
            </w:pPr>
            <w:r w:rsidRPr="00CA7CA1">
              <w:rPr>
                <w:bCs/>
                <w:sz w:val="20"/>
                <w:szCs w:val="20"/>
              </w:rPr>
              <w:sym w:font="Wingdings" w:char="F06E"/>
            </w:r>
          </w:p>
        </w:tc>
      </w:tr>
      <w:tr w:rsidR="00311B2E" w:rsidRPr="00CA7CA1" w14:paraId="061A34F0" w14:textId="6F7FB2F6" w:rsidTr="00311B2E">
        <w:trPr>
          <w:trHeight w:val="520"/>
          <w:jc w:val="center"/>
        </w:trPr>
        <w:tc>
          <w:tcPr>
            <w:tcW w:w="2160" w:type="dxa"/>
            <w:noWrap/>
            <w:vAlign w:val="center"/>
          </w:tcPr>
          <w:p w14:paraId="14A68113" w14:textId="77777777" w:rsidR="00311B2E" w:rsidRPr="00CA7CA1" w:rsidRDefault="00311B2E" w:rsidP="00333BAD">
            <w:pPr>
              <w:rPr>
                <w:bCs/>
                <w:sz w:val="19"/>
                <w:szCs w:val="19"/>
              </w:rPr>
            </w:pPr>
            <w:r w:rsidRPr="00CA7CA1">
              <w:rPr>
                <w:bCs/>
                <w:sz w:val="19"/>
                <w:szCs w:val="19"/>
              </w:rPr>
              <w:t xml:space="preserve">Submitted the Risk Assessment </w:t>
            </w:r>
          </w:p>
          <w:p w14:paraId="52B27990" w14:textId="77777777" w:rsidR="00311B2E" w:rsidRPr="00CA7CA1" w:rsidRDefault="00311B2E" w:rsidP="00333BAD">
            <w:pPr>
              <w:rPr>
                <w:bCs/>
                <w:sz w:val="19"/>
                <w:szCs w:val="19"/>
              </w:rPr>
            </w:pPr>
            <w:r w:rsidRPr="00CA7CA1">
              <w:rPr>
                <w:bCs/>
                <w:sz w:val="19"/>
                <w:szCs w:val="19"/>
              </w:rPr>
              <w:t>Worksheet.</w:t>
            </w:r>
          </w:p>
        </w:tc>
        <w:tc>
          <w:tcPr>
            <w:tcW w:w="954" w:type="dxa"/>
            <w:noWrap/>
            <w:vAlign w:val="center"/>
          </w:tcPr>
          <w:p w14:paraId="23EE63FA" w14:textId="77777777" w:rsidR="00311B2E" w:rsidRPr="00CA7CA1" w:rsidRDefault="00311B2E" w:rsidP="00333BAD">
            <w:pPr>
              <w:jc w:val="center"/>
              <w:rPr>
                <w:bCs/>
                <w:sz w:val="20"/>
                <w:szCs w:val="20"/>
              </w:rPr>
            </w:pPr>
          </w:p>
          <w:p w14:paraId="0B7E3F6C" w14:textId="77777777" w:rsidR="00311B2E" w:rsidRPr="00CA7CA1" w:rsidRDefault="00311B2E" w:rsidP="00333BAD">
            <w:pPr>
              <w:jc w:val="center"/>
              <w:rPr>
                <w:bCs/>
                <w:sz w:val="20"/>
                <w:szCs w:val="20"/>
              </w:rPr>
            </w:pPr>
            <w:r w:rsidRPr="00CA7CA1">
              <w:rPr>
                <w:bCs/>
                <w:sz w:val="20"/>
                <w:szCs w:val="20"/>
              </w:rPr>
              <w:sym w:font="Wingdings" w:char="F06E"/>
            </w:r>
          </w:p>
          <w:p w14:paraId="0553BE4C" w14:textId="77777777" w:rsidR="00311B2E" w:rsidRPr="00CA7CA1" w:rsidRDefault="00311B2E" w:rsidP="00333BAD">
            <w:pPr>
              <w:jc w:val="center"/>
              <w:rPr>
                <w:bCs/>
                <w:sz w:val="20"/>
                <w:szCs w:val="20"/>
              </w:rPr>
            </w:pPr>
          </w:p>
        </w:tc>
        <w:tc>
          <w:tcPr>
            <w:tcW w:w="1422" w:type="dxa"/>
            <w:noWrap/>
            <w:vAlign w:val="center"/>
          </w:tcPr>
          <w:p w14:paraId="78B81597" w14:textId="77777777" w:rsidR="00311B2E" w:rsidRPr="00CA7CA1" w:rsidRDefault="00311B2E" w:rsidP="00333BAD">
            <w:pPr>
              <w:jc w:val="center"/>
              <w:rPr>
                <w:bCs/>
                <w:sz w:val="20"/>
                <w:szCs w:val="20"/>
              </w:rPr>
            </w:pPr>
          </w:p>
          <w:p w14:paraId="49213399" w14:textId="77777777" w:rsidR="00311B2E" w:rsidRPr="00CA7CA1" w:rsidRDefault="00311B2E" w:rsidP="00333BAD">
            <w:pPr>
              <w:jc w:val="center"/>
              <w:rPr>
                <w:bCs/>
                <w:sz w:val="20"/>
                <w:szCs w:val="20"/>
              </w:rPr>
            </w:pPr>
            <w:r w:rsidRPr="00CA7CA1">
              <w:rPr>
                <w:bCs/>
                <w:sz w:val="20"/>
                <w:szCs w:val="20"/>
              </w:rPr>
              <w:sym w:font="Wingdings" w:char="F06E"/>
            </w:r>
          </w:p>
          <w:p w14:paraId="19C5443C" w14:textId="77777777" w:rsidR="00311B2E" w:rsidRPr="00CA7CA1" w:rsidRDefault="00311B2E" w:rsidP="00333BAD">
            <w:pPr>
              <w:jc w:val="center"/>
              <w:rPr>
                <w:bCs/>
                <w:sz w:val="20"/>
                <w:szCs w:val="20"/>
              </w:rPr>
            </w:pPr>
          </w:p>
        </w:tc>
        <w:tc>
          <w:tcPr>
            <w:tcW w:w="1080" w:type="dxa"/>
            <w:noWrap/>
            <w:vAlign w:val="center"/>
          </w:tcPr>
          <w:p w14:paraId="3FD7687F" w14:textId="77777777" w:rsidR="00311B2E" w:rsidRPr="00CA7CA1" w:rsidRDefault="00311B2E" w:rsidP="00333BAD">
            <w:pPr>
              <w:jc w:val="center"/>
              <w:rPr>
                <w:bCs/>
                <w:sz w:val="20"/>
                <w:szCs w:val="20"/>
              </w:rPr>
            </w:pPr>
          </w:p>
          <w:p w14:paraId="45D09A8A" w14:textId="77777777" w:rsidR="00311B2E" w:rsidRPr="00CA7CA1" w:rsidRDefault="00311B2E" w:rsidP="00333BAD">
            <w:pPr>
              <w:jc w:val="center"/>
              <w:rPr>
                <w:bCs/>
                <w:sz w:val="20"/>
                <w:szCs w:val="20"/>
              </w:rPr>
            </w:pPr>
            <w:r w:rsidRPr="00CA7CA1">
              <w:rPr>
                <w:bCs/>
                <w:sz w:val="20"/>
                <w:szCs w:val="20"/>
              </w:rPr>
              <w:sym w:font="Wingdings" w:char="F06E"/>
            </w:r>
          </w:p>
          <w:p w14:paraId="6EC58821" w14:textId="77777777" w:rsidR="00311B2E" w:rsidRPr="00CA7CA1" w:rsidRDefault="00311B2E" w:rsidP="00333BAD">
            <w:pPr>
              <w:jc w:val="center"/>
              <w:rPr>
                <w:bCs/>
                <w:sz w:val="20"/>
                <w:szCs w:val="20"/>
              </w:rPr>
            </w:pPr>
          </w:p>
        </w:tc>
        <w:tc>
          <w:tcPr>
            <w:tcW w:w="810" w:type="dxa"/>
            <w:noWrap/>
            <w:vAlign w:val="center"/>
          </w:tcPr>
          <w:p w14:paraId="2B045EB0" w14:textId="77777777" w:rsidR="00311B2E" w:rsidRPr="00CA7CA1" w:rsidRDefault="00311B2E" w:rsidP="00333BAD">
            <w:pPr>
              <w:jc w:val="center"/>
              <w:rPr>
                <w:bCs/>
                <w:sz w:val="20"/>
                <w:szCs w:val="20"/>
              </w:rPr>
            </w:pPr>
          </w:p>
          <w:p w14:paraId="61B153C9" w14:textId="77777777" w:rsidR="00311B2E" w:rsidRPr="00CA7CA1" w:rsidRDefault="00311B2E" w:rsidP="00333BAD">
            <w:pPr>
              <w:jc w:val="center"/>
              <w:rPr>
                <w:bCs/>
                <w:sz w:val="20"/>
                <w:szCs w:val="20"/>
              </w:rPr>
            </w:pPr>
            <w:r w:rsidRPr="00CA7CA1">
              <w:rPr>
                <w:bCs/>
                <w:sz w:val="20"/>
                <w:szCs w:val="20"/>
              </w:rPr>
              <w:sym w:font="Wingdings" w:char="F06E"/>
            </w:r>
          </w:p>
          <w:p w14:paraId="6AE83BA8" w14:textId="77777777" w:rsidR="00311B2E" w:rsidRPr="00CA7CA1" w:rsidRDefault="00311B2E" w:rsidP="00333BAD">
            <w:pPr>
              <w:jc w:val="center"/>
              <w:rPr>
                <w:bCs/>
                <w:sz w:val="20"/>
                <w:szCs w:val="20"/>
              </w:rPr>
            </w:pPr>
          </w:p>
        </w:tc>
        <w:tc>
          <w:tcPr>
            <w:tcW w:w="810" w:type="dxa"/>
            <w:noWrap/>
            <w:vAlign w:val="center"/>
          </w:tcPr>
          <w:p w14:paraId="6A457C9D" w14:textId="77777777" w:rsidR="00311B2E" w:rsidRPr="00CA7CA1" w:rsidRDefault="00311B2E" w:rsidP="00333BAD">
            <w:pPr>
              <w:jc w:val="center"/>
              <w:rPr>
                <w:bCs/>
                <w:sz w:val="20"/>
                <w:szCs w:val="20"/>
              </w:rPr>
            </w:pPr>
          </w:p>
          <w:p w14:paraId="06CA721F" w14:textId="77777777" w:rsidR="00311B2E" w:rsidRPr="00CA7CA1" w:rsidRDefault="00311B2E" w:rsidP="00333BAD">
            <w:pPr>
              <w:jc w:val="center"/>
              <w:rPr>
                <w:bCs/>
                <w:sz w:val="20"/>
                <w:szCs w:val="20"/>
              </w:rPr>
            </w:pPr>
            <w:r w:rsidRPr="00CA7CA1">
              <w:rPr>
                <w:bCs/>
                <w:sz w:val="20"/>
                <w:szCs w:val="20"/>
              </w:rPr>
              <w:sym w:font="Wingdings" w:char="F06E"/>
            </w:r>
          </w:p>
          <w:p w14:paraId="1F88D5FF" w14:textId="77777777" w:rsidR="00311B2E" w:rsidRPr="00CA7CA1" w:rsidRDefault="00311B2E" w:rsidP="00333BAD">
            <w:pPr>
              <w:jc w:val="center"/>
              <w:rPr>
                <w:bCs/>
                <w:sz w:val="20"/>
                <w:szCs w:val="20"/>
              </w:rPr>
            </w:pPr>
          </w:p>
        </w:tc>
        <w:tc>
          <w:tcPr>
            <w:tcW w:w="1080" w:type="dxa"/>
            <w:noWrap/>
            <w:vAlign w:val="center"/>
          </w:tcPr>
          <w:p w14:paraId="5F865D18" w14:textId="77777777" w:rsidR="00311B2E" w:rsidRPr="00CA7CA1" w:rsidRDefault="00311B2E" w:rsidP="00333BAD">
            <w:pPr>
              <w:jc w:val="center"/>
              <w:rPr>
                <w:bCs/>
                <w:sz w:val="20"/>
                <w:szCs w:val="20"/>
              </w:rPr>
            </w:pPr>
          </w:p>
          <w:p w14:paraId="40AE4A2B" w14:textId="77777777" w:rsidR="00311B2E" w:rsidRPr="00CA7CA1" w:rsidRDefault="00311B2E" w:rsidP="00333BAD">
            <w:pPr>
              <w:jc w:val="center"/>
              <w:rPr>
                <w:bCs/>
                <w:sz w:val="20"/>
                <w:szCs w:val="20"/>
              </w:rPr>
            </w:pPr>
            <w:r w:rsidRPr="00CA7CA1">
              <w:rPr>
                <w:bCs/>
                <w:sz w:val="20"/>
                <w:szCs w:val="20"/>
              </w:rPr>
              <w:sym w:font="Wingdings" w:char="F06E"/>
            </w:r>
          </w:p>
          <w:p w14:paraId="79603566" w14:textId="77777777" w:rsidR="00311B2E" w:rsidRPr="00CA7CA1" w:rsidRDefault="00311B2E" w:rsidP="00333BAD">
            <w:pPr>
              <w:jc w:val="center"/>
              <w:rPr>
                <w:bCs/>
                <w:sz w:val="20"/>
                <w:szCs w:val="20"/>
              </w:rPr>
            </w:pPr>
          </w:p>
        </w:tc>
        <w:tc>
          <w:tcPr>
            <w:tcW w:w="1278" w:type="dxa"/>
            <w:vAlign w:val="center"/>
          </w:tcPr>
          <w:p w14:paraId="7AED8BD4" w14:textId="77777777" w:rsidR="00311B2E" w:rsidRPr="00CA7CA1" w:rsidRDefault="00311B2E" w:rsidP="00333BAD">
            <w:pPr>
              <w:jc w:val="center"/>
              <w:rPr>
                <w:bCs/>
                <w:sz w:val="20"/>
                <w:szCs w:val="20"/>
              </w:rPr>
            </w:pPr>
            <w:r w:rsidRPr="00CA7CA1">
              <w:rPr>
                <w:bCs/>
                <w:sz w:val="20"/>
                <w:szCs w:val="20"/>
              </w:rPr>
              <w:sym w:font="Wingdings" w:char="F06E"/>
            </w:r>
          </w:p>
        </w:tc>
        <w:tc>
          <w:tcPr>
            <w:tcW w:w="1278" w:type="dxa"/>
            <w:vAlign w:val="center"/>
          </w:tcPr>
          <w:p w14:paraId="11017417" w14:textId="2002338E" w:rsidR="00311B2E" w:rsidRPr="00CA7CA1" w:rsidRDefault="00BC5742" w:rsidP="00333BAD">
            <w:pPr>
              <w:jc w:val="center"/>
              <w:rPr>
                <w:bCs/>
                <w:sz w:val="20"/>
                <w:szCs w:val="20"/>
              </w:rPr>
            </w:pPr>
            <w:r w:rsidRPr="00CA7CA1">
              <w:rPr>
                <w:bCs/>
                <w:sz w:val="20"/>
                <w:szCs w:val="20"/>
              </w:rPr>
              <w:sym w:font="Wingdings" w:char="F06E"/>
            </w:r>
          </w:p>
        </w:tc>
      </w:tr>
      <w:tr w:rsidR="00311B2E" w:rsidRPr="00CA7CA1" w14:paraId="7D8E2EEA" w14:textId="7FCF5F68" w:rsidTr="00311B2E">
        <w:trPr>
          <w:trHeight w:val="818"/>
          <w:jc w:val="center"/>
        </w:trPr>
        <w:tc>
          <w:tcPr>
            <w:tcW w:w="2160" w:type="dxa"/>
            <w:noWrap/>
            <w:vAlign w:val="center"/>
          </w:tcPr>
          <w:p w14:paraId="366D8479" w14:textId="77777777" w:rsidR="00311B2E" w:rsidRPr="00CA7CA1" w:rsidRDefault="00311B2E" w:rsidP="00333BAD">
            <w:pPr>
              <w:rPr>
                <w:bCs/>
                <w:sz w:val="19"/>
                <w:szCs w:val="19"/>
              </w:rPr>
            </w:pPr>
            <w:r w:rsidRPr="00CA7CA1">
              <w:rPr>
                <w:bCs/>
                <w:sz w:val="19"/>
                <w:szCs w:val="19"/>
              </w:rPr>
              <w:t>Submitted description of what is at risk (including local critical facilities</w:t>
            </w:r>
          </w:p>
          <w:p w14:paraId="227FF305" w14:textId="77777777" w:rsidR="00311B2E" w:rsidRPr="00CA7CA1" w:rsidRDefault="00311B2E" w:rsidP="00333BAD">
            <w:pPr>
              <w:rPr>
                <w:bCs/>
                <w:sz w:val="19"/>
                <w:szCs w:val="19"/>
              </w:rPr>
            </w:pPr>
            <w:r w:rsidRPr="00CA7CA1">
              <w:rPr>
                <w:bCs/>
                <w:sz w:val="19"/>
                <w:szCs w:val="19"/>
              </w:rPr>
              <w:t xml:space="preserve">and infrastructure at risk from specific Hazards worksheet) </w:t>
            </w:r>
          </w:p>
        </w:tc>
        <w:tc>
          <w:tcPr>
            <w:tcW w:w="954" w:type="dxa"/>
            <w:noWrap/>
            <w:vAlign w:val="center"/>
          </w:tcPr>
          <w:p w14:paraId="219AD139" w14:textId="77777777" w:rsidR="00311B2E" w:rsidRPr="00CA7CA1" w:rsidRDefault="00311B2E" w:rsidP="00333BAD">
            <w:pPr>
              <w:jc w:val="center"/>
              <w:rPr>
                <w:bCs/>
                <w:sz w:val="20"/>
                <w:szCs w:val="20"/>
              </w:rPr>
            </w:pPr>
          </w:p>
          <w:p w14:paraId="4B593958" w14:textId="77777777" w:rsidR="00311B2E" w:rsidRPr="00CA7CA1" w:rsidRDefault="00311B2E" w:rsidP="00333BAD">
            <w:pPr>
              <w:jc w:val="center"/>
              <w:rPr>
                <w:bCs/>
                <w:sz w:val="20"/>
                <w:szCs w:val="20"/>
              </w:rPr>
            </w:pPr>
            <w:r w:rsidRPr="00CA7CA1">
              <w:rPr>
                <w:bCs/>
                <w:sz w:val="20"/>
                <w:szCs w:val="20"/>
              </w:rPr>
              <w:sym w:font="Wingdings" w:char="F06E"/>
            </w:r>
          </w:p>
          <w:p w14:paraId="38F9C34E" w14:textId="77777777" w:rsidR="00311B2E" w:rsidRPr="00CA7CA1" w:rsidRDefault="00311B2E" w:rsidP="00333BAD">
            <w:pPr>
              <w:jc w:val="center"/>
              <w:rPr>
                <w:bCs/>
                <w:sz w:val="20"/>
                <w:szCs w:val="20"/>
              </w:rPr>
            </w:pPr>
          </w:p>
        </w:tc>
        <w:tc>
          <w:tcPr>
            <w:tcW w:w="1422" w:type="dxa"/>
            <w:noWrap/>
            <w:vAlign w:val="center"/>
          </w:tcPr>
          <w:p w14:paraId="60C6551C" w14:textId="77777777" w:rsidR="00311B2E" w:rsidRPr="00CA7CA1" w:rsidRDefault="00311B2E" w:rsidP="00333BAD">
            <w:pPr>
              <w:jc w:val="center"/>
              <w:rPr>
                <w:bCs/>
                <w:sz w:val="20"/>
                <w:szCs w:val="20"/>
              </w:rPr>
            </w:pPr>
          </w:p>
          <w:p w14:paraId="33BC01D8" w14:textId="77777777" w:rsidR="00311B2E" w:rsidRPr="00CA7CA1" w:rsidRDefault="00311B2E" w:rsidP="00333BAD">
            <w:pPr>
              <w:jc w:val="center"/>
              <w:rPr>
                <w:bCs/>
                <w:sz w:val="20"/>
                <w:szCs w:val="20"/>
              </w:rPr>
            </w:pPr>
            <w:r w:rsidRPr="00CA7CA1">
              <w:rPr>
                <w:bCs/>
                <w:sz w:val="20"/>
                <w:szCs w:val="20"/>
              </w:rPr>
              <w:sym w:font="Wingdings" w:char="F06E"/>
            </w:r>
          </w:p>
          <w:p w14:paraId="4E9F79CF" w14:textId="77777777" w:rsidR="00311B2E" w:rsidRPr="00CA7CA1" w:rsidRDefault="00311B2E" w:rsidP="00333BAD">
            <w:pPr>
              <w:jc w:val="center"/>
              <w:rPr>
                <w:bCs/>
                <w:sz w:val="20"/>
                <w:szCs w:val="20"/>
              </w:rPr>
            </w:pPr>
          </w:p>
        </w:tc>
        <w:tc>
          <w:tcPr>
            <w:tcW w:w="1080" w:type="dxa"/>
            <w:noWrap/>
            <w:vAlign w:val="center"/>
          </w:tcPr>
          <w:p w14:paraId="5710D8D5" w14:textId="77777777" w:rsidR="00311B2E" w:rsidRPr="00CA7CA1" w:rsidRDefault="00311B2E" w:rsidP="00333BAD">
            <w:pPr>
              <w:jc w:val="center"/>
              <w:rPr>
                <w:bCs/>
                <w:sz w:val="20"/>
                <w:szCs w:val="20"/>
              </w:rPr>
            </w:pPr>
          </w:p>
          <w:p w14:paraId="3C5B4D07" w14:textId="77777777" w:rsidR="00311B2E" w:rsidRPr="00CA7CA1" w:rsidRDefault="00311B2E" w:rsidP="00333BAD">
            <w:pPr>
              <w:jc w:val="center"/>
              <w:rPr>
                <w:bCs/>
                <w:sz w:val="20"/>
                <w:szCs w:val="20"/>
              </w:rPr>
            </w:pPr>
            <w:r w:rsidRPr="00CA7CA1">
              <w:rPr>
                <w:bCs/>
                <w:sz w:val="20"/>
                <w:szCs w:val="20"/>
              </w:rPr>
              <w:sym w:font="Wingdings" w:char="F06E"/>
            </w:r>
          </w:p>
          <w:p w14:paraId="15A6E3BB" w14:textId="77777777" w:rsidR="00311B2E" w:rsidRPr="00CA7CA1" w:rsidRDefault="00311B2E" w:rsidP="00333BAD">
            <w:pPr>
              <w:jc w:val="center"/>
              <w:rPr>
                <w:bCs/>
                <w:sz w:val="20"/>
                <w:szCs w:val="20"/>
              </w:rPr>
            </w:pPr>
          </w:p>
        </w:tc>
        <w:tc>
          <w:tcPr>
            <w:tcW w:w="810" w:type="dxa"/>
            <w:noWrap/>
            <w:vAlign w:val="center"/>
          </w:tcPr>
          <w:p w14:paraId="3E7B3CC6" w14:textId="77777777" w:rsidR="00311B2E" w:rsidRPr="00CA7CA1" w:rsidRDefault="00311B2E" w:rsidP="00333BAD">
            <w:pPr>
              <w:jc w:val="center"/>
              <w:rPr>
                <w:bCs/>
                <w:sz w:val="20"/>
                <w:szCs w:val="20"/>
              </w:rPr>
            </w:pPr>
          </w:p>
          <w:p w14:paraId="18D7487B" w14:textId="77777777" w:rsidR="00311B2E" w:rsidRPr="00CA7CA1" w:rsidRDefault="00311B2E" w:rsidP="00333BAD">
            <w:pPr>
              <w:jc w:val="center"/>
              <w:rPr>
                <w:bCs/>
                <w:sz w:val="20"/>
                <w:szCs w:val="20"/>
              </w:rPr>
            </w:pPr>
            <w:r w:rsidRPr="00CA7CA1">
              <w:rPr>
                <w:bCs/>
                <w:sz w:val="20"/>
                <w:szCs w:val="20"/>
              </w:rPr>
              <w:sym w:font="Wingdings" w:char="F06E"/>
            </w:r>
          </w:p>
          <w:p w14:paraId="16045447" w14:textId="77777777" w:rsidR="00311B2E" w:rsidRPr="00CA7CA1" w:rsidRDefault="00311B2E" w:rsidP="00333BAD">
            <w:pPr>
              <w:jc w:val="center"/>
              <w:rPr>
                <w:bCs/>
                <w:sz w:val="20"/>
                <w:szCs w:val="20"/>
              </w:rPr>
            </w:pPr>
          </w:p>
        </w:tc>
        <w:tc>
          <w:tcPr>
            <w:tcW w:w="810" w:type="dxa"/>
            <w:noWrap/>
            <w:vAlign w:val="center"/>
          </w:tcPr>
          <w:p w14:paraId="3F21E71C" w14:textId="77777777" w:rsidR="00311B2E" w:rsidRPr="00CA7CA1" w:rsidRDefault="00311B2E" w:rsidP="00333BAD">
            <w:pPr>
              <w:jc w:val="center"/>
              <w:rPr>
                <w:bCs/>
                <w:sz w:val="20"/>
                <w:szCs w:val="20"/>
              </w:rPr>
            </w:pPr>
          </w:p>
          <w:p w14:paraId="12ABE34F" w14:textId="77777777" w:rsidR="00311B2E" w:rsidRPr="00CA7CA1" w:rsidRDefault="00311B2E" w:rsidP="00333BAD">
            <w:pPr>
              <w:jc w:val="center"/>
              <w:rPr>
                <w:bCs/>
                <w:sz w:val="20"/>
                <w:szCs w:val="20"/>
              </w:rPr>
            </w:pPr>
            <w:r w:rsidRPr="00CA7CA1">
              <w:rPr>
                <w:bCs/>
                <w:sz w:val="20"/>
                <w:szCs w:val="20"/>
              </w:rPr>
              <w:sym w:font="Wingdings" w:char="F06E"/>
            </w:r>
          </w:p>
          <w:p w14:paraId="673C01C6" w14:textId="77777777" w:rsidR="00311B2E" w:rsidRPr="00CA7CA1" w:rsidRDefault="00311B2E" w:rsidP="00333BAD">
            <w:pPr>
              <w:jc w:val="center"/>
              <w:rPr>
                <w:bCs/>
                <w:sz w:val="20"/>
                <w:szCs w:val="20"/>
              </w:rPr>
            </w:pPr>
          </w:p>
        </w:tc>
        <w:tc>
          <w:tcPr>
            <w:tcW w:w="1080" w:type="dxa"/>
            <w:noWrap/>
            <w:vAlign w:val="center"/>
          </w:tcPr>
          <w:p w14:paraId="041CEBFD" w14:textId="77777777" w:rsidR="00311B2E" w:rsidRPr="00CA7CA1" w:rsidRDefault="00311B2E" w:rsidP="00333BAD">
            <w:pPr>
              <w:jc w:val="center"/>
              <w:rPr>
                <w:bCs/>
                <w:sz w:val="20"/>
                <w:szCs w:val="20"/>
              </w:rPr>
            </w:pPr>
          </w:p>
          <w:p w14:paraId="64960154" w14:textId="77777777" w:rsidR="00311B2E" w:rsidRPr="00CA7CA1" w:rsidRDefault="00311B2E" w:rsidP="00333BAD">
            <w:pPr>
              <w:jc w:val="center"/>
              <w:rPr>
                <w:bCs/>
                <w:sz w:val="20"/>
                <w:szCs w:val="20"/>
              </w:rPr>
            </w:pPr>
            <w:r w:rsidRPr="00CA7CA1">
              <w:rPr>
                <w:bCs/>
                <w:sz w:val="20"/>
                <w:szCs w:val="20"/>
              </w:rPr>
              <w:sym w:font="Wingdings" w:char="F06E"/>
            </w:r>
          </w:p>
          <w:p w14:paraId="69BDEB19" w14:textId="77777777" w:rsidR="00311B2E" w:rsidRPr="00CA7CA1" w:rsidRDefault="00311B2E" w:rsidP="00333BAD">
            <w:pPr>
              <w:jc w:val="center"/>
              <w:rPr>
                <w:bCs/>
                <w:sz w:val="20"/>
                <w:szCs w:val="20"/>
              </w:rPr>
            </w:pPr>
          </w:p>
        </w:tc>
        <w:tc>
          <w:tcPr>
            <w:tcW w:w="1278" w:type="dxa"/>
            <w:vAlign w:val="center"/>
          </w:tcPr>
          <w:p w14:paraId="35F11A64" w14:textId="77777777" w:rsidR="00311B2E" w:rsidRPr="00CA7CA1" w:rsidRDefault="00311B2E" w:rsidP="00333BAD">
            <w:pPr>
              <w:jc w:val="center"/>
              <w:rPr>
                <w:bCs/>
                <w:sz w:val="20"/>
                <w:szCs w:val="20"/>
              </w:rPr>
            </w:pPr>
            <w:r w:rsidRPr="00CA7CA1">
              <w:rPr>
                <w:bCs/>
                <w:sz w:val="20"/>
                <w:szCs w:val="20"/>
              </w:rPr>
              <w:sym w:font="Wingdings" w:char="F06E"/>
            </w:r>
          </w:p>
        </w:tc>
        <w:tc>
          <w:tcPr>
            <w:tcW w:w="1278" w:type="dxa"/>
            <w:vAlign w:val="center"/>
          </w:tcPr>
          <w:p w14:paraId="518C1CCE" w14:textId="0F808E94" w:rsidR="00311B2E" w:rsidRPr="00CA7CA1" w:rsidRDefault="00BC5742" w:rsidP="00333BAD">
            <w:pPr>
              <w:jc w:val="center"/>
              <w:rPr>
                <w:bCs/>
                <w:sz w:val="20"/>
                <w:szCs w:val="20"/>
              </w:rPr>
            </w:pPr>
            <w:r w:rsidRPr="00CA7CA1">
              <w:rPr>
                <w:bCs/>
                <w:sz w:val="20"/>
                <w:szCs w:val="20"/>
              </w:rPr>
              <w:sym w:font="Wingdings" w:char="F06E"/>
            </w:r>
          </w:p>
        </w:tc>
      </w:tr>
      <w:tr w:rsidR="00311B2E" w:rsidRPr="00CA7CA1" w14:paraId="3DAD3EE6" w14:textId="0739E6C7" w:rsidTr="00311B2E">
        <w:trPr>
          <w:trHeight w:val="620"/>
          <w:jc w:val="center"/>
        </w:trPr>
        <w:tc>
          <w:tcPr>
            <w:tcW w:w="2160" w:type="dxa"/>
            <w:noWrap/>
            <w:vAlign w:val="center"/>
          </w:tcPr>
          <w:p w14:paraId="52AAB6E0" w14:textId="77777777" w:rsidR="00311B2E" w:rsidRPr="00CA7CA1" w:rsidRDefault="00311B2E" w:rsidP="00333BAD">
            <w:pPr>
              <w:rPr>
                <w:bCs/>
                <w:sz w:val="19"/>
                <w:szCs w:val="19"/>
              </w:rPr>
            </w:pPr>
            <w:r w:rsidRPr="00CA7CA1">
              <w:rPr>
                <w:bCs/>
                <w:sz w:val="19"/>
                <w:szCs w:val="19"/>
              </w:rPr>
              <w:t>Submitted a description or map of local land-use patterns (current and proposed/ expected).</w:t>
            </w:r>
          </w:p>
        </w:tc>
        <w:tc>
          <w:tcPr>
            <w:tcW w:w="954" w:type="dxa"/>
            <w:noWrap/>
            <w:vAlign w:val="center"/>
          </w:tcPr>
          <w:p w14:paraId="7A36908E" w14:textId="77777777" w:rsidR="00311B2E" w:rsidRPr="00CA7CA1" w:rsidRDefault="00311B2E" w:rsidP="00333BAD">
            <w:pPr>
              <w:jc w:val="center"/>
              <w:rPr>
                <w:bCs/>
                <w:sz w:val="20"/>
                <w:szCs w:val="20"/>
              </w:rPr>
            </w:pPr>
          </w:p>
          <w:p w14:paraId="1A5487FB" w14:textId="77777777" w:rsidR="00311B2E" w:rsidRPr="00CA7CA1" w:rsidRDefault="00311B2E" w:rsidP="00333BAD">
            <w:pPr>
              <w:jc w:val="center"/>
              <w:rPr>
                <w:bCs/>
                <w:sz w:val="20"/>
                <w:szCs w:val="20"/>
              </w:rPr>
            </w:pPr>
            <w:r w:rsidRPr="00CA7CA1">
              <w:rPr>
                <w:bCs/>
                <w:sz w:val="20"/>
                <w:szCs w:val="20"/>
              </w:rPr>
              <w:sym w:font="Wingdings" w:char="F06E"/>
            </w:r>
          </w:p>
          <w:p w14:paraId="37F16D58" w14:textId="77777777" w:rsidR="00311B2E" w:rsidRPr="00CA7CA1" w:rsidRDefault="00311B2E" w:rsidP="00333BAD">
            <w:pPr>
              <w:jc w:val="center"/>
              <w:rPr>
                <w:bCs/>
                <w:sz w:val="20"/>
                <w:szCs w:val="20"/>
              </w:rPr>
            </w:pPr>
          </w:p>
        </w:tc>
        <w:tc>
          <w:tcPr>
            <w:tcW w:w="1422" w:type="dxa"/>
            <w:noWrap/>
            <w:vAlign w:val="center"/>
          </w:tcPr>
          <w:p w14:paraId="43FC958C" w14:textId="77777777" w:rsidR="00311B2E" w:rsidRPr="00CA7CA1" w:rsidRDefault="00311B2E" w:rsidP="00333BAD">
            <w:pPr>
              <w:jc w:val="center"/>
              <w:rPr>
                <w:bCs/>
                <w:sz w:val="20"/>
                <w:szCs w:val="20"/>
              </w:rPr>
            </w:pPr>
          </w:p>
          <w:p w14:paraId="4C01E7C3" w14:textId="77777777" w:rsidR="00311B2E" w:rsidRPr="00CA7CA1" w:rsidRDefault="00311B2E" w:rsidP="00333BAD">
            <w:pPr>
              <w:jc w:val="center"/>
              <w:rPr>
                <w:bCs/>
                <w:sz w:val="20"/>
                <w:szCs w:val="20"/>
              </w:rPr>
            </w:pPr>
            <w:r w:rsidRPr="00CA7CA1">
              <w:rPr>
                <w:bCs/>
                <w:sz w:val="20"/>
                <w:szCs w:val="20"/>
              </w:rPr>
              <w:sym w:font="Wingdings" w:char="F06E"/>
            </w:r>
          </w:p>
          <w:p w14:paraId="0024FDC2" w14:textId="77777777" w:rsidR="00311B2E" w:rsidRPr="00CA7CA1" w:rsidRDefault="00311B2E" w:rsidP="00333BAD">
            <w:pPr>
              <w:jc w:val="center"/>
              <w:rPr>
                <w:bCs/>
                <w:sz w:val="20"/>
                <w:szCs w:val="20"/>
              </w:rPr>
            </w:pPr>
          </w:p>
        </w:tc>
        <w:tc>
          <w:tcPr>
            <w:tcW w:w="1080" w:type="dxa"/>
            <w:noWrap/>
            <w:vAlign w:val="center"/>
          </w:tcPr>
          <w:p w14:paraId="2627ADC1" w14:textId="77777777" w:rsidR="00311B2E" w:rsidRPr="00CA7CA1" w:rsidRDefault="00311B2E" w:rsidP="00333BAD">
            <w:pPr>
              <w:jc w:val="center"/>
              <w:rPr>
                <w:bCs/>
                <w:sz w:val="20"/>
                <w:szCs w:val="20"/>
              </w:rPr>
            </w:pPr>
          </w:p>
          <w:p w14:paraId="5B419A62" w14:textId="77777777" w:rsidR="00311B2E" w:rsidRPr="00CA7CA1" w:rsidRDefault="00311B2E" w:rsidP="00333BAD">
            <w:pPr>
              <w:jc w:val="center"/>
              <w:rPr>
                <w:bCs/>
                <w:sz w:val="20"/>
                <w:szCs w:val="20"/>
              </w:rPr>
            </w:pPr>
            <w:r w:rsidRPr="00CA7CA1">
              <w:rPr>
                <w:bCs/>
                <w:sz w:val="20"/>
                <w:szCs w:val="20"/>
              </w:rPr>
              <w:sym w:font="Wingdings" w:char="F06E"/>
            </w:r>
          </w:p>
          <w:p w14:paraId="7ECC7E96" w14:textId="77777777" w:rsidR="00311B2E" w:rsidRPr="00CA7CA1" w:rsidRDefault="00311B2E" w:rsidP="00333BAD">
            <w:pPr>
              <w:jc w:val="center"/>
              <w:rPr>
                <w:bCs/>
                <w:sz w:val="20"/>
                <w:szCs w:val="20"/>
              </w:rPr>
            </w:pPr>
          </w:p>
        </w:tc>
        <w:tc>
          <w:tcPr>
            <w:tcW w:w="810" w:type="dxa"/>
            <w:noWrap/>
            <w:vAlign w:val="center"/>
          </w:tcPr>
          <w:p w14:paraId="06212A4B" w14:textId="77777777" w:rsidR="00311B2E" w:rsidRPr="00CA7CA1" w:rsidRDefault="00311B2E" w:rsidP="00333BAD">
            <w:pPr>
              <w:jc w:val="center"/>
              <w:rPr>
                <w:bCs/>
                <w:sz w:val="20"/>
                <w:szCs w:val="20"/>
              </w:rPr>
            </w:pPr>
          </w:p>
          <w:p w14:paraId="41604501" w14:textId="77777777" w:rsidR="00311B2E" w:rsidRPr="00CA7CA1" w:rsidRDefault="00311B2E" w:rsidP="00333BAD">
            <w:pPr>
              <w:jc w:val="center"/>
              <w:rPr>
                <w:bCs/>
                <w:sz w:val="20"/>
                <w:szCs w:val="20"/>
              </w:rPr>
            </w:pPr>
            <w:r w:rsidRPr="00CA7CA1">
              <w:rPr>
                <w:bCs/>
                <w:sz w:val="20"/>
                <w:szCs w:val="20"/>
              </w:rPr>
              <w:sym w:font="Wingdings" w:char="F06E"/>
            </w:r>
          </w:p>
          <w:p w14:paraId="25441553" w14:textId="77777777" w:rsidR="00311B2E" w:rsidRPr="00CA7CA1" w:rsidRDefault="00311B2E" w:rsidP="00333BAD">
            <w:pPr>
              <w:jc w:val="center"/>
              <w:rPr>
                <w:bCs/>
                <w:sz w:val="20"/>
                <w:szCs w:val="20"/>
              </w:rPr>
            </w:pPr>
          </w:p>
        </w:tc>
        <w:tc>
          <w:tcPr>
            <w:tcW w:w="810" w:type="dxa"/>
            <w:noWrap/>
            <w:vAlign w:val="center"/>
          </w:tcPr>
          <w:p w14:paraId="3FF2E273" w14:textId="77777777" w:rsidR="00311B2E" w:rsidRPr="00CA7CA1" w:rsidRDefault="00311B2E" w:rsidP="00333BAD">
            <w:pPr>
              <w:jc w:val="center"/>
              <w:rPr>
                <w:bCs/>
                <w:sz w:val="20"/>
                <w:szCs w:val="20"/>
              </w:rPr>
            </w:pPr>
          </w:p>
          <w:p w14:paraId="63E632B0" w14:textId="77777777" w:rsidR="00311B2E" w:rsidRPr="00CA7CA1" w:rsidRDefault="00311B2E" w:rsidP="00333BAD">
            <w:pPr>
              <w:jc w:val="center"/>
              <w:rPr>
                <w:bCs/>
                <w:sz w:val="20"/>
                <w:szCs w:val="20"/>
              </w:rPr>
            </w:pPr>
            <w:r w:rsidRPr="00CA7CA1">
              <w:rPr>
                <w:bCs/>
                <w:sz w:val="20"/>
                <w:szCs w:val="20"/>
              </w:rPr>
              <w:sym w:font="Wingdings" w:char="F06E"/>
            </w:r>
          </w:p>
          <w:p w14:paraId="11336CC5" w14:textId="77777777" w:rsidR="00311B2E" w:rsidRPr="00CA7CA1" w:rsidRDefault="00311B2E" w:rsidP="00333BAD">
            <w:pPr>
              <w:jc w:val="center"/>
              <w:rPr>
                <w:bCs/>
                <w:sz w:val="20"/>
                <w:szCs w:val="20"/>
              </w:rPr>
            </w:pPr>
          </w:p>
        </w:tc>
        <w:tc>
          <w:tcPr>
            <w:tcW w:w="1080" w:type="dxa"/>
            <w:noWrap/>
            <w:vAlign w:val="center"/>
          </w:tcPr>
          <w:p w14:paraId="7CE08B71" w14:textId="77777777" w:rsidR="00311B2E" w:rsidRPr="00CA7CA1" w:rsidRDefault="00311B2E" w:rsidP="00333BAD">
            <w:pPr>
              <w:jc w:val="center"/>
              <w:rPr>
                <w:bCs/>
                <w:sz w:val="20"/>
                <w:szCs w:val="20"/>
              </w:rPr>
            </w:pPr>
          </w:p>
          <w:p w14:paraId="4D527200" w14:textId="77777777" w:rsidR="00311B2E" w:rsidRPr="00CA7CA1" w:rsidRDefault="00311B2E" w:rsidP="00333BAD">
            <w:pPr>
              <w:jc w:val="center"/>
              <w:rPr>
                <w:bCs/>
                <w:sz w:val="20"/>
                <w:szCs w:val="20"/>
              </w:rPr>
            </w:pPr>
            <w:r w:rsidRPr="00CA7CA1">
              <w:rPr>
                <w:bCs/>
                <w:sz w:val="20"/>
                <w:szCs w:val="20"/>
              </w:rPr>
              <w:sym w:font="Wingdings" w:char="F06E"/>
            </w:r>
          </w:p>
          <w:p w14:paraId="6EEC3EE4" w14:textId="77777777" w:rsidR="00311B2E" w:rsidRPr="00CA7CA1" w:rsidRDefault="00311B2E" w:rsidP="00333BAD">
            <w:pPr>
              <w:jc w:val="center"/>
              <w:rPr>
                <w:bCs/>
                <w:sz w:val="20"/>
                <w:szCs w:val="20"/>
              </w:rPr>
            </w:pPr>
          </w:p>
        </w:tc>
        <w:tc>
          <w:tcPr>
            <w:tcW w:w="1278" w:type="dxa"/>
            <w:vAlign w:val="center"/>
          </w:tcPr>
          <w:p w14:paraId="7835A94F" w14:textId="77777777" w:rsidR="00311B2E" w:rsidRPr="00CA7CA1" w:rsidRDefault="00311B2E" w:rsidP="00333BAD">
            <w:pPr>
              <w:jc w:val="center"/>
              <w:rPr>
                <w:bCs/>
                <w:sz w:val="20"/>
                <w:szCs w:val="20"/>
              </w:rPr>
            </w:pPr>
            <w:r w:rsidRPr="00CA7CA1">
              <w:rPr>
                <w:bCs/>
                <w:sz w:val="20"/>
                <w:szCs w:val="20"/>
              </w:rPr>
              <w:sym w:font="Wingdings" w:char="F06E"/>
            </w:r>
          </w:p>
        </w:tc>
        <w:tc>
          <w:tcPr>
            <w:tcW w:w="1278" w:type="dxa"/>
            <w:vAlign w:val="center"/>
          </w:tcPr>
          <w:p w14:paraId="53570EE6" w14:textId="51EA7BE3" w:rsidR="00311B2E" w:rsidRPr="00CA7CA1" w:rsidRDefault="00BC5742" w:rsidP="00333BAD">
            <w:pPr>
              <w:jc w:val="center"/>
              <w:rPr>
                <w:bCs/>
                <w:sz w:val="20"/>
                <w:szCs w:val="20"/>
              </w:rPr>
            </w:pPr>
            <w:r w:rsidRPr="00CA7CA1">
              <w:rPr>
                <w:bCs/>
                <w:sz w:val="20"/>
                <w:szCs w:val="20"/>
              </w:rPr>
              <w:sym w:font="Wingdings" w:char="F06E"/>
            </w:r>
          </w:p>
        </w:tc>
      </w:tr>
      <w:tr w:rsidR="00311B2E" w:rsidRPr="00CA7CA1" w14:paraId="3ED0697F" w14:textId="4DE366A5" w:rsidTr="00311B2E">
        <w:trPr>
          <w:trHeight w:val="377"/>
          <w:jc w:val="center"/>
        </w:trPr>
        <w:tc>
          <w:tcPr>
            <w:tcW w:w="2160" w:type="dxa"/>
            <w:noWrap/>
            <w:vAlign w:val="center"/>
          </w:tcPr>
          <w:p w14:paraId="3A52D97E" w14:textId="77777777" w:rsidR="00311B2E" w:rsidRPr="00CA7CA1" w:rsidRDefault="00311B2E" w:rsidP="00333BAD">
            <w:pPr>
              <w:rPr>
                <w:bCs/>
                <w:sz w:val="19"/>
                <w:szCs w:val="19"/>
              </w:rPr>
            </w:pPr>
            <w:r w:rsidRPr="00CA7CA1">
              <w:rPr>
                <w:bCs/>
                <w:sz w:val="19"/>
                <w:szCs w:val="19"/>
              </w:rPr>
              <w:t>Developed goals for the community.</w:t>
            </w:r>
          </w:p>
        </w:tc>
        <w:tc>
          <w:tcPr>
            <w:tcW w:w="954" w:type="dxa"/>
            <w:noWrap/>
            <w:vAlign w:val="center"/>
          </w:tcPr>
          <w:p w14:paraId="176E8BBF" w14:textId="77777777" w:rsidR="00311B2E" w:rsidRPr="00CA7CA1" w:rsidRDefault="00311B2E" w:rsidP="00333BAD">
            <w:pPr>
              <w:jc w:val="center"/>
              <w:rPr>
                <w:bCs/>
                <w:sz w:val="20"/>
                <w:szCs w:val="20"/>
              </w:rPr>
            </w:pPr>
          </w:p>
          <w:p w14:paraId="06F3D11E" w14:textId="77777777" w:rsidR="00311B2E" w:rsidRPr="00CA7CA1" w:rsidRDefault="00311B2E" w:rsidP="00333BAD">
            <w:pPr>
              <w:jc w:val="center"/>
              <w:rPr>
                <w:bCs/>
                <w:sz w:val="20"/>
                <w:szCs w:val="20"/>
              </w:rPr>
            </w:pPr>
            <w:r w:rsidRPr="00CA7CA1">
              <w:rPr>
                <w:bCs/>
                <w:sz w:val="20"/>
                <w:szCs w:val="20"/>
              </w:rPr>
              <w:sym w:font="Wingdings" w:char="F06E"/>
            </w:r>
          </w:p>
          <w:p w14:paraId="52AA1E40" w14:textId="77777777" w:rsidR="00311B2E" w:rsidRPr="00CA7CA1" w:rsidRDefault="00311B2E" w:rsidP="00333BAD">
            <w:pPr>
              <w:jc w:val="center"/>
              <w:rPr>
                <w:bCs/>
                <w:sz w:val="20"/>
                <w:szCs w:val="20"/>
              </w:rPr>
            </w:pPr>
          </w:p>
        </w:tc>
        <w:tc>
          <w:tcPr>
            <w:tcW w:w="1422" w:type="dxa"/>
            <w:noWrap/>
            <w:vAlign w:val="center"/>
          </w:tcPr>
          <w:p w14:paraId="6357597C" w14:textId="77777777" w:rsidR="00311B2E" w:rsidRPr="00CA7CA1" w:rsidRDefault="00311B2E" w:rsidP="00333BAD">
            <w:pPr>
              <w:jc w:val="center"/>
              <w:rPr>
                <w:bCs/>
                <w:sz w:val="20"/>
                <w:szCs w:val="20"/>
              </w:rPr>
            </w:pPr>
          </w:p>
          <w:p w14:paraId="2910DAE4" w14:textId="77777777" w:rsidR="00311B2E" w:rsidRPr="00CA7CA1" w:rsidRDefault="00311B2E" w:rsidP="00333BAD">
            <w:pPr>
              <w:jc w:val="center"/>
              <w:rPr>
                <w:bCs/>
                <w:sz w:val="20"/>
                <w:szCs w:val="20"/>
              </w:rPr>
            </w:pPr>
            <w:r w:rsidRPr="00CA7CA1">
              <w:rPr>
                <w:bCs/>
                <w:sz w:val="20"/>
                <w:szCs w:val="20"/>
              </w:rPr>
              <w:sym w:font="Wingdings" w:char="F06E"/>
            </w:r>
          </w:p>
          <w:p w14:paraId="06AA2570" w14:textId="77777777" w:rsidR="00311B2E" w:rsidRPr="00CA7CA1" w:rsidRDefault="00311B2E" w:rsidP="00333BAD">
            <w:pPr>
              <w:jc w:val="center"/>
              <w:rPr>
                <w:bCs/>
                <w:sz w:val="20"/>
                <w:szCs w:val="20"/>
              </w:rPr>
            </w:pPr>
          </w:p>
        </w:tc>
        <w:tc>
          <w:tcPr>
            <w:tcW w:w="1080" w:type="dxa"/>
            <w:noWrap/>
            <w:vAlign w:val="center"/>
          </w:tcPr>
          <w:p w14:paraId="486AED8A" w14:textId="77777777" w:rsidR="00311B2E" w:rsidRPr="00CA7CA1" w:rsidRDefault="00311B2E" w:rsidP="00333BAD">
            <w:pPr>
              <w:jc w:val="center"/>
              <w:rPr>
                <w:bCs/>
                <w:sz w:val="20"/>
                <w:szCs w:val="20"/>
              </w:rPr>
            </w:pPr>
          </w:p>
          <w:p w14:paraId="49279548" w14:textId="77777777" w:rsidR="00311B2E" w:rsidRPr="00CA7CA1" w:rsidRDefault="00311B2E" w:rsidP="00333BAD">
            <w:pPr>
              <w:jc w:val="center"/>
              <w:rPr>
                <w:bCs/>
                <w:sz w:val="20"/>
                <w:szCs w:val="20"/>
              </w:rPr>
            </w:pPr>
            <w:r w:rsidRPr="00CA7CA1">
              <w:rPr>
                <w:bCs/>
                <w:sz w:val="20"/>
                <w:szCs w:val="20"/>
              </w:rPr>
              <w:sym w:font="Wingdings" w:char="F06E"/>
            </w:r>
          </w:p>
          <w:p w14:paraId="0E96D64F" w14:textId="77777777" w:rsidR="00311B2E" w:rsidRPr="00CA7CA1" w:rsidRDefault="00311B2E" w:rsidP="00333BAD">
            <w:pPr>
              <w:jc w:val="center"/>
              <w:rPr>
                <w:bCs/>
                <w:sz w:val="20"/>
                <w:szCs w:val="20"/>
              </w:rPr>
            </w:pPr>
          </w:p>
        </w:tc>
        <w:tc>
          <w:tcPr>
            <w:tcW w:w="810" w:type="dxa"/>
            <w:noWrap/>
            <w:vAlign w:val="center"/>
          </w:tcPr>
          <w:p w14:paraId="4BA83E6F" w14:textId="77777777" w:rsidR="00311B2E" w:rsidRPr="00CA7CA1" w:rsidRDefault="00311B2E" w:rsidP="00333BAD">
            <w:pPr>
              <w:jc w:val="center"/>
              <w:rPr>
                <w:bCs/>
                <w:sz w:val="20"/>
                <w:szCs w:val="20"/>
              </w:rPr>
            </w:pPr>
          </w:p>
          <w:p w14:paraId="107008D6" w14:textId="77777777" w:rsidR="00311B2E" w:rsidRPr="00CA7CA1" w:rsidRDefault="00311B2E" w:rsidP="00333BAD">
            <w:pPr>
              <w:jc w:val="center"/>
              <w:rPr>
                <w:bCs/>
                <w:sz w:val="20"/>
                <w:szCs w:val="20"/>
              </w:rPr>
            </w:pPr>
            <w:r w:rsidRPr="00CA7CA1">
              <w:rPr>
                <w:bCs/>
                <w:sz w:val="20"/>
                <w:szCs w:val="20"/>
              </w:rPr>
              <w:sym w:font="Wingdings" w:char="F06E"/>
            </w:r>
          </w:p>
          <w:p w14:paraId="350FAB6C" w14:textId="77777777" w:rsidR="00311B2E" w:rsidRPr="00CA7CA1" w:rsidRDefault="00311B2E" w:rsidP="00333BAD">
            <w:pPr>
              <w:jc w:val="center"/>
              <w:rPr>
                <w:bCs/>
                <w:sz w:val="20"/>
                <w:szCs w:val="20"/>
              </w:rPr>
            </w:pPr>
          </w:p>
        </w:tc>
        <w:tc>
          <w:tcPr>
            <w:tcW w:w="810" w:type="dxa"/>
            <w:noWrap/>
            <w:vAlign w:val="center"/>
          </w:tcPr>
          <w:p w14:paraId="3530121F" w14:textId="77777777" w:rsidR="00311B2E" w:rsidRPr="00CA7CA1" w:rsidRDefault="00311B2E" w:rsidP="00333BAD">
            <w:pPr>
              <w:jc w:val="center"/>
              <w:rPr>
                <w:bCs/>
                <w:sz w:val="20"/>
                <w:szCs w:val="20"/>
              </w:rPr>
            </w:pPr>
          </w:p>
          <w:p w14:paraId="1033F878" w14:textId="77777777" w:rsidR="00311B2E" w:rsidRPr="00CA7CA1" w:rsidRDefault="00311B2E" w:rsidP="00333BAD">
            <w:pPr>
              <w:jc w:val="center"/>
              <w:rPr>
                <w:bCs/>
                <w:sz w:val="20"/>
                <w:szCs w:val="20"/>
              </w:rPr>
            </w:pPr>
            <w:r w:rsidRPr="00CA7CA1">
              <w:rPr>
                <w:bCs/>
                <w:sz w:val="20"/>
                <w:szCs w:val="20"/>
              </w:rPr>
              <w:sym w:font="Wingdings" w:char="F06E"/>
            </w:r>
          </w:p>
          <w:p w14:paraId="34CFD8D4" w14:textId="77777777" w:rsidR="00311B2E" w:rsidRPr="00CA7CA1" w:rsidRDefault="00311B2E" w:rsidP="00333BAD">
            <w:pPr>
              <w:jc w:val="center"/>
              <w:rPr>
                <w:bCs/>
                <w:sz w:val="20"/>
                <w:szCs w:val="20"/>
              </w:rPr>
            </w:pPr>
          </w:p>
        </w:tc>
        <w:tc>
          <w:tcPr>
            <w:tcW w:w="1080" w:type="dxa"/>
            <w:noWrap/>
            <w:vAlign w:val="center"/>
          </w:tcPr>
          <w:p w14:paraId="24BE1090" w14:textId="77777777" w:rsidR="00311B2E" w:rsidRPr="00CA7CA1" w:rsidRDefault="00311B2E" w:rsidP="00333BAD">
            <w:pPr>
              <w:jc w:val="center"/>
              <w:rPr>
                <w:bCs/>
                <w:sz w:val="20"/>
                <w:szCs w:val="20"/>
              </w:rPr>
            </w:pPr>
          </w:p>
          <w:p w14:paraId="2A8E2C18" w14:textId="77777777" w:rsidR="00311B2E" w:rsidRPr="00CA7CA1" w:rsidRDefault="00311B2E" w:rsidP="00333BAD">
            <w:pPr>
              <w:jc w:val="center"/>
              <w:rPr>
                <w:bCs/>
                <w:sz w:val="20"/>
                <w:szCs w:val="20"/>
              </w:rPr>
            </w:pPr>
            <w:r w:rsidRPr="00CA7CA1">
              <w:rPr>
                <w:bCs/>
                <w:sz w:val="20"/>
                <w:szCs w:val="20"/>
              </w:rPr>
              <w:sym w:font="Wingdings" w:char="F06E"/>
            </w:r>
          </w:p>
          <w:p w14:paraId="2B3E6F02" w14:textId="77777777" w:rsidR="00311B2E" w:rsidRPr="00CA7CA1" w:rsidRDefault="00311B2E" w:rsidP="00333BAD">
            <w:pPr>
              <w:jc w:val="center"/>
              <w:rPr>
                <w:bCs/>
                <w:sz w:val="20"/>
                <w:szCs w:val="20"/>
              </w:rPr>
            </w:pPr>
          </w:p>
        </w:tc>
        <w:tc>
          <w:tcPr>
            <w:tcW w:w="1278" w:type="dxa"/>
            <w:vAlign w:val="center"/>
          </w:tcPr>
          <w:p w14:paraId="153574D9" w14:textId="77777777" w:rsidR="00311B2E" w:rsidRPr="00CA7CA1" w:rsidRDefault="00311B2E" w:rsidP="00333BAD">
            <w:pPr>
              <w:jc w:val="center"/>
              <w:rPr>
                <w:bCs/>
                <w:sz w:val="20"/>
                <w:szCs w:val="20"/>
              </w:rPr>
            </w:pPr>
            <w:r w:rsidRPr="00CA7CA1">
              <w:rPr>
                <w:bCs/>
                <w:sz w:val="20"/>
                <w:szCs w:val="20"/>
              </w:rPr>
              <w:sym w:font="Wingdings" w:char="F06E"/>
            </w:r>
          </w:p>
        </w:tc>
        <w:tc>
          <w:tcPr>
            <w:tcW w:w="1278" w:type="dxa"/>
            <w:vAlign w:val="center"/>
          </w:tcPr>
          <w:p w14:paraId="27E5A0A9" w14:textId="2B9F8F2E" w:rsidR="00311B2E" w:rsidRPr="00CA7CA1" w:rsidRDefault="00BC5742" w:rsidP="00333BAD">
            <w:pPr>
              <w:jc w:val="center"/>
              <w:rPr>
                <w:bCs/>
                <w:sz w:val="20"/>
                <w:szCs w:val="20"/>
              </w:rPr>
            </w:pPr>
            <w:r w:rsidRPr="00CA7CA1">
              <w:rPr>
                <w:bCs/>
                <w:sz w:val="20"/>
                <w:szCs w:val="20"/>
              </w:rPr>
              <w:sym w:font="Wingdings" w:char="F06E"/>
            </w:r>
          </w:p>
        </w:tc>
      </w:tr>
      <w:tr w:rsidR="00311B2E" w:rsidRPr="00CA7CA1" w14:paraId="1BFBFCFA" w14:textId="2F512945" w:rsidTr="00311B2E">
        <w:trPr>
          <w:trHeight w:val="20"/>
          <w:jc w:val="center"/>
        </w:trPr>
        <w:tc>
          <w:tcPr>
            <w:tcW w:w="2160" w:type="dxa"/>
            <w:tcBorders>
              <w:bottom w:val="single" w:sz="4" w:space="0" w:color="auto"/>
            </w:tcBorders>
            <w:noWrap/>
            <w:vAlign w:val="center"/>
          </w:tcPr>
          <w:p w14:paraId="5C6BFD9C" w14:textId="77777777" w:rsidR="00311B2E" w:rsidRPr="00CA7CA1" w:rsidRDefault="00311B2E" w:rsidP="00333BAD">
            <w:pPr>
              <w:rPr>
                <w:bCs/>
                <w:sz w:val="19"/>
                <w:szCs w:val="19"/>
              </w:rPr>
            </w:pPr>
            <w:r w:rsidRPr="00CA7CA1">
              <w:rPr>
                <w:bCs/>
                <w:sz w:val="19"/>
                <w:szCs w:val="19"/>
              </w:rPr>
              <w:t>Developed mitigation actions with an analysis/ explanation of why those actions were selected.</w:t>
            </w:r>
          </w:p>
        </w:tc>
        <w:tc>
          <w:tcPr>
            <w:tcW w:w="954" w:type="dxa"/>
            <w:tcBorders>
              <w:bottom w:val="single" w:sz="4" w:space="0" w:color="auto"/>
            </w:tcBorders>
            <w:noWrap/>
            <w:vAlign w:val="center"/>
          </w:tcPr>
          <w:p w14:paraId="35ED26A9" w14:textId="77777777" w:rsidR="00311B2E" w:rsidRPr="00CA7CA1" w:rsidRDefault="00311B2E" w:rsidP="00333BAD">
            <w:pPr>
              <w:jc w:val="center"/>
              <w:rPr>
                <w:bCs/>
                <w:sz w:val="20"/>
                <w:szCs w:val="20"/>
              </w:rPr>
            </w:pPr>
          </w:p>
          <w:p w14:paraId="65F0E4D4" w14:textId="77777777" w:rsidR="00311B2E" w:rsidRPr="00CA7CA1" w:rsidRDefault="00311B2E" w:rsidP="00333BAD">
            <w:pPr>
              <w:jc w:val="center"/>
              <w:rPr>
                <w:bCs/>
                <w:sz w:val="20"/>
                <w:szCs w:val="20"/>
              </w:rPr>
            </w:pPr>
            <w:r w:rsidRPr="00CA7CA1">
              <w:rPr>
                <w:bCs/>
                <w:sz w:val="20"/>
                <w:szCs w:val="20"/>
              </w:rPr>
              <w:sym w:font="Wingdings" w:char="F06E"/>
            </w:r>
          </w:p>
          <w:p w14:paraId="65878523" w14:textId="77777777" w:rsidR="00311B2E" w:rsidRPr="00CA7CA1" w:rsidRDefault="00311B2E" w:rsidP="00333BAD">
            <w:pPr>
              <w:jc w:val="center"/>
              <w:rPr>
                <w:bCs/>
                <w:sz w:val="20"/>
                <w:szCs w:val="20"/>
              </w:rPr>
            </w:pPr>
          </w:p>
        </w:tc>
        <w:tc>
          <w:tcPr>
            <w:tcW w:w="1422" w:type="dxa"/>
            <w:noWrap/>
            <w:vAlign w:val="center"/>
          </w:tcPr>
          <w:p w14:paraId="1B0B6DAD" w14:textId="77777777" w:rsidR="00311B2E" w:rsidRPr="00CA7CA1" w:rsidRDefault="00311B2E" w:rsidP="00333BAD">
            <w:pPr>
              <w:jc w:val="center"/>
              <w:rPr>
                <w:bCs/>
                <w:sz w:val="20"/>
                <w:szCs w:val="20"/>
              </w:rPr>
            </w:pPr>
          </w:p>
          <w:p w14:paraId="207B5726" w14:textId="77777777" w:rsidR="00311B2E" w:rsidRPr="00CA7CA1" w:rsidRDefault="00311B2E" w:rsidP="00333BAD">
            <w:pPr>
              <w:jc w:val="center"/>
              <w:rPr>
                <w:bCs/>
                <w:sz w:val="20"/>
                <w:szCs w:val="20"/>
              </w:rPr>
            </w:pPr>
            <w:r w:rsidRPr="00CA7CA1">
              <w:rPr>
                <w:bCs/>
                <w:sz w:val="20"/>
                <w:szCs w:val="20"/>
              </w:rPr>
              <w:sym w:font="Wingdings" w:char="F06E"/>
            </w:r>
          </w:p>
          <w:p w14:paraId="36CB035A" w14:textId="77777777" w:rsidR="00311B2E" w:rsidRPr="00CA7CA1" w:rsidRDefault="00311B2E" w:rsidP="00333BAD">
            <w:pPr>
              <w:jc w:val="center"/>
              <w:rPr>
                <w:bCs/>
                <w:sz w:val="20"/>
                <w:szCs w:val="20"/>
              </w:rPr>
            </w:pPr>
          </w:p>
        </w:tc>
        <w:tc>
          <w:tcPr>
            <w:tcW w:w="1080" w:type="dxa"/>
            <w:noWrap/>
            <w:vAlign w:val="center"/>
          </w:tcPr>
          <w:p w14:paraId="254C7687" w14:textId="77777777" w:rsidR="00311B2E" w:rsidRPr="00CA7CA1" w:rsidRDefault="00311B2E" w:rsidP="00333BAD">
            <w:pPr>
              <w:jc w:val="center"/>
              <w:rPr>
                <w:bCs/>
                <w:sz w:val="20"/>
                <w:szCs w:val="20"/>
              </w:rPr>
            </w:pPr>
          </w:p>
          <w:p w14:paraId="016BE2ED" w14:textId="77777777" w:rsidR="00311B2E" w:rsidRPr="00CA7CA1" w:rsidRDefault="00311B2E" w:rsidP="00333BAD">
            <w:pPr>
              <w:jc w:val="center"/>
              <w:rPr>
                <w:bCs/>
                <w:sz w:val="20"/>
                <w:szCs w:val="20"/>
              </w:rPr>
            </w:pPr>
            <w:r w:rsidRPr="00CA7CA1">
              <w:rPr>
                <w:bCs/>
                <w:sz w:val="20"/>
                <w:szCs w:val="20"/>
              </w:rPr>
              <w:sym w:font="Wingdings" w:char="F06E"/>
            </w:r>
          </w:p>
          <w:p w14:paraId="22ED5552" w14:textId="77777777" w:rsidR="00311B2E" w:rsidRPr="00CA7CA1" w:rsidRDefault="00311B2E" w:rsidP="00333BAD">
            <w:pPr>
              <w:jc w:val="center"/>
              <w:rPr>
                <w:bCs/>
                <w:sz w:val="20"/>
                <w:szCs w:val="20"/>
              </w:rPr>
            </w:pPr>
          </w:p>
        </w:tc>
        <w:tc>
          <w:tcPr>
            <w:tcW w:w="810" w:type="dxa"/>
            <w:tcBorders>
              <w:bottom w:val="single" w:sz="4" w:space="0" w:color="auto"/>
            </w:tcBorders>
            <w:noWrap/>
            <w:vAlign w:val="center"/>
          </w:tcPr>
          <w:p w14:paraId="05EEFF9D" w14:textId="77777777" w:rsidR="00311B2E" w:rsidRPr="00CA7CA1" w:rsidRDefault="00311B2E" w:rsidP="00333BAD">
            <w:pPr>
              <w:jc w:val="center"/>
              <w:rPr>
                <w:bCs/>
                <w:sz w:val="20"/>
                <w:szCs w:val="20"/>
              </w:rPr>
            </w:pPr>
          </w:p>
          <w:p w14:paraId="3CD0DA54" w14:textId="77777777" w:rsidR="00311B2E" w:rsidRPr="00CA7CA1" w:rsidRDefault="00311B2E" w:rsidP="00333BAD">
            <w:pPr>
              <w:jc w:val="center"/>
              <w:rPr>
                <w:bCs/>
                <w:sz w:val="20"/>
                <w:szCs w:val="20"/>
              </w:rPr>
            </w:pPr>
            <w:r w:rsidRPr="00CA7CA1">
              <w:rPr>
                <w:bCs/>
                <w:sz w:val="20"/>
                <w:szCs w:val="20"/>
              </w:rPr>
              <w:sym w:font="Wingdings" w:char="F06E"/>
            </w:r>
          </w:p>
          <w:p w14:paraId="335491C2" w14:textId="77777777" w:rsidR="00311B2E" w:rsidRPr="00CA7CA1" w:rsidRDefault="00311B2E" w:rsidP="00333BAD">
            <w:pPr>
              <w:jc w:val="center"/>
              <w:rPr>
                <w:bCs/>
                <w:sz w:val="20"/>
                <w:szCs w:val="20"/>
              </w:rPr>
            </w:pPr>
          </w:p>
        </w:tc>
        <w:tc>
          <w:tcPr>
            <w:tcW w:w="810" w:type="dxa"/>
            <w:noWrap/>
            <w:vAlign w:val="center"/>
          </w:tcPr>
          <w:p w14:paraId="4E689B57" w14:textId="77777777" w:rsidR="00311B2E" w:rsidRPr="00CA7CA1" w:rsidRDefault="00311B2E" w:rsidP="00333BAD">
            <w:pPr>
              <w:jc w:val="center"/>
              <w:rPr>
                <w:bCs/>
                <w:sz w:val="20"/>
                <w:szCs w:val="20"/>
              </w:rPr>
            </w:pPr>
          </w:p>
          <w:p w14:paraId="1E1C269C" w14:textId="77777777" w:rsidR="00311B2E" w:rsidRPr="00CA7CA1" w:rsidRDefault="00311B2E" w:rsidP="00333BAD">
            <w:pPr>
              <w:jc w:val="center"/>
              <w:rPr>
                <w:bCs/>
                <w:sz w:val="20"/>
                <w:szCs w:val="20"/>
              </w:rPr>
            </w:pPr>
            <w:r w:rsidRPr="00CA7CA1">
              <w:rPr>
                <w:bCs/>
                <w:sz w:val="20"/>
                <w:szCs w:val="20"/>
              </w:rPr>
              <w:sym w:font="Wingdings" w:char="F06E"/>
            </w:r>
          </w:p>
          <w:p w14:paraId="3901E585" w14:textId="77777777" w:rsidR="00311B2E" w:rsidRPr="00CA7CA1" w:rsidRDefault="00311B2E" w:rsidP="00333BAD">
            <w:pPr>
              <w:jc w:val="center"/>
              <w:rPr>
                <w:bCs/>
                <w:sz w:val="20"/>
                <w:szCs w:val="20"/>
              </w:rPr>
            </w:pPr>
          </w:p>
        </w:tc>
        <w:tc>
          <w:tcPr>
            <w:tcW w:w="1080" w:type="dxa"/>
            <w:tcBorders>
              <w:bottom w:val="single" w:sz="4" w:space="0" w:color="auto"/>
            </w:tcBorders>
            <w:noWrap/>
            <w:vAlign w:val="center"/>
          </w:tcPr>
          <w:p w14:paraId="18CEF7A9" w14:textId="77777777" w:rsidR="00311B2E" w:rsidRPr="00CA7CA1" w:rsidRDefault="00311B2E" w:rsidP="00333BAD">
            <w:pPr>
              <w:jc w:val="center"/>
              <w:rPr>
                <w:bCs/>
                <w:sz w:val="20"/>
                <w:szCs w:val="20"/>
              </w:rPr>
            </w:pPr>
          </w:p>
          <w:p w14:paraId="56FFC7CA" w14:textId="77777777" w:rsidR="00311B2E" w:rsidRPr="00CA7CA1" w:rsidRDefault="00311B2E" w:rsidP="00333BAD">
            <w:pPr>
              <w:jc w:val="center"/>
              <w:rPr>
                <w:bCs/>
                <w:sz w:val="20"/>
                <w:szCs w:val="20"/>
              </w:rPr>
            </w:pPr>
            <w:r w:rsidRPr="00CA7CA1">
              <w:rPr>
                <w:bCs/>
                <w:sz w:val="20"/>
                <w:szCs w:val="20"/>
              </w:rPr>
              <w:sym w:font="Wingdings" w:char="F06E"/>
            </w:r>
          </w:p>
          <w:p w14:paraId="2DA06F78" w14:textId="77777777" w:rsidR="00311B2E" w:rsidRPr="00CA7CA1" w:rsidRDefault="00311B2E" w:rsidP="00333BAD">
            <w:pPr>
              <w:jc w:val="center"/>
              <w:rPr>
                <w:bCs/>
                <w:sz w:val="20"/>
                <w:szCs w:val="20"/>
              </w:rPr>
            </w:pPr>
          </w:p>
        </w:tc>
        <w:tc>
          <w:tcPr>
            <w:tcW w:w="1278" w:type="dxa"/>
            <w:tcBorders>
              <w:bottom w:val="single" w:sz="4" w:space="0" w:color="auto"/>
            </w:tcBorders>
            <w:vAlign w:val="center"/>
          </w:tcPr>
          <w:p w14:paraId="7EE11553" w14:textId="77777777" w:rsidR="00311B2E" w:rsidRPr="00CA7CA1" w:rsidRDefault="00311B2E" w:rsidP="00333BAD">
            <w:pPr>
              <w:jc w:val="center"/>
              <w:rPr>
                <w:bCs/>
                <w:sz w:val="20"/>
                <w:szCs w:val="20"/>
              </w:rPr>
            </w:pPr>
            <w:r w:rsidRPr="00CA7CA1">
              <w:rPr>
                <w:bCs/>
                <w:sz w:val="20"/>
                <w:szCs w:val="20"/>
              </w:rPr>
              <w:sym w:font="Wingdings" w:char="F06E"/>
            </w:r>
          </w:p>
        </w:tc>
        <w:tc>
          <w:tcPr>
            <w:tcW w:w="1278" w:type="dxa"/>
            <w:tcBorders>
              <w:bottom w:val="single" w:sz="4" w:space="0" w:color="auto"/>
            </w:tcBorders>
            <w:vAlign w:val="center"/>
          </w:tcPr>
          <w:p w14:paraId="57A9068B" w14:textId="27C3F8BA" w:rsidR="00311B2E" w:rsidRPr="00CA7CA1" w:rsidRDefault="00BC5742" w:rsidP="00333BAD">
            <w:pPr>
              <w:jc w:val="center"/>
              <w:rPr>
                <w:bCs/>
                <w:sz w:val="20"/>
                <w:szCs w:val="20"/>
              </w:rPr>
            </w:pPr>
            <w:r w:rsidRPr="00CA7CA1">
              <w:rPr>
                <w:bCs/>
                <w:sz w:val="20"/>
                <w:szCs w:val="20"/>
              </w:rPr>
              <w:sym w:font="Wingdings" w:char="F06E"/>
            </w:r>
          </w:p>
        </w:tc>
      </w:tr>
      <w:tr w:rsidR="00311B2E" w:rsidRPr="00CA7CA1" w14:paraId="286AA65B" w14:textId="0A6CF178" w:rsidTr="00311B2E">
        <w:trPr>
          <w:trHeight w:val="520"/>
          <w:jc w:val="center"/>
        </w:trPr>
        <w:tc>
          <w:tcPr>
            <w:tcW w:w="2160" w:type="dxa"/>
            <w:noWrap/>
            <w:vAlign w:val="center"/>
          </w:tcPr>
          <w:p w14:paraId="2D24C4FC" w14:textId="77777777" w:rsidR="00311B2E" w:rsidRPr="00CA7CA1" w:rsidRDefault="00311B2E" w:rsidP="00333BAD">
            <w:pPr>
              <w:rPr>
                <w:bCs/>
                <w:sz w:val="19"/>
                <w:szCs w:val="19"/>
              </w:rPr>
            </w:pPr>
            <w:r w:rsidRPr="00CA7CA1">
              <w:rPr>
                <w:bCs/>
                <w:sz w:val="19"/>
                <w:szCs w:val="19"/>
              </w:rPr>
              <w:t>Prioritized actions emphasizing relative cost-effectiveness.</w:t>
            </w:r>
          </w:p>
        </w:tc>
        <w:tc>
          <w:tcPr>
            <w:tcW w:w="954" w:type="dxa"/>
            <w:noWrap/>
            <w:vAlign w:val="center"/>
          </w:tcPr>
          <w:p w14:paraId="76A5B9EE" w14:textId="77777777" w:rsidR="00311B2E" w:rsidRPr="00CA7CA1" w:rsidRDefault="00311B2E" w:rsidP="00333BAD">
            <w:pPr>
              <w:jc w:val="center"/>
              <w:rPr>
                <w:bCs/>
                <w:sz w:val="20"/>
                <w:szCs w:val="20"/>
              </w:rPr>
            </w:pPr>
          </w:p>
          <w:p w14:paraId="4EDADD1D" w14:textId="77777777" w:rsidR="00311B2E" w:rsidRPr="00CA7CA1" w:rsidRDefault="00311B2E" w:rsidP="00333BAD">
            <w:pPr>
              <w:jc w:val="center"/>
              <w:rPr>
                <w:bCs/>
                <w:sz w:val="20"/>
                <w:szCs w:val="20"/>
              </w:rPr>
            </w:pPr>
            <w:r w:rsidRPr="00CA7CA1">
              <w:rPr>
                <w:bCs/>
                <w:sz w:val="20"/>
                <w:szCs w:val="20"/>
              </w:rPr>
              <w:sym w:font="Wingdings" w:char="F06E"/>
            </w:r>
          </w:p>
          <w:p w14:paraId="3D6192E7" w14:textId="77777777" w:rsidR="00311B2E" w:rsidRPr="00CA7CA1" w:rsidRDefault="00311B2E" w:rsidP="00333BAD">
            <w:pPr>
              <w:jc w:val="center"/>
              <w:rPr>
                <w:bCs/>
                <w:sz w:val="20"/>
                <w:szCs w:val="20"/>
              </w:rPr>
            </w:pPr>
          </w:p>
        </w:tc>
        <w:tc>
          <w:tcPr>
            <w:tcW w:w="1422" w:type="dxa"/>
            <w:noWrap/>
            <w:vAlign w:val="center"/>
          </w:tcPr>
          <w:p w14:paraId="634D7AF0" w14:textId="77777777" w:rsidR="00311B2E" w:rsidRPr="00CA7CA1" w:rsidRDefault="00311B2E" w:rsidP="00333BAD">
            <w:pPr>
              <w:jc w:val="center"/>
              <w:rPr>
                <w:bCs/>
                <w:sz w:val="20"/>
                <w:szCs w:val="20"/>
              </w:rPr>
            </w:pPr>
          </w:p>
          <w:p w14:paraId="2E722CEB" w14:textId="77777777" w:rsidR="00311B2E" w:rsidRPr="00CA7CA1" w:rsidRDefault="00311B2E" w:rsidP="00333BAD">
            <w:pPr>
              <w:jc w:val="center"/>
              <w:rPr>
                <w:bCs/>
                <w:sz w:val="20"/>
                <w:szCs w:val="20"/>
              </w:rPr>
            </w:pPr>
            <w:r w:rsidRPr="00CA7CA1">
              <w:rPr>
                <w:bCs/>
                <w:sz w:val="20"/>
                <w:szCs w:val="20"/>
              </w:rPr>
              <w:sym w:font="Wingdings" w:char="F06E"/>
            </w:r>
          </w:p>
          <w:p w14:paraId="6D320424" w14:textId="77777777" w:rsidR="00311B2E" w:rsidRPr="00CA7CA1" w:rsidRDefault="00311B2E" w:rsidP="00333BAD">
            <w:pPr>
              <w:jc w:val="center"/>
              <w:rPr>
                <w:bCs/>
                <w:sz w:val="20"/>
                <w:szCs w:val="20"/>
              </w:rPr>
            </w:pPr>
          </w:p>
        </w:tc>
        <w:tc>
          <w:tcPr>
            <w:tcW w:w="1080" w:type="dxa"/>
            <w:noWrap/>
            <w:vAlign w:val="center"/>
          </w:tcPr>
          <w:p w14:paraId="32D5D1F0" w14:textId="77777777" w:rsidR="00311B2E" w:rsidRPr="00CA7CA1" w:rsidRDefault="00311B2E" w:rsidP="00333BAD">
            <w:pPr>
              <w:jc w:val="center"/>
              <w:rPr>
                <w:bCs/>
                <w:sz w:val="20"/>
                <w:szCs w:val="20"/>
              </w:rPr>
            </w:pPr>
          </w:p>
          <w:p w14:paraId="4FE3BD94" w14:textId="77777777" w:rsidR="00311B2E" w:rsidRPr="00CA7CA1" w:rsidRDefault="00311B2E" w:rsidP="00333BAD">
            <w:pPr>
              <w:jc w:val="center"/>
              <w:rPr>
                <w:bCs/>
                <w:sz w:val="20"/>
                <w:szCs w:val="20"/>
              </w:rPr>
            </w:pPr>
            <w:r w:rsidRPr="00CA7CA1">
              <w:rPr>
                <w:bCs/>
                <w:sz w:val="20"/>
                <w:szCs w:val="20"/>
              </w:rPr>
              <w:sym w:font="Wingdings" w:char="F06E"/>
            </w:r>
          </w:p>
          <w:p w14:paraId="6EECA4FD" w14:textId="77777777" w:rsidR="00311B2E" w:rsidRPr="00CA7CA1" w:rsidRDefault="00311B2E" w:rsidP="00333BAD">
            <w:pPr>
              <w:jc w:val="center"/>
              <w:rPr>
                <w:bCs/>
                <w:sz w:val="20"/>
                <w:szCs w:val="20"/>
              </w:rPr>
            </w:pPr>
          </w:p>
        </w:tc>
        <w:tc>
          <w:tcPr>
            <w:tcW w:w="810" w:type="dxa"/>
            <w:noWrap/>
            <w:vAlign w:val="center"/>
          </w:tcPr>
          <w:p w14:paraId="07827008" w14:textId="77777777" w:rsidR="00311B2E" w:rsidRPr="00CA7CA1" w:rsidRDefault="00311B2E" w:rsidP="00333BAD">
            <w:pPr>
              <w:jc w:val="center"/>
              <w:rPr>
                <w:bCs/>
                <w:sz w:val="20"/>
                <w:szCs w:val="20"/>
              </w:rPr>
            </w:pPr>
          </w:p>
          <w:p w14:paraId="32108899" w14:textId="77777777" w:rsidR="00311B2E" w:rsidRPr="00CA7CA1" w:rsidRDefault="00311B2E" w:rsidP="00333BAD">
            <w:pPr>
              <w:jc w:val="center"/>
              <w:rPr>
                <w:bCs/>
                <w:sz w:val="20"/>
                <w:szCs w:val="20"/>
              </w:rPr>
            </w:pPr>
            <w:r w:rsidRPr="00CA7CA1">
              <w:rPr>
                <w:bCs/>
                <w:sz w:val="20"/>
                <w:szCs w:val="20"/>
              </w:rPr>
              <w:sym w:font="Wingdings" w:char="F06E"/>
            </w:r>
          </w:p>
          <w:p w14:paraId="3F551712" w14:textId="77777777" w:rsidR="00311B2E" w:rsidRPr="00CA7CA1" w:rsidRDefault="00311B2E" w:rsidP="00333BAD">
            <w:pPr>
              <w:jc w:val="center"/>
              <w:rPr>
                <w:bCs/>
                <w:sz w:val="20"/>
                <w:szCs w:val="20"/>
              </w:rPr>
            </w:pPr>
          </w:p>
        </w:tc>
        <w:tc>
          <w:tcPr>
            <w:tcW w:w="810" w:type="dxa"/>
            <w:noWrap/>
            <w:vAlign w:val="center"/>
          </w:tcPr>
          <w:p w14:paraId="3E62DDF0" w14:textId="77777777" w:rsidR="00311B2E" w:rsidRPr="00CA7CA1" w:rsidRDefault="00311B2E" w:rsidP="00333BAD">
            <w:pPr>
              <w:jc w:val="center"/>
              <w:rPr>
                <w:bCs/>
                <w:sz w:val="20"/>
                <w:szCs w:val="20"/>
              </w:rPr>
            </w:pPr>
          </w:p>
          <w:p w14:paraId="71E91634" w14:textId="77777777" w:rsidR="00311B2E" w:rsidRPr="00CA7CA1" w:rsidRDefault="00311B2E" w:rsidP="00333BAD">
            <w:pPr>
              <w:jc w:val="center"/>
              <w:rPr>
                <w:bCs/>
                <w:sz w:val="20"/>
                <w:szCs w:val="20"/>
              </w:rPr>
            </w:pPr>
            <w:r w:rsidRPr="00CA7CA1">
              <w:rPr>
                <w:bCs/>
                <w:sz w:val="20"/>
                <w:szCs w:val="20"/>
              </w:rPr>
              <w:sym w:font="Wingdings" w:char="F06E"/>
            </w:r>
          </w:p>
          <w:p w14:paraId="1605B6D0" w14:textId="77777777" w:rsidR="00311B2E" w:rsidRPr="00CA7CA1" w:rsidRDefault="00311B2E" w:rsidP="00333BAD">
            <w:pPr>
              <w:jc w:val="center"/>
              <w:rPr>
                <w:bCs/>
                <w:sz w:val="20"/>
                <w:szCs w:val="20"/>
              </w:rPr>
            </w:pPr>
          </w:p>
        </w:tc>
        <w:tc>
          <w:tcPr>
            <w:tcW w:w="1080" w:type="dxa"/>
            <w:noWrap/>
            <w:vAlign w:val="center"/>
          </w:tcPr>
          <w:p w14:paraId="74430F05" w14:textId="77777777" w:rsidR="00311B2E" w:rsidRPr="00CA7CA1" w:rsidRDefault="00311B2E" w:rsidP="00333BAD">
            <w:pPr>
              <w:jc w:val="center"/>
              <w:rPr>
                <w:bCs/>
                <w:sz w:val="20"/>
                <w:szCs w:val="20"/>
              </w:rPr>
            </w:pPr>
          </w:p>
          <w:p w14:paraId="4BA41B44" w14:textId="77777777" w:rsidR="00311B2E" w:rsidRPr="00CA7CA1" w:rsidRDefault="00311B2E" w:rsidP="00333BAD">
            <w:pPr>
              <w:jc w:val="center"/>
              <w:rPr>
                <w:bCs/>
                <w:sz w:val="20"/>
                <w:szCs w:val="20"/>
              </w:rPr>
            </w:pPr>
            <w:r w:rsidRPr="00CA7CA1">
              <w:rPr>
                <w:bCs/>
                <w:sz w:val="20"/>
                <w:szCs w:val="20"/>
              </w:rPr>
              <w:sym w:font="Wingdings" w:char="F06E"/>
            </w:r>
          </w:p>
          <w:p w14:paraId="71B6E1A2" w14:textId="77777777" w:rsidR="00311B2E" w:rsidRPr="00CA7CA1" w:rsidRDefault="00311B2E" w:rsidP="00333BAD">
            <w:pPr>
              <w:jc w:val="center"/>
              <w:rPr>
                <w:bCs/>
                <w:sz w:val="20"/>
                <w:szCs w:val="20"/>
              </w:rPr>
            </w:pPr>
          </w:p>
        </w:tc>
        <w:tc>
          <w:tcPr>
            <w:tcW w:w="1278" w:type="dxa"/>
            <w:vAlign w:val="center"/>
          </w:tcPr>
          <w:p w14:paraId="0FFAED34" w14:textId="77777777" w:rsidR="00311B2E" w:rsidRPr="00CA7CA1" w:rsidRDefault="00311B2E" w:rsidP="00333BAD">
            <w:pPr>
              <w:jc w:val="center"/>
              <w:rPr>
                <w:bCs/>
                <w:sz w:val="20"/>
                <w:szCs w:val="20"/>
              </w:rPr>
            </w:pPr>
            <w:r w:rsidRPr="00CA7CA1">
              <w:rPr>
                <w:bCs/>
                <w:sz w:val="20"/>
                <w:szCs w:val="20"/>
              </w:rPr>
              <w:sym w:font="Wingdings" w:char="F06E"/>
            </w:r>
          </w:p>
        </w:tc>
        <w:tc>
          <w:tcPr>
            <w:tcW w:w="1278" w:type="dxa"/>
            <w:vAlign w:val="center"/>
          </w:tcPr>
          <w:p w14:paraId="10783C73" w14:textId="2429B9E2" w:rsidR="00311B2E" w:rsidRPr="00CA7CA1" w:rsidRDefault="00BC5742" w:rsidP="00333BAD">
            <w:pPr>
              <w:jc w:val="center"/>
              <w:rPr>
                <w:bCs/>
                <w:sz w:val="20"/>
                <w:szCs w:val="20"/>
              </w:rPr>
            </w:pPr>
            <w:r w:rsidRPr="00CA7CA1">
              <w:rPr>
                <w:bCs/>
                <w:sz w:val="20"/>
                <w:szCs w:val="20"/>
              </w:rPr>
              <w:sym w:font="Wingdings" w:char="F06E"/>
            </w:r>
          </w:p>
        </w:tc>
      </w:tr>
      <w:tr w:rsidR="00311B2E" w:rsidRPr="00CA7CA1" w14:paraId="4D63E084" w14:textId="6FB3AF90" w:rsidTr="00311B2E">
        <w:trPr>
          <w:trHeight w:val="552"/>
          <w:jc w:val="center"/>
        </w:trPr>
        <w:tc>
          <w:tcPr>
            <w:tcW w:w="2160" w:type="dxa"/>
            <w:noWrap/>
            <w:vAlign w:val="center"/>
          </w:tcPr>
          <w:p w14:paraId="1E7CA8F5" w14:textId="77777777" w:rsidR="00311B2E" w:rsidRPr="00CA7CA1" w:rsidRDefault="00311B2E" w:rsidP="00333BAD">
            <w:pPr>
              <w:rPr>
                <w:bCs/>
                <w:sz w:val="19"/>
                <w:szCs w:val="19"/>
              </w:rPr>
            </w:pPr>
            <w:r w:rsidRPr="00CA7CA1">
              <w:rPr>
                <w:bCs/>
                <w:sz w:val="19"/>
                <w:szCs w:val="19"/>
              </w:rPr>
              <w:t>Reviewed and commented on draft Plan.</w:t>
            </w:r>
          </w:p>
        </w:tc>
        <w:tc>
          <w:tcPr>
            <w:tcW w:w="954" w:type="dxa"/>
            <w:noWrap/>
            <w:vAlign w:val="center"/>
          </w:tcPr>
          <w:p w14:paraId="2F6A85D0" w14:textId="77777777" w:rsidR="00311B2E" w:rsidRPr="00CA7CA1" w:rsidRDefault="00311B2E" w:rsidP="00333BAD">
            <w:pPr>
              <w:jc w:val="center"/>
              <w:rPr>
                <w:bCs/>
                <w:sz w:val="20"/>
                <w:szCs w:val="20"/>
              </w:rPr>
            </w:pPr>
          </w:p>
          <w:p w14:paraId="249C48FE" w14:textId="77777777" w:rsidR="00311B2E" w:rsidRPr="00CA7CA1" w:rsidRDefault="00311B2E" w:rsidP="00333BAD">
            <w:pPr>
              <w:jc w:val="center"/>
              <w:rPr>
                <w:bCs/>
                <w:sz w:val="20"/>
                <w:szCs w:val="20"/>
              </w:rPr>
            </w:pPr>
            <w:r w:rsidRPr="00CA7CA1">
              <w:rPr>
                <w:bCs/>
                <w:sz w:val="20"/>
                <w:szCs w:val="20"/>
              </w:rPr>
              <w:sym w:font="Wingdings" w:char="F06E"/>
            </w:r>
          </w:p>
          <w:p w14:paraId="1AA8F63E" w14:textId="77777777" w:rsidR="00311B2E" w:rsidRPr="00CA7CA1" w:rsidRDefault="00311B2E" w:rsidP="00333BAD">
            <w:pPr>
              <w:jc w:val="center"/>
              <w:rPr>
                <w:bCs/>
                <w:sz w:val="20"/>
                <w:szCs w:val="20"/>
              </w:rPr>
            </w:pPr>
          </w:p>
        </w:tc>
        <w:tc>
          <w:tcPr>
            <w:tcW w:w="1422" w:type="dxa"/>
            <w:noWrap/>
            <w:vAlign w:val="center"/>
          </w:tcPr>
          <w:p w14:paraId="5EFB6451" w14:textId="77777777" w:rsidR="00311B2E" w:rsidRPr="00CA7CA1" w:rsidRDefault="00311B2E" w:rsidP="00333BAD">
            <w:pPr>
              <w:jc w:val="center"/>
              <w:rPr>
                <w:bCs/>
                <w:sz w:val="20"/>
                <w:szCs w:val="20"/>
              </w:rPr>
            </w:pPr>
          </w:p>
          <w:p w14:paraId="6D444F50" w14:textId="77777777" w:rsidR="00311B2E" w:rsidRPr="00CA7CA1" w:rsidRDefault="00311B2E" w:rsidP="00333BAD">
            <w:pPr>
              <w:jc w:val="center"/>
              <w:rPr>
                <w:bCs/>
                <w:sz w:val="20"/>
                <w:szCs w:val="20"/>
              </w:rPr>
            </w:pPr>
            <w:r w:rsidRPr="00CA7CA1">
              <w:rPr>
                <w:bCs/>
                <w:sz w:val="20"/>
                <w:szCs w:val="20"/>
              </w:rPr>
              <w:sym w:font="Wingdings" w:char="F06E"/>
            </w:r>
          </w:p>
          <w:p w14:paraId="70A3B2BC" w14:textId="77777777" w:rsidR="00311B2E" w:rsidRPr="00CA7CA1" w:rsidRDefault="00311B2E" w:rsidP="00333BAD">
            <w:pPr>
              <w:jc w:val="center"/>
              <w:rPr>
                <w:bCs/>
                <w:sz w:val="20"/>
                <w:szCs w:val="20"/>
              </w:rPr>
            </w:pPr>
          </w:p>
        </w:tc>
        <w:tc>
          <w:tcPr>
            <w:tcW w:w="1080" w:type="dxa"/>
            <w:noWrap/>
            <w:vAlign w:val="center"/>
          </w:tcPr>
          <w:p w14:paraId="530CCE1B" w14:textId="77777777" w:rsidR="00311B2E" w:rsidRPr="00CA7CA1" w:rsidRDefault="00311B2E" w:rsidP="00333BAD">
            <w:pPr>
              <w:jc w:val="center"/>
              <w:rPr>
                <w:bCs/>
                <w:sz w:val="20"/>
                <w:szCs w:val="20"/>
              </w:rPr>
            </w:pPr>
          </w:p>
          <w:p w14:paraId="2D4BCCBC" w14:textId="77777777" w:rsidR="00311B2E" w:rsidRPr="00CA7CA1" w:rsidRDefault="00311B2E" w:rsidP="00333BAD">
            <w:pPr>
              <w:jc w:val="center"/>
              <w:rPr>
                <w:bCs/>
                <w:sz w:val="20"/>
                <w:szCs w:val="20"/>
              </w:rPr>
            </w:pPr>
            <w:r w:rsidRPr="00CA7CA1">
              <w:rPr>
                <w:bCs/>
                <w:sz w:val="20"/>
                <w:szCs w:val="20"/>
              </w:rPr>
              <w:sym w:font="Wingdings" w:char="F06E"/>
            </w:r>
          </w:p>
          <w:p w14:paraId="4FFA037D" w14:textId="77777777" w:rsidR="00311B2E" w:rsidRPr="00CA7CA1" w:rsidRDefault="00311B2E" w:rsidP="00333BAD">
            <w:pPr>
              <w:jc w:val="center"/>
              <w:rPr>
                <w:bCs/>
                <w:sz w:val="20"/>
                <w:szCs w:val="20"/>
              </w:rPr>
            </w:pPr>
          </w:p>
        </w:tc>
        <w:tc>
          <w:tcPr>
            <w:tcW w:w="810" w:type="dxa"/>
            <w:noWrap/>
            <w:vAlign w:val="center"/>
          </w:tcPr>
          <w:p w14:paraId="4564BF48" w14:textId="77777777" w:rsidR="00311B2E" w:rsidRPr="00CA7CA1" w:rsidRDefault="00311B2E" w:rsidP="00333BAD">
            <w:pPr>
              <w:jc w:val="center"/>
              <w:rPr>
                <w:bCs/>
                <w:sz w:val="20"/>
                <w:szCs w:val="20"/>
              </w:rPr>
            </w:pPr>
          </w:p>
          <w:p w14:paraId="450B0413" w14:textId="77777777" w:rsidR="00311B2E" w:rsidRPr="00CA7CA1" w:rsidRDefault="00311B2E" w:rsidP="00333BAD">
            <w:pPr>
              <w:jc w:val="center"/>
              <w:rPr>
                <w:bCs/>
                <w:sz w:val="20"/>
                <w:szCs w:val="20"/>
              </w:rPr>
            </w:pPr>
            <w:r w:rsidRPr="00CA7CA1">
              <w:rPr>
                <w:bCs/>
                <w:sz w:val="20"/>
                <w:szCs w:val="20"/>
              </w:rPr>
              <w:sym w:font="Wingdings" w:char="F06E"/>
            </w:r>
          </w:p>
          <w:p w14:paraId="52A81B5A" w14:textId="77777777" w:rsidR="00311B2E" w:rsidRPr="00CA7CA1" w:rsidRDefault="00311B2E" w:rsidP="00333BAD">
            <w:pPr>
              <w:jc w:val="center"/>
              <w:rPr>
                <w:bCs/>
                <w:sz w:val="20"/>
                <w:szCs w:val="20"/>
              </w:rPr>
            </w:pPr>
          </w:p>
        </w:tc>
        <w:tc>
          <w:tcPr>
            <w:tcW w:w="810" w:type="dxa"/>
            <w:noWrap/>
            <w:vAlign w:val="center"/>
          </w:tcPr>
          <w:p w14:paraId="162E2C5B" w14:textId="77777777" w:rsidR="00311B2E" w:rsidRPr="00CA7CA1" w:rsidRDefault="00311B2E" w:rsidP="00333BAD">
            <w:pPr>
              <w:jc w:val="center"/>
              <w:rPr>
                <w:bCs/>
                <w:sz w:val="20"/>
                <w:szCs w:val="20"/>
              </w:rPr>
            </w:pPr>
          </w:p>
          <w:p w14:paraId="04685EAD" w14:textId="77777777" w:rsidR="00311B2E" w:rsidRPr="00CA7CA1" w:rsidRDefault="00311B2E" w:rsidP="00333BAD">
            <w:pPr>
              <w:jc w:val="center"/>
              <w:rPr>
                <w:bCs/>
                <w:sz w:val="20"/>
                <w:szCs w:val="20"/>
              </w:rPr>
            </w:pPr>
            <w:r w:rsidRPr="00CA7CA1">
              <w:rPr>
                <w:bCs/>
                <w:sz w:val="20"/>
                <w:szCs w:val="20"/>
              </w:rPr>
              <w:sym w:font="Wingdings" w:char="F06E"/>
            </w:r>
          </w:p>
          <w:p w14:paraId="3304CE7E" w14:textId="77777777" w:rsidR="00311B2E" w:rsidRPr="00CA7CA1" w:rsidRDefault="00311B2E" w:rsidP="00333BAD">
            <w:pPr>
              <w:jc w:val="center"/>
              <w:rPr>
                <w:bCs/>
                <w:sz w:val="20"/>
                <w:szCs w:val="20"/>
              </w:rPr>
            </w:pPr>
          </w:p>
        </w:tc>
        <w:tc>
          <w:tcPr>
            <w:tcW w:w="1080" w:type="dxa"/>
            <w:noWrap/>
            <w:vAlign w:val="center"/>
          </w:tcPr>
          <w:p w14:paraId="5A7281BA" w14:textId="77777777" w:rsidR="00311B2E" w:rsidRPr="00CA7CA1" w:rsidRDefault="00311B2E" w:rsidP="00333BAD">
            <w:pPr>
              <w:jc w:val="center"/>
              <w:rPr>
                <w:bCs/>
                <w:sz w:val="20"/>
                <w:szCs w:val="20"/>
              </w:rPr>
            </w:pPr>
          </w:p>
          <w:p w14:paraId="75E7A11F" w14:textId="77777777" w:rsidR="00311B2E" w:rsidRPr="00CA7CA1" w:rsidRDefault="00311B2E" w:rsidP="00333BAD">
            <w:pPr>
              <w:jc w:val="center"/>
              <w:rPr>
                <w:bCs/>
                <w:sz w:val="20"/>
                <w:szCs w:val="20"/>
              </w:rPr>
            </w:pPr>
            <w:r w:rsidRPr="00CA7CA1">
              <w:rPr>
                <w:bCs/>
                <w:sz w:val="20"/>
                <w:szCs w:val="20"/>
              </w:rPr>
              <w:sym w:font="Wingdings" w:char="F06E"/>
            </w:r>
          </w:p>
          <w:p w14:paraId="521D1952" w14:textId="77777777" w:rsidR="00311B2E" w:rsidRPr="00CA7CA1" w:rsidRDefault="00311B2E" w:rsidP="00333BAD">
            <w:pPr>
              <w:jc w:val="center"/>
              <w:rPr>
                <w:bCs/>
                <w:sz w:val="20"/>
                <w:szCs w:val="20"/>
              </w:rPr>
            </w:pPr>
          </w:p>
        </w:tc>
        <w:tc>
          <w:tcPr>
            <w:tcW w:w="1278" w:type="dxa"/>
            <w:vAlign w:val="center"/>
          </w:tcPr>
          <w:p w14:paraId="416150C1" w14:textId="77777777" w:rsidR="00311B2E" w:rsidRPr="00CA7CA1" w:rsidRDefault="00311B2E" w:rsidP="00333BAD">
            <w:pPr>
              <w:jc w:val="center"/>
              <w:rPr>
                <w:bCs/>
                <w:sz w:val="20"/>
                <w:szCs w:val="20"/>
              </w:rPr>
            </w:pPr>
            <w:r w:rsidRPr="00CA7CA1">
              <w:rPr>
                <w:bCs/>
                <w:sz w:val="20"/>
                <w:szCs w:val="20"/>
              </w:rPr>
              <w:sym w:font="Wingdings" w:char="F06E"/>
            </w:r>
          </w:p>
        </w:tc>
        <w:tc>
          <w:tcPr>
            <w:tcW w:w="1278" w:type="dxa"/>
            <w:vAlign w:val="center"/>
          </w:tcPr>
          <w:p w14:paraId="5B631275" w14:textId="6FCCE36C" w:rsidR="00311B2E" w:rsidRPr="00CA7CA1" w:rsidRDefault="00BC5742" w:rsidP="00333BAD">
            <w:pPr>
              <w:jc w:val="center"/>
              <w:rPr>
                <w:bCs/>
                <w:sz w:val="20"/>
                <w:szCs w:val="20"/>
              </w:rPr>
            </w:pPr>
            <w:r w:rsidRPr="00CA7CA1">
              <w:rPr>
                <w:bCs/>
                <w:sz w:val="20"/>
                <w:szCs w:val="20"/>
              </w:rPr>
              <w:sym w:font="Wingdings" w:char="F06E"/>
            </w:r>
          </w:p>
        </w:tc>
      </w:tr>
      <w:tr w:rsidR="00311B2E" w:rsidRPr="00CA7CA1" w14:paraId="62829347" w14:textId="02C8091F" w:rsidTr="00311B2E">
        <w:trPr>
          <w:trHeight w:val="1320"/>
          <w:jc w:val="center"/>
        </w:trPr>
        <w:tc>
          <w:tcPr>
            <w:tcW w:w="2160" w:type="dxa"/>
            <w:noWrap/>
            <w:vAlign w:val="center"/>
          </w:tcPr>
          <w:p w14:paraId="0BA91115" w14:textId="77777777" w:rsidR="00311B2E" w:rsidRPr="00CA7CA1" w:rsidRDefault="00311B2E" w:rsidP="00333BAD">
            <w:pPr>
              <w:rPr>
                <w:bCs/>
                <w:sz w:val="19"/>
                <w:szCs w:val="19"/>
              </w:rPr>
            </w:pPr>
            <w:r w:rsidRPr="00CA7CA1">
              <w:rPr>
                <w:bCs/>
                <w:sz w:val="19"/>
                <w:szCs w:val="19"/>
              </w:rPr>
              <w:t>Hosted opportunities for public involvement (allowed time for public</w:t>
            </w:r>
          </w:p>
          <w:p w14:paraId="70010008" w14:textId="77777777" w:rsidR="00311B2E" w:rsidRPr="00CA7CA1" w:rsidRDefault="00311B2E" w:rsidP="00333BAD">
            <w:pPr>
              <w:rPr>
                <w:bCs/>
                <w:sz w:val="19"/>
                <w:szCs w:val="19"/>
              </w:rPr>
            </w:pPr>
            <w:r w:rsidRPr="00CA7CA1">
              <w:rPr>
                <w:bCs/>
                <w:sz w:val="19"/>
                <w:szCs w:val="19"/>
              </w:rPr>
              <w:t>comment at a minimum of 1 city council meeting after giving a status report on the progress of the PDM update)</w:t>
            </w:r>
          </w:p>
        </w:tc>
        <w:tc>
          <w:tcPr>
            <w:tcW w:w="954" w:type="dxa"/>
            <w:noWrap/>
            <w:vAlign w:val="center"/>
          </w:tcPr>
          <w:p w14:paraId="716B35F4" w14:textId="77777777" w:rsidR="00311B2E" w:rsidRPr="00CA7CA1" w:rsidRDefault="00311B2E" w:rsidP="00333BAD">
            <w:pPr>
              <w:jc w:val="center"/>
              <w:rPr>
                <w:bCs/>
                <w:sz w:val="20"/>
                <w:szCs w:val="20"/>
              </w:rPr>
            </w:pPr>
          </w:p>
          <w:p w14:paraId="3901C601" w14:textId="77777777" w:rsidR="00311B2E" w:rsidRPr="00CA7CA1" w:rsidRDefault="00311B2E" w:rsidP="00333BAD">
            <w:pPr>
              <w:jc w:val="center"/>
              <w:rPr>
                <w:bCs/>
                <w:sz w:val="20"/>
                <w:szCs w:val="20"/>
              </w:rPr>
            </w:pPr>
            <w:r w:rsidRPr="00CA7CA1">
              <w:rPr>
                <w:bCs/>
                <w:sz w:val="20"/>
                <w:szCs w:val="20"/>
              </w:rPr>
              <w:sym w:font="Wingdings" w:char="F06E"/>
            </w:r>
          </w:p>
          <w:p w14:paraId="1415F1A7" w14:textId="77777777" w:rsidR="00311B2E" w:rsidRPr="00CA7CA1" w:rsidRDefault="00311B2E" w:rsidP="00333BAD">
            <w:pPr>
              <w:jc w:val="center"/>
              <w:rPr>
                <w:bCs/>
                <w:sz w:val="20"/>
                <w:szCs w:val="20"/>
              </w:rPr>
            </w:pPr>
          </w:p>
        </w:tc>
        <w:tc>
          <w:tcPr>
            <w:tcW w:w="1422" w:type="dxa"/>
            <w:noWrap/>
            <w:vAlign w:val="center"/>
          </w:tcPr>
          <w:p w14:paraId="28E44C9D" w14:textId="77777777" w:rsidR="00311B2E" w:rsidRPr="00CA7CA1" w:rsidRDefault="00311B2E" w:rsidP="00333BAD">
            <w:pPr>
              <w:jc w:val="center"/>
              <w:rPr>
                <w:bCs/>
                <w:sz w:val="20"/>
                <w:szCs w:val="20"/>
              </w:rPr>
            </w:pPr>
          </w:p>
          <w:p w14:paraId="595BFEAC" w14:textId="77777777" w:rsidR="00311B2E" w:rsidRPr="00CA7CA1" w:rsidRDefault="00311B2E" w:rsidP="00333BAD">
            <w:pPr>
              <w:jc w:val="center"/>
              <w:rPr>
                <w:bCs/>
                <w:sz w:val="20"/>
                <w:szCs w:val="20"/>
              </w:rPr>
            </w:pPr>
            <w:r w:rsidRPr="00CA7CA1">
              <w:rPr>
                <w:bCs/>
                <w:sz w:val="20"/>
                <w:szCs w:val="20"/>
              </w:rPr>
              <w:sym w:font="Wingdings" w:char="F06E"/>
            </w:r>
          </w:p>
          <w:p w14:paraId="3945EBF2" w14:textId="77777777" w:rsidR="00311B2E" w:rsidRPr="00CA7CA1" w:rsidRDefault="00311B2E" w:rsidP="00333BAD">
            <w:pPr>
              <w:jc w:val="center"/>
              <w:rPr>
                <w:bCs/>
                <w:sz w:val="20"/>
                <w:szCs w:val="20"/>
              </w:rPr>
            </w:pPr>
          </w:p>
        </w:tc>
        <w:tc>
          <w:tcPr>
            <w:tcW w:w="1080" w:type="dxa"/>
            <w:noWrap/>
            <w:vAlign w:val="center"/>
          </w:tcPr>
          <w:p w14:paraId="4A796620" w14:textId="77777777" w:rsidR="00311B2E" w:rsidRPr="00CA7CA1" w:rsidRDefault="00311B2E" w:rsidP="00333BAD">
            <w:pPr>
              <w:jc w:val="center"/>
              <w:rPr>
                <w:bCs/>
                <w:sz w:val="20"/>
                <w:szCs w:val="20"/>
              </w:rPr>
            </w:pPr>
          </w:p>
          <w:p w14:paraId="2E4FB0D8" w14:textId="77777777" w:rsidR="00311B2E" w:rsidRPr="00CA7CA1" w:rsidRDefault="00311B2E" w:rsidP="00333BAD">
            <w:pPr>
              <w:jc w:val="center"/>
              <w:rPr>
                <w:bCs/>
                <w:sz w:val="20"/>
                <w:szCs w:val="20"/>
              </w:rPr>
            </w:pPr>
            <w:r w:rsidRPr="00CA7CA1">
              <w:rPr>
                <w:bCs/>
                <w:sz w:val="20"/>
                <w:szCs w:val="20"/>
              </w:rPr>
              <w:sym w:font="Wingdings" w:char="F06E"/>
            </w:r>
          </w:p>
          <w:p w14:paraId="4240126E" w14:textId="77777777" w:rsidR="00311B2E" w:rsidRPr="00CA7CA1" w:rsidRDefault="00311B2E" w:rsidP="00333BAD">
            <w:pPr>
              <w:jc w:val="center"/>
              <w:rPr>
                <w:bCs/>
                <w:sz w:val="20"/>
                <w:szCs w:val="20"/>
              </w:rPr>
            </w:pPr>
          </w:p>
        </w:tc>
        <w:tc>
          <w:tcPr>
            <w:tcW w:w="810" w:type="dxa"/>
            <w:noWrap/>
            <w:vAlign w:val="center"/>
          </w:tcPr>
          <w:p w14:paraId="2F0FD623" w14:textId="77777777" w:rsidR="00311B2E" w:rsidRPr="00CA7CA1" w:rsidRDefault="00311B2E" w:rsidP="00333BAD">
            <w:pPr>
              <w:jc w:val="center"/>
              <w:rPr>
                <w:bCs/>
                <w:sz w:val="20"/>
                <w:szCs w:val="20"/>
              </w:rPr>
            </w:pPr>
          </w:p>
          <w:p w14:paraId="0D96BDD5" w14:textId="77777777" w:rsidR="00311B2E" w:rsidRPr="00CA7CA1" w:rsidRDefault="00311B2E" w:rsidP="00333BAD">
            <w:pPr>
              <w:jc w:val="center"/>
              <w:rPr>
                <w:bCs/>
                <w:sz w:val="20"/>
                <w:szCs w:val="20"/>
              </w:rPr>
            </w:pPr>
            <w:r w:rsidRPr="00CA7CA1">
              <w:rPr>
                <w:bCs/>
                <w:sz w:val="20"/>
                <w:szCs w:val="20"/>
              </w:rPr>
              <w:sym w:font="Wingdings" w:char="F06E"/>
            </w:r>
          </w:p>
          <w:p w14:paraId="6AFD41EF" w14:textId="77777777" w:rsidR="00311B2E" w:rsidRPr="00CA7CA1" w:rsidRDefault="00311B2E" w:rsidP="00333BAD">
            <w:pPr>
              <w:jc w:val="center"/>
              <w:rPr>
                <w:bCs/>
                <w:sz w:val="20"/>
                <w:szCs w:val="20"/>
              </w:rPr>
            </w:pPr>
          </w:p>
        </w:tc>
        <w:tc>
          <w:tcPr>
            <w:tcW w:w="810" w:type="dxa"/>
            <w:noWrap/>
            <w:vAlign w:val="center"/>
          </w:tcPr>
          <w:p w14:paraId="10D75873" w14:textId="77777777" w:rsidR="00311B2E" w:rsidRPr="00CA7CA1" w:rsidRDefault="00311B2E" w:rsidP="00333BAD">
            <w:pPr>
              <w:jc w:val="center"/>
              <w:rPr>
                <w:bCs/>
                <w:sz w:val="20"/>
                <w:szCs w:val="20"/>
              </w:rPr>
            </w:pPr>
          </w:p>
          <w:p w14:paraId="3068F989" w14:textId="77777777" w:rsidR="00311B2E" w:rsidRPr="00CA7CA1" w:rsidRDefault="00311B2E" w:rsidP="00333BAD">
            <w:pPr>
              <w:jc w:val="center"/>
              <w:rPr>
                <w:bCs/>
                <w:sz w:val="20"/>
                <w:szCs w:val="20"/>
              </w:rPr>
            </w:pPr>
            <w:r w:rsidRPr="00CA7CA1">
              <w:rPr>
                <w:bCs/>
                <w:sz w:val="20"/>
                <w:szCs w:val="20"/>
              </w:rPr>
              <w:sym w:font="Wingdings" w:char="F06E"/>
            </w:r>
          </w:p>
          <w:p w14:paraId="4639DABB" w14:textId="77777777" w:rsidR="00311B2E" w:rsidRPr="00CA7CA1" w:rsidRDefault="00311B2E" w:rsidP="00333BAD">
            <w:pPr>
              <w:jc w:val="center"/>
              <w:rPr>
                <w:bCs/>
                <w:sz w:val="20"/>
                <w:szCs w:val="20"/>
              </w:rPr>
            </w:pPr>
          </w:p>
        </w:tc>
        <w:tc>
          <w:tcPr>
            <w:tcW w:w="1080" w:type="dxa"/>
            <w:noWrap/>
            <w:vAlign w:val="center"/>
          </w:tcPr>
          <w:p w14:paraId="3489093B" w14:textId="77777777" w:rsidR="00311B2E" w:rsidRPr="00CA7CA1" w:rsidRDefault="00311B2E" w:rsidP="00333BAD">
            <w:pPr>
              <w:jc w:val="center"/>
              <w:rPr>
                <w:bCs/>
                <w:sz w:val="20"/>
                <w:szCs w:val="20"/>
              </w:rPr>
            </w:pPr>
          </w:p>
          <w:p w14:paraId="0833F959" w14:textId="77777777" w:rsidR="00311B2E" w:rsidRPr="00CA7CA1" w:rsidRDefault="00311B2E" w:rsidP="00333BAD">
            <w:pPr>
              <w:jc w:val="center"/>
              <w:rPr>
                <w:bCs/>
                <w:sz w:val="20"/>
                <w:szCs w:val="20"/>
              </w:rPr>
            </w:pPr>
            <w:r w:rsidRPr="00CA7CA1">
              <w:rPr>
                <w:bCs/>
                <w:sz w:val="20"/>
                <w:szCs w:val="20"/>
              </w:rPr>
              <w:sym w:font="Wingdings" w:char="F06E"/>
            </w:r>
          </w:p>
          <w:p w14:paraId="4CF187CC" w14:textId="77777777" w:rsidR="00311B2E" w:rsidRPr="00CA7CA1" w:rsidRDefault="00311B2E" w:rsidP="00333BAD">
            <w:pPr>
              <w:jc w:val="center"/>
              <w:rPr>
                <w:bCs/>
                <w:sz w:val="20"/>
                <w:szCs w:val="20"/>
              </w:rPr>
            </w:pPr>
          </w:p>
        </w:tc>
        <w:tc>
          <w:tcPr>
            <w:tcW w:w="1278" w:type="dxa"/>
            <w:vAlign w:val="center"/>
          </w:tcPr>
          <w:p w14:paraId="68F38D5A" w14:textId="77777777" w:rsidR="00311B2E" w:rsidRPr="00CA7CA1" w:rsidRDefault="00311B2E" w:rsidP="00333BAD">
            <w:pPr>
              <w:jc w:val="center"/>
              <w:rPr>
                <w:bCs/>
                <w:sz w:val="20"/>
                <w:szCs w:val="20"/>
              </w:rPr>
            </w:pPr>
            <w:r w:rsidRPr="00CA7CA1">
              <w:rPr>
                <w:bCs/>
                <w:sz w:val="20"/>
                <w:szCs w:val="20"/>
              </w:rPr>
              <w:sym w:font="Wingdings" w:char="F06E"/>
            </w:r>
          </w:p>
        </w:tc>
        <w:tc>
          <w:tcPr>
            <w:tcW w:w="1278" w:type="dxa"/>
            <w:vAlign w:val="center"/>
          </w:tcPr>
          <w:p w14:paraId="4F128BFB" w14:textId="223D9BA6" w:rsidR="00311B2E" w:rsidRPr="00CA7CA1" w:rsidRDefault="00BC5742" w:rsidP="00333BAD">
            <w:pPr>
              <w:jc w:val="center"/>
              <w:rPr>
                <w:bCs/>
                <w:sz w:val="20"/>
                <w:szCs w:val="20"/>
              </w:rPr>
            </w:pPr>
            <w:r w:rsidRPr="00CA7CA1">
              <w:rPr>
                <w:bCs/>
                <w:sz w:val="20"/>
                <w:szCs w:val="20"/>
              </w:rPr>
              <w:sym w:font="Wingdings" w:char="F06E"/>
            </w:r>
          </w:p>
        </w:tc>
      </w:tr>
    </w:tbl>
    <w:p w14:paraId="465905FA" w14:textId="77777777" w:rsidR="007C7968" w:rsidRPr="00F83331" w:rsidRDefault="007C7968" w:rsidP="007C7968">
      <w:pPr>
        <w:tabs>
          <w:tab w:val="left" w:pos="360"/>
        </w:tabs>
        <w:jc w:val="center"/>
        <w:rPr>
          <w:b/>
          <w:color w:val="FF0000"/>
          <w:sz w:val="22"/>
          <w:szCs w:val="22"/>
        </w:rPr>
      </w:pPr>
    </w:p>
    <w:p w14:paraId="604712F9" w14:textId="77777777" w:rsidR="007C7968" w:rsidRPr="00E82D32" w:rsidRDefault="007C7968" w:rsidP="007C7968">
      <w:pPr>
        <w:tabs>
          <w:tab w:val="left" w:pos="360"/>
        </w:tabs>
        <w:jc w:val="center"/>
        <w:rPr>
          <w:b/>
          <w:sz w:val="22"/>
          <w:szCs w:val="22"/>
        </w:rPr>
      </w:pPr>
      <w:r w:rsidRPr="00F83331">
        <w:rPr>
          <w:b/>
          <w:color w:val="FF0000"/>
          <w:sz w:val="22"/>
          <w:szCs w:val="22"/>
        </w:rPr>
        <w:br w:type="page"/>
      </w:r>
      <w:r w:rsidRPr="00E82D32">
        <w:rPr>
          <w:b/>
          <w:sz w:val="22"/>
          <w:szCs w:val="22"/>
        </w:rPr>
        <w:lastRenderedPageBreak/>
        <w:t>CHAPTER 3</w:t>
      </w:r>
    </w:p>
    <w:p w14:paraId="21AFBB6B" w14:textId="77777777" w:rsidR="007C7968" w:rsidRPr="00E82D32" w:rsidRDefault="007C7968" w:rsidP="007C7968">
      <w:pPr>
        <w:jc w:val="center"/>
        <w:rPr>
          <w:b/>
          <w:sz w:val="22"/>
          <w:szCs w:val="22"/>
        </w:rPr>
      </w:pPr>
      <w:r w:rsidRPr="00E82D32">
        <w:rPr>
          <w:b/>
          <w:sz w:val="22"/>
          <w:szCs w:val="22"/>
        </w:rPr>
        <w:t>PLANNING PROCESS</w:t>
      </w:r>
    </w:p>
    <w:p w14:paraId="6DB5ACFE" w14:textId="77777777" w:rsidR="007C7968" w:rsidRPr="00F83331" w:rsidRDefault="007C7968" w:rsidP="007C7968">
      <w:pPr>
        <w:rPr>
          <w:b/>
          <w:color w:val="FF0000"/>
          <w:sz w:val="22"/>
          <w:szCs w:val="22"/>
        </w:rPr>
      </w:pPr>
    </w:p>
    <w:p w14:paraId="6DBA8428" w14:textId="77777777" w:rsidR="007C7968" w:rsidRPr="00F83331" w:rsidRDefault="007C7968" w:rsidP="007C7968">
      <w:pPr>
        <w:rPr>
          <w:b/>
          <w:color w:val="FF0000"/>
          <w:sz w:val="22"/>
          <w:szCs w:val="22"/>
        </w:rPr>
      </w:pPr>
    </w:p>
    <w:p w14:paraId="276CE459" w14:textId="77777777" w:rsidR="007C7968" w:rsidRPr="00E82D32" w:rsidRDefault="007C7968" w:rsidP="007C7968">
      <w:pPr>
        <w:rPr>
          <w:b/>
          <w:sz w:val="22"/>
          <w:szCs w:val="22"/>
        </w:rPr>
      </w:pPr>
      <w:r w:rsidRPr="00E82D32">
        <w:rPr>
          <w:b/>
          <w:sz w:val="22"/>
          <w:szCs w:val="22"/>
        </w:rPr>
        <w:t>BACKGROUND</w:t>
      </w:r>
    </w:p>
    <w:p w14:paraId="178100E1" w14:textId="77777777" w:rsidR="007C7968" w:rsidRPr="00E82D32" w:rsidRDefault="007C7968" w:rsidP="007C7968">
      <w:pPr>
        <w:rPr>
          <w:b/>
          <w:sz w:val="22"/>
          <w:szCs w:val="22"/>
        </w:rPr>
      </w:pPr>
    </w:p>
    <w:p w14:paraId="4B0B6359" w14:textId="77777777" w:rsidR="007C7968" w:rsidRPr="00E82D32" w:rsidRDefault="007C7968" w:rsidP="007C7968">
      <w:pPr>
        <w:autoSpaceDE w:val="0"/>
        <w:autoSpaceDN w:val="0"/>
        <w:adjustRightInd w:val="0"/>
        <w:jc w:val="both"/>
        <w:rPr>
          <w:sz w:val="22"/>
          <w:szCs w:val="22"/>
        </w:rPr>
      </w:pPr>
      <w:r w:rsidRPr="00E82D32">
        <w:rPr>
          <w:sz w:val="22"/>
          <w:szCs w:val="22"/>
        </w:rPr>
        <w:t xml:space="preserve">The effort that led to the development of this plan is part of the larger, integrated approach to hazard mitigation planning in South Dakota that is led by the South Dakota Office of Emergency Management. Production of the plan was the ultimate responsibility of the Hamlin County Emergency Management Director, who served as the county’s point of contact for all activities associated with this plan.  Input was received from the PDM Planning Team that was put together by the Emergency Management Director and whose members are listed below in </w:t>
      </w:r>
      <w:r w:rsidRPr="00E82D32">
        <w:rPr>
          <w:bCs/>
          <w:sz w:val="22"/>
          <w:szCs w:val="22"/>
        </w:rPr>
        <w:t>Table 3.1</w:t>
      </w:r>
      <w:r w:rsidRPr="00E82D32">
        <w:rPr>
          <w:sz w:val="22"/>
          <w:szCs w:val="22"/>
        </w:rPr>
        <w:t xml:space="preserve">.  </w:t>
      </w:r>
    </w:p>
    <w:p w14:paraId="0EEF1C3C" w14:textId="77777777" w:rsidR="007C7968" w:rsidRPr="00E82D32" w:rsidRDefault="007C7968" w:rsidP="007C7968">
      <w:pPr>
        <w:autoSpaceDE w:val="0"/>
        <w:autoSpaceDN w:val="0"/>
        <w:adjustRightInd w:val="0"/>
        <w:jc w:val="both"/>
        <w:rPr>
          <w:sz w:val="22"/>
          <w:szCs w:val="22"/>
        </w:rPr>
      </w:pPr>
    </w:p>
    <w:p w14:paraId="70FD9711" w14:textId="543CEA46" w:rsidR="00E82D32" w:rsidRPr="00E82D32" w:rsidRDefault="007C7968" w:rsidP="00E82D32">
      <w:pPr>
        <w:autoSpaceDE w:val="0"/>
        <w:autoSpaceDN w:val="0"/>
        <w:adjustRightInd w:val="0"/>
        <w:jc w:val="both"/>
        <w:rPr>
          <w:sz w:val="22"/>
          <w:szCs w:val="22"/>
        </w:rPr>
      </w:pPr>
      <w:r w:rsidRPr="00E82D32">
        <w:rPr>
          <w:sz w:val="22"/>
          <w:szCs w:val="22"/>
        </w:rPr>
        <w:t xml:space="preserve">The plan itself was written by an outside contractor, First District Association of Local Governments (First District) of Watertown, South Dakota, one of the state’s six regional planning entities.  The office has an extensive amount of experience in producing various kinds of planning documents, including municipal ordinances, land use plans, and zoning ordinances, and it is an acknowledged leader in geographic information systems (GIS) technology in South Dakota. following staff members of the First District Association of Local Governments were involved in the production of the plan. </w:t>
      </w:r>
      <w:r w:rsidR="00E82D32" w:rsidRPr="00E82D32">
        <w:rPr>
          <w:sz w:val="22"/>
          <w:szCs w:val="22"/>
        </w:rPr>
        <w:t xml:space="preserve">Thomas Nealon, Planner, was the project manager of the plan. Nealon attended the PDM Planning Team meetings as the plan was being developed. Assisting Mr. Nealon was Amy Arnold, Geographic Information Systems Planner, who produced all the maps for the plan, Luke Muller, Senior Planner, directed the floodplain risk analysis, and completed the county land cover analysis discussed in the previous chapter. Meeting coordination performed by Project Intern Mark McLaughlin. Several other individuals at the state level provided additional support and information that was quite useful. They include: </w:t>
      </w:r>
      <w:r w:rsidRPr="00E82D32">
        <w:rPr>
          <w:sz w:val="22"/>
          <w:szCs w:val="22"/>
        </w:rPr>
        <w:t xml:space="preserve"> </w:t>
      </w:r>
    </w:p>
    <w:p w14:paraId="48C1C698" w14:textId="77777777" w:rsidR="00E82D32" w:rsidRPr="00560FD3" w:rsidRDefault="00E82D32" w:rsidP="00E82D32">
      <w:pPr>
        <w:autoSpaceDE w:val="0"/>
        <w:autoSpaceDN w:val="0"/>
        <w:adjustRightInd w:val="0"/>
        <w:jc w:val="both"/>
        <w:rPr>
          <w:sz w:val="22"/>
          <w:szCs w:val="22"/>
        </w:rPr>
      </w:pPr>
    </w:p>
    <w:p w14:paraId="4CEC9367" w14:textId="77777777" w:rsidR="00E82D32" w:rsidRPr="00B144D2" w:rsidRDefault="00E82D32" w:rsidP="00E82D32">
      <w:pPr>
        <w:numPr>
          <w:ilvl w:val="0"/>
          <w:numId w:val="32"/>
        </w:numPr>
        <w:autoSpaceDE w:val="0"/>
        <w:autoSpaceDN w:val="0"/>
        <w:adjustRightInd w:val="0"/>
        <w:spacing w:line="276" w:lineRule="auto"/>
        <w:jc w:val="both"/>
        <w:rPr>
          <w:sz w:val="22"/>
          <w:szCs w:val="22"/>
        </w:rPr>
      </w:pPr>
      <w:bookmarkStart w:id="0" w:name="_Hlk534578616"/>
      <w:r w:rsidRPr="00B144D2">
        <w:rPr>
          <w:sz w:val="22"/>
          <w:szCs w:val="22"/>
        </w:rPr>
        <w:t xml:space="preserve">Marc Macy, South Dakota National Flood Insurance Program Coordinator – provided classification and information regarding value and number of flood insurance policies and claims, as well as guidance and direction as the plan was being developed. </w:t>
      </w:r>
    </w:p>
    <w:p w14:paraId="2ADFBC9F" w14:textId="77777777" w:rsidR="00E82D32" w:rsidRPr="00B144D2" w:rsidRDefault="00E82D32" w:rsidP="00E82D32">
      <w:pPr>
        <w:autoSpaceDE w:val="0"/>
        <w:autoSpaceDN w:val="0"/>
        <w:adjustRightInd w:val="0"/>
        <w:jc w:val="both"/>
        <w:rPr>
          <w:sz w:val="22"/>
          <w:szCs w:val="22"/>
        </w:rPr>
      </w:pPr>
    </w:p>
    <w:p w14:paraId="6453F04F" w14:textId="77777777" w:rsidR="00E82D32" w:rsidRPr="00B144D2" w:rsidRDefault="00E82D32" w:rsidP="00E82D32">
      <w:pPr>
        <w:numPr>
          <w:ilvl w:val="0"/>
          <w:numId w:val="32"/>
        </w:numPr>
        <w:autoSpaceDE w:val="0"/>
        <w:autoSpaceDN w:val="0"/>
        <w:adjustRightInd w:val="0"/>
        <w:spacing w:line="276" w:lineRule="auto"/>
        <w:jc w:val="both"/>
        <w:rPr>
          <w:sz w:val="22"/>
          <w:szCs w:val="22"/>
        </w:rPr>
      </w:pPr>
      <w:r w:rsidRPr="00B144D2">
        <w:rPr>
          <w:sz w:val="22"/>
          <w:szCs w:val="22"/>
        </w:rPr>
        <w:t>SD State Fire Marshall Office – provided information on fire calls in the county.</w:t>
      </w:r>
    </w:p>
    <w:p w14:paraId="0336EAA8" w14:textId="77777777" w:rsidR="00E82D32" w:rsidRPr="00B144D2" w:rsidRDefault="00E82D32" w:rsidP="00E82D32">
      <w:pPr>
        <w:jc w:val="both"/>
        <w:rPr>
          <w:sz w:val="22"/>
          <w:szCs w:val="22"/>
        </w:rPr>
      </w:pPr>
    </w:p>
    <w:p w14:paraId="6CD4EE58" w14:textId="77777777" w:rsidR="00E82D32" w:rsidRPr="00B144D2" w:rsidRDefault="00E82D32" w:rsidP="00E82D32">
      <w:pPr>
        <w:numPr>
          <w:ilvl w:val="0"/>
          <w:numId w:val="32"/>
        </w:numPr>
        <w:spacing w:after="120" w:line="276" w:lineRule="auto"/>
        <w:jc w:val="both"/>
        <w:rPr>
          <w:b/>
          <w:sz w:val="22"/>
          <w:szCs w:val="22"/>
        </w:rPr>
      </w:pPr>
      <w:r w:rsidRPr="00B144D2">
        <w:rPr>
          <w:sz w:val="22"/>
          <w:szCs w:val="22"/>
        </w:rPr>
        <w:t xml:space="preserve">Tim </w:t>
      </w:r>
      <w:proofErr w:type="spellStart"/>
      <w:r w:rsidRPr="00B144D2">
        <w:rPr>
          <w:sz w:val="22"/>
          <w:szCs w:val="22"/>
        </w:rPr>
        <w:t>Schaal</w:t>
      </w:r>
      <w:proofErr w:type="spellEnd"/>
      <w:r w:rsidRPr="00B144D2">
        <w:rPr>
          <w:sz w:val="22"/>
          <w:szCs w:val="22"/>
        </w:rPr>
        <w:t>, South Dakota State Dam Inspector – provided information on dams located in the county.</w:t>
      </w:r>
    </w:p>
    <w:p w14:paraId="3FC89278" w14:textId="77777777" w:rsidR="00E82D32" w:rsidRPr="00B144D2" w:rsidRDefault="00E82D32" w:rsidP="00E82D32">
      <w:pPr>
        <w:numPr>
          <w:ilvl w:val="0"/>
          <w:numId w:val="32"/>
        </w:numPr>
        <w:spacing w:after="120" w:line="276" w:lineRule="auto"/>
        <w:jc w:val="both"/>
        <w:rPr>
          <w:b/>
          <w:sz w:val="22"/>
          <w:szCs w:val="22"/>
        </w:rPr>
      </w:pPr>
      <w:r w:rsidRPr="00B144D2">
        <w:rPr>
          <w:sz w:val="22"/>
          <w:szCs w:val="22"/>
        </w:rPr>
        <w:t xml:space="preserve">Greg </w:t>
      </w:r>
      <w:proofErr w:type="spellStart"/>
      <w:r w:rsidRPr="00B144D2">
        <w:rPr>
          <w:sz w:val="22"/>
          <w:szCs w:val="22"/>
        </w:rPr>
        <w:t>Pollreisz</w:t>
      </w:r>
      <w:proofErr w:type="spellEnd"/>
      <w:r w:rsidRPr="00B144D2">
        <w:rPr>
          <w:sz w:val="22"/>
          <w:szCs w:val="22"/>
        </w:rPr>
        <w:t xml:space="preserve">, SD Department of Transportation – provided bridges and road mileage information for county.  </w:t>
      </w:r>
    </w:p>
    <w:bookmarkEnd w:id="0"/>
    <w:p w14:paraId="2C1CC8D1" w14:textId="77777777" w:rsidR="007C7968" w:rsidRPr="00E82D32" w:rsidRDefault="007C7968" w:rsidP="007C7968">
      <w:pPr>
        <w:rPr>
          <w:b/>
          <w:sz w:val="22"/>
          <w:szCs w:val="22"/>
          <w:u w:val="single"/>
        </w:rPr>
      </w:pPr>
      <w:r w:rsidRPr="00F83331">
        <w:rPr>
          <w:b/>
          <w:color w:val="FF0000"/>
          <w:sz w:val="22"/>
          <w:szCs w:val="22"/>
          <w:u w:val="single"/>
        </w:rPr>
        <w:br w:type="page"/>
      </w:r>
      <w:r w:rsidRPr="00E82D32">
        <w:rPr>
          <w:b/>
          <w:sz w:val="22"/>
          <w:szCs w:val="22"/>
          <w:u w:val="single"/>
        </w:rPr>
        <w:lastRenderedPageBreak/>
        <w:t>DOCUMENTATION OF THE PLANNING PROCESS</w:t>
      </w:r>
    </w:p>
    <w:p w14:paraId="6750CF1E" w14:textId="77777777" w:rsidR="007C7968" w:rsidRPr="00E82D32" w:rsidRDefault="007C7968" w:rsidP="007C7968">
      <w:pPr>
        <w:rPr>
          <w:i/>
          <w:sz w:val="20"/>
          <w:szCs w:val="20"/>
        </w:rPr>
      </w:pPr>
      <w:r w:rsidRPr="00E82D32">
        <w:rPr>
          <w:i/>
          <w:sz w:val="20"/>
          <w:szCs w:val="20"/>
        </w:rPr>
        <w:t>Requirement 201.6(c)(1).  Local Mitigation Plan Review Tool – A1.</w:t>
      </w:r>
    </w:p>
    <w:p w14:paraId="22269FE5" w14:textId="77777777" w:rsidR="007C7968" w:rsidRPr="00E82D32" w:rsidRDefault="007C7968" w:rsidP="007C7968">
      <w:pPr>
        <w:rPr>
          <w:i/>
          <w:sz w:val="20"/>
          <w:szCs w:val="20"/>
        </w:rPr>
      </w:pPr>
      <w:r w:rsidRPr="00E82D32">
        <w:rPr>
          <w:i/>
          <w:sz w:val="20"/>
          <w:szCs w:val="20"/>
        </w:rPr>
        <w:t>Requirement 201.6(c)(2).  Local Mitigation Plan Review Tool – A2.</w:t>
      </w:r>
    </w:p>
    <w:p w14:paraId="3ED0E08B" w14:textId="77777777" w:rsidR="007C7968" w:rsidRPr="00E82D32" w:rsidRDefault="007C7968" w:rsidP="007C7968">
      <w:pPr>
        <w:rPr>
          <w:i/>
          <w:sz w:val="20"/>
          <w:szCs w:val="20"/>
        </w:rPr>
      </w:pPr>
      <w:r w:rsidRPr="00E82D32">
        <w:rPr>
          <w:i/>
          <w:sz w:val="20"/>
          <w:szCs w:val="20"/>
        </w:rPr>
        <w:t>Requirement 201.6(b)(1).  Local Mitigation Plan Review Tool – A3.</w:t>
      </w:r>
    </w:p>
    <w:p w14:paraId="6E4311DB" w14:textId="77777777" w:rsidR="007C7968" w:rsidRPr="00E82D32" w:rsidRDefault="007C7968" w:rsidP="007C7968">
      <w:pPr>
        <w:rPr>
          <w:b/>
          <w:sz w:val="22"/>
          <w:szCs w:val="22"/>
        </w:rPr>
      </w:pPr>
    </w:p>
    <w:p w14:paraId="1E10E4D7" w14:textId="77777777" w:rsidR="007C7968" w:rsidRPr="00E82D32" w:rsidRDefault="007C7968" w:rsidP="007C7968">
      <w:pPr>
        <w:rPr>
          <w:b/>
          <w:sz w:val="22"/>
          <w:szCs w:val="22"/>
        </w:rPr>
      </w:pPr>
      <w:r w:rsidRPr="00E82D32">
        <w:rPr>
          <w:b/>
          <w:sz w:val="22"/>
          <w:szCs w:val="22"/>
        </w:rPr>
        <w:t>Methodology</w:t>
      </w:r>
    </w:p>
    <w:p w14:paraId="0927BD56" w14:textId="77777777" w:rsidR="007C7968" w:rsidRPr="00E82D32" w:rsidRDefault="007C7968" w:rsidP="007C7968">
      <w:pPr>
        <w:autoSpaceDE w:val="0"/>
        <w:autoSpaceDN w:val="0"/>
        <w:adjustRightInd w:val="0"/>
        <w:rPr>
          <w:rFonts w:ascii="Times New Roman" w:hAnsi="Times New Roman" w:cs="Times New Roman"/>
          <w:b/>
          <w:bCs/>
        </w:rPr>
      </w:pPr>
    </w:p>
    <w:p w14:paraId="54974CAE" w14:textId="77777777" w:rsidR="007C7968" w:rsidRPr="00E82D32" w:rsidRDefault="007C7968" w:rsidP="007C7968">
      <w:pPr>
        <w:autoSpaceDE w:val="0"/>
        <w:autoSpaceDN w:val="0"/>
        <w:adjustRightInd w:val="0"/>
        <w:jc w:val="both"/>
        <w:rPr>
          <w:sz w:val="22"/>
          <w:szCs w:val="22"/>
        </w:rPr>
      </w:pPr>
      <w:r w:rsidRPr="00E82D32">
        <w:rPr>
          <w:sz w:val="22"/>
          <w:szCs w:val="22"/>
        </w:rPr>
        <w:t xml:space="preserve">Mitigation planning is a process that communities use to identify policies, activities, and tools to implement mitigation actions.  The process that was used to develop this plan consisted of the following steps: </w:t>
      </w:r>
    </w:p>
    <w:p w14:paraId="4B659124" w14:textId="77777777" w:rsidR="007C7968" w:rsidRPr="00E82D32" w:rsidRDefault="007C7968" w:rsidP="007C7968">
      <w:pPr>
        <w:autoSpaceDE w:val="0"/>
        <w:autoSpaceDN w:val="0"/>
        <w:adjustRightInd w:val="0"/>
        <w:jc w:val="both"/>
        <w:rPr>
          <w:sz w:val="22"/>
          <w:szCs w:val="22"/>
        </w:rPr>
      </w:pPr>
    </w:p>
    <w:p w14:paraId="127DFB6E" w14:textId="77777777" w:rsidR="007C7968" w:rsidRPr="00E82D32" w:rsidRDefault="007C7968" w:rsidP="007C7968">
      <w:pPr>
        <w:numPr>
          <w:ilvl w:val="0"/>
          <w:numId w:val="7"/>
        </w:numPr>
        <w:tabs>
          <w:tab w:val="left" w:pos="360"/>
        </w:tabs>
        <w:autoSpaceDE w:val="0"/>
        <w:autoSpaceDN w:val="0"/>
        <w:adjustRightInd w:val="0"/>
        <w:ind w:left="360"/>
        <w:jc w:val="both"/>
        <w:rPr>
          <w:sz w:val="22"/>
          <w:szCs w:val="22"/>
        </w:rPr>
      </w:pPr>
      <w:r w:rsidRPr="00E82D32">
        <w:rPr>
          <w:sz w:val="22"/>
          <w:szCs w:val="22"/>
        </w:rPr>
        <w:t>Planning Framework</w:t>
      </w:r>
    </w:p>
    <w:p w14:paraId="06236D47" w14:textId="77777777" w:rsidR="007C7968" w:rsidRPr="00E82D32" w:rsidRDefault="007C7968" w:rsidP="007C7968">
      <w:pPr>
        <w:numPr>
          <w:ilvl w:val="0"/>
          <w:numId w:val="7"/>
        </w:numPr>
        <w:tabs>
          <w:tab w:val="left" w:pos="360"/>
        </w:tabs>
        <w:autoSpaceDE w:val="0"/>
        <w:autoSpaceDN w:val="0"/>
        <w:adjustRightInd w:val="0"/>
        <w:ind w:left="360"/>
        <w:jc w:val="both"/>
        <w:rPr>
          <w:sz w:val="22"/>
          <w:szCs w:val="22"/>
        </w:rPr>
      </w:pPr>
      <w:r w:rsidRPr="00E82D32">
        <w:rPr>
          <w:sz w:val="22"/>
          <w:szCs w:val="22"/>
        </w:rPr>
        <w:t>Risk Identification and Assessment</w:t>
      </w:r>
    </w:p>
    <w:p w14:paraId="1823E6C1" w14:textId="77777777" w:rsidR="007C7968" w:rsidRPr="00E82D32" w:rsidRDefault="007C7968" w:rsidP="007C7968">
      <w:pPr>
        <w:numPr>
          <w:ilvl w:val="0"/>
          <w:numId w:val="7"/>
        </w:numPr>
        <w:tabs>
          <w:tab w:val="left" w:pos="360"/>
        </w:tabs>
        <w:autoSpaceDE w:val="0"/>
        <w:autoSpaceDN w:val="0"/>
        <w:adjustRightInd w:val="0"/>
        <w:ind w:left="360"/>
        <w:jc w:val="both"/>
        <w:rPr>
          <w:sz w:val="22"/>
          <w:szCs w:val="22"/>
        </w:rPr>
      </w:pPr>
      <w:r w:rsidRPr="00E82D32">
        <w:rPr>
          <w:sz w:val="22"/>
          <w:szCs w:val="22"/>
        </w:rPr>
        <w:t>Mitigation Strategy</w:t>
      </w:r>
    </w:p>
    <w:p w14:paraId="3458492A" w14:textId="77777777" w:rsidR="007C7968" w:rsidRPr="00E82D32" w:rsidRDefault="007C7968" w:rsidP="007C7968">
      <w:pPr>
        <w:numPr>
          <w:ilvl w:val="0"/>
          <w:numId w:val="7"/>
        </w:numPr>
        <w:tabs>
          <w:tab w:val="left" w:pos="360"/>
        </w:tabs>
        <w:autoSpaceDE w:val="0"/>
        <w:autoSpaceDN w:val="0"/>
        <w:adjustRightInd w:val="0"/>
        <w:ind w:left="360"/>
        <w:jc w:val="both"/>
        <w:rPr>
          <w:sz w:val="22"/>
          <w:szCs w:val="22"/>
        </w:rPr>
      </w:pPr>
      <w:r w:rsidRPr="00E82D32">
        <w:rPr>
          <w:sz w:val="22"/>
          <w:szCs w:val="22"/>
        </w:rPr>
        <w:t>Review of Plan</w:t>
      </w:r>
    </w:p>
    <w:p w14:paraId="39FB9BF0" w14:textId="77777777" w:rsidR="007C7968" w:rsidRPr="00E82D32" w:rsidRDefault="007C7968" w:rsidP="007C7968">
      <w:pPr>
        <w:numPr>
          <w:ilvl w:val="0"/>
          <w:numId w:val="7"/>
        </w:numPr>
        <w:tabs>
          <w:tab w:val="left" w:pos="360"/>
        </w:tabs>
        <w:autoSpaceDE w:val="0"/>
        <w:autoSpaceDN w:val="0"/>
        <w:adjustRightInd w:val="0"/>
        <w:ind w:left="360"/>
        <w:jc w:val="both"/>
        <w:rPr>
          <w:sz w:val="22"/>
          <w:szCs w:val="22"/>
        </w:rPr>
      </w:pPr>
      <w:r w:rsidRPr="00E82D32">
        <w:rPr>
          <w:sz w:val="22"/>
          <w:szCs w:val="22"/>
        </w:rPr>
        <w:t>Plan Adoption and Maintenance</w:t>
      </w:r>
    </w:p>
    <w:p w14:paraId="049A0B33" w14:textId="77777777" w:rsidR="007C7968" w:rsidRPr="00E82D32" w:rsidRDefault="007C7968" w:rsidP="007C7968">
      <w:pPr>
        <w:rPr>
          <w:b/>
          <w:sz w:val="22"/>
          <w:szCs w:val="22"/>
        </w:rPr>
      </w:pPr>
    </w:p>
    <w:p w14:paraId="24AC622B" w14:textId="77777777" w:rsidR="007C7968" w:rsidRPr="00E82D32" w:rsidRDefault="007C7968" w:rsidP="007C7968">
      <w:pPr>
        <w:rPr>
          <w:b/>
          <w:sz w:val="22"/>
          <w:szCs w:val="22"/>
        </w:rPr>
      </w:pPr>
      <w:r w:rsidRPr="00E82D32">
        <w:rPr>
          <w:b/>
          <w:sz w:val="22"/>
          <w:szCs w:val="22"/>
        </w:rPr>
        <w:t>Planning Framework</w:t>
      </w:r>
    </w:p>
    <w:p w14:paraId="043EDFC5" w14:textId="77777777" w:rsidR="007C7968" w:rsidRPr="00E82D32" w:rsidRDefault="007C7968" w:rsidP="007C7968">
      <w:pPr>
        <w:rPr>
          <w:b/>
          <w:sz w:val="22"/>
          <w:szCs w:val="22"/>
        </w:rPr>
      </w:pPr>
    </w:p>
    <w:p w14:paraId="7B1B3B5D" w14:textId="77777777" w:rsidR="007C7968" w:rsidRPr="00E82D32" w:rsidRDefault="007C7968" w:rsidP="007C7968">
      <w:pPr>
        <w:jc w:val="both"/>
        <w:rPr>
          <w:sz w:val="22"/>
          <w:szCs w:val="22"/>
        </w:rPr>
      </w:pPr>
      <w:r w:rsidRPr="00E82D32">
        <w:rPr>
          <w:sz w:val="22"/>
          <w:szCs w:val="22"/>
        </w:rPr>
        <w:t xml:space="preserve">The planning framework component identified five objectives: </w:t>
      </w:r>
    </w:p>
    <w:p w14:paraId="5EC164D5" w14:textId="77777777" w:rsidR="007C7968" w:rsidRPr="00E82D32" w:rsidRDefault="007C7968" w:rsidP="007C7968">
      <w:pPr>
        <w:jc w:val="both"/>
        <w:rPr>
          <w:sz w:val="22"/>
          <w:szCs w:val="22"/>
        </w:rPr>
      </w:pPr>
      <w:r w:rsidRPr="00E82D32">
        <w:rPr>
          <w:sz w:val="22"/>
          <w:szCs w:val="22"/>
        </w:rPr>
        <w:t xml:space="preserve"> </w:t>
      </w:r>
    </w:p>
    <w:p w14:paraId="3C461792" w14:textId="77777777" w:rsidR="007C7968" w:rsidRPr="00E82D32" w:rsidRDefault="007C7968" w:rsidP="007C7968">
      <w:pPr>
        <w:numPr>
          <w:ilvl w:val="0"/>
          <w:numId w:val="10"/>
        </w:numPr>
        <w:ind w:left="360"/>
        <w:jc w:val="both"/>
        <w:rPr>
          <w:sz w:val="22"/>
          <w:szCs w:val="22"/>
        </w:rPr>
      </w:pPr>
      <w:r w:rsidRPr="00E82D32">
        <w:rPr>
          <w:sz w:val="22"/>
          <w:szCs w:val="22"/>
        </w:rPr>
        <w:t xml:space="preserve">Develop Plan to Plan; </w:t>
      </w:r>
    </w:p>
    <w:p w14:paraId="68030DDC" w14:textId="77777777" w:rsidR="007C7968" w:rsidRPr="00E82D32" w:rsidRDefault="007C7968" w:rsidP="007C7968">
      <w:pPr>
        <w:numPr>
          <w:ilvl w:val="0"/>
          <w:numId w:val="10"/>
        </w:numPr>
        <w:ind w:left="360"/>
        <w:jc w:val="both"/>
        <w:rPr>
          <w:sz w:val="22"/>
          <w:szCs w:val="22"/>
        </w:rPr>
      </w:pPr>
      <w:r w:rsidRPr="00E82D32">
        <w:rPr>
          <w:sz w:val="22"/>
          <w:szCs w:val="22"/>
        </w:rPr>
        <w:t>Establish Initial Planning Team</w:t>
      </w:r>
    </w:p>
    <w:p w14:paraId="5837983F" w14:textId="77777777" w:rsidR="007C7968" w:rsidRPr="00E82D32" w:rsidRDefault="007C7968" w:rsidP="007C7968">
      <w:pPr>
        <w:numPr>
          <w:ilvl w:val="0"/>
          <w:numId w:val="10"/>
        </w:numPr>
        <w:ind w:left="360"/>
        <w:jc w:val="both"/>
        <w:rPr>
          <w:sz w:val="22"/>
          <w:szCs w:val="22"/>
        </w:rPr>
      </w:pPr>
      <w:r w:rsidRPr="00E82D32">
        <w:rPr>
          <w:sz w:val="22"/>
          <w:szCs w:val="22"/>
        </w:rPr>
        <w:t xml:space="preserve">Define Scope of the Plan; </w:t>
      </w:r>
    </w:p>
    <w:p w14:paraId="67D8953B" w14:textId="77777777" w:rsidR="007C7968" w:rsidRPr="00E82D32" w:rsidRDefault="007C7968" w:rsidP="007C7968">
      <w:pPr>
        <w:numPr>
          <w:ilvl w:val="0"/>
          <w:numId w:val="10"/>
        </w:numPr>
        <w:ind w:left="360"/>
        <w:jc w:val="both"/>
        <w:rPr>
          <w:sz w:val="22"/>
          <w:szCs w:val="22"/>
        </w:rPr>
      </w:pPr>
      <w:r w:rsidRPr="00E82D32">
        <w:rPr>
          <w:sz w:val="22"/>
          <w:szCs w:val="22"/>
        </w:rPr>
        <w:t>Identify Governmental Entities/Stakeholders;</w:t>
      </w:r>
    </w:p>
    <w:p w14:paraId="7AE1EB4C" w14:textId="386FFD58" w:rsidR="007C7968" w:rsidRPr="00E82D32" w:rsidRDefault="007C7968" w:rsidP="007C7968">
      <w:pPr>
        <w:numPr>
          <w:ilvl w:val="0"/>
          <w:numId w:val="10"/>
        </w:numPr>
        <w:ind w:left="360"/>
        <w:jc w:val="both"/>
        <w:rPr>
          <w:sz w:val="22"/>
          <w:szCs w:val="22"/>
        </w:rPr>
      </w:pPr>
      <w:r w:rsidRPr="00E82D32">
        <w:rPr>
          <w:sz w:val="22"/>
          <w:szCs w:val="22"/>
        </w:rPr>
        <w:t>Establish PDM Planning Team</w:t>
      </w:r>
      <w:r w:rsidR="00E82D32" w:rsidRPr="00E82D32">
        <w:rPr>
          <w:sz w:val="22"/>
          <w:szCs w:val="22"/>
        </w:rPr>
        <w:t xml:space="preserve"> </w:t>
      </w:r>
    </w:p>
    <w:p w14:paraId="480CADE8" w14:textId="77777777" w:rsidR="007C7968" w:rsidRPr="00F83331" w:rsidRDefault="007C7968" w:rsidP="007C7968">
      <w:pPr>
        <w:rPr>
          <w:b/>
          <w:color w:val="FF0000"/>
          <w:sz w:val="22"/>
          <w:szCs w:val="22"/>
        </w:rPr>
      </w:pPr>
    </w:p>
    <w:p w14:paraId="29787B51" w14:textId="5D9D6900" w:rsidR="007C7968" w:rsidRPr="00E82D32" w:rsidRDefault="007C7968" w:rsidP="007C7968">
      <w:pPr>
        <w:jc w:val="both"/>
        <w:rPr>
          <w:sz w:val="22"/>
          <w:szCs w:val="22"/>
        </w:rPr>
      </w:pPr>
      <w:r w:rsidRPr="00E82D32">
        <w:rPr>
          <w:sz w:val="22"/>
          <w:szCs w:val="22"/>
        </w:rPr>
        <w:t xml:space="preserve">Prior to receiving funding public meetings were held at the Hamlin County Courthouse to inform the public about the required PDM update. Funding from FEMA and the South Dakota Office of Emergency Management to prepare the mitigation plan was awarded to the county in </w:t>
      </w:r>
      <w:r w:rsidR="00E82D32">
        <w:rPr>
          <w:sz w:val="22"/>
          <w:szCs w:val="22"/>
        </w:rPr>
        <w:t>September 2018</w:t>
      </w:r>
      <w:r w:rsidRPr="00E82D32">
        <w:rPr>
          <w:sz w:val="22"/>
          <w:szCs w:val="22"/>
        </w:rPr>
        <w:t xml:space="preserve">.  Once funding was secured, the Hamlin County Emergency Management Director and the First District acted as the initial PDM Planning Team in order to discuss the strategy to be used to develop the plan.  The first task was to identify those entities/stakeholders that would have direct and indirect interests in the update of the PDM. </w:t>
      </w:r>
    </w:p>
    <w:p w14:paraId="0E1FAAB2" w14:textId="77777777" w:rsidR="007C7968" w:rsidRPr="00E82D32" w:rsidRDefault="007C7968" w:rsidP="007C7968">
      <w:pPr>
        <w:jc w:val="both"/>
        <w:rPr>
          <w:sz w:val="22"/>
          <w:szCs w:val="22"/>
        </w:rPr>
      </w:pPr>
    </w:p>
    <w:p w14:paraId="6FE42117" w14:textId="77777777" w:rsidR="007C7968" w:rsidRPr="00E82D32" w:rsidRDefault="007C7968" w:rsidP="007C7968">
      <w:pPr>
        <w:jc w:val="both"/>
        <w:rPr>
          <w:sz w:val="22"/>
          <w:szCs w:val="22"/>
        </w:rPr>
      </w:pPr>
      <w:r w:rsidRPr="00E82D32">
        <w:rPr>
          <w:sz w:val="22"/>
          <w:szCs w:val="22"/>
        </w:rPr>
        <w:t>Prior to the first public informational meeting, the Chairman of the Hamlin County Commissioners and Hamlin County Emergency Management Director wrote letters to all the stakeholders, community organizations, municipalities, townships, utility providers and emergency responders and concerned residents who might wish to volunteer their time and serve on a committee, and to those who would act as a resource for the PDM Planning Team. The letters included a brief description of the PDM. Public input was solicited via notices regarding the PDM planning process in local media outlets and via the Internet.</w:t>
      </w:r>
    </w:p>
    <w:p w14:paraId="1DD65290" w14:textId="77777777" w:rsidR="007C7968" w:rsidRPr="00F83331" w:rsidRDefault="007C7968" w:rsidP="007C7968">
      <w:pPr>
        <w:jc w:val="both"/>
        <w:rPr>
          <w:rFonts w:ascii="Times New Roman" w:hAnsi="Times New Roman" w:cs="Times New Roman"/>
          <w:color w:val="FF0000"/>
        </w:rPr>
      </w:pPr>
    </w:p>
    <w:p w14:paraId="422A24AC" w14:textId="77777777" w:rsidR="007C7968" w:rsidRPr="00E82D32" w:rsidRDefault="007C7968" w:rsidP="007C7968">
      <w:pPr>
        <w:autoSpaceDE w:val="0"/>
        <w:autoSpaceDN w:val="0"/>
        <w:adjustRightInd w:val="0"/>
        <w:jc w:val="both"/>
        <w:rPr>
          <w:sz w:val="22"/>
          <w:szCs w:val="22"/>
        </w:rPr>
      </w:pPr>
      <w:r w:rsidRPr="00F83331">
        <w:rPr>
          <w:color w:val="FF0000"/>
          <w:sz w:val="22"/>
          <w:szCs w:val="22"/>
        </w:rPr>
        <w:br w:type="page"/>
      </w:r>
      <w:proofErr w:type="gramStart"/>
      <w:r w:rsidRPr="00E82D32">
        <w:rPr>
          <w:sz w:val="22"/>
          <w:szCs w:val="22"/>
        </w:rPr>
        <w:lastRenderedPageBreak/>
        <w:t>Each individual</w:t>
      </w:r>
      <w:proofErr w:type="gramEnd"/>
      <w:r w:rsidRPr="00E82D32">
        <w:rPr>
          <w:sz w:val="22"/>
          <w:szCs w:val="22"/>
        </w:rPr>
        <w:t xml:space="preserve"> who was contacted for the PDM Planning Team had at least one of the following attributes to contribute to the planning process: </w:t>
      </w:r>
    </w:p>
    <w:p w14:paraId="65CDA376" w14:textId="77777777" w:rsidR="007C7968" w:rsidRPr="00E82D32" w:rsidRDefault="007C7968" w:rsidP="007C7968">
      <w:pPr>
        <w:autoSpaceDE w:val="0"/>
        <w:autoSpaceDN w:val="0"/>
        <w:adjustRightInd w:val="0"/>
        <w:jc w:val="both"/>
        <w:rPr>
          <w:sz w:val="22"/>
          <w:szCs w:val="22"/>
        </w:rPr>
      </w:pPr>
    </w:p>
    <w:p w14:paraId="1D04E2ED" w14:textId="77777777" w:rsidR="007C7968" w:rsidRPr="00E82D32" w:rsidRDefault="007C7968" w:rsidP="007C7968">
      <w:pPr>
        <w:numPr>
          <w:ilvl w:val="0"/>
          <w:numId w:val="8"/>
        </w:numPr>
        <w:autoSpaceDE w:val="0"/>
        <w:autoSpaceDN w:val="0"/>
        <w:adjustRightInd w:val="0"/>
        <w:ind w:left="360"/>
        <w:jc w:val="both"/>
        <w:rPr>
          <w:sz w:val="22"/>
          <w:szCs w:val="22"/>
        </w:rPr>
      </w:pPr>
      <w:r w:rsidRPr="00E82D32">
        <w:rPr>
          <w:sz w:val="22"/>
          <w:szCs w:val="22"/>
        </w:rPr>
        <w:t xml:space="preserve">Significant understanding of how hazards affect the county and participating jurisdictions. </w:t>
      </w:r>
    </w:p>
    <w:p w14:paraId="5F8257A4" w14:textId="77777777" w:rsidR="007C7968" w:rsidRPr="00E82D32" w:rsidRDefault="007C7968" w:rsidP="007C7968">
      <w:pPr>
        <w:numPr>
          <w:ilvl w:val="0"/>
          <w:numId w:val="8"/>
        </w:numPr>
        <w:autoSpaceDE w:val="0"/>
        <w:autoSpaceDN w:val="0"/>
        <w:adjustRightInd w:val="0"/>
        <w:ind w:left="360"/>
        <w:jc w:val="both"/>
        <w:rPr>
          <w:sz w:val="22"/>
          <w:szCs w:val="22"/>
        </w:rPr>
      </w:pPr>
      <w:r w:rsidRPr="00E82D32">
        <w:rPr>
          <w:sz w:val="22"/>
          <w:szCs w:val="22"/>
        </w:rPr>
        <w:t xml:space="preserve">Substantial knowledge of the county’s infrastructure system.  </w:t>
      </w:r>
    </w:p>
    <w:p w14:paraId="26691B9A" w14:textId="77777777" w:rsidR="007C7968" w:rsidRPr="00E82D32" w:rsidRDefault="007C7968" w:rsidP="007C7968">
      <w:pPr>
        <w:numPr>
          <w:ilvl w:val="0"/>
          <w:numId w:val="8"/>
        </w:numPr>
        <w:autoSpaceDE w:val="0"/>
        <w:autoSpaceDN w:val="0"/>
        <w:adjustRightInd w:val="0"/>
        <w:ind w:left="360"/>
        <w:jc w:val="both"/>
        <w:rPr>
          <w:sz w:val="22"/>
          <w:szCs w:val="22"/>
        </w:rPr>
      </w:pPr>
      <w:r w:rsidRPr="00E82D32">
        <w:rPr>
          <w:sz w:val="22"/>
          <w:szCs w:val="22"/>
        </w:rPr>
        <w:t>Resources at their disposal to assist in the planning effort, such as maps or data on past hazard events.</w:t>
      </w:r>
    </w:p>
    <w:p w14:paraId="2954A170" w14:textId="77777777" w:rsidR="007C7968" w:rsidRPr="00F83331" w:rsidRDefault="007C7968" w:rsidP="007C7968">
      <w:pPr>
        <w:jc w:val="both"/>
        <w:rPr>
          <w:rFonts w:ascii="Times New Roman" w:hAnsi="Times New Roman" w:cs="Times New Roman"/>
          <w:color w:val="FF0000"/>
        </w:rPr>
      </w:pPr>
    </w:p>
    <w:p w14:paraId="2EC20BE6" w14:textId="77777777" w:rsidR="007C7968" w:rsidRPr="00311B2E" w:rsidRDefault="007C7968" w:rsidP="007C7968">
      <w:pPr>
        <w:jc w:val="both"/>
        <w:rPr>
          <w:sz w:val="22"/>
          <w:szCs w:val="22"/>
        </w:rPr>
      </w:pPr>
      <w:r w:rsidRPr="00311B2E">
        <w:rPr>
          <w:bCs/>
          <w:sz w:val="22"/>
          <w:szCs w:val="22"/>
        </w:rPr>
        <w:t>Table 3.1</w:t>
      </w:r>
      <w:r w:rsidRPr="00311B2E">
        <w:rPr>
          <w:sz w:val="22"/>
          <w:szCs w:val="22"/>
        </w:rPr>
        <w:t xml:space="preserve"> lists the PDM Planning Team members, and it includes their attendance at the planning meetings, all of which were open to the public, that were held as the plan was being developed.  An agenda was sent out to the PDM Planning </w:t>
      </w:r>
      <w:proofErr w:type="gramStart"/>
      <w:r w:rsidRPr="00311B2E">
        <w:rPr>
          <w:sz w:val="22"/>
          <w:szCs w:val="22"/>
        </w:rPr>
        <w:t>Team  prior</w:t>
      </w:r>
      <w:proofErr w:type="gramEnd"/>
      <w:r w:rsidRPr="00311B2E">
        <w:rPr>
          <w:sz w:val="22"/>
          <w:szCs w:val="22"/>
        </w:rPr>
        <w:t xml:space="preserve"> to each meeting, and the meeting minutes were sent to them afterward to keep everybody informed of what was discussed and any decisions that were made.  </w:t>
      </w:r>
    </w:p>
    <w:p w14:paraId="654F3199" w14:textId="77777777" w:rsidR="007C7968" w:rsidRPr="006152DC" w:rsidRDefault="007C7968" w:rsidP="007C7968">
      <w:pPr>
        <w:jc w:val="center"/>
        <w:rPr>
          <w:b/>
          <w:sz w:val="22"/>
          <w:szCs w:val="22"/>
        </w:rPr>
      </w:pPr>
    </w:p>
    <w:p w14:paraId="2A2E9985" w14:textId="77777777" w:rsidR="007C7968" w:rsidRPr="006152DC" w:rsidRDefault="007C7968" w:rsidP="007C7968">
      <w:pPr>
        <w:jc w:val="center"/>
        <w:rPr>
          <w:b/>
          <w:sz w:val="22"/>
          <w:szCs w:val="22"/>
        </w:rPr>
      </w:pPr>
      <w:r w:rsidRPr="006152DC">
        <w:rPr>
          <w:b/>
          <w:sz w:val="22"/>
          <w:szCs w:val="22"/>
        </w:rPr>
        <w:t>Table 3.1:  Participation in Plan Development</w:t>
      </w:r>
    </w:p>
    <w:tbl>
      <w:tblPr>
        <w:tblpPr w:leftFromText="180" w:rightFromText="180" w:vertAnchor="text" w:horzAnchor="margin" w:tblpXSpec="center" w:tblpY="324"/>
        <w:tblW w:w="10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8"/>
        <w:gridCol w:w="1440"/>
        <w:gridCol w:w="2682"/>
        <w:gridCol w:w="1975"/>
        <w:gridCol w:w="1049"/>
        <w:gridCol w:w="1111"/>
        <w:gridCol w:w="1260"/>
      </w:tblGrid>
      <w:tr w:rsidR="00E82D32" w:rsidRPr="00F83331" w14:paraId="45571A62" w14:textId="77777777" w:rsidTr="00E82D32">
        <w:trPr>
          <w:trHeight w:val="458"/>
        </w:trPr>
        <w:tc>
          <w:tcPr>
            <w:tcW w:w="1278" w:type="dxa"/>
            <w:vMerge w:val="restart"/>
            <w:shd w:val="clear" w:color="auto" w:fill="auto"/>
            <w:noWrap/>
            <w:vAlign w:val="center"/>
            <w:hideMark/>
          </w:tcPr>
          <w:p w14:paraId="744C23F5" w14:textId="77777777" w:rsidR="00E82D32" w:rsidRPr="00311B2E" w:rsidRDefault="00E82D32" w:rsidP="00333BAD">
            <w:pPr>
              <w:jc w:val="center"/>
              <w:rPr>
                <w:b/>
                <w:bCs/>
                <w:sz w:val="20"/>
                <w:szCs w:val="20"/>
              </w:rPr>
            </w:pPr>
            <w:r w:rsidRPr="00311B2E">
              <w:rPr>
                <w:b/>
                <w:bCs/>
                <w:sz w:val="20"/>
                <w:szCs w:val="20"/>
              </w:rPr>
              <w:t>Last Name</w:t>
            </w:r>
          </w:p>
        </w:tc>
        <w:tc>
          <w:tcPr>
            <w:tcW w:w="1440" w:type="dxa"/>
            <w:vMerge w:val="restart"/>
            <w:shd w:val="clear" w:color="auto" w:fill="auto"/>
            <w:noWrap/>
            <w:vAlign w:val="center"/>
            <w:hideMark/>
          </w:tcPr>
          <w:p w14:paraId="280C72A1" w14:textId="77777777" w:rsidR="00E82D32" w:rsidRPr="00311B2E" w:rsidRDefault="00E82D32" w:rsidP="00333BAD">
            <w:pPr>
              <w:jc w:val="center"/>
              <w:rPr>
                <w:b/>
                <w:bCs/>
                <w:sz w:val="18"/>
                <w:szCs w:val="18"/>
              </w:rPr>
            </w:pPr>
            <w:r w:rsidRPr="00311B2E">
              <w:rPr>
                <w:b/>
                <w:bCs/>
                <w:sz w:val="18"/>
                <w:szCs w:val="18"/>
              </w:rPr>
              <w:t>First Name</w:t>
            </w:r>
          </w:p>
        </w:tc>
        <w:tc>
          <w:tcPr>
            <w:tcW w:w="2682" w:type="dxa"/>
            <w:vMerge w:val="restart"/>
            <w:shd w:val="clear" w:color="auto" w:fill="auto"/>
            <w:noWrap/>
            <w:vAlign w:val="center"/>
            <w:hideMark/>
          </w:tcPr>
          <w:p w14:paraId="00965173" w14:textId="77777777" w:rsidR="00E82D32" w:rsidRPr="00311B2E" w:rsidRDefault="00E82D32" w:rsidP="00333BAD">
            <w:pPr>
              <w:jc w:val="center"/>
              <w:rPr>
                <w:b/>
                <w:bCs/>
                <w:sz w:val="18"/>
                <w:szCs w:val="18"/>
              </w:rPr>
            </w:pPr>
            <w:r w:rsidRPr="00311B2E">
              <w:rPr>
                <w:b/>
                <w:bCs/>
                <w:sz w:val="18"/>
                <w:szCs w:val="18"/>
              </w:rPr>
              <w:t>Entity Represented</w:t>
            </w:r>
          </w:p>
        </w:tc>
        <w:tc>
          <w:tcPr>
            <w:tcW w:w="1975" w:type="dxa"/>
            <w:vMerge w:val="restart"/>
            <w:vAlign w:val="center"/>
          </w:tcPr>
          <w:p w14:paraId="59AA9A2F" w14:textId="65E9350E" w:rsidR="00E82D32" w:rsidRPr="00311B2E" w:rsidRDefault="00E82D32" w:rsidP="00333BAD">
            <w:pPr>
              <w:jc w:val="center"/>
              <w:rPr>
                <w:b/>
                <w:bCs/>
                <w:sz w:val="18"/>
                <w:szCs w:val="18"/>
              </w:rPr>
            </w:pPr>
            <w:r w:rsidRPr="00311B2E">
              <w:rPr>
                <w:b/>
                <w:bCs/>
                <w:sz w:val="18"/>
                <w:szCs w:val="18"/>
              </w:rPr>
              <w:t xml:space="preserve">Job Title </w:t>
            </w:r>
          </w:p>
        </w:tc>
        <w:tc>
          <w:tcPr>
            <w:tcW w:w="3420" w:type="dxa"/>
            <w:gridSpan w:val="3"/>
            <w:shd w:val="clear" w:color="auto" w:fill="auto"/>
            <w:noWrap/>
            <w:vAlign w:val="center"/>
            <w:hideMark/>
          </w:tcPr>
          <w:p w14:paraId="21BF5CC8" w14:textId="59FE9E4F" w:rsidR="00E82D32" w:rsidRPr="00311B2E" w:rsidRDefault="00E82D32" w:rsidP="00333BAD">
            <w:pPr>
              <w:jc w:val="center"/>
              <w:rPr>
                <w:b/>
                <w:bCs/>
                <w:sz w:val="18"/>
                <w:szCs w:val="18"/>
              </w:rPr>
            </w:pPr>
            <w:r w:rsidRPr="00311B2E">
              <w:rPr>
                <w:b/>
                <w:bCs/>
                <w:sz w:val="18"/>
                <w:szCs w:val="18"/>
              </w:rPr>
              <w:t xml:space="preserve">Meeting Attendance </w:t>
            </w:r>
          </w:p>
        </w:tc>
      </w:tr>
      <w:tr w:rsidR="00E82D32" w:rsidRPr="00F83331" w14:paraId="621C0024" w14:textId="77777777" w:rsidTr="00E82D32">
        <w:trPr>
          <w:trHeight w:val="107"/>
        </w:trPr>
        <w:tc>
          <w:tcPr>
            <w:tcW w:w="1278" w:type="dxa"/>
            <w:vMerge/>
            <w:shd w:val="clear" w:color="auto" w:fill="auto"/>
            <w:noWrap/>
            <w:vAlign w:val="center"/>
            <w:hideMark/>
          </w:tcPr>
          <w:p w14:paraId="399BE9A5" w14:textId="77777777" w:rsidR="00E82D32" w:rsidRPr="00311B2E" w:rsidRDefault="00E82D32" w:rsidP="00333BAD">
            <w:pPr>
              <w:jc w:val="center"/>
              <w:rPr>
                <w:b/>
                <w:bCs/>
                <w:sz w:val="20"/>
                <w:szCs w:val="20"/>
              </w:rPr>
            </w:pPr>
          </w:p>
        </w:tc>
        <w:tc>
          <w:tcPr>
            <w:tcW w:w="1440" w:type="dxa"/>
            <w:vMerge/>
            <w:shd w:val="clear" w:color="auto" w:fill="auto"/>
            <w:noWrap/>
            <w:vAlign w:val="center"/>
            <w:hideMark/>
          </w:tcPr>
          <w:p w14:paraId="2D5F3E67" w14:textId="77777777" w:rsidR="00E82D32" w:rsidRPr="00311B2E" w:rsidRDefault="00E82D32" w:rsidP="00333BAD">
            <w:pPr>
              <w:jc w:val="center"/>
              <w:rPr>
                <w:b/>
                <w:bCs/>
                <w:sz w:val="18"/>
                <w:szCs w:val="18"/>
              </w:rPr>
            </w:pPr>
          </w:p>
        </w:tc>
        <w:tc>
          <w:tcPr>
            <w:tcW w:w="2682" w:type="dxa"/>
            <w:vMerge/>
            <w:shd w:val="clear" w:color="auto" w:fill="auto"/>
            <w:noWrap/>
            <w:vAlign w:val="center"/>
            <w:hideMark/>
          </w:tcPr>
          <w:p w14:paraId="39E9B8A1" w14:textId="77777777" w:rsidR="00E82D32" w:rsidRPr="00311B2E" w:rsidRDefault="00E82D32" w:rsidP="00333BAD">
            <w:pPr>
              <w:jc w:val="center"/>
              <w:rPr>
                <w:b/>
                <w:bCs/>
                <w:sz w:val="18"/>
                <w:szCs w:val="18"/>
              </w:rPr>
            </w:pPr>
          </w:p>
        </w:tc>
        <w:tc>
          <w:tcPr>
            <w:tcW w:w="1975" w:type="dxa"/>
            <w:vMerge/>
          </w:tcPr>
          <w:p w14:paraId="273411AE" w14:textId="77777777" w:rsidR="00E82D32" w:rsidRPr="00311B2E" w:rsidRDefault="00E82D32" w:rsidP="00333BAD">
            <w:pPr>
              <w:jc w:val="center"/>
              <w:rPr>
                <w:b/>
                <w:bCs/>
                <w:sz w:val="18"/>
                <w:szCs w:val="18"/>
              </w:rPr>
            </w:pPr>
          </w:p>
        </w:tc>
        <w:tc>
          <w:tcPr>
            <w:tcW w:w="1049" w:type="dxa"/>
            <w:shd w:val="clear" w:color="auto" w:fill="auto"/>
            <w:noWrap/>
            <w:vAlign w:val="center"/>
            <w:hideMark/>
          </w:tcPr>
          <w:p w14:paraId="565CCFB4" w14:textId="00E9DF9C" w:rsidR="00E82D32" w:rsidRPr="00311B2E" w:rsidRDefault="00E82D32" w:rsidP="00333BAD">
            <w:pPr>
              <w:jc w:val="center"/>
              <w:rPr>
                <w:b/>
                <w:bCs/>
                <w:sz w:val="18"/>
                <w:szCs w:val="18"/>
              </w:rPr>
            </w:pPr>
            <w:r w:rsidRPr="00311B2E">
              <w:rPr>
                <w:b/>
                <w:bCs/>
                <w:sz w:val="18"/>
                <w:szCs w:val="18"/>
              </w:rPr>
              <w:t>Meeting 1</w:t>
            </w:r>
          </w:p>
        </w:tc>
        <w:tc>
          <w:tcPr>
            <w:tcW w:w="1111" w:type="dxa"/>
            <w:shd w:val="clear" w:color="auto" w:fill="auto"/>
            <w:noWrap/>
            <w:vAlign w:val="center"/>
            <w:hideMark/>
          </w:tcPr>
          <w:p w14:paraId="419916B7" w14:textId="77777777" w:rsidR="00E82D32" w:rsidRPr="00311B2E" w:rsidRDefault="00E82D32" w:rsidP="00333BAD">
            <w:pPr>
              <w:jc w:val="center"/>
              <w:rPr>
                <w:b/>
                <w:sz w:val="18"/>
                <w:szCs w:val="18"/>
              </w:rPr>
            </w:pPr>
            <w:r w:rsidRPr="00311B2E">
              <w:rPr>
                <w:b/>
                <w:sz w:val="18"/>
                <w:szCs w:val="18"/>
              </w:rPr>
              <w:t>Meeting 2</w:t>
            </w:r>
          </w:p>
        </w:tc>
        <w:tc>
          <w:tcPr>
            <w:tcW w:w="1260" w:type="dxa"/>
            <w:shd w:val="clear" w:color="auto" w:fill="auto"/>
            <w:noWrap/>
            <w:vAlign w:val="center"/>
            <w:hideMark/>
          </w:tcPr>
          <w:p w14:paraId="29093AA8" w14:textId="77777777" w:rsidR="00E82D32" w:rsidRPr="00311B2E" w:rsidRDefault="00E82D32" w:rsidP="00333BAD">
            <w:pPr>
              <w:jc w:val="center"/>
              <w:rPr>
                <w:b/>
                <w:sz w:val="18"/>
                <w:szCs w:val="18"/>
              </w:rPr>
            </w:pPr>
            <w:r w:rsidRPr="00311B2E">
              <w:rPr>
                <w:b/>
                <w:sz w:val="18"/>
                <w:szCs w:val="18"/>
              </w:rPr>
              <w:t>Meeting 3</w:t>
            </w:r>
          </w:p>
        </w:tc>
      </w:tr>
      <w:tr w:rsidR="00E82D32" w:rsidRPr="00F83331" w14:paraId="76362012" w14:textId="77777777" w:rsidTr="00E82D32">
        <w:trPr>
          <w:trHeight w:val="269"/>
        </w:trPr>
        <w:tc>
          <w:tcPr>
            <w:tcW w:w="1278" w:type="dxa"/>
            <w:shd w:val="clear" w:color="auto" w:fill="auto"/>
            <w:noWrap/>
            <w:vAlign w:val="bottom"/>
            <w:hideMark/>
          </w:tcPr>
          <w:p w14:paraId="673E5F5C" w14:textId="77777777" w:rsidR="00E82D32" w:rsidRPr="00311B2E" w:rsidRDefault="00E82D32" w:rsidP="00333BAD">
            <w:pPr>
              <w:rPr>
                <w:sz w:val="16"/>
                <w:szCs w:val="16"/>
              </w:rPr>
            </w:pPr>
            <w:r w:rsidRPr="00311B2E">
              <w:rPr>
                <w:sz w:val="16"/>
                <w:szCs w:val="16"/>
              </w:rPr>
              <w:t>Aho</w:t>
            </w:r>
          </w:p>
        </w:tc>
        <w:tc>
          <w:tcPr>
            <w:tcW w:w="1440" w:type="dxa"/>
            <w:shd w:val="clear" w:color="auto" w:fill="auto"/>
            <w:noWrap/>
            <w:vAlign w:val="bottom"/>
            <w:hideMark/>
          </w:tcPr>
          <w:p w14:paraId="5EDD370B" w14:textId="77777777" w:rsidR="00E82D32" w:rsidRPr="00311B2E" w:rsidRDefault="00E82D32" w:rsidP="00333BAD">
            <w:pPr>
              <w:rPr>
                <w:sz w:val="16"/>
                <w:szCs w:val="16"/>
              </w:rPr>
            </w:pPr>
            <w:r w:rsidRPr="00311B2E">
              <w:rPr>
                <w:sz w:val="16"/>
                <w:szCs w:val="16"/>
              </w:rPr>
              <w:t>Jason</w:t>
            </w:r>
          </w:p>
        </w:tc>
        <w:tc>
          <w:tcPr>
            <w:tcW w:w="2682" w:type="dxa"/>
            <w:shd w:val="clear" w:color="auto" w:fill="auto"/>
            <w:noWrap/>
            <w:vAlign w:val="bottom"/>
            <w:hideMark/>
          </w:tcPr>
          <w:p w14:paraId="67958D0A" w14:textId="77777777" w:rsidR="00E82D32" w:rsidRPr="00311B2E" w:rsidRDefault="00E82D32" w:rsidP="00333BAD">
            <w:pPr>
              <w:rPr>
                <w:sz w:val="16"/>
                <w:szCs w:val="16"/>
              </w:rPr>
            </w:pPr>
            <w:r w:rsidRPr="00311B2E">
              <w:rPr>
                <w:sz w:val="16"/>
                <w:szCs w:val="16"/>
              </w:rPr>
              <w:t>City of Lake Norden</w:t>
            </w:r>
          </w:p>
        </w:tc>
        <w:tc>
          <w:tcPr>
            <w:tcW w:w="1975" w:type="dxa"/>
          </w:tcPr>
          <w:p w14:paraId="2417A132" w14:textId="70D249D0" w:rsidR="00E82D32" w:rsidRPr="00311B2E" w:rsidRDefault="00833EFF" w:rsidP="00333BAD">
            <w:pPr>
              <w:jc w:val="center"/>
              <w:rPr>
                <w:sz w:val="16"/>
                <w:szCs w:val="16"/>
              </w:rPr>
            </w:pPr>
            <w:r>
              <w:rPr>
                <w:sz w:val="16"/>
                <w:szCs w:val="16"/>
              </w:rPr>
              <w:t>Mayor</w:t>
            </w:r>
          </w:p>
        </w:tc>
        <w:tc>
          <w:tcPr>
            <w:tcW w:w="1049" w:type="dxa"/>
            <w:shd w:val="clear" w:color="auto" w:fill="auto"/>
            <w:noWrap/>
            <w:vAlign w:val="center"/>
          </w:tcPr>
          <w:p w14:paraId="6F50B5FC" w14:textId="139707EC" w:rsidR="00E82D32" w:rsidRPr="00311B2E" w:rsidRDefault="00E82D32" w:rsidP="00333BAD">
            <w:pPr>
              <w:jc w:val="center"/>
              <w:rPr>
                <w:sz w:val="16"/>
                <w:szCs w:val="16"/>
              </w:rPr>
            </w:pPr>
          </w:p>
        </w:tc>
        <w:tc>
          <w:tcPr>
            <w:tcW w:w="1111" w:type="dxa"/>
            <w:shd w:val="clear" w:color="auto" w:fill="auto"/>
            <w:noWrap/>
            <w:vAlign w:val="center"/>
          </w:tcPr>
          <w:p w14:paraId="06628055" w14:textId="77777777" w:rsidR="00E82D32" w:rsidRPr="00311B2E" w:rsidRDefault="00E82D32" w:rsidP="00333BAD">
            <w:pPr>
              <w:jc w:val="center"/>
              <w:rPr>
                <w:sz w:val="16"/>
                <w:szCs w:val="16"/>
              </w:rPr>
            </w:pPr>
          </w:p>
        </w:tc>
        <w:tc>
          <w:tcPr>
            <w:tcW w:w="1260" w:type="dxa"/>
            <w:shd w:val="clear" w:color="auto" w:fill="auto"/>
            <w:noWrap/>
            <w:vAlign w:val="center"/>
          </w:tcPr>
          <w:p w14:paraId="0BE1F30E" w14:textId="77777777" w:rsidR="00E82D32" w:rsidRPr="00311B2E" w:rsidRDefault="00E82D32" w:rsidP="00333BAD">
            <w:pPr>
              <w:jc w:val="center"/>
              <w:rPr>
                <w:sz w:val="16"/>
                <w:szCs w:val="16"/>
              </w:rPr>
            </w:pPr>
          </w:p>
        </w:tc>
      </w:tr>
      <w:tr w:rsidR="00E82D32" w:rsidRPr="00F83331" w14:paraId="424FB32D" w14:textId="77777777" w:rsidTr="00E82D32">
        <w:trPr>
          <w:trHeight w:val="251"/>
        </w:trPr>
        <w:tc>
          <w:tcPr>
            <w:tcW w:w="1278" w:type="dxa"/>
            <w:shd w:val="clear" w:color="auto" w:fill="auto"/>
            <w:noWrap/>
            <w:vAlign w:val="bottom"/>
            <w:hideMark/>
          </w:tcPr>
          <w:p w14:paraId="15795764" w14:textId="77777777" w:rsidR="00E82D32" w:rsidRPr="00311B2E" w:rsidRDefault="00E82D32" w:rsidP="00333BAD">
            <w:pPr>
              <w:rPr>
                <w:sz w:val="16"/>
                <w:szCs w:val="16"/>
              </w:rPr>
            </w:pPr>
            <w:r w:rsidRPr="00311B2E">
              <w:rPr>
                <w:sz w:val="16"/>
                <w:szCs w:val="16"/>
              </w:rPr>
              <w:t>Anderson</w:t>
            </w:r>
          </w:p>
        </w:tc>
        <w:tc>
          <w:tcPr>
            <w:tcW w:w="1440" w:type="dxa"/>
            <w:shd w:val="clear" w:color="auto" w:fill="auto"/>
            <w:noWrap/>
            <w:vAlign w:val="bottom"/>
            <w:hideMark/>
          </w:tcPr>
          <w:p w14:paraId="6B1A4CC0" w14:textId="77777777" w:rsidR="00E82D32" w:rsidRPr="00311B2E" w:rsidRDefault="00E82D32" w:rsidP="00333BAD">
            <w:pPr>
              <w:rPr>
                <w:sz w:val="16"/>
                <w:szCs w:val="16"/>
              </w:rPr>
            </w:pPr>
            <w:r w:rsidRPr="00311B2E">
              <w:rPr>
                <w:sz w:val="16"/>
                <w:szCs w:val="16"/>
              </w:rPr>
              <w:t>Doug</w:t>
            </w:r>
          </w:p>
        </w:tc>
        <w:tc>
          <w:tcPr>
            <w:tcW w:w="2682" w:type="dxa"/>
            <w:shd w:val="clear" w:color="auto" w:fill="auto"/>
            <w:noWrap/>
            <w:vAlign w:val="bottom"/>
            <w:hideMark/>
          </w:tcPr>
          <w:p w14:paraId="6AFF4F25" w14:textId="52A4AF39" w:rsidR="00E82D32" w:rsidRPr="00311B2E" w:rsidRDefault="00E82D32" w:rsidP="00333BAD">
            <w:pPr>
              <w:rPr>
                <w:sz w:val="16"/>
                <w:szCs w:val="16"/>
              </w:rPr>
            </w:pPr>
            <w:r w:rsidRPr="00311B2E">
              <w:rPr>
                <w:sz w:val="16"/>
                <w:szCs w:val="16"/>
              </w:rPr>
              <w:t>Sioux Rural Water</w:t>
            </w:r>
            <w:r w:rsidR="00311B2E" w:rsidRPr="00311B2E">
              <w:rPr>
                <w:sz w:val="16"/>
                <w:szCs w:val="16"/>
              </w:rPr>
              <w:t xml:space="preserve"> Systems </w:t>
            </w:r>
          </w:p>
        </w:tc>
        <w:tc>
          <w:tcPr>
            <w:tcW w:w="1975" w:type="dxa"/>
          </w:tcPr>
          <w:p w14:paraId="5A469300" w14:textId="7CF3A6C0" w:rsidR="00E82D32" w:rsidRPr="00311B2E" w:rsidRDefault="00833EFF" w:rsidP="00333BAD">
            <w:pPr>
              <w:jc w:val="center"/>
              <w:rPr>
                <w:sz w:val="16"/>
                <w:szCs w:val="16"/>
              </w:rPr>
            </w:pPr>
            <w:r>
              <w:rPr>
                <w:sz w:val="16"/>
                <w:szCs w:val="16"/>
              </w:rPr>
              <w:t>Manager</w:t>
            </w:r>
          </w:p>
        </w:tc>
        <w:tc>
          <w:tcPr>
            <w:tcW w:w="1049" w:type="dxa"/>
            <w:shd w:val="clear" w:color="auto" w:fill="auto"/>
            <w:noWrap/>
            <w:vAlign w:val="center"/>
          </w:tcPr>
          <w:p w14:paraId="5F8C1FC6" w14:textId="398FBCB1" w:rsidR="00E82D32" w:rsidRPr="00311B2E" w:rsidRDefault="00E82D32" w:rsidP="00333BAD">
            <w:pPr>
              <w:jc w:val="center"/>
              <w:rPr>
                <w:sz w:val="16"/>
                <w:szCs w:val="16"/>
              </w:rPr>
            </w:pPr>
          </w:p>
        </w:tc>
        <w:tc>
          <w:tcPr>
            <w:tcW w:w="1111" w:type="dxa"/>
            <w:shd w:val="clear" w:color="auto" w:fill="auto"/>
            <w:noWrap/>
            <w:vAlign w:val="center"/>
          </w:tcPr>
          <w:p w14:paraId="1DABC6F9" w14:textId="77777777" w:rsidR="00E82D32" w:rsidRPr="00311B2E" w:rsidRDefault="00E82D32" w:rsidP="00333BAD">
            <w:pPr>
              <w:jc w:val="center"/>
              <w:rPr>
                <w:sz w:val="16"/>
                <w:szCs w:val="16"/>
              </w:rPr>
            </w:pPr>
          </w:p>
        </w:tc>
        <w:tc>
          <w:tcPr>
            <w:tcW w:w="1260" w:type="dxa"/>
            <w:shd w:val="clear" w:color="auto" w:fill="auto"/>
            <w:noWrap/>
            <w:vAlign w:val="center"/>
          </w:tcPr>
          <w:p w14:paraId="61FD0257" w14:textId="77777777" w:rsidR="00E82D32" w:rsidRPr="00311B2E" w:rsidRDefault="00E82D32" w:rsidP="00333BAD">
            <w:pPr>
              <w:jc w:val="center"/>
              <w:rPr>
                <w:sz w:val="16"/>
                <w:szCs w:val="16"/>
              </w:rPr>
            </w:pPr>
          </w:p>
        </w:tc>
      </w:tr>
      <w:tr w:rsidR="00E82D32" w:rsidRPr="00F83331" w14:paraId="6E8C0653" w14:textId="77777777" w:rsidTr="00E82D32">
        <w:trPr>
          <w:trHeight w:val="269"/>
        </w:trPr>
        <w:tc>
          <w:tcPr>
            <w:tcW w:w="1278" w:type="dxa"/>
            <w:shd w:val="clear" w:color="auto" w:fill="auto"/>
            <w:noWrap/>
            <w:vAlign w:val="bottom"/>
            <w:hideMark/>
          </w:tcPr>
          <w:p w14:paraId="72D34A7D" w14:textId="77777777" w:rsidR="00E82D32" w:rsidRPr="00311B2E" w:rsidRDefault="00E82D32" w:rsidP="00333BAD">
            <w:pPr>
              <w:rPr>
                <w:sz w:val="16"/>
                <w:szCs w:val="16"/>
              </w:rPr>
            </w:pPr>
            <w:proofErr w:type="spellStart"/>
            <w:r w:rsidRPr="00311B2E">
              <w:rPr>
                <w:sz w:val="16"/>
                <w:szCs w:val="16"/>
              </w:rPr>
              <w:t>Beld</w:t>
            </w:r>
            <w:proofErr w:type="spellEnd"/>
          </w:p>
        </w:tc>
        <w:tc>
          <w:tcPr>
            <w:tcW w:w="1440" w:type="dxa"/>
            <w:shd w:val="clear" w:color="auto" w:fill="auto"/>
            <w:noWrap/>
            <w:vAlign w:val="bottom"/>
            <w:hideMark/>
          </w:tcPr>
          <w:p w14:paraId="2EDD8736" w14:textId="77777777" w:rsidR="00E82D32" w:rsidRPr="00311B2E" w:rsidRDefault="00E82D32" w:rsidP="00333BAD">
            <w:pPr>
              <w:rPr>
                <w:sz w:val="16"/>
                <w:szCs w:val="16"/>
              </w:rPr>
            </w:pPr>
            <w:r w:rsidRPr="00311B2E">
              <w:rPr>
                <w:sz w:val="16"/>
                <w:szCs w:val="16"/>
              </w:rPr>
              <w:t>Orlando</w:t>
            </w:r>
          </w:p>
        </w:tc>
        <w:tc>
          <w:tcPr>
            <w:tcW w:w="2682" w:type="dxa"/>
            <w:shd w:val="clear" w:color="auto" w:fill="auto"/>
            <w:noWrap/>
            <w:vAlign w:val="bottom"/>
            <w:hideMark/>
          </w:tcPr>
          <w:p w14:paraId="0398E861" w14:textId="77777777" w:rsidR="00E82D32" w:rsidRPr="00311B2E" w:rsidRDefault="00E82D32" w:rsidP="00333BAD">
            <w:pPr>
              <w:rPr>
                <w:sz w:val="16"/>
                <w:szCs w:val="16"/>
              </w:rPr>
            </w:pPr>
            <w:r w:rsidRPr="00311B2E">
              <w:rPr>
                <w:sz w:val="16"/>
                <w:szCs w:val="16"/>
              </w:rPr>
              <w:t>Lake Norden Fire Department</w:t>
            </w:r>
          </w:p>
        </w:tc>
        <w:tc>
          <w:tcPr>
            <w:tcW w:w="1975" w:type="dxa"/>
          </w:tcPr>
          <w:p w14:paraId="4858EBB1" w14:textId="1C3981B6" w:rsidR="00E82D32" w:rsidRPr="00311B2E" w:rsidRDefault="00833EFF" w:rsidP="00333BAD">
            <w:pPr>
              <w:jc w:val="center"/>
              <w:rPr>
                <w:sz w:val="16"/>
                <w:szCs w:val="16"/>
              </w:rPr>
            </w:pPr>
            <w:r>
              <w:rPr>
                <w:sz w:val="16"/>
                <w:szCs w:val="16"/>
              </w:rPr>
              <w:t>Firefighter</w:t>
            </w:r>
          </w:p>
        </w:tc>
        <w:tc>
          <w:tcPr>
            <w:tcW w:w="1049" w:type="dxa"/>
            <w:shd w:val="clear" w:color="auto" w:fill="auto"/>
            <w:noWrap/>
            <w:vAlign w:val="center"/>
          </w:tcPr>
          <w:p w14:paraId="1C1788D6" w14:textId="7C4B0420" w:rsidR="00E82D32" w:rsidRPr="00311B2E" w:rsidRDefault="00062180" w:rsidP="00333BAD">
            <w:pPr>
              <w:jc w:val="center"/>
              <w:rPr>
                <w:sz w:val="16"/>
                <w:szCs w:val="16"/>
              </w:rPr>
            </w:pPr>
            <w:r>
              <w:rPr>
                <w:sz w:val="16"/>
                <w:szCs w:val="16"/>
              </w:rPr>
              <w:t>X</w:t>
            </w:r>
          </w:p>
        </w:tc>
        <w:tc>
          <w:tcPr>
            <w:tcW w:w="1111" w:type="dxa"/>
            <w:shd w:val="clear" w:color="auto" w:fill="auto"/>
            <w:noWrap/>
            <w:vAlign w:val="center"/>
          </w:tcPr>
          <w:p w14:paraId="4DE94B0A" w14:textId="77777777" w:rsidR="00E82D32" w:rsidRPr="00311B2E" w:rsidRDefault="00E82D32" w:rsidP="00333BAD">
            <w:pPr>
              <w:jc w:val="center"/>
              <w:rPr>
                <w:sz w:val="16"/>
                <w:szCs w:val="16"/>
              </w:rPr>
            </w:pPr>
          </w:p>
        </w:tc>
        <w:tc>
          <w:tcPr>
            <w:tcW w:w="1260" w:type="dxa"/>
            <w:shd w:val="clear" w:color="auto" w:fill="auto"/>
            <w:noWrap/>
            <w:vAlign w:val="center"/>
          </w:tcPr>
          <w:p w14:paraId="09F09B8C" w14:textId="77777777" w:rsidR="00E82D32" w:rsidRPr="00311B2E" w:rsidRDefault="00E82D32" w:rsidP="00333BAD">
            <w:pPr>
              <w:jc w:val="center"/>
              <w:rPr>
                <w:sz w:val="16"/>
                <w:szCs w:val="16"/>
              </w:rPr>
            </w:pPr>
          </w:p>
        </w:tc>
      </w:tr>
      <w:tr w:rsidR="00E82D32" w:rsidRPr="00F83331" w14:paraId="4FBF141F" w14:textId="77777777" w:rsidTr="00E82D32">
        <w:trPr>
          <w:trHeight w:val="269"/>
        </w:trPr>
        <w:tc>
          <w:tcPr>
            <w:tcW w:w="1278" w:type="dxa"/>
            <w:shd w:val="clear" w:color="auto" w:fill="auto"/>
            <w:noWrap/>
            <w:vAlign w:val="bottom"/>
            <w:hideMark/>
          </w:tcPr>
          <w:p w14:paraId="0CDB8E66" w14:textId="77777777" w:rsidR="00E82D32" w:rsidRPr="00311B2E" w:rsidRDefault="00E82D32" w:rsidP="00333BAD">
            <w:pPr>
              <w:rPr>
                <w:sz w:val="16"/>
                <w:szCs w:val="16"/>
              </w:rPr>
            </w:pPr>
            <w:r w:rsidRPr="00311B2E">
              <w:rPr>
                <w:sz w:val="16"/>
                <w:szCs w:val="16"/>
              </w:rPr>
              <w:t>Clark</w:t>
            </w:r>
          </w:p>
        </w:tc>
        <w:tc>
          <w:tcPr>
            <w:tcW w:w="1440" w:type="dxa"/>
            <w:shd w:val="clear" w:color="auto" w:fill="auto"/>
            <w:noWrap/>
            <w:vAlign w:val="bottom"/>
            <w:hideMark/>
          </w:tcPr>
          <w:p w14:paraId="5DF2966D" w14:textId="77777777" w:rsidR="00E82D32" w:rsidRPr="00311B2E" w:rsidRDefault="00E82D32" w:rsidP="00333BAD">
            <w:pPr>
              <w:rPr>
                <w:sz w:val="16"/>
                <w:szCs w:val="16"/>
              </w:rPr>
            </w:pPr>
            <w:r w:rsidRPr="00311B2E">
              <w:rPr>
                <w:sz w:val="16"/>
                <w:szCs w:val="16"/>
              </w:rPr>
              <w:t>Brent</w:t>
            </w:r>
          </w:p>
        </w:tc>
        <w:tc>
          <w:tcPr>
            <w:tcW w:w="2682" w:type="dxa"/>
            <w:shd w:val="clear" w:color="auto" w:fill="auto"/>
            <w:noWrap/>
            <w:vAlign w:val="bottom"/>
            <w:hideMark/>
          </w:tcPr>
          <w:p w14:paraId="3E81B65B" w14:textId="7CE52B63" w:rsidR="00E82D32" w:rsidRPr="00311B2E" w:rsidRDefault="00E82D32" w:rsidP="00333BAD">
            <w:pPr>
              <w:rPr>
                <w:sz w:val="16"/>
                <w:szCs w:val="16"/>
              </w:rPr>
            </w:pPr>
            <w:r w:rsidRPr="00311B2E">
              <w:rPr>
                <w:sz w:val="16"/>
                <w:szCs w:val="16"/>
              </w:rPr>
              <w:t>Castlewood Fire</w:t>
            </w:r>
            <w:r w:rsidR="00062180">
              <w:rPr>
                <w:sz w:val="16"/>
                <w:szCs w:val="16"/>
              </w:rPr>
              <w:t>/</w:t>
            </w:r>
            <w:r w:rsidRPr="00311B2E">
              <w:rPr>
                <w:sz w:val="16"/>
                <w:szCs w:val="16"/>
              </w:rPr>
              <w:t>Ambulance</w:t>
            </w:r>
          </w:p>
        </w:tc>
        <w:tc>
          <w:tcPr>
            <w:tcW w:w="1975" w:type="dxa"/>
          </w:tcPr>
          <w:p w14:paraId="18D89ACA" w14:textId="12F1687F" w:rsidR="00E82D32" w:rsidRPr="00311B2E" w:rsidRDefault="00833EFF" w:rsidP="00333BAD">
            <w:pPr>
              <w:jc w:val="center"/>
              <w:rPr>
                <w:sz w:val="16"/>
                <w:szCs w:val="16"/>
              </w:rPr>
            </w:pPr>
            <w:r>
              <w:rPr>
                <w:sz w:val="16"/>
                <w:szCs w:val="16"/>
              </w:rPr>
              <w:t>Employee</w:t>
            </w:r>
          </w:p>
        </w:tc>
        <w:tc>
          <w:tcPr>
            <w:tcW w:w="1049" w:type="dxa"/>
            <w:shd w:val="clear" w:color="auto" w:fill="auto"/>
            <w:noWrap/>
            <w:vAlign w:val="center"/>
          </w:tcPr>
          <w:p w14:paraId="113D83F9" w14:textId="7EBE7204" w:rsidR="00E82D32" w:rsidRPr="00311B2E" w:rsidRDefault="00062180" w:rsidP="00333BAD">
            <w:pPr>
              <w:jc w:val="center"/>
              <w:rPr>
                <w:sz w:val="16"/>
                <w:szCs w:val="16"/>
              </w:rPr>
            </w:pPr>
            <w:r>
              <w:rPr>
                <w:sz w:val="16"/>
                <w:szCs w:val="16"/>
              </w:rPr>
              <w:t>X</w:t>
            </w:r>
          </w:p>
        </w:tc>
        <w:tc>
          <w:tcPr>
            <w:tcW w:w="1111" w:type="dxa"/>
            <w:shd w:val="clear" w:color="auto" w:fill="auto"/>
            <w:noWrap/>
            <w:vAlign w:val="center"/>
          </w:tcPr>
          <w:p w14:paraId="7FFCA2CC" w14:textId="663E14CE" w:rsidR="00E82D32" w:rsidRPr="00311B2E" w:rsidRDefault="00E82D32" w:rsidP="00333BAD">
            <w:pPr>
              <w:jc w:val="center"/>
              <w:rPr>
                <w:sz w:val="16"/>
                <w:szCs w:val="16"/>
              </w:rPr>
            </w:pPr>
          </w:p>
        </w:tc>
        <w:tc>
          <w:tcPr>
            <w:tcW w:w="1260" w:type="dxa"/>
            <w:shd w:val="clear" w:color="auto" w:fill="auto"/>
            <w:noWrap/>
            <w:vAlign w:val="center"/>
          </w:tcPr>
          <w:p w14:paraId="19FE66EB" w14:textId="77777777" w:rsidR="00E82D32" w:rsidRPr="00311B2E" w:rsidRDefault="00E82D32" w:rsidP="00333BAD">
            <w:pPr>
              <w:jc w:val="center"/>
              <w:rPr>
                <w:sz w:val="16"/>
                <w:szCs w:val="16"/>
              </w:rPr>
            </w:pPr>
          </w:p>
        </w:tc>
      </w:tr>
      <w:tr w:rsidR="00E82D32" w:rsidRPr="00F83331" w14:paraId="41D04596" w14:textId="77777777" w:rsidTr="00E82D32">
        <w:trPr>
          <w:trHeight w:val="269"/>
        </w:trPr>
        <w:tc>
          <w:tcPr>
            <w:tcW w:w="1278" w:type="dxa"/>
            <w:shd w:val="clear" w:color="auto" w:fill="auto"/>
            <w:noWrap/>
            <w:vAlign w:val="bottom"/>
            <w:hideMark/>
          </w:tcPr>
          <w:p w14:paraId="7073BF6D" w14:textId="77777777" w:rsidR="00E82D32" w:rsidRPr="00311B2E" w:rsidRDefault="00E82D32" w:rsidP="00333BAD">
            <w:pPr>
              <w:rPr>
                <w:sz w:val="16"/>
                <w:szCs w:val="16"/>
              </w:rPr>
            </w:pPr>
            <w:r w:rsidRPr="00311B2E">
              <w:rPr>
                <w:sz w:val="16"/>
                <w:szCs w:val="16"/>
              </w:rPr>
              <w:t>Dewitt</w:t>
            </w:r>
          </w:p>
        </w:tc>
        <w:tc>
          <w:tcPr>
            <w:tcW w:w="1440" w:type="dxa"/>
            <w:shd w:val="clear" w:color="auto" w:fill="auto"/>
            <w:noWrap/>
            <w:vAlign w:val="bottom"/>
            <w:hideMark/>
          </w:tcPr>
          <w:p w14:paraId="2383B475" w14:textId="77777777" w:rsidR="00E82D32" w:rsidRPr="00311B2E" w:rsidRDefault="00E82D32" w:rsidP="00333BAD">
            <w:pPr>
              <w:rPr>
                <w:sz w:val="16"/>
                <w:szCs w:val="16"/>
              </w:rPr>
            </w:pPr>
            <w:r w:rsidRPr="00311B2E">
              <w:rPr>
                <w:sz w:val="16"/>
                <w:szCs w:val="16"/>
              </w:rPr>
              <w:t>Dan</w:t>
            </w:r>
          </w:p>
        </w:tc>
        <w:tc>
          <w:tcPr>
            <w:tcW w:w="2682" w:type="dxa"/>
            <w:shd w:val="clear" w:color="auto" w:fill="auto"/>
            <w:noWrap/>
            <w:vAlign w:val="bottom"/>
            <w:hideMark/>
          </w:tcPr>
          <w:p w14:paraId="0EAEA9B9" w14:textId="77777777" w:rsidR="00E82D32" w:rsidRPr="00311B2E" w:rsidRDefault="00E82D32" w:rsidP="00333BAD">
            <w:pPr>
              <w:rPr>
                <w:sz w:val="16"/>
                <w:szCs w:val="16"/>
              </w:rPr>
            </w:pPr>
            <w:r w:rsidRPr="00311B2E">
              <w:rPr>
                <w:sz w:val="16"/>
                <w:szCs w:val="16"/>
              </w:rPr>
              <w:t>City of Estelline</w:t>
            </w:r>
          </w:p>
        </w:tc>
        <w:tc>
          <w:tcPr>
            <w:tcW w:w="1975" w:type="dxa"/>
          </w:tcPr>
          <w:p w14:paraId="2B7C95AF" w14:textId="65C02536" w:rsidR="00E82D32" w:rsidRPr="00311B2E" w:rsidRDefault="00833EFF" w:rsidP="00333BAD">
            <w:pPr>
              <w:jc w:val="center"/>
              <w:rPr>
                <w:sz w:val="16"/>
                <w:szCs w:val="16"/>
              </w:rPr>
            </w:pPr>
            <w:r>
              <w:rPr>
                <w:sz w:val="16"/>
                <w:szCs w:val="16"/>
              </w:rPr>
              <w:t>Mayor</w:t>
            </w:r>
          </w:p>
        </w:tc>
        <w:tc>
          <w:tcPr>
            <w:tcW w:w="1049" w:type="dxa"/>
            <w:shd w:val="clear" w:color="auto" w:fill="auto"/>
            <w:noWrap/>
            <w:vAlign w:val="center"/>
          </w:tcPr>
          <w:p w14:paraId="5DB1E10B" w14:textId="48B6E504" w:rsidR="00E82D32" w:rsidRPr="00311B2E" w:rsidRDefault="00E82D32" w:rsidP="00333BAD">
            <w:pPr>
              <w:jc w:val="center"/>
              <w:rPr>
                <w:sz w:val="16"/>
                <w:szCs w:val="16"/>
              </w:rPr>
            </w:pPr>
          </w:p>
        </w:tc>
        <w:tc>
          <w:tcPr>
            <w:tcW w:w="1111" w:type="dxa"/>
            <w:shd w:val="clear" w:color="auto" w:fill="auto"/>
            <w:noWrap/>
            <w:vAlign w:val="center"/>
          </w:tcPr>
          <w:p w14:paraId="0C133DBD" w14:textId="77777777" w:rsidR="00E82D32" w:rsidRPr="00311B2E" w:rsidRDefault="00E82D32" w:rsidP="00333BAD">
            <w:pPr>
              <w:jc w:val="center"/>
              <w:rPr>
                <w:sz w:val="16"/>
                <w:szCs w:val="16"/>
              </w:rPr>
            </w:pPr>
          </w:p>
        </w:tc>
        <w:tc>
          <w:tcPr>
            <w:tcW w:w="1260" w:type="dxa"/>
            <w:shd w:val="clear" w:color="auto" w:fill="auto"/>
            <w:noWrap/>
            <w:vAlign w:val="center"/>
          </w:tcPr>
          <w:p w14:paraId="59342DDC" w14:textId="77777777" w:rsidR="00E82D32" w:rsidRPr="00311B2E" w:rsidRDefault="00E82D32" w:rsidP="00333BAD">
            <w:pPr>
              <w:jc w:val="center"/>
              <w:rPr>
                <w:sz w:val="16"/>
                <w:szCs w:val="16"/>
              </w:rPr>
            </w:pPr>
          </w:p>
        </w:tc>
      </w:tr>
      <w:tr w:rsidR="00E82D32" w:rsidRPr="00F83331" w14:paraId="1842863F" w14:textId="77777777" w:rsidTr="00E82D32">
        <w:trPr>
          <w:trHeight w:val="269"/>
        </w:trPr>
        <w:tc>
          <w:tcPr>
            <w:tcW w:w="1278" w:type="dxa"/>
            <w:shd w:val="clear" w:color="auto" w:fill="auto"/>
            <w:noWrap/>
            <w:vAlign w:val="bottom"/>
            <w:hideMark/>
          </w:tcPr>
          <w:p w14:paraId="6E0A5E36" w14:textId="77777777" w:rsidR="00E82D32" w:rsidRPr="00311B2E" w:rsidRDefault="00E82D32" w:rsidP="00333BAD">
            <w:pPr>
              <w:rPr>
                <w:sz w:val="16"/>
                <w:szCs w:val="16"/>
              </w:rPr>
            </w:pPr>
            <w:proofErr w:type="spellStart"/>
            <w:r w:rsidRPr="00311B2E">
              <w:rPr>
                <w:sz w:val="16"/>
                <w:szCs w:val="16"/>
              </w:rPr>
              <w:t>Fodness</w:t>
            </w:r>
            <w:proofErr w:type="spellEnd"/>
          </w:p>
        </w:tc>
        <w:tc>
          <w:tcPr>
            <w:tcW w:w="1440" w:type="dxa"/>
            <w:shd w:val="clear" w:color="auto" w:fill="auto"/>
            <w:noWrap/>
            <w:vAlign w:val="bottom"/>
            <w:hideMark/>
          </w:tcPr>
          <w:p w14:paraId="1ECD2BD7" w14:textId="77777777" w:rsidR="00E82D32" w:rsidRPr="00311B2E" w:rsidRDefault="00E82D32" w:rsidP="00333BAD">
            <w:pPr>
              <w:rPr>
                <w:sz w:val="16"/>
                <w:szCs w:val="16"/>
              </w:rPr>
            </w:pPr>
            <w:r w:rsidRPr="00311B2E">
              <w:rPr>
                <w:sz w:val="16"/>
                <w:szCs w:val="16"/>
              </w:rPr>
              <w:t>Keith</w:t>
            </w:r>
          </w:p>
        </w:tc>
        <w:tc>
          <w:tcPr>
            <w:tcW w:w="2682" w:type="dxa"/>
            <w:shd w:val="clear" w:color="auto" w:fill="auto"/>
            <w:noWrap/>
            <w:vAlign w:val="bottom"/>
            <w:hideMark/>
          </w:tcPr>
          <w:p w14:paraId="40179213" w14:textId="77777777" w:rsidR="00E82D32" w:rsidRPr="00311B2E" w:rsidRDefault="00E82D32" w:rsidP="00333BAD">
            <w:pPr>
              <w:rPr>
                <w:sz w:val="16"/>
                <w:szCs w:val="16"/>
              </w:rPr>
            </w:pPr>
            <w:r w:rsidRPr="00311B2E">
              <w:rPr>
                <w:sz w:val="16"/>
                <w:szCs w:val="16"/>
              </w:rPr>
              <w:t>Castlewood School</w:t>
            </w:r>
          </w:p>
        </w:tc>
        <w:tc>
          <w:tcPr>
            <w:tcW w:w="1975" w:type="dxa"/>
          </w:tcPr>
          <w:p w14:paraId="0B4F4216" w14:textId="5380EF32" w:rsidR="00E82D32" w:rsidRPr="00311B2E" w:rsidRDefault="00833EFF" w:rsidP="00333BAD">
            <w:pPr>
              <w:jc w:val="center"/>
              <w:rPr>
                <w:sz w:val="16"/>
                <w:szCs w:val="16"/>
              </w:rPr>
            </w:pPr>
            <w:r>
              <w:rPr>
                <w:sz w:val="16"/>
                <w:szCs w:val="16"/>
              </w:rPr>
              <w:t>Superintendent</w:t>
            </w:r>
          </w:p>
        </w:tc>
        <w:tc>
          <w:tcPr>
            <w:tcW w:w="1049" w:type="dxa"/>
            <w:shd w:val="clear" w:color="auto" w:fill="auto"/>
            <w:noWrap/>
            <w:vAlign w:val="center"/>
          </w:tcPr>
          <w:p w14:paraId="634BBADE" w14:textId="036C35E3" w:rsidR="00E82D32" w:rsidRPr="00311B2E" w:rsidRDefault="00E82D32" w:rsidP="00333BAD">
            <w:pPr>
              <w:jc w:val="center"/>
              <w:rPr>
                <w:sz w:val="16"/>
                <w:szCs w:val="16"/>
              </w:rPr>
            </w:pPr>
          </w:p>
        </w:tc>
        <w:tc>
          <w:tcPr>
            <w:tcW w:w="1111" w:type="dxa"/>
            <w:shd w:val="clear" w:color="auto" w:fill="auto"/>
            <w:noWrap/>
            <w:vAlign w:val="center"/>
          </w:tcPr>
          <w:p w14:paraId="6B4CB9ED" w14:textId="77777777" w:rsidR="00E82D32" w:rsidRPr="00311B2E" w:rsidRDefault="00E82D32" w:rsidP="00333BAD">
            <w:pPr>
              <w:jc w:val="center"/>
              <w:rPr>
                <w:sz w:val="16"/>
                <w:szCs w:val="16"/>
              </w:rPr>
            </w:pPr>
          </w:p>
        </w:tc>
        <w:tc>
          <w:tcPr>
            <w:tcW w:w="1260" w:type="dxa"/>
            <w:shd w:val="clear" w:color="auto" w:fill="auto"/>
            <w:noWrap/>
            <w:vAlign w:val="center"/>
          </w:tcPr>
          <w:p w14:paraId="7985ACC9" w14:textId="77777777" w:rsidR="00E82D32" w:rsidRPr="00311B2E" w:rsidRDefault="00E82D32" w:rsidP="00333BAD">
            <w:pPr>
              <w:jc w:val="center"/>
              <w:rPr>
                <w:sz w:val="16"/>
                <w:szCs w:val="16"/>
              </w:rPr>
            </w:pPr>
          </w:p>
        </w:tc>
      </w:tr>
      <w:tr w:rsidR="00E82D32" w:rsidRPr="00F83331" w14:paraId="04BD1DC5" w14:textId="77777777" w:rsidTr="00E82D32">
        <w:trPr>
          <w:trHeight w:val="269"/>
        </w:trPr>
        <w:tc>
          <w:tcPr>
            <w:tcW w:w="1278" w:type="dxa"/>
            <w:shd w:val="clear" w:color="auto" w:fill="auto"/>
            <w:noWrap/>
            <w:vAlign w:val="bottom"/>
            <w:hideMark/>
          </w:tcPr>
          <w:p w14:paraId="4B24CFAA" w14:textId="77777777" w:rsidR="00E82D32" w:rsidRPr="00311B2E" w:rsidRDefault="00E82D32" w:rsidP="00333BAD">
            <w:pPr>
              <w:rPr>
                <w:sz w:val="16"/>
                <w:szCs w:val="16"/>
              </w:rPr>
            </w:pPr>
            <w:r w:rsidRPr="00311B2E">
              <w:rPr>
                <w:sz w:val="16"/>
                <w:szCs w:val="16"/>
              </w:rPr>
              <w:t>Goebel</w:t>
            </w:r>
          </w:p>
        </w:tc>
        <w:tc>
          <w:tcPr>
            <w:tcW w:w="1440" w:type="dxa"/>
            <w:shd w:val="clear" w:color="auto" w:fill="auto"/>
            <w:noWrap/>
            <w:vAlign w:val="bottom"/>
            <w:hideMark/>
          </w:tcPr>
          <w:p w14:paraId="5E3F901C" w14:textId="1D2A66D5" w:rsidR="00E82D32" w:rsidRPr="00311B2E" w:rsidRDefault="00E82D32" w:rsidP="00333BAD">
            <w:pPr>
              <w:rPr>
                <w:sz w:val="16"/>
                <w:szCs w:val="16"/>
              </w:rPr>
            </w:pPr>
            <w:r w:rsidRPr="00311B2E">
              <w:rPr>
                <w:sz w:val="16"/>
                <w:szCs w:val="16"/>
              </w:rPr>
              <w:t>Deb</w:t>
            </w:r>
            <w:r w:rsidR="00062180">
              <w:rPr>
                <w:sz w:val="16"/>
                <w:szCs w:val="16"/>
              </w:rPr>
              <w:t>ra</w:t>
            </w:r>
          </w:p>
        </w:tc>
        <w:tc>
          <w:tcPr>
            <w:tcW w:w="2682" w:type="dxa"/>
            <w:shd w:val="clear" w:color="auto" w:fill="auto"/>
            <w:noWrap/>
            <w:vAlign w:val="bottom"/>
            <w:hideMark/>
          </w:tcPr>
          <w:p w14:paraId="47887CD4" w14:textId="4573815E" w:rsidR="00E82D32" w:rsidRPr="00311B2E" w:rsidRDefault="00D31719" w:rsidP="00333BAD">
            <w:pPr>
              <w:rPr>
                <w:sz w:val="16"/>
                <w:szCs w:val="16"/>
              </w:rPr>
            </w:pPr>
            <w:r>
              <w:rPr>
                <w:sz w:val="16"/>
                <w:szCs w:val="16"/>
              </w:rPr>
              <w:t>Town of Hayti</w:t>
            </w:r>
          </w:p>
        </w:tc>
        <w:tc>
          <w:tcPr>
            <w:tcW w:w="1975" w:type="dxa"/>
          </w:tcPr>
          <w:p w14:paraId="718C8FF9" w14:textId="2F455CB3" w:rsidR="00E82D32" w:rsidRPr="00311B2E" w:rsidRDefault="00833EFF" w:rsidP="00333BAD">
            <w:pPr>
              <w:jc w:val="center"/>
              <w:rPr>
                <w:sz w:val="16"/>
                <w:szCs w:val="16"/>
              </w:rPr>
            </w:pPr>
            <w:r>
              <w:rPr>
                <w:sz w:val="16"/>
                <w:szCs w:val="16"/>
              </w:rPr>
              <w:t xml:space="preserve">City Councilor </w:t>
            </w:r>
          </w:p>
        </w:tc>
        <w:tc>
          <w:tcPr>
            <w:tcW w:w="1049" w:type="dxa"/>
            <w:shd w:val="clear" w:color="auto" w:fill="auto"/>
            <w:noWrap/>
            <w:vAlign w:val="center"/>
          </w:tcPr>
          <w:p w14:paraId="5A29B81E" w14:textId="7AA6F186" w:rsidR="00E82D32" w:rsidRPr="00311B2E" w:rsidRDefault="00E82D32" w:rsidP="00333BAD">
            <w:pPr>
              <w:jc w:val="center"/>
              <w:rPr>
                <w:sz w:val="16"/>
                <w:szCs w:val="16"/>
              </w:rPr>
            </w:pPr>
          </w:p>
        </w:tc>
        <w:tc>
          <w:tcPr>
            <w:tcW w:w="1111" w:type="dxa"/>
            <w:shd w:val="clear" w:color="auto" w:fill="auto"/>
            <w:noWrap/>
            <w:vAlign w:val="center"/>
          </w:tcPr>
          <w:p w14:paraId="0D892E58" w14:textId="4B06FF89" w:rsidR="00E82D32" w:rsidRPr="00311B2E" w:rsidRDefault="00062180" w:rsidP="00333BAD">
            <w:pPr>
              <w:jc w:val="center"/>
              <w:rPr>
                <w:sz w:val="16"/>
                <w:szCs w:val="16"/>
              </w:rPr>
            </w:pPr>
            <w:r>
              <w:rPr>
                <w:sz w:val="16"/>
                <w:szCs w:val="16"/>
              </w:rPr>
              <w:t>X</w:t>
            </w:r>
          </w:p>
        </w:tc>
        <w:tc>
          <w:tcPr>
            <w:tcW w:w="1260" w:type="dxa"/>
            <w:shd w:val="clear" w:color="auto" w:fill="auto"/>
            <w:noWrap/>
            <w:vAlign w:val="center"/>
          </w:tcPr>
          <w:p w14:paraId="62C39878" w14:textId="6685F8D8" w:rsidR="00E82D32" w:rsidRPr="00311B2E" w:rsidRDefault="00062180" w:rsidP="00333BAD">
            <w:pPr>
              <w:jc w:val="center"/>
              <w:rPr>
                <w:sz w:val="16"/>
                <w:szCs w:val="16"/>
              </w:rPr>
            </w:pPr>
            <w:r>
              <w:rPr>
                <w:sz w:val="16"/>
                <w:szCs w:val="16"/>
              </w:rPr>
              <w:t>X</w:t>
            </w:r>
          </w:p>
        </w:tc>
      </w:tr>
      <w:tr w:rsidR="00E82D32" w:rsidRPr="00F83331" w14:paraId="7E70D53F" w14:textId="77777777" w:rsidTr="00E82D32">
        <w:trPr>
          <w:trHeight w:val="269"/>
        </w:trPr>
        <w:tc>
          <w:tcPr>
            <w:tcW w:w="1278" w:type="dxa"/>
            <w:shd w:val="clear" w:color="auto" w:fill="auto"/>
            <w:noWrap/>
            <w:vAlign w:val="bottom"/>
            <w:hideMark/>
          </w:tcPr>
          <w:p w14:paraId="662BD0CD" w14:textId="77777777" w:rsidR="00E82D32" w:rsidRPr="00311B2E" w:rsidRDefault="00E82D32" w:rsidP="00333BAD">
            <w:pPr>
              <w:rPr>
                <w:sz w:val="16"/>
                <w:szCs w:val="16"/>
              </w:rPr>
            </w:pPr>
            <w:proofErr w:type="spellStart"/>
            <w:r w:rsidRPr="00311B2E">
              <w:rPr>
                <w:sz w:val="16"/>
                <w:szCs w:val="16"/>
              </w:rPr>
              <w:t>Joregenson</w:t>
            </w:r>
            <w:proofErr w:type="spellEnd"/>
          </w:p>
        </w:tc>
        <w:tc>
          <w:tcPr>
            <w:tcW w:w="1440" w:type="dxa"/>
            <w:shd w:val="clear" w:color="auto" w:fill="auto"/>
            <w:noWrap/>
            <w:vAlign w:val="bottom"/>
            <w:hideMark/>
          </w:tcPr>
          <w:p w14:paraId="39F63831" w14:textId="77777777" w:rsidR="00E82D32" w:rsidRPr="00311B2E" w:rsidRDefault="00E82D32" w:rsidP="00333BAD">
            <w:pPr>
              <w:rPr>
                <w:sz w:val="16"/>
                <w:szCs w:val="16"/>
              </w:rPr>
            </w:pPr>
            <w:r w:rsidRPr="00311B2E">
              <w:rPr>
                <w:sz w:val="16"/>
                <w:szCs w:val="16"/>
              </w:rPr>
              <w:t>Joel</w:t>
            </w:r>
          </w:p>
        </w:tc>
        <w:tc>
          <w:tcPr>
            <w:tcW w:w="2682" w:type="dxa"/>
            <w:shd w:val="clear" w:color="auto" w:fill="auto"/>
            <w:noWrap/>
            <w:vAlign w:val="bottom"/>
            <w:hideMark/>
          </w:tcPr>
          <w:p w14:paraId="35D682F9" w14:textId="77777777" w:rsidR="00E82D32" w:rsidRPr="00311B2E" w:rsidRDefault="00E82D32" w:rsidP="00333BAD">
            <w:pPr>
              <w:rPr>
                <w:sz w:val="16"/>
                <w:szCs w:val="16"/>
              </w:rPr>
            </w:pPr>
            <w:r w:rsidRPr="00311B2E">
              <w:rPr>
                <w:sz w:val="16"/>
                <w:szCs w:val="16"/>
              </w:rPr>
              <w:t>Hamlin Education Center</w:t>
            </w:r>
          </w:p>
        </w:tc>
        <w:tc>
          <w:tcPr>
            <w:tcW w:w="1975" w:type="dxa"/>
          </w:tcPr>
          <w:p w14:paraId="0EA4A587" w14:textId="40F4B07E" w:rsidR="00E82D32" w:rsidRPr="00311B2E" w:rsidRDefault="00833EFF" w:rsidP="00333BAD">
            <w:pPr>
              <w:jc w:val="center"/>
              <w:rPr>
                <w:sz w:val="16"/>
                <w:szCs w:val="16"/>
              </w:rPr>
            </w:pPr>
            <w:r>
              <w:rPr>
                <w:sz w:val="16"/>
                <w:szCs w:val="16"/>
              </w:rPr>
              <w:t xml:space="preserve">Superintendent </w:t>
            </w:r>
          </w:p>
        </w:tc>
        <w:tc>
          <w:tcPr>
            <w:tcW w:w="1049" w:type="dxa"/>
            <w:shd w:val="clear" w:color="auto" w:fill="auto"/>
            <w:noWrap/>
            <w:vAlign w:val="center"/>
          </w:tcPr>
          <w:p w14:paraId="016B55C4" w14:textId="09F6B561" w:rsidR="00E82D32" w:rsidRPr="00311B2E" w:rsidRDefault="00E82D32" w:rsidP="00333BAD">
            <w:pPr>
              <w:jc w:val="center"/>
              <w:rPr>
                <w:sz w:val="16"/>
                <w:szCs w:val="16"/>
              </w:rPr>
            </w:pPr>
          </w:p>
        </w:tc>
        <w:tc>
          <w:tcPr>
            <w:tcW w:w="1111" w:type="dxa"/>
            <w:shd w:val="clear" w:color="auto" w:fill="auto"/>
            <w:noWrap/>
            <w:vAlign w:val="center"/>
          </w:tcPr>
          <w:p w14:paraId="0DC5E260" w14:textId="77777777" w:rsidR="00E82D32" w:rsidRPr="00311B2E" w:rsidRDefault="00E82D32" w:rsidP="00333BAD">
            <w:pPr>
              <w:jc w:val="center"/>
              <w:rPr>
                <w:sz w:val="16"/>
                <w:szCs w:val="16"/>
              </w:rPr>
            </w:pPr>
          </w:p>
        </w:tc>
        <w:tc>
          <w:tcPr>
            <w:tcW w:w="1260" w:type="dxa"/>
            <w:shd w:val="clear" w:color="auto" w:fill="auto"/>
            <w:noWrap/>
            <w:vAlign w:val="center"/>
          </w:tcPr>
          <w:p w14:paraId="7B8A29C1" w14:textId="77777777" w:rsidR="00E82D32" w:rsidRPr="00311B2E" w:rsidRDefault="00E82D32" w:rsidP="00333BAD">
            <w:pPr>
              <w:jc w:val="center"/>
              <w:rPr>
                <w:sz w:val="16"/>
                <w:szCs w:val="16"/>
              </w:rPr>
            </w:pPr>
          </w:p>
        </w:tc>
      </w:tr>
      <w:tr w:rsidR="00E82D32" w:rsidRPr="00F83331" w14:paraId="17B80992" w14:textId="77777777" w:rsidTr="00E82D32">
        <w:trPr>
          <w:trHeight w:val="323"/>
        </w:trPr>
        <w:tc>
          <w:tcPr>
            <w:tcW w:w="1278" w:type="dxa"/>
            <w:shd w:val="clear" w:color="auto" w:fill="auto"/>
            <w:noWrap/>
            <w:vAlign w:val="bottom"/>
            <w:hideMark/>
          </w:tcPr>
          <w:p w14:paraId="72F4B531" w14:textId="77777777" w:rsidR="00E82D32" w:rsidRPr="00311B2E" w:rsidRDefault="00E82D32" w:rsidP="00333BAD">
            <w:pPr>
              <w:rPr>
                <w:sz w:val="16"/>
                <w:szCs w:val="16"/>
              </w:rPr>
            </w:pPr>
            <w:r w:rsidRPr="00311B2E">
              <w:rPr>
                <w:sz w:val="16"/>
                <w:szCs w:val="16"/>
              </w:rPr>
              <w:t>Kwasniewski</w:t>
            </w:r>
          </w:p>
        </w:tc>
        <w:tc>
          <w:tcPr>
            <w:tcW w:w="1440" w:type="dxa"/>
            <w:shd w:val="clear" w:color="auto" w:fill="auto"/>
            <w:noWrap/>
            <w:vAlign w:val="bottom"/>
            <w:hideMark/>
          </w:tcPr>
          <w:p w14:paraId="30D7FD0E" w14:textId="77777777" w:rsidR="00E82D32" w:rsidRPr="00311B2E" w:rsidRDefault="00E82D32" w:rsidP="00333BAD">
            <w:pPr>
              <w:rPr>
                <w:sz w:val="16"/>
                <w:szCs w:val="16"/>
              </w:rPr>
            </w:pPr>
            <w:r w:rsidRPr="00311B2E">
              <w:rPr>
                <w:sz w:val="16"/>
                <w:szCs w:val="16"/>
              </w:rPr>
              <w:t>Troy</w:t>
            </w:r>
          </w:p>
        </w:tc>
        <w:tc>
          <w:tcPr>
            <w:tcW w:w="2682" w:type="dxa"/>
            <w:shd w:val="clear" w:color="auto" w:fill="auto"/>
            <w:noWrap/>
            <w:vAlign w:val="bottom"/>
            <w:hideMark/>
          </w:tcPr>
          <w:p w14:paraId="6913DD6C" w14:textId="77777777" w:rsidR="00E82D32" w:rsidRPr="00311B2E" w:rsidRDefault="00E82D32" w:rsidP="00333BAD">
            <w:pPr>
              <w:rPr>
                <w:sz w:val="16"/>
                <w:szCs w:val="16"/>
              </w:rPr>
            </w:pPr>
            <w:r w:rsidRPr="00311B2E">
              <w:rPr>
                <w:sz w:val="16"/>
                <w:szCs w:val="16"/>
              </w:rPr>
              <w:t>HD Electric Cooperative</w:t>
            </w:r>
          </w:p>
        </w:tc>
        <w:tc>
          <w:tcPr>
            <w:tcW w:w="1975" w:type="dxa"/>
          </w:tcPr>
          <w:p w14:paraId="61FF7A07" w14:textId="12D83B5E" w:rsidR="00E82D32" w:rsidRPr="00311B2E" w:rsidRDefault="00833EFF" w:rsidP="00333BAD">
            <w:pPr>
              <w:jc w:val="center"/>
              <w:rPr>
                <w:sz w:val="16"/>
                <w:szCs w:val="16"/>
              </w:rPr>
            </w:pPr>
            <w:r>
              <w:rPr>
                <w:sz w:val="16"/>
                <w:szCs w:val="16"/>
              </w:rPr>
              <w:t>Manager</w:t>
            </w:r>
          </w:p>
        </w:tc>
        <w:tc>
          <w:tcPr>
            <w:tcW w:w="1049" w:type="dxa"/>
            <w:shd w:val="clear" w:color="auto" w:fill="auto"/>
            <w:noWrap/>
            <w:vAlign w:val="center"/>
          </w:tcPr>
          <w:p w14:paraId="3A22622F" w14:textId="6A76C88F" w:rsidR="00E82D32" w:rsidRPr="00311B2E" w:rsidRDefault="00E82D32" w:rsidP="00333BAD">
            <w:pPr>
              <w:jc w:val="center"/>
              <w:rPr>
                <w:sz w:val="16"/>
                <w:szCs w:val="16"/>
              </w:rPr>
            </w:pPr>
          </w:p>
        </w:tc>
        <w:tc>
          <w:tcPr>
            <w:tcW w:w="1111" w:type="dxa"/>
            <w:shd w:val="clear" w:color="auto" w:fill="auto"/>
            <w:noWrap/>
            <w:vAlign w:val="center"/>
          </w:tcPr>
          <w:p w14:paraId="541D78C5" w14:textId="77777777" w:rsidR="00E82D32" w:rsidRPr="00311B2E" w:rsidRDefault="00E82D32" w:rsidP="00333BAD">
            <w:pPr>
              <w:jc w:val="center"/>
              <w:rPr>
                <w:sz w:val="16"/>
                <w:szCs w:val="16"/>
              </w:rPr>
            </w:pPr>
          </w:p>
        </w:tc>
        <w:tc>
          <w:tcPr>
            <w:tcW w:w="1260" w:type="dxa"/>
            <w:shd w:val="clear" w:color="auto" w:fill="auto"/>
            <w:noWrap/>
            <w:vAlign w:val="center"/>
          </w:tcPr>
          <w:p w14:paraId="09AEF34A" w14:textId="77777777" w:rsidR="00E82D32" w:rsidRPr="00311B2E" w:rsidRDefault="00E82D32" w:rsidP="00333BAD">
            <w:pPr>
              <w:jc w:val="center"/>
              <w:rPr>
                <w:sz w:val="16"/>
                <w:szCs w:val="16"/>
              </w:rPr>
            </w:pPr>
          </w:p>
        </w:tc>
      </w:tr>
      <w:tr w:rsidR="00E82D32" w:rsidRPr="00F83331" w14:paraId="0506BDF4" w14:textId="77777777" w:rsidTr="00E82D32">
        <w:trPr>
          <w:trHeight w:val="323"/>
        </w:trPr>
        <w:tc>
          <w:tcPr>
            <w:tcW w:w="1278" w:type="dxa"/>
            <w:shd w:val="clear" w:color="auto" w:fill="auto"/>
            <w:noWrap/>
            <w:vAlign w:val="bottom"/>
            <w:hideMark/>
          </w:tcPr>
          <w:p w14:paraId="0A53D58C" w14:textId="77777777" w:rsidR="00E82D32" w:rsidRPr="00311B2E" w:rsidRDefault="00E82D32" w:rsidP="00333BAD">
            <w:pPr>
              <w:rPr>
                <w:sz w:val="16"/>
                <w:szCs w:val="16"/>
              </w:rPr>
            </w:pPr>
            <w:proofErr w:type="spellStart"/>
            <w:r w:rsidRPr="00311B2E">
              <w:rPr>
                <w:sz w:val="16"/>
                <w:szCs w:val="16"/>
              </w:rPr>
              <w:t>Lemme</w:t>
            </w:r>
            <w:proofErr w:type="spellEnd"/>
          </w:p>
        </w:tc>
        <w:tc>
          <w:tcPr>
            <w:tcW w:w="1440" w:type="dxa"/>
            <w:shd w:val="clear" w:color="auto" w:fill="auto"/>
            <w:noWrap/>
            <w:vAlign w:val="bottom"/>
            <w:hideMark/>
          </w:tcPr>
          <w:p w14:paraId="4D34157B" w14:textId="77777777" w:rsidR="00E82D32" w:rsidRPr="00311B2E" w:rsidRDefault="00E82D32" w:rsidP="00333BAD">
            <w:pPr>
              <w:rPr>
                <w:sz w:val="16"/>
                <w:szCs w:val="16"/>
              </w:rPr>
            </w:pPr>
            <w:proofErr w:type="spellStart"/>
            <w:r w:rsidRPr="00311B2E">
              <w:rPr>
                <w:sz w:val="16"/>
                <w:szCs w:val="16"/>
              </w:rPr>
              <w:t>Dorene</w:t>
            </w:r>
            <w:proofErr w:type="spellEnd"/>
          </w:p>
        </w:tc>
        <w:tc>
          <w:tcPr>
            <w:tcW w:w="2682" w:type="dxa"/>
            <w:shd w:val="clear" w:color="auto" w:fill="auto"/>
            <w:noWrap/>
            <w:vAlign w:val="bottom"/>
            <w:hideMark/>
          </w:tcPr>
          <w:p w14:paraId="6228DD4F" w14:textId="77777777" w:rsidR="00E82D32" w:rsidRPr="00311B2E" w:rsidRDefault="00E82D32" w:rsidP="00333BAD">
            <w:pPr>
              <w:rPr>
                <w:sz w:val="16"/>
                <w:szCs w:val="16"/>
              </w:rPr>
            </w:pPr>
            <w:r w:rsidRPr="00311B2E">
              <w:rPr>
                <w:sz w:val="16"/>
                <w:szCs w:val="16"/>
              </w:rPr>
              <w:t>City of Lake Norden</w:t>
            </w:r>
          </w:p>
        </w:tc>
        <w:tc>
          <w:tcPr>
            <w:tcW w:w="1975" w:type="dxa"/>
          </w:tcPr>
          <w:p w14:paraId="189803DD" w14:textId="786E3A9D" w:rsidR="00E82D32" w:rsidRPr="00311B2E" w:rsidRDefault="00833EFF" w:rsidP="00333BAD">
            <w:pPr>
              <w:jc w:val="center"/>
              <w:rPr>
                <w:sz w:val="16"/>
                <w:szCs w:val="16"/>
              </w:rPr>
            </w:pPr>
            <w:r>
              <w:rPr>
                <w:sz w:val="16"/>
                <w:szCs w:val="16"/>
              </w:rPr>
              <w:t>City Councilor</w:t>
            </w:r>
          </w:p>
        </w:tc>
        <w:tc>
          <w:tcPr>
            <w:tcW w:w="1049" w:type="dxa"/>
            <w:shd w:val="clear" w:color="auto" w:fill="auto"/>
            <w:noWrap/>
            <w:vAlign w:val="center"/>
          </w:tcPr>
          <w:p w14:paraId="54BF006E" w14:textId="190922FC" w:rsidR="00E82D32" w:rsidRPr="00311B2E" w:rsidRDefault="00E82D32" w:rsidP="00333BAD">
            <w:pPr>
              <w:jc w:val="center"/>
              <w:rPr>
                <w:sz w:val="16"/>
                <w:szCs w:val="16"/>
              </w:rPr>
            </w:pPr>
          </w:p>
        </w:tc>
        <w:tc>
          <w:tcPr>
            <w:tcW w:w="1111" w:type="dxa"/>
            <w:shd w:val="clear" w:color="auto" w:fill="auto"/>
            <w:noWrap/>
            <w:vAlign w:val="center"/>
          </w:tcPr>
          <w:p w14:paraId="3E8068E8" w14:textId="0FDFD55E" w:rsidR="00E82D32" w:rsidRPr="00311B2E" w:rsidRDefault="00E82D32" w:rsidP="00333BAD">
            <w:pPr>
              <w:jc w:val="center"/>
              <w:rPr>
                <w:sz w:val="16"/>
                <w:szCs w:val="16"/>
              </w:rPr>
            </w:pPr>
          </w:p>
        </w:tc>
        <w:tc>
          <w:tcPr>
            <w:tcW w:w="1260" w:type="dxa"/>
            <w:shd w:val="clear" w:color="auto" w:fill="auto"/>
            <w:noWrap/>
            <w:vAlign w:val="center"/>
          </w:tcPr>
          <w:p w14:paraId="5F456A2A" w14:textId="69F8FBC6" w:rsidR="00E82D32" w:rsidRPr="00311B2E" w:rsidRDefault="00E82D32" w:rsidP="00333BAD">
            <w:pPr>
              <w:jc w:val="center"/>
              <w:rPr>
                <w:sz w:val="16"/>
                <w:szCs w:val="16"/>
              </w:rPr>
            </w:pPr>
          </w:p>
        </w:tc>
      </w:tr>
      <w:tr w:rsidR="00E82D32" w:rsidRPr="00F83331" w14:paraId="0EA08CBE" w14:textId="77777777" w:rsidTr="00E82D32">
        <w:trPr>
          <w:trHeight w:val="296"/>
        </w:trPr>
        <w:tc>
          <w:tcPr>
            <w:tcW w:w="1278" w:type="dxa"/>
            <w:shd w:val="clear" w:color="auto" w:fill="auto"/>
            <w:noWrap/>
            <w:vAlign w:val="bottom"/>
            <w:hideMark/>
          </w:tcPr>
          <w:p w14:paraId="7100A184" w14:textId="77777777" w:rsidR="00E82D32" w:rsidRPr="00311B2E" w:rsidRDefault="00E82D32" w:rsidP="00333BAD">
            <w:pPr>
              <w:rPr>
                <w:sz w:val="16"/>
                <w:szCs w:val="16"/>
              </w:rPr>
            </w:pPr>
            <w:r w:rsidRPr="00311B2E">
              <w:rPr>
                <w:sz w:val="16"/>
                <w:szCs w:val="16"/>
              </w:rPr>
              <w:t>Nystrom</w:t>
            </w:r>
          </w:p>
        </w:tc>
        <w:tc>
          <w:tcPr>
            <w:tcW w:w="1440" w:type="dxa"/>
            <w:shd w:val="clear" w:color="auto" w:fill="auto"/>
            <w:noWrap/>
            <w:vAlign w:val="bottom"/>
            <w:hideMark/>
          </w:tcPr>
          <w:p w14:paraId="40414395" w14:textId="77777777" w:rsidR="00E82D32" w:rsidRPr="00311B2E" w:rsidRDefault="00E82D32" w:rsidP="00333BAD">
            <w:pPr>
              <w:rPr>
                <w:sz w:val="16"/>
                <w:szCs w:val="16"/>
              </w:rPr>
            </w:pPr>
            <w:r w:rsidRPr="00311B2E">
              <w:rPr>
                <w:sz w:val="16"/>
                <w:szCs w:val="16"/>
              </w:rPr>
              <w:t>Jeff</w:t>
            </w:r>
          </w:p>
        </w:tc>
        <w:tc>
          <w:tcPr>
            <w:tcW w:w="2682" w:type="dxa"/>
            <w:shd w:val="clear" w:color="auto" w:fill="auto"/>
            <w:noWrap/>
            <w:vAlign w:val="bottom"/>
            <w:hideMark/>
          </w:tcPr>
          <w:p w14:paraId="22CA8412" w14:textId="095CEF6A" w:rsidR="00E82D32" w:rsidRPr="00311B2E" w:rsidRDefault="00E82D32" w:rsidP="00333BAD">
            <w:pPr>
              <w:rPr>
                <w:sz w:val="16"/>
                <w:szCs w:val="16"/>
              </w:rPr>
            </w:pPr>
            <w:r w:rsidRPr="00311B2E">
              <w:rPr>
                <w:sz w:val="16"/>
                <w:szCs w:val="16"/>
              </w:rPr>
              <w:t>Estelline Fire Department</w:t>
            </w:r>
            <w:r w:rsidR="00062180">
              <w:rPr>
                <w:sz w:val="16"/>
                <w:szCs w:val="16"/>
              </w:rPr>
              <w:t>/Ambulance</w:t>
            </w:r>
          </w:p>
        </w:tc>
        <w:tc>
          <w:tcPr>
            <w:tcW w:w="1975" w:type="dxa"/>
          </w:tcPr>
          <w:p w14:paraId="6B131017" w14:textId="4F069ECB" w:rsidR="00E82D32" w:rsidRPr="00311B2E" w:rsidRDefault="00833EFF" w:rsidP="00333BAD">
            <w:pPr>
              <w:jc w:val="center"/>
              <w:rPr>
                <w:sz w:val="16"/>
                <w:szCs w:val="16"/>
              </w:rPr>
            </w:pPr>
            <w:r>
              <w:rPr>
                <w:sz w:val="16"/>
                <w:szCs w:val="16"/>
              </w:rPr>
              <w:t>Firefighter</w:t>
            </w:r>
          </w:p>
        </w:tc>
        <w:tc>
          <w:tcPr>
            <w:tcW w:w="1049" w:type="dxa"/>
            <w:shd w:val="clear" w:color="auto" w:fill="auto"/>
            <w:noWrap/>
            <w:vAlign w:val="center"/>
          </w:tcPr>
          <w:p w14:paraId="4E397151" w14:textId="4D597785" w:rsidR="00E82D32" w:rsidRPr="00311B2E" w:rsidRDefault="00062180" w:rsidP="00333BAD">
            <w:pPr>
              <w:jc w:val="center"/>
              <w:rPr>
                <w:sz w:val="16"/>
                <w:szCs w:val="16"/>
              </w:rPr>
            </w:pPr>
            <w:r>
              <w:rPr>
                <w:sz w:val="16"/>
                <w:szCs w:val="16"/>
              </w:rPr>
              <w:t>X</w:t>
            </w:r>
          </w:p>
        </w:tc>
        <w:tc>
          <w:tcPr>
            <w:tcW w:w="1111" w:type="dxa"/>
            <w:shd w:val="clear" w:color="auto" w:fill="auto"/>
            <w:noWrap/>
            <w:vAlign w:val="center"/>
          </w:tcPr>
          <w:p w14:paraId="0CBD14E8" w14:textId="40E0ABAF" w:rsidR="00E82D32" w:rsidRPr="00311B2E" w:rsidRDefault="00E82D32" w:rsidP="00333BAD">
            <w:pPr>
              <w:jc w:val="center"/>
              <w:rPr>
                <w:sz w:val="16"/>
                <w:szCs w:val="16"/>
              </w:rPr>
            </w:pPr>
          </w:p>
        </w:tc>
        <w:tc>
          <w:tcPr>
            <w:tcW w:w="1260" w:type="dxa"/>
            <w:shd w:val="clear" w:color="auto" w:fill="auto"/>
            <w:noWrap/>
            <w:vAlign w:val="center"/>
          </w:tcPr>
          <w:p w14:paraId="4CD7D203" w14:textId="77777777" w:rsidR="00E82D32" w:rsidRPr="00311B2E" w:rsidRDefault="00E82D32" w:rsidP="00333BAD">
            <w:pPr>
              <w:jc w:val="center"/>
              <w:rPr>
                <w:sz w:val="16"/>
                <w:szCs w:val="16"/>
              </w:rPr>
            </w:pPr>
          </w:p>
        </w:tc>
      </w:tr>
      <w:tr w:rsidR="00E82D32" w:rsidRPr="00F83331" w14:paraId="505C2363" w14:textId="77777777" w:rsidTr="00E82D32">
        <w:trPr>
          <w:trHeight w:val="296"/>
        </w:trPr>
        <w:tc>
          <w:tcPr>
            <w:tcW w:w="1278" w:type="dxa"/>
            <w:shd w:val="clear" w:color="auto" w:fill="auto"/>
            <w:noWrap/>
            <w:vAlign w:val="bottom"/>
            <w:hideMark/>
          </w:tcPr>
          <w:p w14:paraId="40440BB9" w14:textId="77777777" w:rsidR="00E82D32" w:rsidRPr="00311B2E" w:rsidRDefault="00E82D32" w:rsidP="00333BAD">
            <w:pPr>
              <w:rPr>
                <w:sz w:val="16"/>
                <w:szCs w:val="16"/>
              </w:rPr>
            </w:pPr>
            <w:r w:rsidRPr="00311B2E">
              <w:rPr>
                <w:sz w:val="16"/>
                <w:szCs w:val="16"/>
              </w:rPr>
              <w:t>Olsen</w:t>
            </w:r>
          </w:p>
        </w:tc>
        <w:tc>
          <w:tcPr>
            <w:tcW w:w="1440" w:type="dxa"/>
            <w:shd w:val="clear" w:color="auto" w:fill="auto"/>
            <w:noWrap/>
            <w:vAlign w:val="bottom"/>
            <w:hideMark/>
          </w:tcPr>
          <w:p w14:paraId="0D82829D" w14:textId="77777777" w:rsidR="00E82D32" w:rsidRPr="00311B2E" w:rsidRDefault="00E82D32" w:rsidP="00333BAD">
            <w:pPr>
              <w:rPr>
                <w:sz w:val="16"/>
                <w:szCs w:val="16"/>
              </w:rPr>
            </w:pPr>
            <w:r w:rsidRPr="00311B2E">
              <w:rPr>
                <w:sz w:val="16"/>
                <w:szCs w:val="16"/>
              </w:rPr>
              <w:t>David</w:t>
            </w:r>
          </w:p>
        </w:tc>
        <w:tc>
          <w:tcPr>
            <w:tcW w:w="2682" w:type="dxa"/>
            <w:shd w:val="clear" w:color="auto" w:fill="auto"/>
            <w:noWrap/>
            <w:vAlign w:val="bottom"/>
            <w:hideMark/>
          </w:tcPr>
          <w:p w14:paraId="62D982AC" w14:textId="77777777" w:rsidR="00E82D32" w:rsidRPr="00311B2E" w:rsidRDefault="00E82D32" w:rsidP="00333BAD">
            <w:pPr>
              <w:rPr>
                <w:sz w:val="16"/>
                <w:szCs w:val="16"/>
              </w:rPr>
            </w:pPr>
            <w:r w:rsidRPr="00311B2E">
              <w:rPr>
                <w:sz w:val="16"/>
                <w:szCs w:val="16"/>
              </w:rPr>
              <w:t>LEPC Chairman</w:t>
            </w:r>
          </w:p>
        </w:tc>
        <w:tc>
          <w:tcPr>
            <w:tcW w:w="1975" w:type="dxa"/>
          </w:tcPr>
          <w:p w14:paraId="7214E4A1" w14:textId="2B054ADE" w:rsidR="00E82D32" w:rsidRPr="00311B2E" w:rsidRDefault="00833EFF" w:rsidP="00333BAD">
            <w:pPr>
              <w:jc w:val="center"/>
              <w:rPr>
                <w:sz w:val="16"/>
                <w:szCs w:val="16"/>
              </w:rPr>
            </w:pPr>
            <w:r>
              <w:rPr>
                <w:sz w:val="16"/>
                <w:szCs w:val="16"/>
              </w:rPr>
              <w:t>Member</w:t>
            </w:r>
          </w:p>
        </w:tc>
        <w:tc>
          <w:tcPr>
            <w:tcW w:w="1049" w:type="dxa"/>
            <w:shd w:val="clear" w:color="auto" w:fill="auto"/>
            <w:noWrap/>
            <w:vAlign w:val="center"/>
          </w:tcPr>
          <w:p w14:paraId="4D76DED2" w14:textId="555D29AE" w:rsidR="00E82D32" w:rsidRPr="00311B2E" w:rsidRDefault="00E82D32" w:rsidP="00333BAD">
            <w:pPr>
              <w:jc w:val="center"/>
              <w:rPr>
                <w:sz w:val="16"/>
                <w:szCs w:val="16"/>
              </w:rPr>
            </w:pPr>
          </w:p>
        </w:tc>
        <w:tc>
          <w:tcPr>
            <w:tcW w:w="1111" w:type="dxa"/>
            <w:shd w:val="clear" w:color="auto" w:fill="auto"/>
            <w:noWrap/>
            <w:vAlign w:val="center"/>
          </w:tcPr>
          <w:p w14:paraId="644EEC10" w14:textId="062742AD" w:rsidR="00E82D32" w:rsidRPr="00311B2E" w:rsidRDefault="00E82D32" w:rsidP="00333BAD">
            <w:pPr>
              <w:jc w:val="center"/>
              <w:rPr>
                <w:sz w:val="16"/>
                <w:szCs w:val="16"/>
              </w:rPr>
            </w:pPr>
          </w:p>
        </w:tc>
        <w:tc>
          <w:tcPr>
            <w:tcW w:w="1260" w:type="dxa"/>
            <w:shd w:val="clear" w:color="auto" w:fill="auto"/>
            <w:noWrap/>
            <w:vAlign w:val="center"/>
          </w:tcPr>
          <w:p w14:paraId="42C3107B" w14:textId="77777777" w:rsidR="00E82D32" w:rsidRPr="00311B2E" w:rsidRDefault="00E82D32" w:rsidP="00333BAD">
            <w:pPr>
              <w:jc w:val="center"/>
              <w:rPr>
                <w:sz w:val="16"/>
                <w:szCs w:val="16"/>
              </w:rPr>
            </w:pPr>
          </w:p>
        </w:tc>
      </w:tr>
      <w:tr w:rsidR="00E82D32" w:rsidRPr="00F83331" w14:paraId="27350AEF" w14:textId="77777777" w:rsidTr="00E82D32">
        <w:trPr>
          <w:trHeight w:val="260"/>
        </w:trPr>
        <w:tc>
          <w:tcPr>
            <w:tcW w:w="1278" w:type="dxa"/>
            <w:shd w:val="clear" w:color="auto" w:fill="auto"/>
            <w:noWrap/>
            <w:vAlign w:val="bottom"/>
            <w:hideMark/>
          </w:tcPr>
          <w:p w14:paraId="79C66B99" w14:textId="77777777" w:rsidR="00E82D32" w:rsidRPr="00311B2E" w:rsidRDefault="00E82D32" w:rsidP="00333BAD">
            <w:pPr>
              <w:rPr>
                <w:sz w:val="16"/>
                <w:szCs w:val="16"/>
              </w:rPr>
            </w:pPr>
            <w:r w:rsidRPr="00311B2E">
              <w:rPr>
                <w:sz w:val="16"/>
                <w:szCs w:val="16"/>
              </w:rPr>
              <w:t>Olsen</w:t>
            </w:r>
          </w:p>
        </w:tc>
        <w:tc>
          <w:tcPr>
            <w:tcW w:w="1440" w:type="dxa"/>
            <w:shd w:val="clear" w:color="auto" w:fill="auto"/>
            <w:noWrap/>
            <w:vAlign w:val="bottom"/>
            <w:hideMark/>
          </w:tcPr>
          <w:p w14:paraId="4C1AB63B" w14:textId="77777777" w:rsidR="00E82D32" w:rsidRPr="00311B2E" w:rsidRDefault="00E82D32" w:rsidP="00333BAD">
            <w:pPr>
              <w:rPr>
                <w:sz w:val="16"/>
                <w:szCs w:val="16"/>
              </w:rPr>
            </w:pPr>
            <w:r w:rsidRPr="00311B2E">
              <w:rPr>
                <w:sz w:val="16"/>
                <w:szCs w:val="16"/>
              </w:rPr>
              <w:t>Kelly</w:t>
            </w:r>
          </w:p>
        </w:tc>
        <w:tc>
          <w:tcPr>
            <w:tcW w:w="2682" w:type="dxa"/>
            <w:shd w:val="clear" w:color="auto" w:fill="auto"/>
            <w:noWrap/>
            <w:vAlign w:val="bottom"/>
            <w:hideMark/>
          </w:tcPr>
          <w:p w14:paraId="37CDD3C5" w14:textId="77777777" w:rsidR="00E82D32" w:rsidRPr="00311B2E" w:rsidRDefault="00E82D32" w:rsidP="00333BAD">
            <w:pPr>
              <w:rPr>
                <w:sz w:val="16"/>
                <w:szCs w:val="16"/>
              </w:rPr>
            </w:pPr>
            <w:r w:rsidRPr="00311B2E">
              <w:rPr>
                <w:sz w:val="16"/>
                <w:szCs w:val="16"/>
              </w:rPr>
              <w:t>Hayti Fire Department</w:t>
            </w:r>
          </w:p>
        </w:tc>
        <w:tc>
          <w:tcPr>
            <w:tcW w:w="1975" w:type="dxa"/>
          </w:tcPr>
          <w:p w14:paraId="142AA71E" w14:textId="4FBC90A1" w:rsidR="00E82D32" w:rsidRPr="00311B2E" w:rsidRDefault="00833EFF" w:rsidP="00333BAD">
            <w:pPr>
              <w:jc w:val="center"/>
              <w:rPr>
                <w:sz w:val="16"/>
                <w:szCs w:val="16"/>
              </w:rPr>
            </w:pPr>
            <w:r>
              <w:rPr>
                <w:sz w:val="16"/>
                <w:szCs w:val="16"/>
              </w:rPr>
              <w:t>Firefighter</w:t>
            </w:r>
          </w:p>
        </w:tc>
        <w:tc>
          <w:tcPr>
            <w:tcW w:w="1049" w:type="dxa"/>
            <w:shd w:val="clear" w:color="auto" w:fill="auto"/>
            <w:noWrap/>
            <w:vAlign w:val="center"/>
          </w:tcPr>
          <w:p w14:paraId="6E41FA57" w14:textId="64EA4585" w:rsidR="00E82D32" w:rsidRPr="00311B2E" w:rsidRDefault="00062180" w:rsidP="00333BAD">
            <w:pPr>
              <w:jc w:val="center"/>
              <w:rPr>
                <w:sz w:val="16"/>
                <w:szCs w:val="16"/>
              </w:rPr>
            </w:pPr>
            <w:r>
              <w:rPr>
                <w:sz w:val="16"/>
                <w:szCs w:val="16"/>
              </w:rPr>
              <w:t>X</w:t>
            </w:r>
          </w:p>
        </w:tc>
        <w:tc>
          <w:tcPr>
            <w:tcW w:w="1111" w:type="dxa"/>
            <w:shd w:val="clear" w:color="auto" w:fill="auto"/>
            <w:noWrap/>
            <w:vAlign w:val="center"/>
          </w:tcPr>
          <w:p w14:paraId="742DCA46" w14:textId="2B35A21E" w:rsidR="00E82D32" w:rsidRPr="00311B2E" w:rsidRDefault="00E82D32" w:rsidP="00333BAD">
            <w:pPr>
              <w:jc w:val="center"/>
              <w:rPr>
                <w:sz w:val="16"/>
                <w:szCs w:val="16"/>
              </w:rPr>
            </w:pPr>
          </w:p>
        </w:tc>
        <w:tc>
          <w:tcPr>
            <w:tcW w:w="1260" w:type="dxa"/>
            <w:shd w:val="clear" w:color="auto" w:fill="auto"/>
            <w:noWrap/>
            <w:vAlign w:val="center"/>
          </w:tcPr>
          <w:p w14:paraId="1BB5C436" w14:textId="77777777" w:rsidR="00E82D32" w:rsidRPr="00311B2E" w:rsidRDefault="00E82D32" w:rsidP="00333BAD">
            <w:pPr>
              <w:jc w:val="center"/>
              <w:rPr>
                <w:sz w:val="16"/>
                <w:szCs w:val="16"/>
              </w:rPr>
            </w:pPr>
          </w:p>
        </w:tc>
      </w:tr>
      <w:tr w:rsidR="00E82D32" w:rsidRPr="00F83331" w14:paraId="3577D72C" w14:textId="77777777" w:rsidTr="00E82D32">
        <w:trPr>
          <w:trHeight w:val="269"/>
        </w:trPr>
        <w:tc>
          <w:tcPr>
            <w:tcW w:w="1278" w:type="dxa"/>
            <w:shd w:val="clear" w:color="auto" w:fill="auto"/>
            <w:noWrap/>
            <w:vAlign w:val="bottom"/>
            <w:hideMark/>
          </w:tcPr>
          <w:p w14:paraId="719596C6" w14:textId="77777777" w:rsidR="00E82D32" w:rsidRPr="00311B2E" w:rsidRDefault="00E82D32" w:rsidP="00333BAD">
            <w:pPr>
              <w:rPr>
                <w:sz w:val="16"/>
                <w:szCs w:val="16"/>
              </w:rPr>
            </w:pPr>
            <w:proofErr w:type="spellStart"/>
            <w:r w:rsidRPr="00311B2E">
              <w:rPr>
                <w:sz w:val="16"/>
                <w:szCs w:val="16"/>
              </w:rPr>
              <w:t>Ries</w:t>
            </w:r>
            <w:proofErr w:type="spellEnd"/>
          </w:p>
        </w:tc>
        <w:tc>
          <w:tcPr>
            <w:tcW w:w="1440" w:type="dxa"/>
            <w:shd w:val="clear" w:color="auto" w:fill="auto"/>
            <w:noWrap/>
            <w:vAlign w:val="bottom"/>
            <w:hideMark/>
          </w:tcPr>
          <w:p w14:paraId="12C62DE2" w14:textId="32A3AB5A" w:rsidR="00E82D32" w:rsidRPr="00311B2E" w:rsidRDefault="00D31719" w:rsidP="00333BAD">
            <w:pPr>
              <w:rPr>
                <w:sz w:val="16"/>
                <w:szCs w:val="16"/>
              </w:rPr>
            </w:pPr>
            <w:r>
              <w:rPr>
                <w:sz w:val="16"/>
                <w:szCs w:val="16"/>
              </w:rPr>
              <w:t xml:space="preserve">Brian </w:t>
            </w:r>
          </w:p>
        </w:tc>
        <w:tc>
          <w:tcPr>
            <w:tcW w:w="2682" w:type="dxa"/>
            <w:shd w:val="clear" w:color="auto" w:fill="auto"/>
            <w:noWrap/>
            <w:vAlign w:val="bottom"/>
            <w:hideMark/>
          </w:tcPr>
          <w:p w14:paraId="57DAE5A2" w14:textId="77777777" w:rsidR="00E82D32" w:rsidRPr="00311B2E" w:rsidRDefault="00E82D32" w:rsidP="00333BAD">
            <w:pPr>
              <w:rPr>
                <w:sz w:val="16"/>
                <w:szCs w:val="16"/>
              </w:rPr>
            </w:pPr>
            <w:r w:rsidRPr="00311B2E">
              <w:rPr>
                <w:sz w:val="16"/>
                <w:szCs w:val="16"/>
              </w:rPr>
              <w:t>City of Castlewood</w:t>
            </w:r>
          </w:p>
        </w:tc>
        <w:tc>
          <w:tcPr>
            <w:tcW w:w="1975" w:type="dxa"/>
          </w:tcPr>
          <w:p w14:paraId="00A2F090" w14:textId="7D471E47" w:rsidR="00E82D32" w:rsidRPr="00311B2E" w:rsidRDefault="00833EFF" w:rsidP="00333BAD">
            <w:pPr>
              <w:jc w:val="center"/>
              <w:rPr>
                <w:sz w:val="16"/>
                <w:szCs w:val="16"/>
              </w:rPr>
            </w:pPr>
            <w:r>
              <w:rPr>
                <w:sz w:val="16"/>
                <w:szCs w:val="16"/>
              </w:rPr>
              <w:t>Mayor</w:t>
            </w:r>
          </w:p>
        </w:tc>
        <w:tc>
          <w:tcPr>
            <w:tcW w:w="1049" w:type="dxa"/>
            <w:shd w:val="clear" w:color="auto" w:fill="auto"/>
            <w:noWrap/>
            <w:vAlign w:val="center"/>
          </w:tcPr>
          <w:p w14:paraId="03A849FA" w14:textId="7C33AC4E" w:rsidR="00E82D32" w:rsidRPr="00311B2E" w:rsidRDefault="00E82D32" w:rsidP="00333BAD">
            <w:pPr>
              <w:jc w:val="center"/>
              <w:rPr>
                <w:sz w:val="16"/>
                <w:szCs w:val="16"/>
              </w:rPr>
            </w:pPr>
          </w:p>
        </w:tc>
        <w:tc>
          <w:tcPr>
            <w:tcW w:w="1111" w:type="dxa"/>
            <w:shd w:val="clear" w:color="auto" w:fill="auto"/>
            <w:noWrap/>
            <w:vAlign w:val="center"/>
          </w:tcPr>
          <w:p w14:paraId="6A2AB24A" w14:textId="656203AB" w:rsidR="00E82D32" w:rsidRPr="00311B2E" w:rsidRDefault="00E82D32" w:rsidP="00333BAD">
            <w:pPr>
              <w:jc w:val="center"/>
              <w:rPr>
                <w:sz w:val="16"/>
                <w:szCs w:val="16"/>
              </w:rPr>
            </w:pPr>
          </w:p>
        </w:tc>
        <w:tc>
          <w:tcPr>
            <w:tcW w:w="1260" w:type="dxa"/>
            <w:shd w:val="clear" w:color="auto" w:fill="auto"/>
            <w:noWrap/>
            <w:vAlign w:val="center"/>
          </w:tcPr>
          <w:p w14:paraId="0306C31D" w14:textId="77777777" w:rsidR="00E82D32" w:rsidRPr="00311B2E" w:rsidRDefault="00E82D32" w:rsidP="00333BAD">
            <w:pPr>
              <w:jc w:val="center"/>
              <w:rPr>
                <w:sz w:val="16"/>
                <w:szCs w:val="16"/>
              </w:rPr>
            </w:pPr>
          </w:p>
        </w:tc>
      </w:tr>
      <w:tr w:rsidR="00E82D32" w:rsidRPr="00F83331" w14:paraId="37493C14" w14:textId="77777777" w:rsidTr="00E82D32">
        <w:trPr>
          <w:trHeight w:val="269"/>
        </w:trPr>
        <w:tc>
          <w:tcPr>
            <w:tcW w:w="1278" w:type="dxa"/>
            <w:shd w:val="clear" w:color="auto" w:fill="auto"/>
            <w:noWrap/>
            <w:vAlign w:val="bottom"/>
            <w:hideMark/>
          </w:tcPr>
          <w:p w14:paraId="51869032" w14:textId="77777777" w:rsidR="00E82D32" w:rsidRPr="00311B2E" w:rsidRDefault="00E82D32" w:rsidP="00333BAD">
            <w:pPr>
              <w:rPr>
                <w:sz w:val="16"/>
                <w:szCs w:val="16"/>
              </w:rPr>
            </w:pPr>
            <w:r w:rsidRPr="00311B2E">
              <w:rPr>
                <w:sz w:val="16"/>
                <w:szCs w:val="16"/>
              </w:rPr>
              <w:t>Saathoff</w:t>
            </w:r>
          </w:p>
        </w:tc>
        <w:tc>
          <w:tcPr>
            <w:tcW w:w="1440" w:type="dxa"/>
            <w:shd w:val="clear" w:color="auto" w:fill="auto"/>
            <w:noWrap/>
            <w:vAlign w:val="bottom"/>
            <w:hideMark/>
          </w:tcPr>
          <w:p w14:paraId="3256BD82" w14:textId="77777777" w:rsidR="00E82D32" w:rsidRPr="00311B2E" w:rsidRDefault="00E82D32" w:rsidP="00333BAD">
            <w:pPr>
              <w:rPr>
                <w:sz w:val="16"/>
                <w:szCs w:val="16"/>
              </w:rPr>
            </w:pPr>
            <w:r w:rsidRPr="00311B2E">
              <w:rPr>
                <w:sz w:val="16"/>
                <w:szCs w:val="16"/>
              </w:rPr>
              <w:t>Larry</w:t>
            </w:r>
          </w:p>
        </w:tc>
        <w:tc>
          <w:tcPr>
            <w:tcW w:w="2682" w:type="dxa"/>
            <w:shd w:val="clear" w:color="auto" w:fill="auto"/>
            <w:noWrap/>
            <w:vAlign w:val="bottom"/>
            <w:hideMark/>
          </w:tcPr>
          <w:p w14:paraId="44B0FAEB" w14:textId="3D88413F" w:rsidR="00E82D32" w:rsidRPr="00311B2E" w:rsidRDefault="00E82D32" w:rsidP="00333BAD">
            <w:pPr>
              <w:rPr>
                <w:sz w:val="16"/>
                <w:szCs w:val="16"/>
              </w:rPr>
            </w:pPr>
            <w:r w:rsidRPr="00311B2E">
              <w:rPr>
                <w:sz w:val="16"/>
                <w:szCs w:val="16"/>
              </w:rPr>
              <w:t>Hamlin County Commission</w:t>
            </w:r>
          </w:p>
        </w:tc>
        <w:tc>
          <w:tcPr>
            <w:tcW w:w="1975" w:type="dxa"/>
          </w:tcPr>
          <w:p w14:paraId="680B0324" w14:textId="5CB71D7C" w:rsidR="00E82D32" w:rsidRPr="00311B2E" w:rsidRDefault="00833EFF" w:rsidP="00333BAD">
            <w:pPr>
              <w:jc w:val="center"/>
              <w:rPr>
                <w:sz w:val="16"/>
                <w:szCs w:val="16"/>
              </w:rPr>
            </w:pPr>
            <w:r>
              <w:rPr>
                <w:sz w:val="16"/>
                <w:szCs w:val="16"/>
              </w:rPr>
              <w:t>Commissioner</w:t>
            </w:r>
          </w:p>
        </w:tc>
        <w:tc>
          <w:tcPr>
            <w:tcW w:w="1049" w:type="dxa"/>
            <w:shd w:val="clear" w:color="auto" w:fill="auto"/>
            <w:noWrap/>
            <w:vAlign w:val="center"/>
          </w:tcPr>
          <w:p w14:paraId="5496E947" w14:textId="05F37638" w:rsidR="00E82D32" w:rsidRPr="00311B2E" w:rsidRDefault="00E82D32" w:rsidP="00333BAD">
            <w:pPr>
              <w:jc w:val="center"/>
              <w:rPr>
                <w:sz w:val="16"/>
                <w:szCs w:val="16"/>
              </w:rPr>
            </w:pPr>
          </w:p>
        </w:tc>
        <w:tc>
          <w:tcPr>
            <w:tcW w:w="1111" w:type="dxa"/>
            <w:shd w:val="clear" w:color="auto" w:fill="auto"/>
            <w:noWrap/>
            <w:vAlign w:val="center"/>
          </w:tcPr>
          <w:p w14:paraId="3C8035D0" w14:textId="77777777" w:rsidR="00E82D32" w:rsidRPr="00311B2E" w:rsidRDefault="00E82D32" w:rsidP="00333BAD">
            <w:pPr>
              <w:jc w:val="center"/>
              <w:rPr>
                <w:sz w:val="16"/>
                <w:szCs w:val="16"/>
              </w:rPr>
            </w:pPr>
          </w:p>
        </w:tc>
        <w:tc>
          <w:tcPr>
            <w:tcW w:w="1260" w:type="dxa"/>
            <w:shd w:val="clear" w:color="auto" w:fill="auto"/>
            <w:noWrap/>
            <w:vAlign w:val="center"/>
          </w:tcPr>
          <w:p w14:paraId="1D9D516B" w14:textId="77777777" w:rsidR="00E82D32" w:rsidRPr="00311B2E" w:rsidRDefault="00E82D32" w:rsidP="00333BAD">
            <w:pPr>
              <w:jc w:val="center"/>
              <w:rPr>
                <w:sz w:val="16"/>
                <w:szCs w:val="16"/>
              </w:rPr>
            </w:pPr>
          </w:p>
        </w:tc>
      </w:tr>
      <w:tr w:rsidR="00E82D32" w:rsidRPr="00F83331" w14:paraId="3181E77C" w14:textId="77777777" w:rsidTr="00E82D32">
        <w:trPr>
          <w:trHeight w:val="251"/>
        </w:trPr>
        <w:tc>
          <w:tcPr>
            <w:tcW w:w="1278" w:type="dxa"/>
            <w:shd w:val="clear" w:color="auto" w:fill="auto"/>
            <w:noWrap/>
            <w:vAlign w:val="bottom"/>
            <w:hideMark/>
          </w:tcPr>
          <w:p w14:paraId="0F92ACAD" w14:textId="77777777" w:rsidR="00E82D32" w:rsidRPr="00311B2E" w:rsidRDefault="00E82D32" w:rsidP="00333BAD">
            <w:pPr>
              <w:rPr>
                <w:sz w:val="16"/>
                <w:szCs w:val="16"/>
              </w:rPr>
            </w:pPr>
            <w:r w:rsidRPr="00311B2E">
              <w:rPr>
                <w:sz w:val="16"/>
                <w:szCs w:val="16"/>
              </w:rPr>
              <w:t>Sauder</w:t>
            </w:r>
          </w:p>
        </w:tc>
        <w:tc>
          <w:tcPr>
            <w:tcW w:w="1440" w:type="dxa"/>
            <w:shd w:val="clear" w:color="auto" w:fill="auto"/>
            <w:noWrap/>
            <w:vAlign w:val="bottom"/>
            <w:hideMark/>
          </w:tcPr>
          <w:p w14:paraId="08F7216C" w14:textId="77777777" w:rsidR="00E82D32" w:rsidRPr="00311B2E" w:rsidRDefault="00E82D32" w:rsidP="00333BAD">
            <w:pPr>
              <w:rPr>
                <w:sz w:val="16"/>
                <w:szCs w:val="16"/>
              </w:rPr>
            </w:pPr>
            <w:r w:rsidRPr="00311B2E">
              <w:rPr>
                <w:sz w:val="16"/>
                <w:szCs w:val="16"/>
              </w:rPr>
              <w:t>Spencer</w:t>
            </w:r>
          </w:p>
        </w:tc>
        <w:tc>
          <w:tcPr>
            <w:tcW w:w="2682" w:type="dxa"/>
            <w:shd w:val="clear" w:color="auto" w:fill="auto"/>
            <w:noWrap/>
            <w:vAlign w:val="bottom"/>
            <w:hideMark/>
          </w:tcPr>
          <w:p w14:paraId="0BC9E509" w14:textId="77777777" w:rsidR="00E82D32" w:rsidRPr="00311B2E" w:rsidRDefault="00E82D32" w:rsidP="00333BAD">
            <w:pPr>
              <w:rPr>
                <w:sz w:val="16"/>
                <w:szCs w:val="16"/>
              </w:rPr>
            </w:pPr>
            <w:r w:rsidRPr="00311B2E">
              <w:rPr>
                <w:sz w:val="16"/>
                <w:szCs w:val="16"/>
              </w:rPr>
              <w:t>Bryant Fire Department</w:t>
            </w:r>
          </w:p>
        </w:tc>
        <w:tc>
          <w:tcPr>
            <w:tcW w:w="1975" w:type="dxa"/>
          </w:tcPr>
          <w:p w14:paraId="399B1399" w14:textId="24132039" w:rsidR="00E82D32" w:rsidRPr="00311B2E" w:rsidRDefault="00833EFF" w:rsidP="00333BAD">
            <w:pPr>
              <w:jc w:val="center"/>
              <w:rPr>
                <w:sz w:val="16"/>
                <w:szCs w:val="16"/>
              </w:rPr>
            </w:pPr>
            <w:r>
              <w:rPr>
                <w:sz w:val="16"/>
                <w:szCs w:val="16"/>
              </w:rPr>
              <w:t>Firefighter</w:t>
            </w:r>
          </w:p>
        </w:tc>
        <w:tc>
          <w:tcPr>
            <w:tcW w:w="1049" w:type="dxa"/>
            <w:shd w:val="clear" w:color="auto" w:fill="auto"/>
            <w:noWrap/>
            <w:vAlign w:val="center"/>
          </w:tcPr>
          <w:p w14:paraId="5B64319B" w14:textId="09847577" w:rsidR="00E82D32" w:rsidRPr="00311B2E" w:rsidRDefault="00E82D32" w:rsidP="00333BAD">
            <w:pPr>
              <w:jc w:val="center"/>
              <w:rPr>
                <w:sz w:val="16"/>
                <w:szCs w:val="16"/>
              </w:rPr>
            </w:pPr>
          </w:p>
        </w:tc>
        <w:tc>
          <w:tcPr>
            <w:tcW w:w="1111" w:type="dxa"/>
            <w:shd w:val="clear" w:color="auto" w:fill="auto"/>
            <w:noWrap/>
            <w:vAlign w:val="center"/>
          </w:tcPr>
          <w:p w14:paraId="2DCFEF03" w14:textId="77777777" w:rsidR="00E82D32" w:rsidRPr="00311B2E" w:rsidRDefault="00E82D32" w:rsidP="00333BAD">
            <w:pPr>
              <w:jc w:val="center"/>
              <w:rPr>
                <w:sz w:val="16"/>
                <w:szCs w:val="16"/>
              </w:rPr>
            </w:pPr>
          </w:p>
        </w:tc>
        <w:tc>
          <w:tcPr>
            <w:tcW w:w="1260" w:type="dxa"/>
            <w:shd w:val="clear" w:color="auto" w:fill="auto"/>
            <w:noWrap/>
            <w:vAlign w:val="center"/>
          </w:tcPr>
          <w:p w14:paraId="1D11088E" w14:textId="77777777" w:rsidR="00E82D32" w:rsidRPr="00311B2E" w:rsidRDefault="00E82D32" w:rsidP="00333BAD">
            <w:pPr>
              <w:jc w:val="center"/>
              <w:rPr>
                <w:sz w:val="16"/>
                <w:szCs w:val="16"/>
              </w:rPr>
            </w:pPr>
          </w:p>
        </w:tc>
      </w:tr>
      <w:tr w:rsidR="00E82D32" w:rsidRPr="00F83331" w14:paraId="3FD36BF7" w14:textId="77777777" w:rsidTr="00E82D32">
        <w:trPr>
          <w:trHeight w:val="251"/>
        </w:trPr>
        <w:tc>
          <w:tcPr>
            <w:tcW w:w="1278" w:type="dxa"/>
            <w:shd w:val="clear" w:color="auto" w:fill="auto"/>
            <w:noWrap/>
            <w:vAlign w:val="bottom"/>
            <w:hideMark/>
          </w:tcPr>
          <w:p w14:paraId="5F9A46DA" w14:textId="77777777" w:rsidR="00E82D32" w:rsidRPr="00311B2E" w:rsidRDefault="00E82D32" w:rsidP="00333BAD">
            <w:pPr>
              <w:rPr>
                <w:sz w:val="16"/>
                <w:szCs w:val="16"/>
              </w:rPr>
            </w:pPr>
            <w:r w:rsidRPr="00311B2E">
              <w:rPr>
                <w:sz w:val="16"/>
                <w:szCs w:val="16"/>
              </w:rPr>
              <w:t>Schaefer</w:t>
            </w:r>
          </w:p>
        </w:tc>
        <w:tc>
          <w:tcPr>
            <w:tcW w:w="1440" w:type="dxa"/>
            <w:shd w:val="clear" w:color="auto" w:fill="auto"/>
            <w:noWrap/>
            <w:vAlign w:val="bottom"/>
            <w:hideMark/>
          </w:tcPr>
          <w:p w14:paraId="3C9D0BFC" w14:textId="77777777" w:rsidR="00E82D32" w:rsidRPr="00311B2E" w:rsidRDefault="00E82D32" w:rsidP="00333BAD">
            <w:pPr>
              <w:rPr>
                <w:sz w:val="16"/>
                <w:szCs w:val="16"/>
              </w:rPr>
            </w:pPr>
            <w:r w:rsidRPr="00311B2E">
              <w:rPr>
                <w:sz w:val="16"/>
                <w:szCs w:val="16"/>
              </w:rPr>
              <w:t>David</w:t>
            </w:r>
          </w:p>
        </w:tc>
        <w:tc>
          <w:tcPr>
            <w:tcW w:w="2682" w:type="dxa"/>
            <w:shd w:val="clear" w:color="auto" w:fill="auto"/>
            <w:noWrap/>
            <w:vAlign w:val="bottom"/>
            <w:hideMark/>
          </w:tcPr>
          <w:p w14:paraId="6FE1A6E0" w14:textId="77777777" w:rsidR="00E82D32" w:rsidRPr="00311B2E" w:rsidRDefault="00E82D32" w:rsidP="00333BAD">
            <w:pPr>
              <w:rPr>
                <w:sz w:val="16"/>
                <w:szCs w:val="16"/>
              </w:rPr>
            </w:pPr>
            <w:r w:rsidRPr="00311B2E">
              <w:rPr>
                <w:sz w:val="16"/>
                <w:szCs w:val="16"/>
              </w:rPr>
              <w:t xml:space="preserve">Hamlin County  </w:t>
            </w:r>
          </w:p>
        </w:tc>
        <w:tc>
          <w:tcPr>
            <w:tcW w:w="1975" w:type="dxa"/>
          </w:tcPr>
          <w:p w14:paraId="2A13668E" w14:textId="210D6EF9" w:rsidR="00E82D32" w:rsidRPr="00311B2E" w:rsidRDefault="00833EFF" w:rsidP="00333BAD">
            <w:pPr>
              <w:jc w:val="center"/>
              <w:rPr>
                <w:sz w:val="16"/>
                <w:szCs w:val="16"/>
              </w:rPr>
            </w:pPr>
            <w:r>
              <w:rPr>
                <w:sz w:val="16"/>
                <w:szCs w:val="16"/>
              </w:rPr>
              <w:t>Emergency Manager</w:t>
            </w:r>
          </w:p>
        </w:tc>
        <w:tc>
          <w:tcPr>
            <w:tcW w:w="1049" w:type="dxa"/>
            <w:shd w:val="clear" w:color="auto" w:fill="auto"/>
            <w:noWrap/>
            <w:vAlign w:val="center"/>
          </w:tcPr>
          <w:p w14:paraId="3ECBC188" w14:textId="02F368CB" w:rsidR="00E82D32" w:rsidRPr="00311B2E" w:rsidRDefault="00062180" w:rsidP="00333BAD">
            <w:pPr>
              <w:jc w:val="center"/>
              <w:rPr>
                <w:sz w:val="16"/>
                <w:szCs w:val="16"/>
              </w:rPr>
            </w:pPr>
            <w:r>
              <w:rPr>
                <w:sz w:val="16"/>
                <w:szCs w:val="16"/>
              </w:rPr>
              <w:t>X</w:t>
            </w:r>
          </w:p>
        </w:tc>
        <w:tc>
          <w:tcPr>
            <w:tcW w:w="1111" w:type="dxa"/>
            <w:shd w:val="clear" w:color="auto" w:fill="auto"/>
            <w:noWrap/>
            <w:vAlign w:val="center"/>
          </w:tcPr>
          <w:p w14:paraId="29CC5673" w14:textId="4548540B" w:rsidR="00E82D32" w:rsidRPr="00311B2E" w:rsidRDefault="00062180" w:rsidP="00333BAD">
            <w:pPr>
              <w:jc w:val="center"/>
              <w:rPr>
                <w:sz w:val="16"/>
                <w:szCs w:val="16"/>
              </w:rPr>
            </w:pPr>
            <w:r>
              <w:rPr>
                <w:sz w:val="16"/>
                <w:szCs w:val="16"/>
              </w:rPr>
              <w:t>X</w:t>
            </w:r>
          </w:p>
        </w:tc>
        <w:tc>
          <w:tcPr>
            <w:tcW w:w="1260" w:type="dxa"/>
            <w:shd w:val="clear" w:color="auto" w:fill="auto"/>
            <w:noWrap/>
            <w:vAlign w:val="center"/>
          </w:tcPr>
          <w:p w14:paraId="1F1D3DAA" w14:textId="0C2D8789" w:rsidR="00E82D32" w:rsidRPr="00311B2E" w:rsidRDefault="00062180" w:rsidP="00333BAD">
            <w:pPr>
              <w:jc w:val="center"/>
              <w:rPr>
                <w:sz w:val="16"/>
                <w:szCs w:val="16"/>
              </w:rPr>
            </w:pPr>
            <w:r>
              <w:rPr>
                <w:sz w:val="16"/>
                <w:szCs w:val="16"/>
              </w:rPr>
              <w:t>X</w:t>
            </w:r>
          </w:p>
        </w:tc>
      </w:tr>
      <w:tr w:rsidR="00E82D32" w:rsidRPr="00F83331" w14:paraId="0FA4A808" w14:textId="77777777" w:rsidTr="00E82D32">
        <w:trPr>
          <w:trHeight w:val="251"/>
        </w:trPr>
        <w:tc>
          <w:tcPr>
            <w:tcW w:w="1278" w:type="dxa"/>
            <w:shd w:val="clear" w:color="auto" w:fill="auto"/>
            <w:noWrap/>
            <w:vAlign w:val="bottom"/>
            <w:hideMark/>
          </w:tcPr>
          <w:p w14:paraId="2CE1A7F7" w14:textId="77777777" w:rsidR="00E82D32" w:rsidRPr="00311B2E" w:rsidRDefault="00E82D32" w:rsidP="00333BAD">
            <w:pPr>
              <w:rPr>
                <w:sz w:val="16"/>
                <w:szCs w:val="16"/>
              </w:rPr>
            </w:pPr>
            <w:proofErr w:type="spellStart"/>
            <w:r w:rsidRPr="00311B2E">
              <w:rPr>
                <w:sz w:val="16"/>
                <w:szCs w:val="16"/>
              </w:rPr>
              <w:t>Schlenker</w:t>
            </w:r>
            <w:proofErr w:type="spellEnd"/>
          </w:p>
        </w:tc>
        <w:tc>
          <w:tcPr>
            <w:tcW w:w="1440" w:type="dxa"/>
            <w:shd w:val="clear" w:color="auto" w:fill="auto"/>
            <w:noWrap/>
            <w:vAlign w:val="bottom"/>
            <w:hideMark/>
          </w:tcPr>
          <w:p w14:paraId="67F58246" w14:textId="77777777" w:rsidR="00E82D32" w:rsidRPr="00311B2E" w:rsidRDefault="00E82D32" w:rsidP="00333BAD">
            <w:pPr>
              <w:rPr>
                <w:sz w:val="16"/>
                <w:szCs w:val="16"/>
              </w:rPr>
            </w:pPr>
            <w:r w:rsidRPr="00311B2E">
              <w:rPr>
                <w:sz w:val="16"/>
                <w:szCs w:val="16"/>
              </w:rPr>
              <w:t>Ron</w:t>
            </w:r>
          </w:p>
        </w:tc>
        <w:tc>
          <w:tcPr>
            <w:tcW w:w="2682" w:type="dxa"/>
            <w:shd w:val="clear" w:color="auto" w:fill="auto"/>
            <w:noWrap/>
            <w:vAlign w:val="bottom"/>
            <w:hideMark/>
          </w:tcPr>
          <w:p w14:paraId="5093A593" w14:textId="002F19EA" w:rsidR="00E82D32" w:rsidRPr="00311B2E" w:rsidRDefault="00D31719" w:rsidP="00333BAD">
            <w:pPr>
              <w:rPr>
                <w:sz w:val="16"/>
                <w:szCs w:val="16"/>
              </w:rPr>
            </w:pPr>
            <w:r>
              <w:rPr>
                <w:sz w:val="16"/>
                <w:szCs w:val="16"/>
              </w:rPr>
              <w:t>Town of Hayti</w:t>
            </w:r>
          </w:p>
        </w:tc>
        <w:tc>
          <w:tcPr>
            <w:tcW w:w="1975" w:type="dxa"/>
          </w:tcPr>
          <w:p w14:paraId="7CDE1B2C" w14:textId="163A5830" w:rsidR="00E82D32" w:rsidRPr="00311B2E" w:rsidRDefault="00833EFF" w:rsidP="00333BAD">
            <w:pPr>
              <w:jc w:val="center"/>
              <w:rPr>
                <w:sz w:val="16"/>
                <w:szCs w:val="16"/>
              </w:rPr>
            </w:pPr>
            <w:r>
              <w:rPr>
                <w:sz w:val="16"/>
                <w:szCs w:val="16"/>
              </w:rPr>
              <w:t>Mayor</w:t>
            </w:r>
          </w:p>
        </w:tc>
        <w:tc>
          <w:tcPr>
            <w:tcW w:w="1049" w:type="dxa"/>
            <w:shd w:val="clear" w:color="auto" w:fill="auto"/>
            <w:noWrap/>
            <w:vAlign w:val="center"/>
          </w:tcPr>
          <w:p w14:paraId="4B43D2B1" w14:textId="0DA8E005" w:rsidR="00E82D32" w:rsidRPr="00311B2E" w:rsidRDefault="00E82D32" w:rsidP="00333BAD">
            <w:pPr>
              <w:jc w:val="center"/>
              <w:rPr>
                <w:sz w:val="16"/>
                <w:szCs w:val="16"/>
              </w:rPr>
            </w:pPr>
          </w:p>
        </w:tc>
        <w:tc>
          <w:tcPr>
            <w:tcW w:w="1111" w:type="dxa"/>
            <w:shd w:val="clear" w:color="auto" w:fill="auto"/>
            <w:noWrap/>
            <w:vAlign w:val="center"/>
          </w:tcPr>
          <w:p w14:paraId="03F6A56C" w14:textId="71DB85CC" w:rsidR="00E82D32" w:rsidRPr="00311B2E" w:rsidRDefault="00E82D32" w:rsidP="00333BAD">
            <w:pPr>
              <w:jc w:val="center"/>
              <w:rPr>
                <w:sz w:val="16"/>
                <w:szCs w:val="16"/>
              </w:rPr>
            </w:pPr>
          </w:p>
        </w:tc>
        <w:tc>
          <w:tcPr>
            <w:tcW w:w="1260" w:type="dxa"/>
            <w:shd w:val="clear" w:color="auto" w:fill="auto"/>
            <w:noWrap/>
            <w:vAlign w:val="center"/>
          </w:tcPr>
          <w:p w14:paraId="2834E0E6" w14:textId="511A1D1B" w:rsidR="00E82D32" w:rsidRPr="00311B2E" w:rsidRDefault="00E82D32" w:rsidP="00333BAD">
            <w:pPr>
              <w:jc w:val="center"/>
              <w:rPr>
                <w:sz w:val="16"/>
                <w:szCs w:val="16"/>
              </w:rPr>
            </w:pPr>
          </w:p>
        </w:tc>
      </w:tr>
      <w:tr w:rsidR="00E82D32" w:rsidRPr="00F83331" w14:paraId="2E09764E" w14:textId="77777777" w:rsidTr="00E82D32">
        <w:trPr>
          <w:trHeight w:val="260"/>
        </w:trPr>
        <w:tc>
          <w:tcPr>
            <w:tcW w:w="1278" w:type="dxa"/>
            <w:shd w:val="clear" w:color="auto" w:fill="auto"/>
            <w:noWrap/>
            <w:vAlign w:val="bottom"/>
            <w:hideMark/>
          </w:tcPr>
          <w:p w14:paraId="3ACEF188" w14:textId="77777777" w:rsidR="00E82D32" w:rsidRPr="00311B2E" w:rsidRDefault="00E82D32" w:rsidP="00333BAD">
            <w:pPr>
              <w:rPr>
                <w:sz w:val="16"/>
                <w:szCs w:val="16"/>
              </w:rPr>
            </w:pPr>
            <w:r w:rsidRPr="00311B2E">
              <w:rPr>
                <w:sz w:val="16"/>
                <w:szCs w:val="16"/>
              </w:rPr>
              <w:t>Schlotterbeck</w:t>
            </w:r>
          </w:p>
        </w:tc>
        <w:tc>
          <w:tcPr>
            <w:tcW w:w="1440" w:type="dxa"/>
            <w:shd w:val="clear" w:color="auto" w:fill="auto"/>
            <w:noWrap/>
            <w:vAlign w:val="bottom"/>
            <w:hideMark/>
          </w:tcPr>
          <w:p w14:paraId="3014B1D8" w14:textId="77777777" w:rsidR="00E82D32" w:rsidRPr="00311B2E" w:rsidRDefault="00E82D32" w:rsidP="00333BAD">
            <w:pPr>
              <w:rPr>
                <w:sz w:val="16"/>
                <w:szCs w:val="16"/>
              </w:rPr>
            </w:pPr>
            <w:r w:rsidRPr="00311B2E">
              <w:rPr>
                <w:sz w:val="16"/>
                <w:szCs w:val="16"/>
              </w:rPr>
              <w:t>Chad</w:t>
            </w:r>
          </w:p>
        </w:tc>
        <w:tc>
          <w:tcPr>
            <w:tcW w:w="2682" w:type="dxa"/>
            <w:shd w:val="clear" w:color="auto" w:fill="auto"/>
            <w:noWrap/>
            <w:vAlign w:val="bottom"/>
            <w:hideMark/>
          </w:tcPr>
          <w:p w14:paraId="24F7713B" w14:textId="0AF8234E" w:rsidR="00E82D32" w:rsidRPr="00311B2E" w:rsidRDefault="00E82D32" w:rsidP="00333BAD">
            <w:pPr>
              <w:rPr>
                <w:sz w:val="16"/>
                <w:szCs w:val="16"/>
              </w:rPr>
            </w:pPr>
            <w:r w:rsidRPr="00311B2E">
              <w:rPr>
                <w:sz w:val="16"/>
                <w:szCs w:val="16"/>
              </w:rPr>
              <w:t>Hamlin County Sheriff</w:t>
            </w:r>
            <w:r w:rsidR="00833EFF">
              <w:rPr>
                <w:sz w:val="16"/>
                <w:szCs w:val="16"/>
              </w:rPr>
              <w:t>’s Office</w:t>
            </w:r>
          </w:p>
        </w:tc>
        <w:tc>
          <w:tcPr>
            <w:tcW w:w="1975" w:type="dxa"/>
          </w:tcPr>
          <w:p w14:paraId="01961F77" w14:textId="57E32631" w:rsidR="00E82D32" w:rsidRPr="00311B2E" w:rsidRDefault="00833EFF" w:rsidP="00333BAD">
            <w:pPr>
              <w:jc w:val="center"/>
              <w:rPr>
                <w:sz w:val="16"/>
                <w:szCs w:val="16"/>
              </w:rPr>
            </w:pPr>
            <w:r>
              <w:rPr>
                <w:sz w:val="16"/>
                <w:szCs w:val="16"/>
              </w:rPr>
              <w:t>Sheriff</w:t>
            </w:r>
          </w:p>
        </w:tc>
        <w:tc>
          <w:tcPr>
            <w:tcW w:w="1049" w:type="dxa"/>
            <w:shd w:val="clear" w:color="auto" w:fill="auto"/>
            <w:noWrap/>
            <w:vAlign w:val="center"/>
          </w:tcPr>
          <w:p w14:paraId="43BF9C08" w14:textId="6FC55D38" w:rsidR="00E82D32" w:rsidRPr="00311B2E" w:rsidRDefault="00E82D32" w:rsidP="00333BAD">
            <w:pPr>
              <w:jc w:val="center"/>
              <w:rPr>
                <w:sz w:val="16"/>
                <w:szCs w:val="16"/>
              </w:rPr>
            </w:pPr>
          </w:p>
        </w:tc>
        <w:tc>
          <w:tcPr>
            <w:tcW w:w="1111" w:type="dxa"/>
            <w:shd w:val="clear" w:color="auto" w:fill="auto"/>
            <w:noWrap/>
            <w:vAlign w:val="center"/>
          </w:tcPr>
          <w:p w14:paraId="28D1B035" w14:textId="02CCF707" w:rsidR="00E82D32" w:rsidRPr="00311B2E" w:rsidRDefault="00062180" w:rsidP="00333BAD">
            <w:pPr>
              <w:jc w:val="center"/>
              <w:rPr>
                <w:sz w:val="16"/>
                <w:szCs w:val="16"/>
              </w:rPr>
            </w:pPr>
            <w:r>
              <w:rPr>
                <w:sz w:val="16"/>
                <w:szCs w:val="16"/>
              </w:rPr>
              <w:t>X</w:t>
            </w:r>
          </w:p>
        </w:tc>
        <w:tc>
          <w:tcPr>
            <w:tcW w:w="1260" w:type="dxa"/>
            <w:shd w:val="clear" w:color="auto" w:fill="auto"/>
            <w:noWrap/>
            <w:vAlign w:val="center"/>
          </w:tcPr>
          <w:p w14:paraId="0F6197CE" w14:textId="49B54AE5" w:rsidR="00E82D32" w:rsidRPr="00311B2E" w:rsidRDefault="00062180" w:rsidP="00333BAD">
            <w:pPr>
              <w:jc w:val="center"/>
              <w:rPr>
                <w:sz w:val="16"/>
                <w:szCs w:val="16"/>
              </w:rPr>
            </w:pPr>
            <w:r>
              <w:rPr>
                <w:sz w:val="16"/>
                <w:szCs w:val="16"/>
              </w:rPr>
              <w:t>X</w:t>
            </w:r>
          </w:p>
        </w:tc>
      </w:tr>
      <w:tr w:rsidR="00E82D32" w:rsidRPr="00F83331" w14:paraId="1F142D94" w14:textId="77777777" w:rsidTr="00E82D32">
        <w:trPr>
          <w:trHeight w:val="251"/>
        </w:trPr>
        <w:tc>
          <w:tcPr>
            <w:tcW w:w="1278" w:type="dxa"/>
            <w:shd w:val="clear" w:color="auto" w:fill="auto"/>
            <w:noWrap/>
            <w:vAlign w:val="bottom"/>
            <w:hideMark/>
          </w:tcPr>
          <w:p w14:paraId="3C0C5837" w14:textId="77777777" w:rsidR="00E82D32" w:rsidRPr="00311B2E" w:rsidRDefault="00E82D32" w:rsidP="00333BAD">
            <w:pPr>
              <w:rPr>
                <w:sz w:val="16"/>
                <w:szCs w:val="16"/>
              </w:rPr>
            </w:pPr>
            <w:proofErr w:type="spellStart"/>
            <w:r w:rsidRPr="00311B2E">
              <w:rPr>
                <w:sz w:val="16"/>
                <w:szCs w:val="16"/>
              </w:rPr>
              <w:t>Singrey</w:t>
            </w:r>
            <w:proofErr w:type="spellEnd"/>
          </w:p>
        </w:tc>
        <w:tc>
          <w:tcPr>
            <w:tcW w:w="1440" w:type="dxa"/>
            <w:shd w:val="clear" w:color="auto" w:fill="auto"/>
            <w:noWrap/>
            <w:vAlign w:val="bottom"/>
            <w:hideMark/>
          </w:tcPr>
          <w:p w14:paraId="40A11391" w14:textId="77777777" w:rsidR="00E82D32" w:rsidRPr="00311B2E" w:rsidRDefault="00E82D32" w:rsidP="00333BAD">
            <w:pPr>
              <w:rPr>
                <w:sz w:val="16"/>
                <w:szCs w:val="16"/>
              </w:rPr>
            </w:pPr>
            <w:r w:rsidRPr="00311B2E">
              <w:rPr>
                <w:sz w:val="16"/>
                <w:szCs w:val="16"/>
              </w:rPr>
              <w:t>Marvin</w:t>
            </w:r>
          </w:p>
        </w:tc>
        <w:tc>
          <w:tcPr>
            <w:tcW w:w="2682" w:type="dxa"/>
            <w:shd w:val="clear" w:color="auto" w:fill="auto"/>
            <w:noWrap/>
            <w:vAlign w:val="bottom"/>
            <w:hideMark/>
          </w:tcPr>
          <w:p w14:paraId="7E78767E" w14:textId="77777777" w:rsidR="00E82D32" w:rsidRPr="00311B2E" w:rsidRDefault="00E82D32" w:rsidP="00333BAD">
            <w:pPr>
              <w:rPr>
                <w:sz w:val="16"/>
                <w:szCs w:val="16"/>
              </w:rPr>
            </w:pPr>
            <w:r w:rsidRPr="00311B2E">
              <w:rPr>
                <w:sz w:val="16"/>
                <w:szCs w:val="16"/>
              </w:rPr>
              <w:t>Hazel Fire Department</w:t>
            </w:r>
          </w:p>
        </w:tc>
        <w:tc>
          <w:tcPr>
            <w:tcW w:w="1975" w:type="dxa"/>
          </w:tcPr>
          <w:p w14:paraId="301FC839" w14:textId="7D9EB373" w:rsidR="00E82D32" w:rsidRPr="00311B2E" w:rsidRDefault="00833EFF" w:rsidP="00333BAD">
            <w:pPr>
              <w:jc w:val="center"/>
              <w:rPr>
                <w:sz w:val="16"/>
                <w:szCs w:val="16"/>
              </w:rPr>
            </w:pPr>
            <w:r>
              <w:rPr>
                <w:sz w:val="16"/>
                <w:szCs w:val="16"/>
              </w:rPr>
              <w:t>Firefighter</w:t>
            </w:r>
          </w:p>
        </w:tc>
        <w:tc>
          <w:tcPr>
            <w:tcW w:w="1049" w:type="dxa"/>
            <w:shd w:val="clear" w:color="auto" w:fill="auto"/>
            <w:noWrap/>
            <w:vAlign w:val="center"/>
          </w:tcPr>
          <w:p w14:paraId="6E66B14A" w14:textId="22A6CB80" w:rsidR="00E82D32" w:rsidRPr="00311B2E" w:rsidRDefault="00E82D32" w:rsidP="00333BAD">
            <w:pPr>
              <w:jc w:val="center"/>
              <w:rPr>
                <w:sz w:val="16"/>
                <w:szCs w:val="16"/>
              </w:rPr>
            </w:pPr>
          </w:p>
        </w:tc>
        <w:tc>
          <w:tcPr>
            <w:tcW w:w="1111" w:type="dxa"/>
            <w:shd w:val="clear" w:color="auto" w:fill="auto"/>
            <w:noWrap/>
            <w:vAlign w:val="center"/>
          </w:tcPr>
          <w:p w14:paraId="74AC44E9" w14:textId="77777777" w:rsidR="00E82D32" w:rsidRPr="00311B2E" w:rsidRDefault="00E82D32" w:rsidP="00333BAD">
            <w:pPr>
              <w:jc w:val="center"/>
              <w:rPr>
                <w:sz w:val="16"/>
                <w:szCs w:val="16"/>
              </w:rPr>
            </w:pPr>
          </w:p>
        </w:tc>
        <w:tc>
          <w:tcPr>
            <w:tcW w:w="1260" w:type="dxa"/>
            <w:shd w:val="clear" w:color="auto" w:fill="auto"/>
            <w:noWrap/>
            <w:vAlign w:val="center"/>
          </w:tcPr>
          <w:p w14:paraId="0FDCA78B" w14:textId="77777777" w:rsidR="00E82D32" w:rsidRPr="00311B2E" w:rsidRDefault="00E82D32" w:rsidP="00333BAD">
            <w:pPr>
              <w:jc w:val="center"/>
              <w:rPr>
                <w:sz w:val="16"/>
                <w:szCs w:val="16"/>
              </w:rPr>
            </w:pPr>
          </w:p>
        </w:tc>
      </w:tr>
      <w:tr w:rsidR="00E82D32" w:rsidRPr="00F83331" w14:paraId="2C87E5B0" w14:textId="77777777" w:rsidTr="00E82D32">
        <w:trPr>
          <w:trHeight w:val="278"/>
        </w:trPr>
        <w:tc>
          <w:tcPr>
            <w:tcW w:w="1278" w:type="dxa"/>
            <w:shd w:val="clear" w:color="auto" w:fill="auto"/>
            <w:noWrap/>
            <w:vAlign w:val="bottom"/>
          </w:tcPr>
          <w:p w14:paraId="78A5B94B" w14:textId="77777777" w:rsidR="00E82D32" w:rsidRPr="00311B2E" w:rsidRDefault="00E82D32" w:rsidP="00333BAD">
            <w:pPr>
              <w:rPr>
                <w:sz w:val="16"/>
                <w:szCs w:val="16"/>
              </w:rPr>
            </w:pPr>
            <w:r w:rsidRPr="00311B2E">
              <w:rPr>
                <w:sz w:val="16"/>
                <w:szCs w:val="16"/>
              </w:rPr>
              <w:t>Thompson</w:t>
            </w:r>
          </w:p>
        </w:tc>
        <w:tc>
          <w:tcPr>
            <w:tcW w:w="1440" w:type="dxa"/>
            <w:shd w:val="clear" w:color="auto" w:fill="auto"/>
            <w:noWrap/>
            <w:vAlign w:val="bottom"/>
          </w:tcPr>
          <w:p w14:paraId="08C25831" w14:textId="77777777" w:rsidR="00E82D32" w:rsidRPr="00311B2E" w:rsidRDefault="00E82D32" w:rsidP="00333BAD">
            <w:pPr>
              <w:rPr>
                <w:sz w:val="16"/>
                <w:szCs w:val="16"/>
              </w:rPr>
            </w:pPr>
            <w:r w:rsidRPr="00311B2E">
              <w:rPr>
                <w:sz w:val="16"/>
                <w:szCs w:val="16"/>
              </w:rPr>
              <w:t>Heath</w:t>
            </w:r>
          </w:p>
        </w:tc>
        <w:tc>
          <w:tcPr>
            <w:tcW w:w="2682" w:type="dxa"/>
            <w:shd w:val="clear" w:color="auto" w:fill="auto"/>
            <w:noWrap/>
            <w:vAlign w:val="bottom"/>
          </w:tcPr>
          <w:p w14:paraId="22BDF4E4" w14:textId="48EB8D45" w:rsidR="00E82D32" w:rsidRPr="00311B2E" w:rsidRDefault="00E82D32" w:rsidP="00333BAD">
            <w:pPr>
              <w:rPr>
                <w:sz w:val="16"/>
                <w:szCs w:val="16"/>
              </w:rPr>
            </w:pPr>
            <w:r w:rsidRPr="00311B2E">
              <w:rPr>
                <w:sz w:val="16"/>
                <w:szCs w:val="16"/>
              </w:rPr>
              <w:t>Sioux Rural Water</w:t>
            </w:r>
            <w:r w:rsidR="00311B2E" w:rsidRPr="00311B2E">
              <w:rPr>
                <w:sz w:val="16"/>
                <w:szCs w:val="16"/>
              </w:rPr>
              <w:t xml:space="preserve"> System </w:t>
            </w:r>
          </w:p>
        </w:tc>
        <w:tc>
          <w:tcPr>
            <w:tcW w:w="1975" w:type="dxa"/>
          </w:tcPr>
          <w:p w14:paraId="68FFEC9F" w14:textId="43B367E3" w:rsidR="00E82D32" w:rsidRPr="00311B2E" w:rsidRDefault="00062180" w:rsidP="00333BAD">
            <w:pPr>
              <w:jc w:val="center"/>
              <w:rPr>
                <w:sz w:val="16"/>
                <w:szCs w:val="16"/>
              </w:rPr>
            </w:pPr>
            <w:r>
              <w:rPr>
                <w:sz w:val="16"/>
                <w:szCs w:val="16"/>
              </w:rPr>
              <w:t>Manager</w:t>
            </w:r>
          </w:p>
        </w:tc>
        <w:tc>
          <w:tcPr>
            <w:tcW w:w="1049" w:type="dxa"/>
            <w:shd w:val="clear" w:color="auto" w:fill="auto"/>
            <w:noWrap/>
            <w:vAlign w:val="center"/>
          </w:tcPr>
          <w:p w14:paraId="6C68A54B" w14:textId="03EE5357" w:rsidR="00E82D32" w:rsidRPr="00311B2E" w:rsidRDefault="00E82D32" w:rsidP="00333BAD">
            <w:pPr>
              <w:jc w:val="center"/>
              <w:rPr>
                <w:sz w:val="16"/>
                <w:szCs w:val="16"/>
              </w:rPr>
            </w:pPr>
          </w:p>
        </w:tc>
        <w:tc>
          <w:tcPr>
            <w:tcW w:w="1111" w:type="dxa"/>
            <w:shd w:val="clear" w:color="auto" w:fill="auto"/>
            <w:noWrap/>
            <w:vAlign w:val="center"/>
          </w:tcPr>
          <w:p w14:paraId="059A1F9E" w14:textId="77777777" w:rsidR="00E82D32" w:rsidRPr="00311B2E" w:rsidRDefault="00E82D32" w:rsidP="00333BAD">
            <w:pPr>
              <w:jc w:val="center"/>
              <w:rPr>
                <w:sz w:val="16"/>
                <w:szCs w:val="16"/>
              </w:rPr>
            </w:pPr>
          </w:p>
        </w:tc>
        <w:tc>
          <w:tcPr>
            <w:tcW w:w="1260" w:type="dxa"/>
            <w:shd w:val="clear" w:color="auto" w:fill="auto"/>
            <w:noWrap/>
            <w:vAlign w:val="center"/>
          </w:tcPr>
          <w:p w14:paraId="04BB9D22" w14:textId="77777777" w:rsidR="00E82D32" w:rsidRPr="00311B2E" w:rsidRDefault="00E82D32" w:rsidP="00333BAD">
            <w:pPr>
              <w:jc w:val="center"/>
              <w:rPr>
                <w:sz w:val="16"/>
                <w:szCs w:val="16"/>
              </w:rPr>
            </w:pPr>
          </w:p>
        </w:tc>
      </w:tr>
      <w:tr w:rsidR="00E82D32" w:rsidRPr="00F83331" w14:paraId="5317096F" w14:textId="77777777" w:rsidTr="00E82D32">
        <w:trPr>
          <w:trHeight w:val="278"/>
        </w:trPr>
        <w:tc>
          <w:tcPr>
            <w:tcW w:w="1278" w:type="dxa"/>
            <w:shd w:val="clear" w:color="auto" w:fill="auto"/>
            <w:noWrap/>
            <w:vAlign w:val="bottom"/>
          </w:tcPr>
          <w:p w14:paraId="74835D96" w14:textId="77777777" w:rsidR="00E82D32" w:rsidRPr="00311B2E" w:rsidRDefault="00E82D32" w:rsidP="00333BAD">
            <w:pPr>
              <w:rPr>
                <w:sz w:val="16"/>
                <w:szCs w:val="16"/>
              </w:rPr>
            </w:pPr>
            <w:proofErr w:type="spellStart"/>
            <w:r w:rsidRPr="00311B2E">
              <w:rPr>
                <w:sz w:val="16"/>
                <w:szCs w:val="16"/>
              </w:rPr>
              <w:t>Trautner</w:t>
            </w:r>
            <w:proofErr w:type="spellEnd"/>
          </w:p>
        </w:tc>
        <w:tc>
          <w:tcPr>
            <w:tcW w:w="1440" w:type="dxa"/>
            <w:shd w:val="clear" w:color="auto" w:fill="auto"/>
            <w:noWrap/>
            <w:vAlign w:val="bottom"/>
          </w:tcPr>
          <w:p w14:paraId="6EAA3CB9" w14:textId="77777777" w:rsidR="00E82D32" w:rsidRPr="00311B2E" w:rsidRDefault="00E82D32" w:rsidP="00333BAD">
            <w:pPr>
              <w:rPr>
                <w:sz w:val="16"/>
                <w:szCs w:val="16"/>
              </w:rPr>
            </w:pPr>
            <w:r w:rsidRPr="00311B2E">
              <w:rPr>
                <w:sz w:val="16"/>
                <w:szCs w:val="16"/>
              </w:rPr>
              <w:t>Joe</w:t>
            </w:r>
          </w:p>
        </w:tc>
        <w:tc>
          <w:tcPr>
            <w:tcW w:w="2682" w:type="dxa"/>
            <w:shd w:val="clear" w:color="auto" w:fill="auto"/>
            <w:noWrap/>
            <w:vAlign w:val="bottom"/>
          </w:tcPr>
          <w:p w14:paraId="13E88184" w14:textId="77777777" w:rsidR="00E82D32" w:rsidRPr="00311B2E" w:rsidRDefault="00E82D32" w:rsidP="00333BAD">
            <w:pPr>
              <w:rPr>
                <w:sz w:val="16"/>
                <w:szCs w:val="16"/>
              </w:rPr>
            </w:pPr>
            <w:r w:rsidRPr="00311B2E">
              <w:rPr>
                <w:sz w:val="16"/>
                <w:szCs w:val="16"/>
              </w:rPr>
              <w:t>Town of Hazel</w:t>
            </w:r>
          </w:p>
        </w:tc>
        <w:tc>
          <w:tcPr>
            <w:tcW w:w="1975" w:type="dxa"/>
          </w:tcPr>
          <w:p w14:paraId="622849E5" w14:textId="2A10B74C" w:rsidR="00E82D32" w:rsidRPr="00311B2E" w:rsidRDefault="00062180" w:rsidP="00333BAD">
            <w:pPr>
              <w:jc w:val="center"/>
              <w:rPr>
                <w:sz w:val="16"/>
                <w:szCs w:val="16"/>
              </w:rPr>
            </w:pPr>
            <w:r>
              <w:rPr>
                <w:sz w:val="16"/>
                <w:szCs w:val="16"/>
              </w:rPr>
              <w:t xml:space="preserve">City </w:t>
            </w:r>
            <w:proofErr w:type="spellStart"/>
            <w:r>
              <w:rPr>
                <w:sz w:val="16"/>
                <w:szCs w:val="16"/>
              </w:rPr>
              <w:t>Counciler</w:t>
            </w:r>
            <w:proofErr w:type="spellEnd"/>
          </w:p>
        </w:tc>
        <w:tc>
          <w:tcPr>
            <w:tcW w:w="1049" w:type="dxa"/>
            <w:shd w:val="clear" w:color="auto" w:fill="auto"/>
            <w:noWrap/>
            <w:vAlign w:val="center"/>
          </w:tcPr>
          <w:p w14:paraId="59BD659D" w14:textId="3D257C8F" w:rsidR="00E82D32" w:rsidRPr="00311B2E" w:rsidRDefault="00E82D32" w:rsidP="00333BAD">
            <w:pPr>
              <w:jc w:val="center"/>
              <w:rPr>
                <w:sz w:val="16"/>
                <w:szCs w:val="16"/>
              </w:rPr>
            </w:pPr>
          </w:p>
        </w:tc>
        <w:tc>
          <w:tcPr>
            <w:tcW w:w="1111" w:type="dxa"/>
            <w:shd w:val="clear" w:color="auto" w:fill="auto"/>
            <w:noWrap/>
            <w:vAlign w:val="center"/>
          </w:tcPr>
          <w:p w14:paraId="51F02EDF" w14:textId="77777777" w:rsidR="00E82D32" w:rsidRPr="00311B2E" w:rsidRDefault="00E82D32" w:rsidP="00333BAD">
            <w:pPr>
              <w:jc w:val="center"/>
              <w:rPr>
                <w:sz w:val="16"/>
                <w:szCs w:val="16"/>
              </w:rPr>
            </w:pPr>
          </w:p>
        </w:tc>
        <w:tc>
          <w:tcPr>
            <w:tcW w:w="1260" w:type="dxa"/>
            <w:shd w:val="clear" w:color="auto" w:fill="auto"/>
            <w:noWrap/>
            <w:vAlign w:val="center"/>
          </w:tcPr>
          <w:p w14:paraId="0642FE00" w14:textId="77777777" w:rsidR="00E82D32" w:rsidRPr="00311B2E" w:rsidRDefault="00E82D32" w:rsidP="00333BAD">
            <w:pPr>
              <w:jc w:val="center"/>
              <w:rPr>
                <w:sz w:val="16"/>
                <w:szCs w:val="16"/>
              </w:rPr>
            </w:pPr>
          </w:p>
        </w:tc>
      </w:tr>
      <w:tr w:rsidR="00062180" w:rsidRPr="00F83331" w14:paraId="3254A136" w14:textId="77777777" w:rsidTr="00062180">
        <w:trPr>
          <w:trHeight w:val="383"/>
        </w:trPr>
        <w:tc>
          <w:tcPr>
            <w:tcW w:w="1278" w:type="dxa"/>
            <w:shd w:val="clear" w:color="auto" w:fill="auto"/>
            <w:noWrap/>
            <w:vAlign w:val="bottom"/>
          </w:tcPr>
          <w:p w14:paraId="38861298" w14:textId="24E85E03" w:rsidR="00062180" w:rsidRPr="00311B2E" w:rsidRDefault="00062180" w:rsidP="00333BAD">
            <w:pPr>
              <w:rPr>
                <w:sz w:val="16"/>
                <w:szCs w:val="16"/>
              </w:rPr>
            </w:pPr>
            <w:r>
              <w:rPr>
                <w:sz w:val="16"/>
                <w:szCs w:val="16"/>
              </w:rPr>
              <w:t>Denison</w:t>
            </w:r>
          </w:p>
        </w:tc>
        <w:tc>
          <w:tcPr>
            <w:tcW w:w="1440" w:type="dxa"/>
            <w:shd w:val="clear" w:color="auto" w:fill="auto"/>
            <w:noWrap/>
            <w:vAlign w:val="bottom"/>
          </w:tcPr>
          <w:p w14:paraId="0A842717" w14:textId="01ACB2BC" w:rsidR="00062180" w:rsidRPr="00311B2E" w:rsidRDefault="00062180" w:rsidP="00333BAD">
            <w:pPr>
              <w:rPr>
                <w:sz w:val="16"/>
                <w:szCs w:val="16"/>
              </w:rPr>
            </w:pPr>
            <w:r>
              <w:rPr>
                <w:sz w:val="16"/>
                <w:szCs w:val="16"/>
              </w:rPr>
              <w:t>Wendy</w:t>
            </w:r>
          </w:p>
        </w:tc>
        <w:tc>
          <w:tcPr>
            <w:tcW w:w="2682" w:type="dxa"/>
            <w:shd w:val="clear" w:color="auto" w:fill="auto"/>
            <w:noWrap/>
            <w:vAlign w:val="bottom"/>
          </w:tcPr>
          <w:p w14:paraId="0ADC6271" w14:textId="637DECCB" w:rsidR="00062180" w:rsidRPr="00311B2E" w:rsidRDefault="00062180" w:rsidP="00333BAD">
            <w:pPr>
              <w:rPr>
                <w:sz w:val="16"/>
                <w:szCs w:val="16"/>
              </w:rPr>
            </w:pPr>
            <w:r>
              <w:rPr>
                <w:sz w:val="16"/>
                <w:szCs w:val="16"/>
              </w:rPr>
              <w:t xml:space="preserve">Lake Norden Ambulance </w:t>
            </w:r>
          </w:p>
        </w:tc>
        <w:tc>
          <w:tcPr>
            <w:tcW w:w="1975" w:type="dxa"/>
          </w:tcPr>
          <w:p w14:paraId="43B94EA9" w14:textId="09851A4A" w:rsidR="00062180" w:rsidRDefault="00062180" w:rsidP="00333BAD">
            <w:pPr>
              <w:jc w:val="center"/>
              <w:rPr>
                <w:sz w:val="16"/>
                <w:szCs w:val="16"/>
              </w:rPr>
            </w:pPr>
            <w:r>
              <w:rPr>
                <w:sz w:val="16"/>
                <w:szCs w:val="16"/>
              </w:rPr>
              <w:t>Employee</w:t>
            </w:r>
          </w:p>
        </w:tc>
        <w:tc>
          <w:tcPr>
            <w:tcW w:w="1049" w:type="dxa"/>
            <w:shd w:val="clear" w:color="auto" w:fill="auto"/>
            <w:noWrap/>
            <w:vAlign w:val="center"/>
          </w:tcPr>
          <w:p w14:paraId="370B796B" w14:textId="77777777" w:rsidR="00062180" w:rsidRPr="00311B2E" w:rsidRDefault="00062180" w:rsidP="00333BAD">
            <w:pPr>
              <w:jc w:val="center"/>
              <w:rPr>
                <w:sz w:val="16"/>
                <w:szCs w:val="16"/>
              </w:rPr>
            </w:pPr>
          </w:p>
        </w:tc>
        <w:tc>
          <w:tcPr>
            <w:tcW w:w="1111" w:type="dxa"/>
            <w:shd w:val="clear" w:color="auto" w:fill="auto"/>
            <w:noWrap/>
            <w:vAlign w:val="center"/>
          </w:tcPr>
          <w:p w14:paraId="4E3DD769" w14:textId="0A79EFF0" w:rsidR="00062180" w:rsidRPr="00311B2E" w:rsidRDefault="00062180" w:rsidP="00333BAD">
            <w:pPr>
              <w:jc w:val="center"/>
              <w:rPr>
                <w:sz w:val="16"/>
                <w:szCs w:val="16"/>
              </w:rPr>
            </w:pPr>
            <w:r>
              <w:rPr>
                <w:sz w:val="16"/>
                <w:szCs w:val="16"/>
              </w:rPr>
              <w:t>X</w:t>
            </w:r>
          </w:p>
        </w:tc>
        <w:tc>
          <w:tcPr>
            <w:tcW w:w="1260" w:type="dxa"/>
            <w:shd w:val="clear" w:color="auto" w:fill="auto"/>
            <w:noWrap/>
            <w:vAlign w:val="center"/>
          </w:tcPr>
          <w:p w14:paraId="357DB34F" w14:textId="02F67DE4" w:rsidR="00062180" w:rsidRPr="00311B2E" w:rsidRDefault="00062180" w:rsidP="00333BAD">
            <w:pPr>
              <w:jc w:val="center"/>
              <w:rPr>
                <w:sz w:val="16"/>
                <w:szCs w:val="16"/>
              </w:rPr>
            </w:pPr>
          </w:p>
        </w:tc>
      </w:tr>
    </w:tbl>
    <w:p w14:paraId="55229540" w14:textId="77777777" w:rsidR="007C7968" w:rsidRPr="00F83331" w:rsidRDefault="007C7968" w:rsidP="007C7968">
      <w:pPr>
        <w:jc w:val="center"/>
        <w:rPr>
          <w:b/>
          <w:color w:val="FF0000"/>
          <w:sz w:val="22"/>
          <w:szCs w:val="22"/>
        </w:rPr>
      </w:pPr>
    </w:p>
    <w:p w14:paraId="7057E66D" w14:textId="77777777" w:rsidR="00062180" w:rsidRDefault="00062180" w:rsidP="007C7968">
      <w:pPr>
        <w:jc w:val="both"/>
        <w:rPr>
          <w:sz w:val="22"/>
          <w:szCs w:val="22"/>
        </w:rPr>
      </w:pPr>
    </w:p>
    <w:p w14:paraId="7FB3CA49" w14:textId="77777777" w:rsidR="00062180" w:rsidRDefault="00062180" w:rsidP="007C7968">
      <w:pPr>
        <w:jc w:val="both"/>
        <w:rPr>
          <w:sz w:val="22"/>
          <w:szCs w:val="22"/>
        </w:rPr>
      </w:pPr>
    </w:p>
    <w:p w14:paraId="391C3A0E" w14:textId="0AEBFE43" w:rsidR="00062180" w:rsidRDefault="00062180" w:rsidP="007C7968">
      <w:pPr>
        <w:jc w:val="both"/>
        <w:rPr>
          <w:sz w:val="22"/>
          <w:szCs w:val="22"/>
        </w:rPr>
      </w:pPr>
    </w:p>
    <w:p w14:paraId="1A85F548" w14:textId="201F93B0" w:rsidR="00062180" w:rsidRDefault="00062180" w:rsidP="007C7968">
      <w:pPr>
        <w:jc w:val="both"/>
        <w:rPr>
          <w:sz w:val="22"/>
          <w:szCs w:val="22"/>
        </w:rPr>
      </w:pPr>
    </w:p>
    <w:p w14:paraId="76719A2E" w14:textId="7F34CF58" w:rsidR="00062180" w:rsidRDefault="00062180" w:rsidP="007C7968">
      <w:pPr>
        <w:jc w:val="both"/>
        <w:rPr>
          <w:sz w:val="22"/>
          <w:szCs w:val="22"/>
        </w:rPr>
      </w:pPr>
    </w:p>
    <w:p w14:paraId="28034DE5" w14:textId="21D00576" w:rsidR="00062180" w:rsidRDefault="00062180" w:rsidP="007C7968">
      <w:pPr>
        <w:jc w:val="both"/>
        <w:rPr>
          <w:sz w:val="22"/>
          <w:szCs w:val="22"/>
        </w:rPr>
      </w:pPr>
    </w:p>
    <w:p w14:paraId="446E4D58" w14:textId="77777777" w:rsidR="00062180" w:rsidRDefault="00062180" w:rsidP="007C7968">
      <w:pPr>
        <w:jc w:val="both"/>
        <w:rPr>
          <w:sz w:val="22"/>
          <w:szCs w:val="22"/>
        </w:rPr>
      </w:pPr>
    </w:p>
    <w:p w14:paraId="2AC4AB0B" w14:textId="2F64624F" w:rsidR="007C7968" w:rsidRPr="006152DC" w:rsidRDefault="007C7968" w:rsidP="007C7968">
      <w:pPr>
        <w:jc w:val="both"/>
        <w:rPr>
          <w:sz w:val="22"/>
          <w:szCs w:val="22"/>
        </w:rPr>
      </w:pPr>
      <w:r w:rsidRPr="006152DC">
        <w:rPr>
          <w:sz w:val="22"/>
          <w:szCs w:val="22"/>
        </w:rPr>
        <w:t xml:space="preserve">Leadership and guidance in the planning effort and at the planning meetings was provided by the First District staff and the Hamlin County Emergency Management Director.  An agenda was distributed to each PDM Planning Team member prior to each meeting, but free-flowing discussion was always encouraged.  When PDM Planning Team members had questions about a topic of discussion, either First District staff or the Emergency Management Director provided supporting information.  </w:t>
      </w:r>
    </w:p>
    <w:p w14:paraId="55E282F6" w14:textId="77777777" w:rsidR="007C7968" w:rsidRPr="006152DC" w:rsidRDefault="007C7968" w:rsidP="007C7968">
      <w:pPr>
        <w:jc w:val="both"/>
        <w:rPr>
          <w:sz w:val="22"/>
          <w:szCs w:val="22"/>
        </w:rPr>
      </w:pPr>
    </w:p>
    <w:p w14:paraId="6DC6F985" w14:textId="540B43C9" w:rsidR="007C7968" w:rsidRPr="006152DC" w:rsidRDefault="007C7968" w:rsidP="007C7968">
      <w:pPr>
        <w:jc w:val="both"/>
        <w:rPr>
          <w:sz w:val="22"/>
          <w:szCs w:val="22"/>
        </w:rPr>
      </w:pPr>
      <w:proofErr w:type="gramStart"/>
      <w:r w:rsidRPr="006152DC">
        <w:rPr>
          <w:sz w:val="22"/>
          <w:szCs w:val="22"/>
        </w:rPr>
        <w:t>Generally speaking,</w:t>
      </w:r>
      <w:r w:rsidR="006152DC" w:rsidRPr="006152DC">
        <w:rPr>
          <w:sz w:val="22"/>
          <w:szCs w:val="22"/>
        </w:rPr>
        <w:t xml:space="preserve"> </w:t>
      </w:r>
      <w:r w:rsidRPr="006152DC">
        <w:rPr>
          <w:sz w:val="22"/>
          <w:szCs w:val="22"/>
        </w:rPr>
        <w:t>the</w:t>
      </w:r>
      <w:proofErr w:type="gramEnd"/>
      <w:r w:rsidRPr="006152DC">
        <w:rPr>
          <w:sz w:val="22"/>
          <w:szCs w:val="22"/>
        </w:rPr>
        <w:t xml:space="preserve"> planning process associated with the plan’s development was relaxed and informal.  No subcommittees were formed, and all decisions were made by mutual consensus of the PDM Planning Team members - no votes were </w:t>
      </w:r>
      <w:proofErr w:type="gramStart"/>
      <w:r w:rsidRPr="006152DC">
        <w:rPr>
          <w:sz w:val="22"/>
          <w:szCs w:val="22"/>
        </w:rPr>
        <w:t>taken</w:t>
      </w:r>
      <w:proofErr w:type="gramEnd"/>
      <w:r w:rsidRPr="006152DC">
        <w:rPr>
          <w:sz w:val="22"/>
          <w:szCs w:val="22"/>
        </w:rPr>
        <w:t xml:space="preserve"> or motions made.  Everyone’s opinion was respected, nobody was discouraged from voicing their opinion, and no one was made to feel any less important than anyone else.  </w:t>
      </w:r>
    </w:p>
    <w:p w14:paraId="055F6193" w14:textId="77777777" w:rsidR="007C7968" w:rsidRPr="00F83331" w:rsidRDefault="007C7968" w:rsidP="007C7968">
      <w:pPr>
        <w:jc w:val="both"/>
        <w:rPr>
          <w:color w:val="FF0000"/>
          <w:sz w:val="22"/>
          <w:szCs w:val="22"/>
        </w:rPr>
      </w:pPr>
    </w:p>
    <w:p w14:paraId="372EFA6D" w14:textId="53188DD4" w:rsidR="007C7968" w:rsidRPr="006152DC" w:rsidRDefault="007C7968" w:rsidP="007C7968">
      <w:pPr>
        <w:jc w:val="both"/>
        <w:rPr>
          <w:sz w:val="22"/>
          <w:szCs w:val="22"/>
        </w:rPr>
      </w:pPr>
      <w:r w:rsidRPr="006152DC">
        <w:rPr>
          <w:sz w:val="22"/>
          <w:szCs w:val="22"/>
        </w:rPr>
        <w:t xml:space="preserve">As the PDM Planning Team was being assembled, arrangements were made for the first PDM Planning Team meeting, which took place at the Hamlin County 4-H Building in Hayti on </w:t>
      </w:r>
      <w:r w:rsidR="006152DC" w:rsidRPr="006152DC">
        <w:rPr>
          <w:sz w:val="22"/>
          <w:szCs w:val="22"/>
        </w:rPr>
        <w:t>October 23</w:t>
      </w:r>
      <w:r w:rsidR="006152DC" w:rsidRPr="006152DC">
        <w:rPr>
          <w:sz w:val="22"/>
          <w:szCs w:val="22"/>
          <w:vertAlign w:val="superscript"/>
        </w:rPr>
        <w:t>rd</w:t>
      </w:r>
      <w:r w:rsidR="006152DC" w:rsidRPr="006152DC">
        <w:rPr>
          <w:sz w:val="22"/>
          <w:szCs w:val="22"/>
        </w:rPr>
        <w:t>, 2018</w:t>
      </w:r>
      <w:r w:rsidRPr="006152DC">
        <w:rPr>
          <w:sz w:val="22"/>
          <w:szCs w:val="22"/>
        </w:rPr>
        <w:t xml:space="preserve">. An agenda was distributed to prospective PDM Planning Team members. The Appendix includes a copy of each meeting agenda, the signup sheet from each meeting, and the minutes from each meeting.  </w:t>
      </w:r>
    </w:p>
    <w:p w14:paraId="204A0004" w14:textId="77777777" w:rsidR="007C7968" w:rsidRPr="00F83331" w:rsidRDefault="007C7968" w:rsidP="007C7968">
      <w:pPr>
        <w:jc w:val="both"/>
        <w:rPr>
          <w:color w:val="FF0000"/>
          <w:sz w:val="22"/>
          <w:szCs w:val="22"/>
        </w:rPr>
      </w:pPr>
    </w:p>
    <w:p w14:paraId="51EF59D1" w14:textId="4B689B2C" w:rsidR="007C7968" w:rsidRPr="006152DC" w:rsidRDefault="007C7968" w:rsidP="007C7968">
      <w:pPr>
        <w:jc w:val="both"/>
        <w:rPr>
          <w:sz w:val="22"/>
          <w:szCs w:val="22"/>
        </w:rPr>
      </w:pPr>
      <w:r w:rsidRPr="006152DC">
        <w:rPr>
          <w:sz w:val="22"/>
          <w:szCs w:val="22"/>
        </w:rPr>
        <w:t xml:space="preserve">Those who attended the </w:t>
      </w:r>
      <w:r w:rsidR="006152DC" w:rsidRPr="006152DC">
        <w:rPr>
          <w:sz w:val="22"/>
          <w:szCs w:val="22"/>
        </w:rPr>
        <w:t xml:space="preserve">October </w:t>
      </w:r>
      <w:r w:rsidRPr="006152DC">
        <w:rPr>
          <w:sz w:val="22"/>
          <w:szCs w:val="22"/>
        </w:rPr>
        <w:t xml:space="preserve">meeting for the PDM update were asked to volunteer to serve on the PDM Planning Team.  The PDM Planning Team was tasked with fostering coordination between the various entities involved; reviewing the drafts and providing comments after First District Association of Local Governments </w:t>
      </w:r>
      <w:r w:rsidR="00E06F32" w:rsidRPr="006152DC">
        <w:rPr>
          <w:sz w:val="22"/>
          <w:szCs w:val="22"/>
        </w:rPr>
        <w:t>staff-initiated</w:t>
      </w:r>
      <w:r w:rsidRPr="006152DC">
        <w:rPr>
          <w:sz w:val="22"/>
          <w:szCs w:val="22"/>
        </w:rPr>
        <w:t xml:space="preserve"> changes to the existing plan.  </w:t>
      </w:r>
      <w:r w:rsidR="006152DC" w:rsidRPr="006152DC">
        <w:rPr>
          <w:sz w:val="22"/>
          <w:szCs w:val="22"/>
        </w:rPr>
        <w:t xml:space="preserve">Each of the local jurisdictions had a member of their respective councils represent the municipalities in the plan.  </w:t>
      </w:r>
    </w:p>
    <w:p w14:paraId="665581E3" w14:textId="77777777" w:rsidR="007C7968" w:rsidRPr="00F83331" w:rsidRDefault="007C7968" w:rsidP="007C7968">
      <w:pPr>
        <w:jc w:val="both"/>
        <w:rPr>
          <w:color w:val="FF0000"/>
          <w:sz w:val="22"/>
          <w:szCs w:val="22"/>
        </w:rPr>
      </w:pPr>
    </w:p>
    <w:p w14:paraId="1C8CE637" w14:textId="77777777" w:rsidR="00E06F32" w:rsidRPr="004D680E" w:rsidRDefault="00E06F32" w:rsidP="00E06F32">
      <w:pPr>
        <w:jc w:val="both"/>
        <w:rPr>
          <w:color w:val="7F7F7F"/>
          <w:sz w:val="22"/>
          <w:szCs w:val="22"/>
        </w:rPr>
      </w:pPr>
      <w:r w:rsidRPr="00125756">
        <w:rPr>
          <w:sz w:val="22"/>
          <w:szCs w:val="22"/>
        </w:rPr>
        <w:t xml:space="preserve">The representatives from the municipalities were asked to share the progress of the plan at their council meetings and to ensure that those attending the council meetings were aware that they are invited to make comments on and participate in the process of updating the new plan.  Comments provided by </w:t>
      </w:r>
      <w:proofErr w:type="gramStart"/>
      <w:r w:rsidRPr="00125756">
        <w:rPr>
          <w:sz w:val="22"/>
          <w:szCs w:val="22"/>
        </w:rPr>
        <w:t>local residents</w:t>
      </w:r>
      <w:proofErr w:type="gramEnd"/>
      <w:r w:rsidRPr="00125756">
        <w:rPr>
          <w:sz w:val="22"/>
          <w:szCs w:val="22"/>
        </w:rPr>
        <w:t xml:space="preserve"> at the city council and PDM Planning Team meetings were collected and incorporated into the plan</w:t>
      </w:r>
      <w:r w:rsidRPr="004D680E">
        <w:rPr>
          <w:color w:val="7F7F7F"/>
          <w:sz w:val="22"/>
          <w:szCs w:val="22"/>
        </w:rPr>
        <w:t xml:space="preserve">.   </w:t>
      </w:r>
    </w:p>
    <w:p w14:paraId="2B638F20" w14:textId="77777777" w:rsidR="007C7968" w:rsidRPr="00F83331" w:rsidRDefault="007C7968" w:rsidP="007C7968">
      <w:pPr>
        <w:jc w:val="both"/>
        <w:rPr>
          <w:color w:val="FF0000"/>
          <w:sz w:val="22"/>
          <w:szCs w:val="22"/>
        </w:rPr>
      </w:pPr>
    </w:p>
    <w:p w14:paraId="25769279" w14:textId="0715C985" w:rsidR="007C7968" w:rsidRPr="00E06F32" w:rsidRDefault="007C7968" w:rsidP="007C7968">
      <w:pPr>
        <w:jc w:val="both"/>
        <w:rPr>
          <w:sz w:val="22"/>
          <w:szCs w:val="22"/>
        </w:rPr>
      </w:pPr>
      <w:r w:rsidRPr="00E06F32">
        <w:rPr>
          <w:sz w:val="22"/>
          <w:szCs w:val="22"/>
        </w:rPr>
        <w:t>The public was provided several opportunities to comment on the plan during the drafting stages at the PDM Planning Team Meetings and City Council Meetings. There were several work sessions and public hearings held to keep the public updated and involved in the plan.  Primarily, public input included the involvement in hazard assessment and mitigation projects.    Those who were most involved were the representatives PDM Planning Team and representatives from the municipalities. The municipalities put the PDM update on the agenda at their council meetings and allowed people to comment at the meetings.  Table 3.2 identifies the location and date of each opportunity that was provided for the public to comment and how it was advertised.</w:t>
      </w:r>
    </w:p>
    <w:p w14:paraId="69E0A152" w14:textId="77777777" w:rsidR="00E06F32" w:rsidRPr="00F83331" w:rsidRDefault="00E06F32" w:rsidP="007C7968">
      <w:pPr>
        <w:jc w:val="both"/>
        <w:rPr>
          <w:color w:val="FF0000"/>
          <w:sz w:val="22"/>
          <w:szCs w:val="22"/>
        </w:rPr>
      </w:pPr>
    </w:p>
    <w:p w14:paraId="50DDE93F" w14:textId="77777777" w:rsidR="007C7968" w:rsidRPr="00E06F32" w:rsidRDefault="007C7968" w:rsidP="007C7968">
      <w:pPr>
        <w:jc w:val="both"/>
        <w:rPr>
          <w:sz w:val="22"/>
          <w:szCs w:val="22"/>
        </w:rPr>
      </w:pPr>
      <w:r w:rsidRPr="00E06F32">
        <w:rPr>
          <w:sz w:val="22"/>
          <w:szCs w:val="22"/>
        </w:rPr>
        <w:t>The first meeting of the PDM Planning Team served to introduce the participants to the concept of mitigation planning; why the plan was being updated and how the process would proceed in the months to come (scheduling, assigning responsibilities, etc.).  The meeting also included a review of the existing plan, which led to two important decisions.  First, it was the consensus opinion of the PDM Planning Team that a comprehensive rewrite of the plan would be needed.  The PDM Planning Team decided that:</w:t>
      </w:r>
    </w:p>
    <w:p w14:paraId="6C4A060D" w14:textId="77777777" w:rsidR="007C7968" w:rsidRPr="00E06F32" w:rsidRDefault="007C7968" w:rsidP="007C7968">
      <w:pPr>
        <w:jc w:val="both"/>
        <w:rPr>
          <w:sz w:val="22"/>
          <w:szCs w:val="22"/>
        </w:rPr>
      </w:pPr>
    </w:p>
    <w:p w14:paraId="6ED71DB3" w14:textId="56DABD7E" w:rsidR="007C7968" w:rsidRPr="00E06F32" w:rsidRDefault="007C7968" w:rsidP="007C7968">
      <w:pPr>
        <w:numPr>
          <w:ilvl w:val="0"/>
          <w:numId w:val="9"/>
        </w:numPr>
        <w:ind w:left="360"/>
        <w:jc w:val="both"/>
        <w:rPr>
          <w:sz w:val="22"/>
          <w:szCs w:val="22"/>
        </w:rPr>
      </w:pPr>
      <w:r w:rsidRPr="00E06F32">
        <w:rPr>
          <w:sz w:val="22"/>
          <w:szCs w:val="22"/>
        </w:rPr>
        <w:t>The 20</w:t>
      </w:r>
      <w:r w:rsidR="00E06F32" w:rsidRPr="00E06F32">
        <w:rPr>
          <w:sz w:val="22"/>
          <w:szCs w:val="22"/>
        </w:rPr>
        <w:t>14</w:t>
      </w:r>
      <w:r w:rsidRPr="00E06F32">
        <w:rPr>
          <w:sz w:val="22"/>
          <w:szCs w:val="22"/>
        </w:rPr>
        <w:t xml:space="preserve"> PDM did not include </w:t>
      </w:r>
      <w:proofErr w:type="gramStart"/>
      <w:r w:rsidRPr="00E06F32">
        <w:rPr>
          <w:sz w:val="22"/>
          <w:szCs w:val="22"/>
        </w:rPr>
        <w:t>all of</w:t>
      </w:r>
      <w:proofErr w:type="gramEnd"/>
      <w:r w:rsidRPr="00E06F32">
        <w:rPr>
          <w:sz w:val="22"/>
          <w:szCs w:val="22"/>
        </w:rPr>
        <w:t xml:space="preserve"> the necessary requirements found in the Local Hazard Plan Review Tool (2011).  Thus, to ensure that the updated plan included</w:t>
      </w:r>
      <w:r w:rsidRPr="00E06F32">
        <w:t xml:space="preserve"> </w:t>
      </w:r>
      <w:r w:rsidRPr="00E06F32">
        <w:rPr>
          <w:sz w:val="22"/>
          <w:szCs w:val="22"/>
        </w:rPr>
        <w:t xml:space="preserve">everything required by the plan review tool, the PDM Planning Team and community meetings used the plan review tool to guide the discussions.  The 2006 PDM was then compared to the new plan review tool and any </w:t>
      </w:r>
      <w:r w:rsidRPr="00E06F32">
        <w:rPr>
          <w:sz w:val="22"/>
          <w:szCs w:val="22"/>
        </w:rPr>
        <w:lastRenderedPageBreak/>
        <w:t xml:space="preserve">portion of the 2006 PDM that was not needed to fulfill the new crosswalk requirements was eliminated and deficiencies were noted as areas of focus.   </w:t>
      </w:r>
    </w:p>
    <w:p w14:paraId="4D9B5B54" w14:textId="77777777" w:rsidR="007C7968" w:rsidRPr="00E06F32" w:rsidRDefault="007C7968" w:rsidP="007C7968">
      <w:pPr>
        <w:ind w:left="360"/>
        <w:jc w:val="both"/>
        <w:rPr>
          <w:sz w:val="22"/>
          <w:szCs w:val="22"/>
        </w:rPr>
      </w:pPr>
    </w:p>
    <w:p w14:paraId="5C0B96BB" w14:textId="77777777" w:rsidR="007C7968" w:rsidRPr="00E06F32" w:rsidRDefault="007C7968" w:rsidP="007C7968">
      <w:pPr>
        <w:numPr>
          <w:ilvl w:val="0"/>
          <w:numId w:val="9"/>
        </w:numPr>
        <w:ind w:left="360"/>
        <w:jc w:val="both"/>
        <w:rPr>
          <w:sz w:val="22"/>
          <w:szCs w:val="22"/>
        </w:rPr>
      </w:pPr>
      <w:r w:rsidRPr="00E06F32">
        <w:rPr>
          <w:sz w:val="22"/>
          <w:szCs w:val="22"/>
        </w:rPr>
        <w:t xml:space="preserve">More information and data regarding the risk assessment was needed, more informative tables and maps would be helpful, and the mitigation strategy needed to be rethought.  </w:t>
      </w:r>
    </w:p>
    <w:p w14:paraId="43A26F62" w14:textId="77777777" w:rsidR="007C7968" w:rsidRPr="00E06F32" w:rsidRDefault="007C7968" w:rsidP="007C7968">
      <w:pPr>
        <w:pStyle w:val="ListParagraph"/>
        <w:rPr>
          <w:sz w:val="22"/>
          <w:szCs w:val="22"/>
        </w:rPr>
      </w:pPr>
    </w:p>
    <w:p w14:paraId="4997C836" w14:textId="77777777" w:rsidR="007C7968" w:rsidRPr="00E06F32" w:rsidRDefault="007C7968" w:rsidP="007C7968">
      <w:pPr>
        <w:numPr>
          <w:ilvl w:val="0"/>
          <w:numId w:val="9"/>
        </w:numPr>
        <w:ind w:left="360"/>
        <w:jc w:val="both"/>
        <w:rPr>
          <w:sz w:val="22"/>
          <w:szCs w:val="22"/>
        </w:rPr>
      </w:pPr>
      <w:r w:rsidRPr="00E06F32">
        <w:rPr>
          <w:sz w:val="22"/>
          <w:szCs w:val="22"/>
        </w:rPr>
        <w:t>The risk identification and assessment as well as the identification of critical infrastructure and local municipal goals and objectives should be completed by the First District prior to the next meeting of the PDM Planning Team.</w:t>
      </w:r>
    </w:p>
    <w:p w14:paraId="5EE88FA4" w14:textId="77777777" w:rsidR="007C7968" w:rsidRPr="00E06F32" w:rsidRDefault="007C7968" w:rsidP="007C7968">
      <w:pPr>
        <w:pStyle w:val="ListParagraph"/>
        <w:rPr>
          <w:sz w:val="22"/>
          <w:szCs w:val="22"/>
        </w:rPr>
      </w:pPr>
    </w:p>
    <w:p w14:paraId="1ADB601F" w14:textId="20A45EEC" w:rsidR="007C7968" w:rsidRPr="00E06F32" w:rsidRDefault="007C7968" w:rsidP="007C7968">
      <w:pPr>
        <w:jc w:val="center"/>
        <w:rPr>
          <w:b/>
          <w:bCs/>
          <w:sz w:val="22"/>
          <w:szCs w:val="22"/>
        </w:rPr>
      </w:pPr>
      <w:r w:rsidRPr="00E06F32">
        <w:rPr>
          <w:b/>
          <w:bCs/>
          <w:sz w:val="22"/>
          <w:szCs w:val="22"/>
        </w:rPr>
        <w:t>Table 3.2: Opportunities for Public Comment</w:t>
      </w:r>
    </w:p>
    <w:p w14:paraId="5CDA3689" w14:textId="77777777" w:rsidR="00E06F32" w:rsidRPr="00F83331" w:rsidRDefault="00E06F32" w:rsidP="007C7968">
      <w:pPr>
        <w:jc w:val="center"/>
        <w:rPr>
          <w:b/>
          <w:bCs/>
          <w:color w:val="FF0000"/>
          <w:sz w:val="22"/>
          <w:szCs w:val="22"/>
        </w:rPr>
      </w:pPr>
    </w:p>
    <w:tbl>
      <w:tblPr>
        <w:tblW w:w="8122" w:type="dxa"/>
        <w:jc w:val="center"/>
        <w:tblLook w:val="0000" w:firstRow="0" w:lastRow="0" w:firstColumn="0" w:lastColumn="0" w:noHBand="0" w:noVBand="0"/>
      </w:tblPr>
      <w:tblGrid>
        <w:gridCol w:w="1361"/>
        <w:gridCol w:w="1532"/>
        <w:gridCol w:w="1247"/>
        <w:gridCol w:w="982"/>
        <w:gridCol w:w="1275"/>
        <w:gridCol w:w="720"/>
        <w:gridCol w:w="1005"/>
      </w:tblGrid>
      <w:tr w:rsidR="00F83331" w:rsidRPr="00F83331" w14:paraId="55AA2A54" w14:textId="77777777" w:rsidTr="00333BAD">
        <w:trPr>
          <w:trHeight w:val="168"/>
          <w:jc w:val="center"/>
        </w:trPr>
        <w:tc>
          <w:tcPr>
            <w:tcW w:w="1361" w:type="dxa"/>
            <w:vMerge w:val="restart"/>
            <w:tcBorders>
              <w:top w:val="single" w:sz="12" w:space="0" w:color="auto"/>
              <w:left w:val="single" w:sz="12" w:space="0" w:color="auto"/>
              <w:bottom w:val="single" w:sz="12" w:space="0" w:color="000000"/>
              <w:right w:val="single" w:sz="12" w:space="0" w:color="auto"/>
            </w:tcBorders>
            <w:shd w:val="clear" w:color="auto" w:fill="auto"/>
            <w:noWrap/>
            <w:vAlign w:val="center"/>
          </w:tcPr>
          <w:p w14:paraId="6D033B0F" w14:textId="77777777" w:rsidR="007C7968" w:rsidRPr="00833EFF" w:rsidRDefault="007C7968" w:rsidP="00333BAD">
            <w:pPr>
              <w:jc w:val="center"/>
              <w:rPr>
                <w:b/>
                <w:sz w:val="20"/>
                <w:szCs w:val="20"/>
              </w:rPr>
            </w:pPr>
            <w:r w:rsidRPr="00833EFF">
              <w:rPr>
                <w:b/>
                <w:sz w:val="20"/>
                <w:szCs w:val="20"/>
              </w:rPr>
              <w:t>Location of Opportunity</w:t>
            </w:r>
          </w:p>
        </w:tc>
        <w:tc>
          <w:tcPr>
            <w:tcW w:w="1532" w:type="dxa"/>
            <w:vMerge w:val="restart"/>
            <w:tcBorders>
              <w:top w:val="single" w:sz="12" w:space="0" w:color="auto"/>
              <w:left w:val="single" w:sz="12" w:space="0" w:color="auto"/>
              <w:bottom w:val="single" w:sz="12" w:space="0" w:color="000000"/>
              <w:right w:val="single" w:sz="12" w:space="0" w:color="000000"/>
            </w:tcBorders>
            <w:shd w:val="clear" w:color="auto" w:fill="auto"/>
            <w:noWrap/>
            <w:vAlign w:val="center"/>
          </w:tcPr>
          <w:p w14:paraId="2FFD9853" w14:textId="77777777" w:rsidR="007C7968" w:rsidRPr="00833EFF" w:rsidRDefault="007C7968" w:rsidP="00333BAD">
            <w:pPr>
              <w:jc w:val="center"/>
              <w:rPr>
                <w:b/>
                <w:sz w:val="20"/>
                <w:szCs w:val="20"/>
              </w:rPr>
            </w:pPr>
            <w:r w:rsidRPr="00833EFF">
              <w:rPr>
                <w:b/>
                <w:sz w:val="20"/>
                <w:szCs w:val="20"/>
              </w:rPr>
              <w:t>Date</w:t>
            </w:r>
          </w:p>
        </w:tc>
        <w:tc>
          <w:tcPr>
            <w:tcW w:w="3504" w:type="dxa"/>
            <w:gridSpan w:val="3"/>
            <w:tcBorders>
              <w:top w:val="single" w:sz="12" w:space="0" w:color="auto"/>
              <w:left w:val="nil"/>
              <w:bottom w:val="single" w:sz="4" w:space="0" w:color="auto"/>
              <w:right w:val="single" w:sz="12" w:space="0" w:color="000000"/>
            </w:tcBorders>
            <w:shd w:val="clear" w:color="auto" w:fill="auto"/>
            <w:noWrap/>
            <w:vAlign w:val="bottom"/>
          </w:tcPr>
          <w:p w14:paraId="2EC974F5" w14:textId="77777777" w:rsidR="007C7968" w:rsidRPr="00833EFF" w:rsidRDefault="007C7968" w:rsidP="00333BAD">
            <w:pPr>
              <w:jc w:val="center"/>
              <w:rPr>
                <w:b/>
                <w:bCs/>
                <w:sz w:val="20"/>
                <w:szCs w:val="20"/>
              </w:rPr>
            </w:pPr>
            <w:r w:rsidRPr="00833EFF">
              <w:rPr>
                <w:b/>
                <w:bCs/>
                <w:sz w:val="20"/>
                <w:szCs w:val="20"/>
              </w:rPr>
              <w:t>Type of Participation</w:t>
            </w:r>
          </w:p>
        </w:tc>
        <w:tc>
          <w:tcPr>
            <w:tcW w:w="1725" w:type="dxa"/>
            <w:gridSpan w:val="2"/>
            <w:tcBorders>
              <w:top w:val="single" w:sz="12" w:space="0" w:color="auto"/>
              <w:left w:val="nil"/>
              <w:bottom w:val="single" w:sz="4" w:space="0" w:color="auto"/>
              <w:right w:val="single" w:sz="12" w:space="0" w:color="000000"/>
            </w:tcBorders>
            <w:shd w:val="clear" w:color="auto" w:fill="auto"/>
            <w:noWrap/>
            <w:vAlign w:val="bottom"/>
          </w:tcPr>
          <w:p w14:paraId="01989574" w14:textId="77777777" w:rsidR="007C7968" w:rsidRPr="00833EFF" w:rsidRDefault="007C7968" w:rsidP="00333BAD">
            <w:pPr>
              <w:jc w:val="center"/>
              <w:rPr>
                <w:b/>
                <w:bCs/>
                <w:sz w:val="20"/>
                <w:szCs w:val="20"/>
              </w:rPr>
            </w:pPr>
            <w:r w:rsidRPr="00833EFF">
              <w:rPr>
                <w:b/>
                <w:bCs/>
                <w:sz w:val="20"/>
                <w:szCs w:val="20"/>
              </w:rPr>
              <w:t>How Was Meeting Advertised</w:t>
            </w:r>
          </w:p>
        </w:tc>
      </w:tr>
      <w:tr w:rsidR="00F83331" w:rsidRPr="00F83331" w14:paraId="166B6BC4" w14:textId="77777777" w:rsidTr="00333BAD">
        <w:trPr>
          <w:trHeight w:val="230"/>
          <w:jc w:val="center"/>
        </w:trPr>
        <w:tc>
          <w:tcPr>
            <w:tcW w:w="1361" w:type="dxa"/>
            <w:vMerge/>
            <w:tcBorders>
              <w:top w:val="single" w:sz="12" w:space="0" w:color="auto"/>
              <w:left w:val="single" w:sz="12" w:space="0" w:color="auto"/>
              <w:bottom w:val="single" w:sz="12" w:space="0" w:color="000000"/>
              <w:right w:val="single" w:sz="12" w:space="0" w:color="auto"/>
            </w:tcBorders>
            <w:vAlign w:val="center"/>
          </w:tcPr>
          <w:p w14:paraId="7C26B247" w14:textId="77777777" w:rsidR="007C7968" w:rsidRPr="00833EFF" w:rsidRDefault="007C7968" w:rsidP="00333BAD">
            <w:pPr>
              <w:rPr>
                <w:sz w:val="20"/>
                <w:szCs w:val="20"/>
              </w:rPr>
            </w:pPr>
          </w:p>
        </w:tc>
        <w:tc>
          <w:tcPr>
            <w:tcW w:w="1532" w:type="dxa"/>
            <w:vMerge/>
            <w:tcBorders>
              <w:top w:val="single" w:sz="12" w:space="0" w:color="auto"/>
              <w:left w:val="single" w:sz="12" w:space="0" w:color="auto"/>
              <w:bottom w:val="single" w:sz="12" w:space="0" w:color="000000"/>
              <w:right w:val="single" w:sz="12" w:space="0" w:color="000000"/>
            </w:tcBorders>
            <w:vAlign w:val="center"/>
          </w:tcPr>
          <w:p w14:paraId="73924A52" w14:textId="77777777" w:rsidR="007C7968" w:rsidRPr="00833EFF" w:rsidRDefault="007C7968" w:rsidP="00333BAD">
            <w:pPr>
              <w:rPr>
                <w:sz w:val="20"/>
                <w:szCs w:val="20"/>
              </w:rPr>
            </w:pPr>
          </w:p>
        </w:tc>
        <w:tc>
          <w:tcPr>
            <w:tcW w:w="1247" w:type="dxa"/>
            <w:vMerge w:val="restart"/>
            <w:tcBorders>
              <w:top w:val="nil"/>
              <w:left w:val="single" w:sz="12" w:space="0" w:color="auto"/>
              <w:bottom w:val="single" w:sz="12" w:space="0" w:color="000000"/>
              <w:right w:val="single" w:sz="4" w:space="0" w:color="auto"/>
            </w:tcBorders>
            <w:shd w:val="clear" w:color="auto" w:fill="auto"/>
            <w:vAlign w:val="bottom"/>
          </w:tcPr>
          <w:p w14:paraId="4E3A27CB" w14:textId="3C25B1F1" w:rsidR="007C7968" w:rsidRPr="00833EFF" w:rsidRDefault="004D492B" w:rsidP="00333BAD">
            <w:pPr>
              <w:jc w:val="center"/>
              <w:rPr>
                <w:sz w:val="16"/>
                <w:szCs w:val="16"/>
              </w:rPr>
            </w:pPr>
            <w:r w:rsidRPr="00833EFF">
              <w:rPr>
                <w:sz w:val="16"/>
                <w:szCs w:val="16"/>
              </w:rPr>
              <w:t>City Council</w:t>
            </w:r>
            <w:r w:rsidR="007C7968" w:rsidRPr="00833EFF">
              <w:rPr>
                <w:sz w:val="16"/>
                <w:szCs w:val="16"/>
              </w:rPr>
              <w:t xml:space="preserve"> or County Commission</w:t>
            </w:r>
            <w:r w:rsidR="007C7968" w:rsidRPr="00833EFF">
              <w:rPr>
                <w:sz w:val="16"/>
                <w:szCs w:val="16"/>
              </w:rPr>
              <w:br/>
              <w:t>Meeting</w:t>
            </w:r>
          </w:p>
        </w:tc>
        <w:tc>
          <w:tcPr>
            <w:tcW w:w="982" w:type="dxa"/>
            <w:vMerge w:val="restart"/>
            <w:tcBorders>
              <w:top w:val="nil"/>
              <w:left w:val="single" w:sz="4" w:space="0" w:color="auto"/>
              <w:bottom w:val="single" w:sz="12" w:space="0" w:color="000000"/>
              <w:right w:val="single" w:sz="4" w:space="0" w:color="auto"/>
            </w:tcBorders>
            <w:shd w:val="clear" w:color="auto" w:fill="auto"/>
            <w:vAlign w:val="bottom"/>
          </w:tcPr>
          <w:p w14:paraId="28158844" w14:textId="77777777" w:rsidR="007C7968" w:rsidRPr="00833EFF" w:rsidRDefault="007C7968" w:rsidP="00333BAD">
            <w:pPr>
              <w:jc w:val="center"/>
              <w:rPr>
                <w:sz w:val="16"/>
                <w:szCs w:val="16"/>
              </w:rPr>
            </w:pPr>
            <w:smartTag w:uri="urn:schemas-microsoft-com:office:smarttags" w:element="stockticker">
              <w:r w:rsidRPr="00833EFF">
                <w:rPr>
                  <w:sz w:val="16"/>
                  <w:szCs w:val="16"/>
                </w:rPr>
                <w:t>PDM</w:t>
              </w:r>
            </w:smartTag>
            <w:r w:rsidRPr="00833EFF">
              <w:rPr>
                <w:sz w:val="16"/>
                <w:szCs w:val="16"/>
              </w:rPr>
              <w:br/>
              <w:t>Meeting</w:t>
            </w:r>
          </w:p>
        </w:tc>
        <w:tc>
          <w:tcPr>
            <w:tcW w:w="1275" w:type="dxa"/>
            <w:vMerge w:val="restart"/>
            <w:tcBorders>
              <w:top w:val="nil"/>
              <w:left w:val="single" w:sz="4" w:space="0" w:color="auto"/>
              <w:bottom w:val="single" w:sz="12" w:space="0" w:color="000000"/>
              <w:right w:val="single" w:sz="12" w:space="0" w:color="auto"/>
            </w:tcBorders>
            <w:shd w:val="clear" w:color="auto" w:fill="auto"/>
            <w:noWrap/>
            <w:vAlign w:val="center"/>
          </w:tcPr>
          <w:p w14:paraId="5D19534C" w14:textId="77777777" w:rsidR="007C7968" w:rsidRPr="00833EFF" w:rsidRDefault="007C7968" w:rsidP="00333BAD">
            <w:pPr>
              <w:jc w:val="center"/>
              <w:rPr>
                <w:sz w:val="16"/>
                <w:szCs w:val="16"/>
              </w:rPr>
            </w:pPr>
            <w:r w:rsidRPr="00833EFF">
              <w:rPr>
                <w:sz w:val="16"/>
                <w:szCs w:val="16"/>
              </w:rPr>
              <w:t>City Staff/Township Annual Mtg/Survey</w:t>
            </w:r>
          </w:p>
        </w:tc>
        <w:tc>
          <w:tcPr>
            <w:tcW w:w="720" w:type="dxa"/>
            <w:vMerge w:val="restart"/>
            <w:tcBorders>
              <w:top w:val="nil"/>
              <w:left w:val="single" w:sz="12" w:space="0" w:color="auto"/>
              <w:bottom w:val="single" w:sz="12" w:space="0" w:color="000000"/>
              <w:right w:val="single" w:sz="4" w:space="0" w:color="auto"/>
            </w:tcBorders>
            <w:shd w:val="clear" w:color="auto" w:fill="auto"/>
            <w:vAlign w:val="center"/>
          </w:tcPr>
          <w:p w14:paraId="2F9D6619" w14:textId="77777777" w:rsidR="007C7968" w:rsidRPr="00833EFF" w:rsidRDefault="007C7968" w:rsidP="00333BAD">
            <w:pPr>
              <w:jc w:val="center"/>
              <w:rPr>
                <w:sz w:val="16"/>
                <w:szCs w:val="16"/>
              </w:rPr>
            </w:pPr>
            <w:r w:rsidRPr="00833EFF">
              <w:rPr>
                <w:sz w:val="16"/>
                <w:szCs w:val="16"/>
              </w:rPr>
              <w:t>Public</w:t>
            </w:r>
            <w:r w:rsidRPr="00833EFF">
              <w:rPr>
                <w:sz w:val="16"/>
                <w:szCs w:val="16"/>
              </w:rPr>
              <w:br/>
              <w:t>Notice</w:t>
            </w:r>
          </w:p>
        </w:tc>
        <w:tc>
          <w:tcPr>
            <w:tcW w:w="1005" w:type="dxa"/>
            <w:vMerge w:val="restart"/>
            <w:tcBorders>
              <w:top w:val="nil"/>
              <w:left w:val="single" w:sz="4" w:space="0" w:color="auto"/>
              <w:bottom w:val="single" w:sz="12" w:space="0" w:color="000000"/>
              <w:right w:val="single" w:sz="12" w:space="0" w:color="auto"/>
            </w:tcBorders>
            <w:shd w:val="clear" w:color="auto" w:fill="auto"/>
            <w:noWrap/>
            <w:vAlign w:val="center"/>
          </w:tcPr>
          <w:p w14:paraId="44629E9B" w14:textId="77777777" w:rsidR="007C7968" w:rsidRPr="00833EFF" w:rsidRDefault="007C7968" w:rsidP="00333BAD">
            <w:pPr>
              <w:jc w:val="center"/>
              <w:rPr>
                <w:sz w:val="16"/>
                <w:szCs w:val="16"/>
              </w:rPr>
            </w:pPr>
            <w:r w:rsidRPr="00833EFF">
              <w:rPr>
                <w:sz w:val="16"/>
                <w:szCs w:val="16"/>
              </w:rPr>
              <w:t>Website</w:t>
            </w:r>
          </w:p>
        </w:tc>
      </w:tr>
      <w:tr w:rsidR="00F83331" w:rsidRPr="00F83331" w14:paraId="023F2D04" w14:textId="77777777" w:rsidTr="00333BAD">
        <w:trPr>
          <w:trHeight w:val="492"/>
          <w:jc w:val="center"/>
        </w:trPr>
        <w:tc>
          <w:tcPr>
            <w:tcW w:w="1361" w:type="dxa"/>
            <w:vMerge/>
            <w:tcBorders>
              <w:top w:val="single" w:sz="12" w:space="0" w:color="auto"/>
              <w:left w:val="single" w:sz="12" w:space="0" w:color="auto"/>
              <w:bottom w:val="single" w:sz="12" w:space="0" w:color="000000"/>
              <w:right w:val="single" w:sz="12" w:space="0" w:color="auto"/>
            </w:tcBorders>
            <w:vAlign w:val="center"/>
          </w:tcPr>
          <w:p w14:paraId="3211EE4F" w14:textId="77777777" w:rsidR="007C7968" w:rsidRPr="00833EFF" w:rsidRDefault="007C7968" w:rsidP="00333BAD">
            <w:pPr>
              <w:rPr>
                <w:sz w:val="20"/>
                <w:szCs w:val="20"/>
              </w:rPr>
            </w:pPr>
          </w:p>
        </w:tc>
        <w:tc>
          <w:tcPr>
            <w:tcW w:w="1532" w:type="dxa"/>
            <w:vMerge/>
            <w:tcBorders>
              <w:top w:val="single" w:sz="12" w:space="0" w:color="auto"/>
              <w:left w:val="single" w:sz="12" w:space="0" w:color="auto"/>
              <w:bottom w:val="single" w:sz="12" w:space="0" w:color="auto"/>
              <w:right w:val="single" w:sz="12" w:space="0" w:color="000000"/>
            </w:tcBorders>
            <w:vAlign w:val="center"/>
          </w:tcPr>
          <w:p w14:paraId="74F017B3" w14:textId="77777777" w:rsidR="007C7968" w:rsidRPr="00833EFF" w:rsidRDefault="007C7968" w:rsidP="00333BAD">
            <w:pPr>
              <w:rPr>
                <w:sz w:val="20"/>
                <w:szCs w:val="20"/>
              </w:rPr>
            </w:pPr>
          </w:p>
        </w:tc>
        <w:tc>
          <w:tcPr>
            <w:tcW w:w="1247" w:type="dxa"/>
            <w:vMerge/>
            <w:tcBorders>
              <w:top w:val="nil"/>
              <w:left w:val="single" w:sz="12" w:space="0" w:color="auto"/>
              <w:bottom w:val="single" w:sz="12" w:space="0" w:color="auto"/>
              <w:right w:val="single" w:sz="4" w:space="0" w:color="auto"/>
            </w:tcBorders>
            <w:vAlign w:val="center"/>
          </w:tcPr>
          <w:p w14:paraId="39CA2769" w14:textId="77777777" w:rsidR="007C7968" w:rsidRPr="00833EFF" w:rsidRDefault="007C7968" w:rsidP="00333BAD">
            <w:pPr>
              <w:rPr>
                <w:sz w:val="16"/>
                <w:szCs w:val="16"/>
              </w:rPr>
            </w:pPr>
          </w:p>
        </w:tc>
        <w:tc>
          <w:tcPr>
            <w:tcW w:w="982" w:type="dxa"/>
            <w:vMerge/>
            <w:tcBorders>
              <w:top w:val="nil"/>
              <w:left w:val="single" w:sz="4" w:space="0" w:color="auto"/>
              <w:bottom w:val="single" w:sz="12" w:space="0" w:color="auto"/>
              <w:right w:val="single" w:sz="4" w:space="0" w:color="auto"/>
            </w:tcBorders>
            <w:vAlign w:val="center"/>
          </w:tcPr>
          <w:p w14:paraId="1B56CAE0" w14:textId="77777777" w:rsidR="007C7968" w:rsidRPr="00833EFF" w:rsidRDefault="007C7968" w:rsidP="00333BAD">
            <w:pPr>
              <w:rPr>
                <w:sz w:val="16"/>
                <w:szCs w:val="16"/>
              </w:rPr>
            </w:pPr>
          </w:p>
        </w:tc>
        <w:tc>
          <w:tcPr>
            <w:tcW w:w="1275" w:type="dxa"/>
            <w:vMerge/>
            <w:tcBorders>
              <w:top w:val="nil"/>
              <w:left w:val="single" w:sz="4" w:space="0" w:color="auto"/>
              <w:bottom w:val="single" w:sz="12" w:space="0" w:color="auto"/>
              <w:right w:val="single" w:sz="12" w:space="0" w:color="auto"/>
            </w:tcBorders>
            <w:vAlign w:val="center"/>
          </w:tcPr>
          <w:p w14:paraId="6BB1C425" w14:textId="77777777" w:rsidR="007C7968" w:rsidRPr="00833EFF" w:rsidRDefault="007C7968" w:rsidP="00333BAD">
            <w:pPr>
              <w:rPr>
                <w:sz w:val="16"/>
                <w:szCs w:val="16"/>
              </w:rPr>
            </w:pPr>
          </w:p>
        </w:tc>
        <w:tc>
          <w:tcPr>
            <w:tcW w:w="720" w:type="dxa"/>
            <w:vMerge/>
            <w:tcBorders>
              <w:top w:val="nil"/>
              <w:left w:val="single" w:sz="12" w:space="0" w:color="auto"/>
              <w:bottom w:val="single" w:sz="12" w:space="0" w:color="auto"/>
              <w:right w:val="single" w:sz="4" w:space="0" w:color="auto"/>
            </w:tcBorders>
            <w:vAlign w:val="center"/>
          </w:tcPr>
          <w:p w14:paraId="1DBEB84E" w14:textId="77777777" w:rsidR="007C7968" w:rsidRPr="00833EFF" w:rsidRDefault="007C7968" w:rsidP="00333BAD">
            <w:pPr>
              <w:rPr>
                <w:sz w:val="16"/>
                <w:szCs w:val="16"/>
              </w:rPr>
            </w:pPr>
          </w:p>
        </w:tc>
        <w:tc>
          <w:tcPr>
            <w:tcW w:w="1005" w:type="dxa"/>
            <w:vMerge/>
            <w:tcBorders>
              <w:top w:val="nil"/>
              <w:left w:val="single" w:sz="4" w:space="0" w:color="auto"/>
              <w:bottom w:val="single" w:sz="12" w:space="0" w:color="auto"/>
              <w:right w:val="single" w:sz="12" w:space="0" w:color="auto"/>
            </w:tcBorders>
            <w:vAlign w:val="center"/>
          </w:tcPr>
          <w:p w14:paraId="38B13B5D" w14:textId="77777777" w:rsidR="007C7968" w:rsidRPr="00833EFF" w:rsidRDefault="007C7968" w:rsidP="00333BAD">
            <w:pPr>
              <w:rPr>
                <w:sz w:val="16"/>
                <w:szCs w:val="16"/>
              </w:rPr>
            </w:pPr>
          </w:p>
        </w:tc>
      </w:tr>
      <w:tr w:rsidR="00F83331" w:rsidRPr="00F83331" w14:paraId="54E3CADD" w14:textId="77777777" w:rsidTr="00333BAD">
        <w:trPr>
          <w:trHeight w:val="214"/>
          <w:jc w:val="center"/>
        </w:trPr>
        <w:tc>
          <w:tcPr>
            <w:tcW w:w="1361" w:type="dxa"/>
            <w:vMerge w:val="restart"/>
            <w:tcBorders>
              <w:top w:val="nil"/>
              <w:left w:val="single" w:sz="12" w:space="0" w:color="auto"/>
              <w:right w:val="single" w:sz="12" w:space="0" w:color="auto"/>
            </w:tcBorders>
            <w:shd w:val="clear" w:color="auto" w:fill="auto"/>
            <w:noWrap/>
            <w:vAlign w:val="center"/>
          </w:tcPr>
          <w:p w14:paraId="4CAE97D8" w14:textId="77777777" w:rsidR="007C7968" w:rsidRPr="00833EFF" w:rsidRDefault="007C7968" w:rsidP="00333BAD">
            <w:pPr>
              <w:jc w:val="center"/>
              <w:rPr>
                <w:sz w:val="20"/>
                <w:szCs w:val="20"/>
              </w:rPr>
            </w:pPr>
            <w:r w:rsidRPr="00833EFF">
              <w:rPr>
                <w:sz w:val="20"/>
                <w:szCs w:val="20"/>
              </w:rPr>
              <w:t>Bryant</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61040572" w14:textId="2BCA2E2B" w:rsidR="007C7968" w:rsidRPr="00833EFF" w:rsidRDefault="00FF3122" w:rsidP="00333BAD">
            <w:pPr>
              <w:jc w:val="center"/>
              <w:rPr>
                <w:sz w:val="20"/>
                <w:szCs w:val="20"/>
              </w:rPr>
            </w:pPr>
            <w:r w:rsidRPr="00833EFF">
              <w:rPr>
                <w:sz w:val="20"/>
                <w:szCs w:val="20"/>
              </w:rPr>
              <w:t>02/04/2019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7251DE4C" w14:textId="35659A35" w:rsidR="007C7968" w:rsidRPr="00833EFF" w:rsidRDefault="00E06F32" w:rsidP="00333BAD">
            <w:pPr>
              <w:jc w:val="center"/>
              <w:rPr>
                <w:sz w:val="20"/>
                <w:szCs w:val="20"/>
              </w:rPr>
            </w:pPr>
            <w:r w:rsidRPr="00833EFF">
              <w:rPr>
                <w:sz w:val="20"/>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9C9FB6D" w14:textId="1995F18B" w:rsidR="007C7968" w:rsidRPr="00833EFF" w:rsidRDefault="007C7968" w:rsidP="00333BAD">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64BF5B23" w14:textId="1EA0CAEF"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C18460D" w14:textId="3896C4E0" w:rsidR="007C7968" w:rsidRPr="00833EFF" w:rsidRDefault="00FF3122" w:rsidP="00333BAD">
            <w:pPr>
              <w:jc w:val="center"/>
              <w:rPr>
                <w:sz w:val="20"/>
                <w:szCs w:val="20"/>
              </w:rPr>
            </w:pPr>
            <w:r w:rsidRPr="00833EFF">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A442F9F" w14:textId="57623905" w:rsidR="007C7968" w:rsidRPr="00833EFF" w:rsidRDefault="007C7968" w:rsidP="00333BAD">
            <w:pPr>
              <w:jc w:val="center"/>
            </w:pPr>
          </w:p>
        </w:tc>
      </w:tr>
      <w:tr w:rsidR="00F83331" w:rsidRPr="00F83331" w14:paraId="0F531958" w14:textId="77777777" w:rsidTr="00333BAD">
        <w:trPr>
          <w:trHeight w:val="214"/>
          <w:jc w:val="center"/>
        </w:trPr>
        <w:tc>
          <w:tcPr>
            <w:tcW w:w="1361" w:type="dxa"/>
            <w:vMerge/>
            <w:tcBorders>
              <w:left w:val="single" w:sz="12" w:space="0" w:color="auto"/>
              <w:bottom w:val="single" w:sz="12" w:space="0" w:color="000000"/>
              <w:right w:val="single" w:sz="12" w:space="0" w:color="auto"/>
            </w:tcBorders>
            <w:vAlign w:val="center"/>
          </w:tcPr>
          <w:p w14:paraId="41EA73E6" w14:textId="77777777" w:rsidR="007C7968" w:rsidRPr="00833EFF" w:rsidRDefault="007C7968" w:rsidP="00333BAD">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5A6D22CF" w14:textId="4724D6EE" w:rsidR="007C7968" w:rsidRPr="00833EFF" w:rsidRDefault="00E06F32" w:rsidP="00333BAD">
            <w:pPr>
              <w:jc w:val="center"/>
              <w:rPr>
                <w:sz w:val="20"/>
                <w:szCs w:val="20"/>
              </w:rPr>
            </w:pPr>
            <w:r w:rsidRPr="00833EFF">
              <w:rPr>
                <w:sz w:val="20"/>
                <w:szCs w:val="20"/>
              </w:rPr>
              <w:t>Adoption Date</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27DD3A64" w14:textId="16BEACF0" w:rsidR="007C7968" w:rsidRPr="00833EFF" w:rsidRDefault="007C7968" w:rsidP="00333BAD">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6D15C3F9" w14:textId="2383EA42" w:rsidR="007C7968" w:rsidRPr="00833EFF" w:rsidRDefault="007C7968" w:rsidP="00333BAD">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70C29C1" w14:textId="5DBC7FE9"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8AACC86" w14:textId="4E34E185" w:rsidR="007C7968" w:rsidRPr="00833EFF" w:rsidRDefault="007C7968" w:rsidP="00333BAD">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B74EA73" w14:textId="094243EF" w:rsidR="007C7968" w:rsidRPr="00833EFF" w:rsidRDefault="007C7968" w:rsidP="00333BAD">
            <w:pPr>
              <w:jc w:val="center"/>
            </w:pPr>
          </w:p>
        </w:tc>
      </w:tr>
      <w:tr w:rsidR="00F83331" w:rsidRPr="00F83331" w14:paraId="2862DA6D" w14:textId="77777777" w:rsidTr="00333BAD">
        <w:trPr>
          <w:trHeight w:val="255"/>
          <w:jc w:val="center"/>
        </w:trPr>
        <w:tc>
          <w:tcPr>
            <w:tcW w:w="1361" w:type="dxa"/>
            <w:vMerge w:val="restart"/>
            <w:tcBorders>
              <w:top w:val="nil"/>
              <w:left w:val="single" w:sz="12" w:space="0" w:color="auto"/>
              <w:right w:val="single" w:sz="12" w:space="0" w:color="auto"/>
            </w:tcBorders>
            <w:shd w:val="clear" w:color="auto" w:fill="auto"/>
            <w:noWrap/>
            <w:vAlign w:val="center"/>
          </w:tcPr>
          <w:p w14:paraId="01FFF71A" w14:textId="77777777" w:rsidR="007C7968" w:rsidRPr="00833EFF" w:rsidRDefault="007C7968" w:rsidP="00333BAD">
            <w:pPr>
              <w:jc w:val="center"/>
              <w:rPr>
                <w:sz w:val="20"/>
                <w:szCs w:val="20"/>
              </w:rPr>
            </w:pPr>
            <w:r w:rsidRPr="00833EFF">
              <w:rPr>
                <w:sz w:val="20"/>
                <w:szCs w:val="20"/>
              </w:rPr>
              <w:t>Castlewood</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53B7416A" w14:textId="016CAC2E" w:rsidR="007C7968" w:rsidRPr="00833EFF" w:rsidRDefault="00FF3122" w:rsidP="00333BAD">
            <w:pPr>
              <w:jc w:val="center"/>
              <w:rPr>
                <w:sz w:val="20"/>
                <w:szCs w:val="20"/>
              </w:rPr>
            </w:pPr>
            <w:r w:rsidRPr="00833EFF">
              <w:rPr>
                <w:sz w:val="20"/>
                <w:szCs w:val="20"/>
              </w:rPr>
              <w:t>05/06/2019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3855565A" w14:textId="15D9A99D" w:rsidR="007C7968" w:rsidRPr="00833EFF" w:rsidRDefault="00E06F32" w:rsidP="00333BAD">
            <w:pPr>
              <w:jc w:val="center"/>
              <w:rPr>
                <w:sz w:val="20"/>
                <w:szCs w:val="20"/>
              </w:rPr>
            </w:pPr>
            <w:r w:rsidRPr="00833EFF">
              <w:rPr>
                <w:sz w:val="20"/>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CDE992E" w14:textId="6587FE56" w:rsidR="007C7968" w:rsidRPr="00833EFF" w:rsidRDefault="007C7968" w:rsidP="00333BAD">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2A7556C" w14:textId="73E64F95"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884F6AA" w14:textId="0B0BA417" w:rsidR="007C7968" w:rsidRPr="00833EFF" w:rsidRDefault="00FF3122" w:rsidP="00333BAD">
            <w:pPr>
              <w:jc w:val="center"/>
              <w:rPr>
                <w:sz w:val="20"/>
                <w:szCs w:val="20"/>
              </w:rPr>
            </w:pPr>
            <w:r w:rsidRPr="00833EFF">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FF796DA" w14:textId="2BFD2730" w:rsidR="007C7968" w:rsidRPr="00833EFF" w:rsidRDefault="007C7968" w:rsidP="00333BAD">
            <w:pPr>
              <w:jc w:val="center"/>
            </w:pPr>
          </w:p>
        </w:tc>
      </w:tr>
      <w:tr w:rsidR="00F83331" w:rsidRPr="00F83331" w14:paraId="3E5661B7" w14:textId="77777777" w:rsidTr="00333BAD">
        <w:trPr>
          <w:trHeight w:val="255"/>
          <w:jc w:val="center"/>
        </w:trPr>
        <w:tc>
          <w:tcPr>
            <w:tcW w:w="1361" w:type="dxa"/>
            <w:vMerge/>
            <w:tcBorders>
              <w:left w:val="single" w:sz="12" w:space="0" w:color="auto"/>
              <w:bottom w:val="single" w:sz="12" w:space="0" w:color="000000"/>
              <w:right w:val="single" w:sz="12" w:space="0" w:color="auto"/>
            </w:tcBorders>
            <w:shd w:val="clear" w:color="auto" w:fill="auto"/>
            <w:noWrap/>
            <w:vAlign w:val="center"/>
          </w:tcPr>
          <w:p w14:paraId="73624808" w14:textId="77777777" w:rsidR="007C7968" w:rsidRPr="00833EFF" w:rsidRDefault="007C7968" w:rsidP="00333BAD">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1C726334" w14:textId="002A3C89" w:rsidR="007C7968" w:rsidRPr="00833EFF" w:rsidRDefault="00E06F32" w:rsidP="00333BAD">
            <w:pPr>
              <w:jc w:val="center"/>
              <w:rPr>
                <w:sz w:val="20"/>
                <w:szCs w:val="20"/>
              </w:rPr>
            </w:pPr>
            <w:r w:rsidRPr="00833EFF">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6B5484F3" w14:textId="2C2C7550" w:rsidR="007C7968" w:rsidRPr="00833EFF" w:rsidRDefault="007C7968" w:rsidP="00333BAD">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47D4DEC" w14:textId="69278529" w:rsidR="007C7968" w:rsidRPr="00833EFF" w:rsidRDefault="007C7968" w:rsidP="00333BAD">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6232315" w14:textId="345CDA17"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D05E05A" w14:textId="011F99D3" w:rsidR="007C7968" w:rsidRPr="00833EFF" w:rsidRDefault="007C7968" w:rsidP="00333BAD">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57CC320" w14:textId="6B784C9A" w:rsidR="007C7968" w:rsidRPr="00833EFF" w:rsidRDefault="007C7968" w:rsidP="00333BAD">
            <w:pPr>
              <w:jc w:val="center"/>
            </w:pPr>
          </w:p>
        </w:tc>
      </w:tr>
      <w:tr w:rsidR="00F83331" w:rsidRPr="00F83331" w14:paraId="5045FD70" w14:textId="77777777" w:rsidTr="00333BAD">
        <w:trPr>
          <w:trHeight w:val="255"/>
          <w:jc w:val="center"/>
        </w:trPr>
        <w:tc>
          <w:tcPr>
            <w:tcW w:w="1361" w:type="dxa"/>
            <w:vMerge w:val="restart"/>
            <w:tcBorders>
              <w:top w:val="single" w:sz="12" w:space="0" w:color="000000"/>
              <w:left w:val="single" w:sz="12" w:space="0" w:color="auto"/>
              <w:right w:val="single" w:sz="12" w:space="0" w:color="auto"/>
            </w:tcBorders>
            <w:shd w:val="clear" w:color="auto" w:fill="auto"/>
            <w:noWrap/>
            <w:vAlign w:val="center"/>
          </w:tcPr>
          <w:p w14:paraId="12EF8113" w14:textId="77777777" w:rsidR="007C7968" w:rsidRPr="00833EFF" w:rsidRDefault="007C7968" w:rsidP="00333BAD">
            <w:pPr>
              <w:jc w:val="center"/>
              <w:rPr>
                <w:sz w:val="20"/>
                <w:szCs w:val="20"/>
              </w:rPr>
            </w:pPr>
            <w:r w:rsidRPr="00833EFF">
              <w:rPr>
                <w:sz w:val="20"/>
                <w:szCs w:val="20"/>
              </w:rPr>
              <w:t>Estelline</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09377658" w14:textId="6085560F" w:rsidR="007C7968" w:rsidRPr="00833EFF" w:rsidRDefault="00FF3122" w:rsidP="00E06F32">
            <w:pPr>
              <w:rPr>
                <w:sz w:val="20"/>
                <w:szCs w:val="20"/>
              </w:rPr>
            </w:pPr>
            <w:r w:rsidRPr="00833EFF">
              <w:rPr>
                <w:sz w:val="20"/>
                <w:szCs w:val="20"/>
              </w:rPr>
              <w:t>03/06/2019</w:t>
            </w:r>
          </w:p>
        </w:tc>
        <w:tc>
          <w:tcPr>
            <w:tcW w:w="124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FC3C98A" w14:textId="006F385B" w:rsidR="007C7968" w:rsidRPr="00833EFF" w:rsidRDefault="00E06F32" w:rsidP="00333BAD">
            <w:pPr>
              <w:jc w:val="center"/>
              <w:rPr>
                <w:sz w:val="20"/>
                <w:szCs w:val="20"/>
              </w:rPr>
            </w:pPr>
            <w:r w:rsidRPr="00833EFF">
              <w:rPr>
                <w:sz w:val="20"/>
                <w:szCs w:val="20"/>
              </w:rPr>
              <w:t>X</w:t>
            </w:r>
          </w:p>
        </w:tc>
        <w:tc>
          <w:tcPr>
            <w:tcW w:w="98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517761F" w14:textId="37D21AD6" w:rsidR="007C7968" w:rsidRPr="00833EFF" w:rsidRDefault="007C7968" w:rsidP="00333BAD">
            <w:pPr>
              <w:jc w:val="center"/>
              <w:rPr>
                <w:sz w:val="20"/>
                <w:szCs w:val="20"/>
              </w:rPr>
            </w:pP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01B4592" w14:textId="466BFCE8" w:rsidR="007C7968" w:rsidRPr="00833EFF" w:rsidRDefault="007C7968" w:rsidP="00333BAD">
            <w:pPr>
              <w:jc w:val="center"/>
              <w:rPr>
                <w:sz w:val="20"/>
                <w:szCs w:val="20"/>
              </w:rPr>
            </w:pPr>
          </w:p>
        </w:tc>
        <w:tc>
          <w:tcPr>
            <w:tcW w:w="72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148E8B9" w14:textId="58A2AA3F" w:rsidR="007C7968" w:rsidRPr="00833EFF" w:rsidRDefault="00FF3122" w:rsidP="00333BAD">
            <w:pPr>
              <w:jc w:val="center"/>
              <w:rPr>
                <w:sz w:val="20"/>
                <w:szCs w:val="20"/>
              </w:rPr>
            </w:pPr>
            <w:r w:rsidRPr="00833EFF">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514F69F" w14:textId="409D4026" w:rsidR="007C7968" w:rsidRPr="00833EFF" w:rsidRDefault="007C7968" w:rsidP="00333BAD">
            <w:pPr>
              <w:jc w:val="center"/>
              <w:rPr>
                <w:sz w:val="20"/>
                <w:szCs w:val="20"/>
              </w:rPr>
            </w:pPr>
          </w:p>
        </w:tc>
      </w:tr>
      <w:tr w:rsidR="00F83331" w:rsidRPr="00F83331" w14:paraId="0FD6450E" w14:textId="77777777" w:rsidTr="00333BAD">
        <w:trPr>
          <w:trHeight w:val="255"/>
          <w:jc w:val="center"/>
        </w:trPr>
        <w:tc>
          <w:tcPr>
            <w:tcW w:w="1361" w:type="dxa"/>
            <w:vMerge/>
            <w:tcBorders>
              <w:left w:val="single" w:sz="12" w:space="0" w:color="auto"/>
              <w:bottom w:val="single" w:sz="12" w:space="0" w:color="auto"/>
              <w:right w:val="single" w:sz="12" w:space="0" w:color="auto"/>
            </w:tcBorders>
            <w:shd w:val="clear" w:color="auto" w:fill="auto"/>
            <w:noWrap/>
            <w:vAlign w:val="center"/>
          </w:tcPr>
          <w:p w14:paraId="084F27C3" w14:textId="77777777" w:rsidR="007C7968" w:rsidRPr="00833EFF" w:rsidRDefault="007C7968" w:rsidP="00333BAD">
            <w:pP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5FB50AA7" w14:textId="49FF4416" w:rsidR="007C7968" w:rsidRPr="00833EFF" w:rsidRDefault="00E06F32" w:rsidP="00333BAD">
            <w:pPr>
              <w:jc w:val="center"/>
              <w:rPr>
                <w:sz w:val="20"/>
                <w:szCs w:val="20"/>
              </w:rPr>
            </w:pPr>
            <w:r w:rsidRPr="00833EFF">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3F6685F4" w14:textId="189DE427" w:rsidR="007C7968" w:rsidRPr="00833EFF" w:rsidRDefault="007C7968" w:rsidP="00333BAD">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B2DC0F3" w14:textId="2E51F12C" w:rsidR="007C7968" w:rsidRPr="00833EFF" w:rsidRDefault="007C7968" w:rsidP="00333BAD">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55005EB" w14:textId="732D5CE7"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69FFC177" w14:textId="58814B2A" w:rsidR="007C7968" w:rsidRPr="00833EFF" w:rsidRDefault="007C7968" w:rsidP="00333BAD">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3ADDBCF" w14:textId="7F2F66A2" w:rsidR="007C7968" w:rsidRPr="00833EFF" w:rsidRDefault="007C7968" w:rsidP="00333BAD">
            <w:pPr>
              <w:jc w:val="center"/>
            </w:pPr>
          </w:p>
        </w:tc>
      </w:tr>
      <w:tr w:rsidR="00F83331" w:rsidRPr="00F83331" w14:paraId="39B9654D" w14:textId="77777777" w:rsidTr="00333BAD">
        <w:trPr>
          <w:trHeight w:val="214"/>
          <w:jc w:val="center"/>
        </w:trPr>
        <w:tc>
          <w:tcPr>
            <w:tcW w:w="1361" w:type="dxa"/>
            <w:vMerge w:val="restart"/>
            <w:tcBorders>
              <w:top w:val="single" w:sz="12" w:space="0" w:color="auto"/>
              <w:left w:val="single" w:sz="12" w:space="0" w:color="auto"/>
              <w:bottom w:val="single" w:sz="12" w:space="0" w:color="auto"/>
              <w:right w:val="single" w:sz="12" w:space="0" w:color="auto"/>
            </w:tcBorders>
            <w:shd w:val="clear" w:color="auto" w:fill="auto"/>
            <w:vAlign w:val="center"/>
          </w:tcPr>
          <w:p w14:paraId="2A23EE0C" w14:textId="77777777" w:rsidR="007C7968" w:rsidRPr="00833EFF" w:rsidRDefault="007C7968" w:rsidP="00333BAD">
            <w:pPr>
              <w:jc w:val="center"/>
              <w:rPr>
                <w:sz w:val="20"/>
                <w:szCs w:val="20"/>
              </w:rPr>
            </w:pPr>
            <w:r w:rsidRPr="00833EFF">
              <w:rPr>
                <w:sz w:val="20"/>
                <w:szCs w:val="20"/>
              </w:rPr>
              <w:t>Hayti</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3F701288" w14:textId="36707D59" w:rsidR="007C7968" w:rsidRPr="00833EFF" w:rsidRDefault="00FF3122" w:rsidP="00333BAD">
            <w:pPr>
              <w:jc w:val="center"/>
              <w:rPr>
                <w:sz w:val="20"/>
                <w:szCs w:val="20"/>
              </w:rPr>
            </w:pPr>
            <w:r w:rsidRPr="00833EFF">
              <w:rPr>
                <w:sz w:val="20"/>
                <w:szCs w:val="20"/>
              </w:rPr>
              <w:t>03/13/2019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4983D2E2" w14:textId="45D19B5A" w:rsidR="007C7968" w:rsidRPr="00833EFF" w:rsidRDefault="00E06F32" w:rsidP="00333BAD">
            <w:pPr>
              <w:jc w:val="center"/>
              <w:rPr>
                <w:sz w:val="20"/>
                <w:szCs w:val="20"/>
              </w:rPr>
            </w:pPr>
            <w:r w:rsidRPr="00833EFF">
              <w:rPr>
                <w:sz w:val="20"/>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613DFC05" w14:textId="1F0F9E78" w:rsidR="007C7968" w:rsidRPr="00833EFF" w:rsidRDefault="007C7968" w:rsidP="00333BAD">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1FA3671" w14:textId="1621859D"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70752BD" w14:textId="736A0CF3" w:rsidR="007C7968" w:rsidRPr="00833EFF" w:rsidRDefault="00FF3122" w:rsidP="00333BAD">
            <w:pPr>
              <w:jc w:val="center"/>
              <w:rPr>
                <w:sz w:val="20"/>
                <w:szCs w:val="20"/>
              </w:rPr>
            </w:pPr>
            <w:r w:rsidRPr="00833EFF">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EFDCD4B" w14:textId="7C46645C" w:rsidR="007C7968" w:rsidRPr="00833EFF" w:rsidRDefault="007C7968" w:rsidP="00333BAD">
            <w:pPr>
              <w:jc w:val="center"/>
            </w:pPr>
          </w:p>
        </w:tc>
      </w:tr>
      <w:tr w:rsidR="00F83331" w:rsidRPr="00F83331" w14:paraId="37C263C7" w14:textId="77777777" w:rsidTr="00333BAD">
        <w:trPr>
          <w:trHeight w:val="214"/>
          <w:jc w:val="center"/>
        </w:trPr>
        <w:tc>
          <w:tcPr>
            <w:tcW w:w="1361" w:type="dxa"/>
            <w:vMerge/>
            <w:tcBorders>
              <w:left w:val="single" w:sz="12" w:space="0" w:color="auto"/>
              <w:bottom w:val="single" w:sz="12" w:space="0" w:color="auto"/>
              <w:right w:val="single" w:sz="12" w:space="0" w:color="auto"/>
            </w:tcBorders>
            <w:noWrap/>
            <w:vAlign w:val="center"/>
          </w:tcPr>
          <w:p w14:paraId="18701783" w14:textId="77777777" w:rsidR="007C7968" w:rsidRPr="00833EFF" w:rsidRDefault="007C7968" w:rsidP="00333BAD">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1F42BC95" w14:textId="270D30B6" w:rsidR="007C7968" w:rsidRPr="00833EFF" w:rsidRDefault="00E06F32" w:rsidP="00333BAD">
            <w:pPr>
              <w:jc w:val="center"/>
              <w:rPr>
                <w:sz w:val="20"/>
                <w:szCs w:val="20"/>
              </w:rPr>
            </w:pPr>
            <w:r w:rsidRPr="00833EFF">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5E495840" w14:textId="5842FF1D" w:rsidR="007C7968" w:rsidRPr="00833EFF" w:rsidRDefault="007C7968" w:rsidP="00333BAD">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ECB6AF6" w14:textId="2C4E709D" w:rsidR="007C7968" w:rsidRPr="00833EFF" w:rsidRDefault="007C7968" w:rsidP="00333BAD">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CD345CC" w14:textId="43FBC201"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0296232" w14:textId="79DD9075" w:rsidR="007C7968" w:rsidRPr="00833EFF" w:rsidRDefault="007C7968" w:rsidP="00333BAD">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EA9161D" w14:textId="545C7411" w:rsidR="007C7968" w:rsidRPr="00833EFF" w:rsidRDefault="007C7968" w:rsidP="00333BAD">
            <w:pPr>
              <w:jc w:val="center"/>
            </w:pPr>
          </w:p>
        </w:tc>
      </w:tr>
      <w:tr w:rsidR="00F83331" w:rsidRPr="00F83331" w14:paraId="63FC7E66" w14:textId="77777777" w:rsidTr="00333BAD">
        <w:trPr>
          <w:trHeight w:val="214"/>
          <w:jc w:val="center"/>
        </w:trPr>
        <w:tc>
          <w:tcPr>
            <w:tcW w:w="1361" w:type="dxa"/>
            <w:vMerge w:val="restart"/>
            <w:tcBorders>
              <w:top w:val="single" w:sz="12" w:space="0" w:color="auto"/>
              <w:left w:val="single" w:sz="12" w:space="0" w:color="auto"/>
              <w:bottom w:val="single" w:sz="12" w:space="0" w:color="auto"/>
              <w:right w:val="single" w:sz="12" w:space="0" w:color="auto"/>
            </w:tcBorders>
            <w:vAlign w:val="center"/>
          </w:tcPr>
          <w:p w14:paraId="377A8BE8" w14:textId="77777777" w:rsidR="007C7968" w:rsidRPr="00833EFF" w:rsidRDefault="007C7968" w:rsidP="00333BAD">
            <w:pPr>
              <w:jc w:val="center"/>
              <w:rPr>
                <w:sz w:val="20"/>
                <w:szCs w:val="20"/>
              </w:rPr>
            </w:pPr>
            <w:r w:rsidRPr="00833EFF">
              <w:rPr>
                <w:sz w:val="20"/>
                <w:szCs w:val="20"/>
              </w:rPr>
              <w:t xml:space="preserve">Hazel </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7356091D" w14:textId="694219F5" w:rsidR="007C7968" w:rsidRPr="00833EFF" w:rsidRDefault="00FF3122" w:rsidP="00333BAD">
            <w:pPr>
              <w:jc w:val="center"/>
              <w:rPr>
                <w:sz w:val="20"/>
                <w:szCs w:val="20"/>
              </w:rPr>
            </w:pPr>
            <w:r w:rsidRPr="00833EFF">
              <w:rPr>
                <w:sz w:val="20"/>
                <w:szCs w:val="20"/>
              </w:rPr>
              <w:t>02/11/2019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46A88277" w14:textId="1541B08E" w:rsidR="007C7968" w:rsidRPr="00833EFF" w:rsidRDefault="00E06F32" w:rsidP="00333BAD">
            <w:pPr>
              <w:jc w:val="center"/>
              <w:rPr>
                <w:sz w:val="20"/>
                <w:szCs w:val="20"/>
              </w:rPr>
            </w:pPr>
            <w:r w:rsidRPr="00833EFF">
              <w:rPr>
                <w:sz w:val="20"/>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9A1DC7B" w14:textId="13F7D320" w:rsidR="007C7968" w:rsidRPr="00833EFF" w:rsidRDefault="007C7968" w:rsidP="00333BAD">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61943EF0" w14:textId="4FA54FEB"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F3F5861" w14:textId="30669BB7" w:rsidR="007C7968" w:rsidRPr="00833EFF" w:rsidRDefault="00FF3122" w:rsidP="00333BAD">
            <w:pPr>
              <w:jc w:val="center"/>
              <w:rPr>
                <w:sz w:val="20"/>
                <w:szCs w:val="20"/>
              </w:rPr>
            </w:pPr>
            <w:r w:rsidRPr="00833EFF">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C2E36E4" w14:textId="1D41F1B3" w:rsidR="007C7968" w:rsidRPr="00833EFF" w:rsidRDefault="007C7968" w:rsidP="00333BAD">
            <w:pPr>
              <w:jc w:val="center"/>
            </w:pPr>
          </w:p>
        </w:tc>
      </w:tr>
      <w:tr w:rsidR="00F83331" w:rsidRPr="00F83331" w14:paraId="2BFDE3D2" w14:textId="77777777" w:rsidTr="00333BAD">
        <w:trPr>
          <w:trHeight w:val="214"/>
          <w:jc w:val="center"/>
        </w:trPr>
        <w:tc>
          <w:tcPr>
            <w:tcW w:w="1361" w:type="dxa"/>
            <w:vMerge/>
            <w:tcBorders>
              <w:left w:val="single" w:sz="12" w:space="0" w:color="auto"/>
              <w:bottom w:val="single" w:sz="12" w:space="0" w:color="auto"/>
              <w:right w:val="single" w:sz="12" w:space="0" w:color="auto"/>
            </w:tcBorders>
            <w:noWrap/>
            <w:vAlign w:val="center"/>
          </w:tcPr>
          <w:p w14:paraId="688A0A62" w14:textId="77777777" w:rsidR="007C7968" w:rsidRPr="00833EFF" w:rsidRDefault="007C7968" w:rsidP="00333BAD">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12BD510F" w14:textId="454DF600" w:rsidR="007C7968" w:rsidRPr="00833EFF" w:rsidRDefault="00E06F32" w:rsidP="00333BAD">
            <w:pPr>
              <w:jc w:val="center"/>
              <w:rPr>
                <w:sz w:val="20"/>
                <w:szCs w:val="20"/>
              </w:rPr>
            </w:pPr>
            <w:r w:rsidRPr="00833EFF">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03DB5ECE" w14:textId="13A07055" w:rsidR="007C7968" w:rsidRPr="00833EFF" w:rsidRDefault="007C7968" w:rsidP="00333BAD">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1D0BAB6" w14:textId="28064561" w:rsidR="007C7968" w:rsidRPr="00833EFF" w:rsidRDefault="007C7968" w:rsidP="00333BAD">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F97A299" w14:textId="7654A336"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7459030" w14:textId="1C229902" w:rsidR="007C7968" w:rsidRPr="00833EFF" w:rsidRDefault="007C7968" w:rsidP="00333BAD">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2B95BA6" w14:textId="1A3FC984" w:rsidR="007C7968" w:rsidRPr="00833EFF" w:rsidRDefault="007C7968" w:rsidP="00333BAD">
            <w:pPr>
              <w:jc w:val="center"/>
            </w:pPr>
          </w:p>
        </w:tc>
      </w:tr>
      <w:tr w:rsidR="00F83331" w:rsidRPr="00F83331" w14:paraId="046A0CBA" w14:textId="77777777" w:rsidTr="00333BAD">
        <w:trPr>
          <w:trHeight w:val="214"/>
          <w:jc w:val="center"/>
        </w:trPr>
        <w:tc>
          <w:tcPr>
            <w:tcW w:w="1361" w:type="dxa"/>
            <w:vMerge w:val="restart"/>
            <w:tcBorders>
              <w:top w:val="single" w:sz="12" w:space="0" w:color="auto"/>
              <w:left w:val="single" w:sz="12" w:space="0" w:color="auto"/>
              <w:right w:val="single" w:sz="12" w:space="0" w:color="auto"/>
            </w:tcBorders>
            <w:vAlign w:val="center"/>
          </w:tcPr>
          <w:p w14:paraId="4619B413" w14:textId="77777777" w:rsidR="007C7968" w:rsidRPr="00833EFF" w:rsidRDefault="007C7968" w:rsidP="00333BAD">
            <w:pPr>
              <w:jc w:val="center"/>
              <w:rPr>
                <w:sz w:val="20"/>
                <w:szCs w:val="20"/>
              </w:rPr>
            </w:pPr>
            <w:r w:rsidRPr="00833EFF">
              <w:rPr>
                <w:sz w:val="20"/>
                <w:szCs w:val="20"/>
              </w:rPr>
              <w:t>Lake Norden</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631E0D00" w14:textId="006B8300" w:rsidR="007C7968" w:rsidRPr="00833EFF" w:rsidRDefault="00FF3122" w:rsidP="00333BAD">
            <w:pPr>
              <w:jc w:val="center"/>
              <w:rPr>
                <w:sz w:val="20"/>
                <w:szCs w:val="20"/>
              </w:rPr>
            </w:pPr>
            <w:r w:rsidRPr="00833EFF">
              <w:rPr>
                <w:sz w:val="20"/>
                <w:szCs w:val="20"/>
              </w:rPr>
              <w:t>05/07/2019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12E59983" w14:textId="141EE2E6" w:rsidR="007C7968" w:rsidRPr="00833EFF" w:rsidRDefault="00E06F32" w:rsidP="00333BAD">
            <w:pPr>
              <w:jc w:val="center"/>
              <w:rPr>
                <w:sz w:val="20"/>
                <w:szCs w:val="20"/>
              </w:rPr>
            </w:pPr>
            <w:r w:rsidRPr="00833EFF">
              <w:rPr>
                <w:sz w:val="20"/>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D3EE845" w14:textId="561D0E93" w:rsidR="007C7968" w:rsidRPr="00833EFF" w:rsidRDefault="007C7968" w:rsidP="00333BAD">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16162F4" w14:textId="0A9375DB" w:rsidR="007C7968" w:rsidRPr="00833EFF" w:rsidRDefault="007C7968" w:rsidP="00333BAD">
            <w:pPr>
              <w:jc w:val="center"/>
              <w:rPr>
                <w:sz w:val="20"/>
                <w:szCs w:val="20"/>
              </w:rP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01DF3D8" w14:textId="6B70788B" w:rsidR="007C7968" w:rsidRPr="00833EFF" w:rsidRDefault="00FF3122" w:rsidP="00333BAD">
            <w:pPr>
              <w:jc w:val="center"/>
              <w:rPr>
                <w:sz w:val="20"/>
                <w:szCs w:val="20"/>
              </w:rPr>
            </w:pPr>
            <w:r w:rsidRPr="00833EFF">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8209111" w14:textId="0D023B68" w:rsidR="007C7968" w:rsidRPr="00833EFF" w:rsidRDefault="007C7968" w:rsidP="00333BAD">
            <w:pPr>
              <w:jc w:val="center"/>
            </w:pPr>
          </w:p>
        </w:tc>
      </w:tr>
      <w:tr w:rsidR="00F83331" w:rsidRPr="00F83331" w14:paraId="05643FAB" w14:textId="77777777" w:rsidTr="00333BAD">
        <w:trPr>
          <w:trHeight w:val="214"/>
          <w:jc w:val="center"/>
        </w:trPr>
        <w:tc>
          <w:tcPr>
            <w:tcW w:w="1361" w:type="dxa"/>
            <w:vMerge/>
            <w:tcBorders>
              <w:left w:val="single" w:sz="12" w:space="0" w:color="auto"/>
              <w:bottom w:val="single" w:sz="12" w:space="0" w:color="000000"/>
              <w:right w:val="single" w:sz="12" w:space="0" w:color="auto"/>
            </w:tcBorders>
            <w:vAlign w:val="center"/>
          </w:tcPr>
          <w:p w14:paraId="7376DCFC" w14:textId="77777777" w:rsidR="007C7968" w:rsidRPr="00833EFF" w:rsidRDefault="007C7968" w:rsidP="00333BAD">
            <w:pP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3208B033" w14:textId="1C13997E" w:rsidR="007C7968" w:rsidRPr="00833EFF" w:rsidRDefault="00E06F32" w:rsidP="00333BAD">
            <w:pPr>
              <w:jc w:val="center"/>
              <w:rPr>
                <w:sz w:val="20"/>
                <w:szCs w:val="20"/>
              </w:rPr>
            </w:pPr>
            <w:r w:rsidRPr="00833EFF">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125C69B9" w14:textId="477A80BC" w:rsidR="007C7968" w:rsidRPr="00833EFF" w:rsidRDefault="007C7968" w:rsidP="00333BAD">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E50A5D6" w14:textId="0750F2AD" w:rsidR="007C7968" w:rsidRPr="00833EFF" w:rsidRDefault="007C7968" w:rsidP="00333BAD">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6F6F574" w14:textId="2CB3C31D"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B3366F0" w14:textId="0EDC18E5" w:rsidR="007C7968" w:rsidRPr="00833EFF" w:rsidRDefault="007C7968" w:rsidP="00333BAD">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E00F281" w14:textId="2925167A" w:rsidR="007C7968" w:rsidRPr="00833EFF" w:rsidRDefault="007C7968" w:rsidP="00333BAD">
            <w:pPr>
              <w:jc w:val="center"/>
            </w:pPr>
          </w:p>
        </w:tc>
      </w:tr>
      <w:tr w:rsidR="00F83331" w:rsidRPr="00F83331" w14:paraId="474C3A2F" w14:textId="77777777" w:rsidTr="00333BAD">
        <w:trPr>
          <w:trHeight w:val="214"/>
          <w:jc w:val="center"/>
        </w:trPr>
        <w:tc>
          <w:tcPr>
            <w:tcW w:w="1361" w:type="dxa"/>
            <w:vMerge w:val="restart"/>
            <w:tcBorders>
              <w:top w:val="single" w:sz="12" w:space="0" w:color="000000"/>
              <w:left w:val="single" w:sz="12" w:space="0" w:color="auto"/>
              <w:bottom w:val="single" w:sz="12" w:space="0" w:color="auto"/>
              <w:right w:val="single" w:sz="12" w:space="0" w:color="auto"/>
            </w:tcBorders>
            <w:shd w:val="clear" w:color="auto" w:fill="auto"/>
            <w:vAlign w:val="center"/>
          </w:tcPr>
          <w:p w14:paraId="71EB3FE3" w14:textId="77777777" w:rsidR="007C7968" w:rsidRPr="00833EFF" w:rsidRDefault="007C7968" w:rsidP="00333BAD">
            <w:pPr>
              <w:jc w:val="center"/>
              <w:rPr>
                <w:sz w:val="20"/>
                <w:szCs w:val="20"/>
              </w:rPr>
            </w:pPr>
          </w:p>
          <w:p w14:paraId="68FECD37" w14:textId="77777777" w:rsidR="007C7968" w:rsidRPr="00833EFF" w:rsidRDefault="007C7968" w:rsidP="00333BAD">
            <w:pPr>
              <w:jc w:val="center"/>
              <w:rPr>
                <w:sz w:val="20"/>
                <w:szCs w:val="20"/>
              </w:rPr>
            </w:pPr>
            <w:r w:rsidRPr="00833EFF">
              <w:rPr>
                <w:sz w:val="20"/>
                <w:szCs w:val="20"/>
              </w:rPr>
              <w:t>Hamlin County</w:t>
            </w:r>
          </w:p>
          <w:p w14:paraId="1213AA99" w14:textId="77777777" w:rsidR="007C7968" w:rsidRPr="00833EFF" w:rsidRDefault="007C7968" w:rsidP="00333BAD">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17846D7A" w14:textId="5913604C" w:rsidR="007C7968" w:rsidRPr="00833EFF" w:rsidRDefault="007C7968" w:rsidP="00333BAD">
            <w:pPr>
              <w:jc w:val="center"/>
              <w:rPr>
                <w:sz w:val="20"/>
                <w:szCs w:val="20"/>
              </w:rPr>
            </w:pPr>
            <w:r w:rsidRPr="00833EFF">
              <w:rPr>
                <w:sz w:val="20"/>
                <w:szCs w:val="20"/>
              </w:rPr>
              <w:t xml:space="preserve">PDM Grant Application </w:t>
            </w:r>
            <w:r w:rsidR="00E06F32" w:rsidRPr="00833EFF">
              <w:rPr>
                <w:sz w:val="20"/>
                <w:szCs w:val="20"/>
              </w:rPr>
              <w:t>09/01/2018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4E689625" w14:textId="6BAB83D1" w:rsidR="007C7968" w:rsidRPr="00833EFF" w:rsidRDefault="007C7968" w:rsidP="00333BAD">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D54E575" w14:textId="347AF23B" w:rsidR="007C7968" w:rsidRPr="00833EFF" w:rsidRDefault="007C7968" w:rsidP="00333BAD">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CF36F14" w14:textId="37E3AD45"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1F9273D" w14:textId="1CE27D0A" w:rsidR="007C7968" w:rsidRPr="00833EFF" w:rsidRDefault="007C7968" w:rsidP="00333BAD">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E6301E3" w14:textId="41A97461" w:rsidR="007C7968" w:rsidRPr="00833EFF" w:rsidRDefault="007C7968" w:rsidP="00333BAD">
            <w:pPr>
              <w:jc w:val="center"/>
            </w:pPr>
          </w:p>
        </w:tc>
      </w:tr>
      <w:tr w:rsidR="00F83331" w:rsidRPr="00F83331" w14:paraId="1A0B9CB0" w14:textId="77777777" w:rsidTr="00333BAD">
        <w:trPr>
          <w:trHeight w:val="214"/>
          <w:jc w:val="center"/>
        </w:trPr>
        <w:tc>
          <w:tcPr>
            <w:tcW w:w="1361" w:type="dxa"/>
            <w:vMerge/>
            <w:tcBorders>
              <w:left w:val="single" w:sz="12" w:space="0" w:color="auto"/>
              <w:bottom w:val="single" w:sz="12" w:space="0" w:color="auto"/>
              <w:right w:val="single" w:sz="12" w:space="0" w:color="auto"/>
            </w:tcBorders>
            <w:shd w:val="clear" w:color="auto" w:fill="auto"/>
            <w:vAlign w:val="center"/>
          </w:tcPr>
          <w:p w14:paraId="5260E9F3" w14:textId="77777777" w:rsidR="007C7968" w:rsidRPr="00833EFF" w:rsidRDefault="007C7968" w:rsidP="00333BAD">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6AFBF70D" w14:textId="5FEFC982" w:rsidR="007C7968" w:rsidRPr="00833EFF" w:rsidRDefault="00FF3122" w:rsidP="00333BAD">
            <w:pPr>
              <w:jc w:val="center"/>
              <w:rPr>
                <w:sz w:val="20"/>
                <w:szCs w:val="20"/>
              </w:rPr>
            </w:pPr>
            <w:r w:rsidRPr="00833EFF">
              <w:rPr>
                <w:sz w:val="20"/>
                <w:szCs w:val="20"/>
              </w:rPr>
              <w:t>10/23/2018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5F419D84" w14:textId="5F1A9F4B" w:rsidR="007C7968" w:rsidRPr="00833EFF" w:rsidRDefault="007C7968" w:rsidP="00333BAD">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344AB17" w14:textId="7FF34494" w:rsidR="007C7968" w:rsidRPr="00833EFF" w:rsidRDefault="00E06F32" w:rsidP="00333BAD">
            <w:pPr>
              <w:jc w:val="center"/>
            </w:pPr>
            <w:r w:rsidRPr="00833EFF">
              <w:t>X</w:t>
            </w: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C647EE7" w14:textId="3C3CC45F"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6652CFA" w14:textId="12B904CE" w:rsidR="007C7968" w:rsidRPr="00833EFF" w:rsidRDefault="00FF3122" w:rsidP="00333BAD">
            <w:pPr>
              <w:jc w:val="center"/>
              <w:rPr>
                <w:sz w:val="20"/>
                <w:szCs w:val="20"/>
              </w:rPr>
            </w:pPr>
            <w:r w:rsidRPr="00833EFF">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27B2A1F" w14:textId="2DECE695" w:rsidR="007C7968" w:rsidRPr="00833EFF" w:rsidRDefault="007C7968" w:rsidP="00333BAD">
            <w:pPr>
              <w:jc w:val="center"/>
            </w:pPr>
          </w:p>
        </w:tc>
      </w:tr>
      <w:tr w:rsidR="00F83331" w:rsidRPr="00F83331" w14:paraId="420AE408" w14:textId="77777777" w:rsidTr="00333BAD">
        <w:trPr>
          <w:trHeight w:val="214"/>
          <w:jc w:val="center"/>
        </w:trPr>
        <w:tc>
          <w:tcPr>
            <w:tcW w:w="1361" w:type="dxa"/>
            <w:vMerge/>
            <w:tcBorders>
              <w:left w:val="single" w:sz="12" w:space="0" w:color="auto"/>
              <w:bottom w:val="single" w:sz="12" w:space="0" w:color="auto"/>
              <w:right w:val="single" w:sz="12" w:space="0" w:color="auto"/>
            </w:tcBorders>
            <w:vAlign w:val="center"/>
          </w:tcPr>
          <w:p w14:paraId="4A86D2F8" w14:textId="77777777" w:rsidR="007C7968" w:rsidRPr="00833EFF" w:rsidRDefault="007C7968" w:rsidP="00333BAD">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3158556D" w14:textId="1F40C907" w:rsidR="007C7968" w:rsidRPr="00833EFF" w:rsidRDefault="00FF3122" w:rsidP="00333BAD">
            <w:pPr>
              <w:jc w:val="center"/>
              <w:rPr>
                <w:sz w:val="20"/>
                <w:szCs w:val="20"/>
              </w:rPr>
            </w:pPr>
            <w:r w:rsidRPr="00833EFF">
              <w:rPr>
                <w:sz w:val="20"/>
                <w:szCs w:val="20"/>
              </w:rPr>
              <w:t>11/12/2019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24D20E91" w14:textId="45186D6A" w:rsidR="007C7968" w:rsidRPr="00833EFF" w:rsidRDefault="007C7968" w:rsidP="00333BAD">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9858D98" w14:textId="329AD65B" w:rsidR="007C7968" w:rsidRPr="00833EFF" w:rsidRDefault="00E06F32" w:rsidP="00333BAD">
            <w:pPr>
              <w:jc w:val="center"/>
            </w:pPr>
            <w:r w:rsidRPr="00833EFF">
              <w:t>X</w:t>
            </w: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395CD8C" w14:textId="1A42BD2E"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4FB38B8" w14:textId="5EFA099B" w:rsidR="007C7968" w:rsidRPr="00833EFF" w:rsidRDefault="00FF3122" w:rsidP="00333BAD">
            <w:pPr>
              <w:jc w:val="center"/>
              <w:rPr>
                <w:sz w:val="20"/>
                <w:szCs w:val="20"/>
              </w:rPr>
            </w:pPr>
            <w:r w:rsidRPr="00833EFF">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4BBC1E9" w14:textId="1B5DF91C" w:rsidR="007C7968" w:rsidRPr="00833EFF" w:rsidRDefault="007C7968" w:rsidP="00333BAD">
            <w:pPr>
              <w:jc w:val="center"/>
            </w:pPr>
          </w:p>
        </w:tc>
      </w:tr>
      <w:tr w:rsidR="00F83331" w:rsidRPr="00F83331" w14:paraId="4995B889" w14:textId="77777777" w:rsidTr="00333BAD">
        <w:trPr>
          <w:trHeight w:val="114"/>
          <w:jc w:val="center"/>
        </w:trPr>
        <w:tc>
          <w:tcPr>
            <w:tcW w:w="1361" w:type="dxa"/>
            <w:vMerge/>
            <w:tcBorders>
              <w:left w:val="single" w:sz="12" w:space="0" w:color="auto"/>
              <w:bottom w:val="single" w:sz="12" w:space="0" w:color="auto"/>
              <w:right w:val="single" w:sz="12" w:space="0" w:color="auto"/>
            </w:tcBorders>
            <w:vAlign w:val="center"/>
          </w:tcPr>
          <w:p w14:paraId="36DADF53" w14:textId="77777777" w:rsidR="007C7968" w:rsidRPr="00833EFF" w:rsidRDefault="007C7968" w:rsidP="00333BAD">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05B63385" w14:textId="64CD7086" w:rsidR="007C7968" w:rsidRPr="00833EFF" w:rsidRDefault="004D492B" w:rsidP="00333BAD">
            <w:pPr>
              <w:jc w:val="center"/>
              <w:rPr>
                <w:sz w:val="20"/>
                <w:szCs w:val="20"/>
              </w:rPr>
            </w:pPr>
            <w:r w:rsidRPr="00833EFF">
              <w:rPr>
                <w:sz w:val="20"/>
                <w:szCs w:val="20"/>
              </w:rPr>
              <w:t>11/18/2019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39E329EB" w14:textId="44E6A27B" w:rsidR="007C7968" w:rsidRPr="00833EFF" w:rsidRDefault="007C7968" w:rsidP="00333BAD">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ACBE37A" w14:textId="791E2CCF" w:rsidR="007C7968" w:rsidRPr="00833EFF" w:rsidRDefault="00E06F32" w:rsidP="00333BAD">
            <w:pPr>
              <w:jc w:val="center"/>
            </w:pPr>
            <w:r w:rsidRPr="00833EFF">
              <w:t>X</w:t>
            </w: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AE2A79F" w14:textId="2A6D9F89"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445529B" w14:textId="394F770B" w:rsidR="007C7968" w:rsidRPr="00833EFF" w:rsidRDefault="00FF3122" w:rsidP="00333BAD">
            <w:pPr>
              <w:jc w:val="center"/>
              <w:rPr>
                <w:sz w:val="20"/>
                <w:szCs w:val="20"/>
              </w:rPr>
            </w:pPr>
            <w:r w:rsidRPr="00833EFF">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27EE7F7" w14:textId="552A50B3" w:rsidR="007C7968" w:rsidRPr="00833EFF" w:rsidRDefault="007C7968" w:rsidP="00333BAD">
            <w:pPr>
              <w:jc w:val="center"/>
            </w:pPr>
          </w:p>
        </w:tc>
      </w:tr>
    </w:tbl>
    <w:p w14:paraId="5A785178" w14:textId="77777777" w:rsidR="007C7968" w:rsidRPr="00F83331" w:rsidRDefault="007C7968" w:rsidP="007C7968">
      <w:pPr>
        <w:rPr>
          <w:b/>
          <w:color w:val="FF0000"/>
          <w:sz w:val="22"/>
          <w:szCs w:val="22"/>
        </w:rPr>
      </w:pPr>
    </w:p>
    <w:p w14:paraId="54DA473A" w14:textId="77777777" w:rsidR="007C7968" w:rsidRPr="000A2D1F" w:rsidRDefault="007C7968" w:rsidP="007C7968">
      <w:pPr>
        <w:rPr>
          <w:b/>
          <w:sz w:val="22"/>
          <w:szCs w:val="22"/>
        </w:rPr>
      </w:pPr>
      <w:r w:rsidRPr="00F83331">
        <w:rPr>
          <w:b/>
          <w:color w:val="FF0000"/>
          <w:sz w:val="22"/>
          <w:szCs w:val="22"/>
        </w:rPr>
        <w:br w:type="page"/>
      </w:r>
      <w:r w:rsidRPr="000A2D1F">
        <w:rPr>
          <w:b/>
          <w:sz w:val="22"/>
          <w:szCs w:val="22"/>
        </w:rPr>
        <w:lastRenderedPageBreak/>
        <w:t>Risk Identification &amp; Assessment/Mitigation Strategy/Review of Plan</w:t>
      </w:r>
    </w:p>
    <w:p w14:paraId="54EB65B8" w14:textId="77777777" w:rsidR="007C7968" w:rsidRPr="000A2D1F" w:rsidRDefault="007C7968" w:rsidP="007C7968">
      <w:pPr>
        <w:rPr>
          <w:i/>
          <w:sz w:val="20"/>
          <w:szCs w:val="20"/>
        </w:rPr>
      </w:pPr>
      <w:r w:rsidRPr="000A2D1F">
        <w:rPr>
          <w:i/>
          <w:sz w:val="20"/>
          <w:szCs w:val="20"/>
        </w:rPr>
        <w:t>Requirement 201.6(c)(1).  Local Mitigation Plan Review Tool – A1.</w:t>
      </w:r>
    </w:p>
    <w:p w14:paraId="65AA2207" w14:textId="77777777" w:rsidR="007C7968" w:rsidRPr="000A2D1F" w:rsidRDefault="007C7968" w:rsidP="007C7968">
      <w:pPr>
        <w:rPr>
          <w:i/>
          <w:sz w:val="20"/>
          <w:szCs w:val="20"/>
        </w:rPr>
      </w:pPr>
      <w:r w:rsidRPr="000A2D1F">
        <w:rPr>
          <w:i/>
          <w:sz w:val="20"/>
          <w:szCs w:val="20"/>
        </w:rPr>
        <w:t>Requirement 201.6(b)(1).  Local Mitigation Plan Review Tool – A3.</w:t>
      </w:r>
    </w:p>
    <w:p w14:paraId="4AE84CBF" w14:textId="77777777" w:rsidR="007C7968" w:rsidRPr="000A2D1F" w:rsidRDefault="007C7968" w:rsidP="007C7968">
      <w:pPr>
        <w:rPr>
          <w:i/>
          <w:sz w:val="20"/>
          <w:szCs w:val="20"/>
        </w:rPr>
      </w:pPr>
      <w:r w:rsidRPr="000A2D1F">
        <w:rPr>
          <w:i/>
          <w:sz w:val="20"/>
          <w:szCs w:val="20"/>
        </w:rPr>
        <w:t>Requirement 201.6(b)(3).  Local Mitigation Plan Review Tool – A4.</w:t>
      </w:r>
    </w:p>
    <w:p w14:paraId="4CD50BEF" w14:textId="77777777" w:rsidR="007C7968" w:rsidRPr="000A2D1F" w:rsidRDefault="007C7968" w:rsidP="007C7968">
      <w:pPr>
        <w:tabs>
          <w:tab w:val="left" w:pos="360"/>
        </w:tabs>
        <w:rPr>
          <w:i/>
          <w:sz w:val="20"/>
          <w:szCs w:val="20"/>
        </w:rPr>
      </w:pPr>
      <w:r w:rsidRPr="000A2D1F">
        <w:rPr>
          <w:i/>
          <w:sz w:val="20"/>
          <w:szCs w:val="20"/>
        </w:rPr>
        <w:t>Requirement 201.6(d)(3).  Local Mitigation Plan Review Tool – D3.</w:t>
      </w:r>
    </w:p>
    <w:p w14:paraId="2437B3C8" w14:textId="77777777" w:rsidR="007C7968" w:rsidRPr="000A2D1F" w:rsidRDefault="007C7968" w:rsidP="007C7968">
      <w:pPr>
        <w:rPr>
          <w:b/>
          <w:sz w:val="22"/>
          <w:szCs w:val="22"/>
        </w:rPr>
      </w:pPr>
    </w:p>
    <w:p w14:paraId="07F8BEF9" w14:textId="77777777" w:rsidR="007C7968" w:rsidRPr="00F83331" w:rsidRDefault="007C7968" w:rsidP="007C7968">
      <w:pPr>
        <w:jc w:val="both"/>
        <w:rPr>
          <w:b/>
          <w:color w:val="FF0000"/>
          <w:sz w:val="22"/>
          <w:szCs w:val="22"/>
        </w:rPr>
      </w:pPr>
      <w:r w:rsidRPr="000A2D1F">
        <w:rPr>
          <w:sz w:val="22"/>
          <w:szCs w:val="22"/>
        </w:rPr>
        <w:t xml:space="preserve">The Risk Identification and Assessment component identified three objectives: Collect and Organize Data, Develop GIS Data, and Analyze Data.  The Mitigation Strategy component identified five objectives:  Review Existing PDM and other plans Formation of Goals/Objectives, </w:t>
      </w:r>
      <w:proofErr w:type="gramStart"/>
      <w:r w:rsidRPr="000A2D1F">
        <w:rPr>
          <w:sz w:val="22"/>
          <w:szCs w:val="22"/>
        </w:rPr>
        <w:t>Compile</w:t>
      </w:r>
      <w:proofErr w:type="gramEnd"/>
      <w:r w:rsidRPr="000A2D1F">
        <w:rPr>
          <w:sz w:val="22"/>
          <w:szCs w:val="22"/>
        </w:rPr>
        <w:t xml:space="preserve"> existing resources to accomplish goals/objectives, Public review of Goals/Objectives, and PDM Planning Team Review of goals/objectives.  The Review of PDM component identified three objectives:  Writing of PDM; Public Review of PDM; PDM Planning Team Review of PDM.</w:t>
      </w:r>
    </w:p>
    <w:p w14:paraId="101ACB61" w14:textId="77777777" w:rsidR="007C7968" w:rsidRPr="000A2D1F" w:rsidRDefault="007C7968" w:rsidP="007C7968">
      <w:pPr>
        <w:jc w:val="both"/>
        <w:rPr>
          <w:b/>
          <w:sz w:val="22"/>
          <w:szCs w:val="22"/>
        </w:rPr>
      </w:pPr>
    </w:p>
    <w:p w14:paraId="6EF907A0" w14:textId="0E2BA3C1" w:rsidR="007C7968" w:rsidRPr="000A2D1F" w:rsidRDefault="007C7968" w:rsidP="007C7968">
      <w:pPr>
        <w:jc w:val="both"/>
        <w:rPr>
          <w:sz w:val="22"/>
          <w:szCs w:val="22"/>
        </w:rPr>
      </w:pPr>
      <w:r w:rsidRPr="000A2D1F">
        <w:rPr>
          <w:sz w:val="22"/>
          <w:szCs w:val="22"/>
        </w:rPr>
        <w:t xml:space="preserve">Prior to the second PDM Planning Team meeting, First District Staff met with the participating municipalities and the Hamlin County Townships at public noticed meetings to identify hazards and critical facilities, assess vulnerability, discuss development trends, and develop mitigation goals.  Meeting dates are referenced in Table 3.2.  Staff members from City of Estelline, Hamlin County, </w:t>
      </w:r>
      <w:r w:rsidR="000A2D1F" w:rsidRPr="000A2D1F">
        <w:rPr>
          <w:sz w:val="22"/>
          <w:szCs w:val="22"/>
        </w:rPr>
        <w:t xml:space="preserve">and </w:t>
      </w:r>
      <w:r w:rsidRPr="000A2D1F">
        <w:rPr>
          <w:sz w:val="22"/>
          <w:szCs w:val="22"/>
        </w:rPr>
        <w:t xml:space="preserve">Hamlin County Townships were asked to identify hazards and critical facilities, assess vulnerability, discuss development trends, and develop mitigation goals and review these items with each respective governing body (if applicable). First District staff also conducted research regarding the history of disaster events in the county, including events that had occurred since the original plan was developed. </w:t>
      </w:r>
    </w:p>
    <w:p w14:paraId="62A67896" w14:textId="77777777" w:rsidR="007C7968" w:rsidRPr="000A2D1F" w:rsidRDefault="007C7968" w:rsidP="007C7968">
      <w:pPr>
        <w:jc w:val="both"/>
        <w:rPr>
          <w:b/>
          <w:sz w:val="22"/>
          <w:szCs w:val="22"/>
        </w:rPr>
      </w:pPr>
    </w:p>
    <w:p w14:paraId="276D0F40" w14:textId="53C65A64" w:rsidR="007C7968" w:rsidRDefault="007C7968" w:rsidP="007C7968">
      <w:pPr>
        <w:jc w:val="both"/>
        <w:rPr>
          <w:sz w:val="22"/>
          <w:szCs w:val="22"/>
        </w:rPr>
      </w:pPr>
      <w:r w:rsidRPr="000A2D1F">
        <w:rPr>
          <w:sz w:val="22"/>
          <w:szCs w:val="22"/>
        </w:rPr>
        <w:t>First District also conducted a technical review of existing documents. This review incorporated existing plans, studies, reports, technical information, zoning and flood damage prevention ordinances into the PDM Update.  It should be noted that most of the planning documents of each of the communities had been previously developed by the First District.  However, the Town of Hazel did not have such planning documents.  Additionally, the 20</w:t>
      </w:r>
      <w:r w:rsidR="000A2D1F" w:rsidRPr="000A2D1F">
        <w:rPr>
          <w:sz w:val="22"/>
          <w:szCs w:val="22"/>
        </w:rPr>
        <w:t>14</w:t>
      </w:r>
      <w:r w:rsidRPr="000A2D1F">
        <w:rPr>
          <w:sz w:val="22"/>
          <w:szCs w:val="22"/>
        </w:rPr>
        <w:t xml:space="preserve"> PDM was used as a resource for the new plan because most of the natural hazard profile research had already been completed when it was drafted.  In addition to the 20</w:t>
      </w:r>
      <w:r w:rsidR="000A2D1F" w:rsidRPr="000A2D1F">
        <w:rPr>
          <w:sz w:val="22"/>
          <w:szCs w:val="22"/>
        </w:rPr>
        <w:t>14</w:t>
      </w:r>
      <w:r w:rsidRPr="000A2D1F">
        <w:rPr>
          <w:sz w:val="22"/>
          <w:szCs w:val="22"/>
        </w:rPr>
        <w:t xml:space="preserve"> PDM, the First District reviewed several other existing documents including but not limited to the State of South Dakota Hazard Mitigation Plan, Hamlin County Hazardous Materials Plan, and Flood Insurance Rate Maps for the local jurisdictions.  A summary of the technical review and incorporation of existing plans is included in Table 3.3.</w:t>
      </w:r>
    </w:p>
    <w:p w14:paraId="7B8696DA" w14:textId="755611F1" w:rsidR="000A2D1F" w:rsidRDefault="000A2D1F" w:rsidP="007C7968">
      <w:pPr>
        <w:jc w:val="both"/>
        <w:rPr>
          <w:sz w:val="22"/>
          <w:szCs w:val="22"/>
        </w:rPr>
      </w:pPr>
    </w:p>
    <w:p w14:paraId="2013A400" w14:textId="49112F60" w:rsidR="000A2D1F" w:rsidRPr="000A2D1F" w:rsidRDefault="000A2D1F" w:rsidP="000A2D1F">
      <w:pPr>
        <w:jc w:val="both"/>
        <w:rPr>
          <w:sz w:val="22"/>
          <w:szCs w:val="22"/>
        </w:rPr>
      </w:pPr>
      <w:r w:rsidRPr="000A2D1F">
        <w:rPr>
          <w:sz w:val="22"/>
          <w:szCs w:val="22"/>
        </w:rPr>
        <w:t>Risk Identification/Assessment was discussed at the PDM Planning Team meeting on October 23</w:t>
      </w:r>
      <w:r w:rsidRPr="000A2D1F">
        <w:rPr>
          <w:sz w:val="22"/>
          <w:szCs w:val="22"/>
          <w:vertAlign w:val="superscript"/>
        </w:rPr>
        <w:t>rd</w:t>
      </w:r>
      <w:r w:rsidRPr="000A2D1F">
        <w:rPr>
          <w:sz w:val="22"/>
          <w:szCs w:val="22"/>
        </w:rPr>
        <w:t xml:space="preserve">, 2018.  First District staff reviewed the hazards identified in the State of South Dakota Hazard Mitigation Plan and that risk assessment portion of the existing PDM.  First District staff also provided an overview of the information regarding Critical Facilities, Risk Identification, Hazard Vulnerability and mitigation goals identified by the County’s municipalities.  </w:t>
      </w:r>
      <w:proofErr w:type="gramStart"/>
      <w:r w:rsidRPr="000A2D1F">
        <w:rPr>
          <w:sz w:val="22"/>
          <w:szCs w:val="22"/>
        </w:rPr>
        <w:t>Also</w:t>
      </w:r>
      <w:proofErr w:type="gramEnd"/>
      <w:r w:rsidRPr="000A2D1F">
        <w:rPr>
          <w:sz w:val="22"/>
          <w:szCs w:val="22"/>
        </w:rPr>
        <w:t xml:space="preserve"> at that meeting, the PDM Planning Team identified goals for the PDM Update and compared those goals to those identified in the 2014 PDM.</w:t>
      </w:r>
    </w:p>
    <w:p w14:paraId="2C875EC8" w14:textId="77777777" w:rsidR="000A2D1F" w:rsidRPr="000A2D1F" w:rsidRDefault="000A2D1F" w:rsidP="000A2D1F">
      <w:pPr>
        <w:jc w:val="both"/>
        <w:rPr>
          <w:sz w:val="22"/>
          <w:szCs w:val="22"/>
        </w:rPr>
      </w:pPr>
    </w:p>
    <w:p w14:paraId="604BF3C6" w14:textId="77777777" w:rsidR="000A2D1F" w:rsidRPr="000A2D1F" w:rsidRDefault="000A2D1F" w:rsidP="000A2D1F">
      <w:pPr>
        <w:jc w:val="both"/>
        <w:rPr>
          <w:sz w:val="22"/>
          <w:szCs w:val="22"/>
        </w:rPr>
      </w:pPr>
      <w:r w:rsidRPr="000A2D1F">
        <w:rPr>
          <w:sz w:val="22"/>
          <w:szCs w:val="22"/>
        </w:rPr>
        <w:t xml:space="preserve">The list of hazards that the PDM Planning Team decided to focus on is presented in </w:t>
      </w:r>
      <w:r w:rsidRPr="000A2D1F">
        <w:rPr>
          <w:bCs/>
          <w:sz w:val="22"/>
          <w:szCs w:val="22"/>
        </w:rPr>
        <w:t>Chapter 4</w:t>
      </w:r>
      <w:r w:rsidRPr="000A2D1F">
        <w:rPr>
          <w:sz w:val="22"/>
          <w:szCs w:val="22"/>
        </w:rPr>
        <w:t xml:space="preserve">.  A profile of each of the hazards was begun at this meeting.  The profile included information from each of the participating jurisdictions about how the hazard affected their community.  Discussion also occurred regarding the existing strategies being used to mitigate each hazard, with a </w:t>
      </w:r>
      <w:proofErr w:type="gramStart"/>
      <w:r w:rsidRPr="000A2D1F">
        <w:rPr>
          <w:sz w:val="22"/>
          <w:szCs w:val="22"/>
        </w:rPr>
        <w:t>particular emphasis</w:t>
      </w:r>
      <w:proofErr w:type="gramEnd"/>
      <w:r w:rsidRPr="000A2D1F">
        <w:rPr>
          <w:sz w:val="22"/>
          <w:szCs w:val="22"/>
        </w:rPr>
        <w:t xml:space="preserve"> on the critical and essential facilities in each community.  </w:t>
      </w:r>
    </w:p>
    <w:p w14:paraId="5CD3D9F4" w14:textId="77777777" w:rsidR="000A2D1F" w:rsidRPr="000A2D1F" w:rsidRDefault="000A2D1F" w:rsidP="000A2D1F">
      <w:pPr>
        <w:jc w:val="both"/>
        <w:rPr>
          <w:sz w:val="22"/>
          <w:szCs w:val="22"/>
        </w:rPr>
      </w:pPr>
    </w:p>
    <w:p w14:paraId="465D5C7A" w14:textId="41EE6DC7" w:rsidR="000A2D1F" w:rsidRPr="000A2D1F" w:rsidRDefault="000A2D1F" w:rsidP="000A2D1F">
      <w:pPr>
        <w:autoSpaceDE w:val="0"/>
        <w:autoSpaceDN w:val="0"/>
        <w:adjustRightInd w:val="0"/>
        <w:jc w:val="both"/>
        <w:rPr>
          <w:sz w:val="22"/>
          <w:szCs w:val="22"/>
        </w:rPr>
      </w:pPr>
      <w:r w:rsidRPr="000A2D1F">
        <w:rPr>
          <w:sz w:val="22"/>
          <w:szCs w:val="22"/>
        </w:rPr>
        <w:t xml:space="preserve">The PDM Planning Team also dealt with the Mitigation Strategy at the October 2018 meeting. Formation of the strategy began with a review of the results of the risk assessment, which led to discussion about the goals to be achieved with the mitigation plan.  The list of goals is included in </w:t>
      </w:r>
      <w:r w:rsidRPr="000A2D1F">
        <w:rPr>
          <w:bCs/>
          <w:sz w:val="22"/>
          <w:szCs w:val="22"/>
        </w:rPr>
        <w:t>Chapter 5</w:t>
      </w:r>
      <w:r w:rsidRPr="000A2D1F">
        <w:rPr>
          <w:sz w:val="22"/>
          <w:szCs w:val="22"/>
        </w:rPr>
        <w:t>.</w:t>
      </w:r>
    </w:p>
    <w:p w14:paraId="06B1914F" w14:textId="77777777" w:rsidR="000A2D1F" w:rsidRPr="000A2D1F" w:rsidRDefault="000A2D1F" w:rsidP="000A2D1F">
      <w:pPr>
        <w:autoSpaceDE w:val="0"/>
        <w:autoSpaceDN w:val="0"/>
        <w:adjustRightInd w:val="0"/>
        <w:jc w:val="both"/>
        <w:rPr>
          <w:color w:val="FF0000"/>
          <w:sz w:val="22"/>
          <w:szCs w:val="22"/>
        </w:rPr>
      </w:pPr>
    </w:p>
    <w:p w14:paraId="65204722" w14:textId="77777777" w:rsidR="000A2D1F" w:rsidRPr="000A2D1F" w:rsidRDefault="000A2D1F" w:rsidP="000A2D1F">
      <w:pPr>
        <w:jc w:val="both"/>
        <w:rPr>
          <w:rFonts w:ascii="Times New Roman" w:hAnsi="Times New Roman" w:cs="Times New Roman"/>
        </w:rPr>
      </w:pPr>
    </w:p>
    <w:p w14:paraId="781242C4" w14:textId="50852660" w:rsidR="00E87289" w:rsidRDefault="00E87289" w:rsidP="000A2D1F">
      <w:pPr>
        <w:jc w:val="both"/>
        <w:rPr>
          <w:sz w:val="22"/>
          <w:szCs w:val="22"/>
        </w:rPr>
      </w:pPr>
      <w:r w:rsidRPr="00214E87">
        <w:rPr>
          <w:sz w:val="22"/>
          <w:szCs w:val="22"/>
        </w:rPr>
        <w:t xml:space="preserve">The draft plan was also to be posted on the First District Association of Local Governments and </w:t>
      </w:r>
      <w:r>
        <w:rPr>
          <w:sz w:val="22"/>
          <w:szCs w:val="22"/>
        </w:rPr>
        <w:t>Hamlin</w:t>
      </w:r>
      <w:r w:rsidRPr="00214E87">
        <w:rPr>
          <w:sz w:val="22"/>
          <w:szCs w:val="22"/>
        </w:rPr>
        <w:t xml:space="preserve"> County websites and emailed to all of the participants and to the emergency managers in the neighboring counties of</w:t>
      </w:r>
      <w:r w:rsidRPr="00D83C91">
        <w:rPr>
          <w:sz w:val="22"/>
          <w:szCs w:val="22"/>
        </w:rPr>
        <w:t xml:space="preserve">: </w:t>
      </w:r>
      <w:r>
        <w:rPr>
          <w:sz w:val="22"/>
          <w:szCs w:val="22"/>
        </w:rPr>
        <w:t xml:space="preserve">Clark, Codington, Kingsbury, Brookings, and Deuel </w:t>
      </w:r>
      <w:r w:rsidRPr="00D83C91">
        <w:rPr>
          <w:sz w:val="22"/>
          <w:szCs w:val="22"/>
        </w:rPr>
        <w:t xml:space="preserve">  Everyone who received an email copy of the plan draft was allowed forty-five</w:t>
      </w:r>
      <w:r w:rsidRPr="00214E87">
        <w:rPr>
          <w:sz w:val="22"/>
          <w:szCs w:val="22"/>
        </w:rPr>
        <w:t xml:space="preserve"> days to comment on the draft. </w:t>
      </w:r>
    </w:p>
    <w:p w14:paraId="42A4FCC9" w14:textId="77777777" w:rsidR="00E87289" w:rsidRDefault="00E87289" w:rsidP="000A2D1F">
      <w:pPr>
        <w:jc w:val="both"/>
        <w:rPr>
          <w:sz w:val="22"/>
          <w:szCs w:val="22"/>
        </w:rPr>
      </w:pPr>
    </w:p>
    <w:p w14:paraId="2255CF7A" w14:textId="6F985941" w:rsidR="000A2D1F" w:rsidRPr="000A2D1F" w:rsidRDefault="000A2D1F" w:rsidP="000A2D1F">
      <w:pPr>
        <w:jc w:val="both"/>
        <w:rPr>
          <w:sz w:val="22"/>
          <w:szCs w:val="22"/>
        </w:rPr>
      </w:pPr>
      <w:r w:rsidRPr="000A2D1F">
        <w:rPr>
          <w:sz w:val="22"/>
          <w:szCs w:val="22"/>
        </w:rPr>
        <w:t xml:space="preserve">At the second meeting, on November 12th, the PDM Planning Team reviewed the updates prepared by the First District and discussed specific mitigation actions.   The PDM Planning Team began by reviewing the proposed actions included in the previous mitigation plan and discussion followed about the progress that had been made on implementing the actions.  Specific mitigation actions recently identified by the participating jurisdictions were also discussed.  </w:t>
      </w:r>
    </w:p>
    <w:p w14:paraId="510532EB" w14:textId="77777777" w:rsidR="000A2D1F" w:rsidRPr="000A2D1F" w:rsidRDefault="000A2D1F" w:rsidP="000A2D1F">
      <w:pPr>
        <w:jc w:val="both"/>
        <w:rPr>
          <w:color w:val="FF0000"/>
          <w:sz w:val="22"/>
          <w:szCs w:val="22"/>
        </w:rPr>
      </w:pPr>
    </w:p>
    <w:p w14:paraId="4F7F32AB" w14:textId="77777777" w:rsidR="000A2D1F" w:rsidRPr="000A2D1F" w:rsidRDefault="000A2D1F" w:rsidP="000A2D1F">
      <w:pPr>
        <w:jc w:val="both"/>
        <w:rPr>
          <w:sz w:val="22"/>
          <w:szCs w:val="22"/>
        </w:rPr>
      </w:pPr>
      <w:r w:rsidRPr="000A2D1F">
        <w:rPr>
          <w:sz w:val="22"/>
          <w:szCs w:val="22"/>
        </w:rPr>
        <w:t xml:space="preserve">The rest of the meeting was spent discussing the mitigation actions and discussing how the plan would be implemented. It was emphasized that cooperation between the county and the participating jurisdictions was especially important, and discussion occurred about how this could best be achieved.  Representatives from the jurisdictions were made aware of the critical role they needed to play to ensure the success of the mitigation strategy, such as implementing specific mitigation actions.  The Emergency Management Director emphasized the importance of ensuring that no local decisions be </w:t>
      </w:r>
      <w:proofErr w:type="gramStart"/>
      <w:r w:rsidRPr="000A2D1F">
        <w:rPr>
          <w:sz w:val="22"/>
          <w:szCs w:val="22"/>
        </w:rPr>
        <w:t>made</w:t>
      </w:r>
      <w:proofErr w:type="gramEnd"/>
      <w:r w:rsidRPr="000A2D1F">
        <w:rPr>
          <w:sz w:val="22"/>
          <w:szCs w:val="22"/>
        </w:rPr>
        <w:t xml:space="preserve"> or actions taken contrary to the goals of this plan.  Also, responsible parties were identified for reporting on progress being made to implement the proposed mitigation actions, for evaluating the plan’s overall effectiveness, and for getting the public more involved in the planning process.  The PDM Planning Team decided to rely on the prioritization of projects by jurisdiction rather than on a county-wide basis since each jurisdiction is responsible for the implementation of respective mitigation actions.  </w:t>
      </w:r>
    </w:p>
    <w:p w14:paraId="5DC7A708" w14:textId="77777777" w:rsidR="000A2D1F" w:rsidRPr="000A2D1F" w:rsidRDefault="000A2D1F" w:rsidP="000A2D1F">
      <w:pPr>
        <w:jc w:val="both"/>
        <w:rPr>
          <w:color w:val="FF0000"/>
          <w:sz w:val="22"/>
          <w:szCs w:val="22"/>
        </w:rPr>
      </w:pPr>
    </w:p>
    <w:p w14:paraId="4F5FC0BC" w14:textId="66917729" w:rsidR="000A2D1F" w:rsidRPr="00C1485C" w:rsidRDefault="000A2D1F" w:rsidP="000A2D1F">
      <w:pPr>
        <w:autoSpaceDE w:val="0"/>
        <w:autoSpaceDN w:val="0"/>
        <w:adjustRightInd w:val="0"/>
        <w:jc w:val="both"/>
        <w:rPr>
          <w:sz w:val="22"/>
          <w:szCs w:val="22"/>
        </w:rPr>
      </w:pPr>
      <w:r w:rsidRPr="00C1485C">
        <w:rPr>
          <w:sz w:val="22"/>
          <w:szCs w:val="22"/>
        </w:rPr>
        <w:t xml:space="preserve">At the end of the meeting the First District was instructed to conduct an internal review of the document and forward the document to the South Dakota Office of Emergency Management for their review and comment. The draft plan was also to be posted on the First District Association of Local Governments and Brookings County websites and emailed to </w:t>
      </w:r>
      <w:proofErr w:type="gramStart"/>
      <w:r w:rsidRPr="00C1485C">
        <w:rPr>
          <w:sz w:val="22"/>
          <w:szCs w:val="22"/>
        </w:rPr>
        <w:t>all of</w:t>
      </w:r>
      <w:proofErr w:type="gramEnd"/>
      <w:r w:rsidRPr="00C1485C">
        <w:rPr>
          <w:sz w:val="22"/>
          <w:szCs w:val="22"/>
        </w:rPr>
        <w:t xml:space="preserve"> the participants and to the emergency managers in the neighboring counties of: </w:t>
      </w:r>
      <w:r w:rsidR="00C1485C" w:rsidRPr="00C1485C">
        <w:rPr>
          <w:sz w:val="22"/>
          <w:szCs w:val="22"/>
        </w:rPr>
        <w:t>Clark, Codington, Deuel, Brookings, and Kingsbury</w:t>
      </w:r>
      <w:r w:rsidRPr="00C1485C">
        <w:rPr>
          <w:sz w:val="22"/>
          <w:szCs w:val="22"/>
        </w:rPr>
        <w:t xml:space="preserve"> in South Dakota. Everyone who received an email copy of the plan draft was allowed forty-five days to comment on the draft. </w:t>
      </w:r>
    </w:p>
    <w:p w14:paraId="2771DC8B" w14:textId="77777777" w:rsidR="000A2D1F" w:rsidRPr="00C1485C" w:rsidRDefault="000A2D1F" w:rsidP="000A2D1F">
      <w:pPr>
        <w:jc w:val="both"/>
        <w:rPr>
          <w:sz w:val="22"/>
          <w:szCs w:val="22"/>
        </w:rPr>
      </w:pPr>
    </w:p>
    <w:p w14:paraId="562677B8" w14:textId="6EEED191" w:rsidR="000A2D1F" w:rsidRPr="00C1485C" w:rsidRDefault="000A2D1F" w:rsidP="000A2D1F">
      <w:pPr>
        <w:autoSpaceDE w:val="0"/>
        <w:autoSpaceDN w:val="0"/>
        <w:adjustRightInd w:val="0"/>
        <w:jc w:val="both"/>
        <w:rPr>
          <w:sz w:val="22"/>
          <w:szCs w:val="22"/>
        </w:rPr>
      </w:pPr>
      <w:r w:rsidRPr="00C1485C">
        <w:rPr>
          <w:sz w:val="22"/>
          <w:szCs w:val="22"/>
        </w:rPr>
        <w:t>A third and final meeting of the PDM Planning Team was subsequently held on</w:t>
      </w:r>
      <w:r w:rsidR="004D492B">
        <w:rPr>
          <w:sz w:val="22"/>
          <w:szCs w:val="22"/>
        </w:rPr>
        <w:t xml:space="preserve"> November 18</w:t>
      </w:r>
      <w:r w:rsidR="004D492B" w:rsidRPr="004D492B">
        <w:rPr>
          <w:sz w:val="22"/>
          <w:szCs w:val="22"/>
          <w:vertAlign w:val="superscript"/>
        </w:rPr>
        <w:t>th</w:t>
      </w:r>
      <w:r w:rsidR="004D492B">
        <w:rPr>
          <w:sz w:val="22"/>
          <w:szCs w:val="22"/>
        </w:rPr>
        <w:t>, 2019</w:t>
      </w:r>
      <w:r w:rsidRPr="00C1485C">
        <w:rPr>
          <w:sz w:val="22"/>
          <w:szCs w:val="22"/>
        </w:rPr>
        <w:t xml:space="preserve">to review and discuss final draft as amended based upon comments from participating jurisdictions, PDM Planning Team members and the public.  At the meeting the PDM Planning Team recommended that the plan be submitted to FEMA.  The final draft of the plan was again posted on the First District Association of Local Governments and </w:t>
      </w:r>
      <w:r w:rsidR="00C1485C" w:rsidRPr="00C1485C">
        <w:rPr>
          <w:sz w:val="22"/>
          <w:szCs w:val="22"/>
        </w:rPr>
        <w:t>Hamlin</w:t>
      </w:r>
      <w:r w:rsidRPr="00C1485C">
        <w:rPr>
          <w:sz w:val="22"/>
          <w:szCs w:val="22"/>
        </w:rPr>
        <w:t xml:space="preserve"> County websites a link for which was emailed to </w:t>
      </w:r>
      <w:proofErr w:type="gramStart"/>
      <w:r w:rsidRPr="00C1485C">
        <w:rPr>
          <w:sz w:val="22"/>
          <w:szCs w:val="22"/>
        </w:rPr>
        <w:t>all of</w:t>
      </w:r>
      <w:proofErr w:type="gramEnd"/>
      <w:r w:rsidRPr="00C1485C">
        <w:rPr>
          <w:sz w:val="22"/>
          <w:szCs w:val="22"/>
        </w:rPr>
        <w:t xml:space="preserve"> the participants.</w:t>
      </w:r>
      <w:r w:rsidRPr="00C1485C">
        <w:rPr>
          <w:sz w:val="22"/>
          <w:szCs w:val="22"/>
        </w:rPr>
        <w:tab/>
      </w:r>
      <w:r w:rsidRPr="00C1485C">
        <w:rPr>
          <w:sz w:val="22"/>
          <w:szCs w:val="22"/>
        </w:rPr>
        <w:tab/>
      </w:r>
    </w:p>
    <w:p w14:paraId="1CCBA2AA" w14:textId="77777777" w:rsidR="000A2D1F" w:rsidRPr="00B652C9" w:rsidRDefault="000A2D1F" w:rsidP="000A2D1F">
      <w:pPr>
        <w:autoSpaceDE w:val="0"/>
        <w:autoSpaceDN w:val="0"/>
        <w:adjustRightInd w:val="0"/>
        <w:jc w:val="both"/>
        <w:rPr>
          <w:sz w:val="22"/>
          <w:szCs w:val="22"/>
        </w:rPr>
      </w:pPr>
    </w:p>
    <w:p w14:paraId="01FB485C" w14:textId="77777777" w:rsidR="000A2D1F" w:rsidRPr="000A2D1F" w:rsidRDefault="000A2D1F" w:rsidP="007C7968">
      <w:pPr>
        <w:jc w:val="both"/>
        <w:rPr>
          <w:sz w:val="22"/>
          <w:szCs w:val="22"/>
        </w:rPr>
      </w:pPr>
    </w:p>
    <w:p w14:paraId="1DEECE4A" w14:textId="77777777" w:rsidR="007C7968" w:rsidRPr="00F83331" w:rsidRDefault="007C7968" w:rsidP="007C7968">
      <w:pPr>
        <w:rPr>
          <w:color w:val="FF0000"/>
          <w:sz w:val="22"/>
          <w:szCs w:val="22"/>
        </w:rPr>
      </w:pPr>
    </w:p>
    <w:p w14:paraId="6D6C9DA9" w14:textId="77777777" w:rsidR="007C7968" w:rsidRPr="00062180" w:rsidRDefault="007C7968" w:rsidP="007C7968">
      <w:pPr>
        <w:jc w:val="center"/>
        <w:rPr>
          <w:b/>
          <w:bCs/>
          <w:sz w:val="22"/>
          <w:szCs w:val="22"/>
        </w:rPr>
      </w:pPr>
      <w:r w:rsidRPr="00F83331">
        <w:rPr>
          <w:color w:val="FF0000"/>
          <w:sz w:val="22"/>
          <w:szCs w:val="22"/>
        </w:rPr>
        <w:br w:type="page"/>
      </w:r>
      <w:r w:rsidRPr="00062180">
        <w:rPr>
          <w:b/>
          <w:bCs/>
          <w:sz w:val="22"/>
          <w:szCs w:val="22"/>
        </w:rPr>
        <w:lastRenderedPageBreak/>
        <w:t>Table 3.3:  Record of Review (Summary)</w:t>
      </w:r>
    </w:p>
    <w:p w14:paraId="7AE93FBF" w14:textId="77777777" w:rsidR="007C7968" w:rsidRPr="00062180" w:rsidRDefault="007C7968" w:rsidP="007C7968">
      <w:pPr>
        <w:jc w:val="center"/>
        <w:rPr>
          <w:b/>
          <w:bCs/>
          <w:sz w:val="22"/>
          <w:szCs w:val="22"/>
        </w:rPr>
      </w:pPr>
    </w:p>
    <w:tbl>
      <w:tblPr>
        <w:tblW w:w="9800" w:type="dxa"/>
        <w:jc w:val="center"/>
        <w:tblLook w:val="04A0" w:firstRow="1" w:lastRow="0" w:firstColumn="1" w:lastColumn="0" w:noHBand="0" w:noVBand="1"/>
      </w:tblPr>
      <w:tblGrid>
        <w:gridCol w:w="2417"/>
        <w:gridCol w:w="737"/>
        <w:gridCol w:w="1157"/>
        <w:gridCol w:w="897"/>
        <w:gridCol w:w="880"/>
        <w:gridCol w:w="698"/>
        <w:gridCol w:w="807"/>
        <w:gridCol w:w="1055"/>
        <w:gridCol w:w="1152"/>
      </w:tblGrid>
      <w:tr w:rsidR="00C1485C" w:rsidRPr="00062180" w14:paraId="71F9A82C" w14:textId="1EA5EB4E" w:rsidTr="00C1485C">
        <w:trPr>
          <w:trHeight w:val="315"/>
          <w:jc w:val="center"/>
        </w:trPr>
        <w:tc>
          <w:tcPr>
            <w:tcW w:w="2417" w:type="dxa"/>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613F7D31" w14:textId="77777777" w:rsidR="00C1485C" w:rsidRPr="00062180" w:rsidRDefault="00C1485C" w:rsidP="00333BAD">
            <w:pPr>
              <w:jc w:val="center"/>
              <w:rPr>
                <w:b/>
                <w:bCs/>
                <w:sz w:val="18"/>
                <w:szCs w:val="18"/>
              </w:rPr>
            </w:pPr>
            <w:r w:rsidRPr="00062180">
              <w:rPr>
                <w:b/>
                <w:bCs/>
                <w:sz w:val="18"/>
                <w:szCs w:val="18"/>
              </w:rPr>
              <w:t>Existing Program/Policy/Technical Documents</w:t>
            </w:r>
          </w:p>
        </w:tc>
        <w:tc>
          <w:tcPr>
            <w:tcW w:w="6231" w:type="dxa"/>
            <w:gridSpan w:val="7"/>
            <w:tcBorders>
              <w:top w:val="single" w:sz="8" w:space="0" w:color="auto"/>
              <w:left w:val="nil"/>
              <w:bottom w:val="single" w:sz="4" w:space="0" w:color="auto"/>
              <w:right w:val="single" w:sz="8" w:space="0" w:color="000000"/>
            </w:tcBorders>
            <w:shd w:val="clear" w:color="auto" w:fill="auto"/>
            <w:noWrap/>
            <w:vAlign w:val="bottom"/>
            <w:hideMark/>
          </w:tcPr>
          <w:p w14:paraId="5BB2B5EA" w14:textId="77777777" w:rsidR="00C1485C" w:rsidRPr="00062180" w:rsidRDefault="00C1485C" w:rsidP="00333BAD">
            <w:pPr>
              <w:jc w:val="center"/>
              <w:rPr>
                <w:b/>
                <w:bCs/>
                <w:sz w:val="20"/>
                <w:szCs w:val="20"/>
              </w:rPr>
            </w:pPr>
            <w:r w:rsidRPr="00062180">
              <w:rPr>
                <w:b/>
                <w:bCs/>
                <w:sz w:val="20"/>
                <w:szCs w:val="20"/>
              </w:rPr>
              <w:t>Local Jurisdiction</w:t>
            </w:r>
          </w:p>
        </w:tc>
        <w:tc>
          <w:tcPr>
            <w:tcW w:w="1152" w:type="dxa"/>
            <w:tcBorders>
              <w:top w:val="single" w:sz="8" w:space="0" w:color="auto"/>
              <w:left w:val="nil"/>
              <w:bottom w:val="single" w:sz="4" w:space="0" w:color="auto"/>
              <w:right w:val="single" w:sz="8" w:space="0" w:color="000000"/>
            </w:tcBorders>
          </w:tcPr>
          <w:p w14:paraId="5E40DC36" w14:textId="77777777" w:rsidR="00C1485C" w:rsidRPr="00062180" w:rsidRDefault="00C1485C" w:rsidP="00333BAD">
            <w:pPr>
              <w:jc w:val="center"/>
              <w:rPr>
                <w:b/>
                <w:bCs/>
                <w:sz w:val="20"/>
                <w:szCs w:val="20"/>
              </w:rPr>
            </w:pPr>
          </w:p>
        </w:tc>
      </w:tr>
      <w:tr w:rsidR="00C1485C" w:rsidRPr="00062180" w14:paraId="17209F43" w14:textId="794CEB64" w:rsidTr="00C1485C">
        <w:trPr>
          <w:trHeight w:val="510"/>
          <w:jc w:val="center"/>
        </w:trPr>
        <w:tc>
          <w:tcPr>
            <w:tcW w:w="2417" w:type="dxa"/>
            <w:vMerge/>
            <w:tcBorders>
              <w:top w:val="single" w:sz="8" w:space="0" w:color="auto"/>
              <w:left w:val="single" w:sz="8" w:space="0" w:color="auto"/>
              <w:bottom w:val="single" w:sz="8" w:space="0" w:color="000000"/>
              <w:right w:val="single" w:sz="8" w:space="0" w:color="000000"/>
            </w:tcBorders>
            <w:vAlign w:val="center"/>
            <w:hideMark/>
          </w:tcPr>
          <w:p w14:paraId="11B59BD8" w14:textId="77777777" w:rsidR="00C1485C" w:rsidRPr="00062180" w:rsidRDefault="00C1485C" w:rsidP="00333BAD">
            <w:pPr>
              <w:rPr>
                <w:b/>
                <w:bCs/>
                <w:sz w:val="18"/>
                <w:szCs w:val="18"/>
              </w:rPr>
            </w:pPr>
          </w:p>
        </w:tc>
        <w:tc>
          <w:tcPr>
            <w:tcW w:w="737" w:type="dxa"/>
            <w:tcBorders>
              <w:top w:val="nil"/>
              <w:left w:val="nil"/>
              <w:bottom w:val="single" w:sz="8" w:space="0" w:color="auto"/>
              <w:right w:val="single" w:sz="4" w:space="0" w:color="auto"/>
            </w:tcBorders>
            <w:shd w:val="clear" w:color="auto" w:fill="auto"/>
            <w:noWrap/>
            <w:vAlign w:val="bottom"/>
            <w:hideMark/>
          </w:tcPr>
          <w:p w14:paraId="7F286AAE" w14:textId="77777777" w:rsidR="00C1485C" w:rsidRPr="00062180" w:rsidRDefault="00C1485C" w:rsidP="00333BAD">
            <w:pPr>
              <w:jc w:val="center"/>
              <w:rPr>
                <w:sz w:val="18"/>
                <w:szCs w:val="18"/>
              </w:rPr>
            </w:pPr>
            <w:r w:rsidRPr="00062180">
              <w:rPr>
                <w:sz w:val="18"/>
                <w:szCs w:val="18"/>
              </w:rPr>
              <w:t>Bryant</w:t>
            </w:r>
          </w:p>
        </w:tc>
        <w:tc>
          <w:tcPr>
            <w:tcW w:w="1157" w:type="dxa"/>
            <w:tcBorders>
              <w:top w:val="nil"/>
              <w:left w:val="nil"/>
              <w:bottom w:val="single" w:sz="8" w:space="0" w:color="auto"/>
              <w:right w:val="single" w:sz="4" w:space="0" w:color="auto"/>
            </w:tcBorders>
            <w:shd w:val="clear" w:color="auto" w:fill="auto"/>
            <w:noWrap/>
            <w:vAlign w:val="bottom"/>
            <w:hideMark/>
          </w:tcPr>
          <w:p w14:paraId="4C91A4C6" w14:textId="77777777" w:rsidR="00C1485C" w:rsidRPr="00062180" w:rsidRDefault="00C1485C" w:rsidP="00333BAD">
            <w:pPr>
              <w:jc w:val="center"/>
              <w:rPr>
                <w:sz w:val="18"/>
                <w:szCs w:val="18"/>
              </w:rPr>
            </w:pPr>
            <w:r w:rsidRPr="00062180">
              <w:rPr>
                <w:sz w:val="18"/>
                <w:szCs w:val="18"/>
              </w:rPr>
              <w:t>Castlewood</w:t>
            </w:r>
          </w:p>
        </w:tc>
        <w:tc>
          <w:tcPr>
            <w:tcW w:w="897" w:type="dxa"/>
            <w:tcBorders>
              <w:top w:val="nil"/>
              <w:left w:val="nil"/>
              <w:bottom w:val="single" w:sz="8" w:space="0" w:color="auto"/>
              <w:right w:val="single" w:sz="4" w:space="0" w:color="auto"/>
            </w:tcBorders>
            <w:shd w:val="clear" w:color="auto" w:fill="auto"/>
            <w:noWrap/>
            <w:vAlign w:val="bottom"/>
            <w:hideMark/>
          </w:tcPr>
          <w:p w14:paraId="0A6B1AAC" w14:textId="77777777" w:rsidR="00C1485C" w:rsidRPr="00062180" w:rsidRDefault="00C1485C" w:rsidP="00333BAD">
            <w:pPr>
              <w:jc w:val="center"/>
              <w:rPr>
                <w:sz w:val="18"/>
                <w:szCs w:val="18"/>
              </w:rPr>
            </w:pPr>
            <w:r w:rsidRPr="00062180">
              <w:rPr>
                <w:sz w:val="18"/>
                <w:szCs w:val="18"/>
              </w:rPr>
              <w:t>Estelline</w:t>
            </w:r>
          </w:p>
        </w:tc>
        <w:tc>
          <w:tcPr>
            <w:tcW w:w="880" w:type="dxa"/>
            <w:tcBorders>
              <w:top w:val="nil"/>
              <w:left w:val="nil"/>
              <w:bottom w:val="single" w:sz="8" w:space="0" w:color="auto"/>
              <w:right w:val="single" w:sz="4" w:space="0" w:color="auto"/>
            </w:tcBorders>
            <w:shd w:val="clear" w:color="auto" w:fill="auto"/>
            <w:noWrap/>
            <w:vAlign w:val="bottom"/>
            <w:hideMark/>
          </w:tcPr>
          <w:p w14:paraId="49EAEAB0" w14:textId="77777777" w:rsidR="00C1485C" w:rsidRPr="00062180" w:rsidRDefault="00C1485C" w:rsidP="00333BAD">
            <w:pPr>
              <w:jc w:val="center"/>
              <w:rPr>
                <w:sz w:val="18"/>
                <w:szCs w:val="18"/>
              </w:rPr>
            </w:pPr>
            <w:r w:rsidRPr="00062180">
              <w:rPr>
                <w:sz w:val="18"/>
                <w:szCs w:val="18"/>
              </w:rPr>
              <w:t>Hayti</w:t>
            </w:r>
          </w:p>
        </w:tc>
        <w:tc>
          <w:tcPr>
            <w:tcW w:w="698" w:type="dxa"/>
            <w:tcBorders>
              <w:top w:val="nil"/>
              <w:left w:val="nil"/>
              <w:bottom w:val="single" w:sz="8" w:space="0" w:color="auto"/>
              <w:right w:val="single" w:sz="4" w:space="0" w:color="auto"/>
            </w:tcBorders>
            <w:shd w:val="clear" w:color="auto" w:fill="auto"/>
            <w:noWrap/>
            <w:vAlign w:val="bottom"/>
            <w:hideMark/>
          </w:tcPr>
          <w:p w14:paraId="543A303D" w14:textId="77777777" w:rsidR="00C1485C" w:rsidRPr="00062180" w:rsidRDefault="00C1485C" w:rsidP="00333BAD">
            <w:pPr>
              <w:rPr>
                <w:sz w:val="18"/>
                <w:szCs w:val="18"/>
              </w:rPr>
            </w:pPr>
            <w:r w:rsidRPr="00062180">
              <w:rPr>
                <w:sz w:val="18"/>
                <w:szCs w:val="18"/>
              </w:rPr>
              <w:t>Hazel</w:t>
            </w:r>
          </w:p>
        </w:tc>
        <w:tc>
          <w:tcPr>
            <w:tcW w:w="807" w:type="dxa"/>
            <w:tcBorders>
              <w:top w:val="nil"/>
              <w:left w:val="nil"/>
              <w:bottom w:val="single" w:sz="8" w:space="0" w:color="auto"/>
              <w:right w:val="single" w:sz="4" w:space="0" w:color="auto"/>
            </w:tcBorders>
            <w:shd w:val="clear" w:color="auto" w:fill="auto"/>
            <w:vAlign w:val="bottom"/>
            <w:hideMark/>
          </w:tcPr>
          <w:p w14:paraId="575966E1" w14:textId="77777777" w:rsidR="00C1485C" w:rsidRPr="00062180" w:rsidRDefault="00C1485C" w:rsidP="00333BAD">
            <w:pPr>
              <w:jc w:val="center"/>
              <w:rPr>
                <w:sz w:val="18"/>
                <w:szCs w:val="18"/>
              </w:rPr>
            </w:pPr>
            <w:r w:rsidRPr="00062180">
              <w:rPr>
                <w:sz w:val="18"/>
                <w:szCs w:val="18"/>
              </w:rPr>
              <w:t>Lake Norden</w:t>
            </w:r>
          </w:p>
        </w:tc>
        <w:tc>
          <w:tcPr>
            <w:tcW w:w="1055" w:type="dxa"/>
            <w:tcBorders>
              <w:top w:val="nil"/>
              <w:left w:val="nil"/>
              <w:bottom w:val="single" w:sz="8" w:space="0" w:color="auto"/>
              <w:right w:val="single" w:sz="8" w:space="0" w:color="auto"/>
            </w:tcBorders>
            <w:shd w:val="clear" w:color="auto" w:fill="auto"/>
            <w:vAlign w:val="bottom"/>
            <w:hideMark/>
          </w:tcPr>
          <w:p w14:paraId="1BCCB3F6" w14:textId="77777777" w:rsidR="00C1485C" w:rsidRPr="00062180" w:rsidRDefault="00C1485C" w:rsidP="00333BAD">
            <w:pPr>
              <w:jc w:val="center"/>
              <w:rPr>
                <w:sz w:val="18"/>
                <w:szCs w:val="18"/>
              </w:rPr>
            </w:pPr>
            <w:r w:rsidRPr="00062180">
              <w:rPr>
                <w:sz w:val="18"/>
                <w:szCs w:val="18"/>
              </w:rPr>
              <w:t>Hamlin</w:t>
            </w:r>
            <w:r w:rsidRPr="00062180">
              <w:rPr>
                <w:sz w:val="18"/>
                <w:szCs w:val="18"/>
              </w:rPr>
              <w:br/>
              <w:t>County</w:t>
            </w:r>
          </w:p>
        </w:tc>
        <w:tc>
          <w:tcPr>
            <w:tcW w:w="1152" w:type="dxa"/>
            <w:tcBorders>
              <w:top w:val="nil"/>
              <w:left w:val="nil"/>
              <w:bottom w:val="single" w:sz="8" w:space="0" w:color="auto"/>
              <w:right w:val="single" w:sz="8" w:space="0" w:color="auto"/>
            </w:tcBorders>
          </w:tcPr>
          <w:p w14:paraId="16EF4B20" w14:textId="5F730CF2" w:rsidR="00C1485C" w:rsidRPr="00062180" w:rsidRDefault="00C1485C" w:rsidP="00333BAD">
            <w:pPr>
              <w:jc w:val="center"/>
              <w:rPr>
                <w:sz w:val="18"/>
                <w:szCs w:val="18"/>
              </w:rPr>
            </w:pPr>
            <w:r w:rsidRPr="00062180">
              <w:rPr>
                <w:sz w:val="18"/>
                <w:szCs w:val="18"/>
              </w:rPr>
              <w:t>Referenced in Plan</w:t>
            </w:r>
          </w:p>
        </w:tc>
      </w:tr>
      <w:tr w:rsidR="00C1485C" w:rsidRPr="00062180" w14:paraId="3178CC36" w14:textId="7521BE66" w:rsidTr="00244916">
        <w:trPr>
          <w:trHeight w:val="315"/>
          <w:jc w:val="center"/>
        </w:trPr>
        <w:tc>
          <w:tcPr>
            <w:tcW w:w="2417" w:type="dxa"/>
            <w:tcBorders>
              <w:top w:val="nil"/>
              <w:left w:val="single" w:sz="8" w:space="0" w:color="auto"/>
              <w:bottom w:val="single" w:sz="4" w:space="0" w:color="auto"/>
              <w:right w:val="single" w:sz="8" w:space="0" w:color="000000"/>
            </w:tcBorders>
            <w:shd w:val="clear" w:color="auto" w:fill="auto"/>
            <w:vAlign w:val="bottom"/>
            <w:hideMark/>
          </w:tcPr>
          <w:p w14:paraId="598A9E56" w14:textId="77777777" w:rsidR="00C1485C" w:rsidRPr="00062180" w:rsidRDefault="00C1485C" w:rsidP="00333BAD">
            <w:pPr>
              <w:rPr>
                <w:sz w:val="18"/>
                <w:szCs w:val="18"/>
              </w:rPr>
            </w:pPr>
            <w:r w:rsidRPr="00062180">
              <w:rPr>
                <w:sz w:val="18"/>
                <w:szCs w:val="18"/>
              </w:rPr>
              <w:t>Comprehensive Plan</w:t>
            </w:r>
          </w:p>
        </w:tc>
        <w:tc>
          <w:tcPr>
            <w:tcW w:w="737" w:type="dxa"/>
            <w:tcBorders>
              <w:top w:val="nil"/>
              <w:left w:val="nil"/>
              <w:bottom w:val="single" w:sz="4" w:space="0" w:color="auto"/>
              <w:right w:val="single" w:sz="4" w:space="0" w:color="auto"/>
            </w:tcBorders>
            <w:shd w:val="clear" w:color="auto" w:fill="auto"/>
            <w:noWrap/>
            <w:vAlign w:val="center"/>
            <w:hideMark/>
          </w:tcPr>
          <w:p w14:paraId="35E930A5"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7" w:type="dxa"/>
            <w:tcBorders>
              <w:top w:val="nil"/>
              <w:left w:val="nil"/>
              <w:bottom w:val="single" w:sz="4" w:space="0" w:color="auto"/>
              <w:right w:val="single" w:sz="4" w:space="0" w:color="auto"/>
            </w:tcBorders>
            <w:shd w:val="clear" w:color="auto" w:fill="auto"/>
            <w:noWrap/>
            <w:vAlign w:val="center"/>
            <w:hideMark/>
          </w:tcPr>
          <w:p w14:paraId="4DFBF6E4"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97" w:type="dxa"/>
            <w:tcBorders>
              <w:top w:val="nil"/>
              <w:left w:val="nil"/>
              <w:bottom w:val="single" w:sz="4" w:space="0" w:color="auto"/>
              <w:right w:val="single" w:sz="4" w:space="0" w:color="auto"/>
            </w:tcBorders>
            <w:shd w:val="clear" w:color="auto" w:fill="auto"/>
            <w:noWrap/>
            <w:vAlign w:val="center"/>
            <w:hideMark/>
          </w:tcPr>
          <w:p w14:paraId="563B7792"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80" w:type="dxa"/>
            <w:tcBorders>
              <w:top w:val="nil"/>
              <w:left w:val="nil"/>
              <w:bottom w:val="single" w:sz="4" w:space="0" w:color="auto"/>
              <w:right w:val="single" w:sz="4" w:space="0" w:color="auto"/>
            </w:tcBorders>
            <w:shd w:val="clear" w:color="auto" w:fill="auto"/>
            <w:noWrap/>
            <w:vAlign w:val="center"/>
            <w:hideMark/>
          </w:tcPr>
          <w:p w14:paraId="426707B6"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698" w:type="dxa"/>
            <w:tcBorders>
              <w:top w:val="nil"/>
              <w:left w:val="nil"/>
              <w:bottom w:val="single" w:sz="4" w:space="0" w:color="auto"/>
              <w:right w:val="single" w:sz="4" w:space="0" w:color="auto"/>
            </w:tcBorders>
            <w:shd w:val="clear" w:color="auto" w:fill="auto"/>
            <w:noWrap/>
            <w:vAlign w:val="center"/>
            <w:hideMark/>
          </w:tcPr>
          <w:p w14:paraId="059FABA2" w14:textId="77777777" w:rsidR="00C1485C" w:rsidRPr="00062180" w:rsidRDefault="00C1485C" w:rsidP="00333BAD">
            <w:pPr>
              <w:jc w:val="center"/>
              <w:rPr>
                <w:rFonts w:ascii="Wingdings" w:hAnsi="Wingdings" w:cs="Calibri"/>
                <w:sz w:val="20"/>
                <w:szCs w:val="20"/>
              </w:rPr>
            </w:pPr>
            <w:r w:rsidRPr="00062180">
              <w:rPr>
                <w:sz w:val="20"/>
                <w:szCs w:val="20"/>
              </w:rPr>
              <w:t>NA</w:t>
            </w:r>
          </w:p>
        </w:tc>
        <w:tc>
          <w:tcPr>
            <w:tcW w:w="807" w:type="dxa"/>
            <w:tcBorders>
              <w:top w:val="nil"/>
              <w:left w:val="nil"/>
              <w:bottom w:val="single" w:sz="4" w:space="0" w:color="auto"/>
              <w:right w:val="single" w:sz="4" w:space="0" w:color="auto"/>
            </w:tcBorders>
            <w:shd w:val="clear" w:color="auto" w:fill="auto"/>
            <w:noWrap/>
            <w:vAlign w:val="center"/>
            <w:hideMark/>
          </w:tcPr>
          <w:p w14:paraId="59882983"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1055" w:type="dxa"/>
            <w:tcBorders>
              <w:top w:val="nil"/>
              <w:left w:val="nil"/>
              <w:bottom w:val="single" w:sz="4" w:space="0" w:color="auto"/>
              <w:right w:val="single" w:sz="8" w:space="0" w:color="auto"/>
            </w:tcBorders>
            <w:shd w:val="clear" w:color="auto" w:fill="auto"/>
            <w:noWrap/>
            <w:vAlign w:val="center"/>
            <w:hideMark/>
          </w:tcPr>
          <w:p w14:paraId="57AD6141"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2" w:type="dxa"/>
            <w:tcBorders>
              <w:top w:val="nil"/>
              <w:left w:val="nil"/>
              <w:bottom w:val="single" w:sz="4" w:space="0" w:color="auto"/>
              <w:right w:val="single" w:sz="8" w:space="0" w:color="auto"/>
            </w:tcBorders>
            <w:vAlign w:val="center"/>
          </w:tcPr>
          <w:p w14:paraId="2A923C9A" w14:textId="7984B1B6" w:rsidR="00C1485C" w:rsidRPr="00062180" w:rsidRDefault="00062180" w:rsidP="00333BAD">
            <w:pPr>
              <w:jc w:val="center"/>
              <w:rPr>
                <w:sz w:val="20"/>
                <w:szCs w:val="20"/>
              </w:rPr>
            </w:pPr>
            <w:r>
              <w:rPr>
                <w:sz w:val="20"/>
                <w:szCs w:val="20"/>
              </w:rPr>
              <w:t>Appendix F</w:t>
            </w:r>
          </w:p>
        </w:tc>
      </w:tr>
      <w:tr w:rsidR="00C1485C" w:rsidRPr="00062180" w14:paraId="3A8C048F" w14:textId="0BAD292F" w:rsidTr="00244916">
        <w:trPr>
          <w:trHeight w:val="60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14:paraId="322F9287" w14:textId="77777777" w:rsidR="00C1485C" w:rsidRPr="00062180" w:rsidRDefault="00C1485C" w:rsidP="00333BAD">
            <w:pPr>
              <w:rPr>
                <w:sz w:val="18"/>
                <w:szCs w:val="18"/>
              </w:rPr>
            </w:pPr>
            <w:r w:rsidRPr="00062180">
              <w:rPr>
                <w:sz w:val="18"/>
                <w:szCs w:val="18"/>
              </w:rPr>
              <w:t>Flood Damage Prevention Ordinance</w:t>
            </w:r>
          </w:p>
        </w:tc>
        <w:tc>
          <w:tcPr>
            <w:tcW w:w="737" w:type="dxa"/>
            <w:tcBorders>
              <w:top w:val="nil"/>
              <w:left w:val="nil"/>
              <w:bottom w:val="single" w:sz="4" w:space="0" w:color="auto"/>
              <w:right w:val="single" w:sz="4" w:space="0" w:color="auto"/>
            </w:tcBorders>
            <w:shd w:val="clear" w:color="auto" w:fill="auto"/>
            <w:noWrap/>
            <w:vAlign w:val="center"/>
            <w:hideMark/>
          </w:tcPr>
          <w:p w14:paraId="66151584" w14:textId="77777777" w:rsidR="00C1485C" w:rsidRPr="00062180" w:rsidRDefault="00C1485C" w:rsidP="00333BAD">
            <w:pPr>
              <w:jc w:val="center"/>
              <w:rPr>
                <w:rFonts w:ascii="Wingdings" w:hAnsi="Wingdings" w:cs="Calibri"/>
                <w:sz w:val="20"/>
                <w:szCs w:val="20"/>
              </w:rPr>
            </w:pPr>
            <w:r w:rsidRPr="00062180">
              <w:rPr>
                <w:sz w:val="20"/>
                <w:szCs w:val="20"/>
              </w:rPr>
              <w:t>NA</w:t>
            </w:r>
          </w:p>
        </w:tc>
        <w:tc>
          <w:tcPr>
            <w:tcW w:w="1157" w:type="dxa"/>
            <w:tcBorders>
              <w:top w:val="nil"/>
              <w:left w:val="nil"/>
              <w:bottom w:val="single" w:sz="4" w:space="0" w:color="auto"/>
              <w:right w:val="single" w:sz="4" w:space="0" w:color="auto"/>
            </w:tcBorders>
            <w:shd w:val="clear" w:color="auto" w:fill="auto"/>
            <w:noWrap/>
            <w:vAlign w:val="center"/>
            <w:hideMark/>
          </w:tcPr>
          <w:p w14:paraId="51E745F0"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97" w:type="dxa"/>
            <w:tcBorders>
              <w:top w:val="nil"/>
              <w:left w:val="nil"/>
              <w:bottom w:val="single" w:sz="4" w:space="0" w:color="auto"/>
              <w:right w:val="single" w:sz="4" w:space="0" w:color="auto"/>
            </w:tcBorders>
            <w:shd w:val="clear" w:color="auto" w:fill="auto"/>
            <w:noWrap/>
            <w:vAlign w:val="center"/>
            <w:hideMark/>
          </w:tcPr>
          <w:p w14:paraId="3072F1FD"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80" w:type="dxa"/>
            <w:tcBorders>
              <w:top w:val="nil"/>
              <w:left w:val="nil"/>
              <w:bottom w:val="single" w:sz="4" w:space="0" w:color="auto"/>
              <w:right w:val="single" w:sz="4" w:space="0" w:color="auto"/>
            </w:tcBorders>
            <w:shd w:val="clear" w:color="auto" w:fill="auto"/>
            <w:noWrap/>
            <w:vAlign w:val="center"/>
            <w:hideMark/>
          </w:tcPr>
          <w:p w14:paraId="44BA3CAB" w14:textId="77777777" w:rsidR="00C1485C" w:rsidRPr="00062180" w:rsidRDefault="00C1485C" w:rsidP="00333BAD">
            <w:pPr>
              <w:jc w:val="center"/>
              <w:rPr>
                <w:sz w:val="20"/>
                <w:szCs w:val="20"/>
              </w:rPr>
            </w:pPr>
            <w:r w:rsidRPr="00062180">
              <w:rPr>
                <w:sz w:val="20"/>
                <w:szCs w:val="20"/>
              </w:rPr>
              <w:t>NA</w:t>
            </w:r>
          </w:p>
        </w:tc>
        <w:tc>
          <w:tcPr>
            <w:tcW w:w="698" w:type="dxa"/>
            <w:tcBorders>
              <w:top w:val="nil"/>
              <w:left w:val="nil"/>
              <w:bottom w:val="single" w:sz="4" w:space="0" w:color="auto"/>
              <w:right w:val="single" w:sz="4" w:space="0" w:color="auto"/>
            </w:tcBorders>
            <w:shd w:val="clear" w:color="auto" w:fill="auto"/>
            <w:noWrap/>
            <w:vAlign w:val="center"/>
            <w:hideMark/>
          </w:tcPr>
          <w:p w14:paraId="37B64A15" w14:textId="77777777" w:rsidR="00C1485C" w:rsidRPr="00062180" w:rsidRDefault="00C1485C" w:rsidP="00333BAD">
            <w:pPr>
              <w:jc w:val="center"/>
              <w:rPr>
                <w:rFonts w:ascii="Wingdings" w:hAnsi="Wingdings" w:cs="Calibri"/>
                <w:sz w:val="20"/>
                <w:szCs w:val="20"/>
              </w:rPr>
            </w:pPr>
            <w:r w:rsidRPr="00062180">
              <w:rPr>
                <w:sz w:val="20"/>
                <w:szCs w:val="20"/>
              </w:rPr>
              <w:t>NA</w:t>
            </w:r>
          </w:p>
        </w:tc>
        <w:tc>
          <w:tcPr>
            <w:tcW w:w="807" w:type="dxa"/>
            <w:tcBorders>
              <w:top w:val="nil"/>
              <w:left w:val="nil"/>
              <w:bottom w:val="single" w:sz="4" w:space="0" w:color="auto"/>
              <w:right w:val="single" w:sz="4" w:space="0" w:color="auto"/>
            </w:tcBorders>
            <w:shd w:val="clear" w:color="auto" w:fill="auto"/>
            <w:noWrap/>
            <w:vAlign w:val="center"/>
            <w:hideMark/>
          </w:tcPr>
          <w:p w14:paraId="6744D8ED"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1055" w:type="dxa"/>
            <w:tcBorders>
              <w:top w:val="nil"/>
              <w:left w:val="nil"/>
              <w:bottom w:val="single" w:sz="4" w:space="0" w:color="auto"/>
              <w:right w:val="single" w:sz="8" w:space="0" w:color="auto"/>
            </w:tcBorders>
            <w:shd w:val="clear" w:color="auto" w:fill="auto"/>
            <w:noWrap/>
            <w:vAlign w:val="center"/>
            <w:hideMark/>
          </w:tcPr>
          <w:p w14:paraId="5742D902"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2" w:type="dxa"/>
            <w:tcBorders>
              <w:top w:val="nil"/>
              <w:left w:val="nil"/>
              <w:bottom w:val="single" w:sz="4" w:space="0" w:color="auto"/>
              <w:right w:val="single" w:sz="8" w:space="0" w:color="auto"/>
            </w:tcBorders>
            <w:vAlign w:val="center"/>
          </w:tcPr>
          <w:p w14:paraId="0D11B72F" w14:textId="5894FAB3" w:rsidR="00C1485C" w:rsidRPr="00062180" w:rsidRDefault="00BC5742" w:rsidP="00333BAD">
            <w:pPr>
              <w:jc w:val="center"/>
              <w:rPr>
                <w:sz w:val="20"/>
                <w:szCs w:val="20"/>
              </w:rPr>
            </w:pPr>
            <w:r>
              <w:rPr>
                <w:sz w:val="20"/>
                <w:szCs w:val="20"/>
              </w:rPr>
              <w:t>Pg. 50-51</w:t>
            </w:r>
          </w:p>
        </w:tc>
      </w:tr>
      <w:tr w:rsidR="00C1485C" w:rsidRPr="00062180" w14:paraId="5DEA8DE1" w14:textId="289CAA8E" w:rsidTr="00244916">
        <w:trPr>
          <w:trHeight w:val="611"/>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14:paraId="2501D50C" w14:textId="77777777" w:rsidR="00C1485C" w:rsidRPr="00062180" w:rsidRDefault="00C1485C" w:rsidP="00333BAD">
            <w:pPr>
              <w:rPr>
                <w:sz w:val="18"/>
                <w:szCs w:val="18"/>
              </w:rPr>
            </w:pPr>
            <w:r w:rsidRPr="00062180">
              <w:rPr>
                <w:sz w:val="18"/>
                <w:szCs w:val="18"/>
              </w:rPr>
              <w:t>Local Emergency Operations Plan</w:t>
            </w:r>
          </w:p>
        </w:tc>
        <w:tc>
          <w:tcPr>
            <w:tcW w:w="737" w:type="dxa"/>
            <w:tcBorders>
              <w:top w:val="nil"/>
              <w:left w:val="nil"/>
              <w:bottom w:val="single" w:sz="4" w:space="0" w:color="auto"/>
              <w:right w:val="single" w:sz="4" w:space="0" w:color="auto"/>
            </w:tcBorders>
            <w:shd w:val="clear" w:color="auto" w:fill="auto"/>
            <w:noWrap/>
            <w:vAlign w:val="center"/>
            <w:hideMark/>
          </w:tcPr>
          <w:p w14:paraId="52570074" w14:textId="77777777" w:rsidR="00C1485C" w:rsidRPr="00062180" w:rsidRDefault="00C1485C" w:rsidP="00333BAD">
            <w:pPr>
              <w:jc w:val="center"/>
              <w:rPr>
                <w:rFonts w:ascii="Wingdings" w:hAnsi="Wingdings" w:cs="Calibri"/>
                <w:sz w:val="20"/>
                <w:szCs w:val="20"/>
              </w:rPr>
            </w:pPr>
            <w:r w:rsidRPr="00062180">
              <w:rPr>
                <w:sz w:val="20"/>
                <w:szCs w:val="20"/>
              </w:rPr>
              <w:t>C</w:t>
            </w:r>
          </w:p>
        </w:tc>
        <w:tc>
          <w:tcPr>
            <w:tcW w:w="1157" w:type="dxa"/>
            <w:tcBorders>
              <w:top w:val="nil"/>
              <w:left w:val="nil"/>
              <w:bottom w:val="single" w:sz="4" w:space="0" w:color="auto"/>
              <w:right w:val="single" w:sz="4" w:space="0" w:color="auto"/>
            </w:tcBorders>
            <w:shd w:val="clear" w:color="auto" w:fill="auto"/>
            <w:noWrap/>
            <w:vAlign w:val="center"/>
            <w:hideMark/>
          </w:tcPr>
          <w:p w14:paraId="6EB94CD6" w14:textId="77777777" w:rsidR="00C1485C" w:rsidRPr="00062180" w:rsidRDefault="00C1485C" w:rsidP="00333BAD">
            <w:pPr>
              <w:jc w:val="center"/>
              <w:rPr>
                <w:rFonts w:ascii="Wingdings" w:hAnsi="Wingdings" w:cs="Calibri"/>
                <w:sz w:val="20"/>
                <w:szCs w:val="20"/>
              </w:rPr>
            </w:pPr>
            <w:r w:rsidRPr="00062180">
              <w:rPr>
                <w:sz w:val="20"/>
                <w:szCs w:val="20"/>
              </w:rPr>
              <w:t>C</w:t>
            </w:r>
          </w:p>
        </w:tc>
        <w:tc>
          <w:tcPr>
            <w:tcW w:w="897" w:type="dxa"/>
            <w:tcBorders>
              <w:top w:val="nil"/>
              <w:left w:val="nil"/>
              <w:bottom w:val="single" w:sz="4" w:space="0" w:color="auto"/>
              <w:right w:val="single" w:sz="4" w:space="0" w:color="auto"/>
            </w:tcBorders>
            <w:shd w:val="clear" w:color="auto" w:fill="auto"/>
            <w:noWrap/>
            <w:vAlign w:val="center"/>
            <w:hideMark/>
          </w:tcPr>
          <w:p w14:paraId="55C5A0C2" w14:textId="77777777" w:rsidR="00C1485C" w:rsidRPr="00062180" w:rsidRDefault="00C1485C" w:rsidP="00333BAD">
            <w:pPr>
              <w:jc w:val="center"/>
              <w:rPr>
                <w:rFonts w:ascii="Wingdings" w:hAnsi="Wingdings" w:cs="Calibri"/>
                <w:sz w:val="20"/>
                <w:szCs w:val="20"/>
              </w:rPr>
            </w:pPr>
            <w:r w:rsidRPr="00062180">
              <w:rPr>
                <w:sz w:val="20"/>
                <w:szCs w:val="20"/>
              </w:rPr>
              <w:t>C</w:t>
            </w:r>
          </w:p>
        </w:tc>
        <w:tc>
          <w:tcPr>
            <w:tcW w:w="880" w:type="dxa"/>
            <w:tcBorders>
              <w:top w:val="nil"/>
              <w:left w:val="nil"/>
              <w:bottom w:val="single" w:sz="4" w:space="0" w:color="auto"/>
              <w:right w:val="single" w:sz="4" w:space="0" w:color="auto"/>
            </w:tcBorders>
            <w:shd w:val="clear" w:color="auto" w:fill="auto"/>
            <w:vAlign w:val="center"/>
            <w:hideMark/>
          </w:tcPr>
          <w:p w14:paraId="19B5056D" w14:textId="77777777" w:rsidR="00C1485C" w:rsidRPr="00062180" w:rsidRDefault="00C1485C" w:rsidP="00333BAD">
            <w:pPr>
              <w:jc w:val="center"/>
              <w:rPr>
                <w:sz w:val="20"/>
                <w:szCs w:val="20"/>
              </w:rPr>
            </w:pPr>
            <w:r w:rsidRPr="00062180">
              <w:rPr>
                <w:sz w:val="20"/>
                <w:szCs w:val="20"/>
              </w:rPr>
              <w:t>C</w:t>
            </w:r>
          </w:p>
        </w:tc>
        <w:tc>
          <w:tcPr>
            <w:tcW w:w="698" w:type="dxa"/>
            <w:tcBorders>
              <w:top w:val="nil"/>
              <w:left w:val="nil"/>
              <w:bottom w:val="single" w:sz="4" w:space="0" w:color="auto"/>
              <w:right w:val="single" w:sz="4" w:space="0" w:color="auto"/>
            </w:tcBorders>
            <w:shd w:val="clear" w:color="auto" w:fill="auto"/>
            <w:noWrap/>
            <w:vAlign w:val="center"/>
            <w:hideMark/>
          </w:tcPr>
          <w:p w14:paraId="509DDCFF" w14:textId="77777777" w:rsidR="00C1485C" w:rsidRPr="00062180" w:rsidRDefault="00C1485C" w:rsidP="00333BAD">
            <w:pPr>
              <w:jc w:val="center"/>
              <w:rPr>
                <w:rFonts w:ascii="Wingdings" w:hAnsi="Wingdings" w:cs="Calibri"/>
                <w:sz w:val="20"/>
                <w:szCs w:val="20"/>
              </w:rPr>
            </w:pPr>
            <w:r w:rsidRPr="00062180">
              <w:rPr>
                <w:sz w:val="20"/>
                <w:szCs w:val="20"/>
              </w:rPr>
              <w:t>C</w:t>
            </w:r>
          </w:p>
        </w:tc>
        <w:tc>
          <w:tcPr>
            <w:tcW w:w="807" w:type="dxa"/>
            <w:tcBorders>
              <w:top w:val="nil"/>
              <w:left w:val="nil"/>
              <w:bottom w:val="single" w:sz="4" w:space="0" w:color="auto"/>
              <w:right w:val="single" w:sz="4" w:space="0" w:color="auto"/>
            </w:tcBorders>
            <w:shd w:val="clear" w:color="auto" w:fill="auto"/>
            <w:noWrap/>
            <w:vAlign w:val="center"/>
            <w:hideMark/>
          </w:tcPr>
          <w:p w14:paraId="5333F788" w14:textId="77777777" w:rsidR="00C1485C" w:rsidRPr="00062180" w:rsidRDefault="00C1485C" w:rsidP="00333BAD">
            <w:pPr>
              <w:jc w:val="center"/>
              <w:rPr>
                <w:rFonts w:ascii="Wingdings" w:hAnsi="Wingdings" w:cs="Calibri"/>
                <w:sz w:val="20"/>
                <w:szCs w:val="20"/>
              </w:rPr>
            </w:pPr>
            <w:r w:rsidRPr="00062180">
              <w:rPr>
                <w:sz w:val="20"/>
                <w:szCs w:val="20"/>
              </w:rPr>
              <w:t>C</w:t>
            </w:r>
          </w:p>
        </w:tc>
        <w:tc>
          <w:tcPr>
            <w:tcW w:w="1055" w:type="dxa"/>
            <w:tcBorders>
              <w:top w:val="nil"/>
              <w:left w:val="nil"/>
              <w:bottom w:val="single" w:sz="4" w:space="0" w:color="auto"/>
              <w:right w:val="single" w:sz="8" w:space="0" w:color="auto"/>
            </w:tcBorders>
            <w:shd w:val="clear" w:color="auto" w:fill="auto"/>
            <w:noWrap/>
            <w:vAlign w:val="center"/>
            <w:hideMark/>
          </w:tcPr>
          <w:p w14:paraId="0BABEE88"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2" w:type="dxa"/>
            <w:tcBorders>
              <w:top w:val="nil"/>
              <w:left w:val="nil"/>
              <w:bottom w:val="single" w:sz="4" w:space="0" w:color="auto"/>
              <w:right w:val="single" w:sz="8" w:space="0" w:color="auto"/>
            </w:tcBorders>
            <w:vAlign w:val="center"/>
          </w:tcPr>
          <w:p w14:paraId="1D47DA5C" w14:textId="7EB3FDCA" w:rsidR="00C1485C" w:rsidRPr="00062180" w:rsidRDefault="00062180" w:rsidP="00333BAD">
            <w:pPr>
              <w:jc w:val="center"/>
              <w:rPr>
                <w:sz w:val="20"/>
                <w:szCs w:val="20"/>
              </w:rPr>
            </w:pPr>
            <w:r>
              <w:rPr>
                <w:sz w:val="20"/>
                <w:szCs w:val="20"/>
              </w:rPr>
              <w:t>Appendix G</w:t>
            </w:r>
          </w:p>
        </w:tc>
      </w:tr>
      <w:tr w:rsidR="00C1485C" w:rsidRPr="00062180" w14:paraId="029FF24D" w14:textId="4CADED3C" w:rsidTr="00244916">
        <w:trPr>
          <w:trHeight w:val="683"/>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14:paraId="0F034BDF" w14:textId="77777777" w:rsidR="00C1485C" w:rsidRPr="00062180" w:rsidRDefault="00C1485C" w:rsidP="00333BAD">
            <w:pPr>
              <w:rPr>
                <w:sz w:val="18"/>
                <w:szCs w:val="18"/>
              </w:rPr>
            </w:pPr>
            <w:r w:rsidRPr="00062180">
              <w:rPr>
                <w:sz w:val="18"/>
                <w:szCs w:val="18"/>
              </w:rPr>
              <w:t>Flood Insurance Studies or Engineering studies for streams</w:t>
            </w:r>
          </w:p>
        </w:tc>
        <w:tc>
          <w:tcPr>
            <w:tcW w:w="737" w:type="dxa"/>
            <w:tcBorders>
              <w:top w:val="nil"/>
              <w:left w:val="nil"/>
              <w:bottom w:val="single" w:sz="4" w:space="0" w:color="auto"/>
              <w:right w:val="single" w:sz="4" w:space="0" w:color="auto"/>
            </w:tcBorders>
            <w:shd w:val="clear" w:color="auto" w:fill="auto"/>
            <w:noWrap/>
            <w:vAlign w:val="center"/>
            <w:hideMark/>
          </w:tcPr>
          <w:p w14:paraId="0C825207"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7" w:type="dxa"/>
            <w:tcBorders>
              <w:top w:val="nil"/>
              <w:left w:val="nil"/>
              <w:bottom w:val="single" w:sz="4" w:space="0" w:color="auto"/>
              <w:right w:val="single" w:sz="4" w:space="0" w:color="auto"/>
            </w:tcBorders>
            <w:shd w:val="clear" w:color="auto" w:fill="auto"/>
            <w:noWrap/>
            <w:vAlign w:val="center"/>
            <w:hideMark/>
          </w:tcPr>
          <w:p w14:paraId="7E9189DE"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97" w:type="dxa"/>
            <w:tcBorders>
              <w:top w:val="nil"/>
              <w:left w:val="nil"/>
              <w:bottom w:val="single" w:sz="4" w:space="0" w:color="auto"/>
              <w:right w:val="single" w:sz="4" w:space="0" w:color="auto"/>
            </w:tcBorders>
            <w:shd w:val="clear" w:color="auto" w:fill="auto"/>
            <w:noWrap/>
            <w:vAlign w:val="center"/>
            <w:hideMark/>
          </w:tcPr>
          <w:p w14:paraId="3062F3C0"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80" w:type="dxa"/>
            <w:tcBorders>
              <w:top w:val="nil"/>
              <w:left w:val="nil"/>
              <w:bottom w:val="single" w:sz="4" w:space="0" w:color="auto"/>
              <w:right w:val="single" w:sz="4" w:space="0" w:color="auto"/>
            </w:tcBorders>
            <w:shd w:val="clear" w:color="auto" w:fill="auto"/>
            <w:noWrap/>
            <w:vAlign w:val="center"/>
            <w:hideMark/>
          </w:tcPr>
          <w:p w14:paraId="5F2DC804"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698" w:type="dxa"/>
            <w:tcBorders>
              <w:top w:val="nil"/>
              <w:left w:val="nil"/>
              <w:bottom w:val="single" w:sz="4" w:space="0" w:color="auto"/>
              <w:right w:val="single" w:sz="4" w:space="0" w:color="auto"/>
            </w:tcBorders>
            <w:shd w:val="clear" w:color="auto" w:fill="auto"/>
            <w:noWrap/>
            <w:vAlign w:val="center"/>
            <w:hideMark/>
          </w:tcPr>
          <w:p w14:paraId="7A5F354A" w14:textId="77777777" w:rsidR="00C1485C" w:rsidRPr="00062180" w:rsidRDefault="00C1485C" w:rsidP="00333BAD">
            <w:pPr>
              <w:jc w:val="center"/>
              <w:rPr>
                <w:rFonts w:ascii="Wingdings" w:hAnsi="Wingdings" w:cs="Calibri"/>
                <w:sz w:val="20"/>
                <w:szCs w:val="20"/>
              </w:rPr>
            </w:pPr>
            <w:r w:rsidRPr="00062180">
              <w:rPr>
                <w:sz w:val="20"/>
                <w:szCs w:val="20"/>
              </w:rPr>
              <w:t>NA</w:t>
            </w:r>
          </w:p>
        </w:tc>
        <w:tc>
          <w:tcPr>
            <w:tcW w:w="807" w:type="dxa"/>
            <w:tcBorders>
              <w:top w:val="nil"/>
              <w:left w:val="nil"/>
              <w:bottom w:val="single" w:sz="4" w:space="0" w:color="auto"/>
              <w:right w:val="single" w:sz="4" w:space="0" w:color="auto"/>
            </w:tcBorders>
            <w:shd w:val="clear" w:color="auto" w:fill="auto"/>
            <w:noWrap/>
            <w:vAlign w:val="center"/>
            <w:hideMark/>
          </w:tcPr>
          <w:p w14:paraId="318C510B"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055" w:type="dxa"/>
            <w:tcBorders>
              <w:top w:val="nil"/>
              <w:left w:val="nil"/>
              <w:bottom w:val="single" w:sz="4" w:space="0" w:color="auto"/>
              <w:right w:val="single" w:sz="8" w:space="0" w:color="auto"/>
            </w:tcBorders>
            <w:shd w:val="clear" w:color="auto" w:fill="auto"/>
            <w:noWrap/>
            <w:vAlign w:val="center"/>
            <w:hideMark/>
          </w:tcPr>
          <w:p w14:paraId="6F0DE1E5"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2" w:type="dxa"/>
            <w:tcBorders>
              <w:top w:val="nil"/>
              <w:left w:val="nil"/>
              <w:bottom w:val="single" w:sz="4" w:space="0" w:color="auto"/>
              <w:right w:val="single" w:sz="8" w:space="0" w:color="auto"/>
            </w:tcBorders>
            <w:vAlign w:val="center"/>
          </w:tcPr>
          <w:p w14:paraId="4772FB33" w14:textId="0FC2C5DF" w:rsidR="00C1485C" w:rsidRPr="00062180" w:rsidRDefault="00BC5742" w:rsidP="00333BAD">
            <w:pPr>
              <w:jc w:val="center"/>
              <w:rPr>
                <w:sz w:val="20"/>
                <w:szCs w:val="20"/>
              </w:rPr>
            </w:pPr>
            <w:r>
              <w:rPr>
                <w:sz w:val="20"/>
                <w:szCs w:val="20"/>
              </w:rPr>
              <w:t>Pg. 49-50</w:t>
            </w:r>
          </w:p>
        </w:tc>
      </w:tr>
      <w:tr w:rsidR="00C1485C" w:rsidRPr="00062180" w14:paraId="6DB1476D" w14:textId="211BBCA7" w:rsidTr="00244916">
        <w:trPr>
          <w:trHeight w:val="120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14:paraId="4D1F1ADC" w14:textId="77777777" w:rsidR="00C1485C" w:rsidRPr="00062180" w:rsidRDefault="00C1485C" w:rsidP="00333BAD">
            <w:pPr>
              <w:rPr>
                <w:sz w:val="18"/>
                <w:szCs w:val="18"/>
              </w:rPr>
            </w:pPr>
            <w:r w:rsidRPr="00062180">
              <w:rPr>
                <w:sz w:val="18"/>
                <w:szCs w:val="18"/>
              </w:rPr>
              <w:t>Hazard Vulnerability Analysis (by the local Emergency Management Agency)</w:t>
            </w:r>
          </w:p>
        </w:tc>
        <w:tc>
          <w:tcPr>
            <w:tcW w:w="737" w:type="dxa"/>
            <w:tcBorders>
              <w:top w:val="nil"/>
              <w:left w:val="nil"/>
              <w:bottom w:val="single" w:sz="4" w:space="0" w:color="auto"/>
              <w:right w:val="single" w:sz="4" w:space="0" w:color="auto"/>
            </w:tcBorders>
            <w:shd w:val="clear" w:color="auto" w:fill="auto"/>
            <w:noWrap/>
            <w:vAlign w:val="center"/>
            <w:hideMark/>
          </w:tcPr>
          <w:p w14:paraId="3D564E2E"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1157" w:type="dxa"/>
            <w:tcBorders>
              <w:top w:val="nil"/>
              <w:left w:val="nil"/>
              <w:bottom w:val="single" w:sz="4" w:space="0" w:color="auto"/>
              <w:right w:val="single" w:sz="4" w:space="0" w:color="auto"/>
            </w:tcBorders>
            <w:shd w:val="clear" w:color="auto" w:fill="auto"/>
            <w:noWrap/>
            <w:vAlign w:val="center"/>
            <w:hideMark/>
          </w:tcPr>
          <w:p w14:paraId="3302068A"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897" w:type="dxa"/>
            <w:tcBorders>
              <w:top w:val="nil"/>
              <w:left w:val="nil"/>
              <w:bottom w:val="single" w:sz="4" w:space="0" w:color="auto"/>
              <w:right w:val="single" w:sz="4" w:space="0" w:color="auto"/>
            </w:tcBorders>
            <w:shd w:val="clear" w:color="auto" w:fill="auto"/>
            <w:noWrap/>
            <w:vAlign w:val="center"/>
            <w:hideMark/>
          </w:tcPr>
          <w:p w14:paraId="6FC1AF13"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880" w:type="dxa"/>
            <w:tcBorders>
              <w:top w:val="nil"/>
              <w:left w:val="nil"/>
              <w:bottom w:val="single" w:sz="4" w:space="0" w:color="auto"/>
              <w:right w:val="single" w:sz="4" w:space="0" w:color="auto"/>
            </w:tcBorders>
            <w:shd w:val="clear" w:color="auto" w:fill="auto"/>
            <w:noWrap/>
            <w:vAlign w:val="center"/>
            <w:hideMark/>
          </w:tcPr>
          <w:p w14:paraId="74666F06"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698" w:type="dxa"/>
            <w:tcBorders>
              <w:top w:val="nil"/>
              <w:left w:val="nil"/>
              <w:bottom w:val="single" w:sz="4" w:space="0" w:color="auto"/>
              <w:right w:val="single" w:sz="4" w:space="0" w:color="auto"/>
            </w:tcBorders>
            <w:shd w:val="clear" w:color="auto" w:fill="auto"/>
            <w:noWrap/>
            <w:vAlign w:val="center"/>
            <w:hideMark/>
          </w:tcPr>
          <w:p w14:paraId="18BE3497"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807" w:type="dxa"/>
            <w:tcBorders>
              <w:top w:val="nil"/>
              <w:left w:val="nil"/>
              <w:bottom w:val="single" w:sz="4" w:space="0" w:color="auto"/>
              <w:right w:val="single" w:sz="4" w:space="0" w:color="auto"/>
            </w:tcBorders>
            <w:shd w:val="clear" w:color="auto" w:fill="auto"/>
            <w:noWrap/>
            <w:vAlign w:val="center"/>
            <w:hideMark/>
          </w:tcPr>
          <w:p w14:paraId="53F43EA0"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1055" w:type="dxa"/>
            <w:tcBorders>
              <w:top w:val="nil"/>
              <w:left w:val="nil"/>
              <w:bottom w:val="single" w:sz="4" w:space="0" w:color="auto"/>
              <w:right w:val="single" w:sz="8" w:space="0" w:color="auto"/>
            </w:tcBorders>
            <w:shd w:val="clear" w:color="auto" w:fill="auto"/>
            <w:noWrap/>
            <w:vAlign w:val="center"/>
            <w:hideMark/>
          </w:tcPr>
          <w:p w14:paraId="5C135BB0"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2" w:type="dxa"/>
            <w:tcBorders>
              <w:top w:val="nil"/>
              <w:left w:val="nil"/>
              <w:bottom w:val="single" w:sz="4" w:space="0" w:color="auto"/>
              <w:right w:val="single" w:sz="8" w:space="0" w:color="auto"/>
            </w:tcBorders>
            <w:vAlign w:val="center"/>
          </w:tcPr>
          <w:p w14:paraId="40212670" w14:textId="40D31370" w:rsidR="00C1485C" w:rsidRPr="00062180" w:rsidRDefault="00244916" w:rsidP="00333BAD">
            <w:pPr>
              <w:jc w:val="center"/>
              <w:rPr>
                <w:sz w:val="20"/>
                <w:szCs w:val="20"/>
              </w:rPr>
            </w:pPr>
            <w:r>
              <w:rPr>
                <w:sz w:val="20"/>
                <w:szCs w:val="20"/>
              </w:rPr>
              <w:t xml:space="preserve">Pg. 73 &amp; </w:t>
            </w:r>
            <w:proofErr w:type="spellStart"/>
            <w:r>
              <w:rPr>
                <w:sz w:val="20"/>
                <w:szCs w:val="20"/>
              </w:rPr>
              <w:t>Pg</w:t>
            </w:r>
            <w:proofErr w:type="spellEnd"/>
            <w:r>
              <w:rPr>
                <w:sz w:val="20"/>
                <w:szCs w:val="20"/>
              </w:rPr>
              <w:t xml:space="preserve"> 103 </w:t>
            </w:r>
          </w:p>
        </w:tc>
      </w:tr>
      <w:tr w:rsidR="00C1485C" w:rsidRPr="00062180" w14:paraId="03B01D96" w14:textId="52CC735F" w:rsidTr="00244916">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14:paraId="450E0E4B" w14:textId="77777777" w:rsidR="00C1485C" w:rsidRPr="00062180" w:rsidRDefault="00C1485C" w:rsidP="00333BAD">
            <w:pPr>
              <w:rPr>
                <w:sz w:val="18"/>
                <w:szCs w:val="18"/>
              </w:rPr>
            </w:pPr>
            <w:r w:rsidRPr="00062180">
              <w:rPr>
                <w:sz w:val="18"/>
                <w:szCs w:val="18"/>
              </w:rPr>
              <w:t>Emergency Operations Plan</w:t>
            </w:r>
          </w:p>
        </w:tc>
        <w:tc>
          <w:tcPr>
            <w:tcW w:w="737" w:type="dxa"/>
            <w:tcBorders>
              <w:top w:val="nil"/>
              <w:left w:val="nil"/>
              <w:bottom w:val="single" w:sz="4" w:space="0" w:color="auto"/>
              <w:right w:val="single" w:sz="4" w:space="0" w:color="auto"/>
            </w:tcBorders>
            <w:shd w:val="clear" w:color="auto" w:fill="auto"/>
            <w:noWrap/>
            <w:vAlign w:val="center"/>
            <w:hideMark/>
          </w:tcPr>
          <w:p w14:paraId="47472A16" w14:textId="77777777" w:rsidR="00C1485C" w:rsidRPr="00062180" w:rsidRDefault="00C1485C" w:rsidP="00333BAD">
            <w:pPr>
              <w:jc w:val="center"/>
              <w:rPr>
                <w:sz w:val="20"/>
                <w:szCs w:val="20"/>
              </w:rPr>
            </w:pPr>
            <w:r w:rsidRPr="00062180">
              <w:rPr>
                <w:sz w:val="20"/>
                <w:szCs w:val="20"/>
              </w:rPr>
              <w:t>C</w:t>
            </w:r>
          </w:p>
        </w:tc>
        <w:tc>
          <w:tcPr>
            <w:tcW w:w="1157" w:type="dxa"/>
            <w:tcBorders>
              <w:top w:val="nil"/>
              <w:left w:val="nil"/>
              <w:bottom w:val="single" w:sz="4" w:space="0" w:color="auto"/>
              <w:right w:val="single" w:sz="4" w:space="0" w:color="auto"/>
            </w:tcBorders>
            <w:shd w:val="clear" w:color="auto" w:fill="auto"/>
            <w:noWrap/>
            <w:vAlign w:val="center"/>
            <w:hideMark/>
          </w:tcPr>
          <w:p w14:paraId="10267BD7" w14:textId="77777777" w:rsidR="00C1485C" w:rsidRPr="00062180" w:rsidRDefault="00C1485C" w:rsidP="00333BAD">
            <w:pPr>
              <w:jc w:val="center"/>
              <w:rPr>
                <w:rFonts w:ascii="Wingdings" w:hAnsi="Wingdings" w:cs="Calibri"/>
                <w:sz w:val="20"/>
                <w:szCs w:val="20"/>
              </w:rPr>
            </w:pPr>
            <w:r w:rsidRPr="00062180">
              <w:rPr>
                <w:sz w:val="20"/>
                <w:szCs w:val="20"/>
              </w:rPr>
              <w:t>C</w:t>
            </w:r>
          </w:p>
        </w:tc>
        <w:tc>
          <w:tcPr>
            <w:tcW w:w="897" w:type="dxa"/>
            <w:tcBorders>
              <w:top w:val="nil"/>
              <w:left w:val="nil"/>
              <w:bottom w:val="single" w:sz="4" w:space="0" w:color="auto"/>
              <w:right w:val="single" w:sz="4" w:space="0" w:color="auto"/>
            </w:tcBorders>
            <w:shd w:val="clear" w:color="auto" w:fill="auto"/>
            <w:noWrap/>
            <w:vAlign w:val="center"/>
            <w:hideMark/>
          </w:tcPr>
          <w:p w14:paraId="2F69A586" w14:textId="77777777" w:rsidR="00C1485C" w:rsidRPr="00062180" w:rsidRDefault="00C1485C" w:rsidP="00333BAD">
            <w:pPr>
              <w:jc w:val="center"/>
              <w:rPr>
                <w:sz w:val="20"/>
                <w:szCs w:val="20"/>
              </w:rPr>
            </w:pPr>
            <w:r w:rsidRPr="00062180">
              <w:rPr>
                <w:sz w:val="20"/>
                <w:szCs w:val="20"/>
              </w:rPr>
              <w:t>C</w:t>
            </w:r>
          </w:p>
        </w:tc>
        <w:tc>
          <w:tcPr>
            <w:tcW w:w="880" w:type="dxa"/>
            <w:tcBorders>
              <w:top w:val="nil"/>
              <w:left w:val="nil"/>
              <w:bottom w:val="single" w:sz="4" w:space="0" w:color="auto"/>
              <w:right w:val="single" w:sz="4" w:space="0" w:color="auto"/>
            </w:tcBorders>
            <w:shd w:val="clear" w:color="auto" w:fill="auto"/>
            <w:noWrap/>
            <w:vAlign w:val="center"/>
            <w:hideMark/>
          </w:tcPr>
          <w:p w14:paraId="02FFC4EC" w14:textId="77777777" w:rsidR="00C1485C" w:rsidRPr="00062180" w:rsidRDefault="00C1485C" w:rsidP="00333BAD">
            <w:pPr>
              <w:jc w:val="center"/>
              <w:rPr>
                <w:sz w:val="20"/>
                <w:szCs w:val="20"/>
              </w:rPr>
            </w:pPr>
            <w:r w:rsidRPr="00062180">
              <w:rPr>
                <w:sz w:val="20"/>
                <w:szCs w:val="20"/>
              </w:rPr>
              <w:t>C</w:t>
            </w:r>
          </w:p>
        </w:tc>
        <w:tc>
          <w:tcPr>
            <w:tcW w:w="698" w:type="dxa"/>
            <w:tcBorders>
              <w:top w:val="nil"/>
              <w:left w:val="nil"/>
              <w:bottom w:val="single" w:sz="4" w:space="0" w:color="auto"/>
              <w:right w:val="single" w:sz="4" w:space="0" w:color="auto"/>
            </w:tcBorders>
            <w:shd w:val="clear" w:color="auto" w:fill="auto"/>
            <w:noWrap/>
            <w:vAlign w:val="center"/>
            <w:hideMark/>
          </w:tcPr>
          <w:p w14:paraId="293250E7" w14:textId="77777777" w:rsidR="00C1485C" w:rsidRPr="00062180" w:rsidRDefault="00C1485C" w:rsidP="00333BAD">
            <w:pPr>
              <w:jc w:val="center"/>
              <w:rPr>
                <w:sz w:val="20"/>
                <w:szCs w:val="20"/>
              </w:rPr>
            </w:pPr>
            <w:r w:rsidRPr="00062180">
              <w:rPr>
                <w:sz w:val="20"/>
                <w:szCs w:val="20"/>
              </w:rPr>
              <w:t>C</w:t>
            </w:r>
          </w:p>
        </w:tc>
        <w:tc>
          <w:tcPr>
            <w:tcW w:w="807" w:type="dxa"/>
            <w:tcBorders>
              <w:top w:val="nil"/>
              <w:left w:val="nil"/>
              <w:bottom w:val="single" w:sz="4" w:space="0" w:color="auto"/>
              <w:right w:val="single" w:sz="4" w:space="0" w:color="auto"/>
            </w:tcBorders>
            <w:shd w:val="clear" w:color="auto" w:fill="auto"/>
            <w:noWrap/>
            <w:vAlign w:val="center"/>
            <w:hideMark/>
          </w:tcPr>
          <w:p w14:paraId="0A56661F" w14:textId="77777777" w:rsidR="00C1485C" w:rsidRPr="00062180" w:rsidRDefault="00C1485C" w:rsidP="00333BAD">
            <w:pPr>
              <w:jc w:val="center"/>
              <w:rPr>
                <w:sz w:val="20"/>
                <w:szCs w:val="20"/>
              </w:rPr>
            </w:pPr>
            <w:r w:rsidRPr="00062180">
              <w:rPr>
                <w:sz w:val="20"/>
                <w:szCs w:val="20"/>
              </w:rPr>
              <w:t>C</w:t>
            </w:r>
          </w:p>
        </w:tc>
        <w:tc>
          <w:tcPr>
            <w:tcW w:w="1055" w:type="dxa"/>
            <w:tcBorders>
              <w:top w:val="nil"/>
              <w:left w:val="nil"/>
              <w:bottom w:val="single" w:sz="4" w:space="0" w:color="auto"/>
              <w:right w:val="single" w:sz="8" w:space="0" w:color="auto"/>
            </w:tcBorders>
            <w:shd w:val="clear" w:color="auto" w:fill="auto"/>
            <w:noWrap/>
            <w:vAlign w:val="center"/>
            <w:hideMark/>
          </w:tcPr>
          <w:p w14:paraId="2F986038"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2" w:type="dxa"/>
            <w:tcBorders>
              <w:top w:val="nil"/>
              <w:left w:val="nil"/>
              <w:bottom w:val="single" w:sz="4" w:space="0" w:color="auto"/>
              <w:right w:val="single" w:sz="8" w:space="0" w:color="auto"/>
            </w:tcBorders>
            <w:vAlign w:val="center"/>
          </w:tcPr>
          <w:p w14:paraId="0872F7CE" w14:textId="54382256" w:rsidR="00C1485C" w:rsidRPr="00062180" w:rsidRDefault="00244916" w:rsidP="00333BAD">
            <w:pPr>
              <w:jc w:val="center"/>
              <w:rPr>
                <w:sz w:val="20"/>
                <w:szCs w:val="20"/>
              </w:rPr>
            </w:pPr>
            <w:r>
              <w:rPr>
                <w:sz w:val="20"/>
                <w:szCs w:val="20"/>
              </w:rPr>
              <w:t>Pg. 18 &amp; Pg. 44</w:t>
            </w:r>
          </w:p>
        </w:tc>
      </w:tr>
      <w:tr w:rsidR="00C1485C" w:rsidRPr="00062180" w14:paraId="5B106D30" w14:textId="3D9949B7" w:rsidTr="00244916">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14:paraId="166BC3C9" w14:textId="77777777" w:rsidR="00C1485C" w:rsidRPr="00062180" w:rsidRDefault="00C1485C" w:rsidP="00333BAD">
            <w:pPr>
              <w:rPr>
                <w:sz w:val="18"/>
                <w:szCs w:val="18"/>
              </w:rPr>
            </w:pPr>
            <w:r w:rsidRPr="00062180">
              <w:rPr>
                <w:sz w:val="18"/>
                <w:szCs w:val="18"/>
              </w:rPr>
              <w:t>Zoning Ordinance</w:t>
            </w:r>
          </w:p>
        </w:tc>
        <w:tc>
          <w:tcPr>
            <w:tcW w:w="737" w:type="dxa"/>
            <w:tcBorders>
              <w:top w:val="nil"/>
              <w:left w:val="nil"/>
              <w:bottom w:val="single" w:sz="4" w:space="0" w:color="auto"/>
              <w:right w:val="single" w:sz="4" w:space="0" w:color="auto"/>
            </w:tcBorders>
            <w:shd w:val="clear" w:color="auto" w:fill="auto"/>
            <w:noWrap/>
            <w:vAlign w:val="center"/>
            <w:hideMark/>
          </w:tcPr>
          <w:p w14:paraId="3F42A3A7"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7" w:type="dxa"/>
            <w:tcBorders>
              <w:top w:val="nil"/>
              <w:left w:val="nil"/>
              <w:bottom w:val="single" w:sz="4" w:space="0" w:color="auto"/>
              <w:right w:val="single" w:sz="4" w:space="0" w:color="auto"/>
            </w:tcBorders>
            <w:shd w:val="clear" w:color="auto" w:fill="auto"/>
            <w:noWrap/>
            <w:vAlign w:val="center"/>
            <w:hideMark/>
          </w:tcPr>
          <w:p w14:paraId="7A8D08E5"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97" w:type="dxa"/>
            <w:tcBorders>
              <w:top w:val="nil"/>
              <w:left w:val="nil"/>
              <w:bottom w:val="single" w:sz="4" w:space="0" w:color="auto"/>
              <w:right w:val="single" w:sz="4" w:space="0" w:color="auto"/>
            </w:tcBorders>
            <w:shd w:val="clear" w:color="auto" w:fill="auto"/>
            <w:noWrap/>
            <w:vAlign w:val="center"/>
            <w:hideMark/>
          </w:tcPr>
          <w:p w14:paraId="0F9B211F"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80" w:type="dxa"/>
            <w:tcBorders>
              <w:top w:val="nil"/>
              <w:left w:val="nil"/>
              <w:bottom w:val="single" w:sz="4" w:space="0" w:color="auto"/>
              <w:right w:val="single" w:sz="4" w:space="0" w:color="auto"/>
            </w:tcBorders>
            <w:shd w:val="clear" w:color="auto" w:fill="auto"/>
            <w:noWrap/>
            <w:vAlign w:val="center"/>
            <w:hideMark/>
          </w:tcPr>
          <w:p w14:paraId="4D525357"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698" w:type="dxa"/>
            <w:tcBorders>
              <w:top w:val="nil"/>
              <w:left w:val="nil"/>
              <w:bottom w:val="single" w:sz="4" w:space="0" w:color="auto"/>
              <w:right w:val="single" w:sz="4" w:space="0" w:color="auto"/>
            </w:tcBorders>
            <w:shd w:val="clear" w:color="auto" w:fill="auto"/>
            <w:noWrap/>
            <w:vAlign w:val="center"/>
            <w:hideMark/>
          </w:tcPr>
          <w:p w14:paraId="6A540978" w14:textId="77777777" w:rsidR="00C1485C" w:rsidRPr="00062180" w:rsidRDefault="00C1485C" w:rsidP="00333BAD">
            <w:pPr>
              <w:jc w:val="center"/>
              <w:rPr>
                <w:rFonts w:ascii="Wingdings" w:hAnsi="Wingdings" w:cs="Calibri"/>
                <w:sz w:val="20"/>
                <w:szCs w:val="20"/>
              </w:rPr>
            </w:pPr>
            <w:r w:rsidRPr="00062180">
              <w:rPr>
                <w:sz w:val="20"/>
                <w:szCs w:val="20"/>
              </w:rPr>
              <w:t>NA</w:t>
            </w:r>
          </w:p>
        </w:tc>
        <w:tc>
          <w:tcPr>
            <w:tcW w:w="807" w:type="dxa"/>
            <w:tcBorders>
              <w:top w:val="nil"/>
              <w:left w:val="nil"/>
              <w:bottom w:val="single" w:sz="4" w:space="0" w:color="auto"/>
              <w:right w:val="single" w:sz="4" w:space="0" w:color="auto"/>
            </w:tcBorders>
            <w:shd w:val="clear" w:color="auto" w:fill="auto"/>
            <w:noWrap/>
            <w:vAlign w:val="center"/>
            <w:hideMark/>
          </w:tcPr>
          <w:p w14:paraId="34FC2AC5"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1055" w:type="dxa"/>
            <w:tcBorders>
              <w:top w:val="nil"/>
              <w:left w:val="nil"/>
              <w:bottom w:val="single" w:sz="4" w:space="0" w:color="auto"/>
              <w:right w:val="single" w:sz="8" w:space="0" w:color="auto"/>
            </w:tcBorders>
            <w:shd w:val="clear" w:color="auto" w:fill="auto"/>
            <w:noWrap/>
            <w:vAlign w:val="center"/>
            <w:hideMark/>
          </w:tcPr>
          <w:p w14:paraId="490189CE"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2" w:type="dxa"/>
            <w:tcBorders>
              <w:top w:val="nil"/>
              <w:left w:val="nil"/>
              <w:bottom w:val="single" w:sz="4" w:space="0" w:color="auto"/>
              <w:right w:val="single" w:sz="8" w:space="0" w:color="auto"/>
            </w:tcBorders>
            <w:vAlign w:val="center"/>
          </w:tcPr>
          <w:p w14:paraId="3CADCDF1" w14:textId="6965413C" w:rsidR="00C1485C" w:rsidRPr="00062180" w:rsidRDefault="00244916" w:rsidP="00333BAD">
            <w:pPr>
              <w:jc w:val="center"/>
              <w:rPr>
                <w:sz w:val="20"/>
                <w:szCs w:val="20"/>
              </w:rPr>
            </w:pPr>
            <w:r>
              <w:rPr>
                <w:sz w:val="20"/>
                <w:szCs w:val="20"/>
              </w:rPr>
              <w:t>Pg. 18 &amp; 20</w:t>
            </w:r>
          </w:p>
        </w:tc>
      </w:tr>
      <w:tr w:rsidR="008C5AB8" w:rsidRPr="00062180" w14:paraId="04ED8B8F" w14:textId="15488DA6" w:rsidTr="00244916">
        <w:trPr>
          <w:trHeight w:val="71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14:paraId="66089DBD" w14:textId="77777777" w:rsidR="00C1485C" w:rsidRPr="00062180" w:rsidRDefault="00C1485C" w:rsidP="00333BAD">
            <w:pPr>
              <w:rPr>
                <w:sz w:val="18"/>
                <w:szCs w:val="18"/>
              </w:rPr>
            </w:pPr>
            <w:r w:rsidRPr="00062180">
              <w:rPr>
                <w:sz w:val="18"/>
                <w:szCs w:val="18"/>
              </w:rPr>
              <w:t>Subdivision Ordinance</w:t>
            </w:r>
          </w:p>
        </w:tc>
        <w:tc>
          <w:tcPr>
            <w:tcW w:w="737" w:type="dxa"/>
            <w:tcBorders>
              <w:top w:val="nil"/>
              <w:left w:val="nil"/>
              <w:bottom w:val="single" w:sz="4" w:space="0" w:color="auto"/>
              <w:right w:val="single" w:sz="4" w:space="0" w:color="auto"/>
            </w:tcBorders>
            <w:shd w:val="clear" w:color="auto" w:fill="auto"/>
            <w:noWrap/>
            <w:vAlign w:val="center"/>
            <w:hideMark/>
          </w:tcPr>
          <w:p w14:paraId="73983C51"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7" w:type="dxa"/>
            <w:tcBorders>
              <w:top w:val="nil"/>
              <w:left w:val="nil"/>
              <w:bottom w:val="single" w:sz="4" w:space="0" w:color="auto"/>
              <w:right w:val="single" w:sz="4" w:space="0" w:color="auto"/>
            </w:tcBorders>
            <w:shd w:val="clear" w:color="auto" w:fill="auto"/>
            <w:noWrap/>
            <w:vAlign w:val="center"/>
            <w:hideMark/>
          </w:tcPr>
          <w:p w14:paraId="324ED568"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97" w:type="dxa"/>
            <w:tcBorders>
              <w:top w:val="nil"/>
              <w:left w:val="nil"/>
              <w:bottom w:val="single" w:sz="4" w:space="0" w:color="auto"/>
              <w:right w:val="single" w:sz="4" w:space="0" w:color="auto"/>
            </w:tcBorders>
            <w:shd w:val="clear" w:color="auto" w:fill="auto"/>
            <w:noWrap/>
            <w:vAlign w:val="center"/>
            <w:hideMark/>
          </w:tcPr>
          <w:p w14:paraId="155DB281"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880" w:type="dxa"/>
            <w:tcBorders>
              <w:top w:val="nil"/>
              <w:left w:val="nil"/>
              <w:bottom w:val="single" w:sz="4" w:space="0" w:color="auto"/>
              <w:right w:val="single" w:sz="4" w:space="0" w:color="auto"/>
            </w:tcBorders>
            <w:shd w:val="clear" w:color="auto" w:fill="auto"/>
            <w:noWrap/>
            <w:vAlign w:val="center"/>
            <w:hideMark/>
          </w:tcPr>
          <w:p w14:paraId="4695A96C"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698" w:type="dxa"/>
            <w:tcBorders>
              <w:top w:val="nil"/>
              <w:left w:val="nil"/>
              <w:bottom w:val="single" w:sz="4" w:space="0" w:color="auto"/>
              <w:right w:val="single" w:sz="4" w:space="0" w:color="auto"/>
            </w:tcBorders>
            <w:shd w:val="clear" w:color="auto" w:fill="auto"/>
            <w:noWrap/>
            <w:vAlign w:val="center"/>
            <w:hideMark/>
          </w:tcPr>
          <w:p w14:paraId="769174AA" w14:textId="77777777" w:rsidR="00C1485C" w:rsidRPr="00062180" w:rsidRDefault="00C1485C" w:rsidP="00333BAD">
            <w:pPr>
              <w:jc w:val="center"/>
              <w:rPr>
                <w:sz w:val="20"/>
                <w:szCs w:val="20"/>
              </w:rPr>
            </w:pPr>
            <w:r w:rsidRPr="00062180">
              <w:rPr>
                <w:sz w:val="20"/>
                <w:szCs w:val="20"/>
              </w:rPr>
              <w:t>NA</w:t>
            </w:r>
          </w:p>
        </w:tc>
        <w:tc>
          <w:tcPr>
            <w:tcW w:w="807" w:type="dxa"/>
            <w:tcBorders>
              <w:top w:val="nil"/>
              <w:left w:val="nil"/>
              <w:bottom w:val="single" w:sz="4" w:space="0" w:color="auto"/>
              <w:right w:val="single" w:sz="4" w:space="0" w:color="auto"/>
            </w:tcBorders>
            <w:shd w:val="clear" w:color="auto" w:fill="auto"/>
            <w:noWrap/>
            <w:vAlign w:val="center"/>
            <w:hideMark/>
          </w:tcPr>
          <w:p w14:paraId="45359532"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1055" w:type="dxa"/>
            <w:tcBorders>
              <w:top w:val="nil"/>
              <w:left w:val="nil"/>
              <w:bottom w:val="single" w:sz="4" w:space="0" w:color="auto"/>
              <w:right w:val="single" w:sz="8" w:space="0" w:color="auto"/>
            </w:tcBorders>
            <w:shd w:val="clear" w:color="auto" w:fill="auto"/>
            <w:noWrap/>
            <w:vAlign w:val="center"/>
            <w:hideMark/>
          </w:tcPr>
          <w:p w14:paraId="33A96752"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2" w:type="dxa"/>
            <w:tcBorders>
              <w:top w:val="nil"/>
              <w:left w:val="nil"/>
              <w:bottom w:val="single" w:sz="4" w:space="0" w:color="auto"/>
              <w:right w:val="single" w:sz="8" w:space="0" w:color="auto"/>
            </w:tcBorders>
            <w:vAlign w:val="center"/>
          </w:tcPr>
          <w:p w14:paraId="1B6EC8A9" w14:textId="342198DB" w:rsidR="00C1485C" w:rsidRPr="00062180" w:rsidRDefault="008C5AB8" w:rsidP="00333BAD">
            <w:pPr>
              <w:jc w:val="center"/>
              <w:rPr>
                <w:sz w:val="20"/>
                <w:szCs w:val="20"/>
              </w:rPr>
            </w:pPr>
            <w:r>
              <w:rPr>
                <w:sz w:val="20"/>
                <w:szCs w:val="20"/>
              </w:rPr>
              <w:t>Appendix H</w:t>
            </w:r>
          </w:p>
        </w:tc>
      </w:tr>
      <w:tr w:rsidR="00C1485C" w:rsidRPr="00062180" w14:paraId="09999593" w14:textId="62C6405A" w:rsidTr="00244916">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14:paraId="5AE91CC6" w14:textId="77777777" w:rsidR="00C1485C" w:rsidRPr="00062180" w:rsidRDefault="00C1485C" w:rsidP="00333BAD">
            <w:pPr>
              <w:rPr>
                <w:sz w:val="18"/>
                <w:szCs w:val="18"/>
              </w:rPr>
            </w:pPr>
            <w:r w:rsidRPr="00062180">
              <w:rPr>
                <w:sz w:val="18"/>
                <w:szCs w:val="18"/>
              </w:rPr>
              <w:t>Floodplain Ordinance</w:t>
            </w:r>
          </w:p>
        </w:tc>
        <w:tc>
          <w:tcPr>
            <w:tcW w:w="737" w:type="dxa"/>
            <w:tcBorders>
              <w:top w:val="nil"/>
              <w:left w:val="nil"/>
              <w:bottom w:val="single" w:sz="4" w:space="0" w:color="auto"/>
              <w:right w:val="single" w:sz="4" w:space="0" w:color="auto"/>
            </w:tcBorders>
            <w:shd w:val="clear" w:color="auto" w:fill="auto"/>
            <w:noWrap/>
            <w:vAlign w:val="center"/>
            <w:hideMark/>
          </w:tcPr>
          <w:p w14:paraId="3C01BA89" w14:textId="77777777" w:rsidR="00C1485C" w:rsidRPr="00062180" w:rsidRDefault="00C1485C" w:rsidP="00333BAD">
            <w:pPr>
              <w:jc w:val="center"/>
              <w:rPr>
                <w:rFonts w:ascii="Wingdings" w:hAnsi="Wingdings" w:cs="Calibri"/>
                <w:sz w:val="20"/>
                <w:szCs w:val="20"/>
              </w:rPr>
            </w:pPr>
            <w:r w:rsidRPr="00062180">
              <w:rPr>
                <w:sz w:val="20"/>
                <w:szCs w:val="20"/>
              </w:rPr>
              <w:t>NA</w:t>
            </w:r>
          </w:p>
        </w:tc>
        <w:tc>
          <w:tcPr>
            <w:tcW w:w="1157" w:type="dxa"/>
            <w:tcBorders>
              <w:top w:val="nil"/>
              <w:left w:val="nil"/>
              <w:bottom w:val="single" w:sz="4" w:space="0" w:color="auto"/>
              <w:right w:val="single" w:sz="4" w:space="0" w:color="auto"/>
            </w:tcBorders>
            <w:shd w:val="clear" w:color="auto" w:fill="auto"/>
            <w:noWrap/>
            <w:vAlign w:val="center"/>
            <w:hideMark/>
          </w:tcPr>
          <w:p w14:paraId="295DF51C"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97" w:type="dxa"/>
            <w:tcBorders>
              <w:top w:val="nil"/>
              <w:left w:val="nil"/>
              <w:bottom w:val="single" w:sz="4" w:space="0" w:color="auto"/>
              <w:right w:val="single" w:sz="4" w:space="0" w:color="auto"/>
            </w:tcBorders>
            <w:shd w:val="clear" w:color="auto" w:fill="auto"/>
            <w:noWrap/>
            <w:vAlign w:val="center"/>
            <w:hideMark/>
          </w:tcPr>
          <w:p w14:paraId="1490F6C3"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80" w:type="dxa"/>
            <w:tcBorders>
              <w:top w:val="nil"/>
              <w:left w:val="nil"/>
              <w:bottom w:val="single" w:sz="4" w:space="0" w:color="auto"/>
              <w:right w:val="single" w:sz="4" w:space="0" w:color="auto"/>
            </w:tcBorders>
            <w:shd w:val="clear" w:color="auto" w:fill="auto"/>
            <w:noWrap/>
            <w:vAlign w:val="center"/>
            <w:hideMark/>
          </w:tcPr>
          <w:p w14:paraId="1857442D" w14:textId="77777777" w:rsidR="00C1485C" w:rsidRPr="00062180" w:rsidRDefault="00C1485C" w:rsidP="00333BAD">
            <w:pPr>
              <w:jc w:val="center"/>
              <w:rPr>
                <w:sz w:val="20"/>
                <w:szCs w:val="20"/>
                <w:highlight w:val="yellow"/>
              </w:rPr>
            </w:pPr>
            <w:r w:rsidRPr="00062180">
              <w:rPr>
                <w:sz w:val="20"/>
                <w:szCs w:val="20"/>
              </w:rPr>
              <w:t>NA</w:t>
            </w:r>
          </w:p>
        </w:tc>
        <w:tc>
          <w:tcPr>
            <w:tcW w:w="698" w:type="dxa"/>
            <w:tcBorders>
              <w:top w:val="nil"/>
              <w:left w:val="nil"/>
              <w:bottom w:val="single" w:sz="4" w:space="0" w:color="auto"/>
              <w:right w:val="single" w:sz="4" w:space="0" w:color="auto"/>
            </w:tcBorders>
            <w:shd w:val="clear" w:color="auto" w:fill="auto"/>
            <w:noWrap/>
            <w:vAlign w:val="center"/>
            <w:hideMark/>
          </w:tcPr>
          <w:p w14:paraId="66DF21B3" w14:textId="77777777" w:rsidR="00C1485C" w:rsidRPr="00062180" w:rsidRDefault="00C1485C" w:rsidP="00333BAD">
            <w:pPr>
              <w:jc w:val="center"/>
              <w:rPr>
                <w:rFonts w:ascii="Wingdings" w:hAnsi="Wingdings" w:cs="Calibri"/>
                <w:sz w:val="20"/>
                <w:szCs w:val="20"/>
              </w:rPr>
            </w:pPr>
            <w:r w:rsidRPr="00062180">
              <w:rPr>
                <w:sz w:val="20"/>
                <w:szCs w:val="20"/>
              </w:rPr>
              <w:t>NA</w:t>
            </w:r>
          </w:p>
        </w:tc>
        <w:tc>
          <w:tcPr>
            <w:tcW w:w="807" w:type="dxa"/>
            <w:tcBorders>
              <w:top w:val="nil"/>
              <w:left w:val="nil"/>
              <w:bottom w:val="single" w:sz="4" w:space="0" w:color="auto"/>
              <w:right w:val="single" w:sz="4" w:space="0" w:color="auto"/>
            </w:tcBorders>
            <w:shd w:val="clear" w:color="auto" w:fill="auto"/>
            <w:noWrap/>
            <w:vAlign w:val="center"/>
            <w:hideMark/>
          </w:tcPr>
          <w:p w14:paraId="191CC871"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055" w:type="dxa"/>
            <w:tcBorders>
              <w:top w:val="nil"/>
              <w:left w:val="nil"/>
              <w:bottom w:val="single" w:sz="4" w:space="0" w:color="auto"/>
              <w:right w:val="single" w:sz="8" w:space="0" w:color="auto"/>
            </w:tcBorders>
            <w:shd w:val="clear" w:color="auto" w:fill="auto"/>
            <w:noWrap/>
            <w:vAlign w:val="center"/>
            <w:hideMark/>
          </w:tcPr>
          <w:p w14:paraId="0042468F"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2" w:type="dxa"/>
            <w:tcBorders>
              <w:top w:val="nil"/>
              <w:left w:val="nil"/>
              <w:bottom w:val="single" w:sz="4" w:space="0" w:color="auto"/>
              <w:right w:val="single" w:sz="8" w:space="0" w:color="auto"/>
            </w:tcBorders>
            <w:vAlign w:val="center"/>
          </w:tcPr>
          <w:p w14:paraId="6A9FB0AF" w14:textId="3C02BF7D" w:rsidR="00C1485C" w:rsidRPr="00062180" w:rsidRDefault="00244916" w:rsidP="00333BAD">
            <w:pPr>
              <w:jc w:val="center"/>
              <w:rPr>
                <w:sz w:val="20"/>
                <w:szCs w:val="20"/>
              </w:rPr>
            </w:pPr>
            <w:r>
              <w:rPr>
                <w:sz w:val="20"/>
                <w:szCs w:val="20"/>
              </w:rPr>
              <w:t>Pg. 51-72</w:t>
            </w:r>
          </w:p>
        </w:tc>
      </w:tr>
      <w:tr w:rsidR="00C1485C" w:rsidRPr="00062180" w14:paraId="6C508771" w14:textId="0B4A0A4F" w:rsidTr="00244916">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14:paraId="640BCFAA" w14:textId="77777777" w:rsidR="00C1485C" w:rsidRPr="00062180" w:rsidRDefault="00C1485C" w:rsidP="00333BAD">
            <w:pPr>
              <w:rPr>
                <w:sz w:val="18"/>
                <w:szCs w:val="18"/>
              </w:rPr>
            </w:pPr>
            <w:r w:rsidRPr="00062180">
              <w:rPr>
                <w:sz w:val="18"/>
                <w:szCs w:val="18"/>
              </w:rPr>
              <w:t>Existing Land Use maps</w:t>
            </w:r>
          </w:p>
        </w:tc>
        <w:tc>
          <w:tcPr>
            <w:tcW w:w="737" w:type="dxa"/>
            <w:tcBorders>
              <w:top w:val="nil"/>
              <w:left w:val="nil"/>
              <w:bottom w:val="single" w:sz="4" w:space="0" w:color="auto"/>
              <w:right w:val="single" w:sz="4" w:space="0" w:color="auto"/>
            </w:tcBorders>
            <w:shd w:val="clear" w:color="auto" w:fill="auto"/>
            <w:noWrap/>
            <w:vAlign w:val="center"/>
            <w:hideMark/>
          </w:tcPr>
          <w:p w14:paraId="342A9BDE"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7" w:type="dxa"/>
            <w:tcBorders>
              <w:top w:val="nil"/>
              <w:left w:val="nil"/>
              <w:bottom w:val="single" w:sz="4" w:space="0" w:color="auto"/>
              <w:right w:val="single" w:sz="4" w:space="0" w:color="auto"/>
            </w:tcBorders>
            <w:shd w:val="clear" w:color="auto" w:fill="auto"/>
            <w:noWrap/>
            <w:vAlign w:val="center"/>
            <w:hideMark/>
          </w:tcPr>
          <w:p w14:paraId="61AA6C83"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97" w:type="dxa"/>
            <w:tcBorders>
              <w:top w:val="nil"/>
              <w:left w:val="nil"/>
              <w:bottom w:val="single" w:sz="4" w:space="0" w:color="auto"/>
              <w:right w:val="single" w:sz="4" w:space="0" w:color="auto"/>
            </w:tcBorders>
            <w:shd w:val="clear" w:color="auto" w:fill="auto"/>
            <w:noWrap/>
            <w:vAlign w:val="center"/>
            <w:hideMark/>
          </w:tcPr>
          <w:p w14:paraId="6211C7C3"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80" w:type="dxa"/>
            <w:tcBorders>
              <w:top w:val="nil"/>
              <w:left w:val="nil"/>
              <w:bottom w:val="single" w:sz="4" w:space="0" w:color="auto"/>
              <w:right w:val="single" w:sz="4" w:space="0" w:color="auto"/>
            </w:tcBorders>
            <w:shd w:val="clear" w:color="auto" w:fill="auto"/>
            <w:noWrap/>
            <w:vAlign w:val="center"/>
            <w:hideMark/>
          </w:tcPr>
          <w:p w14:paraId="5F296C70" w14:textId="77777777" w:rsidR="00C1485C" w:rsidRPr="00062180" w:rsidRDefault="00C1485C" w:rsidP="00333BAD">
            <w:pPr>
              <w:jc w:val="center"/>
              <w:rPr>
                <w:sz w:val="20"/>
                <w:szCs w:val="20"/>
                <w:highlight w:val="yellow"/>
              </w:rPr>
            </w:pPr>
            <w:r w:rsidRPr="00062180">
              <w:rPr>
                <w:rFonts w:ascii="Wingdings" w:hAnsi="Wingdings" w:cs="Calibri"/>
                <w:sz w:val="20"/>
                <w:szCs w:val="20"/>
              </w:rPr>
              <w:t></w:t>
            </w:r>
          </w:p>
        </w:tc>
        <w:tc>
          <w:tcPr>
            <w:tcW w:w="698" w:type="dxa"/>
            <w:tcBorders>
              <w:top w:val="nil"/>
              <w:left w:val="nil"/>
              <w:bottom w:val="single" w:sz="4" w:space="0" w:color="auto"/>
              <w:right w:val="single" w:sz="4" w:space="0" w:color="auto"/>
            </w:tcBorders>
            <w:shd w:val="clear" w:color="auto" w:fill="auto"/>
            <w:noWrap/>
            <w:vAlign w:val="center"/>
            <w:hideMark/>
          </w:tcPr>
          <w:p w14:paraId="5331F468" w14:textId="77777777" w:rsidR="00C1485C" w:rsidRPr="00062180" w:rsidRDefault="00C1485C" w:rsidP="00333BAD">
            <w:pPr>
              <w:jc w:val="center"/>
              <w:rPr>
                <w:rFonts w:ascii="Wingdings" w:hAnsi="Wingdings" w:cs="Calibri"/>
                <w:sz w:val="20"/>
                <w:szCs w:val="20"/>
              </w:rPr>
            </w:pPr>
            <w:r w:rsidRPr="00062180">
              <w:rPr>
                <w:sz w:val="20"/>
                <w:szCs w:val="20"/>
              </w:rPr>
              <w:t>NA</w:t>
            </w:r>
          </w:p>
        </w:tc>
        <w:tc>
          <w:tcPr>
            <w:tcW w:w="807" w:type="dxa"/>
            <w:tcBorders>
              <w:top w:val="nil"/>
              <w:left w:val="nil"/>
              <w:bottom w:val="single" w:sz="4" w:space="0" w:color="auto"/>
              <w:right w:val="single" w:sz="4" w:space="0" w:color="auto"/>
            </w:tcBorders>
            <w:shd w:val="clear" w:color="auto" w:fill="auto"/>
            <w:noWrap/>
            <w:vAlign w:val="center"/>
            <w:hideMark/>
          </w:tcPr>
          <w:p w14:paraId="3E7A0CF4"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1055" w:type="dxa"/>
            <w:tcBorders>
              <w:top w:val="nil"/>
              <w:left w:val="nil"/>
              <w:bottom w:val="single" w:sz="4" w:space="0" w:color="auto"/>
              <w:right w:val="single" w:sz="8" w:space="0" w:color="auto"/>
            </w:tcBorders>
            <w:shd w:val="clear" w:color="auto" w:fill="auto"/>
            <w:noWrap/>
            <w:vAlign w:val="center"/>
            <w:hideMark/>
          </w:tcPr>
          <w:p w14:paraId="6B4FB7F1"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2" w:type="dxa"/>
            <w:tcBorders>
              <w:top w:val="nil"/>
              <w:left w:val="nil"/>
              <w:bottom w:val="single" w:sz="4" w:space="0" w:color="auto"/>
              <w:right w:val="single" w:sz="8" w:space="0" w:color="auto"/>
            </w:tcBorders>
            <w:vAlign w:val="center"/>
          </w:tcPr>
          <w:p w14:paraId="327A3F48" w14:textId="64043A0B" w:rsidR="00C1485C" w:rsidRPr="00062180" w:rsidRDefault="008C5AB8" w:rsidP="00333BAD">
            <w:pPr>
              <w:jc w:val="center"/>
              <w:rPr>
                <w:sz w:val="20"/>
                <w:szCs w:val="20"/>
              </w:rPr>
            </w:pPr>
            <w:r>
              <w:rPr>
                <w:sz w:val="20"/>
                <w:szCs w:val="20"/>
              </w:rPr>
              <w:t>Appendix F</w:t>
            </w:r>
          </w:p>
        </w:tc>
      </w:tr>
      <w:tr w:rsidR="00C1485C" w:rsidRPr="00062180" w14:paraId="75F0AE17" w14:textId="16DA8B0B" w:rsidTr="00244916">
        <w:trPr>
          <w:trHeight w:val="60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14:paraId="6868F3A8" w14:textId="77777777" w:rsidR="00C1485C" w:rsidRPr="00062180" w:rsidRDefault="00C1485C" w:rsidP="00333BAD">
            <w:pPr>
              <w:rPr>
                <w:sz w:val="18"/>
                <w:szCs w:val="18"/>
              </w:rPr>
            </w:pPr>
            <w:r w:rsidRPr="00062180">
              <w:rPr>
                <w:sz w:val="18"/>
                <w:szCs w:val="18"/>
              </w:rPr>
              <w:t>Aquifer Protection Ordinance</w:t>
            </w:r>
          </w:p>
        </w:tc>
        <w:tc>
          <w:tcPr>
            <w:tcW w:w="737" w:type="dxa"/>
            <w:tcBorders>
              <w:top w:val="nil"/>
              <w:left w:val="nil"/>
              <w:bottom w:val="single" w:sz="4" w:space="0" w:color="auto"/>
              <w:right w:val="single" w:sz="4" w:space="0" w:color="auto"/>
            </w:tcBorders>
            <w:shd w:val="clear" w:color="auto" w:fill="auto"/>
            <w:noWrap/>
            <w:vAlign w:val="center"/>
            <w:hideMark/>
          </w:tcPr>
          <w:p w14:paraId="1D586CBE" w14:textId="77777777" w:rsidR="00C1485C" w:rsidRPr="00062180" w:rsidRDefault="00C1485C" w:rsidP="00333BAD">
            <w:pPr>
              <w:jc w:val="center"/>
              <w:rPr>
                <w:rFonts w:ascii="Wingdings" w:hAnsi="Wingdings" w:cs="Calibri"/>
                <w:sz w:val="20"/>
                <w:szCs w:val="20"/>
              </w:rPr>
            </w:pPr>
            <w:r w:rsidRPr="00062180">
              <w:rPr>
                <w:sz w:val="20"/>
                <w:szCs w:val="20"/>
              </w:rPr>
              <w:t>NA</w:t>
            </w:r>
          </w:p>
        </w:tc>
        <w:tc>
          <w:tcPr>
            <w:tcW w:w="1157" w:type="dxa"/>
            <w:tcBorders>
              <w:top w:val="nil"/>
              <w:left w:val="nil"/>
              <w:bottom w:val="single" w:sz="4" w:space="0" w:color="auto"/>
              <w:right w:val="single" w:sz="4" w:space="0" w:color="auto"/>
            </w:tcBorders>
            <w:shd w:val="clear" w:color="auto" w:fill="auto"/>
            <w:noWrap/>
            <w:vAlign w:val="center"/>
            <w:hideMark/>
          </w:tcPr>
          <w:p w14:paraId="64508066" w14:textId="77777777" w:rsidR="00C1485C" w:rsidRPr="00062180" w:rsidRDefault="00C1485C" w:rsidP="00333BAD">
            <w:pPr>
              <w:jc w:val="center"/>
              <w:rPr>
                <w:rFonts w:ascii="Wingdings" w:hAnsi="Wingdings" w:cs="Calibri"/>
                <w:sz w:val="20"/>
                <w:szCs w:val="20"/>
              </w:rPr>
            </w:pPr>
            <w:r w:rsidRPr="00062180">
              <w:rPr>
                <w:sz w:val="20"/>
                <w:szCs w:val="20"/>
              </w:rPr>
              <w:t>NA</w:t>
            </w:r>
          </w:p>
        </w:tc>
        <w:tc>
          <w:tcPr>
            <w:tcW w:w="897" w:type="dxa"/>
            <w:tcBorders>
              <w:top w:val="nil"/>
              <w:left w:val="nil"/>
              <w:bottom w:val="single" w:sz="4" w:space="0" w:color="auto"/>
              <w:right w:val="single" w:sz="4" w:space="0" w:color="auto"/>
            </w:tcBorders>
            <w:shd w:val="clear" w:color="auto" w:fill="auto"/>
            <w:noWrap/>
            <w:vAlign w:val="center"/>
            <w:hideMark/>
          </w:tcPr>
          <w:p w14:paraId="7F5ABEEA"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880" w:type="dxa"/>
            <w:tcBorders>
              <w:top w:val="nil"/>
              <w:left w:val="nil"/>
              <w:bottom w:val="single" w:sz="4" w:space="0" w:color="auto"/>
              <w:right w:val="single" w:sz="4" w:space="0" w:color="auto"/>
            </w:tcBorders>
            <w:shd w:val="clear" w:color="auto" w:fill="auto"/>
            <w:noWrap/>
            <w:vAlign w:val="center"/>
            <w:hideMark/>
          </w:tcPr>
          <w:p w14:paraId="575B0C7F" w14:textId="77777777" w:rsidR="00C1485C" w:rsidRPr="00062180" w:rsidRDefault="00C1485C" w:rsidP="00333BAD">
            <w:pPr>
              <w:jc w:val="center"/>
              <w:rPr>
                <w:sz w:val="20"/>
                <w:szCs w:val="20"/>
              </w:rPr>
            </w:pPr>
            <w:r w:rsidRPr="00062180">
              <w:rPr>
                <w:sz w:val="20"/>
                <w:szCs w:val="20"/>
              </w:rPr>
              <w:t>NA</w:t>
            </w:r>
          </w:p>
        </w:tc>
        <w:tc>
          <w:tcPr>
            <w:tcW w:w="698" w:type="dxa"/>
            <w:tcBorders>
              <w:top w:val="nil"/>
              <w:left w:val="nil"/>
              <w:bottom w:val="single" w:sz="4" w:space="0" w:color="auto"/>
              <w:right w:val="single" w:sz="4" w:space="0" w:color="auto"/>
            </w:tcBorders>
            <w:shd w:val="clear" w:color="auto" w:fill="auto"/>
            <w:noWrap/>
            <w:vAlign w:val="center"/>
            <w:hideMark/>
          </w:tcPr>
          <w:p w14:paraId="5AFB36C8" w14:textId="77777777" w:rsidR="00C1485C" w:rsidRPr="00062180" w:rsidRDefault="00C1485C" w:rsidP="00333BAD">
            <w:pPr>
              <w:jc w:val="center"/>
              <w:rPr>
                <w:sz w:val="20"/>
                <w:szCs w:val="20"/>
              </w:rPr>
            </w:pPr>
            <w:r w:rsidRPr="00062180">
              <w:rPr>
                <w:sz w:val="20"/>
                <w:szCs w:val="20"/>
              </w:rPr>
              <w:t>NA</w:t>
            </w:r>
          </w:p>
        </w:tc>
        <w:tc>
          <w:tcPr>
            <w:tcW w:w="807" w:type="dxa"/>
            <w:tcBorders>
              <w:top w:val="nil"/>
              <w:left w:val="nil"/>
              <w:bottom w:val="single" w:sz="4" w:space="0" w:color="auto"/>
              <w:right w:val="single" w:sz="4" w:space="0" w:color="auto"/>
            </w:tcBorders>
            <w:shd w:val="clear" w:color="auto" w:fill="auto"/>
            <w:noWrap/>
            <w:vAlign w:val="center"/>
            <w:hideMark/>
          </w:tcPr>
          <w:p w14:paraId="72717DE8" w14:textId="77777777" w:rsidR="00C1485C" w:rsidRPr="00062180" w:rsidRDefault="00C1485C" w:rsidP="00333BAD">
            <w:pPr>
              <w:jc w:val="center"/>
              <w:rPr>
                <w:sz w:val="20"/>
                <w:szCs w:val="20"/>
              </w:rPr>
            </w:pPr>
            <w:r w:rsidRPr="00062180">
              <w:rPr>
                <w:sz w:val="20"/>
                <w:szCs w:val="20"/>
              </w:rPr>
              <w:t>NA</w:t>
            </w:r>
          </w:p>
        </w:tc>
        <w:tc>
          <w:tcPr>
            <w:tcW w:w="1055" w:type="dxa"/>
            <w:tcBorders>
              <w:top w:val="nil"/>
              <w:left w:val="nil"/>
              <w:bottom w:val="single" w:sz="4" w:space="0" w:color="auto"/>
              <w:right w:val="single" w:sz="8" w:space="0" w:color="auto"/>
            </w:tcBorders>
            <w:shd w:val="clear" w:color="auto" w:fill="auto"/>
            <w:noWrap/>
            <w:vAlign w:val="center"/>
            <w:hideMark/>
          </w:tcPr>
          <w:p w14:paraId="06F812AA"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2" w:type="dxa"/>
            <w:tcBorders>
              <w:top w:val="nil"/>
              <w:left w:val="nil"/>
              <w:bottom w:val="single" w:sz="4" w:space="0" w:color="auto"/>
              <w:right w:val="single" w:sz="8" w:space="0" w:color="auto"/>
            </w:tcBorders>
            <w:vAlign w:val="center"/>
          </w:tcPr>
          <w:p w14:paraId="5914EF53" w14:textId="61EB1559" w:rsidR="00C1485C" w:rsidRPr="00062180" w:rsidRDefault="00244916" w:rsidP="00333BAD">
            <w:pPr>
              <w:jc w:val="center"/>
              <w:rPr>
                <w:sz w:val="20"/>
                <w:szCs w:val="20"/>
              </w:rPr>
            </w:pPr>
            <w:r>
              <w:rPr>
                <w:sz w:val="20"/>
                <w:szCs w:val="20"/>
              </w:rPr>
              <w:t xml:space="preserve">Pg. 18 </w:t>
            </w:r>
          </w:p>
        </w:tc>
      </w:tr>
      <w:tr w:rsidR="00C1485C" w:rsidRPr="00062180" w14:paraId="5AB83806" w14:textId="132E2430" w:rsidTr="00244916">
        <w:trPr>
          <w:trHeight w:val="330"/>
          <w:jc w:val="center"/>
        </w:trPr>
        <w:tc>
          <w:tcPr>
            <w:tcW w:w="2417" w:type="dxa"/>
            <w:tcBorders>
              <w:top w:val="single" w:sz="4" w:space="0" w:color="auto"/>
              <w:left w:val="single" w:sz="8" w:space="0" w:color="auto"/>
              <w:bottom w:val="single" w:sz="8" w:space="0" w:color="auto"/>
              <w:right w:val="single" w:sz="8" w:space="0" w:color="000000"/>
            </w:tcBorders>
            <w:shd w:val="clear" w:color="auto" w:fill="auto"/>
            <w:vAlign w:val="bottom"/>
            <w:hideMark/>
          </w:tcPr>
          <w:p w14:paraId="2D539A3F" w14:textId="77777777" w:rsidR="00C1485C" w:rsidRPr="00062180" w:rsidRDefault="00C1485C" w:rsidP="00333BAD">
            <w:pPr>
              <w:rPr>
                <w:sz w:val="18"/>
                <w:szCs w:val="18"/>
              </w:rPr>
            </w:pPr>
            <w:r w:rsidRPr="00062180">
              <w:rPr>
                <w:sz w:val="18"/>
                <w:szCs w:val="18"/>
              </w:rPr>
              <w:t>State Hazard Mitigation Plan</w:t>
            </w:r>
          </w:p>
        </w:tc>
        <w:tc>
          <w:tcPr>
            <w:tcW w:w="737" w:type="dxa"/>
            <w:tcBorders>
              <w:top w:val="nil"/>
              <w:left w:val="nil"/>
              <w:bottom w:val="single" w:sz="8" w:space="0" w:color="auto"/>
              <w:right w:val="single" w:sz="4" w:space="0" w:color="auto"/>
            </w:tcBorders>
            <w:shd w:val="clear" w:color="auto" w:fill="auto"/>
            <w:noWrap/>
            <w:vAlign w:val="center"/>
            <w:hideMark/>
          </w:tcPr>
          <w:p w14:paraId="7B514052" w14:textId="77777777" w:rsidR="00C1485C" w:rsidRPr="00062180" w:rsidRDefault="00C1485C" w:rsidP="00333BAD">
            <w:pPr>
              <w:jc w:val="center"/>
              <w:rPr>
                <w:rFonts w:ascii="Wingdings" w:hAnsi="Wingdings" w:cs="Calibri"/>
                <w:sz w:val="20"/>
                <w:szCs w:val="20"/>
                <w:highlight w:val="yellow"/>
              </w:rPr>
            </w:pPr>
            <w:r w:rsidRPr="00062180">
              <w:rPr>
                <w:rFonts w:ascii="Wingdings" w:hAnsi="Wingdings" w:cs="Calibri"/>
                <w:sz w:val="20"/>
                <w:szCs w:val="20"/>
              </w:rPr>
              <w:t></w:t>
            </w:r>
          </w:p>
        </w:tc>
        <w:tc>
          <w:tcPr>
            <w:tcW w:w="1157" w:type="dxa"/>
            <w:tcBorders>
              <w:top w:val="nil"/>
              <w:left w:val="nil"/>
              <w:bottom w:val="single" w:sz="8" w:space="0" w:color="auto"/>
              <w:right w:val="single" w:sz="4" w:space="0" w:color="auto"/>
            </w:tcBorders>
            <w:shd w:val="clear" w:color="auto" w:fill="auto"/>
            <w:noWrap/>
            <w:vAlign w:val="center"/>
            <w:hideMark/>
          </w:tcPr>
          <w:p w14:paraId="771D7708" w14:textId="77777777" w:rsidR="00C1485C" w:rsidRPr="00062180" w:rsidRDefault="00C1485C" w:rsidP="00333BAD">
            <w:pPr>
              <w:jc w:val="center"/>
              <w:rPr>
                <w:rFonts w:ascii="Wingdings" w:hAnsi="Wingdings" w:cs="Calibri"/>
                <w:sz w:val="20"/>
                <w:szCs w:val="20"/>
                <w:highlight w:val="yellow"/>
              </w:rPr>
            </w:pPr>
            <w:r w:rsidRPr="00062180">
              <w:rPr>
                <w:rFonts w:ascii="Wingdings" w:hAnsi="Wingdings" w:cs="Calibri"/>
                <w:sz w:val="20"/>
                <w:szCs w:val="20"/>
              </w:rPr>
              <w:t></w:t>
            </w:r>
          </w:p>
        </w:tc>
        <w:tc>
          <w:tcPr>
            <w:tcW w:w="897" w:type="dxa"/>
            <w:tcBorders>
              <w:top w:val="nil"/>
              <w:left w:val="nil"/>
              <w:bottom w:val="single" w:sz="8" w:space="0" w:color="auto"/>
              <w:right w:val="single" w:sz="4" w:space="0" w:color="auto"/>
            </w:tcBorders>
            <w:shd w:val="clear" w:color="auto" w:fill="auto"/>
            <w:noWrap/>
            <w:vAlign w:val="center"/>
            <w:hideMark/>
          </w:tcPr>
          <w:p w14:paraId="406C67D1" w14:textId="77777777" w:rsidR="00C1485C" w:rsidRPr="00062180" w:rsidRDefault="00C1485C" w:rsidP="00333BAD">
            <w:pPr>
              <w:jc w:val="center"/>
              <w:rPr>
                <w:sz w:val="20"/>
                <w:szCs w:val="20"/>
                <w:highlight w:val="yellow"/>
              </w:rPr>
            </w:pPr>
            <w:r w:rsidRPr="00062180">
              <w:rPr>
                <w:rFonts w:ascii="Wingdings" w:hAnsi="Wingdings" w:cs="Calibri"/>
                <w:sz w:val="20"/>
                <w:szCs w:val="20"/>
              </w:rPr>
              <w:t></w:t>
            </w:r>
          </w:p>
        </w:tc>
        <w:tc>
          <w:tcPr>
            <w:tcW w:w="880" w:type="dxa"/>
            <w:tcBorders>
              <w:top w:val="nil"/>
              <w:left w:val="nil"/>
              <w:bottom w:val="single" w:sz="8" w:space="0" w:color="auto"/>
              <w:right w:val="single" w:sz="4" w:space="0" w:color="auto"/>
            </w:tcBorders>
            <w:shd w:val="clear" w:color="auto" w:fill="auto"/>
            <w:noWrap/>
            <w:vAlign w:val="center"/>
            <w:hideMark/>
          </w:tcPr>
          <w:p w14:paraId="19D784C9" w14:textId="77777777" w:rsidR="00C1485C" w:rsidRPr="00062180" w:rsidRDefault="00C1485C" w:rsidP="00333BAD">
            <w:pPr>
              <w:jc w:val="center"/>
              <w:rPr>
                <w:sz w:val="20"/>
                <w:szCs w:val="20"/>
                <w:highlight w:val="yellow"/>
              </w:rPr>
            </w:pPr>
            <w:r w:rsidRPr="00062180">
              <w:rPr>
                <w:rFonts w:ascii="Wingdings" w:hAnsi="Wingdings" w:cs="Calibri"/>
                <w:sz w:val="20"/>
                <w:szCs w:val="20"/>
              </w:rPr>
              <w:t></w:t>
            </w:r>
          </w:p>
        </w:tc>
        <w:tc>
          <w:tcPr>
            <w:tcW w:w="698" w:type="dxa"/>
            <w:tcBorders>
              <w:top w:val="nil"/>
              <w:left w:val="nil"/>
              <w:bottom w:val="single" w:sz="8" w:space="0" w:color="auto"/>
              <w:right w:val="single" w:sz="4" w:space="0" w:color="auto"/>
            </w:tcBorders>
            <w:shd w:val="clear" w:color="auto" w:fill="auto"/>
            <w:noWrap/>
            <w:vAlign w:val="center"/>
            <w:hideMark/>
          </w:tcPr>
          <w:p w14:paraId="7C0DCDE9" w14:textId="77777777" w:rsidR="00C1485C" w:rsidRPr="00062180" w:rsidRDefault="00C1485C" w:rsidP="00333BAD">
            <w:pPr>
              <w:jc w:val="center"/>
              <w:rPr>
                <w:sz w:val="20"/>
                <w:szCs w:val="20"/>
                <w:highlight w:val="yellow"/>
              </w:rPr>
            </w:pPr>
            <w:r w:rsidRPr="00062180">
              <w:rPr>
                <w:rFonts w:ascii="Wingdings" w:hAnsi="Wingdings" w:cs="Calibri"/>
                <w:sz w:val="20"/>
                <w:szCs w:val="20"/>
              </w:rPr>
              <w:t></w:t>
            </w:r>
          </w:p>
        </w:tc>
        <w:tc>
          <w:tcPr>
            <w:tcW w:w="807" w:type="dxa"/>
            <w:tcBorders>
              <w:top w:val="nil"/>
              <w:left w:val="nil"/>
              <w:bottom w:val="single" w:sz="8" w:space="0" w:color="auto"/>
              <w:right w:val="single" w:sz="4" w:space="0" w:color="auto"/>
            </w:tcBorders>
            <w:shd w:val="clear" w:color="auto" w:fill="auto"/>
            <w:noWrap/>
            <w:vAlign w:val="center"/>
            <w:hideMark/>
          </w:tcPr>
          <w:p w14:paraId="38A15B02" w14:textId="77777777" w:rsidR="00C1485C" w:rsidRPr="00062180" w:rsidRDefault="00C1485C" w:rsidP="00333BAD">
            <w:pPr>
              <w:jc w:val="center"/>
              <w:rPr>
                <w:sz w:val="20"/>
                <w:szCs w:val="20"/>
                <w:highlight w:val="yellow"/>
              </w:rPr>
            </w:pPr>
            <w:r w:rsidRPr="00062180">
              <w:rPr>
                <w:rFonts w:ascii="Wingdings" w:hAnsi="Wingdings" w:cs="Calibri"/>
                <w:sz w:val="20"/>
                <w:szCs w:val="20"/>
              </w:rPr>
              <w:t></w:t>
            </w:r>
          </w:p>
        </w:tc>
        <w:tc>
          <w:tcPr>
            <w:tcW w:w="1055" w:type="dxa"/>
            <w:tcBorders>
              <w:top w:val="nil"/>
              <w:left w:val="nil"/>
              <w:bottom w:val="single" w:sz="8" w:space="0" w:color="auto"/>
              <w:right w:val="single" w:sz="8" w:space="0" w:color="auto"/>
            </w:tcBorders>
            <w:shd w:val="clear" w:color="auto" w:fill="auto"/>
            <w:noWrap/>
            <w:vAlign w:val="center"/>
            <w:hideMark/>
          </w:tcPr>
          <w:p w14:paraId="212D1CD7" w14:textId="77777777" w:rsidR="00C1485C" w:rsidRPr="00062180" w:rsidRDefault="00C1485C" w:rsidP="00333BAD">
            <w:pPr>
              <w:jc w:val="center"/>
              <w:rPr>
                <w:rFonts w:ascii="Wingdings" w:hAnsi="Wingdings" w:cs="Calibri"/>
                <w:sz w:val="20"/>
                <w:szCs w:val="20"/>
                <w:highlight w:val="yellow"/>
              </w:rPr>
            </w:pPr>
            <w:r w:rsidRPr="00062180">
              <w:rPr>
                <w:rFonts w:ascii="Wingdings" w:hAnsi="Wingdings" w:cs="Calibri"/>
                <w:sz w:val="20"/>
                <w:szCs w:val="20"/>
              </w:rPr>
              <w:t></w:t>
            </w:r>
          </w:p>
        </w:tc>
        <w:tc>
          <w:tcPr>
            <w:tcW w:w="1152" w:type="dxa"/>
            <w:tcBorders>
              <w:top w:val="nil"/>
              <w:left w:val="nil"/>
              <w:bottom w:val="single" w:sz="8" w:space="0" w:color="auto"/>
              <w:right w:val="single" w:sz="8" w:space="0" w:color="auto"/>
            </w:tcBorders>
            <w:vAlign w:val="center"/>
          </w:tcPr>
          <w:p w14:paraId="6C2F0187" w14:textId="356EBE08" w:rsidR="00C1485C" w:rsidRPr="00062180" w:rsidRDefault="00C1485C" w:rsidP="00333BAD">
            <w:pPr>
              <w:jc w:val="center"/>
              <w:rPr>
                <w:sz w:val="20"/>
                <w:szCs w:val="20"/>
              </w:rPr>
            </w:pPr>
            <w:r w:rsidRPr="00062180">
              <w:rPr>
                <w:sz w:val="20"/>
                <w:szCs w:val="20"/>
              </w:rPr>
              <w:t xml:space="preserve">All Chapters </w:t>
            </w:r>
          </w:p>
        </w:tc>
      </w:tr>
    </w:tbl>
    <w:p w14:paraId="684A28CD" w14:textId="28D6EF10" w:rsidR="007C7968" w:rsidRPr="00062180" w:rsidRDefault="007C7968" w:rsidP="007C7968">
      <w:pPr>
        <w:jc w:val="center"/>
        <w:rPr>
          <w:b/>
          <w:bCs/>
          <w:sz w:val="22"/>
          <w:szCs w:val="22"/>
        </w:rPr>
      </w:pPr>
    </w:p>
    <w:p w14:paraId="000C2C86" w14:textId="77777777" w:rsidR="007C7968" w:rsidRPr="001D773A" w:rsidRDefault="007C7968" w:rsidP="007C7968">
      <w:pPr>
        <w:tabs>
          <w:tab w:val="left" w:pos="720"/>
        </w:tabs>
        <w:ind w:left="360"/>
        <w:rPr>
          <w:sz w:val="18"/>
          <w:szCs w:val="18"/>
        </w:rPr>
      </w:pPr>
      <w:r w:rsidRPr="001D773A">
        <w:rPr>
          <w:sz w:val="18"/>
          <w:szCs w:val="18"/>
        </w:rPr>
        <w:t xml:space="preserve">NA </w:t>
      </w:r>
      <w:r w:rsidRPr="001D773A">
        <w:rPr>
          <w:sz w:val="18"/>
          <w:szCs w:val="18"/>
        </w:rPr>
        <w:tab/>
        <w:t>The jurisdiction does not have this program/policy/technical document</w:t>
      </w:r>
    </w:p>
    <w:p w14:paraId="6E14C14E" w14:textId="77777777" w:rsidR="007C7968" w:rsidRPr="001D773A" w:rsidRDefault="007C7968" w:rsidP="007C7968">
      <w:pPr>
        <w:tabs>
          <w:tab w:val="left" w:pos="720"/>
        </w:tabs>
        <w:ind w:left="720" w:hanging="360"/>
        <w:rPr>
          <w:sz w:val="18"/>
          <w:szCs w:val="18"/>
        </w:rPr>
      </w:pPr>
      <w:r w:rsidRPr="001D773A">
        <w:rPr>
          <w:sz w:val="18"/>
          <w:szCs w:val="18"/>
        </w:rPr>
        <w:t xml:space="preserve">O </w:t>
      </w:r>
      <w:r w:rsidRPr="001D773A">
        <w:rPr>
          <w:sz w:val="18"/>
          <w:szCs w:val="18"/>
        </w:rPr>
        <w:tab/>
        <w:t>The jurisdiction has the program/policy/technical document, but did not review/incorporate it in the mitigation plan</w:t>
      </w:r>
    </w:p>
    <w:p w14:paraId="2D48C91F" w14:textId="77777777" w:rsidR="007C7968" w:rsidRPr="001D773A" w:rsidRDefault="007C7968" w:rsidP="007C7968">
      <w:pPr>
        <w:tabs>
          <w:tab w:val="left" w:pos="720"/>
        </w:tabs>
        <w:ind w:left="360"/>
        <w:rPr>
          <w:sz w:val="18"/>
          <w:szCs w:val="18"/>
        </w:rPr>
      </w:pPr>
      <w:r w:rsidRPr="001D773A">
        <w:rPr>
          <w:sz w:val="18"/>
          <w:szCs w:val="18"/>
        </w:rPr>
        <w:t xml:space="preserve">C </w:t>
      </w:r>
      <w:r w:rsidRPr="001D773A">
        <w:rPr>
          <w:sz w:val="18"/>
          <w:szCs w:val="18"/>
        </w:rPr>
        <w:tab/>
        <w:t>The jurisdiction is regulated under the County’s policy/program/technical document/</w:t>
      </w:r>
    </w:p>
    <w:p w14:paraId="5C586E38" w14:textId="77777777" w:rsidR="007C7968" w:rsidRPr="001D773A" w:rsidRDefault="007C7968" w:rsidP="007C7968">
      <w:pPr>
        <w:numPr>
          <w:ilvl w:val="0"/>
          <w:numId w:val="18"/>
        </w:numPr>
        <w:tabs>
          <w:tab w:val="left" w:pos="720"/>
        </w:tabs>
        <w:ind w:left="360" w:firstLine="0"/>
        <w:rPr>
          <w:b/>
          <w:sz w:val="22"/>
          <w:szCs w:val="22"/>
        </w:rPr>
      </w:pPr>
      <w:r w:rsidRPr="001D773A">
        <w:rPr>
          <w:sz w:val="18"/>
          <w:szCs w:val="18"/>
        </w:rPr>
        <w:t>The jurisdiction reviewed the program/policy/technical document</w:t>
      </w:r>
    </w:p>
    <w:p w14:paraId="5F7AAE32" w14:textId="1BBD719B" w:rsidR="007C7968" w:rsidRPr="009B4BA4" w:rsidRDefault="007C7968" w:rsidP="009B4BA4">
      <w:pPr>
        <w:jc w:val="center"/>
        <w:rPr>
          <w:sz w:val="22"/>
          <w:szCs w:val="22"/>
        </w:rPr>
      </w:pPr>
      <w:bookmarkStart w:id="1" w:name="_GoBack"/>
      <w:bookmarkEnd w:id="1"/>
      <w:r w:rsidRPr="00F83331">
        <w:rPr>
          <w:b/>
          <w:bCs/>
          <w:color w:val="FF0000"/>
          <w:sz w:val="22"/>
          <w:szCs w:val="22"/>
        </w:rPr>
        <w:br w:type="page"/>
      </w:r>
      <w:r w:rsidRPr="009B4BA4">
        <w:rPr>
          <w:b/>
          <w:sz w:val="22"/>
          <w:szCs w:val="22"/>
        </w:rPr>
        <w:lastRenderedPageBreak/>
        <w:t>CHAPTER 4</w:t>
      </w:r>
    </w:p>
    <w:p w14:paraId="0079AB9B" w14:textId="77777777" w:rsidR="007C7968" w:rsidRPr="009B4BA4" w:rsidRDefault="007C7968" w:rsidP="007C7968">
      <w:pPr>
        <w:jc w:val="center"/>
        <w:rPr>
          <w:b/>
          <w:sz w:val="22"/>
          <w:szCs w:val="22"/>
        </w:rPr>
      </w:pPr>
      <w:r w:rsidRPr="009B4BA4">
        <w:rPr>
          <w:b/>
          <w:sz w:val="22"/>
          <w:szCs w:val="22"/>
        </w:rPr>
        <w:t>RISK ASSESSMENT</w:t>
      </w:r>
    </w:p>
    <w:p w14:paraId="56B8FAF3" w14:textId="77777777" w:rsidR="007C7968" w:rsidRPr="00F83331" w:rsidRDefault="007C7968" w:rsidP="007C7968">
      <w:pPr>
        <w:tabs>
          <w:tab w:val="left" w:pos="360"/>
        </w:tabs>
        <w:rPr>
          <w:b/>
          <w:color w:val="FF0000"/>
          <w:sz w:val="22"/>
          <w:szCs w:val="22"/>
        </w:rPr>
      </w:pPr>
    </w:p>
    <w:p w14:paraId="11802B7A" w14:textId="77777777" w:rsidR="007C7968" w:rsidRPr="000D57DF" w:rsidRDefault="007C7968" w:rsidP="007C7968">
      <w:pPr>
        <w:tabs>
          <w:tab w:val="left" w:pos="360"/>
        </w:tabs>
        <w:rPr>
          <w:b/>
          <w:sz w:val="22"/>
          <w:szCs w:val="22"/>
          <w:u w:val="single"/>
        </w:rPr>
      </w:pPr>
      <w:r w:rsidRPr="000D57DF">
        <w:rPr>
          <w:b/>
          <w:sz w:val="22"/>
          <w:szCs w:val="22"/>
          <w:u w:val="single"/>
        </w:rPr>
        <w:t>IDENTIFICATION OF HAZARDS</w:t>
      </w:r>
    </w:p>
    <w:p w14:paraId="7D10952C" w14:textId="77777777" w:rsidR="007C7968" w:rsidRPr="000D57DF" w:rsidRDefault="007C7968" w:rsidP="007C7968">
      <w:pPr>
        <w:tabs>
          <w:tab w:val="left" w:pos="360"/>
        </w:tabs>
        <w:rPr>
          <w:b/>
          <w:sz w:val="22"/>
          <w:szCs w:val="22"/>
        </w:rPr>
      </w:pPr>
      <w:r w:rsidRPr="000D57DF">
        <w:rPr>
          <w:i/>
          <w:sz w:val="20"/>
          <w:szCs w:val="20"/>
        </w:rPr>
        <w:t>Requirement 201.6(c)(2)(</w:t>
      </w:r>
      <w:proofErr w:type="spellStart"/>
      <w:r w:rsidRPr="000D57DF">
        <w:rPr>
          <w:i/>
          <w:sz w:val="20"/>
          <w:szCs w:val="20"/>
        </w:rPr>
        <w:t>i</w:t>
      </w:r>
      <w:proofErr w:type="spellEnd"/>
      <w:r w:rsidRPr="000D57DF">
        <w:rPr>
          <w:i/>
          <w:sz w:val="20"/>
          <w:szCs w:val="20"/>
        </w:rPr>
        <w:t>).  Local Mitigation Plan Review Tool – B1.</w:t>
      </w:r>
    </w:p>
    <w:p w14:paraId="0037BF7C" w14:textId="77777777" w:rsidR="007C7968" w:rsidRPr="000D57DF" w:rsidRDefault="007C7968" w:rsidP="007C7968">
      <w:pPr>
        <w:tabs>
          <w:tab w:val="left" w:pos="360"/>
        </w:tabs>
        <w:rPr>
          <w:b/>
          <w:sz w:val="22"/>
          <w:szCs w:val="22"/>
        </w:rPr>
      </w:pPr>
      <w:r w:rsidRPr="000D57DF">
        <w:rPr>
          <w:i/>
          <w:sz w:val="20"/>
          <w:szCs w:val="20"/>
        </w:rPr>
        <w:t>Requirement 201.6(c)(2)(</w:t>
      </w:r>
      <w:proofErr w:type="spellStart"/>
      <w:r w:rsidRPr="000D57DF">
        <w:rPr>
          <w:i/>
          <w:sz w:val="20"/>
          <w:szCs w:val="20"/>
        </w:rPr>
        <w:t>i</w:t>
      </w:r>
      <w:proofErr w:type="spellEnd"/>
      <w:r w:rsidRPr="000D57DF">
        <w:rPr>
          <w:i/>
          <w:sz w:val="20"/>
          <w:szCs w:val="20"/>
        </w:rPr>
        <w:t>).  Local Mitigation Plan Review Tool – B2.</w:t>
      </w:r>
    </w:p>
    <w:p w14:paraId="75B9AD51" w14:textId="77777777" w:rsidR="007C7968" w:rsidRPr="000D57DF" w:rsidRDefault="007C7968" w:rsidP="007C7968">
      <w:pPr>
        <w:tabs>
          <w:tab w:val="left" w:pos="360"/>
        </w:tabs>
        <w:rPr>
          <w:b/>
          <w:sz w:val="22"/>
          <w:szCs w:val="22"/>
        </w:rPr>
      </w:pPr>
    </w:p>
    <w:p w14:paraId="6F3B023F" w14:textId="606682B5" w:rsidR="007C7968" w:rsidRPr="000D57DF" w:rsidRDefault="007C7968" w:rsidP="007C7968">
      <w:pPr>
        <w:jc w:val="both"/>
        <w:rPr>
          <w:sz w:val="22"/>
          <w:szCs w:val="22"/>
        </w:rPr>
      </w:pPr>
      <w:r w:rsidRPr="000D57DF">
        <w:rPr>
          <w:sz w:val="22"/>
          <w:szCs w:val="22"/>
        </w:rPr>
        <w:t>In this chapter, the hazards that were identified by the PDM Planning Team as having the most significance for the County are analyzed.  As part of the analysis, various maps and tables were produced and are included within this chapter. The planning participants began the risk assessment process by reviewing the State of South Dakota Hazard Mitigation Plan.  The PDM Planning Team also reviewed records of hazard events that have occurred in the county since the 200</w:t>
      </w:r>
      <w:r w:rsidR="000D57DF" w:rsidRPr="000D57DF">
        <w:rPr>
          <w:sz w:val="22"/>
          <w:szCs w:val="22"/>
        </w:rPr>
        <w:t>7</w:t>
      </w:r>
      <w:r w:rsidRPr="000D57DF">
        <w:rPr>
          <w:sz w:val="22"/>
          <w:szCs w:val="22"/>
        </w:rPr>
        <w:t xml:space="preserve">, relying primarily on the Spatial Hazard Events and Losses Database for the United States (SHELDUS), compiled by the University of South Carolina’s Hazards and Vulnerability Research Institute and data from the National Climatic Data Center’s Storm Events Database.  A summary of the findings for significant hazard occurrences from the past </w:t>
      </w:r>
      <w:r w:rsidR="000D57DF" w:rsidRPr="000D57DF">
        <w:rPr>
          <w:sz w:val="22"/>
          <w:szCs w:val="22"/>
        </w:rPr>
        <w:t xml:space="preserve">ten </w:t>
      </w:r>
      <w:r w:rsidRPr="000D57DF">
        <w:rPr>
          <w:sz w:val="22"/>
          <w:szCs w:val="22"/>
        </w:rPr>
        <w:t xml:space="preserve">years is provided below in Table 4.1:  The PDM Planning Team also identified potential hazards by observing development patterns, interviews from towns and townships, public meetings, </w:t>
      </w:r>
      <w:smartTag w:uri="urn:schemas-microsoft-com:office:smarttags" w:element="stockticker">
        <w:r w:rsidRPr="000D57DF">
          <w:rPr>
            <w:sz w:val="22"/>
            <w:szCs w:val="22"/>
          </w:rPr>
          <w:t>PDM</w:t>
        </w:r>
      </w:smartTag>
      <w:r w:rsidRPr="000D57DF">
        <w:rPr>
          <w:sz w:val="22"/>
          <w:szCs w:val="22"/>
        </w:rPr>
        <w:t xml:space="preserve"> work sessions, previous disaster declarations and research of the history of hazard occurrences located within the County.</w:t>
      </w:r>
    </w:p>
    <w:p w14:paraId="45D222D9" w14:textId="77777777" w:rsidR="007C7968" w:rsidRPr="00F83331" w:rsidRDefault="007C7968" w:rsidP="007C7968">
      <w:pPr>
        <w:autoSpaceDE w:val="0"/>
        <w:autoSpaceDN w:val="0"/>
        <w:adjustRightInd w:val="0"/>
        <w:rPr>
          <w:rFonts w:ascii="GillSansMT" w:hAnsi="GillSansMT" w:cs="GillSansMT"/>
          <w:color w:val="FF0000"/>
          <w:sz w:val="22"/>
          <w:szCs w:val="22"/>
          <w:highlight w:val="magenta"/>
        </w:rPr>
      </w:pPr>
    </w:p>
    <w:p w14:paraId="298FB154" w14:textId="66415694" w:rsidR="007C7968" w:rsidRPr="00F83331" w:rsidRDefault="007C7968" w:rsidP="007C7968">
      <w:pPr>
        <w:jc w:val="center"/>
        <w:rPr>
          <w:color w:val="FF0000"/>
          <w:sz w:val="22"/>
          <w:szCs w:val="22"/>
        </w:rPr>
      </w:pPr>
      <w:r w:rsidRPr="000D57DF">
        <w:rPr>
          <w:b/>
          <w:bCs/>
          <w:sz w:val="22"/>
          <w:szCs w:val="22"/>
        </w:rPr>
        <w:t>Table 4.1:  Significant Hazard Occurrences 200</w:t>
      </w:r>
      <w:r w:rsidR="000D57DF" w:rsidRPr="000D57DF">
        <w:rPr>
          <w:b/>
          <w:bCs/>
          <w:sz w:val="22"/>
          <w:szCs w:val="22"/>
        </w:rPr>
        <w:t>7</w:t>
      </w:r>
      <w:r w:rsidRPr="000D57DF">
        <w:rPr>
          <w:b/>
          <w:bCs/>
          <w:sz w:val="22"/>
          <w:szCs w:val="22"/>
        </w:rPr>
        <w:t>-201</w:t>
      </w:r>
      <w:r w:rsidR="000D57DF" w:rsidRPr="000D57DF">
        <w:rPr>
          <w:b/>
          <w:bCs/>
          <w:sz w:val="22"/>
          <w:szCs w:val="22"/>
        </w:rPr>
        <w:t>8</w:t>
      </w:r>
    </w:p>
    <w:p w14:paraId="0892BCD5" w14:textId="77777777" w:rsidR="007C7968" w:rsidRPr="00F83331" w:rsidRDefault="007C7968" w:rsidP="007C7968">
      <w:pPr>
        <w:rPr>
          <w:color w:val="FF0000"/>
          <w:sz w:val="22"/>
          <w:szCs w:val="22"/>
        </w:rPr>
      </w:pPr>
    </w:p>
    <w:tbl>
      <w:tblPr>
        <w:tblW w:w="907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2829"/>
        <w:gridCol w:w="2610"/>
        <w:gridCol w:w="3638"/>
      </w:tblGrid>
      <w:tr w:rsidR="00F83331" w:rsidRPr="00F83331" w14:paraId="667D08F2" w14:textId="77777777" w:rsidTr="00333BAD">
        <w:trPr>
          <w:trHeight w:val="496"/>
          <w:jc w:val="center"/>
        </w:trPr>
        <w:tc>
          <w:tcPr>
            <w:tcW w:w="2829" w:type="dxa"/>
            <w:shd w:val="clear" w:color="auto" w:fill="auto"/>
            <w:noWrap/>
            <w:vAlign w:val="center"/>
          </w:tcPr>
          <w:p w14:paraId="0062FEA4" w14:textId="77777777" w:rsidR="007C7968" w:rsidRPr="000D57DF" w:rsidRDefault="007C7968" w:rsidP="00333BAD">
            <w:pPr>
              <w:jc w:val="center"/>
              <w:rPr>
                <w:b/>
                <w:bCs/>
                <w:sz w:val="20"/>
                <w:szCs w:val="20"/>
              </w:rPr>
            </w:pPr>
            <w:r w:rsidRPr="000D57DF">
              <w:rPr>
                <w:b/>
                <w:bCs/>
                <w:sz w:val="20"/>
                <w:szCs w:val="20"/>
              </w:rPr>
              <w:t>Type of Hazard</w:t>
            </w:r>
          </w:p>
        </w:tc>
        <w:tc>
          <w:tcPr>
            <w:tcW w:w="2610" w:type="dxa"/>
            <w:shd w:val="clear" w:color="auto" w:fill="auto"/>
            <w:noWrap/>
            <w:vAlign w:val="center"/>
          </w:tcPr>
          <w:p w14:paraId="70CF8316" w14:textId="77777777" w:rsidR="007C7968" w:rsidRPr="000D57DF" w:rsidRDefault="007C7968" w:rsidP="00333BAD">
            <w:pPr>
              <w:jc w:val="center"/>
              <w:rPr>
                <w:b/>
                <w:bCs/>
                <w:sz w:val="20"/>
                <w:szCs w:val="20"/>
              </w:rPr>
            </w:pPr>
            <w:r w:rsidRPr="000D57DF">
              <w:rPr>
                <w:b/>
                <w:bCs/>
                <w:sz w:val="20"/>
                <w:szCs w:val="20"/>
              </w:rPr>
              <w:t># of Occurrences</w:t>
            </w:r>
          </w:p>
          <w:p w14:paraId="63E4D4F5" w14:textId="7FBF0FD3" w:rsidR="007C7968" w:rsidRPr="000D57DF" w:rsidRDefault="000D57DF" w:rsidP="00333BAD">
            <w:pPr>
              <w:jc w:val="center"/>
              <w:rPr>
                <w:b/>
                <w:bCs/>
                <w:sz w:val="20"/>
                <w:szCs w:val="20"/>
              </w:rPr>
            </w:pPr>
            <w:r w:rsidRPr="000D57DF">
              <w:rPr>
                <w:b/>
                <w:bCs/>
                <w:sz w:val="20"/>
                <w:szCs w:val="20"/>
              </w:rPr>
              <w:t>2007-2018</w:t>
            </w:r>
          </w:p>
        </w:tc>
        <w:tc>
          <w:tcPr>
            <w:tcW w:w="3638" w:type="dxa"/>
            <w:shd w:val="clear" w:color="auto" w:fill="auto"/>
            <w:noWrap/>
            <w:vAlign w:val="center"/>
          </w:tcPr>
          <w:p w14:paraId="5CCAADDE" w14:textId="77777777" w:rsidR="007C7968" w:rsidRPr="000D57DF" w:rsidRDefault="007C7968" w:rsidP="00333BAD">
            <w:pPr>
              <w:jc w:val="center"/>
              <w:rPr>
                <w:b/>
                <w:bCs/>
                <w:sz w:val="20"/>
                <w:szCs w:val="20"/>
              </w:rPr>
            </w:pPr>
            <w:r w:rsidRPr="000D57DF">
              <w:rPr>
                <w:b/>
                <w:bCs/>
                <w:sz w:val="20"/>
                <w:szCs w:val="20"/>
              </w:rPr>
              <w:t>Source</w:t>
            </w:r>
          </w:p>
        </w:tc>
      </w:tr>
      <w:tr w:rsidR="00F83331" w:rsidRPr="00F83331" w14:paraId="0271ABBB" w14:textId="77777777" w:rsidTr="00333BAD">
        <w:trPr>
          <w:trHeight w:val="373"/>
          <w:jc w:val="center"/>
        </w:trPr>
        <w:tc>
          <w:tcPr>
            <w:tcW w:w="2829" w:type="dxa"/>
            <w:shd w:val="clear" w:color="auto" w:fill="auto"/>
            <w:noWrap/>
            <w:vAlign w:val="center"/>
          </w:tcPr>
          <w:p w14:paraId="65CD09F2" w14:textId="77777777" w:rsidR="007C7968" w:rsidRPr="000D57DF" w:rsidRDefault="007C7968" w:rsidP="00333BAD">
            <w:pPr>
              <w:rPr>
                <w:sz w:val="20"/>
                <w:szCs w:val="20"/>
              </w:rPr>
            </w:pPr>
            <w:r w:rsidRPr="000D57DF">
              <w:rPr>
                <w:sz w:val="20"/>
                <w:szCs w:val="20"/>
              </w:rPr>
              <w:t>Drought</w:t>
            </w:r>
          </w:p>
        </w:tc>
        <w:tc>
          <w:tcPr>
            <w:tcW w:w="2610" w:type="dxa"/>
            <w:shd w:val="clear" w:color="auto" w:fill="auto"/>
            <w:noWrap/>
            <w:vAlign w:val="center"/>
          </w:tcPr>
          <w:p w14:paraId="0603878C" w14:textId="40CEA6BB" w:rsidR="007C7968" w:rsidRPr="000D57DF" w:rsidRDefault="007C7968" w:rsidP="00333BAD">
            <w:pPr>
              <w:jc w:val="center"/>
              <w:rPr>
                <w:sz w:val="20"/>
                <w:szCs w:val="20"/>
              </w:rPr>
            </w:pPr>
            <w:r w:rsidRPr="000D57DF">
              <w:rPr>
                <w:sz w:val="20"/>
                <w:szCs w:val="20"/>
              </w:rPr>
              <w:t>1</w:t>
            </w:r>
            <w:r w:rsidR="000D57DF">
              <w:rPr>
                <w:sz w:val="20"/>
                <w:szCs w:val="20"/>
              </w:rPr>
              <w:t>5</w:t>
            </w:r>
          </w:p>
        </w:tc>
        <w:tc>
          <w:tcPr>
            <w:tcW w:w="3638" w:type="dxa"/>
            <w:shd w:val="clear" w:color="auto" w:fill="auto"/>
            <w:noWrap/>
            <w:vAlign w:val="center"/>
          </w:tcPr>
          <w:p w14:paraId="5073B849" w14:textId="77777777" w:rsidR="007C7968" w:rsidRPr="000D57DF" w:rsidRDefault="007C7968" w:rsidP="00333BAD">
            <w:pPr>
              <w:rPr>
                <w:sz w:val="20"/>
                <w:szCs w:val="20"/>
              </w:rPr>
            </w:pPr>
            <w:r w:rsidRPr="000D57DF">
              <w:rPr>
                <w:sz w:val="20"/>
                <w:szCs w:val="20"/>
              </w:rPr>
              <w:t>NOAA</w:t>
            </w:r>
          </w:p>
        </w:tc>
      </w:tr>
      <w:tr w:rsidR="00F83331" w:rsidRPr="00F83331" w14:paraId="30E8813B" w14:textId="77777777" w:rsidTr="00333BAD">
        <w:trPr>
          <w:trHeight w:val="446"/>
          <w:jc w:val="center"/>
        </w:trPr>
        <w:tc>
          <w:tcPr>
            <w:tcW w:w="2829" w:type="dxa"/>
            <w:shd w:val="clear" w:color="auto" w:fill="auto"/>
            <w:vAlign w:val="center"/>
          </w:tcPr>
          <w:p w14:paraId="5DD5C4ED" w14:textId="57B1408E" w:rsidR="007C7968" w:rsidRPr="0015670A" w:rsidRDefault="007C7968" w:rsidP="00333BAD">
            <w:pPr>
              <w:rPr>
                <w:sz w:val="20"/>
                <w:szCs w:val="20"/>
              </w:rPr>
            </w:pPr>
            <w:r w:rsidRPr="0015670A">
              <w:rPr>
                <w:sz w:val="20"/>
                <w:szCs w:val="20"/>
              </w:rPr>
              <w:t>Wildfire/Forest Fire</w:t>
            </w:r>
          </w:p>
        </w:tc>
        <w:tc>
          <w:tcPr>
            <w:tcW w:w="2610" w:type="dxa"/>
            <w:shd w:val="clear" w:color="auto" w:fill="auto"/>
            <w:noWrap/>
            <w:vAlign w:val="center"/>
          </w:tcPr>
          <w:p w14:paraId="6CF0A771" w14:textId="0C16FA67" w:rsidR="007C7968" w:rsidRPr="0015670A" w:rsidRDefault="001F4E40" w:rsidP="00333BAD">
            <w:pPr>
              <w:jc w:val="center"/>
              <w:rPr>
                <w:sz w:val="20"/>
                <w:szCs w:val="20"/>
              </w:rPr>
            </w:pPr>
            <w:r>
              <w:rPr>
                <w:sz w:val="20"/>
                <w:szCs w:val="20"/>
              </w:rPr>
              <w:t>68</w:t>
            </w:r>
          </w:p>
        </w:tc>
        <w:tc>
          <w:tcPr>
            <w:tcW w:w="3638" w:type="dxa"/>
            <w:shd w:val="clear" w:color="auto" w:fill="auto"/>
            <w:vAlign w:val="center"/>
          </w:tcPr>
          <w:p w14:paraId="675487BE" w14:textId="77777777" w:rsidR="007C7968" w:rsidRPr="0015670A" w:rsidRDefault="007C7968" w:rsidP="00333BAD">
            <w:pPr>
              <w:rPr>
                <w:sz w:val="20"/>
                <w:szCs w:val="20"/>
              </w:rPr>
            </w:pPr>
            <w:r w:rsidRPr="0015670A">
              <w:rPr>
                <w:sz w:val="20"/>
                <w:szCs w:val="20"/>
              </w:rPr>
              <w:t>NOAA &amp; State Fire Marshall's Office</w:t>
            </w:r>
          </w:p>
        </w:tc>
      </w:tr>
      <w:tr w:rsidR="00F83331" w:rsidRPr="00F83331" w14:paraId="2679F14B" w14:textId="77777777" w:rsidTr="00333BAD">
        <w:trPr>
          <w:trHeight w:val="446"/>
          <w:jc w:val="center"/>
        </w:trPr>
        <w:tc>
          <w:tcPr>
            <w:tcW w:w="2829" w:type="dxa"/>
            <w:shd w:val="clear" w:color="auto" w:fill="auto"/>
            <w:noWrap/>
            <w:vAlign w:val="center"/>
          </w:tcPr>
          <w:p w14:paraId="62B27BEA" w14:textId="77777777" w:rsidR="007C7968" w:rsidRPr="004557F4" w:rsidRDefault="007C7968" w:rsidP="00333BAD">
            <w:pPr>
              <w:rPr>
                <w:sz w:val="20"/>
                <w:szCs w:val="20"/>
              </w:rPr>
            </w:pPr>
            <w:r w:rsidRPr="004557F4">
              <w:rPr>
                <w:sz w:val="20"/>
                <w:szCs w:val="20"/>
              </w:rPr>
              <w:t>Flood</w:t>
            </w:r>
          </w:p>
        </w:tc>
        <w:tc>
          <w:tcPr>
            <w:tcW w:w="2610" w:type="dxa"/>
            <w:shd w:val="clear" w:color="auto" w:fill="auto"/>
            <w:noWrap/>
            <w:vAlign w:val="center"/>
          </w:tcPr>
          <w:p w14:paraId="7448A4C9" w14:textId="4FB0E569" w:rsidR="007C7968" w:rsidRPr="004557F4" w:rsidRDefault="004557F4" w:rsidP="004557F4">
            <w:pPr>
              <w:jc w:val="center"/>
              <w:rPr>
                <w:sz w:val="20"/>
                <w:szCs w:val="20"/>
              </w:rPr>
            </w:pPr>
            <w:r w:rsidRPr="004557F4">
              <w:rPr>
                <w:sz w:val="20"/>
                <w:szCs w:val="20"/>
              </w:rPr>
              <w:t>11</w:t>
            </w:r>
          </w:p>
        </w:tc>
        <w:tc>
          <w:tcPr>
            <w:tcW w:w="3638" w:type="dxa"/>
            <w:shd w:val="clear" w:color="auto" w:fill="auto"/>
            <w:noWrap/>
            <w:vAlign w:val="center"/>
          </w:tcPr>
          <w:p w14:paraId="21E698A0" w14:textId="77777777" w:rsidR="007C7968" w:rsidRPr="004557F4" w:rsidRDefault="007C7968" w:rsidP="00333BAD">
            <w:pPr>
              <w:rPr>
                <w:sz w:val="20"/>
                <w:szCs w:val="20"/>
              </w:rPr>
            </w:pPr>
            <w:r w:rsidRPr="004557F4">
              <w:rPr>
                <w:sz w:val="20"/>
                <w:szCs w:val="20"/>
              </w:rPr>
              <w:t>NOAA &amp; SHELDUS</w:t>
            </w:r>
          </w:p>
        </w:tc>
      </w:tr>
      <w:tr w:rsidR="00F83331" w:rsidRPr="00F83331" w14:paraId="0F7CF4FE" w14:textId="77777777" w:rsidTr="00333BAD">
        <w:trPr>
          <w:trHeight w:val="446"/>
          <w:jc w:val="center"/>
        </w:trPr>
        <w:tc>
          <w:tcPr>
            <w:tcW w:w="2829" w:type="dxa"/>
            <w:shd w:val="clear" w:color="auto" w:fill="auto"/>
            <w:noWrap/>
            <w:vAlign w:val="center"/>
          </w:tcPr>
          <w:p w14:paraId="2F2A8272" w14:textId="77777777" w:rsidR="007C7968" w:rsidRPr="004557F4" w:rsidRDefault="007C7968" w:rsidP="00333BAD">
            <w:pPr>
              <w:rPr>
                <w:sz w:val="20"/>
                <w:szCs w:val="20"/>
              </w:rPr>
            </w:pPr>
            <w:r w:rsidRPr="004557F4">
              <w:rPr>
                <w:sz w:val="20"/>
                <w:szCs w:val="20"/>
              </w:rPr>
              <w:t>Hail</w:t>
            </w:r>
          </w:p>
        </w:tc>
        <w:tc>
          <w:tcPr>
            <w:tcW w:w="2610" w:type="dxa"/>
            <w:shd w:val="clear" w:color="auto" w:fill="auto"/>
            <w:noWrap/>
            <w:vAlign w:val="center"/>
          </w:tcPr>
          <w:p w14:paraId="0CDB0BBC" w14:textId="4F9ED397" w:rsidR="007C7968" w:rsidRPr="004557F4" w:rsidRDefault="004557F4" w:rsidP="00333BAD">
            <w:pPr>
              <w:jc w:val="center"/>
              <w:rPr>
                <w:sz w:val="20"/>
                <w:szCs w:val="20"/>
              </w:rPr>
            </w:pPr>
            <w:r w:rsidRPr="004557F4">
              <w:rPr>
                <w:sz w:val="20"/>
                <w:szCs w:val="20"/>
              </w:rPr>
              <w:t>27</w:t>
            </w:r>
          </w:p>
        </w:tc>
        <w:tc>
          <w:tcPr>
            <w:tcW w:w="3638" w:type="dxa"/>
            <w:shd w:val="clear" w:color="auto" w:fill="auto"/>
            <w:noWrap/>
            <w:vAlign w:val="center"/>
          </w:tcPr>
          <w:p w14:paraId="4A5DE73D" w14:textId="77777777" w:rsidR="007C7968" w:rsidRPr="004557F4" w:rsidRDefault="007C7968" w:rsidP="00333BAD">
            <w:pPr>
              <w:rPr>
                <w:sz w:val="20"/>
                <w:szCs w:val="20"/>
              </w:rPr>
            </w:pPr>
            <w:r w:rsidRPr="004557F4">
              <w:rPr>
                <w:sz w:val="20"/>
                <w:szCs w:val="20"/>
              </w:rPr>
              <w:t>NOAA &amp; SHELDUS</w:t>
            </w:r>
          </w:p>
        </w:tc>
      </w:tr>
      <w:tr w:rsidR="00F83331" w:rsidRPr="00F83331" w14:paraId="4B9422BD" w14:textId="77777777" w:rsidTr="00333BAD">
        <w:trPr>
          <w:trHeight w:val="446"/>
          <w:jc w:val="center"/>
        </w:trPr>
        <w:tc>
          <w:tcPr>
            <w:tcW w:w="2829" w:type="dxa"/>
            <w:shd w:val="clear" w:color="auto" w:fill="auto"/>
            <w:noWrap/>
            <w:vAlign w:val="center"/>
          </w:tcPr>
          <w:p w14:paraId="47CF61FB" w14:textId="77777777" w:rsidR="007C7968" w:rsidRPr="004557F4" w:rsidRDefault="007C7968" w:rsidP="00333BAD">
            <w:pPr>
              <w:rPr>
                <w:sz w:val="20"/>
                <w:szCs w:val="20"/>
              </w:rPr>
            </w:pPr>
            <w:r w:rsidRPr="004557F4">
              <w:rPr>
                <w:sz w:val="20"/>
                <w:szCs w:val="20"/>
              </w:rPr>
              <w:t xml:space="preserve">Lightning </w:t>
            </w:r>
          </w:p>
        </w:tc>
        <w:tc>
          <w:tcPr>
            <w:tcW w:w="2610" w:type="dxa"/>
            <w:shd w:val="clear" w:color="auto" w:fill="auto"/>
            <w:noWrap/>
            <w:vAlign w:val="center"/>
          </w:tcPr>
          <w:p w14:paraId="79EEAC60" w14:textId="77777777" w:rsidR="007C7968" w:rsidRPr="004557F4" w:rsidRDefault="007C7968" w:rsidP="00333BAD">
            <w:pPr>
              <w:jc w:val="center"/>
              <w:rPr>
                <w:sz w:val="20"/>
                <w:szCs w:val="20"/>
              </w:rPr>
            </w:pPr>
            <w:r w:rsidRPr="004557F4">
              <w:rPr>
                <w:sz w:val="20"/>
                <w:szCs w:val="20"/>
              </w:rPr>
              <w:t>0</w:t>
            </w:r>
          </w:p>
        </w:tc>
        <w:tc>
          <w:tcPr>
            <w:tcW w:w="3638" w:type="dxa"/>
            <w:shd w:val="clear" w:color="auto" w:fill="auto"/>
            <w:noWrap/>
            <w:vAlign w:val="center"/>
          </w:tcPr>
          <w:p w14:paraId="5457E90B" w14:textId="77777777" w:rsidR="007C7968" w:rsidRPr="004557F4" w:rsidRDefault="007C7968" w:rsidP="00333BAD">
            <w:pPr>
              <w:rPr>
                <w:sz w:val="20"/>
                <w:szCs w:val="20"/>
              </w:rPr>
            </w:pPr>
            <w:r w:rsidRPr="004557F4">
              <w:rPr>
                <w:sz w:val="20"/>
                <w:szCs w:val="20"/>
              </w:rPr>
              <w:t>NOAA &amp; SHELDUS</w:t>
            </w:r>
          </w:p>
        </w:tc>
      </w:tr>
      <w:tr w:rsidR="00F83331" w:rsidRPr="00F83331" w14:paraId="4B40ED14" w14:textId="77777777" w:rsidTr="00333BAD">
        <w:trPr>
          <w:trHeight w:val="446"/>
          <w:jc w:val="center"/>
        </w:trPr>
        <w:tc>
          <w:tcPr>
            <w:tcW w:w="2829" w:type="dxa"/>
            <w:shd w:val="clear" w:color="auto" w:fill="auto"/>
            <w:noWrap/>
            <w:vAlign w:val="center"/>
          </w:tcPr>
          <w:p w14:paraId="0D057B0A" w14:textId="77777777" w:rsidR="007C7968" w:rsidRPr="004557F4" w:rsidRDefault="007C7968" w:rsidP="00333BAD">
            <w:pPr>
              <w:rPr>
                <w:sz w:val="20"/>
                <w:szCs w:val="20"/>
              </w:rPr>
            </w:pPr>
            <w:r w:rsidRPr="004557F4">
              <w:rPr>
                <w:sz w:val="20"/>
                <w:szCs w:val="20"/>
              </w:rPr>
              <w:t>Tornado</w:t>
            </w:r>
          </w:p>
        </w:tc>
        <w:tc>
          <w:tcPr>
            <w:tcW w:w="2610" w:type="dxa"/>
            <w:shd w:val="clear" w:color="auto" w:fill="auto"/>
            <w:noWrap/>
            <w:vAlign w:val="center"/>
          </w:tcPr>
          <w:p w14:paraId="264DE1F6" w14:textId="6F92C4F6" w:rsidR="007C7968" w:rsidRPr="004557F4" w:rsidRDefault="004557F4" w:rsidP="00333BAD">
            <w:pPr>
              <w:jc w:val="center"/>
              <w:rPr>
                <w:sz w:val="20"/>
                <w:szCs w:val="20"/>
              </w:rPr>
            </w:pPr>
            <w:r w:rsidRPr="004557F4">
              <w:rPr>
                <w:sz w:val="20"/>
                <w:szCs w:val="20"/>
              </w:rPr>
              <w:t>3</w:t>
            </w:r>
          </w:p>
        </w:tc>
        <w:tc>
          <w:tcPr>
            <w:tcW w:w="3638" w:type="dxa"/>
            <w:shd w:val="clear" w:color="auto" w:fill="auto"/>
            <w:noWrap/>
            <w:vAlign w:val="center"/>
          </w:tcPr>
          <w:p w14:paraId="14E25E1B" w14:textId="77777777" w:rsidR="007C7968" w:rsidRPr="004557F4" w:rsidRDefault="007C7968" w:rsidP="00333BAD">
            <w:pPr>
              <w:rPr>
                <w:sz w:val="20"/>
                <w:szCs w:val="20"/>
              </w:rPr>
            </w:pPr>
            <w:r w:rsidRPr="004557F4">
              <w:rPr>
                <w:sz w:val="20"/>
                <w:szCs w:val="20"/>
              </w:rPr>
              <w:t>NOAA &amp; SHELDUS</w:t>
            </w:r>
          </w:p>
        </w:tc>
      </w:tr>
      <w:tr w:rsidR="00F83331" w:rsidRPr="00F83331" w14:paraId="03875CAD" w14:textId="77777777" w:rsidTr="00333BAD">
        <w:trPr>
          <w:trHeight w:val="446"/>
          <w:jc w:val="center"/>
        </w:trPr>
        <w:tc>
          <w:tcPr>
            <w:tcW w:w="2829" w:type="dxa"/>
            <w:shd w:val="clear" w:color="auto" w:fill="auto"/>
            <w:vAlign w:val="center"/>
          </w:tcPr>
          <w:p w14:paraId="14D3E5BF" w14:textId="77777777" w:rsidR="007C7968" w:rsidRPr="004557F4" w:rsidRDefault="007C7968" w:rsidP="00333BAD">
            <w:pPr>
              <w:rPr>
                <w:sz w:val="20"/>
                <w:szCs w:val="20"/>
              </w:rPr>
            </w:pPr>
            <w:r w:rsidRPr="004557F4">
              <w:rPr>
                <w:sz w:val="20"/>
                <w:szCs w:val="20"/>
              </w:rPr>
              <w:t>Temperature Extremes</w:t>
            </w:r>
          </w:p>
        </w:tc>
        <w:tc>
          <w:tcPr>
            <w:tcW w:w="2610" w:type="dxa"/>
            <w:shd w:val="clear" w:color="auto" w:fill="auto"/>
            <w:noWrap/>
            <w:vAlign w:val="center"/>
          </w:tcPr>
          <w:p w14:paraId="20217CD2" w14:textId="77777777" w:rsidR="007C7968" w:rsidRPr="004557F4" w:rsidRDefault="007C7968" w:rsidP="00333BAD">
            <w:pPr>
              <w:jc w:val="center"/>
              <w:rPr>
                <w:sz w:val="20"/>
                <w:szCs w:val="20"/>
              </w:rPr>
            </w:pPr>
            <w:r w:rsidRPr="004557F4">
              <w:rPr>
                <w:sz w:val="20"/>
                <w:szCs w:val="20"/>
              </w:rPr>
              <w:t>16</w:t>
            </w:r>
          </w:p>
        </w:tc>
        <w:tc>
          <w:tcPr>
            <w:tcW w:w="3638" w:type="dxa"/>
            <w:shd w:val="clear" w:color="auto" w:fill="auto"/>
            <w:noWrap/>
            <w:vAlign w:val="center"/>
          </w:tcPr>
          <w:p w14:paraId="3FBE531D" w14:textId="77777777" w:rsidR="007C7968" w:rsidRPr="004557F4" w:rsidRDefault="007C7968" w:rsidP="00333BAD">
            <w:pPr>
              <w:rPr>
                <w:sz w:val="20"/>
                <w:szCs w:val="20"/>
              </w:rPr>
            </w:pPr>
            <w:r w:rsidRPr="004557F4">
              <w:rPr>
                <w:sz w:val="20"/>
                <w:szCs w:val="20"/>
              </w:rPr>
              <w:t>NOAA &amp; SHELDUS</w:t>
            </w:r>
          </w:p>
        </w:tc>
      </w:tr>
      <w:tr w:rsidR="00F83331" w:rsidRPr="00F83331" w14:paraId="7671CA2D" w14:textId="77777777" w:rsidTr="00333BAD">
        <w:trPr>
          <w:trHeight w:val="446"/>
          <w:jc w:val="center"/>
        </w:trPr>
        <w:tc>
          <w:tcPr>
            <w:tcW w:w="2829" w:type="dxa"/>
            <w:shd w:val="clear" w:color="auto" w:fill="auto"/>
            <w:noWrap/>
            <w:vAlign w:val="center"/>
          </w:tcPr>
          <w:p w14:paraId="7AFB03DA" w14:textId="77777777" w:rsidR="007C7968" w:rsidRPr="004557F4" w:rsidRDefault="007C7968" w:rsidP="00333BAD">
            <w:pPr>
              <w:rPr>
                <w:sz w:val="20"/>
                <w:szCs w:val="20"/>
              </w:rPr>
            </w:pPr>
            <w:r w:rsidRPr="004557F4">
              <w:rPr>
                <w:sz w:val="20"/>
                <w:szCs w:val="20"/>
              </w:rPr>
              <w:t>Snow, Blizzard, and Ice</w:t>
            </w:r>
          </w:p>
        </w:tc>
        <w:tc>
          <w:tcPr>
            <w:tcW w:w="2610" w:type="dxa"/>
            <w:shd w:val="clear" w:color="auto" w:fill="auto"/>
            <w:noWrap/>
            <w:vAlign w:val="center"/>
          </w:tcPr>
          <w:p w14:paraId="0ACFCC71" w14:textId="77777777" w:rsidR="007C7968" w:rsidRPr="004557F4" w:rsidRDefault="007C7968" w:rsidP="00333BAD">
            <w:pPr>
              <w:jc w:val="center"/>
              <w:rPr>
                <w:sz w:val="20"/>
                <w:szCs w:val="20"/>
              </w:rPr>
            </w:pPr>
            <w:r w:rsidRPr="004557F4">
              <w:rPr>
                <w:sz w:val="20"/>
                <w:szCs w:val="20"/>
              </w:rPr>
              <w:t>37</w:t>
            </w:r>
          </w:p>
        </w:tc>
        <w:tc>
          <w:tcPr>
            <w:tcW w:w="3638" w:type="dxa"/>
            <w:shd w:val="clear" w:color="auto" w:fill="auto"/>
            <w:noWrap/>
            <w:vAlign w:val="center"/>
          </w:tcPr>
          <w:p w14:paraId="60E2C378" w14:textId="77777777" w:rsidR="007C7968" w:rsidRPr="004557F4" w:rsidRDefault="007C7968" w:rsidP="00333BAD">
            <w:pPr>
              <w:rPr>
                <w:sz w:val="20"/>
                <w:szCs w:val="20"/>
              </w:rPr>
            </w:pPr>
            <w:r w:rsidRPr="004557F4">
              <w:rPr>
                <w:sz w:val="20"/>
                <w:szCs w:val="20"/>
              </w:rPr>
              <w:t>NOAA &amp; SHELDUS</w:t>
            </w:r>
          </w:p>
        </w:tc>
      </w:tr>
      <w:tr w:rsidR="00F83331" w:rsidRPr="00F83331" w14:paraId="729725B3" w14:textId="77777777" w:rsidTr="00333BAD">
        <w:trPr>
          <w:trHeight w:val="446"/>
          <w:jc w:val="center"/>
        </w:trPr>
        <w:tc>
          <w:tcPr>
            <w:tcW w:w="2829" w:type="dxa"/>
            <w:shd w:val="clear" w:color="auto" w:fill="auto"/>
            <w:vAlign w:val="center"/>
          </w:tcPr>
          <w:p w14:paraId="06661CA8" w14:textId="77777777" w:rsidR="007C7968" w:rsidRPr="004557F4" w:rsidRDefault="007C7968" w:rsidP="00333BAD">
            <w:pPr>
              <w:rPr>
                <w:sz w:val="20"/>
                <w:szCs w:val="20"/>
              </w:rPr>
            </w:pPr>
            <w:r w:rsidRPr="004557F4">
              <w:rPr>
                <w:sz w:val="20"/>
                <w:szCs w:val="20"/>
              </w:rPr>
              <w:t>Thunderstorm and High Wind</w:t>
            </w:r>
          </w:p>
        </w:tc>
        <w:tc>
          <w:tcPr>
            <w:tcW w:w="2610" w:type="dxa"/>
            <w:shd w:val="clear" w:color="auto" w:fill="auto"/>
            <w:noWrap/>
            <w:vAlign w:val="center"/>
          </w:tcPr>
          <w:p w14:paraId="166619B2" w14:textId="77777777" w:rsidR="007C7968" w:rsidRPr="004557F4" w:rsidRDefault="007C7968" w:rsidP="00333BAD">
            <w:pPr>
              <w:jc w:val="center"/>
              <w:rPr>
                <w:sz w:val="20"/>
                <w:szCs w:val="20"/>
              </w:rPr>
            </w:pPr>
            <w:r w:rsidRPr="004557F4">
              <w:rPr>
                <w:sz w:val="20"/>
                <w:szCs w:val="20"/>
              </w:rPr>
              <w:t>22</w:t>
            </w:r>
          </w:p>
        </w:tc>
        <w:tc>
          <w:tcPr>
            <w:tcW w:w="3638" w:type="dxa"/>
            <w:shd w:val="clear" w:color="auto" w:fill="auto"/>
            <w:noWrap/>
            <w:vAlign w:val="center"/>
          </w:tcPr>
          <w:p w14:paraId="65F49223" w14:textId="77777777" w:rsidR="007C7968" w:rsidRPr="004557F4" w:rsidRDefault="007C7968" w:rsidP="00333BAD">
            <w:pPr>
              <w:rPr>
                <w:sz w:val="20"/>
                <w:szCs w:val="20"/>
              </w:rPr>
            </w:pPr>
            <w:r w:rsidRPr="004557F4">
              <w:rPr>
                <w:sz w:val="20"/>
                <w:szCs w:val="20"/>
              </w:rPr>
              <w:t>NOAA &amp; SHELDUS</w:t>
            </w:r>
          </w:p>
        </w:tc>
      </w:tr>
    </w:tbl>
    <w:p w14:paraId="2B8E2DD4" w14:textId="3C2CF135" w:rsidR="007C7968" w:rsidRPr="00F83331" w:rsidRDefault="007C7968" w:rsidP="007C7968">
      <w:pPr>
        <w:rPr>
          <w:color w:val="FF0000"/>
          <w:sz w:val="18"/>
          <w:szCs w:val="18"/>
        </w:rPr>
      </w:pPr>
      <w:r w:rsidRPr="00F83331">
        <w:rPr>
          <w:color w:val="FF0000"/>
          <w:sz w:val="18"/>
          <w:szCs w:val="18"/>
        </w:rPr>
        <w:t xml:space="preserve">     </w:t>
      </w:r>
    </w:p>
    <w:p w14:paraId="0880E3C7" w14:textId="77777777" w:rsidR="007C7968" w:rsidRPr="00F83331" w:rsidRDefault="007C7968" w:rsidP="007C7968">
      <w:pPr>
        <w:jc w:val="both"/>
        <w:rPr>
          <w:color w:val="FF0000"/>
          <w:sz w:val="22"/>
          <w:szCs w:val="22"/>
        </w:rPr>
      </w:pPr>
    </w:p>
    <w:p w14:paraId="53AF00E4" w14:textId="77777777" w:rsidR="007C7968" w:rsidRPr="004557F4" w:rsidRDefault="007C7968" w:rsidP="007C7968">
      <w:pPr>
        <w:jc w:val="both"/>
        <w:rPr>
          <w:sz w:val="22"/>
          <w:szCs w:val="22"/>
        </w:rPr>
      </w:pPr>
      <w:r w:rsidRPr="004557F4">
        <w:rPr>
          <w:sz w:val="22"/>
          <w:szCs w:val="22"/>
        </w:rPr>
        <w:t xml:space="preserve">Hazards were analyzed in terms of the hazard’s </w:t>
      </w:r>
      <w:r w:rsidRPr="004557F4">
        <w:rPr>
          <w:bCs/>
          <w:iCs/>
          <w:sz w:val="22"/>
          <w:szCs w:val="22"/>
        </w:rPr>
        <w:t>probability</w:t>
      </w:r>
      <w:r w:rsidRPr="004557F4">
        <w:rPr>
          <w:sz w:val="22"/>
          <w:szCs w:val="22"/>
        </w:rPr>
        <w:t xml:space="preserve"> of occurrence in the county. Representatives from each participating jurisdiction and the PDM Planning Team were asked to complete worksheets that categorized hazards by the likelihood of occurrence for either their specific geographical location, or for county-wide risks. </w:t>
      </w:r>
    </w:p>
    <w:p w14:paraId="7BC1FC1F" w14:textId="77777777" w:rsidR="007C7968" w:rsidRPr="00F83331" w:rsidRDefault="007C7968" w:rsidP="007C7968">
      <w:pPr>
        <w:jc w:val="both"/>
        <w:rPr>
          <w:color w:val="FF0000"/>
          <w:sz w:val="22"/>
          <w:szCs w:val="22"/>
        </w:rPr>
      </w:pPr>
    </w:p>
    <w:p w14:paraId="12828999" w14:textId="77777777" w:rsidR="004557F4" w:rsidRPr="0077002A" w:rsidRDefault="007C7968" w:rsidP="004557F4">
      <w:pPr>
        <w:jc w:val="both"/>
        <w:rPr>
          <w:sz w:val="22"/>
          <w:szCs w:val="22"/>
        </w:rPr>
      </w:pPr>
      <w:r w:rsidRPr="00F83331">
        <w:rPr>
          <w:color w:val="FF0000"/>
          <w:sz w:val="22"/>
          <w:szCs w:val="22"/>
        </w:rPr>
        <w:br w:type="page"/>
      </w:r>
      <w:r w:rsidR="004557F4" w:rsidRPr="0077002A">
        <w:rPr>
          <w:sz w:val="22"/>
          <w:szCs w:val="22"/>
        </w:rPr>
        <w:lastRenderedPageBreak/>
        <w:t xml:space="preserve">Every possible hazard or disaster was evaluated and placed into one of three separate columns depending on the likelihood of the disaster occurring in the </w:t>
      </w:r>
      <w:smartTag w:uri="urn:schemas-microsoft-com:office:smarttags" w:element="stockticker">
        <w:r w:rsidR="004557F4" w:rsidRPr="0077002A">
          <w:rPr>
            <w:sz w:val="22"/>
            <w:szCs w:val="22"/>
          </w:rPr>
          <w:t>PDM</w:t>
        </w:r>
      </w:smartTag>
      <w:r w:rsidR="004557F4" w:rsidRPr="0077002A">
        <w:rPr>
          <w:sz w:val="22"/>
          <w:szCs w:val="22"/>
        </w:rPr>
        <w:t xml:space="preserve"> jurisdiction. Hazards that occur at least once a year or more were placed in the High Probability column; hazards that may have occurred in the past or could occur in the future but do not occur on a yearly basis were placed in the low probability column; and hazards or disasters that have never occurred in the area before and are unlikely to occur in the </w:t>
      </w:r>
      <w:smartTag w:uri="urn:schemas-microsoft-com:office:smarttags" w:element="stockticker">
        <w:r w:rsidR="004557F4" w:rsidRPr="0077002A">
          <w:rPr>
            <w:sz w:val="22"/>
            <w:szCs w:val="22"/>
          </w:rPr>
          <w:t>PDM</w:t>
        </w:r>
      </w:smartTag>
      <w:r w:rsidR="004557F4" w:rsidRPr="0077002A">
        <w:rPr>
          <w:sz w:val="22"/>
          <w:szCs w:val="22"/>
        </w:rPr>
        <w:t xml:space="preserve"> jurisdiction any time in the future were placed in the Unlikely to Occur column.  While man-made hazards were discussed briefly during the completion of the worksheet, the PDM Planning Team decided to eliminate man-made hazards from the PDM because those types of hazards are difficult to predict and assess due to wide variations in the types, frequencies, and locations.  Types and scopes of manmade hazards are unlimited. </w:t>
      </w:r>
    </w:p>
    <w:p w14:paraId="34E57040" w14:textId="77777777" w:rsidR="004557F4" w:rsidRPr="0077002A" w:rsidRDefault="004557F4" w:rsidP="004557F4">
      <w:pPr>
        <w:jc w:val="both"/>
        <w:rPr>
          <w:sz w:val="22"/>
          <w:szCs w:val="22"/>
        </w:rPr>
      </w:pPr>
    </w:p>
    <w:p w14:paraId="61100D88" w14:textId="75EA3833" w:rsidR="004557F4" w:rsidRPr="0077002A" w:rsidRDefault="004557F4" w:rsidP="004557F4">
      <w:pPr>
        <w:jc w:val="both"/>
        <w:rPr>
          <w:b/>
        </w:rPr>
      </w:pPr>
      <w:r w:rsidRPr="0077002A">
        <w:rPr>
          <w:sz w:val="22"/>
          <w:szCs w:val="22"/>
        </w:rPr>
        <w:t>Due to the topographical features of the County and the nature of the natural hazards that affect the geographical area covered by this PDM, most areas of the county have similar likelihood of being affected by the natural hazards identified.  Only the natural hazards from the High Probability and Low Probability Columns will be further evaluated throughout this plan, with an emphasis on the High Probability hazards.  All hazards in the Unlikely to Occur column will not be further evaluated in the plan.  Table 4.2 is an adjusted list of hazards produced from the FEMA worksheets completed by each participating jurisdiction and the PDM Planning Team.</w:t>
      </w:r>
    </w:p>
    <w:p w14:paraId="38DB0363" w14:textId="7BF5747B" w:rsidR="007C7968" w:rsidRPr="00F83331" w:rsidRDefault="007C7968" w:rsidP="004557F4">
      <w:pPr>
        <w:jc w:val="both"/>
        <w:rPr>
          <w:color w:val="FF0000"/>
          <w:sz w:val="22"/>
          <w:szCs w:val="22"/>
        </w:rPr>
      </w:pPr>
    </w:p>
    <w:p w14:paraId="451DCFB8" w14:textId="77777777" w:rsidR="007C7968" w:rsidRPr="004D492B" w:rsidRDefault="007C7968" w:rsidP="007C7968">
      <w:pPr>
        <w:jc w:val="center"/>
        <w:rPr>
          <w:sz w:val="22"/>
          <w:szCs w:val="22"/>
        </w:rPr>
      </w:pPr>
      <w:r w:rsidRPr="004D492B">
        <w:rPr>
          <w:b/>
          <w:sz w:val="22"/>
          <w:szCs w:val="22"/>
        </w:rPr>
        <w:t>Table 4.2:  Hazards Categorized by Likelihood of Occurrence</w:t>
      </w:r>
    </w:p>
    <w:tbl>
      <w:tblPr>
        <w:tblpPr w:leftFromText="180" w:rightFromText="180" w:vertAnchor="text" w:horzAnchor="margin" w:tblpXSpec="center" w:tblpY="21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6"/>
        <w:gridCol w:w="2413"/>
        <w:gridCol w:w="2591"/>
      </w:tblGrid>
      <w:tr w:rsidR="00F83331" w:rsidRPr="004D492B" w14:paraId="2E249BCA" w14:textId="77777777" w:rsidTr="00333BAD">
        <w:trPr>
          <w:trHeight w:val="236"/>
        </w:trPr>
        <w:tc>
          <w:tcPr>
            <w:tcW w:w="2786" w:type="dxa"/>
          </w:tcPr>
          <w:p w14:paraId="23B6AF1F" w14:textId="77777777" w:rsidR="007C7968" w:rsidRPr="004D492B" w:rsidRDefault="007C7968" w:rsidP="00333BAD">
            <w:pPr>
              <w:jc w:val="center"/>
              <w:rPr>
                <w:b/>
                <w:sz w:val="22"/>
                <w:szCs w:val="22"/>
              </w:rPr>
            </w:pPr>
            <w:r w:rsidRPr="004D492B">
              <w:rPr>
                <w:b/>
                <w:sz w:val="22"/>
                <w:szCs w:val="22"/>
              </w:rPr>
              <w:t>High Probability</w:t>
            </w:r>
          </w:p>
        </w:tc>
        <w:tc>
          <w:tcPr>
            <w:tcW w:w="2413" w:type="dxa"/>
          </w:tcPr>
          <w:p w14:paraId="3268F39B" w14:textId="77777777" w:rsidR="007C7968" w:rsidRPr="004D492B" w:rsidRDefault="007C7968" w:rsidP="00333BAD">
            <w:pPr>
              <w:jc w:val="center"/>
              <w:rPr>
                <w:b/>
                <w:sz w:val="22"/>
                <w:szCs w:val="22"/>
              </w:rPr>
            </w:pPr>
            <w:r w:rsidRPr="004D492B">
              <w:rPr>
                <w:b/>
                <w:sz w:val="22"/>
                <w:szCs w:val="22"/>
              </w:rPr>
              <w:t>Low Probability</w:t>
            </w:r>
          </w:p>
        </w:tc>
        <w:tc>
          <w:tcPr>
            <w:tcW w:w="2591" w:type="dxa"/>
          </w:tcPr>
          <w:p w14:paraId="7F5655C0" w14:textId="77777777" w:rsidR="007C7968" w:rsidRPr="004D492B" w:rsidRDefault="007C7968" w:rsidP="00333BAD">
            <w:pPr>
              <w:jc w:val="center"/>
              <w:rPr>
                <w:b/>
                <w:sz w:val="22"/>
                <w:szCs w:val="22"/>
              </w:rPr>
            </w:pPr>
            <w:r w:rsidRPr="004D492B">
              <w:rPr>
                <w:b/>
                <w:sz w:val="22"/>
                <w:szCs w:val="22"/>
              </w:rPr>
              <w:t>Unlikely to Occur</w:t>
            </w:r>
          </w:p>
        </w:tc>
      </w:tr>
      <w:tr w:rsidR="00F83331" w:rsidRPr="004D492B" w14:paraId="6EE80E53" w14:textId="77777777" w:rsidTr="00333BAD">
        <w:trPr>
          <w:trHeight w:val="222"/>
        </w:trPr>
        <w:tc>
          <w:tcPr>
            <w:tcW w:w="2786" w:type="dxa"/>
            <w:vAlign w:val="center"/>
          </w:tcPr>
          <w:p w14:paraId="4D7963BB" w14:textId="2FC1235C" w:rsidR="007C7968" w:rsidRPr="004D492B" w:rsidRDefault="004557F4" w:rsidP="00333BAD">
            <w:pPr>
              <w:jc w:val="center"/>
              <w:rPr>
                <w:sz w:val="22"/>
                <w:szCs w:val="22"/>
              </w:rPr>
            </w:pPr>
            <w:r w:rsidRPr="004D492B">
              <w:rPr>
                <w:sz w:val="22"/>
                <w:szCs w:val="22"/>
              </w:rPr>
              <w:t>Extreme Cold</w:t>
            </w:r>
          </w:p>
        </w:tc>
        <w:tc>
          <w:tcPr>
            <w:tcW w:w="2413" w:type="dxa"/>
            <w:vAlign w:val="center"/>
          </w:tcPr>
          <w:p w14:paraId="44F3E47C" w14:textId="4DB172B1" w:rsidR="007C7968" w:rsidRPr="004D492B" w:rsidRDefault="004557F4" w:rsidP="00333BAD">
            <w:pPr>
              <w:jc w:val="center"/>
              <w:rPr>
                <w:sz w:val="22"/>
                <w:szCs w:val="22"/>
              </w:rPr>
            </w:pPr>
            <w:r w:rsidRPr="004D492B">
              <w:rPr>
                <w:sz w:val="22"/>
                <w:szCs w:val="22"/>
              </w:rPr>
              <w:t>Drought</w:t>
            </w:r>
          </w:p>
        </w:tc>
        <w:tc>
          <w:tcPr>
            <w:tcW w:w="2591" w:type="dxa"/>
            <w:vAlign w:val="center"/>
          </w:tcPr>
          <w:p w14:paraId="5B9143EF" w14:textId="0E64E433" w:rsidR="007C7968" w:rsidRPr="004D492B" w:rsidRDefault="004557F4" w:rsidP="00333BAD">
            <w:pPr>
              <w:jc w:val="center"/>
              <w:rPr>
                <w:sz w:val="22"/>
                <w:szCs w:val="22"/>
              </w:rPr>
            </w:pPr>
            <w:r w:rsidRPr="004D492B">
              <w:rPr>
                <w:sz w:val="22"/>
                <w:szCs w:val="22"/>
              </w:rPr>
              <w:t>Earthquake*</w:t>
            </w:r>
          </w:p>
        </w:tc>
      </w:tr>
      <w:tr w:rsidR="00F83331" w:rsidRPr="004D492B" w14:paraId="4D1DA7BD" w14:textId="77777777" w:rsidTr="00333BAD">
        <w:trPr>
          <w:trHeight w:val="236"/>
        </w:trPr>
        <w:tc>
          <w:tcPr>
            <w:tcW w:w="2786" w:type="dxa"/>
            <w:vAlign w:val="center"/>
          </w:tcPr>
          <w:p w14:paraId="577A7293" w14:textId="3D2CFB3B" w:rsidR="007C7968" w:rsidRPr="004D492B" w:rsidRDefault="004557F4" w:rsidP="00333BAD">
            <w:pPr>
              <w:jc w:val="center"/>
              <w:rPr>
                <w:sz w:val="22"/>
                <w:szCs w:val="22"/>
              </w:rPr>
            </w:pPr>
            <w:r w:rsidRPr="004D492B">
              <w:rPr>
                <w:sz w:val="22"/>
                <w:szCs w:val="22"/>
              </w:rPr>
              <w:t>Extreme Heat</w:t>
            </w:r>
          </w:p>
        </w:tc>
        <w:tc>
          <w:tcPr>
            <w:tcW w:w="2413" w:type="dxa"/>
            <w:vAlign w:val="center"/>
          </w:tcPr>
          <w:p w14:paraId="0F8A44F3" w14:textId="596B9E7A" w:rsidR="007C7968" w:rsidRPr="004D492B" w:rsidRDefault="004557F4" w:rsidP="00333BAD">
            <w:pPr>
              <w:jc w:val="center"/>
              <w:rPr>
                <w:sz w:val="22"/>
                <w:szCs w:val="22"/>
              </w:rPr>
            </w:pPr>
            <w:r w:rsidRPr="004D492B">
              <w:rPr>
                <w:sz w:val="22"/>
                <w:szCs w:val="22"/>
              </w:rPr>
              <w:t>Flood</w:t>
            </w:r>
          </w:p>
        </w:tc>
        <w:tc>
          <w:tcPr>
            <w:tcW w:w="2591" w:type="dxa"/>
            <w:vAlign w:val="center"/>
          </w:tcPr>
          <w:p w14:paraId="4683E60F" w14:textId="374AF8B3" w:rsidR="007C7968" w:rsidRPr="004D492B" w:rsidRDefault="004557F4" w:rsidP="00333BAD">
            <w:pPr>
              <w:jc w:val="center"/>
              <w:rPr>
                <w:sz w:val="22"/>
                <w:szCs w:val="22"/>
              </w:rPr>
            </w:pPr>
            <w:r w:rsidRPr="004D492B">
              <w:rPr>
                <w:sz w:val="22"/>
                <w:szCs w:val="22"/>
              </w:rPr>
              <w:t>Ice Jam</w:t>
            </w:r>
          </w:p>
        </w:tc>
      </w:tr>
      <w:tr w:rsidR="00F83331" w:rsidRPr="004D492B" w14:paraId="29DDB454" w14:textId="77777777" w:rsidTr="00333BAD">
        <w:trPr>
          <w:trHeight w:val="222"/>
        </w:trPr>
        <w:tc>
          <w:tcPr>
            <w:tcW w:w="2786" w:type="dxa"/>
            <w:vAlign w:val="center"/>
          </w:tcPr>
          <w:p w14:paraId="05B8D2C8" w14:textId="0D84497A" w:rsidR="007C7968" w:rsidRPr="004D492B" w:rsidRDefault="004557F4" w:rsidP="00333BAD">
            <w:pPr>
              <w:jc w:val="center"/>
              <w:rPr>
                <w:sz w:val="22"/>
                <w:szCs w:val="22"/>
              </w:rPr>
            </w:pPr>
            <w:r w:rsidRPr="004D492B">
              <w:rPr>
                <w:sz w:val="22"/>
                <w:szCs w:val="22"/>
              </w:rPr>
              <w:t>Hail</w:t>
            </w:r>
          </w:p>
        </w:tc>
        <w:tc>
          <w:tcPr>
            <w:tcW w:w="2413" w:type="dxa"/>
            <w:vAlign w:val="center"/>
          </w:tcPr>
          <w:p w14:paraId="1E7B0352" w14:textId="7A8636E6" w:rsidR="007C7968" w:rsidRPr="004D492B" w:rsidRDefault="004557F4" w:rsidP="00333BAD">
            <w:pPr>
              <w:jc w:val="center"/>
              <w:rPr>
                <w:sz w:val="22"/>
                <w:szCs w:val="22"/>
              </w:rPr>
            </w:pPr>
            <w:r w:rsidRPr="004D492B">
              <w:rPr>
                <w:sz w:val="22"/>
                <w:szCs w:val="22"/>
              </w:rPr>
              <w:t>Tornado</w:t>
            </w:r>
          </w:p>
        </w:tc>
        <w:tc>
          <w:tcPr>
            <w:tcW w:w="2591" w:type="dxa"/>
            <w:vAlign w:val="center"/>
          </w:tcPr>
          <w:p w14:paraId="703B3142" w14:textId="57BA57A3" w:rsidR="007C7968" w:rsidRPr="004D492B" w:rsidRDefault="004557F4" w:rsidP="00333BAD">
            <w:pPr>
              <w:jc w:val="center"/>
              <w:rPr>
                <w:sz w:val="22"/>
                <w:szCs w:val="22"/>
              </w:rPr>
            </w:pPr>
            <w:r w:rsidRPr="004D492B">
              <w:rPr>
                <w:sz w:val="22"/>
                <w:szCs w:val="22"/>
              </w:rPr>
              <w:t xml:space="preserve">Subsidence </w:t>
            </w:r>
          </w:p>
        </w:tc>
      </w:tr>
      <w:tr w:rsidR="00F83331" w:rsidRPr="004D492B" w14:paraId="270B1CF4" w14:textId="77777777" w:rsidTr="00333BAD">
        <w:trPr>
          <w:trHeight w:val="236"/>
        </w:trPr>
        <w:tc>
          <w:tcPr>
            <w:tcW w:w="2786" w:type="dxa"/>
            <w:vAlign w:val="center"/>
          </w:tcPr>
          <w:p w14:paraId="395BBE07" w14:textId="3E52328C" w:rsidR="007C7968" w:rsidRPr="004D492B" w:rsidRDefault="004557F4" w:rsidP="00333BAD">
            <w:pPr>
              <w:jc w:val="center"/>
              <w:rPr>
                <w:sz w:val="22"/>
                <w:szCs w:val="22"/>
              </w:rPr>
            </w:pPr>
            <w:r w:rsidRPr="004D492B">
              <w:rPr>
                <w:sz w:val="22"/>
                <w:szCs w:val="22"/>
              </w:rPr>
              <w:t xml:space="preserve">Lightning </w:t>
            </w:r>
          </w:p>
        </w:tc>
        <w:tc>
          <w:tcPr>
            <w:tcW w:w="2413" w:type="dxa"/>
            <w:vAlign w:val="center"/>
          </w:tcPr>
          <w:p w14:paraId="0F95DF46" w14:textId="31A77C34" w:rsidR="007C7968" w:rsidRPr="004D492B" w:rsidRDefault="004557F4" w:rsidP="00333BAD">
            <w:pPr>
              <w:jc w:val="center"/>
              <w:rPr>
                <w:sz w:val="22"/>
                <w:szCs w:val="22"/>
              </w:rPr>
            </w:pPr>
            <w:r w:rsidRPr="004D492B">
              <w:rPr>
                <w:sz w:val="22"/>
                <w:szCs w:val="22"/>
              </w:rPr>
              <w:t>Urban Fire</w:t>
            </w:r>
          </w:p>
        </w:tc>
        <w:tc>
          <w:tcPr>
            <w:tcW w:w="2591" w:type="dxa"/>
            <w:vAlign w:val="center"/>
          </w:tcPr>
          <w:p w14:paraId="03A333E9" w14:textId="385622F9" w:rsidR="007C7968" w:rsidRPr="004D492B" w:rsidRDefault="007C7968" w:rsidP="00333BAD">
            <w:pPr>
              <w:jc w:val="center"/>
              <w:rPr>
                <w:sz w:val="22"/>
                <w:szCs w:val="22"/>
              </w:rPr>
            </w:pPr>
          </w:p>
        </w:tc>
      </w:tr>
      <w:tr w:rsidR="00F83331" w:rsidRPr="004D492B" w14:paraId="454162C9" w14:textId="77777777" w:rsidTr="00333BAD">
        <w:trPr>
          <w:trHeight w:val="222"/>
        </w:trPr>
        <w:tc>
          <w:tcPr>
            <w:tcW w:w="2786" w:type="dxa"/>
            <w:vAlign w:val="center"/>
          </w:tcPr>
          <w:p w14:paraId="70629607" w14:textId="149545D0" w:rsidR="007C7968" w:rsidRPr="004D492B" w:rsidRDefault="004557F4" w:rsidP="00333BAD">
            <w:pPr>
              <w:jc w:val="center"/>
              <w:rPr>
                <w:sz w:val="22"/>
                <w:szCs w:val="22"/>
              </w:rPr>
            </w:pPr>
            <w:r w:rsidRPr="004D492B">
              <w:rPr>
                <w:sz w:val="22"/>
                <w:szCs w:val="22"/>
              </w:rPr>
              <w:t>Strong Winds</w:t>
            </w:r>
          </w:p>
        </w:tc>
        <w:tc>
          <w:tcPr>
            <w:tcW w:w="2413" w:type="dxa"/>
            <w:vAlign w:val="center"/>
          </w:tcPr>
          <w:p w14:paraId="11227F22" w14:textId="335E812C" w:rsidR="007C7968" w:rsidRPr="004D492B" w:rsidRDefault="004557F4" w:rsidP="00333BAD">
            <w:pPr>
              <w:jc w:val="center"/>
              <w:rPr>
                <w:sz w:val="22"/>
                <w:szCs w:val="22"/>
              </w:rPr>
            </w:pPr>
            <w:proofErr w:type="gramStart"/>
            <w:r w:rsidRPr="004D492B">
              <w:rPr>
                <w:sz w:val="22"/>
                <w:szCs w:val="22"/>
              </w:rPr>
              <w:t>Wild Fire</w:t>
            </w:r>
            <w:proofErr w:type="gramEnd"/>
            <w:r w:rsidRPr="004D492B">
              <w:rPr>
                <w:sz w:val="22"/>
                <w:szCs w:val="22"/>
              </w:rPr>
              <w:t xml:space="preserve"> </w:t>
            </w:r>
          </w:p>
        </w:tc>
        <w:tc>
          <w:tcPr>
            <w:tcW w:w="2591" w:type="dxa"/>
            <w:vAlign w:val="center"/>
          </w:tcPr>
          <w:p w14:paraId="7374071A" w14:textId="75713241" w:rsidR="007C7968" w:rsidRPr="004D492B" w:rsidRDefault="007C7968" w:rsidP="00333BAD">
            <w:pPr>
              <w:jc w:val="center"/>
              <w:rPr>
                <w:sz w:val="22"/>
                <w:szCs w:val="22"/>
              </w:rPr>
            </w:pPr>
          </w:p>
        </w:tc>
      </w:tr>
      <w:tr w:rsidR="00F83331" w:rsidRPr="004D492B" w14:paraId="3336CD1B" w14:textId="77777777" w:rsidTr="00333BAD">
        <w:trPr>
          <w:trHeight w:val="222"/>
        </w:trPr>
        <w:tc>
          <w:tcPr>
            <w:tcW w:w="2786" w:type="dxa"/>
            <w:vAlign w:val="center"/>
          </w:tcPr>
          <w:p w14:paraId="78779A0C" w14:textId="3A09C4E0" w:rsidR="007C7968" w:rsidRPr="004D492B" w:rsidRDefault="004557F4" w:rsidP="00333BAD">
            <w:pPr>
              <w:jc w:val="center"/>
              <w:rPr>
                <w:sz w:val="22"/>
                <w:szCs w:val="22"/>
              </w:rPr>
            </w:pPr>
            <w:r w:rsidRPr="004D492B">
              <w:rPr>
                <w:sz w:val="22"/>
                <w:szCs w:val="22"/>
              </w:rPr>
              <w:t>Thunderstorm</w:t>
            </w:r>
          </w:p>
        </w:tc>
        <w:tc>
          <w:tcPr>
            <w:tcW w:w="2413" w:type="dxa"/>
            <w:vAlign w:val="center"/>
          </w:tcPr>
          <w:p w14:paraId="1F5DC72E" w14:textId="4B0D3C8D" w:rsidR="007C7968" w:rsidRPr="004D492B" w:rsidRDefault="007C7968" w:rsidP="00333BAD">
            <w:pPr>
              <w:jc w:val="center"/>
              <w:rPr>
                <w:sz w:val="22"/>
                <w:szCs w:val="22"/>
              </w:rPr>
            </w:pPr>
          </w:p>
        </w:tc>
        <w:tc>
          <w:tcPr>
            <w:tcW w:w="2591" w:type="dxa"/>
            <w:vAlign w:val="center"/>
          </w:tcPr>
          <w:p w14:paraId="6BAEFD42" w14:textId="12A1EB0A" w:rsidR="007C7968" w:rsidRPr="004D492B" w:rsidRDefault="007C7968" w:rsidP="00333BAD">
            <w:pPr>
              <w:jc w:val="center"/>
              <w:rPr>
                <w:sz w:val="22"/>
                <w:szCs w:val="22"/>
              </w:rPr>
            </w:pPr>
          </w:p>
        </w:tc>
      </w:tr>
      <w:tr w:rsidR="00F83331" w:rsidRPr="004D492B" w14:paraId="09571C4B" w14:textId="77777777" w:rsidTr="00333BAD">
        <w:trPr>
          <w:trHeight w:val="236"/>
        </w:trPr>
        <w:tc>
          <w:tcPr>
            <w:tcW w:w="2786" w:type="dxa"/>
            <w:vAlign w:val="center"/>
          </w:tcPr>
          <w:p w14:paraId="58674FA9" w14:textId="65352D88" w:rsidR="007C7968" w:rsidRPr="004D492B" w:rsidRDefault="007C7968" w:rsidP="00333BAD">
            <w:pPr>
              <w:jc w:val="center"/>
              <w:rPr>
                <w:sz w:val="22"/>
                <w:szCs w:val="22"/>
              </w:rPr>
            </w:pPr>
          </w:p>
        </w:tc>
        <w:tc>
          <w:tcPr>
            <w:tcW w:w="2413" w:type="dxa"/>
            <w:vAlign w:val="center"/>
          </w:tcPr>
          <w:p w14:paraId="0E67F1D8" w14:textId="77777777" w:rsidR="007C7968" w:rsidRPr="004D492B" w:rsidRDefault="007C7968" w:rsidP="00333BAD">
            <w:pPr>
              <w:jc w:val="center"/>
              <w:rPr>
                <w:sz w:val="22"/>
                <w:szCs w:val="22"/>
              </w:rPr>
            </w:pPr>
          </w:p>
        </w:tc>
        <w:tc>
          <w:tcPr>
            <w:tcW w:w="2591" w:type="dxa"/>
            <w:vAlign w:val="center"/>
          </w:tcPr>
          <w:p w14:paraId="44B5B114" w14:textId="68C2A92F" w:rsidR="007C7968" w:rsidRPr="004D492B" w:rsidRDefault="007C7968" w:rsidP="00333BAD">
            <w:pPr>
              <w:jc w:val="center"/>
              <w:rPr>
                <w:sz w:val="21"/>
                <w:szCs w:val="21"/>
              </w:rPr>
            </w:pPr>
          </w:p>
        </w:tc>
      </w:tr>
      <w:tr w:rsidR="00F83331" w:rsidRPr="004D492B" w14:paraId="4566D225" w14:textId="77777777" w:rsidTr="00333BAD">
        <w:trPr>
          <w:trHeight w:val="222"/>
        </w:trPr>
        <w:tc>
          <w:tcPr>
            <w:tcW w:w="2786" w:type="dxa"/>
            <w:vAlign w:val="center"/>
          </w:tcPr>
          <w:p w14:paraId="6DE51C6B" w14:textId="4420973E" w:rsidR="007C7968" w:rsidRPr="004D492B" w:rsidRDefault="007C7968" w:rsidP="00333BAD">
            <w:pPr>
              <w:jc w:val="center"/>
              <w:rPr>
                <w:sz w:val="22"/>
                <w:szCs w:val="22"/>
              </w:rPr>
            </w:pPr>
          </w:p>
        </w:tc>
        <w:tc>
          <w:tcPr>
            <w:tcW w:w="2413" w:type="dxa"/>
            <w:vAlign w:val="center"/>
          </w:tcPr>
          <w:p w14:paraId="09803766" w14:textId="77777777" w:rsidR="007C7968" w:rsidRPr="004D492B" w:rsidRDefault="007C7968" w:rsidP="00333BAD">
            <w:pPr>
              <w:jc w:val="center"/>
              <w:rPr>
                <w:sz w:val="22"/>
                <w:szCs w:val="22"/>
              </w:rPr>
            </w:pPr>
          </w:p>
        </w:tc>
        <w:tc>
          <w:tcPr>
            <w:tcW w:w="2591" w:type="dxa"/>
            <w:vAlign w:val="center"/>
          </w:tcPr>
          <w:p w14:paraId="16DA07B8" w14:textId="0EE16604" w:rsidR="007C7968" w:rsidRPr="004D492B" w:rsidRDefault="007C7968" w:rsidP="00333BAD">
            <w:pPr>
              <w:jc w:val="center"/>
              <w:rPr>
                <w:sz w:val="21"/>
                <w:szCs w:val="21"/>
              </w:rPr>
            </w:pPr>
          </w:p>
        </w:tc>
      </w:tr>
      <w:tr w:rsidR="00F83331" w:rsidRPr="004D492B" w14:paraId="73A671B3" w14:textId="77777777" w:rsidTr="00333BAD">
        <w:trPr>
          <w:trHeight w:val="236"/>
        </w:trPr>
        <w:tc>
          <w:tcPr>
            <w:tcW w:w="2786" w:type="dxa"/>
            <w:vAlign w:val="center"/>
          </w:tcPr>
          <w:p w14:paraId="1498A70B" w14:textId="31570163" w:rsidR="007C7968" w:rsidRPr="004D492B" w:rsidRDefault="007C7968" w:rsidP="00333BAD">
            <w:pPr>
              <w:jc w:val="center"/>
              <w:rPr>
                <w:sz w:val="22"/>
                <w:szCs w:val="22"/>
              </w:rPr>
            </w:pPr>
          </w:p>
        </w:tc>
        <w:tc>
          <w:tcPr>
            <w:tcW w:w="2413" w:type="dxa"/>
            <w:vAlign w:val="center"/>
          </w:tcPr>
          <w:p w14:paraId="3F4CFD0E" w14:textId="77777777" w:rsidR="007C7968" w:rsidRPr="004D492B" w:rsidRDefault="007C7968" w:rsidP="00333BAD">
            <w:pPr>
              <w:jc w:val="center"/>
              <w:rPr>
                <w:sz w:val="22"/>
                <w:szCs w:val="22"/>
              </w:rPr>
            </w:pPr>
          </w:p>
        </w:tc>
        <w:tc>
          <w:tcPr>
            <w:tcW w:w="2591" w:type="dxa"/>
            <w:vAlign w:val="center"/>
          </w:tcPr>
          <w:p w14:paraId="0794D470" w14:textId="77777777" w:rsidR="007C7968" w:rsidRPr="004D492B" w:rsidRDefault="007C7968" w:rsidP="00333BAD">
            <w:pPr>
              <w:jc w:val="center"/>
              <w:rPr>
                <w:sz w:val="22"/>
                <w:szCs w:val="22"/>
              </w:rPr>
            </w:pPr>
          </w:p>
        </w:tc>
      </w:tr>
      <w:tr w:rsidR="00F83331" w:rsidRPr="004D492B" w14:paraId="0217E2AA" w14:textId="77777777" w:rsidTr="00333BAD">
        <w:trPr>
          <w:trHeight w:val="236"/>
        </w:trPr>
        <w:tc>
          <w:tcPr>
            <w:tcW w:w="2786" w:type="dxa"/>
            <w:vAlign w:val="center"/>
          </w:tcPr>
          <w:p w14:paraId="5364D5E4" w14:textId="71DD00F6" w:rsidR="007C7968" w:rsidRPr="004D492B" w:rsidRDefault="007C7968" w:rsidP="00333BAD">
            <w:pPr>
              <w:jc w:val="center"/>
              <w:rPr>
                <w:sz w:val="22"/>
                <w:szCs w:val="22"/>
              </w:rPr>
            </w:pPr>
          </w:p>
        </w:tc>
        <w:tc>
          <w:tcPr>
            <w:tcW w:w="2413" w:type="dxa"/>
            <w:vAlign w:val="center"/>
          </w:tcPr>
          <w:p w14:paraId="5E6E5B07" w14:textId="77777777" w:rsidR="007C7968" w:rsidRPr="004D492B" w:rsidRDefault="007C7968" w:rsidP="00333BAD">
            <w:pPr>
              <w:jc w:val="center"/>
              <w:rPr>
                <w:sz w:val="22"/>
                <w:szCs w:val="22"/>
              </w:rPr>
            </w:pPr>
          </w:p>
        </w:tc>
        <w:tc>
          <w:tcPr>
            <w:tcW w:w="2591" w:type="dxa"/>
            <w:vAlign w:val="center"/>
          </w:tcPr>
          <w:p w14:paraId="4AA6F528" w14:textId="77777777" w:rsidR="007C7968" w:rsidRPr="004D492B" w:rsidRDefault="007C7968" w:rsidP="00333BAD">
            <w:pPr>
              <w:jc w:val="center"/>
              <w:rPr>
                <w:sz w:val="22"/>
                <w:szCs w:val="22"/>
              </w:rPr>
            </w:pPr>
          </w:p>
        </w:tc>
      </w:tr>
      <w:tr w:rsidR="00F83331" w:rsidRPr="004D492B" w14:paraId="6AFCC84E" w14:textId="77777777" w:rsidTr="00333BAD">
        <w:trPr>
          <w:trHeight w:val="236"/>
        </w:trPr>
        <w:tc>
          <w:tcPr>
            <w:tcW w:w="2786" w:type="dxa"/>
            <w:vAlign w:val="center"/>
          </w:tcPr>
          <w:p w14:paraId="695F5325" w14:textId="7715FD19" w:rsidR="007C7968" w:rsidRPr="004D492B" w:rsidRDefault="007C7968" w:rsidP="00333BAD">
            <w:pPr>
              <w:jc w:val="center"/>
              <w:rPr>
                <w:sz w:val="22"/>
                <w:szCs w:val="22"/>
              </w:rPr>
            </w:pPr>
          </w:p>
        </w:tc>
        <w:tc>
          <w:tcPr>
            <w:tcW w:w="2413" w:type="dxa"/>
            <w:vAlign w:val="center"/>
          </w:tcPr>
          <w:p w14:paraId="0905A5E9" w14:textId="77777777" w:rsidR="007C7968" w:rsidRPr="004D492B" w:rsidRDefault="007C7968" w:rsidP="00333BAD">
            <w:pPr>
              <w:jc w:val="center"/>
              <w:rPr>
                <w:sz w:val="22"/>
                <w:szCs w:val="22"/>
              </w:rPr>
            </w:pPr>
          </w:p>
        </w:tc>
        <w:tc>
          <w:tcPr>
            <w:tcW w:w="2591" w:type="dxa"/>
            <w:vAlign w:val="center"/>
          </w:tcPr>
          <w:p w14:paraId="38BAA29A" w14:textId="77777777" w:rsidR="007C7968" w:rsidRPr="004D492B" w:rsidRDefault="007C7968" w:rsidP="00333BAD">
            <w:pPr>
              <w:jc w:val="center"/>
              <w:rPr>
                <w:sz w:val="22"/>
                <w:szCs w:val="22"/>
              </w:rPr>
            </w:pPr>
          </w:p>
        </w:tc>
      </w:tr>
      <w:tr w:rsidR="00F83331" w:rsidRPr="004D492B" w14:paraId="4E07AD6B" w14:textId="77777777" w:rsidTr="00333BAD">
        <w:trPr>
          <w:trHeight w:val="1970"/>
        </w:trPr>
        <w:tc>
          <w:tcPr>
            <w:tcW w:w="2786" w:type="dxa"/>
          </w:tcPr>
          <w:p w14:paraId="7E9D5AC8" w14:textId="77777777" w:rsidR="007C7968" w:rsidRPr="004D492B" w:rsidRDefault="007C7968" w:rsidP="00333BAD">
            <w:pPr>
              <w:jc w:val="center"/>
              <w:rPr>
                <w:sz w:val="22"/>
                <w:szCs w:val="22"/>
              </w:rPr>
            </w:pPr>
          </w:p>
        </w:tc>
        <w:tc>
          <w:tcPr>
            <w:tcW w:w="5004" w:type="dxa"/>
            <w:gridSpan w:val="2"/>
            <w:shd w:val="clear" w:color="auto" w:fill="auto"/>
          </w:tcPr>
          <w:p w14:paraId="7F647636" w14:textId="572417C3" w:rsidR="007C7968" w:rsidRPr="004D492B" w:rsidRDefault="007C7968" w:rsidP="00333BAD">
            <w:pPr>
              <w:jc w:val="both"/>
              <w:rPr>
                <w:sz w:val="20"/>
                <w:szCs w:val="20"/>
              </w:rPr>
            </w:pPr>
          </w:p>
          <w:p w14:paraId="4C17F465" w14:textId="4391FE60" w:rsidR="007C7968" w:rsidRPr="004D492B" w:rsidRDefault="007C7968" w:rsidP="00333BAD">
            <w:pPr>
              <w:rPr>
                <w:sz w:val="22"/>
                <w:szCs w:val="22"/>
              </w:rPr>
            </w:pPr>
            <w:r w:rsidRPr="004D492B">
              <w:rPr>
                <w:sz w:val="20"/>
                <w:szCs w:val="20"/>
              </w:rPr>
              <w:t>*Earthquakes are marked with an asterisk because they occur but are so small that the effects are minimal.  Thus, mitigation measures specifically for earthquakes are not a priority.</w:t>
            </w:r>
          </w:p>
        </w:tc>
      </w:tr>
    </w:tbl>
    <w:p w14:paraId="1794BCD6" w14:textId="77777777" w:rsidR="007C7968" w:rsidRPr="004D492B" w:rsidRDefault="007C7968" w:rsidP="007C7968">
      <w:pPr>
        <w:rPr>
          <w:sz w:val="22"/>
          <w:szCs w:val="22"/>
        </w:rPr>
      </w:pPr>
    </w:p>
    <w:p w14:paraId="401D24D9" w14:textId="77777777" w:rsidR="007C7968" w:rsidRPr="004D492B" w:rsidRDefault="007C7968" w:rsidP="007C7968"/>
    <w:p w14:paraId="391B8122" w14:textId="77777777" w:rsidR="007C7968" w:rsidRPr="004D492B" w:rsidRDefault="007C7968" w:rsidP="007C7968">
      <w:pPr>
        <w:jc w:val="both"/>
      </w:pPr>
    </w:p>
    <w:p w14:paraId="6F35C932" w14:textId="77777777" w:rsidR="007C7968" w:rsidRPr="004D492B" w:rsidRDefault="007C7968" w:rsidP="007C7968">
      <w:pPr>
        <w:jc w:val="both"/>
      </w:pPr>
    </w:p>
    <w:p w14:paraId="7D7466D1" w14:textId="77777777" w:rsidR="007C7968" w:rsidRPr="004D492B" w:rsidRDefault="007C7968" w:rsidP="007C7968">
      <w:pPr>
        <w:jc w:val="both"/>
      </w:pPr>
    </w:p>
    <w:p w14:paraId="7599503E" w14:textId="77777777" w:rsidR="007C7968" w:rsidRPr="004D492B" w:rsidRDefault="007C7968" w:rsidP="007C7968">
      <w:pPr>
        <w:jc w:val="both"/>
      </w:pPr>
    </w:p>
    <w:p w14:paraId="15A83F28" w14:textId="77777777" w:rsidR="007C7968" w:rsidRPr="004D492B" w:rsidRDefault="007C7968" w:rsidP="007C7968">
      <w:pPr>
        <w:jc w:val="both"/>
        <w:rPr>
          <w:sz w:val="22"/>
          <w:szCs w:val="22"/>
        </w:rPr>
      </w:pPr>
    </w:p>
    <w:p w14:paraId="728B92E8" w14:textId="77777777" w:rsidR="007C7968" w:rsidRPr="004D492B" w:rsidRDefault="007C7968" w:rsidP="007C7968">
      <w:pPr>
        <w:jc w:val="both"/>
        <w:rPr>
          <w:sz w:val="22"/>
          <w:szCs w:val="22"/>
        </w:rPr>
      </w:pPr>
    </w:p>
    <w:p w14:paraId="6F8FC304" w14:textId="77777777" w:rsidR="007C7968" w:rsidRPr="004D492B" w:rsidRDefault="007C7968" w:rsidP="007C7968">
      <w:pPr>
        <w:jc w:val="both"/>
        <w:rPr>
          <w:sz w:val="22"/>
          <w:szCs w:val="22"/>
        </w:rPr>
      </w:pPr>
    </w:p>
    <w:p w14:paraId="793970A7" w14:textId="77777777" w:rsidR="007C7968" w:rsidRPr="004D492B" w:rsidRDefault="007C7968" w:rsidP="007C7968">
      <w:pPr>
        <w:jc w:val="both"/>
        <w:rPr>
          <w:sz w:val="22"/>
          <w:szCs w:val="22"/>
        </w:rPr>
      </w:pPr>
    </w:p>
    <w:p w14:paraId="2BA3AEC8" w14:textId="77777777" w:rsidR="007C7968" w:rsidRPr="004D492B" w:rsidRDefault="007C7968" w:rsidP="007C7968">
      <w:pPr>
        <w:jc w:val="both"/>
        <w:rPr>
          <w:sz w:val="22"/>
          <w:szCs w:val="22"/>
        </w:rPr>
      </w:pPr>
    </w:p>
    <w:p w14:paraId="4174E8BA" w14:textId="77777777" w:rsidR="007C7968" w:rsidRPr="004D492B" w:rsidRDefault="007C7968" w:rsidP="007C7968">
      <w:pPr>
        <w:jc w:val="both"/>
        <w:rPr>
          <w:sz w:val="22"/>
          <w:szCs w:val="22"/>
        </w:rPr>
      </w:pPr>
    </w:p>
    <w:p w14:paraId="3D10F8A5" w14:textId="77777777" w:rsidR="007C7968" w:rsidRPr="004D492B" w:rsidRDefault="007C7968" w:rsidP="007C7968">
      <w:pPr>
        <w:jc w:val="both"/>
        <w:rPr>
          <w:sz w:val="22"/>
          <w:szCs w:val="22"/>
        </w:rPr>
      </w:pPr>
    </w:p>
    <w:p w14:paraId="4F1F99F2" w14:textId="77777777" w:rsidR="007C7968" w:rsidRPr="004D492B" w:rsidRDefault="007C7968" w:rsidP="007C7968">
      <w:pPr>
        <w:jc w:val="both"/>
        <w:rPr>
          <w:sz w:val="22"/>
          <w:szCs w:val="22"/>
        </w:rPr>
      </w:pPr>
    </w:p>
    <w:p w14:paraId="0A61C81C" w14:textId="77777777" w:rsidR="007C7968" w:rsidRPr="004D492B" w:rsidRDefault="007C7968" w:rsidP="007C7968">
      <w:pPr>
        <w:jc w:val="both"/>
        <w:rPr>
          <w:sz w:val="22"/>
          <w:szCs w:val="22"/>
        </w:rPr>
      </w:pPr>
    </w:p>
    <w:p w14:paraId="6446A2ED" w14:textId="77777777" w:rsidR="007C7968" w:rsidRPr="004D492B" w:rsidRDefault="007C7968" w:rsidP="007C7968">
      <w:pPr>
        <w:jc w:val="both"/>
        <w:rPr>
          <w:sz w:val="22"/>
          <w:szCs w:val="22"/>
        </w:rPr>
      </w:pPr>
    </w:p>
    <w:p w14:paraId="04E54640" w14:textId="77777777" w:rsidR="007C7968" w:rsidRPr="004D492B" w:rsidRDefault="007C7968" w:rsidP="007C7968">
      <w:pPr>
        <w:jc w:val="both"/>
        <w:rPr>
          <w:sz w:val="22"/>
          <w:szCs w:val="22"/>
        </w:rPr>
      </w:pPr>
    </w:p>
    <w:p w14:paraId="6AC4CB28" w14:textId="77777777" w:rsidR="007C7968" w:rsidRPr="004D492B" w:rsidRDefault="007C7968" w:rsidP="007C7968">
      <w:pPr>
        <w:jc w:val="both"/>
        <w:rPr>
          <w:sz w:val="22"/>
          <w:szCs w:val="22"/>
        </w:rPr>
      </w:pPr>
    </w:p>
    <w:p w14:paraId="1AB2A96E" w14:textId="77777777" w:rsidR="007C7968" w:rsidRPr="004D492B" w:rsidRDefault="007C7968" w:rsidP="007C7968">
      <w:pPr>
        <w:jc w:val="both"/>
        <w:rPr>
          <w:sz w:val="22"/>
          <w:szCs w:val="22"/>
        </w:rPr>
      </w:pPr>
    </w:p>
    <w:p w14:paraId="531AAA04" w14:textId="77777777" w:rsidR="007C7968" w:rsidRPr="004D492B" w:rsidRDefault="007C7968" w:rsidP="007C7968">
      <w:pPr>
        <w:jc w:val="both"/>
        <w:rPr>
          <w:sz w:val="22"/>
          <w:szCs w:val="22"/>
        </w:rPr>
      </w:pPr>
    </w:p>
    <w:p w14:paraId="40F9391D" w14:textId="77777777" w:rsidR="007C7968" w:rsidRPr="004D492B" w:rsidRDefault="007C7968" w:rsidP="007C7968">
      <w:pPr>
        <w:jc w:val="both"/>
        <w:rPr>
          <w:sz w:val="22"/>
          <w:szCs w:val="22"/>
        </w:rPr>
      </w:pPr>
    </w:p>
    <w:p w14:paraId="3410E953" w14:textId="77777777" w:rsidR="007C7968" w:rsidRPr="004D492B" w:rsidRDefault="007C7968" w:rsidP="007C7968">
      <w:pPr>
        <w:jc w:val="both"/>
        <w:rPr>
          <w:sz w:val="22"/>
          <w:szCs w:val="22"/>
        </w:rPr>
      </w:pPr>
    </w:p>
    <w:p w14:paraId="07D3DC30" w14:textId="77777777" w:rsidR="007C7968" w:rsidRPr="003F75E5" w:rsidRDefault="007C7968" w:rsidP="007C7968">
      <w:pPr>
        <w:rPr>
          <w:sz w:val="22"/>
          <w:szCs w:val="22"/>
          <w:u w:val="single"/>
        </w:rPr>
      </w:pPr>
      <w:r w:rsidRPr="004D492B">
        <w:rPr>
          <w:b/>
          <w:sz w:val="22"/>
          <w:szCs w:val="22"/>
          <w:u w:val="single"/>
        </w:rPr>
        <w:br w:type="page"/>
      </w:r>
      <w:r w:rsidRPr="003F75E5">
        <w:rPr>
          <w:b/>
          <w:sz w:val="22"/>
          <w:szCs w:val="22"/>
          <w:u w:val="single"/>
        </w:rPr>
        <w:lastRenderedPageBreak/>
        <w:t>TYPES OF NATURAL HAZARDS IN THE PDM JURISDICTION AREA</w:t>
      </w:r>
    </w:p>
    <w:p w14:paraId="65B2D867" w14:textId="77777777" w:rsidR="007C7968" w:rsidRPr="003F75E5" w:rsidRDefault="007C7968" w:rsidP="007C7968">
      <w:pPr>
        <w:tabs>
          <w:tab w:val="left" w:pos="360"/>
        </w:tabs>
        <w:rPr>
          <w:b/>
          <w:sz w:val="22"/>
          <w:szCs w:val="22"/>
        </w:rPr>
      </w:pPr>
      <w:r w:rsidRPr="003F75E5">
        <w:rPr>
          <w:i/>
          <w:sz w:val="20"/>
          <w:szCs w:val="20"/>
        </w:rPr>
        <w:t>Requirement 201.6(c)(2)(</w:t>
      </w:r>
      <w:proofErr w:type="spellStart"/>
      <w:r w:rsidRPr="003F75E5">
        <w:rPr>
          <w:i/>
          <w:sz w:val="20"/>
          <w:szCs w:val="20"/>
        </w:rPr>
        <w:t>i</w:t>
      </w:r>
      <w:proofErr w:type="spellEnd"/>
      <w:r w:rsidRPr="003F75E5">
        <w:rPr>
          <w:i/>
          <w:sz w:val="20"/>
          <w:szCs w:val="20"/>
        </w:rPr>
        <w:t>).  Local Mitigation Plan Review Tool – B1.</w:t>
      </w:r>
    </w:p>
    <w:p w14:paraId="1924E5C0" w14:textId="77777777" w:rsidR="007C7968" w:rsidRPr="003F75E5" w:rsidRDefault="007C7968" w:rsidP="007C7968">
      <w:pPr>
        <w:jc w:val="both"/>
        <w:rPr>
          <w:sz w:val="22"/>
          <w:szCs w:val="22"/>
          <w:u w:val="single"/>
        </w:rPr>
      </w:pPr>
    </w:p>
    <w:p w14:paraId="378EB3AB" w14:textId="77777777" w:rsidR="007C7968" w:rsidRPr="003F75E5" w:rsidRDefault="007C7968" w:rsidP="007C7968">
      <w:pPr>
        <w:jc w:val="both"/>
        <w:rPr>
          <w:sz w:val="22"/>
          <w:szCs w:val="22"/>
        </w:rPr>
      </w:pPr>
      <w:r w:rsidRPr="003F75E5">
        <w:rPr>
          <w:sz w:val="22"/>
          <w:szCs w:val="22"/>
        </w:rPr>
        <w:t xml:space="preserve">Some descriptions of the natural hazards likely to occur in the County were taken directly from the 2006 Hamlin County PDM.  Most of the descriptions were revised for better clarity. For the purpose of consistency throughout the plan, additional definitions were included to reflect </w:t>
      </w:r>
      <w:proofErr w:type="gramStart"/>
      <w:r w:rsidRPr="003F75E5">
        <w:rPr>
          <w:sz w:val="22"/>
          <w:szCs w:val="22"/>
        </w:rPr>
        <w:t>all of</w:t>
      </w:r>
      <w:proofErr w:type="gramEnd"/>
      <w:r w:rsidRPr="003F75E5">
        <w:rPr>
          <w:sz w:val="22"/>
          <w:szCs w:val="22"/>
        </w:rPr>
        <w:t xml:space="preserve"> the hazards that have a chance of occurring in the area and all of the hazards are alphabetized. For </w:t>
      </w:r>
      <w:proofErr w:type="gramStart"/>
      <w:r w:rsidRPr="003F75E5">
        <w:rPr>
          <w:sz w:val="22"/>
          <w:szCs w:val="22"/>
        </w:rPr>
        <w:t>all of</w:t>
      </w:r>
      <w:proofErr w:type="gramEnd"/>
      <w:r w:rsidRPr="003F75E5">
        <w:rPr>
          <w:sz w:val="22"/>
          <w:szCs w:val="22"/>
        </w:rPr>
        <w:t xml:space="preserve"> the hazards identified the probability of future occurrence is expected to be the same for all of the jurisdictions covered in the PDM.     </w:t>
      </w:r>
    </w:p>
    <w:p w14:paraId="788F7472" w14:textId="77777777" w:rsidR="007C7968" w:rsidRPr="003F75E5" w:rsidRDefault="007C7968" w:rsidP="007C7968">
      <w:pPr>
        <w:jc w:val="both"/>
        <w:rPr>
          <w:b/>
          <w:sz w:val="22"/>
          <w:szCs w:val="22"/>
          <w:u w:val="single"/>
        </w:rPr>
      </w:pPr>
    </w:p>
    <w:p w14:paraId="327324A3" w14:textId="6EFA54C6" w:rsidR="007C7968" w:rsidRPr="003F75E5" w:rsidRDefault="007C7968" w:rsidP="007C7968">
      <w:pPr>
        <w:jc w:val="both"/>
        <w:rPr>
          <w:sz w:val="22"/>
          <w:szCs w:val="22"/>
        </w:rPr>
      </w:pPr>
      <w:r w:rsidRPr="003F75E5">
        <w:rPr>
          <w:b/>
          <w:sz w:val="22"/>
          <w:szCs w:val="22"/>
          <w:u w:val="single"/>
        </w:rPr>
        <w:t>Blizzards</w:t>
      </w:r>
      <w:r w:rsidRPr="003F75E5">
        <w:rPr>
          <w:b/>
          <w:sz w:val="22"/>
          <w:szCs w:val="22"/>
        </w:rPr>
        <w:t xml:space="preserve"> </w:t>
      </w:r>
      <w:r w:rsidRPr="003F75E5">
        <w:rPr>
          <w:sz w:val="22"/>
          <w:szCs w:val="22"/>
        </w:rPr>
        <w:t xml:space="preserve">are a </w:t>
      </w:r>
      <w:proofErr w:type="gramStart"/>
      <w:r w:rsidRPr="003F75E5">
        <w:rPr>
          <w:sz w:val="22"/>
          <w:szCs w:val="22"/>
        </w:rPr>
        <w:t>snow storm</w:t>
      </w:r>
      <w:proofErr w:type="gramEnd"/>
      <w:r w:rsidRPr="003F75E5">
        <w:rPr>
          <w:sz w:val="22"/>
          <w:szCs w:val="22"/>
        </w:rPr>
        <w:t xml:space="preserve"> that lasts at least three hours with sustained wind speeds of thirty-five miles per hour (mph) or greater, visibility of less than one-quarter mile, temperatures lower than 20°F and white out conditions. Snow accumulations vary, but another contributing factor is loose snow existing on the ground which can get whipped up and aggravate the white out conditions. When such conditions arise, blizzard warnings or severe blizzard warnings are issued. Severe blizzard conditions exist when winds obtain speeds of at least forty-five mph plus a great density of falling or blowing snow and a temperature of 10°F or lower.</w:t>
      </w:r>
      <w:r w:rsidR="003F75E5" w:rsidRPr="003F75E5">
        <w:rPr>
          <w:sz w:val="22"/>
          <w:szCs w:val="22"/>
        </w:rPr>
        <w:t xml:space="preserve"> At least one blizzard should occur each year in Hamlin County.</w:t>
      </w:r>
    </w:p>
    <w:p w14:paraId="0651585C" w14:textId="77777777" w:rsidR="007C7968" w:rsidRPr="00F83331" w:rsidRDefault="007C7968" w:rsidP="007C7968">
      <w:pPr>
        <w:jc w:val="both"/>
        <w:rPr>
          <w:color w:val="FF0000"/>
          <w:sz w:val="22"/>
          <w:szCs w:val="22"/>
          <w:u w:val="single"/>
        </w:rPr>
      </w:pPr>
    </w:p>
    <w:p w14:paraId="69158EDC" w14:textId="7B168E0C" w:rsidR="003F75E5" w:rsidRPr="003F75E5" w:rsidRDefault="007C7968" w:rsidP="003F75E5">
      <w:pPr>
        <w:jc w:val="both"/>
        <w:rPr>
          <w:sz w:val="22"/>
          <w:szCs w:val="22"/>
        </w:rPr>
      </w:pPr>
      <w:r w:rsidRPr="003F75E5">
        <w:rPr>
          <w:b/>
          <w:sz w:val="22"/>
          <w:szCs w:val="22"/>
          <w:u w:val="single"/>
        </w:rPr>
        <w:t>Drought</w:t>
      </w:r>
      <w:r w:rsidRPr="003F75E5">
        <w:rPr>
          <w:sz w:val="22"/>
          <w:szCs w:val="22"/>
        </w:rPr>
        <w:t xml:space="preserve"> is an extended period of months or years when a region notes a deficiency in its water supply. Generally, this occurs when a region receives consistently below average precipitation. It can have a substantial impact on the ecosystem and agriculture of the affected region.  Although droughts can persist for several years, even a short, intense drought can cause significant damage and harm the local economy. This global phenomenon has a widespread impact on agriculture.</w:t>
      </w:r>
      <w:r w:rsidR="003F75E5" w:rsidRPr="003F75E5">
        <w:rPr>
          <w:sz w:val="22"/>
          <w:szCs w:val="22"/>
        </w:rPr>
        <w:t xml:space="preserve"> The </w:t>
      </w:r>
      <w:proofErr w:type="spellStart"/>
      <w:r w:rsidR="003F75E5" w:rsidRPr="003F75E5">
        <w:rPr>
          <w:sz w:val="22"/>
          <w:szCs w:val="22"/>
        </w:rPr>
        <w:t>Keetch</w:t>
      </w:r>
      <w:proofErr w:type="spellEnd"/>
      <w:r w:rsidR="003F75E5" w:rsidRPr="003F75E5">
        <w:rPr>
          <w:sz w:val="22"/>
          <w:szCs w:val="22"/>
        </w:rPr>
        <w:t>-Byron Drought Index measures drought impact. There is an 8% chance of drought occurring annually.</w:t>
      </w:r>
    </w:p>
    <w:p w14:paraId="0F797CCE" w14:textId="77777777" w:rsidR="007C7968" w:rsidRPr="00F83331" w:rsidRDefault="007C7968" w:rsidP="007C7968">
      <w:pPr>
        <w:jc w:val="both"/>
        <w:rPr>
          <w:b/>
          <w:color w:val="FF0000"/>
          <w:sz w:val="22"/>
          <w:szCs w:val="22"/>
          <w:u w:val="single"/>
        </w:rPr>
      </w:pPr>
    </w:p>
    <w:p w14:paraId="42B5ABA6" w14:textId="309A6963" w:rsidR="007C7968" w:rsidRPr="003F75E5" w:rsidRDefault="007C7968" w:rsidP="007C7968">
      <w:pPr>
        <w:jc w:val="both"/>
        <w:rPr>
          <w:sz w:val="22"/>
          <w:szCs w:val="22"/>
        </w:rPr>
      </w:pPr>
      <w:r w:rsidRPr="003F75E5">
        <w:rPr>
          <w:b/>
          <w:sz w:val="22"/>
          <w:szCs w:val="22"/>
          <w:u w:val="single"/>
        </w:rPr>
        <w:t>Dam Failure</w:t>
      </w:r>
      <w:r w:rsidRPr="003F75E5">
        <w:rPr>
          <w:sz w:val="22"/>
          <w:szCs w:val="22"/>
        </w:rPr>
        <w:t xml:space="preserve"> Dams function to serve the needs of flood control, recreation, and water management. During a flood, a dam’s ability to serve as a control agent may be challenged. An excessive amount of water may result in a </w:t>
      </w:r>
      <w:r w:rsidRPr="003F75E5">
        <w:rPr>
          <w:sz w:val="22"/>
          <w:szCs w:val="22"/>
          <w:u w:val="single"/>
        </w:rPr>
        <w:t>dam breach</w:t>
      </w:r>
      <w:r w:rsidRPr="003F75E5">
        <w:rPr>
          <w:sz w:val="22"/>
          <w:szCs w:val="22"/>
        </w:rPr>
        <w:t xml:space="preserve">, simply an overflowing. Dams that are old or unstable, dams that receive extreme amounts of water, or dams that get debris pile-up behind their face may result in </w:t>
      </w:r>
      <w:r w:rsidRPr="003F75E5">
        <w:rPr>
          <w:sz w:val="22"/>
          <w:szCs w:val="22"/>
          <w:u w:val="single"/>
        </w:rPr>
        <w:t>dam failure</w:t>
      </w:r>
      <w:r w:rsidRPr="003F75E5">
        <w:rPr>
          <w:sz w:val="22"/>
          <w:szCs w:val="22"/>
        </w:rPr>
        <w:t xml:space="preserve">, a cracking and/or breaking.  </w:t>
      </w:r>
      <w:r w:rsidR="003F75E5" w:rsidRPr="003F75E5">
        <w:rPr>
          <w:sz w:val="22"/>
          <w:szCs w:val="22"/>
        </w:rPr>
        <w:t xml:space="preserve">All dams are considered by the South Dakota Dam Inspector as “low risk” for failure. Dam Failure was considered unlikely to occur by the PDM Planning Team and Communities, </w:t>
      </w:r>
      <w:proofErr w:type="gramStart"/>
      <w:r w:rsidR="003F75E5" w:rsidRPr="003F75E5">
        <w:rPr>
          <w:sz w:val="22"/>
          <w:szCs w:val="22"/>
        </w:rPr>
        <w:t>however</w:t>
      </w:r>
      <w:proofErr w:type="gramEnd"/>
      <w:r w:rsidR="003F75E5" w:rsidRPr="003F75E5">
        <w:rPr>
          <w:sz w:val="22"/>
          <w:szCs w:val="22"/>
        </w:rPr>
        <w:t xml:space="preserve"> is detailed here because it was determined to be the most likely of the “Unlikely to Occur” hazards. </w:t>
      </w:r>
      <w:r w:rsidRPr="003F75E5">
        <w:rPr>
          <w:sz w:val="22"/>
          <w:szCs w:val="22"/>
        </w:rPr>
        <w:t xml:space="preserve">Hamlin County has zero dams.  </w:t>
      </w:r>
    </w:p>
    <w:p w14:paraId="4E86DDB7" w14:textId="77777777" w:rsidR="007C7968" w:rsidRPr="003F75E5" w:rsidRDefault="007C7968" w:rsidP="007C7968">
      <w:pPr>
        <w:jc w:val="both"/>
        <w:rPr>
          <w:sz w:val="22"/>
          <w:szCs w:val="22"/>
          <w:u w:val="single"/>
        </w:rPr>
      </w:pPr>
    </w:p>
    <w:p w14:paraId="038DE4D7" w14:textId="77777777" w:rsidR="003F75E5" w:rsidRPr="003F75E5" w:rsidRDefault="007C7968" w:rsidP="003F75E5">
      <w:pPr>
        <w:jc w:val="both"/>
        <w:rPr>
          <w:sz w:val="22"/>
          <w:szCs w:val="22"/>
          <w:u w:val="single"/>
        </w:rPr>
      </w:pPr>
      <w:r w:rsidRPr="003F75E5">
        <w:rPr>
          <w:b/>
          <w:sz w:val="22"/>
          <w:szCs w:val="22"/>
          <w:u w:val="single"/>
        </w:rPr>
        <w:t>Earthquakes</w:t>
      </w:r>
      <w:r w:rsidRPr="003F75E5">
        <w:rPr>
          <w:sz w:val="22"/>
          <w:szCs w:val="22"/>
        </w:rPr>
        <w:t xml:space="preserve"> are a sudden rapid shaking of the earth caused by the shifting of rock beneath the earth's surface. Earthquakes can cause buildings and bridges to collapse, disrupt gas, electric and phone lines, and often cause landslides, flash floods, fires, avalanches, and tsunamis. Larger earthquakes usually begin with slight tremors but rapidly take the form of one or more violent </w:t>
      </w:r>
      <w:proofErr w:type="gramStart"/>
      <w:r w:rsidRPr="003F75E5">
        <w:rPr>
          <w:sz w:val="22"/>
          <w:szCs w:val="22"/>
        </w:rPr>
        <w:t>shocks, and</w:t>
      </w:r>
      <w:proofErr w:type="gramEnd"/>
      <w:r w:rsidRPr="003F75E5">
        <w:rPr>
          <w:sz w:val="22"/>
          <w:szCs w:val="22"/>
        </w:rPr>
        <w:t xml:space="preserve"> are followed by vibrations of gradually diminishing force called aftershocks. The underground point of origin of an earthquake is called its focus; the point on the surface directly above the focus is the epicenter. </w:t>
      </w:r>
      <w:r w:rsidR="003F75E5" w:rsidRPr="003F75E5">
        <w:rPr>
          <w:sz w:val="22"/>
          <w:szCs w:val="22"/>
        </w:rPr>
        <w:t>The Richter Scale measures earthquake intensity. The potential for an earthquake to occur in the County is .68% annually.</w:t>
      </w:r>
    </w:p>
    <w:p w14:paraId="26F48A3A" w14:textId="77777777" w:rsidR="007C7968" w:rsidRPr="00F83331" w:rsidRDefault="007C7968" w:rsidP="007C7968">
      <w:pPr>
        <w:jc w:val="both"/>
        <w:rPr>
          <w:color w:val="FF0000"/>
          <w:sz w:val="22"/>
          <w:szCs w:val="22"/>
          <w:u w:val="single"/>
        </w:rPr>
      </w:pPr>
    </w:p>
    <w:p w14:paraId="0E679742" w14:textId="77777777" w:rsidR="007C7968" w:rsidRPr="003F75E5" w:rsidRDefault="007C7968" w:rsidP="007C7968">
      <w:pPr>
        <w:jc w:val="both"/>
        <w:rPr>
          <w:b/>
          <w:sz w:val="22"/>
          <w:szCs w:val="22"/>
          <w:u w:val="single"/>
        </w:rPr>
      </w:pPr>
    </w:p>
    <w:p w14:paraId="37227DB1" w14:textId="72938A48" w:rsidR="007C7968" w:rsidRPr="003F75E5" w:rsidRDefault="007C7968" w:rsidP="007C7968">
      <w:pPr>
        <w:jc w:val="both"/>
        <w:rPr>
          <w:sz w:val="22"/>
          <w:szCs w:val="22"/>
        </w:rPr>
      </w:pPr>
      <w:r w:rsidRPr="003F75E5">
        <w:rPr>
          <w:b/>
          <w:sz w:val="22"/>
          <w:szCs w:val="22"/>
          <w:u w:val="single"/>
        </w:rPr>
        <w:t>Extreme Cold</w:t>
      </w:r>
      <w:r w:rsidRPr="003F75E5">
        <w:rPr>
          <w:sz w:val="22"/>
          <w:szCs w:val="22"/>
        </w:rPr>
        <w:t xml:space="preserve"> What constitutes extreme cold and its effects can vary across different areas of the country.  In regions relatively unaccustomed to winter weather, near freezing temperatures are considered “extreme cold,” however, Eastern South Dakota is prone to much more extreme temperatures than other areas in the country.  Temperatures typically range between zero degrees Fahrenheit and 100 degrees Fahrenheit, so extreme cold could be defined in the Hamlin County </w:t>
      </w:r>
      <w:smartTag w:uri="urn:schemas-microsoft-com:office:smarttags" w:element="stockticker">
        <w:r w:rsidRPr="003F75E5">
          <w:rPr>
            <w:sz w:val="22"/>
            <w:szCs w:val="22"/>
          </w:rPr>
          <w:lastRenderedPageBreak/>
          <w:t>PDM</w:t>
        </w:r>
      </w:smartTag>
      <w:r w:rsidRPr="003F75E5">
        <w:rPr>
          <w:sz w:val="22"/>
          <w:szCs w:val="22"/>
        </w:rPr>
        <w:t xml:space="preserve"> jurisdiction area as temperatures below zero.  </w:t>
      </w:r>
      <w:r w:rsidR="003F75E5" w:rsidRPr="003F75E5">
        <w:rPr>
          <w:sz w:val="22"/>
          <w:szCs w:val="22"/>
        </w:rPr>
        <w:t>The Wind Chill Chart is used to measure extreme cold. At least one extreme cold event should occur each year</w:t>
      </w:r>
    </w:p>
    <w:p w14:paraId="413CCA6A" w14:textId="77777777" w:rsidR="007C7968" w:rsidRPr="00F83331" w:rsidRDefault="007C7968" w:rsidP="007C7968">
      <w:pPr>
        <w:jc w:val="both"/>
        <w:rPr>
          <w:color w:val="FF0000"/>
          <w:sz w:val="22"/>
          <w:szCs w:val="22"/>
          <w:u w:val="single"/>
        </w:rPr>
      </w:pPr>
    </w:p>
    <w:p w14:paraId="542E198D" w14:textId="036777B0" w:rsidR="007C7968" w:rsidRPr="003F75E5" w:rsidRDefault="007C7968" w:rsidP="007C7968">
      <w:pPr>
        <w:jc w:val="both"/>
        <w:rPr>
          <w:sz w:val="22"/>
          <w:szCs w:val="22"/>
        </w:rPr>
      </w:pPr>
      <w:r w:rsidRPr="003F75E5">
        <w:rPr>
          <w:b/>
          <w:sz w:val="22"/>
          <w:szCs w:val="22"/>
          <w:u w:val="single"/>
        </w:rPr>
        <w:t>Extreme Heat</w:t>
      </w:r>
      <w:r w:rsidRPr="003F75E5">
        <w:rPr>
          <w:sz w:val="22"/>
          <w:szCs w:val="22"/>
        </w:rPr>
        <w:t xml:space="preserve">, also known as a Heat Wave, is a prolonged period of excessively hot weather, which may be accompanied by high humidity.  There is no universal definition of a heat wave; the term is relative to the usual weather in the area.  Temperatures in the County have a very wide range typically between 0 to 100 degrees Fahrenheit, therefore anything outside those ranges could be considered extreme.  The term is applied both to routine weather variations and to extraordinary spells of heat which may occur only once a century.  </w:t>
      </w:r>
      <w:r w:rsidR="003F75E5" w:rsidRPr="003F75E5">
        <w:rPr>
          <w:sz w:val="22"/>
          <w:szCs w:val="22"/>
        </w:rPr>
        <w:t>The Heat Index measures the impact of extreme heat on people and livestock.</w:t>
      </w:r>
    </w:p>
    <w:p w14:paraId="07971649" w14:textId="77777777" w:rsidR="007C7968" w:rsidRPr="00F83331" w:rsidRDefault="007C7968" w:rsidP="007C7968">
      <w:pPr>
        <w:jc w:val="both"/>
        <w:rPr>
          <w:color w:val="FF0000"/>
          <w:sz w:val="22"/>
          <w:szCs w:val="22"/>
        </w:rPr>
      </w:pPr>
    </w:p>
    <w:p w14:paraId="4A3E9CC0" w14:textId="77777777" w:rsidR="007C7968" w:rsidRPr="003F75E5" w:rsidRDefault="007C7968" w:rsidP="007C7968">
      <w:pPr>
        <w:jc w:val="both"/>
        <w:rPr>
          <w:sz w:val="22"/>
          <w:szCs w:val="22"/>
        </w:rPr>
      </w:pPr>
      <w:r w:rsidRPr="003F75E5">
        <w:rPr>
          <w:b/>
          <w:sz w:val="22"/>
          <w:szCs w:val="22"/>
          <w:u w:val="single"/>
        </w:rPr>
        <w:t>Flooding</w:t>
      </w:r>
      <w:r w:rsidRPr="003F75E5">
        <w:rPr>
          <w:sz w:val="22"/>
          <w:szCs w:val="22"/>
        </w:rPr>
        <w:t xml:space="preserve"> is an overflow of water that submerges land, producing measurable property damage or forcing evacuation of people and vital resources. Floods can develop slowly as rivers swell during an extended period of rain, or during a warming trend following a heavy snow. Even a very small stream or dry creek bed can overflow and create flooding.  Two different types of flooding hazards are present within the County.</w:t>
      </w:r>
    </w:p>
    <w:p w14:paraId="5F104E5C" w14:textId="77777777" w:rsidR="007C7968" w:rsidRPr="003F75E5" w:rsidRDefault="007C7968" w:rsidP="007C7968">
      <w:pPr>
        <w:jc w:val="both"/>
        <w:rPr>
          <w:sz w:val="22"/>
          <w:szCs w:val="22"/>
        </w:rPr>
      </w:pPr>
    </w:p>
    <w:p w14:paraId="0F9B0CBF" w14:textId="77777777" w:rsidR="007C7968" w:rsidRPr="003F75E5" w:rsidRDefault="007C7968" w:rsidP="007C7968">
      <w:pPr>
        <w:numPr>
          <w:ilvl w:val="0"/>
          <w:numId w:val="4"/>
        </w:numPr>
        <w:tabs>
          <w:tab w:val="left" w:pos="360"/>
        </w:tabs>
        <w:ind w:left="360"/>
        <w:jc w:val="both"/>
        <w:rPr>
          <w:sz w:val="22"/>
          <w:szCs w:val="22"/>
        </w:rPr>
      </w:pPr>
      <w:r w:rsidRPr="003F75E5">
        <w:rPr>
          <w:sz w:val="22"/>
          <w:szCs w:val="22"/>
          <w:u w:val="single"/>
        </w:rPr>
        <w:t>Inundation flooding</w:t>
      </w:r>
      <w:r w:rsidRPr="003F75E5">
        <w:rPr>
          <w:sz w:val="22"/>
          <w:szCs w:val="22"/>
        </w:rPr>
        <w:t xml:space="preserve"> occurs most often in the spring. The greatest risks are realized typically during a rapid snowmelt, before ice is completely off </w:t>
      </w:r>
      <w:proofErr w:type="gramStart"/>
      <w:r w:rsidRPr="003F75E5">
        <w:rPr>
          <w:sz w:val="22"/>
          <w:szCs w:val="22"/>
        </w:rPr>
        <w:t>all of</w:t>
      </w:r>
      <w:proofErr w:type="gramEnd"/>
      <w:r w:rsidRPr="003F75E5">
        <w:rPr>
          <w:sz w:val="22"/>
          <w:szCs w:val="22"/>
        </w:rPr>
        <w:t xml:space="preserve"> the rivers. </w:t>
      </w:r>
    </w:p>
    <w:p w14:paraId="4A44AF63" w14:textId="77777777" w:rsidR="007C7968" w:rsidRPr="003F75E5" w:rsidRDefault="007C7968" w:rsidP="007C7968">
      <w:pPr>
        <w:tabs>
          <w:tab w:val="left" w:pos="360"/>
        </w:tabs>
        <w:ind w:left="360" w:hanging="360"/>
        <w:jc w:val="both"/>
        <w:rPr>
          <w:sz w:val="22"/>
          <w:szCs w:val="22"/>
        </w:rPr>
      </w:pPr>
    </w:p>
    <w:p w14:paraId="4809450D" w14:textId="18CAE654" w:rsidR="007C7968" w:rsidRPr="003F75E5" w:rsidRDefault="007C7968" w:rsidP="007C7968">
      <w:pPr>
        <w:numPr>
          <w:ilvl w:val="0"/>
          <w:numId w:val="4"/>
        </w:numPr>
        <w:tabs>
          <w:tab w:val="left" w:pos="360"/>
        </w:tabs>
        <w:ind w:left="360"/>
        <w:jc w:val="both"/>
        <w:rPr>
          <w:sz w:val="22"/>
          <w:szCs w:val="22"/>
          <w:u w:val="single"/>
        </w:rPr>
      </w:pPr>
      <w:r w:rsidRPr="003F75E5">
        <w:rPr>
          <w:sz w:val="22"/>
          <w:szCs w:val="22"/>
          <w:u w:val="single"/>
        </w:rPr>
        <w:t>Flash flooding</w:t>
      </w:r>
      <w:r w:rsidRPr="003F75E5">
        <w:rPr>
          <w:sz w:val="22"/>
          <w:szCs w:val="22"/>
        </w:rPr>
        <w:t xml:space="preserve"> is more typically realized during the summer months. This flooding is primarily localized, though enough rain can be produced to cause inundation flooding in areas along the Big Sioux River and its tributaries.  Heavy, slow moving thunderstorms often produce large amounts of rain. The threat of flooding would be increased during times of high soil moisture. </w:t>
      </w:r>
    </w:p>
    <w:p w14:paraId="4A094C03" w14:textId="77777777" w:rsidR="003F75E5" w:rsidRPr="003F75E5" w:rsidRDefault="003F75E5" w:rsidP="003F75E5">
      <w:pPr>
        <w:tabs>
          <w:tab w:val="left" w:pos="360"/>
        </w:tabs>
        <w:jc w:val="both"/>
        <w:rPr>
          <w:sz w:val="22"/>
          <w:szCs w:val="22"/>
        </w:rPr>
      </w:pPr>
    </w:p>
    <w:p w14:paraId="17BBCC29" w14:textId="71905B3E" w:rsidR="003F75E5" w:rsidRPr="003F75E5" w:rsidRDefault="003F75E5" w:rsidP="003F75E5">
      <w:pPr>
        <w:tabs>
          <w:tab w:val="left" w:pos="360"/>
        </w:tabs>
        <w:jc w:val="both"/>
        <w:rPr>
          <w:sz w:val="20"/>
          <w:szCs w:val="20"/>
          <w:u w:val="single"/>
        </w:rPr>
      </w:pPr>
      <w:r w:rsidRPr="003F75E5">
        <w:rPr>
          <w:sz w:val="22"/>
          <w:szCs w:val="22"/>
        </w:rPr>
        <w:t xml:space="preserve">National Flood Insurance Rate maps designate 100 year and </w:t>
      </w:r>
      <w:proofErr w:type="gramStart"/>
      <w:r w:rsidRPr="003F75E5">
        <w:rPr>
          <w:sz w:val="22"/>
          <w:szCs w:val="22"/>
        </w:rPr>
        <w:t>500 year</w:t>
      </w:r>
      <w:proofErr w:type="gramEnd"/>
      <w:r w:rsidRPr="003F75E5">
        <w:rPr>
          <w:sz w:val="22"/>
          <w:szCs w:val="22"/>
        </w:rPr>
        <w:t xml:space="preserve"> floodplain zones. Areas subject to inundation by the 1-percent-annual-chance flood event are designated </w:t>
      </w:r>
      <w:proofErr w:type="gramStart"/>
      <w:r w:rsidRPr="003F75E5">
        <w:rPr>
          <w:sz w:val="22"/>
          <w:szCs w:val="22"/>
        </w:rPr>
        <w:t>100 year</w:t>
      </w:r>
      <w:proofErr w:type="gramEnd"/>
      <w:r w:rsidRPr="003F75E5">
        <w:rPr>
          <w:sz w:val="22"/>
          <w:szCs w:val="22"/>
        </w:rPr>
        <w:t xml:space="preserve"> floodplain. Moderate risk areas within the 0.2-percent-annual-chance floodplain are designated </w:t>
      </w:r>
      <w:proofErr w:type="gramStart"/>
      <w:r w:rsidRPr="003F75E5">
        <w:rPr>
          <w:sz w:val="22"/>
          <w:szCs w:val="22"/>
        </w:rPr>
        <w:t>500 year</w:t>
      </w:r>
      <w:proofErr w:type="gramEnd"/>
      <w:r w:rsidRPr="003F75E5">
        <w:rPr>
          <w:sz w:val="22"/>
          <w:szCs w:val="22"/>
        </w:rPr>
        <w:t xml:space="preserve"> floodplain. Brookings County should anticipate having one flood event each year.</w:t>
      </w:r>
    </w:p>
    <w:p w14:paraId="3AF2E93A" w14:textId="77777777" w:rsidR="003F75E5" w:rsidRPr="00F83331" w:rsidRDefault="003F75E5" w:rsidP="003F75E5">
      <w:pPr>
        <w:tabs>
          <w:tab w:val="left" w:pos="360"/>
        </w:tabs>
        <w:jc w:val="both"/>
        <w:rPr>
          <w:color w:val="FF0000"/>
          <w:sz w:val="22"/>
          <w:szCs w:val="22"/>
          <w:u w:val="single"/>
        </w:rPr>
      </w:pPr>
    </w:p>
    <w:p w14:paraId="26AAE6A1" w14:textId="77777777" w:rsidR="007C7968" w:rsidRPr="00F83331" w:rsidRDefault="007C7968" w:rsidP="007C7968">
      <w:pPr>
        <w:tabs>
          <w:tab w:val="left" w:pos="360"/>
        </w:tabs>
        <w:jc w:val="both"/>
        <w:rPr>
          <w:b/>
          <w:color w:val="FF0000"/>
          <w:sz w:val="22"/>
          <w:szCs w:val="22"/>
          <w:u w:val="single"/>
        </w:rPr>
      </w:pPr>
    </w:p>
    <w:p w14:paraId="055E7F57" w14:textId="77777777" w:rsidR="007C7968" w:rsidRPr="003F75E5" w:rsidRDefault="007C7968" w:rsidP="007C7968">
      <w:pPr>
        <w:tabs>
          <w:tab w:val="left" w:pos="360"/>
        </w:tabs>
        <w:jc w:val="both"/>
        <w:rPr>
          <w:sz w:val="22"/>
          <w:szCs w:val="22"/>
          <w:u w:val="single"/>
        </w:rPr>
      </w:pPr>
      <w:r w:rsidRPr="003F75E5">
        <w:rPr>
          <w:b/>
          <w:sz w:val="22"/>
          <w:szCs w:val="22"/>
          <w:u w:val="single"/>
        </w:rPr>
        <w:t>Freezing Rain/Ice</w:t>
      </w:r>
      <w:r w:rsidRPr="003F75E5">
        <w:rPr>
          <w:sz w:val="22"/>
          <w:szCs w:val="22"/>
        </w:rPr>
        <w:t xml:space="preserve"> occurs when temperatures drop below thirty degrees Fahrenheit and rain starts to fall.  Freezing </w:t>
      </w:r>
      <w:proofErr w:type="gramStart"/>
      <w:r w:rsidRPr="003F75E5">
        <w:rPr>
          <w:sz w:val="22"/>
          <w:szCs w:val="22"/>
        </w:rPr>
        <w:t>rain coats</w:t>
      </w:r>
      <w:proofErr w:type="gramEnd"/>
      <w:r w:rsidRPr="003F75E5">
        <w:rPr>
          <w:sz w:val="22"/>
          <w:szCs w:val="22"/>
        </w:rPr>
        <w:t xml:space="preserve"> objects with ice, creating dangerous conditions due to slippery surfaces, platforms, sidewalks, roads, and highways. Sometimes ice is </w:t>
      </w:r>
      <w:proofErr w:type="gramStart"/>
      <w:r w:rsidRPr="003F75E5">
        <w:rPr>
          <w:sz w:val="22"/>
          <w:szCs w:val="22"/>
        </w:rPr>
        <w:t>unnoticeable, and</w:t>
      </w:r>
      <w:proofErr w:type="gramEnd"/>
      <w:r w:rsidRPr="003F75E5">
        <w:rPr>
          <w:sz w:val="22"/>
          <w:szCs w:val="22"/>
        </w:rPr>
        <w:t xml:space="preserve"> is then referred to as black ice. Black ice creates dangerous conditions, especially for traffic. Additionally, a quarter inch of frozen rain can significantly damage trees, electrical wires, weaken structures, and other objects due to the additional weight bearing down on them.</w:t>
      </w:r>
    </w:p>
    <w:p w14:paraId="1547DFB6" w14:textId="77777777" w:rsidR="007C7968" w:rsidRPr="00F83331" w:rsidRDefault="007C7968" w:rsidP="007C7968">
      <w:pPr>
        <w:jc w:val="both"/>
        <w:rPr>
          <w:b/>
          <w:color w:val="FF0000"/>
          <w:sz w:val="22"/>
          <w:szCs w:val="22"/>
          <w:u w:val="single"/>
        </w:rPr>
      </w:pPr>
    </w:p>
    <w:p w14:paraId="1DDA9FED" w14:textId="6735F720" w:rsidR="003F75E5" w:rsidRPr="003F75E5" w:rsidRDefault="007C7968" w:rsidP="003F75E5">
      <w:pPr>
        <w:jc w:val="both"/>
        <w:rPr>
          <w:sz w:val="22"/>
          <w:szCs w:val="22"/>
        </w:rPr>
      </w:pPr>
      <w:r w:rsidRPr="003F75E5">
        <w:rPr>
          <w:b/>
          <w:sz w:val="22"/>
          <w:szCs w:val="22"/>
          <w:u w:val="single"/>
        </w:rPr>
        <w:t>Hail</w:t>
      </w:r>
      <w:r w:rsidRPr="003F75E5">
        <w:rPr>
          <w:sz w:val="22"/>
          <w:szCs w:val="22"/>
        </w:rPr>
        <w:t xml:space="preserve"> is formed through rising currents of air in a storm. These currents carry water droplets to a height at which they freeze and subsequently fall to earth as round ice particles. Hailstones usually consist mostly of </w:t>
      </w:r>
      <w:hyperlink r:id="rId30" w:tooltip="Ice" w:history="1">
        <w:r w:rsidRPr="003F75E5">
          <w:rPr>
            <w:rStyle w:val="Hyperlink"/>
            <w:color w:val="auto"/>
            <w:sz w:val="22"/>
            <w:szCs w:val="22"/>
            <w:u w:val="none"/>
          </w:rPr>
          <w:t>water ice</w:t>
        </w:r>
      </w:hyperlink>
      <w:r w:rsidRPr="003F75E5">
        <w:rPr>
          <w:sz w:val="22"/>
          <w:szCs w:val="22"/>
        </w:rPr>
        <w:t xml:space="preserve"> and measure between 5 and 150 millimeters in diameter, with the larger stones coming from severe and dangerous </w:t>
      </w:r>
      <w:hyperlink r:id="rId31" w:tooltip="Thunderstorm" w:history="1">
        <w:r w:rsidRPr="003F75E5">
          <w:rPr>
            <w:rStyle w:val="Hyperlink"/>
            <w:color w:val="auto"/>
            <w:sz w:val="22"/>
            <w:szCs w:val="22"/>
            <w:u w:val="none"/>
          </w:rPr>
          <w:t>thunderstorms</w:t>
        </w:r>
      </w:hyperlink>
      <w:r w:rsidRPr="003F75E5">
        <w:rPr>
          <w:sz w:val="22"/>
          <w:szCs w:val="22"/>
        </w:rPr>
        <w:t>.</w:t>
      </w:r>
      <w:r w:rsidR="003F75E5" w:rsidRPr="003F75E5">
        <w:rPr>
          <w:sz w:val="22"/>
          <w:szCs w:val="22"/>
        </w:rPr>
        <w:t xml:space="preserve"> The County has a 100% potential for hail occurring each year</w:t>
      </w:r>
    </w:p>
    <w:p w14:paraId="0CFDECEA" w14:textId="77777777" w:rsidR="007C7968" w:rsidRPr="003F75E5" w:rsidRDefault="007C7968" w:rsidP="007C7968">
      <w:pPr>
        <w:jc w:val="both"/>
        <w:rPr>
          <w:sz w:val="22"/>
          <w:szCs w:val="22"/>
        </w:rPr>
      </w:pPr>
    </w:p>
    <w:p w14:paraId="3FAE9BD9" w14:textId="77777777" w:rsidR="003F75E5" w:rsidRPr="003F75E5" w:rsidRDefault="007C7968" w:rsidP="003F75E5">
      <w:pPr>
        <w:jc w:val="both"/>
        <w:rPr>
          <w:sz w:val="22"/>
          <w:szCs w:val="22"/>
        </w:rPr>
      </w:pPr>
      <w:r w:rsidRPr="003F75E5">
        <w:rPr>
          <w:b/>
          <w:sz w:val="22"/>
          <w:szCs w:val="22"/>
          <w:u w:val="single"/>
        </w:rPr>
        <w:t>Heavy Rain</w:t>
      </w:r>
      <w:r w:rsidRPr="003F75E5">
        <w:rPr>
          <w:sz w:val="22"/>
          <w:szCs w:val="22"/>
        </w:rPr>
        <w:t xml:space="preserve"> is defined as precipitation falling with intensity in excess of 0.30 inches (0.762 cm) per hour. Short periods of intense rainfall can cause flash flooding while longer periods of widespread heavy rain can cause rivers to overflow.</w:t>
      </w:r>
      <w:r w:rsidR="003F75E5" w:rsidRPr="003F75E5">
        <w:rPr>
          <w:sz w:val="22"/>
          <w:szCs w:val="22"/>
        </w:rPr>
        <w:t xml:space="preserve"> At least one heavy rain event will occur in the County annually.</w:t>
      </w:r>
    </w:p>
    <w:p w14:paraId="4F268980" w14:textId="77777777" w:rsidR="007C7968" w:rsidRPr="00F83331" w:rsidRDefault="007C7968" w:rsidP="007C7968">
      <w:pPr>
        <w:jc w:val="both"/>
        <w:rPr>
          <w:color w:val="FF0000"/>
          <w:sz w:val="22"/>
          <w:szCs w:val="22"/>
        </w:rPr>
      </w:pPr>
    </w:p>
    <w:p w14:paraId="1475C211" w14:textId="77777777" w:rsidR="007C7968" w:rsidRPr="003F75E5" w:rsidRDefault="007C7968" w:rsidP="007C7968">
      <w:pPr>
        <w:jc w:val="both"/>
        <w:rPr>
          <w:sz w:val="22"/>
          <w:szCs w:val="22"/>
        </w:rPr>
      </w:pPr>
      <w:r w:rsidRPr="003F75E5">
        <w:rPr>
          <w:b/>
          <w:sz w:val="22"/>
          <w:szCs w:val="22"/>
          <w:u w:val="single"/>
        </w:rPr>
        <w:t>Ice Jams</w:t>
      </w:r>
      <w:r w:rsidRPr="003F75E5">
        <w:rPr>
          <w:sz w:val="22"/>
          <w:szCs w:val="22"/>
        </w:rPr>
        <w:t xml:space="preserve"> occur when warm temperatures and heavy rain cause snow to melt rapidly. Snow melt combined with heavy rains can cause frozen rivers to swell, which breaks the ice layer on top of the </w:t>
      </w:r>
      <w:r w:rsidRPr="003F75E5">
        <w:rPr>
          <w:sz w:val="22"/>
          <w:szCs w:val="22"/>
        </w:rPr>
        <w:lastRenderedPageBreak/>
        <w:t>river. The ice layer often breaks into large chunks, which float downstream and often pile up near narrow passages and other obstructions, such as bridges and dams.</w:t>
      </w:r>
    </w:p>
    <w:p w14:paraId="04A2B7C8" w14:textId="77777777" w:rsidR="007C7968" w:rsidRPr="00F83331" w:rsidRDefault="007C7968" w:rsidP="007C7968">
      <w:pPr>
        <w:jc w:val="both"/>
        <w:rPr>
          <w:color w:val="FF0000"/>
          <w:sz w:val="22"/>
          <w:szCs w:val="22"/>
        </w:rPr>
      </w:pPr>
    </w:p>
    <w:p w14:paraId="71713092" w14:textId="77777777" w:rsidR="007C7968" w:rsidRPr="003F75E5" w:rsidRDefault="007C7968" w:rsidP="007C7968">
      <w:pPr>
        <w:jc w:val="both"/>
        <w:rPr>
          <w:sz w:val="22"/>
          <w:szCs w:val="22"/>
        </w:rPr>
      </w:pPr>
      <w:r w:rsidRPr="003F75E5">
        <w:rPr>
          <w:b/>
          <w:sz w:val="22"/>
          <w:szCs w:val="22"/>
          <w:u w:val="single"/>
        </w:rPr>
        <w:t>Landslide</w:t>
      </w:r>
      <w:r w:rsidRPr="003F75E5">
        <w:rPr>
          <w:sz w:val="22"/>
          <w:szCs w:val="22"/>
        </w:rPr>
        <w:t xml:space="preserve"> is a geological phenomenon which includes a wide range of ground movement, such as rock falls, deep failure of slopes and shallow debris flows, which can occur in offshore, coastal and onshore environments.  Although the action of gravity is the primary driving force for a landslide to occur, there are other contributing factors build up specific sub-surface conditions that make the area/slope prone to failure, whereas the actual landslide often requires a trigger before being released.</w:t>
      </w:r>
    </w:p>
    <w:p w14:paraId="1E6144BB" w14:textId="77777777" w:rsidR="007C7968" w:rsidRPr="00F83331" w:rsidRDefault="007C7968" w:rsidP="007C7968">
      <w:pPr>
        <w:jc w:val="both"/>
        <w:rPr>
          <w:color w:val="FF0000"/>
          <w:sz w:val="22"/>
          <w:szCs w:val="22"/>
        </w:rPr>
      </w:pPr>
    </w:p>
    <w:p w14:paraId="2E342B5A" w14:textId="1492EC6F" w:rsidR="003F75E5" w:rsidRPr="003F75E5" w:rsidRDefault="007C7968" w:rsidP="003F75E5">
      <w:pPr>
        <w:jc w:val="both"/>
        <w:rPr>
          <w:sz w:val="22"/>
          <w:szCs w:val="22"/>
          <w:u w:val="single"/>
        </w:rPr>
      </w:pPr>
      <w:r w:rsidRPr="003F75E5">
        <w:rPr>
          <w:b/>
          <w:sz w:val="22"/>
          <w:szCs w:val="22"/>
          <w:u w:val="single"/>
        </w:rPr>
        <w:t>Lightning</w:t>
      </w:r>
      <w:r w:rsidRPr="003F75E5">
        <w:rPr>
          <w:sz w:val="22"/>
          <w:szCs w:val="22"/>
        </w:rPr>
        <w:t xml:space="preserve"> results from a buildup of electrical charges that happens during the formation of a thunderstorm. The rapidly rising air within the cloud, combined with precipitation movement within the cloud, results in these charges. Giant sparks of electricity occur between the positive and negative charges both within the atmosphere and between the cloud and the ground. When the potential between the positive and negative charges becomes too great, there is a discharge of electricity, known as lightning. Lightning bolts reach temperatures near 50,000˚ F in a split second. The rapid heating and expansion, and cooling of air near the lightning bolt causes thunder.</w:t>
      </w:r>
      <w:r w:rsidR="003F75E5" w:rsidRPr="003F75E5">
        <w:rPr>
          <w:sz w:val="22"/>
          <w:szCs w:val="22"/>
        </w:rPr>
        <w:t xml:space="preserve"> There is a 100% chance of lightning occurring in Hamlin County each year.</w:t>
      </w:r>
    </w:p>
    <w:p w14:paraId="14967ECC" w14:textId="2104625C" w:rsidR="007C7968" w:rsidRPr="00F83331" w:rsidRDefault="007C7968" w:rsidP="007C7968">
      <w:pPr>
        <w:jc w:val="both"/>
        <w:rPr>
          <w:color w:val="FF0000"/>
          <w:sz w:val="22"/>
          <w:szCs w:val="22"/>
          <w:u w:val="single"/>
        </w:rPr>
      </w:pPr>
    </w:p>
    <w:p w14:paraId="6C8B08CF" w14:textId="77777777" w:rsidR="007C7968" w:rsidRPr="00F83331" w:rsidRDefault="007C7968" w:rsidP="007C7968">
      <w:pPr>
        <w:rPr>
          <w:color w:val="FF0000"/>
          <w:sz w:val="22"/>
          <w:szCs w:val="22"/>
        </w:rPr>
      </w:pPr>
    </w:p>
    <w:p w14:paraId="2CDDEFF3" w14:textId="4742F0D8" w:rsidR="007C7968" w:rsidRPr="003F75E5" w:rsidRDefault="007C7968" w:rsidP="007C7968">
      <w:pPr>
        <w:jc w:val="both"/>
        <w:rPr>
          <w:sz w:val="22"/>
          <w:szCs w:val="22"/>
        </w:rPr>
      </w:pPr>
      <w:r w:rsidRPr="003F75E5">
        <w:rPr>
          <w:b/>
          <w:sz w:val="22"/>
          <w:szCs w:val="22"/>
          <w:u w:val="single"/>
        </w:rPr>
        <w:t>Severe Winter Storms</w:t>
      </w:r>
      <w:r w:rsidRPr="003F75E5">
        <w:rPr>
          <w:sz w:val="22"/>
          <w:szCs w:val="22"/>
        </w:rPr>
        <w:t xml:space="preserve"> deposit four or more inches of snow in a twelve-hour period or six inches of snow during a </w:t>
      </w:r>
      <w:proofErr w:type="gramStart"/>
      <w:r w:rsidRPr="003F75E5">
        <w:rPr>
          <w:sz w:val="22"/>
          <w:szCs w:val="22"/>
        </w:rPr>
        <w:t>twenty-four hour</w:t>
      </w:r>
      <w:proofErr w:type="gramEnd"/>
      <w:r w:rsidRPr="003F75E5">
        <w:rPr>
          <w:sz w:val="22"/>
          <w:szCs w:val="22"/>
        </w:rPr>
        <w:t xml:space="preserve"> period. Such storms are generally classified into four categories with some taking the characteristics of several categories during distinct phases of the storm. These categories </w:t>
      </w:r>
      <w:proofErr w:type="gramStart"/>
      <w:r w:rsidRPr="003F75E5">
        <w:rPr>
          <w:sz w:val="22"/>
          <w:szCs w:val="22"/>
        </w:rPr>
        <w:t>include:</w:t>
      </w:r>
      <w:proofErr w:type="gramEnd"/>
      <w:r w:rsidRPr="003F75E5">
        <w:rPr>
          <w:sz w:val="22"/>
          <w:szCs w:val="22"/>
        </w:rPr>
        <w:t xml:space="preserve"> freezing rain, sleet, snow, and blizzard.  Generally winter storms can range from moderate snow to blizzard conditions and can occur between October and April. The months of May, June, July, August, and September could possibly see snow, though the chances of a storm </w:t>
      </w:r>
      <w:r w:rsidR="003F75E5" w:rsidRPr="003F75E5">
        <w:rPr>
          <w:sz w:val="22"/>
          <w:szCs w:val="22"/>
        </w:rPr>
        <w:t>are</w:t>
      </w:r>
      <w:r w:rsidRPr="003F75E5">
        <w:rPr>
          <w:sz w:val="22"/>
          <w:szCs w:val="22"/>
        </w:rPr>
        <w:t xml:space="preserve"> very minimal.  Like summer storms, winter storms are considered a weather event not a natural hazard, and thus will not be evaluated as a natural hazard throughout this PDM.</w:t>
      </w:r>
    </w:p>
    <w:p w14:paraId="594B15C4" w14:textId="77777777" w:rsidR="007C7968" w:rsidRPr="00F83331" w:rsidRDefault="007C7968" w:rsidP="007C7968">
      <w:pPr>
        <w:jc w:val="both"/>
        <w:rPr>
          <w:b/>
          <w:color w:val="FF0000"/>
          <w:sz w:val="22"/>
          <w:szCs w:val="22"/>
        </w:rPr>
      </w:pPr>
    </w:p>
    <w:p w14:paraId="308EEDE6" w14:textId="77777777" w:rsidR="007C7968" w:rsidRPr="003F75E5" w:rsidRDefault="007C7968" w:rsidP="007C7968">
      <w:pPr>
        <w:jc w:val="both"/>
        <w:rPr>
          <w:sz w:val="22"/>
          <w:szCs w:val="22"/>
        </w:rPr>
      </w:pPr>
      <w:r w:rsidRPr="003F75E5">
        <w:rPr>
          <w:b/>
          <w:sz w:val="22"/>
          <w:szCs w:val="22"/>
          <w:u w:val="single"/>
        </w:rPr>
        <w:t>Sleet</w:t>
      </w:r>
      <w:r w:rsidRPr="003F75E5">
        <w:rPr>
          <w:sz w:val="22"/>
          <w:szCs w:val="22"/>
        </w:rPr>
        <w:t xml:space="preserve"> does not generally cling to objects like freezing rain, but it does make the ground very slippery. This also increases the number of traffic accidents and personal injuries due to falls. Sleet can severely slow down operations within a community. Not only is there a danger of slipping, but with wind, sleet pellets become powerful projectiles that may damage structures, vehicles, or other objects.</w:t>
      </w:r>
    </w:p>
    <w:p w14:paraId="76496765" w14:textId="77777777" w:rsidR="007C7968" w:rsidRPr="00F83331" w:rsidRDefault="007C7968" w:rsidP="007C7968">
      <w:pPr>
        <w:pStyle w:val="Heading1"/>
        <w:jc w:val="both"/>
        <w:rPr>
          <w:b w:val="0"/>
          <w:color w:val="FF0000"/>
          <w:sz w:val="22"/>
          <w:szCs w:val="22"/>
        </w:rPr>
      </w:pPr>
    </w:p>
    <w:p w14:paraId="79107B88" w14:textId="77777777" w:rsidR="007C7968" w:rsidRPr="003F75E5" w:rsidRDefault="007C7968" w:rsidP="007C7968">
      <w:pPr>
        <w:pStyle w:val="Heading1"/>
        <w:jc w:val="both"/>
        <w:rPr>
          <w:b w:val="0"/>
          <w:sz w:val="22"/>
          <w:szCs w:val="22"/>
        </w:rPr>
      </w:pPr>
      <w:r w:rsidRPr="003F75E5">
        <w:rPr>
          <w:sz w:val="22"/>
          <w:szCs w:val="22"/>
          <w:u w:val="single"/>
        </w:rPr>
        <w:t>Snow</w:t>
      </w:r>
      <w:r w:rsidRPr="003F75E5">
        <w:rPr>
          <w:b w:val="0"/>
          <w:sz w:val="22"/>
          <w:szCs w:val="22"/>
        </w:rPr>
        <w:t xml:space="preserve"> is a common occurrence throughout the County during the months from October to April. Average annual snowfall for the county is about twenty-two inches.  Accumulations in dry years can be as little as five to ten inches, while wet years can see yearly totals up to eighty inches. Snow is a major contributing factor to flooding, primarily during the spring months of melting. </w:t>
      </w:r>
    </w:p>
    <w:p w14:paraId="08601BB4" w14:textId="77777777" w:rsidR="007C7968" w:rsidRPr="00F83331" w:rsidRDefault="007C7968" w:rsidP="007C7968">
      <w:pPr>
        <w:jc w:val="both"/>
        <w:rPr>
          <w:color w:val="FF0000"/>
          <w:sz w:val="22"/>
          <w:szCs w:val="22"/>
        </w:rPr>
      </w:pPr>
    </w:p>
    <w:p w14:paraId="6A136F47" w14:textId="2E9F964D" w:rsidR="007C7968" w:rsidRPr="003F75E5" w:rsidRDefault="007C7968" w:rsidP="007C7968">
      <w:pPr>
        <w:jc w:val="both"/>
        <w:rPr>
          <w:sz w:val="22"/>
          <w:szCs w:val="22"/>
        </w:rPr>
      </w:pPr>
      <w:r w:rsidRPr="003F75E5">
        <w:rPr>
          <w:b/>
          <w:sz w:val="22"/>
          <w:szCs w:val="22"/>
          <w:u w:val="single"/>
        </w:rPr>
        <w:t>Strong winds</w:t>
      </w:r>
      <w:r w:rsidRPr="003F75E5">
        <w:rPr>
          <w:sz w:val="22"/>
          <w:szCs w:val="22"/>
        </w:rPr>
        <w:t xml:space="preserve"> are usually defined as winds over forty miles per hour, are not uncommon in the area. Winds over fifty miles per hour can be expected twice each summer. Strong winds can cause destruction of property and create safety hazards resulting from flying debris. Strong winds also include severe localized wind blasting down from thunderstorms.  These downward blasts of air are categorized as either microbursts or </w:t>
      </w:r>
      <w:proofErr w:type="spellStart"/>
      <w:r w:rsidRPr="003F75E5">
        <w:rPr>
          <w:sz w:val="22"/>
          <w:szCs w:val="22"/>
        </w:rPr>
        <w:t>macrobursts</w:t>
      </w:r>
      <w:proofErr w:type="spellEnd"/>
      <w:r w:rsidRPr="003F75E5">
        <w:rPr>
          <w:sz w:val="22"/>
          <w:szCs w:val="22"/>
        </w:rPr>
        <w:t xml:space="preserve"> depending on the amount geographical area they cover. Microbursts cover an area less than 2.5 miles in diameter and </w:t>
      </w:r>
      <w:proofErr w:type="spellStart"/>
      <w:r w:rsidRPr="003F75E5">
        <w:rPr>
          <w:sz w:val="22"/>
          <w:szCs w:val="22"/>
        </w:rPr>
        <w:t>macrobursts</w:t>
      </w:r>
      <w:proofErr w:type="spellEnd"/>
      <w:r w:rsidRPr="003F75E5">
        <w:rPr>
          <w:sz w:val="22"/>
          <w:szCs w:val="22"/>
        </w:rPr>
        <w:t xml:space="preserve"> cover an area greater than 2.5 miles in diameter.</w:t>
      </w:r>
      <w:r w:rsidR="003F75E5" w:rsidRPr="003F75E5">
        <w:rPr>
          <w:sz w:val="22"/>
          <w:szCs w:val="22"/>
        </w:rPr>
        <w:t xml:space="preserve"> Multiple strong wind events will occur in the County annually.</w:t>
      </w:r>
    </w:p>
    <w:p w14:paraId="06A0DB0D" w14:textId="77777777" w:rsidR="007C7968" w:rsidRPr="003F75E5" w:rsidRDefault="007C7968" w:rsidP="007C7968">
      <w:pPr>
        <w:rPr>
          <w:sz w:val="22"/>
          <w:szCs w:val="22"/>
          <w:u w:val="single"/>
        </w:rPr>
      </w:pPr>
    </w:p>
    <w:p w14:paraId="6400368C" w14:textId="77777777" w:rsidR="007C7968" w:rsidRPr="003F75E5" w:rsidRDefault="007C7968" w:rsidP="007C7968">
      <w:pPr>
        <w:jc w:val="both"/>
        <w:rPr>
          <w:sz w:val="22"/>
          <w:szCs w:val="22"/>
        </w:rPr>
      </w:pPr>
      <w:r w:rsidRPr="003F75E5">
        <w:rPr>
          <w:b/>
          <w:sz w:val="22"/>
          <w:szCs w:val="22"/>
          <w:u w:val="single"/>
        </w:rPr>
        <w:t>Subsidence</w:t>
      </w:r>
      <w:r w:rsidRPr="003F75E5">
        <w:rPr>
          <w:sz w:val="22"/>
          <w:szCs w:val="22"/>
        </w:rPr>
        <w:t xml:space="preserve"> is defined as the motion of a surface as it shifts downward relative to a datum. The opposite of subsidence is uplift, which results in an increase in elevation. There are several types of subsidence such as dissolution of limestone, mining-induced, faulting induced, isostatic rebound, extraction of natural gas, </w:t>
      </w:r>
      <w:proofErr w:type="gramStart"/>
      <w:r w:rsidRPr="003F75E5">
        <w:rPr>
          <w:sz w:val="22"/>
          <w:szCs w:val="22"/>
        </w:rPr>
        <w:t>ground-water</w:t>
      </w:r>
      <w:proofErr w:type="gramEnd"/>
      <w:r w:rsidRPr="003F75E5">
        <w:rPr>
          <w:sz w:val="22"/>
          <w:szCs w:val="22"/>
        </w:rPr>
        <w:t xml:space="preserve"> related, and seasonal effects. </w:t>
      </w:r>
    </w:p>
    <w:p w14:paraId="773974DE" w14:textId="77777777" w:rsidR="007C7968" w:rsidRPr="00F83331" w:rsidRDefault="007C7968" w:rsidP="007C7968">
      <w:pPr>
        <w:rPr>
          <w:color w:val="FF0000"/>
          <w:sz w:val="22"/>
          <w:szCs w:val="22"/>
        </w:rPr>
      </w:pPr>
    </w:p>
    <w:p w14:paraId="72456AF2" w14:textId="77777777" w:rsidR="007C7968" w:rsidRPr="003F75E5" w:rsidRDefault="007C7968" w:rsidP="007C7968">
      <w:pPr>
        <w:jc w:val="both"/>
        <w:rPr>
          <w:sz w:val="22"/>
          <w:szCs w:val="22"/>
        </w:rPr>
      </w:pPr>
      <w:r w:rsidRPr="003F75E5">
        <w:rPr>
          <w:b/>
          <w:sz w:val="22"/>
          <w:szCs w:val="22"/>
          <w:u w:val="single"/>
        </w:rPr>
        <w:t>Summer Storms</w:t>
      </w:r>
      <w:r w:rsidRPr="003F75E5">
        <w:rPr>
          <w:sz w:val="22"/>
          <w:szCs w:val="22"/>
        </w:rPr>
        <w:t xml:space="preserve"> are generally defined as atmospheric hazards resulting from changes in temperature and air pressure which cause thunderstorms that may cause hail, lightning, strong winds, and tornados. Summer storms are considered a weather event rather than a natural hazard; </w:t>
      </w:r>
      <w:proofErr w:type="gramStart"/>
      <w:r w:rsidRPr="003F75E5">
        <w:rPr>
          <w:sz w:val="22"/>
          <w:szCs w:val="22"/>
        </w:rPr>
        <w:t>therefore</w:t>
      </w:r>
      <w:proofErr w:type="gramEnd"/>
      <w:r w:rsidRPr="003F75E5">
        <w:rPr>
          <w:sz w:val="22"/>
          <w:szCs w:val="22"/>
        </w:rPr>
        <w:t xml:space="preserve"> summer storms are not evaluated as a natural hazard throughout this PDM.</w:t>
      </w:r>
    </w:p>
    <w:p w14:paraId="6C24C152" w14:textId="77777777" w:rsidR="007C7968" w:rsidRPr="00F83331" w:rsidRDefault="007C7968" w:rsidP="007C7968">
      <w:pPr>
        <w:rPr>
          <w:color w:val="FF0000"/>
          <w:sz w:val="22"/>
          <w:szCs w:val="22"/>
        </w:rPr>
      </w:pPr>
    </w:p>
    <w:p w14:paraId="591946EC" w14:textId="77777777" w:rsidR="007C7968" w:rsidRPr="003F75E5" w:rsidRDefault="007C7968" w:rsidP="007C7968">
      <w:pPr>
        <w:jc w:val="both"/>
        <w:rPr>
          <w:sz w:val="22"/>
          <w:szCs w:val="22"/>
        </w:rPr>
      </w:pPr>
      <w:r w:rsidRPr="003F75E5">
        <w:rPr>
          <w:b/>
          <w:sz w:val="22"/>
          <w:szCs w:val="22"/>
          <w:u w:val="single"/>
        </w:rPr>
        <w:t>Thunderstorms</w:t>
      </w:r>
      <w:r w:rsidRPr="003F75E5">
        <w:rPr>
          <w:b/>
          <w:sz w:val="22"/>
          <w:szCs w:val="22"/>
        </w:rPr>
        <w:t xml:space="preserve"> </w:t>
      </w:r>
      <w:r w:rsidRPr="003F75E5">
        <w:rPr>
          <w:sz w:val="22"/>
          <w:szCs w:val="22"/>
        </w:rPr>
        <w:t>are formed when moisture, rapidly rising warm air, and a lifting mechanism such as clashing warm and cold air masses combine. The three most dangerous items associated with thunderstorms are hail, lightning, and strong winds.</w:t>
      </w:r>
    </w:p>
    <w:p w14:paraId="39C2A75F" w14:textId="77777777" w:rsidR="007C7968" w:rsidRPr="00F83331" w:rsidRDefault="007C7968" w:rsidP="007C7968">
      <w:pPr>
        <w:jc w:val="both"/>
        <w:rPr>
          <w:b/>
          <w:color w:val="FF0000"/>
          <w:sz w:val="22"/>
          <w:szCs w:val="22"/>
          <w:u w:val="single"/>
        </w:rPr>
      </w:pPr>
    </w:p>
    <w:p w14:paraId="7B9BC6F8" w14:textId="55204A1A" w:rsidR="007C7968" w:rsidRPr="003F75E5" w:rsidRDefault="007C7968" w:rsidP="007C7968">
      <w:pPr>
        <w:jc w:val="both"/>
        <w:rPr>
          <w:sz w:val="22"/>
          <w:szCs w:val="22"/>
        </w:rPr>
      </w:pPr>
      <w:r w:rsidRPr="003F75E5">
        <w:rPr>
          <w:b/>
          <w:sz w:val="22"/>
          <w:szCs w:val="22"/>
          <w:u w:val="single"/>
        </w:rPr>
        <w:t>Tornados</w:t>
      </w:r>
      <w:r w:rsidRPr="003F75E5">
        <w:rPr>
          <w:sz w:val="22"/>
          <w:szCs w:val="22"/>
        </w:rPr>
        <w:t xml:space="preserve"> are violent windstorms that may occur singularly or in multiples as a result of severe thunderstorms.  They develop when cool air overrides warm air, causing the warm air to rapidly rise. Many of these resulting vortices stay in the atmosphere, though touchdown can occur.  The Fujita Tornado Damage Scale categorizes tornadoes based on their wind speed:</w:t>
      </w:r>
    </w:p>
    <w:p w14:paraId="222D01AB" w14:textId="77777777" w:rsidR="007C7968" w:rsidRPr="003F75E5" w:rsidRDefault="007C7968" w:rsidP="007C7968">
      <w:pPr>
        <w:jc w:val="both"/>
        <w:rPr>
          <w:sz w:val="22"/>
          <w:szCs w:val="22"/>
        </w:rPr>
      </w:pPr>
    </w:p>
    <w:p w14:paraId="33A5D46A" w14:textId="77777777" w:rsidR="007C7968" w:rsidRPr="003F75E5" w:rsidRDefault="007C7968" w:rsidP="007C7968">
      <w:pPr>
        <w:rPr>
          <w:sz w:val="22"/>
          <w:szCs w:val="22"/>
        </w:rPr>
      </w:pPr>
      <w:r w:rsidRPr="003F75E5">
        <w:rPr>
          <w:sz w:val="22"/>
          <w:szCs w:val="22"/>
        </w:rPr>
        <w:tab/>
      </w:r>
      <w:r w:rsidRPr="003F75E5">
        <w:rPr>
          <w:sz w:val="22"/>
          <w:szCs w:val="22"/>
        </w:rPr>
        <w:tab/>
      </w:r>
      <w:r w:rsidRPr="003F75E5">
        <w:rPr>
          <w:sz w:val="22"/>
          <w:szCs w:val="22"/>
        </w:rPr>
        <w:tab/>
        <w:t>F0=winds less than 73 m/h</w:t>
      </w:r>
    </w:p>
    <w:p w14:paraId="7BD2B16F" w14:textId="77777777" w:rsidR="007C7968" w:rsidRPr="003F75E5" w:rsidRDefault="007C7968" w:rsidP="007C7968">
      <w:pPr>
        <w:rPr>
          <w:sz w:val="22"/>
          <w:szCs w:val="22"/>
        </w:rPr>
      </w:pPr>
      <w:r w:rsidRPr="003F75E5">
        <w:rPr>
          <w:sz w:val="22"/>
          <w:szCs w:val="22"/>
        </w:rPr>
        <w:tab/>
      </w:r>
      <w:r w:rsidRPr="003F75E5">
        <w:rPr>
          <w:sz w:val="22"/>
          <w:szCs w:val="22"/>
        </w:rPr>
        <w:tab/>
      </w:r>
      <w:r w:rsidRPr="003F75E5">
        <w:rPr>
          <w:sz w:val="22"/>
          <w:szCs w:val="22"/>
        </w:rPr>
        <w:tab/>
        <w:t>F1=winds 73-112 m/h</w:t>
      </w:r>
    </w:p>
    <w:p w14:paraId="5CEDE1BD" w14:textId="77777777" w:rsidR="007C7968" w:rsidRPr="003F75E5" w:rsidRDefault="007C7968" w:rsidP="007C7968">
      <w:pPr>
        <w:rPr>
          <w:sz w:val="22"/>
          <w:szCs w:val="22"/>
        </w:rPr>
      </w:pPr>
      <w:r w:rsidRPr="003F75E5">
        <w:rPr>
          <w:sz w:val="22"/>
          <w:szCs w:val="22"/>
        </w:rPr>
        <w:tab/>
      </w:r>
      <w:r w:rsidRPr="003F75E5">
        <w:rPr>
          <w:sz w:val="22"/>
          <w:szCs w:val="22"/>
        </w:rPr>
        <w:tab/>
      </w:r>
      <w:r w:rsidRPr="003F75E5">
        <w:rPr>
          <w:sz w:val="22"/>
          <w:szCs w:val="22"/>
        </w:rPr>
        <w:tab/>
        <w:t>F2=winds 113-157 m/h</w:t>
      </w:r>
    </w:p>
    <w:p w14:paraId="2CF9F796" w14:textId="77777777" w:rsidR="007C7968" w:rsidRPr="003F75E5" w:rsidRDefault="007C7968" w:rsidP="007C7968">
      <w:pPr>
        <w:rPr>
          <w:sz w:val="22"/>
          <w:szCs w:val="22"/>
        </w:rPr>
      </w:pPr>
      <w:r w:rsidRPr="003F75E5">
        <w:rPr>
          <w:sz w:val="22"/>
          <w:szCs w:val="22"/>
        </w:rPr>
        <w:tab/>
      </w:r>
      <w:r w:rsidRPr="003F75E5">
        <w:rPr>
          <w:sz w:val="22"/>
          <w:szCs w:val="22"/>
        </w:rPr>
        <w:tab/>
      </w:r>
      <w:r w:rsidRPr="003F75E5">
        <w:rPr>
          <w:sz w:val="22"/>
          <w:szCs w:val="22"/>
        </w:rPr>
        <w:tab/>
        <w:t>F3=winds 158-206 m/h</w:t>
      </w:r>
    </w:p>
    <w:p w14:paraId="0C9C0CDD" w14:textId="77777777" w:rsidR="007C7968" w:rsidRPr="003F75E5" w:rsidRDefault="007C7968" w:rsidP="007C7968">
      <w:pPr>
        <w:rPr>
          <w:sz w:val="22"/>
          <w:szCs w:val="22"/>
        </w:rPr>
      </w:pPr>
      <w:r w:rsidRPr="003F75E5">
        <w:rPr>
          <w:sz w:val="22"/>
          <w:szCs w:val="22"/>
        </w:rPr>
        <w:tab/>
      </w:r>
      <w:r w:rsidRPr="003F75E5">
        <w:rPr>
          <w:sz w:val="22"/>
          <w:szCs w:val="22"/>
        </w:rPr>
        <w:tab/>
      </w:r>
      <w:r w:rsidRPr="003F75E5">
        <w:rPr>
          <w:sz w:val="22"/>
          <w:szCs w:val="22"/>
        </w:rPr>
        <w:tab/>
        <w:t>F4=winds 207-260 m/h</w:t>
      </w:r>
    </w:p>
    <w:p w14:paraId="59A625D1" w14:textId="77777777" w:rsidR="007C7968" w:rsidRPr="003F75E5" w:rsidRDefault="007C7968" w:rsidP="007C7968">
      <w:pPr>
        <w:rPr>
          <w:sz w:val="22"/>
          <w:szCs w:val="22"/>
        </w:rPr>
      </w:pPr>
      <w:r w:rsidRPr="003F75E5">
        <w:rPr>
          <w:sz w:val="22"/>
          <w:szCs w:val="22"/>
        </w:rPr>
        <w:tab/>
      </w:r>
      <w:r w:rsidRPr="003F75E5">
        <w:rPr>
          <w:sz w:val="22"/>
          <w:szCs w:val="22"/>
        </w:rPr>
        <w:tab/>
      </w:r>
      <w:r w:rsidRPr="003F75E5">
        <w:rPr>
          <w:sz w:val="22"/>
          <w:szCs w:val="22"/>
        </w:rPr>
        <w:tab/>
        <w:t>F5=winds 261-318 m/h</w:t>
      </w:r>
    </w:p>
    <w:p w14:paraId="5605B138" w14:textId="77777777" w:rsidR="007C7968" w:rsidRPr="003F75E5" w:rsidRDefault="007C7968" w:rsidP="007C7968">
      <w:pPr>
        <w:rPr>
          <w:sz w:val="22"/>
          <w:szCs w:val="22"/>
        </w:rPr>
      </w:pPr>
      <w:r w:rsidRPr="003F75E5">
        <w:rPr>
          <w:sz w:val="22"/>
          <w:szCs w:val="22"/>
        </w:rPr>
        <w:tab/>
      </w:r>
      <w:r w:rsidRPr="003F75E5">
        <w:rPr>
          <w:sz w:val="22"/>
          <w:szCs w:val="22"/>
        </w:rPr>
        <w:tab/>
      </w:r>
      <w:r w:rsidRPr="003F75E5">
        <w:rPr>
          <w:sz w:val="22"/>
          <w:szCs w:val="22"/>
        </w:rPr>
        <w:tab/>
        <w:t>F6=winds greater than 318 m/h</w:t>
      </w:r>
    </w:p>
    <w:p w14:paraId="336C9992" w14:textId="77777777" w:rsidR="007C7968" w:rsidRPr="00F83331" w:rsidRDefault="007C7968" w:rsidP="007C7968">
      <w:pPr>
        <w:jc w:val="both"/>
        <w:rPr>
          <w:b/>
          <w:color w:val="FF0000"/>
          <w:sz w:val="22"/>
          <w:szCs w:val="22"/>
          <w:u w:val="single"/>
        </w:rPr>
      </w:pPr>
    </w:p>
    <w:p w14:paraId="24BEBE3F" w14:textId="77777777" w:rsidR="003F75E5" w:rsidRPr="005026AC" w:rsidRDefault="007C7968" w:rsidP="003F75E5">
      <w:pPr>
        <w:jc w:val="both"/>
        <w:rPr>
          <w:sz w:val="22"/>
          <w:szCs w:val="22"/>
        </w:rPr>
      </w:pPr>
      <w:r w:rsidRPr="001F4E40">
        <w:rPr>
          <w:b/>
          <w:sz w:val="22"/>
          <w:szCs w:val="22"/>
          <w:u w:val="single"/>
        </w:rPr>
        <w:t>Wildfires</w:t>
      </w:r>
      <w:r w:rsidRPr="00F83331">
        <w:rPr>
          <w:color w:val="FF0000"/>
          <w:sz w:val="22"/>
          <w:szCs w:val="22"/>
        </w:rPr>
        <w:t xml:space="preserve"> </w:t>
      </w:r>
      <w:r w:rsidR="003F75E5" w:rsidRPr="005026AC">
        <w:rPr>
          <w:sz w:val="22"/>
          <w:szCs w:val="22"/>
        </w:rPr>
        <w:t xml:space="preserve">are uncontrolled conflagrations that spread freely through the environment. Other names such as brush fire, bushfire, forest fire, grass fire, hill fire, peat fire, vegetation fire, and </w:t>
      </w:r>
      <w:proofErr w:type="gramStart"/>
      <w:r w:rsidR="003F75E5" w:rsidRPr="005026AC">
        <w:rPr>
          <w:sz w:val="22"/>
          <w:szCs w:val="22"/>
        </w:rPr>
        <w:t>wild fire</w:t>
      </w:r>
      <w:proofErr w:type="gramEnd"/>
      <w:r w:rsidR="003F75E5" w:rsidRPr="005026AC">
        <w:rPr>
          <w:sz w:val="22"/>
          <w:szCs w:val="22"/>
        </w:rPr>
        <w:t xml:space="preserve"> may be used to describe the same phenomenon.  A wildfire differs from the other fires by its extensive size; the speed at which it can spread out from its original source; its ability to change direction unexpectedly; and to jump gaps, such as roads, rivers and fire breaks. </w:t>
      </w:r>
    </w:p>
    <w:p w14:paraId="449531DB" w14:textId="77777777" w:rsidR="003F75E5" w:rsidRPr="005026AC" w:rsidRDefault="003F75E5" w:rsidP="003F75E5">
      <w:pPr>
        <w:jc w:val="both"/>
        <w:rPr>
          <w:sz w:val="22"/>
          <w:szCs w:val="22"/>
        </w:rPr>
      </w:pPr>
    </w:p>
    <w:p w14:paraId="2AA67687" w14:textId="6890FE7B" w:rsidR="003F75E5" w:rsidRDefault="003F75E5" w:rsidP="003F75E5">
      <w:pPr>
        <w:jc w:val="both"/>
        <w:rPr>
          <w:sz w:val="22"/>
          <w:szCs w:val="22"/>
        </w:rPr>
      </w:pPr>
      <w:r w:rsidRPr="005026AC">
        <w:rPr>
          <w:sz w:val="22"/>
          <w:szCs w:val="22"/>
        </w:rPr>
        <w:t xml:space="preserve">Fires start when an ignition source is brought into contact with a combustible material that is subjected to </w:t>
      </w:r>
      <w:proofErr w:type="gramStart"/>
      <w:r w:rsidRPr="005026AC">
        <w:rPr>
          <w:sz w:val="22"/>
          <w:szCs w:val="22"/>
        </w:rPr>
        <w:t>sufficient</w:t>
      </w:r>
      <w:proofErr w:type="gramEnd"/>
      <w:r w:rsidRPr="005026AC">
        <w:rPr>
          <w:sz w:val="22"/>
          <w:szCs w:val="22"/>
        </w:rPr>
        <w:t xml:space="preserve"> heat and has an adequate supply of oxygen from the ambient air.  Ignition may be triggered by natural sources such as a lightning </w:t>
      </w:r>
      <w:proofErr w:type="spellStart"/>
      <w:proofErr w:type="gramStart"/>
      <w:r w:rsidRPr="005026AC">
        <w:rPr>
          <w:sz w:val="22"/>
          <w:szCs w:val="22"/>
        </w:rPr>
        <w:t>strike,or</w:t>
      </w:r>
      <w:proofErr w:type="spellEnd"/>
      <w:proofErr w:type="gramEnd"/>
      <w:r w:rsidRPr="005026AC">
        <w:rPr>
          <w:sz w:val="22"/>
          <w:szCs w:val="22"/>
        </w:rPr>
        <w:t xml:space="preserve"> may be attributed to a human source such as “discarded cigarettes, sparks from equipment, and arched power lines”.</w:t>
      </w:r>
      <w:r>
        <w:rPr>
          <w:sz w:val="22"/>
          <w:szCs w:val="22"/>
        </w:rPr>
        <w:t xml:space="preserve"> </w:t>
      </w:r>
      <w:r w:rsidRPr="00595030">
        <w:rPr>
          <w:sz w:val="22"/>
          <w:szCs w:val="22"/>
        </w:rPr>
        <w:t xml:space="preserve">The </w:t>
      </w:r>
      <w:proofErr w:type="spellStart"/>
      <w:r w:rsidRPr="00595030">
        <w:rPr>
          <w:sz w:val="22"/>
          <w:szCs w:val="22"/>
        </w:rPr>
        <w:t>Keetch</w:t>
      </w:r>
      <w:proofErr w:type="spellEnd"/>
      <w:r w:rsidRPr="00595030">
        <w:rPr>
          <w:sz w:val="22"/>
          <w:szCs w:val="22"/>
        </w:rPr>
        <w:t>-Byram Drought Index assesses the risk of fire due to drought. Multiple wildfires will occur in the County annually.</w:t>
      </w:r>
    </w:p>
    <w:p w14:paraId="25F35FEB" w14:textId="14906556" w:rsidR="007C7968" w:rsidRDefault="007C7968" w:rsidP="003F75E5">
      <w:pPr>
        <w:jc w:val="both"/>
        <w:rPr>
          <w:b/>
          <w:color w:val="FF0000"/>
          <w:sz w:val="22"/>
          <w:szCs w:val="22"/>
          <w:u w:val="single"/>
        </w:rPr>
      </w:pPr>
    </w:p>
    <w:p w14:paraId="5C65BB78" w14:textId="77777777" w:rsidR="003F75E5" w:rsidRPr="005026AC" w:rsidRDefault="003F75E5" w:rsidP="003F75E5">
      <w:pPr>
        <w:jc w:val="both"/>
        <w:rPr>
          <w:sz w:val="22"/>
          <w:szCs w:val="22"/>
        </w:rPr>
      </w:pPr>
      <w:r w:rsidRPr="005026AC">
        <w:rPr>
          <w:b/>
          <w:sz w:val="22"/>
          <w:szCs w:val="22"/>
          <w:u w:val="single"/>
        </w:rPr>
        <w:t>Climate Change</w:t>
      </w:r>
      <w:r w:rsidRPr="005026AC">
        <w:rPr>
          <w:sz w:val="22"/>
          <w:szCs w:val="22"/>
        </w:rPr>
        <w:t xml:space="preserve"> is a </w:t>
      </w:r>
      <w:proofErr w:type="gramStart"/>
      <w:r w:rsidRPr="005026AC">
        <w:rPr>
          <w:sz w:val="22"/>
          <w:szCs w:val="22"/>
        </w:rPr>
        <w:t>long term</w:t>
      </w:r>
      <w:proofErr w:type="gramEnd"/>
      <w:r w:rsidRPr="005026AC">
        <w:rPr>
          <w:sz w:val="22"/>
          <w:szCs w:val="22"/>
        </w:rPr>
        <w:t xml:space="preserve"> change in the earth’s climate, especially a change due to an increase in the average atmospheric temperature. </w:t>
      </w:r>
      <w:proofErr w:type="gramStart"/>
      <w:r w:rsidRPr="005026AC">
        <w:rPr>
          <w:sz w:val="22"/>
          <w:szCs w:val="22"/>
        </w:rPr>
        <w:t>In particular, a</w:t>
      </w:r>
      <w:proofErr w:type="gramEnd"/>
      <w:r w:rsidRPr="005026AC">
        <w:rPr>
          <w:sz w:val="22"/>
          <w:szCs w:val="22"/>
        </w:rPr>
        <w:t xml:space="preserve"> change apparent from the mid to late 20</w:t>
      </w:r>
      <w:r w:rsidRPr="005026AC">
        <w:rPr>
          <w:sz w:val="22"/>
          <w:szCs w:val="22"/>
          <w:vertAlign w:val="superscript"/>
        </w:rPr>
        <w:t>th</w:t>
      </w:r>
      <w:r w:rsidRPr="005026AC">
        <w:rPr>
          <w:sz w:val="22"/>
          <w:szCs w:val="22"/>
        </w:rPr>
        <w:t xml:space="preserve"> century onwards and attributed largely to the increased levels of atmospheric carbon dioxide produced by the use of fossil fuels. Rising temperatures will lead to more climate and weather hazards of greater intensity such as flooding, droughts, severe storms and winter storms. Many scientists consider climate change a global phenomenon.    </w:t>
      </w:r>
    </w:p>
    <w:p w14:paraId="028C5356" w14:textId="77777777" w:rsidR="003F75E5" w:rsidRPr="00F83331" w:rsidRDefault="003F75E5" w:rsidP="003F75E5">
      <w:pPr>
        <w:jc w:val="both"/>
        <w:rPr>
          <w:b/>
          <w:color w:val="FF0000"/>
          <w:sz w:val="22"/>
          <w:szCs w:val="22"/>
          <w:u w:val="single"/>
        </w:rPr>
      </w:pPr>
    </w:p>
    <w:p w14:paraId="04B3818F" w14:textId="77777777" w:rsidR="007C7968" w:rsidRPr="003F75E5" w:rsidRDefault="007C7968" w:rsidP="007C7968">
      <w:pPr>
        <w:rPr>
          <w:b/>
          <w:sz w:val="22"/>
          <w:szCs w:val="22"/>
          <w:u w:val="single"/>
        </w:rPr>
      </w:pPr>
      <w:r w:rsidRPr="00F83331">
        <w:rPr>
          <w:b/>
          <w:color w:val="FF0000"/>
          <w:sz w:val="22"/>
          <w:szCs w:val="22"/>
          <w:u w:val="single"/>
        </w:rPr>
        <w:br w:type="page"/>
      </w:r>
      <w:r w:rsidRPr="003F75E5">
        <w:rPr>
          <w:b/>
          <w:sz w:val="22"/>
          <w:szCs w:val="22"/>
          <w:u w:val="single"/>
        </w:rPr>
        <w:lastRenderedPageBreak/>
        <w:t>HAZARD PROFILE</w:t>
      </w:r>
    </w:p>
    <w:p w14:paraId="757DED7D" w14:textId="77777777" w:rsidR="007C7968" w:rsidRPr="003F75E5" w:rsidRDefault="007C7968" w:rsidP="007C7968">
      <w:pPr>
        <w:tabs>
          <w:tab w:val="left" w:pos="360"/>
        </w:tabs>
        <w:rPr>
          <w:b/>
          <w:sz w:val="22"/>
          <w:szCs w:val="22"/>
        </w:rPr>
      </w:pPr>
      <w:r w:rsidRPr="003F75E5">
        <w:rPr>
          <w:i/>
          <w:sz w:val="20"/>
          <w:szCs w:val="20"/>
        </w:rPr>
        <w:t>Requirement 201.6(c)(2)(</w:t>
      </w:r>
      <w:proofErr w:type="spellStart"/>
      <w:r w:rsidRPr="003F75E5">
        <w:rPr>
          <w:i/>
          <w:sz w:val="20"/>
          <w:szCs w:val="20"/>
        </w:rPr>
        <w:t>i</w:t>
      </w:r>
      <w:proofErr w:type="spellEnd"/>
      <w:r w:rsidRPr="003F75E5">
        <w:rPr>
          <w:i/>
          <w:sz w:val="20"/>
          <w:szCs w:val="20"/>
        </w:rPr>
        <w:t>).  Local Mitigation Plan Review Tool – B1.</w:t>
      </w:r>
    </w:p>
    <w:p w14:paraId="7B0CCA7E" w14:textId="77777777" w:rsidR="007C7968" w:rsidRPr="003F75E5" w:rsidRDefault="007C7968" w:rsidP="007C7968">
      <w:pPr>
        <w:tabs>
          <w:tab w:val="left" w:pos="360"/>
        </w:tabs>
        <w:rPr>
          <w:i/>
          <w:sz w:val="20"/>
          <w:szCs w:val="20"/>
        </w:rPr>
      </w:pPr>
      <w:r w:rsidRPr="003F75E5">
        <w:rPr>
          <w:i/>
          <w:sz w:val="20"/>
          <w:szCs w:val="20"/>
        </w:rPr>
        <w:t>Requirement 201.6(c)(2)(</w:t>
      </w:r>
      <w:proofErr w:type="spellStart"/>
      <w:r w:rsidRPr="003F75E5">
        <w:rPr>
          <w:i/>
          <w:sz w:val="20"/>
          <w:szCs w:val="20"/>
        </w:rPr>
        <w:t>i</w:t>
      </w:r>
      <w:proofErr w:type="spellEnd"/>
      <w:r w:rsidRPr="003F75E5">
        <w:rPr>
          <w:i/>
          <w:sz w:val="20"/>
          <w:szCs w:val="20"/>
        </w:rPr>
        <w:t>).  Local Mitigation Plan Review Tool – B2.</w:t>
      </w:r>
    </w:p>
    <w:p w14:paraId="34C14E2B" w14:textId="77777777" w:rsidR="007C7968" w:rsidRPr="003F75E5" w:rsidRDefault="007C7968" w:rsidP="007C7968">
      <w:pPr>
        <w:tabs>
          <w:tab w:val="left" w:pos="360"/>
        </w:tabs>
        <w:rPr>
          <w:i/>
          <w:sz w:val="20"/>
          <w:szCs w:val="20"/>
        </w:rPr>
      </w:pPr>
      <w:r w:rsidRPr="003F75E5">
        <w:rPr>
          <w:i/>
          <w:sz w:val="20"/>
          <w:szCs w:val="20"/>
        </w:rPr>
        <w:t>Requirement 201.6(c)(2)(ii).  Local Mitigation Plan Review Tool – B3.</w:t>
      </w:r>
    </w:p>
    <w:p w14:paraId="76E08DFA" w14:textId="77777777" w:rsidR="007C7968" w:rsidRPr="003F75E5" w:rsidRDefault="007C7968" w:rsidP="007C7968">
      <w:pPr>
        <w:autoSpaceDE w:val="0"/>
        <w:autoSpaceDN w:val="0"/>
        <w:adjustRightInd w:val="0"/>
        <w:rPr>
          <w:i/>
          <w:sz w:val="22"/>
          <w:szCs w:val="22"/>
        </w:rPr>
      </w:pPr>
    </w:p>
    <w:p w14:paraId="1FB39F2B" w14:textId="238154BE" w:rsidR="007C7968" w:rsidRPr="003F75E5" w:rsidRDefault="007C7968" w:rsidP="007C7968">
      <w:pPr>
        <w:autoSpaceDE w:val="0"/>
        <w:autoSpaceDN w:val="0"/>
        <w:adjustRightInd w:val="0"/>
        <w:jc w:val="both"/>
        <w:rPr>
          <w:sz w:val="22"/>
          <w:szCs w:val="22"/>
        </w:rPr>
      </w:pPr>
      <w:r w:rsidRPr="003F75E5">
        <w:rPr>
          <w:sz w:val="22"/>
          <w:szCs w:val="22"/>
        </w:rPr>
        <w:t xml:space="preserve">It should be stated that most of the hazards identified in the previous section have the potential of occurring anywhere in the County.  A brief section about the </w:t>
      </w:r>
      <w:r w:rsidRPr="003F75E5">
        <w:rPr>
          <w:bCs/>
          <w:iCs/>
          <w:sz w:val="22"/>
          <w:szCs w:val="22"/>
        </w:rPr>
        <w:t>history</w:t>
      </w:r>
      <w:r w:rsidRPr="003F75E5">
        <w:rPr>
          <w:sz w:val="22"/>
          <w:szCs w:val="22"/>
        </w:rPr>
        <w:t xml:space="preserve"> of each hazard’s occurrence in the county is provided.  </w:t>
      </w:r>
      <w:r w:rsidRPr="003F75E5">
        <w:rPr>
          <w:bCs/>
          <w:sz w:val="22"/>
          <w:szCs w:val="22"/>
        </w:rPr>
        <w:t>Table 4.3</w:t>
      </w:r>
      <w:r w:rsidRPr="003F75E5">
        <w:rPr>
          <w:sz w:val="22"/>
          <w:szCs w:val="22"/>
        </w:rPr>
        <w:t xml:space="preserve"> below shows </w:t>
      </w:r>
      <w:proofErr w:type="gramStart"/>
      <w:r w:rsidRPr="003F75E5">
        <w:rPr>
          <w:sz w:val="22"/>
          <w:szCs w:val="22"/>
        </w:rPr>
        <w:t>all of</w:t>
      </w:r>
      <w:proofErr w:type="gramEnd"/>
      <w:r w:rsidRPr="003F75E5">
        <w:rPr>
          <w:sz w:val="22"/>
          <w:szCs w:val="22"/>
        </w:rPr>
        <w:t xml:space="preserve"> the Presidential Disaster Declarations that have involved the county.  Information on previous occurrences – the location, the extent (i.e., magnitude or severity) of each hazard, and probability of future events (i.e., chance or occurrence) are listed individually by the type of hazard in the following tables.  Occurrences are listed from 200</w:t>
      </w:r>
      <w:r w:rsidR="003F75E5" w:rsidRPr="003F75E5">
        <w:rPr>
          <w:sz w:val="22"/>
          <w:szCs w:val="22"/>
        </w:rPr>
        <w:t>7</w:t>
      </w:r>
      <w:r w:rsidRPr="003F75E5">
        <w:rPr>
          <w:sz w:val="22"/>
          <w:szCs w:val="22"/>
        </w:rPr>
        <w:t xml:space="preserve"> – 201</w:t>
      </w:r>
      <w:r w:rsidR="003F75E5" w:rsidRPr="003F75E5">
        <w:rPr>
          <w:sz w:val="22"/>
          <w:szCs w:val="22"/>
        </w:rPr>
        <w:t xml:space="preserve">7 Partial data for 2018 became available during the drafting of this plan and is referenced where </w:t>
      </w:r>
      <w:proofErr w:type="gramStart"/>
      <w:r w:rsidR="003F75E5" w:rsidRPr="003F75E5">
        <w:rPr>
          <w:sz w:val="22"/>
          <w:szCs w:val="22"/>
        </w:rPr>
        <w:t>applicable.</w:t>
      </w:r>
      <w:r w:rsidRPr="003F75E5">
        <w:rPr>
          <w:sz w:val="22"/>
          <w:szCs w:val="22"/>
        </w:rPr>
        <w:t>.</w:t>
      </w:r>
      <w:proofErr w:type="gramEnd"/>
      <w:r w:rsidRPr="003F75E5">
        <w:rPr>
          <w:sz w:val="22"/>
          <w:szCs w:val="22"/>
        </w:rPr>
        <w:t xml:space="preserve">  </w:t>
      </w:r>
    </w:p>
    <w:p w14:paraId="48EDE519" w14:textId="77777777" w:rsidR="007C7968" w:rsidRPr="00F83331" w:rsidRDefault="007C7968" w:rsidP="007C7968">
      <w:pPr>
        <w:autoSpaceDE w:val="0"/>
        <w:autoSpaceDN w:val="0"/>
        <w:adjustRightInd w:val="0"/>
        <w:jc w:val="center"/>
        <w:rPr>
          <w:b/>
          <w:bCs/>
          <w:color w:val="FF0000"/>
          <w:sz w:val="22"/>
          <w:szCs w:val="22"/>
        </w:rPr>
      </w:pPr>
    </w:p>
    <w:p w14:paraId="697ADDED" w14:textId="77777777" w:rsidR="007C7968" w:rsidRPr="003F75E5" w:rsidRDefault="007C7968" w:rsidP="007C7968">
      <w:pPr>
        <w:autoSpaceDE w:val="0"/>
        <w:autoSpaceDN w:val="0"/>
        <w:adjustRightInd w:val="0"/>
        <w:jc w:val="center"/>
        <w:rPr>
          <w:b/>
          <w:bCs/>
          <w:sz w:val="22"/>
          <w:szCs w:val="22"/>
        </w:rPr>
      </w:pPr>
      <w:r w:rsidRPr="003F75E5">
        <w:rPr>
          <w:b/>
          <w:bCs/>
          <w:sz w:val="22"/>
          <w:szCs w:val="22"/>
        </w:rPr>
        <w:t xml:space="preserve">Table 4.3: Presidential Disaster Declarations in South Dakota </w:t>
      </w:r>
    </w:p>
    <w:p w14:paraId="29A0B1E1" w14:textId="77777777" w:rsidR="007C7968" w:rsidRPr="003F75E5" w:rsidRDefault="007C7968" w:rsidP="007C7968">
      <w:pPr>
        <w:autoSpaceDE w:val="0"/>
        <w:autoSpaceDN w:val="0"/>
        <w:adjustRightInd w:val="0"/>
        <w:jc w:val="center"/>
        <w:rPr>
          <w:b/>
          <w:bCs/>
          <w:sz w:val="22"/>
          <w:szCs w:val="22"/>
        </w:rPr>
      </w:pPr>
      <w:r w:rsidRPr="003F75E5">
        <w:rPr>
          <w:b/>
          <w:bCs/>
          <w:sz w:val="22"/>
          <w:szCs w:val="22"/>
        </w:rPr>
        <w:t>Including Hamlin County</w:t>
      </w:r>
    </w:p>
    <w:p w14:paraId="14D4C3FB" w14:textId="77777777" w:rsidR="007C7968" w:rsidRPr="00FD4C13" w:rsidRDefault="007C7968" w:rsidP="007C7968">
      <w:pPr>
        <w:autoSpaceDE w:val="0"/>
        <w:autoSpaceDN w:val="0"/>
        <w:adjustRightInd w:val="0"/>
        <w:jc w:val="center"/>
        <w:rPr>
          <w:b/>
          <w:bCs/>
          <w:sz w:val="22"/>
          <w:szCs w:val="22"/>
        </w:rPr>
      </w:pPr>
    </w:p>
    <w:tbl>
      <w:tblPr>
        <w:tblW w:w="9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2"/>
        <w:gridCol w:w="1168"/>
        <w:gridCol w:w="4042"/>
        <w:gridCol w:w="1438"/>
        <w:gridCol w:w="1617"/>
      </w:tblGrid>
      <w:tr w:rsidR="00F83331" w:rsidRPr="00FD4C13" w14:paraId="27594FFF" w14:textId="77777777" w:rsidTr="00333BAD">
        <w:trPr>
          <w:jc w:val="center"/>
        </w:trPr>
        <w:tc>
          <w:tcPr>
            <w:tcW w:w="1382" w:type="dxa"/>
            <w:vAlign w:val="center"/>
          </w:tcPr>
          <w:p w14:paraId="416F3359" w14:textId="77777777" w:rsidR="007C7968" w:rsidRPr="00FD4C13" w:rsidRDefault="007C7968" w:rsidP="00333BAD">
            <w:pPr>
              <w:autoSpaceDE w:val="0"/>
              <w:autoSpaceDN w:val="0"/>
              <w:adjustRightInd w:val="0"/>
              <w:jc w:val="center"/>
              <w:rPr>
                <w:b/>
                <w:sz w:val="20"/>
                <w:szCs w:val="20"/>
              </w:rPr>
            </w:pPr>
            <w:r w:rsidRPr="00FD4C13">
              <w:rPr>
                <w:b/>
                <w:sz w:val="20"/>
                <w:szCs w:val="20"/>
              </w:rPr>
              <w:t>Date</w:t>
            </w:r>
          </w:p>
        </w:tc>
        <w:tc>
          <w:tcPr>
            <w:tcW w:w="1168" w:type="dxa"/>
            <w:vAlign w:val="center"/>
          </w:tcPr>
          <w:p w14:paraId="6211BBE4" w14:textId="77777777" w:rsidR="007C7968" w:rsidRPr="00FD4C13" w:rsidRDefault="007C7968" w:rsidP="00333BAD">
            <w:pPr>
              <w:autoSpaceDE w:val="0"/>
              <w:autoSpaceDN w:val="0"/>
              <w:adjustRightInd w:val="0"/>
              <w:jc w:val="center"/>
              <w:rPr>
                <w:b/>
                <w:sz w:val="20"/>
                <w:szCs w:val="20"/>
              </w:rPr>
            </w:pPr>
            <w:r w:rsidRPr="00FD4C13">
              <w:rPr>
                <w:b/>
                <w:sz w:val="20"/>
                <w:szCs w:val="20"/>
              </w:rPr>
              <w:t>Disaster Dec #</w:t>
            </w:r>
          </w:p>
        </w:tc>
        <w:tc>
          <w:tcPr>
            <w:tcW w:w="4042" w:type="dxa"/>
            <w:vAlign w:val="center"/>
          </w:tcPr>
          <w:p w14:paraId="5D61FC82" w14:textId="77777777" w:rsidR="007C7968" w:rsidRPr="00FD4C13" w:rsidRDefault="007C7968" w:rsidP="00333BAD">
            <w:pPr>
              <w:autoSpaceDE w:val="0"/>
              <w:autoSpaceDN w:val="0"/>
              <w:adjustRightInd w:val="0"/>
              <w:jc w:val="center"/>
              <w:rPr>
                <w:b/>
                <w:sz w:val="20"/>
                <w:szCs w:val="20"/>
              </w:rPr>
            </w:pPr>
            <w:r w:rsidRPr="00FD4C13">
              <w:rPr>
                <w:b/>
                <w:sz w:val="20"/>
                <w:szCs w:val="20"/>
              </w:rPr>
              <w:t>Type</w:t>
            </w:r>
          </w:p>
        </w:tc>
        <w:tc>
          <w:tcPr>
            <w:tcW w:w="1438" w:type="dxa"/>
            <w:vAlign w:val="center"/>
          </w:tcPr>
          <w:p w14:paraId="1320E989" w14:textId="77777777" w:rsidR="007C7968" w:rsidRPr="00FD4C13" w:rsidRDefault="007C7968" w:rsidP="00333BAD">
            <w:pPr>
              <w:autoSpaceDE w:val="0"/>
              <w:autoSpaceDN w:val="0"/>
              <w:adjustRightInd w:val="0"/>
              <w:jc w:val="center"/>
              <w:rPr>
                <w:b/>
                <w:sz w:val="20"/>
                <w:szCs w:val="20"/>
              </w:rPr>
            </w:pPr>
            <w:r w:rsidRPr="00FD4C13">
              <w:rPr>
                <w:b/>
                <w:sz w:val="20"/>
                <w:szCs w:val="20"/>
              </w:rPr>
              <w:t>Total Damage</w:t>
            </w:r>
          </w:p>
          <w:p w14:paraId="70ABEC3B" w14:textId="77777777" w:rsidR="007C7968" w:rsidRPr="00FD4C13" w:rsidRDefault="007C7968" w:rsidP="00333BAD">
            <w:pPr>
              <w:autoSpaceDE w:val="0"/>
              <w:autoSpaceDN w:val="0"/>
              <w:adjustRightInd w:val="0"/>
              <w:jc w:val="center"/>
              <w:rPr>
                <w:b/>
                <w:sz w:val="20"/>
                <w:szCs w:val="20"/>
              </w:rPr>
            </w:pPr>
          </w:p>
        </w:tc>
        <w:tc>
          <w:tcPr>
            <w:tcW w:w="1617" w:type="dxa"/>
            <w:vAlign w:val="center"/>
          </w:tcPr>
          <w:p w14:paraId="0E928DDF" w14:textId="77777777" w:rsidR="007C7968" w:rsidRPr="00FD4C13" w:rsidRDefault="007C7968" w:rsidP="00333BAD">
            <w:pPr>
              <w:autoSpaceDE w:val="0"/>
              <w:autoSpaceDN w:val="0"/>
              <w:adjustRightInd w:val="0"/>
              <w:jc w:val="center"/>
              <w:rPr>
                <w:b/>
                <w:sz w:val="20"/>
                <w:szCs w:val="20"/>
              </w:rPr>
            </w:pPr>
            <w:r w:rsidRPr="00FD4C13">
              <w:rPr>
                <w:b/>
                <w:sz w:val="20"/>
                <w:szCs w:val="20"/>
              </w:rPr>
              <w:t>FEMA Disaster Relief Costs</w:t>
            </w:r>
          </w:p>
        </w:tc>
      </w:tr>
      <w:tr w:rsidR="00F83331" w:rsidRPr="00FD4C13" w14:paraId="16781403" w14:textId="77777777" w:rsidTr="00333BAD">
        <w:trPr>
          <w:jc w:val="center"/>
        </w:trPr>
        <w:tc>
          <w:tcPr>
            <w:tcW w:w="1382" w:type="dxa"/>
          </w:tcPr>
          <w:p w14:paraId="285EB504" w14:textId="77777777" w:rsidR="007C7968" w:rsidRPr="00FD4C13" w:rsidRDefault="007C7968" w:rsidP="00333BAD">
            <w:pPr>
              <w:autoSpaceDE w:val="0"/>
              <w:autoSpaceDN w:val="0"/>
              <w:adjustRightInd w:val="0"/>
              <w:jc w:val="center"/>
              <w:rPr>
                <w:sz w:val="20"/>
                <w:szCs w:val="20"/>
              </w:rPr>
            </w:pPr>
            <w:r w:rsidRPr="00FD4C13">
              <w:rPr>
                <w:sz w:val="20"/>
                <w:szCs w:val="20"/>
              </w:rPr>
              <w:t>4/18/1969</w:t>
            </w:r>
          </w:p>
        </w:tc>
        <w:tc>
          <w:tcPr>
            <w:tcW w:w="1168" w:type="dxa"/>
          </w:tcPr>
          <w:p w14:paraId="545329F3" w14:textId="77777777" w:rsidR="007C7968" w:rsidRPr="00FD4C13" w:rsidRDefault="007C7968" w:rsidP="00333BAD">
            <w:pPr>
              <w:autoSpaceDE w:val="0"/>
              <w:autoSpaceDN w:val="0"/>
              <w:adjustRightInd w:val="0"/>
              <w:jc w:val="center"/>
              <w:rPr>
                <w:sz w:val="20"/>
                <w:szCs w:val="20"/>
              </w:rPr>
            </w:pPr>
            <w:r w:rsidRPr="00FD4C13">
              <w:rPr>
                <w:sz w:val="20"/>
                <w:szCs w:val="20"/>
              </w:rPr>
              <w:t>257</w:t>
            </w:r>
          </w:p>
        </w:tc>
        <w:tc>
          <w:tcPr>
            <w:tcW w:w="4042" w:type="dxa"/>
          </w:tcPr>
          <w:p w14:paraId="157D44C5" w14:textId="77777777" w:rsidR="007C7968" w:rsidRPr="00FD4C13" w:rsidRDefault="007C7968" w:rsidP="00333BAD">
            <w:pPr>
              <w:autoSpaceDE w:val="0"/>
              <w:autoSpaceDN w:val="0"/>
              <w:adjustRightInd w:val="0"/>
              <w:jc w:val="center"/>
              <w:rPr>
                <w:sz w:val="20"/>
                <w:szCs w:val="20"/>
              </w:rPr>
            </w:pPr>
            <w:r w:rsidRPr="00FD4C13">
              <w:rPr>
                <w:sz w:val="20"/>
                <w:szCs w:val="20"/>
              </w:rPr>
              <w:t>Flooding</w:t>
            </w:r>
          </w:p>
        </w:tc>
        <w:tc>
          <w:tcPr>
            <w:tcW w:w="1438" w:type="dxa"/>
          </w:tcPr>
          <w:p w14:paraId="01C3E5DA" w14:textId="77777777" w:rsidR="007C7968" w:rsidRPr="00FD4C13" w:rsidRDefault="007C7968" w:rsidP="00333BAD">
            <w:pPr>
              <w:autoSpaceDE w:val="0"/>
              <w:autoSpaceDN w:val="0"/>
              <w:adjustRightInd w:val="0"/>
              <w:jc w:val="right"/>
              <w:rPr>
                <w:sz w:val="20"/>
                <w:szCs w:val="20"/>
              </w:rPr>
            </w:pPr>
            <w:r w:rsidRPr="00FD4C13">
              <w:rPr>
                <w:sz w:val="20"/>
                <w:szCs w:val="20"/>
              </w:rPr>
              <w:t>$4,599,306</w:t>
            </w:r>
          </w:p>
        </w:tc>
        <w:tc>
          <w:tcPr>
            <w:tcW w:w="1617" w:type="dxa"/>
          </w:tcPr>
          <w:p w14:paraId="53559D15" w14:textId="77777777" w:rsidR="007C7968" w:rsidRPr="00FD4C13" w:rsidRDefault="007C7968" w:rsidP="00333BAD">
            <w:pPr>
              <w:autoSpaceDE w:val="0"/>
              <w:autoSpaceDN w:val="0"/>
              <w:adjustRightInd w:val="0"/>
              <w:jc w:val="right"/>
              <w:rPr>
                <w:sz w:val="20"/>
                <w:szCs w:val="20"/>
              </w:rPr>
            </w:pPr>
          </w:p>
        </w:tc>
      </w:tr>
      <w:tr w:rsidR="00F83331" w:rsidRPr="00FD4C13" w14:paraId="47E33007" w14:textId="77777777" w:rsidTr="00333BAD">
        <w:trPr>
          <w:jc w:val="center"/>
        </w:trPr>
        <w:tc>
          <w:tcPr>
            <w:tcW w:w="1382" w:type="dxa"/>
          </w:tcPr>
          <w:p w14:paraId="17A4785B" w14:textId="77777777" w:rsidR="007C7968" w:rsidRPr="00FD4C13" w:rsidRDefault="007C7968" w:rsidP="00333BAD">
            <w:pPr>
              <w:autoSpaceDE w:val="0"/>
              <w:autoSpaceDN w:val="0"/>
              <w:adjustRightInd w:val="0"/>
              <w:jc w:val="center"/>
              <w:rPr>
                <w:sz w:val="20"/>
                <w:szCs w:val="20"/>
              </w:rPr>
            </w:pPr>
            <w:r w:rsidRPr="00FD4C13">
              <w:rPr>
                <w:sz w:val="20"/>
                <w:szCs w:val="20"/>
              </w:rPr>
              <w:t>5/3/1986</w:t>
            </w:r>
          </w:p>
        </w:tc>
        <w:tc>
          <w:tcPr>
            <w:tcW w:w="1168" w:type="dxa"/>
          </w:tcPr>
          <w:p w14:paraId="1BA9F68E" w14:textId="77777777" w:rsidR="007C7968" w:rsidRPr="00FD4C13" w:rsidRDefault="007C7968" w:rsidP="00333BAD">
            <w:pPr>
              <w:autoSpaceDE w:val="0"/>
              <w:autoSpaceDN w:val="0"/>
              <w:adjustRightInd w:val="0"/>
              <w:jc w:val="center"/>
              <w:rPr>
                <w:sz w:val="20"/>
                <w:szCs w:val="20"/>
              </w:rPr>
            </w:pPr>
            <w:r w:rsidRPr="00FD4C13">
              <w:rPr>
                <w:sz w:val="20"/>
                <w:szCs w:val="20"/>
              </w:rPr>
              <w:t>764</w:t>
            </w:r>
          </w:p>
        </w:tc>
        <w:tc>
          <w:tcPr>
            <w:tcW w:w="4042" w:type="dxa"/>
          </w:tcPr>
          <w:p w14:paraId="6264619A" w14:textId="77777777" w:rsidR="007C7968" w:rsidRPr="00FD4C13" w:rsidRDefault="007C7968" w:rsidP="00333BAD">
            <w:pPr>
              <w:autoSpaceDE w:val="0"/>
              <w:autoSpaceDN w:val="0"/>
              <w:adjustRightInd w:val="0"/>
              <w:jc w:val="center"/>
              <w:rPr>
                <w:sz w:val="20"/>
                <w:szCs w:val="20"/>
              </w:rPr>
            </w:pPr>
            <w:r w:rsidRPr="00FD4C13">
              <w:rPr>
                <w:sz w:val="20"/>
                <w:szCs w:val="20"/>
              </w:rPr>
              <w:t>Severe Storms and Flooding</w:t>
            </w:r>
          </w:p>
        </w:tc>
        <w:tc>
          <w:tcPr>
            <w:tcW w:w="1438" w:type="dxa"/>
          </w:tcPr>
          <w:p w14:paraId="40013DBE" w14:textId="77777777" w:rsidR="007C7968" w:rsidRPr="00FD4C13" w:rsidRDefault="007C7968" w:rsidP="00333BAD">
            <w:pPr>
              <w:autoSpaceDE w:val="0"/>
              <w:autoSpaceDN w:val="0"/>
              <w:adjustRightInd w:val="0"/>
              <w:jc w:val="right"/>
              <w:rPr>
                <w:sz w:val="20"/>
                <w:szCs w:val="20"/>
              </w:rPr>
            </w:pPr>
            <w:r w:rsidRPr="00FD4C13">
              <w:rPr>
                <w:sz w:val="20"/>
                <w:szCs w:val="20"/>
              </w:rPr>
              <w:t>$5,158,130</w:t>
            </w:r>
          </w:p>
        </w:tc>
        <w:tc>
          <w:tcPr>
            <w:tcW w:w="1617" w:type="dxa"/>
          </w:tcPr>
          <w:p w14:paraId="0AAA71FA" w14:textId="77777777" w:rsidR="007C7968" w:rsidRPr="00FD4C13" w:rsidRDefault="007C7968" w:rsidP="00333BAD">
            <w:pPr>
              <w:autoSpaceDE w:val="0"/>
              <w:autoSpaceDN w:val="0"/>
              <w:adjustRightInd w:val="0"/>
              <w:jc w:val="right"/>
              <w:rPr>
                <w:sz w:val="20"/>
                <w:szCs w:val="20"/>
              </w:rPr>
            </w:pPr>
          </w:p>
        </w:tc>
      </w:tr>
      <w:tr w:rsidR="00F83331" w:rsidRPr="00FD4C13" w14:paraId="63D6C993" w14:textId="77777777" w:rsidTr="00333BAD">
        <w:trPr>
          <w:jc w:val="center"/>
        </w:trPr>
        <w:tc>
          <w:tcPr>
            <w:tcW w:w="1382" w:type="dxa"/>
          </w:tcPr>
          <w:p w14:paraId="71B65CD3" w14:textId="77777777" w:rsidR="007C7968" w:rsidRPr="00FD4C13" w:rsidRDefault="007C7968" w:rsidP="00333BAD">
            <w:pPr>
              <w:autoSpaceDE w:val="0"/>
              <w:autoSpaceDN w:val="0"/>
              <w:adjustRightInd w:val="0"/>
              <w:jc w:val="center"/>
              <w:rPr>
                <w:sz w:val="20"/>
                <w:szCs w:val="20"/>
              </w:rPr>
            </w:pPr>
            <w:r w:rsidRPr="00FD4C13">
              <w:rPr>
                <w:sz w:val="20"/>
                <w:szCs w:val="20"/>
              </w:rPr>
              <w:t>7/2/1992</w:t>
            </w:r>
          </w:p>
        </w:tc>
        <w:tc>
          <w:tcPr>
            <w:tcW w:w="1168" w:type="dxa"/>
          </w:tcPr>
          <w:p w14:paraId="7C13F426" w14:textId="77777777" w:rsidR="007C7968" w:rsidRPr="00FD4C13" w:rsidRDefault="007C7968" w:rsidP="00333BAD">
            <w:pPr>
              <w:autoSpaceDE w:val="0"/>
              <w:autoSpaceDN w:val="0"/>
              <w:adjustRightInd w:val="0"/>
              <w:jc w:val="center"/>
              <w:rPr>
                <w:sz w:val="20"/>
                <w:szCs w:val="20"/>
              </w:rPr>
            </w:pPr>
            <w:r w:rsidRPr="00FD4C13">
              <w:rPr>
                <w:sz w:val="20"/>
                <w:szCs w:val="20"/>
              </w:rPr>
              <w:t>948</w:t>
            </w:r>
          </w:p>
        </w:tc>
        <w:tc>
          <w:tcPr>
            <w:tcW w:w="4042" w:type="dxa"/>
          </w:tcPr>
          <w:p w14:paraId="248A4C6B" w14:textId="77777777" w:rsidR="007C7968" w:rsidRPr="00FD4C13" w:rsidRDefault="007C7968" w:rsidP="00333BAD">
            <w:pPr>
              <w:autoSpaceDE w:val="0"/>
              <w:autoSpaceDN w:val="0"/>
              <w:adjustRightInd w:val="0"/>
              <w:jc w:val="center"/>
              <w:rPr>
                <w:sz w:val="20"/>
                <w:szCs w:val="20"/>
              </w:rPr>
            </w:pPr>
            <w:r w:rsidRPr="00FD4C13">
              <w:rPr>
                <w:sz w:val="20"/>
                <w:szCs w:val="20"/>
              </w:rPr>
              <w:t>Flooding, Severe Storms, and Tornadoes</w:t>
            </w:r>
          </w:p>
        </w:tc>
        <w:tc>
          <w:tcPr>
            <w:tcW w:w="1438" w:type="dxa"/>
          </w:tcPr>
          <w:p w14:paraId="68A26D06" w14:textId="77777777" w:rsidR="007C7968" w:rsidRPr="00FD4C13" w:rsidRDefault="007C7968" w:rsidP="00333BAD">
            <w:pPr>
              <w:autoSpaceDE w:val="0"/>
              <w:autoSpaceDN w:val="0"/>
              <w:adjustRightInd w:val="0"/>
              <w:jc w:val="right"/>
              <w:rPr>
                <w:sz w:val="20"/>
                <w:szCs w:val="20"/>
              </w:rPr>
            </w:pPr>
          </w:p>
        </w:tc>
        <w:tc>
          <w:tcPr>
            <w:tcW w:w="1617" w:type="dxa"/>
          </w:tcPr>
          <w:p w14:paraId="3A3D7C50" w14:textId="77777777" w:rsidR="007C7968" w:rsidRPr="00FD4C13" w:rsidRDefault="007C7968" w:rsidP="00333BAD">
            <w:pPr>
              <w:autoSpaceDE w:val="0"/>
              <w:autoSpaceDN w:val="0"/>
              <w:adjustRightInd w:val="0"/>
              <w:jc w:val="right"/>
              <w:rPr>
                <w:sz w:val="20"/>
                <w:szCs w:val="20"/>
              </w:rPr>
            </w:pPr>
          </w:p>
        </w:tc>
      </w:tr>
      <w:tr w:rsidR="00F83331" w:rsidRPr="00FD4C13" w14:paraId="78C82C98" w14:textId="77777777" w:rsidTr="00333BAD">
        <w:trPr>
          <w:jc w:val="center"/>
        </w:trPr>
        <w:tc>
          <w:tcPr>
            <w:tcW w:w="1382" w:type="dxa"/>
          </w:tcPr>
          <w:p w14:paraId="41FFF54D" w14:textId="77777777" w:rsidR="007C7968" w:rsidRPr="00FD4C13" w:rsidRDefault="007C7968" w:rsidP="00333BAD">
            <w:pPr>
              <w:autoSpaceDE w:val="0"/>
              <w:autoSpaceDN w:val="0"/>
              <w:adjustRightInd w:val="0"/>
              <w:jc w:val="center"/>
              <w:rPr>
                <w:sz w:val="20"/>
                <w:szCs w:val="20"/>
              </w:rPr>
            </w:pPr>
            <w:r w:rsidRPr="00FD4C13">
              <w:rPr>
                <w:sz w:val="20"/>
                <w:szCs w:val="20"/>
              </w:rPr>
              <w:t>7/19/1993</w:t>
            </w:r>
          </w:p>
        </w:tc>
        <w:tc>
          <w:tcPr>
            <w:tcW w:w="1168" w:type="dxa"/>
          </w:tcPr>
          <w:p w14:paraId="13727034" w14:textId="77777777" w:rsidR="007C7968" w:rsidRPr="00FD4C13" w:rsidRDefault="007C7968" w:rsidP="00333BAD">
            <w:pPr>
              <w:autoSpaceDE w:val="0"/>
              <w:autoSpaceDN w:val="0"/>
              <w:adjustRightInd w:val="0"/>
              <w:jc w:val="center"/>
              <w:rPr>
                <w:sz w:val="20"/>
                <w:szCs w:val="20"/>
              </w:rPr>
            </w:pPr>
            <w:r w:rsidRPr="00FD4C13">
              <w:rPr>
                <w:sz w:val="20"/>
                <w:szCs w:val="20"/>
              </w:rPr>
              <w:t>999</w:t>
            </w:r>
          </w:p>
        </w:tc>
        <w:tc>
          <w:tcPr>
            <w:tcW w:w="4042" w:type="dxa"/>
          </w:tcPr>
          <w:p w14:paraId="28473D94" w14:textId="77777777" w:rsidR="007C7968" w:rsidRPr="00FD4C13" w:rsidRDefault="007C7968" w:rsidP="00333BAD">
            <w:pPr>
              <w:autoSpaceDE w:val="0"/>
              <w:autoSpaceDN w:val="0"/>
              <w:adjustRightInd w:val="0"/>
              <w:jc w:val="center"/>
              <w:rPr>
                <w:sz w:val="20"/>
                <w:szCs w:val="20"/>
              </w:rPr>
            </w:pPr>
            <w:r w:rsidRPr="00FD4C13">
              <w:rPr>
                <w:sz w:val="20"/>
                <w:szCs w:val="20"/>
              </w:rPr>
              <w:t>Severe Storms, Tornadoes and Flooding</w:t>
            </w:r>
          </w:p>
        </w:tc>
        <w:tc>
          <w:tcPr>
            <w:tcW w:w="1438" w:type="dxa"/>
          </w:tcPr>
          <w:p w14:paraId="50122391" w14:textId="77777777" w:rsidR="007C7968" w:rsidRPr="00FD4C13" w:rsidRDefault="007C7968" w:rsidP="00333BAD">
            <w:pPr>
              <w:autoSpaceDE w:val="0"/>
              <w:autoSpaceDN w:val="0"/>
              <w:adjustRightInd w:val="0"/>
              <w:jc w:val="right"/>
              <w:rPr>
                <w:sz w:val="20"/>
                <w:szCs w:val="20"/>
              </w:rPr>
            </w:pPr>
            <w:r w:rsidRPr="00FD4C13">
              <w:rPr>
                <w:sz w:val="20"/>
                <w:szCs w:val="20"/>
              </w:rPr>
              <w:t>$53,068,748</w:t>
            </w:r>
          </w:p>
        </w:tc>
        <w:tc>
          <w:tcPr>
            <w:tcW w:w="1617" w:type="dxa"/>
          </w:tcPr>
          <w:p w14:paraId="62EB527B" w14:textId="77777777" w:rsidR="007C7968" w:rsidRPr="00FD4C13" w:rsidRDefault="007C7968" w:rsidP="00333BAD">
            <w:pPr>
              <w:autoSpaceDE w:val="0"/>
              <w:autoSpaceDN w:val="0"/>
              <w:adjustRightInd w:val="0"/>
              <w:jc w:val="right"/>
              <w:rPr>
                <w:sz w:val="20"/>
                <w:szCs w:val="20"/>
              </w:rPr>
            </w:pPr>
          </w:p>
        </w:tc>
      </w:tr>
      <w:tr w:rsidR="00F83331" w:rsidRPr="00FD4C13" w14:paraId="4B7E9BD2" w14:textId="77777777" w:rsidTr="00333BAD">
        <w:trPr>
          <w:jc w:val="center"/>
        </w:trPr>
        <w:tc>
          <w:tcPr>
            <w:tcW w:w="1382" w:type="dxa"/>
          </w:tcPr>
          <w:p w14:paraId="3263C359" w14:textId="77777777" w:rsidR="007C7968" w:rsidRPr="00FD4C13" w:rsidRDefault="007C7968" w:rsidP="00333BAD">
            <w:pPr>
              <w:autoSpaceDE w:val="0"/>
              <w:autoSpaceDN w:val="0"/>
              <w:adjustRightInd w:val="0"/>
              <w:jc w:val="center"/>
              <w:rPr>
                <w:sz w:val="20"/>
                <w:szCs w:val="20"/>
              </w:rPr>
            </w:pPr>
            <w:r w:rsidRPr="00FD4C13">
              <w:rPr>
                <w:sz w:val="20"/>
                <w:szCs w:val="20"/>
              </w:rPr>
              <w:t>6/21/1994</w:t>
            </w:r>
          </w:p>
        </w:tc>
        <w:tc>
          <w:tcPr>
            <w:tcW w:w="1168" w:type="dxa"/>
          </w:tcPr>
          <w:p w14:paraId="3849F830" w14:textId="77777777" w:rsidR="007C7968" w:rsidRPr="00FD4C13" w:rsidRDefault="007C7968" w:rsidP="00333BAD">
            <w:pPr>
              <w:autoSpaceDE w:val="0"/>
              <w:autoSpaceDN w:val="0"/>
              <w:adjustRightInd w:val="0"/>
              <w:jc w:val="center"/>
              <w:rPr>
                <w:sz w:val="20"/>
                <w:szCs w:val="20"/>
              </w:rPr>
            </w:pPr>
            <w:r w:rsidRPr="00FD4C13">
              <w:rPr>
                <w:sz w:val="20"/>
                <w:szCs w:val="20"/>
              </w:rPr>
              <w:t>1031</w:t>
            </w:r>
          </w:p>
        </w:tc>
        <w:tc>
          <w:tcPr>
            <w:tcW w:w="4042" w:type="dxa"/>
          </w:tcPr>
          <w:p w14:paraId="08C30E86" w14:textId="77777777" w:rsidR="007C7968" w:rsidRPr="00FD4C13" w:rsidRDefault="007C7968" w:rsidP="00333BAD">
            <w:pPr>
              <w:autoSpaceDE w:val="0"/>
              <w:autoSpaceDN w:val="0"/>
              <w:adjustRightInd w:val="0"/>
              <w:jc w:val="center"/>
              <w:rPr>
                <w:sz w:val="20"/>
                <w:szCs w:val="20"/>
              </w:rPr>
            </w:pPr>
            <w:r w:rsidRPr="00FD4C13">
              <w:rPr>
                <w:sz w:val="20"/>
                <w:szCs w:val="20"/>
              </w:rPr>
              <w:t>Severe Storms and Flooding</w:t>
            </w:r>
          </w:p>
        </w:tc>
        <w:tc>
          <w:tcPr>
            <w:tcW w:w="1438" w:type="dxa"/>
          </w:tcPr>
          <w:p w14:paraId="3E10F04A" w14:textId="77777777" w:rsidR="007C7968" w:rsidRPr="00FD4C13" w:rsidRDefault="007C7968" w:rsidP="00333BAD">
            <w:pPr>
              <w:autoSpaceDE w:val="0"/>
              <w:autoSpaceDN w:val="0"/>
              <w:adjustRightInd w:val="0"/>
              <w:jc w:val="right"/>
              <w:rPr>
                <w:sz w:val="20"/>
                <w:szCs w:val="20"/>
              </w:rPr>
            </w:pPr>
            <w:r w:rsidRPr="00FD4C13">
              <w:rPr>
                <w:sz w:val="20"/>
                <w:szCs w:val="20"/>
              </w:rPr>
              <w:t>$8,187,938</w:t>
            </w:r>
          </w:p>
        </w:tc>
        <w:tc>
          <w:tcPr>
            <w:tcW w:w="1617" w:type="dxa"/>
          </w:tcPr>
          <w:p w14:paraId="2ADF16E8" w14:textId="77777777" w:rsidR="007C7968" w:rsidRPr="00FD4C13" w:rsidRDefault="007C7968" w:rsidP="00333BAD">
            <w:pPr>
              <w:autoSpaceDE w:val="0"/>
              <w:autoSpaceDN w:val="0"/>
              <w:adjustRightInd w:val="0"/>
              <w:jc w:val="right"/>
              <w:rPr>
                <w:sz w:val="20"/>
                <w:szCs w:val="20"/>
              </w:rPr>
            </w:pPr>
          </w:p>
        </w:tc>
      </w:tr>
      <w:tr w:rsidR="00F83331" w:rsidRPr="00FD4C13" w14:paraId="4DD176A8" w14:textId="77777777" w:rsidTr="00333BAD">
        <w:trPr>
          <w:jc w:val="center"/>
        </w:trPr>
        <w:tc>
          <w:tcPr>
            <w:tcW w:w="1382" w:type="dxa"/>
          </w:tcPr>
          <w:p w14:paraId="532CA373" w14:textId="77777777" w:rsidR="007C7968" w:rsidRPr="00FD4C13" w:rsidRDefault="007C7968" w:rsidP="00333BAD">
            <w:pPr>
              <w:autoSpaceDE w:val="0"/>
              <w:autoSpaceDN w:val="0"/>
              <w:adjustRightInd w:val="0"/>
              <w:jc w:val="center"/>
              <w:rPr>
                <w:sz w:val="20"/>
                <w:szCs w:val="20"/>
              </w:rPr>
            </w:pPr>
            <w:r w:rsidRPr="00FD4C13">
              <w:rPr>
                <w:sz w:val="20"/>
                <w:szCs w:val="20"/>
              </w:rPr>
              <w:t>5/26/1995</w:t>
            </w:r>
          </w:p>
        </w:tc>
        <w:tc>
          <w:tcPr>
            <w:tcW w:w="1168" w:type="dxa"/>
          </w:tcPr>
          <w:p w14:paraId="72875CA6" w14:textId="77777777" w:rsidR="007C7968" w:rsidRPr="00FD4C13" w:rsidRDefault="007C7968" w:rsidP="00333BAD">
            <w:pPr>
              <w:autoSpaceDE w:val="0"/>
              <w:autoSpaceDN w:val="0"/>
              <w:adjustRightInd w:val="0"/>
              <w:jc w:val="center"/>
              <w:rPr>
                <w:sz w:val="20"/>
                <w:szCs w:val="20"/>
              </w:rPr>
            </w:pPr>
            <w:r w:rsidRPr="00FD4C13">
              <w:rPr>
                <w:sz w:val="20"/>
                <w:szCs w:val="20"/>
              </w:rPr>
              <w:t>1052</w:t>
            </w:r>
          </w:p>
        </w:tc>
        <w:tc>
          <w:tcPr>
            <w:tcW w:w="4042" w:type="dxa"/>
          </w:tcPr>
          <w:p w14:paraId="4DFA3F65" w14:textId="77777777" w:rsidR="007C7968" w:rsidRPr="00FD4C13" w:rsidRDefault="007C7968" w:rsidP="00333BAD">
            <w:pPr>
              <w:autoSpaceDE w:val="0"/>
              <w:autoSpaceDN w:val="0"/>
              <w:adjustRightInd w:val="0"/>
              <w:jc w:val="center"/>
              <w:rPr>
                <w:sz w:val="20"/>
                <w:szCs w:val="20"/>
              </w:rPr>
            </w:pPr>
            <w:r w:rsidRPr="00FD4C13">
              <w:rPr>
                <w:sz w:val="20"/>
                <w:szCs w:val="20"/>
              </w:rPr>
              <w:t>Flooding</w:t>
            </w:r>
          </w:p>
        </w:tc>
        <w:tc>
          <w:tcPr>
            <w:tcW w:w="1438" w:type="dxa"/>
          </w:tcPr>
          <w:p w14:paraId="145EDF89" w14:textId="77777777" w:rsidR="007C7968" w:rsidRPr="00FD4C13" w:rsidRDefault="007C7968" w:rsidP="00333BAD">
            <w:pPr>
              <w:autoSpaceDE w:val="0"/>
              <w:autoSpaceDN w:val="0"/>
              <w:adjustRightInd w:val="0"/>
              <w:jc w:val="right"/>
              <w:rPr>
                <w:sz w:val="20"/>
                <w:szCs w:val="20"/>
              </w:rPr>
            </w:pPr>
            <w:r w:rsidRPr="00FD4C13">
              <w:rPr>
                <w:sz w:val="20"/>
                <w:szCs w:val="20"/>
              </w:rPr>
              <w:t>$35,649,349</w:t>
            </w:r>
          </w:p>
        </w:tc>
        <w:tc>
          <w:tcPr>
            <w:tcW w:w="1617" w:type="dxa"/>
          </w:tcPr>
          <w:p w14:paraId="16B23615" w14:textId="77777777" w:rsidR="007C7968" w:rsidRPr="00FD4C13" w:rsidRDefault="007C7968" w:rsidP="00333BAD">
            <w:pPr>
              <w:autoSpaceDE w:val="0"/>
              <w:autoSpaceDN w:val="0"/>
              <w:adjustRightInd w:val="0"/>
              <w:jc w:val="right"/>
              <w:rPr>
                <w:sz w:val="20"/>
                <w:szCs w:val="20"/>
              </w:rPr>
            </w:pPr>
          </w:p>
        </w:tc>
      </w:tr>
      <w:tr w:rsidR="00F83331" w:rsidRPr="00FD4C13" w14:paraId="7BE46928" w14:textId="77777777" w:rsidTr="00333BAD">
        <w:trPr>
          <w:jc w:val="center"/>
        </w:trPr>
        <w:tc>
          <w:tcPr>
            <w:tcW w:w="1382" w:type="dxa"/>
          </w:tcPr>
          <w:p w14:paraId="77C1D941" w14:textId="77777777" w:rsidR="007C7968" w:rsidRPr="00FD4C13" w:rsidRDefault="007C7968" w:rsidP="00333BAD">
            <w:pPr>
              <w:autoSpaceDE w:val="0"/>
              <w:autoSpaceDN w:val="0"/>
              <w:adjustRightInd w:val="0"/>
              <w:jc w:val="center"/>
              <w:rPr>
                <w:sz w:val="20"/>
                <w:szCs w:val="20"/>
              </w:rPr>
            </w:pPr>
            <w:r w:rsidRPr="00FD4C13">
              <w:rPr>
                <w:sz w:val="20"/>
                <w:szCs w:val="20"/>
              </w:rPr>
              <w:t>1/5/1996</w:t>
            </w:r>
          </w:p>
        </w:tc>
        <w:tc>
          <w:tcPr>
            <w:tcW w:w="1168" w:type="dxa"/>
          </w:tcPr>
          <w:p w14:paraId="62B884BA" w14:textId="77777777" w:rsidR="007C7968" w:rsidRPr="00FD4C13" w:rsidRDefault="007C7968" w:rsidP="00333BAD">
            <w:pPr>
              <w:autoSpaceDE w:val="0"/>
              <w:autoSpaceDN w:val="0"/>
              <w:adjustRightInd w:val="0"/>
              <w:jc w:val="center"/>
              <w:rPr>
                <w:sz w:val="20"/>
                <w:szCs w:val="20"/>
              </w:rPr>
            </w:pPr>
            <w:r w:rsidRPr="00FD4C13">
              <w:rPr>
                <w:sz w:val="20"/>
                <w:szCs w:val="20"/>
              </w:rPr>
              <w:t>1075</w:t>
            </w:r>
          </w:p>
        </w:tc>
        <w:tc>
          <w:tcPr>
            <w:tcW w:w="4042" w:type="dxa"/>
          </w:tcPr>
          <w:p w14:paraId="5BC8C5FC" w14:textId="77777777" w:rsidR="007C7968" w:rsidRPr="00FD4C13" w:rsidRDefault="007C7968" w:rsidP="00333BAD">
            <w:pPr>
              <w:autoSpaceDE w:val="0"/>
              <w:autoSpaceDN w:val="0"/>
              <w:adjustRightInd w:val="0"/>
              <w:jc w:val="center"/>
              <w:rPr>
                <w:sz w:val="20"/>
                <w:szCs w:val="20"/>
              </w:rPr>
            </w:pPr>
            <w:r w:rsidRPr="00FD4C13">
              <w:rPr>
                <w:sz w:val="20"/>
                <w:szCs w:val="20"/>
              </w:rPr>
              <w:t>Severe Winter Storm</w:t>
            </w:r>
          </w:p>
        </w:tc>
        <w:tc>
          <w:tcPr>
            <w:tcW w:w="1438" w:type="dxa"/>
          </w:tcPr>
          <w:p w14:paraId="40603C66" w14:textId="77777777" w:rsidR="007C7968" w:rsidRPr="00FD4C13" w:rsidRDefault="007C7968" w:rsidP="00333BAD">
            <w:pPr>
              <w:jc w:val="right"/>
              <w:rPr>
                <w:sz w:val="20"/>
                <w:szCs w:val="20"/>
              </w:rPr>
            </w:pPr>
            <w:r w:rsidRPr="00FD4C13">
              <w:rPr>
                <w:sz w:val="20"/>
                <w:szCs w:val="20"/>
              </w:rPr>
              <w:t>$13,085,649</w:t>
            </w:r>
          </w:p>
        </w:tc>
        <w:tc>
          <w:tcPr>
            <w:tcW w:w="1617" w:type="dxa"/>
          </w:tcPr>
          <w:p w14:paraId="46F9E574" w14:textId="77777777" w:rsidR="007C7968" w:rsidRPr="00FD4C13" w:rsidRDefault="007C7968" w:rsidP="00333BAD">
            <w:pPr>
              <w:autoSpaceDE w:val="0"/>
              <w:autoSpaceDN w:val="0"/>
              <w:adjustRightInd w:val="0"/>
              <w:jc w:val="right"/>
              <w:rPr>
                <w:sz w:val="20"/>
                <w:szCs w:val="20"/>
              </w:rPr>
            </w:pPr>
          </w:p>
        </w:tc>
      </w:tr>
      <w:tr w:rsidR="00F83331" w:rsidRPr="00FD4C13" w14:paraId="5E20002E" w14:textId="77777777" w:rsidTr="00333BAD">
        <w:trPr>
          <w:jc w:val="center"/>
        </w:trPr>
        <w:tc>
          <w:tcPr>
            <w:tcW w:w="1382" w:type="dxa"/>
          </w:tcPr>
          <w:p w14:paraId="04A31174" w14:textId="77777777" w:rsidR="007C7968" w:rsidRPr="00FD4C13" w:rsidRDefault="007C7968" w:rsidP="00333BAD">
            <w:pPr>
              <w:autoSpaceDE w:val="0"/>
              <w:autoSpaceDN w:val="0"/>
              <w:adjustRightInd w:val="0"/>
              <w:jc w:val="center"/>
              <w:rPr>
                <w:sz w:val="20"/>
                <w:szCs w:val="20"/>
              </w:rPr>
            </w:pPr>
            <w:r w:rsidRPr="00FD4C13">
              <w:rPr>
                <w:sz w:val="20"/>
                <w:szCs w:val="20"/>
              </w:rPr>
              <w:t>1/10/1997</w:t>
            </w:r>
          </w:p>
        </w:tc>
        <w:tc>
          <w:tcPr>
            <w:tcW w:w="1168" w:type="dxa"/>
          </w:tcPr>
          <w:p w14:paraId="7EE15498" w14:textId="77777777" w:rsidR="007C7968" w:rsidRPr="00FD4C13" w:rsidRDefault="007C7968" w:rsidP="00333BAD">
            <w:pPr>
              <w:autoSpaceDE w:val="0"/>
              <w:autoSpaceDN w:val="0"/>
              <w:adjustRightInd w:val="0"/>
              <w:jc w:val="center"/>
              <w:rPr>
                <w:sz w:val="20"/>
                <w:szCs w:val="20"/>
              </w:rPr>
            </w:pPr>
            <w:r w:rsidRPr="00FD4C13">
              <w:rPr>
                <w:sz w:val="20"/>
                <w:szCs w:val="20"/>
              </w:rPr>
              <w:t>1156</w:t>
            </w:r>
          </w:p>
        </w:tc>
        <w:tc>
          <w:tcPr>
            <w:tcW w:w="4042" w:type="dxa"/>
          </w:tcPr>
          <w:p w14:paraId="25775A09" w14:textId="77777777" w:rsidR="007C7968" w:rsidRPr="00FD4C13" w:rsidRDefault="007C7968" w:rsidP="00333BAD">
            <w:pPr>
              <w:autoSpaceDE w:val="0"/>
              <w:autoSpaceDN w:val="0"/>
              <w:adjustRightInd w:val="0"/>
              <w:jc w:val="center"/>
              <w:rPr>
                <w:sz w:val="20"/>
                <w:szCs w:val="20"/>
              </w:rPr>
            </w:pPr>
            <w:r w:rsidRPr="00FD4C13">
              <w:rPr>
                <w:sz w:val="20"/>
                <w:szCs w:val="20"/>
              </w:rPr>
              <w:t>Severe Winter Storm and Blizzard</w:t>
            </w:r>
          </w:p>
        </w:tc>
        <w:tc>
          <w:tcPr>
            <w:tcW w:w="1438" w:type="dxa"/>
          </w:tcPr>
          <w:p w14:paraId="6EC5C6D6" w14:textId="77777777" w:rsidR="007C7968" w:rsidRPr="00FD4C13" w:rsidRDefault="007C7968" w:rsidP="00333BAD">
            <w:pPr>
              <w:autoSpaceDE w:val="0"/>
              <w:autoSpaceDN w:val="0"/>
              <w:adjustRightInd w:val="0"/>
              <w:jc w:val="right"/>
              <w:rPr>
                <w:sz w:val="20"/>
                <w:szCs w:val="20"/>
              </w:rPr>
            </w:pPr>
            <w:r w:rsidRPr="00FD4C13">
              <w:rPr>
                <w:sz w:val="20"/>
                <w:szCs w:val="20"/>
              </w:rPr>
              <w:t>$19,455,263</w:t>
            </w:r>
          </w:p>
        </w:tc>
        <w:tc>
          <w:tcPr>
            <w:tcW w:w="1617" w:type="dxa"/>
          </w:tcPr>
          <w:p w14:paraId="3469E918" w14:textId="77777777" w:rsidR="007C7968" w:rsidRPr="00FD4C13" w:rsidRDefault="007C7968" w:rsidP="00333BAD">
            <w:pPr>
              <w:autoSpaceDE w:val="0"/>
              <w:autoSpaceDN w:val="0"/>
              <w:adjustRightInd w:val="0"/>
              <w:jc w:val="right"/>
              <w:rPr>
                <w:sz w:val="20"/>
                <w:szCs w:val="20"/>
              </w:rPr>
            </w:pPr>
          </w:p>
        </w:tc>
      </w:tr>
      <w:tr w:rsidR="00F83331" w:rsidRPr="00FD4C13" w14:paraId="201A552C" w14:textId="77777777" w:rsidTr="00333BAD">
        <w:trPr>
          <w:jc w:val="center"/>
        </w:trPr>
        <w:tc>
          <w:tcPr>
            <w:tcW w:w="1382" w:type="dxa"/>
          </w:tcPr>
          <w:p w14:paraId="0CB3C2F9" w14:textId="77777777" w:rsidR="007C7968" w:rsidRPr="00FD4C13" w:rsidRDefault="007C7968" w:rsidP="00333BAD">
            <w:pPr>
              <w:autoSpaceDE w:val="0"/>
              <w:autoSpaceDN w:val="0"/>
              <w:adjustRightInd w:val="0"/>
              <w:jc w:val="center"/>
              <w:rPr>
                <w:sz w:val="20"/>
                <w:szCs w:val="20"/>
              </w:rPr>
            </w:pPr>
            <w:r w:rsidRPr="00FD4C13">
              <w:rPr>
                <w:sz w:val="20"/>
                <w:szCs w:val="20"/>
              </w:rPr>
              <w:t>4/7/1997</w:t>
            </w:r>
          </w:p>
        </w:tc>
        <w:tc>
          <w:tcPr>
            <w:tcW w:w="1168" w:type="dxa"/>
          </w:tcPr>
          <w:p w14:paraId="674B9143" w14:textId="77777777" w:rsidR="007C7968" w:rsidRPr="00FD4C13" w:rsidRDefault="007C7968" w:rsidP="00333BAD">
            <w:pPr>
              <w:autoSpaceDE w:val="0"/>
              <w:autoSpaceDN w:val="0"/>
              <w:adjustRightInd w:val="0"/>
              <w:jc w:val="center"/>
              <w:rPr>
                <w:sz w:val="20"/>
                <w:szCs w:val="20"/>
              </w:rPr>
            </w:pPr>
            <w:r w:rsidRPr="00FD4C13">
              <w:rPr>
                <w:sz w:val="20"/>
                <w:szCs w:val="20"/>
              </w:rPr>
              <w:t>1173</w:t>
            </w:r>
          </w:p>
        </w:tc>
        <w:tc>
          <w:tcPr>
            <w:tcW w:w="4042" w:type="dxa"/>
          </w:tcPr>
          <w:p w14:paraId="5910AA21" w14:textId="77777777" w:rsidR="007C7968" w:rsidRPr="00FD4C13" w:rsidRDefault="007C7968" w:rsidP="00333BAD">
            <w:pPr>
              <w:autoSpaceDE w:val="0"/>
              <w:autoSpaceDN w:val="0"/>
              <w:adjustRightInd w:val="0"/>
              <w:jc w:val="center"/>
              <w:rPr>
                <w:sz w:val="20"/>
                <w:szCs w:val="20"/>
              </w:rPr>
            </w:pPr>
            <w:r w:rsidRPr="00FD4C13">
              <w:rPr>
                <w:sz w:val="20"/>
                <w:szCs w:val="20"/>
              </w:rPr>
              <w:t>Severe Winter Storm and Severe Flooding</w:t>
            </w:r>
          </w:p>
        </w:tc>
        <w:tc>
          <w:tcPr>
            <w:tcW w:w="1438" w:type="dxa"/>
          </w:tcPr>
          <w:p w14:paraId="6F5B9851" w14:textId="77777777" w:rsidR="007C7968" w:rsidRPr="00FD4C13" w:rsidRDefault="007C7968" w:rsidP="00333BAD">
            <w:pPr>
              <w:autoSpaceDE w:val="0"/>
              <w:autoSpaceDN w:val="0"/>
              <w:adjustRightInd w:val="0"/>
              <w:jc w:val="right"/>
              <w:rPr>
                <w:sz w:val="20"/>
                <w:szCs w:val="20"/>
              </w:rPr>
            </w:pPr>
            <w:r w:rsidRPr="00FD4C13">
              <w:rPr>
                <w:sz w:val="20"/>
                <w:szCs w:val="20"/>
              </w:rPr>
              <w:t>$87,069,429</w:t>
            </w:r>
          </w:p>
        </w:tc>
        <w:tc>
          <w:tcPr>
            <w:tcW w:w="1617" w:type="dxa"/>
          </w:tcPr>
          <w:p w14:paraId="27EF3D95" w14:textId="77777777" w:rsidR="007C7968" w:rsidRPr="00FD4C13" w:rsidRDefault="007C7968" w:rsidP="00333BAD">
            <w:pPr>
              <w:autoSpaceDE w:val="0"/>
              <w:autoSpaceDN w:val="0"/>
              <w:adjustRightInd w:val="0"/>
              <w:jc w:val="right"/>
              <w:rPr>
                <w:sz w:val="20"/>
                <w:szCs w:val="20"/>
              </w:rPr>
            </w:pPr>
          </w:p>
        </w:tc>
      </w:tr>
      <w:tr w:rsidR="00F83331" w:rsidRPr="00FD4C13" w14:paraId="79F502C1" w14:textId="77777777" w:rsidTr="00333BAD">
        <w:trPr>
          <w:jc w:val="center"/>
        </w:trPr>
        <w:tc>
          <w:tcPr>
            <w:tcW w:w="1382" w:type="dxa"/>
          </w:tcPr>
          <w:p w14:paraId="2D423CDF" w14:textId="77777777" w:rsidR="007C7968" w:rsidRPr="00FD4C13" w:rsidRDefault="007C7968" w:rsidP="00333BAD">
            <w:pPr>
              <w:autoSpaceDE w:val="0"/>
              <w:autoSpaceDN w:val="0"/>
              <w:adjustRightInd w:val="0"/>
              <w:jc w:val="center"/>
              <w:rPr>
                <w:sz w:val="20"/>
                <w:szCs w:val="20"/>
              </w:rPr>
            </w:pPr>
            <w:r w:rsidRPr="00FD4C13">
              <w:rPr>
                <w:sz w:val="20"/>
                <w:szCs w:val="20"/>
              </w:rPr>
              <w:t>5/17/2001</w:t>
            </w:r>
          </w:p>
        </w:tc>
        <w:tc>
          <w:tcPr>
            <w:tcW w:w="1168" w:type="dxa"/>
          </w:tcPr>
          <w:p w14:paraId="61260037" w14:textId="77777777" w:rsidR="007C7968" w:rsidRPr="00FD4C13" w:rsidRDefault="007C7968" w:rsidP="00333BAD">
            <w:pPr>
              <w:autoSpaceDE w:val="0"/>
              <w:autoSpaceDN w:val="0"/>
              <w:adjustRightInd w:val="0"/>
              <w:jc w:val="center"/>
              <w:rPr>
                <w:sz w:val="20"/>
                <w:szCs w:val="20"/>
              </w:rPr>
            </w:pPr>
            <w:r w:rsidRPr="00FD4C13">
              <w:rPr>
                <w:sz w:val="20"/>
                <w:szCs w:val="20"/>
              </w:rPr>
              <w:t>1375</w:t>
            </w:r>
          </w:p>
        </w:tc>
        <w:tc>
          <w:tcPr>
            <w:tcW w:w="4042" w:type="dxa"/>
          </w:tcPr>
          <w:p w14:paraId="09E32995" w14:textId="77777777" w:rsidR="007C7968" w:rsidRPr="00FD4C13" w:rsidRDefault="007C7968" w:rsidP="00333BAD">
            <w:pPr>
              <w:autoSpaceDE w:val="0"/>
              <w:autoSpaceDN w:val="0"/>
              <w:adjustRightInd w:val="0"/>
              <w:jc w:val="center"/>
              <w:rPr>
                <w:sz w:val="20"/>
                <w:szCs w:val="20"/>
              </w:rPr>
            </w:pPr>
            <w:r w:rsidRPr="00FD4C13">
              <w:rPr>
                <w:sz w:val="20"/>
                <w:szCs w:val="20"/>
              </w:rPr>
              <w:t>Severe Winter Storm and Flooding</w:t>
            </w:r>
          </w:p>
        </w:tc>
        <w:tc>
          <w:tcPr>
            <w:tcW w:w="1438" w:type="dxa"/>
          </w:tcPr>
          <w:p w14:paraId="6ABEE64F" w14:textId="77777777" w:rsidR="007C7968" w:rsidRPr="00FD4C13" w:rsidRDefault="007C7968" w:rsidP="00333BAD">
            <w:pPr>
              <w:autoSpaceDE w:val="0"/>
              <w:autoSpaceDN w:val="0"/>
              <w:adjustRightInd w:val="0"/>
              <w:jc w:val="right"/>
              <w:rPr>
                <w:sz w:val="20"/>
                <w:szCs w:val="20"/>
              </w:rPr>
            </w:pPr>
          </w:p>
        </w:tc>
        <w:tc>
          <w:tcPr>
            <w:tcW w:w="1617" w:type="dxa"/>
          </w:tcPr>
          <w:p w14:paraId="389652D8" w14:textId="77777777" w:rsidR="007C7968" w:rsidRPr="00FD4C13" w:rsidRDefault="007C7968" w:rsidP="00333BAD">
            <w:pPr>
              <w:autoSpaceDE w:val="0"/>
              <w:autoSpaceDN w:val="0"/>
              <w:adjustRightInd w:val="0"/>
              <w:jc w:val="right"/>
              <w:rPr>
                <w:sz w:val="20"/>
                <w:szCs w:val="20"/>
              </w:rPr>
            </w:pPr>
            <w:r w:rsidRPr="00FD4C13">
              <w:rPr>
                <w:sz w:val="20"/>
                <w:szCs w:val="20"/>
              </w:rPr>
              <w:t>$9,919,599</w:t>
            </w:r>
          </w:p>
        </w:tc>
      </w:tr>
      <w:tr w:rsidR="00F83331" w:rsidRPr="00FD4C13" w14:paraId="3027F2E3" w14:textId="77777777" w:rsidTr="00333BAD">
        <w:trPr>
          <w:jc w:val="center"/>
        </w:trPr>
        <w:tc>
          <w:tcPr>
            <w:tcW w:w="1382" w:type="dxa"/>
          </w:tcPr>
          <w:p w14:paraId="4777A198" w14:textId="77777777" w:rsidR="007C7968" w:rsidRPr="00FD4C13" w:rsidRDefault="007C7968" w:rsidP="00333BAD">
            <w:pPr>
              <w:autoSpaceDE w:val="0"/>
              <w:autoSpaceDN w:val="0"/>
              <w:adjustRightInd w:val="0"/>
              <w:jc w:val="center"/>
              <w:rPr>
                <w:sz w:val="20"/>
                <w:szCs w:val="20"/>
              </w:rPr>
            </w:pPr>
            <w:r w:rsidRPr="00FD4C13">
              <w:rPr>
                <w:sz w:val="20"/>
                <w:szCs w:val="20"/>
              </w:rPr>
              <w:t>12/20/2005</w:t>
            </w:r>
          </w:p>
        </w:tc>
        <w:tc>
          <w:tcPr>
            <w:tcW w:w="1168" w:type="dxa"/>
          </w:tcPr>
          <w:p w14:paraId="537F2B3F" w14:textId="77777777" w:rsidR="007C7968" w:rsidRPr="00FD4C13" w:rsidRDefault="007C7968" w:rsidP="00333BAD">
            <w:pPr>
              <w:autoSpaceDE w:val="0"/>
              <w:autoSpaceDN w:val="0"/>
              <w:adjustRightInd w:val="0"/>
              <w:jc w:val="center"/>
              <w:rPr>
                <w:sz w:val="20"/>
                <w:szCs w:val="20"/>
              </w:rPr>
            </w:pPr>
            <w:r w:rsidRPr="00FD4C13">
              <w:rPr>
                <w:sz w:val="20"/>
                <w:szCs w:val="20"/>
              </w:rPr>
              <w:t>1620</w:t>
            </w:r>
          </w:p>
        </w:tc>
        <w:tc>
          <w:tcPr>
            <w:tcW w:w="4042" w:type="dxa"/>
          </w:tcPr>
          <w:p w14:paraId="50AAE05C" w14:textId="77777777" w:rsidR="007C7968" w:rsidRPr="00FD4C13" w:rsidRDefault="007C7968" w:rsidP="00333BAD">
            <w:pPr>
              <w:autoSpaceDE w:val="0"/>
              <w:autoSpaceDN w:val="0"/>
              <w:adjustRightInd w:val="0"/>
              <w:jc w:val="center"/>
              <w:rPr>
                <w:sz w:val="20"/>
                <w:szCs w:val="20"/>
              </w:rPr>
            </w:pPr>
            <w:r w:rsidRPr="00FD4C13">
              <w:rPr>
                <w:sz w:val="20"/>
                <w:szCs w:val="20"/>
              </w:rPr>
              <w:t>Severe Winter Storm</w:t>
            </w:r>
          </w:p>
        </w:tc>
        <w:tc>
          <w:tcPr>
            <w:tcW w:w="1438" w:type="dxa"/>
          </w:tcPr>
          <w:p w14:paraId="466E0668" w14:textId="77777777" w:rsidR="007C7968" w:rsidRPr="00FD4C13" w:rsidRDefault="007C7968" w:rsidP="00333BAD">
            <w:pPr>
              <w:autoSpaceDE w:val="0"/>
              <w:autoSpaceDN w:val="0"/>
              <w:adjustRightInd w:val="0"/>
              <w:jc w:val="right"/>
              <w:rPr>
                <w:sz w:val="20"/>
                <w:szCs w:val="20"/>
              </w:rPr>
            </w:pPr>
          </w:p>
        </w:tc>
        <w:tc>
          <w:tcPr>
            <w:tcW w:w="1617" w:type="dxa"/>
          </w:tcPr>
          <w:p w14:paraId="05F8AD95" w14:textId="77777777" w:rsidR="007C7968" w:rsidRPr="00FD4C13" w:rsidRDefault="007C7968" w:rsidP="00333BAD">
            <w:pPr>
              <w:autoSpaceDE w:val="0"/>
              <w:autoSpaceDN w:val="0"/>
              <w:adjustRightInd w:val="0"/>
              <w:jc w:val="right"/>
              <w:rPr>
                <w:sz w:val="20"/>
                <w:szCs w:val="20"/>
              </w:rPr>
            </w:pPr>
            <w:r w:rsidRPr="00FD4C13">
              <w:rPr>
                <w:sz w:val="20"/>
                <w:szCs w:val="20"/>
              </w:rPr>
              <w:t>$28,000.000</w:t>
            </w:r>
          </w:p>
        </w:tc>
      </w:tr>
      <w:tr w:rsidR="00F83331" w:rsidRPr="00FD4C13" w14:paraId="4A86ECF1" w14:textId="77777777" w:rsidTr="00333BAD">
        <w:trPr>
          <w:jc w:val="center"/>
        </w:trPr>
        <w:tc>
          <w:tcPr>
            <w:tcW w:w="1382" w:type="dxa"/>
          </w:tcPr>
          <w:p w14:paraId="079DCC6E" w14:textId="77777777" w:rsidR="007C7968" w:rsidRPr="00FD4C13" w:rsidRDefault="007C7968" w:rsidP="00333BAD">
            <w:pPr>
              <w:autoSpaceDE w:val="0"/>
              <w:autoSpaceDN w:val="0"/>
              <w:adjustRightInd w:val="0"/>
              <w:jc w:val="center"/>
              <w:rPr>
                <w:sz w:val="20"/>
                <w:szCs w:val="20"/>
              </w:rPr>
            </w:pPr>
            <w:r w:rsidRPr="00FD4C13">
              <w:rPr>
                <w:sz w:val="20"/>
                <w:szCs w:val="20"/>
              </w:rPr>
              <w:t>5/13/2010</w:t>
            </w:r>
          </w:p>
        </w:tc>
        <w:tc>
          <w:tcPr>
            <w:tcW w:w="1168" w:type="dxa"/>
          </w:tcPr>
          <w:p w14:paraId="4BB842E5" w14:textId="77777777" w:rsidR="007C7968" w:rsidRPr="00FD4C13" w:rsidRDefault="007C7968" w:rsidP="00333BAD">
            <w:pPr>
              <w:autoSpaceDE w:val="0"/>
              <w:autoSpaceDN w:val="0"/>
              <w:adjustRightInd w:val="0"/>
              <w:jc w:val="center"/>
              <w:rPr>
                <w:rStyle w:val="Strong"/>
                <w:b w:val="0"/>
                <w:sz w:val="20"/>
                <w:szCs w:val="20"/>
              </w:rPr>
            </w:pPr>
            <w:r w:rsidRPr="00FD4C13">
              <w:rPr>
                <w:rStyle w:val="Strong"/>
                <w:b w:val="0"/>
                <w:sz w:val="20"/>
                <w:szCs w:val="20"/>
              </w:rPr>
              <w:t>1915</w:t>
            </w:r>
          </w:p>
        </w:tc>
        <w:tc>
          <w:tcPr>
            <w:tcW w:w="4042" w:type="dxa"/>
          </w:tcPr>
          <w:p w14:paraId="76EB2819" w14:textId="77777777" w:rsidR="007C7968" w:rsidRPr="00FD4C13" w:rsidRDefault="007C7968" w:rsidP="00333BAD">
            <w:pPr>
              <w:autoSpaceDE w:val="0"/>
              <w:autoSpaceDN w:val="0"/>
              <w:adjustRightInd w:val="0"/>
              <w:jc w:val="center"/>
              <w:rPr>
                <w:sz w:val="20"/>
                <w:szCs w:val="20"/>
              </w:rPr>
            </w:pPr>
            <w:r w:rsidRPr="00FD4C13">
              <w:rPr>
                <w:sz w:val="20"/>
                <w:szCs w:val="20"/>
              </w:rPr>
              <w:t>Flooding</w:t>
            </w:r>
          </w:p>
        </w:tc>
        <w:tc>
          <w:tcPr>
            <w:tcW w:w="1438" w:type="dxa"/>
          </w:tcPr>
          <w:p w14:paraId="366E5047" w14:textId="77777777" w:rsidR="007C7968" w:rsidRPr="00FD4C13" w:rsidRDefault="007C7968" w:rsidP="00333BAD">
            <w:pPr>
              <w:autoSpaceDE w:val="0"/>
              <w:autoSpaceDN w:val="0"/>
              <w:adjustRightInd w:val="0"/>
              <w:jc w:val="center"/>
              <w:rPr>
                <w:sz w:val="20"/>
                <w:szCs w:val="20"/>
              </w:rPr>
            </w:pPr>
          </w:p>
        </w:tc>
        <w:tc>
          <w:tcPr>
            <w:tcW w:w="1617" w:type="dxa"/>
          </w:tcPr>
          <w:p w14:paraId="410A7DBF" w14:textId="77777777" w:rsidR="007C7968" w:rsidRPr="00FD4C13" w:rsidRDefault="007C7968" w:rsidP="00333BAD">
            <w:pPr>
              <w:autoSpaceDE w:val="0"/>
              <w:autoSpaceDN w:val="0"/>
              <w:adjustRightInd w:val="0"/>
              <w:jc w:val="right"/>
              <w:rPr>
                <w:sz w:val="20"/>
                <w:szCs w:val="20"/>
              </w:rPr>
            </w:pPr>
            <w:r w:rsidRPr="00FD4C13">
              <w:rPr>
                <w:sz w:val="20"/>
                <w:szCs w:val="20"/>
              </w:rPr>
              <w:t>$21,818,449</w:t>
            </w:r>
          </w:p>
        </w:tc>
      </w:tr>
      <w:tr w:rsidR="00F83331" w:rsidRPr="00FD4C13" w14:paraId="79CDFFE2" w14:textId="77777777" w:rsidTr="00333BAD">
        <w:trPr>
          <w:jc w:val="center"/>
        </w:trPr>
        <w:tc>
          <w:tcPr>
            <w:tcW w:w="1382" w:type="dxa"/>
          </w:tcPr>
          <w:p w14:paraId="353CAA40" w14:textId="77777777" w:rsidR="007C7968" w:rsidRPr="00FD4C13" w:rsidRDefault="007C7968" w:rsidP="00333BAD">
            <w:pPr>
              <w:autoSpaceDE w:val="0"/>
              <w:autoSpaceDN w:val="0"/>
              <w:adjustRightInd w:val="0"/>
              <w:jc w:val="center"/>
              <w:rPr>
                <w:sz w:val="20"/>
                <w:szCs w:val="20"/>
              </w:rPr>
            </w:pPr>
            <w:r w:rsidRPr="00FD4C13">
              <w:rPr>
                <w:sz w:val="20"/>
                <w:szCs w:val="20"/>
              </w:rPr>
              <w:t> 5/13/2011</w:t>
            </w:r>
          </w:p>
        </w:tc>
        <w:tc>
          <w:tcPr>
            <w:tcW w:w="1168" w:type="dxa"/>
          </w:tcPr>
          <w:p w14:paraId="735C24C6" w14:textId="77777777" w:rsidR="007C7968" w:rsidRPr="00FD4C13" w:rsidRDefault="007C7968" w:rsidP="00333BAD">
            <w:pPr>
              <w:autoSpaceDE w:val="0"/>
              <w:autoSpaceDN w:val="0"/>
              <w:adjustRightInd w:val="0"/>
              <w:jc w:val="center"/>
              <w:rPr>
                <w:sz w:val="20"/>
                <w:szCs w:val="20"/>
              </w:rPr>
            </w:pPr>
            <w:r w:rsidRPr="00FD4C13">
              <w:rPr>
                <w:rStyle w:val="Strong"/>
                <w:b w:val="0"/>
                <w:sz w:val="20"/>
                <w:szCs w:val="20"/>
              </w:rPr>
              <w:t>1984</w:t>
            </w:r>
          </w:p>
        </w:tc>
        <w:tc>
          <w:tcPr>
            <w:tcW w:w="4042" w:type="dxa"/>
          </w:tcPr>
          <w:p w14:paraId="30FBC3BB" w14:textId="77777777" w:rsidR="007C7968" w:rsidRPr="00FD4C13" w:rsidRDefault="007C7968" w:rsidP="00333BAD">
            <w:pPr>
              <w:autoSpaceDE w:val="0"/>
              <w:autoSpaceDN w:val="0"/>
              <w:adjustRightInd w:val="0"/>
              <w:jc w:val="center"/>
              <w:rPr>
                <w:sz w:val="20"/>
                <w:szCs w:val="20"/>
              </w:rPr>
            </w:pPr>
            <w:r w:rsidRPr="00FD4C13">
              <w:rPr>
                <w:sz w:val="20"/>
                <w:szCs w:val="20"/>
              </w:rPr>
              <w:t>Flooding</w:t>
            </w:r>
          </w:p>
        </w:tc>
        <w:tc>
          <w:tcPr>
            <w:tcW w:w="1438" w:type="dxa"/>
          </w:tcPr>
          <w:p w14:paraId="4590A3E4" w14:textId="77777777" w:rsidR="007C7968" w:rsidRPr="00FD4C13" w:rsidRDefault="007C7968" w:rsidP="00333BAD">
            <w:pPr>
              <w:autoSpaceDE w:val="0"/>
              <w:autoSpaceDN w:val="0"/>
              <w:adjustRightInd w:val="0"/>
              <w:jc w:val="center"/>
              <w:rPr>
                <w:sz w:val="20"/>
                <w:szCs w:val="20"/>
              </w:rPr>
            </w:pPr>
          </w:p>
        </w:tc>
        <w:tc>
          <w:tcPr>
            <w:tcW w:w="1617" w:type="dxa"/>
          </w:tcPr>
          <w:p w14:paraId="58EC3C31" w14:textId="77777777" w:rsidR="007C7968" w:rsidRPr="00FD4C13" w:rsidRDefault="007C7968" w:rsidP="00333BAD">
            <w:pPr>
              <w:autoSpaceDE w:val="0"/>
              <w:autoSpaceDN w:val="0"/>
              <w:adjustRightInd w:val="0"/>
              <w:jc w:val="right"/>
              <w:rPr>
                <w:sz w:val="20"/>
                <w:szCs w:val="20"/>
              </w:rPr>
            </w:pPr>
            <w:r w:rsidRPr="00FD4C13">
              <w:rPr>
                <w:sz w:val="20"/>
                <w:szCs w:val="20"/>
              </w:rPr>
              <w:t>$53,064,506</w:t>
            </w:r>
          </w:p>
        </w:tc>
      </w:tr>
      <w:tr w:rsidR="00F83331" w:rsidRPr="00FD4C13" w14:paraId="54F4E219" w14:textId="77777777" w:rsidTr="00333BAD">
        <w:trPr>
          <w:jc w:val="center"/>
        </w:trPr>
        <w:tc>
          <w:tcPr>
            <w:tcW w:w="1382" w:type="dxa"/>
          </w:tcPr>
          <w:p w14:paraId="6EDE8A5E" w14:textId="77777777" w:rsidR="007C7968" w:rsidRPr="00FD4C13" w:rsidRDefault="007C7968" w:rsidP="00333BAD">
            <w:pPr>
              <w:autoSpaceDE w:val="0"/>
              <w:autoSpaceDN w:val="0"/>
              <w:adjustRightInd w:val="0"/>
              <w:jc w:val="center"/>
              <w:rPr>
                <w:sz w:val="20"/>
                <w:szCs w:val="20"/>
              </w:rPr>
            </w:pPr>
            <w:r w:rsidRPr="00FD4C13">
              <w:rPr>
                <w:sz w:val="20"/>
                <w:szCs w:val="20"/>
              </w:rPr>
              <w:t>8/2/2013</w:t>
            </w:r>
          </w:p>
        </w:tc>
        <w:tc>
          <w:tcPr>
            <w:tcW w:w="1168" w:type="dxa"/>
          </w:tcPr>
          <w:p w14:paraId="6A6F2F5B" w14:textId="77777777" w:rsidR="007C7968" w:rsidRPr="00FD4C13" w:rsidRDefault="007C7968" w:rsidP="00333BAD">
            <w:pPr>
              <w:autoSpaceDE w:val="0"/>
              <w:autoSpaceDN w:val="0"/>
              <w:adjustRightInd w:val="0"/>
              <w:jc w:val="center"/>
              <w:rPr>
                <w:rStyle w:val="Strong"/>
                <w:b w:val="0"/>
                <w:sz w:val="20"/>
                <w:szCs w:val="20"/>
              </w:rPr>
            </w:pPr>
            <w:r w:rsidRPr="00FD4C13">
              <w:rPr>
                <w:rStyle w:val="Strong"/>
                <w:b w:val="0"/>
                <w:sz w:val="20"/>
                <w:szCs w:val="20"/>
              </w:rPr>
              <w:t>4137</w:t>
            </w:r>
          </w:p>
        </w:tc>
        <w:tc>
          <w:tcPr>
            <w:tcW w:w="4042" w:type="dxa"/>
          </w:tcPr>
          <w:p w14:paraId="4678B5F6" w14:textId="77777777" w:rsidR="007C7968" w:rsidRPr="00FD4C13" w:rsidRDefault="007C7968" w:rsidP="00333BAD">
            <w:pPr>
              <w:autoSpaceDE w:val="0"/>
              <w:autoSpaceDN w:val="0"/>
              <w:adjustRightInd w:val="0"/>
              <w:jc w:val="center"/>
              <w:rPr>
                <w:sz w:val="20"/>
                <w:szCs w:val="20"/>
              </w:rPr>
            </w:pPr>
            <w:r w:rsidRPr="00FD4C13">
              <w:rPr>
                <w:sz w:val="20"/>
                <w:szCs w:val="20"/>
              </w:rPr>
              <w:t>Severe Storms, Tornadoes and Flooding</w:t>
            </w:r>
          </w:p>
        </w:tc>
        <w:tc>
          <w:tcPr>
            <w:tcW w:w="1438" w:type="dxa"/>
          </w:tcPr>
          <w:p w14:paraId="1FE97A88" w14:textId="77777777" w:rsidR="007C7968" w:rsidRPr="00FD4C13" w:rsidRDefault="007C7968" w:rsidP="00333BAD">
            <w:pPr>
              <w:autoSpaceDE w:val="0"/>
              <w:autoSpaceDN w:val="0"/>
              <w:adjustRightInd w:val="0"/>
              <w:jc w:val="center"/>
              <w:rPr>
                <w:sz w:val="20"/>
                <w:szCs w:val="20"/>
              </w:rPr>
            </w:pPr>
          </w:p>
        </w:tc>
        <w:tc>
          <w:tcPr>
            <w:tcW w:w="1617" w:type="dxa"/>
          </w:tcPr>
          <w:p w14:paraId="5B0E76EA" w14:textId="77777777" w:rsidR="007C7968" w:rsidRPr="00FD4C13" w:rsidRDefault="007C7968" w:rsidP="00333BAD">
            <w:pPr>
              <w:autoSpaceDE w:val="0"/>
              <w:autoSpaceDN w:val="0"/>
              <w:adjustRightInd w:val="0"/>
              <w:jc w:val="right"/>
              <w:rPr>
                <w:sz w:val="20"/>
                <w:szCs w:val="20"/>
              </w:rPr>
            </w:pPr>
            <w:r w:rsidRPr="00FD4C13">
              <w:rPr>
                <w:sz w:val="20"/>
                <w:szCs w:val="20"/>
              </w:rPr>
              <w:t>$1,129,907</w:t>
            </w:r>
          </w:p>
        </w:tc>
      </w:tr>
      <w:tr w:rsidR="00FD4C13" w:rsidRPr="00FD4C13" w14:paraId="66442879" w14:textId="77777777" w:rsidTr="00333BAD">
        <w:trPr>
          <w:jc w:val="center"/>
        </w:trPr>
        <w:tc>
          <w:tcPr>
            <w:tcW w:w="1382" w:type="dxa"/>
          </w:tcPr>
          <w:p w14:paraId="40355081" w14:textId="4913F472" w:rsidR="00FD4C13" w:rsidRPr="00FD4C13" w:rsidRDefault="00FD4C13" w:rsidP="00333BAD">
            <w:pPr>
              <w:autoSpaceDE w:val="0"/>
              <w:autoSpaceDN w:val="0"/>
              <w:adjustRightInd w:val="0"/>
              <w:jc w:val="center"/>
              <w:rPr>
                <w:sz w:val="20"/>
                <w:szCs w:val="20"/>
              </w:rPr>
            </w:pPr>
            <w:r w:rsidRPr="00FD4C13">
              <w:rPr>
                <w:sz w:val="20"/>
                <w:szCs w:val="20"/>
              </w:rPr>
              <w:t>02/01/2017</w:t>
            </w:r>
          </w:p>
        </w:tc>
        <w:tc>
          <w:tcPr>
            <w:tcW w:w="1168" w:type="dxa"/>
          </w:tcPr>
          <w:p w14:paraId="585E3C3A" w14:textId="3CE824AE" w:rsidR="00FD4C13" w:rsidRPr="00FD4C13" w:rsidRDefault="00FD4C13" w:rsidP="00333BAD">
            <w:pPr>
              <w:autoSpaceDE w:val="0"/>
              <w:autoSpaceDN w:val="0"/>
              <w:adjustRightInd w:val="0"/>
              <w:jc w:val="center"/>
              <w:rPr>
                <w:rStyle w:val="Strong"/>
                <w:b w:val="0"/>
                <w:sz w:val="20"/>
                <w:szCs w:val="20"/>
              </w:rPr>
            </w:pPr>
            <w:r w:rsidRPr="00FD4C13">
              <w:rPr>
                <w:rStyle w:val="Strong"/>
                <w:b w:val="0"/>
                <w:sz w:val="20"/>
                <w:szCs w:val="20"/>
              </w:rPr>
              <w:t>4298</w:t>
            </w:r>
          </w:p>
        </w:tc>
        <w:tc>
          <w:tcPr>
            <w:tcW w:w="4042" w:type="dxa"/>
          </w:tcPr>
          <w:p w14:paraId="32397555" w14:textId="120AC885" w:rsidR="00FD4C13" w:rsidRPr="00FD4C13" w:rsidRDefault="00FD4C13" w:rsidP="00333BAD">
            <w:pPr>
              <w:autoSpaceDE w:val="0"/>
              <w:autoSpaceDN w:val="0"/>
              <w:adjustRightInd w:val="0"/>
              <w:jc w:val="center"/>
              <w:rPr>
                <w:sz w:val="20"/>
                <w:szCs w:val="20"/>
              </w:rPr>
            </w:pPr>
            <w:r w:rsidRPr="00FD4C13">
              <w:rPr>
                <w:sz w:val="20"/>
                <w:szCs w:val="20"/>
              </w:rPr>
              <w:t>Severe Winter Storm</w:t>
            </w:r>
          </w:p>
        </w:tc>
        <w:tc>
          <w:tcPr>
            <w:tcW w:w="1438" w:type="dxa"/>
          </w:tcPr>
          <w:p w14:paraId="615705CF" w14:textId="77777777" w:rsidR="00FD4C13" w:rsidRPr="00FD4C13" w:rsidRDefault="00FD4C13" w:rsidP="00333BAD">
            <w:pPr>
              <w:autoSpaceDE w:val="0"/>
              <w:autoSpaceDN w:val="0"/>
              <w:adjustRightInd w:val="0"/>
              <w:jc w:val="center"/>
              <w:rPr>
                <w:sz w:val="20"/>
                <w:szCs w:val="20"/>
              </w:rPr>
            </w:pPr>
          </w:p>
        </w:tc>
        <w:tc>
          <w:tcPr>
            <w:tcW w:w="1617" w:type="dxa"/>
          </w:tcPr>
          <w:p w14:paraId="6286BE6C" w14:textId="231A69DD" w:rsidR="00FD4C13" w:rsidRPr="00FD4C13" w:rsidRDefault="00FD4C13" w:rsidP="00333BAD">
            <w:pPr>
              <w:autoSpaceDE w:val="0"/>
              <w:autoSpaceDN w:val="0"/>
              <w:adjustRightInd w:val="0"/>
              <w:jc w:val="right"/>
              <w:rPr>
                <w:sz w:val="20"/>
                <w:szCs w:val="20"/>
              </w:rPr>
            </w:pPr>
            <w:r w:rsidRPr="00FD4C13">
              <w:rPr>
                <w:sz w:val="20"/>
                <w:szCs w:val="20"/>
              </w:rPr>
              <w:t>$9,807,576</w:t>
            </w:r>
          </w:p>
        </w:tc>
      </w:tr>
      <w:tr w:rsidR="00FD4C13" w:rsidRPr="00FD4C13" w14:paraId="1DAD3D02" w14:textId="77777777" w:rsidTr="00333BAD">
        <w:trPr>
          <w:jc w:val="center"/>
        </w:trPr>
        <w:tc>
          <w:tcPr>
            <w:tcW w:w="1382" w:type="dxa"/>
          </w:tcPr>
          <w:p w14:paraId="6778DE99" w14:textId="556BAE2D" w:rsidR="00FD4C13" w:rsidRPr="00FD4C13" w:rsidRDefault="00FD4C13" w:rsidP="00333BAD">
            <w:pPr>
              <w:autoSpaceDE w:val="0"/>
              <w:autoSpaceDN w:val="0"/>
              <w:adjustRightInd w:val="0"/>
              <w:jc w:val="center"/>
              <w:rPr>
                <w:sz w:val="20"/>
                <w:szCs w:val="20"/>
              </w:rPr>
            </w:pPr>
            <w:r w:rsidRPr="00FD4C13">
              <w:rPr>
                <w:sz w:val="20"/>
                <w:szCs w:val="20"/>
              </w:rPr>
              <w:t>06/07/2019</w:t>
            </w:r>
          </w:p>
        </w:tc>
        <w:tc>
          <w:tcPr>
            <w:tcW w:w="1168" w:type="dxa"/>
          </w:tcPr>
          <w:p w14:paraId="23007836" w14:textId="30F181CD" w:rsidR="00FD4C13" w:rsidRPr="00FD4C13" w:rsidRDefault="00FD4C13" w:rsidP="00333BAD">
            <w:pPr>
              <w:autoSpaceDE w:val="0"/>
              <w:autoSpaceDN w:val="0"/>
              <w:adjustRightInd w:val="0"/>
              <w:jc w:val="center"/>
              <w:rPr>
                <w:rStyle w:val="Strong"/>
                <w:b w:val="0"/>
                <w:sz w:val="20"/>
                <w:szCs w:val="20"/>
              </w:rPr>
            </w:pPr>
            <w:r w:rsidRPr="00FD4C13">
              <w:rPr>
                <w:rStyle w:val="Strong"/>
                <w:b w:val="0"/>
                <w:sz w:val="20"/>
                <w:szCs w:val="20"/>
              </w:rPr>
              <w:t>4440</w:t>
            </w:r>
          </w:p>
        </w:tc>
        <w:tc>
          <w:tcPr>
            <w:tcW w:w="4042" w:type="dxa"/>
          </w:tcPr>
          <w:p w14:paraId="64108748" w14:textId="5B574978" w:rsidR="00FD4C13" w:rsidRPr="00FD4C13" w:rsidRDefault="00FD4C13" w:rsidP="00333BAD">
            <w:pPr>
              <w:autoSpaceDE w:val="0"/>
              <w:autoSpaceDN w:val="0"/>
              <w:adjustRightInd w:val="0"/>
              <w:jc w:val="center"/>
              <w:rPr>
                <w:sz w:val="20"/>
                <w:szCs w:val="20"/>
              </w:rPr>
            </w:pPr>
            <w:r w:rsidRPr="00FD4C13">
              <w:rPr>
                <w:sz w:val="20"/>
                <w:szCs w:val="20"/>
              </w:rPr>
              <w:t>Severe Winter Storm, Snowstorm and Flooding</w:t>
            </w:r>
          </w:p>
        </w:tc>
        <w:tc>
          <w:tcPr>
            <w:tcW w:w="1438" w:type="dxa"/>
          </w:tcPr>
          <w:p w14:paraId="6922C2ED" w14:textId="77777777" w:rsidR="00FD4C13" w:rsidRPr="00FD4C13" w:rsidRDefault="00FD4C13" w:rsidP="00333BAD">
            <w:pPr>
              <w:autoSpaceDE w:val="0"/>
              <w:autoSpaceDN w:val="0"/>
              <w:adjustRightInd w:val="0"/>
              <w:jc w:val="center"/>
              <w:rPr>
                <w:sz w:val="20"/>
                <w:szCs w:val="20"/>
              </w:rPr>
            </w:pPr>
          </w:p>
        </w:tc>
        <w:tc>
          <w:tcPr>
            <w:tcW w:w="1617" w:type="dxa"/>
          </w:tcPr>
          <w:p w14:paraId="759CDBE8" w14:textId="5464E1E0" w:rsidR="00FD4C13" w:rsidRPr="00FD4C13" w:rsidRDefault="00FD4C13" w:rsidP="00333BAD">
            <w:pPr>
              <w:autoSpaceDE w:val="0"/>
              <w:autoSpaceDN w:val="0"/>
              <w:adjustRightInd w:val="0"/>
              <w:jc w:val="right"/>
              <w:rPr>
                <w:sz w:val="20"/>
                <w:szCs w:val="20"/>
              </w:rPr>
            </w:pPr>
            <w:r w:rsidRPr="00FD4C13">
              <w:rPr>
                <w:sz w:val="20"/>
                <w:szCs w:val="20"/>
              </w:rPr>
              <w:t>$2,111,673.18</w:t>
            </w:r>
          </w:p>
        </w:tc>
      </w:tr>
      <w:tr w:rsidR="00FD4C13" w:rsidRPr="00FD4C13" w14:paraId="19476640" w14:textId="77777777" w:rsidTr="00333BAD">
        <w:trPr>
          <w:jc w:val="center"/>
        </w:trPr>
        <w:tc>
          <w:tcPr>
            <w:tcW w:w="1382" w:type="dxa"/>
          </w:tcPr>
          <w:p w14:paraId="211603ED" w14:textId="76F2655B" w:rsidR="00FD4C13" w:rsidRPr="00FD4C13" w:rsidRDefault="00FD4C13" w:rsidP="00333BAD">
            <w:pPr>
              <w:autoSpaceDE w:val="0"/>
              <w:autoSpaceDN w:val="0"/>
              <w:adjustRightInd w:val="0"/>
              <w:jc w:val="center"/>
              <w:rPr>
                <w:sz w:val="20"/>
                <w:szCs w:val="20"/>
              </w:rPr>
            </w:pPr>
            <w:r w:rsidRPr="00FD4C13">
              <w:rPr>
                <w:sz w:val="20"/>
                <w:szCs w:val="20"/>
              </w:rPr>
              <w:t>09/23/2019</w:t>
            </w:r>
          </w:p>
        </w:tc>
        <w:tc>
          <w:tcPr>
            <w:tcW w:w="1168" w:type="dxa"/>
          </w:tcPr>
          <w:p w14:paraId="64A165CD" w14:textId="62D4656C" w:rsidR="00FD4C13" w:rsidRPr="00FD4C13" w:rsidRDefault="00FD4C13" w:rsidP="00333BAD">
            <w:pPr>
              <w:autoSpaceDE w:val="0"/>
              <w:autoSpaceDN w:val="0"/>
              <w:adjustRightInd w:val="0"/>
              <w:jc w:val="center"/>
              <w:rPr>
                <w:rStyle w:val="Strong"/>
                <w:b w:val="0"/>
                <w:sz w:val="20"/>
                <w:szCs w:val="20"/>
              </w:rPr>
            </w:pPr>
            <w:r w:rsidRPr="00FD4C13">
              <w:rPr>
                <w:rStyle w:val="Strong"/>
                <w:b w:val="0"/>
                <w:sz w:val="20"/>
                <w:szCs w:val="20"/>
              </w:rPr>
              <w:t>4463</w:t>
            </w:r>
          </w:p>
        </w:tc>
        <w:tc>
          <w:tcPr>
            <w:tcW w:w="4042" w:type="dxa"/>
          </w:tcPr>
          <w:p w14:paraId="1ECB46FC" w14:textId="41DA73AE" w:rsidR="00FD4C13" w:rsidRPr="00FD4C13" w:rsidRDefault="00FD4C13" w:rsidP="00333BAD">
            <w:pPr>
              <w:autoSpaceDE w:val="0"/>
              <w:autoSpaceDN w:val="0"/>
              <w:adjustRightInd w:val="0"/>
              <w:jc w:val="center"/>
              <w:rPr>
                <w:sz w:val="20"/>
                <w:szCs w:val="20"/>
              </w:rPr>
            </w:pPr>
            <w:r w:rsidRPr="00FD4C13">
              <w:rPr>
                <w:sz w:val="20"/>
                <w:szCs w:val="20"/>
              </w:rPr>
              <w:t>Severe Storms and Flooding</w:t>
            </w:r>
          </w:p>
        </w:tc>
        <w:tc>
          <w:tcPr>
            <w:tcW w:w="1438" w:type="dxa"/>
          </w:tcPr>
          <w:p w14:paraId="776EFF65" w14:textId="77777777" w:rsidR="00FD4C13" w:rsidRPr="00FD4C13" w:rsidRDefault="00FD4C13" w:rsidP="00333BAD">
            <w:pPr>
              <w:autoSpaceDE w:val="0"/>
              <w:autoSpaceDN w:val="0"/>
              <w:adjustRightInd w:val="0"/>
              <w:jc w:val="center"/>
              <w:rPr>
                <w:sz w:val="20"/>
                <w:szCs w:val="20"/>
              </w:rPr>
            </w:pPr>
          </w:p>
        </w:tc>
        <w:tc>
          <w:tcPr>
            <w:tcW w:w="1617" w:type="dxa"/>
          </w:tcPr>
          <w:p w14:paraId="7848BB53" w14:textId="77777777" w:rsidR="00FD4C13" w:rsidRPr="00FD4C13" w:rsidRDefault="00FD4C13" w:rsidP="00333BAD">
            <w:pPr>
              <w:autoSpaceDE w:val="0"/>
              <w:autoSpaceDN w:val="0"/>
              <w:adjustRightInd w:val="0"/>
              <w:jc w:val="right"/>
              <w:rPr>
                <w:sz w:val="20"/>
                <w:szCs w:val="20"/>
              </w:rPr>
            </w:pPr>
          </w:p>
        </w:tc>
      </w:tr>
    </w:tbl>
    <w:p w14:paraId="5192B2EC" w14:textId="77777777" w:rsidR="007C7968" w:rsidRPr="00FD4C13" w:rsidRDefault="007C7968" w:rsidP="007C7968">
      <w:pPr>
        <w:autoSpaceDE w:val="0"/>
        <w:autoSpaceDN w:val="0"/>
        <w:adjustRightInd w:val="0"/>
        <w:rPr>
          <w:sz w:val="18"/>
          <w:szCs w:val="18"/>
        </w:rPr>
      </w:pPr>
      <w:r w:rsidRPr="00FD4C13">
        <w:rPr>
          <w:sz w:val="18"/>
          <w:szCs w:val="18"/>
        </w:rPr>
        <w:t xml:space="preserve">SOURCE: </w:t>
      </w:r>
      <w:hyperlink r:id="rId32" w:history="1">
        <w:r w:rsidRPr="00FD4C13">
          <w:rPr>
            <w:rStyle w:val="Hyperlink"/>
            <w:color w:val="auto"/>
            <w:sz w:val="18"/>
            <w:szCs w:val="18"/>
          </w:rPr>
          <w:t>http://www.fema.gov/news/disasters.fema</w:t>
        </w:r>
      </w:hyperlink>
    </w:p>
    <w:p w14:paraId="03E6D969" w14:textId="77777777" w:rsidR="007C7968" w:rsidRPr="00FD4C13" w:rsidRDefault="007C7968" w:rsidP="007C7968">
      <w:pPr>
        <w:autoSpaceDE w:val="0"/>
        <w:autoSpaceDN w:val="0"/>
        <w:adjustRightInd w:val="0"/>
        <w:rPr>
          <w:sz w:val="18"/>
          <w:szCs w:val="18"/>
        </w:rPr>
      </w:pPr>
      <w:r w:rsidRPr="00FD4C13">
        <w:rPr>
          <w:sz w:val="18"/>
          <w:szCs w:val="18"/>
        </w:rPr>
        <w:tab/>
        <w:t xml:space="preserve">   State of South Dakota Multi-Hazard Mitigation Plan – Basic Plan </w:t>
      </w:r>
    </w:p>
    <w:p w14:paraId="4A2F442C" w14:textId="77777777" w:rsidR="007C7968" w:rsidRPr="00FD4C13" w:rsidRDefault="007C7968" w:rsidP="007C7968">
      <w:pPr>
        <w:autoSpaceDE w:val="0"/>
        <w:autoSpaceDN w:val="0"/>
        <w:adjustRightInd w:val="0"/>
        <w:jc w:val="both"/>
        <w:rPr>
          <w:sz w:val="22"/>
          <w:szCs w:val="22"/>
        </w:rPr>
      </w:pPr>
    </w:p>
    <w:p w14:paraId="12571A36" w14:textId="77777777" w:rsidR="007C7968" w:rsidRPr="00FD4C13" w:rsidRDefault="007C7968" w:rsidP="007C7968">
      <w:pPr>
        <w:autoSpaceDE w:val="0"/>
        <w:autoSpaceDN w:val="0"/>
        <w:adjustRightInd w:val="0"/>
        <w:jc w:val="both"/>
        <w:rPr>
          <w:sz w:val="22"/>
          <w:szCs w:val="22"/>
        </w:rPr>
      </w:pPr>
      <w:r w:rsidRPr="00FD4C13">
        <w:rPr>
          <w:sz w:val="22"/>
          <w:szCs w:val="22"/>
        </w:rPr>
        <w:t>While the PDM Planning Team reviewed all hazard occurrences that have been reported in the last 100 years, the list for some of the hazards was extremely long. The information provided in the tables is not a complete history report, but rather an overview of the hazard events which have occurred over the last ten years.  The PDM Planning Team felt the hazard trend for the last ten years could be summarized in this section and decided to include any new occurrence that have taken place since the previous PDM was drafted.</w:t>
      </w:r>
    </w:p>
    <w:p w14:paraId="3295555F" w14:textId="77777777" w:rsidR="007C7968" w:rsidRPr="00FD4C13" w:rsidRDefault="007C7968" w:rsidP="007C7968">
      <w:pPr>
        <w:jc w:val="both"/>
        <w:rPr>
          <w:b/>
          <w:sz w:val="22"/>
          <w:szCs w:val="22"/>
        </w:rPr>
      </w:pPr>
    </w:p>
    <w:p w14:paraId="01C4B1A3" w14:textId="242A8DFA" w:rsidR="007C7968" w:rsidRPr="00FD4C13" w:rsidRDefault="007C7968" w:rsidP="00FD4C13">
      <w:pPr>
        <w:jc w:val="both"/>
        <w:rPr>
          <w:sz w:val="22"/>
          <w:szCs w:val="22"/>
        </w:rPr>
      </w:pPr>
      <w:r w:rsidRPr="00FD4C13">
        <w:rPr>
          <w:b/>
          <w:sz w:val="22"/>
          <w:szCs w:val="22"/>
        </w:rPr>
        <w:t xml:space="preserve">DROUGHT </w:t>
      </w:r>
    </w:p>
    <w:p w14:paraId="71DF7375" w14:textId="77777777" w:rsidR="007C7968" w:rsidRPr="00FD4C13" w:rsidRDefault="007C7968" w:rsidP="007C7968">
      <w:pPr>
        <w:autoSpaceDE w:val="0"/>
        <w:autoSpaceDN w:val="0"/>
        <w:adjustRightInd w:val="0"/>
        <w:rPr>
          <w:sz w:val="22"/>
          <w:szCs w:val="22"/>
        </w:rPr>
      </w:pPr>
    </w:p>
    <w:p w14:paraId="245D4705" w14:textId="77777777" w:rsidR="007C7968" w:rsidRPr="00FD4C13" w:rsidRDefault="007C7968" w:rsidP="007C7968">
      <w:pPr>
        <w:jc w:val="both"/>
        <w:rPr>
          <w:sz w:val="22"/>
          <w:szCs w:val="22"/>
        </w:rPr>
      </w:pPr>
      <w:r w:rsidRPr="00FD4C13">
        <w:rPr>
          <w:sz w:val="22"/>
          <w:szCs w:val="22"/>
        </w:rPr>
        <w:t xml:space="preserve">South Dakota's climate is characterized by cold winters and warm to hot summers. There is usually light moisture in the winter and marginal to adequate moisture for the growing season for crops in the eastern portion of the state. Semi-arid conditions prevail in the western portion. This combination of hot summers and limited precipitation in a semi-arid climatic region places South Dakota present </w:t>
      </w:r>
      <w:r w:rsidRPr="00FD4C13">
        <w:rPr>
          <w:sz w:val="22"/>
          <w:szCs w:val="22"/>
        </w:rPr>
        <w:lastRenderedPageBreak/>
        <w:t xml:space="preserve">a potential position of suffering a drought in any given year. The climatic conditions are such that a small departure in the normal precipitation during the hot peak growing period of July and August could produce a partial or total crop failure. </w:t>
      </w:r>
    </w:p>
    <w:p w14:paraId="297A4A6F" w14:textId="77777777" w:rsidR="007C7968" w:rsidRPr="00FD4C13" w:rsidRDefault="007C7968" w:rsidP="007C7968">
      <w:pPr>
        <w:jc w:val="both"/>
        <w:rPr>
          <w:sz w:val="22"/>
          <w:szCs w:val="22"/>
        </w:rPr>
      </w:pPr>
    </w:p>
    <w:p w14:paraId="53863FF7" w14:textId="6B1F07C4" w:rsidR="007C7968" w:rsidRPr="00FD4C13" w:rsidRDefault="007C7968" w:rsidP="007C7968">
      <w:pPr>
        <w:jc w:val="both"/>
        <w:rPr>
          <w:sz w:val="22"/>
          <w:szCs w:val="22"/>
        </w:rPr>
      </w:pPr>
      <w:r w:rsidRPr="00FD4C13">
        <w:rPr>
          <w:sz w:val="22"/>
          <w:szCs w:val="22"/>
        </w:rPr>
        <w:t xml:space="preserve">The fact South Dakota's economy is closely tied to agriculture only magnifies the potential loss which could be suffered by the state's economy during drought conditions.  Roughly every fifty years a significant drought is experienced within the county, while many less severe droughts can occur at times every three years.  Table 4.4 identifies the ten-year drought history for the County. </w:t>
      </w:r>
      <w:r w:rsidR="00FD4C13">
        <w:rPr>
          <w:sz w:val="22"/>
          <w:szCs w:val="22"/>
        </w:rPr>
        <w:t xml:space="preserve">The Drought monitor has not recorded a period of drought in Hamlin County since 2013. </w:t>
      </w:r>
    </w:p>
    <w:p w14:paraId="6050D70C" w14:textId="77777777" w:rsidR="007C7968" w:rsidRPr="00F83331" w:rsidRDefault="007C7968" w:rsidP="007C7968">
      <w:pPr>
        <w:jc w:val="center"/>
        <w:rPr>
          <w:b/>
          <w:color w:val="FF0000"/>
          <w:sz w:val="22"/>
          <w:szCs w:val="22"/>
        </w:rPr>
      </w:pPr>
    </w:p>
    <w:p w14:paraId="1856CBEA" w14:textId="77777777" w:rsidR="007C7968" w:rsidRPr="00FD4C13" w:rsidRDefault="007C7968" w:rsidP="007C7968">
      <w:pPr>
        <w:jc w:val="center"/>
        <w:rPr>
          <w:b/>
          <w:sz w:val="22"/>
          <w:szCs w:val="22"/>
        </w:rPr>
      </w:pPr>
      <w:r w:rsidRPr="00FD4C13">
        <w:rPr>
          <w:b/>
          <w:sz w:val="22"/>
          <w:szCs w:val="22"/>
        </w:rPr>
        <w:t>Table 4.4:  Hamlin County Ten Year Drought History</w:t>
      </w:r>
    </w:p>
    <w:p w14:paraId="54D9A0B4" w14:textId="77777777" w:rsidR="007C7968" w:rsidRPr="00FD4C13" w:rsidRDefault="007C7968" w:rsidP="007C7968">
      <w:pPr>
        <w:jc w:val="center"/>
        <w:rPr>
          <w:b/>
          <w:sz w:val="22"/>
          <w:szCs w:val="22"/>
        </w:rPr>
      </w:pPr>
    </w:p>
    <w:tbl>
      <w:tblPr>
        <w:tblpPr w:leftFromText="180" w:rightFromText="180" w:vertAnchor="text" w:horzAnchor="margin" w:tblpXSpec="center" w:tblpY="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0"/>
        <w:gridCol w:w="1217"/>
        <w:gridCol w:w="1771"/>
        <w:gridCol w:w="3195"/>
      </w:tblGrid>
      <w:tr w:rsidR="00F83331" w:rsidRPr="00FD4C13" w14:paraId="4D5BAC50" w14:textId="77777777" w:rsidTr="00333BAD">
        <w:tc>
          <w:tcPr>
            <w:tcW w:w="2040" w:type="dxa"/>
            <w:vAlign w:val="bottom"/>
          </w:tcPr>
          <w:p w14:paraId="3BF70B48" w14:textId="77777777" w:rsidR="007C7968" w:rsidRPr="00FD4C13" w:rsidRDefault="007C7968" w:rsidP="00333BAD">
            <w:pPr>
              <w:jc w:val="center"/>
              <w:rPr>
                <w:b/>
                <w:bCs/>
                <w:sz w:val="20"/>
                <w:szCs w:val="20"/>
              </w:rPr>
            </w:pPr>
            <w:r w:rsidRPr="00FD4C13">
              <w:rPr>
                <w:b/>
                <w:bCs/>
                <w:sz w:val="20"/>
                <w:szCs w:val="20"/>
              </w:rPr>
              <w:t xml:space="preserve">Location </w:t>
            </w:r>
          </w:p>
        </w:tc>
        <w:tc>
          <w:tcPr>
            <w:tcW w:w="1217" w:type="dxa"/>
            <w:vAlign w:val="bottom"/>
          </w:tcPr>
          <w:p w14:paraId="0F78A698" w14:textId="77777777" w:rsidR="007C7968" w:rsidRPr="00FD4C13" w:rsidRDefault="007C7968" w:rsidP="00333BAD">
            <w:pPr>
              <w:jc w:val="center"/>
              <w:rPr>
                <w:b/>
                <w:bCs/>
                <w:sz w:val="20"/>
                <w:szCs w:val="20"/>
              </w:rPr>
            </w:pPr>
            <w:r w:rsidRPr="00FD4C13">
              <w:rPr>
                <w:b/>
                <w:bCs/>
                <w:sz w:val="20"/>
                <w:szCs w:val="20"/>
              </w:rPr>
              <w:t>Date Start</w:t>
            </w:r>
          </w:p>
        </w:tc>
        <w:tc>
          <w:tcPr>
            <w:tcW w:w="1771" w:type="dxa"/>
            <w:vAlign w:val="bottom"/>
          </w:tcPr>
          <w:p w14:paraId="229BDC1A" w14:textId="77777777" w:rsidR="007C7968" w:rsidRPr="00FD4C13" w:rsidRDefault="007C7968" w:rsidP="00333BAD">
            <w:pPr>
              <w:jc w:val="center"/>
              <w:rPr>
                <w:b/>
                <w:bCs/>
                <w:sz w:val="20"/>
                <w:szCs w:val="20"/>
              </w:rPr>
            </w:pPr>
            <w:r w:rsidRPr="00FD4C13">
              <w:rPr>
                <w:b/>
                <w:bCs/>
                <w:sz w:val="20"/>
                <w:szCs w:val="20"/>
              </w:rPr>
              <w:t>Date End</w:t>
            </w:r>
          </w:p>
        </w:tc>
        <w:tc>
          <w:tcPr>
            <w:tcW w:w="3195" w:type="dxa"/>
            <w:vAlign w:val="bottom"/>
          </w:tcPr>
          <w:p w14:paraId="5057A4D7" w14:textId="77777777" w:rsidR="007C7968" w:rsidRPr="00FD4C13" w:rsidRDefault="007C7968" w:rsidP="00333BAD">
            <w:pPr>
              <w:jc w:val="center"/>
              <w:rPr>
                <w:b/>
                <w:bCs/>
                <w:sz w:val="20"/>
                <w:szCs w:val="20"/>
              </w:rPr>
            </w:pPr>
            <w:r w:rsidRPr="00FD4C13">
              <w:rPr>
                <w:b/>
                <w:bCs/>
                <w:sz w:val="20"/>
                <w:szCs w:val="20"/>
              </w:rPr>
              <w:t>Type</w:t>
            </w:r>
          </w:p>
        </w:tc>
      </w:tr>
      <w:tr w:rsidR="00F83331" w:rsidRPr="00FD4C13" w14:paraId="0F828518" w14:textId="77777777" w:rsidTr="00333BAD">
        <w:trPr>
          <w:trHeight w:val="280"/>
        </w:trPr>
        <w:tc>
          <w:tcPr>
            <w:tcW w:w="2040" w:type="dxa"/>
            <w:vAlign w:val="bottom"/>
          </w:tcPr>
          <w:p w14:paraId="50EE5B98" w14:textId="77777777" w:rsidR="007C7968" w:rsidRPr="00FD4C13" w:rsidRDefault="007C7968" w:rsidP="00333BAD">
            <w:pPr>
              <w:jc w:val="center"/>
              <w:rPr>
                <w:sz w:val="20"/>
                <w:szCs w:val="20"/>
              </w:rPr>
            </w:pPr>
            <w:r w:rsidRPr="00FD4C13">
              <w:rPr>
                <w:sz w:val="20"/>
                <w:szCs w:val="20"/>
              </w:rPr>
              <w:t>Hamlin County</w:t>
            </w:r>
          </w:p>
        </w:tc>
        <w:tc>
          <w:tcPr>
            <w:tcW w:w="1217" w:type="dxa"/>
            <w:vAlign w:val="bottom"/>
          </w:tcPr>
          <w:p w14:paraId="633CAA96" w14:textId="77777777" w:rsidR="007C7968" w:rsidRPr="00FD4C13" w:rsidRDefault="007C7968" w:rsidP="00333BAD">
            <w:pPr>
              <w:jc w:val="center"/>
              <w:rPr>
                <w:sz w:val="20"/>
                <w:szCs w:val="20"/>
              </w:rPr>
            </w:pPr>
            <w:r w:rsidRPr="00FD4C13">
              <w:rPr>
                <w:sz w:val="20"/>
                <w:szCs w:val="20"/>
              </w:rPr>
              <w:t>01/01/04</w:t>
            </w:r>
          </w:p>
        </w:tc>
        <w:tc>
          <w:tcPr>
            <w:tcW w:w="1771" w:type="dxa"/>
            <w:vAlign w:val="bottom"/>
          </w:tcPr>
          <w:p w14:paraId="29692A90" w14:textId="77777777" w:rsidR="007C7968" w:rsidRPr="00FD4C13" w:rsidRDefault="007C7968" w:rsidP="00333BAD">
            <w:pPr>
              <w:jc w:val="center"/>
              <w:rPr>
                <w:sz w:val="20"/>
                <w:szCs w:val="20"/>
              </w:rPr>
            </w:pPr>
            <w:r w:rsidRPr="00FD4C13">
              <w:rPr>
                <w:sz w:val="20"/>
                <w:szCs w:val="20"/>
              </w:rPr>
              <w:t>05/11/04</w:t>
            </w:r>
          </w:p>
        </w:tc>
        <w:tc>
          <w:tcPr>
            <w:tcW w:w="3195" w:type="dxa"/>
            <w:vAlign w:val="bottom"/>
          </w:tcPr>
          <w:p w14:paraId="4292A9A2" w14:textId="77777777" w:rsidR="007C7968" w:rsidRPr="00FD4C13" w:rsidRDefault="007C7968" w:rsidP="00333BAD">
            <w:pPr>
              <w:rPr>
                <w:sz w:val="20"/>
                <w:szCs w:val="20"/>
              </w:rPr>
            </w:pPr>
            <w:r w:rsidRPr="00FD4C13">
              <w:rPr>
                <w:sz w:val="20"/>
                <w:szCs w:val="20"/>
              </w:rPr>
              <w:t>Moderate Drought</w:t>
            </w:r>
          </w:p>
        </w:tc>
      </w:tr>
      <w:tr w:rsidR="00F83331" w:rsidRPr="00FD4C13" w14:paraId="1F7B9EB2" w14:textId="77777777" w:rsidTr="00333BAD">
        <w:tc>
          <w:tcPr>
            <w:tcW w:w="2040" w:type="dxa"/>
          </w:tcPr>
          <w:p w14:paraId="1D38AA02" w14:textId="77777777" w:rsidR="007C7968" w:rsidRPr="00FD4C13" w:rsidRDefault="007C7968" w:rsidP="00333BAD">
            <w:pPr>
              <w:jc w:val="center"/>
            </w:pPr>
            <w:r w:rsidRPr="00FD4C13">
              <w:rPr>
                <w:sz w:val="20"/>
                <w:szCs w:val="20"/>
              </w:rPr>
              <w:t>Hamlin County</w:t>
            </w:r>
          </w:p>
        </w:tc>
        <w:tc>
          <w:tcPr>
            <w:tcW w:w="1217" w:type="dxa"/>
            <w:vAlign w:val="bottom"/>
          </w:tcPr>
          <w:p w14:paraId="21DEE2B9" w14:textId="77777777" w:rsidR="007C7968" w:rsidRPr="00FD4C13" w:rsidRDefault="007C7968" w:rsidP="00333BAD">
            <w:pPr>
              <w:jc w:val="center"/>
              <w:rPr>
                <w:sz w:val="20"/>
                <w:szCs w:val="20"/>
              </w:rPr>
            </w:pPr>
            <w:r w:rsidRPr="00FD4C13">
              <w:rPr>
                <w:sz w:val="20"/>
                <w:szCs w:val="20"/>
              </w:rPr>
              <w:t>07/25/06</w:t>
            </w:r>
          </w:p>
        </w:tc>
        <w:tc>
          <w:tcPr>
            <w:tcW w:w="1771" w:type="dxa"/>
            <w:vAlign w:val="bottom"/>
          </w:tcPr>
          <w:p w14:paraId="7EAC9E6E" w14:textId="77777777" w:rsidR="007C7968" w:rsidRPr="00FD4C13" w:rsidRDefault="007C7968" w:rsidP="00333BAD">
            <w:pPr>
              <w:jc w:val="center"/>
              <w:rPr>
                <w:sz w:val="20"/>
                <w:szCs w:val="20"/>
              </w:rPr>
            </w:pPr>
            <w:r w:rsidRPr="00FD4C13">
              <w:rPr>
                <w:sz w:val="20"/>
                <w:szCs w:val="20"/>
              </w:rPr>
              <w:t>08/08/06</w:t>
            </w:r>
          </w:p>
        </w:tc>
        <w:tc>
          <w:tcPr>
            <w:tcW w:w="3195" w:type="dxa"/>
            <w:vAlign w:val="bottom"/>
          </w:tcPr>
          <w:p w14:paraId="3F46F040" w14:textId="77777777" w:rsidR="007C7968" w:rsidRPr="00FD4C13" w:rsidRDefault="007C7968" w:rsidP="00333BAD">
            <w:pPr>
              <w:rPr>
                <w:sz w:val="20"/>
                <w:szCs w:val="20"/>
              </w:rPr>
            </w:pPr>
            <w:r w:rsidRPr="00FD4C13">
              <w:rPr>
                <w:sz w:val="20"/>
                <w:szCs w:val="20"/>
              </w:rPr>
              <w:t>Moderate Drought</w:t>
            </w:r>
          </w:p>
        </w:tc>
      </w:tr>
      <w:tr w:rsidR="00F83331" w:rsidRPr="00FD4C13" w14:paraId="14F69E5F" w14:textId="77777777" w:rsidTr="00333BAD">
        <w:tc>
          <w:tcPr>
            <w:tcW w:w="2040" w:type="dxa"/>
          </w:tcPr>
          <w:p w14:paraId="6483C52A" w14:textId="77777777" w:rsidR="007C7968" w:rsidRPr="00FD4C13" w:rsidRDefault="007C7968" w:rsidP="00333BAD">
            <w:pPr>
              <w:jc w:val="center"/>
            </w:pPr>
            <w:r w:rsidRPr="00FD4C13">
              <w:rPr>
                <w:sz w:val="20"/>
                <w:szCs w:val="20"/>
              </w:rPr>
              <w:t>Hamlin County</w:t>
            </w:r>
          </w:p>
        </w:tc>
        <w:tc>
          <w:tcPr>
            <w:tcW w:w="1217" w:type="dxa"/>
            <w:vAlign w:val="bottom"/>
          </w:tcPr>
          <w:p w14:paraId="2E2FC66F" w14:textId="77777777" w:rsidR="007C7968" w:rsidRPr="00FD4C13" w:rsidRDefault="007C7968" w:rsidP="00333BAD">
            <w:pPr>
              <w:jc w:val="center"/>
              <w:rPr>
                <w:sz w:val="20"/>
                <w:szCs w:val="20"/>
              </w:rPr>
            </w:pPr>
            <w:r w:rsidRPr="00FD4C13">
              <w:rPr>
                <w:sz w:val="20"/>
                <w:szCs w:val="20"/>
              </w:rPr>
              <w:t>08/08/06</w:t>
            </w:r>
          </w:p>
        </w:tc>
        <w:tc>
          <w:tcPr>
            <w:tcW w:w="1771" w:type="dxa"/>
            <w:vAlign w:val="bottom"/>
          </w:tcPr>
          <w:p w14:paraId="79DC528F" w14:textId="77777777" w:rsidR="007C7968" w:rsidRPr="00FD4C13" w:rsidRDefault="007C7968" w:rsidP="00333BAD">
            <w:pPr>
              <w:jc w:val="center"/>
              <w:rPr>
                <w:sz w:val="20"/>
                <w:szCs w:val="20"/>
              </w:rPr>
            </w:pPr>
            <w:r w:rsidRPr="00FD4C13">
              <w:rPr>
                <w:sz w:val="20"/>
                <w:szCs w:val="20"/>
              </w:rPr>
              <w:t>08/15/06</w:t>
            </w:r>
          </w:p>
        </w:tc>
        <w:tc>
          <w:tcPr>
            <w:tcW w:w="3195" w:type="dxa"/>
            <w:vAlign w:val="bottom"/>
          </w:tcPr>
          <w:p w14:paraId="145827AC" w14:textId="77777777" w:rsidR="007C7968" w:rsidRPr="00FD4C13" w:rsidRDefault="007C7968" w:rsidP="00333BAD">
            <w:pPr>
              <w:rPr>
                <w:sz w:val="20"/>
                <w:szCs w:val="20"/>
              </w:rPr>
            </w:pPr>
            <w:r w:rsidRPr="00FD4C13">
              <w:rPr>
                <w:sz w:val="20"/>
                <w:szCs w:val="20"/>
              </w:rPr>
              <w:t>Severe Drought</w:t>
            </w:r>
          </w:p>
        </w:tc>
      </w:tr>
      <w:tr w:rsidR="00F83331" w:rsidRPr="00FD4C13" w14:paraId="18E454FC" w14:textId="77777777" w:rsidTr="00333BAD">
        <w:tc>
          <w:tcPr>
            <w:tcW w:w="2040" w:type="dxa"/>
          </w:tcPr>
          <w:p w14:paraId="54264E6B" w14:textId="77777777" w:rsidR="007C7968" w:rsidRPr="00FD4C13" w:rsidRDefault="007C7968" w:rsidP="00333BAD">
            <w:pPr>
              <w:jc w:val="center"/>
            </w:pPr>
            <w:r w:rsidRPr="00FD4C13">
              <w:rPr>
                <w:sz w:val="20"/>
                <w:szCs w:val="20"/>
              </w:rPr>
              <w:t>Hamlin County</w:t>
            </w:r>
          </w:p>
        </w:tc>
        <w:tc>
          <w:tcPr>
            <w:tcW w:w="1217" w:type="dxa"/>
            <w:vAlign w:val="bottom"/>
          </w:tcPr>
          <w:p w14:paraId="5C9B49A4" w14:textId="77777777" w:rsidR="007C7968" w:rsidRPr="00FD4C13" w:rsidRDefault="007C7968" w:rsidP="00333BAD">
            <w:pPr>
              <w:jc w:val="center"/>
              <w:rPr>
                <w:sz w:val="20"/>
                <w:szCs w:val="20"/>
              </w:rPr>
            </w:pPr>
            <w:r w:rsidRPr="00FD4C13">
              <w:rPr>
                <w:sz w:val="20"/>
                <w:szCs w:val="20"/>
              </w:rPr>
              <w:t>08/15/06</w:t>
            </w:r>
          </w:p>
        </w:tc>
        <w:tc>
          <w:tcPr>
            <w:tcW w:w="1771" w:type="dxa"/>
            <w:vAlign w:val="bottom"/>
          </w:tcPr>
          <w:p w14:paraId="4C651290" w14:textId="77777777" w:rsidR="007C7968" w:rsidRPr="00FD4C13" w:rsidRDefault="007C7968" w:rsidP="00333BAD">
            <w:pPr>
              <w:jc w:val="center"/>
              <w:rPr>
                <w:sz w:val="20"/>
                <w:szCs w:val="20"/>
              </w:rPr>
            </w:pPr>
            <w:r w:rsidRPr="00FD4C13">
              <w:rPr>
                <w:sz w:val="20"/>
                <w:szCs w:val="20"/>
              </w:rPr>
              <w:t>08/22/06</w:t>
            </w:r>
          </w:p>
        </w:tc>
        <w:tc>
          <w:tcPr>
            <w:tcW w:w="3195" w:type="dxa"/>
            <w:vAlign w:val="bottom"/>
          </w:tcPr>
          <w:p w14:paraId="5C85ED10" w14:textId="77777777" w:rsidR="007C7968" w:rsidRPr="00FD4C13" w:rsidRDefault="007C7968" w:rsidP="00333BAD">
            <w:pPr>
              <w:rPr>
                <w:sz w:val="20"/>
                <w:szCs w:val="20"/>
              </w:rPr>
            </w:pPr>
            <w:r w:rsidRPr="00FD4C13">
              <w:rPr>
                <w:sz w:val="20"/>
                <w:szCs w:val="20"/>
              </w:rPr>
              <w:t>Moderate Drought</w:t>
            </w:r>
          </w:p>
        </w:tc>
      </w:tr>
      <w:tr w:rsidR="00F83331" w:rsidRPr="00FD4C13" w14:paraId="66CBDD58" w14:textId="77777777" w:rsidTr="00333BAD">
        <w:tc>
          <w:tcPr>
            <w:tcW w:w="2040" w:type="dxa"/>
          </w:tcPr>
          <w:p w14:paraId="0A9CF6AE" w14:textId="77777777" w:rsidR="007C7968" w:rsidRPr="00FD4C13" w:rsidRDefault="007C7968" w:rsidP="00333BAD">
            <w:pPr>
              <w:jc w:val="center"/>
            </w:pPr>
            <w:r w:rsidRPr="00FD4C13">
              <w:rPr>
                <w:sz w:val="20"/>
                <w:szCs w:val="20"/>
              </w:rPr>
              <w:t>Hamlin County</w:t>
            </w:r>
          </w:p>
        </w:tc>
        <w:tc>
          <w:tcPr>
            <w:tcW w:w="1217" w:type="dxa"/>
            <w:vAlign w:val="bottom"/>
          </w:tcPr>
          <w:p w14:paraId="42B02E5A" w14:textId="77777777" w:rsidR="007C7968" w:rsidRPr="00FD4C13" w:rsidRDefault="007C7968" w:rsidP="00333BAD">
            <w:pPr>
              <w:jc w:val="center"/>
              <w:rPr>
                <w:sz w:val="20"/>
                <w:szCs w:val="20"/>
              </w:rPr>
            </w:pPr>
            <w:r w:rsidRPr="00FD4C13">
              <w:rPr>
                <w:sz w:val="20"/>
                <w:szCs w:val="20"/>
              </w:rPr>
              <w:t>07/24/07</w:t>
            </w:r>
          </w:p>
        </w:tc>
        <w:tc>
          <w:tcPr>
            <w:tcW w:w="1771" w:type="dxa"/>
            <w:vAlign w:val="bottom"/>
          </w:tcPr>
          <w:p w14:paraId="7BEF14EC" w14:textId="77777777" w:rsidR="007C7968" w:rsidRPr="00FD4C13" w:rsidRDefault="007C7968" w:rsidP="00333BAD">
            <w:pPr>
              <w:jc w:val="center"/>
              <w:rPr>
                <w:sz w:val="20"/>
                <w:szCs w:val="20"/>
              </w:rPr>
            </w:pPr>
            <w:r w:rsidRPr="00FD4C13">
              <w:rPr>
                <w:sz w:val="20"/>
                <w:szCs w:val="20"/>
              </w:rPr>
              <w:t>08/28/07</w:t>
            </w:r>
          </w:p>
        </w:tc>
        <w:tc>
          <w:tcPr>
            <w:tcW w:w="3195" w:type="dxa"/>
            <w:vAlign w:val="bottom"/>
          </w:tcPr>
          <w:p w14:paraId="1E02A6F6" w14:textId="77777777" w:rsidR="007C7968" w:rsidRPr="00FD4C13" w:rsidRDefault="007C7968" w:rsidP="00333BAD">
            <w:pPr>
              <w:rPr>
                <w:sz w:val="20"/>
                <w:szCs w:val="20"/>
              </w:rPr>
            </w:pPr>
            <w:r w:rsidRPr="00FD4C13">
              <w:rPr>
                <w:sz w:val="20"/>
                <w:szCs w:val="20"/>
              </w:rPr>
              <w:t>Moderate to Severe Drought</w:t>
            </w:r>
          </w:p>
        </w:tc>
      </w:tr>
      <w:tr w:rsidR="00F83331" w:rsidRPr="00FD4C13" w14:paraId="6692A8D8" w14:textId="77777777" w:rsidTr="00333BAD">
        <w:tc>
          <w:tcPr>
            <w:tcW w:w="2040" w:type="dxa"/>
          </w:tcPr>
          <w:p w14:paraId="35F758BA" w14:textId="77777777" w:rsidR="007C7968" w:rsidRPr="00FD4C13" w:rsidRDefault="007C7968" w:rsidP="00333BAD">
            <w:pPr>
              <w:jc w:val="center"/>
            </w:pPr>
            <w:r w:rsidRPr="00FD4C13">
              <w:rPr>
                <w:sz w:val="20"/>
                <w:szCs w:val="20"/>
              </w:rPr>
              <w:t>Hamlin County</w:t>
            </w:r>
          </w:p>
        </w:tc>
        <w:tc>
          <w:tcPr>
            <w:tcW w:w="1217" w:type="dxa"/>
            <w:vAlign w:val="bottom"/>
          </w:tcPr>
          <w:p w14:paraId="6D13B6A7" w14:textId="77777777" w:rsidR="007C7968" w:rsidRPr="00FD4C13" w:rsidRDefault="007C7968" w:rsidP="00333BAD">
            <w:pPr>
              <w:jc w:val="center"/>
              <w:rPr>
                <w:sz w:val="20"/>
                <w:szCs w:val="20"/>
              </w:rPr>
            </w:pPr>
            <w:r w:rsidRPr="00FD4C13">
              <w:rPr>
                <w:sz w:val="20"/>
                <w:szCs w:val="20"/>
              </w:rPr>
              <w:t>09/06/11</w:t>
            </w:r>
          </w:p>
        </w:tc>
        <w:tc>
          <w:tcPr>
            <w:tcW w:w="1771" w:type="dxa"/>
            <w:vAlign w:val="bottom"/>
          </w:tcPr>
          <w:p w14:paraId="285311C4" w14:textId="77777777" w:rsidR="007C7968" w:rsidRPr="00FD4C13" w:rsidRDefault="007C7968" w:rsidP="00333BAD">
            <w:pPr>
              <w:jc w:val="center"/>
              <w:rPr>
                <w:sz w:val="20"/>
                <w:szCs w:val="20"/>
              </w:rPr>
            </w:pPr>
            <w:r w:rsidRPr="00FD4C13">
              <w:rPr>
                <w:sz w:val="20"/>
                <w:szCs w:val="20"/>
              </w:rPr>
              <w:t>11/08/11</w:t>
            </w:r>
          </w:p>
        </w:tc>
        <w:tc>
          <w:tcPr>
            <w:tcW w:w="3195" w:type="dxa"/>
            <w:vAlign w:val="bottom"/>
          </w:tcPr>
          <w:p w14:paraId="15DD51AA" w14:textId="77777777" w:rsidR="007C7968" w:rsidRPr="00FD4C13" w:rsidRDefault="007C7968" w:rsidP="00333BAD">
            <w:pPr>
              <w:rPr>
                <w:sz w:val="20"/>
                <w:szCs w:val="20"/>
              </w:rPr>
            </w:pPr>
            <w:r w:rsidRPr="00FD4C13">
              <w:rPr>
                <w:sz w:val="20"/>
                <w:szCs w:val="20"/>
              </w:rPr>
              <w:t>Moderate Drought</w:t>
            </w:r>
          </w:p>
        </w:tc>
      </w:tr>
      <w:tr w:rsidR="00F83331" w:rsidRPr="00FD4C13" w14:paraId="3305C54F" w14:textId="77777777" w:rsidTr="00333BAD">
        <w:tc>
          <w:tcPr>
            <w:tcW w:w="2040" w:type="dxa"/>
          </w:tcPr>
          <w:p w14:paraId="23644841" w14:textId="77777777" w:rsidR="007C7968" w:rsidRPr="00FD4C13" w:rsidRDefault="007C7968" w:rsidP="00333BAD">
            <w:pPr>
              <w:jc w:val="center"/>
            </w:pPr>
            <w:r w:rsidRPr="00FD4C13">
              <w:rPr>
                <w:sz w:val="20"/>
                <w:szCs w:val="20"/>
              </w:rPr>
              <w:t>Hamlin County</w:t>
            </w:r>
          </w:p>
        </w:tc>
        <w:tc>
          <w:tcPr>
            <w:tcW w:w="1217" w:type="dxa"/>
            <w:vAlign w:val="bottom"/>
          </w:tcPr>
          <w:p w14:paraId="59349AA9" w14:textId="77777777" w:rsidR="007C7968" w:rsidRPr="00FD4C13" w:rsidRDefault="007C7968" w:rsidP="00333BAD">
            <w:pPr>
              <w:jc w:val="center"/>
              <w:rPr>
                <w:sz w:val="20"/>
                <w:szCs w:val="20"/>
              </w:rPr>
            </w:pPr>
            <w:r w:rsidRPr="00FD4C13">
              <w:rPr>
                <w:sz w:val="20"/>
                <w:szCs w:val="20"/>
              </w:rPr>
              <w:t>11/08/11</w:t>
            </w:r>
          </w:p>
        </w:tc>
        <w:tc>
          <w:tcPr>
            <w:tcW w:w="1771" w:type="dxa"/>
            <w:vAlign w:val="bottom"/>
          </w:tcPr>
          <w:p w14:paraId="521E3650" w14:textId="77777777" w:rsidR="007C7968" w:rsidRPr="00FD4C13" w:rsidRDefault="007C7968" w:rsidP="00333BAD">
            <w:pPr>
              <w:jc w:val="center"/>
              <w:rPr>
                <w:sz w:val="20"/>
                <w:szCs w:val="20"/>
              </w:rPr>
            </w:pPr>
            <w:r w:rsidRPr="00FD4C13">
              <w:rPr>
                <w:sz w:val="20"/>
                <w:szCs w:val="20"/>
              </w:rPr>
              <w:t>04/10/12</w:t>
            </w:r>
          </w:p>
        </w:tc>
        <w:tc>
          <w:tcPr>
            <w:tcW w:w="3195" w:type="dxa"/>
            <w:vAlign w:val="bottom"/>
          </w:tcPr>
          <w:p w14:paraId="6C166AA2" w14:textId="77777777" w:rsidR="007C7968" w:rsidRPr="00FD4C13" w:rsidRDefault="007C7968" w:rsidP="00333BAD">
            <w:pPr>
              <w:rPr>
                <w:sz w:val="20"/>
                <w:szCs w:val="20"/>
              </w:rPr>
            </w:pPr>
            <w:r w:rsidRPr="00FD4C13">
              <w:rPr>
                <w:sz w:val="20"/>
                <w:szCs w:val="20"/>
              </w:rPr>
              <w:t>Moderate to Severe Drought</w:t>
            </w:r>
          </w:p>
        </w:tc>
      </w:tr>
      <w:tr w:rsidR="00F83331" w:rsidRPr="00FD4C13" w14:paraId="71892503" w14:textId="77777777" w:rsidTr="00333BAD">
        <w:tc>
          <w:tcPr>
            <w:tcW w:w="2040" w:type="dxa"/>
          </w:tcPr>
          <w:p w14:paraId="7F6F364C" w14:textId="77777777" w:rsidR="007C7968" w:rsidRPr="00FD4C13" w:rsidRDefault="007C7968" w:rsidP="00333BAD">
            <w:pPr>
              <w:jc w:val="center"/>
            </w:pPr>
            <w:r w:rsidRPr="00FD4C13">
              <w:rPr>
                <w:sz w:val="20"/>
                <w:szCs w:val="20"/>
              </w:rPr>
              <w:t>Hamlin County</w:t>
            </w:r>
          </w:p>
        </w:tc>
        <w:tc>
          <w:tcPr>
            <w:tcW w:w="1217" w:type="dxa"/>
            <w:vAlign w:val="bottom"/>
          </w:tcPr>
          <w:p w14:paraId="6882F034" w14:textId="77777777" w:rsidR="007C7968" w:rsidRPr="00FD4C13" w:rsidRDefault="007C7968" w:rsidP="00333BAD">
            <w:pPr>
              <w:jc w:val="center"/>
              <w:rPr>
                <w:sz w:val="20"/>
                <w:szCs w:val="20"/>
              </w:rPr>
            </w:pPr>
            <w:r w:rsidRPr="00FD4C13">
              <w:rPr>
                <w:sz w:val="20"/>
                <w:szCs w:val="20"/>
              </w:rPr>
              <w:t>04/17/12</w:t>
            </w:r>
          </w:p>
        </w:tc>
        <w:tc>
          <w:tcPr>
            <w:tcW w:w="1771" w:type="dxa"/>
            <w:vAlign w:val="bottom"/>
          </w:tcPr>
          <w:p w14:paraId="0245D8A1" w14:textId="77777777" w:rsidR="007C7968" w:rsidRPr="00FD4C13" w:rsidRDefault="007C7968" w:rsidP="00333BAD">
            <w:pPr>
              <w:jc w:val="center"/>
              <w:rPr>
                <w:sz w:val="20"/>
                <w:szCs w:val="20"/>
              </w:rPr>
            </w:pPr>
            <w:r w:rsidRPr="00FD4C13">
              <w:rPr>
                <w:sz w:val="20"/>
                <w:szCs w:val="20"/>
              </w:rPr>
              <w:t>04/24/12</w:t>
            </w:r>
          </w:p>
        </w:tc>
        <w:tc>
          <w:tcPr>
            <w:tcW w:w="3195" w:type="dxa"/>
            <w:vAlign w:val="bottom"/>
          </w:tcPr>
          <w:p w14:paraId="4C9454E1" w14:textId="77777777" w:rsidR="007C7968" w:rsidRPr="00FD4C13" w:rsidRDefault="007C7968" w:rsidP="00333BAD">
            <w:pPr>
              <w:rPr>
                <w:sz w:val="20"/>
                <w:szCs w:val="20"/>
              </w:rPr>
            </w:pPr>
            <w:r w:rsidRPr="00FD4C13">
              <w:rPr>
                <w:sz w:val="20"/>
                <w:szCs w:val="20"/>
              </w:rPr>
              <w:t>Moderate Drought</w:t>
            </w:r>
          </w:p>
        </w:tc>
      </w:tr>
      <w:tr w:rsidR="00F83331" w:rsidRPr="00FD4C13" w14:paraId="1C33CBFA" w14:textId="77777777" w:rsidTr="00333BAD">
        <w:tc>
          <w:tcPr>
            <w:tcW w:w="2040" w:type="dxa"/>
          </w:tcPr>
          <w:p w14:paraId="355DDCCD" w14:textId="77777777" w:rsidR="007C7968" w:rsidRPr="00FD4C13" w:rsidRDefault="007C7968" w:rsidP="00333BAD">
            <w:pPr>
              <w:jc w:val="center"/>
            </w:pPr>
            <w:r w:rsidRPr="00FD4C13">
              <w:rPr>
                <w:sz w:val="20"/>
                <w:szCs w:val="20"/>
              </w:rPr>
              <w:t>Hamlin County</w:t>
            </w:r>
          </w:p>
        </w:tc>
        <w:tc>
          <w:tcPr>
            <w:tcW w:w="1217" w:type="dxa"/>
            <w:vAlign w:val="bottom"/>
          </w:tcPr>
          <w:p w14:paraId="6CEC6FEC" w14:textId="77777777" w:rsidR="007C7968" w:rsidRPr="00FD4C13" w:rsidRDefault="007C7968" w:rsidP="00333BAD">
            <w:pPr>
              <w:jc w:val="center"/>
              <w:rPr>
                <w:sz w:val="20"/>
                <w:szCs w:val="20"/>
              </w:rPr>
            </w:pPr>
            <w:r w:rsidRPr="00FD4C13">
              <w:rPr>
                <w:sz w:val="20"/>
                <w:szCs w:val="20"/>
              </w:rPr>
              <w:t>07/17/12</w:t>
            </w:r>
          </w:p>
        </w:tc>
        <w:tc>
          <w:tcPr>
            <w:tcW w:w="1771" w:type="dxa"/>
            <w:vAlign w:val="bottom"/>
          </w:tcPr>
          <w:p w14:paraId="458EAD91" w14:textId="77777777" w:rsidR="007C7968" w:rsidRPr="00FD4C13" w:rsidRDefault="007C7968" w:rsidP="00333BAD">
            <w:pPr>
              <w:jc w:val="center"/>
              <w:rPr>
                <w:sz w:val="20"/>
                <w:szCs w:val="20"/>
              </w:rPr>
            </w:pPr>
            <w:r w:rsidRPr="00FD4C13">
              <w:rPr>
                <w:sz w:val="20"/>
                <w:szCs w:val="20"/>
              </w:rPr>
              <w:t>09/25/12</w:t>
            </w:r>
          </w:p>
        </w:tc>
        <w:tc>
          <w:tcPr>
            <w:tcW w:w="3195" w:type="dxa"/>
            <w:vAlign w:val="bottom"/>
          </w:tcPr>
          <w:p w14:paraId="0DA55ED5" w14:textId="77777777" w:rsidR="007C7968" w:rsidRPr="00FD4C13" w:rsidRDefault="007C7968" w:rsidP="00333BAD">
            <w:pPr>
              <w:rPr>
                <w:sz w:val="20"/>
                <w:szCs w:val="20"/>
              </w:rPr>
            </w:pPr>
            <w:r w:rsidRPr="00FD4C13">
              <w:rPr>
                <w:sz w:val="20"/>
                <w:szCs w:val="20"/>
              </w:rPr>
              <w:t>Moderate Drought</w:t>
            </w:r>
          </w:p>
        </w:tc>
      </w:tr>
      <w:tr w:rsidR="00F83331" w:rsidRPr="00FD4C13" w14:paraId="43A6DBDD" w14:textId="77777777" w:rsidTr="00333BAD">
        <w:tc>
          <w:tcPr>
            <w:tcW w:w="2040" w:type="dxa"/>
          </w:tcPr>
          <w:p w14:paraId="0A24EAF3" w14:textId="77777777" w:rsidR="007C7968" w:rsidRPr="00FD4C13" w:rsidRDefault="007C7968" w:rsidP="00333BAD">
            <w:pPr>
              <w:jc w:val="center"/>
            </w:pPr>
            <w:r w:rsidRPr="00FD4C13">
              <w:rPr>
                <w:sz w:val="20"/>
                <w:szCs w:val="20"/>
              </w:rPr>
              <w:t>Hamlin County</w:t>
            </w:r>
          </w:p>
        </w:tc>
        <w:tc>
          <w:tcPr>
            <w:tcW w:w="1217" w:type="dxa"/>
            <w:vAlign w:val="bottom"/>
          </w:tcPr>
          <w:p w14:paraId="45561770" w14:textId="77777777" w:rsidR="007C7968" w:rsidRPr="00FD4C13" w:rsidRDefault="007C7968" w:rsidP="00333BAD">
            <w:pPr>
              <w:jc w:val="center"/>
              <w:rPr>
                <w:sz w:val="20"/>
                <w:szCs w:val="20"/>
              </w:rPr>
            </w:pPr>
            <w:r w:rsidRPr="00FD4C13">
              <w:rPr>
                <w:sz w:val="20"/>
                <w:szCs w:val="20"/>
              </w:rPr>
              <w:t>09/25/12</w:t>
            </w:r>
          </w:p>
        </w:tc>
        <w:tc>
          <w:tcPr>
            <w:tcW w:w="1771" w:type="dxa"/>
            <w:vAlign w:val="bottom"/>
          </w:tcPr>
          <w:p w14:paraId="12CDEF25" w14:textId="77777777" w:rsidR="007C7968" w:rsidRPr="00FD4C13" w:rsidRDefault="007C7968" w:rsidP="00333BAD">
            <w:pPr>
              <w:jc w:val="center"/>
              <w:rPr>
                <w:sz w:val="20"/>
                <w:szCs w:val="20"/>
              </w:rPr>
            </w:pPr>
            <w:r w:rsidRPr="00FD4C13">
              <w:rPr>
                <w:sz w:val="20"/>
                <w:szCs w:val="20"/>
              </w:rPr>
              <w:t>10/09/12</w:t>
            </w:r>
          </w:p>
        </w:tc>
        <w:tc>
          <w:tcPr>
            <w:tcW w:w="3195" w:type="dxa"/>
            <w:vAlign w:val="bottom"/>
          </w:tcPr>
          <w:p w14:paraId="015C0E8D" w14:textId="77777777" w:rsidR="007C7968" w:rsidRPr="00FD4C13" w:rsidRDefault="007C7968" w:rsidP="00333BAD">
            <w:pPr>
              <w:rPr>
                <w:sz w:val="20"/>
                <w:szCs w:val="20"/>
              </w:rPr>
            </w:pPr>
            <w:r w:rsidRPr="00FD4C13">
              <w:rPr>
                <w:sz w:val="20"/>
                <w:szCs w:val="20"/>
              </w:rPr>
              <w:t>Severe Drought</w:t>
            </w:r>
          </w:p>
        </w:tc>
      </w:tr>
      <w:tr w:rsidR="00F83331" w:rsidRPr="00FD4C13" w14:paraId="056FC024" w14:textId="77777777" w:rsidTr="00333BAD">
        <w:tc>
          <w:tcPr>
            <w:tcW w:w="2040" w:type="dxa"/>
          </w:tcPr>
          <w:p w14:paraId="734D804E" w14:textId="77777777" w:rsidR="007C7968" w:rsidRPr="00FD4C13" w:rsidRDefault="007C7968" w:rsidP="00333BAD">
            <w:pPr>
              <w:jc w:val="center"/>
            </w:pPr>
            <w:r w:rsidRPr="00FD4C13">
              <w:rPr>
                <w:sz w:val="20"/>
                <w:szCs w:val="20"/>
              </w:rPr>
              <w:t>Hamlin County</w:t>
            </w:r>
          </w:p>
        </w:tc>
        <w:tc>
          <w:tcPr>
            <w:tcW w:w="1217" w:type="dxa"/>
            <w:vAlign w:val="bottom"/>
          </w:tcPr>
          <w:p w14:paraId="7F401F87" w14:textId="77777777" w:rsidR="007C7968" w:rsidRPr="00FD4C13" w:rsidRDefault="007C7968" w:rsidP="00333BAD">
            <w:pPr>
              <w:jc w:val="center"/>
              <w:rPr>
                <w:sz w:val="20"/>
                <w:szCs w:val="20"/>
              </w:rPr>
            </w:pPr>
            <w:r w:rsidRPr="00FD4C13">
              <w:rPr>
                <w:sz w:val="20"/>
                <w:szCs w:val="20"/>
              </w:rPr>
              <w:t>10/09/12</w:t>
            </w:r>
          </w:p>
        </w:tc>
        <w:tc>
          <w:tcPr>
            <w:tcW w:w="1771" w:type="dxa"/>
            <w:vAlign w:val="bottom"/>
          </w:tcPr>
          <w:p w14:paraId="5A066D29" w14:textId="77777777" w:rsidR="007C7968" w:rsidRPr="00FD4C13" w:rsidRDefault="007C7968" w:rsidP="00333BAD">
            <w:pPr>
              <w:jc w:val="center"/>
              <w:rPr>
                <w:sz w:val="20"/>
                <w:szCs w:val="20"/>
              </w:rPr>
            </w:pPr>
            <w:r w:rsidRPr="00FD4C13">
              <w:rPr>
                <w:sz w:val="20"/>
                <w:szCs w:val="20"/>
              </w:rPr>
              <w:t>02/05/13</w:t>
            </w:r>
          </w:p>
        </w:tc>
        <w:tc>
          <w:tcPr>
            <w:tcW w:w="3195" w:type="dxa"/>
            <w:vAlign w:val="bottom"/>
          </w:tcPr>
          <w:p w14:paraId="4396A61F" w14:textId="77777777" w:rsidR="007C7968" w:rsidRPr="00FD4C13" w:rsidRDefault="007C7968" w:rsidP="00333BAD">
            <w:pPr>
              <w:rPr>
                <w:sz w:val="20"/>
                <w:szCs w:val="20"/>
              </w:rPr>
            </w:pPr>
            <w:r w:rsidRPr="00FD4C13">
              <w:rPr>
                <w:sz w:val="20"/>
                <w:szCs w:val="20"/>
              </w:rPr>
              <w:t>Extreme Drought</w:t>
            </w:r>
          </w:p>
        </w:tc>
      </w:tr>
      <w:tr w:rsidR="00F83331" w:rsidRPr="00FD4C13" w14:paraId="150CB743" w14:textId="77777777" w:rsidTr="00333BAD">
        <w:tc>
          <w:tcPr>
            <w:tcW w:w="2040" w:type="dxa"/>
          </w:tcPr>
          <w:p w14:paraId="2B2AE67E" w14:textId="77777777" w:rsidR="007C7968" w:rsidRPr="00FD4C13" w:rsidRDefault="007C7968" w:rsidP="00333BAD">
            <w:pPr>
              <w:jc w:val="center"/>
            </w:pPr>
            <w:r w:rsidRPr="00FD4C13">
              <w:rPr>
                <w:sz w:val="20"/>
                <w:szCs w:val="20"/>
              </w:rPr>
              <w:t>Hamlin County</w:t>
            </w:r>
          </w:p>
        </w:tc>
        <w:tc>
          <w:tcPr>
            <w:tcW w:w="1217" w:type="dxa"/>
            <w:vAlign w:val="bottom"/>
          </w:tcPr>
          <w:p w14:paraId="27D93934" w14:textId="77777777" w:rsidR="007C7968" w:rsidRPr="00FD4C13" w:rsidRDefault="007C7968" w:rsidP="00333BAD">
            <w:pPr>
              <w:jc w:val="center"/>
              <w:rPr>
                <w:sz w:val="20"/>
                <w:szCs w:val="20"/>
              </w:rPr>
            </w:pPr>
            <w:r w:rsidRPr="00FD4C13">
              <w:rPr>
                <w:sz w:val="20"/>
                <w:szCs w:val="20"/>
              </w:rPr>
              <w:t>02/05/13</w:t>
            </w:r>
          </w:p>
        </w:tc>
        <w:tc>
          <w:tcPr>
            <w:tcW w:w="1771" w:type="dxa"/>
            <w:vAlign w:val="bottom"/>
          </w:tcPr>
          <w:p w14:paraId="53745A07" w14:textId="77777777" w:rsidR="007C7968" w:rsidRPr="00FD4C13" w:rsidRDefault="007C7968" w:rsidP="00333BAD">
            <w:pPr>
              <w:jc w:val="center"/>
              <w:rPr>
                <w:sz w:val="20"/>
                <w:szCs w:val="20"/>
              </w:rPr>
            </w:pPr>
            <w:r w:rsidRPr="00FD4C13">
              <w:rPr>
                <w:sz w:val="20"/>
                <w:szCs w:val="20"/>
              </w:rPr>
              <w:t>05/14/13</w:t>
            </w:r>
          </w:p>
        </w:tc>
        <w:tc>
          <w:tcPr>
            <w:tcW w:w="3195" w:type="dxa"/>
            <w:vAlign w:val="bottom"/>
          </w:tcPr>
          <w:p w14:paraId="31AEAC17" w14:textId="77777777" w:rsidR="007C7968" w:rsidRPr="00FD4C13" w:rsidRDefault="007C7968" w:rsidP="00333BAD">
            <w:pPr>
              <w:rPr>
                <w:sz w:val="20"/>
                <w:szCs w:val="20"/>
              </w:rPr>
            </w:pPr>
            <w:r w:rsidRPr="00FD4C13">
              <w:rPr>
                <w:sz w:val="20"/>
                <w:szCs w:val="20"/>
              </w:rPr>
              <w:t>Moderate Drought</w:t>
            </w:r>
          </w:p>
        </w:tc>
      </w:tr>
      <w:tr w:rsidR="00F83331" w:rsidRPr="00FD4C13" w14:paraId="16EAF271" w14:textId="77777777" w:rsidTr="00333BAD">
        <w:tc>
          <w:tcPr>
            <w:tcW w:w="2040" w:type="dxa"/>
          </w:tcPr>
          <w:p w14:paraId="23DF5511" w14:textId="77777777" w:rsidR="007C7968" w:rsidRPr="00FD4C13" w:rsidRDefault="007C7968" w:rsidP="00333BAD">
            <w:pPr>
              <w:jc w:val="center"/>
            </w:pPr>
            <w:r w:rsidRPr="00FD4C13">
              <w:rPr>
                <w:sz w:val="20"/>
                <w:szCs w:val="20"/>
              </w:rPr>
              <w:t>Hamlin County</w:t>
            </w:r>
          </w:p>
        </w:tc>
        <w:tc>
          <w:tcPr>
            <w:tcW w:w="1217" w:type="dxa"/>
            <w:vAlign w:val="bottom"/>
          </w:tcPr>
          <w:p w14:paraId="49CF2AD7" w14:textId="77777777" w:rsidR="007C7968" w:rsidRPr="00FD4C13" w:rsidRDefault="007C7968" w:rsidP="00333BAD">
            <w:pPr>
              <w:jc w:val="center"/>
              <w:rPr>
                <w:sz w:val="20"/>
                <w:szCs w:val="20"/>
              </w:rPr>
            </w:pPr>
            <w:r w:rsidRPr="00FD4C13">
              <w:rPr>
                <w:sz w:val="20"/>
                <w:szCs w:val="20"/>
              </w:rPr>
              <w:t>08/27/13</w:t>
            </w:r>
          </w:p>
        </w:tc>
        <w:tc>
          <w:tcPr>
            <w:tcW w:w="1771" w:type="dxa"/>
            <w:vAlign w:val="bottom"/>
          </w:tcPr>
          <w:p w14:paraId="2BAB66C1" w14:textId="77777777" w:rsidR="007C7968" w:rsidRPr="00FD4C13" w:rsidRDefault="007C7968" w:rsidP="00333BAD">
            <w:pPr>
              <w:jc w:val="center"/>
              <w:rPr>
                <w:sz w:val="20"/>
                <w:szCs w:val="20"/>
              </w:rPr>
            </w:pPr>
            <w:r w:rsidRPr="00FD4C13">
              <w:rPr>
                <w:sz w:val="20"/>
                <w:szCs w:val="20"/>
              </w:rPr>
              <w:t>10/15/13</w:t>
            </w:r>
          </w:p>
        </w:tc>
        <w:tc>
          <w:tcPr>
            <w:tcW w:w="3195" w:type="dxa"/>
            <w:vAlign w:val="bottom"/>
          </w:tcPr>
          <w:p w14:paraId="6991BC1F" w14:textId="77777777" w:rsidR="007C7968" w:rsidRPr="00FD4C13" w:rsidRDefault="007C7968" w:rsidP="00333BAD">
            <w:pPr>
              <w:rPr>
                <w:sz w:val="20"/>
                <w:szCs w:val="20"/>
              </w:rPr>
            </w:pPr>
            <w:r w:rsidRPr="00FD4C13">
              <w:rPr>
                <w:sz w:val="20"/>
                <w:szCs w:val="20"/>
              </w:rPr>
              <w:t>Moderate to Severe Drought</w:t>
            </w:r>
          </w:p>
        </w:tc>
      </w:tr>
    </w:tbl>
    <w:p w14:paraId="4E639238" w14:textId="77777777" w:rsidR="007C7968" w:rsidRPr="00FD4C13" w:rsidRDefault="007C7968" w:rsidP="007C7968">
      <w:pPr>
        <w:jc w:val="center"/>
        <w:rPr>
          <w:sz w:val="22"/>
          <w:szCs w:val="22"/>
        </w:rPr>
      </w:pPr>
    </w:p>
    <w:p w14:paraId="5CED5EE2" w14:textId="77777777" w:rsidR="007C7968" w:rsidRPr="00FD4C13" w:rsidRDefault="007C7968" w:rsidP="007C7968">
      <w:pPr>
        <w:jc w:val="both"/>
        <w:rPr>
          <w:sz w:val="22"/>
          <w:szCs w:val="22"/>
        </w:rPr>
      </w:pPr>
    </w:p>
    <w:p w14:paraId="195DFD90" w14:textId="77777777" w:rsidR="007C7968" w:rsidRPr="00FD4C13" w:rsidRDefault="007C7968" w:rsidP="007C7968">
      <w:pPr>
        <w:jc w:val="both"/>
        <w:rPr>
          <w:sz w:val="22"/>
          <w:szCs w:val="22"/>
        </w:rPr>
      </w:pPr>
    </w:p>
    <w:p w14:paraId="45D541A6" w14:textId="77777777" w:rsidR="007C7968" w:rsidRPr="00FD4C13" w:rsidRDefault="007C7968" w:rsidP="007C7968">
      <w:pPr>
        <w:jc w:val="both"/>
        <w:rPr>
          <w:sz w:val="22"/>
          <w:szCs w:val="22"/>
        </w:rPr>
      </w:pPr>
    </w:p>
    <w:p w14:paraId="214449F5" w14:textId="77777777" w:rsidR="007C7968" w:rsidRPr="00FD4C13" w:rsidRDefault="007C7968" w:rsidP="007C7968">
      <w:pPr>
        <w:jc w:val="both"/>
        <w:rPr>
          <w:sz w:val="22"/>
          <w:szCs w:val="22"/>
        </w:rPr>
      </w:pPr>
    </w:p>
    <w:p w14:paraId="53D60EE0" w14:textId="77777777" w:rsidR="007C7968" w:rsidRPr="00FD4C13" w:rsidRDefault="007C7968" w:rsidP="007C7968">
      <w:pPr>
        <w:jc w:val="both"/>
        <w:rPr>
          <w:sz w:val="22"/>
          <w:szCs w:val="22"/>
        </w:rPr>
      </w:pPr>
    </w:p>
    <w:p w14:paraId="56057D2B" w14:textId="77777777" w:rsidR="007C7968" w:rsidRPr="00FD4C13" w:rsidRDefault="007C7968" w:rsidP="007C7968">
      <w:pPr>
        <w:jc w:val="both"/>
        <w:rPr>
          <w:sz w:val="22"/>
          <w:szCs w:val="22"/>
        </w:rPr>
      </w:pPr>
    </w:p>
    <w:p w14:paraId="2B9FB3A3" w14:textId="77777777" w:rsidR="007C7968" w:rsidRPr="00FD4C13" w:rsidRDefault="007C7968" w:rsidP="007C7968">
      <w:pPr>
        <w:jc w:val="both"/>
        <w:rPr>
          <w:sz w:val="22"/>
          <w:szCs w:val="22"/>
        </w:rPr>
      </w:pPr>
    </w:p>
    <w:p w14:paraId="28BB45F7" w14:textId="77777777" w:rsidR="007C7968" w:rsidRPr="00FD4C13" w:rsidRDefault="007C7968" w:rsidP="007C7968">
      <w:pPr>
        <w:jc w:val="both"/>
        <w:rPr>
          <w:sz w:val="18"/>
          <w:szCs w:val="18"/>
        </w:rPr>
      </w:pPr>
      <w:r w:rsidRPr="00FD4C13">
        <w:rPr>
          <w:sz w:val="22"/>
          <w:szCs w:val="22"/>
        </w:rPr>
        <w:tab/>
      </w:r>
      <w:r w:rsidRPr="00FD4C13">
        <w:rPr>
          <w:sz w:val="18"/>
          <w:szCs w:val="18"/>
        </w:rPr>
        <w:t>SOURCE: http://droughtmonitor.unl.edu/MapsAndData/WeeklyComparison.aspx</w:t>
      </w:r>
    </w:p>
    <w:p w14:paraId="3377CEBA" w14:textId="77777777" w:rsidR="007C7968" w:rsidRPr="00FD4C13" w:rsidRDefault="007C7968" w:rsidP="007C7968">
      <w:pPr>
        <w:jc w:val="both"/>
        <w:rPr>
          <w:sz w:val="22"/>
          <w:szCs w:val="22"/>
        </w:rPr>
      </w:pPr>
    </w:p>
    <w:p w14:paraId="16427FAD" w14:textId="77777777" w:rsidR="007C7968" w:rsidRPr="00FD4C13" w:rsidRDefault="007C7968" w:rsidP="007C7968">
      <w:pPr>
        <w:jc w:val="center"/>
        <w:rPr>
          <w:b/>
          <w:sz w:val="22"/>
          <w:szCs w:val="22"/>
        </w:rPr>
      </w:pPr>
      <w:r w:rsidRPr="00FD4C13">
        <w:rPr>
          <w:b/>
          <w:sz w:val="22"/>
          <w:szCs w:val="22"/>
        </w:rPr>
        <w:t>Major Drought Occurrences:</w:t>
      </w:r>
    </w:p>
    <w:p w14:paraId="1028DBFA" w14:textId="77777777" w:rsidR="007C7968" w:rsidRPr="00FD4C13" w:rsidRDefault="007C7968" w:rsidP="007C7968">
      <w:pPr>
        <w:jc w:val="center"/>
        <w:rPr>
          <w:b/>
          <w:sz w:val="22"/>
          <w:szCs w:val="22"/>
        </w:rPr>
      </w:pPr>
    </w:p>
    <w:p w14:paraId="0A8BCE48" w14:textId="77777777" w:rsidR="007C7968" w:rsidRPr="00FD4C13" w:rsidRDefault="007C7968" w:rsidP="007C7968">
      <w:pPr>
        <w:numPr>
          <w:ilvl w:val="0"/>
          <w:numId w:val="3"/>
        </w:numPr>
        <w:jc w:val="both"/>
        <w:rPr>
          <w:sz w:val="22"/>
          <w:szCs w:val="22"/>
        </w:rPr>
      </w:pPr>
      <w:r w:rsidRPr="00FD4C13">
        <w:rPr>
          <w:sz w:val="22"/>
          <w:szCs w:val="22"/>
        </w:rPr>
        <w:t>1987-1990: An abnormally low amount of precipitation in the summer of 1987 combined with a hot and dry summer during 1988, left South Dakota in dire straits. Agricultural income was down 0.8% and wheat price per bushel decreased significantly.</w:t>
      </w:r>
    </w:p>
    <w:p w14:paraId="30754612" w14:textId="77777777" w:rsidR="007C7968" w:rsidRPr="00FD4C13" w:rsidRDefault="007C7968" w:rsidP="007C7968">
      <w:pPr>
        <w:jc w:val="both"/>
        <w:rPr>
          <w:sz w:val="22"/>
          <w:szCs w:val="22"/>
        </w:rPr>
      </w:pPr>
    </w:p>
    <w:p w14:paraId="1E0DF6EF" w14:textId="77777777" w:rsidR="007C7968" w:rsidRPr="00FD4C13" w:rsidRDefault="007C7968" w:rsidP="007C7968">
      <w:pPr>
        <w:numPr>
          <w:ilvl w:val="0"/>
          <w:numId w:val="3"/>
        </w:numPr>
        <w:jc w:val="both"/>
        <w:rPr>
          <w:sz w:val="22"/>
          <w:szCs w:val="22"/>
        </w:rPr>
      </w:pPr>
      <w:r w:rsidRPr="00FD4C13">
        <w:rPr>
          <w:sz w:val="22"/>
          <w:szCs w:val="22"/>
        </w:rPr>
        <w:t>1930s: During the infamous dust bowl years, Hamlin County was not spared a fair share of problems. Particularly dry summers were in 1934 and 1936.</w:t>
      </w:r>
    </w:p>
    <w:p w14:paraId="18C6F2DD" w14:textId="77777777" w:rsidR="007C7968" w:rsidRPr="00FD4C13" w:rsidRDefault="007C7968" w:rsidP="007C7968">
      <w:pPr>
        <w:pStyle w:val="ListParagraph"/>
        <w:rPr>
          <w:sz w:val="22"/>
          <w:szCs w:val="22"/>
        </w:rPr>
      </w:pPr>
    </w:p>
    <w:p w14:paraId="235FB911" w14:textId="0F956CE4" w:rsidR="007C7968" w:rsidRDefault="007C7968" w:rsidP="007C7968">
      <w:pPr>
        <w:pStyle w:val="ListParagraph"/>
        <w:numPr>
          <w:ilvl w:val="0"/>
          <w:numId w:val="3"/>
        </w:numPr>
        <w:jc w:val="both"/>
        <w:rPr>
          <w:sz w:val="22"/>
          <w:szCs w:val="22"/>
        </w:rPr>
      </w:pPr>
      <w:r w:rsidRPr="00FD4C13">
        <w:rPr>
          <w:sz w:val="22"/>
          <w:szCs w:val="22"/>
        </w:rPr>
        <w:t>1880s-1890s: The years 1887, 1894-1896, 1898-1901 were very dry years. The National Weather Service has several fire danger informational items located on their website.</w:t>
      </w:r>
    </w:p>
    <w:p w14:paraId="58A3CC19" w14:textId="77777777" w:rsidR="00FD4C13" w:rsidRDefault="00FD4C13" w:rsidP="00FD4C13">
      <w:pPr>
        <w:jc w:val="both"/>
        <w:rPr>
          <w:b/>
          <w:bCs/>
          <w:sz w:val="22"/>
          <w:szCs w:val="22"/>
        </w:rPr>
      </w:pPr>
    </w:p>
    <w:p w14:paraId="727F1BBA" w14:textId="2028CF42" w:rsidR="00FD4C13" w:rsidRDefault="00FD4C13" w:rsidP="00FD4C13">
      <w:pPr>
        <w:jc w:val="both"/>
        <w:rPr>
          <w:b/>
          <w:bCs/>
          <w:sz w:val="22"/>
          <w:szCs w:val="22"/>
        </w:rPr>
      </w:pPr>
      <w:r>
        <w:rPr>
          <w:b/>
          <w:bCs/>
          <w:sz w:val="22"/>
          <w:szCs w:val="22"/>
        </w:rPr>
        <w:t>WILDFIRE</w:t>
      </w:r>
    </w:p>
    <w:p w14:paraId="2A4B7E2B" w14:textId="77777777" w:rsidR="007C7968" w:rsidRPr="00F83331" w:rsidRDefault="007C7968" w:rsidP="007C7968">
      <w:pPr>
        <w:jc w:val="both"/>
        <w:rPr>
          <w:color w:val="FF0000"/>
          <w:sz w:val="22"/>
          <w:szCs w:val="22"/>
        </w:rPr>
      </w:pPr>
    </w:p>
    <w:p w14:paraId="2D340BEB" w14:textId="6600A6A2" w:rsidR="007C7968" w:rsidRPr="00E42AE5" w:rsidRDefault="007C7968" w:rsidP="007C7968">
      <w:pPr>
        <w:jc w:val="both"/>
        <w:rPr>
          <w:sz w:val="22"/>
          <w:szCs w:val="22"/>
        </w:rPr>
      </w:pPr>
      <w:r w:rsidRPr="00FD4C13">
        <w:rPr>
          <w:sz w:val="22"/>
          <w:szCs w:val="22"/>
        </w:rPr>
        <w:t xml:space="preserve">A strong possibility exists for simultaneous emergencies during droughts. Wildfires are the most common. While researching the hazard occurrences that have taken place in the County, it became evident that the information found on the NOAA and SHELDUS websites was incomplete.  Therefore, other sources were contacted whenever possible.  Specifically, NOAA had zero occurrences listed for wildfires in the County, but the State Fire Marshal’s Office was contacted to verify that information.  That office’s information is derived from the reports submitted by the local fire departments who respond to the fires.  It was explained that since many of the fire departments in the County are Volunteer Fire Departments many times wildfires are </w:t>
      </w:r>
      <w:proofErr w:type="gramStart"/>
      <w:r w:rsidRPr="00FD4C13">
        <w:rPr>
          <w:sz w:val="22"/>
          <w:szCs w:val="22"/>
        </w:rPr>
        <w:t>extinguished</w:t>
      </w:r>
      <w:proofErr w:type="gramEnd"/>
      <w:r w:rsidRPr="00FD4C13">
        <w:rPr>
          <w:sz w:val="22"/>
          <w:szCs w:val="22"/>
        </w:rPr>
        <w:t xml:space="preserve"> and reports are never filed with the State. Thus, the information provided by the State Fire Marshall’s office is not entirely complete either</w:t>
      </w:r>
      <w:r w:rsidRPr="00F83331">
        <w:rPr>
          <w:color w:val="FF0000"/>
          <w:sz w:val="22"/>
          <w:szCs w:val="22"/>
        </w:rPr>
        <w:t xml:space="preserve">.  </w:t>
      </w:r>
      <w:r w:rsidRPr="00E42AE5">
        <w:rPr>
          <w:sz w:val="22"/>
          <w:szCs w:val="22"/>
        </w:rPr>
        <w:t xml:space="preserve">For the purpose of this PDM we have used the numbers provided by the </w:t>
      </w:r>
      <w:r w:rsidRPr="00E42AE5">
        <w:rPr>
          <w:sz w:val="22"/>
          <w:szCs w:val="22"/>
        </w:rPr>
        <w:lastRenderedPageBreak/>
        <w:t xml:space="preserve">State Fire Marshal’s Office as a point of reference in determining the likelihood of a wildfire hazard occurrence within the jurisdiction.  The information provided identifies </w:t>
      </w:r>
      <w:r w:rsidR="001F4E40" w:rsidRPr="00E42AE5">
        <w:rPr>
          <w:sz w:val="22"/>
          <w:szCs w:val="22"/>
        </w:rPr>
        <w:t>60</w:t>
      </w:r>
      <w:r w:rsidRPr="00E42AE5">
        <w:rPr>
          <w:sz w:val="22"/>
          <w:szCs w:val="22"/>
        </w:rPr>
        <w:t xml:space="preserve"> structure fire responses, 3</w:t>
      </w:r>
      <w:r w:rsidR="001F4E40" w:rsidRPr="00E42AE5">
        <w:rPr>
          <w:sz w:val="22"/>
          <w:szCs w:val="22"/>
        </w:rPr>
        <w:t>4</w:t>
      </w:r>
      <w:r w:rsidRPr="00E42AE5">
        <w:rPr>
          <w:sz w:val="22"/>
          <w:szCs w:val="22"/>
        </w:rPr>
        <w:t xml:space="preserve"> vehicle fire responses, and </w:t>
      </w:r>
      <w:r w:rsidR="001F4E40" w:rsidRPr="00E42AE5">
        <w:rPr>
          <w:sz w:val="22"/>
          <w:szCs w:val="22"/>
        </w:rPr>
        <w:t>6</w:t>
      </w:r>
      <w:r w:rsidRPr="00E42AE5">
        <w:rPr>
          <w:sz w:val="22"/>
          <w:szCs w:val="22"/>
        </w:rPr>
        <w:t>8 o</w:t>
      </w:r>
      <w:r w:rsidR="001F4E40" w:rsidRPr="00E42AE5">
        <w:rPr>
          <w:sz w:val="22"/>
          <w:szCs w:val="22"/>
        </w:rPr>
        <w:t>ther</w:t>
      </w:r>
      <w:r w:rsidRPr="00E42AE5">
        <w:rPr>
          <w:sz w:val="22"/>
          <w:szCs w:val="22"/>
        </w:rPr>
        <w:t xml:space="preserve"> fire responses reported from 200</w:t>
      </w:r>
      <w:r w:rsidR="001F4E40" w:rsidRPr="00E42AE5">
        <w:rPr>
          <w:sz w:val="22"/>
          <w:szCs w:val="22"/>
        </w:rPr>
        <w:t>8</w:t>
      </w:r>
      <w:r w:rsidR="00FD4C13" w:rsidRPr="00E42AE5">
        <w:rPr>
          <w:sz w:val="22"/>
          <w:szCs w:val="22"/>
        </w:rPr>
        <w:t>-2018</w:t>
      </w:r>
      <w:r w:rsidRPr="00E42AE5">
        <w:rPr>
          <w:sz w:val="22"/>
          <w:szCs w:val="22"/>
        </w:rPr>
        <w:t>.  The cause of the outside fires is not listed, so it is not known for certain whether all or some of these fires resulted due to a natural hazard occurrence or as a result of human behavior.  The Fire Marshal’s Office also provided information about the number of injuries and fatalities reported as a result of these fires.  According to the records, from 200</w:t>
      </w:r>
      <w:r w:rsidR="001F4E40" w:rsidRPr="00E42AE5">
        <w:rPr>
          <w:sz w:val="22"/>
          <w:szCs w:val="22"/>
        </w:rPr>
        <w:t>8</w:t>
      </w:r>
      <w:r w:rsidRPr="00E42AE5">
        <w:rPr>
          <w:sz w:val="22"/>
          <w:szCs w:val="22"/>
        </w:rPr>
        <w:t xml:space="preserve"> to 201</w:t>
      </w:r>
      <w:r w:rsidR="001F4E40" w:rsidRPr="00E42AE5">
        <w:rPr>
          <w:sz w:val="22"/>
          <w:szCs w:val="22"/>
        </w:rPr>
        <w:t>8</w:t>
      </w:r>
      <w:r w:rsidRPr="00E42AE5">
        <w:rPr>
          <w:sz w:val="22"/>
          <w:szCs w:val="22"/>
        </w:rPr>
        <w:t xml:space="preserve"> </w:t>
      </w:r>
      <w:r w:rsidR="001F4E40" w:rsidRPr="00E42AE5">
        <w:rPr>
          <w:sz w:val="22"/>
          <w:szCs w:val="22"/>
        </w:rPr>
        <w:t>two</w:t>
      </w:r>
      <w:r w:rsidRPr="00E42AE5">
        <w:rPr>
          <w:sz w:val="22"/>
          <w:szCs w:val="22"/>
        </w:rPr>
        <w:t xml:space="preserve"> fire service responder injur</w:t>
      </w:r>
      <w:r w:rsidR="001F4E40" w:rsidRPr="00E42AE5">
        <w:rPr>
          <w:sz w:val="22"/>
          <w:szCs w:val="22"/>
        </w:rPr>
        <w:t>ies</w:t>
      </w:r>
      <w:r w:rsidRPr="00E42AE5">
        <w:rPr>
          <w:sz w:val="22"/>
          <w:szCs w:val="22"/>
        </w:rPr>
        <w:t xml:space="preserve"> and one civilian death were attributed to fires in Hamlin County.  </w:t>
      </w:r>
    </w:p>
    <w:p w14:paraId="40B9F71C" w14:textId="77777777" w:rsidR="007C7968" w:rsidRPr="00E42AE5" w:rsidRDefault="007C7968" w:rsidP="007C7968">
      <w:pPr>
        <w:jc w:val="both"/>
        <w:rPr>
          <w:sz w:val="22"/>
          <w:szCs w:val="22"/>
          <w:highlight w:val="yellow"/>
        </w:rPr>
      </w:pPr>
    </w:p>
    <w:p w14:paraId="3949C49D" w14:textId="64A5D0F6" w:rsidR="007C7968" w:rsidRPr="00E42AE5" w:rsidRDefault="007C7968" w:rsidP="007C7968">
      <w:pPr>
        <w:autoSpaceDE w:val="0"/>
        <w:autoSpaceDN w:val="0"/>
        <w:jc w:val="both"/>
        <w:rPr>
          <w:sz w:val="22"/>
          <w:szCs w:val="22"/>
        </w:rPr>
      </w:pPr>
      <w:r w:rsidRPr="00E42AE5">
        <w:rPr>
          <w:sz w:val="22"/>
          <w:szCs w:val="22"/>
        </w:rPr>
        <w:t xml:space="preserve">Table 4.5 identifies the number of fire department responses to structural, vehicle and </w:t>
      </w:r>
      <w:r w:rsidR="001F4E40" w:rsidRPr="00E42AE5">
        <w:rPr>
          <w:sz w:val="22"/>
          <w:szCs w:val="22"/>
        </w:rPr>
        <w:t xml:space="preserve">other </w:t>
      </w:r>
      <w:r w:rsidRPr="00E42AE5">
        <w:rPr>
          <w:sz w:val="22"/>
          <w:szCs w:val="22"/>
        </w:rPr>
        <w:t xml:space="preserve">fires that have been experienced within the county. It should be noted that the number of responses does not necessarily mean that there were </w:t>
      </w:r>
      <w:r w:rsidR="001F4E40" w:rsidRPr="00E42AE5">
        <w:rPr>
          <w:sz w:val="22"/>
          <w:szCs w:val="22"/>
        </w:rPr>
        <w:t>6</w:t>
      </w:r>
      <w:r w:rsidRPr="00E42AE5">
        <w:rPr>
          <w:sz w:val="22"/>
          <w:szCs w:val="22"/>
        </w:rPr>
        <w:t xml:space="preserve">8 </w:t>
      </w:r>
      <w:r w:rsidR="001F4E40" w:rsidRPr="00E42AE5">
        <w:rPr>
          <w:sz w:val="22"/>
          <w:szCs w:val="22"/>
        </w:rPr>
        <w:t xml:space="preserve">other </w:t>
      </w:r>
      <w:r w:rsidRPr="00E42AE5">
        <w:rPr>
          <w:sz w:val="22"/>
          <w:szCs w:val="22"/>
        </w:rPr>
        <w:t xml:space="preserve">(wildfire) fires as some fires required multiple departments to respond. </w:t>
      </w:r>
      <w:r w:rsidR="00FD4C13" w:rsidRPr="00E42AE5">
        <w:rPr>
          <w:sz w:val="22"/>
          <w:szCs w:val="22"/>
        </w:rPr>
        <w:t xml:space="preserve">The data </w:t>
      </w:r>
      <w:proofErr w:type="spellStart"/>
      <w:r w:rsidR="00FD4C13" w:rsidRPr="00E42AE5">
        <w:rPr>
          <w:sz w:val="22"/>
          <w:szCs w:val="22"/>
        </w:rPr>
        <w:t>complied</w:t>
      </w:r>
      <w:proofErr w:type="spellEnd"/>
      <w:r w:rsidR="00FD4C13" w:rsidRPr="00E42AE5">
        <w:rPr>
          <w:sz w:val="22"/>
          <w:szCs w:val="22"/>
        </w:rPr>
        <w:t xml:space="preserve"> by the SMFO is not discriminate enough to determine whether a fire can be classified as an urban or </w:t>
      </w:r>
      <w:proofErr w:type="gramStart"/>
      <w:r w:rsidR="00FD4C13" w:rsidRPr="00E42AE5">
        <w:rPr>
          <w:sz w:val="22"/>
          <w:szCs w:val="22"/>
        </w:rPr>
        <w:t>wild-fire</w:t>
      </w:r>
      <w:proofErr w:type="gramEnd"/>
      <w:r w:rsidR="00FD4C13" w:rsidRPr="00E42AE5">
        <w:rPr>
          <w:sz w:val="22"/>
          <w:szCs w:val="22"/>
        </w:rPr>
        <w:t>. The picture displayed on the following page is Hamlin County as described in the South Dakota Wildland Urban Interface from the South Dakota State Hazard Mitigation Plan. This shows very little chance of a wildfire occurrence broadly over the entire county jurisdiction.</w:t>
      </w:r>
    </w:p>
    <w:p w14:paraId="1E43519C" w14:textId="78B780DB" w:rsidR="001450E4" w:rsidRPr="00E42AE5" w:rsidRDefault="001450E4" w:rsidP="007C7968">
      <w:pPr>
        <w:autoSpaceDE w:val="0"/>
        <w:autoSpaceDN w:val="0"/>
        <w:jc w:val="both"/>
        <w:rPr>
          <w:sz w:val="22"/>
          <w:szCs w:val="22"/>
        </w:rPr>
      </w:pPr>
    </w:p>
    <w:p w14:paraId="38E6E84B" w14:textId="32D73A03" w:rsidR="001450E4" w:rsidRPr="00E42AE5" w:rsidRDefault="001450E4" w:rsidP="007C7968">
      <w:pPr>
        <w:autoSpaceDE w:val="0"/>
        <w:autoSpaceDN w:val="0"/>
        <w:jc w:val="both"/>
        <w:rPr>
          <w:sz w:val="22"/>
          <w:szCs w:val="22"/>
        </w:rPr>
      </w:pPr>
      <w:r w:rsidRPr="00E42AE5">
        <w:rPr>
          <w:noProof/>
        </w:rPr>
        <w:drawing>
          <wp:anchor distT="0" distB="0" distL="114300" distR="114300" simplePos="0" relativeHeight="251712512" behindDoc="0" locked="0" layoutInCell="1" allowOverlap="1" wp14:anchorId="72F2A3D5" wp14:editId="39451FEF">
            <wp:simplePos x="0" y="0"/>
            <wp:positionH relativeFrom="margin">
              <wp:align>center</wp:align>
            </wp:positionH>
            <wp:positionV relativeFrom="paragraph">
              <wp:posOffset>8890</wp:posOffset>
            </wp:positionV>
            <wp:extent cx="2300864" cy="1419225"/>
            <wp:effectExtent l="0" t="0" r="4445"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00864" cy="1419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4CBC94" w14:textId="2569D800" w:rsidR="001450E4" w:rsidRPr="00E42AE5" w:rsidRDefault="001450E4" w:rsidP="007C7968">
      <w:pPr>
        <w:autoSpaceDE w:val="0"/>
        <w:autoSpaceDN w:val="0"/>
        <w:jc w:val="both"/>
        <w:rPr>
          <w:sz w:val="22"/>
          <w:szCs w:val="22"/>
        </w:rPr>
      </w:pPr>
    </w:p>
    <w:p w14:paraId="69F82C33" w14:textId="65739B41" w:rsidR="001450E4" w:rsidRPr="00E42AE5" w:rsidRDefault="001450E4" w:rsidP="007C7968">
      <w:pPr>
        <w:autoSpaceDE w:val="0"/>
        <w:autoSpaceDN w:val="0"/>
        <w:jc w:val="both"/>
        <w:rPr>
          <w:sz w:val="22"/>
          <w:szCs w:val="22"/>
        </w:rPr>
      </w:pPr>
    </w:p>
    <w:p w14:paraId="5E0893E6" w14:textId="68710368" w:rsidR="007C7968" w:rsidRPr="00E42AE5" w:rsidRDefault="007C7968" w:rsidP="007C7968">
      <w:pPr>
        <w:autoSpaceDE w:val="0"/>
        <w:autoSpaceDN w:val="0"/>
        <w:rPr>
          <w:sz w:val="22"/>
          <w:szCs w:val="22"/>
        </w:rPr>
      </w:pPr>
    </w:p>
    <w:p w14:paraId="529C9ADA" w14:textId="77777777" w:rsidR="001450E4" w:rsidRPr="00E42AE5" w:rsidRDefault="001450E4" w:rsidP="007C7968">
      <w:pPr>
        <w:autoSpaceDE w:val="0"/>
        <w:autoSpaceDN w:val="0"/>
        <w:rPr>
          <w:sz w:val="22"/>
          <w:szCs w:val="22"/>
        </w:rPr>
      </w:pPr>
    </w:p>
    <w:p w14:paraId="7AEF3BBC" w14:textId="77777777" w:rsidR="001450E4" w:rsidRPr="00E42AE5" w:rsidRDefault="001450E4" w:rsidP="007C7968">
      <w:pPr>
        <w:autoSpaceDE w:val="0"/>
        <w:autoSpaceDN w:val="0"/>
        <w:jc w:val="center"/>
        <w:rPr>
          <w:b/>
          <w:bCs/>
          <w:sz w:val="22"/>
          <w:szCs w:val="22"/>
        </w:rPr>
      </w:pPr>
    </w:p>
    <w:p w14:paraId="3C21705B" w14:textId="77777777" w:rsidR="001450E4" w:rsidRPr="00E42AE5" w:rsidRDefault="001450E4" w:rsidP="007C7968">
      <w:pPr>
        <w:autoSpaceDE w:val="0"/>
        <w:autoSpaceDN w:val="0"/>
        <w:jc w:val="center"/>
        <w:rPr>
          <w:b/>
          <w:bCs/>
          <w:sz w:val="22"/>
          <w:szCs w:val="22"/>
        </w:rPr>
      </w:pPr>
    </w:p>
    <w:p w14:paraId="56417B15" w14:textId="77777777" w:rsidR="001450E4" w:rsidRPr="00E42AE5" w:rsidRDefault="001450E4" w:rsidP="007C7968">
      <w:pPr>
        <w:autoSpaceDE w:val="0"/>
        <w:autoSpaceDN w:val="0"/>
        <w:jc w:val="center"/>
        <w:rPr>
          <w:b/>
          <w:bCs/>
          <w:sz w:val="22"/>
          <w:szCs w:val="22"/>
        </w:rPr>
      </w:pPr>
    </w:p>
    <w:p w14:paraId="26D2D9D4" w14:textId="77777777" w:rsidR="001450E4" w:rsidRPr="00E42AE5" w:rsidRDefault="001450E4" w:rsidP="007C7968">
      <w:pPr>
        <w:autoSpaceDE w:val="0"/>
        <w:autoSpaceDN w:val="0"/>
        <w:jc w:val="center"/>
        <w:rPr>
          <w:b/>
          <w:bCs/>
          <w:sz w:val="22"/>
          <w:szCs w:val="22"/>
        </w:rPr>
      </w:pPr>
    </w:p>
    <w:p w14:paraId="21B042BF" w14:textId="77777777" w:rsidR="001450E4" w:rsidRPr="00E42AE5" w:rsidRDefault="001450E4" w:rsidP="007C7968">
      <w:pPr>
        <w:autoSpaceDE w:val="0"/>
        <w:autoSpaceDN w:val="0"/>
        <w:jc w:val="center"/>
        <w:rPr>
          <w:b/>
          <w:bCs/>
          <w:sz w:val="22"/>
          <w:szCs w:val="22"/>
        </w:rPr>
      </w:pPr>
    </w:p>
    <w:p w14:paraId="0A1EC8BB" w14:textId="01FB531D" w:rsidR="007C7968" w:rsidRPr="00E42AE5" w:rsidRDefault="007C7968" w:rsidP="007C7968">
      <w:pPr>
        <w:autoSpaceDE w:val="0"/>
        <w:autoSpaceDN w:val="0"/>
        <w:jc w:val="center"/>
        <w:rPr>
          <w:b/>
          <w:bCs/>
          <w:sz w:val="22"/>
          <w:szCs w:val="22"/>
        </w:rPr>
      </w:pPr>
      <w:r w:rsidRPr="00E42AE5">
        <w:rPr>
          <w:b/>
          <w:bCs/>
          <w:sz w:val="22"/>
          <w:szCs w:val="22"/>
        </w:rPr>
        <w:t>Table 4.5:</w:t>
      </w:r>
    </w:p>
    <w:p w14:paraId="5A07702B" w14:textId="77777777" w:rsidR="007C7968" w:rsidRPr="00E42AE5" w:rsidRDefault="007C7968" w:rsidP="007C7968">
      <w:pPr>
        <w:autoSpaceDE w:val="0"/>
        <w:autoSpaceDN w:val="0"/>
        <w:jc w:val="center"/>
        <w:rPr>
          <w:b/>
          <w:bCs/>
          <w:sz w:val="22"/>
          <w:szCs w:val="22"/>
        </w:rPr>
      </w:pPr>
      <w:r w:rsidRPr="00E42AE5">
        <w:rPr>
          <w:b/>
          <w:bCs/>
          <w:sz w:val="22"/>
          <w:szCs w:val="22"/>
        </w:rPr>
        <w:t> Hamlin County Structural, Vehicle and Outside (Wildfire) Department Responses</w:t>
      </w:r>
    </w:p>
    <w:p w14:paraId="6A671156" w14:textId="77777777" w:rsidR="007C7968" w:rsidRPr="00E42AE5" w:rsidRDefault="007C7968" w:rsidP="007C7968">
      <w:pPr>
        <w:autoSpaceDE w:val="0"/>
        <w:autoSpaceDN w:val="0"/>
        <w:jc w:val="center"/>
      </w:pPr>
    </w:p>
    <w:tbl>
      <w:tblPr>
        <w:tblW w:w="5557" w:type="dxa"/>
        <w:jc w:val="center"/>
        <w:tblCellMar>
          <w:left w:w="0" w:type="dxa"/>
          <w:right w:w="0" w:type="dxa"/>
        </w:tblCellMar>
        <w:tblLook w:val="04A0" w:firstRow="1" w:lastRow="0" w:firstColumn="1" w:lastColumn="0" w:noHBand="0" w:noVBand="1"/>
      </w:tblPr>
      <w:tblGrid>
        <w:gridCol w:w="2089"/>
        <w:gridCol w:w="1161"/>
        <w:gridCol w:w="1084"/>
        <w:gridCol w:w="1223"/>
      </w:tblGrid>
      <w:tr w:rsidR="00F83331" w:rsidRPr="00E42AE5" w14:paraId="7435BA00" w14:textId="77777777" w:rsidTr="00333BAD">
        <w:trPr>
          <w:trHeight w:val="255"/>
          <w:jc w:val="center"/>
        </w:trPr>
        <w:tc>
          <w:tcPr>
            <w:tcW w:w="2089"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0F1109C7" w14:textId="77777777" w:rsidR="007C7968" w:rsidRPr="00E42AE5" w:rsidRDefault="007C7968" w:rsidP="00333BAD">
            <w:pPr>
              <w:jc w:val="center"/>
              <w:rPr>
                <w:rFonts w:eastAsia="Calibri"/>
                <w:b/>
                <w:bCs/>
                <w:sz w:val="20"/>
                <w:szCs w:val="20"/>
              </w:rPr>
            </w:pPr>
            <w:r w:rsidRPr="00E42AE5">
              <w:rPr>
                <w:b/>
                <w:bCs/>
                <w:sz w:val="20"/>
                <w:szCs w:val="20"/>
              </w:rPr>
              <w:t>Year</w:t>
            </w:r>
          </w:p>
        </w:tc>
        <w:tc>
          <w:tcPr>
            <w:tcW w:w="1161"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1BB0E299" w14:textId="77777777" w:rsidR="007C7968" w:rsidRPr="00E42AE5" w:rsidRDefault="007C7968" w:rsidP="00333BAD">
            <w:pPr>
              <w:jc w:val="center"/>
              <w:rPr>
                <w:rFonts w:eastAsia="Calibri"/>
                <w:b/>
                <w:bCs/>
                <w:sz w:val="20"/>
                <w:szCs w:val="20"/>
              </w:rPr>
            </w:pPr>
            <w:r w:rsidRPr="00E42AE5">
              <w:rPr>
                <w:b/>
                <w:bCs/>
                <w:sz w:val="20"/>
                <w:szCs w:val="20"/>
              </w:rPr>
              <w:t>Structural Fires</w:t>
            </w:r>
          </w:p>
        </w:tc>
        <w:tc>
          <w:tcPr>
            <w:tcW w:w="1084"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6BF1D01C" w14:textId="77777777" w:rsidR="007C7968" w:rsidRPr="00E42AE5" w:rsidRDefault="007C7968" w:rsidP="00333BAD">
            <w:pPr>
              <w:jc w:val="center"/>
              <w:rPr>
                <w:rFonts w:eastAsia="Calibri"/>
                <w:b/>
                <w:bCs/>
                <w:sz w:val="20"/>
                <w:szCs w:val="20"/>
              </w:rPr>
            </w:pPr>
            <w:r w:rsidRPr="00E42AE5">
              <w:rPr>
                <w:b/>
                <w:bCs/>
                <w:sz w:val="20"/>
                <w:szCs w:val="20"/>
              </w:rPr>
              <w:t>Vehicle Fires</w:t>
            </w:r>
          </w:p>
        </w:tc>
        <w:tc>
          <w:tcPr>
            <w:tcW w:w="1223"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36C9BBC8" w14:textId="24F05A36" w:rsidR="007C7968" w:rsidRPr="00E42AE5" w:rsidRDefault="001F4E40" w:rsidP="00333BAD">
            <w:pPr>
              <w:jc w:val="center"/>
              <w:rPr>
                <w:rFonts w:eastAsia="Calibri"/>
                <w:b/>
                <w:bCs/>
                <w:sz w:val="20"/>
                <w:szCs w:val="20"/>
              </w:rPr>
            </w:pPr>
            <w:r w:rsidRPr="00E42AE5">
              <w:rPr>
                <w:b/>
                <w:bCs/>
                <w:sz w:val="20"/>
                <w:szCs w:val="20"/>
              </w:rPr>
              <w:t>Other</w:t>
            </w:r>
            <w:r w:rsidR="007C7968" w:rsidRPr="00E42AE5">
              <w:rPr>
                <w:b/>
                <w:bCs/>
                <w:sz w:val="20"/>
                <w:szCs w:val="20"/>
              </w:rPr>
              <w:t xml:space="preserve"> Fires</w:t>
            </w:r>
          </w:p>
        </w:tc>
      </w:tr>
      <w:tr w:rsidR="00F83331" w:rsidRPr="00E42AE5" w14:paraId="6F31D956" w14:textId="77777777" w:rsidTr="00A615D6">
        <w:trPr>
          <w:trHeight w:val="255"/>
          <w:jc w:val="center"/>
        </w:trPr>
        <w:tc>
          <w:tcPr>
            <w:tcW w:w="2089"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4C2D83BE" w14:textId="7F138D56" w:rsidR="007C7968" w:rsidRPr="00E42AE5" w:rsidRDefault="004D492B" w:rsidP="00333BAD">
            <w:pPr>
              <w:jc w:val="center"/>
              <w:rPr>
                <w:rFonts w:eastAsia="Calibri"/>
                <w:sz w:val="20"/>
                <w:szCs w:val="20"/>
              </w:rPr>
            </w:pPr>
            <w:r w:rsidRPr="00E42AE5">
              <w:rPr>
                <w:rFonts w:eastAsia="Calibri"/>
                <w:sz w:val="20"/>
                <w:szCs w:val="20"/>
              </w:rPr>
              <w:t>2008</w:t>
            </w:r>
          </w:p>
        </w:tc>
        <w:tc>
          <w:tcPr>
            <w:tcW w:w="116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923DFAD" w14:textId="7D3CA234"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5</w:t>
            </w:r>
          </w:p>
        </w:tc>
        <w:tc>
          <w:tcPr>
            <w:tcW w:w="108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048A68C" w14:textId="4900FECD"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3</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E2A1343" w14:textId="463BE49A"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4</w:t>
            </w:r>
          </w:p>
        </w:tc>
      </w:tr>
      <w:tr w:rsidR="00F83331" w:rsidRPr="00E42AE5" w14:paraId="1DBA8C30" w14:textId="77777777" w:rsidTr="00A615D6">
        <w:trPr>
          <w:trHeight w:val="255"/>
          <w:jc w:val="center"/>
        </w:trPr>
        <w:tc>
          <w:tcPr>
            <w:tcW w:w="2089"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666BBCF0" w14:textId="2296454E" w:rsidR="007C7968" w:rsidRPr="00E42AE5" w:rsidRDefault="004D492B" w:rsidP="00333BAD">
            <w:pPr>
              <w:jc w:val="center"/>
              <w:rPr>
                <w:rFonts w:eastAsia="Calibri"/>
                <w:sz w:val="20"/>
                <w:szCs w:val="20"/>
              </w:rPr>
            </w:pPr>
            <w:r w:rsidRPr="00E42AE5">
              <w:rPr>
                <w:rFonts w:eastAsia="Calibri"/>
                <w:sz w:val="20"/>
                <w:szCs w:val="20"/>
              </w:rPr>
              <w:t>2009</w:t>
            </w:r>
          </w:p>
        </w:tc>
        <w:tc>
          <w:tcPr>
            <w:tcW w:w="116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E3C3767" w14:textId="02BDB187"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3</w:t>
            </w:r>
          </w:p>
        </w:tc>
        <w:tc>
          <w:tcPr>
            <w:tcW w:w="108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72639B0" w14:textId="425049C1"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4</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0801BE3" w14:textId="7C422786"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13</w:t>
            </w:r>
          </w:p>
        </w:tc>
      </w:tr>
      <w:tr w:rsidR="00F83331" w:rsidRPr="00E42AE5" w14:paraId="12EDE950" w14:textId="77777777" w:rsidTr="00A615D6">
        <w:trPr>
          <w:trHeight w:val="255"/>
          <w:jc w:val="center"/>
        </w:trPr>
        <w:tc>
          <w:tcPr>
            <w:tcW w:w="2089"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18A0D42C" w14:textId="19A5EC79" w:rsidR="007C7968" w:rsidRPr="00E42AE5" w:rsidRDefault="004D492B" w:rsidP="00333BAD">
            <w:pPr>
              <w:jc w:val="center"/>
              <w:rPr>
                <w:rFonts w:eastAsia="Calibri"/>
                <w:sz w:val="20"/>
                <w:szCs w:val="20"/>
              </w:rPr>
            </w:pPr>
            <w:r w:rsidRPr="00E42AE5">
              <w:rPr>
                <w:rFonts w:eastAsia="Calibri"/>
                <w:sz w:val="20"/>
                <w:szCs w:val="20"/>
              </w:rPr>
              <w:t>2010</w:t>
            </w:r>
          </w:p>
        </w:tc>
        <w:tc>
          <w:tcPr>
            <w:tcW w:w="116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CF86171" w14:textId="10F34C06"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6</w:t>
            </w:r>
          </w:p>
        </w:tc>
        <w:tc>
          <w:tcPr>
            <w:tcW w:w="108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FBF1481" w14:textId="60B83DE5"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5</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082546F" w14:textId="172B717B"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6</w:t>
            </w:r>
          </w:p>
        </w:tc>
      </w:tr>
      <w:tr w:rsidR="00F83331" w:rsidRPr="00E42AE5" w14:paraId="308A1D4C" w14:textId="77777777" w:rsidTr="00A615D6">
        <w:trPr>
          <w:trHeight w:val="255"/>
          <w:jc w:val="center"/>
        </w:trPr>
        <w:tc>
          <w:tcPr>
            <w:tcW w:w="2089"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4C1C6460" w14:textId="70ED154F" w:rsidR="007C7968" w:rsidRPr="00E42AE5" w:rsidRDefault="004D492B" w:rsidP="00333BAD">
            <w:pPr>
              <w:jc w:val="center"/>
              <w:rPr>
                <w:rFonts w:eastAsia="Calibri"/>
                <w:sz w:val="20"/>
                <w:szCs w:val="20"/>
              </w:rPr>
            </w:pPr>
            <w:r w:rsidRPr="00E42AE5">
              <w:rPr>
                <w:rFonts w:eastAsia="Calibri"/>
                <w:sz w:val="20"/>
                <w:szCs w:val="20"/>
              </w:rPr>
              <w:t>2011</w:t>
            </w:r>
          </w:p>
        </w:tc>
        <w:tc>
          <w:tcPr>
            <w:tcW w:w="116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8438732" w14:textId="33C18F74"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3</w:t>
            </w:r>
          </w:p>
        </w:tc>
        <w:tc>
          <w:tcPr>
            <w:tcW w:w="108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1A67E93" w14:textId="23A913B5"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2</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B52BF84" w14:textId="2865D3EF"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0</w:t>
            </w:r>
          </w:p>
        </w:tc>
      </w:tr>
      <w:tr w:rsidR="00F83331" w:rsidRPr="00E42AE5" w14:paraId="7D829E14" w14:textId="77777777" w:rsidTr="00A615D6">
        <w:trPr>
          <w:trHeight w:val="255"/>
          <w:jc w:val="center"/>
        </w:trPr>
        <w:tc>
          <w:tcPr>
            <w:tcW w:w="2089"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3D92A747" w14:textId="6FC3E68D" w:rsidR="007C7968" w:rsidRPr="00E42AE5" w:rsidRDefault="004D492B" w:rsidP="00333BAD">
            <w:pPr>
              <w:jc w:val="center"/>
              <w:rPr>
                <w:rFonts w:eastAsia="Calibri"/>
                <w:sz w:val="20"/>
                <w:szCs w:val="20"/>
              </w:rPr>
            </w:pPr>
            <w:r w:rsidRPr="00E42AE5">
              <w:rPr>
                <w:rFonts w:eastAsia="Calibri"/>
                <w:sz w:val="20"/>
                <w:szCs w:val="20"/>
              </w:rPr>
              <w:t>2012</w:t>
            </w:r>
          </w:p>
        </w:tc>
        <w:tc>
          <w:tcPr>
            <w:tcW w:w="116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E283140" w14:textId="65802EBF"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8</w:t>
            </w:r>
          </w:p>
        </w:tc>
        <w:tc>
          <w:tcPr>
            <w:tcW w:w="108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6F631A7" w14:textId="018E34B3"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2</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DDB9F7F" w14:textId="57AFA56E"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10</w:t>
            </w:r>
          </w:p>
        </w:tc>
      </w:tr>
      <w:tr w:rsidR="00F83331" w:rsidRPr="00E42AE5" w14:paraId="1E3ADD77" w14:textId="77777777" w:rsidTr="00A615D6">
        <w:trPr>
          <w:trHeight w:val="255"/>
          <w:jc w:val="center"/>
        </w:trPr>
        <w:tc>
          <w:tcPr>
            <w:tcW w:w="2089"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16F76865" w14:textId="5417EC91" w:rsidR="007C7968" w:rsidRPr="00E42AE5" w:rsidRDefault="004D492B" w:rsidP="00333BAD">
            <w:pPr>
              <w:jc w:val="center"/>
              <w:rPr>
                <w:rFonts w:eastAsia="Calibri"/>
                <w:sz w:val="20"/>
                <w:szCs w:val="20"/>
              </w:rPr>
            </w:pPr>
            <w:r w:rsidRPr="00E42AE5">
              <w:rPr>
                <w:rFonts w:eastAsia="Calibri"/>
                <w:sz w:val="20"/>
                <w:szCs w:val="20"/>
              </w:rPr>
              <w:t>2013</w:t>
            </w:r>
          </w:p>
        </w:tc>
        <w:tc>
          <w:tcPr>
            <w:tcW w:w="116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C6C9960" w14:textId="086A6201"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1</w:t>
            </w:r>
          </w:p>
        </w:tc>
        <w:tc>
          <w:tcPr>
            <w:tcW w:w="108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D44B191" w14:textId="743E6932"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1</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F5D02A2" w14:textId="1956A325"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6</w:t>
            </w:r>
          </w:p>
        </w:tc>
      </w:tr>
      <w:tr w:rsidR="00F83331" w:rsidRPr="00E42AE5" w14:paraId="1E881269" w14:textId="77777777" w:rsidTr="00A615D6">
        <w:trPr>
          <w:trHeight w:val="255"/>
          <w:jc w:val="center"/>
        </w:trPr>
        <w:tc>
          <w:tcPr>
            <w:tcW w:w="2089"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534EE530" w14:textId="7D8691D3" w:rsidR="007C7968" w:rsidRPr="00E42AE5" w:rsidRDefault="004D492B" w:rsidP="00333BAD">
            <w:pPr>
              <w:jc w:val="center"/>
              <w:rPr>
                <w:rFonts w:eastAsia="Calibri"/>
                <w:sz w:val="20"/>
                <w:szCs w:val="20"/>
              </w:rPr>
            </w:pPr>
            <w:r w:rsidRPr="00E42AE5">
              <w:rPr>
                <w:rFonts w:eastAsia="Calibri"/>
                <w:sz w:val="20"/>
                <w:szCs w:val="20"/>
              </w:rPr>
              <w:t>2014</w:t>
            </w:r>
          </w:p>
        </w:tc>
        <w:tc>
          <w:tcPr>
            <w:tcW w:w="116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4BB3CCE" w14:textId="2BBD7F36"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6</w:t>
            </w:r>
          </w:p>
        </w:tc>
        <w:tc>
          <w:tcPr>
            <w:tcW w:w="108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E18608F" w14:textId="1FC5FA02"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1</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83D30DB" w14:textId="0914EBD5"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2</w:t>
            </w:r>
          </w:p>
        </w:tc>
      </w:tr>
      <w:tr w:rsidR="00F83331" w:rsidRPr="00E42AE5" w14:paraId="2AE0DDAA" w14:textId="77777777" w:rsidTr="00A615D6">
        <w:trPr>
          <w:trHeight w:val="255"/>
          <w:jc w:val="center"/>
        </w:trPr>
        <w:tc>
          <w:tcPr>
            <w:tcW w:w="2089"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6536F93E" w14:textId="792716BD" w:rsidR="007C7968" w:rsidRPr="00E42AE5" w:rsidRDefault="004D492B" w:rsidP="00333BAD">
            <w:pPr>
              <w:jc w:val="center"/>
              <w:rPr>
                <w:rFonts w:eastAsia="Calibri"/>
                <w:sz w:val="20"/>
                <w:szCs w:val="20"/>
              </w:rPr>
            </w:pPr>
            <w:r w:rsidRPr="00E42AE5">
              <w:rPr>
                <w:rFonts w:eastAsia="Calibri"/>
                <w:sz w:val="20"/>
                <w:szCs w:val="20"/>
              </w:rPr>
              <w:t>2015</w:t>
            </w:r>
          </w:p>
        </w:tc>
        <w:tc>
          <w:tcPr>
            <w:tcW w:w="116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904BB15" w14:textId="013B7250"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13</w:t>
            </w:r>
          </w:p>
        </w:tc>
        <w:tc>
          <w:tcPr>
            <w:tcW w:w="108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589DC43" w14:textId="609D1BF6"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6</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4D3C2B1" w14:textId="5F685FF9"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15</w:t>
            </w:r>
          </w:p>
        </w:tc>
      </w:tr>
      <w:tr w:rsidR="00F83331" w:rsidRPr="00E42AE5" w14:paraId="62F6A115" w14:textId="77777777" w:rsidTr="00A615D6">
        <w:trPr>
          <w:trHeight w:val="255"/>
          <w:jc w:val="center"/>
        </w:trPr>
        <w:tc>
          <w:tcPr>
            <w:tcW w:w="2089"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0FA482AD" w14:textId="281FAE06" w:rsidR="007C7968" w:rsidRPr="00E42AE5" w:rsidRDefault="004D492B" w:rsidP="00333BAD">
            <w:pPr>
              <w:jc w:val="center"/>
              <w:rPr>
                <w:rFonts w:eastAsia="Calibri"/>
                <w:sz w:val="20"/>
                <w:szCs w:val="20"/>
              </w:rPr>
            </w:pPr>
            <w:r w:rsidRPr="00E42AE5">
              <w:rPr>
                <w:rFonts w:eastAsia="Calibri"/>
                <w:sz w:val="20"/>
                <w:szCs w:val="20"/>
              </w:rPr>
              <w:t>2016</w:t>
            </w:r>
          </w:p>
        </w:tc>
        <w:tc>
          <w:tcPr>
            <w:tcW w:w="116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535D800" w14:textId="4236C3C6"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8</w:t>
            </w:r>
          </w:p>
        </w:tc>
        <w:tc>
          <w:tcPr>
            <w:tcW w:w="108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DAC57D5" w14:textId="4A01677C"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3</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7B26C6F" w14:textId="32EBD0BF"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7</w:t>
            </w:r>
          </w:p>
        </w:tc>
      </w:tr>
      <w:tr w:rsidR="00F83331" w:rsidRPr="00E42AE5" w14:paraId="6686CCB4" w14:textId="77777777" w:rsidTr="00A615D6">
        <w:trPr>
          <w:trHeight w:val="255"/>
          <w:jc w:val="center"/>
        </w:trPr>
        <w:tc>
          <w:tcPr>
            <w:tcW w:w="2089"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2A8E9CC3" w14:textId="4A40F1A0" w:rsidR="007C7968" w:rsidRPr="00E42AE5" w:rsidRDefault="004D492B" w:rsidP="00333BAD">
            <w:pPr>
              <w:jc w:val="center"/>
              <w:rPr>
                <w:rFonts w:eastAsia="Calibri"/>
                <w:sz w:val="20"/>
                <w:szCs w:val="20"/>
              </w:rPr>
            </w:pPr>
            <w:r w:rsidRPr="00E42AE5">
              <w:rPr>
                <w:rFonts w:eastAsia="Calibri"/>
                <w:sz w:val="20"/>
                <w:szCs w:val="20"/>
              </w:rPr>
              <w:t>2017</w:t>
            </w:r>
          </w:p>
        </w:tc>
        <w:tc>
          <w:tcPr>
            <w:tcW w:w="116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C20C187" w14:textId="1BB3FAEB"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3</w:t>
            </w:r>
          </w:p>
        </w:tc>
        <w:tc>
          <w:tcPr>
            <w:tcW w:w="108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FAD25F8" w14:textId="62ADC071"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3</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0967156" w14:textId="3EBC9C4C"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3</w:t>
            </w:r>
          </w:p>
        </w:tc>
      </w:tr>
      <w:tr w:rsidR="001F4E40" w:rsidRPr="00E42AE5" w14:paraId="00EF9279" w14:textId="77777777" w:rsidTr="00A615D6">
        <w:trPr>
          <w:trHeight w:val="255"/>
          <w:jc w:val="center"/>
        </w:trPr>
        <w:tc>
          <w:tcPr>
            <w:tcW w:w="2089"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51E582AE" w14:textId="7A2FCE30" w:rsidR="001F4E40" w:rsidRPr="00E42AE5" w:rsidRDefault="001F4E40" w:rsidP="00333BAD">
            <w:pPr>
              <w:jc w:val="center"/>
              <w:rPr>
                <w:rFonts w:eastAsia="Calibri"/>
                <w:sz w:val="20"/>
                <w:szCs w:val="20"/>
              </w:rPr>
            </w:pPr>
            <w:r w:rsidRPr="00E42AE5">
              <w:rPr>
                <w:rFonts w:eastAsia="Calibri"/>
                <w:sz w:val="20"/>
                <w:szCs w:val="20"/>
              </w:rPr>
              <w:t>2018</w:t>
            </w:r>
          </w:p>
        </w:tc>
        <w:tc>
          <w:tcPr>
            <w:tcW w:w="116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CD3373B" w14:textId="64C4E301" w:rsidR="001F4E40" w:rsidRPr="00E42AE5" w:rsidRDefault="001F4E40" w:rsidP="00333BAD">
            <w:pPr>
              <w:jc w:val="center"/>
              <w:rPr>
                <w:rFonts w:ascii="Calibri" w:eastAsia="Calibri" w:hAnsi="Calibri"/>
                <w:sz w:val="20"/>
                <w:szCs w:val="20"/>
              </w:rPr>
            </w:pPr>
            <w:r w:rsidRPr="00E42AE5">
              <w:rPr>
                <w:rFonts w:ascii="Calibri" w:eastAsia="Calibri" w:hAnsi="Calibri"/>
                <w:sz w:val="20"/>
                <w:szCs w:val="20"/>
              </w:rPr>
              <w:t>4</w:t>
            </w:r>
          </w:p>
        </w:tc>
        <w:tc>
          <w:tcPr>
            <w:tcW w:w="108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DFAD375" w14:textId="70457D92" w:rsidR="001F4E40" w:rsidRPr="00E42AE5" w:rsidRDefault="001F4E40" w:rsidP="00333BAD">
            <w:pPr>
              <w:jc w:val="center"/>
              <w:rPr>
                <w:rFonts w:ascii="Calibri" w:eastAsia="Calibri" w:hAnsi="Calibri"/>
                <w:sz w:val="20"/>
                <w:szCs w:val="20"/>
              </w:rPr>
            </w:pPr>
            <w:r w:rsidRPr="00E42AE5">
              <w:rPr>
                <w:rFonts w:ascii="Calibri" w:eastAsia="Calibri" w:hAnsi="Calibri"/>
                <w:sz w:val="20"/>
                <w:szCs w:val="20"/>
              </w:rPr>
              <w:t>4</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A8F279E" w14:textId="34EF2C92" w:rsidR="001F4E40" w:rsidRPr="00E42AE5" w:rsidRDefault="001F4E40" w:rsidP="00333BAD">
            <w:pPr>
              <w:jc w:val="center"/>
              <w:rPr>
                <w:rFonts w:ascii="Calibri" w:eastAsia="Calibri" w:hAnsi="Calibri"/>
                <w:sz w:val="20"/>
                <w:szCs w:val="20"/>
              </w:rPr>
            </w:pPr>
            <w:r w:rsidRPr="00E42AE5">
              <w:rPr>
                <w:rFonts w:ascii="Calibri" w:eastAsia="Calibri" w:hAnsi="Calibri"/>
                <w:sz w:val="20"/>
                <w:szCs w:val="20"/>
              </w:rPr>
              <w:t>2</w:t>
            </w:r>
          </w:p>
        </w:tc>
      </w:tr>
      <w:tr w:rsidR="00F83331" w:rsidRPr="00E42AE5" w14:paraId="59CD9C2C" w14:textId="77777777" w:rsidTr="00333BAD">
        <w:trPr>
          <w:trHeight w:val="255"/>
          <w:jc w:val="center"/>
        </w:trPr>
        <w:tc>
          <w:tcPr>
            <w:tcW w:w="2089"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C67F4C6" w14:textId="77777777" w:rsidR="007C7968" w:rsidRPr="00E42AE5" w:rsidRDefault="007C7968" w:rsidP="00333BAD">
            <w:pPr>
              <w:jc w:val="center"/>
              <w:rPr>
                <w:rFonts w:eastAsia="Calibri"/>
                <w:b/>
                <w:bCs/>
                <w:sz w:val="20"/>
                <w:szCs w:val="20"/>
              </w:rPr>
            </w:pPr>
            <w:r w:rsidRPr="00E42AE5">
              <w:rPr>
                <w:b/>
                <w:bCs/>
                <w:sz w:val="20"/>
                <w:szCs w:val="20"/>
              </w:rPr>
              <w:t>Total</w:t>
            </w:r>
          </w:p>
        </w:tc>
        <w:tc>
          <w:tcPr>
            <w:tcW w:w="116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B26328A" w14:textId="1B4FF68F" w:rsidR="007C7968" w:rsidRPr="00E42AE5" w:rsidRDefault="001F4E40" w:rsidP="00333BAD">
            <w:pPr>
              <w:jc w:val="center"/>
              <w:rPr>
                <w:rFonts w:ascii="Calibri" w:eastAsia="Calibri" w:hAnsi="Calibri"/>
                <w:b/>
                <w:bCs/>
                <w:sz w:val="20"/>
                <w:szCs w:val="20"/>
              </w:rPr>
            </w:pPr>
            <w:r w:rsidRPr="00E42AE5">
              <w:rPr>
                <w:rFonts w:ascii="Calibri" w:eastAsia="Calibri" w:hAnsi="Calibri"/>
                <w:b/>
                <w:bCs/>
                <w:sz w:val="20"/>
                <w:szCs w:val="20"/>
              </w:rPr>
              <w:t>62</w:t>
            </w:r>
          </w:p>
        </w:tc>
        <w:tc>
          <w:tcPr>
            <w:tcW w:w="108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36D8D1C" w14:textId="0E4B3C48" w:rsidR="007C7968" w:rsidRPr="00E42AE5" w:rsidRDefault="001F4E40" w:rsidP="00333BAD">
            <w:pPr>
              <w:jc w:val="center"/>
              <w:rPr>
                <w:rFonts w:ascii="Calibri" w:eastAsia="Calibri" w:hAnsi="Calibri"/>
                <w:b/>
                <w:bCs/>
                <w:sz w:val="20"/>
                <w:szCs w:val="20"/>
              </w:rPr>
            </w:pPr>
            <w:r w:rsidRPr="00E42AE5">
              <w:rPr>
                <w:rFonts w:ascii="Calibri" w:eastAsia="Calibri" w:hAnsi="Calibri"/>
                <w:b/>
                <w:bCs/>
                <w:sz w:val="20"/>
                <w:szCs w:val="20"/>
              </w:rPr>
              <w:t>35</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CCB2EC2" w14:textId="2206AE0B" w:rsidR="007C7968" w:rsidRPr="00E42AE5" w:rsidRDefault="001F4E40" w:rsidP="00333BAD">
            <w:pPr>
              <w:jc w:val="center"/>
              <w:rPr>
                <w:rFonts w:ascii="Calibri" w:eastAsia="Calibri" w:hAnsi="Calibri"/>
                <w:b/>
                <w:bCs/>
                <w:sz w:val="20"/>
                <w:szCs w:val="20"/>
              </w:rPr>
            </w:pPr>
            <w:r w:rsidRPr="00E42AE5">
              <w:rPr>
                <w:rFonts w:ascii="Calibri" w:eastAsia="Calibri" w:hAnsi="Calibri"/>
                <w:b/>
                <w:bCs/>
                <w:sz w:val="20"/>
                <w:szCs w:val="20"/>
              </w:rPr>
              <w:t>68</w:t>
            </w:r>
          </w:p>
        </w:tc>
      </w:tr>
    </w:tbl>
    <w:p w14:paraId="3FED19B4" w14:textId="77777777" w:rsidR="007C7968" w:rsidRPr="00E42AE5" w:rsidRDefault="007C7968" w:rsidP="007C7968">
      <w:pPr>
        <w:autoSpaceDE w:val="0"/>
        <w:autoSpaceDN w:val="0"/>
        <w:rPr>
          <w:rFonts w:eastAsia="Calibri"/>
          <w:sz w:val="18"/>
          <w:szCs w:val="18"/>
        </w:rPr>
      </w:pPr>
      <w:r w:rsidRPr="00E42AE5">
        <w:rPr>
          <w:b/>
          <w:bCs/>
        </w:rPr>
        <w:t>                              </w:t>
      </w:r>
      <w:r w:rsidRPr="00E42AE5">
        <w:rPr>
          <w:sz w:val="18"/>
          <w:szCs w:val="18"/>
        </w:rPr>
        <w:t>SOURCE: South Dakota State Fire Marshall Office</w:t>
      </w:r>
    </w:p>
    <w:p w14:paraId="05FFE071" w14:textId="77777777" w:rsidR="007C7968" w:rsidRPr="00F83331" w:rsidRDefault="007C7968" w:rsidP="007C7968">
      <w:pPr>
        <w:jc w:val="both"/>
        <w:rPr>
          <w:color w:val="FF0000"/>
          <w:sz w:val="22"/>
          <w:szCs w:val="22"/>
        </w:rPr>
      </w:pPr>
    </w:p>
    <w:p w14:paraId="4451FE8E" w14:textId="3AD3F60F" w:rsidR="007C7968" w:rsidRDefault="007C7968" w:rsidP="007C7968">
      <w:pPr>
        <w:autoSpaceDE w:val="0"/>
        <w:autoSpaceDN w:val="0"/>
        <w:adjustRightInd w:val="0"/>
        <w:rPr>
          <w:b/>
          <w:color w:val="FF0000"/>
          <w:sz w:val="22"/>
          <w:szCs w:val="22"/>
        </w:rPr>
      </w:pPr>
    </w:p>
    <w:p w14:paraId="70936215" w14:textId="6126A827" w:rsidR="00A615D6" w:rsidRDefault="00A615D6" w:rsidP="007C7968">
      <w:pPr>
        <w:autoSpaceDE w:val="0"/>
        <w:autoSpaceDN w:val="0"/>
        <w:adjustRightInd w:val="0"/>
        <w:rPr>
          <w:b/>
          <w:color w:val="FF0000"/>
          <w:sz w:val="22"/>
          <w:szCs w:val="22"/>
        </w:rPr>
      </w:pPr>
    </w:p>
    <w:p w14:paraId="230DC8FF" w14:textId="62E49688" w:rsidR="00A615D6" w:rsidRDefault="00A615D6" w:rsidP="007C7968">
      <w:pPr>
        <w:autoSpaceDE w:val="0"/>
        <w:autoSpaceDN w:val="0"/>
        <w:adjustRightInd w:val="0"/>
        <w:rPr>
          <w:b/>
          <w:color w:val="FF0000"/>
          <w:sz w:val="22"/>
          <w:szCs w:val="22"/>
        </w:rPr>
      </w:pPr>
    </w:p>
    <w:p w14:paraId="766FCC93" w14:textId="3A081631" w:rsidR="00A615D6" w:rsidRDefault="00A615D6" w:rsidP="007C7968">
      <w:pPr>
        <w:autoSpaceDE w:val="0"/>
        <w:autoSpaceDN w:val="0"/>
        <w:adjustRightInd w:val="0"/>
        <w:rPr>
          <w:b/>
          <w:color w:val="FF0000"/>
          <w:sz w:val="22"/>
          <w:szCs w:val="22"/>
        </w:rPr>
      </w:pPr>
    </w:p>
    <w:p w14:paraId="63483A21" w14:textId="77777777" w:rsidR="00A615D6" w:rsidRPr="00F83331" w:rsidRDefault="00A615D6" w:rsidP="007C7968">
      <w:pPr>
        <w:autoSpaceDE w:val="0"/>
        <w:autoSpaceDN w:val="0"/>
        <w:adjustRightInd w:val="0"/>
        <w:rPr>
          <w:b/>
          <w:color w:val="FF0000"/>
          <w:sz w:val="22"/>
          <w:szCs w:val="22"/>
        </w:rPr>
      </w:pPr>
    </w:p>
    <w:p w14:paraId="189F6D92" w14:textId="77777777" w:rsidR="007C7968" w:rsidRPr="00A615D6" w:rsidRDefault="007C7968" w:rsidP="007C7968">
      <w:pPr>
        <w:autoSpaceDE w:val="0"/>
        <w:autoSpaceDN w:val="0"/>
        <w:adjustRightInd w:val="0"/>
        <w:rPr>
          <w:b/>
          <w:sz w:val="22"/>
          <w:szCs w:val="22"/>
        </w:rPr>
      </w:pPr>
      <w:r w:rsidRPr="00A615D6">
        <w:rPr>
          <w:b/>
          <w:sz w:val="22"/>
          <w:szCs w:val="22"/>
        </w:rPr>
        <w:t>FLOOD</w:t>
      </w:r>
    </w:p>
    <w:p w14:paraId="373B47AA" w14:textId="77777777" w:rsidR="007C7968" w:rsidRPr="00A615D6" w:rsidRDefault="007C7968" w:rsidP="007C7968">
      <w:pPr>
        <w:autoSpaceDE w:val="0"/>
        <w:autoSpaceDN w:val="0"/>
        <w:adjustRightInd w:val="0"/>
        <w:rPr>
          <w:sz w:val="22"/>
          <w:szCs w:val="22"/>
        </w:rPr>
      </w:pPr>
    </w:p>
    <w:p w14:paraId="7839257D" w14:textId="77777777" w:rsidR="007C7968" w:rsidRPr="00A615D6" w:rsidRDefault="007C7968" w:rsidP="007C7968">
      <w:pPr>
        <w:autoSpaceDE w:val="0"/>
        <w:autoSpaceDN w:val="0"/>
        <w:adjustRightInd w:val="0"/>
        <w:jc w:val="both"/>
        <w:rPr>
          <w:sz w:val="22"/>
          <w:szCs w:val="22"/>
        </w:rPr>
      </w:pPr>
      <w:r w:rsidRPr="00A615D6">
        <w:rPr>
          <w:sz w:val="22"/>
          <w:szCs w:val="22"/>
        </w:rPr>
        <w:t xml:space="preserve">Flooding is a temporary overflow of water onto lands not normally covered by water producing measurable property damage or forcing evacuation of people and resources. Floods can result in injuries and even loss of life when quickly moving water is involved. Six inches of moving water is enough to sweep a vehicle off a road. Disruption of communication, transportation, electric service, and community services, along with contamination of water supplies and transportation accidents are very possible. Table 4.6 is a flood history in the County from 1997 to 2014.  </w:t>
      </w:r>
    </w:p>
    <w:p w14:paraId="4360195B" w14:textId="77777777" w:rsidR="007C7968" w:rsidRPr="00A615D6" w:rsidRDefault="007C7968" w:rsidP="007C7968">
      <w:pPr>
        <w:autoSpaceDE w:val="0"/>
        <w:autoSpaceDN w:val="0"/>
        <w:adjustRightInd w:val="0"/>
        <w:jc w:val="center"/>
        <w:rPr>
          <w:b/>
          <w:bCs/>
          <w:sz w:val="22"/>
          <w:szCs w:val="22"/>
        </w:rPr>
      </w:pPr>
    </w:p>
    <w:p w14:paraId="58B99618" w14:textId="64EAE624" w:rsidR="007C7968" w:rsidRPr="00A615D6" w:rsidRDefault="007C7968" w:rsidP="007C7968">
      <w:pPr>
        <w:autoSpaceDE w:val="0"/>
        <w:autoSpaceDN w:val="0"/>
        <w:adjustRightInd w:val="0"/>
        <w:jc w:val="center"/>
        <w:rPr>
          <w:sz w:val="22"/>
          <w:szCs w:val="22"/>
        </w:rPr>
      </w:pPr>
      <w:r w:rsidRPr="00A615D6">
        <w:rPr>
          <w:b/>
          <w:bCs/>
          <w:sz w:val="22"/>
          <w:szCs w:val="22"/>
        </w:rPr>
        <w:t>Table 4.6:  Hamlin County Flood History (1997-2014)</w:t>
      </w:r>
    </w:p>
    <w:p w14:paraId="62BFEEFC" w14:textId="77777777" w:rsidR="007C7968" w:rsidRPr="00A615D6" w:rsidRDefault="007C7968" w:rsidP="007C7968">
      <w:pPr>
        <w:autoSpaceDE w:val="0"/>
        <w:autoSpaceDN w:val="0"/>
        <w:adjustRightInd w:val="0"/>
      </w:pPr>
    </w:p>
    <w:tbl>
      <w:tblPr>
        <w:tblW w:w="6797" w:type="dxa"/>
        <w:jc w:val="center"/>
        <w:tblLook w:val="04A0" w:firstRow="1" w:lastRow="0" w:firstColumn="1" w:lastColumn="0" w:noHBand="0" w:noVBand="1"/>
      </w:tblPr>
      <w:tblGrid>
        <w:gridCol w:w="2396"/>
        <w:gridCol w:w="1380"/>
        <w:gridCol w:w="1266"/>
        <w:gridCol w:w="1755"/>
      </w:tblGrid>
      <w:tr w:rsidR="00F83331" w:rsidRPr="00A615D6" w14:paraId="1D853082" w14:textId="77777777" w:rsidTr="00333BAD">
        <w:trPr>
          <w:trHeight w:val="315"/>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401255" w14:textId="77777777" w:rsidR="007C7968" w:rsidRPr="00A615D6" w:rsidRDefault="007C7968" w:rsidP="00333BAD">
            <w:pPr>
              <w:jc w:val="center"/>
              <w:rPr>
                <w:b/>
                <w:bCs/>
                <w:sz w:val="22"/>
                <w:szCs w:val="22"/>
              </w:rPr>
            </w:pPr>
            <w:r w:rsidRPr="00A615D6">
              <w:rPr>
                <w:b/>
                <w:bCs/>
                <w:sz w:val="22"/>
                <w:szCs w:val="22"/>
              </w:rPr>
              <w:t>Location or County</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0C5072" w14:textId="77777777" w:rsidR="007C7968" w:rsidRPr="00A615D6" w:rsidRDefault="007C7968" w:rsidP="00333BAD">
            <w:pPr>
              <w:jc w:val="center"/>
              <w:rPr>
                <w:b/>
                <w:bCs/>
                <w:sz w:val="22"/>
                <w:szCs w:val="22"/>
              </w:rPr>
            </w:pPr>
            <w:r w:rsidRPr="00A615D6">
              <w:rPr>
                <w:b/>
                <w:bCs/>
                <w:sz w:val="22"/>
                <w:szCs w:val="22"/>
              </w:rPr>
              <w:t>Date</w:t>
            </w:r>
          </w:p>
        </w:tc>
        <w:tc>
          <w:tcPr>
            <w:tcW w:w="12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771222" w14:textId="77777777" w:rsidR="007C7968" w:rsidRPr="00A615D6" w:rsidRDefault="007C7968" w:rsidP="00333BAD">
            <w:pPr>
              <w:jc w:val="center"/>
              <w:rPr>
                <w:b/>
                <w:bCs/>
                <w:sz w:val="22"/>
                <w:szCs w:val="22"/>
              </w:rPr>
            </w:pPr>
            <w:r w:rsidRPr="00A615D6">
              <w:rPr>
                <w:b/>
                <w:bCs/>
                <w:sz w:val="22"/>
                <w:szCs w:val="22"/>
              </w:rPr>
              <w:t>Time</w:t>
            </w:r>
          </w:p>
        </w:tc>
        <w:tc>
          <w:tcPr>
            <w:tcW w:w="175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FF91B2" w14:textId="77777777" w:rsidR="007C7968" w:rsidRPr="00A615D6" w:rsidRDefault="007C7968" w:rsidP="00333BAD">
            <w:pPr>
              <w:jc w:val="center"/>
              <w:rPr>
                <w:b/>
                <w:bCs/>
                <w:sz w:val="22"/>
                <w:szCs w:val="22"/>
              </w:rPr>
            </w:pPr>
            <w:r w:rsidRPr="00A615D6">
              <w:rPr>
                <w:b/>
                <w:bCs/>
                <w:sz w:val="22"/>
                <w:szCs w:val="22"/>
              </w:rPr>
              <w:t>Property Damage</w:t>
            </w:r>
          </w:p>
        </w:tc>
      </w:tr>
      <w:tr w:rsidR="00F83331" w:rsidRPr="00A615D6" w14:paraId="7632EB3F" w14:textId="77777777" w:rsidTr="00333BAD">
        <w:trPr>
          <w:trHeight w:val="300"/>
          <w:jc w:val="center"/>
        </w:trPr>
        <w:tc>
          <w:tcPr>
            <w:tcW w:w="2396" w:type="dxa"/>
            <w:tcBorders>
              <w:top w:val="nil"/>
              <w:left w:val="single" w:sz="4" w:space="0" w:color="auto"/>
              <w:bottom w:val="single" w:sz="4" w:space="0" w:color="auto"/>
              <w:right w:val="single" w:sz="4" w:space="0" w:color="auto"/>
            </w:tcBorders>
            <w:shd w:val="clear" w:color="auto" w:fill="auto"/>
            <w:noWrap/>
            <w:vAlign w:val="bottom"/>
          </w:tcPr>
          <w:p w14:paraId="19A2B2B6" w14:textId="77777777" w:rsidR="007C7968" w:rsidRPr="00A615D6" w:rsidRDefault="007C7968" w:rsidP="00333BAD">
            <w:pPr>
              <w:rPr>
                <w:sz w:val="20"/>
                <w:szCs w:val="20"/>
              </w:rPr>
            </w:pPr>
            <w:r w:rsidRPr="00A615D6">
              <w:rPr>
                <w:sz w:val="20"/>
                <w:szCs w:val="20"/>
              </w:rPr>
              <w:t>Hamlin County</w:t>
            </w:r>
          </w:p>
        </w:tc>
        <w:tc>
          <w:tcPr>
            <w:tcW w:w="1380" w:type="dxa"/>
            <w:tcBorders>
              <w:top w:val="nil"/>
              <w:left w:val="nil"/>
              <w:bottom w:val="single" w:sz="4" w:space="0" w:color="auto"/>
              <w:right w:val="single" w:sz="4" w:space="0" w:color="auto"/>
            </w:tcBorders>
            <w:shd w:val="clear" w:color="auto" w:fill="auto"/>
            <w:noWrap/>
            <w:vAlign w:val="bottom"/>
          </w:tcPr>
          <w:p w14:paraId="11AEAE89" w14:textId="77777777" w:rsidR="007C7968" w:rsidRPr="00A615D6" w:rsidRDefault="007C7968" w:rsidP="00333BAD">
            <w:pPr>
              <w:jc w:val="center"/>
              <w:rPr>
                <w:sz w:val="20"/>
                <w:szCs w:val="20"/>
              </w:rPr>
            </w:pPr>
            <w:r w:rsidRPr="00A615D6">
              <w:rPr>
                <w:sz w:val="20"/>
                <w:szCs w:val="20"/>
              </w:rPr>
              <w:t>3/21/1997</w:t>
            </w:r>
          </w:p>
        </w:tc>
        <w:tc>
          <w:tcPr>
            <w:tcW w:w="1266" w:type="dxa"/>
            <w:tcBorders>
              <w:top w:val="nil"/>
              <w:left w:val="nil"/>
              <w:bottom w:val="single" w:sz="4" w:space="0" w:color="auto"/>
              <w:right w:val="single" w:sz="4" w:space="0" w:color="auto"/>
            </w:tcBorders>
            <w:shd w:val="clear" w:color="auto" w:fill="auto"/>
            <w:noWrap/>
            <w:vAlign w:val="bottom"/>
          </w:tcPr>
          <w:p w14:paraId="756A7D02" w14:textId="77777777" w:rsidR="007C7968" w:rsidRPr="00A615D6" w:rsidRDefault="007C7968" w:rsidP="00333BAD">
            <w:pPr>
              <w:jc w:val="center"/>
              <w:rPr>
                <w:sz w:val="20"/>
                <w:szCs w:val="20"/>
              </w:rPr>
            </w:pPr>
            <w:r w:rsidRPr="00A615D6">
              <w:rPr>
                <w:sz w:val="20"/>
                <w:szCs w:val="20"/>
              </w:rPr>
              <w:t>2:00</w:t>
            </w:r>
          </w:p>
        </w:tc>
        <w:tc>
          <w:tcPr>
            <w:tcW w:w="1755" w:type="dxa"/>
            <w:tcBorders>
              <w:top w:val="nil"/>
              <w:left w:val="nil"/>
              <w:bottom w:val="single" w:sz="4" w:space="0" w:color="auto"/>
              <w:right w:val="single" w:sz="4" w:space="0" w:color="auto"/>
            </w:tcBorders>
            <w:shd w:val="clear" w:color="auto" w:fill="auto"/>
            <w:noWrap/>
            <w:vAlign w:val="bottom"/>
          </w:tcPr>
          <w:p w14:paraId="114A9B42" w14:textId="77777777" w:rsidR="007C7968" w:rsidRPr="00A615D6" w:rsidRDefault="007C7968" w:rsidP="00333BAD">
            <w:pPr>
              <w:jc w:val="center"/>
              <w:rPr>
                <w:sz w:val="20"/>
                <w:szCs w:val="20"/>
              </w:rPr>
            </w:pPr>
            <w:r w:rsidRPr="00A615D6">
              <w:rPr>
                <w:sz w:val="20"/>
                <w:szCs w:val="20"/>
              </w:rPr>
              <w:t>0.00K</w:t>
            </w:r>
          </w:p>
        </w:tc>
      </w:tr>
      <w:tr w:rsidR="00F83331" w:rsidRPr="00A615D6" w14:paraId="62BF988D" w14:textId="77777777" w:rsidTr="00333BAD">
        <w:trPr>
          <w:trHeight w:val="300"/>
          <w:jc w:val="center"/>
        </w:trPr>
        <w:tc>
          <w:tcPr>
            <w:tcW w:w="2396" w:type="dxa"/>
            <w:tcBorders>
              <w:top w:val="nil"/>
              <w:left w:val="single" w:sz="4" w:space="0" w:color="auto"/>
              <w:bottom w:val="single" w:sz="4" w:space="0" w:color="auto"/>
              <w:right w:val="single" w:sz="4" w:space="0" w:color="auto"/>
            </w:tcBorders>
            <w:shd w:val="clear" w:color="auto" w:fill="auto"/>
            <w:noWrap/>
            <w:vAlign w:val="bottom"/>
          </w:tcPr>
          <w:p w14:paraId="1A77B98A" w14:textId="77777777" w:rsidR="007C7968" w:rsidRPr="00A615D6" w:rsidRDefault="007C7968" w:rsidP="00333BAD">
            <w:pPr>
              <w:rPr>
                <w:sz w:val="20"/>
                <w:szCs w:val="20"/>
                <w:u w:val="single"/>
              </w:rPr>
            </w:pPr>
            <w:r w:rsidRPr="00A615D6">
              <w:rPr>
                <w:sz w:val="20"/>
                <w:szCs w:val="20"/>
              </w:rPr>
              <w:t>Hamlin County</w:t>
            </w:r>
          </w:p>
        </w:tc>
        <w:tc>
          <w:tcPr>
            <w:tcW w:w="1380" w:type="dxa"/>
            <w:tcBorders>
              <w:top w:val="nil"/>
              <w:left w:val="nil"/>
              <w:bottom w:val="single" w:sz="4" w:space="0" w:color="auto"/>
              <w:right w:val="single" w:sz="4" w:space="0" w:color="auto"/>
            </w:tcBorders>
            <w:shd w:val="clear" w:color="auto" w:fill="auto"/>
            <w:noWrap/>
            <w:vAlign w:val="bottom"/>
          </w:tcPr>
          <w:p w14:paraId="7E159B1A" w14:textId="77777777" w:rsidR="007C7968" w:rsidRPr="00A615D6" w:rsidRDefault="007C7968" w:rsidP="00333BAD">
            <w:pPr>
              <w:jc w:val="center"/>
              <w:rPr>
                <w:sz w:val="20"/>
                <w:szCs w:val="20"/>
              </w:rPr>
            </w:pPr>
            <w:r w:rsidRPr="00A615D6">
              <w:rPr>
                <w:sz w:val="20"/>
                <w:szCs w:val="20"/>
              </w:rPr>
              <w:t>4/1/1997</w:t>
            </w:r>
          </w:p>
        </w:tc>
        <w:tc>
          <w:tcPr>
            <w:tcW w:w="1266" w:type="dxa"/>
            <w:tcBorders>
              <w:top w:val="nil"/>
              <w:left w:val="nil"/>
              <w:bottom w:val="single" w:sz="4" w:space="0" w:color="auto"/>
              <w:right w:val="single" w:sz="4" w:space="0" w:color="auto"/>
            </w:tcBorders>
            <w:shd w:val="clear" w:color="auto" w:fill="auto"/>
            <w:noWrap/>
            <w:vAlign w:val="bottom"/>
          </w:tcPr>
          <w:p w14:paraId="1DEC2896" w14:textId="77777777" w:rsidR="007C7968" w:rsidRPr="00A615D6" w:rsidRDefault="007C7968" w:rsidP="00333BAD">
            <w:pPr>
              <w:jc w:val="center"/>
              <w:rPr>
                <w:sz w:val="20"/>
                <w:szCs w:val="20"/>
              </w:rPr>
            </w:pPr>
            <w:r w:rsidRPr="00A615D6">
              <w:rPr>
                <w:sz w:val="20"/>
                <w:szCs w:val="20"/>
              </w:rPr>
              <w:t>0:00</w:t>
            </w:r>
          </w:p>
        </w:tc>
        <w:tc>
          <w:tcPr>
            <w:tcW w:w="1755" w:type="dxa"/>
            <w:tcBorders>
              <w:top w:val="nil"/>
              <w:left w:val="nil"/>
              <w:bottom w:val="single" w:sz="4" w:space="0" w:color="auto"/>
              <w:right w:val="single" w:sz="4" w:space="0" w:color="auto"/>
            </w:tcBorders>
            <w:shd w:val="clear" w:color="auto" w:fill="auto"/>
            <w:noWrap/>
            <w:vAlign w:val="bottom"/>
          </w:tcPr>
          <w:p w14:paraId="07DDCAF4" w14:textId="77777777" w:rsidR="007C7968" w:rsidRPr="00A615D6" w:rsidRDefault="007C7968" w:rsidP="00333BAD">
            <w:pPr>
              <w:jc w:val="center"/>
              <w:rPr>
                <w:sz w:val="20"/>
                <w:szCs w:val="20"/>
              </w:rPr>
            </w:pPr>
            <w:r w:rsidRPr="00A615D6">
              <w:rPr>
                <w:sz w:val="20"/>
                <w:szCs w:val="20"/>
              </w:rPr>
              <w:t>0.00K</w:t>
            </w:r>
          </w:p>
        </w:tc>
      </w:tr>
      <w:tr w:rsidR="00F83331" w:rsidRPr="00A615D6" w14:paraId="5CDD78DC" w14:textId="77777777" w:rsidTr="00333BAD">
        <w:trPr>
          <w:trHeight w:val="300"/>
          <w:jc w:val="center"/>
        </w:trPr>
        <w:tc>
          <w:tcPr>
            <w:tcW w:w="2396" w:type="dxa"/>
            <w:tcBorders>
              <w:top w:val="nil"/>
              <w:left w:val="single" w:sz="4" w:space="0" w:color="auto"/>
              <w:bottom w:val="single" w:sz="4" w:space="0" w:color="auto"/>
              <w:right w:val="single" w:sz="4" w:space="0" w:color="auto"/>
            </w:tcBorders>
            <w:shd w:val="clear" w:color="auto" w:fill="auto"/>
            <w:noWrap/>
            <w:vAlign w:val="bottom"/>
          </w:tcPr>
          <w:p w14:paraId="6B4C55FA" w14:textId="77777777" w:rsidR="007C7968" w:rsidRPr="00A615D6" w:rsidRDefault="007C7968" w:rsidP="00333BAD">
            <w:pPr>
              <w:rPr>
                <w:sz w:val="20"/>
                <w:szCs w:val="20"/>
                <w:u w:val="single"/>
              </w:rPr>
            </w:pPr>
            <w:r w:rsidRPr="00A615D6">
              <w:rPr>
                <w:sz w:val="20"/>
                <w:szCs w:val="20"/>
              </w:rPr>
              <w:t>Hamlin County</w:t>
            </w:r>
          </w:p>
        </w:tc>
        <w:tc>
          <w:tcPr>
            <w:tcW w:w="1380" w:type="dxa"/>
            <w:tcBorders>
              <w:top w:val="nil"/>
              <w:left w:val="nil"/>
              <w:bottom w:val="single" w:sz="4" w:space="0" w:color="auto"/>
              <w:right w:val="single" w:sz="4" w:space="0" w:color="auto"/>
            </w:tcBorders>
            <w:shd w:val="clear" w:color="auto" w:fill="auto"/>
            <w:noWrap/>
            <w:vAlign w:val="bottom"/>
          </w:tcPr>
          <w:p w14:paraId="6A8B4237" w14:textId="77777777" w:rsidR="007C7968" w:rsidRPr="00A615D6" w:rsidRDefault="007C7968" w:rsidP="00333BAD">
            <w:pPr>
              <w:jc w:val="center"/>
              <w:rPr>
                <w:sz w:val="20"/>
                <w:szCs w:val="20"/>
              </w:rPr>
            </w:pPr>
            <w:r w:rsidRPr="00A615D6">
              <w:rPr>
                <w:sz w:val="20"/>
                <w:szCs w:val="20"/>
              </w:rPr>
              <w:t>4/1/1997</w:t>
            </w:r>
          </w:p>
        </w:tc>
        <w:tc>
          <w:tcPr>
            <w:tcW w:w="1266" w:type="dxa"/>
            <w:tcBorders>
              <w:top w:val="nil"/>
              <w:left w:val="nil"/>
              <w:bottom w:val="single" w:sz="4" w:space="0" w:color="auto"/>
              <w:right w:val="single" w:sz="4" w:space="0" w:color="auto"/>
            </w:tcBorders>
            <w:shd w:val="clear" w:color="auto" w:fill="auto"/>
            <w:noWrap/>
            <w:vAlign w:val="bottom"/>
          </w:tcPr>
          <w:p w14:paraId="7B78357B" w14:textId="77777777" w:rsidR="007C7968" w:rsidRPr="00A615D6" w:rsidRDefault="007C7968" w:rsidP="00333BAD">
            <w:pPr>
              <w:jc w:val="center"/>
              <w:rPr>
                <w:sz w:val="20"/>
                <w:szCs w:val="20"/>
              </w:rPr>
            </w:pPr>
            <w:r w:rsidRPr="00A615D6">
              <w:rPr>
                <w:sz w:val="20"/>
                <w:szCs w:val="20"/>
              </w:rPr>
              <w:t>15:00</w:t>
            </w:r>
          </w:p>
        </w:tc>
        <w:tc>
          <w:tcPr>
            <w:tcW w:w="1755" w:type="dxa"/>
            <w:tcBorders>
              <w:top w:val="nil"/>
              <w:left w:val="nil"/>
              <w:bottom w:val="single" w:sz="4" w:space="0" w:color="auto"/>
              <w:right w:val="single" w:sz="4" w:space="0" w:color="auto"/>
            </w:tcBorders>
            <w:shd w:val="clear" w:color="auto" w:fill="auto"/>
            <w:noWrap/>
            <w:vAlign w:val="bottom"/>
          </w:tcPr>
          <w:p w14:paraId="4DA8B967" w14:textId="77777777" w:rsidR="007C7968" w:rsidRPr="00A615D6" w:rsidRDefault="007C7968" w:rsidP="00333BAD">
            <w:pPr>
              <w:jc w:val="center"/>
              <w:rPr>
                <w:sz w:val="20"/>
                <w:szCs w:val="20"/>
              </w:rPr>
            </w:pPr>
            <w:r w:rsidRPr="00A615D6">
              <w:rPr>
                <w:sz w:val="20"/>
                <w:szCs w:val="20"/>
              </w:rPr>
              <w:t>0.00K</w:t>
            </w:r>
          </w:p>
        </w:tc>
      </w:tr>
      <w:tr w:rsidR="00F83331" w:rsidRPr="00A615D6" w14:paraId="353B7EEB" w14:textId="77777777" w:rsidTr="00333BAD">
        <w:trPr>
          <w:trHeight w:val="300"/>
          <w:jc w:val="center"/>
        </w:trPr>
        <w:tc>
          <w:tcPr>
            <w:tcW w:w="2396" w:type="dxa"/>
            <w:tcBorders>
              <w:top w:val="nil"/>
              <w:left w:val="single" w:sz="4" w:space="0" w:color="auto"/>
              <w:bottom w:val="single" w:sz="4" w:space="0" w:color="auto"/>
              <w:right w:val="single" w:sz="4" w:space="0" w:color="auto"/>
            </w:tcBorders>
            <w:shd w:val="clear" w:color="auto" w:fill="auto"/>
            <w:noWrap/>
            <w:vAlign w:val="bottom"/>
          </w:tcPr>
          <w:p w14:paraId="377284F6" w14:textId="77777777" w:rsidR="007C7968" w:rsidRPr="00A615D6" w:rsidRDefault="007C7968" w:rsidP="00333BAD">
            <w:pPr>
              <w:rPr>
                <w:sz w:val="20"/>
                <w:szCs w:val="20"/>
                <w:u w:val="single"/>
              </w:rPr>
            </w:pPr>
            <w:r w:rsidRPr="00A615D6">
              <w:rPr>
                <w:sz w:val="20"/>
                <w:szCs w:val="20"/>
              </w:rPr>
              <w:t>Hamlin County</w:t>
            </w:r>
          </w:p>
        </w:tc>
        <w:tc>
          <w:tcPr>
            <w:tcW w:w="1380" w:type="dxa"/>
            <w:tcBorders>
              <w:top w:val="nil"/>
              <w:left w:val="nil"/>
              <w:bottom w:val="single" w:sz="4" w:space="0" w:color="auto"/>
              <w:right w:val="single" w:sz="4" w:space="0" w:color="auto"/>
            </w:tcBorders>
            <w:shd w:val="clear" w:color="auto" w:fill="auto"/>
            <w:noWrap/>
            <w:vAlign w:val="bottom"/>
          </w:tcPr>
          <w:p w14:paraId="3F63A091" w14:textId="77777777" w:rsidR="007C7968" w:rsidRPr="00A615D6" w:rsidRDefault="007C7968" w:rsidP="00333BAD">
            <w:pPr>
              <w:jc w:val="center"/>
              <w:rPr>
                <w:sz w:val="20"/>
                <w:szCs w:val="20"/>
              </w:rPr>
            </w:pPr>
            <w:r w:rsidRPr="00A615D6">
              <w:rPr>
                <w:sz w:val="20"/>
                <w:szCs w:val="20"/>
              </w:rPr>
              <w:t>4/5/1997</w:t>
            </w:r>
          </w:p>
        </w:tc>
        <w:tc>
          <w:tcPr>
            <w:tcW w:w="1266" w:type="dxa"/>
            <w:tcBorders>
              <w:top w:val="nil"/>
              <w:left w:val="nil"/>
              <w:bottom w:val="single" w:sz="4" w:space="0" w:color="auto"/>
              <w:right w:val="single" w:sz="4" w:space="0" w:color="auto"/>
            </w:tcBorders>
            <w:shd w:val="clear" w:color="auto" w:fill="auto"/>
            <w:noWrap/>
            <w:vAlign w:val="bottom"/>
          </w:tcPr>
          <w:p w14:paraId="6C13B44A" w14:textId="77777777" w:rsidR="007C7968" w:rsidRPr="00A615D6" w:rsidRDefault="007C7968" w:rsidP="00333BAD">
            <w:pPr>
              <w:jc w:val="center"/>
              <w:rPr>
                <w:sz w:val="20"/>
                <w:szCs w:val="20"/>
              </w:rPr>
            </w:pPr>
            <w:r w:rsidRPr="00A615D6">
              <w:rPr>
                <w:sz w:val="20"/>
                <w:szCs w:val="20"/>
              </w:rPr>
              <w:t>10:00</w:t>
            </w:r>
          </w:p>
        </w:tc>
        <w:tc>
          <w:tcPr>
            <w:tcW w:w="1755" w:type="dxa"/>
            <w:tcBorders>
              <w:top w:val="nil"/>
              <w:left w:val="nil"/>
              <w:bottom w:val="single" w:sz="4" w:space="0" w:color="auto"/>
              <w:right w:val="single" w:sz="4" w:space="0" w:color="auto"/>
            </w:tcBorders>
            <w:shd w:val="clear" w:color="auto" w:fill="auto"/>
            <w:noWrap/>
            <w:vAlign w:val="bottom"/>
          </w:tcPr>
          <w:p w14:paraId="4AF85E03" w14:textId="77777777" w:rsidR="007C7968" w:rsidRPr="00A615D6" w:rsidRDefault="007C7968" w:rsidP="00333BAD">
            <w:pPr>
              <w:jc w:val="center"/>
              <w:rPr>
                <w:sz w:val="20"/>
                <w:szCs w:val="20"/>
              </w:rPr>
            </w:pPr>
            <w:r w:rsidRPr="00A615D6">
              <w:rPr>
                <w:sz w:val="20"/>
                <w:szCs w:val="20"/>
              </w:rPr>
              <w:t>0.00K</w:t>
            </w:r>
          </w:p>
        </w:tc>
      </w:tr>
      <w:tr w:rsidR="00F83331" w:rsidRPr="00A615D6" w14:paraId="1979F460" w14:textId="77777777" w:rsidTr="00333BAD">
        <w:trPr>
          <w:trHeight w:val="300"/>
          <w:jc w:val="center"/>
        </w:trPr>
        <w:tc>
          <w:tcPr>
            <w:tcW w:w="2396" w:type="dxa"/>
            <w:tcBorders>
              <w:top w:val="nil"/>
              <w:left w:val="single" w:sz="4" w:space="0" w:color="auto"/>
              <w:bottom w:val="single" w:sz="4" w:space="0" w:color="auto"/>
              <w:right w:val="single" w:sz="4" w:space="0" w:color="auto"/>
            </w:tcBorders>
            <w:shd w:val="clear" w:color="auto" w:fill="auto"/>
            <w:noWrap/>
            <w:vAlign w:val="bottom"/>
          </w:tcPr>
          <w:p w14:paraId="4680D171" w14:textId="77777777" w:rsidR="007C7968" w:rsidRPr="00A615D6" w:rsidRDefault="007C7968" w:rsidP="00333BAD">
            <w:pPr>
              <w:rPr>
                <w:sz w:val="20"/>
                <w:szCs w:val="20"/>
                <w:u w:val="single"/>
              </w:rPr>
            </w:pPr>
            <w:r w:rsidRPr="00A615D6">
              <w:rPr>
                <w:sz w:val="20"/>
                <w:szCs w:val="20"/>
              </w:rPr>
              <w:t>Hamlin County</w:t>
            </w:r>
          </w:p>
        </w:tc>
        <w:tc>
          <w:tcPr>
            <w:tcW w:w="1380" w:type="dxa"/>
            <w:tcBorders>
              <w:top w:val="nil"/>
              <w:left w:val="nil"/>
              <w:bottom w:val="single" w:sz="4" w:space="0" w:color="auto"/>
              <w:right w:val="single" w:sz="4" w:space="0" w:color="auto"/>
            </w:tcBorders>
            <w:shd w:val="clear" w:color="auto" w:fill="auto"/>
            <w:noWrap/>
            <w:vAlign w:val="bottom"/>
          </w:tcPr>
          <w:p w14:paraId="56EFAE3F" w14:textId="77777777" w:rsidR="007C7968" w:rsidRPr="00A615D6" w:rsidRDefault="007C7968" w:rsidP="00333BAD">
            <w:pPr>
              <w:jc w:val="center"/>
              <w:rPr>
                <w:sz w:val="20"/>
                <w:szCs w:val="20"/>
              </w:rPr>
            </w:pPr>
            <w:r w:rsidRPr="00A615D6">
              <w:rPr>
                <w:sz w:val="20"/>
                <w:szCs w:val="20"/>
              </w:rPr>
              <w:t>5/1/1997</w:t>
            </w:r>
          </w:p>
        </w:tc>
        <w:tc>
          <w:tcPr>
            <w:tcW w:w="1266" w:type="dxa"/>
            <w:tcBorders>
              <w:top w:val="nil"/>
              <w:left w:val="nil"/>
              <w:bottom w:val="single" w:sz="4" w:space="0" w:color="auto"/>
              <w:right w:val="single" w:sz="4" w:space="0" w:color="auto"/>
            </w:tcBorders>
            <w:shd w:val="clear" w:color="auto" w:fill="auto"/>
            <w:noWrap/>
            <w:vAlign w:val="bottom"/>
          </w:tcPr>
          <w:p w14:paraId="43FC8AB1" w14:textId="77777777" w:rsidR="007C7968" w:rsidRPr="00A615D6" w:rsidRDefault="007C7968" w:rsidP="00333BAD">
            <w:pPr>
              <w:jc w:val="center"/>
              <w:rPr>
                <w:sz w:val="20"/>
                <w:szCs w:val="20"/>
              </w:rPr>
            </w:pPr>
            <w:r w:rsidRPr="00A615D6">
              <w:rPr>
                <w:sz w:val="20"/>
                <w:szCs w:val="20"/>
              </w:rPr>
              <w:t>0:00</w:t>
            </w:r>
          </w:p>
        </w:tc>
        <w:tc>
          <w:tcPr>
            <w:tcW w:w="1755" w:type="dxa"/>
            <w:tcBorders>
              <w:top w:val="nil"/>
              <w:left w:val="nil"/>
              <w:bottom w:val="single" w:sz="4" w:space="0" w:color="auto"/>
              <w:right w:val="single" w:sz="4" w:space="0" w:color="auto"/>
            </w:tcBorders>
            <w:shd w:val="clear" w:color="auto" w:fill="auto"/>
            <w:noWrap/>
            <w:vAlign w:val="bottom"/>
          </w:tcPr>
          <w:p w14:paraId="4A61800B" w14:textId="77777777" w:rsidR="007C7968" w:rsidRPr="00A615D6" w:rsidRDefault="007C7968" w:rsidP="00333BAD">
            <w:pPr>
              <w:jc w:val="center"/>
              <w:rPr>
                <w:sz w:val="20"/>
                <w:szCs w:val="20"/>
              </w:rPr>
            </w:pPr>
            <w:r w:rsidRPr="00A615D6">
              <w:rPr>
                <w:sz w:val="20"/>
                <w:szCs w:val="20"/>
              </w:rPr>
              <w:t>0.00K</w:t>
            </w:r>
          </w:p>
        </w:tc>
      </w:tr>
      <w:tr w:rsidR="00F83331" w:rsidRPr="00A615D6" w14:paraId="7F84F96F" w14:textId="77777777" w:rsidTr="00333BAD">
        <w:trPr>
          <w:trHeight w:val="300"/>
          <w:jc w:val="center"/>
        </w:trPr>
        <w:tc>
          <w:tcPr>
            <w:tcW w:w="2396" w:type="dxa"/>
            <w:tcBorders>
              <w:top w:val="nil"/>
              <w:left w:val="single" w:sz="4" w:space="0" w:color="auto"/>
              <w:bottom w:val="single" w:sz="4" w:space="0" w:color="auto"/>
              <w:right w:val="single" w:sz="4" w:space="0" w:color="auto"/>
            </w:tcBorders>
            <w:shd w:val="clear" w:color="auto" w:fill="auto"/>
            <w:noWrap/>
            <w:vAlign w:val="bottom"/>
          </w:tcPr>
          <w:p w14:paraId="76A0BA33" w14:textId="77777777" w:rsidR="007C7968" w:rsidRPr="00A615D6" w:rsidRDefault="007C7968" w:rsidP="00333BAD">
            <w:pPr>
              <w:rPr>
                <w:sz w:val="20"/>
                <w:szCs w:val="20"/>
                <w:u w:val="single"/>
              </w:rPr>
            </w:pPr>
            <w:r w:rsidRPr="00A615D6">
              <w:rPr>
                <w:sz w:val="20"/>
                <w:szCs w:val="20"/>
              </w:rPr>
              <w:t>Hamlin County</w:t>
            </w:r>
          </w:p>
        </w:tc>
        <w:tc>
          <w:tcPr>
            <w:tcW w:w="1380" w:type="dxa"/>
            <w:tcBorders>
              <w:top w:val="nil"/>
              <w:left w:val="nil"/>
              <w:bottom w:val="single" w:sz="4" w:space="0" w:color="auto"/>
              <w:right w:val="single" w:sz="4" w:space="0" w:color="auto"/>
            </w:tcBorders>
            <w:shd w:val="clear" w:color="auto" w:fill="auto"/>
            <w:noWrap/>
            <w:vAlign w:val="bottom"/>
          </w:tcPr>
          <w:p w14:paraId="0F1420A1" w14:textId="77777777" w:rsidR="007C7968" w:rsidRPr="00A615D6" w:rsidRDefault="007C7968" w:rsidP="00333BAD">
            <w:pPr>
              <w:jc w:val="center"/>
              <w:rPr>
                <w:sz w:val="20"/>
                <w:szCs w:val="20"/>
              </w:rPr>
            </w:pPr>
            <w:r w:rsidRPr="00A615D6">
              <w:rPr>
                <w:sz w:val="20"/>
                <w:szCs w:val="20"/>
              </w:rPr>
              <w:t>4/7/2001</w:t>
            </w:r>
          </w:p>
        </w:tc>
        <w:tc>
          <w:tcPr>
            <w:tcW w:w="1266" w:type="dxa"/>
            <w:tcBorders>
              <w:top w:val="nil"/>
              <w:left w:val="nil"/>
              <w:bottom w:val="single" w:sz="4" w:space="0" w:color="auto"/>
              <w:right w:val="single" w:sz="4" w:space="0" w:color="auto"/>
            </w:tcBorders>
            <w:shd w:val="clear" w:color="auto" w:fill="auto"/>
            <w:noWrap/>
            <w:vAlign w:val="bottom"/>
          </w:tcPr>
          <w:p w14:paraId="12347BC2" w14:textId="77777777" w:rsidR="007C7968" w:rsidRPr="00A615D6" w:rsidRDefault="007C7968" w:rsidP="00333BAD">
            <w:pPr>
              <w:jc w:val="center"/>
              <w:rPr>
                <w:sz w:val="20"/>
                <w:szCs w:val="20"/>
              </w:rPr>
            </w:pPr>
            <w:r w:rsidRPr="00A615D6">
              <w:rPr>
                <w:sz w:val="20"/>
                <w:szCs w:val="20"/>
              </w:rPr>
              <w:t>1:00</w:t>
            </w:r>
          </w:p>
        </w:tc>
        <w:tc>
          <w:tcPr>
            <w:tcW w:w="1755" w:type="dxa"/>
            <w:tcBorders>
              <w:top w:val="nil"/>
              <w:left w:val="nil"/>
              <w:bottom w:val="single" w:sz="4" w:space="0" w:color="auto"/>
              <w:right w:val="single" w:sz="4" w:space="0" w:color="auto"/>
            </w:tcBorders>
            <w:shd w:val="clear" w:color="auto" w:fill="auto"/>
            <w:noWrap/>
            <w:vAlign w:val="bottom"/>
          </w:tcPr>
          <w:p w14:paraId="027C8EF5" w14:textId="77777777" w:rsidR="007C7968" w:rsidRPr="00A615D6" w:rsidRDefault="007C7968" w:rsidP="00333BAD">
            <w:pPr>
              <w:jc w:val="center"/>
              <w:rPr>
                <w:sz w:val="20"/>
                <w:szCs w:val="20"/>
              </w:rPr>
            </w:pPr>
            <w:r w:rsidRPr="00A615D6">
              <w:rPr>
                <w:sz w:val="20"/>
                <w:szCs w:val="20"/>
              </w:rPr>
              <w:t>260.00K</w:t>
            </w:r>
          </w:p>
        </w:tc>
      </w:tr>
      <w:tr w:rsidR="00F83331" w:rsidRPr="00A615D6" w14:paraId="08BB67DE" w14:textId="77777777" w:rsidTr="00333BAD">
        <w:trPr>
          <w:trHeight w:val="300"/>
          <w:jc w:val="center"/>
        </w:trPr>
        <w:tc>
          <w:tcPr>
            <w:tcW w:w="2396" w:type="dxa"/>
            <w:tcBorders>
              <w:top w:val="nil"/>
              <w:left w:val="single" w:sz="4" w:space="0" w:color="auto"/>
              <w:bottom w:val="single" w:sz="4" w:space="0" w:color="auto"/>
              <w:right w:val="single" w:sz="4" w:space="0" w:color="auto"/>
            </w:tcBorders>
            <w:shd w:val="clear" w:color="auto" w:fill="auto"/>
            <w:noWrap/>
            <w:vAlign w:val="bottom"/>
          </w:tcPr>
          <w:p w14:paraId="2B620C84" w14:textId="77777777" w:rsidR="007C7968" w:rsidRPr="00A615D6" w:rsidRDefault="00081EF2" w:rsidP="00333BAD">
            <w:pPr>
              <w:rPr>
                <w:sz w:val="20"/>
                <w:szCs w:val="20"/>
              </w:rPr>
            </w:pPr>
            <w:hyperlink r:id="rId34" w:history="1">
              <w:r w:rsidR="007C7968" w:rsidRPr="00A615D6">
                <w:rPr>
                  <w:rStyle w:val="Hyperlink"/>
                  <w:color w:val="auto"/>
                  <w:sz w:val="20"/>
                  <w:szCs w:val="20"/>
                  <w:u w:val="none"/>
                </w:rPr>
                <w:t>Castlewood</w:t>
              </w:r>
            </w:hyperlink>
          </w:p>
        </w:tc>
        <w:tc>
          <w:tcPr>
            <w:tcW w:w="1380" w:type="dxa"/>
            <w:tcBorders>
              <w:top w:val="nil"/>
              <w:left w:val="nil"/>
              <w:bottom w:val="single" w:sz="4" w:space="0" w:color="auto"/>
              <w:right w:val="single" w:sz="4" w:space="0" w:color="auto"/>
            </w:tcBorders>
            <w:shd w:val="clear" w:color="auto" w:fill="auto"/>
            <w:noWrap/>
            <w:vAlign w:val="bottom"/>
          </w:tcPr>
          <w:p w14:paraId="6B86F1CD" w14:textId="77777777" w:rsidR="007C7968" w:rsidRPr="00A615D6" w:rsidRDefault="007C7968" w:rsidP="00333BAD">
            <w:pPr>
              <w:jc w:val="center"/>
              <w:rPr>
                <w:sz w:val="20"/>
                <w:szCs w:val="20"/>
              </w:rPr>
            </w:pPr>
            <w:r w:rsidRPr="00A615D6">
              <w:rPr>
                <w:sz w:val="20"/>
                <w:szCs w:val="20"/>
              </w:rPr>
              <w:t>3/14/2007</w:t>
            </w:r>
          </w:p>
        </w:tc>
        <w:tc>
          <w:tcPr>
            <w:tcW w:w="1266" w:type="dxa"/>
            <w:tcBorders>
              <w:top w:val="nil"/>
              <w:left w:val="nil"/>
              <w:bottom w:val="single" w:sz="4" w:space="0" w:color="auto"/>
              <w:right w:val="single" w:sz="4" w:space="0" w:color="auto"/>
            </w:tcBorders>
            <w:shd w:val="clear" w:color="auto" w:fill="auto"/>
            <w:noWrap/>
            <w:vAlign w:val="bottom"/>
          </w:tcPr>
          <w:p w14:paraId="32F73B1C" w14:textId="77777777" w:rsidR="007C7968" w:rsidRPr="00A615D6" w:rsidRDefault="007C7968" w:rsidP="00333BAD">
            <w:pPr>
              <w:jc w:val="center"/>
              <w:rPr>
                <w:sz w:val="20"/>
                <w:szCs w:val="20"/>
              </w:rPr>
            </w:pPr>
            <w:r w:rsidRPr="00A615D6">
              <w:rPr>
                <w:sz w:val="20"/>
                <w:szCs w:val="20"/>
              </w:rPr>
              <w:t>11:00</w:t>
            </w:r>
          </w:p>
        </w:tc>
        <w:tc>
          <w:tcPr>
            <w:tcW w:w="1755" w:type="dxa"/>
            <w:tcBorders>
              <w:top w:val="nil"/>
              <w:left w:val="nil"/>
              <w:bottom w:val="single" w:sz="4" w:space="0" w:color="auto"/>
              <w:right w:val="single" w:sz="4" w:space="0" w:color="auto"/>
            </w:tcBorders>
            <w:shd w:val="clear" w:color="auto" w:fill="auto"/>
            <w:noWrap/>
            <w:vAlign w:val="bottom"/>
          </w:tcPr>
          <w:p w14:paraId="51A381E7" w14:textId="77777777" w:rsidR="007C7968" w:rsidRPr="00A615D6" w:rsidRDefault="007C7968" w:rsidP="00333BAD">
            <w:pPr>
              <w:jc w:val="center"/>
              <w:rPr>
                <w:sz w:val="20"/>
                <w:szCs w:val="20"/>
              </w:rPr>
            </w:pPr>
            <w:r w:rsidRPr="00A615D6">
              <w:rPr>
                <w:sz w:val="20"/>
                <w:szCs w:val="20"/>
              </w:rPr>
              <w:t>0.00K</w:t>
            </w:r>
          </w:p>
        </w:tc>
      </w:tr>
      <w:tr w:rsidR="00F83331" w:rsidRPr="00A615D6" w14:paraId="00C089C1" w14:textId="77777777" w:rsidTr="00333BAD">
        <w:trPr>
          <w:trHeight w:val="287"/>
          <w:jc w:val="center"/>
        </w:trPr>
        <w:tc>
          <w:tcPr>
            <w:tcW w:w="2396" w:type="dxa"/>
            <w:tcBorders>
              <w:top w:val="nil"/>
              <w:left w:val="single" w:sz="4" w:space="0" w:color="auto"/>
              <w:bottom w:val="single" w:sz="4" w:space="0" w:color="auto"/>
              <w:right w:val="single" w:sz="4" w:space="0" w:color="auto"/>
            </w:tcBorders>
            <w:shd w:val="clear" w:color="auto" w:fill="auto"/>
            <w:noWrap/>
            <w:vAlign w:val="bottom"/>
          </w:tcPr>
          <w:p w14:paraId="188C672C" w14:textId="77777777" w:rsidR="007C7968" w:rsidRPr="00A615D6" w:rsidRDefault="00081EF2" w:rsidP="00333BAD">
            <w:pPr>
              <w:rPr>
                <w:sz w:val="20"/>
                <w:szCs w:val="20"/>
              </w:rPr>
            </w:pPr>
            <w:hyperlink r:id="rId35" w:history="1">
              <w:r w:rsidR="007C7968" w:rsidRPr="00A615D6">
                <w:rPr>
                  <w:rStyle w:val="Hyperlink"/>
                  <w:color w:val="auto"/>
                  <w:sz w:val="20"/>
                  <w:szCs w:val="20"/>
                  <w:u w:val="none"/>
                </w:rPr>
                <w:t>Castlewood</w:t>
              </w:r>
            </w:hyperlink>
          </w:p>
        </w:tc>
        <w:tc>
          <w:tcPr>
            <w:tcW w:w="1380" w:type="dxa"/>
            <w:tcBorders>
              <w:top w:val="nil"/>
              <w:left w:val="nil"/>
              <w:bottom w:val="single" w:sz="4" w:space="0" w:color="auto"/>
              <w:right w:val="single" w:sz="4" w:space="0" w:color="auto"/>
            </w:tcBorders>
            <w:shd w:val="clear" w:color="auto" w:fill="auto"/>
            <w:noWrap/>
            <w:vAlign w:val="bottom"/>
          </w:tcPr>
          <w:p w14:paraId="5D5ECD50" w14:textId="77777777" w:rsidR="007C7968" w:rsidRPr="00A615D6" w:rsidRDefault="007C7968" w:rsidP="00333BAD">
            <w:pPr>
              <w:jc w:val="center"/>
              <w:rPr>
                <w:sz w:val="20"/>
                <w:szCs w:val="20"/>
              </w:rPr>
            </w:pPr>
            <w:r w:rsidRPr="00A615D6">
              <w:rPr>
                <w:sz w:val="20"/>
                <w:szCs w:val="20"/>
              </w:rPr>
              <w:t>3/19/2009</w:t>
            </w:r>
          </w:p>
        </w:tc>
        <w:tc>
          <w:tcPr>
            <w:tcW w:w="1266" w:type="dxa"/>
            <w:tcBorders>
              <w:top w:val="nil"/>
              <w:left w:val="nil"/>
              <w:bottom w:val="single" w:sz="4" w:space="0" w:color="auto"/>
              <w:right w:val="single" w:sz="4" w:space="0" w:color="auto"/>
            </w:tcBorders>
            <w:shd w:val="clear" w:color="auto" w:fill="auto"/>
            <w:noWrap/>
            <w:vAlign w:val="bottom"/>
          </w:tcPr>
          <w:p w14:paraId="18F75719" w14:textId="77777777" w:rsidR="007C7968" w:rsidRPr="00A615D6" w:rsidRDefault="007C7968" w:rsidP="00333BAD">
            <w:pPr>
              <w:jc w:val="center"/>
              <w:rPr>
                <w:sz w:val="20"/>
                <w:szCs w:val="20"/>
              </w:rPr>
            </w:pPr>
            <w:r w:rsidRPr="00A615D6">
              <w:rPr>
                <w:sz w:val="20"/>
                <w:szCs w:val="20"/>
              </w:rPr>
              <w:t>8:00</w:t>
            </w:r>
          </w:p>
        </w:tc>
        <w:tc>
          <w:tcPr>
            <w:tcW w:w="1755" w:type="dxa"/>
            <w:tcBorders>
              <w:top w:val="nil"/>
              <w:left w:val="nil"/>
              <w:bottom w:val="single" w:sz="4" w:space="0" w:color="auto"/>
              <w:right w:val="single" w:sz="4" w:space="0" w:color="auto"/>
            </w:tcBorders>
            <w:shd w:val="clear" w:color="auto" w:fill="auto"/>
            <w:noWrap/>
            <w:vAlign w:val="bottom"/>
          </w:tcPr>
          <w:p w14:paraId="63D5162C" w14:textId="77777777" w:rsidR="007C7968" w:rsidRPr="00A615D6" w:rsidRDefault="007C7968" w:rsidP="00333BAD">
            <w:pPr>
              <w:jc w:val="center"/>
              <w:rPr>
                <w:sz w:val="20"/>
                <w:szCs w:val="20"/>
              </w:rPr>
            </w:pPr>
            <w:r w:rsidRPr="00A615D6">
              <w:rPr>
                <w:sz w:val="20"/>
                <w:szCs w:val="20"/>
              </w:rPr>
              <w:t>0.00K</w:t>
            </w:r>
          </w:p>
        </w:tc>
      </w:tr>
      <w:tr w:rsidR="00F83331" w:rsidRPr="00A615D6" w14:paraId="14E4FA07"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715693" w14:textId="77777777" w:rsidR="007C7968" w:rsidRPr="00A615D6" w:rsidRDefault="00081EF2" w:rsidP="00333BAD">
            <w:pPr>
              <w:rPr>
                <w:sz w:val="20"/>
                <w:szCs w:val="20"/>
              </w:rPr>
            </w:pPr>
            <w:hyperlink r:id="rId36" w:history="1">
              <w:r w:rsidR="007C7968" w:rsidRPr="00A615D6">
                <w:rPr>
                  <w:rStyle w:val="Hyperlink"/>
                  <w:color w:val="auto"/>
                  <w:sz w:val="20"/>
                  <w:szCs w:val="20"/>
                  <w:u w:val="none"/>
                </w:rPr>
                <w:t>Thomas</w:t>
              </w:r>
            </w:hyperlink>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18133EB7" w14:textId="77777777" w:rsidR="007C7968" w:rsidRPr="00A615D6" w:rsidRDefault="007C7968" w:rsidP="00333BAD">
            <w:pPr>
              <w:jc w:val="center"/>
              <w:rPr>
                <w:sz w:val="20"/>
                <w:szCs w:val="20"/>
              </w:rPr>
            </w:pPr>
            <w:r w:rsidRPr="00A615D6">
              <w:rPr>
                <w:sz w:val="20"/>
                <w:szCs w:val="20"/>
              </w:rPr>
              <w:t>3/14/2010</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3559B47E" w14:textId="77777777" w:rsidR="007C7968" w:rsidRPr="00A615D6" w:rsidRDefault="007C7968" w:rsidP="00333BAD">
            <w:pPr>
              <w:jc w:val="center"/>
              <w:rPr>
                <w:sz w:val="20"/>
                <w:szCs w:val="20"/>
              </w:rPr>
            </w:pPr>
            <w:r w:rsidRPr="00A615D6">
              <w:rPr>
                <w:sz w:val="20"/>
                <w:szCs w:val="20"/>
              </w:rPr>
              <w:t>8:00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4D6E2096" w14:textId="77777777" w:rsidR="007C7968" w:rsidRPr="00A615D6" w:rsidRDefault="007C7968" w:rsidP="00333BAD">
            <w:pPr>
              <w:jc w:val="center"/>
              <w:rPr>
                <w:sz w:val="20"/>
                <w:szCs w:val="20"/>
              </w:rPr>
            </w:pPr>
            <w:r w:rsidRPr="00A615D6">
              <w:rPr>
                <w:sz w:val="20"/>
                <w:szCs w:val="20"/>
              </w:rPr>
              <w:t>0.00K</w:t>
            </w:r>
          </w:p>
        </w:tc>
      </w:tr>
      <w:tr w:rsidR="00F83331" w:rsidRPr="00A615D6" w14:paraId="7DE270A8"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58A8B9" w14:textId="77777777" w:rsidR="007C7968" w:rsidRPr="00A615D6" w:rsidRDefault="00081EF2" w:rsidP="00333BAD">
            <w:pPr>
              <w:rPr>
                <w:sz w:val="20"/>
                <w:szCs w:val="20"/>
              </w:rPr>
            </w:pPr>
            <w:hyperlink r:id="rId37" w:history="1">
              <w:r w:rsidR="007C7968" w:rsidRPr="00A615D6">
                <w:rPr>
                  <w:rStyle w:val="Hyperlink"/>
                  <w:color w:val="auto"/>
                  <w:sz w:val="20"/>
                  <w:szCs w:val="20"/>
                  <w:u w:val="none"/>
                </w:rPr>
                <w:t>Hazel</w:t>
              </w:r>
            </w:hyperlink>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774D944D" w14:textId="77777777" w:rsidR="007C7968" w:rsidRPr="00A615D6" w:rsidRDefault="007C7968" w:rsidP="00333BAD">
            <w:pPr>
              <w:jc w:val="center"/>
              <w:rPr>
                <w:sz w:val="20"/>
                <w:szCs w:val="20"/>
              </w:rPr>
            </w:pPr>
            <w:r w:rsidRPr="00A615D6">
              <w:rPr>
                <w:sz w:val="20"/>
                <w:szCs w:val="20"/>
              </w:rPr>
              <w:t>3/15/2010</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763F38AB" w14:textId="77777777" w:rsidR="007C7968" w:rsidRPr="00A615D6" w:rsidRDefault="007C7968" w:rsidP="00333BAD">
            <w:pPr>
              <w:jc w:val="center"/>
              <w:rPr>
                <w:sz w:val="20"/>
                <w:szCs w:val="20"/>
              </w:rPr>
            </w:pPr>
            <w:r w:rsidRPr="00A615D6">
              <w:rPr>
                <w:sz w:val="20"/>
                <w:szCs w:val="20"/>
              </w:rPr>
              <w:t>8:00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726DEB22" w14:textId="77777777" w:rsidR="007C7968" w:rsidRPr="00A615D6" w:rsidRDefault="007C7968" w:rsidP="00333BAD">
            <w:pPr>
              <w:jc w:val="center"/>
              <w:rPr>
                <w:sz w:val="20"/>
                <w:szCs w:val="20"/>
              </w:rPr>
            </w:pPr>
            <w:r w:rsidRPr="00A615D6">
              <w:rPr>
                <w:sz w:val="20"/>
                <w:szCs w:val="20"/>
              </w:rPr>
              <w:t>0.00K</w:t>
            </w:r>
          </w:p>
        </w:tc>
      </w:tr>
      <w:tr w:rsidR="00F83331" w:rsidRPr="00A615D6" w14:paraId="7BC87188"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08E03A" w14:textId="77777777" w:rsidR="007C7968" w:rsidRPr="00A615D6" w:rsidRDefault="007C7968" w:rsidP="00333BAD">
            <w:pPr>
              <w:rPr>
                <w:sz w:val="20"/>
                <w:szCs w:val="20"/>
              </w:rPr>
            </w:pPr>
            <w:r w:rsidRPr="00A615D6">
              <w:rPr>
                <w:sz w:val="20"/>
                <w:szCs w:val="20"/>
              </w:rPr>
              <w:t>Hamlin County</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368F135F" w14:textId="77777777" w:rsidR="007C7968" w:rsidRPr="00A615D6" w:rsidRDefault="007C7968" w:rsidP="00333BAD">
            <w:pPr>
              <w:jc w:val="center"/>
              <w:rPr>
                <w:sz w:val="20"/>
                <w:szCs w:val="20"/>
              </w:rPr>
            </w:pPr>
            <w:r w:rsidRPr="00A615D6">
              <w:rPr>
                <w:sz w:val="20"/>
                <w:szCs w:val="20"/>
              </w:rPr>
              <w:t>6/26/2010</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29E6F88F" w14:textId="77777777" w:rsidR="007C7968" w:rsidRPr="00A615D6" w:rsidRDefault="007C7968" w:rsidP="00333BAD">
            <w:pPr>
              <w:jc w:val="center"/>
              <w:rPr>
                <w:sz w:val="20"/>
                <w:szCs w:val="20"/>
              </w:rPr>
            </w:pPr>
            <w:r w:rsidRPr="00A615D6">
              <w:rPr>
                <w:sz w:val="20"/>
                <w:szCs w:val="20"/>
              </w:rPr>
              <w:t>NA</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1CDA3FA5" w14:textId="77777777" w:rsidR="007C7968" w:rsidRPr="00A615D6" w:rsidRDefault="007C7968" w:rsidP="00333BAD">
            <w:pPr>
              <w:jc w:val="center"/>
              <w:rPr>
                <w:sz w:val="20"/>
                <w:szCs w:val="20"/>
              </w:rPr>
            </w:pPr>
            <w:r w:rsidRPr="00A615D6">
              <w:rPr>
                <w:sz w:val="20"/>
                <w:szCs w:val="20"/>
              </w:rPr>
              <w:t>50.00K</w:t>
            </w:r>
          </w:p>
        </w:tc>
      </w:tr>
      <w:tr w:rsidR="00F83331" w:rsidRPr="00A615D6" w14:paraId="652680B5"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B87161" w14:textId="77777777" w:rsidR="007C7968" w:rsidRPr="00A615D6" w:rsidRDefault="00081EF2" w:rsidP="00333BAD">
            <w:pPr>
              <w:rPr>
                <w:sz w:val="20"/>
                <w:szCs w:val="20"/>
              </w:rPr>
            </w:pPr>
            <w:hyperlink r:id="rId38" w:history="1">
              <w:r w:rsidR="007C7968" w:rsidRPr="00A615D6">
                <w:rPr>
                  <w:rStyle w:val="Hyperlink"/>
                  <w:color w:val="auto"/>
                  <w:sz w:val="20"/>
                  <w:szCs w:val="20"/>
                  <w:u w:val="none"/>
                </w:rPr>
                <w:t>Hazel</w:t>
              </w:r>
            </w:hyperlink>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65E2838F" w14:textId="77777777" w:rsidR="007C7968" w:rsidRPr="00A615D6" w:rsidRDefault="007C7968" w:rsidP="00333BAD">
            <w:pPr>
              <w:jc w:val="center"/>
              <w:rPr>
                <w:sz w:val="20"/>
                <w:szCs w:val="20"/>
              </w:rPr>
            </w:pPr>
            <w:r w:rsidRPr="00A615D6">
              <w:rPr>
                <w:sz w:val="20"/>
                <w:szCs w:val="20"/>
              </w:rPr>
              <w:t>3/15/2011</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3DDDDF50" w14:textId="77777777" w:rsidR="007C7968" w:rsidRPr="00A615D6" w:rsidRDefault="007C7968" w:rsidP="00333BAD">
            <w:pPr>
              <w:jc w:val="center"/>
              <w:rPr>
                <w:sz w:val="20"/>
                <w:szCs w:val="20"/>
              </w:rPr>
            </w:pPr>
            <w:r w:rsidRPr="00A615D6">
              <w:rPr>
                <w:sz w:val="20"/>
                <w:szCs w:val="20"/>
              </w:rPr>
              <w:t>8:00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03CCDC27" w14:textId="77777777" w:rsidR="007C7968" w:rsidRPr="00A615D6" w:rsidRDefault="007C7968" w:rsidP="00333BAD">
            <w:pPr>
              <w:jc w:val="center"/>
              <w:rPr>
                <w:sz w:val="20"/>
                <w:szCs w:val="20"/>
              </w:rPr>
            </w:pPr>
            <w:r w:rsidRPr="00A615D6">
              <w:rPr>
                <w:sz w:val="20"/>
                <w:szCs w:val="20"/>
              </w:rPr>
              <w:t>0.00K</w:t>
            </w:r>
          </w:p>
        </w:tc>
      </w:tr>
      <w:tr w:rsidR="00F83331" w:rsidRPr="00A615D6" w14:paraId="31518470"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2496F8" w14:textId="77777777" w:rsidR="007C7968" w:rsidRPr="00A615D6" w:rsidRDefault="00081EF2" w:rsidP="00333BAD">
            <w:pPr>
              <w:rPr>
                <w:sz w:val="20"/>
                <w:szCs w:val="20"/>
              </w:rPr>
            </w:pPr>
            <w:hyperlink r:id="rId39" w:history="1">
              <w:r w:rsidR="007C7968" w:rsidRPr="00A615D6">
                <w:rPr>
                  <w:rStyle w:val="Hyperlink"/>
                  <w:color w:val="auto"/>
                  <w:sz w:val="20"/>
                  <w:szCs w:val="20"/>
                  <w:u w:val="none"/>
                </w:rPr>
                <w:t>Thomas</w:t>
              </w:r>
            </w:hyperlink>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43C05B32" w14:textId="77777777" w:rsidR="007C7968" w:rsidRPr="00A615D6" w:rsidRDefault="007C7968" w:rsidP="00333BAD">
            <w:pPr>
              <w:jc w:val="center"/>
              <w:rPr>
                <w:sz w:val="20"/>
                <w:szCs w:val="20"/>
              </w:rPr>
            </w:pPr>
            <w:r w:rsidRPr="00A615D6">
              <w:rPr>
                <w:sz w:val="20"/>
                <w:szCs w:val="20"/>
              </w:rPr>
              <w:t>3/21/2011</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4577625C" w14:textId="77777777" w:rsidR="007C7968" w:rsidRPr="00A615D6" w:rsidRDefault="007C7968" w:rsidP="00333BAD">
            <w:pPr>
              <w:jc w:val="center"/>
              <w:rPr>
                <w:sz w:val="20"/>
                <w:szCs w:val="20"/>
              </w:rPr>
            </w:pPr>
            <w:r w:rsidRPr="00A615D6">
              <w:rPr>
                <w:sz w:val="20"/>
                <w:szCs w:val="20"/>
              </w:rPr>
              <w:t>8:00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10052B0E" w14:textId="77777777" w:rsidR="007C7968" w:rsidRPr="00A615D6" w:rsidRDefault="007C7968" w:rsidP="00333BAD">
            <w:pPr>
              <w:jc w:val="center"/>
              <w:rPr>
                <w:sz w:val="20"/>
                <w:szCs w:val="20"/>
              </w:rPr>
            </w:pPr>
            <w:r w:rsidRPr="00A615D6">
              <w:rPr>
                <w:sz w:val="20"/>
                <w:szCs w:val="20"/>
              </w:rPr>
              <w:t>0.00K</w:t>
            </w:r>
          </w:p>
        </w:tc>
      </w:tr>
      <w:tr w:rsidR="00F83331" w:rsidRPr="00A615D6" w14:paraId="61390E41"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529A0D" w14:textId="77777777" w:rsidR="007C7968" w:rsidRPr="00A615D6" w:rsidRDefault="00081EF2" w:rsidP="00333BAD">
            <w:pPr>
              <w:rPr>
                <w:sz w:val="20"/>
                <w:szCs w:val="20"/>
              </w:rPr>
            </w:pPr>
            <w:hyperlink r:id="rId40" w:history="1">
              <w:r w:rsidR="007C7968" w:rsidRPr="00A615D6">
                <w:rPr>
                  <w:rStyle w:val="Hyperlink"/>
                  <w:color w:val="auto"/>
                  <w:sz w:val="20"/>
                  <w:szCs w:val="20"/>
                  <w:u w:val="none"/>
                </w:rPr>
                <w:t>Hazel</w:t>
              </w:r>
            </w:hyperlink>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3EECA4A3" w14:textId="77777777" w:rsidR="007C7968" w:rsidRPr="00A615D6" w:rsidRDefault="007C7968" w:rsidP="00333BAD">
            <w:pPr>
              <w:jc w:val="center"/>
              <w:rPr>
                <w:sz w:val="20"/>
                <w:szCs w:val="20"/>
              </w:rPr>
            </w:pPr>
            <w:r w:rsidRPr="00A615D6">
              <w:rPr>
                <w:sz w:val="20"/>
                <w:szCs w:val="20"/>
              </w:rPr>
              <w:t>4/1/2011</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1774D8BC" w14:textId="77777777" w:rsidR="007C7968" w:rsidRPr="00A615D6" w:rsidRDefault="007C7968" w:rsidP="00333BAD">
            <w:pPr>
              <w:jc w:val="center"/>
              <w:rPr>
                <w:sz w:val="20"/>
                <w:szCs w:val="20"/>
              </w:rPr>
            </w:pPr>
            <w:r w:rsidRPr="00A615D6">
              <w:rPr>
                <w:sz w:val="20"/>
                <w:szCs w:val="20"/>
              </w:rPr>
              <w:t>0:00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78AB5DC4" w14:textId="77777777" w:rsidR="007C7968" w:rsidRPr="00A615D6" w:rsidRDefault="007C7968" w:rsidP="00333BAD">
            <w:pPr>
              <w:jc w:val="center"/>
              <w:rPr>
                <w:sz w:val="20"/>
                <w:szCs w:val="20"/>
              </w:rPr>
            </w:pPr>
            <w:r w:rsidRPr="00A615D6">
              <w:rPr>
                <w:sz w:val="20"/>
                <w:szCs w:val="20"/>
              </w:rPr>
              <w:t>800.00K</w:t>
            </w:r>
          </w:p>
        </w:tc>
      </w:tr>
      <w:tr w:rsidR="00F83331" w:rsidRPr="00A615D6" w14:paraId="117B35AE"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E4BCBC" w14:textId="77777777" w:rsidR="007C7968" w:rsidRPr="00A615D6" w:rsidRDefault="00081EF2" w:rsidP="00333BAD">
            <w:pPr>
              <w:rPr>
                <w:sz w:val="20"/>
                <w:szCs w:val="20"/>
              </w:rPr>
            </w:pPr>
            <w:hyperlink r:id="rId41" w:history="1">
              <w:r w:rsidR="007C7968" w:rsidRPr="00A615D6">
                <w:rPr>
                  <w:rStyle w:val="Hyperlink"/>
                  <w:color w:val="auto"/>
                  <w:sz w:val="20"/>
                  <w:szCs w:val="20"/>
                  <w:u w:val="none"/>
                </w:rPr>
                <w:t>Thomas</w:t>
              </w:r>
            </w:hyperlink>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3629726E" w14:textId="77777777" w:rsidR="007C7968" w:rsidRPr="00A615D6" w:rsidRDefault="007C7968" w:rsidP="00333BAD">
            <w:pPr>
              <w:jc w:val="center"/>
              <w:rPr>
                <w:sz w:val="20"/>
                <w:szCs w:val="20"/>
              </w:rPr>
            </w:pPr>
            <w:r w:rsidRPr="00A615D6">
              <w:rPr>
                <w:sz w:val="20"/>
                <w:szCs w:val="20"/>
              </w:rPr>
              <w:t>4/2/2011</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6F17C2A5" w14:textId="77777777" w:rsidR="007C7968" w:rsidRPr="00A615D6" w:rsidRDefault="007C7968" w:rsidP="00333BAD">
            <w:pPr>
              <w:jc w:val="center"/>
              <w:rPr>
                <w:sz w:val="20"/>
                <w:szCs w:val="20"/>
              </w:rPr>
            </w:pPr>
            <w:r w:rsidRPr="00A615D6">
              <w:rPr>
                <w:sz w:val="20"/>
                <w:szCs w:val="20"/>
              </w:rPr>
              <w:t>7:00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7D93283A" w14:textId="77777777" w:rsidR="007C7968" w:rsidRPr="00A615D6" w:rsidRDefault="007C7968" w:rsidP="00333BAD">
            <w:pPr>
              <w:jc w:val="center"/>
              <w:rPr>
                <w:sz w:val="20"/>
                <w:szCs w:val="20"/>
              </w:rPr>
            </w:pPr>
            <w:r w:rsidRPr="00A615D6">
              <w:rPr>
                <w:sz w:val="20"/>
                <w:szCs w:val="20"/>
              </w:rPr>
              <w:t>0.00K</w:t>
            </w:r>
          </w:p>
        </w:tc>
      </w:tr>
      <w:tr w:rsidR="00A615D6" w:rsidRPr="00A615D6" w14:paraId="5CD10F1E"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D3F1E1" w14:textId="67E81D9F" w:rsidR="00A615D6" w:rsidRPr="00A615D6" w:rsidRDefault="00A615D6" w:rsidP="00A615D6">
            <w:pPr>
              <w:rPr>
                <w:sz w:val="20"/>
                <w:szCs w:val="20"/>
              </w:rPr>
            </w:pPr>
            <w:r w:rsidRPr="00A615D6">
              <w:rPr>
                <w:sz w:val="20"/>
                <w:szCs w:val="20"/>
              </w:rPr>
              <w:t>Thomas</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5EF3483C" w14:textId="11F8B488" w:rsidR="00A615D6" w:rsidRPr="00A615D6" w:rsidRDefault="00A615D6" w:rsidP="00A615D6">
            <w:pPr>
              <w:rPr>
                <w:sz w:val="20"/>
                <w:szCs w:val="20"/>
              </w:rPr>
            </w:pPr>
            <w:r w:rsidRPr="00A615D6">
              <w:rPr>
                <w:sz w:val="20"/>
                <w:szCs w:val="20"/>
              </w:rPr>
              <w:t>03/28/2018</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36271D9C" w14:textId="4406099F" w:rsidR="00A615D6" w:rsidRPr="00A615D6" w:rsidRDefault="00A615D6" w:rsidP="00A615D6">
            <w:pPr>
              <w:jc w:val="center"/>
              <w:rPr>
                <w:sz w:val="20"/>
                <w:szCs w:val="20"/>
              </w:rPr>
            </w:pPr>
            <w:r w:rsidRPr="00A615D6">
              <w:rPr>
                <w:sz w:val="20"/>
                <w:szCs w:val="20"/>
              </w:rPr>
              <w:t>12:30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15A7AE29" w14:textId="11924900" w:rsidR="00A615D6" w:rsidRPr="00A615D6" w:rsidRDefault="00A615D6" w:rsidP="00A615D6">
            <w:pPr>
              <w:jc w:val="center"/>
              <w:rPr>
                <w:sz w:val="20"/>
                <w:szCs w:val="20"/>
              </w:rPr>
            </w:pPr>
            <w:r w:rsidRPr="00A615D6">
              <w:rPr>
                <w:sz w:val="20"/>
                <w:szCs w:val="20"/>
              </w:rPr>
              <w:t>0.00K</w:t>
            </w:r>
          </w:p>
        </w:tc>
      </w:tr>
      <w:tr w:rsidR="00A615D6" w:rsidRPr="00A615D6" w14:paraId="007E1EE4"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8D0073" w14:textId="7E672166" w:rsidR="00A615D6" w:rsidRPr="00A615D6" w:rsidRDefault="00A615D6" w:rsidP="00A615D6">
            <w:pPr>
              <w:rPr>
                <w:sz w:val="20"/>
                <w:szCs w:val="20"/>
              </w:rPr>
            </w:pPr>
            <w:r w:rsidRPr="00A615D6">
              <w:rPr>
                <w:sz w:val="20"/>
                <w:szCs w:val="20"/>
              </w:rPr>
              <w:t>Thomas</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1A5743ED" w14:textId="73C7173C" w:rsidR="00A615D6" w:rsidRPr="00A615D6" w:rsidRDefault="00A615D6" w:rsidP="00A615D6">
            <w:pPr>
              <w:jc w:val="center"/>
              <w:rPr>
                <w:sz w:val="20"/>
                <w:szCs w:val="20"/>
              </w:rPr>
            </w:pPr>
            <w:r w:rsidRPr="00A615D6">
              <w:rPr>
                <w:sz w:val="20"/>
                <w:szCs w:val="20"/>
              </w:rPr>
              <w:t>04/19/2018</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20D59039" w14:textId="00E67395" w:rsidR="00A615D6" w:rsidRPr="00A615D6" w:rsidRDefault="00A615D6" w:rsidP="00A615D6">
            <w:pPr>
              <w:jc w:val="center"/>
              <w:rPr>
                <w:sz w:val="20"/>
                <w:szCs w:val="20"/>
              </w:rPr>
            </w:pPr>
            <w:r w:rsidRPr="00A615D6">
              <w:rPr>
                <w:sz w:val="20"/>
                <w:szCs w:val="20"/>
              </w:rPr>
              <w:t>22:00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3C0AAC3B" w14:textId="3F365FEE" w:rsidR="00A615D6" w:rsidRPr="00A615D6" w:rsidRDefault="00A615D6" w:rsidP="00A615D6">
            <w:pPr>
              <w:jc w:val="center"/>
              <w:rPr>
                <w:sz w:val="20"/>
                <w:szCs w:val="20"/>
              </w:rPr>
            </w:pPr>
            <w:r w:rsidRPr="00A615D6">
              <w:rPr>
                <w:sz w:val="20"/>
                <w:szCs w:val="20"/>
              </w:rPr>
              <w:t>0.00K</w:t>
            </w:r>
          </w:p>
        </w:tc>
      </w:tr>
      <w:tr w:rsidR="00A615D6" w:rsidRPr="00A615D6" w14:paraId="08973975"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32A583" w14:textId="16427FAD" w:rsidR="00A615D6" w:rsidRPr="00A615D6" w:rsidRDefault="00A615D6" w:rsidP="00A615D6">
            <w:pPr>
              <w:rPr>
                <w:sz w:val="20"/>
                <w:szCs w:val="20"/>
              </w:rPr>
            </w:pPr>
            <w:r w:rsidRPr="00A615D6">
              <w:rPr>
                <w:sz w:val="20"/>
                <w:szCs w:val="20"/>
              </w:rPr>
              <w:t xml:space="preserve">Thomas </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5D044EC1" w14:textId="37D350C2" w:rsidR="00A615D6" w:rsidRPr="00A615D6" w:rsidRDefault="00A615D6" w:rsidP="00A615D6">
            <w:pPr>
              <w:jc w:val="center"/>
              <w:rPr>
                <w:sz w:val="20"/>
                <w:szCs w:val="20"/>
              </w:rPr>
            </w:pPr>
            <w:r w:rsidRPr="00A615D6">
              <w:rPr>
                <w:sz w:val="20"/>
                <w:szCs w:val="20"/>
              </w:rPr>
              <w:t>05/01/2018</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094E3CD9" w14:textId="2A1171AB" w:rsidR="00A615D6" w:rsidRPr="00A615D6" w:rsidRDefault="00A615D6" w:rsidP="00A615D6">
            <w:pPr>
              <w:jc w:val="center"/>
              <w:rPr>
                <w:sz w:val="20"/>
                <w:szCs w:val="20"/>
              </w:rPr>
            </w:pPr>
            <w:r w:rsidRPr="00A615D6">
              <w:rPr>
                <w:sz w:val="20"/>
                <w:szCs w:val="20"/>
              </w:rPr>
              <w:t>00:00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1981188B" w14:textId="77567455" w:rsidR="00A615D6" w:rsidRPr="00A615D6" w:rsidRDefault="00A615D6" w:rsidP="00A615D6">
            <w:pPr>
              <w:jc w:val="center"/>
              <w:rPr>
                <w:sz w:val="20"/>
                <w:szCs w:val="20"/>
              </w:rPr>
            </w:pPr>
            <w:r w:rsidRPr="00A615D6">
              <w:rPr>
                <w:sz w:val="20"/>
                <w:szCs w:val="20"/>
              </w:rPr>
              <w:t>0.00K</w:t>
            </w:r>
          </w:p>
        </w:tc>
      </w:tr>
      <w:tr w:rsidR="00A615D6" w:rsidRPr="00A615D6" w14:paraId="09F7CE7D"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140B27" w14:textId="427F8C16" w:rsidR="00A615D6" w:rsidRPr="00A615D6" w:rsidRDefault="00A615D6" w:rsidP="00A615D6">
            <w:pPr>
              <w:rPr>
                <w:sz w:val="20"/>
                <w:szCs w:val="20"/>
              </w:rPr>
            </w:pPr>
            <w:r w:rsidRPr="00A615D6">
              <w:rPr>
                <w:sz w:val="20"/>
                <w:szCs w:val="20"/>
              </w:rPr>
              <w:t>Thomas</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12FCC7DD" w14:textId="15B20A3E" w:rsidR="00A615D6" w:rsidRPr="00A615D6" w:rsidRDefault="00A615D6" w:rsidP="00A615D6">
            <w:pPr>
              <w:jc w:val="center"/>
              <w:rPr>
                <w:sz w:val="20"/>
                <w:szCs w:val="20"/>
              </w:rPr>
            </w:pPr>
            <w:r w:rsidRPr="00A615D6">
              <w:rPr>
                <w:sz w:val="20"/>
                <w:szCs w:val="20"/>
              </w:rPr>
              <w:t>03/22/2019</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068C23F5" w14:textId="0EEADB01" w:rsidR="00A615D6" w:rsidRPr="00A615D6" w:rsidRDefault="00A615D6" w:rsidP="00A615D6">
            <w:pPr>
              <w:jc w:val="center"/>
              <w:rPr>
                <w:sz w:val="20"/>
                <w:szCs w:val="20"/>
              </w:rPr>
            </w:pPr>
            <w:r w:rsidRPr="00A615D6">
              <w:rPr>
                <w:sz w:val="20"/>
                <w:szCs w:val="20"/>
              </w:rPr>
              <w:t>09:00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494C2A19" w14:textId="57D7A7CA" w:rsidR="00A615D6" w:rsidRPr="00A615D6" w:rsidRDefault="00A615D6" w:rsidP="00A615D6">
            <w:pPr>
              <w:jc w:val="center"/>
              <w:rPr>
                <w:sz w:val="20"/>
                <w:szCs w:val="20"/>
              </w:rPr>
            </w:pPr>
            <w:r w:rsidRPr="00A615D6">
              <w:rPr>
                <w:sz w:val="20"/>
                <w:szCs w:val="20"/>
              </w:rPr>
              <w:t>0.00K</w:t>
            </w:r>
          </w:p>
        </w:tc>
      </w:tr>
      <w:tr w:rsidR="00A615D6" w:rsidRPr="00A615D6" w14:paraId="538E106C"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B152FD" w14:textId="7DD769C5" w:rsidR="00A615D6" w:rsidRPr="00A615D6" w:rsidRDefault="00A615D6" w:rsidP="00A615D6">
            <w:pPr>
              <w:rPr>
                <w:sz w:val="20"/>
                <w:szCs w:val="20"/>
              </w:rPr>
            </w:pPr>
            <w:r w:rsidRPr="00A615D6">
              <w:rPr>
                <w:sz w:val="20"/>
                <w:szCs w:val="20"/>
              </w:rPr>
              <w:t>Hazel</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42C96464" w14:textId="7A9328E6" w:rsidR="00A615D6" w:rsidRPr="00A615D6" w:rsidRDefault="00A615D6" w:rsidP="00A615D6">
            <w:pPr>
              <w:jc w:val="center"/>
              <w:rPr>
                <w:sz w:val="20"/>
                <w:szCs w:val="20"/>
              </w:rPr>
            </w:pPr>
            <w:r w:rsidRPr="00A615D6">
              <w:rPr>
                <w:sz w:val="20"/>
                <w:szCs w:val="20"/>
              </w:rPr>
              <w:t>03/24/2019</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431D17CF" w14:textId="6A3938DB" w:rsidR="00A615D6" w:rsidRPr="00A615D6" w:rsidRDefault="00A615D6" w:rsidP="00A615D6">
            <w:pPr>
              <w:jc w:val="center"/>
              <w:rPr>
                <w:sz w:val="20"/>
                <w:szCs w:val="20"/>
              </w:rPr>
            </w:pPr>
            <w:r w:rsidRPr="00A615D6">
              <w:rPr>
                <w:sz w:val="20"/>
                <w:szCs w:val="20"/>
              </w:rPr>
              <w:t>07:00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4E2744FA" w14:textId="480BB5B7" w:rsidR="00A615D6" w:rsidRPr="00A615D6" w:rsidRDefault="00A615D6" w:rsidP="00A615D6">
            <w:pPr>
              <w:jc w:val="center"/>
              <w:rPr>
                <w:sz w:val="20"/>
                <w:szCs w:val="20"/>
              </w:rPr>
            </w:pPr>
            <w:r w:rsidRPr="00A615D6">
              <w:rPr>
                <w:sz w:val="20"/>
                <w:szCs w:val="20"/>
              </w:rPr>
              <w:t>0.00K</w:t>
            </w:r>
          </w:p>
        </w:tc>
      </w:tr>
      <w:tr w:rsidR="00A615D6" w:rsidRPr="00A615D6" w14:paraId="23142FBA"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4E1E82" w14:textId="0B53B6DA" w:rsidR="00A615D6" w:rsidRPr="00A615D6" w:rsidRDefault="00A615D6" w:rsidP="00A615D6">
            <w:pPr>
              <w:rPr>
                <w:sz w:val="20"/>
                <w:szCs w:val="20"/>
              </w:rPr>
            </w:pPr>
            <w:r w:rsidRPr="00A615D6">
              <w:rPr>
                <w:sz w:val="20"/>
                <w:szCs w:val="20"/>
              </w:rPr>
              <w:t>Hazel</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32F52530" w14:textId="27EA4CF5" w:rsidR="00A615D6" w:rsidRPr="00A615D6" w:rsidRDefault="00A615D6" w:rsidP="00A615D6">
            <w:pPr>
              <w:jc w:val="center"/>
              <w:rPr>
                <w:sz w:val="20"/>
                <w:szCs w:val="20"/>
              </w:rPr>
            </w:pPr>
            <w:r w:rsidRPr="00A615D6">
              <w:rPr>
                <w:sz w:val="20"/>
                <w:szCs w:val="20"/>
              </w:rPr>
              <w:t>04/01/2019</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01A0729D" w14:textId="3D76C3A7" w:rsidR="00A615D6" w:rsidRPr="00A615D6" w:rsidRDefault="00A615D6" w:rsidP="00A615D6">
            <w:pPr>
              <w:jc w:val="center"/>
              <w:rPr>
                <w:sz w:val="20"/>
                <w:szCs w:val="20"/>
              </w:rPr>
            </w:pPr>
            <w:r w:rsidRPr="00A615D6">
              <w:rPr>
                <w:sz w:val="20"/>
                <w:szCs w:val="20"/>
              </w:rPr>
              <w:t>00:00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0359B227" w14:textId="467D2CAD" w:rsidR="00A615D6" w:rsidRPr="00A615D6" w:rsidRDefault="00A615D6" w:rsidP="00A615D6">
            <w:pPr>
              <w:jc w:val="center"/>
              <w:rPr>
                <w:sz w:val="20"/>
                <w:szCs w:val="20"/>
              </w:rPr>
            </w:pPr>
            <w:r w:rsidRPr="00A615D6">
              <w:rPr>
                <w:sz w:val="20"/>
                <w:szCs w:val="20"/>
              </w:rPr>
              <w:t>0.00K</w:t>
            </w:r>
          </w:p>
        </w:tc>
      </w:tr>
      <w:tr w:rsidR="00A615D6" w:rsidRPr="00A615D6" w14:paraId="125FDEF0"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B36127" w14:textId="22AD4CB3" w:rsidR="00A615D6" w:rsidRPr="00A615D6" w:rsidRDefault="00A615D6" w:rsidP="00A615D6">
            <w:pPr>
              <w:rPr>
                <w:sz w:val="20"/>
                <w:szCs w:val="20"/>
              </w:rPr>
            </w:pPr>
            <w:r w:rsidRPr="00A615D6">
              <w:rPr>
                <w:sz w:val="20"/>
                <w:szCs w:val="20"/>
              </w:rPr>
              <w:t>Thomas</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74A2FDFD" w14:textId="371B6DCE" w:rsidR="00A615D6" w:rsidRPr="00A615D6" w:rsidRDefault="00A615D6" w:rsidP="00A615D6">
            <w:pPr>
              <w:jc w:val="center"/>
              <w:rPr>
                <w:sz w:val="20"/>
                <w:szCs w:val="20"/>
              </w:rPr>
            </w:pPr>
            <w:r w:rsidRPr="00A615D6">
              <w:rPr>
                <w:sz w:val="20"/>
                <w:szCs w:val="20"/>
              </w:rPr>
              <w:t>04/01/2019</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2BF6D789" w14:textId="14BE73CA" w:rsidR="00A615D6" w:rsidRPr="00A615D6" w:rsidRDefault="00A615D6" w:rsidP="00A615D6">
            <w:pPr>
              <w:jc w:val="center"/>
              <w:rPr>
                <w:sz w:val="20"/>
                <w:szCs w:val="20"/>
              </w:rPr>
            </w:pPr>
            <w:r w:rsidRPr="00A615D6">
              <w:rPr>
                <w:sz w:val="20"/>
                <w:szCs w:val="20"/>
              </w:rPr>
              <w:t>00:00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37B769BA" w14:textId="59BE3191" w:rsidR="00A615D6" w:rsidRPr="00A615D6" w:rsidRDefault="00A615D6" w:rsidP="00A615D6">
            <w:pPr>
              <w:jc w:val="center"/>
              <w:rPr>
                <w:sz w:val="20"/>
                <w:szCs w:val="20"/>
              </w:rPr>
            </w:pPr>
            <w:r w:rsidRPr="00A615D6">
              <w:rPr>
                <w:sz w:val="20"/>
                <w:szCs w:val="20"/>
              </w:rPr>
              <w:t>0.00K</w:t>
            </w:r>
          </w:p>
        </w:tc>
      </w:tr>
      <w:tr w:rsidR="00A615D6" w:rsidRPr="00A615D6" w14:paraId="38875DFA"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7D8EB6" w14:textId="414A2999" w:rsidR="00A615D6" w:rsidRPr="00A615D6" w:rsidRDefault="00A615D6" w:rsidP="00A615D6">
            <w:pPr>
              <w:rPr>
                <w:sz w:val="20"/>
                <w:szCs w:val="20"/>
              </w:rPr>
            </w:pPr>
            <w:r w:rsidRPr="00A615D6">
              <w:rPr>
                <w:sz w:val="20"/>
                <w:szCs w:val="20"/>
              </w:rPr>
              <w:t>Stone Bridge</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42D8C085" w14:textId="60505F3A" w:rsidR="00A615D6" w:rsidRPr="00A615D6" w:rsidRDefault="00A615D6" w:rsidP="00A615D6">
            <w:pPr>
              <w:jc w:val="center"/>
              <w:rPr>
                <w:sz w:val="20"/>
                <w:szCs w:val="20"/>
              </w:rPr>
            </w:pPr>
            <w:r w:rsidRPr="00A615D6">
              <w:rPr>
                <w:sz w:val="20"/>
                <w:szCs w:val="20"/>
              </w:rPr>
              <w:t>04/01/2019</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105E9772" w14:textId="6A983E94" w:rsidR="00A615D6" w:rsidRPr="00A615D6" w:rsidRDefault="00A615D6" w:rsidP="00A615D6">
            <w:pPr>
              <w:jc w:val="center"/>
              <w:rPr>
                <w:sz w:val="20"/>
                <w:szCs w:val="20"/>
              </w:rPr>
            </w:pPr>
            <w:r w:rsidRPr="00A615D6">
              <w:rPr>
                <w:sz w:val="20"/>
                <w:szCs w:val="20"/>
              </w:rPr>
              <w:t>00:00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17E49DD3" w14:textId="2D57A633" w:rsidR="00A615D6" w:rsidRPr="00A615D6" w:rsidRDefault="00A615D6" w:rsidP="00A615D6">
            <w:pPr>
              <w:jc w:val="center"/>
              <w:rPr>
                <w:sz w:val="20"/>
                <w:szCs w:val="20"/>
              </w:rPr>
            </w:pPr>
            <w:r w:rsidRPr="00A615D6">
              <w:rPr>
                <w:sz w:val="20"/>
                <w:szCs w:val="20"/>
              </w:rPr>
              <w:t>0.00K</w:t>
            </w:r>
          </w:p>
        </w:tc>
      </w:tr>
      <w:tr w:rsidR="00A615D6" w:rsidRPr="00A615D6" w14:paraId="35CCC124"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EC9EF7" w14:textId="538C9B00" w:rsidR="00A615D6" w:rsidRPr="00A615D6" w:rsidRDefault="00A615D6" w:rsidP="00A615D6">
            <w:pPr>
              <w:rPr>
                <w:sz w:val="20"/>
                <w:szCs w:val="20"/>
              </w:rPr>
            </w:pPr>
            <w:r w:rsidRPr="00A615D6">
              <w:rPr>
                <w:sz w:val="20"/>
                <w:szCs w:val="20"/>
              </w:rPr>
              <w:t xml:space="preserve">Stone Bridge </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5A9B50C1" w14:textId="3C2CB882" w:rsidR="00A615D6" w:rsidRPr="00A615D6" w:rsidRDefault="00A615D6" w:rsidP="00A615D6">
            <w:pPr>
              <w:jc w:val="center"/>
              <w:rPr>
                <w:sz w:val="20"/>
                <w:szCs w:val="20"/>
              </w:rPr>
            </w:pPr>
            <w:r w:rsidRPr="00A615D6">
              <w:rPr>
                <w:sz w:val="20"/>
                <w:szCs w:val="20"/>
              </w:rPr>
              <w:t>05/01/2019</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1375F2F4" w14:textId="427EE4DB" w:rsidR="00A615D6" w:rsidRPr="00A615D6" w:rsidRDefault="00A615D6" w:rsidP="00A615D6">
            <w:pPr>
              <w:jc w:val="center"/>
              <w:rPr>
                <w:sz w:val="20"/>
                <w:szCs w:val="20"/>
              </w:rPr>
            </w:pPr>
            <w:r w:rsidRPr="00A615D6">
              <w:rPr>
                <w:sz w:val="20"/>
                <w:szCs w:val="20"/>
              </w:rPr>
              <w:t>00:00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2EF63144" w14:textId="0CEC4707" w:rsidR="00A615D6" w:rsidRPr="00A615D6" w:rsidRDefault="00A615D6" w:rsidP="00A615D6">
            <w:pPr>
              <w:jc w:val="center"/>
              <w:rPr>
                <w:sz w:val="20"/>
                <w:szCs w:val="20"/>
              </w:rPr>
            </w:pPr>
            <w:r w:rsidRPr="00A615D6">
              <w:rPr>
                <w:sz w:val="20"/>
                <w:szCs w:val="20"/>
              </w:rPr>
              <w:t>0.00K</w:t>
            </w:r>
          </w:p>
        </w:tc>
      </w:tr>
      <w:tr w:rsidR="00A615D6" w:rsidRPr="00A615D6" w14:paraId="30EA4717"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19FAA6" w14:textId="76C13000" w:rsidR="00A615D6" w:rsidRPr="00A615D6" w:rsidRDefault="00A615D6" w:rsidP="00A615D6">
            <w:pPr>
              <w:rPr>
                <w:sz w:val="20"/>
                <w:szCs w:val="20"/>
              </w:rPr>
            </w:pPr>
            <w:r w:rsidRPr="00A615D6">
              <w:rPr>
                <w:sz w:val="20"/>
                <w:szCs w:val="20"/>
              </w:rPr>
              <w:t>Thomas</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37B16542" w14:textId="51756B39" w:rsidR="00A615D6" w:rsidRPr="00A615D6" w:rsidRDefault="00A615D6" w:rsidP="00A615D6">
            <w:pPr>
              <w:jc w:val="center"/>
              <w:rPr>
                <w:sz w:val="20"/>
                <w:szCs w:val="20"/>
              </w:rPr>
            </w:pPr>
            <w:r w:rsidRPr="00A615D6">
              <w:rPr>
                <w:sz w:val="20"/>
                <w:szCs w:val="20"/>
              </w:rPr>
              <w:t>05/01/2019</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2B865C3C" w14:textId="19D86B82" w:rsidR="00A615D6" w:rsidRPr="00A615D6" w:rsidRDefault="00A615D6" w:rsidP="00A615D6">
            <w:pPr>
              <w:jc w:val="center"/>
              <w:rPr>
                <w:sz w:val="20"/>
                <w:szCs w:val="20"/>
              </w:rPr>
            </w:pPr>
            <w:r w:rsidRPr="00A615D6">
              <w:rPr>
                <w:sz w:val="20"/>
                <w:szCs w:val="20"/>
              </w:rPr>
              <w:t>00:00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5C8D39AB" w14:textId="4A470144" w:rsidR="00A615D6" w:rsidRPr="00A615D6" w:rsidRDefault="00A615D6" w:rsidP="00A615D6">
            <w:pPr>
              <w:jc w:val="center"/>
              <w:rPr>
                <w:sz w:val="20"/>
                <w:szCs w:val="20"/>
              </w:rPr>
            </w:pPr>
            <w:r w:rsidRPr="00A615D6">
              <w:rPr>
                <w:sz w:val="20"/>
                <w:szCs w:val="20"/>
              </w:rPr>
              <w:t>0.00K</w:t>
            </w:r>
          </w:p>
        </w:tc>
      </w:tr>
      <w:tr w:rsidR="00A615D6" w:rsidRPr="00A615D6" w14:paraId="3AEA620F"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14801D" w14:textId="0FB65ED2" w:rsidR="00A615D6" w:rsidRPr="00A615D6" w:rsidRDefault="00A615D6" w:rsidP="00A615D6">
            <w:pPr>
              <w:rPr>
                <w:sz w:val="20"/>
                <w:szCs w:val="20"/>
              </w:rPr>
            </w:pPr>
            <w:r w:rsidRPr="00A615D6">
              <w:rPr>
                <w:sz w:val="20"/>
                <w:szCs w:val="20"/>
              </w:rPr>
              <w:t>Stone Bridge</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5183D85D" w14:textId="19EC1D95" w:rsidR="00A615D6" w:rsidRPr="00A615D6" w:rsidRDefault="00A615D6" w:rsidP="00A615D6">
            <w:pPr>
              <w:jc w:val="center"/>
              <w:rPr>
                <w:sz w:val="20"/>
                <w:szCs w:val="20"/>
              </w:rPr>
            </w:pPr>
            <w:r w:rsidRPr="00A615D6">
              <w:rPr>
                <w:sz w:val="20"/>
                <w:szCs w:val="20"/>
              </w:rPr>
              <w:t>06/01/2019</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4A103D21" w14:textId="388E0F7E" w:rsidR="00A615D6" w:rsidRPr="00A615D6" w:rsidRDefault="00A615D6" w:rsidP="00A615D6">
            <w:pPr>
              <w:jc w:val="center"/>
              <w:rPr>
                <w:sz w:val="20"/>
                <w:szCs w:val="20"/>
              </w:rPr>
            </w:pPr>
            <w:r w:rsidRPr="00A615D6">
              <w:rPr>
                <w:sz w:val="20"/>
                <w:szCs w:val="20"/>
              </w:rPr>
              <w:t>00:00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6C05F08E" w14:textId="4DFD3286" w:rsidR="00A615D6" w:rsidRPr="00A615D6" w:rsidRDefault="00A615D6" w:rsidP="00A615D6">
            <w:pPr>
              <w:jc w:val="center"/>
              <w:rPr>
                <w:sz w:val="20"/>
                <w:szCs w:val="20"/>
              </w:rPr>
            </w:pPr>
            <w:r w:rsidRPr="00A615D6">
              <w:rPr>
                <w:sz w:val="20"/>
                <w:szCs w:val="20"/>
              </w:rPr>
              <w:t>0.00K</w:t>
            </w:r>
          </w:p>
        </w:tc>
      </w:tr>
      <w:tr w:rsidR="00A615D6" w:rsidRPr="00A615D6" w14:paraId="2EB5081F"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BF492F" w14:textId="16AE2AE1" w:rsidR="00A615D6" w:rsidRPr="00A615D6" w:rsidRDefault="00A615D6" w:rsidP="00A615D6">
            <w:pPr>
              <w:rPr>
                <w:sz w:val="20"/>
                <w:szCs w:val="20"/>
              </w:rPr>
            </w:pPr>
            <w:r w:rsidRPr="00A615D6">
              <w:rPr>
                <w:sz w:val="20"/>
                <w:szCs w:val="20"/>
              </w:rPr>
              <w:t>Lake Norden</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08675649" w14:textId="41010630" w:rsidR="00A615D6" w:rsidRPr="00A615D6" w:rsidRDefault="00A615D6" w:rsidP="00A615D6">
            <w:pPr>
              <w:jc w:val="center"/>
              <w:rPr>
                <w:sz w:val="20"/>
                <w:szCs w:val="20"/>
              </w:rPr>
            </w:pPr>
            <w:r w:rsidRPr="00A615D6">
              <w:rPr>
                <w:sz w:val="20"/>
                <w:szCs w:val="20"/>
              </w:rPr>
              <w:t>07/01/2019</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7F65E98F" w14:textId="403C6D92" w:rsidR="00A615D6" w:rsidRPr="00A615D6" w:rsidRDefault="00A615D6" w:rsidP="00A615D6">
            <w:pPr>
              <w:jc w:val="center"/>
              <w:rPr>
                <w:sz w:val="20"/>
                <w:szCs w:val="20"/>
              </w:rPr>
            </w:pPr>
            <w:r w:rsidRPr="00A615D6">
              <w:rPr>
                <w:sz w:val="20"/>
                <w:szCs w:val="20"/>
              </w:rPr>
              <w:t>00:00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03BE1840" w14:textId="3240F2E9" w:rsidR="00A615D6" w:rsidRPr="00A615D6" w:rsidRDefault="00A615D6" w:rsidP="00A615D6">
            <w:pPr>
              <w:jc w:val="center"/>
              <w:rPr>
                <w:sz w:val="20"/>
                <w:szCs w:val="20"/>
              </w:rPr>
            </w:pPr>
            <w:r w:rsidRPr="00A615D6">
              <w:rPr>
                <w:sz w:val="20"/>
                <w:szCs w:val="20"/>
              </w:rPr>
              <w:t>0.00K</w:t>
            </w:r>
          </w:p>
        </w:tc>
      </w:tr>
    </w:tbl>
    <w:p w14:paraId="3EC70A62" w14:textId="4EF744F1" w:rsidR="007C7968" w:rsidRPr="00A615D6" w:rsidRDefault="007C7968" w:rsidP="007C7968">
      <w:pPr>
        <w:autoSpaceDE w:val="0"/>
        <w:autoSpaceDN w:val="0"/>
        <w:adjustRightInd w:val="0"/>
        <w:ind w:firstLine="360"/>
        <w:rPr>
          <w:sz w:val="18"/>
          <w:szCs w:val="18"/>
        </w:rPr>
      </w:pPr>
      <w:r w:rsidRPr="00F83331">
        <w:rPr>
          <w:color w:val="FF0000"/>
          <w:sz w:val="18"/>
          <w:szCs w:val="18"/>
        </w:rPr>
        <w:t xml:space="preserve">                    </w:t>
      </w:r>
      <w:r w:rsidRPr="00A615D6">
        <w:rPr>
          <w:sz w:val="18"/>
          <w:szCs w:val="18"/>
        </w:rPr>
        <w:t xml:space="preserve">SOURCE: </w:t>
      </w:r>
      <w:r w:rsidR="00A615D6" w:rsidRPr="00A615D6">
        <w:rPr>
          <w:sz w:val="18"/>
          <w:szCs w:val="18"/>
        </w:rPr>
        <w:t>ncdc.noaa.gov/</w:t>
      </w:r>
      <w:proofErr w:type="spellStart"/>
      <w:r w:rsidR="00A615D6" w:rsidRPr="00A615D6">
        <w:rPr>
          <w:sz w:val="18"/>
          <w:szCs w:val="18"/>
        </w:rPr>
        <w:t>stormevents</w:t>
      </w:r>
      <w:proofErr w:type="spellEnd"/>
      <w:r w:rsidR="00A615D6" w:rsidRPr="00A615D6">
        <w:rPr>
          <w:sz w:val="18"/>
          <w:szCs w:val="18"/>
        </w:rPr>
        <w:t>/</w:t>
      </w:r>
    </w:p>
    <w:p w14:paraId="74E637F3" w14:textId="7F1CBECB" w:rsidR="007C7968" w:rsidRDefault="007C7968" w:rsidP="007C7968">
      <w:pPr>
        <w:autoSpaceDE w:val="0"/>
        <w:autoSpaceDN w:val="0"/>
        <w:adjustRightInd w:val="0"/>
        <w:rPr>
          <w:color w:val="FF0000"/>
          <w:sz w:val="18"/>
          <w:szCs w:val="18"/>
        </w:rPr>
      </w:pPr>
      <w:r w:rsidRPr="00F83331">
        <w:rPr>
          <w:color w:val="FF0000"/>
          <w:sz w:val="18"/>
          <w:szCs w:val="18"/>
        </w:rPr>
        <w:t xml:space="preserve">                      </w:t>
      </w:r>
    </w:p>
    <w:p w14:paraId="0CD06B82" w14:textId="32B91426" w:rsidR="00A615D6" w:rsidRDefault="00A615D6" w:rsidP="007C7968">
      <w:pPr>
        <w:autoSpaceDE w:val="0"/>
        <w:autoSpaceDN w:val="0"/>
        <w:adjustRightInd w:val="0"/>
        <w:rPr>
          <w:color w:val="FF0000"/>
          <w:sz w:val="18"/>
          <w:szCs w:val="18"/>
        </w:rPr>
      </w:pPr>
    </w:p>
    <w:p w14:paraId="0146B8F2" w14:textId="1131C5CD" w:rsidR="00A615D6" w:rsidRDefault="00A615D6" w:rsidP="007C7968">
      <w:pPr>
        <w:autoSpaceDE w:val="0"/>
        <w:autoSpaceDN w:val="0"/>
        <w:adjustRightInd w:val="0"/>
        <w:rPr>
          <w:color w:val="FF0000"/>
          <w:sz w:val="18"/>
          <w:szCs w:val="18"/>
        </w:rPr>
      </w:pPr>
    </w:p>
    <w:p w14:paraId="3D7E118E" w14:textId="28744FE3" w:rsidR="00A615D6" w:rsidRDefault="00A615D6" w:rsidP="007C7968">
      <w:pPr>
        <w:autoSpaceDE w:val="0"/>
        <w:autoSpaceDN w:val="0"/>
        <w:adjustRightInd w:val="0"/>
        <w:rPr>
          <w:color w:val="FF0000"/>
          <w:sz w:val="18"/>
          <w:szCs w:val="18"/>
        </w:rPr>
      </w:pPr>
    </w:p>
    <w:p w14:paraId="11298ACA" w14:textId="77777777" w:rsidR="00A615D6" w:rsidRPr="00F83331" w:rsidRDefault="00A615D6" w:rsidP="007C7968">
      <w:pPr>
        <w:autoSpaceDE w:val="0"/>
        <w:autoSpaceDN w:val="0"/>
        <w:adjustRightInd w:val="0"/>
        <w:rPr>
          <w:color w:val="FF0000"/>
          <w:sz w:val="18"/>
          <w:szCs w:val="18"/>
        </w:rPr>
      </w:pPr>
    </w:p>
    <w:p w14:paraId="3EFD6A20" w14:textId="77777777" w:rsidR="007C7968" w:rsidRPr="00F83331" w:rsidRDefault="007C7968" w:rsidP="007C7968">
      <w:pPr>
        <w:autoSpaceDE w:val="0"/>
        <w:autoSpaceDN w:val="0"/>
        <w:adjustRightInd w:val="0"/>
        <w:jc w:val="both"/>
        <w:rPr>
          <w:b/>
          <w:color w:val="FF0000"/>
          <w:sz w:val="22"/>
          <w:szCs w:val="22"/>
        </w:rPr>
      </w:pPr>
    </w:p>
    <w:p w14:paraId="1ADD296A" w14:textId="77777777" w:rsidR="007C7968" w:rsidRPr="00257A0D" w:rsidRDefault="007C7968" w:rsidP="007C7968">
      <w:pPr>
        <w:autoSpaceDE w:val="0"/>
        <w:autoSpaceDN w:val="0"/>
        <w:adjustRightInd w:val="0"/>
        <w:jc w:val="center"/>
        <w:rPr>
          <w:b/>
          <w:sz w:val="22"/>
          <w:szCs w:val="22"/>
        </w:rPr>
      </w:pPr>
      <w:r w:rsidRPr="00257A0D">
        <w:rPr>
          <w:b/>
          <w:sz w:val="22"/>
          <w:szCs w:val="22"/>
        </w:rPr>
        <w:t>Major Flood Occurrences:</w:t>
      </w:r>
    </w:p>
    <w:p w14:paraId="318A8E8B" w14:textId="77777777" w:rsidR="007C7968" w:rsidRPr="00257A0D" w:rsidRDefault="007C7968" w:rsidP="007C7968">
      <w:pPr>
        <w:pStyle w:val="ListParagraph"/>
        <w:autoSpaceDE w:val="0"/>
        <w:autoSpaceDN w:val="0"/>
        <w:adjustRightInd w:val="0"/>
        <w:jc w:val="both"/>
        <w:rPr>
          <w:sz w:val="22"/>
          <w:szCs w:val="22"/>
        </w:rPr>
      </w:pPr>
    </w:p>
    <w:p w14:paraId="2B8B2577" w14:textId="77777777" w:rsidR="007C7968" w:rsidRPr="00257A0D" w:rsidRDefault="007C7968" w:rsidP="007C7968">
      <w:pPr>
        <w:pStyle w:val="BodyText20"/>
        <w:numPr>
          <w:ilvl w:val="0"/>
          <w:numId w:val="33"/>
        </w:numPr>
        <w:autoSpaceDE w:val="0"/>
        <w:autoSpaceDN w:val="0"/>
        <w:adjustRightInd w:val="0"/>
        <w:spacing w:after="0" w:line="240" w:lineRule="auto"/>
        <w:ind w:left="360"/>
        <w:jc w:val="both"/>
        <w:rPr>
          <w:sz w:val="22"/>
          <w:szCs w:val="22"/>
        </w:rPr>
      </w:pPr>
      <w:r w:rsidRPr="00257A0D">
        <w:rPr>
          <w:b/>
          <w:sz w:val="22"/>
        </w:rPr>
        <w:t xml:space="preserve">General History: </w:t>
      </w:r>
      <w:r w:rsidRPr="00257A0D">
        <w:rPr>
          <w:sz w:val="22"/>
        </w:rPr>
        <w:t xml:space="preserve"> Typically, the most significant damage comes from poor runoff and saturated ground. </w:t>
      </w:r>
      <w:proofErr w:type="gramStart"/>
      <w:r w:rsidRPr="00257A0D">
        <w:rPr>
          <w:sz w:val="22"/>
        </w:rPr>
        <w:t>However</w:t>
      </w:r>
      <w:proofErr w:type="gramEnd"/>
      <w:r w:rsidRPr="00257A0D">
        <w:rPr>
          <w:sz w:val="22"/>
        </w:rPr>
        <w:t xml:space="preserve"> ground saturation, rising water in potholes, ditches, and sloughs represent a higher historic problem. Flooding occurs primarily in the Sioux River Basin.  Flooding, as a natural hazard, has been a part of the county’s conflict with nature throughout history.  Hamlin County has this river traversing near the communities of Castlewood and Estelline. Several creeks feed into the river that can cause municipal flooding and township and county roads can be washed out.  The spring flood danger period generally occurs during March and April.  A wet fall, early freeze with saturated ground at the time of freezing, heavy winter precipitation, and warm rains during and after spring thaw add to the seriousness of the spring flooding situation.  Spring flooding along the Sioux River in Hamlin County is a yearly event in that the normal winter snow melt is likely to push the river beyond flood stage. </w:t>
      </w:r>
    </w:p>
    <w:p w14:paraId="14291E33" w14:textId="77777777" w:rsidR="007C7968" w:rsidRPr="00257A0D" w:rsidRDefault="007C7968" w:rsidP="007C7968">
      <w:pPr>
        <w:pStyle w:val="ListParagraph"/>
        <w:autoSpaceDE w:val="0"/>
        <w:autoSpaceDN w:val="0"/>
        <w:adjustRightInd w:val="0"/>
        <w:ind w:left="360"/>
        <w:jc w:val="both"/>
        <w:rPr>
          <w:sz w:val="22"/>
          <w:szCs w:val="22"/>
        </w:rPr>
      </w:pPr>
    </w:p>
    <w:p w14:paraId="08784773" w14:textId="67021279" w:rsidR="007C7968" w:rsidRPr="00257A0D" w:rsidRDefault="007C7968" w:rsidP="007C7968">
      <w:pPr>
        <w:pStyle w:val="ListParagraph"/>
        <w:numPr>
          <w:ilvl w:val="0"/>
          <w:numId w:val="33"/>
        </w:numPr>
        <w:autoSpaceDE w:val="0"/>
        <w:autoSpaceDN w:val="0"/>
        <w:adjustRightInd w:val="0"/>
        <w:ind w:left="360"/>
        <w:jc w:val="both"/>
        <w:rPr>
          <w:sz w:val="22"/>
          <w:szCs w:val="22"/>
        </w:rPr>
      </w:pPr>
      <w:r w:rsidRPr="00257A0D">
        <w:rPr>
          <w:b/>
          <w:sz w:val="22"/>
          <w:szCs w:val="22"/>
        </w:rPr>
        <w:t>March to April 2011</w:t>
      </w:r>
      <w:r w:rsidRPr="00257A0D">
        <w:rPr>
          <w:sz w:val="22"/>
          <w:szCs w:val="22"/>
        </w:rPr>
        <w:t xml:space="preserve"> - Major flooding of the Big Sioux River, other streams, lakes, and general flooding, which began with a rapid March snowmelt, continued through April. </w:t>
      </w:r>
      <w:r w:rsidRPr="00257A0D">
        <w:rPr>
          <w:bCs/>
          <w:sz w:val="22"/>
          <w:szCs w:val="22"/>
        </w:rPr>
        <w:t xml:space="preserve">Snowmelt flooding damaged many roads and highways, including U.S. Highway 81, throughout Hamlin County. Many roads were closed throughout the county. </w:t>
      </w:r>
      <w:r w:rsidRPr="00257A0D">
        <w:rPr>
          <w:sz w:val="22"/>
          <w:szCs w:val="22"/>
        </w:rPr>
        <w:t xml:space="preserve">High water and groundwater levels resulting from record precipitation in the previous year was the main reason that improvement was so slow. Some roads were heavily damaged. Some homes and businesses were still </w:t>
      </w:r>
      <w:proofErr w:type="gramStart"/>
      <w:r w:rsidRPr="00257A0D">
        <w:rPr>
          <w:sz w:val="22"/>
          <w:szCs w:val="22"/>
        </w:rPr>
        <w:t>flooded</w:t>
      </w:r>
      <w:proofErr w:type="gramEnd"/>
      <w:r w:rsidRPr="00257A0D">
        <w:rPr>
          <w:sz w:val="22"/>
          <w:szCs w:val="22"/>
        </w:rPr>
        <w:t xml:space="preserve"> and damages were estimated at $800,000.</w:t>
      </w:r>
    </w:p>
    <w:p w14:paraId="67813349" w14:textId="77777777" w:rsidR="00A615D6" w:rsidRPr="00257A0D" w:rsidRDefault="00A615D6" w:rsidP="00A615D6">
      <w:pPr>
        <w:pStyle w:val="ListParagraph"/>
        <w:rPr>
          <w:sz w:val="22"/>
          <w:szCs w:val="22"/>
        </w:rPr>
      </w:pPr>
    </w:p>
    <w:p w14:paraId="31018E59" w14:textId="77777777" w:rsidR="00257A0D" w:rsidRDefault="00A615D6" w:rsidP="00257A0D">
      <w:pPr>
        <w:pStyle w:val="ListParagraph"/>
        <w:numPr>
          <w:ilvl w:val="0"/>
          <w:numId w:val="33"/>
        </w:numPr>
        <w:autoSpaceDE w:val="0"/>
        <w:autoSpaceDN w:val="0"/>
        <w:adjustRightInd w:val="0"/>
        <w:ind w:left="360"/>
        <w:jc w:val="both"/>
        <w:rPr>
          <w:sz w:val="22"/>
          <w:szCs w:val="22"/>
        </w:rPr>
      </w:pPr>
      <w:r w:rsidRPr="00257A0D">
        <w:rPr>
          <w:b/>
          <w:bCs/>
          <w:sz w:val="22"/>
          <w:szCs w:val="22"/>
        </w:rPr>
        <w:t xml:space="preserve">March to </w:t>
      </w:r>
      <w:r w:rsidR="00257A0D" w:rsidRPr="00257A0D">
        <w:rPr>
          <w:b/>
          <w:bCs/>
          <w:sz w:val="22"/>
          <w:szCs w:val="22"/>
        </w:rPr>
        <w:t>August 2019</w:t>
      </w:r>
      <w:r w:rsidR="00257A0D" w:rsidRPr="00257A0D">
        <w:rPr>
          <w:sz w:val="22"/>
          <w:szCs w:val="22"/>
        </w:rPr>
        <w:t xml:space="preserve"> – Major flooding of the Big Sioux River, other streams, lakes, and general flooding, which began with rapid snow melt in March and addition of severe winter storm in April. Flooded roadways, such as Us Highway 81 and 450</w:t>
      </w:r>
      <w:r w:rsidR="00257A0D" w:rsidRPr="00257A0D">
        <w:rPr>
          <w:sz w:val="22"/>
          <w:szCs w:val="22"/>
          <w:vertAlign w:val="superscript"/>
        </w:rPr>
        <w:t>th</w:t>
      </w:r>
      <w:r w:rsidR="00257A0D" w:rsidRPr="00257A0D">
        <w:rPr>
          <w:sz w:val="22"/>
          <w:szCs w:val="22"/>
        </w:rPr>
        <w:t xml:space="preserve"> Avenue around Hayti. Many roads were closed for months around Hamlin County. High water and groundwater levels resulting from record precipitation in the previous year was the main reason that improvement was so slow. Some roads were heavily damaged. Some homes and businesses were still </w:t>
      </w:r>
      <w:proofErr w:type="gramStart"/>
      <w:r w:rsidR="00257A0D" w:rsidRPr="00257A0D">
        <w:rPr>
          <w:sz w:val="22"/>
          <w:szCs w:val="22"/>
        </w:rPr>
        <w:t>flooded</w:t>
      </w:r>
      <w:proofErr w:type="gramEnd"/>
      <w:r w:rsidR="00257A0D" w:rsidRPr="00257A0D">
        <w:rPr>
          <w:sz w:val="22"/>
          <w:szCs w:val="22"/>
        </w:rPr>
        <w:t xml:space="preserve"> and damages were estimated at well over $1,000,000. </w:t>
      </w:r>
    </w:p>
    <w:p w14:paraId="23BEC460" w14:textId="77777777" w:rsidR="00257A0D" w:rsidRPr="00257A0D" w:rsidRDefault="00257A0D" w:rsidP="00257A0D">
      <w:pPr>
        <w:pStyle w:val="ListParagraph"/>
        <w:rPr>
          <w:b/>
          <w:bCs/>
          <w:sz w:val="22"/>
          <w:szCs w:val="22"/>
        </w:rPr>
      </w:pPr>
    </w:p>
    <w:p w14:paraId="506B16E2" w14:textId="75E017E4" w:rsidR="007C7968" w:rsidRPr="00257A0D" w:rsidRDefault="007C7968" w:rsidP="00257A0D">
      <w:pPr>
        <w:pStyle w:val="ListParagraph"/>
        <w:numPr>
          <w:ilvl w:val="0"/>
          <w:numId w:val="33"/>
        </w:numPr>
        <w:autoSpaceDE w:val="0"/>
        <w:autoSpaceDN w:val="0"/>
        <w:adjustRightInd w:val="0"/>
        <w:ind w:left="360"/>
        <w:jc w:val="both"/>
        <w:rPr>
          <w:sz w:val="22"/>
          <w:szCs w:val="22"/>
        </w:rPr>
      </w:pPr>
      <w:r w:rsidRPr="00257A0D">
        <w:rPr>
          <w:b/>
          <w:bCs/>
          <w:sz w:val="22"/>
          <w:szCs w:val="22"/>
        </w:rPr>
        <w:t>April 2001</w:t>
      </w:r>
      <w:r w:rsidRPr="00257A0D">
        <w:rPr>
          <w:bCs/>
          <w:sz w:val="22"/>
          <w:szCs w:val="22"/>
        </w:rPr>
        <w:t xml:space="preserve"> - Heavy rain of 1 to 3 inches combined with snowmelt runoff brought flooding to parts of northeast South Dakota. Many roads across Hamlin County were flooded and damaged. The Big Sioux River and Lake Poinsett also rose and resulted in some agricultural land and road flooding.</w:t>
      </w:r>
    </w:p>
    <w:p w14:paraId="3759B32B" w14:textId="77777777" w:rsidR="007C7968" w:rsidRPr="00257A0D" w:rsidRDefault="007C7968" w:rsidP="007C7968">
      <w:pPr>
        <w:pStyle w:val="ListParagraph"/>
        <w:autoSpaceDE w:val="0"/>
        <w:autoSpaceDN w:val="0"/>
        <w:adjustRightInd w:val="0"/>
        <w:jc w:val="both"/>
        <w:rPr>
          <w:sz w:val="22"/>
          <w:szCs w:val="22"/>
        </w:rPr>
      </w:pPr>
    </w:p>
    <w:p w14:paraId="073B5503" w14:textId="77777777" w:rsidR="007C7968" w:rsidRPr="00257A0D" w:rsidRDefault="007C7968" w:rsidP="007C7968">
      <w:pPr>
        <w:pStyle w:val="ListParagraph"/>
        <w:numPr>
          <w:ilvl w:val="0"/>
          <w:numId w:val="33"/>
        </w:numPr>
        <w:autoSpaceDE w:val="0"/>
        <w:autoSpaceDN w:val="0"/>
        <w:adjustRightInd w:val="0"/>
        <w:ind w:left="360"/>
        <w:jc w:val="both"/>
        <w:rPr>
          <w:bCs/>
          <w:sz w:val="22"/>
          <w:szCs w:val="22"/>
        </w:rPr>
      </w:pPr>
      <w:r w:rsidRPr="00257A0D">
        <w:rPr>
          <w:b/>
          <w:bCs/>
          <w:sz w:val="22"/>
          <w:szCs w:val="22"/>
        </w:rPr>
        <w:t>April 1997</w:t>
      </w:r>
      <w:r w:rsidRPr="00257A0D">
        <w:rPr>
          <w:bCs/>
          <w:sz w:val="22"/>
          <w:szCs w:val="22"/>
        </w:rPr>
        <w:t xml:space="preserve"> - Near record to record snowmelt runoff and heavy rains of 1 to 2 inches on April 5th combined to bring Lake Poinsett to a record 6 feet overfull on April 18th. Over 100 cabins, homes, and businesses around the lake became inundated with extensive damage done to most. Extensive sandbagging was done to save property. Periods of strong winds through the end of April combined with debris in the Lake, railroad ties, propane takes, </w:t>
      </w:r>
      <w:proofErr w:type="spellStart"/>
      <w:r w:rsidRPr="00257A0D">
        <w:rPr>
          <w:bCs/>
          <w:sz w:val="22"/>
          <w:szCs w:val="22"/>
        </w:rPr>
        <w:t>etc</w:t>
      </w:r>
      <w:proofErr w:type="spellEnd"/>
      <w:r w:rsidRPr="00257A0D">
        <w:rPr>
          <w:bCs/>
          <w:sz w:val="22"/>
          <w:szCs w:val="22"/>
        </w:rPr>
        <w:t>, resulted in broken windows and doors on some of the cabins on the Lake.</w:t>
      </w:r>
    </w:p>
    <w:p w14:paraId="0A390625" w14:textId="77777777" w:rsidR="007C7968" w:rsidRPr="00F83331" w:rsidRDefault="007C7968" w:rsidP="007C7968">
      <w:pPr>
        <w:pStyle w:val="ListParagraph"/>
        <w:autoSpaceDE w:val="0"/>
        <w:autoSpaceDN w:val="0"/>
        <w:adjustRightInd w:val="0"/>
        <w:jc w:val="both"/>
        <w:rPr>
          <w:b/>
          <w:color w:val="FF0000"/>
          <w:sz w:val="22"/>
          <w:szCs w:val="22"/>
        </w:rPr>
      </w:pPr>
    </w:p>
    <w:p w14:paraId="48AD79CE" w14:textId="77777777" w:rsidR="007C7968" w:rsidRPr="000F774E" w:rsidRDefault="007C7968" w:rsidP="007C7968">
      <w:pPr>
        <w:autoSpaceDE w:val="0"/>
        <w:autoSpaceDN w:val="0"/>
        <w:adjustRightInd w:val="0"/>
        <w:jc w:val="both"/>
        <w:rPr>
          <w:b/>
          <w:sz w:val="22"/>
          <w:szCs w:val="22"/>
        </w:rPr>
      </w:pPr>
      <w:r w:rsidRPr="000F774E">
        <w:rPr>
          <w:b/>
          <w:sz w:val="22"/>
          <w:szCs w:val="22"/>
        </w:rPr>
        <w:t>HAIL</w:t>
      </w:r>
    </w:p>
    <w:p w14:paraId="4226AECD" w14:textId="77777777" w:rsidR="007C7968" w:rsidRPr="000F774E" w:rsidRDefault="007C7968" w:rsidP="007C7968">
      <w:pPr>
        <w:autoSpaceDE w:val="0"/>
        <w:autoSpaceDN w:val="0"/>
        <w:adjustRightInd w:val="0"/>
        <w:rPr>
          <w:b/>
          <w:sz w:val="22"/>
          <w:szCs w:val="22"/>
        </w:rPr>
      </w:pPr>
    </w:p>
    <w:p w14:paraId="610CB594" w14:textId="785E9D58" w:rsidR="007C7968" w:rsidRDefault="007C7968" w:rsidP="007C7968">
      <w:pPr>
        <w:autoSpaceDE w:val="0"/>
        <w:autoSpaceDN w:val="0"/>
        <w:adjustRightInd w:val="0"/>
        <w:jc w:val="both"/>
        <w:rPr>
          <w:sz w:val="22"/>
          <w:szCs w:val="22"/>
        </w:rPr>
      </w:pPr>
      <w:r w:rsidRPr="000F774E">
        <w:rPr>
          <w:sz w:val="22"/>
          <w:szCs w:val="22"/>
        </w:rPr>
        <w:t xml:space="preserve">Table 4.7 indicates one hundred seven (107) hail occurrences by location throughout the county since 1997.  However, the information provided by the NOAA and SHELDUS websites was incomplete due to inconsistent reporting of damage after such hazards occurred.  Obviously, with such a high number of occurrences it is reasonable to expect that at least some property or crop damage was sustained in the communities during some of the occurrences, even though the damage may not have been reported or recorded.  It is possible that such damage was not reported because it was believed to be insignificant at the time, or because those responsible for reporting such </w:t>
      </w:r>
      <w:r w:rsidRPr="000F774E">
        <w:rPr>
          <w:sz w:val="22"/>
          <w:szCs w:val="22"/>
        </w:rPr>
        <w:lastRenderedPageBreak/>
        <w:t xml:space="preserve">information did not report to the proper agencies.  In 2012 and 2013, four incidents of hail were </w:t>
      </w:r>
      <w:r w:rsidRPr="00471BAD">
        <w:rPr>
          <w:sz w:val="22"/>
          <w:szCs w:val="22"/>
        </w:rPr>
        <w:t xml:space="preserve">logged.  The largest being two and one-half inches in diameter, collected in Lake Norden on June 21, 2013.  </w:t>
      </w:r>
    </w:p>
    <w:p w14:paraId="60C73C9E" w14:textId="566D58C8" w:rsidR="00041594" w:rsidRDefault="00041594" w:rsidP="007C7968">
      <w:pPr>
        <w:autoSpaceDE w:val="0"/>
        <w:autoSpaceDN w:val="0"/>
        <w:adjustRightInd w:val="0"/>
        <w:jc w:val="both"/>
        <w:rPr>
          <w:color w:val="FF0000"/>
          <w:sz w:val="22"/>
          <w:szCs w:val="22"/>
        </w:rPr>
      </w:pPr>
    </w:p>
    <w:p w14:paraId="33ED9516" w14:textId="77777777" w:rsidR="00041594" w:rsidRPr="000F774E" w:rsidRDefault="00041594" w:rsidP="00041594">
      <w:pPr>
        <w:autoSpaceDE w:val="0"/>
        <w:autoSpaceDN w:val="0"/>
        <w:adjustRightInd w:val="0"/>
        <w:jc w:val="center"/>
        <w:rPr>
          <w:b/>
          <w:sz w:val="22"/>
          <w:szCs w:val="22"/>
        </w:rPr>
      </w:pPr>
      <w:r w:rsidRPr="000F774E">
        <w:rPr>
          <w:b/>
          <w:sz w:val="22"/>
          <w:szCs w:val="22"/>
        </w:rPr>
        <w:t>Table 4.7: Hamlin County 10-year Hail History</w:t>
      </w:r>
    </w:p>
    <w:p w14:paraId="37B1B002" w14:textId="77777777" w:rsidR="00041594" w:rsidRPr="00F83331" w:rsidRDefault="00041594" w:rsidP="007C7968">
      <w:pPr>
        <w:autoSpaceDE w:val="0"/>
        <w:autoSpaceDN w:val="0"/>
        <w:adjustRightInd w:val="0"/>
        <w:jc w:val="both"/>
        <w:rPr>
          <w:color w:val="FF0000"/>
          <w:sz w:val="22"/>
          <w:szCs w:val="22"/>
        </w:rPr>
      </w:pPr>
    </w:p>
    <w:tbl>
      <w:tblPr>
        <w:tblW w:w="0" w:type="auto"/>
        <w:jc w:val="center"/>
        <w:tblLook w:val="0000" w:firstRow="0" w:lastRow="0" w:firstColumn="0" w:lastColumn="0" w:noHBand="0" w:noVBand="0"/>
      </w:tblPr>
      <w:tblGrid>
        <w:gridCol w:w="2416"/>
        <w:gridCol w:w="1278"/>
        <w:gridCol w:w="1189"/>
        <w:gridCol w:w="743"/>
        <w:gridCol w:w="1216"/>
      </w:tblGrid>
      <w:tr w:rsidR="00041594" w:rsidRPr="000F774E" w14:paraId="22BE0E37" w14:textId="77777777" w:rsidTr="00CF6775">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bottom"/>
          </w:tcPr>
          <w:p w14:paraId="6F9B298D" w14:textId="77777777" w:rsidR="00041594" w:rsidRPr="000F774E" w:rsidRDefault="00041594" w:rsidP="00CF6775">
            <w:pPr>
              <w:jc w:val="center"/>
              <w:rPr>
                <w:b/>
                <w:bCs/>
                <w:sz w:val="20"/>
                <w:szCs w:val="20"/>
              </w:rPr>
            </w:pPr>
            <w:bookmarkStart w:id="2" w:name="_Hlk25054719"/>
            <w:r w:rsidRPr="000F774E">
              <w:rPr>
                <w:b/>
                <w:bCs/>
                <w:sz w:val="20"/>
                <w:szCs w:val="20"/>
              </w:rPr>
              <w:t>Location or County</w:t>
            </w:r>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2E95F1D2" w14:textId="77777777" w:rsidR="00041594" w:rsidRPr="000F774E" w:rsidRDefault="00041594" w:rsidP="00CF6775">
            <w:pPr>
              <w:jc w:val="center"/>
              <w:rPr>
                <w:b/>
                <w:bCs/>
                <w:sz w:val="20"/>
                <w:szCs w:val="20"/>
              </w:rPr>
            </w:pPr>
            <w:r w:rsidRPr="000F774E">
              <w:rPr>
                <w:b/>
                <w:bCs/>
                <w:sz w:val="20"/>
                <w:szCs w:val="20"/>
              </w:rPr>
              <w:t>Date</w:t>
            </w:r>
          </w:p>
        </w:tc>
        <w:tc>
          <w:tcPr>
            <w:tcW w:w="1189" w:type="dxa"/>
            <w:tcBorders>
              <w:top w:val="single" w:sz="4" w:space="0" w:color="auto"/>
              <w:left w:val="nil"/>
              <w:bottom w:val="single" w:sz="4" w:space="0" w:color="auto"/>
              <w:right w:val="single" w:sz="4" w:space="0" w:color="auto"/>
            </w:tcBorders>
            <w:shd w:val="clear" w:color="auto" w:fill="auto"/>
            <w:noWrap/>
            <w:vAlign w:val="bottom"/>
          </w:tcPr>
          <w:p w14:paraId="496AD8D5" w14:textId="77777777" w:rsidR="00041594" w:rsidRPr="000F774E" w:rsidRDefault="00041594" w:rsidP="00CF6775">
            <w:pPr>
              <w:jc w:val="center"/>
              <w:rPr>
                <w:b/>
                <w:bCs/>
                <w:sz w:val="20"/>
                <w:szCs w:val="20"/>
              </w:rPr>
            </w:pPr>
            <w:r w:rsidRPr="000F774E">
              <w:rPr>
                <w:b/>
                <w:bCs/>
                <w:sz w:val="20"/>
                <w:szCs w:val="20"/>
              </w:rPr>
              <w:t>Time</w:t>
            </w:r>
          </w:p>
        </w:tc>
        <w:tc>
          <w:tcPr>
            <w:tcW w:w="743" w:type="dxa"/>
            <w:tcBorders>
              <w:top w:val="single" w:sz="4" w:space="0" w:color="auto"/>
              <w:left w:val="nil"/>
              <w:bottom w:val="single" w:sz="4" w:space="0" w:color="auto"/>
              <w:right w:val="single" w:sz="4" w:space="0" w:color="auto"/>
            </w:tcBorders>
            <w:shd w:val="clear" w:color="auto" w:fill="auto"/>
            <w:noWrap/>
            <w:vAlign w:val="bottom"/>
          </w:tcPr>
          <w:p w14:paraId="230D5187" w14:textId="77777777" w:rsidR="00041594" w:rsidRPr="000F774E" w:rsidRDefault="00041594" w:rsidP="00CF6775">
            <w:pPr>
              <w:jc w:val="center"/>
              <w:rPr>
                <w:b/>
                <w:bCs/>
                <w:sz w:val="20"/>
                <w:szCs w:val="20"/>
              </w:rPr>
            </w:pPr>
            <w:r w:rsidRPr="000F774E">
              <w:rPr>
                <w:b/>
                <w:bCs/>
                <w:sz w:val="20"/>
                <w:szCs w:val="20"/>
              </w:rPr>
              <w:t>Type</w:t>
            </w:r>
          </w:p>
        </w:tc>
        <w:tc>
          <w:tcPr>
            <w:tcW w:w="1216" w:type="dxa"/>
            <w:tcBorders>
              <w:top w:val="single" w:sz="4" w:space="0" w:color="auto"/>
              <w:left w:val="nil"/>
              <w:bottom w:val="single" w:sz="4" w:space="0" w:color="auto"/>
              <w:right w:val="single" w:sz="4" w:space="0" w:color="auto"/>
            </w:tcBorders>
            <w:shd w:val="clear" w:color="auto" w:fill="auto"/>
            <w:noWrap/>
            <w:vAlign w:val="bottom"/>
          </w:tcPr>
          <w:p w14:paraId="50FD5BF8" w14:textId="77777777" w:rsidR="00041594" w:rsidRPr="000F774E" w:rsidRDefault="00041594" w:rsidP="00CF6775">
            <w:pPr>
              <w:jc w:val="center"/>
              <w:rPr>
                <w:b/>
                <w:bCs/>
                <w:sz w:val="20"/>
                <w:szCs w:val="20"/>
              </w:rPr>
            </w:pPr>
            <w:r w:rsidRPr="000F774E">
              <w:rPr>
                <w:b/>
                <w:bCs/>
                <w:sz w:val="20"/>
                <w:szCs w:val="20"/>
              </w:rPr>
              <w:t>Magnitude</w:t>
            </w:r>
          </w:p>
        </w:tc>
      </w:tr>
      <w:tr w:rsidR="00041594" w:rsidRPr="000F774E" w14:paraId="066D7F44"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703414A4" w14:textId="77777777" w:rsidR="00041594" w:rsidRPr="000F774E" w:rsidRDefault="00081EF2" w:rsidP="00CF6775">
            <w:pPr>
              <w:rPr>
                <w:sz w:val="20"/>
                <w:szCs w:val="20"/>
              </w:rPr>
            </w:pPr>
            <w:hyperlink r:id="rId42" w:history="1">
              <w:r w:rsidR="00041594" w:rsidRPr="000F774E">
                <w:rPr>
                  <w:rStyle w:val="Hyperlink"/>
                  <w:color w:val="auto"/>
                  <w:sz w:val="20"/>
                  <w:szCs w:val="20"/>
                  <w:u w:val="none"/>
                </w:rPr>
                <w:t>Hayti</w:t>
              </w:r>
            </w:hyperlink>
          </w:p>
        </w:tc>
        <w:tc>
          <w:tcPr>
            <w:tcW w:w="1278" w:type="dxa"/>
            <w:tcBorders>
              <w:top w:val="nil"/>
              <w:left w:val="nil"/>
              <w:bottom w:val="single" w:sz="4" w:space="0" w:color="auto"/>
              <w:right w:val="single" w:sz="4" w:space="0" w:color="auto"/>
            </w:tcBorders>
            <w:shd w:val="clear" w:color="auto" w:fill="auto"/>
            <w:noWrap/>
            <w:vAlign w:val="bottom"/>
          </w:tcPr>
          <w:p w14:paraId="1908CE6B" w14:textId="77777777" w:rsidR="00041594" w:rsidRPr="000F774E" w:rsidRDefault="00041594" w:rsidP="00CF6775">
            <w:pPr>
              <w:jc w:val="center"/>
              <w:rPr>
                <w:sz w:val="20"/>
                <w:szCs w:val="20"/>
              </w:rPr>
            </w:pPr>
            <w:r w:rsidRPr="000F774E">
              <w:rPr>
                <w:sz w:val="20"/>
                <w:szCs w:val="20"/>
              </w:rPr>
              <w:t>4/21/2007</w:t>
            </w:r>
          </w:p>
        </w:tc>
        <w:tc>
          <w:tcPr>
            <w:tcW w:w="1189" w:type="dxa"/>
            <w:tcBorders>
              <w:top w:val="nil"/>
              <w:left w:val="nil"/>
              <w:bottom w:val="single" w:sz="4" w:space="0" w:color="auto"/>
              <w:right w:val="single" w:sz="4" w:space="0" w:color="auto"/>
            </w:tcBorders>
            <w:shd w:val="clear" w:color="auto" w:fill="auto"/>
            <w:noWrap/>
            <w:vAlign w:val="bottom"/>
          </w:tcPr>
          <w:p w14:paraId="01E395A6" w14:textId="77777777" w:rsidR="00041594" w:rsidRPr="000F774E" w:rsidRDefault="00041594" w:rsidP="00CF6775">
            <w:pPr>
              <w:rPr>
                <w:sz w:val="20"/>
                <w:szCs w:val="20"/>
              </w:rPr>
            </w:pPr>
            <w:r w:rsidRPr="000F774E">
              <w:rPr>
                <w:sz w:val="20"/>
                <w:szCs w:val="20"/>
              </w:rPr>
              <w:t>19:32</w:t>
            </w:r>
          </w:p>
        </w:tc>
        <w:tc>
          <w:tcPr>
            <w:tcW w:w="743" w:type="dxa"/>
            <w:tcBorders>
              <w:top w:val="nil"/>
              <w:left w:val="nil"/>
              <w:bottom w:val="single" w:sz="4" w:space="0" w:color="auto"/>
              <w:right w:val="single" w:sz="4" w:space="0" w:color="auto"/>
            </w:tcBorders>
            <w:shd w:val="clear" w:color="auto" w:fill="auto"/>
            <w:noWrap/>
            <w:vAlign w:val="bottom"/>
          </w:tcPr>
          <w:p w14:paraId="12F0AC51"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360F5CF2" w14:textId="77777777" w:rsidR="00041594" w:rsidRPr="000F774E" w:rsidRDefault="00041594" w:rsidP="00CF6775">
            <w:pPr>
              <w:rPr>
                <w:sz w:val="20"/>
                <w:szCs w:val="20"/>
              </w:rPr>
            </w:pPr>
            <w:r w:rsidRPr="000F774E">
              <w:rPr>
                <w:sz w:val="20"/>
                <w:szCs w:val="20"/>
              </w:rPr>
              <w:t>0.88 In.</w:t>
            </w:r>
          </w:p>
        </w:tc>
      </w:tr>
      <w:tr w:rsidR="00041594" w:rsidRPr="000F774E" w14:paraId="5A5E3678"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31B814E4" w14:textId="77777777" w:rsidR="00041594" w:rsidRPr="000F774E" w:rsidRDefault="00081EF2" w:rsidP="00CF6775">
            <w:pPr>
              <w:rPr>
                <w:sz w:val="20"/>
                <w:szCs w:val="20"/>
              </w:rPr>
            </w:pPr>
            <w:hyperlink r:id="rId43" w:history="1">
              <w:r w:rsidR="00041594" w:rsidRPr="000F774E">
                <w:rPr>
                  <w:rStyle w:val="Hyperlink"/>
                  <w:color w:val="auto"/>
                  <w:sz w:val="20"/>
                  <w:szCs w:val="20"/>
                  <w:u w:val="none"/>
                </w:rPr>
                <w:t>Hayti</w:t>
              </w:r>
            </w:hyperlink>
          </w:p>
        </w:tc>
        <w:tc>
          <w:tcPr>
            <w:tcW w:w="1278" w:type="dxa"/>
            <w:tcBorders>
              <w:top w:val="nil"/>
              <w:left w:val="nil"/>
              <w:bottom w:val="single" w:sz="4" w:space="0" w:color="auto"/>
              <w:right w:val="single" w:sz="4" w:space="0" w:color="auto"/>
            </w:tcBorders>
            <w:shd w:val="clear" w:color="auto" w:fill="auto"/>
            <w:noWrap/>
            <w:vAlign w:val="bottom"/>
          </w:tcPr>
          <w:p w14:paraId="7E0649B6" w14:textId="77777777" w:rsidR="00041594" w:rsidRPr="000F774E" w:rsidRDefault="00041594" w:rsidP="00CF6775">
            <w:pPr>
              <w:jc w:val="center"/>
              <w:rPr>
                <w:sz w:val="20"/>
                <w:szCs w:val="20"/>
              </w:rPr>
            </w:pPr>
            <w:r w:rsidRPr="000F774E">
              <w:rPr>
                <w:sz w:val="20"/>
                <w:szCs w:val="20"/>
              </w:rPr>
              <w:t>4/21/2007</w:t>
            </w:r>
          </w:p>
        </w:tc>
        <w:tc>
          <w:tcPr>
            <w:tcW w:w="1189" w:type="dxa"/>
            <w:tcBorders>
              <w:top w:val="nil"/>
              <w:left w:val="nil"/>
              <w:bottom w:val="single" w:sz="4" w:space="0" w:color="auto"/>
              <w:right w:val="single" w:sz="4" w:space="0" w:color="auto"/>
            </w:tcBorders>
            <w:shd w:val="clear" w:color="auto" w:fill="auto"/>
            <w:noWrap/>
            <w:vAlign w:val="bottom"/>
          </w:tcPr>
          <w:p w14:paraId="5246D7FB" w14:textId="77777777" w:rsidR="00041594" w:rsidRPr="000F774E" w:rsidRDefault="00041594" w:rsidP="00CF6775">
            <w:pPr>
              <w:rPr>
                <w:sz w:val="20"/>
                <w:szCs w:val="20"/>
              </w:rPr>
            </w:pPr>
            <w:r w:rsidRPr="000F774E">
              <w:rPr>
                <w:sz w:val="20"/>
                <w:szCs w:val="20"/>
              </w:rPr>
              <w:t>19:41</w:t>
            </w:r>
          </w:p>
        </w:tc>
        <w:tc>
          <w:tcPr>
            <w:tcW w:w="743" w:type="dxa"/>
            <w:tcBorders>
              <w:top w:val="nil"/>
              <w:left w:val="nil"/>
              <w:bottom w:val="single" w:sz="4" w:space="0" w:color="auto"/>
              <w:right w:val="single" w:sz="4" w:space="0" w:color="auto"/>
            </w:tcBorders>
            <w:shd w:val="clear" w:color="auto" w:fill="auto"/>
            <w:noWrap/>
            <w:vAlign w:val="bottom"/>
          </w:tcPr>
          <w:p w14:paraId="02D8A49C"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4C2FA1C7" w14:textId="77777777" w:rsidR="00041594" w:rsidRPr="000F774E" w:rsidRDefault="00041594" w:rsidP="00CF6775">
            <w:pPr>
              <w:rPr>
                <w:sz w:val="20"/>
                <w:szCs w:val="20"/>
              </w:rPr>
            </w:pPr>
            <w:r w:rsidRPr="000F774E">
              <w:rPr>
                <w:sz w:val="20"/>
                <w:szCs w:val="20"/>
              </w:rPr>
              <w:t>1.00 In.</w:t>
            </w:r>
          </w:p>
        </w:tc>
      </w:tr>
      <w:tr w:rsidR="00041594" w:rsidRPr="000F774E" w14:paraId="64C324BD"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6B5C8F01" w14:textId="77777777" w:rsidR="00041594" w:rsidRPr="000F774E" w:rsidRDefault="00081EF2" w:rsidP="00CF6775">
            <w:pPr>
              <w:rPr>
                <w:sz w:val="20"/>
                <w:szCs w:val="20"/>
              </w:rPr>
            </w:pPr>
            <w:hyperlink r:id="rId44" w:history="1">
              <w:r w:rsidR="00041594" w:rsidRPr="000F774E">
                <w:rPr>
                  <w:rStyle w:val="Hyperlink"/>
                  <w:color w:val="auto"/>
                  <w:sz w:val="20"/>
                  <w:szCs w:val="20"/>
                  <w:u w:val="none"/>
                </w:rPr>
                <w:t>Thomas</w:t>
              </w:r>
            </w:hyperlink>
          </w:p>
        </w:tc>
        <w:tc>
          <w:tcPr>
            <w:tcW w:w="1278" w:type="dxa"/>
            <w:tcBorders>
              <w:top w:val="nil"/>
              <w:left w:val="nil"/>
              <w:bottom w:val="single" w:sz="4" w:space="0" w:color="auto"/>
              <w:right w:val="single" w:sz="4" w:space="0" w:color="auto"/>
            </w:tcBorders>
            <w:shd w:val="clear" w:color="auto" w:fill="auto"/>
            <w:noWrap/>
            <w:vAlign w:val="bottom"/>
          </w:tcPr>
          <w:p w14:paraId="58E70B67" w14:textId="77777777" w:rsidR="00041594" w:rsidRPr="000F774E" w:rsidRDefault="00041594" w:rsidP="00CF6775">
            <w:pPr>
              <w:jc w:val="center"/>
              <w:rPr>
                <w:sz w:val="20"/>
                <w:szCs w:val="20"/>
              </w:rPr>
            </w:pPr>
            <w:r w:rsidRPr="000F774E">
              <w:rPr>
                <w:sz w:val="20"/>
                <w:szCs w:val="20"/>
              </w:rPr>
              <w:t>4/21/2007</w:t>
            </w:r>
          </w:p>
        </w:tc>
        <w:tc>
          <w:tcPr>
            <w:tcW w:w="1189" w:type="dxa"/>
            <w:tcBorders>
              <w:top w:val="nil"/>
              <w:left w:val="nil"/>
              <w:bottom w:val="single" w:sz="4" w:space="0" w:color="auto"/>
              <w:right w:val="single" w:sz="4" w:space="0" w:color="auto"/>
            </w:tcBorders>
            <w:shd w:val="clear" w:color="auto" w:fill="auto"/>
            <w:noWrap/>
            <w:vAlign w:val="bottom"/>
          </w:tcPr>
          <w:p w14:paraId="32AD59F1" w14:textId="77777777" w:rsidR="00041594" w:rsidRPr="000F774E" w:rsidRDefault="00041594" w:rsidP="00CF6775">
            <w:pPr>
              <w:rPr>
                <w:sz w:val="20"/>
                <w:szCs w:val="20"/>
              </w:rPr>
            </w:pPr>
            <w:r w:rsidRPr="000F774E">
              <w:rPr>
                <w:sz w:val="20"/>
                <w:szCs w:val="20"/>
              </w:rPr>
              <w:t>19:53</w:t>
            </w:r>
          </w:p>
        </w:tc>
        <w:tc>
          <w:tcPr>
            <w:tcW w:w="743" w:type="dxa"/>
            <w:tcBorders>
              <w:top w:val="nil"/>
              <w:left w:val="nil"/>
              <w:bottom w:val="single" w:sz="4" w:space="0" w:color="auto"/>
              <w:right w:val="single" w:sz="4" w:space="0" w:color="auto"/>
            </w:tcBorders>
            <w:shd w:val="clear" w:color="auto" w:fill="auto"/>
            <w:noWrap/>
            <w:vAlign w:val="bottom"/>
          </w:tcPr>
          <w:p w14:paraId="3F603F21"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6A62A0E3" w14:textId="77777777" w:rsidR="00041594" w:rsidRPr="000F774E" w:rsidRDefault="00041594" w:rsidP="00CF6775">
            <w:pPr>
              <w:rPr>
                <w:sz w:val="20"/>
                <w:szCs w:val="20"/>
              </w:rPr>
            </w:pPr>
            <w:r w:rsidRPr="000F774E">
              <w:rPr>
                <w:sz w:val="20"/>
                <w:szCs w:val="20"/>
              </w:rPr>
              <w:t>1.00 In.</w:t>
            </w:r>
          </w:p>
        </w:tc>
      </w:tr>
      <w:tr w:rsidR="00041594" w:rsidRPr="000F774E" w14:paraId="5C98641A"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2D6565AA" w14:textId="77777777" w:rsidR="00041594" w:rsidRPr="000F774E" w:rsidRDefault="00081EF2" w:rsidP="00CF6775">
            <w:pPr>
              <w:rPr>
                <w:sz w:val="20"/>
                <w:szCs w:val="20"/>
              </w:rPr>
            </w:pPr>
            <w:hyperlink r:id="rId45" w:history="1">
              <w:r w:rsidR="00041594" w:rsidRPr="000F774E">
                <w:rPr>
                  <w:rStyle w:val="Hyperlink"/>
                  <w:color w:val="auto"/>
                  <w:sz w:val="20"/>
                  <w:szCs w:val="20"/>
                  <w:u w:val="none"/>
                </w:rPr>
                <w:t>Castlewood</w:t>
              </w:r>
            </w:hyperlink>
          </w:p>
        </w:tc>
        <w:tc>
          <w:tcPr>
            <w:tcW w:w="1278" w:type="dxa"/>
            <w:tcBorders>
              <w:top w:val="nil"/>
              <w:left w:val="nil"/>
              <w:bottom w:val="single" w:sz="4" w:space="0" w:color="auto"/>
              <w:right w:val="single" w:sz="4" w:space="0" w:color="auto"/>
            </w:tcBorders>
            <w:shd w:val="clear" w:color="auto" w:fill="auto"/>
            <w:noWrap/>
            <w:vAlign w:val="bottom"/>
          </w:tcPr>
          <w:p w14:paraId="25FA0007" w14:textId="77777777" w:rsidR="00041594" w:rsidRPr="000F774E" w:rsidRDefault="00041594" w:rsidP="00CF6775">
            <w:pPr>
              <w:jc w:val="center"/>
              <w:rPr>
                <w:sz w:val="20"/>
                <w:szCs w:val="20"/>
              </w:rPr>
            </w:pPr>
            <w:r w:rsidRPr="000F774E">
              <w:rPr>
                <w:sz w:val="20"/>
                <w:szCs w:val="20"/>
              </w:rPr>
              <w:t>4/21/2007</w:t>
            </w:r>
          </w:p>
        </w:tc>
        <w:tc>
          <w:tcPr>
            <w:tcW w:w="1189" w:type="dxa"/>
            <w:tcBorders>
              <w:top w:val="nil"/>
              <w:left w:val="nil"/>
              <w:bottom w:val="single" w:sz="4" w:space="0" w:color="auto"/>
              <w:right w:val="single" w:sz="4" w:space="0" w:color="auto"/>
            </w:tcBorders>
            <w:shd w:val="clear" w:color="auto" w:fill="auto"/>
            <w:noWrap/>
            <w:vAlign w:val="bottom"/>
          </w:tcPr>
          <w:p w14:paraId="02DFDB26" w14:textId="77777777" w:rsidR="00041594" w:rsidRPr="000F774E" w:rsidRDefault="00041594" w:rsidP="00CF6775">
            <w:pPr>
              <w:rPr>
                <w:sz w:val="20"/>
                <w:szCs w:val="20"/>
              </w:rPr>
            </w:pPr>
            <w:r w:rsidRPr="000F774E">
              <w:rPr>
                <w:sz w:val="20"/>
                <w:szCs w:val="20"/>
              </w:rPr>
              <w:t>21:24</w:t>
            </w:r>
          </w:p>
        </w:tc>
        <w:tc>
          <w:tcPr>
            <w:tcW w:w="743" w:type="dxa"/>
            <w:tcBorders>
              <w:top w:val="nil"/>
              <w:left w:val="nil"/>
              <w:bottom w:val="single" w:sz="4" w:space="0" w:color="auto"/>
              <w:right w:val="single" w:sz="4" w:space="0" w:color="auto"/>
            </w:tcBorders>
            <w:shd w:val="clear" w:color="auto" w:fill="auto"/>
            <w:noWrap/>
            <w:vAlign w:val="bottom"/>
          </w:tcPr>
          <w:p w14:paraId="60E6E2AC"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1492BE3A" w14:textId="77777777" w:rsidR="00041594" w:rsidRPr="000F774E" w:rsidRDefault="00041594" w:rsidP="00CF6775">
            <w:pPr>
              <w:rPr>
                <w:sz w:val="20"/>
                <w:szCs w:val="20"/>
              </w:rPr>
            </w:pPr>
            <w:r w:rsidRPr="000F774E">
              <w:rPr>
                <w:sz w:val="20"/>
                <w:szCs w:val="20"/>
              </w:rPr>
              <w:t>0.75 In.</w:t>
            </w:r>
          </w:p>
        </w:tc>
      </w:tr>
      <w:tr w:rsidR="00041594" w:rsidRPr="000F774E" w14:paraId="1F0D8282"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5D4519A7" w14:textId="77777777" w:rsidR="00041594" w:rsidRPr="000F774E" w:rsidRDefault="00081EF2" w:rsidP="00CF6775">
            <w:pPr>
              <w:rPr>
                <w:sz w:val="20"/>
                <w:szCs w:val="20"/>
              </w:rPr>
            </w:pPr>
            <w:hyperlink r:id="rId46" w:history="1">
              <w:r w:rsidR="00041594" w:rsidRPr="000F774E">
                <w:rPr>
                  <w:rStyle w:val="Hyperlink"/>
                  <w:color w:val="auto"/>
                  <w:sz w:val="20"/>
                  <w:szCs w:val="20"/>
                  <w:u w:val="none"/>
                </w:rPr>
                <w:t>Castlewood</w:t>
              </w:r>
            </w:hyperlink>
          </w:p>
        </w:tc>
        <w:tc>
          <w:tcPr>
            <w:tcW w:w="1278" w:type="dxa"/>
            <w:tcBorders>
              <w:top w:val="nil"/>
              <w:left w:val="nil"/>
              <w:bottom w:val="single" w:sz="4" w:space="0" w:color="auto"/>
              <w:right w:val="single" w:sz="4" w:space="0" w:color="auto"/>
            </w:tcBorders>
            <w:shd w:val="clear" w:color="auto" w:fill="auto"/>
            <w:noWrap/>
            <w:vAlign w:val="bottom"/>
          </w:tcPr>
          <w:p w14:paraId="3EF5FE33" w14:textId="77777777" w:rsidR="00041594" w:rsidRPr="000F774E" w:rsidRDefault="00041594" w:rsidP="00CF6775">
            <w:pPr>
              <w:jc w:val="center"/>
              <w:rPr>
                <w:sz w:val="20"/>
                <w:szCs w:val="20"/>
              </w:rPr>
            </w:pPr>
            <w:r w:rsidRPr="000F774E">
              <w:rPr>
                <w:sz w:val="20"/>
                <w:szCs w:val="20"/>
              </w:rPr>
              <w:t>9/20/2007</w:t>
            </w:r>
          </w:p>
        </w:tc>
        <w:tc>
          <w:tcPr>
            <w:tcW w:w="1189" w:type="dxa"/>
            <w:tcBorders>
              <w:top w:val="nil"/>
              <w:left w:val="nil"/>
              <w:bottom w:val="single" w:sz="4" w:space="0" w:color="auto"/>
              <w:right w:val="single" w:sz="4" w:space="0" w:color="auto"/>
            </w:tcBorders>
            <w:shd w:val="clear" w:color="auto" w:fill="auto"/>
            <w:noWrap/>
            <w:vAlign w:val="bottom"/>
          </w:tcPr>
          <w:p w14:paraId="7E25BEE5" w14:textId="77777777" w:rsidR="00041594" w:rsidRPr="000F774E" w:rsidRDefault="00041594" w:rsidP="00CF6775">
            <w:pPr>
              <w:rPr>
                <w:sz w:val="20"/>
                <w:szCs w:val="20"/>
              </w:rPr>
            </w:pPr>
            <w:r w:rsidRPr="000F774E">
              <w:rPr>
                <w:sz w:val="20"/>
                <w:szCs w:val="20"/>
              </w:rPr>
              <w:t>5:50</w:t>
            </w:r>
          </w:p>
        </w:tc>
        <w:tc>
          <w:tcPr>
            <w:tcW w:w="743" w:type="dxa"/>
            <w:tcBorders>
              <w:top w:val="nil"/>
              <w:left w:val="nil"/>
              <w:bottom w:val="single" w:sz="4" w:space="0" w:color="auto"/>
              <w:right w:val="single" w:sz="4" w:space="0" w:color="auto"/>
            </w:tcBorders>
            <w:shd w:val="clear" w:color="auto" w:fill="auto"/>
            <w:noWrap/>
            <w:vAlign w:val="bottom"/>
          </w:tcPr>
          <w:p w14:paraId="09194544"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2982EEBD" w14:textId="77777777" w:rsidR="00041594" w:rsidRPr="000F774E" w:rsidRDefault="00041594" w:rsidP="00CF6775">
            <w:pPr>
              <w:rPr>
                <w:sz w:val="20"/>
                <w:szCs w:val="20"/>
              </w:rPr>
            </w:pPr>
            <w:r w:rsidRPr="000F774E">
              <w:rPr>
                <w:sz w:val="20"/>
                <w:szCs w:val="20"/>
              </w:rPr>
              <w:t>0.88 In.</w:t>
            </w:r>
          </w:p>
        </w:tc>
      </w:tr>
      <w:tr w:rsidR="00041594" w:rsidRPr="000F774E" w14:paraId="691364DD"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64547164" w14:textId="77777777" w:rsidR="00041594" w:rsidRPr="000F774E" w:rsidRDefault="00081EF2" w:rsidP="00CF6775">
            <w:pPr>
              <w:rPr>
                <w:sz w:val="20"/>
                <w:szCs w:val="20"/>
              </w:rPr>
            </w:pPr>
            <w:hyperlink r:id="rId47" w:history="1">
              <w:r w:rsidR="00041594" w:rsidRPr="000F774E">
                <w:rPr>
                  <w:rStyle w:val="Hyperlink"/>
                  <w:color w:val="auto"/>
                  <w:sz w:val="20"/>
                  <w:szCs w:val="20"/>
                  <w:u w:val="none"/>
                </w:rPr>
                <w:t>Hazel</w:t>
              </w:r>
            </w:hyperlink>
          </w:p>
        </w:tc>
        <w:tc>
          <w:tcPr>
            <w:tcW w:w="1278" w:type="dxa"/>
            <w:tcBorders>
              <w:top w:val="nil"/>
              <w:left w:val="nil"/>
              <w:bottom w:val="single" w:sz="4" w:space="0" w:color="auto"/>
              <w:right w:val="single" w:sz="4" w:space="0" w:color="auto"/>
            </w:tcBorders>
            <w:shd w:val="clear" w:color="auto" w:fill="auto"/>
            <w:noWrap/>
            <w:vAlign w:val="bottom"/>
          </w:tcPr>
          <w:p w14:paraId="168F0410" w14:textId="77777777" w:rsidR="00041594" w:rsidRPr="000F774E" w:rsidRDefault="00041594" w:rsidP="00CF6775">
            <w:pPr>
              <w:jc w:val="center"/>
              <w:rPr>
                <w:sz w:val="20"/>
                <w:szCs w:val="20"/>
              </w:rPr>
            </w:pPr>
            <w:r w:rsidRPr="000F774E">
              <w:rPr>
                <w:sz w:val="20"/>
                <w:szCs w:val="20"/>
              </w:rPr>
              <w:t>6/12/2008</w:t>
            </w:r>
          </w:p>
        </w:tc>
        <w:tc>
          <w:tcPr>
            <w:tcW w:w="1189" w:type="dxa"/>
            <w:tcBorders>
              <w:top w:val="nil"/>
              <w:left w:val="nil"/>
              <w:bottom w:val="single" w:sz="4" w:space="0" w:color="auto"/>
              <w:right w:val="single" w:sz="4" w:space="0" w:color="auto"/>
            </w:tcBorders>
            <w:shd w:val="clear" w:color="auto" w:fill="auto"/>
            <w:noWrap/>
            <w:vAlign w:val="bottom"/>
          </w:tcPr>
          <w:p w14:paraId="079BA186" w14:textId="77777777" w:rsidR="00041594" w:rsidRPr="000F774E" w:rsidRDefault="00041594" w:rsidP="00CF6775">
            <w:pPr>
              <w:rPr>
                <w:sz w:val="20"/>
                <w:szCs w:val="20"/>
              </w:rPr>
            </w:pPr>
            <w:r w:rsidRPr="000F774E">
              <w:rPr>
                <w:sz w:val="20"/>
                <w:szCs w:val="20"/>
              </w:rPr>
              <w:t>15:37</w:t>
            </w:r>
          </w:p>
        </w:tc>
        <w:tc>
          <w:tcPr>
            <w:tcW w:w="743" w:type="dxa"/>
            <w:tcBorders>
              <w:top w:val="nil"/>
              <w:left w:val="nil"/>
              <w:bottom w:val="single" w:sz="4" w:space="0" w:color="auto"/>
              <w:right w:val="single" w:sz="4" w:space="0" w:color="auto"/>
            </w:tcBorders>
            <w:shd w:val="clear" w:color="auto" w:fill="auto"/>
            <w:noWrap/>
            <w:vAlign w:val="bottom"/>
          </w:tcPr>
          <w:p w14:paraId="78903EA2"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50BFCC74" w14:textId="77777777" w:rsidR="00041594" w:rsidRPr="000F774E" w:rsidRDefault="00041594" w:rsidP="00CF6775">
            <w:pPr>
              <w:rPr>
                <w:sz w:val="20"/>
                <w:szCs w:val="20"/>
              </w:rPr>
            </w:pPr>
            <w:r w:rsidRPr="000F774E">
              <w:rPr>
                <w:sz w:val="20"/>
                <w:szCs w:val="20"/>
              </w:rPr>
              <w:t>1.25 In.</w:t>
            </w:r>
          </w:p>
        </w:tc>
      </w:tr>
      <w:tr w:rsidR="00041594" w:rsidRPr="000F774E" w14:paraId="118D8A33"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2811739D" w14:textId="77777777" w:rsidR="00041594" w:rsidRPr="000F774E" w:rsidRDefault="00081EF2" w:rsidP="00CF6775">
            <w:pPr>
              <w:rPr>
                <w:sz w:val="20"/>
                <w:szCs w:val="20"/>
              </w:rPr>
            </w:pPr>
            <w:hyperlink r:id="rId48" w:history="1">
              <w:r w:rsidR="00041594" w:rsidRPr="000F774E">
                <w:rPr>
                  <w:rStyle w:val="Hyperlink"/>
                  <w:color w:val="auto"/>
                  <w:sz w:val="20"/>
                  <w:szCs w:val="20"/>
                  <w:u w:val="none"/>
                </w:rPr>
                <w:t>Lake Norden</w:t>
              </w:r>
            </w:hyperlink>
          </w:p>
        </w:tc>
        <w:tc>
          <w:tcPr>
            <w:tcW w:w="1278" w:type="dxa"/>
            <w:tcBorders>
              <w:top w:val="nil"/>
              <w:left w:val="nil"/>
              <w:bottom w:val="single" w:sz="4" w:space="0" w:color="auto"/>
              <w:right w:val="single" w:sz="4" w:space="0" w:color="auto"/>
            </w:tcBorders>
            <w:shd w:val="clear" w:color="auto" w:fill="auto"/>
            <w:noWrap/>
            <w:vAlign w:val="bottom"/>
          </w:tcPr>
          <w:p w14:paraId="408D1524" w14:textId="77777777" w:rsidR="00041594" w:rsidRPr="000F774E" w:rsidRDefault="00041594" w:rsidP="00CF6775">
            <w:pPr>
              <w:jc w:val="center"/>
              <w:rPr>
                <w:sz w:val="20"/>
                <w:szCs w:val="20"/>
              </w:rPr>
            </w:pPr>
            <w:r w:rsidRPr="000F774E">
              <w:rPr>
                <w:sz w:val="20"/>
                <w:szCs w:val="20"/>
              </w:rPr>
              <w:t>6/26/2010</w:t>
            </w:r>
          </w:p>
        </w:tc>
        <w:tc>
          <w:tcPr>
            <w:tcW w:w="1189" w:type="dxa"/>
            <w:tcBorders>
              <w:top w:val="nil"/>
              <w:left w:val="nil"/>
              <w:bottom w:val="single" w:sz="4" w:space="0" w:color="auto"/>
              <w:right w:val="single" w:sz="4" w:space="0" w:color="auto"/>
            </w:tcBorders>
            <w:shd w:val="clear" w:color="auto" w:fill="auto"/>
            <w:noWrap/>
            <w:vAlign w:val="bottom"/>
          </w:tcPr>
          <w:p w14:paraId="7F70EE60" w14:textId="77777777" w:rsidR="00041594" w:rsidRPr="000F774E" w:rsidRDefault="00041594" w:rsidP="00CF6775">
            <w:pPr>
              <w:rPr>
                <w:sz w:val="20"/>
                <w:szCs w:val="20"/>
              </w:rPr>
            </w:pPr>
            <w:r w:rsidRPr="000F774E">
              <w:rPr>
                <w:sz w:val="20"/>
                <w:szCs w:val="20"/>
              </w:rPr>
              <w:t>14:49</w:t>
            </w:r>
          </w:p>
        </w:tc>
        <w:tc>
          <w:tcPr>
            <w:tcW w:w="743" w:type="dxa"/>
            <w:tcBorders>
              <w:top w:val="nil"/>
              <w:left w:val="nil"/>
              <w:bottom w:val="single" w:sz="4" w:space="0" w:color="auto"/>
              <w:right w:val="single" w:sz="4" w:space="0" w:color="auto"/>
            </w:tcBorders>
            <w:shd w:val="clear" w:color="auto" w:fill="auto"/>
            <w:noWrap/>
            <w:vAlign w:val="bottom"/>
          </w:tcPr>
          <w:p w14:paraId="2A75D316"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052FB05D" w14:textId="77777777" w:rsidR="00041594" w:rsidRPr="000F774E" w:rsidRDefault="00041594" w:rsidP="00CF6775">
            <w:pPr>
              <w:rPr>
                <w:sz w:val="20"/>
                <w:szCs w:val="20"/>
              </w:rPr>
            </w:pPr>
            <w:r w:rsidRPr="000F774E">
              <w:rPr>
                <w:sz w:val="20"/>
                <w:szCs w:val="20"/>
              </w:rPr>
              <w:t>1.00 In.</w:t>
            </w:r>
          </w:p>
        </w:tc>
      </w:tr>
      <w:tr w:rsidR="00041594" w:rsidRPr="000F774E" w14:paraId="234D071A"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7DFB72A8" w14:textId="77777777" w:rsidR="00041594" w:rsidRPr="000F774E" w:rsidRDefault="00081EF2" w:rsidP="00CF6775">
            <w:pPr>
              <w:rPr>
                <w:sz w:val="20"/>
                <w:szCs w:val="20"/>
              </w:rPr>
            </w:pPr>
            <w:hyperlink r:id="rId49" w:history="1">
              <w:r w:rsidR="00041594" w:rsidRPr="000F774E">
                <w:rPr>
                  <w:rStyle w:val="Hyperlink"/>
                  <w:color w:val="auto"/>
                  <w:sz w:val="20"/>
                  <w:szCs w:val="20"/>
                  <w:u w:val="none"/>
                </w:rPr>
                <w:t>Lake Norden</w:t>
              </w:r>
            </w:hyperlink>
          </w:p>
        </w:tc>
        <w:tc>
          <w:tcPr>
            <w:tcW w:w="1278" w:type="dxa"/>
            <w:tcBorders>
              <w:top w:val="nil"/>
              <w:left w:val="nil"/>
              <w:bottom w:val="single" w:sz="4" w:space="0" w:color="auto"/>
              <w:right w:val="single" w:sz="4" w:space="0" w:color="auto"/>
            </w:tcBorders>
            <w:shd w:val="clear" w:color="auto" w:fill="auto"/>
            <w:noWrap/>
            <w:vAlign w:val="bottom"/>
          </w:tcPr>
          <w:p w14:paraId="326A96B6" w14:textId="77777777" w:rsidR="00041594" w:rsidRPr="000F774E" w:rsidRDefault="00041594" w:rsidP="00CF6775">
            <w:pPr>
              <w:jc w:val="center"/>
              <w:rPr>
                <w:sz w:val="20"/>
                <w:szCs w:val="20"/>
              </w:rPr>
            </w:pPr>
            <w:r w:rsidRPr="000F774E">
              <w:rPr>
                <w:sz w:val="20"/>
                <w:szCs w:val="20"/>
              </w:rPr>
              <w:t>6/26/2010</w:t>
            </w:r>
          </w:p>
        </w:tc>
        <w:tc>
          <w:tcPr>
            <w:tcW w:w="1189" w:type="dxa"/>
            <w:tcBorders>
              <w:top w:val="nil"/>
              <w:left w:val="nil"/>
              <w:bottom w:val="single" w:sz="4" w:space="0" w:color="auto"/>
              <w:right w:val="single" w:sz="4" w:space="0" w:color="auto"/>
            </w:tcBorders>
            <w:shd w:val="clear" w:color="auto" w:fill="auto"/>
            <w:noWrap/>
            <w:vAlign w:val="bottom"/>
          </w:tcPr>
          <w:p w14:paraId="3E248B60" w14:textId="77777777" w:rsidR="00041594" w:rsidRPr="000F774E" w:rsidRDefault="00041594" w:rsidP="00CF6775">
            <w:pPr>
              <w:rPr>
                <w:sz w:val="20"/>
                <w:szCs w:val="20"/>
              </w:rPr>
            </w:pPr>
            <w:r w:rsidRPr="000F774E">
              <w:rPr>
                <w:sz w:val="20"/>
                <w:szCs w:val="20"/>
              </w:rPr>
              <w:t>14:50</w:t>
            </w:r>
          </w:p>
        </w:tc>
        <w:tc>
          <w:tcPr>
            <w:tcW w:w="743" w:type="dxa"/>
            <w:tcBorders>
              <w:top w:val="nil"/>
              <w:left w:val="nil"/>
              <w:bottom w:val="single" w:sz="4" w:space="0" w:color="auto"/>
              <w:right w:val="single" w:sz="4" w:space="0" w:color="auto"/>
            </w:tcBorders>
            <w:shd w:val="clear" w:color="auto" w:fill="auto"/>
            <w:noWrap/>
            <w:vAlign w:val="bottom"/>
          </w:tcPr>
          <w:p w14:paraId="1B03B1C0"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77C6DE59" w14:textId="77777777" w:rsidR="00041594" w:rsidRPr="000F774E" w:rsidRDefault="00041594" w:rsidP="00CF6775">
            <w:pPr>
              <w:rPr>
                <w:sz w:val="20"/>
                <w:szCs w:val="20"/>
              </w:rPr>
            </w:pPr>
            <w:r w:rsidRPr="000F774E">
              <w:rPr>
                <w:sz w:val="20"/>
                <w:szCs w:val="20"/>
              </w:rPr>
              <w:t>1.75 In.</w:t>
            </w:r>
          </w:p>
        </w:tc>
      </w:tr>
      <w:tr w:rsidR="00041594" w:rsidRPr="000F774E" w14:paraId="5521D767"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5D163334" w14:textId="77777777" w:rsidR="00041594" w:rsidRPr="000F774E" w:rsidRDefault="00081EF2" w:rsidP="00CF6775">
            <w:pPr>
              <w:rPr>
                <w:sz w:val="20"/>
                <w:szCs w:val="20"/>
              </w:rPr>
            </w:pPr>
            <w:hyperlink r:id="rId50" w:history="1">
              <w:r w:rsidR="00041594" w:rsidRPr="000F774E">
                <w:rPr>
                  <w:rStyle w:val="Hyperlink"/>
                  <w:color w:val="auto"/>
                  <w:sz w:val="20"/>
                  <w:szCs w:val="20"/>
                  <w:u w:val="none"/>
                </w:rPr>
                <w:t>Stone Bridge</w:t>
              </w:r>
            </w:hyperlink>
          </w:p>
        </w:tc>
        <w:tc>
          <w:tcPr>
            <w:tcW w:w="1278" w:type="dxa"/>
            <w:tcBorders>
              <w:top w:val="nil"/>
              <w:left w:val="nil"/>
              <w:bottom w:val="single" w:sz="4" w:space="0" w:color="auto"/>
              <w:right w:val="single" w:sz="4" w:space="0" w:color="auto"/>
            </w:tcBorders>
            <w:shd w:val="clear" w:color="auto" w:fill="auto"/>
            <w:noWrap/>
            <w:vAlign w:val="bottom"/>
          </w:tcPr>
          <w:p w14:paraId="37B74C06" w14:textId="77777777" w:rsidR="00041594" w:rsidRPr="000F774E" w:rsidRDefault="00041594" w:rsidP="00CF6775">
            <w:pPr>
              <w:jc w:val="center"/>
              <w:rPr>
                <w:sz w:val="20"/>
                <w:szCs w:val="20"/>
              </w:rPr>
            </w:pPr>
            <w:r w:rsidRPr="000F774E">
              <w:rPr>
                <w:sz w:val="20"/>
                <w:szCs w:val="20"/>
              </w:rPr>
              <w:t>6/26/2010</w:t>
            </w:r>
          </w:p>
        </w:tc>
        <w:tc>
          <w:tcPr>
            <w:tcW w:w="1189" w:type="dxa"/>
            <w:tcBorders>
              <w:top w:val="nil"/>
              <w:left w:val="nil"/>
              <w:bottom w:val="single" w:sz="4" w:space="0" w:color="auto"/>
              <w:right w:val="single" w:sz="4" w:space="0" w:color="auto"/>
            </w:tcBorders>
            <w:shd w:val="clear" w:color="auto" w:fill="auto"/>
            <w:noWrap/>
            <w:vAlign w:val="bottom"/>
          </w:tcPr>
          <w:p w14:paraId="0DEC5EDF" w14:textId="77777777" w:rsidR="00041594" w:rsidRPr="000F774E" w:rsidRDefault="00041594" w:rsidP="00CF6775">
            <w:pPr>
              <w:rPr>
                <w:sz w:val="20"/>
                <w:szCs w:val="20"/>
              </w:rPr>
            </w:pPr>
            <w:r w:rsidRPr="000F774E">
              <w:rPr>
                <w:sz w:val="20"/>
                <w:szCs w:val="20"/>
              </w:rPr>
              <w:t>14:55</w:t>
            </w:r>
          </w:p>
        </w:tc>
        <w:tc>
          <w:tcPr>
            <w:tcW w:w="743" w:type="dxa"/>
            <w:tcBorders>
              <w:top w:val="nil"/>
              <w:left w:val="nil"/>
              <w:bottom w:val="single" w:sz="4" w:space="0" w:color="auto"/>
              <w:right w:val="single" w:sz="4" w:space="0" w:color="auto"/>
            </w:tcBorders>
            <w:shd w:val="clear" w:color="auto" w:fill="auto"/>
            <w:noWrap/>
            <w:vAlign w:val="bottom"/>
          </w:tcPr>
          <w:p w14:paraId="40003893"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638735A5" w14:textId="77777777" w:rsidR="00041594" w:rsidRPr="000F774E" w:rsidRDefault="00041594" w:rsidP="00CF6775">
            <w:pPr>
              <w:rPr>
                <w:sz w:val="20"/>
                <w:szCs w:val="20"/>
              </w:rPr>
            </w:pPr>
            <w:r w:rsidRPr="000F774E">
              <w:rPr>
                <w:sz w:val="20"/>
                <w:szCs w:val="20"/>
              </w:rPr>
              <w:t>1.00 In.</w:t>
            </w:r>
          </w:p>
        </w:tc>
      </w:tr>
      <w:tr w:rsidR="00041594" w:rsidRPr="000F774E" w14:paraId="38C1952F"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0E5169CE" w14:textId="77777777" w:rsidR="00041594" w:rsidRPr="000F774E" w:rsidRDefault="00081EF2" w:rsidP="00CF6775">
            <w:pPr>
              <w:rPr>
                <w:sz w:val="20"/>
                <w:szCs w:val="20"/>
              </w:rPr>
            </w:pPr>
            <w:hyperlink r:id="rId51" w:history="1">
              <w:r w:rsidR="00041594" w:rsidRPr="000F774E">
                <w:rPr>
                  <w:rStyle w:val="Hyperlink"/>
                  <w:color w:val="auto"/>
                  <w:sz w:val="20"/>
                  <w:szCs w:val="20"/>
                  <w:u w:val="none"/>
                </w:rPr>
                <w:t>Lake Norden</w:t>
              </w:r>
            </w:hyperlink>
          </w:p>
        </w:tc>
        <w:tc>
          <w:tcPr>
            <w:tcW w:w="1278" w:type="dxa"/>
            <w:tcBorders>
              <w:top w:val="nil"/>
              <w:left w:val="nil"/>
              <w:bottom w:val="single" w:sz="4" w:space="0" w:color="auto"/>
              <w:right w:val="single" w:sz="4" w:space="0" w:color="auto"/>
            </w:tcBorders>
            <w:shd w:val="clear" w:color="auto" w:fill="auto"/>
            <w:noWrap/>
            <w:vAlign w:val="bottom"/>
          </w:tcPr>
          <w:p w14:paraId="6454C014" w14:textId="77777777" w:rsidR="00041594" w:rsidRPr="000F774E" w:rsidRDefault="00041594" w:rsidP="00CF6775">
            <w:pPr>
              <w:jc w:val="center"/>
              <w:rPr>
                <w:sz w:val="20"/>
                <w:szCs w:val="20"/>
              </w:rPr>
            </w:pPr>
            <w:r w:rsidRPr="000F774E">
              <w:rPr>
                <w:sz w:val="20"/>
                <w:szCs w:val="20"/>
              </w:rPr>
              <w:t>6/26/2010</w:t>
            </w:r>
          </w:p>
        </w:tc>
        <w:tc>
          <w:tcPr>
            <w:tcW w:w="1189" w:type="dxa"/>
            <w:tcBorders>
              <w:top w:val="nil"/>
              <w:left w:val="nil"/>
              <w:bottom w:val="single" w:sz="4" w:space="0" w:color="auto"/>
              <w:right w:val="single" w:sz="4" w:space="0" w:color="auto"/>
            </w:tcBorders>
            <w:shd w:val="clear" w:color="auto" w:fill="auto"/>
            <w:noWrap/>
            <w:vAlign w:val="bottom"/>
          </w:tcPr>
          <w:p w14:paraId="22599A9B" w14:textId="77777777" w:rsidR="00041594" w:rsidRPr="000F774E" w:rsidRDefault="00041594" w:rsidP="00CF6775">
            <w:pPr>
              <w:rPr>
                <w:sz w:val="20"/>
                <w:szCs w:val="20"/>
              </w:rPr>
            </w:pPr>
            <w:r w:rsidRPr="000F774E">
              <w:rPr>
                <w:sz w:val="20"/>
                <w:szCs w:val="20"/>
              </w:rPr>
              <w:t>15:00</w:t>
            </w:r>
          </w:p>
        </w:tc>
        <w:tc>
          <w:tcPr>
            <w:tcW w:w="743" w:type="dxa"/>
            <w:tcBorders>
              <w:top w:val="nil"/>
              <w:left w:val="nil"/>
              <w:bottom w:val="single" w:sz="4" w:space="0" w:color="auto"/>
              <w:right w:val="single" w:sz="4" w:space="0" w:color="auto"/>
            </w:tcBorders>
            <w:shd w:val="clear" w:color="auto" w:fill="auto"/>
            <w:noWrap/>
            <w:vAlign w:val="bottom"/>
          </w:tcPr>
          <w:p w14:paraId="628CEFE4"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53DBF7E3" w14:textId="77777777" w:rsidR="00041594" w:rsidRPr="000F774E" w:rsidRDefault="00041594" w:rsidP="00CF6775">
            <w:pPr>
              <w:rPr>
                <w:sz w:val="20"/>
                <w:szCs w:val="20"/>
              </w:rPr>
            </w:pPr>
            <w:r w:rsidRPr="000F774E">
              <w:rPr>
                <w:sz w:val="20"/>
                <w:szCs w:val="20"/>
              </w:rPr>
              <w:t>1.50 In.</w:t>
            </w:r>
          </w:p>
        </w:tc>
      </w:tr>
      <w:tr w:rsidR="00041594" w:rsidRPr="000F774E" w14:paraId="65F97883"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7584FE1E" w14:textId="77777777" w:rsidR="00041594" w:rsidRPr="000F774E" w:rsidRDefault="00081EF2" w:rsidP="00CF6775">
            <w:pPr>
              <w:rPr>
                <w:sz w:val="20"/>
                <w:szCs w:val="20"/>
              </w:rPr>
            </w:pPr>
            <w:hyperlink r:id="rId52" w:history="1">
              <w:r w:rsidR="00041594" w:rsidRPr="000F774E">
                <w:rPr>
                  <w:rStyle w:val="Hyperlink"/>
                  <w:color w:val="auto"/>
                  <w:sz w:val="20"/>
                  <w:szCs w:val="20"/>
                  <w:u w:val="none"/>
                </w:rPr>
                <w:t>Dempster</w:t>
              </w:r>
            </w:hyperlink>
          </w:p>
        </w:tc>
        <w:tc>
          <w:tcPr>
            <w:tcW w:w="1278" w:type="dxa"/>
            <w:tcBorders>
              <w:top w:val="nil"/>
              <w:left w:val="nil"/>
              <w:bottom w:val="single" w:sz="4" w:space="0" w:color="auto"/>
              <w:right w:val="single" w:sz="4" w:space="0" w:color="auto"/>
            </w:tcBorders>
            <w:shd w:val="clear" w:color="auto" w:fill="auto"/>
            <w:noWrap/>
            <w:vAlign w:val="bottom"/>
          </w:tcPr>
          <w:p w14:paraId="0A15C122" w14:textId="77777777" w:rsidR="00041594" w:rsidRPr="000F774E" w:rsidRDefault="00041594" w:rsidP="00CF6775">
            <w:pPr>
              <w:jc w:val="center"/>
              <w:rPr>
                <w:sz w:val="20"/>
                <w:szCs w:val="20"/>
              </w:rPr>
            </w:pPr>
            <w:r w:rsidRPr="000F774E">
              <w:rPr>
                <w:sz w:val="20"/>
                <w:szCs w:val="20"/>
              </w:rPr>
              <w:t>6/26/2010</w:t>
            </w:r>
          </w:p>
        </w:tc>
        <w:tc>
          <w:tcPr>
            <w:tcW w:w="1189" w:type="dxa"/>
            <w:tcBorders>
              <w:top w:val="nil"/>
              <w:left w:val="nil"/>
              <w:bottom w:val="single" w:sz="4" w:space="0" w:color="auto"/>
              <w:right w:val="single" w:sz="4" w:space="0" w:color="auto"/>
            </w:tcBorders>
            <w:shd w:val="clear" w:color="auto" w:fill="auto"/>
            <w:noWrap/>
            <w:vAlign w:val="bottom"/>
          </w:tcPr>
          <w:p w14:paraId="7F9EEF1E" w14:textId="77777777" w:rsidR="00041594" w:rsidRPr="000F774E" w:rsidRDefault="00041594" w:rsidP="00CF6775">
            <w:pPr>
              <w:rPr>
                <w:sz w:val="20"/>
                <w:szCs w:val="20"/>
              </w:rPr>
            </w:pPr>
            <w:r w:rsidRPr="000F774E">
              <w:rPr>
                <w:sz w:val="20"/>
                <w:szCs w:val="20"/>
              </w:rPr>
              <w:t>15:02</w:t>
            </w:r>
          </w:p>
        </w:tc>
        <w:tc>
          <w:tcPr>
            <w:tcW w:w="743" w:type="dxa"/>
            <w:tcBorders>
              <w:top w:val="nil"/>
              <w:left w:val="nil"/>
              <w:bottom w:val="single" w:sz="4" w:space="0" w:color="auto"/>
              <w:right w:val="single" w:sz="4" w:space="0" w:color="auto"/>
            </w:tcBorders>
            <w:shd w:val="clear" w:color="auto" w:fill="auto"/>
            <w:noWrap/>
            <w:vAlign w:val="bottom"/>
          </w:tcPr>
          <w:p w14:paraId="0F4853D4"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64C49E4A" w14:textId="77777777" w:rsidR="00041594" w:rsidRPr="000F774E" w:rsidRDefault="00041594" w:rsidP="00CF6775">
            <w:pPr>
              <w:rPr>
                <w:sz w:val="20"/>
                <w:szCs w:val="20"/>
              </w:rPr>
            </w:pPr>
            <w:r w:rsidRPr="000F774E">
              <w:rPr>
                <w:sz w:val="20"/>
                <w:szCs w:val="20"/>
              </w:rPr>
              <w:t>0.88 In.</w:t>
            </w:r>
          </w:p>
        </w:tc>
      </w:tr>
      <w:tr w:rsidR="00041594" w:rsidRPr="000F774E" w14:paraId="074E560D"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2E912E8E" w14:textId="77777777" w:rsidR="00041594" w:rsidRPr="000F774E" w:rsidRDefault="00081EF2" w:rsidP="00CF6775">
            <w:pPr>
              <w:rPr>
                <w:sz w:val="20"/>
                <w:szCs w:val="20"/>
              </w:rPr>
            </w:pPr>
            <w:hyperlink r:id="rId53" w:history="1">
              <w:r w:rsidR="00041594" w:rsidRPr="000F774E">
                <w:rPr>
                  <w:rStyle w:val="Hyperlink"/>
                  <w:color w:val="auto"/>
                  <w:sz w:val="20"/>
                  <w:szCs w:val="20"/>
                  <w:u w:val="none"/>
                </w:rPr>
                <w:t>Lake Norden</w:t>
              </w:r>
            </w:hyperlink>
          </w:p>
        </w:tc>
        <w:tc>
          <w:tcPr>
            <w:tcW w:w="1278" w:type="dxa"/>
            <w:tcBorders>
              <w:top w:val="nil"/>
              <w:left w:val="nil"/>
              <w:bottom w:val="single" w:sz="4" w:space="0" w:color="auto"/>
              <w:right w:val="single" w:sz="4" w:space="0" w:color="auto"/>
            </w:tcBorders>
            <w:shd w:val="clear" w:color="auto" w:fill="auto"/>
            <w:noWrap/>
            <w:vAlign w:val="bottom"/>
          </w:tcPr>
          <w:p w14:paraId="12B3C5D2" w14:textId="77777777" w:rsidR="00041594" w:rsidRPr="000F774E" w:rsidRDefault="00041594" w:rsidP="00CF6775">
            <w:pPr>
              <w:jc w:val="center"/>
              <w:rPr>
                <w:sz w:val="20"/>
                <w:szCs w:val="20"/>
              </w:rPr>
            </w:pPr>
            <w:r w:rsidRPr="000F774E">
              <w:rPr>
                <w:sz w:val="20"/>
                <w:szCs w:val="20"/>
              </w:rPr>
              <w:t>6/26/2010</w:t>
            </w:r>
          </w:p>
        </w:tc>
        <w:tc>
          <w:tcPr>
            <w:tcW w:w="1189" w:type="dxa"/>
            <w:tcBorders>
              <w:top w:val="nil"/>
              <w:left w:val="nil"/>
              <w:bottom w:val="single" w:sz="4" w:space="0" w:color="auto"/>
              <w:right w:val="single" w:sz="4" w:space="0" w:color="auto"/>
            </w:tcBorders>
            <w:shd w:val="clear" w:color="auto" w:fill="auto"/>
            <w:noWrap/>
            <w:vAlign w:val="bottom"/>
          </w:tcPr>
          <w:p w14:paraId="15B8C0AA" w14:textId="77777777" w:rsidR="00041594" w:rsidRPr="000F774E" w:rsidRDefault="00041594" w:rsidP="00CF6775">
            <w:pPr>
              <w:rPr>
                <w:sz w:val="20"/>
                <w:szCs w:val="20"/>
              </w:rPr>
            </w:pPr>
            <w:r w:rsidRPr="000F774E">
              <w:rPr>
                <w:sz w:val="20"/>
                <w:szCs w:val="20"/>
              </w:rPr>
              <w:t>15:02</w:t>
            </w:r>
          </w:p>
        </w:tc>
        <w:tc>
          <w:tcPr>
            <w:tcW w:w="743" w:type="dxa"/>
            <w:tcBorders>
              <w:top w:val="nil"/>
              <w:left w:val="nil"/>
              <w:bottom w:val="single" w:sz="4" w:space="0" w:color="auto"/>
              <w:right w:val="single" w:sz="4" w:space="0" w:color="auto"/>
            </w:tcBorders>
            <w:shd w:val="clear" w:color="auto" w:fill="auto"/>
            <w:noWrap/>
            <w:vAlign w:val="bottom"/>
          </w:tcPr>
          <w:p w14:paraId="6BC3F626"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57C6F914" w14:textId="77777777" w:rsidR="00041594" w:rsidRPr="000F774E" w:rsidRDefault="00041594" w:rsidP="00CF6775">
            <w:pPr>
              <w:rPr>
                <w:sz w:val="20"/>
                <w:szCs w:val="20"/>
              </w:rPr>
            </w:pPr>
            <w:r w:rsidRPr="000F774E">
              <w:rPr>
                <w:sz w:val="20"/>
                <w:szCs w:val="20"/>
              </w:rPr>
              <w:t>1.25 In.</w:t>
            </w:r>
          </w:p>
        </w:tc>
      </w:tr>
      <w:tr w:rsidR="00041594" w:rsidRPr="000F774E" w14:paraId="108D2942"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6347E5C5" w14:textId="77777777" w:rsidR="00041594" w:rsidRPr="000F774E" w:rsidRDefault="00081EF2" w:rsidP="00CF6775">
            <w:pPr>
              <w:rPr>
                <w:sz w:val="20"/>
                <w:szCs w:val="20"/>
              </w:rPr>
            </w:pPr>
            <w:hyperlink r:id="rId54" w:history="1">
              <w:r w:rsidR="00041594" w:rsidRPr="000F774E">
                <w:rPr>
                  <w:rStyle w:val="Hyperlink"/>
                  <w:color w:val="auto"/>
                  <w:sz w:val="20"/>
                  <w:szCs w:val="20"/>
                  <w:u w:val="none"/>
                </w:rPr>
                <w:t>Hazel</w:t>
              </w:r>
            </w:hyperlink>
          </w:p>
        </w:tc>
        <w:tc>
          <w:tcPr>
            <w:tcW w:w="1278" w:type="dxa"/>
            <w:tcBorders>
              <w:top w:val="nil"/>
              <w:left w:val="nil"/>
              <w:bottom w:val="single" w:sz="4" w:space="0" w:color="auto"/>
              <w:right w:val="single" w:sz="4" w:space="0" w:color="auto"/>
            </w:tcBorders>
            <w:shd w:val="clear" w:color="auto" w:fill="auto"/>
            <w:noWrap/>
            <w:vAlign w:val="bottom"/>
          </w:tcPr>
          <w:p w14:paraId="5846A77B" w14:textId="77777777" w:rsidR="00041594" w:rsidRPr="000F774E" w:rsidRDefault="00041594" w:rsidP="00CF6775">
            <w:pPr>
              <w:jc w:val="center"/>
              <w:rPr>
                <w:sz w:val="20"/>
                <w:szCs w:val="20"/>
              </w:rPr>
            </w:pPr>
            <w:r w:rsidRPr="000F774E">
              <w:rPr>
                <w:sz w:val="20"/>
                <w:szCs w:val="20"/>
              </w:rPr>
              <w:t>7/17/2010</w:t>
            </w:r>
          </w:p>
        </w:tc>
        <w:tc>
          <w:tcPr>
            <w:tcW w:w="1189" w:type="dxa"/>
            <w:tcBorders>
              <w:top w:val="nil"/>
              <w:left w:val="nil"/>
              <w:bottom w:val="single" w:sz="4" w:space="0" w:color="auto"/>
              <w:right w:val="single" w:sz="4" w:space="0" w:color="auto"/>
            </w:tcBorders>
            <w:shd w:val="clear" w:color="auto" w:fill="auto"/>
            <w:noWrap/>
            <w:vAlign w:val="bottom"/>
          </w:tcPr>
          <w:p w14:paraId="29940F9F" w14:textId="77777777" w:rsidR="00041594" w:rsidRPr="000F774E" w:rsidRDefault="00041594" w:rsidP="00CF6775">
            <w:pPr>
              <w:rPr>
                <w:sz w:val="20"/>
                <w:szCs w:val="20"/>
              </w:rPr>
            </w:pPr>
            <w:r w:rsidRPr="000F774E">
              <w:rPr>
                <w:sz w:val="20"/>
                <w:szCs w:val="20"/>
              </w:rPr>
              <w:t>16:58</w:t>
            </w:r>
          </w:p>
        </w:tc>
        <w:tc>
          <w:tcPr>
            <w:tcW w:w="743" w:type="dxa"/>
            <w:tcBorders>
              <w:top w:val="nil"/>
              <w:left w:val="nil"/>
              <w:bottom w:val="single" w:sz="4" w:space="0" w:color="auto"/>
              <w:right w:val="single" w:sz="4" w:space="0" w:color="auto"/>
            </w:tcBorders>
            <w:shd w:val="clear" w:color="auto" w:fill="auto"/>
            <w:noWrap/>
            <w:vAlign w:val="bottom"/>
          </w:tcPr>
          <w:p w14:paraId="30281CDB"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0DE7CC16" w14:textId="77777777" w:rsidR="00041594" w:rsidRPr="000F774E" w:rsidRDefault="00041594" w:rsidP="00CF6775">
            <w:pPr>
              <w:rPr>
                <w:sz w:val="20"/>
                <w:szCs w:val="20"/>
              </w:rPr>
            </w:pPr>
            <w:r w:rsidRPr="000F774E">
              <w:rPr>
                <w:sz w:val="20"/>
                <w:szCs w:val="20"/>
              </w:rPr>
              <w:t>2.75 In.</w:t>
            </w:r>
          </w:p>
        </w:tc>
      </w:tr>
      <w:tr w:rsidR="00041594" w:rsidRPr="000F774E" w14:paraId="4C2E5362"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12748479" w14:textId="77777777" w:rsidR="00041594" w:rsidRPr="000F774E" w:rsidRDefault="00081EF2" w:rsidP="00CF6775">
            <w:pPr>
              <w:rPr>
                <w:sz w:val="20"/>
                <w:szCs w:val="20"/>
              </w:rPr>
            </w:pPr>
            <w:hyperlink r:id="rId55" w:history="1">
              <w:r w:rsidR="00041594" w:rsidRPr="000F774E">
                <w:rPr>
                  <w:rStyle w:val="Hyperlink"/>
                  <w:color w:val="auto"/>
                  <w:sz w:val="20"/>
                  <w:szCs w:val="20"/>
                  <w:u w:val="none"/>
                </w:rPr>
                <w:t>Hazel</w:t>
              </w:r>
            </w:hyperlink>
          </w:p>
        </w:tc>
        <w:tc>
          <w:tcPr>
            <w:tcW w:w="1278" w:type="dxa"/>
            <w:tcBorders>
              <w:top w:val="nil"/>
              <w:left w:val="nil"/>
              <w:bottom w:val="single" w:sz="4" w:space="0" w:color="auto"/>
              <w:right w:val="single" w:sz="4" w:space="0" w:color="auto"/>
            </w:tcBorders>
            <w:shd w:val="clear" w:color="auto" w:fill="auto"/>
            <w:noWrap/>
            <w:vAlign w:val="bottom"/>
          </w:tcPr>
          <w:p w14:paraId="1B0AD1FA" w14:textId="77777777" w:rsidR="00041594" w:rsidRPr="000F774E" w:rsidRDefault="00041594" w:rsidP="00CF6775">
            <w:pPr>
              <w:jc w:val="center"/>
              <w:rPr>
                <w:sz w:val="20"/>
                <w:szCs w:val="20"/>
              </w:rPr>
            </w:pPr>
            <w:r w:rsidRPr="000F774E">
              <w:rPr>
                <w:sz w:val="20"/>
                <w:szCs w:val="20"/>
              </w:rPr>
              <w:t>7/17/2010</w:t>
            </w:r>
          </w:p>
        </w:tc>
        <w:tc>
          <w:tcPr>
            <w:tcW w:w="1189" w:type="dxa"/>
            <w:tcBorders>
              <w:top w:val="nil"/>
              <w:left w:val="nil"/>
              <w:bottom w:val="single" w:sz="4" w:space="0" w:color="auto"/>
              <w:right w:val="single" w:sz="4" w:space="0" w:color="auto"/>
            </w:tcBorders>
            <w:shd w:val="clear" w:color="auto" w:fill="auto"/>
            <w:noWrap/>
            <w:vAlign w:val="bottom"/>
          </w:tcPr>
          <w:p w14:paraId="09262A42" w14:textId="77777777" w:rsidR="00041594" w:rsidRPr="000F774E" w:rsidRDefault="00041594" w:rsidP="00CF6775">
            <w:pPr>
              <w:rPr>
                <w:sz w:val="20"/>
                <w:szCs w:val="20"/>
              </w:rPr>
            </w:pPr>
            <w:r w:rsidRPr="000F774E">
              <w:rPr>
                <w:sz w:val="20"/>
                <w:szCs w:val="20"/>
              </w:rPr>
              <w:t>17:05</w:t>
            </w:r>
          </w:p>
        </w:tc>
        <w:tc>
          <w:tcPr>
            <w:tcW w:w="743" w:type="dxa"/>
            <w:tcBorders>
              <w:top w:val="nil"/>
              <w:left w:val="nil"/>
              <w:bottom w:val="single" w:sz="4" w:space="0" w:color="auto"/>
              <w:right w:val="single" w:sz="4" w:space="0" w:color="auto"/>
            </w:tcBorders>
            <w:shd w:val="clear" w:color="auto" w:fill="auto"/>
            <w:noWrap/>
            <w:vAlign w:val="bottom"/>
          </w:tcPr>
          <w:p w14:paraId="182FCF91"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7D3A99E1" w14:textId="77777777" w:rsidR="00041594" w:rsidRPr="000F774E" w:rsidRDefault="00041594" w:rsidP="00CF6775">
            <w:pPr>
              <w:rPr>
                <w:sz w:val="20"/>
                <w:szCs w:val="20"/>
              </w:rPr>
            </w:pPr>
            <w:r w:rsidRPr="000F774E">
              <w:rPr>
                <w:sz w:val="20"/>
                <w:szCs w:val="20"/>
              </w:rPr>
              <w:t>1.75 In.</w:t>
            </w:r>
          </w:p>
        </w:tc>
      </w:tr>
      <w:tr w:rsidR="00041594" w:rsidRPr="000F774E" w14:paraId="4FB695DC"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2841C02D" w14:textId="77777777" w:rsidR="00041594" w:rsidRPr="000F774E" w:rsidRDefault="00081EF2" w:rsidP="00CF6775">
            <w:pPr>
              <w:rPr>
                <w:sz w:val="20"/>
                <w:szCs w:val="20"/>
              </w:rPr>
            </w:pPr>
            <w:hyperlink r:id="rId56" w:history="1">
              <w:r w:rsidR="00041594" w:rsidRPr="000F774E">
                <w:rPr>
                  <w:rStyle w:val="Hyperlink"/>
                  <w:color w:val="auto"/>
                  <w:sz w:val="20"/>
                  <w:szCs w:val="20"/>
                  <w:u w:val="none"/>
                </w:rPr>
                <w:t>Stone Bridge</w:t>
              </w:r>
            </w:hyperlink>
          </w:p>
        </w:tc>
        <w:tc>
          <w:tcPr>
            <w:tcW w:w="1278" w:type="dxa"/>
            <w:tcBorders>
              <w:top w:val="nil"/>
              <w:left w:val="nil"/>
              <w:bottom w:val="single" w:sz="4" w:space="0" w:color="auto"/>
              <w:right w:val="single" w:sz="4" w:space="0" w:color="auto"/>
            </w:tcBorders>
            <w:shd w:val="clear" w:color="auto" w:fill="auto"/>
            <w:noWrap/>
            <w:vAlign w:val="bottom"/>
          </w:tcPr>
          <w:p w14:paraId="7D765590" w14:textId="77777777" w:rsidR="00041594" w:rsidRPr="000F774E" w:rsidRDefault="00041594" w:rsidP="00CF6775">
            <w:pPr>
              <w:jc w:val="center"/>
              <w:rPr>
                <w:sz w:val="20"/>
                <w:szCs w:val="20"/>
              </w:rPr>
            </w:pPr>
            <w:r w:rsidRPr="000F774E">
              <w:rPr>
                <w:sz w:val="20"/>
                <w:szCs w:val="20"/>
              </w:rPr>
              <w:t>7/17/2010</w:t>
            </w:r>
          </w:p>
        </w:tc>
        <w:tc>
          <w:tcPr>
            <w:tcW w:w="1189" w:type="dxa"/>
            <w:tcBorders>
              <w:top w:val="nil"/>
              <w:left w:val="nil"/>
              <w:bottom w:val="single" w:sz="4" w:space="0" w:color="auto"/>
              <w:right w:val="single" w:sz="4" w:space="0" w:color="auto"/>
            </w:tcBorders>
            <w:shd w:val="clear" w:color="auto" w:fill="auto"/>
            <w:noWrap/>
            <w:vAlign w:val="bottom"/>
          </w:tcPr>
          <w:p w14:paraId="3FBD5FA3" w14:textId="77777777" w:rsidR="00041594" w:rsidRPr="000F774E" w:rsidRDefault="00041594" w:rsidP="00CF6775">
            <w:pPr>
              <w:rPr>
                <w:sz w:val="20"/>
                <w:szCs w:val="20"/>
              </w:rPr>
            </w:pPr>
            <w:r w:rsidRPr="000F774E">
              <w:rPr>
                <w:sz w:val="20"/>
                <w:szCs w:val="20"/>
              </w:rPr>
              <w:t>17:30</w:t>
            </w:r>
          </w:p>
        </w:tc>
        <w:tc>
          <w:tcPr>
            <w:tcW w:w="743" w:type="dxa"/>
            <w:tcBorders>
              <w:top w:val="nil"/>
              <w:left w:val="nil"/>
              <w:bottom w:val="single" w:sz="4" w:space="0" w:color="auto"/>
              <w:right w:val="single" w:sz="4" w:space="0" w:color="auto"/>
            </w:tcBorders>
            <w:shd w:val="clear" w:color="auto" w:fill="auto"/>
            <w:noWrap/>
            <w:vAlign w:val="bottom"/>
          </w:tcPr>
          <w:p w14:paraId="5F0AC076"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3A865D50" w14:textId="77777777" w:rsidR="00041594" w:rsidRPr="000F774E" w:rsidRDefault="00041594" w:rsidP="00CF6775">
            <w:pPr>
              <w:rPr>
                <w:sz w:val="20"/>
                <w:szCs w:val="20"/>
              </w:rPr>
            </w:pPr>
            <w:r w:rsidRPr="000F774E">
              <w:rPr>
                <w:sz w:val="20"/>
                <w:szCs w:val="20"/>
              </w:rPr>
              <w:t>1.00 In.</w:t>
            </w:r>
          </w:p>
        </w:tc>
      </w:tr>
      <w:tr w:rsidR="00041594" w:rsidRPr="000F774E" w14:paraId="10BDA0FB"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2AA003EC" w14:textId="77777777" w:rsidR="00041594" w:rsidRPr="000F774E" w:rsidRDefault="00081EF2" w:rsidP="00CF6775">
            <w:pPr>
              <w:rPr>
                <w:sz w:val="20"/>
                <w:szCs w:val="20"/>
              </w:rPr>
            </w:pPr>
            <w:hyperlink r:id="rId57" w:history="1">
              <w:r w:rsidR="00041594" w:rsidRPr="000F774E">
                <w:rPr>
                  <w:rStyle w:val="Hyperlink"/>
                  <w:color w:val="auto"/>
                  <w:sz w:val="20"/>
                  <w:szCs w:val="20"/>
                  <w:u w:val="none"/>
                </w:rPr>
                <w:t>Lake Norden</w:t>
              </w:r>
            </w:hyperlink>
          </w:p>
        </w:tc>
        <w:tc>
          <w:tcPr>
            <w:tcW w:w="1278" w:type="dxa"/>
            <w:tcBorders>
              <w:top w:val="nil"/>
              <w:left w:val="nil"/>
              <w:bottom w:val="single" w:sz="4" w:space="0" w:color="auto"/>
              <w:right w:val="single" w:sz="4" w:space="0" w:color="auto"/>
            </w:tcBorders>
            <w:shd w:val="clear" w:color="auto" w:fill="auto"/>
            <w:noWrap/>
            <w:vAlign w:val="bottom"/>
          </w:tcPr>
          <w:p w14:paraId="57C336E5" w14:textId="77777777" w:rsidR="00041594" w:rsidRPr="000F774E" w:rsidRDefault="00041594" w:rsidP="00CF6775">
            <w:pPr>
              <w:jc w:val="center"/>
              <w:rPr>
                <w:sz w:val="20"/>
                <w:szCs w:val="20"/>
              </w:rPr>
            </w:pPr>
            <w:r w:rsidRPr="000F774E">
              <w:rPr>
                <w:sz w:val="20"/>
                <w:szCs w:val="20"/>
              </w:rPr>
              <w:t>7/17/2010</w:t>
            </w:r>
          </w:p>
        </w:tc>
        <w:tc>
          <w:tcPr>
            <w:tcW w:w="1189" w:type="dxa"/>
            <w:tcBorders>
              <w:top w:val="nil"/>
              <w:left w:val="nil"/>
              <w:bottom w:val="single" w:sz="4" w:space="0" w:color="auto"/>
              <w:right w:val="single" w:sz="4" w:space="0" w:color="auto"/>
            </w:tcBorders>
            <w:shd w:val="clear" w:color="auto" w:fill="auto"/>
            <w:noWrap/>
            <w:vAlign w:val="bottom"/>
          </w:tcPr>
          <w:p w14:paraId="771DD7F0" w14:textId="77777777" w:rsidR="00041594" w:rsidRPr="000F774E" w:rsidRDefault="00041594" w:rsidP="00CF6775">
            <w:pPr>
              <w:rPr>
                <w:sz w:val="20"/>
                <w:szCs w:val="20"/>
              </w:rPr>
            </w:pPr>
            <w:r w:rsidRPr="000F774E">
              <w:rPr>
                <w:sz w:val="20"/>
                <w:szCs w:val="20"/>
              </w:rPr>
              <w:t>17:34</w:t>
            </w:r>
          </w:p>
        </w:tc>
        <w:tc>
          <w:tcPr>
            <w:tcW w:w="743" w:type="dxa"/>
            <w:tcBorders>
              <w:top w:val="nil"/>
              <w:left w:val="nil"/>
              <w:bottom w:val="single" w:sz="4" w:space="0" w:color="auto"/>
              <w:right w:val="single" w:sz="4" w:space="0" w:color="auto"/>
            </w:tcBorders>
            <w:shd w:val="clear" w:color="auto" w:fill="auto"/>
            <w:noWrap/>
            <w:vAlign w:val="bottom"/>
          </w:tcPr>
          <w:p w14:paraId="4EF20FD7"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37569C79" w14:textId="77777777" w:rsidR="00041594" w:rsidRPr="000F774E" w:rsidRDefault="00041594" w:rsidP="00CF6775">
            <w:pPr>
              <w:rPr>
                <w:sz w:val="20"/>
                <w:szCs w:val="20"/>
              </w:rPr>
            </w:pPr>
            <w:r w:rsidRPr="000F774E">
              <w:rPr>
                <w:sz w:val="20"/>
                <w:szCs w:val="20"/>
              </w:rPr>
              <w:t>1.00 In.</w:t>
            </w:r>
          </w:p>
        </w:tc>
      </w:tr>
      <w:tr w:rsidR="00041594" w:rsidRPr="000F774E" w14:paraId="51904700"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55D57A8D" w14:textId="77777777" w:rsidR="00041594" w:rsidRPr="000F774E" w:rsidRDefault="00081EF2" w:rsidP="00CF6775">
            <w:pPr>
              <w:rPr>
                <w:sz w:val="20"/>
                <w:szCs w:val="20"/>
              </w:rPr>
            </w:pPr>
            <w:hyperlink r:id="rId58" w:history="1">
              <w:r w:rsidR="00041594" w:rsidRPr="000F774E">
                <w:rPr>
                  <w:rStyle w:val="Hyperlink"/>
                  <w:color w:val="auto"/>
                  <w:sz w:val="20"/>
                  <w:szCs w:val="20"/>
                  <w:u w:val="none"/>
                </w:rPr>
                <w:t>Stone Bridge</w:t>
              </w:r>
            </w:hyperlink>
          </w:p>
        </w:tc>
        <w:tc>
          <w:tcPr>
            <w:tcW w:w="1278" w:type="dxa"/>
            <w:tcBorders>
              <w:top w:val="nil"/>
              <w:left w:val="nil"/>
              <w:bottom w:val="single" w:sz="4" w:space="0" w:color="auto"/>
              <w:right w:val="single" w:sz="4" w:space="0" w:color="auto"/>
            </w:tcBorders>
            <w:shd w:val="clear" w:color="auto" w:fill="auto"/>
            <w:noWrap/>
            <w:vAlign w:val="bottom"/>
          </w:tcPr>
          <w:p w14:paraId="79CB43FE" w14:textId="77777777" w:rsidR="00041594" w:rsidRPr="000F774E" w:rsidRDefault="00041594" w:rsidP="00CF6775">
            <w:pPr>
              <w:jc w:val="center"/>
              <w:rPr>
                <w:sz w:val="20"/>
                <w:szCs w:val="20"/>
              </w:rPr>
            </w:pPr>
            <w:r w:rsidRPr="000F774E">
              <w:rPr>
                <w:sz w:val="20"/>
                <w:szCs w:val="20"/>
              </w:rPr>
              <w:t>7/17/2010</w:t>
            </w:r>
          </w:p>
        </w:tc>
        <w:tc>
          <w:tcPr>
            <w:tcW w:w="1189" w:type="dxa"/>
            <w:tcBorders>
              <w:top w:val="nil"/>
              <w:left w:val="nil"/>
              <w:bottom w:val="single" w:sz="4" w:space="0" w:color="auto"/>
              <w:right w:val="single" w:sz="4" w:space="0" w:color="auto"/>
            </w:tcBorders>
            <w:shd w:val="clear" w:color="auto" w:fill="auto"/>
            <w:noWrap/>
            <w:vAlign w:val="bottom"/>
          </w:tcPr>
          <w:p w14:paraId="05FC6023" w14:textId="77777777" w:rsidR="00041594" w:rsidRPr="000F774E" w:rsidRDefault="00041594" w:rsidP="00CF6775">
            <w:pPr>
              <w:rPr>
                <w:sz w:val="20"/>
                <w:szCs w:val="20"/>
              </w:rPr>
            </w:pPr>
            <w:r w:rsidRPr="000F774E">
              <w:rPr>
                <w:sz w:val="20"/>
                <w:szCs w:val="20"/>
              </w:rPr>
              <w:t>17:38</w:t>
            </w:r>
          </w:p>
        </w:tc>
        <w:tc>
          <w:tcPr>
            <w:tcW w:w="743" w:type="dxa"/>
            <w:tcBorders>
              <w:top w:val="nil"/>
              <w:left w:val="nil"/>
              <w:bottom w:val="single" w:sz="4" w:space="0" w:color="auto"/>
              <w:right w:val="single" w:sz="4" w:space="0" w:color="auto"/>
            </w:tcBorders>
            <w:shd w:val="clear" w:color="auto" w:fill="auto"/>
            <w:noWrap/>
            <w:vAlign w:val="bottom"/>
          </w:tcPr>
          <w:p w14:paraId="3E00D1BE"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407B3440" w14:textId="77777777" w:rsidR="00041594" w:rsidRPr="000F774E" w:rsidRDefault="00041594" w:rsidP="00CF6775">
            <w:pPr>
              <w:rPr>
                <w:sz w:val="20"/>
                <w:szCs w:val="20"/>
              </w:rPr>
            </w:pPr>
            <w:r w:rsidRPr="000F774E">
              <w:rPr>
                <w:sz w:val="20"/>
                <w:szCs w:val="20"/>
              </w:rPr>
              <w:t>1.50 In.</w:t>
            </w:r>
          </w:p>
        </w:tc>
      </w:tr>
      <w:tr w:rsidR="00041594" w:rsidRPr="000F774E" w14:paraId="0DC6CA54" w14:textId="77777777" w:rsidTr="00CF6775">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bottom"/>
          </w:tcPr>
          <w:p w14:paraId="2700BD58" w14:textId="77777777" w:rsidR="00041594" w:rsidRPr="000F774E" w:rsidRDefault="00081EF2" w:rsidP="00CF6775">
            <w:pPr>
              <w:rPr>
                <w:sz w:val="20"/>
                <w:szCs w:val="20"/>
              </w:rPr>
            </w:pPr>
            <w:hyperlink r:id="rId59" w:history="1">
              <w:r w:rsidR="00041594" w:rsidRPr="000F774E">
                <w:rPr>
                  <w:rStyle w:val="Hyperlink"/>
                  <w:color w:val="auto"/>
                  <w:sz w:val="20"/>
                  <w:szCs w:val="20"/>
                  <w:u w:val="none"/>
                </w:rPr>
                <w:t>Dempster</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626C937C" w14:textId="77777777" w:rsidR="00041594" w:rsidRPr="000F774E" w:rsidRDefault="00041594" w:rsidP="00CF6775">
            <w:pPr>
              <w:jc w:val="center"/>
              <w:rPr>
                <w:sz w:val="20"/>
                <w:szCs w:val="20"/>
              </w:rPr>
            </w:pPr>
            <w:r w:rsidRPr="000F774E">
              <w:rPr>
                <w:sz w:val="20"/>
                <w:szCs w:val="20"/>
              </w:rPr>
              <w:t>7/17/2010</w:t>
            </w:r>
          </w:p>
        </w:tc>
        <w:tc>
          <w:tcPr>
            <w:tcW w:w="1189" w:type="dxa"/>
            <w:tcBorders>
              <w:top w:val="single" w:sz="4" w:space="0" w:color="auto"/>
              <w:left w:val="nil"/>
              <w:bottom w:val="single" w:sz="4" w:space="0" w:color="auto"/>
              <w:right w:val="single" w:sz="4" w:space="0" w:color="auto"/>
            </w:tcBorders>
            <w:shd w:val="clear" w:color="auto" w:fill="auto"/>
            <w:noWrap/>
            <w:vAlign w:val="bottom"/>
          </w:tcPr>
          <w:p w14:paraId="7A62F6ED" w14:textId="77777777" w:rsidR="00041594" w:rsidRPr="000F774E" w:rsidRDefault="00041594" w:rsidP="00CF6775">
            <w:pPr>
              <w:rPr>
                <w:sz w:val="20"/>
                <w:szCs w:val="20"/>
              </w:rPr>
            </w:pPr>
            <w:r w:rsidRPr="000F774E">
              <w:rPr>
                <w:sz w:val="20"/>
                <w:szCs w:val="20"/>
              </w:rPr>
              <w:t>17:57</w:t>
            </w:r>
          </w:p>
        </w:tc>
        <w:tc>
          <w:tcPr>
            <w:tcW w:w="743" w:type="dxa"/>
            <w:tcBorders>
              <w:top w:val="single" w:sz="4" w:space="0" w:color="auto"/>
              <w:left w:val="nil"/>
              <w:bottom w:val="single" w:sz="4" w:space="0" w:color="auto"/>
              <w:right w:val="single" w:sz="4" w:space="0" w:color="auto"/>
            </w:tcBorders>
            <w:shd w:val="clear" w:color="auto" w:fill="auto"/>
            <w:noWrap/>
            <w:vAlign w:val="bottom"/>
          </w:tcPr>
          <w:p w14:paraId="41A7DE1B" w14:textId="77777777" w:rsidR="00041594" w:rsidRPr="000F774E" w:rsidRDefault="00041594" w:rsidP="00CF6775">
            <w:pPr>
              <w:rPr>
                <w:sz w:val="20"/>
                <w:szCs w:val="20"/>
              </w:rPr>
            </w:pPr>
            <w:r w:rsidRPr="000F774E">
              <w:rPr>
                <w:sz w:val="20"/>
                <w:szCs w:val="20"/>
              </w:rPr>
              <w:t>Hail</w:t>
            </w:r>
          </w:p>
        </w:tc>
        <w:tc>
          <w:tcPr>
            <w:tcW w:w="1216" w:type="dxa"/>
            <w:tcBorders>
              <w:top w:val="single" w:sz="4" w:space="0" w:color="auto"/>
              <w:left w:val="nil"/>
              <w:bottom w:val="single" w:sz="4" w:space="0" w:color="auto"/>
              <w:right w:val="single" w:sz="4" w:space="0" w:color="auto"/>
            </w:tcBorders>
            <w:shd w:val="clear" w:color="auto" w:fill="auto"/>
            <w:noWrap/>
            <w:vAlign w:val="bottom"/>
          </w:tcPr>
          <w:p w14:paraId="60007CF6" w14:textId="77777777" w:rsidR="00041594" w:rsidRPr="000F774E" w:rsidRDefault="00041594" w:rsidP="00CF6775">
            <w:pPr>
              <w:rPr>
                <w:sz w:val="20"/>
                <w:szCs w:val="20"/>
              </w:rPr>
            </w:pPr>
            <w:r w:rsidRPr="000F774E">
              <w:rPr>
                <w:sz w:val="20"/>
                <w:szCs w:val="20"/>
              </w:rPr>
              <w:t>1.00 In.</w:t>
            </w:r>
          </w:p>
        </w:tc>
      </w:tr>
      <w:tr w:rsidR="00041594" w:rsidRPr="000F774E" w14:paraId="445CC0DB"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1E4CADA4" w14:textId="77777777" w:rsidR="00041594" w:rsidRPr="000F774E" w:rsidRDefault="00081EF2" w:rsidP="00CF6775">
            <w:pPr>
              <w:rPr>
                <w:sz w:val="20"/>
                <w:szCs w:val="20"/>
              </w:rPr>
            </w:pPr>
            <w:hyperlink r:id="rId60" w:history="1">
              <w:r w:rsidR="00041594" w:rsidRPr="000F774E">
                <w:rPr>
                  <w:rStyle w:val="Hyperlink"/>
                  <w:color w:val="auto"/>
                  <w:sz w:val="20"/>
                  <w:szCs w:val="20"/>
                  <w:u w:val="none"/>
                </w:rPr>
                <w:t xml:space="preserve">Estelline Muni </w:t>
              </w:r>
              <w:proofErr w:type="spellStart"/>
              <w:r w:rsidR="00041594" w:rsidRPr="000F774E">
                <w:rPr>
                  <w:rStyle w:val="Hyperlink"/>
                  <w:color w:val="auto"/>
                  <w:sz w:val="20"/>
                  <w:szCs w:val="20"/>
                  <w:u w:val="none"/>
                </w:rPr>
                <w:t>Arpt</w:t>
              </w:r>
              <w:proofErr w:type="spellEnd"/>
            </w:hyperlink>
          </w:p>
        </w:tc>
        <w:tc>
          <w:tcPr>
            <w:tcW w:w="1278" w:type="dxa"/>
            <w:tcBorders>
              <w:top w:val="nil"/>
              <w:left w:val="nil"/>
              <w:bottom w:val="single" w:sz="4" w:space="0" w:color="auto"/>
              <w:right w:val="single" w:sz="4" w:space="0" w:color="auto"/>
            </w:tcBorders>
            <w:shd w:val="clear" w:color="auto" w:fill="auto"/>
            <w:noWrap/>
            <w:vAlign w:val="bottom"/>
          </w:tcPr>
          <w:p w14:paraId="7EAE3E19" w14:textId="77777777" w:rsidR="00041594" w:rsidRPr="000F774E" w:rsidRDefault="00041594" w:rsidP="00CF6775">
            <w:pPr>
              <w:jc w:val="center"/>
              <w:rPr>
                <w:sz w:val="20"/>
                <w:szCs w:val="20"/>
              </w:rPr>
            </w:pPr>
            <w:r w:rsidRPr="000F774E">
              <w:rPr>
                <w:sz w:val="20"/>
                <w:szCs w:val="20"/>
              </w:rPr>
              <w:t>7/17/2010</w:t>
            </w:r>
          </w:p>
        </w:tc>
        <w:tc>
          <w:tcPr>
            <w:tcW w:w="1189" w:type="dxa"/>
            <w:tcBorders>
              <w:top w:val="nil"/>
              <w:left w:val="nil"/>
              <w:bottom w:val="single" w:sz="4" w:space="0" w:color="auto"/>
              <w:right w:val="single" w:sz="4" w:space="0" w:color="auto"/>
            </w:tcBorders>
            <w:shd w:val="clear" w:color="auto" w:fill="auto"/>
            <w:noWrap/>
            <w:vAlign w:val="bottom"/>
          </w:tcPr>
          <w:p w14:paraId="7D9136E5" w14:textId="77777777" w:rsidR="00041594" w:rsidRPr="000F774E" w:rsidRDefault="00041594" w:rsidP="00CF6775">
            <w:pPr>
              <w:rPr>
                <w:sz w:val="20"/>
                <w:szCs w:val="20"/>
              </w:rPr>
            </w:pPr>
            <w:r w:rsidRPr="000F774E">
              <w:rPr>
                <w:sz w:val="20"/>
                <w:szCs w:val="20"/>
              </w:rPr>
              <w:t>18:04</w:t>
            </w:r>
          </w:p>
        </w:tc>
        <w:tc>
          <w:tcPr>
            <w:tcW w:w="743" w:type="dxa"/>
            <w:tcBorders>
              <w:top w:val="nil"/>
              <w:left w:val="nil"/>
              <w:bottom w:val="single" w:sz="4" w:space="0" w:color="auto"/>
              <w:right w:val="single" w:sz="4" w:space="0" w:color="auto"/>
            </w:tcBorders>
            <w:shd w:val="clear" w:color="auto" w:fill="auto"/>
            <w:noWrap/>
            <w:vAlign w:val="bottom"/>
          </w:tcPr>
          <w:p w14:paraId="46F3EC19"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16B54D22" w14:textId="77777777" w:rsidR="00041594" w:rsidRPr="000F774E" w:rsidRDefault="00041594" w:rsidP="00CF6775">
            <w:pPr>
              <w:rPr>
                <w:sz w:val="20"/>
                <w:szCs w:val="20"/>
              </w:rPr>
            </w:pPr>
            <w:r w:rsidRPr="000F774E">
              <w:rPr>
                <w:sz w:val="20"/>
                <w:szCs w:val="20"/>
              </w:rPr>
              <w:t>1.00 In.</w:t>
            </w:r>
          </w:p>
        </w:tc>
      </w:tr>
      <w:tr w:rsidR="00041594" w:rsidRPr="000F774E" w14:paraId="6FA6B8C3"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355F718B" w14:textId="77777777" w:rsidR="00041594" w:rsidRPr="000F774E" w:rsidRDefault="00081EF2" w:rsidP="00CF6775">
            <w:pPr>
              <w:rPr>
                <w:sz w:val="20"/>
                <w:szCs w:val="20"/>
              </w:rPr>
            </w:pPr>
            <w:hyperlink r:id="rId61" w:history="1">
              <w:r w:rsidR="00041594" w:rsidRPr="000F774E">
                <w:rPr>
                  <w:rStyle w:val="Hyperlink"/>
                  <w:color w:val="auto"/>
                  <w:sz w:val="20"/>
                  <w:szCs w:val="20"/>
                  <w:u w:val="none"/>
                </w:rPr>
                <w:t>Hayti</w:t>
              </w:r>
            </w:hyperlink>
          </w:p>
        </w:tc>
        <w:tc>
          <w:tcPr>
            <w:tcW w:w="1278" w:type="dxa"/>
            <w:tcBorders>
              <w:top w:val="nil"/>
              <w:left w:val="nil"/>
              <w:bottom w:val="single" w:sz="4" w:space="0" w:color="auto"/>
              <w:right w:val="single" w:sz="4" w:space="0" w:color="auto"/>
            </w:tcBorders>
            <w:shd w:val="clear" w:color="auto" w:fill="auto"/>
            <w:noWrap/>
            <w:vAlign w:val="bottom"/>
          </w:tcPr>
          <w:p w14:paraId="2993AF20" w14:textId="77777777" w:rsidR="00041594" w:rsidRPr="000F774E" w:rsidRDefault="00041594" w:rsidP="00CF6775">
            <w:pPr>
              <w:jc w:val="center"/>
              <w:rPr>
                <w:sz w:val="20"/>
                <w:szCs w:val="20"/>
              </w:rPr>
            </w:pPr>
            <w:r w:rsidRPr="000F774E">
              <w:rPr>
                <w:sz w:val="20"/>
                <w:szCs w:val="20"/>
              </w:rPr>
              <w:t>9/1/2010</w:t>
            </w:r>
          </w:p>
        </w:tc>
        <w:tc>
          <w:tcPr>
            <w:tcW w:w="1189" w:type="dxa"/>
            <w:tcBorders>
              <w:top w:val="nil"/>
              <w:left w:val="nil"/>
              <w:bottom w:val="single" w:sz="4" w:space="0" w:color="auto"/>
              <w:right w:val="single" w:sz="4" w:space="0" w:color="auto"/>
            </w:tcBorders>
            <w:shd w:val="clear" w:color="auto" w:fill="auto"/>
            <w:noWrap/>
            <w:vAlign w:val="bottom"/>
          </w:tcPr>
          <w:p w14:paraId="21B218FF" w14:textId="77777777" w:rsidR="00041594" w:rsidRPr="000F774E" w:rsidRDefault="00041594" w:rsidP="00CF6775">
            <w:pPr>
              <w:rPr>
                <w:sz w:val="20"/>
                <w:szCs w:val="20"/>
              </w:rPr>
            </w:pPr>
            <w:r w:rsidRPr="000F774E">
              <w:rPr>
                <w:sz w:val="20"/>
                <w:szCs w:val="20"/>
              </w:rPr>
              <w:t>22:07</w:t>
            </w:r>
          </w:p>
        </w:tc>
        <w:tc>
          <w:tcPr>
            <w:tcW w:w="743" w:type="dxa"/>
            <w:tcBorders>
              <w:top w:val="nil"/>
              <w:left w:val="nil"/>
              <w:bottom w:val="single" w:sz="4" w:space="0" w:color="auto"/>
              <w:right w:val="single" w:sz="4" w:space="0" w:color="auto"/>
            </w:tcBorders>
            <w:shd w:val="clear" w:color="auto" w:fill="auto"/>
            <w:noWrap/>
            <w:vAlign w:val="bottom"/>
          </w:tcPr>
          <w:p w14:paraId="4875B538"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66B6033A" w14:textId="77777777" w:rsidR="00041594" w:rsidRPr="000F774E" w:rsidRDefault="00041594" w:rsidP="00CF6775">
            <w:pPr>
              <w:rPr>
                <w:sz w:val="20"/>
                <w:szCs w:val="20"/>
              </w:rPr>
            </w:pPr>
            <w:r w:rsidRPr="000F774E">
              <w:rPr>
                <w:sz w:val="20"/>
                <w:szCs w:val="20"/>
              </w:rPr>
              <w:t>1.00 In.</w:t>
            </w:r>
          </w:p>
        </w:tc>
      </w:tr>
      <w:tr w:rsidR="00041594" w:rsidRPr="000F774E" w14:paraId="6B0FCE59"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6A0AF1DF" w14:textId="77777777" w:rsidR="00041594" w:rsidRPr="000F774E" w:rsidRDefault="00081EF2" w:rsidP="00CF6775">
            <w:pPr>
              <w:rPr>
                <w:sz w:val="20"/>
                <w:szCs w:val="20"/>
              </w:rPr>
            </w:pPr>
            <w:hyperlink r:id="rId62" w:history="1">
              <w:r w:rsidR="00041594" w:rsidRPr="000F774E">
                <w:rPr>
                  <w:rStyle w:val="Hyperlink"/>
                  <w:color w:val="auto"/>
                  <w:sz w:val="20"/>
                  <w:szCs w:val="20"/>
                  <w:u w:val="none"/>
                </w:rPr>
                <w:t>Lake Norden</w:t>
              </w:r>
            </w:hyperlink>
          </w:p>
        </w:tc>
        <w:tc>
          <w:tcPr>
            <w:tcW w:w="1278" w:type="dxa"/>
            <w:tcBorders>
              <w:top w:val="nil"/>
              <w:left w:val="nil"/>
              <w:bottom w:val="single" w:sz="4" w:space="0" w:color="auto"/>
              <w:right w:val="single" w:sz="4" w:space="0" w:color="auto"/>
            </w:tcBorders>
            <w:shd w:val="clear" w:color="auto" w:fill="auto"/>
            <w:noWrap/>
            <w:vAlign w:val="bottom"/>
          </w:tcPr>
          <w:p w14:paraId="40EDDA8B" w14:textId="77777777" w:rsidR="00041594" w:rsidRPr="000F774E" w:rsidRDefault="00041594" w:rsidP="00CF6775">
            <w:pPr>
              <w:jc w:val="center"/>
              <w:rPr>
                <w:sz w:val="20"/>
                <w:szCs w:val="20"/>
              </w:rPr>
            </w:pPr>
            <w:r w:rsidRPr="000F774E">
              <w:rPr>
                <w:sz w:val="20"/>
                <w:szCs w:val="20"/>
              </w:rPr>
              <w:t>5/30/2011</w:t>
            </w:r>
          </w:p>
        </w:tc>
        <w:tc>
          <w:tcPr>
            <w:tcW w:w="1189" w:type="dxa"/>
            <w:tcBorders>
              <w:top w:val="nil"/>
              <w:left w:val="nil"/>
              <w:bottom w:val="single" w:sz="4" w:space="0" w:color="auto"/>
              <w:right w:val="single" w:sz="4" w:space="0" w:color="auto"/>
            </w:tcBorders>
            <w:shd w:val="clear" w:color="auto" w:fill="auto"/>
            <w:noWrap/>
            <w:vAlign w:val="bottom"/>
          </w:tcPr>
          <w:p w14:paraId="7FE5DADD" w14:textId="77777777" w:rsidR="00041594" w:rsidRPr="000F774E" w:rsidRDefault="00041594" w:rsidP="00CF6775">
            <w:pPr>
              <w:rPr>
                <w:sz w:val="20"/>
                <w:szCs w:val="20"/>
              </w:rPr>
            </w:pPr>
            <w:r w:rsidRPr="000F774E">
              <w:rPr>
                <w:sz w:val="20"/>
                <w:szCs w:val="20"/>
              </w:rPr>
              <w:t>2:00</w:t>
            </w:r>
          </w:p>
        </w:tc>
        <w:tc>
          <w:tcPr>
            <w:tcW w:w="743" w:type="dxa"/>
            <w:tcBorders>
              <w:top w:val="nil"/>
              <w:left w:val="nil"/>
              <w:bottom w:val="single" w:sz="4" w:space="0" w:color="auto"/>
              <w:right w:val="single" w:sz="4" w:space="0" w:color="auto"/>
            </w:tcBorders>
            <w:shd w:val="clear" w:color="auto" w:fill="auto"/>
            <w:noWrap/>
            <w:vAlign w:val="bottom"/>
          </w:tcPr>
          <w:p w14:paraId="300A3E5B"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1406FC75" w14:textId="77777777" w:rsidR="00041594" w:rsidRPr="000F774E" w:rsidRDefault="00041594" w:rsidP="00CF6775">
            <w:pPr>
              <w:rPr>
                <w:sz w:val="20"/>
                <w:szCs w:val="20"/>
              </w:rPr>
            </w:pPr>
            <w:r w:rsidRPr="000F774E">
              <w:rPr>
                <w:sz w:val="20"/>
                <w:szCs w:val="20"/>
              </w:rPr>
              <w:t>0.88 In.</w:t>
            </w:r>
          </w:p>
        </w:tc>
      </w:tr>
      <w:tr w:rsidR="00041594" w:rsidRPr="000F774E" w14:paraId="40C80420"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586C0EDD" w14:textId="77777777" w:rsidR="00041594" w:rsidRPr="000F774E" w:rsidRDefault="00081EF2" w:rsidP="00CF6775">
            <w:pPr>
              <w:rPr>
                <w:sz w:val="20"/>
                <w:szCs w:val="20"/>
              </w:rPr>
            </w:pPr>
            <w:hyperlink r:id="rId63" w:history="1">
              <w:r w:rsidR="00041594" w:rsidRPr="000F774E">
                <w:rPr>
                  <w:rStyle w:val="Hyperlink"/>
                  <w:color w:val="auto"/>
                  <w:sz w:val="20"/>
                  <w:szCs w:val="20"/>
                  <w:u w:val="none"/>
                </w:rPr>
                <w:t>Castlewood</w:t>
              </w:r>
            </w:hyperlink>
          </w:p>
        </w:tc>
        <w:tc>
          <w:tcPr>
            <w:tcW w:w="1278" w:type="dxa"/>
            <w:tcBorders>
              <w:top w:val="nil"/>
              <w:left w:val="nil"/>
              <w:bottom w:val="single" w:sz="4" w:space="0" w:color="auto"/>
              <w:right w:val="single" w:sz="4" w:space="0" w:color="auto"/>
            </w:tcBorders>
            <w:shd w:val="clear" w:color="auto" w:fill="auto"/>
            <w:noWrap/>
            <w:vAlign w:val="bottom"/>
          </w:tcPr>
          <w:p w14:paraId="448308BB" w14:textId="77777777" w:rsidR="00041594" w:rsidRPr="000F774E" w:rsidRDefault="00041594" w:rsidP="00CF6775">
            <w:pPr>
              <w:jc w:val="center"/>
              <w:rPr>
                <w:sz w:val="20"/>
                <w:szCs w:val="20"/>
              </w:rPr>
            </w:pPr>
            <w:r w:rsidRPr="000F774E">
              <w:rPr>
                <w:sz w:val="20"/>
                <w:szCs w:val="20"/>
              </w:rPr>
              <w:t>7/7/2011</w:t>
            </w:r>
          </w:p>
        </w:tc>
        <w:tc>
          <w:tcPr>
            <w:tcW w:w="1189" w:type="dxa"/>
            <w:tcBorders>
              <w:top w:val="nil"/>
              <w:left w:val="nil"/>
              <w:bottom w:val="single" w:sz="4" w:space="0" w:color="auto"/>
              <w:right w:val="single" w:sz="4" w:space="0" w:color="auto"/>
            </w:tcBorders>
            <w:shd w:val="clear" w:color="auto" w:fill="auto"/>
            <w:noWrap/>
            <w:vAlign w:val="bottom"/>
          </w:tcPr>
          <w:p w14:paraId="71F2BC9B" w14:textId="77777777" w:rsidR="00041594" w:rsidRPr="000F774E" w:rsidRDefault="00041594" w:rsidP="00CF6775">
            <w:pPr>
              <w:rPr>
                <w:sz w:val="20"/>
                <w:szCs w:val="20"/>
              </w:rPr>
            </w:pPr>
            <w:r w:rsidRPr="000F774E">
              <w:rPr>
                <w:sz w:val="20"/>
                <w:szCs w:val="20"/>
              </w:rPr>
              <w:t>18:15</w:t>
            </w:r>
          </w:p>
        </w:tc>
        <w:tc>
          <w:tcPr>
            <w:tcW w:w="743" w:type="dxa"/>
            <w:tcBorders>
              <w:top w:val="nil"/>
              <w:left w:val="nil"/>
              <w:bottom w:val="single" w:sz="4" w:space="0" w:color="auto"/>
              <w:right w:val="single" w:sz="4" w:space="0" w:color="auto"/>
            </w:tcBorders>
            <w:shd w:val="clear" w:color="auto" w:fill="auto"/>
            <w:noWrap/>
            <w:vAlign w:val="bottom"/>
          </w:tcPr>
          <w:p w14:paraId="083A7BE0"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46AEF3B3" w14:textId="77777777" w:rsidR="00041594" w:rsidRPr="000F774E" w:rsidRDefault="00041594" w:rsidP="00CF6775">
            <w:pPr>
              <w:rPr>
                <w:sz w:val="20"/>
                <w:szCs w:val="20"/>
              </w:rPr>
            </w:pPr>
            <w:r w:rsidRPr="000F774E">
              <w:rPr>
                <w:sz w:val="20"/>
                <w:szCs w:val="20"/>
              </w:rPr>
              <w:t>0.88 In.</w:t>
            </w:r>
          </w:p>
        </w:tc>
      </w:tr>
      <w:tr w:rsidR="00041594" w:rsidRPr="000F774E" w14:paraId="646B1A71" w14:textId="77777777" w:rsidTr="00CF6775">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bottom"/>
          </w:tcPr>
          <w:p w14:paraId="54532141" w14:textId="77777777" w:rsidR="00041594" w:rsidRPr="000F774E" w:rsidRDefault="00081EF2" w:rsidP="00CF6775">
            <w:pPr>
              <w:rPr>
                <w:sz w:val="20"/>
                <w:szCs w:val="20"/>
              </w:rPr>
            </w:pPr>
            <w:hyperlink r:id="rId64" w:history="1">
              <w:r w:rsidR="00041594" w:rsidRPr="000F774E">
                <w:rPr>
                  <w:rStyle w:val="Hyperlink"/>
                  <w:color w:val="auto"/>
                  <w:sz w:val="20"/>
                  <w:szCs w:val="20"/>
                  <w:u w:val="none"/>
                </w:rPr>
                <w:t>Castlewood</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142FAE75" w14:textId="77777777" w:rsidR="00041594" w:rsidRPr="000F774E" w:rsidRDefault="00041594" w:rsidP="00CF6775">
            <w:pPr>
              <w:jc w:val="center"/>
              <w:rPr>
                <w:sz w:val="20"/>
                <w:szCs w:val="20"/>
              </w:rPr>
            </w:pPr>
            <w:r w:rsidRPr="000F774E">
              <w:rPr>
                <w:sz w:val="20"/>
                <w:szCs w:val="20"/>
              </w:rPr>
              <w:t>7/7/2011</w:t>
            </w:r>
          </w:p>
        </w:tc>
        <w:tc>
          <w:tcPr>
            <w:tcW w:w="1189" w:type="dxa"/>
            <w:tcBorders>
              <w:top w:val="single" w:sz="4" w:space="0" w:color="auto"/>
              <w:left w:val="nil"/>
              <w:bottom w:val="single" w:sz="4" w:space="0" w:color="auto"/>
              <w:right w:val="single" w:sz="4" w:space="0" w:color="auto"/>
            </w:tcBorders>
            <w:shd w:val="clear" w:color="auto" w:fill="auto"/>
            <w:noWrap/>
            <w:vAlign w:val="bottom"/>
          </w:tcPr>
          <w:p w14:paraId="04446AF1" w14:textId="77777777" w:rsidR="00041594" w:rsidRPr="000F774E" w:rsidRDefault="00041594" w:rsidP="00CF6775">
            <w:pPr>
              <w:rPr>
                <w:sz w:val="20"/>
                <w:szCs w:val="20"/>
              </w:rPr>
            </w:pPr>
            <w:r w:rsidRPr="000F774E">
              <w:rPr>
                <w:sz w:val="20"/>
                <w:szCs w:val="20"/>
              </w:rPr>
              <w:t>18:20</w:t>
            </w:r>
          </w:p>
        </w:tc>
        <w:tc>
          <w:tcPr>
            <w:tcW w:w="743" w:type="dxa"/>
            <w:tcBorders>
              <w:top w:val="single" w:sz="4" w:space="0" w:color="auto"/>
              <w:left w:val="nil"/>
              <w:bottom w:val="single" w:sz="4" w:space="0" w:color="auto"/>
              <w:right w:val="single" w:sz="4" w:space="0" w:color="auto"/>
            </w:tcBorders>
            <w:shd w:val="clear" w:color="auto" w:fill="auto"/>
            <w:noWrap/>
            <w:vAlign w:val="bottom"/>
          </w:tcPr>
          <w:p w14:paraId="4FC74803" w14:textId="77777777" w:rsidR="00041594" w:rsidRPr="000F774E" w:rsidRDefault="00041594" w:rsidP="00CF6775">
            <w:pPr>
              <w:rPr>
                <w:sz w:val="20"/>
                <w:szCs w:val="20"/>
              </w:rPr>
            </w:pPr>
            <w:r w:rsidRPr="000F774E">
              <w:rPr>
                <w:sz w:val="20"/>
                <w:szCs w:val="20"/>
              </w:rPr>
              <w:t>Hail</w:t>
            </w:r>
          </w:p>
        </w:tc>
        <w:tc>
          <w:tcPr>
            <w:tcW w:w="1216" w:type="dxa"/>
            <w:tcBorders>
              <w:top w:val="single" w:sz="4" w:space="0" w:color="auto"/>
              <w:left w:val="nil"/>
              <w:bottom w:val="single" w:sz="4" w:space="0" w:color="auto"/>
              <w:right w:val="single" w:sz="4" w:space="0" w:color="auto"/>
            </w:tcBorders>
            <w:shd w:val="clear" w:color="auto" w:fill="auto"/>
            <w:noWrap/>
            <w:vAlign w:val="bottom"/>
          </w:tcPr>
          <w:p w14:paraId="2B22783A" w14:textId="77777777" w:rsidR="00041594" w:rsidRPr="000F774E" w:rsidRDefault="00041594" w:rsidP="00CF6775">
            <w:pPr>
              <w:rPr>
                <w:sz w:val="20"/>
                <w:szCs w:val="20"/>
              </w:rPr>
            </w:pPr>
            <w:r w:rsidRPr="000F774E">
              <w:rPr>
                <w:sz w:val="20"/>
                <w:szCs w:val="20"/>
              </w:rPr>
              <w:t>1.25 In.</w:t>
            </w:r>
          </w:p>
        </w:tc>
      </w:tr>
      <w:tr w:rsidR="00041594" w:rsidRPr="000F774E" w14:paraId="018AEFA0" w14:textId="77777777" w:rsidTr="00CF6775">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bottom"/>
          </w:tcPr>
          <w:p w14:paraId="7BE244ED" w14:textId="77777777" w:rsidR="00041594" w:rsidRPr="000F774E" w:rsidRDefault="00081EF2" w:rsidP="00CF6775">
            <w:pPr>
              <w:rPr>
                <w:sz w:val="20"/>
                <w:szCs w:val="20"/>
              </w:rPr>
            </w:pPr>
            <w:hyperlink r:id="rId65" w:history="1">
              <w:r w:rsidR="00041594" w:rsidRPr="000F774E">
                <w:rPr>
                  <w:rStyle w:val="Hyperlink"/>
                  <w:color w:val="auto"/>
                  <w:sz w:val="20"/>
                  <w:szCs w:val="20"/>
                  <w:u w:val="none"/>
                </w:rPr>
                <w:t>Castlewood</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327B3D2C" w14:textId="77777777" w:rsidR="00041594" w:rsidRPr="000F774E" w:rsidRDefault="00041594" w:rsidP="00CF6775">
            <w:pPr>
              <w:jc w:val="center"/>
              <w:rPr>
                <w:sz w:val="20"/>
                <w:szCs w:val="20"/>
              </w:rPr>
            </w:pPr>
            <w:r w:rsidRPr="000F774E">
              <w:rPr>
                <w:sz w:val="20"/>
                <w:szCs w:val="20"/>
              </w:rPr>
              <w:t>7/7/2011</w:t>
            </w:r>
          </w:p>
        </w:tc>
        <w:tc>
          <w:tcPr>
            <w:tcW w:w="1189" w:type="dxa"/>
            <w:tcBorders>
              <w:top w:val="single" w:sz="4" w:space="0" w:color="auto"/>
              <w:left w:val="nil"/>
              <w:bottom w:val="single" w:sz="4" w:space="0" w:color="auto"/>
              <w:right w:val="single" w:sz="4" w:space="0" w:color="auto"/>
            </w:tcBorders>
            <w:shd w:val="clear" w:color="auto" w:fill="auto"/>
            <w:noWrap/>
            <w:vAlign w:val="bottom"/>
          </w:tcPr>
          <w:p w14:paraId="3CE68B3D" w14:textId="77777777" w:rsidR="00041594" w:rsidRPr="000F774E" w:rsidRDefault="00041594" w:rsidP="00CF6775">
            <w:pPr>
              <w:rPr>
                <w:sz w:val="20"/>
                <w:szCs w:val="20"/>
              </w:rPr>
            </w:pPr>
            <w:r w:rsidRPr="000F774E">
              <w:rPr>
                <w:sz w:val="20"/>
                <w:szCs w:val="20"/>
              </w:rPr>
              <w:t>18:30</w:t>
            </w:r>
          </w:p>
        </w:tc>
        <w:tc>
          <w:tcPr>
            <w:tcW w:w="743" w:type="dxa"/>
            <w:tcBorders>
              <w:top w:val="single" w:sz="4" w:space="0" w:color="auto"/>
              <w:left w:val="nil"/>
              <w:bottom w:val="single" w:sz="4" w:space="0" w:color="auto"/>
              <w:right w:val="single" w:sz="4" w:space="0" w:color="auto"/>
            </w:tcBorders>
            <w:shd w:val="clear" w:color="auto" w:fill="auto"/>
            <w:noWrap/>
            <w:vAlign w:val="bottom"/>
          </w:tcPr>
          <w:p w14:paraId="73787D39" w14:textId="77777777" w:rsidR="00041594" w:rsidRPr="000F774E" w:rsidRDefault="00041594" w:rsidP="00CF6775">
            <w:pPr>
              <w:rPr>
                <w:sz w:val="20"/>
                <w:szCs w:val="20"/>
              </w:rPr>
            </w:pPr>
            <w:r w:rsidRPr="000F774E">
              <w:rPr>
                <w:sz w:val="20"/>
                <w:szCs w:val="20"/>
              </w:rPr>
              <w:t>Hail</w:t>
            </w:r>
          </w:p>
        </w:tc>
        <w:tc>
          <w:tcPr>
            <w:tcW w:w="1216" w:type="dxa"/>
            <w:tcBorders>
              <w:top w:val="single" w:sz="4" w:space="0" w:color="auto"/>
              <w:left w:val="nil"/>
              <w:bottom w:val="single" w:sz="4" w:space="0" w:color="auto"/>
              <w:right w:val="single" w:sz="4" w:space="0" w:color="auto"/>
            </w:tcBorders>
            <w:shd w:val="clear" w:color="auto" w:fill="auto"/>
            <w:noWrap/>
            <w:vAlign w:val="bottom"/>
          </w:tcPr>
          <w:p w14:paraId="7068DA48" w14:textId="77777777" w:rsidR="00041594" w:rsidRPr="000F774E" w:rsidRDefault="00041594" w:rsidP="00CF6775">
            <w:pPr>
              <w:rPr>
                <w:sz w:val="20"/>
                <w:szCs w:val="20"/>
              </w:rPr>
            </w:pPr>
            <w:r w:rsidRPr="000F774E">
              <w:rPr>
                <w:sz w:val="20"/>
                <w:szCs w:val="20"/>
              </w:rPr>
              <w:t>0.75 In.</w:t>
            </w:r>
          </w:p>
        </w:tc>
      </w:tr>
      <w:tr w:rsidR="00041594" w:rsidRPr="000F774E" w14:paraId="33E943BB" w14:textId="77777777" w:rsidTr="00CF6775">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bottom"/>
          </w:tcPr>
          <w:p w14:paraId="4A177D27" w14:textId="77777777" w:rsidR="00041594" w:rsidRPr="000F774E" w:rsidRDefault="00081EF2" w:rsidP="00CF6775">
            <w:pPr>
              <w:rPr>
                <w:b/>
                <w:bCs/>
                <w:sz w:val="20"/>
                <w:szCs w:val="20"/>
              </w:rPr>
            </w:pPr>
            <w:hyperlink r:id="rId66" w:history="1">
              <w:r w:rsidR="00041594" w:rsidRPr="000F774E">
                <w:rPr>
                  <w:rStyle w:val="Hyperlink"/>
                  <w:color w:val="auto"/>
                  <w:sz w:val="20"/>
                  <w:szCs w:val="20"/>
                  <w:u w:val="none"/>
                </w:rPr>
                <w:t>Castlewood</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02292B92" w14:textId="77777777" w:rsidR="00041594" w:rsidRPr="000F774E" w:rsidRDefault="00041594" w:rsidP="00CF6775">
            <w:pPr>
              <w:jc w:val="center"/>
              <w:rPr>
                <w:b/>
                <w:bCs/>
                <w:sz w:val="20"/>
                <w:szCs w:val="20"/>
              </w:rPr>
            </w:pPr>
            <w:r w:rsidRPr="000F774E">
              <w:rPr>
                <w:sz w:val="20"/>
                <w:szCs w:val="20"/>
              </w:rPr>
              <w:t>7/7/2011</w:t>
            </w:r>
          </w:p>
        </w:tc>
        <w:tc>
          <w:tcPr>
            <w:tcW w:w="1189" w:type="dxa"/>
            <w:tcBorders>
              <w:top w:val="single" w:sz="4" w:space="0" w:color="auto"/>
              <w:left w:val="nil"/>
              <w:bottom w:val="single" w:sz="4" w:space="0" w:color="auto"/>
              <w:right w:val="single" w:sz="4" w:space="0" w:color="auto"/>
            </w:tcBorders>
            <w:shd w:val="clear" w:color="auto" w:fill="auto"/>
            <w:noWrap/>
            <w:vAlign w:val="bottom"/>
          </w:tcPr>
          <w:p w14:paraId="00793C49" w14:textId="77777777" w:rsidR="00041594" w:rsidRPr="000F774E" w:rsidRDefault="00041594" w:rsidP="00CF6775">
            <w:pPr>
              <w:rPr>
                <w:b/>
                <w:bCs/>
                <w:sz w:val="20"/>
                <w:szCs w:val="20"/>
              </w:rPr>
            </w:pPr>
            <w:r w:rsidRPr="000F774E">
              <w:rPr>
                <w:sz w:val="20"/>
                <w:szCs w:val="20"/>
              </w:rPr>
              <w:t>18:51</w:t>
            </w:r>
          </w:p>
        </w:tc>
        <w:tc>
          <w:tcPr>
            <w:tcW w:w="743" w:type="dxa"/>
            <w:tcBorders>
              <w:top w:val="single" w:sz="4" w:space="0" w:color="auto"/>
              <w:left w:val="nil"/>
              <w:bottom w:val="single" w:sz="4" w:space="0" w:color="auto"/>
              <w:right w:val="single" w:sz="4" w:space="0" w:color="auto"/>
            </w:tcBorders>
            <w:shd w:val="clear" w:color="auto" w:fill="auto"/>
            <w:noWrap/>
            <w:vAlign w:val="bottom"/>
          </w:tcPr>
          <w:p w14:paraId="460A717F" w14:textId="77777777" w:rsidR="00041594" w:rsidRPr="000F774E" w:rsidRDefault="00041594" w:rsidP="00CF6775">
            <w:pPr>
              <w:rPr>
                <w:b/>
                <w:bCs/>
                <w:sz w:val="20"/>
                <w:szCs w:val="20"/>
              </w:rPr>
            </w:pPr>
            <w:r w:rsidRPr="000F774E">
              <w:rPr>
                <w:sz w:val="20"/>
                <w:szCs w:val="20"/>
              </w:rPr>
              <w:t>Hail</w:t>
            </w:r>
          </w:p>
        </w:tc>
        <w:tc>
          <w:tcPr>
            <w:tcW w:w="1216" w:type="dxa"/>
            <w:tcBorders>
              <w:top w:val="single" w:sz="4" w:space="0" w:color="auto"/>
              <w:left w:val="nil"/>
              <w:bottom w:val="single" w:sz="4" w:space="0" w:color="auto"/>
              <w:right w:val="single" w:sz="4" w:space="0" w:color="auto"/>
            </w:tcBorders>
            <w:shd w:val="clear" w:color="auto" w:fill="auto"/>
            <w:noWrap/>
            <w:vAlign w:val="bottom"/>
          </w:tcPr>
          <w:p w14:paraId="19B0EFB9" w14:textId="77777777" w:rsidR="00041594" w:rsidRPr="000F774E" w:rsidRDefault="00041594" w:rsidP="00CF6775">
            <w:pPr>
              <w:rPr>
                <w:b/>
                <w:bCs/>
                <w:sz w:val="20"/>
                <w:szCs w:val="20"/>
              </w:rPr>
            </w:pPr>
            <w:r w:rsidRPr="000F774E">
              <w:rPr>
                <w:sz w:val="20"/>
                <w:szCs w:val="20"/>
              </w:rPr>
              <w:t>0.88 In.</w:t>
            </w:r>
          </w:p>
        </w:tc>
      </w:tr>
      <w:tr w:rsidR="00041594" w:rsidRPr="000F774E" w14:paraId="1E33AC68"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16D82744" w14:textId="77777777" w:rsidR="00041594" w:rsidRPr="000F774E" w:rsidRDefault="00081EF2" w:rsidP="00CF6775">
            <w:pPr>
              <w:rPr>
                <w:sz w:val="20"/>
                <w:szCs w:val="20"/>
              </w:rPr>
            </w:pPr>
            <w:hyperlink r:id="rId67" w:history="1">
              <w:r w:rsidR="00041594" w:rsidRPr="000F774E">
                <w:rPr>
                  <w:rStyle w:val="Hyperlink"/>
                  <w:color w:val="auto"/>
                  <w:sz w:val="20"/>
                  <w:szCs w:val="20"/>
                  <w:u w:val="none"/>
                </w:rPr>
                <w:t>Castlewood</w:t>
              </w:r>
            </w:hyperlink>
          </w:p>
        </w:tc>
        <w:tc>
          <w:tcPr>
            <w:tcW w:w="1278" w:type="dxa"/>
            <w:tcBorders>
              <w:top w:val="nil"/>
              <w:left w:val="nil"/>
              <w:bottom w:val="single" w:sz="4" w:space="0" w:color="auto"/>
              <w:right w:val="single" w:sz="4" w:space="0" w:color="auto"/>
            </w:tcBorders>
            <w:shd w:val="clear" w:color="auto" w:fill="auto"/>
            <w:noWrap/>
            <w:vAlign w:val="bottom"/>
          </w:tcPr>
          <w:p w14:paraId="7D67165E" w14:textId="77777777" w:rsidR="00041594" w:rsidRPr="000F774E" w:rsidRDefault="00041594" w:rsidP="00CF6775">
            <w:pPr>
              <w:jc w:val="center"/>
              <w:rPr>
                <w:sz w:val="20"/>
                <w:szCs w:val="20"/>
              </w:rPr>
            </w:pPr>
            <w:r w:rsidRPr="000F774E">
              <w:rPr>
                <w:sz w:val="20"/>
                <w:szCs w:val="20"/>
              </w:rPr>
              <w:t>7/7/2011</w:t>
            </w:r>
          </w:p>
        </w:tc>
        <w:tc>
          <w:tcPr>
            <w:tcW w:w="1189" w:type="dxa"/>
            <w:tcBorders>
              <w:top w:val="nil"/>
              <w:left w:val="nil"/>
              <w:bottom w:val="single" w:sz="4" w:space="0" w:color="auto"/>
              <w:right w:val="single" w:sz="4" w:space="0" w:color="auto"/>
            </w:tcBorders>
            <w:shd w:val="clear" w:color="auto" w:fill="auto"/>
            <w:noWrap/>
            <w:vAlign w:val="bottom"/>
          </w:tcPr>
          <w:p w14:paraId="76D21CF7" w14:textId="77777777" w:rsidR="00041594" w:rsidRPr="000F774E" w:rsidRDefault="00041594" w:rsidP="00CF6775">
            <w:pPr>
              <w:rPr>
                <w:sz w:val="20"/>
                <w:szCs w:val="20"/>
              </w:rPr>
            </w:pPr>
            <w:r w:rsidRPr="000F774E">
              <w:rPr>
                <w:sz w:val="20"/>
                <w:szCs w:val="20"/>
              </w:rPr>
              <w:t>19:04</w:t>
            </w:r>
          </w:p>
        </w:tc>
        <w:tc>
          <w:tcPr>
            <w:tcW w:w="743" w:type="dxa"/>
            <w:tcBorders>
              <w:top w:val="nil"/>
              <w:left w:val="nil"/>
              <w:bottom w:val="single" w:sz="4" w:space="0" w:color="auto"/>
              <w:right w:val="single" w:sz="4" w:space="0" w:color="auto"/>
            </w:tcBorders>
            <w:shd w:val="clear" w:color="auto" w:fill="auto"/>
            <w:noWrap/>
            <w:vAlign w:val="bottom"/>
          </w:tcPr>
          <w:p w14:paraId="75AE23A4"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349A4AC8" w14:textId="77777777" w:rsidR="00041594" w:rsidRPr="000F774E" w:rsidRDefault="00041594" w:rsidP="00CF6775">
            <w:pPr>
              <w:rPr>
                <w:sz w:val="20"/>
                <w:szCs w:val="20"/>
              </w:rPr>
            </w:pPr>
            <w:r w:rsidRPr="000F774E">
              <w:rPr>
                <w:sz w:val="20"/>
                <w:szCs w:val="20"/>
              </w:rPr>
              <w:t>0.75 In.</w:t>
            </w:r>
          </w:p>
        </w:tc>
      </w:tr>
      <w:tr w:rsidR="00041594" w:rsidRPr="000F774E" w14:paraId="2EC0C7F8"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3F69CBC7" w14:textId="77777777" w:rsidR="00041594" w:rsidRPr="000F774E" w:rsidRDefault="00081EF2" w:rsidP="00CF6775">
            <w:pPr>
              <w:rPr>
                <w:sz w:val="20"/>
                <w:szCs w:val="20"/>
              </w:rPr>
            </w:pPr>
            <w:hyperlink r:id="rId68" w:history="1">
              <w:r w:rsidR="00041594" w:rsidRPr="000F774E">
                <w:rPr>
                  <w:rStyle w:val="Hyperlink"/>
                  <w:color w:val="auto"/>
                  <w:sz w:val="20"/>
                  <w:szCs w:val="20"/>
                  <w:u w:val="none"/>
                </w:rPr>
                <w:t>Hayti</w:t>
              </w:r>
            </w:hyperlink>
          </w:p>
        </w:tc>
        <w:tc>
          <w:tcPr>
            <w:tcW w:w="1278" w:type="dxa"/>
            <w:tcBorders>
              <w:top w:val="nil"/>
              <w:left w:val="nil"/>
              <w:bottom w:val="single" w:sz="4" w:space="0" w:color="auto"/>
              <w:right w:val="single" w:sz="4" w:space="0" w:color="auto"/>
            </w:tcBorders>
            <w:shd w:val="clear" w:color="auto" w:fill="auto"/>
            <w:noWrap/>
            <w:vAlign w:val="bottom"/>
          </w:tcPr>
          <w:p w14:paraId="58BB5B65" w14:textId="77777777" w:rsidR="00041594" w:rsidRPr="000F774E" w:rsidRDefault="00041594" w:rsidP="00CF6775">
            <w:pPr>
              <w:jc w:val="center"/>
              <w:rPr>
                <w:sz w:val="20"/>
                <w:szCs w:val="20"/>
              </w:rPr>
            </w:pPr>
            <w:r w:rsidRPr="000F774E">
              <w:rPr>
                <w:sz w:val="20"/>
                <w:szCs w:val="20"/>
              </w:rPr>
              <w:t>5/5/2012</w:t>
            </w:r>
          </w:p>
        </w:tc>
        <w:tc>
          <w:tcPr>
            <w:tcW w:w="1189" w:type="dxa"/>
            <w:tcBorders>
              <w:top w:val="nil"/>
              <w:left w:val="nil"/>
              <w:bottom w:val="single" w:sz="4" w:space="0" w:color="auto"/>
              <w:right w:val="single" w:sz="4" w:space="0" w:color="auto"/>
            </w:tcBorders>
            <w:shd w:val="clear" w:color="auto" w:fill="auto"/>
            <w:noWrap/>
            <w:vAlign w:val="bottom"/>
          </w:tcPr>
          <w:p w14:paraId="26AE242F" w14:textId="77777777" w:rsidR="00041594" w:rsidRPr="000F774E" w:rsidRDefault="00041594" w:rsidP="00CF6775">
            <w:pPr>
              <w:rPr>
                <w:sz w:val="20"/>
                <w:szCs w:val="20"/>
              </w:rPr>
            </w:pPr>
            <w:r w:rsidRPr="000F774E">
              <w:rPr>
                <w:sz w:val="20"/>
                <w:szCs w:val="20"/>
              </w:rPr>
              <w:t>19:47</w:t>
            </w:r>
          </w:p>
        </w:tc>
        <w:tc>
          <w:tcPr>
            <w:tcW w:w="743" w:type="dxa"/>
            <w:tcBorders>
              <w:top w:val="nil"/>
              <w:left w:val="nil"/>
              <w:bottom w:val="single" w:sz="4" w:space="0" w:color="auto"/>
              <w:right w:val="single" w:sz="4" w:space="0" w:color="auto"/>
            </w:tcBorders>
            <w:shd w:val="clear" w:color="auto" w:fill="auto"/>
            <w:noWrap/>
            <w:vAlign w:val="bottom"/>
          </w:tcPr>
          <w:p w14:paraId="01AEE789"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2DF518AF" w14:textId="77777777" w:rsidR="00041594" w:rsidRPr="000F774E" w:rsidRDefault="00041594" w:rsidP="00CF6775">
            <w:pPr>
              <w:rPr>
                <w:sz w:val="20"/>
                <w:szCs w:val="20"/>
              </w:rPr>
            </w:pPr>
            <w:r w:rsidRPr="000F774E">
              <w:rPr>
                <w:sz w:val="20"/>
                <w:szCs w:val="20"/>
              </w:rPr>
              <w:t>1.00 In.</w:t>
            </w:r>
          </w:p>
        </w:tc>
      </w:tr>
      <w:tr w:rsidR="00041594" w:rsidRPr="000F774E" w14:paraId="3CE6BAC5"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34C45022" w14:textId="77777777" w:rsidR="00041594" w:rsidRPr="000F774E" w:rsidRDefault="00081EF2" w:rsidP="00CF6775">
            <w:pPr>
              <w:rPr>
                <w:sz w:val="20"/>
                <w:szCs w:val="20"/>
              </w:rPr>
            </w:pPr>
            <w:hyperlink r:id="rId69" w:history="1">
              <w:r w:rsidR="00041594" w:rsidRPr="000F774E">
                <w:rPr>
                  <w:rStyle w:val="Hyperlink"/>
                  <w:color w:val="auto"/>
                  <w:sz w:val="20"/>
                  <w:szCs w:val="20"/>
                  <w:u w:val="none"/>
                </w:rPr>
                <w:t>Hazel</w:t>
              </w:r>
            </w:hyperlink>
          </w:p>
        </w:tc>
        <w:tc>
          <w:tcPr>
            <w:tcW w:w="1278" w:type="dxa"/>
            <w:tcBorders>
              <w:top w:val="nil"/>
              <w:left w:val="nil"/>
              <w:bottom w:val="single" w:sz="4" w:space="0" w:color="auto"/>
              <w:right w:val="single" w:sz="4" w:space="0" w:color="auto"/>
            </w:tcBorders>
            <w:shd w:val="clear" w:color="auto" w:fill="auto"/>
            <w:noWrap/>
            <w:vAlign w:val="bottom"/>
          </w:tcPr>
          <w:p w14:paraId="6A42F66D" w14:textId="77777777" w:rsidR="00041594" w:rsidRPr="000F774E" w:rsidRDefault="00041594" w:rsidP="00CF6775">
            <w:pPr>
              <w:jc w:val="center"/>
              <w:rPr>
                <w:sz w:val="20"/>
                <w:szCs w:val="20"/>
              </w:rPr>
            </w:pPr>
            <w:r w:rsidRPr="000F774E">
              <w:rPr>
                <w:sz w:val="20"/>
                <w:szCs w:val="20"/>
              </w:rPr>
              <w:t>6/17/2012</w:t>
            </w:r>
          </w:p>
        </w:tc>
        <w:tc>
          <w:tcPr>
            <w:tcW w:w="1189" w:type="dxa"/>
            <w:tcBorders>
              <w:top w:val="nil"/>
              <w:left w:val="nil"/>
              <w:bottom w:val="single" w:sz="4" w:space="0" w:color="auto"/>
              <w:right w:val="single" w:sz="4" w:space="0" w:color="auto"/>
            </w:tcBorders>
            <w:shd w:val="clear" w:color="auto" w:fill="auto"/>
            <w:noWrap/>
            <w:vAlign w:val="bottom"/>
          </w:tcPr>
          <w:p w14:paraId="25F497C7" w14:textId="77777777" w:rsidR="00041594" w:rsidRPr="000F774E" w:rsidRDefault="00041594" w:rsidP="00CF6775">
            <w:pPr>
              <w:rPr>
                <w:sz w:val="20"/>
                <w:szCs w:val="20"/>
              </w:rPr>
            </w:pPr>
            <w:r w:rsidRPr="000F774E">
              <w:rPr>
                <w:sz w:val="20"/>
                <w:szCs w:val="20"/>
              </w:rPr>
              <w:t>18:44</w:t>
            </w:r>
          </w:p>
        </w:tc>
        <w:tc>
          <w:tcPr>
            <w:tcW w:w="743" w:type="dxa"/>
            <w:tcBorders>
              <w:top w:val="nil"/>
              <w:left w:val="nil"/>
              <w:bottom w:val="single" w:sz="4" w:space="0" w:color="auto"/>
              <w:right w:val="single" w:sz="4" w:space="0" w:color="auto"/>
            </w:tcBorders>
            <w:shd w:val="clear" w:color="auto" w:fill="auto"/>
            <w:noWrap/>
            <w:vAlign w:val="bottom"/>
          </w:tcPr>
          <w:p w14:paraId="336F8183"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57C85EB9" w14:textId="77777777" w:rsidR="00041594" w:rsidRPr="000F774E" w:rsidRDefault="00041594" w:rsidP="00CF6775">
            <w:pPr>
              <w:rPr>
                <w:sz w:val="20"/>
                <w:szCs w:val="20"/>
              </w:rPr>
            </w:pPr>
            <w:r w:rsidRPr="000F774E">
              <w:rPr>
                <w:sz w:val="20"/>
                <w:szCs w:val="20"/>
              </w:rPr>
              <w:t>1.00 In.</w:t>
            </w:r>
          </w:p>
        </w:tc>
      </w:tr>
      <w:tr w:rsidR="00041594" w:rsidRPr="000F774E" w14:paraId="56CE1DF8"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7A97F00E" w14:textId="77777777" w:rsidR="00041594" w:rsidRPr="000F774E" w:rsidRDefault="00081EF2" w:rsidP="00CF6775">
            <w:pPr>
              <w:rPr>
                <w:sz w:val="20"/>
                <w:szCs w:val="20"/>
              </w:rPr>
            </w:pPr>
            <w:hyperlink r:id="rId70" w:history="1">
              <w:r w:rsidR="00041594" w:rsidRPr="000F774E">
                <w:rPr>
                  <w:rStyle w:val="Hyperlink"/>
                  <w:color w:val="auto"/>
                  <w:sz w:val="20"/>
                  <w:szCs w:val="20"/>
                  <w:u w:val="none"/>
                </w:rPr>
                <w:t>Lake Norden</w:t>
              </w:r>
            </w:hyperlink>
          </w:p>
        </w:tc>
        <w:tc>
          <w:tcPr>
            <w:tcW w:w="1278" w:type="dxa"/>
            <w:tcBorders>
              <w:top w:val="nil"/>
              <w:left w:val="nil"/>
              <w:bottom w:val="single" w:sz="4" w:space="0" w:color="auto"/>
              <w:right w:val="single" w:sz="4" w:space="0" w:color="auto"/>
            </w:tcBorders>
            <w:shd w:val="clear" w:color="auto" w:fill="auto"/>
            <w:noWrap/>
            <w:vAlign w:val="bottom"/>
          </w:tcPr>
          <w:p w14:paraId="31E136C8" w14:textId="77777777" w:rsidR="00041594" w:rsidRPr="000F774E" w:rsidRDefault="00041594" w:rsidP="00CF6775">
            <w:pPr>
              <w:jc w:val="center"/>
              <w:rPr>
                <w:sz w:val="20"/>
                <w:szCs w:val="20"/>
              </w:rPr>
            </w:pPr>
            <w:r w:rsidRPr="000F774E">
              <w:rPr>
                <w:sz w:val="20"/>
                <w:szCs w:val="20"/>
              </w:rPr>
              <w:t>6/21/2013</w:t>
            </w:r>
          </w:p>
        </w:tc>
        <w:tc>
          <w:tcPr>
            <w:tcW w:w="1189" w:type="dxa"/>
            <w:tcBorders>
              <w:top w:val="nil"/>
              <w:left w:val="nil"/>
              <w:bottom w:val="single" w:sz="4" w:space="0" w:color="auto"/>
              <w:right w:val="single" w:sz="4" w:space="0" w:color="auto"/>
            </w:tcBorders>
            <w:shd w:val="clear" w:color="auto" w:fill="auto"/>
            <w:noWrap/>
            <w:vAlign w:val="bottom"/>
          </w:tcPr>
          <w:p w14:paraId="27FF6D80" w14:textId="77777777" w:rsidR="00041594" w:rsidRPr="000F774E" w:rsidRDefault="00041594" w:rsidP="00CF6775">
            <w:pPr>
              <w:rPr>
                <w:sz w:val="20"/>
                <w:szCs w:val="20"/>
              </w:rPr>
            </w:pPr>
            <w:r w:rsidRPr="000F774E">
              <w:rPr>
                <w:sz w:val="20"/>
                <w:szCs w:val="20"/>
              </w:rPr>
              <w:t>14:30</w:t>
            </w:r>
          </w:p>
        </w:tc>
        <w:tc>
          <w:tcPr>
            <w:tcW w:w="743" w:type="dxa"/>
            <w:tcBorders>
              <w:top w:val="nil"/>
              <w:left w:val="nil"/>
              <w:bottom w:val="single" w:sz="4" w:space="0" w:color="auto"/>
              <w:right w:val="single" w:sz="4" w:space="0" w:color="auto"/>
            </w:tcBorders>
            <w:shd w:val="clear" w:color="auto" w:fill="auto"/>
            <w:noWrap/>
            <w:vAlign w:val="bottom"/>
          </w:tcPr>
          <w:p w14:paraId="0D188EFC"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023217F7" w14:textId="77777777" w:rsidR="00041594" w:rsidRPr="000F774E" w:rsidRDefault="00041594" w:rsidP="00CF6775">
            <w:pPr>
              <w:rPr>
                <w:sz w:val="20"/>
                <w:szCs w:val="20"/>
              </w:rPr>
            </w:pPr>
            <w:r w:rsidRPr="000F774E">
              <w:rPr>
                <w:sz w:val="20"/>
                <w:szCs w:val="20"/>
              </w:rPr>
              <w:t>2.50 In.</w:t>
            </w:r>
          </w:p>
        </w:tc>
      </w:tr>
      <w:tr w:rsidR="00041594" w:rsidRPr="000F774E" w14:paraId="34E2FDF4" w14:textId="77777777" w:rsidTr="00CF6775">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bottom"/>
          </w:tcPr>
          <w:p w14:paraId="3C6098A0" w14:textId="77777777" w:rsidR="00041594" w:rsidRPr="000F774E" w:rsidRDefault="00081EF2" w:rsidP="00CF6775">
            <w:pPr>
              <w:rPr>
                <w:sz w:val="20"/>
                <w:szCs w:val="20"/>
              </w:rPr>
            </w:pPr>
            <w:hyperlink r:id="rId71" w:history="1">
              <w:r w:rsidR="00041594" w:rsidRPr="000F774E">
                <w:rPr>
                  <w:rStyle w:val="Hyperlink"/>
                  <w:color w:val="auto"/>
                  <w:sz w:val="20"/>
                  <w:szCs w:val="20"/>
                  <w:u w:val="none"/>
                </w:rPr>
                <w:t>Hazel</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60CC0153" w14:textId="77777777" w:rsidR="00041594" w:rsidRPr="000F774E" w:rsidRDefault="00041594" w:rsidP="00CF6775">
            <w:pPr>
              <w:jc w:val="center"/>
              <w:rPr>
                <w:sz w:val="20"/>
                <w:szCs w:val="20"/>
              </w:rPr>
            </w:pPr>
            <w:r w:rsidRPr="000F774E">
              <w:rPr>
                <w:sz w:val="20"/>
                <w:szCs w:val="20"/>
              </w:rPr>
              <w:t>9/18/2013</w:t>
            </w:r>
          </w:p>
        </w:tc>
        <w:tc>
          <w:tcPr>
            <w:tcW w:w="1189" w:type="dxa"/>
            <w:tcBorders>
              <w:top w:val="single" w:sz="4" w:space="0" w:color="auto"/>
              <w:left w:val="nil"/>
              <w:bottom w:val="single" w:sz="4" w:space="0" w:color="auto"/>
              <w:right w:val="single" w:sz="4" w:space="0" w:color="auto"/>
            </w:tcBorders>
            <w:shd w:val="clear" w:color="auto" w:fill="auto"/>
            <w:noWrap/>
            <w:vAlign w:val="bottom"/>
          </w:tcPr>
          <w:p w14:paraId="0D5BA6C5" w14:textId="77777777" w:rsidR="00041594" w:rsidRPr="000F774E" w:rsidRDefault="00041594" w:rsidP="00CF6775">
            <w:pPr>
              <w:rPr>
                <w:sz w:val="20"/>
                <w:szCs w:val="20"/>
              </w:rPr>
            </w:pPr>
            <w:r w:rsidRPr="000F774E">
              <w:rPr>
                <w:sz w:val="20"/>
                <w:szCs w:val="20"/>
              </w:rPr>
              <w:t>21:55</w:t>
            </w:r>
          </w:p>
        </w:tc>
        <w:tc>
          <w:tcPr>
            <w:tcW w:w="743" w:type="dxa"/>
            <w:tcBorders>
              <w:top w:val="single" w:sz="4" w:space="0" w:color="auto"/>
              <w:left w:val="nil"/>
              <w:bottom w:val="single" w:sz="4" w:space="0" w:color="auto"/>
              <w:right w:val="single" w:sz="4" w:space="0" w:color="auto"/>
            </w:tcBorders>
            <w:shd w:val="clear" w:color="auto" w:fill="auto"/>
            <w:noWrap/>
            <w:vAlign w:val="bottom"/>
          </w:tcPr>
          <w:p w14:paraId="10199056" w14:textId="77777777" w:rsidR="00041594" w:rsidRPr="000F774E" w:rsidRDefault="00041594" w:rsidP="00CF6775">
            <w:pPr>
              <w:rPr>
                <w:sz w:val="20"/>
                <w:szCs w:val="20"/>
              </w:rPr>
            </w:pPr>
            <w:r w:rsidRPr="000F774E">
              <w:rPr>
                <w:sz w:val="20"/>
                <w:szCs w:val="20"/>
              </w:rPr>
              <w:t>Hail</w:t>
            </w:r>
          </w:p>
        </w:tc>
        <w:tc>
          <w:tcPr>
            <w:tcW w:w="1216" w:type="dxa"/>
            <w:tcBorders>
              <w:top w:val="single" w:sz="4" w:space="0" w:color="auto"/>
              <w:left w:val="nil"/>
              <w:bottom w:val="single" w:sz="4" w:space="0" w:color="auto"/>
              <w:right w:val="single" w:sz="4" w:space="0" w:color="auto"/>
            </w:tcBorders>
            <w:shd w:val="clear" w:color="auto" w:fill="auto"/>
            <w:noWrap/>
            <w:vAlign w:val="bottom"/>
          </w:tcPr>
          <w:p w14:paraId="3FC2F2A2" w14:textId="77777777" w:rsidR="00041594" w:rsidRPr="000F774E" w:rsidRDefault="00041594" w:rsidP="00CF6775">
            <w:pPr>
              <w:rPr>
                <w:sz w:val="20"/>
                <w:szCs w:val="20"/>
              </w:rPr>
            </w:pPr>
            <w:r w:rsidRPr="000F774E">
              <w:rPr>
                <w:sz w:val="20"/>
                <w:szCs w:val="20"/>
              </w:rPr>
              <w:t>1.00 In.</w:t>
            </w:r>
          </w:p>
        </w:tc>
      </w:tr>
      <w:tr w:rsidR="00041594" w:rsidRPr="000F774E" w14:paraId="6B4D45B4"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03354FF6" w14:textId="77777777" w:rsidR="00041594" w:rsidRPr="000F774E" w:rsidRDefault="00081EF2" w:rsidP="00CF6775">
            <w:pPr>
              <w:rPr>
                <w:sz w:val="20"/>
                <w:szCs w:val="20"/>
              </w:rPr>
            </w:pPr>
            <w:hyperlink r:id="rId72" w:history="1">
              <w:r w:rsidR="00041594" w:rsidRPr="000F774E">
                <w:rPr>
                  <w:rStyle w:val="Hyperlink"/>
                  <w:color w:val="auto"/>
                  <w:sz w:val="20"/>
                  <w:szCs w:val="20"/>
                  <w:u w:val="none"/>
                </w:rPr>
                <w:t xml:space="preserve">Estelline Muni </w:t>
              </w:r>
              <w:proofErr w:type="spellStart"/>
              <w:r w:rsidR="00041594" w:rsidRPr="000F774E">
                <w:rPr>
                  <w:rStyle w:val="Hyperlink"/>
                  <w:color w:val="auto"/>
                  <w:sz w:val="20"/>
                  <w:szCs w:val="20"/>
                  <w:u w:val="none"/>
                </w:rPr>
                <w:t>Arpt</w:t>
              </w:r>
              <w:proofErr w:type="spellEnd"/>
            </w:hyperlink>
          </w:p>
        </w:tc>
        <w:tc>
          <w:tcPr>
            <w:tcW w:w="1278" w:type="dxa"/>
            <w:tcBorders>
              <w:top w:val="nil"/>
              <w:left w:val="nil"/>
              <w:bottom w:val="single" w:sz="4" w:space="0" w:color="auto"/>
              <w:right w:val="single" w:sz="4" w:space="0" w:color="auto"/>
            </w:tcBorders>
            <w:shd w:val="clear" w:color="auto" w:fill="auto"/>
            <w:noWrap/>
            <w:vAlign w:val="bottom"/>
          </w:tcPr>
          <w:p w14:paraId="2F494D6F" w14:textId="77777777" w:rsidR="00041594" w:rsidRPr="000F774E" w:rsidRDefault="00041594" w:rsidP="00CF6775">
            <w:pPr>
              <w:jc w:val="center"/>
              <w:rPr>
                <w:sz w:val="20"/>
                <w:szCs w:val="20"/>
              </w:rPr>
            </w:pPr>
            <w:r w:rsidRPr="000F774E">
              <w:rPr>
                <w:sz w:val="20"/>
                <w:szCs w:val="20"/>
              </w:rPr>
              <w:t>7/17/2010</w:t>
            </w:r>
          </w:p>
        </w:tc>
        <w:tc>
          <w:tcPr>
            <w:tcW w:w="1189" w:type="dxa"/>
            <w:tcBorders>
              <w:top w:val="nil"/>
              <w:left w:val="nil"/>
              <w:bottom w:val="single" w:sz="4" w:space="0" w:color="auto"/>
              <w:right w:val="single" w:sz="4" w:space="0" w:color="auto"/>
            </w:tcBorders>
            <w:shd w:val="clear" w:color="auto" w:fill="auto"/>
            <w:noWrap/>
            <w:vAlign w:val="bottom"/>
          </w:tcPr>
          <w:p w14:paraId="2A2C7697" w14:textId="77777777" w:rsidR="00041594" w:rsidRPr="000F774E" w:rsidRDefault="00041594" w:rsidP="00CF6775">
            <w:pPr>
              <w:rPr>
                <w:sz w:val="20"/>
                <w:szCs w:val="20"/>
              </w:rPr>
            </w:pPr>
            <w:r w:rsidRPr="000F774E">
              <w:rPr>
                <w:sz w:val="20"/>
                <w:szCs w:val="20"/>
              </w:rPr>
              <w:t>18:04</w:t>
            </w:r>
          </w:p>
        </w:tc>
        <w:tc>
          <w:tcPr>
            <w:tcW w:w="743" w:type="dxa"/>
            <w:tcBorders>
              <w:top w:val="nil"/>
              <w:left w:val="nil"/>
              <w:bottom w:val="single" w:sz="4" w:space="0" w:color="auto"/>
              <w:right w:val="single" w:sz="4" w:space="0" w:color="auto"/>
            </w:tcBorders>
            <w:shd w:val="clear" w:color="auto" w:fill="auto"/>
            <w:noWrap/>
            <w:vAlign w:val="bottom"/>
          </w:tcPr>
          <w:p w14:paraId="06CE527B"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343EE112" w14:textId="77777777" w:rsidR="00041594" w:rsidRPr="000F774E" w:rsidRDefault="00041594" w:rsidP="00CF6775">
            <w:pPr>
              <w:rPr>
                <w:sz w:val="20"/>
                <w:szCs w:val="20"/>
              </w:rPr>
            </w:pPr>
            <w:r w:rsidRPr="000F774E">
              <w:rPr>
                <w:sz w:val="20"/>
                <w:szCs w:val="20"/>
              </w:rPr>
              <w:t>1.00 In.</w:t>
            </w:r>
          </w:p>
        </w:tc>
      </w:tr>
      <w:tr w:rsidR="00041594" w:rsidRPr="000F774E" w14:paraId="550B12AB"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0E780640" w14:textId="77777777" w:rsidR="00041594" w:rsidRPr="000F774E" w:rsidRDefault="00081EF2" w:rsidP="00CF6775">
            <w:pPr>
              <w:rPr>
                <w:sz w:val="20"/>
                <w:szCs w:val="20"/>
              </w:rPr>
            </w:pPr>
            <w:hyperlink r:id="rId73" w:history="1">
              <w:r w:rsidR="00041594" w:rsidRPr="000F774E">
                <w:rPr>
                  <w:rStyle w:val="Hyperlink"/>
                  <w:color w:val="auto"/>
                  <w:sz w:val="20"/>
                  <w:szCs w:val="20"/>
                  <w:u w:val="none"/>
                </w:rPr>
                <w:t>Hayti</w:t>
              </w:r>
            </w:hyperlink>
          </w:p>
        </w:tc>
        <w:tc>
          <w:tcPr>
            <w:tcW w:w="1278" w:type="dxa"/>
            <w:tcBorders>
              <w:top w:val="nil"/>
              <w:left w:val="nil"/>
              <w:bottom w:val="single" w:sz="4" w:space="0" w:color="auto"/>
              <w:right w:val="single" w:sz="4" w:space="0" w:color="auto"/>
            </w:tcBorders>
            <w:shd w:val="clear" w:color="auto" w:fill="auto"/>
            <w:noWrap/>
            <w:vAlign w:val="bottom"/>
          </w:tcPr>
          <w:p w14:paraId="2D948278" w14:textId="77777777" w:rsidR="00041594" w:rsidRPr="000F774E" w:rsidRDefault="00041594" w:rsidP="00CF6775">
            <w:pPr>
              <w:jc w:val="center"/>
              <w:rPr>
                <w:sz w:val="20"/>
                <w:szCs w:val="20"/>
              </w:rPr>
            </w:pPr>
            <w:r w:rsidRPr="000F774E">
              <w:rPr>
                <w:sz w:val="20"/>
                <w:szCs w:val="20"/>
              </w:rPr>
              <w:t>9/1/2010</w:t>
            </w:r>
          </w:p>
        </w:tc>
        <w:tc>
          <w:tcPr>
            <w:tcW w:w="1189" w:type="dxa"/>
            <w:tcBorders>
              <w:top w:val="nil"/>
              <w:left w:val="nil"/>
              <w:bottom w:val="single" w:sz="4" w:space="0" w:color="auto"/>
              <w:right w:val="single" w:sz="4" w:space="0" w:color="auto"/>
            </w:tcBorders>
            <w:shd w:val="clear" w:color="auto" w:fill="auto"/>
            <w:noWrap/>
            <w:vAlign w:val="bottom"/>
          </w:tcPr>
          <w:p w14:paraId="355DF86E" w14:textId="77777777" w:rsidR="00041594" w:rsidRPr="000F774E" w:rsidRDefault="00041594" w:rsidP="00CF6775">
            <w:pPr>
              <w:rPr>
                <w:sz w:val="20"/>
                <w:szCs w:val="20"/>
              </w:rPr>
            </w:pPr>
            <w:r w:rsidRPr="000F774E">
              <w:rPr>
                <w:sz w:val="20"/>
                <w:szCs w:val="20"/>
              </w:rPr>
              <w:t>22:07</w:t>
            </w:r>
          </w:p>
        </w:tc>
        <w:tc>
          <w:tcPr>
            <w:tcW w:w="743" w:type="dxa"/>
            <w:tcBorders>
              <w:top w:val="nil"/>
              <w:left w:val="nil"/>
              <w:bottom w:val="single" w:sz="4" w:space="0" w:color="auto"/>
              <w:right w:val="single" w:sz="4" w:space="0" w:color="auto"/>
            </w:tcBorders>
            <w:shd w:val="clear" w:color="auto" w:fill="auto"/>
            <w:noWrap/>
            <w:vAlign w:val="bottom"/>
          </w:tcPr>
          <w:p w14:paraId="71106EB2"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1E73A198" w14:textId="77777777" w:rsidR="00041594" w:rsidRPr="000F774E" w:rsidRDefault="00041594" w:rsidP="00CF6775">
            <w:pPr>
              <w:rPr>
                <w:sz w:val="20"/>
                <w:szCs w:val="20"/>
              </w:rPr>
            </w:pPr>
            <w:r w:rsidRPr="000F774E">
              <w:rPr>
                <w:sz w:val="20"/>
                <w:szCs w:val="20"/>
              </w:rPr>
              <w:t>1.00 In.</w:t>
            </w:r>
          </w:p>
        </w:tc>
      </w:tr>
      <w:tr w:rsidR="00041594" w:rsidRPr="000F774E" w14:paraId="7FCE103B"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24D80AC8" w14:textId="77777777" w:rsidR="00041594" w:rsidRPr="000F774E" w:rsidRDefault="00081EF2" w:rsidP="00CF6775">
            <w:pPr>
              <w:rPr>
                <w:sz w:val="20"/>
                <w:szCs w:val="20"/>
              </w:rPr>
            </w:pPr>
            <w:hyperlink r:id="rId74" w:history="1">
              <w:r w:rsidR="00041594" w:rsidRPr="000F774E">
                <w:rPr>
                  <w:rStyle w:val="Hyperlink"/>
                  <w:color w:val="auto"/>
                  <w:sz w:val="20"/>
                  <w:szCs w:val="20"/>
                  <w:u w:val="none"/>
                </w:rPr>
                <w:t>Lake Norden</w:t>
              </w:r>
            </w:hyperlink>
          </w:p>
        </w:tc>
        <w:tc>
          <w:tcPr>
            <w:tcW w:w="1278" w:type="dxa"/>
            <w:tcBorders>
              <w:top w:val="nil"/>
              <w:left w:val="nil"/>
              <w:bottom w:val="single" w:sz="4" w:space="0" w:color="auto"/>
              <w:right w:val="single" w:sz="4" w:space="0" w:color="auto"/>
            </w:tcBorders>
            <w:shd w:val="clear" w:color="auto" w:fill="auto"/>
            <w:noWrap/>
            <w:vAlign w:val="bottom"/>
          </w:tcPr>
          <w:p w14:paraId="0F225A46" w14:textId="77777777" w:rsidR="00041594" w:rsidRPr="000F774E" w:rsidRDefault="00041594" w:rsidP="00CF6775">
            <w:pPr>
              <w:jc w:val="center"/>
              <w:rPr>
                <w:sz w:val="20"/>
                <w:szCs w:val="20"/>
              </w:rPr>
            </w:pPr>
            <w:r w:rsidRPr="000F774E">
              <w:rPr>
                <w:sz w:val="20"/>
                <w:szCs w:val="20"/>
              </w:rPr>
              <w:t>5/30/2011</w:t>
            </w:r>
          </w:p>
        </w:tc>
        <w:tc>
          <w:tcPr>
            <w:tcW w:w="1189" w:type="dxa"/>
            <w:tcBorders>
              <w:top w:val="nil"/>
              <w:left w:val="nil"/>
              <w:bottom w:val="single" w:sz="4" w:space="0" w:color="auto"/>
              <w:right w:val="single" w:sz="4" w:space="0" w:color="auto"/>
            </w:tcBorders>
            <w:shd w:val="clear" w:color="auto" w:fill="auto"/>
            <w:noWrap/>
            <w:vAlign w:val="bottom"/>
          </w:tcPr>
          <w:p w14:paraId="33EDEB13" w14:textId="77777777" w:rsidR="00041594" w:rsidRPr="000F774E" w:rsidRDefault="00041594" w:rsidP="00CF6775">
            <w:pPr>
              <w:rPr>
                <w:sz w:val="20"/>
                <w:szCs w:val="20"/>
              </w:rPr>
            </w:pPr>
            <w:r w:rsidRPr="000F774E">
              <w:rPr>
                <w:sz w:val="20"/>
                <w:szCs w:val="20"/>
              </w:rPr>
              <w:t>2:00</w:t>
            </w:r>
          </w:p>
        </w:tc>
        <w:tc>
          <w:tcPr>
            <w:tcW w:w="743" w:type="dxa"/>
            <w:tcBorders>
              <w:top w:val="nil"/>
              <w:left w:val="nil"/>
              <w:bottom w:val="single" w:sz="4" w:space="0" w:color="auto"/>
              <w:right w:val="single" w:sz="4" w:space="0" w:color="auto"/>
            </w:tcBorders>
            <w:shd w:val="clear" w:color="auto" w:fill="auto"/>
            <w:noWrap/>
            <w:vAlign w:val="bottom"/>
          </w:tcPr>
          <w:p w14:paraId="496001DB"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0334131E" w14:textId="77777777" w:rsidR="00041594" w:rsidRPr="000F774E" w:rsidRDefault="00041594" w:rsidP="00CF6775">
            <w:pPr>
              <w:rPr>
                <w:sz w:val="20"/>
                <w:szCs w:val="20"/>
              </w:rPr>
            </w:pPr>
            <w:r w:rsidRPr="000F774E">
              <w:rPr>
                <w:sz w:val="20"/>
                <w:szCs w:val="20"/>
              </w:rPr>
              <w:t>0.88 In.</w:t>
            </w:r>
          </w:p>
        </w:tc>
      </w:tr>
      <w:tr w:rsidR="00041594" w:rsidRPr="000F774E" w14:paraId="1C110D6E"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1F519954" w14:textId="77777777" w:rsidR="00041594" w:rsidRPr="000F774E" w:rsidRDefault="00081EF2" w:rsidP="00CF6775">
            <w:pPr>
              <w:rPr>
                <w:sz w:val="20"/>
                <w:szCs w:val="20"/>
              </w:rPr>
            </w:pPr>
            <w:hyperlink r:id="rId75" w:history="1">
              <w:r w:rsidR="00041594" w:rsidRPr="000F774E">
                <w:rPr>
                  <w:rStyle w:val="Hyperlink"/>
                  <w:color w:val="auto"/>
                  <w:sz w:val="20"/>
                  <w:szCs w:val="20"/>
                  <w:u w:val="none"/>
                </w:rPr>
                <w:t>Castlewood</w:t>
              </w:r>
            </w:hyperlink>
          </w:p>
        </w:tc>
        <w:tc>
          <w:tcPr>
            <w:tcW w:w="1278" w:type="dxa"/>
            <w:tcBorders>
              <w:top w:val="nil"/>
              <w:left w:val="nil"/>
              <w:bottom w:val="single" w:sz="4" w:space="0" w:color="auto"/>
              <w:right w:val="single" w:sz="4" w:space="0" w:color="auto"/>
            </w:tcBorders>
            <w:shd w:val="clear" w:color="auto" w:fill="auto"/>
            <w:noWrap/>
            <w:vAlign w:val="bottom"/>
          </w:tcPr>
          <w:p w14:paraId="1873F9AB" w14:textId="77777777" w:rsidR="00041594" w:rsidRPr="000F774E" w:rsidRDefault="00041594" w:rsidP="00CF6775">
            <w:pPr>
              <w:jc w:val="center"/>
              <w:rPr>
                <w:sz w:val="20"/>
                <w:szCs w:val="20"/>
              </w:rPr>
            </w:pPr>
            <w:r w:rsidRPr="000F774E">
              <w:rPr>
                <w:sz w:val="20"/>
                <w:szCs w:val="20"/>
              </w:rPr>
              <w:t>7/7/2011</w:t>
            </w:r>
          </w:p>
        </w:tc>
        <w:tc>
          <w:tcPr>
            <w:tcW w:w="1189" w:type="dxa"/>
            <w:tcBorders>
              <w:top w:val="nil"/>
              <w:left w:val="nil"/>
              <w:bottom w:val="single" w:sz="4" w:space="0" w:color="auto"/>
              <w:right w:val="single" w:sz="4" w:space="0" w:color="auto"/>
            </w:tcBorders>
            <w:shd w:val="clear" w:color="auto" w:fill="auto"/>
            <w:noWrap/>
            <w:vAlign w:val="bottom"/>
          </w:tcPr>
          <w:p w14:paraId="343DD9E8" w14:textId="77777777" w:rsidR="00041594" w:rsidRPr="000F774E" w:rsidRDefault="00041594" w:rsidP="00CF6775">
            <w:pPr>
              <w:rPr>
                <w:sz w:val="20"/>
                <w:szCs w:val="20"/>
              </w:rPr>
            </w:pPr>
            <w:r w:rsidRPr="000F774E">
              <w:rPr>
                <w:sz w:val="20"/>
                <w:szCs w:val="20"/>
              </w:rPr>
              <w:t>18:15</w:t>
            </w:r>
          </w:p>
        </w:tc>
        <w:tc>
          <w:tcPr>
            <w:tcW w:w="743" w:type="dxa"/>
            <w:tcBorders>
              <w:top w:val="nil"/>
              <w:left w:val="nil"/>
              <w:bottom w:val="single" w:sz="4" w:space="0" w:color="auto"/>
              <w:right w:val="single" w:sz="4" w:space="0" w:color="auto"/>
            </w:tcBorders>
            <w:shd w:val="clear" w:color="auto" w:fill="auto"/>
            <w:noWrap/>
            <w:vAlign w:val="bottom"/>
          </w:tcPr>
          <w:p w14:paraId="43DD6961"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20208EC0" w14:textId="77777777" w:rsidR="00041594" w:rsidRPr="000F774E" w:rsidRDefault="00041594" w:rsidP="00CF6775">
            <w:pPr>
              <w:rPr>
                <w:sz w:val="20"/>
                <w:szCs w:val="20"/>
              </w:rPr>
            </w:pPr>
            <w:r w:rsidRPr="000F774E">
              <w:rPr>
                <w:sz w:val="20"/>
                <w:szCs w:val="20"/>
              </w:rPr>
              <w:t>0.88 In.</w:t>
            </w:r>
          </w:p>
        </w:tc>
      </w:tr>
      <w:tr w:rsidR="00041594" w:rsidRPr="000F774E" w14:paraId="5D0CA134"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553CF8D8" w14:textId="77777777" w:rsidR="00041594" w:rsidRPr="000F774E" w:rsidRDefault="00081EF2" w:rsidP="00CF6775">
            <w:pPr>
              <w:rPr>
                <w:sz w:val="20"/>
                <w:szCs w:val="20"/>
              </w:rPr>
            </w:pPr>
            <w:hyperlink r:id="rId76" w:history="1">
              <w:r w:rsidR="00041594" w:rsidRPr="000F774E">
                <w:rPr>
                  <w:rStyle w:val="Hyperlink"/>
                  <w:color w:val="auto"/>
                  <w:sz w:val="20"/>
                  <w:szCs w:val="20"/>
                  <w:u w:val="none"/>
                </w:rPr>
                <w:t>Castlewood</w:t>
              </w:r>
            </w:hyperlink>
          </w:p>
        </w:tc>
        <w:tc>
          <w:tcPr>
            <w:tcW w:w="1278" w:type="dxa"/>
            <w:tcBorders>
              <w:top w:val="nil"/>
              <w:left w:val="nil"/>
              <w:bottom w:val="single" w:sz="4" w:space="0" w:color="auto"/>
              <w:right w:val="single" w:sz="4" w:space="0" w:color="auto"/>
            </w:tcBorders>
            <w:shd w:val="clear" w:color="auto" w:fill="auto"/>
            <w:noWrap/>
            <w:vAlign w:val="bottom"/>
          </w:tcPr>
          <w:p w14:paraId="1F23660A" w14:textId="77777777" w:rsidR="00041594" w:rsidRPr="000F774E" w:rsidRDefault="00041594" w:rsidP="00CF6775">
            <w:pPr>
              <w:jc w:val="center"/>
              <w:rPr>
                <w:sz w:val="20"/>
                <w:szCs w:val="20"/>
              </w:rPr>
            </w:pPr>
            <w:r w:rsidRPr="000F774E">
              <w:rPr>
                <w:sz w:val="20"/>
                <w:szCs w:val="20"/>
              </w:rPr>
              <w:t>7/7/2011</w:t>
            </w:r>
          </w:p>
        </w:tc>
        <w:tc>
          <w:tcPr>
            <w:tcW w:w="1189" w:type="dxa"/>
            <w:tcBorders>
              <w:top w:val="nil"/>
              <w:left w:val="nil"/>
              <w:bottom w:val="single" w:sz="4" w:space="0" w:color="auto"/>
              <w:right w:val="single" w:sz="4" w:space="0" w:color="auto"/>
            </w:tcBorders>
            <w:shd w:val="clear" w:color="auto" w:fill="auto"/>
            <w:noWrap/>
            <w:vAlign w:val="bottom"/>
          </w:tcPr>
          <w:p w14:paraId="2C0E52DE" w14:textId="77777777" w:rsidR="00041594" w:rsidRPr="000F774E" w:rsidRDefault="00041594" w:rsidP="00CF6775">
            <w:pPr>
              <w:rPr>
                <w:sz w:val="20"/>
                <w:szCs w:val="20"/>
              </w:rPr>
            </w:pPr>
            <w:r w:rsidRPr="000F774E">
              <w:rPr>
                <w:sz w:val="20"/>
                <w:szCs w:val="20"/>
              </w:rPr>
              <w:t>18:20</w:t>
            </w:r>
          </w:p>
        </w:tc>
        <w:tc>
          <w:tcPr>
            <w:tcW w:w="743" w:type="dxa"/>
            <w:tcBorders>
              <w:top w:val="nil"/>
              <w:left w:val="nil"/>
              <w:bottom w:val="single" w:sz="4" w:space="0" w:color="auto"/>
              <w:right w:val="single" w:sz="4" w:space="0" w:color="auto"/>
            </w:tcBorders>
            <w:shd w:val="clear" w:color="auto" w:fill="auto"/>
            <w:noWrap/>
            <w:vAlign w:val="bottom"/>
          </w:tcPr>
          <w:p w14:paraId="3C8DE232"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2A2B5FF2" w14:textId="77777777" w:rsidR="00041594" w:rsidRPr="000F774E" w:rsidRDefault="00041594" w:rsidP="00CF6775">
            <w:pPr>
              <w:rPr>
                <w:sz w:val="20"/>
                <w:szCs w:val="20"/>
              </w:rPr>
            </w:pPr>
            <w:r w:rsidRPr="000F774E">
              <w:rPr>
                <w:sz w:val="20"/>
                <w:szCs w:val="20"/>
              </w:rPr>
              <w:t>1.25 In.</w:t>
            </w:r>
          </w:p>
        </w:tc>
      </w:tr>
      <w:tr w:rsidR="00041594" w:rsidRPr="000F774E" w14:paraId="3ADF8451"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48911D02" w14:textId="77777777" w:rsidR="00041594" w:rsidRPr="000F774E" w:rsidRDefault="00081EF2" w:rsidP="00CF6775">
            <w:pPr>
              <w:rPr>
                <w:sz w:val="20"/>
                <w:szCs w:val="20"/>
              </w:rPr>
            </w:pPr>
            <w:hyperlink r:id="rId77" w:history="1">
              <w:r w:rsidR="00041594" w:rsidRPr="000F774E">
                <w:rPr>
                  <w:rStyle w:val="Hyperlink"/>
                  <w:color w:val="auto"/>
                  <w:sz w:val="20"/>
                  <w:szCs w:val="20"/>
                  <w:u w:val="none"/>
                </w:rPr>
                <w:t>Castlewood</w:t>
              </w:r>
            </w:hyperlink>
          </w:p>
        </w:tc>
        <w:tc>
          <w:tcPr>
            <w:tcW w:w="1278" w:type="dxa"/>
            <w:tcBorders>
              <w:top w:val="nil"/>
              <w:left w:val="nil"/>
              <w:bottom w:val="single" w:sz="4" w:space="0" w:color="auto"/>
              <w:right w:val="single" w:sz="4" w:space="0" w:color="auto"/>
            </w:tcBorders>
            <w:shd w:val="clear" w:color="auto" w:fill="auto"/>
            <w:noWrap/>
            <w:vAlign w:val="bottom"/>
          </w:tcPr>
          <w:p w14:paraId="0212BCC2" w14:textId="77777777" w:rsidR="00041594" w:rsidRPr="000F774E" w:rsidRDefault="00041594" w:rsidP="00CF6775">
            <w:pPr>
              <w:jc w:val="center"/>
              <w:rPr>
                <w:sz w:val="20"/>
                <w:szCs w:val="20"/>
              </w:rPr>
            </w:pPr>
            <w:r w:rsidRPr="000F774E">
              <w:rPr>
                <w:sz w:val="20"/>
                <w:szCs w:val="20"/>
              </w:rPr>
              <w:t>7/7/2011</w:t>
            </w:r>
          </w:p>
        </w:tc>
        <w:tc>
          <w:tcPr>
            <w:tcW w:w="1189" w:type="dxa"/>
            <w:tcBorders>
              <w:top w:val="nil"/>
              <w:left w:val="nil"/>
              <w:bottom w:val="single" w:sz="4" w:space="0" w:color="auto"/>
              <w:right w:val="single" w:sz="4" w:space="0" w:color="auto"/>
            </w:tcBorders>
            <w:shd w:val="clear" w:color="auto" w:fill="auto"/>
            <w:noWrap/>
            <w:vAlign w:val="bottom"/>
          </w:tcPr>
          <w:p w14:paraId="23E00897" w14:textId="77777777" w:rsidR="00041594" w:rsidRPr="000F774E" w:rsidRDefault="00041594" w:rsidP="00CF6775">
            <w:pPr>
              <w:rPr>
                <w:sz w:val="20"/>
                <w:szCs w:val="20"/>
              </w:rPr>
            </w:pPr>
            <w:r w:rsidRPr="000F774E">
              <w:rPr>
                <w:sz w:val="20"/>
                <w:szCs w:val="20"/>
              </w:rPr>
              <w:t>18:30</w:t>
            </w:r>
          </w:p>
        </w:tc>
        <w:tc>
          <w:tcPr>
            <w:tcW w:w="743" w:type="dxa"/>
            <w:tcBorders>
              <w:top w:val="nil"/>
              <w:left w:val="nil"/>
              <w:bottom w:val="single" w:sz="4" w:space="0" w:color="auto"/>
              <w:right w:val="single" w:sz="4" w:space="0" w:color="auto"/>
            </w:tcBorders>
            <w:shd w:val="clear" w:color="auto" w:fill="auto"/>
            <w:noWrap/>
            <w:vAlign w:val="bottom"/>
          </w:tcPr>
          <w:p w14:paraId="64B63F7B"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3EAE2C1F" w14:textId="77777777" w:rsidR="00041594" w:rsidRPr="000F774E" w:rsidRDefault="00041594" w:rsidP="00CF6775">
            <w:pPr>
              <w:rPr>
                <w:sz w:val="20"/>
                <w:szCs w:val="20"/>
              </w:rPr>
            </w:pPr>
            <w:r w:rsidRPr="000F774E">
              <w:rPr>
                <w:sz w:val="20"/>
                <w:szCs w:val="20"/>
              </w:rPr>
              <w:t>0.75 In.</w:t>
            </w:r>
          </w:p>
        </w:tc>
      </w:tr>
      <w:tr w:rsidR="00041594" w:rsidRPr="000F774E" w14:paraId="4F2580C8"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2BE3F636" w14:textId="77777777" w:rsidR="00041594" w:rsidRPr="000F774E" w:rsidRDefault="00081EF2" w:rsidP="00CF6775">
            <w:pPr>
              <w:rPr>
                <w:sz w:val="20"/>
                <w:szCs w:val="20"/>
              </w:rPr>
            </w:pPr>
            <w:hyperlink r:id="rId78" w:history="1">
              <w:r w:rsidR="00041594" w:rsidRPr="000F774E">
                <w:rPr>
                  <w:rStyle w:val="Hyperlink"/>
                  <w:color w:val="auto"/>
                  <w:sz w:val="20"/>
                  <w:szCs w:val="20"/>
                  <w:u w:val="none"/>
                </w:rPr>
                <w:t>Castlewood</w:t>
              </w:r>
            </w:hyperlink>
          </w:p>
        </w:tc>
        <w:tc>
          <w:tcPr>
            <w:tcW w:w="1278" w:type="dxa"/>
            <w:tcBorders>
              <w:top w:val="nil"/>
              <w:left w:val="nil"/>
              <w:bottom w:val="single" w:sz="4" w:space="0" w:color="auto"/>
              <w:right w:val="single" w:sz="4" w:space="0" w:color="auto"/>
            </w:tcBorders>
            <w:shd w:val="clear" w:color="auto" w:fill="auto"/>
            <w:noWrap/>
            <w:vAlign w:val="bottom"/>
          </w:tcPr>
          <w:p w14:paraId="636946D6" w14:textId="77777777" w:rsidR="00041594" w:rsidRPr="000F774E" w:rsidRDefault="00041594" w:rsidP="00CF6775">
            <w:pPr>
              <w:jc w:val="center"/>
              <w:rPr>
                <w:sz w:val="20"/>
                <w:szCs w:val="20"/>
              </w:rPr>
            </w:pPr>
            <w:r w:rsidRPr="000F774E">
              <w:rPr>
                <w:sz w:val="20"/>
                <w:szCs w:val="20"/>
              </w:rPr>
              <w:t>7/7/2011</w:t>
            </w:r>
          </w:p>
        </w:tc>
        <w:tc>
          <w:tcPr>
            <w:tcW w:w="1189" w:type="dxa"/>
            <w:tcBorders>
              <w:top w:val="nil"/>
              <w:left w:val="nil"/>
              <w:bottom w:val="single" w:sz="4" w:space="0" w:color="auto"/>
              <w:right w:val="single" w:sz="4" w:space="0" w:color="auto"/>
            </w:tcBorders>
            <w:shd w:val="clear" w:color="auto" w:fill="auto"/>
            <w:noWrap/>
            <w:vAlign w:val="bottom"/>
          </w:tcPr>
          <w:p w14:paraId="58CF7C0C" w14:textId="77777777" w:rsidR="00041594" w:rsidRPr="000F774E" w:rsidRDefault="00041594" w:rsidP="00CF6775">
            <w:pPr>
              <w:rPr>
                <w:sz w:val="20"/>
                <w:szCs w:val="20"/>
              </w:rPr>
            </w:pPr>
            <w:r w:rsidRPr="000F774E">
              <w:rPr>
                <w:sz w:val="20"/>
                <w:szCs w:val="20"/>
              </w:rPr>
              <w:t>18:51</w:t>
            </w:r>
          </w:p>
        </w:tc>
        <w:tc>
          <w:tcPr>
            <w:tcW w:w="743" w:type="dxa"/>
            <w:tcBorders>
              <w:top w:val="nil"/>
              <w:left w:val="nil"/>
              <w:bottom w:val="single" w:sz="4" w:space="0" w:color="auto"/>
              <w:right w:val="single" w:sz="4" w:space="0" w:color="auto"/>
            </w:tcBorders>
            <w:shd w:val="clear" w:color="auto" w:fill="auto"/>
            <w:noWrap/>
            <w:vAlign w:val="bottom"/>
          </w:tcPr>
          <w:p w14:paraId="2AD6BF50"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0B762992" w14:textId="77777777" w:rsidR="00041594" w:rsidRPr="000F774E" w:rsidRDefault="00041594" w:rsidP="00CF6775">
            <w:pPr>
              <w:rPr>
                <w:sz w:val="20"/>
                <w:szCs w:val="20"/>
              </w:rPr>
            </w:pPr>
            <w:r w:rsidRPr="000F774E">
              <w:rPr>
                <w:sz w:val="20"/>
                <w:szCs w:val="20"/>
              </w:rPr>
              <w:t>0.88 In.</w:t>
            </w:r>
          </w:p>
        </w:tc>
      </w:tr>
      <w:tr w:rsidR="00041594" w:rsidRPr="000F774E" w14:paraId="54409586"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6CCA6214" w14:textId="77777777" w:rsidR="00041594" w:rsidRPr="000F774E" w:rsidRDefault="00081EF2" w:rsidP="00CF6775">
            <w:pPr>
              <w:rPr>
                <w:sz w:val="20"/>
                <w:szCs w:val="20"/>
              </w:rPr>
            </w:pPr>
            <w:hyperlink r:id="rId79" w:history="1">
              <w:r w:rsidR="00041594" w:rsidRPr="000F774E">
                <w:rPr>
                  <w:rStyle w:val="Hyperlink"/>
                  <w:color w:val="auto"/>
                  <w:sz w:val="20"/>
                  <w:szCs w:val="20"/>
                  <w:u w:val="none"/>
                </w:rPr>
                <w:t>Castlewood</w:t>
              </w:r>
            </w:hyperlink>
          </w:p>
        </w:tc>
        <w:tc>
          <w:tcPr>
            <w:tcW w:w="1278" w:type="dxa"/>
            <w:tcBorders>
              <w:top w:val="nil"/>
              <w:left w:val="nil"/>
              <w:bottom w:val="single" w:sz="4" w:space="0" w:color="auto"/>
              <w:right w:val="single" w:sz="4" w:space="0" w:color="auto"/>
            </w:tcBorders>
            <w:shd w:val="clear" w:color="auto" w:fill="auto"/>
            <w:noWrap/>
            <w:vAlign w:val="bottom"/>
          </w:tcPr>
          <w:p w14:paraId="2B2188E9" w14:textId="77777777" w:rsidR="00041594" w:rsidRPr="000F774E" w:rsidRDefault="00041594" w:rsidP="00CF6775">
            <w:pPr>
              <w:jc w:val="center"/>
              <w:rPr>
                <w:sz w:val="20"/>
                <w:szCs w:val="20"/>
              </w:rPr>
            </w:pPr>
            <w:r w:rsidRPr="000F774E">
              <w:rPr>
                <w:sz w:val="20"/>
                <w:szCs w:val="20"/>
              </w:rPr>
              <w:t>7/7/2011</w:t>
            </w:r>
          </w:p>
        </w:tc>
        <w:tc>
          <w:tcPr>
            <w:tcW w:w="1189" w:type="dxa"/>
            <w:tcBorders>
              <w:top w:val="nil"/>
              <w:left w:val="nil"/>
              <w:bottom w:val="single" w:sz="4" w:space="0" w:color="auto"/>
              <w:right w:val="single" w:sz="4" w:space="0" w:color="auto"/>
            </w:tcBorders>
            <w:shd w:val="clear" w:color="auto" w:fill="auto"/>
            <w:noWrap/>
            <w:vAlign w:val="bottom"/>
          </w:tcPr>
          <w:p w14:paraId="408E1EFF" w14:textId="77777777" w:rsidR="00041594" w:rsidRPr="000F774E" w:rsidRDefault="00041594" w:rsidP="00CF6775">
            <w:pPr>
              <w:rPr>
                <w:sz w:val="20"/>
                <w:szCs w:val="20"/>
              </w:rPr>
            </w:pPr>
            <w:r w:rsidRPr="000F774E">
              <w:rPr>
                <w:sz w:val="20"/>
                <w:szCs w:val="20"/>
              </w:rPr>
              <w:t>19:04</w:t>
            </w:r>
          </w:p>
        </w:tc>
        <w:tc>
          <w:tcPr>
            <w:tcW w:w="743" w:type="dxa"/>
            <w:tcBorders>
              <w:top w:val="nil"/>
              <w:left w:val="nil"/>
              <w:bottom w:val="single" w:sz="4" w:space="0" w:color="auto"/>
              <w:right w:val="single" w:sz="4" w:space="0" w:color="auto"/>
            </w:tcBorders>
            <w:shd w:val="clear" w:color="auto" w:fill="auto"/>
            <w:noWrap/>
            <w:vAlign w:val="bottom"/>
          </w:tcPr>
          <w:p w14:paraId="2747FA00"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0F4E91EB" w14:textId="77777777" w:rsidR="00041594" w:rsidRPr="000F774E" w:rsidRDefault="00041594" w:rsidP="00CF6775">
            <w:pPr>
              <w:rPr>
                <w:sz w:val="20"/>
                <w:szCs w:val="20"/>
              </w:rPr>
            </w:pPr>
            <w:r w:rsidRPr="000F774E">
              <w:rPr>
                <w:sz w:val="20"/>
                <w:szCs w:val="20"/>
              </w:rPr>
              <w:t>0.75 In.</w:t>
            </w:r>
          </w:p>
        </w:tc>
      </w:tr>
      <w:tr w:rsidR="00041594" w:rsidRPr="000F774E" w14:paraId="49BBE7A6"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4CB51583" w14:textId="77777777" w:rsidR="00041594" w:rsidRPr="000F774E" w:rsidRDefault="00081EF2" w:rsidP="00CF6775">
            <w:pPr>
              <w:rPr>
                <w:sz w:val="20"/>
                <w:szCs w:val="20"/>
              </w:rPr>
            </w:pPr>
            <w:hyperlink r:id="rId80" w:history="1">
              <w:r w:rsidR="00041594" w:rsidRPr="000F774E">
                <w:rPr>
                  <w:rStyle w:val="Hyperlink"/>
                  <w:color w:val="auto"/>
                  <w:sz w:val="20"/>
                  <w:szCs w:val="20"/>
                  <w:u w:val="none"/>
                </w:rPr>
                <w:t>Hayti</w:t>
              </w:r>
            </w:hyperlink>
          </w:p>
        </w:tc>
        <w:tc>
          <w:tcPr>
            <w:tcW w:w="1278" w:type="dxa"/>
            <w:tcBorders>
              <w:top w:val="nil"/>
              <w:left w:val="nil"/>
              <w:bottom w:val="single" w:sz="4" w:space="0" w:color="auto"/>
              <w:right w:val="single" w:sz="4" w:space="0" w:color="auto"/>
            </w:tcBorders>
            <w:shd w:val="clear" w:color="auto" w:fill="auto"/>
            <w:noWrap/>
            <w:vAlign w:val="bottom"/>
          </w:tcPr>
          <w:p w14:paraId="5A0728A4" w14:textId="77777777" w:rsidR="00041594" w:rsidRPr="000F774E" w:rsidRDefault="00041594" w:rsidP="00CF6775">
            <w:pPr>
              <w:jc w:val="center"/>
              <w:rPr>
                <w:sz w:val="20"/>
                <w:szCs w:val="20"/>
              </w:rPr>
            </w:pPr>
            <w:r w:rsidRPr="000F774E">
              <w:rPr>
                <w:sz w:val="20"/>
                <w:szCs w:val="20"/>
              </w:rPr>
              <w:t>5/5/2012</w:t>
            </w:r>
          </w:p>
        </w:tc>
        <w:tc>
          <w:tcPr>
            <w:tcW w:w="1189" w:type="dxa"/>
            <w:tcBorders>
              <w:top w:val="nil"/>
              <w:left w:val="nil"/>
              <w:bottom w:val="single" w:sz="4" w:space="0" w:color="auto"/>
              <w:right w:val="single" w:sz="4" w:space="0" w:color="auto"/>
            </w:tcBorders>
            <w:shd w:val="clear" w:color="auto" w:fill="auto"/>
            <w:noWrap/>
            <w:vAlign w:val="bottom"/>
          </w:tcPr>
          <w:p w14:paraId="5FAF048D" w14:textId="77777777" w:rsidR="00041594" w:rsidRPr="000F774E" w:rsidRDefault="00041594" w:rsidP="00CF6775">
            <w:pPr>
              <w:rPr>
                <w:sz w:val="20"/>
                <w:szCs w:val="20"/>
              </w:rPr>
            </w:pPr>
            <w:r w:rsidRPr="000F774E">
              <w:rPr>
                <w:sz w:val="20"/>
                <w:szCs w:val="20"/>
              </w:rPr>
              <w:t>19:47</w:t>
            </w:r>
          </w:p>
        </w:tc>
        <w:tc>
          <w:tcPr>
            <w:tcW w:w="743" w:type="dxa"/>
            <w:tcBorders>
              <w:top w:val="nil"/>
              <w:left w:val="nil"/>
              <w:bottom w:val="single" w:sz="4" w:space="0" w:color="auto"/>
              <w:right w:val="single" w:sz="4" w:space="0" w:color="auto"/>
            </w:tcBorders>
            <w:shd w:val="clear" w:color="auto" w:fill="auto"/>
            <w:noWrap/>
            <w:vAlign w:val="bottom"/>
          </w:tcPr>
          <w:p w14:paraId="584E816B"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56C7CACC" w14:textId="77777777" w:rsidR="00041594" w:rsidRPr="000F774E" w:rsidRDefault="00041594" w:rsidP="00CF6775">
            <w:pPr>
              <w:rPr>
                <w:sz w:val="20"/>
                <w:szCs w:val="20"/>
              </w:rPr>
            </w:pPr>
            <w:r w:rsidRPr="000F774E">
              <w:rPr>
                <w:sz w:val="20"/>
                <w:szCs w:val="20"/>
              </w:rPr>
              <w:t>1.00 In.</w:t>
            </w:r>
          </w:p>
        </w:tc>
      </w:tr>
      <w:tr w:rsidR="00041594" w:rsidRPr="000F774E" w14:paraId="028C09F5"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48B2A897" w14:textId="77777777" w:rsidR="00041594" w:rsidRPr="000F774E" w:rsidRDefault="00081EF2" w:rsidP="00CF6775">
            <w:pPr>
              <w:rPr>
                <w:sz w:val="20"/>
                <w:szCs w:val="20"/>
              </w:rPr>
            </w:pPr>
            <w:hyperlink r:id="rId81" w:history="1">
              <w:r w:rsidR="00041594" w:rsidRPr="000F774E">
                <w:rPr>
                  <w:rStyle w:val="Hyperlink"/>
                  <w:color w:val="auto"/>
                  <w:sz w:val="20"/>
                  <w:szCs w:val="20"/>
                  <w:u w:val="none"/>
                </w:rPr>
                <w:t>Hazel</w:t>
              </w:r>
            </w:hyperlink>
          </w:p>
        </w:tc>
        <w:tc>
          <w:tcPr>
            <w:tcW w:w="1278" w:type="dxa"/>
            <w:tcBorders>
              <w:top w:val="nil"/>
              <w:left w:val="nil"/>
              <w:bottom w:val="single" w:sz="4" w:space="0" w:color="auto"/>
              <w:right w:val="single" w:sz="4" w:space="0" w:color="auto"/>
            </w:tcBorders>
            <w:shd w:val="clear" w:color="auto" w:fill="auto"/>
            <w:noWrap/>
            <w:vAlign w:val="bottom"/>
          </w:tcPr>
          <w:p w14:paraId="08FA882B" w14:textId="77777777" w:rsidR="00041594" w:rsidRPr="000F774E" w:rsidRDefault="00041594" w:rsidP="00CF6775">
            <w:pPr>
              <w:jc w:val="center"/>
              <w:rPr>
                <w:sz w:val="20"/>
                <w:szCs w:val="20"/>
              </w:rPr>
            </w:pPr>
            <w:r w:rsidRPr="000F774E">
              <w:rPr>
                <w:sz w:val="20"/>
                <w:szCs w:val="20"/>
              </w:rPr>
              <w:t>6/17/2012</w:t>
            </w:r>
          </w:p>
        </w:tc>
        <w:tc>
          <w:tcPr>
            <w:tcW w:w="1189" w:type="dxa"/>
            <w:tcBorders>
              <w:top w:val="nil"/>
              <w:left w:val="nil"/>
              <w:bottom w:val="single" w:sz="4" w:space="0" w:color="auto"/>
              <w:right w:val="single" w:sz="4" w:space="0" w:color="auto"/>
            </w:tcBorders>
            <w:shd w:val="clear" w:color="auto" w:fill="auto"/>
            <w:noWrap/>
            <w:vAlign w:val="bottom"/>
          </w:tcPr>
          <w:p w14:paraId="0E468EE6" w14:textId="77777777" w:rsidR="00041594" w:rsidRPr="000F774E" w:rsidRDefault="00041594" w:rsidP="00CF6775">
            <w:pPr>
              <w:rPr>
                <w:sz w:val="20"/>
                <w:szCs w:val="20"/>
              </w:rPr>
            </w:pPr>
            <w:r w:rsidRPr="000F774E">
              <w:rPr>
                <w:sz w:val="20"/>
                <w:szCs w:val="20"/>
              </w:rPr>
              <w:t>18:44</w:t>
            </w:r>
          </w:p>
        </w:tc>
        <w:tc>
          <w:tcPr>
            <w:tcW w:w="743" w:type="dxa"/>
            <w:tcBorders>
              <w:top w:val="nil"/>
              <w:left w:val="nil"/>
              <w:bottom w:val="single" w:sz="4" w:space="0" w:color="auto"/>
              <w:right w:val="single" w:sz="4" w:space="0" w:color="auto"/>
            </w:tcBorders>
            <w:shd w:val="clear" w:color="auto" w:fill="auto"/>
            <w:noWrap/>
            <w:vAlign w:val="bottom"/>
          </w:tcPr>
          <w:p w14:paraId="43E4C6A6"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3AA5B7E1" w14:textId="77777777" w:rsidR="00041594" w:rsidRPr="000F774E" w:rsidRDefault="00041594" w:rsidP="00CF6775">
            <w:pPr>
              <w:rPr>
                <w:sz w:val="20"/>
                <w:szCs w:val="20"/>
              </w:rPr>
            </w:pPr>
            <w:r w:rsidRPr="000F774E">
              <w:rPr>
                <w:sz w:val="20"/>
                <w:szCs w:val="20"/>
              </w:rPr>
              <w:t>1.00 In.</w:t>
            </w:r>
          </w:p>
        </w:tc>
      </w:tr>
      <w:tr w:rsidR="00041594" w:rsidRPr="000F774E" w14:paraId="4F4A6B8B"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5166BFF7" w14:textId="77777777" w:rsidR="00041594" w:rsidRPr="000F774E" w:rsidRDefault="00081EF2" w:rsidP="00CF6775">
            <w:pPr>
              <w:rPr>
                <w:sz w:val="20"/>
                <w:szCs w:val="20"/>
              </w:rPr>
            </w:pPr>
            <w:hyperlink r:id="rId82" w:history="1">
              <w:r w:rsidR="00041594" w:rsidRPr="000F774E">
                <w:rPr>
                  <w:rStyle w:val="Hyperlink"/>
                  <w:color w:val="auto"/>
                  <w:sz w:val="20"/>
                  <w:szCs w:val="20"/>
                  <w:u w:val="none"/>
                </w:rPr>
                <w:t>Lake Norden</w:t>
              </w:r>
            </w:hyperlink>
          </w:p>
        </w:tc>
        <w:tc>
          <w:tcPr>
            <w:tcW w:w="1278" w:type="dxa"/>
            <w:tcBorders>
              <w:top w:val="nil"/>
              <w:left w:val="nil"/>
              <w:bottom w:val="single" w:sz="4" w:space="0" w:color="auto"/>
              <w:right w:val="single" w:sz="4" w:space="0" w:color="auto"/>
            </w:tcBorders>
            <w:shd w:val="clear" w:color="auto" w:fill="auto"/>
            <w:noWrap/>
            <w:vAlign w:val="bottom"/>
          </w:tcPr>
          <w:p w14:paraId="6DDF36E7" w14:textId="77777777" w:rsidR="00041594" w:rsidRPr="000F774E" w:rsidRDefault="00041594" w:rsidP="00CF6775">
            <w:pPr>
              <w:jc w:val="center"/>
              <w:rPr>
                <w:sz w:val="20"/>
                <w:szCs w:val="20"/>
              </w:rPr>
            </w:pPr>
            <w:r w:rsidRPr="000F774E">
              <w:rPr>
                <w:sz w:val="20"/>
                <w:szCs w:val="20"/>
              </w:rPr>
              <w:t>6/21/2013</w:t>
            </w:r>
          </w:p>
        </w:tc>
        <w:tc>
          <w:tcPr>
            <w:tcW w:w="1189" w:type="dxa"/>
            <w:tcBorders>
              <w:top w:val="nil"/>
              <w:left w:val="nil"/>
              <w:bottom w:val="single" w:sz="4" w:space="0" w:color="auto"/>
              <w:right w:val="single" w:sz="4" w:space="0" w:color="auto"/>
            </w:tcBorders>
            <w:shd w:val="clear" w:color="auto" w:fill="auto"/>
            <w:noWrap/>
            <w:vAlign w:val="bottom"/>
          </w:tcPr>
          <w:p w14:paraId="274A3A66" w14:textId="77777777" w:rsidR="00041594" w:rsidRPr="000F774E" w:rsidRDefault="00041594" w:rsidP="00CF6775">
            <w:pPr>
              <w:rPr>
                <w:sz w:val="20"/>
                <w:szCs w:val="20"/>
              </w:rPr>
            </w:pPr>
            <w:r w:rsidRPr="000F774E">
              <w:rPr>
                <w:sz w:val="20"/>
                <w:szCs w:val="20"/>
              </w:rPr>
              <w:t>14:30</w:t>
            </w:r>
          </w:p>
        </w:tc>
        <w:tc>
          <w:tcPr>
            <w:tcW w:w="743" w:type="dxa"/>
            <w:tcBorders>
              <w:top w:val="nil"/>
              <w:left w:val="nil"/>
              <w:bottom w:val="single" w:sz="4" w:space="0" w:color="auto"/>
              <w:right w:val="single" w:sz="4" w:space="0" w:color="auto"/>
            </w:tcBorders>
            <w:shd w:val="clear" w:color="auto" w:fill="auto"/>
            <w:noWrap/>
            <w:vAlign w:val="bottom"/>
          </w:tcPr>
          <w:p w14:paraId="65AF25E8"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0B4E20BB" w14:textId="77777777" w:rsidR="00041594" w:rsidRPr="000F774E" w:rsidRDefault="00041594" w:rsidP="00CF6775">
            <w:pPr>
              <w:rPr>
                <w:sz w:val="20"/>
                <w:szCs w:val="20"/>
              </w:rPr>
            </w:pPr>
            <w:r w:rsidRPr="000F774E">
              <w:rPr>
                <w:sz w:val="20"/>
                <w:szCs w:val="20"/>
              </w:rPr>
              <w:t>2.50 In.</w:t>
            </w:r>
          </w:p>
        </w:tc>
      </w:tr>
      <w:tr w:rsidR="00041594" w:rsidRPr="000F774E" w14:paraId="3D7872F9"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750C8384" w14:textId="77777777" w:rsidR="00041594" w:rsidRPr="000F774E" w:rsidRDefault="00081EF2" w:rsidP="00CF6775">
            <w:pPr>
              <w:rPr>
                <w:sz w:val="20"/>
                <w:szCs w:val="20"/>
              </w:rPr>
            </w:pPr>
            <w:hyperlink r:id="rId83" w:history="1">
              <w:r w:rsidR="00041594" w:rsidRPr="000F774E">
                <w:rPr>
                  <w:rStyle w:val="Hyperlink"/>
                  <w:color w:val="auto"/>
                  <w:sz w:val="20"/>
                  <w:szCs w:val="20"/>
                  <w:u w:val="none"/>
                </w:rPr>
                <w:t>Hazel</w:t>
              </w:r>
            </w:hyperlink>
          </w:p>
        </w:tc>
        <w:tc>
          <w:tcPr>
            <w:tcW w:w="1278" w:type="dxa"/>
            <w:tcBorders>
              <w:top w:val="nil"/>
              <w:left w:val="nil"/>
              <w:bottom w:val="single" w:sz="4" w:space="0" w:color="auto"/>
              <w:right w:val="single" w:sz="4" w:space="0" w:color="auto"/>
            </w:tcBorders>
            <w:shd w:val="clear" w:color="auto" w:fill="auto"/>
            <w:noWrap/>
            <w:vAlign w:val="bottom"/>
          </w:tcPr>
          <w:p w14:paraId="7C1E5EDA" w14:textId="77777777" w:rsidR="00041594" w:rsidRPr="000F774E" w:rsidRDefault="00041594" w:rsidP="00CF6775">
            <w:pPr>
              <w:jc w:val="center"/>
              <w:rPr>
                <w:sz w:val="20"/>
                <w:szCs w:val="20"/>
              </w:rPr>
            </w:pPr>
            <w:r w:rsidRPr="000F774E">
              <w:rPr>
                <w:sz w:val="20"/>
                <w:szCs w:val="20"/>
              </w:rPr>
              <w:t>9/18/2013</w:t>
            </w:r>
          </w:p>
        </w:tc>
        <w:tc>
          <w:tcPr>
            <w:tcW w:w="1189" w:type="dxa"/>
            <w:tcBorders>
              <w:top w:val="nil"/>
              <w:left w:val="nil"/>
              <w:bottom w:val="single" w:sz="4" w:space="0" w:color="auto"/>
              <w:right w:val="single" w:sz="4" w:space="0" w:color="auto"/>
            </w:tcBorders>
            <w:shd w:val="clear" w:color="auto" w:fill="auto"/>
            <w:noWrap/>
            <w:vAlign w:val="bottom"/>
          </w:tcPr>
          <w:p w14:paraId="3429D3CC" w14:textId="77777777" w:rsidR="00041594" w:rsidRPr="000F774E" w:rsidRDefault="00041594" w:rsidP="00CF6775">
            <w:pPr>
              <w:rPr>
                <w:sz w:val="20"/>
                <w:szCs w:val="20"/>
              </w:rPr>
            </w:pPr>
            <w:r w:rsidRPr="000F774E">
              <w:rPr>
                <w:sz w:val="20"/>
                <w:szCs w:val="20"/>
              </w:rPr>
              <w:t>21:55</w:t>
            </w:r>
          </w:p>
        </w:tc>
        <w:tc>
          <w:tcPr>
            <w:tcW w:w="743" w:type="dxa"/>
            <w:tcBorders>
              <w:top w:val="nil"/>
              <w:left w:val="nil"/>
              <w:bottom w:val="single" w:sz="4" w:space="0" w:color="auto"/>
              <w:right w:val="single" w:sz="4" w:space="0" w:color="auto"/>
            </w:tcBorders>
            <w:shd w:val="clear" w:color="auto" w:fill="auto"/>
            <w:noWrap/>
            <w:vAlign w:val="bottom"/>
          </w:tcPr>
          <w:p w14:paraId="43AF03AA"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2C2C6055" w14:textId="77777777" w:rsidR="00041594" w:rsidRPr="000F774E" w:rsidRDefault="00041594" w:rsidP="00CF6775">
            <w:pPr>
              <w:rPr>
                <w:sz w:val="20"/>
                <w:szCs w:val="20"/>
              </w:rPr>
            </w:pPr>
            <w:r w:rsidRPr="000F774E">
              <w:rPr>
                <w:sz w:val="20"/>
                <w:szCs w:val="20"/>
              </w:rPr>
              <w:t>1.00 In.</w:t>
            </w:r>
          </w:p>
        </w:tc>
      </w:tr>
    </w:tbl>
    <w:p w14:paraId="494C0598" w14:textId="77777777" w:rsidR="00041594" w:rsidRDefault="007C7968" w:rsidP="007C7968">
      <w:pPr>
        <w:autoSpaceDE w:val="0"/>
        <w:autoSpaceDN w:val="0"/>
        <w:adjustRightInd w:val="0"/>
        <w:rPr>
          <w:color w:val="FF0000"/>
          <w:sz w:val="18"/>
          <w:szCs w:val="18"/>
        </w:rPr>
      </w:pPr>
      <w:r w:rsidRPr="00F83331">
        <w:rPr>
          <w:color w:val="FF0000"/>
          <w:sz w:val="18"/>
          <w:szCs w:val="18"/>
        </w:rPr>
        <w:t xml:space="preserve">                          </w:t>
      </w:r>
    </w:p>
    <w:p w14:paraId="2B32F080" w14:textId="77777777" w:rsidR="00041594" w:rsidRDefault="00041594" w:rsidP="007C7968">
      <w:pPr>
        <w:autoSpaceDE w:val="0"/>
        <w:autoSpaceDN w:val="0"/>
        <w:adjustRightInd w:val="0"/>
        <w:rPr>
          <w:color w:val="FF0000"/>
          <w:sz w:val="18"/>
          <w:szCs w:val="18"/>
        </w:rPr>
      </w:pPr>
    </w:p>
    <w:tbl>
      <w:tblPr>
        <w:tblStyle w:val="TableGrid"/>
        <w:tblW w:w="0" w:type="auto"/>
        <w:tblInd w:w="1345" w:type="dxa"/>
        <w:tblLook w:val="04A0" w:firstRow="1" w:lastRow="0" w:firstColumn="1" w:lastColumn="0" w:noHBand="0" w:noVBand="1"/>
      </w:tblPr>
      <w:tblGrid>
        <w:gridCol w:w="2520"/>
        <w:gridCol w:w="1260"/>
        <w:gridCol w:w="1170"/>
        <w:gridCol w:w="720"/>
        <w:gridCol w:w="1260"/>
      </w:tblGrid>
      <w:tr w:rsidR="003B21B9" w14:paraId="3F6AEA58" w14:textId="77777777" w:rsidTr="00CF6775">
        <w:tc>
          <w:tcPr>
            <w:tcW w:w="2520" w:type="dxa"/>
            <w:vAlign w:val="bottom"/>
          </w:tcPr>
          <w:p w14:paraId="1344E367" w14:textId="168C1F08" w:rsidR="003B21B9" w:rsidRPr="001A2DC2" w:rsidRDefault="003B21B9" w:rsidP="003B21B9">
            <w:pPr>
              <w:rPr>
                <w:sz w:val="20"/>
                <w:szCs w:val="20"/>
              </w:rPr>
            </w:pPr>
            <w:r w:rsidRPr="000F774E">
              <w:rPr>
                <w:b/>
                <w:bCs/>
                <w:sz w:val="20"/>
                <w:szCs w:val="20"/>
              </w:rPr>
              <w:t>Location or County</w:t>
            </w:r>
          </w:p>
        </w:tc>
        <w:tc>
          <w:tcPr>
            <w:tcW w:w="1260" w:type="dxa"/>
            <w:vAlign w:val="bottom"/>
          </w:tcPr>
          <w:p w14:paraId="54D4B2FE" w14:textId="188F44E2" w:rsidR="003B21B9" w:rsidRPr="001A2DC2" w:rsidRDefault="003B21B9" w:rsidP="003B21B9">
            <w:pPr>
              <w:rPr>
                <w:sz w:val="20"/>
                <w:szCs w:val="20"/>
              </w:rPr>
            </w:pPr>
            <w:r w:rsidRPr="000F774E">
              <w:rPr>
                <w:b/>
                <w:bCs/>
                <w:sz w:val="20"/>
                <w:szCs w:val="20"/>
              </w:rPr>
              <w:t>Date</w:t>
            </w:r>
          </w:p>
        </w:tc>
        <w:tc>
          <w:tcPr>
            <w:tcW w:w="1170" w:type="dxa"/>
            <w:vAlign w:val="bottom"/>
          </w:tcPr>
          <w:p w14:paraId="7EE3AC89" w14:textId="4B5256CF" w:rsidR="003B21B9" w:rsidRPr="001A2DC2" w:rsidRDefault="003B21B9" w:rsidP="003B21B9">
            <w:pPr>
              <w:rPr>
                <w:sz w:val="20"/>
                <w:szCs w:val="20"/>
              </w:rPr>
            </w:pPr>
            <w:r w:rsidRPr="000F774E">
              <w:rPr>
                <w:b/>
                <w:bCs/>
                <w:sz w:val="20"/>
                <w:szCs w:val="20"/>
              </w:rPr>
              <w:t>Time</w:t>
            </w:r>
          </w:p>
        </w:tc>
        <w:tc>
          <w:tcPr>
            <w:tcW w:w="720" w:type="dxa"/>
            <w:vAlign w:val="bottom"/>
          </w:tcPr>
          <w:p w14:paraId="7F5F040B" w14:textId="30D932B2" w:rsidR="003B21B9" w:rsidRPr="001A2DC2" w:rsidRDefault="003B21B9" w:rsidP="003B21B9">
            <w:pPr>
              <w:rPr>
                <w:sz w:val="20"/>
                <w:szCs w:val="20"/>
              </w:rPr>
            </w:pPr>
            <w:r w:rsidRPr="000F774E">
              <w:rPr>
                <w:b/>
                <w:bCs/>
                <w:sz w:val="20"/>
                <w:szCs w:val="20"/>
              </w:rPr>
              <w:t>Type</w:t>
            </w:r>
          </w:p>
        </w:tc>
        <w:tc>
          <w:tcPr>
            <w:tcW w:w="1260" w:type="dxa"/>
            <w:vAlign w:val="bottom"/>
          </w:tcPr>
          <w:p w14:paraId="7B2B18FF" w14:textId="177A94EF" w:rsidR="003B21B9" w:rsidRPr="001A2DC2" w:rsidRDefault="003B21B9" w:rsidP="003B21B9">
            <w:pPr>
              <w:rPr>
                <w:sz w:val="20"/>
                <w:szCs w:val="20"/>
              </w:rPr>
            </w:pPr>
            <w:r w:rsidRPr="000F774E">
              <w:rPr>
                <w:b/>
                <w:bCs/>
                <w:sz w:val="20"/>
                <w:szCs w:val="20"/>
              </w:rPr>
              <w:t>Magnitude</w:t>
            </w:r>
          </w:p>
        </w:tc>
      </w:tr>
      <w:tr w:rsidR="00041594" w14:paraId="5CF58047" w14:textId="77777777" w:rsidTr="00041594">
        <w:tc>
          <w:tcPr>
            <w:tcW w:w="2520" w:type="dxa"/>
          </w:tcPr>
          <w:p w14:paraId="6DD494A0" w14:textId="77777777" w:rsidR="00041594" w:rsidRPr="001A2DC2" w:rsidRDefault="00041594" w:rsidP="00CF6775">
            <w:pPr>
              <w:rPr>
                <w:sz w:val="20"/>
                <w:szCs w:val="20"/>
              </w:rPr>
            </w:pPr>
            <w:r w:rsidRPr="001A2DC2">
              <w:rPr>
                <w:sz w:val="20"/>
                <w:szCs w:val="20"/>
              </w:rPr>
              <w:t>Hayti</w:t>
            </w:r>
          </w:p>
        </w:tc>
        <w:tc>
          <w:tcPr>
            <w:tcW w:w="1260" w:type="dxa"/>
          </w:tcPr>
          <w:p w14:paraId="0F56AA06" w14:textId="77777777" w:rsidR="00041594" w:rsidRPr="001A2DC2" w:rsidRDefault="00041594" w:rsidP="00CF6775">
            <w:pPr>
              <w:rPr>
                <w:sz w:val="20"/>
                <w:szCs w:val="20"/>
              </w:rPr>
            </w:pPr>
            <w:r w:rsidRPr="001A2DC2">
              <w:rPr>
                <w:sz w:val="20"/>
                <w:szCs w:val="20"/>
              </w:rPr>
              <w:t>7/24/2014</w:t>
            </w:r>
          </w:p>
        </w:tc>
        <w:tc>
          <w:tcPr>
            <w:tcW w:w="1170" w:type="dxa"/>
          </w:tcPr>
          <w:p w14:paraId="0AC5713D" w14:textId="77777777" w:rsidR="00041594" w:rsidRPr="001A2DC2" w:rsidRDefault="00041594" w:rsidP="00CF6775">
            <w:pPr>
              <w:rPr>
                <w:sz w:val="20"/>
                <w:szCs w:val="20"/>
              </w:rPr>
            </w:pPr>
            <w:r w:rsidRPr="001A2DC2">
              <w:rPr>
                <w:sz w:val="20"/>
                <w:szCs w:val="20"/>
              </w:rPr>
              <w:t>CST -6</w:t>
            </w:r>
          </w:p>
        </w:tc>
        <w:tc>
          <w:tcPr>
            <w:tcW w:w="720" w:type="dxa"/>
          </w:tcPr>
          <w:p w14:paraId="5395E875" w14:textId="77777777" w:rsidR="00041594" w:rsidRPr="001A2DC2" w:rsidRDefault="00041594" w:rsidP="00CF6775">
            <w:pPr>
              <w:rPr>
                <w:sz w:val="20"/>
                <w:szCs w:val="20"/>
              </w:rPr>
            </w:pPr>
            <w:r w:rsidRPr="001A2DC2">
              <w:rPr>
                <w:sz w:val="20"/>
                <w:szCs w:val="20"/>
              </w:rPr>
              <w:t>Hail</w:t>
            </w:r>
          </w:p>
        </w:tc>
        <w:tc>
          <w:tcPr>
            <w:tcW w:w="1260" w:type="dxa"/>
          </w:tcPr>
          <w:p w14:paraId="3903AC4B" w14:textId="3C28F4C8" w:rsidR="00041594" w:rsidRPr="001A2DC2" w:rsidRDefault="00041594" w:rsidP="00CF6775">
            <w:pPr>
              <w:rPr>
                <w:sz w:val="20"/>
                <w:szCs w:val="20"/>
              </w:rPr>
            </w:pPr>
            <w:r w:rsidRPr="001A2DC2">
              <w:rPr>
                <w:sz w:val="20"/>
                <w:szCs w:val="20"/>
              </w:rPr>
              <w:t>1.75</w:t>
            </w:r>
            <w:r w:rsidR="003B21B9">
              <w:rPr>
                <w:sz w:val="20"/>
                <w:szCs w:val="20"/>
              </w:rPr>
              <w:t xml:space="preserve"> In.</w:t>
            </w:r>
          </w:p>
        </w:tc>
      </w:tr>
      <w:tr w:rsidR="00041594" w14:paraId="0C65DEA1" w14:textId="77777777" w:rsidTr="00041594">
        <w:tc>
          <w:tcPr>
            <w:tcW w:w="2520" w:type="dxa"/>
          </w:tcPr>
          <w:p w14:paraId="51470520" w14:textId="77777777" w:rsidR="00041594" w:rsidRPr="001A2DC2" w:rsidRDefault="00041594" w:rsidP="00CF6775">
            <w:pPr>
              <w:rPr>
                <w:sz w:val="20"/>
                <w:szCs w:val="20"/>
              </w:rPr>
            </w:pPr>
            <w:r w:rsidRPr="001A2DC2">
              <w:rPr>
                <w:sz w:val="20"/>
                <w:szCs w:val="20"/>
              </w:rPr>
              <w:t>Stone Bridge</w:t>
            </w:r>
          </w:p>
        </w:tc>
        <w:tc>
          <w:tcPr>
            <w:tcW w:w="1260" w:type="dxa"/>
          </w:tcPr>
          <w:p w14:paraId="2C9C7498" w14:textId="77777777" w:rsidR="00041594" w:rsidRPr="001A2DC2" w:rsidRDefault="00041594" w:rsidP="00CF6775">
            <w:pPr>
              <w:rPr>
                <w:sz w:val="20"/>
                <w:szCs w:val="20"/>
              </w:rPr>
            </w:pPr>
            <w:r w:rsidRPr="001A2DC2">
              <w:rPr>
                <w:sz w:val="20"/>
                <w:szCs w:val="20"/>
              </w:rPr>
              <w:t>7/24/2014</w:t>
            </w:r>
          </w:p>
        </w:tc>
        <w:tc>
          <w:tcPr>
            <w:tcW w:w="1170" w:type="dxa"/>
          </w:tcPr>
          <w:p w14:paraId="0931A824" w14:textId="77777777" w:rsidR="00041594" w:rsidRPr="001A2DC2" w:rsidRDefault="00041594" w:rsidP="00CF6775">
            <w:pPr>
              <w:rPr>
                <w:sz w:val="20"/>
                <w:szCs w:val="20"/>
              </w:rPr>
            </w:pPr>
            <w:r w:rsidRPr="001A2DC2">
              <w:rPr>
                <w:sz w:val="20"/>
                <w:szCs w:val="20"/>
              </w:rPr>
              <w:t>CST -6</w:t>
            </w:r>
          </w:p>
        </w:tc>
        <w:tc>
          <w:tcPr>
            <w:tcW w:w="720" w:type="dxa"/>
          </w:tcPr>
          <w:p w14:paraId="510C140A" w14:textId="77777777" w:rsidR="00041594" w:rsidRPr="001A2DC2" w:rsidRDefault="00041594" w:rsidP="00CF6775">
            <w:pPr>
              <w:rPr>
                <w:sz w:val="20"/>
                <w:szCs w:val="20"/>
              </w:rPr>
            </w:pPr>
            <w:r w:rsidRPr="001A2DC2">
              <w:rPr>
                <w:sz w:val="20"/>
                <w:szCs w:val="20"/>
              </w:rPr>
              <w:t>Hail</w:t>
            </w:r>
          </w:p>
        </w:tc>
        <w:tc>
          <w:tcPr>
            <w:tcW w:w="1260" w:type="dxa"/>
          </w:tcPr>
          <w:p w14:paraId="5769AEDB" w14:textId="41BC0A8D" w:rsidR="00041594" w:rsidRPr="001A2DC2" w:rsidRDefault="00041594" w:rsidP="00CF6775">
            <w:pPr>
              <w:rPr>
                <w:sz w:val="20"/>
                <w:szCs w:val="20"/>
              </w:rPr>
            </w:pPr>
            <w:r w:rsidRPr="001A2DC2">
              <w:rPr>
                <w:sz w:val="20"/>
                <w:szCs w:val="20"/>
              </w:rPr>
              <w:t>1.75</w:t>
            </w:r>
            <w:r w:rsidR="003B21B9">
              <w:rPr>
                <w:sz w:val="20"/>
                <w:szCs w:val="20"/>
              </w:rPr>
              <w:t xml:space="preserve"> In.</w:t>
            </w:r>
          </w:p>
        </w:tc>
      </w:tr>
      <w:tr w:rsidR="00041594" w14:paraId="44599DCA" w14:textId="77777777" w:rsidTr="00041594">
        <w:tc>
          <w:tcPr>
            <w:tcW w:w="2520" w:type="dxa"/>
          </w:tcPr>
          <w:p w14:paraId="3B1A7C83" w14:textId="77777777" w:rsidR="00041594" w:rsidRPr="001A2DC2" w:rsidRDefault="00041594" w:rsidP="00CF6775">
            <w:pPr>
              <w:rPr>
                <w:sz w:val="20"/>
                <w:szCs w:val="20"/>
              </w:rPr>
            </w:pPr>
            <w:r w:rsidRPr="001A2DC2">
              <w:rPr>
                <w:sz w:val="20"/>
                <w:szCs w:val="20"/>
              </w:rPr>
              <w:t>Hazel</w:t>
            </w:r>
          </w:p>
        </w:tc>
        <w:tc>
          <w:tcPr>
            <w:tcW w:w="1260" w:type="dxa"/>
          </w:tcPr>
          <w:p w14:paraId="02278602" w14:textId="77777777" w:rsidR="00041594" w:rsidRPr="001A2DC2" w:rsidRDefault="00041594" w:rsidP="00CF6775">
            <w:pPr>
              <w:rPr>
                <w:sz w:val="20"/>
                <w:szCs w:val="20"/>
              </w:rPr>
            </w:pPr>
            <w:r w:rsidRPr="001A2DC2">
              <w:rPr>
                <w:sz w:val="20"/>
                <w:szCs w:val="20"/>
              </w:rPr>
              <w:t>5/10/2015</w:t>
            </w:r>
          </w:p>
        </w:tc>
        <w:tc>
          <w:tcPr>
            <w:tcW w:w="1170" w:type="dxa"/>
          </w:tcPr>
          <w:p w14:paraId="414CBB17" w14:textId="77777777" w:rsidR="00041594" w:rsidRPr="001A2DC2" w:rsidRDefault="00041594" w:rsidP="00CF6775">
            <w:pPr>
              <w:rPr>
                <w:sz w:val="20"/>
                <w:szCs w:val="20"/>
              </w:rPr>
            </w:pPr>
            <w:r w:rsidRPr="001A2DC2">
              <w:rPr>
                <w:sz w:val="20"/>
                <w:szCs w:val="20"/>
              </w:rPr>
              <w:t>CST -6</w:t>
            </w:r>
          </w:p>
        </w:tc>
        <w:tc>
          <w:tcPr>
            <w:tcW w:w="720" w:type="dxa"/>
          </w:tcPr>
          <w:p w14:paraId="37B23C52" w14:textId="77777777" w:rsidR="00041594" w:rsidRPr="001A2DC2" w:rsidRDefault="00041594" w:rsidP="00CF6775">
            <w:pPr>
              <w:rPr>
                <w:sz w:val="20"/>
                <w:szCs w:val="20"/>
              </w:rPr>
            </w:pPr>
            <w:r w:rsidRPr="001A2DC2">
              <w:rPr>
                <w:sz w:val="20"/>
                <w:szCs w:val="20"/>
              </w:rPr>
              <w:t>Hail</w:t>
            </w:r>
          </w:p>
        </w:tc>
        <w:tc>
          <w:tcPr>
            <w:tcW w:w="1260" w:type="dxa"/>
          </w:tcPr>
          <w:p w14:paraId="4BC0F3E6" w14:textId="51A95770" w:rsidR="00041594" w:rsidRPr="001A2DC2" w:rsidRDefault="00041594" w:rsidP="00CF6775">
            <w:pPr>
              <w:rPr>
                <w:sz w:val="20"/>
                <w:szCs w:val="20"/>
              </w:rPr>
            </w:pPr>
            <w:r w:rsidRPr="001A2DC2">
              <w:rPr>
                <w:sz w:val="20"/>
                <w:szCs w:val="20"/>
              </w:rPr>
              <w:t>1.5</w:t>
            </w:r>
            <w:r w:rsidR="003B21B9">
              <w:rPr>
                <w:sz w:val="20"/>
                <w:szCs w:val="20"/>
              </w:rPr>
              <w:t xml:space="preserve"> In.</w:t>
            </w:r>
          </w:p>
        </w:tc>
      </w:tr>
      <w:tr w:rsidR="00041594" w14:paraId="6AB6E519" w14:textId="77777777" w:rsidTr="00041594">
        <w:tc>
          <w:tcPr>
            <w:tcW w:w="2520" w:type="dxa"/>
          </w:tcPr>
          <w:p w14:paraId="3D07230D" w14:textId="77777777" w:rsidR="00041594" w:rsidRPr="001A2DC2" w:rsidRDefault="00041594" w:rsidP="00CF6775">
            <w:pPr>
              <w:rPr>
                <w:sz w:val="20"/>
                <w:szCs w:val="20"/>
              </w:rPr>
            </w:pPr>
            <w:r w:rsidRPr="001A2DC2">
              <w:rPr>
                <w:sz w:val="20"/>
                <w:szCs w:val="20"/>
              </w:rPr>
              <w:t>Hazel</w:t>
            </w:r>
          </w:p>
        </w:tc>
        <w:tc>
          <w:tcPr>
            <w:tcW w:w="1260" w:type="dxa"/>
          </w:tcPr>
          <w:p w14:paraId="55D88D4D" w14:textId="77777777" w:rsidR="00041594" w:rsidRPr="001A2DC2" w:rsidRDefault="00041594" w:rsidP="00CF6775">
            <w:pPr>
              <w:rPr>
                <w:sz w:val="20"/>
                <w:szCs w:val="20"/>
              </w:rPr>
            </w:pPr>
            <w:r w:rsidRPr="001A2DC2">
              <w:rPr>
                <w:sz w:val="20"/>
                <w:szCs w:val="20"/>
              </w:rPr>
              <w:t>5/10/2015</w:t>
            </w:r>
          </w:p>
        </w:tc>
        <w:tc>
          <w:tcPr>
            <w:tcW w:w="1170" w:type="dxa"/>
          </w:tcPr>
          <w:p w14:paraId="6FB1AC2B" w14:textId="77777777" w:rsidR="00041594" w:rsidRPr="001A2DC2" w:rsidRDefault="00041594" w:rsidP="00CF6775">
            <w:pPr>
              <w:rPr>
                <w:sz w:val="20"/>
                <w:szCs w:val="20"/>
              </w:rPr>
            </w:pPr>
            <w:r w:rsidRPr="001A2DC2">
              <w:rPr>
                <w:sz w:val="20"/>
                <w:szCs w:val="20"/>
              </w:rPr>
              <w:t>CST -6</w:t>
            </w:r>
          </w:p>
        </w:tc>
        <w:tc>
          <w:tcPr>
            <w:tcW w:w="720" w:type="dxa"/>
          </w:tcPr>
          <w:p w14:paraId="0E26EEBA" w14:textId="77777777" w:rsidR="00041594" w:rsidRPr="001A2DC2" w:rsidRDefault="00041594" w:rsidP="00CF6775">
            <w:pPr>
              <w:rPr>
                <w:sz w:val="20"/>
                <w:szCs w:val="20"/>
              </w:rPr>
            </w:pPr>
            <w:r w:rsidRPr="001A2DC2">
              <w:rPr>
                <w:sz w:val="20"/>
                <w:szCs w:val="20"/>
              </w:rPr>
              <w:t>Hail</w:t>
            </w:r>
          </w:p>
        </w:tc>
        <w:tc>
          <w:tcPr>
            <w:tcW w:w="1260" w:type="dxa"/>
          </w:tcPr>
          <w:p w14:paraId="06A107DA" w14:textId="373EC2CC" w:rsidR="00041594" w:rsidRPr="001A2DC2" w:rsidRDefault="00041594" w:rsidP="00CF6775">
            <w:pPr>
              <w:rPr>
                <w:sz w:val="20"/>
                <w:szCs w:val="20"/>
              </w:rPr>
            </w:pPr>
            <w:r w:rsidRPr="001A2DC2">
              <w:rPr>
                <w:sz w:val="20"/>
                <w:szCs w:val="20"/>
              </w:rPr>
              <w:t>1.25</w:t>
            </w:r>
            <w:r w:rsidR="003B21B9">
              <w:rPr>
                <w:sz w:val="20"/>
                <w:szCs w:val="20"/>
              </w:rPr>
              <w:t xml:space="preserve"> In.</w:t>
            </w:r>
          </w:p>
        </w:tc>
      </w:tr>
      <w:tr w:rsidR="00041594" w14:paraId="57F5D0B2" w14:textId="77777777" w:rsidTr="00041594">
        <w:tc>
          <w:tcPr>
            <w:tcW w:w="2520" w:type="dxa"/>
          </w:tcPr>
          <w:p w14:paraId="057FE50D" w14:textId="77777777" w:rsidR="00041594" w:rsidRPr="001A2DC2" w:rsidRDefault="00041594" w:rsidP="00CF6775">
            <w:pPr>
              <w:rPr>
                <w:sz w:val="20"/>
                <w:szCs w:val="20"/>
              </w:rPr>
            </w:pPr>
            <w:r w:rsidRPr="001A2DC2">
              <w:rPr>
                <w:sz w:val="20"/>
                <w:szCs w:val="20"/>
              </w:rPr>
              <w:t>Castlewood</w:t>
            </w:r>
          </w:p>
        </w:tc>
        <w:tc>
          <w:tcPr>
            <w:tcW w:w="1260" w:type="dxa"/>
          </w:tcPr>
          <w:p w14:paraId="1682C598" w14:textId="77777777" w:rsidR="00041594" w:rsidRPr="001A2DC2" w:rsidRDefault="00041594" w:rsidP="00CF6775">
            <w:pPr>
              <w:rPr>
                <w:sz w:val="20"/>
                <w:szCs w:val="20"/>
              </w:rPr>
            </w:pPr>
            <w:r w:rsidRPr="001A2DC2">
              <w:rPr>
                <w:sz w:val="20"/>
                <w:szCs w:val="20"/>
              </w:rPr>
              <w:t>7/17/2015</w:t>
            </w:r>
          </w:p>
        </w:tc>
        <w:tc>
          <w:tcPr>
            <w:tcW w:w="1170" w:type="dxa"/>
          </w:tcPr>
          <w:p w14:paraId="31E30F98" w14:textId="77777777" w:rsidR="00041594" w:rsidRPr="001A2DC2" w:rsidRDefault="00041594" w:rsidP="00CF6775">
            <w:pPr>
              <w:rPr>
                <w:sz w:val="20"/>
                <w:szCs w:val="20"/>
              </w:rPr>
            </w:pPr>
            <w:r w:rsidRPr="001A2DC2">
              <w:rPr>
                <w:sz w:val="20"/>
                <w:szCs w:val="20"/>
              </w:rPr>
              <w:t>CST -6</w:t>
            </w:r>
          </w:p>
        </w:tc>
        <w:tc>
          <w:tcPr>
            <w:tcW w:w="720" w:type="dxa"/>
          </w:tcPr>
          <w:p w14:paraId="6ED9F69C" w14:textId="77777777" w:rsidR="00041594" w:rsidRPr="001A2DC2" w:rsidRDefault="00041594" w:rsidP="00CF6775">
            <w:pPr>
              <w:rPr>
                <w:sz w:val="20"/>
                <w:szCs w:val="20"/>
              </w:rPr>
            </w:pPr>
            <w:r w:rsidRPr="001A2DC2">
              <w:rPr>
                <w:sz w:val="20"/>
                <w:szCs w:val="20"/>
              </w:rPr>
              <w:t>Hail</w:t>
            </w:r>
          </w:p>
        </w:tc>
        <w:tc>
          <w:tcPr>
            <w:tcW w:w="1260" w:type="dxa"/>
          </w:tcPr>
          <w:p w14:paraId="3AD6A7F2" w14:textId="4D6E42F8"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04CFE357" w14:textId="77777777" w:rsidTr="00041594">
        <w:tc>
          <w:tcPr>
            <w:tcW w:w="2520" w:type="dxa"/>
          </w:tcPr>
          <w:p w14:paraId="0C541814" w14:textId="77777777" w:rsidR="00041594" w:rsidRPr="001A2DC2" w:rsidRDefault="00041594" w:rsidP="00CF6775">
            <w:pPr>
              <w:rPr>
                <w:sz w:val="20"/>
                <w:szCs w:val="20"/>
              </w:rPr>
            </w:pPr>
            <w:r w:rsidRPr="001A2DC2">
              <w:rPr>
                <w:sz w:val="20"/>
                <w:szCs w:val="20"/>
              </w:rPr>
              <w:t>Grover</w:t>
            </w:r>
          </w:p>
        </w:tc>
        <w:tc>
          <w:tcPr>
            <w:tcW w:w="1260" w:type="dxa"/>
          </w:tcPr>
          <w:p w14:paraId="112C81D3" w14:textId="77777777" w:rsidR="00041594" w:rsidRPr="001A2DC2" w:rsidRDefault="00041594" w:rsidP="00CF6775">
            <w:pPr>
              <w:rPr>
                <w:sz w:val="20"/>
                <w:szCs w:val="20"/>
              </w:rPr>
            </w:pPr>
            <w:r w:rsidRPr="001A2DC2">
              <w:rPr>
                <w:sz w:val="20"/>
                <w:szCs w:val="20"/>
              </w:rPr>
              <w:t>8/6/2015</w:t>
            </w:r>
          </w:p>
        </w:tc>
        <w:tc>
          <w:tcPr>
            <w:tcW w:w="1170" w:type="dxa"/>
          </w:tcPr>
          <w:p w14:paraId="737D24DC" w14:textId="77777777" w:rsidR="00041594" w:rsidRPr="001A2DC2" w:rsidRDefault="00041594" w:rsidP="00CF6775">
            <w:pPr>
              <w:rPr>
                <w:sz w:val="20"/>
                <w:szCs w:val="20"/>
              </w:rPr>
            </w:pPr>
            <w:r w:rsidRPr="001A2DC2">
              <w:rPr>
                <w:sz w:val="20"/>
                <w:szCs w:val="20"/>
              </w:rPr>
              <w:t>CST -6</w:t>
            </w:r>
          </w:p>
        </w:tc>
        <w:tc>
          <w:tcPr>
            <w:tcW w:w="720" w:type="dxa"/>
          </w:tcPr>
          <w:p w14:paraId="22FC0861" w14:textId="77777777" w:rsidR="00041594" w:rsidRPr="001A2DC2" w:rsidRDefault="00041594" w:rsidP="00CF6775">
            <w:pPr>
              <w:rPr>
                <w:sz w:val="20"/>
                <w:szCs w:val="20"/>
              </w:rPr>
            </w:pPr>
            <w:r w:rsidRPr="001A2DC2">
              <w:rPr>
                <w:sz w:val="20"/>
                <w:szCs w:val="20"/>
              </w:rPr>
              <w:t>Hail</w:t>
            </w:r>
          </w:p>
        </w:tc>
        <w:tc>
          <w:tcPr>
            <w:tcW w:w="1260" w:type="dxa"/>
          </w:tcPr>
          <w:p w14:paraId="39DA3FD7" w14:textId="4811EADA"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38D42FA8" w14:textId="77777777" w:rsidTr="00041594">
        <w:tc>
          <w:tcPr>
            <w:tcW w:w="2520" w:type="dxa"/>
          </w:tcPr>
          <w:p w14:paraId="365137FA" w14:textId="77777777" w:rsidR="00041594" w:rsidRPr="001A2DC2" w:rsidRDefault="00041594" w:rsidP="00CF6775">
            <w:pPr>
              <w:rPr>
                <w:sz w:val="20"/>
                <w:szCs w:val="20"/>
              </w:rPr>
            </w:pPr>
            <w:r w:rsidRPr="001A2DC2">
              <w:rPr>
                <w:sz w:val="20"/>
                <w:szCs w:val="20"/>
              </w:rPr>
              <w:t>Thomas</w:t>
            </w:r>
          </w:p>
        </w:tc>
        <w:tc>
          <w:tcPr>
            <w:tcW w:w="1260" w:type="dxa"/>
          </w:tcPr>
          <w:p w14:paraId="64DD5493" w14:textId="77777777" w:rsidR="00041594" w:rsidRPr="001A2DC2" w:rsidRDefault="00041594" w:rsidP="00CF6775">
            <w:pPr>
              <w:rPr>
                <w:sz w:val="20"/>
                <w:szCs w:val="20"/>
              </w:rPr>
            </w:pPr>
            <w:r w:rsidRPr="001A2DC2">
              <w:rPr>
                <w:sz w:val="20"/>
                <w:szCs w:val="20"/>
              </w:rPr>
              <w:t>8/6/2015</w:t>
            </w:r>
          </w:p>
        </w:tc>
        <w:tc>
          <w:tcPr>
            <w:tcW w:w="1170" w:type="dxa"/>
          </w:tcPr>
          <w:p w14:paraId="1A0274AE" w14:textId="77777777" w:rsidR="00041594" w:rsidRPr="001A2DC2" w:rsidRDefault="00041594" w:rsidP="00CF6775">
            <w:pPr>
              <w:rPr>
                <w:sz w:val="20"/>
                <w:szCs w:val="20"/>
              </w:rPr>
            </w:pPr>
            <w:r w:rsidRPr="001A2DC2">
              <w:rPr>
                <w:sz w:val="20"/>
                <w:szCs w:val="20"/>
              </w:rPr>
              <w:t>CST -6</w:t>
            </w:r>
          </w:p>
        </w:tc>
        <w:tc>
          <w:tcPr>
            <w:tcW w:w="720" w:type="dxa"/>
          </w:tcPr>
          <w:p w14:paraId="6B42F28D" w14:textId="77777777" w:rsidR="00041594" w:rsidRPr="001A2DC2" w:rsidRDefault="00041594" w:rsidP="00CF6775">
            <w:pPr>
              <w:rPr>
                <w:sz w:val="20"/>
                <w:szCs w:val="20"/>
              </w:rPr>
            </w:pPr>
            <w:r w:rsidRPr="001A2DC2">
              <w:rPr>
                <w:sz w:val="20"/>
                <w:szCs w:val="20"/>
              </w:rPr>
              <w:t>Hail</w:t>
            </w:r>
          </w:p>
        </w:tc>
        <w:tc>
          <w:tcPr>
            <w:tcW w:w="1260" w:type="dxa"/>
          </w:tcPr>
          <w:p w14:paraId="02600609" w14:textId="7399708B"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1AAC8E5D" w14:textId="77777777" w:rsidTr="00041594">
        <w:tc>
          <w:tcPr>
            <w:tcW w:w="2520" w:type="dxa"/>
          </w:tcPr>
          <w:p w14:paraId="3F351634" w14:textId="77777777" w:rsidR="00041594" w:rsidRPr="001A2DC2" w:rsidRDefault="00041594" w:rsidP="00CF6775">
            <w:pPr>
              <w:rPr>
                <w:sz w:val="20"/>
                <w:szCs w:val="20"/>
              </w:rPr>
            </w:pPr>
            <w:r w:rsidRPr="001A2DC2">
              <w:rPr>
                <w:sz w:val="20"/>
                <w:szCs w:val="20"/>
              </w:rPr>
              <w:t>Hazel</w:t>
            </w:r>
          </w:p>
        </w:tc>
        <w:tc>
          <w:tcPr>
            <w:tcW w:w="1260" w:type="dxa"/>
          </w:tcPr>
          <w:p w14:paraId="72A18F05" w14:textId="77777777" w:rsidR="00041594" w:rsidRPr="001A2DC2" w:rsidRDefault="00041594" w:rsidP="00CF6775">
            <w:pPr>
              <w:rPr>
                <w:sz w:val="20"/>
                <w:szCs w:val="20"/>
              </w:rPr>
            </w:pPr>
            <w:r w:rsidRPr="001A2DC2">
              <w:rPr>
                <w:sz w:val="20"/>
                <w:szCs w:val="20"/>
              </w:rPr>
              <w:t>8/6/2015</w:t>
            </w:r>
          </w:p>
        </w:tc>
        <w:tc>
          <w:tcPr>
            <w:tcW w:w="1170" w:type="dxa"/>
          </w:tcPr>
          <w:p w14:paraId="3AF8B39E" w14:textId="77777777" w:rsidR="00041594" w:rsidRPr="001A2DC2" w:rsidRDefault="00041594" w:rsidP="00CF6775">
            <w:pPr>
              <w:rPr>
                <w:sz w:val="20"/>
                <w:szCs w:val="20"/>
              </w:rPr>
            </w:pPr>
            <w:r w:rsidRPr="001A2DC2">
              <w:rPr>
                <w:sz w:val="20"/>
                <w:szCs w:val="20"/>
              </w:rPr>
              <w:t>CST -6</w:t>
            </w:r>
          </w:p>
        </w:tc>
        <w:tc>
          <w:tcPr>
            <w:tcW w:w="720" w:type="dxa"/>
          </w:tcPr>
          <w:p w14:paraId="720F9787" w14:textId="77777777" w:rsidR="00041594" w:rsidRPr="001A2DC2" w:rsidRDefault="00041594" w:rsidP="00CF6775">
            <w:pPr>
              <w:rPr>
                <w:sz w:val="20"/>
                <w:szCs w:val="20"/>
              </w:rPr>
            </w:pPr>
            <w:r w:rsidRPr="001A2DC2">
              <w:rPr>
                <w:sz w:val="20"/>
                <w:szCs w:val="20"/>
              </w:rPr>
              <w:t>Hail</w:t>
            </w:r>
          </w:p>
        </w:tc>
        <w:tc>
          <w:tcPr>
            <w:tcW w:w="1260" w:type="dxa"/>
          </w:tcPr>
          <w:p w14:paraId="5B34FBCB" w14:textId="35D19832"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63348007" w14:textId="77777777" w:rsidTr="00041594">
        <w:tc>
          <w:tcPr>
            <w:tcW w:w="2520" w:type="dxa"/>
          </w:tcPr>
          <w:p w14:paraId="68DE43AC" w14:textId="77777777" w:rsidR="00041594" w:rsidRPr="001A2DC2" w:rsidRDefault="00041594" w:rsidP="00CF6775">
            <w:pPr>
              <w:rPr>
                <w:sz w:val="20"/>
                <w:szCs w:val="20"/>
              </w:rPr>
            </w:pPr>
            <w:r w:rsidRPr="001A2DC2">
              <w:rPr>
                <w:sz w:val="20"/>
                <w:szCs w:val="20"/>
              </w:rPr>
              <w:t>Thomas</w:t>
            </w:r>
          </w:p>
        </w:tc>
        <w:tc>
          <w:tcPr>
            <w:tcW w:w="1260" w:type="dxa"/>
          </w:tcPr>
          <w:p w14:paraId="31D71F09" w14:textId="77777777" w:rsidR="00041594" w:rsidRPr="001A2DC2" w:rsidRDefault="00041594" w:rsidP="00CF6775">
            <w:pPr>
              <w:rPr>
                <w:sz w:val="20"/>
                <w:szCs w:val="20"/>
              </w:rPr>
            </w:pPr>
            <w:r w:rsidRPr="001A2DC2">
              <w:rPr>
                <w:sz w:val="20"/>
                <w:szCs w:val="20"/>
              </w:rPr>
              <w:t>8/6/2015</w:t>
            </w:r>
          </w:p>
        </w:tc>
        <w:tc>
          <w:tcPr>
            <w:tcW w:w="1170" w:type="dxa"/>
          </w:tcPr>
          <w:p w14:paraId="24CE7849" w14:textId="77777777" w:rsidR="00041594" w:rsidRPr="001A2DC2" w:rsidRDefault="00041594" w:rsidP="00CF6775">
            <w:pPr>
              <w:rPr>
                <w:sz w:val="20"/>
                <w:szCs w:val="20"/>
              </w:rPr>
            </w:pPr>
            <w:r w:rsidRPr="001A2DC2">
              <w:rPr>
                <w:sz w:val="20"/>
                <w:szCs w:val="20"/>
              </w:rPr>
              <w:t>CST -6</w:t>
            </w:r>
          </w:p>
        </w:tc>
        <w:tc>
          <w:tcPr>
            <w:tcW w:w="720" w:type="dxa"/>
          </w:tcPr>
          <w:p w14:paraId="1FE93E18" w14:textId="77777777" w:rsidR="00041594" w:rsidRPr="001A2DC2" w:rsidRDefault="00041594" w:rsidP="00CF6775">
            <w:pPr>
              <w:rPr>
                <w:sz w:val="20"/>
                <w:szCs w:val="20"/>
              </w:rPr>
            </w:pPr>
            <w:r w:rsidRPr="001A2DC2">
              <w:rPr>
                <w:sz w:val="20"/>
                <w:szCs w:val="20"/>
              </w:rPr>
              <w:t>Hail</w:t>
            </w:r>
          </w:p>
        </w:tc>
        <w:tc>
          <w:tcPr>
            <w:tcW w:w="1260" w:type="dxa"/>
          </w:tcPr>
          <w:p w14:paraId="51FFF3B0" w14:textId="7B3C2229"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34751A57" w14:textId="77777777" w:rsidTr="00041594">
        <w:tc>
          <w:tcPr>
            <w:tcW w:w="2520" w:type="dxa"/>
          </w:tcPr>
          <w:p w14:paraId="70206541" w14:textId="77777777" w:rsidR="00041594" w:rsidRPr="001A2DC2" w:rsidRDefault="00041594" w:rsidP="00CF6775">
            <w:pPr>
              <w:rPr>
                <w:sz w:val="20"/>
                <w:szCs w:val="20"/>
              </w:rPr>
            </w:pPr>
            <w:r w:rsidRPr="001A2DC2">
              <w:rPr>
                <w:sz w:val="20"/>
                <w:szCs w:val="20"/>
              </w:rPr>
              <w:t>Grover</w:t>
            </w:r>
          </w:p>
        </w:tc>
        <w:tc>
          <w:tcPr>
            <w:tcW w:w="1260" w:type="dxa"/>
          </w:tcPr>
          <w:p w14:paraId="25D97137" w14:textId="77777777" w:rsidR="00041594" w:rsidRPr="001A2DC2" w:rsidRDefault="00041594" w:rsidP="00CF6775">
            <w:pPr>
              <w:rPr>
                <w:sz w:val="20"/>
                <w:szCs w:val="20"/>
              </w:rPr>
            </w:pPr>
            <w:r w:rsidRPr="001A2DC2">
              <w:rPr>
                <w:sz w:val="20"/>
                <w:szCs w:val="20"/>
              </w:rPr>
              <w:t>8/6/2015</w:t>
            </w:r>
          </w:p>
        </w:tc>
        <w:tc>
          <w:tcPr>
            <w:tcW w:w="1170" w:type="dxa"/>
          </w:tcPr>
          <w:p w14:paraId="21D91589" w14:textId="77777777" w:rsidR="00041594" w:rsidRPr="001A2DC2" w:rsidRDefault="00041594" w:rsidP="00CF6775">
            <w:pPr>
              <w:rPr>
                <w:sz w:val="20"/>
                <w:szCs w:val="20"/>
              </w:rPr>
            </w:pPr>
            <w:r w:rsidRPr="001A2DC2">
              <w:rPr>
                <w:sz w:val="20"/>
                <w:szCs w:val="20"/>
              </w:rPr>
              <w:t>CST -6</w:t>
            </w:r>
          </w:p>
        </w:tc>
        <w:tc>
          <w:tcPr>
            <w:tcW w:w="720" w:type="dxa"/>
          </w:tcPr>
          <w:p w14:paraId="201BF858" w14:textId="77777777" w:rsidR="00041594" w:rsidRPr="001A2DC2" w:rsidRDefault="00041594" w:rsidP="00CF6775">
            <w:pPr>
              <w:rPr>
                <w:sz w:val="20"/>
                <w:szCs w:val="20"/>
              </w:rPr>
            </w:pPr>
            <w:r w:rsidRPr="001A2DC2">
              <w:rPr>
                <w:sz w:val="20"/>
                <w:szCs w:val="20"/>
              </w:rPr>
              <w:t>Hail</w:t>
            </w:r>
          </w:p>
        </w:tc>
        <w:tc>
          <w:tcPr>
            <w:tcW w:w="1260" w:type="dxa"/>
          </w:tcPr>
          <w:p w14:paraId="6C131E0F" w14:textId="07C6ABF6"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04610E3C" w14:textId="77777777" w:rsidTr="00041594">
        <w:tc>
          <w:tcPr>
            <w:tcW w:w="2520" w:type="dxa"/>
          </w:tcPr>
          <w:p w14:paraId="0B803CDF" w14:textId="77777777" w:rsidR="00041594" w:rsidRPr="001A2DC2" w:rsidRDefault="00041594" w:rsidP="00CF6775">
            <w:pPr>
              <w:rPr>
                <w:sz w:val="20"/>
                <w:szCs w:val="20"/>
              </w:rPr>
            </w:pPr>
            <w:r w:rsidRPr="001A2DC2">
              <w:rPr>
                <w:sz w:val="20"/>
                <w:szCs w:val="20"/>
              </w:rPr>
              <w:t>Grover</w:t>
            </w:r>
          </w:p>
        </w:tc>
        <w:tc>
          <w:tcPr>
            <w:tcW w:w="1260" w:type="dxa"/>
          </w:tcPr>
          <w:p w14:paraId="51ABF281" w14:textId="77777777" w:rsidR="00041594" w:rsidRPr="001A2DC2" w:rsidRDefault="00041594" w:rsidP="00CF6775">
            <w:pPr>
              <w:rPr>
                <w:sz w:val="20"/>
                <w:szCs w:val="20"/>
              </w:rPr>
            </w:pPr>
            <w:r w:rsidRPr="001A2DC2">
              <w:rPr>
                <w:sz w:val="20"/>
                <w:szCs w:val="20"/>
              </w:rPr>
              <w:t>8/6/2015</w:t>
            </w:r>
          </w:p>
        </w:tc>
        <w:tc>
          <w:tcPr>
            <w:tcW w:w="1170" w:type="dxa"/>
          </w:tcPr>
          <w:p w14:paraId="4C83213E" w14:textId="77777777" w:rsidR="00041594" w:rsidRPr="001A2DC2" w:rsidRDefault="00041594" w:rsidP="00CF6775">
            <w:pPr>
              <w:rPr>
                <w:sz w:val="20"/>
                <w:szCs w:val="20"/>
              </w:rPr>
            </w:pPr>
            <w:r w:rsidRPr="001A2DC2">
              <w:rPr>
                <w:sz w:val="20"/>
                <w:szCs w:val="20"/>
              </w:rPr>
              <w:t>CST -6</w:t>
            </w:r>
          </w:p>
        </w:tc>
        <w:tc>
          <w:tcPr>
            <w:tcW w:w="720" w:type="dxa"/>
          </w:tcPr>
          <w:p w14:paraId="5D9F3451" w14:textId="77777777" w:rsidR="00041594" w:rsidRPr="001A2DC2" w:rsidRDefault="00041594" w:rsidP="00CF6775">
            <w:pPr>
              <w:rPr>
                <w:sz w:val="20"/>
                <w:szCs w:val="20"/>
              </w:rPr>
            </w:pPr>
            <w:r w:rsidRPr="001A2DC2">
              <w:rPr>
                <w:sz w:val="20"/>
                <w:szCs w:val="20"/>
              </w:rPr>
              <w:t>Hail</w:t>
            </w:r>
          </w:p>
        </w:tc>
        <w:tc>
          <w:tcPr>
            <w:tcW w:w="1260" w:type="dxa"/>
          </w:tcPr>
          <w:p w14:paraId="3FA6FDBD" w14:textId="6C375D53" w:rsidR="00041594" w:rsidRPr="001A2DC2" w:rsidRDefault="00041594" w:rsidP="00CF6775">
            <w:pPr>
              <w:rPr>
                <w:sz w:val="20"/>
                <w:szCs w:val="20"/>
              </w:rPr>
            </w:pPr>
            <w:r w:rsidRPr="001A2DC2">
              <w:rPr>
                <w:sz w:val="20"/>
                <w:szCs w:val="20"/>
              </w:rPr>
              <w:t>0.75</w:t>
            </w:r>
            <w:r w:rsidR="003B21B9">
              <w:rPr>
                <w:sz w:val="20"/>
                <w:szCs w:val="20"/>
              </w:rPr>
              <w:t xml:space="preserve"> In.</w:t>
            </w:r>
          </w:p>
        </w:tc>
      </w:tr>
      <w:tr w:rsidR="00041594" w14:paraId="036952C4" w14:textId="77777777" w:rsidTr="00041594">
        <w:tc>
          <w:tcPr>
            <w:tcW w:w="2520" w:type="dxa"/>
          </w:tcPr>
          <w:p w14:paraId="1A6BCDB8" w14:textId="77777777" w:rsidR="00041594" w:rsidRPr="001A2DC2" w:rsidRDefault="00041594" w:rsidP="00CF6775">
            <w:pPr>
              <w:rPr>
                <w:sz w:val="20"/>
                <w:szCs w:val="20"/>
              </w:rPr>
            </w:pPr>
            <w:r w:rsidRPr="001A2DC2">
              <w:rPr>
                <w:sz w:val="20"/>
                <w:szCs w:val="20"/>
              </w:rPr>
              <w:t>Grover</w:t>
            </w:r>
          </w:p>
        </w:tc>
        <w:tc>
          <w:tcPr>
            <w:tcW w:w="1260" w:type="dxa"/>
          </w:tcPr>
          <w:p w14:paraId="34BFCEFB" w14:textId="77777777" w:rsidR="00041594" w:rsidRPr="001A2DC2" w:rsidRDefault="00041594" w:rsidP="00CF6775">
            <w:pPr>
              <w:rPr>
                <w:sz w:val="20"/>
                <w:szCs w:val="20"/>
              </w:rPr>
            </w:pPr>
            <w:r w:rsidRPr="001A2DC2">
              <w:rPr>
                <w:sz w:val="20"/>
                <w:szCs w:val="20"/>
              </w:rPr>
              <w:t>8/6/2015</w:t>
            </w:r>
          </w:p>
        </w:tc>
        <w:tc>
          <w:tcPr>
            <w:tcW w:w="1170" w:type="dxa"/>
          </w:tcPr>
          <w:p w14:paraId="3D74436F" w14:textId="77777777" w:rsidR="00041594" w:rsidRPr="001A2DC2" w:rsidRDefault="00041594" w:rsidP="00CF6775">
            <w:pPr>
              <w:rPr>
                <w:sz w:val="20"/>
                <w:szCs w:val="20"/>
              </w:rPr>
            </w:pPr>
            <w:r w:rsidRPr="001A2DC2">
              <w:rPr>
                <w:sz w:val="20"/>
                <w:szCs w:val="20"/>
              </w:rPr>
              <w:t>CST -6</w:t>
            </w:r>
          </w:p>
        </w:tc>
        <w:tc>
          <w:tcPr>
            <w:tcW w:w="720" w:type="dxa"/>
          </w:tcPr>
          <w:p w14:paraId="304BC168" w14:textId="77777777" w:rsidR="00041594" w:rsidRPr="001A2DC2" w:rsidRDefault="00041594" w:rsidP="00CF6775">
            <w:pPr>
              <w:rPr>
                <w:sz w:val="20"/>
                <w:szCs w:val="20"/>
              </w:rPr>
            </w:pPr>
            <w:r w:rsidRPr="001A2DC2">
              <w:rPr>
                <w:sz w:val="20"/>
                <w:szCs w:val="20"/>
              </w:rPr>
              <w:t>Hail</w:t>
            </w:r>
          </w:p>
        </w:tc>
        <w:tc>
          <w:tcPr>
            <w:tcW w:w="1260" w:type="dxa"/>
          </w:tcPr>
          <w:p w14:paraId="65478294" w14:textId="68FE577A"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401DA3E6" w14:textId="77777777" w:rsidTr="00041594">
        <w:tc>
          <w:tcPr>
            <w:tcW w:w="2520" w:type="dxa"/>
          </w:tcPr>
          <w:p w14:paraId="7A98EB5D" w14:textId="77777777" w:rsidR="00041594" w:rsidRPr="001A2DC2" w:rsidRDefault="00041594" w:rsidP="00CF6775">
            <w:pPr>
              <w:rPr>
                <w:sz w:val="20"/>
                <w:szCs w:val="20"/>
              </w:rPr>
            </w:pPr>
            <w:r w:rsidRPr="001A2DC2">
              <w:rPr>
                <w:sz w:val="20"/>
                <w:szCs w:val="20"/>
              </w:rPr>
              <w:t>Thomas</w:t>
            </w:r>
          </w:p>
        </w:tc>
        <w:tc>
          <w:tcPr>
            <w:tcW w:w="1260" w:type="dxa"/>
          </w:tcPr>
          <w:p w14:paraId="578A3789" w14:textId="77777777" w:rsidR="00041594" w:rsidRPr="001A2DC2" w:rsidRDefault="00041594" w:rsidP="00CF6775">
            <w:pPr>
              <w:rPr>
                <w:sz w:val="20"/>
                <w:szCs w:val="20"/>
              </w:rPr>
            </w:pPr>
            <w:r w:rsidRPr="001A2DC2">
              <w:rPr>
                <w:sz w:val="20"/>
                <w:szCs w:val="20"/>
              </w:rPr>
              <w:t>8/6/2015</w:t>
            </w:r>
          </w:p>
        </w:tc>
        <w:tc>
          <w:tcPr>
            <w:tcW w:w="1170" w:type="dxa"/>
          </w:tcPr>
          <w:p w14:paraId="6C815A35" w14:textId="77777777" w:rsidR="00041594" w:rsidRPr="001A2DC2" w:rsidRDefault="00041594" w:rsidP="00CF6775">
            <w:pPr>
              <w:rPr>
                <w:sz w:val="20"/>
                <w:szCs w:val="20"/>
              </w:rPr>
            </w:pPr>
            <w:r w:rsidRPr="001A2DC2">
              <w:rPr>
                <w:sz w:val="20"/>
                <w:szCs w:val="20"/>
              </w:rPr>
              <w:t>CST -6</w:t>
            </w:r>
          </w:p>
        </w:tc>
        <w:tc>
          <w:tcPr>
            <w:tcW w:w="720" w:type="dxa"/>
          </w:tcPr>
          <w:p w14:paraId="396EA27C" w14:textId="77777777" w:rsidR="00041594" w:rsidRPr="001A2DC2" w:rsidRDefault="00041594" w:rsidP="00CF6775">
            <w:pPr>
              <w:rPr>
                <w:sz w:val="20"/>
                <w:szCs w:val="20"/>
              </w:rPr>
            </w:pPr>
            <w:r w:rsidRPr="001A2DC2">
              <w:rPr>
                <w:sz w:val="20"/>
                <w:szCs w:val="20"/>
              </w:rPr>
              <w:t>Hail</w:t>
            </w:r>
          </w:p>
        </w:tc>
        <w:tc>
          <w:tcPr>
            <w:tcW w:w="1260" w:type="dxa"/>
          </w:tcPr>
          <w:p w14:paraId="645C3301" w14:textId="1F00C769"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3EA4B739" w14:textId="77777777" w:rsidTr="00041594">
        <w:tc>
          <w:tcPr>
            <w:tcW w:w="2520" w:type="dxa"/>
          </w:tcPr>
          <w:p w14:paraId="4C259608" w14:textId="77777777" w:rsidR="00041594" w:rsidRPr="001A2DC2" w:rsidRDefault="00041594" w:rsidP="00CF6775">
            <w:pPr>
              <w:rPr>
                <w:sz w:val="20"/>
                <w:szCs w:val="20"/>
              </w:rPr>
            </w:pPr>
            <w:r w:rsidRPr="001A2DC2">
              <w:rPr>
                <w:sz w:val="20"/>
                <w:szCs w:val="20"/>
              </w:rPr>
              <w:t>Castlewood</w:t>
            </w:r>
          </w:p>
        </w:tc>
        <w:tc>
          <w:tcPr>
            <w:tcW w:w="1260" w:type="dxa"/>
          </w:tcPr>
          <w:p w14:paraId="58F984D3" w14:textId="77777777" w:rsidR="00041594" w:rsidRPr="001A2DC2" w:rsidRDefault="00041594" w:rsidP="00CF6775">
            <w:pPr>
              <w:rPr>
                <w:sz w:val="20"/>
                <w:szCs w:val="20"/>
              </w:rPr>
            </w:pPr>
            <w:r w:rsidRPr="001A2DC2">
              <w:rPr>
                <w:sz w:val="20"/>
                <w:szCs w:val="20"/>
              </w:rPr>
              <w:t>8/6/2015</w:t>
            </w:r>
          </w:p>
        </w:tc>
        <w:tc>
          <w:tcPr>
            <w:tcW w:w="1170" w:type="dxa"/>
          </w:tcPr>
          <w:p w14:paraId="77697D46" w14:textId="77777777" w:rsidR="00041594" w:rsidRPr="001A2DC2" w:rsidRDefault="00041594" w:rsidP="00CF6775">
            <w:pPr>
              <w:rPr>
                <w:sz w:val="20"/>
                <w:szCs w:val="20"/>
              </w:rPr>
            </w:pPr>
            <w:r w:rsidRPr="001A2DC2">
              <w:rPr>
                <w:sz w:val="20"/>
                <w:szCs w:val="20"/>
              </w:rPr>
              <w:t>CST -6</w:t>
            </w:r>
          </w:p>
        </w:tc>
        <w:tc>
          <w:tcPr>
            <w:tcW w:w="720" w:type="dxa"/>
          </w:tcPr>
          <w:p w14:paraId="24F7D27A" w14:textId="77777777" w:rsidR="00041594" w:rsidRPr="001A2DC2" w:rsidRDefault="00041594" w:rsidP="00CF6775">
            <w:pPr>
              <w:rPr>
                <w:sz w:val="20"/>
                <w:szCs w:val="20"/>
              </w:rPr>
            </w:pPr>
            <w:r w:rsidRPr="001A2DC2">
              <w:rPr>
                <w:sz w:val="20"/>
                <w:szCs w:val="20"/>
              </w:rPr>
              <w:t>Hail</w:t>
            </w:r>
          </w:p>
        </w:tc>
        <w:tc>
          <w:tcPr>
            <w:tcW w:w="1260" w:type="dxa"/>
          </w:tcPr>
          <w:p w14:paraId="52526976" w14:textId="3A26C62E" w:rsidR="00041594" w:rsidRPr="001A2DC2" w:rsidRDefault="00041594" w:rsidP="00CF6775">
            <w:pPr>
              <w:rPr>
                <w:sz w:val="20"/>
                <w:szCs w:val="20"/>
              </w:rPr>
            </w:pPr>
            <w:r w:rsidRPr="001A2DC2">
              <w:rPr>
                <w:sz w:val="20"/>
                <w:szCs w:val="20"/>
              </w:rPr>
              <w:t>0.75</w:t>
            </w:r>
            <w:r w:rsidR="003B21B9">
              <w:rPr>
                <w:sz w:val="20"/>
                <w:szCs w:val="20"/>
              </w:rPr>
              <w:t xml:space="preserve"> In.</w:t>
            </w:r>
          </w:p>
        </w:tc>
      </w:tr>
      <w:tr w:rsidR="00041594" w14:paraId="0FA5E36F" w14:textId="77777777" w:rsidTr="00041594">
        <w:tc>
          <w:tcPr>
            <w:tcW w:w="2520" w:type="dxa"/>
          </w:tcPr>
          <w:p w14:paraId="5015DA00" w14:textId="77777777" w:rsidR="00041594" w:rsidRPr="001A2DC2" w:rsidRDefault="00041594" w:rsidP="00CF6775">
            <w:pPr>
              <w:rPr>
                <w:sz w:val="20"/>
                <w:szCs w:val="20"/>
              </w:rPr>
            </w:pPr>
            <w:r w:rsidRPr="001A2DC2">
              <w:rPr>
                <w:sz w:val="20"/>
                <w:szCs w:val="20"/>
              </w:rPr>
              <w:t>Hayti</w:t>
            </w:r>
          </w:p>
        </w:tc>
        <w:tc>
          <w:tcPr>
            <w:tcW w:w="1260" w:type="dxa"/>
          </w:tcPr>
          <w:p w14:paraId="71591919" w14:textId="77777777" w:rsidR="00041594" w:rsidRPr="001A2DC2" w:rsidRDefault="00041594" w:rsidP="00CF6775">
            <w:pPr>
              <w:rPr>
                <w:sz w:val="20"/>
                <w:szCs w:val="20"/>
              </w:rPr>
            </w:pPr>
            <w:r w:rsidRPr="001A2DC2">
              <w:rPr>
                <w:sz w:val="20"/>
                <w:szCs w:val="20"/>
              </w:rPr>
              <w:t>5/25/2016</w:t>
            </w:r>
          </w:p>
        </w:tc>
        <w:tc>
          <w:tcPr>
            <w:tcW w:w="1170" w:type="dxa"/>
          </w:tcPr>
          <w:p w14:paraId="0224D1E4" w14:textId="77777777" w:rsidR="00041594" w:rsidRPr="001A2DC2" w:rsidRDefault="00041594" w:rsidP="00CF6775">
            <w:pPr>
              <w:rPr>
                <w:sz w:val="20"/>
                <w:szCs w:val="20"/>
              </w:rPr>
            </w:pPr>
            <w:r w:rsidRPr="001A2DC2">
              <w:rPr>
                <w:sz w:val="20"/>
                <w:szCs w:val="20"/>
              </w:rPr>
              <w:t>CST -6</w:t>
            </w:r>
          </w:p>
        </w:tc>
        <w:tc>
          <w:tcPr>
            <w:tcW w:w="720" w:type="dxa"/>
          </w:tcPr>
          <w:p w14:paraId="5994CA67" w14:textId="77777777" w:rsidR="00041594" w:rsidRPr="001A2DC2" w:rsidRDefault="00041594" w:rsidP="00CF6775">
            <w:pPr>
              <w:rPr>
                <w:sz w:val="20"/>
                <w:szCs w:val="20"/>
              </w:rPr>
            </w:pPr>
            <w:r w:rsidRPr="001A2DC2">
              <w:rPr>
                <w:sz w:val="20"/>
                <w:szCs w:val="20"/>
              </w:rPr>
              <w:t>Hail</w:t>
            </w:r>
          </w:p>
        </w:tc>
        <w:tc>
          <w:tcPr>
            <w:tcW w:w="1260" w:type="dxa"/>
          </w:tcPr>
          <w:p w14:paraId="3C25C290" w14:textId="049A9591"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54148437" w14:textId="77777777" w:rsidTr="00041594">
        <w:tc>
          <w:tcPr>
            <w:tcW w:w="2520" w:type="dxa"/>
          </w:tcPr>
          <w:p w14:paraId="6A12D9FC" w14:textId="77777777" w:rsidR="00041594" w:rsidRPr="001A2DC2" w:rsidRDefault="00041594" w:rsidP="00CF6775">
            <w:pPr>
              <w:rPr>
                <w:sz w:val="20"/>
                <w:szCs w:val="20"/>
              </w:rPr>
            </w:pPr>
            <w:r w:rsidRPr="001A2DC2">
              <w:rPr>
                <w:sz w:val="20"/>
                <w:szCs w:val="20"/>
              </w:rPr>
              <w:t>Lake Norden</w:t>
            </w:r>
          </w:p>
        </w:tc>
        <w:tc>
          <w:tcPr>
            <w:tcW w:w="1260" w:type="dxa"/>
          </w:tcPr>
          <w:p w14:paraId="70418F61" w14:textId="77777777" w:rsidR="00041594" w:rsidRPr="001A2DC2" w:rsidRDefault="00041594" w:rsidP="00CF6775">
            <w:pPr>
              <w:rPr>
                <w:sz w:val="20"/>
                <w:szCs w:val="20"/>
              </w:rPr>
            </w:pPr>
            <w:r w:rsidRPr="001A2DC2">
              <w:rPr>
                <w:sz w:val="20"/>
                <w:szCs w:val="20"/>
              </w:rPr>
              <w:t>7/5/2016</w:t>
            </w:r>
          </w:p>
        </w:tc>
        <w:tc>
          <w:tcPr>
            <w:tcW w:w="1170" w:type="dxa"/>
          </w:tcPr>
          <w:p w14:paraId="1E267F97" w14:textId="77777777" w:rsidR="00041594" w:rsidRPr="001A2DC2" w:rsidRDefault="00041594" w:rsidP="00CF6775">
            <w:pPr>
              <w:rPr>
                <w:sz w:val="20"/>
                <w:szCs w:val="20"/>
              </w:rPr>
            </w:pPr>
            <w:r w:rsidRPr="001A2DC2">
              <w:rPr>
                <w:sz w:val="20"/>
                <w:szCs w:val="20"/>
              </w:rPr>
              <w:t>CST -6</w:t>
            </w:r>
          </w:p>
        </w:tc>
        <w:tc>
          <w:tcPr>
            <w:tcW w:w="720" w:type="dxa"/>
          </w:tcPr>
          <w:p w14:paraId="45F9875E" w14:textId="77777777" w:rsidR="00041594" w:rsidRPr="001A2DC2" w:rsidRDefault="00041594" w:rsidP="00CF6775">
            <w:pPr>
              <w:rPr>
                <w:sz w:val="20"/>
                <w:szCs w:val="20"/>
              </w:rPr>
            </w:pPr>
            <w:r w:rsidRPr="001A2DC2">
              <w:rPr>
                <w:sz w:val="20"/>
                <w:szCs w:val="20"/>
              </w:rPr>
              <w:t>Hail</w:t>
            </w:r>
          </w:p>
        </w:tc>
        <w:tc>
          <w:tcPr>
            <w:tcW w:w="1260" w:type="dxa"/>
          </w:tcPr>
          <w:p w14:paraId="10CAEDE1" w14:textId="5BFC367A"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11D3A19F" w14:textId="77777777" w:rsidTr="00041594">
        <w:tc>
          <w:tcPr>
            <w:tcW w:w="2520" w:type="dxa"/>
          </w:tcPr>
          <w:p w14:paraId="322103A7" w14:textId="77777777" w:rsidR="00041594" w:rsidRPr="001A2DC2" w:rsidRDefault="00041594" w:rsidP="00CF6775">
            <w:pPr>
              <w:rPr>
                <w:sz w:val="20"/>
                <w:szCs w:val="20"/>
              </w:rPr>
            </w:pPr>
            <w:r w:rsidRPr="001A2DC2">
              <w:rPr>
                <w:sz w:val="20"/>
                <w:szCs w:val="20"/>
              </w:rPr>
              <w:t>Hazel</w:t>
            </w:r>
          </w:p>
        </w:tc>
        <w:tc>
          <w:tcPr>
            <w:tcW w:w="1260" w:type="dxa"/>
          </w:tcPr>
          <w:p w14:paraId="3795F70F" w14:textId="77777777" w:rsidR="00041594" w:rsidRPr="001A2DC2" w:rsidRDefault="00041594" w:rsidP="00CF6775">
            <w:pPr>
              <w:rPr>
                <w:sz w:val="20"/>
                <w:szCs w:val="20"/>
              </w:rPr>
            </w:pPr>
            <w:r w:rsidRPr="001A2DC2">
              <w:rPr>
                <w:sz w:val="20"/>
                <w:szCs w:val="20"/>
              </w:rPr>
              <w:t>7/16/2016</w:t>
            </w:r>
          </w:p>
        </w:tc>
        <w:tc>
          <w:tcPr>
            <w:tcW w:w="1170" w:type="dxa"/>
          </w:tcPr>
          <w:p w14:paraId="0F33C8AD" w14:textId="77777777" w:rsidR="00041594" w:rsidRPr="001A2DC2" w:rsidRDefault="00041594" w:rsidP="00CF6775">
            <w:pPr>
              <w:rPr>
                <w:sz w:val="20"/>
                <w:szCs w:val="20"/>
              </w:rPr>
            </w:pPr>
            <w:r w:rsidRPr="001A2DC2">
              <w:rPr>
                <w:sz w:val="20"/>
                <w:szCs w:val="20"/>
              </w:rPr>
              <w:t>CST -6</w:t>
            </w:r>
          </w:p>
        </w:tc>
        <w:tc>
          <w:tcPr>
            <w:tcW w:w="720" w:type="dxa"/>
          </w:tcPr>
          <w:p w14:paraId="50A66099" w14:textId="77777777" w:rsidR="00041594" w:rsidRPr="001A2DC2" w:rsidRDefault="00041594" w:rsidP="00CF6775">
            <w:pPr>
              <w:rPr>
                <w:sz w:val="20"/>
                <w:szCs w:val="20"/>
              </w:rPr>
            </w:pPr>
            <w:r w:rsidRPr="001A2DC2">
              <w:rPr>
                <w:sz w:val="20"/>
                <w:szCs w:val="20"/>
              </w:rPr>
              <w:t>Hail</w:t>
            </w:r>
          </w:p>
        </w:tc>
        <w:tc>
          <w:tcPr>
            <w:tcW w:w="1260" w:type="dxa"/>
          </w:tcPr>
          <w:p w14:paraId="19D4BFED" w14:textId="72763960" w:rsidR="00041594" w:rsidRPr="001A2DC2" w:rsidRDefault="00041594" w:rsidP="00CF6775">
            <w:pPr>
              <w:rPr>
                <w:sz w:val="20"/>
                <w:szCs w:val="20"/>
              </w:rPr>
            </w:pPr>
            <w:r w:rsidRPr="001A2DC2">
              <w:rPr>
                <w:sz w:val="20"/>
                <w:szCs w:val="20"/>
              </w:rPr>
              <w:t>1.75</w:t>
            </w:r>
            <w:r w:rsidR="003B21B9">
              <w:rPr>
                <w:sz w:val="20"/>
                <w:szCs w:val="20"/>
              </w:rPr>
              <w:t xml:space="preserve"> In.</w:t>
            </w:r>
          </w:p>
        </w:tc>
      </w:tr>
      <w:tr w:rsidR="00041594" w14:paraId="7E5E7AD2" w14:textId="77777777" w:rsidTr="00041594">
        <w:tc>
          <w:tcPr>
            <w:tcW w:w="2520" w:type="dxa"/>
          </w:tcPr>
          <w:p w14:paraId="7EEBFEEA" w14:textId="77777777" w:rsidR="00041594" w:rsidRPr="001A2DC2" w:rsidRDefault="00041594" w:rsidP="00CF6775">
            <w:pPr>
              <w:rPr>
                <w:sz w:val="20"/>
                <w:szCs w:val="20"/>
              </w:rPr>
            </w:pPr>
            <w:r w:rsidRPr="001A2DC2">
              <w:rPr>
                <w:sz w:val="20"/>
                <w:szCs w:val="20"/>
              </w:rPr>
              <w:t>Lake Norden</w:t>
            </w:r>
          </w:p>
        </w:tc>
        <w:tc>
          <w:tcPr>
            <w:tcW w:w="1260" w:type="dxa"/>
          </w:tcPr>
          <w:p w14:paraId="3E9F5304" w14:textId="77777777" w:rsidR="00041594" w:rsidRPr="001A2DC2" w:rsidRDefault="00041594" w:rsidP="00CF6775">
            <w:pPr>
              <w:rPr>
                <w:sz w:val="20"/>
                <w:szCs w:val="20"/>
              </w:rPr>
            </w:pPr>
            <w:r w:rsidRPr="001A2DC2">
              <w:rPr>
                <w:sz w:val="20"/>
                <w:szCs w:val="20"/>
              </w:rPr>
              <w:t>7/16/2016</w:t>
            </w:r>
          </w:p>
        </w:tc>
        <w:tc>
          <w:tcPr>
            <w:tcW w:w="1170" w:type="dxa"/>
          </w:tcPr>
          <w:p w14:paraId="01408B9C" w14:textId="77777777" w:rsidR="00041594" w:rsidRPr="001A2DC2" w:rsidRDefault="00041594" w:rsidP="00CF6775">
            <w:pPr>
              <w:rPr>
                <w:sz w:val="20"/>
                <w:szCs w:val="20"/>
              </w:rPr>
            </w:pPr>
            <w:r w:rsidRPr="001A2DC2">
              <w:rPr>
                <w:sz w:val="20"/>
                <w:szCs w:val="20"/>
              </w:rPr>
              <w:t>CST -6</w:t>
            </w:r>
          </w:p>
        </w:tc>
        <w:tc>
          <w:tcPr>
            <w:tcW w:w="720" w:type="dxa"/>
          </w:tcPr>
          <w:p w14:paraId="24389A45" w14:textId="77777777" w:rsidR="00041594" w:rsidRPr="001A2DC2" w:rsidRDefault="00041594" w:rsidP="00CF6775">
            <w:pPr>
              <w:rPr>
                <w:sz w:val="20"/>
                <w:szCs w:val="20"/>
              </w:rPr>
            </w:pPr>
            <w:r w:rsidRPr="001A2DC2">
              <w:rPr>
                <w:sz w:val="20"/>
                <w:szCs w:val="20"/>
              </w:rPr>
              <w:t>Hail</w:t>
            </w:r>
          </w:p>
        </w:tc>
        <w:tc>
          <w:tcPr>
            <w:tcW w:w="1260" w:type="dxa"/>
          </w:tcPr>
          <w:p w14:paraId="2A82FE32" w14:textId="2097E17F"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155920E2" w14:textId="77777777" w:rsidTr="00041594">
        <w:tc>
          <w:tcPr>
            <w:tcW w:w="2520" w:type="dxa"/>
          </w:tcPr>
          <w:p w14:paraId="099ACAC2" w14:textId="77777777" w:rsidR="00041594" w:rsidRPr="001A2DC2" w:rsidRDefault="00041594" w:rsidP="00CF6775">
            <w:pPr>
              <w:rPr>
                <w:sz w:val="20"/>
                <w:szCs w:val="20"/>
              </w:rPr>
            </w:pPr>
            <w:r w:rsidRPr="001A2DC2">
              <w:rPr>
                <w:sz w:val="20"/>
                <w:szCs w:val="20"/>
              </w:rPr>
              <w:t>Lake Norden</w:t>
            </w:r>
          </w:p>
        </w:tc>
        <w:tc>
          <w:tcPr>
            <w:tcW w:w="1260" w:type="dxa"/>
          </w:tcPr>
          <w:p w14:paraId="1261251C" w14:textId="77777777" w:rsidR="00041594" w:rsidRPr="001A2DC2" w:rsidRDefault="00041594" w:rsidP="00CF6775">
            <w:pPr>
              <w:rPr>
                <w:sz w:val="20"/>
                <w:szCs w:val="20"/>
              </w:rPr>
            </w:pPr>
            <w:r w:rsidRPr="001A2DC2">
              <w:rPr>
                <w:sz w:val="20"/>
                <w:szCs w:val="20"/>
              </w:rPr>
              <w:t>7/16/2016</w:t>
            </w:r>
          </w:p>
        </w:tc>
        <w:tc>
          <w:tcPr>
            <w:tcW w:w="1170" w:type="dxa"/>
          </w:tcPr>
          <w:p w14:paraId="33D9523A" w14:textId="77777777" w:rsidR="00041594" w:rsidRPr="001A2DC2" w:rsidRDefault="00041594" w:rsidP="00CF6775">
            <w:pPr>
              <w:rPr>
                <w:sz w:val="20"/>
                <w:szCs w:val="20"/>
              </w:rPr>
            </w:pPr>
            <w:r w:rsidRPr="001A2DC2">
              <w:rPr>
                <w:sz w:val="20"/>
                <w:szCs w:val="20"/>
              </w:rPr>
              <w:t>CST -6</w:t>
            </w:r>
          </w:p>
        </w:tc>
        <w:tc>
          <w:tcPr>
            <w:tcW w:w="720" w:type="dxa"/>
          </w:tcPr>
          <w:p w14:paraId="3334579C" w14:textId="77777777" w:rsidR="00041594" w:rsidRPr="001A2DC2" w:rsidRDefault="00041594" w:rsidP="00CF6775">
            <w:pPr>
              <w:rPr>
                <w:sz w:val="20"/>
                <w:szCs w:val="20"/>
              </w:rPr>
            </w:pPr>
            <w:r w:rsidRPr="001A2DC2">
              <w:rPr>
                <w:sz w:val="20"/>
                <w:szCs w:val="20"/>
              </w:rPr>
              <w:t>Hail</w:t>
            </w:r>
          </w:p>
        </w:tc>
        <w:tc>
          <w:tcPr>
            <w:tcW w:w="1260" w:type="dxa"/>
          </w:tcPr>
          <w:p w14:paraId="7A11BBA8" w14:textId="3B45A199" w:rsidR="00041594" w:rsidRPr="001A2DC2" w:rsidRDefault="00041594" w:rsidP="00CF6775">
            <w:pPr>
              <w:rPr>
                <w:sz w:val="20"/>
                <w:szCs w:val="20"/>
              </w:rPr>
            </w:pPr>
            <w:r w:rsidRPr="001A2DC2">
              <w:rPr>
                <w:sz w:val="20"/>
                <w:szCs w:val="20"/>
              </w:rPr>
              <w:t>1</w:t>
            </w:r>
            <w:r w:rsidR="003B21B9">
              <w:rPr>
                <w:sz w:val="20"/>
                <w:szCs w:val="20"/>
              </w:rPr>
              <w:t xml:space="preserve"> In. </w:t>
            </w:r>
          </w:p>
        </w:tc>
      </w:tr>
      <w:tr w:rsidR="00041594" w14:paraId="3B105697" w14:textId="77777777" w:rsidTr="00041594">
        <w:tc>
          <w:tcPr>
            <w:tcW w:w="2520" w:type="dxa"/>
          </w:tcPr>
          <w:p w14:paraId="174F3387" w14:textId="77777777" w:rsidR="00041594" w:rsidRPr="001A2DC2" w:rsidRDefault="00041594" w:rsidP="00CF6775">
            <w:pPr>
              <w:rPr>
                <w:sz w:val="20"/>
                <w:szCs w:val="20"/>
              </w:rPr>
            </w:pPr>
            <w:r w:rsidRPr="001A2DC2">
              <w:rPr>
                <w:sz w:val="20"/>
                <w:szCs w:val="20"/>
              </w:rPr>
              <w:t>Lake Norden</w:t>
            </w:r>
          </w:p>
        </w:tc>
        <w:tc>
          <w:tcPr>
            <w:tcW w:w="1260" w:type="dxa"/>
          </w:tcPr>
          <w:p w14:paraId="54788913" w14:textId="77777777" w:rsidR="00041594" w:rsidRPr="001A2DC2" w:rsidRDefault="00041594" w:rsidP="00CF6775">
            <w:pPr>
              <w:rPr>
                <w:sz w:val="20"/>
                <w:szCs w:val="20"/>
              </w:rPr>
            </w:pPr>
            <w:r w:rsidRPr="001A2DC2">
              <w:rPr>
                <w:sz w:val="20"/>
                <w:szCs w:val="20"/>
              </w:rPr>
              <w:t>7/16/2016</w:t>
            </w:r>
          </w:p>
        </w:tc>
        <w:tc>
          <w:tcPr>
            <w:tcW w:w="1170" w:type="dxa"/>
          </w:tcPr>
          <w:p w14:paraId="2F2F7F3C" w14:textId="77777777" w:rsidR="00041594" w:rsidRPr="001A2DC2" w:rsidRDefault="00041594" w:rsidP="00CF6775">
            <w:pPr>
              <w:rPr>
                <w:sz w:val="20"/>
                <w:szCs w:val="20"/>
              </w:rPr>
            </w:pPr>
            <w:r w:rsidRPr="001A2DC2">
              <w:rPr>
                <w:sz w:val="20"/>
                <w:szCs w:val="20"/>
              </w:rPr>
              <w:t>CST -6</w:t>
            </w:r>
          </w:p>
        </w:tc>
        <w:tc>
          <w:tcPr>
            <w:tcW w:w="720" w:type="dxa"/>
          </w:tcPr>
          <w:p w14:paraId="4C30F8C3" w14:textId="77777777" w:rsidR="00041594" w:rsidRPr="001A2DC2" w:rsidRDefault="00041594" w:rsidP="00CF6775">
            <w:pPr>
              <w:rPr>
                <w:sz w:val="20"/>
                <w:szCs w:val="20"/>
              </w:rPr>
            </w:pPr>
            <w:r w:rsidRPr="001A2DC2">
              <w:rPr>
                <w:sz w:val="20"/>
                <w:szCs w:val="20"/>
              </w:rPr>
              <w:t>Hail</w:t>
            </w:r>
          </w:p>
        </w:tc>
        <w:tc>
          <w:tcPr>
            <w:tcW w:w="1260" w:type="dxa"/>
          </w:tcPr>
          <w:p w14:paraId="0DC43420" w14:textId="2ED0F7AF"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31831C79" w14:textId="77777777" w:rsidTr="00041594">
        <w:tc>
          <w:tcPr>
            <w:tcW w:w="2520" w:type="dxa"/>
          </w:tcPr>
          <w:p w14:paraId="7CD6A3B6" w14:textId="77777777" w:rsidR="00041594" w:rsidRPr="001A2DC2" w:rsidRDefault="00041594" w:rsidP="00CF6775">
            <w:pPr>
              <w:rPr>
                <w:sz w:val="20"/>
                <w:szCs w:val="20"/>
              </w:rPr>
            </w:pPr>
            <w:r w:rsidRPr="001A2DC2">
              <w:rPr>
                <w:sz w:val="20"/>
                <w:szCs w:val="20"/>
              </w:rPr>
              <w:t>Lake Norden</w:t>
            </w:r>
          </w:p>
        </w:tc>
        <w:tc>
          <w:tcPr>
            <w:tcW w:w="1260" w:type="dxa"/>
          </w:tcPr>
          <w:p w14:paraId="51537A8C" w14:textId="77777777" w:rsidR="00041594" w:rsidRPr="001A2DC2" w:rsidRDefault="00041594" w:rsidP="00CF6775">
            <w:pPr>
              <w:rPr>
                <w:sz w:val="20"/>
                <w:szCs w:val="20"/>
              </w:rPr>
            </w:pPr>
            <w:r w:rsidRPr="001A2DC2">
              <w:rPr>
                <w:sz w:val="20"/>
                <w:szCs w:val="20"/>
              </w:rPr>
              <w:t>7/16/2016</w:t>
            </w:r>
          </w:p>
        </w:tc>
        <w:tc>
          <w:tcPr>
            <w:tcW w:w="1170" w:type="dxa"/>
          </w:tcPr>
          <w:p w14:paraId="0A912966" w14:textId="77777777" w:rsidR="00041594" w:rsidRPr="001A2DC2" w:rsidRDefault="00041594" w:rsidP="00CF6775">
            <w:pPr>
              <w:rPr>
                <w:sz w:val="20"/>
                <w:szCs w:val="20"/>
              </w:rPr>
            </w:pPr>
            <w:r w:rsidRPr="001A2DC2">
              <w:rPr>
                <w:sz w:val="20"/>
                <w:szCs w:val="20"/>
              </w:rPr>
              <w:t>CST -6</w:t>
            </w:r>
          </w:p>
        </w:tc>
        <w:tc>
          <w:tcPr>
            <w:tcW w:w="720" w:type="dxa"/>
          </w:tcPr>
          <w:p w14:paraId="7DEDEE0A" w14:textId="77777777" w:rsidR="00041594" w:rsidRPr="001A2DC2" w:rsidRDefault="00041594" w:rsidP="00CF6775">
            <w:pPr>
              <w:rPr>
                <w:sz w:val="20"/>
                <w:szCs w:val="20"/>
              </w:rPr>
            </w:pPr>
            <w:r w:rsidRPr="001A2DC2">
              <w:rPr>
                <w:sz w:val="20"/>
                <w:szCs w:val="20"/>
              </w:rPr>
              <w:t>Hail</w:t>
            </w:r>
          </w:p>
        </w:tc>
        <w:tc>
          <w:tcPr>
            <w:tcW w:w="1260" w:type="dxa"/>
          </w:tcPr>
          <w:p w14:paraId="2BD1FA7B" w14:textId="5E1F01CA"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16E7035A" w14:textId="77777777" w:rsidTr="00041594">
        <w:tc>
          <w:tcPr>
            <w:tcW w:w="2520" w:type="dxa"/>
          </w:tcPr>
          <w:p w14:paraId="0DE814FE" w14:textId="77777777" w:rsidR="00041594" w:rsidRPr="001A2DC2" w:rsidRDefault="00041594" w:rsidP="00CF6775">
            <w:pPr>
              <w:rPr>
                <w:sz w:val="20"/>
                <w:szCs w:val="20"/>
              </w:rPr>
            </w:pPr>
            <w:r w:rsidRPr="001A2DC2">
              <w:rPr>
                <w:sz w:val="20"/>
                <w:szCs w:val="20"/>
              </w:rPr>
              <w:t>Stone Bridge</w:t>
            </w:r>
          </w:p>
        </w:tc>
        <w:tc>
          <w:tcPr>
            <w:tcW w:w="1260" w:type="dxa"/>
          </w:tcPr>
          <w:p w14:paraId="1B7A0F3F" w14:textId="77777777" w:rsidR="00041594" w:rsidRPr="001A2DC2" w:rsidRDefault="00041594" w:rsidP="00CF6775">
            <w:pPr>
              <w:rPr>
                <w:sz w:val="20"/>
                <w:szCs w:val="20"/>
              </w:rPr>
            </w:pPr>
            <w:r w:rsidRPr="001A2DC2">
              <w:rPr>
                <w:sz w:val="20"/>
                <w:szCs w:val="20"/>
              </w:rPr>
              <w:t>7/16/2016</w:t>
            </w:r>
          </w:p>
        </w:tc>
        <w:tc>
          <w:tcPr>
            <w:tcW w:w="1170" w:type="dxa"/>
          </w:tcPr>
          <w:p w14:paraId="34A7957E" w14:textId="77777777" w:rsidR="00041594" w:rsidRPr="001A2DC2" w:rsidRDefault="00041594" w:rsidP="00CF6775">
            <w:pPr>
              <w:rPr>
                <w:sz w:val="20"/>
                <w:szCs w:val="20"/>
              </w:rPr>
            </w:pPr>
            <w:r w:rsidRPr="001A2DC2">
              <w:rPr>
                <w:sz w:val="20"/>
                <w:szCs w:val="20"/>
              </w:rPr>
              <w:t>CST -6</w:t>
            </w:r>
          </w:p>
        </w:tc>
        <w:tc>
          <w:tcPr>
            <w:tcW w:w="720" w:type="dxa"/>
          </w:tcPr>
          <w:p w14:paraId="1C1EBFB1" w14:textId="77777777" w:rsidR="00041594" w:rsidRPr="001A2DC2" w:rsidRDefault="00041594" w:rsidP="00CF6775">
            <w:pPr>
              <w:rPr>
                <w:sz w:val="20"/>
                <w:szCs w:val="20"/>
              </w:rPr>
            </w:pPr>
            <w:r w:rsidRPr="001A2DC2">
              <w:rPr>
                <w:sz w:val="20"/>
                <w:szCs w:val="20"/>
              </w:rPr>
              <w:t>Hail</w:t>
            </w:r>
          </w:p>
        </w:tc>
        <w:tc>
          <w:tcPr>
            <w:tcW w:w="1260" w:type="dxa"/>
          </w:tcPr>
          <w:p w14:paraId="62ACB6A0" w14:textId="51E5A704"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211A7D34" w14:textId="77777777" w:rsidTr="00041594">
        <w:tc>
          <w:tcPr>
            <w:tcW w:w="2520" w:type="dxa"/>
          </w:tcPr>
          <w:p w14:paraId="37784466" w14:textId="77777777" w:rsidR="00041594" w:rsidRPr="001A2DC2" w:rsidRDefault="00041594" w:rsidP="00CF6775">
            <w:pPr>
              <w:rPr>
                <w:sz w:val="20"/>
                <w:szCs w:val="20"/>
              </w:rPr>
            </w:pPr>
            <w:r w:rsidRPr="001A2DC2">
              <w:rPr>
                <w:sz w:val="20"/>
                <w:szCs w:val="20"/>
              </w:rPr>
              <w:t>Hayti</w:t>
            </w:r>
          </w:p>
        </w:tc>
        <w:tc>
          <w:tcPr>
            <w:tcW w:w="1260" w:type="dxa"/>
          </w:tcPr>
          <w:p w14:paraId="1BE4D972" w14:textId="77777777" w:rsidR="00041594" w:rsidRPr="001A2DC2" w:rsidRDefault="00041594" w:rsidP="00CF6775">
            <w:pPr>
              <w:rPr>
                <w:sz w:val="20"/>
                <w:szCs w:val="20"/>
              </w:rPr>
            </w:pPr>
            <w:r w:rsidRPr="001A2DC2">
              <w:rPr>
                <w:sz w:val="20"/>
                <w:szCs w:val="20"/>
              </w:rPr>
              <w:t>8/18/2016</w:t>
            </w:r>
          </w:p>
        </w:tc>
        <w:tc>
          <w:tcPr>
            <w:tcW w:w="1170" w:type="dxa"/>
          </w:tcPr>
          <w:p w14:paraId="35769C78" w14:textId="77777777" w:rsidR="00041594" w:rsidRPr="001A2DC2" w:rsidRDefault="00041594" w:rsidP="00CF6775">
            <w:pPr>
              <w:rPr>
                <w:sz w:val="20"/>
                <w:szCs w:val="20"/>
              </w:rPr>
            </w:pPr>
            <w:r w:rsidRPr="001A2DC2">
              <w:rPr>
                <w:sz w:val="20"/>
                <w:szCs w:val="20"/>
              </w:rPr>
              <w:t>CST -6</w:t>
            </w:r>
          </w:p>
        </w:tc>
        <w:tc>
          <w:tcPr>
            <w:tcW w:w="720" w:type="dxa"/>
          </w:tcPr>
          <w:p w14:paraId="225D67F6" w14:textId="77777777" w:rsidR="00041594" w:rsidRPr="001A2DC2" w:rsidRDefault="00041594" w:rsidP="00CF6775">
            <w:pPr>
              <w:rPr>
                <w:sz w:val="20"/>
                <w:szCs w:val="20"/>
              </w:rPr>
            </w:pPr>
            <w:r w:rsidRPr="001A2DC2">
              <w:rPr>
                <w:sz w:val="20"/>
                <w:szCs w:val="20"/>
              </w:rPr>
              <w:t>Hail</w:t>
            </w:r>
          </w:p>
        </w:tc>
        <w:tc>
          <w:tcPr>
            <w:tcW w:w="1260" w:type="dxa"/>
          </w:tcPr>
          <w:p w14:paraId="7469FCF7" w14:textId="14B042A0"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4DAAE2E1" w14:textId="77777777" w:rsidTr="00041594">
        <w:tc>
          <w:tcPr>
            <w:tcW w:w="2520" w:type="dxa"/>
          </w:tcPr>
          <w:p w14:paraId="1041F5E8" w14:textId="77777777" w:rsidR="00041594" w:rsidRPr="001A2DC2" w:rsidRDefault="00041594" w:rsidP="00CF6775">
            <w:pPr>
              <w:rPr>
                <w:sz w:val="20"/>
                <w:szCs w:val="20"/>
              </w:rPr>
            </w:pPr>
            <w:r w:rsidRPr="001A2DC2">
              <w:rPr>
                <w:sz w:val="20"/>
                <w:szCs w:val="20"/>
              </w:rPr>
              <w:t>Stone Bridge</w:t>
            </w:r>
          </w:p>
        </w:tc>
        <w:tc>
          <w:tcPr>
            <w:tcW w:w="1260" w:type="dxa"/>
          </w:tcPr>
          <w:p w14:paraId="4D8379BB" w14:textId="77777777" w:rsidR="00041594" w:rsidRPr="001A2DC2" w:rsidRDefault="00041594" w:rsidP="00CF6775">
            <w:pPr>
              <w:rPr>
                <w:sz w:val="20"/>
                <w:szCs w:val="20"/>
              </w:rPr>
            </w:pPr>
            <w:r w:rsidRPr="001A2DC2">
              <w:rPr>
                <w:sz w:val="20"/>
                <w:szCs w:val="20"/>
              </w:rPr>
              <w:t>5/16/2017</w:t>
            </w:r>
          </w:p>
        </w:tc>
        <w:tc>
          <w:tcPr>
            <w:tcW w:w="1170" w:type="dxa"/>
          </w:tcPr>
          <w:p w14:paraId="47E1DA78" w14:textId="77777777" w:rsidR="00041594" w:rsidRPr="001A2DC2" w:rsidRDefault="00041594" w:rsidP="00CF6775">
            <w:pPr>
              <w:rPr>
                <w:sz w:val="20"/>
                <w:szCs w:val="20"/>
              </w:rPr>
            </w:pPr>
            <w:r w:rsidRPr="001A2DC2">
              <w:rPr>
                <w:sz w:val="20"/>
                <w:szCs w:val="20"/>
              </w:rPr>
              <w:t>CST -6</w:t>
            </w:r>
          </w:p>
        </w:tc>
        <w:tc>
          <w:tcPr>
            <w:tcW w:w="720" w:type="dxa"/>
          </w:tcPr>
          <w:p w14:paraId="3E86F7C6" w14:textId="77777777" w:rsidR="00041594" w:rsidRPr="001A2DC2" w:rsidRDefault="00041594" w:rsidP="00CF6775">
            <w:pPr>
              <w:rPr>
                <w:sz w:val="20"/>
                <w:szCs w:val="20"/>
              </w:rPr>
            </w:pPr>
            <w:r w:rsidRPr="001A2DC2">
              <w:rPr>
                <w:sz w:val="20"/>
                <w:szCs w:val="20"/>
              </w:rPr>
              <w:t>Hail</w:t>
            </w:r>
          </w:p>
        </w:tc>
        <w:tc>
          <w:tcPr>
            <w:tcW w:w="1260" w:type="dxa"/>
          </w:tcPr>
          <w:p w14:paraId="5ADC3A06" w14:textId="0D3BE37E"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51FB7D7C" w14:textId="77777777" w:rsidTr="00041594">
        <w:tc>
          <w:tcPr>
            <w:tcW w:w="2520" w:type="dxa"/>
          </w:tcPr>
          <w:p w14:paraId="2FCE9E64" w14:textId="77777777" w:rsidR="00041594" w:rsidRPr="001A2DC2" w:rsidRDefault="00041594" w:rsidP="00CF6775">
            <w:pPr>
              <w:rPr>
                <w:sz w:val="20"/>
                <w:szCs w:val="20"/>
              </w:rPr>
            </w:pPr>
            <w:r w:rsidRPr="001A2DC2">
              <w:rPr>
                <w:sz w:val="20"/>
                <w:szCs w:val="20"/>
              </w:rPr>
              <w:t>Stone Bridge</w:t>
            </w:r>
          </w:p>
        </w:tc>
        <w:tc>
          <w:tcPr>
            <w:tcW w:w="1260" w:type="dxa"/>
          </w:tcPr>
          <w:p w14:paraId="249F3533" w14:textId="77777777" w:rsidR="00041594" w:rsidRPr="001A2DC2" w:rsidRDefault="00041594" w:rsidP="00CF6775">
            <w:pPr>
              <w:rPr>
                <w:sz w:val="20"/>
                <w:szCs w:val="20"/>
              </w:rPr>
            </w:pPr>
            <w:r w:rsidRPr="001A2DC2">
              <w:rPr>
                <w:sz w:val="20"/>
                <w:szCs w:val="20"/>
              </w:rPr>
              <w:t>6/11/2017</w:t>
            </w:r>
          </w:p>
        </w:tc>
        <w:tc>
          <w:tcPr>
            <w:tcW w:w="1170" w:type="dxa"/>
          </w:tcPr>
          <w:p w14:paraId="0AC8BB53" w14:textId="77777777" w:rsidR="00041594" w:rsidRPr="001A2DC2" w:rsidRDefault="00041594" w:rsidP="00CF6775">
            <w:pPr>
              <w:rPr>
                <w:sz w:val="20"/>
                <w:szCs w:val="20"/>
              </w:rPr>
            </w:pPr>
            <w:r w:rsidRPr="001A2DC2">
              <w:rPr>
                <w:sz w:val="20"/>
                <w:szCs w:val="20"/>
              </w:rPr>
              <w:t>CST -6</w:t>
            </w:r>
          </w:p>
        </w:tc>
        <w:tc>
          <w:tcPr>
            <w:tcW w:w="720" w:type="dxa"/>
          </w:tcPr>
          <w:p w14:paraId="51C711CE" w14:textId="77777777" w:rsidR="00041594" w:rsidRPr="001A2DC2" w:rsidRDefault="00041594" w:rsidP="00CF6775">
            <w:pPr>
              <w:rPr>
                <w:sz w:val="20"/>
                <w:szCs w:val="20"/>
              </w:rPr>
            </w:pPr>
            <w:r w:rsidRPr="001A2DC2">
              <w:rPr>
                <w:sz w:val="20"/>
                <w:szCs w:val="20"/>
              </w:rPr>
              <w:t>Hail</w:t>
            </w:r>
          </w:p>
        </w:tc>
        <w:tc>
          <w:tcPr>
            <w:tcW w:w="1260" w:type="dxa"/>
          </w:tcPr>
          <w:p w14:paraId="5D02DD95" w14:textId="2A1E9E20"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2F36DDCB" w14:textId="77777777" w:rsidTr="00041594">
        <w:tc>
          <w:tcPr>
            <w:tcW w:w="2520" w:type="dxa"/>
          </w:tcPr>
          <w:p w14:paraId="3809EE84" w14:textId="77777777" w:rsidR="00041594" w:rsidRPr="001A2DC2" w:rsidRDefault="00041594" w:rsidP="00CF6775">
            <w:pPr>
              <w:rPr>
                <w:sz w:val="20"/>
                <w:szCs w:val="20"/>
              </w:rPr>
            </w:pPr>
            <w:r w:rsidRPr="001A2DC2">
              <w:rPr>
                <w:sz w:val="20"/>
                <w:szCs w:val="20"/>
              </w:rPr>
              <w:t>Lake Norden</w:t>
            </w:r>
          </w:p>
        </w:tc>
        <w:tc>
          <w:tcPr>
            <w:tcW w:w="1260" w:type="dxa"/>
          </w:tcPr>
          <w:p w14:paraId="70100A14" w14:textId="77777777" w:rsidR="00041594" w:rsidRPr="001A2DC2" w:rsidRDefault="00041594" w:rsidP="00CF6775">
            <w:pPr>
              <w:rPr>
                <w:sz w:val="20"/>
                <w:szCs w:val="20"/>
              </w:rPr>
            </w:pPr>
            <w:r w:rsidRPr="001A2DC2">
              <w:rPr>
                <w:sz w:val="20"/>
                <w:szCs w:val="20"/>
              </w:rPr>
              <w:t>6/13/2017</w:t>
            </w:r>
          </w:p>
        </w:tc>
        <w:tc>
          <w:tcPr>
            <w:tcW w:w="1170" w:type="dxa"/>
          </w:tcPr>
          <w:p w14:paraId="325F9016" w14:textId="77777777" w:rsidR="00041594" w:rsidRPr="001A2DC2" w:rsidRDefault="00041594" w:rsidP="00CF6775">
            <w:pPr>
              <w:rPr>
                <w:sz w:val="20"/>
                <w:szCs w:val="20"/>
              </w:rPr>
            </w:pPr>
            <w:r w:rsidRPr="001A2DC2">
              <w:rPr>
                <w:sz w:val="20"/>
                <w:szCs w:val="20"/>
              </w:rPr>
              <w:t>CST -6</w:t>
            </w:r>
          </w:p>
        </w:tc>
        <w:tc>
          <w:tcPr>
            <w:tcW w:w="720" w:type="dxa"/>
          </w:tcPr>
          <w:p w14:paraId="17276859" w14:textId="77777777" w:rsidR="00041594" w:rsidRPr="001A2DC2" w:rsidRDefault="00041594" w:rsidP="00CF6775">
            <w:pPr>
              <w:rPr>
                <w:sz w:val="20"/>
                <w:szCs w:val="20"/>
              </w:rPr>
            </w:pPr>
            <w:r w:rsidRPr="001A2DC2">
              <w:rPr>
                <w:sz w:val="20"/>
                <w:szCs w:val="20"/>
              </w:rPr>
              <w:t>Hail</w:t>
            </w:r>
          </w:p>
        </w:tc>
        <w:tc>
          <w:tcPr>
            <w:tcW w:w="1260" w:type="dxa"/>
          </w:tcPr>
          <w:p w14:paraId="5DDAD554" w14:textId="175F7EA9"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6A0303C5" w14:textId="77777777" w:rsidTr="00041594">
        <w:tc>
          <w:tcPr>
            <w:tcW w:w="2520" w:type="dxa"/>
          </w:tcPr>
          <w:p w14:paraId="66E78C43" w14:textId="77777777" w:rsidR="00041594" w:rsidRPr="001A2DC2" w:rsidRDefault="00041594" w:rsidP="00CF6775">
            <w:pPr>
              <w:rPr>
                <w:sz w:val="20"/>
                <w:szCs w:val="20"/>
              </w:rPr>
            </w:pPr>
            <w:r w:rsidRPr="001A2DC2">
              <w:rPr>
                <w:sz w:val="20"/>
                <w:szCs w:val="20"/>
              </w:rPr>
              <w:t>Lake Norden</w:t>
            </w:r>
          </w:p>
        </w:tc>
        <w:tc>
          <w:tcPr>
            <w:tcW w:w="1260" w:type="dxa"/>
          </w:tcPr>
          <w:p w14:paraId="5BFCC62C" w14:textId="77777777" w:rsidR="00041594" w:rsidRPr="001A2DC2" w:rsidRDefault="00041594" w:rsidP="00CF6775">
            <w:pPr>
              <w:rPr>
                <w:sz w:val="20"/>
                <w:szCs w:val="20"/>
              </w:rPr>
            </w:pPr>
            <w:r w:rsidRPr="001A2DC2">
              <w:rPr>
                <w:sz w:val="20"/>
                <w:szCs w:val="20"/>
              </w:rPr>
              <w:t>6/13/2017</w:t>
            </w:r>
          </w:p>
        </w:tc>
        <w:tc>
          <w:tcPr>
            <w:tcW w:w="1170" w:type="dxa"/>
          </w:tcPr>
          <w:p w14:paraId="0B4B6C0A" w14:textId="77777777" w:rsidR="00041594" w:rsidRPr="001A2DC2" w:rsidRDefault="00041594" w:rsidP="00CF6775">
            <w:pPr>
              <w:rPr>
                <w:sz w:val="20"/>
                <w:szCs w:val="20"/>
              </w:rPr>
            </w:pPr>
            <w:r w:rsidRPr="001A2DC2">
              <w:rPr>
                <w:sz w:val="20"/>
                <w:szCs w:val="20"/>
              </w:rPr>
              <w:t>CST -6</w:t>
            </w:r>
          </w:p>
        </w:tc>
        <w:tc>
          <w:tcPr>
            <w:tcW w:w="720" w:type="dxa"/>
          </w:tcPr>
          <w:p w14:paraId="677C7E3E" w14:textId="77777777" w:rsidR="00041594" w:rsidRPr="001A2DC2" w:rsidRDefault="00041594" w:rsidP="00CF6775">
            <w:pPr>
              <w:rPr>
                <w:sz w:val="20"/>
                <w:szCs w:val="20"/>
              </w:rPr>
            </w:pPr>
            <w:r w:rsidRPr="001A2DC2">
              <w:rPr>
                <w:sz w:val="20"/>
                <w:szCs w:val="20"/>
              </w:rPr>
              <w:t>Hail</w:t>
            </w:r>
          </w:p>
        </w:tc>
        <w:tc>
          <w:tcPr>
            <w:tcW w:w="1260" w:type="dxa"/>
          </w:tcPr>
          <w:p w14:paraId="2E03FCB9" w14:textId="61E11AEC"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3F159832" w14:textId="77777777" w:rsidTr="00041594">
        <w:tc>
          <w:tcPr>
            <w:tcW w:w="2520" w:type="dxa"/>
          </w:tcPr>
          <w:p w14:paraId="10B4901C" w14:textId="77777777" w:rsidR="00041594" w:rsidRPr="001A2DC2" w:rsidRDefault="00041594" w:rsidP="00CF6775">
            <w:pPr>
              <w:rPr>
                <w:sz w:val="20"/>
                <w:szCs w:val="20"/>
              </w:rPr>
            </w:pPr>
            <w:r w:rsidRPr="001A2DC2">
              <w:rPr>
                <w:sz w:val="20"/>
                <w:szCs w:val="20"/>
              </w:rPr>
              <w:t>Thomas</w:t>
            </w:r>
          </w:p>
        </w:tc>
        <w:tc>
          <w:tcPr>
            <w:tcW w:w="1260" w:type="dxa"/>
          </w:tcPr>
          <w:p w14:paraId="7A093917" w14:textId="77777777" w:rsidR="00041594" w:rsidRPr="001A2DC2" w:rsidRDefault="00041594" w:rsidP="00CF6775">
            <w:pPr>
              <w:rPr>
                <w:sz w:val="20"/>
                <w:szCs w:val="20"/>
              </w:rPr>
            </w:pPr>
            <w:r w:rsidRPr="001A2DC2">
              <w:rPr>
                <w:sz w:val="20"/>
                <w:szCs w:val="20"/>
              </w:rPr>
              <w:t>6/13/2017</w:t>
            </w:r>
          </w:p>
        </w:tc>
        <w:tc>
          <w:tcPr>
            <w:tcW w:w="1170" w:type="dxa"/>
          </w:tcPr>
          <w:p w14:paraId="4EE02D07" w14:textId="77777777" w:rsidR="00041594" w:rsidRPr="001A2DC2" w:rsidRDefault="00041594" w:rsidP="00CF6775">
            <w:pPr>
              <w:rPr>
                <w:sz w:val="20"/>
                <w:szCs w:val="20"/>
              </w:rPr>
            </w:pPr>
            <w:r w:rsidRPr="001A2DC2">
              <w:rPr>
                <w:sz w:val="20"/>
                <w:szCs w:val="20"/>
              </w:rPr>
              <w:t>CST -6</w:t>
            </w:r>
          </w:p>
        </w:tc>
        <w:tc>
          <w:tcPr>
            <w:tcW w:w="720" w:type="dxa"/>
          </w:tcPr>
          <w:p w14:paraId="092C412F" w14:textId="77777777" w:rsidR="00041594" w:rsidRPr="001A2DC2" w:rsidRDefault="00041594" w:rsidP="00CF6775">
            <w:pPr>
              <w:rPr>
                <w:sz w:val="20"/>
                <w:szCs w:val="20"/>
              </w:rPr>
            </w:pPr>
            <w:r w:rsidRPr="001A2DC2">
              <w:rPr>
                <w:sz w:val="20"/>
                <w:szCs w:val="20"/>
              </w:rPr>
              <w:t>Hail</w:t>
            </w:r>
          </w:p>
        </w:tc>
        <w:tc>
          <w:tcPr>
            <w:tcW w:w="1260" w:type="dxa"/>
          </w:tcPr>
          <w:p w14:paraId="01CD612C" w14:textId="08C19B75" w:rsidR="00041594" w:rsidRPr="001A2DC2" w:rsidRDefault="00041594" w:rsidP="00CF6775">
            <w:pPr>
              <w:rPr>
                <w:sz w:val="20"/>
                <w:szCs w:val="20"/>
              </w:rPr>
            </w:pPr>
            <w:r w:rsidRPr="001A2DC2">
              <w:rPr>
                <w:sz w:val="20"/>
                <w:szCs w:val="20"/>
              </w:rPr>
              <w:t>0.75</w:t>
            </w:r>
            <w:r w:rsidR="003B21B9">
              <w:rPr>
                <w:sz w:val="20"/>
                <w:szCs w:val="20"/>
              </w:rPr>
              <w:t xml:space="preserve"> In.</w:t>
            </w:r>
          </w:p>
        </w:tc>
      </w:tr>
      <w:tr w:rsidR="00041594" w14:paraId="2B03227D" w14:textId="77777777" w:rsidTr="00041594">
        <w:tc>
          <w:tcPr>
            <w:tcW w:w="2520" w:type="dxa"/>
          </w:tcPr>
          <w:p w14:paraId="3A7C8D62" w14:textId="77777777" w:rsidR="00041594" w:rsidRPr="001A2DC2" w:rsidRDefault="00041594" w:rsidP="00CF6775">
            <w:pPr>
              <w:rPr>
                <w:sz w:val="20"/>
                <w:szCs w:val="20"/>
              </w:rPr>
            </w:pPr>
            <w:r w:rsidRPr="001A2DC2">
              <w:rPr>
                <w:sz w:val="20"/>
                <w:szCs w:val="20"/>
              </w:rPr>
              <w:t>Castlewood</w:t>
            </w:r>
          </w:p>
        </w:tc>
        <w:tc>
          <w:tcPr>
            <w:tcW w:w="1260" w:type="dxa"/>
          </w:tcPr>
          <w:p w14:paraId="5748C390" w14:textId="77777777" w:rsidR="00041594" w:rsidRPr="001A2DC2" w:rsidRDefault="00041594" w:rsidP="00CF6775">
            <w:pPr>
              <w:rPr>
                <w:sz w:val="20"/>
                <w:szCs w:val="20"/>
              </w:rPr>
            </w:pPr>
            <w:r w:rsidRPr="001A2DC2">
              <w:rPr>
                <w:sz w:val="20"/>
                <w:szCs w:val="20"/>
              </w:rPr>
              <w:t>6/22/2017</w:t>
            </w:r>
          </w:p>
        </w:tc>
        <w:tc>
          <w:tcPr>
            <w:tcW w:w="1170" w:type="dxa"/>
          </w:tcPr>
          <w:p w14:paraId="1D8358C9" w14:textId="77777777" w:rsidR="00041594" w:rsidRPr="001A2DC2" w:rsidRDefault="00041594" w:rsidP="00CF6775">
            <w:pPr>
              <w:rPr>
                <w:sz w:val="20"/>
                <w:szCs w:val="20"/>
              </w:rPr>
            </w:pPr>
            <w:r w:rsidRPr="001A2DC2">
              <w:rPr>
                <w:sz w:val="20"/>
                <w:szCs w:val="20"/>
              </w:rPr>
              <w:t>CST -6</w:t>
            </w:r>
          </w:p>
        </w:tc>
        <w:tc>
          <w:tcPr>
            <w:tcW w:w="720" w:type="dxa"/>
          </w:tcPr>
          <w:p w14:paraId="52F1D8F5" w14:textId="77777777" w:rsidR="00041594" w:rsidRPr="001A2DC2" w:rsidRDefault="00041594" w:rsidP="00CF6775">
            <w:pPr>
              <w:rPr>
                <w:sz w:val="20"/>
                <w:szCs w:val="20"/>
              </w:rPr>
            </w:pPr>
            <w:r w:rsidRPr="001A2DC2">
              <w:rPr>
                <w:sz w:val="20"/>
                <w:szCs w:val="20"/>
              </w:rPr>
              <w:t>Hail</w:t>
            </w:r>
          </w:p>
        </w:tc>
        <w:tc>
          <w:tcPr>
            <w:tcW w:w="1260" w:type="dxa"/>
          </w:tcPr>
          <w:p w14:paraId="231D02DA" w14:textId="67C93F2A"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4026855A" w14:textId="77777777" w:rsidTr="00041594">
        <w:tc>
          <w:tcPr>
            <w:tcW w:w="2520" w:type="dxa"/>
          </w:tcPr>
          <w:p w14:paraId="324EDF37" w14:textId="77777777" w:rsidR="00041594" w:rsidRPr="001A2DC2" w:rsidRDefault="00041594" w:rsidP="00CF6775">
            <w:pPr>
              <w:rPr>
                <w:sz w:val="20"/>
                <w:szCs w:val="20"/>
              </w:rPr>
            </w:pPr>
            <w:r w:rsidRPr="001A2DC2">
              <w:rPr>
                <w:sz w:val="20"/>
                <w:szCs w:val="20"/>
              </w:rPr>
              <w:t>Hazel</w:t>
            </w:r>
          </w:p>
        </w:tc>
        <w:tc>
          <w:tcPr>
            <w:tcW w:w="1260" w:type="dxa"/>
          </w:tcPr>
          <w:p w14:paraId="16D6179A" w14:textId="77777777" w:rsidR="00041594" w:rsidRPr="001A2DC2" w:rsidRDefault="00041594" w:rsidP="00CF6775">
            <w:pPr>
              <w:rPr>
                <w:sz w:val="20"/>
                <w:szCs w:val="20"/>
              </w:rPr>
            </w:pPr>
            <w:r w:rsidRPr="001A2DC2">
              <w:rPr>
                <w:sz w:val="20"/>
                <w:szCs w:val="20"/>
              </w:rPr>
              <w:t>7/11/2017</w:t>
            </w:r>
          </w:p>
        </w:tc>
        <w:tc>
          <w:tcPr>
            <w:tcW w:w="1170" w:type="dxa"/>
          </w:tcPr>
          <w:p w14:paraId="2E542186" w14:textId="77777777" w:rsidR="00041594" w:rsidRPr="001A2DC2" w:rsidRDefault="00041594" w:rsidP="00CF6775">
            <w:pPr>
              <w:rPr>
                <w:sz w:val="20"/>
                <w:szCs w:val="20"/>
              </w:rPr>
            </w:pPr>
            <w:r w:rsidRPr="001A2DC2">
              <w:rPr>
                <w:sz w:val="20"/>
                <w:szCs w:val="20"/>
              </w:rPr>
              <w:t>CST -6</w:t>
            </w:r>
          </w:p>
        </w:tc>
        <w:tc>
          <w:tcPr>
            <w:tcW w:w="720" w:type="dxa"/>
          </w:tcPr>
          <w:p w14:paraId="6C96DC75" w14:textId="77777777" w:rsidR="00041594" w:rsidRPr="001A2DC2" w:rsidRDefault="00041594" w:rsidP="00CF6775">
            <w:pPr>
              <w:rPr>
                <w:sz w:val="20"/>
                <w:szCs w:val="20"/>
              </w:rPr>
            </w:pPr>
            <w:r w:rsidRPr="001A2DC2">
              <w:rPr>
                <w:sz w:val="20"/>
                <w:szCs w:val="20"/>
              </w:rPr>
              <w:t>Hail</w:t>
            </w:r>
          </w:p>
        </w:tc>
        <w:tc>
          <w:tcPr>
            <w:tcW w:w="1260" w:type="dxa"/>
          </w:tcPr>
          <w:p w14:paraId="729458FB" w14:textId="1660923B"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2E74B0C4" w14:textId="77777777" w:rsidTr="00041594">
        <w:tc>
          <w:tcPr>
            <w:tcW w:w="2520" w:type="dxa"/>
          </w:tcPr>
          <w:p w14:paraId="20D6A464" w14:textId="77777777" w:rsidR="00041594" w:rsidRPr="001A2DC2" w:rsidRDefault="00041594" w:rsidP="00CF6775">
            <w:pPr>
              <w:rPr>
                <w:sz w:val="20"/>
                <w:szCs w:val="20"/>
              </w:rPr>
            </w:pPr>
            <w:r w:rsidRPr="001A2DC2">
              <w:rPr>
                <w:sz w:val="20"/>
                <w:szCs w:val="20"/>
              </w:rPr>
              <w:t>Hayti</w:t>
            </w:r>
          </w:p>
        </w:tc>
        <w:tc>
          <w:tcPr>
            <w:tcW w:w="1260" w:type="dxa"/>
          </w:tcPr>
          <w:p w14:paraId="656D49DF" w14:textId="77777777" w:rsidR="00041594" w:rsidRPr="001A2DC2" w:rsidRDefault="00041594" w:rsidP="00CF6775">
            <w:pPr>
              <w:rPr>
                <w:sz w:val="20"/>
                <w:szCs w:val="20"/>
              </w:rPr>
            </w:pPr>
            <w:r w:rsidRPr="001A2DC2">
              <w:rPr>
                <w:sz w:val="20"/>
                <w:szCs w:val="20"/>
              </w:rPr>
              <w:t>7/11/2017</w:t>
            </w:r>
          </w:p>
        </w:tc>
        <w:tc>
          <w:tcPr>
            <w:tcW w:w="1170" w:type="dxa"/>
          </w:tcPr>
          <w:p w14:paraId="2CB7DD09" w14:textId="77777777" w:rsidR="00041594" w:rsidRPr="001A2DC2" w:rsidRDefault="00041594" w:rsidP="00CF6775">
            <w:pPr>
              <w:rPr>
                <w:sz w:val="20"/>
                <w:szCs w:val="20"/>
              </w:rPr>
            </w:pPr>
            <w:r w:rsidRPr="001A2DC2">
              <w:rPr>
                <w:sz w:val="20"/>
                <w:szCs w:val="20"/>
              </w:rPr>
              <w:t>CST -6</w:t>
            </w:r>
          </w:p>
        </w:tc>
        <w:tc>
          <w:tcPr>
            <w:tcW w:w="720" w:type="dxa"/>
          </w:tcPr>
          <w:p w14:paraId="24A760C3" w14:textId="77777777" w:rsidR="00041594" w:rsidRPr="001A2DC2" w:rsidRDefault="00041594" w:rsidP="00CF6775">
            <w:pPr>
              <w:rPr>
                <w:sz w:val="20"/>
                <w:szCs w:val="20"/>
              </w:rPr>
            </w:pPr>
            <w:r w:rsidRPr="001A2DC2">
              <w:rPr>
                <w:sz w:val="20"/>
                <w:szCs w:val="20"/>
              </w:rPr>
              <w:t>Hail</w:t>
            </w:r>
          </w:p>
        </w:tc>
        <w:tc>
          <w:tcPr>
            <w:tcW w:w="1260" w:type="dxa"/>
          </w:tcPr>
          <w:p w14:paraId="4437DF0C" w14:textId="4B86E8ED"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195FCDD4" w14:textId="77777777" w:rsidTr="00041594">
        <w:tc>
          <w:tcPr>
            <w:tcW w:w="2520" w:type="dxa"/>
          </w:tcPr>
          <w:p w14:paraId="4DAE2E23" w14:textId="77777777" w:rsidR="00041594" w:rsidRPr="001A2DC2" w:rsidRDefault="00041594" w:rsidP="00CF6775">
            <w:pPr>
              <w:rPr>
                <w:sz w:val="20"/>
                <w:szCs w:val="20"/>
              </w:rPr>
            </w:pPr>
            <w:r w:rsidRPr="001A2DC2">
              <w:rPr>
                <w:sz w:val="20"/>
                <w:szCs w:val="20"/>
              </w:rPr>
              <w:t>Hayti</w:t>
            </w:r>
          </w:p>
        </w:tc>
        <w:tc>
          <w:tcPr>
            <w:tcW w:w="1260" w:type="dxa"/>
          </w:tcPr>
          <w:p w14:paraId="2E2CD3E0" w14:textId="77777777" w:rsidR="00041594" w:rsidRPr="001A2DC2" w:rsidRDefault="00041594" w:rsidP="00CF6775">
            <w:pPr>
              <w:rPr>
                <w:sz w:val="20"/>
                <w:szCs w:val="20"/>
              </w:rPr>
            </w:pPr>
            <w:r w:rsidRPr="001A2DC2">
              <w:rPr>
                <w:sz w:val="20"/>
                <w:szCs w:val="20"/>
              </w:rPr>
              <w:t>7/11/2017</w:t>
            </w:r>
          </w:p>
        </w:tc>
        <w:tc>
          <w:tcPr>
            <w:tcW w:w="1170" w:type="dxa"/>
          </w:tcPr>
          <w:p w14:paraId="08C90614" w14:textId="77777777" w:rsidR="00041594" w:rsidRPr="001A2DC2" w:rsidRDefault="00041594" w:rsidP="00CF6775">
            <w:pPr>
              <w:rPr>
                <w:sz w:val="20"/>
                <w:szCs w:val="20"/>
              </w:rPr>
            </w:pPr>
            <w:r w:rsidRPr="001A2DC2">
              <w:rPr>
                <w:sz w:val="20"/>
                <w:szCs w:val="20"/>
              </w:rPr>
              <w:t>CST -6</w:t>
            </w:r>
          </w:p>
        </w:tc>
        <w:tc>
          <w:tcPr>
            <w:tcW w:w="720" w:type="dxa"/>
          </w:tcPr>
          <w:p w14:paraId="22FAEE9B" w14:textId="77777777" w:rsidR="00041594" w:rsidRPr="001A2DC2" w:rsidRDefault="00041594" w:rsidP="00CF6775">
            <w:pPr>
              <w:rPr>
                <w:sz w:val="20"/>
                <w:szCs w:val="20"/>
              </w:rPr>
            </w:pPr>
            <w:r w:rsidRPr="001A2DC2">
              <w:rPr>
                <w:sz w:val="20"/>
                <w:szCs w:val="20"/>
              </w:rPr>
              <w:t>Hail</w:t>
            </w:r>
          </w:p>
        </w:tc>
        <w:tc>
          <w:tcPr>
            <w:tcW w:w="1260" w:type="dxa"/>
          </w:tcPr>
          <w:p w14:paraId="0FA072C6" w14:textId="46D9D9AD" w:rsidR="00041594" w:rsidRPr="001A2DC2" w:rsidRDefault="00041594" w:rsidP="00CF6775">
            <w:pPr>
              <w:rPr>
                <w:sz w:val="20"/>
                <w:szCs w:val="20"/>
              </w:rPr>
            </w:pPr>
            <w:r w:rsidRPr="001A2DC2">
              <w:rPr>
                <w:sz w:val="20"/>
                <w:szCs w:val="20"/>
              </w:rPr>
              <w:t>1.75</w:t>
            </w:r>
            <w:r w:rsidR="003B21B9">
              <w:rPr>
                <w:sz w:val="20"/>
                <w:szCs w:val="20"/>
              </w:rPr>
              <w:t xml:space="preserve"> In.</w:t>
            </w:r>
          </w:p>
        </w:tc>
      </w:tr>
      <w:tr w:rsidR="00041594" w14:paraId="5AA27C83" w14:textId="77777777" w:rsidTr="00041594">
        <w:tc>
          <w:tcPr>
            <w:tcW w:w="2520" w:type="dxa"/>
          </w:tcPr>
          <w:p w14:paraId="0B6804D4" w14:textId="77777777" w:rsidR="00041594" w:rsidRPr="001A2DC2" w:rsidRDefault="00041594" w:rsidP="00CF6775">
            <w:pPr>
              <w:rPr>
                <w:sz w:val="20"/>
                <w:szCs w:val="20"/>
              </w:rPr>
            </w:pPr>
            <w:r w:rsidRPr="001A2DC2">
              <w:rPr>
                <w:sz w:val="20"/>
                <w:szCs w:val="20"/>
              </w:rPr>
              <w:t>Hayti</w:t>
            </w:r>
          </w:p>
        </w:tc>
        <w:tc>
          <w:tcPr>
            <w:tcW w:w="1260" w:type="dxa"/>
          </w:tcPr>
          <w:p w14:paraId="308DDF15" w14:textId="77777777" w:rsidR="00041594" w:rsidRPr="001A2DC2" w:rsidRDefault="00041594" w:rsidP="00CF6775">
            <w:pPr>
              <w:rPr>
                <w:sz w:val="20"/>
                <w:szCs w:val="20"/>
              </w:rPr>
            </w:pPr>
            <w:r w:rsidRPr="001A2DC2">
              <w:rPr>
                <w:sz w:val="20"/>
                <w:szCs w:val="20"/>
              </w:rPr>
              <w:t>7/11/2017</w:t>
            </w:r>
          </w:p>
        </w:tc>
        <w:tc>
          <w:tcPr>
            <w:tcW w:w="1170" w:type="dxa"/>
          </w:tcPr>
          <w:p w14:paraId="4DB3E698" w14:textId="77777777" w:rsidR="00041594" w:rsidRPr="001A2DC2" w:rsidRDefault="00041594" w:rsidP="00CF6775">
            <w:pPr>
              <w:rPr>
                <w:sz w:val="20"/>
                <w:szCs w:val="20"/>
              </w:rPr>
            </w:pPr>
            <w:r w:rsidRPr="001A2DC2">
              <w:rPr>
                <w:sz w:val="20"/>
                <w:szCs w:val="20"/>
              </w:rPr>
              <w:t>CST -6</w:t>
            </w:r>
          </w:p>
        </w:tc>
        <w:tc>
          <w:tcPr>
            <w:tcW w:w="720" w:type="dxa"/>
          </w:tcPr>
          <w:p w14:paraId="09A23761" w14:textId="77777777" w:rsidR="00041594" w:rsidRPr="001A2DC2" w:rsidRDefault="00041594" w:rsidP="00CF6775">
            <w:pPr>
              <w:rPr>
                <w:sz w:val="20"/>
                <w:szCs w:val="20"/>
              </w:rPr>
            </w:pPr>
            <w:r w:rsidRPr="001A2DC2">
              <w:rPr>
                <w:sz w:val="20"/>
                <w:szCs w:val="20"/>
              </w:rPr>
              <w:t>Hail</w:t>
            </w:r>
          </w:p>
        </w:tc>
        <w:tc>
          <w:tcPr>
            <w:tcW w:w="1260" w:type="dxa"/>
          </w:tcPr>
          <w:p w14:paraId="2F3335C4" w14:textId="51C5D703"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00841250" w14:textId="77777777" w:rsidTr="00041594">
        <w:tc>
          <w:tcPr>
            <w:tcW w:w="2520" w:type="dxa"/>
          </w:tcPr>
          <w:p w14:paraId="268FA567" w14:textId="77777777" w:rsidR="00041594" w:rsidRPr="001A2DC2" w:rsidRDefault="00041594" w:rsidP="00CF6775">
            <w:pPr>
              <w:rPr>
                <w:sz w:val="20"/>
                <w:szCs w:val="20"/>
              </w:rPr>
            </w:pPr>
            <w:r w:rsidRPr="001A2DC2">
              <w:rPr>
                <w:sz w:val="20"/>
                <w:szCs w:val="20"/>
              </w:rPr>
              <w:t>Lake Norden</w:t>
            </w:r>
          </w:p>
        </w:tc>
        <w:tc>
          <w:tcPr>
            <w:tcW w:w="1260" w:type="dxa"/>
          </w:tcPr>
          <w:p w14:paraId="6FC924E6" w14:textId="77777777" w:rsidR="00041594" w:rsidRPr="001A2DC2" w:rsidRDefault="00041594" w:rsidP="00CF6775">
            <w:pPr>
              <w:rPr>
                <w:sz w:val="20"/>
                <w:szCs w:val="20"/>
              </w:rPr>
            </w:pPr>
            <w:r w:rsidRPr="001A2DC2">
              <w:rPr>
                <w:sz w:val="20"/>
                <w:szCs w:val="20"/>
              </w:rPr>
              <w:t>7/11/2017</w:t>
            </w:r>
          </w:p>
        </w:tc>
        <w:tc>
          <w:tcPr>
            <w:tcW w:w="1170" w:type="dxa"/>
          </w:tcPr>
          <w:p w14:paraId="12998C82" w14:textId="77777777" w:rsidR="00041594" w:rsidRPr="001A2DC2" w:rsidRDefault="00041594" w:rsidP="00CF6775">
            <w:pPr>
              <w:rPr>
                <w:sz w:val="20"/>
                <w:szCs w:val="20"/>
              </w:rPr>
            </w:pPr>
            <w:r w:rsidRPr="001A2DC2">
              <w:rPr>
                <w:sz w:val="20"/>
                <w:szCs w:val="20"/>
              </w:rPr>
              <w:t>CST -6</w:t>
            </w:r>
          </w:p>
        </w:tc>
        <w:tc>
          <w:tcPr>
            <w:tcW w:w="720" w:type="dxa"/>
          </w:tcPr>
          <w:p w14:paraId="27B021EF" w14:textId="77777777" w:rsidR="00041594" w:rsidRPr="001A2DC2" w:rsidRDefault="00041594" w:rsidP="00CF6775">
            <w:pPr>
              <w:rPr>
                <w:sz w:val="20"/>
                <w:szCs w:val="20"/>
              </w:rPr>
            </w:pPr>
            <w:r w:rsidRPr="001A2DC2">
              <w:rPr>
                <w:sz w:val="20"/>
                <w:szCs w:val="20"/>
              </w:rPr>
              <w:t>Hail</w:t>
            </w:r>
          </w:p>
        </w:tc>
        <w:tc>
          <w:tcPr>
            <w:tcW w:w="1260" w:type="dxa"/>
          </w:tcPr>
          <w:p w14:paraId="2B1284F9" w14:textId="097639D1"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58BDFDDE" w14:textId="77777777" w:rsidTr="00041594">
        <w:tc>
          <w:tcPr>
            <w:tcW w:w="2520" w:type="dxa"/>
          </w:tcPr>
          <w:p w14:paraId="65BF2FF9" w14:textId="77777777" w:rsidR="00041594" w:rsidRPr="001A2DC2" w:rsidRDefault="00041594" w:rsidP="00CF6775">
            <w:pPr>
              <w:rPr>
                <w:sz w:val="20"/>
                <w:szCs w:val="20"/>
              </w:rPr>
            </w:pPr>
            <w:r w:rsidRPr="001A2DC2">
              <w:rPr>
                <w:sz w:val="20"/>
                <w:szCs w:val="20"/>
              </w:rPr>
              <w:t>Lake Norden</w:t>
            </w:r>
          </w:p>
        </w:tc>
        <w:tc>
          <w:tcPr>
            <w:tcW w:w="1260" w:type="dxa"/>
          </w:tcPr>
          <w:p w14:paraId="72A0440A" w14:textId="77777777" w:rsidR="00041594" w:rsidRPr="001A2DC2" w:rsidRDefault="00041594" w:rsidP="00CF6775">
            <w:pPr>
              <w:rPr>
                <w:sz w:val="20"/>
                <w:szCs w:val="20"/>
              </w:rPr>
            </w:pPr>
            <w:r w:rsidRPr="001A2DC2">
              <w:rPr>
                <w:sz w:val="20"/>
                <w:szCs w:val="20"/>
              </w:rPr>
              <w:t>7/11/2017</w:t>
            </w:r>
          </w:p>
        </w:tc>
        <w:tc>
          <w:tcPr>
            <w:tcW w:w="1170" w:type="dxa"/>
          </w:tcPr>
          <w:p w14:paraId="095F1E1C" w14:textId="77777777" w:rsidR="00041594" w:rsidRPr="001A2DC2" w:rsidRDefault="00041594" w:rsidP="00CF6775">
            <w:pPr>
              <w:rPr>
                <w:sz w:val="20"/>
                <w:szCs w:val="20"/>
              </w:rPr>
            </w:pPr>
            <w:r w:rsidRPr="001A2DC2">
              <w:rPr>
                <w:sz w:val="20"/>
                <w:szCs w:val="20"/>
              </w:rPr>
              <w:t>CST -6</w:t>
            </w:r>
          </w:p>
        </w:tc>
        <w:tc>
          <w:tcPr>
            <w:tcW w:w="720" w:type="dxa"/>
          </w:tcPr>
          <w:p w14:paraId="2112CFFF" w14:textId="77777777" w:rsidR="00041594" w:rsidRPr="001A2DC2" w:rsidRDefault="00041594" w:rsidP="00CF6775">
            <w:pPr>
              <w:rPr>
                <w:sz w:val="20"/>
                <w:szCs w:val="20"/>
              </w:rPr>
            </w:pPr>
            <w:r w:rsidRPr="001A2DC2">
              <w:rPr>
                <w:sz w:val="20"/>
                <w:szCs w:val="20"/>
              </w:rPr>
              <w:t>Hail</w:t>
            </w:r>
          </w:p>
        </w:tc>
        <w:tc>
          <w:tcPr>
            <w:tcW w:w="1260" w:type="dxa"/>
          </w:tcPr>
          <w:p w14:paraId="69C22979" w14:textId="64E8372B"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0272F81A" w14:textId="77777777" w:rsidTr="00041594">
        <w:tc>
          <w:tcPr>
            <w:tcW w:w="2520" w:type="dxa"/>
          </w:tcPr>
          <w:p w14:paraId="0BC1119B" w14:textId="77777777" w:rsidR="00041594" w:rsidRPr="001A2DC2" w:rsidRDefault="00041594" w:rsidP="00CF6775">
            <w:pPr>
              <w:rPr>
                <w:sz w:val="20"/>
                <w:szCs w:val="20"/>
              </w:rPr>
            </w:pPr>
            <w:r w:rsidRPr="001A2DC2">
              <w:rPr>
                <w:sz w:val="20"/>
                <w:szCs w:val="20"/>
              </w:rPr>
              <w:t>Lake Norden</w:t>
            </w:r>
          </w:p>
        </w:tc>
        <w:tc>
          <w:tcPr>
            <w:tcW w:w="1260" w:type="dxa"/>
          </w:tcPr>
          <w:p w14:paraId="08CD26A0" w14:textId="77777777" w:rsidR="00041594" w:rsidRPr="001A2DC2" w:rsidRDefault="00041594" w:rsidP="00CF6775">
            <w:pPr>
              <w:rPr>
                <w:sz w:val="20"/>
                <w:szCs w:val="20"/>
              </w:rPr>
            </w:pPr>
            <w:r w:rsidRPr="001A2DC2">
              <w:rPr>
                <w:sz w:val="20"/>
                <w:szCs w:val="20"/>
              </w:rPr>
              <w:t>7/25/2017</w:t>
            </w:r>
          </w:p>
        </w:tc>
        <w:tc>
          <w:tcPr>
            <w:tcW w:w="1170" w:type="dxa"/>
          </w:tcPr>
          <w:p w14:paraId="414F8E42" w14:textId="77777777" w:rsidR="00041594" w:rsidRPr="001A2DC2" w:rsidRDefault="00041594" w:rsidP="00CF6775">
            <w:pPr>
              <w:rPr>
                <w:sz w:val="20"/>
                <w:szCs w:val="20"/>
              </w:rPr>
            </w:pPr>
            <w:r w:rsidRPr="001A2DC2">
              <w:rPr>
                <w:sz w:val="20"/>
                <w:szCs w:val="20"/>
              </w:rPr>
              <w:t>CST -6</w:t>
            </w:r>
          </w:p>
        </w:tc>
        <w:tc>
          <w:tcPr>
            <w:tcW w:w="720" w:type="dxa"/>
          </w:tcPr>
          <w:p w14:paraId="2411546B" w14:textId="77777777" w:rsidR="00041594" w:rsidRPr="001A2DC2" w:rsidRDefault="00041594" w:rsidP="00CF6775">
            <w:pPr>
              <w:rPr>
                <w:sz w:val="20"/>
                <w:szCs w:val="20"/>
              </w:rPr>
            </w:pPr>
            <w:r w:rsidRPr="001A2DC2">
              <w:rPr>
                <w:sz w:val="20"/>
                <w:szCs w:val="20"/>
              </w:rPr>
              <w:t>Hail</w:t>
            </w:r>
          </w:p>
        </w:tc>
        <w:tc>
          <w:tcPr>
            <w:tcW w:w="1260" w:type="dxa"/>
          </w:tcPr>
          <w:p w14:paraId="47E04990" w14:textId="775D2D28"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65BD2F7F" w14:textId="77777777" w:rsidTr="00041594">
        <w:tc>
          <w:tcPr>
            <w:tcW w:w="2520" w:type="dxa"/>
          </w:tcPr>
          <w:p w14:paraId="0FA4A84F" w14:textId="77777777" w:rsidR="00041594" w:rsidRPr="001A2DC2" w:rsidRDefault="00041594" w:rsidP="00CF6775">
            <w:pPr>
              <w:rPr>
                <w:sz w:val="20"/>
                <w:szCs w:val="20"/>
              </w:rPr>
            </w:pPr>
            <w:r w:rsidRPr="001A2DC2">
              <w:rPr>
                <w:sz w:val="20"/>
                <w:szCs w:val="20"/>
              </w:rPr>
              <w:t>Estelline Muni Airport</w:t>
            </w:r>
          </w:p>
        </w:tc>
        <w:tc>
          <w:tcPr>
            <w:tcW w:w="1260" w:type="dxa"/>
          </w:tcPr>
          <w:p w14:paraId="3AD98E48" w14:textId="77777777" w:rsidR="00041594" w:rsidRPr="001A2DC2" w:rsidRDefault="00041594" w:rsidP="00CF6775">
            <w:pPr>
              <w:rPr>
                <w:sz w:val="20"/>
                <w:szCs w:val="20"/>
              </w:rPr>
            </w:pPr>
            <w:r w:rsidRPr="001A2DC2">
              <w:rPr>
                <w:sz w:val="20"/>
                <w:szCs w:val="20"/>
              </w:rPr>
              <w:t>7/25/2017</w:t>
            </w:r>
          </w:p>
        </w:tc>
        <w:tc>
          <w:tcPr>
            <w:tcW w:w="1170" w:type="dxa"/>
          </w:tcPr>
          <w:p w14:paraId="473437BF" w14:textId="77777777" w:rsidR="00041594" w:rsidRPr="001A2DC2" w:rsidRDefault="00041594" w:rsidP="00CF6775">
            <w:pPr>
              <w:rPr>
                <w:sz w:val="20"/>
                <w:szCs w:val="20"/>
              </w:rPr>
            </w:pPr>
            <w:r w:rsidRPr="001A2DC2">
              <w:rPr>
                <w:sz w:val="20"/>
                <w:szCs w:val="20"/>
              </w:rPr>
              <w:t>CST -6</w:t>
            </w:r>
          </w:p>
        </w:tc>
        <w:tc>
          <w:tcPr>
            <w:tcW w:w="720" w:type="dxa"/>
          </w:tcPr>
          <w:p w14:paraId="394B8130" w14:textId="77777777" w:rsidR="00041594" w:rsidRPr="001A2DC2" w:rsidRDefault="00041594" w:rsidP="00CF6775">
            <w:pPr>
              <w:rPr>
                <w:sz w:val="20"/>
                <w:szCs w:val="20"/>
              </w:rPr>
            </w:pPr>
            <w:r w:rsidRPr="001A2DC2">
              <w:rPr>
                <w:sz w:val="20"/>
                <w:szCs w:val="20"/>
              </w:rPr>
              <w:t>Hail</w:t>
            </w:r>
          </w:p>
        </w:tc>
        <w:tc>
          <w:tcPr>
            <w:tcW w:w="1260" w:type="dxa"/>
          </w:tcPr>
          <w:p w14:paraId="20A7F05F" w14:textId="2F92905E"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0586D7AC" w14:textId="77777777" w:rsidTr="00041594">
        <w:tc>
          <w:tcPr>
            <w:tcW w:w="2520" w:type="dxa"/>
          </w:tcPr>
          <w:p w14:paraId="25D403D0" w14:textId="77777777" w:rsidR="00041594" w:rsidRPr="001A2DC2" w:rsidRDefault="00041594" w:rsidP="00CF6775">
            <w:pPr>
              <w:rPr>
                <w:sz w:val="20"/>
                <w:szCs w:val="20"/>
              </w:rPr>
            </w:pPr>
            <w:r w:rsidRPr="001A2DC2">
              <w:rPr>
                <w:sz w:val="20"/>
                <w:szCs w:val="20"/>
              </w:rPr>
              <w:t>Hayti</w:t>
            </w:r>
          </w:p>
        </w:tc>
        <w:tc>
          <w:tcPr>
            <w:tcW w:w="1260" w:type="dxa"/>
          </w:tcPr>
          <w:p w14:paraId="51A312E3" w14:textId="77777777" w:rsidR="00041594" w:rsidRPr="001A2DC2" w:rsidRDefault="00041594" w:rsidP="00CF6775">
            <w:pPr>
              <w:rPr>
                <w:sz w:val="20"/>
                <w:szCs w:val="20"/>
              </w:rPr>
            </w:pPr>
            <w:r w:rsidRPr="001A2DC2">
              <w:rPr>
                <w:sz w:val="20"/>
                <w:szCs w:val="20"/>
              </w:rPr>
              <w:t>8/13/2017</w:t>
            </w:r>
          </w:p>
        </w:tc>
        <w:tc>
          <w:tcPr>
            <w:tcW w:w="1170" w:type="dxa"/>
          </w:tcPr>
          <w:p w14:paraId="78185D83" w14:textId="77777777" w:rsidR="00041594" w:rsidRPr="001A2DC2" w:rsidRDefault="00041594" w:rsidP="00CF6775">
            <w:pPr>
              <w:rPr>
                <w:sz w:val="20"/>
                <w:szCs w:val="20"/>
              </w:rPr>
            </w:pPr>
            <w:r w:rsidRPr="001A2DC2">
              <w:rPr>
                <w:sz w:val="20"/>
                <w:szCs w:val="20"/>
              </w:rPr>
              <w:t>CST -6</w:t>
            </w:r>
          </w:p>
        </w:tc>
        <w:tc>
          <w:tcPr>
            <w:tcW w:w="720" w:type="dxa"/>
          </w:tcPr>
          <w:p w14:paraId="59C85CA1" w14:textId="77777777" w:rsidR="00041594" w:rsidRPr="001A2DC2" w:rsidRDefault="00041594" w:rsidP="00CF6775">
            <w:pPr>
              <w:rPr>
                <w:sz w:val="20"/>
                <w:szCs w:val="20"/>
              </w:rPr>
            </w:pPr>
            <w:r w:rsidRPr="001A2DC2">
              <w:rPr>
                <w:sz w:val="20"/>
                <w:szCs w:val="20"/>
              </w:rPr>
              <w:t>Hail</w:t>
            </w:r>
          </w:p>
        </w:tc>
        <w:tc>
          <w:tcPr>
            <w:tcW w:w="1260" w:type="dxa"/>
          </w:tcPr>
          <w:p w14:paraId="76967802" w14:textId="63873CBD"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4D60D7DA" w14:textId="77777777" w:rsidTr="00041594">
        <w:tc>
          <w:tcPr>
            <w:tcW w:w="2520" w:type="dxa"/>
            <w:vAlign w:val="center"/>
          </w:tcPr>
          <w:p w14:paraId="210C872D" w14:textId="77777777" w:rsidR="00041594" w:rsidRPr="001A2DC2" w:rsidRDefault="00041594" w:rsidP="00CF6775">
            <w:pPr>
              <w:rPr>
                <w:sz w:val="20"/>
                <w:szCs w:val="20"/>
              </w:rPr>
            </w:pPr>
            <w:r w:rsidRPr="001A2DC2">
              <w:rPr>
                <w:sz w:val="20"/>
                <w:szCs w:val="20"/>
              </w:rPr>
              <w:t>Hazel</w:t>
            </w:r>
          </w:p>
        </w:tc>
        <w:tc>
          <w:tcPr>
            <w:tcW w:w="1260" w:type="dxa"/>
            <w:vAlign w:val="bottom"/>
          </w:tcPr>
          <w:p w14:paraId="78AA8AD5" w14:textId="77777777" w:rsidR="00041594" w:rsidRPr="001A2DC2" w:rsidRDefault="00041594" w:rsidP="00CF6775">
            <w:pPr>
              <w:rPr>
                <w:sz w:val="20"/>
                <w:szCs w:val="20"/>
              </w:rPr>
            </w:pPr>
            <w:r w:rsidRPr="001A2DC2">
              <w:rPr>
                <w:sz w:val="20"/>
                <w:szCs w:val="20"/>
              </w:rPr>
              <w:t>7/2/2018</w:t>
            </w:r>
          </w:p>
        </w:tc>
        <w:tc>
          <w:tcPr>
            <w:tcW w:w="1170" w:type="dxa"/>
          </w:tcPr>
          <w:p w14:paraId="419D0424" w14:textId="77777777" w:rsidR="00041594" w:rsidRPr="001A2DC2" w:rsidRDefault="00041594" w:rsidP="00CF6775">
            <w:pPr>
              <w:rPr>
                <w:sz w:val="20"/>
                <w:szCs w:val="20"/>
              </w:rPr>
            </w:pPr>
            <w:r w:rsidRPr="001A2DC2">
              <w:rPr>
                <w:sz w:val="20"/>
                <w:szCs w:val="20"/>
              </w:rPr>
              <w:t>CST -6</w:t>
            </w:r>
          </w:p>
        </w:tc>
        <w:tc>
          <w:tcPr>
            <w:tcW w:w="720" w:type="dxa"/>
          </w:tcPr>
          <w:p w14:paraId="3FB4AF2C" w14:textId="77777777" w:rsidR="00041594" w:rsidRPr="001A2DC2" w:rsidRDefault="00041594" w:rsidP="00CF6775">
            <w:pPr>
              <w:rPr>
                <w:sz w:val="20"/>
                <w:szCs w:val="20"/>
              </w:rPr>
            </w:pPr>
            <w:r w:rsidRPr="001A2DC2">
              <w:rPr>
                <w:sz w:val="20"/>
                <w:szCs w:val="20"/>
              </w:rPr>
              <w:t>Hail</w:t>
            </w:r>
          </w:p>
        </w:tc>
        <w:tc>
          <w:tcPr>
            <w:tcW w:w="1260" w:type="dxa"/>
            <w:vAlign w:val="bottom"/>
          </w:tcPr>
          <w:p w14:paraId="11B0F983" w14:textId="230B20BD"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5C33B053" w14:textId="77777777" w:rsidTr="00041594">
        <w:tc>
          <w:tcPr>
            <w:tcW w:w="2520" w:type="dxa"/>
            <w:vAlign w:val="center"/>
          </w:tcPr>
          <w:p w14:paraId="1745A80E" w14:textId="77777777" w:rsidR="00041594" w:rsidRPr="001A2DC2" w:rsidRDefault="00041594" w:rsidP="00CF6775">
            <w:pPr>
              <w:rPr>
                <w:sz w:val="20"/>
                <w:szCs w:val="20"/>
              </w:rPr>
            </w:pPr>
            <w:r w:rsidRPr="001A2DC2">
              <w:rPr>
                <w:sz w:val="20"/>
                <w:szCs w:val="20"/>
              </w:rPr>
              <w:t>Lake Norden</w:t>
            </w:r>
          </w:p>
        </w:tc>
        <w:tc>
          <w:tcPr>
            <w:tcW w:w="1260" w:type="dxa"/>
            <w:vAlign w:val="bottom"/>
          </w:tcPr>
          <w:p w14:paraId="664CDD1A" w14:textId="77777777" w:rsidR="00041594" w:rsidRPr="001A2DC2" w:rsidRDefault="00041594" w:rsidP="00CF6775">
            <w:pPr>
              <w:rPr>
                <w:sz w:val="20"/>
                <w:szCs w:val="20"/>
              </w:rPr>
            </w:pPr>
            <w:r w:rsidRPr="001A2DC2">
              <w:rPr>
                <w:sz w:val="20"/>
                <w:szCs w:val="20"/>
              </w:rPr>
              <w:t>8/26/2018</w:t>
            </w:r>
          </w:p>
        </w:tc>
        <w:tc>
          <w:tcPr>
            <w:tcW w:w="1170" w:type="dxa"/>
          </w:tcPr>
          <w:p w14:paraId="2DCB1B3E" w14:textId="77777777" w:rsidR="00041594" w:rsidRPr="001A2DC2" w:rsidRDefault="00041594" w:rsidP="00CF6775">
            <w:pPr>
              <w:rPr>
                <w:sz w:val="20"/>
                <w:szCs w:val="20"/>
              </w:rPr>
            </w:pPr>
            <w:r w:rsidRPr="001A2DC2">
              <w:rPr>
                <w:sz w:val="20"/>
                <w:szCs w:val="20"/>
              </w:rPr>
              <w:t>CST -6</w:t>
            </w:r>
          </w:p>
        </w:tc>
        <w:tc>
          <w:tcPr>
            <w:tcW w:w="720" w:type="dxa"/>
          </w:tcPr>
          <w:p w14:paraId="63E0E978" w14:textId="77777777" w:rsidR="00041594" w:rsidRPr="001A2DC2" w:rsidRDefault="00041594" w:rsidP="00CF6775">
            <w:pPr>
              <w:rPr>
                <w:sz w:val="20"/>
                <w:szCs w:val="20"/>
              </w:rPr>
            </w:pPr>
            <w:r w:rsidRPr="001A2DC2">
              <w:rPr>
                <w:sz w:val="20"/>
                <w:szCs w:val="20"/>
              </w:rPr>
              <w:t>Hail</w:t>
            </w:r>
          </w:p>
        </w:tc>
        <w:tc>
          <w:tcPr>
            <w:tcW w:w="1260" w:type="dxa"/>
            <w:vAlign w:val="bottom"/>
          </w:tcPr>
          <w:p w14:paraId="46699987" w14:textId="281AE068"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5A48CC99" w14:textId="77777777" w:rsidTr="00041594">
        <w:tc>
          <w:tcPr>
            <w:tcW w:w="2520" w:type="dxa"/>
            <w:vAlign w:val="center"/>
          </w:tcPr>
          <w:p w14:paraId="460049A7" w14:textId="585BF656" w:rsidR="00041594" w:rsidRPr="001A2DC2" w:rsidRDefault="00041594" w:rsidP="00CF6775">
            <w:pPr>
              <w:rPr>
                <w:sz w:val="20"/>
                <w:szCs w:val="20"/>
              </w:rPr>
            </w:pPr>
            <w:r w:rsidRPr="001A2DC2">
              <w:rPr>
                <w:sz w:val="20"/>
                <w:szCs w:val="20"/>
              </w:rPr>
              <w:t>Estelline Muni A</w:t>
            </w:r>
            <w:r w:rsidR="003B21B9">
              <w:rPr>
                <w:sz w:val="20"/>
                <w:szCs w:val="20"/>
              </w:rPr>
              <w:t>irport</w:t>
            </w:r>
          </w:p>
        </w:tc>
        <w:tc>
          <w:tcPr>
            <w:tcW w:w="1260" w:type="dxa"/>
            <w:vAlign w:val="bottom"/>
          </w:tcPr>
          <w:p w14:paraId="14165BEB" w14:textId="77777777" w:rsidR="00041594" w:rsidRPr="001A2DC2" w:rsidRDefault="00041594" w:rsidP="00CF6775">
            <w:pPr>
              <w:rPr>
                <w:sz w:val="20"/>
                <w:szCs w:val="20"/>
              </w:rPr>
            </w:pPr>
            <w:r w:rsidRPr="001A2DC2">
              <w:rPr>
                <w:sz w:val="20"/>
                <w:szCs w:val="20"/>
              </w:rPr>
              <w:t>8/26/2018</w:t>
            </w:r>
          </w:p>
        </w:tc>
        <w:tc>
          <w:tcPr>
            <w:tcW w:w="1170" w:type="dxa"/>
          </w:tcPr>
          <w:p w14:paraId="38D10E74" w14:textId="77777777" w:rsidR="00041594" w:rsidRPr="001A2DC2" w:rsidRDefault="00041594" w:rsidP="00CF6775">
            <w:pPr>
              <w:rPr>
                <w:sz w:val="20"/>
                <w:szCs w:val="20"/>
              </w:rPr>
            </w:pPr>
            <w:r w:rsidRPr="001A2DC2">
              <w:rPr>
                <w:sz w:val="20"/>
                <w:szCs w:val="20"/>
              </w:rPr>
              <w:t>CST -6</w:t>
            </w:r>
          </w:p>
        </w:tc>
        <w:tc>
          <w:tcPr>
            <w:tcW w:w="720" w:type="dxa"/>
          </w:tcPr>
          <w:p w14:paraId="472447F0" w14:textId="77777777" w:rsidR="00041594" w:rsidRPr="001A2DC2" w:rsidRDefault="00041594" w:rsidP="00CF6775">
            <w:pPr>
              <w:rPr>
                <w:sz w:val="20"/>
                <w:szCs w:val="20"/>
              </w:rPr>
            </w:pPr>
            <w:r w:rsidRPr="001A2DC2">
              <w:rPr>
                <w:sz w:val="20"/>
                <w:szCs w:val="20"/>
              </w:rPr>
              <w:t>Hail</w:t>
            </w:r>
          </w:p>
        </w:tc>
        <w:tc>
          <w:tcPr>
            <w:tcW w:w="1260" w:type="dxa"/>
            <w:vAlign w:val="bottom"/>
          </w:tcPr>
          <w:p w14:paraId="55E8AD2F" w14:textId="42E43D94" w:rsidR="00041594" w:rsidRPr="001A2DC2" w:rsidRDefault="00041594" w:rsidP="00CF6775">
            <w:pPr>
              <w:rPr>
                <w:sz w:val="20"/>
                <w:szCs w:val="20"/>
              </w:rPr>
            </w:pPr>
            <w:r w:rsidRPr="001A2DC2">
              <w:rPr>
                <w:sz w:val="20"/>
                <w:szCs w:val="20"/>
              </w:rPr>
              <w:t>1.5</w:t>
            </w:r>
            <w:r w:rsidR="003B21B9">
              <w:rPr>
                <w:sz w:val="20"/>
                <w:szCs w:val="20"/>
              </w:rPr>
              <w:t xml:space="preserve"> In.</w:t>
            </w:r>
          </w:p>
        </w:tc>
      </w:tr>
      <w:tr w:rsidR="00041594" w14:paraId="75B3B23D" w14:textId="77777777" w:rsidTr="00041594">
        <w:tc>
          <w:tcPr>
            <w:tcW w:w="2520" w:type="dxa"/>
            <w:vAlign w:val="center"/>
          </w:tcPr>
          <w:p w14:paraId="35DDF255" w14:textId="7556480F" w:rsidR="00041594" w:rsidRPr="001A2DC2" w:rsidRDefault="00041594" w:rsidP="00CF6775">
            <w:pPr>
              <w:rPr>
                <w:sz w:val="20"/>
                <w:szCs w:val="20"/>
              </w:rPr>
            </w:pPr>
            <w:r w:rsidRPr="001A2DC2">
              <w:rPr>
                <w:sz w:val="20"/>
                <w:szCs w:val="20"/>
              </w:rPr>
              <w:t>Estelline Muni A</w:t>
            </w:r>
            <w:r w:rsidR="003B21B9">
              <w:rPr>
                <w:sz w:val="20"/>
                <w:szCs w:val="20"/>
              </w:rPr>
              <w:t xml:space="preserve">irport </w:t>
            </w:r>
          </w:p>
        </w:tc>
        <w:tc>
          <w:tcPr>
            <w:tcW w:w="1260" w:type="dxa"/>
            <w:vAlign w:val="bottom"/>
          </w:tcPr>
          <w:p w14:paraId="1EA67E2C" w14:textId="77777777" w:rsidR="00041594" w:rsidRPr="001A2DC2" w:rsidRDefault="00041594" w:rsidP="00CF6775">
            <w:pPr>
              <w:rPr>
                <w:sz w:val="20"/>
                <w:szCs w:val="20"/>
              </w:rPr>
            </w:pPr>
            <w:r w:rsidRPr="001A2DC2">
              <w:rPr>
                <w:sz w:val="20"/>
                <w:szCs w:val="20"/>
              </w:rPr>
              <w:t>9/18/2018</w:t>
            </w:r>
          </w:p>
        </w:tc>
        <w:tc>
          <w:tcPr>
            <w:tcW w:w="1170" w:type="dxa"/>
          </w:tcPr>
          <w:p w14:paraId="744328E9" w14:textId="77777777" w:rsidR="00041594" w:rsidRPr="001A2DC2" w:rsidRDefault="00041594" w:rsidP="00CF6775">
            <w:pPr>
              <w:rPr>
                <w:sz w:val="20"/>
                <w:szCs w:val="20"/>
              </w:rPr>
            </w:pPr>
            <w:r w:rsidRPr="001A2DC2">
              <w:rPr>
                <w:sz w:val="20"/>
                <w:szCs w:val="20"/>
              </w:rPr>
              <w:t>CST -6</w:t>
            </w:r>
          </w:p>
        </w:tc>
        <w:tc>
          <w:tcPr>
            <w:tcW w:w="720" w:type="dxa"/>
          </w:tcPr>
          <w:p w14:paraId="4F85650F" w14:textId="77777777" w:rsidR="00041594" w:rsidRPr="001A2DC2" w:rsidRDefault="00041594" w:rsidP="00CF6775">
            <w:pPr>
              <w:rPr>
                <w:sz w:val="20"/>
                <w:szCs w:val="20"/>
              </w:rPr>
            </w:pPr>
            <w:r w:rsidRPr="001A2DC2">
              <w:rPr>
                <w:sz w:val="20"/>
                <w:szCs w:val="20"/>
              </w:rPr>
              <w:t>Hail</w:t>
            </w:r>
          </w:p>
        </w:tc>
        <w:tc>
          <w:tcPr>
            <w:tcW w:w="1260" w:type="dxa"/>
            <w:vAlign w:val="bottom"/>
          </w:tcPr>
          <w:p w14:paraId="4B82D860" w14:textId="618B5049" w:rsidR="00041594" w:rsidRPr="001A2DC2" w:rsidRDefault="00041594" w:rsidP="00CF6775">
            <w:pPr>
              <w:rPr>
                <w:sz w:val="20"/>
                <w:szCs w:val="20"/>
              </w:rPr>
            </w:pPr>
            <w:r w:rsidRPr="001A2DC2">
              <w:rPr>
                <w:sz w:val="20"/>
                <w:szCs w:val="20"/>
              </w:rPr>
              <w:t>1.75</w:t>
            </w:r>
            <w:r w:rsidR="003B21B9">
              <w:rPr>
                <w:sz w:val="20"/>
                <w:szCs w:val="20"/>
              </w:rPr>
              <w:t xml:space="preserve"> In.</w:t>
            </w:r>
          </w:p>
        </w:tc>
      </w:tr>
      <w:tr w:rsidR="00041594" w14:paraId="0D3B7064" w14:textId="77777777" w:rsidTr="00041594">
        <w:tc>
          <w:tcPr>
            <w:tcW w:w="2520" w:type="dxa"/>
            <w:vAlign w:val="center"/>
          </w:tcPr>
          <w:p w14:paraId="09C9C66C" w14:textId="77777777" w:rsidR="00041594" w:rsidRPr="001A2DC2" w:rsidRDefault="00041594" w:rsidP="00CF6775">
            <w:pPr>
              <w:rPr>
                <w:sz w:val="20"/>
                <w:szCs w:val="20"/>
              </w:rPr>
            </w:pPr>
            <w:r w:rsidRPr="001A2DC2">
              <w:rPr>
                <w:sz w:val="20"/>
                <w:szCs w:val="20"/>
              </w:rPr>
              <w:t>Dempster</w:t>
            </w:r>
          </w:p>
        </w:tc>
        <w:tc>
          <w:tcPr>
            <w:tcW w:w="1260" w:type="dxa"/>
            <w:vAlign w:val="bottom"/>
          </w:tcPr>
          <w:p w14:paraId="1CCDE53E" w14:textId="77777777" w:rsidR="00041594" w:rsidRPr="001A2DC2" w:rsidRDefault="00041594" w:rsidP="00CF6775">
            <w:pPr>
              <w:rPr>
                <w:sz w:val="20"/>
                <w:szCs w:val="20"/>
              </w:rPr>
            </w:pPr>
            <w:r w:rsidRPr="001A2DC2">
              <w:rPr>
                <w:sz w:val="20"/>
                <w:szCs w:val="20"/>
              </w:rPr>
              <w:t>5/31/2019</w:t>
            </w:r>
          </w:p>
        </w:tc>
        <w:tc>
          <w:tcPr>
            <w:tcW w:w="1170" w:type="dxa"/>
          </w:tcPr>
          <w:p w14:paraId="21E0445B" w14:textId="77777777" w:rsidR="00041594" w:rsidRPr="001A2DC2" w:rsidRDefault="00041594" w:rsidP="00CF6775">
            <w:pPr>
              <w:rPr>
                <w:sz w:val="20"/>
                <w:szCs w:val="20"/>
              </w:rPr>
            </w:pPr>
            <w:r w:rsidRPr="001A2DC2">
              <w:rPr>
                <w:sz w:val="20"/>
                <w:szCs w:val="20"/>
              </w:rPr>
              <w:t>CST -6</w:t>
            </w:r>
          </w:p>
        </w:tc>
        <w:tc>
          <w:tcPr>
            <w:tcW w:w="720" w:type="dxa"/>
          </w:tcPr>
          <w:p w14:paraId="33AB1FD1" w14:textId="77777777" w:rsidR="00041594" w:rsidRPr="001A2DC2" w:rsidRDefault="00041594" w:rsidP="00CF6775">
            <w:pPr>
              <w:rPr>
                <w:sz w:val="20"/>
                <w:szCs w:val="20"/>
              </w:rPr>
            </w:pPr>
            <w:r w:rsidRPr="001A2DC2">
              <w:rPr>
                <w:sz w:val="20"/>
                <w:szCs w:val="20"/>
              </w:rPr>
              <w:t>Hail</w:t>
            </w:r>
          </w:p>
        </w:tc>
        <w:tc>
          <w:tcPr>
            <w:tcW w:w="1260" w:type="dxa"/>
            <w:vAlign w:val="bottom"/>
          </w:tcPr>
          <w:p w14:paraId="46F056B6" w14:textId="02C98C17" w:rsidR="00041594" w:rsidRPr="001A2DC2" w:rsidRDefault="00041594" w:rsidP="00CF6775">
            <w:pPr>
              <w:rPr>
                <w:sz w:val="20"/>
                <w:szCs w:val="20"/>
              </w:rPr>
            </w:pPr>
            <w:r w:rsidRPr="001A2DC2">
              <w:rPr>
                <w:sz w:val="20"/>
                <w:szCs w:val="20"/>
              </w:rPr>
              <w:t>1</w:t>
            </w:r>
            <w:r w:rsidR="003B21B9">
              <w:rPr>
                <w:sz w:val="20"/>
                <w:szCs w:val="20"/>
              </w:rPr>
              <w:t xml:space="preserve"> In. </w:t>
            </w:r>
          </w:p>
        </w:tc>
      </w:tr>
      <w:tr w:rsidR="00041594" w14:paraId="052FEB2C" w14:textId="77777777" w:rsidTr="00041594">
        <w:tc>
          <w:tcPr>
            <w:tcW w:w="2520" w:type="dxa"/>
            <w:vAlign w:val="center"/>
          </w:tcPr>
          <w:p w14:paraId="3C5371DD" w14:textId="77777777" w:rsidR="00041594" w:rsidRPr="00AB293C" w:rsidRDefault="00041594" w:rsidP="00CF6775">
            <w:r w:rsidRPr="000F774E">
              <w:rPr>
                <w:sz w:val="20"/>
                <w:szCs w:val="20"/>
              </w:rPr>
              <w:t>Dempster</w:t>
            </w:r>
          </w:p>
        </w:tc>
        <w:tc>
          <w:tcPr>
            <w:tcW w:w="1260" w:type="dxa"/>
            <w:vAlign w:val="bottom"/>
          </w:tcPr>
          <w:p w14:paraId="6843F457" w14:textId="77777777" w:rsidR="00041594" w:rsidRPr="00AB293C" w:rsidRDefault="00041594" w:rsidP="00CF6775">
            <w:r w:rsidRPr="000F774E">
              <w:rPr>
                <w:sz w:val="20"/>
                <w:szCs w:val="20"/>
              </w:rPr>
              <w:t>6/27/2019</w:t>
            </w:r>
          </w:p>
        </w:tc>
        <w:tc>
          <w:tcPr>
            <w:tcW w:w="1170" w:type="dxa"/>
          </w:tcPr>
          <w:p w14:paraId="12018B45" w14:textId="77777777" w:rsidR="00041594" w:rsidRPr="00AB293C" w:rsidRDefault="00041594" w:rsidP="00CF6775">
            <w:r w:rsidRPr="000F774E">
              <w:rPr>
                <w:sz w:val="20"/>
                <w:szCs w:val="20"/>
              </w:rPr>
              <w:t>CST -6</w:t>
            </w:r>
          </w:p>
        </w:tc>
        <w:tc>
          <w:tcPr>
            <w:tcW w:w="720" w:type="dxa"/>
          </w:tcPr>
          <w:p w14:paraId="60488B7D" w14:textId="77777777" w:rsidR="00041594" w:rsidRPr="00AB293C" w:rsidRDefault="00041594" w:rsidP="00CF6775">
            <w:r w:rsidRPr="000F774E">
              <w:rPr>
                <w:sz w:val="20"/>
                <w:szCs w:val="20"/>
              </w:rPr>
              <w:t>Hail</w:t>
            </w:r>
          </w:p>
        </w:tc>
        <w:tc>
          <w:tcPr>
            <w:tcW w:w="1260" w:type="dxa"/>
            <w:vAlign w:val="bottom"/>
          </w:tcPr>
          <w:p w14:paraId="5A1C27CE" w14:textId="3A9987E5" w:rsidR="00041594" w:rsidRPr="00AB293C" w:rsidRDefault="00041594" w:rsidP="00CF6775">
            <w:r w:rsidRPr="000F774E">
              <w:rPr>
                <w:sz w:val="20"/>
                <w:szCs w:val="20"/>
              </w:rPr>
              <w:t>0.88</w:t>
            </w:r>
            <w:r w:rsidR="003B21B9">
              <w:rPr>
                <w:sz w:val="20"/>
                <w:szCs w:val="20"/>
              </w:rPr>
              <w:t xml:space="preserve"> In. </w:t>
            </w:r>
          </w:p>
        </w:tc>
      </w:tr>
    </w:tbl>
    <w:p w14:paraId="285F4FE6" w14:textId="54B04620" w:rsidR="007C7968" w:rsidRPr="003B21B9" w:rsidRDefault="007C7968" w:rsidP="003B21B9">
      <w:pPr>
        <w:autoSpaceDE w:val="0"/>
        <w:autoSpaceDN w:val="0"/>
        <w:adjustRightInd w:val="0"/>
        <w:ind w:left="720" w:firstLine="720"/>
        <w:rPr>
          <w:sz w:val="18"/>
          <w:szCs w:val="18"/>
        </w:rPr>
      </w:pPr>
      <w:r w:rsidRPr="003B21B9">
        <w:rPr>
          <w:sz w:val="18"/>
          <w:szCs w:val="18"/>
        </w:rPr>
        <w:t xml:space="preserve">SOURCE: </w:t>
      </w:r>
      <w:hyperlink r:id="rId84" w:history="1">
        <w:r w:rsidRPr="003B21B9">
          <w:rPr>
            <w:rStyle w:val="Hyperlink"/>
            <w:color w:val="auto"/>
            <w:sz w:val="18"/>
            <w:szCs w:val="18"/>
          </w:rPr>
          <w:t>http://www.ncdc.noaa.gov</w:t>
        </w:r>
      </w:hyperlink>
    </w:p>
    <w:bookmarkEnd w:id="2"/>
    <w:p w14:paraId="6B890511" w14:textId="097F2766" w:rsidR="007C7968" w:rsidRDefault="007C7968" w:rsidP="007C7968">
      <w:pPr>
        <w:rPr>
          <w:b/>
          <w:color w:val="FF0000"/>
          <w:sz w:val="22"/>
          <w:szCs w:val="22"/>
        </w:rPr>
      </w:pPr>
    </w:p>
    <w:p w14:paraId="6E172B80" w14:textId="376ABBE0" w:rsidR="003B21B9" w:rsidRDefault="003B21B9" w:rsidP="007C7968">
      <w:pPr>
        <w:rPr>
          <w:b/>
          <w:color w:val="FF0000"/>
          <w:sz w:val="22"/>
          <w:szCs w:val="22"/>
        </w:rPr>
      </w:pPr>
    </w:p>
    <w:p w14:paraId="14B64D2E" w14:textId="30BB9828" w:rsidR="003B21B9" w:rsidRDefault="003B21B9" w:rsidP="007C7968">
      <w:pPr>
        <w:rPr>
          <w:b/>
          <w:color w:val="FF0000"/>
          <w:sz w:val="22"/>
          <w:szCs w:val="22"/>
        </w:rPr>
      </w:pPr>
    </w:p>
    <w:p w14:paraId="27C90415" w14:textId="65AE7364" w:rsidR="003B21B9" w:rsidRDefault="003B21B9" w:rsidP="007C7968">
      <w:pPr>
        <w:rPr>
          <w:b/>
          <w:color w:val="FF0000"/>
          <w:sz w:val="22"/>
          <w:szCs w:val="22"/>
        </w:rPr>
      </w:pPr>
    </w:p>
    <w:p w14:paraId="708DB464" w14:textId="074E6435" w:rsidR="003B21B9" w:rsidRDefault="003B21B9" w:rsidP="007C7968">
      <w:pPr>
        <w:rPr>
          <w:b/>
          <w:color w:val="FF0000"/>
          <w:sz w:val="22"/>
          <w:szCs w:val="22"/>
        </w:rPr>
      </w:pPr>
    </w:p>
    <w:p w14:paraId="6566ECBD" w14:textId="77777777" w:rsidR="003B21B9" w:rsidRDefault="003B21B9" w:rsidP="007C7968">
      <w:pPr>
        <w:rPr>
          <w:b/>
          <w:color w:val="FF0000"/>
          <w:sz w:val="22"/>
          <w:szCs w:val="22"/>
        </w:rPr>
      </w:pPr>
    </w:p>
    <w:p w14:paraId="1386EEE4" w14:textId="3A875727" w:rsidR="00041594" w:rsidRDefault="00041594" w:rsidP="007C7968">
      <w:pPr>
        <w:rPr>
          <w:b/>
          <w:color w:val="FF0000"/>
          <w:sz w:val="22"/>
          <w:szCs w:val="22"/>
        </w:rPr>
      </w:pPr>
    </w:p>
    <w:p w14:paraId="75274117" w14:textId="77777777" w:rsidR="00041594" w:rsidRPr="00F83331" w:rsidRDefault="00041594" w:rsidP="007C7968">
      <w:pPr>
        <w:rPr>
          <w:b/>
          <w:color w:val="FF0000"/>
          <w:sz w:val="22"/>
          <w:szCs w:val="22"/>
        </w:rPr>
      </w:pPr>
    </w:p>
    <w:p w14:paraId="02944734" w14:textId="77777777" w:rsidR="007C7968" w:rsidRPr="000F774E" w:rsidRDefault="007C7968" w:rsidP="007C7968">
      <w:pPr>
        <w:jc w:val="center"/>
        <w:rPr>
          <w:b/>
          <w:sz w:val="22"/>
          <w:szCs w:val="22"/>
        </w:rPr>
      </w:pPr>
      <w:r w:rsidRPr="000F774E">
        <w:rPr>
          <w:b/>
          <w:sz w:val="22"/>
          <w:szCs w:val="22"/>
        </w:rPr>
        <w:lastRenderedPageBreak/>
        <w:t xml:space="preserve">Major Hail Occurrences: </w:t>
      </w:r>
    </w:p>
    <w:p w14:paraId="0D7C4A45" w14:textId="77777777" w:rsidR="007C7968" w:rsidRPr="000F774E" w:rsidRDefault="007C7968" w:rsidP="007C7968">
      <w:pPr>
        <w:pStyle w:val="ListParagraph"/>
        <w:numPr>
          <w:ilvl w:val="0"/>
          <w:numId w:val="29"/>
        </w:numPr>
        <w:spacing w:before="240" w:after="60"/>
        <w:jc w:val="both"/>
        <w:rPr>
          <w:sz w:val="22"/>
          <w:szCs w:val="22"/>
        </w:rPr>
      </w:pPr>
      <w:proofErr w:type="gramStart"/>
      <w:r w:rsidRPr="000F774E">
        <w:rPr>
          <w:b/>
          <w:sz w:val="22"/>
          <w:szCs w:val="22"/>
        </w:rPr>
        <w:t>June,</w:t>
      </w:r>
      <w:proofErr w:type="gramEnd"/>
      <w:r w:rsidRPr="000F774E">
        <w:rPr>
          <w:b/>
          <w:sz w:val="22"/>
          <w:szCs w:val="22"/>
        </w:rPr>
        <w:t xml:space="preserve"> 2013 - </w:t>
      </w:r>
      <w:r w:rsidRPr="000F774E">
        <w:rPr>
          <w:sz w:val="22"/>
          <w:szCs w:val="22"/>
        </w:rPr>
        <w:t>Thunderstorms produced a variety of severe weather on June 21</w:t>
      </w:r>
      <w:r w:rsidRPr="000F774E">
        <w:rPr>
          <w:sz w:val="22"/>
          <w:szCs w:val="22"/>
          <w:vertAlign w:val="superscript"/>
        </w:rPr>
        <w:t>st</w:t>
      </w:r>
      <w:r w:rsidRPr="000F774E">
        <w:rPr>
          <w:sz w:val="22"/>
          <w:szCs w:val="22"/>
        </w:rPr>
        <w:t xml:space="preserve"> and 22</w:t>
      </w:r>
      <w:r w:rsidRPr="000F774E">
        <w:rPr>
          <w:sz w:val="22"/>
          <w:szCs w:val="22"/>
          <w:vertAlign w:val="superscript"/>
        </w:rPr>
        <w:t>nd</w:t>
      </w:r>
      <w:r w:rsidRPr="000F774E">
        <w:rPr>
          <w:sz w:val="22"/>
          <w:szCs w:val="22"/>
        </w:rPr>
        <w:t xml:space="preserve">. These storms produced </w:t>
      </w:r>
      <w:r w:rsidRPr="000F774E">
        <w:t>wind and hail that resulted in severe damage to crops and forage and loss of all electrical power in Hamlin County.   On June 25, 2013 the Hamlin County Commissioners adopted a resolution declaring Hamlin County a disaster area.</w:t>
      </w:r>
    </w:p>
    <w:p w14:paraId="7439EB45" w14:textId="77777777" w:rsidR="007C7968" w:rsidRPr="000F774E" w:rsidRDefault="007C7968" w:rsidP="007C7968">
      <w:pPr>
        <w:pStyle w:val="ListParagraph"/>
        <w:numPr>
          <w:ilvl w:val="0"/>
          <w:numId w:val="29"/>
        </w:numPr>
        <w:spacing w:before="240" w:after="60"/>
        <w:jc w:val="both"/>
        <w:rPr>
          <w:sz w:val="22"/>
          <w:szCs w:val="22"/>
        </w:rPr>
      </w:pPr>
      <w:proofErr w:type="gramStart"/>
      <w:r w:rsidRPr="000F774E">
        <w:rPr>
          <w:b/>
          <w:sz w:val="22"/>
          <w:szCs w:val="22"/>
        </w:rPr>
        <w:t>June,</w:t>
      </w:r>
      <w:proofErr w:type="gramEnd"/>
      <w:r w:rsidRPr="000F774E">
        <w:rPr>
          <w:b/>
          <w:sz w:val="22"/>
          <w:szCs w:val="22"/>
        </w:rPr>
        <w:t xml:space="preserve"> 2010 - </w:t>
      </w:r>
      <w:r w:rsidRPr="000F774E">
        <w:rPr>
          <w:sz w:val="22"/>
          <w:szCs w:val="22"/>
        </w:rPr>
        <w:t xml:space="preserve">Thunderstorms produced a variety of severe weather and flash flooding in much of northeast South Dakota from late morning through the afternoon and into the early evening of June 26th. Widespread large hail, with numerous stones to baseball size, fell along a narrow path several miles long which included the City of Lake Norden. The hail heavily damaged numerous vehicles, denting vehicle bodies and smashing or cracking windows, </w:t>
      </w:r>
      <w:proofErr w:type="gramStart"/>
      <w:r w:rsidRPr="000F774E">
        <w:rPr>
          <w:sz w:val="22"/>
          <w:szCs w:val="22"/>
        </w:rPr>
        <w:t>and also</w:t>
      </w:r>
      <w:proofErr w:type="gramEnd"/>
      <w:r w:rsidRPr="000F774E">
        <w:rPr>
          <w:sz w:val="22"/>
          <w:szCs w:val="22"/>
        </w:rPr>
        <w:t xml:space="preserve"> heavily damaged roofs on homes and other buildings. Crop damage was suspected in the area, but the amount of crop damage was not known. </w:t>
      </w:r>
    </w:p>
    <w:p w14:paraId="6D039B5E" w14:textId="77777777" w:rsidR="007C7968" w:rsidRPr="000F774E" w:rsidRDefault="007C7968" w:rsidP="007C7968">
      <w:pPr>
        <w:pStyle w:val="ListParagraph"/>
        <w:numPr>
          <w:ilvl w:val="0"/>
          <w:numId w:val="29"/>
        </w:numPr>
        <w:spacing w:before="240" w:after="60"/>
        <w:jc w:val="both"/>
        <w:rPr>
          <w:sz w:val="22"/>
          <w:szCs w:val="22"/>
        </w:rPr>
      </w:pPr>
      <w:r w:rsidRPr="000F774E">
        <w:rPr>
          <w:b/>
          <w:sz w:val="22"/>
          <w:szCs w:val="22"/>
        </w:rPr>
        <w:t xml:space="preserve">May 2005 - </w:t>
      </w:r>
      <w:r w:rsidRPr="000F774E">
        <w:rPr>
          <w:sz w:val="22"/>
          <w:szCs w:val="22"/>
        </w:rPr>
        <w:t xml:space="preserve">Large hail from Hayti to Estelline to Castlewood caused extensive crop damage. The hail also broke some windows and otherwise damaged cars. </w:t>
      </w:r>
    </w:p>
    <w:p w14:paraId="3E6C552B" w14:textId="77777777" w:rsidR="007C7968" w:rsidRPr="000F774E" w:rsidRDefault="007C7968" w:rsidP="007C7968">
      <w:pPr>
        <w:jc w:val="both"/>
        <w:rPr>
          <w:b/>
          <w:sz w:val="22"/>
          <w:szCs w:val="22"/>
        </w:rPr>
      </w:pPr>
    </w:p>
    <w:p w14:paraId="5D0C1B60" w14:textId="77777777" w:rsidR="007C7968" w:rsidRPr="000F774E" w:rsidRDefault="007C7968" w:rsidP="007C7968">
      <w:pPr>
        <w:pStyle w:val="ListParagraph"/>
        <w:numPr>
          <w:ilvl w:val="0"/>
          <w:numId w:val="31"/>
        </w:numPr>
        <w:jc w:val="both"/>
        <w:rPr>
          <w:sz w:val="22"/>
          <w:szCs w:val="22"/>
        </w:rPr>
      </w:pPr>
      <w:r w:rsidRPr="000F774E">
        <w:rPr>
          <w:b/>
          <w:sz w:val="22"/>
          <w:szCs w:val="22"/>
        </w:rPr>
        <w:t>June 1997 -</w:t>
      </w:r>
      <w:r w:rsidRPr="000F774E">
        <w:rPr>
          <w:sz w:val="22"/>
          <w:szCs w:val="22"/>
        </w:rPr>
        <w:t xml:space="preserve"> S</w:t>
      </w:r>
      <w:r w:rsidRPr="000F774E">
        <w:rPr>
          <w:bCs/>
          <w:sz w:val="22"/>
          <w:szCs w:val="22"/>
        </w:rPr>
        <w:t>everal supercell thunderstorms</w:t>
      </w:r>
      <w:r w:rsidRPr="000F774E">
        <w:rPr>
          <w:bCs/>
          <w:i/>
          <w:sz w:val="22"/>
          <w:szCs w:val="22"/>
        </w:rPr>
        <w:t xml:space="preserve"> </w:t>
      </w:r>
      <w:r w:rsidRPr="000F774E">
        <w:rPr>
          <w:bCs/>
          <w:sz w:val="22"/>
          <w:szCs w:val="22"/>
        </w:rPr>
        <w:t xml:space="preserve">produced large hail and damaging winds.  The most extensive crop, building, and tree damage was around the areas of Hazel, Lake Norden, Castlewood, and Estelline. The hail swaths of destruction were as much as 10 miles wide in places. Some farmers said you could not even tell what was planted because the crops were </w:t>
      </w:r>
      <w:proofErr w:type="gramStart"/>
      <w:r w:rsidRPr="000F774E">
        <w:rPr>
          <w:bCs/>
          <w:sz w:val="22"/>
          <w:szCs w:val="22"/>
        </w:rPr>
        <w:t>completely destroyed</w:t>
      </w:r>
      <w:proofErr w:type="gramEnd"/>
      <w:r w:rsidRPr="000F774E">
        <w:rPr>
          <w:bCs/>
          <w:sz w:val="22"/>
          <w:szCs w:val="22"/>
        </w:rPr>
        <w:t xml:space="preserve">. Hail piled up to two feet in places. </w:t>
      </w:r>
    </w:p>
    <w:p w14:paraId="34831A07" w14:textId="77777777" w:rsidR="007C7968" w:rsidRPr="00F83331" w:rsidRDefault="007C7968" w:rsidP="007C7968">
      <w:pPr>
        <w:pStyle w:val="ListParagraph"/>
        <w:rPr>
          <w:b/>
          <w:color w:val="FF0000"/>
          <w:sz w:val="22"/>
          <w:szCs w:val="22"/>
        </w:rPr>
      </w:pPr>
    </w:p>
    <w:p w14:paraId="248A4474" w14:textId="77777777" w:rsidR="007C7968" w:rsidRPr="00F83331" w:rsidRDefault="007C7968" w:rsidP="007C7968">
      <w:pPr>
        <w:jc w:val="both"/>
        <w:rPr>
          <w:b/>
          <w:color w:val="FF0000"/>
          <w:sz w:val="22"/>
          <w:szCs w:val="22"/>
        </w:rPr>
      </w:pPr>
    </w:p>
    <w:p w14:paraId="6770DBAC" w14:textId="77777777" w:rsidR="007C7968" w:rsidRPr="000F774E" w:rsidRDefault="007C7968" w:rsidP="007C7968">
      <w:pPr>
        <w:jc w:val="both"/>
        <w:rPr>
          <w:b/>
          <w:sz w:val="22"/>
          <w:szCs w:val="22"/>
        </w:rPr>
      </w:pPr>
      <w:r w:rsidRPr="000F774E">
        <w:rPr>
          <w:b/>
          <w:sz w:val="22"/>
          <w:szCs w:val="22"/>
        </w:rPr>
        <w:t>LIGHTNING</w:t>
      </w:r>
    </w:p>
    <w:p w14:paraId="6FA844E6" w14:textId="77777777" w:rsidR="007C7968" w:rsidRPr="000F774E" w:rsidRDefault="007C7968" w:rsidP="007C7968">
      <w:pPr>
        <w:jc w:val="both"/>
        <w:rPr>
          <w:b/>
          <w:sz w:val="22"/>
          <w:szCs w:val="22"/>
        </w:rPr>
      </w:pPr>
    </w:p>
    <w:p w14:paraId="25682F95" w14:textId="77777777" w:rsidR="007C7968" w:rsidRPr="000F774E" w:rsidRDefault="007C7968" w:rsidP="007C7968">
      <w:pPr>
        <w:jc w:val="both"/>
        <w:rPr>
          <w:sz w:val="22"/>
          <w:szCs w:val="22"/>
        </w:rPr>
      </w:pPr>
      <w:r w:rsidRPr="000F774E">
        <w:rPr>
          <w:sz w:val="22"/>
          <w:szCs w:val="22"/>
        </w:rPr>
        <w:t xml:space="preserve">The extent or severity of lightning can range from significant to insignificant depending on where it strikes and what structures are hit.  Water towers, cell phone towers, power lines, trees, and common buildings and structures all have the possibility of being struck by lightning.  People who leave shelter during thunderstorms to watch or follow lightning also have the possibility of being struck by lightning.  According to </w:t>
      </w:r>
      <w:proofErr w:type="spellStart"/>
      <w:r w:rsidRPr="000F774E">
        <w:rPr>
          <w:sz w:val="22"/>
          <w:szCs w:val="22"/>
        </w:rPr>
        <w:t>Sheldus</w:t>
      </w:r>
      <w:proofErr w:type="spellEnd"/>
      <w:r w:rsidRPr="000F774E">
        <w:rPr>
          <w:sz w:val="22"/>
          <w:szCs w:val="22"/>
        </w:rPr>
        <w:t xml:space="preserve"> and NOAA the lightning history for the past eighteen years denotes zero (0) occurrences where damage was reported; however, possibility exists that the information reported is incomplete. It is also important to note that while no damage was reported, lightning strikes are very common in all South Dakota counties.</w:t>
      </w:r>
    </w:p>
    <w:p w14:paraId="28F61CB4" w14:textId="77777777" w:rsidR="007C7968" w:rsidRPr="00F83331" w:rsidRDefault="007C7968" w:rsidP="007C7968">
      <w:pPr>
        <w:jc w:val="center"/>
        <w:rPr>
          <w:b/>
          <w:color w:val="FF0000"/>
          <w:sz w:val="22"/>
          <w:szCs w:val="22"/>
        </w:rPr>
      </w:pPr>
    </w:p>
    <w:p w14:paraId="04B7FA5D" w14:textId="77777777" w:rsidR="007C7968" w:rsidRPr="000F774E" w:rsidRDefault="007C7968" w:rsidP="007C7968">
      <w:pPr>
        <w:rPr>
          <w:b/>
          <w:sz w:val="22"/>
          <w:szCs w:val="22"/>
        </w:rPr>
      </w:pPr>
      <w:r w:rsidRPr="000F774E">
        <w:rPr>
          <w:b/>
          <w:sz w:val="22"/>
          <w:szCs w:val="22"/>
        </w:rPr>
        <w:t>TORNADO</w:t>
      </w:r>
    </w:p>
    <w:p w14:paraId="210C7484" w14:textId="77777777" w:rsidR="007C7968" w:rsidRPr="000F774E" w:rsidRDefault="007C7968" w:rsidP="007C7968">
      <w:pPr>
        <w:rPr>
          <w:b/>
          <w:sz w:val="22"/>
          <w:szCs w:val="22"/>
        </w:rPr>
      </w:pPr>
    </w:p>
    <w:p w14:paraId="4819C378" w14:textId="7E3E1224" w:rsidR="000F774E" w:rsidRPr="00F24093" w:rsidRDefault="007C7968" w:rsidP="00F24093">
      <w:pPr>
        <w:jc w:val="both"/>
        <w:rPr>
          <w:sz w:val="22"/>
          <w:szCs w:val="22"/>
        </w:rPr>
      </w:pPr>
      <w:r w:rsidRPr="000F774E">
        <w:rPr>
          <w:sz w:val="22"/>
          <w:szCs w:val="22"/>
        </w:rPr>
        <w:t xml:space="preserve">The annual risk for intense summer storms is very high. The entire County is susceptible to summer storms. Warning time for summer storms is normally several hours, </w:t>
      </w:r>
      <w:proofErr w:type="gramStart"/>
      <w:r w:rsidRPr="000F774E">
        <w:rPr>
          <w:sz w:val="22"/>
          <w:szCs w:val="22"/>
        </w:rPr>
        <w:t>sufficient</w:t>
      </w:r>
      <w:proofErr w:type="gramEnd"/>
      <w:r w:rsidRPr="000F774E">
        <w:rPr>
          <w:sz w:val="22"/>
          <w:szCs w:val="22"/>
        </w:rPr>
        <w:t xml:space="preserve"> for relocation and evacuation if necessary. However, tornadoes may occur with little or no warning.  The State of South Dakota Mitigation Plan, 201</w:t>
      </w:r>
      <w:r w:rsidR="000F774E" w:rsidRPr="000F774E">
        <w:rPr>
          <w:sz w:val="22"/>
          <w:szCs w:val="22"/>
        </w:rPr>
        <w:t>9</w:t>
      </w:r>
      <w:r w:rsidRPr="000F774E">
        <w:rPr>
          <w:sz w:val="22"/>
          <w:szCs w:val="22"/>
        </w:rPr>
        <w:t xml:space="preserve"> identified 17 tornado events in Hamlin County between 1950 and 2009.  The most detailed empirical data regarding tornadoes can be found at </w:t>
      </w:r>
      <w:hyperlink r:id="rId85" w:history="1">
        <w:r w:rsidRPr="000F774E">
          <w:rPr>
            <w:rStyle w:val="Hyperlink"/>
            <w:color w:val="auto"/>
            <w:sz w:val="22"/>
            <w:szCs w:val="22"/>
          </w:rPr>
          <w:t>http://www.ncdc.noaa.gov</w:t>
        </w:r>
      </w:hyperlink>
      <w:r w:rsidRPr="000F774E">
        <w:rPr>
          <w:sz w:val="22"/>
          <w:szCs w:val="22"/>
        </w:rPr>
        <w:t>. That data identified an additional tornado event in 2013. Table 4.8 includes the tornado history in the County since 1996.</w:t>
      </w:r>
    </w:p>
    <w:p w14:paraId="47D2B831" w14:textId="77777777" w:rsidR="003B21B9" w:rsidRDefault="003B21B9" w:rsidP="000F774E">
      <w:pPr>
        <w:jc w:val="center"/>
        <w:rPr>
          <w:b/>
          <w:sz w:val="22"/>
          <w:szCs w:val="22"/>
        </w:rPr>
      </w:pPr>
    </w:p>
    <w:p w14:paraId="2FD20154" w14:textId="77777777" w:rsidR="003B21B9" w:rsidRDefault="003B21B9" w:rsidP="000F774E">
      <w:pPr>
        <w:jc w:val="center"/>
        <w:rPr>
          <w:b/>
          <w:sz w:val="22"/>
          <w:szCs w:val="22"/>
        </w:rPr>
      </w:pPr>
    </w:p>
    <w:p w14:paraId="0D2B09AB" w14:textId="77777777" w:rsidR="003B21B9" w:rsidRDefault="003B21B9" w:rsidP="000F774E">
      <w:pPr>
        <w:jc w:val="center"/>
        <w:rPr>
          <w:b/>
          <w:sz w:val="22"/>
          <w:szCs w:val="22"/>
        </w:rPr>
      </w:pPr>
    </w:p>
    <w:p w14:paraId="7CEAAA94" w14:textId="77777777" w:rsidR="003B21B9" w:rsidRDefault="003B21B9" w:rsidP="000F774E">
      <w:pPr>
        <w:jc w:val="center"/>
        <w:rPr>
          <w:b/>
          <w:sz w:val="22"/>
          <w:szCs w:val="22"/>
        </w:rPr>
      </w:pPr>
    </w:p>
    <w:p w14:paraId="564F7289" w14:textId="77777777" w:rsidR="003B21B9" w:rsidRDefault="003B21B9" w:rsidP="000F774E">
      <w:pPr>
        <w:jc w:val="center"/>
        <w:rPr>
          <w:b/>
          <w:sz w:val="22"/>
          <w:szCs w:val="22"/>
        </w:rPr>
      </w:pPr>
    </w:p>
    <w:p w14:paraId="786BF292" w14:textId="519EDB49" w:rsidR="007C7968" w:rsidRPr="000F774E" w:rsidRDefault="007C7968" w:rsidP="000F774E">
      <w:pPr>
        <w:jc w:val="center"/>
        <w:rPr>
          <w:b/>
          <w:sz w:val="22"/>
          <w:szCs w:val="22"/>
        </w:rPr>
      </w:pPr>
      <w:r w:rsidRPr="000F774E">
        <w:rPr>
          <w:b/>
          <w:sz w:val="22"/>
          <w:szCs w:val="22"/>
        </w:rPr>
        <w:lastRenderedPageBreak/>
        <w:t xml:space="preserve">Table 4.8: Hamlin County Tornado History </w:t>
      </w:r>
      <w:r w:rsidRPr="000F774E">
        <w:rPr>
          <w:b/>
          <w:bCs/>
          <w:sz w:val="22"/>
          <w:szCs w:val="22"/>
        </w:rPr>
        <w:t>(1996-201</w:t>
      </w:r>
      <w:r w:rsidR="000F774E" w:rsidRPr="000F774E">
        <w:rPr>
          <w:b/>
          <w:bCs/>
          <w:sz w:val="22"/>
          <w:szCs w:val="22"/>
        </w:rPr>
        <w:t>8</w:t>
      </w:r>
      <w:r w:rsidRPr="000F774E">
        <w:rPr>
          <w:b/>
          <w:bCs/>
          <w:sz w:val="22"/>
          <w:szCs w:val="22"/>
        </w:rPr>
        <w:t>)</w:t>
      </w:r>
    </w:p>
    <w:p w14:paraId="6045BBF4" w14:textId="77777777" w:rsidR="007C7968" w:rsidRPr="000F774E" w:rsidRDefault="007C7968" w:rsidP="007C7968">
      <w:pPr>
        <w:jc w:val="center"/>
        <w:rPr>
          <w:b/>
        </w:rPr>
      </w:pPr>
    </w:p>
    <w:tbl>
      <w:tblPr>
        <w:tblW w:w="8629" w:type="dxa"/>
        <w:jc w:val="center"/>
        <w:tblLook w:val="0000" w:firstRow="0" w:lastRow="0" w:firstColumn="0" w:lastColumn="0" w:noHBand="0" w:noVBand="0"/>
      </w:tblPr>
      <w:tblGrid>
        <w:gridCol w:w="1492"/>
        <w:gridCol w:w="1278"/>
        <w:gridCol w:w="1196"/>
        <w:gridCol w:w="1011"/>
        <w:gridCol w:w="1216"/>
        <w:gridCol w:w="944"/>
        <w:gridCol w:w="1492"/>
      </w:tblGrid>
      <w:tr w:rsidR="00F83331" w:rsidRPr="000F774E" w14:paraId="03BC220C" w14:textId="77777777" w:rsidTr="00333BAD">
        <w:trPr>
          <w:trHeight w:val="255"/>
          <w:jc w:val="center"/>
        </w:trPr>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4875A6" w14:textId="77777777" w:rsidR="007C7968" w:rsidRPr="000F774E" w:rsidRDefault="007C7968" w:rsidP="00333BAD">
            <w:pPr>
              <w:jc w:val="center"/>
              <w:rPr>
                <w:b/>
                <w:bCs/>
                <w:sz w:val="20"/>
                <w:szCs w:val="20"/>
              </w:rPr>
            </w:pPr>
            <w:r w:rsidRPr="000F774E">
              <w:rPr>
                <w:b/>
                <w:bCs/>
                <w:sz w:val="20"/>
                <w:szCs w:val="20"/>
              </w:rPr>
              <w:t xml:space="preserve">Location </w:t>
            </w:r>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6CD664BA" w14:textId="77777777" w:rsidR="007C7968" w:rsidRPr="000F774E" w:rsidRDefault="007C7968" w:rsidP="00333BAD">
            <w:pPr>
              <w:jc w:val="center"/>
              <w:rPr>
                <w:b/>
                <w:bCs/>
                <w:sz w:val="20"/>
                <w:szCs w:val="20"/>
              </w:rPr>
            </w:pPr>
            <w:r w:rsidRPr="000F774E">
              <w:rPr>
                <w:b/>
                <w:bCs/>
                <w:sz w:val="20"/>
                <w:szCs w:val="20"/>
              </w:rPr>
              <w:t>Date</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77E3247C" w14:textId="77777777" w:rsidR="007C7968" w:rsidRPr="000F774E" w:rsidRDefault="007C7968" w:rsidP="00333BAD">
            <w:pPr>
              <w:jc w:val="center"/>
              <w:rPr>
                <w:b/>
                <w:bCs/>
                <w:sz w:val="20"/>
                <w:szCs w:val="20"/>
              </w:rPr>
            </w:pPr>
            <w:r w:rsidRPr="000F774E">
              <w:rPr>
                <w:b/>
                <w:bCs/>
                <w:sz w:val="20"/>
                <w:szCs w:val="20"/>
              </w:rPr>
              <w:t>Time</w:t>
            </w:r>
          </w:p>
        </w:tc>
        <w:tc>
          <w:tcPr>
            <w:tcW w:w="1011" w:type="dxa"/>
            <w:tcBorders>
              <w:top w:val="single" w:sz="4" w:space="0" w:color="auto"/>
              <w:left w:val="nil"/>
              <w:bottom w:val="single" w:sz="4" w:space="0" w:color="auto"/>
              <w:right w:val="nil"/>
            </w:tcBorders>
            <w:shd w:val="clear" w:color="auto" w:fill="auto"/>
            <w:noWrap/>
            <w:vAlign w:val="bottom"/>
          </w:tcPr>
          <w:p w14:paraId="5FFB9F0F" w14:textId="77777777" w:rsidR="007C7968" w:rsidRPr="000F774E" w:rsidRDefault="007C7968" w:rsidP="00333BAD">
            <w:pPr>
              <w:jc w:val="center"/>
              <w:rPr>
                <w:b/>
                <w:bCs/>
                <w:sz w:val="20"/>
                <w:szCs w:val="20"/>
              </w:rPr>
            </w:pPr>
            <w:r w:rsidRPr="000F774E">
              <w:rPr>
                <w:b/>
                <w:bCs/>
                <w:sz w:val="20"/>
                <w:szCs w:val="20"/>
              </w:rPr>
              <w:t>Type</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11DF96" w14:textId="77777777" w:rsidR="007C7968" w:rsidRPr="000F774E" w:rsidRDefault="007C7968" w:rsidP="00333BAD">
            <w:pPr>
              <w:jc w:val="center"/>
              <w:rPr>
                <w:b/>
                <w:bCs/>
                <w:sz w:val="20"/>
                <w:szCs w:val="20"/>
              </w:rPr>
            </w:pPr>
            <w:r w:rsidRPr="000F774E">
              <w:rPr>
                <w:b/>
                <w:bCs/>
                <w:sz w:val="20"/>
                <w:szCs w:val="20"/>
              </w:rPr>
              <w:t>Magnitude</w:t>
            </w:r>
          </w:p>
        </w:tc>
        <w:tc>
          <w:tcPr>
            <w:tcW w:w="944" w:type="dxa"/>
            <w:tcBorders>
              <w:top w:val="single" w:sz="4" w:space="0" w:color="auto"/>
              <w:left w:val="nil"/>
              <w:bottom w:val="single" w:sz="4" w:space="0" w:color="auto"/>
              <w:right w:val="single" w:sz="4" w:space="0" w:color="auto"/>
            </w:tcBorders>
            <w:shd w:val="clear" w:color="auto" w:fill="auto"/>
            <w:noWrap/>
            <w:vAlign w:val="bottom"/>
          </w:tcPr>
          <w:p w14:paraId="6FBB4EDD" w14:textId="77777777" w:rsidR="007C7968" w:rsidRPr="000F774E" w:rsidRDefault="007C7968" w:rsidP="00333BAD">
            <w:pPr>
              <w:jc w:val="center"/>
              <w:rPr>
                <w:b/>
                <w:bCs/>
                <w:sz w:val="20"/>
                <w:szCs w:val="20"/>
              </w:rPr>
            </w:pPr>
            <w:r w:rsidRPr="000F774E">
              <w:rPr>
                <w:b/>
                <w:bCs/>
                <w:sz w:val="20"/>
                <w:szCs w:val="20"/>
              </w:rPr>
              <w:t>Injuries</w:t>
            </w:r>
          </w:p>
        </w:tc>
        <w:tc>
          <w:tcPr>
            <w:tcW w:w="1492" w:type="dxa"/>
            <w:tcBorders>
              <w:top w:val="single" w:sz="4" w:space="0" w:color="auto"/>
              <w:left w:val="nil"/>
              <w:bottom w:val="single" w:sz="4" w:space="0" w:color="auto"/>
              <w:right w:val="single" w:sz="4" w:space="0" w:color="auto"/>
            </w:tcBorders>
            <w:shd w:val="clear" w:color="auto" w:fill="auto"/>
            <w:noWrap/>
            <w:vAlign w:val="bottom"/>
          </w:tcPr>
          <w:p w14:paraId="7FCD5829" w14:textId="77777777" w:rsidR="007C7968" w:rsidRPr="000F774E" w:rsidRDefault="007C7968" w:rsidP="00333BAD">
            <w:pPr>
              <w:jc w:val="center"/>
              <w:rPr>
                <w:b/>
                <w:bCs/>
                <w:sz w:val="20"/>
                <w:szCs w:val="20"/>
              </w:rPr>
            </w:pPr>
            <w:r w:rsidRPr="000F774E">
              <w:rPr>
                <w:b/>
                <w:bCs/>
                <w:sz w:val="20"/>
                <w:szCs w:val="20"/>
              </w:rPr>
              <w:t>Property Damage</w:t>
            </w:r>
          </w:p>
        </w:tc>
      </w:tr>
      <w:tr w:rsidR="00F83331" w:rsidRPr="000F774E" w14:paraId="379A14CD" w14:textId="77777777" w:rsidTr="00333BAD">
        <w:trPr>
          <w:trHeight w:val="255"/>
          <w:jc w:val="center"/>
        </w:trPr>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72D14B" w14:textId="77777777" w:rsidR="007C7968" w:rsidRPr="000F774E" w:rsidRDefault="00081EF2" w:rsidP="00333BAD">
            <w:pPr>
              <w:rPr>
                <w:sz w:val="20"/>
                <w:szCs w:val="20"/>
              </w:rPr>
            </w:pPr>
            <w:hyperlink r:id="rId86" w:history="1">
              <w:r w:rsidR="007C7968" w:rsidRPr="000F774E">
                <w:rPr>
                  <w:rStyle w:val="Hyperlink"/>
                  <w:color w:val="auto"/>
                  <w:sz w:val="20"/>
                  <w:szCs w:val="20"/>
                  <w:u w:val="none"/>
                </w:rPr>
                <w:t>Hazel</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46D40728" w14:textId="77777777" w:rsidR="007C7968" w:rsidRPr="000F774E" w:rsidRDefault="007C7968" w:rsidP="00333BAD">
            <w:pPr>
              <w:jc w:val="center"/>
              <w:rPr>
                <w:sz w:val="20"/>
                <w:szCs w:val="20"/>
              </w:rPr>
            </w:pPr>
            <w:r w:rsidRPr="000F774E">
              <w:rPr>
                <w:sz w:val="20"/>
                <w:szCs w:val="20"/>
              </w:rPr>
              <w:t>5/18/1996</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4F236C5C" w14:textId="77777777" w:rsidR="007C7968" w:rsidRPr="000F774E" w:rsidRDefault="007C7968" w:rsidP="00333BAD">
            <w:pPr>
              <w:jc w:val="center"/>
              <w:rPr>
                <w:sz w:val="20"/>
                <w:szCs w:val="20"/>
              </w:rPr>
            </w:pPr>
            <w:r w:rsidRPr="000F774E">
              <w:rPr>
                <w:sz w:val="20"/>
                <w:szCs w:val="20"/>
              </w:rPr>
              <w:t>20:50</w:t>
            </w:r>
          </w:p>
        </w:tc>
        <w:tc>
          <w:tcPr>
            <w:tcW w:w="1011" w:type="dxa"/>
            <w:tcBorders>
              <w:top w:val="single" w:sz="4" w:space="0" w:color="auto"/>
              <w:left w:val="nil"/>
              <w:bottom w:val="single" w:sz="4" w:space="0" w:color="auto"/>
              <w:right w:val="nil"/>
            </w:tcBorders>
            <w:shd w:val="clear" w:color="auto" w:fill="auto"/>
            <w:noWrap/>
            <w:vAlign w:val="bottom"/>
          </w:tcPr>
          <w:p w14:paraId="1D00F5AB" w14:textId="77777777" w:rsidR="007C7968" w:rsidRPr="000F774E" w:rsidRDefault="007C7968" w:rsidP="00333BAD">
            <w:pPr>
              <w:jc w:val="center"/>
              <w:rPr>
                <w:sz w:val="20"/>
                <w:szCs w:val="20"/>
              </w:rPr>
            </w:pPr>
            <w:r w:rsidRPr="000F774E">
              <w:rPr>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DD5858" w14:textId="77777777" w:rsidR="007C7968" w:rsidRPr="000F774E" w:rsidRDefault="007C7968" w:rsidP="00333BAD">
            <w:pPr>
              <w:jc w:val="center"/>
              <w:rPr>
                <w:sz w:val="20"/>
                <w:szCs w:val="20"/>
              </w:rPr>
            </w:pPr>
            <w:r w:rsidRPr="000F774E">
              <w:rPr>
                <w:sz w:val="20"/>
                <w:szCs w:val="20"/>
              </w:rPr>
              <w:t>F0</w:t>
            </w:r>
          </w:p>
        </w:tc>
        <w:tc>
          <w:tcPr>
            <w:tcW w:w="944" w:type="dxa"/>
            <w:tcBorders>
              <w:top w:val="single" w:sz="4" w:space="0" w:color="auto"/>
              <w:left w:val="nil"/>
              <w:bottom w:val="single" w:sz="4" w:space="0" w:color="auto"/>
              <w:right w:val="single" w:sz="4" w:space="0" w:color="auto"/>
            </w:tcBorders>
            <w:shd w:val="clear" w:color="auto" w:fill="auto"/>
            <w:noWrap/>
            <w:vAlign w:val="bottom"/>
          </w:tcPr>
          <w:p w14:paraId="6E92FCC9" w14:textId="77777777" w:rsidR="007C7968" w:rsidRPr="000F774E" w:rsidRDefault="007C7968" w:rsidP="00333BAD">
            <w:pPr>
              <w:jc w:val="center"/>
              <w:rPr>
                <w:sz w:val="20"/>
                <w:szCs w:val="20"/>
              </w:rPr>
            </w:pPr>
            <w:r w:rsidRPr="000F774E">
              <w:rPr>
                <w:sz w:val="20"/>
                <w:szCs w:val="20"/>
              </w:rPr>
              <w:t>0</w:t>
            </w:r>
          </w:p>
        </w:tc>
        <w:tc>
          <w:tcPr>
            <w:tcW w:w="1492" w:type="dxa"/>
            <w:tcBorders>
              <w:top w:val="single" w:sz="4" w:space="0" w:color="auto"/>
              <w:left w:val="nil"/>
              <w:bottom w:val="single" w:sz="4" w:space="0" w:color="auto"/>
              <w:right w:val="single" w:sz="4" w:space="0" w:color="auto"/>
            </w:tcBorders>
            <w:shd w:val="clear" w:color="auto" w:fill="auto"/>
            <w:noWrap/>
            <w:vAlign w:val="bottom"/>
          </w:tcPr>
          <w:p w14:paraId="17F89C8A" w14:textId="77777777" w:rsidR="007C7968" w:rsidRPr="000F774E" w:rsidRDefault="007C7968" w:rsidP="00333BAD">
            <w:pPr>
              <w:jc w:val="center"/>
              <w:rPr>
                <w:sz w:val="20"/>
                <w:szCs w:val="20"/>
              </w:rPr>
            </w:pPr>
            <w:r w:rsidRPr="000F774E">
              <w:rPr>
                <w:sz w:val="20"/>
                <w:szCs w:val="20"/>
              </w:rPr>
              <w:t>0.00K</w:t>
            </w:r>
          </w:p>
        </w:tc>
      </w:tr>
      <w:tr w:rsidR="00F83331" w:rsidRPr="000F774E" w14:paraId="237DFFFF" w14:textId="77777777" w:rsidTr="00333BAD">
        <w:trPr>
          <w:trHeight w:val="255"/>
          <w:jc w:val="center"/>
        </w:trPr>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1CDEEE" w14:textId="77777777" w:rsidR="007C7968" w:rsidRPr="000F774E" w:rsidRDefault="00081EF2" w:rsidP="00333BAD">
            <w:pPr>
              <w:rPr>
                <w:sz w:val="20"/>
                <w:szCs w:val="20"/>
              </w:rPr>
            </w:pPr>
            <w:hyperlink r:id="rId87" w:history="1">
              <w:r w:rsidR="007C7968" w:rsidRPr="000F774E">
                <w:rPr>
                  <w:rStyle w:val="Hyperlink"/>
                  <w:color w:val="auto"/>
                  <w:sz w:val="20"/>
                  <w:szCs w:val="20"/>
                  <w:u w:val="none"/>
                </w:rPr>
                <w:t>Hazel</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47A11DDD" w14:textId="77777777" w:rsidR="007C7968" w:rsidRPr="000F774E" w:rsidRDefault="007C7968" w:rsidP="00333BAD">
            <w:pPr>
              <w:jc w:val="center"/>
              <w:rPr>
                <w:sz w:val="20"/>
                <w:szCs w:val="20"/>
              </w:rPr>
            </w:pPr>
            <w:r w:rsidRPr="000F774E">
              <w:rPr>
                <w:sz w:val="20"/>
                <w:szCs w:val="20"/>
              </w:rPr>
              <w:t>5/18/1996</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0B03731E" w14:textId="77777777" w:rsidR="007C7968" w:rsidRPr="000F774E" w:rsidRDefault="007C7968" w:rsidP="00333BAD">
            <w:pPr>
              <w:jc w:val="center"/>
              <w:rPr>
                <w:sz w:val="20"/>
                <w:szCs w:val="20"/>
              </w:rPr>
            </w:pPr>
            <w:r w:rsidRPr="000F774E">
              <w:rPr>
                <w:sz w:val="20"/>
                <w:szCs w:val="20"/>
              </w:rPr>
              <w:t>20:50</w:t>
            </w:r>
          </w:p>
        </w:tc>
        <w:tc>
          <w:tcPr>
            <w:tcW w:w="1011" w:type="dxa"/>
            <w:tcBorders>
              <w:top w:val="single" w:sz="4" w:space="0" w:color="auto"/>
              <w:left w:val="nil"/>
              <w:bottom w:val="single" w:sz="4" w:space="0" w:color="auto"/>
              <w:right w:val="nil"/>
            </w:tcBorders>
            <w:shd w:val="clear" w:color="auto" w:fill="auto"/>
            <w:noWrap/>
            <w:vAlign w:val="bottom"/>
          </w:tcPr>
          <w:p w14:paraId="1E63F27C" w14:textId="77777777" w:rsidR="007C7968" w:rsidRPr="000F774E" w:rsidRDefault="007C7968" w:rsidP="00333BAD">
            <w:pPr>
              <w:jc w:val="center"/>
              <w:rPr>
                <w:sz w:val="20"/>
                <w:szCs w:val="20"/>
              </w:rPr>
            </w:pPr>
            <w:r w:rsidRPr="000F774E">
              <w:rPr>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5A3571" w14:textId="77777777" w:rsidR="007C7968" w:rsidRPr="000F774E" w:rsidRDefault="007C7968" w:rsidP="00333BAD">
            <w:pPr>
              <w:jc w:val="center"/>
              <w:rPr>
                <w:sz w:val="20"/>
                <w:szCs w:val="20"/>
              </w:rPr>
            </w:pPr>
            <w:r w:rsidRPr="000F774E">
              <w:rPr>
                <w:sz w:val="20"/>
                <w:szCs w:val="20"/>
              </w:rPr>
              <w:t>F0</w:t>
            </w:r>
          </w:p>
        </w:tc>
        <w:tc>
          <w:tcPr>
            <w:tcW w:w="944" w:type="dxa"/>
            <w:tcBorders>
              <w:top w:val="single" w:sz="4" w:space="0" w:color="auto"/>
              <w:left w:val="nil"/>
              <w:bottom w:val="single" w:sz="4" w:space="0" w:color="auto"/>
              <w:right w:val="single" w:sz="4" w:space="0" w:color="auto"/>
            </w:tcBorders>
            <w:shd w:val="clear" w:color="auto" w:fill="auto"/>
            <w:noWrap/>
          </w:tcPr>
          <w:p w14:paraId="4EC12B4F" w14:textId="77777777" w:rsidR="007C7968" w:rsidRPr="000F774E" w:rsidRDefault="007C7968" w:rsidP="00333BAD">
            <w:pPr>
              <w:jc w:val="center"/>
              <w:rPr>
                <w:sz w:val="20"/>
                <w:szCs w:val="20"/>
              </w:rPr>
            </w:pPr>
            <w:r w:rsidRPr="000F774E">
              <w:rPr>
                <w:sz w:val="20"/>
                <w:szCs w:val="20"/>
              </w:rPr>
              <w:t>0</w:t>
            </w:r>
          </w:p>
        </w:tc>
        <w:tc>
          <w:tcPr>
            <w:tcW w:w="1492" w:type="dxa"/>
            <w:tcBorders>
              <w:top w:val="single" w:sz="4" w:space="0" w:color="auto"/>
              <w:left w:val="nil"/>
              <w:bottom w:val="single" w:sz="4" w:space="0" w:color="auto"/>
              <w:right w:val="single" w:sz="4" w:space="0" w:color="auto"/>
            </w:tcBorders>
            <w:shd w:val="clear" w:color="auto" w:fill="auto"/>
            <w:noWrap/>
            <w:vAlign w:val="bottom"/>
          </w:tcPr>
          <w:p w14:paraId="63A747E5" w14:textId="77777777" w:rsidR="007C7968" w:rsidRPr="000F774E" w:rsidRDefault="007C7968" w:rsidP="00333BAD">
            <w:pPr>
              <w:jc w:val="center"/>
              <w:rPr>
                <w:sz w:val="20"/>
                <w:szCs w:val="20"/>
              </w:rPr>
            </w:pPr>
            <w:r w:rsidRPr="000F774E">
              <w:rPr>
                <w:sz w:val="20"/>
                <w:szCs w:val="20"/>
              </w:rPr>
              <w:t>0.00K</w:t>
            </w:r>
          </w:p>
        </w:tc>
      </w:tr>
      <w:tr w:rsidR="00F83331" w:rsidRPr="000F774E" w14:paraId="30E4A291" w14:textId="77777777" w:rsidTr="00333BAD">
        <w:trPr>
          <w:trHeight w:val="255"/>
          <w:jc w:val="center"/>
        </w:trPr>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D2B161" w14:textId="77777777" w:rsidR="007C7968" w:rsidRPr="000F774E" w:rsidRDefault="00081EF2" w:rsidP="00333BAD">
            <w:pPr>
              <w:rPr>
                <w:sz w:val="20"/>
                <w:szCs w:val="20"/>
              </w:rPr>
            </w:pPr>
            <w:hyperlink r:id="rId88" w:history="1">
              <w:r w:rsidR="007C7968" w:rsidRPr="000F774E">
                <w:rPr>
                  <w:rStyle w:val="Hyperlink"/>
                  <w:color w:val="auto"/>
                  <w:sz w:val="20"/>
                  <w:szCs w:val="20"/>
                  <w:u w:val="none"/>
                </w:rPr>
                <w:t>Castlewood</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34EBA49D" w14:textId="77777777" w:rsidR="007C7968" w:rsidRPr="000F774E" w:rsidRDefault="007C7968" w:rsidP="00333BAD">
            <w:pPr>
              <w:jc w:val="center"/>
              <w:rPr>
                <w:sz w:val="20"/>
                <w:szCs w:val="20"/>
              </w:rPr>
            </w:pPr>
            <w:r w:rsidRPr="000F774E">
              <w:rPr>
                <w:sz w:val="20"/>
                <w:szCs w:val="20"/>
              </w:rPr>
              <w:t>10/26/1996</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4F16F4B9" w14:textId="77777777" w:rsidR="007C7968" w:rsidRPr="000F774E" w:rsidRDefault="007C7968" w:rsidP="00333BAD">
            <w:pPr>
              <w:jc w:val="center"/>
              <w:rPr>
                <w:sz w:val="20"/>
                <w:szCs w:val="20"/>
              </w:rPr>
            </w:pPr>
            <w:r w:rsidRPr="000F774E">
              <w:rPr>
                <w:sz w:val="20"/>
                <w:szCs w:val="20"/>
              </w:rPr>
              <w:t>12:30</w:t>
            </w:r>
          </w:p>
        </w:tc>
        <w:tc>
          <w:tcPr>
            <w:tcW w:w="1011" w:type="dxa"/>
            <w:tcBorders>
              <w:top w:val="single" w:sz="4" w:space="0" w:color="auto"/>
              <w:left w:val="nil"/>
              <w:bottom w:val="single" w:sz="4" w:space="0" w:color="auto"/>
              <w:right w:val="nil"/>
            </w:tcBorders>
            <w:shd w:val="clear" w:color="auto" w:fill="auto"/>
            <w:noWrap/>
            <w:vAlign w:val="bottom"/>
          </w:tcPr>
          <w:p w14:paraId="3EB7474E" w14:textId="77777777" w:rsidR="007C7968" w:rsidRPr="000F774E" w:rsidRDefault="007C7968" w:rsidP="00333BAD">
            <w:pPr>
              <w:jc w:val="center"/>
              <w:rPr>
                <w:sz w:val="20"/>
                <w:szCs w:val="20"/>
              </w:rPr>
            </w:pPr>
            <w:r w:rsidRPr="000F774E">
              <w:rPr>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375CF8" w14:textId="77777777" w:rsidR="007C7968" w:rsidRPr="000F774E" w:rsidRDefault="007C7968" w:rsidP="00333BAD">
            <w:pPr>
              <w:jc w:val="center"/>
              <w:rPr>
                <w:sz w:val="20"/>
                <w:szCs w:val="20"/>
              </w:rPr>
            </w:pPr>
            <w:r w:rsidRPr="000F774E">
              <w:rPr>
                <w:sz w:val="20"/>
                <w:szCs w:val="20"/>
              </w:rPr>
              <w:t>F1</w:t>
            </w:r>
          </w:p>
        </w:tc>
        <w:tc>
          <w:tcPr>
            <w:tcW w:w="944" w:type="dxa"/>
            <w:tcBorders>
              <w:top w:val="single" w:sz="4" w:space="0" w:color="auto"/>
              <w:left w:val="nil"/>
              <w:bottom w:val="single" w:sz="4" w:space="0" w:color="auto"/>
              <w:right w:val="single" w:sz="4" w:space="0" w:color="auto"/>
            </w:tcBorders>
            <w:shd w:val="clear" w:color="auto" w:fill="auto"/>
            <w:noWrap/>
          </w:tcPr>
          <w:p w14:paraId="1EF66392" w14:textId="77777777" w:rsidR="007C7968" w:rsidRPr="000F774E" w:rsidRDefault="007C7968" w:rsidP="00333BAD">
            <w:pPr>
              <w:jc w:val="center"/>
              <w:rPr>
                <w:sz w:val="20"/>
                <w:szCs w:val="20"/>
              </w:rPr>
            </w:pPr>
            <w:r w:rsidRPr="000F774E">
              <w:rPr>
                <w:sz w:val="20"/>
                <w:szCs w:val="20"/>
              </w:rPr>
              <w:t>0</w:t>
            </w:r>
          </w:p>
        </w:tc>
        <w:tc>
          <w:tcPr>
            <w:tcW w:w="1492" w:type="dxa"/>
            <w:tcBorders>
              <w:top w:val="single" w:sz="4" w:space="0" w:color="auto"/>
              <w:left w:val="nil"/>
              <w:bottom w:val="single" w:sz="4" w:space="0" w:color="auto"/>
              <w:right w:val="single" w:sz="4" w:space="0" w:color="auto"/>
            </w:tcBorders>
            <w:shd w:val="clear" w:color="auto" w:fill="auto"/>
            <w:noWrap/>
            <w:vAlign w:val="bottom"/>
          </w:tcPr>
          <w:p w14:paraId="6D56AAD5" w14:textId="77777777" w:rsidR="007C7968" w:rsidRPr="000F774E" w:rsidRDefault="007C7968" w:rsidP="00333BAD">
            <w:pPr>
              <w:jc w:val="center"/>
              <w:rPr>
                <w:sz w:val="20"/>
                <w:szCs w:val="20"/>
              </w:rPr>
            </w:pPr>
            <w:r w:rsidRPr="000F774E">
              <w:rPr>
                <w:sz w:val="20"/>
                <w:szCs w:val="20"/>
              </w:rPr>
              <w:t>50.00K</w:t>
            </w:r>
          </w:p>
        </w:tc>
      </w:tr>
      <w:tr w:rsidR="00F83331" w:rsidRPr="000F774E" w14:paraId="06C6B2EE" w14:textId="77777777" w:rsidTr="00333BAD">
        <w:trPr>
          <w:trHeight w:val="255"/>
          <w:jc w:val="center"/>
        </w:trPr>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3D71D0" w14:textId="77777777" w:rsidR="007C7968" w:rsidRPr="000F774E" w:rsidRDefault="00081EF2" w:rsidP="00333BAD">
            <w:pPr>
              <w:rPr>
                <w:sz w:val="20"/>
                <w:szCs w:val="20"/>
              </w:rPr>
            </w:pPr>
            <w:hyperlink r:id="rId89" w:history="1">
              <w:r w:rsidR="007C7968" w:rsidRPr="000F774E">
                <w:rPr>
                  <w:rStyle w:val="Hyperlink"/>
                  <w:color w:val="auto"/>
                  <w:sz w:val="20"/>
                  <w:szCs w:val="20"/>
                  <w:u w:val="none"/>
                </w:rPr>
                <w:t>Hayti</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264409F0" w14:textId="77777777" w:rsidR="007C7968" w:rsidRPr="000F774E" w:rsidRDefault="007C7968" w:rsidP="00333BAD">
            <w:pPr>
              <w:jc w:val="center"/>
              <w:rPr>
                <w:sz w:val="20"/>
                <w:szCs w:val="20"/>
              </w:rPr>
            </w:pPr>
            <w:r w:rsidRPr="000F774E">
              <w:rPr>
                <w:sz w:val="20"/>
                <w:szCs w:val="20"/>
              </w:rPr>
              <w:t>6/22/1997</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1B3DF9B5" w14:textId="77777777" w:rsidR="007C7968" w:rsidRPr="000F774E" w:rsidRDefault="007C7968" w:rsidP="00333BAD">
            <w:pPr>
              <w:jc w:val="center"/>
              <w:rPr>
                <w:sz w:val="20"/>
                <w:szCs w:val="20"/>
              </w:rPr>
            </w:pPr>
            <w:r w:rsidRPr="000F774E">
              <w:rPr>
                <w:sz w:val="20"/>
                <w:szCs w:val="20"/>
              </w:rPr>
              <w:t>15:26</w:t>
            </w:r>
          </w:p>
        </w:tc>
        <w:tc>
          <w:tcPr>
            <w:tcW w:w="1011" w:type="dxa"/>
            <w:tcBorders>
              <w:top w:val="single" w:sz="4" w:space="0" w:color="auto"/>
              <w:left w:val="nil"/>
              <w:bottom w:val="single" w:sz="4" w:space="0" w:color="auto"/>
              <w:right w:val="nil"/>
            </w:tcBorders>
            <w:shd w:val="clear" w:color="auto" w:fill="auto"/>
            <w:noWrap/>
            <w:vAlign w:val="bottom"/>
          </w:tcPr>
          <w:p w14:paraId="33A14D1A" w14:textId="77777777" w:rsidR="007C7968" w:rsidRPr="000F774E" w:rsidRDefault="007C7968" w:rsidP="00333BAD">
            <w:pPr>
              <w:jc w:val="center"/>
              <w:rPr>
                <w:sz w:val="20"/>
                <w:szCs w:val="20"/>
              </w:rPr>
            </w:pPr>
            <w:r w:rsidRPr="000F774E">
              <w:rPr>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17A8B3" w14:textId="77777777" w:rsidR="007C7968" w:rsidRPr="000F774E" w:rsidRDefault="007C7968" w:rsidP="00333BAD">
            <w:pPr>
              <w:jc w:val="center"/>
              <w:rPr>
                <w:sz w:val="20"/>
                <w:szCs w:val="20"/>
              </w:rPr>
            </w:pPr>
            <w:r w:rsidRPr="000F774E">
              <w:rPr>
                <w:sz w:val="20"/>
                <w:szCs w:val="20"/>
              </w:rPr>
              <w:t>F0</w:t>
            </w:r>
          </w:p>
        </w:tc>
        <w:tc>
          <w:tcPr>
            <w:tcW w:w="944" w:type="dxa"/>
            <w:tcBorders>
              <w:top w:val="single" w:sz="4" w:space="0" w:color="auto"/>
              <w:left w:val="nil"/>
              <w:bottom w:val="single" w:sz="4" w:space="0" w:color="auto"/>
              <w:right w:val="single" w:sz="4" w:space="0" w:color="auto"/>
            </w:tcBorders>
            <w:shd w:val="clear" w:color="auto" w:fill="auto"/>
            <w:noWrap/>
          </w:tcPr>
          <w:p w14:paraId="7CAFB516" w14:textId="77777777" w:rsidR="007C7968" w:rsidRPr="000F774E" w:rsidRDefault="007C7968" w:rsidP="00333BAD">
            <w:pPr>
              <w:jc w:val="center"/>
              <w:rPr>
                <w:sz w:val="20"/>
                <w:szCs w:val="20"/>
              </w:rPr>
            </w:pPr>
            <w:r w:rsidRPr="000F774E">
              <w:rPr>
                <w:sz w:val="20"/>
                <w:szCs w:val="20"/>
              </w:rPr>
              <w:t>0</w:t>
            </w:r>
          </w:p>
        </w:tc>
        <w:tc>
          <w:tcPr>
            <w:tcW w:w="1492" w:type="dxa"/>
            <w:tcBorders>
              <w:top w:val="single" w:sz="4" w:space="0" w:color="auto"/>
              <w:left w:val="nil"/>
              <w:bottom w:val="single" w:sz="4" w:space="0" w:color="auto"/>
              <w:right w:val="single" w:sz="4" w:space="0" w:color="auto"/>
            </w:tcBorders>
            <w:shd w:val="clear" w:color="auto" w:fill="auto"/>
            <w:noWrap/>
            <w:vAlign w:val="bottom"/>
          </w:tcPr>
          <w:p w14:paraId="7BC319EE" w14:textId="77777777" w:rsidR="007C7968" w:rsidRPr="000F774E" w:rsidRDefault="007C7968" w:rsidP="00333BAD">
            <w:pPr>
              <w:jc w:val="center"/>
              <w:rPr>
                <w:sz w:val="20"/>
                <w:szCs w:val="20"/>
              </w:rPr>
            </w:pPr>
            <w:r w:rsidRPr="000F774E">
              <w:rPr>
                <w:sz w:val="20"/>
                <w:szCs w:val="20"/>
              </w:rPr>
              <w:t>0.00K</w:t>
            </w:r>
          </w:p>
        </w:tc>
      </w:tr>
      <w:tr w:rsidR="00F83331" w:rsidRPr="000F774E" w14:paraId="307042F7" w14:textId="77777777" w:rsidTr="00333BAD">
        <w:trPr>
          <w:trHeight w:val="255"/>
          <w:jc w:val="center"/>
        </w:trPr>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CB047E" w14:textId="77777777" w:rsidR="007C7968" w:rsidRPr="000F774E" w:rsidRDefault="00081EF2" w:rsidP="00333BAD">
            <w:pPr>
              <w:rPr>
                <w:sz w:val="20"/>
                <w:szCs w:val="20"/>
              </w:rPr>
            </w:pPr>
            <w:hyperlink r:id="rId90" w:history="1">
              <w:r w:rsidR="007C7968" w:rsidRPr="000F774E">
                <w:rPr>
                  <w:rStyle w:val="Hyperlink"/>
                  <w:color w:val="auto"/>
                  <w:sz w:val="20"/>
                  <w:szCs w:val="20"/>
                  <w:u w:val="none"/>
                </w:rPr>
                <w:t>Lake Norden</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7A7819CE" w14:textId="77777777" w:rsidR="007C7968" w:rsidRPr="000F774E" w:rsidRDefault="007C7968" w:rsidP="00333BAD">
            <w:pPr>
              <w:jc w:val="center"/>
              <w:rPr>
                <w:sz w:val="20"/>
                <w:szCs w:val="20"/>
              </w:rPr>
            </w:pPr>
            <w:r w:rsidRPr="000F774E">
              <w:rPr>
                <w:sz w:val="20"/>
                <w:szCs w:val="20"/>
              </w:rPr>
              <w:t>6/22/1997</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6C82F157" w14:textId="77777777" w:rsidR="007C7968" w:rsidRPr="000F774E" w:rsidRDefault="007C7968" w:rsidP="00333BAD">
            <w:pPr>
              <w:jc w:val="center"/>
              <w:rPr>
                <w:sz w:val="20"/>
                <w:szCs w:val="20"/>
              </w:rPr>
            </w:pPr>
            <w:r w:rsidRPr="000F774E">
              <w:rPr>
                <w:sz w:val="20"/>
                <w:szCs w:val="20"/>
              </w:rPr>
              <w:t>15:28</w:t>
            </w:r>
          </w:p>
        </w:tc>
        <w:tc>
          <w:tcPr>
            <w:tcW w:w="1011" w:type="dxa"/>
            <w:tcBorders>
              <w:top w:val="single" w:sz="4" w:space="0" w:color="auto"/>
              <w:left w:val="nil"/>
              <w:bottom w:val="single" w:sz="4" w:space="0" w:color="auto"/>
              <w:right w:val="nil"/>
            </w:tcBorders>
            <w:shd w:val="clear" w:color="auto" w:fill="auto"/>
            <w:noWrap/>
            <w:vAlign w:val="bottom"/>
          </w:tcPr>
          <w:p w14:paraId="76717A08" w14:textId="77777777" w:rsidR="007C7968" w:rsidRPr="000F774E" w:rsidRDefault="007C7968" w:rsidP="00333BAD">
            <w:pPr>
              <w:jc w:val="center"/>
              <w:rPr>
                <w:sz w:val="20"/>
                <w:szCs w:val="20"/>
              </w:rPr>
            </w:pPr>
            <w:r w:rsidRPr="000F774E">
              <w:rPr>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63869B" w14:textId="77777777" w:rsidR="007C7968" w:rsidRPr="000F774E" w:rsidRDefault="007C7968" w:rsidP="00333BAD">
            <w:pPr>
              <w:jc w:val="center"/>
              <w:rPr>
                <w:sz w:val="20"/>
                <w:szCs w:val="20"/>
              </w:rPr>
            </w:pPr>
            <w:r w:rsidRPr="000F774E">
              <w:rPr>
                <w:sz w:val="20"/>
                <w:szCs w:val="20"/>
              </w:rPr>
              <w:t>F1</w:t>
            </w:r>
          </w:p>
        </w:tc>
        <w:tc>
          <w:tcPr>
            <w:tcW w:w="944" w:type="dxa"/>
            <w:tcBorders>
              <w:top w:val="single" w:sz="4" w:space="0" w:color="auto"/>
              <w:left w:val="nil"/>
              <w:bottom w:val="single" w:sz="4" w:space="0" w:color="auto"/>
              <w:right w:val="single" w:sz="4" w:space="0" w:color="auto"/>
            </w:tcBorders>
            <w:shd w:val="clear" w:color="auto" w:fill="auto"/>
            <w:noWrap/>
          </w:tcPr>
          <w:p w14:paraId="572FD255" w14:textId="77777777" w:rsidR="007C7968" w:rsidRPr="000F774E" w:rsidRDefault="007C7968" w:rsidP="00333BAD">
            <w:pPr>
              <w:jc w:val="center"/>
              <w:rPr>
                <w:sz w:val="20"/>
                <w:szCs w:val="20"/>
              </w:rPr>
            </w:pPr>
            <w:r w:rsidRPr="000F774E">
              <w:rPr>
                <w:sz w:val="20"/>
                <w:szCs w:val="20"/>
              </w:rPr>
              <w:t>0</w:t>
            </w:r>
          </w:p>
        </w:tc>
        <w:tc>
          <w:tcPr>
            <w:tcW w:w="1492" w:type="dxa"/>
            <w:tcBorders>
              <w:top w:val="single" w:sz="4" w:space="0" w:color="auto"/>
              <w:left w:val="nil"/>
              <w:bottom w:val="single" w:sz="4" w:space="0" w:color="auto"/>
              <w:right w:val="single" w:sz="4" w:space="0" w:color="auto"/>
            </w:tcBorders>
            <w:shd w:val="clear" w:color="auto" w:fill="auto"/>
            <w:noWrap/>
            <w:vAlign w:val="bottom"/>
          </w:tcPr>
          <w:p w14:paraId="60A4E19E" w14:textId="77777777" w:rsidR="007C7968" w:rsidRPr="000F774E" w:rsidRDefault="007C7968" w:rsidP="00333BAD">
            <w:pPr>
              <w:jc w:val="center"/>
              <w:rPr>
                <w:sz w:val="20"/>
                <w:szCs w:val="20"/>
              </w:rPr>
            </w:pPr>
            <w:r w:rsidRPr="000F774E">
              <w:rPr>
                <w:sz w:val="20"/>
                <w:szCs w:val="20"/>
              </w:rPr>
              <w:t>0.00K</w:t>
            </w:r>
          </w:p>
        </w:tc>
      </w:tr>
      <w:tr w:rsidR="00F83331" w:rsidRPr="000F774E" w14:paraId="1C42E43A" w14:textId="77777777" w:rsidTr="00333BAD">
        <w:trPr>
          <w:trHeight w:val="255"/>
          <w:jc w:val="center"/>
        </w:trPr>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C5CC07" w14:textId="77777777" w:rsidR="007C7968" w:rsidRPr="000F774E" w:rsidRDefault="00081EF2" w:rsidP="00333BAD">
            <w:pPr>
              <w:rPr>
                <w:sz w:val="20"/>
                <w:szCs w:val="20"/>
              </w:rPr>
            </w:pPr>
            <w:hyperlink r:id="rId91" w:history="1">
              <w:r w:rsidR="007C7968" w:rsidRPr="000F774E">
                <w:rPr>
                  <w:rStyle w:val="Hyperlink"/>
                  <w:color w:val="auto"/>
                  <w:sz w:val="20"/>
                  <w:szCs w:val="20"/>
                  <w:u w:val="none"/>
                </w:rPr>
                <w:t>Bryant</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083121A1" w14:textId="77777777" w:rsidR="007C7968" w:rsidRPr="000F774E" w:rsidRDefault="007C7968" w:rsidP="00333BAD">
            <w:pPr>
              <w:jc w:val="center"/>
              <w:rPr>
                <w:sz w:val="20"/>
                <w:szCs w:val="20"/>
              </w:rPr>
            </w:pPr>
            <w:r w:rsidRPr="000F774E">
              <w:rPr>
                <w:sz w:val="20"/>
                <w:szCs w:val="20"/>
              </w:rPr>
              <w:t>6/22/1997</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5FE3E558" w14:textId="77777777" w:rsidR="007C7968" w:rsidRPr="000F774E" w:rsidRDefault="007C7968" w:rsidP="00333BAD">
            <w:pPr>
              <w:jc w:val="center"/>
              <w:rPr>
                <w:sz w:val="20"/>
                <w:szCs w:val="20"/>
              </w:rPr>
            </w:pPr>
            <w:r w:rsidRPr="000F774E">
              <w:rPr>
                <w:sz w:val="20"/>
                <w:szCs w:val="20"/>
              </w:rPr>
              <w:t>15:45</w:t>
            </w:r>
          </w:p>
        </w:tc>
        <w:tc>
          <w:tcPr>
            <w:tcW w:w="1011" w:type="dxa"/>
            <w:tcBorders>
              <w:top w:val="single" w:sz="4" w:space="0" w:color="auto"/>
              <w:left w:val="nil"/>
              <w:bottom w:val="single" w:sz="4" w:space="0" w:color="auto"/>
              <w:right w:val="nil"/>
            </w:tcBorders>
            <w:shd w:val="clear" w:color="auto" w:fill="auto"/>
            <w:noWrap/>
            <w:vAlign w:val="bottom"/>
          </w:tcPr>
          <w:p w14:paraId="44E2423A" w14:textId="77777777" w:rsidR="007C7968" w:rsidRPr="000F774E" w:rsidRDefault="007C7968" w:rsidP="00333BAD">
            <w:pPr>
              <w:jc w:val="center"/>
              <w:rPr>
                <w:sz w:val="20"/>
                <w:szCs w:val="20"/>
              </w:rPr>
            </w:pPr>
            <w:r w:rsidRPr="000F774E">
              <w:rPr>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137C12" w14:textId="77777777" w:rsidR="007C7968" w:rsidRPr="000F774E" w:rsidRDefault="007C7968" w:rsidP="00333BAD">
            <w:pPr>
              <w:jc w:val="center"/>
              <w:rPr>
                <w:sz w:val="20"/>
                <w:szCs w:val="20"/>
              </w:rPr>
            </w:pPr>
            <w:r w:rsidRPr="000F774E">
              <w:rPr>
                <w:sz w:val="20"/>
                <w:szCs w:val="20"/>
              </w:rPr>
              <w:t>F1</w:t>
            </w:r>
          </w:p>
        </w:tc>
        <w:tc>
          <w:tcPr>
            <w:tcW w:w="944" w:type="dxa"/>
            <w:tcBorders>
              <w:top w:val="single" w:sz="4" w:space="0" w:color="auto"/>
              <w:left w:val="nil"/>
              <w:bottom w:val="single" w:sz="4" w:space="0" w:color="auto"/>
              <w:right w:val="single" w:sz="4" w:space="0" w:color="auto"/>
            </w:tcBorders>
            <w:shd w:val="clear" w:color="auto" w:fill="auto"/>
            <w:noWrap/>
          </w:tcPr>
          <w:p w14:paraId="018B7F95" w14:textId="77777777" w:rsidR="007C7968" w:rsidRPr="000F774E" w:rsidRDefault="007C7968" w:rsidP="00333BAD">
            <w:pPr>
              <w:jc w:val="center"/>
              <w:rPr>
                <w:sz w:val="20"/>
                <w:szCs w:val="20"/>
              </w:rPr>
            </w:pPr>
            <w:r w:rsidRPr="000F774E">
              <w:rPr>
                <w:sz w:val="20"/>
                <w:szCs w:val="20"/>
              </w:rPr>
              <w:t>0</w:t>
            </w:r>
          </w:p>
        </w:tc>
        <w:tc>
          <w:tcPr>
            <w:tcW w:w="1492" w:type="dxa"/>
            <w:tcBorders>
              <w:top w:val="single" w:sz="4" w:space="0" w:color="auto"/>
              <w:left w:val="nil"/>
              <w:bottom w:val="single" w:sz="4" w:space="0" w:color="auto"/>
              <w:right w:val="single" w:sz="4" w:space="0" w:color="auto"/>
            </w:tcBorders>
            <w:shd w:val="clear" w:color="auto" w:fill="auto"/>
            <w:noWrap/>
            <w:vAlign w:val="bottom"/>
          </w:tcPr>
          <w:p w14:paraId="5FAA1DB7" w14:textId="77777777" w:rsidR="007C7968" w:rsidRPr="000F774E" w:rsidRDefault="007C7968" w:rsidP="00333BAD">
            <w:pPr>
              <w:jc w:val="center"/>
              <w:rPr>
                <w:sz w:val="20"/>
                <w:szCs w:val="20"/>
              </w:rPr>
            </w:pPr>
            <w:r w:rsidRPr="000F774E">
              <w:rPr>
                <w:sz w:val="20"/>
                <w:szCs w:val="20"/>
              </w:rPr>
              <w:t>0.00K</w:t>
            </w:r>
          </w:p>
        </w:tc>
      </w:tr>
      <w:tr w:rsidR="00F83331" w:rsidRPr="000F774E" w14:paraId="7E1B21D2" w14:textId="77777777" w:rsidTr="00333BAD">
        <w:trPr>
          <w:trHeight w:val="255"/>
          <w:jc w:val="center"/>
        </w:trPr>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3A55D8" w14:textId="77777777" w:rsidR="007C7968" w:rsidRPr="000F774E" w:rsidRDefault="00081EF2" w:rsidP="00333BAD">
            <w:pPr>
              <w:rPr>
                <w:sz w:val="20"/>
                <w:szCs w:val="20"/>
              </w:rPr>
            </w:pPr>
            <w:hyperlink r:id="rId92" w:history="1">
              <w:r w:rsidR="007C7968" w:rsidRPr="000F774E">
                <w:rPr>
                  <w:rStyle w:val="Hyperlink"/>
                  <w:color w:val="auto"/>
                  <w:sz w:val="20"/>
                  <w:szCs w:val="20"/>
                  <w:u w:val="none"/>
                </w:rPr>
                <w:t>Hazel</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51FC11F7" w14:textId="77777777" w:rsidR="007C7968" w:rsidRPr="000F774E" w:rsidRDefault="007C7968" w:rsidP="00333BAD">
            <w:pPr>
              <w:jc w:val="center"/>
              <w:rPr>
                <w:sz w:val="20"/>
                <w:szCs w:val="20"/>
              </w:rPr>
            </w:pPr>
            <w:r w:rsidRPr="000F774E">
              <w:rPr>
                <w:sz w:val="20"/>
                <w:szCs w:val="20"/>
              </w:rPr>
              <w:t>6/13/2001</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4E4A0A0B" w14:textId="77777777" w:rsidR="007C7968" w:rsidRPr="000F774E" w:rsidRDefault="007C7968" w:rsidP="00333BAD">
            <w:pPr>
              <w:jc w:val="center"/>
              <w:rPr>
                <w:sz w:val="20"/>
                <w:szCs w:val="20"/>
              </w:rPr>
            </w:pPr>
            <w:r w:rsidRPr="000F774E">
              <w:rPr>
                <w:sz w:val="20"/>
                <w:szCs w:val="20"/>
              </w:rPr>
              <w:t>16:11</w:t>
            </w:r>
          </w:p>
        </w:tc>
        <w:tc>
          <w:tcPr>
            <w:tcW w:w="1011" w:type="dxa"/>
            <w:tcBorders>
              <w:top w:val="single" w:sz="4" w:space="0" w:color="auto"/>
              <w:left w:val="nil"/>
              <w:bottom w:val="single" w:sz="4" w:space="0" w:color="auto"/>
              <w:right w:val="nil"/>
            </w:tcBorders>
            <w:shd w:val="clear" w:color="auto" w:fill="auto"/>
            <w:noWrap/>
            <w:vAlign w:val="bottom"/>
          </w:tcPr>
          <w:p w14:paraId="0970359F" w14:textId="77777777" w:rsidR="007C7968" w:rsidRPr="000F774E" w:rsidRDefault="007C7968" w:rsidP="00333BAD">
            <w:pPr>
              <w:jc w:val="center"/>
              <w:rPr>
                <w:sz w:val="20"/>
                <w:szCs w:val="20"/>
              </w:rPr>
            </w:pPr>
            <w:r w:rsidRPr="000F774E">
              <w:rPr>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C5BE46" w14:textId="77777777" w:rsidR="007C7968" w:rsidRPr="000F774E" w:rsidRDefault="007C7968" w:rsidP="00333BAD">
            <w:pPr>
              <w:jc w:val="center"/>
              <w:rPr>
                <w:sz w:val="20"/>
                <w:szCs w:val="20"/>
              </w:rPr>
            </w:pPr>
            <w:r w:rsidRPr="000F774E">
              <w:rPr>
                <w:sz w:val="20"/>
                <w:szCs w:val="20"/>
              </w:rPr>
              <w:t>F0</w:t>
            </w:r>
          </w:p>
        </w:tc>
        <w:tc>
          <w:tcPr>
            <w:tcW w:w="944" w:type="dxa"/>
            <w:tcBorders>
              <w:top w:val="single" w:sz="4" w:space="0" w:color="auto"/>
              <w:left w:val="nil"/>
              <w:bottom w:val="single" w:sz="4" w:space="0" w:color="auto"/>
              <w:right w:val="single" w:sz="4" w:space="0" w:color="auto"/>
            </w:tcBorders>
            <w:shd w:val="clear" w:color="auto" w:fill="auto"/>
            <w:noWrap/>
          </w:tcPr>
          <w:p w14:paraId="2D214F09" w14:textId="77777777" w:rsidR="007C7968" w:rsidRPr="000F774E" w:rsidRDefault="007C7968" w:rsidP="00333BAD">
            <w:pPr>
              <w:jc w:val="center"/>
              <w:rPr>
                <w:sz w:val="20"/>
                <w:szCs w:val="20"/>
              </w:rPr>
            </w:pPr>
            <w:r w:rsidRPr="000F774E">
              <w:rPr>
                <w:sz w:val="20"/>
                <w:szCs w:val="20"/>
              </w:rPr>
              <w:t>0</w:t>
            </w:r>
          </w:p>
        </w:tc>
        <w:tc>
          <w:tcPr>
            <w:tcW w:w="1492" w:type="dxa"/>
            <w:tcBorders>
              <w:top w:val="single" w:sz="4" w:space="0" w:color="auto"/>
              <w:left w:val="nil"/>
              <w:bottom w:val="single" w:sz="4" w:space="0" w:color="auto"/>
              <w:right w:val="single" w:sz="4" w:space="0" w:color="auto"/>
            </w:tcBorders>
            <w:shd w:val="clear" w:color="auto" w:fill="auto"/>
            <w:noWrap/>
            <w:vAlign w:val="bottom"/>
          </w:tcPr>
          <w:p w14:paraId="71E1CA4F" w14:textId="77777777" w:rsidR="007C7968" w:rsidRPr="000F774E" w:rsidRDefault="007C7968" w:rsidP="00333BAD">
            <w:pPr>
              <w:jc w:val="center"/>
              <w:rPr>
                <w:sz w:val="20"/>
                <w:szCs w:val="20"/>
              </w:rPr>
            </w:pPr>
            <w:r w:rsidRPr="000F774E">
              <w:rPr>
                <w:sz w:val="20"/>
                <w:szCs w:val="20"/>
              </w:rPr>
              <w:t>0.00K</w:t>
            </w:r>
          </w:p>
        </w:tc>
      </w:tr>
      <w:tr w:rsidR="00F83331" w:rsidRPr="000F774E" w14:paraId="3541AC08" w14:textId="77777777" w:rsidTr="00333BAD">
        <w:trPr>
          <w:trHeight w:val="255"/>
          <w:jc w:val="center"/>
        </w:trPr>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ED6F7F" w14:textId="77777777" w:rsidR="007C7968" w:rsidRPr="000F774E" w:rsidRDefault="00081EF2" w:rsidP="00333BAD">
            <w:pPr>
              <w:rPr>
                <w:sz w:val="20"/>
                <w:szCs w:val="20"/>
              </w:rPr>
            </w:pPr>
            <w:hyperlink r:id="rId93" w:history="1">
              <w:r w:rsidR="007C7968" w:rsidRPr="000F774E">
                <w:rPr>
                  <w:rStyle w:val="Hyperlink"/>
                  <w:color w:val="auto"/>
                  <w:sz w:val="20"/>
                  <w:szCs w:val="20"/>
                  <w:u w:val="none"/>
                </w:rPr>
                <w:t>Bryant</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3CDB3EDE" w14:textId="77777777" w:rsidR="007C7968" w:rsidRPr="000F774E" w:rsidRDefault="007C7968" w:rsidP="00333BAD">
            <w:pPr>
              <w:jc w:val="center"/>
              <w:rPr>
                <w:sz w:val="20"/>
                <w:szCs w:val="20"/>
              </w:rPr>
            </w:pPr>
            <w:r w:rsidRPr="000F774E">
              <w:rPr>
                <w:sz w:val="20"/>
                <w:szCs w:val="20"/>
              </w:rPr>
              <w:t>6/24/2003</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42079B7F" w14:textId="77777777" w:rsidR="007C7968" w:rsidRPr="000F774E" w:rsidRDefault="007C7968" w:rsidP="00333BAD">
            <w:pPr>
              <w:jc w:val="center"/>
              <w:rPr>
                <w:sz w:val="20"/>
                <w:szCs w:val="20"/>
              </w:rPr>
            </w:pPr>
            <w:r w:rsidRPr="000F774E">
              <w:rPr>
                <w:sz w:val="20"/>
                <w:szCs w:val="20"/>
              </w:rPr>
              <w:t>19:35</w:t>
            </w:r>
          </w:p>
        </w:tc>
        <w:tc>
          <w:tcPr>
            <w:tcW w:w="1011" w:type="dxa"/>
            <w:tcBorders>
              <w:top w:val="single" w:sz="4" w:space="0" w:color="auto"/>
              <w:left w:val="nil"/>
              <w:bottom w:val="single" w:sz="4" w:space="0" w:color="auto"/>
              <w:right w:val="nil"/>
            </w:tcBorders>
            <w:shd w:val="clear" w:color="auto" w:fill="auto"/>
            <w:noWrap/>
            <w:vAlign w:val="bottom"/>
          </w:tcPr>
          <w:p w14:paraId="38E5309A" w14:textId="77777777" w:rsidR="007C7968" w:rsidRPr="000F774E" w:rsidRDefault="007C7968" w:rsidP="00333BAD">
            <w:pPr>
              <w:jc w:val="center"/>
              <w:rPr>
                <w:sz w:val="20"/>
                <w:szCs w:val="20"/>
              </w:rPr>
            </w:pPr>
            <w:r w:rsidRPr="000F774E">
              <w:rPr>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865923" w14:textId="77777777" w:rsidR="007C7968" w:rsidRPr="000F774E" w:rsidRDefault="007C7968" w:rsidP="00333BAD">
            <w:pPr>
              <w:jc w:val="center"/>
              <w:rPr>
                <w:sz w:val="20"/>
                <w:szCs w:val="20"/>
              </w:rPr>
            </w:pPr>
            <w:r w:rsidRPr="000F774E">
              <w:rPr>
                <w:sz w:val="20"/>
                <w:szCs w:val="20"/>
              </w:rPr>
              <w:t>F0</w:t>
            </w:r>
          </w:p>
        </w:tc>
        <w:tc>
          <w:tcPr>
            <w:tcW w:w="944" w:type="dxa"/>
            <w:tcBorders>
              <w:top w:val="single" w:sz="4" w:space="0" w:color="auto"/>
              <w:left w:val="nil"/>
              <w:bottom w:val="single" w:sz="4" w:space="0" w:color="auto"/>
              <w:right w:val="single" w:sz="4" w:space="0" w:color="auto"/>
            </w:tcBorders>
            <w:shd w:val="clear" w:color="auto" w:fill="auto"/>
            <w:noWrap/>
          </w:tcPr>
          <w:p w14:paraId="7C1681B5" w14:textId="77777777" w:rsidR="007C7968" w:rsidRPr="000F774E" w:rsidRDefault="007C7968" w:rsidP="00333BAD">
            <w:pPr>
              <w:jc w:val="center"/>
              <w:rPr>
                <w:sz w:val="20"/>
                <w:szCs w:val="20"/>
              </w:rPr>
            </w:pPr>
            <w:r w:rsidRPr="000F774E">
              <w:rPr>
                <w:sz w:val="20"/>
                <w:szCs w:val="20"/>
              </w:rPr>
              <w:t>0</w:t>
            </w:r>
          </w:p>
        </w:tc>
        <w:tc>
          <w:tcPr>
            <w:tcW w:w="1492" w:type="dxa"/>
            <w:tcBorders>
              <w:top w:val="single" w:sz="4" w:space="0" w:color="auto"/>
              <w:left w:val="nil"/>
              <w:bottom w:val="single" w:sz="4" w:space="0" w:color="auto"/>
              <w:right w:val="single" w:sz="4" w:space="0" w:color="auto"/>
            </w:tcBorders>
            <w:shd w:val="clear" w:color="auto" w:fill="auto"/>
            <w:noWrap/>
            <w:vAlign w:val="bottom"/>
          </w:tcPr>
          <w:p w14:paraId="067AEF79" w14:textId="77777777" w:rsidR="007C7968" w:rsidRPr="000F774E" w:rsidRDefault="007C7968" w:rsidP="00333BAD">
            <w:pPr>
              <w:jc w:val="center"/>
              <w:rPr>
                <w:sz w:val="20"/>
                <w:szCs w:val="20"/>
              </w:rPr>
            </w:pPr>
            <w:r w:rsidRPr="000F774E">
              <w:rPr>
                <w:sz w:val="20"/>
                <w:szCs w:val="20"/>
              </w:rPr>
              <w:t>0.00K</w:t>
            </w:r>
          </w:p>
        </w:tc>
      </w:tr>
      <w:tr w:rsidR="00F83331" w:rsidRPr="000F774E" w14:paraId="4002444F" w14:textId="77777777" w:rsidTr="00333BAD">
        <w:trPr>
          <w:trHeight w:val="255"/>
          <w:jc w:val="center"/>
        </w:trPr>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7175CA" w14:textId="77777777" w:rsidR="007C7968" w:rsidRPr="000F774E" w:rsidRDefault="00081EF2" w:rsidP="00333BAD">
            <w:pPr>
              <w:rPr>
                <w:sz w:val="20"/>
                <w:szCs w:val="20"/>
              </w:rPr>
            </w:pPr>
            <w:hyperlink r:id="rId94" w:history="1">
              <w:r w:rsidR="007C7968" w:rsidRPr="000F774E">
                <w:rPr>
                  <w:rStyle w:val="Hyperlink"/>
                  <w:color w:val="auto"/>
                  <w:sz w:val="20"/>
                  <w:szCs w:val="20"/>
                  <w:u w:val="none"/>
                </w:rPr>
                <w:t>Lake Norden</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22C099C8" w14:textId="77777777" w:rsidR="007C7968" w:rsidRPr="000F774E" w:rsidRDefault="007C7968" w:rsidP="00333BAD">
            <w:pPr>
              <w:jc w:val="center"/>
              <w:rPr>
                <w:sz w:val="20"/>
                <w:szCs w:val="20"/>
              </w:rPr>
            </w:pPr>
            <w:r w:rsidRPr="000F774E">
              <w:rPr>
                <w:sz w:val="20"/>
                <w:szCs w:val="20"/>
              </w:rPr>
              <w:t>6/21/2013</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51D84780" w14:textId="77777777" w:rsidR="007C7968" w:rsidRPr="000F774E" w:rsidRDefault="007C7968" w:rsidP="00333BAD">
            <w:pPr>
              <w:jc w:val="center"/>
              <w:rPr>
                <w:sz w:val="20"/>
                <w:szCs w:val="20"/>
              </w:rPr>
            </w:pPr>
            <w:r w:rsidRPr="000F774E">
              <w:rPr>
                <w:sz w:val="20"/>
                <w:szCs w:val="20"/>
              </w:rPr>
              <w:t>14:34</w:t>
            </w:r>
          </w:p>
        </w:tc>
        <w:tc>
          <w:tcPr>
            <w:tcW w:w="1011" w:type="dxa"/>
            <w:tcBorders>
              <w:top w:val="single" w:sz="4" w:space="0" w:color="auto"/>
              <w:left w:val="nil"/>
              <w:bottom w:val="single" w:sz="4" w:space="0" w:color="auto"/>
              <w:right w:val="nil"/>
            </w:tcBorders>
            <w:shd w:val="clear" w:color="auto" w:fill="auto"/>
            <w:noWrap/>
            <w:vAlign w:val="bottom"/>
          </w:tcPr>
          <w:p w14:paraId="713BDC07" w14:textId="77777777" w:rsidR="007C7968" w:rsidRPr="000F774E" w:rsidRDefault="007C7968" w:rsidP="00333BAD">
            <w:pPr>
              <w:jc w:val="center"/>
              <w:rPr>
                <w:sz w:val="20"/>
                <w:szCs w:val="20"/>
              </w:rPr>
            </w:pPr>
            <w:r w:rsidRPr="000F774E">
              <w:rPr>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74F347" w14:textId="77777777" w:rsidR="007C7968" w:rsidRPr="000F774E" w:rsidRDefault="007C7968" w:rsidP="00333BAD">
            <w:pPr>
              <w:jc w:val="center"/>
              <w:rPr>
                <w:sz w:val="20"/>
                <w:szCs w:val="20"/>
              </w:rPr>
            </w:pPr>
            <w:r w:rsidRPr="000F774E">
              <w:rPr>
                <w:sz w:val="20"/>
                <w:szCs w:val="20"/>
              </w:rPr>
              <w:t>EF0</w:t>
            </w:r>
          </w:p>
        </w:tc>
        <w:tc>
          <w:tcPr>
            <w:tcW w:w="944" w:type="dxa"/>
            <w:tcBorders>
              <w:top w:val="single" w:sz="4" w:space="0" w:color="auto"/>
              <w:left w:val="nil"/>
              <w:bottom w:val="single" w:sz="4" w:space="0" w:color="auto"/>
              <w:right w:val="single" w:sz="4" w:space="0" w:color="auto"/>
            </w:tcBorders>
            <w:shd w:val="clear" w:color="auto" w:fill="auto"/>
            <w:noWrap/>
          </w:tcPr>
          <w:p w14:paraId="41A5B2A6" w14:textId="77777777" w:rsidR="007C7968" w:rsidRPr="000F774E" w:rsidRDefault="007C7968" w:rsidP="00333BAD">
            <w:pPr>
              <w:jc w:val="center"/>
              <w:rPr>
                <w:sz w:val="20"/>
                <w:szCs w:val="20"/>
              </w:rPr>
            </w:pPr>
            <w:r w:rsidRPr="000F774E">
              <w:rPr>
                <w:sz w:val="20"/>
                <w:szCs w:val="20"/>
              </w:rPr>
              <w:t>0</w:t>
            </w:r>
          </w:p>
        </w:tc>
        <w:tc>
          <w:tcPr>
            <w:tcW w:w="1492" w:type="dxa"/>
            <w:tcBorders>
              <w:top w:val="single" w:sz="4" w:space="0" w:color="auto"/>
              <w:left w:val="nil"/>
              <w:bottom w:val="single" w:sz="4" w:space="0" w:color="auto"/>
              <w:right w:val="single" w:sz="4" w:space="0" w:color="auto"/>
            </w:tcBorders>
            <w:shd w:val="clear" w:color="auto" w:fill="auto"/>
            <w:noWrap/>
            <w:vAlign w:val="bottom"/>
          </w:tcPr>
          <w:p w14:paraId="0CC36B91" w14:textId="77777777" w:rsidR="007C7968" w:rsidRPr="000F774E" w:rsidRDefault="007C7968" w:rsidP="00333BAD">
            <w:pPr>
              <w:jc w:val="center"/>
              <w:rPr>
                <w:sz w:val="20"/>
                <w:szCs w:val="20"/>
              </w:rPr>
            </w:pPr>
            <w:r w:rsidRPr="000F774E">
              <w:rPr>
                <w:sz w:val="20"/>
                <w:szCs w:val="20"/>
              </w:rPr>
              <w:t>0.00K</w:t>
            </w:r>
          </w:p>
        </w:tc>
      </w:tr>
    </w:tbl>
    <w:p w14:paraId="3203721A" w14:textId="77777777" w:rsidR="007C7968" w:rsidRPr="000F774E" w:rsidRDefault="007C7968" w:rsidP="007C7968">
      <w:pPr>
        <w:autoSpaceDE w:val="0"/>
        <w:autoSpaceDN w:val="0"/>
        <w:adjustRightInd w:val="0"/>
        <w:rPr>
          <w:sz w:val="18"/>
          <w:szCs w:val="18"/>
        </w:rPr>
      </w:pPr>
      <w:r w:rsidRPr="000F774E">
        <w:rPr>
          <w:sz w:val="18"/>
          <w:szCs w:val="18"/>
        </w:rPr>
        <w:t xml:space="preserve">        SOURCE: </w:t>
      </w:r>
      <w:hyperlink r:id="rId95" w:history="1">
        <w:r w:rsidRPr="000F774E">
          <w:rPr>
            <w:rStyle w:val="Hyperlink"/>
            <w:color w:val="auto"/>
            <w:sz w:val="18"/>
            <w:szCs w:val="18"/>
          </w:rPr>
          <w:t>http://www.ncdc.noaa.gov</w:t>
        </w:r>
      </w:hyperlink>
    </w:p>
    <w:p w14:paraId="493D1C65" w14:textId="77777777" w:rsidR="007C7968" w:rsidRPr="000F774E" w:rsidRDefault="007C7968" w:rsidP="007C7968">
      <w:pPr>
        <w:autoSpaceDE w:val="0"/>
        <w:autoSpaceDN w:val="0"/>
        <w:adjustRightInd w:val="0"/>
        <w:jc w:val="center"/>
        <w:rPr>
          <w:b/>
          <w:sz w:val="22"/>
          <w:szCs w:val="22"/>
        </w:rPr>
      </w:pPr>
    </w:p>
    <w:p w14:paraId="48773D6F" w14:textId="77777777" w:rsidR="007C7968" w:rsidRPr="000F774E" w:rsidRDefault="007C7968" w:rsidP="007C7968">
      <w:pPr>
        <w:autoSpaceDE w:val="0"/>
        <w:autoSpaceDN w:val="0"/>
        <w:adjustRightInd w:val="0"/>
        <w:jc w:val="center"/>
        <w:rPr>
          <w:b/>
          <w:sz w:val="22"/>
          <w:szCs w:val="22"/>
        </w:rPr>
      </w:pPr>
      <w:r w:rsidRPr="000F774E">
        <w:rPr>
          <w:b/>
          <w:sz w:val="22"/>
          <w:szCs w:val="22"/>
        </w:rPr>
        <w:t>Major Tornado Occurrences:</w:t>
      </w:r>
    </w:p>
    <w:p w14:paraId="217CB700" w14:textId="77777777" w:rsidR="007C7968" w:rsidRPr="000F774E" w:rsidRDefault="007C7968" w:rsidP="00F24093">
      <w:pPr>
        <w:pStyle w:val="NormalWeb"/>
        <w:numPr>
          <w:ilvl w:val="0"/>
          <w:numId w:val="29"/>
        </w:numPr>
        <w:jc w:val="both"/>
        <w:rPr>
          <w:rFonts w:ascii="Arial" w:hAnsi="Arial" w:cs="Arial"/>
          <w:b/>
          <w:sz w:val="22"/>
          <w:szCs w:val="22"/>
        </w:rPr>
      </w:pPr>
      <w:r w:rsidRPr="000F774E">
        <w:rPr>
          <w:rFonts w:ascii="Arial" w:hAnsi="Arial" w:cs="Arial"/>
          <w:b/>
          <w:sz w:val="22"/>
          <w:szCs w:val="22"/>
        </w:rPr>
        <w:t xml:space="preserve">June 2013 - </w:t>
      </w:r>
      <w:r w:rsidRPr="000F774E">
        <w:rPr>
          <w:rFonts w:ascii="Arial" w:hAnsi="Arial" w:cs="Arial"/>
          <w:sz w:val="22"/>
          <w:szCs w:val="22"/>
        </w:rPr>
        <w:t>Multiple tornadoes and a line of severe thunderstorms ripped through eastern South Dakota on June 21, destroying several homes and knocking out power in several counties. Some of the worst damage was reported in Hamlin counties which lost all power and reported several destroyed homes from the tornadoes, according to The Associated Press.</w:t>
      </w:r>
    </w:p>
    <w:p w14:paraId="48852F26" w14:textId="77777777" w:rsidR="007C7968" w:rsidRPr="000F774E" w:rsidRDefault="007C7968" w:rsidP="007C7968">
      <w:pPr>
        <w:pStyle w:val="ListParagraph"/>
        <w:numPr>
          <w:ilvl w:val="0"/>
          <w:numId w:val="31"/>
        </w:numPr>
        <w:jc w:val="both"/>
        <w:rPr>
          <w:sz w:val="22"/>
          <w:szCs w:val="22"/>
        </w:rPr>
      </w:pPr>
      <w:r w:rsidRPr="000F774E">
        <w:rPr>
          <w:b/>
          <w:sz w:val="22"/>
          <w:szCs w:val="22"/>
        </w:rPr>
        <w:t>June 1997 –</w:t>
      </w:r>
      <w:r w:rsidRPr="000F774E">
        <w:rPr>
          <w:sz w:val="22"/>
          <w:szCs w:val="22"/>
        </w:rPr>
        <w:t xml:space="preserve"> S</w:t>
      </w:r>
      <w:r w:rsidRPr="000F774E">
        <w:rPr>
          <w:bCs/>
          <w:sz w:val="22"/>
          <w:szCs w:val="22"/>
        </w:rPr>
        <w:t>everal supercell thunderstorms moved southeast along a strong warm front from eastern Corson County to southwest Deuel County from the morning through the late afternoon producing several tornados, large hail, very heavy rains, and damaging winds.  The most extensive crop, building, and tree damage was around the areas of Redfield, Vienna, Naples, Hazel, Bryant, Henry, Lake Norden, Castlewood, Estelline, and Toronto all south of Highway 212.  A tornado touched down near Bryant and moved some grain bins and uprooted several trees in a shelter belt.</w:t>
      </w:r>
    </w:p>
    <w:p w14:paraId="386EAED4" w14:textId="77777777" w:rsidR="007C7968" w:rsidRPr="000F774E" w:rsidRDefault="007C7968" w:rsidP="007C7968">
      <w:pPr>
        <w:pStyle w:val="ListParagraph"/>
        <w:rPr>
          <w:sz w:val="22"/>
          <w:szCs w:val="22"/>
        </w:rPr>
      </w:pPr>
    </w:p>
    <w:p w14:paraId="0935D5AF" w14:textId="77777777" w:rsidR="007C7968" w:rsidRPr="000F774E" w:rsidRDefault="007C7968" w:rsidP="007C7968">
      <w:pPr>
        <w:pStyle w:val="ListParagraph"/>
        <w:numPr>
          <w:ilvl w:val="0"/>
          <w:numId w:val="31"/>
        </w:numPr>
        <w:jc w:val="both"/>
        <w:rPr>
          <w:sz w:val="22"/>
          <w:szCs w:val="22"/>
        </w:rPr>
      </w:pPr>
      <w:r w:rsidRPr="000F774E">
        <w:rPr>
          <w:b/>
          <w:sz w:val="22"/>
          <w:szCs w:val="22"/>
        </w:rPr>
        <w:t xml:space="preserve">October 1996- </w:t>
      </w:r>
      <w:r w:rsidRPr="000F774E">
        <w:rPr>
          <w:bCs/>
          <w:sz w:val="22"/>
          <w:szCs w:val="22"/>
        </w:rPr>
        <w:t xml:space="preserve">A tornado touched down at a farm east of Castlewood and took most of a 40 by </w:t>
      </w:r>
      <w:proofErr w:type="gramStart"/>
      <w:r w:rsidRPr="000F774E">
        <w:rPr>
          <w:bCs/>
          <w:sz w:val="22"/>
          <w:szCs w:val="22"/>
        </w:rPr>
        <w:t>60 foot</w:t>
      </w:r>
      <w:proofErr w:type="gramEnd"/>
      <w:r w:rsidRPr="000F774E">
        <w:rPr>
          <w:bCs/>
          <w:sz w:val="22"/>
          <w:szCs w:val="22"/>
        </w:rPr>
        <w:t xml:space="preserve"> cattle shed and deposited in a cornfield across the road to the north. Several doors of buildings were torn off their hinges with one door thrown into some trees. A 2 X 6 was driven into the gravel road. Power lines were also downed leaving the farm without power until late in the day. The tornado proceeded north across Highway 22 where it ripped apart a new calf shed at another farm, tipped an elevator over, and pushed a three stall garage </w:t>
      </w:r>
      <w:proofErr w:type="gramStart"/>
      <w:r w:rsidRPr="000F774E">
        <w:rPr>
          <w:bCs/>
          <w:sz w:val="22"/>
          <w:szCs w:val="22"/>
        </w:rPr>
        <w:t>off of</w:t>
      </w:r>
      <w:proofErr w:type="gramEnd"/>
      <w:r w:rsidRPr="000F774E">
        <w:rPr>
          <w:bCs/>
          <w:sz w:val="22"/>
          <w:szCs w:val="22"/>
        </w:rPr>
        <w:t xml:space="preserve"> its foundation. A lot of tree damage occurred at both farms. </w:t>
      </w:r>
    </w:p>
    <w:p w14:paraId="715345CE" w14:textId="77777777" w:rsidR="007C7968" w:rsidRPr="000F774E" w:rsidRDefault="007C7968" w:rsidP="007C7968">
      <w:pPr>
        <w:jc w:val="both"/>
        <w:rPr>
          <w:sz w:val="22"/>
          <w:szCs w:val="22"/>
        </w:rPr>
      </w:pPr>
    </w:p>
    <w:p w14:paraId="22A9E89F" w14:textId="77777777" w:rsidR="007C7968" w:rsidRPr="000F774E" w:rsidRDefault="007C7968" w:rsidP="007C7968">
      <w:pPr>
        <w:jc w:val="both"/>
        <w:rPr>
          <w:sz w:val="22"/>
          <w:szCs w:val="22"/>
        </w:rPr>
      </w:pPr>
      <w:r w:rsidRPr="000F774E">
        <w:rPr>
          <w:sz w:val="22"/>
          <w:szCs w:val="22"/>
        </w:rPr>
        <w:t>Each year, many storms and a few tornadoes affect the county. Summer storms in the County usually produce a wide range of damage making damage estimates very difficult. A complete listing of all summer storms having occurred within the county is not possible due to inaccurate reporting. The National Weather Service reports online were the primary source for this information.</w:t>
      </w:r>
    </w:p>
    <w:p w14:paraId="6B4DEE1B" w14:textId="77777777" w:rsidR="007C7968" w:rsidRPr="00F83331" w:rsidRDefault="007C7968" w:rsidP="007C7968">
      <w:pPr>
        <w:rPr>
          <w:b/>
          <w:color w:val="FF0000"/>
          <w:sz w:val="22"/>
          <w:szCs w:val="22"/>
        </w:rPr>
      </w:pPr>
    </w:p>
    <w:p w14:paraId="27B4738D" w14:textId="77777777" w:rsidR="007C7968" w:rsidRPr="0055329D" w:rsidRDefault="007C7968" w:rsidP="007C7968">
      <w:pPr>
        <w:rPr>
          <w:b/>
          <w:sz w:val="22"/>
          <w:szCs w:val="22"/>
        </w:rPr>
      </w:pPr>
      <w:r w:rsidRPr="00F83331">
        <w:rPr>
          <w:b/>
          <w:color w:val="FF0000"/>
          <w:sz w:val="22"/>
          <w:szCs w:val="22"/>
        </w:rPr>
        <w:br w:type="page"/>
      </w:r>
      <w:r w:rsidRPr="0055329D">
        <w:rPr>
          <w:b/>
          <w:sz w:val="22"/>
          <w:szCs w:val="22"/>
        </w:rPr>
        <w:lastRenderedPageBreak/>
        <w:t>EXTREME TEMPERATURES</w:t>
      </w:r>
    </w:p>
    <w:p w14:paraId="50C1B7DF" w14:textId="77777777" w:rsidR="007C7968" w:rsidRPr="0055329D" w:rsidRDefault="007C7968" w:rsidP="007C7968">
      <w:pPr>
        <w:rPr>
          <w:b/>
          <w:sz w:val="22"/>
          <w:szCs w:val="22"/>
        </w:rPr>
      </w:pPr>
    </w:p>
    <w:p w14:paraId="32B7C313" w14:textId="77777777" w:rsidR="007C7968" w:rsidRPr="0055329D" w:rsidRDefault="007C7968" w:rsidP="007C7968">
      <w:pPr>
        <w:jc w:val="both"/>
        <w:rPr>
          <w:sz w:val="22"/>
          <w:szCs w:val="22"/>
        </w:rPr>
      </w:pPr>
      <w:r w:rsidRPr="0055329D">
        <w:rPr>
          <w:sz w:val="22"/>
          <w:szCs w:val="22"/>
        </w:rPr>
        <w:t>Extreme temperatures in the County are common occurrences.  It is expected that at least two times each year there will be extreme heat or extreme cold in the area.  The following information was found on the SHELDUS and NOAA websites.  It is possible that people in the area have adapted to this type of extreme temperatures and thus such weather events are not reported as often as they occur.  It is also possible that the information has only in recent years been tracked or reported.  Table 4.9 identifies dates and times of the temperature extremes.</w:t>
      </w:r>
    </w:p>
    <w:p w14:paraId="4EC37A4E" w14:textId="77777777" w:rsidR="007C7968" w:rsidRPr="0055329D" w:rsidRDefault="007C7968" w:rsidP="007C7968">
      <w:pPr>
        <w:jc w:val="center"/>
        <w:rPr>
          <w:b/>
          <w:bCs/>
          <w:sz w:val="22"/>
          <w:szCs w:val="22"/>
        </w:rPr>
      </w:pPr>
    </w:p>
    <w:p w14:paraId="3C37EA56" w14:textId="77777777" w:rsidR="007C7968" w:rsidRPr="0055329D" w:rsidRDefault="007C7968" w:rsidP="007C7968">
      <w:pPr>
        <w:jc w:val="both"/>
        <w:rPr>
          <w:bCs/>
          <w:sz w:val="22"/>
          <w:szCs w:val="22"/>
        </w:rPr>
      </w:pPr>
      <w:r w:rsidRPr="0055329D">
        <w:rPr>
          <w:bCs/>
          <w:sz w:val="22"/>
          <w:szCs w:val="22"/>
        </w:rPr>
        <w:t xml:space="preserve">The location in table 4.9 is not specifically identified in the table by jurisdiction due to the vast area across the State of South Dakota affected by extreme temperatures.  On January 13, 2009, after a clipper system dropped from one to four inches of snow, Arctic air and blustery north winds pushed into the area. The coldest air and the lowest wind chills of the season spread across much of central and northeast South Dakota. Wind chills fell to thirty-five to fifty degrees below zero late in the evening of the thirteenth and remained through the fourteenth.  By the morning of </w:t>
      </w:r>
      <w:proofErr w:type="gramStart"/>
      <w:r w:rsidRPr="0055329D">
        <w:rPr>
          <w:bCs/>
          <w:sz w:val="22"/>
          <w:szCs w:val="22"/>
        </w:rPr>
        <w:t>January 15, 2009</w:t>
      </w:r>
      <w:proofErr w:type="gramEnd"/>
      <w:r w:rsidRPr="0055329D">
        <w:rPr>
          <w:bCs/>
          <w:sz w:val="22"/>
          <w:szCs w:val="22"/>
        </w:rPr>
        <w:t xml:space="preserve"> the Arctic high pressure area settled in across northeast South Dakota, bringing wind chills as low as sixty degrees below zero.   Many vehicles did not start because of the extreme cold and several schools had delayed starts. Daytime highs remained well below zero across the area. This was one of the coldest days that most areas experienced since the early 1970s. The records were broken by 1 to as much as 7 degrees. Some of the record lows included, -31 degrees at Sisseton; -32 degrees at Milbank; -35 degrees near Summit; and -39 degrees at Castlewood.  Some near record low temperatures included -29 degrees at Redfield and Victor; and -34 degrees at Watertown. With these types of temperature </w:t>
      </w:r>
      <w:proofErr w:type="gramStart"/>
      <w:r w:rsidRPr="0055329D">
        <w:rPr>
          <w:bCs/>
          <w:sz w:val="22"/>
          <w:szCs w:val="22"/>
        </w:rPr>
        <w:t>extremes</w:t>
      </w:r>
      <w:proofErr w:type="gramEnd"/>
      <w:r w:rsidRPr="0055329D">
        <w:rPr>
          <w:bCs/>
          <w:sz w:val="22"/>
          <w:szCs w:val="22"/>
        </w:rPr>
        <w:t xml:space="preserve"> the biggest concern for people is exposure because prolonged exposure means almost certain death.  </w:t>
      </w:r>
    </w:p>
    <w:p w14:paraId="4825C394" w14:textId="77777777" w:rsidR="007C7968" w:rsidRPr="0055329D" w:rsidRDefault="007C7968" w:rsidP="007C7968">
      <w:pPr>
        <w:jc w:val="center"/>
        <w:rPr>
          <w:b/>
          <w:bCs/>
          <w:sz w:val="22"/>
          <w:szCs w:val="22"/>
        </w:rPr>
      </w:pPr>
    </w:p>
    <w:p w14:paraId="6BCCD28A" w14:textId="77777777" w:rsidR="007C7968" w:rsidRPr="0055329D" w:rsidRDefault="007C7968" w:rsidP="007C7968">
      <w:pPr>
        <w:jc w:val="both"/>
        <w:rPr>
          <w:sz w:val="22"/>
          <w:szCs w:val="22"/>
        </w:rPr>
      </w:pPr>
      <w:r w:rsidRPr="0055329D">
        <w:rPr>
          <w:bCs/>
          <w:sz w:val="22"/>
          <w:szCs w:val="22"/>
        </w:rPr>
        <w:t xml:space="preserve">The counterpart to extreme cold is extreme heat which also has dangerous implications to humans, livestock, and critical structures and facilities if certain conditions are present.  A temperature extreme occurrence took place between July 28 and July 30, 2006 when record heat and high humidity affected central, north central, and northeast South Dakota. Heat indices rose to 105 to 115 degrees across the area. </w:t>
      </w:r>
      <w:proofErr w:type="gramStart"/>
      <w:r w:rsidRPr="0055329D">
        <w:rPr>
          <w:bCs/>
          <w:sz w:val="22"/>
          <w:szCs w:val="22"/>
        </w:rPr>
        <w:t>Also</w:t>
      </w:r>
      <w:proofErr w:type="gramEnd"/>
      <w:r w:rsidRPr="0055329D">
        <w:rPr>
          <w:bCs/>
          <w:sz w:val="22"/>
          <w:szCs w:val="22"/>
        </w:rPr>
        <w:t xml:space="preserve"> in 2011 extreme heat and high humidity caused the deaths of many head of livestock in the County. </w:t>
      </w:r>
      <w:r w:rsidRPr="0055329D">
        <w:rPr>
          <w:sz w:val="22"/>
          <w:szCs w:val="22"/>
        </w:rPr>
        <w:t>Table 4.9 includes the history of extreme temperatures in the County since 2006.</w:t>
      </w:r>
    </w:p>
    <w:p w14:paraId="2BB5E6CE" w14:textId="77777777" w:rsidR="007C7968" w:rsidRPr="0055329D" w:rsidRDefault="007C7968" w:rsidP="007C7968">
      <w:pPr>
        <w:jc w:val="both"/>
        <w:rPr>
          <w:bCs/>
          <w:sz w:val="22"/>
          <w:szCs w:val="22"/>
        </w:rPr>
      </w:pPr>
    </w:p>
    <w:p w14:paraId="7C642B3F" w14:textId="5C1619EF" w:rsidR="007C7968" w:rsidRPr="0055329D" w:rsidRDefault="007C7968" w:rsidP="007C7968">
      <w:pPr>
        <w:jc w:val="center"/>
        <w:rPr>
          <w:b/>
          <w:bCs/>
          <w:sz w:val="22"/>
          <w:szCs w:val="22"/>
        </w:rPr>
      </w:pPr>
      <w:r w:rsidRPr="0055329D">
        <w:rPr>
          <w:b/>
          <w:bCs/>
          <w:sz w:val="22"/>
          <w:szCs w:val="22"/>
        </w:rPr>
        <w:t>Table 4.9: Hamlin County History of Extreme Temperatures (2006-201</w:t>
      </w:r>
      <w:r w:rsidR="0055329D" w:rsidRPr="0055329D">
        <w:rPr>
          <w:b/>
          <w:bCs/>
          <w:sz w:val="22"/>
          <w:szCs w:val="22"/>
        </w:rPr>
        <w:t>9</w:t>
      </w:r>
      <w:r w:rsidRPr="0055329D">
        <w:rPr>
          <w:b/>
          <w:bCs/>
          <w:sz w:val="22"/>
          <w:szCs w:val="22"/>
        </w:rPr>
        <w:t>)</w:t>
      </w:r>
    </w:p>
    <w:p w14:paraId="29DC1BDB" w14:textId="77777777" w:rsidR="007C7968" w:rsidRPr="0055329D" w:rsidRDefault="007C7968" w:rsidP="007C7968">
      <w:pPr>
        <w:jc w:val="center"/>
        <w:rPr>
          <w:b/>
          <w:bCs/>
          <w:sz w:val="22"/>
          <w:szCs w:val="22"/>
        </w:rPr>
      </w:pPr>
    </w:p>
    <w:tbl>
      <w:tblPr>
        <w:tblW w:w="72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3"/>
        <w:gridCol w:w="1375"/>
        <w:gridCol w:w="1317"/>
        <w:gridCol w:w="2537"/>
      </w:tblGrid>
      <w:tr w:rsidR="0055329D" w:rsidRPr="0055329D" w14:paraId="43CD9A8A" w14:textId="77777777" w:rsidTr="000F774E">
        <w:trPr>
          <w:trHeight w:val="512"/>
          <w:jc w:val="center"/>
        </w:trPr>
        <w:tc>
          <w:tcPr>
            <w:tcW w:w="2053" w:type="dxa"/>
            <w:shd w:val="clear" w:color="auto" w:fill="auto"/>
            <w:vAlign w:val="center"/>
            <w:hideMark/>
          </w:tcPr>
          <w:p w14:paraId="7C255FB8" w14:textId="77777777" w:rsidR="007C7968" w:rsidRPr="0055329D" w:rsidRDefault="007C7968" w:rsidP="00333BAD">
            <w:pPr>
              <w:jc w:val="center"/>
              <w:rPr>
                <w:b/>
                <w:bCs/>
                <w:sz w:val="22"/>
                <w:szCs w:val="22"/>
              </w:rPr>
            </w:pPr>
            <w:r w:rsidRPr="0055329D">
              <w:rPr>
                <w:b/>
                <w:bCs/>
                <w:sz w:val="22"/>
                <w:szCs w:val="22"/>
              </w:rPr>
              <w:t>Location</w:t>
            </w:r>
          </w:p>
        </w:tc>
        <w:tc>
          <w:tcPr>
            <w:tcW w:w="1375" w:type="dxa"/>
            <w:shd w:val="clear" w:color="auto" w:fill="auto"/>
            <w:vAlign w:val="center"/>
            <w:hideMark/>
          </w:tcPr>
          <w:p w14:paraId="40D61AC4" w14:textId="77777777" w:rsidR="007C7968" w:rsidRPr="0055329D" w:rsidRDefault="007C7968" w:rsidP="00333BAD">
            <w:pPr>
              <w:jc w:val="center"/>
              <w:rPr>
                <w:b/>
                <w:bCs/>
                <w:sz w:val="22"/>
                <w:szCs w:val="22"/>
              </w:rPr>
            </w:pPr>
            <w:r w:rsidRPr="0055329D">
              <w:rPr>
                <w:b/>
                <w:bCs/>
                <w:sz w:val="22"/>
                <w:szCs w:val="22"/>
              </w:rPr>
              <w:t>Date</w:t>
            </w:r>
          </w:p>
        </w:tc>
        <w:tc>
          <w:tcPr>
            <w:tcW w:w="1317" w:type="dxa"/>
            <w:shd w:val="clear" w:color="auto" w:fill="auto"/>
            <w:vAlign w:val="center"/>
            <w:hideMark/>
          </w:tcPr>
          <w:p w14:paraId="70CDB408" w14:textId="77777777" w:rsidR="007C7968" w:rsidRPr="0055329D" w:rsidRDefault="007C7968" w:rsidP="00333BAD">
            <w:pPr>
              <w:jc w:val="center"/>
              <w:rPr>
                <w:b/>
                <w:bCs/>
                <w:sz w:val="22"/>
                <w:szCs w:val="22"/>
              </w:rPr>
            </w:pPr>
            <w:r w:rsidRPr="0055329D">
              <w:rPr>
                <w:b/>
                <w:bCs/>
                <w:sz w:val="22"/>
                <w:szCs w:val="22"/>
              </w:rPr>
              <w:t>Time</w:t>
            </w:r>
          </w:p>
        </w:tc>
        <w:tc>
          <w:tcPr>
            <w:tcW w:w="2537" w:type="dxa"/>
            <w:shd w:val="clear" w:color="auto" w:fill="auto"/>
            <w:vAlign w:val="center"/>
            <w:hideMark/>
          </w:tcPr>
          <w:p w14:paraId="1E808727" w14:textId="77777777" w:rsidR="007C7968" w:rsidRPr="0055329D" w:rsidRDefault="007C7968" w:rsidP="00333BAD">
            <w:pPr>
              <w:jc w:val="center"/>
              <w:rPr>
                <w:b/>
                <w:bCs/>
                <w:sz w:val="22"/>
                <w:szCs w:val="22"/>
              </w:rPr>
            </w:pPr>
            <w:r w:rsidRPr="0055329D">
              <w:rPr>
                <w:b/>
                <w:bCs/>
                <w:sz w:val="22"/>
                <w:szCs w:val="22"/>
              </w:rPr>
              <w:t>Type</w:t>
            </w:r>
          </w:p>
        </w:tc>
      </w:tr>
      <w:tr w:rsidR="0055329D" w:rsidRPr="0055329D" w14:paraId="1B3D2EE5" w14:textId="77777777" w:rsidTr="000F774E">
        <w:trPr>
          <w:trHeight w:val="314"/>
          <w:jc w:val="center"/>
        </w:trPr>
        <w:tc>
          <w:tcPr>
            <w:tcW w:w="2053" w:type="dxa"/>
            <w:shd w:val="clear" w:color="auto" w:fill="auto"/>
            <w:hideMark/>
          </w:tcPr>
          <w:p w14:paraId="41AE82E3" w14:textId="77777777" w:rsidR="007C7968" w:rsidRPr="0055329D" w:rsidRDefault="00081EF2" w:rsidP="00333BAD">
            <w:pPr>
              <w:rPr>
                <w:sz w:val="20"/>
                <w:szCs w:val="20"/>
              </w:rPr>
            </w:pPr>
            <w:hyperlink r:id="rId96" w:history="1">
              <w:r w:rsidR="007C7968" w:rsidRPr="0055329D">
                <w:rPr>
                  <w:rStyle w:val="Hyperlink"/>
                  <w:color w:val="auto"/>
                  <w:sz w:val="20"/>
                  <w:szCs w:val="20"/>
                  <w:u w:val="none"/>
                </w:rPr>
                <w:t>Hamlin</w:t>
              </w:r>
            </w:hyperlink>
          </w:p>
        </w:tc>
        <w:tc>
          <w:tcPr>
            <w:tcW w:w="1375" w:type="dxa"/>
            <w:shd w:val="clear" w:color="auto" w:fill="auto"/>
            <w:vAlign w:val="bottom"/>
            <w:hideMark/>
          </w:tcPr>
          <w:p w14:paraId="5EE027BD" w14:textId="77777777" w:rsidR="007C7968" w:rsidRPr="0055329D" w:rsidRDefault="007C7968" w:rsidP="00333BAD">
            <w:pPr>
              <w:jc w:val="center"/>
              <w:rPr>
                <w:sz w:val="20"/>
                <w:szCs w:val="20"/>
              </w:rPr>
            </w:pPr>
            <w:r w:rsidRPr="0055329D">
              <w:rPr>
                <w:sz w:val="20"/>
                <w:szCs w:val="20"/>
              </w:rPr>
              <w:t>7/28/2006</w:t>
            </w:r>
          </w:p>
        </w:tc>
        <w:tc>
          <w:tcPr>
            <w:tcW w:w="1317" w:type="dxa"/>
            <w:shd w:val="clear" w:color="auto" w:fill="auto"/>
            <w:vAlign w:val="bottom"/>
            <w:hideMark/>
          </w:tcPr>
          <w:p w14:paraId="58615F5E" w14:textId="77777777" w:rsidR="007C7968" w:rsidRPr="0055329D" w:rsidRDefault="007C7968" w:rsidP="00333BAD">
            <w:pPr>
              <w:jc w:val="center"/>
              <w:rPr>
                <w:sz w:val="20"/>
                <w:szCs w:val="20"/>
              </w:rPr>
            </w:pPr>
            <w:r w:rsidRPr="0055329D">
              <w:rPr>
                <w:sz w:val="20"/>
                <w:szCs w:val="20"/>
              </w:rPr>
              <w:t>11:00</w:t>
            </w:r>
          </w:p>
        </w:tc>
        <w:tc>
          <w:tcPr>
            <w:tcW w:w="2537" w:type="dxa"/>
            <w:shd w:val="clear" w:color="auto" w:fill="auto"/>
            <w:vAlign w:val="bottom"/>
            <w:hideMark/>
          </w:tcPr>
          <w:p w14:paraId="2A946D98" w14:textId="77777777" w:rsidR="007C7968" w:rsidRPr="0055329D" w:rsidRDefault="007C7968" w:rsidP="00333BAD">
            <w:pPr>
              <w:jc w:val="center"/>
              <w:rPr>
                <w:sz w:val="20"/>
                <w:szCs w:val="20"/>
              </w:rPr>
            </w:pPr>
            <w:r w:rsidRPr="0055329D">
              <w:rPr>
                <w:sz w:val="20"/>
                <w:szCs w:val="20"/>
              </w:rPr>
              <w:t>Heat</w:t>
            </w:r>
          </w:p>
        </w:tc>
      </w:tr>
      <w:tr w:rsidR="0055329D" w:rsidRPr="0055329D" w14:paraId="2D5AC7D5" w14:textId="77777777" w:rsidTr="000F774E">
        <w:trPr>
          <w:trHeight w:val="314"/>
          <w:jc w:val="center"/>
        </w:trPr>
        <w:tc>
          <w:tcPr>
            <w:tcW w:w="2053" w:type="dxa"/>
            <w:shd w:val="clear" w:color="auto" w:fill="auto"/>
            <w:hideMark/>
          </w:tcPr>
          <w:p w14:paraId="153CD665" w14:textId="77777777" w:rsidR="007C7968" w:rsidRPr="0055329D" w:rsidRDefault="00081EF2" w:rsidP="00333BAD">
            <w:pPr>
              <w:rPr>
                <w:sz w:val="20"/>
                <w:szCs w:val="20"/>
              </w:rPr>
            </w:pPr>
            <w:hyperlink r:id="rId97" w:history="1">
              <w:r w:rsidR="007C7968" w:rsidRPr="0055329D">
                <w:rPr>
                  <w:rStyle w:val="Hyperlink"/>
                  <w:color w:val="auto"/>
                  <w:sz w:val="20"/>
                  <w:szCs w:val="20"/>
                  <w:u w:val="none"/>
                </w:rPr>
                <w:t>Hamlin</w:t>
              </w:r>
            </w:hyperlink>
          </w:p>
        </w:tc>
        <w:tc>
          <w:tcPr>
            <w:tcW w:w="1375" w:type="dxa"/>
            <w:shd w:val="clear" w:color="auto" w:fill="auto"/>
            <w:vAlign w:val="bottom"/>
            <w:hideMark/>
          </w:tcPr>
          <w:p w14:paraId="59F993F1" w14:textId="77777777" w:rsidR="007C7968" w:rsidRPr="0055329D" w:rsidRDefault="007C7968" w:rsidP="00333BAD">
            <w:pPr>
              <w:jc w:val="center"/>
              <w:rPr>
                <w:sz w:val="20"/>
                <w:szCs w:val="20"/>
              </w:rPr>
            </w:pPr>
            <w:r w:rsidRPr="0055329D">
              <w:rPr>
                <w:sz w:val="20"/>
                <w:szCs w:val="20"/>
              </w:rPr>
              <w:t>1/29/2008</w:t>
            </w:r>
          </w:p>
        </w:tc>
        <w:tc>
          <w:tcPr>
            <w:tcW w:w="1317" w:type="dxa"/>
            <w:shd w:val="clear" w:color="auto" w:fill="auto"/>
            <w:vAlign w:val="bottom"/>
            <w:hideMark/>
          </w:tcPr>
          <w:p w14:paraId="56AD67AE" w14:textId="77777777" w:rsidR="007C7968" w:rsidRPr="0055329D" w:rsidRDefault="007C7968" w:rsidP="00333BAD">
            <w:pPr>
              <w:jc w:val="center"/>
              <w:rPr>
                <w:sz w:val="20"/>
                <w:szCs w:val="20"/>
              </w:rPr>
            </w:pPr>
            <w:r w:rsidRPr="0055329D">
              <w:rPr>
                <w:sz w:val="20"/>
                <w:szCs w:val="20"/>
              </w:rPr>
              <w:t>10:00</w:t>
            </w:r>
          </w:p>
        </w:tc>
        <w:tc>
          <w:tcPr>
            <w:tcW w:w="2537" w:type="dxa"/>
            <w:shd w:val="clear" w:color="auto" w:fill="auto"/>
            <w:vAlign w:val="bottom"/>
            <w:hideMark/>
          </w:tcPr>
          <w:p w14:paraId="556F63F6"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07E18A14" w14:textId="77777777" w:rsidTr="000F774E">
        <w:trPr>
          <w:trHeight w:val="314"/>
          <w:jc w:val="center"/>
        </w:trPr>
        <w:tc>
          <w:tcPr>
            <w:tcW w:w="2053" w:type="dxa"/>
            <w:shd w:val="clear" w:color="auto" w:fill="auto"/>
            <w:hideMark/>
          </w:tcPr>
          <w:p w14:paraId="0EB10CB3" w14:textId="77777777" w:rsidR="007C7968" w:rsidRPr="0055329D" w:rsidRDefault="00081EF2" w:rsidP="00333BAD">
            <w:pPr>
              <w:rPr>
                <w:sz w:val="20"/>
                <w:szCs w:val="20"/>
              </w:rPr>
            </w:pPr>
            <w:hyperlink r:id="rId98" w:history="1">
              <w:r w:rsidR="007C7968" w:rsidRPr="0055329D">
                <w:rPr>
                  <w:rStyle w:val="Hyperlink"/>
                  <w:color w:val="auto"/>
                  <w:sz w:val="20"/>
                  <w:szCs w:val="20"/>
                  <w:u w:val="none"/>
                </w:rPr>
                <w:t>Hamlin</w:t>
              </w:r>
            </w:hyperlink>
          </w:p>
        </w:tc>
        <w:tc>
          <w:tcPr>
            <w:tcW w:w="1375" w:type="dxa"/>
            <w:shd w:val="clear" w:color="auto" w:fill="auto"/>
            <w:vAlign w:val="bottom"/>
            <w:hideMark/>
          </w:tcPr>
          <w:p w14:paraId="3940EC18" w14:textId="77777777" w:rsidR="007C7968" w:rsidRPr="0055329D" w:rsidRDefault="007C7968" w:rsidP="00333BAD">
            <w:pPr>
              <w:jc w:val="center"/>
              <w:rPr>
                <w:sz w:val="20"/>
                <w:szCs w:val="20"/>
              </w:rPr>
            </w:pPr>
            <w:r w:rsidRPr="0055329D">
              <w:rPr>
                <w:sz w:val="20"/>
                <w:szCs w:val="20"/>
              </w:rPr>
              <w:t>2/10/2008</w:t>
            </w:r>
          </w:p>
        </w:tc>
        <w:tc>
          <w:tcPr>
            <w:tcW w:w="1317" w:type="dxa"/>
            <w:shd w:val="clear" w:color="auto" w:fill="auto"/>
            <w:vAlign w:val="bottom"/>
            <w:hideMark/>
          </w:tcPr>
          <w:p w14:paraId="0AAE2FFC" w14:textId="77777777" w:rsidR="007C7968" w:rsidRPr="0055329D" w:rsidRDefault="007C7968" w:rsidP="00333BAD">
            <w:pPr>
              <w:jc w:val="center"/>
              <w:rPr>
                <w:sz w:val="20"/>
                <w:szCs w:val="20"/>
              </w:rPr>
            </w:pPr>
            <w:r w:rsidRPr="0055329D">
              <w:rPr>
                <w:sz w:val="20"/>
                <w:szCs w:val="20"/>
              </w:rPr>
              <w:t>7:00</w:t>
            </w:r>
          </w:p>
        </w:tc>
        <w:tc>
          <w:tcPr>
            <w:tcW w:w="2537" w:type="dxa"/>
            <w:shd w:val="clear" w:color="auto" w:fill="auto"/>
            <w:vAlign w:val="bottom"/>
            <w:hideMark/>
          </w:tcPr>
          <w:p w14:paraId="5773932A"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17D1A968" w14:textId="77777777" w:rsidTr="000F774E">
        <w:trPr>
          <w:trHeight w:val="314"/>
          <w:jc w:val="center"/>
        </w:trPr>
        <w:tc>
          <w:tcPr>
            <w:tcW w:w="2053" w:type="dxa"/>
            <w:shd w:val="clear" w:color="auto" w:fill="auto"/>
            <w:hideMark/>
          </w:tcPr>
          <w:p w14:paraId="727AD03E" w14:textId="77777777" w:rsidR="007C7968" w:rsidRPr="0055329D" w:rsidRDefault="00081EF2" w:rsidP="00333BAD">
            <w:pPr>
              <w:rPr>
                <w:sz w:val="20"/>
                <w:szCs w:val="20"/>
              </w:rPr>
            </w:pPr>
            <w:hyperlink r:id="rId99" w:history="1">
              <w:r w:rsidR="007C7968" w:rsidRPr="0055329D">
                <w:rPr>
                  <w:rStyle w:val="Hyperlink"/>
                  <w:color w:val="auto"/>
                  <w:sz w:val="20"/>
                  <w:szCs w:val="20"/>
                  <w:u w:val="none"/>
                </w:rPr>
                <w:t>Hamlin</w:t>
              </w:r>
            </w:hyperlink>
          </w:p>
        </w:tc>
        <w:tc>
          <w:tcPr>
            <w:tcW w:w="1375" w:type="dxa"/>
            <w:shd w:val="clear" w:color="auto" w:fill="auto"/>
            <w:vAlign w:val="bottom"/>
            <w:hideMark/>
          </w:tcPr>
          <w:p w14:paraId="6C93D674" w14:textId="77777777" w:rsidR="007C7968" w:rsidRPr="0055329D" w:rsidRDefault="007C7968" w:rsidP="00333BAD">
            <w:pPr>
              <w:jc w:val="center"/>
              <w:rPr>
                <w:sz w:val="20"/>
                <w:szCs w:val="20"/>
              </w:rPr>
            </w:pPr>
            <w:r w:rsidRPr="0055329D">
              <w:rPr>
                <w:sz w:val="20"/>
                <w:szCs w:val="20"/>
              </w:rPr>
              <w:t>2/19/2008</w:t>
            </w:r>
          </w:p>
        </w:tc>
        <w:tc>
          <w:tcPr>
            <w:tcW w:w="1317" w:type="dxa"/>
            <w:shd w:val="clear" w:color="auto" w:fill="auto"/>
            <w:vAlign w:val="bottom"/>
            <w:hideMark/>
          </w:tcPr>
          <w:p w14:paraId="7E970AC3" w14:textId="77777777" w:rsidR="007C7968" w:rsidRPr="0055329D" w:rsidRDefault="007C7968" w:rsidP="00333BAD">
            <w:pPr>
              <w:jc w:val="center"/>
              <w:rPr>
                <w:sz w:val="20"/>
                <w:szCs w:val="20"/>
              </w:rPr>
            </w:pPr>
            <w:r w:rsidRPr="0055329D">
              <w:rPr>
                <w:sz w:val="20"/>
                <w:szCs w:val="20"/>
              </w:rPr>
              <w:t>20:00</w:t>
            </w:r>
          </w:p>
        </w:tc>
        <w:tc>
          <w:tcPr>
            <w:tcW w:w="2537" w:type="dxa"/>
            <w:shd w:val="clear" w:color="auto" w:fill="auto"/>
            <w:vAlign w:val="bottom"/>
            <w:hideMark/>
          </w:tcPr>
          <w:p w14:paraId="0384C6F7"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752975E7" w14:textId="77777777" w:rsidTr="000F774E">
        <w:trPr>
          <w:trHeight w:val="314"/>
          <w:jc w:val="center"/>
        </w:trPr>
        <w:tc>
          <w:tcPr>
            <w:tcW w:w="2053" w:type="dxa"/>
            <w:shd w:val="clear" w:color="auto" w:fill="auto"/>
            <w:hideMark/>
          </w:tcPr>
          <w:p w14:paraId="615CACAF" w14:textId="77777777" w:rsidR="007C7968" w:rsidRPr="0055329D" w:rsidRDefault="00081EF2" w:rsidP="00333BAD">
            <w:pPr>
              <w:rPr>
                <w:sz w:val="20"/>
                <w:szCs w:val="20"/>
              </w:rPr>
            </w:pPr>
            <w:hyperlink r:id="rId100" w:history="1">
              <w:r w:rsidR="007C7968" w:rsidRPr="0055329D">
                <w:rPr>
                  <w:rStyle w:val="Hyperlink"/>
                  <w:color w:val="auto"/>
                  <w:sz w:val="20"/>
                  <w:szCs w:val="20"/>
                  <w:u w:val="none"/>
                </w:rPr>
                <w:t>Hamlin</w:t>
              </w:r>
            </w:hyperlink>
          </w:p>
        </w:tc>
        <w:tc>
          <w:tcPr>
            <w:tcW w:w="1375" w:type="dxa"/>
            <w:shd w:val="clear" w:color="auto" w:fill="auto"/>
            <w:vAlign w:val="bottom"/>
            <w:hideMark/>
          </w:tcPr>
          <w:p w14:paraId="3B598E5D" w14:textId="77777777" w:rsidR="007C7968" w:rsidRPr="0055329D" w:rsidRDefault="007C7968" w:rsidP="00333BAD">
            <w:pPr>
              <w:jc w:val="center"/>
              <w:rPr>
                <w:sz w:val="20"/>
                <w:szCs w:val="20"/>
              </w:rPr>
            </w:pPr>
            <w:r w:rsidRPr="0055329D">
              <w:rPr>
                <w:sz w:val="20"/>
                <w:szCs w:val="20"/>
              </w:rPr>
              <w:t>12/15/2008</w:t>
            </w:r>
          </w:p>
        </w:tc>
        <w:tc>
          <w:tcPr>
            <w:tcW w:w="1317" w:type="dxa"/>
            <w:shd w:val="clear" w:color="auto" w:fill="auto"/>
            <w:vAlign w:val="bottom"/>
            <w:hideMark/>
          </w:tcPr>
          <w:p w14:paraId="75B768FD" w14:textId="77777777" w:rsidR="007C7968" w:rsidRPr="0055329D" w:rsidRDefault="007C7968" w:rsidP="00333BAD">
            <w:pPr>
              <w:jc w:val="center"/>
              <w:rPr>
                <w:sz w:val="20"/>
                <w:szCs w:val="20"/>
              </w:rPr>
            </w:pPr>
            <w:r w:rsidRPr="0055329D">
              <w:rPr>
                <w:sz w:val="20"/>
                <w:szCs w:val="20"/>
              </w:rPr>
              <w:t>2:00</w:t>
            </w:r>
          </w:p>
        </w:tc>
        <w:tc>
          <w:tcPr>
            <w:tcW w:w="2537" w:type="dxa"/>
            <w:shd w:val="clear" w:color="auto" w:fill="auto"/>
            <w:vAlign w:val="bottom"/>
            <w:hideMark/>
          </w:tcPr>
          <w:p w14:paraId="18439EA2"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7E29780B" w14:textId="77777777" w:rsidTr="000F774E">
        <w:trPr>
          <w:trHeight w:val="314"/>
          <w:jc w:val="center"/>
        </w:trPr>
        <w:tc>
          <w:tcPr>
            <w:tcW w:w="2053" w:type="dxa"/>
            <w:shd w:val="clear" w:color="auto" w:fill="auto"/>
            <w:hideMark/>
          </w:tcPr>
          <w:p w14:paraId="529D22F1" w14:textId="77777777" w:rsidR="007C7968" w:rsidRPr="0055329D" w:rsidRDefault="00081EF2" w:rsidP="00333BAD">
            <w:pPr>
              <w:rPr>
                <w:sz w:val="20"/>
                <w:szCs w:val="20"/>
              </w:rPr>
            </w:pPr>
            <w:hyperlink r:id="rId101" w:history="1">
              <w:r w:rsidR="007C7968" w:rsidRPr="0055329D">
                <w:rPr>
                  <w:rStyle w:val="Hyperlink"/>
                  <w:color w:val="auto"/>
                  <w:sz w:val="20"/>
                  <w:szCs w:val="20"/>
                  <w:u w:val="none"/>
                </w:rPr>
                <w:t>Hamlin</w:t>
              </w:r>
            </w:hyperlink>
          </w:p>
        </w:tc>
        <w:tc>
          <w:tcPr>
            <w:tcW w:w="1375" w:type="dxa"/>
            <w:shd w:val="clear" w:color="auto" w:fill="auto"/>
            <w:vAlign w:val="bottom"/>
            <w:hideMark/>
          </w:tcPr>
          <w:p w14:paraId="7152537C" w14:textId="77777777" w:rsidR="007C7968" w:rsidRPr="0055329D" w:rsidRDefault="007C7968" w:rsidP="00333BAD">
            <w:pPr>
              <w:jc w:val="center"/>
              <w:rPr>
                <w:sz w:val="20"/>
                <w:szCs w:val="20"/>
              </w:rPr>
            </w:pPr>
            <w:r w:rsidRPr="0055329D">
              <w:rPr>
                <w:sz w:val="20"/>
                <w:szCs w:val="20"/>
              </w:rPr>
              <w:t>12/20/2008</w:t>
            </w:r>
          </w:p>
        </w:tc>
        <w:tc>
          <w:tcPr>
            <w:tcW w:w="1317" w:type="dxa"/>
            <w:shd w:val="clear" w:color="auto" w:fill="auto"/>
            <w:vAlign w:val="bottom"/>
            <w:hideMark/>
          </w:tcPr>
          <w:p w14:paraId="7E59B760" w14:textId="77777777" w:rsidR="007C7968" w:rsidRPr="0055329D" w:rsidRDefault="007C7968" w:rsidP="00333BAD">
            <w:pPr>
              <w:jc w:val="center"/>
              <w:rPr>
                <w:sz w:val="20"/>
                <w:szCs w:val="20"/>
              </w:rPr>
            </w:pPr>
            <w:r w:rsidRPr="0055329D">
              <w:rPr>
                <w:sz w:val="20"/>
                <w:szCs w:val="20"/>
              </w:rPr>
              <w:t>22:00</w:t>
            </w:r>
          </w:p>
        </w:tc>
        <w:tc>
          <w:tcPr>
            <w:tcW w:w="2537" w:type="dxa"/>
            <w:shd w:val="clear" w:color="auto" w:fill="auto"/>
            <w:vAlign w:val="bottom"/>
            <w:hideMark/>
          </w:tcPr>
          <w:p w14:paraId="52DCDD7A"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7E91DA46" w14:textId="77777777" w:rsidTr="000F774E">
        <w:trPr>
          <w:trHeight w:val="314"/>
          <w:jc w:val="center"/>
        </w:trPr>
        <w:tc>
          <w:tcPr>
            <w:tcW w:w="2053" w:type="dxa"/>
            <w:shd w:val="clear" w:color="auto" w:fill="auto"/>
            <w:hideMark/>
          </w:tcPr>
          <w:p w14:paraId="17EF3F53" w14:textId="77777777" w:rsidR="007C7968" w:rsidRPr="0055329D" w:rsidRDefault="00081EF2" w:rsidP="00333BAD">
            <w:pPr>
              <w:rPr>
                <w:sz w:val="20"/>
                <w:szCs w:val="20"/>
              </w:rPr>
            </w:pPr>
            <w:hyperlink r:id="rId102" w:history="1">
              <w:r w:rsidR="007C7968" w:rsidRPr="0055329D">
                <w:rPr>
                  <w:rStyle w:val="Hyperlink"/>
                  <w:color w:val="auto"/>
                  <w:sz w:val="20"/>
                  <w:szCs w:val="20"/>
                  <w:u w:val="none"/>
                </w:rPr>
                <w:t>Hamlin</w:t>
              </w:r>
            </w:hyperlink>
          </w:p>
        </w:tc>
        <w:tc>
          <w:tcPr>
            <w:tcW w:w="1375" w:type="dxa"/>
            <w:shd w:val="clear" w:color="auto" w:fill="auto"/>
            <w:vAlign w:val="bottom"/>
            <w:hideMark/>
          </w:tcPr>
          <w:p w14:paraId="505D1A69" w14:textId="77777777" w:rsidR="007C7968" w:rsidRPr="0055329D" w:rsidRDefault="007C7968" w:rsidP="00333BAD">
            <w:pPr>
              <w:jc w:val="center"/>
              <w:rPr>
                <w:sz w:val="20"/>
                <w:szCs w:val="20"/>
              </w:rPr>
            </w:pPr>
            <w:r w:rsidRPr="0055329D">
              <w:rPr>
                <w:sz w:val="20"/>
                <w:szCs w:val="20"/>
              </w:rPr>
              <w:t>1/13/2009</w:t>
            </w:r>
          </w:p>
        </w:tc>
        <w:tc>
          <w:tcPr>
            <w:tcW w:w="1317" w:type="dxa"/>
            <w:shd w:val="clear" w:color="auto" w:fill="auto"/>
            <w:vAlign w:val="bottom"/>
            <w:hideMark/>
          </w:tcPr>
          <w:p w14:paraId="1ECAFE05" w14:textId="77777777" w:rsidR="007C7968" w:rsidRPr="0055329D" w:rsidRDefault="007C7968" w:rsidP="00333BAD">
            <w:pPr>
              <w:jc w:val="center"/>
              <w:rPr>
                <w:sz w:val="20"/>
                <w:szCs w:val="20"/>
              </w:rPr>
            </w:pPr>
            <w:r w:rsidRPr="0055329D">
              <w:rPr>
                <w:sz w:val="20"/>
                <w:szCs w:val="20"/>
              </w:rPr>
              <w:t>21:00</w:t>
            </w:r>
          </w:p>
        </w:tc>
        <w:tc>
          <w:tcPr>
            <w:tcW w:w="2537" w:type="dxa"/>
            <w:shd w:val="clear" w:color="auto" w:fill="auto"/>
            <w:vAlign w:val="bottom"/>
            <w:hideMark/>
          </w:tcPr>
          <w:p w14:paraId="6C7FD16B"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66361281" w14:textId="77777777" w:rsidTr="000F774E">
        <w:trPr>
          <w:trHeight w:val="314"/>
          <w:jc w:val="center"/>
        </w:trPr>
        <w:tc>
          <w:tcPr>
            <w:tcW w:w="2053" w:type="dxa"/>
            <w:shd w:val="clear" w:color="auto" w:fill="auto"/>
            <w:hideMark/>
          </w:tcPr>
          <w:p w14:paraId="3C6F988E" w14:textId="77777777" w:rsidR="007C7968" w:rsidRPr="0055329D" w:rsidRDefault="00081EF2" w:rsidP="00333BAD">
            <w:pPr>
              <w:rPr>
                <w:sz w:val="20"/>
                <w:szCs w:val="20"/>
              </w:rPr>
            </w:pPr>
            <w:hyperlink r:id="rId103" w:history="1">
              <w:r w:rsidR="007C7968" w:rsidRPr="0055329D">
                <w:rPr>
                  <w:rStyle w:val="Hyperlink"/>
                  <w:color w:val="auto"/>
                  <w:sz w:val="20"/>
                  <w:szCs w:val="20"/>
                  <w:u w:val="none"/>
                </w:rPr>
                <w:t>Hamlin</w:t>
              </w:r>
            </w:hyperlink>
          </w:p>
        </w:tc>
        <w:tc>
          <w:tcPr>
            <w:tcW w:w="1375" w:type="dxa"/>
            <w:shd w:val="clear" w:color="auto" w:fill="auto"/>
            <w:vAlign w:val="bottom"/>
            <w:hideMark/>
          </w:tcPr>
          <w:p w14:paraId="203C536F" w14:textId="77777777" w:rsidR="007C7968" w:rsidRPr="0055329D" w:rsidRDefault="007C7968" w:rsidP="00333BAD">
            <w:pPr>
              <w:jc w:val="center"/>
              <w:rPr>
                <w:sz w:val="20"/>
                <w:szCs w:val="20"/>
              </w:rPr>
            </w:pPr>
            <w:r w:rsidRPr="0055329D">
              <w:rPr>
                <w:sz w:val="20"/>
                <w:szCs w:val="20"/>
              </w:rPr>
              <w:t>1/7/2010</w:t>
            </w:r>
          </w:p>
        </w:tc>
        <w:tc>
          <w:tcPr>
            <w:tcW w:w="1317" w:type="dxa"/>
            <w:shd w:val="clear" w:color="auto" w:fill="auto"/>
            <w:vAlign w:val="bottom"/>
            <w:hideMark/>
          </w:tcPr>
          <w:p w14:paraId="4559869E" w14:textId="77777777" w:rsidR="007C7968" w:rsidRPr="0055329D" w:rsidRDefault="007C7968" w:rsidP="00333BAD">
            <w:pPr>
              <w:jc w:val="center"/>
              <w:rPr>
                <w:sz w:val="20"/>
                <w:szCs w:val="20"/>
              </w:rPr>
            </w:pPr>
            <w:r w:rsidRPr="0055329D">
              <w:rPr>
                <w:sz w:val="20"/>
                <w:szCs w:val="20"/>
              </w:rPr>
              <w:t>16:00</w:t>
            </w:r>
          </w:p>
        </w:tc>
        <w:tc>
          <w:tcPr>
            <w:tcW w:w="2537" w:type="dxa"/>
            <w:shd w:val="clear" w:color="auto" w:fill="auto"/>
            <w:vAlign w:val="bottom"/>
            <w:hideMark/>
          </w:tcPr>
          <w:p w14:paraId="168E2535"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4C502A26" w14:textId="77777777" w:rsidTr="000F774E">
        <w:trPr>
          <w:trHeight w:val="314"/>
          <w:jc w:val="center"/>
        </w:trPr>
        <w:tc>
          <w:tcPr>
            <w:tcW w:w="2053" w:type="dxa"/>
            <w:shd w:val="clear" w:color="auto" w:fill="auto"/>
            <w:hideMark/>
          </w:tcPr>
          <w:p w14:paraId="4370DE2B" w14:textId="77777777" w:rsidR="007C7968" w:rsidRPr="0055329D" w:rsidRDefault="00081EF2" w:rsidP="00333BAD">
            <w:pPr>
              <w:rPr>
                <w:sz w:val="20"/>
                <w:szCs w:val="20"/>
              </w:rPr>
            </w:pPr>
            <w:hyperlink r:id="rId104" w:history="1">
              <w:r w:rsidR="007C7968" w:rsidRPr="0055329D">
                <w:rPr>
                  <w:rStyle w:val="Hyperlink"/>
                  <w:color w:val="auto"/>
                  <w:sz w:val="20"/>
                  <w:szCs w:val="20"/>
                  <w:u w:val="none"/>
                </w:rPr>
                <w:t>Hamlin</w:t>
              </w:r>
            </w:hyperlink>
          </w:p>
        </w:tc>
        <w:tc>
          <w:tcPr>
            <w:tcW w:w="1375" w:type="dxa"/>
            <w:shd w:val="clear" w:color="auto" w:fill="auto"/>
            <w:vAlign w:val="bottom"/>
            <w:hideMark/>
          </w:tcPr>
          <w:p w14:paraId="5C07E266" w14:textId="77777777" w:rsidR="007C7968" w:rsidRPr="0055329D" w:rsidRDefault="007C7968" w:rsidP="00333BAD">
            <w:pPr>
              <w:jc w:val="center"/>
              <w:rPr>
                <w:sz w:val="20"/>
                <w:szCs w:val="20"/>
              </w:rPr>
            </w:pPr>
            <w:r w:rsidRPr="0055329D">
              <w:rPr>
                <w:sz w:val="20"/>
                <w:szCs w:val="20"/>
              </w:rPr>
              <w:t>2/2/2011</w:t>
            </w:r>
          </w:p>
        </w:tc>
        <w:tc>
          <w:tcPr>
            <w:tcW w:w="1317" w:type="dxa"/>
            <w:shd w:val="clear" w:color="auto" w:fill="auto"/>
            <w:vAlign w:val="bottom"/>
            <w:hideMark/>
          </w:tcPr>
          <w:p w14:paraId="35854789" w14:textId="77777777" w:rsidR="007C7968" w:rsidRPr="0055329D" w:rsidRDefault="007C7968" w:rsidP="00333BAD">
            <w:pPr>
              <w:jc w:val="center"/>
              <w:rPr>
                <w:sz w:val="20"/>
                <w:szCs w:val="20"/>
              </w:rPr>
            </w:pPr>
            <w:r w:rsidRPr="0055329D">
              <w:rPr>
                <w:sz w:val="20"/>
                <w:szCs w:val="20"/>
              </w:rPr>
              <w:t>0:00</w:t>
            </w:r>
          </w:p>
        </w:tc>
        <w:tc>
          <w:tcPr>
            <w:tcW w:w="2537" w:type="dxa"/>
            <w:shd w:val="clear" w:color="auto" w:fill="auto"/>
            <w:vAlign w:val="bottom"/>
            <w:hideMark/>
          </w:tcPr>
          <w:p w14:paraId="55161C7F"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1DDAC259" w14:textId="77777777" w:rsidTr="000F774E">
        <w:trPr>
          <w:trHeight w:val="314"/>
          <w:jc w:val="center"/>
        </w:trPr>
        <w:tc>
          <w:tcPr>
            <w:tcW w:w="2053" w:type="dxa"/>
            <w:shd w:val="clear" w:color="auto" w:fill="auto"/>
            <w:hideMark/>
          </w:tcPr>
          <w:p w14:paraId="3A6DD0DE" w14:textId="77777777" w:rsidR="007C7968" w:rsidRPr="0055329D" w:rsidRDefault="00081EF2" w:rsidP="00333BAD">
            <w:pPr>
              <w:rPr>
                <w:sz w:val="20"/>
                <w:szCs w:val="20"/>
              </w:rPr>
            </w:pPr>
            <w:hyperlink r:id="rId105" w:history="1">
              <w:r w:rsidR="007C7968" w:rsidRPr="0055329D">
                <w:rPr>
                  <w:rStyle w:val="Hyperlink"/>
                  <w:color w:val="auto"/>
                  <w:sz w:val="20"/>
                  <w:szCs w:val="20"/>
                  <w:u w:val="none"/>
                </w:rPr>
                <w:t>Hamlin</w:t>
              </w:r>
            </w:hyperlink>
          </w:p>
        </w:tc>
        <w:tc>
          <w:tcPr>
            <w:tcW w:w="1375" w:type="dxa"/>
            <w:shd w:val="clear" w:color="auto" w:fill="auto"/>
            <w:vAlign w:val="bottom"/>
            <w:hideMark/>
          </w:tcPr>
          <w:p w14:paraId="21F29F0E" w14:textId="77777777" w:rsidR="007C7968" w:rsidRPr="0055329D" w:rsidRDefault="007C7968" w:rsidP="00333BAD">
            <w:pPr>
              <w:jc w:val="center"/>
              <w:rPr>
                <w:sz w:val="20"/>
                <w:szCs w:val="20"/>
              </w:rPr>
            </w:pPr>
            <w:r w:rsidRPr="0055329D">
              <w:rPr>
                <w:sz w:val="20"/>
                <w:szCs w:val="20"/>
              </w:rPr>
              <w:t>2/8/2011</w:t>
            </w:r>
          </w:p>
        </w:tc>
        <w:tc>
          <w:tcPr>
            <w:tcW w:w="1317" w:type="dxa"/>
            <w:shd w:val="clear" w:color="auto" w:fill="auto"/>
            <w:vAlign w:val="bottom"/>
            <w:hideMark/>
          </w:tcPr>
          <w:p w14:paraId="73CC9DB8" w14:textId="77777777" w:rsidR="007C7968" w:rsidRPr="0055329D" w:rsidRDefault="007C7968" w:rsidP="00333BAD">
            <w:pPr>
              <w:jc w:val="center"/>
              <w:rPr>
                <w:sz w:val="20"/>
                <w:szCs w:val="20"/>
              </w:rPr>
            </w:pPr>
            <w:r w:rsidRPr="0055329D">
              <w:rPr>
                <w:sz w:val="20"/>
                <w:szCs w:val="20"/>
              </w:rPr>
              <w:t>5:00</w:t>
            </w:r>
          </w:p>
        </w:tc>
        <w:tc>
          <w:tcPr>
            <w:tcW w:w="2537" w:type="dxa"/>
            <w:shd w:val="clear" w:color="auto" w:fill="auto"/>
            <w:vAlign w:val="bottom"/>
            <w:hideMark/>
          </w:tcPr>
          <w:p w14:paraId="0BCBA08C"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7344BB7B" w14:textId="77777777" w:rsidTr="000F774E">
        <w:trPr>
          <w:trHeight w:val="314"/>
          <w:jc w:val="center"/>
        </w:trPr>
        <w:tc>
          <w:tcPr>
            <w:tcW w:w="2053" w:type="dxa"/>
            <w:shd w:val="clear" w:color="auto" w:fill="auto"/>
            <w:hideMark/>
          </w:tcPr>
          <w:p w14:paraId="6C5E9F9B" w14:textId="77777777" w:rsidR="007C7968" w:rsidRPr="0055329D" w:rsidRDefault="00081EF2" w:rsidP="00333BAD">
            <w:pPr>
              <w:rPr>
                <w:sz w:val="20"/>
                <w:szCs w:val="20"/>
              </w:rPr>
            </w:pPr>
            <w:hyperlink r:id="rId106" w:history="1">
              <w:r w:rsidR="007C7968" w:rsidRPr="0055329D">
                <w:rPr>
                  <w:rStyle w:val="Hyperlink"/>
                  <w:color w:val="auto"/>
                  <w:sz w:val="20"/>
                  <w:szCs w:val="20"/>
                  <w:u w:val="none"/>
                </w:rPr>
                <w:t>Hamlin</w:t>
              </w:r>
            </w:hyperlink>
          </w:p>
        </w:tc>
        <w:tc>
          <w:tcPr>
            <w:tcW w:w="1375" w:type="dxa"/>
            <w:shd w:val="clear" w:color="auto" w:fill="auto"/>
            <w:vAlign w:val="bottom"/>
            <w:hideMark/>
          </w:tcPr>
          <w:p w14:paraId="051DDDE5" w14:textId="77777777" w:rsidR="007C7968" w:rsidRPr="0055329D" w:rsidRDefault="007C7968" w:rsidP="00333BAD">
            <w:pPr>
              <w:jc w:val="center"/>
              <w:rPr>
                <w:sz w:val="20"/>
                <w:szCs w:val="20"/>
              </w:rPr>
            </w:pPr>
            <w:r w:rsidRPr="0055329D">
              <w:rPr>
                <w:sz w:val="20"/>
                <w:szCs w:val="20"/>
              </w:rPr>
              <w:t>7/16/2011</w:t>
            </w:r>
          </w:p>
        </w:tc>
        <w:tc>
          <w:tcPr>
            <w:tcW w:w="1317" w:type="dxa"/>
            <w:shd w:val="clear" w:color="auto" w:fill="auto"/>
            <w:vAlign w:val="bottom"/>
            <w:hideMark/>
          </w:tcPr>
          <w:p w14:paraId="65D652E9" w14:textId="77777777" w:rsidR="007C7968" w:rsidRPr="0055329D" w:rsidRDefault="007C7968" w:rsidP="00333BAD">
            <w:pPr>
              <w:jc w:val="center"/>
              <w:rPr>
                <w:sz w:val="20"/>
                <w:szCs w:val="20"/>
              </w:rPr>
            </w:pPr>
            <w:r w:rsidRPr="0055329D">
              <w:rPr>
                <w:sz w:val="20"/>
                <w:szCs w:val="20"/>
              </w:rPr>
              <w:t>12:00</w:t>
            </w:r>
          </w:p>
        </w:tc>
        <w:tc>
          <w:tcPr>
            <w:tcW w:w="2537" w:type="dxa"/>
            <w:shd w:val="clear" w:color="auto" w:fill="auto"/>
            <w:vAlign w:val="bottom"/>
            <w:hideMark/>
          </w:tcPr>
          <w:p w14:paraId="6A37A1BD" w14:textId="77777777" w:rsidR="007C7968" w:rsidRPr="0055329D" w:rsidRDefault="007C7968" w:rsidP="00333BAD">
            <w:pPr>
              <w:jc w:val="center"/>
              <w:rPr>
                <w:sz w:val="20"/>
                <w:szCs w:val="20"/>
              </w:rPr>
            </w:pPr>
            <w:r w:rsidRPr="0055329D">
              <w:rPr>
                <w:sz w:val="20"/>
                <w:szCs w:val="20"/>
              </w:rPr>
              <w:t>Excessive Heat</w:t>
            </w:r>
          </w:p>
        </w:tc>
      </w:tr>
      <w:tr w:rsidR="0055329D" w:rsidRPr="0055329D" w14:paraId="1BDE3A75" w14:textId="77777777" w:rsidTr="000F774E">
        <w:trPr>
          <w:trHeight w:val="314"/>
          <w:jc w:val="center"/>
        </w:trPr>
        <w:tc>
          <w:tcPr>
            <w:tcW w:w="2053" w:type="dxa"/>
            <w:shd w:val="clear" w:color="auto" w:fill="auto"/>
            <w:vAlign w:val="center"/>
            <w:hideMark/>
          </w:tcPr>
          <w:p w14:paraId="2ED94623" w14:textId="77777777" w:rsidR="007C7968" w:rsidRPr="0055329D" w:rsidRDefault="007C7968" w:rsidP="00333BAD">
            <w:pPr>
              <w:jc w:val="center"/>
              <w:rPr>
                <w:b/>
                <w:bCs/>
                <w:sz w:val="20"/>
                <w:szCs w:val="20"/>
              </w:rPr>
            </w:pPr>
            <w:r w:rsidRPr="0055329D">
              <w:rPr>
                <w:b/>
                <w:bCs/>
                <w:sz w:val="20"/>
                <w:szCs w:val="20"/>
              </w:rPr>
              <w:lastRenderedPageBreak/>
              <w:t>Location</w:t>
            </w:r>
          </w:p>
        </w:tc>
        <w:tc>
          <w:tcPr>
            <w:tcW w:w="1375" w:type="dxa"/>
            <w:shd w:val="clear" w:color="auto" w:fill="auto"/>
            <w:vAlign w:val="center"/>
            <w:hideMark/>
          </w:tcPr>
          <w:p w14:paraId="60646848" w14:textId="77777777" w:rsidR="007C7968" w:rsidRPr="0055329D" w:rsidRDefault="007C7968" w:rsidP="00333BAD">
            <w:pPr>
              <w:jc w:val="center"/>
              <w:rPr>
                <w:b/>
                <w:bCs/>
                <w:sz w:val="20"/>
                <w:szCs w:val="20"/>
              </w:rPr>
            </w:pPr>
            <w:r w:rsidRPr="0055329D">
              <w:rPr>
                <w:b/>
                <w:bCs/>
                <w:sz w:val="20"/>
                <w:szCs w:val="20"/>
              </w:rPr>
              <w:t>Date</w:t>
            </w:r>
          </w:p>
        </w:tc>
        <w:tc>
          <w:tcPr>
            <w:tcW w:w="1317" w:type="dxa"/>
            <w:shd w:val="clear" w:color="auto" w:fill="auto"/>
            <w:vAlign w:val="center"/>
            <w:hideMark/>
          </w:tcPr>
          <w:p w14:paraId="07017B82" w14:textId="77777777" w:rsidR="007C7968" w:rsidRPr="0055329D" w:rsidRDefault="007C7968" w:rsidP="00333BAD">
            <w:pPr>
              <w:jc w:val="center"/>
              <w:rPr>
                <w:b/>
                <w:bCs/>
                <w:sz w:val="20"/>
                <w:szCs w:val="20"/>
              </w:rPr>
            </w:pPr>
            <w:r w:rsidRPr="0055329D">
              <w:rPr>
                <w:b/>
                <w:bCs/>
                <w:sz w:val="20"/>
                <w:szCs w:val="20"/>
              </w:rPr>
              <w:t>Time</w:t>
            </w:r>
          </w:p>
        </w:tc>
        <w:tc>
          <w:tcPr>
            <w:tcW w:w="2537" w:type="dxa"/>
            <w:shd w:val="clear" w:color="auto" w:fill="auto"/>
            <w:vAlign w:val="center"/>
            <w:hideMark/>
          </w:tcPr>
          <w:p w14:paraId="5EEBEC89" w14:textId="77777777" w:rsidR="007C7968" w:rsidRPr="0055329D" w:rsidRDefault="007C7968" w:rsidP="00333BAD">
            <w:pPr>
              <w:jc w:val="center"/>
              <w:rPr>
                <w:b/>
                <w:bCs/>
                <w:sz w:val="20"/>
                <w:szCs w:val="20"/>
              </w:rPr>
            </w:pPr>
            <w:r w:rsidRPr="0055329D">
              <w:rPr>
                <w:b/>
                <w:bCs/>
                <w:sz w:val="20"/>
                <w:szCs w:val="20"/>
              </w:rPr>
              <w:t>Type</w:t>
            </w:r>
          </w:p>
        </w:tc>
      </w:tr>
      <w:tr w:rsidR="0055329D" w:rsidRPr="0055329D" w14:paraId="658E8D67" w14:textId="77777777" w:rsidTr="000F774E">
        <w:trPr>
          <w:trHeight w:val="314"/>
          <w:jc w:val="center"/>
        </w:trPr>
        <w:tc>
          <w:tcPr>
            <w:tcW w:w="2053" w:type="dxa"/>
            <w:shd w:val="clear" w:color="auto" w:fill="auto"/>
            <w:hideMark/>
          </w:tcPr>
          <w:p w14:paraId="3775698E" w14:textId="77777777" w:rsidR="007C7968" w:rsidRPr="0055329D" w:rsidRDefault="00081EF2" w:rsidP="00333BAD">
            <w:pPr>
              <w:rPr>
                <w:sz w:val="20"/>
                <w:szCs w:val="20"/>
              </w:rPr>
            </w:pPr>
            <w:hyperlink r:id="rId107" w:history="1">
              <w:r w:rsidR="007C7968" w:rsidRPr="0055329D">
                <w:rPr>
                  <w:rStyle w:val="Hyperlink"/>
                  <w:color w:val="auto"/>
                  <w:sz w:val="20"/>
                  <w:szCs w:val="20"/>
                  <w:u w:val="none"/>
                </w:rPr>
                <w:t>Hamlin</w:t>
              </w:r>
            </w:hyperlink>
          </w:p>
        </w:tc>
        <w:tc>
          <w:tcPr>
            <w:tcW w:w="1375" w:type="dxa"/>
            <w:shd w:val="clear" w:color="auto" w:fill="auto"/>
            <w:vAlign w:val="bottom"/>
            <w:hideMark/>
          </w:tcPr>
          <w:p w14:paraId="2E5F3844" w14:textId="77777777" w:rsidR="007C7968" w:rsidRPr="0055329D" w:rsidRDefault="007C7968" w:rsidP="00333BAD">
            <w:pPr>
              <w:jc w:val="center"/>
              <w:rPr>
                <w:sz w:val="20"/>
                <w:szCs w:val="20"/>
              </w:rPr>
            </w:pPr>
            <w:r w:rsidRPr="0055329D">
              <w:rPr>
                <w:sz w:val="20"/>
                <w:szCs w:val="20"/>
              </w:rPr>
              <w:t>1/21/2013</w:t>
            </w:r>
          </w:p>
        </w:tc>
        <w:tc>
          <w:tcPr>
            <w:tcW w:w="1317" w:type="dxa"/>
            <w:shd w:val="clear" w:color="auto" w:fill="auto"/>
            <w:vAlign w:val="bottom"/>
            <w:hideMark/>
          </w:tcPr>
          <w:p w14:paraId="15FE4DB7" w14:textId="77777777" w:rsidR="007C7968" w:rsidRPr="0055329D" w:rsidRDefault="007C7968" w:rsidP="00333BAD">
            <w:pPr>
              <w:jc w:val="center"/>
              <w:rPr>
                <w:sz w:val="20"/>
                <w:szCs w:val="20"/>
              </w:rPr>
            </w:pPr>
            <w:r w:rsidRPr="0055329D">
              <w:rPr>
                <w:sz w:val="20"/>
                <w:szCs w:val="20"/>
              </w:rPr>
              <w:t>1:00</w:t>
            </w:r>
          </w:p>
        </w:tc>
        <w:tc>
          <w:tcPr>
            <w:tcW w:w="2537" w:type="dxa"/>
            <w:shd w:val="clear" w:color="auto" w:fill="auto"/>
            <w:vAlign w:val="bottom"/>
            <w:hideMark/>
          </w:tcPr>
          <w:p w14:paraId="57F8241F"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2DB15F30" w14:textId="77777777" w:rsidTr="000F774E">
        <w:trPr>
          <w:trHeight w:val="314"/>
          <w:jc w:val="center"/>
        </w:trPr>
        <w:tc>
          <w:tcPr>
            <w:tcW w:w="2053" w:type="dxa"/>
            <w:shd w:val="clear" w:color="auto" w:fill="auto"/>
            <w:hideMark/>
          </w:tcPr>
          <w:p w14:paraId="28D3A7F3" w14:textId="77777777" w:rsidR="007C7968" w:rsidRPr="0055329D" w:rsidRDefault="00081EF2" w:rsidP="00333BAD">
            <w:pPr>
              <w:rPr>
                <w:sz w:val="20"/>
                <w:szCs w:val="20"/>
              </w:rPr>
            </w:pPr>
            <w:hyperlink r:id="rId108" w:history="1">
              <w:r w:rsidR="007C7968" w:rsidRPr="0055329D">
                <w:rPr>
                  <w:rStyle w:val="Hyperlink"/>
                  <w:color w:val="auto"/>
                  <w:sz w:val="20"/>
                  <w:szCs w:val="20"/>
                  <w:u w:val="none"/>
                </w:rPr>
                <w:t>Hamlin</w:t>
              </w:r>
            </w:hyperlink>
          </w:p>
        </w:tc>
        <w:tc>
          <w:tcPr>
            <w:tcW w:w="1375" w:type="dxa"/>
            <w:shd w:val="clear" w:color="auto" w:fill="auto"/>
            <w:vAlign w:val="bottom"/>
            <w:hideMark/>
          </w:tcPr>
          <w:p w14:paraId="5ADECE99" w14:textId="77777777" w:rsidR="007C7968" w:rsidRPr="0055329D" w:rsidRDefault="007C7968" w:rsidP="00333BAD">
            <w:pPr>
              <w:jc w:val="center"/>
              <w:rPr>
                <w:sz w:val="20"/>
                <w:szCs w:val="20"/>
              </w:rPr>
            </w:pPr>
            <w:r w:rsidRPr="0055329D">
              <w:rPr>
                <w:sz w:val="20"/>
                <w:szCs w:val="20"/>
              </w:rPr>
              <w:t>1/31/2013</w:t>
            </w:r>
          </w:p>
        </w:tc>
        <w:tc>
          <w:tcPr>
            <w:tcW w:w="1317" w:type="dxa"/>
            <w:shd w:val="clear" w:color="auto" w:fill="auto"/>
            <w:vAlign w:val="bottom"/>
            <w:hideMark/>
          </w:tcPr>
          <w:p w14:paraId="30A89BB3" w14:textId="77777777" w:rsidR="007C7968" w:rsidRPr="0055329D" w:rsidRDefault="007C7968" w:rsidP="00333BAD">
            <w:pPr>
              <w:jc w:val="center"/>
              <w:rPr>
                <w:sz w:val="20"/>
                <w:szCs w:val="20"/>
              </w:rPr>
            </w:pPr>
            <w:r w:rsidRPr="0055329D">
              <w:rPr>
                <w:sz w:val="20"/>
                <w:szCs w:val="20"/>
              </w:rPr>
              <w:t>3:00</w:t>
            </w:r>
          </w:p>
        </w:tc>
        <w:tc>
          <w:tcPr>
            <w:tcW w:w="2537" w:type="dxa"/>
            <w:shd w:val="clear" w:color="auto" w:fill="auto"/>
            <w:vAlign w:val="bottom"/>
            <w:hideMark/>
          </w:tcPr>
          <w:p w14:paraId="4F69ECE1"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23F0E209" w14:textId="77777777" w:rsidTr="000F774E">
        <w:trPr>
          <w:trHeight w:val="314"/>
          <w:jc w:val="center"/>
        </w:trPr>
        <w:tc>
          <w:tcPr>
            <w:tcW w:w="2053" w:type="dxa"/>
            <w:shd w:val="clear" w:color="auto" w:fill="auto"/>
            <w:hideMark/>
          </w:tcPr>
          <w:p w14:paraId="089D7A0D" w14:textId="77777777" w:rsidR="007C7968" w:rsidRPr="0055329D" w:rsidRDefault="00081EF2" w:rsidP="00333BAD">
            <w:pPr>
              <w:rPr>
                <w:sz w:val="20"/>
                <w:szCs w:val="20"/>
              </w:rPr>
            </w:pPr>
            <w:hyperlink r:id="rId109" w:history="1">
              <w:r w:rsidR="007C7968" w:rsidRPr="0055329D">
                <w:rPr>
                  <w:rStyle w:val="Hyperlink"/>
                  <w:color w:val="auto"/>
                  <w:sz w:val="20"/>
                  <w:szCs w:val="20"/>
                  <w:u w:val="none"/>
                </w:rPr>
                <w:t>Hamlin</w:t>
              </w:r>
            </w:hyperlink>
          </w:p>
        </w:tc>
        <w:tc>
          <w:tcPr>
            <w:tcW w:w="1375" w:type="dxa"/>
            <w:shd w:val="clear" w:color="auto" w:fill="auto"/>
            <w:vAlign w:val="bottom"/>
            <w:hideMark/>
          </w:tcPr>
          <w:p w14:paraId="1C5FEE63" w14:textId="77777777" w:rsidR="007C7968" w:rsidRPr="0055329D" w:rsidRDefault="007C7968" w:rsidP="00333BAD">
            <w:pPr>
              <w:jc w:val="center"/>
              <w:rPr>
                <w:sz w:val="20"/>
                <w:szCs w:val="20"/>
              </w:rPr>
            </w:pPr>
            <w:r w:rsidRPr="0055329D">
              <w:rPr>
                <w:sz w:val="20"/>
                <w:szCs w:val="20"/>
              </w:rPr>
              <w:t>12/7/2013</w:t>
            </w:r>
          </w:p>
        </w:tc>
        <w:tc>
          <w:tcPr>
            <w:tcW w:w="1317" w:type="dxa"/>
            <w:shd w:val="clear" w:color="auto" w:fill="auto"/>
            <w:vAlign w:val="bottom"/>
            <w:hideMark/>
          </w:tcPr>
          <w:p w14:paraId="2748FF25" w14:textId="77777777" w:rsidR="007C7968" w:rsidRPr="0055329D" w:rsidRDefault="007C7968" w:rsidP="00333BAD">
            <w:pPr>
              <w:jc w:val="center"/>
              <w:rPr>
                <w:sz w:val="20"/>
                <w:szCs w:val="20"/>
              </w:rPr>
            </w:pPr>
            <w:r w:rsidRPr="0055329D">
              <w:rPr>
                <w:sz w:val="20"/>
                <w:szCs w:val="20"/>
              </w:rPr>
              <w:t>2:00</w:t>
            </w:r>
          </w:p>
        </w:tc>
        <w:tc>
          <w:tcPr>
            <w:tcW w:w="2537" w:type="dxa"/>
            <w:shd w:val="clear" w:color="auto" w:fill="auto"/>
            <w:vAlign w:val="bottom"/>
            <w:hideMark/>
          </w:tcPr>
          <w:p w14:paraId="3670E43E"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2D48B6E0" w14:textId="77777777" w:rsidTr="000F774E">
        <w:trPr>
          <w:trHeight w:val="314"/>
          <w:jc w:val="center"/>
        </w:trPr>
        <w:tc>
          <w:tcPr>
            <w:tcW w:w="2053" w:type="dxa"/>
            <w:shd w:val="clear" w:color="auto" w:fill="auto"/>
            <w:hideMark/>
          </w:tcPr>
          <w:p w14:paraId="6B1C3FFE" w14:textId="77777777" w:rsidR="007C7968" w:rsidRPr="0055329D" w:rsidRDefault="00081EF2" w:rsidP="00333BAD">
            <w:pPr>
              <w:rPr>
                <w:sz w:val="20"/>
                <w:szCs w:val="20"/>
              </w:rPr>
            </w:pPr>
            <w:hyperlink r:id="rId110" w:history="1">
              <w:r w:rsidR="007C7968" w:rsidRPr="0055329D">
                <w:rPr>
                  <w:rStyle w:val="Hyperlink"/>
                  <w:color w:val="auto"/>
                  <w:sz w:val="20"/>
                  <w:szCs w:val="20"/>
                  <w:u w:val="none"/>
                </w:rPr>
                <w:t>Hamlin</w:t>
              </w:r>
            </w:hyperlink>
          </w:p>
        </w:tc>
        <w:tc>
          <w:tcPr>
            <w:tcW w:w="1375" w:type="dxa"/>
            <w:shd w:val="clear" w:color="auto" w:fill="auto"/>
            <w:vAlign w:val="bottom"/>
            <w:hideMark/>
          </w:tcPr>
          <w:p w14:paraId="35CFF37A" w14:textId="77777777" w:rsidR="007C7968" w:rsidRPr="0055329D" w:rsidRDefault="007C7968" w:rsidP="00333BAD">
            <w:pPr>
              <w:jc w:val="center"/>
              <w:rPr>
                <w:sz w:val="20"/>
                <w:szCs w:val="20"/>
              </w:rPr>
            </w:pPr>
            <w:r w:rsidRPr="0055329D">
              <w:rPr>
                <w:sz w:val="20"/>
                <w:szCs w:val="20"/>
              </w:rPr>
              <w:t>12/23/2013</w:t>
            </w:r>
          </w:p>
        </w:tc>
        <w:tc>
          <w:tcPr>
            <w:tcW w:w="1317" w:type="dxa"/>
            <w:shd w:val="clear" w:color="auto" w:fill="auto"/>
            <w:vAlign w:val="bottom"/>
            <w:hideMark/>
          </w:tcPr>
          <w:p w14:paraId="05BC6112" w14:textId="77777777" w:rsidR="007C7968" w:rsidRPr="0055329D" w:rsidRDefault="007C7968" w:rsidP="00333BAD">
            <w:pPr>
              <w:jc w:val="center"/>
              <w:rPr>
                <w:sz w:val="20"/>
                <w:szCs w:val="20"/>
              </w:rPr>
            </w:pPr>
            <w:r w:rsidRPr="0055329D">
              <w:rPr>
                <w:sz w:val="20"/>
                <w:szCs w:val="20"/>
              </w:rPr>
              <w:t>3:00</w:t>
            </w:r>
          </w:p>
        </w:tc>
        <w:tc>
          <w:tcPr>
            <w:tcW w:w="2537" w:type="dxa"/>
            <w:shd w:val="clear" w:color="auto" w:fill="auto"/>
            <w:vAlign w:val="bottom"/>
            <w:hideMark/>
          </w:tcPr>
          <w:p w14:paraId="26E4A989"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71BB8112" w14:textId="77777777" w:rsidTr="000F774E">
        <w:trPr>
          <w:trHeight w:val="314"/>
          <w:jc w:val="center"/>
        </w:trPr>
        <w:tc>
          <w:tcPr>
            <w:tcW w:w="2053" w:type="dxa"/>
            <w:shd w:val="clear" w:color="auto" w:fill="auto"/>
            <w:vAlign w:val="bottom"/>
            <w:hideMark/>
          </w:tcPr>
          <w:p w14:paraId="599C7B80" w14:textId="77777777" w:rsidR="007C7968" w:rsidRPr="0055329D" w:rsidRDefault="00081EF2" w:rsidP="00333BAD">
            <w:pPr>
              <w:rPr>
                <w:sz w:val="20"/>
                <w:szCs w:val="20"/>
              </w:rPr>
            </w:pPr>
            <w:hyperlink r:id="rId111" w:history="1">
              <w:r w:rsidR="007C7968" w:rsidRPr="0055329D">
                <w:rPr>
                  <w:rStyle w:val="Hyperlink"/>
                  <w:color w:val="auto"/>
                  <w:sz w:val="20"/>
                  <w:szCs w:val="20"/>
                  <w:u w:val="none"/>
                </w:rPr>
                <w:t>Hamlin</w:t>
              </w:r>
            </w:hyperlink>
          </w:p>
        </w:tc>
        <w:tc>
          <w:tcPr>
            <w:tcW w:w="1375" w:type="dxa"/>
            <w:shd w:val="clear" w:color="auto" w:fill="auto"/>
            <w:vAlign w:val="bottom"/>
            <w:hideMark/>
          </w:tcPr>
          <w:p w14:paraId="633ACC51" w14:textId="77777777" w:rsidR="007C7968" w:rsidRPr="0055329D" w:rsidRDefault="007C7968" w:rsidP="00333BAD">
            <w:pPr>
              <w:jc w:val="center"/>
              <w:rPr>
                <w:sz w:val="20"/>
                <w:szCs w:val="20"/>
              </w:rPr>
            </w:pPr>
            <w:r w:rsidRPr="0055329D">
              <w:rPr>
                <w:sz w:val="20"/>
                <w:szCs w:val="20"/>
              </w:rPr>
              <w:t>12/29/2013</w:t>
            </w:r>
          </w:p>
        </w:tc>
        <w:tc>
          <w:tcPr>
            <w:tcW w:w="1317" w:type="dxa"/>
            <w:shd w:val="clear" w:color="auto" w:fill="auto"/>
            <w:vAlign w:val="bottom"/>
            <w:hideMark/>
          </w:tcPr>
          <w:p w14:paraId="61BD3210" w14:textId="77777777" w:rsidR="007C7968" w:rsidRPr="0055329D" w:rsidRDefault="007C7968" w:rsidP="00333BAD">
            <w:pPr>
              <w:jc w:val="center"/>
              <w:rPr>
                <w:sz w:val="20"/>
                <w:szCs w:val="20"/>
              </w:rPr>
            </w:pPr>
            <w:r w:rsidRPr="0055329D">
              <w:rPr>
                <w:sz w:val="20"/>
                <w:szCs w:val="20"/>
              </w:rPr>
              <w:t>5:00</w:t>
            </w:r>
          </w:p>
        </w:tc>
        <w:tc>
          <w:tcPr>
            <w:tcW w:w="2537" w:type="dxa"/>
            <w:shd w:val="clear" w:color="auto" w:fill="auto"/>
            <w:vAlign w:val="bottom"/>
            <w:hideMark/>
          </w:tcPr>
          <w:p w14:paraId="32368C92"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35168CE5" w14:textId="77777777" w:rsidTr="000F774E">
        <w:trPr>
          <w:trHeight w:val="314"/>
          <w:jc w:val="center"/>
        </w:trPr>
        <w:tc>
          <w:tcPr>
            <w:tcW w:w="2053" w:type="dxa"/>
            <w:shd w:val="clear" w:color="auto" w:fill="auto"/>
            <w:vAlign w:val="bottom"/>
          </w:tcPr>
          <w:p w14:paraId="7EE586DE" w14:textId="009F49E0" w:rsidR="000F774E" w:rsidRPr="0055329D" w:rsidRDefault="000F774E" w:rsidP="00333BAD">
            <w:pPr>
              <w:rPr>
                <w:sz w:val="20"/>
                <w:szCs w:val="20"/>
              </w:rPr>
            </w:pPr>
            <w:r w:rsidRPr="0055329D">
              <w:rPr>
                <w:sz w:val="20"/>
                <w:szCs w:val="20"/>
              </w:rPr>
              <w:t>Hamlin</w:t>
            </w:r>
          </w:p>
        </w:tc>
        <w:tc>
          <w:tcPr>
            <w:tcW w:w="1375" w:type="dxa"/>
            <w:shd w:val="clear" w:color="auto" w:fill="auto"/>
            <w:vAlign w:val="bottom"/>
          </w:tcPr>
          <w:p w14:paraId="4673FC24" w14:textId="1A80E221" w:rsidR="000F774E" w:rsidRPr="0055329D" w:rsidRDefault="000F774E" w:rsidP="00333BAD">
            <w:pPr>
              <w:jc w:val="center"/>
              <w:rPr>
                <w:sz w:val="20"/>
                <w:szCs w:val="20"/>
              </w:rPr>
            </w:pPr>
            <w:r w:rsidRPr="0055329D">
              <w:rPr>
                <w:sz w:val="20"/>
                <w:szCs w:val="20"/>
              </w:rPr>
              <w:t>07/20/2016</w:t>
            </w:r>
          </w:p>
        </w:tc>
        <w:tc>
          <w:tcPr>
            <w:tcW w:w="1317" w:type="dxa"/>
            <w:shd w:val="clear" w:color="auto" w:fill="auto"/>
            <w:vAlign w:val="bottom"/>
          </w:tcPr>
          <w:p w14:paraId="6A9CD6E7" w14:textId="75622152" w:rsidR="000F774E" w:rsidRPr="0055329D" w:rsidRDefault="000F774E" w:rsidP="00333BAD">
            <w:pPr>
              <w:jc w:val="center"/>
              <w:rPr>
                <w:sz w:val="20"/>
                <w:szCs w:val="20"/>
              </w:rPr>
            </w:pPr>
            <w:r w:rsidRPr="0055329D">
              <w:rPr>
                <w:sz w:val="20"/>
                <w:szCs w:val="20"/>
              </w:rPr>
              <w:t>6:00</w:t>
            </w:r>
          </w:p>
        </w:tc>
        <w:tc>
          <w:tcPr>
            <w:tcW w:w="2537" w:type="dxa"/>
            <w:shd w:val="clear" w:color="auto" w:fill="auto"/>
            <w:vAlign w:val="bottom"/>
          </w:tcPr>
          <w:p w14:paraId="1DED565A" w14:textId="7E88BBA8" w:rsidR="000F774E" w:rsidRPr="0055329D" w:rsidRDefault="000F774E" w:rsidP="00333BAD">
            <w:pPr>
              <w:jc w:val="center"/>
              <w:rPr>
                <w:sz w:val="20"/>
                <w:szCs w:val="20"/>
              </w:rPr>
            </w:pPr>
            <w:r w:rsidRPr="0055329D">
              <w:rPr>
                <w:sz w:val="20"/>
                <w:szCs w:val="20"/>
              </w:rPr>
              <w:t>Excessive Heat</w:t>
            </w:r>
          </w:p>
        </w:tc>
      </w:tr>
      <w:tr w:rsidR="0055329D" w:rsidRPr="0055329D" w14:paraId="06FBAC74" w14:textId="77777777" w:rsidTr="0055329D">
        <w:trPr>
          <w:trHeight w:val="314"/>
          <w:jc w:val="center"/>
        </w:trPr>
        <w:tc>
          <w:tcPr>
            <w:tcW w:w="2053" w:type="dxa"/>
            <w:shd w:val="clear" w:color="auto" w:fill="auto"/>
            <w:vAlign w:val="bottom"/>
          </w:tcPr>
          <w:p w14:paraId="6422F461" w14:textId="2A43899E" w:rsidR="000F774E" w:rsidRPr="0055329D" w:rsidRDefault="000F774E" w:rsidP="000F774E">
            <w:pPr>
              <w:rPr>
                <w:sz w:val="20"/>
                <w:szCs w:val="20"/>
              </w:rPr>
            </w:pPr>
            <w:r w:rsidRPr="0055329D">
              <w:rPr>
                <w:sz w:val="20"/>
                <w:szCs w:val="20"/>
              </w:rPr>
              <w:t>Hamlin</w:t>
            </w:r>
          </w:p>
        </w:tc>
        <w:tc>
          <w:tcPr>
            <w:tcW w:w="1375" w:type="dxa"/>
            <w:shd w:val="clear" w:color="auto" w:fill="auto"/>
          </w:tcPr>
          <w:p w14:paraId="2C060C06" w14:textId="2EC85159" w:rsidR="000F774E" w:rsidRPr="0055329D" w:rsidRDefault="000F774E" w:rsidP="000F774E">
            <w:pPr>
              <w:jc w:val="center"/>
              <w:rPr>
                <w:sz w:val="20"/>
                <w:szCs w:val="20"/>
              </w:rPr>
            </w:pPr>
            <w:r w:rsidRPr="00936FC6">
              <w:rPr>
                <w:sz w:val="20"/>
                <w:szCs w:val="20"/>
              </w:rPr>
              <w:t>12/7/2013</w:t>
            </w:r>
          </w:p>
        </w:tc>
        <w:tc>
          <w:tcPr>
            <w:tcW w:w="1317" w:type="dxa"/>
            <w:shd w:val="clear" w:color="auto" w:fill="auto"/>
            <w:vAlign w:val="bottom"/>
          </w:tcPr>
          <w:p w14:paraId="7F081366" w14:textId="557C7689"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73DD2C5C" w14:textId="10D74AD9" w:rsidR="000F774E" w:rsidRPr="0055329D" w:rsidRDefault="000F774E" w:rsidP="000F774E">
            <w:pPr>
              <w:jc w:val="center"/>
              <w:rPr>
                <w:sz w:val="20"/>
                <w:szCs w:val="20"/>
              </w:rPr>
            </w:pPr>
            <w:r w:rsidRPr="0055329D">
              <w:rPr>
                <w:sz w:val="20"/>
                <w:szCs w:val="20"/>
              </w:rPr>
              <w:t>Extreme Cold/Wind Chill</w:t>
            </w:r>
          </w:p>
        </w:tc>
      </w:tr>
      <w:tr w:rsidR="0055329D" w:rsidRPr="0055329D" w14:paraId="72CE86D0" w14:textId="77777777" w:rsidTr="0055329D">
        <w:trPr>
          <w:trHeight w:val="314"/>
          <w:jc w:val="center"/>
        </w:trPr>
        <w:tc>
          <w:tcPr>
            <w:tcW w:w="2053" w:type="dxa"/>
            <w:shd w:val="clear" w:color="auto" w:fill="auto"/>
          </w:tcPr>
          <w:p w14:paraId="6B616F4B" w14:textId="2BA18937" w:rsidR="000F774E" w:rsidRPr="0055329D" w:rsidRDefault="000F774E" w:rsidP="000F774E">
            <w:pPr>
              <w:rPr>
                <w:sz w:val="20"/>
                <w:szCs w:val="20"/>
              </w:rPr>
            </w:pPr>
            <w:r w:rsidRPr="0055329D">
              <w:rPr>
                <w:sz w:val="20"/>
                <w:szCs w:val="20"/>
              </w:rPr>
              <w:t>Hamlin</w:t>
            </w:r>
          </w:p>
        </w:tc>
        <w:tc>
          <w:tcPr>
            <w:tcW w:w="1375" w:type="dxa"/>
            <w:shd w:val="clear" w:color="auto" w:fill="auto"/>
          </w:tcPr>
          <w:p w14:paraId="13F78D28" w14:textId="7816CD8C" w:rsidR="000F774E" w:rsidRPr="0055329D" w:rsidRDefault="000F774E" w:rsidP="000F774E">
            <w:pPr>
              <w:jc w:val="center"/>
              <w:rPr>
                <w:sz w:val="20"/>
                <w:szCs w:val="20"/>
              </w:rPr>
            </w:pPr>
            <w:r w:rsidRPr="00936FC6">
              <w:rPr>
                <w:sz w:val="20"/>
                <w:szCs w:val="20"/>
              </w:rPr>
              <w:t>12/23/2013</w:t>
            </w:r>
          </w:p>
        </w:tc>
        <w:tc>
          <w:tcPr>
            <w:tcW w:w="1317" w:type="dxa"/>
            <w:shd w:val="clear" w:color="auto" w:fill="auto"/>
          </w:tcPr>
          <w:p w14:paraId="1AEEE338" w14:textId="6A3E0DDC"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598F8AD9" w14:textId="2E5F2D31" w:rsidR="000F774E" w:rsidRPr="0055329D" w:rsidRDefault="000F774E" w:rsidP="000F774E">
            <w:pPr>
              <w:jc w:val="center"/>
              <w:rPr>
                <w:sz w:val="20"/>
                <w:szCs w:val="20"/>
              </w:rPr>
            </w:pPr>
            <w:r w:rsidRPr="0055329D">
              <w:rPr>
                <w:sz w:val="20"/>
                <w:szCs w:val="20"/>
              </w:rPr>
              <w:t>Extreme Cold/Wind Chill</w:t>
            </w:r>
          </w:p>
        </w:tc>
      </w:tr>
      <w:tr w:rsidR="0055329D" w:rsidRPr="0055329D" w14:paraId="2B21448E" w14:textId="77777777" w:rsidTr="0055329D">
        <w:trPr>
          <w:trHeight w:val="314"/>
          <w:jc w:val="center"/>
        </w:trPr>
        <w:tc>
          <w:tcPr>
            <w:tcW w:w="2053" w:type="dxa"/>
            <w:shd w:val="clear" w:color="auto" w:fill="auto"/>
          </w:tcPr>
          <w:p w14:paraId="03D735EA" w14:textId="6F19D6AC" w:rsidR="000F774E" w:rsidRPr="0055329D" w:rsidRDefault="000F774E" w:rsidP="000F774E">
            <w:pPr>
              <w:rPr>
                <w:sz w:val="20"/>
                <w:szCs w:val="20"/>
              </w:rPr>
            </w:pPr>
            <w:r w:rsidRPr="0055329D">
              <w:rPr>
                <w:sz w:val="20"/>
                <w:szCs w:val="20"/>
              </w:rPr>
              <w:t>Hamlin</w:t>
            </w:r>
          </w:p>
        </w:tc>
        <w:tc>
          <w:tcPr>
            <w:tcW w:w="1375" w:type="dxa"/>
            <w:shd w:val="clear" w:color="auto" w:fill="auto"/>
          </w:tcPr>
          <w:p w14:paraId="723C0A93" w14:textId="364FB5CE" w:rsidR="000F774E" w:rsidRPr="0055329D" w:rsidRDefault="000F774E" w:rsidP="000F774E">
            <w:pPr>
              <w:jc w:val="center"/>
              <w:rPr>
                <w:sz w:val="20"/>
                <w:szCs w:val="20"/>
              </w:rPr>
            </w:pPr>
            <w:r w:rsidRPr="00936FC6">
              <w:rPr>
                <w:sz w:val="20"/>
                <w:szCs w:val="20"/>
              </w:rPr>
              <w:t>12/29/2013</w:t>
            </w:r>
          </w:p>
        </w:tc>
        <w:tc>
          <w:tcPr>
            <w:tcW w:w="1317" w:type="dxa"/>
            <w:shd w:val="clear" w:color="auto" w:fill="auto"/>
          </w:tcPr>
          <w:p w14:paraId="046EAEEE" w14:textId="69A6B1B9"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253987F3" w14:textId="145579C9" w:rsidR="000F774E" w:rsidRPr="0055329D" w:rsidRDefault="000F774E" w:rsidP="000F774E">
            <w:pPr>
              <w:jc w:val="center"/>
              <w:rPr>
                <w:sz w:val="20"/>
                <w:szCs w:val="20"/>
              </w:rPr>
            </w:pPr>
            <w:r w:rsidRPr="0055329D">
              <w:rPr>
                <w:sz w:val="20"/>
                <w:szCs w:val="20"/>
              </w:rPr>
              <w:t>Extreme Cold/Wind Chill</w:t>
            </w:r>
          </w:p>
        </w:tc>
      </w:tr>
      <w:tr w:rsidR="0055329D" w:rsidRPr="0055329D" w14:paraId="788FB91F" w14:textId="77777777" w:rsidTr="0055329D">
        <w:trPr>
          <w:trHeight w:val="314"/>
          <w:jc w:val="center"/>
        </w:trPr>
        <w:tc>
          <w:tcPr>
            <w:tcW w:w="2053" w:type="dxa"/>
            <w:shd w:val="clear" w:color="auto" w:fill="auto"/>
          </w:tcPr>
          <w:p w14:paraId="2A845AC9" w14:textId="4D4D8091" w:rsidR="000F774E" w:rsidRPr="0055329D" w:rsidRDefault="000F774E" w:rsidP="000F774E">
            <w:pPr>
              <w:rPr>
                <w:sz w:val="20"/>
                <w:szCs w:val="20"/>
              </w:rPr>
            </w:pPr>
            <w:r w:rsidRPr="0055329D">
              <w:rPr>
                <w:sz w:val="20"/>
                <w:szCs w:val="20"/>
              </w:rPr>
              <w:t>Hamlin</w:t>
            </w:r>
          </w:p>
        </w:tc>
        <w:tc>
          <w:tcPr>
            <w:tcW w:w="1375" w:type="dxa"/>
            <w:shd w:val="clear" w:color="auto" w:fill="auto"/>
          </w:tcPr>
          <w:p w14:paraId="329B95E1" w14:textId="3CBDC0FD" w:rsidR="000F774E" w:rsidRPr="0055329D" w:rsidRDefault="000F774E" w:rsidP="000F774E">
            <w:pPr>
              <w:jc w:val="center"/>
              <w:rPr>
                <w:sz w:val="20"/>
                <w:szCs w:val="20"/>
              </w:rPr>
            </w:pPr>
            <w:r w:rsidRPr="00936FC6">
              <w:rPr>
                <w:sz w:val="20"/>
                <w:szCs w:val="20"/>
              </w:rPr>
              <w:t>1/5/2014</w:t>
            </w:r>
          </w:p>
        </w:tc>
        <w:tc>
          <w:tcPr>
            <w:tcW w:w="1317" w:type="dxa"/>
            <w:shd w:val="clear" w:color="auto" w:fill="auto"/>
          </w:tcPr>
          <w:p w14:paraId="15D1AFCF" w14:textId="3AFCF4BA"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28524E39" w14:textId="2E2DC45A" w:rsidR="000F774E" w:rsidRPr="0055329D" w:rsidRDefault="000F774E" w:rsidP="000F774E">
            <w:pPr>
              <w:jc w:val="center"/>
              <w:rPr>
                <w:sz w:val="20"/>
                <w:szCs w:val="20"/>
              </w:rPr>
            </w:pPr>
            <w:r w:rsidRPr="0055329D">
              <w:rPr>
                <w:sz w:val="20"/>
                <w:szCs w:val="20"/>
              </w:rPr>
              <w:t>Extreme Cold/Wind Chill</w:t>
            </w:r>
          </w:p>
        </w:tc>
      </w:tr>
      <w:tr w:rsidR="0055329D" w:rsidRPr="0055329D" w14:paraId="02C804E0" w14:textId="77777777" w:rsidTr="0055329D">
        <w:trPr>
          <w:trHeight w:val="314"/>
          <w:jc w:val="center"/>
        </w:trPr>
        <w:tc>
          <w:tcPr>
            <w:tcW w:w="2053" w:type="dxa"/>
            <w:shd w:val="clear" w:color="auto" w:fill="auto"/>
          </w:tcPr>
          <w:p w14:paraId="1840945B" w14:textId="314A0CB9" w:rsidR="000F774E" w:rsidRPr="0055329D" w:rsidRDefault="000F774E" w:rsidP="000F774E">
            <w:pPr>
              <w:rPr>
                <w:sz w:val="20"/>
                <w:szCs w:val="20"/>
              </w:rPr>
            </w:pPr>
            <w:r w:rsidRPr="0055329D">
              <w:rPr>
                <w:sz w:val="20"/>
                <w:szCs w:val="20"/>
              </w:rPr>
              <w:t>Hamlin</w:t>
            </w:r>
          </w:p>
        </w:tc>
        <w:tc>
          <w:tcPr>
            <w:tcW w:w="1375" w:type="dxa"/>
            <w:shd w:val="clear" w:color="auto" w:fill="auto"/>
          </w:tcPr>
          <w:p w14:paraId="00881C44" w14:textId="4E6FC46D" w:rsidR="000F774E" w:rsidRPr="0055329D" w:rsidRDefault="000F774E" w:rsidP="000F774E">
            <w:pPr>
              <w:jc w:val="center"/>
              <w:rPr>
                <w:sz w:val="20"/>
                <w:szCs w:val="20"/>
              </w:rPr>
            </w:pPr>
            <w:r w:rsidRPr="00936FC6">
              <w:rPr>
                <w:sz w:val="20"/>
                <w:szCs w:val="20"/>
              </w:rPr>
              <w:t>1/23/2014</w:t>
            </w:r>
          </w:p>
        </w:tc>
        <w:tc>
          <w:tcPr>
            <w:tcW w:w="1317" w:type="dxa"/>
            <w:shd w:val="clear" w:color="auto" w:fill="auto"/>
          </w:tcPr>
          <w:p w14:paraId="00B0FF79" w14:textId="15455A57"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2145833A" w14:textId="2CD26A3E" w:rsidR="000F774E" w:rsidRPr="0055329D" w:rsidRDefault="000F774E" w:rsidP="000F774E">
            <w:pPr>
              <w:jc w:val="center"/>
              <w:rPr>
                <w:sz w:val="20"/>
                <w:szCs w:val="20"/>
              </w:rPr>
            </w:pPr>
            <w:r w:rsidRPr="0055329D">
              <w:rPr>
                <w:sz w:val="20"/>
                <w:szCs w:val="20"/>
              </w:rPr>
              <w:t>Extreme Cold/Wind Chill</w:t>
            </w:r>
          </w:p>
        </w:tc>
      </w:tr>
      <w:tr w:rsidR="0055329D" w:rsidRPr="0055329D" w14:paraId="71B67780" w14:textId="77777777" w:rsidTr="0055329D">
        <w:trPr>
          <w:trHeight w:val="314"/>
          <w:jc w:val="center"/>
        </w:trPr>
        <w:tc>
          <w:tcPr>
            <w:tcW w:w="2053" w:type="dxa"/>
            <w:shd w:val="clear" w:color="auto" w:fill="auto"/>
          </w:tcPr>
          <w:p w14:paraId="694B9604" w14:textId="00D6EB14" w:rsidR="000F774E" w:rsidRPr="0055329D" w:rsidRDefault="000F774E" w:rsidP="000F774E">
            <w:pPr>
              <w:rPr>
                <w:sz w:val="20"/>
                <w:szCs w:val="20"/>
              </w:rPr>
            </w:pPr>
            <w:r w:rsidRPr="0055329D">
              <w:rPr>
                <w:sz w:val="20"/>
                <w:szCs w:val="20"/>
              </w:rPr>
              <w:t>Hamlin</w:t>
            </w:r>
          </w:p>
        </w:tc>
        <w:tc>
          <w:tcPr>
            <w:tcW w:w="1375" w:type="dxa"/>
            <w:shd w:val="clear" w:color="auto" w:fill="auto"/>
          </w:tcPr>
          <w:p w14:paraId="13C70800" w14:textId="001362BD" w:rsidR="000F774E" w:rsidRPr="0055329D" w:rsidRDefault="000F774E" w:rsidP="000F774E">
            <w:pPr>
              <w:jc w:val="center"/>
              <w:rPr>
                <w:sz w:val="20"/>
                <w:szCs w:val="20"/>
              </w:rPr>
            </w:pPr>
            <w:r w:rsidRPr="00936FC6">
              <w:rPr>
                <w:sz w:val="20"/>
                <w:szCs w:val="20"/>
              </w:rPr>
              <w:t>3/2/2014</w:t>
            </w:r>
          </w:p>
        </w:tc>
        <w:tc>
          <w:tcPr>
            <w:tcW w:w="1317" w:type="dxa"/>
            <w:shd w:val="clear" w:color="auto" w:fill="auto"/>
          </w:tcPr>
          <w:p w14:paraId="558A94BB" w14:textId="20A77C1F"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4078B4A2" w14:textId="1F42932F" w:rsidR="000F774E" w:rsidRPr="0055329D" w:rsidRDefault="000F774E" w:rsidP="000F774E">
            <w:pPr>
              <w:jc w:val="center"/>
              <w:rPr>
                <w:sz w:val="20"/>
                <w:szCs w:val="20"/>
              </w:rPr>
            </w:pPr>
            <w:r w:rsidRPr="0055329D">
              <w:rPr>
                <w:sz w:val="20"/>
                <w:szCs w:val="20"/>
              </w:rPr>
              <w:t>Extreme Cold/Wind Chill</w:t>
            </w:r>
          </w:p>
        </w:tc>
      </w:tr>
      <w:tr w:rsidR="0055329D" w:rsidRPr="0055329D" w14:paraId="0862BF0B" w14:textId="77777777" w:rsidTr="0055329D">
        <w:trPr>
          <w:trHeight w:val="314"/>
          <w:jc w:val="center"/>
        </w:trPr>
        <w:tc>
          <w:tcPr>
            <w:tcW w:w="2053" w:type="dxa"/>
            <w:shd w:val="clear" w:color="auto" w:fill="auto"/>
          </w:tcPr>
          <w:p w14:paraId="7F0943A3" w14:textId="500517E3" w:rsidR="000F774E" w:rsidRPr="0055329D" w:rsidRDefault="000F774E" w:rsidP="000F774E">
            <w:pPr>
              <w:rPr>
                <w:sz w:val="20"/>
                <w:szCs w:val="20"/>
              </w:rPr>
            </w:pPr>
            <w:r w:rsidRPr="0055329D">
              <w:rPr>
                <w:sz w:val="20"/>
                <w:szCs w:val="20"/>
              </w:rPr>
              <w:t>Hamlin</w:t>
            </w:r>
          </w:p>
        </w:tc>
        <w:tc>
          <w:tcPr>
            <w:tcW w:w="1375" w:type="dxa"/>
            <w:shd w:val="clear" w:color="auto" w:fill="auto"/>
          </w:tcPr>
          <w:p w14:paraId="2174B343" w14:textId="4F47AFF5" w:rsidR="000F774E" w:rsidRPr="0055329D" w:rsidRDefault="000F774E" w:rsidP="000F774E">
            <w:pPr>
              <w:jc w:val="center"/>
              <w:rPr>
                <w:sz w:val="20"/>
                <w:szCs w:val="20"/>
              </w:rPr>
            </w:pPr>
            <w:r w:rsidRPr="00936FC6">
              <w:rPr>
                <w:sz w:val="20"/>
                <w:szCs w:val="20"/>
              </w:rPr>
              <w:t>1/17/2016</w:t>
            </w:r>
          </w:p>
        </w:tc>
        <w:tc>
          <w:tcPr>
            <w:tcW w:w="1317" w:type="dxa"/>
            <w:shd w:val="clear" w:color="auto" w:fill="auto"/>
          </w:tcPr>
          <w:p w14:paraId="150DCC50" w14:textId="545173CC"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4D63CAAA" w14:textId="58153090" w:rsidR="000F774E" w:rsidRPr="0055329D" w:rsidRDefault="000F774E" w:rsidP="000F774E">
            <w:pPr>
              <w:jc w:val="center"/>
              <w:rPr>
                <w:sz w:val="20"/>
                <w:szCs w:val="20"/>
              </w:rPr>
            </w:pPr>
            <w:r w:rsidRPr="0055329D">
              <w:rPr>
                <w:sz w:val="20"/>
                <w:szCs w:val="20"/>
              </w:rPr>
              <w:t>Extreme Cold/Wind Chill</w:t>
            </w:r>
          </w:p>
        </w:tc>
      </w:tr>
      <w:tr w:rsidR="0055329D" w:rsidRPr="0055329D" w14:paraId="7C9DD05C" w14:textId="77777777" w:rsidTr="0055329D">
        <w:trPr>
          <w:trHeight w:val="314"/>
          <w:jc w:val="center"/>
        </w:trPr>
        <w:tc>
          <w:tcPr>
            <w:tcW w:w="2053" w:type="dxa"/>
            <w:shd w:val="clear" w:color="auto" w:fill="auto"/>
          </w:tcPr>
          <w:p w14:paraId="09B6A7A7" w14:textId="6E722D17" w:rsidR="000F774E" w:rsidRPr="0055329D" w:rsidRDefault="000F774E" w:rsidP="000F774E">
            <w:pPr>
              <w:rPr>
                <w:sz w:val="20"/>
                <w:szCs w:val="20"/>
              </w:rPr>
            </w:pPr>
            <w:r w:rsidRPr="0055329D">
              <w:rPr>
                <w:sz w:val="20"/>
                <w:szCs w:val="20"/>
              </w:rPr>
              <w:t>Hamlin</w:t>
            </w:r>
          </w:p>
        </w:tc>
        <w:tc>
          <w:tcPr>
            <w:tcW w:w="1375" w:type="dxa"/>
            <w:shd w:val="clear" w:color="auto" w:fill="auto"/>
          </w:tcPr>
          <w:p w14:paraId="3F4A6645" w14:textId="4D4F6370" w:rsidR="000F774E" w:rsidRPr="0055329D" w:rsidRDefault="000F774E" w:rsidP="000F774E">
            <w:pPr>
              <w:jc w:val="center"/>
              <w:rPr>
                <w:sz w:val="20"/>
                <w:szCs w:val="20"/>
              </w:rPr>
            </w:pPr>
            <w:r w:rsidRPr="00936FC6">
              <w:rPr>
                <w:sz w:val="20"/>
                <w:szCs w:val="20"/>
              </w:rPr>
              <w:t>12/18/2016</w:t>
            </w:r>
          </w:p>
        </w:tc>
        <w:tc>
          <w:tcPr>
            <w:tcW w:w="1317" w:type="dxa"/>
            <w:shd w:val="clear" w:color="auto" w:fill="auto"/>
          </w:tcPr>
          <w:p w14:paraId="24422C2D" w14:textId="53D43E56"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19A57C4A" w14:textId="3FF4F0E2" w:rsidR="000F774E" w:rsidRPr="0055329D" w:rsidRDefault="000F774E" w:rsidP="000F774E">
            <w:pPr>
              <w:jc w:val="center"/>
              <w:rPr>
                <w:sz w:val="20"/>
                <w:szCs w:val="20"/>
              </w:rPr>
            </w:pPr>
            <w:r w:rsidRPr="0055329D">
              <w:rPr>
                <w:sz w:val="20"/>
                <w:szCs w:val="20"/>
              </w:rPr>
              <w:t>Extreme Cold/Wind Chill</w:t>
            </w:r>
          </w:p>
        </w:tc>
      </w:tr>
      <w:tr w:rsidR="0055329D" w:rsidRPr="0055329D" w14:paraId="3D5105FC" w14:textId="77777777" w:rsidTr="0055329D">
        <w:trPr>
          <w:trHeight w:val="314"/>
          <w:jc w:val="center"/>
        </w:trPr>
        <w:tc>
          <w:tcPr>
            <w:tcW w:w="2053" w:type="dxa"/>
            <w:shd w:val="clear" w:color="auto" w:fill="auto"/>
          </w:tcPr>
          <w:p w14:paraId="36862D65" w14:textId="2D38B78E" w:rsidR="000F774E" w:rsidRPr="0055329D" w:rsidRDefault="000F774E" w:rsidP="000F774E">
            <w:pPr>
              <w:rPr>
                <w:sz w:val="20"/>
                <w:szCs w:val="20"/>
              </w:rPr>
            </w:pPr>
            <w:r w:rsidRPr="0055329D">
              <w:rPr>
                <w:sz w:val="20"/>
                <w:szCs w:val="20"/>
              </w:rPr>
              <w:t>Hamlin</w:t>
            </w:r>
          </w:p>
        </w:tc>
        <w:tc>
          <w:tcPr>
            <w:tcW w:w="1375" w:type="dxa"/>
            <w:shd w:val="clear" w:color="auto" w:fill="auto"/>
          </w:tcPr>
          <w:p w14:paraId="54884352" w14:textId="685F6C10" w:rsidR="000F774E" w:rsidRPr="0055329D" w:rsidRDefault="000F774E" w:rsidP="000F774E">
            <w:pPr>
              <w:jc w:val="center"/>
              <w:rPr>
                <w:sz w:val="20"/>
                <w:szCs w:val="20"/>
              </w:rPr>
            </w:pPr>
            <w:r w:rsidRPr="00936FC6">
              <w:rPr>
                <w:sz w:val="20"/>
                <w:szCs w:val="20"/>
              </w:rPr>
              <w:t>12/30/2017</w:t>
            </w:r>
          </w:p>
        </w:tc>
        <w:tc>
          <w:tcPr>
            <w:tcW w:w="1317" w:type="dxa"/>
            <w:shd w:val="clear" w:color="auto" w:fill="auto"/>
          </w:tcPr>
          <w:p w14:paraId="0A8B9382" w14:textId="1068524B"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27A6993A" w14:textId="32C9EF82" w:rsidR="000F774E" w:rsidRPr="0055329D" w:rsidRDefault="000F774E" w:rsidP="000F774E">
            <w:pPr>
              <w:jc w:val="center"/>
              <w:rPr>
                <w:sz w:val="20"/>
                <w:szCs w:val="20"/>
              </w:rPr>
            </w:pPr>
            <w:r w:rsidRPr="0055329D">
              <w:rPr>
                <w:sz w:val="20"/>
                <w:szCs w:val="20"/>
              </w:rPr>
              <w:t>Extreme Cold/Wind Chill</w:t>
            </w:r>
          </w:p>
        </w:tc>
      </w:tr>
      <w:tr w:rsidR="0055329D" w:rsidRPr="0055329D" w14:paraId="66B2140F" w14:textId="77777777" w:rsidTr="0055329D">
        <w:trPr>
          <w:trHeight w:val="314"/>
          <w:jc w:val="center"/>
        </w:trPr>
        <w:tc>
          <w:tcPr>
            <w:tcW w:w="2053" w:type="dxa"/>
            <w:shd w:val="clear" w:color="auto" w:fill="auto"/>
          </w:tcPr>
          <w:p w14:paraId="78ADC08E" w14:textId="73E68126" w:rsidR="000F774E" w:rsidRPr="0055329D" w:rsidRDefault="000F774E" w:rsidP="000F774E">
            <w:pPr>
              <w:rPr>
                <w:sz w:val="20"/>
                <w:szCs w:val="20"/>
              </w:rPr>
            </w:pPr>
            <w:r w:rsidRPr="0055329D">
              <w:rPr>
                <w:sz w:val="20"/>
                <w:szCs w:val="20"/>
              </w:rPr>
              <w:t>Hamlin</w:t>
            </w:r>
          </w:p>
        </w:tc>
        <w:tc>
          <w:tcPr>
            <w:tcW w:w="1375" w:type="dxa"/>
            <w:shd w:val="clear" w:color="auto" w:fill="auto"/>
          </w:tcPr>
          <w:p w14:paraId="3CC0FB20" w14:textId="58B863A8" w:rsidR="000F774E" w:rsidRPr="0055329D" w:rsidRDefault="000F774E" w:rsidP="000F774E">
            <w:pPr>
              <w:jc w:val="center"/>
              <w:rPr>
                <w:sz w:val="20"/>
                <w:szCs w:val="20"/>
              </w:rPr>
            </w:pPr>
            <w:r w:rsidRPr="00936FC6">
              <w:rPr>
                <w:sz w:val="20"/>
                <w:szCs w:val="20"/>
              </w:rPr>
              <w:t>1/1/2018</w:t>
            </w:r>
          </w:p>
        </w:tc>
        <w:tc>
          <w:tcPr>
            <w:tcW w:w="1317" w:type="dxa"/>
            <w:shd w:val="clear" w:color="auto" w:fill="auto"/>
          </w:tcPr>
          <w:p w14:paraId="526ED80F" w14:textId="0D29D40D"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0163A4B3" w14:textId="07F62D2A" w:rsidR="000F774E" w:rsidRPr="0055329D" w:rsidRDefault="000F774E" w:rsidP="000F774E">
            <w:pPr>
              <w:jc w:val="center"/>
              <w:rPr>
                <w:sz w:val="20"/>
                <w:szCs w:val="20"/>
              </w:rPr>
            </w:pPr>
            <w:r w:rsidRPr="0055329D">
              <w:rPr>
                <w:sz w:val="20"/>
                <w:szCs w:val="20"/>
              </w:rPr>
              <w:t>Extreme Cold/Wind Chill</w:t>
            </w:r>
          </w:p>
        </w:tc>
      </w:tr>
      <w:tr w:rsidR="0055329D" w:rsidRPr="0055329D" w14:paraId="6956E4CE" w14:textId="77777777" w:rsidTr="0055329D">
        <w:trPr>
          <w:trHeight w:val="314"/>
          <w:jc w:val="center"/>
        </w:trPr>
        <w:tc>
          <w:tcPr>
            <w:tcW w:w="2053" w:type="dxa"/>
            <w:shd w:val="clear" w:color="auto" w:fill="auto"/>
          </w:tcPr>
          <w:p w14:paraId="16ED9918" w14:textId="6CF58257" w:rsidR="000F774E" w:rsidRPr="0055329D" w:rsidRDefault="000F774E" w:rsidP="000F774E">
            <w:pPr>
              <w:rPr>
                <w:sz w:val="20"/>
                <w:szCs w:val="20"/>
              </w:rPr>
            </w:pPr>
            <w:r w:rsidRPr="0055329D">
              <w:rPr>
                <w:sz w:val="20"/>
                <w:szCs w:val="20"/>
              </w:rPr>
              <w:t>Hamlin</w:t>
            </w:r>
          </w:p>
        </w:tc>
        <w:tc>
          <w:tcPr>
            <w:tcW w:w="1375" w:type="dxa"/>
            <w:shd w:val="clear" w:color="auto" w:fill="auto"/>
          </w:tcPr>
          <w:p w14:paraId="3416EE28" w14:textId="45949119" w:rsidR="000F774E" w:rsidRPr="0055329D" w:rsidRDefault="000F774E" w:rsidP="000F774E">
            <w:pPr>
              <w:jc w:val="center"/>
              <w:rPr>
                <w:sz w:val="20"/>
                <w:szCs w:val="20"/>
              </w:rPr>
            </w:pPr>
            <w:r w:rsidRPr="00936FC6">
              <w:rPr>
                <w:sz w:val="20"/>
                <w:szCs w:val="20"/>
              </w:rPr>
              <w:t>1/15/2018</w:t>
            </w:r>
          </w:p>
        </w:tc>
        <w:tc>
          <w:tcPr>
            <w:tcW w:w="1317" w:type="dxa"/>
            <w:shd w:val="clear" w:color="auto" w:fill="auto"/>
          </w:tcPr>
          <w:p w14:paraId="6EBB5676" w14:textId="18B8B12B"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23F0D638" w14:textId="0A2F5D0F" w:rsidR="000F774E" w:rsidRPr="0055329D" w:rsidRDefault="000F774E" w:rsidP="000F774E">
            <w:pPr>
              <w:jc w:val="center"/>
              <w:rPr>
                <w:sz w:val="20"/>
                <w:szCs w:val="20"/>
              </w:rPr>
            </w:pPr>
            <w:r w:rsidRPr="0055329D">
              <w:rPr>
                <w:sz w:val="20"/>
                <w:szCs w:val="20"/>
              </w:rPr>
              <w:t>Extreme Cold/Wind Chill</w:t>
            </w:r>
          </w:p>
        </w:tc>
      </w:tr>
      <w:tr w:rsidR="0055329D" w:rsidRPr="0055329D" w14:paraId="3107BD12" w14:textId="77777777" w:rsidTr="0055329D">
        <w:trPr>
          <w:trHeight w:val="314"/>
          <w:jc w:val="center"/>
        </w:trPr>
        <w:tc>
          <w:tcPr>
            <w:tcW w:w="2053" w:type="dxa"/>
            <w:shd w:val="clear" w:color="auto" w:fill="auto"/>
          </w:tcPr>
          <w:p w14:paraId="1958A8A6" w14:textId="21964768" w:rsidR="000F774E" w:rsidRPr="0055329D" w:rsidRDefault="000F774E" w:rsidP="000F774E">
            <w:pPr>
              <w:rPr>
                <w:sz w:val="20"/>
                <w:szCs w:val="20"/>
              </w:rPr>
            </w:pPr>
            <w:r w:rsidRPr="0055329D">
              <w:rPr>
                <w:sz w:val="20"/>
                <w:szCs w:val="20"/>
              </w:rPr>
              <w:t>Hamlin</w:t>
            </w:r>
          </w:p>
        </w:tc>
        <w:tc>
          <w:tcPr>
            <w:tcW w:w="1375" w:type="dxa"/>
            <w:shd w:val="clear" w:color="auto" w:fill="auto"/>
          </w:tcPr>
          <w:p w14:paraId="794A9E40" w14:textId="10ED2233" w:rsidR="000F774E" w:rsidRPr="0055329D" w:rsidRDefault="000F774E" w:rsidP="000F774E">
            <w:pPr>
              <w:jc w:val="center"/>
              <w:rPr>
                <w:sz w:val="20"/>
                <w:szCs w:val="20"/>
              </w:rPr>
            </w:pPr>
            <w:r w:rsidRPr="00936FC6">
              <w:rPr>
                <w:sz w:val="20"/>
                <w:szCs w:val="20"/>
              </w:rPr>
              <w:t>1/29/2019</w:t>
            </w:r>
          </w:p>
        </w:tc>
        <w:tc>
          <w:tcPr>
            <w:tcW w:w="1317" w:type="dxa"/>
            <w:shd w:val="clear" w:color="auto" w:fill="auto"/>
          </w:tcPr>
          <w:p w14:paraId="3EA5F510" w14:textId="00718C2D"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7FB72B5E" w14:textId="5611AFC9" w:rsidR="000F774E" w:rsidRPr="0055329D" w:rsidRDefault="000F774E" w:rsidP="000F774E">
            <w:pPr>
              <w:jc w:val="center"/>
              <w:rPr>
                <w:sz w:val="20"/>
                <w:szCs w:val="20"/>
              </w:rPr>
            </w:pPr>
            <w:r w:rsidRPr="0055329D">
              <w:rPr>
                <w:sz w:val="20"/>
                <w:szCs w:val="20"/>
              </w:rPr>
              <w:t>Extreme Cold/Wind Chill</w:t>
            </w:r>
          </w:p>
        </w:tc>
      </w:tr>
      <w:tr w:rsidR="0055329D" w:rsidRPr="0055329D" w14:paraId="55D6437D" w14:textId="77777777" w:rsidTr="0055329D">
        <w:trPr>
          <w:trHeight w:val="314"/>
          <w:jc w:val="center"/>
        </w:trPr>
        <w:tc>
          <w:tcPr>
            <w:tcW w:w="2053" w:type="dxa"/>
            <w:shd w:val="clear" w:color="auto" w:fill="auto"/>
          </w:tcPr>
          <w:p w14:paraId="2D1B1DA6" w14:textId="1D3E27BE" w:rsidR="000F774E" w:rsidRPr="0055329D" w:rsidRDefault="000F774E" w:rsidP="000F774E">
            <w:pPr>
              <w:rPr>
                <w:sz w:val="20"/>
                <w:szCs w:val="20"/>
              </w:rPr>
            </w:pPr>
            <w:r w:rsidRPr="0055329D">
              <w:rPr>
                <w:sz w:val="20"/>
                <w:szCs w:val="20"/>
              </w:rPr>
              <w:t>Hamlin</w:t>
            </w:r>
          </w:p>
        </w:tc>
        <w:tc>
          <w:tcPr>
            <w:tcW w:w="1375" w:type="dxa"/>
            <w:shd w:val="clear" w:color="auto" w:fill="auto"/>
          </w:tcPr>
          <w:p w14:paraId="044D3762" w14:textId="17E7EE0D" w:rsidR="000F774E" w:rsidRPr="0055329D" w:rsidRDefault="000F774E" w:rsidP="000F774E">
            <w:pPr>
              <w:jc w:val="center"/>
              <w:rPr>
                <w:sz w:val="20"/>
                <w:szCs w:val="20"/>
              </w:rPr>
            </w:pPr>
            <w:r w:rsidRPr="00936FC6">
              <w:rPr>
                <w:sz w:val="20"/>
                <w:szCs w:val="20"/>
              </w:rPr>
              <w:t>2/8/2019</w:t>
            </w:r>
          </w:p>
        </w:tc>
        <w:tc>
          <w:tcPr>
            <w:tcW w:w="1317" w:type="dxa"/>
            <w:shd w:val="clear" w:color="auto" w:fill="auto"/>
          </w:tcPr>
          <w:p w14:paraId="2152686B" w14:textId="1F1B4DC0"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717CA516" w14:textId="7F9199B7" w:rsidR="000F774E" w:rsidRPr="0055329D" w:rsidRDefault="000F774E" w:rsidP="000F774E">
            <w:pPr>
              <w:jc w:val="center"/>
              <w:rPr>
                <w:sz w:val="20"/>
                <w:szCs w:val="20"/>
              </w:rPr>
            </w:pPr>
            <w:r w:rsidRPr="0055329D">
              <w:rPr>
                <w:sz w:val="20"/>
                <w:szCs w:val="20"/>
              </w:rPr>
              <w:t>Extreme Cold/Wind Chill</w:t>
            </w:r>
          </w:p>
        </w:tc>
      </w:tr>
      <w:tr w:rsidR="0055329D" w:rsidRPr="0055329D" w14:paraId="70444539" w14:textId="77777777" w:rsidTr="0055329D">
        <w:trPr>
          <w:trHeight w:val="314"/>
          <w:jc w:val="center"/>
        </w:trPr>
        <w:tc>
          <w:tcPr>
            <w:tcW w:w="2053" w:type="dxa"/>
            <w:shd w:val="clear" w:color="auto" w:fill="auto"/>
          </w:tcPr>
          <w:p w14:paraId="6DA6F202" w14:textId="74875805" w:rsidR="000F774E" w:rsidRPr="0055329D" w:rsidRDefault="000F774E" w:rsidP="000F774E">
            <w:pPr>
              <w:rPr>
                <w:sz w:val="20"/>
                <w:szCs w:val="20"/>
              </w:rPr>
            </w:pPr>
            <w:r w:rsidRPr="0055329D">
              <w:rPr>
                <w:sz w:val="20"/>
                <w:szCs w:val="20"/>
              </w:rPr>
              <w:t>Hamlin</w:t>
            </w:r>
          </w:p>
        </w:tc>
        <w:tc>
          <w:tcPr>
            <w:tcW w:w="1375" w:type="dxa"/>
            <w:shd w:val="clear" w:color="auto" w:fill="auto"/>
          </w:tcPr>
          <w:p w14:paraId="389F1E34" w14:textId="06209971" w:rsidR="000F774E" w:rsidRPr="0055329D" w:rsidRDefault="000F774E" w:rsidP="000F774E">
            <w:pPr>
              <w:jc w:val="center"/>
              <w:rPr>
                <w:sz w:val="20"/>
                <w:szCs w:val="20"/>
              </w:rPr>
            </w:pPr>
            <w:r w:rsidRPr="00936FC6">
              <w:rPr>
                <w:sz w:val="20"/>
                <w:szCs w:val="20"/>
              </w:rPr>
              <w:t>3/3/2019</w:t>
            </w:r>
          </w:p>
        </w:tc>
        <w:tc>
          <w:tcPr>
            <w:tcW w:w="1317" w:type="dxa"/>
            <w:shd w:val="clear" w:color="auto" w:fill="auto"/>
          </w:tcPr>
          <w:p w14:paraId="4B5684E3" w14:textId="75828974"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5134C3B1" w14:textId="0FC310AC" w:rsidR="000F774E" w:rsidRPr="0055329D" w:rsidRDefault="000F774E" w:rsidP="000F774E">
            <w:pPr>
              <w:jc w:val="center"/>
              <w:rPr>
                <w:sz w:val="20"/>
                <w:szCs w:val="20"/>
              </w:rPr>
            </w:pPr>
            <w:r w:rsidRPr="0055329D">
              <w:rPr>
                <w:sz w:val="20"/>
                <w:szCs w:val="20"/>
              </w:rPr>
              <w:t>Extreme Cold/Wind Chill</w:t>
            </w:r>
          </w:p>
        </w:tc>
      </w:tr>
    </w:tbl>
    <w:p w14:paraId="41538D0B" w14:textId="77777777" w:rsidR="007C7968" w:rsidRPr="0055329D" w:rsidRDefault="007C7968" w:rsidP="007C7968">
      <w:pPr>
        <w:autoSpaceDE w:val="0"/>
        <w:autoSpaceDN w:val="0"/>
        <w:adjustRightInd w:val="0"/>
        <w:ind w:firstLine="1080"/>
        <w:rPr>
          <w:sz w:val="18"/>
          <w:szCs w:val="18"/>
        </w:rPr>
      </w:pPr>
      <w:r w:rsidRPr="0055329D">
        <w:rPr>
          <w:sz w:val="18"/>
          <w:szCs w:val="18"/>
        </w:rPr>
        <w:t>SOURCE: http://www.ncdc.noaa.gov</w:t>
      </w:r>
    </w:p>
    <w:p w14:paraId="3D56C26D" w14:textId="77777777" w:rsidR="007C7968" w:rsidRPr="00F83331" w:rsidRDefault="007C7968" w:rsidP="007C7968">
      <w:pPr>
        <w:rPr>
          <w:color w:val="FF0000"/>
        </w:rPr>
      </w:pPr>
    </w:p>
    <w:p w14:paraId="446DAADC" w14:textId="77777777" w:rsidR="007C7968" w:rsidRPr="0055329D" w:rsidRDefault="007C7968" w:rsidP="007C7968">
      <w:pPr>
        <w:rPr>
          <w:b/>
          <w:sz w:val="22"/>
          <w:szCs w:val="22"/>
        </w:rPr>
      </w:pPr>
      <w:r w:rsidRPr="0055329D">
        <w:rPr>
          <w:b/>
          <w:sz w:val="22"/>
          <w:szCs w:val="22"/>
        </w:rPr>
        <w:t xml:space="preserve">THUNDERSTORMS/HIGH </w:t>
      </w:r>
      <w:smartTag w:uri="urn:schemas-microsoft-com:office:smarttags" w:element="stockticker">
        <w:r w:rsidRPr="0055329D">
          <w:rPr>
            <w:b/>
            <w:sz w:val="22"/>
            <w:szCs w:val="22"/>
          </w:rPr>
          <w:t>WIND</w:t>
        </w:r>
      </w:smartTag>
    </w:p>
    <w:p w14:paraId="3E409CE7" w14:textId="77777777" w:rsidR="007C7968" w:rsidRPr="0055329D" w:rsidRDefault="007C7968" w:rsidP="007C7968">
      <w:pPr>
        <w:jc w:val="both"/>
        <w:rPr>
          <w:b/>
          <w:sz w:val="22"/>
          <w:szCs w:val="22"/>
        </w:rPr>
      </w:pPr>
    </w:p>
    <w:p w14:paraId="4FD021BC" w14:textId="77777777" w:rsidR="007C7968" w:rsidRPr="0055329D" w:rsidRDefault="007C7968" w:rsidP="007C7968">
      <w:pPr>
        <w:jc w:val="both"/>
        <w:rPr>
          <w:sz w:val="22"/>
          <w:szCs w:val="22"/>
        </w:rPr>
      </w:pPr>
      <w:r w:rsidRPr="0055329D">
        <w:rPr>
          <w:sz w:val="22"/>
          <w:szCs w:val="22"/>
        </w:rPr>
        <w:t>Thunderstorms and high wind occurrences in the County are also very common.  According to the National Climatic Data Center Storm Events database, the County experienced seventy-six (76) wind events from 1970-2013.  Table 4.10 denotes the extent and severity of such hazards occurring since 2004.  In addition, one occurrence of thunderstorm wind peak at 89.9 mph was recorded near Lake Poinsett on June 21, 2013.  The County continues to educate residents of the dangers of such storms through public service announcements and other printed media.</w:t>
      </w:r>
    </w:p>
    <w:p w14:paraId="7EAAFEA3" w14:textId="77777777" w:rsidR="007C7968" w:rsidRPr="0055329D" w:rsidRDefault="007C7968" w:rsidP="007C7968">
      <w:pPr>
        <w:jc w:val="center"/>
        <w:rPr>
          <w:b/>
          <w:bCs/>
          <w:sz w:val="22"/>
          <w:szCs w:val="22"/>
        </w:rPr>
      </w:pPr>
    </w:p>
    <w:p w14:paraId="00F7AF27" w14:textId="7BE689B9" w:rsidR="007C7968" w:rsidRPr="00F83331" w:rsidRDefault="007C7968" w:rsidP="007C7968">
      <w:pPr>
        <w:jc w:val="center"/>
        <w:rPr>
          <w:b/>
          <w:bCs/>
          <w:color w:val="FF0000"/>
          <w:sz w:val="22"/>
          <w:szCs w:val="22"/>
        </w:rPr>
      </w:pPr>
      <w:r w:rsidRPr="0055329D">
        <w:rPr>
          <w:b/>
          <w:bCs/>
          <w:sz w:val="22"/>
          <w:szCs w:val="22"/>
        </w:rPr>
        <w:t>Table 4.10:  Hamlin County History for Thunderstorms (2004-201</w:t>
      </w:r>
      <w:r w:rsidR="003B21B9">
        <w:rPr>
          <w:b/>
          <w:bCs/>
          <w:sz w:val="22"/>
          <w:szCs w:val="22"/>
        </w:rPr>
        <w:t>9</w:t>
      </w:r>
      <w:r w:rsidRPr="0055329D">
        <w:rPr>
          <w:b/>
          <w:bCs/>
          <w:sz w:val="22"/>
          <w:szCs w:val="22"/>
        </w:rPr>
        <w:t>)</w:t>
      </w:r>
    </w:p>
    <w:p w14:paraId="39070911" w14:textId="77777777" w:rsidR="007C7968" w:rsidRPr="00F83331" w:rsidRDefault="007C7968" w:rsidP="007C7968">
      <w:pPr>
        <w:jc w:val="center"/>
        <w:rPr>
          <w:b/>
          <w:bCs/>
          <w:color w:val="FF0000"/>
          <w:sz w:val="22"/>
          <w:szCs w:val="22"/>
        </w:rPr>
      </w:pPr>
    </w:p>
    <w:tbl>
      <w:tblPr>
        <w:tblW w:w="9756" w:type="dxa"/>
        <w:jc w:val="center"/>
        <w:tblLook w:val="04A0" w:firstRow="1" w:lastRow="0" w:firstColumn="1" w:lastColumn="0" w:noHBand="0" w:noVBand="1"/>
      </w:tblPr>
      <w:tblGrid>
        <w:gridCol w:w="1910"/>
        <w:gridCol w:w="1278"/>
        <w:gridCol w:w="970"/>
        <w:gridCol w:w="2137"/>
        <w:gridCol w:w="839"/>
        <w:gridCol w:w="786"/>
        <w:gridCol w:w="797"/>
        <w:gridCol w:w="1039"/>
      </w:tblGrid>
      <w:tr w:rsidR="00F83331" w:rsidRPr="00F83331" w14:paraId="0BA51AB5"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DF396DC" w14:textId="77777777" w:rsidR="007C7968" w:rsidRPr="0055329D" w:rsidRDefault="007C7968" w:rsidP="00333BAD">
            <w:pPr>
              <w:jc w:val="center"/>
              <w:rPr>
                <w:b/>
                <w:bCs/>
                <w:sz w:val="20"/>
                <w:szCs w:val="20"/>
              </w:rPr>
            </w:pPr>
            <w:r w:rsidRPr="0055329D">
              <w:rPr>
                <w:b/>
                <w:bCs/>
                <w:sz w:val="20"/>
                <w:szCs w:val="20"/>
              </w:rPr>
              <w:t>Location</w:t>
            </w:r>
          </w:p>
        </w:tc>
        <w:tc>
          <w:tcPr>
            <w:tcW w:w="1278" w:type="dxa"/>
            <w:tcBorders>
              <w:top w:val="single" w:sz="4" w:space="0" w:color="000000"/>
              <w:left w:val="nil"/>
              <w:bottom w:val="single" w:sz="4" w:space="0" w:color="000000"/>
              <w:right w:val="single" w:sz="4" w:space="0" w:color="000000"/>
            </w:tcBorders>
            <w:shd w:val="clear" w:color="auto" w:fill="auto"/>
            <w:vAlign w:val="center"/>
            <w:hideMark/>
          </w:tcPr>
          <w:p w14:paraId="64EF5860" w14:textId="77777777" w:rsidR="007C7968" w:rsidRPr="0055329D" w:rsidRDefault="007C7968" w:rsidP="00333BAD">
            <w:pPr>
              <w:jc w:val="center"/>
              <w:rPr>
                <w:b/>
                <w:bCs/>
                <w:sz w:val="20"/>
                <w:szCs w:val="20"/>
              </w:rPr>
            </w:pPr>
            <w:r w:rsidRPr="0055329D">
              <w:rPr>
                <w:b/>
                <w:bCs/>
                <w:sz w:val="20"/>
                <w:szCs w:val="20"/>
              </w:rPr>
              <w:t>Date</w:t>
            </w:r>
          </w:p>
        </w:tc>
        <w:tc>
          <w:tcPr>
            <w:tcW w:w="970" w:type="dxa"/>
            <w:tcBorders>
              <w:top w:val="single" w:sz="4" w:space="0" w:color="000000"/>
              <w:left w:val="nil"/>
              <w:bottom w:val="single" w:sz="4" w:space="0" w:color="000000"/>
              <w:right w:val="single" w:sz="4" w:space="0" w:color="000000"/>
            </w:tcBorders>
            <w:shd w:val="clear" w:color="auto" w:fill="auto"/>
            <w:vAlign w:val="center"/>
            <w:hideMark/>
          </w:tcPr>
          <w:p w14:paraId="4D1E4EA4" w14:textId="77777777" w:rsidR="007C7968" w:rsidRPr="0055329D" w:rsidRDefault="007C7968" w:rsidP="00333BAD">
            <w:pPr>
              <w:jc w:val="center"/>
              <w:rPr>
                <w:b/>
                <w:bCs/>
                <w:sz w:val="20"/>
                <w:szCs w:val="20"/>
              </w:rPr>
            </w:pPr>
            <w:r w:rsidRPr="0055329D">
              <w:rPr>
                <w:b/>
                <w:bCs/>
                <w:sz w:val="20"/>
                <w:szCs w:val="20"/>
              </w:rPr>
              <w:t>Time</w:t>
            </w:r>
          </w:p>
        </w:tc>
        <w:tc>
          <w:tcPr>
            <w:tcW w:w="2137" w:type="dxa"/>
            <w:tcBorders>
              <w:top w:val="single" w:sz="4" w:space="0" w:color="000000"/>
              <w:left w:val="nil"/>
              <w:bottom w:val="single" w:sz="4" w:space="0" w:color="000000"/>
              <w:right w:val="single" w:sz="4" w:space="0" w:color="000000"/>
            </w:tcBorders>
            <w:shd w:val="clear" w:color="auto" w:fill="auto"/>
            <w:vAlign w:val="center"/>
            <w:hideMark/>
          </w:tcPr>
          <w:p w14:paraId="1EBBB568" w14:textId="77777777" w:rsidR="007C7968" w:rsidRPr="0055329D" w:rsidRDefault="007C7968" w:rsidP="00333BAD">
            <w:pPr>
              <w:jc w:val="center"/>
              <w:rPr>
                <w:b/>
                <w:bCs/>
                <w:sz w:val="20"/>
                <w:szCs w:val="20"/>
              </w:rPr>
            </w:pPr>
            <w:r w:rsidRPr="0055329D">
              <w:rPr>
                <w:b/>
                <w:bCs/>
                <w:sz w:val="20"/>
                <w:szCs w:val="20"/>
              </w:rPr>
              <w:t>Type</w:t>
            </w:r>
          </w:p>
        </w:tc>
        <w:tc>
          <w:tcPr>
            <w:tcW w:w="839" w:type="dxa"/>
            <w:tcBorders>
              <w:top w:val="single" w:sz="4" w:space="0" w:color="000000"/>
              <w:left w:val="nil"/>
              <w:bottom w:val="single" w:sz="4" w:space="0" w:color="000000"/>
              <w:right w:val="single" w:sz="4" w:space="0" w:color="000000"/>
            </w:tcBorders>
            <w:shd w:val="clear" w:color="auto" w:fill="auto"/>
            <w:vAlign w:val="center"/>
            <w:hideMark/>
          </w:tcPr>
          <w:p w14:paraId="222B29BB" w14:textId="77777777" w:rsidR="007C7968" w:rsidRPr="0055329D" w:rsidRDefault="007C7968" w:rsidP="00333BAD">
            <w:pPr>
              <w:jc w:val="center"/>
              <w:rPr>
                <w:b/>
                <w:bCs/>
                <w:sz w:val="20"/>
                <w:szCs w:val="20"/>
              </w:rPr>
            </w:pPr>
            <w:r w:rsidRPr="0055329D">
              <w:rPr>
                <w:b/>
                <w:bCs/>
                <w:sz w:val="20"/>
                <w:szCs w:val="20"/>
              </w:rPr>
              <w:t>Mag</w:t>
            </w:r>
          </w:p>
          <w:p w14:paraId="6CECA154" w14:textId="77777777" w:rsidR="007C7968" w:rsidRPr="0055329D" w:rsidRDefault="007C7968" w:rsidP="00333BAD">
            <w:pPr>
              <w:jc w:val="center"/>
              <w:rPr>
                <w:b/>
                <w:bCs/>
                <w:sz w:val="20"/>
                <w:szCs w:val="20"/>
              </w:rPr>
            </w:pPr>
            <w:r w:rsidRPr="0055329D">
              <w:rPr>
                <w:b/>
                <w:bCs/>
                <w:sz w:val="20"/>
                <w:szCs w:val="20"/>
              </w:rPr>
              <w:t>(mph)</w:t>
            </w:r>
          </w:p>
        </w:tc>
        <w:tc>
          <w:tcPr>
            <w:tcW w:w="786" w:type="dxa"/>
            <w:tcBorders>
              <w:top w:val="single" w:sz="4" w:space="0" w:color="000000"/>
              <w:left w:val="nil"/>
              <w:bottom w:val="single" w:sz="4" w:space="0" w:color="000000"/>
              <w:right w:val="single" w:sz="4" w:space="0" w:color="000000"/>
            </w:tcBorders>
            <w:vAlign w:val="center"/>
          </w:tcPr>
          <w:p w14:paraId="4CF60EC6" w14:textId="77777777" w:rsidR="007C7968" w:rsidRPr="0055329D" w:rsidRDefault="007C7968" w:rsidP="00333BAD">
            <w:pPr>
              <w:jc w:val="center"/>
              <w:rPr>
                <w:b/>
                <w:bCs/>
                <w:sz w:val="20"/>
                <w:szCs w:val="20"/>
              </w:rPr>
            </w:pPr>
            <w:r w:rsidRPr="0055329D">
              <w:rPr>
                <w:b/>
                <w:bCs/>
                <w:sz w:val="20"/>
                <w:szCs w:val="20"/>
              </w:rPr>
              <w:t>Death</w:t>
            </w:r>
          </w:p>
        </w:tc>
        <w:tc>
          <w:tcPr>
            <w:tcW w:w="797" w:type="dxa"/>
            <w:tcBorders>
              <w:top w:val="single" w:sz="4" w:space="0" w:color="000000"/>
              <w:left w:val="nil"/>
              <w:bottom w:val="single" w:sz="4" w:space="0" w:color="000000"/>
              <w:right w:val="single" w:sz="4" w:space="0" w:color="000000"/>
            </w:tcBorders>
            <w:vAlign w:val="center"/>
          </w:tcPr>
          <w:p w14:paraId="16A19421" w14:textId="77777777" w:rsidR="007C7968" w:rsidRPr="0055329D" w:rsidRDefault="007C7968" w:rsidP="00333BAD">
            <w:pPr>
              <w:jc w:val="center"/>
              <w:rPr>
                <w:b/>
                <w:bCs/>
                <w:sz w:val="20"/>
                <w:szCs w:val="20"/>
              </w:rPr>
            </w:pPr>
            <w:r w:rsidRPr="0055329D">
              <w:rPr>
                <w:b/>
                <w:bCs/>
                <w:sz w:val="20"/>
                <w:szCs w:val="20"/>
              </w:rPr>
              <w:t>Injury</w:t>
            </w:r>
          </w:p>
        </w:tc>
        <w:tc>
          <w:tcPr>
            <w:tcW w:w="1039" w:type="dxa"/>
            <w:tcBorders>
              <w:top w:val="single" w:sz="4" w:space="0" w:color="000000"/>
              <w:left w:val="nil"/>
              <w:bottom w:val="single" w:sz="4" w:space="0" w:color="000000"/>
              <w:right w:val="single" w:sz="4" w:space="0" w:color="000000"/>
            </w:tcBorders>
          </w:tcPr>
          <w:p w14:paraId="4FBC736E" w14:textId="77777777" w:rsidR="007C7968" w:rsidRPr="0055329D" w:rsidRDefault="007C7968" w:rsidP="00333BAD">
            <w:pPr>
              <w:jc w:val="center"/>
              <w:rPr>
                <w:b/>
                <w:bCs/>
                <w:sz w:val="20"/>
                <w:szCs w:val="20"/>
              </w:rPr>
            </w:pPr>
            <w:r w:rsidRPr="0055329D">
              <w:rPr>
                <w:b/>
                <w:bCs/>
                <w:sz w:val="20"/>
                <w:szCs w:val="20"/>
              </w:rPr>
              <w:t>Property Damage</w:t>
            </w:r>
          </w:p>
        </w:tc>
      </w:tr>
      <w:tr w:rsidR="00F83331" w:rsidRPr="00F83331" w14:paraId="765BBF75"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57FE39C4" w14:textId="77777777" w:rsidR="007C7968" w:rsidRPr="0055329D" w:rsidRDefault="00081EF2" w:rsidP="00333BAD">
            <w:pPr>
              <w:rPr>
                <w:sz w:val="20"/>
                <w:szCs w:val="20"/>
              </w:rPr>
            </w:pPr>
            <w:hyperlink r:id="rId112" w:history="1">
              <w:r w:rsidR="007C7968" w:rsidRPr="0055329D">
                <w:rPr>
                  <w:rStyle w:val="Hyperlink"/>
                  <w:color w:val="auto"/>
                  <w:sz w:val="20"/>
                  <w:szCs w:val="20"/>
                  <w:u w:val="none"/>
                </w:rPr>
                <w:t>Hamlin County</w:t>
              </w:r>
            </w:hyperlink>
          </w:p>
        </w:tc>
        <w:tc>
          <w:tcPr>
            <w:tcW w:w="1278" w:type="dxa"/>
            <w:tcBorders>
              <w:top w:val="nil"/>
              <w:left w:val="nil"/>
              <w:bottom w:val="single" w:sz="4" w:space="0" w:color="000000"/>
              <w:right w:val="single" w:sz="4" w:space="0" w:color="000000"/>
            </w:tcBorders>
            <w:shd w:val="clear" w:color="auto" w:fill="auto"/>
            <w:vAlign w:val="center"/>
            <w:hideMark/>
          </w:tcPr>
          <w:p w14:paraId="4EFAEDE4" w14:textId="77777777" w:rsidR="007C7968" w:rsidRPr="0055329D" w:rsidRDefault="007C7968" w:rsidP="00333BAD">
            <w:pPr>
              <w:jc w:val="center"/>
              <w:rPr>
                <w:sz w:val="20"/>
                <w:szCs w:val="20"/>
              </w:rPr>
            </w:pPr>
            <w:r w:rsidRPr="0055329D">
              <w:rPr>
                <w:sz w:val="20"/>
                <w:szCs w:val="20"/>
              </w:rPr>
              <w:t>12/12/2004</w:t>
            </w:r>
          </w:p>
        </w:tc>
        <w:tc>
          <w:tcPr>
            <w:tcW w:w="970" w:type="dxa"/>
            <w:tcBorders>
              <w:top w:val="nil"/>
              <w:left w:val="nil"/>
              <w:bottom w:val="single" w:sz="4" w:space="0" w:color="000000"/>
              <w:right w:val="single" w:sz="4" w:space="0" w:color="000000"/>
            </w:tcBorders>
            <w:shd w:val="clear" w:color="auto" w:fill="auto"/>
            <w:vAlign w:val="center"/>
            <w:hideMark/>
          </w:tcPr>
          <w:p w14:paraId="0B852DEE" w14:textId="77777777" w:rsidR="007C7968" w:rsidRPr="0055329D" w:rsidRDefault="007C7968" w:rsidP="00333BAD">
            <w:pPr>
              <w:jc w:val="center"/>
              <w:rPr>
                <w:sz w:val="20"/>
                <w:szCs w:val="20"/>
              </w:rPr>
            </w:pPr>
            <w:r w:rsidRPr="0055329D">
              <w:rPr>
                <w:sz w:val="20"/>
                <w:szCs w:val="20"/>
              </w:rPr>
              <w:t>8:00</w:t>
            </w:r>
          </w:p>
        </w:tc>
        <w:tc>
          <w:tcPr>
            <w:tcW w:w="2137" w:type="dxa"/>
            <w:tcBorders>
              <w:top w:val="nil"/>
              <w:left w:val="nil"/>
              <w:bottom w:val="single" w:sz="4" w:space="0" w:color="000000"/>
              <w:right w:val="single" w:sz="4" w:space="0" w:color="000000"/>
            </w:tcBorders>
            <w:shd w:val="clear" w:color="auto" w:fill="auto"/>
            <w:vAlign w:val="center"/>
            <w:hideMark/>
          </w:tcPr>
          <w:p w14:paraId="0F3FBEBC" w14:textId="77777777" w:rsidR="007C7968" w:rsidRPr="0055329D" w:rsidRDefault="007C7968" w:rsidP="00333BAD">
            <w:pPr>
              <w:jc w:val="center"/>
              <w:rPr>
                <w:sz w:val="20"/>
                <w:szCs w:val="20"/>
              </w:rPr>
            </w:pPr>
            <w:r w:rsidRPr="0055329D">
              <w:rPr>
                <w:sz w:val="20"/>
                <w:szCs w:val="20"/>
              </w:rPr>
              <w:t>High Wind</w:t>
            </w:r>
          </w:p>
        </w:tc>
        <w:tc>
          <w:tcPr>
            <w:tcW w:w="839" w:type="dxa"/>
            <w:tcBorders>
              <w:top w:val="nil"/>
              <w:left w:val="nil"/>
              <w:bottom w:val="single" w:sz="4" w:space="0" w:color="000000"/>
              <w:right w:val="single" w:sz="4" w:space="0" w:color="000000"/>
            </w:tcBorders>
            <w:shd w:val="clear" w:color="auto" w:fill="auto"/>
            <w:vAlign w:val="center"/>
            <w:hideMark/>
          </w:tcPr>
          <w:p w14:paraId="1B84D969" w14:textId="77777777" w:rsidR="007C7968" w:rsidRPr="0055329D" w:rsidRDefault="007C7968" w:rsidP="00333BAD">
            <w:pPr>
              <w:jc w:val="center"/>
              <w:rPr>
                <w:sz w:val="20"/>
                <w:szCs w:val="20"/>
              </w:rPr>
            </w:pPr>
            <w:r w:rsidRPr="0055329D">
              <w:rPr>
                <w:sz w:val="20"/>
                <w:szCs w:val="20"/>
              </w:rPr>
              <w:t xml:space="preserve">35 </w:t>
            </w:r>
            <w:proofErr w:type="spellStart"/>
            <w:r w:rsidRPr="0055329D">
              <w:rPr>
                <w:sz w:val="20"/>
                <w:szCs w:val="20"/>
              </w:rPr>
              <w:t>kts</w:t>
            </w:r>
            <w:proofErr w:type="spellEnd"/>
            <w:r w:rsidRPr="0055329D">
              <w:rPr>
                <w:sz w:val="20"/>
                <w:szCs w:val="20"/>
              </w:rPr>
              <w:t>. ES</w:t>
            </w:r>
          </w:p>
        </w:tc>
        <w:tc>
          <w:tcPr>
            <w:tcW w:w="786" w:type="dxa"/>
            <w:tcBorders>
              <w:top w:val="nil"/>
              <w:left w:val="nil"/>
              <w:bottom w:val="single" w:sz="4" w:space="0" w:color="000000"/>
              <w:right w:val="single" w:sz="4" w:space="0" w:color="000000"/>
            </w:tcBorders>
            <w:vAlign w:val="center"/>
          </w:tcPr>
          <w:p w14:paraId="529563F1"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4827E360"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3D4AB703" w14:textId="77777777" w:rsidR="007C7968" w:rsidRPr="0055329D" w:rsidRDefault="007C7968" w:rsidP="00333BAD">
            <w:pPr>
              <w:jc w:val="center"/>
              <w:rPr>
                <w:sz w:val="20"/>
                <w:szCs w:val="20"/>
              </w:rPr>
            </w:pPr>
            <w:r w:rsidRPr="0055329D">
              <w:rPr>
                <w:sz w:val="20"/>
                <w:szCs w:val="20"/>
              </w:rPr>
              <w:t>0.00K</w:t>
            </w:r>
          </w:p>
        </w:tc>
      </w:tr>
      <w:tr w:rsidR="00F83331" w:rsidRPr="00F83331" w14:paraId="7D014F7E"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38CCF5BF" w14:textId="77777777" w:rsidR="007C7968" w:rsidRPr="0055329D" w:rsidRDefault="00081EF2" w:rsidP="00333BAD">
            <w:pPr>
              <w:rPr>
                <w:sz w:val="20"/>
                <w:szCs w:val="20"/>
              </w:rPr>
            </w:pPr>
            <w:hyperlink r:id="rId113" w:history="1">
              <w:r w:rsidR="007C7968" w:rsidRPr="0055329D">
                <w:rPr>
                  <w:rStyle w:val="Hyperlink"/>
                  <w:color w:val="auto"/>
                  <w:sz w:val="20"/>
                  <w:szCs w:val="20"/>
                  <w:u w:val="none"/>
                </w:rPr>
                <w:t>Hamlin County</w:t>
              </w:r>
            </w:hyperlink>
          </w:p>
        </w:tc>
        <w:tc>
          <w:tcPr>
            <w:tcW w:w="1278" w:type="dxa"/>
            <w:tcBorders>
              <w:top w:val="nil"/>
              <w:left w:val="nil"/>
              <w:bottom w:val="single" w:sz="4" w:space="0" w:color="000000"/>
              <w:right w:val="single" w:sz="4" w:space="0" w:color="000000"/>
            </w:tcBorders>
            <w:shd w:val="clear" w:color="auto" w:fill="auto"/>
            <w:vAlign w:val="center"/>
            <w:hideMark/>
          </w:tcPr>
          <w:p w14:paraId="29FC7F2C" w14:textId="77777777" w:rsidR="007C7968" w:rsidRPr="0055329D" w:rsidRDefault="007C7968" w:rsidP="00333BAD">
            <w:pPr>
              <w:jc w:val="center"/>
              <w:rPr>
                <w:sz w:val="20"/>
                <w:szCs w:val="20"/>
              </w:rPr>
            </w:pPr>
            <w:r w:rsidRPr="0055329D">
              <w:rPr>
                <w:sz w:val="20"/>
                <w:szCs w:val="20"/>
              </w:rPr>
              <w:t>3/10/2005</w:t>
            </w:r>
          </w:p>
        </w:tc>
        <w:tc>
          <w:tcPr>
            <w:tcW w:w="970" w:type="dxa"/>
            <w:tcBorders>
              <w:top w:val="nil"/>
              <w:left w:val="nil"/>
              <w:bottom w:val="single" w:sz="4" w:space="0" w:color="000000"/>
              <w:right w:val="single" w:sz="4" w:space="0" w:color="000000"/>
            </w:tcBorders>
            <w:shd w:val="clear" w:color="auto" w:fill="auto"/>
            <w:vAlign w:val="center"/>
            <w:hideMark/>
          </w:tcPr>
          <w:p w14:paraId="56A78C35" w14:textId="77777777" w:rsidR="007C7968" w:rsidRPr="0055329D" w:rsidRDefault="007C7968" w:rsidP="00333BAD">
            <w:pPr>
              <w:jc w:val="center"/>
              <w:rPr>
                <w:sz w:val="20"/>
                <w:szCs w:val="20"/>
              </w:rPr>
            </w:pPr>
            <w:r w:rsidRPr="0055329D">
              <w:rPr>
                <w:sz w:val="20"/>
                <w:szCs w:val="20"/>
              </w:rPr>
              <w:t>10:30</w:t>
            </w:r>
          </w:p>
        </w:tc>
        <w:tc>
          <w:tcPr>
            <w:tcW w:w="2137" w:type="dxa"/>
            <w:tcBorders>
              <w:top w:val="nil"/>
              <w:left w:val="nil"/>
              <w:bottom w:val="single" w:sz="4" w:space="0" w:color="000000"/>
              <w:right w:val="single" w:sz="4" w:space="0" w:color="000000"/>
            </w:tcBorders>
            <w:shd w:val="clear" w:color="auto" w:fill="auto"/>
            <w:vAlign w:val="center"/>
            <w:hideMark/>
          </w:tcPr>
          <w:p w14:paraId="74BAA332" w14:textId="77777777" w:rsidR="007C7968" w:rsidRPr="0055329D" w:rsidRDefault="007C7968" w:rsidP="00333BAD">
            <w:pPr>
              <w:jc w:val="center"/>
              <w:rPr>
                <w:sz w:val="20"/>
                <w:szCs w:val="20"/>
              </w:rPr>
            </w:pPr>
            <w:r w:rsidRPr="0055329D">
              <w:rPr>
                <w:sz w:val="20"/>
                <w:szCs w:val="20"/>
              </w:rPr>
              <w:t>High Wind</w:t>
            </w:r>
          </w:p>
        </w:tc>
        <w:tc>
          <w:tcPr>
            <w:tcW w:w="839" w:type="dxa"/>
            <w:tcBorders>
              <w:top w:val="nil"/>
              <w:left w:val="nil"/>
              <w:bottom w:val="single" w:sz="4" w:space="0" w:color="000000"/>
              <w:right w:val="single" w:sz="4" w:space="0" w:color="000000"/>
            </w:tcBorders>
            <w:shd w:val="clear" w:color="auto" w:fill="auto"/>
            <w:vAlign w:val="center"/>
            <w:hideMark/>
          </w:tcPr>
          <w:p w14:paraId="37139C1E" w14:textId="77777777" w:rsidR="007C7968" w:rsidRPr="0055329D" w:rsidRDefault="007C7968" w:rsidP="00333BAD">
            <w:pPr>
              <w:jc w:val="center"/>
              <w:rPr>
                <w:sz w:val="20"/>
                <w:szCs w:val="20"/>
              </w:rPr>
            </w:pPr>
            <w:r w:rsidRPr="0055329D">
              <w:rPr>
                <w:sz w:val="20"/>
                <w:szCs w:val="20"/>
              </w:rPr>
              <w:t xml:space="preserve">55 </w:t>
            </w:r>
            <w:proofErr w:type="spellStart"/>
            <w:r w:rsidRPr="0055329D">
              <w:rPr>
                <w:sz w:val="20"/>
                <w:szCs w:val="20"/>
              </w:rPr>
              <w:t>kts</w:t>
            </w:r>
            <w:proofErr w:type="spellEnd"/>
            <w:r w:rsidRPr="0055329D">
              <w:rPr>
                <w:sz w:val="20"/>
                <w:szCs w:val="20"/>
              </w:rPr>
              <w:t>. MG</w:t>
            </w:r>
          </w:p>
        </w:tc>
        <w:tc>
          <w:tcPr>
            <w:tcW w:w="786" w:type="dxa"/>
            <w:tcBorders>
              <w:top w:val="nil"/>
              <w:left w:val="nil"/>
              <w:bottom w:val="single" w:sz="4" w:space="0" w:color="000000"/>
              <w:right w:val="single" w:sz="4" w:space="0" w:color="000000"/>
            </w:tcBorders>
            <w:vAlign w:val="center"/>
          </w:tcPr>
          <w:p w14:paraId="0658F48F"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1DAAB445"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38D275E3" w14:textId="77777777" w:rsidR="007C7968" w:rsidRPr="0055329D" w:rsidRDefault="007C7968" w:rsidP="00333BAD">
            <w:pPr>
              <w:jc w:val="center"/>
              <w:rPr>
                <w:sz w:val="20"/>
                <w:szCs w:val="20"/>
              </w:rPr>
            </w:pPr>
            <w:r w:rsidRPr="0055329D">
              <w:rPr>
                <w:sz w:val="20"/>
                <w:szCs w:val="20"/>
              </w:rPr>
              <w:t>0.00K</w:t>
            </w:r>
          </w:p>
        </w:tc>
      </w:tr>
      <w:tr w:rsidR="00F83331" w:rsidRPr="00F83331" w14:paraId="36205260"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653804C" w14:textId="77777777" w:rsidR="007C7968" w:rsidRPr="0055329D" w:rsidRDefault="00081EF2" w:rsidP="00333BAD">
            <w:pPr>
              <w:rPr>
                <w:sz w:val="20"/>
                <w:szCs w:val="20"/>
              </w:rPr>
            </w:pPr>
            <w:hyperlink r:id="rId114" w:history="1">
              <w:r w:rsidR="007C7968" w:rsidRPr="0055329D">
                <w:rPr>
                  <w:rStyle w:val="Hyperlink"/>
                  <w:color w:val="auto"/>
                  <w:sz w:val="20"/>
                  <w:szCs w:val="20"/>
                  <w:u w:val="none"/>
                </w:rPr>
                <w:t>Hazel</w:t>
              </w:r>
            </w:hyperlink>
          </w:p>
        </w:tc>
        <w:tc>
          <w:tcPr>
            <w:tcW w:w="1278" w:type="dxa"/>
            <w:tcBorders>
              <w:top w:val="single" w:sz="4" w:space="0" w:color="000000"/>
              <w:left w:val="nil"/>
              <w:bottom w:val="single" w:sz="4" w:space="0" w:color="000000"/>
              <w:right w:val="single" w:sz="4" w:space="0" w:color="000000"/>
            </w:tcBorders>
            <w:shd w:val="clear" w:color="auto" w:fill="auto"/>
            <w:vAlign w:val="center"/>
            <w:hideMark/>
          </w:tcPr>
          <w:p w14:paraId="3C6DB043" w14:textId="77777777" w:rsidR="007C7968" w:rsidRPr="0055329D" w:rsidRDefault="007C7968" w:rsidP="00333BAD">
            <w:pPr>
              <w:jc w:val="center"/>
              <w:rPr>
                <w:sz w:val="20"/>
                <w:szCs w:val="20"/>
              </w:rPr>
            </w:pPr>
            <w:r w:rsidRPr="0055329D">
              <w:rPr>
                <w:sz w:val="20"/>
                <w:szCs w:val="20"/>
              </w:rPr>
              <w:t>5/7/2005</w:t>
            </w:r>
          </w:p>
        </w:tc>
        <w:tc>
          <w:tcPr>
            <w:tcW w:w="970" w:type="dxa"/>
            <w:tcBorders>
              <w:top w:val="single" w:sz="4" w:space="0" w:color="000000"/>
              <w:left w:val="nil"/>
              <w:bottom w:val="single" w:sz="4" w:space="0" w:color="000000"/>
              <w:right w:val="single" w:sz="4" w:space="0" w:color="000000"/>
            </w:tcBorders>
            <w:shd w:val="clear" w:color="auto" w:fill="auto"/>
            <w:vAlign w:val="center"/>
            <w:hideMark/>
          </w:tcPr>
          <w:p w14:paraId="570FCD36" w14:textId="77777777" w:rsidR="007C7968" w:rsidRPr="0055329D" w:rsidRDefault="007C7968" w:rsidP="00333BAD">
            <w:pPr>
              <w:jc w:val="center"/>
              <w:rPr>
                <w:sz w:val="20"/>
                <w:szCs w:val="20"/>
              </w:rPr>
            </w:pPr>
            <w:r w:rsidRPr="0055329D">
              <w:rPr>
                <w:sz w:val="20"/>
                <w:szCs w:val="20"/>
              </w:rPr>
              <w:t>19:35</w:t>
            </w:r>
          </w:p>
        </w:tc>
        <w:tc>
          <w:tcPr>
            <w:tcW w:w="2137" w:type="dxa"/>
            <w:tcBorders>
              <w:top w:val="single" w:sz="4" w:space="0" w:color="000000"/>
              <w:left w:val="nil"/>
              <w:bottom w:val="single" w:sz="4" w:space="0" w:color="000000"/>
              <w:right w:val="single" w:sz="4" w:space="0" w:color="000000"/>
            </w:tcBorders>
            <w:shd w:val="clear" w:color="auto" w:fill="auto"/>
            <w:vAlign w:val="center"/>
            <w:hideMark/>
          </w:tcPr>
          <w:p w14:paraId="1440666A"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hideMark/>
          </w:tcPr>
          <w:p w14:paraId="05A5A32A" w14:textId="77777777" w:rsidR="007C7968" w:rsidRPr="0055329D" w:rsidRDefault="007C7968" w:rsidP="00333BAD">
            <w:pPr>
              <w:jc w:val="center"/>
              <w:rPr>
                <w:sz w:val="20"/>
                <w:szCs w:val="20"/>
              </w:rPr>
            </w:pPr>
            <w:r w:rsidRPr="0055329D">
              <w:rPr>
                <w:sz w:val="20"/>
                <w:szCs w:val="20"/>
              </w:rPr>
              <w:t xml:space="preserve">56 </w:t>
            </w:r>
            <w:proofErr w:type="spellStart"/>
            <w:r w:rsidRPr="0055329D">
              <w:rPr>
                <w:sz w:val="20"/>
                <w:szCs w:val="20"/>
              </w:rPr>
              <w:t>kts</w:t>
            </w:r>
            <w:proofErr w:type="spellEnd"/>
            <w:r w:rsidRPr="0055329D">
              <w:rPr>
                <w:sz w:val="20"/>
                <w:szCs w:val="20"/>
              </w:rPr>
              <w:t>. EG</w:t>
            </w:r>
          </w:p>
        </w:tc>
        <w:tc>
          <w:tcPr>
            <w:tcW w:w="786" w:type="dxa"/>
            <w:tcBorders>
              <w:top w:val="single" w:sz="4" w:space="0" w:color="000000"/>
              <w:left w:val="nil"/>
              <w:bottom w:val="single" w:sz="4" w:space="0" w:color="000000"/>
              <w:right w:val="single" w:sz="4" w:space="0" w:color="000000"/>
            </w:tcBorders>
            <w:vAlign w:val="center"/>
          </w:tcPr>
          <w:p w14:paraId="3E712DA4" w14:textId="77777777" w:rsidR="007C7968" w:rsidRPr="0055329D" w:rsidRDefault="007C7968"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16F0CCF0" w14:textId="77777777" w:rsidR="007C7968" w:rsidRPr="0055329D" w:rsidRDefault="007C7968"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2EF2DD4B" w14:textId="77777777" w:rsidR="007C7968" w:rsidRPr="0055329D" w:rsidRDefault="007C7968" w:rsidP="00333BAD">
            <w:pPr>
              <w:jc w:val="center"/>
              <w:rPr>
                <w:sz w:val="20"/>
                <w:szCs w:val="20"/>
              </w:rPr>
            </w:pPr>
            <w:r w:rsidRPr="0055329D">
              <w:rPr>
                <w:sz w:val="20"/>
                <w:szCs w:val="20"/>
              </w:rPr>
              <w:t>0.00K</w:t>
            </w:r>
          </w:p>
        </w:tc>
      </w:tr>
      <w:tr w:rsidR="00F83331" w:rsidRPr="00F83331" w14:paraId="4A4D246B"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1104F555" w14:textId="77777777" w:rsidR="007C7968" w:rsidRPr="0055329D" w:rsidRDefault="00081EF2" w:rsidP="00333BAD">
            <w:pPr>
              <w:rPr>
                <w:sz w:val="20"/>
                <w:szCs w:val="20"/>
              </w:rPr>
            </w:pPr>
            <w:hyperlink r:id="rId115" w:history="1">
              <w:r w:rsidR="007C7968" w:rsidRPr="0055329D">
                <w:rPr>
                  <w:rStyle w:val="Hyperlink"/>
                  <w:color w:val="auto"/>
                  <w:sz w:val="20"/>
                  <w:szCs w:val="20"/>
                  <w:u w:val="none"/>
                </w:rPr>
                <w:t>Hayti</w:t>
              </w:r>
            </w:hyperlink>
          </w:p>
        </w:tc>
        <w:tc>
          <w:tcPr>
            <w:tcW w:w="1278" w:type="dxa"/>
            <w:tcBorders>
              <w:top w:val="nil"/>
              <w:left w:val="nil"/>
              <w:bottom w:val="single" w:sz="4" w:space="0" w:color="000000"/>
              <w:right w:val="single" w:sz="4" w:space="0" w:color="000000"/>
            </w:tcBorders>
            <w:shd w:val="clear" w:color="auto" w:fill="auto"/>
            <w:vAlign w:val="center"/>
            <w:hideMark/>
          </w:tcPr>
          <w:p w14:paraId="06448A29" w14:textId="77777777" w:rsidR="007C7968" w:rsidRPr="0055329D" w:rsidRDefault="007C7968" w:rsidP="00333BAD">
            <w:pPr>
              <w:jc w:val="center"/>
              <w:rPr>
                <w:sz w:val="20"/>
                <w:szCs w:val="20"/>
              </w:rPr>
            </w:pPr>
            <w:r w:rsidRPr="0055329D">
              <w:rPr>
                <w:sz w:val="20"/>
                <w:szCs w:val="20"/>
              </w:rPr>
              <w:t>6/7/2005</w:t>
            </w:r>
          </w:p>
        </w:tc>
        <w:tc>
          <w:tcPr>
            <w:tcW w:w="970" w:type="dxa"/>
            <w:tcBorders>
              <w:top w:val="nil"/>
              <w:left w:val="nil"/>
              <w:bottom w:val="single" w:sz="4" w:space="0" w:color="000000"/>
              <w:right w:val="single" w:sz="4" w:space="0" w:color="000000"/>
            </w:tcBorders>
            <w:shd w:val="clear" w:color="auto" w:fill="auto"/>
            <w:vAlign w:val="center"/>
            <w:hideMark/>
          </w:tcPr>
          <w:p w14:paraId="0E74F6ED" w14:textId="77777777" w:rsidR="007C7968" w:rsidRPr="0055329D" w:rsidRDefault="007C7968" w:rsidP="00333BAD">
            <w:pPr>
              <w:jc w:val="center"/>
              <w:rPr>
                <w:sz w:val="20"/>
                <w:szCs w:val="20"/>
              </w:rPr>
            </w:pPr>
            <w:r w:rsidRPr="0055329D">
              <w:rPr>
                <w:sz w:val="20"/>
                <w:szCs w:val="20"/>
              </w:rPr>
              <w:t>22:53</w:t>
            </w:r>
          </w:p>
        </w:tc>
        <w:tc>
          <w:tcPr>
            <w:tcW w:w="2137" w:type="dxa"/>
            <w:tcBorders>
              <w:top w:val="nil"/>
              <w:left w:val="nil"/>
              <w:bottom w:val="single" w:sz="4" w:space="0" w:color="000000"/>
              <w:right w:val="single" w:sz="4" w:space="0" w:color="000000"/>
            </w:tcBorders>
            <w:shd w:val="clear" w:color="auto" w:fill="auto"/>
            <w:vAlign w:val="center"/>
            <w:hideMark/>
          </w:tcPr>
          <w:p w14:paraId="3831A622"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63BF3D7E" w14:textId="77777777" w:rsidR="007C7968" w:rsidRPr="0055329D" w:rsidRDefault="007C7968" w:rsidP="00333BAD">
            <w:pPr>
              <w:jc w:val="center"/>
              <w:rPr>
                <w:sz w:val="20"/>
                <w:szCs w:val="20"/>
              </w:rPr>
            </w:pPr>
            <w:r w:rsidRPr="0055329D">
              <w:rPr>
                <w:sz w:val="20"/>
                <w:szCs w:val="20"/>
              </w:rPr>
              <w:t xml:space="preserve">73 </w:t>
            </w:r>
            <w:proofErr w:type="spellStart"/>
            <w:r w:rsidRPr="0055329D">
              <w:rPr>
                <w:sz w:val="20"/>
                <w:szCs w:val="20"/>
              </w:rPr>
              <w:t>kts</w:t>
            </w:r>
            <w:proofErr w:type="spellEnd"/>
            <w:r w:rsidRPr="0055329D">
              <w:rPr>
                <w:sz w:val="20"/>
                <w:szCs w:val="20"/>
              </w:rPr>
              <w:t>. MG</w:t>
            </w:r>
          </w:p>
        </w:tc>
        <w:tc>
          <w:tcPr>
            <w:tcW w:w="786" w:type="dxa"/>
            <w:tcBorders>
              <w:top w:val="nil"/>
              <w:left w:val="nil"/>
              <w:bottom w:val="single" w:sz="4" w:space="0" w:color="000000"/>
              <w:right w:val="single" w:sz="4" w:space="0" w:color="000000"/>
            </w:tcBorders>
            <w:vAlign w:val="center"/>
          </w:tcPr>
          <w:p w14:paraId="3AA6EE21"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310A3C49"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70B77D41" w14:textId="77777777" w:rsidR="007C7968" w:rsidRPr="0055329D" w:rsidRDefault="007C7968" w:rsidP="00333BAD">
            <w:pPr>
              <w:jc w:val="center"/>
              <w:rPr>
                <w:sz w:val="20"/>
                <w:szCs w:val="20"/>
              </w:rPr>
            </w:pPr>
            <w:r w:rsidRPr="0055329D">
              <w:rPr>
                <w:sz w:val="20"/>
                <w:szCs w:val="20"/>
              </w:rPr>
              <w:t>0.00K</w:t>
            </w:r>
          </w:p>
        </w:tc>
      </w:tr>
      <w:tr w:rsidR="00F83331" w:rsidRPr="00F83331" w14:paraId="3274B750"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0C7AF5D0" w14:textId="77777777" w:rsidR="007C7968" w:rsidRPr="0055329D" w:rsidRDefault="00081EF2" w:rsidP="00333BAD">
            <w:pPr>
              <w:rPr>
                <w:sz w:val="20"/>
                <w:szCs w:val="20"/>
              </w:rPr>
            </w:pPr>
            <w:hyperlink r:id="rId116" w:history="1">
              <w:r w:rsidR="007C7968" w:rsidRPr="0055329D">
                <w:rPr>
                  <w:rStyle w:val="Hyperlink"/>
                  <w:color w:val="auto"/>
                  <w:sz w:val="20"/>
                  <w:szCs w:val="20"/>
                  <w:u w:val="none"/>
                </w:rPr>
                <w:t>Hayti</w:t>
              </w:r>
            </w:hyperlink>
          </w:p>
        </w:tc>
        <w:tc>
          <w:tcPr>
            <w:tcW w:w="1278" w:type="dxa"/>
            <w:tcBorders>
              <w:top w:val="nil"/>
              <w:left w:val="nil"/>
              <w:bottom w:val="single" w:sz="4" w:space="0" w:color="000000"/>
              <w:right w:val="single" w:sz="4" w:space="0" w:color="000000"/>
            </w:tcBorders>
            <w:shd w:val="clear" w:color="auto" w:fill="auto"/>
            <w:vAlign w:val="center"/>
            <w:hideMark/>
          </w:tcPr>
          <w:p w14:paraId="6434F757" w14:textId="77777777" w:rsidR="007C7968" w:rsidRPr="0055329D" w:rsidRDefault="007C7968" w:rsidP="00333BAD">
            <w:pPr>
              <w:jc w:val="center"/>
              <w:rPr>
                <w:sz w:val="20"/>
                <w:szCs w:val="20"/>
              </w:rPr>
            </w:pPr>
            <w:r w:rsidRPr="0055329D">
              <w:rPr>
                <w:sz w:val="20"/>
                <w:szCs w:val="20"/>
              </w:rPr>
              <w:t>6/7/2005</w:t>
            </w:r>
          </w:p>
        </w:tc>
        <w:tc>
          <w:tcPr>
            <w:tcW w:w="970" w:type="dxa"/>
            <w:tcBorders>
              <w:top w:val="nil"/>
              <w:left w:val="nil"/>
              <w:bottom w:val="single" w:sz="4" w:space="0" w:color="000000"/>
              <w:right w:val="single" w:sz="4" w:space="0" w:color="000000"/>
            </w:tcBorders>
            <w:shd w:val="clear" w:color="auto" w:fill="auto"/>
            <w:vAlign w:val="center"/>
            <w:hideMark/>
          </w:tcPr>
          <w:p w14:paraId="5F01A915" w14:textId="77777777" w:rsidR="007C7968" w:rsidRPr="0055329D" w:rsidRDefault="007C7968" w:rsidP="00333BAD">
            <w:pPr>
              <w:jc w:val="center"/>
              <w:rPr>
                <w:sz w:val="20"/>
                <w:szCs w:val="20"/>
              </w:rPr>
            </w:pPr>
            <w:r w:rsidRPr="0055329D">
              <w:rPr>
                <w:sz w:val="20"/>
                <w:szCs w:val="20"/>
              </w:rPr>
              <w:t>23:06</w:t>
            </w:r>
          </w:p>
        </w:tc>
        <w:tc>
          <w:tcPr>
            <w:tcW w:w="2137" w:type="dxa"/>
            <w:tcBorders>
              <w:top w:val="nil"/>
              <w:left w:val="nil"/>
              <w:bottom w:val="single" w:sz="4" w:space="0" w:color="000000"/>
              <w:right w:val="single" w:sz="4" w:space="0" w:color="000000"/>
            </w:tcBorders>
            <w:shd w:val="clear" w:color="auto" w:fill="auto"/>
            <w:vAlign w:val="center"/>
            <w:hideMark/>
          </w:tcPr>
          <w:p w14:paraId="5DC07AB8"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3C30DADB" w14:textId="77777777" w:rsidR="007C7968" w:rsidRPr="0055329D" w:rsidRDefault="007C7968" w:rsidP="00333BAD">
            <w:pPr>
              <w:jc w:val="center"/>
              <w:rPr>
                <w:sz w:val="20"/>
                <w:szCs w:val="20"/>
              </w:rPr>
            </w:pPr>
            <w:r w:rsidRPr="0055329D">
              <w:rPr>
                <w:sz w:val="20"/>
                <w:szCs w:val="20"/>
              </w:rPr>
              <w:t xml:space="preserve">63 </w:t>
            </w:r>
            <w:proofErr w:type="spellStart"/>
            <w:r w:rsidRPr="0055329D">
              <w:rPr>
                <w:sz w:val="20"/>
                <w:szCs w:val="20"/>
              </w:rPr>
              <w:t>kts</w:t>
            </w:r>
            <w:proofErr w:type="spellEnd"/>
            <w:r w:rsidRPr="0055329D">
              <w:rPr>
                <w:sz w:val="20"/>
                <w:szCs w:val="20"/>
              </w:rPr>
              <w:t>. MG</w:t>
            </w:r>
          </w:p>
        </w:tc>
        <w:tc>
          <w:tcPr>
            <w:tcW w:w="786" w:type="dxa"/>
            <w:tcBorders>
              <w:top w:val="nil"/>
              <w:left w:val="nil"/>
              <w:bottom w:val="single" w:sz="4" w:space="0" w:color="000000"/>
              <w:right w:val="single" w:sz="4" w:space="0" w:color="000000"/>
            </w:tcBorders>
            <w:vAlign w:val="center"/>
          </w:tcPr>
          <w:p w14:paraId="3948E09F"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3BDDFE2B"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4E6C7942" w14:textId="77777777" w:rsidR="007C7968" w:rsidRPr="0055329D" w:rsidRDefault="007C7968" w:rsidP="00333BAD">
            <w:pPr>
              <w:jc w:val="center"/>
              <w:rPr>
                <w:sz w:val="20"/>
                <w:szCs w:val="20"/>
              </w:rPr>
            </w:pPr>
            <w:r w:rsidRPr="0055329D">
              <w:rPr>
                <w:sz w:val="20"/>
                <w:szCs w:val="20"/>
              </w:rPr>
              <w:t>0.00K</w:t>
            </w:r>
          </w:p>
        </w:tc>
      </w:tr>
      <w:tr w:rsidR="003B21B9" w:rsidRPr="00F83331" w14:paraId="007B7C53"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tcPr>
          <w:p w14:paraId="7A64907C" w14:textId="77777777" w:rsidR="003B21B9" w:rsidRPr="0055329D" w:rsidRDefault="003B21B9" w:rsidP="0055329D">
            <w:pPr>
              <w:rPr>
                <w:b/>
                <w:bCs/>
                <w:sz w:val="20"/>
                <w:szCs w:val="20"/>
              </w:rPr>
            </w:pPr>
          </w:p>
        </w:tc>
        <w:tc>
          <w:tcPr>
            <w:tcW w:w="1278" w:type="dxa"/>
            <w:tcBorders>
              <w:top w:val="nil"/>
              <w:left w:val="nil"/>
              <w:bottom w:val="single" w:sz="4" w:space="0" w:color="000000"/>
              <w:right w:val="single" w:sz="4" w:space="0" w:color="000000"/>
            </w:tcBorders>
            <w:shd w:val="clear" w:color="auto" w:fill="auto"/>
            <w:vAlign w:val="center"/>
          </w:tcPr>
          <w:p w14:paraId="7F07CC5F" w14:textId="77777777" w:rsidR="003B21B9" w:rsidRPr="0055329D" w:rsidRDefault="003B21B9" w:rsidP="0055329D">
            <w:pPr>
              <w:jc w:val="center"/>
              <w:rPr>
                <w:b/>
                <w:bCs/>
                <w:sz w:val="20"/>
                <w:szCs w:val="20"/>
              </w:rPr>
            </w:pPr>
          </w:p>
        </w:tc>
        <w:tc>
          <w:tcPr>
            <w:tcW w:w="970" w:type="dxa"/>
            <w:tcBorders>
              <w:top w:val="nil"/>
              <w:left w:val="nil"/>
              <w:bottom w:val="single" w:sz="4" w:space="0" w:color="000000"/>
              <w:right w:val="single" w:sz="4" w:space="0" w:color="000000"/>
            </w:tcBorders>
            <w:shd w:val="clear" w:color="auto" w:fill="auto"/>
            <w:vAlign w:val="center"/>
          </w:tcPr>
          <w:p w14:paraId="693844EE" w14:textId="77777777" w:rsidR="003B21B9" w:rsidRPr="0055329D" w:rsidRDefault="003B21B9" w:rsidP="0055329D">
            <w:pPr>
              <w:jc w:val="center"/>
              <w:rPr>
                <w:b/>
                <w:bCs/>
                <w:sz w:val="20"/>
                <w:szCs w:val="20"/>
              </w:rPr>
            </w:pPr>
          </w:p>
        </w:tc>
        <w:tc>
          <w:tcPr>
            <w:tcW w:w="2137" w:type="dxa"/>
            <w:tcBorders>
              <w:top w:val="nil"/>
              <w:left w:val="nil"/>
              <w:bottom w:val="single" w:sz="4" w:space="0" w:color="000000"/>
              <w:right w:val="single" w:sz="4" w:space="0" w:color="000000"/>
            </w:tcBorders>
            <w:shd w:val="clear" w:color="auto" w:fill="auto"/>
            <w:vAlign w:val="center"/>
          </w:tcPr>
          <w:p w14:paraId="2EB9585F" w14:textId="77777777" w:rsidR="003B21B9" w:rsidRPr="0055329D" w:rsidRDefault="003B21B9" w:rsidP="0055329D">
            <w:pPr>
              <w:jc w:val="center"/>
              <w:rPr>
                <w:b/>
                <w:bCs/>
                <w:sz w:val="20"/>
                <w:szCs w:val="20"/>
              </w:rPr>
            </w:pPr>
          </w:p>
        </w:tc>
        <w:tc>
          <w:tcPr>
            <w:tcW w:w="839" w:type="dxa"/>
            <w:tcBorders>
              <w:top w:val="nil"/>
              <w:left w:val="nil"/>
              <w:bottom w:val="single" w:sz="4" w:space="0" w:color="000000"/>
              <w:right w:val="single" w:sz="4" w:space="0" w:color="000000"/>
            </w:tcBorders>
            <w:shd w:val="clear" w:color="auto" w:fill="auto"/>
            <w:vAlign w:val="center"/>
          </w:tcPr>
          <w:p w14:paraId="177FFC4C" w14:textId="77777777" w:rsidR="003B21B9" w:rsidRPr="0055329D" w:rsidRDefault="003B21B9" w:rsidP="0055329D">
            <w:pPr>
              <w:jc w:val="center"/>
              <w:rPr>
                <w:b/>
                <w:bCs/>
                <w:sz w:val="20"/>
                <w:szCs w:val="20"/>
              </w:rPr>
            </w:pPr>
          </w:p>
        </w:tc>
        <w:tc>
          <w:tcPr>
            <w:tcW w:w="786" w:type="dxa"/>
            <w:tcBorders>
              <w:top w:val="nil"/>
              <w:left w:val="nil"/>
              <w:bottom w:val="single" w:sz="4" w:space="0" w:color="000000"/>
              <w:right w:val="single" w:sz="4" w:space="0" w:color="000000"/>
            </w:tcBorders>
            <w:vAlign w:val="center"/>
          </w:tcPr>
          <w:p w14:paraId="23FEA389" w14:textId="77777777" w:rsidR="003B21B9" w:rsidRPr="0055329D" w:rsidRDefault="003B21B9" w:rsidP="0055329D">
            <w:pPr>
              <w:jc w:val="center"/>
              <w:rPr>
                <w:b/>
                <w:bCs/>
                <w:sz w:val="20"/>
                <w:szCs w:val="20"/>
              </w:rPr>
            </w:pPr>
          </w:p>
        </w:tc>
        <w:tc>
          <w:tcPr>
            <w:tcW w:w="797" w:type="dxa"/>
            <w:tcBorders>
              <w:top w:val="nil"/>
              <w:left w:val="nil"/>
              <w:bottom w:val="single" w:sz="4" w:space="0" w:color="000000"/>
              <w:right w:val="single" w:sz="4" w:space="0" w:color="000000"/>
            </w:tcBorders>
            <w:vAlign w:val="center"/>
          </w:tcPr>
          <w:p w14:paraId="7AD493E3" w14:textId="77777777" w:rsidR="003B21B9" w:rsidRPr="0055329D" w:rsidRDefault="003B21B9" w:rsidP="0055329D">
            <w:pPr>
              <w:jc w:val="center"/>
              <w:rPr>
                <w:b/>
                <w:bCs/>
                <w:sz w:val="20"/>
                <w:szCs w:val="20"/>
              </w:rPr>
            </w:pPr>
          </w:p>
        </w:tc>
        <w:tc>
          <w:tcPr>
            <w:tcW w:w="1039" w:type="dxa"/>
            <w:tcBorders>
              <w:top w:val="nil"/>
              <w:left w:val="nil"/>
              <w:bottom w:val="single" w:sz="4" w:space="0" w:color="000000"/>
              <w:right w:val="single" w:sz="4" w:space="0" w:color="000000"/>
            </w:tcBorders>
          </w:tcPr>
          <w:p w14:paraId="483A527E" w14:textId="77777777" w:rsidR="003B21B9" w:rsidRPr="0055329D" w:rsidRDefault="003B21B9" w:rsidP="0055329D">
            <w:pPr>
              <w:jc w:val="center"/>
              <w:rPr>
                <w:b/>
                <w:bCs/>
                <w:sz w:val="20"/>
                <w:szCs w:val="20"/>
              </w:rPr>
            </w:pPr>
          </w:p>
        </w:tc>
      </w:tr>
      <w:tr w:rsidR="0055329D" w:rsidRPr="00F83331" w14:paraId="1432C233" w14:textId="77777777" w:rsidTr="003B21B9">
        <w:trPr>
          <w:trHeight w:val="300"/>
          <w:jc w:val="center"/>
        </w:trPr>
        <w:tc>
          <w:tcPr>
            <w:tcW w:w="1910" w:type="dxa"/>
            <w:tcBorders>
              <w:top w:val="single" w:sz="4" w:space="0" w:color="auto"/>
              <w:left w:val="single" w:sz="4" w:space="0" w:color="000000"/>
              <w:bottom w:val="single" w:sz="4" w:space="0" w:color="000000"/>
              <w:right w:val="single" w:sz="4" w:space="0" w:color="000000"/>
            </w:tcBorders>
            <w:shd w:val="clear" w:color="auto" w:fill="auto"/>
            <w:vAlign w:val="center"/>
          </w:tcPr>
          <w:p w14:paraId="0974B905" w14:textId="1069E918" w:rsidR="0055329D" w:rsidRPr="0055329D" w:rsidRDefault="0055329D" w:rsidP="0055329D">
            <w:pPr>
              <w:rPr>
                <w:sz w:val="20"/>
                <w:szCs w:val="20"/>
              </w:rPr>
            </w:pPr>
            <w:r w:rsidRPr="0055329D">
              <w:rPr>
                <w:b/>
                <w:bCs/>
                <w:sz w:val="20"/>
                <w:szCs w:val="20"/>
              </w:rPr>
              <w:lastRenderedPageBreak/>
              <w:t>Location</w:t>
            </w:r>
          </w:p>
        </w:tc>
        <w:tc>
          <w:tcPr>
            <w:tcW w:w="1278" w:type="dxa"/>
            <w:tcBorders>
              <w:top w:val="single" w:sz="4" w:space="0" w:color="auto"/>
              <w:left w:val="nil"/>
              <w:bottom w:val="single" w:sz="4" w:space="0" w:color="000000"/>
              <w:right w:val="single" w:sz="4" w:space="0" w:color="000000"/>
            </w:tcBorders>
            <w:shd w:val="clear" w:color="auto" w:fill="auto"/>
            <w:vAlign w:val="center"/>
          </w:tcPr>
          <w:p w14:paraId="5DEAB0D5" w14:textId="4A1FF5C4" w:rsidR="0055329D" w:rsidRPr="0055329D" w:rsidRDefault="0055329D" w:rsidP="0055329D">
            <w:pPr>
              <w:jc w:val="center"/>
              <w:rPr>
                <w:sz w:val="20"/>
                <w:szCs w:val="20"/>
              </w:rPr>
            </w:pPr>
            <w:r w:rsidRPr="0055329D">
              <w:rPr>
                <w:b/>
                <w:bCs/>
                <w:sz w:val="20"/>
                <w:szCs w:val="20"/>
              </w:rPr>
              <w:t>Date</w:t>
            </w:r>
          </w:p>
        </w:tc>
        <w:tc>
          <w:tcPr>
            <w:tcW w:w="970" w:type="dxa"/>
            <w:tcBorders>
              <w:top w:val="single" w:sz="4" w:space="0" w:color="auto"/>
              <w:left w:val="nil"/>
              <w:bottom w:val="single" w:sz="4" w:space="0" w:color="000000"/>
              <w:right w:val="single" w:sz="4" w:space="0" w:color="000000"/>
            </w:tcBorders>
            <w:shd w:val="clear" w:color="auto" w:fill="auto"/>
            <w:vAlign w:val="center"/>
          </w:tcPr>
          <w:p w14:paraId="0F8EC82E" w14:textId="472434F2" w:rsidR="0055329D" w:rsidRPr="0055329D" w:rsidRDefault="0055329D" w:rsidP="0055329D">
            <w:pPr>
              <w:jc w:val="center"/>
              <w:rPr>
                <w:sz w:val="20"/>
                <w:szCs w:val="20"/>
              </w:rPr>
            </w:pPr>
            <w:r w:rsidRPr="0055329D">
              <w:rPr>
                <w:b/>
                <w:bCs/>
                <w:sz w:val="20"/>
                <w:szCs w:val="20"/>
              </w:rPr>
              <w:t>Time</w:t>
            </w:r>
          </w:p>
        </w:tc>
        <w:tc>
          <w:tcPr>
            <w:tcW w:w="2137" w:type="dxa"/>
            <w:tcBorders>
              <w:top w:val="single" w:sz="4" w:space="0" w:color="auto"/>
              <w:left w:val="nil"/>
              <w:bottom w:val="single" w:sz="4" w:space="0" w:color="000000"/>
              <w:right w:val="single" w:sz="4" w:space="0" w:color="000000"/>
            </w:tcBorders>
            <w:shd w:val="clear" w:color="auto" w:fill="auto"/>
            <w:vAlign w:val="center"/>
          </w:tcPr>
          <w:p w14:paraId="73A2364B" w14:textId="53101276" w:rsidR="0055329D" w:rsidRPr="0055329D" w:rsidRDefault="0055329D" w:rsidP="0055329D">
            <w:pPr>
              <w:jc w:val="center"/>
              <w:rPr>
                <w:sz w:val="20"/>
                <w:szCs w:val="20"/>
              </w:rPr>
            </w:pPr>
            <w:r w:rsidRPr="0055329D">
              <w:rPr>
                <w:b/>
                <w:bCs/>
                <w:sz w:val="20"/>
                <w:szCs w:val="20"/>
              </w:rPr>
              <w:t>Type</w:t>
            </w:r>
          </w:p>
        </w:tc>
        <w:tc>
          <w:tcPr>
            <w:tcW w:w="839" w:type="dxa"/>
            <w:tcBorders>
              <w:top w:val="single" w:sz="4" w:space="0" w:color="auto"/>
              <w:left w:val="nil"/>
              <w:bottom w:val="single" w:sz="4" w:space="0" w:color="000000"/>
              <w:right w:val="single" w:sz="4" w:space="0" w:color="000000"/>
            </w:tcBorders>
            <w:shd w:val="clear" w:color="auto" w:fill="auto"/>
            <w:vAlign w:val="center"/>
          </w:tcPr>
          <w:p w14:paraId="2AA11DF2" w14:textId="77777777" w:rsidR="0055329D" w:rsidRPr="0055329D" w:rsidRDefault="0055329D" w:rsidP="0055329D">
            <w:pPr>
              <w:jc w:val="center"/>
              <w:rPr>
                <w:b/>
                <w:bCs/>
                <w:sz w:val="20"/>
                <w:szCs w:val="20"/>
              </w:rPr>
            </w:pPr>
            <w:r w:rsidRPr="0055329D">
              <w:rPr>
                <w:b/>
                <w:bCs/>
                <w:sz w:val="20"/>
                <w:szCs w:val="20"/>
              </w:rPr>
              <w:t>Mag</w:t>
            </w:r>
          </w:p>
          <w:p w14:paraId="3109D42E" w14:textId="0206A808" w:rsidR="0055329D" w:rsidRPr="0055329D" w:rsidRDefault="0055329D" w:rsidP="0055329D">
            <w:pPr>
              <w:jc w:val="center"/>
              <w:rPr>
                <w:sz w:val="20"/>
                <w:szCs w:val="20"/>
              </w:rPr>
            </w:pPr>
            <w:r w:rsidRPr="0055329D">
              <w:rPr>
                <w:b/>
                <w:bCs/>
                <w:sz w:val="20"/>
                <w:szCs w:val="20"/>
              </w:rPr>
              <w:t>(mph)</w:t>
            </w:r>
          </w:p>
        </w:tc>
        <w:tc>
          <w:tcPr>
            <w:tcW w:w="786" w:type="dxa"/>
            <w:tcBorders>
              <w:top w:val="single" w:sz="4" w:space="0" w:color="auto"/>
              <w:left w:val="nil"/>
              <w:bottom w:val="single" w:sz="4" w:space="0" w:color="000000"/>
              <w:right w:val="single" w:sz="4" w:space="0" w:color="000000"/>
            </w:tcBorders>
            <w:vAlign w:val="center"/>
          </w:tcPr>
          <w:p w14:paraId="611DC924" w14:textId="5468E996" w:rsidR="0055329D" w:rsidRPr="0055329D" w:rsidRDefault="0055329D" w:rsidP="0055329D">
            <w:pPr>
              <w:jc w:val="center"/>
              <w:rPr>
                <w:sz w:val="20"/>
                <w:szCs w:val="20"/>
              </w:rPr>
            </w:pPr>
            <w:r w:rsidRPr="0055329D">
              <w:rPr>
                <w:b/>
                <w:bCs/>
                <w:sz w:val="20"/>
                <w:szCs w:val="20"/>
              </w:rPr>
              <w:t>Death</w:t>
            </w:r>
          </w:p>
        </w:tc>
        <w:tc>
          <w:tcPr>
            <w:tcW w:w="797" w:type="dxa"/>
            <w:tcBorders>
              <w:top w:val="single" w:sz="4" w:space="0" w:color="auto"/>
              <w:left w:val="nil"/>
              <w:bottom w:val="single" w:sz="4" w:space="0" w:color="000000"/>
              <w:right w:val="single" w:sz="4" w:space="0" w:color="000000"/>
            </w:tcBorders>
            <w:vAlign w:val="center"/>
          </w:tcPr>
          <w:p w14:paraId="4EBA6183" w14:textId="57D5FF8D" w:rsidR="0055329D" w:rsidRPr="0055329D" w:rsidRDefault="0055329D" w:rsidP="0055329D">
            <w:pPr>
              <w:jc w:val="center"/>
              <w:rPr>
                <w:sz w:val="20"/>
                <w:szCs w:val="20"/>
              </w:rPr>
            </w:pPr>
            <w:r w:rsidRPr="0055329D">
              <w:rPr>
                <w:b/>
                <w:bCs/>
                <w:sz w:val="20"/>
                <w:szCs w:val="20"/>
              </w:rPr>
              <w:t>Injury</w:t>
            </w:r>
          </w:p>
        </w:tc>
        <w:tc>
          <w:tcPr>
            <w:tcW w:w="1039" w:type="dxa"/>
            <w:tcBorders>
              <w:top w:val="single" w:sz="4" w:space="0" w:color="auto"/>
              <w:left w:val="nil"/>
              <w:bottom w:val="single" w:sz="4" w:space="0" w:color="000000"/>
              <w:right w:val="single" w:sz="4" w:space="0" w:color="000000"/>
            </w:tcBorders>
          </w:tcPr>
          <w:p w14:paraId="5F3BCCF5" w14:textId="47B9AFD2" w:rsidR="0055329D" w:rsidRPr="0055329D" w:rsidRDefault="0055329D" w:rsidP="0055329D">
            <w:pPr>
              <w:jc w:val="center"/>
              <w:rPr>
                <w:sz w:val="20"/>
                <w:szCs w:val="20"/>
              </w:rPr>
            </w:pPr>
            <w:r w:rsidRPr="0055329D">
              <w:rPr>
                <w:b/>
                <w:bCs/>
                <w:sz w:val="20"/>
                <w:szCs w:val="20"/>
              </w:rPr>
              <w:t>Property Damage</w:t>
            </w:r>
          </w:p>
        </w:tc>
      </w:tr>
      <w:tr w:rsidR="00F83331" w:rsidRPr="00F83331" w14:paraId="5E25809E"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42A945D7" w14:textId="77777777" w:rsidR="007C7968" w:rsidRPr="0055329D" w:rsidRDefault="00081EF2" w:rsidP="00333BAD">
            <w:pPr>
              <w:rPr>
                <w:sz w:val="20"/>
                <w:szCs w:val="20"/>
              </w:rPr>
            </w:pPr>
            <w:hyperlink r:id="rId117" w:history="1">
              <w:r w:rsidR="007C7968" w:rsidRPr="0055329D">
                <w:rPr>
                  <w:rStyle w:val="Hyperlink"/>
                  <w:color w:val="auto"/>
                  <w:sz w:val="20"/>
                  <w:szCs w:val="20"/>
                  <w:u w:val="none"/>
                </w:rPr>
                <w:t>Estelline</w:t>
              </w:r>
            </w:hyperlink>
          </w:p>
        </w:tc>
        <w:tc>
          <w:tcPr>
            <w:tcW w:w="1278" w:type="dxa"/>
            <w:tcBorders>
              <w:top w:val="nil"/>
              <w:left w:val="nil"/>
              <w:bottom w:val="single" w:sz="4" w:space="0" w:color="000000"/>
              <w:right w:val="single" w:sz="4" w:space="0" w:color="000000"/>
            </w:tcBorders>
            <w:shd w:val="clear" w:color="auto" w:fill="auto"/>
            <w:vAlign w:val="center"/>
            <w:hideMark/>
          </w:tcPr>
          <w:p w14:paraId="72E91169" w14:textId="77777777" w:rsidR="007C7968" w:rsidRPr="0055329D" w:rsidRDefault="007C7968" w:rsidP="00333BAD">
            <w:pPr>
              <w:jc w:val="center"/>
              <w:rPr>
                <w:sz w:val="20"/>
                <w:szCs w:val="20"/>
              </w:rPr>
            </w:pPr>
            <w:r w:rsidRPr="0055329D">
              <w:rPr>
                <w:sz w:val="20"/>
                <w:szCs w:val="20"/>
              </w:rPr>
              <w:t>6/7/2005</w:t>
            </w:r>
          </w:p>
        </w:tc>
        <w:tc>
          <w:tcPr>
            <w:tcW w:w="970" w:type="dxa"/>
            <w:tcBorders>
              <w:top w:val="nil"/>
              <w:left w:val="nil"/>
              <w:bottom w:val="single" w:sz="4" w:space="0" w:color="000000"/>
              <w:right w:val="single" w:sz="4" w:space="0" w:color="000000"/>
            </w:tcBorders>
            <w:shd w:val="clear" w:color="auto" w:fill="auto"/>
            <w:vAlign w:val="center"/>
            <w:hideMark/>
          </w:tcPr>
          <w:p w14:paraId="724DCDD8" w14:textId="77777777" w:rsidR="007C7968" w:rsidRPr="0055329D" w:rsidRDefault="007C7968" w:rsidP="00333BAD">
            <w:pPr>
              <w:jc w:val="center"/>
              <w:rPr>
                <w:sz w:val="20"/>
                <w:szCs w:val="20"/>
              </w:rPr>
            </w:pPr>
            <w:r w:rsidRPr="0055329D">
              <w:rPr>
                <w:sz w:val="20"/>
                <w:szCs w:val="20"/>
              </w:rPr>
              <w:t>23:25</w:t>
            </w:r>
          </w:p>
        </w:tc>
        <w:tc>
          <w:tcPr>
            <w:tcW w:w="2137" w:type="dxa"/>
            <w:tcBorders>
              <w:top w:val="nil"/>
              <w:left w:val="nil"/>
              <w:bottom w:val="single" w:sz="4" w:space="0" w:color="000000"/>
              <w:right w:val="single" w:sz="4" w:space="0" w:color="000000"/>
            </w:tcBorders>
            <w:shd w:val="clear" w:color="auto" w:fill="auto"/>
            <w:vAlign w:val="center"/>
            <w:hideMark/>
          </w:tcPr>
          <w:p w14:paraId="2DDEDC78"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59BCAAF4" w14:textId="77777777" w:rsidR="007C7968" w:rsidRPr="0055329D" w:rsidRDefault="007C7968" w:rsidP="00333BAD">
            <w:pPr>
              <w:jc w:val="center"/>
              <w:rPr>
                <w:sz w:val="20"/>
                <w:szCs w:val="20"/>
              </w:rPr>
            </w:pPr>
            <w:r w:rsidRPr="0055329D">
              <w:rPr>
                <w:sz w:val="20"/>
                <w:szCs w:val="20"/>
              </w:rPr>
              <w:t xml:space="preserve">52 </w:t>
            </w:r>
            <w:proofErr w:type="spellStart"/>
            <w:r w:rsidRPr="0055329D">
              <w:rPr>
                <w:sz w:val="20"/>
                <w:szCs w:val="20"/>
              </w:rPr>
              <w:t>kts</w:t>
            </w:r>
            <w:proofErr w:type="spellEnd"/>
            <w:r w:rsidRPr="0055329D">
              <w:rPr>
                <w:sz w:val="20"/>
                <w:szCs w:val="20"/>
              </w:rPr>
              <w:t>. EG</w:t>
            </w:r>
          </w:p>
        </w:tc>
        <w:tc>
          <w:tcPr>
            <w:tcW w:w="786" w:type="dxa"/>
            <w:tcBorders>
              <w:top w:val="nil"/>
              <w:left w:val="nil"/>
              <w:bottom w:val="single" w:sz="4" w:space="0" w:color="000000"/>
              <w:right w:val="single" w:sz="4" w:space="0" w:color="000000"/>
            </w:tcBorders>
            <w:vAlign w:val="center"/>
          </w:tcPr>
          <w:p w14:paraId="35F737CB"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682448D3"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530ABDF0" w14:textId="77777777" w:rsidR="007C7968" w:rsidRPr="0055329D" w:rsidRDefault="007C7968" w:rsidP="00333BAD">
            <w:pPr>
              <w:jc w:val="center"/>
              <w:rPr>
                <w:sz w:val="20"/>
                <w:szCs w:val="20"/>
              </w:rPr>
            </w:pPr>
            <w:r w:rsidRPr="0055329D">
              <w:rPr>
                <w:sz w:val="20"/>
                <w:szCs w:val="20"/>
              </w:rPr>
              <w:t>0.00K</w:t>
            </w:r>
          </w:p>
        </w:tc>
      </w:tr>
      <w:tr w:rsidR="00F83331" w:rsidRPr="00F83331" w14:paraId="7FDCA235"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5FC424D5" w14:textId="77777777" w:rsidR="007C7968" w:rsidRPr="0055329D" w:rsidRDefault="00081EF2" w:rsidP="00333BAD">
            <w:pPr>
              <w:rPr>
                <w:sz w:val="20"/>
                <w:szCs w:val="20"/>
              </w:rPr>
            </w:pPr>
            <w:hyperlink r:id="rId118" w:history="1">
              <w:r w:rsidR="007C7968" w:rsidRPr="0055329D">
                <w:rPr>
                  <w:rStyle w:val="Hyperlink"/>
                  <w:color w:val="auto"/>
                  <w:sz w:val="20"/>
                  <w:szCs w:val="20"/>
                  <w:u w:val="none"/>
                </w:rPr>
                <w:t>Castlewood</w:t>
              </w:r>
            </w:hyperlink>
          </w:p>
        </w:tc>
        <w:tc>
          <w:tcPr>
            <w:tcW w:w="1278" w:type="dxa"/>
            <w:tcBorders>
              <w:top w:val="nil"/>
              <w:left w:val="nil"/>
              <w:bottom w:val="single" w:sz="4" w:space="0" w:color="000000"/>
              <w:right w:val="single" w:sz="4" w:space="0" w:color="000000"/>
            </w:tcBorders>
            <w:shd w:val="clear" w:color="auto" w:fill="auto"/>
            <w:vAlign w:val="center"/>
            <w:hideMark/>
          </w:tcPr>
          <w:p w14:paraId="02C5EDC1" w14:textId="77777777" w:rsidR="007C7968" w:rsidRPr="0055329D" w:rsidRDefault="007C7968" w:rsidP="00333BAD">
            <w:pPr>
              <w:jc w:val="center"/>
              <w:rPr>
                <w:sz w:val="20"/>
                <w:szCs w:val="20"/>
              </w:rPr>
            </w:pPr>
            <w:r w:rsidRPr="0055329D">
              <w:rPr>
                <w:sz w:val="20"/>
                <w:szCs w:val="20"/>
              </w:rPr>
              <w:t>7/3/2005</w:t>
            </w:r>
          </w:p>
        </w:tc>
        <w:tc>
          <w:tcPr>
            <w:tcW w:w="970" w:type="dxa"/>
            <w:tcBorders>
              <w:top w:val="nil"/>
              <w:left w:val="nil"/>
              <w:bottom w:val="single" w:sz="4" w:space="0" w:color="000000"/>
              <w:right w:val="single" w:sz="4" w:space="0" w:color="000000"/>
            </w:tcBorders>
            <w:shd w:val="clear" w:color="auto" w:fill="auto"/>
            <w:vAlign w:val="center"/>
            <w:hideMark/>
          </w:tcPr>
          <w:p w14:paraId="7E3EA794" w14:textId="77777777" w:rsidR="007C7968" w:rsidRPr="0055329D" w:rsidRDefault="007C7968" w:rsidP="00333BAD">
            <w:pPr>
              <w:jc w:val="center"/>
              <w:rPr>
                <w:sz w:val="20"/>
                <w:szCs w:val="20"/>
              </w:rPr>
            </w:pPr>
            <w:r w:rsidRPr="0055329D">
              <w:rPr>
                <w:sz w:val="20"/>
                <w:szCs w:val="20"/>
              </w:rPr>
              <w:t>1:15</w:t>
            </w:r>
          </w:p>
        </w:tc>
        <w:tc>
          <w:tcPr>
            <w:tcW w:w="2137" w:type="dxa"/>
            <w:tcBorders>
              <w:top w:val="nil"/>
              <w:left w:val="nil"/>
              <w:bottom w:val="single" w:sz="4" w:space="0" w:color="000000"/>
              <w:right w:val="single" w:sz="4" w:space="0" w:color="000000"/>
            </w:tcBorders>
            <w:shd w:val="clear" w:color="auto" w:fill="auto"/>
            <w:vAlign w:val="center"/>
            <w:hideMark/>
          </w:tcPr>
          <w:p w14:paraId="44AFC7E3"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26942842" w14:textId="77777777" w:rsidR="007C7968" w:rsidRPr="0055329D" w:rsidRDefault="007C7968" w:rsidP="00333BAD">
            <w:pPr>
              <w:jc w:val="center"/>
              <w:rPr>
                <w:sz w:val="20"/>
                <w:szCs w:val="20"/>
              </w:rPr>
            </w:pPr>
            <w:r w:rsidRPr="0055329D">
              <w:rPr>
                <w:sz w:val="20"/>
                <w:szCs w:val="20"/>
              </w:rPr>
              <w:t xml:space="preserve">52 </w:t>
            </w:r>
            <w:proofErr w:type="spellStart"/>
            <w:r w:rsidRPr="0055329D">
              <w:rPr>
                <w:sz w:val="20"/>
                <w:szCs w:val="20"/>
              </w:rPr>
              <w:t>kts</w:t>
            </w:r>
            <w:proofErr w:type="spellEnd"/>
            <w:r w:rsidRPr="0055329D">
              <w:rPr>
                <w:sz w:val="20"/>
                <w:szCs w:val="20"/>
              </w:rPr>
              <w:t>. EG</w:t>
            </w:r>
          </w:p>
        </w:tc>
        <w:tc>
          <w:tcPr>
            <w:tcW w:w="786" w:type="dxa"/>
            <w:tcBorders>
              <w:top w:val="nil"/>
              <w:left w:val="nil"/>
              <w:bottom w:val="single" w:sz="4" w:space="0" w:color="000000"/>
              <w:right w:val="single" w:sz="4" w:space="0" w:color="000000"/>
            </w:tcBorders>
            <w:vAlign w:val="center"/>
          </w:tcPr>
          <w:p w14:paraId="1CD928D2"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51FFC6A5"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5C749749" w14:textId="77777777" w:rsidR="007C7968" w:rsidRPr="0055329D" w:rsidRDefault="007C7968" w:rsidP="00333BAD">
            <w:pPr>
              <w:jc w:val="center"/>
              <w:rPr>
                <w:sz w:val="20"/>
                <w:szCs w:val="20"/>
              </w:rPr>
            </w:pPr>
            <w:r w:rsidRPr="0055329D">
              <w:rPr>
                <w:sz w:val="20"/>
                <w:szCs w:val="20"/>
              </w:rPr>
              <w:t>0.00K</w:t>
            </w:r>
          </w:p>
        </w:tc>
      </w:tr>
      <w:tr w:rsidR="00F83331" w:rsidRPr="00F83331" w14:paraId="58F3E65F"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4E47D186" w14:textId="77777777" w:rsidR="007C7968" w:rsidRPr="0055329D" w:rsidRDefault="00081EF2" w:rsidP="00333BAD">
            <w:pPr>
              <w:rPr>
                <w:sz w:val="20"/>
                <w:szCs w:val="20"/>
              </w:rPr>
            </w:pPr>
            <w:hyperlink r:id="rId119" w:history="1">
              <w:r w:rsidR="007C7968" w:rsidRPr="0055329D">
                <w:rPr>
                  <w:rStyle w:val="Hyperlink"/>
                  <w:color w:val="auto"/>
                  <w:sz w:val="20"/>
                  <w:szCs w:val="20"/>
                  <w:u w:val="none"/>
                </w:rPr>
                <w:t xml:space="preserve">Hamlin </w:t>
              </w:r>
            </w:hyperlink>
          </w:p>
        </w:tc>
        <w:tc>
          <w:tcPr>
            <w:tcW w:w="1278" w:type="dxa"/>
            <w:tcBorders>
              <w:top w:val="nil"/>
              <w:left w:val="nil"/>
              <w:bottom w:val="single" w:sz="4" w:space="0" w:color="000000"/>
              <w:right w:val="single" w:sz="4" w:space="0" w:color="000000"/>
            </w:tcBorders>
            <w:shd w:val="clear" w:color="auto" w:fill="auto"/>
            <w:vAlign w:val="center"/>
            <w:hideMark/>
          </w:tcPr>
          <w:p w14:paraId="343DEEB4" w14:textId="77777777" w:rsidR="007C7968" w:rsidRPr="0055329D" w:rsidRDefault="007C7968" w:rsidP="00333BAD">
            <w:pPr>
              <w:jc w:val="center"/>
              <w:rPr>
                <w:sz w:val="20"/>
                <w:szCs w:val="20"/>
              </w:rPr>
            </w:pPr>
            <w:r w:rsidRPr="0055329D">
              <w:rPr>
                <w:sz w:val="20"/>
                <w:szCs w:val="20"/>
              </w:rPr>
              <w:t>6/7/2007</w:t>
            </w:r>
          </w:p>
        </w:tc>
        <w:tc>
          <w:tcPr>
            <w:tcW w:w="970" w:type="dxa"/>
            <w:tcBorders>
              <w:top w:val="nil"/>
              <w:left w:val="nil"/>
              <w:bottom w:val="single" w:sz="4" w:space="0" w:color="000000"/>
              <w:right w:val="single" w:sz="4" w:space="0" w:color="000000"/>
            </w:tcBorders>
            <w:shd w:val="clear" w:color="auto" w:fill="auto"/>
            <w:vAlign w:val="center"/>
            <w:hideMark/>
          </w:tcPr>
          <w:p w14:paraId="46FB2DE1" w14:textId="77777777" w:rsidR="007C7968" w:rsidRPr="0055329D" w:rsidRDefault="007C7968" w:rsidP="00333BAD">
            <w:pPr>
              <w:jc w:val="center"/>
              <w:rPr>
                <w:sz w:val="20"/>
                <w:szCs w:val="20"/>
              </w:rPr>
            </w:pPr>
            <w:r w:rsidRPr="0055329D">
              <w:rPr>
                <w:sz w:val="20"/>
                <w:szCs w:val="20"/>
              </w:rPr>
              <w:t>0:33</w:t>
            </w:r>
          </w:p>
        </w:tc>
        <w:tc>
          <w:tcPr>
            <w:tcW w:w="2137" w:type="dxa"/>
            <w:tcBorders>
              <w:top w:val="nil"/>
              <w:left w:val="nil"/>
              <w:bottom w:val="single" w:sz="4" w:space="0" w:color="000000"/>
              <w:right w:val="single" w:sz="4" w:space="0" w:color="000000"/>
            </w:tcBorders>
            <w:shd w:val="clear" w:color="auto" w:fill="auto"/>
            <w:vAlign w:val="center"/>
            <w:hideMark/>
          </w:tcPr>
          <w:p w14:paraId="2D1BFD50" w14:textId="77777777" w:rsidR="007C7968" w:rsidRPr="0055329D" w:rsidRDefault="007C7968" w:rsidP="00333BAD">
            <w:pPr>
              <w:jc w:val="center"/>
              <w:rPr>
                <w:sz w:val="20"/>
                <w:szCs w:val="20"/>
              </w:rPr>
            </w:pPr>
            <w:r w:rsidRPr="0055329D">
              <w:rPr>
                <w:sz w:val="20"/>
                <w:szCs w:val="20"/>
              </w:rPr>
              <w:t>High Wind</w:t>
            </w:r>
          </w:p>
        </w:tc>
        <w:tc>
          <w:tcPr>
            <w:tcW w:w="839" w:type="dxa"/>
            <w:tcBorders>
              <w:top w:val="nil"/>
              <w:left w:val="nil"/>
              <w:bottom w:val="single" w:sz="4" w:space="0" w:color="000000"/>
              <w:right w:val="single" w:sz="4" w:space="0" w:color="000000"/>
            </w:tcBorders>
            <w:shd w:val="clear" w:color="auto" w:fill="auto"/>
            <w:vAlign w:val="center"/>
            <w:hideMark/>
          </w:tcPr>
          <w:p w14:paraId="25D1A11C" w14:textId="77777777" w:rsidR="007C7968" w:rsidRPr="0055329D" w:rsidRDefault="007C7968" w:rsidP="00333BAD">
            <w:pPr>
              <w:jc w:val="center"/>
              <w:rPr>
                <w:sz w:val="20"/>
                <w:szCs w:val="20"/>
              </w:rPr>
            </w:pPr>
            <w:r w:rsidRPr="0055329D">
              <w:rPr>
                <w:sz w:val="20"/>
                <w:szCs w:val="20"/>
              </w:rPr>
              <w:t xml:space="preserve">51 </w:t>
            </w:r>
            <w:proofErr w:type="spellStart"/>
            <w:r w:rsidRPr="0055329D">
              <w:rPr>
                <w:sz w:val="20"/>
                <w:szCs w:val="20"/>
              </w:rPr>
              <w:t>kts</w:t>
            </w:r>
            <w:proofErr w:type="spellEnd"/>
            <w:r w:rsidRPr="0055329D">
              <w:rPr>
                <w:sz w:val="20"/>
                <w:szCs w:val="20"/>
              </w:rPr>
              <w:t>. MG</w:t>
            </w:r>
          </w:p>
        </w:tc>
        <w:tc>
          <w:tcPr>
            <w:tcW w:w="786" w:type="dxa"/>
            <w:tcBorders>
              <w:top w:val="nil"/>
              <w:left w:val="nil"/>
              <w:bottom w:val="single" w:sz="4" w:space="0" w:color="000000"/>
              <w:right w:val="single" w:sz="4" w:space="0" w:color="000000"/>
            </w:tcBorders>
            <w:vAlign w:val="center"/>
          </w:tcPr>
          <w:p w14:paraId="761E67BD"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077EC330"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2512AFED" w14:textId="77777777" w:rsidR="007C7968" w:rsidRPr="0055329D" w:rsidRDefault="007C7968" w:rsidP="00333BAD">
            <w:pPr>
              <w:jc w:val="center"/>
              <w:rPr>
                <w:sz w:val="20"/>
                <w:szCs w:val="20"/>
              </w:rPr>
            </w:pPr>
            <w:r w:rsidRPr="0055329D">
              <w:rPr>
                <w:sz w:val="20"/>
                <w:szCs w:val="20"/>
              </w:rPr>
              <w:t>0.00K</w:t>
            </w:r>
          </w:p>
        </w:tc>
      </w:tr>
      <w:tr w:rsidR="00F83331" w:rsidRPr="00F83331" w14:paraId="7AF01DBC"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1FD9AB19" w14:textId="77777777" w:rsidR="007C7968" w:rsidRPr="0055329D" w:rsidRDefault="00081EF2" w:rsidP="00333BAD">
            <w:pPr>
              <w:rPr>
                <w:sz w:val="20"/>
                <w:szCs w:val="20"/>
              </w:rPr>
            </w:pPr>
            <w:hyperlink r:id="rId120" w:history="1">
              <w:r w:rsidR="007C7968" w:rsidRPr="0055329D">
                <w:rPr>
                  <w:rStyle w:val="Hyperlink"/>
                  <w:color w:val="auto"/>
                  <w:sz w:val="20"/>
                  <w:szCs w:val="20"/>
                  <w:u w:val="none"/>
                </w:rPr>
                <w:t>Hayti</w:t>
              </w:r>
            </w:hyperlink>
          </w:p>
        </w:tc>
        <w:tc>
          <w:tcPr>
            <w:tcW w:w="1278" w:type="dxa"/>
            <w:tcBorders>
              <w:top w:val="nil"/>
              <w:left w:val="nil"/>
              <w:bottom w:val="single" w:sz="4" w:space="0" w:color="000000"/>
              <w:right w:val="single" w:sz="4" w:space="0" w:color="000000"/>
            </w:tcBorders>
            <w:shd w:val="clear" w:color="auto" w:fill="auto"/>
            <w:vAlign w:val="center"/>
            <w:hideMark/>
          </w:tcPr>
          <w:p w14:paraId="7C8596B9" w14:textId="77777777" w:rsidR="007C7968" w:rsidRPr="0055329D" w:rsidRDefault="007C7968" w:rsidP="00333BAD">
            <w:pPr>
              <w:jc w:val="center"/>
              <w:rPr>
                <w:sz w:val="20"/>
                <w:szCs w:val="20"/>
              </w:rPr>
            </w:pPr>
            <w:r w:rsidRPr="0055329D">
              <w:rPr>
                <w:sz w:val="20"/>
                <w:szCs w:val="20"/>
              </w:rPr>
              <w:t>6/12/2008</w:t>
            </w:r>
          </w:p>
        </w:tc>
        <w:tc>
          <w:tcPr>
            <w:tcW w:w="970" w:type="dxa"/>
            <w:tcBorders>
              <w:top w:val="nil"/>
              <w:left w:val="nil"/>
              <w:bottom w:val="single" w:sz="4" w:space="0" w:color="000000"/>
              <w:right w:val="single" w:sz="4" w:space="0" w:color="000000"/>
            </w:tcBorders>
            <w:shd w:val="clear" w:color="auto" w:fill="auto"/>
            <w:vAlign w:val="center"/>
            <w:hideMark/>
          </w:tcPr>
          <w:p w14:paraId="2BF443B3" w14:textId="77777777" w:rsidR="007C7968" w:rsidRPr="0055329D" w:rsidRDefault="007C7968" w:rsidP="00333BAD">
            <w:pPr>
              <w:jc w:val="center"/>
              <w:rPr>
                <w:sz w:val="20"/>
                <w:szCs w:val="20"/>
              </w:rPr>
            </w:pPr>
            <w:r w:rsidRPr="0055329D">
              <w:rPr>
                <w:sz w:val="20"/>
                <w:szCs w:val="20"/>
              </w:rPr>
              <w:t>18:44</w:t>
            </w:r>
          </w:p>
        </w:tc>
        <w:tc>
          <w:tcPr>
            <w:tcW w:w="2137" w:type="dxa"/>
            <w:tcBorders>
              <w:top w:val="nil"/>
              <w:left w:val="nil"/>
              <w:bottom w:val="single" w:sz="4" w:space="0" w:color="000000"/>
              <w:right w:val="single" w:sz="4" w:space="0" w:color="000000"/>
            </w:tcBorders>
            <w:shd w:val="clear" w:color="auto" w:fill="auto"/>
            <w:vAlign w:val="center"/>
            <w:hideMark/>
          </w:tcPr>
          <w:p w14:paraId="54D5F3AE"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2EF24942" w14:textId="77777777" w:rsidR="007C7968" w:rsidRPr="0055329D" w:rsidRDefault="007C7968" w:rsidP="00333BAD">
            <w:pPr>
              <w:jc w:val="center"/>
              <w:rPr>
                <w:sz w:val="20"/>
                <w:szCs w:val="20"/>
              </w:rPr>
            </w:pPr>
            <w:r w:rsidRPr="0055329D">
              <w:rPr>
                <w:sz w:val="20"/>
                <w:szCs w:val="20"/>
              </w:rPr>
              <w:t xml:space="preserve">53 </w:t>
            </w:r>
            <w:proofErr w:type="spellStart"/>
            <w:r w:rsidRPr="0055329D">
              <w:rPr>
                <w:sz w:val="20"/>
                <w:szCs w:val="20"/>
              </w:rPr>
              <w:t>kts</w:t>
            </w:r>
            <w:proofErr w:type="spellEnd"/>
            <w:r w:rsidRPr="0055329D">
              <w:rPr>
                <w:sz w:val="20"/>
                <w:szCs w:val="20"/>
              </w:rPr>
              <w:t>. MG</w:t>
            </w:r>
          </w:p>
        </w:tc>
        <w:tc>
          <w:tcPr>
            <w:tcW w:w="786" w:type="dxa"/>
            <w:tcBorders>
              <w:top w:val="nil"/>
              <w:left w:val="nil"/>
              <w:bottom w:val="single" w:sz="4" w:space="0" w:color="000000"/>
              <w:right w:val="single" w:sz="4" w:space="0" w:color="000000"/>
            </w:tcBorders>
            <w:vAlign w:val="center"/>
          </w:tcPr>
          <w:p w14:paraId="1FF123CC"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00F71325"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21A6113D" w14:textId="77777777" w:rsidR="007C7968" w:rsidRPr="0055329D" w:rsidRDefault="007C7968" w:rsidP="00333BAD">
            <w:pPr>
              <w:jc w:val="center"/>
              <w:rPr>
                <w:sz w:val="20"/>
                <w:szCs w:val="20"/>
              </w:rPr>
            </w:pPr>
            <w:r w:rsidRPr="0055329D">
              <w:rPr>
                <w:sz w:val="20"/>
                <w:szCs w:val="20"/>
              </w:rPr>
              <w:t>0.00K</w:t>
            </w:r>
          </w:p>
        </w:tc>
      </w:tr>
      <w:tr w:rsidR="00F83331" w:rsidRPr="00F83331" w14:paraId="5784B63C"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68B1B310" w14:textId="77777777" w:rsidR="007C7968" w:rsidRPr="0055329D" w:rsidRDefault="00081EF2" w:rsidP="00333BAD">
            <w:pPr>
              <w:rPr>
                <w:sz w:val="20"/>
                <w:szCs w:val="20"/>
              </w:rPr>
            </w:pPr>
            <w:hyperlink r:id="rId121" w:history="1">
              <w:r w:rsidR="007C7968" w:rsidRPr="0055329D">
                <w:rPr>
                  <w:rStyle w:val="Hyperlink"/>
                  <w:color w:val="auto"/>
                  <w:sz w:val="20"/>
                  <w:szCs w:val="20"/>
                  <w:u w:val="none"/>
                </w:rPr>
                <w:t>Lake Norden</w:t>
              </w:r>
            </w:hyperlink>
          </w:p>
        </w:tc>
        <w:tc>
          <w:tcPr>
            <w:tcW w:w="1278" w:type="dxa"/>
            <w:tcBorders>
              <w:top w:val="nil"/>
              <w:left w:val="nil"/>
              <w:bottom w:val="single" w:sz="4" w:space="0" w:color="000000"/>
              <w:right w:val="single" w:sz="4" w:space="0" w:color="000000"/>
            </w:tcBorders>
            <w:shd w:val="clear" w:color="auto" w:fill="auto"/>
            <w:vAlign w:val="center"/>
            <w:hideMark/>
          </w:tcPr>
          <w:p w14:paraId="042F557E" w14:textId="77777777" w:rsidR="007C7968" w:rsidRPr="0055329D" w:rsidRDefault="007C7968" w:rsidP="00333BAD">
            <w:pPr>
              <w:jc w:val="center"/>
              <w:rPr>
                <w:sz w:val="20"/>
                <w:szCs w:val="20"/>
              </w:rPr>
            </w:pPr>
            <w:r w:rsidRPr="0055329D">
              <w:rPr>
                <w:sz w:val="20"/>
                <w:szCs w:val="20"/>
              </w:rPr>
              <w:t>6/12/2008</w:t>
            </w:r>
          </w:p>
        </w:tc>
        <w:tc>
          <w:tcPr>
            <w:tcW w:w="970" w:type="dxa"/>
            <w:tcBorders>
              <w:top w:val="nil"/>
              <w:left w:val="nil"/>
              <w:bottom w:val="single" w:sz="4" w:space="0" w:color="000000"/>
              <w:right w:val="single" w:sz="4" w:space="0" w:color="000000"/>
            </w:tcBorders>
            <w:shd w:val="clear" w:color="auto" w:fill="auto"/>
            <w:vAlign w:val="center"/>
            <w:hideMark/>
          </w:tcPr>
          <w:p w14:paraId="26EF6CBC" w14:textId="77777777" w:rsidR="007C7968" w:rsidRPr="0055329D" w:rsidRDefault="007C7968" w:rsidP="00333BAD">
            <w:pPr>
              <w:jc w:val="center"/>
              <w:rPr>
                <w:sz w:val="20"/>
                <w:szCs w:val="20"/>
              </w:rPr>
            </w:pPr>
            <w:r w:rsidRPr="0055329D">
              <w:rPr>
                <w:sz w:val="20"/>
                <w:szCs w:val="20"/>
              </w:rPr>
              <w:t>18:49</w:t>
            </w:r>
          </w:p>
        </w:tc>
        <w:tc>
          <w:tcPr>
            <w:tcW w:w="2137" w:type="dxa"/>
            <w:tcBorders>
              <w:top w:val="nil"/>
              <w:left w:val="nil"/>
              <w:bottom w:val="single" w:sz="4" w:space="0" w:color="000000"/>
              <w:right w:val="single" w:sz="4" w:space="0" w:color="000000"/>
            </w:tcBorders>
            <w:shd w:val="clear" w:color="auto" w:fill="auto"/>
            <w:vAlign w:val="center"/>
            <w:hideMark/>
          </w:tcPr>
          <w:p w14:paraId="4A2B3759"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76F71D02" w14:textId="77777777" w:rsidR="007C7968" w:rsidRPr="0055329D" w:rsidRDefault="007C7968" w:rsidP="00333BAD">
            <w:pPr>
              <w:jc w:val="center"/>
              <w:rPr>
                <w:sz w:val="20"/>
                <w:szCs w:val="20"/>
              </w:rPr>
            </w:pPr>
            <w:r w:rsidRPr="0055329D">
              <w:rPr>
                <w:sz w:val="20"/>
                <w:szCs w:val="20"/>
              </w:rPr>
              <w:t xml:space="preserve">61 </w:t>
            </w:r>
            <w:proofErr w:type="spellStart"/>
            <w:r w:rsidRPr="0055329D">
              <w:rPr>
                <w:sz w:val="20"/>
                <w:szCs w:val="20"/>
              </w:rPr>
              <w:t>kts</w:t>
            </w:r>
            <w:proofErr w:type="spellEnd"/>
            <w:r w:rsidRPr="0055329D">
              <w:rPr>
                <w:sz w:val="20"/>
                <w:szCs w:val="20"/>
              </w:rPr>
              <w:t>. EG</w:t>
            </w:r>
          </w:p>
        </w:tc>
        <w:tc>
          <w:tcPr>
            <w:tcW w:w="786" w:type="dxa"/>
            <w:tcBorders>
              <w:top w:val="nil"/>
              <w:left w:val="nil"/>
              <w:bottom w:val="single" w:sz="4" w:space="0" w:color="000000"/>
              <w:right w:val="single" w:sz="4" w:space="0" w:color="000000"/>
            </w:tcBorders>
            <w:vAlign w:val="center"/>
          </w:tcPr>
          <w:p w14:paraId="0120C11A"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609CC129"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78AB1D01" w14:textId="77777777" w:rsidR="007C7968" w:rsidRPr="0055329D" w:rsidRDefault="007C7968" w:rsidP="00333BAD">
            <w:pPr>
              <w:jc w:val="center"/>
              <w:rPr>
                <w:sz w:val="20"/>
                <w:szCs w:val="20"/>
              </w:rPr>
            </w:pPr>
            <w:r w:rsidRPr="0055329D">
              <w:rPr>
                <w:sz w:val="20"/>
                <w:szCs w:val="20"/>
              </w:rPr>
              <w:t>0.00K</w:t>
            </w:r>
          </w:p>
        </w:tc>
      </w:tr>
      <w:tr w:rsidR="00F83331" w:rsidRPr="00F83331" w14:paraId="2A8B3CCA" w14:textId="77777777" w:rsidTr="003B21B9">
        <w:trPr>
          <w:trHeight w:val="300"/>
          <w:jc w:val="center"/>
        </w:trPr>
        <w:tc>
          <w:tcPr>
            <w:tcW w:w="1910" w:type="dxa"/>
            <w:tcBorders>
              <w:top w:val="single" w:sz="4" w:space="0" w:color="auto"/>
              <w:left w:val="single" w:sz="4" w:space="0" w:color="000000"/>
              <w:bottom w:val="single" w:sz="4" w:space="0" w:color="000000"/>
              <w:right w:val="single" w:sz="4" w:space="0" w:color="000000"/>
            </w:tcBorders>
            <w:shd w:val="clear" w:color="auto" w:fill="auto"/>
            <w:vAlign w:val="center"/>
            <w:hideMark/>
          </w:tcPr>
          <w:p w14:paraId="194FF3D7" w14:textId="77777777" w:rsidR="007C7968" w:rsidRPr="0055329D" w:rsidRDefault="00081EF2" w:rsidP="00333BAD">
            <w:pPr>
              <w:rPr>
                <w:sz w:val="20"/>
                <w:szCs w:val="20"/>
              </w:rPr>
            </w:pPr>
            <w:hyperlink r:id="rId122" w:history="1">
              <w:r w:rsidR="007C7968" w:rsidRPr="0055329D">
                <w:rPr>
                  <w:rStyle w:val="Hyperlink"/>
                  <w:color w:val="auto"/>
                  <w:sz w:val="20"/>
                  <w:szCs w:val="20"/>
                  <w:u w:val="none"/>
                </w:rPr>
                <w:t>Castlewood</w:t>
              </w:r>
            </w:hyperlink>
          </w:p>
        </w:tc>
        <w:tc>
          <w:tcPr>
            <w:tcW w:w="1278" w:type="dxa"/>
            <w:tcBorders>
              <w:top w:val="nil"/>
              <w:left w:val="nil"/>
              <w:bottom w:val="single" w:sz="4" w:space="0" w:color="000000"/>
              <w:right w:val="single" w:sz="4" w:space="0" w:color="000000"/>
            </w:tcBorders>
            <w:shd w:val="clear" w:color="auto" w:fill="auto"/>
            <w:vAlign w:val="center"/>
            <w:hideMark/>
          </w:tcPr>
          <w:p w14:paraId="2B4A42FE" w14:textId="77777777" w:rsidR="007C7968" w:rsidRPr="0055329D" w:rsidRDefault="007C7968" w:rsidP="00333BAD">
            <w:pPr>
              <w:jc w:val="center"/>
              <w:rPr>
                <w:sz w:val="20"/>
                <w:szCs w:val="20"/>
              </w:rPr>
            </w:pPr>
            <w:r w:rsidRPr="0055329D">
              <w:rPr>
                <w:sz w:val="20"/>
                <w:szCs w:val="20"/>
              </w:rPr>
              <w:t>6/12/2008</w:t>
            </w:r>
          </w:p>
        </w:tc>
        <w:tc>
          <w:tcPr>
            <w:tcW w:w="970" w:type="dxa"/>
            <w:tcBorders>
              <w:top w:val="nil"/>
              <w:left w:val="nil"/>
              <w:bottom w:val="single" w:sz="4" w:space="0" w:color="000000"/>
              <w:right w:val="single" w:sz="4" w:space="0" w:color="000000"/>
            </w:tcBorders>
            <w:shd w:val="clear" w:color="auto" w:fill="auto"/>
            <w:vAlign w:val="center"/>
            <w:hideMark/>
          </w:tcPr>
          <w:p w14:paraId="5AF8D37A" w14:textId="77777777" w:rsidR="007C7968" w:rsidRPr="0055329D" w:rsidRDefault="007C7968" w:rsidP="00333BAD">
            <w:pPr>
              <w:jc w:val="center"/>
              <w:rPr>
                <w:sz w:val="20"/>
                <w:szCs w:val="20"/>
              </w:rPr>
            </w:pPr>
            <w:r w:rsidRPr="0055329D">
              <w:rPr>
                <w:sz w:val="20"/>
                <w:szCs w:val="20"/>
              </w:rPr>
              <w:t>18:55</w:t>
            </w:r>
          </w:p>
        </w:tc>
        <w:tc>
          <w:tcPr>
            <w:tcW w:w="2137" w:type="dxa"/>
            <w:tcBorders>
              <w:top w:val="nil"/>
              <w:left w:val="nil"/>
              <w:bottom w:val="single" w:sz="4" w:space="0" w:color="000000"/>
              <w:right w:val="single" w:sz="4" w:space="0" w:color="000000"/>
            </w:tcBorders>
            <w:shd w:val="clear" w:color="auto" w:fill="auto"/>
            <w:vAlign w:val="center"/>
            <w:hideMark/>
          </w:tcPr>
          <w:p w14:paraId="16D5DAEC"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253C3CEB" w14:textId="77777777" w:rsidR="007C7968" w:rsidRPr="0055329D" w:rsidRDefault="007C7968" w:rsidP="00333BAD">
            <w:pPr>
              <w:jc w:val="center"/>
              <w:rPr>
                <w:sz w:val="20"/>
                <w:szCs w:val="20"/>
              </w:rPr>
            </w:pPr>
            <w:r w:rsidRPr="0055329D">
              <w:rPr>
                <w:sz w:val="20"/>
                <w:szCs w:val="20"/>
              </w:rPr>
              <w:t xml:space="preserve">56 </w:t>
            </w:r>
            <w:proofErr w:type="spellStart"/>
            <w:r w:rsidRPr="0055329D">
              <w:rPr>
                <w:sz w:val="20"/>
                <w:szCs w:val="20"/>
              </w:rPr>
              <w:t>kts</w:t>
            </w:r>
            <w:proofErr w:type="spellEnd"/>
            <w:r w:rsidRPr="0055329D">
              <w:rPr>
                <w:sz w:val="20"/>
                <w:szCs w:val="20"/>
              </w:rPr>
              <w:t>. MG</w:t>
            </w:r>
          </w:p>
        </w:tc>
        <w:tc>
          <w:tcPr>
            <w:tcW w:w="786" w:type="dxa"/>
            <w:tcBorders>
              <w:top w:val="nil"/>
              <w:left w:val="nil"/>
              <w:bottom w:val="single" w:sz="4" w:space="0" w:color="000000"/>
              <w:right w:val="single" w:sz="4" w:space="0" w:color="000000"/>
            </w:tcBorders>
            <w:vAlign w:val="center"/>
          </w:tcPr>
          <w:p w14:paraId="12F9CB28"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13F37176"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7D546A9E" w14:textId="77777777" w:rsidR="007C7968" w:rsidRPr="0055329D" w:rsidRDefault="007C7968" w:rsidP="00333BAD">
            <w:pPr>
              <w:jc w:val="center"/>
              <w:rPr>
                <w:sz w:val="20"/>
                <w:szCs w:val="20"/>
              </w:rPr>
            </w:pPr>
            <w:r w:rsidRPr="0055329D">
              <w:rPr>
                <w:sz w:val="20"/>
                <w:szCs w:val="20"/>
              </w:rPr>
              <w:t>0.00K</w:t>
            </w:r>
          </w:p>
        </w:tc>
      </w:tr>
      <w:tr w:rsidR="00F83331" w:rsidRPr="00F83331" w14:paraId="60EF7C57"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AA7E1EE" w14:textId="77777777" w:rsidR="007C7968" w:rsidRPr="0055329D" w:rsidRDefault="00081EF2" w:rsidP="00333BAD">
            <w:pPr>
              <w:rPr>
                <w:sz w:val="20"/>
                <w:szCs w:val="20"/>
              </w:rPr>
            </w:pPr>
            <w:hyperlink r:id="rId123" w:history="1">
              <w:r w:rsidR="007C7968" w:rsidRPr="0055329D">
                <w:rPr>
                  <w:rStyle w:val="Hyperlink"/>
                  <w:color w:val="auto"/>
                  <w:sz w:val="20"/>
                  <w:szCs w:val="20"/>
                  <w:u w:val="none"/>
                </w:rPr>
                <w:t xml:space="preserve">Estelline Muni </w:t>
              </w:r>
              <w:proofErr w:type="spellStart"/>
              <w:r w:rsidR="007C7968" w:rsidRPr="0055329D">
                <w:rPr>
                  <w:rStyle w:val="Hyperlink"/>
                  <w:color w:val="auto"/>
                  <w:sz w:val="20"/>
                  <w:szCs w:val="20"/>
                  <w:u w:val="none"/>
                </w:rPr>
                <w:t>Arpt</w:t>
              </w:r>
              <w:proofErr w:type="spellEnd"/>
            </w:hyperlink>
          </w:p>
        </w:tc>
        <w:tc>
          <w:tcPr>
            <w:tcW w:w="1278" w:type="dxa"/>
            <w:tcBorders>
              <w:top w:val="single" w:sz="4" w:space="0" w:color="000000"/>
              <w:left w:val="nil"/>
              <w:bottom w:val="single" w:sz="4" w:space="0" w:color="000000"/>
              <w:right w:val="single" w:sz="4" w:space="0" w:color="000000"/>
            </w:tcBorders>
            <w:shd w:val="clear" w:color="auto" w:fill="auto"/>
            <w:vAlign w:val="center"/>
            <w:hideMark/>
          </w:tcPr>
          <w:p w14:paraId="55934B6A" w14:textId="77777777" w:rsidR="007C7968" w:rsidRPr="0055329D" w:rsidRDefault="007C7968" w:rsidP="00333BAD">
            <w:pPr>
              <w:jc w:val="center"/>
              <w:rPr>
                <w:sz w:val="20"/>
                <w:szCs w:val="20"/>
              </w:rPr>
            </w:pPr>
            <w:r w:rsidRPr="0055329D">
              <w:rPr>
                <w:sz w:val="20"/>
                <w:szCs w:val="20"/>
              </w:rPr>
              <w:t>6/12/2008</w:t>
            </w:r>
          </w:p>
        </w:tc>
        <w:tc>
          <w:tcPr>
            <w:tcW w:w="970" w:type="dxa"/>
            <w:tcBorders>
              <w:top w:val="single" w:sz="4" w:space="0" w:color="000000"/>
              <w:left w:val="nil"/>
              <w:bottom w:val="single" w:sz="4" w:space="0" w:color="000000"/>
              <w:right w:val="single" w:sz="4" w:space="0" w:color="000000"/>
            </w:tcBorders>
            <w:shd w:val="clear" w:color="auto" w:fill="auto"/>
            <w:vAlign w:val="center"/>
            <w:hideMark/>
          </w:tcPr>
          <w:p w14:paraId="0EC10730" w14:textId="77777777" w:rsidR="007C7968" w:rsidRPr="0055329D" w:rsidRDefault="007C7968" w:rsidP="00333BAD">
            <w:pPr>
              <w:jc w:val="center"/>
              <w:rPr>
                <w:sz w:val="20"/>
                <w:szCs w:val="20"/>
              </w:rPr>
            </w:pPr>
            <w:r w:rsidRPr="0055329D">
              <w:rPr>
                <w:sz w:val="20"/>
                <w:szCs w:val="20"/>
              </w:rPr>
              <w:t>19:00</w:t>
            </w:r>
          </w:p>
        </w:tc>
        <w:tc>
          <w:tcPr>
            <w:tcW w:w="2137" w:type="dxa"/>
            <w:tcBorders>
              <w:top w:val="single" w:sz="4" w:space="0" w:color="000000"/>
              <w:left w:val="nil"/>
              <w:bottom w:val="single" w:sz="4" w:space="0" w:color="000000"/>
              <w:right w:val="single" w:sz="4" w:space="0" w:color="000000"/>
            </w:tcBorders>
            <w:shd w:val="clear" w:color="auto" w:fill="auto"/>
            <w:vAlign w:val="center"/>
            <w:hideMark/>
          </w:tcPr>
          <w:p w14:paraId="1E3D8293"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hideMark/>
          </w:tcPr>
          <w:p w14:paraId="38C6F57A" w14:textId="77777777" w:rsidR="007C7968" w:rsidRPr="0055329D" w:rsidRDefault="007C7968" w:rsidP="00333BAD">
            <w:pPr>
              <w:jc w:val="center"/>
              <w:rPr>
                <w:sz w:val="20"/>
                <w:szCs w:val="20"/>
              </w:rPr>
            </w:pPr>
            <w:r w:rsidRPr="0055329D">
              <w:rPr>
                <w:sz w:val="20"/>
                <w:szCs w:val="20"/>
              </w:rPr>
              <w:t xml:space="preserve">52 </w:t>
            </w:r>
            <w:proofErr w:type="spellStart"/>
            <w:r w:rsidRPr="0055329D">
              <w:rPr>
                <w:sz w:val="20"/>
                <w:szCs w:val="20"/>
              </w:rPr>
              <w:t>kts</w:t>
            </w:r>
            <w:proofErr w:type="spellEnd"/>
            <w:r w:rsidRPr="0055329D">
              <w:rPr>
                <w:sz w:val="20"/>
                <w:szCs w:val="20"/>
              </w:rPr>
              <w:t>. EG</w:t>
            </w:r>
          </w:p>
        </w:tc>
        <w:tc>
          <w:tcPr>
            <w:tcW w:w="786" w:type="dxa"/>
            <w:tcBorders>
              <w:top w:val="single" w:sz="4" w:space="0" w:color="000000"/>
              <w:left w:val="nil"/>
              <w:bottom w:val="single" w:sz="4" w:space="0" w:color="000000"/>
              <w:right w:val="single" w:sz="4" w:space="0" w:color="000000"/>
            </w:tcBorders>
            <w:vAlign w:val="center"/>
          </w:tcPr>
          <w:p w14:paraId="43C42C60" w14:textId="77777777" w:rsidR="007C7968" w:rsidRPr="0055329D" w:rsidRDefault="007C7968"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57E73DA8" w14:textId="77777777" w:rsidR="007C7968" w:rsidRPr="0055329D" w:rsidRDefault="007C7968"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5D354D9E" w14:textId="77777777" w:rsidR="007C7968" w:rsidRPr="0055329D" w:rsidRDefault="007C7968" w:rsidP="00333BAD">
            <w:pPr>
              <w:jc w:val="center"/>
              <w:rPr>
                <w:sz w:val="20"/>
                <w:szCs w:val="20"/>
              </w:rPr>
            </w:pPr>
            <w:r w:rsidRPr="0055329D">
              <w:rPr>
                <w:sz w:val="20"/>
                <w:szCs w:val="20"/>
              </w:rPr>
              <w:t>0.00K</w:t>
            </w:r>
          </w:p>
        </w:tc>
      </w:tr>
      <w:tr w:rsidR="00F83331" w:rsidRPr="00F83331" w14:paraId="2236EB81"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5E81FC8E" w14:textId="77777777" w:rsidR="007C7968" w:rsidRPr="0055329D" w:rsidRDefault="00081EF2" w:rsidP="00333BAD">
            <w:pPr>
              <w:rPr>
                <w:sz w:val="20"/>
                <w:szCs w:val="20"/>
              </w:rPr>
            </w:pPr>
            <w:hyperlink r:id="rId124" w:history="1">
              <w:r w:rsidR="007C7968" w:rsidRPr="0055329D">
                <w:rPr>
                  <w:rStyle w:val="Hyperlink"/>
                  <w:color w:val="auto"/>
                  <w:sz w:val="20"/>
                  <w:szCs w:val="20"/>
                  <w:u w:val="none"/>
                </w:rPr>
                <w:t>Dempster</w:t>
              </w:r>
            </w:hyperlink>
          </w:p>
        </w:tc>
        <w:tc>
          <w:tcPr>
            <w:tcW w:w="1278" w:type="dxa"/>
            <w:tcBorders>
              <w:top w:val="nil"/>
              <w:left w:val="nil"/>
              <w:bottom w:val="single" w:sz="4" w:space="0" w:color="000000"/>
              <w:right w:val="single" w:sz="4" w:space="0" w:color="000000"/>
            </w:tcBorders>
            <w:shd w:val="clear" w:color="auto" w:fill="auto"/>
            <w:vAlign w:val="center"/>
            <w:hideMark/>
          </w:tcPr>
          <w:p w14:paraId="3BC2C374" w14:textId="77777777" w:rsidR="007C7968" w:rsidRPr="0055329D" w:rsidRDefault="007C7968" w:rsidP="00333BAD">
            <w:pPr>
              <w:jc w:val="center"/>
              <w:rPr>
                <w:sz w:val="20"/>
                <w:szCs w:val="20"/>
              </w:rPr>
            </w:pPr>
            <w:r w:rsidRPr="0055329D">
              <w:rPr>
                <w:sz w:val="20"/>
                <w:szCs w:val="20"/>
              </w:rPr>
              <w:t>6/12/2008</w:t>
            </w:r>
          </w:p>
        </w:tc>
        <w:tc>
          <w:tcPr>
            <w:tcW w:w="970" w:type="dxa"/>
            <w:tcBorders>
              <w:top w:val="nil"/>
              <w:left w:val="nil"/>
              <w:bottom w:val="single" w:sz="4" w:space="0" w:color="000000"/>
              <w:right w:val="single" w:sz="4" w:space="0" w:color="000000"/>
            </w:tcBorders>
            <w:shd w:val="clear" w:color="auto" w:fill="auto"/>
            <w:vAlign w:val="center"/>
            <w:hideMark/>
          </w:tcPr>
          <w:p w14:paraId="39D11A40" w14:textId="77777777" w:rsidR="007C7968" w:rsidRPr="0055329D" w:rsidRDefault="007C7968" w:rsidP="00333BAD">
            <w:pPr>
              <w:jc w:val="center"/>
              <w:rPr>
                <w:sz w:val="20"/>
                <w:szCs w:val="20"/>
              </w:rPr>
            </w:pPr>
            <w:r w:rsidRPr="0055329D">
              <w:rPr>
                <w:sz w:val="20"/>
                <w:szCs w:val="20"/>
              </w:rPr>
              <w:t>19:09</w:t>
            </w:r>
          </w:p>
        </w:tc>
        <w:tc>
          <w:tcPr>
            <w:tcW w:w="2137" w:type="dxa"/>
            <w:tcBorders>
              <w:top w:val="nil"/>
              <w:left w:val="nil"/>
              <w:bottom w:val="single" w:sz="4" w:space="0" w:color="000000"/>
              <w:right w:val="single" w:sz="4" w:space="0" w:color="000000"/>
            </w:tcBorders>
            <w:shd w:val="clear" w:color="auto" w:fill="auto"/>
            <w:vAlign w:val="center"/>
            <w:hideMark/>
          </w:tcPr>
          <w:p w14:paraId="25E8CC50"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6EF2E257" w14:textId="77777777" w:rsidR="007C7968" w:rsidRPr="0055329D" w:rsidRDefault="007C7968" w:rsidP="00333BAD">
            <w:pPr>
              <w:jc w:val="center"/>
              <w:rPr>
                <w:sz w:val="20"/>
                <w:szCs w:val="20"/>
              </w:rPr>
            </w:pPr>
            <w:r w:rsidRPr="0055329D">
              <w:rPr>
                <w:sz w:val="20"/>
                <w:szCs w:val="20"/>
              </w:rPr>
              <w:t xml:space="preserve">61 </w:t>
            </w:r>
            <w:proofErr w:type="spellStart"/>
            <w:r w:rsidRPr="0055329D">
              <w:rPr>
                <w:sz w:val="20"/>
                <w:szCs w:val="20"/>
              </w:rPr>
              <w:t>kts</w:t>
            </w:r>
            <w:proofErr w:type="spellEnd"/>
            <w:r w:rsidRPr="0055329D">
              <w:rPr>
                <w:sz w:val="20"/>
                <w:szCs w:val="20"/>
              </w:rPr>
              <w:t>. EG</w:t>
            </w:r>
          </w:p>
        </w:tc>
        <w:tc>
          <w:tcPr>
            <w:tcW w:w="786" w:type="dxa"/>
            <w:tcBorders>
              <w:top w:val="nil"/>
              <w:left w:val="nil"/>
              <w:bottom w:val="single" w:sz="4" w:space="0" w:color="000000"/>
              <w:right w:val="single" w:sz="4" w:space="0" w:color="000000"/>
            </w:tcBorders>
            <w:vAlign w:val="center"/>
          </w:tcPr>
          <w:p w14:paraId="76E2162B"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5A79657B"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7E37153E" w14:textId="77777777" w:rsidR="007C7968" w:rsidRPr="0055329D" w:rsidRDefault="007C7968" w:rsidP="00333BAD">
            <w:pPr>
              <w:jc w:val="center"/>
              <w:rPr>
                <w:sz w:val="20"/>
                <w:szCs w:val="20"/>
              </w:rPr>
            </w:pPr>
            <w:r w:rsidRPr="0055329D">
              <w:rPr>
                <w:sz w:val="20"/>
                <w:szCs w:val="20"/>
              </w:rPr>
              <w:t>0.00K</w:t>
            </w:r>
          </w:p>
        </w:tc>
      </w:tr>
      <w:tr w:rsidR="00F83331" w:rsidRPr="00F83331" w14:paraId="207D25DF"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2FF570A2" w14:textId="77777777" w:rsidR="007C7968" w:rsidRPr="0055329D" w:rsidRDefault="00081EF2" w:rsidP="00333BAD">
            <w:pPr>
              <w:rPr>
                <w:sz w:val="20"/>
                <w:szCs w:val="20"/>
              </w:rPr>
            </w:pPr>
            <w:hyperlink r:id="rId125" w:history="1">
              <w:r w:rsidR="007C7968" w:rsidRPr="0055329D">
                <w:rPr>
                  <w:rStyle w:val="Hyperlink"/>
                  <w:color w:val="auto"/>
                  <w:sz w:val="20"/>
                  <w:szCs w:val="20"/>
                  <w:u w:val="none"/>
                </w:rPr>
                <w:t xml:space="preserve">Hamlin </w:t>
              </w:r>
            </w:hyperlink>
            <w:r w:rsidR="007C7968" w:rsidRPr="0055329D">
              <w:rPr>
                <w:sz w:val="20"/>
                <w:szCs w:val="20"/>
              </w:rPr>
              <w:t>County</w:t>
            </w:r>
          </w:p>
        </w:tc>
        <w:tc>
          <w:tcPr>
            <w:tcW w:w="1278" w:type="dxa"/>
            <w:tcBorders>
              <w:top w:val="nil"/>
              <w:left w:val="nil"/>
              <w:bottom w:val="single" w:sz="4" w:space="0" w:color="000000"/>
              <w:right w:val="single" w:sz="4" w:space="0" w:color="000000"/>
            </w:tcBorders>
            <w:shd w:val="clear" w:color="auto" w:fill="auto"/>
            <w:vAlign w:val="center"/>
            <w:hideMark/>
          </w:tcPr>
          <w:p w14:paraId="75EEB63D" w14:textId="77777777" w:rsidR="007C7968" w:rsidRPr="0055329D" w:rsidRDefault="007C7968" w:rsidP="00333BAD">
            <w:pPr>
              <w:jc w:val="center"/>
              <w:rPr>
                <w:sz w:val="20"/>
                <w:szCs w:val="20"/>
              </w:rPr>
            </w:pPr>
            <w:r w:rsidRPr="0055329D">
              <w:rPr>
                <w:sz w:val="20"/>
                <w:szCs w:val="20"/>
              </w:rPr>
              <w:t>10/26/2008</w:t>
            </w:r>
          </w:p>
        </w:tc>
        <w:tc>
          <w:tcPr>
            <w:tcW w:w="970" w:type="dxa"/>
            <w:tcBorders>
              <w:top w:val="nil"/>
              <w:left w:val="nil"/>
              <w:bottom w:val="single" w:sz="4" w:space="0" w:color="000000"/>
              <w:right w:val="single" w:sz="4" w:space="0" w:color="000000"/>
            </w:tcBorders>
            <w:shd w:val="clear" w:color="auto" w:fill="auto"/>
            <w:vAlign w:val="center"/>
            <w:hideMark/>
          </w:tcPr>
          <w:p w14:paraId="61D2359F" w14:textId="77777777" w:rsidR="007C7968" w:rsidRPr="0055329D" w:rsidRDefault="007C7968" w:rsidP="00333BAD">
            <w:pPr>
              <w:jc w:val="center"/>
              <w:rPr>
                <w:sz w:val="20"/>
                <w:szCs w:val="20"/>
              </w:rPr>
            </w:pPr>
            <w:r w:rsidRPr="0055329D">
              <w:rPr>
                <w:sz w:val="20"/>
                <w:szCs w:val="20"/>
              </w:rPr>
              <w:t>9:43</w:t>
            </w:r>
          </w:p>
        </w:tc>
        <w:tc>
          <w:tcPr>
            <w:tcW w:w="2137" w:type="dxa"/>
            <w:tcBorders>
              <w:top w:val="nil"/>
              <w:left w:val="nil"/>
              <w:bottom w:val="single" w:sz="4" w:space="0" w:color="000000"/>
              <w:right w:val="single" w:sz="4" w:space="0" w:color="000000"/>
            </w:tcBorders>
            <w:shd w:val="clear" w:color="auto" w:fill="auto"/>
            <w:vAlign w:val="center"/>
            <w:hideMark/>
          </w:tcPr>
          <w:p w14:paraId="58601184" w14:textId="77777777" w:rsidR="007C7968" w:rsidRPr="0055329D" w:rsidRDefault="007C7968" w:rsidP="00333BAD">
            <w:pPr>
              <w:jc w:val="center"/>
              <w:rPr>
                <w:sz w:val="20"/>
                <w:szCs w:val="20"/>
              </w:rPr>
            </w:pPr>
            <w:r w:rsidRPr="0055329D">
              <w:rPr>
                <w:sz w:val="20"/>
                <w:szCs w:val="20"/>
              </w:rPr>
              <w:t>High Wind</w:t>
            </w:r>
          </w:p>
        </w:tc>
        <w:tc>
          <w:tcPr>
            <w:tcW w:w="839" w:type="dxa"/>
            <w:tcBorders>
              <w:top w:val="nil"/>
              <w:left w:val="nil"/>
              <w:bottom w:val="single" w:sz="4" w:space="0" w:color="000000"/>
              <w:right w:val="single" w:sz="4" w:space="0" w:color="000000"/>
            </w:tcBorders>
            <w:shd w:val="clear" w:color="auto" w:fill="auto"/>
            <w:vAlign w:val="center"/>
            <w:hideMark/>
          </w:tcPr>
          <w:p w14:paraId="788CDF59" w14:textId="77777777" w:rsidR="007C7968" w:rsidRPr="0055329D" w:rsidRDefault="007C7968" w:rsidP="00333BAD">
            <w:pPr>
              <w:jc w:val="center"/>
              <w:rPr>
                <w:sz w:val="20"/>
                <w:szCs w:val="20"/>
              </w:rPr>
            </w:pPr>
            <w:r w:rsidRPr="0055329D">
              <w:rPr>
                <w:sz w:val="20"/>
                <w:szCs w:val="20"/>
              </w:rPr>
              <w:t xml:space="preserve">60 </w:t>
            </w:r>
            <w:proofErr w:type="spellStart"/>
            <w:r w:rsidRPr="0055329D">
              <w:rPr>
                <w:sz w:val="20"/>
                <w:szCs w:val="20"/>
              </w:rPr>
              <w:t>kts</w:t>
            </w:r>
            <w:proofErr w:type="spellEnd"/>
            <w:r w:rsidRPr="0055329D">
              <w:rPr>
                <w:sz w:val="20"/>
                <w:szCs w:val="20"/>
              </w:rPr>
              <w:t>. MG</w:t>
            </w:r>
          </w:p>
        </w:tc>
        <w:tc>
          <w:tcPr>
            <w:tcW w:w="786" w:type="dxa"/>
            <w:tcBorders>
              <w:top w:val="nil"/>
              <w:left w:val="nil"/>
              <w:bottom w:val="single" w:sz="4" w:space="0" w:color="000000"/>
              <w:right w:val="single" w:sz="4" w:space="0" w:color="000000"/>
            </w:tcBorders>
            <w:vAlign w:val="center"/>
          </w:tcPr>
          <w:p w14:paraId="4F6156D6"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644D332C"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00B0FA40" w14:textId="77777777" w:rsidR="007C7968" w:rsidRPr="0055329D" w:rsidRDefault="007C7968" w:rsidP="00333BAD">
            <w:pPr>
              <w:jc w:val="center"/>
              <w:rPr>
                <w:sz w:val="20"/>
                <w:szCs w:val="20"/>
              </w:rPr>
            </w:pPr>
            <w:r w:rsidRPr="0055329D">
              <w:rPr>
                <w:sz w:val="20"/>
                <w:szCs w:val="20"/>
              </w:rPr>
              <w:t>0.00K</w:t>
            </w:r>
          </w:p>
        </w:tc>
      </w:tr>
      <w:tr w:rsidR="00F83331" w:rsidRPr="00F83331" w14:paraId="17068D94"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7C228D76" w14:textId="77777777" w:rsidR="007C7968" w:rsidRPr="0055329D" w:rsidRDefault="00081EF2" w:rsidP="00333BAD">
            <w:pPr>
              <w:rPr>
                <w:sz w:val="20"/>
                <w:szCs w:val="20"/>
              </w:rPr>
            </w:pPr>
            <w:hyperlink r:id="rId126" w:history="1">
              <w:r w:rsidR="007C7968" w:rsidRPr="0055329D">
                <w:rPr>
                  <w:rStyle w:val="Hyperlink"/>
                  <w:color w:val="auto"/>
                  <w:sz w:val="20"/>
                  <w:szCs w:val="20"/>
                  <w:u w:val="none"/>
                </w:rPr>
                <w:t>Lake Norden</w:t>
              </w:r>
            </w:hyperlink>
          </w:p>
        </w:tc>
        <w:tc>
          <w:tcPr>
            <w:tcW w:w="1278" w:type="dxa"/>
            <w:tcBorders>
              <w:top w:val="nil"/>
              <w:left w:val="nil"/>
              <w:bottom w:val="single" w:sz="4" w:space="0" w:color="000000"/>
              <w:right w:val="single" w:sz="4" w:space="0" w:color="000000"/>
            </w:tcBorders>
            <w:shd w:val="clear" w:color="auto" w:fill="auto"/>
            <w:vAlign w:val="center"/>
            <w:hideMark/>
          </w:tcPr>
          <w:p w14:paraId="5499EF13" w14:textId="77777777" w:rsidR="007C7968" w:rsidRPr="0055329D" w:rsidRDefault="007C7968" w:rsidP="00333BAD">
            <w:pPr>
              <w:jc w:val="center"/>
              <w:rPr>
                <w:sz w:val="20"/>
                <w:szCs w:val="20"/>
              </w:rPr>
            </w:pPr>
            <w:r w:rsidRPr="0055329D">
              <w:rPr>
                <w:sz w:val="20"/>
                <w:szCs w:val="20"/>
              </w:rPr>
              <w:t>7/7/2009</w:t>
            </w:r>
          </w:p>
        </w:tc>
        <w:tc>
          <w:tcPr>
            <w:tcW w:w="970" w:type="dxa"/>
            <w:tcBorders>
              <w:top w:val="nil"/>
              <w:left w:val="nil"/>
              <w:bottom w:val="single" w:sz="4" w:space="0" w:color="000000"/>
              <w:right w:val="single" w:sz="4" w:space="0" w:color="000000"/>
            </w:tcBorders>
            <w:shd w:val="clear" w:color="auto" w:fill="auto"/>
            <w:vAlign w:val="center"/>
            <w:hideMark/>
          </w:tcPr>
          <w:p w14:paraId="3075903C" w14:textId="77777777" w:rsidR="007C7968" w:rsidRPr="0055329D" w:rsidRDefault="007C7968" w:rsidP="00333BAD">
            <w:pPr>
              <w:jc w:val="center"/>
              <w:rPr>
                <w:sz w:val="20"/>
                <w:szCs w:val="20"/>
              </w:rPr>
            </w:pPr>
            <w:r w:rsidRPr="0055329D">
              <w:rPr>
                <w:sz w:val="20"/>
                <w:szCs w:val="20"/>
              </w:rPr>
              <w:t>15:00</w:t>
            </w:r>
          </w:p>
        </w:tc>
        <w:tc>
          <w:tcPr>
            <w:tcW w:w="2137" w:type="dxa"/>
            <w:tcBorders>
              <w:top w:val="nil"/>
              <w:left w:val="nil"/>
              <w:bottom w:val="single" w:sz="4" w:space="0" w:color="000000"/>
              <w:right w:val="single" w:sz="4" w:space="0" w:color="000000"/>
            </w:tcBorders>
            <w:shd w:val="clear" w:color="auto" w:fill="auto"/>
            <w:vAlign w:val="center"/>
            <w:hideMark/>
          </w:tcPr>
          <w:p w14:paraId="292B0997"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731BBDBE" w14:textId="77777777" w:rsidR="007C7968" w:rsidRPr="0055329D" w:rsidRDefault="007C7968" w:rsidP="00333BAD">
            <w:pPr>
              <w:jc w:val="center"/>
              <w:rPr>
                <w:sz w:val="20"/>
                <w:szCs w:val="20"/>
              </w:rPr>
            </w:pPr>
            <w:r w:rsidRPr="0055329D">
              <w:rPr>
                <w:sz w:val="20"/>
                <w:szCs w:val="20"/>
              </w:rPr>
              <w:t xml:space="preserve">52 </w:t>
            </w:r>
            <w:proofErr w:type="spellStart"/>
            <w:r w:rsidRPr="0055329D">
              <w:rPr>
                <w:sz w:val="20"/>
                <w:szCs w:val="20"/>
              </w:rPr>
              <w:t>kts</w:t>
            </w:r>
            <w:proofErr w:type="spellEnd"/>
            <w:r w:rsidRPr="0055329D">
              <w:rPr>
                <w:sz w:val="20"/>
                <w:szCs w:val="20"/>
              </w:rPr>
              <w:t>. EG</w:t>
            </w:r>
          </w:p>
        </w:tc>
        <w:tc>
          <w:tcPr>
            <w:tcW w:w="786" w:type="dxa"/>
            <w:tcBorders>
              <w:top w:val="nil"/>
              <w:left w:val="nil"/>
              <w:bottom w:val="single" w:sz="4" w:space="0" w:color="000000"/>
              <w:right w:val="single" w:sz="4" w:space="0" w:color="000000"/>
            </w:tcBorders>
            <w:vAlign w:val="center"/>
          </w:tcPr>
          <w:p w14:paraId="0A4B24B4"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7FCBB879"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4570E4CE" w14:textId="77777777" w:rsidR="007C7968" w:rsidRPr="0055329D" w:rsidRDefault="007C7968" w:rsidP="00333BAD">
            <w:pPr>
              <w:jc w:val="center"/>
              <w:rPr>
                <w:sz w:val="20"/>
                <w:szCs w:val="20"/>
              </w:rPr>
            </w:pPr>
            <w:r w:rsidRPr="0055329D">
              <w:rPr>
                <w:sz w:val="20"/>
                <w:szCs w:val="20"/>
              </w:rPr>
              <w:t>0.00K</w:t>
            </w:r>
          </w:p>
        </w:tc>
      </w:tr>
      <w:tr w:rsidR="00F83331" w:rsidRPr="00F83331" w14:paraId="49DA0F71"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17218F7" w14:textId="77777777" w:rsidR="007C7968" w:rsidRPr="0055329D" w:rsidRDefault="00081EF2" w:rsidP="00333BAD">
            <w:pPr>
              <w:rPr>
                <w:sz w:val="20"/>
                <w:szCs w:val="20"/>
              </w:rPr>
            </w:pPr>
            <w:hyperlink r:id="rId127" w:history="1">
              <w:r w:rsidR="007C7968" w:rsidRPr="0055329D">
                <w:rPr>
                  <w:rStyle w:val="Hyperlink"/>
                  <w:color w:val="auto"/>
                  <w:sz w:val="20"/>
                  <w:szCs w:val="20"/>
                  <w:u w:val="none"/>
                </w:rPr>
                <w:t>Thomas</w:t>
              </w:r>
            </w:hyperlink>
          </w:p>
        </w:tc>
        <w:tc>
          <w:tcPr>
            <w:tcW w:w="1278" w:type="dxa"/>
            <w:tcBorders>
              <w:top w:val="single" w:sz="4" w:space="0" w:color="000000"/>
              <w:left w:val="nil"/>
              <w:bottom w:val="single" w:sz="4" w:space="0" w:color="000000"/>
              <w:right w:val="single" w:sz="4" w:space="0" w:color="000000"/>
            </w:tcBorders>
            <w:shd w:val="clear" w:color="auto" w:fill="auto"/>
            <w:vAlign w:val="center"/>
            <w:hideMark/>
          </w:tcPr>
          <w:p w14:paraId="4134B065" w14:textId="77777777" w:rsidR="007C7968" w:rsidRPr="0055329D" w:rsidRDefault="007C7968" w:rsidP="00333BAD">
            <w:pPr>
              <w:jc w:val="center"/>
              <w:rPr>
                <w:sz w:val="20"/>
                <w:szCs w:val="20"/>
              </w:rPr>
            </w:pPr>
            <w:r w:rsidRPr="0055329D">
              <w:rPr>
                <w:sz w:val="20"/>
                <w:szCs w:val="20"/>
              </w:rPr>
              <w:t>7/31/2009</w:t>
            </w:r>
          </w:p>
        </w:tc>
        <w:tc>
          <w:tcPr>
            <w:tcW w:w="970" w:type="dxa"/>
            <w:tcBorders>
              <w:top w:val="single" w:sz="4" w:space="0" w:color="000000"/>
              <w:left w:val="nil"/>
              <w:bottom w:val="single" w:sz="4" w:space="0" w:color="000000"/>
              <w:right w:val="single" w:sz="4" w:space="0" w:color="000000"/>
            </w:tcBorders>
            <w:shd w:val="clear" w:color="auto" w:fill="auto"/>
            <w:vAlign w:val="center"/>
            <w:hideMark/>
          </w:tcPr>
          <w:p w14:paraId="1D5FE57D" w14:textId="77777777" w:rsidR="007C7968" w:rsidRPr="0055329D" w:rsidRDefault="007C7968" w:rsidP="00333BAD">
            <w:pPr>
              <w:jc w:val="center"/>
              <w:rPr>
                <w:sz w:val="20"/>
                <w:szCs w:val="20"/>
              </w:rPr>
            </w:pPr>
            <w:r w:rsidRPr="0055329D">
              <w:rPr>
                <w:sz w:val="20"/>
                <w:szCs w:val="20"/>
              </w:rPr>
              <w:t>16:40</w:t>
            </w:r>
          </w:p>
        </w:tc>
        <w:tc>
          <w:tcPr>
            <w:tcW w:w="2137" w:type="dxa"/>
            <w:tcBorders>
              <w:top w:val="single" w:sz="4" w:space="0" w:color="000000"/>
              <w:left w:val="nil"/>
              <w:bottom w:val="single" w:sz="4" w:space="0" w:color="000000"/>
              <w:right w:val="single" w:sz="4" w:space="0" w:color="000000"/>
            </w:tcBorders>
            <w:shd w:val="clear" w:color="auto" w:fill="auto"/>
            <w:vAlign w:val="center"/>
            <w:hideMark/>
          </w:tcPr>
          <w:p w14:paraId="02F3BB3D"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hideMark/>
          </w:tcPr>
          <w:p w14:paraId="5B62C9EE" w14:textId="77777777" w:rsidR="007C7968" w:rsidRPr="0055329D" w:rsidRDefault="007C7968" w:rsidP="00333BAD">
            <w:pPr>
              <w:jc w:val="center"/>
              <w:rPr>
                <w:sz w:val="20"/>
                <w:szCs w:val="20"/>
              </w:rPr>
            </w:pPr>
            <w:r w:rsidRPr="0055329D">
              <w:rPr>
                <w:sz w:val="20"/>
                <w:szCs w:val="20"/>
              </w:rPr>
              <w:t xml:space="preserve">52 </w:t>
            </w:r>
            <w:proofErr w:type="spellStart"/>
            <w:r w:rsidRPr="0055329D">
              <w:rPr>
                <w:sz w:val="20"/>
                <w:szCs w:val="20"/>
              </w:rPr>
              <w:t>kts</w:t>
            </w:r>
            <w:proofErr w:type="spellEnd"/>
            <w:r w:rsidRPr="0055329D">
              <w:rPr>
                <w:sz w:val="20"/>
                <w:szCs w:val="20"/>
              </w:rPr>
              <w:t>. EG</w:t>
            </w:r>
          </w:p>
        </w:tc>
        <w:tc>
          <w:tcPr>
            <w:tcW w:w="786" w:type="dxa"/>
            <w:tcBorders>
              <w:top w:val="single" w:sz="4" w:space="0" w:color="000000"/>
              <w:left w:val="nil"/>
              <w:bottom w:val="single" w:sz="4" w:space="0" w:color="000000"/>
              <w:right w:val="single" w:sz="4" w:space="0" w:color="000000"/>
            </w:tcBorders>
            <w:vAlign w:val="center"/>
          </w:tcPr>
          <w:p w14:paraId="77E9A732" w14:textId="77777777" w:rsidR="007C7968" w:rsidRPr="0055329D" w:rsidRDefault="007C7968"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59C0240C" w14:textId="77777777" w:rsidR="007C7968" w:rsidRPr="0055329D" w:rsidRDefault="007C7968"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3B33B601" w14:textId="77777777" w:rsidR="007C7968" w:rsidRPr="0055329D" w:rsidRDefault="007C7968" w:rsidP="00333BAD">
            <w:pPr>
              <w:jc w:val="center"/>
              <w:rPr>
                <w:sz w:val="20"/>
                <w:szCs w:val="20"/>
              </w:rPr>
            </w:pPr>
            <w:r w:rsidRPr="0055329D">
              <w:rPr>
                <w:sz w:val="20"/>
                <w:szCs w:val="20"/>
              </w:rPr>
              <w:t>0.00K</w:t>
            </w:r>
          </w:p>
        </w:tc>
      </w:tr>
      <w:tr w:rsidR="00F83331" w:rsidRPr="00F83331" w14:paraId="5C485586"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7F710847" w14:textId="77777777" w:rsidR="007C7968" w:rsidRPr="0055329D" w:rsidRDefault="00081EF2" w:rsidP="00333BAD">
            <w:pPr>
              <w:rPr>
                <w:sz w:val="20"/>
                <w:szCs w:val="20"/>
              </w:rPr>
            </w:pPr>
            <w:hyperlink r:id="rId128" w:history="1">
              <w:r w:rsidR="007C7968" w:rsidRPr="0055329D">
                <w:rPr>
                  <w:rStyle w:val="Hyperlink"/>
                  <w:color w:val="auto"/>
                  <w:sz w:val="20"/>
                  <w:szCs w:val="20"/>
                  <w:u w:val="none"/>
                </w:rPr>
                <w:t>Hayti</w:t>
              </w:r>
            </w:hyperlink>
          </w:p>
        </w:tc>
        <w:tc>
          <w:tcPr>
            <w:tcW w:w="1278" w:type="dxa"/>
            <w:tcBorders>
              <w:top w:val="nil"/>
              <w:left w:val="nil"/>
              <w:bottom w:val="single" w:sz="4" w:space="0" w:color="000000"/>
              <w:right w:val="single" w:sz="4" w:space="0" w:color="000000"/>
            </w:tcBorders>
            <w:shd w:val="clear" w:color="auto" w:fill="auto"/>
            <w:vAlign w:val="center"/>
            <w:hideMark/>
          </w:tcPr>
          <w:p w14:paraId="2E57937D" w14:textId="77777777" w:rsidR="007C7968" w:rsidRPr="0055329D" w:rsidRDefault="007C7968" w:rsidP="00333BAD">
            <w:pPr>
              <w:jc w:val="center"/>
              <w:rPr>
                <w:sz w:val="20"/>
                <w:szCs w:val="20"/>
              </w:rPr>
            </w:pPr>
            <w:r w:rsidRPr="0055329D">
              <w:rPr>
                <w:sz w:val="20"/>
                <w:szCs w:val="20"/>
              </w:rPr>
              <w:t>7/17/2010</w:t>
            </w:r>
          </w:p>
        </w:tc>
        <w:tc>
          <w:tcPr>
            <w:tcW w:w="970" w:type="dxa"/>
            <w:tcBorders>
              <w:top w:val="nil"/>
              <w:left w:val="nil"/>
              <w:bottom w:val="single" w:sz="4" w:space="0" w:color="000000"/>
              <w:right w:val="single" w:sz="4" w:space="0" w:color="000000"/>
            </w:tcBorders>
            <w:shd w:val="clear" w:color="auto" w:fill="auto"/>
            <w:vAlign w:val="center"/>
            <w:hideMark/>
          </w:tcPr>
          <w:p w14:paraId="70C1FA73" w14:textId="77777777" w:rsidR="007C7968" w:rsidRPr="0055329D" w:rsidRDefault="007C7968" w:rsidP="00333BAD">
            <w:pPr>
              <w:jc w:val="center"/>
              <w:rPr>
                <w:sz w:val="20"/>
                <w:szCs w:val="20"/>
              </w:rPr>
            </w:pPr>
            <w:r w:rsidRPr="0055329D">
              <w:rPr>
                <w:sz w:val="20"/>
                <w:szCs w:val="20"/>
              </w:rPr>
              <w:t>17:24</w:t>
            </w:r>
          </w:p>
        </w:tc>
        <w:tc>
          <w:tcPr>
            <w:tcW w:w="2137" w:type="dxa"/>
            <w:tcBorders>
              <w:top w:val="nil"/>
              <w:left w:val="nil"/>
              <w:bottom w:val="single" w:sz="4" w:space="0" w:color="000000"/>
              <w:right w:val="single" w:sz="4" w:space="0" w:color="000000"/>
            </w:tcBorders>
            <w:shd w:val="clear" w:color="auto" w:fill="auto"/>
            <w:vAlign w:val="center"/>
            <w:hideMark/>
          </w:tcPr>
          <w:p w14:paraId="5CB1F806"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3284EDE6" w14:textId="77777777" w:rsidR="007C7968" w:rsidRPr="0055329D" w:rsidRDefault="007C7968" w:rsidP="00333BAD">
            <w:pPr>
              <w:jc w:val="center"/>
              <w:rPr>
                <w:sz w:val="20"/>
                <w:szCs w:val="20"/>
              </w:rPr>
            </w:pPr>
            <w:r w:rsidRPr="0055329D">
              <w:rPr>
                <w:sz w:val="20"/>
                <w:szCs w:val="20"/>
              </w:rPr>
              <w:t xml:space="preserve">81 </w:t>
            </w:r>
            <w:proofErr w:type="spellStart"/>
            <w:r w:rsidRPr="0055329D">
              <w:rPr>
                <w:sz w:val="20"/>
                <w:szCs w:val="20"/>
              </w:rPr>
              <w:t>kts</w:t>
            </w:r>
            <w:proofErr w:type="spellEnd"/>
            <w:r w:rsidRPr="0055329D">
              <w:rPr>
                <w:sz w:val="20"/>
                <w:szCs w:val="20"/>
              </w:rPr>
              <w:t>. MG</w:t>
            </w:r>
          </w:p>
        </w:tc>
        <w:tc>
          <w:tcPr>
            <w:tcW w:w="786" w:type="dxa"/>
            <w:tcBorders>
              <w:top w:val="nil"/>
              <w:left w:val="nil"/>
              <w:bottom w:val="single" w:sz="4" w:space="0" w:color="000000"/>
              <w:right w:val="single" w:sz="4" w:space="0" w:color="000000"/>
            </w:tcBorders>
            <w:vAlign w:val="center"/>
          </w:tcPr>
          <w:p w14:paraId="30A763BA"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20A9A1E0"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26B3D6E8" w14:textId="77777777" w:rsidR="007C7968" w:rsidRPr="0055329D" w:rsidRDefault="007C7968" w:rsidP="00333BAD">
            <w:pPr>
              <w:jc w:val="center"/>
              <w:rPr>
                <w:sz w:val="20"/>
                <w:szCs w:val="20"/>
              </w:rPr>
            </w:pPr>
            <w:r w:rsidRPr="0055329D">
              <w:rPr>
                <w:sz w:val="20"/>
                <w:szCs w:val="20"/>
              </w:rPr>
              <w:t>0.00K</w:t>
            </w:r>
          </w:p>
        </w:tc>
      </w:tr>
      <w:tr w:rsidR="00F83331" w:rsidRPr="00F83331" w14:paraId="5ACD4558"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5E05EE50" w14:textId="77777777" w:rsidR="007C7968" w:rsidRPr="0055329D" w:rsidRDefault="00081EF2" w:rsidP="00333BAD">
            <w:pPr>
              <w:rPr>
                <w:sz w:val="20"/>
                <w:szCs w:val="20"/>
              </w:rPr>
            </w:pPr>
            <w:hyperlink r:id="rId129" w:history="1">
              <w:r w:rsidR="007C7968" w:rsidRPr="0055329D">
                <w:rPr>
                  <w:rStyle w:val="Hyperlink"/>
                  <w:color w:val="auto"/>
                  <w:sz w:val="20"/>
                  <w:szCs w:val="20"/>
                  <w:u w:val="none"/>
                </w:rPr>
                <w:t>Hayti</w:t>
              </w:r>
            </w:hyperlink>
          </w:p>
        </w:tc>
        <w:tc>
          <w:tcPr>
            <w:tcW w:w="1278" w:type="dxa"/>
            <w:tcBorders>
              <w:top w:val="nil"/>
              <w:left w:val="nil"/>
              <w:bottom w:val="single" w:sz="4" w:space="0" w:color="000000"/>
              <w:right w:val="single" w:sz="4" w:space="0" w:color="000000"/>
            </w:tcBorders>
            <w:shd w:val="clear" w:color="auto" w:fill="auto"/>
            <w:vAlign w:val="center"/>
            <w:hideMark/>
          </w:tcPr>
          <w:p w14:paraId="24945DD6" w14:textId="77777777" w:rsidR="007C7968" w:rsidRPr="0055329D" w:rsidRDefault="007C7968" w:rsidP="00333BAD">
            <w:pPr>
              <w:jc w:val="center"/>
              <w:rPr>
                <w:sz w:val="20"/>
                <w:szCs w:val="20"/>
              </w:rPr>
            </w:pPr>
            <w:r w:rsidRPr="0055329D">
              <w:rPr>
                <w:sz w:val="20"/>
                <w:szCs w:val="20"/>
              </w:rPr>
              <w:t>7/17/2010</w:t>
            </w:r>
          </w:p>
        </w:tc>
        <w:tc>
          <w:tcPr>
            <w:tcW w:w="970" w:type="dxa"/>
            <w:tcBorders>
              <w:top w:val="nil"/>
              <w:left w:val="nil"/>
              <w:bottom w:val="single" w:sz="4" w:space="0" w:color="000000"/>
              <w:right w:val="single" w:sz="4" w:space="0" w:color="000000"/>
            </w:tcBorders>
            <w:shd w:val="clear" w:color="auto" w:fill="auto"/>
            <w:vAlign w:val="center"/>
            <w:hideMark/>
          </w:tcPr>
          <w:p w14:paraId="6AE0AE5C" w14:textId="77777777" w:rsidR="007C7968" w:rsidRPr="0055329D" w:rsidRDefault="007C7968" w:rsidP="00333BAD">
            <w:pPr>
              <w:jc w:val="center"/>
              <w:rPr>
                <w:sz w:val="20"/>
                <w:szCs w:val="20"/>
              </w:rPr>
            </w:pPr>
            <w:r w:rsidRPr="0055329D">
              <w:rPr>
                <w:sz w:val="20"/>
                <w:szCs w:val="20"/>
              </w:rPr>
              <w:t>17:25</w:t>
            </w:r>
          </w:p>
        </w:tc>
        <w:tc>
          <w:tcPr>
            <w:tcW w:w="2137" w:type="dxa"/>
            <w:tcBorders>
              <w:top w:val="nil"/>
              <w:left w:val="nil"/>
              <w:bottom w:val="single" w:sz="4" w:space="0" w:color="000000"/>
              <w:right w:val="single" w:sz="4" w:space="0" w:color="000000"/>
            </w:tcBorders>
            <w:shd w:val="clear" w:color="auto" w:fill="auto"/>
            <w:vAlign w:val="center"/>
            <w:hideMark/>
          </w:tcPr>
          <w:p w14:paraId="488DF489"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08EB0204" w14:textId="77777777" w:rsidR="007C7968" w:rsidRPr="0055329D" w:rsidRDefault="007C7968" w:rsidP="00333BAD">
            <w:pPr>
              <w:jc w:val="center"/>
              <w:rPr>
                <w:sz w:val="20"/>
                <w:szCs w:val="20"/>
              </w:rPr>
            </w:pPr>
            <w:r w:rsidRPr="0055329D">
              <w:rPr>
                <w:sz w:val="20"/>
                <w:szCs w:val="20"/>
              </w:rPr>
              <w:t xml:space="preserve">70 </w:t>
            </w:r>
            <w:proofErr w:type="spellStart"/>
            <w:r w:rsidRPr="0055329D">
              <w:rPr>
                <w:sz w:val="20"/>
                <w:szCs w:val="20"/>
              </w:rPr>
              <w:t>kts</w:t>
            </w:r>
            <w:proofErr w:type="spellEnd"/>
            <w:r w:rsidRPr="0055329D">
              <w:rPr>
                <w:sz w:val="20"/>
                <w:szCs w:val="20"/>
              </w:rPr>
              <w:t>. EG</w:t>
            </w:r>
          </w:p>
        </w:tc>
        <w:tc>
          <w:tcPr>
            <w:tcW w:w="786" w:type="dxa"/>
            <w:tcBorders>
              <w:top w:val="nil"/>
              <w:left w:val="nil"/>
              <w:bottom w:val="single" w:sz="4" w:space="0" w:color="000000"/>
              <w:right w:val="single" w:sz="4" w:space="0" w:color="000000"/>
            </w:tcBorders>
            <w:vAlign w:val="center"/>
          </w:tcPr>
          <w:p w14:paraId="3AB9098D"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67B0459B"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706B2DE9" w14:textId="77777777" w:rsidR="007C7968" w:rsidRPr="0055329D" w:rsidRDefault="007C7968" w:rsidP="00333BAD">
            <w:pPr>
              <w:jc w:val="center"/>
              <w:rPr>
                <w:sz w:val="20"/>
                <w:szCs w:val="20"/>
              </w:rPr>
            </w:pPr>
            <w:r w:rsidRPr="0055329D">
              <w:rPr>
                <w:sz w:val="20"/>
                <w:szCs w:val="20"/>
              </w:rPr>
              <w:t>0.00K</w:t>
            </w:r>
          </w:p>
        </w:tc>
      </w:tr>
      <w:tr w:rsidR="00F83331" w:rsidRPr="00F83331" w14:paraId="683D2CF0"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0FEA2AFF" w14:textId="77777777" w:rsidR="007C7968" w:rsidRPr="0055329D" w:rsidRDefault="00081EF2" w:rsidP="00333BAD">
            <w:pPr>
              <w:rPr>
                <w:sz w:val="20"/>
                <w:szCs w:val="20"/>
              </w:rPr>
            </w:pPr>
            <w:hyperlink r:id="rId130" w:history="1">
              <w:r w:rsidR="007C7968" w:rsidRPr="0055329D">
                <w:rPr>
                  <w:rStyle w:val="Hyperlink"/>
                  <w:color w:val="auto"/>
                  <w:sz w:val="20"/>
                  <w:szCs w:val="20"/>
                  <w:u w:val="none"/>
                </w:rPr>
                <w:t>Bryant</w:t>
              </w:r>
            </w:hyperlink>
          </w:p>
        </w:tc>
        <w:tc>
          <w:tcPr>
            <w:tcW w:w="1278" w:type="dxa"/>
            <w:tcBorders>
              <w:top w:val="nil"/>
              <w:left w:val="nil"/>
              <w:bottom w:val="single" w:sz="4" w:space="0" w:color="000000"/>
              <w:right w:val="single" w:sz="4" w:space="0" w:color="000000"/>
            </w:tcBorders>
            <w:shd w:val="clear" w:color="auto" w:fill="auto"/>
            <w:vAlign w:val="center"/>
            <w:hideMark/>
          </w:tcPr>
          <w:p w14:paraId="25802CF0" w14:textId="77777777" w:rsidR="007C7968" w:rsidRPr="0055329D" w:rsidRDefault="007C7968" w:rsidP="00333BAD">
            <w:pPr>
              <w:jc w:val="center"/>
              <w:rPr>
                <w:sz w:val="20"/>
                <w:szCs w:val="20"/>
              </w:rPr>
            </w:pPr>
            <w:r w:rsidRPr="0055329D">
              <w:rPr>
                <w:sz w:val="20"/>
                <w:szCs w:val="20"/>
              </w:rPr>
              <w:t>7/23/2010</w:t>
            </w:r>
          </w:p>
        </w:tc>
        <w:tc>
          <w:tcPr>
            <w:tcW w:w="970" w:type="dxa"/>
            <w:tcBorders>
              <w:top w:val="nil"/>
              <w:left w:val="nil"/>
              <w:bottom w:val="single" w:sz="4" w:space="0" w:color="000000"/>
              <w:right w:val="single" w:sz="4" w:space="0" w:color="000000"/>
            </w:tcBorders>
            <w:shd w:val="clear" w:color="auto" w:fill="auto"/>
            <w:vAlign w:val="center"/>
            <w:hideMark/>
          </w:tcPr>
          <w:p w14:paraId="4148C4C9" w14:textId="77777777" w:rsidR="007C7968" w:rsidRPr="0055329D" w:rsidRDefault="007C7968" w:rsidP="00333BAD">
            <w:pPr>
              <w:jc w:val="center"/>
              <w:rPr>
                <w:sz w:val="20"/>
                <w:szCs w:val="20"/>
              </w:rPr>
            </w:pPr>
            <w:r w:rsidRPr="0055329D">
              <w:rPr>
                <w:sz w:val="20"/>
                <w:szCs w:val="20"/>
              </w:rPr>
              <w:t>19:58</w:t>
            </w:r>
          </w:p>
        </w:tc>
        <w:tc>
          <w:tcPr>
            <w:tcW w:w="2137" w:type="dxa"/>
            <w:tcBorders>
              <w:top w:val="nil"/>
              <w:left w:val="nil"/>
              <w:bottom w:val="single" w:sz="4" w:space="0" w:color="000000"/>
              <w:right w:val="single" w:sz="4" w:space="0" w:color="000000"/>
            </w:tcBorders>
            <w:shd w:val="clear" w:color="auto" w:fill="auto"/>
            <w:vAlign w:val="center"/>
            <w:hideMark/>
          </w:tcPr>
          <w:p w14:paraId="1FB22571"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10533266" w14:textId="77777777" w:rsidR="007C7968" w:rsidRPr="0055329D" w:rsidRDefault="007C7968" w:rsidP="00333BAD">
            <w:pPr>
              <w:jc w:val="center"/>
              <w:rPr>
                <w:sz w:val="20"/>
                <w:szCs w:val="20"/>
              </w:rPr>
            </w:pPr>
            <w:r w:rsidRPr="0055329D">
              <w:rPr>
                <w:sz w:val="20"/>
                <w:szCs w:val="20"/>
              </w:rPr>
              <w:t xml:space="preserve">52 </w:t>
            </w:r>
            <w:proofErr w:type="spellStart"/>
            <w:r w:rsidRPr="0055329D">
              <w:rPr>
                <w:sz w:val="20"/>
                <w:szCs w:val="20"/>
              </w:rPr>
              <w:t>kts</w:t>
            </w:r>
            <w:proofErr w:type="spellEnd"/>
            <w:r w:rsidRPr="0055329D">
              <w:rPr>
                <w:sz w:val="20"/>
                <w:szCs w:val="20"/>
              </w:rPr>
              <w:t>. EG</w:t>
            </w:r>
          </w:p>
        </w:tc>
        <w:tc>
          <w:tcPr>
            <w:tcW w:w="786" w:type="dxa"/>
            <w:tcBorders>
              <w:top w:val="nil"/>
              <w:left w:val="nil"/>
              <w:bottom w:val="single" w:sz="4" w:space="0" w:color="000000"/>
              <w:right w:val="single" w:sz="4" w:space="0" w:color="000000"/>
            </w:tcBorders>
            <w:vAlign w:val="center"/>
          </w:tcPr>
          <w:p w14:paraId="62C13E6E"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2A84F7D3"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4A2428C7" w14:textId="77777777" w:rsidR="007C7968" w:rsidRPr="0055329D" w:rsidRDefault="007C7968" w:rsidP="00333BAD">
            <w:pPr>
              <w:jc w:val="center"/>
              <w:rPr>
                <w:sz w:val="20"/>
                <w:szCs w:val="20"/>
              </w:rPr>
            </w:pPr>
            <w:r w:rsidRPr="0055329D">
              <w:rPr>
                <w:sz w:val="20"/>
                <w:szCs w:val="20"/>
              </w:rPr>
              <w:t>0.00K</w:t>
            </w:r>
          </w:p>
        </w:tc>
      </w:tr>
      <w:tr w:rsidR="00F83331" w:rsidRPr="00F83331" w14:paraId="617E4BA3"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0DF1DA71" w14:textId="77777777" w:rsidR="007C7968" w:rsidRPr="0055329D" w:rsidRDefault="00081EF2" w:rsidP="00333BAD">
            <w:pPr>
              <w:rPr>
                <w:sz w:val="20"/>
                <w:szCs w:val="20"/>
              </w:rPr>
            </w:pPr>
            <w:hyperlink r:id="rId131" w:history="1">
              <w:r w:rsidR="007C7968" w:rsidRPr="0055329D">
                <w:rPr>
                  <w:rStyle w:val="Hyperlink"/>
                  <w:color w:val="auto"/>
                  <w:sz w:val="20"/>
                  <w:szCs w:val="20"/>
                  <w:u w:val="none"/>
                </w:rPr>
                <w:t xml:space="preserve">Estelline Muni </w:t>
              </w:r>
              <w:proofErr w:type="spellStart"/>
              <w:r w:rsidR="007C7968" w:rsidRPr="0055329D">
                <w:rPr>
                  <w:rStyle w:val="Hyperlink"/>
                  <w:color w:val="auto"/>
                  <w:sz w:val="20"/>
                  <w:szCs w:val="20"/>
                  <w:u w:val="none"/>
                </w:rPr>
                <w:t>Arpt</w:t>
              </w:r>
              <w:proofErr w:type="spellEnd"/>
            </w:hyperlink>
          </w:p>
        </w:tc>
        <w:tc>
          <w:tcPr>
            <w:tcW w:w="1278" w:type="dxa"/>
            <w:tcBorders>
              <w:top w:val="nil"/>
              <w:left w:val="nil"/>
              <w:bottom w:val="single" w:sz="4" w:space="0" w:color="000000"/>
              <w:right w:val="single" w:sz="4" w:space="0" w:color="000000"/>
            </w:tcBorders>
            <w:shd w:val="clear" w:color="auto" w:fill="auto"/>
            <w:vAlign w:val="center"/>
            <w:hideMark/>
          </w:tcPr>
          <w:p w14:paraId="1255E012" w14:textId="77777777" w:rsidR="007C7968" w:rsidRPr="0055329D" w:rsidRDefault="007C7968" w:rsidP="00333BAD">
            <w:pPr>
              <w:jc w:val="center"/>
              <w:rPr>
                <w:sz w:val="20"/>
                <w:szCs w:val="20"/>
              </w:rPr>
            </w:pPr>
            <w:r w:rsidRPr="0055329D">
              <w:rPr>
                <w:sz w:val="20"/>
                <w:szCs w:val="20"/>
              </w:rPr>
              <w:t>8/30/2010</w:t>
            </w:r>
          </w:p>
        </w:tc>
        <w:tc>
          <w:tcPr>
            <w:tcW w:w="970" w:type="dxa"/>
            <w:tcBorders>
              <w:top w:val="nil"/>
              <w:left w:val="nil"/>
              <w:bottom w:val="single" w:sz="4" w:space="0" w:color="000000"/>
              <w:right w:val="single" w:sz="4" w:space="0" w:color="000000"/>
            </w:tcBorders>
            <w:shd w:val="clear" w:color="auto" w:fill="auto"/>
            <w:vAlign w:val="center"/>
            <w:hideMark/>
          </w:tcPr>
          <w:p w14:paraId="0381BCCD" w14:textId="77777777" w:rsidR="007C7968" w:rsidRPr="0055329D" w:rsidRDefault="007C7968" w:rsidP="00333BAD">
            <w:pPr>
              <w:jc w:val="center"/>
              <w:rPr>
                <w:sz w:val="20"/>
                <w:szCs w:val="20"/>
              </w:rPr>
            </w:pPr>
            <w:r w:rsidRPr="0055329D">
              <w:rPr>
                <w:sz w:val="20"/>
                <w:szCs w:val="20"/>
              </w:rPr>
              <w:t>19:15</w:t>
            </w:r>
          </w:p>
        </w:tc>
        <w:tc>
          <w:tcPr>
            <w:tcW w:w="2137" w:type="dxa"/>
            <w:tcBorders>
              <w:top w:val="nil"/>
              <w:left w:val="nil"/>
              <w:bottom w:val="single" w:sz="4" w:space="0" w:color="000000"/>
              <w:right w:val="single" w:sz="4" w:space="0" w:color="000000"/>
            </w:tcBorders>
            <w:shd w:val="clear" w:color="auto" w:fill="auto"/>
            <w:vAlign w:val="center"/>
            <w:hideMark/>
          </w:tcPr>
          <w:p w14:paraId="2334C909"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3B111977" w14:textId="77777777" w:rsidR="007C7968" w:rsidRPr="0055329D" w:rsidRDefault="007C7968" w:rsidP="00333BAD">
            <w:pPr>
              <w:jc w:val="center"/>
              <w:rPr>
                <w:sz w:val="20"/>
                <w:szCs w:val="20"/>
              </w:rPr>
            </w:pPr>
            <w:r w:rsidRPr="0055329D">
              <w:rPr>
                <w:sz w:val="20"/>
                <w:szCs w:val="20"/>
              </w:rPr>
              <w:t xml:space="preserve">61 </w:t>
            </w:r>
            <w:proofErr w:type="spellStart"/>
            <w:r w:rsidRPr="0055329D">
              <w:rPr>
                <w:sz w:val="20"/>
                <w:szCs w:val="20"/>
              </w:rPr>
              <w:t>kts</w:t>
            </w:r>
            <w:proofErr w:type="spellEnd"/>
            <w:r w:rsidRPr="0055329D">
              <w:rPr>
                <w:sz w:val="20"/>
                <w:szCs w:val="20"/>
              </w:rPr>
              <w:t>. EG</w:t>
            </w:r>
          </w:p>
        </w:tc>
        <w:tc>
          <w:tcPr>
            <w:tcW w:w="786" w:type="dxa"/>
            <w:tcBorders>
              <w:top w:val="nil"/>
              <w:left w:val="nil"/>
              <w:bottom w:val="single" w:sz="4" w:space="0" w:color="000000"/>
              <w:right w:val="single" w:sz="4" w:space="0" w:color="000000"/>
            </w:tcBorders>
            <w:vAlign w:val="center"/>
          </w:tcPr>
          <w:p w14:paraId="1A0AB0BE"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272B1994"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3B811137" w14:textId="77777777" w:rsidR="007C7968" w:rsidRPr="0055329D" w:rsidRDefault="007C7968" w:rsidP="00333BAD">
            <w:pPr>
              <w:jc w:val="center"/>
              <w:rPr>
                <w:sz w:val="20"/>
                <w:szCs w:val="20"/>
              </w:rPr>
            </w:pPr>
            <w:r w:rsidRPr="0055329D">
              <w:rPr>
                <w:sz w:val="20"/>
                <w:szCs w:val="20"/>
              </w:rPr>
              <w:t>0.00K</w:t>
            </w:r>
          </w:p>
        </w:tc>
      </w:tr>
      <w:tr w:rsidR="00F83331" w:rsidRPr="00F83331" w14:paraId="554A4E7A"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tcPr>
          <w:p w14:paraId="45289231" w14:textId="77777777" w:rsidR="007C7968" w:rsidRPr="0055329D" w:rsidRDefault="00081EF2" w:rsidP="00333BAD">
            <w:pPr>
              <w:rPr>
                <w:sz w:val="20"/>
                <w:szCs w:val="20"/>
              </w:rPr>
            </w:pPr>
            <w:hyperlink r:id="rId132" w:history="1">
              <w:r w:rsidR="007C7968" w:rsidRPr="0055329D">
                <w:rPr>
                  <w:rStyle w:val="Hyperlink"/>
                  <w:color w:val="auto"/>
                  <w:sz w:val="20"/>
                  <w:szCs w:val="20"/>
                  <w:u w:val="none"/>
                </w:rPr>
                <w:t>Hamlin County</w:t>
              </w:r>
            </w:hyperlink>
          </w:p>
        </w:tc>
        <w:tc>
          <w:tcPr>
            <w:tcW w:w="1278" w:type="dxa"/>
            <w:tcBorders>
              <w:top w:val="nil"/>
              <w:left w:val="nil"/>
              <w:bottom w:val="single" w:sz="4" w:space="0" w:color="000000"/>
              <w:right w:val="single" w:sz="4" w:space="0" w:color="000000"/>
            </w:tcBorders>
            <w:shd w:val="clear" w:color="auto" w:fill="auto"/>
            <w:vAlign w:val="center"/>
          </w:tcPr>
          <w:p w14:paraId="407D43CF" w14:textId="77777777" w:rsidR="007C7968" w:rsidRPr="0055329D" w:rsidRDefault="007C7968" w:rsidP="00333BAD">
            <w:pPr>
              <w:jc w:val="center"/>
              <w:rPr>
                <w:sz w:val="20"/>
                <w:szCs w:val="20"/>
              </w:rPr>
            </w:pPr>
            <w:r w:rsidRPr="0055329D">
              <w:rPr>
                <w:sz w:val="20"/>
                <w:szCs w:val="20"/>
              </w:rPr>
              <w:t>10/26/2010</w:t>
            </w:r>
          </w:p>
        </w:tc>
        <w:tc>
          <w:tcPr>
            <w:tcW w:w="970" w:type="dxa"/>
            <w:tcBorders>
              <w:top w:val="nil"/>
              <w:left w:val="nil"/>
              <w:bottom w:val="single" w:sz="4" w:space="0" w:color="000000"/>
              <w:right w:val="single" w:sz="4" w:space="0" w:color="000000"/>
            </w:tcBorders>
            <w:shd w:val="clear" w:color="auto" w:fill="auto"/>
            <w:vAlign w:val="center"/>
          </w:tcPr>
          <w:p w14:paraId="209F2628" w14:textId="77777777" w:rsidR="007C7968" w:rsidRPr="0055329D" w:rsidRDefault="007C7968" w:rsidP="00333BAD">
            <w:pPr>
              <w:jc w:val="center"/>
              <w:rPr>
                <w:sz w:val="20"/>
                <w:szCs w:val="20"/>
              </w:rPr>
            </w:pPr>
            <w:r w:rsidRPr="0055329D">
              <w:rPr>
                <w:sz w:val="20"/>
                <w:szCs w:val="20"/>
              </w:rPr>
              <w:t>13:55</w:t>
            </w:r>
          </w:p>
        </w:tc>
        <w:tc>
          <w:tcPr>
            <w:tcW w:w="2137" w:type="dxa"/>
            <w:tcBorders>
              <w:top w:val="nil"/>
              <w:left w:val="nil"/>
              <w:bottom w:val="single" w:sz="4" w:space="0" w:color="000000"/>
              <w:right w:val="single" w:sz="4" w:space="0" w:color="000000"/>
            </w:tcBorders>
            <w:shd w:val="clear" w:color="auto" w:fill="auto"/>
            <w:vAlign w:val="center"/>
          </w:tcPr>
          <w:p w14:paraId="14878ABA" w14:textId="77777777" w:rsidR="007C7968" w:rsidRPr="0055329D" w:rsidRDefault="007C7968" w:rsidP="00333BAD">
            <w:pPr>
              <w:jc w:val="center"/>
              <w:rPr>
                <w:sz w:val="20"/>
                <w:szCs w:val="20"/>
              </w:rPr>
            </w:pPr>
            <w:r w:rsidRPr="0055329D">
              <w:rPr>
                <w:sz w:val="20"/>
                <w:szCs w:val="20"/>
              </w:rPr>
              <w:t>High Wind</w:t>
            </w:r>
          </w:p>
        </w:tc>
        <w:tc>
          <w:tcPr>
            <w:tcW w:w="839" w:type="dxa"/>
            <w:tcBorders>
              <w:top w:val="nil"/>
              <w:left w:val="nil"/>
              <w:bottom w:val="single" w:sz="4" w:space="0" w:color="000000"/>
              <w:right w:val="single" w:sz="4" w:space="0" w:color="000000"/>
            </w:tcBorders>
            <w:shd w:val="clear" w:color="auto" w:fill="auto"/>
            <w:vAlign w:val="center"/>
          </w:tcPr>
          <w:p w14:paraId="2EE1ABE8" w14:textId="77777777" w:rsidR="007C7968" w:rsidRPr="0055329D" w:rsidRDefault="007C7968" w:rsidP="00333BAD">
            <w:pPr>
              <w:jc w:val="center"/>
              <w:rPr>
                <w:sz w:val="20"/>
                <w:szCs w:val="20"/>
              </w:rPr>
            </w:pPr>
            <w:r w:rsidRPr="0055329D">
              <w:rPr>
                <w:sz w:val="20"/>
                <w:szCs w:val="20"/>
              </w:rPr>
              <w:t xml:space="preserve">55 </w:t>
            </w:r>
            <w:proofErr w:type="spellStart"/>
            <w:r w:rsidRPr="0055329D">
              <w:rPr>
                <w:sz w:val="20"/>
                <w:szCs w:val="20"/>
              </w:rPr>
              <w:t>kts</w:t>
            </w:r>
            <w:proofErr w:type="spellEnd"/>
            <w:r w:rsidRPr="0055329D">
              <w:rPr>
                <w:sz w:val="20"/>
                <w:szCs w:val="20"/>
              </w:rPr>
              <w:t>. MG</w:t>
            </w:r>
          </w:p>
        </w:tc>
        <w:tc>
          <w:tcPr>
            <w:tcW w:w="786" w:type="dxa"/>
            <w:tcBorders>
              <w:top w:val="nil"/>
              <w:left w:val="nil"/>
              <w:bottom w:val="single" w:sz="4" w:space="0" w:color="000000"/>
              <w:right w:val="single" w:sz="4" w:space="0" w:color="000000"/>
            </w:tcBorders>
            <w:vAlign w:val="center"/>
          </w:tcPr>
          <w:p w14:paraId="228CAED0"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0A1B18A3"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4C8CEC19" w14:textId="77777777" w:rsidR="007C7968" w:rsidRPr="0055329D" w:rsidRDefault="007C7968" w:rsidP="00333BAD">
            <w:pPr>
              <w:jc w:val="center"/>
              <w:rPr>
                <w:sz w:val="20"/>
                <w:szCs w:val="20"/>
              </w:rPr>
            </w:pPr>
            <w:r w:rsidRPr="0055329D">
              <w:rPr>
                <w:sz w:val="20"/>
                <w:szCs w:val="20"/>
              </w:rPr>
              <w:t>0.00K</w:t>
            </w:r>
          </w:p>
        </w:tc>
      </w:tr>
      <w:tr w:rsidR="00F83331" w:rsidRPr="00F83331" w14:paraId="4D233B06"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B17E88" w14:textId="77777777" w:rsidR="007C7968" w:rsidRPr="0055329D" w:rsidRDefault="00081EF2" w:rsidP="00333BAD">
            <w:pPr>
              <w:rPr>
                <w:sz w:val="20"/>
                <w:szCs w:val="20"/>
              </w:rPr>
            </w:pPr>
            <w:hyperlink r:id="rId133" w:history="1">
              <w:r w:rsidR="007C7968" w:rsidRPr="0055329D">
                <w:rPr>
                  <w:rStyle w:val="Hyperlink"/>
                  <w:color w:val="auto"/>
                  <w:sz w:val="20"/>
                  <w:szCs w:val="20"/>
                  <w:u w:val="none"/>
                </w:rPr>
                <w:t>Castlewood</w:t>
              </w:r>
            </w:hyperlink>
          </w:p>
        </w:tc>
        <w:tc>
          <w:tcPr>
            <w:tcW w:w="1278" w:type="dxa"/>
            <w:tcBorders>
              <w:top w:val="single" w:sz="4" w:space="0" w:color="000000"/>
              <w:left w:val="nil"/>
              <w:bottom w:val="single" w:sz="4" w:space="0" w:color="000000"/>
              <w:right w:val="single" w:sz="4" w:space="0" w:color="000000"/>
            </w:tcBorders>
            <w:shd w:val="clear" w:color="auto" w:fill="auto"/>
            <w:vAlign w:val="center"/>
          </w:tcPr>
          <w:p w14:paraId="1A4FE394" w14:textId="77777777" w:rsidR="007C7968" w:rsidRPr="0055329D" w:rsidRDefault="007C7968" w:rsidP="00333BAD">
            <w:pPr>
              <w:jc w:val="center"/>
              <w:rPr>
                <w:sz w:val="20"/>
                <w:szCs w:val="20"/>
              </w:rPr>
            </w:pPr>
            <w:r w:rsidRPr="0055329D">
              <w:rPr>
                <w:sz w:val="20"/>
                <w:szCs w:val="20"/>
              </w:rPr>
              <w:t>8/2/2011</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05DA52C7" w14:textId="77777777" w:rsidR="007C7968" w:rsidRPr="0055329D" w:rsidRDefault="007C7968" w:rsidP="00333BAD">
            <w:pPr>
              <w:jc w:val="center"/>
              <w:rPr>
                <w:sz w:val="20"/>
                <w:szCs w:val="20"/>
              </w:rPr>
            </w:pPr>
            <w:r w:rsidRPr="0055329D">
              <w:rPr>
                <w:sz w:val="20"/>
                <w:szCs w:val="20"/>
              </w:rPr>
              <w:t>4:00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23A63DA3"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3B976989" w14:textId="77777777" w:rsidR="007C7968" w:rsidRPr="0055329D" w:rsidRDefault="007C7968" w:rsidP="00333BAD">
            <w:pPr>
              <w:jc w:val="center"/>
              <w:rPr>
                <w:sz w:val="20"/>
                <w:szCs w:val="20"/>
              </w:rPr>
            </w:pPr>
            <w:r w:rsidRPr="0055329D">
              <w:rPr>
                <w:sz w:val="20"/>
                <w:szCs w:val="20"/>
              </w:rPr>
              <w:t xml:space="preserve">52 </w:t>
            </w:r>
            <w:proofErr w:type="spellStart"/>
            <w:r w:rsidRPr="0055329D">
              <w:rPr>
                <w:sz w:val="20"/>
                <w:szCs w:val="20"/>
              </w:rPr>
              <w:t>kts</w:t>
            </w:r>
            <w:proofErr w:type="spellEnd"/>
            <w:r w:rsidRPr="0055329D">
              <w:rPr>
                <w:sz w:val="20"/>
                <w:szCs w:val="20"/>
              </w:rPr>
              <w:t>. EG</w:t>
            </w:r>
          </w:p>
        </w:tc>
        <w:tc>
          <w:tcPr>
            <w:tcW w:w="786" w:type="dxa"/>
            <w:tcBorders>
              <w:top w:val="single" w:sz="4" w:space="0" w:color="000000"/>
              <w:left w:val="nil"/>
              <w:bottom w:val="single" w:sz="4" w:space="0" w:color="000000"/>
              <w:right w:val="single" w:sz="4" w:space="0" w:color="000000"/>
            </w:tcBorders>
            <w:vAlign w:val="center"/>
          </w:tcPr>
          <w:p w14:paraId="3AB88603" w14:textId="77777777" w:rsidR="007C7968" w:rsidRPr="0055329D" w:rsidRDefault="007C7968"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53F9E161" w14:textId="77777777" w:rsidR="007C7968" w:rsidRPr="0055329D" w:rsidRDefault="007C7968"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34481A3C" w14:textId="77777777" w:rsidR="007C7968" w:rsidRPr="0055329D" w:rsidRDefault="007C7968" w:rsidP="00333BAD">
            <w:pPr>
              <w:jc w:val="center"/>
              <w:rPr>
                <w:sz w:val="20"/>
                <w:szCs w:val="20"/>
              </w:rPr>
            </w:pPr>
            <w:r w:rsidRPr="0055329D">
              <w:rPr>
                <w:sz w:val="20"/>
                <w:szCs w:val="20"/>
              </w:rPr>
              <w:t>0.00K</w:t>
            </w:r>
          </w:p>
        </w:tc>
      </w:tr>
      <w:tr w:rsidR="00F83331" w:rsidRPr="00F83331" w14:paraId="07732459"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9C3D1B" w14:textId="77777777" w:rsidR="007C7968" w:rsidRPr="0055329D" w:rsidRDefault="00081EF2" w:rsidP="00333BAD">
            <w:pPr>
              <w:rPr>
                <w:sz w:val="20"/>
                <w:szCs w:val="20"/>
              </w:rPr>
            </w:pPr>
            <w:hyperlink r:id="rId134" w:history="1">
              <w:r w:rsidR="007C7968" w:rsidRPr="0055329D">
                <w:rPr>
                  <w:rStyle w:val="Hyperlink"/>
                  <w:color w:val="auto"/>
                  <w:sz w:val="20"/>
                  <w:szCs w:val="20"/>
                  <w:u w:val="none"/>
                </w:rPr>
                <w:t>Hamlin County</w:t>
              </w:r>
            </w:hyperlink>
          </w:p>
        </w:tc>
        <w:tc>
          <w:tcPr>
            <w:tcW w:w="1278" w:type="dxa"/>
            <w:tcBorders>
              <w:top w:val="single" w:sz="4" w:space="0" w:color="000000"/>
              <w:left w:val="nil"/>
              <w:bottom w:val="single" w:sz="4" w:space="0" w:color="000000"/>
              <w:right w:val="single" w:sz="4" w:space="0" w:color="000000"/>
            </w:tcBorders>
            <w:shd w:val="clear" w:color="auto" w:fill="auto"/>
            <w:vAlign w:val="center"/>
          </w:tcPr>
          <w:p w14:paraId="13E10C2E" w14:textId="77777777" w:rsidR="007C7968" w:rsidRPr="0055329D" w:rsidRDefault="007C7968" w:rsidP="00333BAD">
            <w:pPr>
              <w:jc w:val="center"/>
              <w:rPr>
                <w:sz w:val="20"/>
                <w:szCs w:val="20"/>
              </w:rPr>
            </w:pPr>
            <w:r w:rsidRPr="0055329D">
              <w:rPr>
                <w:sz w:val="20"/>
                <w:szCs w:val="20"/>
              </w:rPr>
              <w:t>9/20/2011</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3B9CEC3F" w14:textId="77777777" w:rsidR="007C7968" w:rsidRPr="0055329D" w:rsidRDefault="007C7968" w:rsidP="00333BAD">
            <w:pPr>
              <w:jc w:val="center"/>
              <w:rPr>
                <w:sz w:val="20"/>
                <w:szCs w:val="20"/>
              </w:rPr>
            </w:pPr>
            <w:r w:rsidRPr="0055329D">
              <w:rPr>
                <w:sz w:val="20"/>
                <w:szCs w:val="20"/>
              </w:rPr>
              <w:t>12:00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0E1FF4D2" w14:textId="77777777" w:rsidR="007C7968" w:rsidRPr="0055329D" w:rsidRDefault="007C7968" w:rsidP="00333BAD">
            <w:pPr>
              <w:jc w:val="center"/>
              <w:rPr>
                <w:sz w:val="20"/>
                <w:szCs w:val="20"/>
              </w:rPr>
            </w:pPr>
            <w:r w:rsidRPr="0055329D">
              <w:rPr>
                <w:sz w:val="20"/>
                <w:szCs w:val="20"/>
              </w:rPr>
              <w:t>High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7AFFDE26" w14:textId="77777777" w:rsidR="007C7968" w:rsidRPr="0055329D" w:rsidRDefault="007C7968" w:rsidP="00333BAD">
            <w:pPr>
              <w:jc w:val="center"/>
              <w:rPr>
                <w:sz w:val="20"/>
                <w:szCs w:val="20"/>
              </w:rPr>
            </w:pPr>
            <w:r w:rsidRPr="0055329D">
              <w:rPr>
                <w:sz w:val="20"/>
                <w:szCs w:val="20"/>
              </w:rPr>
              <w:t xml:space="preserve">50 </w:t>
            </w:r>
            <w:proofErr w:type="spellStart"/>
            <w:r w:rsidRPr="0055329D">
              <w:rPr>
                <w:sz w:val="20"/>
                <w:szCs w:val="20"/>
              </w:rPr>
              <w:t>kts</w:t>
            </w:r>
            <w:proofErr w:type="spellEnd"/>
            <w:r w:rsidRPr="0055329D">
              <w:rPr>
                <w:sz w:val="20"/>
                <w:szCs w:val="20"/>
              </w:rPr>
              <w:t>. MG</w:t>
            </w:r>
          </w:p>
        </w:tc>
        <w:tc>
          <w:tcPr>
            <w:tcW w:w="786" w:type="dxa"/>
            <w:tcBorders>
              <w:top w:val="single" w:sz="4" w:space="0" w:color="000000"/>
              <w:left w:val="nil"/>
              <w:bottom w:val="single" w:sz="4" w:space="0" w:color="000000"/>
              <w:right w:val="single" w:sz="4" w:space="0" w:color="000000"/>
            </w:tcBorders>
            <w:vAlign w:val="center"/>
          </w:tcPr>
          <w:p w14:paraId="44FA4B0B" w14:textId="77777777" w:rsidR="007C7968" w:rsidRPr="0055329D" w:rsidRDefault="007C7968"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511DCCEC" w14:textId="77777777" w:rsidR="007C7968" w:rsidRPr="0055329D" w:rsidRDefault="007C7968"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7F4B5119" w14:textId="77777777" w:rsidR="007C7968" w:rsidRPr="0055329D" w:rsidRDefault="007C7968" w:rsidP="00333BAD">
            <w:pPr>
              <w:jc w:val="center"/>
              <w:rPr>
                <w:sz w:val="20"/>
                <w:szCs w:val="20"/>
              </w:rPr>
            </w:pPr>
            <w:r w:rsidRPr="0055329D">
              <w:rPr>
                <w:sz w:val="20"/>
                <w:szCs w:val="20"/>
              </w:rPr>
              <w:t>0.00K</w:t>
            </w:r>
          </w:p>
        </w:tc>
      </w:tr>
      <w:tr w:rsidR="00F83331" w:rsidRPr="00F83331" w14:paraId="5F281655"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460BF9" w14:textId="77777777" w:rsidR="007C7968" w:rsidRPr="0055329D" w:rsidRDefault="00081EF2" w:rsidP="00333BAD">
            <w:pPr>
              <w:rPr>
                <w:sz w:val="20"/>
                <w:szCs w:val="20"/>
              </w:rPr>
            </w:pPr>
            <w:hyperlink r:id="rId135" w:history="1">
              <w:r w:rsidR="007C7968" w:rsidRPr="0055329D">
                <w:rPr>
                  <w:rStyle w:val="Hyperlink"/>
                  <w:color w:val="auto"/>
                  <w:sz w:val="20"/>
                  <w:szCs w:val="20"/>
                  <w:u w:val="none"/>
                </w:rPr>
                <w:t>Castlewood</w:t>
              </w:r>
            </w:hyperlink>
          </w:p>
        </w:tc>
        <w:tc>
          <w:tcPr>
            <w:tcW w:w="1278" w:type="dxa"/>
            <w:tcBorders>
              <w:top w:val="single" w:sz="4" w:space="0" w:color="000000"/>
              <w:left w:val="nil"/>
              <w:bottom w:val="single" w:sz="4" w:space="0" w:color="000000"/>
              <w:right w:val="single" w:sz="4" w:space="0" w:color="000000"/>
            </w:tcBorders>
            <w:shd w:val="clear" w:color="auto" w:fill="auto"/>
            <w:vAlign w:val="center"/>
          </w:tcPr>
          <w:p w14:paraId="05463EA8" w14:textId="77777777" w:rsidR="007C7968" w:rsidRPr="0055329D" w:rsidRDefault="007C7968" w:rsidP="00333BAD">
            <w:pPr>
              <w:jc w:val="center"/>
              <w:rPr>
                <w:sz w:val="20"/>
                <w:szCs w:val="20"/>
              </w:rPr>
            </w:pPr>
            <w:r w:rsidRPr="0055329D">
              <w:rPr>
                <w:sz w:val="20"/>
                <w:szCs w:val="20"/>
              </w:rPr>
              <w:t>8/3/2012</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72DE556C" w14:textId="77777777" w:rsidR="007C7968" w:rsidRPr="0055329D" w:rsidRDefault="007C7968" w:rsidP="00333BAD">
            <w:pPr>
              <w:jc w:val="center"/>
              <w:rPr>
                <w:sz w:val="20"/>
                <w:szCs w:val="20"/>
              </w:rPr>
            </w:pPr>
            <w:r w:rsidRPr="0055329D">
              <w:rPr>
                <w:sz w:val="20"/>
                <w:szCs w:val="20"/>
              </w:rPr>
              <w:t>18:20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567FF862"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0668B407" w14:textId="77777777" w:rsidR="007C7968" w:rsidRPr="0055329D" w:rsidRDefault="007C7968" w:rsidP="00333BAD">
            <w:pPr>
              <w:jc w:val="center"/>
              <w:rPr>
                <w:sz w:val="20"/>
                <w:szCs w:val="20"/>
              </w:rPr>
            </w:pPr>
            <w:r w:rsidRPr="0055329D">
              <w:rPr>
                <w:sz w:val="20"/>
                <w:szCs w:val="20"/>
              </w:rPr>
              <w:t xml:space="preserve">70 </w:t>
            </w:r>
            <w:proofErr w:type="spellStart"/>
            <w:r w:rsidRPr="0055329D">
              <w:rPr>
                <w:sz w:val="20"/>
                <w:szCs w:val="20"/>
              </w:rPr>
              <w:t>kts</w:t>
            </w:r>
            <w:proofErr w:type="spellEnd"/>
            <w:r w:rsidRPr="0055329D">
              <w:rPr>
                <w:sz w:val="20"/>
                <w:szCs w:val="20"/>
              </w:rPr>
              <w:t>. EG</w:t>
            </w:r>
          </w:p>
        </w:tc>
        <w:tc>
          <w:tcPr>
            <w:tcW w:w="786" w:type="dxa"/>
            <w:tcBorders>
              <w:top w:val="single" w:sz="4" w:space="0" w:color="000000"/>
              <w:left w:val="nil"/>
              <w:bottom w:val="single" w:sz="4" w:space="0" w:color="000000"/>
              <w:right w:val="single" w:sz="4" w:space="0" w:color="000000"/>
            </w:tcBorders>
            <w:vAlign w:val="center"/>
          </w:tcPr>
          <w:p w14:paraId="79CF1DA6" w14:textId="77777777" w:rsidR="007C7968" w:rsidRPr="0055329D" w:rsidRDefault="007C7968"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19B1507C" w14:textId="77777777" w:rsidR="007C7968" w:rsidRPr="0055329D" w:rsidRDefault="007C7968"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42695D2B" w14:textId="77777777" w:rsidR="007C7968" w:rsidRPr="0055329D" w:rsidRDefault="007C7968" w:rsidP="00333BAD">
            <w:pPr>
              <w:jc w:val="center"/>
              <w:rPr>
                <w:sz w:val="20"/>
                <w:szCs w:val="20"/>
              </w:rPr>
            </w:pPr>
            <w:r w:rsidRPr="0055329D">
              <w:rPr>
                <w:sz w:val="20"/>
                <w:szCs w:val="20"/>
              </w:rPr>
              <w:t>0.00K</w:t>
            </w:r>
          </w:p>
        </w:tc>
      </w:tr>
      <w:tr w:rsidR="00F83331" w:rsidRPr="00F83331" w14:paraId="39459D29"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EDA14F" w14:textId="77777777" w:rsidR="007C7968" w:rsidRPr="0055329D" w:rsidRDefault="00081EF2" w:rsidP="00333BAD">
            <w:pPr>
              <w:rPr>
                <w:sz w:val="20"/>
                <w:szCs w:val="20"/>
              </w:rPr>
            </w:pPr>
            <w:hyperlink r:id="rId136" w:history="1">
              <w:r w:rsidR="007C7968" w:rsidRPr="0055329D">
                <w:rPr>
                  <w:rStyle w:val="Hyperlink"/>
                  <w:color w:val="auto"/>
                  <w:sz w:val="20"/>
                  <w:szCs w:val="20"/>
                  <w:u w:val="none"/>
                </w:rPr>
                <w:t>Lake Norden</w:t>
              </w:r>
            </w:hyperlink>
          </w:p>
        </w:tc>
        <w:tc>
          <w:tcPr>
            <w:tcW w:w="1278" w:type="dxa"/>
            <w:tcBorders>
              <w:top w:val="single" w:sz="4" w:space="0" w:color="000000"/>
              <w:left w:val="nil"/>
              <w:bottom w:val="single" w:sz="4" w:space="0" w:color="000000"/>
              <w:right w:val="single" w:sz="4" w:space="0" w:color="000000"/>
            </w:tcBorders>
            <w:shd w:val="clear" w:color="auto" w:fill="auto"/>
            <w:vAlign w:val="center"/>
          </w:tcPr>
          <w:p w14:paraId="7A5212C9" w14:textId="77777777" w:rsidR="007C7968" w:rsidRPr="0055329D" w:rsidRDefault="007C7968" w:rsidP="00333BAD">
            <w:pPr>
              <w:jc w:val="center"/>
              <w:rPr>
                <w:sz w:val="20"/>
                <w:szCs w:val="20"/>
              </w:rPr>
            </w:pPr>
            <w:r w:rsidRPr="0055329D">
              <w:rPr>
                <w:sz w:val="20"/>
                <w:szCs w:val="20"/>
              </w:rPr>
              <w:t>6/21/2013</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39A7A6FA" w14:textId="77777777" w:rsidR="007C7968" w:rsidRPr="0055329D" w:rsidRDefault="007C7968" w:rsidP="00333BAD">
            <w:pPr>
              <w:jc w:val="center"/>
              <w:rPr>
                <w:sz w:val="20"/>
                <w:szCs w:val="20"/>
              </w:rPr>
            </w:pPr>
            <w:r w:rsidRPr="0055329D">
              <w:rPr>
                <w:sz w:val="20"/>
                <w:szCs w:val="20"/>
              </w:rPr>
              <w:t>14:37</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6FBD8555"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54B0F6C7" w14:textId="77777777" w:rsidR="007C7968" w:rsidRPr="0055329D" w:rsidRDefault="007C7968" w:rsidP="00333BAD">
            <w:pPr>
              <w:jc w:val="center"/>
              <w:rPr>
                <w:sz w:val="20"/>
                <w:szCs w:val="20"/>
              </w:rPr>
            </w:pPr>
            <w:r w:rsidRPr="0055329D">
              <w:rPr>
                <w:sz w:val="20"/>
                <w:szCs w:val="20"/>
              </w:rPr>
              <w:t xml:space="preserve">56 </w:t>
            </w:r>
            <w:proofErr w:type="spellStart"/>
            <w:r w:rsidRPr="0055329D">
              <w:rPr>
                <w:sz w:val="20"/>
                <w:szCs w:val="20"/>
              </w:rPr>
              <w:t>kts</w:t>
            </w:r>
            <w:proofErr w:type="spellEnd"/>
            <w:r w:rsidRPr="0055329D">
              <w:rPr>
                <w:sz w:val="20"/>
                <w:szCs w:val="20"/>
              </w:rPr>
              <w:t>. EG</w:t>
            </w:r>
          </w:p>
        </w:tc>
        <w:tc>
          <w:tcPr>
            <w:tcW w:w="786" w:type="dxa"/>
            <w:tcBorders>
              <w:top w:val="single" w:sz="4" w:space="0" w:color="000000"/>
              <w:left w:val="nil"/>
              <w:bottom w:val="single" w:sz="4" w:space="0" w:color="000000"/>
              <w:right w:val="single" w:sz="4" w:space="0" w:color="000000"/>
            </w:tcBorders>
            <w:vAlign w:val="center"/>
          </w:tcPr>
          <w:p w14:paraId="23F81586" w14:textId="77777777" w:rsidR="007C7968" w:rsidRPr="0055329D" w:rsidRDefault="007C7968"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7F5E785D" w14:textId="77777777" w:rsidR="007C7968" w:rsidRPr="0055329D" w:rsidRDefault="007C7968"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663C7AF3" w14:textId="77777777" w:rsidR="007C7968" w:rsidRPr="0055329D" w:rsidRDefault="007C7968" w:rsidP="00333BAD">
            <w:pPr>
              <w:jc w:val="center"/>
              <w:rPr>
                <w:sz w:val="20"/>
                <w:szCs w:val="20"/>
              </w:rPr>
            </w:pPr>
            <w:r w:rsidRPr="0055329D">
              <w:rPr>
                <w:sz w:val="20"/>
                <w:szCs w:val="20"/>
              </w:rPr>
              <w:t>0.00K</w:t>
            </w:r>
          </w:p>
        </w:tc>
      </w:tr>
      <w:tr w:rsidR="00F83331" w:rsidRPr="00F83331" w14:paraId="58B98616"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AB026A" w14:textId="77777777" w:rsidR="007C7968" w:rsidRPr="0055329D" w:rsidRDefault="00081EF2" w:rsidP="00333BAD">
            <w:pPr>
              <w:rPr>
                <w:sz w:val="20"/>
                <w:szCs w:val="20"/>
              </w:rPr>
            </w:pPr>
            <w:hyperlink r:id="rId137" w:history="1">
              <w:r w:rsidR="007C7968" w:rsidRPr="0055329D">
                <w:rPr>
                  <w:rStyle w:val="Hyperlink"/>
                  <w:color w:val="auto"/>
                  <w:sz w:val="20"/>
                  <w:szCs w:val="20"/>
                  <w:u w:val="none"/>
                </w:rPr>
                <w:t>Hazel</w:t>
              </w:r>
            </w:hyperlink>
          </w:p>
        </w:tc>
        <w:tc>
          <w:tcPr>
            <w:tcW w:w="1278" w:type="dxa"/>
            <w:tcBorders>
              <w:top w:val="single" w:sz="4" w:space="0" w:color="000000"/>
              <w:left w:val="nil"/>
              <w:bottom w:val="single" w:sz="4" w:space="0" w:color="000000"/>
              <w:right w:val="single" w:sz="4" w:space="0" w:color="000000"/>
            </w:tcBorders>
            <w:shd w:val="clear" w:color="auto" w:fill="auto"/>
            <w:vAlign w:val="center"/>
          </w:tcPr>
          <w:p w14:paraId="41887227" w14:textId="77777777" w:rsidR="007C7968" w:rsidRPr="0055329D" w:rsidRDefault="007C7968" w:rsidP="00333BAD">
            <w:pPr>
              <w:jc w:val="center"/>
              <w:rPr>
                <w:sz w:val="20"/>
                <w:szCs w:val="20"/>
              </w:rPr>
            </w:pPr>
            <w:r w:rsidRPr="0055329D">
              <w:rPr>
                <w:sz w:val="20"/>
                <w:szCs w:val="20"/>
              </w:rPr>
              <w:t>6/21/2013</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2A900D3F" w14:textId="77777777" w:rsidR="007C7968" w:rsidRPr="0055329D" w:rsidRDefault="007C7968" w:rsidP="00333BAD">
            <w:pPr>
              <w:jc w:val="center"/>
              <w:rPr>
                <w:sz w:val="20"/>
                <w:szCs w:val="20"/>
              </w:rPr>
            </w:pPr>
            <w:r w:rsidRPr="0055329D">
              <w:rPr>
                <w:sz w:val="20"/>
                <w:szCs w:val="20"/>
              </w:rPr>
              <w:t>14:43</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735903DF"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38F687FC" w14:textId="77777777" w:rsidR="007C7968" w:rsidRPr="0055329D" w:rsidRDefault="007C7968" w:rsidP="00333BAD">
            <w:pPr>
              <w:jc w:val="center"/>
              <w:rPr>
                <w:sz w:val="20"/>
                <w:szCs w:val="20"/>
              </w:rPr>
            </w:pPr>
            <w:r w:rsidRPr="0055329D">
              <w:rPr>
                <w:sz w:val="20"/>
                <w:szCs w:val="20"/>
              </w:rPr>
              <w:t xml:space="preserve">70 </w:t>
            </w:r>
            <w:proofErr w:type="spellStart"/>
            <w:r w:rsidRPr="0055329D">
              <w:rPr>
                <w:sz w:val="20"/>
                <w:szCs w:val="20"/>
              </w:rPr>
              <w:t>kts</w:t>
            </w:r>
            <w:proofErr w:type="spellEnd"/>
            <w:r w:rsidRPr="0055329D">
              <w:rPr>
                <w:sz w:val="20"/>
                <w:szCs w:val="20"/>
              </w:rPr>
              <w:t>. EG</w:t>
            </w:r>
          </w:p>
        </w:tc>
        <w:tc>
          <w:tcPr>
            <w:tcW w:w="786" w:type="dxa"/>
            <w:tcBorders>
              <w:top w:val="single" w:sz="4" w:space="0" w:color="000000"/>
              <w:left w:val="nil"/>
              <w:bottom w:val="single" w:sz="4" w:space="0" w:color="000000"/>
              <w:right w:val="single" w:sz="4" w:space="0" w:color="000000"/>
            </w:tcBorders>
            <w:vAlign w:val="center"/>
          </w:tcPr>
          <w:p w14:paraId="64CB9FB1" w14:textId="77777777" w:rsidR="007C7968" w:rsidRPr="0055329D" w:rsidRDefault="007C7968"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72BA3EA3" w14:textId="77777777" w:rsidR="007C7968" w:rsidRPr="0055329D" w:rsidRDefault="007C7968"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6E01DE49" w14:textId="77777777" w:rsidR="007C7968" w:rsidRPr="0055329D" w:rsidRDefault="007C7968" w:rsidP="00333BAD">
            <w:pPr>
              <w:jc w:val="center"/>
              <w:rPr>
                <w:sz w:val="20"/>
                <w:szCs w:val="20"/>
              </w:rPr>
            </w:pPr>
            <w:r w:rsidRPr="0055329D">
              <w:rPr>
                <w:sz w:val="20"/>
                <w:szCs w:val="20"/>
              </w:rPr>
              <w:t>0.00K</w:t>
            </w:r>
          </w:p>
        </w:tc>
      </w:tr>
      <w:tr w:rsidR="00F83331" w:rsidRPr="00F83331" w14:paraId="1E5C0610"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59E5AA" w14:textId="77777777" w:rsidR="007C7968" w:rsidRPr="0055329D" w:rsidRDefault="00081EF2" w:rsidP="00333BAD">
            <w:pPr>
              <w:rPr>
                <w:sz w:val="20"/>
                <w:szCs w:val="20"/>
              </w:rPr>
            </w:pPr>
            <w:hyperlink r:id="rId138" w:history="1">
              <w:r w:rsidR="007C7968" w:rsidRPr="0055329D">
                <w:rPr>
                  <w:rStyle w:val="Hyperlink"/>
                  <w:color w:val="auto"/>
                  <w:sz w:val="20"/>
                  <w:szCs w:val="20"/>
                  <w:u w:val="none"/>
                </w:rPr>
                <w:t>Stone Bridge</w:t>
              </w:r>
            </w:hyperlink>
          </w:p>
        </w:tc>
        <w:tc>
          <w:tcPr>
            <w:tcW w:w="1278" w:type="dxa"/>
            <w:tcBorders>
              <w:top w:val="single" w:sz="4" w:space="0" w:color="000000"/>
              <w:left w:val="nil"/>
              <w:bottom w:val="single" w:sz="4" w:space="0" w:color="000000"/>
              <w:right w:val="single" w:sz="4" w:space="0" w:color="000000"/>
            </w:tcBorders>
            <w:shd w:val="clear" w:color="auto" w:fill="auto"/>
            <w:vAlign w:val="center"/>
          </w:tcPr>
          <w:p w14:paraId="73CC8545" w14:textId="77777777" w:rsidR="007C7968" w:rsidRPr="0055329D" w:rsidRDefault="007C7968" w:rsidP="00333BAD">
            <w:pPr>
              <w:jc w:val="center"/>
              <w:rPr>
                <w:sz w:val="20"/>
                <w:szCs w:val="20"/>
              </w:rPr>
            </w:pPr>
            <w:r w:rsidRPr="0055329D">
              <w:rPr>
                <w:sz w:val="20"/>
                <w:szCs w:val="20"/>
              </w:rPr>
              <w:t>6/21/2013</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08219218" w14:textId="77777777" w:rsidR="007C7968" w:rsidRPr="0055329D" w:rsidRDefault="007C7968" w:rsidP="00333BAD">
            <w:pPr>
              <w:jc w:val="center"/>
              <w:rPr>
                <w:sz w:val="20"/>
                <w:szCs w:val="20"/>
              </w:rPr>
            </w:pPr>
            <w:r w:rsidRPr="0055329D">
              <w:rPr>
                <w:sz w:val="20"/>
                <w:szCs w:val="20"/>
              </w:rPr>
              <w:t>14:43</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0AEE5719"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74900C48" w14:textId="77777777" w:rsidR="007C7968" w:rsidRPr="0055329D" w:rsidRDefault="007C7968" w:rsidP="00333BAD">
            <w:pPr>
              <w:jc w:val="center"/>
              <w:rPr>
                <w:sz w:val="20"/>
                <w:szCs w:val="20"/>
              </w:rPr>
            </w:pPr>
            <w:r w:rsidRPr="0055329D">
              <w:rPr>
                <w:sz w:val="20"/>
                <w:szCs w:val="20"/>
              </w:rPr>
              <w:t xml:space="preserve">78 </w:t>
            </w:r>
            <w:proofErr w:type="spellStart"/>
            <w:r w:rsidRPr="0055329D">
              <w:rPr>
                <w:sz w:val="20"/>
                <w:szCs w:val="20"/>
              </w:rPr>
              <w:t>kts</w:t>
            </w:r>
            <w:proofErr w:type="spellEnd"/>
            <w:r w:rsidRPr="0055329D">
              <w:rPr>
                <w:sz w:val="20"/>
                <w:szCs w:val="20"/>
              </w:rPr>
              <w:t>. EG</w:t>
            </w:r>
          </w:p>
        </w:tc>
        <w:tc>
          <w:tcPr>
            <w:tcW w:w="786" w:type="dxa"/>
            <w:tcBorders>
              <w:top w:val="single" w:sz="4" w:space="0" w:color="000000"/>
              <w:left w:val="nil"/>
              <w:bottom w:val="single" w:sz="4" w:space="0" w:color="000000"/>
              <w:right w:val="single" w:sz="4" w:space="0" w:color="000000"/>
            </w:tcBorders>
            <w:vAlign w:val="center"/>
          </w:tcPr>
          <w:p w14:paraId="55341AD2" w14:textId="77777777" w:rsidR="007C7968" w:rsidRPr="0055329D" w:rsidRDefault="007C7968"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4AF5BD16" w14:textId="77777777" w:rsidR="007C7968" w:rsidRPr="0055329D" w:rsidRDefault="007C7968"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5063C3D1" w14:textId="77777777" w:rsidR="007C7968" w:rsidRPr="0055329D" w:rsidRDefault="007C7968" w:rsidP="00333BAD">
            <w:pPr>
              <w:jc w:val="center"/>
              <w:rPr>
                <w:sz w:val="20"/>
                <w:szCs w:val="20"/>
              </w:rPr>
            </w:pPr>
            <w:r w:rsidRPr="0055329D">
              <w:rPr>
                <w:sz w:val="20"/>
                <w:szCs w:val="20"/>
              </w:rPr>
              <w:t>0.00K</w:t>
            </w:r>
          </w:p>
        </w:tc>
      </w:tr>
      <w:tr w:rsidR="00F83331" w:rsidRPr="00F83331" w14:paraId="21E3334D"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61652F" w14:textId="77777777" w:rsidR="007C7968" w:rsidRPr="0055329D" w:rsidRDefault="00081EF2" w:rsidP="00333BAD">
            <w:pPr>
              <w:rPr>
                <w:sz w:val="20"/>
                <w:szCs w:val="20"/>
              </w:rPr>
            </w:pPr>
            <w:hyperlink r:id="rId139" w:history="1">
              <w:r w:rsidR="007C7968" w:rsidRPr="0055329D">
                <w:rPr>
                  <w:rStyle w:val="Hyperlink"/>
                  <w:color w:val="auto"/>
                  <w:sz w:val="20"/>
                  <w:szCs w:val="20"/>
                  <w:u w:val="none"/>
                </w:rPr>
                <w:t>Stone Bridge</w:t>
              </w:r>
            </w:hyperlink>
          </w:p>
        </w:tc>
        <w:tc>
          <w:tcPr>
            <w:tcW w:w="1278" w:type="dxa"/>
            <w:tcBorders>
              <w:top w:val="single" w:sz="4" w:space="0" w:color="000000"/>
              <w:left w:val="nil"/>
              <w:bottom w:val="single" w:sz="4" w:space="0" w:color="000000"/>
              <w:right w:val="single" w:sz="4" w:space="0" w:color="000000"/>
            </w:tcBorders>
            <w:shd w:val="clear" w:color="auto" w:fill="auto"/>
            <w:vAlign w:val="center"/>
          </w:tcPr>
          <w:p w14:paraId="72739FF3" w14:textId="77777777" w:rsidR="007C7968" w:rsidRPr="0055329D" w:rsidRDefault="007C7968" w:rsidP="00333BAD">
            <w:pPr>
              <w:jc w:val="center"/>
              <w:rPr>
                <w:sz w:val="20"/>
                <w:szCs w:val="20"/>
              </w:rPr>
            </w:pPr>
            <w:r w:rsidRPr="0055329D">
              <w:rPr>
                <w:sz w:val="20"/>
                <w:szCs w:val="20"/>
              </w:rPr>
              <w:t>6/21/2013</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58CC3259" w14:textId="77777777" w:rsidR="007C7968" w:rsidRPr="0055329D" w:rsidRDefault="007C7968" w:rsidP="00333BAD">
            <w:pPr>
              <w:jc w:val="center"/>
              <w:rPr>
                <w:sz w:val="20"/>
                <w:szCs w:val="20"/>
              </w:rPr>
            </w:pPr>
            <w:r w:rsidRPr="0055329D">
              <w:rPr>
                <w:sz w:val="20"/>
                <w:szCs w:val="20"/>
              </w:rPr>
              <w:t>14:45</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2CB470F3"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215DF458" w14:textId="77777777" w:rsidR="007C7968" w:rsidRPr="0055329D" w:rsidRDefault="007C7968" w:rsidP="00333BAD">
            <w:pPr>
              <w:jc w:val="center"/>
              <w:rPr>
                <w:sz w:val="20"/>
                <w:szCs w:val="20"/>
              </w:rPr>
            </w:pPr>
            <w:r w:rsidRPr="0055329D">
              <w:rPr>
                <w:sz w:val="20"/>
                <w:szCs w:val="20"/>
              </w:rPr>
              <w:t xml:space="preserve">78 </w:t>
            </w:r>
            <w:proofErr w:type="spellStart"/>
            <w:r w:rsidRPr="0055329D">
              <w:rPr>
                <w:sz w:val="20"/>
                <w:szCs w:val="20"/>
              </w:rPr>
              <w:t>kts</w:t>
            </w:r>
            <w:proofErr w:type="spellEnd"/>
            <w:r w:rsidRPr="0055329D">
              <w:rPr>
                <w:sz w:val="20"/>
                <w:szCs w:val="20"/>
              </w:rPr>
              <w:t>. EG</w:t>
            </w:r>
          </w:p>
        </w:tc>
        <w:tc>
          <w:tcPr>
            <w:tcW w:w="786" w:type="dxa"/>
            <w:tcBorders>
              <w:top w:val="single" w:sz="4" w:space="0" w:color="000000"/>
              <w:left w:val="nil"/>
              <w:bottom w:val="single" w:sz="4" w:space="0" w:color="000000"/>
              <w:right w:val="single" w:sz="4" w:space="0" w:color="000000"/>
            </w:tcBorders>
            <w:vAlign w:val="center"/>
          </w:tcPr>
          <w:p w14:paraId="2C73942F" w14:textId="77777777" w:rsidR="007C7968" w:rsidRPr="0055329D" w:rsidRDefault="007C7968" w:rsidP="00333BAD">
            <w:pPr>
              <w:jc w:val="center"/>
              <w:rPr>
                <w:sz w:val="20"/>
                <w:szCs w:val="20"/>
              </w:rPr>
            </w:pPr>
            <w:r w:rsidRPr="0055329D">
              <w:rPr>
                <w:sz w:val="20"/>
                <w:szCs w:val="20"/>
              </w:rPr>
              <w:t>1</w:t>
            </w:r>
          </w:p>
        </w:tc>
        <w:tc>
          <w:tcPr>
            <w:tcW w:w="797" w:type="dxa"/>
            <w:tcBorders>
              <w:top w:val="single" w:sz="4" w:space="0" w:color="000000"/>
              <w:left w:val="nil"/>
              <w:bottom w:val="single" w:sz="4" w:space="0" w:color="000000"/>
              <w:right w:val="single" w:sz="4" w:space="0" w:color="000000"/>
            </w:tcBorders>
            <w:vAlign w:val="center"/>
          </w:tcPr>
          <w:p w14:paraId="69089C19" w14:textId="77777777" w:rsidR="007C7968" w:rsidRPr="0055329D" w:rsidRDefault="007C7968" w:rsidP="00333BAD">
            <w:pPr>
              <w:jc w:val="center"/>
              <w:rPr>
                <w:sz w:val="20"/>
                <w:szCs w:val="20"/>
              </w:rPr>
            </w:pPr>
            <w:r w:rsidRPr="0055329D">
              <w:rPr>
                <w:sz w:val="20"/>
                <w:szCs w:val="20"/>
              </w:rPr>
              <w:t>1</w:t>
            </w:r>
          </w:p>
        </w:tc>
        <w:tc>
          <w:tcPr>
            <w:tcW w:w="1039" w:type="dxa"/>
            <w:tcBorders>
              <w:top w:val="single" w:sz="4" w:space="0" w:color="000000"/>
              <w:left w:val="nil"/>
              <w:bottom w:val="single" w:sz="4" w:space="0" w:color="000000"/>
              <w:right w:val="single" w:sz="4" w:space="0" w:color="000000"/>
            </w:tcBorders>
            <w:vAlign w:val="center"/>
          </w:tcPr>
          <w:p w14:paraId="0A5960CC" w14:textId="77777777" w:rsidR="007C7968" w:rsidRPr="0055329D" w:rsidRDefault="007C7968" w:rsidP="00333BAD">
            <w:pPr>
              <w:jc w:val="center"/>
              <w:rPr>
                <w:sz w:val="20"/>
                <w:szCs w:val="20"/>
              </w:rPr>
            </w:pPr>
            <w:r w:rsidRPr="0055329D">
              <w:rPr>
                <w:sz w:val="20"/>
                <w:szCs w:val="20"/>
              </w:rPr>
              <w:t>215.00K</w:t>
            </w:r>
          </w:p>
        </w:tc>
      </w:tr>
      <w:tr w:rsidR="00F83331" w:rsidRPr="00F83331" w14:paraId="2BAF4E20"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33C580" w14:textId="77777777" w:rsidR="007C7968" w:rsidRPr="0055329D" w:rsidRDefault="00081EF2" w:rsidP="00333BAD">
            <w:pPr>
              <w:rPr>
                <w:sz w:val="20"/>
                <w:szCs w:val="20"/>
              </w:rPr>
            </w:pPr>
            <w:hyperlink r:id="rId140" w:history="1">
              <w:r w:rsidR="007C7968" w:rsidRPr="0055329D">
                <w:rPr>
                  <w:rStyle w:val="Hyperlink"/>
                  <w:color w:val="auto"/>
                  <w:sz w:val="20"/>
                  <w:szCs w:val="20"/>
                  <w:u w:val="none"/>
                </w:rPr>
                <w:t>Lake Norden</w:t>
              </w:r>
            </w:hyperlink>
          </w:p>
        </w:tc>
        <w:tc>
          <w:tcPr>
            <w:tcW w:w="1278" w:type="dxa"/>
            <w:tcBorders>
              <w:top w:val="single" w:sz="4" w:space="0" w:color="000000"/>
              <w:left w:val="nil"/>
              <w:bottom w:val="single" w:sz="4" w:space="0" w:color="000000"/>
              <w:right w:val="single" w:sz="4" w:space="0" w:color="000000"/>
            </w:tcBorders>
            <w:shd w:val="clear" w:color="auto" w:fill="auto"/>
            <w:vAlign w:val="center"/>
          </w:tcPr>
          <w:p w14:paraId="712C7FA3" w14:textId="77777777" w:rsidR="007C7968" w:rsidRPr="0055329D" w:rsidRDefault="007C7968" w:rsidP="00333BAD">
            <w:pPr>
              <w:jc w:val="center"/>
              <w:rPr>
                <w:sz w:val="20"/>
                <w:szCs w:val="20"/>
              </w:rPr>
            </w:pPr>
            <w:r w:rsidRPr="0055329D">
              <w:rPr>
                <w:sz w:val="20"/>
                <w:szCs w:val="20"/>
              </w:rPr>
              <w:t>6/21/2013</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53297CA3" w14:textId="77777777" w:rsidR="007C7968" w:rsidRPr="0055329D" w:rsidRDefault="007C7968" w:rsidP="00333BAD">
            <w:pPr>
              <w:jc w:val="center"/>
              <w:rPr>
                <w:sz w:val="20"/>
                <w:szCs w:val="20"/>
              </w:rPr>
            </w:pPr>
            <w:r w:rsidRPr="0055329D">
              <w:rPr>
                <w:sz w:val="20"/>
                <w:szCs w:val="20"/>
              </w:rPr>
              <w:t>14:51</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799F4CC2"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6F509C9E" w14:textId="77777777" w:rsidR="007C7968" w:rsidRPr="0055329D" w:rsidRDefault="007C7968" w:rsidP="00333BAD">
            <w:pPr>
              <w:jc w:val="center"/>
              <w:rPr>
                <w:sz w:val="20"/>
                <w:szCs w:val="20"/>
              </w:rPr>
            </w:pPr>
            <w:r w:rsidRPr="0055329D">
              <w:rPr>
                <w:sz w:val="20"/>
                <w:szCs w:val="20"/>
              </w:rPr>
              <w:t xml:space="preserve">70 </w:t>
            </w:r>
            <w:proofErr w:type="spellStart"/>
            <w:r w:rsidRPr="0055329D">
              <w:rPr>
                <w:sz w:val="20"/>
                <w:szCs w:val="20"/>
              </w:rPr>
              <w:t>kts</w:t>
            </w:r>
            <w:proofErr w:type="spellEnd"/>
            <w:r w:rsidRPr="0055329D">
              <w:rPr>
                <w:sz w:val="20"/>
                <w:szCs w:val="20"/>
              </w:rPr>
              <w:t>. EG</w:t>
            </w:r>
          </w:p>
        </w:tc>
        <w:tc>
          <w:tcPr>
            <w:tcW w:w="786" w:type="dxa"/>
            <w:tcBorders>
              <w:top w:val="single" w:sz="4" w:space="0" w:color="000000"/>
              <w:left w:val="nil"/>
              <w:bottom w:val="single" w:sz="4" w:space="0" w:color="000000"/>
              <w:right w:val="single" w:sz="4" w:space="0" w:color="000000"/>
            </w:tcBorders>
            <w:vAlign w:val="center"/>
          </w:tcPr>
          <w:p w14:paraId="02955A34" w14:textId="77777777" w:rsidR="007C7968" w:rsidRPr="0055329D" w:rsidRDefault="007C7968"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36B239A9" w14:textId="77777777" w:rsidR="007C7968" w:rsidRPr="0055329D" w:rsidRDefault="007C7968"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6E5AC7C9" w14:textId="77777777" w:rsidR="007C7968" w:rsidRPr="0055329D" w:rsidRDefault="007C7968" w:rsidP="00333BAD">
            <w:pPr>
              <w:jc w:val="center"/>
              <w:rPr>
                <w:sz w:val="20"/>
                <w:szCs w:val="20"/>
              </w:rPr>
            </w:pPr>
            <w:r w:rsidRPr="0055329D">
              <w:rPr>
                <w:sz w:val="20"/>
                <w:szCs w:val="20"/>
              </w:rPr>
              <w:t>0.00K</w:t>
            </w:r>
          </w:p>
        </w:tc>
      </w:tr>
      <w:tr w:rsidR="0055329D" w:rsidRPr="00F83331" w14:paraId="18F20FC0"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C64F2A" w14:textId="069F150A" w:rsidR="0055329D" w:rsidRPr="0055329D" w:rsidRDefault="0055329D" w:rsidP="00333BAD">
            <w:pPr>
              <w:rPr>
                <w:sz w:val="20"/>
                <w:szCs w:val="20"/>
              </w:rPr>
            </w:pPr>
            <w:r w:rsidRPr="0055329D">
              <w:rPr>
                <w:sz w:val="20"/>
                <w:szCs w:val="20"/>
              </w:rPr>
              <w:t>Hamlin</w:t>
            </w:r>
          </w:p>
        </w:tc>
        <w:tc>
          <w:tcPr>
            <w:tcW w:w="1278" w:type="dxa"/>
            <w:tcBorders>
              <w:top w:val="single" w:sz="4" w:space="0" w:color="000000"/>
              <w:left w:val="nil"/>
              <w:bottom w:val="single" w:sz="4" w:space="0" w:color="000000"/>
              <w:right w:val="single" w:sz="4" w:space="0" w:color="000000"/>
            </w:tcBorders>
            <w:shd w:val="clear" w:color="auto" w:fill="auto"/>
            <w:vAlign w:val="center"/>
          </w:tcPr>
          <w:p w14:paraId="0CD7B5DC" w14:textId="0BCF06D5" w:rsidR="0055329D" w:rsidRPr="0055329D" w:rsidRDefault="0055329D" w:rsidP="00333BAD">
            <w:pPr>
              <w:jc w:val="center"/>
              <w:rPr>
                <w:sz w:val="20"/>
                <w:szCs w:val="20"/>
              </w:rPr>
            </w:pPr>
            <w:r w:rsidRPr="0055329D">
              <w:rPr>
                <w:sz w:val="20"/>
                <w:szCs w:val="20"/>
              </w:rPr>
              <w:t>10/12/2015</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4A6863DC" w14:textId="3E76BA39" w:rsidR="0055329D" w:rsidRPr="0055329D" w:rsidRDefault="0055329D" w:rsidP="00333BAD">
            <w:pPr>
              <w:jc w:val="center"/>
              <w:rPr>
                <w:sz w:val="20"/>
                <w:szCs w:val="20"/>
              </w:rPr>
            </w:pPr>
            <w:r w:rsidRPr="0055329D">
              <w:rPr>
                <w:sz w:val="20"/>
                <w:szCs w:val="20"/>
              </w:rPr>
              <w:t>6:00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21CBBC77" w14:textId="4FB13FD2" w:rsidR="0055329D" w:rsidRPr="0055329D" w:rsidRDefault="0055329D" w:rsidP="00333BAD">
            <w:pPr>
              <w:jc w:val="center"/>
              <w:rPr>
                <w:sz w:val="20"/>
                <w:szCs w:val="20"/>
              </w:rPr>
            </w:pPr>
            <w:r w:rsidRPr="0055329D">
              <w:rPr>
                <w:sz w:val="20"/>
                <w:szCs w:val="20"/>
              </w:rPr>
              <w:t>High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2009EBB6" w14:textId="684C02C4" w:rsidR="0055329D" w:rsidRPr="0055329D" w:rsidRDefault="0055329D" w:rsidP="00333BAD">
            <w:pPr>
              <w:jc w:val="center"/>
              <w:rPr>
                <w:sz w:val="20"/>
                <w:szCs w:val="20"/>
              </w:rPr>
            </w:pPr>
            <w:r w:rsidRPr="0055329D">
              <w:rPr>
                <w:sz w:val="20"/>
                <w:szCs w:val="20"/>
              </w:rPr>
              <w:t xml:space="preserve">52 </w:t>
            </w:r>
            <w:proofErr w:type="spellStart"/>
            <w:r w:rsidRPr="0055329D">
              <w:rPr>
                <w:sz w:val="20"/>
                <w:szCs w:val="20"/>
              </w:rPr>
              <w:t>kts</w:t>
            </w:r>
            <w:proofErr w:type="spellEnd"/>
            <w:r w:rsidRPr="0055329D">
              <w:rPr>
                <w:sz w:val="20"/>
                <w:szCs w:val="20"/>
              </w:rPr>
              <w:t>. EG</w:t>
            </w:r>
          </w:p>
        </w:tc>
        <w:tc>
          <w:tcPr>
            <w:tcW w:w="786" w:type="dxa"/>
            <w:tcBorders>
              <w:top w:val="single" w:sz="4" w:space="0" w:color="000000"/>
              <w:left w:val="nil"/>
              <w:bottom w:val="single" w:sz="4" w:space="0" w:color="000000"/>
              <w:right w:val="single" w:sz="4" w:space="0" w:color="000000"/>
            </w:tcBorders>
            <w:vAlign w:val="center"/>
          </w:tcPr>
          <w:p w14:paraId="37A46DB9" w14:textId="4712FA16" w:rsidR="0055329D" w:rsidRPr="0055329D" w:rsidRDefault="0055329D"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3A122C6C" w14:textId="3E10F283" w:rsidR="0055329D" w:rsidRPr="0055329D" w:rsidRDefault="0055329D"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663EF962" w14:textId="197FB67C" w:rsidR="0055329D" w:rsidRPr="0055329D" w:rsidRDefault="0055329D" w:rsidP="00333BAD">
            <w:pPr>
              <w:jc w:val="center"/>
              <w:rPr>
                <w:sz w:val="20"/>
                <w:szCs w:val="20"/>
              </w:rPr>
            </w:pPr>
            <w:r w:rsidRPr="0055329D">
              <w:rPr>
                <w:sz w:val="20"/>
                <w:szCs w:val="20"/>
              </w:rPr>
              <w:t>0.00K</w:t>
            </w:r>
          </w:p>
        </w:tc>
      </w:tr>
      <w:tr w:rsidR="0055329D" w:rsidRPr="00F83331" w14:paraId="30CE5A13"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EA4EB2" w14:textId="4BADD82D" w:rsidR="0055329D" w:rsidRPr="0055329D" w:rsidRDefault="0055329D" w:rsidP="00333BAD">
            <w:pPr>
              <w:rPr>
                <w:sz w:val="20"/>
                <w:szCs w:val="20"/>
              </w:rPr>
            </w:pPr>
            <w:r w:rsidRPr="0055329D">
              <w:rPr>
                <w:sz w:val="20"/>
                <w:szCs w:val="20"/>
              </w:rPr>
              <w:t xml:space="preserve">Hamlin </w:t>
            </w:r>
          </w:p>
        </w:tc>
        <w:tc>
          <w:tcPr>
            <w:tcW w:w="1278" w:type="dxa"/>
            <w:tcBorders>
              <w:top w:val="single" w:sz="4" w:space="0" w:color="000000"/>
              <w:left w:val="nil"/>
              <w:bottom w:val="single" w:sz="4" w:space="0" w:color="000000"/>
              <w:right w:val="single" w:sz="4" w:space="0" w:color="000000"/>
            </w:tcBorders>
            <w:shd w:val="clear" w:color="auto" w:fill="auto"/>
            <w:vAlign w:val="center"/>
          </w:tcPr>
          <w:p w14:paraId="16D9F41C" w14:textId="23439249" w:rsidR="0055329D" w:rsidRPr="0055329D" w:rsidRDefault="0055329D" w:rsidP="00333BAD">
            <w:pPr>
              <w:jc w:val="center"/>
              <w:rPr>
                <w:sz w:val="20"/>
                <w:szCs w:val="20"/>
              </w:rPr>
            </w:pPr>
            <w:r w:rsidRPr="0055329D">
              <w:rPr>
                <w:sz w:val="20"/>
                <w:szCs w:val="20"/>
              </w:rPr>
              <w:t>11/18/2015</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427689F3" w14:textId="7EE95D02" w:rsidR="0055329D" w:rsidRPr="0055329D" w:rsidRDefault="0055329D" w:rsidP="00333BAD">
            <w:pPr>
              <w:jc w:val="center"/>
              <w:rPr>
                <w:sz w:val="20"/>
                <w:szCs w:val="20"/>
              </w:rPr>
            </w:pPr>
            <w:r w:rsidRPr="0055329D">
              <w:rPr>
                <w:sz w:val="20"/>
                <w:szCs w:val="20"/>
              </w:rPr>
              <w:t>6:00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5896F675" w14:textId="00806C24" w:rsidR="0055329D" w:rsidRPr="0055329D" w:rsidRDefault="0055329D" w:rsidP="00333BAD">
            <w:pPr>
              <w:jc w:val="center"/>
              <w:rPr>
                <w:sz w:val="20"/>
                <w:szCs w:val="20"/>
              </w:rPr>
            </w:pPr>
            <w:r w:rsidRPr="0055329D">
              <w:rPr>
                <w:sz w:val="20"/>
                <w:szCs w:val="20"/>
              </w:rPr>
              <w:t>High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3279D5C6" w14:textId="67759BA3" w:rsidR="0055329D" w:rsidRPr="0055329D" w:rsidRDefault="0055329D" w:rsidP="00333BAD">
            <w:pPr>
              <w:jc w:val="center"/>
              <w:rPr>
                <w:sz w:val="20"/>
                <w:szCs w:val="20"/>
              </w:rPr>
            </w:pPr>
            <w:r w:rsidRPr="0055329D">
              <w:rPr>
                <w:sz w:val="20"/>
                <w:szCs w:val="20"/>
              </w:rPr>
              <w:t xml:space="preserve">52 </w:t>
            </w:r>
            <w:proofErr w:type="spellStart"/>
            <w:r w:rsidRPr="0055329D">
              <w:rPr>
                <w:sz w:val="20"/>
                <w:szCs w:val="20"/>
              </w:rPr>
              <w:t>kts</w:t>
            </w:r>
            <w:proofErr w:type="spellEnd"/>
            <w:r w:rsidRPr="0055329D">
              <w:rPr>
                <w:sz w:val="20"/>
                <w:szCs w:val="20"/>
              </w:rPr>
              <w:t>. EG</w:t>
            </w:r>
          </w:p>
        </w:tc>
        <w:tc>
          <w:tcPr>
            <w:tcW w:w="786" w:type="dxa"/>
            <w:tcBorders>
              <w:top w:val="single" w:sz="4" w:space="0" w:color="000000"/>
              <w:left w:val="nil"/>
              <w:bottom w:val="single" w:sz="4" w:space="0" w:color="000000"/>
              <w:right w:val="single" w:sz="4" w:space="0" w:color="000000"/>
            </w:tcBorders>
            <w:vAlign w:val="center"/>
          </w:tcPr>
          <w:p w14:paraId="070ADCA8" w14:textId="25E0B48D" w:rsidR="0055329D" w:rsidRPr="0055329D" w:rsidRDefault="0055329D"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46BFD6B2" w14:textId="387B541F" w:rsidR="0055329D" w:rsidRPr="0055329D" w:rsidRDefault="0055329D"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489C574F" w14:textId="481362D5" w:rsidR="0055329D" w:rsidRPr="0055329D" w:rsidRDefault="0055329D" w:rsidP="00333BAD">
            <w:pPr>
              <w:jc w:val="center"/>
              <w:rPr>
                <w:sz w:val="20"/>
                <w:szCs w:val="20"/>
              </w:rPr>
            </w:pPr>
            <w:r w:rsidRPr="0055329D">
              <w:rPr>
                <w:sz w:val="20"/>
                <w:szCs w:val="20"/>
              </w:rPr>
              <w:t>0.00K</w:t>
            </w:r>
          </w:p>
        </w:tc>
      </w:tr>
      <w:tr w:rsidR="0055329D" w:rsidRPr="00F83331" w14:paraId="3F545214"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173BBE" w14:textId="3F1883CA" w:rsidR="0055329D" w:rsidRPr="0055329D" w:rsidRDefault="0055329D" w:rsidP="00333BAD">
            <w:pPr>
              <w:rPr>
                <w:sz w:val="20"/>
                <w:szCs w:val="20"/>
              </w:rPr>
            </w:pPr>
            <w:r w:rsidRPr="0055329D">
              <w:rPr>
                <w:sz w:val="20"/>
                <w:szCs w:val="20"/>
              </w:rPr>
              <w:t>Hamlin</w:t>
            </w:r>
          </w:p>
        </w:tc>
        <w:tc>
          <w:tcPr>
            <w:tcW w:w="1278" w:type="dxa"/>
            <w:tcBorders>
              <w:top w:val="single" w:sz="4" w:space="0" w:color="000000"/>
              <w:left w:val="nil"/>
              <w:bottom w:val="single" w:sz="4" w:space="0" w:color="000000"/>
              <w:right w:val="single" w:sz="4" w:space="0" w:color="000000"/>
            </w:tcBorders>
            <w:shd w:val="clear" w:color="auto" w:fill="auto"/>
            <w:vAlign w:val="center"/>
          </w:tcPr>
          <w:p w14:paraId="015BE0F6" w14:textId="74A62658" w:rsidR="0055329D" w:rsidRPr="0055329D" w:rsidRDefault="0055329D" w:rsidP="00333BAD">
            <w:pPr>
              <w:jc w:val="center"/>
              <w:rPr>
                <w:sz w:val="20"/>
                <w:szCs w:val="20"/>
              </w:rPr>
            </w:pPr>
            <w:r w:rsidRPr="0055329D">
              <w:rPr>
                <w:sz w:val="20"/>
                <w:szCs w:val="20"/>
              </w:rPr>
              <w:t>03/07/2017</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3CD1F74A" w14:textId="47021B22" w:rsidR="0055329D" w:rsidRPr="0055329D" w:rsidRDefault="0055329D" w:rsidP="00333BAD">
            <w:pPr>
              <w:jc w:val="center"/>
              <w:rPr>
                <w:sz w:val="20"/>
                <w:szCs w:val="20"/>
              </w:rPr>
            </w:pPr>
            <w:r w:rsidRPr="0055329D">
              <w:rPr>
                <w:sz w:val="20"/>
                <w:szCs w:val="20"/>
              </w:rPr>
              <w:t>6:00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5E089505" w14:textId="02535199" w:rsidR="0055329D" w:rsidRPr="0055329D" w:rsidRDefault="0055329D" w:rsidP="00333BAD">
            <w:pPr>
              <w:jc w:val="center"/>
              <w:rPr>
                <w:sz w:val="20"/>
                <w:szCs w:val="20"/>
              </w:rPr>
            </w:pPr>
            <w:r w:rsidRPr="0055329D">
              <w:rPr>
                <w:sz w:val="20"/>
                <w:szCs w:val="20"/>
              </w:rPr>
              <w:t>High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0A49BC88" w14:textId="06D2300E" w:rsidR="0055329D" w:rsidRPr="0055329D" w:rsidRDefault="0055329D" w:rsidP="00333BAD">
            <w:pPr>
              <w:jc w:val="center"/>
              <w:rPr>
                <w:sz w:val="20"/>
                <w:szCs w:val="20"/>
              </w:rPr>
            </w:pPr>
            <w:r w:rsidRPr="0055329D">
              <w:rPr>
                <w:sz w:val="20"/>
                <w:szCs w:val="20"/>
              </w:rPr>
              <w:t xml:space="preserve">35 </w:t>
            </w:r>
            <w:proofErr w:type="spellStart"/>
            <w:r w:rsidRPr="0055329D">
              <w:rPr>
                <w:sz w:val="20"/>
                <w:szCs w:val="20"/>
              </w:rPr>
              <w:t>kts</w:t>
            </w:r>
            <w:proofErr w:type="spellEnd"/>
            <w:r w:rsidRPr="0055329D">
              <w:rPr>
                <w:sz w:val="20"/>
                <w:szCs w:val="20"/>
              </w:rPr>
              <w:t>. ES</w:t>
            </w:r>
          </w:p>
        </w:tc>
        <w:tc>
          <w:tcPr>
            <w:tcW w:w="786" w:type="dxa"/>
            <w:tcBorders>
              <w:top w:val="single" w:sz="4" w:space="0" w:color="000000"/>
              <w:left w:val="nil"/>
              <w:bottom w:val="single" w:sz="4" w:space="0" w:color="000000"/>
              <w:right w:val="single" w:sz="4" w:space="0" w:color="000000"/>
            </w:tcBorders>
            <w:vAlign w:val="center"/>
          </w:tcPr>
          <w:p w14:paraId="49D26D78" w14:textId="488A43FB" w:rsidR="0055329D" w:rsidRPr="0055329D" w:rsidRDefault="0055329D"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28BE7A0C" w14:textId="7B5EC52E" w:rsidR="0055329D" w:rsidRPr="0055329D" w:rsidRDefault="0055329D"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2E5CF5F4" w14:textId="50A4AB7D" w:rsidR="0055329D" w:rsidRPr="0055329D" w:rsidRDefault="0055329D" w:rsidP="00333BAD">
            <w:pPr>
              <w:jc w:val="center"/>
              <w:rPr>
                <w:sz w:val="20"/>
                <w:szCs w:val="20"/>
              </w:rPr>
            </w:pPr>
            <w:r w:rsidRPr="0055329D">
              <w:rPr>
                <w:sz w:val="20"/>
                <w:szCs w:val="20"/>
              </w:rPr>
              <w:t>0.00K</w:t>
            </w:r>
          </w:p>
        </w:tc>
      </w:tr>
      <w:tr w:rsidR="0055329D" w:rsidRPr="00F83331" w14:paraId="08C41D3A"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3781FF" w14:textId="7BCDA5B0" w:rsidR="0055329D" w:rsidRPr="0055329D" w:rsidRDefault="0055329D" w:rsidP="0055329D">
            <w:pPr>
              <w:rPr>
                <w:sz w:val="20"/>
                <w:szCs w:val="20"/>
              </w:rPr>
            </w:pPr>
            <w:r w:rsidRPr="0055329D">
              <w:rPr>
                <w:b/>
                <w:bCs/>
                <w:sz w:val="20"/>
                <w:szCs w:val="20"/>
              </w:rPr>
              <w:lastRenderedPageBreak/>
              <w:t>Location</w:t>
            </w:r>
          </w:p>
        </w:tc>
        <w:tc>
          <w:tcPr>
            <w:tcW w:w="1278" w:type="dxa"/>
            <w:tcBorders>
              <w:top w:val="single" w:sz="4" w:space="0" w:color="000000"/>
              <w:left w:val="nil"/>
              <w:bottom w:val="single" w:sz="4" w:space="0" w:color="000000"/>
              <w:right w:val="single" w:sz="4" w:space="0" w:color="000000"/>
            </w:tcBorders>
            <w:shd w:val="clear" w:color="auto" w:fill="auto"/>
            <w:vAlign w:val="center"/>
          </w:tcPr>
          <w:p w14:paraId="2582DCFE" w14:textId="1B5A3904" w:rsidR="0055329D" w:rsidRPr="0055329D" w:rsidRDefault="0055329D" w:rsidP="0055329D">
            <w:pPr>
              <w:jc w:val="center"/>
              <w:rPr>
                <w:sz w:val="20"/>
                <w:szCs w:val="20"/>
              </w:rPr>
            </w:pPr>
            <w:r w:rsidRPr="0055329D">
              <w:rPr>
                <w:b/>
                <w:bCs/>
                <w:sz w:val="20"/>
                <w:szCs w:val="20"/>
              </w:rPr>
              <w:t>Date</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2864CF72" w14:textId="6F4A0D77" w:rsidR="0055329D" w:rsidRPr="0055329D" w:rsidRDefault="0055329D" w:rsidP="0055329D">
            <w:pPr>
              <w:jc w:val="center"/>
              <w:rPr>
                <w:sz w:val="20"/>
                <w:szCs w:val="20"/>
              </w:rPr>
            </w:pPr>
            <w:r w:rsidRPr="0055329D">
              <w:rPr>
                <w:b/>
                <w:bCs/>
                <w:sz w:val="20"/>
                <w:szCs w:val="20"/>
              </w:rPr>
              <w:t>Time</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3E7713B8" w14:textId="06F38538" w:rsidR="0055329D" w:rsidRPr="0055329D" w:rsidRDefault="0055329D" w:rsidP="0055329D">
            <w:pPr>
              <w:jc w:val="center"/>
              <w:rPr>
                <w:sz w:val="20"/>
                <w:szCs w:val="20"/>
              </w:rPr>
            </w:pPr>
            <w:r w:rsidRPr="0055329D">
              <w:rPr>
                <w:b/>
                <w:bCs/>
                <w:sz w:val="20"/>
                <w:szCs w:val="20"/>
              </w:rPr>
              <w:t>Type</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474A79E7" w14:textId="77777777" w:rsidR="0055329D" w:rsidRPr="0055329D" w:rsidRDefault="0055329D" w:rsidP="0055329D">
            <w:pPr>
              <w:jc w:val="center"/>
              <w:rPr>
                <w:b/>
                <w:bCs/>
                <w:sz w:val="20"/>
                <w:szCs w:val="20"/>
              </w:rPr>
            </w:pPr>
            <w:r w:rsidRPr="0055329D">
              <w:rPr>
                <w:b/>
                <w:bCs/>
                <w:sz w:val="20"/>
                <w:szCs w:val="20"/>
              </w:rPr>
              <w:t>Mag</w:t>
            </w:r>
          </w:p>
          <w:p w14:paraId="793C425F" w14:textId="0F33747A" w:rsidR="0055329D" w:rsidRPr="0055329D" w:rsidRDefault="0055329D" w:rsidP="0055329D">
            <w:pPr>
              <w:jc w:val="center"/>
              <w:rPr>
                <w:sz w:val="20"/>
                <w:szCs w:val="20"/>
              </w:rPr>
            </w:pPr>
            <w:r w:rsidRPr="0055329D">
              <w:rPr>
                <w:b/>
                <w:bCs/>
                <w:sz w:val="20"/>
                <w:szCs w:val="20"/>
              </w:rPr>
              <w:t>(mph)</w:t>
            </w:r>
          </w:p>
        </w:tc>
        <w:tc>
          <w:tcPr>
            <w:tcW w:w="786" w:type="dxa"/>
            <w:tcBorders>
              <w:top w:val="single" w:sz="4" w:space="0" w:color="000000"/>
              <w:left w:val="nil"/>
              <w:bottom w:val="single" w:sz="4" w:space="0" w:color="000000"/>
              <w:right w:val="single" w:sz="4" w:space="0" w:color="000000"/>
            </w:tcBorders>
            <w:vAlign w:val="center"/>
          </w:tcPr>
          <w:p w14:paraId="17CB3020" w14:textId="440832D4" w:rsidR="0055329D" w:rsidRPr="0055329D" w:rsidRDefault="0055329D" w:rsidP="0055329D">
            <w:pPr>
              <w:jc w:val="center"/>
              <w:rPr>
                <w:sz w:val="20"/>
                <w:szCs w:val="20"/>
              </w:rPr>
            </w:pPr>
            <w:r w:rsidRPr="0055329D">
              <w:rPr>
                <w:b/>
                <w:bCs/>
                <w:sz w:val="20"/>
                <w:szCs w:val="20"/>
              </w:rPr>
              <w:t>Death</w:t>
            </w:r>
          </w:p>
        </w:tc>
        <w:tc>
          <w:tcPr>
            <w:tcW w:w="797" w:type="dxa"/>
            <w:tcBorders>
              <w:top w:val="single" w:sz="4" w:space="0" w:color="000000"/>
              <w:left w:val="nil"/>
              <w:bottom w:val="single" w:sz="4" w:space="0" w:color="000000"/>
              <w:right w:val="single" w:sz="4" w:space="0" w:color="000000"/>
            </w:tcBorders>
            <w:vAlign w:val="center"/>
          </w:tcPr>
          <w:p w14:paraId="6901E79B" w14:textId="0992C5F0" w:rsidR="0055329D" w:rsidRPr="0055329D" w:rsidRDefault="0055329D" w:rsidP="0055329D">
            <w:pPr>
              <w:jc w:val="center"/>
              <w:rPr>
                <w:sz w:val="20"/>
                <w:szCs w:val="20"/>
              </w:rPr>
            </w:pPr>
            <w:r w:rsidRPr="0055329D">
              <w:rPr>
                <w:b/>
                <w:bCs/>
                <w:sz w:val="20"/>
                <w:szCs w:val="20"/>
              </w:rPr>
              <w:t>Injury</w:t>
            </w:r>
          </w:p>
        </w:tc>
        <w:tc>
          <w:tcPr>
            <w:tcW w:w="1039" w:type="dxa"/>
            <w:tcBorders>
              <w:top w:val="single" w:sz="4" w:space="0" w:color="000000"/>
              <w:left w:val="nil"/>
              <w:bottom w:val="single" w:sz="4" w:space="0" w:color="000000"/>
              <w:right w:val="single" w:sz="4" w:space="0" w:color="000000"/>
            </w:tcBorders>
          </w:tcPr>
          <w:p w14:paraId="091F170E" w14:textId="5EC03046" w:rsidR="0055329D" w:rsidRPr="0055329D" w:rsidRDefault="0055329D" w:rsidP="0055329D">
            <w:pPr>
              <w:jc w:val="center"/>
              <w:rPr>
                <w:sz w:val="20"/>
                <w:szCs w:val="20"/>
              </w:rPr>
            </w:pPr>
            <w:r w:rsidRPr="0055329D">
              <w:rPr>
                <w:b/>
                <w:bCs/>
                <w:sz w:val="20"/>
                <w:szCs w:val="20"/>
              </w:rPr>
              <w:t>Property Damage</w:t>
            </w:r>
          </w:p>
        </w:tc>
      </w:tr>
      <w:tr w:rsidR="0055329D" w:rsidRPr="00F83331" w14:paraId="437F89A1"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9744B3" w14:textId="20096CEB" w:rsidR="0055329D" w:rsidRPr="0055329D" w:rsidRDefault="0055329D" w:rsidP="0055329D">
            <w:pPr>
              <w:rPr>
                <w:b/>
                <w:bCs/>
                <w:sz w:val="20"/>
                <w:szCs w:val="20"/>
              </w:rPr>
            </w:pPr>
            <w:r w:rsidRPr="0055329D">
              <w:rPr>
                <w:sz w:val="20"/>
                <w:szCs w:val="20"/>
              </w:rPr>
              <w:t>Hayti</w:t>
            </w:r>
          </w:p>
        </w:tc>
        <w:tc>
          <w:tcPr>
            <w:tcW w:w="1278" w:type="dxa"/>
            <w:tcBorders>
              <w:top w:val="single" w:sz="4" w:space="0" w:color="000000"/>
              <w:left w:val="nil"/>
              <w:bottom w:val="single" w:sz="4" w:space="0" w:color="000000"/>
              <w:right w:val="single" w:sz="4" w:space="0" w:color="000000"/>
            </w:tcBorders>
            <w:shd w:val="clear" w:color="auto" w:fill="auto"/>
            <w:vAlign w:val="center"/>
          </w:tcPr>
          <w:p w14:paraId="313384E8" w14:textId="79A7A941" w:rsidR="0055329D" w:rsidRPr="0055329D" w:rsidRDefault="0055329D" w:rsidP="0055329D">
            <w:pPr>
              <w:jc w:val="center"/>
              <w:rPr>
                <w:b/>
                <w:bCs/>
                <w:sz w:val="20"/>
                <w:szCs w:val="20"/>
              </w:rPr>
            </w:pPr>
            <w:r w:rsidRPr="00936FC6">
              <w:rPr>
                <w:sz w:val="20"/>
                <w:szCs w:val="20"/>
              </w:rPr>
              <w:t>6/22/2015</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207E981E" w14:textId="49B27353" w:rsidR="0055329D" w:rsidRPr="0055329D" w:rsidRDefault="0055329D" w:rsidP="0055329D">
            <w:pPr>
              <w:jc w:val="center"/>
              <w:rPr>
                <w:b/>
                <w:bCs/>
                <w:sz w:val="20"/>
                <w:szCs w:val="20"/>
              </w:rPr>
            </w:pPr>
            <w:r w:rsidRPr="0055329D">
              <w:rPr>
                <w:b/>
                <w:bCs/>
                <w:sz w:val="20"/>
                <w:szCs w:val="20"/>
              </w:rPr>
              <w:t>6:00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339E7697" w14:textId="3331A408" w:rsidR="0055329D" w:rsidRPr="0055329D" w:rsidRDefault="0055329D" w:rsidP="0055329D">
            <w:pPr>
              <w:jc w:val="center"/>
              <w:rPr>
                <w:b/>
                <w:bCs/>
                <w:sz w:val="20"/>
                <w:szCs w:val="20"/>
              </w:rPr>
            </w:pPr>
            <w:r w:rsidRPr="0055329D">
              <w:rPr>
                <w:b/>
                <w:bCs/>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61384177" w14:textId="2C8B7D23" w:rsidR="0055329D" w:rsidRPr="0055329D" w:rsidRDefault="0055329D" w:rsidP="0055329D">
            <w:pPr>
              <w:jc w:val="center"/>
              <w:rPr>
                <w:b/>
                <w:bCs/>
                <w:sz w:val="20"/>
                <w:szCs w:val="20"/>
              </w:rPr>
            </w:pPr>
            <w:r w:rsidRPr="00936FC6">
              <w:rPr>
                <w:sz w:val="20"/>
                <w:szCs w:val="20"/>
              </w:rPr>
              <w:t>61</w:t>
            </w:r>
          </w:p>
        </w:tc>
        <w:tc>
          <w:tcPr>
            <w:tcW w:w="786" w:type="dxa"/>
            <w:tcBorders>
              <w:top w:val="single" w:sz="4" w:space="0" w:color="000000"/>
              <w:left w:val="nil"/>
              <w:bottom w:val="single" w:sz="4" w:space="0" w:color="000000"/>
              <w:right w:val="single" w:sz="4" w:space="0" w:color="000000"/>
            </w:tcBorders>
            <w:vAlign w:val="center"/>
          </w:tcPr>
          <w:p w14:paraId="46345E6D" w14:textId="47EE71C4" w:rsidR="0055329D" w:rsidRPr="0055329D" w:rsidRDefault="0055329D" w:rsidP="0055329D">
            <w:pPr>
              <w:jc w:val="center"/>
              <w:rPr>
                <w:b/>
                <w:bCs/>
                <w:sz w:val="20"/>
                <w:szCs w:val="20"/>
              </w:rPr>
            </w:pPr>
            <w:r w:rsidRPr="0055329D">
              <w:rPr>
                <w:b/>
                <w:bCs/>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62176086" w14:textId="218F48AB" w:rsidR="0055329D" w:rsidRPr="0055329D" w:rsidRDefault="0055329D" w:rsidP="0055329D">
            <w:pPr>
              <w:jc w:val="center"/>
              <w:rPr>
                <w:b/>
                <w:bCs/>
                <w:sz w:val="20"/>
                <w:szCs w:val="20"/>
              </w:rPr>
            </w:pPr>
            <w:r w:rsidRPr="0055329D">
              <w:rPr>
                <w:b/>
                <w:bCs/>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35DEE838" w14:textId="10E38125" w:rsidR="0055329D" w:rsidRPr="0055329D" w:rsidRDefault="0055329D" w:rsidP="0055329D">
            <w:pPr>
              <w:jc w:val="center"/>
              <w:rPr>
                <w:b/>
                <w:bCs/>
                <w:sz w:val="20"/>
                <w:szCs w:val="20"/>
              </w:rPr>
            </w:pPr>
            <w:r w:rsidRPr="0055329D">
              <w:rPr>
                <w:b/>
                <w:bCs/>
                <w:sz w:val="20"/>
                <w:szCs w:val="20"/>
              </w:rPr>
              <w:t>0</w:t>
            </w:r>
          </w:p>
        </w:tc>
      </w:tr>
      <w:tr w:rsidR="0055329D" w:rsidRPr="00F83331" w14:paraId="2AF314A4"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04D806" w14:textId="4ABD8A1F" w:rsidR="0055329D" w:rsidRPr="0055329D" w:rsidRDefault="0055329D" w:rsidP="0055329D">
            <w:pPr>
              <w:rPr>
                <w:b/>
                <w:bCs/>
                <w:sz w:val="20"/>
                <w:szCs w:val="20"/>
              </w:rPr>
            </w:pPr>
            <w:r w:rsidRPr="0055329D">
              <w:rPr>
                <w:sz w:val="20"/>
                <w:szCs w:val="20"/>
              </w:rPr>
              <w:t>Lake Norden</w:t>
            </w:r>
          </w:p>
        </w:tc>
        <w:tc>
          <w:tcPr>
            <w:tcW w:w="1278" w:type="dxa"/>
            <w:tcBorders>
              <w:top w:val="single" w:sz="4" w:space="0" w:color="000000"/>
              <w:left w:val="nil"/>
              <w:bottom w:val="single" w:sz="4" w:space="0" w:color="000000"/>
              <w:right w:val="single" w:sz="4" w:space="0" w:color="000000"/>
            </w:tcBorders>
            <w:shd w:val="clear" w:color="auto" w:fill="auto"/>
            <w:vAlign w:val="center"/>
          </w:tcPr>
          <w:p w14:paraId="5DE02C07" w14:textId="4A6B9A90" w:rsidR="0055329D" w:rsidRPr="0055329D" w:rsidRDefault="0055329D" w:rsidP="0055329D">
            <w:pPr>
              <w:jc w:val="center"/>
              <w:rPr>
                <w:sz w:val="20"/>
                <w:szCs w:val="20"/>
              </w:rPr>
            </w:pPr>
            <w:r w:rsidRPr="00936FC6">
              <w:rPr>
                <w:sz w:val="20"/>
                <w:szCs w:val="20"/>
              </w:rPr>
              <w:t>7/16/2016</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7C05FE2D" w14:textId="09685154" w:rsidR="0055329D" w:rsidRPr="0055329D" w:rsidRDefault="0055329D" w:rsidP="0055329D">
            <w:pPr>
              <w:jc w:val="center"/>
              <w:rPr>
                <w:b/>
                <w:bCs/>
                <w:sz w:val="20"/>
                <w:szCs w:val="20"/>
              </w:rPr>
            </w:pPr>
            <w:r w:rsidRPr="0055329D">
              <w:rPr>
                <w:b/>
                <w:bCs/>
                <w:sz w:val="20"/>
                <w:szCs w:val="20"/>
              </w:rPr>
              <w:t>6:00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0CF50B4C" w14:textId="26625FBF" w:rsidR="0055329D" w:rsidRPr="0055329D" w:rsidRDefault="0055329D" w:rsidP="0055329D">
            <w:pPr>
              <w:jc w:val="center"/>
              <w:rPr>
                <w:b/>
                <w:bCs/>
                <w:sz w:val="20"/>
                <w:szCs w:val="20"/>
              </w:rPr>
            </w:pPr>
            <w:r w:rsidRPr="0055329D">
              <w:rPr>
                <w:b/>
                <w:bCs/>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2FBF1B55" w14:textId="7E4C7350" w:rsidR="0055329D" w:rsidRPr="0055329D" w:rsidRDefault="0055329D" w:rsidP="0055329D">
            <w:pPr>
              <w:jc w:val="center"/>
              <w:rPr>
                <w:b/>
                <w:bCs/>
                <w:sz w:val="20"/>
                <w:szCs w:val="20"/>
              </w:rPr>
            </w:pPr>
            <w:r w:rsidRPr="00936FC6">
              <w:rPr>
                <w:sz w:val="20"/>
                <w:szCs w:val="20"/>
              </w:rPr>
              <w:t>52</w:t>
            </w:r>
          </w:p>
        </w:tc>
        <w:tc>
          <w:tcPr>
            <w:tcW w:w="786" w:type="dxa"/>
            <w:tcBorders>
              <w:top w:val="single" w:sz="4" w:space="0" w:color="000000"/>
              <w:left w:val="nil"/>
              <w:bottom w:val="single" w:sz="4" w:space="0" w:color="000000"/>
              <w:right w:val="single" w:sz="4" w:space="0" w:color="000000"/>
            </w:tcBorders>
            <w:vAlign w:val="center"/>
          </w:tcPr>
          <w:p w14:paraId="5188529C" w14:textId="6F7638D4" w:rsidR="0055329D" w:rsidRPr="0055329D" w:rsidRDefault="0055329D" w:rsidP="0055329D">
            <w:pPr>
              <w:jc w:val="center"/>
              <w:rPr>
                <w:b/>
                <w:bCs/>
                <w:sz w:val="20"/>
                <w:szCs w:val="20"/>
              </w:rPr>
            </w:pPr>
            <w:r w:rsidRPr="0055329D">
              <w:rPr>
                <w:b/>
                <w:bCs/>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75D6167E" w14:textId="256F1F3E" w:rsidR="0055329D" w:rsidRPr="0055329D" w:rsidRDefault="0055329D" w:rsidP="0055329D">
            <w:pPr>
              <w:jc w:val="center"/>
              <w:rPr>
                <w:b/>
                <w:bCs/>
                <w:sz w:val="20"/>
                <w:szCs w:val="20"/>
              </w:rPr>
            </w:pPr>
            <w:r w:rsidRPr="0055329D">
              <w:rPr>
                <w:b/>
                <w:bCs/>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3129C83A" w14:textId="330E5BAD" w:rsidR="0055329D" w:rsidRPr="0055329D" w:rsidRDefault="0055329D" w:rsidP="0055329D">
            <w:pPr>
              <w:jc w:val="center"/>
              <w:rPr>
                <w:b/>
                <w:bCs/>
                <w:sz w:val="20"/>
                <w:szCs w:val="20"/>
              </w:rPr>
            </w:pPr>
            <w:r w:rsidRPr="0055329D">
              <w:rPr>
                <w:b/>
                <w:bCs/>
                <w:sz w:val="20"/>
                <w:szCs w:val="20"/>
              </w:rPr>
              <w:t>0</w:t>
            </w:r>
          </w:p>
        </w:tc>
      </w:tr>
      <w:tr w:rsidR="0055329D" w:rsidRPr="00F83331" w14:paraId="24D7502E"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05E0EC" w14:textId="1D666F35" w:rsidR="0055329D" w:rsidRPr="0055329D" w:rsidRDefault="0055329D" w:rsidP="0055329D">
            <w:pPr>
              <w:rPr>
                <w:b/>
                <w:bCs/>
                <w:sz w:val="20"/>
                <w:szCs w:val="20"/>
              </w:rPr>
            </w:pPr>
            <w:r w:rsidRPr="0055329D">
              <w:rPr>
                <w:sz w:val="20"/>
                <w:szCs w:val="20"/>
              </w:rPr>
              <w:t>Lake Norden</w:t>
            </w:r>
          </w:p>
        </w:tc>
        <w:tc>
          <w:tcPr>
            <w:tcW w:w="1278" w:type="dxa"/>
            <w:tcBorders>
              <w:top w:val="single" w:sz="4" w:space="0" w:color="000000"/>
              <w:left w:val="nil"/>
              <w:bottom w:val="single" w:sz="4" w:space="0" w:color="000000"/>
              <w:right w:val="single" w:sz="4" w:space="0" w:color="000000"/>
            </w:tcBorders>
            <w:shd w:val="clear" w:color="auto" w:fill="auto"/>
            <w:vAlign w:val="center"/>
          </w:tcPr>
          <w:p w14:paraId="3C9295DA" w14:textId="732BC448" w:rsidR="0055329D" w:rsidRPr="0055329D" w:rsidRDefault="0055329D" w:rsidP="0055329D">
            <w:pPr>
              <w:jc w:val="center"/>
              <w:rPr>
                <w:sz w:val="20"/>
                <w:szCs w:val="20"/>
              </w:rPr>
            </w:pPr>
            <w:r w:rsidRPr="00936FC6">
              <w:rPr>
                <w:sz w:val="20"/>
                <w:szCs w:val="20"/>
              </w:rPr>
              <w:t>7/16/2016</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5E8B970C" w14:textId="0204A995" w:rsidR="0055329D" w:rsidRPr="0055329D" w:rsidRDefault="0055329D" w:rsidP="0055329D">
            <w:pPr>
              <w:jc w:val="center"/>
              <w:rPr>
                <w:b/>
                <w:bCs/>
                <w:sz w:val="20"/>
                <w:szCs w:val="20"/>
              </w:rPr>
            </w:pPr>
            <w:r w:rsidRPr="0055329D">
              <w:rPr>
                <w:b/>
                <w:bCs/>
                <w:sz w:val="20"/>
                <w:szCs w:val="20"/>
              </w:rPr>
              <w:t>6:00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2C2E92CF" w14:textId="26FFE2AD" w:rsidR="0055329D" w:rsidRPr="0055329D" w:rsidRDefault="0055329D" w:rsidP="0055329D">
            <w:pPr>
              <w:jc w:val="center"/>
              <w:rPr>
                <w:b/>
                <w:bCs/>
                <w:sz w:val="20"/>
                <w:szCs w:val="20"/>
              </w:rPr>
            </w:pPr>
            <w:r w:rsidRPr="0055329D">
              <w:rPr>
                <w:b/>
                <w:bCs/>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11C2D4D0" w14:textId="55F0CED4" w:rsidR="0055329D" w:rsidRPr="0055329D" w:rsidRDefault="0055329D" w:rsidP="0055329D">
            <w:pPr>
              <w:jc w:val="center"/>
              <w:rPr>
                <w:b/>
                <w:bCs/>
                <w:sz w:val="20"/>
                <w:szCs w:val="20"/>
              </w:rPr>
            </w:pPr>
            <w:r w:rsidRPr="00936FC6">
              <w:rPr>
                <w:sz w:val="20"/>
                <w:szCs w:val="20"/>
              </w:rPr>
              <w:t>70</w:t>
            </w:r>
          </w:p>
        </w:tc>
        <w:tc>
          <w:tcPr>
            <w:tcW w:w="786" w:type="dxa"/>
            <w:tcBorders>
              <w:top w:val="single" w:sz="4" w:space="0" w:color="000000"/>
              <w:left w:val="nil"/>
              <w:bottom w:val="single" w:sz="4" w:space="0" w:color="000000"/>
              <w:right w:val="single" w:sz="4" w:space="0" w:color="000000"/>
            </w:tcBorders>
            <w:vAlign w:val="center"/>
          </w:tcPr>
          <w:p w14:paraId="7A6AD938" w14:textId="48DFC0A2" w:rsidR="0055329D" w:rsidRPr="0055329D" w:rsidRDefault="0055329D" w:rsidP="0055329D">
            <w:pPr>
              <w:jc w:val="center"/>
              <w:rPr>
                <w:b/>
                <w:bCs/>
                <w:sz w:val="20"/>
                <w:szCs w:val="20"/>
              </w:rPr>
            </w:pPr>
            <w:r w:rsidRPr="0055329D">
              <w:rPr>
                <w:b/>
                <w:bCs/>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701C393E" w14:textId="4AEDD6F3" w:rsidR="0055329D" w:rsidRPr="0055329D" w:rsidRDefault="0055329D" w:rsidP="0055329D">
            <w:pPr>
              <w:jc w:val="center"/>
              <w:rPr>
                <w:b/>
                <w:bCs/>
                <w:sz w:val="20"/>
                <w:szCs w:val="20"/>
              </w:rPr>
            </w:pPr>
            <w:r w:rsidRPr="0055329D">
              <w:rPr>
                <w:b/>
                <w:bCs/>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05CD0221" w14:textId="215C08CA" w:rsidR="0055329D" w:rsidRPr="0055329D" w:rsidRDefault="0055329D" w:rsidP="0055329D">
            <w:pPr>
              <w:jc w:val="center"/>
              <w:rPr>
                <w:b/>
                <w:bCs/>
                <w:sz w:val="20"/>
                <w:szCs w:val="20"/>
              </w:rPr>
            </w:pPr>
            <w:r w:rsidRPr="0055329D">
              <w:rPr>
                <w:b/>
                <w:bCs/>
                <w:sz w:val="20"/>
                <w:szCs w:val="20"/>
              </w:rPr>
              <w:t>0</w:t>
            </w:r>
          </w:p>
        </w:tc>
      </w:tr>
      <w:tr w:rsidR="0055329D" w:rsidRPr="00F83331" w14:paraId="0B3396CE"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DF2A5F" w14:textId="07D698D1" w:rsidR="0055329D" w:rsidRPr="0055329D" w:rsidRDefault="0055329D" w:rsidP="0055329D">
            <w:pPr>
              <w:rPr>
                <w:b/>
                <w:bCs/>
                <w:sz w:val="20"/>
                <w:szCs w:val="20"/>
              </w:rPr>
            </w:pPr>
            <w:r w:rsidRPr="0055329D">
              <w:rPr>
                <w:sz w:val="20"/>
                <w:szCs w:val="20"/>
              </w:rPr>
              <w:t>Thomas</w:t>
            </w:r>
          </w:p>
        </w:tc>
        <w:tc>
          <w:tcPr>
            <w:tcW w:w="1278" w:type="dxa"/>
            <w:tcBorders>
              <w:top w:val="single" w:sz="4" w:space="0" w:color="000000"/>
              <w:left w:val="nil"/>
              <w:bottom w:val="single" w:sz="4" w:space="0" w:color="000000"/>
              <w:right w:val="single" w:sz="4" w:space="0" w:color="000000"/>
            </w:tcBorders>
            <w:shd w:val="clear" w:color="auto" w:fill="auto"/>
            <w:vAlign w:val="center"/>
          </w:tcPr>
          <w:p w14:paraId="01698AB5" w14:textId="552D06A5" w:rsidR="0055329D" w:rsidRPr="0055329D" w:rsidRDefault="0055329D" w:rsidP="0055329D">
            <w:pPr>
              <w:jc w:val="center"/>
              <w:rPr>
                <w:sz w:val="20"/>
                <w:szCs w:val="20"/>
              </w:rPr>
            </w:pPr>
            <w:r w:rsidRPr="00936FC6">
              <w:rPr>
                <w:sz w:val="20"/>
                <w:szCs w:val="20"/>
              </w:rPr>
              <w:t>6/22/2017</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48FAEF89" w14:textId="07EA7719" w:rsidR="0055329D" w:rsidRPr="0055329D" w:rsidRDefault="0055329D" w:rsidP="0055329D">
            <w:pPr>
              <w:jc w:val="center"/>
              <w:rPr>
                <w:b/>
                <w:bCs/>
                <w:sz w:val="20"/>
                <w:szCs w:val="20"/>
              </w:rPr>
            </w:pPr>
            <w:r w:rsidRPr="0055329D">
              <w:rPr>
                <w:b/>
                <w:bCs/>
                <w:sz w:val="20"/>
                <w:szCs w:val="20"/>
              </w:rPr>
              <w:t>6:00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5DC433EF" w14:textId="41A7DAD8" w:rsidR="0055329D" w:rsidRPr="0055329D" w:rsidRDefault="0055329D" w:rsidP="0055329D">
            <w:pPr>
              <w:jc w:val="center"/>
              <w:rPr>
                <w:b/>
                <w:bCs/>
                <w:sz w:val="20"/>
                <w:szCs w:val="20"/>
              </w:rPr>
            </w:pPr>
            <w:r w:rsidRPr="0055329D">
              <w:rPr>
                <w:b/>
                <w:bCs/>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4B0942F9" w14:textId="123B8425" w:rsidR="0055329D" w:rsidRPr="0055329D" w:rsidRDefault="0055329D" w:rsidP="0055329D">
            <w:pPr>
              <w:jc w:val="center"/>
              <w:rPr>
                <w:b/>
                <w:bCs/>
                <w:sz w:val="20"/>
                <w:szCs w:val="20"/>
              </w:rPr>
            </w:pPr>
            <w:r w:rsidRPr="00936FC6">
              <w:rPr>
                <w:sz w:val="20"/>
                <w:szCs w:val="20"/>
              </w:rPr>
              <w:t>70</w:t>
            </w:r>
          </w:p>
        </w:tc>
        <w:tc>
          <w:tcPr>
            <w:tcW w:w="786" w:type="dxa"/>
            <w:tcBorders>
              <w:top w:val="single" w:sz="4" w:space="0" w:color="000000"/>
              <w:left w:val="nil"/>
              <w:bottom w:val="single" w:sz="4" w:space="0" w:color="000000"/>
              <w:right w:val="single" w:sz="4" w:space="0" w:color="000000"/>
            </w:tcBorders>
            <w:vAlign w:val="center"/>
          </w:tcPr>
          <w:p w14:paraId="3D5B1A8E" w14:textId="62C9DF0F" w:rsidR="0055329D" w:rsidRPr="0055329D" w:rsidRDefault="0055329D" w:rsidP="0055329D">
            <w:pPr>
              <w:jc w:val="center"/>
              <w:rPr>
                <w:b/>
                <w:bCs/>
                <w:sz w:val="20"/>
                <w:szCs w:val="20"/>
              </w:rPr>
            </w:pPr>
            <w:r w:rsidRPr="0055329D">
              <w:rPr>
                <w:b/>
                <w:bCs/>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6B169A17" w14:textId="757F2CB2" w:rsidR="0055329D" w:rsidRPr="0055329D" w:rsidRDefault="0055329D" w:rsidP="0055329D">
            <w:pPr>
              <w:jc w:val="center"/>
              <w:rPr>
                <w:b/>
                <w:bCs/>
                <w:sz w:val="20"/>
                <w:szCs w:val="20"/>
              </w:rPr>
            </w:pPr>
            <w:r w:rsidRPr="0055329D">
              <w:rPr>
                <w:b/>
                <w:bCs/>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5D2262C2" w14:textId="2AE2983C" w:rsidR="0055329D" w:rsidRPr="0055329D" w:rsidRDefault="0055329D" w:rsidP="0055329D">
            <w:pPr>
              <w:jc w:val="center"/>
              <w:rPr>
                <w:b/>
                <w:bCs/>
                <w:sz w:val="20"/>
                <w:szCs w:val="20"/>
              </w:rPr>
            </w:pPr>
            <w:r w:rsidRPr="0055329D">
              <w:rPr>
                <w:b/>
                <w:bCs/>
                <w:sz w:val="20"/>
                <w:szCs w:val="20"/>
              </w:rPr>
              <w:t>0</w:t>
            </w:r>
          </w:p>
        </w:tc>
      </w:tr>
      <w:tr w:rsidR="0055329D" w:rsidRPr="00F83331" w14:paraId="4C3F2428"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7CC269" w14:textId="0167E044" w:rsidR="0055329D" w:rsidRPr="0055329D" w:rsidRDefault="0055329D" w:rsidP="0055329D">
            <w:pPr>
              <w:rPr>
                <w:b/>
                <w:bCs/>
                <w:sz w:val="20"/>
                <w:szCs w:val="20"/>
              </w:rPr>
            </w:pPr>
            <w:r w:rsidRPr="0055329D">
              <w:rPr>
                <w:sz w:val="20"/>
                <w:szCs w:val="20"/>
              </w:rPr>
              <w:t>Castlewood</w:t>
            </w:r>
          </w:p>
        </w:tc>
        <w:tc>
          <w:tcPr>
            <w:tcW w:w="1278" w:type="dxa"/>
            <w:tcBorders>
              <w:top w:val="single" w:sz="4" w:space="0" w:color="000000"/>
              <w:left w:val="nil"/>
              <w:bottom w:val="single" w:sz="4" w:space="0" w:color="000000"/>
              <w:right w:val="single" w:sz="4" w:space="0" w:color="000000"/>
            </w:tcBorders>
            <w:shd w:val="clear" w:color="auto" w:fill="auto"/>
            <w:vAlign w:val="center"/>
          </w:tcPr>
          <w:p w14:paraId="313B11DC" w14:textId="2D5AE2DB" w:rsidR="0055329D" w:rsidRPr="0055329D" w:rsidRDefault="0055329D" w:rsidP="0055329D">
            <w:pPr>
              <w:jc w:val="center"/>
              <w:rPr>
                <w:sz w:val="20"/>
                <w:szCs w:val="20"/>
              </w:rPr>
            </w:pPr>
            <w:r w:rsidRPr="00936FC6">
              <w:rPr>
                <w:sz w:val="20"/>
                <w:szCs w:val="20"/>
              </w:rPr>
              <w:t>6/22/2017</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4228E4FC" w14:textId="48E7B5E0" w:rsidR="0055329D" w:rsidRPr="0055329D" w:rsidRDefault="0055329D" w:rsidP="0055329D">
            <w:pPr>
              <w:jc w:val="center"/>
              <w:rPr>
                <w:b/>
                <w:bCs/>
                <w:sz w:val="20"/>
                <w:szCs w:val="20"/>
              </w:rPr>
            </w:pPr>
            <w:r w:rsidRPr="0055329D">
              <w:rPr>
                <w:b/>
                <w:bCs/>
                <w:sz w:val="20"/>
                <w:szCs w:val="20"/>
              </w:rPr>
              <w:t>6:00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35E57D00" w14:textId="5F835BB2" w:rsidR="0055329D" w:rsidRPr="0055329D" w:rsidRDefault="0055329D" w:rsidP="0055329D">
            <w:pPr>
              <w:jc w:val="center"/>
              <w:rPr>
                <w:b/>
                <w:bCs/>
                <w:sz w:val="20"/>
                <w:szCs w:val="20"/>
              </w:rPr>
            </w:pPr>
            <w:r w:rsidRPr="0055329D">
              <w:rPr>
                <w:b/>
                <w:bCs/>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3FF94097" w14:textId="10492CDA" w:rsidR="0055329D" w:rsidRPr="0055329D" w:rsidRDefault="0055329D" w:rsidP="0055329D">
            <w:pPr>
              <w:jc w:val="center"/>
              <w:rPr>
                <w:b/>
                <w:bCs/>
                <w:sz w:val="20"/>
                <w:szCs w:val="20"/>
              </w:rPr>
            </w:pPr>
            <w:r w:rsidRPr="00936FC6">
              <w:rPr>
                <w:sz w:val="20"/>
                <w:szCs w:val="20"/>
              </w:rPr>
              <w:t>70</w:t>
            </w:r>
          </w:p>
        </w:tc>
        <w:tc>
          <w:tcPr>
            <w:tcW w:w="786" w:type="dxa"/>
            <w:tcBorders>
              <w:top w:val="single" w:sz="4" w:space="0" w:color="000000"/>
              <w:left w:val="nil"/>
              <w:bottom w:val="single" w:sz="4" w:space="0" w:color="000000"/>
              <w:right w:val="single" w:sz="4" w:space="0" w:color="000000"/>
            </w:tcBorders>
            <w:vAlign w:val="center"/>
          </w:tcPr>
          <w:p w14:paraId="582FC7A8" w14:textId="51F6FB1B" w:rsidR="0055329D" w:rsidRPr="0055329D" w:rsidRDefault="0055329D" w:rsidP="0055329D">
            <w:pPr>
              <w:jc w:val="center"/>
              <w:rPr>
                <w:b/>
                <w:bCs/>
                <w:sz w:val="20"/>
                <w:szCs w:val="20"/>
              </w:rPr>
            </w:pPr>
            <w:r w:rsidRPr="0055329D">
              <w:rPr>
                <w:b/>
                <w:bCs/>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3C0B59F7" w14:textId="0B0C1553" w:rsidR="0055329D" w:rsidRPr="0055329D" w:rsidRDefault="0055329D" w:rsidP="0055329D">
            <w:pPr>
              <w:jc w:val="center"/>
              <w:rPr>
                <w:b/>
                <w:bCs/>
                <w:sz w:val="20"/>
                <w:szCs w:val="20"/>
              </w:rPr>
            </w:pPr>
            <w:r w:rsidRPr="0055329D">
              <w:rPr>
                <w:b/>
                <w:bCs/>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1A871BB8" w14:textId="699AD4CF" w:rsidR="0055329D" w:rsidRPr="0055329D" w:rsidRDefault="0055329D" w:rsidP="0055329D">
            <w:pPr>
              <w:jc w:val="center"/>
              <w:rPr>
                <w:b/>
                <w:bCs/>
                <w:sz w:val="20"/>
                <w:szCs w:val="20"/>
              </w:rPr>
            </w:pPr>
            <w:r w:rsidRPr="0055329D">
              <w:rPr>
                <w:b/>
                <w:bCs/>
                <w:sz w:val="20"/>
                <w:szCs w:val="20"/>
              </w:rPr>
              <w:t>0</w:t>
            </w:r>
          </w:p>
        </w:tc>
      </w:tr>
      <w:tr w:rsidR="0055329D" w:rsidRPr="00F83331" w14:paraId="4AC8CC8B"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B66A56" w14:textId="4228B606" w:rsidR="0055329D" w:rsidRPr="0055329D" w:rsidRDefault="0055329D" w:rsidP="0055329D">
            <w:pPr>
              <w:rPr>
                <w:b/>
                <w:bCs/>
                <w:sz w:val="20"/>
                <w:szCs w:val="20"/>
              </w:rPr>
            </w:pPr>
            <w:r w:rsidRPr="0055329D">
              <w:rPr>
                <w:sz w:val="20"/>
                <w:szCs w:val="20"/>
              </w:rPr>
              <w:t>Thomas</w:t>
            </w:r>
          </w:p>
        </w:tc>
        <w:tc>
          <w:tcPr>
            <w:tcW w:w="1278" w:type="dxa"/>
            <w:tcBorders>
              <w:top w:val="single" w:sz="4" w:space="0" w:color="000000"/>
              <w:left w:val="nil"/>
              <w:bottom w:val="single" w:sz="4" w:space="0" w:color="000000"/>
              <w:right w:val="single" w:sz="4" w:space="0" w:color="000000"/>
            </w:tcBorders>
            <w:shd w:val="clear" w:color="auto" w:fill="auto"/>
            <w:vAlign w:val="center"/>
          </w:tcPr>
          <w:p w14:paraId="091A4D52" w14:textId="145BCD09" w:rsidR="0055329D" w:rsidRPr="0055329D" w:rsidRDefault="0055329D" w:rsidP="0055329D">
            <w:pPr>
              <w:jc w:val="center"/>
              <w:rPr>
                <w:sz w:val="20"/>
                <w:szCs w:val="20"/>
              </w:rPr>
            </w:pPr>
            <w:r w:rsidRPr="00936FC6">
              <w:rPr>
                <w:sz w:val="20"/>
                <w:szCs w:val="20"/>
              </w:rPr>
              <w:t>6/15/2019</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511501CE" w14:textId="7C394142" w:rsidR="0055329D" w:rsidRPr="0055329D" w:rsidRDefault="0055329D" w:rsidP="0055329D">
            <w:pPr>
              <w:jc w:val="center"/>
              <w:rPr>
                <w:b/>
                <w:bCs/>
                <w:sz w:val="20"/>
                <w:szCs w:val="20"/>
              </w:rPr>
            </w:pPr>
            <w:r w:rsidRPr="0055329D">
              <w:rPr>
                <w:b/>
                <w:bCs/>
                <w:sz w:val="20"/>
                <w:szCs w:val="20"/>
              </w:rPr>
              <w:t>6:00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2DF30C76" w14:textId="4D61A397" w:rsidR="0055329D" w:rsidRPr="0055329D" w:rsidRDefault="0055329D" w:rsidP="0055329D">
            <w:pPr>
              <w:jc w:val="center"/>
              <w:rPr>
                <w:b/>
                <w:bCs/>
                <w:sz w:val="20"/>
                <w:szCs w:val="20"/>
              </w:rPr>
            </w:pPr>
            <w:r w:rsidRPr="0055329D">
              <w:rPr>
                <w:b/>
                <w:bCs/>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6031CF6D" w14:textId="624A5D84" w:rsidR="0055329D" w:rsidRPr="0055329D" w:rsidRDefault="0055329D" w:rsidP="0055329D">
            <w:pPr>
              <w:jc w:val="center"/>
              <w:rPr>
                <w:b/>
                <w:bCs/>
                <w:sz w:val="20"/>
                <w:szCs w:val="20"/>
              </w:rPr>
            </w:pPr>
            <w:r w:rsidRPr="00936FC6">
              <w:rPr>
                <w:sz w:val="20"/>
                <w:szCs w:val="20"/>
              </w:rPr>
              <w:t>52</w:t>
            </w:r>
          </w:p>
        </w:tc>
        <w:tc>
          <w:tcPr>
            <w:tcW w:w="786" w:type="dxa"/>
            <w:tcBorders>
              <w:top w:val="single" w:sz="4" w:space="0" w:color="000000"/>
              <w:left w:val="nil"/>
              <w:bottom w:val="single" w:sz="4" w:space="0" w:color="000000"/>
              <w:right w:val="single" w:sz="4" w:space="0" w:color="000000"/>
            </w:tcBorders>
            <w:vAlign w:val="center"/>
          </w:tcPr>
          <w:p w14:paraId="71EF6A27" w14:textId="73E30A39" w:rsidR="0055329D" w:rsidRPr="0055329D" w:rsidRDefault="0055329D" w:rsidP="0055329D">
            <w:pPr>
              <w:jc w:val="center"/>
              <w:rPr>
                <w:b/>
                <w:bCs/>
                <w:sz w:val="20"/>
                <w:szCs w:val="20"/>
              </w:rPr>
            </w:pPr>
            <w:r w:rsidRPr="0055329D">
              <w:rPr>
                <w:b/>
                <w:bCs/>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08C8470B" w14:textId="680C24AA" w:rsidR="0055329D" w:rsidRPr="0055329D" w:rsidRDefault="0055329D" w:rsidP="0055329D">
            <w:pPr>
              <w:jc w:val="center"/>
              <w:rPr>
                <w:b/>
                <w:bCs/>
                <w:sz w:val="20"/>
                <w:szCs w:val="20"/>
              </w:rPr>
            </w:pPr>
            <w:r w:rsidRPr="0055329D">
              <w:rPr>
                <w:b/>
                <w:bCs/>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065A21A1" w14:textId="34E7869E" w:rsidR="0055329D" w:rsidRPr="0055329D" w:rsidRDefault="0055329D" w:rsidP="0055329D">
            <w:pPr>
              <w:jc w:val="center"/>
              <w:rPr>
                <w:b/>
                <w:bCs/>
                <w:sz w:val="20"/>
                <w:szCs w:val="20"/>
              </w:rPr>
            </w:pPr>
            <w:r w:rsidRPr="0055329D">
              <w:rPr>
                <w:b/>
                <w:bCs/>
                <w:sz w:val="20"/>
                <w:szCs w:val="20"/>
              </w:rPr>
              <w:t>0</w:t>
            </w:r>
          </w:p>
        </w:tc>
      </w:tr>
      <w:tr w:rsidR="0055329D" w:rsidRPr="00F83331" w14:paraId="1026DCC5"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2DF1C8" w14:textId="43A08A70" w:rsidR="0055329D" w:rsidRPr="0055329D" w:rsidRDefault="0055329D" w:rsidP="0055329D">
            <w:pPr>
              <w:rPr>
                <w:b/>
                <w:bCs/>
                <w:sz w:val="20"/>
                <w:szCs w:val="20"/>
              </w:rPr>
            </w:pPr>
            <w:r w:rsidRPr="0055329D">
              <w:rPr>
                <w:sz w:val="20"/>
                <w:szCs w:val="20"/>
              </w:rPr>
              <w:t>Bryant</w:t>
            </w:r>
          </w:p>
        </w:tc>
        <w:tc>
          <w:tcPr>
            <w:tcW w:w="1278" w:type="dxa"/>
            <w:tcBorders>
              <w:top w:val="single" w:sz="4" w:space="0" w:color="000000"/>
              <w:left w:val="nil"/>
              <w:bottom w:val="single" w:sz="4" w:space="0" w:color="000000"/>
              <w:right w:val="single" w:sz="4" w:space="0" w:color="000000"/>
            </w:tcBorders>
            <w:shd w:val="clear" w:color="auto" w:fill="auto"/>
            <w:vAlign w:val="center"/>
          </w:tcPr>
          <w:p w14:paraId="77A16E54" w14:textId="3DF02019" w:rsidR="0055329D" w:rsidRPr="0055329D" w:rsidRDefault="0055329D" w:rsidP="0055329D">
            <w:pPr>
              <w:jc w:val="center"/>
              <w:rPr>
                <w:sz w:val="20"/>
                <w:szCs w:val="20"/>
              </w:rPr>
            </w:pPr>
            <w:r w:rsidRPr="00936FC6">
              <w:rPr>
                <w:sz w:val="20"/>
                <w:szCs w:val="20"/>
              </w:rPr>
              <w:t>7/20/2019</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07128335" w14:textId="3B896B4D" w:rsidR="0055329D" w:rsidRPr="0055329D" w:rsidRDefault="0055329D" w:rsidP="0055329D">
            <w:pPr>
              <w:jc w:val="center"/>
              <w:rPr>
                <w:b/>
                <w:bCs/>
                <w:sz w:val="20"/>
                <w:szCs w:val="20"/>
              </w:rPr>
            </w:pPr>
            <w:r w:rsidRPr="0055329D">
              <w:rPr>
                <w:b/>
                <w:bCs/>
                <w:sz w:val="20"/>
                <w:szCs w:val="20"/>
              </w:rPr>
              <w:t>6:00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6C4030F0" w14:textId="35CDAF39" w:rsidR="0055329D" w:rsidRPr="0055329D" w:rsidRDefault="0055329D" w:rsidP="0055329D">
            <w:pPr>
              <w:jc w:val="center"/>
              <w:rPr>
                <w:b/>
                <w:bCs/>
                <w:sz w:val="20"/>
                <w:szCs w:val="20"/>
              </w:rPr>
            </w:pPr>
            <w:r w:rsidRPr="0055329D">
              <w:rPr>
                <w:b/>
                <w:bCs/>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75A2593A" w14:textId="59F2853E" w:rsidR="0055329D" w:rsidRPr="0055329D" w:rsidRDefault="0055329D" w:rsidP="0055329D">
            <w:pPr>
              <w:jc w:val="center"/>
              <w:rPr>
                <w:b/>
                <w:bCs/>
                <w:sz w:val="20"/>
                <w:szCs w:val="20"/>
              </w:rPr>
            </w:pPr>
            <w:r w:rsidRPr="00936FC6">
              <w:rPr>
                <w:sz w:val="20"/>
                <w:szCs w:val="20"/>
              </w:rPr>
              <w:t>70</w:t>
            </w:r>
          </w:p>
        </w:tc>
        <w:tc>
          <w:tcPr>
            <w:tcW w:w="786" w:type="dxa"/>
            <w:tcBorders>
              <w:top w:val="single" w:sz="4" w:space="0" w:color="000000"/>
              <w:left w:val="nil"/>
              <w:bottom w:val="single" w:sz="4" w:space="0" w:color="000000"/>
              <w:right w:val="single" w:sz="4" w:space="0" w:color="000000"/>
            </w:tcBorders>
            <w:vAlign w:val="center"/>
          </w:tcPr>
          <w:p w14:paraId="7045F197" w14:textId="312434B7" w:rsidR="0055329D" w:rsidRPr="0055329D" w:rsidRDefault="0055329D" w:rsidP="0055329D">
            <w:pPr>
              <w:jc w:val="center"/>
              <w:rPr>
                <w:b/>
                <w:bCs/>
                <w:sz w:val="20"/>
                <w:szCs w:val="20"/>
              </w:rPr>
            </w:pPr>
            <w:r w:rsidRPr="0055329D">
              <w:rPr>
                <w:b/>
                <w:bCs/>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465220DF" w14:textId="550717BC" w:rsidR="0055329D" w:rsidRPr="0055329D" w:rsidRDefault="0055329D" w:rsidP="0055329D">
            <w:pPr>
              <w:jc w:val="center"/>
              <w:rPr>
                <w:b/>
                <w:bCs/>
                <w:sz w:val="20"/>
                <w:szCs w:val="20"/>
              </w:rPr>
            </w:pPr>
            <w:r w:rsidRPr="0055329D">
              <w:rPr>
                <w:b/>
                <w:bCs/>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57C3DDF5" w14:textId="0C267D8A" w:rsidR="0055329D" w:rsidRPr="0055329D" w:rsidRDefault="0055329D" w:rsidP="0055329D">
            <w:pPr>
              <w:jc w:val="center"/>
              <w:rPr>
                <w:b/>
                <w:bCs/>
                <w:sz w:val="20"/>
                <w:szCs w:val="20"/>
              </w:rPr>
            </w:pPr>
            <w:r w:rsidRPr="0055329D">
              <w:rPr>
                <w:b/>
                <w:bCs/>
                <w:sz w:val="20"/>
                <w:szCs w:val="20"/>
              </w:rPr>
              <w:t>0</w:t>
            </w:r>
          </w:p>
        </w:tc>
      </w:tr>
    </w:tbl>
    <w:p w14:paraId="7F54EEDF" w14:textId="77777777" w:rsidR="007C7968" w:rsidRPr="00E76D88" w:rsidRDefault="007C7968" w:rsidP="007C7968">
      <w:pPr>
        <w:autoSpaceDE w:val="0"/>
        <w:autoSpaceDN w:val="0"/>
        <w:adjustRightInd w:val="0"/>
        <w:rPr>
          <w:sz w:val="18"/>
          <w:szCs w:val="18"/>
        </w:rPr>
      </w:pPr>
      <w:r w:rsidRPr="00E76D88">
        <w:rPr>
          <w:sz w:val="18"/>
          <w:szCs w:val="18"/>
        </w:rPr>
        <w:t>SOURCE: http://www.ncdc.noaa.gov</w:t>
      </w:r>
    </w:p>
    <w:p w14:paraId="785CEBA0" w14:textId="77777777" w:rsidR="007C7968" w:rsidRPr="0055329D" w:rsidRDefault="007C7968" w:rsidP="007C7968">
      <w:pPr>
        <w:jc w:val="center"/>
        <w:rPr>
          <w:b/>
          <w:bCs/>
          <w:sz w:val="22"/>
          <w:szCs w:val="22"/>
        </w:rPr>
      </w:pPr>
    </w:p>
    <w:p w14:paraId="1FC85AD4" w14:textId="77777777" w:rsidR="007C7968" w:rsidRPr="0055329D" w:rsidRDefault="007C7968" w:rsidP="007C7968">
      <w:pPr>
        <w:jc w:val="center"/>
        <w:rPr>
          <w:b/>
          <w:bCs/>
          <w:sz w:val="22"/>
          <w:szCs w:val="22"/>
        </w:rPr>
      </w:pPr>
      <w:r w:rsidRPr="0055329D">
        <w:rPr>
          <w:b/>
          <w:bCs/>
          <w:sz w:val="22"/>
          <w:szCs w:val="22"/>
        </w:rPr>
        <w:t>Major Wind Occurrences:</w:t>
      </w:r>
    </w:p>
    <w:p w14:paraId="64513AAD" w14:textId="77777777" w:rsidR="007C7968" w:rsidRPr="0055329D" w:rsidRDefault="007C7968" w:rsidP="007C7968">
      <w:pPr>
        <w:pStyle w:val="ListParagraph"/>
        <w:numPr>
          <w:ilvl w:val="0"/>
          <w:numId w:val="30"/>
        </w:numPr>
        <w:autoSpaceDE w:val="0"/>
        <w:autoSpaceDN w:val="0"/>
        <w:adjustRightInd w:val="0"/>
        <w:spacing w:before="240" w:after="60"/>
        <w:jc w:val="both"/>
        <w:rPr>
          <w:sz w:val="22"/>
          <w:szCs w:val="22"/>
        </w:rPr>
      </w:pPr>
      <w:r w:rsidRPr="0055329D">
        <w:rPr>
          <w:b/>
          <w:sz w:val="22"/>
          <w:szCs w:val="22"/>
        </w:rPr>
        <w:t xml:space="preserve">June 2013 - </w:t>
      </w:r>
      <w:r w:rsidRPr="0055329D">
        <w:rPr>
          <w:bCs/>
          <w:sz w:val="22"/>
          <w:szCs w:val="22"/>
        </w:rPr>
        <w:t xml:space="preserve">A strong warm front along with very unstable air and strong deep layer winds brought several supercell thunderstorms along with a damaging line of thunderstorms/bow echo to parts of central and northeast South Dakota during the afternoon hours. Damaging winds up to 90 mph uprooted large trees and caused considerable structural and crop damage and loss of power to those in its path. The worst wind damage was located at Lake Poinsett. A woman was </w:t>
      </w:r>
      <w:proofErr w:type="gramStart"/>
      <w:r w:rsidRPr="0055329D">
        <w:rPr>
          <w:bCs/>
          <w:sz w:val="22"/>
          <w:szCs w:val="22"/>
        </w:rPr>
        <w:t>killed</w:t>
      </w:r>
      <w:proofErr w:type="gramEnd"/>
      <w:r w:rsidRPr="0055329D">
        <w:rPr>
          <w:bCs/>
          <w:sz w:val="22"/>
          <w:szCs w:val="22"/>
        </w:rPr>
        <w:t xml:space="preserve"> and her husband was seriously injured on Lake Poinsett when their lake house was destroyed. Numerous trees were downed along with many structures damaged or destroyed. Many trees had fallen onto homes, cabins, and trailers. Thousands of people were also left without power. Hamlin County was declared in a Federal Disaster Declaration. Total damage estimates were around 215,000 dollars.</w:t>
      </w:r>
    </w:p>
    <w:p w14:paraId="1B44D983" w14:textId="77777777" w:rsidR="007C7968" w:rsidRPr="0055329D" w:rsidRDefault="007C7968" w:rsidP="007C7968">
      <w:pPr>
        <w:pStyle w:val="ListParagraph"/>
        <w:numPr>
          <w:ilvl w:val="0"/>
          <w:numId w:val="30"/>
        </w:numPr>
        <w:autoSpaceDE w:val="0"/>
        <w:autoSpaceDN w:val="0"/>
        <w:adjustRightInd w:val="0"/>
        <w:spacing w:before="240" w:after="60"/>
        <w:jc w:val="both"/>
        <w:rPr>
          <w:sz w:val="22"/>
          <w:szCs w:val="22"/>
        </w:rPr>
      </w:pPr>
      <w:r w:rsidRPr="0055329D">
        <w:rPr>
          <w:b/>
          <w:bCs/>
          <w:sz w:val="22"/>
          <w:szCs w:val="22"/>
        </w:rPr>
        <w:t>August 2012</w:t>
      </w:r>
      <w:r w:rsidRPr="0055329D">
        <w:rPr>
          <w:bCs/>
          <w:sz w:val="22"/>
          <w:szCs w:val="22"/>
        </w:rPr>
        <w:t xml:space="preserve"> - Eighty mph winds downed between thirty and forty trees in Castlewood and Hayti. Many power outages were also reported.</w:t>
      </w:r>
    </w:p>
    <w:p w14:paraId="3B594830" w14:textId="77777777" w:rsidR="007C7968" w:rsidRPr="0055329D" w:rsidRDefault="007C7968" w:rsidP="007C7968">
      <w:pPr>
        <w:pStyle w:val="ListParagraph"/>
        <w:numPr>
          <w:ilvl w:val="0"/>
          <w:numId w:val="30"/>
        </w:numPr>
        <w:autoSpaceDE w:val="0"/>
        <w:autoSpaceDN w:val="0"/>
        <w:adjustRightInd w:val="0"/>
        <w:spacing w:before="240" w:after="60"/>
        <w:jc w:val="both"/>
        <w:rPr>
          <w:sz w:val="22"/>
          <w:szCs w:val="22"/>
        </w:rPr>
      </w:pPr>
      <w:r w:rsidRPr="0055329D">
        <w:rPr>
          <w:b/>
          <w:sz w:val="22"/>
          <w:szCs w:val="22"/>
        </w:rPr>
        <w:t xml:space="preserve">July 2010 - </w:t>
      </w:r>
      <w:r w:rsidRPr="0055329D">
        <w:rPr>
          <w:bCs/>
          <w:sz w:val="22"/>
          <w:szCs w:val="22"/>
        </w:rPr>
        <w:t>Winds measured over 90 mph in Hayti along with some large hail broke numerous windows out of several homes and vehicles, damaged several roofs, and downed many trees. A concrete silo was also destroyed. The highway shop lost half of its roof along with severe damage to the roof of a trucking business in Hayti.</w:t>
      </w:r>
    </w:p>
    <w:p w14:paraId="6B332BDB" w14:textId="77777777" w:rsidR="007C7968" w:rsidRPr="0055329D" w:rsidRDefault="007C7968" w:rsidP="007C7968">
      <w:pPr>
        <w:pStyle w:val="ListParagraph"/>
        <w:numPr>
          <w:ilvl w:val="0"/>
          <w:numId w:val="30"/>
        </w:numPr>
        <w:autoSpaceDE w:val="0"/>
        <w:autoSpaceDN w:val="0"/>
        <w:adjustRightInd w:val="0"/>
        <w:spacing w:before="240" w:after="60"/>
        <w:jc w:val="both"/>
        <w:rPr>
          <w:sz w:val="22"/>
          <w:szCs w:val="22"/>
        </w:rPr>
      </w:pPr>
      <w:r w:rsidRPr="0055329D">
        <w:rPr>
          <w:b/>
          <w:bCs/>
          <w:sz w:val="22"/>
          <w:szCs w:val="22"/>
        </w:rPr>
        <w:t>June 2008</w:t>
      </w:r>
      <w:r w:rsidRPr="0055329D">
        <w:rPr>
          <w:bCs/>
          <w:sz w:val="22"/>
          <w:szCs w:val="22"/>
        </w:rPr>
        <w:t xml:space="preserve"> - Seventy mph winds downed several trees in Lake Norden. The lumber yard also received some damage to its buildings</w:t>
      </w:r>
      <w:r w:rsidRPr="0055329D">
        <w:rPr>
          <w:rFonts w:ascii="Times New Roman" w:hAnsi="Times New Roman" w:cs="Times New Roman"/>
          <w:b/>
          <w:bCs/>
        </w:rPr>
        <w:t>.</w:t>
      </w:r>
    </w:p>
    <w:p w14:paraId="25266945" w14:textId="77777777" w:rsidR="007C7968" w:rsidRPr="00244195" w:rsidRDefault="007C7968" w:rsidP="007C7968">
      <w:pPr>
        <w:rPr>
          <w:b/>
          <w:sz w:val="22"/>
          <w:szCs w:val="22"/>
        </w:rPr>
      </w:pPr>
    </w:p>
    <w:p w14:paraId="4DA14785" w14:textId="77777777" w:rsidR="007C7968" w:rsidRPr="00244195" w:rsidRDefault="007C7968" w:rsidP="007C7968">
      <w:pPr>
        <w:rPr>
          <w:b/>
          <w:sz w:val="22"/>
          <w:szCs w:val="22"/>
        </w:rPr>
      </w:pPr>
      <w:r w:rsidRPr="00244195">
        <w:rPr>
          <w:b/>
          <w:sz w:val="22"/>
          <w:szCs w:val="22"/>
        </w:rPr>
        <w:t>WINTER STORMS</w:t>
      </w:r>
    </w:p>
    <w:p w14:paraId="3F418FC9" w14:textId="77777777" w:rsidR="007C7968" w:rsidRPr="00244195" w:rsidRDefault="007C7968" w:rsidP="007C7968">
      <w:pPr>
        <w:rPr>
          <w:b/>
          <w:sz w:val="22"/>
          <w:szCs w:val="22"/>
        </w:rPr>
      </w:pPr>
    </w:p>
    <w:p w14:paraId="5135DD06" w14:textId="77777777" w:rsidR="007C7968" w:rsidRPr="00244195" w:rsidRDefault="007C7968" w:rsidP="007C7968">
      <w:pPr>
        <w:pStyle w:val="NormalWeb"/>
        <w:spacing w:before="0" w:beforeAutospacing="0" w:after="0" w:afterAutospacing="0"/>
        <w:jc w:val="both"/>
        <w:rPr>
          <w:rFonts w:ascii="Arial" w:hAnsi="Arial" w:cs="Arial"/>
          <w:sz w:val="22"/>
          <w:szCs w:val="22"/>
        </w:rPr>
      </w:pPr>
      <w:r w:rsidRPr="00244195">
        <w:rPr>
          <w:rFonts w:ascii="Arial" w:hAnsi="Arial" w:cs="Arial"/>
          <w:sz w:val="22"/>
          <w:szCs w:val="22"/>
        </w:rPr>
        <w:t xml:space="preserve">Table 4.11 shows just how common snow and ice storms are in the County.  While such storms would be considered extreme in many parts of the State, the consistent nature of such weather hazards are expected in this area.  Thus, planning and response mechanisms for snow and ice storms are vital to the County and are routine procedures in the County due to the common nature of such storms. Winter storms in South Dakota are known to cover large geographical areas, often an entire county or multiple counties can be affected by a single storm. </w:t>
      </w:r>
      <w:proofErr w:type="gramStart"/>
      <w:r w:rsidRPr="00244195">
        <w:rPr>
          <w:rFonts w:ascii="Arial" w:hAnsi="Arial" w:cs="Arial"/>
          <w:sz w:val="22"/>
          <w:szCs w:val="22"/>
        </w:rPr>
        <w:t>All of</w:t>
      </w:r>
      <w:proofErr w:type="gramEnd"/>
      <w:r w:rsidRPr="00244195">
        <w:rPr>
          <w:rFonts w:ascii="Arial" w:hAnsi="Arial" w:cs="Arial"/>
          <w:sz w:val="22"/>
          <w:szCs w:val="22"/>
        </w:rPr>
        <w:t xml:space="preserve"> the storms identified in Table 4.11 were considered to have occurred countywide. Due to the multiple occurrences of winter storms each year, an exhaustive compilation is not possible.  </w:t>
      </w:r>
    </w:p>
    <w:p w14:paraId="1A6D0234" w14:textId="77777777" w:rsidR="007C7968" w:rsidRPr="00244195" w:rsidRDefault="007C7968" w:rsidP="007C7968">
      <w:pPr>
        <w:pStyle w:val="NormalWeb"/>
        <w:spacing w:before="0" w:beforeAutospacing="0" w:after="0" w:afterAutospacing="0"/>
        <w:jc w:val="both"/>
        <w:rPr>
          <w:rFonts w:ascii="Arial" w:hAnsi="Arial" w:cs="Arial"/>
          <w:sz w:val="22"/>
          <w:szCs w:val="22"/>
        </w:rPr>
      </w:pPr>
    </w:p>
    <w:p w14:paraId="611ED0CB" w14:textId="77777777" w:rsidR="0055329D" w:rsidRDefault="0055329D" w:rsidP="007C7968">
      <w:pPr>
        <w:jc w:val="center"/>
        <w:rPr>
          <w:b/>
          <w:bCs/>
          <w:color w:val="FF0000"/>
          <w:sz w:val="22"/>
          <w:szCs w:val="22"/>
        </w:rPr>
      </w:pPr>
    </w:p>
    <w:p w14:paraId="1775E62F" w14:textId="77777777" w:rsidR="0055329D" w:rsidRDefault="0055329D" w:rsidP="007C7968">
      <w:pPr>
        <w:jc w:val="center"/>
        <w:rPr>
          <w:b/>
          <w:bCs/>
          <w:color w:val="FF0000"/>
          <w:sz w:val="22"/>
          <w:szCs w:val="22"/>
        </w:rPr>
      </w:pPr>
    </w:p>
    <w:p w14:paraId="70F5827A" w14:textId="77777777" w:rsidR="0055329D" w:rsidRDefault="0055329D" w:rsidP="007C7968">
      <w:pPr>
        <w:jc w:val="center"/>
        <w:rPr>
          <w:b/>
          <w:bCs/>
          <w:color w:val="FF0000"/>
          <w:sz w:val="22"/>
          <w:szCs w:val="22"/>
        </w:rPr>
      </w:pPr>
    </w:p>
    <w:p w14:paraId="080DF5E6" w14:textId="77777777" w:rsidR="0055329D" w:rsidRDefault="0055329D" w:rsidP="007C7968">
      <w:pPr>
        <w:jc w:val="center"/>
        <w:rPr>
          <w:b/>
          <w:bCs/>
          <w:color w:val="FF0000"/>
          <w:sz w:val="22"/>
          <w:szCs w:val="22"/>
        </w:rPr>
      </w:pPr>
    </w:p>
    <w:p w14:paraId="62FA4241" w14:textId="159B7616" w:rsidR="007C7968" w:rsidRPr="00244195" w:rsidRDefault="007C7968" w:rsidP="007C7968">
      <w:pPr>
        <w:jc w:val="center"/>
        <w:rPr>
          <w:b/>
          <w:bCs/>
          <w:sz w:val="22"/>
          <w:szCs w:val="22"/>
        </w:rPr>
      </w:pPr>
      <w:r w:rsidRPr="00244195">
        <w:rPr>
          <w:b/>
          <w:bCs/>
          <w:sz w:val="22"/>
          <w:szCs w:val="22"/>
        </w:rPr>
        <w:lastRenderedPageBreak/>
        <w:t>Table 4.11 Hamlin County History of Blizzard, Winter Storm, Heavy Snow and Ice Storms</w:t>
      </w:r>
    </w:p>
    <w:p w14:paraId="35CCAEC0" w14:textId="168D6187" w:rsidR="007C7968" w:rsidRPr="00244195" w:rsidRDefault="007C7968" w:rsidP="007C7968">
      <w:pPr>
        <w:jc w:val="center"/>
        <w:rPr>
          <w:b/>
          <w:bCs/>
          <w:sz w:val="22"/>
          <w:szCs w:val="22"/>
        </w:rPr>
      </w:pPr>
      <w:r w:rsidRPr="00244195">
        <w:rPr>
          <w:b/>
          <w:bCs/>
          <w:sz w:val="22"/>
          <w:szCs w:val="22"/>
        </w:rPr>
        <w:t>(2005-201</w:t>
      </w:r>
      <w:r w:rsidR="00244195">
        <w:rPr>
          <w:b/>
          <w:bCs/>
          <w:sz w:val="22"/>
          <w:szCs w:val="22"/>
        </w:rPr>
        <w:t>9</w:t>
      </w:r>
      <w:r w:rsidRPr="00244195">
        <w:rPr>
          <w:b/>
          <w:bCs/>
          <w:sz w:val="22"/>
          <w:szCs w:val="22"/>
        </w:rPr>
        <w:t>)</w:t>
      </w:r>
    </w:p>
    <w:p w14:paraId="0858CE40" w14:textId="77777777" w:rsidR="007C7968" w:rsidRPr="00244195" w:rsidRDefault="007C7968" w:rsidP="007C7968">
      <w:pPr>
        <w:jc w:val="center"/>
        <w:rPr>
          <w:b/>
          <w:bCs/>
          <w:sz w:val="22"/>
          <w:szCs w:val="22"/>
        </w:rPr>
      </w:pPr>
    </w:p>
    <w:tbl>
      <w:tblPr>
        <w:tblW w:w="6230" w:type="dxa"/>
        <w:jc w:val="center"/>
        <w:tblLook w:val="04A0" w:firstRow="1" w:lastRow="0" w:firstColumn="1" w:lastColumn="0" w:noHBand="0" w:noVBand="1"/>
      </w:tblPr>
      <w:tblGrid>
        <w:gridCol w:w="2058"/>
        <w:gridCol w:w="1375"/>
        <w:gridCol w:w="1181"/>
        <w:gridCol w:w="1616"/>
      </w:tblGrid>
      <w:tr w:rsidR="00244195" w:rsidRPr="00244195" w14:paraId="20F0F8F8" w14:textId="77777777" w:rsidTr="0082208F">
        <w:trPr>
          <w:trHeight w:val="315"/>
          <w:jc w:val="center"/>
        </w:trPr>
        <w:tc>
          <w:tcPr>
            <w:tcW w:w="2058"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51ED2033" w14:textId="77777777" w:rsidR="007C7968" w:rsidRPr="00244195" w:rsidRDefault="007C7968" w:rsidP="00333BAD">
            <w:pPr>
              <w:jc w:val="center"/>
              <w:rPr>
                <w:b/>
                <w:bCs/>
                <w:sz w:val="20"/>
                <w:szCs w:val="20"/>
              </w:rPr>
            </w:pPr>
            <w:r w:rsidRPr="00244195">
              <w:rPr>
                <w:b/>
                <w:bCs/>
                <w:sz w:val="20"/>
                <w:szCs w:val="20"/>
              </w:rPr>
              <w:t>Location</w:t>
            </w:r>
          </w:p>
        </w:tc>
        <w:tc>
          <w:tcPr>
            <w:tcW w:w="1375" w:type="dxa"/>
            <w:tcBorders>
              <w:top w:val="single" w:sz="4" w:space="0" w:color="000000"/>
              <w:left w:val="nil"/>
              <w:bottom w:val="single" w:sz="4" w:space="0" w:color="000000"/>
              <w:right w:val="single" w:sz="4" w:space="0" w:color="000000"/>
            </w:tcBorders>
            <w:shd w:val="clear" w:color="auto" w:fill="auto"/>
            <w:vAlign w:val="center"/>
            <w:hideMark/>
          </w:tcPr>
          <w:p w14:paraId="10F93227" w14:textId="77777777" w:rsidR="007C7968" w:rsidRPr="00244195" w:rsidRDefault="007C7968" w:rsidP="00333BAD">
            <w:pPr>
              <w:jc w:val="center"/>
              <w:rPr>
                <w:b/>
                <w:bCs/>
                <w:sz w:val="20"/>
                <w:szCs w:val="20"/>
              </w:rPr>
            </w:pPr>
            <w:r w:rsidRPr="00244195">
              <w:rPr>
                <w:b/>
                <w:bCs/>
                <w:sz w:val="20"/>
                <w:szCs w:val="20"/>
              </w:rPr>
              <w:t>Date</w:t>
            </w:r>
          </w:p>
        </w:tc>
        <w:tc>
          <w:tcPr>
            <w:tcW w:w="1181" w:type="dxa"/>
            <w:tcBorders>
              <w:top w:val="single" w:sz="4" w:space="0" w:color="000000"/>
              <w:left w:val="nil"/>
              <w:bottom w:val="single" w:sz="4" w:space="0" w:color="000000"/>
              <w:right w:val="single" w:sz="4" w:space="0" w:color="000000"/>
            </w:tcBorders>
            <w:shd w:val="clear" w:color="auto" w:fill="auto"/>
            <w:vAlign w:val="center"/>
            <w:hideMark/>
          </w:tcPr>
          <w:p w14:paraId="4305ABAE" w14:textId="77777777" w:rsidR="007C7968" w:rsidRPr="00244195" w:rsidRDefault="007C7968" w:rsidP="00333BAD">
            <w:pPr>
              <w:jc w:val="center"/>
              <w:rPr>
                <w:b/>
                <w:bCs/>
                <w:sz w:val="20"/>
                <w:szCs w:val="20"/>
              </w:rPr>
            </w:pPr>
            <w:r w:rsidRPr="00244195">
              <w:rPr>
                <w:b/>
                <w:bCs/>
                <w:sz w:val="20"/>
                <w:szCs w:val="20"/>
              </w:rPr>
              <w:t>Time</w:t>
            </w:r>
          </w:p>
        </w:tc>
        <w:tc>
          <w:tcPr>
            <w:tcW w:w="1616" w:type="dxa"/>
            <w:tcBorders>
              <w:top w:val="single" w:sz="4" w:space="0" w:color="000000"/>
              <w:left w:val="nil"/>
              <w:bottom w:val="single" w:sz="4" w:space="0" w:color="000000"/>
              <w:right w:val="single" w:sz="4" w:space="0" w:color="000000"/>
            </w:tcBorders>
            <w:shd w:val="clear" w:color="auto" w:fill="auto"/>
            <w:vAlign w:val="center"/>
            <w:hideMark/>
          </w:tcPr>
          <w:p w14:paraId="4B97FDD0" w14:textId="77777777" w:rsidR="007C7968" w:rsidRPr="00244195" w:rsidRDefault="007C7968" w:rsidP="00333BAD">
            <w:pPr>
              <w:jc w:val="center"/>
              <w:rPr>
                <w:b/>
                <w:bCs/>
                <w:sz w:val="20"/>
                <w:szCs w:val="20"/>
              </w:rPr>
            </w:pPr>
            <w:r w:rsidRPr="00244195">
              <w:rPr>
                <w:b/>
                <w:bCs/>
                <w:sz w:val="20"/>
                <w:szCs w:val="20"/>
              </w:rPr>
              <w:t>Type</w:t>
            </w:r>
          </w:p>
        </w:tc>
      </w:tr>
      <w:tr w:rsidR="00F83331" w:rsidRPr="00F83331" w14:paraId="5CD1282B"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578C04DB" w14:textId="77777777" w:rsidR="007C7968" w:rsidRPr="00244195" w:rsidRDefault="00081EF2" w:rsidP="00333BAD">
            <w:pPr>
              <w:rPr>
                <w:sz w:val="20"/>
                <w:szCs w:val="20"/>
              </w:rPr>
            </w:pPr>
            <w:hyperlink r:id="rId141"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31A31954" w14:textId="77777777" w:rsidR="007C7968" w:rsidRPr="00244195" w:rsidRDefault="007C7968" w:rsidP="00333BAD">
            <w:pPr>
              <w:jc w:val="center"/>
              <w:rPr>
                <w:sz w:val="20"/>
                <w:szCs w:val="20"/>
              </w:rPr>
            </w:pPr>
            <w:r w:rsidRPr="00244195">
              <w:rPr>
                <w:sz w:val="20"/>
                <w:szCs w:val="20"/>
              </w:rPr>
              <w:t>1/21/2005</w:t>
            </w:r>
          </w:p>
        </w:tc>
        <w:tc>
          <w:tcPr>
            <w:tcW w:w="1181" w:type="dxa"/>
            <w:tcBorders>
              <w:top w:val="nil"/>
              <w:left w:val="nil"/>
              <w:bottom w:val="single" w:sz="4" w:space="0" w:color="000000"/>
              <w:right w:val="single" w:sz="4" w:space="0" w:color="000000"/>
            </w:tcBorders>
            <w:shd w:val="clear" w:color="auto" w:fill="auto"/>
            <w:vAlign w:val="center"/>
            <w:hideMark/>
          </w:tcPr>
          <w:p w14:paraId="590F8833" w14:textId="77777777" w:rsidR="007C7968" w:rsidRPr="00244195" w:rsidRDefault="007C7968" w:rsidP="00333BAD">
            <w:pPr>
              <w:jc w:val="center"/>
              <w:rPr>
                <w:sz w:val="20"/>
                <w:szCs w:val="20"/>
              </w:rPr>
            </w:pPr>
            <w:r w:rsidRPr="00244195">
              <w:rPr>
                <w:sz w:val="20"/>
                <w:szCs w:val="20"/>
              </w:rPr>
              <w:t>19:00</w:t>
            </w:r>
          </w:p>
        </w:tc>
        <w:tc>
          <w:tcPr>
            <w:tcW w:w="1616" w:type="dxa"/>
            <w:tcBorders>
              <w:top w:val="nil"/>
              <w:left w:val="nil"/>
              <w:bottom w:val="single" w:sz="4" w:space="0" w:color="000000"/>
              <w:right w:val="single" w:sz="4" w:space="0" w:color="000000"/>
            </w:tcBorders>
            <w:shd w:val="clear" w:color="auto" w:fill="auto"/>
            <w:vAlign w:val="center"/>
            <w:hideMark/>
          </w:tcPr>
          <w:p w14:paraId="43E900D1" w14:textId="77777777" w:rsidR="007C7968" w:rsidRPr="00244195" w:rsidRDefault="007C7968" w:rsidP="00333BAD">
            <w:pPr>
              <w:jc w:val="center"/>
              <w:rPr>
                <w:sz w:val="20"/>
                <w:szCs w:val="20"/>
              </w:rPr>
            </w:pPr>
            <w:r w:rsidRPr="00244195">
              <w:rPr>
                <w:sz w:val="20"/>
                <w:szCs w:val="20"/>
              </w:rPr>
              <w:t>Blizzard</w:t>
            </w:r>
          </w:p>
        </w:tc>
      </w:tr>
      <w:tr w:rsidR="00F83331" w:rsidRPr="00F83331" w14:paraId="5730DDF3"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5EFED615" w14:textId="77777777" w:rsidR="007C7968" w:rsidRPr="00244195" w:rsidRDefault="00081EF2" w:rsidP="00333BAD">
            <w:pPr>
              <w:rPr>
                <w:sz w:val="20"/>
                <w:szCs w:val="20"/>
              </w:rPr>
            </w:pPr>
            <w:hyperlink r:id="rId142"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7167C303" w14:textId="77777777" w:rsidR="007C7968" w:rsidRPr="00244195" w:rsidRDefault="007C7968" w:rsidP="00333BAD">
            <w:pPr>
              <w:jc w:val="center"/>
              <w:rPr>
                <w:sz w:val="20"/>
                <w:szCs w:val="20"/>
              </w:rPr>
            </w:pPr>
            <w:r w:rsidRPr="00244195">
              <w:rPr>
                <w:sz w:val="20"/>
                <w:szCs w:val="20"/>
              </w:rPr>
              <w:t>11/27/2005</w:t>
            </w:r>
          </w:p>
        </w:tc>
        <w:tc>
          <w:tcPr>
            <w:tcW w:w="1181" w:type="dxa"/>
            <w:tcBorders>
              <w:top w:val="nil"/>
              <w:left w:val="nil"/>
              <w:bottom w:val="single" w:sz="4" w:space="0" w:color="000000"/>
              <w:right w:val="single" w:sz="4" w:space="0" w:color="000000"/>
            </w:tcBorders>
            <w:shd w:val="clear" w:color="auto" w:fill="auto"/>
            <w:vAlign w:val="center"/>
            <w:hideMark/>
          </w:tcPr>
          <w:p w14:paraId="34B12CB2" w14:textId="77777777" w:rsidR="007C7968" w:rsidRPr="00244195" w:rsidRDefault="007C7968" w:rsidP="00333BAD">
            <w:pPr>
              <w:jc w:val="center"/>
              <w:rPr>
                <w:sz w:val="20"/>
                <w:szCs w:val="20"/>
              </w:rPr>
            </w:pPr>
            <w:r w:rsidRPr="00244195">
              <w:rPr>
                <w:sz w:val="20"/>
                <w:szCs w:val="20"/>
              </w:rPr>
              <w:t>12:00</w:t>
            </w:r>
          </w:p>
        </w:tc>
        <w:tc>
          <w:tcPr>
            <w:tcW w:w="1616" w:type="dxa"/>
            <w:tcBorders>
              <w:top w:val="nil"/>
              <w:left w:val="nil"/>
              <w:bottom w:val="single" w:sz="4" w:space="0" w:color="000000"/>
              <w:right w:val="single" w:sz="4" w:space="0" w:color="000000"/>
            </w:tcBorders>
            <w:shd w:val="clear" w:color="auto" w:fill="auto"/>
            <w:vAlign w:val="center"/>
            <w:hideMark/>
          </w:tcPr>
          <w:p w14:paraId="0C0C8401" w14:textId="77777777" w:rsidR="007C7968" w:rsidRPr="00244195" w:rsidRDefault="007C7968" w:rsidP="00333BAD">
            <w:pPr>
              <w:jc w:val="center"/>
              <w:rPr>
                <w:sz w:val="20"/>
                <w:szCs w:val="20"/>
              </w:rPr>
            </w:pPr>
            <w:r w:rsidRPr="00244195">
              <w:rPr>
                <w:sz w:val="20"/>
                <w:szCs w:val="20"/>
              </w:rPr>
              <w:t>Ice Storm</w:t>
            </w:r>
          </w:p>
        </w:tc>
      </w:tr>
      <w:tr w:rsidR="00F83331" w:rsidRPr="00F83331" w14:paraId="39B899EF"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08BF86FA" w14:textId="77777777" w:rsidR="007C7968" w:rsidRPr="00244195" w:rsidRDefault="00081EF2" w:rsidP="00333BAD">
            <w:pPr>
              <w:rPr>
                <w:sz w:val="20"/>
                <w:szCs w:val="20"/>
              </w:rPr>
            </w:pPr>
            <w:hyperlink r:id="rId143"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36A9D42D" w14:textId="77777777" w:rsidR="007C7968" w:rsidRPr="00244195" w:rsidRDefault="007C7968" w:rsidP="00333BAD">
            <w:pPr>
              <w:jc w:val="center"/>
              <w:rPr>
                <w:sz w:val="20"/>
                <w:szCs w:val="20"/>
              </w:rPr>
            </w:pPr>
            <w:r w:rsidRPr="00244195">
              <w:rPr>
                <w:sz w:val="20"/>
                <w:szCs w:val="20"/>
              </w:rPr>
              <w:t>12/29/2005</w:t>
            </w:r>
          </w:p>
        </w:tc>
        <w:tc>
          <w:tcPr>
            <w:tcW w:w="1181" w:type="dxa"/>
            <w:tcBorders>
              <w:top w:val="nil"/>
              <w:left w:val="nil"/>
              <w:bottom w:val="single" w:sz="4" w:space="0" w:color="000000"/>
              <w:right w:val="single" w:sz="4" w:space="0" w:color="000000"/>
            </w:tcBorders>
            <w:shd w:val="clear" w:color="auto" w:fill="auto"/>
            <w:vAlign w:val="center"/>
            <w:hideMark/>
          </w:tcPr>
          <w:p w14:paraId="2C3D9465" w14:textId="77777777" w:rsidR="007C7968" w:rsidRPr="00244195" w:rsidRDefault="007C7968" w:rsidP="00333BAD">
            <w:pPr>
              <w:jc w:val="center"/>
              <w:rPr>
                <w:sz w:val="20"/>
                <w:szCs w:val="20"/>
              </w:rPr>
            </w:pPr>
            <w:r w:rsidRPr="00244195">
              <w:rPr>
                <w:sz w:val="20"/>
                <w:szCs w:val="20"/>
              </w:rPr>
              <w:t>18:00</w:t>
            </w:r>
          </w:p>
        </w:tc>
        <w:tc>
          <w:tcPr>
            <w:tcW w:w="1616" w:type="dxa"/>
            <w:tcBorders>
              <w:top w:val="nil"/>
              <w:left w:val="nil"/>
              <w:bottom w:val="single" w:sz="4" w:space="0" w:color="000000"/>
              <w:right w:val="single" w:sz="4" w:space="0" w:color="000000"/>
            </w:tcBorders>
            <w:shd w:val="clear" w:color="auto" w:fill="auto"/>
            <w:vAlign w:val="center"/>
            <w:hideMark/>
          </w:tcPr>
          <w:p w14:paraId="5172BC8F" w14:textId="77777777" w:rsidR="007C7968" w:rsidRPr="00244195" w:rsidRDefault="007C7968" w:rsidP="00333BAD">
            <w:pPr>
              <w:jc w:val="center"/>
              <w:rPr>
                <w:sz w:val="20"/>
                <w:szCs w:val="20"/>
              </w:rPr>
            </w:pPr>
            <w:r w:rsidRPr="00244195">
              <w:rPr>
                <w:sz w:val="20"/>
                <w:szCs w:val="20"/>
              </w:rPr>
              <w:t>Winter Storm</w:t>
            </w:r>
          </w:p>
        </w:tc>
      </w:tr>
      <w:tr w:rsidR="00F83331" w:rsidRPr="00F83331" w14:paraId="361BD71B"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79F63372" w14:textId="77777777" w:rsidR="007C7968" w:rsidRPr="00244195" w:rsidRDefault="00081EF2" w:rsidP="00333BAD">
            <w:pPr>
              <w:rPr>
                <w:sz w:val="20"/>
                <w:szCs w:val="20"/>
              </w:rPr>
            </w:pPr>
            <w:hyperlink r:id="rId144"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7520A382" w14:textId="77777777" w:rsidR="007C7968" w:rsidRPr="00244195" w:rsidRDefault="007C7968" w:rsidP="00333BAD">
            <w:pPr>
              <w:jc w:val="center"/>
              <w:rPr>
                <w:sz w:val="20"/>
                <w:szCs w:val="20"/>
              </w:rPr>
            </w:pPr>
            <w:r w:rsidRPr="00244195">
              <w:rPr>
                <w:sz w:val="20"/>
                <w:szCs w:val="20"/>
              </w:rPr>
              <w:t>12/30/2006</w:t>
            </w:r>
          </w:p>
        </w:tc>
        <w:tc>
          <w:tcPr>
            <w:tcW w:w="1181" w:type="dxa"/>
            <w:tcBorders>
              <w:top w:val="nil"/>
              <w:left w:val="nil"/>
              <w:bottom w:val="single" w:sz="4" w:space="0" w:color="000000"/>
              <w:right w:val="single" w:sz="4" w:space="0" w:color="000000"/>
            </w:tcBorders>
            <w:shd w:val="clear" w:color="auto" w:fill="auto"/>
            <w:vAlign w:val="center"/>
            <w:hideMark/>
          </w:tcPr>
          <w:p w14:paraId="002D9F40" w14:textId="77777777" w:rsidR="007C7968" w:rsidRPr="00244195" w:rsidRDefault="007C7968" w:rsidP="00333BAD">
            <w:pPr>
              <w:jc w:val="center"/>
              <w:rPr>
                <w:sz w:val="20"/>
                <w:szCs w:val="20"/>
              </w:rPr>
            </w:pPr>
            <w:r w:rsidRPr="00244195">
              <w:rPr>
                <w:sz w:val="20"/>
                <w:szCs w:val="20"/>
              </w:rPr>
              <w:t>4:00</w:t>
            </w:r>
          </w:p>
        </w:tc>
        <w:tc>
          <w:tcPr>
            <w:tcW w:w="1616" w:type="dxa"/>
            <w:tcBorders>
              <w:top w:val="nil"/>
              <w:left w:val="nil"/>
              <w:bottom w:val="single" w:sz="4" w:space="0" w:color="000000"/>
              <w:right w:val="single" w:sz="4" w:space="0" w:color="000000"/>
            </w:tcBorders>
            <w:shd w:val="clear" w:color="auto" w:fill="auto"/>
            <w:vAlign w:val="center"/>
            <w:hideMark/>
          </w:tcPr>
          <w:p w14:paraId="714318D0" w14:textId="77777777" w:rsidR="007C7968" w:rsidRPr="00244195" w:rsidRDefault="007C7968" w:rsidP="00333BAD">
            <w:pPr>
              <w:jc w:val="center"/>
              <w:rPr>
                <w:sz w:val="20"/>
                <w:szCs w:val="20"/>
              </w:rPr>
            </w:pPr>
            <w:r w:rsidRPr="00244195">
              <w:rPr>
                <w:sz w:val="20"/>
                <w:szCs w:val="20"/>
              </w:rPr>
              <w:t>Winter Storm</w:t>
            </w:r>
          </w:p>
        </w:tc>
      </w:tr>
      <w:tr w:rsidR="00F83331" w:rsidRPr="00F83331" w14:paraId="30C91D1E"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6517EC1E" w14:textId="77777777" w:rsidR="007C7968" w:rsidRPr="00244195" w:rsidRDefault="00081EF2" w:rsidP="00333BAD">
            <w:pPr>
              <w:rPr>
                <w:sz w:val="20"/>
                <w:szCs w:val="20"/>
              </w:rPr>
            </w:pPr>
            <w:hyperlink r:id="rId145"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61CA1569" w14:textId="77777777" w:rsidR="007C7968" w:rsidRPr="00244195" w:rsidRDefault="007C7968" w:rsidP="00333BAD">
            <w:pPr>
              <w:jc w:val="center"/>
              <w:rPr>
                <w:sz w:val="20"/>
                <w:szCs w:val="20"/>
              </w:rPr>
            </w:pPr>
            <w:r w:rsidRPr="00244195">
              <w:rPr>
                <w:sz w:val="20"/>
                <w:szCs w:val="20"/>
              </w:rPr>
              <w:t>2/23/2007</w:t>
            </w:r>
          </w:p>
        </w:tc>
        <w:tc>
          <w:tcPr>
            <w:tcW w:w="1181" w:type="dxa"/>
            <w:tcBorders>
              <w:top w:val="nil"/>
              <w:left w:val="nil"/>
              <w:bottom w:val="single" w:sz="4" w:space="0" w:color="000000"/>
              <w:right w:val="single" w:sz="4" w:space="0" w:color="000000"/>
            </w:tcBorders>
            <w:shd w:val="clear" w:color="auto" w:fill="auto"/>
            <w:vAlign w:val="center"/>
            <w:hideMark/>
          </w:tcPr>
          <w:p w14:paraId="20A4472C" w14:textId="77777777" w:rsidR="007C7968" w:rsidRPr="00244195" w:rsidRDefault="007C7968" w:rsidP="00333BAD">
            <w:pPr>
              <w:jc w:val="center"/>
              <w:rPr>
                <w:sz w:val="20"/>
                <w:szCs w:val="20"/>
              </w:rPr>
            </w:pPr>
            <w:r w:rsidRPr="00244195">
              <w:rPr>
                <w:sz w:val="20"/>
                <w:szCs w:val="20"/>
              </w:rPr>
              <w:t>22:00</w:t>
            </w:r>
          </w:p>
        </w:tc>
        <w:tc>
          <w:tcPr>
            <w:tcW w:w="1616" w:type="dxa"/>
            <w:tcBorders>
              <w:top w:val="nil"/>
              <w:left w:val="nil"/>
              <w:bottom w:val="single" w:sz="4" w:space="0" w:color="000000"/>
              <w:right w:val="single" w:sz="4" w:space="0" w:color="000000"/>
            </w:tcBorders>
            <w:shd w:val="clear" w:color="auto" w:fill="auto"/>
            <w:vAlign w:val="center"/>
            <w:hideMark/>
          </w:tcPr>
          <w:p w14:paraId="594B1748" w14:textId="77777777" w:rsidR="007C7968" w:rsidRPr="00244195" w:rsidRDefault="007C7968" w:rsidP="00333BAD">
            <w:pPr>
              <w:jc w:val="center"/>
              <w:rPr>
                <w:sz w:val="20"/>
                <w:szCs w:val="20"/>
              </w:rPr>
            </w:pPr>
            <w:r w:rsidRPr="00244195">
              <w:rPr>
                <w:sz w:val="20"/>
                <w:szCs w:val="20"/>
              </w:rPr>
              <w:t>Winter Storm</w:t>
            </w:r>
          </w:p>
        </w:tc>
      </w:tr>
      <w:tr w:rsidR="00F83331" w:rsidRPr="00F83331" w14:paraId="63A01B35"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2E6EDA52" w14:textId="77777777" w:rsidR="007C7968" w:rsidRPr="00244195" w:rsidRDefault="00081EF2" w:rsidP="00333BAD">
            <w:pPr>
              <w:rPr>
                <w:sz w:val="20"/>
                <w:szCs w:val="20"/>
              </w:rPr>
            </w:pPr>
            <w:hyperlink r:id="rId146"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6DBA4E22" w14:textId="77777777" w:rsidR="007C7968" w:rsidRPr="00244195" w:rsidRDefault="007C7968" w:rsidP="00333BAD">
            <w:pPr>
              <w:jc w:val="center"/>
              <w:rPr>
                <w:sz w:val="20"/>
                <w:szCs w:val="20"/>
              </w:rPr>
            </w:pPr>
            <w:r w:rsidRPr="00244195">
              <w:rPr>
                <w:sz w:val="20"/>
                <w:szCs w:val="20"/>
              </w:rPr>
              <w:t>2/28/2007</w:t>
            </w:r>
          </w:p>
        </w:tc>
        <w:tc>
          <w:tcPr>
            <w:tcW w:w="1181" w:type="dxa"/>
            <w:tcBorders>
              <w:top w:val="nil"/>
              <w:left w:val="nil"/>
              <w:bottom w:val="single" w:sz="4" w:space="0" w:color="000000"/>
              <w:right w:val="single" w:sz="4" w:space="0" w:color="000000"/>
            </w:tcBorders>
            <w:shd w:val="clear" w:color="auto" w:fill="auto"/>
            <w:vAlign w:val="center"/>
            <w:hideMark/>
          </w:tcPr>
          <w:p w14:paraId="1F546018" w14:textId="77777777" w:rsidR="007C7968" w:rsidRPr="00244195" w:rsidRDefault="007C7968" w:rsidP="00333BAD">
            <w:pPr>
              <w:jc w:val="center"/>
              <w:rPr>
                <w:sz w:val="20"/>
                <w:szCs w:val="20"/>
              </w:rPr>
            </w:pPr>
            <w:r w:rsidRPr="00244195">
              <w:rPr>
                <w:sz w:val="20"/>
                <w:szCs w:val="20"/>
              </w:rPr>
              <w:t>10:00</w:t>
            </w:r>
          </w:p>
        </w:tc>
        <w:tc>
          <w:tcPr>
            <w:tcW w:w="1616" w:type="dxa"/>
            <w:tcBorders>
              <w:top w:val="nil"/>
              <w:left w:val="nil"/>
              <w:bottom w:val="single" w:sz="4" w:space="0" w:color="000000"/>
              <w:right w:val="single" w:sz="4" w:space="0" w:color="000000"/>
            </w:tcBorders>
            <w:shd w:val="clear" w:color="auto" w:fill="auto"/>
            <w:vAlign w:val="center"/>
            <w:hideMark/>
          </w:tcPr>
          <w:p w14:paraId="02F7485F" w14:textId="77777777" w:rsidR="007C7968" w:rsidRPr="00244195" w:rsidRDefault="007C7968" w:rsidP="00333BAD">
            <w:pPr>
              <w:jc w:val="center"/>
              <w:rPr>
                <w:sz w:val="20"/>
                <w:szCs w:val="20"/>
              </w:rPr>
            </w:pPr>
            <w:r w:rsidRPr="00244195">
              <w:rPr>
                <w:sz w:val="20"/>
                <w:szCs w:val="20"/>
              </w:rPr>
              <w:t>Heavy Snow</w:t>
            </w:r>
          </w:p>
        </w:tc>
      </w:tr>
      <w:tr w:rsidR="00F83331" w:rsidRPr="00F83331" w14:paraId="52D76174"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1040B107" w14:textId="77777777" w:rsidR="007C7968" w:rsidRPr="00244195" w:rsidRDefault="00081EF2" w:rsidP="00333BAD">
            <w:pPr>
              <w:rPr>
                <w:sz w:val="20"/>
                <w:szCs w:val="20"/>
              </w:rPr>
            </w:pPr>
            <w:hyperlink r:id="rId147"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1CD40BD3" w14:textId="77777777" w:rsidR="007C7968" w:rsidRPr="00244195" w:rsidRDefault="007C7968" w:rsidP="00333BAD">
            <w:pPr>
              <w:jc w:val="center"/>
              <w:rPr>
                <w:sz w:val="20"/>
                <w:szCs w:val="20"/>
              </w:rPr>
            </w:pPr>
            <w:r w:rsidRPr="00244195">
              <w:rPr>
                <w:sz w:val="20"/>
                <w:szCs w:val="20"/>
              </w:rPr>
              <w:t>3/2/2007</w:t>
            </w:r>
          </w:p>
        </w:tc>
        <w:tc>
          <w:tcPr>
            <w:tcW w:w="1181" w:type="dxa"/>
            <w:tcBorders>
              <w:top w:val="nil"/>
              <w:left w:val="nil"/>
              <w:bottom w:val="single" w:sz="4" w:space="0" w:color="000000"/>
              <w:right w:val="single" w:sz="4" w:space="0" w:color="000000"/>
            </w:tcBorders>
            <w:shd w:val="clear" w:color="auto" w:fill="auto"/>
            <w:vAlign w:val="center"/>
            <w:hideMark/>
          </w:tcPr>
          <w:p w14:paraId="0DD64C90" w14:textId="77777777" w:rsidR="007C7968" w:rsidRPr="00244195" w:rsidRDefault="007C7968" w:rsidP="00333BAD">
            <w:pPr>
              <w:jc w:val="center"/>
              <w:rPr>
                <w:sz w:val="20"/>
                <w:szCs w:val="20"/>
              </w:rPr>
            </w:pPr>
            <w:r w:rsidRPr="00244195">
              <w:rPr>
                <w:sz w:val="20"/>
                <w:szCs w:val="20"/>
              </w:rPr>
              <w:t>9:42</w:t>
            </w:r>
          </w:p>
        </w:tc>
        <w:tc>
          <w:tcPr>
            <w:tcW w:w="1616" w:type="dxa"/>
            <w:tcBorders>
              <w:top w:val="nil"/>
              <w:left w:val="nil"/>
              <w:bottom w:val="single" w:sz="4" w:space="0" w:color="000000"/>
              <w:right w:val="single" w:sz="4" w:space="0" w:color="000000"/>
            </w:tcBorders>
            <w:shd w:val="clear" w:color="auto" w:fill="auto"/>
            <w:vAlign w:val="center"/>
            <w:hideMark/>
          </w:tcPr>
          <w:p w14:paraId="7143D88C" w14:textId="77777777" w:rsidR="007C7968" w:rsidRPr="00244195" w:rsidRDefault="007C7968" w:rsidP="00333BAD">
            <w:pPr>
              <w:jc w:val="center"/>
              <w:rPr>
                <w:sz w:val="20"/>
                <w:szCs w:val="20"/>
              </w:rPr>
            </w:pPr>
            <w:r w:rsidRPr="00244195">
              <w:rPr>
                <w:sz w:val="20"/>
                <w:szCs w:val="20"/>
              </w:rPr>
              <w:t>Blizzard</w:t>
            </w:r>
          </w:p>
        </w:tc>
      </w:tr>
      <w:tr w:rsidR="00F83331" w:rsidRPr="00F83331" w14:paraId="1651CFCE"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2BC27CE1" w14:textId="77777777" w:rsidR="007C7968" w:rsidRPr="00244195" w:rsidRDefault="00081EF2" w:rsidP="00333BAD">
            <w:pPr>
              <w:rPr>
                <w:sz w:val="20"/>
                <w:szCs w:val="20"/>
              </w:rPr>
            </w:pPr>
            <w:hyperlink r:id="rId148"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5F3D8021" w14:textId="77777777" w:rsidR="007C7968" w:rsidRPr="00244195" w:rsidRDefault="007C7968" w:rsidP="00333BAD">
            <w:pPr>
              <w:jc w:val="center"/>
              <w:rPr>
                <w:sz w:val="20"/>
                <w:szCs w:val="20"/>
              </w:rPr>
            </w:pPr>
            <w:r w:rsidRPr="00244195">
              <w:rPr>
                <w:sz w:val="20"/>
                <w:szCs w:val="20"/>
              </w:rPr>
              <w:t>4/10/2007</w:t>
            </w:r>
          </w:p>
        </w:tc>
        <w:tc>
          <w:tcPr>
            <w:tcW w:w="1181" w:type="dxa"/>
            <w:tcBorders>
              <w:top w:val="nil"/>
              <w:left w:val="nil"/>
              <w:bottom w:val="single" w:sz="4" w:space="0" w:color="000000"/>
              <w:right w:val="single" w:sz="4" w:space="0" w:color="000000"/>
            </w:tcBorders>
            <w:shd w:val="clear" w:color="auto" w:fill="auto"/>
            <w:vAlign w:val="center"/>
            <w:hideMark/>
          </w:tcPr>
          <w:p w14:paraId="55695B43" w14:textId="77777777" w:rsidR="007C7968" w:rsidRPr="00244195" w:rsidRDefault="007C7968" w:rsidP="00333BAD">
            <w:pPr>
              <w:jc w:val="center"/>
              <w:rPr>
                <w:sz w:val="20"/>
                <w:szCs w:val="20"/>
              </w:rPr>
            </w:pPr>
            <w:r w:rsidRPr="00244195">
              <w:rPr>
                <w:sz w:val="20"/>
                <w:szCs w:val="20"/>
              </w:rPr>
              <w:t>8:00</w:t>
            </w:r>
          </w:p>
        </w:tc>
        <w:tc>
          <w:tcPr>
            <w:tcW w:w="1616" w:type="dxa"/>
            <w:tcBorders>
              <w:top w:val="nil"/>
              <w:left w:val="nil"/>
              <w:bottom w:val="single" w:sz="4" w:space="0" w:color="000000"/>
              <w:right w:val="single" w:sz="4" w:space="0" w:color="000000"/>
            </w:tcBorders>
            <w:shd w:val="clear" w:color="auto" w:fill="auto"/>
            <w:vAlign w:val="center"/>
            <w:hideMark/>
          </w:tcPr>
          <w:p w14:paraId="45DEFB0C" w14:textId="77777777" w:rsidR="007C7968" w:rsidRPr="00244195" w:rsidRDefault="007C7968" w:rsidP="00333BAD">
            <w:pPr>
              <w:jc w:val="center"/>
              <w:rPr>
                <w:sz w:val="20"/>
                <w:szCs w:val="20"/>
              </w:rPr>
            </w:pPr>
            <w:r w:rsidRPr="00244195">
              <w:rPr>
                <w:sz w:val="20"/>
                <w:szCs w:val="20"/>
              </w:rPr>
              <w:t>Heavy Snow</w:t>
            </w:r>
          </w:p>
        </w:tc>
      </w:tr>
      <w:tr w:rsidR="00F83331" w:rsidRPr="00F83331" w14:paraId="1E96F7F5"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5B9DE082" w14:textId="77777777" w:rsidR="007C7968" w:rsidRPr="00244195" w:rsidRDefault="00081EF2" w:rsidP="00333BAD">
            <w:pPr>
              <w:rPr>
                <w:sz w:val="20"/>
                <w:szCs w:val="20"/>
              </w:rPr>
            </w:pPr>
            <w:hyperlink r:id="rId149"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52BAD0CA" w14:textId="77777777" w:rsidR="007C7968" w:rsidRPr="00244195" w:rsidRDefault="007C7968" w:rsidP="00333BAD">
            <w:pPr>
              <w:jc w:val="center"/>
              <w:rPr>
                <w:sz w:val="20"/>
                <w:szCs w:val="20"/>
              </w:rPr>
            </w:pPr>
            <w:r w:rsidRPr="00244195">
              <w:rPr>
                <w:sz w:val="20"/>
                <w:szCs w:val="20"/>
              </w:rPr>
              <w:t>12/1/2007</w:t>
            </w:r>
          </w:p>
        </w:tc>
        <w:tc>
          <w:tcPr>
            <w:tcW w:w="1181" w:type="dxa"/>
            <w:tcBorders>
              <w:top w:val="nil"/>
              <w:left w:val="nil"/>
              <w:bottom w:val="single" w:sz="4" w:space="0" w:color="000000"/>
              <w:right w:val="single" w:sz="4" w:space="0" w:color="000000"/>
            </w:tcBorders>
            <w:shd w:val="clear" w:color="auto" w:fill="auto"/>
            <w:vAlign w:val="center"/>
            <w:hideMark/>
          </w:tcPr>
          <w:p w14:paraId="63E8AEFF" w14:textId="77777777" w:rsidR="007C7968" w:rsidRPr="00244195" w:rsidRDefault="007C7968" w:rsidP="00333BAD">
            <w:pPr>
              <w:jc w:val="center"/>
              <w:rPr>
                <w:sz w:val="20"/>
                <w:szCs w:val="20"/>
              </w:rPr>
            </w:pPr>
            <w:r w:rsidRPr="00244195">
              <w:rPr>
                <w:sz w:val="20"/>
                <w:szCs w:val="20"/>
              </w:rPr>
              <w:t>7:00</w:t>
            </w:r>
          </w:p>
        </w:tc>
        <w:tc>
          <w:tcPr>
            <w:tcW w:w="1616" w:type="dxa"/>
            <w:tcBorders>
              <w:top w:val="nil"/>
              <w:left w:val="nil"/>
              <w:bottom w:val="single" w:sz="4" w:space="0" w:color="000000"/>
              <w:right w:val="single" w:sz="4" w:space="0" w:color="000000"/>
            </w:tcBorders>
            <w:shd w:val="clear" w:color="auto" w:fill="auto"/>
            <w:vAlign w:val="center"/>
            <w:hideMark/>
          </w:tcPr>
          <w:p w14:paraId="708E4FC4" w14:textId="77777777" w:rsidR="007C7968" w:rsidRPr="00244195" w:rsidRDefault="007C7968" w:rsidP="00333BAD">
            <w:pPr>
              <w:jc w:val="center"/>
              <w:rPr>
                <w:sz w:val="20"/>
                <w:szCs w:val="20"/>
              </w:rPr>
            </w:pPr>
            <w:r w:rsidRPr="00244195">
              <w:rPr>
                <w:sz w:val="20"/>
                <w:szCs w:val="20"/>
              </w:rPr>
              <w:t>Heavy Snow</w:t>
            </w:r>
          </w:p>
        </w:tc>
      </w:tr>
      <w:tr w:rsidR="00F83331" w:rsidRPr="00F83331" w14:paraId="43ABCC0D"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20B33F42" w14:textId="77777777" w:rsidR="007C7968" w:rsidRPr="00244195" w:rsidRDefault="00081EF2" w:rsidP="00333BAD">
            <w:pPr>
              <w:rPr>
                <w:sz w:val="20"/>
                <w:szCs w:val="20"/>
              </w:rPr>
            </w:pPr>
            <w:hyperlink r:id="rId150"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178E84DF" w14:textId="77777777" w:rsidR="007C7968" w:rsidRPr="00244195" w:rsidRDefault="007C7968" w:rsidP="00333BAD">
            <w:pPr>
              <w:jc w:val="center"/>
              <w:rPr>
                <w:sz w:val="20"/>
                <w:szCs w:val="20"/>
              </w:rPr>
            </w:pPr>
            <w:r w:rsidRPr="00244195">
              <w:rPr>
                <w:sz w:val="20"/>
                <w:szCs w:val="20"/>
              </w:rPr>
              <w:t>3/26/2008</w:t>
            </w:r>
          </w:p>
        </w:tc>
        <w:tc>
          <w:tcPr>
            <w:tcW w:w="1181" w:type="dxa"/>
            <w:tcBorders>
              <w:top w:val="nil"/>
              <w:left w:val="nil"/>
              <w:bottom w:val="single" w:sz="4" w:space="0" w:color="000000"/>
              <w:right w:val="single" w:sz="4" w:space="0" w:color="000000"/>
            </w:tcBorders>
            <w:shd w:val="clear" w:color="auto" w:fill="auto"/>
            <w:vAlign w:val="center"/>
            <w:hideMark/>
          </w:tcPr>
          <w:p w14:paraId="518C13D6" w14:textId="77777777" w:rsidR="007C7968" w:rsidRPr="00244195" w:rsidRDefault="007C7968" w:rsidP="00333BAD">
            <w:pPr>
              <w:jc w:val="center"/>
              <w:rPr>
                <w:sz w:val="20"/>
                <w:szCs w:val="20"/>
              </w:rPr>
            </w:pPr>
            <w:r w:rsidRPr="00244195">
              <w:rPr>
                <w:sz w:val="20"/>
                <w:szCs w:val="20"/>
              </w:rPr>
              <w:t>21:00</w:t>
            </w:r>
          </w:p>
        </w:tc>
        <w:tc>
          <w:tcPr>
            <w:tcW w:w="1616" w:type="dxa"/>
            <w:tcBorders>
              <w:top w:val="nil"/>
              <w:left w:val="nil"/>
              <w:bottom w:val="single" w:sz="4" w:space="0" w:color="000000"/>
              <w:right w:val="single" w:sz="4" w:space="0" w:color="000000"/>
            </w:tcBorders>
            <w:shd w:val="clear" w:color="auto" w:fill="auto"/>
            <w:vAlign w:val="center"/>
            <w:hideMark/>
          </w:tcPr>
          <w:p w14:paraId="05E1D4C2" w14:textId="77777777" w:rsidR="007C7968" w:rsidRPr="00244195" w:rsidRDefault="007C7968" w:rsidP="00333BAD">
            <w:pPr>
              <w:jc w:val="center"/>
              <w:rPr>
                <w:sz w:val="20"/>
                <w:szCs w:val="20"/>
              </w:rPr>
            </w:pPr>
            <w:r w:rsidRPr="00244195">
              <w:rPr>
                <w:sz w:val="20"/>
                <w:szCs w:val="20"/>
              </w:rPr>
              <w:t>Heavy Snow</w:t>
            </w:r>
          </w:p>
        </w:tc>
      </w:tr>
      <w:tr w:rsidR="00F83331" w:rsidRPr="00F83331" w14:paraId="4EBC6D46"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30BFE3B1" w14:textId="77777777" w:rsidR="007C7968" w:rsidRPr="00244195" w:rsidRDefault="00081EF2" w:rsidP="00333BAD">
            <w:pPr>
              <w:rPr>
                <w:sz w:val="20"/>
                <w:szCs w:val="20"/>
              </w:rPr>
            </w:pPr>
            <w:hyperlink r:id="rId151"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4C8ED664" w14:textId="77777777" w:rsidR="007C7968" w:rsidRPr="00244195" w:rsidRDefault="007C7968" w:rsidP="00333BAD">
            <w:pPr>
              <w:jc w:val="center"/>
              <w:rPr>
                <w:sz w:val="20"/>
                <w:szCs w:val="20"/>
              </w:rPr>
            </w:pPr>
            <w:r w:rsidRPr="00244195">
              <w:rPr>
                <w:sz w:val="20"/>
                <w:szCs w:val="20"/>
              </w:rPr>
              <w:t>3/31/2008</w:t>
            </w:r>
          </w:p>
        </w:tc>
        <w:tc>
          <w:tcPr>
            <w:tcW w:w="1181" w:type="dxa"/>
            <w:tcBorders>
              <w:top w:val="nil"/>
              <w:left w:val="nil"/>
              <w:bottom w:val="single" w:sz="4" w:space="0" w:color="000000"/>
              <w:right w:val="single" w:sz="4" w:space="0" w:color="000000"/>
            </w:tcBorders>
            <w:shd w:val="clear" w:color="auto" w:fill="auto"/>
            <w:vAlign w:val="center"/>
            <w:hideMark/>
          </w:tcPr>
          <w:p w14:paraId="1EC3930C" w14:textId="77777777" w:rsidR="007C7968" w:rsidRPr="00244195" w:rsidRDefault="007C7968" w:rsidP="00333BAD">
            <w:pPr>
              <w:jc w:val="center"/>
              <w:rPr>
                <w:sz w:val="20"/>
                <w:szCs w:val="20"/>
              </w:rPr>
            </w:pPr>
            <w:r w:rsidRPr="00244195">
              <w:rPr>
                <w:sz w:val="20"/>
                <w:szCs w:val="20"/>
              </w:rPr>
              <w:t>1:00</w:t>
            </w:r>
          </w:p>
        </w:tc>
        <w:tc>
          <w:tcPr>
            <w:tcW w:w="1616" w:type="dxa"/>
            <w:tcBorders>
              <w:top w:val="nil"/>
              <w:left w:val="nil"/>
              <w:bottom w:val="single" w:sz="4" w:space="0" w:color="000000"/>
              <w:right w:val="single" w:sz="4" w:space="0" w:color="000000"/>
            </w:tcBorders>
            <w:shd w:val="clear" w:color="auto" w:fill="auto"/>
            <w:vAlign w:val="center"/>
            <w:hideMark/>
          </w:tcPr>
          <w:p w14:paraId="4FECE93B" w14:textId="77777777" w:rsidR="007C7968" w:rsidRPr="00244195" w:rsidRDefault="007C7968" w:rsidP="00333BAD">
            <w:pPr>
              <w:jc w:val="center"/>
              <w:rPr>
                <w:sz w:val="20"/>
                <w:szCs w:val="20"/>
              </w:rPr>
            </w:pPr>
            <w:r w:rsidRPr="00244195">
              <w:rPr>
                <w:sz w:val="20"/>
                <w:szCs w:val="20"/>
              </w:rPr>
              <w:t>Heavy Snow</w:t>
            </w:r>
          </w:p>
        </w:tc>
      </w:tr>
      <w:tr w:rsidR="00F83331" w:rsidRPr="00F83331" w14:paraId="4D497816"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2DB90566" w14:textId="77777777" w:rsidR="007C7968" w:rsidRPr="00244195" w:rsidRDefault="00081EF2" w:rsidP="00333BAD">
            <w:pPr>
              <w:rPr>
                <w:sz w:val="20"/>
                <w:szCs w:val="20"/>
              </w:rPr>
            </w:pPr>
            <w:hyperlink r:id="rId152"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2E10F445" w14:textId="77777777" w:rsidR="007C7968" w:rsidRPr="00244195" w:rsidRDefault="007C7968" w:rsidP="00333BAD">
            <w:pPr>
              <w:jc w:val="center"/>
              <w:rPr>
                <w:sz w:val="20"/>
                <w:szCs w:val="20"/>
              </w:rPr>
            </w:pPr>
            <w:r w:rsidRPr="00244195">
              <w:rPr>
                <w:sz w:val="20"/>
                <w:szCs w:val="20"/>
              </w:rPr>
              <w:t>4/10/2008</w:t>
            </w:r>
          </w:p>
        </w:tc>
        <w:tc>
          <w:tcPr>
            <w:tcW w:w="1181" w:type="dxa"/>
            <w:tcBorders>
              <w:top w:val="nil"/>
              <w:left w:val="nil"/>
              <w:bottom w:val="single" w:sz="4" w:space="0" w:color="000000"/>
              <w:right w:val="single" w:sz="4" w:space="0" w:color="000000"/>
            </w:tcBorders>
            <w:shd w:val="clear" w:color="auto" w:fill="auto"/>
            <w:vAlign w:val="center"/>
            <w:hideMark/>
          </w:tcPr>
          <w:p w14:paraId="5B77C937" w14:textId="77777777" w:rsidR="007C7968" w:rsidRPr="00244195" w:rsidRDefault="007C7968" w:rsidP="00333BAD">
            <w:pPr>
              <w:jc w:val="center"/>
              <w:rPr>
                <w:sz w:val="20"/>
                <w:szCs w:val="20"/>
              </w:rPr>
            </w:pPr>
            <w:r w:rsidRPr="00244195">
              <w:rPr>
                <w:sz w:val="20"/>
                <w:szCs w:val="20"/>
              </w:rPr>
              <w:t>12:00</w:t>
            </w:r>
          </w:p>
        </w:tc>
        <w:tc>
          <w:tcPr>
            <w:tcW w:w="1616" w:type="dxa"/>
            <w:tcBorders>
              <w:top w:val="nil"/>
              <w:left w:val="nil"/>
              <w:bottom w:val="single" w:sz="4" w:space="0" w:color="000000"/>
              <w:right w:val="single" w:sz="4" w:space="0" w:color="000000"/>
            </w:tcBorders>
            <w:shd w:val="clear" w:color="auto" w:fill="auto"/>
            <w:vAlign w:val="center"/>
            <w:hideMark/>
          </w:tcPr>
          <w:p w14:paraId="1D6F2E21" w14:textId="77777777" w:rsidR="007C7968" w:rsidRPr="00244195" w:rsidRDefault="007C7968" w:rsidP="00333BAD">
            <w:pPr>
              <w:jc w:val="center"/>
              <w:rPr>
                <w:sz w:val="20"/>
                <w:szCs w:val="20"/>
              </w:rPr>
            </w:pPr>
            <w:r w:rsidRPr="00244195">
              <w:rPr>
                <w:sz w:val="20"/>
                <w:szCs w:val="20"/>
              </w:rPr>
              <w:t>Blizzard</w:t>
            </w:r>
          </w:p>
        </w:tc>
      </w:tr>
      <w:tr w:rsidR="00F83331" w:rsidRPr="00F83331" w14:paraId="33EADC6F"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1690C481" w14:textId="77777777" w:rsidR="007C7968" w:rsidRPr="00244195" w:rsidRDefault="00081EF2" w:rsidP="00333BAD">
            <w:pPr>
              <w:rPr>
                <w:sz w:val="20"/>
                <w:szCs w:val="20"/>
              </w:rPr>
            </w:pPr>
            <w:hyperlink r:id="rId153"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4ACF3A8A" w14:textId="77777777" w:rsidR="007C7968" w:rsidRPr="00244195" w:rsidRDefault="007C7968" w:rsidP="00333BAD">
            <w:pPr>
              <w:jc w:val="center"/>
              <w:rPr>
                <w:sz w:val="20"/>
                <w:szCs w:val="20"/>
              </w:rPr>
            </w:pPr>
            <w:r w:rsidRPr="00244195">
              <w:rPr>
                <w:sz w:val="20"/>
                <w:szCs w:val="20"/>
              </w:rPr>
              <w:t>4/25/2008</w:t>
            </w:r>
          </w:p>
        </w:tc>
        <w:tc>
          <w:tcPr>
            <w:tcW w:w="1181" w:type="dxa"/>
            <w:tcBorders>
              <w:top w:val="nil"/>
              <w:left w:val="nil"/>
              <w:bottom w:val="single" w:sz="4" w:space="0" w:color="000000"/>
              <w:right w:val="single" w:sz="4" w:space="0" w:color="000000"/>
            </w:tcBorders>
            <w:shd w:val="clear" w:color="auto" w:fill="auto"/>
            <w:vAlign w:val="center"/>
            <w:hideMark/>
          </w:tcPr>
          <w:p w14:paraId="0B05AA62" w14:textId="77777777" w:rsidR="007C7968" w:rsidRPr="00244195" w:rsidRDefault="007C7968" w:rsidP="00333BAD">
            <w:pPr>
              <w:jc w:val="center"/>
              <w:rPr>
                <w:sz w:val="20"/>
                <w:szCs w:val="20"/>
              </w:rPr>
            </w:pPr>
            <w:r w:rsidRPr="00244195">
              <w:rPr>
                <w:sz w:val="20"/>
                <w:szCs w:val="20"/>
              </w:rPr>
              <w:t>6:00</w:t>
            </w:r>
          </w:p>
        </w:tc>
        <w:tc>
          <w:tcPr>
            <w:tcW w:w="1616" w:type="dxa"/>
            <w:tcBorders>
              <w:top w:val="nil"/>
              <w:left w:val="nil"/>
              <w:bottom w:val="single" w:sz="4" w:space="0" w:color="000000"/>
              <w:right w:val="single" w:sz="4" w:space="0" w:color="000000"/>
            </w:tcBorders>
            <w:shd w:val="clear" w:color="auto" w:fill="auto"/>
            <w:vAlign w:val="center"/>
            <w:hideMark/>
          </w:tcPr>
          <w:p w14:paraId="73663ACE" w14:textId="77777777" w:rsidR="007C7968" w:rsidRPr="00244195" w:rsidRDefault="007C7968" w:rsidP="00333BAD">
            <w:pPr>
              <w:jc w:val="center"/>
              <w:rPr>
                <w:sz w:val="20"/>
                <w:szCs w:val="20"/>
              </w:rPr>
            </w:pPr>
            <w:r w:rsidRPr="00244195">
              <w:rPr>
                <w:sz w:val="20"/>
                <w:szCs w:val="20"/>
              </w:rPr>
              <w:t>Winter Storm</w:t>
            </w:r>
          </w:p>
        </w:tc>
      </w:tr>
      <w:tr w:rsidR="00F83331" w:rsidRPr="00F83331" w14:paraId="0FD293FF"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541761DE" w14:textId="77777777" w:rsidR="007C7968" w:rsidRPr="00244195" w:rsidRDefault="00081EF2" w:rsidP="00333BAD">
            <w:pPr>
              <w:rPr>
                <w:sz w:val="20"/>
                <w:szCs w:val="20"/>
              </w:rPr>
            </w:pPr>
            <w:hyperlink r:id="rId154"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20126FCC" w14:textId="77777777" w:rsidR="007C7968" w:rsidRPr="00244195" w:rsidRDefault="007C7968" w:rsidP="00333BAD">
            <w:pPr>
              <w:jc w:val="center"/>
              <w:rPr>
                <w:sz w:val="20"/>
                <w:szCs w:val="20"/>
              </w:rPr>
            </w:pPr>
            <w:r w:rsidRPr="00244195">
              <w:rPr>
                <w:sz w:val="20"/>
                <w:szCs w:val="20"/>
              </w:rPr>
              <w:t>11/6/2008</w:t>
            </w:r>
          </w:p>
        </w:tc>
        <w:tc>
          <w:tcPr>
            <w:tcW w:w="1181" w:type="dxa"/>
            <w:tcBorders>
              <w:top w:val="nil"/>
              <w:left w:val="nil"/>
              <w:bottom w:val="single" w:sz="4" w:space="0" w:color="000000"/>
              <w:right w:val="single" w:sz="4" w:space="0" w:color="000000"/>
            </w:tcBorders>
            <w:shd w:val="clear" w:color="auto" w:fill="auto"/>
            <w:vAlign w:val="center"/>
            <w:hideMark/>
          </w:tcPr>
          <w:p w14:paraId="7E579908" w14:textId="77777777" w:rsidR="007C7968" w:rsidRPr="00244195" w:rsidRDefault="007C7968" w:rsidP="00333BAD">
            <w:pPr>
              <w:jc w:val="center"/>
              <w:rPr>
                <w:sz w:val="20"/>
                <w:szCs w:val="20"/>
              </w:rPr>
            </w:pPr>
            <w:r w:rsidRPr="00244195">
              <w:rPr>
                <w:sz w:val="20"/>
                <w:szCs w:val="20"/>
              </w:rPr>
              <w:t>15:30</w:t>
            </w:r>
          </w:p>
        </w:tc>
        <w:tc>
          <w:tcPr>
            <w:tcW w:w="1616" w:type="dxa"/>
            <w:tcBorders>
              <w:top w:val="nil"/>
              <w:left w:val="nil"/>
              <w:bottom w:val="single" w:sz="4" w:space="0" w:color="000000"/>
              <w:right w:val="single" w:sz="4" w:space="0" w:color="000000"/>
            </w:tcBorders>
            <w:shd w:val="clear" w:color="auto" w:fill="auto"/>
            <w:vAlign w:val="center"/>
            <w:hideMark/>
          </w:tcPr>
          <w:p w14:paraId="0196C364" w14:textId="77777777" w:rsidR="007C7968" w:rsidRPr="00244195" w:rsidRDefault="007C7968" w:rsidP="00333BAD">
            <w:pPr>
              <w:jc w:val="center"/>
              <w:rPr>
                <w:sz w:val="20"/>
                <w:szCs w:val="20"/>
              </w:rPr>
            </w:pPr>
            <w:r w:rsidRPr="00244195">
              <w:rPr>
                <w:sz w:val="20"/>
                <w:szCs w:val="20"/>
              </w:rPr>
              <w:t>Winter Storm</w:t>
            </w:r>
          </w:p>
        </w:tc>
      </w:tr>
      <w:tr w:rsidR="00F83331" w:rsidRPr="00F83331" w14:paraId="0CD62061"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1C8447C0" w14:textId="77777777" w:rsidR="007C7968" w:rsidRPr="00244195" w:rsidRDefault="00081EF2" w:rsidP="00333BAD">
            <w:pPr>
              <w:rPr>
                <w:sz w:val="20"/>
                <w:szCs w:val="20"/>
              </w:rPr>
            </w:pPr>
            <w:hyperlink r:id="rId155"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19C152E0" w14:textId="77777777" w:rsidR="007C7968" w:rsidRPr="00244195" w:rsidRDefault="007C7968" w:rsidP="00333BAD">
            <w:pPr>
              <w:jc w:val="center"/>
              <w:rPr>
                <w:sz w:val="20"/>
                <w:szCs w:val="20"/>
              </w:rPr>
            </w:pPr>
            <w:r w:rsidRPr="00244195">
              <w:rPr>
                <w:sz w:val="20"/>
                <w:szCs w:val="20"/>
              </w:rPr>
              <w:t>12/13/2008</w:t>
            </w:r>
          </w:p>
        </w:tc>
        <w:tc>
          <w:tcPr>
            <w:tcW w:w="1181" w:type="dxa"/>
            <w:tcBorders>
              <w:top w:val="nil"/>
              <w:left w:val="nil"/>
              <w:bottom w:val="single" w:sz="4" w:space="0" w:color="000000"/>
              <w:right w:val="single" w:sz="4" w:space="0" w:color="000000"/>
            </w:tcBorders>
            <w:shd w:val="clear" w:color="auto" w:fill="auto"/>
            <w:vAlign w:val="center"/>
            <w:hideMark/>
          </w:tcPr>
          <w:p w14:paraId="28952D76" w14:textId="77777777" w:rsidR="007C7968" w:rsidRPr="00244195" w:rsidRDefault="007C7968" w:rsidP="00333BAD">
            <w:pPr>
              <w:jc w:val="center"/>
              <w:rPr>
                <w:sz w:val="20"/>
                <w:szCs w:val="20"/>
              </w:rPr>
            </w:pPr>
            <w:r w:rsidRPr="00244195">
              <w:rPr>
                <w:sz w:val="20"/>
                <w:szCs w:val="20"/>
              </w:rPr>
              <w:t>18:00</w:t>
            </w:r>
          </w:p>
        </w:tc>
        <w:tc>
          <w:tcPr>
            <w:tcW w:w="1616" w:type="dxa"/>
            <w:tcBorders>
              <w:top w:val="nil"/>
              <w:left w:val="nil"/>
              <w:bottom w:val="single" w:sz="4" w:space="0" w:color="000000"/>
              <w:right w:val="single" w:sz="4" w:space="0" w:color="000000"/>
            </w:tcBorders>
            <w:shd w:val="clear" w:color="auto" w:fill="auto"/>
            <w:vAlign w:val="center"/>
            <w:hideMark/>
          </w:tcPr>
          <w:p w14:paraId="7DFDCE09" w14:textId="77777777" w:rsidR="007C7968" w:rsidRPr="00244195" w:rsidRDefault="007C7968" w:rsidP="00333BAD">
            <w:pPr>
              <w:jc w:val="center"/>
              <w:rPr>
                <w:sz w:val="20"/>
                <w:szCs w:val="20"/>
              </w:rPr>
            </w:pPr>
            <w:r w:rsidRPr="00244195">
              <w:rPr>
                <w:sz w:val="20"/>
                <w:szCs w:val="20"/>
              </w:rPr>
              <w:t>Blizzard</w:t>
            </w:r>
          </w:p>
        </w:tc>
      </w:tr>
      <w:tr w:rsidR="00F83331" w:rsidRPr="00F83331" w14:paraId="0E938610"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0DA4D0BB" w14:textId="77777777" w:rsidR="007C7968" w:rsidRPr="00244195" w:rsidRDefault="00081EF2" w:rsidP="00333BAD">
            <w:pPr>
              <w:rPr>
                <w:sz w:val="20"/>
                <w:szCs w:val="20"/>
              </w:rPr>
            </w:pPr>
            <w:hyperlink r:id="rId156"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06E83ED9" w14:textId="77777777" w:rsidR="007C7968" w:rsidRPr="00244195" w:rsidRDefault="007C7968" w:rsidP="00333BAD">
            <w:pPr>
              <w:jc w:val="center"/>
              <w:rPr>
                <w:sz w:val="20"/>
                <w:szCs w:val="20"/>
              </w:rPr>
            </w:pPr>
            <w:r w:rsidRPr="00244195">
              <w:rPr>
                <w:sz w:val="20"/>
                <w:szCs w:val="20"/>
              </w:rPr>
              <w:t>12/19/2008</w:t>
            </w:r>
          </w:p>
        </w:tc>
        <w:tc>
          <w:tcPr>
            <w:tcW w:w="1181" w:type="dxa"/>
            <w:tcBorders>
              <w:top w:val="nil"/>
              <w:left w:val="nil"/>
              <w:bottom w:val="single" w:sz="4" w:space="0" w:color="000000"/>
              <w:right w:val="single" w:sz="4" w:space="0" w:color="000000"/>
            </w:tcBorders>
            <w:shd w:val="clear" w:color="auto" w:fill="auto"/>
            <w:vAlign w:val="center"/>
            <w:hideMark/>
          </w:tcPr>
          <w:p w14:paraId="16BFC50E" w14:textId="77777777" w:rsidR="007C7968" w:rsidRPr="00244195" w:rsidRDefault="007C7968" w:rsidP="00333BAD">
            <w:pPr>
              <w:jc w:val="center"/>
              <w:rPr>
                <w:sz w:val="20"/>
                <w:szCs w:val="20"/>
              </w:rPr>
            </w:pPr>
            <w:r w:rsidRPr="00244195">
              <w:rPr>
                <w:sz w:val="20"/>
                <w:szCs w:val="20"/>
              </w:rPr>
              <w:t>23:00</w:t>
            </w:r>
          </w:p>
        </w:tc>
        <w:tc>
          <w:tcPr>
            <w:tcW w:w="1616" w:type="dxa"/>
            <w:tcBorders>
              <w:top w:val="nil"/>
              <w:left w:val="nil"/>
              <w:bottom w:val="single" w:sz="4" w:space="0" w:color="000000"/>
              <w:right w:val="single" w:sz="4" w:space="0" w:color="000000"/>
            </w:tcBorders>
            <w:shd w:val="clear" w:color="auto" w:fill="auto"/>
            <w:vAlign w:val="center"/>
            <w:hideMark/>
          </w:tcPr>
          <w:p w14:paraId="55F762BB" w14:textId="77777777" w:rsidR="007C7968" w:rsidRPr="00244195" w:rsidRDefault="007C7968" w:rsidP="00333BAD">
            <w:pPr>
              <w:jc w:val="center"/>
              <w:rPr>
                <w:sz w:val="20"/>
                <w:szCs w:val="20"/>
              </w:rPr>
            </w:pPr>
            <w:r w:rsidRPr="00244195">
              <w:rPr>
                <w:sz w:val="20"/>
                <w:szCs w:val="20"/>
              </w:rPr>
              <w:t>Blizzard</w:t>
            </w:r>
          </w:p>
        </w:tc>
      </w:tr>
      <w:tr w:rsidR="00F83331" w:rsidRPr="00F83331" w14:paraId="1567F5F8"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4C8ADD64" w14:textId="77777777" w:rsidR="007C7968" w:rsidRPr="00244195" w:rsidRDefault="00081EF2" w:rsidP="00333BAD">
            <w:pPr>
              <w:rPr>
                <w:sz w:val="20"/>
                <w:szCs w:val="20"/>
              </w:rPr>
            </w:pPr>
            <w:hyperlink r:id="rId157"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065C2D68" w14:textId="77777777" w:rsidR="007C7968" w:rsidRPr="00244195" w:rsidRDefault="007C7968" w:rsidP="00333BAD">
            <w:pPr>
              <w:jc w:val="center"/>
              <w:rPr>
                <w:sz w:val="20"/>
                <w:szCs w:val="20"/>
              </w:rPr>
            </w:pPr>
            <w:r w:rsidRPr="00244195">
              <w:rPr>
                <w:sz w:val="20"/>
                <w:szCs w:val="20"/>
              </w:rPr>
              <w:t>1/12/2009</w:t>
            </w:r>
          </w:p>
        </w:tc>
        <w:tc>
          <w:tcPr>
            <w:tcW w:w="1181" w:type="dxa"/>
            <w:tcBorders>
              <w:top w:val="nil"/>
              <w:left w:val="nil"/>
              <w:bottom w:val="single" w:sz="4" w:space="0" w:color="000000"/>
              <w:right w:val="single" w:sz="4" w:space="0" w:color="000000"/>
            </w:tcBorders>
            <w:shd w:val="clear" w:color="auto" w:fill="auto"/>
            <w:vAlign w:val="center"/>
            <w:hideMark/>
          </w:tcPr>
          <w:p w14:paraId="1946ADB9" w14:textId="77777777" w:rsidR="007C7968" w:rsidRPr="00244195" w:rsidRDefault="007C7968" w:rsidP="00333BAD">
            <w:pPr>
              <w:jc w:val="center"/>
              <w:rPr>
                <w:sz w:val="20"/>
                <w:szCs w:val="20"/>
              </w:rPr>
            </w:pPr>
            <w:r w:rsidRPr="00244195">
              <w:rPr>
                <w:sz w:val="20"/>
                <w:szCs w:val="20"/>
              </w:rPr>
              <w:t>4:00</w:t>
            </w:r>
          </w:p>
        </w:tc>
        <w:tc>
          <w:tcPr>
            <w:tcW w:w="1616" w:type="dxa"/>
            <w:tcBorders>
              <w:top w:val="nil"/>
              <w:left w:val="nil"/>
              <w:bottom w:val="single" w:sz="4" w:space="0" w:color="000000"/>
              <w:right w:val="single" w:sz="4" w:space="0" w:color="000000"/>
            </w:tcBorders>
            <w:shd w:val="clear" w:color="auto" w:fill="auto"/>
            <w:vAlign w:val="center"/>
            <w:hideMark/>
          </w:tcPr>
          <w:p w14:paraId="47835BDD" w14:textId="77777777" w:rsidR="007C7968" w:rsidRPr="00244195" w:rsidRDefault="007C7968" w:rsidP="00333BAD">
            <w:pPr>
              <w:jc w:val="center"/>
              <w:rPr>
                <w:sz w:val="20"/>
                <w:szCs w:val="20"/>
              </w:rPr>
            </w:pPr>
            <w:r w:rsidRPr="00244195">
              <w:rPr>
                <w:sz w:val="20"/>
                <w:szCs w:val="20"/>
              </w:rPr>
              <w:t>Blizzard</w:t>
            </w:r>
          </w:p>
        </w:tc>
      </w:tr>
      <w:tr w:rsidR="00F83331" w:rsidRPr="00F83331" w14:paraId="482C3434"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5053E5E9" w14:textId="77777777" w:rsidR="007C7968" w:rsidRPr="00244195" w:rsidRDefault="00081EF2" w:rsidP="00333BAD">
            <w:pPr>
              <w:rPr>
                <w:sz w:val="20"/>
                <w:szCs w:val="20"/>
              </w:rPr>
            </w:pPr>
            <w:hyperlink r:id="rId158"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3DA80C0A" w14:textId="77777777" w:rsidR="007C7968" w:rsidRPr="00244195" w:rsidRDefault="007C7968" w:rsidP="00333BAD">
            <w:pPr>
              <w:jc w:val="center"/>
              <w:rPr>
                <w:sz w:val="20"/>
                <w:szCs w:val="20"/>
              </w:rPr>
            </w:pPr>
            <w:r w:rsidRPr="00244195">
              <w:rPr>
                <w:sz w:val="20"/>
                <w:szCs w:val="20"/>
              </w:rPr>
              <w:t>2/26/2009</w:t>
            </w:r>
          </w:p>
        </w:tc>
        <w:tc>
          <w:tcPr>
            <w:tcW w:w="1181" w:type="dxa"/>
            <w:tcBorders>
              <w:top w:val="nil"/>
              <w:left w:val="nil"/>
              <w:bottom w:val="single" w:sz="4" w:space="0" w:color="000000"/>
              <w:right w:val="single" w:sz="4" w:space="0" w:color="000000"/>
            </w:tcBorders>
            <w:shd w:val="clear" w:color="auto" w:fill="auto"/>
            <w:vAlign w:val="center"/>
            <w:hideMark/>
          </w:tcPr>
          <w:p w14:paraId="72E2A0CA" w14:textId="77777777" w:rsidR="007C7968" w:rsidRPr="00244195" w:rsidRDefault="007C7968" w:rsidP="00333BAD">
            <w:pPr>
              <w:jc w:val="center"/>
              <w:rPr>
                <w:sz w:val="20"/>
                <w:szCs w:val="20"/>
              </w:rPr>
            </w:pPr>
            <w:r w:rsidRPr="00244195">
              <w:rPr>
                <w:sz w:val="20"/>
                <w:szCs w:val="20"/>
              </w:rPr>
              <w:t>3:00</w:t>
            </w:r>
          </w:p>
        </w:tc>
        <w:tc>
          <w:tcPr>
            <w:tcW w:w="1616" w:type="dxa"/>
            <w:tcBorders>
              <w:top w:val="nil"/>
              <w:left w:val="nil"/>
              <w:bottom w:val="single" w:sz="4" w:space="0" w:color="000000"/>
              <w:right w:val="single" w:sz="4" w:space="0" w:color="000000"/>
            </w:tcBorders>
            <w:shd w:val="clear" w:color="auto" w:fill="auto"/>
            <w:vAlign w:val="center"/>
            <w:hideMark/>
          </w:tcPr>
          <w:p w14:paraId="7B3F5852" w14:textId="77777777" w:rsidR="007C7968" w:rsidRPr="00244195" w:rsidRDefault="007C7968" w:rsidP="00333BAD">
            <w:pPr>
              <w:jc w:val="center"/>
              <w:rPr>
                <w:sz w:val="20"/>
                <w:szCs w:val="20"/>
              </w:rPr>
            </w:pPr>
            <w:r w:rsidRPr="00244195">
              <w:rPr>
                <w:sz w:val="20"/>
                <w:szCs w:val="20"/>
              </w:rPr>
              <w:t>Winter Storm</w:t>
            </w:r>
          </w:p>
        </w:tc>
      </w:tr>
      <w:tr w:rsidR="00F83331" w:rsidRPr="00F83331" w14:paraId="049055BE"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62DB96D0" w14:textId="77777777" w:rsidR="007C7968" w:rsidRPr="00244195" w:rsidRDefault="00081EF2" w:rsidP="00333BAD">
            <w:pPr>
              <w:rPr>
                <w:sz w:val="20"/>
                <w:szCs w:val="20"/>
              </w:rPr>
            </w:pPr>
            <w:hyperlink r:id="rId159"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1D35A74B" w14:textId="77777777" w:rsidR="007C7968" w:rsidRPr="00244195" w:rsidRDefault="007C7968" w:rsidP="00333BAD">
            <w:pPr>
              <w:jc w:val="center"/>
              <w:rPr>
                <w:sz w:val="20"/>
                <w:szCs w:val="20"/>
              </w:rPr>
            </w:pPr>
            <w:r w:rsidRPr="00244195">
              <w:rPr>
                <w:sz w:val="20"/>
                <w:szCs w:val="20"/>
              </w:rPr>
              <w:t>3/30/2009</w:t>
            </w:r>
          </w:p>
        </w:tc>
        <w:tc>
          <w:tcPr>
            <w:tcW w:w="1181" w:type="dxa"/>
            <w:tcBorders>
              <w:top w:val="nil"/>
              <w:left w:val="nil"/>
              <w:bottom w:val="single" w:sz="4" w:space="0" w:color="000000"/>
              <w:right w:val="single" w:sz="4" w:space="0" w:color="000000"/>
            </w:tcBorders>
            <w:shd w:val="clear" w:color="auto" w:fill="auto"/>
            <w:vAlign w:val="center"/>
            <w:hideMark/>
          </w:tcPr>
          <w:p w14:paraId="2E5FBA25" w14:textId="77777777" w:rsidR="007C7968" w:rsidRPr="00244195" w:rsidRDefault="007C7968" w:rsidP="00333BAD">
            <w:pPr>
              <w:jc w:val="center"/>
              <w:rPr>
                <w:sz w:val="20"/>
                <w:szCs w:val="20"/>
              </w:rPr>
            </w:pPr>
            <w:r w:rsidRPr="00244195">
              <w:rPr>
                <w:sz w:val="20"/>
                <w:szCs w:val="20"/>
              </w:rPr>
              <w:t>21:00</w:t>
            </w:r>
          </w:p>
        </w:tc>
        <w:tc>
          <w:tcPr>
            <w:tcW w:w="1616" w:type="dxa"/>
            <w:tcBorders>
              <w:top w:val="nil"/>
              <w:left w:val="nil"/>
              <w:bottom w:val="single" w:sz="4" w:space="0" w:color="000000"/>
              <w:right w:val="single" w:sz="4" w:space="0" w:color="000000"/>
            </w:tcBorders>
            <w:shd w:val="clear" w:color="auto" w:fill="auto"/>
            <w:vAlign w:val="center"/>
            <w:hideMark/>
          </w:tcPr>
          <w:p w14:paraId="2974E560" w14:textId="77777777" w:rsidR="007C7968" w:rsidRPr="00244195" w:rsidRDefault="007C7968" w:rsidP="00333BAD">
            <w:pPr>
              <w:jc w:val="center"/>
              <w:rPr>
                <w:sz w:val="20"/>
                <w:szCs w:val="20"/>
              </w:rPr>
            </w:pPr>
            <w:r w:rsidRPr="00244195">
              <w:rPr>
                <w:sz w:val="20"/>
                <w:szCs w:val="20"/>
              </w:rPr>
              <w:t>Blizzard</w:t>
            </w:r>
          </w:p>
        </w:tc>
      </w:tr>
      <w:tr w:rsidR="00F83331" w:rsidRPr="00F83331" w14:paraId="3132495D"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3036008A" w14:textId="77777777" w:rsidR="007C7968" w:rsidRPr="00244195" w:rsidRDefault="00081EF2" w:rsidP="00333BAD">
            <w:pPr>
              <w:rPr>
                <w:sz w:val="20"/>
                <w:szCs w:val="20"/>
              </w:rPr>
            </w:pPr>
            <w:hyperlink r:id="rId160"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22BF6F8C" w14:textId="77777777" w:rsidR="007C7968" w:rsidRPr="00244195" w:rsidRDefault="007C7968" w:rsidP="00333BAD">
            <w:pPr>
              <w:jc w:val="center"/>
              <w:rPr>
                <w:sz w:val="20"/>
                <w:szCs w:val="20"/>
              </w:rPr>
            </w:pPr>
            <w:r w:rsidRPr="00244195">
              <w:rPr>
                <w:sz w:val="20"/>
                <w:szCs w:val="20"/>
              </w:rPr>
              <w:t>12/23/2009</w:t>
            </w:r>
          </w:p>
        </w:tc>
        <w:tc>
          <w:tcPr>
            <w:tcW w:w="1181" w:type="dxa"/>
            <w:tcBorders>
              <w:top w:val="nil"/>
              <w:left w:val="nil"/>
              <w:bottom w:val="single" w:sz="4" w:space="0" w:color="000000"/>
              <w:right w:val="single" w:sz="4" w:space="0" w:color="000000"/>
            </w:tcBorders>
            <w:shd w:val="clear" w:color="auto" w:fill="auto"/>
            <w:vAlign w:val="center"/>
            <w:hideMark/>
          </w:tcPr>
          <w:p w14:paraId="2527174B" w14:textId="77777777" w:rsidR="007C7968" w:rsidRPr="00244195" w:rsidRDefault="007C7968" w:rsidP="00333BAD">
            <w:pPr>
              <w:jc w:val="center"/>
              <w:rPr>
                <w:sz w:val="20"/>
                <w:szCs w:val="20"/>
              </w:rPr>
            </w:pPr>
            <w:r w:rsidRPr="00244195">
              <w:rPr>
                <w:sz w:val="20"/>
                <w:szCs w:val="20"/>
              </w:rPr>
              <w:t>19:00</w:t>
            </w:r>
          </w:p>
        </w:tc>
        <w:tc>
          <w:tcPr>
            <w:tcW w:w="1616" w:type="dxa"/>
            <w:tcBorders>
              <w:top w:val="nil"/>
              <w:left w:val="nil"/>
              <w:bottom w:val="single" w:sz="4" w:space="0" w:color="000000"/>
              <w:right w:val="single" w:sz="4" w:space="0" w:color="000000"/>
            </w:tcBorders>
            <w:shd w:val="clear" w:color="auto" w:fill="auto"/>
            <w:vAlign w:val="center"/>
            <w:hideMark/>
          </w:tcPr>
          <w:p w14:paraId="67B54C05" w14:textId="77777777" w:rsidR="007C7968" w:rsidRPr="00244195" w:rsidRDefault="007C7968" w:rsidP="00333BAD">
            <w:pPr>
              <w:jc w:val="center"/>
              <w:rPr>
                <w:sz w:val="20"/>
                <w:szCs w:val="20"/>
              </w:rPr>
            </w:pPr>
            <w:r w:rsidRPr="00244195">
              <w:rPr>
                <w:sz w:val="20"/>
                <w:szCs w:val="20"/>
              </w:rPr>
              <w:t>Blizzard</w:t>
            </w:r>
          </w:p>
        </w:tc>
      </w:tr>
      <w:tr w:rsidR="00F83331" w:rsidRPr="00F83331" w14:paraId="497DBDEF"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71353DB0" w14:textId="77777777" w:rsidR="007C7968" w:rsidRPr="00244195" w:rsidRDefault="00081EF2" w:rsidP="00333BAD">
            <w:pPr>
              <w:rPr>
                <w:sz w:val="20"/>
                <w:szCs w:val="20"/>
              </w:rPr>
            </w:pPr>
            <w:hyperlink r:id="rId161"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228C7F07" w14:textId="77777777" w:rsidR="007C7968" w:rsidRPr="00244195" w:rsidRDefault="007C7968" w:rsidP="00333BAD">
            <w:pPr>
              <w:jc w:val="center"/>
              <w:rPr>
                <w:sz w:val="20"/>
                <w:szCs w:val="20"/>
              </w:rPr>
            </w:pPr>
            <w:r w:rsidRPr="00244195">
              <w:rPr>
                <w:sz w:val="20"/>
                <w:szCs w:val="20"/>
              </w:rPr>
              <w:t>1/6/2010</w:t>
            </w:r>
          </w:p>
        </w:tc>
        <w:tc>
          <w:tcPr>
            <w:tcW w:w="1181" w:type="dxa"/>
            <w:tcBorders>
              <w:top w:val="nil"/>
              <w:left w:val="nil"/>
              <w:bottom w:val="single" w:sz="4" w:space="0" w:color="000000"/>
              <w:right w:val="single" w:sz="4" w:space="0" w:color="000000"/>
            </w:tcBorders>
            <w:shd w:val="clear" w:color="auto" w:fill="auto"/>
            <w:vAlign w:val="center"/>
            <w:hideMark/>
          </w:tcPr>
          <w:p w14:paraId="02F1ED37" w14:textId="77777777" w:rsidR="007C7968" w:rsidRPr="00244195" w:rsidRDefault="007C7968" w:rsidP="00333BAD">
            <w:pPr>
              <w:jc w:val="center"/>
              <w:rPr>
                <w:sz w:val="20"/>
                <w:szCs w:val="20"/>
              </w:rPr>
            </w:pPr>
            <w:r w:rsidRPr="00244195">
              <w:rPr>
                <w:sz w:val="20"/>
                <w:szCs w:val="20"/>
              </w:rPr>
              <w:t>2:00</w:t>
            </w:r>
          </w:p>
        </w:tc>
        <w:tc>
          <w:tcPr>
            <w:tcW w:w="1616" w:type="dxa"/>
            <w:tcBorders>
              <w:top w:val="nil"/>
              <w:left w:val="nil"/>
              <w:bottom w:val="single" w:sz="4" w:space="0" w:color="000000"/>
              <w:right w:val="single" w:sz="4" w:space="0" w:color="000000"/>
            </w:tcBorders>
            <w:shd w:val="clear" w:color="auto" w:fill="auto"/>
            <w:vAlign w:val="center"/>
            <w:hideMark/>
          </w:tcPr>
          <w:p w14:paraId="1625F6E7" w14:textId="77777777" w:rsidR="007C7968" w:rsidRPr="00244195" w:rsidRDefault="007C7968" w:rsidP="00333BAD">
            <w:pPr>
              <w:jc w:val="center"/>
              <w:rPr>
                <w:sz w:val="20"/>
                <w:szCs w:val="20"/>
              </w:rPr>
            </w:pPr>
            <w:r w:rsidRPr="00244195">
              <w:rPr>
                <w:sz w:val="20"/>
                <w:szCs w:val="20"/>
              </w:rPr>
              <w:t>Winter Storm</w:t>
            </w:r>
          </w:p>
        </w:tc>
      </w:tr>
      <w:tr w:rsidR="00F83331" w:rsidRPr="00F83331" w14:paraId="3C194F6C"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77EC4546" w14:textId="77777777" w:rsidR="007C7968" w:rsidRPr="00244195" w:rsidRDefault="00081EF2" w:rsidP="00333BAD">
            <w:pPr>
              <w:rPr>
                <w:sz w:val="20"/>
                <w:szCs w:val="20"/>
              </w:rPr>
            </w:pPr>
            <w:hyperlink r:id="rId162"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3E2A8B43" w14:textId="77777777" w:rsidR="007C7968" w:rsidRPr="00244195" w:rsidRDefault="007C7968" w:rsidP="00333BAD">
            <w:pPr>
              <w:jc w:val="center"/>
              <w:rPr>
                <w:sz w:val="20"/>
                <w:szCs w:val="20"/>
              </w:rPr>
            </w:pPr>
            <w:r w:rsidRPr="00244195">
              <w:rPr>
                <w:sz w:val="20"/>
                <w:szCs w:val="20"/>
              </w:rPr>
              <w:t>1/22/2010</w:t>
            </w:r>
          </w:p>
        </w:tc>
        <w:tc>
          <w:tcPr>
            <w:tcW w:w="1181" w:type="dxa"/>
            <w:tcBorders>
              <w:top w:val="nil"/>
              <w:left w:val="nil"/>
              <w:bottom w:val="single" w:sz="4" w:space="0" w:color="000000"/>
              <w:right w:val="single" w:sz="4" w:space="0" w:color="000000"/>
            </w:tcBorders>
            <w:shd w:val="clear" w:color="auto" w:fill="auto"/>
            <w:vAlign w:val="center"/>
            <w:hideMark/>
          </w:tcPr>
          <w:p w14:paraId="012D547F" w14:textId="77777777" w:rsidR="007C7968" w:rsidRPr="00244195" w:rsidRDefault="007C7968" w:rsidP="00333BAD">
            <w:pPr>
              <w:jc w:val="center"/>
              <w:rPr>
                <w:sz w:val="20"/>
                <w:szCs w:val="20"/>
              </w:rPr>
            </w:pPr>
            <w:r w:rsidRPr="00244195">
              <w:rPr>
                <w:sz w:val="20"/>
                <w:szCs w:val="20"/>
              </w:rPr>
              <w:t>13:00</w:t>
            </w:r>
          </w:p>
        </w:tc>
        <w:tc>
          <w:tcPr>
            <w:tcW w:w="1616" w:type="dxa"/>
            <w:tcBorders>
              <w:top w:val="nil"/>
              <w:left w:val="nil"/>
              <w:bottom w:val="single" w:sz="4" w:space="0" w:color="000000"/>
              <w:right w:val="single" w:sz="4" w:space="0" w:color="000000"/>
            </w:tcBorders>
            <w:shd w:val="clear" w:color="auto" w:fill="auto"/>
            <w:vAlign w:val="center"/>
            <w:hideMark/>
          </w:tcPr>
          <w:p w14:paraId="430F46BB" w14:textId="77777777" w:rsidR="007C7968" w:rsidRPr="00244195" w:rsidRDefault="007C7968" w:rsidP="00333BAD">
            <w:pPr>
              <w:jc w:val="center"/>
              <w:rPr>
                <w:sz w:val="20"/>
                <w:szCs w:val="20"/>
              </w:rPr>
            </w:pPr>
            <w:r w:rsidRPr="00244195">
              <w:rPr>
                <w:sz w:val="20"/>
                <w:szCs w:val="20"/>
              </w:rPr>
              <w:t>Winter Storm</w:t>
            </w:r>
          </w:p>
        </w:tc>
      </w:tr>
      <w:tr w:rsidR="00F83331" w:rsidRPr="00F83331" w14:paraId="6764D4B5"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3208BF39" w14:textId="77777777" w:rsidR="007C7968" w:rsidRPr="00244195" w:rsidRDefault="00081EF2" w:rsidP="00333BAD">
            <w:pPr>
              <w:rPr>
                <w:sz w:val="20"/>
                <w:szCs w:val="20"/>
              </w:rPr>
            </w:pPr>
            <w:hyperlink r:id="rId163"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149CB125" w14:textId="77777777" w:rsidR="007C7968" w:rsidRPr="00244195" w:rsidRDefault="007C7968" w:rsidP="00333BAD">
            <w:pPr>
              <w:jc w:val="center"/>
              <w:rPr>
                <w:sz w:val="20"/>
                <w:szCs w:val="20"/>
              </w:rPr>
            </w:pPr>
            <w:r w:rsidRPr="00244195">
              <w:rPr>
                <w:sz w:val="20"/>
                <w:szCs w:val="20"/>
              </w:rPr>
              <w:t>1/25/2010</w:t>
            </w:r>
          </w:p>
        </w:tc>
        <w:tc>
          <w:tcPr>
            <w:tcW w:w="1181" w:type="dxa"/>
            <w:tcBorders>
              <w:top w:val="nil"/>
              <w:left w:val="nil"/>
              <w:bottom w:val="single" w:sz="4" w:space="0" w:color="000000"/>
              <w:right w:val="single" w:sz="4" w:space="0" w:color="000000"/>
            </w:tcBorders>
            <w:shd w:val="clear" w:color="auto" w:fill="auto"/>
            <w:vAlign w:val="center"/>
            <w:hideMark/>
          </w:tcPr>
          <w:p w14:paraId="5A449E33" w14:textId="77777777" w:rsidR="007C7968" w:rsidRPr="00244195" w:rsidRDefault="007C7968" w:rsidP="00333BAD">
            <w:pPr>
              <w:jc w:val="center"/>
              <w:rPr>
                <w:sz w:val="20"/>
                <w:szCs w:val="20"/>
              </w:rPr>
            </w:pPr>
            <w:r w:rsidRPr="00244195">
              <w:rPr>
                <w:sz w:val="20"/>
                <w:szCs w:val="20"/>
              </w:rPr>
              <w:t>10:00</w:t>
            </w:r>
          </w:p>
        </w:tc>
        <w:tc>
          <w:tcPr>
            <w:tcW w:w="1616" w:type="dxa"/>
            <w:tcBorders>
              <w:top w:val="nil"/>
              <w:left w:val="nil"/>
              <w:bottom w:val="single" w:sz="4" w:space="0" w:color="000000"/>
              <w:right w:val="single" w:sz="4" w:space="0" w:color="000000"/>
            </w:tcBorders>
            <w:shd w:val="clear" w:color="auto" w:fill="auto"/>
            <w:vAlign w:val="center"/>
            <w:hideMark/>
          </w:tcPr>
          <w:p w14:paraId="1575E87E" w14:textId="77777777" w:rsidR="007C7968" w:rsidRPr="00244195" w:rsidRDefault="007C7968" w:rsidP="00333BAD">
            <w:pPr>
              <w:jc w:val="center"/>
              <w:rPr>
                <w:sz w:val="20"/>
                <w:szCs w:val="20"/>
              </w:rPr>
            </w:pPr>
            <w:r w:rsidRPr="00244195">
              <w:rPr>
                <w:sz w:val="20"/>
                <w:szCs w:val="20"/>
              </w:rPr>
              <w:t>Blizzard</w:t>
            </w:r>
          </w:p>
        </w:tc>
      </w:tr>
      <w:tr w:rsidR="00F83331" w:rsidRPr="00F83331" w14:paraId="0C2DFDED"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224100AB" w14:textId="77777777" w:rsidR="007C7968" w:rsidRPr="00244195" w:rsidRDefault="00081EF2" w:rsidP="00333BAD">
            <w:pPr>
              <w:rPr>
                <w:sz w:val="20"/>
                <w:szCs w:val="20"/>
              </w:rPr>
            </w:pPr>
            <w:hyperlink r:id="rId164"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32C35C97" w14:textId="77777777" w:rsidR="007C7968" w:rsidRPr="00244195" w:rsidRDefault="007C7968" w:rsidP="00333BAD">
            <w:pPr>
              <w:jc w:val="center"/>
              <w:rPr>
                <w:sz w:val="20"/>
                <w:szCs w:val="20"/>
              </w:rPr>
            </w:pPr>
            <w:r w:rsidRPr="00244195">
              <w:rPr>
                <w:sz w:val="20"/>
                <w:szCs w:val="20"/>
              </w:rPr>
              <w:t>12/11/2010</w:t>
            </w:r>
          </w:p>
        </w:tc>
        <w:tc>
          <w:tcPr>
            <w:tcW w:w="1181" w:type="dxa"/>
            <w:tcBorders>
              <w:top w:val="nil"/>
              <w:left w:val="nil"/>
              <w:bottom w:val="single" w:sz="4" w:space="0" w:color="000000"/>
              <w:right w:val="single" w:sz="4" w:space="0" w:color="000000"/>
            </w:tcBorders>
            <w:shd w:val="clear" w:color="auto" w:fill="auto"/>
            <w:vAlign w:val="center"/>
            <w:hideMark/>
          </w:tcPr>
          <w:p w14:paraId="0BC3D6BD" w14:textId="77777777" w:rsidR="007C7968" w:rsidRPr="00244195" w:rsidRDefault="007C7968" w:rsidP="00333BAD">
            <w:pPr>
              <w:jc w:val="center"/>
              <w:rPr>
                <w:sz w:val="20"/>
                <w:szCs w:val="20"/>
              </w:rPr>
            </w:pPr>
            <w:r w:rsidRPr="00244195">
              <w:rPr>
                <w:sz w:val="20"/>
                <w:szCs w:val="20"/>
              </w:rPr>
              <w:t>10:00</w:t>
            </w:r>
          </w:p>
        </w:tc>
        <w:tc>
          <w:tcPr>
            <w:tcW w:w="1616" w:type="dxa"/>
            <w:tcBorders>
              <w:top w:val="nil"/>
              <w:left w:val="nil"/>
              <w:bottom w:val="single" w:sz="4" w:space="0" w:color="000000"/>
              <w:right w:val="single" w:sz="4" w:space="0" w:color="000000"/>
            </w:tcBorders>
            <w:shd w:val="clear" w:color="auto" w:fill="auto"/>
            <w:vAlign w:val="center"/>
            <w:hideMark/>
          </w:tcPr>
          <w:p w14:paraId="7311C7E1" w14:textId="77777777" w:rsidR="007C7968" w:rsidRPr="00244195" w:rsidRDefault="007C7968" w:rsidP="00333BAD">
            <w:pPr>
              <w:jc w:val="center"/>
              <w:rPr>
                <w:sz w:val="20"/>
                <w:szCs w:val="20"/>
              </w:rPr>
            </w:pPr>
            <w:r w:rsidRPr="00244195">
              <w:rPr>
                <w:sz w:val="20"/>
                <w:szCs w:val="20"/>
              </w:rPr>
              <w:t>Blizzard</w:t>
            </w:r>
          </w:p>
        </w:tc>
      </w:tr>
      <w:tr w:rsidR="00F83331" w:rsidRPr="00F83331" w14:paraId="2C282763"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5B7311E3" w14:textId="77777777" w:rsidR="007C7968" w:rsidRPr="00244195" w:rsidRDefault="00081EF2" w:rsidP="00333BAD">
            <w:pPr>
              <w:rPr>
                <w:sz w:val="20"/>
                <w:szCs w:val="20"/>
              </w:rPr>
            </w:pPr>
            <w:hyperlink r:id="rId165"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6882126B" w14:textId="77777777" w:rsidR="007C7968" w:rsidRPr="00244195" w:rsidRDefault="007C7968" w:rsidP="00333BAD">
            <w:pPr>
              <w:jc w:val="center"/>
              <w:rPr>
                <w:sz w:val="20"/>
                <w:szCs w:val="20"/>
              </w:rPr>
            </w:pPr>
            <w:r w:rsidRPr="00244195">
              <w:rPr>
                <w:sz w:val="20"/>
                <w:szCs w:val="20"/>
              </w:rPr>
              <w:t>12/20/2010</w:t>
            </w:r>
          </w:p>
        </w:tc>
        <w:tc>
          <w:tcPr>
            <w:tcW w:w="1181" w:type="dxa"/>
            <w:tcBorders>
              <w:top w:val="nil"/>
              <w:left w:val="nil"/>
              <w:bottom w:val="single" w:sz="4" w:space="0" w:color="000000"/>
              <w:right w:val="single" w:sz="4" w:space="0" w:color="000000"/>
            </w:tcBorders>
            <w:shd w:val="clear" w:color="auto" w:fill="auto"/>
            <w:vAlign w:val="center"/>
            <w:hideMark/>
          </w:tcPr>
          <w:p w14:paraId="610994B8" w14:textId="77777777" w:rsidR="007C7968" w:rsidRPr="00244195" w:rsidRDefault="007C7968" w:rsidP="00333BAD">
            <w:pPr>
              <w:jc w:val="center"/>
              <w:rPr>
                <w:sz w:val="20"/>
                <w:szCs w:val="20"/>
              </w:rPr>
            </w:pPr>
            <w:r w:rsidRPr="00244195">
              <w:rPr>
                <w:sz w:val="20"/>
                <w:szCs w:val="20"/>
              </w:rPr>
              <w:t>7:00</w:t>
            </w:r>
          </w:p>
        </w:tc>
        <w:tc>
          <w:tcPr>
            <w:tcW w:w="1616" w:type="dxa"/>
            <w:tcBorders>
              <w:top w:val="nil"/>
              <w:left w:val="nil"/>
              <w:bottom w:val="single" w:sz="4" w:space="0" w:color="000000"/>
              <w:right w:val="single" w:sz="4" w:space="0" w:color="000000"/>
            </w:tcBorders>
            <w:shd w:val="clear" w:color="auto" w:fill="auto"/>
            <w:vAlign w:val="center"/>
            <w:hideMark/>
          </w:tcPr>
          <w:p w14:paraId="479B4EBB" w14:textId="77777777" w:rsidR="007C7968" w:rsidRPr="00244195" w:rsidRDefault="007C7968" w:rsidP="00333BAD">
            <w:pPr>
              <w:jc w:val="center"/>
              <w:rPr>
                <w:sz w:val="20"/>
                <w:szCs w:val="20"/>
              </w:rPr>
            </w:pPr>
            <w:r w:rsidRPr="00244195">
              <w:rPr>
                <w:sz w:val="20"/>
                <w:szCs w:val="20"/>
              </w:rPr>
              <w:t>Heavy Snow</w:t>
            </w:r>
          </w:p>
        </w:tc>
      </w:tr>
      <w:tr w:rsidR="00F83331" w:rsidRPr="00F83331" w14:paraId="4BF4F746"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1B7BD76F" w14:textId="77777777" w:rsidR="007C7968" w:rsidRPr="00244195" w:rsidRDefault="00081EF2" w:rsidP="00333BAD">
            <w:pPr>
              <w:rPr>
                <w:sz w:val="20"/>
                <w:szCs w:val="20"/>
              </w:rPr>
            </w:pPr>
            <w:hyperlink r:id="rId166"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79048853" w14:textId="77777777" w:rsidR="007C7968" w:rsidRPr="00244195" w:rsidRDefault="007C7968" w:rsidP="00333BAD">
            <w:pPr>
              <w:jc w:val="center"/>
              <w:rPr>
                <w:sz w:val="20"/>
                <w:szCs w:val="20"/>
              </w:rPr>
            </w:pPr>
            <w:r w:rsidRPr="00244195">
              <w:rPr>
                <w:sz w:val="20"/>
                <w:szCs w:val="20"/>
              </w:rPr>
              <w:t>12/30/2010</w:t>
            </w:r>
          </w:p>
        </w:tc>
        <w:tc>
          <w:tcPr>
            <w:tcW w:w="1181" w:type="dxa"/>
            <w:tcBorders>
              <w:top w:val="nil"/>
              <w:left w:val="nil"/>
              <w:bottom w:val="single" w:sz="4" w:space="0" w:color="000000"/>
              <w:right w:val="single" w:sz="4" w:space="0" w:color="000000"/>
            </w:tcBorders>
            <w:shd w:val="clear" w:color="auto" w:fill="auto"/>
            <w:vAlign w:val="center"/>
            <w:hideMark/>
          </w:tcPr>
          <w:p w14:paraId="3DEED189" w14:textId="77777777" w:rsidR="007C7968" w:rsidRPr="00244195" w:rsidRDefault="007C7968" w:rsidP="00333BAD">
            <w:pPr>
              <w:jc w:val="center"/>
              <w:rPr>
                <w:sz w:val="20"/>
                <w:szCs w:val="20"/>
              </w:rPr>
            </w:pPr>
            <w:r w:rsidRPr="00244195">
              <w:rPr>
                <w:sz w:val="20"/>
                <w:szCs w:val="20"/>
              </w:rPr>
              <w:t>12:30</w:t>
            </w:r>
          </w:p>
        </w:tc>
        <w:tc>
          <w:tcPr>
            <w:tcW w:w="1616" w:type="dxa"/>
            <w:tcBorders>
              <w:top w:val="nil"/>
              <w:left w:val="nil"/>
              <w:bottom w:val="single" w:sz="4" w:space="0" w:color="000000"/>
              <w:right w:val="single" w:sz="4" w:space="0" w:color="000000"/>
            </w:tcBorders>
            <w:shd w:val="clear" w:color="auto" w:fill="auto"/>
            <w:vAlign w:val="center"/>
            <w:hideMark/>
          </w:tcPr>
          <w:p w14:paraId="0DE95881" w14:textId="77777777" w:rsidR="007C7968" w:rsidRPr="00244195" w:rsidRDefault="007C7968" w:rsidP="00333BAD">
            <w:pPr>
              <w:jc w:val="center"/>
              <w:rPr>
                <w:sz w:val="20"/>
                <w:szCs w:val="20"/>
              </w:rPr>
            </w:pPr>
            <w:r w:rsidRPr="00244195">
              <w:rPr>
                <w:sz w:val="20"/>
                <w:szCs w:val="20"/>
              </w:rPr>
              <w:t>Blizzard</w:t>
            </w:r>
          </w:p>
        </w:tc>
      </w:tr>
      <w:tr w:rsidR="00F83331" w:rsidRPr="00F83331" w14:paraId="353989DF"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0FBF0AEE" w14:textId="77777777" w:rsidR="007C7968" w:rsidRPr="00244195" w:rsidRDefault="00081EF2" w:rsidP="00333BAD">
            <w:pPr>
              <w:rPr>
                <w:sz w:val="20"/>
                <w:szCs w:val="20"/>
              </w:rPr>
            </w:pPr>
            <w:hyperlink r:id="rId167"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2F12FF6A" w14:textId="77777777" w:rsidR="007C7968" w:rsidRPr="00244195" w:rsidRDefault="007C7968" w:rsidP="00333BAD">
            <w:pPr>
              <w:jc w:val="center"/>
              <w:rPr>
                <w:sz w:val="20"/>
                <w:szCs w:val="20"/>
              </w:rPr>
            </w:pPr>
            <w:r w:rsidRPr="00244195">
              <w:rPr>
                <w:sz w:val="20"/>
                <w:szCs w:val="20"/>
              </w:rPr>
              <w:t>12/31/2010</w:t>
            </w:r>
          </w:p>
        </w:tc>
        <w:tc>
          <w:tcPr>
            <w:tcW w:w="1181" w:type="dxa"/>
            <w:tcBorders>
              <w:top w:val="nil"/>
              <w:left w:val="nil"/>
              <w:bottom w:val="single" w:sz="4" w:space="0" w:color="000000"/>
              <w:right w:val="single" w:sz="4" w:space="0" w:color="000000"/>
            </w:tcBorders>
            <w:shd w:val="clear" w:color="auto" w:fill="auto"/>
            <w:vAlign w:val="center"/>
            <w:hideMark/>
          </w:tcPr>
          <w:p w14:paraId="06DD4CC5" w14:textId="77777777" w:rsidR="007C7968" w:rsidRPr="00244195" w:rsidRDefault="007C7968" w:rsidP="00333BAD">
            <w:pPr>
              <w:jc w:val="center"/>
              <w:rPr>
                <w:sz w:val="20"/>
                <w:szCs w:val="20"/>
              </w:rPr>
            </w:pPr>
            <w:r w:rsidRPr="00244195">
              <w:rPr>
                <w:sz w:val="20"/>
                <w:szCs w:val="20"/>
              </w:rPr>
              <w:t>12:00</w:t>
            </w:r>
          </w:p>
        </w:tc>
        <w:tc>
          <w:tcPr>
            <w:tcW w:w="1616" w:type="dxa"/>
            <w:tcBorders>
              <w:top w:val="nil"/>
              <w:left w:val="nil"/>
              <w:bottom w:val="single" w:sz="4" w:space="0" w:color="000000"/>
              <w:right w:val="single" w:sz="4" w:space="0" w:color="000000"/>
            </w:tcBorders>
            <w:shd w:val="clear" w:color="auto" w:fill="auto"/>
            <w:vAlign w:val="center"/>
            <w:hideMark/>
          </w:tcPr>
          <w:p w14:paraId="72D6CB13" w14:textId="77777777" w:rsidR="007C7968" w:rsidRPr="00244195" w:rsidRDefault="007C7968" w:rsidP="00333BAD">
            <w:pPr>
              <w:jc w:val="center"/>
              <w:rPr>
                <w:sz w:val="20"/>
                <w:szCs w:val="20"/>
              </w:rPr>
            </w:pPr>
            <w:r w:rsidRPr="00244195">
              <w:rPr>
                <w:sz w:val="20"/>
                <w:szCs w:val="20"/>
              </w:rPr>
              <w:t>Blizzard</w:t>
            </w:r>
          </w:p>
        </w:tc>
      </w:tr>
      <w:tr w:rsidR="00F83331" w:rsidRPr="00F83331" w14:paraId="7776C94B"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7B6AEE20" w14:textId="77777777" w:rsidR="007C7968" w:rsidRPr="00244195" w:rsidRDefault="00081EF2" w:rsidP="00333BAD">
            <w:pPr>
              <w:rPr>
                <w:sz w:val="20"/>
                <w:szCs w:val="20"/>
              </w:rPr>
            </w:pPr>
            <w:hyperlink r:id="rId168"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503E31B8" w14:textId="77777777" w:rsidR="007C7968" w:rsidRPr="00244195" w:rsidRDefault="007C7968" w:rsidP="00333BAD">
            <w:pPr>
              <w:jc w:val="center"/>
              <w:rPr>
                <w:sz w:val="20"/>
                <w:szCs w:val="20"/>
              </w:rPr>
            </w:pPr>
            <w:r w:rsidRPr="00244195">
              <w:rPr>
                <w:sz w:val="20"/>
                <w:szCs w:val="20"/>
              </w:rPr>
              <w:t>1/1/2011</w:t>
            </w:r>
          </w:p>
        </w:tc>
        <w:tc>
          <w:tcPr>
            <w:tcW w:w="1181" w:type="dxa"/>
            <w:tcBorders>
              <w:top w:val="nil"/>
              <w:left w:val="nil"/>
              <w:bottom w:val="single" w:sz="4" w:space="0" w:color="000000"/>
              <w:right w:val="single" w:sz="4" w:space="0" w:color="000000"/>
            </w:tcBorders>
            <w:shd w:val="clear" w:color="auto" w:fill="auto"/>
            <w:vAlign w:val="center"/>
            <w:hideMark/>
          </w:tcPr>
          <w:p w14:paraId="7D062F7D" w14:textId="77777777" w:rsidR="007C7968" w:rsidRPr="00244195" w:rsidRDefault="007C7968" w:rsidP="00333BAD">
            <w:pPr>
              <w:jc w:val="center"/>
              <w:rPr>
                <w:sz w:val="20"/>
                <w:szCs w:val="20"/>
              </w:rPr>
            </w:pPr>
            <w:r w:rsidRPr="00244195">
              <w:rPr>
                <w:sz w:val="20"/>
                <w:szCs w:val="20"/>
              </w:rPr>
              <w:t>0:00</w:t>
            </w:r>
          </w:p>
        </w:tc>
        <w:tc>
          <w:tcPr>
            <w:tcW w:w="1616" w:type="dxa"/>
            <w:tcBorders>
              <w:top w:val="nil"/>
              <w:left w:val="nil"/>
              <w:bottom w:val="single" w:sz="4" w:space="0" w:color="000000"/>
              <w:right w:val="single" w:sz="4" w:space="0" w:color="000000"/>
            </w:tcBorders>
            <w:shd w:val="clear" w:color="auto" w:fill="auto"/>
            <w:vAlign w:val="center"/>
            <w:hideMark/>
          </w:tcPr>
          <w:p w14:paraId="7158D1D5" w14:textId="77777777" w:rsidR="007C7968" w:rsidRPr="00244195" w:rsidRDefault="007C7968" w:rsidP="00333BAD">
            <w:pPr>
              <w:jc w:val="center"/>
              <w:rPr>
                <w:sz w:val="20"/>
                <w:szCs w:val="20"/>
              </w:rPr>
            </w:pPr>
            <w:r w:rsidRPr="00244195">
              <w:rPr>
                <w:sz w:val="20"/>
                <w:szCs w:val="20"/>
              </w:rPr>
              <w:t>Blizzard</w:t>
            </w:r>
          </w:p>
        </w:tc>
      </w:tr>
      <w:tr w:rsidR="00F83331" w:rsidRPr="00F83331" w14:paraId="136F8203"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647620BB" w14:textId="77777777" w:rsidR="007C7968" w:rsidRPr="00244195" w:rsidRDefault="00081EF2" w:rsidP="00333BAD">
            <w:pPr>
              <w:rPr>
                <w:sz w:val="20"/>
                <w:szCs w:val="20"/>
              </w:rPr>
            </w:pPr>
            <w:hyperlink r:id="rId169"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22D28E63" w14:textId="77777777" w:rsidR="007C7968" w:rsidRPr="00244195" w:rsidRDefault="007C7968" w:rsidP="00333BAD">
            <w:pPr>
              <w:jc w:val="center"/>
              <w:rPr>
                <w:sz w:val="20"/>
                <w:szCs w:val="20"/>
              </w:rPr>
            </w:pPr>
            <w:r w:rsidRPr="00244195">
              <w:rPr>
                <w:sz w:val="20"/>
                <w:szCs w:val="20"/>
              </w:rPr>
              <w:t>1/30/2011</w:t>
            </w:r>
          </w:p>
        </w:tc>
        <w:tc>
          <w:tcPr>
            <w:tcW w:w="1181" w:type="dxa"/>
            <w:tcBorders>
              <w:top w:val="nil"/>
              <w:left w:val="nil"/>
              <w:bottom w:val="single" w:sz="4" w:space="0" w:color="000000"/>
              <w:right w:val="single" w:sz="4" w:space="0" w:color="000000"/>
            </w:tcBorders>
            <w:shd w:val="clear" w:color="auto" w:fill="auto"/>
            <w:vAlign w:val="center"/>
            <w:hideMark/>
          </w:tcPr>
          <w:p w14:paraId="02AD2763" w14:textId="77777777" w:rsidR="007C7968" w:rsidRPr="00244195" w:rsidRDefault="007C7968" w:rsidP="00333BAD">
            <w:pPr>
              <w:jc w:val="center"/>
              <w:rPr>
                <w:sz w:val="20"/>
                <w:szCs w:val="20"/>
              </w:rPr>
            </w:pPr>
            <w:r w:rsidRPr="00244195">
              <w:rPr>
                <w:sz w:val="20"/>
                <w:szCs w:val="20"/>
              </w:rPr>
              <w:t>15:00</w:t>
            </w:r>
          </w:p>
        </w:tc>
        <w:tc>
          <w:tcPr>
            <w:tcW w:w="1616" w:type="dxa"/>
            <w:tcBorders>
              <w:top w:val="nil"/>
              <w:left w:val="nil"/>
              <w:bottom w:val="single" w:sz="4" w:space="0" w:color="000000"/>
              <w:right w:val="single" w:sz="4" w:space="0" w:color="000000"/>
            </w:tcBorders>
            <w:shd w:val="clear" w:color="auto" w:fill="auto"/>
            <w:vAlign w:val="center"/>
            <w:hideMark/>
          </w:tcPr>
          <w:p w14:paraId="47CCB604" w14:textId="77777777" w:rsidR="007C7968" w:rsidRPr="00244195" w:rsidRDefault="007C7968" w:rsidP="00333BAD">
            <w:pPr>
              <w:jc w:val="center"/>
              <w:rPr>
                <w:sz w:val="20"/>
                <w:szCs w:val="20"/>
              </w:rPr>
            </w:pPr>
            <w:r w:rsidRPr="00244195">
              <w:rPr>
                <w:sz w:val="20"/>
                <w:szCs w:val="20"/>
              </w:rPr>
              <w:t>Heavy Snow</w:t>
            </w:r>
          </w:p>
        </w:tc>
      </w:tr>
      <w:tr w:rsidR="00F83331" w:rsidRPr="00F83331" w14:paraId="57BA60AD"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37DB6D4E" w14:textId="77777777" w:rsidR="007C7968" w:rsidRPr="00244195" w:rsidRDefault="00081EF2" w:rsidP="00333BAD">
            <w:pPr>
              <w:rPr>
                <w:sz w:val="20"/>
                <w:szCs w:val="20"/>
              </w:rPr>
            </w:pPr>
            <w:hyperlink r:id="rId170"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77FD165C" w14:textId="77777777" w:rsidR="007C7968" w:rsidRPr="00244195" w:rsidRDefault="007C7968" w:rsidP="00333BAD">
            <w:pPr>
              <w:jc w:val="center"/>
              <w:rPr>
                <w:sz w:val="20"/>
                <w:szCs w:val="20"/>
              </w:rPr>
            </w:pPr>
            <w:r w:rsidRPr="00244195">
              <w:rPr>
                <w:sz w:val="20"/>
                <w:szCs w:val="20"/>
              </w:rPr>
              <w:t>2/20/2011</w:t>
            </w:r>
          </w:p>
        </w:tc>
        <w:tc>
          <w:tcPr>
            <w:tcW w:w="1181" w:type="dxa"/>
            <w:tcBorders>
              <w:top w:val="nil"/>
              <w:left w:val="nil"/>
              <w:bottom w:val="single" w:sz="4" w:space="0" w:color="000000"/>
              <w:right w:val="single" w:sz="4" w:space="0" w:color="000000"/>
            </w:tcBorders>
            <w:shd w:val="clear" w:color="auto" w:fill="auto"/>
            <w:vAlign w:val="center"/>
            <w:hideMark/>
          </w:tcPr>
          <w:p w14:paraId="434FBD22" w14:textId="77777777" w:rsidR="007C7968" w:rsidRPr="00244195" w:rsidRDefault="007C7968" w:rsidP="00333BAD">
            <w:pPr>
              <w:jc w:val="center"/>
              <w:rPr>
                <w:sz w:val="20"/>
                <w:szCs w:val="20"/>
              </w:rPr>
            </w:pPr>
            <w:r w:rsidRPr="00244195">
              <w:rPr>
                <w:sz w:val="20"/>
                <w:szCs w:val="20"/>
              </w:rPr>
              <w:t>8:00</w:t>
            </w:r>
          </w:p>
        </w:tc>
        <w:tc>
          <w:tcPr>
            <w:tcW w:w="1616" w:type="dxa"/>
            <w:tcBorders>
              <w:top w:val="nil"/>
              <w:left w:val="nil"/>
              <w:bottom w:val="single" w:sz="4" w:space="0" w:color="000000"/>
              <w:right w:val="single" w:sz="4" w:space="0" w:color="000000"/>
            </w:tcBorders>
            <w:shd w:val="clear" w:color="auto" w:fill="auto"/>
            <w:vAlign w:val="center"/>
            <w:hideMark/>
          </w:tcPr>
          <w:p w14:paraId="6517A8FA" w14:textId="77777777" w:rsidR="007C7968" w:rsidRPr="00244195" w:rsidRDefault="007C7968" w:rsidP="00333BAD">
            <w:pPr>
              <w:jc w:val="center"/>
              <w:rPr>
                <w:sz w:val="20"/>
                <w:szCs w:val="20"/>
              </w:rPr>
            </w:pPr>
            <w:r w:rsidRPr="00244195">
              <w:rPr>
                <w:sz w:val="20"/>
                <w:szCs w:val="20"/>
              </w:rPr>
              <w:t>Blizzard</w:t>
            </w:r>
          </w:p>
        </w:tc>
      </w:tr>
      <w:tr w:rsidR="00F83331" w:rsidRPr="00F83331" w14:paraId="5C981C74"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241BAF3B" w14:textId="77777777" w:rsidR="007C7968" w:rsidRPr="00244195" w:rsidRDefault="00081EF2" w:rsidP="00333BAD">
            <w:pPr>
              <w:rPr>
                <w:sz w:val="20"/>
                <w:szCs w:val="20"/>
              </w:rPr>
            </w:pPr>
            <w:hyperlink r:id="rId171"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551E30DD" w14:textId="77777777" w:rsidR="007C7968" w:rsidRPr="00244195" w:rsidRDefault="007C7968" w:rsidP="00333BAD">
            <w:pPr>
              <w:jc w:val="center"/>
              <w:rPr>
                <w:sz w:val="20"/>
                <w:szCs w:val="20"/>
              </w:rPr>
            </w:pPr>
            <w:r w:rsidRPr="00244195">
              <w:rPr>
                <w:sz w:val="20"/>
                <w:szCs w:val="20"/>
              </w:rPr>
              <w:t>3/11/2011</w:t>
            </w:r>
          </w:p>
        </w:tc>
        <w:tc>
          <w:tcPr>
            <w:tcW w:w="1181" w:type="dxa"/>
            <w:tcBorders>
              <w:top w:val="nil"/>
              <w:left w:val="nil"/>
              <w:bottom w:val="single" w:sz="4" w:space="0" w:color="000000"/>
              <w:right w:val="single" w:sz="4" w:space="0" w:color="000000"/>
            </w:tcBorders>
            <w:shd w:val="clear" w:color="auto" w:fill="auto"/>
            <w:vAlign w:val="center"/>
            <w:hideMark/>
          </w:tcPr>
          <w:p w14:paraId="0245849A" w14:textId="77777777" w:rsidR="007C7968" w:rsidRPr="00244195" w:rsidRDefault="007C7968" w:rsidP="00333BAD">
            <w:pPr>
              <w:jc w:val="center"/>
              <w:rPr>
                <w:sz w:val="20"/>
                <w:szCs w:val="20"/>
              </w:rPr>
            </w:pPr>
            <w:r w:rsidRPr="00244195">
              <w:rPr>
                <w:sz w:val="20"/>
                <w:szCs w:val="20"/>
              </w:rPr>
              <w:t>18:00</w:t>
            </w:r>
          </w:p>
        </w:tc>
        <w:tc>
          <w:tcPr>
            <w:tcW w:w="1616" w:type="dxa"/>
            <w:tcBorders>
              <w:top w:val="nil"/>
              <w:left w:val="nil"/>
              <w:bottom w:val="single" w:sz="4" w:space="0" w:color="000000"/>
              <w:right w:val="single" w:sz="4" w:space="0" w:color="000000"/>
            </w:tcBorders>
            <w:shd w:val="clear" w:color="auto" w:fill="auto"/>
            <w:vAlign w:val="center"/>
            <w:hideMark/>
          </w:tcPr>
          <w:p w14:paraId="3FFCB427" w14:textId="77777777" w:rsidR="007C7968" w:rsidRPr="00244195" w:rsidRDefault="007C7968" w:rsidP="00333BAD">
            <w:pPr>
              <w:jc w:val="center"/>
              <w:rPr>
                <w:sz w:val="20"/>
                <w:szCs w:val="20"/>
              </w:rPr>
            </w:pPr>
            <w:r w:rsidRPr="00244195">
              <w:rPr>
                <w:sz w:val="20"/>
                <w:szCs w:val="20"/>
              </w:rPr>
              <w:t>Blizzard</w:t>
            </w:r>
          </w:p>
        </w:tc>
      </w:tr>
      <w:tr w:rsidR="00F83331" w:rsidRPr="00F83331" w14:paraId="02EA8D19"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52886847" w14:textId="77777777" w:rsidR="007C7968" w:rsidRPr="00244195" w:rsidRDefault="00081EF2" w:rsidP="00333BAD">
            <w:pPr>
              <w:rPr>
                <w:sz w:val="20"/>
                <w:szCs w:val="20"/>
              </w:rPr>
            </w:pPr>
            <w:hyperlink r:id="rId172"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56155956" w14:textId="77777777" w:rsidR="007C7968" w:rsidRPr="00244195" w:rsidRDefault="007C7968" w:rsidP="00333BAD">
            <w:pPr>
              <w:jc w:val="center"/>
              <w:rPr>
                <w:sz w:val="20"/>
                <w:szCs w:val="20"/>
              </w:rPr>
            </w:pPr>
            <w:r w:rsidRPr="00244195">
              <w:rPr>
                <w:sz w:val="20"/>
                <w:szCs w:val="20"/>
              </w:rPr>
              <w:t>2/28/2012</w:t>
            </w:r>
          </w:p>
        </w:tc>
        <w:tc>
          <w:tcPr>
            <w:tcW w:w="1181" w:type="dxa"/>
            <w:tcBorders>
              <w:top w:val="nil"/>
              <w:left w:val="nil"/>
              <w:bottom w:val="single" w:sz="4" w:space="0" w:color="000000"/>
              <w:right w:val="single" w:sz="4" w:space="0" w:color="000000"/>
            </w:tcBorders>
            <w:shd w:val="clear" w:color="auto" w:fill="auto"/>
            <w:vAlign w:val="center"/>
            <w:hideMark/>
          </w:tcPr>
          <w:p w14:paraId="0C112784" w14:textId="77777777" w:rsidR="007C7968" w:rsidRPr="00244195" w:rsidRDefault="007C7968" w:rsidP="00333BAD">
            <w:pPr>
              <w:jc w:val="center"/>
              <w:rPr>
                <w:sz w:val="20"/>
                <w:szCs w:val="20"/>
              </w:rPr>
            </w:pPr>
            <w:r w:rsidRPr="00244195">
              <w:rPr>
                <w:sz w:val="20"/>
                <w:szCs w:val="20"/>
              </w:rPr>
              <w:t>16:00</w:t>
            </w:r>
          </w:p>
        </w:tc>
        <w:tc>
          <w:tcPr>
            <w:tcW w:w="1616" w:type="dxa"/>
            <w:tcBorders>
              <w:top w:val="nil"/>
              <w:left w:val="nil"/>
              <w:bottom w:val="single" w:sz="4" w:space="0" w:color="000000"/>
              <w:right w:val="single" w:sz="4" w:space="0" w:color="000000"/>
            </w:tcBorders>
            <w:shd w:val="clear" w:color="auto" w:fill="auto"/>
            <w:vAlign w:val="center"/>
            <w:hideMark/>
          </w:tcPr>
          <w:p w14:paraId="09259C51" w14:textId="77777777" w:rsidR="007C7968" w:rsidRPr="00244195" w:rsidRDefault="007C7968" w:rsidP="00333BAD">
            <w:pPr>
              <w:jc w:val="center"/>
              <w:rPr>
                <w:sz w:val="20"/>
                <w:szCs w:val="20"/>
              </w:rPr>
            </w:pPr>
            <w:r w:rsidRPr="00244195">
              <w:rPr>
                <w:sz w:val="20"/>
                <w:szCs w:val="20"/>
              </w:rPr>
              <w:t>Winter Storm</w:t>
            </w:r>
          </w:p>
        </w:tc>
      </w:tr>
      <w:tr w:rsidR="00F83331" w:rsidRPr="00F83331" w14:paraId="1D5F5092"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7B339800" w14:textId="77777777" w:rsidR="007C7968" w:rsidRPr="00244195" w:rsidRDefault="00081EF2" w:rsidP="00333BAD">
            <w:pPr>
              <w:rPr>
                <w:sz w:val="20"/>
                <w:szCs w:val="20"/>
              </w:rPr>
            </w:pPr>
            <w:hyperlink r:id="rId173"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055B2062" w14:textId="77777777" w:rsidR="007C7968" w:rsidRPr="00244195" w:rsidRDefault="007C7968" w:rsidP="00333BAD">
            <w:pPr>
              <w:jc w:val="center"/>
              <w:rPr>
                <w:sz w:val="20"/>
                <w:szCs w:val="20"/>
              </w:rPr>
            </w:pPr>
            <w:r w:rsidRPr="00244195">
              <w:rPr>
                <w:sz w:val="20"/>
                <w:szCs w:val="20"/>
              </w:rPr>
              <w:t>12/8/2012</w:t>
            </w:r>
          </w:p>
        </w:tc>
        <w:tc>
          <w:tcPr>
            <w:tcW w:w="1181" w:type="dxa"/>
            <w:tcBorders>
              <w:top w:val="nil"/>
              <w:left w:val="nil"/>
              <w:bottom w:val="single" w:sz="4" w:space="0" w:color="000000"/>
              <w:right w:val="single" w:sz="4" w:space="0" w:color="000000"/>
            </w:tcBorders>
            <w:shd w:val="clear" w:color="auto" w:fill="auto"/>
            <w:vAlign w:val="center"/>
            <w:hideMark/>
          </w:tcPr>
          <w:p w14:paraId="13F5F4B2" w14:textId="77777777" w:rsidR="007C7968" w:rsidRPr="00244195" w:rsidRDefault="007C7968" w:rsidP="00333BAD">
            <w:pPr>
              <w:jc w:val="center"/>
              <w:rPr>
                <w:sz w:val="20"/>
                <w:szCs w:val="20"/>
              </w:rPr>
            </w:pPr>
            <w:r w:rsidRPr="00244195">
              <w:rPr>
                <w:sz w:val="20"/>
                <w:szCs w:val="20"/>
              </w:rPr>
              <w:t>16:00</w:t>
            </w:r>
          </w:p>
        </w:tc>
        <w:tc>
          <w:tcPr>
            <w:tcW w:w="1616" w:type="dxa"/>
            <w:tcBorders>
              <w:top w:val="nil"/>
              <w:left w:val="nil"/>
              <w:bottom w:val="single" w:sz="4" w:space="0" w:color="000000"/>
              <w:right w:val="single" w:sz="4" w:space="0" w:color="000000"/>
            </w:tcBorders>
            <w:shd w:val="clear" w:color="auto" w:fill="auto"/>
            <w:vAlign w:val="center"/>
            <w:hideMark/>
          </w:tcPr>
          <w:p w14:paraId="5DB900C4" w14:textId="77777777" w:rsidR="007C7968" w:rsidRPr="00244195" w:rsidRDefault="007C7968" w:rsidP="00333BAD">
            <w:pPr>
              <w:jc w:val="center"/>
              <w:rPr>
                <w:sz w:val="20"/>
                <w:szCs w:val="20"/>
              </w:rPr>
            </w:pPr>
            <w:r w:rsidRPr="00244195">
              <w:rPr>
                <w:sz w:val="20"/>
                <w:szCs w:val="20"/>
              </w:rPr>
              <w:t>Winter Storm</w:t>
            </w:r>
          </w:p>
        </w:tc>
      </w:tr>
      <w:tr w:rsidR="00F83331" w:rsidRPr="00F83331" w14:paraId="489652B3"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6CA2C40F" w14:textId="77777777" w:rsidR="007C7968" w:rsidRPr="00244195" w:rsidRDefault="00081EF2" w:rsidP="00333BAD">
            <w:pPr>
              <w:rPr>
                <w:sz w:val="20"/>
                <w:szCs w:val="20"/>
              </w:rPr>
            </w:pPr>
            <w:hyperlink r:id="rId174"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3B48572E" w14:textId="77777777" w:rsidR="007C7968" w:rsidRPr="00244195" w:rsidRDefault="007C7968" w:rsidP="00333BAD">
            <w:pPr>
              <w:jc w:val="center"/>
              <w:rPr>
                <w:sz w:val="20"/>
                <w:szCs w:val="20"/>
              </w:rPr>
            </w:pPr>
            <w:r w:rsidRPr="00244195">
              <w:rPr>
                <w:sz w:val="20"/>
                <w:szCs w:val="20"/>
              </w:rPr>
              <w:t>12/9/2012</w:t>
            </w:r>
          </w:p>
        </w:tc>
        <w:tc>
          <w:tcPr>
            <w:tcW w:w="1181" w:type="dxa"/>
            <w:tcBorders>
              <w:top w:val="nil"/>
              <w:left w:val="nil"/>
              <w:bottom w:val="single" w:sz="4" w:space="0" w:color="000000"/>
              <w:right w:val="single" w:sz="4" w:space="0" w:color="000000"/>
            </w:tcBorders>
            <w:shd w:val="clear" w:color="auto" w:fill="auto"/>
            <w:vAlign w:val="center"/>
            <w:hideMark/>
          </w:tcPr>
          <w:p w14:paraId="6145508F" w14:textId="77777777" w:rsidR="007C7968" w:rsidRPr="00244195" w:rsidRDefault="007C7968" w:rsidP="00333BAD">
            <w:pPr>
              <w:jc w:val="center"/>
              <w:rPr>
                <w:sz w:val="20"/>
                <w:szCs w:val="20"/>
              </w:rPr>
            </w:pPr>
            <w:r w:rsidRPr="00244195">
              <w:rPr>
                <w:sz w:val="20"/>
                <w:szCs w:val="20"/>
              </w:rPr>
              <w:t>9:00</w:t>
            </w:r>
          </w:p>
        </w:tc>
        <w:tc>
          <w:tcPr>
            <w:tcW w:w="1616" w:type="dxa"/>
            <w:tcBorders>
              <w:top w:val="nil"/>
              <w:left w:val="nil"/>
              <w:bottom w:val="single" w:sz="4" w:space="0" w:color="000000"/>
              <w:right w:val="single" w:sz="4" w:space="0" w:color="000000"/>
            </w:tcBorders>
            <w:shd w:val="clear" w:color="auto" w:fill="auto"/>
            <w:vAlign w:val="center"/>
            <w:hideMark/>
          </w:tcPr>
          <w:p w14:paraId="3B30576A" w14:textId="77777777" w:rsidR="007C7968" w:rsidRPr="00244195" w:rsidRDefault="007C7968" w:rsidP="00333BAD">
            <w:pPr>
              <w:jc w:val="center"/>
              <w:rPr>
                <w:sz w:val="20"/>
                <w:szCs w:val="20"/>
              </w:rPr>
            </w:pPr>
            <w:r w:rsidRPr="00244195">
              <w:rPr>
                <w:sz w:val="20"/>
                <w:szCs w:val="20"/>
              </w:rPr>
              <w:t>Blizzard</w:t>
            </w:r>
          </w:p>
        </w:tc>
      </w:tr>
      <w:tr w:rsidR="00F83331" w:rsidRPr="00F83331" w14:paraId="6769FA33"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49EF8B06" w14:textId="77777777" w:rsidR="007C7968" w:rsidRPr="00244195" w:rsidRDefault="00081EF2" w:rsidP="00333BAD">
            <w:pPr>
              <w:rPr>
                <w:sz w:val="20"/>
                <w:szCs w:val="20"/>
              </w:rPr>
            </w:pPr>
            <w:hyperlink r:id="rId175"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05B53189" w14:textId="77777777" w:rsidR="007C7968" w:rsidRPr="00244195" w:rsidRDefault="007C7968" w:rsidP="00333BAD">
            <w:pPr>
              <w:jc w:val="center"/>
              <w:rPr>
                <w:sz w:val="20"/>
                <w:szCs w:val="20"/>
              </w:rPr>
            </w:pPr>
            <w:r w:rsidRPr="00244195">
              <w:rPr>
                <w:sz w:val="20"/>
                <w:szCs w:val="20"/>
              </w:rPr>
              <w:t>2/10/2013</w:t>
            </w:r>
          </w:p>
        </w:tc>
        <w:tc>
          <w:tcPr>
            <w:tcW w:w="1181" w:type="dxa"/>
            <w:tcBorders>
              <w:top w:val="nil"/>
              <w:left w:val="nil"/>
              <w:bottom w:val="single" w:sz="4" w:space="0" w:color="000000"/>
              <w:right w:val="single" w:sz="4" w:space="0" w:color="000000"/>
            </w:tcBorders>
            <w:shd w:val="clear" w:color="auto" w:fill="auto"/>
            <w:vAlign w:val="center"/>
            <w:hideMark/>
          </w:tcPr>
          <w:p w14:paraId="133A0BC5" w14:textId="77777777" w:rsidR="007C7968" w:rsidRPr="00244195" w:rsidRDefault="007C7968" w:rsidP="00333BAD">
            <w:pPr>
              <w:jc w:val="center"/>
              <w:rPr>
                <w:sz w:val="20"/>
                <w:szCs w:val="20"/>
              </w:rPr>
            </w:pPr>
            <w:r w:rsidRPr="00244195">
              <w:rPr>
                <w:sz w:val="20"/>
                <w:szCs w:val="20"/>
              </w:rPr>
              <w:t>17:00</w:t>
            </w:r>
          </w:p>
        </w:tc>
        <w:tc>
          <w:tcPr>
            <w:tcW w:w="1616" w:type="dxa"/>
            <w:tcBorders>
              <w:top w:val="nil"/>
              <w:left w:val="nil"/>
              <w:bottom w:val="single" w:sz="4" w:space="0" w:color="000000"/>
              <w:right w:val="single" w:sz="4" w:space="0" w:color="000000"/>
            </w:tcBorders>
            <w:shd w:val="clear" w:color="auto" w:fill="auto"/>
            <w:vAlign w:val="center"/>
            <w:hideMark/>
          </w:tcPr>
          <w:p w14:paraId="34E2447B" w14:textId="77777777" w:rsidR="007C7968" w:rsidRPr="00244195" w:rsidRDefault="007C7968" w:rsidP="00333BAD">
            <w:pPr>
              <w:jc w:val="center"/>
              <w:rPr>
                <w:sz w:val="20"/>
                <w:szCs w:val="20"/>
              </w:rPr>
            </w:pPr>
            <w:r w:rsidRPr="00244195">
              <w:rPr>
                <w:sz w:val="20"/>
                <w:szCs w:val="20"/>
              </w:rPr>
              <w:t>Blizzard</w:t>
            </w:r>
          </w:p>
        </w:tc>
      </w:tr>
      <w:tr w:rsidR="00F83331" w:rsidRPr="00F83331" w14:paraId="54A1EAD4" w14:textId="77777777" w:rsidTr="00244195">
        <w:trPr>
          <w:trHeight w:val="494"/>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67B0565C" w14:textId="77777777" w:rsidR="007C7968" w:rsidRPr="00244195" w:rsidRDefault="00081EF2" w:rsidP="00333BAD">
            <w:pPr>
              <w:rPr>
                <w:sz w:val="20"/>
                <w:szCs w:val="20"/>
              </w:rPr>
            </w:pPr>
            <w:hyperlink r:id="rId176"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72EDED79" w14:textId="77777777" w:rsidR="007C7968" w:rsidRPr="00244195" w:rsidRDefault="007C7968" w:rsidP="00333BAD">
            <w:pPr>
              <w:jc w:val="center"/>
              <w:rPr>
                <w:sz w:val="20"/>
                <w:szCs w:val="20"/>
              </w:rPr>
            </w:pPr>
            <w:r w:rsidRPr="00244195">
              <w:rPr>
                <w:sz w:val="20"/>
                <w:szCs w:val="20"/>
              </w:rPr>
              <w:t>2/18/2013</w:t>
            </w:r>
          </w:p>
        </w:tc>
        <w:tc>
          <w:tcPr>
            <w:tcW w:w="1181" w:type="dxa"/>
            <w:tcBorders>
              <w:top w:val="nil"/>
              <w:left w:val="nil"/>
              <w:bottom w:val="single" w:sz="4" w:space="0" w:color="000000"/>
              <w:right w:val="single" w:sz="4" w:space="0" w:color="000000"/>
            </w:tcBorders>
            <w:shd w:val="clear" w:color="auto" w:fill="auto"/>
            <w:vAlign w:val="center"/>
            <w:hideMark/>
          </w:tcPr>
          <w:p w14:paraId="2CBC23EF" w14:textId="77777777" w:rsidR="007C7968" w:rsidRPr="00244195" w:rsidRDefault="007C7968" w:rsidP="00333BAD">
            <w:pPr>
              <w:jc w:val="center"/>
              <w:rPr>
                <w:sz w:val="20"/>
                <w:szCs w:val="20"/>
              </w:rPr>
            </w:pPr>
            <w:r w:rsidRPr="00244195">
              <w:rPr>
                <w:sz w:val="20"/>
                <w:szCs w:val="20"/>
              </w:rPr>
              <w:t>13:00</w:t>
            </w:r>
          </w:p>
        </w:tc>
        <w:tc>
          <w:tcPr>
            <w:tcW w:w="1616" w:type="dxa"/>
            <w:tcBorders>
              <w:top w:val="nil"/>
              <w:left w:val="nil"/>
              <w:bottom w:val="single" w:sz="4" w:space="0" w:color="000000"/>
              <w:right w:val="single" w:sz="4" w:space="0" w:color="000000"/>
            </w:tcBorders>
            <w:shd w:val="clear" w:color="auto" w:fill="auto"/>
            <w:vAlign w:val="center"/>
            <w:hideMark/>
          </w:tcPr>
          <w:p w14:paraId="48BB4DBB" w14:textId="77777777" w:rsidR="007C7968" w:rsidRPr="00244195" w:rsidRDefault="007C7968" w:rsidP="00333BAD">
            <w:pPr>
              <w:jc w:val="center"/>
              <w:rPr>
                <w:sz w:val="20"/>
                <w:szCs w:val="20"/>
              </w:rPr>
            </w:pPr>
            <w:r w:rsidRPr="00244195">
              <w:rPr>
                <w:sz w:val="20"/>
                <w:szCs w:val="20"/>
              </w:rPr>
              <w:t>Blizzard</w:t>
            </w:r>
          </w:p>
        </w:tc>
      </w:tr>
      <w:tr w:rsidR="00244195" w:rsidRPr="00F83331" w14:paraId="5EDE8B25" w14:textId="77777777" w:rsidTr="003B21B9">
        <w:trPr>
          <w:trHeight w:val="315"/>
          <w:jc w:val="center"/>
        </w:trPr>
        <w:tc>
          <w:tcPr>
            <w:tcW w:w="2058" w:type="dxa"/>
            <w:tcBorders>
              <w:top w:val="single" w:sz="4" w:space="0" w:color="auto"/>
              <w:left w:val="single" w:sz="4" w:space="0" w:color="000000"/>
              <w:bottom w:val="single" w:sz="4" w:space="0" w:color="000000"/>
              <w:right w:val="single" w:sz="4" w:space="0" w:color="000000"/>
            </w:tcBorders>
            <w:shd w:val="clear" w:color="auto" w:fill="auto"/>
            <w:vAlign w:val="bottom"/>
          </w:tcPr>
          <w:p w14:paraId="582C9BBC" w14:textId="7D5889CC" w:rsidR="00244195" w:rsidRPr="00244195" w:rsidRDefault="00244195" w:rsidP="00244195">
            <w:pPr>
              <w:rPr>
                <w:sz w:val="20"/>
                <w:szCs w:val="20"/>
              </w:rPr>
            </w:pPr>
            <w:r w:rsidRPr="00244195">
              <w:rPr>
                <w:b/>
                <w:bCs/>
                <w:sz w:val="20"/>
                <w:szCs w:val="20"/>
              </w:rPr>
              <w:lastRenderedPageBreak/>
              <w:t>Location</w:t>
            </w:r>
          </w:p>
        </w:tc>
        <w:tc>
          <w:tcPr>
            <w:tcW w:w="1375" w:type="dxa"/>
            <w:tcBorders>
              <w:top w:val="single" w:sz="4" w:space="0" w:color="auto"/>
              <w:left w:val="nil"/>
              <w:bottom w:val="single" w:sz="4" w:space="0" w:color="000000"/>
              <w:right w:val="single" w:sz="4" w:space="0" w:color="000000"/>
            </w:tcBorders>
            <w:shd w:val="clear" w:color="auto" w:fill="auto"/>
            <w:vAlign w:val="center"/>
          </w:tcPr>
          <w:p w14:paraId="425F71E9" w14:textId="48AB6566" w:rsidR="00244195" w:rsidRPr="00244195" w:rsidRDefault="00244195" w:rsidP="00244195">
            <w:pPr>
              <w:jc w:val="center"/>
              <w:rPr>
                <w:sz w:val="20"/>
                <w:szCs w:val="20"/>
              </w:rPr>
            </w:pPr>
            <w:r w:rsidRPr="00244195">
              <w:rPr>
                <w:b/>
                <w:bCs/>
                <w:sz w:val="20"/>
                <w:szCs w:val="20"/>
              </w:rPr>
              <w:t>Date</w:t>
            </w:r>
          </w:p>
        </w:tc>
        <w:tc>
          <w:tcPr>
            <w:tcW w:w="1181" w:type="dxa"/>
            <w:tcBorders>
              <w:top w:val="single" w:sz="4" w:space="0" w:color="auto"/>
              <w:left w:val="nil"/>
              <w:bottom w:val="single" w:sz="4" w:space="0" w:color="000000"/>
              <w:right w:val="single" w:sz="4" w:space="0" w:color="000000"/>
            </w:tcBorders>
            <w:shd w:val="clear" w:color="auto" w:fill="auto"/>
            <w:vAlign w:val="center"/>
          </w:tcPr>
          <w:p w14:paraId="62A1BFB9" w14:textId="725DD17E" w:rsidR="00244195" w:rsidRPr="00244195" w:rsidRDefault="00244195" w:rsidP="00244195">
            <w:pPr>
              <w:jc w:val="center"/>
              <w:rPr>
                <w:sz w:val="20"/>
                <w:szCs w:val="20"/>
              </w:rPr>
            </w:pPr>
            <w:r w:rsidRPr="00244195">
              <w:rPr>
                <w:b/>
                <w:bCs/>
                <w:sz w:val="20"/>
                <w:szCs w:val="20"/>
              </w:rPr>
              <w:t>Time</w:t>
            </w:r>
          </w:p>
        </w:tc>
        <w:tc>
          <w:tcPr>
            <w:tcW w:w="1616" w:type="dxa"/>
            <w:tcBorders>
              <w:top w:val="single" w:sz="4" w:space="0" w:color="auto"/>
              <w:left w:val="nil"/>
              <w:bottom w:val="single" w:sz="4" w:space="0" w:color="000000"/>
              <w:right w:val="single" w:sz="4" w:space="0" w:color="000000"/>
            </w:tcBorders>
            <w:shd w:val="clear" w:color="auto" w:fill="auto"/>
            <w:vAlign w:val="center"/>
          </w:tcPr>
          <w:p w14:paraId="7245125E" w14:textId="143ACE01" w:rsidR="00244195" w:rsidRPr="00244195" w:rsidRDefault="00244195" w:rsidP="00244195">
            <w:pPr>
              <w:jc w:val="center"/>
              <w:rPr>
                <w:sz w:val="20"/>
                <w:szCs w:val="20"/>
              </w:rPr>
            </w:pPr>
            <w:r w:rsidRPr="00244195">
              <w:rPr>
                <w:b/>
                <w:bCs/>
                <w:sz w:val="20"/>
                <w:szCs w:val="20"/>
              </w:rPr>
              <w:t>Type</w:t>
            </w:r>
          </w:p>
        </w:tc>
      </w:tr>
      <w:tr w:rsidR="00244195" w:rsidRPr="00F83331" w14:paraId="573C08C3"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62BAB66F" w14:textId="77777777" w:rsidR="00244195" w:rsidRPr="00244195" w:rsidRDefault="00081EF2" w:rsidP="00244195">
            <w:pPr>
              <w:rPr>
                <w:sz w:val="20"/>
                <w:szCs w:val="20"/>
              </w:rPr>
            </w:pPr>
            <w:hyperlink r:id="rId177"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2FF59DFC" w14:textId="77777777" w:rsidR="00244195" w:rsidRPr="00244195" w:rsidRDefault="00244195" w:rsidP="00244195">
            <w:pPr>
              <w:jc w:val="center"/>
              <w:rPr>
                <w:sz w:val="20"/>
                <w:szCs w:val="20"/>
              </w:rPr>
            </w:pPr>
            <w:r w:rsidRPr="00244195">
              <w:rPr>
                <w:sz w:val="20"/>
                <w:szCs w:val="20"/>
              </w:rPr>
              <w:t>3/8/2013</w:t>
            </w:r>
          </w:p>
        </w:tc>
        <w:tc>
          <w:tcPr>
            <w:tcW w:w="1181" w:type="dxa"/>
            <w:tcBorders>
              <w:top w:val="nil"/>
              <w:left w:val="nil"/>
              <w:bottom w:val="single" w:sz="4" w:space="0" w:color="000000"/>
              <w:right w:val="single" w:sz="4" w:space="0" w:color="000000"/>
            </w:tcBorders>
            <w:shd w:val="clear" w:color="auto" w:fill="auto"/>
            <w:vAlign w:val="center"/>
            <w:hideMark/>
          </w:tcPr>
          <w:p w14:paraId="7CBAA855" w14:textId="77777777" w:rsidR="00244195" w:rsidRPr="00244195" w:rsidRDefault="00244195" w:rsidP="00244195">
            <w:pPr>
              <w:jc w:val="center"/>
              <w:rPr>
                <w:sz w:val="20"/>
                <w:szCs w:val="20"/>
              </w:rPr>
            </w:pPr>
            <w:r w:rsidRPr="00244195">
              <w:rPr>
                <w:sz w:val="20"/>
                <w:szCs w:val="20"/>
              </w:rPr>
              <w:t>19:00</w:t>
            </w:r>
          </w:p>
        </w:tc>
        <w:tc>
          <w:tcPr>
            <w:tcW w:w="1616" w:type="dxa"/>
            <w:tcBorders>
              <w:top w:val="nil"/>
              <w:left w:val="nil"/>
              <w:bottom w:val="single" w:sz="4" w:space="0" w:color="000000"/>
              <w:right w:val="single" w:sz="4" w:space="0" w:color="000000"/>
            </w:tcBorders>
            <w:shd w:val="clear" w:color="auto" w:fill="auto"/>
            <w:vAlign w:val="center"/>
            <w:hideMark/>
          </w:tcPr>
          <w:p w14:paraId="1FD8B247" w14:textId="77777777" w:rsidR="00244195" w:rsidRPr="00244195" w:rsidRDefault="00244195" w:rsidP="00244195">
            <w:pPr>
              <w:jc w:val="center"/>
              <w:rPr>
                <w:sz w:val="20"/>
                <w:szCs w:val="20"/>
              </w:rPr>
            </w:pPr>
            <w:r w:rsidRPr="00244195">
              <w:rPr>
                <w:sz w:val="20"/>
                <w:szCs w:val="20"/>
              </w:rPr>
              <w:t>Ice Storm</w:t>
            </w:r>
          </w:p>
        </w:tc>
      </w:tr>
      <w:tr w:rsidR="00244195" w:rsidRPr="00F83331" w14:paraId="5AAFF09A"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3528F8CF" w14:textId="77777777" w:rsidR="00244195" w:rsidRPr="00244195" w:rsidRDefault="00081EF2" w:rsidP="00244195">
            <w:pPr>
              <w:rPr>
                <w:sz w:val="20"/>
                <w:szCs w:val="20"/>
              </w:rPr>
            </w:pPr>
            <w:hyperlink r:id="rId178"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7FDDDA1D" w14:textId="77777777" w:rsidR="00244195" w:rsidRPr="00244195" w:rsidRDefault="00244195" w:rsidP="00244195">
            <w:pPr>
              <w:jc w:val="center"/>
              <w:rPr>
                <w:sz w:val="20"/>
                <w:szCs w:val="20"/>
              </w:rPr>
            </w:pPr>
            <w:r w:rsidRPr="00244195">
              <w:rPr>
                <w:sz w:val="20"/>
                <w:szCs w:val="20"/>
              </w:rPr>
              <w:t>3/18/2013</w:t>
            </w:r>
          </w:p>
        </w:tc>
        <w:tc>
          <w:tcPr>
            <w:tcW w:w="1181" w:type="dxa"/>
            <w:tcBorders>
              <w:top w:val="nil"/>
              <w:left w:val="nil"/>
              <w:bottom w:val="single" w:sz="4" w:space="0" w:color="000000"/>
              <w:right w:val="single" w:sz="4" w:space="0" w:color="000000"/>
            </w:tcBorders>
            <w:shd w:val="clear" w:color="auto" w:fill="auto"/>
            <w:vAlign w:val="center"/>
            <w:hideMark/>
          </w:tcPr>
          <w:p w14:paraId="7D057E39" w14:textId="77777777" w:rsidR="00244195" w:rsidRPr="00244195" w:rsidRDefault="00244195" w:rsidP="00244195">
            <w:pPr>
              <w:jc w:val="center"/>
              <w:rPr>
                <w:sz w:val="20"/>
                <w:szCs w:val="20"/>
              </w:rPr>
            </w:pPr>
            <w:r w:rsidRPr="00244195">
              <w:rPr>
                <w:sz w:val="20"/>
                <w:szCs w:val="20"/>
              </w:rPr>
              <w:t>8:00</w:t>
            </w:r>
          </w:p>
        </w:tc>
        <w:tc>
          <w:tcPr>
            <w:tcW w:w="1616" w:type="dxa"/>
            <w:tcBorders>
              <w:top w:val="nil"/>
              <w:left w:val="nil"/>
              <w:bottom w:val="single" w:sz="4" w:space="0" w:color="000000"/>
              <w:right w:val="single" w:sz="4" w:space="0" w:color="000000"/>
            </w:tcBorders>
            <w:shd w:val="clear" w:color="auto" w:fill="auto"/>
            <w:vAlign w:val="center"/>
            <w:hideMark/>
          </w:tcPr>
          <w:p w14:paraId="56C83BEE" w14:textId="77777777" w:rsidR="00244195" w:rsidRPr="00244195" w:rsidRDefault="00244195" w:rsidP="00244195">
            <w:pPr>
              <w:jc w:val="center"/>
              <w:rPr>
                <w:sz w:val="20"/>
                <w:szCs w:val="20"/>
              </w:rPr>
            </w:pPr>
            <w:r w:rsidRPr="00244195">
              <w:rPr>
                <w:sz w:val="20"/>
                <w:szCs w:val="20"/>
              </w:rPr>
              <w:t>Blizzard</w:t>
            </w:r>
          </w:p>
        </w:tc>
      </w:tr>
      <w:tr w:rsidR="00244195" w:rsidRPr="00F83331" w14:paraId="45E156A8"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2AAE274D" w14:textId="77777777" w:rsidR="00244195" w:rsidRPr="00244195" w:rsidRDefault="00081EF2" w:rsidP="00244195">
            <w:pPr>
              <w:rPr>
                <w:sz w:val="20"/>
                <w:szCs w:val="20"/>
              </w:rPr>
            </w:pPr>
            <w:hyperlink r:id="rId179"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76268944" w14:textId="77777777" w:rsidR="00244195" w:rsidRPr="00244195" w:rsidRDefault="00244195" w:rsidP="00244195">
            <w:pPr>
              <w:jc w:val="center"/>
              <w:rPr>
                <w:sz w:val="20"/>
                <w:szCs w:val="20"/>
              </w:rPr>
            </w:pPr>
            <w:r w:rsidRPr="00244195">
              <w:rPr>
                <w:sz w:val="20"/>
                <w:szCs w:val="20"/>
              </w:rPr>
              <w:t>4/10/2013</w:t>
            </w:r>
          </w:p>
        </w:tc>
        <w:tc>
          <w:tcPr>
            <w:tcW w:w="1181" w:type="dxa"/>
            <w:tcBorders>
              <w:top w:val="nil"/>
              <w:left w:val="nil"/>
              <w:bottom w:val="single" w:sz="4" w:space="0" w:color="000000"/>
              <w:right w:val="single" w:sz="4" w:space="0" w:color="000000"/>
            </w:tcBorders>
            <w:shd w:val="clear" w:color="auto" w:fill="auto"/>
            <w:vAlign w:val="center"/>
            <w:hideMark/>
          </w:tcPr>
          <w:p w14:paraId="3F6CDCCE" w14:textId="77777777" w:rsidR="00244195" w:rsidRPr="00244195" w:rsidRDefault="00244195" w:rsidP="00244195">
            <w:pPr>
              <w:jc w:val="center"/>
              <w:rPr>
                <w:sz w:val="20"/>
                <w:szCs w:val="20"/>
              </w:rPr>
            </w:pPr>
            <w:r w:rsidRPr="00244195">
              <w:rPr>
                <w:sz w:val="20"/>
                <w:szCs w:val="20"/>
              </w:rPr>
              <w:t>19:00</w:t>
            </w:r>
          </w:p>
        </w:tc>
        <w:tc>
          <w:tcPr>
            <w:tcW w:w="1616" w:type="dxa"/>
            <w:tcBorders>
              <w:top w:val="nil"/>
              <w:left w:val="nil"/>
              <w:bottom w:val="single" w:sz="4" w:space="0" w:color="000000"/>
              <w:right w:val="single" w:sz="4" w:space="0" w:color="000000"/>
            </w:tcBorders>
            <w:shd w:val="clear" w:color="auto" w:fill="auto"/>
            <w:vAlign w:val="center"/>
            <w:hideMark/>
          </w:tcPr>
          <w:p w14:paraId="4E5FA247" w14:textId="77777777" w:rsidR="00244195" w:rsidRPr="00244195" w:rsidRDefault="00244195" w:rsidP="00244195">
            <w:pPr>
              <w:jc w:val="center"/>
              <w:rPr>
                <w:sz w:val="20"/>
                <w:szCs w:val="20"/>
              </w:rPr>
            </w:pPr>
            <w:r w:rsidRPr="00244195">
              <w:rPr>
                <w:sz w:val="20"/>
                <w:szCs w:val="20"/>
              </w:rPr>
              <w:t>Winter Storm</w:t>
            </w:r>
          </w:p>
        </w:tc>
      </w:tr>
      <w:tr w:rsidR="00244195" w:rsidRPr="00F83331" w14:paraId="103FA833" w14:textId="77777777" w:rsidTr="0082208F">
        <w:trPr>
          <w:trHeight w:val="315"/>
          <w:jc w:val="center"/>
        </w:trPr>
        <w:tc>
          <w:tcPr>
            <w:tcW w:w="2058" w:type="dxa"/>
            <w:tcBorders>
              <w:top w:val="nil"/>
              <w:left w:val="single" w:sz="4" w:space="0" w:color="000000"/>
              <w:bottom w:val="nil"/>
              <w:right w:val="single" w:sz="4" w:space="0" w:color="000000"/>
            </w:tcBorders>
            <w:shd w:val="clear" w:color="auto" w:fill="auto"/>
            <w:vAlign w:val="center"/>
            <w:hideMark/>
          </w:tcPr>
          <w:p w14:paraId="70C65534" w14:textId="77777777" w:rsidR="00244195" w:rsidRPr="00244195" w:rsidRDefault="00081EF2" w:rsidP="00244195">
            <w:pPr>
              <w:rPr>
                <w:sz w:val="20"/>
                <w:szCs w:val="20"/>
              </w:rPr>
            </w:pPr>
            <w:hyperlink r:id="rId180" w:history="1">
              <w:r w:rsidR="00244195" w:rsidRPr="00244195">
                <w:rPr>
                  <w:rStyle w:val="Hyperlink"/>
                  <w:color w:val="auto"/>
                  <w:sz w:val="20"/>
                  <w:szCs w:val="20"/>
                  <w:u w:val="none"/>
                </w:rPr>
                <w:t>Hamlin County</w:t>
              </w:r>
            </w:hyperlink>
          </w:p>
        </w:tc>
        <w:tc>
          <w:tcPr>
            <w:tcW w:w="1375" w:type="dxa"/>
            <w:tcBorders>
              <w:top w:val="nil"/>
              <w:left w:val="nil"/>
              <w:bottom w:val="nil"/>
              <w:right w:val="single" w:sz="4" w:space="0" w:color="000000"/>
            </w:tcBorders>
            <w:shd w:val="clear" w:color="auto" w:fill="auto"/>
            <w:vAlign w:val="center"/>
            <w:hideMark/>
          </w:tcPr>
          <w:p w14:paraId="03BF947F" w14:textId="77777777" w:rsidR="00244195" w:rsidRPr="00244195" w:rsidRDefault="00244195" w:rsidP="00244195">
            <w:pPr>
              <w:jc w:val="center"/>
              <w:rPr>
                <w:sz w:val="20"/>
                <w:szCs w:val="20"/>
              </w:rPr>
            </w:pPr>
            <w:r w:rsidRPr="00244195">
              <w:rPr>
                <w:sz w:val="20"/>
                <w:szCs w:val="20"/>
              </w:rPr>
              <w:t>4/14/2013</w:t>
            </w:r>
          </w:p>
        </w:tc>
        <w:tc>
          <w:tcPr>
            <w:tcW w:w="1181" w:type="dxa"/>
            <w:tcBorders>
              <w:top w:val="nil"/>
              <w:left w:val="nil"/>
              <w:bottom w:val="nil"/>
              <w:right w:val="single" w:sz="4" w:space="0" w:color="000000"/>
            </w:tcBorders>
            <w:shd w:val="clear" w:color="auto" w:fill="auto"/>
            <w:vAlign w:val="center"/>
            <w:hideMark/>
          </w:tcPr>
          <w:p w14:paraId="67B06F20" w14:textId="77777777" w:rsidR="00244195" w:rsidRPr="00244195" w:rsidRDefault="00244195" w:rsidP="00244195">
            <w:pPr>
              <w:jc w:val="center"/>
              <w:rPr>
                <w:sz w:val="20"/>
                <w:szCs w:val="20"/>
              </w:rPr>
            </w:pPr>
            <w:r w:rsidRPr="00244195">
              <w:rPr>
                <w:sz w:val="20"/>
                <w:szCs w:val="20"/>
              </w:rPr>
              <w:t>3:00</w:t>
            </w:r>
          </w:p>
        </w:tc>
        <w:tc>
          <w:tcPr>
            <w:tcW w:w="1616" w:type="dxa"/>
            <w:tcBorders>
              <w:top w:val="nil"/>
              <w:left w:val="nil"/>
              <w:bottom w:val="nil"/>
              <w:right w:val="single" w:sz="4" w:space="0" w:color="000000"/>
            </w:tcBorders>
            <w:shd w:val="clear" w:color="auto" w:fill="auto"/>
            <w:vAlign w:val="center"/>
            <w:hideMark/>
          </w:tcPr>
          <w:p w14:paraId="76A41828" w14:textId="77777777" w:rsidR="00244195" w:rsidRPr="00244195" w:rsidRDefault="00244195" w:rsidP="00244195">
            <w:pPr>
              <w:jc w:val="center"/>
              <w:rPr>
                <w:sz w:val="20"/>
                <w:szCs w:val="20"/>
              </w:rPr>
            </w:pPr>
            <w:r w:rsidRPr="00244195">
              <w:rPr>
                <w:sz w:val="20"/>
                <w:szCs w:val="20"/>
              </w:rPr>
              <w:t>Ice Storm</w:t>
            </w:r>
          </w:p>
        </w:tc>
      </w:tr>
      <w:tr w:rsidR="00244195" w:rsidRPr="00F83331" w14:paraId="1D71AE12" w14:textId="77777777" w:rsidTr="007C4A8B">
        <w:trPr>
          <w:trHeight w:val="315"/>
          <w:jc w:val="center"/>
        </w:trPr>
        <w:tc>
          <w:tcPr>
            <w:tcW w:w="2058" w:type="dxa"/>
            <w:tcBorders>
              <w:top w:val="nil"/>
              <w:left w:val="single" w:sz="4" w:space="0" w:color="000000"/>
              <w:bottom w:val="nil"/>
              <w:right w:val="single" w:sz="4" w:space="0" w:color="000000"/>
            </w:tcBorders>
            <w:shd w:val="clear" w:color="auto" w:fill="auto"/>
          </w:tcPr>
          <w:p w14:paraId="60FF9929" w14:textId="45C342DB" w:rsidR="00244195" w:rsidRPr="00244195" w:rsidRDefault="00081EF2" w:rsidP="00244195">
            <w:pPr>
              <w:rPr>
                <w:sz w:val="20"/>
                <w:szCs w:val="20"/>
              </w:rPr>
            </w:pPr>
            <w:hyperlink r:id="rId181" w:history="1">
              <w:r w:rsidR="00244195" w:rsidRPr="00244195">
                <w:rPr>
                  <w:rStyle w:val="Hyperlink"/>
                  <w:color w:val="auto"/>
                  <w:sz w:val="20"/>
                  <w:szCs w:val="20"/>
                  <w:u w:val="none"/>
                </w:rPr>
                <w:t>Hamlin County</w:t>
              </w:r>
            </w:hyperlink>
          </w:p>
        </w:tc>
        <w:tc>
          <w:tcPr>
            <w:tcW w:w="1375" w:type="dxa"/>
            <w:tcBorders>
              <w:top w:val="nil"/>
              <w:left w:val="nil"/>
              <w:bottom w:val="nil"/>
              <w:right w:val="single" w:sz="4" w:space="0" w:color="000000"/>
            </w:tcBorders>
            <w:shd w:val="clear" w:color="auto" w:fill="auto"/>
          </w:tcPr>
          <w:p w14:paraId="48A393A9" w14:textId="381413F1" w:rsidR="00244195" w:rsidRPr="00244195" w:rsidRDefault="00244195" w:rsidP="00244195">
            <w:pPr>
              <w:jc w:val="center"/>
              <w:rPr>
                <w:sz w:val="20"/>
                <w:szCs w:val="20"/>
              </w:rPr>
            </w:pPr>
            <w:r w:rsidRPr="00CB5AE2">
              <w:rPr>
                <w:sz w:val="20"/>
                <w:szCs w:val="20"/>
              </w:rPr>
              <w:t>1/3/2014</w:t>
            </w:r>
          </w:p>
        </w:tc>
        <w:tc>
          <w:tcPr>
            <w:tcW w:w="1181" w:type="dxa"/>
            <w:tcBorders>
              <w:top w:val="nil"/>
              <w:left w:val="nil"/>
              <w:bottom w:val="nil"/>
              <w:right w:val="single" w:sz="4" w:space="0" w:color="000000"/>
            </w:tcBorders>
            <w:shd w:val="clear" w:color="auto" w:fill="auto"/>
          </w:tcPr>
          <w:p w14:paraId="46648519" w14:textId="241DC13E" w:rsidR="00244195" w:rsidRPr="00244195" w:rsidRDefault="00244195" w:rsidP="00244195">
            <w:pPr>
              <w:jc w:val="center"/>
              <w:rPr>
                <w:sz w:val="20"/>
                <w:szCs w:val="20"/>
              </w:rPr>
            </w:pPr>
            <w:r w:rsidRPr="00CB5AE2">
              <w:rPr>
                <w:sz w:val="20"/>
                <w:szCs w:val="20"/>
              </w:rPr>
              <w:t>9</w:t>
            </w:r>
            <w:r w:rsidRPr="00244195">
              <w:rPr>
                <w:sz w:val="20"/>
                <w:szCs w:val="20"/>
              </w:rPr>
              <w:t>:</w:t>
            </w:r>
            <w:r w:rsidRPr="00CB5AE2">
              <w:rPr>
                <w:sz w:val="20"/>
                <w:szCs w:val="20"/>
              </w:rPr>
              <w:t>00</w:t>
            </w:r>
          </w:p>
        </w:tc>
        <w:tc>
          <w:tcPr>
            <w:tcW w:w="1616" w:type="dxa"/>
            <w:tcBorders>
              <w:top w:val="nil"/>
              <w:left w:val="nil"/>
              <w:bottom w:val="nil"/>
              <w:right w:val="single" w:sz="4" w:space="0" w:color="000000"/>
            </w:tcBorders>
            <w:shd w:val="clear" w:color="auto" w:fill="auto"/>
            <w:vAlign w:val="center"/>
          </w:tcPr>
          <w:p w14:paraId="1952ED98" w14:textId="1650269B" w:rsidR="00244195" w:rsidRPr="00244195" w:rsidRDefault="00244195" w:rsidP="00244195">
            <w:pPr>
              <w:jc w:val="center"/>
              <w:rPr>
                <w:sz w:val="20"/>
                <w:szCs w:val="20"/>
              </w:rPr>
            </w:pPr>
            <w:r w:rsidRPr="00244195">
              <w:rPr>
                <w:sz w:val="20"/>
                <w:szCs w:val="20"/>
              </w:rPr>
              <w:t>Blizzard</w:t>
            </w:r>
          </w:p>
        </w:tc>
      </w:tr>
      <w:tr w:rsidR="00244195" w:rsidRPr="00F83331" w14:paraId="479CFF23"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043BCE08" w14:textId="6EE8B62E" w:rsidR="00244195" w:rsidRPr="00244195" w:rsidRDefault="00081EF2" w:rsidP="00244195">
            <w:pPr>
              <w:rPr>
                <w:sz w:val="20"/>
                <w:szCs w:val="20"/>
              </w:rPr>
            </w:pPr>
            <w:hyperlink r:id="rId182"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055BACBA" w14:textId="754DC716" w:rsidR="00244195" w:rsidRPr="00244195" w:rsidRDefault="00244195" w:rsidP="00244195">
            <w:pPr>
              <w:jc w:val="center"/>
              <w:rPr>
                <w:sz w:val="20"/>
                <w:szCs w:val="20"/>
              </w:rPr>
            </w:pPr>
            <w:r w:rsidRPr="00CB5AE2">
              <w:rPr>
                <w:sz w:val="20"/>
                <w:szCs w:val="20"/>
              </w:rPr>
              <w:t>1/16/2014</w:t>
            </w:r>
          </w:p>
        </w:tc>
        <w:tc>
          <w:tcPr>
            <w:tcW w:w="1181" w:type="dxa"/>
            <w:tcBorders>
              <w:top w:val="nil"/>
              <w:left w:val="nil"/>
              <w:bottom w:val="single" w:sz="4" w:space="0" w:color="000000"/>
              <w:right w:val="single" w:sz="4" w:space="0" w:color="000000"/>
            </w:tcBorders>
            <w:shd w:val="clear" w:color="auto" w:fill="auto"/>
          </w:tcPr>
          <w:p w14:paraId="28FE084E" w14:textId="248B3933" w:rsidR="00244195" w:rsidRPr="00244195" w:rsidRDefault="00244195" w:rsidP="00244195">
            <w:pPr>
              <w:jc w:val="center"/>
              <w:rPr>
                <w:sz w:val="20"/>
                <w:szCs w:val="20"/>
              </w:rPr>
            </w:pPr>
            <w:r w:rsidRPr="00CB5AE2">
              <w:rPr>
                <w:sz w:val="20"/>
                <w:szCs w:val="20"/>
              </w:rPr>
              <w:t>7</w:t>
            </w:r>
            <w:r w:rsidRPr="00244195">
              <w:rPr>
                <w:sz w:val="20"/>
                <w:szCs w:val="20"/>
              </w:rPr>
              <w:t>:</w:t>
            </w:r>
            <w:r w:rsidRPr="00CB5AE2">
              <w:rPr>
                <w:sz w:val="20"/>
                <w:szCs w:val="20"/>
              </w:rPr>
              <w:t>00</w:t>
            </w:r>
          </w:p>
        </w:tc>
        <w:tc>
          <w:tcPr>
            <w:tcW w:w="1616" w:type="dxa"/>
            <w:tcBorders>
              <w:top w:val="nil"/>
              <w:left w:val="nil"/>
              <w:bottom w:val="single" w:sz="4" w:space="0" w:color="000000"/>
              <w:right w:val="single" w:sz="4" w:space="0" w:color="000000"/>
            </w:tcBorders>
            <w:shd w:val="clear" w:color="auto" w:fill="auto"/>
          </w:tcPr>
          <w:p w14:paraId="34915CAC" w14:textId="3968DD30" w:rsidR="00244195" w:rsidRPr="00244195" w:rsidRDefault="00244195" w:rsidP="00244195">
            <w:pPr>
              <w:jc w:val="center"/>
              <w:rPr>
                <w:sz w:val="20"/>
                <w:szCs w:val="20"/>
              </w:rPr>
            </w:pPr>
            <w:r w:rsidRPr="00244195">
              <w:rPr>
                <w:sz w:val="20"/>
                <w:szCs w:val="20"/>
              </w:rPr>
              <w:t>Blizzard</w:t>
            </w:r>
          </w:p>
        </w:tc>
      </w:tr>
      <w:tr w:rsidR="00244195" w:rsidRPr="00F83331" w14:paraId="6DB76AB3"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18AF2882" w14:textId="70A1EEC1" w:rsidR="00244195" w:rsidRPr="00244195" w:rsidRDefault="00081EF2" w:rsidP="00244195">
            <w:pPr>
              <w:rPr>
                <w:sz w:val="20"/>
                <w:szCs w:val="20"/>
              </w:rPr>
            </w:pPr>
            <w:hyperlink r:id="rId183"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12B1BBBA" w14:textId="43DB7C38" w:rsidR="00244195" w:rsidRPr="00244195" w:rsidRDefault="00244195" w:rsidP="00244195">
            <w:pPr>
              <w:jc w:val="center"/>
              <w:rPr>
                <w:sz w:val="20"/>
                <w:szCs w:val="20"/>
              </w:rPr>
            </w:pPr>
            <w:r w:rsidRPr="00CB5AE2">
              <w:rPr>
                <w:sz w:val="20"/>
                <w:szCs w:val="20"/>
              </w:rPr>
              <w:t>1/18/2014</w:t>
            </w:r>
          </w:p>
        </w:tc>
        <w:tc>
          <w:tcPr>
            <w:tcW w:w="1181" w:type="dxa"/>
            <w:tcBorders>
              <w:top w:val="nil"/>
              <w:left w:val="nil"/>
              <w:bottom w:val="single" w:sz="4" w:space="0" w:color="000000"/>
              <w:right w:val="single" w:sz="4" w:space="0" w:color="000000"/>
            </w:tcBorders>
            <w:shd w:val="clear" w:color="auto" w:fill="auto"/>
          </w:tcPr>
          <w:p w14:paraId="477B8066" w14:textId="0C1E0C8F" w:rsidR="00244195" w:rsidRPr="00244195" w:rsidRDefault="00244195" w:rsidP="00244195">
            <w:pPr>
              <w:jc w:val="center"/>
              <w:rPr>
                <w:sz w:val="20"/>
                <w:szCs w:val="20"/>
              </w:rPr>
            </w:pPr>
            <w:r w:rsidRPr="00CB5AE2">
              <w:rPr>
                <w:sz w:val="20"/>
                <w:szCs w:val="20"/>
              </w:rPr>
              <w:t>2</w:t>
            </w:r>
            <w:r w:rsidRPr="00244195">
              <w:rPr>
                <w:sz w:val="20"/>
                <w:szCs w:val="20"/>
              </w:rPr>
              <w:t>:</w:t>
            </w:r>
            <w:r w:rsidRPr="00CB5AE2">
              <w:rPr>
                <w:sz w:val="20"/>
                <w:szCs w:val="20"/>
              </w:rPr>
              <w:t>00</w:t>
            </w:r>
          </w:p>
        </w:tc>
        <w:tc>
          <w:tcPr>
            <w:tcW w:w="1616" w:type="dxa"/>
            <w:tcBorders>
              <w:top w:val="nil"/>
              <w:left w:val="nil"/>
              <w:bottom w:val="single" w:sz="4" w:space="0" w:color="000000"/>
              <w:right w:val="single" w:sz="4" w:space="0" w:color="000000"/>
            </w:tcBorders>
            <w:shd w:val="clear" w:color="auto" w:fill="auto"/>
          </w:tcPr>
          <w:p w14:paraId="67F99AE0" w14:textId="06FA5448" w:rsidR="00244195" w:rsidRPr="00244195" w:rsidRDefault="00244195" w:rsidP="00244195">
            <w:pPr>
              <w:jc w:val="center"/>
              <w:rPr>
                <w:sz w:val="20"/>
                <w:szCs w:val="20"/>
              </w:rPr>
            </w:pPr>
            <w:r w:rsidRPr="00244195">
              <w:rPr>
                <w:sz w:val="20"/>
                <w:szCs w:val="20"/>
              </w:rPr>
              <w:t>Blizzard</w:t>
            </w:r>
          </w:p>
        </w:tc>
      </w:tr>
      <w:tr w:rsidR="00244195" w:rsidRPr="00F83331" w14:paraId="27725860"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3B561574" w14:textId="0F515F9F" w:rsidR="00244195" w:rsidRPr="00244195" w:rsidRDefault="00081EF2" w:rsidP="00244195">
            <w:pPr>
              <w:rPr>
                <w:sz w:val="20"/>
                <w:szCs w:val="20"/>
              </w:rPr>
            </w:pPr>
            <w:hyperlink r:id="rId184"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7081E452" w14:textId="56395978" w:rsidR="00244195" w:rsidRPr="00244195" w:rsidRDefault="00244195" w:rsidP="00244195">
            <w:pPr>
              <w:jc w:val="center"/>
              <w:rPr>
                <w:sz w:val="20"/>
                <w:szCs w:val="20"/>
              </w:rPr>
            </w:pPr>
            <w:r w:rsidRPr="00CB5AE2">
              <w:rPr>
                <w:sz w:val="20"/>
                <w:szCs w:val="20"/>
              </w:rPr>
              <w:t>1/22/2014</w:t>
            </w:r>
          </w:p>
        </w:tc>
        <w:tc>
          <w:tcPr>
            <w:tcW w:w="1181" w:type="dxa"/>
            <w:tcBorders>
              <w:top w:val="nil"/>
              <w:left w:val="nil"/>
              <w:bottom w:val="single" w:sz="4" w:space="0" w:color="000000"/>
              <w:right w:val="single" w:sz="4" w:space="0" w:color="000000"/>
            </w:tcBorders>
            <w:shd w:val="clear" w:color="auto" w:fill="auto"/>
          </w:tcPr>
          <w:p w14:paraId="42210E2F" w14:textId="77D471CF" w:rsidR="00244195" w:rsidRPr="00244195" w:rsidRDefault="00244195" w:rsidP="00244195">
            <w:pPr>
              <w:jc w:val="center"/>
              <w:rPr>
                <w:sz w:val="20"/>
                <w:szCs w:val="20"/>
              </w:rPr>
            </w:pPr>
            <w:r w:rsidRPr="00CB5AE2">
              <w:rPr>
                <w:sz w:val="20"/>
                <w:szCs w:val="20"/>
              </w:rPr>
              <w:t>5</w:t>
            </w:r>
            <w:r w:rsidRPr="00244195">
              <w:rPr>
                <w:sz w:val="20"/>
                <w:szCs w:val="20"/>
              </w:rPr>
              <w:t>:</w:t>
            </w:r>
            <w:r w:rsidRPr="00CB5AE2">
              <w:rPr>
                <w:sz w:val="20"/>
                <w:szCs w:val="20"/>
              </w:rPr>
              <w:t>00</w:t>
            </w:r>
          </w:p>
        </w:tc>
        <w:tc>
          <w:tcPr>
            <w:tcW w:w="1616" w:type="dxa"/>
            <w:tcBorders>
              <w:top w:val="nil"/>
              <w:left w:val="nil"/>
              <w:bottom w:val="single" w:sz="4" w:space="0" w:color="000000"/>
              <w:right w:val="single" w:sz="4" w:space="0" w:color="000000"/>
            </w:tcBorders>
            <w:shd w:val="clear" w:color="auto" w:fill="auto"/>
          </w:tcPr>
          <w:p w14:paraId="0929E63D" w14:textId="4C7FF977" w:rsidR="00244195" w:rsidRPr="00244195" w:rsidRDefault="00244195" w:rsidP="00244195">
            <w:pPr>
              <w:jc w:val="center"/>
              <w:rPr>
                <w:sz w:val="20"/>
                <w:szCs w:val="20"/>
              </w:rPr>
            </w:pPr>
            <w:r w:rsidRPr="00244195">
              <w:rPr>
                <w:sz w:val="20"/>
                <w:szCs w:val="20"/>
              </w:rPr>
              <w:t>Blizzard</w:t>
            </w:r>
          </w:p>
        </w:tc>
      </w:tr>
      <w:tr w:rsidR="00244195" w:rsidRPr="00F83331" w14:paraId="645029AE"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10E989D4" w14:textId="3FCE13D4" w:rsidR="00244195" w:rsidRPr="00244195" w:rsidRDefault="00081EF2" w:rsidP="00244195">
            <w:pPr>
              <w:rPr>
                <w:sz w:val="20"/>
                <w:szCs w:val="20"/>
              </w:rPr>
            </w:pPr>
            <w:hyperlink r:id="rId185"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6A594163" w14:textId="712A245C" w:rsidR="00244195" w:rsidRPr="00244195" w:rsidRDefault="00244195" w:rsidP="00244195">
            <w:pPr>
              <w:jc w:val="center"/>
              <w:rPr>
                <w:sz w:val="20"/>
                <w:szCs w:val="20"/>
              </w:rPr>
            </w:pPr>
            <w:r w:rsidRPr="00CB5AE2">
              <w:rPr>
                <w:sz w:val="20"/>
                <w:szCs w:val="20"/>
              </w:rPr>
              <w:t>1/25/2014</w:t>
            </w:r>
          </w:p>
        </w:tc>
        <w:tc>
          <w:tcPr>
            <w:tcW w:w="1181" w:type="dxa"/>
            <w:tcBorders>
              <w:top w:val="nil"/>
              <w:left w:val="nil"/>
              <w:bottom w:val="single" w:sz="4" w:space="0" w:color="000000"/>
              <w:right w:val="single" w:sz="4" w:space="0" w:color="000000"/>
            </w:tcBorders>
            <w:shd w:val="clear" w:color="auto" w:fill="auto"/>
          </w:tcPr>
          <w:p w14:paraId="7D2E55B8" w14:textId="2C1F0451" w:rsidR="00244195" w:rsidRPr="00244195" w:rsidRDefault="00244195" w:rsidP="00244195">
            <w:pPr>
              <w:jc w:val="center"/>
              <w:rPr>
                <w:sz w:val="20"/>
                <w:szCs w:val="20"/>
              </w:rPr>
            </w:pPr>
            <w:r w:rsidRPr="00CB5AE2">
              <w:rPr>
                <w:sz w:val="20"/>
                <w:szCs w:val="20"/>
              </w:rPr>
              <w:t>18</w:t>
            </w:r>
            <w:r w:rsidRPr="00244195">
              <w:rPr>
                <w:sz w:val="20"/>
                <w:szCs w:val="20"/>
              </w:rPr>
              <w:t>:</w:t>
            </w:r>
            <w:r w:rsidRPr="00CB5AE2">
              <w:rPr>
                <w:sz w:val="20"/>
                <w:szCs w:val="20"/>
              </w:rPr>
              <w:t>00</w:t>
            </w:r>
          </w:p>
        </w:tc>
        <w:tc>
          <w:tcPr>
            <w:tcW w:w="1616" w:type="dxa"/>
            <w:tcBorders>
              <w:top w:val="nil"/>
              <w:left w:val="nil"/>
              <w:bottom w:val="single" w:sz="4" w:space="0" w:color="000000"/>
              <w:right w:val="single" w:sz="4" w:space="0" w:color="000000"/>
            </w:tcBorders>
            <w:shd w:val="clear" w:color="auto" w:fill="auto"/>
          </w:tcPr>
          <w:p w14:paraId="759B5D1D" w14:textId="6492239E" w:rsidR="00244195" w:rsidRPr="00244195" w:rsidRDefault="00244195" w:rsidP="00244195">
            <w:pPr>
              <w:jc w:val="center"/>
              <w:rPr>
                <w:sz w:val="20"/>
                <w:szCs w:val="20"/>
              </w:rPr>
            </w:pPr>
            <w:r w:rsidRPr="00244195">
              <w:rPr>
                <w:sz w:val="20"/>
                <w:szCs w:val="20"/>
              </w:rPr>
              <w:t>Blizzard</w:t>
            </w:r>
          </w:p>
        </w:tc>
      </w:tr>
      <w:tr w:rsidR="00244195" w:rsidRPr="00F83331" w14:paraId="58806389"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753EB6FB" w14:textId="5FDB8747" w:rsidR="00244195" w:rsidRPr="00244195" w:rsidRDefault="00081EF2" w:rsidP="00244195">
            <w:pPr>
              <w:rPr>
                <w:sz w:val="20"/>
                <w:szCs w:val="20"/>
              </w:rPr>
            </w:pPr>
            <w:hyperlink r:id="rId186"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01FE9EEB" w14:textId="78C1E078" w:rsidR="00244195" w:rsidRPr="00244195" w:rsidRDefault="00244195" w:rsidP="00244195">
            <w:pPr>
              <w:jc w:val="center"/>
              <w:rPr>
                <w:sz w:val="20"/>
                <w:szCs w:val="20"/>
              </w:rPr>
            </w:pPr>
            <w:r w:rsidRPr="00CB5AE2">
              <w:rPr>
                <w:sz w:val="20"/>
                <w:szCs w:val="20"/>
              </w:rPr>
              <w:t>2/13/2014</w:t>
            </w:r>
          </w:p>
        </w:tc>
        <w:tc>
          <w:tcPr>
            <w:tcW w:w="1181" w:type="dxa"/>
            <w:tcBorders>
              <w:top w:val="nil"/>
              <w:left w:val="nil"/>
              <w:bottom w:val="single" w:sz="4" w:space="0" w:color="000000"/>
              <w:right w:val="single" w:sz="4" w:space="0" w:color="000000"/>
            </w:tcBorders>
            <w:shd w:val="clear" w:color="auto" w:fill="auto"/>
          </w:tcPr>
          <w:p w14:paraId="20235366" w14:textId="3CF5637A" w:rsidR="00244195" w:rsidRPr="00244195" w:rsidRDefault="00244195" w:rsidP="00244195">
            <w:pPr>
              <w:jc w:val="center"/>
              <w:rPr>
                <w:sz w:val="20"/>
                <w:szCs w:val="20"/>
              </w:rPr>
            </w:pPr>
            <w:r w:rsidRPr="00CB5AE2">
              <w:rPr>
                <w:sz w:val="20"/>
                <w:szCs w:val="20"/>
              </w:rPr>
              <w:t>8</w:t>
            </w:r>
            <w:r w:rsidRPr="00244195">
              <w:rPr>
                <w:sz w:val="20"/>
                <w:szCs w:val="20"/>
              </w:rPr>
              <w:t>:</w:t>
            </w:r>
            <w:r w:rsidRPr="00CB5AE2">
              <w:rPr>
                <w:sz w:val="20"/>
                <w:szCs w:val="20"/>
              </w:rPr>
              <w:t>55</w:t>
            </w:r>
          </w:p>
        </w:tc>
        <w:tc>
          <w:tcPr>
            <w:tcW w:w="1616" w:type="dxa"/>
            <w:tcBorders>
              <w:top w:val="nil"/>
              <w:left w:val="nil"/>
              <w:bottom w:val="single" w:sz="4" w:space="0" w:color="000000"/>
              <w:right w:val="single" w:sz="4" w:space="0" w:color="000000"/>
            </w:tcBorders>
            <w:shd w:val="clear" w:color="auto" w:fill="auto"/>
          </w:tcPr>
          <w:p w14:paraId="0643221D" w14:textId="556D58FC" w:rsidR="00244195" w:rsidRPr="00244195" w:rsidRDefault="00244195" w:rsidP="00244195">
            <w:pPr>
              <w:jc w:val="center"/>
              <w:rPr>
                <w:sz w:val="20"/>
                <w:szCs w:val="20"/>
              </w:rPr>
            </w:pPr>
            <w:r w:rsidRPr="00244195">
              <w:rPr>
                <w:sz w:val="20"/>
                <w:szCs w:val="20"/>
              </w:rPr>
              <w:t>Blizzard</w:t>
            </w:r>
          </w:p>
        </w:tc>
      </w:tr>
      <w:tr w:rsidR="00244195" w:rsidRPr="00F83331" w14:paraId="334B81DE" w14:textId="77777777" w:rsidTr="00372F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2921A971" w14:textId="03E191C7" w:rsidR="00244195" w:rsidRPr="00244195" w:rsidRDefault="00081EF2" w:rsidP="00244195">
            <w:pPr>
              <w:rPr>
                <w:sz w:val="20"/>
                <w:szCs w:val="20"/>
              </w:rPr>
            </w:pPr>
            <w:hyperlink r:id="rId187"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auto"/>
            </w:tcBorders>
            <w:shd w:val="clear" w:color="auto" w:fill="auto"/>
          </w:tcPr>
          <w:p w14:paraId="0B6E2E31" w14:textId="40CD4FF5" w:rsidR="00244195" w:rsidRPr="00244195" w:rsidRDefault="00244195" w:rsidP="00244195">
            <w:pPr>
              <w:jc w:val="center"/>
              <w:rPr>
                <w:sz w:val="20"/>
                <w:szCs w:val="20"/>
              </w:rPr>
            </w:pPr>
            <w:r w:rsidRPr="00CB5AE2">
              <w:rPr>
                <w:sz w:val="20"/>
                <w:szCs w:val="20"/>
              </w:rPr>
              <w:t>3/31/2014</w:t>
            </w:r>
          </w:p>
        </w:tc>
        <w:tc>
          <w:tcPr>
            <w:tcW w:w="1181" w:type="dxa"/>
            <w:tcBorders>
              <w:top w:val="nil"/>
              <w:left w:val="single" w:sz="4" w:space="0" w:color="auto"/>
              <w:bottom w:val="single" w:sz="4" w:space="0" w:color="000000"/>
              <w:right w:val="single" w:sz="4" w:space="0" w:color="000000"/>
            </w:tcBorders>
            <w:shd w:val="clear" w:color="auto" w:fill="auto"/>
          </w:tcPr>
          <w:p w14:paraId="1CEED4FC" w14:textId="2CF6272C" w:rsidR="00244195" w:rsidRPr="00244195" w:rsidRDefault="00244195" w:rsidP="00244195">
            <w:pPr>
              <w:jc w:val="center"/>
              <w:rPr>
                <w:sz w:val="20"/>
                <w:szCs w:val="20"/>
              </w:rPr>
            </w:pPr>
            <w:r w:rsidRPr="00CB5AE2">
              <w:rPr>
                <w:sz w:val="20"/>
                <w:szCs w:val="20"/>
              </w:rPr>
              <w:t>18</w:t>
            </w:r>
            <w:r w:rsidRPr="00244195">
              <w:rPr>
                <w:sz w:val="20"/>
                <w:szCs w:val="20"/>
              </w:rPr>
              <w:t>:</w:t>
            </w:r>
            <w:r w:rsidRPr="00CB5AE2">
              <w:rPr>
                <w:sz w:val="20"/>
                <w:szCs w:val="20"/>
              </w:rPr>
              <w:t>00</w:t>
            </w:r>
          </w:p>
        </w:tc>
        <w:tc>
          <w:tcPr>
            <w:tcW w:w="1616" w:type="dxa"/>
            <w:tcBorders>
              <w:top w:val="nil"/>
              <w:left w:val="nil"/>
              <w:bottom w:val="single" w:sz="4" w:space="0" w:color="000000"/>
              <w:right w:val="single" w:sz="4" w:space="0" w:color="000000"/>
            </w:tcBorders>
            <w:shd w:val="clear" w:color="auto" w:fill="auto"/>
          </w:tcPr>
          <w:p w14:paraId="116D9075" w14:textId="5EFBADA9" w:rsidR="00244195" w:rsidRPr="00244195" w:rsidRDefault="00244195" w:rsidP="00244195">
            <w:pPr>
              <w:jc w:val="center"/>
              <w:rPr>
                <w:sz w:val="20"/>
                <w:szCs w:val="20"/>
              </w:rPr>
            </w:pPr>
            <w:r w:rsidRPr="00244195">
              <w:rPr>
                <w:sz w:val="20"/>
                <w:szCs w:val="20"/>
              </w:rPr>
              <w:t>Blizzard</w:t>
            </w:r>
          </w:p>
        </w:tc>
      </w:tr>
      <w:tr w:rsidR="00244195" w:rsidRPr="00F83331" w14:paraId="26A8FD9E" w14:textId="77777777" w:rsidTr="00372F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13B9D902" w14:textId="40B22024" w:rsidR="00244195" w:rsidRPr="00244195" w:rsidRDefault="00244195" w:rsidP="00244195">
            <w:pPr>
              <w:rPr>
                <w:sz w:val="20"/>
                <w:szCs w:val="20"/>
              </w:rPr>
            </w:pPr>
            <w:r w:rsidRPr="00244195">
              <w:rPr>
                <w:sz w:val="20"/>
                <w:szCs w:val="20"/>
              </w:rPr>
              <w:t>Hamlin County</w:t>
            </w:r>
          </w:p>
        </w:tc>
        <w:tc>
          <w:tcPr>
            <w:tcW w:w="1375" w:type="dxa"/>
            <w:tcBorders>
              <w:top w:val="nil"/>
              <w:left w:val="nil"/>
              <w:bottom w:val="single" w:sz="4" w:space="0" w:color="auto"/>
              <w:right w:val="single" w:sz="4" w:space="0" w:color="auto"/>
            </w:tcBorders>
            <w:shd w:val="clear" w:color="auto" w:fill="auto"/>
            <w:vAlign w:val="bottom"/>
          </w:tcPr>
          <w:p w14:paraId="5BC6DE0B" w14:textId="71B3772D" w:rsidR="00244195" w:rsidRPr="00244195" w:rsidRDefault="00244195" w:rsidP="00244195">
            <w:pPr>
              <w:jc w:val="center"/>
              <w:rPr>
                <w:sz w:val="20"/>
                <w:szCs w:val="20"/>
              </w:rPr>
            </w:pPr>
            <w:r w:rsidRPr="00244195">
              <w:rPr>
                <w:sz w:val="20"/>
                <w:szCs w:val="20"/>
              </w:rPr>
              <w:t>3/18/2014</w:t>
            </w:r>
          </w:p>
        </w:tc>
        <w:tc>
          <w:tcPr>
            <w:tcW w:w="1181" w:type="dxa"/>
            <w:tcBorders>
              <w:top w:val="nil"/>
              <w:left w:val="single" w:sz="4" w:space="0" w:color="auto"/>
              <w:bottom w:val="single" w:sz="4" w:space="0" w:color="000000"/>
              <w:right w:val="single" w:sz="4" w:space="0" w:color="000000"/>
            </w:tcBorders>
            <w:shd w:val="clear" w:color="auto" w:fill="auto"/>
          </w:tcPr>
          <w:p w14:paraId="77412E4D" w14:textId="325DCA5B" w:rsidR="00244195" w:rsidRPr="00244195" w:rsidRDefault="00244195" w:rsidP="00244195">
            <w:pPr>
              <w:jc w:val="center"/>
              <w:rPr>
                <w:sz w:val="20"/>
                <w:szCs w:val="20"/>
              </w:rPr>
            </w:pPr>
            <w:r w:rsidRPr="00244195">
              <w:rPr>
                <w:sz w:val="20"/>
                <w:szCs w:val="20"/>
              </w:rPr>
              <w:t>1:00</w:t>
            </w:r>
          </w:p>
        </w:tc>
        <w:tc>
          <w:tcPr>
            <w:tcW w:w="1616" w:type="dxa"/>
            <w:tcBorders>
              <w:top w:val="nil"/>
              <w:left w:val="nil"/>
              <w:bottom w:val="single" w:sz="4" w:space="0" w:color="000000"/>
              <w:right w:val="single" w:sz="4" w:space="0" w:color="000000"/>
            </w:tcBorders>
            <w:shd w:val="clear" w:color="auto" w:fill="auto"/>
          </w:tcPr>
          <w:p w14:paraId="1A9A25CE" w14:textId="17A41F9B" w:rsidR="00244195" w:rsidRPr="00244195" w:rsidRDefault="00244195" w:rsidP="00244195">
            <w:pPr>
              <w:jc w:val="center"/>
              <w:rPr>
                <w:sz w:val="20"/>
                <w:szCs w:val="20"/>
              </w:rPr>
            </w:pPr>
            <w:r w:rsidRPr="00244195">
              <w:rPr>
                <w:sz w:val="20"/>
                <w:szCs w:val="20"/>
              </w:rPr>
              <w:t>Heavy Snow</w:t>
            </w:r>
          </w:p>
        </w:tc>
      </w:tr>
      <w:tr w:rsidR="00244195" w:rsidRPr="00F83331" w14:paraId="33CBBE9C" w14:textId="77777777" w:rsidTr="00372F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5846E92D" w14:textId="0228BD7B" w:rsidR="00244195" w:rsidRPr="00244195" w:rsidRDefault="00244195" w:rsidP="00244195">
            <w:pPr>
              <w:rPr>
                <w:sz w:val="20"/>
                <w:szCs w:val="20"/>
              </w:rPr>
            </w:pPr>
            <w:r w:rsidRPr="00244195">
              <w:rPr>
                <w:sz w:val="20"/>
                <w:szCs w:val="20"/>
              </w:rPr>
              <w:t xml:space="preserve">Hamlin County </w:t>
            </w:r>
          </w:p>
        </w:tc>
        <w:tc>
          <w:tcPr>
            <w:tcW w:w="1375" w:type="dxa"/>
            <w:tcBorders>
              <w:top w:val="single" w:sz="4" w:space="0" w:color="auto"/>
              <w:left w:val="nil"/>
              <w:bottom w:val="single" w:sz="4" w:space="0" w:color="auto"/>
              <w:right w:val="single" w:sz="4" w:space="0" w:color="auto"/>
            </w:tcBorders>
            <w:shd w:val="clear" w:color="auto" w:fill="auto"/>
            <w:vAlign w:val="bottom"/>
          </w:tcPr>
          <w:p w14:paraId="336C4F52" w14:textId="0CEFDDE8" w:rsidR="00244195" w:rsidRPr="00244195" w:rsidRDefault="00244195" w:rsidP="00244195">
            <w:pPr>
              <w:jc w:val="center"/>
              <w:rPr>
                <w:sz w:val="20"/>
                <w:szCs w:val="20"/>
              </w:rPr>
            </w:pPr>
            <w:r w:rsidRPr="00244195">
              <w:rPr>
                <w:sz w:val="20"/>
                <w:szCs w:val="20"/>
              </w:rPr>
              <w:t>11/9/2014</w:t>
            </w:r>
          </w:p>
        </w:tc>
        <w:tc>
          <w:tcPr>
            <w:tcW w:w="1181" w:type="dxa"/>
            <w:tcBorders>
              <w:top w:val="nil"/>
              <w:left w:val="single" w:sz="4" w:space="0" w:color="auto"/>
              <w:bottom w:val="single" w:sz="4" w:space="0" w:color="auto"/>
              <w:right w:val="single" w:sz="4" w:space="0" w:color="000000"/>
            </w:tcBorders>
            <w:shd w:val="clear" w:color="auto" w:fill="auto"/>
          </w:tcPr>
          <w:p w14:paraId="5D2BCCD0" w14:textId="60E316F9" w:rsidR="00244195" w:rsidRPr="00244195" w:rsidRDefault="00244195" w:rsidP="00244195">
            <w:pPr>
              <w:jc w:val="center"/>
              <w:rPr>
                <w:sz w:val="20"/>
                <w:szCs w:val="20"/>
              </w:rPr>
            </w:pPr>
            <w:r w:rsidRPr="00244195">
              <w:rPr>
                <w:sz w:val="20"/>
                <w:szCs w:val="20"/>
              </w:rPr>
              <w:t>22:00</w:t>
            </w:r>
          </w:p>
        </w:tc>
        <w:tc>
          <w:tcPr>
            <w:tcW w:w="1616" w:type="dxa"/>
            <w:tcBorders>
              <w:top w:val="nil"/>
              <w:left w:val="nil"/>
              <w:bottom w:val="single" w:sz="4" w:space="0" w:color="000000"/>
              <w:right w:val="single" w:sz="4" w:space="0" w:color="000000"/>
            </w:tcBorders>
            <w:shd w:val="clear" w:color="auto" w:fill="auto"/>
          </w:tcPr>
          <w:p w14:paraId="745D2119" w14:textId="7AAB381B" w:rsidR="00244195" w:rsidRPr="00244195" w:rsidRDefault="00244195" w:rsidP="00244195">
            <w:pPr>
              <w:jc w:val="center"/>
              <w:rPr>
                <w:sz w:val="20"/>
                <w:szCs w:val="20"/>
              </w:rPr>
            </w:pPr>
            <w:r w:rsidRPr="00244195">
              <w:rPr>
                <w:sz w:val="20"/>
                <w:szCs w:val="20"/>
              </w:rPr>
              <w:t>Heavy Snow</w:t>
            </w:r>
          </w:p>
        </w:tc>
      </w:tr>
      <w:tr w:rsidR="00244195" w:rsidRPr="00F83331" w14:paraId="1733372D" w14:textId="77777777" w:rsidTr="00372F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6BFDEF62" w14:textId="7FA230BE" w:rsidR="00244195" w:rsidRPr="00244195" w:rsidRDefault="00081EF2" w:rsidP="00244195">
            <w:pPr>
              <w:rPr>
                <w:sz w:val="20"/>
                <w:szCs w:val="20"/>
              </w:rPr>
            </w:pPr>
            <w:hyperlink r:id="rId188" w:history="1">
              <w:r w:rsidR="00244195" w:rsidRPr="00244195">
                <w:rPr>
                  <w:rStyle w:val="Hyperlink"/>
                  <w:color w:val="auto"/>
                  <w:sz w:val="20"/>
                  <w:szCs w:val="20"/>
                  <w:u w:val="none"/>
                </w:rPr>
                <w:t>Hamlin County</w:t>
              </w:r>
            </w:hyperlink>
          </w:p>
        </w:tc>
        <w:tc>
          <w:tcPr>
            <w:tcW w:w="1375" w:type="dxa"/>
            <w:tcBorders>
              <w:top w:val="single" w:sz="4" w:space="0" w:color="auto"/>
              <w:left w:val="nil"/>
              <w:bottom w:val="single" w:sz="4" w:space="0" w:color="000000"/>
              <w:right w:val="single" w:sz="4" w:space="0" w:color="auto"/>
            </w:tcBorders>
            <w:shd w:val="clear" w:color="auto" w:fill="auto"/>
          </w:tcPr>
          <w:p w14:paraId="07D57BFD" w14:textId="1F81474B" w:rsidR="00244195" w:rsidRPr="00244195" w:rsidRDefault="00244195" w:rsidP="00244195">
            <w:pPr>
              <w:jc w:val="center"/>
              <w:rPr>
                <w:sz w:val="20"/>
                <w:szCs w:val="20"/>
              </w:rPr>
            </w:pPr>
            <w:r w:rsidRPr="00CB5AE2">
              <w:rPr>
                <w:sz w:val="20"/>
                <w:szCs w:val="20"/>
              </w:rPr>
              <w:t>12/15/2014</w:t>
            </w:r>
          </w:p>
        </w:tc>
        <w:tc>
          <w:tcPr>
            <w:tcW w:w="1181" w:type="dxa"/>
            <w:tcBorders>
              <w:top w:val="single" w:sz="4" w:space="0" w:color="auto"/>
              <w:left w:val="single" w:sz="4" w:space="0" w:color="auto"/>
              <w:bottom w:val="single" w:sz="4" w:space="0" w:color="000000"/>
              <w:right w:val="single" w:sz="4" w:space="0" w:color="000000"/>
            </w:tcBorders>
            <w:shd w:val="clear" w:color="auto" w:fill="auto"/>
          </w:tcPr>
          <w:p w14:paraId="24025647" w14:textId="7A499361" w:rsidR="00244195" w:rsidRPr="00244195" w:rsidRDefault="00244195" w:rsidP="00244195">
            <w:pPr>
              <w:jc w:val="center"/>
              <w:rPr>
                <w:sz w:val="20"/>
                <w:szCs w:val="20"/>
              </w:rPr>
            </w:pPr>
            <w:r w:rsidRPr="00CB5AE2">
              <w:rPr>
                <w:sz w:val="20"/>
                <w:szCs w:val="20"/>
              </w:rPr>
              <w:t>17</w:t>
            </w:r>
            <w:r w:rsidRPr="00244195">
              <w:rPr>
                <w:sz w:val="20"/>
                <w:szCs w:val="20"/>
              </w:rPr>
              <w:t>:</w:t>
            </w:r>
            <w:r w:rsidRPr="00CB5AE2">
              <w:rPr>
                <w:sz w:val="20"/>
                <w:szCs w:val="20"/>
              </w:rPr>
              <w:t>00</w:t>
            </w:r>
          </w:p>
        </w:tc>
        <w:tc>
          <w:tcPr>
            <w:tcW w:w="1616" w:type="dxa"/>
            <w:tcBorders>
              <w:top w:val="nil"/>
              <w:left w:val="nil"/>
              <w:bottom w:val="single" w:sz="4" w:space="0" w:color="000000"/>
              <w:right w:val="single" w:sz="4" w:space="0" w:color="000000"/>
            </w:tcBorders>
            <w:shd w:val="clear" w:color="auto" w:fill="auto"/>
          </w:tcPr>
          <w:p w14:paraId="08B4B292" w14:textId="78421EBB" w:rsidR="00244195" w:rsidRPr="00244195" w:rsidRDefault="00244195" w:rsidP="00244195">
            <w:pPr>
              <w:jc w:val="center"/>
              <w:rPr>
                <w:sz w:val="20"/>
                <w:szCs w:val="20"/>
              </w:rPr>
            </w:pPr>
            <w:r w:rsidRPr="00244195">
              <w:rPr>
                <w:sz w:val="20"/>
                <w:szCs w:val="20"/>
              </w:rPr>
              <w:t>Blizzard</w:t>
            </w:r>
          </w:p>
        </w:tc>
      </w:tr>
      <w:tr w:rsidR="00244195" w:rsidRPr="00F83331" w14:paraId="7DB7285F"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1F41D400" w14:textId="0C34E4BC" w:rsidR="00244195" w:rsidRPr="00244195" w:rsidRDefault="00081EF2" w:rsidP="00244195">
            <w:pPr>
              <w:rPr>
                <w:sz w:val="20"/>
                <w:szCs w:val="20"/>
              </w:rPr>
            </w:pPr>
            <w:hyperlink r:id="rId189"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3B6ED7C5" w14:textId="3D98C131" w:rsidR="00244195" w:rsidRPr="00244195" w:rsidRDefault="00244195" w:rsidP="00244195">
            <w:pPr>
              <w:jc w:val="center"/>
              <w:rPr>
                <w:sz w:val="20"/>
                <w:szCs w:val="20"/>
              </w:rPr>
            </w:pPr>
            <w:r w:rsidRPr="00CB5AE2">
              <w:rPr>
                <w:sz w:val="20"/>
                <w:szCs w:val="20"/>
              </w:rPr>
              <w:t>1/8/2015</w:t>
            </w:r>
          </w:p>
        </w:tc>
        <w:tc>
          <w:tcPr>
            <w:tcW w:w="1181" w:type="dxa"/>
            <w:tcBorders>
              <w:top w:val="nil"/>
              <w:left w:val="nil"/>
              <w:bottom w:val="single" w:sz="4" w:space="0" w:color="000000"/>
              <w:right w:val="single" w:sz="4" w:space="0" w:color="000000"/>
            </w:tcBorders>
            <w:shd w:val="clear" w:color="auto" w:fill="auto"/>
          </w:tcPr>
          <w:p w14:paraId="26587D41" w14:textId="73A7EC9E" w:rsidR="00244195" w:rsidRPr="00244195" w:rsidRDefault="00244195" w:rsidP="00244195">
            <w:pPr>
              <w:jc w:val="center"/>
              <w:rPr>
                <w:sz w:val="20"/>
                <w:szCs w:val="20"/>
              </w:rPr>
            </w:pPr>
            <w:r w:rsidRPr="00CB5AE2">
              <w:rPr>
                <w:sz w:val="20"/>
                <w:szCs w:val="20"/>
              </w:rPr>
              <w:t>12</w:t>
            </w:r>
            <w:r w:rsidRPr="00244195">
              <w:rPr>
                <w:sz w:val="20"/>
                <w:szCs w:val="20"/>
              </w:rPr>
              <w:t>:</w:t>
            </w:r>
            <w:r w:rsidRPr="00CB5AE2">
              <w:rPr>
                <w:sz w:val="20"/>
                <w:szCs w:val="20"/>
              </w:rPr>
              <w:t>30</w:t>
            </w:r>
          </w:p>
        </w:tc>
        <w:tc>
          <w:tcPr>
            <w:tcW w:w="1616" w:type="dxa"/>
            <w:tcBorders>
              <w:top w:val="nil"/>
              <w:left w:val="nil"/>
              <w:bottom w:val="single" w:sz="4" w:space="0" w:color="000000"/>
              <w:right w:val="single" w:sz="4" w:space="0" w:color="000000"/>
            </w:tcBorders>
            <w:shd w:val="clear" w:color="auto" w:fill="auto"/>
          </w:tcPr>
          <w:p w14:paraId="2BC9F48A" w14:textId="1BA1F32F" w:rsidR="00244195" w:rsidRPr="00244195" w:rsidRDefault="00244195" w:rsidP="00244195">
            <w:pPr>
              <w:jc w:val="center"/>
              <w:rPr>
                <w:sz w:val="20"/>
                <w:szCs w:val="20"/>
              </w:rPr>
            </w:pPr>
            <w:r w:rsidRPr="00244195">
              <w:rPr>
                <w:sz w:val="20"/>
                <w:szCs w:val="20"/>
              </w:rPr>
              <w:t>Blizzard</w:t>
            </w:r>
          </w:p>
        </w:tc>
      </w:tr>
      <w:tr w:rsidR="00244195" w:rsidRPr="00F83331" w14:paraId="08827731" w14:textId="77777777" w:rsidTr="00372F8B">
        <w:trPr>
          <w:trHeight w:val="315"/>
          <w:jc w:val="center"/>
        </w:trPr>
        <w:tc>
          <w:tcPr>
            <w:tcW w:w="2058" w:type="dxa"/>
            <w:tcBorders>
              <w:top w:val="single" w:sz="4" w:space="0" w:color="auto"/>
              <w:left w:val="single" w:sz="4" w:space="0" w:color="000000"/>
              <w:bottom w:val="single" w:sz="4" w:space="0" w:color="000000"/>
              <w:right w:val="single" w:sz="4" w:space="0" w:color="000000"/>
            </w:tcBorders>
            <w:shd w:val="clear" w:color="auto" w:fill="auto"/>
          </w:tcPr>
          <w:p w14:paraId="07779B18" w14:textId="6437AF93" w:rsidR="00244195" w:rsidRPr="00244195" w:rsidRDefault="00081EF2" w:rsidP="00244195">
            <w:pPr>
              <w:rPr>
                <w:sz w:val="20"/>
                <w:szCs w:val="20"/>
              </w:rPr>
            </w:pPr>
            <w:hyperlink r:id="rId190" w:history="1">
              <w:r w:rsidR="00244195" w:rsidRPr="00244195">
                <w:rPr>
                  <w:rStyle w:val="Hyperlink"/>
                  <w:color w:val="auto"/>
                  <w:sz w:val="20"/>
                  <w:szCs w:val="20"/>
                  <w:u w:val="none"/>
                </w:rPr>
                <w:t>Hamlin County</w:t>
              </w:r>
            </w:hyperlink>
          </w:p>
        </w:tc>
        <w:tc>
          <w:tcPr>
            <w:tcW w:w="1375" w:type="dxa"/>
            <w:tcBorders>
              <w:top w:val="single" w:sz="4" w:space="0" w:color="auto"/>
              <w:left w:val="nil"/>
              <w:bottom w:val="single" w:sz="4" w:space="0" w:color="000000"/>
              <w:right w:val="single" w:sz="4" w:space="0" w:color="000000"/>
            </w:tcBorders>
            <w:shd w:val="clear" w:color="auto" w:fill="auto"/>
          </w:tcPr>
          <w:p w14:paraId="128590B5" w14:textId="28385071" w:rsidR="00244195" w:rsidRPr="00244195" w:rsidRDefault="00244195" w:rsidP="00244195">
            <w:pPr>
              <w:jc w:val="center"/>
              <w:rPr>
                <w:sz w:val="20"/>
                <w:szCs w:val="20"/>
              </w:rPr>
            </w:pPr>
            <w:r w:rsidRPr="00CB5AE2">
              <w:rPr>
                <w:sz w:val="20"/>
                <w:szCs w:val="20"/>
              </w:rPr>
              <w:t>3/3/2015</w:t>
            </w:r>
          </w:p>
        </w:tc>
        <w:tc>
          <w:tcPr>
            <w:tcW w:w="1181" w:type="dxa"/>
            <w:tcBorders>
              <w:top w:val="single" w:sz="4" w:space="0" w:color="auto"/>
              <w:left w:val="nil"/>
              <w:bottom w:val="single" w:sz="4" w:space="0" w:color="000000"/>
              <w:right w:val="single" w:sz="4" w:space="0" w:color="000000"/>
            </w:tcBorders>
            <w:shd w:val="clear" w:color="auto" w:fill="auto"/>
          </w:tcPr>
          <w:p w14:paraId="290D30F1" w14:textId="0C2D5752" w:rsidR="00244195" w:rsidRPr="00244195" w:rsidRDefault="00244195" w:rsidP="00244195">
            <w:pPr>
              <w:jc w:val="center"/>
              <w:rPr>
                <w:sz w:val="20"/>
                <w:szCs w:val="20"/>
              </w:rPr>
            </w:pPr>
            <w:r w:rsidRPr="00CB5AE2">
              <w:rPr>
                <w:sz w:val="20"/>
                <w:szCs w:val="20"/>
              </w:rPr>
              <w:t>6</w:t>
            </w:r>
            <w:r w:rsidRPr="00244195">
              <w:rPr>
                <w:sz w:val="20"/>
                <w:szCs w:val="20"/>
              </w:rPr>
              <w:t>:</w:t>
            </w:r>
            <w:r w:rsidRPr="00CB5AE2">
              <w:rPr>
                <w:sz w:val="20"/>
                <w:szCs w:val="20"/>
              </w:rPr>
              <w:t>00</w:t>
            </w:r>
          </w:p>
        </w:tc>
        <w:tc>
          <w:tcPr>
            <w:tcW w:w="1616" w:type="dxa"/>
            <w:tcBorders>
              <w:top w:val="single" w:sz="4" w:space="0" w:color="auto"/>
              <w:left w:val="nil"/>
              <w:bottom w:val="single" w:sz="4" w:space="0" w:color="000000"/>
              <w:right w:val="single" w:sz="4" w:space="0" w:color="000000"/>
            </w:tcBorders>
            <w:shd w:val="clear" w:color="auto" w:fill="auto"/>
          </w:tcPr>
          <w:p w14:paraId="7A1B6870" w14:textId="2EFB004E" w:rsidR="00244195" w:rsidRPr="00244195" w:rsidRDefault="00244195" w:rsidP="00244195">
            <w:pPr>
              <w:jc w:val="center"/>
              <w:rPr>
                <w:sz w:val="20"/>
                <w:szCs w:val="20"/>
              </w:rPr>
            </w:pPr>
            <w:r w:rsidRPr="00244195">
              <w:rPr>
                <w:sz w:val="20"/>
                <w:szCs w:val="20"/>
              </w:rPr>
              <w:t>Blizzard</w:t>
            </w:r>
          </w:p>
        </w:tc>
      </w:tr>
      <w:tr w:rsidR="00244195" w:rsidRPr="00F83331" w14:paraId="7AFE25B3" w14:textId="77777777" w:rsidTr="00372F8B">
        <w:trPr>
          <w:trHeight w:val="315"/>
          <w:jc w:val="center"/>
        </w:trPr>
        <w:tc>
          <w:tcPr>
            <w:tcW w:w="2058" w:type="dxa"/>
            <w:tcBorders>
              <w:top w:val="single" w:sz="4" w:space="0" w:color="auto"/>
              <w:left w:val="single" w:sz="4" w:space="0" w:color="000000"/>
              <w:bottom w:val="single" w:sz="4" w:space="0" w:color="000000"/>
              <w:right w:val="single" w:sz="4" w:space="0" w:color="000000"/>
            </w:tcBorders>
            <w:shd w:val="clear" w:color="auto" w:fill="auto"/>
          </w:tcPr>
          <w:p w14:paraId="341434B1" w14:textId="7F5672F4" w:rsidR="00244195" w:rsidRPr="00244195" w:rsidRDefault="00244195" w:rsidP="00244195">
            <w:pPr>
              <w:rPr>
                <w:sz w:val="20"/>
                <w:szCs w:val="20"/>
              </w:rPr>
            </w:pPr>
            <w:r w:rsidRPr="00244195">
              <w:rPr>
                <w:sz w:val="20"/>
                <w:szCs w:val="20"/>
              </w:rPr>
              <w:t>Hamlin County</w:t>
            </w:r>
          </w:p>
        </w:tc>
        <w:tc>
          <w:tcPr>
            <w:tcW w:w="1375" w:type="dxa"/>
            <w:tcBorders>
              <w:top w:val="single" w:sz="4" w:space="0" w:color="auto"/>
              <w:left w:val="nil"/>
              <w:bottom w:val="single" w:sz="4" w:space="0" w:color="000000"/>
              <w:right w:val="single" w:sz="4" w:space="0" w:color="000000"/>
            </w:tcBorders>
            <w:shd w:val="clear" w:color="auto" w:fill="auto"/>
          </w:tcPr>
          <w:p w14:paraId="06362E7D" w14:textId="1FE99E38" w:rsidR="00244195" w:rsidRPr="00244195" w:rsidRDefault="00244195" w:rsidP="00244195">
            <w:pPr>
              <w:jc w:val="center"/>
              <w:rPr>
                <w:sz w:val="20"/>
                <w:szCs w:val="20"/>
              </w:rPr>
            </w:pPr>
            <w:r w:rsidRPr="00244195">
              <w:rPr>
                <w:sz w:val="20"/>
                <w:szCs w:val="20"/>
              </w:rPr>
              <w:t>11/30/2015</w:t>
            </w:r>
          </w:p>
        </w:tc>
        <w:tc>
          <w:tcPr>
            <w:tcW w:w="1181" w:type="dxa"/>
            <w:tcBorders>
              <w:top w:val="single" w:sz="4" w:space="0" w:color="auto"/>
              <w:left w:val="nil"/>
              <w:bottom w:val="single" w:sz="4" w:space="0" w:color="000000"/>
              <w:right w:val="single" w:sz="4" w:space="0" w:color="000000"/>
            </w:tcBorders>
            <w:shd w:val="clear" w:color="auto" w:fill="auto"/>
          </w:tcPr>
          <w:p w14:paraId="67A2301F" w14:textId="03DBCDC2" w:rsidR="00244195" w:rsidRPr="00244195" w:rsidRDefault="00244195" w:rsidP="00244195">
            <w:pPr>
              <w:jc w:val="center"/>
              <w:rPr>
                <w:sz w:val="20"/>
                <w:szCs w:val="20"/>
              </w:rPr>
            </w:pPr>
            <w:r w:rsidRPr="00244195">
              <w:rPr>
                <w:sz w:val="20"/>
                <w:szCs w:val="20"/>
              </w:rPr>
              <w:t>8:00</w:t>
            </w:r>
          </w:p>
        </w:tc>
        <w:tc>
          <w:tcPr>
            <w:tcW w:w="1616" w:type="dxa"/>
            <w:tcBorders>
              <w:top w:val="single" w:sz="4" w:space="0" w:color="auto"/>
              <w:left w:val="nil"/>
              <w:bottom w:val="single" w:sz="4" w:space="0" w:color="000000"/>
              <w:right w:val="single" w:sz="4" w:space="0" w:color="000000"/>
            </w:tcBorders>
            <w:shd w:val="clear" w:color="auto" w:fill="auto"/>
          </w:tcPr>
          <w:p w14:paraId="541D16BD" w14:textId="0721A7B6" w:rsidR="00244195" w:rsidRPr="00244195" w:rsidRDefault="00244195" w:rsidP="00244195">
            <w:pPr>
              <w:jc w:val="center"/>
              <w:rPr>
                <w:sz w:val="20"/>
                <w:szCs w:val="20"/>
              </w:rPr>
            </w:pPr>
            <w:r w:rsidRPr="00244195">
              <w:rPr>
                <w:sz w:val="20"/>
                <w:szCs w:val="20"/>
              </w:rPr>
              <w:t>Heavy Snow</w:t>
            </w:r>
          </w:p>
        </w:tc>
      </w:tr>
      <w:tr w:rsidR="00244195" w:rsidRPr="00F83331" w14:paraId="7A241E6D"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3D7039CC" w14:textId="514B0419" w:rsidR="00244195" w:rsidRPr="00244195" w:rsidRDefault="00244195" w:rsidP="00244195">
            <w:pPr>
              <w:rPr>
                <w:sz w:val="20"/>
                <w:szCs w:val="20"/>
              </w:rPr>
            </w:pPr>
            <w:r w:rsidRPr="00244195">
              <w:rPr>
                <w:sz w:val="20"/>
                <w:szCs w:val="20"/>
              </w:rPr>
              <w:t>Hamlin County</w:t>
            </w:r>
          </w:p>
        </w:tc>
        <w:tc>
          <w:tcPr>
            <w:tcW w:w="1375" w:type="dxa"/>
            <w:tcBorders>
              <w:top w:val="nil"/>
              <w:left w:val="nil"/>
              <w:bottom w:val="single" w:sz="4" w:space="0" w:color="000000"/>
              <w:right w:val="single" w:sz="4" w:space="0" w:color="000000"/>
            </w:tcBorders>
            <w:shd w:val="clear" w:color="auto" w:fill="auto"/>
          </w:tcPr>
          <w:p w14:paraId="15662333" w14:textId="6E1C115B" w:rsidR="00244195" w:rsidRPr="00244195" w:rsidRDefault="00244195" w:rsidP="00244195">
            <w:pPr>
              <w:jc w:val="center"/>
              <w:rPr>
                <w:sz w:val="20"/>
                <w:szCs w:val="20"/>
              </w:rPr>
            </w:pPr>
            <w:r w:rsidRPr="00244195">
              <w:rPr>
                <w:sz w:val="20"/>
                <w:szCs w:val="20"/>
              </w:rPr>
              <w:t>12/1/2015</w:t>
            </w:r>
          </w:p>
        </w:tc>
        <w:tc>
          <w:tcPr>
            <w:tcW w:w="1181" w:type="dxa"/>
            <w:tcBorders>
              <w:top w:val="nil"/>
              <w:left w:val="nil"/>
              <w:bottom w:val="single" w:sz="4" w:space="0" w:color="000000"/>
              <w:right w:val="single" w:sz="4" w:space="0" w:color="000000"/>
            </w:tcBorders>
            <w:shd w:val="clear" w:color="auto" w:fill="auto"/>
          </w:tcPr>
          <w:p w14:paraId="0A611813" w14:textId="37CB34FA" w:rsidR="00244195" w:rsidRPr="00244195" w:rsidRDefault="00244195" w:rsidP="00244195">
            <w:pPr>
              <w:jc w:val="center"/>
              <w:rPr>
                <w:sz w:val="20"/>
                <w:szCs w:val="20"/>
              </w:rPr>
            </w:pPr>
            <w:r w:rsidRPr="00244195">
              <w:rPr>
                <w:sz w:val="20"/>
                <w:szCs w:val="20"/>
              </w:rPr>
              <w:t>0:00</w:t>
            </w:r>
          </w:p>
        </w:tc>
        <w:tc>
          <w:tcPr>
            <w:tcW w:w="1616" w:type="dxa"/>
            <w:tcBorders>
              <w:top w:val="nil"/>
              <w:left w:val="nil"/>
              <w:bottom w:val="single" w:sz="4" w:space="0" w:color="000000"/>
              <w:right w:val="single" w:sz="4" w:space="0" w:color="000000"/>
            </w:tcBorders>
            <w:shd w:val="clear" w:color="auto" w:fill="auto"/>
          </w:tcPr>
          <w:p w14:paraId="49E53B63" w14:textId="22031E8F" w:rsidR="00244195" w:rsidRPr="00244195" w:rsidRDefault="00244195" w:rsidP="00244195">
            <w:pPr>
              <w:jc w:val="center"/>
              <w:rPr>
                <w:sz w:val="20"/>
                <w:szCs w:val="20"/>
              </w:rPr>
            </w:pPr>
            <w:r w:rsidRPr="00244195">
              <w:rPr>
                <w:sz w:val="20"/>
                <w:szCs w:val="20"/>
              </w:rPr>
              <w:t>Heavy Snow</w:t>
            </w:r>
          </w:p>
        </w:tc>
      </w:tr>
      <w:tr w:rsidR="00244195" w:rsidRPr="00F83331" w14:paraId="4DE583A7"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23F2F989" w14:textId="47578BD8" w:rsidR="00244195" w:rsidRPr="00244195" w:rsidRDefault="00081EF2" w:rsidP="00244195">
            <w:pPr>
              <w:rPr>
                <w:sz w:val="20"/>
                <w:szCs w:val="20"/>
              </w:rPr>
            </w:pPr>
            <w:hyperlink r:id="rId191"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3B5BBBA3" w14:textId="1372B826" w:rsidR="00244195" w:rsidRPr="00244195" w:rsidRDefault="00244195" w:rsidP="00244195">
            <w:pPr>
              <w:jc w:val="center"/>
              <w:rPr>
                <w:sz w:val="20"/>
                <w:szCs w:val="20"/>
              </w:rPr>
            </w:pPr>
            <w:r w:rsidRPr="00CB5AE2">
              <w:rPr>
                <w:sz w:val="20"/>
                <w:szCs w:val="20"/>
              </w:rPr>
              <w:t>11/18/2016</w:t>
            </w:r>
          </w:p>
        </w:tc>
        <w:tc>
          <w:tcPr>
            <w:tcW w:w="1181" w:type="dxa"/>
            <w:tcBorders>
              <w:top w:val="nil"/>
              <w:left w:val="nil"/>
              <w:bottom w:val="single" w:sz="4" w:space="0" w:color="000000"/>
              <w:right w:val="single" w:sz="4" w:space="0" w:color="000000"/>
            </w:tcBorders>
            <w:shd w:val="clear" w:color="auto" w:fill="auto"/>
          </w:tcPr>
          <w:p w14:paraId="493A1EE7" w14:textId="427BAA3F" w:rsidR="00244195" w:rsidRPr="00244195" w:rsidRDefault="00244195" w:rsidP="00244195">
            <w:pPr>
              <w:jc w:val="center"/>
              <w:rPr>
                <w:sz w:val="20"/>
                <w:szCs w:val="20"/>
              </w:rPr>
            </w:pPr>
            <w:r w:rsidRPr="00CB5AE2">
              <w:rPr>
                <w:sz w:val="20"/>
                <w:szCs w:val="20"/>
              </w:rPr>
              <w:t>7</w:t>
            </w:r>
            <w:r w:rsidRPr="00244195">
              <w:rPr>
                <w:sz w:val="20"/>
                <w:szCs w:val="20"/>
              </w:rPr>
              <w:t>:</w:t>
            </w:r>
            <w:r w:rsidRPr="00CB5AE2">
              <w:rPr>
                <w:sz w:val="20"/>
                <w:szCs w:val="20"/>
              </w:rPr>
              <w:t>00</w:t>
            </w:r>
          </w:p>
        </w:tc>
        <w:tc>
          <w:tcPr>
            <w:tcW w:w="1616" w:type="dxa"/>
            <w:tcBorders>
              <w:top w:val="nil"/>
              <w:left w:val="nil"/>
              <w:bottom w:val="single" w:sz="4" w:space="0" w:color="000000"/>
              <w:right w:val="single" w:sz="4" w:space="0" w:color="000000"/>
            </w:tcBorders>
            <w:shd w:val="clear" w:color="auto" w:fill="auto"/>
          </w:tcPr>
          <w:p w14:paraId="55C050B8" w14:textId="6E478CF2" w:rsidR="00244195" w:rsidRPr="00244195" w:rsidRDefault="00244195" w:rsidP="00244195">
            <w:pPr>
              <w:jc w:val="center"/>
              <w:rPr>
                <w:sz w:val="20"/>
                <w:szCs w:val="20"/>
              </w:rPr>
            </w:pPr>
            <w:r w:rsidRPr="00244195">
              <w:rPr>
                <w:sz w:val="20"/>
                <w:szCs w:val="20"/>
              </w:rPr>
              <w:t>Blizzard</w:t>
            </w:r>
          </w:p>
        </w:tc>
      </w:tr>
      <w:tr w:rsidR="00244195" w:rsidRPr="00F83331" w14:paraId="3875C1D0"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29F6AFFF" w14:textId="65EAA4C9" w:rsidR="00244195" w:rsidRPr="00244195" w:rsidRDefault="00244195" w:rsidP="00244195">
            <w:pPr>
              <w:rPr>
                <w:sz w:val="20"/>
                <w:szCs w:val="20"/>
              </w:rPr>
            </w:pPr>
            <w:r w:rsidRPr="00244195">
              <w:rPr>
                <w:sz w:val="20"/>
                <w:szCs w:val="20"/>
              </w:rPr>
              <w:t>Hamlin County</w:t>
            </w:r>
          </w:p>
        </w:tc>
        <w:tc>
          <w:tcPr>
            <w:tcW w:w="1375" w:type="dxa"/>
            <w:tcBorders>
              <w:top w:val="nil"/>
              <w:left w:val="nil"/>
              <w:bottom w:val="single" w:sz="4" w:space="0" w:color="000000"/>
              <w:right w:val="single" w:sz="4" w:space="0" w:color="000000"/>
            </w:tcBorders>
            <w:shd w:val="clear" w:color="auto" w:fill="auto"/>
          </w:tcPr>
          <w:p w14:paraId="77CA996F" w14:textId="31C417C2" w:rsidR="00244195" w:rsidRPr="00244195" w:rsidRDefault="00244195" w:rsidP="00244195">
            <w:pPr>
              <w:jc w:val="center"/>
              <w:rPr>
                <w:sz w:val="20"/>
                <w:szCs w:val="20"/>
              </w:rPr>
            </w:pPr>
            <w:r w:rsidRPr="00244195">
              <w:rPr>
                <w:sz w:val="20"/>
                <w:szCs w:val="20"/>
              </w:rPr>
              <w:t>12/10/2016</w:t>
            </w:r>
          </w:p>
        </w:tc>
        <w:tc>
          <w:tcPr>
            <w:tcW w:w="1181" w:type="dxa"/>
            <w:tcBorders>
              <w:top w:val="nil"/>
              <w:left w:val="nil"/>
              <w:bottom w:val="single" w:sz="4" w:space="0" w:color="000000"/>
              <w:right w:val="single" w:sz="4" w:space="0" w:color="000000"/>
            </w:tcBorders>
            <w:shd w:val="clear" w:color="auto" w:fill="auto"/>
          </w:tcPr>
          <w:p w14:paraId="326D2253" w14:textId="3C3BBADF" w:rsidR="00244195" w:rsidRPr="00244195" w:rsidRDefault="00244195" w:rsidP="00244195">
            <w:pPr>
              <w:jc w:val="center"/>
              <w:rPr>
                <w:sz w:val="20"/>
                <w:szCs w:val="20"/>
              </w:rPr>
            </w:pPr>
            <w:r w:rsidRPr="00244195">
              <w:rPr>
                <w:sz w:val="20"/>
                <w:szCs w:val="20"/>
              </w:rPr>
              <w:t>11:00</w:t>
            </w:r>
          </w:p>
        </w:tc>
        <w:tc>
          <w:tcPr>
            <w:tcW w:w="1616" w:type="dxa"/>
            <w:tcBorders>
              <w:top w:val="nil"/>
              <w:left w:val="nil"/>
              <w:bottom w:val="single" w:sz="4" w:space="0" w:color="000000"/>
              <w:right w:val="single" w:sz="4" w:space="0" w:color="000000"/>
            </w:tcBorders>
            <w:shd w:val="clear" w:color="auto" w:fill="auto"/>
          </w:tcPr>
          <w:p w14:paraId="1FCA8C51" w14:textId="130A4618" w:rsidR="00244195" w:rsidRPr="00244195" w:rsidRDefault="00244195" w:rsidP="00244195">
            <w:pPr>
              <w:jc w:val="center"/>
              <w:rPr>
                <w:sz w:val="20"/>
                <w:szCs w:val="20"/>
              </w:rPr>
            </w:pPr>
            <w:r w:rsidRPr="00244195">
              <w:rPr>
                <w:sz w:val="20"/>
                <w:szCs w:val="20"/>
              </w:rPr>
              <w:t>Ice Storm</w:t>
            </w:r>
          </w:p>
        </w:tc>
      </w:tr>
      <w:tr w:rsidR="00244195" w:rsidRPr="00F83331" w14:paraId="27310860"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4C88B5FC" w14:textId="4D417E79" w:rsidR="00244195" w:rsidRPr="00244195" w:rsidRDefault="00244195" w:rsidP="00244195">
            <w:pPr>
              <w:rPr>
                <w:sz w:val="20"/>
                <w:szCs w:val="20"/>
              </w:rPr>
            </w:pPr>
            <w:r w:rsidRPr="00244195">
              <w:rPr>
                <w:sz w:val="20"/>
                <w:szCs w:val="20"/>
              </w:rPr>
              <w:t xml:space="preserve">Hamlin County </w:t>
            </w:r>
          </w:p>
        </w:tc>
        <w:tc>
          <w:tcPr>
            <w:tcW w:w="1375" w:type="dxa"/>
            <w:tcBorders>
              <w:top w:val="nil"/>
              <w:left w:val="nil"/>
              <w:bottom w:val="single" w:sz="4" w:space="0" w:color="000000"/>
              <w:right w:val="single" w:sz="4" w:space="0" w:color="000000"/>
            </w:tcBorders>
            <w:shd w:val="clear" w:color="auto" w:fill="auto"/>
          </w:tcPr>
          <w:p w14:paraId="33BA5E8A" w14:textId="501283CA" w:rsidR="00244195" w:rsidRPr="00244195" w:rsidRDefault="00244195" w:rsidP="00244195">
            <w:pPr>
              <w:jc w:val="center"/>
              <w:rPr>
                <w:sz w:val="20"/>
                <w:szCs w:val="20"/>
              </w:rPr>
            </w:pPr>
            <w:r w:rsidRPr="00244195">
              <w:rPr>
                <w:sz w:val="20"/>
                <w:szCs w:val="20"/>
              </w:rPr>
              <w:t>12/16/2016</w:t>
            </w:r>
          </w:p>
        </w:tc>
        <w:tc>
          <w:tcPr>
            <w:tcW w:w="1181" w:type="dxa"/>
            <w:tcBorders>
              <w:top w:val="nil"/>
              <w:left w:val="nil"/>
              <w:bottom w:val="single" w:sz="4" w:space="0" w:color="000000"/>
              <w:right w:val="single" w:sz="4" w:space="0" w:color="000000"/>
            </w:tcBorders>
            <w:shd w:val="clear" w:color="auto" w:fill="auto"/>
          </w:tcPr>
          <w:p w14:paraId="0FC9A462" w14:textId="7DCEE1C7" w:rsidR="00244195" w:rsidRPr="00244195" w:rsidRDefault="00244195" w:rsidP="00244195">
            <w:pPr>
              <w:jc w:val="center"/>
              <w:rPr>
                <w:sz w:val="20"/>
                <w:szCs w:val="20"/>
              </w:rPr>
            </w:pPr>
            <w:r w:rsidRPr="00244195">
              <w:rPr>
                <w:sz w:val="20"/>
                <w:szCs w:val="20"/>
              </w:rPr>
              <w:t>11:00</w:t>
            </w:r>
          </w:p>
        </w:tc>
        <w:tc>
          <w:tcPr>
            <w:tcW w:w="1616" w:type="dxa"/>
            <w:tcBorders>
              <w:top w:val="nil"/>
              <w:left w:val="nil"/>
              <w:bottom w:val="single" w:sz="4" w:space="0" w:color="000000"/>
              <w:right w:val="single" w:sz="4" w:space="0" w:color="000000"/>
            </w:tcBorders>
            <w:shd w:val="clear" w:color="auto" w:fill="auto"/>
          </w:tcPr>
          <w:p w14:paraId="45B40BAF" w14:textId="4A78B352" w:rsidR="00244195" w:rsidRPr="00244195" w:rsidRDefault="00244195" w:rsidP="00244195">
            <w:pPr>
              <w:jc w:val="center"/>
              <w:rPr>
                <w:sz w:val="20"/>
                <w:szCs w:val="20"/>
              </w:rPr>
            </w:pPr>
            <w:r w:rsidRPr="00244195">
              <w:rPr>
                <w:sz w:val="20"/>
                <w:szCs w:val="20"/>
              </w:rPr>
              <w:t>Heavy Snow</w:t>
            </w:r>
          </w:p>
        </w:tc>
      </w:tr>
      <w:tr w:rsidR="00244195" w:rsidRPr="00F83331" w14:paraId="14E0FB30"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22DE3E00" w14:textId="049CB776" w:rsidR="00244195" w:rsidRPr="00244195" w:rsidRDefault="00081EF2" w:rsidP="00244195">
            <w:pPr>
              <w:rPr>
                <w:sz w:val="20"/>
                <w:szCs w:val="20"/>
              </w:rPr>
            </w:pPr>
            <w:hyperlink r:id="rId192"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42FD398D" w14:textId="330F4D04" w:rsidR="00244195" w:rsidRPr="00244195" w:rsidRDefault="00244195" w:rsidP="00244195">
            <w:pPr>
              <w:jc w:val="center"/>
              <w:rPr>
                <w:sz w:val="20"/>
                <w:szCs w:val="20"/>
              </w:rPr>
            </w:pPr>
            <w:r w:rsidRPr="00CB5AE2">
              <w:rPr>
                <w:sz w:val="20"/>
                <w:szCs w:val="20"/>
              </w:rPr>
              <w:t>12/26/2016</w:t>
            </w:r>
          </w:p>
        </w:tc>
        <w:tc>
          <w:tcPr>
            <w:tcW w:w="1181" w:type="dxa"/>
            <w:tcBorders>
              <w:top w:val="nil"/>
              <w:left w:val="nil"/>
              <w:bottom w:val="single" w:sz="4" w:space="0" w:color="000000"/>
              <w:right w:val="single" w:sz="4" w:space="0" w:color="000000"/>
            </w:tcBorders>
            <w:shd w:val="clear" w:color="auto" w:fill="auto"/>
          </w:tcPr>
          <w:p w14:paraId="0795AEDE" w14:textId="1D3F1B57" w:rsidR="00244195" w:rsidRPr="00244195" w:rsidRDefault="00244195" w:rsidP="00244195">
            <w:pPr>
              <w:jc w:val="center"/>
              <w:rPr>
                <w:sz w:val="20"/>
                <w:szCs w:val="20"/>
              </w:rPr>
            </w:pPr>
            <w:r w:rsidRPr="00CB5AE2">
              <w:rPr>
                <w:sz w:val="20"/>
                <w:szCs w:val="20"/>
              </w:rPr>
              <w:t>6</w:t>
            </w:r>
            <w:r w:rsidRPr="00244195">
              <w:rPr>
                <w:sz w:val="20"/>
                <w:szCs w:val="20"/>
              </w:rPr>
              <w:t>:</w:t>
            </w:r>
            <w:r w:rsidRPr="00CB5AE2">
              <w:rPr>
                <w:sz w:val="20"/>
                <w:szCs w:val="20"/>
              </w:rPr>
              <w:t>30</w:t>
            </w:r>
          </w:p>
        </w:tc>
        <w:tc>
          <w:tcPr>
            <w:tcW w:w="1616" w:type="dxa"/>
            <w:tcBorders>
              <w:top w:val="nil"/>
              <w:left w:val="nil"/>
              <w:bottom w:val="single" w:sz="4" w:space="0" w:color="000000"/>
              <w:right w:val="single" w:sz="4" w:space="0" w:color="000000"/>
            </w:tcBorders>
            <w:shd w:val="clear" w:color="auto" w:fill="auto"/>
          </w:tcPr>
          <w:p w14:paraId="1462298E" w14:textId="49F70D3C" w:rsidR="00244195" w:rsidRPr="00244195" w:rsidRDefault="00244195" w:rsidP="00244195">
            <w:pPr>
              <w:jc w:val="center"/>
              <w:rPr>
                <w:sz w:val="20"/>
                <w:szCs w:val="20"/>
              </w:rPr>
            </w:pPr>
            <w:r w:rsidRPr="00244195">
              <w:rPr>
                <w:sz w:val="20"/>
                <w:szCs w:val="20"/>
              </w:rPr>
              <w:t>Blizzard</w:t>
            </w:r>
          </w:p>
        </w:tc>
      </w:tr>
      <w:tr w:rsidR="00244195" w:rsidRPr="00F83331" w14:paraId="7967CFC5"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627EBB88" w14:textId="01D1908E" w:rsidR="00244195" w:rsidRPr="00244195" w:rsidRDefault="00244195" w:rsidP="00244195">
            <w:pPr>
              <w:rPr>
                <w:sz w:val="20"/>
                <w:szCs w:val="20"/>
              </w:rPr>
            </w:pPr>
            <w:r w:rsidRPr="00244195">
              <w:rPr>
                <w:sz w:val="20"/>
                <w:szCs w:val="20"/>
              </w:rPr>
              <w:t xml:space="preserve">Hamlin County </w:t>
            </w:r>
          </w:p>
        </w:tc>
        <w:tc>
          <w:tcPr>
            <w:tcW w:w="1375" w:type="dxa"/>
            <w:tcBorders>
              <w:top w:val="nil"/>
              <w:left w:val="nil"/>
              <w:bottom w:val="single" w:sz="4" w:space="0" w:color="000000"/>
              <w:right w:val="single" w:sz="4" w:space="0" w:color="000000"/>
            </w:tcBorders>
            <w:shd w:val="clear" w:color="auto" w:fill="auto"/>
          </w:tcPr>
          <w:p w14:paraId="32ED3376" w14:textId="14BE5BF8" w:rsidR="00244195" w:rsidRPr="00244195" w:rsidRDefault="00244195" w:rsidP="00244195">
            <w:pPr>
              <w:jc w:val="center"/>
              <w:rPr>
                <w:sz w:val="20"/>
                <w:szCs w:val="20"/>
              </w:rPr>
            </w:pPr>
            <w:r w:rsidRPr="00244195">
              <w:rPr>
                <w:sz w:val="20"/>
                <w:szCs w:val="20"/>
              </w:rPr>
              <w:t>3/12/2017</w:t>
            </w:r>
          </w:p>
        </w:tc>
        <w:tc>
          <w:tcPr>
            <w:tcW w:w="1181" w:type="dxa"/>
            <w:tcBorders>
              <w:top w:val="nil"/>
              <w:left w:val="nil"/>
              <w:bottom w:val="single" w:sz="4" w:space="0" w:color="000000"/>
              <w:right w:val="single" w:sz="4" w:space="0" w:color="000000"/>
            </w:tcBorders>
            <w:shd w:val="clear" w:color="auto" w:fill="auto"/>
          </w:tcPr>
          <w:p w14:paraId="50DC14A7" w14:textId="5FE89E43" w:rsidR="00244195" w:rsidRPr="00244195" w:rsidRDefault="00244195" w:rsidP="00244195">
            <w:pPr>
              <w:jc w:val="center"/>
              <w:rPr>
                <w:sz w:val="20"/>
                <w:szCs w:val="20"/>
              </w:rPr>
            </w:pPr>
            <w:r w:rsidRPr="00244195">
              <w:rPr>
                <w:sz w:val="20"/>
                <w:szCs w:val="20"/>
              </w:rPr>
              <w:t>9:00</w:t>
            </w:r>
          </w:p>
        </w:tc>
        <w:tc>
          <w:tcPr>
            <w:tcW w:w="1616" w:type="dxa"/>
            <w:tcBorders>
              <w:top w:val="nil"/>
              <w:left w:val="nil"/>
              <w:bottom w:val="single" w:sz="4" w:space="0" w:color="000000"/>
              <w:right w:val="single" w:sz="4" w:space="0" w:color="000000"/>
            </w:tcBorders>
            <w:shd w:val="clear" w:color="auto" w:fill="auto"/>
          </w:tcPr>
          <w:p w14:paraId="26111BE4" w14:textId="75B14CE2" w:rsidR="00244195" w:rsidRPr="00244195" w:rsidRDefault="00244195" w:rsidP="00244195">
            <w:pPr>
              <w:jc w:val="center"/>
              <w:rPr>
                <w:sz w:val="20"/>
                <w:szCs w:val="20"/>
              </w:rPr>
            </w:pPr>
            <w:r w:rsidRPr="00244195">
              <w:rPr>
                <w:sz w:val="20"/>
                <w:szCs w:val="20"/>
              </w:rPr>
              <w:t>Heavy Snow</w:t>
            </w:r>
          </w:p>
        </w:tc>
      </w:tr>
      <w:tr w:rsidR="00244195" w:rsidRPr="00F83331" w14:paraId="49AA3D9F"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1F7DA1B9" w14:textId="0B36E31E" w:rsidR="00244195" w:rsidRPr="00244195" w:rsidRDefault="00081EF2" w:rsidP="00244195">
            <w:pPr>
              <w:rPr>
                <w:sz w:val="20"/>
                <w:szCs w:val="20"/>
              </w:rPr>
            </w:pPr>
            <w:hyperlink r:id="rId193"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31B204E2" w14:textId="6D0A69AB" w:rsidR="00244195" w:rsidRPr="00244195" w:rsidRDefault="00244195" w:rsidP="00244195">
            <w:pPr>
              <w:jc w:val="center"/>
              <w:rPr>
                <w:sz w:val="20"/>
                <w:szCs w:val="20"/>
              </w:rPr>
            </w:pPr>
            <w:r w:rsidRPr="00CB5AE2">
              <w:rPr>
                <w:sz w:val="20"/>
                <w:szCs w:val="20"/>
              </w:rPr>
              <w:t>12/4/2017</w:t>
            </w:r>
          </w:p>
        </w:tc>
        <w:tc>
          <w:tcPr>
            <w:tcW w:w="1181" w:type="dxa"/>
            <w:tcBorders>
              <w:top w:val="nil"/>
              <w:left w:val="nil"/>
              <w:bottom w:val="single" w:sz="4" w:space="0" w:color="000000"/>
              <w:right w:val="single" w:sz="4" w:space="0" w:color="000000"/>
            </w:tcBorders>
            <w:shd w:val="clear" w:color="auto" w:fill="auto"/>
          </w:tcPr>
          <w:p w14:paraId="1572214E" w14:textId="19089407" w:rsidR="00244195" w:rsidRPr="00244195" w:rsidRDefault="00244195" w:rsidP="00244195">
            <w:pPr>
              <w:jc w:val="center"/>
              <w:rPr>
                <w:sz w:val="20"/>
                <w:szCs w:val="20"/>
              </w:rPr>
            </w:pPr>
            <w:r w:rsidRPr="00CB5AE2">
              <w:rPr>
                <w:sz w:val="20"/>
                <w:szCs w:val="20"/>
              </w:rPr>
              <w:t>15</w:t>
            </w:r>
            <w:r w:rsidRPr="00244195">
              <w:rPr>
                <w:sz w:val="20"/>
                <w:szCs w:val="20"/>
              </w:rPr>
              <w:t>:</w:t>
            </w:r>
            <w:r w:rsidRPr="00CB5AE2">
              <w:rPr>
                <w:sz w:val="20"/>
                <w:szCs w:val="20"/>
              </w:rPr>
              <w:t>45</w:t>
            </w:r>
          </w:p>
        </w:tc>
        <w:tc>
          <w:tcPr>
            <w:tcW w:w="1616" w:type="dxa"/>
            <w:tcBorders>
              <w:top w:val="nil"/>
              <w:left w:val="nil"/>
              <w:bottom w:val="single" w:sz="4" w:space="0" w:color="000000"/>
              <w:right w:val="single" w:sz="4" w:space="0" w:color="000000"/>
            </w:tcBorders>
            <w:shd w:val="clear" w:color="auto" w:fill="auto"/>
          </w:tcPr>
          <w:p w14:paraId="56746096" w14:textId="25C3913D" w:rsidR="00244195" w:rsidRPr="00244195" w:rsidRDefault="00244195" w:rsidP="00244195">
            <w:pPr>
              <w:jc w:val="center"/>
              <w:rPr>
                <w:sz w:val="20"/>
                <w:szCs w:val="20"/>
              </w:rPr>
            </w:pPr>
            <w:r w:rsidRPr="00244195">
              <w:rPr>
                <w:sz w:val="20"/>
                <w:szCs w:val="20"/>
              </w:rPr>
              <w:t>Blizzard</w:t>
            </w:r>
          </w:p>
        </w:tc>
      </w:tr>
      <w:tr w:rsidR="00244195" w:rsidRPr="00F83331" w14:paraId="6B694EC7"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06B3DE63" w14:textId="726DBDF1" w:rsidR="00244195" w:rsidRPr="00244195" w:rsidRDefault="00244195" w:rsidP="00244195">
            <w:pPr>
              <w:rPr>
                <w:sz w:val="20"/>
                <w:szCs w:val="20"/>
              </w:rPr>
            </w:pPr>
            <w:r w:rsidRPr="00244195">
              <w:rPr>
                <w:sz w:val="20"/>
                <w:szCs w:val="20"/>
              </w:rPr>
              <w:t xml:space="preserve">Hamlin County </w:t>
            </w:r>
          </w:p>
        </w:tc>
        <w:tc>
          <w:tcPr>
            <w:tcW w:w="1375" w:type="dxa"/>
            <w:tcBorders>
              <w:top w:val="nil"/>
              <w:left w:val="nil"/>
              <w:bottom w:val="single" w:sz="4" w:space="0" w:color="000000"/>
              <w:right w:val="single" w:sz="4" w:space="0" w:color="000000"/>
            </w:tcBorders>
            <w:shd w:val="clear" w:color="auto" w:fill="auto"/>
          </w:tcPr>
          <w:p w14:paraId="3D672EB1" w14:textId="5C750C40" w:rsidR="00244195" w:rsidRPr="00244195" w:rsidRDefault="00244195" w:rsidP="00244195">
            <w:pPr>
              <w:jc w:val="center"/>
              <w:rPr>
                <w:sz w:val="20"/>
                <w:szCs w:val="20"/>
              </w:rPr>
            </w:pPr>
            <w:r w:rsidRPr="00244195">
              <w:rPr>
                <w:sz w:val="20"/>
                <w:szCs w:val="20"/>
              </w:rPr>
              <w:t>3/5/2018</w:t>
            </w:r>
          </w:p>
        </w:tc>
        <w:tc>
          <w:tcPr>
            <w:tcW w:w="1181" w:type="dxa"/>
            <w:tcBorders>
              <w:top w:val="nil"/>
              <w:left w:val="nil"/>
              <w:bottom w:val="single" w:sz="4" w:space="0" w:color="000000"/>
              <w:right w:val="single" w:sz="4" w:space="0" w:color="000000"/>
            </w:tcBorders>
            <w:shd w:val="clear" w:color="auto" w:fill="auto"/>
          </w:tcPr>
          <w:p w14:paraId="3A771504" w14:textId="74B5E86E" w:rsidR="00244195" w:rsidRPr="00244195" w:rsidRDefault="00244195" w:rsidP="00244195">
            <w:pPr>
              <w:jc w:val="center"/>
              <w:rPr>
                <w:sz w:val="20"/>
                <w:szCs w:val="20"/>
              </w:rPr>
            </w:pPr>
            <w:r w:rsidRPr="00244195">
              <w:rPr>
                <w:sz w:val="20"/>
                <w:szCs w:val="20"/>
              </w:rPr>
              <w:t>600</w:t>
            </w:r>
          </w:p>
        </w:tc>
        <w:tc>
          <w:tcPr>
            <w:tcW w:w="1616" w:type="dxa"/>
            <w:tcBorders>
              <w:top w:val="nil"/>
              <w:left w:val="nil"/>
              <w:bottom w:val="single" w:sz="4" w:space="0" w:color="000000"/>
              <w:right w:val="single" w:sz="4" w:space="0" w:color="000000"/>
            </w:tcBorders>
            <w:shd w:val="clear" w:color="auto" w:fill="auto"/>
          </w:tcPr>
          <w:p w14:paraId="056E16B2" w14:textId="2C8851FC" w:rsidR="00244195" w:rsidRPr="00244195" w:rsidRDefault="00244195" w:rsidP="00244195">
            <w:pPr>
              <w:jc w:val="center"/>
              <w:rPr>
                <w:sz w:val="20"/>
                <w:szCs w:val="20"/>
              </w:rPr>
            </w:pPr>
            <w:r w:rsidRPr="00244195">
              <w:rPr>
                <w:sz w:val="20"/>
                <w:szCs w:val="20"/>
              </w:rPr>
              <w:t>Heavy Snow</w:t>
            </w:r>
          </w:p>
        </w:tc>
      </w:tr>
      <w:tr w:rsidR="00244195" w:rsidRPr="00F83331" w14:paraId="7AD67E45"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30F51FCB" w14:textId="32161F49" w:rsidR="00244195" w:rsidRPr="00244195" w:rsidRDefault="00244195" w:rsidP="00244195">
            <w:pPr>
              <w:rPr>
                <w:sz w:val="20"/>
                <w:szCs w:val="20"/>
              </w:rPr>
            </w:pPr>
            <w:r w:rsidRPr="00244195">
              <w:rPr>
                <w:sz w:val="20"/>
                <w:szCs w:val="20"/>
              </w:rPr>
              <w:t xml:space="preserve">Hamlin County </w:t>
            </w:r>
          </w:p>
        </w:tc>
        <w:tc>
          <w:tcPr>
            <w:tcW w:w="1375" w:type="dxa"/>
            <w:tcBorders>
              <w:top w:val="nil"/>
              <w:left w:val="nil"/>
              <w:bottom w:val="single" w:sz="4" w:space="0" w:color="000000"/>
              <w:right w:val="single" w:sz="4" w:space="0" w:color="000000"/>
            </w:tcBorders>
            <w:shd w:val="clear" w:color="auto" w:fill="auto"/>
          </w:tcPr>
          <w:p w14:paraId="46D17F98" w14:textId="4A3B684F" w:rsidR="00244195" w:rsidRPr="00244195" w:rsidRDefault="00244195" w:rsidP="00244195">
            <w:pPr>
              <w:jc w:val="center"/>
              <w:rPr>
                <w:sz w:val="20"/>
                <w:szCs w:val="20"/>
              </w:rPr>
            </w:pPr>
            <w:r w:rsidRPr="00244195">
              <w:rPr>
                <w:sz w:val="20"/>
                <w:szCs w:val="20"/>
              </w:rPr>
              <w:t>4/8/2018</w:t>
            </w:r>
          </w:p>
        </w:tc>
        <w:tc>
          <w:tcPr>
            <w:tcW w:w="1181" w:type="dxa"/>
            <w:tcBorders>
              <w:top w:val="nil"/>
              <w:left w:val="nil"/>
              <w:bottom w:val="single" w:sz="4" w:space="0" w:color="000000"/>
              <w:right w:val="single" w:sz="4" w:space="0" w:color="000000"/>
            </w:tcBorders>
            <w:shd w:val="clear" w:color="auto" w:fill="auto"/>
          </w:tcPr>
          <w:p w14:paraId="6E18C3AE" w14:textId="4C5AF396" w:rsidR="00244195" w:rsidRPr="00244195" w:rsidRDefault="00244195" w:rsidP="00244195">
            <w:pPr>
              <w:jc w:val="center"/>
              <w:rPr>
                <w:sz w:val="20"/>
                <w:szCs w:val="20"/>
              </w:rPr>
            </w:pPr>
            <w:r w:rsidRPr="00244195">
              <w:rPr>
                <w:sz w:val="20"/>
                <w:szCs w:val="20"/>
              </w:rPr>
              <w:t>10:00</w:t>
            </w:r>
          </w:p>
        </w:tc>
        <w:tc>
          <w:tcPr>
            <w:tcW w:w="1616" w:type="dxa"/>
            <w:tcBorders>
              <w:top w:val="nil"/>
              <w:left w:val="nil"/>
              <w:bottom w:val="single" w:sz="4" w:space="0" w:color="000000"/>
              <w:right w:val="single" w:sz="4" w:space="0" w:color="000000"/>
            </w:tcBorders>
            <w:shd w:val="clear" w:color="auto" w:fill="auto"/>
          </w:tcPr>
          <w:p w14:paraId="4717E5C5" w14:textId="101EAC16" w:rsidR="00244195" w:rsidRPr="00244195" w:rsidRDefault="00244195" w:rsidP="00244195">
            <w:pPr>
              <w:jc w:val="center"/>
              <w:rPr>
                <w:sz w:val="20"/>
                <w:szCs w:val="20"/>
              </w:rPr>
            </w:pPr>
            <w:r w:rsidRPr="00244195">
              <w:rPr>
                <w:sz w:val="20"/>
                <w:szCs w:val="20"/>
              </w:rPr>
              <w:t>Heavy Snow</w:t>
            </w:r>
          </w:p>
        </w:tc>
      </w:tr>
      <w:tr w:rsidR="00244195" w:rsidRPr="00F83331" w14:paraId="3DDCD05E"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32302792" w14:textId="53B3A0AE" w:rsidR="00244195" w:rsidRPr="00244195" w:rsidRDefault="00081EF2" w:rsidP="00244195">
            <w:pPr>
              <w:rPr>
                <w:sz w:val="20"/>
                <w:szCs w:val="20"/>
              </w:rPr>
            </w:pPr>
            <w:hyperlink r:id="rId194"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7C6ADFBB" w14:textId="4384AF72" w:rsidR="00244195" w:rsidRPr="00244195" w:rsidRDefault="00244195" w:rsidP="00244195">
            <w:pPr>
              <w:jc w:val="center"/>
              <w:rPr>
                <w:sz w:val="20"/>
                <w:szCs w:val="20"/>
              </w:rPr>
            </w:pPr>
            <w:r w:rsidRPr="00CB5AE2">
              <w:rPr>
                <w:sz w:val="20"/>
                <w:szCs w:val="20"/>
              </w:rPr>
              <w:t>4/13/2018</w:t>
            </w:r>
          </w:p>
        </w:tc>
        <w:tc>
          <w:tcPr>
            <w:tcW w:w="1181" w:type="dxa"/>
            <w:tcBorders>
              <w:top w:val="nil"/>
              <w:left w:val="nil"/>
              <w:bottom w:val="single" w:sz="4" w:space="0" w:color="000000"/>
              <w:right w:val="single" w:sz="4" w:space="0" w:color="000000"/>
            </w:tcBorders>
            <w:shd w:val="clear" w:color="auto" w:fill="auto"/>
          </w:tcPr>
          <w:p w14:paraId="2B160504" w14:textId="79238597" w:rsidR="00244195" w:rsidRPr="00244195" w:rsidRDefault="00244195" w:rsidP="00244195">
            <w:pPr>
              <w:jc w:val="center"/>
              <w:rPr>
                <w:sz w:val="20"/>
                <w:szCs w:val="20"/>
              </w:rPr>
            </w:pPr>
            <w:r w:rsidRPr="00CB5AE2">
              <w:rPr>
                <w:sz w:val="20"/>
                <w:szCs w:val="20"/>
              </w:rPr>
              <w:t>13</w:t>
            </w:r>
            <w:r w:rsidRPr="00244195">
              <w:rPr>
                <w:sz w:val="20"/>
                <w:szCs w:val="20"/>
              </w:rPr>
              <w:t>:</w:t>
            </w:r>
            <w:r w:rsidRPr="00CB5AE2">
              <w:rPr>
                <w:sz w:val="20"/>
                <w:szCs w:val="20"/>
              </w:rPr>
              <w:t>00</w:t>
            </w:r>
          </w:p>
        </w:tc>
        <w:tc>
          <w:tcPr>
            <w:tcW w:w="1616" w:type="dxa"/>
            <w:tcBorders>
              <w:top w:val="nil"/>
              <w:left w:val="nil"/>
              <w:bottom w:val="single" w:sz="4" w:space="0" w:color="000000"/>
              <w:right w:val="single" w:sz="4" w:space="0" w:color="000000"/>
            </w:tcBorders>
            <w:shd w:val="clear" w:color="auto" w:fill="auto"/>
          </w:tcPr>
          <w:p w14:paraId="06CB3C81" w14:textId="5AA78DDA" w:rsidR="00244195" w:rsidRPr="00244195" w:rsidRDefault="00244195" w:rsidP="00244195">
            <w:pPr>
              <w:jc w:val="center"/>
              <w:rPr>
                <w:sz w:val="20"/>
                <w:szCs w:val="20"/>
              </w:rPr>
            </w:pPr>
            <w:r w:rsidRPr="00244195">
              <w:rPr>
                <w:sz w:val="20"/>
                <w:szCs w:val="20"/>
              </w:rPr>
              <w:t>Blizzard</w:t>
            </w:r>
          </w:p>
        </w:tc>
      </w:tr>
      <w:tr w:rsidR="00244195" w:rsidRPr="00F83331" w14:paraId="183BC753"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4CD76C5F" w14:textId="2D28288D" w:rsidR="00244195" w:rsidRPr="00244195" w:rsidRDefault="00081EF2" w:rsidP="00244195">
            <w:pPr>
              <w:rPr>
                <w:sz w:val="20"/>
                <w:szCs w:val="20"/>
              </w:rPr>
            </w:pPr>
            <w:hyperlink r:id="rId195"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7F655844" w14:textId="544B78A9" w:rsidR="00244195" w:rsidRPr="00244195" w:rsidRDefault="00244195" w:rsidP="00244195">
            <w:pPr>
              <w:jc w:val="center"/>
              <w:rPr>
                <w:sz w:val="20"/>
                <w:szCs w:val="20"/>
              </w:rPr>
            </w:pPr>
            <w:r w:rsidRPr="00CB5AE2">
              <w:rPr>
                <w:sz w:val="20"/>
                <w:szCs w:val="20"/>
              </w:rPr>
              <w:t>12/27/2018</w:t>
            </w:r>
          </w:p>
        </w:tc>
        <w:tc>
          <w:tcPr>
            <w:tcW w:w="1181" w:type="dxa"/>
            <w:tcBorders>
              <w:top w:val="nil"/>
              <w:left w:val="nil"/>
              <w:bottom w:val="single" w:sz="4" w:space="0" w:color="000000"/>
              <w:right w:val="single" w:sz="4" w:space="0" w:color="000000"/>
            </w:tcBorders>
            <w:shd w:val="clear" w:color="auto" w:fill="auto"/>
          </w:tcPr>
          <w:p w14:paraId="6DF82E26" w14:textId="62C8E2C5" w:rsidR="00244195" w:rsidRPr="00244195" w:rsidRDefault="00244195" w:rsidP="00244195">
            <w:pPr>
              <w:jc w:val="center"/>
              <w:rPr>
                <w:sz w:val="20"/>
                <w:szCs w:val="20"/>
              </w:rPr>
            </w:pPr>
            <w:r w:rsidRPr="00CB5AE2">
              <w:rPr>
                <w:sz w:val="20"/>
                <w:szCs w:val="20"/>
              </w:rPr>
              <w:t>15</w:t>
            </w:r>
            <w:r w:rsidRPr="00244195">
              <w:rPr>
                <w:sz w:val="20"/>
                <w:szCs w:val="20"/>
              </w:rPr>
              <w:t>:</w:t>
            </w:r>
            <w:r w:rsidRPr="00CB5AE2">
              <w:rPr>
                <w:sz w:val="20"/>
                <w:szCs w:val="20"/>
              </w:rPr>
              <w:t>00</w:t>
            </w:r>
          </w:p>
        </w:tc>
        <w:tc>
          <w:tcPr>
            <w:tcW w:w="1616" w:type="dxa"/>
            <w:tcBorders>
              <w:top w:val="nil"/>
              <w:left w:val="nil"/>
              <w:bottom w:val="single" w:sz="4" w:space="0" w:color="000000"/>
              <w:right w:val="single" w:sz="4" w:space="0" w:color="000000"/>
            </w:tcBorders>
            <w:shd w:val="clear" w:color="auto" w:fill="auto"/>
          </w:tcPr>
          <w:p w14:paraId="650F54F9" w14:textId="68F9C2FA" w:rsidR="00244195" w:rsidRPr="00244195" w:rsidRDefault="00244195" w:rsidP="00244195">
            <w:pPr>
              <w:jc w:val="center"/>
              <w:rPr>
                <w:sz w:val="20"/>
                <w:szCs w:val="20"/>
              </w:rPr>
            </w:pPr>
            <w:r w:rsidRPr="00244195">
              <w:rPr>
                <w:sz w:val="20"/>
                <w:szCs w:val="20"/>
              </w:rPr>
              <w:t>Blizzard</w:t>
            </w:r>
          </w:p>
        </w:tc>
      </w:tr>
      <w:tr w:rsidR="00244195" w:rsidRPr="00F83331" w14:paraId="321A0EB5"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39D66121" w14:textId="78A86DEE" w:rsidR="00244195" w:rsidRPr="00244195" w:rsidRDefault="00081EF2" w:rsidP="00244195">
            <w:pPr>
              <w:rPr>
                <w:sz w:val="20"/>
                <w:szCs w:val="20"/>
              </w:rPr>
            </w:pPr>
            <w:hyperlink r:id="rId196"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7058F3D8" w14:textId="6E60D9D6" w:rsidR="00244195" w:rsidRPr="00244195" w:rsidRDefault="00244195" w:rsidP="00244195">
            <w:pPr>
              <w:jc w:val="center"/>
              <w:rPr>
                <w:sz w:val="20"/>
                <w:szCs w:val="20"/>
              </w:rPr>
            </w:pPr>
            <w:r w:rsidRPr="00CB5AE2">
              <w:rPr>
                <w:sz w:val="20"/>
                <w:szCs w:val="20"/>
              </w:rPr>
              <w:t>12/31/2018</w:t>
            </w:r>
          </w:p>
        </w:tc>
        <w:tc>
          <w:tcPr>
            <w:tcW w:w="1181" w:type="dxa"/>
            <w:tcBorders>
              <w:top w:val="nil"/>
              <w:left w:val="nil"/>
              <w:bottom w:val="single" w:sz="4" w:space="0" w:color="000000"/>
              <w:right w:val="single" w:sz="4" w:space="0" w:color="000000"/>
            </w:tcBorders>
            <w:shd w:val="clear" w:color="auto" w:fill="auto"/>
          </w:tcPr>
          <w:p w14:paraId="1F8FA2E7" w14:textId="4FB09594" w:rsidR="00244195" w:rsidRPr="00244195" w:rsidRDefault="00244195" w:rsidP="00244195">
            <w:pPr>
              <w:jc w:val="center"/>
              <w:rPr>
                <w:sz w:val="20"/>
                <w:szCs w:val="20"/>
              </w:rPr>
            </w:pPr>
            <w:r w:rsidRPr="00CB5AE2">
              <w:rPr>
                <w:sz w:val="20"/>
                <w:szCs w:val="20"/>
              </w:rPr>
              <w:t>6</w:t>
            </w:r>
            <w:r w:rsidRPr="00244195">
              <w:rPr>
                <w:sz w:val="20"/>
                <w:szCs w:val="20"/>
              </w:rPr>
              <w:t>:</w:t>
            </w:r>
            <w:r w:rsidRPr="00CB5AE2">
              <w:rPr>
                <w:sz w:val="20"/>
                <w:szCs w:val="20"/>
              </w:rPr>
              <w:t>45</w:t>
            </w:r>
          </w:p>
        </w:tc>
        <w:tc>
          <w:tcPr>
            <w:tcW w:w="1616" w:type="dxa"/>
            <w:tcBorders>
              <w:top w:val="nil"/>
              <w:left w:val="nil"/>
              <w:bottom w:val="single" w:sz="4" w:space="0" w:color="000000"/>
              <w:right w:val="single" w:sz="4" w:space="0" w:color="000000"/>
            </w:tcBorders>
            <w:shd w:val="clear" w:color="auto" w:fill="auto"/>
          </w:tcPr>
          <w:p w14:paraId="64692E17" w14:textId="50B9E868" w:rsidR="00244195" w:rsidRPr="00244195" w:rsidRDefault="00244195" w:rsidP="00244195">
            <w:pPr>
              <w:jc w:val="center"/>
              <w:rPr>
                <w:sz w:val="20"/>
                <w:szCs w:val="20"/>
              </w:rPr>
            </w:pPr>
            <w:r w:rsidRPr="00244195">
              <w:rPr>
                <w:sz w:val="20"/>
                <w:szCs w:val="20"/>
              </w:rPr>
              <w:t>Blizzard</w:t>
            </w:r>
          </w:p>
        </w:tc>
      </w:tr>
      <w:tr w:rsidR="00244195" w:rsidRPr="00F83331" w14:paraId="77CA8BD1"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6E73B614" w14:textId="02EFB95F" w:rsidR="00244195" w:rsidRPr="00244195" w:rsidRDefault="00244195" w:rsidP="00244195">
            <w:pPr>
              <w:rPr>
                <w:sz w:val="20"/>
                <w:szCs w:val="20"/>
              </w:rPr>
            </w:pPr>
            <w:r w:rsidRPr="00244195">
              <w:rPr>
                <w:sz w:val="20"/>
                <w:szCs w:val="20"/>
              </w:rPr>
              <w:t>Hamlin County</w:t>
            </w:r>
          </w:p>
        </w:tc>
        <w:tc>
          <w:tcPr>
            <w:tcW w:w="1375" w:type="dxa"/>
            <w:tcBorders>
              <w:top w:val="nil"/>
              <w:left w:val="nil"/>
              <w:bottom w:val="single" w:sz="4" w:space="0" w:color="000000"/>
              <w:right w:val="single" w:sz="4" w:space="0" w:color="000000"/>
            </w:tcBorders>
            <w:shd w:val="clear" w:color="auto" w:fill="auto"/>
          </w:tcPr>
          <w:p w14:paraId="681D1B25" w14:textId="2AC8B6AC" w:rsidR="00244195" w:rsidRPr="00244195" w:rsidRDefault="00244195" w:rsidP="00244195">
            <w:pPr>
              <w:jc w:val="center"/>
              <w:rPr>
                <w:sz w:val="20"/>
                <w:szCs w:val="20"/>
              </w:rPr>
            </w:pPr>
            <w:r w:rsidRPr="00244195">
              <w:rPr>
                <w:sz w:val="20"/>
                <w:szCs w:val="20"/>
              </w:rPr>
              <w:t>1/18/2019</w:t>
            </w:r>
          </w:p>
        </w:tc>
        <w:tc>
          <w:tcPr>
            <w:tcW w:w="1181" w:type="dxa"/>
            <w:tcBorders>
              <w:top w:val="nil"/>
              <w:left w:val="nil"/>
              <w:bottom w:val="single" w:sz="4" w:space="0" w:color="000000"/>
              <w:right w:val="single" w:sz="4" w:space="0" w:color="000000"/>
            </w:tcBorders>
            <w:shd w:val="clear" w:color="auto" w:fill="auto"/>
          </w:tcPr>
          <w:p w14:paraId="3FA745D0" w14:textId="7B31EC11" w:rsidR="00244195" w:rsidRPr="00244195" w:rsidRDefault="00244195" w:rsidP="00244195">
            <w:pPr>
              <w:jc w:val="center"/>
              <w:rPr>
                <w:sz w:val="20"/>
                <w:szCs w:val="20"/>
              </w:rPr>
            </w:pPr>
            <w:r w:rsidRPr="00244195">
              <w:rPr>
                <w:sz w:val="20"/>
                <w:szCs w:val="20"/>
              </w:rPr>
              <w:t>4:00</w:t>
            </w:r>
          </w:p>
        </w:tc>
        <w:tc>
          <w:tcPr>
            <w:tcW w:w="1616" w:type="dxa"/>
            <w:tcBorders>
              <w:top w:val="nil"/>
              <w:left w:val="nil"/>
              <w:bottom w:val="single" w:sz="4" w:space="0" w:color="000000"/>
              <w:right w:val="single" w:sz="4" w:space="0" w:color="000000"/>
            </w:tcBorders>
            <w:shd w:val="clear" w:color="auto" w:fill="auto"/>
          </w:tcPr>
          <w:p w14:paraId="0F2E2192" w14:textId="31F0C642" w:rsidR="00244195" w:rsidRPr="00244195" w:rsidRDefault="00244195" w:rsidP="00244195">
            <w:pPr>
              <w:jc w:val="center"/>
              <w:rPr>
                <w:sz w:val="20"/>
                <w:szCs w:val="20"/>
              </w:rPr>
            </w:pPr>
            <w:r w:rsidRPr="00244195">
              <w:rPr>
                <w:sz w:val="20"/>
                <w:szCs w:val="20"/>
              </w:rPr>
              <w:t>Heavy Snow</w:t>
            </w:r>
          </w:p>
        </w:tc>
      </w:tr>
      <w:tr w:rsidR="00244195" w:rsidRPr="00F83331" w14:paraId="7B0DC5EE"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66F282AF" w14:textId="708E32F4" w:rsidR="00244195" w:rsidRPr="00244195" w:rsidRDefault="00081EF2" w:rsidP="00244195">
            <w:pPr>
              <w:rPr>
                <w:sz w:val="20"/>
                <w:szCs w:val="20"/>
              </w:rPr>
            </w:pPr>
            <w:hyperlink r:id="rId197"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008C51C3" w14:textId="1491DCE8" w:rsidR="00244195" w:rsidRPr="00244195" w:rsidRDefault="00244195" w:rsidP="00244195">
            <w:pPr>
              <w:jc w:val="center"/>
              <w:rPr>
                <w:sz w:val="20"/>
                <w:szCs w:val="20"/>
              </w:rPr>
            </w:pPr>
            <w:r w:rsidRPr="00CB5AE2">
              <w:rPr>
                <w:sz w:val="20"/>
                <w:szCs w:val="20"/>
              </w:rPr>
              <w:t>1/27/2019</w:t>
            </w:r>
          </w:p>
        </w:tc>
        <w:tc>
          <w:tcPr>
            <w:tcW w:w="1181" w:type="dxa"/>
            <w:tcBorders>
              <w:top w:val="nil"/>
              <w:left w:val="nil"/>
              <w:bottom w:val="single" w:sz="4" w:space="0" w:color="000000"/>
              <w:right w:val="single" w:sz="4" w:space="0" w:color="000000"/>
            </w:tcBorders>
            <w:shd w:val="clear" w:color="auto" w:fill="auto"/>
          </w:tcPr>
          <w:p w14:paraId="222965AE" w14:textId="44672BD4" w:rsidR="00244195" w:rsidRPr="00244195" w:rsidRDefault="00244195" w:rsidP="00244195">
            <w:pPr>
              <w:jc w:val="center"/>
              <w:rPr>
                <w:sz w:val="20"/>
                <w:szCs w:val="20"/>
              </w:rPr>
            </w:pPr>
            <w:r w:rsidRPr="00CB5AE2">
              <w:rPr>
                <w:sz w:val="20"/>
                <w:szCs w:val="20"/>
              </w:rPr>
              <w:t>23</w:t>
            </w:r>
            <w:r w:rsidRPr="00244195">
              <w:rPr>
                <w:sz w:val="20"/>
                <w:szCs w:val="20"/>
              </w:rPr>
              <w:t>:</w:t>
            </w:r>
            <w:r w:rsidRPr="00CB5AE2">
              <w:rPr>
                <w:sz w:val="20"/>
                <w:szCs w:val="20"/>
              </w:rPr>
              <w:t>00</w:t>
            </w:r>
          </w:p>
        </w:tc>
        <w:tc>
          <w:tcPr>
            <w:tcW w:w="1616" w:type="dxa"/>
            <w:tcBorders>
              <w:top w:val="nil"/>
              <w:left w:val="nil"/>
              <w:bottom w:val="single" w:sz="4" w:space="0" w:color="000000"/>
              <w:right w:val="single" w:sz="4" w:space="0" w:color="000000"/>
            </w:tcBorders>
            <w:shd w:val="clear" w:color="auto" w:fill="auto"/>
          </w:tcPr>
          <w:p w14:paraId="292E94C3" w14:textId="0715B3BA" w:rsidR="00244195" w:rsidRPr="00244195" w:rsidRDefault="00244195" w:rsidP="00244195">
            <w:pPr>
              <w:jc w:val="center"/>
              <w:rPr>
                <w:sz w:val="20"/>
                <w:szCs w:val="20"/>
              </w:rPr>
            </w:pPr>
            <w:r w:rsidRPr="00244195">
              <w:rPr>
                <w:sz w:val="20"/>
                <w:szCs w:val="20"/>
              </w:rPr>
              <w:t>Blizzard</w:t>
            </w:r>
          </w:p>
        </w:tc>
      </w:tr>
      <w:tr w:rsidR="00244195" w:rsidRPr="00F83331" w14:paraId="6D0A3D6C"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10E0B38E" w14:textId="1A459F46" w:rsidR="00244195" w:rsidRPr="00244195" w:rsidRDefault="00081EF2" w:rsidP="00244195">
            <w:pPr>
              <w:rPr>
                <w:sz w:val="20"/>
                <w:szCs w:val="20"/>
              </w:rPr>
            </w:pPr>
            <w:hyperlink r:id="rId198"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175513A3" w14:textId="3AD474FE" w:rsidR="00244195" w:rsidRPr="00244195" w:rsidRDefault="00244195" w:rsidP="00244195">
            <w:pPr>
              <w:jc w:val="center"/>
              <w:rPr>
                <w:sz w:val="20"/>
                <w:szCs w:val="20"/>
              </w:rPr>
            </w:pPr>
            <w:r w:rsidRPr="00CB5AE2">
              <w:rPr>
                <w:sz w:val="20"/>
                <w:szCs w:val="20"/>
              </w:rPr>
              <w:t>2/7/2019</w:t>
            </w:r>
          </w:p>
        </w:tc>
        <w:tc>
          <w:tcPr>
            <w:tcW w:w="1181" w:type="dxa"/>
            <w:tcBorders>
              <w:top w:val="nil"/>
              <w:left w:val="nil"/>
              <w:bottom w:val="single" w:sz="4" w:space="0" w:color="000000"/>
              <w:right w:val="single" w:sz="4" w:space="0" w:color="000000"/>
            </w:tcBorders>
            <w:shd w:val="clear" w:color="auto" w:fill="auto"/>
          </w:tcPr>
          <w:p w14:paraId="35DF0329" w14:textId="45092E6B" w:rsidR="00244195" w:rsidRPr="00244195" w:rsidRDefault="00244195" w:rsidP="00244195">
            <w:pPr>
              <w:jc w:val="center"/>
              <w:rPr>
                <w:sz w:val="20"/>
                <w:szCs w:val="20"/>
              </w:rPr>
            </w:pPr>
            <w:r w:rsidRPr="00CB5AE2">
              <w:rPr>
                <w:sz w:val="20"/>
                <w:szCs w:val="20"/>
              </w:rPr>
              <w:t>11</w:t>
            </w:r>
            <w:r w:rsidRPr="00244195">
              <w:rPr>
                <w:sz w:val="20"/>
                <w:szCs w:val="20"/>
              </w:rPr>
              <w:t>:</w:t>
            </w:r>
            <w:r w:rsidRPr="00CB5AE2">
              <w:rPr>
                <w:sz w:val="20"/>
                <w:szCs w:val="20"/>
              </w:rPr>
              <w:t>00</w:t>
            </w:r>
          </w:p>
        </w:tc>
        <w:tc>
          <w:tcPr>
            <w:tcW w:w="1616" w:type="dxa"/>
            <w:tcBorders>
              <w:top w:val="nil"/>
              <w:left w:val="nil"/>
              <w:bottom w:val="single" w:sz="4" w:space="0" w:color="000000"/>
              <w:right w:val="single" w:sz="4" w:space="0" w:color="000000"/>
            </w:tcBorders>
            <w:shd w:val="clear" w:color="auto" w:fill="auto"/>
          </w:tcPr>
          <w:p w14:paraId="4788FACC" w14:textId="669CA728" w:rsidR="00244195" w:rsidRPr="00244195" w:rsidRDefault="00244195" w:rsidP="00244195">
            <w:pPr>
              <w:jc w:val="center"/>
              <w:rPr>
                <w:sz w:val="20"/>
                <w:szCs w:val="20"/>
              </w:rPr>
            </w:pPr>
            <w:r w:rsidRPr="00244195">
              <w:rPr>
                <w:sz w:val="20"/>
                <w:szCs w:val="20"/>
              </w:rPr>
              <w:t>Blizzard</w:t>
            </w:r>
          </w:p>
        </w:tc>
      </w:tr>
      <w:tr w:rsidR="00244195" w:rsidRPr="00F83331" w14:paraId="533894ED"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2BBC7057" w14:textId="1EEC93DE" w:rsidR="00244195" w:rsidRPr="00244195" w:rsidRDefault="00244195" w:rsidP="00244195">
            <w:pPr>
              <w:rPr>
                <w:sz w:val="20"/>
                <w:szCs w:val="20"/>
              </w:rPr>
            </w:pPr>
            <w:r w:rsidRPr="00244195">
              <w:rPr>
                <w:sz w:val="20"/>
                <w:szCs w:val="20"/>
              </w:rPr>
              <w:t>Hamlin County</w:t>
            </w:r>
          </w:p>
        </w:tc>
        <w:tc>
          <w:tcPr>
            <w:tcW w:w="1375" w:type="dxa"/>
            <w:tcBorders>
              <w:top w:val="nil"/>
              <w:left w:val="nil"/>
              <w:bottom w:val="single" w:sz="4" w:space="0" w:color="000000"/>
              <w:right w:val="single" w:sz="4" w:space="0" w:color="000000"/>
            </w:tcBorders>
            <w:shd w:val="clear" w:color="auto" w:fill="auto"/>
          </w:tcPr>
          <w:p w14:paraId="772E7A31" w14:textId="65650DE5" w:rsidR="00244195" w:rsidRPr="00244195" w:rsidRDefault="00244195" w:rsidP="00244195">
            <w:pPr>
              <w:jc w:val="center"/>
              <w:rPr>
                <w:sz w:val="20"/>
                <w:szCs w:val="20"/>
              </w:rPr>
            </w:pPr>
            <w:r w:rsidRPr="00244195">
              <w:rPr>
                <w:sz w:val="20"/>
                <w:szCs w:val="20"/>
              </w:rPr>
              <w:t>2/19/2019</w:t>
            </w:r>
          </w:p>
        </w:tc>
        <w:tc>
          <w:tcPr>
            <w:tcW w:w="1181" w:type="dxa"/>
            <w:tcBorders>
              <w:top w:val="nil"/>
              <w:left w:val="nil"/>
              <w:bottom w:val="single" w:sz="4" w:space="0" w:color="000000"/>
              <w:right w:val="single" w:sz="4" w:space="0" w:color="000000"/>
            </w:tcBorders>
            <w:shd w:val="clear" w:color="auto" w:fill="auto"/>
          </w:tcPr>
          <w:p w14:paraId="4D12B0AC" w14:textId="4BD30023" w:rsidR="00244195" w:rsidRPr="00244195" w:rsidRDefault="00244195" w:rsidP="00244195">
            <w:pPr>
              <w:jc w:val="center"/>
              <w:rPr>
                <w:sz w:val="20"/>
                <w:szCs w:val="20"/>
              </w:rPr>
            </w:pPr>
            <w:r w:rsidRPr="00244195">
              <w:rPr>
                <w:sz w:val="20"/>
                <w:szCs w:val="20"/>
              </w:rPr>
              <w:t>19:00</w:t>
            </w:r>
          </w:p>
        </w:tc>
        <w:tc>
          <w:tcPr>
            <w:tcW w:w="1616" w:type="dxa"/>
            <w:tcBorders>
              <w:top w:val="nil"/>
              <w:left w:val="nil"/>
              <w:bottom w:val="single" w:sz="4" w:space="0" w:color="000000"/>
              <w:right w:val="single" w:sz="4" w:space="0" w:color="000000"/>
            </w:tcBorders>
            <w:shd w:val="clear" w:color="auto" w:fill="auto"/>
          </w:tcPr>
          <w:p w14:paraId="61108E86" w14:textId="2205CE95" w:rsidR="00244195" w:rsidRPr="00244195" w:rsidRDefault="00244195" w:rsidP="00244195">
            <w:pPr>
              <w:jc w:val="center"/>
              <w:rPr>
                <w:sz w:val="20"/>
                <w:szCs w:val="20"/>
              </w:rPr>
            </w:pPr>
            <w:r w:rsidRPr="00244195">
              <w:rPr>
                <w:sz w:val="20"/>
                <w:szCs w:val="20"/>
              </w:rPr>
              <w:t>Heavy Snow</w:t>
            </w:r>
          </w:p>
        </w:tc>
      </w:tr>
      <w:tr w:rsidR="00244195" w:rsidRPr="00F83331" w14:paraId="480B53B8"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7D03EF0B" w14:textId="7BFBF1CE" w:rsidR="00244195" w:rsidRPr="00244195" w:rsidRDefault="00081EF2" w:rsidP="00244195">
            <w:pPr>
              <w:rPr>
                <w:sz w:val="20"/>
                <w:szCs w:val="20"/>
              </w:rPr>
            </w:pPr>
            <w:hyperlink r:id="rId199"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1AF66831" w14:textId="0398FD68" w:rsidR="00244195" w:rsidRPr="00244195" w:rsidRDefault="00244195" w:rsidP="00244195">
            <w:pPr>
              <w:jc w:val="center"/>
              <w:rPr>
                <w:sz w:val="20"/>
                <w:szCs w:val="20"/>
              </w:rPr>
            </w:pPr>
            <w:r w:rsidRPr="00CB5AE2">
              <w:rPr>
                <w:sz w:val="20"/>
                <w:szCs w:val="20"/>
              </w:rPr>
              <w:t>2/24/2019</w:t>
            </w:r>
          </w:p>
        </w:tc>
        <w:tc>
          <w:tcPr>
            <w:tcW w:w="1181" w:type="dxa"/>
            <w:tcBorders>
              <w:top w:val="nil"/>
              <w:left w:val="nil"/>
              <w:bottom w:val="single" w:sz="4" w:space="0" w:color="000000"/>
              <w:right w:val="single" w:sz="4" w:space="0" w:color="000000"/>
            </w:tcBorders>
            <w:shd w:val="clear" w:color="auto" w:fill="auto"/>
          </w:tcPr>
          <w:p w14:paraId="7A07E88E" w14:textId="0C46A6E0" w:rsidR="00244195" w:rsidRPr="00244195" w:rsidRDefault="00244195" w:rsidP="00244195">
            <w:pPr>
              <w:jc w:val="center"/>
              <w:rPr>
                <w:sz w:val="20"/>
                <w:szCs w:val="20"/>
              </w:rPr>
            </w:pPr>
            <w:r w:rsidRPr="00CB5AE2">
              <w:rPr>
                <w:sz w:val="20"/>
                <w:szCs w:val="20"/>
              </w:rPr>
              <w:t>4</w:t>
            </w:r>
            <w:r w:rsidRPr="00244195">
              <w:rPr>
                <w:sz w:val="20"/>
                <w:szCs w:val="20"/>
              </w:rPr>
              <w:t>:</w:t>
            </w:r>
            <w:r w:rsidRPr="00CB5AE2">
              <w:rPr>
                <w:sz w:val="20"/>
                <w:szCs w:val="20"/>
              </w:rPr>
              <w:t>25</w:t>
            </w:r>
          </w:p>
        </w:tc>
        <w:tc>
          <w:tcPr>
            <w:tcW w:w="1616" w:type="dxa"/>
            <w:tcBorders>
              <w:top w:val="nil"/>
              <w:left w:val="nil"/>
              <w:bottom w:val="single" w:sz="4" w:space="0" w:color="000000"/>
              <w:right w:val="single" w:sz="4" w:space="0" w:color="000000"/>
            </w:tcBorders>
            <w:shd w:val="clear" w:color="auto" w:fill="auto"/>
          </w:tcPr>
          <w:p w14:paraId="1C7177BD" w14:textId="22C59967" w:rsidR="00244195" w:rsidRPr="00244195" w:rsidRDefault="00244195" w:rsidP="00244195">
            <w:pPr>
              <w:jc w:val="center"/>
              <w:rPr>
                <w:sz w:val="20"/>
                <w:szCs w:val="20"/>
              </w:rPr>
            </w:pPr>
            <w:r w:rsidRPr="00244195">
              <w:rPr>
                <w:sz w:val="20"/>
                <w:szCs w:val="20"/>
              </w:rPr>
              <w:t>Blizzard</w:t>
            </w:r>
          </w:p>
        </w:tc>
      </w:tr>
      <w:tr w:rsidR="00244195" w:rsidRPr="00F83331" w14:paraId="5F7F973F"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23100EA1" w14:textId="73CEB131" w:rsidR="00244195" w:rsidRPr="00244195" w:rsidRDefault="00244195" w:rsidP="00244195">
            <w:pPr>
              <w:rPr>
                <w:sz w:val="20"/>
                <w:szCs w:val="20"/>
              </w:rPr>
            </w:pPr>
            <w:r w:rsidRPr="00244195">
              <w:rPr>
                <w:sz w:val="20"/>
                <w:szCs w:val="20"/>
              </w:rPr>
              <w:t xml:space="preserve">Hamlin County </w:t>
            </w:r>
          </w:p>
        </w:tc>
        <w:tc>
          <w:tcPr>
            <w:tcW w:w="1375" w:type="dxa"/>
            <w:tcBorders>
              <w:top w:val="nil"/>
              <w:left w:val="nil"/>
              <w:bottom w:val="single" w:sz="4" w:space="0" w:color="000000"/>
              <w:right w:val="single" w:sz="4" w:space="0" w:color="000000"/>
            </w:tcBorders>
            <w:shd w:val="clear" w:color="auto" w:fill="auto"/>
          </w:tcPr>
          <w:p w14:paraId="3A0DEAA4" w14:textId="1EE7481B" w:rsidR="00244195" w:rsidRPr="00244195" w:rsidRDefault="00244195" w:rsidP="00244195">
            <w:pPr>
              <w:jc w:val="center"/>
              <w:rPr>
                <w:sz w:val="20"/>
                <w:szCs w:val="20"/>
              </w:rPr>
            </w:pPr>
            <w:r w:rsidRPr="00244195">
              <w:rPr>
                <w:sz w:val="20"/>
                <w:szCs w:val="20"/>
              </w:rPr>
              <w:t>3/9/2019</w:t>
            </w:r>
          </w:p>
        </w:tc>
        <w:tc>
          <w:tcPr>
            <w:tcW w:w="1181" w:type="dxa"/>
            <w:tcBorders>
              <w:top w:val="nil"/>
              <w:left w:val="nil"/>
              <w:bottom w:val="single" w:sz="4" w:space="0" w:color="000000"/>
              <w:right w:val="single" w:sz="4" w:space="0" w:color="000000"/>
            </w:tcBorders>
            <w:shd w:val="clear" w:color="auto" w:fill="auto"/>
          </w:tcPr>
          <w:p w14:paraId="42EF593D" w14:textId="60A3EE2B" w:rsidR="00244195" w:rsidRPr="00244195" w:rsidRDefault="00244195" w:rsidP="00244195">
            <w:pPr>
              <w:jc w:val="center"/>
              <w:rPr>
                <w:sz w:val="20"/>
                <w:szCs w:val="20"/>
              </w:rPr>
            </w:pPr>
            <w:r w:rsidRPr="00244195">
              <w:rPr>
                <w:sz w:val="20"/>
                <w:szCs w:val="20"/>
              </w:rPr>
              <w:t>7:00</w:t>
            </w:r>
          </w:p>
        </w:tc>
        <w:tc>
          <w:tcPr>
            <w:tcW w:w="1616" w:type="dxa"/>
            <w:tcBorders>
              <w:top w:val="nil"/>
              <w:left w:val="nil"/>
              <w:bottom w:val="single" w:sz="4" w:space="0" w:color="000000"/>
              <w:right w:val="single" w:sz="4" w:space="0" w:color="000000"/>
            </w:tcBorders>
            <w:shd w:val="clear" w:color="auto" w:fill="auto"/>
          </w:tcPr>
          <w:p w14:paraId="733F53D2" w14:textId="76B7ACFC" w:rsidR="00244195" w:rsidRPr="00244195" w:rsidRDefault="00244195" w:rsidP="00244195">
            <w:pPr>
              <w:jc w:val="center"/>
              <w:rPr>
                <w:sz w:val="20"/>
                <w:szCs w:val="20"/>
              </w:rPr>
            </w:pPr>
            <w:r w:rsidRPr="00244195">
              <w:rPr>
                <w:sz w:val="20"/>
                <w:szCs w:val="20"/>
              </w:rPr>
              <w:t>Heavy Snow</w:t>
            </w:r>
          </w:p>
        </w:tc>
      </w:tr>
      <w:tr w:rsidR="00244195" w:rsidRPr="00F83331" w14:paraId="0EAB21A5"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546E4B2C" w14:textId="0B786094" w:rsidR="00244195" w:rsidRPr="00244195" w:rsidRDefault="00081EF2" w:rsidP="00244195">
            <w:pPr>
              <w:rPr>
                <w:sz w:val="20"/>
                <w:szCs w:val="20"/>
              </w:rPr>
            </w:pPr>
            <w:hyperlink r:id="rId200"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2646AE94" w14:textId="1F3E3D0D" w:rsidR="00244195" w:rsidRPr="00244195" w:rsidRDefault="00244195" w:rsidP="00244195">
            <w:pPr>
              <w:jc w:val="center"/>
              <w:rPr>
                <w:sz w:val="20"/>
                <w:szCs w:val="20"/>
              </w:rPr>
            </w:pPr>
            <w:r w:rsidRPr="00CB5AE2">
              <w:rPr>
                <w:sz w:val="20"/>
                <w:szCs w:val="20"/>
              </w:rPr>
              <w:t>4/11/2019</w:t>
            </w:r>
          </w:p>
        </w:tc>
        <w:tc>
          <w:tcPr>
            <w:tcW w:w="1181" w:type="dxa"/>
            <w:tcBorders>
              <w:top w:val="nil"/>
              <w:left w:val="nil"/>
              <w:bottom w:val="single" w:sz="4" w:space="0" w:color="000000"/>
              <w:right w:val="single" w:sz="4" w:space="0" w:color="000000"/>
            </w:tcBorders>
            <w:shd w:val="clear" w:color="auto" w:fill="auto"/>
          </w:tcPr>
          <w:p w14:paraId="00A42435" w14:textId="0D7C975A" w:rsidR="00244195" w:rsidRPr="00244195" w:rsidRDefault="00244195" w:rsidP="00244195">
            <w:pPr>
              <w:jc w:val="center"/>
              <w:rPr>
                <w:sz w:val="20"/>
                <w:szCs w:val="20"/>
              </w:rPr>
            </w:pPr>
            <w:r w:rsidRPr="00CB5AE2">
              <w:rPr>
                <w:sz w:val="20"/>
                <w:szCs w:val="20"/>
              </w:rPr>
              <w:t>6</w:t>
            </w:r>
            <w:r w:rsidRPr="00244195">
              <w:rPr>
                <w:sz w:val="20"/>
                <w:szCs w:val="20"/>
              </w:rPr>
              <w:t>:</w:t>
            </w:r>
            <w:r w:rsidRPr="00CB5AE2">
              <w:rPr>
                <w:sz w:val="20"/>
                <w:szCs w:val="20"/>
              </w:rPr>
              <w:t>00</w:t>
            </w:r>
          </w:p>
        </w:tc>
        <w:tc>
          <w:tcPr>
            <w:tcW w:w="1616" w:type="dxa"/>
            <w:tcBorders>
              <w:top w:val="nil"/>
              <w:left w:val="nil"/>
              <w:bottom w:val="single" w:sz="4" w:space="0" w:color="000000"/>
              <w:right w:val="single" w:sz="4" w:space="0" w:color="000000"/>
            </w:tcBorders>
            <w:shd w:val="clear" w:color="auto" w:fill="auto"/>
          </w:tcPr>
          <w:p w14:paraId="340DC0D3" w14:textId="119ABF2A" w:rsidR="00244195" w:rsidRPr="00244195" w:rsidRDefault="00244195" w:rsidP="00244195">
            <w:pPr>
              <w:jc w:val="center"/>
              <w:rPr>
                <w:sz w:val="20"/>
                <w:szCs w:val="20"/>
              </w:rPr>
            </w:pPr>
            <w:r w:rsidRPr="00244195">
              <w:rPr>
                <w:sz w:val="20"/>
                <w:szCs w:val="20"/>
              </w:rPr>
              <w:t>Blizzard</w:t>
            </w:r>
          </w:p>
        </w:tc>
      </w:tr>
    </w:tbl>
    <w:p w14:paraId="75247521" w14:textId="77777777" w:rsidR="007C7968" w:rsidRPr="00244195" w:rsidRDefault="007C7968" w:rsidP="007C7968">
      <w:pPr>
        <w:autoSpaceDE w:val="0"/>
        <w:autoSpaceDN w:val="0"/>
        <w:adjustRightInd w:val="0"/>
        <w:ind w:firstLine="1710"/>
        <w:rPr>
          <w:sz w:val="18"/>
          <w:szCs w:val="18"/>
        </w:rPr>
      </w:pPr>
      <w:r w:rsidRPr="00244195">
        <w:rPr>
          <w:sz w:val="18"/>
          <w:szCs w:val="18"/>
        </w:rPr>
        <w:t>SOURCE: http://www.ncdc.noaa.gov</w:t>
      </w:r>
    </w:p>
    <w:p w14:paraId="12AE7391" w14:textId="77777777" w:rsidR="007C7968" w:rsidRPr="00F83331" w:rsidRDefault="007C7968" w:rsidP="007C7968">
      <w:pPr>
        <w:jc w:val="center"/>
        <w:rPr>
          <w:color w:val="FF0000"/>
          <w:sz w:val="22"/>
          <w:szCs w:val="22"/>
        </w:rPr>
      </w:pPr>
    </w:p>
    <w:p w14:paraId="57C80053" w14:textId="77777777" w:rsidR="00244195" w:rsidRDefault="00244195" w:rsidP="007C7968">
      <w:pPr>
        <w:jc w:val="center"/>
        <w:rPr>
          <w:b/>
          <w:color w:val="FF0000"/>
          <w:sz w:val="22"/>
          <w:szCs w:val="22"/>
        </w:rPr>
      </w:pPr>
    </w:p>
    <w:p w14:paraId="4A4B8F68" w14:textId="77777777" w:rsidR="00244195" w:rsidRDefault="00244195" w:rsidP="007C7968">
      <w:pPr>
        <w:jc w:val="center"/>
        <w:rPr>
          <w:b/>
          <w:color w:val="FF0000"/>
          <w:sz w:val="22"/>
          <w:szCs w:val="22"/>
        </w:rPr>
      </w:pPr>
    </w:p>
    <w:p w14:paraId="7E5D2276" w14:textId="77777777" w:rsidR="00244195" w:rsidRDefault="00244195" w:rsidP="007C7968">
      <w:pPr>
        <w:jc w:val="center"/>
        <w:rPr>
          <w:b/>
          <w:color w:val="FF0000"/>
          <w:sz w:val="22"/>
          <w:szCs w:val="22"/>
        </w:rPr>
      </w:pPr>
    </w:p>
    <w:p w14:paraId="49944FD3" w14:textId="4891F68E" w:rsidR="007C7968" w:rsidRDefault="007C7968" w:rsidP="007C7968">
      <w:pPr>
        <w:jc w:val="center"/>
        <w:rPr>
          <w:b/>
          <w:sz w:val="22"/>
          <w:szCs w:val="22"/>
        </w:rPr>
      </w:pPr>
      <w:r w:rsidRPr="00662298">
        <w:rPr>
          <w:b/>
          <w:sz w:val="22"/>
          <w:szCs w:val="22"/>
        </w:rPr>
        <w:lastRenderedPageBreak/>
        <w:t>Major Winter Storm Occurrences:</w:t>
      </w:r>
    </w:p>
    <w:p w14:paraId="22AC79E2" w14:textId="77777777" w:rsidR="00662298" w:rsidRPr="00662298" w:rsidRDefault="00662298" w:rsidP="007C7968">
      <w:pPr>
        <w:jc w:val="center"/>
        <w:rPr>
          <w:b/>
          <w:sz w:val="22"/>
          <w:szCs w:val="22"/>
        </w:rPr>
      </w:pPr>
    </w:p>
    <w:p w14:paraId="59C73CCC" w14:textId="77777777" w:rsidR="007C7968" w:rsidRPr="00662298" w:rsidRDefault="007C7968" w:rsidP="007C7968">
      <w:pPr>
        <w:jc w:val="center"/>
        <w:rPr>
          <w:b/>
          <w:sz w:val="22"/>
          <w:szCs w:val="22"/>
        </w:rPr>
      </w:pPr>
    </w:p>
    <w:p w14:paraId="04E58153" w14:textId="290724D1" w:rsidR="00662298" w:rsidRPr="00662298" w:rsidRDefault="00662298" w:rsidP="00662298">
      <w:pPr>
        <w:pStyle w:val="ListParagraph"/>
        <w:numPr>
          <w:ilvl w:val="0"/>
          <w:numId w:val="28"/>
        </w:numPr>
        <w:autoSpaceDE w:val="0"/>
        <w:autoSpaceDN w:val="0"/>
        <w:adjustRightInd w:val="0"/>
        <w:jc w:val="both"/>
        <w:rPr>
          <w:sz w:val="22"/>
          <w:szCs w:val="22"/>
        </w:rPr>
      </w:pPr>
      <w:r>
        <w:rPr>
          <w:b/>
          <w:sz w:val="22"/>
          <w:szCs w:val="22"/>
        </w:rPr>
        <w:t>April 2019:</w:t>
      </w:r>
      <w:r>
        <w:rPr>
          <w:sz w:val="22"/>
          <w:szCs w:val="22"/>
        </w:rPr>
        <w:t xml:space="preserve"> </w:t>
      </w:r>
      <w:r>
        <w:rPr>
          <w:sz w:val="22"/>
        </w:rPr>
        <w:t>Strong winds</w:t>
      </w:r>
      <w:r w:rsidRPr="00662298">
        <w:rPr>
          <w:sz w:val="22"/>
        </w:rPr>
        <w:t xml:space="preserve"> combined with several inches</w:t>
      </w:r>
      <w:r>
        <w:rPr>
          <w:sz w:val="22"/>
        </w:rPr>
        <w:t xml:space="preserve"> and up to feet</w:t>
      </w:r>
      <w:r w:rsidRPr="00662298">
        <w:rPr>
          <w:sz w:val="22"/>
        </w:rPr>
        <w:t xml:space="preserve"> of snow caused whiteout conditions and stranded several motorists on area highways and especially I-29.</w:t>
      </w:r>
      <w:proofErr w:type="gramStart"/>
      <w:r w:rsidRPr="00662298">
        <w:rPr>
          <w:sz w:val="22"/>
        </w:rPr>
        <w:t xml:space="preserve">  .</w:t>
      </w:r>
      <w:proofErr w:type="gramEnd"/>
      <w:r w:rsidRPr="00662298">
        <w:rPr>
          <w:sz w:val="22"/>
        </w:rPr>
        <w:t xml:space="preserve">  </w:t>
      </w:r>
      <w:r>
        <w:rPr>
          <w:sz w:val="22"/>
        </w:rPr>
        <w:t xml:space="preserve">Local and State government were shut down for three days and the event was </w:t>
      </w:r>
      <w:proofErr w:type="gramStart"/>
      <w:r>
        <w:rPr>
          <w:sz w:val="22"/>
        </w:rPr>
        <w:t>declare</w:t>
      </w:r>
      <w:proofErr w:type="gramEnd"/>
      <w:r>
        <w:rPr>
          <w:sz w:val="22"/>
        </w:rPr>
        <w:t xml:space="preserve"> a disaster by the President</w:t>
      </w:r>
      <w:r w:rsidRPr="00662298">
        <w:rPr>
          <w:sz w:val="22"/>
        </w:rPr>
        <w:t>.</w:t>
      </w:r>
    </w:p>
    <w:p w14:paraId="121C3667" w14:textId="77777777" w:rsidR="00662298" w:rsidRPr="00662298" w:rsidRDefault="00662298" w:rsidP="00662298">
      <w:pPr>
        <w:pStyle w:val="ListParagraph"/>
        <w:autoSpaceDE w:val="0"/>
        <w:autoSpaceDN w:val="0"/>
        <w:adjustRightInd w:val="0"/>
        <w:jc w:val="both"/>
        <w:rPr>
          <w:sz w:val="22"/>
          <w:szCs w:val="22"/>
        </w:rPr>
      </w:pPr>
    </w:p>
    <w:p w14:paraId="4B745492" w14:textId="4DCC93D7" w:rsidR="007C7968" w:rsidRDefault="007C7968" w:rsidP="007C7968">
      <w:pPr>
        <w:pStyle w:val="ListParagraph"/>
        <w:numPr>
          <w:ilvl w:val="0"/>
          <w:numId w:val="28"/>
        </w:numPr>
        <w:autoSpaceDE w:val="0"/>
        <w:autoSpaceDN w:val="0"/>
        <w:adjustRightInd w:val="0"/>
        <w:jc w:val="both"/>
        <w:rPr>
          <w:sz w:val="22"/>
          <w:szCs w:val="22"/>
        </w:rPr>
      </w:pPr>
      <w:r w:rsidRPr="00662298">
        <w:rPr>
          <w:b/>
          <w:sz w:val="22"/>
          <w:szCs w:val="22"/>
        </w:rPr>
        <w:t xml:space="preserve">April 2008 - </w:t>
      </w:r>
      <w:r w:rsidRPr="00662298">
        <w:rPr>
          <w:sz w:val="22"/>
          <w:szCs w:val="22"/>
        </w:rPr>
        <w:t xml:space="preserve">A strong </w:t>
      </w:r>
      <w:proofErr w:type="gramStart"/>
      <w:r w:rsidRPr="00662298">
        <w:rPr>
          <w:sz w:val="22"/>
          <w:szCs w:val="22"/>
        </w:rPr>
        <w:t>low pressure</w:t>
      </w:r>
      <w:proofErr w:type="gramEnd"/>
      <w:r w:rsidRPr="00662298">
        <w:rPr>
          <w:sz w:val="22"/>
          <w:szCs w:val="22"/>
        </w:rPr>
        <w:t xml:space="preserve"> area brought widespread heavy snow of 6 to 20 inches to most of northeast South Dakota. Many stranded motorists had to abandon their vehicles in the hardest hit areas. Travel was not advised across the entire area. A school bus slid into a ditch east of Castlewood with no injuries occurring. Interstate-29 was closed from 3 pm the 25</w:t>
      </w:r>
      <w:r w:rsidRPr="00662298">
        <w:rPr>
          <w:sz w:val="22"/>
          <w:szCs w:val="22"/>
          <w:vertAlign w:val="superscript"/>
        </w:rPr>
        <w:t>th</w:t>
      </w:r>
      <w:r w:rsidRPr="00662298">
        <w:rPr>
          <w:sz w:val="22"/>
          <w:szCs w:val="22"/>
        </w:rPr>
        <w:t xml:space="preserve"> until 3 pm on the 26th from Brookings north to the North Dakota border. In addition, South Dakota State Highway 12 was closed from Webster to the Minnesota line from the afternoon of the 25th until the late morning of the 26th. Most counties affected by the storm opened emergency shelters when Interstate 29 was closed to house stranded motorists. Also, many schools were closed across the area. The very heavy snow set several records across the area. The 19 inches at Watertown broke its </w:t>
      </w:r>
      <w:proofErr w:type="spellStart"/>
      <w:proofErr w:type="gramStart"/>
      <w:r w:rsidRPr="00662298">
        <w:rPr>
          <w:sz w:val="22"/>
          <w:szCs w:val="22"/>
        </w:rPr>
        <w:t>all time</w:t>
      </w:r>
      <w:proofErr w:type="spellEnd"/>
      <w:r w:rsidRPr="00662298">
        <w:rPr>
          <w:sz w:val="22"/>
          <w:szCs w:val="22"/>
        </w:rPr>
        <w:t xml:space="preserve"> 24 hour</w:t>
      </w:r>
      <w:proofErr w:type="gramEnd"/>
      <w:r w:rsidRPr="00662298">
        <w:rPr>
          <w:sz w:val="22"/>
          <w:szCs w:val="22"/>
        </w:rPr>
        <w:t xml:space="preserve"> snowfall record of 16 inches. Both Victor and Clear Lake had their second highest snowfall ever recorded in a </w:t>
      </w:r>
      <w:proofErr w:type="gramStart"/>
      <w:r w:rsidRPr="00662298">
        <w:rPr>
          <w:sz w:val="22"/>
          <w:szCs w:val="22"/>
        </w:rPr>
        <w:t>24 hour</w:t>
      </w:r>
      <w:proofErr w:type="gramEnd"/>
      <w:r w:rsidRPr="00662298">
        <w:rPr>
          <w:sz w:val="22"/>
          <w:szCs w:val="22"/>
        </w:rPr>
        <w:t xml:space="preserve"> period. Watertown, along with several other locations in northeast South Dakota, received near record or record snowfall for the month of April. In fact, Watertown's 29.5 inches of snow for the month of April was almost their seasonal normal snowfall. This event was also declared a disaster by the President.</w:t>
      </w:r>
    </w:p>
    <w:p w14:paraId="48DD458C" w14:textId="77777777" w:rsidR="007C7968" w:rsidRPr="00662298" w:rsidRDefault="007C7968" w:rsidP="007C7968">
      <w:pPr>
        <w:autoSpaceDE w:val="0"/>
        <w:autoSpaceDN w:val="0"/>
        <w:adjustRightInd w:val="0"/>
        <w:rPr>
          <w:sz w:val="22"/>
          <w:szCs w:val="22"/>
        </w:rPr>
      </w:pPr>
    </w:p>
    <w:p w14:paraId="743BD8AD" w14:textId="77777777" w:rsidR="00662298" w:rsidRPr="00662298" w:rsidRDefault="007C7968" w:rsidP="00662298">
      <w:pPr>
        <w:pStyle w:val="ListParagraph"/>
        <w:numPr>
          <w:ilvl w:val="0"/>
          <w:numId w:val="28"/>
        </w:numPr>
        <w:autoSpaceDE w:val="0"/>
        <w:autoSpaceDN w:val="0"/>
        <w:adjustRightInd w:val="0"/>
        <w:jc w:val="both"/>
        <w:rPr>
          <w:sz w:val="22"/>
          <w:szCs w:val="22"/>
        </w:rPr>
      </w:pPr>
      <w:r w:rsidRPr="00662298">
        <w:rPr>
          <w:b/>
          <w:sz w:val="22"/>
          <w:szCs w:val="22"/>
        </w:rPr>
        <w:t xml:space="preserve">November 2005 - </w:t>
      </w:r>
      <w:r w:rsidRPr="00662298">
        <w:rPr>
          <w:sz w:val="22"/>
          <w:szCs w:val="22"/>
        </w:rPr>
        <w:t xml:space="preserve">Snowfall varying from 4 to 15 inches combined with winds gusting over 50 mph to produce blizzard conditions. The heaviest snowfalls were mostly near and west of the James River, in the area where a severe ice storm immediately preceded the blizzard. Several reports of 6 to </w:t>
      </w:r>
      <w:proofErr w:type="gramStart"/>
      <w:r w:rsidRPr="00662298">
        <w:rPr>
          <w:sz w:val="22"/>
          <w:szCs w:val="22"/>
        </w:rPr>
        <w:t>8 foot</w:t>
      </w:r>
      <w:proofErr w:type="gramEnd"/>
      <w:r w:rsidRPr="00662298">
        <w:rPr>
          <w:sz w:val="22"/>
          <w:szCs w:val="22"/>
        </w:rPr>
        <w:t xml:space="preserve"> drifts were received from this area. Visibilities were lowered frequently to zero and travel was made impossible in many areas. Roads, including Interstate Highways 90 and 29 were closed for extended periods of time. Most schools and businesses that were not already closed because of the ice storm were forced to close. The winds during the blizzard continued to bring down power lines and poles, most of which had been coated and weighted down by ice in the area hit by the ice storm. In addition, minor damage was caused to homes and vehicles by the strong winds and by windblown debris, mainly from trees. </w:t>
      </w:r>
    </w:p>
    <w:p w14:paraId="36F447D5" w14:textId="77777777" w:rsidR="00662298" w:rsidRPr="00662298" w:rsidRDefault="00662298" w:rsidP="00662298">
      <w:pPr>
        <w:pStyle w:val="ListParagraph"/>
        <w:rPr>
          <w:b/>
          <w:sz w:val="22"/>
        </w:rPr>
      </w:pPr>
    </w:p>
    <w:p w14:paraId="209A2031" w14:textId="02E70873" w:rsidR="007C7968" w:rsidRPr="00662298" w:rsidRDefault="007C7968" w:rsidP="00662298">
      <w:pPr>
        <w:pStyle w:val="ListParagraph"/>
        <w:numPr>
          <w:ilvl w:val="0"/>
          <w:numId w:val="28"/>
        </w:numPr>
        <w:autoSpaceDE w:val="0"/>
        <w:autoSpaceDN w:val="0"/>
        <w:adjustRightInd w:val="0"/>
        <w:jc w:val="both"/>
        <w:rPr>
          <w:sz w:val="22"/>
          <w:szCs w:val="22"/>
        </w:rPr>
      </w:pPr>
      <w:r w:rsidRPr="00662298">
        <w:rPr>
          <w:b/>
          <w:sz w:val="22"/>
        </w:rPr>
        <w:t>November 1996 through April 1997</w:t>
      </w:r>
      <w:r w:rsidRPr="00662298">
        <w:rPr>
          <w:sz w:val="22"/>
        </w:rPr>
        <w:t xml:space="preserve"> - There were numerous reports of people stranded in their vehicles after going into the ditch or getting stuck in snowdrifts.  Many school districts cancelled school.  With the closed roads, mail was delayed up to 3 days in many communities.  Strong winds made the drifted snow so hard that many plows just rode up and over the drift instead of knocking it down.  There were also reports of snowplow blades being broken off by the </w:t>
      </w:r>
      <w:proofErr w:type="gramStart"/>
      <w:r w:rsidRPr="00662298">
        <w:rPr>
          <w:sz w:val="22"/>
        </w:rPr>
        <w:t>hard compacted</w:t>
      </w:r>
      <w:proofErr w:type="gramEnd"/>
      <w:r w:rsidRPr="00662298">
        <w:rPr>
          <w:sz w:val="22"/>
        </w:rPr>
        <w:t xml:space="preserve"> snow. Hamlin County Highway Department had to abandon some roads because they no longer had money or equipment to reopen them.  Power lines were also knocked down in many parts of South Dakota, leaving people without electricity for hours.  Many ranchers faced the possibility of losing part of their cattle herd due to the cold and being unable to get food to them.  Many buildings were beginning to fail from the weight of the snow of this storm and the previous one. There were reports of people getting stranded in vehicles for up to 40 hours. Governor </w:t>
      </w:r>
      <w:proofErr w:type="spellStart"/>
      <w:r w:rsidRPr="00662298">
        <w:rPr>
          <w:sz w:val="22"/>
        </w:rPr>
        <w:t>Janklow</w:t>
      </w:r>
      <w:proofErr w:type="spellEnd"/>
      <w:r w:rsidRPr="00662298">
        <w:rPr>
          <w:sz w:val="22"/>
        </w:rPr>
        <w:t xml:space="preserve"> declared the state a disaster area.  This was followed with President Clinton approving the first ever request for a major statewide snow emergency disaster in South Dakota.  The National Guard, State DOT, and Private Contractors along with out of state resources were called in to help with snow removal as many communities had already spent their snow removal money before the storm.  </w:t>
      </w:r>
    </w:p>
    <w:p w14:paraId="53D1CAF8" w14:textId="77777777" w:rsidR="007C7968" w:rsidRPr="00662298" w:rsidRDefault="007C7968" w:rsidP="007C7968">
      <w:pPr>
        <w:pStyle w:val="BodyText20"/>
        <w:spacing w:after="0" w:line="240" w:lineRule="auto"/>
        <w:ind w:left="720"/>
        <w:jc w:val="both"/>
        <w:rPr>
          <w:sz w:val="22"/>
        </w:rPr>
      </w:pPr>
    </w:p>
    <w:p w14:paraId="32647DC3" w14:textId="77777777" w:rsidR="007C7968" w:rsidRPr="00662298" w:rsidRDefault="007C7968" w:rsidP="007C7968">
      <w:pPr>
        <w:pStyle w:val="ListParagraph"/>
        <w:numPr>
          <w:ilvl w:val="0"/>
          <w:numId w:val="28"/>
        </w:numPr>
        <w:autoSpaceDE w:val="0"/>
        <w:autoSpaceDN w:val="0"/>
        <w:adjustRightInd w:val="0"/>
        <w:jc w:val="both"/>
        <w:rPr>
          <w:sz w:val="22"/>
        </w:rPr>
      </w:pPr>
      <w:r w:rsidRPr="00662298">
        <w:rPr>
          <w:b/>
          <w:sz w:val="22"/>
          <w:szCs w:val="22"/>
        </w:rPr>
        <w:t>October 1995 -</w:t>
      </w:r>
      <w:r w:rsidRPr="00662298">
        <w:rPr>
          <w:sz w:val="22"/>
          <w:szCs w:val="22"/>
        </w:rPr>
        <w:t xml:space="preserve"> a severe autumn snow and ice storm caused widespread damage in South Dakota. Winds associated with the storm caused lines to slap together and poles to fail, producing widespread power outages to large portions of rural South Dakota. Tree damage also led to significant damage to electrical utilities. Thirteen rural electric cooperatives reported damage from this storm. The cooperatives lost nearly 9,500 poles and 170 transmission lines. Damage was estimated at $10 to $10.3 million to rural electric infrastructure only. Approximately 30,290 households were affected by the power outages. The power outages also caused several rural water </w:t>
      </w:r>
      <w:proofErr w:type="gramStart"/>
      <w:r w:rsidRPr="00662298">
        <w:rPr>
          <w:sz w:val="22"/>
          <w:szCs w:val="22"/>
        </w:rPr>
        <w:t>system</w:t>
      </w:r>
      <w:proofErr w:type="gramEnd"/>
      <w:r w:rsidRPr="00662298">
        <w:rPr>
          <w:sz w:val="22"/>
          <w:szCs w:val="22"/>
        </w:rPr>
        <w:t xml:space="preserve"> pumping stations to go off line, causing a loss of water utilities to members of rural water systems. The National Guard provided generators to power these pumping stations to restore water service. This storm also forced major transportation delays as portions of Interstates 90 and 29 had to be closed because of the snow accumulation on the roadway and poor visibility. Twenty-eight counties including Hamlin County were included in the disaster declaration: </w:t>
      </w:r>
    </w:p>
    <w:p w14:paraId="54396A5F" w14:textId="77777777" w:rsidR="007C7968" w:rsidRPr="00662298" w:rsidRDefault="007C7968" w:rsidP="007C7968">
      <w:pPr>
        <w:pStyle w:val="ListParagraph"/>
        <w:autoSpaceDE w:val="0"/>
        <w:autoSpaceDN w:val="0"/>
        <w:adjustRightInd w:val="0"/>
        <w:jc w:val="both"/>
        <w:rPr>
          <w:sz w:val="22"/>
        </w:rPr>
      </w:pPr>
    </w:p>
    <w:p w14:paraId="39B291C2" w14:textId="77777777" w:rsidR="007C7968" w:rsidRPr="00662298" w:rsidRDefault="007C7968" w:rsidP="007C7968">
      <w:pPr>
        <w:pStyle w:val="BodyText20"/>
        <w:numPr>
          <w:ilvl w:val="0"/>
          <w:numId w:val="28"/>
        </w:numPr>
        <w:spacing w:after="0" w:line="240" w:lineRule="auto"/>
        <w:jc w:val="both"/>
        <w:rPr>
          <w:sz w:val="22"/>
        </w:rPr>
      </w:pPr>
      <w:r w:rsidRPr="00662298">
        <w:rPr>
          <w:b/>
          <w:sz w:val="22"/>
        </w:rPr>
        <w:t xml:space="preserve">December 1968 through </w:t>
      </w:r>
      <w:proofErr w:type="gramStart"/>
      <w:r w:rsidRPr="00662298">
        <w:rPr>
          <w:b/>
          <w:sz w:val="22"/>
        </w:rPr>
        <w:t>February,</w:t>
      </w:r>
      <w:proofErr w:type="gramEnd"/>
      <w:r w:rsidRPr="00662298">
        <w:rPr>
          <w:b/>
          <w:sz w:val="22"/>
        </w:rPr>
        <w:t xml:space="preserve"> 1969 – </w:t>
      </w:r>
      <w:r w:rsidRPr="00662298">
        <w:rPr>
          <w:sz w:val="22"/>
        </w:rPr>
        <w:t xml:space="preserve">Winter snow accumulations of over 100” occurred throughout eastern and central South Dakota including Hamlin County.  Livestock losses were </w:t>
      </w:r>
      <w:proofErr w:type="gramStart"/>
      <w:r w:rsidRPr="00662298">
        <w:rPr>
          <w:sz w:val="22"/>
        </w:rPr>
        <w:t>heavy</w:t>
      </w:r>
      <w:proofErr w:type="gramEnd"/>
      <w:r w:rsidRPr="00662298">
        <w:rPr>
          <w:sz w:val="22"/>
        </w:rPr>
        <w:t xml:space="preserve"> and state assisted several counties with Plan Bulldozer to provide access to feed supplies and emergency snow routes.</w:t>
      </w:r>
    </w:p>
    <w:p w14:paraId="128E91C0" w14:textId="77777777" w:rsidR="007C7968" w:rsidRPr="00662298" w:rsidRDefault="007C7968" w:rsidP="007C7968">
      <w:pPr>
        <w:pStyle w:val="BodyText20"/>
        <w:spacing w:after="0" w:line="240" w:lineRule="auto"/>
        <w:ind w:left="720"/>
        <w:jc w:val="both"/>
        <w:rPr>
          <w:b/>
          <w:sz w:val="22"/>
        </w:rPr>
      </w:pPr>
    </w:p>
    <w:p w14:paraId="027A372A" w14:textId="77777777" w:rsidR="007C7968" w:rsidRPr="00662298" w:rsidRDefault="007C7968" w:rsidP="007C7968">
      <w:pPr>
        <w:pStyle w:val="BodyText20"/>
        <w:numPr>
          <w:ilvl w:val="0"/>
          <w:numId w:val="28"/>
        </w:numPr>
        <w:spacing w:after="0" w:line="240" w:lineRule="auto"/>
        <w:jc w:val="both"/>
        <w:rPr>
          <w:sz w:val="22"/>
        </w:rPr>
      </w:pPr>
      <w:r w:rsidRPr="00662298">
        <w:rPr>
          <w:b/>
          <w:sz w:val="22"/>
        </w:rPr>
        <w:t xml:space="preserve">December 1966 - </w:t>
      </w:r>
      <w:r w:rsidRPr="00662298">
        <w:rPr>
          <w:sz w:val="22"/>
        </w:rPr>
        <w:t xml:space="preserve">Winds gusting 60/60 mph combined with several inches of snow caused whiteout conditions and stranded several motorists on area highways and especially I-29.  Many injuries due to frostbite occurred.  It took several days to rescue some of the motorists. </w:t>
      </w:r>
    </w:p>
    <w:p w14:paraId="25A2F384" w14:textId="77777777" w:rsidR="007C7968" w:rsidRPr="00997E65" w:rsidRDefault="007C7968" w:rsidP="007C7968">
      <w:pPr>
        <w:jc w:val="both"/>
        <w:rPr>
          <w:b/>
          <w:sz w:val="22"/>
          <w:szCs w:val="22"/>
        </w:rPr>
      </w:pPr>
      <w:r w:rsidRPr="00F83331">
        <w:rPr>
          <w:b/>
          <w:color w:val="FF0000"/>
          <w:sz w:val="22"/>
          <w:szCs w:val="22"/>
        </w:rPr>
        <w:br w:type="page"/>
      </w:r>
      <w:r w:rsidRPr="00997E65">
        <w:rPr>
          <w:b/>
          <w:sz w:val="22"/>
          <w:szCs w:val="22"/>
        </w:rPr>
        <w:lastRenderedPageBreak/>
        <w:t>ASSESSING VULNERABILITY: OVERVIEW</w:t>
      </w:r>
    </w:p>
    <w:p w14:paraId="7764DDB4" w14:textId="77777777" w:rsidR="007C7968" w:rsidRPr="00997E65" w:rsidRDefault="007C7968" w:rsidP="007C7968">
      <w:pPr>
        <w:tabs>
          <w:tab w:val="left" w:pos="360"/>
        </w:tabs>
        <w:rPr>
          <w:b/>
          <w:sz w:val="22"/>
          <w:szCs w:val="22"/>
        </w:rPr>
      </w:pPr>
      <w:r w:rsidRPr="00997E65">
        <w:rPr>
          <w:i/>
          <w:sz w:val="20"/>
          <w:szCs w:val="20"/>
        </w:rPr>
        <w:t>Requirement 201.6(c)(2)(</w:t>
      </w:r>
      <w:proofErr w:type="spellStart"/>
      <w:r w:rsidRPr="00997E65">
        <w:rPr>
          <w:i/>
          <w:sz w:val="20"/>
          <w:szCs w:val="20"/>
        </w:rPr>
        <w:t>i</w:t>
      </w:r>
      <w:proofErr w:type="spellEnd"/>
      <w:r w:rsidRPr="00997E65">
        <w:rPr>
          <w:i/>
          <w:sz w:val="20"/>
          <w:szCs w:val="20"/>
        </w:rPr>
        <w:t>).  Local Mitigation Plan Review Tool – B1.</w:t>
      </w:r>
    </w:p>
    <w:p w14:paraId="739A2F8F" w14:textId="77777777" w:rsidR="007C7968" w:rsidRPr="00997E65" w:rsidRDefault="007C7968" w:rsidP="007C7968">
      <w:pPr>
        <w:tabs>
          <w:tab w:val="left" w:pos="360"/>
        </w:tabs>
        <w:rPr>
          <w:i/>
          <w:sz w:val="20"/>
          <w:szCs w:val="20"/>
        </w:rPr>
      </w:pPr>
      <w:r w:rsidRPr="00997E65">
        <w:rPr>
          <w:i/>
          <w:sz w:val="20"/>
          <w:szCs w:val="20"/>
        </w:rPr>
        <w:t>Requirement 201.6(c)(2)(</w:t>
      </w:r>
      <w:proofErr w:type="spellStart"/>
      <w:r w:rsidRPr="00997E65">
        <w:rPr>
          <w:i/>
          <w:sz w:val="20"/>
          <w:szCs w:val="20"/>
        </w:rPr>
        <w:t>i</w:t>
      </w:r>
      <w:proofErr w:type="spellEnd"/>
      <w:r w:rsidRPr="00997E65">
        <w:rPr>
          <w:i/>
          <w:sz w:val="20"/>
          <w:szCs w:val="20"/>
        </w:rPr>
        <w:t>).  Local Mitigation Plan Review Tool – B2.</w:t>
      </w:r>
    </w:p>
    <w:p w14:paraId="7D1F73D0" w14:textId="77777777" w:rsidR="007C7968" w:rsidRPr="00997E65" w:rsidRDefault="007C7968" w:rsidP="007C7968">
      <w:pPr>
        <w:tabs>
          <w:tab w:val="left" w:pos="360"/>
        </w:tabs>
        <w:rPr>
          <w:i/>
          <w:sz w:val="20"/>
          <w:szCs w:val="20"/>
        </w:rPr>
      </w:pPr>
      <w:r w:rsidRPr="00997E65">
        <w:rPr>
          <w:i/>
          <w:sz w:val="20"/>
          <w:szCs w:val="20"/>
        </w:rPr>
        <w:t>Requirement 201.6(c)(2)(ii).  Local Mitigation Plan Review Tool – B3.</w:t>
      </w:r>
    </w:p>
    <w:p w14:paraId="3AAADDEF" w14:textId="77777777" w:rsidR="007C7968" w:rsidRPr="00997E65" w:rsidRDefault="007C7968" w:rsidP="007C7968">
      <w:pPr>
        <w:autoSpaceDE w:val="0"/>
        <w:autoSpaceDN w:val="0"/>
        <w:adjustRightInd w:val="0"/>
        <w:rPr>
          <w:sz w:val="22"/>
          <w:szCs w:val="22"/>
        </w:rPr>
      </w:pPr>
    </w:p>
    <w:p w14:paraId="4810FEE7" w14:textId="42A4B66D" w:rsidR="007C7968" w:rsidRPr="00997E65" w:rsidRDefault="007C7968" w:rsidP="007C7968">
      <w:pPr>
        <w:jc w:val="both"/>
        <w:rPr>
          <w:sz w:val="22"/>
          <w:szCs w:val="22"/>
        </w:rPr>
      </w:pPr>
      <w:r w:rsidRPr="00997E65">
        <w:rPr>
          <w:sz w:val="22"/>
          <w:szCs w:val="22"/>
        </w:rPr>
        <w:t xml:space="preserve">Hazards were also analyzed in terms of the level of the community or county’s </w:t>
      </w:r>
      <w:r w:rsidRPr="00997E65">
        <w:rPr>
          <w:bCs/>
          <w:iCs/>
          <w:sz w:val="22"/>
          <w:szCs w:val="22"/>
        </w:rPr>
        <w:t>vulnerability</w:t>
      </w:r>
      <w:r w:rsidRPr="00997E65">
        <w:rPr>
          <w:sz w:val="22"/>
          <w:szCs w:val="22"/>
        </w:rPr>
        <w:t xml:space="preserve"> to the hazard. </w:t>
      </w:r>
      <w:r w:rsidRPr="00997E65">
        <w:rPr>
          <w:bCs/>
          <w:iCs/>
          <w:sz w:val="22"/>
          <w:szCs w:val="22"/>
        </w:rPr>
        <w:t>Vulnerability</w:t>
      </w:r>
      <w:r w:rsidRPr="00997E65">
        <w:rPr>
          <w:sz w:val="22"/>
          <w:szCs w:val="22"/>
        </w:rPr>
        <w:t xml:space="preserve"> to the hazard is the susceptibility of life, property, and the environment to injury or damage if a hazard occurs. Representatives from each participating jurisdiction and the PDM Planning Team were asked to complete worksheets that rated their perception to vulnerability of hazards for either their specific geographical location, or for county-wide risks.  A low vulnerability hazard is one that has very low damage potential to either life or property (minor damage to less than 5% of the jurisdiction).  A “medium” vulnerability hazard is unlikely to threaten human life, although some people may be at risk, but may pose moderate damage potential (causing partial damage to 5% to 10% of the jurisdiction, on an irregular occurrence).  A “high” vulnerability hazard may threaten human life, and more than ten percent of the jurisdiction may be at risk on a regular occurrence.  Table 4.12a below is an o</w:t>
      </w:r>
      <w:r w:rsidRPr="00997E65">
        <w:rPr>
          <w:bCs/>
          <w:sz w:val="22"/>
          <w:szCs w:val="22"/>
        </w:rPr>
        <w:t>verall summary of vulnerability by jurisdiction</w:t>
      </w:r>
      <w:r w:rsidRPr="00997E65">
        <w:rPr>
          <w:sz w:val="22"/>
          <w:szCs w:val="22"/>
        </w:rPr>
        <w:t xml:space="preserve"> produced from the FEMA worksheets completed by each participating jurisdiction and PDM Planning Team.  </w:t>
      </w:r>
      <w:bookmarkStart w:id="3" w:name="_Hlk18445125"/>
      <w:r w:rsidR="00997E65" w:rsidRPr="00997E65">
        <w:rPr>
          <w:sz w:val="22"/>
          <w:szCs w:val="22"/>
        </w:rPr>
        <w:t>Also See Tables 5.1-5.12 for additional strategies and solutions that jurisdictions are taking to mitigate high-priority hazards.</w:t>
      </w:r>
      <w:bookmarkEnd w:id="3"/>
    </w:p>
    <w:p w14:paraId="4F0FBF08" w14:textId="77777777" w:rsidR="007C7968" w:rsidRPr="00F83331" w:rsidRDefault="007C7968" w:rsidP="007C7968">
      <w:pPr>
        <w:jc w:val="both"/>
        <w:rPr>
          <w:color w:val="FF0000"/>
          <w:sz w:val="22"/>
          <w:szCs w:val="22"/>
        </w:rPr>
      </w:pPr>
    </w:p>
    <w:p w14:paraId="2A206AF4" w14:textId="4E5B5846" w:rsidR="007C7968" w:rsidRPr="00997E65" w:rsidRDefault="007C7968" w:rsidP="007C7968">
      <w:pPr>
        <w:jc w:val="center"/>
        <w:rPr>
          <w:b/>
          <w:bCs/>
          <w:sz w:val="22"/>
          <w:szCs w:val="22"/>
        </w:rPr>
      </w:pPr>
      <w:r w:rsidRPr="00997E65">
        <w:rPr>
          <w:b/>
          <w:bCs/>
          <w:sz w:val="22"/>
          <w:szCs w:val="22"/>
        </w:rPr>
        <w:t>Table 4.</w:t>
      </w:r>
      <w:r w:rsidR="00997E65" w:rsidRPr="00997E65">
        <w:rPr>
          <w:b/>
          <w:bCs/>
          <w:sz w:val="22"/>
          <w:szCs w:val="22"/>
        </w:rPr>
        <w:t>12</w:t>
      </w:r>
      <w:r w:rsidRPr="00997E65">
        <w:rPr>
          <w:b/>
          <w:bCs/>
          <w:sz w:val="22"/>
          <w:szCs w:val="22"/>
        </w:rPr>
        <w:t>: Overall Summary of Vulnerability by Jurisdiction</w:t>
      </w:r>
    </w:p>
    <w:tbl>
      <w:tblPr>
        <w:tblpPr w:leftFromText="180" w:rightFromText="180" w:vertAnchor="text" w:horzAnchor="margin" w:tblpXSpec="center" w:tblpY="89"/>
        <w:tblW w:w="9290" w:type="dxa"/>
        <w:tblLayout w:type="fixed"/>
        <w:tblLook w:val="0000" w:firstRow="0" w:lastRow="0" w:firstColumn="0" w:lastColumn="0" w:noHBand="0" w:noVBand="0"/>
      </w:tblPr>
      <w:tblGrid>
        <w:gridCol w:w="1278"/>
        <w:gridCol w:w="1170"/>
        <w:gridCol w:w="810"/>
        <w:gridCol w:w="1351"/>
        <w:gridCol w:w="990"/>
        <w:gridCol w:w="719"/>
        <w:gridCol w:w="810"/>
        <w:gridCol w:w="1081"/>
        <w:gridCol w:w="1081"/>
      </w:tblGrid>
      <w:tr w:rsidR="00CF6775" w:rsidRPr="00CF6775" w14:paraId="2ED02E83" w14:textId="68CF6F97" w:rsidTr="003B21B9">
        <w:trPr>
          <w:trHeight w:val="237"/>
        </w:trPr>
        <w:tc>
          <w:tcPr>
            <w:tcW w:w="1278" w:type="dxa"/>
            <w:tcBorders>
              <w:top w:val="single" w:sz="4" w:space="0" w:color="auto"/>
              <w:left w:val="single" w:sz="4" w:space="0" w:color="auto"/>
              <w:bottom w:val="single" w:sz="4" w:space="0" w:color="auto"/>
              <w:right w:val="single" w:sz="4" w:space="0" w:color="auto"/>
            </w:tcBorders>
            <w:vAlign w:val="center"/>
          </w:tcPr>
          <w:p w14:paraId="38B3CC56" w14:textId="77777777" w:rsidR="003B21B9" w:rsidRPr="00CF6775" w:rsidRDefault="003B21B9" w:rsidP="00333BAD">
            <w:pPr>
              <w:jc w:val="center"/>
              <w:rPr>
                <w:b/>
                <w:bCs/>
                <w:sz w:val="18"/>
                <w:szCs w:val="18"/>
              </w:rPr>
            </w:pPr>
            <w:r w:rsidRPr="00CF6775">
              <w:rPr>
                <w:b/>
                <w:bCs/>
                <w:sz w:val="18"/>
                <w:szCs w:val="18"/>
              </w:rPr>
              <w:t>Type of Disaster</w:t>
            </w:r>
          </w:p>
        </w:tc>
        <w:tc>
          <w:tcPr>
            <w:tcW w:w="1170" w:type="dxa"/>
            <w:tcBorders>
              <w:top w:val="single" w:sz="4" w:space="0" w:color="auto"/>
              <w:left w:val="nil"/>
              <w:bottom w:val="single" w:sz="4" w:space="0" w:color="auto"/>
              <w:right w:val="single" w:sz="4" w:space="0" w:color="auto"/>
            </w:tcBorders>
            <w:vAlign w:val="center"/>
          </w:tcPr>
          <w:p w14:paraId="64B2D3D6" w14:textId="77777777" w:rsidR="003B21B9" w:rsidRPr="00CF6775" w:rsidRDefault="003B21B9" w:rsidP="00333BAD">
            <w:pPr>
              <w:jc w:val="center"/>
              <w:rPr>
                <w:b/>
                <w:sz w:val="18"/>
                <w:szCs w:val="18"/>
              </w:rPr>
            </w:pPr>
            <w:r w:rsidRPr="00CF6775">
              <w:rPr>
                <w:b/>
                <w:sz w:val="18"/>
                <w:szCs w:val="18"/>
              </w:rPr>
              <w:t>Hamlin County</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3B75955B" w14:textId="77777777" w:rsidR="003B21B9" w:rsidRPr="00CF6775" w:rsidRDefault="003B21B9" w:rsidP="00333BAD">
            <w:pPr>
              <w:jc w:val="center"/>
              <w:rPr>
                <w:b/>
                <w:sz w:val="18"/>
                <w:szCs w:val="18"/>
              </w:rPr>
            </w:pPr>
            <w:r w:rsidRPr="00CF6775">
              <w:rPr>
                <w:b/>
                <w:sz w:val="18"/>
                <w:szCs w:val="18"/>
              </w:rPr>
              <w:t>Bryant</w:t>
            </w:r>
          </w:p>
        </w:tc>
        <w:tc>
          <w:tcPr>
            <w:tcW w:w="1351" w:type="dxa"/>
            <w:tcBorders>
              <w:top w:val="single" w:sz="4" w:space="0" w:color="auto"/>
              <w:left w:val="nil"/>
              <w:bottom w:val="single" w:sz="4" w:space="0" w:color="auto"/>
              <w:right w:val="single" w:sz="4" w:space="0" w:color="auto"/>
            </w:tcBorders>
            <w:shd w:val="clear" w:color="auto" w:fill="auto"/>
            <w:noWrap/>
            <w:vAlign w:val="center"/>
          </w:tcPr>
          <w:p w14:paraId="28EF8B04" w14:textId="77777777" w:rsidR="003B21B9" w:rsidRPr="00CF6775" w:rsidRDefault="003B21B9" w:rsidP="00333BAD">
            <w:pPr>
              <w:jc w:val="center"/>
              <w:rPr>
                <w:b/>
                <w:sz w:val="18"/>
                <w:szCs w:val="18"/>
              </w:rPr>
            </w:pPr>
            <w:r w:rsidRPr="00CF6775">
              <w:rPr>
                <w:b/>
                <w:sz w:val="18"/>
                <w:szCs w:val="18"/>
              </w:rPr>
              <w:t>Castlewood</w:t>
            </w:r>
          </w:p>
        </w:tc>
        <w:tc>
          <w:tcPr>
            <w:tcW w:w="990" w:type="dxa"/>
            <w:tcBorders>
              <w:top w:val="single" w:sz="4" w:space="0" w:color="auto"/>
              <w:left w:val="nil"/>
              <w:bottom w:val="single" w:sz="4" w:space="0" w:color="auto"/>
              <w:right w:val="single" w:sz="4" w:space="0" w:color="auto"/>
            </w:tcBorders>
            <w:vAlign w:val="center"/>
          </w:tcPr>
          <w:p w14:paraId="08B4F2D2" w14:textId="77777777" w:rsidR="003B21B9" w:rsidRPr="00CF6775" w:rsidRDefault="003B21B9" w:rsidP="00333BAD">
            <w:pPr>
              <w:jc w:val="center"/>
              <w:rPr>
                <w:b/>
                <w:sz w:val="18"/>
                <w:szCs w:val="18"/>
              </w:rPr>
            </w:pPr>
            <w:r w:rsidRPr="00CF6775">
              <w:rPr>
                <w:b/>
                <w:sz w:val="18"/>
                <w:szCs w:val="18"/>
              </w:rPr>
              <w:t>Estelline</w:t>
            </w:r>
          </w:p>
        </w:tc>
        <w:tc>
          <w:tcPr>
            <w:tcW w:w="7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D41804" w14:textId="77777777" w:rsidR="003B21B9" w:rsidRPr="00CF6775" w:rsidRDefault="003B21B9" w:rsidP="00333BAD">
            <w:pPr>
              <w:jc w:val="center"/>
              <w:rPr>
                <w:b/>
                <w:sz w:val="18"/>
                <w:szCs w:val="18"/>
              </w:rPr>
            </w:pPr>
            <w:r w:rsidRPr="00CF6775">
              <w:rPr>
                <w:b/>
                <w:sz w:val="18"/>
                <w:szCs w:val="18"/>
              </w:rPr>
              <w:t>Hayti</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03AA0E00" w14:textId="77777777" w:rsidR="003B21B9" w:rsidRPr="00CF6775" w:rsidRDefault="003B21B9" w:rsidP="00333BAD">
            <w:pPr>
              <w:jc w:val="center"/>
              <w:rPr>
                <w:b/>
                <w:sz w:val="18"/>
                <w:szCs w:val="18"/>
              </w:rPr>
            </w:pPr>
            <w:r w:rsidRPr="00CF6775">
              <w:rPr>
                <w:b/>
                <w:sz w:val="18"/>
                <w:szCs w:val="18"/>
              </w:rPr>
              <w:t>Hazel</w:t>
            </w:r>
          </w:p>
        </w:tc>
        <w:tc>
          <w:tcPr>
            <w:tcW w:w="1081" w:type="dxa"/>
            <w:tcBorders>
              <w:top w:val="single" w:sz="4" w:space="0" w:color="auto"/>
              <w:left w:val="nil"/>
              <w:bottom w:val="single" w:sz="4" w:space="0" w:color="auto"/>
              <w:right w:val="single" w:sz="4" w:space="0" w:color="auto"/>
            </w:tcBorders>
            <w:shd w:val="clear" w:color="auto" w:fill="auto"/>
            <w:noWrap/>
            <w:vAlign w:val="center"/>
          </w:tcPr>
          <w:p w14:paraId="2DE7C07C" w14:textId="77777777" w:rsidR="003B21B9" w:rsidRPr="00CF6775" w:rsidRDefault="003B21B9" w:rsidP="00333BAD">
            <w:pPr>
              <w:jc w:val="center"/>
              <w:rPr>
                <w:b/>
                <w:sz w:val="18"/>
                <w:szCs w:val="18"/>
              </w:rPr>
            </w:pPr>
            <w:r w:rsidRPr="00CF6775">
              <w:rPr>
                <w:b/>
                <w:sz w:val="18"/>
                <w:szCs w:val="18"/>
              </w:rPr>
              <w:t>Lake Norden</w:t>
            </w:r>
          </w:p>
        </w:tc>
        <w:tc>
          <w:tcPr>
            <w:tcW w:w="1081" w:type="dxa"/>
            <w:tcBorders>
              <w:top w:val="single" w:sz="4" w:space="0" w:color="auto"/>
              <w:left w:val="nil"/>
              <w:bottom w:val="single" w:sz="4" w:space="0" w:color="auto"/>
              <w:right w:val="single" w:sz="4" w:space="0" w:color="auto"/>
            </w:tcBorders>
            <w:vAlign w:val="center"/>
          </w:tcPr>
          <w:p w14:paraId="78F8E96A" w14:textId="56AAA2A7" w:rsidR="003B21B9" w:rsidRPr="00CF6775" w:rsidRDefault="003B21B9" w:rsidP="00333BAD">
            <w:pPr>
              <w:jc w:val="center"/>
              <w:rPr>
                <w:b/>
                <w:sz w:val="18"/>
                <w:szCs w:val="18"/>
              </w:rPr>
            </w:pPr>
            <w:r w:rsidRPr="00CF6775">
              <w:rPr>
                <w:b/>
                <w:sz w:val="18"/>
                <w:szCs w:val="18"/>
              </w:rPr>
              <w:t>SRWS</w:t>
            </w:r>
          </w:p>
        </w:tc>
      </w:tr>
      <w:tr w:rsidR="00CF6775" w:rsidRPr="00CF6775" w14:paraId="2B520324" w14:textId="001F877D"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03952CCA" w14:textId="77777777" w:rsidR="003B21B9" w:rsidRPr="00CF6775" w:rsidRDefault="003B21B9" w:rsidP="00333BAD">
            <w:pPr>
              <w:ind w:left="-84"/>
              <w:rPr>
                <w:sz w:val="18"/>
                <w:szCs w:val="18"/>
              </w:rPr>
            </w:pPr>
            <w:r w:rsidRPr="00CF6775">
              <w:rPr>
                <w:sz w:val="18"/>
                <w:szCs w:val="18"/>
              </w:rPr>
              <w:t>Dam Failure</w:t>
            </w:r>
          </w:p>
        </w:tc>
        <w:tc>
          <w:tcPr>
            <w:tcW w:w="1170" w:type="dxa"/>
            <w:tcBorders>
              <w:top w:val="nil"/>
              <w:left w:val="nil"/>
              <w:bottom w:val="single" w:sz="4" w:space="0" w:color="auto"/>
              <w:right w:val="single" w:sz="4" w:space="0" w:color="auto"/>
            </w:tcBorders>
            <w:vAlign w:val="center"/>
          </w:tcPr>
          <w:p w14:paraId="0CE3E2A8" w14:textId="16BC923E" w:rsidR="003B21B9" w:rsidRPr="00CF6775" w:rsidRDefault="003B21B9" w:rsidP="00333BAD">
            <w:pPr>
              <w:jc w:val="center"/>
              <w:rPr>
                <w:sz w:val="18"/>
                <w:szCs w:val="18"/>
              </w:rPr>
            </w:pPr>
            <w:r w:rsidRPr="00CF6775">
              <w:rPr>
                <w:sz w:val="18"/>
                <w:szCs w:val="18"/>
              </w:rPr>
              <w:t>N</w:t>
            </w:r>
          </w:p>
        </w:tc>
        <w:tc>
          <w:tcPr>
            <w:tcW w:w="810" w:type="dxa"/>
            <w:tcBorders>
              <w:top w:val="nil"/>
              <w:left w:val="nil"/>
              <w:bottom w:val="single" w:sz="4" w:space="0" w:color="auto"/>
              <w:right w:val="single" w:sz="4" w:space="0" w:color="auto"/>
            </w:tcBorders>
            <w:shd w:val="clear" w:color="auto" w:fill="auto"/>
            <w:noWrap/>
            <w:vAlign w:val="center"/>
          </w:tcPr>
          <w:p w14:paraId="1D7AED06" w14:textId="77777777" w:rsidR="003B21B9" w:rsidRPr="00CF6775" w:rsidRDefault="003B21B9" w:rsidP="00333BAD">
            <w:pPr>
              <w:jc w:val="center"/>
              <w:rPr>
                <w:sz w:val="18"/>
                <w:szCs w:val="18"/>
              </w:rPr>
            </w:pPr>
            <w:r w:rsidRPr="00CF6775">
              <w:rPr>
                <w:sz w:val="18"/>
                <w:szCs w:val="18"/>
              </w:rPr>
              <w:t>N</w:t>
            </w:r>
          </w:p>
        </w:tc>
        <w:tc>
          <w:tcPr>
            <w:tcW w:w="1351" w:type="dxa"/>
            <w:tcBorders>
              <w:top w:val="nil"/>
              <w:left w:val="nil"/>
              <w:bottom w:val="single" w:sz="4" w:space="0" w:color="auto"/>
              <w:right w:val="single" w:sz="4" w:space="0" w:color="auto"/>
            </w:tcBorders>
            <w:shd w:val="clear" w:color="auto" w:fill="auto"/>
            <w:noWrap/>
            <w:vAlign w:val="center"/>
          </w:tcPr>
          <w:p w14:paraId="0FE3B62E" w14:textId="77777777" w:rsidR="003B21B9" w:rsidRPr="00CF6775" w:rsidRDefault="003B21B9" w:rsidP="00333BAD">
            <w:pPr>
              <w:jc w:val="center"/>
              <w:rPr>
                <w:sz w:val="18"/>
                <w:szCs w:val="18"/>
              </w:rPr>
            </w:pPr>
            <w:r w:rsidRPr="00CF6775">
              <w:rPr>
                <w:sz w:val="18"/>
                <w:szCs w:val="18"/>
              </w:rPr>
              <w:t>N</w:t>
            </w:r>
          </w:p>
        </w:tc>
        <w:tc>
          <w:tcPr>
            <w:tcW w:w="990" w:type="dxa"/>
            <w:tcBorders>
              <w:top w:val="single" w:sz="4" w:space="0" w:color="auto"/>
              <w:left w:val="nil"/>
              <w:bottom w:val="single" w:sz="4" w:space="0" w:color="auto"/>
              <w:right w:val="single" w:sz="4" w:space="0" w:color="auto"/>
            </w:tcBorders>
            <w:vAlign w:val="center"/>
          </w:tcPr>
          <w:p w14:paraId="2DD0C2A0" w14:textId="77777777" w:rsidR="003B21B9" w:rsidRPr="00CF6775" w:rsidRDefault="003B21B9" w:rsidP="00333BAD">
            <w:pPr>
              <w:jc w:val="center"/>
              <w:rPr>
                <w:sz w:val="18"/>
                <w:szCs w:val="18"/>
              </w:rPr>
            </w:pPr>
            <w:r w:rsidRPr="00CF6775">
              <w:rPr>
                <w:sz w:val="18"/>
                <w:szCs w:val="18"/>
              </w:rPr>
              <w:t>N</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3CC74BA4" w14:textId="77777777" w:rsidR="003B21B9" w:rsidRPr="00CF6775" w:rsidRDefault="003B21B9" w:rsidP="00333BAD">
            <w:pPr>
              <w:jc w:val="center"/>
              <w:rPr>
                <w:sz w:val="18"/>
                <w:szCs w:val="18"/>
              </w:rPr>
            </w:pPr>
            <w:r w:rsidRPr="00CF6775">
              <w:rPr>
                <w:sz w:val="18"/>
                <w:szCs w:val="18"/>
              </w:rPr>
              <w:t>N</w:t>
            </w:r>
          </w:p>
        </w:tc>
        <w:tc>
          <w:tcPr>
            <w:tcW w:w="810" w:type="dxa"/>
            <w:tcBorders>
              <w:top w:val="nil"/>
              <w:left w:val="nil"/>
              <w:bottom w:val="single" w:sz="4" w:space="0" w:color="auto"/>
              <w:right w:val="single" w:sz="4" w:space="0" w:color="auto"/>
            </w:tcBorders>
            <w:shd w:val="clear" w:color="auto" w:fill="auto"/>
            <w:noWrap/>
            <w:vAlign w:val="center"/>
          </w:tcPr>
          <w:p w14:paraId="44ADB269" w14:textId="77777777" w:rsidR="003B21B9" w:rsidRPr="00CF6775" w:rsidRDefault="003B21B9" w:rsidP="00333BAD">
            <w:pPr>
              <w:jc w:val="center"/>
              <w:rPr>
                <w:sz w:val="18"/>
                <w:szCs w:val="18"/>
              </w:rPr>
            </w:pPr>
            <w:r w:rsidRPr="00CF6775">
              <w:rPr>
                <w:sz w:val="18"/>
                <w:szCs w:val="18"/>
              </w:rPr>
              <w:t>N</w:t>
            </w:r>
          </w:p>
        </w:tc>
        <w:tc>
          <w:tcPr>
            <w:tcW w:w="1081" w:type="dxa"/>
            <w:tcBorders>
              <w:top w:val="nil"/>
              <w:left w:val="nil"/>
              <w:bottom w:val="single" w:sz="4" w:space="0" w:color="auto"/>
              <w:right w:val="single" w:sz="4" w:space="0" w:color="auto"/>
            </w:tcBorders>
            <w:shd w:val="clear" w:color="auto" w:fill="auto"/>
            <w:noWrap/>
            <w:vAlign w:val="center"/>
          </w:tcPr>
          <w:p w14:paraId="56A24C32" w14:textId="77777777" w:rsidR="003B21B9" w:rsidRPr="00CF6775" w:rsidRDefault="003B21B9" w:rsidP="00333BAD">
            <w:pPr>
              <w:jc w:val="center"/>
              <w:rPr>
                <w:sz w:val="18"/>
                <w:szCs w:val="18"/>
              </w:rPr>
            </w:pPr>
            <w:r w:rsidRPr="00CF6775">
              <w:rPr>
                <w:sz w:val="18"/>
                <w:szCs w:val="18"/>
              </w:rPr>
              <w:t>N</w:t>
            </w:r>
          </w:p>
        </w:tc>
        <w:tc>
          <w:tcPr>
            <w:tcW w:w="1081" w:type="dxa"/>
            <w:tcBorders>
              <w:top w:val="nil"/>
              <w:left w:val="nil"/>
              <w:bottom w:val="single" w:sz="4" w:space="0" w:color="auto"/>
              <w:right w:val="single" w:sz="4" w:space="0" w:color="auto"/>
            </w:tcBorders>
          </w:tcPr>
          <w:p w14:paraId="549D832D" w14:textId="6B2ED062" w:rsidR="003B21B9" w:rsidRPr="00CF6775" w:rsidRDefault="003B21B9" w:rsidP="00333BAD">
            <w:pPr>
              <w:jc w:val="center"/>
              <w:rPr>
                <w:sz w:val="18"/>
                <w:szCs w:val="18"/>
              </w:rPr>
            </w:pPr>
            <w:r w:rsidRPr="00CF6775">
              <w:rPr>
                <w:sz w:val="18"/>
                <w:szCs w:val="18"/>
              </w:rPr>
              <w:t>N</w:t>
            </w:r>
          </w:p>
        </w:tc>
      </w:tr>
      <w:tr w:rsidR="00CF6775" w:rsidRPr="00CF6775" w14:paraId="16AAC662" w14:textId="39BE3B1A"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044F41EA" w14:textId="77777777" w:rsidR="003B21B9" w:rsidRPr="00CF6775" w:rsidRDefault="003B21B9" w:rsidP="00333BAD">
            <w:pPr>
              <w:ind w:left="-84"/>
              <w:rPr>
                <w:sz w:val="18"/>
                <w:szCs w:val="18"/>
              </w:rPr>
            </w:pPr>
            <w:r w:rsidRPr="00CF6775">
              <w:rPr>
                <w:sz w:val="18"/>
                <w:szCs w:val="18"/>
              </w:rPr>
              <w:t>Drought</w:t>
            </w:r>
          </w:p>
        </w:tc>
        <w:tc>
          <w:tcPr>
            <w:tcW w:w="1170" w:type="dxa"/>
            <w:tcBorders>
              <w:top w:val="nil"/>
              <w:left w:val="nil"/>
              <w:bottom w:val="single" w:sz="4" w:space="0" w:color="auto"/>
              <w:right w:val="single" w:sz="4" w:space="0" w:color="auto"/>
            </w:tcBorders>
            <w:vAlign w:val="center"/>
          </w:tcPr>
          <w:p w14:paraId="6FA06C92"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78721093" w14:textId="77777777" w:rsidR="003B21B9" w:rsidRPr="00CF6775" w:rsidRDefault="003B21B9" w:rsidP="00333BAD">
            <w:pPr>
              <w:jc w:val="center"/>
              <w:rPr>
                <w:sz w:val="18"/>
                <w:szCs w:val="18"/>
              </w:rPr>
            </w:pPr>
            <w:r w:rsidRPr="00CF6775">
              <w:rPr>
                <w:sz w:val="18"/>
                <w:szCs w:val="18"/>
              </w:rPr>
              <w:t>L</w:t>
            </w:r>
          </w:p>
        </w:tc>
        <w:tc>
          <w:tcPr>
            <w:tcW w:w="1351" w:type="dxa"/>
            <w:tcBorders>
              <w:top w:val="nil"/>
              <w:left w:val="nil"/>
              <w:bottom w:val="single" w:sz="4" w:space="0" w:color="auto"/>
              <w:right w:val="single" w:sz="4" w:space="0" w:color="auto"/>
            </w:tcBorders>
            <w:shd w:val="clear" w:color="auto" w:fill="auto"/>
            <w:noWrap/>
            <w:vAlign w:val="center"/>
          </w:tcPr>
          <w:p w14:paraId="4AF2DB33" w14:textId="77777777" w:rsidR="003B21B9" w:rsidRPr="00CF6775" w:rsidRDefault="003B21B9" w:rsidP="00333BAD">
            <w:pPr>
              <w:jc w:val="center"/>
              <w:rPr>
                <w:sz w:val="18"/>
                <w:szCs w:val="18"/>
              </w:rPr>
            </w:pPr>
            <w:r w:rsidRPr="00CF6775">
              <w:rPr>
                <w:sz w:val="18"/>
                <w:szCs w:val="18"/>
              </w:rPr>
              <w:t>L</w:t>
            </w:r>
          </w:p>
        </w:tc>
        <w:tc>
          <w:tcPr>
            <w:tcW w:w="990" w:type="dxa"/>
            <w:tcBorders>
              <w:top w:val="single" w:sz="4" w:space="0" w:color="auto"/>
              <w:left w:val="nil"/>
              <w:bottom w:val="single" w:sz="4" w:space="0" w:color="auto"/>
              <w:right w:val="single" w:sz="4" w:space="0" w:color="auto"/>
            </w:tcBorders>
            <w:vAlign w:val="center"/>
          </w:tcPr>
          <w:p w14:paraId="61D020D9" w14:textId="77777777" w:rsidR="003B21B9" w:rsidRPr="00CF6775" w:rsidRDefault="003B21B9" w:rsidP="00333BAD">
            <w:pPr>
              <w:jc w:val="center"/>
              <w:rPr>
                <w:sz w:val="18"/>
                <w:szCs w:val="18"/>
              </w:rPr>
            </w:pPr>
            <w:r w:rsidRPr="00CF6775">
              <w:rPr>
                <w:sz w:val="18"/>
                <w:szCs w:val="18"/>
              </w:rPr>
              <w:t>L</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0888FF33" w14:textId="77777777" w:rsidR="003B21B9" w:rsidRPr="00CF6775" w:rsidRDefault="003B21B9" w:rsidP="00333BAD">
            <w:pPr>
              <w:jc w:val="center"/>
              <w:rPr>
                <w:sz w:val="18"/>
                <w:szCs w:val="18"/>
              </w:rPr>
            </w:pPr>
            <w:r w:rsidRPr="00CF6775">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14:paraId="0AB2FD41"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shd w:val="clear" w:color="auto" w:fill="auto"/>
            <w:noWrap/>
            <w:vAlign w:val="center"/>
          </w:tcPr>
          <w:p w14:paraId="0FAA6329"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tcPr>
          <w:p w14:paraId="51EE2FEF" w14:textId="7DFD3922" w:rsidR="003B21B9" w:rsidRPr="00CF6775" w:rsidRDefault="003B21B9" w:rsidP="00333BAD">
            <w:pPr>
              <w:jc w:val="center"/>
              <w:rPr>
                <w:sz w:val="18"/>
                <w:szCs w:val="18"/>
              </w:rPr>
            </w:pPr>
            <w:r w:rsidRPr="00CF6775">
              <w:rPr>
                <w:sz w:val="18"/>
                <w:szCs w:val="18"/>
              </w:rPr>
              <w:t>M</w:t>
            </w:r>
          </w:p>
        </w:tc>
      </w:tr>
      <w:tr w:rsidR="00CF6775" w:rsidRPr="00CF6775" w14:paraId="61398EE7" w14:textId="39B1B559"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308950B4" w14:textId="77777777" w:rsidR="003B21B9" w:rsidRPr="00CF6775" w:rsidRDefault="003B21B9" w:rsidP="00333BAD">
            <w:pPr>
              <w:ind w:left="-84"/>
              <w:jc w:val="both"/>
              <w:rPr>
                <w:sz w:val="18"/>
                <w:szCs w:val="18"/>
              </w:rPr>
            </w:pPr>
            <w:r w:rsidRPr="00CF6775">
              <w:rPr>
                <w:sz w:val="18"/>
                <w:szCs w:val="18"/>
              </w:rPr>
              <w:t>Earthquake</w:t>
            </w:r>
          </w:p>
        </w:tc>
        <w:tc>
          <w:tcPr>
            <w:tcW w:w="1170" w:type="dxa"/>
            <w:tcBorders>
              <w:top w:val="nil"/>
              <w:left w:val="nil"/>
              <w:bottom w:val="single" w:sz="4" w:space="0" w:color="auto"/>
              <w:right w:val="single" w:sz="4" w:space="0" w:color="auto"/>
            </w:tcBorders>
            <w:vAlign w:val="center"/>
          </w:tcPr>
          <w:p w14:paraId="1EE9DE96" w14:textId="77777777" w:rsidR="003B21B9" w:rsidRPr="00CF6775" w:rsidRDefault="003B21B9" w:rsidP="00333BAD">
            <w:pPr>
              <w:jc w:val="center"/>
              <w:rPr>
                <w:sz w:val="18"/>
                <w:szCs w:val="18"/>
              </w:rPr>
            </w:pPr>
            <w:r w:rsidRPr="00CF6775">
              <w:rPr>
                <w:sz w:val="18"/>
                <w:szCs w:val="18"/>
              </w:rPr>
              <w:t>L</w:t>
            </w:r>
          </w:p>
        </w:tc>
        <w:tc>
          <w:tcPr>
            <w:tcW w:w="810" w:type="dxa"/>
            <w:tcBorders>
              <w:top w:val="nil"/>
              <w:left w:val="nil"/>
              <w:bottom w:val="single" w:sz="4" w:space="0" w:color="auto"/>
              <w:right w:val="single" w:sz="4" w:space="0" w:color="auto"/>
            </w:tcBorders>
            <w:shd w:val="clear" w:color="auto" w:fill="auto"/>
            <w:noWrap/>
            <w:vAlign w:val="center"/>
          </w:tcPr>
          <w:p w14:paraId="0D0CE821" w14:textId="77777777" w:rsidR="003B21B9" w:rsidRPr="00CF6775" w:rsidRDefault="003B21B9" w:rsidP="00333BAD">
            <w:pPr>
              <w:jc w:val="center"/>
              <w:rPr>
                <w:sz w:val="18"/>
                <w:szCs w:val="18"/>
              </w:rPr>
            </w:pPr>
            <w:r w:rsidRPr="00CF6775">
              <w:rPr>
                <w:sz w:val="18"/>
                <w:szCs w:val="18"/>
              </w:rPr>
              <w:t>N</w:t>
            </w:r>
          </w:p>
        </w:tc>
        <w:tc>
          <w:tcPr>
            <w:tcW w:w="1351" w:type="dxa"/>
            <w:tcBorders>
              <w:top w:val="nil"/>
              <w:left w:val="nil"/>
              <w:bottom w:val="single" w:sz="4" w:space="0" w:color="auto"/>
              <w:right w:val="single" w:sz="4" w:space="0" w:color="auto"/>
            </w:tcBorders>
            <w:shd w:val="clear" w:color="auto" w:fill="auto"/>
            <w:noWrap/>
            <w:vAlign w:val="center"/>
          </w:tcPr>
          <w:p w14:paraId="4331DFFA" w14:textId="77777777" w:rsidR="003B21B9" w:rsidRPr="00CF6775" w:rsidRDefault="003B21B9" w:rsidP="00333BAD">
            <w:pPr>
              <w:jc w:val="center"/>
              <w:rPr>
                <w:sz w:val="18"/>
                <w:szCs w:val="18"/>
              </w:rPr>
            </w:pPr>
            <w:r w:rsidRPr="00CF6775">
              <w:rPr>
                <w:sz w:val="18"/>
                <w:szCs w:val="18"/>
              </w:rPr>
              <w:t>N</w:t>
            </w:r>
          </w:p>
        </w:tc>
        <w:tc>
          <w:tcPr>
            <w:tcW w:w="990" w:type="dxa"/>
            <w:tcBorders>
              <w:top w:val="single" w:sz="4" w:space="0" w:color="auto"/>
              <w:left w:val="nil"/>
              <w:bottom w:val="single" w:sz="4" w:space="0" w:color="auto"/>
              <w:right w:val="single" w:sz="4" w:space="0" w:color="auto"/>
            </w:tcBorders>
            <w:vAlign w:val="center"/>
          </w:tcPr>
          <w:p w14:paraId="6B6A572E" w14:textId="77777777" w:rsidR="003B21B9" w:rsidRPr="00CF6775" w:rsidRDefault="003B21B9" w:rsidP="00333BAD">
            <w:pPr>
              <w:jc w:val="center"/>
              <w:rPr>
                <w:sz w:val="18"/>
                <w:szCs w:val="18"/>
              </w:rPr>
            </w:pPr>
            <w:r w:rsidRPr="00CF6775">
              <w:rPr>
                <w:sz w:val="18"/>
                <w:szCs w:val="18"/>
              </w:rPr>
              <w:t>N</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699F65FC" w14:textId="77777777" w:rsidR="003B21B9" w:rsidRPr="00CF6775" w:rsidRDefault="003B21B9" w:rsidP="00333BAD">
            <w:pPr>
              <w:jc w:val="center"/>
              <w:rPr>
                <w:sz w:val="18"/>
                <w:szCs w:val="18"/>
              </w:rPr>
            </w:pPr>
            <w:r w:rsidRPr="00CF6775">
              <w:rPr>
                <w:sz w:val="18"/>
                <w:szCs w:val="18"/>
              </w:rPr>
              <w:t>N</w:t>
            </w:r>
          </w:p>
        </w:tc>
        <w:tc>
          <w:tcPr>
            <w:tcW w:w="810" w:type="dxa"/>
            <w:tcBorders>
              <w:top w:val="nil"/>
              <w:left w:val="nil"/>
              <w:bottom w:val="single" w:sz="4" w:space="0" w:color="auto"/>
              <w:right w:val="single" w:sz="4" w:space="0" w:color="auto"/>
            </w:tcBorders>
            <w:shd w:val="clear" w:color="auto" w:fill="auto"/>
            <w:noWrap/>
            <w:vAlign w:val="center"/>
          </w:tcPr>
          <w:p w14:paraId="23187281" w14:textId="77777777" w:rsidR="003B21B9" w:rsidRPr="00CF6775" w:rsidRDefault="003B21B9" w:rsidP="00333BAD">
            <w:pPr>
              <w:jc w:val="center"/>
              <w:rPr>
                <w:sz w:val="18"/>
                <w:szCs w:val="18"/>
              </w:rPr>
            </w:pPr>
            <w:r w:rsidRPr="00CF6775">
              <w:rPr>
                <w:sz w:val="18"/>
                <w:szCs w:val="18"/>
              </w:rPr>
              <w:t>N</w:t>
            </w:r>
          </w:p>
        </w:tc>
        <w:tc>
          <w:tcPr>
            <w:tcW w:w="1081" w:type="dxa"/>
            <w:tcBorders>
              <w:top w:val="nil"/>
              <w:left w:val="nil"/>
              <w:bottom w:val="single" w:sz="4" w:space="0" w:color="auto"/>
              <w:right w:val="single" w:sz="4" w:space="0" w:color="auto"/>
            </w:tcBorders>
            <w:shd w:val="clear" w:color="auto" w:fill="auto"/>
            <w:noWrap/>
            <w:vAlign w:val="center"/>
          </w:tcPr>
          <w:p w14:paraId="7BED7F4C" w14:textId="77777777" w:rsidR="003B21B9" w:rsidRPr="00CF6775" w:rsidRDefault="003B21B9" w:rsidP="00333BAD">
            <w:pPr>
              <w:jc w:val="center"/>
              <w:rPr>
                <w:sz w:val="18"/>
                <w:szCs w:val="18"/>
              </w:rPr>
            </w:pPr>
            <w:r w:rsidRPr="00CF6775">
              <w:rPr>
                <w:sz w:val="18"/>
                <w:szCs w:val="18"/>
              </w:rPr>
              <w:t>N</w:t>
            </w:r>
          </w:p>
        </w:tc>
        <w:tc>
          <w:tcPr>
            <w:tcW w:w="1081" w:type="dxa"/>
            <w:tcBorders>
              <w:top w:val="nil"/>
              <w:left w:val="nil"/>
              <w:bottom w:val="single" w:sz="4" w:space="0" w:color="auto"/>
              <w:right w:val="single" w:sz="4" w:space="0" w:color="auto"/>
            </w:tcBorders>
          </w:tcPr>
          <w:p w14:paraId="7186E2C8" w14:textId="7EA6952B" w:rsidR="003B21B9" w:rsidRPr="00CF6775" w:rsidRDefault="00CF6775" w:rsidP="00333BAD">
            <w:pPr>
              <w:jc w:val="center"/>
              <w:rPr>
                <w:sz w:val="18"/>
                <w:szCs w:val="18"/>
              </w:rPr>
            </w:pPr>
            <w:r w:rsidRPr="00CF6775">
              <w:rPr>
                <w:sz w:val="18"/>
                <w:szCs w:val="18"/>
              </w:rPr>
              <w:t>N</w:t>
            </w:r>
          </w:p>
        </w:tc>
      </w:tr>
      <w:tr w:rsidR="00CF6775" w:rsidRPr="00CF6775" w14:paraId="357431A3" w14:textId="5EB70F7C"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782C1D57" w14:textId="77777777" w:rsidR="003B21B9" w:rsidRPr="00CF6775" w:rsidRDefault="003B21B9" w:rsidP="00333BAD">
            <w:pPr>
              <w:ind w:left="-84"/>
              <w:rPr>
                <w:sz w:val="18"/>
                <w:szCs w:val="18"/>
              </w:rPr>
            </w:pPr>
            <w:r w:rsidRPr="00CF6775">
              <w:rPr>
                <w:sz w:val="18"/>
                <w:szCs w:val="18"/>
              </w:rPr>
              <w:t xml:space="preserve">Extreme Cold </w:t>
            </w:r>
          </w:p>
        </w:tc>
        <w:tc>
          <w:tcPr>
            <w:tcW w:w="1170" w:type="dxa"/>
            <w:tcBorders>
              <w:top w:val="nil"/>
              <w:left w:val="nil"/>
              <w:bottom w:val="single" w:sz="4" w:space="0" w:color="auto"/>
              <w:right w:val="single" w:sz="4" w:space="0" w:color="auto"/>
            </w:tcBorders>
            <w:vAlign w:val="center"/>
          </w:tcPr>
          <w:p w14:paraId="4F6E823F"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5D879D9A" w14:textId="77777777" w:rsidR="003B21B9" w:rsidRPr="00CF6775" w:rsidRDefault="003B21B9" w:rsidP="00333BAD">
            <w:pPr>
              <w:jc w:val="center"/>
              <w:rPr>
                <w:sz w:val="18"/>
                <w:szCs w:val="18"/>
              </w:rPr>
            </w:pPr>
            <w:r w:rsidRPr="00CF6775">
              <w:rPr>
                <w:sz w:val="18"/>
                <w:szCs w:val="18"/>
              </w:rPr>
              <w:t>L</w:t>
            </w:r>
          </w:p>
        </w:tc>
        <w:tc>
          <w:tcPr>
            <w:tcW w:w="1351" w:type="dxa"/>
            <w:tcBorders>
              <w:top w:val="nil"/>
              <w:left w:val="nil"/>
              <w:bottom w:val="single" w:sz="4" w:space="0" w:color="auto"/>
              <w:right w:val="single" w:sz="4" w:space="0" w:color="auto"/>
            </w:tcBorders>
            <w:shd w:val="clear" w:color="auto" w:fill="auto"/>
            <w:noWrap/>
            <w:vAlign w:val="center"/>
          </w:tcPr>
          <w:p w14:paraId="36B5FA4F" w14:textId="77777777" w:rsidR="003B21B9" w:rsidRPr="00CF6775" w:rsidRDefault="003B21B9" w:rsidP="00333BAD">
            <w:pPr>
              <w:jc w:val="center"/>
              <w:rPr>
                <w:sz w:val="18"/>
                <w:szCs w:val="18"/>
              </w:rPr>
            </w:pPr>
            <w:r w:rsidRPr="00CF6775">
              <w:rPr>
                <w:sz w:val="18"/>
                <w:szCs w:val="18"/>
              </w:rPr>
              <w:t>L</w:t>
            </w:r>
          </w:p>
        </w:tc>
        <w:tc>
          <w:tcPr>
            <w:tcW w:w="990" w:type="dxa"/>
            <w:tcBorders>
              <w:top w:val="single" w:sz="4" w:space="0" w:color="auto"/>
              <w:left w:val="nil"/>
              <w:bottom w:val="single" w:sz="4" w:space="0" w:color="auto"/>
              <w:right w:val="single" w:sz="4" w:space="0" w:color="auto"/>
            </w:tcBorders>
            <w:vAlign w:val="center"/>
          </w:tcPr>
          <w:p w14:paraId="7E50689C" w14:textId="77777777" w:rsidR="003B21B9" w:rsidRPr="00CF6775" w:rsidRDefault="003B21B9" w:rsidP="00333BAD">
            <w:pPr>
              <w:jc w:val="center"/>
              <w:rPr>
                <w:sz w:val="18"/>
                <w:szCs w:val="18"/>
              </w:rPr>
            </w:pPr>
            <w:r w:rsidRPr="00CF6775">
              <w:rPr>
                <w:sz w:val="18"/>
                <w:szCs w:val="18"/>
              </w:rPr>
              <w:t>L</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6DCA268D"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7F35CF0D"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shd w:val="clear" w:color="auto" w:fill="auto"/>
            <w:noWrap/>
            <w:vAlign w:val="center"/>
          </w:tcPr>
          <w:p w14:paraId="4E553236" w14:textId="77777777" w:rsidR="003B21B9" w:rsidRPr="00CF6775" w:rsidRDefault="003B21B9" w:rsidP="00333BAD">
            <w:pPr>
              <w:jc w:val="center"/>
              <w:rPr>
                <w:sz w:val="18"/>
                <w:szCs w:val="18"/>
              </w:rPr>
            </w:pPr>
            <w:r w:rsidRPr="00CF6775">
              <w:rPr>
                <w:sz w:val="18"/>
                <w:szCs w:val="18"/>
              </w:rPr>
              <w:t>H</w:t>
            </w:r>
          </w:p>
        </w:tc>
        <w:tc>
          <w:tcPr>
            <w:tcW w:w="1081" w:type="dxa"/>
            <w:tcBorders>
              <w:top w:val="nil"/>
              <w:left w:val="nil"/>
              <w:bottom w:val="single" w:sz="4" w:space="0" w:color="auto"/>
              <w:right w:val="single" w:sz="4" w:space="0" w:color="auto"/>
            </w:tcBorders>
          </w:tcPr>
          <w:p w14:paraId="2FD9F991" w14:textId="57B59871" w:rsidR="003B21B9" w:rsidRPr="00CF6775" w:rsidRDefault="00CF6775" w:rsidP="00333BAD">
            <w:pPr>
              <w:jc w:val="center"/>
              <w:rPr>
                <w:sz w:val="18"/>
                <w:szCs w:val="18"/>
              </w:rPr>
            </w:pPr>
            <w:r w:rsidRPr="00CF6775">
              <w:rPr>
                <w:sz w:val="18"/>
                <w:szCs w:val="18"/>
              </w:rPr>
              <w:t>M</w:t>
            </w:r>
          </w:p>
        </w:tc>
      </w:tr>
      <w:tr w:rsidR="00CF6775" w:rsidRPr="00CF6775" w14:paraId="0108A188" w14:textId="5847EA45"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45A102E5" w14:textId="77777777" w:rsidR="003B21B9" w:rsidRPr="00CF6775" w:rsidRDefault="003B21B9" w:rsidP="00333BAD">
            <w:pPr>
              <w:ind w:left="-84"/>
              <w:rPr>
                <w:sz w:val="18"/>
                <w:szCs w:val="18"/>
              </w:rPr>
            </w:pPr>
            <w:r w:rsidRPr="00CF6775">
              <w:rPr>
                <w:sz w:val="18"/>
                <w:szCs w:val="18"/>
              </w:rPr>
              <w:t xml:space="preserve">Extreme Heat </w:t>
            </w:r>
          </w:p>
        </w:tc>
        <w:tc>
          <w:tcPr>
            <w:tcW w:w="1170" w:type="dxa"/>
            <w:tcBorders>
              <w:top w:val="nil"/>
              <w:left w:val="nil"/>
              <w:bottom w:val="single" w:sz="4" w:space="0" w:color="auto"/>
              <w:right w:val="single" w:sz="4" w:space="0" w:color="auto"/>
            </w:tcBorders>
            <w:vAlign w:val="center"/>
          </w:tcPr>
          <w:p w14:paraId="4CF8EC5F"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0490E8E8" w14:textId="77777777" w:rsidR="003B21B9" w:rsidRPr="00CF6775" w:rsidRDefault="003B21B9" w:rsidP="00333BAD">
            <w:pPr>
              <w:jc w:val="center"/>
              <w:rPr>
                <w:sz w:val="18"/>
                <w:szCs w:val="18"/>
              </w:rPr>
            </w:pPr>
            <w:r w:rsidRPr="00CF6775">
              <w:rPr>
                <w:sz w:val="18"/>
                <w:szCs w:val="18"/>
              </w:rPr>
              <w:t>L</w:t>
            </w:r>
          </w:p>
        </w:tc>
        <w:tc>
          <w:tcPr>
            <w:tcW w:w="1351" w:type="dxa"/>
            <w:tcBorders>
              <w:top w:val="nil"/>
              <w:left w:val="nil"/>
              <w:bottom w:val="single" w:sz="4" w:space="0" w:color="auto"/>
              <w:right w:val="single" w:sz="4" w:space="0" w:color="auto"/>
            </w:tcBorders>
            <w:shd w:val="clear" w:color="auto" w:fill="auto"/>
            <w:noWrap/>
            <w:vAlign w:val="center"/>
          </w:tcPr>
          <w:p w14:paraId="4643D171" w14:textId="77777777" w:rsidR="003B21B9" w:rsidRPr="00CF6775" w:rsidRDefault="003B21B9" w:rsidP="00333BAD">
            <w:pPr>
              <w:jc w:val="center"/>
              <w:rPr>
                <w:sz w:val="18"/>
                <w:szCs w:val="18"/>
              </w:rPr>
            </w:pPr>
            <w:r w:rsidRPr="00CF6775">
              <w:rPr>
                <w:sz w:val="18"/>
                <w:szCs w:val="18"/>
              </w:rPr>
              <w:t>L</w:t>
            </w:r>
          </w:p>
        </w:tc>
        <w:tc>
          <w:tcPr>
            <w:tcW w:w="990" w:type="dxa"/>
            <w:tcBorders>
              <w:top w:val="single" w:sz="4" w:space="0" w:color="auto"/>
              <w:left w:val="nil"/>
              <w:bottom w:val="single" w:sz="4" w:space="0" w:color="auto"/>
              <w:right w:val="single" w:sz="4" w:space="0" w:color="auto"/>
            </w:tcBorders>
            <w:vAlign w:val="center"/>
          </w:tcPr>
          <w:p w14:paraId="32C6A8A1" w14:textId="77777777" w:rsidR="003B21B9" w:rsidRPr="00CF6775" w:rsidRDefault="003B21B9" w:rsidP="00333BAD">
            <w:pPr>
              <w:jc w:val="center"/>
              <w:rPr>
                <w:sz w:val="18"/>
                <w:szCs w:val="18"/>
              </w:rPr>
            </w:pPr>
            <w:r w:rsidRPr="00CF6775">
              <w:rPr>
                <w:sz w:val="18"/>
                <w:szCs w:val="18"/>
              </w:rPr>
              <w:t>L</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0A3FF465"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528F7A3E"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shd w:val="clear" w:color="auto" w:fill="auto"/>
            <w:noWrap/>
            <w:vAlign w:val="center"/>
          </w:tcPr>
          <w:p w14:paraId="65517529" w14:textId="77777777" w:rsidR="003B21B9" w:rsidRPr="00CF6775" w:rsidRDefault="003B21B9" w:rsidP="00333BAD">
            <w:pPr>
              <w:jc w:val="center"/>
              <w:rPr>
                <w:sz w:val="18"/>
                <w:szCs w:val="18"/>
              </w:rPr>
            </w:pPr>
            <w:r w:rsidRPr="00CF6775">
              <w:rPr>
                <w:sz w:val="18"/>
                <w:szCs w:val="18"/>
              </w:rPr>
              <w:t>H</w:t>
            </w:r>
          </w:p>
        </w:tc>
        <w:tc>
          <w:tcPr>
            <w:tcW w:w="1081" w:type="dxa"/>
            <w:tcBorders>
              <w:top w:val="nil"/>
              <w:left w:val="nil"/>
              <w:bottom w:val="single" w:sz="4" w:space="0" w:color="auto"/>
              <w:right w:val="single" w:sz="4" w:space="0" w:color="auto"/>
            </w:tcBorders>
          </w:tcPr>
          <w:p w14:paraId="59F3348D" w14:textId="6CA610C6" w:rsidR="003B21B9" w:rsidRPr="00CF6775" w:rsidRDefault="00CF6775" w:rsidP="00333BAD">
            <w:pPr>
              <w:jc w:val="center"/>
              <w:rPr>
                <w:sz w:val="18"/>
                <w:szCs w:val="18"/>
              </w:rPr>
            </w:pPr>
            <w:r w:rsidRPr="00CF6775">
              <w:rPr>
                <w:sz w:val="18"/>
                <w:szCs w:val="18"/>
              </w:rPr>
              <w:t>M</w:t>
            </w:r>
          </w:p>
        </w:tc>
      </w:tr>
      <w:tr w:rsidR="00CF6775" w:rsidRPr="00CF6775" w14:paraId="1CD06584" w14:textId="6233FD1B"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432986A5" w14:textId="77777777" w:rsidR="003B21B9" w:rsidRPr="00CF6775" w:rsidRDefault="003B21B9" w:rsidP="00333BAD">
            <w:pPr>
              <w:ind w:left="-84"/>
              <w:rPr>
                <w:sz w:val="18"/>
                <w:szCs w:val="18"/>
              </w:rPr>
            </w:pPr>
            <w:r w:rsidRPr="00CF6775">
              <w:rPr>
                <w:sz w:val="18"/>
                <w:szCs w:val="18"/>
              </w:rPr>
              <w:t xml:space="preserve">Flood </w:t>
            </w:r>
          </w:p>
        </w:tc>
        <w:tc>
          <w:tcPr>
            <w:tcW w:w="1170" w:type="dxa"/>
            <w:tcBorders>
              <w:top w:val="nil"/>
              <w:left w:val="nil"/>
              <w:bottom w:val="single" w:sz="4" w:space="0" w:color="auto"/>
              <w:right w:val="single" w:sz="4" w:space="0" w:color="auto"/>
            </w:tcBorders>
            <w:vAlign w:val="center"/>
          </w:tcPr>
          <w:p w14:paraId="2B1F302D"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6687F12F" w14:textId="77777777" w:rsidR="003B21B9" w:rsidRPr="00CF6775" w:rsidRDefault="003B21B9" w:rsidP="00333BAD">
            <w:pPr>
              <w:jc w:val="center"/>
              <w:rPr>
                <w:sz w:val="18"/>
                <w:szCs w:val="18"/>
              </w:rPr>
            </w:pPr>
            <w:r w:rsidRPr="00CF6775">
              <w:rPr>
                <w:sz w:val="18"/>
                <w:szCs w:val="18"/>
              </w:rPr>
              <w:t>L</w:t>
            </w:r>
          </w:p>
        </w:tc>
        <w:tc>
          <w:tcPr>
            <w:tcW w:w="1351" w:type="dxa"/>
            <w:tcBorders>
              <w:top w:val="nil"/>
              <w:left w:val="nil"/>
              <w:bottom w:val="single" w:sz="4" w:space="0" w:color="auto"/>
              <w:right w:val="single" w:sz="4" w:space="0" w:color="auto"/>
            </w:tcBorders>
            <w:shd w:val="clear" w:color="auto" w:fill="auto"/>
            <w:noWrap/>
            <w:vAlign w:val="center"/>
          </w:tcPr>
          <w:p w14:paraId="083C72D1" w14:textId="77777777" w:rsidR="003B21B9" w:rsidRPr="00CF6775" w:rsidRDefault="003B21B9" w:rsidP="00333BAD">
            <w:pPr>
              <w:jc w:val="center"/>
              <w:rPr>
                <w:sz w:val="18"/>
                <w:szCs w:val="18"/>
              </w:rPr>
            </w:pPr>
            <w:r w:rsidRPr="00CF6775">
              <w:rPr>
                <w:sz w:val="18"/>
                <w:szCs w:val="18"/>
              </w:rPr>
              <w:t>M</w:t>
            </w:r>
          </w:p>
        </w:tc>
        <w:tc>
          <w:tcPr>
            <w:tcW w:w="990" w:type="dxa"/>
            <w:tcBorders>
              <w:top w:val="single" w:sz="4" w:space="0" w:color="auto"/>
              <w:left w:val="nil"/>
              <w:bottom w:val="single" w:sz="4" w:space="0" w:color="auto"/>
              <w:right w:val="single" w:sz="4" w:space="0" w:color="auto"/>
            </w:tcBorders>
            <w:vAlign w:val="center"/>
          </w:tcPr>
          <w:p w14:paraId="120D6E22" w14:textId="77777777" w:rsidR="003B21B9" w:rsidRPr="00CF6775" w:rsidRDefault="003B21B9" w:rsidP="00333BAD">
            <w:pPr>
              <w:jc w:val="center"/>
              <w:rPr>
                <w:sz w:val="18"/>
                <w:szCs w:val="18"/>
              </w:rPr>
            </w:pPr>
            <w:r w:rsidRPr="00CF6775">
              <w:rPr>
                <w:sz w:val="18"/>
                <w:szCs w:val="18"/>
              </w:rPr>
              <w:t>M</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2846B64A"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3BCC079B"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shd w:val="clear" w:color="auto" w:fill="auto"/>
            <w:noWrap/>
            <w:vAlign w:val="center"/>
          </w:tcPr>
          <w:p w14:paraId="1D4C8D2B"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tcPr>
          <w:p w14:paraId="7F81E69F" w14:textId="39DE6115" w:rsidR="003B21B9" w:rsidRPr="00CF6775" w:rsidRDefault="00CF6775" w:rsidP="00333BAD">
            <w:pPr>
              <w:jc w:val="center"/>
              <w:rPr>
                <w:sz w:val="18"/>
                <w:szCs w:val="18"/>
              </w:rPr>
            </w:pPr>
            <w:r w:rsidRPr="00CF6775">
              <w:rPr>
                <w:sz w:val="18"/>
                <w:szCs w:val="18"/>
              </w:rPr>
              <w:t>H</w:t>
            </w:r>
          </w:p>
        </w:tc>
      </w:tr>
      <w:tr w:rsidR="00CF6775" w:rsidRPr="00CF6775" w14:paraId="57362DF7" w14:textId="35795E98"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01D349F4" w14:textId="77777777" w:rsidR="003B21B9" w:rsidRPr="00CF6775" w:rsidRDefault="003B21B9" w:rsidP="00333BAD">
            <w:pPr>
              <w:ind w:left="-84"/>
              <w:rPr>
                <w:sz w:val="18"/>
                <w:szCs w:val="18"/>
              </w:rPr>
            </w:pPr>
            <w:r w:rsidRPr="00CF6775">
              <w:rPr>
                <w:sz w:val="18"/>
                <w:szCs w:val="18"/>
              </w:rPr>
              <w:t xml:space="preserve">Freezing Rain/Sleet/Ice </w:t>
            </w:r>
          </w:p>
        </w:tc>
        <w:tc>
          <w:tcPr>
            <w:tcW w:w="1170" w:type="dxa"/>
            <w:tcBorders>
              <w:top w:val="nil"/>
              <w:left w:val="nil"/>
              <w:bottom w:val="single" w:sz="4" w:space="0" w:color="auto"/>
              <w:right w:val="single" w:sz="4" w:space="0" w:color="auto"/>
            </w:tcBorders>
            <w:vAlign w:val="center"/>
          </w:tcPr>
          <w:p w14:paraId="21C8D6AE" w14:textId="77777777" w:rsidR="003B21B9" w:rsidRPr="00CF6775" w:rsidRDefault="003B21B9" w:rsidP="00333BAD">
            <w:pPr>
              <w:jc w:val="center"/>
              <w:rPr>
                <w:sz w:val="18"/>
                <w:szCs w:val="18"/>
              </w:rPr>
            </w:pPr>
            <w:r w:rsidRPr="00CF6775">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14:paraId="30E09E2A" w14:textId="77777777" w:rsidR="003B21B9" w:rsidRPr="00CF6775" w:rsidRDefault="003B21B9" w:rsidP="00333BAD">
            <w:pPr>
              <w:jc w:val="center"/>
              <w:rPr>
                <w:sz w:val="18"/>
                <w:szCs w:val="18"/>
              </w:rPr>
            </w:pPr>
            <w:r w:rsidRPr="00CF6775">
              <w:rPr>
                <w:sz w:val="18"/>
                <w:szCs w:val="18"/>
              </w:rPr>
              <w:t>L</w:t>
            </w:r>
          </w:p>
        </w:tc>
        <w:tc>
          <w:tcPr>
            <w:tcW w:w="1351" w:type="dxa"/>
            <w:tcBorders>
              <w:top w:val="nil"/>
              <w:left w:val="nil"/>
              <w:bottom w:val="single" w:sz="4" w:space="0" w:color="auto"/>
              <w:right w:val="single" w:sz="4" w:space="0" w:color="auto"/>
            </w:tcBorders>
            <w:shd w:val="clear" w:color="auto" w:fill="auto"/>
            <w:noWrap/>
            <w:vAlign w:val="center"/>
          </w:tcPr>
          <w:p w14:paraId="342090A4" w14:textId="77777777" w:rsidR="003B21B9" w:rsidRPr="00CF6775" w:rsidRDefault="003B21B9" w:rsidP="00333BAD">
            <w:pPr>
              <w:jc w:val="center"/>
              <w:rPr>
                <w:sz w:val="18"/>
                <w:szCs w:val="18"/>
              </w:rPr>
            </w:pPr>
            <w:r w:rsidRPr="00CF6775">
              <w:rPr>
                <w:sz w:val="18"/>
                <w:szCs w:val="18"/>
              </w:rPr>
              <w:t>L</w:t>
            </w:r>
          </w:p>
        </w:tc>
        <w:tc>
          <w:tcPr>
            <w:tcW w:w="990" w:type="dxa"/>
            <w:tcBorders>
              <w:top w:val="single" w:sz="4" w:space="0" w:color="auto"/>
              <w:left w:val="nil"/>
              <w:bottom w:val="single" w:sz="4" w:space="0" w:color="auto"/>
              <w:right w:val="single" w:sz="4" w:space="0" w:color="auto"/>
            </w:tcBorders>
            <w:vAlign w:val="center"/>
          </w:tcPr>
          <w:p w14:paraId="6059C62F" w14:textId="77777777" w:rsidR="003B21B9" w:rsidRPr="00CF6775" w:rsidRDefault="003B21B9" w:rsidP="00333BAD">
            <w:pPr>
              <w:jc w:val="center"/>
              <w:rPr>
                <w:sz w:val="18"/>
                <w:szCs w:val="18"/>
              </w:rPr>
            </w:pPr>
            <w:r w:rsidRPr="00CF6775">
              <w:rPr>
                <w:sz w:val="18"/>
                <w:szCs w:val="18"/>
              </w:rPr>
              <w:t>M</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6F14D469"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0D25AA19"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shd w:val="clear" w:color="auto" w:fill="auto"/>
            <w:noWrap/>
            <w:vAlign w:val="center"/>
          </w:tcPr>
          <w:p w14:paraId="78FB2E8F" w14:textId="77777777" w:rsidR="003B21B9" w:rsidRPr="00CF6775" w:rsidRDefault="003B21B9" w:rsidP="00333BAD">
            <w:pPr>
              <w:jc w:val="center"/>
              <w:rPr>
                <w:sz w:val="18"/>
                <w:szCs w:val="18"/>
              </w:rPr>
            </w:pPr>
            <w:r w:rsidRPr="00CF6775">
              <w:rPr>
                <w:sz w:val="18"/>
                <w:szCs w:val="18"/>
              </w:rPr>
              <w:t>H</w:t>
            </w:r>
          </w:p>
        </w:tc>
        <w:tc>
          <w:tcPr>
            <w:tcW w:w="1081" w:type="dxa"/>
            <w:tcBorders>
              <w:top w:val="nil"/>
              <w:left w:val="nil"/>
              <w:bottom w:val="single" w:sz="4" w:space="0" w:color="auto"/>
              <w:right w:val="single" w:sz="4" w:space="0" w:color="auto"/>
            </w:tcBorders>
          </w:tcPr>
          <w:p w14:paraId="0C2EB860" w14:textId="233F44DD" w:rsidR="003B21B9" w:rsidRPr="00CF6775" w:rsidRDefault="00CF6775" w:rsidP="00333BAD">
            <w:pPr>
              <w:jc w:val="center"/>
              <w:rPr>
                <w:sz w:val="18"/>
                <w:szCs w:val="18"/>
              </w:rPr>
            </w:pPr>
            <w:r w:rsidRPr="00CF6775">
              <w:rPr>
                <w:sz w:val="18"/>
                <w:szCs w:val="18"/>
              </w:rPr>
              <w:t>M</w:t>
            </w:r>
          </w:p>
        </w:tc>
      </w:tr>
      <w:tr w:rsidR="00CF6775" w:rsidRPr="00CF6775" w14:paraId="669CD6AE" w14:textId="7763F577"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548E4D0C" w14:textId="77777777" w:rsidR="003B21B9" w:rsidRPr="00CF6775" w:rsidRDefault="003B21B9" w:rsidP="00333BAD">
            <w:pPr>
              <w:ind w:left="-84"/>
              <w:rPr>
                <w:sz w:val="18"/>
                <w:szCs w:val="18"/>
              </w:rPr>
            </w:pPr>
            <w:r w:rsidRPr="00CF6775">
              <w:rPr>
                <w:sz w:val="18"/>
                <w:szCs w:val="18"/>
              </w:rPr>
              <w:t xml:space="preserve">Hail </w:t>
            </w:r>
          </w:p>
        </w:tc>
        <w:tc>
          <w:tcPr>
            <w:tcW w:w="1170" w:type="dxa"/>
            <w:tcBorders>
              <w:top w:val="nil"/>
              <w:left w:val="nil"/>
              <w:bottom w:val="single" w:sz="4" w:space="0" w:color="auto"/>
              <w:right w:val="single" w:sz="4" w:space="0" w:color="auto"/>
            </w:tcBorders>
            <w:vAlign w:val="center"/>
          </w:tcPr>
          <w:p w14:paraId="722EA9E9" w14:textId="77777777" w:rsidR="003B21B9" w:rsidRPr="00CF6775" w:rsidRDefault="003B21B9" w:rsidP="00333BAD">
            <w:pPr>
              <w:jc w:val="center"/>
              <w:rPr>
                <w:sz w:val="18"/>
                <w:szCs w:val="18"/>
              </w:rPr>
            </w:pPr>
            <w:r w:rsidRPr="00CF6775">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14:paraId="033946B6" w14:textId="77777777" w:rsidR="003B21B9" w:rsidRPr="00CF6775" w:rsidRDefault="003B21B9" w:rsidP="00333BAD">
            <w:pPr>
              <w:jc w:val="center"/>
              <w:rPr>
                <w:sz w:val="18"/>
                <w:szCs w:val="18"/>
              </w:rPr>
            </w:pPr>
            <w:r w:rsidRPr="00CF6775">
              <w:rPr>
                <w:sz w:val="18"/>
                <w:szCs w:val="18"/>
              </w:rPr>
              <w:t>L</w:t>
            </w:r>
          </w:p>
        </w:tc>
        <w:tc>
          <w:tcPr>
            <w:tcW w:w="1351" w:type="dxa"/>
            <w:tcBorders>
              <w:top w:val="nil"/>
              <w:left w:val="nil"/>
              <w:bottom w:val="single" w:sz="4" w:space="0" w:color="auto"/>
              <w:right w:val="single" w:sz="4" w:space="0" w:color="auto"/>
            </w:tcBorders>
            <w:shd w:val="clear" w:color="auto" w:fill="auto"/>
            <w:noWrap/>
            <w:vAlign w:val="center"/>
          </w:tcPr>
          <w:p w14:paraId="475A595B" w14:textId="77777777" w:rsidR="003B21B9" w:rsidRPr="00CF6775" w:rsidRDefault="003B21B9" w:rsidP="00333BAD">
            <w:pPr>
              <w:jc w:val="center"/>
              <w:rPr>
                <w:sz w:val="18"/>
                <w:szCs w:val="18"/>
              </w:rPr>
            </w:pPr>
            <w:r w:rsidRPr="00CF6775">
              <w:rPr>
                <w:sz w:val="18"/>
                <w:szCs w:val="18"/>
              </w:rPr>
              <w:t>L</w:t>
            </w:r>
          </w:p>
        </w:tc>
        <w:tc>
          <w:tcPr>
            <w:tcW w:w="990" w:type="dxa"/>
            <w:tcBorders>
              <w:top w:val="single" w:sz="4" w:space="0" w:color="auto"/>
              <w:left w:val="nil"/>
              <w:bottom w:val="single" w:sz="4" w:space="0" w:color="auto"/>
              <w:right w:val="single" w:sz="4" w:space="0" w:color="auto"/>
            </w:tcBorders>
            <w:vAlign w:val="center"/>
          </w:tcPr>
          <w:p w14:paraId="7022DC76" w14:textId="77777777" w:rsidR="003B21B9" w:rsidRPr="00CF6775" w:rsidRDefault="003B21B9" w:rsidP="00333BAD">
            <w:pPr>
              <w:jc w:val="center"/>
              <w:rPr>
                <w:sz w:val="18"/>
                <w:szCs w:val="18"/>
              </w:rPr>
            </w:pPr>
            <w:r w:rsidRPr="00CF6775">
              <w:rPr>
                <w:sz w:val="18"/>
                <w:szCs w:val="18"/>
              </w:rPr>
              <w:t>M</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04709B00"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6EF6F37D"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shd w:val="clear" w:color="auto" w:fill="auto"/>
            <w:noWrap/>
            <w:vAlign w:val="center"/>
          </w:tcPr>
          <w:p w14:paraId="12E7EDDC"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tcPr>
          <w:p w14:paraId="50CCD815" w14:textId="4D418AC8" w:rsidR="003B21B9" w:rsidRPr="00CF6775" w:rsidRDefault="00CF6775" w:rsidP="00333BAD">
            <w:pPr>
              <w:jc w:val="center"/>
              <w:rPr>
                <w:sz w:val="18"/>
                <w:szCs w:val="18"/>
              </w:rPr>
            </w:pPr>
            <w:r w:rsidRPr="00CF6775">
              <w:rPr>
                <w:sz w:val="18"/>
                <w:szCs w:val="18"/>
              </w:rPr>
              <w:t>L</w:t>
            </w:r>
          </w:p>
        </w:tc>
      </w:tr>
      <w:tr w:rsidR="00CF6775" w:rsidRPr="00CF6775" w14:paraId="7DA7AE7A" w14:textId="5D8A6F39"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29E4AF2C" w14:textId="77777777" w:rsidR="003B21B9" w:rsidRPr="00CF6775" w:rsidRDefault="003B21B9" w:rsidP="00333BAD">
            <w:pPr>
              <w:ind w:left="-84"/>
              <w:rPr>
                <w:sz w:val="18"/>
                <w:szCs w:val="18"/>
              </w:rPr>
            </w:pPr>
            <w:r w:rsidRPr="00CF6775">
              <w:rPr>
                <w:sz w:val="18"/>
                <w:szCs w:val="18"/>
              </w:rPr>
              <w:t xml:space="preserve">Heavy Rain </w:t>
            </w:r>
          </w:p>
        </w:tc>
        <w:tc>
          <w:tcPr>
            <w:tcW w:w="1170" w:type="dxa"/>
            <w:tcBorders>
              <w:top w:val="nil"/>
              <w:left w:val="nil"/>
              <w:bottom w:val="single" w:sz="4" w:space="0" w:color="auto"/>
              <w:right w:val="single" w:sz="4" w:space="0" w:color="auto"/>
            </w:tcBorders>
            <w:vAlign w:val="center"/>
          </w:tcPr>
          <w:p w14:paraId="4520FC48" w14:textId="77777777" w:rsidR="003B21B9" w:rsidRPr="00CF6775" w:rsidRDefault="003B21B9" w:rsidP="00333BAD">
            <w:pPr>
              <w:jc w:val="center"/>
              <w:rPr>
                <w:sz w:val="18"/>
                <w:szCs w:val="18"/>
              </w:rPr>
            </w:pPr>
            <w:r w:rsidRPr="00CF6775">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14:paraId="1D7B3312" w14:textId="77777777" w:rsidR="003B21B9" w:rsidRPr="00CF6775" w:rsidRDefault="003B21B9" w:rsidP="00333BAD">
            <w:pPr>
              <w:jc w:val="center"/>
              <w:rPr>
                <w:sz w:val="18"/>
                <w:szCs w:val="18"/>
              </w:rPr>
            </w:pPr>
            <w:r w:rsidRPr="00CF6775">
              <w:rPr>
                <w:sz w:val="18"/>
                <w:szCs w:val="18"/>
              </w:rPr>
              <w:t>L</w:t>
            </w:r>
          </w:p>
        </w:tc>
        <w:tc>
          <w:tcPr>
            <w:tcW w:w="1351" w:type="dxa"/>
            <w:tcBorders>
              <w:top w:val="nil"/>
              <w:left w:val="nil"/>
              <w:bottom w:val="single" w:sz="4" w:space="0" w:color="auto"/>
              <w:right w:val="single" w:sz="4" w:space="0" w:color="auto"/>
            </w:tcBorders>
            <w:shd w:val="clear" w:color="auto" w:fill="auto"/>
            <w:noWrap/>
            <w:vAlign w:val="center"/>
          </w:tcPr>
          <w:p w14:paraId="1A62F602" w14:textId="77777777" w:rsidR="003B21B9" w:rsidRPr="00CF6775" w:rsidRDefault="003B21B9" w:rsidP="00333BAD">
            <w:pPr>
              <w:jc w:val="center"/>
              <w:rPr>
                <w:sz w:val="18"/>
                <w:szCs w:val="18"/>
              </w:rPr>
            </w:pPr>
            <w:r w:rsidRPr="00CF6775">
              <w:rPr>
                <w:sz w:val="18"/>
                <w:szCs w:val="18"/>
              </w:rPr>
              <w:t>M</w:t>
            </w:r>
          </w:p>
        </w:tc>
        <w:tc>
          <w:tcPr>
            <w:tcW w:w="990" w:type="dxa"/>
            <w:tcBorders>
              <w:top w:val="single" w:sz="4" w:space="0" w:color="auto"/>
              <w:left w:val="nil"/>
              <w:bottom w:val="single" w:sz="4" w:space="0" w:color="auto"/>
              <w:right w:val="single" w:sz="4" w:space="0" w:color="auto"/>
            </w:tcBorders>
            <w:vAlign w:val="center"/>
          </w:tcPr>
          <w:p w14:paraId="6184749B" w14:textId="77777777" w:rsidR="003B21B9" w:rsidRPr="00CF6775" w:rsidRDefault="003B21B9" w:rsidP="00333BAD">
            <w:pPr>
              <w:jc w:val="center"/>
              <w:rPr>
                <w:sz w:val="18"/>
                <w:szCs w:val="18"/>
              </w:rPr>
            </w:pPr>
            <w:r w:rsidRPr="00CF6775">
              <w:rPr>
                <w:sz w:val="18"/>
                <w:szCs w:val="18"/>
              </w:rPr>
              <w:t>L</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317A3BE5"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39589503"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shd w:val="clear" w:color="auto" w:fill="auto"/>
            <w:noWrap/>
            <w:vAlign w:val="center"/>
          </w:tcPr>
          <w:p w14:paraId="16595F3F"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tcPr>
          <w:p w14:paraId="22D9D67E" w14:textId="6675F2D8" w:rsidR="003B21B9" w:rsidRPr="00CF6775" w:rsidRDefault="00CF6775" w:rsidP="00333BAD">
            <w:pPr>
              <w:jc w:val="center"/>
              <w:rPr>
                <w:sz w:val="18"/>
                <w:szCs w:val="18"/>
              </w:rPr>
            </w:pPr>
            <w:r w:rsidRPr="00CF6775">
              <w:rPr>
                <w:sz w:val="18"/>
                <w:szCs w:val="18"/>
              </w:rPr>
              <w:t>M</w:t>
            </w:r>
          </w:p>
        </w:tc>
      </w:tr>
      <w:tr w:rsidR="00CF6775" w:rsidRPr="00CF6775" w14:paraId="19B9D32D" w14:textId="1A06721F"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24DD802C" w14:textId="77777777" w:rsidR="003B21B9" w:rsidRPr="00CF6775" w:rsidRDefault="003B21B9" w:rsidP="00333BAD">
            <w:pPr>
              <w:ind w:left="-84"/>
              <w:rPr>
                <w:sz w:val="18"/>
                <w:szCs w:val="18"/>
              </w:rPr>
            </w:pPr>
            <w:r w:rsidRPr="00CF6775">
              <w:rPr>
                <w:sz w:val="18"/>
                <w:szCs w:val="18"/>
              </w:rPr>
              <w:t xml:space="preserve">Heavy Snow  </w:t>
            </w:r>
          </w:p>
        </w:tc>
        <w:tc>
          <w:tcPr>
            <w:tcW w:w="1170" w:type="dxa"/>
            <w:tcBorders>
              <w:top w:val="nil"/>
              <w:left w:val="nil"/>
              <w:bottom w:val="single" w:sz="4" w:space="0" w:color="auto"/>
              <w:right w:val="single" w:sz="4" w:space="0" w:color="auto"/>
            </w:tcBorders>
            <w:vAlign w:val="center"/>
          </w:tcPr>
          <w:p w14:paraId="608AE994" w14:textId="77777777" w:rsidR="003B21B9" w:rsidRPr="00CF6775" w:rsidRDefault="003B21B9" w:rsidP="00333BAD">
            <w:pPr>
              <w:jc w:val="center"/>
              <w:rPr>
                <w:sz w:val="18"/>
                <w:szCs w:val="18"/>
              </w:rPr>
            </w:pPr>
            <w:r w:rsidRPr="00CF6775">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14:paraId="4C2FCB8D" w14:textId="77777777" w:rsidR="003B21B9" w:rsidRPr="00CF6775" w:rsidRDefault="003B21B9" w:rsidP="00333BAD">
            <w:pPr>
              <w:jc w:val="center"/>
              <w:rPr>
                <w:sz w:val="18"/>
                <w:szCs w:val="18"/>
              </w:rPr>
            </w:pPr>
            <w:r w:rsidRPr="00CF6775">
              <w:rPr>
                <w:sz w:val="18"/>
                <w:szCs w:val="18"/>
              </w:rPr>
              <w:t>L</w:t>
            </w:r>
          </w:p>
        </w:tc>
        <w:tc>
          <w:tcPr>
            <w:tcW w:w="1351" w:type="dxa"/>
            <w:tcBorders>
              <w:top w:val="nil"/>
              <w:left w:val="nil"/>
              <w:bottom w:val="single" w:sz="4" w:space="0" w:color="auto"/>
              <w:right w:val="single" w:sz="4" w:space="0" w:color="auto"/>
            </w:tcBorders>
            <w:shd w:val="clear" w:color="auto" w:fill="auto"/>
            <w:noWrap/>
            <w:vAlign w:val="center"/>
          </w:tcPr>
          <w:p w14:paraId="60A0B291" w14:textId="77777777" w:rsidR="003B21B9" w:rsidRPr="00CF6775" w:rsidRDefault="003B21B9" w:rsidP="00333BAD">
            <w:pPr>
              <w:jc w:val="center"/>
              <w:rPr>
                <w:sz w:val="18"/>
                <w:szCs w:val="18"/>
              </w:rPr>
            </w:pPr>
            <w:r w:rsidRPr="00CF6775">
              <w:rPr>
                <w:sz w:val="18"/>
                <w:szCs w:val="18"/>
              </w:rPr>
              <w:t>L</w:t>
            </w:r>
          </w:p>
        </w:tc>
        <w:tc>
          <w:tcPr>
            <w:tcW w:w="990" w:type="dxa"/>
            <w:tcBorders>
              <w:top w:val="single" w:sz="4" w:space="0" w:color="auto"/>
              <w:left w:val="nil"/>
              <w:bottom w:val="single" w:sz="4" w:space="0" w:color="auto"/>
              <w:right w:val="single" w:sz="4" w:space="0" w:color="auto"/>
            </w:tcBorders>
            <w:vAlign w:val="center"/>
          </w:tcPr>
          <w:p w14:paraId="0FEF566C" w14:textId="77777777" w:rsidR="003B21B9" w:rsidRPr="00CF6775" w:rsidRDefault="003B21B9" w:rsidP="00333BAD">
            <w:pPr>
              <w:jc w:val="center"/>
              <w:rPr>
                <w:sz w:val="18"/>
                <w:szCs w:val="18"/>
              </w:rPr>
            </w:pPr>
            <w:r w:rsidRPr="00CF6775">
              <w:rPr>
                <w:sz w:val="18"/>
                <w:szCs w:val="18"/>
              </w:rPr>
              <w:t>L</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6BD3165E"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1C0E09A3"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shd w:val="clear" w:color="auto" w:fill="auto"/>
            <w:noWrap/>
            <w:vAlign w:val="center"/>
          </w:tcPr>
          <w:p w14:paraId="619484DC"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tcPr>
          <w:p w14:paraId="0454DAA5" w14:textId="55F240A7" w:rsidR="003B21B9" w:rsidRPr="00CF6775" w:rsidRDefault="00CF6775" w:rsidP="00333BAD">
            <w:pPr>
              <w:jc w:val="center"/>
              <w:rPr>
                <w:sz w:val="18"/>
                <w:szCs w:val="18"/>
              </w:rPr>
            </w:pPr>
            <w:r w:rsidRPr="00CF6775">
              <w:rPr>
                <w:sz w:val="18"/>
                <w:szCs w:val="18"/>
              </w:rPr>
              <w:t>M</w:t>
            </w:r>
          </w:p>
        </w:tc>
      </w:tr>
      <w:tr w:rsidR="00CF6775" w:rsidRPr="00CF6775" w14:paraId="67D254BA" w14:textId="46549514"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08E7245E" w14:textId="77777777" w:rsidR="003B21B9" w:rsidRPr="00CF6775" w:rsidRDefault="003B21B9" w:rsidP="00333BAD">
            <w:pPr>
              <w:ind w:left="-84"/>
              <w:rPr>
                <w:sz w:val="18"/>
                <w:szCs w:val="18"/>
              </w:rPr>
            </w:pPr>
            <w:r w:rsidRPr="00CF6775">
              <w:rPr>
                <w:sz w:val="18"/>
                <w:szCs w:val="18"/>
              </w:rPr>
              <w:t xml:space="preserve">Ice Jam </w:t>
            </w:r>
          </w:p>
        </w:tc>
        <w:tc>
          <w:tcPr>
            <w:tcW w:w="1170" w:type="dxa"/>
            <w:tcBorders>
              <w:top w:val="nil"/>
              <w:left w:val="nil"/>
              <w:bottom w:val="single" w:sz="4" w:space="0" w:color="auto"/>
              <w:right w:val="single" w:sz="4" w:space="0" w:color="auto"/>
            </w:tcBorders>
            <w:vAlign w:val="center"/>
          </w:tcPr>
          <w:p w14:paraId="266AD469" w14:textId="77777777" w:rsidR="003B21B9" w:rsidRPr="00CF6775" w:rsidRDefault="003B21B9" w:rsidP="00333BAD">
            <w:pPr>
              <w:jc w:val="center"/>
              <w:rPr>
                <w:sz w:val="18"/>
                <w:szCs w:val="18"/>
              </w:rPr>
            </w:pPr>
            <w:r w:rsidRPr="00CF6775">
              <w:rPr>
                <w:sz w:val="18"/>
                <w:szCs w:val="18"/>
              </w:rPr>
              <w:t>L</w:t>
            </w:r>
          </w:p>
        </w:tc>
        <w:tc>
          <w:tcPr>
            <w:tcW w:w="810" w:type="dxa"/>
            <w:tcBorders>
              <w:top w:val="nil"/>
              <w:left w:val="nil"/>
              <w:bottom w:val="single" w:sz="4" w:space="0" w:color="auto"/>
              <w:right w:val="single" w:sz="4" w:space="0" w:color="auto"/>
            </w:tcBorders>
            <w:shd w:val="clear" w:color="auto" w:fill="auto"/>
            <w:noWrap/>
            <w:vAlign w:val="center"/>
          </w:tcPr>
          <w:p w14:paraId="6B6384B4" w14:textId="77777777" w:rsidR="003B21B9" w:rsidRPr="00CF6775" w:rsidRDefault="003B21B9" w:rsidP="00333BAD">
            <w:pPr>
              <w:jc w:val="center"/>
              <w:rPr>
                <w:sz w:val="18"/>
                <w:szCs w:val="18"/>
              </w:rPr>
            </w:pPr>
            <w:r w:rsidRPr="00CF6775">
              <w:rPr>
                <w:sz w:val="18"/>
                <w:szCs w:val="18"/>
              </w:rPr>
              <w:t>N</w:t>
            </w:r>
          </w:p>
        </w:tc>
        <w:tc>
          <w:tcPr>
            <w:tcW w:w="1351" w:type="dxa"/>
            <w:tcBorders>
              <w:top w:val="nil"/>
              <w:left w:val="nil"/>
              <w:bottom w:val="single" w:sz="4" w:space="0" w:color="auto"/>
              <w:right w:val="single" w:sz="4" w:space="0" w:color="auto"/>
            </w:tcBorders>
            <w:shd w:val="clear" w:color="auto" w:fill="auto"/>
            <w:noWrap/>
            <w:vAlign w:val="center"/>
          </w:tcPr>
          <w:p w14:paraId="63E6CEF2" w14:textId="77777777" w:rsidR="003B21B9" w:rsidRPr="00CF6775" w:rsidRDefault="003B21B9" w:rsidP="00333BAD">
            <w:pPr>
              <w:jc w:val="center"/>
              <w:rPr>
                <w:sz w:val="18"/>
                <w:szCs w:val="18"/>
              </w:rPr>
            </w:pPr>
            <w:r w:rsidRPr="00CF6775">
              <w:rPr>
                <w:sz w:val="18"/>
                <w:szCs w:val="18"/>
              </w:rPr>
              <w:t>L</w:t>
            </w:r>
          </w:p>
        </w:tc>
        <w:tc>
          <w:tcPr>
            <w:tcW w:w="990" w:type="dxa"/>
            <w:tcBorders>
              <w:top w:val="single" w:sz="4" w:space="0" w:color="auto"/>
              <w:left w:val="nil"/>
              <w:bottom w:val="single" w:sz="4" w:space="0" w:color="auto"/>
              <w:right w:val="single" w:sz="4" w:space="0" w:color="auto"/>
            </w:tcBorders>
            <w:vAlign w:val="center"/>
          </w:tcPr>
          <w:p w14:paraId="289E06F0" w14:textId="77777777" w:rsidR="003B21B9" w:rsidRPr="00CF6775" w:rsidRDefault="003B21B9" w:rsidP="00333BAD">
            <w:pPr>
              <w:jc w:val="center"/>
              <w:rPr>
                <w:sz w:val="18"/>
                <w:szCs w:val="18"/>
              </w:rPr>
            </w:pPr>
            <w:r w:rsidRPr="00CF6775">
              <w:rPr>
                <w:sz w:val="18"/>
                <w:szCs w:val="18"/>
              </w:rPr>
              <w:t>N</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517CE3AD" w14:textId="77777777" w:rsidR="003B21B9" w:rsidRPr="00CF6775" w:rsidRDefault="003B21B9" w:rsidP="00333BAD">
            <w:pPr>
              <w:jc w:val="center"/>
              <w:rPr>
                <w:sz w:val="18"/>
                <w:szCs w:val="18"/>
              </w:rPr>
            </w:pPr>
            <w:r w:rsidRPr="00CF6775">
              <w:rPr>
                <w:sz w:val="18"/>
                <w:szCs w:val="18"/>
              </w:rPr>
              <w:t>N</w:t>
            </w:r>
          </w:p>
        </w:tc>
        <w:tc>
          <w:tcPr>
            <w:tcW w:w="810" w:type="dxa"/>
            <w:tcBorders>
              <w:top w:val="nil"/>
              <w:left w:val="nil"/>
              <w:bottom w:val="single" w:sz="4" w:space="0" w:color="auto"/>
              <w:right w:val="single" w:sz="4" w:space="0" w:color="auto"/>
            </w:tcBorders>
            <w:shd w:val="clear" w:color="auto" w:fill="auto"/>
            <w:noWrap/>
            <w:vAlign w:val="center"/>
          </w:tcPr>
          <w:p w14:paraId="3F37506B" w14:textId="77777777" w:rsidR="003B21B9" w:rsidRPr="00CF6775" w:rsidRDefault="003B21B9" w:rsidP="00333BAD">
            <w:pPr>
              <w:jc w:val="center"/>
              <w:rPr>
                <w:sz w:val="18"/>
                <w:szCs w:val="18"/>
              </w:rPr>
            </w:pPr>
            <w:r w:rsidRPr="00CF6775">
              <w:rPr>
                <w:sz w:val="18"/>
                <w:szCs w:val="18"/>
              </w:rPr>
              <w:t>N</w:t>
            </w:r>
          </w:p>
        </w:tc>
        <w:tc>
          <w:tcPr>
            <w:tcW w:w="1081" w:type="dxa"/>
            <w:tcBorders>
              <w:top w:val="nil"/>
              <w:left w:val="nil"/>
              <w:bottom w:val="single" w:sz="4" w:space="0" w:color="auto"/>
              <w:right w:val="single" w:sz="4" w:space="0" w:color="auto"/>
            </w:tcBorders>
            <w:shd w:val="clear" w:color="auto" w:fill="auto"/>
            <w:noWrap/>
            <w:vAlign w:val="center"/>
          </w:tcPr>
          <w:p w14:paraId="4814FA47"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tcPr>
          <w:p w14:paraId="35E7EF64" w14:textId="49A72DFE" w:rsidR="003B21B9" w:rsidRPr="00CF6775" w:rsidRDefault="00CF6775" w:rsidP="00333BAD">
            <w:pPr>
              <w:jc w:val="center"/>
              <w:rPr>
                <w:sz w:val="18"/>
                <w:szCs w:val="18"/>
              </w:rPr>
            </w:pPr>
            <w:r w:rsidRPr="00CF6775">
              <w:rPr>
                <w:sz w:val="18"/>
                <w:szCs w:val="18"/>
              </w:rPr>
              <w:t>N</w:t>
            </w:r>
          </w:p>
        </w:tc>
      </w:tr>
      <w:tr w:rsidR="00CF6775" w:rsidRPr="00CF6775" w14:paraId="6B3620FE" w14:textId="1DD7A1FA"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0B0942BC" w14:textId="77777777" w:rsidR="003B21B9" w:rsidRPr="00CF6775" w:rsidRDefault="003B21B9" w:rsidP="00333BAD">
            <w:pPr>
              <w:ind w:left="-84"/>
              <w:jc w:val="both"/>
              <w:rPr>
                <w:sz w:val="18"/>
                <w:szCs w:val="18"/>
              </w:rPr>
            </w:pPr>
            <w:r w:rsidRPr="00CF6775">
              <w:rPr>
                <w:sz w:val="18"/>
                <w:szCs w:val="18"/>
              </w:rPr>
              <w:t xml:space="preserve">Landslide </w:t>
            </w:r>
          </w:p>
        </w:tc>
        <w:tc>
          <w:tcPr>
            <w:tcW w:w="1170" w:type="dxa"/>
            <w:tcBorders>
              <w:top w:val="nil"/>
              <w:left w:val="nil"/>
              <w:bottom w:val="single" w:sz="4" w:space="0" w:color="auto"/>
              <w:right w:val="single" w:sz="4" w:space="0" w:color="auto"/>
            </w:tcBorders>
            <w:vAlign w:val="center"/>
          </w:tcPr>
          <w:p w14:paraId="7D51CDA1" w14:textId="77777777" w:rsidR="003B21B9" w:rsidRPr="00CF6775" w:rsidRDefault="003B21B9" w:rsidP="00333BAD">
            <w:pPr>
              <w:jc w:val="center"/>
              <w:rPr>
                <w:sz w:val="18"/>
                <w:szCs w:val="18"/>
              </w:rPr>
            </w:pPr>
            <w:r w:rsidRPr="00CF6775">
              <w:rPr>
                <w:sz w:val="18"/>
                <w:szCs w:val="18"/>
              </w:rPr>
              <w:t>L</w:t>
            </w:r>
          </w:p>
        </w:tc>
        <w:tc>
          <w:tcPr>
            <w:tcW w:w="810" w:type="dxa"/>
            <w:tcBorders>
              <w:top w:val="nil"/>
              <w:left w:val="nil"/>
              <w:bottom w:val="single" w:sz="4" w:space="0" w:color="auto"/>
              <w:right w:val="single" w:sz="4" w:space="0" w:color="auto"/>
            </w:tcBorders>
            <w:shd w:val="clear" w:color="auto" w:fill="auto"/>
            <w:noWrap/>
            <w:vAlign w:val="center"/>
          </w:tcPr>
          <w:p w14:paraId="464AA78D" w14:textId="77777777" w:rsidR="003B21B9" w:rsidRPr="00CF6775" w:rsidRDefault="003B21B9" w:rsidP="00333BAD">
            <w:pPr>
              <w:jc w:val="center"/>
              <w:rPr>
                <w:sz w:val="18"/>
                <w:szCs w:val="18"/>
              </w:rPr>
            </w:pPr>
            <w:r w:rsidRPr="00CF6775">
              <w:rPr>
                <w:sz w:val="18"/>
                <w:szCs w:val="18"/>
              </w:rPr>
              <w:t>N</w:t>
            </w:r>
          </w:p>
        </w:tc>
        <w:tc>
          <w:tcPr>
            <w:tcW w:w="1351" w:type="dxa"/>
            <w:tcBorders>
              <w:top w:val="nil"/>
              <w:left w:val="nil"/>
              <w:bottom w:val="single" w:sz="4" w:space="0" w:color="auto"/>
              <w:right w:val="single" w:sz="4" w:space="0" w:color="auto"/>
            </w:tcBorders>
            <w:shd w:val="clear" w:color="auto" w:fill="auto"/>
            <w:noWrap/>
            <w:vAlign w:val="center"/>
          </w:tcPr>
          <w:p w14:paraId="390AB50C" w14:textId="77777777" w:rsidR="003B21B9" w:rsidRPr="00CF6775" w:rsidRDefault="003B21B9" w:rsidP="00333BAD">
            <w:pPr>
              <w:jc w:val="center"/>
              <w:rPr>
                <w:sz w:val="18"/>
                <w:szCs w:val="18"/>
              </w:rPr>
            </w:pPr>
            <w:r w:rsidRPr="00CF6775">
              <w:rPr>
                <w:sz w:val="18"/>
                <w:szCs w:val="18"/>
              </w:rPr>
              <w:t>N</w:t>
            </w:r>
          </w:p>
        </w:tc>
        <w:tc>
          <w:tcPr>
            <w:tcW w:w="990" w:type="dxa"/>
            <w:tcBorders>
              <w:top w:val="single" w:sz="4" w:space="0" w:color="auto"/>
              <w:left w:val="nil"/>
              <w:bottom w:val="single" w:sz="4" w:space="0" w:color="auto"/>
              <w:right w:val="single" w:sz="4" w:space="0" w:color="auto"/>
            </w:tcBorders>
            <w:vAlign w:val="center"/>
          </w:tcPr>
          <w:p w14:paraId="6AD06B9E" w14:textId="77777777" w:rsidR="003B21B9" w:rsidRPr="00CF6775" w:rsidRDefault="003B21B9" w:rsidP="00333BAD">
            <w:pPr>
              <w:jc w:val="center"/>
              <w:rPr>
                <w:sz w:val="18"/>
                <w:szCs w:val="18"/>
              </w:rPr>
            </w:pPr>
            <w:r w:rsidRPr="00CF6775">
              <w:rPr>
                <w:sz w:val="18"/>
                <w:szCs w:val="18"/>
              </w:rPr>
              <w:t>N</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58BD7991" w14:textId="77777777" w:rsidR="003B21B9" w:rsidRPr="00CF6775" w:rsidRDefault="003B21B9" w:rsidP="00333BAD">
            <w:pPr>
              <w:jc w:val="center"/>
              <w:rPr>
                <w:sz w:val="18"/>
                <w:szCs w:val="18"/>
              </w:rPr>
            </w:pPr>
            <w:r w:rsidRPr="00CF6775">
              <w:rPr>
                <w:sz w:val="18"/>
                <w:szCs w:val="18"/>
              </w:rPr>
              <w:t>N</w:t>
            </w:r>
          </w:p>
        </w:tc>
        <w:tc>
          <w:tcPr>
            <w:tcW w:w="810" w:type="dxa"/>
            <w:tcBorders>
              <w:top w:val="nil"/>
              <w:left w:val="nil"/>
              <w:bottom w:val="single" w:sz="4" w:space="0" w:color="auto"/>
              <w:right w:val="single" w:sz="4" w:space="0" w:color="auto"/>
            </w:tcBorders>
            <w:shd w:val="clear" w:color="auto" w:fill="auto"/>
            <w:noWrap/>
            <w:vAlign w:val="center"/>
          </w:tcPr>
          <w:p w14:paraId="77EDA28A" w14:textId="77777777" w:rsidR="003B21B9" w:rsidRPr="00CF6775" w:rsidRDefault="003B21B9" w:rsidP="00333BAD">
            <w:pPr>
              <w:jc w:val="center"/>
              <w:rPr>
                <w:sz w:val="18"/>
                <w:szCs w:val="18"/>
              </w:rPr>
            </w:pPr>
            <w:r w:rsidRPr="00CF6775">
              <w:rPr>
                <w:sz w:val="18"/>
                <w:szCs w:val="18"/>
              </w:rPr>
              <w:t>N</w:t>
            </w:r>
          </w:p>
        </w:tc>
        <w:tc>
          <w:tcPr>
            <w:tcW w:w="1081" w:type="dxa"/>
            <w:tcBorders>
              <w:top w:val="nil"/>
              <w:left w:val="nil"/>
              <w:bottom w:val="single" w:sz="4" w:space="0" w:color="auto"/>
              <w:right w:val="single" w:sz="4" w:space="0" w:color="auto"/>
            </w:tcBorders>
            <w:shd w:val="clear" w:color="auto" w:fill="auto"/>
            <w:noWrap/>
            <w:vAlign w:val="center"/>
          </w:tcPr>
          <w:p w14:paraId="7281736D" w14:textId="77777777" w:rsidR="003B21B9" w:rsidRPr="00CF6775" w:rsidRDefault="003B21B9" w:rsidP="00333BAD">
            <w:pPr>
              <w:jc w:val="center"/>
              <w:rPr>
                <w:sz w:val="18"/>
                <w:szCs w:val="18"/>
              </w:rPr>
            </w:pPr>
            <w:r w:rsidRPr="00CF6775">
              <w:rPr>
                <w:sz w:val="18"/>
                <w:szCs w:val="18"/>
              </w:rPr>
              <w:t>N</w:t>
            </w:r>
          </w:p>
        </w:tc>
        <w:tc>
          <w:tcPr>
            <w:tcW w:w="1081" w:type="dxa"/>
            <w:tcBorders>
              <w:top w:val="nil"/>
              <w:left w:val="nil"/>
              <w:bottom w:val="single" w:sz="4" w:space="0" w:color="auto"/>
              <w:right w:val="single" w:sz="4" w:space="0" w:color="auto"/>
            </w:tcBorders>
          </w:tcPr>
          <w:p w14:paraId="746DB4B5" w14:textId="2D9C559F" w:rsidR="003B21B9" w:rsidRPr="00CF6775" w:rsidRDefault="00CF6775" w:rsidP="00333BAD">
            <w:pPr>
              <w:jc w:val="center"/>
              <w:rPr>
                <w:sz w:val="18"/>
                <w:szCs w:val="18"/>
              </w:rPr>
            </w:pPr>
            <w:r w:rsidRPr="00CF6775">
              <w:rPr>
                <w:sz w:val="18"/>
                <w:szCs w:val="18"/>
              </w:rPr>
              <w:t>N</w:t>
            </w:r>
          </w:p>
        </w:tc>
      </w:tr>
      <w:tr w:rsidR="00CF6775" w:rsidRPr="00CF6775" w14:paraId="5FB46A1E" w14:textId="2FBA6922"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169CAEFB" w14:textId="77777777" w:rsidR="003B21B9" w:rsidRPr="00CF6775" w:rsidRDefault="003B21B9" w:rsidP="00333BAD">
            <w:pPr>
              <w:ind w:left="-84"/>
              <w:rPr>
                <w:sz w:val="18"/>
                <w:szCs w:val="18"/>
              </w:rPr>
            </w:pPr>
            <w:r w:rsidRPr="00CF6775">
              <w:rPr>
                <w:sz w:val="18"/>
                <w:szCs w:val="18"/>
              </w:rPr>
              <w:t xml:space="preserve">Lightning </w:t>
            </w:r>
          </w:p>
        </w:tc>
        <w:tc>
          <w:tcPr>
            <w:tcW w:w="1170" w:type="dxa"/>
            <w:tcBorders>
              <w:top w:val="nil"/>
              <w:left w:val="nil"/>
              <w:bottom w:val="single" w:sz="4" w:space="0" w:color="auto"/>
              <w:right w:val="single" w:sz="4" w:space="0" w:color="auto"/>
            </w:tcBorders>
            <w:vAlign w:val="center"/>
          </w:tcPr>
          <w:p w14:paraId="13F18CA8" w14:textId="77777777" w:rsidR="003B21B9" w:rsidRPr="00CF6775" w:rsidRDefault="003B21B9" w:rsidP="00333BAD">
            <w:pPr>
              <w:jc w:val="center"/>
              <w:rPr>
                <w:sz w:val="18"/>
                <w:szCs w:val="18"/>
              </w:rPr>
            </w:pPr>
            <w:r w:rsidRPr="00CF6775">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14:paraId="34ADC8B9" w14:textId="77777777" w:rsidR="003B21B9" w:rsidRPr="00CF6775" w:rsidRDefault="003B21B9" w:rsidP="00333BAD">
            <w:pPr>
              <w:jc w:val="center"/>
              <w:rPr>
                <w:sz w:val="18"/>
                <w:szCs w:val="18"/>
              </w:rPr>
            </w:pPr>
            <w:r w:rsidRPr="00CF6775">
              <w:rPr>
                <w:sz w:val="18"/>
                <w:szCs w:val="18"/>
              </w:rPr>
              <w:t>L</w:t>
            </w:r>
          </w:p>
        </w:tc>
        <w:tc>
          <w:tcPr>
            <w:tcW w:w="1351" w:type="dxa"/>
            <w:tcBorders>
              <w:top w:val="nil"/>
              <w:left w:val="nil"/>
              <w:bottom w:val="single" w:sz="4" w:space="0" w:color="auto"/>
              <w:right w:val="single" w:sz="4" w:space="0" w:color="auto"/>
            </w:tcBorders>
            <w:shd w:val="clear" w:color="auto" w:fill="auto"/>
            <w:noWrap/>
            <w:vAlign w:val="center"/>
          </w:tcPr>
          <w:p w14:paraId="09FA23D2" w14:textId="77777777" w:rsidR="003B21B9" w:rsidRPr="00CF6775" w:rsidRDefault="003B21B9" w:rsidP="00333BAD">
            <w:pPr>
              <w:jc w:val="center"/>
              <w:rPr>
                <w:sz w:val="18"/>
                <w:szCs w:val="18"/>
              </w:rPr>
            </w:pPr>
            <w:r w:rsidRPr="00CF6775">
              <w:rPr>
                <w:sz w:val="18"/>
                <w:szCs w:val="18"/>
              </w:rPr>
              <w:t>L</w:t>
            </w:r>
          </w:p>
        </w:tc>
        <w:tc>
          <w:tcPr>
            <w:tcW w:w="990" w:type="dxa"/>
            <w:tcBorders>
              <w:top w:val="single" w:sz="4" w:space="0" w:color="auto"/>
              <w:left w:val="nil"/>
              <w:bottom w:val="single" w:sz="4" w:space="0" w:color="auto"/>
              <w:right w:val="single" w:sz="4" w:space="0" w:color="auto"/>
            </w:tcBorders>
            <w:vAlign w:val="center"/>
          </w:tcPr>
          <w:p w14:paraId="5C3CF51F" w14:textId="77777777" w:rsidR="003B21B9" w:rsidRPr="00CF6775" w:rsidRDefault="003B21B9" w:rsidP="00333BAD">
            <w:pPr>
              <w:jc w:val="center"/>
              <w:rPr>
                <w:sz w:val="18"/>
                <w:szCs w:val="18"/>
              </w:rPr>
            </w:pPr>
            <w:r w:rsidRPr="00CF6775">
              <w:rPr>
                <w:sz w:val="18"/>
                <w:szCs w:val="18"/>
              </w:rPr>
              <w:t>M</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29948B31"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42ACA3FA"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shd w:val="clear" w:color="auto" w:fill="auto"/>
            <w:noWrap/>
            <w:vAlign w:val="center"/>
          </w:tcPr>
          <w:p w14:paraId="741B8B1A"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tcPr>
          <w:p w14:paraId="1D600E0D" w14:textId="618D8143" w:rsidR="003B21B9" w:rsidRPr="00CF6775" w:rsidRDefault="00CF6775" w:rsidP="00333BAD">
            <w:pPr>
              <w:jc w:val="center"/>
              <w:rPr>
                <w:sz w:val="18"/>
                <w:szCs w:val="18"/>
              </w:rPr>
            </w:pPr>
            <w:r w:rsidRPr="00CF6775">
              <w:rPr>
                <w:sz w:val="18"/>
                <w:szCs w:val="18"/>
              </w:rPr>
              <w:t>L</w:t>
            </w:r>
          </w:p>
        </w:tc>
      </w:tr>
      <w:tr w:rsidR="00CF6775" w:rsidRPr="00CF6775" w14:paraId="4CAB9B57" w14:textId="0907D441"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2757DC8A" w14:textId="77777777" w:rsidR="003B21B9" w:rsidRPr="00CF6775" w:rsidRDefault="003B21B9" w:rsidP="00333BAD">
            <w:pPr>
              <w:ind w:left="-84"/>
              <w:rPr>
                <w:sz w:val="18"/>
                <w:szCs w:val="18"/>
              </w:rPr>
            </w:pPr>
            <w:r w:rsidRPr="00CF6775">
              <w:rPr>
                <w:sz w:val="18"/>
                <w:szCs w:val="18"/>
              </w:rPr>
              <w:t xml:space="preserve">Rapid Snow Melt </w:t>
            </w:r>
          </w:p>
        </w:tc>
        <w:tc>
          <w:tcPr>
            <w:tcW w:w="1170" w:type="dxa"/>
            <w:tcBorders>
              <w:top w:val="nil"/>
              <w:left w:val="nil"/>
              <w:bottom w:val="single" w:sz="4" w:space="0" w:color="auto"/>
              <w:right w:val="single" w:sz="4" w:space="0" w:color="auto"/>
            </w:tcBorders>
            <w:vAlign w:val="center"/>
          </w:tcPr>
          <w:p w14:paraId="70B4533A" w14:textId="77777777" w:rsidR="003B21B9" w:rsidRPr="00CF6775" w:rsidRDefault="003B21B9" w:rsidP="00333BAD">
            <w:pPr>
              <w:jc w:val="center"/>
              <w:rPr>
                <w:sz w:val="18"/>
                <w:szCs w:val="18"/>
              </w:rPr>
            </w:pPr>
            <w:r w:rsidRPr="00CF6775">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14:paraId="50E9C1A5" w14:textId="77777777" w:rsidR="003B21B9" w:rsidRPr="00CF6775" w:rsidRDefault="003B21B9" w:rsidP="00333BAD">
            <w:pPr>
              <w:jc w:val="center"/>
              <w:rPr>
                <w:sz w:val="18"/>
                <w:szCs w:val="18"/>
              </w:rPr>
            </w:pPr>
            <w:r w:rsidRPr="00CF6775">
              <w:rPr>
                <w:sz w:val="18"/>
                <w:szCs w:val="18"/>
              </w:rPr>
              <w:t>L</w:t>
            </w:r>
          </w:p>
        </w:tc>
        <w:tc>
          <w:tcPr>
            <w:tcW w:w="1351" w:type="dxa"/>
            <w:tcBorders>
              <w:top w:val="nil"/>
              <w:left w:val="nil"/>
              <w:bottom w:val="single" w:sz="4" w:space="0" w:color="auto"/>
              <w:right w:val="single" w:sz="4" w:space="0" w:color="auto"/>
            </w:tcBorders>
            <w:shd w:val="clear" w:color="auto" w:fill="auto"/>
            <w:noWrap/>
            <w:vAlign w:val="center"/>
          </w:tcPr>
          <w:p w14:paraId="32B6AE3C" w14:textId="77777777" w:rsidR="003B21B9" w:rsidRPr="00CF6775" w:rsidRDefault="003B21B9" w:rsidP="00333BAD">
            <w:pPr>
              <w:jc w:val="center"/>
              <w:rPr>
                <w:sz w:val="18"/>
                <w:szCs w:val="18"/>
              </w:rPr>
            </w:pPr>
            <w:r w:rsidRPr="00CF6775">
              <w:rPr>
                <w:sz w:val="18"/>
                <w:szCs w:val="18"/>
              </w:rPr>
              <w:t>M</w:t>
            </w:r>
          </w:p>
        </w:tc>
        <w:tc>
          <w:tcPr>
            <w:tcW w:w="990" w:type="dxa"/>
            <w:tcBorders>
              <w:top w:val="single" w:sz="4" w:space="0" w:color="auto"/>
              <w:left w:val="nil"/>
              <w:bottom w:val="single" w:sz="4" w:space="0" w:color="auto"/>
              <w:right w:val="single" w:sz="4" w:space="0" w:color="auto"/>
            </w:tcBorders>
            <w:vAlign w:val="center"/>
          </w:tcPr>
          <w:p w14:paraId="2546FEBA" w14:textId="77777777" w:rsidR="003B21B9" w:rsidRPr="00CF6775" w:rsidRDefault="003B21B9" w:rsidP="00333BAD">
            <w:pPr>
              <w:jc w:val="center"/>
              <w:rPr>
                <w:sz w:val="18"/>
                <w:szCs w:val="18"/>
              </w:rPr>
            </w:pPr>
            <w:r w:rsidRPr="00CF6775">
              <w:rPr>
                <w:sz w:val="18"/>
                <w:szCs w:val="18"/>
              </w:rPr>
              <w:t>L</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2FA6F1A0"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3290489D"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shd w:val="clear" w:color="auto" w:fill="auto"/>
            <w:noWrap/>
            <w:vAlign w:val="center"/>
          </w:tcPr>
          <w:p w14:paraId="643E7F6E"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tcPr>
          <w:p w14:paraId="0C6678B0" w14:textId="0CA4D2A4" w:rsidR="003B21B9" w:rsidRPr="00CF6775" w:rsidRDefault="00CF6775" w:rsidP="00333BAD">
            <w:pPr>
              <w:jc w:val="center"/>
              <w:rPr>
                <w:sz w:val="18"/>
                <w:szCs w:val="18"/>
              </w:rPr>
            </w:pPr>
            <w:r w:rsidRPr="00CF6775">
              <w:rPr>
                <w:sz w:val="18"/>
                <w:szCs w:val="18"/>
              </w:rPr>
              <w:t>M</w:t>
            </w:r>
          </w:p>
        </w:tc>
      </w:tr>
      <w:tr w:rsidR="00CF6775" w:rsidRPr="00CF6775" w14:paraId="6619C03F" w14:textId="5230BED2"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6E734686" w14:textId="77777777" w:rsidR="003B21B9" w:rsidRPr="00CF6775" w:rsidRDefault="003B21B9" w:rsidP="00333BAD">
            <w:pPr>
              <w:ind w:left="-84"/>
              <w:jc w:val="both"/>
              <w:rPr>
                <w:sz w:val="18"/>
                <w:szCs w:val="18"/>
              </w:rPr>
            </w:pPr>
            <w:r w:rsidRPr="00CF6775">
              <w:rPr>
                <w:sz w:val="18"/>
                <w:szCs w:val="18"/>
              </w:rPr>
              <w:t xml:space="preserve">Strong Winds </w:t>
            </w:r>
          </w:p>
        </w:tc>
        <w:tc>
          <w:tcPr>
            <w:tcW w:w="1170" w:type="dxa"/>
            <w:tcBorders>
              <w:top w:val="nil"/>
              <w:left w:val="nil"/>
              <w:bottom w:val="single" w:sz="4" w:space="0" w:color="auto"/>
              <w:right w:val="single" w:sz="4" w:space="0" w:color="auto"/>
            </w:tcBorders>
            <w:vAlign w:val="center"/>
          </w:tcPr>
          <w:p w14:paraId="57656E6D"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694A2D3A" w14:textId="77777777" w:rsidR="003B21B9" w:rsidRPr="00CF6775" w:rsidRDefault="003B21B9" w:rsidP="00333BAD">
            <w:pPr>
              <w:jc w:val="center"/>
              <w:rPr>
                <w:sz w:val="18"/>
                <w:szCs w:val="18"/>
              </w:rPr>
            </w:pPr>
            <w:r w:rsidRPr="00CF6775">
              <w:rPr>
                <w:sz w:val="18"/>
                <w:szCs w:val="18"/>
              </w:rPr>
              <w:t>L</w:t>
            </w:r>
          </w:p>
        </w:tc>
        <w:tc>
          <w:tcPr>
            <w:tcW w:w="1351" w:type="dxa"/>
            <w:tcBorders>
              <w:top w:val="nil"/>
              <w:left w:val="nil"/>
              <w:bottom w:val="single" w:sz="4" w:space="0" w:color="auto"/>
              <w:right w:val="single" w:sz="4" w:space="0" w:color="auto"/>
            </w:tcBorders>
            <w:shd w:val="clear" w:color="auto" w:fill="auto"/>
            <w:noWrap/>
            <w:vAlign w:val="center"/>
          </w:tcPr>
          <w:p w14:paraId="5DB5FDE8" w14:textId="77777777" w:rsidR="003B21B9" w:rsidRPr="00CF6775" w:rsidRDefault="003B21B9" w:rsidP="00333BAD">
            <w:pPr>
              <w:jc w:val="center"/>
              <w:rPr>
                <w:sz w:val="18"/>
                <w:szCs w:val="18"/>
              </w:rPr>
            </w:pPr>
            <w:r w:rsidRPr="00CF6775">
              <w:rPr>
                <w:sz w:val="18"/>
                <w:szCs w:val="18"/>
              </w:rPr>
              <w:t>M</w:t>
            </w:r>
          </w:p>
        </w:tc>
        <w:tc>
          <w:tcPr>
            <w:tcW w:w="990" w:type="dxa"/>
            <w:tcBorders>
              <w:top w:val="single" w:sz="4" w:space="0" w:color="auto"/>
              <w:left w:val="nil"/>
              <w:bottom w:val="single" w:sz="4" w:space="0" w:color="auto"/>
              <w:right w:val="single" w:sz="4" w:space="0" w:color="auto"/>
            </w:tcBorders>
            <w:vAlign w:val="center"/>
          </w:tcPr>
          <w:p w14:paraId="29DAA671" w14:textId="77777777" w:rsidR="003B21B9" w:rsidRPr="00CF6775" w:rsidRDefault="003B21B9" w:rsidP="00333BAD">
            <w:pPr>
              <w:jc w:val="center"/>
              <w:rPr>
                <w:sz w:val="18"/>
                <w:szCs w:val="18"/>
              </w:rPr>
            </w:pPr>
            <w:r w:rsidRPr="00CF6775">
              <w:rPr>
                <w:sz w:val="18"/>
                <w:szCs w:val="18"/>
              </w:rPr>
              <w:t>L</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44300BE0"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02446D84"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shd w:val="clear" w:color="auto" w:fill="auto"/>
            <w:noWrap/>
            <w:vAlign w:val="center"/>
          </w:tcPr>
          <w:p w14:paraId="162A0BF7"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tcPr>
          <w:p w14:paraId="331551AF" w14:textId="2A319540" w:rsidR="003B21B9" w:rsidRPr="00CF6775" w:rsidRDefault="00CF6775" w:rsidP="00333BAD">
            <w:pPr>
              <w:jc w:val="center"/>
              <w:rPr>
                <w:sz w:val="18"/>
                <w:szCs w:val="18"/>
              </w:rPr>
            </w:pPr>
            <w:r w:rsidRPr="00CF6775">
              <w:rPr>
                <w:sz w:val="18"/>
                <w:szCs w:val="18"/>
              </w:rPr>
              <w:t>L</w:t>
            </w:r>
          </w:p>
        </w:tc>
      </w:tr>
      <w:tr w:rsidR="00CF6775" w:rsidRPr="00CF6775" w14:paraId="250245A0" w14:textId="53EB86C8"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6CB0AA08" w14:textId="02FD2E32" w:rsidR="003B21B9" w:rsidRPr="00CF6775" w:rsidRDefault="003B21B9" w:rsidP="00997E65">
            <w:pPr>
              <w:ind w:left="-84"/>
              <w:jc w:val="both"/>
              <w:rPr>
                <w:sz w:val="18"/>
                <w:szCs w:val="18"/>
              </w:rPr>
            </w:pPr>
            <w:r w:rsidRPr="00CF6775">
              <w:rPr>
                <w:sz w:val="18"/>
                <w:szCs w:val="18"/>
              </w:rPr>
              <w:t xml:space="preserve">Subsidence </w:t>
            </w:r>
          </w:p>
        </w:tc>
        <w:tc>
          <w:tcPr>
            <w:tcW w:w="1170" w:type="dxa"/>
            <w:tcBorders>
              <w:top w:val="nil"/>
              <w:left w:val="nil"/>
              <w:bottom w:val="single" w:sz="4" w:space="0" w:color="auto"/>
              <w:right w:val="single" w:sz="4" w:space="0" w:color="auto"/>
            </w:tcBorders>
            <w:vAlign w:val="center"/>
          </w:tcPr>
          <w:p w14:paraId="5077F482" w14:textId="45E1E159" w:rsidR="003B21B9" w:rsidRPr="00CF6775" w:rsidRDefault="003B21B9" w:rsidP="00997E65">
            <w:pPr>
              <w:jc w:val="center"/>
              <w:rPr>
                <w:sz w:val="18"/>
                <w:szCs w:val="18"/>
              </w:rPr>
            </w:pPr>
            <w:r w:rsidRPr="00CF6775">
              <w:rPr>
                <w:sz w:val="18"/>
                <w:szCs w:val="18"/>
              </w:rPr>
              <w:t>N</w:t>
            </w:r>
          </w:p>
        </w:tc>
        <w:tc>
          <w:tcPr>
            <w:tcW w:w="810" w:type="dxa"/>
            <w:tcBorders>
              <w:top w:val="nil"/>
              <w:left w:val="nil"/>
              <w:bottom w:val="single" w:sz="4" w:space="0" w:color="auto"/>
              <w:right w:val="single" w:sz="4" w:space="0" w:color="auto"/>
            </w:tcBorders>
            <w:shd w:val="clear" w:color="auto" w:fill="auto"/>
            <w:noWrap/>
            <w:vAlign w:val="center"/>
          </w:tcPr>
          <w:p w14:paraId="24EC05F5" w14:textId="058EDB1F" w:rsidR="003B21B9" w:rsidRPr="00CF6775" w:rsidRDefault="003B21B9" w:rsidP="00997E65">
            <w:pPr>
              <w:jc w:val="center"/>
              <w:rPr>
                <w:sz w:val="18"/>
                <w:szCs w:val="18"/>
              </w:rPr>
            </w:pPr>
            <w:r w:rsidRPr="00CF6775">
              <w:rPr>
                <w:sz w:val="18"/>
                <w:szCs w:val="18"/>
              </w:rPr>
              <w:t>N</w:t>
            </w:r>
          </w:p>
        </w:tc>
        <w:tc>
          <w:tcPr>
            <w:tcW w:w="1351" w:type="dxa"/>
            <w:tcBorders>
              <w:top w:val="nil"/>
              <w:left w:val="nil"/>
              <w:bottom w:val="single" w:sz="4" w:space="0" w:color="auto"/>
              <w:right w:val="single" w:sz="4" w:space="0" w:color="auto"/>
            </w:tcBorders>
            <w:shd w:val="clear" w:color="auto" w:fill="auto"/>
            <w:noWrap/>
            <w:vAlign w:val="center"/>
          </w:tcPr>
          <w:p w14:paraId="0DAD3C9B" w14:textId="5478D8D3" w:rsidR="003B21B9" w:rsidRPr="00CF6775" w:rsidRDefault="003B21B9" w:rsidP="00997E65">
            <w:pPr>
              <w:jc w:val="center"/>
              <w:rPr>
                <w:sz w:val="18"/>
                <w:szCs w:val="18"/>
              </w:rPr>
            </w:pPr>
            <w:r w:rsidRPr="00CF6775">
              <w:rPr>
                <w:sz w:val="18"/>
                <w:szCs w:val="18"/>
              </w:rPr>
              <w:t>N</w:t>
            </w:r>
          </w:p>
        </w:tc>
        <w:tc>
          <w:tcPr>
            <w:tcW w:w="990" w:type="dxa"/>
            <w:tcBorders>
              <w:top w:val="single" w:sz="4" w:space="0" w:color="auto"/>
              <w:left w:val="nil"/>
              <w:bottom w:val="single" w:sz="4" w:space="0" w:color="auto"/>
              <w:right w:val="single" w:sz="4" w:space="0" w:color="auto"/>
            </w:tcBorders>
            <w:vAlign w:val="center"/>
          </w:tcPr>
          <w:p w14:paraId="49FACD6A" w14:textId="3B230912" w:rsidR="003B21B9" w:rsidRPr="00CF6775" w:rsidRDefault="003B21B9" w:rsidP="00997E65">
            <w:pPr>
              <w:jc w:val="center"/>
              <w:rPr>
                <w:sz w:val="18"/>
                <w:szCs w:val="18"/>
              </w:rPr>
            </w:pPr>
            <w:r w:rsidRPr="00CF6775">
              <w:rPr>
                <w:sz w:val="18"/>
                <w:szCs w:val="18"/>
              </w:rPr>
              <w:t>N</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35A743CF" w14:textId="4A1FB907" w:rsidR="003B21B9" w:rsidRPr="00CF6775" w:rsidRDefault="003B21B9" w:rsidP="00997E65">
            <w:pPr>
              <w:jc w:val="center"/>
              <w:rPr>
                <w:sz w:val="18"/>
                <w:szCs w:val="18"/>
              </w:rPr>
            </w:pPr>
            <w:r w:rsidRPr="00CF6775">
              <w:rPr>
                <w:sz w:val="18"/>
                <w:szCs w:val="18"/>
              </w:rPr>
              <w:t>N</w:t>
            </w:r>
          </w:p>
        </w:tc>
        <w:tc>
          <w:tcPr>
            <w:tcW w:w="810" w:type="dxa"/>
            <w:tcBorders>
              <w:top w:val="nil"/>
              <w:left w:val="nil"/>
              <w:bottom w:val="single" w:sz="4" w:space="0" w:color="auto"/>
              <w:right w:val="single" w:sz="4" w:space="0" w:color="auto"/>
            </w:tcBorders>
            <w:shd w:val="clear" w:color="auto" w:fill="auto"/>
            <w:noWrap/>
            <w:vAlign w:val="center"/>
          </w:tcPr>
          <w:p w14:paraId="6CE1300B" w14:textId="3E0A11F1" w:rsidR="003B21B9" w:rsidRPr="00CF6775" w:rsidRDefault="003B21B9" w:rsidP="00997E65">
            <w:pPr>
              <w:jc w:val="center"/>
              <w:rPr>
                <w:sz w:val="18"/>
                <w:szCs w:val="18"/>
              </w:rPr>
            </w:pPr>
            <w:r w:rsidRPr="00CF6775">
              <w:rPr>
                <w:sz w:val="18"/>
                <w:szCs w:val="18"/>
              </w:rPr>
              <w:t>N</w:t>
            </w:r>
          </w:p>
        </w:tc>
        <w:tc>
          <w:tcPr>
            <w:tcW w:w="1081" w:type="dxa"/>
            <w:tcBorders>
              <w:top w:val="nil"/>
              <w:left w:val="nil"/>
              <w:bottom w:val="single" w:sz="4" w:space="0" w:color="auto"/>
              <w:right w:val="single" w:sz="4" w:space="0" w:color="auto"/>
            </w:tcBorders>
            <w:shd w:val="clear" w:color="auto" w:fill="auto"/>
            <w:noWrap/>
            <w:vAlign w:val="center"/>
          </w:tcPr>
          <w:p w14:paraId="15FCF9A7" w14:textId="235F2092" w:rsidR="003B21B9" w:rsidRPr="00CF6775" w:rsidRDefault="003B21B9" w:rsidP="00997E65">
            <w:pPr>
              <w:jc w:val="center"/>
              <w:rPr>
                <w:sz w:val="18"/>
                <w:szCs w:val="18"/>
              </w:rPr>
            </w:pPr>
            <w:r w:rsidRPr="00CF6775">
              <w:rPr>
                <w:sz w:val="18"/>
                <w:szCs w:val="18"/>
              </w:rPr>
              <w:t>N</w:t>
            </w:r>
          </w:p>
        </w:tc>
        <w:tc>
          <w:tcPr>
            <w:tcW w:w="1081" w:type="dxa"/>
            <w:tcBorders>
              <w:top w:val="nil"/>
              <w:left w:val="nil"/>
              <w:bottom w:val="single" w:sz="4" w:space="0" w:color="auto"/>
              <w:right w:val="single" w:sz="4" w:space="0" w:color="auto"/>
            </w:tcBorders>
          </w:tcPr>
          <w:p w14:paraId="0D9E8931" w14:textId="4B379084" w:rsidR="003B21B9" w:rsidRPr="00CF6775" w:rsidRDefault="00CF6775" w:rsidP="00997E65">
            <w:pPr>
              <w:jc w:val="center"/>
              <w:rPr>
                <w:sz w:val="18"/>
                <w:szCs w:val="18"/>
              </w:rPr>
            </w:pPr>
            <w:r w:rsidRPr="00CF6775">
              <w:rPr>
                <w:sz w:val="18"/>
                <w:szCs w:val="18"/>
              </w:rPr>
              <w:t>N</w:t>
            </w:r>
          </w:p>
        </w:tc>
      </w:tr>
      <w:tr w:rsidR="00CF6775" w:rsidRPr="00CF6775" w14:paraId="12576032" w14:textId="1601CACF"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04F1269A" w14:textId="77777777" w:rsidR="003B21B9" w:rsidRPr="00CF6775" w:rsidRDefault="003B21B9" w:rsidP="00333BAD">
            <w:pPr>
              <w:ind w:left="-84"/>
              <w:jc w:val="both"/>
              <w:rPr>
                <w:sz w:val="18"/>
                <w:szCs w:val="18"/>
              </w:rPr>
            </w:pPr>
            <w:r w:rsidRPr="00CF6775">
              <w:rPr>
                <w:sz w:val="18"/>
                <w:szCs w:val="18"/>
              </w:rPr>
              <w:t xml:space="preserve">Thunderstorm </w:t>
            </w:r>
          </w:p>
        </w:tc>
        <w:tc>
          <w:tcPr>
            <w:tcW w:w="1170" w:type="dxa"/>
            <w:tcBorders>
              <w:top w:val="nil"/>
              <w:left w:val="nil"/>
              <w:bottom w:val="single" w:sz="4" w:space="0" w:color="auto"/>
              <w:right w:val="single" w:sz="4" w:space="0" w:color="auto"/>
            </w:tcBorders>
            <w:vAlign w:val="center"/>
          </w:tcPr>
          <w:p w14:paraId="3262A322"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0D192A3E" w14:textId="77777777" w:rsidR="003B21B9" w:rsidRPr="00CF6775" w:rsidRDefault="003B21B9" w:rsidP="00333BAD">
            <w:pPr>
              <w:jc w:val="center"/>
              <w:rPr>
                <w:sz w:val="18"/>
                <w:szCs w:val="18"/>
              </w:rPr>
            </w:pPr>
            <w:r w:rsidRPr="00CF6775">
              <w:rPr>
                <w:sz w:val="18"/>
                <w:szCs w:val="18"/>
              </w:rPr>
              <w:t>L</w:t>
            </w:r>
          </w:p>
        </w:tc>
        <w:tc>
          <w:tcPr>
            <w:tcW w:w="1351" w:type="dxa"/>
            <w:tcBorders>
              <w:top w:val="nil"/>
              <w:left w:val="nil"/>
              <w:bottom w:val="single" w:sz="4" w:space="0" w:color="auto"/>
              <w:right w:val="single" w:sz="4" w:space="0" w:color="auto"/>
            </w:tcBorders>
            <w:shd w:val="clear" w:color="auto" w:fill="auto"/>
            <w:noWrap/>
            <w:vAlign w:val="center"/>
          </w:tcPr>
          <w:p w14:paraId="19764CAA" w14:textId="77777777" w:rsidR="003B21B9" w:rsidRPr="00CF6775" w:rsidRDefault="003B21B9" w:rsidP="00333BAD">
            <w:pPr>
              <w:jc w:val="center"/>
              <w:rPr>
                <w:sz w:val="18"/>
                <w:szCs w:val="18"/>
              </w:rPr>
            </w:pPr>
            <w:r w:rsidRPr="00CF6775">
              <w:rPr>
                <w:sz w:val="18"/>
                <w:szCs w:val="18"/>
              </w:rPr>
              <w:t>L</w:t>
            </w:r>
          </w:p>
        </w:tc>
        <w:tc>
          <w:tcPr>
            <w:tcW w:w="990" w:type="dxa"/>
            <w:tcBorders>
              <w:top w:val="single" w:sz="4" w:space="0" w:color="auto"/>
              <w:left w:val="nil"/>
              <w:bottom w:val="single" w:sz="4" w:space="0" w:color="auto"/>
              <w:right w:val="single" w:sz="4" w:space="0" w:color="auto"/>
            </w:tcBorders>
            <w:vAlign w:val="center"/>
          </w:tcPr>
          <w:p w14:paraId="6A67DBD0" w14:textId="77777777" w:rsidR="003B21B9" w:rsidRPr="00CF6775" w:rsidRDefault="003B21B9" w:rsidP="00333BAD">
            <w:pPr>
              <w:jc w:val="center"/>
              <w:rPr>
                <w:sz w:val="18"/>
                <w:szCs w:val="18"/>
              </w:rPr>
            </w:pPr>
            <w:r w:rsidRPr="00CF6775">
              <w:rPr>
                <w:sz w:val="18"/>
                <w:szCs w:val="18"/>
              </w:rPr>
              <w:t>L</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2D68B466"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24DD6DDF"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shd w:val="clear" w:color="auto" w:fill="auto"/>
            <w:noWrap/>
            <w:vAlign w:val="center"/>
          </w:tcPr>
          <w:p w14:paraId="5DCCBC0E"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tcPr>
          <w:p w14:paraId="5DCE2EE7" w14:textId="2DAFF0BF" w:rsidR="003B21B9" w:rsidRPr="00CF6775" w:rsidRDefault="00CF6775" w:rsidP="00333BAD">
            <w:pPr>
              <w:jc w:val="center"/>
              <w:rPr>
                <w:sz w:val="18"/>
                <w:szCs w:val="18"/>
              </w:rPr>
            </w:pPr>
            <w:r w:rsidRPr="00CF6775">
              <w:rPr>
                <w:sz w:val="18"/>
                <w:szCs w:val="18"/>
              </w:rPr>
              <w:t>L</w:t>
            </w:r>
          </w:p>
        </w:tc>
      </w:tr>
      <w:tr w:rsidR="00CF6775" w:rsidRPr="00CF6775" w14:paraId="3A80D35F" w14:textId="49EA4D9A"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3D122259" w14:textId="77777777" w:rsidR="003B21B9" w:rsidRPr="00CF6775" w:rsidRDefault="003B21B9" w:rsidP="00333BAD">
            <w:pPr>
              <w:ind w:left="-84"/>
              <w:jc w:val="both"/>
              <w:rPr>
                <w:sz w:val="18"/>
                <w:szCs w:val="18"/>
              </w:rPr>
            </w:pPr>
            <w:r w:rsidRPr="00CF6775">
              <w:rPr>
                <w:sz w:val="18"/>
                <w:szCs w:val="18"/>
              </w:rPr>
              <w:t xml:space="preserve">Tornado </w:t>
            </w:r>
          </w:p>
        </w:tc>
        <w:tc>
          <w:tcPr>
            <w:tcW w:w="1170" w:type="dxa"/>
            <w:tcBorders>
              <w:top w:val="nil"/>
              <w:left w:val="nil"/>
              <w:bottom w:val="single" w:sz="4" w:space="0" w:color="auto"/>
              <w:right w:val="single" w:sz="4" w:space="0" w:color="auto"/>
            </w:tcBorders>
            <w:vAlign w:val="center"/>
          </w:tcPr>
          <w:p w14:paraId="7BBC9568" w14:textId="77777777" w:rsidR="003B21B9" w:rsidRPr="00CF6775" w:rsidRDefault="003B21B9" w:rsidP="00333BAD">
            <w:pPr>
              <w:jc w:val="center"/>
              <w:rPr>
                <w:sz w:val="18"/>
                <w:szCs w:val="18"/>
              </w:rPr>
            </w:pPr>
            <w:r w:rsidRPr="00CF6775">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14:paraId="0CBCB843" w14:textId="77777777" w:rsidR="003B21B9" w:rsidRPr="00CF6775" w:rsidRDefault="003B21B9" w:rsidP="00333BAD">
            <w:pPr>
              <w:jc w:val="center"/>
              <w:rPr>
                <w:sz w:val="18"/>
                <w:szCs w:val="18"/>
              </w:rPr>
            </w:pPr>
            <w:r w:rsidRPr="00CF6775">
              <w:rPr>
                <w:sz w:val="18"/>
                <w:szCs w:val="18"/>
              </w:rPr>
              <w:t>H</w:t>
            </w:r>
          </w:p>
        </w:tc>
        <w:tc>
          <w:tcPr>
            <w:tcW w:w="1351" w:type="dxa"/>
            <w:tcBorders>
              <w:top w:val="nil"/>
              <w:left w:val="nil"/>
              <w:bottom w:val="single" w:sz="4" w:space="0" w:color="auto"/>
              <w:right w:val="single" w:sz="4" w:space="0" w:color="auto"/>
            </w:tcBorders>
            <w:shd w:val="clear" w:color="auto" w:fill="auto"/>
            <w:noWrap/>
            <w:vAlign w:val="center"/>
          </w:tcPr>
          <w:p w14:paraId="3EF59105" w14:textId="77777777" w:rsidR="003B21B9" w:rsidRPr="00CF6775" w:rsidRDefault="003B21B9" w:rsidP="00333BAD">
            <w:pPr>
              <w:jc w:val="center"/>
              <w:rPr>
                <w:sz w:val="18"/>
                <w:szCs w:val="18"/>
              </w:rPr>
            </w:pPr>
            <w:r w:rsidRPr="00CF6775">
              <w:rPr>
                <w:sz w:val="18"/>
                <w:szCs w:val="18"/>
              </w:rPr>
              <w:t>H</w:t>
            </w:r>
          </w:p>
        </w:tc>
        <w:tc>
          <w:tcPr>
            <w:tcW w:w="990" w:type="dxa"/>
            <w:tcBorders>
              <w:top w:val="single" w:sz="4" w:space="0" w:color="auto"/>
              <w:left w:val="nil"/>
              <w:bottom w:val="single" w:sz="4" w:space="0" w:color="auto"/>
              <w:right w:val="single" w:sz="4" w:space="0" w:color="auto"/>
            </w:tcBorders>
            <w:vAlign w:val="center"/>
          </w:tcPr>
          <w:p w14:paraId="6DC94CDF" w14:textId="77777777" w:rsidR="003B21B9" w:rsidRPr="00CF6775" w:rsidRDefault="003B21B9" w:rsidP="00333BAD">
            <w:pPr>
              <w:jc w:val="center"/>
              <w:rPr>
                <w:sz w:val="18"/>
                <w:szCs w:val="18"/>
              </w:rPr>
            </w:pPr>
            <w:r w:rsidRPr="00CF6775">
              <w:rPr>
                <w:sz w:val="18"/>
                <w:szCs w:val="18"/>
              </w:rPr>
              <w:t>H</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5E9701F8"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623363C7"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shd w:val="clear" w:color="auto" w:fill="auto"/>
            <w:noWrap/>
            <w:vAlign w:val="center"/>
          </w:tcPr>
          <w:p w14:paraId="6887BD94"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tcPr>
          <w:p w14:paraId="3CAFE62F" w14:textId="51B38C3A" w:rsidR="003B21B9" w:rsidRPr="00CF6775" w:rsidRDefault="00CF6775" w:rsidP="00333BAD">
            <w:pPr>
              <w:jc w:val="center"/>
              <w:rPr>
                <w:sz w:val="18"/>
                <w:szCs w:val="18"/>
              </w:rPr>
            </w:pPr>
            <w:r w:rsidRPr="00CF6775">
              <w:rPr>
                <w:sz w:val="18"/>
                <w:szCs w:val="18"/>
              </w:rPr>
              <w:t>M</w:t>
            </w:r>
          </w:p>
        </w:tc>
      </w:tr>
      <w:tr w:rsidR="00CF6775" w:rsidRPr="00CF6775" w14:paraId="77973802" w14:textId="431E7FBA"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7B39BFF8" w14:textId="77777777" w:rsidR="003B21B9" w:rsidRPr="00CF6775" w:rsidRDefault="003B21B9" w:rsidP="00333BAD">
            <w:pPr>
              <w:ind w:left="-84"/>
              <w:jc w:val="both"/>
              <w:rPr>
                <w:sz w:val="18"/>
                <w:szCs w:val="18"/>
              </w:rPr>
            </w:pPr>
            <w:r w:rsidRPr="00CF6775">
              <w:rPr>
                <w:sz w:val="18"/>
                <w:szCs w:val="18"/>
              </w:rPr>
              <w:t xml:space="preserve">Urban Fire </w:t>
            </w:r>
          </w:p>
        </w:tc>
        <w:tc>
          <w:tcPr>
            <w:tcW w:w="1170" w:type="dxa"/>
            <w:tcBorders>
              <w:top w:val="nil"/>
              <w:left w:val="nil"/>
              <w:bottom w:val="single" w:sz="4" w:space="0" w:color="auto"/>
              <w:right w:val="single" w:sz="4" w:space="0" w:color="auto"/>
            </w:tcBorders>
            <w:vAlign w:val="center"/>
          </w:tcPr>
          <w:p w14:paraId="718692D7" w14:textId="77777777" w:rsidR="003B21B9" w:rsidRPr="00CF6775" w:rsidRDefault="003B21B9" w:rsidP="00333BAD">
            <w:pPr>
              <w:jc w:val="center"/>
              <w:rPr>
                <w:sz w:val="18"/>
                <w:szCs w:val="18"/>
              </w:rPr>
            </w:pPr>
            <w:r w:rsidRPr="00CF6775">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14:paraId="52BC24C9" w14:textId="77777777" w:rsidR="003B21B9" w:rsidRPr="00CF6775" w:rsidRDefault="003B21B9" w:rsidP="00333BAD">
            <w:pPr>
              <w:jc w:val="center"/>
              <w:rPr>
                <w:sz w:val="18"/>
                <w:szCs w:val="18"/>
              </w:rPr>
            </w:pPr>
            <w:r w:rsidRPr="00CF6775">
              <w:rPr>
                <w:sz w:val="18"/>
                <w:szCs w:val="18"/>
              </w:rPr>
              <w:t>M</w:t>
            </w:r>
          </w:p>
        </w:tc>
        <w:tc>
          <w:tcPr>
            <w:tcW w:w="1351" w:type="dxa"/>
            <w:tcBorders>
              <w:top w:val="nil"/>
              <w:left w:val="nil"/>
              <w:bottom w:val="single" w:sz="4" w:space="0" w:color="auto"/>
              <w:right w:val="single" w:sz="4" w:space="0" w:color="auto"/>
            </w:tcBorders>
            <w:shd w:val="clear" w:color="auto" w:fill="auto"/>
            <w:noWrap/>
            <w:vAlign w:val="center"/>
          </w:tcPr>
          <w:p w14:paraId="16DC1567" w14:textId="77777777" w:rsidR="003B21B9" w:rsidRPr="00CF6775" w:rsidRDefault="003B21B9" w:rsidP="00333BAD">
            <w:pPr>
              <w:jc w:val="center"/>
              <w:rPr>
                <w:sz w:val="18"/>
                <w:szCs w:val="18"/>
              </w:rPr>
            </w:pPr>
            <w:r w:rsidRPr="00CF6775">
              <w:rPr>
                <w:sz w:val="18"/>
                <w:szCs w:val="18"/>
              </w:rPr>
              <w:t>M</w:t>
            </w:r>
          </w:p>
        </w:tc>
        <w:tc>
          <w:tcPr>
            <w:tcW w:w="990" w:type="dxa"/>
            <w:tcBorders>
              <w:top w:val="single" w:sz="4" w:space="0" w:color="auto"/>
              <w:left w:val="nil"/>
              <w:bottom w:val="single" w:sz="4" w:space="0" w:color="auto"/>
              <w:right w:val="single" w:sz="4" w:space="0" w:color="auto"/>
            </w:tcBorders>
            <w:vAlign w:val="center"/>
          </w:tcPr>
          <w:p w14:paraId="142DD6DB" w14:textId="77777777" w:rsidR="003B21B9" w:rsidRPr="00CF6775" w:rsidRDefault="003B21B9" w:rsidP="00333BAD">
            <w:pPr>
              <w:jc w:val="center"/>
              <w:rPr>
                <w:sz w:val="18"/>
                <w:szCs w:val="18"/>
              </w:rPr>
            </w:pPr>
            <w:r w:rsidRPr="00CF6775">
              <w:rPr>
                <w:sz w:val="18"/>
                <w:szCs w:val="18"/>
              </w:rPr>
              <w:t>L</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3D983925" w14:textId="77777777" w:rsidR="003B21B9" w:rsidRPr="00CF6775" w:rsidRDefault="003B21B9" w:rsidP="00333BAD">
            <w:pPr>
              <w:jc w:val="center"/>
              <w:rPr>
                <w:sz w:val="18"/>
                <w:szCs w:val="18"/>
              </w:rPr>
            </w:pPr>
            <w:r w:rsidRPr="00CF6775">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14:paraId="13D51304"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shd w:val="clear" w:color="auto" w:fill="auto"/>
            <w:noWrap/>
            <w:vAlign w:val="center"/>
          </w:tcPr>
          <w:p w14:paraId="70473A5F"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tcPr>
          <w:p w14:paraId="0416D692" w14:textId="701779CA" w:rsidR="003B21B9" w:rsidRPr="00CF6775" w:rsidRDefault="00CF6775" w:rsidP="00333BAD">
            <w:pPr>
              <w:jc w:val="center"/>
              <w:rPr>
                <w:sz w:val="18"/>
                <w:szCs w:val="18"/>
              </w:rPr>
            </w:pPr>
            <w:r w:rsidRPr="00CF6775">
              <w:rPr>
                <w:sz w:val="18"/>
                <w:szCs w:val="18"/>
              </w:rPr>
              <w:t>N</w:t>
            </w:r>
          </w:p>
        </w:tc>
      </w:tr>
      <w:tr w:rsidR="00CF6775" w:rsidRPr="00CF6775" w14:paraId="7ECCD9BE" w14:textId="7B3243E7" w:rsidTr="003B21B9">
        <w:trPr>
          <w:trHeight w:val="237"/>
        </w:trPr>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850892" w14:textId="77777777" w:rsidR="003B21B9" w:rsidRPr="00CF6775" w:rsidRDefault="003B21B9" w:rsidP="00333BAD">
            <w:pPr>
              <w:ind w:left="-84"/>
              <w:jc w:val="both"/>
              <w:rPr>
                <w:sz w:val="18"/>
                <w:szCs w:val="18"/>
              </w:rPr>
            </w:pPr>
            <w:proofErr w:type="gramStart"/>
            <w:r w:rsidRPr="00CF6775">
              <w:rPr>
                <w:sz w:val="18"/>
                <w:szCs w:val="18"/>
              </w:rPr>
              <w:t>Wild Fire</w:t>
            </w:r>
            <w:proofErr w:type="gramEnd"/>
          </w:p>
        </w:tc>
        <w:tc>
          <w:tcPr>
            <w:tcW w:w="1170" w:type="dxa"/>
            <w:tcBorders>
              <w:top w:val="single" w:sz="4" w:space="0" w:color="auto"/>
              <w:left w:val="nil"/>
              <w:bottom w:val="single" w:sz="4" w:space="0" w:color="auto"/>
              <w:right w:val="single" w:sz="4" w:space="0" w:color="auto"/>
            </w:tcBorders>
            <w:vAlign w:val="center"/>
          </w:tcPr>
          <w:p w14:paraId="7BA68C65" w14:textId="77777777" w:rsidR="003B21B9" w:rsidRPr="00CF6775" w:rsidRDefault="003B21B9" w:rsidP="00333BAD">
            <w:pPr>
              <w:jc w:val="center"/>
              <w:rPr>
                <w:sz w:val="18"/>
                <w:szCs w:val="18"/>
              </w:rPr>
            </w:pPr>
            <w:r w:rsidRPr="00CF6775">
              <w:rPr>
                <w:sz w:val="18"/>
                <w:szCs w:val="18"/>
              </w:rPr>
              <w:t>M</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3F650A35" w14:textId="77777777" w:rsidR="003B21B9" w:rsidRPr="00CF6775" w:rsidRDefault="003B21B9" w:rsidP="00333BAD">
            <w:pPr>
              <w:jc w:val="center"/>
              <w:rPr>
                <w:sz w:val="18"/>
                <w:szCs w:val="18"/>
              </w:rPr>
            </w:pPr>
            <w:r w:rsidRPr="00CF6775">
              <w:rPr>
                <w:sz w:val="18"/>
                <w:szCs w:val="18"/>
              </w:rPr>
              <w:t>L</w:t>
            </w:r>
          </w:p>
        </w:tc>
        <w:tc>
          <w:tcPr>
            <w:tcW w:w="1351" w:type="dxa"/>
            <w:tcBorders>
              <w:top w:val="single" w:sz="4" w:space="0" w:color="auto"/>
              <w:left w:val="nil"/>
              <w:bottom w:val="single" w:sz="4" w:space="0" w:color="auto"/>
              <w:right w:val="single" w:sz="4" w:space="0" w:color="auto"/>
            </w:tcBorders>
            <w:shd w:val="clear" w:color="auto" w:fill="auto"/>
            <w:noWrap/>
            <w:vAlign w:val="center"/>
          </w:tcPr>
          <w:p w14:paraId="2245757D" w14:textId="77777777" w:rsidR="003B21B9" w:rsidRPr="00CF6775" w:rsidRDefault="003B21B9" w:rsidP="00333BAD">
            <w:pPr>
              <w:jc w:val="center"/>
              <w:rPr>
                <w:sz w:val="18"/>
                <w:szCs w:val="18"/>
              </w:rPr>
            </w:pPr>
            <w:r w:rsidRPr="00CF6775">
              <w:rPr>
                <w:sz w:val="18"/>
                <w:szCs w:val="18"/>
              </w:rPr>
              <w:t>N</w:t>
            </w:r>
          </w:p>
        </w:tc>
        <w:tc>
          <w:tcPr>
            <w:tcW w:w="990" w:type="dxa"/>
            <w:tcBorders>
              <w:top w:val="single" w:sz="4" w:space="0" w:color="auto"/>
              <w:left w:val="nil"/>
              <w:bottom w:val="single" w:sz="4" w:space="0" w:color="auto"/>
              <w:right w:val="single" w:sz="4" w:space="0" w:color="auto"/>
            </w:tcBorders>
            <w:vAlign w:val="center"/>
          </w:tcPr>
          <w:p w14:paraId="5DB8F4E8" w14:textId="77777777" w:rsidR="003B21B9" w:rsidRPr="00CF6775" w:rsidRDefault="003B21B9" w:rsidP="00333BAD">
            <w:pPr>
              <w:jc w:val="center"/>
              <w:rPr>
                <w:sz w:val="18"/>
                <w:szCs w:val="18"/>
              </w:rPr>
            </w:pPr>
            <w:r w:rsidRPr="00CF6775">
              <w:rPr>
                <w:sz w:val="18"/>
                <w:szCs w:val="18"/>
              </w:rPr>
              <w:t>L</w:t>
            </w:r>
          </w:p>
        </w:tc>
        <w:tc>
          <w:tcPr>
            <w:tcW w:w="7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984079" w14:textId="77777777" w:rsidR="003B21B9" w:rsidRPr="00CF6775" w:rsidRDefault="003B21B9" w:rsidP="00333BAD">
            <w:pPr>
              <w:jc w:val="center"/>
              <w:rPr>
                <w:sz w:val="18"/>
                <w:szCs w:val="18"/>
              </w:rPr>
            </w:pPr>
            <w:r w:rsidRPr="00CF6775">
              <w:rPr>
                <w:sz w:val="18"/>
                <w:szCs w:val="18"/>
              </w:rPr>
              <w:t>M</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3AEE33C8" w14:textId="77777777" w:rsidR="003B21B9" w:rsidRPr="00CF6775" w:rsidRDefault="003B21B9" w:rsidP="00333BAD">
            <w:pPr>
              <w:jc w:val="center"/>
              <w:rPr>
                <w:sz w:val="18"/>
                <w:szCs w:val="18"/>
              </w:rPr>
            </w:pPr>
            <w:r w:rsidRPr="00CF6775">
              <w:rPr>
                <w:sz w:val="18"/>
                <w:szCs w:val="18"/>
              </w:rPr>
              <w:t>L</w:t>
            </w:r>
          </w:p>
        </w:tc>
        <w:tc>
          <w:tcPr>
            <w:tcW w:w="1081" w:type="dxa"/>
            <w:tcBorders>
              <w:top w:val="single" w:sz="4" w:space="0" w:color="auto"/>
              <w:left w:val="nil"/>
              <w:bottom w:val="single" w:sz="4" w:space="0" w:color="auto"/>
              <w:right w:val="single" w:sz="4" w:space="0" w:color="auto"/>
            </w:tcBorders>
            <w:shd w:val="clear" w:color="auto" w:fill="auto"/>
            <w:noWrap/>
            <w:vAlign w:val="center"/>
          </w:tcPr>
          <w:p w14:paraId="5F45409E" w14:textId="77777777" w:rsidR="003B21B9" w:rsidRPr="00CF6775" w:rsidRDefault="003B21B9" w:rsidP="00333BAD">
            <w:pPr>
              <w:jc w:val="center"/>
              <w:rPr>
                <w:sz w:val="18"/>
                <w:szCs w:val="18"/>
              </w:rPr>
            </w:pPr>
            <w:r w:rsidRPr="00CF6775">
              <w:rPr>
                <w:sz w:val="18"/>
                <w:szCs w:val="18"/>
              </w:rPr>
              <w:t>L</w:t>
            </w:r>
          </w:p>
        </w:tc>
        <w:tc>
          <w:tcPr>
            <w:tcW w:w="1081" w:type="dxa"/>
            <w:tcBorders>
              <w:top w:val="single" w:sz="4" w:space="0" w:color="auto"/>
              <w:left w:val="nil"/>
              <w:bottom w:val="single" w:sz="4" w:space="0" w:color="auto"/>
              <w:right w:val="single" w:sz="4" w:space="0" w:color="auto"/>
            </w:tcBorders>
          </w:tcPr>
          <w:p w14:paraId="5263DCD8" w14:textId="4FA829BA" w:rsidR="003B21B9" w:rsidRPr="00CF6775" w:rsidRDefault="00CF6775" w:rsidP="00333BAD">
            <w:pPr>
              <w:jc w:val="center"/>
              <w:rPr>
                <w:sz w:val="18"/>
                <w:szCs w:val="18"/>
              </w:rPr>
            </w:pPr>
            <w:r w:rsidRPr="00CF6775">
              <w:rPr>
                <w:sz w:val="18"/>
                <w:szCs w:val="18"/>
              </w:rPr>
              <w:t>N</w:t>
            </w:r>
          </w:p>
        </w:tc>
      </w:tr>
    </w:tbl>
    <w:p w14:paraId="06E7DBA0" w14:textId="77777777" w:rsidR="007C7968" w:rsidRPr="00CF6775" w:rsidRDefault="007C7968" w:rsidP="007C7968">
      <w:pPr>
        <w:jc w:val="both"/>
        <w:rPr>
          <w:sz w:val="22"/>
          <w:szCs w:val="22"/>
        </w:rPr>
      </w:pPr>
    </w:p>
    <w:tbl>
      <w:tblPr>
        <w:tblpPr w:leftFromText="180" w:rightFromText="180" w:vertAnchor="text" w:horzAnchor="page" w:tblpX="1" w:tblpY="99"/>
        <w:tblW w:w="12251" w:type="dxa"/>
        <w:tblLayout w:type="fixed"/>
        <w:tblLook w:val="0000" w:firstRow="0" w:lastRow="0" w:firstColumn="0" w:lastColumn="0" w:noHBand="0" w:noVBand="0"/>
      </w:tblPr>
      <w:tblGrid>
        <w:gridCol w:w="1108"/>
        <w:gridCol w:w="11143"/>
      </w:tblGrid>
      <w:tr w:rsidR="00CF6775" w:rsidRPr="00CF6775" w14:paraId="6A5209B7" w14:textId="77777777" w:rsidTr="00CF6775">
        <w:trPr>
          <w:trHeight w:val="128"/>
        </w:trPr>
        <w:tc>
          <w:tcPr>
            <w:tcW w:w="1108" w:type="dxa"/>
            <w:tcBorders>
              <w:top w:val="nil"/>
              <w:left w:val="nil"/>
              <w:bottom w:val="nil"/>
              <w:right w:val="nil"/>
            </w:tcBorders>
            <w:shd w:val="clear" w:color="auto" w:fill="auto"/>
            <w:noWrap/>
            <w:vAlign w:val="bottom"/>
          </w:tcPr>
          <w:p w14:paraId="3D81CA7B" w14:textId="77777777" w:rsidR="00CF6775" w:rsidRPr="00CF6775" w:rsidRDefault="00CF6775" w:rsidP="00CF6775">
            <w:pPr>
              <w:ind w:left="-15" w:right="-885"/>
              <w:jc w:val="center"/>
              <w:rPr>
                <w:b/>
                <w:bCs/>
                <w:sz w:val="18"/>
                <w:szCs w:val="18"/>
              </w:rPr>
            </w:pPr>
            <w:r w:rsidRPr="00CF6775">
              <w:rPr>
                <w:b/>
                <w:bCs/>
                <w:sz w:val="18"/>
                <w:szCs w:val="18"/>
              </w:rPr>
              <w:t>N</w:t>
            </w:r>
          </w:p>
        </w:tc>
        <w:tc>
          <w:tcPr>
            <w:tcW w:w="11143" w:type="dxa"/>
            <w:tcBorders>
              <w:top w:val="nil"/>
              <w:left w:val="nil"/>
              <w:right w:val="nil"/>
            </w:tcBorders>
            <w:shd w:val="clear" w:color="auto" w:fill="auto"/>
            <w:noWrap/>
            <w:vAlign w:val="bottom"/>
          </w:tcPr>
          <w:p w14:paraId="37419731" w14:textId="77777777" w:rsidR="00CF6775" w:rsidRPr="00CF6775" w:rsidRDefault="00CF6775" w:rsidP="00CF6775">
            <w:pPr>
              <w:rPr>
                <w:sz w:val="18"/>
                <w:szCs w:val="18"/>
              </w:rPr>
            </w:pPr>
            <w:r w:rsidRPr="00CF6775">
              <w:rPr>
                <w:sz w:val="18"/>
                <w:szCs w:val="18"/>
              </w:rPr>
              <w:t>: Not applicable; not a hazard to the jurisdiction</w:t>
            </w:r>
          </w:p>
        </w:tc>
      </w:tr>
      <w:tr w:rsidR="00CF6775" w:rsidRPr="00CF6775" w14:paraId="1E3362E6" w14:textId="77777777" w:rsidTr="00CF6775">
        <w:trPr>
          <w:trHeight w:val="128"/>
        </w:trPr>
        <w:tc>
          <w:tcPr>
            <w:tcW w:w="1108" w:type="dxa"/>
            <w:tcBorders>
              <w:top w:val="nil"/>
              <w:left w:val="nil"/>
              <w:bottom w:val="nil"/>
              <w:right w:val="nil"/>
            </w:tcBorders>
            <w:shd w:val="clear" w:color="auto" w:fill="auto"/>
            <w:noWrap/>
            <w:vAlign w:val="bottom"/>
          </w:tcPr>
          <w:p w14:paraId="684BA64B" w14:textId="77777777" w:rsidR="00CF6775" w:rsidRPr="00CF6775" w:rsidRDefault="00CF6775" w:rsidP="00CF6775">
            <w:pPr>
              <w:ind w:right="-885"/>
              <w:jc w:val="center"/>
              <w:rPr>
                <w:b/>
                <w:bCs/>
                <w:sz w:val="18"/>
                <w:szCs w:val="18"/>
              </w:rPr>
            </w:pPr>
            <w:r w:rsidRPr="00CF6775">
              <w:rPr>
                <w:b/>
                <w:bCs/>
                <w:sz w:val="18"/>
                <w:szCs w:val="18"/>
              </w:rPr>
              <w:t>L</w:t>
            </w:r>
          </w:p>
        </w:tc>
        <w:tc>
          <w:tcPr>
            <w:tcW w:w="11143" w:type="dxa"/>
            <w:tcBorders>
              <w:top w:val="nil"/>
              <w:left w:val="nil"/>
              <w:right w:val="nil"/>
            </w:tcBorders>
            <w:shd w:val="clear" w:color="auto" w:fill="auto"/>
            <w:noWrap/>
            <w:vAlign w:val="bottom"/>
          </w:tcPr>
          <w:p w14:paraId="39376BE8" w14:textId="77777777" w:rsidR="00CF6775" w:rsidRPr="00CF6775" w:rsidRDefault="00CF6775" w:rsidP="00CF6775">
            <w:pPr>
              <w:rPr>
                <w:sz w:val="18"/>
                <w:szCs w:val="18"/>
              </w:rPr>
            </w:pPr>
            <w:r w:rsidRPr="00CF6775">
              <w:rPr>
                <w:sz w:val="18"/>
                <w:szCs w:val="18"/>
              </w:rPr>
              <w:t>: Low risk/vulnerability; little damage potential (minor damage to less than 5% of the jurisdiction)</w:t>
            </w:r>
          </w:p>
        </w:tc>
      </w:tr>
      <w:tr w:rsidR="00CF6775" w:rsidRPr="00CF6775" w14:paraId="39263E3D" w14:textId="77777777" w:rsidTr="00CF6775">
        <w:trPr>
          <w:trHeight w:val="128"/>
        </w:trPr>
        <w:tc>
          <w:tcPr>
            <w:tcW w:w="1108" w:type="dxa"/>
            <w:tcBorders>
              <w:top w:val="nil"/>
              <w:left w:val="nil"/>
              <w:bottom w:val="nil"/>
              <w:right w:val="nil"/>
            </w:tcBorders>
            <w:shd w:val="clear" w:color="auto" w:fill="auto"/>
            <w:noWrap/>
            <w:vAlign w:val="bottom"/>
          </w:tcPr>
          <w:p w14:paraId="3465CD33" w14:textId="77777777" w:rsidR="00CF6775" w:rsidRPr="00CF6775" w:rsidRDefault="00CF6775" w:rsidP="00CF6775">
            <w:pPr>
              <w:ind w:right="-885"/>
              <w:jc w:val="center"/>
              <w:rPr>
                <w:b/>
                <w:bCs/>
                <w:sz w:val="18"/>
                <w:szCs w:val="18"/>
              </w:rPr>
            </w:pPr>
            <w:r w:rsidRPr="00CF6775">
              <w:rPr>
                <w:b/>
                <w:bCs/>
                <w:sz w:val="18"/>
                <w:szCs w:val="18"/>
              </w:rPr>
              <w:t>M</w:t>
            </w:r>
          </w:p>
        </w:tc>
        <w:tc>
          <w:tcPr>
            <w:tcW w:w="11143" w:type="dxa"/>
            <w:tcBorders>
              <w:top w:val="nil"/>
              <w:left w:val="nil"/>
              <w:right w:val="nil"/>
            </w:tcBorders>
            <w:shd w:val="clear" w:color="auto" w:fill="auto"/>
            <w:noWrap/>
            <w:vAlign w:val="bottom"/>
          </w:tcPr>
          <w:p w14:paraId="407DE77B" w14:textId="4036DF67" w:rsidR="00CF6775" w:rsidRPr="00CF6775" w:rsidRDefault="00CF6775" w:rsidP="00CF6775">
            <w:pPr>
              <w:ind w:left="72" w:hanging="72"/>
              <w:rPr>
                <w:sz w:val="18"/>
                <w:szCs w:val="18"/>
              </w:rPr>
            </w:pPr>
            <w:r w:rsidRPr="00CF6775">
              <w:rPr>
                <w:sz w:val="18"/>
                <w:szCs w:val="18"/>
              </w:rPr>
              <w:t>: Medium risk/vulnerability; moderate damage potential (causing partial damage to 5-10% of the jurisdiction, and irregular occurrence)</w:t>
            </w:r>
          </w:p>
        </w:tc>
      </w:tr>
      <w:tr w:rsidR="00CF6775" w:rsidRPr="00CF6775" w14:paraId="1ED796DD" w14:textId="77777777" w:rsidTr="00CF6775">
        <w:trPr>
          <w:trHeight w:val="128"/>
        </w:trPr>
        <w:tc>
          <w:tcPr>
            <w:tcW w:w="1108" w:type="dxa"/>
            <w:tcBorders>
              <w:top w:val="nil"/>
              <w:left w:val="nil"/>
              <w:bottom w:val="nil"/>
              <w:right w:val="nil"/>
            </w:tcBorders>
            <w:shd w:val="clear" w:color="auto" w:fill="auto"/>
            <w:noWrap/>
            <w:vAlign w:val="bottom"/>
          </w:tcPr>
          <w:p w14:paraId="0B2E7ADD" w14:textId="008ED170" w:rsidR="00CF6775" w:rsidRPr="00CF6775" w:rsidRDefault="00CF6775" w:rsidP="00CF6775">
            <w:pPr>
              <w:ind w:right="-885"/>
              <w:jc w:val="center"/>
              <w:rPr>
                <w:b/>
                <w:bCs/>
                <w:sz w:val="18"/>
                <w:szCs w:val="18"/>
              </w:rPr>
            </w:pPr>
            <w:r w:rsidRPr="00CF6775">
              <w:rPr>
                <w:b/>
                <w:bCs/>
                <w:sz w:val="18"/>
                <w:szCs w:val="18"/>
              </w:rPr>
              <w:t>H</w:t>
            </w:r>
          </w:p>
        </w:tc>
        <w:tc>
          <w:tcPr>
            <w:tcW w:w="11143" w:type="dxa"/>
            <w:tcBorders>
              <w:top w:val="nil"/>
              <w:left w:val="nil"/>
              <w:right w:val="nil"/>
            </w:tcBorders>
            <w:shd w:val="clear" w:color="auto" w:fill="auto"/>
            <w:noWrap/>
            <w:vAlign w:val="bottom"/>
          </w:tcPr>
          <w:p w14:paraId="112C1574" w14:textId="77777777" w:rsidR="00CF6775" w:rsidRPr="00CF6775" w:rsidRDefault="00CF6775" w:rsidP="00CF6775">
            <w:pPr>
              <w:rPr>
                <w:sz w:val="18"/>
                <w:szCs w:val="18"/>
              </w:rPr>
            </w:pPr>
            <w:r w:rsidRPr="00CF6775">
              <w:rPr>
                <w:sz w:val="18"/>
                <w:szCs w:val="18"/>
              </w:rPr>
              <w:t xml:space="preserve">: High risk/vulnerability; significant risk/major damage potential (for example, destructive, damage </w:t>
            </w:r>
          </w:p>
          <w:p w14:paraId="633FBA36" w14:textId="77777777" w:rsidR="00CF6775" w:rsidRPr="00CF6775" w:rsidRDefault="00CF6775" w:rsidP="00CF6775">
            <w:pPr>
              <w:rPr>
                <w:sz w:val="18"/>
                <w:szCs w:val="18"/>
              </w:rPr>
            </w:pPr>
            <w:r w:rsidRPr="00CF6775">
              <w:rPr>
                <w:sz w:val="18"/>
                <w:szCs w:val="18"/>
              </w:rPr>
              <w:t xml:space="preserve">  to more than 10% of the jurisdiction and/or regular occurrence) </w:t>
            </w:r>
          </w:p>
        </w:tc>
      </w:tr>
    </w:tbl>
    <w:p w14:paraId="7BFADAF6" w14:textId="77777777" w:rsidR="00997E65" w:rsidRDefault="00997E65" w:rsidP="0055329D">
      <w:pPr>
        <w:jc w:val="center"/>
        <w:rPr>
          <w:color w:val="FF0000"/>
          <w:sz w:val="22"/>
          <w:szCs w:val="22"/>
        </w:rPr>
      </w:pPr>
    </w:p>
    <w:p w14:paraId="151A5899" w14:textId="77777777" w:rsidR="00997E65" w:rsidRDefault="00997E65" w:rsidP="0055329D">
      <w:pPr>
        <w:jc w:val="center"/>
        <w:rPr>
          <w:color w:val="FF0000"/>
          <w:sz w:val="22"/>
          <w:szCs w:val="22"/>
        </w:rPr>
      </w:pPr>
    </w:p>
    <w:p w14:paraId="053E97D7" w14:textId="77777777" w:rsidR="00997E65" w:rsidRPr="00E31888" w:rsidRDefault="007C7968" w:rsidP="00997E65">
      <w:pPr>
        <w:autoSpaceDE w:val="0"/>
        <w:autoSpaceDN w:val="0"/>
        <w:adjustRightInd w:val="0"/>
        <w:jc w:val="both"/>
        <w:rPr>
          <w:b/>
          <w:sz w:val="22"/>
          <w:szCs w:val="22"/>
        </w:rPr>
      </w:pPr>
      <w:r w:rsidRPr="00F83331">
        <w:rPr>
          <w:color w:val="FF0000"/>
          <w:sz w:val="22"/>
          <w:szCs w:val="22"/>
        </w:rPr>
        <w:br w:type="page"/>
      </w:r>
      <w:r w:rsidR="00997E65" w:rsidRPr="00E31888">
        <w:rPr>
          <w:sz w:val="22"/>
          <w:szCs w:val="22"/>
        </w:rPr>
        <w:lastRenderedPageBreak/>
        <w:t>The following paragraphs summarize the description of the jurisdiction’s vulnerability to each hazard and the impact of each hazard on the jurisdiction</w:t>
      </w:r>
      <w:r w:rsidR="00997E65" w:rsidRPr="00E31888">
        <w:rPr>
          <w:b/>
          <w:sz w:val="22"/>
          <w:szCs w:val="22"/>
        </w:rPr>
        <w:t>.</w:t>
      </w:r>
    </w:p>
    <w:p w14:paraId="4D53CE86" w14:textId="77777777" w:rsidR="00997E65" w:rsidRPr="00E31888" w:rsidRDefault="00997E65" w:rsidP="00997E65">
      <w:pPr>
        <w:autoSpaceDE w:val="0"/>
        <w:autoSpaceDN w:val="0"/>
        <w:adjustRightInd w:val="0"/>
        <w:jc w:val="both"/>
        <w:rPr>
          <w:b/>
          <w:sz w:val="22"/>
          <w:szCs w:val="22"/>
        </w:rPr>
      </w:pPr>
    </w:p>
    <w:p w14:paraId="2326C618" w14:textId="77777777" w:rsidR="00997E65" w:rsidRPr="00E31888" w:rsidRDefault="00997E65" w:rsidP="00997E65">
      <w:pPr>
        <w:autoSpaceDE w:val="0"/>
        <w:autoSpaceDN w:val="0"/>
        <w:adjustRightInd w:val="0"/>
        <w:jc w:val="both"/>
        <w:rPr>
          <w:sz w:val="22"/>
          <w:szCs w:val="22"/>
        </w:rPr>
      </w:pPr>
      <w:r w:rsidRPr="00E31888">
        <w:rPr>
          <w:b/>
          <w:sz w:val="22"/>
          <w:szCs w:val="22"/>
          <w:u w:val="single"/>
        </w:rPr>
        <w:t>Blizzards</w:t>
      </w:r>
      <w:r w:rsidRPr="00E31888">
        <w:rPr>
          <w:b/>
          <w:sz w:val="22"/>
          <w:szCs w:val="22"/>
        </w:rPr>
        <w:t xml:space="preserve"> </w:t>
      </w:r>
      <w:r w:rsidRPr="00E31888">
        <w:rPr>
          <w:sz w:val="22"/>
          <w:szCs w:val="22"/>
        </w:rPr>
        <w:t>are characterized by high winds, blowing snow, cold temperatures, and low visibility.  Blizzards create conditions such as icy roads, closed roads, downed power lines and trees.  The County’s population is especially vulnerable to these conditions because people tend to leave their homes to get to places such as work, school, and stores rather than staying inside.  Traffic is one of the biggest hazards in the County during a blizzard because people often get stuck, stranded, and lost when driving their vehicles which usually prompts others such as family and or emergency responders to go out in the conditions to rescue them.</w:t>
      </w:r>
    </w:p>
    <w:p w14:paraId="218A5146" w14:textId="77777777" w:rsidR="00997E65" w:rsidRPr="00E31888" w:rsidRDefault="00997E65" w:rsidP="00997E65">
      <w:pPr>
        <w:autoSpaceDE w:val="0"/>
        <w:autoSpaceDN w:val="0"/>
        <w:adjustRightInd w:val="0"/>
        <w:jc w:val="both"/>
        <w:rPr>
          <w:sz w:val="22"/>
          <w:szCs w:val="22"/>
        </w:rPr>
      </w:pPr>
    </w:p>
    <w:p w14:paraId="525CBA01" w14:textId="77777777" w:rsidR="00997E65" w:rsidRPr="00E31888" w:rsidRDefault="00997E65" w:rsidP="00997E65">
      <w:pPr>
        <w:autoSpaceDE w:val="0"/>
        <w:autoSpaceDN w:val="0"/>
        <w:adjustRightInd w:val="0"/>
        <w:jc w:val="both"/>
        <w:rPr>
          <w:sz w:val="22"/>
          <w:szCs w:val="22"/>
        </w:rPr>
      </w:pPr>
      <w:r w:rsidRPr="00E31888">
        <w:rPr>
          <w:b/>
          <w:sz w:val="22"/>
          <w:szCs w:val="22"/>
          <w:u w:val="single"/>
        </w:rPr>
        <w:t>Drought</w:t>
      </w:r>
      <w:r w:rsidRPr="00E31888">
        <w:rPr>
          <w:sz w:val="22"/>
          <w:szCs w:val="22"/>
        </w:rPr>
        <w:t xml:space="preserve"> can be defined as a period of prolonged lack of moisture. High temperatures, high winds, and low relative humidity all result from droughts and are caused by droughts. A decrease in the amount of precipitation can adversely affect stream flows and reservoirs, lakes, and groundwater levels. Crops and other vegetation are harmed when moisture is not present within the soil.</w:t>
      </w:r>
    </w:p>
    <w:p w14:paraId="4A588E75" w14:textId="77777777" w:rsidR="00997E65" w:rsidRPr="00E31888" w:rsidRDefault="00997E65" w:rsidP="00997E65">
      <w:pPr>
        <w:jc w:val="both"/>
        <w:rPr>
          <w:b/>
          <w:bCs/>
          <w:sz w:val="22"/>
          <w:szCs w:val="22"/>
        </w:rPr>
      </w:pPr>
    </w:p>
    <w:p w14:paraId="425DED07" w14:textId="77777777" w:rsidR="00997E65" w:rsidRPr="00E31888" w:rsidRDefault="00997E65" w:rsidP="00997E65">
      <w:pPr>
        <w:jc w:val="both"/>
        <w:rPr>
          <w:sz w:val="22"/>
          <w:szCs w:val="22"/>
        </w:rPr>
      </w:pPr>
      <w:r w:rsidRPr="00E31888">
        <w:rPr>
          <w:sz w:val="22"/>
          <w:szCs w:val="22"/>
        </w:rPr>
        <w:t>South Dakota's climate is characterized by cold winters and warm to hot summers. There is usually light moisture in the winter and marginal to adequate moisture for the growing season for crops in the eastern portion of the state. Semi-arid conditions prevail in the western portion. This combination of hot summers and limited precipitation in a semi-arid climatic region present a potential position of suffering a drought in any given year. The climatic conditions are such that a small departure in the normal precipitation during the hot peak growing period of July and August could produce a partial or total crop failure. South Dakota's economy is closely tied to agriculture only magnifies the potential loss which could be suffered by the state's economy during drought conditions.  Roughly every fifty years a significant drought is experienced within the county, while less severe droughts have occurred as often as every three years.</w:t>
      </w:r>
    </w:p>
    <w:p w14:paraId="285B0D2C" w14:textId="77777777" w:rsidR="00997E65" w:rsidRPr="00E31888" w:rsidRDefault="00997E65" w:rsidP="00997E65">
      <w:pPr>
        <w:autoSpaceDE w:val="0"/>
        <w:autoSpaceDN w:val="0"/>
        <w:adjustRightInd w:val="0"/>
        <w:jc w:val="both"/>
        <w:rPr>
          <w:sz w:val="22"/>
          <w:szCs w:val="22"/>
          <w:u w:val="single"/>
        </w:rPr>
      </w:pPr>
    </w:p>
    <w:p w14:paraId="48150C7A" w14:textId="77777777" w:rsidR="00997E65" w:rsidRPr="00E31888" w:rsidRDefault="00997E65" w:rsidP="00997E65">
      <w:pPr>
        <w:autoSpaceDE w:val="0"/>
        <w:autoSpaceDN w:val="0"/>
        <w:adjustRightInd w:val="0"/>
        <w:jc w:val="both"/>
        <w:rPr>
          <w:sz w:val="22"/>
          <w:szCs w:val="22"/>
        </w:rPr>
      </w:pPr>
      <w:r w:rsidRPr="00E31888">
        <w:rPr>
          <w:b/>
          <w:sz w:val="22"/>
          <w:szCs w:val="22"/>
          <w:u w:val="single"/>
        </w:rPr>
        <w:t>Earthquakes</w:t>
      </w:r>
      <w:r w:rsidRPr="00E31888">
        <w:rPr>
          <w:sz w:val="22"/>
          <w:szCs w:val="22"/>
        </w:rPr>
        <w:t xml:space="preserve"> </w:t>
      </w:r>
      <w:r w:rsidRPr="004B55EF">
        <w:rPr>
          <w:sz w:val="22"/>
          <w:szCs w:val="22"/>
        </w:rPr>
        <w:t xml:space="preserve">occur in the </w:t>
      </w:r>
      <w:proofErr w:type="gramStart"/>
      <w:r w:rsidRPr="004B55EF">
        <w:rPr>
          <w:sz w:val="22"/>
          <w:szCs w:val="22"/>
        </w:rPr>
        <w:t>area, but</w:t>
      </w:r>
      <w:proofErr w:type="gramEnd"/>
      <w:r w:rsidRPr="004B55EF">
        <w:rPr>
          <w:sz w:val="22"/>
          <w:szCs w:val="22"/>
        </w:rPr>
        <w:t xml:space="preserve"> have not had a great enough magnitude or intensity in the past ten years to be reported.  The magnitude and intensity of an earthquake is measured by the </w:t>
      </w:r>
      <w:hyperlink r:id="rId201" w:history="1">
        <w:r w:rsidRPr="004B55EF">
          <w:rPr>
            <w:rStyle w:val="Hyperlink"/>
            <w:color w:val="auto"/>
            <w:sz w:val="22"/>
            <w:szCs w:val="22"/>
            <w:u w:val="none"/>
          </w:rPr>
          <w:t>Richter scale</w:t>
        </w:r>
      </w:hyperlink>
      <w:r w:rsidRPr="004B55EF">
        <w:rPr>
          <w:sz w:val="22"/>
          <w:szCs w:val="22"/>
        </w:rPr>
        <w:t xml:space="preserve"> and the </w:t>
      </w:r>
      <w:hyperlink r:id="rId202" w:history="1">
        <w:r w:rsidRPr="004B55EF">
          <w:rPr>
            <w:rStyle w:val="Hyperlink"/>
            <w:color w:val="auto"/>
            <w:sz w:val="22"/>
            <w:szCs w:val="22"/>
            <w:u w:val="none"/>
          </w:rPr>
          <w:t>Mercalli scale</w:t>
        </w:r>
      </w:hyperlink>
      <w:r w:rsidRPr="004B55EF">
        <w:rPr>
          <w:sz w:val="22"/>
          <w:szCs w:val="22"/>
        </w:rPr>
        <w:t xml:space="preserve">. </w:t>
      </w:r>
      <w:r w:rsidRPr="00E31888">
        <w:rPr>
          <w:sz w:val="22"/>
          <w:szCs w:val="22"/>
        </w:rPr>
        <w:t xml:space="preserve">An earthquake of noteworthy magnitude has not occurred in the county for decades, but it would be reasonable to expect that a large earthquake would have comparative impact on the County as it would anywhere else.  The County does not have skyscrapers or very many tall buildings, but it also does not have codes in place that require homes or buildings to be retrofitted.  </w:t>
      </w:r>
    </w:p>
    <w:p w14:paraId="6A8C86B3" w14:textId="77777777" w:rsidR="00997E65" w:rsidRPr="00E31888" w:rsidRDefault="00997E65" w:rsidP="00997E65">
      <w:pPr>
        <w:autoSpaceDE w:val="0"/>
        <w:autoSpaceDN w:val="0"/>
        <w:adjustRightInd w:val="0"/>
        <w:jc w:val="both"/>
        <w:rPr>
          <w:sz w:val="22"/>
          <w:szCs w:val="22"/>
        </w:rPr>
      </w:pPr>
    </w:p>
    <w:p w14:paraId="2C186DD3" w14:textId="77777777" w:rsidR="00997E65" w:rsidRPr="00E31888" w:rsidRDefault="00997E65" w:rsidP="00997E65">
      <w:pPr>
        <w:jc w:val="both"/>
        <w:rPr>
          <w:sz w:val="22"/>
          <w:szCs w:val="22"/>
          <w:u w:val="single"/>
        </w:rPr>
      </w:pPr>
      <w:r w:rsidRPr="00E31888">
        <w:rPr>
          <w:b/>
          <w:sz w:val="22"/>
          <w:szCs w:val="22"/>
          <w:u w:val="single"/>
        </w:rPr>
        <w:t>Extreme Cold</w:t>
      </w:r>
      <w:r w:rsidRPr="00E31888">
        <w:rPr>
          <w:sz w:val="22"/>
          <w:szCs w:val="22"/>
        </w:rPr>
        <w:t xml:space="preserve"> temperatures often accompany a winter storm, so you may have to cope with power failures and icy roads.  Whenever temperatures drop decidedly below normal and as wind speed increases, heat can leave your body more rapidly.  These weather-related conditions may lead to serious health problems.  Extreme cold is a dangerous situation that can bring on health emergencies in susceptible people, such as those without shelter or who are stranded, or who live in a home that is poorly insulated or without heat.  Exposure is the biggest threat/vulnerability to human life; however, incidences of exposure are isolated and thus unlikely to happen in masses.</w:t>
      </w:r>
    </w:p>
    <w:p w14:paraId="403A079A" w14:textId="77777777" w:rsidR="00997E65" w:rsidRPr="00E31888" w:rsidRDefault="00997E65" w:rsidP="00997E65">
      <w:pPr>
        <w:autoSpaceDE w:val="0"/>
        <w:autoSpaceDN w:val="0"/>
        <w:adjustRightInd w:val="0"/>
        <w:jc w:val="both"/>
        <w:rPr>
          <w:sz w:val="22"/>
          <w:szCs w:val="22"/>
          <w:u w:val="single"/>
        </w:rPr>
      </w:pPr>
    </w:p>
    <w:p w14:paraId="0D427185" w14:textId="77777777" w:rsidR="00997E65" w:rsidRPr="00E31888" w:rsidRDefault="00997E65" w:rsidP="00997E65">
      <w:pPr>
        <w:jc w:val="both"/>
        <w:rPr>
          <w:sz w:val="22"/>
          <w:szCs w:val="22"/>
        </w:rPr>
      </w:pPr>
      <w:r w:rsidRPr="00E31888">
        <w:rPr>
          <w:b/>
          <w:sz w:val="22"/>
          <w:szCs w:val="22"/>
          <w:u w:val="single"/>
        </w:rPr>
        <w:t>Extreme Heat</w:t>
      </w:r>
      <w:r w:rsidRPr="00E31888">
        <w:rPr>
          <w:sz w:val="22"/>
          <w:szCs w:val="22"/>
        </w:rPr>
        <w:t xml:space="preserve"> Severe heat waves have caused catastrophic crop damage, thousands of deaths from hyperthermia, and widespread power failures due to increased use of air conditioning.  Loss of power and crop damage are the largest vulnerability to the county during extreme heat. Both </w:t>
      </w:r>
      <w:proofErr w:type="gramStart"/>
      <w:r w:rsidRPr="00E31888">
        <w:rPr>
          <w:sz w:val="22"/>
          <w:szCs w:val="22"/>
        </w:rPr>
        <w:t>have an effect on</w:t>
      </w:r>
      <w:proofErr w:type="gramEnd"/>
      <w:r w:rsidRPr="00E31888">
        <w:rPr>
          <w:sz w:val="22"/>
          <w:szCs w:val="22"/>
        </w:rPr>
        <w:t xml:space="preserve"> quality of life, however, neither are detrimental to the existence of the population of the County. </w:t>
      </w:r>
    </w:p>
    <w:p w14:paraId="4909B53C" w14:textId="77777777" w:rsidR="00997E65" w:rsidRPr="00E31888" w:rsidRDefault="00997E65" w:rsidP="00997E65">
      <w:pPr>
        <w:autoSpaceDE w:val="0"/>
        <w:autoSpaceDN w:val="0"/>
        <w:adjustRightInd w:val="0"/>
        <w:jc w:val="both"/>
        <w:rPr>
          <w:sz w:val="22"/>
          <w:szCs w:val="22"/>
          <w:u w:val="single"/>
        </w:rPr>
      </w:pPr>
    </w:p>
    <w:p w14:paraId="147AA84D" w14:textId="77777777" w:rsidR="00997E65" w:rsidRPr="00E31888" w:rsidRDefault="00997E65" w:rsidP="00997E65">
      <w:pPr>
        <w:jc w:val="both"/>
        <w:rPr>
          <w:sz w:val="22"/>
          <w:szCs w:val="22"/>
        </w:rPr>
      </w:pPr>
      <w:r w:rsidRPr="00E31888">
        <w:rPr>
          <w:b/>
          <w:sz w:val="22"/>
          <w:szCs w:val="22"/>
          <w:u w:val="single"/>
        </w:rPr>
        <w:t>Flooding</w:t>
      </w:r>
      <w:r w:rsidRPr="00E31888">
        <w:rPr>
          <w:sz w:val="22"/>
          <w:szCs w:val="22"/>
        </w:rPr>
        <w:t xml:space="preserve"> can result in injuries and even loss of life when quickly moving water is involved. Six inches of moving water is enough to sweep a vehicle off a road. Disruption of communication, transportation, </w:t>
      </w:r>
      <w:r w:rsidRPr="00E31888">
        <w:rPr>
          <w:sz w:val="22"/>
          <w:szCs w:val="22"/>
        </w:rPr>
        <w:lastRenderedPageBreak/>
        <w:t xml:space="preserve">electric service, and community services, along with contamination of water supplies and transportation accidents are very possible. </w:t>
      </w:r>
    </w:p>
    <w:p w14:paraId="40973BDC" w14:textId="77777777" w:rsidR="00997E65" w:rsidRPr="00E31888" w:rsidRDefault="00997E65" w:rsidP="00997E65">
      <w:pPr>
        <w:jc w:val="both"/>
        <w:rPr>
          <w:sz w:val="22"/>
          <w:szCs w:val="22"/>
        </w:rPr>
      </w:pPr>
    </w:p>
    <w:p w14:paraId="04E02F02" w14:textId="77777777" w:rsidR="00997E65" w:rsidRPr="00E31888" w:rsidRDefault="00997E65" w:rsidP="00997E65">
      <w:pPr>
        <w:jc w:val="both"/>
        <w:rPr>
          <w:sz w:val="22"/>
          <w:szCs w:val="22"/>
        </w:rPr>
      </w:pPr>
      <w:r w:rsidRPr="00E31888">
        <w:rPr>
          <w:sz w:val="22"/>
          <w:szCs w:val="22"/>
        </w:rPr>
        <w:t>The County is networked with a series of creeks and tributaries, which are part of the Big Sioux River watershed. This area receives several large thunderstorms per year that can cause intense rainfall for short periods of time, resulting in water feeding the Big Sioux River through its respective tributaries. In addition to flooding caused by rainfall, the area surrounding the Big Sioux River is subject to flood damage because of the possibility of extensive snowpack and subsequent spring snowmelt flooding.</w:t>
      </w:r>
    </w:p>
    <w:p w14:paraId="2778092A" w14:textId="77777777" w:rsidR="00997E65" w:rsidRPr="00E31888" w:rsidRDefault="00997E65" w:rsidP="00997E65">
      <w:pPr>
        <w:jc w:val="both"/>
        <w:rPr>
          <w:sz w:val="22"/>
          <w:szCs w:val="22"/>
        </w:rPr>
      </w:pPr>
    </w:p>
    <w:p w14:paraId="430454E4" w14:textId="77777777" w:rsidR="00997E65" w:rsidRPr="00E31888" w:rsidRDefault="00997E65" w:rsidP="00997E65">
      <w:pPr>
        <w:jc w:val="both"/>
        <w:rPr>
          <w:sz w:val="22"/>
          <w:szCs w:val="22"/>
        </w:rPr>
      </w:pPr>
      <w:r w:rsidRPr="00E31888">
        <w:rPr>
          <w:sz w:val="22"/>
          <w:szCs w:val="22"/>
        </w:rPr>
        <w:t>There have also been past issues dealing with the maintenance and clearing of drainage channels in the area that have resulted in obstructions restricting the flow of water during a storm.  Some residents live in the 100-year flood plain located in the Big Sioux River watershed. Conditions, at times, make response and evacuation operations, very difficult, adversely affecting the safety of residents.</w:t>
      </w:r>
    </w:p>
    <w:p w14:paraId="1839975B" w14:textId="77777777" w:rsidR="00997E65" w:rsidRPr="00E31888" w:rsidRDefault="00997E65" w:rsidP="00997E65">
      <w:pPr>
        <w:jc w:val="both"/>
        <w:rPr>
          <w:sz w:val="22"/>
          <w:szCs w:val="22"/>
        </w:rPr>
      </w:pPr>
    </w:p>
    <w:p w14:paraId="74704071" w14:textId="77777777" w:rsidR="00997E65" w:rsidRPr="00E31888" w:rsidRDefault="00997E65" w:rsidP="00997E65">
      <w:pPr>
        <w:autoSpaceDE w:val="0"/>
        <w:autoSpaceDN w:val="0"/>
        <w:adjustRightInd w:val="0"/>
        <w:jc w:val="both"/>
        <w:rPr>
          <w:sz w:val="22"/>
          <w:szCs w:val="22"/>
        </w:rPr>
      </w:pPr>
      <w:r w:rsidRPr="00E31888">
        <w:rPr>
          <w:sz w:val="22"/>
          <w:szCs w:val="22"/>
        </w:rPr>
        <w:t>The flooding of township roads is a concern for the entire county.  Township officials have identified areas that are either vulnerable or have experienced recurring damages.  These areas are identified in maps contained in the Appendix.</w:t>
      </w:r>
    </w:p>
    <w:p w14:paraId="11652CB5" w14:textId="77777777" w:rsidR="00997E65" w:rsidRPr="00E31888" w:rsidRDefault="00997E65" w:rsidP="00997E65">
      <w:pPr>
        <w:autoSpaceDE w:val="0"/>
        <w:autoSpaceDN w:val="0"/>
        <w:adjustRightInd w:val="0"/>
        <w:jc w:val="both"/>
        <w:rPr>
          <w:sz w:val="22"/>
          <w:szCs w:val="22"/>
        </w:rPr>
      </w:pPr>
    </w:p>
    <w:p w14:paraId="7170E6C1" w14:textId="77777777" w:rsidR="00997E65" w:rsidRPr="00E31888" w:rsidRDefault="00997E65" w:rsidP="00997E65">
      <w:pPr>
        <w:autoSpaceDE w:val="0"/>
        <w:autoSpaceDN w:val="0"/>
        <w:adjustRightInd w:val="0"/>
        <w:jc w:val="both"/>
        <w:rPr>
          <w:sz w:val="22"/>
          <w:szCs w:val="22"/>
        </w:rPr>
      </w:pPr>
      <w:r w:rsidRPr="00E31888">
        <w:rPr>
          <w:b/>
          <w:sz w:val="22"/>
          <w:szCs w:val="22"/>
          <w:u w:val="single"/>
        </w:rPr>
        <w:t>Freezing Rain</w:t>
      </w:r>
      <w:r w:rsidRPr="00E31888">
        <w:rPr>
          <w:sz w:val="22"/>
          <w:szCs w:val="22"/>
        </w:rPr>
        <w:t xml:space="preserve"> causes adverse conditions such as slippery surfaces and extra weight buildup on power lines, poles, trees, and structures. The additional weight can often cause weak structures to cave in and cause tree branches and power lines to break and fall.  The County and the local jurisdictions within are susceptible to these conditions due to the types of structures and surfaces that exist in the county that cannot be protected from freezing rain.  Traffic on the roads and highways tend to be the biggest hazard during freezing rain conditions because vehicles often slide off the road which prompts emergency responders and others to have to go out on rescue missions in the adverse conditions.  </w:t>
      </w:r>
    </w:p>
    <w:p w14:paraId="13517380" w14:textId="77777777" w:rsidR="00997E65" w:rsidRPr="00E31888" w:rsidRDefault="00997E65" w:rsidP="00997E65">
      <w:pPr>
        <w:autoSpaceDE w:val="0"/>
        <w:autoSpaceDN w:val="0"/>
        <w:adjustRightInd w:val="0"/>
        <w:jc w:val="both"/>
        <w:rPr>
          <w:sz w:val="22"/>
          <w:szCs w:val="22"/>
          <w:u w:val="single"/>
        </w:rPr>
      </w:pPr>
    </w:p>
    <w:p w14:paraId="36C8B2DE" w14:textId="77777777" w:rsidR="00997E65" w:rsidRPr="00E31888" w:rsidRDefault="00997E65" w:rsidP="00997E65">
      <w:pPr>
        <w:autoSpaceDE w:val="0"/>
        <w:autoSpaceDN w:val="0"/>
        <w:adjustRightInd w:val="0"/>
        <w:jc w:val="both"/>
        <w:rPr>
          <w:sz w:val="22"/>
          <w:szCs w:val="22"/>
        </w:rPr>
      </w:pPr>
      <w:r w:rsidRPr="00E31888">
        <w:rPr>
          <w:b/>
          <w:sz w:val="22"/>
          <w:szCs w:val="22"/>
          <w:u w:val="single"/>
        </w:rPr>
        <w:t>Hail</w:t>
      </w:r>
      <w:r w:rsidRPr="00E31888">
        <w:rPr>
          <w:sz w:val="22"/>
          <w:szCs w:val="22"/>
        </w:rPr>
        <w:t xml:space="preserve"> causes damage to property such as crops, vehicles, windows, roofs, and structures.  The County and its local jurisdictions are vulnerable to hail, like most other areas in the State due to the nature of the hazard.  Mitigating for hail is difficult and is usually found in the form of insurance policies for structures, vehicles, and crops.   </w:t>
      </w:r>
    </w:p>
    <w:p w14:paraId="4C82BF6C" w14:textId="77777777" w:rsidR="00997E65" w:rsidRPr="00E31888" w:rsidRDefault="00997E65" w:rsidP="00997E65">
      <w:pPr>
        <w:autoSpaceDE w:val="0"/>
        <w:autoSpaceDN w:val="0"/>
        <w:adjustRightInd w:val="0"/>
        <w:jc w:val="both"/>
        <w:rPr>
          <w:sz w:val="22"/>
          <w:szCs w:val="22"/>
          <w:u w:val="single"/>
        </w:rPr>
      </w:pPr>
    </w:p>
    <w:p w14:paraId="4EF664BB" w14:textId="77777777" w:rsidR="00997E65" w:rsidRPr="00E31888" w:rsidRDefault="00997E65" w:rsidP="00997E65">
      <w:pPr>
        <w:autoSpaceDE w:val="0"/>
        <w:autoSpaceDN w:val="0"/>
        <w:adjustRightInd w:val="0"/>
        <w:jc w:val="both"/>
        <w:rPr>
          <w:sz w:val="22"/>
          <w:szCs w:val="22"/>
        </w:rPr>
      </w:pPr>
      <w:r w:rsidRPr="00E31888">
        <w:rPr>
          <w:b/>
          <w:sz w:val="22"/>
          <w:szCs w:val="22"/>
          <w:u w:val="single"/>
        </w:rPr>
        <w:t>Heavy Rain</w:t>
      </w:r>
      <w:r w:rsidRPr="00E31888">
        <w:rPr>
          <w:sz w:val="22"/>
          <w:szCs w:val="22"/>
        </w:rPr>
        <w:t xml:space="preserve"> causes damage to property such as homes and roads.  Often when heavy rains occur in the County it may cause sewers to </w:t>
      </w:r>
      <w:proofErr w:type="spellStart"/>
      <w:r w:rsidRPr="00E31888">
        <w:rPr>
          <w:sz w:val="22"/>
          <w:szCs w:val="22"/>
        </w:rPr>
        <w:t>backup</w:t>
      </w:r>
      <w:proofErr w:type="spellEnd"/>
      <w:r w:rsidRPr="00E31888">
        <w:rPr>
          <w:sz w:val="22"/>
          <w:szCs w:val="22"/>
        </w:rPr>
        <w:t xml:space="preserve"> in homes due to excess water entering the wastewater collection lines.  The excess water sometimes has no place to go and thus basements fill up with water which results in damage to water heaters, furnaces, and damage to living quarters for people who live in basement apartments. Roads and bridges can be washed out, thus causing traffic hazards for travelers and commuters.  Many </w:t>
      </w:r>
      <w:proofErr w:type="gramStart"/>
      <w:r w:rsidRPr="00E31888">
        <w:rPr>
          <w:sz w:val="22"/>
          <w:szCs w:val="22"/>
        </w:rPr>
        <w:t>times</w:t>
      </w:r>
      <w:proofErr w:type="gramEnd"/>
      <w:r w:rsidRPr="00E31888">
        <w:rPr>
          <w:sz w:val="22"/>
          <w:szCs w:val="22"/>
        </w:rPr>
        <w:t xml:space="preserve"> the roads have to be closed causing rural traffic to have to take alternate routes which can sometimes be an additional five to ten miles out of the way.  All areas of the County are vulnerable when heavy rains occur.  Storm sewers are built for the typical storm and therefore do not accommodate for excessive or heavy rains.  </w:t>
      </w:r>
    </w:p>
    <w:p w14:paraId="5D83333F" w14:textId="77777777" w:rsidR="00997E65" w:rsidRPr="00E31888" w:rsidRDefault="00997E65" w:rsidP="00997E65">
      <w:pPr>
        <w:autoSpaceDE w:val="0"/>
        <w:autoSpaceDN w:val="0"/>
        <w:adjustRightInd w:val="0"/>
        <w:jc w:val="both"/>
        <w:rPr>
          <w:sz w:val="22"/>
          <w:szCs w:val="22"/>
          <w:u w:val="single"/>
        </w:rPr>
      </w:pPr>
    </w:p>
    <w:p w14:paraId="0D51E583" w14:textId="77777777" w:rsidR="00997E65" w:rsidRPr="00E31888" w:rsidRDefault="00997E65" w:rsidP="00997E65">
      <w:pPr>
        <w:autoSpaceDE w:val="0"/>
        <w:autoSpaceDN w:val="0"/>
        <w:adjustRightInd w:val="0"/>
        <w:jc w:val="both"/>
        <w:rPr>
          <w:i/>
          <w:sz w:val="22"/>
          <w:szCs w:val="22"/>
        </w:rPr>
      </w:pPr>
      <w:r w:rsidRPr="00E31888">
        <w:rPr>
          <w:b/>
          <w:sz w:val="22"/>
          <w:szCs w:val="22"/>
          <w:u w:val="single"/>
        </w:rPr>
        <w:t>Ice Jams</w:t>
      </w:r>
      <w:r w:rsidRPr="00E31888">
        <w:rPr>
          <w:sz w:val="22"/>
          <w:szCs w:val="22"/>
        </w:rPr>
        <w:t xml:space="preserve"> cause damage to bridges, roads, and culverts due to water currents pushing large chunks of ice under or through small openings.  There are 181 bridges and many more culverts throughout Brookings County which are at risk for ice jams.  </w:t>
      </w:r>
    </w:p>
    <w:p w14:paraId="19DE7C1A" w14:textId="77777777" w:rsidR="00997E65" w:rsidRPr="00E31888" w:rsidRDefault="00997E65" w:rsidP="00997E65">
      <w:pPr>
        <w:autoSpaceDE w:val="0"/>
        <w:autoSpaceDN w:val="0"/>
        <w:adjustRightInd w:val="0"/>
        <w:jc w:val="both"/>
        <w:rPr>
          <w:sz w:val="22"/>
          <w:szCs w:val="22"/>
          <w:u w:val="single"/>
        </w:rPr>
      </w:pPr>
    </w:p>
    <w:p w14:paraId="074BBD0D" w14:textId="77777777" w:rsidR="00997E65" w:rsidRPr="00E31888" w:rsidRDefault="00997E65" w:rsidP="00997E65">
      <w:pPr>
        <w:autoSpaceDE w:val="0"/>
        <w:autoSpaceDN w:val="0"/>
        <w:adjustRightInd w:val="0"/>
        <w:jc w:val="both"/>
        <w:rPr>
          <w:sz w:val="22"/>
          <w:szCs w:val="22"/>
        </w:rPr>
      </w:pPr>
      <w:r w:rsidRPr="00E31888">
        <w:rPr>
          <w:b/>
          <w:sz w:val="22"/>
          <w:szCs w:val="22"/>
          <w:u w:val="single"/>
        </w:rPr>
        <w:t>Landslides</w:t>
      </w:r>
      <w:r w:rsidRPr="00E31888">
        <w:rPr>
          <w:sz w:val="22"/>
          <w:szCs w:val="22"/>
        </w:rPr>
        <w:t xml:space="preserve"> have a low chance of occurring in the County due to the relatively flat topography.  </w:t>
      </w:r>
    </w:p>
    <w:p w14:paraId="7FA059C2" w14:textId="77777777" w:rsidR="00997E65" w:rsidRPr="00E31888" w:rsidRDefault="00997E65" w:rsidP="00997E65">
      <w:pPr>
        <w:autoSpaceDE w:val="0"/>
        <w:autoSpaceDN w:val="0"/>
        <w:adjustRightInd w:val="0"/>
        <w:jc w:val="both"/>
        <w:rPr>
          <w:sz w:val="22"/>
          <w:szCs w:val="22"/>
          <w:u w:val="single"/>
        </w:rPr>
      </w:pPr>
    </w:p>
    <w:p w14:paraId="45A076F7" w14:textId="77777777" w:rsidR="00997E65" w:rsidRPr="00E31888" w:rsidRDefault="00997E65" w:rsidP="00997E65">
      <w:pPr>
        <w:jc w:val="both"/>
        <w:rPr>
          <w:sz w:val="22"/>
          <w:szCs w:val="22"/>
        </w:rPr>
      </w:pPr>
      <w:r w:rsidRPr="00E31888">
        <w:rPr>
          <w:b/>
          <w:sz w:val="22"/>
          <w:szCs w:val="22"/>
          <w:u w:val="single"/>
        </w:rPr>
        <w:t>Lightning</w:t>
      </w:r>
      <w:r w:rsidRPr="00E31888">
        <w:rPr>
          <w:sz w:val="22"/>
          <w:szCs w:val="22"/>
        </w:rPr>
        <w:t xml:space="preserve"> often strikes the tallest objects within the area. In towns trees and poles often receive the most strikes. In rural areas, shorter objects are more vulnerable to being struck. Electrical lines and </w:t>
      </w:r>
      <w:r w:rsidRPr="00E31888">
        <w:rPr>
          <w:sz w:val="22"/>
          <w:szCs w:val="22"/>
        </w:rPr>
        <w:lastRenderedPageBreak/>
        <w:t>poles are also vulnerable because of their height and charge. In addition, many streetlights function with sensors. Since thunderstorms occur primarily during hours of darkness, lightning strikes close to censored lights cause the lights to go out, causing a potential hazard for drivers. Flickering lights and short blackouts are not at all uncommon in the county.</w:t>
      </w:r>
    </w:p>
    <w:p w14:paraId="3800B593" w14:textId="77777777" w:rsidR="00997E65" w:rsidRPr="00E31888" w:rsidRDefault="00997E65" w:rsidP="00997E65">
      <w:pPr>
        <w:jc w:val="both"/>
        <w:rPr>
          <w:sz w:val="22"/>
          <w:szCs w:val="22"/>
        </w:rPr>
      </w:pPr>
    </w:p>
    <w:p w14:paraId="0E42AC0F" w14:textId="77777777" w:rsidR="00997E65" w:rsidRPr="00E31888" w:rsidRDefault="00997E65" w:rsidP="00997E65">
      <w:pPr>
        <w:jc w:val="both"/>
        <w:rPr>
          <w:sz w:val="22"/>
          <w:szCs w:val="22"/>
        </w:rPr>
      </w:pPr>
      <w:r w:rsidRPr="00E31888">
        <w:rPr>
          <w:sz w:val="22"/>
          <w:szCs w:val="22"/>
        </w:rPr>
        <w:t xml:space="preserve">One of lightning’s dangerous attributes includes the ability to cause fires. Since the entire county is vulnerable to lightning strikes and subsequent fires, these fires will be treated under the fire section of this PDM.  </w:t>
      </w:r>
    </w:p>
    <w:p w14:paraId="2ECF8541" w14:textId="77777777" w:rsidR="00997E65" w:rsidRPr="00E31888" w:rsidRDefault="00997E65" w:rsidP="00997E65">
      <w:pPr>
        <w:jc w:val="both"/>
        <w:rPr>
          <w:sz w:val="22"/>
          <w:szCs w:val="22"/>
        </w:rPr>
      </w:pPr>
    </w:p>
    <w:p w14:paraId="6A37E53A" w14:textId="77777777" w:rsidR="00997E65" w:rsidRPr="00E31888" w:rsidRDefault="00997E65" w:rsidP="00997E65">
      <w:pPr>
        <w:jc w:val="both"/>
        <w:rPr>
          <w:sz w:val="22"/>
          <w:szCs w:val="22"/>
        </w:rPr>
      </w:pPr>
      <w:r w:rsidRPr="00E31888">
        <w:rPr>
          <w:sz w:val="22"/>
          <w:szCs w:val="22"/>
        </w:rPr>
        <w:t>Most injuries from lightning occur near the end of thunderstorms. Individuals who sought shelter leave those areas prior to the entire completion of the thunderstorm. Believing it is safe to freely move around, concluding lightning strikes catch them off guard.</w:t>
      </w:r>
    </w:p>
    <w:p w14:paraId="7D61E15F" w14:textId="77777777" w:rsidR="00997E65" w:rsidRPr="00E31888" w:rsidRDefault="00997E65" w:rsidP="00997E65">
      <w:pPr>
        <w:autoSpaceDE w:val="0"/>
        <w:autoSpaceDN w:val="0"/>
        <w:adjustRightInd w:val="0"/>
        <w:jc w:val="both"/>
        <w:rPr>
          <w:sz w:val="22"/>
          <w:szCs w:val="22"/>
        </w:rPr>
      </w:pPr>
    </w:p>
    <w:p w14:paraId="2F0FEAA8" w14:textId="77777777" w:rsidR="00997E65" w:rsidRPr="00E31888" w:rsidRDefault="00997E65" w:rsidP="00997E65">
      <w:pPr>
        <w:pStyle w:val="NormalWeb"/>
        <w:tabs>
          <w:tab w:val="left" w:pos="1170"/>
        </w:tabs>
        <w:spacing w:before="0" w:beforeAutospacing="0" w:after="0" w:afterAutospacing="0"/>
        <w:jc w:val="both"/>
        <w:rPr>
          <w:rFonts w:ascii="Arial" w:hAnsi="Arial" w:cs="Arial"/>
          <w:sz w:val="22"/>
          <w:szCs w:val="22"/>
        </w:rPr>
      </w:pPr>
      <w:r w:rsidRPr="00E31888">
        <w:rPr>
          <w:rFonts w:ascii="Arial" w:hAnsi="Arial" w:cs="Arial"/>
          <w:b/>
          <w:sz w:val="22"/>
          <w:szCs w:val="22"/>
          <w:u w:val="single"/>
        </w:rPr>
        <w:t>Severe Winter Storms</w:t>
      </w:r>
      <w:r w:rsidRPr="00E31888">
        <w:rPr>
          <w:rFonts w:ascii="Arial" w:hAnsi="Arial" w:cs="Arial"/>
          <w:sz w:val="22"/>
          <w:szCs w:val="22"/>
        </w:rPr>
        <w:t xml:space="preserve"> have a high risk of occurrence. Approximately five snowstorms each resulting in five to ten inches of snow occur in the County area annually. Heavy snow can immobilize transportation, down power lines and trees and cause the collapsing of weaker structures. Livestock and wildlife are also very vulnerable during periods of heavy snow. Most storms can be considered to have occurred countywide. Due to the multiple occurrences of winter storms each year, an exhaustive compilation is not possible.</w:t>
      </w:r>
    </w:p>
    <w:p w14:paraId="10A9ED4D" w14:textId="77777777" w:rsidR="00997E65" w:rsidRPr="00E31888" w:rsidRDefault="00997E65" w:rsidP="00997E65">
      <w:pPr>
        <w:pStyle w:val="NormalWeb"/>
        <w:spacing w:before="0" w:beforeAutospacing="0" w:after="0" w:afterAutospacing="0"/>
        <w:jc w:val="both"/>
        <w:rPr>
          <w:rFonts w:ascii="Arial" w:hAnsi="Arial" w:cs="Arial"/>
          <w:sz w:val="22"/>
          <w:szCs w:val="22"/>
        </w:rPr>
      </w:pPr>
    </w:p>
    <w:p w14:paraId="62015446" w14:textId="77777777" w:rsidR="00997E65" w:rsidRPr="00E31888" w:rsidRDefault="00997E65" w:rsidP="00997E65">
      <w:pPr>
        <w:pStyle w:val="NormalWeb"/>
        <w:spacing w:before="0" w:beforeAutospacing="0" w:after="0" w:afterAutospacing="0"/>
        <w:jc w:val="both"/>
        <w:rPr>
          <w:rFonts w:ascii="Arial" w:hAnsi="Arial" w:cs="Arial"/>
          <w:sz w:val="22"/>
          <w:szCs w:val="22"/>
        </w:rPr>
      </w:pPr>
      <w:r w:rsidRPr="00E31888">
        <w:rPr>
          <w:rFonts w:ascii="Arial" w:hAnsi="Arial" w:cs="Arial"/>
          <w:sz w:val="22"/>
          <w:szCs w:val="22"/>
        </w:rPr>
        <w:t>Additionally, winter storms often result in some forms of utility interruptions. High voltage electric transmission/distribution lines run the length of the County. These lines are susceptible to breaking under freezing rain and icy conditions and severing during high blizzard winds.  Within the county, particularly within Brookings, there are fiber optics associated with phone transmissions that are the lifeline to communications. Any electrical complications bring associated risk of food spoilage, appliance burnout, loss of water, and potential harm for in-house life support users. Limited loss of power is not uncommon on an annual basis. A typical power interruption lasts from one to three hours. Most residents are prepared to deal with this type of inconvenience.</w:t>
      </w:r>
    </w:p>
    <w:p w14:paraId="680AEF33" w14:textId="77777777" w:rsidR="00997E65" w:rsidRDefault="00997E65" w:rsidP="00997E65">
      <w:pPr>
        <w:autoSpaceDE w:val="0"/>
        <w:autoSpaceDN w:val="0"/>
        <w:adjustRightInd w:val="0"/>
        <w:jc w:val="both"/>
        <w:rPr>
          <w:sz w:val="22"/>
          <w:szCs w:val="22"/>
        </w:rPr>
      </w:pPr>
    </w:p>
    <w:p w14:paraId="06875557" w14:textId="77777777" w:rsidR="00997E65" w:rsidRPr="00E31888" w:rsidRDefault="00997E65" w:rsidP="00997E65">
      <w:pPr>
        <w:autoSpaceDE w:val="0"/>
        <w:autoSpaceDN w:val="0"/>
        <w:adjustRightInd w:val="0"/>
        <w:jc w:val="both"/>
        <w:rPr>
          <w:sz w:val="22"/>
          <w:szCs w:val="22"/>
        </w:rPr>
      </w:pPr>
      <w:r w:rsidRPr="00E31888">
        <w:rPr>
          <w:sz w:val="22"/>
          <w:szCs w:val="22"/>
        </w:rPr>
        <w:t xml:space="preserve">The greatest danger during winter weather is traveling. Many individuals venture out in inclement weather. Reasons include the necessity of getting to work, going to school, going out just to see how the weather is, and to rescue stranded persons. </w:t>
      </w:r>
    </w:p>
    <w:p w14:paraId="10E1ADF8" w14:textId="77777777" w:rsidR="00997E65" w:rsidRPr="00E31888" w:rsidRDefault="00997E65" w:rsidP="00997E65">
      <w:pPr>
        <w:pStyle w:val="NormalWeb"/>
        <w:spacing w:before="0" w:beforeAutospacing="0" w:after="0" w:afterAutospacing="0"/>
        <w:jc w:val="both"/>
        <w:rPr>
          <w:rFonts w:ascii="Arial" w:hAnsi="Arial" w:cs="Arial"/>
          <w:sz w:val="22"/>
          <w:szCs w:val="22"/>
        </w:rPr>
      </w:pPr>
    </w:p>
    <w:p w14:paraId="3CDBC1E2" w14:textId="77777777" w:rsidR="00997E65" w:rsidRPr="00E31888" w:rsidRDefault="00997E65" w:rsidP="00997E65">
      <w:pPr>
        <w:pStyle w:val="NormalWeb"/>
        <w:spacing w:before="0" w:beforeAutospacing="0" w:after="0" w:afterAutospacing="0"/>
        <w:jc w:val="both"/>
        <w:rPr>
          <w:rFonts w:ascii="Arial" w:hAnsi="Arial" w:cs="Arial"/>
          <w:sz w:val="22"/>
          <w:szCs w:val="22"/>
        </w:rPr>
      </w:pPr>
      <w:r w:rsidRPr="00E31888">
        <w:rPr>
          <w:rFonts w:ascii="Arial" w:hAnsi="Arial" w:cs="Arial"/>
          <w:b/>
          <w:sz w:val="22"/>
          <w:szCs w:val="22"/>
          <w:u w:val="single"/>
        </w:rPr>
        <w:t>Snow Drifts</w:t>
      </w:r>
      <w:r w:rsidRPr="00E31888">
        <w:rPr>
          <w:rFonts w:ascii="Arial" w:hAnsi="Arial" w:cs="Arial"/>
          <w:sz w:val="22"/>
          <w:szCs w:val="22"/>
        </w:rPr>
        <w:t xml:space="preserve"> are caused by wind blowing snow and cold temperatures. These drifts can be small finger drifts on roadways causing cautionary driving, or twenty to </w:t>
      </w:r>
      <w:proofErr w:type="gramStart"/>
      <w:r w:rsidRPr="00E31888">
        <w:rPr>
          <w:rFonts w:ascii="Arial" w:hAnsi="Arial" w:cs="Arial"/>
          <w:sz w:val="22"/>
          <w:szCs w:val="22"/>
        </w:rPr>
        <w:t>forty foot high</w:t>
      </w:r>
      <w:proofErr w:type="gramEnd"/>
      <w:r w:rsidRPr="00E31888">
        <w:rPr>
          <w:rFonts w:ascii="Arial" w:hAnsi="Arial" w:cs="Arial"/>
          <w:sz w:val="22"/>
          <w:szCs w:val="22"/>
        </w:rPr>
        <w:t xml:space="preserve"> drifts that block entire highways, roads, and farmyards for several days.</w:t>
      </w:r>
    </w:p>
    <w:p w14:paraId="55A9DD2F" w14:textId="77777777" w:rsidR="00997E65" w:rsidRPr="00E31888" w:rsidRDefault="00997E65" w:rsidP="00997E65">
      <w:pPr>
        <w:pStyle w:val="NormalWeb"/>
        <w:spacing w:before="0" w:beforeAutospacing="0" w:after="0" w:afterAutospacing="0"/>
        <w:jc w:val="both"/>
        <w:rPr>
          <w:rFonts w:ascii="Arial" w:hAnsi="Arial" w:cs="Arial"/>
          <w:sz w:val="22"/>
          <w:szCs w:val="22"/>
        </w:rPr>
      </w:pPr>
    </w:p>
    <w:p w14:paraId="709724FE" w14:textId="77777777" w:rsidR="00997E65" w:rsidRPr="00E31888" w:rsidRDefault="00997E65" w:rsidP="00997E65">
      <w:pPr>
        <w:pStyle w:val="NormalWeb"/>
        <w:spacing w:before="0" w:beforeAutospacing="0" w:after="0" w:afterAutospacing="0"/>
        <w:jc w:val="both"/>
        <w:rPr>
          <w:rFonts w:ascii="Arial" w:hAnsi="Arial" w:cs="Arial"/>
          <w:sz w:val="22"/>
          <w:szCs w:val="22"/>
        </w:rPr>
      </w:pPr>
      <w:r w:rsidRPr="00E31888">
        <w:rPr>
          <w:rFonts w:ascii="Arial" w:hAnsi="Arial" w:cs="Arial"/>
          <w:sz w:val="22"/>
          <w:szCs w:val="22"/>
        </w:rPr>
        <w:t>Populations at highest vulnerability for this type of hazard are rural homeowners, which account for approximately seventeen percent of the county, and the elderly. As with any weather event, those dependent upon healthcare supplies and other essentials will also bear the brunt of highway closures and slowed transportation due to snow and ice. Emergency services will also be delayed during winter storms.</w:t>
      </w:r>
    </w:p>
    <w:p w14:paraId="71732B11" w14:textId="77777777" w:rsidR="00997E65" w:rsidRPr="00E31888" w:rsidRDefault="00997E65" w:rsidP="00997E65">
      <w:pPr>
        <w:pStyle w:val="NormalWeb"/>
        <w:spacing w:before="0" w:beforeAutospacing="0" w:after="0" w:afterAutospacing="0"/>
        <w:jc w:val="both"/>
        <w:rPr>
          <w:rFonts w:ascii="Arial" w:hAnsi="Arial" w:cs="Arial"/>
          <w:sz w:val="22"/>
          <w:szCs w:val="22"/>
        </w:rPr>
      </w:pPr>
    </w:p>
    <w:p w14:paraId="6A4822AF" w14:textId="77777777" w:rsidR="00997E65" w:rsidRPr="00E31888" w:rsidRDefault="00997E65" w:rsidP="00997E65">
      <w:pPr>
        <w:pStyle w:val="NormalWeb"/>
        <w:spacing w:before="0" w:beforeAutospacing="0" w:after="0" w:afterAutospacing="0"/>
        <w:jc w:val="both"/>
        <w:rPr>
          <w:rFonts w:ascii="Arial" w:hAnsi="Arial" w:cs="Arial"/>
          <w:sz w:val="22"/>
          <w:szCs w:val="22"/>
        </w:rPr>
      </w:pPr>
      <w:r w:rsidRPr="00E31888">
        <w:rPr>
          <w:rFonts w:ascii="Arial" w:hAnsi="Arial" w:cs="Arial"/>
          <w:sz w:val="22"/>
          <w:szCs w:val="22"/>
        </w:rPr>
        <w:t>Snow removal policies and emergency response is at excellent performance and no projects will be considered in this area. Generators provide back-up power to many critical facilities within the municipalities and in rural areas. However, some of the critical facilities that could be utilized in disaster situations do not have backup generators. Also, some facilities have generators that only power a portion of operations.</w:t>
      </w:r>
    </w:p>
    <w:p w14:paraId="6C6788FC" w14:textId="77777777" w:rsidR="00997E65" w:rsidRPr="00E31888" w:rsidRDefault="00997E65" w:rsidP="00997E65">
      <w:pPr>
        <w:autoSpaceDE w:val="0"/>
        <w:autoSpaceDN w:val="0"/>
        <w:adjustRightInd w:val="0"/>
        <w:jc w:val="both"/>
        <w:rPr>
          <w:sz w:val="22"/>
          <w:szCs w:val="22"/>
          <w:u w:val="single"/>
        </w:rPr>
      </w:pPr>
    </w:p>
    <w:p w14:paraId="5AFF1D96" w14:textId="77777777" w:rsidR="00997E65" w:rsidRPr="00E31888" w:rsidRDefault="00997E65" w:rsidP="00997E65">
      <w:pPr>
        <w:autoSpaceDE w:val="0"/>
        <w:autoSpaceDN w:val="0"/>
        <w:adjustRightInd w:val="0"/>
        <w:jc w:val="both"/>
        <w:rPr>
          <w:sz w:val="22"/>
          <w:szCs w:val="22"/>
        </w:rPr>
      </w:pPr>
      <w:r w:rsidRPr="00E31888">
        <w:rPr>
          <w:b/>
          <w:sz w:val="22"/>
          <w:szCs w:val="22"/>
          <w:u w:val="single"/>
        </w:rPr>
        <w:t>Strong Winds</w:t>
      </w:r>
      <w:r w:rsidRPr="00E31888">
        <w:rPr>
          <w:sz w:val="22"/>
          <w:szCs w:val="22"/>
        </w:rPr>
        <w:t xml:space="preserve"> can be detrimental to the area.  Trees, poles, power lines, and weak structures are all susceptible and vulnerable to strong winds.  When strong winds knock down trees, poles, power lines, and structures it creates additional traffic hazards for travelers and commuters.  Strong winds </w:t>
      </w:r>
      <w:r w:rsidRPr="00E31888">
        <w:rPr>
          <w:sz w:val="22"/>
          <w:szCs w:val="22"/>
        </w:rPr>
        <w:lastRenderedPageBreak/>
        <w:t xml:space="preserve">are a common occurrence in all parts of the County. The farming community tends to be vulnerable because many old farm sites have weak, dilapidated, or crumbling structures or structures such as grain bins which can easily be blown over.  Another area of </w:t>
      </w:r>
      <w:proofErr w:type="gramStart"/>
      <w:r w:rsidRPr="00E31888">
        <w:rPr>
          <w:sz w:val="22"/>
          <w:szCs w:val="22"/>
        </w:rPr>
        <w:t>particular vulnerability</w:t>
      </w:r>
      <w:proofErr w:type="gramEnd"/>
      <w:r w:rsidRPr="00E31888">
        <w:rPr>
          <w:sz w:val="22"/>
          <w:szCs w:val="22"/>
        </w:rPr>
        <w:t xml:space="preserve"> would be those areas with dense tree growth where dead or decaying trees lose their stability and can be blown over or knocked down easily.  </w:t>
      </w:r>
    </w:p>
    <w:p w14:paraId="081EEF05" w14:textId="77777777" w:rsidR="00997E65" w:rsidRPr="00E31888" w:rsidRDefault="00997E65" w:rsidP="00997E65">
      <w:pPr>
        <w:autoSpaceDE w:val="0"/>
        <w:autoSpaceDN w:val="0"/>
        <w:adjustRightInd w:val="0"/>
        <w:jc w:val="both"/>
        <w:rPr>
          <w:sz w:val="22"/>
          <w:szCs w:val="22"/>
        </w:rPr>
      </w:pPr>
    </w:p>
    <w:p w14:paraId="25C43908" w14:textId="77777777" w:rsidR="00997E65" w:rsidRPr="00E31888" w:rsidRDefault="00997E65" w:rsidP="00997E65">
      <w:pPr>
        <w:autoSpaceDE w:val="0"/>
        <w:autoSpaceDN w:val="0"/>
        <w:adjustRightInd w:val="0"/>
        <w:jc w:val="both"/>
        <w:rPr>
          <w:sz w:val="22"/>
          <w:szCs w:val="22"/>
        </w:rPr>
      </w:pPr>
      <w:r w:rsidRPr="00E31888">
        <w:rPr>
          <w:b/>
          <w:sz w:val="22"/>
          <w:szCs w:val="22"/>
          <w:u w:val="single"/>
        </w:rPr>
        <w:t>Thunderstorms</w:t>
      </w:r>
      <w:r w:rsidRPr="00E31888">
        <w:rPr>
          <w:sz w:val="22"/>
          <w:szCs w:val="22"/>
        </w:rPr>
        <w:t xml:space="preserve"> cause lightening and sometimes large amounts of rain in a small timeframe.  The entire county experiences thunderstorms on a regular basis and is only vulnerable when weather events outside the norm occur.  Specific vulnerabilities are further identified in the paragraphs for “Lightening” and “Heavy Rains”.</w:t>
      </w:r>
    </w:p>
    <w:p w14:paraId="73CCB3CE" w14:textId="77777777" w:rsidR="00997E65" w:rsidRPr="00E31888" w:rsidRDefault="00997E65" w:rsidP="00997E65">
      <w:pPr>
        <w:autoSpaceDE w:val="0"/>
        <w:autoSpaceDN w:val="0"/>
        <w:adjustRightInd w:val="0"/>
        <w:jc w:val="both"/>
        <w:rPr>
          <w:sz w:val="22"/>
          <w:szCs w:val="22"/>
          <w:u w:val="single"/>
        </w:rPr>
      </w:pPr>
    </w:p>
    <w:p w14:paraId="0F1AE61E" w14:textId="77777777" w:rsidR="00997E65" w:rsidRPr="00E31888" w:rsidRDefault="00997E65" w:rsidP="00997E65">
      <w:pPr>
        <w:jc w:val="both"/>
        <w:rPr>
          <w:sz w:val="22"/>
          <w:szCs w:val="22"/>
        </w:rPr>
      </w:pPr>
      <w:r w:rsidRPr="00E31888">
        <w:rPr>
          <w:b/>
          <w:sz w:val="22"/>
          <w:szCs w:val="22"/>
          <w:u w:val="single"/>
        </w:rPr>
        <w:t>Tornadoes</w:t>
      </w:r>
      <w:r w:rsidRPr="00E31888">
        <w:rPr>
          <w:sz w:val="22"/>
          <w:szCs w:val="22"/>
        </w:rPr>
        <w:t xml:space="preserve"> present significant danger and occur most often in South Dakota during the months of May, June, and July. The greatest period of tornado activity (about 82 percent of occurrence) is from eleven a.m. to midnight. Within this time frame, most tornadoes occur between four p.m. and six p.m. The annual risk for intense summer storms is very high. Often associated with summer storms are utility problems. High voltage electrical transmission lines run the length of the County. These lines are susceptible to breaking during high winds and hail. Tall trees located near electrical lines can be broken in wind or by lightning strikes and land on electrical lines, severing connections. Any electrical complications bring associated risk of food spoilage, appliance burnout, loss of water, and potential harm to in-house life support dependents. Limited loss of power is common on an annual basis. Typical power interruptions last around one to three hours. Most residents are prepared to deal with this.</w:t>
      </w:r>
    </w:p>
    <w:p w14:paraId="15FABF2E" w14:textId="77777777" w:rsidR="00997E65" w:rsidRPr="00E31888" w:rsidRDefault="00997E65" w:rsidP="00997E65">
      <w:pPr>
        <w:autoSpaceDE w:val="0"/>
        <w:autoSpaceDN w:val="0"/>
        <w:adjustRightInd w:val="0"/>
        <w:jc w:val="both"/>
        <w:rPr>
          <w:sz w:val="22"/>
          <w:szCs w:val="22"/>
        </w:rPr>
      </w:pPr>
    </w:p>
    <w:p w14:paraId="4F84F69E" w14:textId="77777777" w:rsidR="00997E65" w:rsidRPr="00E31888" w:rsidRDefault="00997E65" w:rsidP="00997E65">
      <w:pPr>
        <w:jc w:val="both"/>
        <w:rPr>
          <w:sz w:val="22"/>
          <w:szCs w:val="22"/>
        </w:rPr>
      </w:pPr>
      <w:r w:rsidRPr="00E31888">
        <w:rPr>
          <w:b/>
          <w:sz w:val="22"/>
          <w:szCs w:val="22"/>
          <w:u w:val="single"/>
        </w:rPr>
        <w:t>Wildfires</w:t>
      </w:r>
      <w:r w:rsidRPr="00E31888">
        <w:rPr>
          <w:sz w:val="22"/>
          <w:szCs w:val="22"/>
        </w:rPr>
        <w:t xml:space="preserve"> occur primarily during drought conditions. Wildfires can cause extensive damage, both to property and human life, and can occur anywhere in the county.  Even though wildfires can have various beneficial effects on wilderness areas for plant species that are dependent on the effects of fire for growth and reproduction, large wildfires often have detrimental atmospheric consequences, and too frequent wildfires may cause other negative ecological effects.  Current techniques may permit and even encourage fires in some regions as a means of minimizing or removing sources of fuel from any wildfire that might develop. </w:t>
      </w:r>
    </w:p>
    <w:p w14:paraId="3AF5DA00" w14:textId="77777777" w:rsidR="00997E65" w:rsidRPr="00E31888" w:rsidRDefault="00997E65" w:rsidP="00997E65">
      <w:pPr>
        <w:jc w:val="both"/>
        <w:rPr>
          <w:sz w:val="22"/>
          <w:szCs w:val="22"/>
        </w:rPr>
      </w:pPr>
    </w:p>
    <w:p w14:paraId="04B8FA3C" w14:textId="77777777" w:rsidR="00997E65" w:rsidRPr="00E31888" w:rsidRDefault="00997E65" w:rsidP="00997E65">
      <w:pPr>
        <w:jc w:val="both"/>
        <w:rPr>
          <w:sz w:val="22"/>
          <w:szCs w:val="22"/>
        </w:rPr>
      </w:pPr>
      <w:r w:rsidRPr="00E31888">
        <w:rPr>
          <w:sz w:val="22"/>
          <w:szCs w:val="22"/>
        </w:rPr>
        <w:t>Since there are no remote forested regions in the County, wildfires can be easily spotted and are capable of being maintained.  The County does not have any areas that are considered wildland-urban interface because property outside city limits is primarily agricultural land, thus, there are no urban interface areas of risk in the County. In addition, fire interference with traffic on highways is not a major concern.  The most important factor in mitigating against wildfires continues to be common sense and adherence to burning regulations and suggestions disseminated by the County.</w:t>
      </w:r>
    </w:p>
    <w:p w14:paraId="4764872B" w14:textId="77777777" w:rsidR="00997E65" w:rsidRPr="00E31888" w:rsidRDefault="00997E65" w:rsidP="00997E65">
      <w:pPr>
        <w:jc w:val="both"/>
        <w:rPr>
          <w:sz w:val="22"/>
          <w:szCs w:val="22"/>
        </w:rPr>
      </w:pPr>
    </w:p>
    <w:p w14:paraId="76A25F60" w14:textId="77777777" w:rsidR="00997E65" w:rsidRPr="00E31888" w:rsidRDefault="00997E65" w:rsidP="00997E65">
      <w:pPr>
        <w:jc w:val="both"/>
        <w:rPr>
          <w:sz w:val="22"/>
          <w:szCs w:val="22"/>
        </w:rPr>
      </w:pPr>
      <w:r w:rsidRPr="00E31888">
        <w:rPr>
          <w:sz w:val="22"/>
          <w:szCs w:val="22"/>
        </w:rPr>
        <w:t xml:space="preserve">Moisture amounts have the biggest impact on fire situations. During wet years, fire danger is low. More controlled burns are conducted and fewer mishaps occur. During dry years, severe restrictions are placed on any types of burns. For information on dealing with open/controlled burning within the county, see SDCL 34-29B and SDCL 34-35. </w:t>
      </w:r>
    </w:p>
    <w:p w14:paraId="4E31CF26" w14:textId="77777777" w:rsidR="00997E65" w:rsidRPr="00E31888" w:rsidRDefault="00997E65" w:rsidP="00997E65">
      <w:pPr>
        <w:rPr>
          <w:b/>
          <w:sz w:val="22"/>
          <w:szCs w:val="22"/>
        </w:rPr>
      </w:pPr>
    </w:p>
    <w:p w14:paraId="67E4C696" w14:textId="77777777" w:rsidR="00997E65" w:rsidRPr="00C82EB4" w:rsidRDefault="00997E65" w:rsidP="00997E65">
      <w:pPr>
        <w:rPr>
          <w:sz w:val="22"/>
          <w:szCs w:val="22"/>
        </w:rPr>
      </w:pPr>
      <w:r w:rsidRPr="00E31888">
        <w:rPr>
          <w:b/>
          <w:sz w:val="22"/>
          <w:szCs w:val="22"/>
          <w:u w:val="single"/>
        </w:rPr>
        <w:t>Climate Change</w:t>
      </w:r>
      <w:r w:rsidRPr="00E31888">
        <w:rPr>
          <w:sz w:val="22"/>
          <w:szCs w:val="22"/>
        </w:rPr>
        <w:t xml:space="preserve"> is a global issue. Climate change exacerbates many of the identified weather hazards such as drought, extreme temperatures, severe storms, flooding, tornadoes and wildfires. Current climate conditions in the northern Great Plains already put a strain on communities and cause millions of dollars in damages. Climate change will only add to these problems. </w:t>
      </w:r>
    </w:p>
    <w:p w14:paraId="41B7D35C" w14:textId="44F850BF" w:rsidR="007C7968" w:rsidRPr="00F83331" w:rsidRDefault="007C7968" w:rsidP="00997E65">
      <w:pPr>
        <w:jc w:val="center"/>
        <w:rPr>
          <w:b/>
          <w:color w:val="FF0000"/>
          <w:sz w:val="22"/>
          <w:szCs w:val="22"/>
        </w:rPr>
      </w:pPr>
    </w:p>
    <w:p w14:paraId="44344444" w14:textId="77777777" w:rsidR="007C7968" w:rsidRPr="00120E56" w:rsidRDefault="007C7968" w:rsidP="007C7968">
      <w:pPr>
        <w:rPr>
          <w:b/>
          <w:sz w:val="22"/>
          <w:szCs w:val="22"/>
        </w:rPr>
      </w:pPr>
      <w:r w:rsidRPr="00F83331">
        <w:rPr>
          <w:b/>
          <w:color w:val="FF0000"/>
          <w:sz w:val="22"/>
          <w:szCs w:val="22"/>
        </w:rPr>
        <w:br w:type="page"/>
      </w:r>
      <w:r w:rsidRPr="00120E56">
        <w:rPr>
          <w:b/>
          <w:sz w:val="22"/>
          <w:szCs w:val="22"/>
        </w:rPr>
        <w:lastRenderedPageBreak/>
        <w:t>ASSESSING VULNERABILITY: NATIONAL FLOOD INSURANCE PROGRAM COMPLIANCE</w:t>
      </w:r>
    </w:p>
    <w:p w14:paraId="242BC85C" w14:textId="77777777" w:rsidR="007C7968" w:rsidRPr="00120E56" w:rsidRDefault="007C7968" w:rsidP="007C7968">
      <w:pPr>
        <w:tabs>
          <w:tab w:val="left" w:pos="360"/>
        </w:tabs>
        <w:rPr>
          <w:i/>
          <w:sz w:val="20"/>
          <w:szCs w:val="20"/>
        </w:rPr>
      </w:pPr>
      <w:r w:rsidRPr="00120E56">
        <w:rPr>
          <w:i/>
          <w:sz w:val="20"/>
          <w:szCs w:val="20"/>
        </w:rPr>
        <w:t>Requirement 201.6(c)(3)(ii).  Local Mitigation Plan Review Tool – C2.</w:t>
      </w:r>
    </w:p>
    <w:p w14:paraId="3EB23B3A" w14:textId="77777777" w:rsidR="007C7968" w:rsidRPr="00F83331" w:rsidRDefault="007C7968" w:rsidP="007C7968">
      <w:pPr>
        <w:jc w:val="both"/>
        <w:rPr>
          <w:i/>
          <w:color w:val="FF0000"/>
          <w:sz w:val="22"/>
          <w:szCs w:val="22"/>
        </w:rPr>
      </w:pPr>
    </w:p>
    <w:p w14:paraId="5696F6B0" w14:textId="6DFFF0CA" w:rsidR="007C7968" w:rsidRPr="001D773A" w:rsidRDefault="007C7968" w:rsidP="007C7968">
      <w:pPr>
        <w:autoSpaceDE w:val="0"/>
        <w:autoSpaceDN w:val="0"/>
        <w:adjustRightInd w:val="0"/>
        <w:jc w:val="both"/>
        <w:rPr>
          <w:sz w:val="22"/>
          <w:szCs w:val="22"/>
        </w:rPr>
      </w:pPr>
      <w:r w:rsidRPr="001D773A">
        <w:rPr>
          <w:sz w:val="22"/>
          <w:szCs w:val="22"/>
        </w:rPr>
        <w:t xml:space="preserve">The County participates in the National Flood Insurance Program (NFIP).  Castlewood, Estelline, and Lake Norden participate in the NFIP, while Bryant, Hayti, and Hazel do not.  The Cities of Hayti and Bryant adopted Flood Hazard Boundary Maps from 1975 and 1976 respectively; </w:t>
      </w:r>
      <w:proofErr w:type="gramStart"/>
      <w:r w:rsidRPr="001D773A">
        <w:rPr>
          <w:sz w:val="22"/>
          <w:szCs w:val="22"/>
        </w:rPr>
        <w:t>however</w:t>
      </w:r>
      <w:proofErr w:type="gramEnd"/>
      <w:r w:rsidRPr="001D773A">
        <w:rPr>
          <w:sz w:val="22"/>
          <w:szCs w:val="22"/>
        </w:rPr>
        <w:t xml:space="preserve"> are not listed as communities participating in the National Flood Program.  No special flood hazard area has been identified for the community of Lake Norden.  Therefore</w:t>
      </w:r>
      <w:r w:rsidR="00120E56" w:rsidRPr="001D773A">
        <w:rPr>
          <w:sz w:val="22"/>
          <w:szCs w:val="22"/>
        </w:rPr>
        <w:t>,</w:t>
      </w:r>
      <w:r w:rsidRPr="001D773A">
        <w:rPr>
          <w:sz w:val="22"/>
          <w:szCs w:val="22"/>
        </w:rPr>
        <w:t xml:space="preserve"> all the City of Lake Norden is considered Zone C.  A flood hazard boundary map was created for the portions of the Big Sioux River (which included the City of Castlewood) and Lake Poinsett in Hamlin County in 1986.  The Cities of Castlewood, Estelline, and Lake Norden; as well as Hamlin County will continue to participate and ensure compliance of the participating local jurisdictions located within the flood plain. </w:t>
      </w:r>
      <w:r w:rsidR="00120E56" w:rsidRPr="001D773A">
        <w:rPr>
          <w:sz w:val="22"/>
          <w:szCs w:val="22"/>
        </w:rPr>
        <w:t xml:space="preserve">FEMA is in the process of updating the county’s flood hazard boundary map for areas near the Big Sioux River and Lake Poinsett. </w:t>
      </w:r>
    </w:p>
    <w:p w14:paraId="788296E0" w14:textId="77777777" w:rsidR="007C7968" w:rsidRPr="001D773A" w:rsidRDefault="007C7968" w:rsidP="007C7968">
      <w:pPr>
        <w:autoSpaceDE w:val="0"/>
        <w:autoSpaceDN w:val="0"/>
        <w:adjustRightInd w:val="0"/>
        <w:jc w:val="center"/>
        <w:rPr>
          <w:sz w:val="22"/>
          <w:szCs w:val="22"/>
        </w:rPr>
      </w:pPr>
    </w:p>
    <w:p w14:paraId="44E30084" w14:textId="77777777" w:rsidR="007C7968" w:rsidRPr="001D773A" w:rsidRDefault="007C7968" w:rsidP="007C7968">
      <w:pPr>
        <w:autoSpaceDE w:val="0"/>
        <w:autoSpaceDN w:val="0"/>
        <w:adjustRightInd w:val="0"/>
        <w:jc w:val="center"/>
        <w:rPr>
          <w:b/>
          <w:sz w:val="22"/>
          <w:szCs w:val="22"/>
        </w:rPr>
      </w:pPr>
      <w:r w:rsidRPr="001D773A">
        <w:rPr>
          <w:b/>
          <w:sz w:val="22"/>
          <w:szCs w:val="22"/>
        </w:rPr>
        <w:t>Table 4.13:</w:t>
      </w:r>
    </w:p>
    <w:p w14:paraId="5397AC95" w14:textId="77777777" w:rsidR="007C7968" w:rsidRPr="001D773A" w:rsidRDefault="007C7968" w:rsidP="007C7968">
      <w:pPr>
        <w:autoSpaceDE w:val="0"/>
        <w:autoSpaceDN w:val="0"/>
        <w:adjustRightInd w:val="0"/>
        <w:jc w:val="center"/>
        <w:rPr>
          <w:b/>
          <w:bCs/>
          <w:sz w:val="22"/>
          <w:szCs w:val="22"/>
        </w:rPr>
      </w:pPr>
      <w:r w:rsidRPr="001D773A">
        <w:rPr>
          <w:b/>
          <w:sz w:val="22"/>
          <w:szCs w:val="22"/>
        </w:rPr>
        <w:t>C</w:t>
      </w:r>
      <w:r w:rsidRPr="001D773A">
        <w:rPr>
          <w:b/>
          <w:bCs/>
          <w:sz w:val="22"/>
          <w:szCs w:val="22"/>
        </w:rPr>
        <w:t>ommunities Participating in the National Flood Program, Hamlin County, SD</w:t>
      </w:r>
    </w:p>
    <w:p w14:paraId="7CC4A7CB" w14:textId="77777777" w:rsidR="007C7968" w:rsidRPr="001D773A" w:rsidRDefault="007C7968" w:rsidP="007C7968">
      <w:pPr>
        <w:autoSpaceDE w:val="0"/>
        <w:autoSpaceDN w:val="0"/>
        <w:adjustRightInd w:val="0"/>
        <w:jc w:val="center"/>
        <w:rPr>
          <w:sz w:val="22"/>
          <w:szCs w:val="22"/>
        </w:rPr>
      </w:pPr>
    </w:p>
    <w:tbl>
      <w:tblPr>
        <w:tblW w:w="5745" w:type="dxa"/>
        <w:jc w:val="center"/>
        <w:tblLook w:val="04A0" w:firstRow="1" w:lastRow="0" w:firstColumn="1" w:lastColumn="0" w:noHBand="0" w:noVBand="1"/>
      </w:tblPr>
      <w:tblGrid>
        <w:gridCol w:w="2501"/>
        <w:gridCol w:w="1622"/>
        <w:gridCol w:w="1622"/>
      </w:tblGrid>
      <w:tr w:rsidR="00F83331" w:rsidRPr="001D773A" w14:paraId="4653DE5B" w14:textId="77777777" w:rsidTr="00333BAD">
        <w:trPr>
          <w:trHeight w:val="600"/>
          <w:jc w:val="center"/>
        </w:trPr>
        <w:tc>
          <w:tcPr>
            <w:tcW w:w="250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660485" w14:textId="77777777" w:rsidR="007C7968" w:rsidRPr="001D773A" w:rsidRDefault="007C7968" w:rsidP="00333BAD">
            <w:pPr>
              <w:jc w:val="center"/>
              <w:rPr>
                <w:b/>
                <w:iCs/>
                <w:sz w:val="22"/>
                <w:szCs w:val="22"/>
              </w:rPr>
            </w:pPr>
            <w:r w:rsidRPr="001D773A">
              <w:rPr>
                <w:b/>
                <w:iCs/>
                <w:sz w:val="22"/>
                <w:szCs w:val="22"/>
              </w:rPr>
              <w:t xml:space="preserve">Community </w:t>
            </w:r>
            <w:r w:rsidRPr="001D773A">
              <w:rPr>
                <w:b/>
                <w:iCs/>
                <w:sz w:val="22"/>
                <w:szCs w:val="22"/>
              </w:rPr>
              <w:br/>
              <w:t>Name</w:t>
            </w:r>
          </w:p>
        </w:tc>
        <w:tc>
          <w:tcPr>
            <w:tcW w:w="1622" w:type="dxa"/>
            <w:tcBorders>
              <w:top w:val="single" w:sz="4" w:space="0" w:color="auto"/>
              <w:left w:val="nil"/>
              <w:bottom w:val="single" w:sz="4" w:space="0" w:color="auto"/>
              <w:right w:val="single" w:sz="4" w:space="0" w:color="auto"/>
            </w:tcBorders>
            <w:vAlign w:val="bottom"/>
          </w:tcPr>
          <w:p w14:paraId="27C819D7" w14:textId="77777777" w:rsidR="007C7968" w:rsidRPr="001D773A" w:rsidRDefault="007C7968" w:rsidP="00333BAD">
            <w:pPr>
              <w:jc w:val="center"/>
              <w:rPr>
                <w:b/>
                <w:iCs/>
                <w:sz w:val="22"/>
                <w:szCs w:val="22"/>
              </w:rPr>
            </w:pPr>
            <w:r w:rsidRPr="001D773A">
              <w:rPr>
                <w:b/>
                <w:iCs/>
                <w:sz w:val="22"/>
                <w:szCs w:val="22"/>
              </w:rPr>
              <w:t xml:space="preserve">Community </w:t>
            </w:r>
            <w:r w:rsidRPr="001D773A">
              <w:rPr>
                <w:b/>
                <w:iCs/>
                <w:sz w:val="22"/>
                <w:szCs w:val="22"/>
              </w:rPr>
              <w:br/>
              <w:t>ID</w:t>
            </w:r>
          </w:p>
        </w:tc>
        <w:tc>
          <w:tcPr>
            <w:tcW w:w="1622" w:type="dxa"/>
            <w:tcBorders>
              <w:top w:val="single" w:sz="4" w:space="0" w:color="auto"/>
              <w:left w:val="nil"/>
              <w:bottom w:val="single" w:sz="4" w:space="0" w:color="auto"/>
              <w:right w:val="single" w:sz="4" w:space="0" w:color="auto"/>
            </w:tcBorders>
            <w:vAlign w:val="bottom"/>
          </w:tcPr>
          <w:p w14:paraId="4294176F" w14:textId="77777777" w:rsidR="007C7968" w:rsidRPr="001D773A" w:rsidRDefault="007C7968" w:rsidP="00333BAD">
            <w:pPr>
              <w:jc w:val="center"/>
              <w:rPr>
                <w:b/>
                <w:iCs/>
                <w:sz w:val="22"/>
                <w:szCs w:val="22"/>
              </w:rPr>
            </w:pPr>
            <w:r w:rsidRPr="001D773A">
              <w:rPr>
                <w:b/>
                <w:iCs/>
                <w:sz w:val="22"/>
                <w:szCs w:val="22"/>
              </w:rPr>
              <w:t>Current Map Effective Date</w:t>
            </w:r>
          </w:p>
        </w:tc>
      </w:tr>
      <w:tr w:rsidR="00F83331" w:rsidRPr="001D773A" w14:paraId="2CE9A169" w14:textId="77777777" w:rsidTr="00333BAD">
        <w:trPr>
          <w:trHeight w:val="300"/>
          <w:jc w:val="center"/>
        </w:trPr>
        <w:tc>
          <w:tcPr>
            <w:tcW w:w="250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A862B84" w14:textId="77777777" w:rsidR="007C7968" w:rsidRPr="001D773A" w:rsidRDefault="007C7968" w:rsidP="00333BAD">
            <w:pPr>
              <w:rPr>
                <w:b/>
                <w:iCs/>
                <w:sz w:val="20"/>
                <w:szCs w:val="20"/>
              </w:rPr>
            </w:pPr>
            <w:r w:rsidRPr="001D773A">
              <w:rPr>
                <w:b/>
                <w:iCs/>
                <w:sz w:val="20"/>
                <w:szCs w:val="20"/>
              </w:rPr>
              <w:t>Hamlin County</w:t>
            </w:r>
          </w:p>
        </w:tc>
        <w:tc>
          <w:tcPr>
            <w:tcW w:w="1622" w:type="dxa"/>
            <w:tcBorders>
              <w:top w:val="single" w:sz="4" w:space="0" w:color="auto"/>
              <w:left w:val="nil"/>
              <w:bottom w:val="single" w:sz="8" w:space="0" w:color="auto"/>
              <w:right w:val="single" w:sz="8" w:space="0" w:color="auto"/>
            </w:tcBorders>
            <w:vAlign w:val="center"/>
          </w:tcPr>
          <w:p w14:paraId="2840345B" w14:textId="77777777" w:rsidR="007C7968" w:rsidRPr="001D773A" w:rsidRDefault="007C7968" w:rsidP="00333BAD">
            <w:pPr>
              <w:jc w:val="center"/>
              <w:rPr>
                <w:sz w:val="20"/>
                <w:szCs w:val="20"/>
              </w:rPr>
            </w:pPr>
            <w:r w:rsidRPr="001D773A">
              <w:rPr>
                <w:sz w:val="20"/>
                <w:szCs w:val="20"/>
              </w:rPr>
              <w:t>460034#</w:t>
            </w:r>
          </w:p>
        </w:tc>
        <w:tc>
          <w:tcPr>
            <w:tcW w:w="1622" w:type="dxa"/>
            <w:tcBorders>
              <w:top w:val="single" w:sz="4" w:space="0" w:color="auto"/>
              <w:left w:val="nil"/>
              <w:bottom w:val="single" w:sz="8" w:space="0" w:color="auto"/>
              <w:right w:val="single" w:sz="8" w:space="0" w:color="auto"/>
            </w:tcBorders>
            <w:vAlign w:val="center"/>
          </w:tcPr>
          <w:p w14:paraId="422552E3" w14:textId="77777777" w:rsidR="007C7968" w:rsidRPr="001D773A" w:rsidRDefault="007C7968" w:rsidP="00333BAD">
            <w:pPr>
              <w:jc w:val="center"/>
              <w:rPr>
                <w:sz w:val="20"/>
                <w:szCs w:val="20"/>
              </w:rPr>
            </w:pPr>
            <w:r w:rsidRPr="001D773A">
              <w:rPr>
                <w:sz w:val="20"/>
                <w:szCs w:val="20"/>
              </w:rPr>
              <w:t>5/15/86</w:t>
            </w:r>
          </w:p>
        </w:tc>
      </w:tr>
      <w:tr w:rsidR="00F83331" w:rsidRPr="001D773A" w14:paraId="7317A277" w14:textId="77777777" w:rsidTr="00333BAD">
        <w:trPr>
          <w:trHeight w:val="242"/>
          <w:jc w:val="center"/>
        </w:trPr>
        <w:tc>
          <w:tcPr>
            <w:tcW w:w="250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9E215E9" w14:textId="77777777" w:rsidR="007C7968" w:rsidRPr="001D773A" w:rsidRDefault="007C7968" w:rsidP="00333BAD">
            <w:pPr>
              <w:pStyle w:val="BodyTextIndent3"/>
              <w:ind w:left="0" w:firstLine="0"/>
              <w:rPr>
                <w:rFonts w:cs="Arial"/>
                <w:b/>
                <w:sz w:val="20"/>
              </w:rPr>
            </w:pPr>
            <w:r w:rsidRPr="001D773A">
              <w:rPr>
                <w:rFonts w:cs="Arial"/>
                <w:b/>
                <w:sz w:val="20"/>
              </w:rPr>
              <w:t>Bryant</w:t>
            </w:r>
          </w:p>
        </w:tc>
        <w:tc>
          <w:tcPr>
            <w:tcW w:w="3244" w:type="dxa"/>
            <w:gridSpan w:val="2"/>
            <w:tcBorders>
              <w:top w:val="single" w:sz="8" w:space="0" w:color="auto"/>
              <w:left w:val="nil"/>
              <w:bottom w:val="single" w:sz="8" w:space="0" w:color="auto"/>
              <w:right w:val="single" w:sz="8" w:space="0" w:color="000000"/>
            </w:tcBorders>
            <w:shd w:val="pct12" w:color="auto" w:fill="auto"/>
            <w:vAlign w:val="center"/>
          </w:tcPr>
          <w:p w14:paraId="116F3A2E" w14:textId="77777777" w:rsidR="007C7968" w:rsidRPr="001D773A" w:rsidRDefault="007C7968" w:rsidP="00333BAD">
            <w:pPr>
              <w:jc w:val="center"/>
              <w:rPr>
                <w:b/>
                <w:bCs/>
                <w:i/>
                <w:iCs/>
                <w:sz w:val="20"/>
                <w:szCs w:val="20"/>
              </w:rPr>
            </w:pPr>
            <w:r w:rsidRPr="001D773A">
              <w:rPr>
                <w:b/>
                <w:bCs/>
                <w:i/>
                <w:iCs/>
                <w:sz w:val="20"/>
                <w:szCs w:val="20"/>
              </w:rPr>
              <w:t>Not Participating</w:t>
            </w:r>
          </w:p>
        </w:tc>
      </w:tr>
      <w:tr w:rsidR="00F83331" w:rsidRPr="001D773A" w14:paraId="3DB232A4" w14:textId="77777777" w:rsidTr="00333BAD">
        <w:trPr>
          <w:trHeight w:val="242"/>
          <w:jc w:val="center"/>
        </w:trPr>
        <w:tc>
          <w:tcPr>
            <w:tcW w:w="250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CC0B26D" w14:textId="77777777" w:rsidR="007C7968" w:rsidRPr="001D773A" w:rsidRDefault="007C7968" w:rsidP="00333BAD">
            <w:pPr>
              <w:pStyle w:val="BodyTextIndent3"/>
              <w:ind w:left="0" w:firstLine="0"/>
              <w:rPr>
                <w:rFonts w:cs="Arial"/>
                <w:b/>
                <w:sz w:val="20"/>
              </w:rPr>
            </w:pPr>
            <w:r w:rsidRPr="001D773A">
              <w:rPr>
                <w:rFonts w:cs="Arial"/>
                <w:b/>
                <w:sz w:val="20"/>
              </w:rPr>
              <w:t>Castlewood</w:t>
            </w:r>
          </w:p>
        </w:tc>
        <w:tc>
          <w:tcPr>
            <w:tcW w:w="1622" w:type="dxa"/>
            <w:tcBorders>
              <w:top w:val="single" w:sz="8" w:space="0" w:color="auto"/>
              <w:left w:val="nil"/>
              <w:bottom w:val="single" w:sz="8" w:space="0" w:color="auto"/>
              <w:right w:val="single" w:sz="8" w:space="0" w:color="000000"/>
            </w:tcBorders>
            <w:shd w:val="clear" w:color="auto" w:fill="auto"/>
            <w:vAlign w:val="center"/>
          </w:tcPr>
          <w:p w14:paraId="378A01E6" w14:textId="77777777" w:rsidR="007C7968" w:rsidRPr="001D773A" w:rsidRDefault="007C7968" w:rsidP="00333BAD">
            <w:pPr>
              <w:jc w:val="center"/>
              <w:rPr>
                <w:sz w:val="20"/>
                <w:szCs w:val="20"/>
              </w:rPr>
            </w:pPr>
            <w:r w:rsidRPr="001D773A">
              <w:rPr>
                <w:sz w:val="20"/>
                <w:szCs w:val="20"/>
              </w:rPr>
              <w:t>460035</w:t>
            </w:r>
          </w:p>
        </w:tc>
        <w:tc>
          <w:tcPr>
            <w:tcW w:w="1622" w:type="dxa"/>
            <w:tcBorders>
              <w:top w:val="single" w:sz="8" w:space="0" w:color="auto"/>
              <w:left w:val="nil"/>
              <w:bottom w:val="single" w:sz="8" w:space="0" w:color="auto"/>
              <w:right w:val="single" w:sz="8" w:space="0" w:color="000000"/>
            </w:tcBorders>
            <w:shd w:val="clear" w:color="auto" w:fill="auto"/>
            <w:vAlign w:val="center"/>
          </w:tcPr>
          <w:p w14:paraId="4477A999" w14:textId="77777777" w:rsidR="007C7968" w:rsidRPr="001D773A" w:rsidRDefault="007C7968" w:rsidP="00333BAD">
            <w:pPr>
              <w:jc w:val="center"/>
              <w:rPr>
                <w:sz w:val="20"/>
                <w:szCs w:val="20"/>
              </w:rPr>
            </w:pPr>
            <w:r w:rsidRPr="001D773A">
              <w:rPr>
                <w:sz w:val="20"/>
                <w:szCs w:val="20"/>
              </w:rPr>
              <w:t>4/15/86</w:t>
            </w:r>
          </w:p>
        </w:tc>
      </w:tr>
      <w:tr w:rsidR="00F83331" w:rsidRPr="001D773A" w14:paraId="384FDA7F" w14:textId="77777777" w:rsidTr="00333BAD">
        <w:trPr>
          <w:trHeight w:val="242"/>
          <w:jc w:val="center"/>
        </w:trPr>
        <w:tc>
          <w:tcPr>
            <w:tcW w:w="250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84D922B" w14:textId="77777777" w:rsidR="007C7968" w:rsidRPr="001D773A" w:rsidRDefault="007C7968" w:rsidP="00333BAD">
            <w:pPr>
              <w:pStyle w:val="BodyTextIndent3"/>
              <w:ind w:left="0" w:firstLine="0"/>
              <w:rPr>
                <w:rFonts w:cs="Arial"/>
                <w:b/>
                <w:sz w:val="20"/>
              </w:rPr>
            </w:pPr>
            <w:r w:rsidRPr="001D773A">
              <w:rPr>
                <w:rFonts w:cs="Arial"/>
                <w:b/>
                <w:sz w:val="20"/>
              </w:rPr>
              <w:t>Estelline</w:t>
            </w:r>
          </w:p>
        </w:tc>
        <w:tc>
          <w:tcPr>
            <w:tcW w:w="1622" w:type="dxa"/>
            <w:tcBorders>
              <w:top w:val="single" w:sz="8" w:space="0" w:color="auto"/>
              <w:left w:val="nil"/>
              <w:bottom w:val="single" w:sz="8" w:space="0" w:color="auto"/>
              <w:right w:val="single" w:sz="8" w:space="0" w:color="000000"/>
            </w:tcBorders>
            <w:shd w:val="clear" w:color="auto" w:fill="auto"/>
            <w:vAlign w:val="center"/>
          </w:tcPr>
          <w:p w14:paraId="52ED7E98" w14:textId="77777777" w:rsidR="007C7968" w:rsidRPr="001D773A" w:rsidRDefault="007C7968" w:rsidP="00333BAD">
            <w:pPr>
              <w:jc w:val="center"/>
              <w:rPr>
                <w:sz w:val="20"/>
                <w:szCs w:val="20"/>
              </w:rPr>
            </w:pPr>
            <w:r w:rsidRPr="001D773A">
              <w:rPr>
                <w:sz w:val="20"/>
                <w:szCs w:val="20"/>
              </w:rPr>
              <w:t>460036#</w:t>
            </w:r>
          </w:p>
        </w:tc>
        <w:tc>
          <w:tcPr>
            <w:tcW w:w="1622" w:type="dxa"/>
            <w:tcBorders>
              <w:top w:val="single" w:sz="8" w:space="0" w:color="auto"/>
              <w:left w:val="nil"/>
              <w:bottom w:val="single" w:sz="8" w:space="0" w:color="auto"/>
              <w:right w:val="single" w:sz="8" w:space="0" w:color="000000"/>
            </w:tcBorders>
            <w:shd w:val="clear" w:color="auto" w:fill="auto"/>
            <w:vAlign w:val="center"/>
          </w:tcPr>
          <w:p w14:paraId="7C1E7A89" w14:textId="77777777" w:rsidR="007C7968" w:rsidRPr="001D773A" w:rsidRDefault="007C7968" w:rsidP="00333BAD">
            <w:pPr>
              <w:jc w:val="center"/>
              <w:rPr>
                <w:sz w:val="20"/>
                <w:szCs w:val="20"/>
              </w:rPr>
            </w:pPr>
            <w:r w:rsidRPr="001D773A">
              <w:rPr>
                <w:sz w:val="20"/>
                <w:szCs w:val="20"/>
              </w:rPr>
              <w:t>1/22/80</w:t>
            </w:r>
          </w:p>
        </w:tc>
      </w:tr>
      <w:tr w:rsidR="00F83331" w:rsidRPr="001D773A" w14:paraId="19E50AAB" w14:textId="77777777" w:rsidTr="00333BAD">
        <w:trPr>
          <w:trHeight w:val="300"/>
          <w:jc w:val="center"/>
        </w:trPr>
        <w:tc>
          <w:tcPr>
            <w:tcW w:w="2501" w:type="dxa"/>
            <w:tcBorders>
              <w:top w:val="nil"/>
              <w:left w:val="single" w:sz="8" w:space="0" w:color="auto"/>
              <w:bottom w:val="single" w:sz="4" w:space="0" w:color="auto"/>
              <w:right w:val="single" w:sz="4" w:space="0" w:color="auto"/>
            </w:tcBorders>
            <w:shd w:val="clear" w:color="auto" w:fill="auto"/>
            <w:noWrap/>
            <w:vAlign w:val="center"/>
            <w:hideMark/>
          </w:tcPr>
          <w:p w14:paraId="6A7E165F" w14:textId="77777777" w:rsidR="007C7968" w:rsidRPr="001D773A" w:rsidRDefault="007C7968" w:rsidP="00333BAD">
            <w:pPr>
              <w:pStyle w:val="BodyTextIndent3"/>
              <w:ind w:left="0" w:firstLine="0"/>
              <w:rPr>
                <w:rFonts w:cs="Arial"/>
                <w:b/>
                <w:sz w:val="20"/>
              </w:rPr>
            </w:pPr>
            <w:r w:rsidRPr="001D773A">
              <w:rPr>
                <w:rFonts w:cs="Arial"/>
                <w:b/>
                <w:sz w:val="20"/>
              </w:rPr>
              <w:t>Hayti</w:t>
            </w:r>
          </w:p>
        </w:tc>
        <w:tc>
          <w:tcPr>
            <w:tcW w:w="3244" w:type="dxa"/>
            <w:gridSpan w:val="2"/>
            <w:tcBorders>
              <w:top w:val="single" w:sz="8" w:space="0" w:color="auto"/>
              <w:left w:val="nil"/>
              <w:bottom w:val="single" w:sz="8" w:space="0" w:color="auto"/>
              <w:right w:val="single" w:sz="8" w:space="0" w:color="000000"/>
            </w:tcBorders>
            <w:shd w:val="pct12" w:color="auto" w:fill="auto"/>
            <w:vAlign w:val="center"/>
          </w:tcPr>
          <w:p w14:paraId="022D2B5C" w14:textId="77777777" w:rsidR="007C7968" w:rsidRPr="001D773A" w:rsidRDefault="007C7968" w:rsidP="00333BAD">
            <w:pPr>
              <w:jc w:val="center"/>
              <w:rPr>
                <w:b/>
                <w:bCs/>
                <w:i/>
                <w:iCs/>
                <w:sz w:val="20"/>
                <w:szCs w:val="20"/>
              </w:rPr>
            </w:pPr>
            <w:r w:rsidRPr="001D773A">
              <w:rPr>
                <w:b/>
                <w:bCs/>
                <w:i/>
                <w:iCs/>
                <w:sz w:val="20"/>
                <w:szCs w:val="20"/>
              </w:rPr>
              <w:t>Not Participating</w:t>
            </w:r>
          </w:p>
        </w:tc>
      </w:tr>
      <w:tr w:rsidR="00F83331" w:rsidRPr="001D773A" w14:paraId="28E6E0C2" w14:textId="77777777" w:rsidTr="00333BAD">
        <w:trPr>
          <w:trHeight w:val="242"/>
          <w:jc w:val="center"/>
        </w:trPr>
        <w:tc>
          <w:tcPr>
            <w:tcW w:w="250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2D6F5FA" w14:textId="77777777" w:rsidR="007C7968" w:rsidRPr="001D773A" w:rsidRDefault="007C7968" w:rsidP="00333BAD">
            <w:pPr>
              <w:pStyle w:val="BodyTextIndent3"/>
              <w:ind w:left="0" w:firstLine="0"/>
              <w:rPr>
                <w:rFonts w:cs="Arial"/>
                <w:b/>
                <w:sz w:val="20"/>
              </w:rPr>
            </w:pPr>
            <w:r w:rsidRPr="001D773A">
              <w:rPr>
                <w:rFonts w:cs="Arial"/>
                <w:b/>
                <w:sz w:val="20"/>
              </w:rPr>
              <w:t>Hazel</w:t>
            </w:r>
          </w:p>
        </w:tc>
        <w:tc>
          <w:tcPr>
            <w:tcW w:w="3244" w:type="dxa"/>
            <w:gridSpan w:val="2"/>
            <w:tcBorders>
              <w:top w:val="single" w:sz="8" w:space="0" w:color="auto"/>
              <w:left w:val="nil"/>
              <w:bottom w:val="single" w:sz="8" w:space="0" w:color="auto"/>
              <w:right w:val="single" w:sz="8" w:space="0" w:color="000000"/>
            </w:tcBorders>
            <w:shd w:val="pct12" w:color="auto" w:fill="auto"/>
            <w:vAlign w:val="center"/>
          </w:tcPr>
          <w:p w14:paraId="0BA7369D" w14:textId="77777777" w:rsidR="007C7968" w:rsidRPr="001D773A" w:rsidRDefault="007C7968" w:rsidP="00333BAD">
            <w:pPr>
              <w:jc w:val="center"/>
              <w:rPr>
                <w:b/>
                <w:bCs/>
                <w:i/>
                <w:iCs/>
                <w:sz w:val="20"/>
                <w:szCs w:val="20"/>
              </w:rPr>
            </w:pPr>
            <w:r w:rsidRPr="001D773A">
              <w:rPr>
                <w:b/>
                <w:bCs/>
                <w:i/>
                <w:iCs/>
                <w:sz w:val="20"/>
                <w:szCs w:val="20"/>
              </w:rPr>
              <w:t>Not Participating</w:t>
            </w:r>
          </w:p>
        </w:tc>
      </w:tr>
      <w:tr w:rsidR="007C7968" w:rsidRPr="001D773A" w14:paraId="0AC932A3" w14:textId="77777777" w:rsidTr="00333BAD">
        <w:trPr>
          <w:trHeight w:val="242"/>
          <w:jc w:val="center"/>
        </w:trPr>
        <w:tc>
          <w:tcPr>
            <w:tcW w:w="250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C493408" w14:textId="77777777" w:rsidR="007C7968" w:rsidRPr="001D773A" w:rsidRDefault="007C7968" w:rsidP="00333BAD">
            <w:pPr>
              <w:pStyle w:val="BodyTextIndent3"/>
              <w:ind w:left="0" w:firstLine="0"/>
              <w:rPr>
                <w:rFonts w:cs="Arial"/>
                <w:b/>
                <w:sz w:val="20"/>
              </w:rPr>
            </w:pPr>
            <w:r w:rsidRPr="001D773A">
              <w:rPr>
                <w:rFonts w:cs="Arial"/>
                <w:b/>
                <w:sz w:val="20"/>
              </w:rPr>
              <w:t>Lake Norden</w:t>
            </w:r>
          </w:p>
        </w:tc>
        <w:tc>
          <w:tcPr>
            <w:tcW w:w="1622" w:type="dxa"/>
            <w:tcBorders>
              <w:top w:val="single" w:sz="8" w:space="0" w:color="auto"/>
              <w:left w:val="nil"/>
              <w:bottom w:val="single" w:sz="8" w:space="0" w:color="auto"/>
              <w:right w:val="single" w:sz="8" w:space="0" w:color="000000"/>
            </w:tcBorders>
            <w:shd w:val="clear" w:color="auto" w:fill="auto"/>
            <w:vAlign w:val="center"/>
          </w:tcPr>
          <w:p w14:paraId="5F5DDF06" w14:textId="77777777" w:rsidR="007C7968" w:rsidRPr="001D773A" w:rsidRDefault="007C7968" w:rsidP="00333BAD">
            <w:pPr>
              <w:jc w:val="center"/>
              <w:rPr>
                <w:sz w:val="20"/>
                <w:szCs w:val="20"/>
              </w:rPr>
            </w:pPr>
            <w:r w:rsidRPr="001D773A">
              <w:rPr>
                <w:sz w:val="20"/>
                <w:szCs w:val="20"/>
              </w:rPr>
              <w:t>460124</w:t>
            </w:r>
          </w:p>
        </w:tc>
        <w:tc>
          <w:tcPr>
            <w:tcW w:w="1622" w:type="dxa"/>
            <w:tcBorders>
              <w:top w:val="single" w:sz="8" w:space="0" w:color="auto"/>
              <w:left w:val="nil"/>
              <w:bottom w:val="single" w:sz="8" w:space="0" w:color="auto"/>
              <w:right w:val="single" w:sz="8" w:space="0" w:color="000000"/>
            </w:tcBorders>
            <w:shd w:val="clear" w:color="auto" w:fill="auto"/>
            <w:vAlign w:val="center"/>
          </w:tcPr>
          <w:p w14:paraId="2F41CFAF" w14:textId="77777777" w:rsidR="007C7968" w:rsidRPr="001D773A" w:rsidRDefault="007C7968" w:rsidP="00333BAD">
            <w:pPr>
              <w:jc w:val="center"/>
              <w:rPr>
                <w:sz w:val="20"/>
                <w:szCs w:val="20"/>
              </w:rPr>
            </w:pPr>
            <w:r w:rsidRPr="001D773A">
              <w:rPr>
                <w:sz w:val="20"/>
                <w:szCs w:val="20"/>
              </w:rPr>
              <w:t>(NSFHA)</w:t>
            </w:r>
          </w:p>
        </w:tc>
      </w:tr>
    </w:tbl>
    <w:p w14:paraId="63A84452" w14:textId="77777777" w:rsidR="007C7968" w:rsidRPr="001D773A" w:rsidRDefault="007C7968" w:rsidP="007C7968">
      <w:pPr>
        <w:autoSpaceDE w:val="0"/>
        <w:autoSpaceDN w:val="0"/>
        <w:adjustRightInd w:val="0"/>
        <w:rPr>
          <w:sz w:val="22"/>
          <w:szCs w:val="22"/>
        </w:rPr>
      </w:pPr>
    </w:p>
    <w:p w14:paraId="4951E4F7" w14:textId="77777777" w:rsidR="007C7968" w:rsidRPr="001D773A" w:rsidRDefault="007C7968" w:rsidP="007C7968">
      <w:pPr>
        <w:rPr>
          <w:b/>
          <w:sz w:val="22"/>
          <w:szCs w:val="22"/>
        </w:rPr>
      </w:pPr>
    </w:p>
    <w:p w14:paraId="65C9B623" w14:textId="77777777" w:rsidR="007C7968" w:rsidRPr="001D773A" w:rsidRDefault="007C7968" w:rsidP="007C7968">
      <w:pPr>
        <w:autoSpaceDE w:val="0"/>
        <w:autoSpaceDN w:val="0"/>
        <w:adjustRightInd w:val="0"/>
        <w:jc w:val="both"/>
        <w:rPr>
          <w:sz w:val="22"/>
          <w:szCs w:val="22"/>
        </w:rPr>
      </w:pPr>
      <w:r w:rsidRPr="001D773A">
        <w:rPr>
          <w:sz w:val="22"/>
          <w:szCs w:val="22"/>
        </w:rPr>
        <w:t>Castlewood, Estelline and Hamlin County use paper copies of their flood hazard boundary maps to enforce the floodplain protection measures of their respective zoning ordinances.  In addition to the communities of Hazel and Lake Norden either not being mapped or having no flood hazard areas identified; large portions of the rural areas of Hamlin County including numerous lakes have no flood hazard areas.  However, should these areas be mapped or updated the communities would work to establish/update and enforce such regulations.  Regarding the communities of Bryant and Hayti, proper steps will be considered to ensure compliance with the National Flood Insurance Program.</w:t>
      </w:r>
    </w:p>
    <w:p w14:paraId="065D57D3" w14:textId="77777777" w:rsidR="007C7968" w:rsidRPr="00F83331" w:rsidRDefault="007C7968" w:rsidP="007C7968">
      <w:pPr>
        <w:rPr>
          <w:color w:val="FF0000"/>
          <w:sz w:val="22"/>
          <w:szCs w:val="22"/>
        </w:rPr>
      </w:pPr>
    </w:p>
    <w:p w14:paraId="45FEFDD6" w14:textId="77777777" w:rsidR="007C7968" w:rsidRPr="00120E56" w:rsidRDefault="007C7968" w:rsidP="007C7968">
      <w:pPr>
        <w:rPr>
          <w:b/>
          <w:sz w:val="22"/>
          <w:szCs w:val="22"/>
        </w:rPr>
      </w:pPr>
      <w:r w:rsidRPr="00F83331">
        <w:rPr>
          <w:color w:val="FF0000"/>
          <w:sz w:val="22"/>
          <w:szCs w:val="22"/>
        </w:rPr>
        <w:br w:type="page"/>
      </w:r>
      <w:r w:rsidRPr="00120E56">
        <w:rPr>
          <w:b/>
          <w:sz w:val="22"/>
          <w:szCs w:val="22"/>
        </w:rPr>
        <w:lastRenderedPageBreak/>
        <w:t>ADDRESSING VULNERABILTY: REPETITIVE LOSS PROPERTIES</w:t>
      </w:r>
    </w:p>
    <w:p w14:paraId="625CDFD2" w14:textId="3BF83B1A" w:rsidR="007C7968" w:rsidRPr="00120E56" w:rsidRDefault="007C7968" w:rsidP="007C7968">
      <w:pPr>
        <w:autoSpaceDE w:val="0"/>
        <w:autoSpaceDN w:val="0"/>
        <w:adjustRightInd w:val="0"/>
        <w:jc w:val="both"/>
        <w:rPr>
          <w:i/>
          <w:sz w:val="20"/>
          <w:szCs w:val="20"/>
        </w:rPr>
      </w:pPr>
      <w:r w:rsidRPr="00120E56">
        <w:rPr>
          <w:i/>
          <w:sz w:val="20"/>
          <w:szCs w:val="20"/>
        </w:rPr>
        <w:t>Requirement §201.6(c) (2) (ii): [The risk assessment] must also address National Flood Insurance Program (NFIP) insured structures that have been repetitively damaged by floods.</w:t>
      </w:r>
    </w:p>
    <w:p w14:paraId="20035667" w14:textId="77777777" w:rsidR="007C7968" w:rsidRPr="00F83331" w:rsidRDefault="007C7968" w:rsidP="007C7968">
      <w:pPr>
        <w:autoSpaceDE w:val="0"/>
        <w:autoSpaceDN w:val="0"/>
        <w:adjustRightInd w:val="0"/>
        <w:rPr>
          <w:b/>
          <w:color w:val="FF0000"/>
          <w:sz w:val="22"/>
          <w:szCs w:val="22"/>
        </w:rPr>
      </w:pPr>
    </w:p>
    <w:p w14:paraId="5D17E78D" w14:textId="4E392B03" w:rsidR="00372F8B" w:rsidRPr="00344668" w:rsidRDefault="007C7968" w:rsidP="007C7968">
      <w:pPr>
        <w:jc w:val="both"/>
        <w:rPr>
          <w:sz w:val="22"/>
          <w:szCs w:val="22"/>
        </w:rPr>
      </w:pPr>
      <w:r w:rsidRPr="001D773A">
        <w:rPr>
          <w:sz w:val="22"/>
          <w:szCs w:val="22"/>
        </w:rPr>
        <w:t xml:space="preserve">Due to various geomorphologic and topographical conditions, periodic flooding affects numerous areas in both incorporated and unincorporated areas of the County.  Property adjacent to Lake Poinsett and areas near the City of Castlewood are most prone to flooding in Hamlin County.  Residential development occurred adjacent to numerous lakes in Hamlin County, particularly Lake Poinsett, long before the initial flood hazard boundaries being identified in 1986.  Very few structures are identified as being located within a Flood Hazard Area on the rate map despite numerous flood events in the past three decades which have resulted in floods that inundated areas beyond those currently identified as Zone A Flood Hazard Areas.  As a </w:t>
      </w:r>
      <w:proofErr w:type="gramStart"/>
      <w:r w:rsidRPr="001D773A">
        <w:rPr>
          <w:sz w:val="22"/>
          <w:szCs w:val="22"/>
        </w:rPr>
        <w:t>result</w:t>
      </w:r>
      <w:proofErr w:type="gramEnd"/>
      <w:r w:rsidRPr="001D773A">
        <w:rPr>
          <w:sz w:val="22"/>
          <w:szCs w:val="22"/>
        </w:rPr>
        <w:t xml:space="preserve"> many structures located within the County have experienced flooding or although the property owner may not be required to carry flood insurance on the property.  The County has a total of one hundred three (103) flood insurance policy holders.  The vast majority of those policies insure residents adjacent to the numerous lakes in </w:t>
      </w:r>
      <w:proofErr w:type="gramStart"/>
      <w:r w:rsidR="001D773A" w:rsidRPr="001D773A">
        <w:rPr>
          <w:sz w:val="22"/>
          <w:szCs w:val="22"/>
        </w:rPr>
        <w:t xml:space="preserve">Hamlin </w:t>
      </w:r>
      <w:r w:rsidRPr="001D773A">
        <w:rPr>
          <w:sz w:val="22"/>
          <w:szCs w:val="22"/>
        </w:rPr>
        <w:t xml:space="preserve"> County</w:t>
      </w:r>
      <w:proofErr w:type="gramEnd"/>
      <w:r w:rsidRPr="001D773A">
        <w:rPr>
          <w:sz w:val="22"/>
          <w:szCs w:val="22"/>
        </w:rPr>
        <w:t>.</w:t>
      </w:r>
    </w:p>
    <w:p w14:paraId="54B19129" w14:textId="77777777" w:rsidR="00372F8B" w:rsidRPr="00F83331" w:rsidRDefault="00372F8B" w:rsidP="007C7968">
      <w:pPr>
        <w:jc w:val="both"/>
        <w:rPr>
          <w:color w:val="FF0000"/>
          <w:sz w:val="22"/>
          <w:szCs w:val="22"/>
        </w:rPr>
      </w:pPr>
    </w:p>
    <w:p w14:paraId="7F0400B0" w14:textId="2C480724" w:rsidR="007C7968" w:rsidRDefault="007C7968" w:rsidP="007C7968">
      <w:pPr>
        <w:jc w:val="center"/>
        <w:rPr>
          <w:b/>
          <w:sz w:val="22"/>
          <w:szCs w:val="22"/>
        </w:rPr>
      </w:pPr>
      <w:bookmarkStart w:id="4" w:name="_Hlk25318217"/>
      <w:r w:rsidRPr="00120E56">
        <w:rPr>
          <w:b/>
          <w:sz w:val="22"/>
          <w:szCs w:val="22"/>
        </w:rPr>
        <w:t>Table 4.14:  Hamlin County National Flood Insurance Program Statistics</w:t>
      </w:r>
    </w:p>
    <w:p w14:paraId="6246B922" w14:textId="77777777" w:rsidR="00344668" w:rsidRDefault="00344668" w:rsidP="007C7968">
      <w:pPr>
        <w:jc w:val="center"/>
        <w:rPr>
          <w:b/>
          <w:sz w:val="22"/>
          <w:szCs w:val="22"/>
        </w:rPr>
      </w:pPr>
    </w:p>
    <w:tbl>
      <w:tblPr>
        <w:tblW w:w="10554" w:type="dxa"/>
        <w:jc w:val="center"/>
        <w:tblCellMar>
          <w:left w:w="0" w:type="dxa"/>
          <w:right w:w="0" w:type="dxa"/>
        </w:tblCellMar>
        <w:tblLook w:val="04A0" w:firstRow="1" w:lastRow="0" w:firstColumn="1" w:lastColumn="0" w:noHBand="0" w:noVBand="1"/>
      </w:tblPr>
      <w:tblGrid>
        <w:gridCol w:w="2496"/>
        <w:gridCol w:w="1530"/>
        <w:gridCol w:w="1350"/>
        <w:gridCol w:w="1431"/>
        <w:gridCol w:w="2442"/>
        <w:gridCol w:w="1305"/>
      </w:tblGrid>
      <w:tr w:rsidR="00344668" w14:paraId="0AF90790" w14:textId="77777777" w:rsidTr="00344668">
        <w:trPr>
          <w:trHeight w:val="600"/>
          <w:jc w:val="center"/>
        </w:trPr>
        <w:tc>
          <w:tcPr>
            <w:tcW w:w="249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B29B554" w14:textId="77777777" w:rsidR="00344668" w:rsidRPr="00344668" w:rsidRDefault="00344668">
            <w:pPr>
              <w:spacing w:line="252" w:lineRule="auto"/>
              <w:jc w:val="center"/>
              <w:rPr>
                <w:rFonts w:ascii="Calibri" w:hAnsi="Calibri" w:cs="Calibri"/>
                <w:b/>
                <w:bCs/>
                <w:sz w:val="22"/>
                <w:szCs w:val="22"/>
              </w:rPr>
            </w:pPr>
            <w:r w:rsidRPr="00344668">
              <w:rPr>
                <w:b/>
                <w:bCs/>
                <w:sz w:val="22"/>
                <w:szCs w:val="22"/>
              </w:rPr>
              <w:t xml:space="preserve">Community </w:t>
            </w:r>
            <w:r w:rsidRPr="00344668">
              <w:rPr>
                <w:b/>
                <w:bCs/>
                <w:sz w:val="22"/>
                <w:szCs w:val="22"/>
              </w:rPr>
              <w:br/>
              <w:t>Name</w:t>
            </w:r>
          </w:p>
        </w:tc>
        <w:tc>
          <w:tcPr>
            <w:tcW w:w="153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A1E59BF" w14:textId="77777777" w:rsidR="00344668" w:rsidRPr="00344668" w:rsidRDefault="00344668">
            <w:pPr>
              <w:spacing w:line="252" w:lineRule="auto"/>
              <w:jc w:val="center"/>
              <w:rPr>
                <w:b/>
                <w:bCs/>
                <w:sz w:val="22"/>
                <w:szCs w:val="22"/>
              </w:rPr>
            </w:pPr>
            <w:r w:rsidRPr="00344668">
              <w:rPr>
                <w:b/>
                <w:bCs/>
                <w:sz w:val="22"/>
                <w:szCs w:val="22"/>
              </w:rPr>
              <w:t>Current NFIP Policies</w:t>
            </w:r>
          </w:p>
        </w:tc>
        <w:tc>
          <w:tcPr>
            <w:tcW w:w="135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9659C2C" w14:textId="77777777" w:rsidR="00344668" w:rsidRPr="00344668" w:rsidRDefault="00344668">
            <w:pPr>
              <w:spacing w:line="252" w:lineRule="auto"/>
              <w:jc w:val="center"/>
              <w:rPr>
                <w:b/>
                <w:bCs/>
                <w:sz w:val="22"/>
                <w:szCs w:val="22"/>
              </w:rPr>
            </w:pPr>
            <w:r w:rsidRPr="00344668">
              <w:rPr>
                <w:b/>
                <w:bCs/>
                <w:sz w:val="22"/>
                <w:szCs w:val="22"/>
              </w:rPr>
              <w:t>Number of Claims Paid Since 1978</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A252F21" w14:textId="77777777" w:rsidR="00344668" w:rsidRPr="00344668" w:rsidRDefault="00344668">
            <w:pPr>
              <w:spacing w:line="252" w:lineRule="auto"/>
              <w:jc w:val="center"/>
              <w:rPr>
                <w:b/>
                <w:bCs/>
                <w:sz w:val="22"/>
                <w:szCs w:val="22"/>
              </w:rPr>
            </w:pPr>
            <w:r w:rsidRPr="00344668">
              <w:rPr>
                <w:b/>
                <w:bCs/>
                <w:sz w:val="22"/>
                <w:szCs w:val="22"/>
              </w:rPr>
              <w:t>Total Value of Claims Paid</w:t>
            </w:r>
          </w:p>
        </w:tc>
        <w:tc>
          <w:tcPr>
            <w:tcW w:w="244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F8DFB73" w14:textId="77777777" w:rsidR="00344668" w:rsidRPr="00344668" w:rsidRDefault="00344668">
            <w:pPr>
              <w:spacing w:line="252" w:lineRule="auto"/>
              <w:jc w:val="center"/>
              <w:rPr>
                <w:b/>
                <w:bCs/>
                <w:sz w:val="22"/>
                <w:szCs w:val="22"/>
              </w:rPr>
            </w:pPr>
            <w:r w:rsidRPr="00344668">
              <w:rPr>
                <w:b/>
                <w:bCs/>
                <w:sz w:val="22"/>
                <w:szCs w:val="22"/>
              </w:rPr>
              <w:t>Policies for Structures in A-Zones</w:t>
            </w:r>
          </w:p>
        </w:tc>
        <w:tc>
          <w:tcPr>
            <w:tcW w:w="13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4F44B48" w14:textId="77777777" w:rsidR="00344668" w:rsidRPr="00344668" w:rsidRDefault="00344668">
            <w:pPr>
              <w:spacing w:line="252" w:lineRule="auto"/>
              <w:jc w:val="center"/>
              <w:rPr>
                <w:b/>
                <w:bCs/>
                <w:sz w:val="22"/>
                <w:szCs w:val="22"/>
              </w:rPr>
            </w:pPr>
            <w:r w:rsidRPr="00344668">
              <w:rPr>
                <w:b/>
                <w:bCs/>
                <w:sz w:val="22"/>
                <w:szCs w:val="22"/>
              </w:rPr>
              <w:t>Repetitive Loss Properties</w:t>
            </w:r>
          </w:p>
        </w:tc>
      </w:tr>
      <w:tr w:rsidR="00344668" w14:paraId="7AC91FCC" w14:textId="77777777" w:rsidTr="00344668">
        <w:trPr>
          <w:trHeight w:val="300"/>
          <w:jc w:val="center"/>
        </w:trPr>
        <w:tc>
          <w:tcPr>
            <w:tcW w:w="2496"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0EA3E333" w14:textId="77777777" w:rsidR="00344668" w:rsidRPr="00344668" w:rsidRDefault="00344668">
            <w:pPr>
              <w:spacing w:line="252" w:lineRule="auto"/>
              <w:rPr>
                <w:sz w:val="22"/>
                <w:szCs w:val="22"/>
              </w:rPr>
            </w:pPr>
            <w:r w:rsidRPr="00344668">
              <w:rPr>
                <w:sz w:val="22"/>
                <w:szCs w:val="22"/>
              </w:rPr>
              <w:t>City of Castlewood</w:t>
            </w:r>
          </w:p>
        </w:tc>
        <w:tc>
          <w:tcPr>
            <w:tcW w:w="153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04FE4BC" w14:textId="77777777" w:rsidR="00344668" w:rsidRPr="00344668" w:rsidRDefault="00344668">
            <w:pPr>
              <w:spacing w:line="252" w:lineRule="auto"/>
              <w:jc w:val="right"/>
              <w:rPr>
                <w:sz w:val="22"/>
                <w:szCs w:val="22"/>
              </w:rPr>
            </w:pPr>
            <w:r w:rsidRPr="00344668">
              <w:rPr>
                <w:sz w:val="22"/>
                <w:szCs w:val="22"/>
              </w:rPr>
              <w:t>10</w:t>
            </w:r>
          </w:p>
        </w:tc>
        <w:tc>
          <w:tcPr>
            <w:tcW w:w="135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406C588" w14:textId="77777777" w:rsidR="00344668" w:rsidRPr="00344668" w:rsidRDefault="00344668">
            <w:pPr>
              <w:spacing w:line="252" w:lineRule="auto"/>
              <w:jc w:val="right"/>
              <w:rPr>
                <w:sz w:val="22"/>
                <w:szCs w:val="22"/>
              </w:rPr>
            </w:pPr>
            <w:r w:rsidRPr="00344668">
              <w:rPr>
                <w:sz w:val="22"/>
                <w:szCs w:val="22"/>
              </w:rPr>
              <w:t>5</w:t>
            </w:r>
          </w:p>
        </w:tc>
        <w:tc>
          <w:tcPr>
            <w:tcW w:w="143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2D4C5F4" w14:textId="77777777" w:rsidR="00344668" w:rsidRPr="00344668" w:rsidRDefault="00344668">
            <w:pPr>
              <w:spacing w:line="252" w:lineRule="auto"/>
              <w:jc w:val="right"/>
              <w:rPr>
                <w:sz w:val="22"/>
                <w:szCs w:val="22"/>
              </w:rPr>
            </w:pPr>
            <w:r w:rsidRPr="00344668">
              <w:rPr>
                <w:sz w:val="22"/>
                <w:szCs w:val="22"/>
              </w:rPr>
              <w:t>$39,257</w:t>
            </w:r>
          </w:p>
        </w:tc>
        <w:tc>
          <w:tcPr>
            <w:tcW w:w="244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7BAE96C" w14:textId="77777777" w:rsidR="00344668" w:rsidRPr="00344668" w:rsidRDefault="00344668">
            <w:pPr>
              <w:spacing w:line="252" w:lineRule="auto"/>
              <w:jc w:val="right"/>
              <w:rPr>
                <w:sz w:val="22"/>
                <w:szCs w:val="22"/>
              </w:rPr>
            </w:pPr>
            <w:r w:rsidRPr="00344668">
              <w:rPr>
                <w:sz w:val="22"/>
                <w:szCs w:val="22"/>
              </w:rPr>
              <w:t>5</w:t>
            </w:r>
          </w:p>
        </w:tc>
        <w:tc>
          <w:tcPr>
            <w:tcW w:w="130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899AE86" w14:textId="77777777" w:rsidR="00344668" w:rsidRPr="00344668" w:rsidRDefault="00344668">
            <w:pPr>
              <w:spacing w:line="252" w:lineRule="auto"/>
              <w:jc w:val="right"/>
              <w:rPr>
                <w:sz w:val="22"/>
                <w:szCs w:val="22"/>
              </w:rPr>
            </w:pPr>
            <w:r w:rsidRPr="00344668">
              <w:rPr>
                <w:sz w:val="22"/>
                <w:szCs w:val="22"/>
              </w:rPr>
              <w:t>0</w:t>
            </w:r>
          </w:p>
        </w:tc>
      </w:tr>
      <w:tr w:rsidR="00344668" w14:paraId="64588C78" w14:textId="77777777" w:rsidTr="00344668">
        <w:trPr>
          <w:trHeight w:val="300"/>
          <w:jc w:val="center"/>
        </w:trPr>
        <w:tc>
          <w:tcPr>
            <w:tcW w:w="2496"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10D5BC24" w14:textId="77777777" w:rsidR="00344668" w:rsidRPr="00344668" w:rsidRDefault="00344668">
            <w:pPr>
              <w:spacing w:line="252" w:lineRule="auto"/>
              <w:rPr>
                <w:sz w:val="22"/>
                <w:szCs w:val="22"/>
              </w:rPr>
            </w:pPr>
            <w:r w:rsidRPr="00344668">
              <w:rPr>
                <w:sz w:val="22"/>
                <w:szCs w:val="22"/>
              </w:rPr>
              <w:t>City of Estelline</w:t>
            </w:r>
          </w:p>
        </w:tc>
        <w:tc>
          <w:tcPr>
            <w:tcW w:w="153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29F5B43" w14:textId="77777777" w:rsidR="00344668" w:rsidRPr="00344668" w:rsidRDefault="00344668">
            <w:pPr>
              <w:spacing w:line="252" w:lineRule="auto"/>
              <w:jc w:val="right"/>
              <w:rPr>
                <w:sz w:val="22"/>
                <w:szCs w:val="22"/>
              </w:rPr>
            </w:pPr>
            <w:r w:rsidRPr="00344668">
              <w:rPr>
                <w:sz w:val="22"/>
                <w:szCs w:val="22"/>
              </w:rPr>
              <w:t>3</w:t>
            </w:r>
          </w:p>
        </w:tc>
        <w:tc>
          <w:tcPr>
            <w:tcW w:w="135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67CFD4B" w14:textId="77777777" w:rsidR="00344668" w:rsidRPr="00344668" w:rsidRDefault="00344668">
            <w:pPr>
              <w:spacing w:line="252" w:lineRule="auto"/>
              <w:jc w:val="right"/>
              <w:rPr>
                <w:sz w:val="22"/>
                <w:szCs w:val="22"/>
              </w:rPr>
            </w:pPr>
            <w:r w:rsidRPr="00344668">
              <w:rPr>
                <w:sz w:val="22"/>
                <w:szCs w:val="22"/>
              </w:rPr>
              <w:t>8</w:t>
            </w:r>
          </w:p>
        </w:tc>
        <w:tc>
          <w:tcPr>
            <w:tcW w:w="143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40E0C12" w14:textId="77777777" w:rsidR="00344668" w:rsidRPr="00344668" w:rsidRDefault="00344668">
            <w:pPr>
              <w:spacing w:line="252" w:lineRule="auto"/>
              <w:jc w:val="right"/>
              <w:rPr>
                <w:sz w:val="22"/>
                <w:szCs w:val="22"/>
              </w:rPr>
            </w:pPr>
            <w:r w:rsidRPr="00344668">
              <w:rPr>
                <w:sz w:val="22"/>
                <w:szCs w:val="22"/>
              </w:rPr>
              <w:t>$33,199</w:t>
            </w:r>
          </w:p>
        </w:tc>
        <w:tc>
          <w:tcPr>
            <w:tcW w:w="244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9F208FA" w14:textId="77777777" w:rsidR="00344668" w:rsidRPr="00344668" w:rsidRDefault="00344668">
            <w:pPr>
              <w:spacing w:line="252" w:lineRule="auto"/>
              <w:jc w:val="right"/>
              <w:rPr>
                <w:sz w:val="22"/>
                <w:szCs w:val="22"/>
              </w:rPr>
            </w:pPr>
            <w:r w:rsidRPr="00344668">
              <w:rPr>
                <w:sz w:val="22"/>
                <w:szCs w:val="22"/>
              </w:rPr>
              <w:t>1</w:t>
            </w:r>
          </w:p>
        </w:tc>
        <w:tc>
          <w:tcPr>
            <w:tcW w:w="130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54F0AA8" w14:textId="77777777" w:rsidR="00344668" w:rsidRPr="00344668" w:rsidRDefault="00344668">
            <w:pPr>
              <w:spacing w:line="252" w:lineRule="auto"/>
              <w:jc w:val="right"/>
              <w:rPr>
                <w:sz w:val="22"/>
                <w:szCs w:val="22"/>
              </w:rPr>
            </w:pPr>
            <w:r w:rsidRPr="00344668">
              <w:rPr>
                <w:sz w:val="22"/>
                <w:szCs w:val="22"/>
              </w:rPr>
              <w:t>0</w:t>
            </w:r>
          </w:p>
        </w:tc>
      </w:tr>
      <w:tr w:rsidR="00344668" w14:paraId="779DD6D7" w14:textId="77777777" w:rsidTr="00344668">
        <w:trPr>
          <w:trHeight w:val="600"/>
          <w:jc w:val="center"/>
        </w:trPr>
        <w:tc>
          <w:tcPr>
            <w:tcW w:w="2496" w:type="dxa"/>
            <w:tcBorders>
              <w:top w:val="nil"/>
              <w:left w:val="single" w:sz="8" w:space="0" w:color="auto"/>
              <w:bottom w:val="double" w:sz="6" w:space="0" w:color="auto"/>
              <w:right w:val="single" w:sz="8" w:space="0" w:color="auto"/>
            </w:tcBorders>
            <w:tcMar>
              <w:top w:w="0" w:type="dxa"/>
              <w:left w:w="108" w:type="dxa"/>
              <w:bottom w:w="0" w:type="dxa"/>
              <w:right w:w="108" w:type="dxa"/>
            </w:tcMar>
            <w:vAlign w:val="bottom"/>
            <w:hideMark/>
          </w:tcPr>
          <w:p w14:paraId="3411D5B3" w14:textId="77777777" w:rsidR="00344668" w:rsidRPr="00344668" w:rsidRDefault="00344668">
            <w:pPr>
              <w:spacing w:line="252" w:lineRule="auto"/>
              <w:rPr>
                <w:sz w:val="22"/>
                <w:szCs w:val="22"/>
              </w:rPr>
            </w:pPr>
            <w:r w:rsidRPr="00344668">
              <w:rPr>
                <w:sz w:val="22"/>
                <w:szCs w:val="22"/>
              </w:rPr>
              <w:t>Unincorporated areas of Hamlin County</w:t>
            </w:r>
          </w:p>
        </w:tc>
        <w:tc>
          <w:tcPr>
            <w:tcW w:w="1530" w:type="dxa"/>
            <w:tcBorders>
              <w:top w:val="nil"/>
              <w:left w:val="nil"/>
              <w:bottom w:val="double" w:sz="6" w:space="0" w:color="auto"/>
              <w:right w:val="single" w:sz="8" w:space="0" w:color="auto"/>
            </w:tcBorders>
            <w:noWrap/>
            <w:tcMar>
              <w:top w:w="0" w:type="dxa"/>
              <w:left w:w="108" w:type="dxa"/>
              <w:bottom w:w="0" w:type="dxa"/>
              <w:right w:w="108" w:type="dxa"/>
            </w:tcMar>
            <w:vAlign w:val="bottom"/>
            <w:hideMark/>
          </w:tcPr>
          <w:p w14:paraId="2B400267" w14:textId="77777777" w:rsidR="00344668" w:rsidRPr="00344668" w:rsidRDefault="00344668">
            <w:pPr>
              <w:spacing w:line="252" w:lineRule="auto"/>
              <w:jc w:val="right"/>
              <w:rPr>
                <w:sz w:val="22"/>
                <w:szCs w:val="22"/>
              </w:rPr>
            </w:pPr>
            <w:r w:rsidRPr="00344668">
              <w:rPr>
                <w:sz w:val="22"/>
                <w:szCs w:val="22"/>
              </w:rPr>
              <w:t>183</w:t>
            </w:r>
          </w:p>
        </w:tc>
        <w:tc>
          <w:tcPr>
            <w:tcW w:w="1350" w:type="dxa"/>
            <w:tcBorders>
              <w:top w:val="nil"/>
              <w:left w:val="nil"/>
              <w:bottom w:val="double" w:sz="6" w:space="0" w:color="auto"/>
              <w:right w:val="single" w:sz="8" w:space="0" w:color="auto"/>
            </w:tcBorders>
            <w:noWrap/>
            <w:tcMar>
              <w:top w:w="0" w:type="dxa"/>
              <w:left w:w="108" w:type="dxa"/>
              <w:bottom w:w="0" w:type="dxa"/>
              <w:right w:w="108" w:type="dxa"/>
            </w:tcMar>
            <w:vAlign w:val="bottom"/>
            <w:hideMark/>
          </w:tcPr>
          <w:p w14:paraId="51A9031B" w14:textId="77777777" w:rsidR="00344668" w:rsidRPr="00344668" w:rsidRDefault="00344668">
            <w:pPr>
              <w:spacing w:line="252" w:lineRule="auto"/>
              <w:jc w:val="right"/>
              <w:rPr>
                <w:sz w:val="22"/>
                <w:szCs w:val="22"/>
              </w:rPr>
            </w:pPr>
            <w:r w:rsidRPr="00344668">
              <w:rPr>
                <w:sz w:val="22"/>
                <w:szCs w:val="22"/>
              </w:rPr>
              <w:t>327</w:t>
            </w:r>
          </w:p>
        </w:tc>
        <w:tc>
          <w:tcPr>
            <w:tcW w:w="1431" w:type="dxa"/>
            <w:tcBorders>
              <w:top w:val="nil"/>
              <w:left w:val="nil"/>
              <w:bottom w:val="double" w:sz="6" w:space="0" w:color="auto"/>
              <w:right w:val="single" w:sz="8" w:space="0" w:color="auto"/>
            </w:tcBorders>
            <w:noWrap/>
            <w:tcMar>
              <w:top w:w="0" w:type="dxa"/>
              <w:left w:w="108" w:type="dxa"/>
              <w:bottom w:w="0" w:type="dxa"/>
              <w:right w:w="108" w:type="dxa"/>
            </w:tcMar>
            <w:vAlign w:val="bottom"/>
            <w:hideMark/>
          </w:tcPr>
          <w:p w14:paraId="5BE90CE8" w14:textId="77777777" w:rsidR="00344668" w:rsidRPr="00344668" w:rsidRDefault="00344668">
            <w:pPr>
              <w:spacing w:line="252" w:lineRule="auto"/>
              <w:jc w:val="right"/>
              <w:rPr>
                <w:sz w:val="22"/>
                <w:szCs w:val="22"/>
              </w:rPr>
            </w:pPr>
            <w:r w:rsidRPr="00344668">
              <w:rPr>
                <w:sz w:val="22"/>
                <w:szCs w:val="22"/>
              </w:rPr>
              <w:t>$4,876,955</w:t>
            </w:r>
          </w:p>
        </w:tc>
        <w:tc>
          <w:tcPr>
            <w:tcW w:w="2442" w:type="dxa"/>
            <w:tcBorders>
              <w:top w:val="nil"/>
              <w:left w:val="nil"/>
              <w:bottom w:val="double" w:sz="6" w:space="0" w:color="auto"/>
              <w:right w:val="single" w:sz="8" w:space="0" w:color="auto"/>
            </w:tcBorders>
            <w:noWrap/>
            <w:tcMar>
              <w:top w:w="0" w:type="dxa"/>
              <w:left w:w="108" w:type="dxa"/>
              <w:bottom w:w="0" w:type="dxa"/>
              <w:right w:w="108" w:type="dxa"/>
            </w:tcMar>
            <w:vAlign w:val="bottom"/>
            <w:hideMark/>
          </w:tcPr>
          <w:p w14:paraId="16A101EA" w14:textId="77777777" w:rsidR="00344668" w:rsidRPr="00344668" w:rsidRDefault="00344668">
            <w:pPr>
              <w:spacing w:line="252" w:lineRule="auto"/>
              <w:jc w:val="right"/>
              <w:rPr>
                <w:sz w:val="22"/>
                <w:szCs w:val="22"/>
              </w:rPr>
            </w:pPr>
            <w:r w:rsidRPr="00344668">
              <w:rPr>
                <w:sz w:val="22"/>
                <w:szCs w:val="22"/>
              </w:rPr>
              <w:t>13</w:t>
            </w:r>
          </w:p>
        </w:tc>
        <w:tc>
          <w:tcPr>
            <w:tcW w:w="1305" w:type="dxa"/>
            <w:tcBorders>
              <w:top w:val="nil"/>
              <w:left w:val="nil"/>
              <w:bottom w:val="double" w:sz="6" w:space="0" w:color="auto"/>
              <w:right w:val="single" w:sz="8" w:space="0" w:color="auto"/>
            </w:tcBorders>
            <w:noWrap/>
            <w:tcMar>
              <w:top w:w="0" w:type="dxa"/>
              <w:left w:w="108" w:type="dxa"/>
              <w:bottom w:w="0" w:type="dxa"/>
              <w:right w:w="108" w:type="dxa"/>
            </w:tcMar>
            <w:vAlign w:val="bottom"/>
            <w:hideMark/>
          </w:tcPr>
          <w:p w14:paraId="39D33B7C" w14:textId="77777777" w:rsidR="00344668" w:rsidRPr="00344668" w:rsidRDefault="00344668">
            <w:pPr>
              <w:spacing w:line="252" w:lineRule="auto"/>
              <w:jc w:val="right"/>
              <w:rPr>
                <w:sz w:val="22"/>
                <w:szCs w:val="22"/>
              </w:rPr>
            </w:pPr>
            <w:r w:rsidRPr="00344668">
              <w:rPr>
                <w:sz w:val="22"/>
                <w:szCs w:val="22"/>
              </w:rPr>
              <w:t>49</w:t>
            </w:r>
          </w:p>
        </w:tc>
      </w:tr>
      <w:tr w:rsidR="00344668" w14:paraId="24BBC6A0" w14:textId="77777777" w:rsidTr="00344668">
        <w:trPr>
          <w:trHeight w:val="330"/>
          <w:jc w:val="center"/>
        </w:trPr>
        <w:tc>
          <w:tcPr>
            <w:tcW w:w="2496"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bottom"/>
            <w:hideMark/>
          </w:tcPr>
          <w:p w14:paraId="7D47EB4A" w14:textId="77777777" w:rsidR="00344668" w:rsidRPr="00344668" w:rsidRDefault="00344668">
            <w:pPr>
              <w:spacing w:line="252" w:lineRule="auto"/>
              <w:rPr>
                <w:b/>
                <w:bCs/>
                <w:sz w:val="22"/>
                <w:szCs w:val="22"/>
              </w:rPr>
            </w:pPr>
            <w:r w:rsidRPr="00344668">
              <w:rPr>
                <w:b/>
                <w:bCs/>
                <w:sz w:val="22"/>
                <w:szCs w:val="22"/>
              </w:rPr>
              <w:t>Totals</w:t>
            </w:r>
          </w:p>
        </w:tc>
        <w:tc>
          <w:tcPr>
            <w:tcW w:w="1530" w:type="dxa"/>
            <w:tcBorders>
              <w:top w:val="nil"/>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4B1A7962" w14:textId="77777777" w:rsidR="00344668" w:rsidRPr="00344668" w:rsidRDefault="00344668">
            <w:pPr>
              <w:spacing w:line="252" w:lineRule="auto"/>
              <w:jc w:val="right"/>
              <w:rPr>
                <w:b/>
                <w:bCs/>
                <w:sz w:val="22"/>
                <w:szCs w:val="22"/>
              </w:rPr>
            </w:pPr>
            <w:r w:rsidRPr="00344668">
              <w:rPr>
                <w:b/>
                <w:bCs/>
                <w:sz w:val="22"/>
                <w:szCs w:val="22"/>
              </w:rPr>
              <w:t>196</w:t>
            </w:r>
          </w:p>
        </w:tc>
        <w:tc>
          <w:tcPr>
            <w:tcW w:w="1350" w:type="dxa"/>
            <w:tcBorders>
              <w:top w:val="nil"/>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51AF760C" w14:textId="77777777" w:rsidR="00344668" w:rsidRPr="00344668" w:rsidRDefault="00344668">
            <w:pPr>
              <w:spacing w:line="252" w:lineRule="auto"/>
              <w:jc w:val="right"/>
              <w:rPr>
                <w:b/>
                <w:bCs/>
                <w:sz w:val="22"/>
                <w:szCs w:val="22"/>
              </w:rPr>
            </w:pPr>
            <w:r w:rsidRPr="00344668">
              <w:rPr>
                <w:b/>
                <w:bCs/>
                <w:sz w:val="22"/>
                <w:szCs w:val="22"/>
              </w:rPr>
              <w:t>340</w:t>
            </w:r>
          </w:p>
        </w:tc>
        <w:tc>
          <w:tcPr>
            <w:tcW w:w="1431" w:type="dxa"/>
            <w:tcBorders>
              <w:top w:val="nil"/>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53509535" w14:textId="77777777" w:rsidR="00344668" w:rsidRPr="00344668" w:rsidRDefault="00344668">
            <w:pPr>
              <w:spacing w:line="252" w:lineRule="auto"/>
              <w:jc w:val="right"/>
              <w:rPr>
                <w:b/>
                <w:bCs/>
                <w:sz w:val="22"/>
                <w:szCs w:val="22"/>
              </w:rPr>
            </w:pPr>
            <w:r w:rsidRPr="00344668">
              <w:rPr>
                <w:b/>
                <w:bCs/>
                <w:sz w:val="22"/>
                <w:szCs w:val="22"/>
              </w:rPr>
              <w:t>$4,949,411</w:t>
            </w:r>
          </w:p>
        </w:tc>
        <w:tc>
          <w:tcPr>
            <w:tcW w:w="2442" w:type="dxa"/>
            <w:tcBorders>
              <w:top w:val="nil"/>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5578ECD7" w14:textId="77777777" w:rsidR="00344668" w:rsidRPr="00344668" w:rsidRDefault="00344668">
            <w:pPr>
              <w:spacing w:line="252" w:lineRule="auto"/>
              <w:jc w:val="right"/>
              <w:rPr>
                <w:b/>
                <w:bCs/>
                <w:sz w:val="22"/>
                <w:szCs w:val="22"/>
              </w:rPr>
            </w:pPr>
            <w:r w:rsidRPr="00344668">
              <w:rPr>
                <w:b/>
                <w:bCs/>
                <w:sz w:val="22"/>
                <w:szCs w:val="22"/>
              </w:rPr>
              <w:t>19</w:t>
            </w:r>
          </w:p>
        </w:tc>
        <w:tc>
          <w:tcPr>
            <w:tcW w:w="1305" w:type="dxa"/>
            <w:tcBorders>
              <w:top w:val="nil"/>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1B22E51A" w14:textId="77777777" w:rsidR="00344668" w:rsidRPr="00344668" w:rsidRDefault="00344668">
            <w:pPr>
              <w:spacing w:line="252" w:lineRule="auto"/>
              <w:jc w:val="right"/>
              <w:rPr>
                <w:b/>
                <w:bCs/>
                <w:sz w:val="22"/>
                <w:szCs w:val="22"/>
              </w:rPr>
            </w:pPr>
            <w:r w:rsidRPr="00344668">
              <w:rPr>
                <w:b/>
                <w:bCs/>
                <w:sz w:val="22"/>
                <w:szCs w:val="22"/>
              </w:rPr>
              <w:t>49</w:t>
            </w:r>
          </w:p>
        </w:tc>
      </w:tr>
    </w:tbl>
    <w:p w14:paraId="52BFBA19" w14:textId="77777777" w:rsidR="00344668" w:rsidRDefault="00344668" w:rsidP="00344668">
      <w:pPr>
        <w:rPr>
          <w:rFonts w:eastAsiaTheme="minorHAnsi"/>
          <w:sz w:val="18"/>
          <w:szCs w:val="18"/>
        </w:rPr>
      </w:pPr>
      <w:r>
        <w:rPr>
          <w:sz w:val="18"/>
          <w:szCs w:val="18"/>
        </w:rPr>
        <w:t>SOURCE: South Dakota State NFIP Coordinator (11/22/2019)</w:t>
      </w:r>
    </w:p>
    <w:p w14:paraId="5DB420BA" w14:textId="625860AD" w:rsidR="00344668" w:rsidRDefault="00344668" w:rsidP="007C7968">
      <w:pPr>
        <w:jc w:val="center"/>
        <w:rPr>
          <w:b/>
          <w:sz w:val="22"/>
          <w:szCs w:val="22"/>
        </w:rPr>
      </w:pPr>
    </w:p>
    <w:bookmarkEnd w:id="4"/>
    <w:p w14:paraId="7E805459" w14:textId="77777777" w:rsidR="007C7968" w:rsidRPr="00F83331" w:rsidRDefault="007C7968" w:rsidP="007C7968">
      <w:pPr>
        <w:rPr>
          <w:color w:val="FF0000"/>
          <w:sz w:val="22"/>
          <w:szCs w:val="22"/>
        </w:rPr>
      </w:pPr>
    </w:p>
    <w:p w14:paraId="1C30DBF6" w14:textId="77777777" w:rsidR="007C7968" w:rsidRPr="00BC1092" w:rsidRDefault="007C7968" w:rsidP="007C7968">
      <w:pPr>
        <w:jc w:val="both"/>
        <w:rPr>
          <w:sz w:val="22"/>
          <w:szCs w:val="22"/>
        </w:rPr>
      </w:pPr>
      <w:r w:rsidRPr="00BC1092">
        <w:rPr>
          <w:sz w:val="22"/>
          <w:szCs w:val="22"/>
        </w:rPr>
        <w:t xml:space="preserve">The PDM Planning Team focused attention particularly on flood related issues.  An issue of primary concern the number of times specific properties and structures on those properties flood.  The forty-one repetitive loss properties in Hamlin County are the most of any County in South Dakota.  Repetitive loss properties are those for which two or more losses of at least $1,000 each have been paid under the National Flood Insurance Program (NFIP) within any ten-year period.  A goal of the County is to protect specific areas in the county from flooding. This goal aims to protect properties prone to flood </w:t>
      </w:r>
      <w:proofErr w:type="gramStart"/>
      <w:r w:rsidRPr="00BC1092">
        <w:rPr>
          <w:sz w:val="22"/>
          <w:szCs w:val="22"/>
        </w:rPr>
        <w:t>losses, but</w:t>
      </w:r>
      <w:proofErr w:type="gramEnd"/>
      <w:r w:rsidRPr="00BC1092">
        <w:rPr>
          <w:sz w:val="22"/>
          <w:szCs w:val="22"/>
        </w:rPr>
        <w:t xml:space="preserve"> does not discount the possibility that in some cases structures located in the floodplain may need to be removed.</w:t>
      </w:r>
    </w:p>
    <w:p w14:paraId="19732923" w14:textId="77777777" w:rsidR="007C7968" w:rsidRPr="00BC1092" w:rsidRDefault="007C7968" w:rsidP="007C7968">
      <w:pPr>
        <w:autoSpaceDE w:val="0"/>
        <w:autoSpaceDN w:val="0"/>
        <w:adjustRightInd w:val="0"/>
        <w:jc w:val="both"/>
        <w:rPr>
          <w:sz w:val="22"/>
          <w:szCs w:val="22"/>
        </w:rPr>
      </w:pPr>
    </w:p>
    <w:p w14:paraId="71FDE31A" w14:textId="77777777" w:rsidR="007C7968" w:rsidRPr="00BC1092" w:rsidRDefault="007C7968" w:rsidP="007C7968">
      <w:pPr>
        <w:jc w:val="both"/>
        <w:rPr>
          <w:b/>
          <w:sz w:val="22"/>
          <w:szCs w:val="22"/>
        </w:rPr>
      </w:pPr>
      <w:r w:rsidRPr="00BC1092">
        <w:rPr>
          <w:b/>
          <w:sz w:val="22"/>
          <w:szCs w:val="22"/>
        </w:rPr>
        <w:t>ADDRESSING VULNERABILTY: SEVERE REPETITIVE LOSS PROPERTIES</w:t>
      </w:r>
    </w:p>
    <w:p w14:paraId="33FE4FE9" w14:textId="77777777" w:rsidR="007C7968" w:rsidRPr="00BC1092" w:rsidRDefault="007C7968" w:rsidP="007C7968">
      <w:pPr>
        <w:jc w:val="both"/>
        <w:rPr>
          <w:b/>
          <w:sz w:val="22"/>
          <w:szCs w:val="22"/>
        </w:rPr>
      </w:pPr>
    </w:p>
    <w:p w14:paraId="41DC24C1" w14:textId="77777777" w:rsidR="00344668" w:rsidRDefault="007C7968" w:rsidP="00344668">
      <w:pPr>
        <w:autoSpaceDE w:val="0"/>
        <w:autoSpaceDN w:val="0"/>
        <w:adjustRightInd w:val="0"/>
        <w:jc w:val="both"/>
        <w:rPr>
          <w:sz w:val="22"/>
          <w:szCs w:val="22"/>
        </w:rPr>
      </w:pPr>
      <w:r w:rsidRPr="00BC1092">
        <w:rPr>
          <w:sz w:val="22"/>
          <w:szCs w:val="22"/>
        </w:rPr>
        <w:t>The Flood Insurance Reform Act of 2004 identified another category of repetitive loss, severe repetitive loss, and defined it as “a single family property (consisting of one-to-four residences) that is covered under flood insurance by the NFIP and has incurred flood-related damage for which four or more separate claims payments have been paid under flood insurance coverage with the amount of each claim payment exceeding $5,000 and with cumulative amount of such claims payments exceeding $20,000; or for which at least two separate claims payments have been made with the cumulative amount of such claims exceeding the reported value of the property.  Hamlin County does not have any properties classified as “severe repetitive loss.”</w:t>
      </w:r>
    </w:p>
    <w:p w14:paraId="74F1E243" w14:textId="6B47F057" w:rsidR="007C7968" w:rsidRPr="00344668" w:rsidRDefault="007C7968" w:rsidP="00344668">
      <w:pPr>
        <w:autoSpaceDE w:val="0"/>
        <w:autoSpaceDN w:val="0"/>
        <w:adjustRightInd w:val="0"/>
        <w:jc w:val="both"/>
        <w:rPr>
          <w:sz w:val="22"/>
          <w:szCs w:val="22"/>
        </w:rPr>
      </w:pPr>
      <w:r w:rsidRPr="00BC1092">
        <w:rPr>
          <w:b/>
          <w:sz w:val="22"/>
          <w:szCs w:val="22"/>
        </w:rPr>
        <w:lastRenderedPageBreak/>
        <w:t>ASSESSING VULNERABILITY: IDENTIFYING STRUCTURES</w:t>
      </w:r>
    </w:p>
    <w:p w14:paraId="7E8207B1" w14:textId="77777777" w:rsidR="007C7968" w:rsidRPr="00BC1092" w:rsidRDefault="007C7968" w:rsidP="007C7968">
      <w:pPr>
        <w:tabs>
          <w:tab w:val="left" w:pos="360"/>
        </w:tabs>
        <w:rPr>
          <w:i/>
          <w:sz w:val="20"/>
          <w:szCs w:val="20"/>
        </w:rPr>
      </w:pPr>
      <w:r w:rsidRPr="00BC1092">
        <w:rPr>
          <w:i/>
          <w:sz w:val="20"/>
          <w:szCs w:val="20"/>
        </w:rPr>
        <w:t>Requirement 201.6(c)(2)(ii).  Local Mitigation Plan Review Tool – B3.</w:t>
      </w:r>
    </w:p>
    <w:p w14:paraId="5D6E0C1B" w14:textId="77777777" w:rsidR="007C7968" w:rsidRPr="00BC1092" w:rsidRDefault="007C7968" w:rsidP="007C7968">
      <w:pPr>
        <w:autoSpaceDE w:val="0"/>
        <w:autoSpaceDN w:val="0"/>
        <w:adjustRightInd w:val="0"/>
        <w:rPr>
          <w:sz w:val="22"/>
          <w:szCs w:val="22"/>
        </w:rPr>
      </w:pPr>
      <w:r w:rsidRPr="00BC1092">
        <w:rPr>
          <w:sz w:val="22"/>
          <w:szCs w:val="22"/>
        </w:rPr>
        <w:tab/>
      </w:r>
    </w:p>
    <w:p w14:paraId="61D35CEB" w14:textId="77777777" w:rsidR="007C7968" w:rsidRPr="00BC1092" w:rsidRDefault="007C7968" w:rsidP="007C7968">
      <w:pPr>
        <w:jc w:val="both"/>
        <w:rPr>
          <w:sz w:val="22"/>
          <w:szCs w:val="22"/>
        </w:rPr>
      </w:pPr>
      <w:r w:rsidRPr="00BC1092">
        <w:rPr>
          <w:sz w:val="22"/>
          <w:szCs w:val="22"/>
        </w:rPr>
        <w:t xml:space="preserve">One of the primary purposes of this PDM is identifying critical facilities, emergency shelters, and summer storm shelters and equipping those facilities with the means to provide the necessary energy for access to sanitation and maintain important functions during a natural hazard occurrence. </w:t>
      </w:r>
    </w:p>
    <w:p w14:paraId="04A09FE8" w14:textId="77777777" w:rsidR="007C7968" w:rsidRPr="00BC1092" w:rsidRDefault="007C7968" w:rsidP="007C7968">
      <w:pPr>
        <w:jc w:val="both"/>
        <w:rPr>
          <w:sz w:val="22"/>
          <w:szCs w:val="22"/>
        </w:rPr>
      </w:pPr>
    </w:p>
    <w:p w14:paraId="2123366A" w14:textId="77777777" w:rsidR="007C7968" w:rsidRPr="00BC1092" w:rsidRDefault="007C7968" w:rsidP="007C7968">
      <w:pPr>
        <w:jc w:val="both"/>
        <w:rPr>
          <w:sz w:val="22"/>
          <w:szCs w:val="22"/>
        </w:rPr>
      </w:pPr>
      <w:r w:rsidRPr="00BC1092">
        <w:rPr>
          <w:sz w:val="22"/>
          <w:szCs w:val="22"/>
        </w:rPr>
        <w:t xml:space="preserve">Each jurisdiction was responsible for listing critical infrastructure within their communities.  Table 4.15 is a list of critical facilities that would cause the greatest distress in the county if destruction occurred.  The information provided in Table 4.15 was compiled via survey of the participating communities.  It should be noted that electrical transmission lines, transformers, and substations are generally not listed in Table 4.15 despite information being provided for them.  They are displayed in Figure 4.2 and Tables 4.26, 4.27, and 4.28.  </w:t>
      </w:r>
    </w:p>
    <w:p w14:paraId="5EEB3DA6" w14:textId="77777777" w:rsidR="007C7968" w:rsidRPr="00120E56" w:rsidRDefault="007C7968" w:rsidP="007C7968">
      <w:pPr>
        <w:jc w:val="both"/>
        <w:rPr>
          <w:sz w:val="22"/>
          <w:szCs w:val="22"/>
        </w:rPr>
      </w:pPr>
      <w:r w:rsidRPr="00F83331">
        <w:rPr>
          <w:color w:val="FF0000"/>
          <w:sz w:val="22"/>
          <w:szCs w:val="22"/>
        </w:rPr>
        <w:t xml:space="preserve"> </w:t>
      </w:r>
    </w:p>
    <w:p w14:paraId="01A8EB8A" w14:textId="439847DE" w:rsidR="007C7968" w:rsidRPr="00120E56" w:rsidRDefault="007C7968" w:rsidP="007C7968">
      <w:pPr>
        <w:jc w:val="center"/>
        <w:rPr>
          <w:b/>
          <w:sz w:val="22"/>
          <w:szCs w:val="22"/>
        </w:rPr>
      </w:pPr>
      <w:r w:rsidRPr="00120E56">
        <w:rPr>
          <w:b/>
          <w:sz w:val="22"/>
          <w:szCs w:val="22"/>
        </w:rPr>
        <w:t>Table 4.15: Critical Infrastructure in Hamlin County</w:t>
      </w:r>
      <w:r w:rsidR="00120E56">
        <w:rPr>
          <w:b/>
          <w:sz w:val="22"/>
          <w:szCs w:val="22"/>
        </w:rPr>
        <w:t xml:space="preserve"> </w:t>
      </w:r>
    </w:p>
    <w:p w14:paraId="4860C5A1" w14:textId="77777777" w:rsidR="007C7968" w:rsidRPr="00F83331" w:rsidRDefault="007C7968" w:rsidP="007C7968">
      <w:pPr>
        <w:jc w:val="center"/>
        <w:rPr>
          <w:b/>
          <w:color w:val="FF0000"/>
          <w:sz w:val="22"/>
          <w:szCs w:val="22"/>
          <w:highlight w:val="yellow"/>
        </w:rPr>
      </w:pPr>
    </w:p>
    <w:tbl>
      <w:tblPr>
        <w:tblW w:w="11574" w:type="dxa"/>
        <w:jc w:val="center"/>
        <w:tblLayout w:type="fixed"/>
        <w:tblLook w:val="04A0" w:firstRow="1" w:lastRow="0" w:firstColumn="1" w:lastColumn="0" w:noHBand="0" w:noVBand="1"/>
      </w:tblPr>
      <w:tblGrid>
        <w:gridCol w:w="1880"/>
        <w:gridCol w:w="1180"/>
        <w:gridCol w:w="1980"/>
        <w:gridCol w:w="1557"/>
        <w:gridCol w:w="1655"/>
        <w:gridCol w:w="1661"/>
        <w:gridCol w:w="1661"/>
      </w:tblGrid>
      <w:tr w:rsidR="00F83331" w:rsidRPr="00F83331" w14:paraId="5F5A829E"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38A89AE" w14:textId="77777777" w:rsidR="007C7968" w:rsidRPr="00970A51" w:rsidRDefault="007C7968" w:rsidP="00333BAD">
            <w:pPr>
              <w:jc w:val="center"/>
              <w:rPr>
                <w:b/>
                <w:bCs/>
                <w:sz w:val="18"/>
                <w:szCs w:val="18"/>
              </w:rPr>
            </w:pPr>
            <w:r w:rsidRPr="00970A51">
              <w:rPr>
                <w:b/>
                <w:bCs/>
                <w:sz w:val="18"/>
                <w:szCs w:val="18"/>
              </w:rPr>
              <w:t>Jurisdiction/ Entity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4D0B57F" w14:textId="77777777" w:rsidR="007C7968" w:rsidRPr="00970A51" w:rsidRDefault="007C7968" w:rsidP="00333BAD">
            <w:pPr>
              <w:jc w:val="center"/>
              <w:rPr>
                <w:b/>
                <w:bCs/>
                <w:sz w:val="18"/>
                <w:szCs w:val="18"/>
              </w:rPr>
            </w:pPr>
            <w:r w:rsidRPr="00970A51">
              <w:rPr>
                <w:b/>
                <w:bCs/>
                <w:sz w:val="18"/>
                <w:szCs w:val="18"/>
              </w:rPr>
              <w:t>Location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5CFA872" w14:textId="77777777" w:rsidR="007C7968" w:rsidRPr="00970A51" w:rsidRDefault="007C7968" w:rsidP="00333BAD">
            <w:pPr>
              <w:jc w:val="center"/>
              <w:rPr>
                <w:b/>
                <w:bCs/>
                <w:sz w:val="18"/>
                <w:szCs w:val="18"/>
              </w:rPr>
            </w:pPr>
            <w:r w:rsidRPr="00970A51">
              <w:rPr>
                <w:b/>
                <w:bCs/>
                <w:sz w:val="18"/>
                <w:szCs w:val="18"/>
              </w:rPr>
              <w:t>Address</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A7DF90D" w14:textId="77777777" w:rsidR="007C7968" w:rsidRPr="00970A51" w:rsidRDefault="007C7968" w:rsidP="00333BAD">
            <w:pPr>
              <w:jc w:val="center"/>
              <w:rPr>
                <w:b/>
                <w:bCs/>
                <w:sz w:val="18"/>
                <w:szCs w:val="18"/>
              </w:rPr>
            </w:pPr>
            <w:r w:rsidRPr="00970A51">
              <w:rPr>
                <w:b/>
                <w:bCs/>
                <w:sz w:val="18"/>
                <w:szCs w:val="18"/>
              </w:rPr>
              <w:t>Sector</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DC8472E" w14:textId="77777777" w:rsidR="007C7968" w:rsidRPr="00970A51" w:rsidRDefault="007C7968" w:rsidP="00333BAD">
            <w:pPr>
              <w:jc w:val="center"/>
              <w:rPr>
                <w:b/>
                <w:bCs/>
                <w:sz w:val="18"/>
                <w:szCs w:val="18"/>
              </w:rPr>
            </w:pPr>
            <w:r w:rsidRPr="00970A51">
              <w:rPr>
                <w:b/>
                <w:bCs/>
                <w:sz w:val="18"/>
                <w:szCs w:val="18"/>
              </w:rPr>
              <w:t>Sub sector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75F9948" w14:textId="77777777" w:rsidR="007C7968" w:rsidRPr="00970A51" w:rsidRDefault="007C7968" w:rsidP="00333BAD">
            <w:pPr>
              <w:jc w:val="center"/>
              <w:rPr>
                <w:b/>
                <w:bCs/>
                <w:sz w:val="18"/>
                <w:szCs w:val="18"/>
              </w:rPr>
            </w:pPr>
            <w:r w:rsidRPr="00970A51">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9885CBC" w14:textId="77777777" w:rsidR="007C7968" w:rsidRPr="00970A51" w:rsidRDefault="007C7968" w:rsidP="00333BAD">
            <w:pPr>
              <w:jc w:val="center"/>
              <w:rPr>
                <w:b/>
                <w:bCs/>
                <w:sz w:val="18"/>
                <w:szCs w:val="18"/>
              </w:rPr>
            </w:pPr>
            <w:r w:rsidRPr="00970A51">
              <w:rPr>
                <w:b/>
                <w:bCs/>
                <w:sz w:val="18"/>
                <w:szCs w:val="18"/>
              </w:rPr>
              <w:t>Owner Type</w:t>
            </w:r>
          </w:p>
        </w:tc>
      </w:tr>
      <w:tr w:rsidR="00F83331" w:rsidRPr="00F83331" w14:paraId="113A8FF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E51DDF0"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5BC014E" w14:textId="77777777" w:rsidR="007C7968" w:rsidRPr="00970A51" w:rsidRDefault="007C7968" w:rsidP="00333BAD">
            <w:pPr>
              <w:jc w:val="center"/>
              <w:rPr>
                <w:sz w:val="18"/>
                <w:szCs w:val="18"/>
              </w:rP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688ABAE4" w14:textId="77777777" w:rsidR="007C7968" w:rsidRPr="00970A51" w:rsidRDefault="007C7968" w:rsidP="00333BAD">
            <w:pPr>
              <w:jc w:val="center"/>
              <w:rPr>
                <w:bCs/>
                <w:sz w:val="18"/>
                <w:szCs w:val="18"/>
              </w:rPr>
            </w:pPr>
            <w:r w:rsidRPr="00970A51">
              <w:rPr>
                <w:bCs/>
                <w:sz w:val="18"/>
                <w:szCs w:val="18"/>
              </w:rPr>
              <w:t>201 E.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2D30A774" w14:textId="77777777" w:rsidR="007C7968" w:rsidRPr="00970A51" w:rsidRDefault="007C7968" w:rsidP="00333BAD">
            <w:pPr>
              <w:jc w:val="center"/>
              <w:rPr>
                <w:sz w:val="18"/>
                <w:szCs w:val="18"/>
              </w:rPr>
            </w:pPr>
            <w:r w:rsidRPr="00970A51">
              <w:rPr>
                <w:sz w:val="18"/>
                <w:szCs w:val="18"/>
              </w:rPr>
              <w:t>Government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E94D2D3"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E68BFA4" w14:textId="77777777" w:rsidR="007C7968" w:rsidRPr="00970A51" w:rsidRDefault="007C7968" w:rsidP="00333BAD">
            <w:pPr>
              <w:jc w:val="center"/>
              <w:rPr>
                <w:sz w:val="18"/>
                <w:szCs w:val="18"/>
              </w:rPr>
            </w:pPr>
            <w:r w:rsidRPr="00970A51">
              <w:rPr>
                <w:sz w:val="18"/>
                <w:szCs w:val="18"/>
              </w:rPr>
              <w:t>Bryant City Hall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38CF25C" w14:textId="77777777" w:rsidR="007C7968" w:rsidRPr="00970A51" w:rsidRDefault="007C7968" w:rsidP="00333BAD">
            <w:pPr>
              <w:jc w:val="center"/>
              <w:rPr>
                <w:sz w:val="18"/>
                <w:szCs w:val="18"/>
              </w:rPr>
            </w:pPr>
            <w:r w:rsidRPr="00970A51">
              <w:rPr>
                <w:sz w:val="18"/>
                <w:szCs w:val="18"/>
              </w:rPr>
              <w:t>Public</w:t>
            </w:r>
          </w:p>
        </w:tc>
      </w:tr>
      <w:tr w:rsidR="00F83331" w:rsidRPr="00F83331" w14:paraId="54B5C47C"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EB1905C"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CFBD18B" w14:textId="77777777" w:rsidR="007C7968" w:rsidRPr="00970A51" w:rsidRDefault="007C7968" w:rsidP="00333BAD">
            <w:pPr>
              <w:jc w:val="cente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3A29D35" w14:textId="77777777" w:rsidR="007C7968" w:rsidRPr="00970A51" w:rsidRDefault="007C7968" w:rsidP="00333BAD">
            <w:pPr>
              <w:jc w:val="center"/>
              <w:rPr>
                <w:bCs/>
                <w:sz w:val="18"/>
                <w:szCs w:val="18"/>
              </w:rPr>
            </w:pPr>
            <w:r w:rsidRPr="00970A51">
              <w:rPr>
                <w:bCs/>
                <w:sz w:val="18"/>
                <w:szCs w:val="18"/>
              </w:rPr>
              <w:t>104 S. Underwood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075E0AE"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53958BE"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40E2939" w14:textId="77777777" w:rsidR="007C7968" w:rsidRPr="00970A51" w:rsidRDefault="007C7968" w:rsidP="00333BAD">
            <w:pPr>
              <w:jc w:val="center"/>
              <w:rPr>
                <w:sz w:val="18"/>
                <w:szCs w:val="18"/>
              </w:rPr>
            </w:pPr>
            <w:r w:rsidRPr="00970A51">
              <w:rPr>
                <w:sz w:val="18"/>
                <w:szCs w:val="18"/>
              </w:rPr>
              <w:t>Bryant City Shop</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E502C07" w14:textId="77777777" w:rsidR="007C7968" w:rsidRPr="00970A51" w:rsidRDefault="007C7968" w:rsidP="00333BAD">
            <w:pPr>
              <w:jc w:val="center"/>
              <w:rPr>
                <w:sz w:val="18"/>
                <w:szCs w:val="18"/>
              </w:rPr>
            </w:pPr>
            <w:r w:rsidRPr="00970A51">
              <w:rPr>
                <w:sz w:val="18"/>
                <w:szCs w:val="18"/>
              </w:rPr>
              <w:t>Public</w:t>
            </w:r>
          </w:p>
        </w:tc>
      </w:tr>
      <w:tr w:rsidR="00F83331" w:rsidRPr="00F83331" w14:paraId="44B8AAB9"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C3FAEDF"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2249B73" w14:textId="77777777" w:rsidR="007C7968" w:rsidRPr="00970A51" w:rsidRDefault="007C7968" w:rsidP="00333BAD">
            <w:pPr>
              <w:jc w:val="cente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16C369D" w14:textId="77777777" w:rsidR="007C7968" w:rsidRPr="00970A51" w:rsidRDefault="007C7968" w:rsidP="00333BAD">
            <w:pPr>
              <w:jc w:val="center"/>
              <w:rPr>
                <w:bCs/>
                <w:sz w:val="18"/>
                <w:szCs w:val="18"/>
              </w:rPr>
            </w:pPr>
            <w:r w:rsidRPr="00970A51">
              <w:rPr>
                <w:bCs/>
                <w:sz w:val="18"/>
                <w:szCs w:val="18"/>
              </w:rPr>
              <w:t>115 E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F77E27A"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5383A10"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9184631" w14:textId="77777777" w:rsidR="007C7968" w:rsidRPr="00970A51" w:rsidRDefault="007C7968" w:rsidP="00333BAD">
            <w:pPr>
              <w:jc w:val="center"/>
              <w:rPr>
                <w:sz w:val="18"/>
                <w:szCs w:val="18"/>
              </w:rPr>
            </w:pPr>
            <w:r w:rsidRPr="00970A51">
              <w:rPr>
                <w:sz w:val="18"/>
                <w:szCs w:val="18"/>
              </w:rPr>
              <w:t>Auditorium</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3497920" w14:textId="77777777" w:rsidR="007C7968" w:rsidRPr="00970A51" w:rsidRDefault="007C7968" w:rsidP="00333BAD">
            <w:pPr>
              <w:jc w:val="center"/>
              <w:rPr>
                <w:sz w:val="18"/>
                <w:szCs w:val="18"/>
              </w:rPr>
            </w:pPr>
            <w:r w:rsidRPr="00970A51">
              <w:rPr>
                <w:sz w:val="18"/>
                <w:szCs w:val="18"/>
              </w:rPr>
              <w:t>Public</w:t>
            </w:r>
          </w:p>
        </w:tc>
      </w:tr>
      <w:tr w:rsidR="00F83331" w:rsidRPr="00F83331" w14:paraId="3C62A135"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B7A5CD6"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0487195" w14:textId="77777777" w:rsidR="007C7968" w:rsidRPr="00970A51" w:rsidRDefault="007C7968" w:rsidP="00333BAD">
            <w:pPr>
              <w:jc w:val="cente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63A3414" w14:textId="77777777" w:rsidR="007C7968" w:rsidRPr="00970A51" w:rsidRDefault="007C7968" w:rsidP="00333BAD">
            <w:pPr>
              <w:jc w:val="center"/>
              <w:rPr>
                <w:bCs/>
                <w:sz w:val="18"/>
                <w:szCs w:val="18"/>
              </w:rPr>
            </w:pPr>
            <w:r w:rsidRPr="00970A51">
              <w:rPr>
                <w:bCs/>
                <w:sz w:val="18"/>
                <w:szCs w:val="18"/>
              </w:rPr>
              <w:t>105 S. William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51EC99AA" w14:textId="77777777" w:rsidR="007C7968" w:rsidRPr="00970A51" w:rsidRDefault="007C7968" w:rsidP="00333BAD">
            <w:pPr>
              <w:jc w:val="center"/>
              <w:rPr>
                <w:sz w:val="18"/>
                <w:szCs w:val="18"/>
              </w:rPr>
            </w:pPr>
            <w:r w:rsidRPr="00970A51">
              <w:rPr>
                <w:sz w:val="18"/>
                <w:szCs w:val="18"/>
              </w:rPr>
              <w:t>Emergency Services</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CCFE3A6"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E5D4FCA" w14:textId="77777777" w:rsidR="007C7968" w:rsidRPr="00970A51" w:rsidRDefault="007C7968" w:rsidP="00333BAD">
            <w:pPr>
              <w:jc w:val="center"/>
              <w:rPr>
                <w:sz w:val="18"/>
                <w:szCs w:val="18"/>
              </w:rPr>
            </w:pPr>
            <w:r w:rsidRPr="00970A51">
              <w:rPr>
                <w:sz w:val="18"/>
                <w:szCs w:val="18"/>
              </w:rPr>
              <w:t>Bryant Fire Hall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CCAD537" w14:textId="77777777" w:rsidR="007C7968" w:rsidRPr="00970A51" w:rsidRDefault="007C7968" w:rsidP="00333BAD">
            <w:pPr>
              <w:jc w:val="center"/>
              <w:rPr>
                <w:sz w:val="18"/>
                <w:szCs w:val="18"/>
              </w:rPr>
            </w:pPr>
            <w:r w:rsidRPr="00970A51">
              <w:rPr>
                <w:sz w:val="18"/>
                <w:szCs w:val="18"/>
              </w:rPr>
              <w:t>Public</w:t>
            </w:r>
          </w:p>
        </w:tc>
      </w:tr>
      <w:tr w:rsidR="00F83331" w:rsidRPr="00F83331" w14:paraId="4EA3365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ECF3C68"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F4D2690" w14:textId="77777777" w:rsidR="007C7968" w:rsidRPr="00970A51" w:rsidRDefault="007C7968" w:rsidP="00333BAD">
            <w:pPr>
              <w:jc w:val="cente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DCD58C7" w14:textId="77777777" w:rsidR="007C7968" w:rsidRPr="00970A51" w:rsidRDefault="007C7968" w:rsidP="00333BAD">
            <w:pPr>
              <w:jc w:val="center"/>
              <w:rPr>
                <w:bCs/>
                <w:sz w:val="18"/>
                <w:szCs w:val="18"/>
              </w:rPr>
            </w:pPr>
            <w:r w:rsidRPr="00970A51">
              <w:rPr>
                <w:bCs/>
                <w:sz w:val="18"/>
                <w:szCs w:val="18"/>
              </w:rPr>
              <w:t>103 S. William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9D38470"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28C94BB"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6328DD1" w14:textId="77777777" w:rsidR="007C7968" w:rsidRPr="00970A51" w:rsidRDefault="007C7968" w:rsidP="00333BAD">
            <w:pPr>
              <w:jc w:val="center"/>
              <w:rPr>
                <w:sz w:val="18"/>
                <w:szCs w:val="18"/>
              </w:rPr>
            </w:pPr>
            <w:r w:rsidRPr="00970A51">
              <w:rPr>
                <w:sz w:val="18"/>
                <w:szCs w:val="18"/>
              </w:rPr>
              <w:t>Bryant City Storage 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C777A7F" w14:textId="77777777" w:rsidR="007C7968" w:rsidRPr="00970A51" w:rsidRDefault="007C7968" w:rsidP="00333BAD">
            <w:pPr>
              <w:jc w:val="center"/>
              <w:rPr>
                <w:sz w:val="18"/>
                <w:szCs w:val="18"/>
              </w:rPr>
            </w:pPr>
            <w:r w:rsidRPr="00970A51">
              <w:rPr>
                <w:sz w:val="18"/>
                <w:szCs w:val="18"/>
              </w:rPr>
              <w:t>Public</w:t>
            </w:r>
          </w:p>
        </w:tc>
      </w:tr>
      <w:tr w:rsidR="00F83331" w:rsidRPr="00F83331" w14:paraId="7A101E2E"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669CB5A"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3AB2AAB" w14:textId="77777777" w:rsidR="007C7968" w:rsidRPr="00970A51" w:rsidRDefault="007C7968" w:rsidP="00333BAD">
            <w:pPr>
              <w:rPr>
                <w:sz w:val="18"/>
                <w:szCs w:val="18"/>
              </w:rP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89095F8" w14:textId="77777777" w:rsidR="007C7968" w:rsidRPr="00970A51" w:rsidRDefault="007C7968" w:rsidP="00333BAD">
            <w:pPr>
              <w:rPr>
                <w:sz w:val="18"/>
                <w:szCs w:val="18"/>
              </w:rPr>
            </w:pPr>
            <w:r w:rsidRPr="00970A51">
              <w:rPr>
                <w:sz w:val="18"/>
                <w:szCs w:val="18"/>
              </w:rPr>
              <w:t>103 S. Underwood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DD63F9C" w14:textId="77777777" w:rsidR="007C7968" w:rsidRPr="00970A51" w:rsidRDefault="007C7968" w:rsidP="00333BAD">
            <w:pP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F530874" w14:textId="77777777" w:rsidR="007C7968" w:rsidRPr="00970A51" w:rsidRDefault="007C7968" w:rsidP="00333BAD">
            <w:pPr>
              <w:jc w:val="center"/>
              <w:rPr>
                <w:sz w:val="18"/>
                <w:szCs w:val="18"/>
              </w:rPr>
            </w:pPr>
            <w:r w:rsidRPr="00970A51">
              <w:rPr>
                <w:sz w:val="18"/>
                <w:szCs w:val="18"/>
              </w:rPr>
              <w:t>Electrical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F78409B" w14:textId="77777777" w:rsidR="007C7968" w:rsidRPr="00970A51" w:rsidRDefault="007C7968" w:rsidP="00333BAD">
            <w:pPr>
              <w:jc w:val="center"/>
              <w:rPr>
                <w:sz w:val="18"/>
                <w:szCs w:val="18"/>
              </w:rPr>
            </w:pPr>
            <w:r w:rsidRPr="00970A51">
              <w:rPr>
                <w:sz w:val="18"/>
                <w:szCs w:val="18"/>
              </w:rPr>
              <w:t>Power Plant</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3533475" w14:textId="77777777" w:rsidR="007C7968" w:rsidRPr="00970A51" w:rsidRDefault="007C7968" w:rsidP="00333BAD">
            <w:pPr>
              <w:rPr>
                <w:sz w:val="18"/>
                <w:szCs w:val="18"/>
              </w:rPr>
            </w:pPr>
            <w:r w:rsidRPr="00970A51">
              <w:rPr>
                <w:sz w:val="18"/>
                <w:szCs w:val="18"/>
              </w:rPr>
              <w:t>Public</w:t>
            </w:r>
          </w:p>
        </w:tc>
      </w:tr>
      <w:tr w:rsidR="00F83331" w:rsidRPr="00F83331" w14:paraId="3825258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762B4F5"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0C50ABA" w14:textId="77777777" w:rsidR="007C7968" w:rsidRPr="00970A51" w:rsidRDefault="007C7968" w:rsidP="00333BAD">
            <w:pPr>
              <w:jc w:val="center"/>
              <w:rPr>
                <w:sz w:val="18"/>
                <w:szCs w:val="18"/>
              </w:rP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2392E61" w14:textId="77777777" w:rsidR="007C7968" w:rsidRPr="00970A51" w:rsidRDefault="007C7968" w:rsidP="00333BAD">
            <w:pPr>
              <w:jc w:val="center"/>
              <w:rPr>
                <w:sz w:val="18"/>
                <w:szCs w:val="18"/>
              </w:rPr>
            </w:pPr>
            <w:r w:rsidRPr="00970A51">
              <w:rPr>
                <w:sz w:val="18"/>
                <w:szCs w:val="18"/>
              </w:rPr>
              <w:t>113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6B50A8C"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A624A87"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7D1FEF0" w14:textId="77777777" w:rsidR="007C7968" w:rsidRPr="00970A51" w:rsidRDefault="007C7968" w:rsidP="00333BAD">
            <w:pPr>
              <w:jc w:val="center"/>
              <w:rPr>
                <w:sz w:val="18"/>
                <w:szCs w:val="18"/>
              </w:rPr>
            </w:pPr>
            <w:r w:rsidRPr="00970A51">
              <w:rPr>
                <w:sz w:val="18"/>
                <w:szCs w:val="18"/>
              </w:rPr>
              <w:t>Senior Citizen Center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E2E0FE9" w14:textId="77777777" w:rsidR="007C7968" w:rsidRPr="00970A51" w:rsidRDefault="007C7968" w:rsidP="00333BAD">
            <w:pPr>
              <w:jc w:val="center"/>
              <w:rPr>
                <w:sz w:val="18"/>
                <w:szCs w:val="18"/>
              </w:rPr>
            </w:pPr>
            <w:r w:rsidRPr="00970A51">
              <w:rPr>
                <w:sz w:val="18"/>
                <w:szCs w:val="18"/>
              </w:rPr>
              <w:t>Public</w:t>
            </w:r>
          </w:p>
        </w:tc>
      </w:tr>
      <w:tr w:rsidR="00F83331" w:rsidRPr="00F83331" w14:paraId="1E99E9E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41C80C3"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4846379" w14:textId="77777777" w:rsidR="007C7968" w:rsidRPr="00970A51" w:rsidRDefault="007C7968" w:rsidP="00333BAD">
            <w:pPr>
              <w:jc w:val="center"/>
              <w:rPr>
                <w:sz w:val="18"/>
                <w:szCs w:val="18"/>
              </w:rP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5E9005B" w14:textId="77777777" w:rsidR="007C7968" w:rsidRPr="00970A51" w:rsidRDefault="007C7968" w:rsidP="00333BAD">
            <w:pPr>
              <w:jc w:val="center"/>
              <w:rPr>
                <w:sz w:val="18"/>
                <w:szCs w:val="18"/>
              </w:rPr>
            </w:pPr>
            <w:r w:rsidRPr="00970A51">
              <w:rPr>
                <w:sz w:val="18"/>
                <w:szCs w:val="18"/>
              </w:rPr>
              <w:t>303 W. 6</w:t>
            </w:r>
            <w:r w:rsidRPr="00970A51">
              <w:rPr>
                <w:sz w:val="18"/>
                <w:szCs w:val="18"/>
                <w:vertAlign w:val="superscript"/>
              </w:rPr>
              <w:t>th</w:t>
            </w:r>
            <w:r w:rsidRPr="00970A51">
              <w:rPr>
                <w:sz w:val="18"/>
                <w:szCs w:val="18"/>
              </w:rPr>
              <w:t xml:space="preserve">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6BF9661"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EF8A954"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484EE28" w14:textId="77777777" w:rsidR="007C7968" w:rsidRPr="00970A51" w:rsidRDefault="007C7968" w:rsidP="00333BAD">
            <w:pPr>
              <w:jc w:val="center"/>
              <w:rPr>
                <w:sz w:val="18"/>
                <w:szCs w:val="18"/>
              </w:rPr>
            </w:pPr>
            <w:r w:rsidRPr="00970A51">
              <w:rPr>
                <w:sz w:val="18"/>
                <w:szCs w:val="18"/>
              </w:rPr>
              <w:t>Parkview Care Center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AB14B13" w14:textId="77777777" w:rsidR="007C7968" w:rsidRPr="00970A51" w:rsidRDefault="007C7968" w:rsidP="00333BAD">
            <w:pPr>
              <w:jc w:val="center"/>
              <w:rPr>
                <w:sz w:val="18"/>
                <w:szCs w:val="18"/>
              </w:rPr>
            </w:pPr>
            <w:r w:rsidRPr="00970A51">
              <w:rPr>
                <w:sz w:val="18"/>
                <w:szCs w:val="18"/>
              </w:rPr>
              <w:t>Private</w:t>
            </w:r>
          </w:p>
        </w:tc>
      </w:tr>
      <w:tr w:rsidR="00F83331" w:rsidRPr="00F83331" w14:paraId="07DD256B"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1AE0547"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C0D3288" w14:textId="77777777" w:rsidR="007C7968" w:rsidRPr="00970A51" w:rsidRDefault="007C7968" w:rsidP="00333BAD">
            <w:pPr>
              <w:jc w:val="center"/>
              <w:rPr>
                <w:sz w:val="18"/>
                <w:szCs w:val="18"/>
              </w:rP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1587F06" w14:textId="77777777" w:rsidR="007C7968" w:rsidRPr="00970A51" w:rsidRDefault="007C7968" w:rsidP="00333BAD">
            <w:pPr>
              <w:jc w:val="center"/>
              <w:rPr>
                <w:sz w:val="18"/>
                <w:szCs w:val="18"/>
              </w:rPr>
            </w:pPr>
            <w:r w:rsidRPr="00970A51">
              <w:rPr>
                <w:sz w:val="18"/>
                <w:szCs w:val="18"/>
              </w:rPr>
              <w:t>412 S Broadway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B0DC712"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1A9AD8BB"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1793F0C" w14:textId="77777777" w:rsidR="007C7968" w:rsidRPr="00970A51" w:rsidRDefault="007C7968" w:rsidP="00333BAD">
            <w:pPr>
              <w:jc w:val="center"/>
              <w:rPr>
                <w:sz w:val="18"/>
                <w:szCs w:val="18"/>
              </w:rPr>
            </w:pPr>
            <w:r w:rsidRPr="00970A51">
              <w:rPr>
                <w:sz w:val="18"/>
                <w:szCs w:val="18"/>
              </w:rPr>
              <w:t>Parkview Apartments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3748347" w14:textId="77777777" w:rsidR="007C7968" w:rsidRPr="00970A51" w:rsidRDefault="007C7968" w:rsidP="00333BAD">
            <w:pPr>
              <w:jc w:val="center"/>
              <w:rPr>
                <w:sz w:val="18"/>
                <w:szCs w:val="18"/>
              </w:rPr>
            </w:pPr>
            <w:r w:rsidRPr="00970A51">
              <w:rPr>
                <w:sz w:val="18"/>
                <w:szCs w:val="18"/>
              </w:rPr>
              <w:t>Private</w:t>
            </w:r>
          </w:p>
        </w:tc>
      </w:tr>
      <w:tr w:rsidR="00F83331" w:rsidRPr="00F83331" w14:paraId="05189807"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9F13F8E"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7200194" w14:textId="77777777" w:rsidR="007C7968" w:rsidRPr="00970A51" w:rsidRDefault="007C7968" w:rsidP="00333BAD">
            <w:pPr>
              <w:jc w:val="center"/>
              <w:rPr>
                <w:sz w:val="18"/>
                <w:szCs w:val="18"/>
              </w:rP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1E9602F" w14:textId="77777777" w:rsidR="007C7968" w:rsidRPr="00970A51" w:rsidRDefault="007C7968" w:rsidP="00333BAD">
            <w:pPr>
              <w:jc w:val="center"/>
              <w:rPr>
                <w:sz w:val="18"/>
                <w:szCs w:val="18"/>
              </w:rPr>
            </w:pPr>
            <w:r w:rsidRPr="00970A51">
              <w:rPr>
                <w:sz w:val="18"/>
                <w:szCs w:val="18"/>
              </w:rPr>
              <w:t>410 S Broadway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11BC79C"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1C59207"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37FCEAB" w14:textId="77777777" w:rsidR="007C7968" w:rsidRPr="00970A51" w:rsidRDefault="007C7968" w:rsidP="00333BAD">
            <w:pPr>
              <w:jc w:val="center"/>
              <w:rPr>
                <w:sz w:val="18"/>
                <w:szCs w:val="18"/>
              </w:rPr>
            </w:pPr>
            <w:r w:rsidRPr="00970A51">
              <w:rPr>
                <w:sz w:val="18"/>
                <w:szCs w:val="18"/>
              </w:rPr>
              <w:t>South Park Assisted Living Center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9282B79" w14:textId="77777777" w:rsidR="007C7968" w:rsidRPr="00970A51" w:rsidRDefault="007C7968" w:rsidP="00333BAD">
            <w:pPr>
              <w:jc w:val="center"/>
              <w:rPr>
                <w:sz w:val="18"/>
                <w:szCs w:val="18"/>
              </w:rPr>
            </w:pPr>
            <w:r w:rsidRPr="00970A51">
              <w:rPr>
                <w:sz w:val="18"/>
                <w:szCs w:val="18"/>
              </w:rPr>
              <w:t>Private</w:t>
            </w:r>
          </w:p>
        </w:tc>
      </w:tr>
      <w:tr w:rsidR="00F83331" w:rsidRPr="00F83331" w14:paraId="649F0833"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B8CFA92"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A756518" w14:textId="77777777" w:rsidR="007C7968" w:rsidRPr="00970A51" w:rsidRDefault="007C7968" w:rsidP="00333BAD">
            <w:pPr>
              <w:jc w:val="center"/>
              <w:rPr>
                <w:sz w:val="18"/>
                <w:szCs w:val="18"/>
              </w:rP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4B40A15" w14:textId="77777777" w:rsidR="007C7968" w:rsidRPr="00970A51" w:rsidRDefault="007C7968" w:rsidP="00333BAD">
            <w:pPr>
              <w:jc w:val="center"/>
              <w:rPr>
                <w:sz w:val="18"/>
                <w:szCs w:val="18"/>
              </w:rPr>
            </w:pPr>
            <w:r w:rsidRPr="00970A51">
              <w:rPr>
                <w:sz w:val="18"/>
                <w:szCs w:val="18"/>
              </w:rPr>
              <w:t>202 S. Broadway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9F3A298"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2B16854"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AFC2074" w14:textId="77777777" w:rsidR="007C7968" w:rsidRPr="00970A51" w:rsidRDefault="007C7968" w:rsidP="00333BAD">
            <w:pPr>
              <w:jc w:val="center"/>
              <w:rPr>
                <w:sz w:val="18"/>
                <w:szCs w:val="18"/>
              </w:rPr>
            </w:pPr>
            <w:r w:rsidRPr="00970A51">
              <w:rPr>
                <w:sz w:val="18"/>
                <w:szCs w:val="18"/>
              </w:rPr>
              <w:t>8-Plex Apartments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575D5FD" w14:textId="77777777" w:rsidR="007C7968" w:rsidRPr="00970A51" w:rsidRDefault="007C7968" w:rsidP="00333BAD">
            <w:pPr>
              <w:jc w:val="center"/>
              <w:rPr>
                <w:sz w:val="18"/>
                <w:szCs w:val="18"/>
              </w:rPr>
            </w:pPr>
            <w:r w:rsidRPr="00970A51">
              <w:rPr>
                <w:sz w:val="18"/>
                <w:szCs w:val="18"/>
              </w:rPr>
              <w:t>Private</w:t>
            </w:r>
          </w:p>
        </w:tc>
      </w:tr>
      <w:tr w:rsidR="00F83331" w:rsidRPr="00F83331" w14:paraId="41A0E03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40A7CB2"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15E8F48" w14:textId="77777777" w:rsidR="007C7968" w:rsidRPr="00970A51" w:rsidRDefault="007C7968" w:rsidP="00333BAD">
            <w:pPr>
              <w:jc w:val="center"/>
              <w:rPr>
                <w:sz w:val="18"/>
                <w:szCs w:val="18"/>
              </w:rP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3AB961A" w14:textId="77777777" w:rsidR="007C7968" w:rsidRPr="00970A51" w:rsidRDefault="007C7968" w:rsidP="00333BAD">
            <w:pPr>
              <w:jc w:val="center"/>
              <w:rPr>
                <w:sz w:val="18"/>
                <w:szCs w:val="18"/>
              </w:rPr>
            </w:pPr>
            <w:r w:rsidRPr="00970A51">
              <w:rPr>
                <w:sz w:val="18"/>
                <w:szCs w:val="18"/>
              </w:rPr>
              <w:t>305 W.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8AA07DC"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DFC6766"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717A426" w14:textId="77777777" w:rsidR="007C7968" w:rsidRPr="00970A51" w:rsidRDefault="007C7968" w:rsidP="00333BAD">
            <w:pPr>
              <w:jc w:val="center"/>
              <w:rPr>
                <w:sz w:val="18"/>
                <w:szCs w:val="18"/>
              </w:rPr>
            </w:pPr>
            <w:r w:rsidRPr="00970A51">
              <w:rPr>
                <w:sz w:val="18"/>
                <w:szCs w:val="18"/>
              </w:rPr>
              <w:t>5-Plex Apartments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1011575" w14:textId="77777777" w:rsidR="007C7968" w:rsidRPr="00970A51" w:rsidRDefault="007C7968" w:rsidP="00333BAD">
            <w:pPr>
              <w:jc w:val="center"/>
              <w:rPr>
                <w:sz w:val="18"/>
                <w:szCs w:val="18"/>
              </w:rPr>
            </w:pPr>
            <w:r w:rsidRPr="00970A51">
              <w:rPr>
                <w:sz w:val="18"/>
                <w:szCs w:val="18"/>
              </w:rPr>
              <w:t>Private</w:t>
            </w:r>
          </w:p>
        </w:tc>
      </w:tr>
      <w:tr w:rsidR="00F83331" w:rsidRPr="00F83331" w14:paraId="4527F6F5"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3C5F54B"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C60263F" w14:textId="77777777" w:rsidR="007C7968" w:rsidRPr="00970A51" w:rsidRDefault="007C7968" w:rsidP="00333BAD">
            <w:pPr>
              <w:jc w:val="center"/>
              <w:rPr>
                <w:sz w:val="18"/>
                <w:szCs w:val="18"/>
              </w:rP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FA81D39" w14:textId="77777777" w:rsidR="007C7968" w:rsidRPr="00970A51" w:rsidRDefault="007C7968" w:rsidP="00333BAD">
            <w:pPr>
              <w:jc w:val="center"/>
              <w:rPr>
                <w:sz w:val="18"/>
                <w:szCs w:val="18"/>
              </w:rPr>
            </w:pPr>
            <w:r w:rsidRPr="00970A51">
              <w:rPr>
                <w:sz w:val="18"/>
                <w:szCs w:val="18"/>
              </w:rPr>
              <w:t>304 S. Hill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2F75E18F"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85AFA39"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53E3D4A" w14:textId="77777777" w:rsidR="007C7968" w:rsidRPr="00970A51" w:rsidRDefault="007C7968" w:rsidP="00333BAD">
            <w:pPr>
              <w:jc w:val="center"/>
              <w:rPr>
                <w:sz w:val="18"/>
                <w:szCs w:val="18"/>
              </w:rPr>
            </w:pPr>
            <w:r w:rsidRPr="00970A51">
              <w:rPr>
                <w:sz w:val="18"/>
                <w:szCs w:val="18"/>
              </w:rPr>
              <w:t>United Congregational Church</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FC21EE5" w14:textId="77777777" w:rsidR="007C7968" w:rsidRPr="00970A51" w:rsidRDefault="007C7968" w:rsidP="00333BAD">
            <w:pPr>
              <w:jc w:val="center"/>
              <w:rPr>
                <w:sz w:val="18"/>
                <w:szCs w:val="18"/>
              </w:rPr>
            </w:pPr>
            <w:r w:rsidRPr="00970A51">
              <w:rPr>
                <w:sz w:val="18"/>
                <w:szCs w:val="18"/>
              </w:rPr>
              <w:t>Private</w:t>
            </w:r>
          </w:p>
        </w:tc>
      </w:tr>
      <w:tr w:rsidR="00F83331" w:rsidRPr="00F83331" w14:paraId="03683767"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939DE96" w14:textId="77777777" w:rsidR="007C7968" w:rsidRPr="00970A51" w:rsidRDefault="007C7968" w:rsidP="00333BAD">
            <w:pPr>
              <w:jc w:val="center"/>
              <w:rPr>
                <w:b/>
                <w:bCs/>
                <w:sz w:val="18"/>
                <w:szCs w:val="18"/>
              </w:rPr>
            </w:pPr>
            <w:r w:rsidRPr="00970A51">
              <w:rPr>
                <w:b/>
                <w:bCs/>
                <w:sz w:val="18"/>
                <w:szCs w:val="18"/>
              </w:rPr>
              <w:lastRenderedPageBreak/>
              <w:t>Jurisdiction/ Entity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C1CE235" w14:textId="77777777" w:rsidR="007C7968" w:rsidRPr="00970A51" w:rsidRDefault="007C7968" w:rsidP="00333BAD">
            <w:pPr>
              <w:jc w:val="center"/>
              <w:rPr>
                <w:b/>
                <w:bCs/>
                <w:sz w:val="18"/>
                <w:szCs w:val="18"/>
              </w:rPr>
            </w:pPr>
            <w:r w:rsidRPr="00970A51">
              <w:rPr>
                <w:b/>
                <w:bCs/>
                <w:sz w:val="18"/>
                <w:szCs w:val="18"/>
              </w:rPr>
              <w:t>Location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6B1ECA31" w14:textId="77777777" w:rsidR="007C7968" w:rsidRPr="00970A51" w:rsidRDefault="007C7968" w:rsidP="00333BAD">
            <w:pPr>
              <w:jc w:val="center"/>
              <w:rPr>
                <w:b/>
                <w:bCs/>
                <w:sz w:val="18"/>
                <w:szCs w:val="18"/>
              </w:rPr>
            </w:pPr>
            <w:r w:rsidRPr="00970A51">
              <w:rPr>
                <w:b/>
                <w:bCs/>
                <w:sz w:val="18"/>
                <w:szCs w:val="18"/>
              </w:rPr>
              <w:t>Address</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73FA9D2" w14:textId="77777777" w:rsidR="007C7968" w:rsidRPr="00970A51" w:rsidRDefault="007C7968" w:rsidP="00333BAD">
            <w:pPr>
              <w:jc w:val="center"/>
              <w:rPr>
                <w:b/>
                <w:bCs/>
                <w:sz w:val="18"/>
                <w:szCs w:val="18"/>
              </w:rPr>
            </w:pPr>
            <w:r w:rsidRPr="00970A51">
              <w:rPr>
                <w:b/>
                <w:bCs/>
                <w:sz w:val="18"/>
                <w:szCs w:val="18"/>
              </w:rPr>
              <w:t>Sector</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062A60C" w14:textId="77777777" w:rsidR="007C7968" w:rsidRPr="00970A51" w:rsidRDefault="007C7968" w:rsidP="00333BAD">
            <w:pPr>
              <w:jc w:val="center"/>
              <w:rPr>
                <w:b/>
                <w:bCs/>
                <w:sz w:val="18"/>
                <w:szCs w:val="18"/>
              </w:rPr>
            </w:pPr>
            <w:r w:rsidRPr="00970A51">
              <w:rPr>
                <w:b/>
                <w:bCs/>
                <w:sz w:val="18"/>
                <w:szCs w:val="18"/>
              </w:rPr>
              <w:t>Sub sector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388DC25" w14:textId="77777777" w:rsidR="007C7968" w:rsidRPr="00970A51" w:rsidRDefault="007C7968" w:rsidP="00333BAD">
            <w:pPr>
              <w:jc w:val="center"/>
              <w:rPr>
                <w:b/>
                <w:bCs/>
                <w:sz w:val="18"/>
                <w:szCs w:val="18"/>
              </w:rPr>
            </w:pPr>
            <w:r w:rsidRPr="00970A51">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47263B8" w14:textId="77777777" w:rsidR="007C7968" w:rsidRPr="00970A51" w:rsidRDefault="007C7968" w:rsidP="00333BAD">
            <w:pPr>
              <w:jc w:val="center"/>
              <w:rPr>
                <w:b/>
                <w:bCs/>
                <w:sz w:val="18"/>
                <w:szCs w:val="18"/>
              </w:rPr>
            </w:pPr>
            <w:r w:rsidRPr="00970A51">
              <w:rPr>
                <w:b/>
                <w:bCs/>
                <w:sz w:val="18"/>
                <w:szCs w:val="18"/>
              </w:rPr>
              <w:t>Owner Type</w:t>
            </w:r>
          </w:p>
        </w:tc>
      </w:tr>
      <w:tr w:rsidR="00F83331" w:rsidRPr="00F83331" w14:paraId="412D9B0B"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0222EAD"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A658EE5" w14:textId="77777777" w:rsidR="007C7968" w:rsidRPr="00970A51" w:rsidRDefault="007C7968" w:rsidP="00333BAD">
            <w:pPr>
              <w:jc w:val="center"/>
              <w:rPr>
                <w:sz w:val="18"/>
                <w:szCs w:val="18"/>
              </w:rP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527BE2F" w14:textId="77777777" w:rsidR="007C7968" w:rsidRPr="00970A51" w:rsidRDefault="007C7968" w:rsidP="00333BAD">
            <w:pPr>
              <w:jc w:val="center"/>
              <w:rPr>
                <w:sz w:val="18"/>
                <w:szCs w:val="18"/>
              </w:rPr>
            </w:pPr>
            <w:r w:rsidRPr="00970A51">
              <w:rPr>
                <w:sz w:val="18"/>
                <w:szCs w:val="18"/>
              </w:rPr>
              <w:t>204 S. Lebanon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50B7E67E"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A124C50"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B06590D" w14:textId="77777777" w:rsidR="007C7968" w:rsidRPr="00970A51" w:rsidRDefault="007C7968" w:rsidP="00333BAD">
            <w:pPr>
              <w:jc w:val="center"/>
              <w:rPr>
                <w:sz w:val="18"/>
                <w:szCs w:val="18"/>
              </w:rPr>
            </w:pPr>
            <w:r w:rsidRPr="00970A51">
              <w:rPr>
                <w:sz w:val="18"/>
                <w:szCs w:val="18"/>
              </w:rPr>
              <w:t>St. Mary’s Catholic Church</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D932634" w14:textId="77777777" w:rsidR="007C7968" w:rsidRPr="00970A51" w:rsidRDefault="007C7968" w:rsidP="00333BAD">
            <w:pPr>
              <w:jc w:val="center"/>
              <w:rPr>
                <w:sz w:val="18"/>
                <w:szCs w:val="18"/>
              </w:rPr>
            </w:pPr>
            <w:r w:rsidRPr="00970A51">
              <w:rPr>
                <w:sz w:val="18"/>
                <w:szCs w:val="18"/>
              </w:rPr>
              <w:t>Private</w:t>
            </w:r>
          </w:p>
        </w:tc>
      </w:tr>
      <w:tr w:rsidR="00F83331" w:rsidRPr="00F83331" w14:paraId="4ABB502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DA1BC1B"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0BA19C0" w14:textId="77777777" w:rsidR="007C7968" w:rsidRPr="00970A51" w:rsidRDefault="007C7968" w:rsidP="00333BAD">
            <w:pPr>
              <w:jc w:val="center"/>
              <w:rPr>
                <w:sz w:val="18"/>
                <w:szCs w:val="18"/>
              </w:rP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E7A883B" w14:textId="77777777" w:rsidR="007C7968" w:rsidRPr="00970A51" w:rsidRDefault="007C7968" w:rsidP="00333BAD">
            <w:pPr>
              <w:jc w:val="center"/>
              <w:rPr>
                <w:sz w:val="18"/>
                <w:szCs w:val="18"/>
              </w:rPr>
            </w:pPr>
            <w:r w:rsidRPr="00970A51">
              <w:rPr>
                <w:sz w:val="18"/>
                <w:szCs w:val="18"/>
              </w:rPr>
              <w:t>212 S. William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DC92316"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853F329"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7A44284" w14:textId="77777777" w:rsidR="007C7968" w:rsidRPr="00970A51" w:rsidRDefault="007C7968" w:rsidP="00333BAD">
            <w:pPr>
              <w:jc w:val="center"/>
              <w:rPr>
                <w:sz w:val="18"/>
                <w:szCs w:val="18"/>
              </w:rPr>
            </w:pPr>
            <w:r w:rsidRPr="00970A51">
              <w:rPr>
                <w:sz w:val="18"/>
                <w:szCs w:val="18"/>
              </w:rPr>
              <w:t>Our Redeemer Lutheran Church</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3987488" w14:textId="77777777" w:rsidR="007C7968" w:rsidRPr="00970A51" w:rsidRDefault="007C7968" w:rsidP="00333BAD">
            <w:pPr>
              <w:jc w:val="center"/>
              <w:rPr>
                <w:sz w:val="18"/>
                <w:szCs w:val="18"/>
              </w:rPr>
            </w:pPr>
            <w:r w:rsidRPr="00970A51">
              <w:rPr>
                <w:sz w:val="18"/>
                <w:szCs w:val="18"/>
              </w:rPr>
              <w:t>Private</w:t>
            </w:r>
          </w:p>
        </w:tc>
      </w:tr>
      <w:tr w:rsidR="00F83331" w:rsidRPr="00F83331" w14:paraId="233565A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EFFFF8E"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DFBB452" w14:textId="77777777" w:rsidR="007C7968" w:rsidRPr="00970A51" w:rsidRDefault="007C7968" w:rsidP="00333BAD">
            <w:pPr>
              <w:jc w:val="center"/>
              <w:rPr>
                <w:sz w:val="18"/>
                <w:szCs w:val="18"/>
              </w:rP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C415714" w14:textId="77777777" w:rsidR="007C7968" w:rsidRPr="00970A51" w:rsidRDefault="007C7968" w:rsidP="00333BAD">
            <w:pPr>
              <w:jc w:val="center"/>
              <w:rPr>
                <w:sz w:val="18"/>
                <w:szCs w:val="18"/>
              </w:rPr>
            </w:pPr>
            <w:r w:rsidRPr="00970A51">
              <w:rPr>
                <w:sz w:val="18"/>
                <w:szCs w:val="18"/>
              </w:rPr>
              <w:t>105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1B650F7" w14:textId="77777777" w:rsidR="007C7968" w:rsidRPr="00970A51" w:rsidRDefault="007C7968" w:rsidP="00333BAD">
            <w:pPr>
              <w:jc w:val="center"/>
              <w:rPr>
                <w:sz w:val="18"/>
                <w:szCs w:val="18"/>
              </w:rPr>
            </w:pPr>
            <w:r w:rsidRPr="00970A51">
              <w:rPr>
                <w:sz w:val="18"/>
                <w:szCs w:val="18"/>
              </w:rPr>
              <w:t>Communications</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A4CDE23" w14:textId="77777777" w:rsidR="007C7968" w:rsidRPr="00970A51" w:rsidRDefault="007C7968" w:rsidP="00333BAD">
            <w:pPr>
              <w:jc w:val="center"/>
              <w:rPr>
                <w:sz w:val="18"/>
                <w:szCs w:val="18"/>
              </w:rPr>
            </w:pPr>
            <w:r w:rsidRPr="00970A51">
              <w:rPr>
                <w:sz w:val="18"/>
                <w:szCs w:val="18"/>
              </w:rPr>
              <w:t>Communications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1F2A65A" w14:textId="77777777" w:rsidR="007C7968" w:rsidRPr="00970A51" w:rsidRDefault="007C7968" w:rsidP="00333BAD">
            <w:pPr>
              <w:jc w:val="center"/>
              <w:rPr>
                <w:sz w:val="18"/>
                <w:szCs w:val="18"/>
              </w:rPr>
            </w:pPr>
            <w:r w:rsidRPr="00970A51">
              <w:rPr>
                <w:sz w:val="18"/>
                <w:szCs w:val="18"/>
              </w:rPr>
              <w:t>ITC</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4E4A908" w14:textId="77777777" w:rsidR="007C7968" w:rsidRPr="00970A51" w:rsidRDefault="007C7968" w:rsidP="00333BAD">
            <w:pPr>
              <w:jc w:val="center"/>
              <w:rPr>
                <w:sz w:val="18"/>
                <w:szCs w:val="18"/>
              </w:rPr>
            </w:pPr>
            <w:r w:rsidRPr="00970A51">
              <w:rPr>
                <w:sz w:val="18"/>
                <w:szCs w:val="18"/>
              </w:rPr>
              <w:t>Private</w:t>
            </w:r>
          </w:p>
        </w:tc>
      </w:tr>
      <w:tr w:rsidR="00F83331" w:rsidRPr="00F83331" w14:paraId="049AF02D"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28AB2E1"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DFD4671" w14:textId="77777777" w:rsidR="007C7968" w:rsidRPr="00970A51" w:rsidRDefault="007C7968" w:rsidP="00333BAD">
            <w:pPr>
              <w:jc w:val="center"/>
              <w:rPr>
                <w:sz w:val="18"/>
                <w:szCs w:val="18"/>
              </w:rP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68843BAF" w14:textId="77777777" w:rsidR="007C7968" w:rsidRPr="00970A51" w:rsidRDefault="007C7968" w:rsidP="00333BAD">
            <w:pPr>
              <w:jc w:val="center"/>
              <w:rPr>
                <w:bCs/>
                <w:sz w:val="18"/>
                <w:szCs w:val="18"/>
              </w:rPr>
            </w:pPr>
            <w:r w:rsidRPr="00970A51">
              <w:rPr>
                <w:bCs/>
                <w:sz w:val="18"/>
                <w:szCs w:val="18"/>
              </w:rPr>
              <w:t>204 E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3F29239" w14:textId="77777777" w:rsidR="007C7968" w:rsidRPr="00970A51" w:rsidRDefault="007C7968" w:rsidP="00333BAD">
            <w:pPr>
              <w:jc w:val="center"/>
              <w:rPr>
                <w:sz w:val="18"/>
                <w:szCs w:val="18"/>
              </w:rPr>
            </w:pPr>
            <w:r w:rsidRPr="00970A51">
              <w:rPr>
                <w:sz w:val="18"/>
                <w:szCs w:val="18"/>
              </w:rPr>
              <w:t>Government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BE072E3"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CA47B07" w14:textId="77777777" w:rsidR="007C7968" w:rsidRPr="00970A51" w:rsidRDefault="007C7968" w:rsidP="00333BAD">
            <w:pPr>
              <w:jc w:val="center"/>
              <w:rPr>
                <w:sz w:val="18"/>
                <w:szCs w:val="18"/>
              </w:rPr>
            </w:pPr>
            <w:r w:rsidRPr="00970A51">
              <w:rPr>
                <w:sz w:val="18"/>
                <w:szCs w:val="18"/>
              </w:rPr>
              <w:t>Castlewood City Hall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D10B273" w14:textId="77777777" w:rsidR="007C7968" w:rsidRPr="00970A51" w:rsidRDefault="007C7968" w:rsidP="00333BAD">
            <w:pPr>
              <w:jc w:val="center"/>
              <w:rPr>
                <w:sz w:val="18"/>
                <w:szCs w:val="18"/>
              </w:rPr>
            </w:pPr>
            <w:r w:rsidRPr="00970A51">
              <w:rPr>
                <w:sz w:val="18"/>
                <w:szCs w:val="18"/>
              </w:rPr>
              <w:t>Public</w:t>
            </w:r>
          </w:p>
        </w:tc>
      </w:tr>
      <w:tr w:rsidR="00F83331" w:rsidRPr="00F83331" w14:paraId="1EA06902"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6FC8E58"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hideMark/>
          </w:tcPr>
          <w:p w14:paraId="61ED8EF2"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191D6F7" w14:textId="77777777" w:rsidR="007C7968" w:rsidRPr="00970A51" w:rsidRDefault="007C7968" w:rsidP="00333BAD">
            <w:pPr>
              <w:jc w:val="center"/>
              <w:rPr>
                <w:bCs/>
                <w:sz w:val="18"/>
                <w:szCs w:val="18"/>
              </w:rPr>
            </w:pPr>
            <w:r w:rsidRPr="00970A51">
              <w:rPr>
                <w:bCs/>
                <w:sz w:val="18"/>
                <w:szCs w:val="18"/>
              </w:rPr>
              <w:t>204 E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2F0C802" w14:textId="77777777" w:rsidR="007C7968" w:rsidRPr="00970A51" w:rsidRDefault="007C7968" w:rsidP="00333BAD">
            <w:pPr>
              <w:jc w:val="center"/>
              <w:rPr>
                <w:sz w:val="18"/>
                <w:szCs w:val="18"/>
              </w:rPr>
            </w:pPr>
            <w:r w:rsidRPr="00970A51">
              <w:rPr>
                <w:sz w:val="18"/>
                <w:szCs w:val="18"/>
              </w:rPr>
              <w:t>Emergency Services</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A359505"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4A2C5AD" w14:textId="77777777" w:rsidR="007C7968" w:rsidRPr="00970A51" w:rsidRDefault="007C7968" w:rsidP="00333BAD">
            <w:pPr>
              <w:jc w:val="center"/>
              <w:rPr>
                <w:sz w:val="18"/>
                <w:szCs w:val="18"/>
              </w:rPr>
            </w:pPr>
            <w:r w:rsidRPr="00970A51">
              <w:rPr>
                <w:sz w:val="18"/>
                <w:szCs w:val="18"/>
              </w:rPr>
              <w:t>Castlewood Fire Department</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38634B3" w14:textId="77777777" w:rsidR="007C7968" w:rsidRPr="00970A51" w:rsidRDefault="007C7968" w:rsidP="00333BAD">
            <w:pPr>
              <w:jc w:val="center"/>
              <w:rPr>
                <w:sz w:val="18"/>
                <w:szCs w:val="18"/>
              </w:rPr>
            </w:pPr>
            <w:r w:rsidRPr="00970A51">
              <w:rPr>
                <w:sz w:val="18"/>
                <w:szCs w:val="18"/>
              </w:rPr>
              <w:t>Public</w:t>
            </w:r>
          </w:p>
        </w:tc>
      </w:tr>
      <w:tr w:rsidR="00F83331" w:rsidRPr="00F83331" w14:paraId="4961BA97"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AE92B20"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hideMark/>
          </w:tcPr>
          <w:p w14:paraId="2E282359"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4E0D410" w14:textId="77777777" w:rsidR="007C7968" w:rsidRPr="00970A51" w:rsidRDefault="007C7968" w:rsidP="00333BAD">
            <w:pPr>
              <w:jc w:val="center"/>
              <w:rPr>
                <w:bCs/>
                <w:sz w:val="18"/>
                <w:szCs w:val="18"/>
              </w:rPr>
            </w:pPr>
            <w:r w:rsidRPr="00970A51">
              <w:rPr>
                <w:bCs/>
                <w:sz w:val="18"/>
                <w:szCs w:val="18"/>
              </w:rPr>
              <w:t>107 2</w:t>
            </w:r>
            <w:r w:rsidRPr="00970A51">
              <w:rPr>
                <w:bCs/>
                <w:sz w:val="18"/>
                <w:szCs w:val="18"/>
                <w:vertAlign w:val="superscript"/>
              </w:rPr>
              <w:t>nd</w:t>
            </w:r>
            <w:r w:rsidRPr="00970A51">
              <w:rPr>
                <w:bCs/>
                <w:sz w:val="18"/>
                <w:szCs w:val="18"/>
              </w:rPr>
              <w:t xml:space="preserve"> Ave 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503455A2"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2C6104E" w14:textId="77777777" w:rsidR="007C7968" w:rsidRPr="00970A51" w:rsidRDefault="007C7968" w:rsidP="00333BAD">
            <w:pPr>
              <w:jc w:val="center"/>
              <w:rPr>
                <w:sz w:val="18"/>
                <w:szCs w:val="18"/>
              </w:rPr>
            </w:pPr>
            <w:r w:rsidRPr="00970A51">
              <w:rPr>
                <w:sz w:val="18"/>
                <w:szCs w:val="18"/>
              </w:rPr>
              <w:t>Water Supply – Water Tower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36C3BC2" w14:textId="77777777" w:rsidR="007C7968" w:rsidRPr="00970A51" w:rsidRDefault="007C7968" w:rsidP="00333BAD">
            <w:pPr>
              <w:jc w:val="center"/>
              <w:rPr>
                <w:sz w:val="18"/>
                <w:szCs w:val="18"/>
              </w:rPr>
            </w:pPr>
            <w:r w:rsidRPr="00970A51">
              <w:rPr>
                <w:sz w:val="18"/>
                <w:szCs w:val="18"/>
              </w:rPr>
              <w:t>Castlewood Water Tower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A3D3687" w14:textId="77777777" w:rsidR="007C7968" w:rsidRPr="00970A51" w:rsidRDefault="007C7968" w:rsidP="00333BAD">
            <w:pPr>
              <w:jc w:val="center"/>
              <w:rPr>
                <w:sz w:val="18"/>
                <w:szCs w:val="18"/>
              </w:rPr>
            </w:pPr>
            <w:r w:rsidRPr="00970A51">
              <w:rPr>
                <w:sz w:val="18"/>
                <w:szCs w:val="18"/>
              </w:rPr>
              <w:t>Public</w:t>
            </w:r>
          </w:p>
        </w:tc>
      </w:tr>
      <w:tr w:rsidR="00F83331" w:rsidRPr="00F83331" w14:paraId="4D5460D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5401071"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hideMark/>
          </w:tcPr>
          <w:p w14:paraId="45C393DF"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B0C9D29" w14:textId="77777777" w:rsidR="007C7968" w:rsidRPr="00970A51" w:rsidRDefault="007C7968" w:rsidP="00333BAD">
            <w:pPr>
              <w:jc w:val="center"/>
              <w:rPr>
                <w:bCs/>
                <w:sz w:val="18"/>
                <w:szCs w:val="18"/>
              </w:rPr>
            </w:pPr>
            <w:r w:rsidRPr="00970A51">
              <w:rPr>
                <w:bCs/>
                <w:sz w:val="18"/>
                <w:szCs w:val="18"/>
              </w:rPr>
              <w:t>107 2</w:t>
            </w:r>
            <w:r w:rsidRPr="00970A51">
              <w:rPr>
                <w:bCs/>
                <w:sz w:val="18"/>
                <w:szCs w:val="18"/>
                <w:vertAlign w:val="superscript"/>
              </w:rPr>
              <w:t>nd</w:t>
            </w:r>
            <w:r w:rsidRPr="00970A51">
              <w:rPr>
                <w:bCs/>
                <w:sz w:val="18"/>
                <w:szCs w:val="18"/>
              </w:rPr>
              <w:t xml:space="preserve"> Ave 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2DF63537"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9645A9E"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9F53EDB" w14:textId="77777777" w:rsidR="007C7968" w:rsidRPr="00970A51" w:rsidRDefault="007C7968" w:rsidP="00333BAD">
            <w:pPr>
              <w:jc w:val="center"/>
              <w:rPr>
                <w:sz w:val="18"/>
                <w:szCs w:val="18"/>
              </w:rPr>
            </w:pPr>
            <w:r w:rsidRPr="00970A51">
              <w:rPr>
                <w:sz w:val="18"/>
                <w:szCs w:val="18"/>
              </w:rPr>
              <w:t>Castlewood</w:t>
            </w:r>
          </w:p>
          <w:p w14:paraId="50794122" w14:textId="77777777" w:rsidR="007C7968" w:rsidRPr="00970A51" w:rsidRDefault="007C7968" w:rsidP="00333BAD">
            <w:pPr>
              <w:jc w:val="center"/>
              <w:rPr>
                <w:sz w:val="18"/>
                <w:szCs w:val="18"/>
              </w:rPr>
            </w:pPr>
            <w:r w:rsidRPr="00970A51">
              <w:rPr>
                <w:sz w:val="18"/>
                <w:szCs w:val="18"/>
              </w:rPr>
              <w:t>City Shop</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6C48CA4" w14:textId="77777777" w:rsidR="007C7968" w:rsidRPr="00970A51" w:rsidRDefault="007C7968" w:rsidP="00333BAD">
            <w:pPr>
              <w:jc w:val="center"/>
              <w:rPr>
                <w:sz w:val="18"/>
                <w:szCs w:val="18"/>
              </w:rPr>
            </w:pPr>
            <w:r w:rsidRPr="00970A51">
              <w:rPr>
                <w:sz w:val="18"/>
                <w:szCs w:val="18"/>
              </w:rPr>
              <w:t>Public</w:t>
            </w:r>
          </w:p>
        </w:tc>
      </w:tr>
      <w:tr w:rsidR="00F83331" w:rsidRPr="00F83331" w14:paraId="796AE6AD"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9151711"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hideMark/>
          </w:tcPr>
          <w:p w14:paraId="7922A8A9"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1AD5228" w14:textId="77777777" w:rsidR="007C7968" w:rsidRPr="00970A51" w:rsidRDefault="007C7968" w:rsidP="00333BAD">
            <w:pPr>
              <w:jc w:val="center"/>
              <w:rPr>
                <w:bCs/>
                <w:sz w:val="18"/>
                <w:szCs w:val="18"/>
              </w:rPr>
            </w:pPr>
            <w:r w:rsidRPr="00970A51">
              <w:rPr>
                <w:bCs/>
                <w:sz w:val="18"/>
                <w:szCs w:val="18"/>
              </w:rPr>
              <w:t>109 2</w:t>
            </w:r>
            <w:r w:rsidRPr="00970A51">
              <w:rPr>
                <w:bCs/>
                <w:sz w:val="18"/>
                <w:szCs w:val="18"/>
                <w:vertAlign w:val="superscript"/>
              </w:rPr>
              <w:t>nd</w:t>
            </w:r>
            <w:r w:rsidRPr="00970A51">
              <w:rPr>
                <w:bCs/>
                <w:sz w:val="18"/>
                <w:szCs w:val="18"/>
              </w:rPr>
              <w:t xml:space="preserve"> Ave 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1359EA0"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1132EA6"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7F17DEF" w14:textId="77777777" w:rsidR="007C7968" w:rsidRPr="00970A51" w:rsidRDefault="007C7968" w:rsidP="00333BAD">
            <w:pPr>
              <w:jc w:val="center"/>
              <w:rPr>
                <w:sz w:val="18"/>
                <w:szCs w:val="18"/>
              </w:rPr>
            </w:pPr>
            <w:r w:rsidRPr="00970A51">
              <w:rPr>
                <w:sz w:val="18"/>
                <w:szCs w:val="18"/>
              </w:rPr>
              <w:t>Castlewood City Maintenance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678F564" w14:textId="77777777" w:rsidR="007C7968" w:rsidRPr="00970A51" w:rsidRDefault="007C7968" w:rsidP="00333BAD">
            <w:pPr>
              <w:jc w:val="center"/>
              <w:rPr>
                <w:sz w:val="18"/>
                <w:szCs w:val="18"/>
              </w:rPr>
            </w:pPr>
            <w:r w:rsidRPr="00970A51">
              <w:rPr>
                <w:sz w:val="18"/>
                <w:szCs w:val="18"/>
              </w:rPr>
              <w:t>Public</w:t>
            </w:r>
          </w:p>
        </w:tc>
      </w:tr>
      <w:tr w:rsidR="00F83331" w:rsidRPr="00F83331" w14:paraId="20F0CEB8"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5206387"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hideMark/>
          </w:tcPr>
          <w:p w14:paraId="1696DC15"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485C149" w14:textId="77777777" w:rsidR="007C7968" w:rsidRPr="00970A51" w:rsidRDefault="007C7968" w:rsidP="00333BAD">
            <w:pPr>
              <w:jc w:val="center"/>
              <w:rPr>
                <w:sz w:val="18"/>
                <w:szCs w:val="18"/>
              </w:rPr>
            </w:pPr>
            <w:r w:rsidRPr="00970A51">
              <w:rPr>
                <w:sz w:val="18"/>
                <w:szCs w:val="18"/>
              </w:rPr>
              <w:t>West of City</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A54D514"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37F25A5"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FD432C9" w14:textId="77777777" w:rsidR="007C7968" w:rsidRPr="00970A51" w:rsidRDefault="007C7968" w:rsidP="00333BAD">
            <w:pPr>
              <w:jc w:val="center"/>
              <w:rPr>
                <w:sz w:val="18"/>
                <w:szCs w:val="18"/>
              </w:rPr>
            </w:pPr>
            <w:r w:rsidRPr="00970A51">
              <w:rPr>
                <w:sz w:val="18"/>
                <w:szCs w:val="18"/>
              </w:rPr>
              <w:t>Wastewater Lagoons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AAD2EFF" w14:textId="77777777" w:rsidR="007C7968" w:rsidRPr="00970A51" w:rsidRDefault="007C7968" w:rsidP="00333BAD">
            <w:pPr>
              <w:jc w:val="center"/>
              <w:rPr>
                <w:sz w:val="18"/>
                <w:szCs w:val="18"/>
              </w:rPr>
            </w:pPr>
            <w:r w:rsidRPr="00970A51">
              <w:rPr>
                <w:sz w:val="18"/>
                <w:szCs w:val="18"/>
              </w:rPr>
              <w:t>Public</w:t>
            </w:r>
          </w:p>
        </w:tc>
      </w:tr>
      <w:tr w:rsidR="00F83331" w:rsidRPr="00F83331" w14:paraId="0B4344E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13739C4"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hideMark/>
          </w:tcPr>
          <w:p w14:paraId="4EAFF4A3"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F48E249" w14:textId="77777777" w:rsidR="007C7968" w:rsidRPr="00970A51" w:rsidRDefault="007C7968" w:rsidP="00333BAD">
            <w:pPr>
              <w:jc w:val="center"/>
              <w:rPr>
                <w:sz w:val="18"/>
                <w:szCs w:val="18"/>
              </w:rPr>
            </w:pPr>
            <w:r w:rsidRPr="00970A51">
              <w:rPr>
                <w:sz w:val="18"/>
                <w:szCs w:val="18"/>
              </w:rPr>
              <w:t>Corner of Oak &amp; Main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A1DF8E4"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AE20BA9"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CE61B27" w14:textId="77777777" w:rsidR="007C7968" w:rsidRPr="00970A51" w:rsidRDefault="007C7968" w:rsidP="00333BAD">
            <w:pPr>
              <w:jc w:val="center"/>
              <w:rPr>
                <w:sz w:val="18"/>
                <w:szCs w:val="18"/>
              </w:rPr>
            </w:pPr>
            <w:r w:rsidRPr="00970A51">
              <w:rPr>
                <w:sz w:val="18"/>
                <w:szCs w:val="18"/>
              </w:rPr>
              <w:t>Lift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2AC68F4" w14:textId="77777777" w:rsidR="007C7968" w:rsidRPr="00970A51" w:rsidRDefault="007C7968" w:rsidP="00333BAD">
            <w:pPr>
              <w:jc w:val="center"/>
              <w:rPr>
                <w:sz w:val="18"/>
                <w:szCs w:val="18"/>
              </w:rPr>
            </w:pPr>
            <w:r w:rsidRPr="00970A51">
              <w:rPr>
                <w:sz w:val="18"/>
                <w:szCs w:val="18"/>
              </w:rPr>
              <w:t>Public</w:t>
            </w:r>
          </w:p>
        </w:tc>
      </w:tr>
      <w:tr w:rsidR="00F83331" w:rsidRPr="00F83331" w14:paraId="10ED1E0C"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EB78A8B"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hideMark/>
          </w:tcPr>
          <w:p w14:paraId="524ABF8D"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8A361E3" w14:textId="77777777" w:rsidR="007C7968" w:rsidRPr="00970A51" w:rsidRDefault="007C7968" w:rsidP="00333BAD">
            <w:pPr>
              <w:jc w:val="center"/>
              <w:rPr>
                <w:sz w:val="18"/>
                <w:szCs w:val="18"/>
              </w:rPr>
            </w:pPr>
            <w:r w:rsidRPr="00970A51">
              <w:rPr>
                <w:sz w:val="18"/>
                <w:szCs w:val="18"/>
              </w:rPr>
              <w:t>319 Cemetery Rd</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EEEF6E3"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0824FDC"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23E8C41" w14:textId="77777777" w:rsidR="007C7968" w:rsidRPr="00970A51" w:rsidRDefault="007C7968" w:rsidP="00333BAD">
            <w:pPr>
              <w:jc w:val="center"/>
              <w:rPr>
                <w:sz w:val="18"/>
                <w:szCs w:val="18"/>
              </w:rPr>
            </w:pPr>
            <w:r w:rsidRPr="00970A51">
              <w:rPr>
                <w:sz w:val="18"/>
                <w:szCs w:val="18"/>
              </w:rPr>
              <w:t>South Lift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4977195" w14:textId="77777777" w:rsidR="007C7968" w:rsidRPr="00970A51" w:rsidRDefault="007C7968" w:rsidP="00333BAD">
            <w:pPr>
              <w:jc w:val="center"/>
              <w:rPr>
                <w:sz w:val="18"/>
                <w:szCs w:val="18"/>
              </w:rPr>
            </w:pPr>
            <w:r w:rsidRPr="00970A51">
              <w:rPr>
                <w:sz w:val="18"/>
                <w:szCs w:val="18"/>
              </w:rPr>
              <w:t>Public</w:t>
            </w:r>
          </w:p>
        </w:tc>
      </w:tr>
      <w:tr w:rsidR="00F83331" w:rsidRPr="00F83331" w14:paraId="53431B8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3A67FAF"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hideMark/>
          </w:tcPr>
          <w:p w14:paraId="557D47CC"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2383440" w14:textId="77777777" w:rsidR="007C7968" w:rsidRPr="00970A51" w:rsidRDefault="007C7968" w:rsidP="00333BAD">
            <w:pPr>
              <w:jc w:val="center"/>
              <w:rPr>
                <w:sz w:val="18"/>
                <w:szCs w:val="18"/>
              </w:rPr>
            </w:pPr>
            <w:r w:rsidRPr="00970A51">
              <w:rPr>
                <w:sz w:val="18"/>
                <w:szCs w:val="18"/>
              </w:rPr>
              <w:t>101 1</w:t>
            </w:r>
            <w:r w:rsidRPr="00970A51">
              <w:rPr>
                <w:sz w:val="18"/>
                <w:szCs w:val="18"/>
                <w:vertAlign w:val="superscript"/>
              </w:rPr>
              <w:t>st</w:t>
            </w:r>
            <w:r w:rsidRPr="00970A51">
              <w:rPr>
                <w:sz w:val="18"/>
                <w:szCs w:val="18"/>
              </w:rPr>
              <w:t xml:space="preserve"> Ave 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1395E9C"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10EF349B" w14:textId="77777777" w:rsidR="007C7968" w:rsidRPr="00970A51" w:rsidRDefault="007C7968" w:rsidP="00333BAD">
            <w:pPr>
              <w:jc w:val="center"/>
              <w:rPr>
                <w:sz w:val="18"/>
                <w:szCs w:val="18"/>
              </w:rPr>
            </w:pPr>
            <w:r w:rsidRPr="00970A51">
              <w:rPr>
                <w:sz w:val="18"/>
                <w:szCs w:val="18"/>
              </w:rPr>
              <w:t>Water Supply-Pumphouse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3C1DF0C" w14:textId="77777777" w:rsidR="007C7968" w:rsidRPr="00970A51" w:rsidRDefault="007C7968" w:rsidP="00333BAD">
            <w:pPr>
              <w:jc w:val="center"/>
              <w:rPr>
                <w:sz w:val="18"/>
                <w:szCs w:val="18"/>
              </w:rPr>
            </w:pPr>
            <w:r w:rsidRPr="00970A51">
              <w:rPr>
                <w:sz w:val="18"/>
                <w:szCs w:val="18"/>
              </w:rPr>
              <w:t>Pumphouse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F96B24C" w14:textId="77777777" w:rsidR="007C7968" w:rsidRPr="00970A51" w:rsidRDefault="007C7968" w:rsidP="00333BAD">
            <w:pPr>
              <w:jc w:val="center"/>
              <w:rPr>
                <w:sz w:val="18"/>
                <w:szCs w:val="18"/>
              </w:rPr>
            </w:pPr>
            <w:r w:rsidRPr="00970A51">
              <w:rPr>
                <w:sz w:val="18"/>
                <w:szCs w:val="18"/>
              </w:rPr>
              <w:t>Public</w:t>
            </w:r>
          </w:p>
        </w:tc>
      </w:tr>
      <w:tr w:rsidR="00F83331" w:rsidRPr="00F83331" w14:paraId="4AFBFCF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083BEB8"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hideMark/>
          </w:tcPr>
          <w:p w14:paraId="693866EB"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3D1298D" w14:textId="77777777" w:rsidR="007C7968" w:rsidRPr="00970A51" w:rsidRDefault="007C7968" w:rsidP="00333BAD">
            <w:pPr>
              <w:jc w:val="center"/>
              <w:rPr>
                <w:sz w:val="18"/>
                <w:szCs w:val="18"/>
              </w:rPr>
            </w:pPr>
            <w:r w:rsidRPr="00970A51">
              <w:rPr>
                <w:sz w:val="18"/>
                <w:szCs w:val="18"/>
              </w:rPr>
              <w:t>101 N Oak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A33DA70"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250012F" w14:textId="77777777" w:rsidR="007C7968" w:rsidRPr="00970A51" w:rsidRDefault="007C7968" w:rsidP="00333BAD">
            <w:pPr>
              <w:jc w:val="center"/>
              <w:rPr>
                <w:sz w:val="18"/>
                <w:szCs w:val="18"/>
              </w:rPr>
            </w:pPr>
            <w:r w:rsidRPr="00970A51">
              <w:rPr>
                <w:sz w:val="18"/>
                <w:szCs w:val="18"/>
              </w:rPr>
              <w:t>Water Supply-Pumphouse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24A43B6" w14:textId="77777777" w:rsidR="007C7968" w:rsidRPr="00970A51" w:rsidRDefault="007C7968" w:rsidP="00333BAD">
            <w:pPr>
              <w:jc w:val="center"/>
              <w:rPr>
                <w:sz w:val="18"/>
                <w:szCs w:val="18"/>
              </w:rPr>
            </w:pPr>
            <w:r w:rsidRPr="00970A51">
              <w:rPr>
                <w:sz w:val="18"/>
                <w:szCs w:val="18"/>
              </w:rPr>
              <w:t>Pumphouse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6147C94" w14:textId="77777777" w:rsidR="007C7968" w:rsidRPr="00970A51" w:rsidRDefault="007C7968" w:rsidP="00333BAD">
            <w:pPr>
              <w:jc w:val="center"/>
              <w:rPr>
                <w:sz w:val="18"/>
                <w:szCs w:val="18"/>
              </w:rPr>
            </w:pPr>
            <w:r w:rsidRPr="00970A51">
              <w:rPr>
                <w:sz w:val="18"/>
                <w:szCs w:val="18"/>
              </w:rPr>
              <w:t>Public</w:t>
            </w:r>
          </w:p>
        </w:tc>
      </w:tr>
      <w:tr w:rsidR="00F83331" w:rsidRPr="00F83331" w14:paraId="1F69C9F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024DA0A"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0CD7597"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5251864" w14:textId="77777777" w:rsidR="007C7968" w:rsidRPr="00970A51" w:rsidRDefault="007C7968" w:rsidP="00333BAD">
            <w:pPr>
              <w:jc w:val="center"/>
              <w:rPr>
                <w:sz w:val="18"/>
                <w:szCs w:val="18"/>
              </w:rPr>
            </w:pPr>
            <w:r w:rsidRPr="00970A51">
              <w:rPr>
                <w:sz w:val="18"/>
                <w:szCs w:val="18"/>
              </w:rPr>
              <w:t>108 W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B259BCE"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CD701C2" w14:textId="77777777" w:rsidR="007C7968" w:rsidRPr="00970A51" w:rsidRDefault="007C7968" w:rsidP="00333BAD">
            <w:pPr>
              <w:jc w:val="center"/>
              <w:rPr>
                <w:sz w:val="18"/>
                <w:szCs w:val="18"/>
              </w:rPr>
            </w:pPr>
            <w:r w:rsidRPr="00970A51">
              <w:rPr>
                <w:sz w:val="18"/>
                <w:szCs w:val="18"/>
              </w:rPr>
              <w:t>Assisted Living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F6B33BC" w14:textId="77777777" w:rsidR="007C7968" w:rsidRPr="00970A51" w:rsidRDefault="007C7968" w:rsidP="00333BAD">
            <w:pPr>
              <w:jc w:val="center"/>
              <w:rPr>
                <w:sz w:val="18"/>
                <w:szCs w:val="18"/>
              </w:rPr>
            </w:pP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EAC9F58" w14:textId="77777777" w:rsidR="007C7968" w:rsidRPr="00970A51" w:rsidRDefault="007C7968" w:rsidP="00333BAD">
            <w:pPr>
              <w:jc w:val="center"/>
              <w:rPr>
                <w:sz w:val="18"/>
                <w:szCs w:val="18"/>
              </w:rPr>
            </w:pPr>
            <w:r w:rsidRPr="00970A51">
              <w:rPr>
                <w:sz w:val="18"/>
                <w:szCs w:val="18"/>
              </w:rPr>
              <w:t>Private</w:t>
            </w:r>
          </w:p>
        </w:tc>
      </w:tr>
      <w:tr w:rsidR="00F83331" w:rsidRPr="00F83331" w14:paraId="1B901E4B"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875B7C9"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718768F"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0890BF1" w14:textId="77777777" w:rsidR="007C7968" w:rsidRPr="00970A51" w:rsidRDefault="007C7968" w:rsidP="00333BAD">
            <w:pPr>
              <w:jc w:val="center"/>
              <w:rPr>
                <w:sz w:val="18"/>
                <w:szCs w:val="18"/>
              </w:rPr>
            </w:pPr>
            <w:r w:rsidRPr="00970A51">
              <w:rPr>
                <w:sz w:val="18"/>
                <w:szCs w:val="18"/>
              </w:rPr>
              <w:t>310 E Harry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49BD4AC"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93AA633" w14:textId="77777777" w:rsidR="007C7968" w:rsidRPr="00970A51" w:rsidRDefault="007C7968" w:rsidP="00333BAD">
            <w:pPr>
              <w:jc w:val="center"/>
              <w:rPr>
                <w:sz w:val="18"/>
                <w:szCs w:val="18"/>
              </w:rPr>
            </w:pPr>
            <w:r w:rsidRPr="00970A51">
              <w:rPr>
                <w:sz w:val="18"/>
                <w:szCs w:val="18"/>
              </w:rPr>
              <w:t>Elementary and High School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A06B297" w14:textId="77777777" w:rsidR="007C7968" w:rsidRPr="00970A51" w:rsidRDefault="007C7968" w:rsidP="00333BAD">
            <w:pPr>
              <w:jc w:val="center"/>
              <w:rPr>
                <w:sz w:val="18"/>
                <w:szCs w:val="18"/>
              </w:rPr>
            </w:pPr>
            <w:r w:rsidRPr="00970A51">
              <w:rPr>
                <w:sz w:val="18"/>
                <w:szCs w:val="18"/>
              </w:rPr>
              <w:t>Castlewood Elementary and High School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DFE304E" w14:textId="77777777" w:rsidR="007C7968" w:rsidRPr="00970A51" w:rsidRDefault="007C7968" w:rsidP="00333BAD">
            <w:pPr>
              <w:jc w:val="center"/>
              <w:rPr>
                <w:sz w:val="18"/>
                <w:szCs w:val="18"/>
              </w:rPr>
            </w:pPr>
            <w:r w:rsidRPr="00970A51">
              <w:rPr>
                <w:sz w:val="18"/>
                <w:szCs w:val="18"/>
              </w:rPr>
              <w:t>Public</w:t>
            </w:r>
          </w:p>
        </w:tc>
      </w:tr>
      <w:tr w:rsidR="00F83331" w:rsidRPr="00F83331" w14:paraId="482F906E" w14:textId="77777777" w:rsidTr="00970A51">
        <w:trPr>
          <w:trHeight w:val="576"/>
          <w:jc w:val="center"/>
        </w:trPr>
        <w:tc>
          <w:tcPr>
            <w:tcW w:w="1880" w:type="dxa"/>
            <w:tcBorders>
              <w:top w:val="nil"/>
              <w:left w:val="single" w:sz="8" w:space="0" w:color="auto"/>
              <w:bottom w:val="single" w:sz="8" w:space="0" w:color="auto"/>
              <w:right w:val="single" w:sz="8" w:space="0" w:color="auto"/>
            </w:tcBorders>
            <w:shd w:val="clear" w:color="auto" w:fill="auto"/>
            <w:vAlign w:val="center"/>
          </w:tcPr>
          <w:p w14:paraId="02E6E3C3" w14:textId="77777777" w:rsidR="007C7968" w:rsidRPr="00970A51" w:rsidRDefault="007C7968" w:rsidP="00333BAD">
            <w:pPr>
              <w:jc w:val="center"/>
              <w:rPr>
                <w:sz w:val="18"/>
                <w:szCs w:val="18"/>
              </w:rPr>
            </w:pPr>
            <w:r w:rsidRPr="00970A51">
              <w:rPr>
                <w:sz w:val="18"/>
                <w:szCs w:val="18"/>
              </w:rPr>
              <w:t>Castlewood</w:t>
            </w:r>
          </w:p>
        </w:tc>
        <w:tc>
          <w:tcPr>
            <w:tcW w:w="1180" w:type="dxa"/>
            <w:tcBorders>
              <w:top w:val="nil"/>
              <w:left w:val="single" w:sz="8" w:space="0" w:color="auto"/>
              <w:bottom w:val="single" w:sz="8" w:space="0" w:color="auto"/>
              <w:right w:val="single" w:sz="8" w:space="0" w:color="auto"/>
            </w:tcBorders>
            <w:shd w:val="clear" w:color="auto" w:fill="auto"/>
            <w:vAlign w:val="center"/>
            <w:hideMark/>
          </w:tcPr>
          <w:p w14:paraId="6EBC7260" w14:textId="77777777" w:rsidR="007C7968" w:rsidRPr="00970A51" w:rsidRDefault="007C7968" w:rsidP="00333BAD">
            <w:pPr>
              <w:jc w:val="center"/>
            </w:pPr>
            <w:r w:rsidRPr="00970A51">
              <w:rPr>
                <w:sz w:val="18"/>
                <w:szCs w:val="18"/>
              </w:rPr>
              <w:t>City of Castlewood</w:t>
            </w:r>
          </w:p>
        </w:tc>
        <w:tc>
          <w:tcPr>
            <w:tcW w:w="1980" w:type="dxa"/>
            <w:tcBorders>
              <w:top w:val="nil"/>
              <w:left w:val="nil"/>
              <w:bottom w:val="single" w:sz="8" w:space="0" w:color="auto"/>
              <w:right w:val="single" w:sz="8" w:space="0" w:color="auto"/>
            </w:tcBorders>
            <w:shd w:val="clear" w:color="auto" w:fill="auto"/>
            <w:vAlign w:val="center"/>
            <w:hideMark/>
          </w:tcPr>
          <w:p w14:paraId="4E7CB21B" w14:textId="77777777" w:rsidR="007C7968" w:rsidRPr="00970A51" w:rsidRDefault="007C7968" w:rsidP="00333BAD">
            <w:pPr>
              <w:jc w:val="center"/>
              <w:rPr>
                <w:sz w:val="18"/>
                <w:szCs w:val="18"/>
              </w:rPr>
            </w:pPr>
            <w:r w:rsidRPr="00970A51">
              <w:rPr>
                <w:sz w:val="18"/>
                <w:szCs w:val="18"/>
              </w:rPr>
              <w:t>3503 S 4</w:t>
            </w:r>
            <w:r w:rsidRPr="00970A51">
              <w:rPr>
                <w:sz w:val="18"/>
                <w:szCs w:val="18"/>
                <w:vertAlign w:val="superscript"/>
              </w:rPr>
              <w:t>th</w:t>
            </w:r>
            <w:r w:rsidRPr="00970A51">
              <w:rPr>
                <w:sz w:val="18"/>
                <w:szCs w:val="18"/>
              </w:rPr>
              <w:t xml:space="preserve"> Ave</w:t>
            </w:r>
          </w:p>
        </w:tc>
        <w:tc>
          <w:tcPr>
            <w:tcW w:w="1557" w:type="dxa"/>
            <w:tcBorders>
              <w:top w:val="nil"/>
              <w:left w:val="nil"/>
              <w:bottom w:val="single" w:sz="8" w:space="0" w:color="auto"/>
              <w:right w:val="single" w:sz="8" w:space="0" w:color="auto"/>
            </w:tcBorders>
            <w:shd w:val="clear" w:color="auto" w:fill="auto"/>
            <w:vAlign w:val="center"/>
            <w:hideMark/>
          </w:tcPr>
          <w:p w14:paraId="20C98F80"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nil"/>
              <w:left w:val="nil"/>
              <w:bottom w:val="single" w:sz="8" w:space="0" w:color="auto"/>
              <w:right w:val="single" w:sz="8" w:space="0" w:color="auto"/>
            </w:tcBorders>
            <w:shd w:val="clear" w:color="auto" w:fill="auto"/>
            <w:vAlign w:val="center"/>
            <w:hideMark/>
          </w:tcPr>
          <w:p w14:paraId="6F92E53C" w14:textId="77777777" w:rsidR="007C7968" w:rsidRPr="00970A51" w:rsidRDefault="007C7968" w:rsidP="00333BAD">
            <w:pPr>
              <w:jc w:val="center"/>
              <w:rPr>
                <w:sz w:val="18"/>
                <w:szCs w:val="18"/>
              </w:rPr>
            </w:pPr>
            <w:r w:rsidRPr="00970A51">
              <w:rPr>
                <w:sz w:val="18"/>
                <w:szCs w:val="18"/>
              </w:rPr>
              <w:t>Substation</w:t>
            </w:r>
          </w:p>
        </w:tc>
        <w:tc>
          <w:tcPr>
            <w:tcW w:w="1661" w:type="dxa"/>
            <w:tcBorders>
              <w:top w:val="nil"/>
              <w:left w:val="nil"/>
              <w:bottom w:val="single" w:sz="8" w:space="0" w:color="auto"/>
              <w:right w:val="single" w:sz="8" w:space="0" w:color="auto"/>
            </w:tcBorders>
            <w:shd w:val="clear" w:color="auto" w:fill="auto"/>
            <w:vAlign w:val="center"/>
            <w:hideMark/>
          </w:tcPr>
          <w:p w14:paraId="7171106D" w14:textId="77777777" w:rsidR="007C7968" w:rsidRPr="00970A51" w:rsidRDefault="007C7968" w:rsidP="00333BAD">
            <w:pPr>
              <w:jc w:val="center"/>
              <w:rPr>
                <w:sz w:val="18"/>
                <w:szCs w:val="18"/>
              </w:rPr>
            </w:pPr>
            <w:r w:rsidRPr="00970A51">
              <w:rPr>
                <w:sz w:val="18"/>
                <w:szCs w:val="18"/>
              </w:rPr>
              <w:t>Ottertail Substation</w:t>
            </w:r>
          </w:p>
        </w:tc>
        <w:tc>
          <w:tcPr>
            <w:tcW w:w="1661" w:type="dxa"/>
            <w:tcBorders>
              <w:top w:val="nil"/>
              <w:left w:val="nil"/>
              <w:bottom w:val="single" w:sz="8" w:space="0" w:color="auto"/>
              <w:right w:val="single" w:sz="8" w:space="0" w:color="auto"/>
            </w:tcBorders>
            <w:shd w:val="clear" w:color="auto" w:fill="auto"/>
            <w:vAlign w:val="center"/>
            <w:hideMark/>
          </w:tcPr>
          <w:p w14:paraId="19901984" w14:textId="77777777" w:rsidR="007C7968" w:rsidRPr="00970A51" w:rsidRDefault="007C7968" w:rsidP="00333BAD">
            <w:pPr>
              <w:jc w:val="center"/>
              <w:rPr>
                <w:sz w:val="18"/>
                <w:szCs w:val="18"/>
              </w:rPr>
            </w:pPr>
            <w:r w:rsidRPr="00970A51">
              <w:rPr>
                <w:sz w:val="18"/>
                <w:szCs w:val="18"/>
              </w:rPr>
              <w:t>Private</w:t>
            </w:r>
          </w:p>
        </w:tc>
      </w:tr>
      <w:tr w:rsidR="00F83331" w:rsidRPr="00F83331" w14:paraId="7E0F699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3C49DA2"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8E0293F"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A9AFDC0" w14:textId="77777777" w:rsidR="007C7968" w:rsidRPr="00970A51" w:rsidRDefault="007C7968" w:rsidP="00333BAD">
            <w:pPr>
              <w:jc w:val="center"/>
              <w:rPr>
                <w:sz w:val="18"/>
                <w:szCs w:val="18"/>
              </w:rPr>
            </w:pPr>
            <w:r w:rsidRPr="00970A51">
              <w:rPr>
                <w:sz w:val="18"/>
                <w:szCs w:val="18"/>
              </w:rPr>
              <w:t>105 S 2</w:t>
            </w:r>
            <w:r w:rsidRPr="00970A51">
              <w:rPr>
                <w:sz w:val="18"/>
                <w:szCs w:val="18"/>
                <w:vertAlign w:val="superscript"/>
              </w:rPr>
              <w:t>nd</w:t>
            </w:r>
            <w:r w:rsidRPr="00970A51">
              <w:rPr>
                <w:sz w:val="18"/>
                <w:szCs w:val="18"/>
              </w:rPr>
              <w:t xml:space="preserve">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7057A81" w14:textId="77777777" w:rsidR="007C7968" w:rsidRPr="00970A51" w:rsidRDefault="007C7968" w:rsidP="00333BAD">
            <w:pPr>
              <w:jc w:val="center"/>
              <w:rPr>
                <w:sz w:val="18"/>
                <w:szCs w:val="18"/>
              </w:rPr>
            </w:pPr>
            <w:r w:rsidRPr="00970A51">
              <w:rPr>
                <w:sz w:val="18"/>
                <w:szCs w:val="18"/>
              </w:rPr>
              <w:t>Communications</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83972D7"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EF782FE" w14:textId="77777777" w:rsidR="007C7968" w:rsidRPr="00970A51" w:rsidRDefault="007C7968" w:rsidP="00333BAD">
            <w:pPr>
              <w:jc w:val="center"/>
              <w:rPr>
                <w:sz w:val="18"/>
                <w:szCs w:val="18"/>
              </w:rPr>
            </w:pPr>
            <w:r w:rsidRPr="00970A51">
              <w:rPr>
                <w:sz w:val="18"/>
                <w:szCs w:val="18"/>
              </w:rPr>
              <w:t>ITC</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868F86E" w14:textId="77777777" w:rsidR="007C7968" w:rsidRPr="00970A51" w:rsidRDefault="007C7968" w:rsidP="00333BAD">
            <w:pPr>
              <w:jc w:val="center"/>
              <w:rPr>
                <w:sz w:val="18"/>
                <w:szCs w:val="18"/>
              </w:rPr>
            </w:pPr>
            <w:r w:rsidRPr="00970A51">
              <w:rPr>
                <w:sz w:val="18"/>
                <w:szCs w:val="18"/>
              </w:rPr>
              <w:t>Private</w:t>
            </w:r>
          </w:p>
        </w:tc>
      </w:tr>
      <w:tr w:rsidR="00F83331" w:rsidRPr="00F83331" w14:paraId="55D3C137" w14:textId="77777777" w:rsidTr="00970A51">
        <w:trPr>
          <w:trHeight w:val="576"/>
          <w:jc w:val="center"/>
        </w:trPr>
        <w:tc>
          <w:tcPr>
            <w:tcW w:w="1880" w:type="dxa"/>
            <w:tcBorders>
              <w:top w:val="nil"/>
              <w:left w:val="single" w:sz="8" w:space="0" w:color="auto"/>
              <w:bottom w:val="single" w:sz="8" w:space="0" w:color="auto"/>
              <w:right w:val="single" w:sz="8" w:space="0" w:color="auto"/>
            </w:tcBorders>
            <w:shd w:val="clear" w:color="auto" w:fill="auto"/>
            <w:vAlign w:val="center"/>
          </w:tcPr>
          <w:p w14:paraId="30532A63" w14:textId="77777777" w:rsidR="007C7968" w:rsidRPr="00970A51" w:rsidRDefault="007C7968" w:rsidP="00333BAD">
            <w:pPr>
              <w:jc w:val="center"/>
              <w:rPr>
                <w:sz w:val="18"/>
                <w:szCs w:val="18"/>
              </w:rPr>
            </w:pPr>
            <w:r w:rsidRPr="00970A51">
              <w:rPr>
                <w:sz w:val="18"/>
                <w:szCs w:val="18"/>
              </w:rPr>
              <w:t>Castlewood</w:t>
            </w:r>
          </w:p>
        </w:tc>
        <w:tc>
          <w:tcPr>
            <w:tcW w:w="1180" w:type="dxa"/>
            <w:tcBorders>
              <w:top w:val="nil"/>
              <w:left w:val="single" w:sz="8" w:space="0" w:color="auto"/>
              <w:bottom w:val="single" w:sz="8" w:space="0" w:color="auto"/>
              <w:right w:val="single" w:sz="8" w:space="0" w:color="auto"/>
            </w:tcBorders>
            <w:shd w:val="clear" w:color="auto" w:fill="auto"/>
            <w:vAlign w:val="center"/>
            <w:hideMark/>
          </w:tcPr>
          <w:p w14:paraId="018DF21C" w14:textId="77777777" w:rsidR="007C7968" w:rsidRPr="00970A51" w:rsidRDefault="007C7968" w:rsidP="00333BAD">
            <w:pPr>
              <w:jc w:val="center"/>
            </w:pPr>
            <w:r w:rsidRPr="00970A51">
              <w:rPr>
                <w:sz w:val="18"/>
                <w:szCs w:val="18"/>
              </w:rPr>
              <w:t>City of Castlewood</w:t>
            </w:r>
          </w:p>
        </w:tc>
        <w:tc>
          <w:tcPr>
            <w:tcW w:w="1980" w:type="dxa"/>
            <w:tcBorders>
              <w:top w:val="nil"/>
              <w:left w:val="nil"/>
              <w:bottom w:val="single" w:sz="8" w:space="0" w:color="auto"/>
              <w:right w:val="single" w:sz="8" w:space="0" w:color="auto"/>
            </w:tcBorders>
            <w:shd w:val="clear" w:color="auto" w:fill="auto"/>
            <w:vAlign w:val="center"/>
            <w:hideMark/>
          </w:tcPr>
          <w:p w14:paraId="3D8DBCFE" w14:textId="77777777" w:rsidR="007C7968" w:rsidRPr="00970A51" w:rsidRDefault="007C7968" w:rsidP="00333BAD">
            <w:pPr>
              <w:jc w:val="center"/>
              <w:rPr>
                <w:sz w:val="18"/>
                <w:szCs w:val="18"/>
              </w:rPr>
            </w:pPr>
            <w:r w:rsidRPr="00970A51">
              <w:rPr>
                <w:sz w:val="18"/>
                <w:szCs w:val="18"/>
              </w:rPr>
              <w:t>205 E Main</w:t>
            </w:r>
          </w:p>
        </w:tc>
        <w:tc>
          <w:tcPr>
            <w:tcW w:w="1557" w:type="dxa"/>
            <w:tcBorders>
              <w:top w:val="nil"/>
              <w:left w:val="nil"/>
              <w:bottom w:val="single" w:sz="8" w:space="0" w:color="auto"/>
              <w:right w:val="single" w:sz="8" w:space="0" w:color="auto"/>
            </w:tcBorders>
            <w:shd w:val="clear" w:color="auto" w:fill="auto"/>
            <w:vAlign w:val="center"/>
            <w:hideMark/>
          </w:tcPr>
          <w:p w14:paraId="0198252F"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nil"/>
              <w:left w:val="nil"/>
              <w:bottom w:val="single" w:sz="8" w:space="0" w:color="auto"/>
              <w:right w:val="single" w:sz="8" w:space="0" w:color="auto"/>
            </w:tcBorders>
            <w:shd w:val="clear" w:color="auto" w:fill="auto"/>
            <w:vAlign w:val="center"/>
            <w:hideMark/>
          </w:tcPr>
          <w:p w14:paraId="44D730E6" w14:textId="77777777" w:rsidR="007C7968" w:rsidRPr="00970A51" w:rsidRDefault="007C7968" w:rsidP="00333BAD">
            <w:pPr>
              <w:jc w:val="center"/>
              <w:rPr>
                <w:sz w:val="18"/>
                <w:szCs w:val="18"/>
              </w:rPr>
            </w:pPr>
            <w:r w:rsidRPr="00970A51">
              <w:rPr>
                <w:sz w:val="18"/>
                <w:szCs w:val="18"/>
              </w:rPr>
              <w:t>Storm Siren</w:t>
            </w:r>
          </w:p>
        </w:tc>
        <w:tc>
          <w:tcPr>
            <w:tcW w:w="1661" w:type="dxa"/>
            <w:tcBorders>
              <w:top w:val="nil"/>
              <w:left w:val="nil"/>
              <w:bottom w:val="single" w:sz="8" w:space="0" w:color="auto"/>
              <w:right w:val="single" w:sz="8" w:space="0" w:color="auto"/>
            </w:tcBorders>
            <w:shd w:val="clear" w:color="auto" w:fill="auto"/>
            <w:vAlign w:val="center"/>
            <w:hideMark/>
          </w:tcPr>
          <w:p w14:paraId="0E7BC392" w14:textId="77777777" w:rsidR="007C7968" w:rsidRPr="00970A51" w:rsidRDefault="007C7968" w:rsidP="00333BAD">
            <w:pPr>
              <w:jc w:val="center"/>
              <w:rPr>
                <w:sz w:val="18"/>
                <w:szCs w:val="18"/>
              </w:rPr>
            </w:pPr>
            <w:r w:rsidRPr="00970A51">
              <w:rPr>
                <w:sz w:val="18"/>
                <w:szCs w:val="18"/>
              </w:rPr>
              <w:t>Storm Siren</w:t>
            </w:r>
          </w:p>
        </w:tc>
        <w:tc>
          <w:tcPr>
            <w:tcW w:w="1661" w:type="dxa"/>
            <w:tcBorders>
              <w:top w:val="nil"/>
              <w:left w:val="nil"/>
              <w:bottom w:val="single" w:sz="8" w:space="0" w:color="auto"/>
              <w:right w:val="single" w:sz="8" w:space="0" w:color="auto"/>
            </w:tcBorders>
            <w:shd w:val="clear" w:color="auto" w:fill="auto"/>
            <w:vAlign w:val="center"/>
            <w:hideMark/>
          </w:tcPr>
          <w:p w14:paraId="3D0A7914" w14:textId="77777777" w:rsidR="007C7968" w:rsidRPr="00970A51" w:rsidRDefault="007C7968" w:rsidP="00333BAD">
            <w:pPr>
              <w:jc w:val="center"/>
              <w:rPr>
                <w:sz w:val="18"/>
                <w:szCs w:val="18"/>
              </w:rPr>
            </w:pPr>
            <w:r w:rsidRPr="00970A51">
              <w:rPr>
                <w:sz w:val="18"/>
                <w:szCs w:val="18"/>
              </w:rPr>
              <w:t>Public</w:t>
            </w:r>
          </w:p>
        </w:tc>
      </w:tr>
      <w:tr w:rsidR="00F83331" w:rsidRPr="00F83331" w14:paraId="2C1EC62E"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7A849BA"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E2129E1"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69507740" w14:textId="77777777" w:rsidR="007C7968" w:rsidRPr="00970A51" w:rsidRDefault="007C7968" w:rsidP="00333BAD">
            <w:pPr>
              <w:jc w:val="center"/>
              <w:rPr>
                <w:sz w:val="18"/>
                <w:szCs w:val="18"/>
              </w:rPr>
            </w:pPr>
            <w:r w:rsidRPr="00970A51">
              <w:rPr>
                <w:sz w:val="18"/>
                <w:szCs w:val="18"/>
              </w:rPr>
              <w:t>503 S 4</w:t>
            </w:r>
            <w:r w:rsidRPr="00970A51">
              <w:rPr>
                <w:sz w:val="18"/>
                <w:szCs w:val="18"/>
                <w:vertAlign w:val="superscript"/>
              </w:rPr>
              <w:t>th</w:t>
            </w:r>
            <w:r w:rsidRPr="00970A51">
              <w:rPr>
                <w:sz w:val="18"/>
                <w:szCs w:val="18"/>
              </w:rPr>
              <w:t xml:space="preserve">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EFBBC46"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A72A418" w14:textId="77777777" w:rsidR="007C7968" w:rsidRPr="00970A51" w:rsidRDefault="007C7968" w:rsidP="00333BAD">
            <w:pPr>
              <w:jc w:val="center"/>
              <w:rPr>
                <w:sz w:val="18"/>
                <w:szCs w:val="18"/>
              </w:rPr>
            </w:pPr>
            <w:r w:rsidRPr="00970A51">
              <w:rPr>
                <w:sz w:val="18"/>
                <w:szCs w:val="18"/>
              </w:rPr>
              <w:t>Storm Siren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B0DFE52" w14:textId="77777777" w:rsidR="007C7968" w:rsidRPr="00970A51" w:rsidRDefault="007C7968" w:rsidP="00333BAD">
            <w:pPr>
              <w:jc w:val="center"/>
              <w:rPr>
                <w:sz w:val="18"/>
                <w:szCs w:val="18"/>
              </w:rPr>
            </w:pPr>
            <w:r w:rsidRPr="00970A51">
              <w:rPr>
                <w:sz w:val="18"/>
                <w:szCs w:val="18"/>
              </w:rPr>
              <w:t>Storm Siren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2E23BD9" w14:textId="77777777" w:rsidR="007C7968" w:rsidRPr="00970A51" w:rsidRDefault="007C7968" w:rsidP="00333BAD">
            <w:pPr>
              <w:jc w:val="center"/>
              <w:rPr>
                <w:sz w:val="18"/>
                <w:szCs w:val="18"/>
              </w:rPr>
            </w:pPr>
            <w:r w:rsidRPr="00970A51">
              <w:rPr>
                <w:sz w:val="18"/>
                <w:szCs w:val="18"/>
              </w:rPr>
              <w:t>Public</w:t>
            </w:r>
          </w:p>
        </w:tc>
      </w:tr>
      <w:tr w:rsidR="00F83331" w:rsidRPr="00F83331" w14:paraId="7B7579C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3A59E17"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3AEA7DA"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E6A4BB0" w14:textId="77777777" w:rsidR="007C7968" w:rsidRPr="00970A51" w:rsidRDefault="007C7968" w:rsidP="00333BAD">
            <w:pPr>
              <w:jc w:val="center"/>
              <w:rPr>
                <w:sz w:val="18"/>
                <w:szCs w:val="18"/>
              </w:rPr>
            </w:pPr>
            <w:r w:rsidRPr="00970A51">
              <w:rPr>
                <w:sz w:val="18"/>
                <w:szCs w:val="18"/>
              </w:rPr>
              <w:t>South of Main Str and East of Elm Ave and West of Oak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EE64B39"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3E08A99" w14:textId="77777777" w:rsidR="007C7968" w:rsidRPr="00970A51" w:rsidRDefault="007C7968" w:rsidP="00333BAD">
            <w:pPr>
              <w:jc w:val="center"/>
              <w:rPr>
                <w:sz w:val="18"/>
                <w:szCs w:val="18"/>
              </w:rPr>
            </w:pPr>
            <w:r w:rsidRPr="00970A51">
              <w:rPr>
                <w:sz w:val="18"/>
                <w:szCs w:val="18"/>
              </w:rPr>
              <w:t>Public Park</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831CE98" w14:textId="77777777" w:rsidR="007C7968" w:rsidRPr="00970A51" w:rsidRDefault="007C7968" w:rsidP="00333BAD">
            <w:pPr>
              <w:jc w:val="center"/>
              <w:rPr>
                <w:sz w:val="18"/>
                <w:szCs w:val="18"/>
              </w:rPr>
            </w:pPr>
            <w:r w:rsidRPr="00970A51">
              <w:rPr>
                <w:sz w:val="18"/>
                <w:szCs w:val="18"/>
              </w:rPr>
              <w:t>Memorial Park</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9CF9435" w14:textId="77777777" w:rsidR="007C7968" w:rsidRPr="00970A51" w:rsidRDefault="007C7968" w:rsidP="00333BAD">
            <w:pPr>
              <w:jc w:val="center"/>
              <w:rPr>
                <w:sz w:val="18"/>
                <w:szCs w:val="18"/>
              </w:rPr>
            </w:pPr>
            <w:r w:rsidRPr="00970A51">
              <w:rPr>
                <w:sz w:val="18"/>
                <w:szCs w:val="18"/>
              </w:rPr>
              <w:t>Public</w:t>
            </w:r>
          </w:p>
        </w:tc>
      </w:tr>
      <w:tr w:rsidR="00F83331" w:rsidRPr="00F83331" w14:paraId="6AB6932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4CF021E" w14:textId="77777777" w:rsidR="007C7968" w:rsidRPr="00970A51" w:rsidRDefault="007C7968" w:rsidP="00333BAD">
            <w:pPr>
              <w:jc w:val="center"/>
              <w:rPr>
                <w:b/>
                <w:bCs/>
                <w:sz w:val="18"/>
                <w:szCs w:val="18"/>
              </w:rPr>
            </w:pPr>
            <w:r w:rsidRPr="00970A51">
              <w:rPr>
                <w:b/>
                <w:bCs/>
                <w:sz w:val="18"/>
                <w:szCs w:val="18"/>
              </w:rPr>
              <w:lastRenderedPageBreak/>
              <w:t>Jurisdiction/ Entity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49125EB" w14:textId="77777777" w:rsidR="007C7968" w:rsidRPr="00970A51" w:rsidRDefault="007C7968" w:rsidP="00333BAD">
            <w:pPr>
              <w:jc w:val="center"/>
              <w:rPr>
                <w:b/>
                <w:bCs/>
                <w:sz w:val="18"/>
                <w:szCs w:val="18"/>
              </w:rPr>
            </w:pPr>
            <w:r w:rsidRPr="00970A51">
              <w:rPr>
                <w:b/>
                <w:bCs/>
                <w:sz w:val="18"/>
                <w:szCs w:val="18"/>
              </w:rPr>
              <w:t>Location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F688D39" w14:textId="77777777" w:rsidR="007C7968" w:rsidRPr="00970A51" w:rsidRDefault="007C7968" w:rsidP="00333BAD">
            <w:pPr>
              <w:jc w:val="center"/>
              <w:rPr>
                <w:b/>
                <w:bCs/>
                <w:sz w:val="18"/>
                <w:szCs w:val="18"/>
              </w:rPr>
            </w:pPr>
            <w:r w:rsidRPr="00970A51">
              <w:rPr>
                <w:b/>
                <w:bCs/>
                <w:sz w:val="18"/>
                <w:szCs w:val="18"/>
              </w:rPr>
              <w:t>Address</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8FEB06D" w14:textId="77777777" w:rsidR="007C7968" w:rsidRPr="00970A51" w:rsidRDefault="007C7968" w:rsidP="00333BAD">
            <w:pPr>
              <w:jc w:val="center"/>
              <w:rPr>
                <w:b/>
                <w:bCs/>
                <w:sz w:val="18"/>
                <w:szCs w:val="18"/>
              </w:rPr>
            </w:pPr>
            <w:r w:rsidRPr="00970A51">
              <w:rPr>
                <w:b/>
                <w:bCs/>
                <w:sz w:val="18"/>
                <w:szCs w:val="18"/>
              </w:rPr>
              <w:t>Sector</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DC33505" w14:textId="77777777" w:rsidR="007C7968" w:rsidRPr="00970A51" w:rsidRDefault="007C7968" w:rsidP="00333BAD">
            <w:pPr>
              <w:jc w:val="center"/>
              <w:rPr>
                <w:b/>
                <w:bCs/>
                <w:sz w:val="18"/>
                <w:szCs w:val="18"/>
              </w:rPr>
            </w:pPr>
            <w:r w:rsidRPr="00970A51">
              <w:rPr>
                <w:b/>
                <w:bCs/>
                <w:sz w:val="18"/>
                <w:szCs w:val="18"/>
              </w:rPr>
              <w:t>Sub sector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4D5B81E" w14:textId="77777777" w:rsidR="007C7968" w:rsidRPr="00970A51" w:rsidRDefault="007C7968" w:rsidP="00333BAD">
            <w:pPr>
              <w:jc w:val="center"/>
              <w:rPr>
                <w:b/>
                <w:bCs/>
                <w:sz w:val="18"/>
                <w:szCs w:val="18"/>
              </w:rPr>
            </w:pPr>
            <w:r w:rsidRPr="00970A51">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6050C52" w14:textId="77777777" w:rsidR="007C7968" w:rsidRPr="00970A51" w:rsidRDefault="007C7968" w:rsidP="00333BAD">
            <w:pPr>
              <w:jc w:val="center"/>
              <w:rPr>
                <w:b/>
                <w:bCs/>
                <w:sz w:val="18"/>
                <w:szCs w:val="18"/>
              </w:rPr>
            </w:pPr>
            <w:r w:rsidRPr="00970A51">
              <w:rPr>
                <w:b/>
                <w:bCs/>
                <w:sz w:val="18"/>
                <w:szCs w:val="18"/>
              </w:rPr>
              <w:t>Owner Type</w:t>
            </w:r>
          </w:p>
        </w:tc>
      </w:tr>
      <w:tr w:rsidR="00F83331" w:rsidRPr="00F83331" w14:paraId="4BFCAFCD"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9395367"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74194C0"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9F446D2" w14:textId="77777777" w:rsidR="007C7968" w:rsidRPr="00970A51" w:rsidRDefault="007C7968" w:rsidP="00333BAD">
            <w:pPr>
              <w:jc w:val="center"/>
              <w:rPr>
                <w:sz w:val="18"/>
                <w:szCs w:val="18"/>
              </w:rPr>
            </w:pPr>
            <w:r w:rsidRPr="00970A51">
              <w:rPr>
                <w:sz w:val="18"/>
                <w:szCs w:val="18"/>
              </w:rPr>
              <w:t>117 Main St 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B4D9B30"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B47636A"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CBDD7AF" w14:textId="77777777" w:rsidR="007C7968" w:rsidRPr="00970A51" w:rsidRDefault="007C7968" w:rsidP="00333BAD">
            <w:pPr>
              <w:jc w:val="center"/>
              <w:rPr>
                <w:sz w:val="18"/>
                <w:szCs w:val="18"/>
              </w:rPr>
            </w:pPr>
            <w:r w:rsidRPr="00970A51">
              <w:rPr>
                <w:sz w:val="18"/>
                <w:szCs w:val="18"/>
              </w:rPr>
              <w:t>Estelline City Hall/Police Dept</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A085049" w14:textId="77777777" w:rsidR="007C7968" w:rsidRPr="00970A51" w:rsidRDefault="007C7968" w:rsidP="00333BAD">
            <w:pPr>
              <w:jc w:val="center"/>
              <w:rPr>
                <w:sz w:val="18"/>
                <w:szCs w:val="18"/>
              </w:rPr>
            </w:pPr>
            <w:r w:rsidRPr="00970A51">
              <w:rPr>
                <w:sz w:val="18"/>
                <w:szCs w:val="18"/>
              </w:rPr>
              <w:t>Public</w:t>
            </w:r>
          </w:p>
        </w:tc>
      </w:tr>
      <w:tr w:rsidR="00F83331" w:rsidRPr="00F83331" w14:paraId="102BDB1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7F1168D"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6FAF936"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5376C3A" w14:textId="77777777" w:rsidR="007C7968" w:rsidRPr="00970A51" w:rsidRDefault="007C7968" w:rsidP="00333BAD">
            <w:pPr>
              <w:jc w:val="center"/>
              <w:rPr>
                <w:sz w:val="18"/>
                <w:szCs w:val="18"/>
              </w:rPr>
            </w:pPr>
            <w:r w:rsidRPr="00970A51">
              <w:rPr>
                <w:sz w:val="18"/>
                <w:szCs w:val="18"/>
              </w:rPr>
              <w:t>305 Main St 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A3FBE38"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A713952"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4B0C380" w14:textId="77777777" w:rsidR="007C7968" w:rsidRPr="00970A51" w:rsidRDefault="007C7968" w:rsidP="00333BAD">
            <w:pPr>
              <w:jc w:val="center"/>
              <w:rPr>
                <w:sz w:val="18"/>
                <w:szCs w:val="18"/>
              </w:rPr>
            </w:pPr>
            <w:r w:rsidRPr="00970A51">
              <w:rPr>
                <w:sz w:val="18"/>
                <w:szCs w:val="18"/>
              </w:rPr>
              <w:t>Estelline Fire Hall/Ambulance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C48CEA0" w14:textId="77777777" w:rsidR="007C7968" w:rsidRPr="00970A51" w:rsidRDefault="007C7968" w:rsidP="00333BAD">
            <w:pPr>
              <w:jc w:val="center"/>
              <w:rPr>
                <w:sz w:val="18"/>
                <w:szCs w:val="18"/>
              </w:rPr>
            </w:pPr>
            <w:r w:rsidRPr="00970A51">
              <w:rPr>
                <w:sz w:val="18"/>
                <w:szCs w:val="18"/>
              </w:rPr>
              <w:t>Public</w:t>
            </w:r>
          </w:p>
        </w:tc>
      </w:tr>
      <w:tr w:rsidR="00F83331" w:rsidRPr="00F83331" w14:paraId="4151F63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D81E5A3"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B5392F3"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039747B" w14:textId="77777777" w:rsidR="007C7968" w:rsidRPr="00970A51" w:rsidRDefault="007C7968" w:rsidP="00333BAD">
            <w:pPr>
              <w:jc w:val="center"/>
              <w:rPr>
                <w:sz w:val="18"/>
                <w:szCs w:val="18"/>
              </w:rPr>
            </w:pPr>
            <w:r w:rsidRPr="00970A51">
              <w:rPr>
                <w:sz w:val="18"/>
                <w:szCs w:val="18"/>
              </w:rPr>
              <w:t>304 State Ave 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736646E"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CB7B052"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DF403E4" w14:textId="77777777" w:rsidR="007C7968" w:rsidRPr="00970A51" w:rsidRDefault="007C7968" w:rsidP="00333BAD">
            <w:pPr>
              <w:jc w:val="center"/>
              <w:rPr>
                <w:sz w:val="18"/>
                <w:szCs w:val="18"/>
              </w:rPr>
            </w:pPr>
            <w:r w:rsidRPr="00970A51">
              <w:rPr>
                <w:sz w:val="18"/>
                <w:szCs w:val="18"/>
              </w:rPr>
              <w:t>City Maintenance Shop</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5463452" w14:textId="77777777" w:rsidR="007C7968" w:rsidRPr="00970A51" w:rsidRDefault="007C7968" w:rsidP="00333BAD">
            <w:pPr>
              <w:jc w:val="center"/>
              <w:rPr>
                <w:sz w:val="18"/>
                <w:szCs w:val="18"/>
              </w:rPr>
            </w:pPr>
            <w:r w:rsidRPr="00970A51">
              <w:rPr>
                <w:sz w:val="18"/>
                <w:szCs w:val="18"/>
              </w:rPr>
              <w:t>Public</w:t>
            </w:r>
          </w:p>
        </w:tc>
      </w:tr>
      <w:tr w:rsidR="00F83331" w:rsidRPr="00F83331" w14:paraId="1D65131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0609B2B"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52D70A7"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B477AB5" w14:textId="77777777" w:rsidR="007C7968" w:rsidRPr="00970A51" w:rsidRDefault="007C7968" w:rsidP="00333BAD">
            <w:pPr>
              <w:jc w:val="center"/>
              <w:rPr>
                <w:sz w:val="18"/>
                <w:szCs w:val="18"/>
              </w:rPr>
            </w:pPr>
            <w:r w:rsidRPr="00970A51">
              <w:rPr>
                <w:sz w:val="18"/>
                <w:szCs w:val="18"/>
              </w:rPr>
              <w:t>305 Hospital Dr</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503B30E6"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9CFCDF7"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41D43B1" w14:textId="77777777" w:rsidR="007C7968" w:rsidRPr="00970A51" w:rsidRDefault="007C7968" w:rsidP="00333BAD">
            <w:pPr>
              <w:jc w:val="center"/>
              <w:rPr>
                <w:sz w:val="18"/>
                <w:szCs w:val="18"/>
              </w:rPr>
            </w:pPr>
            <w:r w:rsidRPr="00970A51">
              <w:rPr>
                <w:sz w:val="18"/>
                <w:szCs w:val="18"/>
              </w:rPr>
              <w:t>Medical Clinic</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1BA914C" w14:textId="77777777" w:rsidR="007C7968" w:rsidRPr="00970A51" w:rsidRDefault="007C7968" w:rsidP="00333BAD">
            <w:pPr>
              <w:jc w:val="center"/>
              <w:rPr>
                <w:sz w:val="18"/>
                <w:szCs w:val="18"/>
              </w:rPr>
            </w:pPr>
            <w:r w:rsidRPr="00970A51">
              <w:rPr>
                <w:sz w:val="18"/>
                <w:szCs w:val="18"/>
              </w:rPr>
              <w:t>Private</w:t>
            </w:r>
          </w:p>
        </w:tc>
      </w:tr>
      <w:tr w:rsidR="00F83331" w:rsidRPr="00F83331" w14:paraId="5F0C7218"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999096E"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F0B98C8"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AF0DFA3" w14:textId="77777777" w:rsidR="007C7968" w:rsidRPr="00970A51" w:rsidRDefault="007C7968" w:rsidP="00333BAD">
            <w:pPr>
              <w:jc w:val="center"/>
              <w:rPr>
                <w:sz w:val="18"/>
                <w:szCs w:val="18"/>
              </w:rPr>
            </w:pPr>
            <w:r w:rsidRPr="00970A51">
              <w:rPr>
                <w:sz w:val="18"/>
                <w:szCs w:val="18"/>
              </w:rPr>
              <w:t>219 Main St 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5C045C9"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C41F422"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93F7419" w14:textId="77777777" w:rsidR="007C7968" w:rsidRPr="00970A51" w:rsidRDefault="007C7968" w:rsidP="00333BAD">
            <w:pPr>
              <w:jc w:val="center"/>
              <w:rPr>
                <w:sz w:val="18"/>
                <w:szCs w:val="18"/>
              </w:rPr>
            </w:pPr>
            <w:r w:rsidRPr="00970A51">
              <w:rPr>
                <w:sz w:val="18"/>
                <w:szCs w:val="18"/>
              </w:rPr>
              <w:t>Community Center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255C250" w14:textId="77777777" w:rsidR="007C7968" w:rsidRPr="00970A51" w:rsidRDefault="007C7968" w:rsidP="00333BAD">
            <w:pPr>
              <w:jc w:val="center"/>
              <w:rPr>
                <w:sz w:val="18"/>
                <w:szCs w:val="18"/>
              </w:rPr>
            </w:pPr>
            <w:r w:rsidRPr="00970A51">
              <w:rPr>
                <w:sz w:val="18"/>
                <w:szCs w:val="18"/>
              </w:rPr>
              <w:t>Public</w:t>
            </w:r>
          </w:p>
        </w:tc>
      </w:tr>
      <w:tr w:rsidR="00F83331" w:rsidRPr="00F83331" w14:paraId="020915CE"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B81E672"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1729A8D"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649FE5DE" w14:textId="77777777" w:rsidR="007C7968" w:rsidRPr="00970A51" w:rsidRDefault="007C7968" w:rsidP="00333BAD">
            <w:pPr>
              <w:jc w:val="center"/>
              <w:rPr>
                <w:sz w:val="18"/>
                <w:szCs w:val="18"/>
              </w:rPr>
            </w:pPr>
            <w:r w:rsidRPr="00970A51">
              <w:rPr>
                <w:sz w:val="18"/>
                <w:szCs w:val="18"/>
              </w:rPr>
              <w:t>201 Eva Ave 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5425CE6"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DF2C8EF"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6134973" w14:textId="77777777" w:rsidR="007C7968" w:rsidRPr="00970A51" w:rsidRDefault="007C7968" w:rsidP="00333BAD">
            <w:pPr>
              <w:jc w:val="center"/>
              <w:rPr>
                <w:sz w:val="18"/>
                <w:szCs w:val="18"/>
              </w:rPr>
            </w:pPr>
            <w:r w:rsidRPr="00970A51">
              <w:rPr>
                <w:sz w:val="18"/>
                <w:szCs w:val="18"/>
              </w:rPr>
              <w:t>Catholic Church</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CF58556" w14:textId="77777777" w:rsidR="007C7968" w:rsidRPr="00970A51" w:rsidRDefault="007C7968" w:rsidP="00333BAD">
            <w:pPr>
              <w:jc w:val="center"/>
              <w:rPr>
                <w:sz w:val="18"/>
                <w:szCs w:val="18"/>
              </w:rPr>
            </w:pPr>
            <w:r w:rsidRPr="00970A51">
              <w:rPr>
                <w:sz w:val="18"/>
                <w:szCs w:val="18"/>
              </w:rPr>
              <w:t>Private</w:t>
            </w:r>
          </w:p>
        </w:tc>
      </w:tr>
      <w:tr w:rsidR="00F83331" w:rsidRPr="00F83331" w14:paraId="69EE0915"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1961FFB"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755B71A"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E5E45E6" w14:textId="77777777" w:rsidR="007C7968" w:rsidRPr="00970A51" w:rsidRDefault="007C7968" w:rsidP="00333BAD">
            <w:pPr>
              <w:jc w:val="center"/>
              <w:rPr>
                <w:sz w:val="18"/>
                <w:szCs w:val="18"/>
              </w:rPr>
            </w:pPr>
            <w:r w:rsidRPr="00970A51">
              <w:rPr>
                <w:sz w:val="18"/>
                <w:szCs w:val="18"/>
              </w:rPr>
              <w:t>117 Main St 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1AC6025"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CF1523F"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0ECF674" w14:textId="77777777" w:rsidR="007C7968" w:rsidRPr="00970A51" w:rsidRDefault="007C7968" w:rsidP="00333BAD">
            <w:pPr>
              <w:jc w:val="center"/>
              <w:rPr>
                <w:sz w:val="18"/>
                <w:szCs w:val="18"/>
              </w:rPr>
            </w:pPr>
            <w:r w:rsidRPr="00970A51">
              <w:rPr>
                <w:sz w:val="18"/>
                <w:szCs w:val="18"/>
              </w:rPr>
              <w:t>Well House 1</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DB7A97D" w14:textId="77777777" w:rsidR="007C7968" w:rsidRPr="00970A51" w:rsidRDefault="007C7968" w:rsidP="00333BAD">
            <w:pPr>
              <w:jc w:val="center"/>
              <w:rPr>
                <w:sz w:val="18"/>
                <w:szCs w:val="18"/>
              </w:rPr>
            </w:pPr>
            <w:r w:rsidRPr="00970A51">
              <w:rPr>
                <w:sz w:val="18"/>
                <w:szCs w:val="18"/>
              </w:rPr>
              <w:t>Public</w:t>
            </w:r>
          </w:p>
        </w:tc>
      </w:tr>
      <w:tr w:rsidR="00F83331" w:rsidRPr="00F83331" w14:paraId="3EFEDCC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BDF6150"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3A52F79"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31B2713" w14:textId="77777777" w:rsidR="007C7968" w:rsidRPr="00970A51" w:rsidRDefault="007C7968" w:rsidP="00333BAD">
            <w:pPr>
              <w:jc w:val="center"/>
              <w:rPr>
                <w:sz w:val="18"/>
                <w:szCs w:val="18"/>
              </w:rPr>
            </w:pPr>
            <w:r w:rsidRPr="00970A51">
              <w:rPr>
                <w:sz w:val="18"/>
                <w:szCs w:val="18"/>
              </w:rPr>
              <w:t>302 1st St S</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3B6CFF4"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754AB7D"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643D12D" w14:textId="77777777" w:rsidR="007C7968" w:rsidRPr="00970A51" w:rsidRDefault="007C7968" w:rsidP="00333BAD">
            <w:pPr>
              <w:jc w:val="center"/>
              <w:rPr>
                <w:sz w:val="18"/>
                <w:szCs w:val="18"/>
              </w:rPr>
            </w:pPr>
            <w:r w:rsidRPr="00970A51">
              <w:rPr>
                <w:sz w:val="18"/>
                <w:szCs w:val="18"/>
              </w:rPr>
              <w:t>Well House 2</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2BC5B13" w14:textId="77777777" w:rsidR="007C7968" w:rsidRPr="00970A51" w:rsidRDefault="007C7968" w:rsidP="00333BAD">
            <w:pPr>
              <w:jc w:val="center"/>
              <w:rPr>
                <w:sz w:val="18"/>
                <w:szCs w:val="18"/>
              </w:rPr>
            </w:pPr>
            <w:r w:rsidRPr="00970A51">
              <w:rPr>
                <w:sz w:val="18"/>
                <w:szCs w:val="18"/>
              </w:rPr>
              <w:t>Public</w:t>
            </w:r>
          </w:p>
        </w:tc>
      </w:tr>
      <w:tr w:rsidR="00F83331" w:rsidRPr="00F83331" w14:paraId="37C8FA02"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2691902"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4F14396"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6BA8D82" w14:textId="77777777" w:rsidR="007C7968" w:rsidRPr="00970A51" w:rsidRDefault="007C7968" w:rsidP="00333BAD">
            <w:pPr>
              <w:jc w:val="center"/>
              <w:rPr>
                <w:sz w:val="18"/>
                <w:szCs w:val="18"/>
              </w:rPr>
            </w:pPr>
            <w:r w:rsidRPr="00970A51">
              <w:rPr>
                <w:sz w:val="18"/>
                <w:szCs w:val="18"/>
              </w:rPr>
              <w:t>West on Hwy 28</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DD3A106"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AD53321"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0174B8F" w14:textId="77777777" w:rsidR="007C7968" w:rsidRPr="00970A51" w:rsidRDefault="007C7968" w:rsidP="00333BAD">
            <w:pPr>
              <w:jc w:val="center"/>
              <w:rPr>
                <w:sz w:val="18"/>
                <w:szCs w:val="18"/>
              </w:rPr>
            </w:pPr>
            <w:r w:rsidRPr="00970A51">
              <w:rPr>
                <w:sz w:val="18"/>
                <w:szCs w:val="18"/>
              </w:rPr>
              <w:t>Wastewater Lagoon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8BA8D3B" w14:textId="77777777" w:rsidR="007C7968" w:rsidRPr="00970A51" w:rsidRDefault="007C7968" w:rsidP="00333BAD">
            <w:pPr>
              <w:jc w:val="center"/>
              <w:rPr>
                <w:sz w:val="18"/>
                <w:szCs w:val="18"/>
              </w:rPr>
            </w:pPr>
            <w:r w:rsidRPr="00970A51">
              <w:rPr>
                <w:sz w:val="18"/>
                <w:szCs w:val="18"/>
              </w:rPr>
              <w:t>Public</w:t>
            </w:r>
          </w:p>
        </w:tc>
      </w:tr>
      <w:tr w:rsidR="00F83331" w:rsidRPr="00F83331" w14:paraId="633145F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42BF5F2"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58708E0"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86C498C" w14:textId="77777777" w:rsidR="007C7968" w:rsidRPr="00970A51" w:rsidRDefault="007C7968" w:rsidP="00333BAD">
            <w:pPr>
              <w:jc w:val="center"/>
              <w:rPr>
                <w:sz w:val="18"/>
                <w:szCs w:val="18"/>
              </w:rPr>
            </w:pPr>
            <w:r w:rsidRPr="00970A51">
              <w:rPr>
                <w:sz w:val="18"/>
                <w:szCs w:val="18"/>
              </w:rPr>
              <w:t>One block East of Bell Avenue/7</w:t>
            </w:r>
            <w:r w:rsidRPr="00970A51">
              <w:rPr>
                <w:sz w:val="18"/>
                <w:szCs w:val="18"/>
                <w:vertAlign w:val="superscript"/>
              </w:rPr>
              <w:t>th</w:t>
            </w:r>
            <w:r w:rsidRPr="00970A51">
              <w:rPr>
                <w:sz w:val="18"/>
                <w:szCs w:val="18"/>
              </w:rPr>
              <w:t xml:space="preserve"> Street intersection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D4E6755"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3DF223C"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2314976" w14:textId="77777777" w:rsidR="007C7968" w:rsidRPr="00970A51" w:rsidRDefault="007C7968" w:rsidP="00333BAD">
            <w:pPr>
              <w:jc w:val="center"/>
              <w:rPr>
                <w:sz w:val="18"/>
                <w:szCs w:val="18"/>
              </w:rPr>
            </w:pPr>
            <w:proofErr w:type="spellStart"/>
            <w:r w:rsidRPr="00970A51">
              <w:rPr>
                <w:sz w:val="18"/>
                <w:szCs w:val="18"/>
              </w:rPr>
              <w:t>Watertower</w:t>
            </w:r>
            <w:proofErr w:type="spellEnd"/>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7DC22D6" w14:textId="77777777" w:rsidR="007C7968" w:rsidRPr="00970A51" w:rsidRDefault="007C7968" w:rsidP="00333BAD">
            <w:pPr>
              <w:jc w:val="center"/>
              <w:rPr>
                <w:sz w:val="18"/>
                <w:szCs w:val="18"/>
              </w:rPr>
            </w:pPr>
            <w:r w:rsidRPr="00970A51">
              <w:rPr>
                <w:sz w:val="18"/>
                <w:szCs w:val="18"/>
              </w:rPr>
              <w:t>Public</w:t>
            </w:r>
          </w:p>
        </w:tc>
      </w:tr>
      <w:tr w:rsidR="00F83331" w:rsidRPr="00F83331" w14:paraId="292741E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4559627"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26E4152"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ACC90AD" w14:textId="77777777" w:rsidR="007C7968" w:rsidRPr="00970A51" w:rsidRDefault="007C7968" w:rsidP="00333BAD">
            <w:pPr>
              <w:jc w:val="center"/>
              <w:rPr>
                <w:sz w:val="18"/>
                <w:szCs w:val="18"/>
              </w:rPr>
            </w:pPr>
            <w:r w:rsidRPr="00970A51">
              <w:rPr>
                <w:sz w:val="18"/>
                <w:szCs w:val="18"/>
              </w:rPr>
              <w:t>State and 1st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4D704EF"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7E4EE42"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49544FA" w14:textId="77777777" w:rsidR="007C7968" w:rsidRPr="00970A51" w:rsidRDefault="007C7968" w:rsidP="00333BAD">
            <w:pPr>
              <w:jc w:val="center"/>
              <w:rPr>
                <w:sz w:val="18"/>
                <w:szCs w:val="18"/>
              </w:rPr>
            </w:pPr>
            <w:r w:rsidRPr="00970A51">
              <w:rPr>
                <w:sz w:val="18"/>
                <w:szCs w:val="18"/>
              </w:rPr>
              <w:t>Sewer Lift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D83ECFB" w14:textId="77777777" w:rsidR="007C7968" w:rsidRPr="00970A51" w:rsidRDefault="007C7968" w:rsidP="00333BAD">
            <w:pPr>
              <w:jc w:val="center"/>
              <w:rPr>
                <w:sz w:val="18"/>
                <w:szCs w:val="18"/>
              </w:rPr>
            </w:pPr>
            <w:r w:rsidRPr="00970A51">
              <w:rPr>
                <w:sz w:val="18"/>
                <w:szCs w:val="18"/>
              </w:rPr>
              <w:t>Public</w:t>
            </w:r>
          </w:p>
        </w:tc>
      </w:tr>
      <w:tr w:rsidR="00F83331" w:rsidRPr="00F83331" w14:paraId="50AC6455"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219451D"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E7D5AD3"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A124312" w14:textId="77777777" w:rsidR="007C7968" w:rsidRPr="00970A51" w:rsidRDefault="007C7968" w:rsidP="00333BAD">
            <w:pPr>
              <w:jc w:val="center"/>
              <w:rPr>
                <w:sz w:val="18"/>
                <w:szCs w:val="18"/>
              </w:rPr>
            </w:pPr>
            <w:proofErr w:type="gramStart"/>
            <w:r w:rsidRPr="00970A51">
              <w:rPr>
                <w:sz w:val="18"/>
                <w:szCs w:val="18"/>
              </w:rPr>
              <w:t>Ash  and</w:t>
            </w:r>
            <w:proofErr w:type="gramEnd"/>
            <w:r w:rsidRPr="00970A51">
              <w:rPr>
                <w:sz w:val="18"/>
                <w:szCs w:val="18"/>
              </w:rPr>
              <w:t xml:space="preserve"> 5th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9A3CB1B"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BB37BD0"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FA1AC75" w14:textId="77777777" w:rsidR="007C7968" w:rsidRPr="00970A51" w:rsidRDefault="007C7968" w:rsidP="00333BAD">
            <w:pPr>
              <w:jc w:val="center"/>
              <w:rPr>
                <w:sz w:val="18"/>
                <w:szCs w:val="18"/>
              </w:rPr>
            </w:pPr>
            <w:r w:rsidRPr="00970A51">
              <w:rPr>
                <w:sz w:val="18"/>
                <w:szCs w:val="18"/>
              </w:rPr>
              <w:t>Sewer Lift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861F2CD" w14:textId="77777777" w:rsidR="007C7968" w:rsidRPr="00970A51" w:rsidRDefault="007C7968" w:rsidP="00333BAD">
            <w:pPr>
              <w:jc w:val="center"/>
              <w:rPr>
                <w:sz w:val="18"/>
                <w:szCs w:val="18"/>
              </w:rPr>
            </w:pPr>
            <w:r w:rsidRPr="00970A51">
              <w:rPr>
                <w:sz w:val="18"/>
                <w:szCs w:val="18"/>
              </w:rPr>
              <w:t>Public</w:t>
            </w:r>
          </w:p>
        </w:tc>
      </w:tr>
      <w:tr w:rsidR="00F83331" w:rsidRPr="00F83331" w14:paraId="23DAC242"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092041F"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CB4DAAC"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135E847" w14:textId="77777777" w:rsidR="007C7968" w:rsidRPr="00970A51" w:rsidRDefault="007C7968" w:rsidP="00333BAD">
            <w:pPr>
              <w:jc w:val="center"/>
              <w:rPr>
                <w:sz w:val="18"/>
                <w:szCs w:val="18"/>
              </w:rPr>
            </w:pPr>
            <w:r w:rsidRPr="00970A51">
              <w:rPr>
                <w:sz w:val="18"/>
                <w:szCs w:val="18"/>
              </w:rPr>
              <w:t>6th and Davis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C1CD178"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89CD518"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3A7ADCC" w14:textId="77777777" w:rsidR="007C7968" w:rsidRPr="00970A51" w:rsidRDefault="007C7968" w:rsidP="00333BAD">
            <w:pPr>
              <w:jc w:val="center"/>
              <w:rPr>
                <w:sz w:val="18"/>
                <w:szCs w:val="18"/>
              </w:rPr>
            </w:pPr>
            <w:r w:rsidRPr="00970A51">
              <w:rPr>
                <w:sz w:val="18"/>
                <w:szCs w:val="18"/>
              </w:rPr>
              <w:t>Sewer Lift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2C327CD" w14:textId="77777777" w:rsidR="007C7968" w:rsidRPr="00970A51" w:rsidRDefault="007C7968" w:rsidP="00333BAD">
            <w:pPr>
              <w:jc w:val="center"/>
              <w:rPr>
                <w:sz w:val="18"/>
                <w:szCs w:val="18"/>
              </w:rPr>
            </w:pPr>
            <w:r w:rsidRPr="00970A51">
              <w:rPr>
                <w:sz w:val="18"/>
                <w:szCs w:val="18"/>
              </w:rPr>
              <w:t>Public</w:t>
            </w:r>
          </w:p>
        </w:tc>
      </w:tr>
      <w:tr w:rsidR="00F83331" w:rsidRPr="00F83331" w14:paraId="531A9265"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A5B2F34"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72E8D79"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FF61B8C" w14:textId="6F081DC4" w:rsidR="007C7968" w:rsidRPr="00970A51" w:rsidRDefault="007C7968" w:rsidP="00333BAD">
            <w:pPr>
              <w:jc w:val="center"/>
              <w:rPr>
                <w:sz w:val="18"/>
                <w:szCs w:val="18"/>
              </w:rPr>
            </w:pPr>
            <w:r w:rsidRPr="00970A51">
              <w:rPr>
                <w:sz w:val="18"/>
                <w:szCs w:val="18"/>
              </w:rPr>
              <w:t xml:space="preserve">205 </w:t>
            </w:r>
            <w:proofErr w:type="spellStart"/>
            <w:r w:rsidRPr="00970A51">
              <w:rPr>
                <w:sz w:val="18"/>
                <w:szCs w:val="18"/>
              </w:rPr>
              <w:t>Fjerstad</w:t>
            </w:r>
            <w:proofErr w:type="spellEnd"/>
            <w:r w:rsidRPr="00970A51">
              <w:rPr>
                <w:sz w:val="18"/>
                <w:szCs w:val="18"/>
              </w:rPr>
              <w:t xml:space="preserve"> Ave 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F8B935D"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8A137E4"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BEA0F41" w14:textId="77777777" w:rsidR="007C7968" w:rsidRPr="00970A51" w:rsidRDefault="007C7968" w:rsidP="00333BAD">
            <w:pPr>
              <w:jc w:val="center"/>
              <w:rPr>
                <w:sz w:val="18"/>
                <w:szCs w:val="18"/>
              </w:rPr>
            </w:pPr>
            <w:r w:rsidRPr="00970A51">
              <w:rPr>
                <w:sz w:val="18"/>
                <w:szCs w:val="18"/>
              </w:rPr>
              <w:t>Nursing Home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D57F9E5" w14:textId="77777777" w:rsidR="007C7968" w:rsidRPr="00970A51" w:rsidRDefault="007C7968" w:rsidP="00333BAD">
            <w:pPr>
              <w:jc w:val="center"/>
              <w:rPr>
                <w:sz w:val="18"/>
                <w:szCs w:val="18"/>
              </w:rPr>
            </w:pPr>
            <w:r w:rsidRPr="00970A51">
              <w:rPr>
                <w:sz w:val="18"/>
                <w:szCs w:val="18"/>
              </w:rPr>
              <w:t>Private</w:t>
            </w:r>
          </w:p>
        </w:tc>
      </w:tr>
      <w:tr w:rsidR="00F83331" w:rsidRPr="00F83331" w14:paraId="718CCA6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D6EFC1E"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5CAD30D"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10F96DB" w14:textId="77777777" w:rsidR="007C7968" w:rsidRPr="00970A51" w:rsidRDefault="007C7968" w:rsidP="00333BAD">
            <w:pPr>
              <w:jc w:val="center"/>
              <w:rPr>
                <w:sz w:val="18"/>
                <w:szCs w:val="18"/>
              </w:rPr>
            </w:pPr>
            <w:r w:rsidRPr="00970A51">
              <w:rPr>
                <w:sz w:val="18"/>
                <w:szCs w:val="18"/>
              </w:rPr>
              <w:t>215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E1B1013"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F446B71"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EDA8CEA" w14:textId="77777777" w:rsidR="007C7968" w:rsidRPr="00970A51" w:rsidRDefault="007C7968" w:rsidP="00333BAD">
            <w:pPr>
              <w:jc w:val="center"/>
              <w:rPr>
                <w:sz w:val="18"/>
                <w:szCs w:val="18"/>
              </w:rPr>
            </w:pPr>
            <w:r w:rsidRPr="00970A51">
              <w:rPr>
                <w:sz w:val="18"/>
                <w:szCs w:val="18"/>
              </w:rPr>
              <w:t>Little Hearts Daycare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15CD60E" w14:textId="77777777" w:rsidR="007C7968" w:rsidRPr="00970A51" w:rsidRDefault="007C7968" w:rsidP="00333BAD">
            <w:pPr>
              <w:jc w:val="center"/>
              <w:rPr>
                <w:sz w:val="18"/>
                <w:szCs w:val="18"/>
              </w:rPr>
            </w:pPr>
            <w:r w:rsidRPr="00970A51">
              <w:rPr>
                <w:sz w:val="18"/>
                <w:szCs w:val="18"/>
              </w:rPr>
              <w:t>Private</w:t>
            </w:r>
          </w:p>
        </w:tc>
      </w:tr>
      <w:tr w:rsidR="00F83331" w:rsidRPr="00F83331" w14:paraId="210243A8"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13D99CD"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34212EE"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8DD1CE9" w14:textId="77777777" w:rsidR="007C7968" w:rsidRPr="00970A51" w:rsidRDefault="007C7968" w:rsidP="00333BAD">
            <w:pPr>
              <w:jc w:val="center"/>
              <w:rPr>
                <w:sz w:val="18"/>
                <w:szCs w:val="18"/>
              </w:rPr>
            </w:pPr>
            <w:r w:rsidRPr="00970A51">
              <w:rPr>
                <w:sz w:val="18"/>
                <w:szCs w:val="18"/>
              </w:rPr>
              <w:t>708 Davis Ave 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5AAF893"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B0F08C0" w14:textId="77777777" w:rsidR="007C7968" w:rsidRPr="00970A51" w:rsidRDefault="007C7968" w:rsidP="00333BAD">
            <w:pPr>
              <w:jc w:val="center"/>
              <w:rPr>
                <w:sz w:val="18"/>
                <w:szCs w:val="18"/>
              </w:rPr>
            </w:pPr>
            <w:r w:rsidRPr="00970A51">
              <w:rPr>
                <w:sz w:val="18"/>
                <w:szCs w:val="18"/>
              </w:rPr>
              <w:t>Education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ACF966D" w14:textId="77777777" w:rsidR="007C7968" w:rsidRPr="00970A51" w:rsidRDefault="007C7968" w:rsidP="00333BAD">
            <w:pPr>
              <w:jc w:val="center"/>
              <w:rPr>
                <w:sz w:val="18"/>
                <w:szCs w:val="18"/>
              </w:rPr>
            </w:pPr>
            <w:r w:rsidRPr="00970A51">
              <w:rPr>
                <w:sz w:val="18"/>
                <w:szCs w:val="18"/>
              </w:rPr>
              <w:t>High School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8CAA3FF" w14:textId="77777777" w:rsidR="007C7968" w:rsidRPr="00970A51" w:rsidRDefault="007C7968" w:rsidP="00333BAD">
            <w:pPr>
              <w:jc w:val="center"/>
              <w:rPr>
                <w:sz w:val="18"/>
                <w:szCs w:val="18"/>
              </w:rPr>
            </w:pPr>
            <w:r w:rsidRPr="00970A51">
              <w:rPr>
                <w:sz w:val="18"/>
                <w:szCs w:val="18"/>
              </w:rPr>
              <w:t>Public</w:t>
            </w:r>
          </w:p>
        </w:tc>
      </w:tr>
      <w:tr w:rsidR="00F83331" w:rsidRPr="00F83331" w14:paraId="727D664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EEA4B96"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D62A53E"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C69F6CB" w14:textId="77777777" w:rsidR="007C7968" w:rsidRPr="00970A51" w:rsidRDefault="007C7968" w:rsidP="00333BAD">
            <w:pPr>
              <w:jc w:val="center"/>
              <w:rPr>
                <w:sz w:val="18"/>
                <w:szCs w:val="18"/>
              </w:rPr>
            </w:pPr>
            <w:r w:rsidRPr="00970A51">
              <w:rPr>
                <w:sz w:val="18"/>
                <w:szCs w:val="18"/>
              </w:rPr>
              <w:t>406 6th St 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82D9739"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180F3881" w14:textId="77777777" w:rsidR="007C7968" w:rsidRPr="00970A51" w:rsidRDefault="007C7968" w:rsidP="00333BAD">
            <w:pPr>
              <w:jc w:val="center"/>
              <w:rPr>
                <w:sz w:val="18"/>
                <w:szCs w:val="18"/>
              </w:rPr>
            </w:pPr>
            <w:r w:rsidRPr="00970A51">
              <w:rPr>
                <w:sz w:val="18"/>
                <w:szCs w:val="18"/>
              </w:rPr>
              <w:t>Education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AF77BB1" w14:textId="77777777" w:rsidR="007C7968" w:rsidRPr="00970A51" w:rsidRDefault="007C7968" w:rsidP="00333BAD">
            <w:pPr>
              <w:jc w:val="center"/>
              <w:rPr>
                <w:sz w:val="18"/>
                <w:szCs w:val="18"/>
              </w:rPr>
            </w:pPr>
            <w:r w:rsidRPr="00970A51">
              <w:rPr>
                <w:sz w:val="18"/>
                <w:szCs w:val="18"/>
              </w:rPr>
              <w:t>Elementary School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350EC13" w14:textId="77777777" w:rsidR="007C7968" w:rsidRPr="00970A51" w:rsidRDefault="007C7968" w:rsidP="00333BAD">
            <w:pPr>
              <w:jc w:val="center"/>
              <w:rPr>
                <w:sz w:val="18"/>
                <w:szCs w:val="18"/>
              </w:rPr>
            </w:pPr>
            <w:r w:rsidRPr="00970A51">
              <w:rPr>
                <w:sz w:val="18"/>
                <w:szCs w:val="18"/>
              </w:rPr>
              <w:t>Public</w:t>
            </w:r>
          </w:p>
        </w:tc>
      </w:tr>
      <w:tr w:rsidR="00F83331" w:rsidRPr="00F83331" w14:paraId="007F0AEC"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FC96F4F"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DC0087B"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B124E45" w14:textId="77777777" w:rsidR="007C7968" w:rsidRPr="00970A51" w:rsidRDefault="007C7968" w:rsidP="00333BAD">
            <w:pPr>
              <w:jc w:val="center"/>
              <w:rPr>
                <w:sz w:val="18"/>
                <w:szCs w:val="18"/>
              </w:rPr>
            </w:pPr>
            <w:r w:rsidRPr="00970A51">
              <w:rPr>
                <w:sz w:val="18"/>
                <w:szCs w:val="18"/>
              </w:rPr>
              <w:t>306 6th St 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8518303"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A1BCAAF" w14:textId="77777777" w:rsidR="007C7968" w:rsidRPr="00970A51" w:rsidRDefault="007C7968" w:rsidP="00333BAD">
            <w:pPr>
              <w:jc w:val="center"/>
              <w:rPr>
                <w:sz w:val="18"/>
                <w:szCs w:val="18"/>
              </w:rPr>
            </w:pPr>
            <w:r w:rsidRPr="00970A51">
              <w:rPr>
                <w:sz w:val="18"/>
                <w:szCs w:val="18"/>
              </w:rPr>
              <w:t>Education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73B3EB7" w14:textId="77777777" w:rsidR="007C7968" w:rsidRPr="00970A51" w:rsidRDefault="007C7968" w:rsidP="00333BAD">
            <w:pPr>
              <w:jc w:val="center"/>
              <w:rPr>
                <w:sz w:val="18"/>
                <w:szCs w:val="18"/>
              </w:rPr>
            </w:pPr>
            <w:r w:rsidRPr="00970A51">
              <w:rPr>
                <w:sz w:val="18"/>
                <w:szCs w:val="18"/>
              </w:rPr>
              <w:t>School Arena</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6E1D396" w14:textId="77777777" w:rsidR="007C7968" w:rsidRPr="00970A51" w:rsidRDefault="007C7968" w:rsidP="00333BAD">
            <w:pPr>
              <w:jc w:val="center"/>
              <w:rPr>
                <w:sz w:val="18"/>
                <w:szCs w:val="18"/>
              </w:rPr>
            </w:pPr>
            <w:r w:rsidRPr="00970A51">
              <w:rPr>
                <w:sz w:val="18"/>
                <w:szCs w:val="18"/>
              </w:rPr>
              <w:t>Public</w:t>
            </w:r>
          </w:p>
        </w:tc>
      </w:tr>
      <w:tr w:rsidR="00F83331" w:rsidRPr="00F83331" w14:paraId="3EFEF549"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4D2A2A7"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FB6ACDF"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E12C1F0" w14:textId="77777777" w:rsidR="007C7968" w:rsidRPr="00970A51" w:rsidRDefault="007C7968" w:rsidP="00333BAD">
            <w:pPr>
              <w:jc w:val="center"/>
              <w:rPr>
                <w:sz w:val="18"/>
                <w:szCs w:val="18"/>
              </w:rPr>
            </w:pPr>
            <w:r w:rsidRPr="00970A51">
              <w:rPr>
                <w:sz w:val="18"/>
                <w:szCs w:val="18"/>
              </w:rPr>
              <w:t>301 Railroad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0A6EAF5"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E907984"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792A5DB" w14:textId="77777777" w:rsidR="007C7968" w:rsidRPr="00970A51" w:rsidRDefault="007C7968" w:rsidP="00333BAD">
            <w:pPr>
              <w:jc w:val="center"/>
              <w:rPr>
                <w:sz w:val="18"/>
                <w:szCs w:val="18"/>
              </w:rPr>
            </w:pPr>
            <w:r w:rsidRPr="00970A51">
              <w:rPr>
                <w:sz w:val="18"/>
                <w:szCs w:val="18"/>
              </w:rPr>
              <w:t>County Hwy Shop</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FF1816D" w14:textId="77777777" w:rsidR="007C7968" w:rsidRPr="00970A51" w:rsidRDefault="007C7968" w:rsidP="00333BAD">
            <w:pPr>
              <w:jc w:val="center"/>
              <w:rPr>
                <w:sz w:val="18"/>
                <w:szCs w:val="18"/>
              </w:rPr>
            </w:pPr>
            <w:r w:rsidRPr="00970A51">
              <w:rPr>
                <w:sz w:val="18"/>
                <w:szCs w:val="18"/>
              </w:rPr>
              <w:t>Public</w:t>
            </w:r>
          </w:p>
        </w:tc>
      </w:tr>
      <w:tr w:rsidR="00F83331" w:rsidRPr="00F83331" w14:paraId="1CEF425B"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614BE52"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4D63098"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8132B22" w14:textId="77777777" w:rsidR="007C7968" w:rsidRPr="00970A51" w:rsidRDefault="007C7968" w:rsidP="00333BAD">
            <w:pPr>
              <w:jc w:val="center"/>
              <w:rPr>
                <w:sz w:val="18"/>
                <w:szCs w:val="18"/>
              </w:rPr>
            </w:pPr>
            <w:r w:rsidRPr="00970A51">
              <w:rPr>
                <w:sz w:val="18"/>
                <w:szCs w:val="18"/>
              </w:rPr>
              <w:t>202 Bell Ave 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26A9130"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D50D678"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140B980" w14:textId="77777777" w:rsidR="007C7968" w:rsidRPr="00970A51" w:rsidRDefault="007C7968" w:rsidP="00333BAD">
            <w:pPr>
              <w:jc w:val="center"/>
              <w:rPr>
                <w:sz w:val="18"/>
                <w:szCs w:val="18"/>
              </w:rPr>
            </w:pPr>
            <w:r w:rsidRPr="00970A51">
              <w:rPr>
                <w:sz w:val="18"/>
                <w:szCs w:val="18"/>
              </w:rPr>
              <w:t>City Power Plant-Substation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B191960" w14:textId="77777777" w:rsidR="007C7968" w:rsidRPr="00970A51" w:rsidRDefault="007C7968" w:rsidP="00333BAD">
            <w:pPr>
              <w:jc w:val="center"/>
              <w:rPr>
                <w:sz w:val="18"/>
                <w:szCs w:val="18"/>
              </w:rPr>
            </w:pPr>
            <w:r w:rsidRPr="00970A51">
              <w:rPr>
                <w:sz w:val="18"/>
                <w:szCs w:val="18"/>
              </w:rPr>
              <w:t>Public</w:t>
            </w:r>
          </w:p>
        </w:tc>
      </w:tr>
      <w:tr w:rsidR="00F83331" w:rsidRPr="00F83331" w14:paraId="7FEB16F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1D165AB" w14:textId="77777777" w:rsidR="007C7968" w:rsidRPr="00970A51" w:rsidRDefault="007C7968" w:rsidP="00333BAD">
            <w:pPr>
              <w:jc w:val="center"/>
              <w:rPr>
                <w:b/>
                <w:bCs/>
                <w:sz w:val="18"/>
                <w:szCs w:val="18"/>
              </w:rPr>
            </w:pPr>
            <w:r w:rsidRPr="00970A51">
              <w:rPr>
                <w:b/>
                <w:bCs/>
                <w:sz w:val="18"/>
                <w:szCs w:val="18"/>
              </w:rPr>
              <w:lastRenderedPageBreak/>
              <w:t>Jurisdiction/ Entity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93604F8" w14:textId="77777777" w:rsidR="007C7968" w:rsidRPr="00970A51" w:rsidRDefault="007C7968" w:rsidP="00333BAD">
            <w:pPr>
              <w:jc w:val="center"/>
              <w:rPr>
                <w:b/>
                <w:bCs/>
                <w:sz w:val="18"/>
                <w:szCs w:val="18"/>
              </w:rPr>
            </w:pPr>
            <w:r w:rsidRPr="00970A51">
              <w:rPr>
                <w:b/>
                <w:bCs/>
                <w:sz w:val="18"/>
                <w:szCs w:val="18"/>
              </w:rPr>
              <w:t>Location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869929C" w14:textId="77777777" w:rsidR="007C7968" w:rsidRPr="00970A51" w:rsidRDefault="007C7968" w:rsidP="00333BAD">
            <w:pPr>
              <w:jc w:val="center"/>
              <w:rPr>
                <w:b/>
                <w:bCs/>
                <w:sz w:val="18"/>
                <w:szCs w:val="18"/>
              </w:rPr>
            </w:pPr>
            <w:r w:rsidRPr="00970A51">
              <w:rPr>
                <w:b/>
                <w:bCs/>
                <w:sz w:val="18"/>
                <w:szCs w:val="18"/>
              </w:rPr>
              <w:t>Address</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52A2F87" w14:textId="77777777" w:rsidR="007C7968" w:rsidRPr="00970A51" w:rsidRDefault="007C7968" w:rsidP="00333BAD">
            <w:pPr>
              <w:jc w:val="center"/>
              <w:rPr>
                <w:b/>
                <w:bCs/>
                <w:sz w:val="18"/>
                <w:szCs w:val="18"/>
              </w:rPr>
            </w:pPr>
            <w:r w:rsidRPr="00970A51">
              <w:rPr>
                <w:b/>
                <w:bCs/>
                <w:sz w:val="18"/>
                <w:szCs w:val="18"/>
              </w:rPr>
              <w:t>Sector</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E6E4B78" w14:textId="77777777" w:rsidR="007C7968" w:rsidRPr="00970A51" w:rsidRDefault="007C7968" w:rsidP="00333BAD">
            <w:pPr>
              <w:jc w:val="center"/>
              <w:rPr>
                <w:b/>
                <w:bCs/>
                <w:sz w:val="18"/>
                <w:szCs w:val="18"/>
              </w:rPr>
            </w:pPr>
            <w:r w:rsidRPr="00970A51">
              <w:rPr>
                <w:b/>
                <w:bCs/>
                <w:sz w:val="18"/>
                <w:szCs w:val="18"/>
              </w:rPr>
              <w:t>Sub sector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8523D7F" w14:textId="77777777" w:rsidR="007C7968" w:rsidRPr="00970A51" w:rsidRDefault="007C7968" w:rsidP="00333BAD">
            <w:pPr>
              <w:jc w:val="center"/>
              <w:rPr>
                <w:b/>
                <w:bCs/>
                <w:sz w:val="18"/>
                <w:szCs w:val="18"/>
              </w:rPr>
            </w:pPr>
            <w:r w:rsidRPr="00970A51">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60DF134" w14:textId="77777777" w:rsidR="007C7968" w:rsidRPr="00970A51" w:rsidRDefault="007C7968" w:rsidP="00333BAD">
            <w:pPr>
              <w:jc w:val="center"/>
              <w:rPr>
                <w:b/>
                <w:bCs/>
                <w:sz w:val="18"/>
                <w:szCs w:val="18"/>
              </w:rPr>
            </w:pPr>
            <w:r w:rsidRPr="00970A51">
              <w:rPr>
                <w:b/>
                <w:bCs/>
                <w:sz w:val="18"/>
                <w:szCs w:val="18"/>
              </w:rPr>
              <w:t>Owner Type</w:t>
            </w:r>
          </w:p>
        </w:tc>
      </w:tr>
      <w:tr w:rsidR="00F83331" w:rsidRPr="00F83331" w14:paraId="7A22CA28"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8DD72C6"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288FCCE"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C5753D0" w14:textId="77777777" w:rsidR="007C7968" w:rsidRPr="00970A51" w:rsidRDefault="007C7968" w:rsidP="00333BAD">
            <w:pPr>
              <w:jc w:val="center"/>
              <w:rPr>
                <w:sz w:val="18"/>
                <w:szCs w:val="18"/>
                <w:highlight w:val="yellow"/>
              </w:rPr>
            </w:pPr>
            <w:r w:rsidRPr="00970A51">
              <w:rPr>
                <w:sz w:val="18"/>
                <w:szCs w:val="18"/>
              </w:rPr>
              <w:t>305 Bell Ave 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D371864"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5AFBF9F" w14:textId="77777777" w:rsidR="007C7968" w:rsidRPr="00970A51" w:rsidRDefault="007C7968" w:rsidP="00333BAD">
            <w:pPr>
              <w:jc w:val="center"/>
              <w:rPr>
                <w:sz w:val="18"/>
                <w:szCs w:val="18"/>
              </w:rPr>
            </w:pPr>
            <w:r w:rsidRPr="00970A51">
              <w:rPr>
                <w:sz w:val="18"/>
                <w:szCs w:val="18"/>
              </w:rPr>
              <w:t>Communications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2570404" w14:textId="77777777" w:rsidR="007C7968" w:rsidRPr="00970A51" w:rsidRDefault="007C7968" w:rsidP="00333BAD">
            <w:pPr>
              <w:jc w:val="center"/>
              <w:rPr>
                <w:sz w:val="18"/>
                <w:szCs w:val="18"/>
              </w:rPr>
            </w:pPr>
            <w:r w:rsidRPr="00970A51">
              <w:rPr>
                <w:sz w:val="18"/>
                <w:szCs w:val="18"/>
              </w:rPr>
              <w:t>ITC Telecom</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F41CB58" w14:textId="77777777" w:rsidR="007C7968" w:rsidRPr="00970A51" w:rsidRDefault="007C7968" w:rsidP="00333BAD">
            <w:pPr>
              <w:jc w:val="center"/>
              <w:rPr>
                <w:sz w:val="18"/>
                <w:szCs w:val="18"/>
              </w:rPr>
            </w:pPr>
            <w:r w:rsidRPr="00970A51">
              <w:rPr>
                <w:sz w:val="18"/>
                <w:szCs w:val="18"/>
              </w:rPr>
              <w:t>Private</w:t>
            </w:r>
          </w:p>
        </w:tc>
      </w:tr>
      <w:tr w:rsidR="00F83331" w:rsidRPr="00F83331" w14:paraId="2DB9FE8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3B2538C"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B3BF4CF"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62B5F9A" w14:textId="77777777" w:rsidR="007C7968" w:rsidRPr="00970A51" w:rsidRDefault="007C7968" w:rsidP="00333BAD">
            <w:pPr>
              <w:jc w:val="center"/>
              <w:rPr>
                <w:sz w:val="18"/>
                <w:szCs w:val="18"/>
              </w:rPr>
            </w:pPr>
            <w:r w:rsidRPr="00970A51">
              <w:rPr>
                <w:sz w:val="18"/>
                <w:szCs w:val="18"/>
              </w:rPr>
              <w:t xml:space="preserve">One block North of intersection of </w:t>
            </w:r>
            <w:proofErr w:type="spellStart"/>
            <w:r w:rsidRPr="00970A51">
              <w:rPr>
                <w:sz w:val="18"/>
                <w:szCs w:val="18"/>
              </w:rPr>
              <w:t>Fjerstad</w:t>
            </w:r>
            <w:proofErr w:type="spellEnd"/>
            <w:r w:rsidRPr="00970A51">
              <w:rPr>
                <w:sz w:val="18"/>
                <w:szCs w:val="18"/>
              </w:rPr>
              <w:t xml:space="preserve"> Ave and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8FF457A"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14192B72" w14:textId="77777777" w:rsidR="007C7968" w:rsidRPr="00970A51" w:rsidRDefault="007C7968" w:rsidP="00333BAD">
            <w:pPr>
              <w:jc w:val="center"/>
              <w:rPr>
                <w:sz w:val="18"/>
                <w:szCs w:val="18"/>
              </w:rPr>
            </w:pPr>
            <w:r w:rsidRPr="00970A51">
              <w:rPr>
                <w:sz w:val="18"/>
                <w:szCs w:val="18"/>
              </w:rPr>
              <w:t>Communications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4A46AE4" w14:textId="77777777" w:rsidR="007C7968" w:rsidRPr="00970A51" w:rsidRDefault="007C7968" w:rsidP="00333BAD">
            <w:pPr>
              <w:jc w:val="center"/>
              <w:rPr>
                <w:sz w:val="18"/>
                <w:szCs w:val="18"/>
              </w:rPr>
            </w:pPr>
            <w:r w:rsidRPr="00970A51">
              <w:rPr>
                <w:sz w:val="18"/>
                <w:szCs w:val="18"/>
              </w:rPr>
              <w:t>Media Comm</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2A56253" w14:textId="77777777" w:rsidR="007C7968" w:rsidRPr="00970A51" w:rsidRDefault="007C7968" w:rsidP="00333BAD">
            <w:pPr>
              <w:jc w:val="center"/>
              <w:rPr>
                <w:sz w:val="18"/>
                <w:szCs w:val="18"/>
              </w:rPr>
            </w:pPr>
            <w:r w:rsidRPr="00970A51">
              <w:rPr>
                <w:sz w:val="18"/>
                <w:szCs w:val="18"/>
              </w:rPr>
              <w:t>Private</w:t>
            </w:r>
          </w:p>
        </w:tc>
      </w:tr>
      <w:tr w:rsidR="00F83331" w:rsidRPr="00F83331" w14:paraId="3E153B99"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365EB2A" w14:textId="77777777" w:rsidR="007C7968" w:rsidRPr="00970A51" w:rsidRDefault="007C7968" w:rsidP="00333BAD">
            <w:pPr>
              <w:jc w:val="center"/>
              <w:rPr>
                <w:sz w:val="18"/>
                <w:szCs w:val="18"/>
              </w:rPr>
            </w:pPr>
            <w:r w:rsidRPr="00970A51">
              <w:rPr>
                <w:sz w:val="18"/>
                <w:szCs w:val="18"/>
              </w:rPr>
              <w:t>Hayti</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7FB829A" w14:textId="5D790CBF" w:rsidR="007C7968" w:rsidRPr="00970A51" w:rsidRDefault="00D31719" w:rsidP="00333BAD">
            <w:pPr>
              <w:jc w:val="center"/>
              <w:rPr>
                <w:sz w:val="18"/>
                <w:szCs w:val="18"/>
              </w:rPr>
            </w:pPr>
            <w:r w:rsidRPr="00970A51">
              <w:rPr>
                <w:sz w:val="18"/>
                <w:szCs w:val="18"/>
              </w:rPr>
              <w:t>Town of Hayti</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6CE0757" w14:textId="77777777" w:rsidR="007C7968" w:rsidRPr="00970A51" w:rsidRDefault="007C7968" w:rsidP="00333BAD">
            <w:pPr>
              <w:jc w:val="center"/>
              <w:rPr>
                <w:sz w:val="18"/>
                <w:szCs w:val="18"/>
              </w:rPr>
            </w:pPr>
            <w:r w:rsidRPr="00970A51">
              <w:rPr>
                <w:sz w:val="18"/>
                <w:szCs w:val="18"/>
              </w:rPr>
              <w:t>214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8FC73B1"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7EF1408"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9E062BB" w14:textId="77777777" w:rsidR="007C7968" w:rsidRPr="00970A51" w:rsidRDefault="007C7968" w:rsidP="00333BAD">
            <w:pPr>
              <w:jc w:val="center"/>
              <w:rPr>
                <w:sz w:val="18"/>
                <w:szCs w:val="18"/>
              </w:rPr>
            </w:pPr>
            <w:r w:rsidRPr="00970A51">
              <w:rPr>
                <w:sz w:val="18"/>
                <w:szCs w:val="18"/>
              </w:rPr>
              <w:t>Hayti City Hall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0386205" w14:textId="77777777" w:rsidR="007C7968" w:rsidRPr="00970A51" w:rsidRDefault="007C7968" w:rsidP="00333BAD">
            <w:pPr>
              <w:jc w:val="center"/>
              <w:rPr>
                <w:sz w:val="18"/>
                <w:szCs w:val="18"/>
              </w:rPr>
            </w:pPr>
            <w:r w:rsidRPr="00970A51">
              <w:rPr>
                <w:sz w:val="18"/>
                <w:szCs w:val="18"/>
              </w:rPr>
              <w:t>Public</w:t>
            </w:r>
          </w:p>
        </w:tc>
      </w:tr>
      <w:tr w:rsidR="00F83331" w:rsidRPr="00F83331" w14:paraId="0BE4D4A7"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F9C3812" w14:textId="77777777" w:rsidR="007C7968" w:rsidRPr="00970A51" w:rsidRDefault="007C7968" w:rsidP="00333BAD">
            <w:pPr>
              <w:jc w:val="center"/>
              <w:rPr>
                <w:sz w:val="18"/>
                <w:szCs w:val="18"/>
              </w:rPr>
            </w:pPr>
            <w:r w:rsidRPr="00970A51">
              <w:rPr>
                <w:sz w:val="18"/>
                <w:szCs w:val="18"/>
              </w:rPr>
              <w:t>Hayti</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71FDC10" w14:textId="57E319A7" w:rsidR="007C7968" w:rsidRPr="00970A51" w:rsidRDefault="00D31719" w:rsidP="00333BAD">
            <w:pPr>
              <w:jc w:val="center"/>
              <w:rPr>
                <w:sz w:val="18"/>
                <w:szCs w:val="18"/>
              </w:rPr>
            </w:pPr>
            <w:r w:rsidRPr="00970A51">
              <w:rPr>
                <w:sz w:val="18"/>
                <w:szCs w:val="18"/>
              </w:rPr>
              <w:t>Town of Hayti</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C4A1D44" w14:textId="77777777" w:rsidR="007C7968" w:rsidRPr="00970A51" w:rsidRDefault="007C7968" w:rsidP="00333BAD">
            <w:pPr>
              <w:jc w:val="center"/>
              <w:rPr>
                <w:sz w:val="18"/>
                <w:szCs w:val="18"/>
              </w:rPr>
            </w:pPr>
            <w:r w:rsidRPr="00970A51">
              <w:rPr>
                <w:sz w:val="18"/>
                <w:szCs w:val="18"/>
              </w:rPr>
              <w:t>214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2251902C"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E14B2FD"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B2366EE" w14:textId="77777777" w:rsidR="007C7968" w:rsidRPr="00970A51" w:rsidRDefault="007C7968" w:rsidP="00333BAD">
            <w:pPr>
              <w:jc w:val="center"/>
              <w:rPr>
                <w:sz w:val="18"/>
                <w:szCs w:val="18"/>
              </w:rPr>
            </w:pPr>
            <w:r w:rsidRPr="00970A51">
              <w:rPr>
                <w:sz w:val="18"/>
                <w:szCs w:val="18"/>
              </w:rPr>
              <w:t>Hayti Fire Hall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8309C31" w14:textId="77777777" w:rsidR="007C7968" w:rsidRPr="00970A51" w:rsidRDefault="007C7968" w:rsidP="00333BAD">
            <w:pPr>
              <w:jc w:val="center"/>
              <w:rPr>
                <w:sz w:val="18"/>
                <w:szCs w:val="18"/>
              </w:rPr>
            </w:pPr>
            <w:r w:rsidRPr="00970A51">
              <w:rPr>
                <w:sz w:val="18"/>
                <w:szCs w:val="18"/>
              </w:rPr>
              <w:t>Public</w:t>
            </w:r>
          </w:p>
        </w:tc>
      </w:tr>
      <w:tr w:rsidR="00F83331" w:rsidRPr="00F83331" w14:paraId="0274D0D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4BEBDC4" w14:textId="77777777" w:rsidR="007C7968" w:rsidRPr="00970A51" w:rsidRDefault="007C7968" w:rsidP="00333BAD">
            <w:pPr>
              <w:jc w:val="center"/>
              <w:rPr>
                <w:sz w:val="18"/>
                <w:szCs w:val="18"/>
              </w:rPr>
            </w:pPr>
            <w:r w:rsidRPr="00970A51">
              <w:rPr>
                <w:sz w:val="18"/>
                <w:szCs w:val="18"/>
              </w:rPr>
              <w:t>Hayti</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48303C4" w14:textId="6C67258C" w:rsidR="007C7968" w:rsidRPr="00970A51" w:rsidRDefault="00D31719" w:rsidP="00333BAD">
            <w:pPr>
              <w:jc w:val="center"/>
              <w:rPr>
                <w:sz w:val="18"/>
                <w:szCs w:val="18"/>
              </w:rPr>
            </w:pPr>
            <w:r w:rsidRPr="00970A51">
              <w:rPr>
                <w:sz w:val="18"/>
                <w:szCs w:val="18"/>
              </w:rPr>
              <w:t>Town of Hayti</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1341779" w14:textId="77777777" w:rsidR="007C7968" w:rsidRPr="00970A51" w:rsidRDefault="007C7968" w:rsidP="00333BAD">
            <w:pPr>
              <w:jc w:val="center"/>
              <w:rPr>
                <w:sz w:val="18"/>
                <w:szCs w:val="18"/>
              </w:rPr>
            </w:pPr>
            <w:r w:rsidRPr="00970A51">
              <w:rPr>
                <w:sz w:val="18"/>
                <w:szCs w:val="18"/>
              </w:rPr>
              <w:t>201 Charger</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675494F"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C8A390F"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DBBDAB9" w14:textId="77777777" w:rsidR="007C7968" w:rsidRPr="00970A51" w:rsidRDefault="007C7968" w:rsidP="00333BAD">
            <w:pPr>
              <w:jc w:val="center"/>
              <w:rPr>
                <w:sz w:val="18"/>
                <w:szCs w:val="18"/>
              </w:rPr>
            </w:pPr>
            <w:r w:rsidRPr="00970A51">
              <w:rPr>
                <w:sz w:val="18"/>
                <w:szCs w:val="18"/>
              </w:rPr>
              <w:t>City Garage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AC2E916" w14:textId="77777777" w:rsidR="007C7968" w:rsidRPr="00970A51" w:rsidRDefault="007C7968" w:rsidP="00333BAD">
            <w:pPr>
              <w:jc w:val="center"/>
              <w:rPr>
                <w:sz w:val="18"/>
                <w:szCs w:val="18"/>
              </w:rPr>
            </w:pPr>
            <w:r w:rsidRPr="00970A51">
              <w:rPr>
                <w:sz w:val="18"/>
                <w:szCs w:val="18"/>
              </w:rPr>
              <w:t>Public</w:t>
            </w:r>
          </w:p>
        </w:tc>
      </w:tr>
      <w:tr w:rsidR="00F83331" w:rsidRPr="00F83331" w14:paraId="1B0C0F72"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67C14B4" w14:textId="77777777" w:rsidR="007C7968" w:rsidRPr="00970A51" w:rsidRDefault="007C7968" w:rsidP="00333BAD">
            <w:pPr>
              <w:jc w:val="center"/>
              <w:rPr>
                <w:sz w:val="18"/>
                <w:szCs w:val="18"/>
              </w:rPr>
            </w:pPr>
            <w:r w:rsidRPr="00970A51">
              <w:rPr>
                <w:sz w:val="18"/>
                <w:szCs w:val="18"/>
              </w:rPr>
              <w:t>Hayti</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133265D" w14:textId="5CEE567A" w:rsidR="007C7968" w:rsidRPr="00970A51" w:rsidRDefault="00D31719" w:rsidP="00333BAD">
            <w:pPr>
              <w:jc w:val="center"/>
              <w:rPr>
                <w:sz w:val="18"/>
                <w:szCs w:val="18"/>
              </w:rPr>
            </w:pPr>
            <w:r w:rsidRPr="00970A51">
              <w:rPr>
                <w:sz w:val="18"/>
                <w:szCs w:val="18"/>
              </w:rPr>
              <w:t>Town of Hayti</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253C0FC" w14:textId="77777777" w:rsidR="007C7968" w:rsidRPr="00970A51" w:rsidRDefault="007C7968" w:rsidP="00333BAD">
            <w:pPr>
              <w:jc w:val="center"/>
              <w:rPr>
                <w:sz w:val="18"/>
                <w:szCs w:val="18"/>
              </w:rPr>
            </w:pPr>
            <w:r w:rsidRPr="00970A51">
              <w:rPr>
                <w:sz w:val="18"/>
                <w:szCs w:val="18"/>
              </w:rPr>
              <w:t>300 4th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21F5F7B"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89EED04"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3F78BB1" w14:textId="77777777" w:rsidR="007C7968" w:rsidRPr="00970A51" w:rsidRDefault="007C7968" w:rsidP="00333BAD">
            <w:pPr>
              <w:jc w:val="center"/>
              <w:rPr>
                <w:sz w:val="18"/>
                <w:szCs w:val="18"/>
              </w:rPr>
            </w:pPr>
            <w:r w:rsidRPr="00970A51">
              <w:rPr>
                <w:sz w:val="18"/>
                <w:szCs w:val="18"/>
              </w:rPr>
              <w:t>Courthouse Sheriff's Department</w:t>
            </w:r>
          </w:p>
          <w:p w14:paraId="0AB6EBF5" w14:textId="77777777" w:rsidR="007C7968" w:rsidRPr="00970A51" w:rsidRDefault="007C7968" w:rsidP="00333BAD">
            <w:pPr>
              <w:jc w:val="center"/>
              <w:rPr>
                <w:sz w:val="18"/>
                <w:szCs w:val="18"/>
              </w:rPr>
            </w:pPr>
            <w:r w:rsidRPr="00970A51">
              <w:rPr>
                <w:sz w:val="18"/>
                <w:szCs w:val="18"/>
              </w:rPr>
              <w:t>Emergency Management</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686C3A3" w14:textId="77777777" w:rsidR="007C7968" w:rsidRPr="00970A51" w:rsidRDefault="007C7968" w:rsidP="00333BAD">
            <w:pPr>
              <w:jc w:val="center"/>
              <w:rPr>
                <w:sz w:val="18"/>
                <w:szCs w:val="18"/>
              </w:rPr>
            </w:pPr>
            <w:r w:rsidRPr="00970A51">
              <w:rPr>
                <w:sz w:val="18"/>
                <w:szCs w:val="18"/>
              </w:rPr>
              <w:t>Public</w:t>
            </w:r>
          </w:p>
        </w:tc>
      </w:tr>
      <w:tr w:rsidR="00F83331" w:rsidRPr="00F83331" w14:paraId="402070A7" w14:textId="77777777" w:rsidTr="00970A51">
        <w:trPr>
          <w:trHeight w:val="576"/>
          <w:jc w:val="center"/>
        </w:trPr>
        <w:tc>
          <w:tcPr>
            <w:tcW w:w="1880" w:type="dxa"/>
            <w:tcBorders>
              <w:top w:val="nil"/>
              <w:left w:val="single" w:sz="8" w:space="0" w:color="auto"/>
              <w:bottom w:val="single" w:sz="8" w:space="0" w:color="auto"/>
              <w:right w:val="single" w:sz="8" w:space="0" w:color="auto"/>
            </w:tcBorders>
            <w:shd w:val="clear" w:color="auto" w:fill="auto"/>
            <w:vAlign w:val="center"/>
          </w:tcPr>
          <w:p w14:paraId="38B949FA" w14:textId="77777777" w:rsidR="007C7968" w:rsidRPr="00970A51" w:rsidRDefault="007C7968" w:rsidP="00333BAD">
            <w:pPr>
              <w:jc w:val="center"/>
              <w:rPr>
                <w:sz w:val="18"/>
                <w:szCs w:val="18"/>
              </w:rPr>
            </w:pPr>
            <w:r w:rsidRPr="00970A51">
              <w:rPr>
                <w:sz w:val="18"/>
                <w:szCs w:val="18"/>
              </w:rPr>
              <w:t>Hayti</w:t>
            </w:r>
          </w:p>
        </w:tc>
        <w:tc>
          <w:tcPr>
            <w:tcW w:w="1180" w:type="dxa"/>
            <w:tcBorders>
              <w:top w:val="nil"/>
              <w:left w:val="single" w:sz="8" w:space="0" w:color="auto"/>
              <w:bottom w:val="single" w:sz="8" w:space="0" w:color="auto"/>
              <w:right w:val="single" w:sz="8" w:space="0" w:color="auto"/>
            </w:tcBorders>
            <w:shd w:val="clear" w:color="auto" w:fill="auto"/>
            <w:vAlign w:val="center"/>
            <w:hideMark/>
          </w:tcPr>
          <w:p w14:paraId="3757D330" w14:textId="2C0DAB0F" w:rsidR="007C7968" w:rsidRPr="00970A51" w:rsidRDefault="00D31719" w:rsidP="00333BAD">
            <w:pPr>
              <w:jc w:val="center"/>
              <w:rPr>
                <w:sz w:val="18"/>
                <w:szCs w:val="18"/>
              </w:rPr>
            </w:pPr>
            <w:r w:rsidRPr="00970A51">
              <w:rPr>
                <w:sz w:val="18"/>
                <w:szCs w:val="18"/>
              </w:rPr>
              <w:t>Town of Hayti</w:t>
            </w:r>
          </w:p>
        </w:tc>
        <w:tc>
          <w:tcPr>
            <w:tcW w:w="1980" w:type="dxa"/>
            <w:tcBorders>
              <w:top w:val="nil"/>
              <w:left w:val="nil"/>
              <w:bottom w:val="single" w:sz="8" w:space="0" w:color="auto"/>
              <w:right w:val="single" w:sz="8" w:space="0" w:color="auto"/>
            </w:tcBorders>
            <w:shd w:val="clear" w:color="auto" w:fill="auto"/>
            <w:vAlign w:val="center"/>
            <w:hideMark/>
          </w:tcPr>
          <w:p w14:paraId="3F4DAA56" w14:textId="77777777" w:rsidR="007C7968" w:rsidRPr="00970A51" w:rsidRDefault="007C7968" w:rsidP="00333BAD">
            <w:pPr>
              <w:jc w:val="center"/>
              <w:rPr>
                <w:sz w:val="18"/>
                <w:szCs w:val="18"/>
              </w:rPr>
            </w:pPr>
            <w:r w:rsidRPr="00970A51">
              <w:rPr>
                <w:sz w:val="18"/>
                <w:szCs w:val="18"/>
              </w:rPr>
              <w:t>212 Main St</w:t>
            </w:r>
          </w:p>
        </w:tc>
        <w:tc>
          <w:tcPr>
            <w:tcW w:w="1557" w:type="dxa"/>
            <w:tcBorders>
              <w:top w:val="nil"/>
              <w:left w:val="nil"/>
              <w:bottom w:val="single" w:sz="8" w:space="0" w:color="auto"/>
              <w:right w:val="single" w:sz="8" w:space="0" w:color="auto"/>
            </w:tcBorders>
            <w:shd w:val="clear" w:color="auto" w:fill="auto"/>
            <w:vAlign w:val="center"/>
            <w:hideMark/>
          </w:tcPr>
          <w:p w14:paraId="218C6D2D"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nil"/>
              <w:left w:val="nil"/>
              <w:bottom w:val="single" w:sz="8" w:space="0" w:color="auto"/>
              <w:right w:val="single" w:sz="8" w:space="0" w:color="auto"/>
            </w:tcBorders>
            <w:shd w:val="clear" w:color="auto" w:fill="auto"/>
            <w:vAlign w:val="center"/>
            <w:hideMark/>
          </w:tcPr>
          <w:p w14:paraId="23451936" w14:textId="77777777" w:rsidR="007C7968" w:rsidRPr="00970A51" w:rsidRDefault="007C7968" w:rsidP="00333BAD">
            <w:pPr>
              <w:jc w:val="center"/>
              <w:rPr>
                <w:sz w:val="18"/>
                <w:szCs w:val="18"/>
              </w:rPr>
            </w:pPr>
            <w:r w:rsidRPr="00970A51">
              <w:rPr>
                <w:sz w:val="18"/>
                <w:szCs w:val="18"/>
              </w:rPr>
              <w:t>Water Supply</w:t>
            </w:r>
          </w:p>
        </w:tc>
        <w:tc>
          <w:tcPr>
            <w:tcW w:w="1661" w:type="dxa"/>
            <w:tcBorders>
              <w:top w:val="nil"/>
              <w:left w:val="nil"/>
              <w:bottom w:val="single" w:sz="8" w:space="0" w:color="auto"/>
              <w:right w:val="single" w:sz="8" w:space="0" w:color="auto"/>
            </w:tcBorders>
            <w:shd w:val="clear" w:color="auto" w:fill="auto"/>
            <w:vAlign w:val="center"/>
            <w:hideMark/>
          </w:tcPr>
          <w:p w14:paraId="2CE4F97F" w14:textId="77777777" w:rsidR="007C7968" w:rsidRPr="00970A51" w:rsidRDefault="007C7968" w:rsidP="00333BAD">
            <w:pPr>
              <w:jc w:val="center"/>
              <w:rPr>
                <w:sz w:val="18"/>
                <w:szCs w:val="18"/>
              </w:rPr>
            </w:pPr>
            <w:r w:rsidRPr="00970A51">
              <w:rPr>
                <w:sz w:val="18"/>
                <w:szCs w:val="18"/>
              </w:rPr>
              <w:t>Water Tower/2 pump houses</w:t>
            </w:r>
          </w:p>
        </w:tc>
        <w:tc>
          <w:tcPr>
            <w:tcW w:w="1661" w:type="dxa"/>
            <w:tcBorders>
              <w:top w:val="nil"/>
              <w:left w:val="nil"/>
              <w:bottom w:val="single" w:sz="8" w:space="0" w:color="auto"/>
              <w:right w:val="single" w:sz="8" w:space="0" w:color="auto"/>
            </w:tcBorders>
            <w:shd w:val="clear" w:color="auto" w:fill="auto"/>
            <w:vAlign w:val="center"/>
            <w:hideMark/>
          </w:tcPr>
          <w:p w14:paraId="67443E8C" w14:textId="77777777" w:rsidR="007C7968" w:rsidRPr="00970A51" w:rsidRDefault="007C7968" w:rsidP="00333BAD">
            <w:pPr>
              <w:jc w:val="center"/>
              <w:rPr>
                <w:sz w:val="18"/>
                <w:szCs w:val="18"/>
              </w:rPr>
            </w:pPr>
            <w:r w:rsidRPr="00970A51">
              <w:rPr>
                <w:sz w:val="18"/>
                <w:szCs w:val="18"/>
              </w:rPr>
              <w:t>Public</w:t>
            </w:r>
          </w:p>
        </w:tc>
      </w:tr>
      <w:tr w:rsidR="00F83331" w:rsidRPr="00F83331" w14:paraId="2D1C9101"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78E90CF" w14:textId="77777777" w:rsidR="007C7968" w:rsidRPr="00970A51" w:rsidRDefault="007C7968" w:rsidP="00333BAD">
            <w:pPr>
              <w:jc w:val="center"/>
              <w:rPr>
                <w:sz w:val="18"/>
                <w:szCs w:val="18"/>
              </w:rPr>
            </w:pPr>
            <w:r w:rsidRPr="00970A51">
              <w:rPr>
                <w:sz w:val="18"/>
                <w:szCs w:val="18"/>
              </w:rPr>
              <w:t>Hayti</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3561C61" w14:textId="6CFA0672" w:rsidR="007C7968" w:rsidRPr="00970A51" w:rsidRDefault="00D31719" w:rsidP="00333BAD">
            <w:pPr>
              <w:jc w:val="center"/>
              <w:rPr>
                <w:sz w:val="18"/>
                <w:szCs w:val="18"/>
              </w:rPr>
            </w:pPr>
            <w:r w:rsidRPr="00970A51">
              <w:rPr>
                <w:sz w:val="18"/>
                <w:szCs w:val="18"/>
              </w:rPr>
              <w:t>Town of Hayti</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98BA482" w14:textId="77777777" w:rsidR="007C7968" w:rsidRPr="00970A51" w:rsidRDefault="007C7968" w:rsidP="00333BAD">
            <w:pPr>
              <w:jc w:val="center"/>
              <w:rPr>
                <w:sz w:val="18"/>
                <w:szCs w:val="18"/>
              </w:rPr>
            </w:pPr>
            <w:r w:rsidRPr="00970A51">
              <w:rPr>
                <w:sz w:val="18"/>
                <w:szCs w:val="18"/>
              </w:rPr>
              <w:t>304 1st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D32DF07"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3A2D42D"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8B2AADF" w14:textId="77777777" w:rsidR="007C7968" w:rsidRPr="00970A51" w:rsidRDefault="007C7968" w:rsidP="00333BAD">
            <w:pPr>
              <w:jc w:val="center"/>
              <w:rPr>
                <w:sz w:val="18"/>
                <w:szCs w:val="18"/>
              </w:rPr>
            </w:pPr>
            <w:r w:rsidRPr="00970A51">
              <w:rPr>
                <w:sz w:val="18"/>
                <w:szCs w:val="18"/>
              </w:rPr>
              <w:t>Lift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95215D7" w14:textId="77777777" w:rsidR="007C7968" w:rsidRPr="00970A51" w:rsidRDefault="007C7968" w:rsidP="00333BAD">
            <w:pPr>
              <w:jc w:val="center"/>
              <w:rPr>
                <w:sz w:val="18"/>
                <w:szCs w:val="18"/>
              </w:rPr>
            </w:pPr>
            <w:r w:rsidRPr="00970A51">
              <w:rPr>
                <w:sz w:val="18"/>
                <w:szCs w:val="18"/>
              </w:rPr>
              <w:t>Public</w:t>
            </w:r>
          </w:p>
        </w:tc>
      </w:tr>
      <w:tr w:rsidR="00F83331" w:rsidRPr="00F83331" w14:paraId="6BD2DC33" w14:textId="77777777" w:rsidTr="00970A51">
        <w:trPr>
          <w:trHeight w:val="576"/>
          <w:jc w:val="center"/>
        </w:trPr>
        <w:tc>
          <w:tcPr>
            <w:tcW w:w="1880" w:type="dxa"/>
            <w:tcBorders>
              <w:top w:val="nil"/>
              <w:left w:val="single" w:sz="8" w:space="0" w:color="auto"/>
              <w:bottom w:val="single" w:sz="8" w:space="0" w:color="auto"/>
              <w:right w:val="single" w:sz="8" w:space="0" w:color="auto"/>
            </w:tcBorders>
            <w:shd w:val="clear" w:color="auto" w:fill="auto"/>
            <w:vAlign w:val="center"/>
          </w:tcPr>
          <w:p w14:paraId="3BF39A2C" w14:textId="77777777" w:rsidR="007C7968" w:rsidRPr="00970A51" w:rsidRDefault="007C7968" w:rsidP="00333BAD">
            <w:pPr>
              <w:jc w:val="center"/>
              <w:rPr>
                <w:sz w:val="18"/>
                <w:szCs w:val="18"/>
              </w:rPr>
            </w:pPr>
            <w:r w:rsidRPr="00970A51">
              <w:rPr>
                <w:sz w:val="18"/>
                <w:szCs w:val="18"/>
              </w:rPr>
              <w:t>Hayti</w:t>
            </w:r>
          </w:p>
        </w:tc>
        <w:tc>
          <w:tcPr>
            <w:tcW w:w="1180" w:type="dxa"/>
            <w:tcBorders>
              <w:top w:val="nil"/>
              <w:left w:val="single" w:sz="8" w:space="0" w:color="auto"/>
              <w:bottom w:val="single" w:sz="8" w:space="0" w:color="auto"/>
              <w:right w:val="single" w:sz="8" w:space="0" w:color="auto"/>
            </w:tcBorders>
            <w:shd w:val="clear" w:color="auto" w:fill="auto"/>
            <w:vAlign w:val="center"/>
            <w:hideMark/>
          </w:tcPr>
          <w:p w14:paraId="0B6E566A" w14:textId="09D659A3" w:rsidR="007C7968" w:rsidRPr="00970A51" w:rsidRDefault="00D31719" w:rsidP="00333BAD">
            <w:pPr>
              <w:jc w:val="center"/>
              <w:rPr>
                <w:sz w:val="18"/>
                <w:szCs w:val="18"/>
              </w:rPr>
            </w:pPr>
            <w:r w:rsidRPr="00970A51">
              <w:rPr>
                <w:sz w:val="18"/>
                <w:szCs w:val="18"/>
              </w:rPr>
              <w:t>Town of Hayti</w:t>
            </w:r>
          </w:p>
        </w:tc>
        <w:tc>
          <w:tcPr>
            <w:tcW w:w="1980" w:type="dxa"/>
            <w:tcBorders>
              <w:top w:val="nil"/>
              <w:left w:val="nil"/>
              <w:bottom w:val="single" w:sz="8" w:space="0" w:color="auto"/>
              <w:right w:val="single" w:sz="8" w:space="0" w:color="auto"/>
            </w:tcBorders>
            <w:shd w:val="clear" w:color="auto" w:fill="auto"/>
            <w:vAlign w:val="center"/>
            <w:hideMark/>
          </w:tcPr>
          <w:p w14:paraId="22F5DE7A" w14:textId="77777777" w:rsidR="007C7968" w:rsidRPr="00970A51" w:rsidRDefault="007C7968" w:rsidP="00333BAD">
            <w:pPr>
              <w:jc w:val="center"/>
              <w:rPr>
                <w:sz w:val="18"/>
                <w:szCs w:val="18"/>
              </w:rPr>
            </w:pPr>
            <w:r w:rsidRPr="00970A51">
              <w:rPr>
                <w:sz w:val="18"/>
                <w:szCs w:val="18"/>
              </w:rPr>
              <w:t>512 Dakota St</w:t>
            </w:r>
          </w:p>
        </w:tc>
        <w:tc>
          <w:tcPr>
            <w:tcW w:w="1557" w:type="dxa"/>
            <w:tcBorders>
              <w:top w:val="nil"/>
              <w:left w:val="nil"/>
              <w:bottom w:val="single" w:sz="8" w:space="0" w:color="auto"/>
              <w:right w:val="single" w:sz="8" w:space="0" w:color="auto"/>
            </w:tcBorders>
            <w:shd w:val="clear" w:color="auto" w:fill="auto"/>
            <w:vAlign w:val="center"/>
            <w:hideMark/>
          </w:tcPr>
          <w:p w14:paraId="4D64AA1D"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nil"/>
              <w:left w:val="nil"/>
              <w:bottom w:val="single" w:sz="8" w:space="0" w:color="auto"/>
              <w:right w:val="single" w:sz="8" w:space="0" w:color="auto"/>
            </w:tcBorders>
            <w:shd w:val="clear" w:color="auto" w:fill="auto"/>
            <w:vAlign w:val="center"/>
            <w:hideMark/>
          </w:tcPr>
          <w:p w14:paraId="29DEF26D"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nil"/>
              <w:left w:val="nil"/>
              <w:bottom w:val="single" w:sz="8" w:space="0" w:color="auto"/>
              <w:right w:val="single" w:sz="8" w:space="0" w:color="auto"/>
            </w:tcBorders>
            <w:shd w:val="clear" w:color="auto" w:fill="auto"/>
            <w:vAlign w:val="center"/>
            <w:hideMark/>
          </w:tcPr>
          <w:p w14:paraId="69071BE8" w14:textId="77777777" w:rsidR="007C7968" w:rsidRPr="00970A51" w:rsidRDefault="007C7968" w:rsidP="00333BAD">
            <w:pPr>
              <w:jc w:val="center"/>
              <w:rPr>
                <w:sz w:val="18"/>
                <w:szCs w:val="18"/>
              </w:rPr>
            </w:pPr>
            <w:r w:rsidRPr="00970A51">
              <w:rPr>
                <w:sz w:val="18"/>
                <w:szCs w:val="18"/>
              </w:rPr>
              <w:t>Lift Station</w:t>
            </w:r>
          </w:p>
        </w:tc>
        <w:tc>
          <w:tcPr>
            <w:tcW w:w="1661" w:type="dxa"/>
            <w:tcBorders>
              <w:top w:val="nil"/>
              <w:left w:val="nil"/>
              <w:bottom w:val="single" w:sz="8" w:space="0" w:color="auto"/>
              <w:right w:val="single" w:sz="8" w:space="0" w:color="auto"/>
            </w:tcBorders>
            <w:shd w:val="clear" w:color="auto" w:fill="auto"/>
            <w:vAlign w:val="center"/>
            <w:hideMark/>
          </w:tcPr>
          <w:p w14:paraId="50C68B17" w14:textId="77777777" w:rsidR="007C7968" w:rsidRPr="00970A51" w:rsidRDefault="007C7968" w:rsidP="00333BAD">
            <w:pPr>
              <w:jc w:val="center"/>
              <w:rPr>
                <w:sz w:val="18"/>
                <w:szCs w:val="18"/>
              </w:rPr>
            </w:pPr>
            <w:r w:rsidRPr="00970A51">
              <w:rPr>
                <w:sz w:val="18"/>
                <w:szCs w:val="18"/>
              </w:rPr>
              <w:t>Public</w:t>
            </w:r>
          </w:p>
        </w:tc>
      </w:tr>
      <w:tr w:rsidR="00F83331" w:rsidRPr="00F83331" w14:paraId="3D72226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356917B" w14:textId="77777777" w:rsidR="007C7968" w:rsidRPr="00970A51" w:rsidRDefault="007C7968" w:rsidP="00333BAD">
            <w:pPr>
              <w:jc w:val="center"/>
              <w:rPr>
                <w:sz w:val="18"/>
                <w:szCs w:val="18"/>
              </w:rPr>
            </w:pPr>
            <w:r w:rsidRPr="00970A51">
              <w:rPr>
                <w:sz w:val="18"/>
                <w:szCs w:val="18"/>
              </w:rPr>
              <w:t>Hayti</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B17E662" w14:textId="5D6FD5ED" w:rsidR="007C7968" w:rsidRPr="00970A51" w:rsidRDefault="00D31719" w:rsidP="00333BAD">
            <w:pPr>
              <w:jc w:val="center"/>
              <w:rPr>
                <w:sz w:val="18"/>
                <w:szCs w:val="18"/>
              </w:rPr>
            </w:pPr>
            <w:r w:rsidRPr="00970A51">
              <w:rPr>
                <w:sz w:val="18"/>
                <w:szCs w:val="18"/>
              </w:rPr>
              <w:t>Town of Hayti</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EEE4179" w14:textId="77777777" w:rsidR="007C7968" w:rsidRPr="00970A51" w:rsidRDefault="007C7968" w:rsidP="00333BAD">
            <w:pPr>
              <w:jc w:val="center"/>
              <w:rPr>
                <w:sz w:val="18"/>
                <w:szCs w:val="18"/>
              </w:rPr>
            </w:pPr>
            <w:r w:rsidRPr="00970A51">
              <w:rPr>
                <w:sz w:val="18"/>
                <w:szCs w:val="18"/>
              </w:rPr>
              <w:t>305 Marsh</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552B32B"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0B06E43" w14:textId="77777777" w:rsidR="007C7968" w:rsidRPr="00970A51" w:rsidRDefault="007C7968" w:rsidP="00333BAD">
            <w:pPr>
              <w:jc w:val="center"/>
              <w:rPr>
                <w:sz w:val="18"/>
                <w:szCs w:val="18"/>
              </w:rPr>
            </w:pPr>
            <w:r w:rsidRPr="00970A51">
              <w:rPr>
                <w:sz w:val="18"/>
                <w:szCs w:val="18"/>
              </w:rPr>
              <w:t>Substation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B82BAB6" w14:textId="77777777" w:rsidR="007C7968" w:rsidRPr="00970A51" w:rsidRDefault="007C7968" w:rsidP="00333BAD">
            <w:pPr>
              <w:jc w:val="center"/>
              <w:rPr>
                <w:sz w:val="18"/>
                <w:szCs w:val="18"/>
              </w:rPr>
            </w:pPr>
            <w:r w:rsidRPr="00970A51">
              <w:rPr>
                <w:sz w:val="18"/>
                <w:szCs w:val="18"/>
              </w:rPr>
              <w:t>Ottertail Power Substation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1419EB4" w14:textId="77777777" w:rsidR="007C7968" w:rsidRPr="00970A51" w:rsidRDefault="007C7968" w:rsidP="00333BAD">
            <w:pPr>
              <w:jc w:val="center"/>
              <w:rPr>
                <w:sz w:val="18"/>
                <w:szCs w:val="18"/>
              </w:rPr>
            </w:pPr>
            <w:r w:rsidRPr="00970A51">
              <w:rPr>
                <w:sz w:val="18"/>
                <w:szCs w:val="18"/>
              </w:rPr>
              <w:t>Private</w:t>
            </w:r>
          </w:p>
        </w:tc>
      </w:tr>
      <w:tr w:rsidR="00F83331" w:rsidRPr="00F83331" w14:paraId="33EA3EE8"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E9F157C" w14:textId="77777777" w:rsidR="007C7968" w:rsidRPr="00970A51" w:rsidRDefault="007C7968" w:rsidP="00333BAD">
            <w:pPr>
              <w:jc w:val="center"/>
              <w:rPr>
                <w:sz w:val="18"/>
                <w:szCs w:val="18"/>
              </w:rPr>
            </w:pPr>
            <w:r w:rsidRPr="00970A51">
              <w:rPr>
                <w:sz w:val="18"/>
                <w:szCs w:val="18"/>
              </w:rPr>
              <w:t>Hayti</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8081775" w14:textId="00ED96E2" w:rsidR="007C7968" w:rsidRPr="00970A51" w:rsidRDefault="00D31719" w:rsidP="00333BAD">
            <w:pPr>
              <w:jc w:val="center"/>
              <w:rPr>
                <w:sz w:val="18"/>
                <w:szCs w:val="18"/>
              </w:rPr>
            </w:pPr>
            <w:r w:rsidRPr="00970A51">
              <w:rPr>
                <w:sz w:val="18"/>
                <w:szCs w:val="18"/>
              </w:rPr>
              <w:t>Town of Hayti</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9789C14" w14:textId="77777777" w:rsidR="007C7968" w:rsidRPr="00970A51" w:rsidRDefault="007C7968" w:rsidP="00333BAD">
            <w:pPr>
              <w:jc w:val="center"/>
              <w:rPr>
                <w:sz w:val="18"/>
                <w:szCs w:val="18"/>
              </w:rPr>
            </w:pPr>
            <w:r w:rsidRPr="00970A51">
              <w:rPr>
                <w:sz w:val="18"/>
                <w:szCs w:val="18"/>
              </w:rPr>
              <w:t>108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308640F"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3F38784" w14:textId="77777777" w:rsidR="007C7968" w:rsidRPr="00970A51" w:rsidRDefault="007C7968" w:rsidP="00333BAD">
            <w:pPr>
              <w:jc w:val="center"/>
              <w:rPr>
                <w:sz w:val="18"/>
                <w:szCs w:val="18"/>
              </w:rPr>
            </w:pPr>
            <w:r w:rsidRPr="00970A51">
              <w:rPr>
                <w:sz w:val="18"/>
                <w:szCs w:val="18"/>
              </w:rPr>
              <w:t>Communications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0A2945D" w14:textId="77777777" w:rsidR="007C7968" w:rsidRPr="00970A51" w:rsidRDefault="007C7968" w:rsidP="00333BAD">
            <w:pPr>
              <w:jc w:val="center"/>
              <w:rPr>
                <w:sz w:val="18"/>
                <w:szCs w:val="18"/>
              </w:rPr>
            </w:pPr>
            <w:r w:rsidRPr="00970A51">
              <w:rPr>
                <w:sz w:val="18"/>
                <w:szCs w:val="18"/>
              </w:rPr>
              <w:t>ITC</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822A395" w14:textId="77777777" w:rsidR="007C7968" w:rsidRPr="00970A51" w:rsidRDefault="007C7968" w:rsidP="00333BAD">
            <w:pPr>
              <w:jc w:val="center"/>
              <w:rPr>
                <w:sz w:val="18"/>
                <w:szCs w:val="18"/>
              </w:rPr>
            </w:pPr>
            <w:r w:rsidRPr="00970A51">
              <w:rPr>
                <w:sz w:val="18"/>
                <w:szCs w:val="18"/>
              </w:rPr>
              <w:t>Private</w:t>
            </w:r>
          </w:p>
        </w:tc>
      </w:tr>
      <w:tr w:rsidR="00F83331" w:rsidRPr="00F83331" w14:paraId="238862F8"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C7C1177" w14:textId="77777777" w:rsidR="007C7968" w:rsidRPr="00970A51" w:rsidRDefault="007C7968" w:rsidP="00333BAD">
            <w:pPr>
              <w:jc w:val="center"/>
              <w:rPr>
                <w:sz w:val="18"/>
                <w:szCs w:val="18"/>
              </w:rPr>
            </w:pPr>
            <w:r w:rsidRPr="00970A51">
              <w:rPr>
                <w:sz w:val="18"/>
                <w:szCs w:val="18"/>
              </w:rPr>
              <w:t>Hayti</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EB6CB22" w14:textId="6ED709B7" w:rsidR="007C7968" w:rsidRPr="00970A51" w:rsidRDefault="00D31719" w:rsidP="00333BAD">
            <w:pPr>
              <w:jc w:val="center"/>
              <w:rPr>
                <w:sz w:val="18"/>
                <w:szCs w:val="18"/>
              </w:rPr>
            </w:pPr>
            <w:r w:rsidRPr="00970A51">
              <w:rPr>
                <w:sz w:val="18"/>
                <w:szCs w:val="18"/>
              </w:rPr>
              <w:t>Town of Hayti</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59BCD70" w14:textId="77777777" w:rsidR="007C7968" w:rsidRPr="00970A51" w:rsidRDefault="007C7968" w:rsidP="00333BAD">
            <w:pPr>
              <w:jc w:val="center"/>
              <w:rPr>
                <w:sz w:val="18"/>
                <w:szCs w:val="18"/>
              </w:rPr>
            </w:pPr>
            <w:r w:rsidRPr="00970A51">
              <w:rPr>
                <w:sz w:val="18"/>
                <w:szCs w:val="18"/>
              </w:rPr>
              <w:t>192</w:t>
            </w:r>
            <w:r w:rsidRPr="00970A51">
              <w:rPr>
                <w:sz w:val="18"/>
                <w:szCs w:val="18"/>
                <w:vertAlign w:val="superscript"/>
              </w:rPr>
              <w:t>nd</w:t>
            </w:r>
            <w:r w:rsidRPr="00970A51">
              <w:rPr>
                <w:sz w:val="18"/>
                <w:szCs w:val="18"/>
              </w:rPr>
              <w:t xml:space="preserve"> Street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52525B8"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D24CA20"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76B1601" w14:textId="77777777" w:rsidR="007C7968" w:rsidRPr="00970A51" w:rsidRDefault="007C7968" w:rsidP="00333BAD">
            <w:pPr>
              <w:jc w:val="center"/>
              <w:rPr>
                <w:sz w:val="18"/>
                <w:szCs w:val="18"/>
              </w:rPr>
            </w:pPr>
            <w:r w:rsidRPr="00970A51">
              <w:rPr>
                <w:sz w:val="18"/>
                <w:szCs w:val="18"/>
              </w:rPr>
              <w:t>Sioux Rural Water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237D8E4" w14:textId="77777777" w:rsidR="007C7968" w:rsidRPr="00970A51" w:rsidRDefault="007C7968" w:rsidP="00333BAD">
            <w:pPr>
              <w:jc w:val="center"/>
              <w:rPr>
                <w:sz w:val="18"/>
                <w:szCs w:val="18"/>
              </w:rPr>
            </w:pPr>
            <w:r w:rsidRPr="00970A51">
              <w:rPr>
                <w:sz w:val="18"/>
                <w:szCs w:val="18"/>
              </w:rPr>
              <w:t>Private</w:t>
            </w:r>
          </w:p>
        </w:tc>
      </w:tr>
      <w:tr w:rsidR="00F83331" w:rsidRPr="00F83331" w14:paraId="167D8BC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2498A27" w14:textId="77777777" w:rsidR="007C7968" w:rsidRPr="00970A51" w:rsidRDefault="007C7968" w:rsidP="00333BAD">
            <w:pPr>
              <w:jc w:val="center"/>
              <w:rPr>
                <w:sz w:val="18"/>
                <w:szCs w:val="18"/>
              </w:rPr>
            </w:pPr>
            <w:r w:rsidRPr="00970A51">
              <w:rPr>
                <w:sz w:val="18"/>
                <w:szCs w:val="18"/>
              </w:rPr>
              <w:t>Hayti</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A45CDA4" w14:textId="762E915A" w:rsidR="007C7968" w:rsidRPr="00970A51" w:rsidRDefault="00D31719" w:rsidP="00333BAD">
            <w:pPr>
              <w:jc w:val="center"/>
              <w:rPr>
                <w:sz w:val="18"/>
                <w:szCs w:val="18"/>
              </w:rPr>
            </w:pPr>
            <w:r w:rsidRPr="00970A51">
              <w:rPr>
                <w:sz w:val="18"/>
                <w:szCs w:val="18"/>
              </w:rPr>
              <w:t>Town of Hayti</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2EECD65" w14:textId="77777777" w:rsidR="007C7968" w:rsidRPr="00970A51" w:rsidRDefault="007C7968" w:rsidP="00333BAD">
            <w:pPr>
              <w:jc w:val="center"/>
              <w:rPr>
                <w:sz w:val="18"/>
                <w:szCs w:val="18"/>
              </w:rPr>
            </w:pPr>
            <w:r w:rsidRPr="00970A51">
              <w:rPr>
                <w:sz w:val="18"/>
                <w:szCs w:val="18"/>
              </w:rPr>
              <w:t>South 7th Street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E4A53BD"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47B4E69"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97BC6F8" w14:textId="77777777" w:rsidR="007C7968" w:rsidRPr="00970A51" w:rsidRDefault="007C7968" w:rsidP="00333BAD">
            <w:pPr>
              <w:jc w:val="center"/>
              <w:rPr>
                <w:sz w:val="18"/>
                <w:szCs w:val="18"/>
              </w:rPr>
            </w:pPr>
            <w:r w:rsidRPr="00970A51">
              <w:rPr>
                <w:sz w:val="18"/>
                <w:szCs w:val="18"/>
              </w:rPr>
              <w:t>Sanitary Sewer Lagoon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C8CF41C" w14:textId="77777777" w:rsidR="007C7968" w:rsidRPr="00970A51" w:rsidRDefault="007C7968" w:rsidP="00333BAD">
            <w:pPr>
              <w:jc w:val="center"/>
              <w:rPr>
                <w:sz w:val="18"/>
                <w:szCs w:val="18"/>
              </w:rPr>
            </w:pPr>
            <w:r w:rsidRPr="00970A51">
              <w:rPr>
                <w:sz w:val="18"/>
                <w:szCs w:val="18"/>
              </w:rPr>
              <w:t>Public</w:t>
            </w:r>
          </w:p>
        </w:tc>
      </w:tr>
      <w:tr w:rsidR="00F83331" w:rsidRPr="00F83331" w14:paraId="214DE3DE"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966F35A" w14:textId="77777777" w:rsidR="007C7968" w:rsidRPr="00970A51" w:rsidRDefault="007C7968" w:rsidP="00333BAD">
            <w:pPr>
              <w:jc w:val="center"/>
              <w:rPr>
                <w:bCs/>
                <w:sz w:val="18"/>
                <w:szCs w:val="18"/>
              </w:rPr>
            </w:pPr>
            <w:r w:rsidRPr="00970A51">
              <w:rPr>
                <w:bCs/>
                <w:sz w:val="18"/>
                <w:szCs w:val="18"/>
              </w:rPr>
              <w:t>Hazel</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D92C326" w14:textId="77777777" w:rsidR="007C7968" w:rsidRPr="00970A51" w:rsidRDefault="007C7968" w:rsidP="00333BAD">
            <w:pPr>
              <w:jc w:val="center"/>
              <w:rPr>
                <w:bCs/>
                <w:sz w:val="18"/>
                <w:szCs w:val="18"/>
              </w:rPr>
            </w:pPr>
            <w:r w:rsidRPr="00970A51">
              <w:rPr>
                <w:bCs/>
                <w:sz w:val="18"/>
                <w:szCs w:val="18"/>
              </w:rPr>
              <w:t>Town of Hazel</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2556184" w14:textId="77777777" w:rsidR="007C7968" w:rsidRPr="00970A51" w:rsidRDefault="007C7968" w:rsidP="00333BAD">
            <w:pPr>
              <w:jc w:val="center"/>
              <w:rPr>
                <w:bCs/>
                <w:sz w:val="18"/>
                <w:szCs w:val="18"/>
              </w:rPr>
            </w:pPr>
            <w:r w:rsidRPr="00970A51">
              <w:rPr>
                <w:bCs/>
                <w:sz w:val="18"/>
                <w:szCs w:val="18"/>
              </w:rPr>
              <w:t>19 W William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508B078D" w14:textId="77777777" w:rsidR="007C7968" w:rsidRPr="00970A51" w:rsidRDefault="007C7968" w:rsidP="00333BAD">
            <w:pPr>
              <w:jc w:val="center"/>
              <w:rPr>
                <w:bCs/>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0AD9D25" w14:textId="77777777" w:rsidR="007C7968" w:rsidRPr="00970A51" w:rsidRDefault="007C7968" w:rsidP="00333BAD">
            <w:pPr>
              <w:jc w:val="center"/>
              <w:rPr>
                <w:bCs/>
                <w:sz w:val="18"/>
                <w:szCs w:val="18"/>
              </w:rPr>
            </w:pPr>
            <w:r w:rsidRPr="00970A51">
              <w:rPr>
                <w:bCs/>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F723DA7" w14:textId="77777777" w:rsidR="007C7968" w:rsidRPr="00970A51" w:rsidRDefault="007C7968" w:rsidP="00333BAD">
            <w:pPr>
              <w:jc w:val="center"/>
              <w:rPr>
                <w:bCs/>
                <w:sz w:val="18"/>
                <w:szCs w:val="18"/>
              </w:rPr>
            </w:pPr>
            <w:r w:rsidRPr="00970A51">
              <w:rPr>
                <w:bCs/>
                <w:sz w:val="18"/>
                <w:szCs w:val="18"/>
              </w:rPr>
              <w:t>Hazel Community Center/Fire Hall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CB405C2" w14:textId="77777777" w:rsidR="007C7968" w:rsidRPr="00970A51" w:rsidRDefault="007C7968" w:rsidP="00333BAD">
            <w:pPr>
              <w:jc w:val="center"/>
              <w:rPr>
                <w:bCs/>
                <w:sz w:val="18"/>
                <w:szCs w:val="18"/>
              </w:rPr>
            </w:pPr>
            <w:r w:rsidRPr="00970A51">
              <w:rPr>
                <w:bCs/>
                <w:sz w:val="18"/>
                <w:szCs w:val="18"/>
              </w:rPr>
              <w:t>Public</w:t>
            </w:r>
          </w:p>
        </w:tc>
      </w:tr>
      <w:tr w:rsidR="00F83331" w:rsidRPr="00F83331" w14:paraId="740FD9E2"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42B8B99" w14:textId="77777777" w:rsidR="007C7968" w:rsidRPr="00970A51" w:rsidRDefault="007C7968" w:rsidP="00333BAD">
            <w:pPr>
              <w:jc w:val="center"/>
              <w:rPr>
                <w:bCs/>
                <w:sz w:val="18"/>
                <w:szCs w:val="18"/>
              </w:rPr>
            </w:pPr>
            <w:r w:rsidRPr="00970A51">
              <w:rPr>
                <w:bCs/>
                <w:sz w:val="18"/>
                <w:szCs w:val="18"/>
              </w:rPr>
              <w:t>Hazel</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5973F27" w14:textId="77777777" w:rsidR="007C7968" w:rsidRPr="00970A51" w:rsidRDefault="007C7968" w:rsidP="00333BAD">
            <w:pPr>
              <w:jc w:val="center"/>
              <w:rPr>
                <w:bCs/>
                <w:sz w:val="18"/>
                <w:szCs w:val="18"/>
              </w:rPr>
            </w:pPr>
            <w:r w:rsidRPr="00970A51">
              <w:rPr>
                <w:bCs/>
                <w:sz w:val="18"/>
                <w:szCs w:val="18"/>
              </w:rPr>
              <w:t>Town of Hazel</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65E9B74" w14:textId="77777777" w:rsidR="007C7968" w:rsidRPr="00970A51" w:rsidRDefault="007C7968" w:rsidP="00333BAD">
            <w:pPr>
              <w:jc w:val="center"/>
              <w:rPr>
                <w:bCs/>
                <w:sz w:val="18"/>
                <w:szCs w:val="18"/>
              </w:rPr>
            </w:pPr>
            <w:r w:rsidRPr="00970A51">
              <w:rPr>
                <w:bCs/>
                <w:sz w:val="18"/>
                <w:szCs w:val="18"/>
              </w:rPr>
              <w:t>15 W William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67E7447" w14:textId="77777777" w:rsidR="007C7968" w:rsidRPr="00970A51" w:rsidRDefault="007C7968" w:rsidP="00333BAD">
            <w:pPr>
              <w:jc w:val="center"/>
              <w:rPr>
                <w:bCs/>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C3F980B" w14:textId="77777777" w:rsidR="007C7968" w:rsidRPr="00970A51" w:rsidRDefault="007C7968" w:rsidP="00333BAD">
            <w:pPr>
              <w:jc w:val="center"/>
              <w:rPr>
                <w:bCs/>
                <w:sz w:val="18"/>
                <w:szCs w:val="18"/>
              </w:rPr>
            </w:pPr>
            <w:r w:rsidRPr="00970A51">
              <w:rPr>
                <w:bCs/>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EB8A613" w14:textId="77777777" w:rsidR="007C7968" w:rsidRPr="00970A51" w:rsidRDefault="007C7968" w:rsidP="00333BAD">
            <w:pPr>
              <w:jc w:val="center"/>
              <w:rPr>
                <w:bCs/>
                <w:sz w:val="18"/>
                <w:szCs w:val="18"/>
              </w:rPr>
            </w:pPr>
            <w:r w:rsidRPr="00970A51">
              <w:rPr>
                <w:bCs/>
                <w:sz w:val="18"/>
                <w:szCs w:val="18"/>
              </w:rPr>
              <w:t>Hazel Maintenance 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CC81D11" w14:textId="77777777" w:rsidR="007C7968" w:rsidRPr="00970A51" w:rsidRDefault="007C7968" w:rsidP="00333BAD">
            <w:pPr>
              <w:jc w:val="center"/>
              <w:rPr>
                <w:bCs/>
                <w:sz w:val="18"/>
                <w:szCs w:val="18"/>
              </w:rPr>
            </w:pPr>
            <w:r w:rsidRPr="00970A51">
              <w:rPr>
                <w:bCs/>
                <w:sz w:val="18"/>
                <w:szCs w:val="18"/>
              </w:rPr>
              <w:t>Public</w:t>
            </w:r>
          </w:p>
        </w:tc>
      </w:tr>
      <w:tr w:rsidR="00F83331" w:rsidRPr="00F83331" w14:paraId="1BCA52F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F26A299" w14:textId="77777777" w:rsidR="007C7968" w:rsidRPr="00970A51" w:rsidRDefault="007C7968" w:rsidP="00333BAD">
            <w:pPr>
              <w:jc w:val="center"/>
              <w:rPr>
                <w:bCs/>
                <w:sz w:val="18"/>
                <w:szCs w:val="18"/>
              </w:rPr>
            </w:pPr>
            <w:r w:rsidRPr="00970A51">
              <w:rPr>
                <w:bCs/>
                <w:sz w:val="18"/>
                <w:szCs w:val="18"/>
              </w:rPr>
              <w:t>Hazel</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83885D9" w14:textId="77777777" w:rsidR="007C7968" w:rsidRPr="00970A51" w:rsidRDefault="007C7968" w:rsidP="00333BAD">
            <w:pPr>
              <w:jc w:val="center"/>
              <w:rPr>
                <w:bCs/>
                <w:sz w:val="18"/>
                <w:szCs w:val="18"/>
              </w:rPr>
            </w:pPr>
            <w:r w:rsidRPr="00970A51">
              <w:rPr>
                <w:bCs/>
                <w:sz w:val="18"/>
                <w:szCs w:val="18"/>
              </w:rPr>
              <w:t>Town of Hazel</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B73AD80" w14:textId="77777777" w:rsidR="007C7968" w:rsidRPr="00970A51" w:rsidRDefault="007C7968" w:rsidP="00333BAD">
            <w:pPr>
              <w:jc w:val="center"/>
              <w:rPr>
                <w:bCs/>
                <w:sz w:val="18"/>
                <w:szCs w:val="18"/>
              </w:rPr>
            </w:pPr>
            <w:r w:rsidRPr="00970A51">
              <w:rPr>
                <w:bCs/>
                <w:sz w:val="18"/>
                <w:szCs w:val="18"/>
              </w:rPr>
              <w:t>11 Highway 22</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FD3CEE8" w14:textId="77777777" w:rsidR="007C7968" w:rsidRPr="00970A51" w:rsidRDefault="007C7968" w:rsidP="00333BAD">
            <w:pPr>
              <w:jc w:val="center"/>
              <w:rPr>
                <w:bCs/>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BB57818" w14:textId="77777777" w:rsidR="007C7968" w:rsidRPr="00970A51" w:rsidRDefault="007C7968" w:rsidP="00333BAD">
            <w:pPr>
              <w:jc w:val="center"/>
              <w:rPr>
                <w:bCs/>
                <w:sz w:val="18"/>
                <w:szCs w:val="18"/>
              </w:rPr>
            </w:pPr>
            <w:r w:rsidRPr="00970A51">
              <w:rPr>
                <w:bCs/>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BCCF414" w14:textId="77777777" w:rsidR="007C7968" w:rsidRPr="00970A51" w:rsidRDefault="007C7968" w:rsidP="00333BAD">
            <w:pPr>
              <w:jc w:val="center"/>
              <w:rPr>
                <w:bCs/>
                <w:sz w:val="18"/>
                <w:szCs w:val="18"/>
              </w:rPr>
            </w:pPr>
            <w:r w:rsidRPr="00970A51">
              <w:rPr>
                <w:bCs/>
                <w:sz w:val="18"/>
                <w:szCs w:val="18"/>
              </w:rPr>
              <w:t>County Highway Shop</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0BC886B" w14:textId="77777777" w:rsidR="007C7968" w:rsidRPr="00970A51" w:rsidRDefault="007C7968" w:rsidP="00333BAD">
            <w:pPr>
              <w:jc w:val="center"/>
              <w:rPr>
                <w:bCs/>
                <w:sz w:val="18"/>
                <w:szCs w:val="18"/>
              </w:rPr>
            </w:pPr>
            <w:r w:rsidRPr="00970A51">
              <w:rPr>
                <w:bCs/>
                <w:sz w:val="18"/>
                <w:szCs w:val="18"/>
              </w:rPr>
              <w:t>Public</w:t>
            </w:r>
          </w:p>
        </w:tc>
      </w:tr>
      <w:tr w:rsidR="00F83331" w:rsidRPr="00F83331" w14:paraId="15CA5EED"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BDD2B90" w14:textId="77777777" w:rsidR="007C7968" w:rsidRPr="00970A51" w:rsidRDefault="007C7968" w:rsidP="00333BAD">
            <w:pPr>
              <w:jc w:val="center"/>
              <w:rPr>
                <w:bCs/>
                <w:sz w:val="18"/>
                <w:szCs w:val="18"/>
              </w:rPr>
            </w:pPr>
            <w:r w:rsidRPr="00970A51">
              <w:rPr>
                <w:bCs/>
                <w:sz w:val="18"/>
                <w:szCs w:val="18"/>
              </w:rPr>
              <w:t>Hazel</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EDD13BF" w14:textId="77777777" w:rsidR="007C7968" w:rsidRPr="00970A51" w:rsidRDefault="007C7968" w:rsidP="00333BAD">
            <w:pPr>
              <w:jc w:val="center"/>
              <w:rPr>
                <w:bCs/>
                <w:sz w:val="18"/>
                <w:szCs w:val="18"/>
              </w:rPr>
            </w:pPr>
            <w:r w:rsidRPr="00970A51">
              <w:rPr>
                <w:bCs/>
                <w:sz w:val="18"/>
                <w:szCs w:val="18"/>
              </w:rPr>
              <w:t>Town of Hazel</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24B5775" w14:textId="77777777" w:rsidR="007C7968" w:rsidRPr="00970A51" w:rsidRDefault="007C7968" w:rsidP="00333BAD">
            <w:pPr>
              <w:jc w:val="center"/>
              <w:rPr>
                <w:sz w:val="18"/>
                <w:szCs w:val="18"/>
              </w:rPr>
            </w:pPr>
            <w:r w:rsidRPr="00970A51">
              <w:rPr>
                <w:sz w:val="18"/>
                <w:szCs w:val="18"/>
              </w:rPr>
              <w:t xml:space="preserve">15 W </w:t>
            </w:r>
            <w:proofErr w:type="spellStart"/>
            <w:r w:rsidRPr="00970A51">
              <w:rPr>
                <w:sz w:val="18"/>
                <w:szCs w:val="18"/>
              </w:rPr>
              <w:t>LaFayette</w:t>
            </w:r>
            <w:proofErr w:type="spellEnd"/>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F6711DF"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0258748" w14:textId="77777777" w:rsidR="007C7968" w:rsidRPr="00970A51" w:rsidRDefault="007C7968" w:rsidP="00333BAD">
            <w:pPr>
              <w:jc w:val="center"/>
              <w:rPr>
                <w:sz w:val="18"/>
                <w:szCs w:val="18"/>
              </w:rPr>
            </w:pPr>
            <w:r w:rsidRPr="00970A51">
              <w:rPr>
                <w:sz w:val="18"/>
                <w:szCs w:val="18"/>
              </w:rPr>
              <w:t>Communications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AC3A4E0" w14:textId="77777777" w:rsidR="007C7968" w:rsidRPr="00970A51" w:rsidRDefault="007C7968" w:rsidP="00333BAD">
            <w:pPr>
              <w:jc w:val="center"/>
              <w:rPr>
                <w:sz w:val="18"/>
                <w:szCs w:val="18"/>
              </w:rPr>
            </w:pPr>
            <w:r w:rsidRPr="00970A51">
              <w:rPr>
                <w:sz w:val="18"/>
                <w:szCs w:val="18"/>
              </w:rPr>
              <w:t>ITC</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E992FC5" w14:textId="77777777" w:rsidR="007C7968" w:rsidRPr="00970A51" w:rsidRDefault="007C7968" w:rsidP="00333BAD">
            <w:pPr>
              <w:jc w:val="center"/>
              <w:rPr>
                <w:sz w:val="18"/>
                <w:szCs w:val="18"/>
              </w:rPr>
            </w:pPr>
            <w:r w:rsidRPr="00970A51">
              <w:rPr>
                <w:sz w:val="18"/>
                <w:szCs w:val="18"/>
              </w:rPr>
              <w:t>Private</w:t>
            </w:r>
          </w:p>
        </w:tc>
      </w:tr>
      <w:tr w:rsidR="00F83331" w:rsidRPr="00F83331" w14:paraId="12B3146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FA87315" w14:textId="77777777" w:rsidR="007C7968" w:rsidRPr="00970A51" w:rsidRDefault="007C7968" w:rsidP="00333BAD">
            <w:pPr>
              <w:jc w:val="center"/>
              <w:rPr>
                <w:bCs/>
                <w:sz w:val="18"/>
                <w:szCs w:val="18"/>
              </w:rPr>
            </w:pPr>
            <w:r w:rsidRPr="00970A51">
              <w:rPr>
                <w:bCs/>
                <w:sz w:val="18"/>
                <w:szCs w:val="18"/>
              </w:rPr>
              <w:t>Hazel</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C539CF5" w14:textId="77777777" w:rsidR="007C7968" w:rsidRPr="00970A51" w:rsidRDefault="007C7968" w:rsidP="00333BAD">
            <w:pPr>
              <w:jc w:val="center"/>
              <w:rPr>
                <w:bCs/>
                <w:sz w:val="18"/>
                <w:szCs w:val="18"/>
              </w:rPr>
            </w:pPr>
            <w:r w:rsidRPr="00970A51">
              <w:rPr>
                <w:bCs/>
                <w:sz w:val="18"/>
                <w:szCs w:val="18"/>
              </w:rPr>
              <w:t>Town of Hazel</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EB942EA" w14:textId="77777777" w:rsidR="007C7968" w:rsidRPr="00970A51" w:rsidRDefault="007C7968" w:rsidP="00333BAD">
            <w:pPr>
              <w:jc w:val="center"/>
              <w:rPr>
                <w:bCs/>
                <w:sz w:val="18"/>
                <w:szCs w:val="18"/>
              </w:rPr>
            </w:pPr>
            <w:r w:rsidRPr="00970A51">
              <w:rPr>
                <w:bCs/>
                <w:sz w:val="18"/>
                <w:szCs w:val="18"/>
              </w:rPr>
              <w:t>16 W William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448D1AA" w14:textId="77777777" w:rsidR="007C7968" w:rsidRPr="00970A51" w:rsidRDefault="007C7968" w:rsidP="00333BAD">
            <w:pPr>
              <w:jc w:val="center"/>
              <w:rPr>
                <w:bCs/>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8A04B9C" w14:textId="77777777" w:rsidR="007C7968" w:rsidRPr="00970A51" w:rsidRDefault="007C7968" w:rsidP="00333BAD">
            <w:pPr>
              <w:jc w:val="center"/>
              <w:rPr>
                <w:bCs/>
                <w:sz w:val="18"/>
                <w:szCs w:val="18"/>
              </w:rPr>
            </w:pPr>
            <w:r w:rsidRPr="00970A51">
              <w:rPr>
                <w:bCs/>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8818C3F" w14:textId="77777777" w:rsidR="007C7968" w:rsidRPr="00970A51" w:rsidRDefault="007C7968" w:rsidP="00333BAD">
            <w:pPr>
              <w:jc w:val="center"/>
              <w:rPr>
                <w:bCs/>
                <w:sz w:val="18"/>
                <w:szCs w:val="18"/>
              </w:rPr>
            </w:pPr>
            <w:r w:rsidRPr="00970A51">
              <w:rPr>
                <w:bCs/>
                <w:sz w:val="18"/>
                <w:szCs w:val="18"/>
              </w:rPr>
              <w:t>City Cafe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CEE07EE" w14:textId="77777777" w:rsidR="007C7968" w:rsidRPr="00970A51" w:rsidRDefault="007C7968" w:rsidP="00333BAD">
            <w:pPr>
              <w:jc w:val="center"/>
              <w:rPr>
                <w:bCs/>
                <w:sz w:val="18"/>
                <w:szCs w:val="18"/>
              </w:rPr>
            </w:pPr>
            <w:r w:rsidRPr="00970A51">
              <w:rPr>
                <w:bCs/>
                <w:sz w:val="18"/>
                <w:szCs w:val="18"/>
              </w:rPr>
              <w:t>Public</w:t>
            </w:r>
          </w:p>
        </w:tc>
      </w:tr>
      <w:tr w:rsidR="00F83331" w:rsidRPr="00F83331" w14:paraId="32098087"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B2245D9" w14:textId="77777777" w:rsidR="007C7968" w:rsidRPr="00970A51" w:rsidRDefault="007C7968" w:rsidP="00333BAD">
            <w:pPr>
              <w:jc w:val="center"/>
              <w:rPr>
                <w:b/>
                <w:bCs/>
                <w:sz w:val="18"/>
                <w:szCs w:val="18"/>
              </w:rPr>
            </w:pPr>
            <w:r w:rsidRPr="00970A51">
              <w:rPr>
                <w:b/>
                <w:bCs/>
                <w:sz w:val="18"/>
                <w:szCs w:val="18"/>
              </w:rPr>
              <w:lastRenderedPageBreak/>
              <w:t>Jurisdiction/ Entity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CDE89E5" w14:textId="77777777" w:rsidR="007C7968" w:rsidRPr="00970A51" w:rsidRDefault="007C7968" w:rsidP="00333BAD">
            <w:pPr>
              <w:jc w:val="center"/>
              <w:rPr>
                <w:b/>
                <w:bCs/>
                <w:sz w:val="18"/>
                <w:szCs w:val="18"/>
              </w:rPr>
            </w:pPr>
            <w:r w:rsidRPr="00970A51">
              <w:rPr>
                <w:b/>
                <w:bCs/>
                <w:sz w:val="18"/>
                <w:szCs w:val="18"/>
              </w:rPr>
              <w:t>Location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05CFDF8" w14:textId="77777777" w:rsidR="007C7968" w:rsidRPr="00970A51" w:rsidRDefault="007C7968" w:rsidP="00333BAD">
            <w:pPr>
              <w:jc w:val="center"/>
              <w:rPr>
                <w:b/>
                <w:bCs/>
                <w:sz w:val="18"/>
                <w:szCs w:val="18"/>
              </w:rPr>
            </w:pPr>
            <w:r w:rsidRPr="00970A51">
              <w:rPr>
                <w:b/>
                <w:bCs/>
                <w:sz w:val="18"/>
                <w:szCs w:val="18"/>
              </w:rPr>
              <w:t>Address</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A87DC98" w14:textId="77777777" w:rsidR="007C7968" w:rsidRPr="00970A51" w:rsidRDefault="007C7968" w:rsidP="00333BAD">
            <w:pPr>
              <w:jc w:val="center"/>
              <w:rPr>
                <w:b/>
                <w:bCs/>
                <w:sz w:val="18"/>
                <w:szCs w:val="18"/>
              </w:rPr>
            </w:pPr>
            <w:r w:rsidRPr="00970A51">
              <w:rPr>
                <w:b/>
                <w:bCs/>
                <w:sz w:val="18"/>
                <w:szCs w:val="18"/>
              </w:rPr>
              <w:t>Sector</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926BAB0" w14:textId="77777777" w:rsidR="007C7968" w:rsidRPr="00970A51" w:rsidRDefault="007C7968" w:rsidP="00333BAD">
            <w:pPr>
              <w:jc w:val="center"/>
              <w:rPr>
                <w:b/>
                <w:bCs/>
                <w:sz w:val="18"/>
                <w:szCs w:val="18"/>
              </w:rPr>
            </w:pPr>
            <w:r w:rsidRPr="00970A51">
              <w:rPr>
                <w:b/>
                <w:bCs/>
                <w:sz w:val="18"/>
                <w:szCs w:val="18"/>
              </w:rPr>
              <w:t>Sub sector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DD4DB5C" w14:textId="77777777" w:rsidR="007C7968" w:rsidRPr="00970A51" w:rsidRDefault="007C7968" w:rsidP="00333BAD">
            <w:pPr>
              <w:jc w:val="center"/>
              <w:rPr>
                <w:b/>
                <w:bCs/>
                <w:sz w:val="18"/>
                <w:szCs w:val="18"/>
              </w:rPr>
            </w:pPr>
            <w:r w:rsidRPr="00970A51">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9F04811" w14:textId="77777777" w:rsidR="007C7968" w:rsidRPr="00970A51" w:rsidRDefault="007C7968" w:rsidP="00333BAD">
            <w:pPr>
              <w:jc w:val="center"/>
              <w:rPr>
                <w:b/>
                <w:bCs/>
                <w:sz w:val="18"/>
                <w:szCs w:val="18"/>
              </w:rPr>
            </w:pPr>
            <w:r w:rsidRPr="00970A51">
              <w:rPr>
                <w:b/>
                <w:bCs/>
                <w:sz w:val="18"/>
                <w:szCs w:val="18"/>
              </w:rPr>
              <w:t>Owner Type</w:t>
            </w:r>
          </w:p>
        </w:tc>
      </w:tr>
      <w:tr w:rsidR="00F83331" w:rsidRPr="00F83331" w14:paraId="2FF2E155"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1949868" w14:textId="77777777" w:rsidR="007C7968" w:rsidRPr="00970A51" w:rsidRDefault="007C7968" w:rsidP="00333BAD">
            <w:pPr>
              <w:jc w:val="center"/>
              <w:rPr>
                <w:bCs/>
                <w:sz w:val="18"/>
                <w:szCs w:val="18"/>
              </w:rPr>
            </w:pPr>
            <w:r w:rsidRPr="00970A51">
              <w:rPr>
                <w:bCs/>
                <w:sz w:val="18"/>
                <w:szCs w:val="18"/>
              </w:rPr>
              <w:t>Hazel</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CA78DB2" w14:textId="77777777" w:rsidR="007C7968" w:rsidRPr="00970A51" w:rsidRDefault="007C7968" w:rsidP="00333BAD">
            <w:pPr>
              <w:jc w:val="center"/>
              <w:rPr>
                <w:bCs/>
                <w:sz w:val="18"/>
                <w:szCs w:val="18"/>
              </w:rPr>
            </w:pPr>
            <w:r w:rsidRPr="00970A51">
              <w:rPr>
                <w:bCs/>
                <w:sz w:val="18"/>
                <w:szCs w:val="18"/>
              </w:rPr>
              <w:t>Town of Hazel</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2F3BD2E" w14:textId="77777777" w:rsidR="007C7968" w:rsidRPr="00970A51" w:rsidRDefault="007C7968" w:rsidP="00333BAD">
            <w:pPr>
              <w:jc w:val="center"/>
              <w:rPr>
                <w:bCs/>
                <w:sz w:val="18"/>
                <w:szCs w:val="18"/>
              </w:rPr>
            </w:pPr>
            <w:r w:rsidRPr="00970A51">
              <w:rPr>
                <w:bCs/>
                <w:sz w:val="18"/>
                <w:szCs w:val="18"/>
              </w:rPr>
              <w:t>10 W William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BAD6D8B" w14:textId="77777777" w:rsidR="007C7968" w:rsidRPr="00970A51" w:rsidRDefault="007C7968" w:rsidP="00333BAD">
            <w:pPr>
              <w:jc w:val="center"/>
              <w:rPr>
                <w:bCs/>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750538C"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FA20AD6" w14:textId="77777777" w:rsidR="007C7968" w:rsidRPr="00970A51" w:rsidRDefault="007C7968" w:rsidP="00333BAD">
            <w:pPr>
              <w:jc w:val="center"/>
              <w:rPr>
                <w:sz w:val="18"/>
                <w:szCs w:val="18"/>
              </w:rPr>
            </w:pPr>
            <w:r w:rsidRPr="00970A51">
              <w:rPr>
                <w:sz w:val="18"/>
                <w:szCs w:val="18"/>
              </w:rPr>
              <w:t>Lift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6867993" w14:textId="77777777" w:rsidR="007C7968" w:rsidRPr="00970A51" w:rsidRDefault="007C7968" w:rsidP="00333BAD">
            <w:pPr>
              <w:jc w:val="center"/>
              <w:rPr>
                <w:sz w:val="18"/>
                <w:szCs w:val="18"/>
              </w:rPr>
            </w:pPr>
            <w:r w:rsidRPr="00970A51">
              <w:rPr>
                <w:sz w:val="18"/>
                <w:szCs w:val="18"/>
              </w:rPr>
              <w:t>Public</w:t>
            </w:r>
          </w:p>
        </w:tc>
      </w:tr>
      <w:tr w:rsidR="00F83331" w:rsidRPr="00F83331" w14:paraId="0DCAAB8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3BB470F" w14:textId="77777777" w:rsidR="007C7968" w:rsidRPr="00970A51" w:rsidRDefault="007C7968" w:rsidP="00333BAD">
            <w:pPr>
              <w:jc w:val="center"/>
              <w:rPr>
                <w:bCs/>
                <w:sz w:val="18"/>
                <w:szCs w:val="18"/>
              </w:rPr>
            </w:pPr>
            <w:r w:rsidRPr="00970A51">
              <w:rPr>
                <w:bCs/>
                <w:sz w:val="18"/>
                <w:szCs w:val="18"/>
              </w:rPr>
              <w:t>Hazel</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2A1C160" w14:textId="77777777" w:rsidR="007C7968" w:rsidRPr="00970A51" w:rsidRDefault="007C7968" w:rsidP="00333BAD">
            <w:pPr>
              <w:jc w:val="center"/>
              <w:rPr>
                <w:bCs/>
                <w:sz w:val="18"/>
                <w:szCs w:val="18"/>
              </w:rPr>
            </w:pPr>
            <w:r w:rsidRPr="00970A51">
              <w:rPr>
                <w:bCs/>
                <w:sz w:val="18"/>
                <w:szCs w:val="18"/>
              </w:rPr>
              <w:t>Town of Hazel</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628438D2" w14:textId="77777777" w:rsidR="007C7968" w:rsidRPr="00970A51" w:rsidRDefault="007C7968" w:rsidP="00333BAD">
            <w:pPr>
              <w:jc w:val="center"/>
              <w:rPr>
                <w:bCs/>
                <w:sz w:val="18"/>
                <w:szCs w:val="18"/>
              </w:rPr>
            </w:pPr>
            <w:r w:rsidRPr="00970A51">
              <w:rPr>
                <w:bCs/>
                <w:sz w:val="18"/>
                <w:szCs w:val="18"/>
              </w:rPr>
              <w:t xml:space="preserve">½ mile Northeast of town </w:t>
            </w:r>
            <w:proofErr w:type="gramStart"/>
            <w:r w:rsidRPr="00970A51">
              <w:rPr>
                <w:bCs/>
                <w:sz w:val="18"/>
                <w:szCs w:val="18"/>
              </w:rPr>
              <w:t>off of</w:t>
            </w:r>
            <w:proofErr w:type="gramEnd"/>
            <w:r w:rsidRPr="00970A51">
              <w:rPr>
                <w:bCs/>
                <w:sz w:val="18"/>
                <w:szCs w:val="18"/>
              </w:rPr>
              <w:t xml:space="preserve"> 442</w:t>
            </w:r>
            <w:r w:rsidRPr="00970A51">
              <w:rPr>
                <w:bCs/>
                <w:sz w:val="18"/>
                <w:szCs w:val="18"/>
                <w:vertAlign w:val="superscript"/>
              </w:rPr>
              <w:t>nd</w:t>
            </w:r>
            <w:r w:rsidRPr="00970A51">
              <w:rPr>
                <w:bCs/>
                <w:sz w:val="18"/>
                <w:szCs w:val="18"/>
              </w:rPr>
              <w:t xml:space="preserve">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584ABEE" w14:textId="77777777" w:rsidR="007C7968" w:rsidRPr="00970A51" w:rsidRDefault="007C7968" w:rsidP="00333BAD">
            <w:pPr>
              <w:jc w:val="center"/>
              <w:rPr>
                <w:bCs/>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DC4828E"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6D16B2A" w14:textId="77777777" w:rsidR="007C7968" w:rsidRPr="00970A51" w:rsidRDefault="007C7968" w:rsidP="00333BAD">
            <w:pPr>
              <w:jc w:val="center"/>
              <w:rPr>
                <w:sz w:val="18"/>
                <w:szCs w:val="18"/>
              </w:rPr>
            </w:pPr>
            <w:r w:rsidRPr="00970A51">
              <w:rPr>
                <w:sz w:val="18"/>
                <w:szCs w:val="18"/>
              </w:rPr>
              <w:t>Lagoon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B08DB1D" w14:textId="77777777" w:rsidR="007C7968" w:rsidRPr="00970A51" w:rsidRDefault="007C7968" w:rsidP="00333BAD">
            <w:pPr>
              <w:jc w:val="center"/>
              <w:rPr>
                <w:sz w:val="18"/>
                <w:szCs w:val="18"/>
              </w:rPr>
            </w:pPr>
            <w:r w:rsidRPr="00970A51">
              <w:rPr>
                <w:sz w:val="18"/>
                <w:szCs w:val="18"/>
              </w:rPr>
              <w:t>Public</w:t>
            </w:r>
          </w:p>
        </w:tc>
      </w:tr>
      <w:tr w:rsidR="00F83331" w:rsidRPr="00F83331" w14:paraId="3E2144D5"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321F750" w14:textId="77777777" w:rsidR="007C7968" w:rsidRPr="00970A51" w:rsidRDefault="007C7968" w:rsidP="00333BAD">
            <w:pPr>
              <w:jc w:val="center"/>
              <w:rPr>
                <w:bCs/>
                <w:sz w:val="18"/>
                <w:szCs w:val="18"/>
              </w:rPr>
            </w:pPr>
            <w:r w:rsidRPr="00970A51">
              <w:rPr>
                <w:bCs/>
                <w:sz w:val="18"/>
                <w:szCs w:val="18"/>
              </w:rPr>
              <w:t>Hazel</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919792D" w14:textId="77777777" w:rsidR="007C7968" w:rsidRPr="00970A51" w:rsidRDefault="007C7968" w:rsidP="00333BAD">
            <w:pPr>
              <w:jc w:val="center"/>
              <w:rPr>
                <w:bCs/>
                <w:sz w:val="18"/>
                <w:szCs w:val="18"/>
              </w:rPr>
            </w:pPr>
            <w:r w:rsidRPr="00970A51">
              <w:rPr>
                <w:bCs/>
                <w:sz w:val="18"/>
                <w:szCs w:val="18"/>
              </w:rPr>
              <w:t>Town of Hazel</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14A8745" w14:textId="77777777" w:rsidR="007C7968" w:rsidRPr="00970A51" w:rsidRDefault="007C7968" w:rsidP="00333BAD">
            <w:pPr>
              <w:jc w:val="center"/>
              <w:rPr>
                <w:bCs/>
                <w:sz w:val="18"/>
                <w:szCs w:val="18"/>
              </w:rPr>
            </w:pPr>
            <w:r w:rsidRPr="00970A51">
              <w:rPr>
                <w:bCs/>
                <w:sz w:val="18"/>
                <w:szCs w:val="18"/>
              </w:rPr>
              <w:t>Throughout Community</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3342654" w14:textId="77777777" w:rsidR="007C7968" w:rsidRPr="00970A51" w:rsidRDefault="007C7968" w:rsidP="00333BAD">
            <w:pPr>
              <w:jc w:val="center"/>
              <w:rPr>
                <w:bCs/>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2AF2A33" w14:textId="77777777" w:rsidR="007C7968" w:rsidRPr="00970A51" w:rsidRDefault="007C7968" w:rsidP="00333BAD">
            <w:pPr>
              <w:jc w:val="center"/>
              <w:rPr>
                <w:sz w:val="18"/>
                <w:szCs w:val="18"/>
              </w:rPr>
            </w:pPr>
            <w:r w:rsidRPr="00970A51">
              <w:rPr>
                <w:sz w:val="18"/>
                <w:szCs w:val="18"/>
              </w:rPr>
              <w:t>Electricity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4F2BD85" w14:textId="77777777" w:rsidR="007C7968" w:rsidRPr="00970A51" w:rsidRDefault="007C7968" w:rsidP="00333BAD">
            <w:pPr>
              <w:jc w:val="center"/>
              <w:rPr>
                <w:sz w:val="18"/>
                <w:szCs w:val="18"/>
              </w:rPr>
            </w:pPr>
            <w:r w:rsidRPr="00970A51">
              <w:rPr>
                <w:sz w:val="18"/>
                <w:szCs w:val="18"/>
              </w:rPr>
              <w:t>Overhead Power Lines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F5D6CBB" w14:textId="77777777" w:rsidR="007C7968" w:rsidRPr="00970A51" w:rsidRDefault="007C7968" w:rsidP="00333BAD">
            <w:pPr>
              <w:jc w:val="center"/>
              <w:rPr>
                <w:sz w:val="18"/>
                <w:szCs w:val="18"/>
              </w:rPr>
            </w:pPr>
            <w:r w:rsidRPr="00970A51">
              <w:rPr>
                <w:sz w:val="18"/>
                <w:szCs w:val="18"/>
              </w:rPr>
              <w:t>Private</w:t>
            </w:r>
          </w:p>
        </w:tc>
      </w:tr>
      <w:tr w:rsidR="00F83331" w:rsidRPr="00F83331" w14:paraId="040DE21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D5A85CF" w14:textId="77777777" w:rsidR="007C7968" w:rsidRPr="00970A51" w:rsidRDefault="007C7968" w:rsidP="00333BAD">
            <w:pPr>
              <w:jc w:val="center"/>
              <w:rPr>
                <w:bCs/>
                <w:sz w:val="18"/>
                <w:szCs w:val="18"/>
              </w:rPr>
            </w:pPr>
            <w:r w:rsidRPr="00970A51">
              <w:rPr>
                <w:bCs/>
                <w:sz w:val="18"/>
                <w:szCs w:val="18"/>
              </w:rPr>
              <w:t>Hazel</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4CC154A" w14:textId="77777777" w:rsidR="007C7968" w:rsidRPr="00970A51" w:rsidRDefault="007C7968" w:rsidP="00333BAD">
            <w:pPr>
              <w:jc w:val="center"/>
              <w:rPr>
                <w:bCs/>
                <w:sz w:val="18"/>
                <w:szCs w:val="18"/>
              </w:rPr>
            </w:pPr>
            <w:r w:rsidRPr="00970A51">
              <w:rPr>
                <w:bCs/>
                <w:sz w:val="18"/>
                <w:szCs w:val="18"/>
              </w:rPr>
              <w:t>Town of Hazel</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4598F7A" w14:textId="77777777" w:rsidR="007C7968" w:rsidRPr="00970A51" w:rsidRDefault="007C7968" w:rsidP="00333BAD">
            <w:pPr>
              <w:jc w:val="center"/>
              <w:rPr>
                <w:bCs/>
                <w:sz w:val="18"/>
                <w:szCs w:val="18"/>
              </w:rPr>
            </w:pPr>
            <w:r w:rsidRPr="00970A51">
              <w:rPr>
                <w:bCs/>
                <w:sz w:val="18"/>
                <w:szCs w:val="18"/>
              </w:rPr>
              <w:t>Burlington Drive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AE1FBC2" w14:textId="77777777" w:rsidR="007C7968" w:rsidRPr="00970A51" w:rsidRDefault="007C7968" w:rsidP="00333BAD">
            <w:pPr>
              <w:jc w:val="center"/>
              <w:rPr>
                <w:bCs/>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A842368" w14:textId="77777777" w:rsidR="007C7968" w:rsidRPr="00970A51" w:rsidRDefault="007C7968" w:rsidP="00333BAD">
            <w:pPr>
              <w:jc w:val="center"/>
              <w:rPr>
                <w:sz w:val="18"/>
                <w:szCs w:val="18"/>
              </w:rPr>
            </w:pPr>
            <w:r w:rsidRPr="00970A51">
              <w:rPr>
                <w:sz w:val="18"/>
                <w:szCs w:val="18"/>
              </w:rPr>
              <w:t>Transportation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A4F3622" w14:textId="77777777" w:rsidR="007C7968" w:rsidRPr="00970A51" w:rsidRDefault="007C7968" w:rsidP="00333BAD">
            <w:pPr>
              <w:jc w:val="center"/>
              <w:rPr>
                <w:sz w:val="18"/>
                <w:szCs w:val="18"/>
              </w:rPr>
            </w:pPr>
            <w:proofErr w:type="gramStart"/>
            <w:r w:rsidRPr="00970A51">
              <w:rPr>
                <w:sz w:val="18"/>
                <w:szCs w:val="18"/>
              </w:rPr>
              <w:t>Rail Road</w:t>
            </w:r>
            <w:proofErr w:type="gramEnd"/>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BDC78A9" w14:textId="77777777" w:rsidR="007C7968" w:rsidRPr="00970A51" w:rsidRDefault="007C7968" w:rsidP="00333BAD">
            <w:pPr>
              <w:jc w:val="center"/>
              <w:rPr>
                <w:sz w:val="18"/>
                <w:szCs w:val="18"/>
              </w:rPr>
            </w:pPr>
            <w:r w:rsidRPr="00970A51">
              <w:rPr>
                <w:sz w:val="18"/>
                <w:szCs w:val="18"/>
              </w:rPr>
              <w:t>Private</w:t>
            </w:r>
          </w:p>
        </w:tc>
      </w:tr>
      <w:tr w:rsidR="00F83331" w:rsidRPr="00F83331" w14:paraId="7A99F44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3A70EAE"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AEAF4E3"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2C193D7" w14:textId="77777777" w:rsidR="007C7968" w:rsidRPr="00970A51" w:rsidRDefault="007C7968" w:rsidP="00333BAD">
            <w:pPr>
              <w:jc w:val="center"/>
              <w:rPr>
                <w:sz w:val="18"/>
                <w:szCs w:val="18"/>
              </w:rPr>
            </w:pPr>
            <w:r w:rsidRPr="00970A51">
              <w:rPr>
                <w:sz w:val="18"/>
                <w:szCs w:val="18"/>
              </w:rPr>
              <w:t>508 Main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57515DBF" w14:textId="77777777" w:rsidR="007C7968" w:rsidRPr="00970A51" w:rsidRDefault="007C7968" w:rsidP="00333BAD">
            <w:pPr>
              <w:jc w:val="center"/>
              <w:rPr>
                <w:sz w:val="18"/>
                <w:szCs w:val="18"/>
                <w:highlight w:val="green"/>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7863C88"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3CD1D93" w14:textId="77777777" w:rsidR="007C7968" w:rsidRPr="00970A51" w:rsidRDefault="007C7968" w:rsidP="00333BAD">
            <w:pPr>
              <w:jc w:val="center"/>
              <w:rPr>
                <w:sz w:val="18"/>
                <w:szCs w:val="18"/>
              </w:rPr>
            </w:pPr>
            <w:r w:rsidRPr="00970A51">
              <w:rPr>
                <w:sz w:val="18"/>
                <w:szCs w:val="18"/>
              </w:rPr>
              <w:t xml:space="preserve">Lake Norden </w:t>
            </w:r>
          </w:p>
          <w:p w14:paraId="0EF46706" w14:textId="77777777" w:rsidR="007C7968" w:rsidRPr="00970A51" w:rsidRDefault="007C7968" w:rsidP="00333BAD">
            <w:pPr>
              <w:jc w:val="center"/>
              <w:rPr>
                <w:sz w:val="18"/>
                <w:szCs w:val="18"/>
                <w:highlight w:val="green"/>
              </w:rPr>
            </w:pPr>
            <w:r w:rsidRPr="00970A51">
              <w:rPr>
                <w:sz w:val="18"/>
                <w:szCs w:val="18"/>
              </w:rPr>
              <w:t>City Office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12103C1" w14:textId="77777777" w:rsidR="007C7968" w:rsidRPr="00970A51" w:rsidRDefault="007C7968" w:rsidP="00333BAD">
            <w:pPr>
              <w:jc w:val="center"/>
              <w:rPr>
                <w:sz w:val="18"/>
                <w:szCs w:val="18"/>
              </w:rPr>
            </w:pPr>
            <w:r w:rsidRPr="00970A51">
              <w:rPr>
                <w:sz w:val="18"/>
                <w:szCs w:val="18"/>
              </w:rPr>
              <w:t>Public</w:t>
            </w:r>
          </w:p>
        </w:tc>
      </w:tr>
      <w:tr w:rsidR="00F83331" w:rsidRPr="00F83331" w14:paraId="1466C82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F3C4617"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659D086"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EA17B5E" w14:textId="77777777" w:rsidR="007C7968" w:rsidRPr="00970A51" w:rsidRDefault="007C7968" w:rsidP="00333BAD">
            <w:pPr>
              <w:jc w:val="center"/>
              <w:rPr>
                <w:sz w:val="18"/>
                <w:szCs w:val="18"/>
              </w:rPr>
            </w:pPr>
            <w:r w:rsidRPr="00970A51">
              <w:rPr>
                <w:sz w:val="18"/>
                <w:szCs w:val="18"/>
              </w:rPr>
              <w:t>600 Main Avenue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406CB6C"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3B6B4E4"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34673AE" w14:textId="77777777" w:rsidR="007C7968" w:rsidRPr="00970A51" w:rsidRDefault="007C7968" w:rsidP="00333BAD">
            <w:pPr>
              <w:jc w:val="center"/>
              <w:rPr>
                <w:sz w:val="18"/>
                <w:szCs w:val="18"/>
              </w:rPr>
            </w:pPr>
            <w:r w:rsidRPr="00970A51">
              <w:rPr>
                <w:sz w:val="18"/>
                <w:szCs w:val="18"/>
              </w:rPr>
              <w:t>Lake Norden Ambulance, Fire Hall, City Maintenance 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0D0C6C8" w14:textId="77777777" w:rsidR="007C7968" w:rsidRPr="00970A51" w:rsidRDefault="007C7968" w:rsidP="00333BAD">
            <w:pPr>
              <w:jc w:val="center"/>
              <w:rPr>
                <w:sz w:val="18"/>
                <w:szCs w:val="18"/>
              </w:rPr>
            </w:pPr>
            <w:r w:rsidRPr="00970A51">
              <w:rPr>
                <w:sz w:val="18"/>
                <w:szCs w:val="18"/>
              </w:rPr>
              <w:t>Public</w:t>
            </w:r>
          </w:p>
        </w:tc>
      </w:tr>
      <w:tr w:rsidR="00F83331" w:rsidRPr="00F83331" w14:paraId="3095A27D"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618CCB1"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071844F"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DED94A7" w14:textId="77777777" w:rsidR="007C7968" w:rsidRPr="00970A51" w:rsidRDefault="007C7968" w:rsidP="00333BAD">
            <w:pPr>
              <w:jc w:val="center"/>
              <w:rPr>
                <w:sz w:val="18"/>
                <w:szCs w:val="18"/>
              </w:rPr>
            </w:pPr>
            <w:r w:rsidRPr="00970A51">
              <w:rPr>
                <w:sz w:val="18"/>
                <w:szCs w:val="18"/>
              </w:rPr>
              <w:t>19349 SD Hwy 21</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E6CAF38"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A8AEE68" w14:textId="77777777" w:rsidR="007C7968" w:rsidRPr="00970A51" w:rsidRDefault="007C7968" w:rsidP="00333BAD">
            <w:pPr>
              <w:jc w:val="center"/>
              <w:rPr>
                <w:sz w:val="18"/>
                <w:szCs w:val="18"/>
              </w:rPr>
            </w:pPr>
            <w:r w:rsidRPr="00970A51">
              <w:rPr>
                <w:sz w:val="18"/>
                <w:szCs w:val="18"/>
              </w:rPr>
              <w:t>Water Supply – Wells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EE8D763" w14:textId="77777777" w:rsidR="007C7968" w:rsidRPr="00970A51" w:rsidRDefault="007C7968" w:rsidP="00333BAD">
            <w:pPr>
              <w:jc w:val="center"/>
              <w:rPr>
                <w:sz w:val="18"/>
                <w:szCs w:val="18"/>
              </w:rPr>
            </w:pPr>
            <w:r w:rsidRPr="00970A51">
              <w:rPr>
                <w:sz w:val="18"/>
                <w:szCs w:val="18"/>
              </w:rPr>
              <w:t>Lake Norden City Water Wells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59BAF02" w14:textId="77777777" w:rsidR="007C7968" w:rsidRPr="00970A51" w:rsidRDefault="007C7968" w:rsidP="00333BAD">
            <w:pPr>
              <w:jc w:val="center"/>
              <w:rPr>
                <w:sz w:val="18"/>
                <w:szCs w:val="18"/>
              </w:rPr>
            </w:pPr>
            <w:r w:rsidRPr="00970A51">
              <w:rPr>
                <w:sz w:val="18"/>
                <w:szCs w:val="18"/>
              </w:rPr>
              <w:t>Public</w:t>
            </w:r>
          </w:p>
        </w:tc>
      </w:tr>
      <w:tr w:rsidR="00F83331" w:rsidRPr="00F83331" w14:paraId="5BD199DD"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787692D"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0DAE666"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8C5A50F" w14:textId="77777777" w:rsidR="007C7968" w:rsidRPr="00970A51" w:rsidRDefault="007C7968" w:rsidP="00333BAD">
            <w:pPr>
              <w:jc w:val="center"/>
              <w:rPr>
                <w:sz w:val="18"/>
                <w:szCs w:val="18"/>
              </w:rPr>
            </w:pPr>
            <w:r w:rsidRPr="00970A51">
              <w:rPr>
                <w:sz w:val="18"/>
                <w:szCs w:val="18"/>
              </w:rPr>
              <w:t>905 Park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2159E74D"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110B26F4" w14:textId="77777777" w:rsidR="007C7968" w:rsidRPr="00970A51" w:rsidRDefault="007C7968" w:rsidP="00333BAD">
            <w:pPr>
              <w:jc w:val="center"/>
              <w:rPr>
                <w:sz w:val="18"/>
                <w:szCs w:val="18"/>
              </w:rPr>
            </w:pPr>
            <w:r w:rsidRPr="00970A51">
              <w:rPr>
                <w:sz w:val="18"/>
                <w:szCs w:val="18"/>
              </w:rPr>
              <w:t>Water Supply – Treatment Plant</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3E21808" w14:textId="77777777" w:rsidR="007C7968" w:rsidRPr="00970A51" w:rsidRDefault="007C7968" w:rsidP="00333BAD">
            <w:pPr>
              <w:jc w:val="center"/>
              <w:rPr>
                <w:sz w:val="18"/>
                <w:szCs w:val="18"/>
              </w:rPr>
            </w:pPr>
            <w:r w:rsidRPr="00970A51">
              <w:rPr>
                <w:sz w:val="18"/>
                <w:szCs w:val="18"/>
              </w:rPr>
              <w:t>Lake Norden City Water Treatment Plant</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3C0F05B" w14:textId="77777777" w:rsidR="007C7968" w:rsidRPr="00970A51" w:rsidRDefault="007C7968" w:rsidP="00333BAD">
            <w:pPr>
              <w:jc w:val="center"/>
              <w:rPr>
                <w:sz w:val="18"/>
                <w:szCs w:val="18"/>
              </w:rPr>
            </w:pPr>
            <w:r w:rsidRPr="00970A51">
              <w:rPr>
                <w:sz w:val="18"/>
                <w:szCs w:val="18"/>
              </w:rPr>
              <w:t>Public</w:t>
            </w:r>
          </w:p>
        </w:tc>
      </w:tr>
      <w:tr w:rsidR="00F83331" w:rsidRPr="00F83331" w14:paraId="522A2A7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308A614"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DD80B3B"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433B896" w14:textId="77777777" w:rsidR="007C7968" w:rsidRPr="00970A51" w:rsidRDefault="007C7968" w:rsidP="00333BAD">
            <w:pPr>
              <w:jc w:val="center"/>
              <w:rPr>
                <w:sz w:val="18"/>
                <w:szCs w:val="18"/>
              </w:rPr>
            </w:pPr>
            <w:r w:rsidRPr="00970A51">
              <w:rPr>
                <w:sz w:val="18"/>
                <w:szCs w:val="18"/>
              </w:rPr>
              <w:t>905 Park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F3D50BE"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E4F8BC5" w14:textId="77777777" w:rsidR="007C7968" w:rsidRPr="00970A51" w:rsidRDefault="007C7968" w:rsidP="00333BAD">
            <w:pPr>
              <w:jc w:val="center"/>
              <w:rPr>
                <w:sz w:val="18"/>
                <w:szCs w:val="18"/>
              </w:rPr>
            </w:pPr>
            <w:r w:rsidRPr="00970A51">
              <w:rPr>
                <w:sz w:val="18"/>
                <w:szCs w:val="18"/>
              </w:rPr>
              <w:t>Water Supply – Water Storage Tank</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CB2036B" w14:textId="77777777" w:rsidR="007C7968" w:rsidRPr="00970A51" w:rsidRDefault="007C7968" w:rsidP="00333BAD">
            <w:pPr>
              <w:jc w:val="center"/>
              <w:rPr>
                <w:sz w:val="18"/>
                <w:szCs w:val="18"/>
              </w:rPr>
            </w:pPr>
            <w:r w:rsidRPr="00970A51">
              <w:rPr>
                <w:sz w:val="18"/>
                <w:szCs w:val="18"/>
              </w:rPr>
              <w:t>Lake Norden City Water Storage Tank</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43A0DA4" w14:textId="77777777" w:rsidR="007C7968" w:rsidRPr="00970A51" w:rsidRDefault="007C7968" w:rsidP="00333BAD">
            <w:pPr>
              <w:jc w:val="center"/>
              <w:rPr>
                <w:sz w:val="18"/>
                <w:szCs w:val="18"/>
              </w:rPr>
            </w:pPr>
            <w:r w:rsidRPr="00970A51">
              <w:rPr>
                <w:sz w:val="18"/>
                <w:szCs w:val="18"/>
              </w:rPr>
              <w:t>Public</w:t>
            </w:r>
          </w:p>
        </w:tc>
      </w:tr>
      <w:tr w:rsidR="00F83331" w:rsidRPr="00F83331" w14:paraId="2C073D7C"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6ABE18F"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AF90BFA"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F4D7EA4" w14:textId="77777777" w:rsidR="007C7968" w:rsidRPr="00970A51" w:rsidRDefault="007C7968" w:rsidP="00333BAD">
            <w:pPr>
              <w:jc w:val="center"/>
              <w:rPr>
                <w:sz w:val="18"/>
                <w:szCs w:val="18"/>
              </w:rPr>
            </w:pPr>
            <w:r w:rsidRPr="00970A51">
              <w:rPr>
                <w:sz w:val="18"/>
                <w:szCs w:val="18"/>
              </w:rPr>
              <w:t>309 J Headley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B002722"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FE9F6C0" w14:textId="77777777" w:rsidR="007C7968" w:rsidRPr="00970A51" w:rsidRDefault="007C7968" w:rsidP="00333BAD">
            <w:pPr>
              <w:jc w:val="center"/>
              <w:rPr>
                <w:sz w:val="18"/>
                <w:szCs w:val="18"/>
              </w:rPr>
            </w:pPr>
            <w:r w:rsidRPr="00970A51">
              <w:rPr>
                <w:sz w:val="18"/>
                <w:szCs w:val="18"/>
              </w:rPr>
              <w:t>Water Supply – Water Storage Tank</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DAC14D0" w14:textId="77777777" w:rsidR="007C7968" w:rsidRPr="00970A51" w:rsidRDefault="007C7968" w:rsidP="00333BAD">
            <w:pPr>
              <w:jc w:val="center"/>
              <w:rPr>
                <w:sz w:val="18"/>
                <w:szCs w:val="18"/>
              </w:rPr>
            </w:pPr>
            <w:r w:rsidRPr="00970A51">
              <w:rPr>
                <w:sz w:val="18"/>
                <w:szCs w:val="18"/>
              </w:rPr>
              <w:t>Lake Norden City Water Tower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DA77383" w14:textId="77777777" w:rsidR="007C7968" w:rsidRPr="00970A51" w:rsidRDefault="007C7968" w:rsidP="00333BAD">
            <w:pPr>
              <w:jc w:val="center"/>
              <w:rPr>
                <w:sz w:val="18"/>
                <w:szCs w:val="18"/>
              </w:rPr>
            </w:pPr>
            <w:r w:rsidRPr="00970A51">
              <w:rPr>
                <w:sz w:val="18"/>
                <w:szCs w:val="18"/>
              </w:rPr>
              <w:t>Public</w:t>
            </w:r>
          </w:p>
        </w:tc>
      </w:tr>
      <w:tr w:rsidR="00F83331" w:rsidRPr="00F83331" w14:paraId="643F6D2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CCE902B"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B7D9E76"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6D34CA5D" w14:textId="7FCF1D48" w:rsidR="007C7968" w:rsidRPr="00970A51" w:rsidRDefault="00FF229D" w:rsidP="00333BAD">
            <w:pPr>
              <w:jc w:val="center"/>
              <w:rPr>
                <w:sz w:val="18"/>
                <w:szCs w:val="18"/>
              </w:rPr>
            </w:pPr>
            <w:r w:rsidRPr="00970A51">
              <w:rPr>
                <w:sz w:val="18"/>
                <w:szCs w:val="18"/>
              </w:rPr>
              <w:t>1</w:t>
            </w:r>
            <w:r w:rsidRPr="00970A51">
              <w:rPr>
                <w:sz w:val="18"/>
                <w:szCs w:val="18"/>
                <w:vertAlign w:val="superscript"/>
              </w:rPr>
              <w:t>st</w:t>
            </w:r>
            <w:r w:rsidRPr="00970A51">
              <w:rPr>
                <w:sz w:val="18"/>
                <w:szCs w:val="18"/>
              </w:rPr>
              <w:t xml:space="preserve"> Ave &amp; 15</w:t>
            </w:r>
            <w:r w:rsidRPr="00970A51">
              <w:rPr>
                <w:sz w:val="18"/>
                <w:szCs w:val="18"/>
                <w:vertAlign w:val="superscript"/>
              </w:rPr>
              <w:t>th</w:t>
            </w:r>
            <w:r w:rsidRPr="00970A51">
              <w:rPr>
                <w:sz w:val="18"/>
                <w:szCs w:val="18"/>
              </w:rPr>
              <w:t xml:space="preserve"> Ave </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D444627"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F43FD17" w14:textId="77777777" w:rsidR="007C7968" w:rsidRPr="00970A51" w:rsidRDefault="007C7968" w:rsidP="00333BAD">
            <w:pPr>
              <w:jc w:val="center"/>
              <w:rPr>
                <w:sz w:val="18"/>
                <w:szCs w:val="18"/>
              </w:rPr>
            </w:pPr>
            <w:r w:rsidRPr="00970A51">
              <w:rPr>
                <w:sz w:val="18"/>
                <w:szCs w:val="18"/>
              </w:rPr>
              <w:t>Public Park</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E513AAA" w14:textId="77777777" w:rsidR="007C7968" w:rsidRPr="00970A51" w:rsidRDefault="007C7968" w:rsidP="00333BAD">
            <w:pPr>
              <w:jc w:val="center"/>
              <w:rPr>
                <w:sz w:val="18"/>
                <w:szCs w:val="18"/>
              </w:rPr>
            </w:pPr>
            <w:r w:rsidRPr="00970A51">
              <w:rPr>
                <w:sz w:val="18"/>
                <w:szCs w:val="18"/>
              </w:rPr>
              <w:t>Memorial Park</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D446766" w14:textId="77777777" w:rsidR="007C7968" w:rsidRPr="00970A51" w:rsidRDefault="007C7968" w:rsidP="00333BAD">
            <w:pPr>
              <w:jc w:val="center"/>
              <w:rPr>
                <w:sz w:val="18"/>
                <w:szCs w:val="18"/>
              </w:rPr>
            </w:pPr>
            <w:r w:rsidRPr="00970A51">
              <w:rPr>
                <w:sz w:val="18"/>
                <w:szCs w:val="18"/>
              </w:rPr>
              <w:t>Public</w:t>
            </w:r>
          </w:p>
        </w:tc>
      </w:tr>
      <w:tr w:rsidR="00F83331" w:rsidRPr="00F83331" w14:paraId="7ADA3D1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04B3460"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0254475"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0C00078" w14:textId="77777777" w:rsidR="007C7968" w:rsidRPr="00970A51" w:rsidRDefault="007C7968" w:rsidP="00333BAD">
            <w:pPr>
              <w:jc w:val="center"/>
              <w:rPr>
                <w:sz w:val="18"/>
                <w:szCs w:val="18"/>
              </w:rPr>
            </w:pPr>
            <w:r w:rsidRPr="00970A51">
              <w:rPr>
                <w:sz w:val="18"/>
                <w:szCs w:val="18"/>
              </w:rPr>
              <w:t>Park Street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0DEA567"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87C47E5" w14:textId="77777777" w:rsidR="007C7968" w:rsidRPr="00970A51" w:rsidRDefault="007C7968" w:rsidP="00333BAD">
            <w:pPr>
              <w:jc w:val="center"/>
              <w:rPr>
                <w:sz w:val="18"/>
                <w:szCs w:val="18"/>
              </w:rPr>
            </w:pPr>
            <w:r w:rsidRPr="00970A51">
              <w:rPr>
                <w:sz w:val="18"/>
                <w:szCs w:val="18"/>
              </w:rPr>
              <w:t>Public Park</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2DEFB94" w14:textId="77777777" w:rsidR="007C7968" w:rsidRPr="00970A51" w:rsidRDefault="007C7968" w:rsidP="00333BAD">
            <w:pPr>
              <w:jc w:val="center"/>
              <w:rPr>
                <w:sz w:val="18"/>
                <w:szCs w:val="18"/>
              </w:rPr>
            </w:pPr>
            <w:r w:rsidRPr="00970A51">
              <w:rPr>
                <w:sz w:val="18"/>
                <w:szCs w:val="18"/>
              </w:rPr>
              <w:t xml:space="preserve">Ray </w:t>
            </w:r>
            <w:proofErr w:type="spellStart"/>
            <w:r w:rsidRPr="00970A51">
              <w:rPr>
                <w:sz w:val="18"/>
                <w:szCs w:val="18"/>
              </w:rPr>
              <w:t>Antonen</w:t>
            </w:r>
            <w:proofErr w:type="spellEnd"/>
            <w:r w:rsidRPr="00970A51">
              <w:rPr>
                <w:sz w:val="18"/>
                <w:szCs w:val="18"/>
              </w:rPr>
              <w:t xml:space="preserve"> Field</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F661902" w14:textId="77777777" w:rsidR="007C7968" w:rsidRPr="00970A51" w:rsidRDefault="007C7968" w:rsidP="00333BAD">
            <w:pPr>
              <w:jc w:val="center"/>
              <w:rPr>
                <w:sz w:val="18"/>
                <w:szCs w:val="18"/>
              </w:rPr>
            </w:pPr>
            <w:r w:rsidRPr="00970A51">
              <w:rPr>
                <w:sz w:val="18"/>
                <w:szCs w:val="18"/>
              </w:rPr>
              <w:t>Public</w:t>
            </w:r>
          </w:p>
        </w:tc>
      </w:tr>
      <w:tr w:rsidR="00F83331" w:rsidRPr="00F83331" w14:paraId="756106E1"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16578C3"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CD6A4AF"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6178B13A" w14:textId="77777777" w:rsidR="007C7968" w:rsidRPr="00970A51" w:rsidRDefault="007C7968" w:rsidP="00333BAD">
            <w:pPr>
              <w:jc w:val="center"/>
              <w:rPr>
                <w:sz w:val="18"/>
                <w:szCs w:val="18"/>
              </w:rPr>
            </w:pPr>
            <w:r w:rsidRPr="00970A51">
              <w:rPr>
                <w:sz w:val="18"/>
                <w:szCs w:val="18"/>
              </w:rPr>
              <w:t>SD Hwy 28</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E33EE3C"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94770C7"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4BE5B3C" w14:textId="77777777" w:rsidR="007C7968" w:rsidRPr="00970A51" w:rsidRDefault="007C7968" w:rsidP="00333BAD">
            <w:pPr>
              <w:jc w:val="center"/>
              <w:rPr>
                <w:sz w:val="18"/>
                <w:szCs w:val="18"/>
              </w:rPr>
            </w:pPr>
            <w:r w:rsidRPr="00970A51">
              <w:rPr>
                <w:sz w:val="18"/>
                <w:szCs w:val="18"/>
              </w:rPr>
              <w:t>City Lake Park</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5BED794" w14:textId="77777777" w:rsidR="007C7968" w:rsidRPr="00970A51" w:rsidRDefault="007C7968" w:rsidP="00333BAD">
            <w:pPr>
              <w:jc w:val="center"/>
              <w:rPr>
                <w:sz w:val="18"/>
                <w:szCs w:val="18"/>
              </w:rPr>
            </w:pPr>
            <w:r w:rsidRPr="00970A51">
              <w:rPr>
                <w:sz w:val="18"/>
                <w:szCs w:val="18"/>
              </w:rPr>
              <w:t>Public</w:t>
            </w:r>
          </w:p>
        </w:tc>
      </w:tr>
      <w:tr w:rsidR="00F83331" w:rsidRPr="00F83331" w14:paraId="4BF32EB5"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651D5D5"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C851C07"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991159C" w14:textId="77777777" w:rsidR="007C7968" w:rsidRPr="00970A51" w:rsidRDefault="007C7968" w:rsidP="00333BAD">
            <w:pPr>
              <w:jc w:val="center"/>
              <w:rPr>
                <w:sz w:val="18"/>
                <w:szCs w:val="18"/>
              </w:rPr>
            </w:pPr>
            <w:r w:rsidRPr="00970A51">
              <w:rPr>
                <w:sz w:val="18"/>
                <w:szCs w:val="18"/>
              </w:rPr>
              <w:t>600 Main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DF6A5B7"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1A401F1F"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8F6A03C" w14:textId="77777777" w:rsidR="007C7968" w:rsidRPr="00970A51" w:rsidRDefault="007C7968" w:rsidP="00333BAD">
            <w:pPr>
              <w:jc w:val="center"/>
              <w:rPr>
                <w:sz w:val="18"/>
                <w:szCs w:val="18"/>
              </w:rPr>
            </w:pPr>
            <w:r w:rsidRPr="00970A51">
              <w:rPr>
                <w:sz w:val="18"/>
                <w:szCs w:val="18"/>
              </w:rPr>
              <w:t>Hamlin County Maintenance 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86DEB93" w14:textId="77777777" w:rsidR="007C7968" w:rsidRPr="00970A51" w:rsidRDefault="007C7968" w:rsidP="00333BAD">
            <w:pPr>
              <w:jc w:val="center"/>
              <w:rPr>
                <w:sz w:val="18"/>
                <w:szCs w:val="18"/>
              </w:rPr>
            </w:pPr>
            <w:r w:rsidRPr="00970A51">
              <w:rPr>
                <w:sz w:val="18"/>
                <w:szCs w:val="18"/>
              </w:rPr>
              <w:t>Public</w:t>
            </w:r>
          </w:p>
        </w:tc>
      </w:tr>
      <w:tr w:rsidR="00F83331" w:rsidRPr="00F83331" w14:paraId="02DE6EBB"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B53BA75"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624F923"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3769D5D" w14:textId="77777777" w:rsidR="007C7968" w:rsidRPr="00970A51" w:rsidRDefault="007C7968" w:rsidP="00333BAD">
            <w:pPr>
              <w:jc w:val="center"/>
              <w:rPr>
                <w:sz w:val="18"/>
                <w:szCs w:val="18"/>
              </w:rPr>
            </w:pPr>
            <w:r w:rsidRPr="00970A51">
              <w:rPr>
                <w:sz w:val="18"/>
                <w:szCs w:val="18"/>
              </w:rPr>
              <w:t xml:space="preserve">512 Main Ave </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87FD6F8"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B66CE4D"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2050A29" w14:textId="77777777" w:rsidR="007C7968" w:rsidRPr="00970A51" w:rsidRDefault="007C7968" w:rsidP="00333BAD">
            <w:pPr>
              <w:jc w:val="center"/>
              <w:rPr>
                <w:sz w:val="18"/>
                <w:szCs w:val="18"/>
              </w:rPr>
            </w:pPr>
            <w:r w:rsidRPr="00970A51">
              <w:rPr>
                <w:sz w:val="18"/>
                <w:szCs w:val="18"/>
              </w:rPr>
              <w:t>Sioux Valley Medical Clinic</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663847D" w14:textId="77777777" w:rsidR="007C7968" w:rsidRPr="00970A51" w:rsidRDefault="007C7968" w:rsidP="00333BAD">
            <w:pPr>
              <w:jc w:val="center"/>
              <w:rPr>
                <w:sz w:val="18"/>
                <w:szCs w:val="18"/>
              </w:rPr>
            </w:pPr>
            <w:r w:rsidRPr="00970A51">
              <w:rPr>
                <w:sz w:val="18"/>
                <w:szCs w:val="18"/>
              </w:rPr>
              <w:t>Private</w:t>
            </w:r>
          </w:p>
        </w:tc>
      </w:tr>
      <w:tr w:rsidR="00F83331" w:rsidRPr="00F83331" w14:paraId="1D05ECE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A4AB2B5"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EB69B22"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E6A1583" w14:textId="77777777" w:rsidR="007C7968" w:rsidRPr="00970A51" w:rsidRDefault="007C7968" w:rsidP="00333BAD">
            <w:pPr>
              <w:jc w:val="center"/>
              <w:rPr>
                <w:sz w:val="18"/>
                <w:szCs w:val="18"/>
              </w:rPr>
            </w:pPr>
            <w:r w:rsidRPr="00970A51">
              <w:rPr>
                <w:sz w:val="18"/>
                <w:szCs w:val="18"/>
              </w:rPr>
              <w:t>511 1</w:t>
            </w:r>
            <w:r w:rsidRPr="00970A51">
              <w:rPr>
                <w:sz w:val="18"/>
                <w:szCs w:val="18"/>
                <w:vertAlign w:val="superscript"/>
              </w:rPr>
              <w:t>st</w:t>
            </w:r>
            <w:r w:rsidRPr="00970A51">
              <w:rPr>
                <w:sz w:val="18"/>
                <w:szCs w:val="18"/>
              </w:rPr>
              <w:t xml:space="preserve"> Ave 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6C7F1DF"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F96C318" w14:textId="77777777" w:rsidR="007C7968" w:rsidRPr="00970A51" w:rsidRDefault="007C7968" w:rsidP="00333BAD">
            <w:pPr>
              <w:jc w:val="center"/>
              <w:rPr>
                <w:sz w:val="18"/>
                <w:szCs w:val="18"/>
              </w:rPr>
            </w:pPr>
            <w:r w:rsidRPr="00970A51">
              <w:rPr>
                <w:sz w:val="18"/>
                <w:szCs w:val="18"/>
              </w:rPr>
              <w:t>Communications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5C72359" w14:textId="77777777" w:rsidR="007C7968" w:rsidRPr="00970A51" w:rsidRDefault="007C7968" w:rsidP="00333BAD">
            <w:pPr>
              <w:jc w:val="center"/>
              <w:rPr>
                <w:sz w:val="18"/>
                <w:szCs w:val="18"/>
              </w:rPr>
            </w:pPr>
            <w:r w:rsidRPr="00970A51">
              <w:rPr>
                <w:sz w:val="18"/>
                <w:szCs w:val="18"/>
              </w:rPr>
              <w:t>ITC Telecom</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3A3C693" w14:textId="77777777" w:rsidR="007C7968" w:rsidRPr="00970A51" w:rsidRDefault="007C7968" w:rsidP="00333BAD">
            <w:pPr>
              <w:jc w:val="center"/>
              <w:rPr>
                <w:sz w:val="18"/>
                <w:szCs w:val="18"/>
              </w:rPr>
            </w:pPr>
            <w:r w:rsidRPr="00970A51">
              <w:rPr>
                <w:sz w:val="18"/>
                <w:szCs w:val="18"/>
              </w:rPr>
              <w:t>Private</w:t>
            </w:r>
          </w:p>
        </w:tc>
      </w:tr>
      <w:tr w:rsidR="00F83331" w:rsidRPr="00F83331" w14:paraId="692BA23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75E9BFC"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392D741"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358C81B" w14:textId="77777777" w:rsidR="007C7968" w:rsidRPr="00970A51" w:rsidRDefault="007C7968" w:rsidP="00333BAD">
            <w:pPr>
              <w:jc w:val="center"/>
              <w:rPr>
                <w:sz w:val="18"/>
                <w:szCs w:val="18"/>
              </w:rPr>
            </w:pPr>
            <w:r w:rsidRPr="00970A51">
              <w:rPr>
                <w:sz w:val="18"/>
                <w:szCs w:val="18"/>
              </w:rPr>
              <w:t>298 1</w:t>
            </w:r>
            <w:r w:rsidRPr="00970A51">
              <w:rPr>
                <w:sz w:val="18"/>
                <w:szCs w:val="18"/>
                <w:vertAlign w:val="superscript"/>
              </w:rPr>
              <w:t>st</w:t>
            </w:r>
            <w:r w:rsidRPr="00970A51">
              <w:rPr>
                <w:sz w:val="18"/>
                <w:szCs w:val="18"/>
              </w:rPr>
              <w:t xml:space="preserve"> Ave S</w:t>
            </w:r>
          </w:p>
        </w:tc>
        <w:tc>
          <w:tcPr>
            <w:tcW w:w="1557" w:type="dxa"/>
            <w:tcBorders>
              <w:top w:val="single" w:sz="8" w:space="0" w:color="auto"/>
              <w:left w:val="nil"/>
              <w:bottom w:val="single" w:sz="8" w:space="0" w:color="auto"/>
              <w:right w:val="single" w:sz="8" w:space="0" w:color="auto"/>
            </w:tcBorders>
            <w:shd w:val="clear" w:color="auto" w:fill="auto"/>
            <w:hideMark/>
          </w:tcPr>
          <w:p w14:paraId="40019870" w14:textId="77777777" w:rsidR="007C7968" w:rsidRPr="00970A51" w:rsidRDefault="007C7968" w:rsidP="00333BAD">
            <w:pPr>
              <w:jc w:val="cente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1841D85B" w14:textId="77777777" w:rsidR="007C7968" w:rsidRPr="00970A51" w:rsidRDefault="007C7968" w:rsidP="00333BAD">
            <w:pPr>
              <w:jc w:val="center"/>
              <w:rPr>
                <w:sz w:val="18"/>
                <w:szCs w:val="18"/>
              </w:rPr>
            </w:pPr>
            <w:r w:rsidRPr="00970A51">
              <w:rPr>
                <w:sz w:val="18"/>
                <w:szCs w:val="18"/>
              </w:rPr>
              <w:t>Electrical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115E277" w14:textId="77777777" w:rsidR="007C7968" w:rsidRPr="00970A51" w:rsidRDefault="007C7968" w:rsidP="00333BAD">
            <w:pPr>
              <w:jc w:val="center"/>
              <w:rPr>
                <w:sz w:val="18"/>
                <w:szCs w:val="18"/>
              </w:rPr>
            </w:pPr>
            <w:r w:rsidRPr="00970A51">
              <w:rPr>
                <w:sz w:val="18"/>
                <w:szCs w:val="18"/>
              </w:rPr>
              <w:t>Ottertail</w:t>
            </w:r>
          </w:p>
          <w:p w14:paraId="2F9DCD0B" w14:textId="77777777" w:rsidR="007C7968" w:rsidRPr="00970A51" w:rsidRDefault="007C7968" w:rsidP="00333BAD">
            <w:pPr>
              <w:jc w:val="center"/>
              <w:rPr>
                <w:sz w:val="18"/>
                <w:szCs w:val="18"/>
              </w:rPr>
            </w:pPr>
            <w:r w:rsidRPr="00970A51">
              <w:rPr>
                <w:sz w:val="18"/>
                <w:szCs w:val="18"/>
              </w:rPr>
              <w:t>Substation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3CFE25B" w14:textId="77777777" w:rsidR="007C7968" w:rsidRPr="00970A51" w:rsidRDefault="007C7968" w:rsidP="00333BAD">
            <w:pPr>
              <w:jc w:val="center"/>
              <w:rPr>
                <w:sz w:val="18"/>
                <w:szCs w:val="18"/>
              </w:rPr>
            </w:pPr>
            <w:r w:rsidRPr="00970A51">
              <w:rPr>
                <w:sz w:val="18"/>
                <w:szCs w:val="18"/>
              </w:rPr>
              <w:t>Private</w:t>
            </w:r>
          </w:p>
        </w:tc>
      </w:tr>
      <w:tr w:rsidR="00F83331" w:rsidRPr="00F83331" w14:paraId="6F072EE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9FAD3B3"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6984AF3"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B802CB7" w14:textId="77777777" w:rsidR="007C7968" w:rsidRPr="00970A51" w:rsidRDefault="007C7968" w:rsidP="00333BAD">
            <w:pPr>
              <w:jc w:val="center"/>
              <w:rPr>
                <w:sz w:val="18"/>
                <w:szCs w:val="18"/>
              </w:rPr>
            </w:pPr>
            <w:r w:rsidRPr="00970A51">
              <w:rPr>
                <w:sz w:val="18"/>
                <w:szCs w:val="18"/>
              </w:rPr>
              <w:t>301 1</w:t>
            </w:r>
            <w:r w:rsidRPr="00970A51">
              <w:rPr>
                <w:sz w:val="18"/>
                <w:szCs w:val="18"/>
                <w:vertAlign w:val="superscript"/>
              </w:rPr>
              <w:t>st</w:t>
            </w:r>
            <w:r w:rsidRPr="00970A51">
              <w:rPr>
                <w:sz w:val="18"/>
                <w:szCs w:val="18"/>
              </w:rPr>
              <w:t xml:space="preserve"> Ave S</w:t>
            </w:r>
          </w:p>
        </w:tc>
        <w:tc>
          <w:tcPr>
            <w:tcW w:w="1557" w:type="dxa"/>
            <w:tcBorders>
              <w:top w:val="single" w:sz="8" w:space="0" w:color="auto"/>
              <w:left w:val="nil"/>
              <w:bottom w:val="single" w:sz="8" w:space="0" w:color="auto"/>
              <w:right w:val="single" w:sz="8" w:space="0" w:color="auto"/>
            </w:tcBorders>
            <w:shd w:val="clear" w:color="auto" w:fill="auto"/>
            <w:hideMark/>
          </w:tcPr>
          <w:p w14:paraId="4F401330" w14:textId="77777777" w:rsidR="007C7968" w:rsidRPr="00970A51" w:rsidRDefault="007C7968" w:rsidP="00333BAD">
            <w:pPr>
              <w:jc w:val="cente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82D06CE" w14:textId="77777777" w:rsidR="007C7968" w:rsidRPr="00970A51" w:rsidRDefault="007C7968" w:rsidP="00333BAD">
            <w:pPr>
              <w:jc w:val="center"/>
              <w:rPr>
                <w:sz w:val="18"/>
                <w:szCs w:val="18"/>
              </w:rPr>
            </w:pPr>
            <w:r w:rsidRPr="00970A51">
              <w:rPr>
                <w:sz w:val="18"/>
                <w:szCs w:val="18"/>
              </w:rPr>
              <w:t>Electrical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26AFC08" w14:textId="77777777" w:rsidR="007C7968" w:rsidRPr="00970A51" w:rsidRDefault="007C7968" w:rsidP="00333BAD">
            <w:pPr>
              <w:jc w:val="center"/>
              <w:rPr>
                <w:sz w:val="18"/>
                <w:szCs w:val="18"/>
              </w:rPr>
            </w:pPr>
            <w:r w:rsidRPr="00970A51">
              <w:rPr>
                <w:sz w:val="18"/>
                <w:szCs w:val="18"/>
              </w:rPr>
              <w:t>Ottertail</w:t>
            </w:r>
          </w:p>
          <w:p w14:paraId="7D5387A9" w14:textId="77777777" w:rsidR="007C7968" w:rsidRPr="00970A51" w:rsidRDefault="007C7968" w:rsidP="00333BAD">
            <w:pPr>
              <w:jc w:val="center"/>
              <w:rPr>
                <w:sz w:val="18"/>
                <w:szCs w:val="18"/>
              </w:rPr>
            </w:pPr>
            <w:r w:rsidRPr="00970A51">
              <w:rPr>
                <w:sz w:val="18"/>
                <w:szCs w:val="18"/>
              </w:rPr>
              <w:t>Substation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888468C" w14:textId="77777777" w:rsidR="007C7968" w:rsidRPr="00970A51" w:rsidRDefault="007C7968" w:rsidP="00333BAD">
            <w:pPr>
              <w:jc w:val="center"/>
              <w:rPr>
                <w:sz w:val="18"/>
                <w:szCs w:val="18"/>
              </w:rPr>
            </w:pPr>
            <w:r w:rsidRPr="00970A51">
              <w:rPr>
                <w:sz w:val="18"/>
                <w:szCs w:val="18"/>
              </w:rPr>
              <w:t>Private</w:t>
            </w:r>
          </w:p>
        </w:tc>
      </w:tr>
      <w:tr w:rsidR="00F83331" w:rsidRPr="00F83331" w14:paraId="0B9AFC2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19FC0D8"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8B5DF6E"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4496B4F" w14:textId="77777777" w:rsidR="007C7968" w:rsidRPr="00970A51" w:rsidRDefault="007C7968" w:rsidP="00333BAD">
            <w:pPr>
              <w:jc w:val="center"/>
              <w:rPr>
                <w:sz w:val="18"/>
                <w:szCs w:val="18"/>
              </w:rPr>
            </w:pPr>
            <w:r w:rsidRPr="00970A51">
              <w:rPr>
                <w:sz w:val="18"/>
                <w:szCs w:val="18"/>
              </w:rPr>
              <w:t>44998 SD Hwy 28</w:t>
            </w:r>
          </w:p>
        </w:tc>
        <w:tc>
          <w:tcPr>
            <w:tcW w:w="1557" w:type="dxa"/>
            <w:tcBorders>
              <w:top w:val="single" w:sz="8" w:space="0" w:color="auto"/>
              <w:left w:val="nil"/>
              <w:bottom w:val="single" w:sz="8" w:space="0" w:color="auto"/>
              <w:right w:val="single" w:sz="8" w:space="0" w:color="auto"/>
            </w:tcBorders>
            <w:shd w:val="clear" w:color="auto" w:fill="auto"/>
            <w:hideMark/>
          </w:tcPr>
          <w:p w14:paraId="2FA68DAB" w14:textId="77777777" w:rsidR="007C7968" w:rsidRPr="00970A51" w:rsidRDefault="007C7968" w:rsidP="00333BAD">
            <w:pPr>
              <w:jc w:val="cente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395960A" w14:textId="77777777" w:rsidR="007C7968" w:rsidRPr="00970A51" w:rsidRDefault="007C7968" w:rsidP="00333BAD">
            <w:pPr>
              <w:jc w:val="center"/>
              <w:rPr>
                <w:sz w:val="18"/>
                <w:szCs w:val="18"/>
              </w:rPr>
            </w:pPr>
            <w:r w:rsidRPr="00970A51">
              <w:rPr>
                <w:sz w:val="18"/>
                <w:szCs w:val="18"/>
              </w:rPr>
              <w:t>Natural Gas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CA9CAF6" w14:textId="77777777" w:rsidR="007C7968" w:rsidRPr="00970A51" w:rsidRDefault="007C7968" w:rsidP="00333BAD">
            <w:pPr>
              <w:jc w:val="center"/>
              <w:rPr>
                <w:sz w:val="18"/>
                <w:szCs w:val="18"/>
              </w:rPr>
            </w:pPr>
            <w:r w:rsidRPr="00970A51">
              <w:rPr>
                <w:sz w:val="18"/>
                <w:szCs w:val="18"/>
              </w:rPr>
              <w:t>Northwestern Public Service – Natural Gas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8DC043A" w14:textId="77777777" w:rsidR="007C7968" w:rsidRPr="00970A51" w:rsidRDefault="007C7968" w:rsidP="00333BAD">
            <w:pPr>
              <w:jc w:val="center"/>
              <w:rPr>
                <w:sz w:val="18"/>
                <w:szCs w:val="18"/>
              </w:rPr>
            </w:pPr>
            <w:r w:rsidRPr="00970A51">
              <w:rPr>
                <w:sz w:val="18"/>
                <w:szCs w:val="18"/>
              </w:rPr>
              <w:t>Private</w:t>
            </w:r>
          </w:p>
        </w:tc>
      </w:tr>
      <w:tr w:rsidR="00F83331" w:rsidRPr="00F83331" w14:paraId="522D7670" w14:textId="77777777" w:rsidTr="00970A51">
        <w:trPr>
          <w:trHeight w:val="799"/>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3C7A71A" w14:textId="77777777" w:rsidR="007C7968" w:rsidRPr="00970A51" w:rsidRDefault="007C7968" w:rsidP="00333BAD">
            <w:pPr>
              <w:jc w:val="center"/>
              <w:rPr>
                <w:b/>
                <w:bCs/>
                <w:sz w:val="18"/>
                <w:szCs w:val="18"/>
              </w:rPr>
            </w:pPr>
            <w:r w:rsidRPr="00970A51">
              <w:rPr>
                <w:b/>
                <w:bCs/>
                <w:sz w:val="18"/>
                <w:szCs w:val="18"/>
              </w:rPr>
              <w:lastRenderedPageBreak/>
              <w:t>Jurisdiction/ Entity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D6268DD" w14:textId="77777777" w:rsidR="007C7968" w:rsidRPr="00970A51" w:rsidRDefault="007C7968" w:rsidP="00333BAD">
            <w:pPr>
              <w:jc w:val="center"/>
              <w:rPr>
                <w:b/>
                <w:bCs/>
                <w:sz w:val="18"/>
                <w:szCs w:val="18"/>
              </w:rPr>
            </w:pPr>
            <w:r w:rsidRPr="00970A51">
              <w:rPr>
                <w:b/>
                <w:bCs/>
                <w:sz w:val="18"/>
                <w:szCs w:val="18"/>
              </w:rPr>
              <w:t>Location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35DA6A6" w14:textId="77777777" w:rsidR="007C7968" w:rsidRPr="00970A51" w:rsidRDefault="007C7968" w:rsidP="00333BAD">
            <w:pPr>
              <w:jc w:val="center"/>
              <w:rPr>
                <w:b/>
                <w:bCs/>
                <w:sz w:val="18"/>
                <w:szCs w:val="18"/>
              </w:rPr>
            </w:pPr>
            <w:r w:rsidRPr="00970A51">
              <w:rPr>
                <w:b/>
                <w:bCs/>
                <w:sz w:val="18"/>
                <w:szCs w:val="18"/>
              </w:rPr>
              <w:t>Address</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2ACF0945" w14:textId="77777777" w:rsidR="007C7968" w:rsidRPr="00970A51" w:rsidRDefault="007C7968" w:rsidP="00333BAD">
            <w:pPr>
              <w:jc w:val="center"/>
              <w:rPr>
                <w:b/>
                <w:bCs/>
                <w:sz w:val="18"/>
                <w:szCs w:val="18"/>
              </w:rPr>
            </w:pPr>
            <w:r w:rsidRPr="00970A51">
              <w:rPr>
                <w:b/>
                <w:bCs/>
                <w:sz w:val="18"/>
                <w:szCs w:val="18"/>
              </w:rPr>
              <w:t>Sector</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3A3632C" w14:textId="77777777" w:rsidR="007C7968" w:rsidRPr="00970A51" w:rsidRDefault="007C7968" w:rsidP="00333BAD">
            <w:pPr>
              <w:jc w:val="center"/>
              <w:rPr>
                <w:b/>
                <w:bCs/>
                <w:sz w:val="18"/>
                <w:szCs w:val="18"/>
              </w:rPr>
            </w:pPr>
            <w:r w:rsidRPr="00970A51">
              <w:rPr>
                <w:b/>
                <w:bCs/>
                <w:sz w:val="18"/>
                <w:szCs w:val="18"/>
              </w:rPr>
              <w:t>Sub sector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E20774A" w14:textId="77777777" w:rsidR="007C7968" w:rsidRPr="00970A51" w:rsidRDefault="007C7968" w:rsidP="00333BAD">
            <w:pPr>
              <w:jc w:val="center"/>
              <w:rPr>
                <w:b/>
                <w:bCs/>
                <w:sz w:val="18"/>
                <w:szCs w:val="18"/>
              </w:rPr>
            </w:pPr>
            <w:r w:rsidRPr="00970A51">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E8CFF5E" w14:textId="77777777" w:rsidR="007C7968" w:rsidRPr="00970A51" w:rsidRDefault="007C7968" w:rsidP="00333BAD">
            <w:pPr>
              <w:jc w:val="center"/>
              <w:rPr>
                <w:b/>
                <w:bCs/>
                <w:sz w:val="18"/>
                <w:szCs w:val="18"/>
              </w:rPr>
            </w:pPr>
            <w:r w:rsidRPr="00970A51">
              <w:rPr>
                <w:b/>
                <w:bCs/>
                <w:sz w:val="18"/>
                <w:szCs w:val="18"/>
              </w:rPr>
              <w:t>Owner Type</w:t>
            </w:r>
          </w:p>
        </w:tc>
      </w:tr>
      <w:tr w:rsidR="00F83331" w:rsidRPr="00F83331" w14:paraId="120D83F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52596DB"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E19262C"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5DA654A" w14:textId="77777777" w:rsidR="007C7968" w:rsidRPr="00970A51" w:rsidRDefault="007C7968" w:rsidP="00333BAD">
            <w:pPr>
              <w:rPr>
                <w:sz w:val="18"/>
                <w:szCs w:val="18"/>
              </w:rPr>
            </w:pPr>
            <w:r w:rsidRPr="00970A51">
              <w:rPr>
                <w:sz w:val="18"/>
                <w:szCs w:val="18"/>
              </w:rPr>
              <w:t>1000 1</w:t>
            </w:r>
            <w:r w:rsidRPr="00970A51">
              <w:rPr>
                <w:sz w:val="18"/>
                <w:szCs w:val="18"/>
                <w:vertAlign w:val="superscript"/>
              </w:rPr>
              <w:t>st</w:t>
            </w:r>
            <w:r w:rsidRPr="00970A51">
              <w:rPr>
                <w:sz w:val="18"/>
                <w:szCs w:val="18"/>
              </w:rPr>
              <w:t xml:space="preserve"> Ave North</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66C92BC" w14:textId="77777777" w:rsidR="007C7968" w:rsidRPr="00970A51" w:rsidRDefault="007C7968" w:rsidP="00333BAD">
            <w:pPr>
              <w:jc w:val="center"/>
              <w:rPr>
                <w:bCs/>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E4621BE"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38961FE" w14:textId="77777777" w:rsidR="007C7968" w:rsidRPr="00970A51" w:rsidRDefault="007C7968" w:rsidP="00333BAD">
            <w:pPr>
              <w:jc w:val="center"/>
              <w:rPr>
                <w:sz w:val="18"/>
                <w:szCs w:val="18"/>
              </w:rPr>
            </w:pPr>
            <w:r w:rsidRPr="00970A51">
              <w:rPr>
                <w:sz w:val="18"/>
                <w:szCs w:val="18"/>
              </w:rPr>
              <w:t>Lift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88143A8" w14:textId="77777777" w:rsidR="007C7968" w:rsidRPr="00970A51" w:rsidRDefault="007C7968" w:rsidP="00333BAD">
            <w:pPr>
              <w:jc w:val="center"/>
              <w:rPr>
                <w:sz w:val="18"/>
                <w:szCs w:val="18"/>
              </w:rPr>
            </w:pPr>
            <w:r w:rsidRPr="00970A51">
              <w:rPr>
                <w:sz w:val="18"/>
                <w:szCs w:val="18"/>
              </w:rPr>
              <w:t>Public</w:t>
            </w:r>
          </w:p>
        </w:tc>
      </w:tr>
      <w:tr w:rsidR="00F83331" w:rsidRPr="00F83331" w14:paraId="44DC24C9"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B8B4410"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8BEE44B"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6E48D9D9" w14:textId="77777777" w:rsidR="007C7968" w:rsidRPr="00970A51" w:rsidRDefault="007C7968" w:rsidP="00333BAD">
            <w:pPr>
              <w:jc w:val="center"/>
              <w:rPr>
                <w:sz w:val="18"/>
                <w:szCs w:val="18"/>
              </w:rPr>
            </w:pPr>
            <w:r w:rsidRPr="00970A51">
              <w:rPr>
                <w:sz w:val="18"/>
                <w:szCs w:val="18"/>
              </w:rPr>
              <w:t>44983 SD Hwy 28</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BDA5A68" w14:textId="77777777" w:rsidR="007C7968" w:rsidRPr="00970A51" w:rsidRDefault="007C7968" w:rsidP="00333BAD">
            <w:pPr>
              <w:jc w:val="center"/>
              <w:rPr>
                <w:bCs/>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2CB3C4C"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9D4F478" w14:textId="77777777" w:rsidR="007C7968" w:rsidRPr="00970A51" w:rsidRDefault="007C7968" w:rsidP="00333BAD">
            <w:pPr>
              <w:jc w:val="center"/>
              <w:rPr>
                <w:sz w:val="18"/>
                <w:szCs w:val="18"/>
              </w:rPr>
            </w:pPr>
            <w:r w:rsidRPr="00970A51">
              <w:rPr>
                <w:sz w:val="18"/>
                <w:szCs w:val="18"/>
              </w:rPr>
              <w:t>Lift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9B376AB" w14:textId="77777777" w:rsidR="007C7968" w:rsidRPr="00970A51" w:rsidRDefault="007C7968" w:rsidP="00333BAD">
            <w:pPr>
              <w:jc w:val="center"/>
              <w:rPr>
                <w:sz w:val="18"/>
                <w:szCs w:val="18"/>
              </w:rPr>
            </w:pPr>
            <w:r w:rsidRPr="00970A51">
              <w:rPr>
                <w:sz w:val="18"/>
                <w:szCs w:val="18"/>
              </w:rPr>
              <w:t>Public</w:t>
            </w:r>
          </w:p>
        </w:tc>
      </w:tr>
      <w:tr w:rsidR="00F83331" w:rsidRPr="00F83331" w14:paraId="05828E39"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C7C025E"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C73B7B3"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E5B28EB" w14:textId="77777777" w:rsidR="007C7968" w:rsidRPr="00970A51" w:rsidRDefault="007C7968" w:rsidP="00333BAD">
            <w:pPr>
              <w:jc w:val="center"/>
              <w:rPr>
                <w:sz w:val="18"/>
                <w:szCs w:val="18"/>
              </w:rPr>
            </w:pPr>
            <w:r w:rsidRPr="00970A51">
              <w:rPr>
                <w:sz w:val="18"/>
                <w:szCs w:val="18"/>
              </w:rPr>
              <w:t>401 Laker Street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5A3D7F82" w14:textId="77777777" w:rsidR="007C7968" w:rsidRPr="00970A51" w:rsidRDefault="007C7968" w:rsidP="00333BAD">
            <w:pPr>
              <w:jc w:val="center"/>
              <w:rPr>
                <w:bCs/>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4518AA7"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740D5C6" w14:textId="77777777" w:rsidR="007C7968" w:rsidRPr="00970A51" w:rsidRDefault="007C7968" w:rsidP="00333BAD">
            <w:pPr>
              <w:jc w:val="center"/>
              <w:rPr>
                <w:sz w:val="18"/>
                <w:szCs w:val="18"/>
              </w:rPr>
            </w:pPr>
            <w:r w:rsidRPr="00970A51">
              <w:rPr>
                <w:sz w:val="18"/>
                <w:szCs w:val="18"/>
              </w:rPr>
              <w:t>Lift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D55F41C" w14:textId="77777777" w:rsidR="007C7968" w:rsidRPr="00970A51" w:rsidRDefault="007C7968" w:rsidP="00333BAD">
            <w:pPr>
              <w:jc w:val="center"/>
              <w:rPr>
                <w:sz w:val="18"/>
                <w:szCs w:val="18"/>
              </w:rPr>
            </w:pPr>
            <w:r w:rsidRPr="00970A51">
              <w:rPr>
                <w:sz w:val="18"/>
                <w:szCs w:val="18"/>
              </w:rPr>
              <w:t>Public</w:t>
            </w:r>
          </w:p>
        </w:tc>
      </w:tr>
      <w:tr w:rsidR="00F83331" w:rsidRPr="00F83331" w14:paraId="63854DC8"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C96CF16"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093698A"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244B85C" w14:textId="77777777" w:rsidR="007C7968" w:rsidRPr="00970A51" w:rsidRDefault="007C7968" w:rsidP="00333BAD">
            <w:pPr>
              <w:jc w:val="center"/>
              <w:rPr>
                <w:sz w:val="18"/>
                <w:szCs w:val="18"/>
              </w:rPr>
            </w:pPr>
            <w:r w:rsidRPr="00970A51">
              <w:rPr>
                <w:sz w:val="18"/>
                <w:szCs w:val="18"/>
              </w:rPr>
              <w:t>1900 450</w:t>
            </w:r>
            <w:r w:rsidRPr="00970A51">
              <w:rPr>
                <w:sz w:val="18"/>
                <w:szCs w:val="18"/>
                <w:vertAlign w:val="superscript"/>
              </w:rPr>
              <w:t>th</w:t>
            </w:r>
            <w:r w:rsidRPr="00970A51">
              <w:rPr>
                <w:sz w:val="18"/>
                <w:szCs w:val="18"/>
              </w:rPr>
              <w:t xml:space="preserve">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51618A78"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60A10E9"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B378306" w14:textId="77777777" w:rsidR="007C7968" w:rsidRPr="00970A51" w:rsidRDefault="007C7968" w:rsidP="00333BAD">
            <w:pPr>
              <w:jc w:val="center"/>
              <w:rPr>
                <w:sz w:val="18"/>
                <w:szCs w:val="18"/>
              </w:rPr>
            </w:pPr>
            <w:r w:rsidRPr="00970A51">
              <w:rPr>
                <w:sz w:val="18"/>
                <w:szCs w:val="18"/>
              </w:rPr>
              <w:t>Wastewater Treatment Plant/Ponds/Lift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BAA68DA" w14:textId="77777777" w:rsidR="007C7968" w:rsidRPr="00970A51" w:rsidRDefault="007C7968" w:rsidP="00333BAD">
            <w:pPr>
              <w:jc w:val="center"/>
              <w:rPr>
                <w:sz w:val="18"/>
                <w:szCs w:val="18"/>
              </w:rPr>
            </w:pPr>
            <w:r w:rsidRPr="00970A51">
              <w:rPr>
                <w:sz w:val="18"/>
                <w:szCs w:val="18"/>
              </w:rPr>
              <w:t>Public</w:t>
            </w:r>
          </w:p>
        </w:tc>
      </w:tr>
      <w:tr w:rsidR="00F83331" w:rsidRPr="00F83331" w14:paraId="53EE194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C05E2A7"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8D4D0D8"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75CE6CD" w14:textId="77777777" w:rsidR="007C7968" w:rsidRPr="00970A51" w:rsidRDefault="007C7968" w:rsidP="00333BAD">
            <w:pPr>
              <w:jc w:val="center"/>
              <w:rPr>
                <w:sz w:val="18"/>
                <w:szCs w:val="18"/>
              </w:rPr>
            </w:pPr>
            <w:r w:rsidRPr="00970A51">
              <w:rPr>
                <w:sz w:val="18"/>
                <w:szCs w:val="18"/>
              </w:rPr>
              <w:t>201 Burlington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20F3BBC"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D737F79"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2EE3F8A" w14:textId="77777777" w:rsidR="007C7968" w:rsidRPr="00970A51" w:rsidRDefault="007C7968" w:rsidP="00333BAD">
            <w:pPr>
              <w:jc w:val="center"/>
              <w:rPr>
                <w:sz w:val="18"/>
                <w:szCs w:val="18"/>
              </w:rPr>
            </w:pPr>
            <w:proofErr w:type="spellStart"/>
            <w:r w:rsidRPr="00970A51">
              <w:rPr>
                <w:sz w:val="18"/>
                <w:szCs w:val="18"/>
              </w:rPr>
              <w:t>Davisco</w:t>
            </w:r>
            <w:proofErr w:type="spellEnd"/>
            <w:r w:rsidRPr="00970A51">
              <w:rPr>
                <w:sz w:val="18"/>
                <w:szCs w:val="18"/>
              </w:rPr>
              <w:t xml:space="preserve"> Wastewater Treatment Plant</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9087143" w14:textId="77777777" w:rsidR="007C7968" w:rsidRPr="00970A51" w:rsidRDefault="007C7968" w:rsidP="00333BAD">
            <w:pPr>
              <w:jc w:val="center"/>
              <w:rPr>
                <w:sz w:val="18"/>
                <w:szCs w:val="18"/>
              </w:rPr>
            </w:pPr>
            <w:r w:rsidRPr="00970A51">
              <w:rPr>
                <w:sz w:val="18"/>
                <w:szCs w:val="18"/>
              </w:rPr>
              <w:t>Private</w:t>
            </w:r>
          </w:p>
        </w:tc>
      </w:tr>
      <w:tr w:rsidR="00F83331" w:rsidRPr="00F83331" w14:paraId="763C5FEC"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04C1E57"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334EB3D"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03151EA" w14:textId="77777777" w:rsidR="007C7968" w:rsidRPr="00970A51" w:rsidRDefault="007C7968" w:rsidP="00333BAD">
            <w:pPr>
              <w:jc w:val="center"/>
              <w:rPr>
                <w:sz w:val="18"/>
                <w:szCs w:val="18"/>
              </w:rPr>
            </w:pPr>
            <w:r w:rsidRPr="00970A51">
              <w:rPr>
                <w:sz w:val="18"/>
                <w:szCs w:val="18"/>
              </w:rPr>
              <w:t>708 Lakeview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F202DD0"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08A5A0F"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6ADAE96" w14:textId="77777777" w:rsidR="007C7968" w:rsidRPr="00970A51" w:rsidRDefault="007C7968" w:rsidP="00333BAD">
            <w:pPr>
              <w:jc w:val="center"/>
              <w:rPr>
                <w:sz w:val="18"/>
                <w:szCs w:val="18"/>
              </w:rPr>
            </w:pPr>
            <w:r w:rsidRPr="00970A51">
              <w:rPr>
                <w:sz w:val="18"/>
                <w:szCs w:val="18"/>
              </w:rPr>
              <w:t xml:space="preserve">Lake Norden Housing </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00FB917" w14:textId="77777777" w:rsidR="007C7968" w:rsidRPr="00970A51" w:rsidRDefault="007C7968" w:rsidP="00333BAD">
            <w:pPr>
              <w:jc w:val="center"/>
              <w:rPr>
                <w:sz w:val="18"/>
                <w:szCs w:val="18"/>
              </w:rPr>
            </w:pPr>
            <w:r w:rsidRPr="00970A51">
              <w:rPr>
                <w:sz w:val="18"/>
                <w:szCs w:val="18"/>
              </w:rPr>
              <w:t>Private</w:t>
            </w:r>
          </w:p>
        </w:tc>
      </w:tr>
      <w:tr w:rsidR="00F83331" w:rsidRPr="00F83331" w14:paraId="0547C30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538E643"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2E64D76"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8369FC2" w14:textId="77777777" w:rsidR="007C7968" w:rsidRPr="00970A51" w:rsidRDefault="007C7968" w:rsidP="00333BAD">
            <w:pPr>
              <w:jc w:val="center"/>
              <w:rPr>
                <w:sz w:val="18"/>
                <w:szCs w:val="18"/>
              </w:rPr>
            </w:pPr>
            <w:r w:rsidRPr="00970A51">
              <w:rPr>
                <w:sz w:val="18"/>
                <w:szCs w:val="18"/>
              </w:rPr>
              <w:t>803 Park Street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29B7A91"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11B9E325"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34BCD72" w14:textId="77777777" w:rsidR="007C7968" w:rsidRPr="00970A51" w:rsidRDefault="007C7968" w:rsidP="00333BAD">
            <w:pPr>
              <w:jc w:val="center"/>
              <w:rPr>
                <w:sz w:val="18"/>
                <w:szCs w:val="18"/>
              </w:rPr>
            </w:pPr>
            <w:r w:rsidRPr="00970A51">
              <w:rPr>
                <w:sz w:val="18"/>
                <w:szCs w:val="18"/>
              </w:rPr>
              <w:t>Golden Living Center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E156170" w14:textId="77777777" w:rsidR="007C7968" w:rsidRPr="00970A51" w:rsidRDefault="007C7968" w:rsidP="00333BAD">
            <w:pPr>
              <w:jc w:val="center"/>
              <w:rPr>
                <w:sz w:val="18"/>
                <w:szCs w:val="18"/>
              </w:rPr>
            </w:pPr>
            <w:r w:rsidRPr="00970A51">
              <w:rPr>
                <w:sz w:val="18"/>
                <w:szCs w:val="18"/>
              </w:rPr>
              <w:t>Private</w:t>
            </w:r>
          </w:p>
        </w:tc>
      </w:tr>
      <w:tr w:rsidR="00F83331" w:rsidRPr="00F83331" w14:paraId="49E22527"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D12C0DC"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37D8A6B"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2340430" w14:textId="77777777" w:rsidR="007C7968" w:rsidRPr="00970A51" w:rsidRDefault="007C7968" w:rsidP="00333BAD">
            <w:pPr>
              <w:jc w:val="center"/>
              <w:rPr>
                <w:sz w:val="18"/>
                <w:szCs w:val="18"/>
              </w:rPr>
            </w:pPr>
            <w:r w:rsidRPr="00970A51">
              <w:rPr>
                <w:sz w:val="18"/>
                <w:szCs w:val="18"/>
              </w:rPr>
              <w:t>Homestead Assisted Living</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0916CB1"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603B88A"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7CB51BD" w14:textId="77777777" w:rsidR="007C7968" w:rsidRPr="00970A51" w:rsidRDefault="007C7968" w:rsidP="00333BAD">
            <w:pPr>
              <w:jc w:val="center"/>
              <w:rPr>
                <w:sz w:val="18"/>
                <w:szCs w:val="18"/>
              </w:rPr>
            </w:pPr>
            <w:r w:rsidRPr="00970A51">
              <w:rPr>
                <w:sz w:val="18"/>
                <w:szCs w:val="18"/>
              </w:rPr>
              <w:t>Homestead Assisted Living Center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E0B7DB3" w14:textId="77777777" w:rsidR="007C7968" w:rsidRPr="00970A51" w:rsidRDefault="007C7968" w:rsidP="00333BAD">
            <w:pPr>
              <w:jc w:val="center"/>
              <w:rPr>
                <w:sz w:val="18"/>
                <w:szCs w:val="18"/>
              </w:rPr>
            </w:pPr>
            <w:r w:rsidRPr="00970A51">
              <w:rPr>
                <w:sz w:val="18"/>
                <w:szCs w:val="18"/>
              </w:rPr>
              <w:t>Private</w:t>
            </w:r>
          </w:p>
        </w:tc>
      </w:tr>
      <w:tr w:rsidR="00F83331" w:rsidRPr="00F83331" w14:paraId="58F2A0B8"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3B81D04"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93DDFBF"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65BD6C30" w14:textId="77777777" w:rsidR="007C7968" w:rsidRPr="00970A51" w:rsidRDefault="007C7968" w:rsidP="00333BAD">
            <w:pPr>
              <w:jc w:val="center"/>
              <w:rPr>
                <w:sz w:val="18"/>
                <w:szCs w:val="18"/>
              </w:rPr>
            </w:pPr>
            <w:r w:rsidRPr="00970A51">
              <w:rPr>
                <w:sz w:val="18"/>
                <w:szCs w:val="18"/>
              </w:rPr>
              <w:t>510 Main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2EEC6A6B"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EBB63D0"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5F0ED58" w14:textId="77777777" w:rsidR="007C7968" w:rsidRPr="00970A51" w:rsidRDefault="007C7968" w:rsidP="00333BAD">
            <w:pPr>
              <w:jc w:val="center"/>
              <w:rPr>
                <w:sz w:val="18"/>
                <w:szCs w:val="18"/>
              </w:rPr>
            </w:pPr>
            <w:r w:rsidRPr="00970A51">
              <w:rPr>
                <w:sz w:val="18"/>
                <w:szCs w:val="18"/>
              </w:rPr>
              <w:t>Senior Citizens Center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6CE0715" w14:textId="77777777" w:rsidR="007C7968" w:rsidRPr="00970A51" w:rsidRDefault="007C7968" w:rsidP="00333BAD">
            <w:pPr>
              <w:jc w:val="center"/>
              <w:rPr>
                <w:sz w:val="18"/>
                <w:szCs w:val="18"/>
              </w:rPr>
            </w:pPr>
            <w:r w:rsidRPr="00970A51">
              <w:rPr>
                <w:sz w:val="18"/>
                <w:szCs w:val="18"/>
              </w:rPr>
              <w:t>Private</w:t>
            </w:r>
          </w:p>
        </w:tc>
      </w:tr>
      <w:tr w:rsidR="00F83331" w:rsidRPr="00F83331" w14:paraId="03B439A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F0CA8DA"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3B6B69E"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388BC51" w14:textId="77777777" w:rsidR="007C7968" w:rsidRPr="00970A51" w:rsidRDefault="007C7968" w:rsidP="00333BAD">
            <w:pPr>
              <w:jc w:val="center"/>
              <w:rPr>
                <w:sz w:val="18"/>
                <w:szCs w:val="18"/>
              </w:rPr>
            </w:pPr>
            <w:r w:rsidRPr="00970A51">
              <w:rPr>
                <w:sz w:val="18"/>
                <w:szCs w:val="18"/>
              </w:rPr>
              <w:t>44577 188th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FAD3F00"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456B918"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E079C3E" w14:textId="77777777" w:rsidR="007C7968" w:rsidRPr="00970A51" w:rsidRDefault="007C7968" w:rsidP="00333BAD">
            <w:pPr>
              <w:jc w:val="center"/>
              <w:rPr>
                <w:sz w:val="18"/>
                <w:szCs w:val="18"/>
              </w:rPr>
            </w:pPr>
            <w:r w:rsidRPr="00970A51">
              <w:rPr>
                <w:sz w:val="18"/>
                <w:szCs w:val="18"/>
              </w:rPr>
              <w:t>Hamlin Education Center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501DE27" w14:textId="77777777" w:rsidR="007C7968" w:rsidRPr="00970A51" w:rsidRDefault="007C7968" w:rsidP="00333BAD">
            <w:pPr>
              <w:jc w:val="center"/>
              <w:rPr>
                <w:sz w:val="18"/>
                <w:szCs w:val="18"/>
              </w:rPr>
            </w:pPr>
            <w:r w:rsidRPr="00970A51">
              <w:rPr>
                <w:sz w:val="18"/>
                <w:szCs w:val="18"/>
              </w:rPr>
              <w:t>Public</w:t>
            </w:r>
          </w:p>
        </w:tc>
      </w:tr>
      <w:tr w:rsidR="00F83331" w:rsidRPr="00F83331" w14:paraId="26B8AB7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414EAC7"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17F9ABA"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75FA185" w14:textId="77777777" w:rsidR="007C7968" w:rsidRPr="00970A51" w:rsidRDefault="007C7968" w:rsidP="00333BAD">
            <w:pPr>
              <w:jc w:val="center"/>
              <w:rPr>
                <w:sz w:val="18"/>
                <w:szCs w:val="18"/>
              </w:rPr>
            </w:pPr>
            <w:r w:rsidRPr="00970A51">
              <w:rPr>
                <w:sz w:val="18"/>
                <w:szCs w:val="18"/>
              </w:rPr>
              <w:t>45347 183rd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AC43DE3"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5870DC0" w14:textId="77777777" w:rsidR="007C7968" w:rsidRPr="00970A51" w:rsidRDefault="007C7968" w:rsidP="00333BAD">
            <w:pPr>
              <w:jc w:val="center"/>
              <w:rPr>
                <w:sz w:val="18"/>
                <w:szCs w:val="18"/>
              </w:rPr>
            </w:pPr>
            <w:r w:rsidRPr="00970A51">
              <w:rPr>
                <w:sz w:val="18"/>
                <w:szCs w:val="18"/>
              </w:rPr>
              <w:t>911 Tower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92741F6" w14:textId="77777777" w:rsidR="007C7968" w:rsidRPr="00970A51" w:rsidRDefault="007C7968" w:rsidP="00333BAD">
            <w:pPr>
              <w:jc w:val="center"/>
              <w:rPr>
                <w:sz w:val="18"/>
                <w:szCs w:val="18"/>
              </w:rPr>
            </w:pPr>
            <w:r w:rsidRPr="00970A51">
              <w:rPr>
                <w:sz w:val="18"/>
                <w:szCs w:val="18"/>
              </w:rPr>
              <w:t>Hamlin County 911</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21A5195" w14:textId="77777777" w:rsidR="007C7968" w:rsidRPr="00970A51" w:rsidRDefault="007C7968" w:rsidP="00333BAD">
            <w:pPr>
              <w:jc w:val="center"/>
              <w:rPr>
                <w:sz w:val="18"/>
                <w:szCs w:val="18"/>
              </w:rPr>
            </w:pPr>
            <w:r w:rsidRPr="00970A51">
              <w:rPr>
                <w:sz w:val="18"/>
                <w:szCs w:val="18"/>
              </w:rPr>
              <w:t>Public</w:t>
            </w:r>
          </w:p>
        </w:tc>
      </w:tr>
      <w:tr w:rsidR="00F83331" w:rsidRPr="00F83331" w14:paraId="4B083F3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5965151"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2BA518A"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0D6EF0F" w14:textId="77777777" w:rsidR="007C7968" w:rsidRPr="00970A51" w:rsidRDefault="007C7968" w:rsidP="00333BAD">
            <w:pPr>
              <w:jc w:val="center"/>
              <w:rPr>
                <w:sz w:val="18"/>
                <w:szCs w:val="18"/>
              </w:rPr>
            </w:pPr>
            <w:r w:rsidRPr="00970A51">
              <w:rPr>
                <w:sz w:val="18"/>
                <w:szCs w:val="18"/>
              </w:rPr>
              <w:t>19222 465th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509DB058"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C830C04" w14:textId="77777777" w:rsidR="007C7968" w:rsidRPr="00970A51" w:rsidRDefault="007C7968" w:rsidP="00333BAD">
            <w:pPr>
              <w:jc w:val="center"/>
              <w:rPr>
                <w:sz w:val="18"/>
                <w:szCs w:val="18"/>
              </w:rPr>
            </w:pPr>
            <w:r w:rsidRPr="00970A51">
              <w:rPr>
                <w:sz w:val="18"/>
                <w:szCs w:val="18"/>
              </w:rPr>
              <w:t>Communications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A70D7E8" w14:textId="77777777" w:rsidR="007C7968" w:rsidRPr="00970A51" w:rsidRDefault="007C7968" w:rsidP="00333BAD">
            <w:pPr>
              <w:jc w:val="center"/>
              <w:rPr>
                <w:sz w:val="18"/>
                <w:szCs w:val="18"/>
              </w:rPr>
            </w:pPr>
            <w:r w:rsidRPr="00970A51">
              <w:rPr>
                <w:sz w:val="18"/>
                <w:szCs w:val="18"/>
              </w:rPr>
              <w:t>Hamlin County 911 Tower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617D30C" w14:textId="77777777" w:rsidR="007C7968" w:rsidRPr="00970A51" w:rsidRDefault="007C7968" w:rsidP="00333BAD">
            <w:pPr>
              <w:jc w:val="center"/>
              <w:rPr>
                <w:sz w:val="18"/>
                <w:szCs w:val="18"/>
              </w:rPr>
            </w:pPr>
            <w:r w:rsidRPr="00970A51">
              <w:rPr>
                <w:sz w:val="18"/>
                <w:szCs w:val="18"/>
              </w:rPr>
              <w:t>Public</w:t>
            </w:r>
          </w:p>
        </w:tc>
      </w:tr>
      <w:tr w:rsidR="00F83331" w:rsidRPr="00F83331" w14:paraId="56919E79"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66CE763"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AF5775C"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65F0FFAD" w14:textId="77777777" w:rsidR="007C7968" w:rsidRPr="00970A51" w:rsidRDefault="007C7968" w:rsidP="00333BAD">
            <w:pPr>
              <w:jc w:val="center"/>
              <w:rPr>
                <w:sz w:val="18"/>
                <w:szCs w:val="18"/>
              </w:rPr>
            </w:pPr>
            <w:r w:rsidRPr="00970A51">
              <w:rPr>
                <w:sz w:val="18"/>
                <w:szCs w:val="18"/>
              </w:rPr>
              <w:t>18592 454th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98D8868"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5B6E195" w14:textId="77777777" w:rsidR="007C7968" w:rsidRPr="00970A51" w:rsidRDefault="007C7968" w:rsidP="00333BAD">
            <w:pPr>
              <w:jc w:val="center"/>
            </w:pPr>
            <w:r w:rsidRPr="00970A51">
              <w:rPr>
                <w:sz w:val="18"/>
                <w:szCs w:val="18"/>
              </w:rPr>
              <w:t>Communications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3F90F3D" w14:textId="77777777" w:rsidR="007C7968" w:rsidRPr="00970A51" w:rsidRDefault="007C7968" w:rsidP="00333BAD">
            <w:pPr>
              <w:jc w:val="center"/>
              <w:rPr>
                <w:sz w:val="18"/>
                <w:szCs w:val="18"/>
              </w:rPr>
            </w:pPr>
            <w:r w:rsidRPr="00970A51">
              <w:rPr>
                <w:sz w:val="18"/>
                <w:szCs w:val="18"/>
              </w:rPr>
              <w:t xml:space="preserve">Verizon </w:t>
            </w:r>
          </w:p>
          <w:p w14:paraId="04CA3F40" w14:textId="77777777" w:rsidR="007C7968" w:rsidRPr="00970A51" w:rsidRDefault="007C7968" w:rsidP="00333BAD">
            <w:pPr>
              <w:jc w:val="center"/>
              <w:rPr>
                <w:sz w:val="18"/>
                <w:szCs w:val="18"/>
              </w:rPr>
            </w:pPr>
            <w:r w:rsidRPr="00970A51">
              <w:rPr>
                <w:sz w:val="18"/>
                <w:szCs w:val="18"/>
              </w:rPr>
              <w:t>Cell Tower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DE9348B" w14:textId="77777777" w:rsidR="007C7968" w:rsidRPr="00970A51" w:rsidRDefault="007C7968" w:rsidP="00333BAD">
            <w:pPr>
              <w:jc w:val="center"/>
              <w:rPr>
                <w:sz w:val="18"/>
                <w:szCs w:val="18"/>
              </w:rPr>
            </w:pPr>
            <w:r w:rsidRPr="00970A51">
              <w:rPr>
                <w:sz w:val="18"/>
                <w:szCs w:val="18"/>
              </w:rPr>
              <w:t>Private</w:t>
            </w:r>
          </w:p>
        </w:tc>
      </w:tr>
      <w:tr w:rsidR="00F83331" w:rsidRPr="00F83331" w14:paraId="784DC6B2"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B7969F7"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BE2F2AF"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C850820" w14:textId="77777777" w:rsidR="007C7968" w:rsidRPr="00970A51" w:rsidRDefault="007C7968" w:rsidP="00333BAD">
            <w:pPr>
              <w:jc w:val="center"/>
              <w:rPr>
                <w:sz w:val="18"/>
                <w:szCs w:val="18"/>
              </w:rPr>
            </w:pPr>
            <w:r w:rsidRPr="00970A51">
              <w:rPr>
                <w:sz w:val="18"/>
                <w:szCs w:val="18"/>
              </w:rPr>
              <w:t>18594 455th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695AAD7"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6C7AD49" w14:textId="77777777" w:rsidR="007C7968" w:rsidRPr="00970A51" w:rsidRDefault="007C7968" w:rsidP="00333BAD">
            <w:pPr>
              <w:jc w:val="center"/>
            </w:pPr>
            <w:r w:rsidRPr="00970A51">
              <w:rPr>
                <w:sz w:val="18"/>
                <w:szCs w:val="18"/>
              </w:rPr>
              <w:t>Communications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54F7F52" w14:textId="77777777" w:rsidR="007C7968" w:rsidRPr="00970A51" w:rsidRDefault="007C7968" w:rsidP="00333BAD">
            <w:pPr>
              <w:jc w:val="center"/>
              <w:rPr>
                <w:sz w:val="18"/>
                <w:szCs w:val="18"/>
              </w:rPr>
            </w:pPr>
            <w:r w:rsidRPr="00970A51">
              <w:rPr>
                <w:sz w:val="18"/>
                <w:szCs w:val="18"/>
              </w:rPr>
              <w:t>Amateur Radio Tower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5D4304D" w14:textId="77777777" w:rsidR="007C7968" w:rsidRPr="00970A51" w:rsidRDefault="007C7968" w:rsidP="00333BAD">
            <w:pPr>
              <w:jc w:val="center"/>
              <w:rPr>
                <w:sz w:val="18"/>
                <w:szCs w:val="18"/>
              </w:rPr>
            </w:pPr>
            <w:r w:rsidRPr="00970A51">
              <w:rPr>
                <w:sz w:val="18"/>
                <w:szCs w:val="18"/>
              </w:rPr>
              <w:t>Public</w:t>
            </w:r>
          </w:p>
        </w:tc>
      </w:tr>
      <w:tr w:rsidR="00F83331" w:rsidRPr="00F83331" w14:paraId="47064D42" w14:textId="77777777" w:rsidTr="00970A51">
        <w:trPr>
          <w:trHeight w:val="889"/>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ACC9ADD"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65E0864"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074EB0D" w14:textId="77777777" w:rsidR="007C7968" w:rsidRPr="00970A51" w:rsidRDefault="007C7968" w:rsidP="00333BAD">
            <w:pPr>
              <w:jc w:val="center"/>
              <w:rPr>
                <w:sz w:val="18"/>
                <w:szCs w:val="18"/>
              </w:rPr>
            </w:pPr>
            <w:r w:rsidRPr="00970A51">
              <w:rPr>
                <w:sz w:val="18"/>
                <w:szCs w:val="18"/>
              </w:rPr>
              <w:t>46280 SD Hwy 22</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06A1BF9"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1C01FE3" w14:textId="77777777" w:rsidR="007C7968" w:rsidRPr="00970A51" w:rsidRDefault="007C7968" w:rsidP="00333BAD">
            <w:pPr>
              <w:jc w:val="center"/>
            </w:pPr>
            <w:r w:rsidRPr="00970A51">
              <w:rPr>
                <w:sz w:val="18"/>
                <w:szCs w:val="18"/>
              </w:rPr>
              <w:t>Communications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29407D4" w14:textId="77777777" w:rsidR="007C7968" w:rsidRPr="00970A51" w:rsidRDefault="007C7968" w:rsidP="00333BAD">
            <w:pPr>
              <w:jc w:val="center"/>
              <w:rPr>
                <w:sz w:val="18"/>
                <w:szCs w:val="18"/>
              </w:rPr>
            </w:pPr>
            <w:r w:rsidRPr="00970A51">
              <w:rPr>
                <w:sz w:val="18"/>
                <w:szCs w:val="18"/>
              </w:rPr>
              <w:t>AT&amp;T</w:t>
            </w:r>
          </w:p>
          <w:p w14:paraId="73FD2AFA" w14:textId="77777777" w:rsidR="007C7968" w:rsidRPr="00970A51" w:rsidRDefault="007C7968" w:rsidP="00333BAD">
            <w:pPr>
              <w:jc w:val="center"/>
              <w:rPr>
                <w:sz w:val="18"/>
                <w:szCs w:val="18"/>
              </w:rPr>
            </w:pPr>
            <w:r w:rsidRPr="00970A51">
              <w:rPr>
                <w:sz w:val="18"/>
                <w:szCs w:val="18"/>
              </w:rPr>
              <w:t>Cell Tower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266A64A" w14:textId="77777777" w:rsidR="007C7968" w:rsidRPr="00970A51" w:rsidRDefault="007C7968" w:rsidP="00333BAD">
            <w:pPr>
              <w:jc w:val="center"/>
              <w:rPr>
                <w:sz w:val="18"/>
                <w:szCs w:val="18"/>
              </w:rPr>
            </w:pPr>
            <w:r w:rsidRPr="00970A51">
              <w:rPr>
                <w:sz w:val="18"/>
                <w:szCs w:val="18"/>
              </w:rPr>
              <w:t>Private</w:t>
            </w:r>
          </w:p>
        </w:tc>
      </w:tr>
      <w:tr w:rsidR="00F83331" w:rsidRPr="00F83331" w14:paraId="3250787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7CEB7CA"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06D9FEB"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89CC48C" w14:textId="77777777" w:rsidR="007C7968" w:rsidRPr="00970A51" w:rsidRDefault="007C7968" w:rsidP="00333BAD">
            <w:pPr>
              <w:jc w:val="center"/>
              <w:rPr>
                <w:sz w:val="18"/>
                <w:szCs w:val="18"/>
              </w:rPr>
            </w:pPr>
            <w:r w:rsidRPr="00970A51">
              <w:rPr>
                <w:sz w:val="18"/>
                <w:szCs w:val="18"/>
              </w:rPr>
              <w:t>45169 SD Hwy 21</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12D2852"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C709633" w14:textId="77777777" w:rsidR="007C7968" w:rsidRPr="00970A51" w:rsidRDefault="007C7968" w:rsidP="00333BAD">
            <w:pPr>
              <w:jc w:val="center"/>
            </w:pPr>
            <w:r w:rsidRPr="00970A51">
              <w:rPr>
                <w:sz w:val="18"/>
                <w:szCs w:val="18"/>
              </w:rPr>
              <w:t>Communications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63EF625" w14:textId="77777777" w:rsidR="007C7968" w:rsidRPr="00970A51" w:rsidRDefault="007C7968" w:rsidP="00333BAD">
            <w:pPr>
              <w:jc w:val="center"/>
              <w:rPr>
                <w:sz w:val="18"/>
                <w:szCs w:val="18"/>
              </w:rPr>
            </w:pPr>
            <w:r w:rsidRPr="00970A51">
              <w:rPr>
                <w:sz w:val="18"/>
                <w:szCs w:val="18"/>
              </w:rPr>
              <w:t>AT&amp;T</w:t>
            </w:r>
          </w:p>
          <w:p w14:paraId="6875DE8D" w14:textId="77777777" w:rsidR="007C7968" w:rsidRPr="00970A51" w:rsidRDefault="007C7968" w:rsidP="00333BAD">
            <w:pPr>
              <w:jc w:val="center"/>
              <w:rPr>
                <w:sz w:val="18"/>
                <w:szCs w:val="18"/>
              </w:rPr>
            </w:pPr>
            <w:r w:rsidRPr="00970A51">
              <w:rPr>
                <w:sz w:val="18"/>
                <w:szCs w:val="18"/>
              </w:rPr>
              <w:t>Cell Tower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CE7C3D5" w14:textId="77777777" w:rsidR="007C7968" w:rsidRPr="00970A51" w:rsidRDefault="007C7968" w:rsidP="00333BAD">
            <w:pPr>
              <w:jc w:val="center"/>
              <w:rPr>
                <w:sz w:val="18"/>
                <w:szCs w:val="18"/>
              </w:rPr>
            </w:pPr>
            <w:r w:rsidRPr="00970A51">
              <w:rPr>
                <w:sz w:val="18"/>
                <w:szCs w:val="18"/>
              </w:rPr>
              <w:t>Private</w:t>
            </w:r>
          </w:p>
        </w:tc>
      </w:tr>
      <w:tr w:rsidR="00F83331" w:rsidRPr="00F83331" w14:paraId="48EC161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42ABFB4"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7093F00"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8C297FA" w14:textId="77777777" w:rsidR="007C7968" w:rsidRPr="00970A51" w:rsidRDefault="007C7968" w:rsidP="00333BAD">
            <w:pPr>
              <w:jc w:val="center"/>
              <w:rPr>
                <w:sz w:val="18"/>
                <w:szCs w:val="18"/>
              </w:rPr>
            </w:pPr>
            <w:r w:rsidRPr="00970A51">
              <w:rPr>
                <w:sz w:val="18"/>
                <w:szCs w:val="18"/>
              </w:rPr>
              <w:t>45300 183rd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2C4D1568"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43B0A7A" w14:textId="77777777" w:rsidR="007C7968" w:rsidRPr="00970A51" w:rsidRDefault="007C7968" w:rsidP="00333BAD">
            <w:pPr>
              <w:jc w:val="center"/>
            </w:pPr>
            <w:r w:rsidRPr="00970A51">
              <w:rPr>
                <w:sz w:val="18"/>
                <w:szCs w:val="18"/>
              </w:rPr>
              <w:t>Electric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80DC00B" w14:textId="77777777" w:rsidR="007C7968" w:rsidRPr="00970A51" w:rsidRDefault="007C7968" w:rsidP="00333BAD">
            <w:pPr>
              <w:jc w:val="center"/>
              <w:rPr>
                <w:sz w:val="18"/>
                <w:szCs w:val="18"/>
              </w:rPr>
            </w:pPr>
            <w:r w:rsidRPr="00970A51">
              <w:rPr>
                <w:sz w:val="18"/>
                <w:szCs w:val="18"/>
              </w:rPr>
              <w:t>WAPA Substation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28D11AF" w14:textId="77777777" w:rsidR="007C7968" w:rsidRPr="00970A51" w:rsidRDefault="007C7968" w:rsidP="00333BAD">
            <w:pPr>
              <w:jc w:val="center"/>
              <w:rPr>
                <w:sz w:val="18"/>
                <w:szCs w:val="18"/>
              </w:rPr>
            </w:pPr>
            <w:r w:rsidRPr="00970A51">
              <w:rPr>
                <w:sz w:val="18"/>
                <w:szCs w:val="18"/>
              </w:rPr>
              <w:t>Public</w:t>
            </w:r>
          </w:p>
        </w:tc>
      </w:tr>
      <w:tr w:rsidR="00F83331" w:rsidRPr="00F83331" w14:paraId="16CB8B51"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417DD40"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28FADE0"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D0E4B1C" w14:textId="77777777" w:rsidR="007C7968" w:rsidRPr="00970A51" w:rsidRDefault="007C7968" w:rsidP="00333BAD">
            <w:pPr>
              <w:jc w:val="center"/>
              <w:rPr>
                <w:sz w:val="18"/>
                <w:szCs w:val="18"/>
              </w:rPr>
            </w:pPr>
            <w:r w:rsidRPr="00970A51">
              <w:rPr>
                <w:sz w:val="18"/>
                <w:szCs w:val="18"/>
              </w:rPr>
              <w:t>44298 188th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86437C1"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7BBC500" w14:textId="77777777" w:rsidR="007C7968" w:rsidRPr="00970A51" w:rsidRDefault="007C7968" w:rsidP="00333BAD">
            <w:pPr>
              <w:jc w:val="center"/>
            </w:pPr>
            <w:r w:rsidRPr="00970A51">
              <w:rPr>
                <w:sz w:val="18"/>
                <w:szCs w:val="18"/>
              </w:rPr>
              <w:t>Electric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9815B55" w14:textId="77777777" w:rsidR="007C7968" w:rsidRPr="00970A51" w:rsidRDefault="007C7968" w:rsidP="00333BAD">
            <w:pPr>
              <w:jc w:val="center"/>
              <w:rPr>
                <w:sz w:val="18"/>
                <w:szCs w:val="18"/>
              </w:rPr>
            </w:pPr>
            <w:r w:rsidRPr="00970A51">
              <w:rPr>
                <w:sz w:val="18"/>
                <w:szCs w:val="18"/>
              </w:rPr>
              <w:t>East River Power Substation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299868C" w14:textId="77777777" w:rsidR="007C7968" w:rsidRPr="00970A51" w:rsidRDefault="007C7968" w:rsidP="00333BAD">
            <w:pPr>
              <w:jc w:val="center"/>
              <w:rPr>
                <w:sz w:val="18"/>
                <w:szCs w:val="18"/>
              </w:rPr>
            </w:pPr>
            <w:r w:rsidRPr="00970A51">
              <w:rPr>
                <w:sz w:val="18"/>
                <w:szCs w:val="18"/>
              </w:rPr>
              <w:t>Public</w:t>
            </w:r>
          </w:p>
        </w:tc>
      </w:tr>
      <w:tr w:rsidR="00F83331" w:rsidRPr="00F83331" w14:paraId="094539C1"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9AC6FD4" w14:textId="77777777" w:rsidR="007C7968" w:rsidRPr="00970A51" w:rsidRDefault="007C7968" w:rsidP="00333BAD">
            <w:pPr>
              <w:jc w:val="center"/>
              <w:rPr>
                <w:b/>
                <w:bCs/>
                <w:sz w:val="18"/>
                <w:szCs w:val="18"/>
              </w:rPr>
            </w:pPr>
            <w:r w:rsidRPr="00970A51">
              <w:rPr>
                <w:b/>
                <w:bCs/>
                <w:sz w:val="18"/>
                <w:szCs w:val="18"/>
              </w:rPr>
              <w:lastRenderedPageBreak/>
              <w:t>Jurisdiction/ Entity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74AE3D9" w14:textId="77777777" w:rsidR="007C7968" w:rsidRPr="00970A51" w:rsidRDefault="007C7968" w:rsidP="00333BAD">
            <w:pPr>
              <w:jc w:val="center"/>
              <w:rPr>
                <w:b/>
                <w:bCs/>
                <w:sz w:val="18"/>
                <w:szCs w:val="18"/>
              </w:rPr>
            </w:pPr>
            <w:r w:rsidRPr="00970A51">
              <w:rPr>
                <w:b/>
                <w:bCs/>
                <w:sz w:val="18"/>
                <w:szCs w:val="18"/>
              </w:rPr>
              <w:t>Location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F13A86A" w14:textId="77777777" w:rsidR="007C7968" w:rsidRPr="00970A51" w:rsidRDefault="007C7968" w:rsidP="00333BAD">
            <w:pPr>
              <w:jc w:val="center"/>
              <w:rPr>
                <w:b/>
                <w:bCs/>
                <w:sz w:val="18"/>
                <w:szCs w:val="18"/>
              </w:rPr>
            </w:pPr>
            <w:r w:rsidRPr="00970A51">
              <w:rPr>
                <w:b/>
                <w:bCs/>
                <w:sz w:val="18"/>
                <w:szCs w:val="18"/>
              </w:rPr>
              <w:t>Address</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030C746" w14:textId="77777777" w:rsidR="007C7968" w:rsidRPr="00970A51" w:rsidRDefault="007C7968" w:rsidP="00333BAD">
            <w:pPr>
              <w:jc w:val="center"/>
              <w:rPr>
                <w:b/>
                <w:bCs/>
                <w:sz w:val="18"/>
                <w:szCs w:val="18"/>
              </w:rPr>
            </w:pPr>
            <w:r w:rsidRPr="00970A51">
              <w:rPr>
                <w:b/>
                <w:bCs/>
                <w:sz w:val="18"/>
                <w:szCs w:val="18"/>
              </w:rPr>
              <w:t>Sector</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A5976F6" w14:textId="77777777" w:rsidR="007C7968" w:rsidRPr="00970A51" w:rsidRDefault="007C7968" w:rsidP="00333BAD">
            <w:pPr>
              <w:jc w:val="center"/>
              <w:rPr>
                <w:b/>
                <w:bCs/>
                <w:sz w:val="18"/>
                <w:szCs w:val="18"/>
              </w:rPr>
            </w:pPr>
            <w:r w:rsidRPr="00970A51">
              <w:rPr>
                <w:b/>
                <w:bCs/>
                <w:sz w:val="18"/>
                <w:szCs w:val="18"/>
              </w:rPr>
              <w:t>Sub sector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5358D7E" w14:textId="77777777" w:rsidR="007C7968" w:rsidRPr="00970A51" w:rsidRDefault="007C7968" w:rsidP="00333BAD">
            <w:pPr>
              <w:jc w:val="center"/>
              <w:rPr>
                <w:b/>
                <w:bCs/>
                <w:sz w:val="18"/>
                <w:szCs w:val="18"/>
              </w:rPr>
            </w:pPr>
            <w:r w:rsidRPr="00970A51">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281D13F" w14:textId="77777777" w:rsidR="007C7968" w:rsidRPr="00970A51" w:rsidRDefault="007C7968" w:rsidP="00333BAD">
            <w:pPr>
              <w:jc w:val="center"/>
              <w:rPr>
                <w:b/>
                <w:bCs/>
                <w:sz w:val="18"/>
                <w:szCs w:val="18"/>
              </w:rPr>
            </w:pPr>
            <w:r w:rsidRPr="00970A51">
              <w:rPr>
                <w:b/>
                <w:bCs/>
                <w:sz w:val="18"/>
                <w:szCs w:val="18"/>
              </w:rPr>
              <w:t>Owner Type</w:t>
            </w:r>
          </w:p>
        </w:tc>
      </w:tr>
      <w:tr w:rsidR="00F83331" w:rsidRPr="00F83331" w14:paraId="24801961"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FC548C0"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E84CAF7"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76B17B6" w14:textId="77777777" w:rsidR="007C7968" w:rsidRPr="00970A51" w:rsidRDefault="007C7968" w:rsidP="00333BAD">
            <w:pPr>
              <w:jc w:val="center"/>
              <w:rPr>
                <w:sz w:val="18"/>
                <w:szCs w:val="18"/>
              </w:rPr>
            </w:pPr>
            <w:r w:rsidRPr="00970A51">
              <w:rPr>
                <w:sz w:val="18"/>
                <w:szCs w:val="18"/>
              </w:rPr>
              <w:t>45382 SD Hwy 21</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2795A84"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49232AE" w14:textId="77777777" w:rsidR="007C7968" w:rsidRPr="00970A51" w:rsidRDefault="007C7968" w:rsidP="00333BAD">
            <w:pPr>
              <w:jc w:val="center"/>
            </w:pPr>
            <w:r w:rsidRPr="00970A51">
              <w:rPr>
                <w:sz w:val="18"/>
                <w:szCs w:val="18"/>
              </w:rPr>
              <w:t>Electric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7AEDD94" w14:textId="77777777" w:rsidR="007C7968" w:rsidRPr="00970A51" w:rsidRDefault="007C7968" w:rsidP="00333BAD">
            <w:pPr>
              <w:jc w:val="center"/>
              <w:rPr>
                <w:sz w:val="18"/>
                <w:szCs w:val="18"/>
              </w:rPr>
            </w:pPr>
            <w:r w:rsidRPr="00970A51">
              <w:rPr>
                <w:sz w:val="18"/>
                <w:szCs w:val="18"/>
              </w:rPr>
              <w:t>East River Power Substation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A777996" w14:textId="77777777" w:rsidR="007C7968" w:rsidRPr="00970A51" w:rsidRDefault="007C7968" w:rsidP="00333BAD">
            <w:pPr>
              <w:jc w:val="center"/>
              <w:rPr>
                <w:sz w:val="18"/>
                <w:szCs w:val="18"/>
              </w:rPr>
            </w:pPr>
            <w:r w:rsidRPr="00970A51">
              <w:rPr>
                <w:sz w:val="18"/>
                <w:szCs w:val="18"/>
              </w:rPr>
              <w:t>Public</w:t>
            </w:r>
          </w:p>
        </w:tc>
      </w:tr>
      <w:tr w:rsidR="00F83331" w:rsidRPr="00F83331" w14:paraId="05336C7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15A6651"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4142796"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43F907D" w14:textId="77777777" w:rsidR="007C7968" w:rsidRPr="00970A51" w:rsidRDefault="007C7968" w:rsidP="00333BAD">
            <w:pPr>
              <w:jc w:val="center"/>
              <w:rPr>
                <w:sz w:val="18"/>
                <w:szCs w:val="18"/>
              </w:rPr>
            </w:pPr>
            <w:r w:rsidRPr="00970A51">
              <w:rPr>
                <w:sz w:val="18"/>
                <w:szCs w:val="18"/>
              </w:rPr>
              <w:t>46298 188th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596F3EF"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B1900A6" w14:textId="77777777" w:rsidR="007C7968" w:rsidRPr="00970A51" w:rsidRDefault="007C7968" w:rsidP="00333BAD">
            <w:pPr>
              <w:jc w:val="center"/>
              <w:rPr>
                <w:sz w:val="18"/>
                <w:szCs w:val="18"/>
              </w:rPr>
            </w:pPr>
            <w:r w:rsidRPr="00970A51">
              <w:rPr>
                <w:sz w:val="18"/>
                <w:szCs w:val="18"/>
              </w:rPr>
              <w:t>Electric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93ABE91" w14:textId="77777777" w:rsidR="007C7968" w:rsidRPr="00970A51" w:rsidRDefault="007C7968" w:rsidP="00333BAD">
            <w:pPr>
              <w:jc w:val="center"/>
              <w:rPr>
                <w:sz w:val="18"/>
                <w:szCs w:val="18"/>
              </w:rPr>
            </w:pPr>
            <w:r w:rsidRPr="00970A51">
              <w:rPr>
                <w:sz w:val="18"/>
                <w:szCs w:val="18"/>
              </w:rPr>
              <w:t>East River Power Substation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DAD877B" w14:textId="77777777" w:rsidR="007C7968" w:rsidRPr="00970A51" w:rsidRDefault="007C7968" w:rsidP="00333BAD">
            <w:pPr>
              <w:jc w:val="center"/>
              <w:rPr>
                <w:sz w:val="18"/>
                <w:szCs w:val="18"/>
              </w:rPr>
            </w:pPr>
            <w:r w:rsidRPr="00970A51">
              <w:rPr>
                <w:sz w:val="18"/>
                <w:szCs w:val="18"/>
              </w:rPr>
              <w:t>Public</w:t>
            </w:r>
          </w:p>
        </w:tc>
      </w:tr>
      <w:tr w:rsidR="00F83331" w:rsidRPr="00F83331" w14:paraId="7638465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0D5424A"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05CCCAD"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324E0BC" w14:textId="77777777" w:rsidR="007C7968" w:rsidRPr="00970A51" w:rsidRDefault="007C7968" w:rsidP="00333BAD">
            <w:pPr>
              <w:jc w:val="center"/>
              <w:rPr>
                <w:sz w:val="18"/>
                <w:szCs w:val="18"/>
              </w:rPr>
            </w:pPr>
            <w:r w:rsidRPr="00970A51">
              <w:rPr>
                <w:sz w:val="18"/>
                <w:szCs w:val="18"/>
              </w:rPr>
              <w:t>18450 459th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8CE8EF8"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74FB7E7" w14:textId="77777777" w:rsidR="007C7968" w:rsidRPr="00970A51" w:rsidRDefault="007C7968" w:rsidP="00333BAD">
            <w:pPr>
              <w:jc w:val="center"/>
              <w:rPr>
                <w:sz w:val="18"/>
                <w:szCs w:val="18"/>
              </w:rPr>
            </w:pPr>
            <w:r w:rsidRPr="00970A51">
              <w:rPr>
                <w:sz w:val="18"/>
                <w:szCs w:val="18"/>
              </w:rPr>
              <w:t>Natural Gas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84F03C4" w14:textId="77777777" w:rsidR="007C7968" w:rsidRPr="00970A51" w:rsidRDefault="007C7968" w:rsidP="00333BAD">
            <w:pPr>
              <w:jc w:val="center"/>
              <w:rPr>
                <w:sz w:val="18"/>
                <w:szCs w:val="18"/>
              </w:rPr>
            </w:pPr>
            <w:r w:rsidRPr="00970A51">
              <w:rPr>
                <w:sz w:val="18"/>
                <w:szCs w:val="18"/>
              </w:rPr>
              <w:t>NWPS Border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A5050CA" w14:textId="77777777" w:rsidR="007C7968" w:rsidRPr="00970A51" w:rsidRDefault="007C7968" w:rsidP="00333BAD">
            <w:pPr>
              <w:jc w:val="center"/>
              <w:rPr>
                <w:sz w:val="18"/>
                <w:szCs w:val="18"/>
              </w:rPr>
            </w:pPr>
            <w:r w:rsidRPr="00970A51">
              <w:rPr>
                <w:sz w:val="18"/>
                <w:szCs w:val="18"/>
              </w:rPr>
              <w:t>Private</w:t>
            </w:r>
          </w:p>
        </w:tc>
      </w:tr>
      <w:tr w:rsidR="00F83331" w:rsidRPr="00F83331" w14:paraId="643FAEF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7F0A76A"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65385EC"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D455E3E" w14:textId="77777777" w:rsidR="007C7968" w:rsidRPr="00970A51" w:rsidRDefault="007C7968" w:rsidP="00333BAD">
            <w:pPr>
              <w:jc w:val="center"/>
              <w:rPr>
                <w:sz w:val="18"/>
                <w:szCs w:val="18"/>
              </w:rPr>
            </w:pPr>
            <w:r w:rsidRPr="00970A51">
              <w:rPr>
                <w:sz w:val="18"/>
                <w:szCs w:val="18"/>
              </w:rPr>
              <w:t>44996 SD Hwy 28</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93D2A26"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A869B12" w14:textId="77777777" w:rsidR="007C7968" w:rsidRPr="00970A51" w:rsidRDefault="007C7968" w:rsidP="00333BAD">
            <w:pPr>
              <w:jc w:val="center"/>
              <w:rPr>
                <w:sz w:val="18"/>
                <w:szCs w:val="18"/>
              </w:rPr>
            </w:pPr>
            <w:r w:rsidRPr="00970A51">
              <w:rPr>
                <w:sz w:val="18"/>
                <w:szCs w:val="18"/>
              </w:rPr>
              <w:t>Natural Gas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8F7BBE8" w14:textId="77777777" w:rsidR="007C7968" w:rsidRPr="00970A51" w:rsidRDefault="007C7968" w:rsidP="00333BAD">
            <w:pPr>
              <w:jc w:val="center"/>
              <w:rPr>
                <w:sz w:val="18"/>
                <w:szCs w:val="18"/>
              </w:rPr>
            </w:pPr>
            <w:r w:rsidRPr="00970A51">
              <w:rPr>
                <w:sz w:val="18"/>
                <w:szCs w:val="18"/>
              </w:rPr>
              <w:t>NWPS Border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2F0A03B" w14:textId="77777777" w:rsidR="007C7968" w:rsidRPr="00970A51" w:rsidRDefault="007C7968" w:rsidP="00333BAD">
            <w:pPr>
              <w:jc w:val="center"/>
              <w:rPr>
                <w:sz w:val="18"/>
                <w:szCs w:val="18"/>
              </w:rPr>
            </w:pPr>
            <w:r w:rsidRPr="00970A51">
              <w:rPr>
                <w:sz w:val="18"/>
                <w:szCs w:val="18"/>
              </w:rPr>
              <w:t>Private</w:t>
            </w:r>
          </w:p>
        </w:tc>
      </w:tr>
      <w:tr w:rsidR="00F83331" w:rsidRPr="00F83331" w14:paraId="22924747"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A27B755"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0B12FEA"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887FD8D" w14:textId="77777777" w:rsidR="007C7968" w:rsidRPr="00970A51" w:rsidRDefault="007C7968" w:rsidP="00333BAD">
            <w:pPr>
              <w:jc w:val="center"/>
              <w:rPr>
                <w:sz w:val="18"/>
                <w:szCs w:val="18"/>
              </w:rPr>
            </w:pPr>
            <w:r w:rsidRPr="00970A51">
              <w:rPr>
                <w:sz w:val="18"/>
                <w:szCs w:val="18"/>
              </w:rPr>
              <w:t>19324 465th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416C005"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7D169B0" w14:textId="77777777" w:rsidR="007C7968" w:rsidRPr="00970A51" w:rsidRDefault="007C7968" w:rsidP="00333BAD">
            <w:pPr>
              <w:jc w:val="center"/>
              <w:rPr>
                <w:sz w:val="18"/>
                <w:szCs w:val="18"/>
              </w:rPr>
            </w:pPr>
            <w:r w:rsidRPr="00970A51">
              <w:rPr>
                <w:sz w:val="18"/>
                <w:szCs w:val="18"/>
              </w:rPr>
              <w:t>Natural Gas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7D07808" w14:textId="77777777" w:rsidR="007C7968" w:rsidRPr="00970A51" w:rsidRDefault="007C7968" w:rsidP="00333BAD">
            <w:pPr>
              <w:jc w:val="center"/>
              <w:rPr>
                <w:sz w:val="18"/>
                <w:szCs w:val="18"/>
              </w:rPr>
            </w:pPr>
            <w:r w:rsidRPr="00970A51">
              <w:rPr>
                <w:sz w:val="18"/>
                <w:szCs w:val="18"/>
              </w:rPr>
              <w:t>NWPS Border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3997E62" w14:textId="77777777" w:rsidR="007C7968" w:rsidRPr="00970A51" w:rsidRDefault="007C7968" w:rsidP="00333BAD">
            <w:pPr>
              <w:jc w:val="center"/>
              <w:rPr>
                <w:sz w:val="18"/>
                <w:szCs w:val="18"/>
              </w:rPr>
            </w:pPr>
            <w:r w:rsidRPr="00970A51">
              <w:rPr>
                <w:sz w:val="18"/>
                <w:szCs w:val="18"/>
              </w:rPr>
              <w:t>Private</w:t>
            </w:r>
          </w:p>
        </w:tc>
      </w:tr>
      <w:tr w:rsidR="00F83331" w:rsidRPr="00F83331" w14:paraId="0CD13A88"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0C521D1"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5AF4385"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FBDEAB5" w14:textId="77777777" w:rsidR="007C7968" w:rsidRPr="00970A51" w:rsidRDefault="007C7968" w:rsidP="00333BAD">
            <w:pPr>
              <w:jc w:val="center"/>
              <w:rPr>
                <w:sz w:val="18"/>
                <w:szCs w:val="18"/>
              </w:rPr>
            </w:pPr>
            <w:r w:rsidRPr="00970A51">
              <w:rPr>
                <w:sz w:val="18"/>
                <w:szCs w:val="18"/>
              </w:rPr>
              <w:t>19247 Sauder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23E1EDBC"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D69FFD1" w14:textId="77777777" w:rsidR="007C7968" w:rsidRPr="00970A51" w:rsidRDefault="007C7968" w:rsidP="00333BAD">
            <w:pPr>
              <w:jc w:val="center"/>
              <w:rPr>
                <w:sz w:val="18"/>
                <w:szCs w:val="18"/>
              </w:rPr>
            </w:pPr>
            <w:r w:rsidRPr="00970A51">
              <w:rPr>
                <w:sz w:val="18"/>
                <w:szCs w:val="18"/>
              </w:rPr>
              <w:t>Natural Gas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687C972" w14:textId="77777777" w:rsidR="007C7968" w:rsidRPr="00970A51" w:rsidRDefault="007C7968" w:rsidP="00333BAD">
            <w:pPr>
              <w:jc w:val="center"/>
              <w:rPr>
                <w:sz w:val="18"/>
                <w:szCs w:val="18"/>
              </w:rPr>
            </w:pPr>
            <w:r w:rsidRPr="00970A51">
              <w:rPr>
                <w:sz w:val="18"/>
                <w:szCs w:val="18"/>
              </w:rPr>
              <w:t>Northern Natural Gas Valve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247F00F" w14:textId="77777777" w:rsidR="007C7968" w:rsidRPr="00970A51" w:rsidRDefault="007C7968" w:rsidP="00333BAD">
            <w:pPr>
              <w:jc w:val="center"/>
              <w:rPr>
                <w:sz w:val="18"/>
                <w:szCs w:val="18"/>
              </w:rPr>
            </w:pPr>
            <w:r w:rsidRPr="00970A51">
              <w:rPr>
                <w:sz w:val="18"/>
                <w:szCs w:val="18"/>
              </w:rPr>
              <w:t>Private</w:t>
            </w:r>
          </w:p>
        </w:tc>
      </w:tr>
      <w:tr w:rsidR="00F83331" w:rsidRPr="00F83331" w14:paraId="399C8017"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1BF2708"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D493D84"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6DC9C219" w14:textId="77777777" w:rsidR="007C7968" w:rsidRPr="00970A51" w:rsidRDefault="007C7968" w:rsidP="00333BAD">
            <w:pPr>
              <w:jc w:val="center"/>
              <w:rPr>
                <w:sz w:val="18"/>
                <w:szCs w:val="18"/>
              </w:rPr>
            </w:pPr>
            <w:r w:rsidRPr="00970A51">
              <w:rPr>
                <w:sz w:val="18"/>
                <w:szCs w:val="18"/>
              </w:rPr>
              <w:t>44197 181st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0282E6B"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089AA18" w14:textId="77777777" w:rsidR="007C7968" w:rsidRPr="00970A51" w:rsidRDefault="007C7968" w:rsidP="00333BAD">
            <w:pPr>
              <w:jc w:val="center"/>
              <w:rPr>
                <w:sz w:val="18"/>
                <w:szCs w:val="18"/>
              </w:rPr>
            </w:pPr>
            <w:r w:rsidRPr="00970A51">
              <w:rPr>
                <w:sz w:val="18"/>
                <w:szCs w:val="18"/>
              </w:rPr>
              <w:t>Natural Gas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C4F31DC" w14:textId="77777777" w:rsidR="007C7968" w:rsidRPr="00970A51" w:rsidRDefault="007C7968" w:rsidP="00333BAD">
            <w:pPr>
              <w:jc w:val="center"/>
              <w:rPr>
                <w:sz w:val="18"/>
                <w:szCs w:val="18"/>
              </w:rPr>
            </w:pPr>
            <w:r w:rsidRPr="00970A51">
              <w:rPr>
                <w:sz w:val="18"/>
                <w:szCs w:val="18"/>
              </w:rPr>
              <w:t>Northern Natural Gas Valve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538A848" w14:textId="77777777" w:rsidR="007C7968" w:rsidRPr="00970A51" w:rsidRDefault="007C7968" w:rsidP="00333BAD">
            <w:pPr>
              <w:jc w:val="center"/>
              <w:rPr>
                <w:sz w:val="18"/>
                <w:szCs w:val="18"/>
              </w:rPr>
            </w:pPr>
            <w:r w:rsidRPr="00970A51">
              <w:rPr>
                <w:sz w:val="18"/>
                <w:szCs w:val="18"/>
              </w:rPr>
              <w:t>Private</w:t>
            </w:r>
          </w:p>
        </w:tc>
      </w:tr>
      <w:tr w:rsidR="00F83331" w:rsidRPr="00F83331" w14:paraId="42B31245"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3EAB318"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DE5772A"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71938C3" w14:textId="77777777" w:rsidR="007C7968" w:rsidRPr="00970A51" w:rsidRDefault="007C7968" w:rsidP="00333BAD">
            <w:pPr>
              <w:jc w:val="center"/>
              <w:rPr>
                <w:sz w:val="18"/>
                <w:szCs w:val="18"/>
              </w:rPr>
            </w:pPr>
            <w:r w:rsidRPr="00970A51">
              <w:rPr>
                <w:sz w:val="18"/>
                <w:szCs w:val="18"/>
              </w:rPr>
              <w:t>45371 178th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DA354A6"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DF34CE8" w14:textId="77777777" w:rsidR="007C7968" w:rsidRPr="00970A51" w:rsidRDefault="007C7968" w:rsidP="00333BAD">
            <w:pPr>
              <w:jc w:val="center"/>
              <w:rPr>
                <w:sz w:val="18"/>
                <w:szCs w:val="18"/>
              </w:rPr>
            </w:pPr>
            <w:r w:rsidRPr="00970A51">
              <w:rPr>
                <w:sz w:val="18"/>
                <w:szCs w:val="18"/>
              </w:rPr>
              <w:t>Natural Gas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9DA29A2" w14:textId="77777777" w:rsidR="007C7968" w:rsidRPr="00970A51" w:rsidRDefault="007C7968" w:rsidP="00333BAD">
            <w:pPr>
              <w:jc w:val="center"/>
              <w:rPr>
                <w:sz w:val="18"/>
                <w:szCs w:val="18"/>
              </w:rPr>
            </w:pPr>
            <w:r w:rsidRPr="00970A51">
              <w:rPr>
                <w:sz w:val="18"/>
                <w:szCs w:val="18"/>
              </w:rPr>
              <w:t>Northern Natural Gas Pumping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17C2562" w14:textId="77777777" w:rsidR="007C7968" w:rsidRPr="00970A51" w:rsidRDefault="007C7968" w:rsidP="00333BAD">
            <w:pPr>
              <w:jc w:val="center"/>
              <w:rPr>
                <w:sz w:val="18"/>
                <w:szCs w:val="18"/>
              </w:rPr>
            </w:pPr>
            <w:r w:rsidRPr="00970A51">
              <w:rPr>
                <w:sz w:val="18"/>
                <w:szCs w:val="18"/>
              </w:rPr>
              <w:t>Private</w:t>
            </w:r>
          </w:p>
        </w:tc>
      </w:tr>
      <w:tr w:rsidR="00F83331" w:rsidRPr="00F83331" w14:paraId="20F107F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AD0A9AB"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20A05B2"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589722E" w14:textId="77777777" w:rsidR="007C7968" w:rsidRPr="00970A51" w:rsidRDefault="007C7968" w:rsidP="00333BAD">
            <w:pPr>
              <w:jc w:val="center"/>
              <w:rPr>
                <w:sz w:val="18"/>
                <w:szCs w:val="18"/>
              </w:rPr>
            </w:pPr>
            <w:r w:rsidRPr="00970A51">
              <w:rPr>
                <w:sz w:val="18"/>
                <w:szCs w:val="18"/>
              </w:rPr>
              <w:t>409 4th Ave S</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4EE137E" w14:textId="77777777" w:rsidR="007C7968" w:rsidRPr="00970A51" w:rsidRDefault="007C7968" w:rsidP="00333BAD">
            <w:pPr>
              <w:jc w:val="cente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C6EBF3C" w14:textId="77777777" w:rsidR="007C7968" w:rsidRPr="00970A51" w:rsidRDefault="007C7968" w:rsidP="00333BAD">
            <w:pPr>
              <w:jc w:val="center"/>
              <w:rPr>
                <w:sz w:val="18"/>
                <w:szCs w:val="18"/>
              </w:rPr>
            </w:pPr>
            <w:r w:rsidRPr="00970A51">
              <w:rPr>
                <w:sz w:val="18"/>
                <w:szCs w:val="18"/>
              </w:rPr>
              <w:t>Electric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FAB4160" w14:textId="77777777" w:rsidR="007C7968" w:rsidRPr="00970A51" w:rsidRDefault="007C7968" w:rsidP="00333BAD">
            <w:pPr>
              <w:jc w:val="center"/>
              <w:rPr>
                <w:sz w:val="18"/>
                <w:szCs w:val="18"/>
              </w:rPr>
            </w:pPr>
            <w:r w:rsidRPr="00970A51">
              <w:rPr>
                <w:sz w:val="18"/>
                <w:szCs w:val="18"/>
              </w:rPr>
              <w:t>Ottertail Power Co. Sub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7F80553" w14:textId="77777777" w:rsidR="007C7968" w:rsidRPr="00970A51" w:rsidRDefault="007C7968" w:rsidP="00333BAD">
            <w:pPr>
              <w:jc w:val="center"/>
              <w:rPr>
                <w:sz w:val="18"/>
                <w:szCs w:val="18"/>
              </w:rPr>
            </w:pPr>
            <w:r w:rsidRPr="00970A51">
              <w:rPr>
                <w:sz w:val="18"/>
                <w:szCs w:val="18"/>
              </w:rPr>
              <w:t>Private</w:t>
            </w:r>
          </w:p>
        </w:tc>
      </w:tr>
      <w:tr w:rsidR="00F83331" w:rsidRPr="00F83331" w14:paraId="0C97ED6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9CB34CB"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3B53413"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99B9F0F" w14:textId="77777777" w:rsidR="007C7968" w:rsidRPr="00970A51" w:rsidRDefault="007C7968" w:rsidP="00333BAD">
            <w:pPr>
              <w:jc w:val="center"/>
              <w:rPr>
                <w:sz w:val="18"/>
                <w:szCs w:val="18"/>
              </w:rPr>
            </w:pPr>
            <w:r w:rsidRPr="00970A51">
              <w:rPr>
                <w:sz w:val="18"/>
                <w:szCs w:val="18"/>
              </w:rPr>
              <w:t>303 SD Hwy 21</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2231DA58" w14:textId="77777777" w:rsidR="007C7968" w:rsidRPr="00970A51" w:rsidRDefault="007C7968" w:rsidP="00333BAD">
            <w:pPr>
              <w:jc w:val="cente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D9217EA" w14:textId="77777777" w:rsidR="007C7968" w:rsidRPr="00970A51" w:rsidRDefault="007C7968" w:rsidP="00333BAD">
            <w:pPr>
              <w:jc w:val="center"/>
              <w:rPr>
                <w:sz w:val="18"/>
                <w:szCs w:val="18"/>
              </w:rPr>
            </w:pPr>
            <w:r w:rsidRPr="00970A51">
              <w:rPr>
                <w:sz w:val="18"/>
                <w:szCs w:val="18"/>
              </w:rPr>
              <w:t>Electric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8AC63D2" w14:textId="77777777" w:rsidR="007C7968" w:rsidRPr="00970A51" w:rsidRDefault="007C7968" w:rsidP="00333BAD">
            <w:pPr>
              <w:jc w:val="center"/>
              <w:rPr>
                <w:sz w:val="18"/>
                <w:szCs w:val="18"/>
              </w:rPr>
            </w:pPr>
            <w:r w:rsidRPr="00970A51">
              <w:rPr>
                <w:sz w:val="18"/>
                <w:szCs w:val="18"/>
              </w:rPr>
              <w:t>Ottertail Power Co. Sub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87E33DA" w14:textId="77777777" w:rsidR="007C7968" w:rsidRPr="00970A51" w:rsidRDefault="007C7968" w:rsidP="00333BAD">
            <w:pPr>
              <w:jc w:val="center"/>
              <w:rPr>
                <w:sz w:val="18"/>
                <w:szCs w:val="18"/>
              </w:rPr>
            </w:pPr>
            <w:r w:rsidRPr="00970A51">
              <w:rPr>
                <w:sz w:val="18"/>
                <w:szCs w:val="18"/>
              </w:rPr>
              <w:t>Private</w:t>
            </w:r>
          </w:p>
        </w:tc>
      </w:tr>
      <w:tr w:rsidR="00F83331" w:rsidRPr="00F83331" w14:paraId="077AB217"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B7ADBD6"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35077A8"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10B5CD7" w14:textId="77777777" w:rsidR="007C7968" w:rsidRPr="00970A51" w:rsidRDefault="007C7968" w:rsidP="00333BAD">
            <w:pPr>
              <w:jc w:val="center"/>
              <w:rPr>
                <w:sz w:val="18"/>
                <w:szCs w:val="18"/>
              </w:rPr>
            </w:pPr>
            <w:r w:rsidRPr="00970A51">
              <w:rPr>
                <w:sz w:val="18"/>
                <w:szCs w:val="18"/>
              </w:rPr>
              <w:t>298 1st Ave S</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5BF5AB33" w14:textId="77777777" w:rsidR="007C7968" w:rsidRPr="00970A51" w:rsidRDefault="007C7968" w:rsidP="00333BAD">
            <w:pPr>
              <w:jc w:val="cente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AB5B08B" w14:textId="77777777" w:rsidR="007C7968" w:rsidRPr="00970A51" w:rsidRDefault="007C7968" w:rsidP="00333BAD">
            <w:pPr>
              <w:jc w:val="center"/>
              <w:rPr>
                <w:sz w:val="18"/>
                <w:szCs w:val="18"/>
              </w:rPr>
            </w:pPr>
            <w:r w:rsidRPr="00970A51">
              <w:rPr>
                <w:sz w:val="18"/>
                <w:szCs w:val="18"/>
              </w:rPr>
              <w:t>Electric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742CFB7" w14:textId="77777777" w:rsidR="007C7968" w:rsidRPr="00970A51" w:rsidRDefault="007C7968" w:rsidP="00333BAD">
            <w:pPr>
              <w:jc w:val="center"/>
              <w:rPr>
                <w:sz w:val="18"/>
                <w:szCs w:val="18"/>
              </w:rPr>
            </w:pPr>
            <w:r w:rsidRPr="00970A51">
              <w:rPr>
                <w:sz w:val="18"/>
                <w:szCs w:val="18"/>
              </w:rPr>
              <w:t>Ottertail Power Co. Sub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92765D7" w14:textId="77777777" w:rsidR="007C7968" w:rsidRPr="00970A51" w:rsidRDefault="007C7968" w:rsidP="00333BAD">
            <w:pPr>
              <w:jc w:val="center"/>
              <w:rPr>
                <w:sz w:val="18"/>
                <w:szCs w:val="18"/>
              </w:rPr>
            </w:pPr>
            <w:r w:rsidRPr="00970A51">
              <w:rPr>
                <w:sz w:val="18"/>
                <w:szCs w:val="18"/>
              </w:rPr>
              <w:t>Private</w:t>
            </w:r>
          </w:p>
        </w:tc>
      </w:tr>
      <w:tr w:rsidR="00F83331" w:rsidRPr="00F83331" w14:paraId="1FA8928B"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90ECCB0"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7CF357C"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3439CB5" w14:textId="77777777" w:rsidR="007C7968" w:rsidRPr="00970A51" w:rsidRDefault="007C7968" w:rsidP="00333BAD">
            <w:pPr>
              <w:jc w:val="center"/>
              <w:rPr>
                <w:sz w:val="18"/>
                <w:szCs w:val="18"/>
              </w:rPr>
            </w:pPr>
            <w:r w:rsidRPr="00970A51">
              <w:rPr>
                <w:sz w:val="18"/>
                <w:szCs w:val="18"/>
              </w:rPr>
              <w:t>45748 184th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53DF8A3E"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1C75919"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7B1E622" w14:textId="77777777" w:rsidR="007C7968" w:rsidRPr="00970A51" w:rsidRDefault="007C7968" w:rsidP="00333BAD">
            <w:pPr>
              <w:jc w:val="center"/>
              <w:rPr>
                <w:sz w:val="18"/>
                <w:szCs w:val="18"/>
              </w:rPr>
            </w:pPr>
            <w:r w:rsidRPr="00970A51">
              <w:rPr>
                <w:sz w:val="18"/>
                <w:szCs w:val="18"/>
              </w:rPr>
              <w:t>Sioux Rural Water Pump House/Treatment Plant</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ED655DC" w14:textId="77777777" w:rsidR="007C7968" w:rsidRPr="00970A51" w:rsidRDefault="007C7968" w:rsidP="00333BAD">
            <w:pPr>
              <w:jc w:val="center"/>
              <w:rPr>
                <w:sz w:val="18"/>
                <w:szCs w:val="18"/>
              </w:rPr>
            </w:pPr>
            <w:r w:rsidRPr="00970A51">
              <w:rPr>
                <w:sz w:val="18"/>
                <w:szCs w:val="18"/>
              </w:rPr>
              <w:t>Public</w:t>
            </w:r>
          </w:p>
        </w:tc>
      </w:tr>
      <w:tr w:rsidR="00F83331" w:rsidRPr="00F83331" w14:paraId="04BB9BD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10AAC20"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17A01FF"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0AB5A38" w14:textId="77777777" w:rsidR="007C7968" w:rsidRPr="00970A51" w:rsidRDefault="007C7968" w:rsidP="00333BAD">
            <w:pPr>
              <w:jc w:val="center"/>
              <w:rPr>
                <w:sz w:val="18"/>
                <w:szCs w:val="18"/>
              </w:rPr>
            </w:pPr>
            <w:r w:rsidRPr="00970A51">
              <w:rPr>
                <w:sz w:val="18"/>
                <w:szCs w:val="18"/>
              </w:rPr>
              <w:t>45053 SD Hwy 21</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8B0F43B"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79645C2"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AFF2ADF" w14:textId="77777777" w:rsidR="007C7968" w:rsidRPr="00970A51" w:rsidRDefault="007C7968" w:rsidP="00333BAD">
            <w:pPr>
              <w:jc w:val="center"/>
              <w:rPr>
                <w:sz w:val="18"/>
                <w:szCs w:val="18"/>
              </w:rPr>
            </w:pPr>
            <w:r w:rsidRPr="00970A51">
              <w:rPr>
                <w:sz w:val="18"/>
                <w:szCs w:val="18"/>
              </w:rPr>
              <w:t>Hamlin County Highway Dept.</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A1C8F8C" w14:textId="77777777" w:rsidR="007C7968" w:rsidRPr="00970A51" w:rsidRDefault="007C7968" w:rsidP="00333BAD">
            <w:pPr>
              <w:jc w:val="center"/>
              <w:rPr>
                <w:sz w:val="18"/>
                <w:szCs w:val="18"/>
              </w:rPr>
            </w:pPr>
            <w:r w:rsidRPr="00970A51">
              <w:rPr>
                <w:sz w:val="18"/>
                <w:szCs w:val="18"/>
              </w:rPr>
              <w:t>Public</w:t>
            </w:r>
          </w:p>
        </w:tc>
      </w:tr>
      <w:tr w:rsidR="00F83331" w:rsidRPr="00F83331" w14:paraId="34DAAE29"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C575B5B"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E588561"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501B37B" w14:textId="77777777" w:rsidR="007C7968" w:rsidRPr="00970A51" w:rsidRDefault="007C7968" w:rsidP="00333BAD">
            <w:pPr>
              <w:jc w:val="center"/>
              <w:rPr>
                <w:sz w:val="18"/>
                <w:szCs w:val="18"/>
              </w:rPr>
            </w:pPr>
            <w:r w:rsidRPr="00970A51">
              <w:rPr>
                <w:sz w:val="18"/>
                <w:szCs w:val="18"/>
              </w:rPr>
              <w:t>44575 188th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D4F35F8"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2D66573"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5FEDE71" w14:textId="77777777" w:rsidR="007C7968" w:rsidRPr="00970A51" w:rsidRDefault="007C7968" w:rsidP="00333BAD">
            <w:pPr>
              <w:jc w:val="center"/>
              <w:rPr>
                <w:sz w:val="18"/>
                <w:szCs w:val="18"/>
              </w:rPr>
            </w:pPr>
            <w:r w:rsidRPr="00970A51">
              <w:rPr>
                <w:sz w:val="18"/>
                <w:szCs w:val="18"/>
              </w:rPr>
              <w:t>Hamlin Daycare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DA883F2" w14:textId="77777777" w:rsidR="007C7968" w:rsidRPr="00970A51" w:rsidRDefault="007C7968" w:rsidP="00333BAD">
            <w:pPr>
              <w:jc w:val="center"/>
              <w:rPr>
                <w:sz w:val="18"/>
                <w:szCs w:val="18"/>
              </w:rPr>
            </w:pPr>
            <w:r w:rsidRPr="00970A51">
              <w:rPr>
                <w:sz w:val="18"/>
                <w:szCs w:val="18"/>
              </w:rPr>
              <w:t>Private</w:t>
            </w:r>
          </w:p>
        </w:tc>
      </w:tr>
      <w:tr w:rsidR="00F83331" w:rsidRPr="00F83331" w14:paraId="0A434B99"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4582D2A"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5C98F09"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080F987" w14:textId="77777777" w:rsidR="007C7968" w:rsidRPr="00970A51" w:rsidRDefault="007C7968" w:rsidP="00333BAD">
            <w:pPr>
              <w:jc w:val="center"/>
              <w:rPr>
                <w:sz w:val="18"/>
                <w:szCs w:val="18"/>
              </w:rPr>
            </w:pPr>
            <w:r w:rsidRPr="00970A51">
              <w:rPr>
                <w:sz w:val="18"/>
                <w:szCs w:val="18"/>
              </w:rPr>
              <w:t>45054 SD Hwy 21</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EF17ECC"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19A07E9" w14:textId="77777777" w:rsidR="007C7968" w:rsidRPr="00970A51" w:rsidRDefault="007C7968" w:rsidP="00333BAD">
            <w:pPr>
              <w:jc w:val="center"/>
              <w:rPr>
                <w:sz w:val="18"/>
                <w:szCs w:val="18"/>
              </w:rPr>
            </w:pPr>
            <w:r w:rsidRPr="00970A51">
              <w:rPr>
                <w:sz w:val="18"/>
                <w:szCs w:val="18"/>
              </w:rPr>
              <w:t>Transportation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D2E7180" w14:textId="77777777" w:rsidR="007C7968" w:rsidRPr="00970A51" w:rsidRDefault="007C7968" w:rsidP="00333BAD">
            <w:pPr>
              <w:jc w:val="center"/>
              <w:rPr>
                <w:sz w:val="18"/>
                <w:szCs w:val="18"/>
              </w:rPr>
            </w:pPr>
            <w:r w:rsidRPr="00970A51">
              <w:rPr>
                <w:sz w:val="18"/>
                <w:szCs w:val="18"/>
              </w:rPr>
              <w:t>SDDOT Yard</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9C51F02" w14:textId="77777777" w:rsidR="007C7968" w:rsidRPr="00970A51" w:rsidRDefault="007C7968" w:rsidP="00333BAD">
            <w:pPr>
              <w:jc w:val="center"/>
              <w:rPr>
                <w:sz w:val="18"/>
                <w:szCs w:val="18"/>
              </w:rPr>
            </w:pPr>
            <w:r w:rsidRPr="00970A51">
              <w:rPr>
                <w:sz w:val="18"/>
                <w:szCs w:val="18"/>
              </w:rPr>
              <w:t>Public</w:t>
            </w:r>
          </w:p>
        </w:tc>
      </w:tr>
      <w:tr w:rsidR="00F83331" w:rsidRPr="00F83331" w14:paraId="74C4717B"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2B7E514"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3DC0874"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B3D4253" w14:textId="77777777" w:rsidR="007C7968" w:rsidRPr="00970A51" w:rsidRDefault="007C7968" w:rsidP="00333BAD">
            <w:pPr>
              <w:jc w:val="center"/>
              <w:rPr>
                <w:sz w:val="18"/>
                <w:szCs w:val="18"/>
              </w:rPr>
            </w:pPr>
            <w:r w:rsidRPr="00970A51">
              <w:rPr>
                <w:sz w:val="18"/>
                <w:szCs w:val="18"/>
              </w:rPr>
              <w:t>45289 178th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5826517A"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110A1AA" w14:textId="77777777" w:rsidR="007C7968" w:rsidRPr="00970A51" w:rsidRDefault="007C7968" w:rsidP="00333BAD">
            <w:pPr>
              <w:jc w:val="center"/>
              <w:rPr>
                <w:sz w:val="18"/>
                <w:szCs w:val="18"/>
              </w:rPr>
            </w:pPr>
            <w:r w:rsidRPr="00970A51">
              <w:rPr>
                <w:sz w:val="18"/>
                <w:szCs w:val="18"/>
              </w:rPr>
              <w:t>Transportation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616E9A0" w14:textId="77777777" w:rsidR="007C7968" w:rsidRPr="00970A51" w:rsidRDefault="007C7968" w:rsidP="00333BAD">
            <w:pPr>
              <w:jc w:val="center"/>
              <w:rPr>
                <w:sz w:val="18"/>
                <w:szCs w:val="18"/>
              </w:rPr>
            </w:pPr>
            <w:r w:rsidRPr="00970A51">
              <w:rPr>
                <w:sz w:val="18"/>
                <w:szCs w:val="18"/>
              </w:rPr>
              <w:t>FAA Air Traffic Control Beacon Air Traffic Control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80D640F" w14:textId="77777777" w:rsidR="007C7968" w:rsidRPr="00970A51" w:rsidRDefault="007C7968" w:rsidP="00333BAD">
            <w:pPr>
              <w:jc w:val="center"/>
              <w:rPr>
                <w:sz w:val="18"/>
                <w:szCs w:val="18"/>
              </w:rPr>
            </w:pPr>
            <w:r w:rsidRPr="00970A51">
              <w:rPr>
                <w:sz w:val="18"/>
                <w:szCs w:val="18"/>
              </w:rPr>
              <w:t>Public</w:t>
            </w:r>
          </w:p>
        </w:tc>
      </w:tr>
      <w:tr w:rsidR="00F83331" w:rsidRPr="00F83331" w14:paraId="58FFB4F3"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F427A50"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45B2801"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81A7924" w14:textId="77777777" w:rsidR="007C7968" w:rsidRPr="00970A51" w:rsidRDefault="007C7968" w:rsidP="00333BAD">
            <w:pPr>
              <w:jc w:val="center"/>
              <w:rPr>
                <w:sz w:val="18"/>
                <w:szCs w:val="18"/>
              </w:rPr>
            </w:pPr>
            <w:r w:rsidRPr="00970A51">
              <w:rPr>
                <w:sz w:val="18"/>
                <w:szCs w:val="18"/>
              </w:rPr>
              <w:t>46271 184th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AA63E8F"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6BABDAE" w14:textId="77777777" w:rsidR="007C7968" w:rsidRPr="00970A51" w:rsidRDefault="007C7968" w:rsidP="00333BAD">
            <w:pPr>
              <w:jc w:val="center"/>
              <w:rPr>
                <w:sz w:val="18"/>
                <w:szCs w:val="18"/>
              </w:rPr>
            </w:pPr>
            <w:r w:rsidRPr="00970A51">
              <w:rPr>
                <w:sz w:val="18"/>
                <w:szCs w:val="18"/>
              </w:rPr>
              <w:t>Hutterite Colony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50B8BDC" w14:textId="77777777" w:rsidR="007C7968" w:rsidRPr="00970A51" w:rsidRDefault="007C7968" w:rsidP="00333BAD">
            <w:pPr>
              <w:jc w:val="center"/>
              <w:rPr>
                <w:sz w:val="18"/>
                <w:szCs w:val="18"/>
              </w:rPr>
            </w:pPr>
            <w:r w:rsidRPr="00970A51">
              <w:rPr>
                <w:sz w:val="18"/>
                <w:szCs w:val="18"/>
              </w:rPr>
              <w:t>Claremont Colony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70153FD" w14:textId="77777777" w:rsidR="007C7968" w:rsidRPr="00970A51" w:rsidRDefault="007C7968" w:rsidP="00333BAD">
            <w:pPr>
              <w:jc w:val="center"/>
              <w:rPr>
                <w:sz w:val="18"/>
                <w:szCs w:val="18"/>
              </w:rPr>
            </w:pPr>
            <w:r w:rsidRPr="00970A51">
              <w:rPr>
                <w:sz w:val="18"/>
                <w:szCs w:val="18"/>
              </w:rPr>
              <w:t>Private</w:t>
            </w:r>
          </w:p>
        </w:tc>
      </w:tr>
      <w:tr w:rsidR="00F83331" w:rsidRPr="00F83331" w14:paraId="5D45C43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4CDB647"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2D6A021"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EC9DFC4" w14:textId="77777777" w:rsidR="007C7968" w:rsidRPr="00970A51" w:rsidRDefault="007C7968" w:rsidP="00333BAD">
            <w:pPr>
              <w:jc w:val="center"/>
              <w:rPr>
                <w:sz w:val="18"/>
                <w:szCs w:val="18"/>
              </w:rPr>
            </w:pPr>
            <w:r w:rsidRPr="00970A51">
              <w:rPr>
                <w:sz w:val="18"/>
                <w:szCs w:val="18"/>
              </w:rPr>
              <w:t>46527 189th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19A2A82"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25DA1ED" w14:textId="77777777" w:rsidR="007C7968" w:rsidRPr="00970A51" w:rsidRDefault="007C7968" w:rsidP="00333BAD">
            <w:pPr>
              <w:jc w:val="center"/>
              <w:rPr>
                <w:sz w:val="18"/>
                <w:szCs w:val="18"/>
              </w:rPr>
            </w:pPr>
            <w:r w:rsidRPr="00970A51">
              <w:rPr>
                <w:sz w:val="18"/>
                <w:szCs w:val="18"/>
              </w:rPr>
              <w:t>Hutterite Colony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D1A0619" w14:textId="77777777" w:rsidR="007C7968" w:rsidRPr="00970A51" w:rsidRDefault="007C7968" w:rsidP="00333BAD">
            <w:pPr>
              <w:jc w:val="center"/>
              <w:rPr>
                <w:sz w:val="18"/>
                <w:szCs w:val="18"/>
              </w:rPr>
            </w:pPr>
            <w:r w:rsidRPr="00970A51">
              <w:rPr>
                <w:sz w:val="18"/>
                <w:szCs w:val="18"/>
              </w:rPr>
              <w:t>Poinsett Colony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A68B071" w14:textId="77777777" w:rsidR="007C7968" w:rsidRPr="00970A51" w:rsidRDefault="007C7968" w:rsidP="00333BAD">
            <w:pPr>
              <w:jc w:val="center"/>
              <w:rPr>
                <w:sz w:val="18"/>
                <w:szCs w:val="18"/>
              </w:rPr>
            </w:pPr>
            <w:r w:rsidRPr="00970A51">
              <w:rPr>
                <w:sz w:val="18"/>
                <w:szCs w:val="18"/>
              </w:rPr>
              <w:t>Private</w:t>
            </w:r>
          </w:p>
        </w:tc>
      </w:tr>
      <w:tr w:rsidR="00F83331" w:rsidRPr="00F83331" w14:paraId="3394CEA8"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884E0F8"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CB78160"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6EB46AC" w14:textId="77777777" w:rsidR="007C7968" w:rsidRPr="00970A51" w:rsidRDefault="007C7968" w:rsidP="00333BAD">
            <w:pPr>
              <w:jc w:val="center"/>
              <w:rPr>
                <w:sz w:val="18"/>
                <w:szCs w:val="18"/>
              </w:rPr>
            </w:pPr>
            <w:r w:rsidRPr="00970A51">
              <w:rPr>
                <w:sz w:val="18"/>
                <w:szCs w:val="18"/>
              </w:rPr>
              <w:t>450 Ave/199th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2B0305A2"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DFBE6D4" w14:textId="77777777" w:rsidR="007C7968" w:rsidRPr="00970A51" w:rsidRDefault="007C7968" w:rsidP="00333BAD">
            <w:pPr>
              <w:jc w:val="center"/>
              <w:rPr>
                <w:sz w:val="18"/>
                <w:szCs w:val="18"/>
              </w:rPr>
            </w:pPr>
            <w:r w:rsidRPr="00970A51">
              <w:rPr>
                <w:sz w:val="18"/>
                <w:szCs w:val="18"/>
              </w:rPr>
              <w:t>Unincorporated Town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3D317BA" w14:textId="77777777" w:rsidR="007C7968" w:rsidRPr="00970A51" w:rsidRDefault="007C7968" w:rsidP="00333BAD">
            <w:pPr>
              <w:jc w:val="center"/>
              <w:rPr>
                <w:sz w:val="18"/>
                <w:szCs w:val="18"/>
              </w:rPr>
            </w:pPr>
            <w:r w:rsidRPr="00970A51">
              <w:rPr>
                <w:sz w:val="18"/>
                <w:szCs w:val="18"/>
              </w:rPr>
              <w:t>Thomas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44203B3" w14:textId="77777777" w:rsidR="007C7968" w:rsidRPr="00970A51" w:rsidRDefault="007C7968" w:rsidP="00333BAD">
            <w:pPr>
              <w:jc w:val="center"/>
              <w:rPr>
                <w:sz w:val="18"/>
                <w:szCs w:val="18"/>
              </w:rPr>
            </w:pPr>
            <w:r w:rsidRPr="00970A51">
              <w:rPr>
                <w:sz w:val="18"/>
                <w:szCs w:val="18"/>
              </w:rPr>
              <w:t>Private</w:t>
            </w:r>
          </w:p>
        </w:tc>
      </w:tr>
      <w:tr w:rsidR="00F83331" w:rsidRPr="00F83331" w14:paraId="5AB2C8E9"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EC8DAB2" w14:textId="77777777" w:rsidR="007C7968" w:rsidRPr="00970A51" w:rsidRDefault="007C7968" w:rsidP="00333BAD">
            <w:pPr>
              <w:jc w:val="center"/>
              <w:rPr>
                <w:b/>
                <w:bCs/>
                <w:sz w:val="18"/>
                <w:szCs w:val="18"/>
              </w:rPr>
            </w:pPr>
            <w:r w:rsidRPr="00970A51">
              <w:rPr>
                <w:b/>
                <w:bCs/>
                <w:sz w:val="18"/>
                <w:szCs w:val="18"/>
              </w:rPr>
              <w:lastRenderedPageBreak/>
              <w:t>Jurisdiction/ Entity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A7ACC70" w14:textId="77777777" w:rsidR="007C7968" w:rsidRPr="00970A51" w:rsidRDefault="007C7968" w:rsidP="00333BAD">
            <w:pPr>
              <w:jc w:val="center"/>
              <w:rPr>
                <w:b/>
                <w:bCs/>
                <w:sz w:val="18"/>
                <w:szCs w:val="18"/>
              </w:rPr>
            </w:pPr>
            <w:r w:rsidRPr="00970A51">
              <w:rPr>
                <w:b/>
                <w:bCs/>
                <w:sz w:val="18"/>
                <w:szCs w:val="18"/>
              </w:rPr>
              <w:t>Location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4019C36" w14:textId="77777777" w:rsidR="007C7968" w:rsidRPr="00970A51" w:rsidRDefault="007C7968" w:rsidP="00333BAD">
            <w:pPr>
              <w:jc w:val="center"/>
              <w:rPr>
                <w:b/>
                <w:bCs/>
                <w:sz w:val="18"/>
                <w:szCs w:val="18"/>
              </w:rPr>
            </w:pPr>
            <w:r w:rsidRPr="00970A51">
              <w:rPr>
                <w:b/>
                <w:bCs/>
                <w:sz w:val="18"/>
                <w:szCs w:val="18"/>
              </w:rPr>
              <w:t>Address</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CD28DF3" w14:textId="77777777" w:rsidR="007C7968" w:rsidRPr="00970A51" w:rsidRDefault="007C7968" w:rsidP="00333BAD">
            <w:pPr>
              <w:jc w:val="center"/>
              <w:rPr>
                <w:b/>
                <w:bCs/>
                <w:sz w:val="18"/>
                <w:szCs w:val="18"/>
              </w:rPr>
            </w:pPr>
            <w:r w:rsidRPr="00970A51">
              <w:rPr>
                <w:b/>
                <w:bCs/>
                <w:sz w:val="18"/>
                <w:szCs w:val="18"/>
              </w:rPr>
              <w:t>Sector</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49C5DF3" w14:textId="77777777" w:rsidR="007C7968" w:rsidRPr="00970A51" w:rsidRDefault="007C7968" w:rsidP="00333BAD">
            <w:pPr>
              <w:jc w:val="center"/>
              <w:rPr>
                <w:b/>
                <w:bCs/>
                <w:sz w:val="18"/>
                <w:szCs w:val="18"/>
              </w:rPr>
            </w:pPr>
            <w:r w:rsidRPr="00970A51">
              <w:rPr>
                <w:b/>
                <w:bCs/>
                <w:sz w:val="18"/>
                <w:szCs w:val="18"/>
              </w:rPr>
              <w:t>Sub sector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DCCEF5E" w14:textId="77777777" w:rsidR="007C7968" w:rsidRPr="00970A51" w:rsidRDefault="007C7968" w:rsidP="00333BAD">
            <w:pPr>
              <w:jc w:val="center"/>
              <w:rPr>
                <w:b/>
                <w:bCs/>
                <w:sz w:val="18"/>
                <w:szCs w:val="18"/>
              </w:rPr>
            </w:pPr>
            <w:r w:rsidRPr="00970A51">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A07DCEA" w14:textId="77777777" w:rsidR="007C7968" w:rsidRPr="00970A51" w:rsidRDefault="007C7968" w:rsidP="00333BAD">
            <w:pPr>
              <w:jc w:val="center"/>
              <w:rPr>
                <w:b/>
                <w:bCs/>
                <w:sz w:val="18"/>
                <w:szCs w:val="18"/>
              </w:rPr>
            </w:pPr>
            <w:r w:rsidRPr="00970A51">
              <w:rPr>
                <w:b/>
                <w:bCs/>
                <w:sz w:val="18"/>
                <w:szCs w:val="18"/>
              </w:rPr>
              <w:t>Owner Type</w:t>
            </w:r>
          </w:p>
        </w:tc>
      </w:tr>
      <w:tr w:rsidR="00F83331" w:rsidRPr="00F83331" w14:paraId="0C8B870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7D26C90"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E9B8296"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EEDB020" w14:textId="77777777" w:rsidR="007C7968" w:rsidRPr="00970A51" w:rsidRDefault="007C7968" w:rsidP="00333BAD">
            <w:pPr>
              <w:jc w:val="center"/>
              <w:rPr>
                <w:sz w:val="18"/>
                <w:szCs w:val="18"/>
              </w:rPr>
            </w:pPr>
            <w:r w:rsidRPr="00970A51">
              <w:rPr>
                <w:sz w:val="18"/>
                <w:szCs w:val="18"/>
              </w:rPr>
              <w:t>463 Ave/190th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F8A8A5F"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0EB5B0B" w14:textId="77777777" w:rsidR="007C7968" w:rsidRPr="00970A51" w:rsidRDefault="007C7968" w:rsidP="00333BAD">
            <w:pPr>
              <w:jc w:val="center"/>
              <w:rPr>
                <w:sz w:val="18"/>
                <w:szCs w:val="18"/>
              </w:rPr>
            </w:pPr>
            <w:r w:rsidRPr="00970A51">
              <w:rPr>
                <w:sz w:val="18"/>
                <w:szCs w:val="18"/>
              </w:rPr>
              <w:t>Unincorporated Town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0108AA3" w14:textId="77777777" w:rsidR="007C7968" w:rsidRPr="00970A51" w:rsidRDefault="007C7968" w:rsidP="00333BAD">
            <w:pPr>
              <w:jc w:val="center"/>
              <w:rPr>
                <w:sz w:val="18"/>
                <w:szCs w:val="18"/>
              </w:rPr>
            </w:pPr>
            <w:r w:rsidRPr="00970A51">
              <w:rPr>
                <w:sz w:val="18"/>
                <w:szCs w:val="18"/>
              </w:rPr>
              <w:t>Dempster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5A380A9" w14:textId="77777777" w:rsidR="007C7968" w:rsidRPr="00970A51" w:rsidRDefault="007C7968" w:rsidP="00333BAD">
            <w:pPr>
              <w:jc w:val="center"/>
              <w:rPr>
                <w:sz w:val="18"/>
                <w:szCs w:val="18"/>
              </w:rPr>
            </w:pPr>
            <w:r w:rsidRPr="00970A51">
              <w:rPr>
                <w:sz w:val="18"/>
                <w:szCs w:val="18"/>
              </w:rPr>
              <w:t>Private</w:t>
            </w:r>
          </w:p>
        </w:tc>
      </w:tr>
      <w:tr w:rsidR="00F83331" w:rsidRPr="00F83331" w14:paraId="20D78A6B"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FC7AA6C"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9E1E8C0"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AAAB65D" w14:textId="77777777" w:rsidR="007C7968" w:rsidRPr="00970A51" w:rsidRDefault="007C7968" w:rsidP="00333BAD">
            <w:pPr>
              <w:jc w:val="center"/>
              <w:rPr>
                <w:sz w:val="18"/>
                <w:szCs w:val="18"/>
              </w:rPr>
            </w:pPr>
            <w:r w:rsidRPr="00970A51">
              <w:rPr>
                <w:sz w:val="18"/>
                <w:szCs w:val="18"/>
              </w:rPr>
              <w:t>197</w:t>
            </w:r>
            <w:r w:rsidRPr="00970A51">
              <w:rPr>
                <w:sz w:val="18"/>
                <w:szCs w:val="18"/>
                <w:vertAlign w:val="superscript"/>
              </w:rPr>
              <w:t>th</w:t>
            </w:r>
            <w:r w:rsidRPr="00970A51">
              <w:rPr>
                <w:sz w:val="18"/>
                <w:szCs w:val="18"/>
              </w:rPr>
              <w:t xml:space="preserve"> Street between 455</w:t>
            </w:r>
            <w:r w:rsidRPr="00970A51">
              <w:rPr>
                <w:sz w:val="18"/>
                <w:szCs w:val="18"/>
                <w:vertAlign w:val="superscript"/>
              </w:rPr>
              <w:t>th</w:t>
            </w:r>
            <w:r w:rsidRPr="00970A51">
              <w:rPr>
                <w:sz w:val="18"/>
                <w:szCs w:val="18"/>
              </w:rPr>
              <w:t xml:space="preserve"> and 456</w:t>
            </w:r>
            <w:r w:rsidRPr="00970A51">
              <w:rPr>
                <w:sz w:val="18"/>
                <w:szCs w:val="18"/>
                <w:vertAlign w:val="superscript"/>
              </w:rPr>
              <w:t>th</w:t>
            </w:r>
            <w:r w:rsidRPr="00970A51">
              <w:rPr>
                <w:sz w:val="18"/>
                <w:szCs w:val="18"/>
              </w:rPr>
              <w:t xml:space="preserve"> Avenues</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222D27F"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CF21B44"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F0CE454" w14:textId="77777777" w:rsidR="007C7968" w:rsidRPr="00970A51" w:rsidRDefault="007C7968" w:rsidP="00333BAD">
            <w:pPr>
              <w:jc w:val="center"/>
              <w:rPr>
                <w:sz w:val="18"/>
                <w:szCs w:val="18"/>
              </w:rPr>
            </w:pPr>
            <w:r w:rsidRPr="00970A51">
              <w:rPr>
                <w:sz w:val="18"/>
                <w:szCs w:val="18"/>
              </w:rPr>
              <w:t>Lake Poinsett Sanitary Sewer District Lift Station/Lagoon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CA0688C" w14:textId="77777777" w:rsidR="007C7968" w:rsidRPr="00970A51" w:rsidRDefault="007C7968" w:rsidP="00333BAD">
            <w:pPr>
              <w:jc w:val="center"/>
              <w:rPr>
                <w:sz w:val="18"/>
                <w:szCs w:val="18"/>
              </w:rPr>
            </w:pPr>
            <w:r w:rsidRPr="00970A51">
              <w:rPr>
                <w:sz w:val="18"/>
                <w:szCs w:val="18"/>
              </w:rPr>
              <w:t>Private</w:t>
            </w:r>
          </w:p>
        </w:tc>
      </w:tr>
      <w:tr w:rsidR="00F83331" w:rsidRPr="00F83331" w14:paraId="708B5253"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7E5F042"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B3ECF19"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39BB19F" w14:textId="77777777" w:rsidR="007C7968" w:rsidRPr="00970A51" w:rsidRDefault="007C7968" w:rsidP="00333BAD">
            <w:pPr>
              <w:jc w:val="center"/>
              <w:rPr>
                <w:sz w:val="18"/>
                <w:szCs w:val="18"/>
              </w:rPr>
            </w:pPr>
            <w:r w:rsidRPr="00970A51">
              <w:rPr>
                <w:sz w:val="18"/>
                <w:szCs w:val="18"/>
              </w:rPr>
              <w:t>Intersection of Golf Course Road and 453</w:t>
            </w:r>
            <w:r w:rsidRPr="00970A51">
              <w:rPr>
                <w:sz w:val="18"/>
                <w:szCs w:val="18"/>
                <w:vertAlign w:val="superscript"/>
              </w:rPr>
              <w:t>rd</w:t>
            </w:r>
            <w:r w:rsidRPr="00970A51">
              <w:rPr>
                <w:sz w:val="18"/>
                <w:szCs w:val="18"/>
              </w:rPr>
              <w:t xml:space="preserve"> Avenue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6F9FBCD"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F3DB58D"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hideMark/>
          </w:tcPr>
          <w:p w14:paraId="4D6AA00A" w14:textId="77777777" w:rsidR="007C7968" w:rsidRPr="00970A51" w:rsidRDefault="007C7968" w:rsidP="00333BAD">
            <w:pPr>
              <w:jc w:val="center"/>
            </w:pPr>
            <w:r w:rsidRPr="00970A51">
              <w:rPr>
                <w:sz w:val="18"/>
                <w:szCs w:val="18"/>
              </w:rPr>
              <w:t>Lake Poinsett Sanitary Sewer District Lift Station/Lagoon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E8A73DB" w14:textId="77777777" w:rsidR="007C7968" w:rsidRPr="00970A51" w:rsidRDefault="007C7968" w:rsidP="00333BAD">
            <w:pPr>
              <w:jc w:val="center"/>
              <w:rPr>
                <w:sz w:val="18"/>
                <w:szCs w:val="18"/>
              </w:rPr>
            </w:pPr>
            <w:r w:rsidRPr="00970A51">
              <w:rPr>
                <w:sz w:val="18"/>
                <w:szCs w:val="18"/>
              </w:rPr>
              <w:t>Private</w:t>
            </w:r>
          </w:p>
        </w:tc>
      </w:tr>
      <w:tr w:rsidR="00F83331" w:rsidRPr="00F83331" w14:paraId="3893159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BE23C14"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127A3E8"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8C7D08E" w14:textId="77777777" w:rsidR="007C7968" w:rsidRPr="00970A51" w:rsidRDefault="007C7968" w:rsidP="00333BAD">
            <w:pPr>
              <w:jc w:val="center"/>
              <w:rPr>
                <w:sz w:val="18"/>
                <w:szCs w:val="18"/>
              </w:rPr>
            </w:pPr>
            <w:r w:rsidRPr="00970A51">
              <w:rPr>
                <w:sz w:val="18"/>
                <w:szCs w:val="18"/>
              </w:rPr>
              <w:t>Dixon Township Section 35</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4987FD2" w14:textId="77777777" w:rsidR="007C7968" w:rsidRPr="00970A51" w:rsidRDefault="007C7968" w:rsidP="00333BAD">
            <w:pP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196C89E3"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3F280D6" w14:textId="77777777" w:rsidR="007C7968" w:rsidRPr="00970A51" w:rsidRDefault="007C7968" w:rsidP="00333BAD">
            <w:pPr>
              <w:jc w:val="center"/>
              <w:rPr>
                <w:sz w:val="18"/>
                <w:szCs w:val="18"/>
              </w:rPr>
            </w:pPr>
            <w:r w:rsidRPr="00970A51">
              <w:rPr>
                <w:sz w:val="18"/>
                <w:szCs w:val="18"/>
              </w:rPr>
              <w:t>Sioux Rural Water System Elevated Tower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9457480" w14:textId="77777777" w:rsidR="007C7968" w:rsidRPr="00970A51" w:rsidRDefault="007C7968" w:rsidP="00333BAD">
            <w:pPr>
              <w:jc w:val="center"/>
              <w:rPr>
                <w:sz w:val="18"/>
                <w:szCs w:val="18"/>
              </w:rPr>
            </w:pPr>
            <w:r w:rsidRPr="00970A51">
              <w:rPr>
                <w:sz w:val="18"/>
                <w:szCs w:val="18"/>
              </w:rPr>
              <w:t>Private</w:t>
            </w:r>
          </w:p>
        </w:tc>
      </w:tr>
      <w:tr w:rsidR="00F83331" w:rsidRPr="00F83331" w14:paraId="201B1EBE"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DAEFE97"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D69D96C"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0C6D3BC" w14:textId="77777777" w:rsidR="007C7968" w:rsidRPr="00970A51" w:rsidRDefault="007C7968" w:rsidP="00333BAD">
            <w:pPr>
              <w:jc w:val="center"/>
              <w:rPr>
                <w:sz w:val="18"/>
                <w:szCs w:val="18"/>
              </w:rPr>
            </w:pPr>
            <w:r w:rsidRPr="00970A51">
              <w:rPr>
                <w:sz w:val="18"/>
                <w:szCs w:val="18"/>
              </w:rPr>
              <w:t>Brantford</w:t>
            </w:r>
          </w:p>
          <w:p w14:paraId="06B5A26D" w14:textId="77777777" w:rsidR="007C7968" w:rsidRPr="00970A51" w:rsidRDefault="007C7968" w:rsidP="00333BAD">
            <w:pPr>
              <w:jc w:val="center"/>
            </w:pPr>
            <w:r w:rsidRPr="00970A51">
              <w:rPr>
                <w:sz w:val="18"/>
                <w:szCs w:val="18"/>
              </w:rPr>
              <w:t>Township Section 23</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124DBE2" w14:textId="77777777" w:rsidR="007C7968" w:rsidRPr="00970A51" w:rsidRDefault="007C7968" w:rsidP="00333BAD">
            <w:pP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E142DFC"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735284A" w14:textId="77777777" w:rsidR="007C7968" w:rsidRPr="00970A51" w:rsidRDefault="007C7968" w:rsidP="00333BAD">
            <w:pPr>
              <w:jc w:val="center"/>
              <w:rPr>
                <w:sz w:val="18"/>
                <w:szCs w:val="18"/>
              </w:rPr>
            </w:pPr>
            <w:r w:rsidRPr="00970A51">
              <w:rPr>
                <w:sz w:val="18"/>
                <w:szCs w:val="18"/>
              </w:rPr>
              <w:t>Sioux Rural Water System Elevated Tower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D577B1E" w14:textId="77777777" w:rsidR="007C7968" w:rsidRPr="00970A51" w:rsidRDefault="007C7968" w:rsidP="00333BAD">
            <w:pPr>
              <w:jc w:val="center"/>
              <w:rPr>
                <w:sz w:val="18"/>
                <w:szCs w:val="18"/>
              </w:rPr>
            </w:pPr>
            <w:r w:rsidRPr="00970A51">
              <w:rPr>
                <w:sz w:val="18"/>
                <w:szCs w:val="18"/>
              </w:rPr>
              <w:t>Private</w:t>
            </w:r>
          </w:p>
        </w:tc>
      </w:tr>
      <w:tr w:rsidR="00F83331" w:rsidRPr="00F83331" w14:paraId="51185582"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B7727C7"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53DE572"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2980C53" w14:textId="77777777" w:rsidR="007C7968" w:rsidRPr="00970A51" w:rsidRDefault="007C7968" w:rsidP="00333BAD">
            <w:pPr>
              <w:jc w:val="center"/>
              <w:rPr>
                <w:sz w:val="18"/>
                <w:szCs w:val="18"/>
              </w:rPr>
            </w:pPr>
            <w:r w:rsidRPr="00970A51">
              <w:rPr>
                <w:sz w:val="18"/>
                <w:szCs w:val="18"/>
              </w:rPr>
              <w:t>Opdahl</w:t>
            </w:r>
          </w:p>
          <w:p w14:paraId="3E1D91B0" w14:textId="77777777" w:rsidR="007C7968" w:rsidRPr="00970A51" w:rsidRDefault="007C7968" w:rsidP="00333BAD">
            <w:pPr>
              <w:jc w:val="center"/>
            </w:pPr>
            <w:r w:rsidRPr="00970A51">
              <w:rPr>
                <w:sz w:val="18"/>
                <w:szCs w:val="18"/>
              </w:rPr>
              <w:t>Township Section 10</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F6AD5FF" w14:textId="77777777" w:rsidR="007C7968" w:rsidRPr="00970A51" w:rsidRDefault="007C7968" w:rsidP="00333BAD">
            <w:pP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10A04EF0"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101029C" w14:textId="77777777" w:rsidR="007C7968" w:rsidRPr="00970A51" w:rsidRDefault="007C7968" w:rsidP="00333BAD">
            <w:pPr>
              <w:jc w:val="center"/>
              <w:rPr>
                <w:sz w:val="18"/>
                <w:szCs w:val="18"/>
              </w:rPr>
            </w:pPr>
            <w:r w:rsidRPr="00970A51">
              <w:rPr>
                <w:sz w:val="18"/>
                <w:szCs w:val="18"/>
              </w:rPr>
              <w:t>Sioux Rural Water System Booster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ECE0811" w14:textId="77777777" w:rsidR="007C7968" w:rsidRPr="00970A51" w:rsidRDefault="007C7968" w:rsidP="00333BAD">
            <w:pPr>
              <w:jc w:val="center"/>
              <w:rPr>
                <w:sz w:val="18"/>
                <w:szCs w:val="18"/>
              </w:rPr>
            </w:pPr>
            <w:r w:rsidRPr="00970A51">
              <w:rPr>
                <w:sz w:val="18"/>
                <w:szCs w:val="18"/>
              </w:rPr>
              <w:t>Private</w:t>
            </w:r>
          </w:p>
        </w:tc>
      </w:tr>
      <w:tr w:rsidR="00F83331" w:rsidRPr="00F83331" w14:paraId="7856AC3E"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D953432"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0001F15"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FB535F5" w14:textId="77777777" w:rsidR="007C7968" w:rsidRPr="00970A51" w:rsidRDefault="007C7968" w:rsidP="00333BAD">
            <w:pPr>
              <w:jc w:val="center"/>
              <w:rPr>
                <w:sz w:val="18"/>
                <w:szCs w:val="18"/>
              </w:rPr>
            </w:pPr>
            <w:r w:rsidRPr="00970A51">
              <w:rPr>
                <w:sz w:val="18"/>
                <w:szCs w:val="18"/>
              </w:rPr>
              <w:t>Hayti</w:t>
            </w:r>
          </w:p>
          <w:p w14:paraId="55E3BCDD" w14:textId="77777777" w:rsidR="007C7968" w:rsidRPr="00970A51" w:rsidRDefault="007C7968" w:rsidP="00333BAD">
            <w:pPr>
              <w:jc w:val="center"/>
            </w:pPr>
            <w:r w:rsidRPr="00970A51">
              <w:rPr>
                <w:sz w:val="18"/>
                <w:szCs w:val="18"/>
              </w:rPr>
              <w:t>Township Section 21</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CD1415B" w14:textId="77777777" w:rsidR="007C7968" w:rsidRPr="00970A51" w:rsidRDefault="007C7968" w:rsidP="00333BAD">
            <w:pP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2C4F616"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9215C0B" w14:textId="77777777" w:rsidR="007C7968" w:rsidRPr="00970A51" w:rsidRDefault="007C7968" w:rsidP="00333BAD">
            <w:pPr>
              <w:jc w:val="center"/>
              <w:rPr>
                <w:sz w:val="18"/>
                <w:szCs w:val="18"/>
              </w:rPr>
            </w:pPr>
            <w:r w:rsidRPr="00970A51">
              <w:rPr>
                <w:sz w:val="18"/>
                <w:szCs w:val="18"/>
              </w:rPr>
              <w:t>Sioux Rural Water System Reservoir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FD4F8BA" w14:textId="77777777" w:rsidR="007C7968" w:rsidRPr="00970A51" w:rsidRDefault="007C7968" w:rsidP="00333BAD">
            <w:pPr>
              <w:jc w:val="center"/>
              <w:rPr>
                <w:sz w:val="18"/>
                <w:szCs w:val="18"/>
              </w:rPr>
            </w:pPr>
            <w:r w:rsidRPr="00970A51">
              <w:rPr>
                <w:sz w:val="18"/>
                <w:szCs w:val="18"/>
              </w:rPr>
              <w:t>Private</w:t>
            </w:r>
          </w:p>
        </w:tc>
      </w:tr>
      <w:tr w:rsidR="00F83331" w:rsidRPr="00F83331" w14:paraId="085F31F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01ABAF7"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C8353B3"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52EB5D2" w14:textId="77777777" w:rsidR="007C7968" w:rsidRPr="00970A51" w:rsidRDefault="007C7968" w:rsidP="00333BAD">
            <w:pPr>
              <w:jc w:val="center"/>
              <w:rPr>
                <w:sz w:val="18"/>
                <w:szCs w:val="18"/>
              </w:rPr>
            </w:pPr>
            <w:r w:rsidRPr="00970A51">
              <w:rPr>
                <w:sz w:val="18"/>
                <w:szCs w:val="18"/>
              </w:rPr>
              <w:t>Oxford</w:t>
            </w:r>
          </w:p>
          <w:p w14:paraId="0C02112F" w14:textId="77777777" w:rsidR="007C7968" w:rsidRPr="00970A51" w:rsidRDefault="007C7968" w:rsidP="00333BAD">
            <w:pPr>
              <w:jc w:val="center"/>
            </w:pPr>
            <w:r w:rsidRPr="00970A51">
              <w:rPr>
                <w:sz w:val="18"/>
                <w:szCs w:val="18"/>
              </w:rPr>
              <w:t>Township Section 8</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659EE06" w14:textId="77777777" w:rsidR="007C7968" w:rsidRPr="00970A51" w:rsidRDefault="007C7968" w:rsidP="00333BAD">
            <w:pP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30D2DA1"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B9C3DF9" w14:textId="77777777" w:rsidR="007C7968" w:rsidRPr="00970A51" w:rsidRDefault="007C7968" w:rsidP="00333BAD">
            <w:pPr>
              <w:jc w:val="center"/>
              <w:rPr>
                <w:sz w:val="18"/>
                <w:szCs w:val="18"/>
              </w:rPr>
            </w:pPr>
            <w:r w:rsidRPr="00970A51">
              <w:rPr>
                <w:sz w:val="18"/>
                <w:szCs w:val="18"/>
              </w:rPr>
              <w:t>Sioux Rural Water System Elevated Tower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402540D" w14:textId="77777777" w:rsidR="007C7968" w:rsidRPr="00970A51" w:rsidRDefault="007C7968" w:rsidP="00333BAD">
            <w:pPr>
              <w:jc w:val="center"/>
              <w:rPr>
                <w:sz w:val="18"/>
                <w:szCs w:val="18"/>
              </w:rPr>
            </w:pPr>
            <w:r w:rsidRPr="00970A51">
              <w:rPr>
                <w:sz w:val="18"/>
                <w:szCs w:val="18"/>
              </w:rPr>
              <w:t>Private</w:t>
            </w:r>
          </w:p>
        </w:tc>
      </w:tr>
      <w:tr w:rsidR="00F83331" w:rsidRPr="00F83331" w14:paraId="3BF7B179"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70DAAC0"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25C5A8B"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C0A7BAF" w14:textId="77777777" w:rsidR="007C7968" w:rsidRPr="00970A51" w:rsidRDefault="007C7968" w:rsidP="00333BAD">
            <w:pPr>
              <w:jc w:val="center"/>
            </w:pPr>
            <w:r w:rsidRPr="00970A51">
              <w:rPr>
                <w:sz w:val="18"/>
                <w:szCs w:val="18"/>
              </w:rPr>
              <w:t>Castlewood Township Section 34</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937C5B6" w14:textId="77777777" w:rsidR="007C7968" w:rsidRPr="00970A51" w:rsidRDefault="007C7968" w:rsidP="00333BAD">
            <w:pP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BA8A87E"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054A74A" w14:textId="77777777" w:rsidR="007C7968" w:rsidRPr="00970A51" w:rsidRDefault="007C7968" w:rsidP="00333BAD">
            <w:pPr>
              <w:jc w:val="center"/>
              <w:rPr>
                <w:sz w:val="18"/>
                <w:szCs w:val="18"/>
              </w:rPr>
            </w:pPr>
            <w:r w:rsidRPr="00970A51">
              <w:rPr>
                <w:sz w:val="18"/>
                <w:szCs w:val="18"/>
              </w:rPr>
              <w:t>Sioux Rural Water System Water Treatment Plant/Reservoir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AA2A098" w14:textId="77777777" w:rsidR="007C7968" w:rsidRPr="00970A51" w:rsidRDefault="007C7968" w:rsidP="00333BAD">
            <w:pPr>
              <w:jc w:val="center"/>
              <w:rPr>
                <w:sz w:val="18"/>
                <w:szCs w:val="18"/>
              </w:rPr>
            </w:pPr>
            <w:r w:rsidRPr="00970A51">
              <w:rPr>
                <w:sz w:val="18"/>
                <w:szCs w:val="18"/>
              </w:rPr>
              <w:t>Private</w:t>
            </w:r>
          </w:p>
        </w:tc>
      </w:tr>
      <w:tr w:rsidR="00F83331" w:rsidRPr="00F83331" w14:paraId="2EF41473"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8604906"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0DE2B65"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6338EB8" w14:textId="77777777" w:rsidR="007C7968" w:rsidRPr="00970A51" w:rsidRDefault="007C7968" w:rsidP="00333BAD">
            <w:pPr>
              <w:jc w:val="center"/>
              <w:rPr>
                <w:sz w:val="18"/>
                <w:szCs w:val="18"/>
              </w:rPr>
            </w:pPr>
            <w:r w:rsidRPr="00970A51">
              <w:rPr>
                <w:sz w:val="18"/>
                <w:szCs w:val="18"/>
              </w:rPr>
              <w:t>Hamlin</w:t>
            </w:r>
          </w:p>
          <w:p w14:paraId="72F6F831" w14:textId="77777777" w:rsidR="007C7968" w:rsidRPr="00970A51" w:rsidRDefault="007C7968" w:rsidP="00333BAD">
            <w:pPr>
              <w:jc w:val="center"/>
            </w:pPr>
            <w:r w:rsidRPr="00970A51">
              <w:rPr>
                <w:sz w:val="18"/>
                <w:szCs w:val="18"/>
              </w:rPr>
              <w:t>Township Section 35</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79C575B" w14:textId="77777777" w:rsidR="007C7968" w:rsidRPr="00970A51" w:rsidRDefault="007C7968" w:rsidP="00333BAD">
            <w:pP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13CFF2BC"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B9FE460" w14:textId="77777777" w:rsidR="007C7968" w:rsidRPr="00970A51" w:rsidRDefault="007C7968" w:rsidP="00333BAD">
            <w:pPr>
              <w:jc w:val="center"/>
              <w:rPr>
                <w:sz w:val="18"/>
                <w:szCs w:val="18"/>
              </w:rPr>
            </w:pPr>
            <w:r w:rsidRPr="00970A51">
              <w:rPr>
                <w:sz w:val="18"/>
                <w:szCs w:val="18"/>
              </w:rPr>
              <w:t>Sioux Rural Water System Reservoir</w:t>
            </w:r>
          </w:p>
          <w:p w14:paraId="3008F4B1" w14:textId="77777777" w:rsidR="007C7968" w:rsidRPr="00970A51" w:rsidRDefault="007C7968" w:rsidP="00333BAD">
            <w:pPr>
              <w:jc w:val="center"/>
              <w:rPr>
                <w:sz w:val="18"/>
                <w:szCs w:val="18"/>
              </w:rPr>
            </w:pPr>
            <w:r w:rsidRPr="00970A51">
              <w:rPr>
                <w:sz w:val="18"/>
                <w:szCs w:val="18"/>
              </w:rPr>
              <w:t>Booster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29FFE85" w14:textId="77777777" w:rsidR="007C7968" w:rsidRPr="00970A51" w:rsidRDefault="007C7968" w:rsidP="00333BAD">
            <w:pPr>
              <w:jc w:val="center"/>
              <w:rPr>
                <w:sz w:val="18"/>
                <w:szCs w:val="18"/>
              </w:rPr>
            </w:pPr>
            <w:r w:rsidRPr="00970A51">
              <w:rPr>
                <w:sz w:val="18"/>
                <w:szCs w:val="18"/>
              </w:rPr>
              <w:t>Private</w:t>
            </w:r>
          </w:p>
        </w:tc>
      </w:tr>
      <w:tr w:rsidR="00F83331" w:rsidRPr="00F83331" w14:paraId="0069A662"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4C15B56"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8D9F118"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C03136B" w14:textId="77777777" w:rsidR="007C7968" w:rsidRPr="00970A51" w:rsidRDefault="007C7968" w:rsidP="00333BAD">
            <w:pPr>
              <w:jc w:val="center"/>
            </w:pPr>
            <w:r w:rsidRPr="00970A51">
              <w:rPr>
                <w:sz w:val="18"/>
                <w:szCs w:val="18"/>
              </w:rPr>
              <w:t>Oxford Township Section 36</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D0CA059" w14:textId="77777777" w:rsidR="007C7968" w:rsidRPr="00970A51" w:rsidRDefault="007C7968" w:rsidP="00333BAD">
            <w:pP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1870642E"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ABFF747" w14:textId="77777777" w:rsidR="007C7968" w:rsidRPr="00970A51" w:rsidRDefault="007C7968" w:rsidP="00333BAD">
            <w:pPr>
              <w:jc w:val="center"/>
              <w:rPr>
                <w:sz w:val="18"/>
                <w:szCs w:val="18"/>
              </w:rPr>
            </w:pPr>
            <w:r w:rsidRPr="00970A51">
              <w:rPr>
                <w:sz w:val="18"/>
                <w:szCs w:val="18"/>
              </w:rPr>
              <w:t>Sioux Rural Water System Reservoir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17E2BF9" w14:textId="77777777" w:rsidR="007C7968" w:rsidRPr="00970A51" w:rsidRDefault="007C7968" w:rsidP="00333BAD">
            <w:pPr>
              <w:jc w:val="center"/>
              <w:rPr>
                <w:sz w:val="18"/>
                <w:szCs w:val="18"/>
              </w:rPr>
            </w:pPr>
            <w:r w:rsidRPr="00970A51">
              <w:rPr>
                <w:sz w:val="18"/>
                <w:szCs w:val="18"/>
              </w:rPr>
              <w:t>Private</w:t>
            </w:r>
          </w:p>
        </w:tc>
      </w:tr>
      <w:tr w:rsidR="00F83331" w:rsidRPr="00F83331" w14:paraId="646D40C8"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020B68B"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tcPr>
          <w:p w14:paraId="3207F480"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tcPr>
          <w:p w14:paraId="763B9A0E" w14:textId="77777777" w:rsidR="007C7968" w:rsidRPr="00970A51" w:rsidRDefault="007C7968" w:rsidP="00333BAD">
            <w:pPr>
              <w:jc w:val="center"/>
              <w:rPr>
                <w:sz w:val="18"/>
                <w:szCs w:val="18"/>
                <w:highlight w:val="yellow"/>
              </w:rPr>
            </w:pPr>
            <w:r w:rsidRPr="00970A51">
              <w:rPr>
                <w:sz w:val="18"/>
                <w:szCs w:val="18"/>
              </w:rPr>
              <w:t>½ mile east of 456</w:t>
            </w:r>
            <w:proofErr w:type="gramStart"/>
            <w:r w:rsidRPr="00970A51">
              <w:rPr>
                <w:sz w:val="18"/>
                <w:szCs w:val="18"/>
                <w:vertAlign w:val="superscript"/>
              </w:rPr>
              <w:t>th</w:t>
            </w:r>
            <w:r w:rsidRPr="00970A51">
              <w:rPr>
                <w:sz w:val="18"/>
                <w:szCs w:val="18"/>
              </w:rPr>
              <w:t xml:space="preserve">  Avenue</w:t>
            </w:r>
            <w:proofErr w:type="gramEnd"/>
            <w:r w:rsidRPr="00970A51">
              <w:rPr>
                <w:sz w:val="18"/>
                <w:szCs w:val="18"/>
              </w:rPr>
              <w:t xml:space="preserve"> and 157</w:t>
            </w:r>
            <w:r w:rsidRPr="00970A51">
              <w:rPr>
                <w:sz w:val="18"/>
                <w:szCs w:val="18"/>
                <w:vertAlign w:val="superscript"/>
              </w:rPr>
              <w:t>th</w:t>
            </w:r>
            <w:r w:rsidRPr="00970A51">
              <w:rPr>
                <w:sz w:val="18"/>
                <w:szCs w:val="18"/>
              </w:rPr>
              <w:t xml:space="preserve"> Street</w:t>
            </w:r>
          </w:p>
        </w:tc>
        <w:tc>
          <w:tcPr>
            <w:tcW w:w="1557" w:type="dxa"/>
            <w:tcBorders>
              <w:top w:val="single" w:sz="8" w:space="0" w:color="auto"/>
              <w:left w:val="nil"/>
              <w:bottom w:val="single" w:sz="8" w:space="0" w:color="auto"/>
              <w:right w:val="single" w:sz="8" w:space="0" w:color="auto"/>
            </w:tcBorders>
            <w:shd w:val="clear" w:color="auto" w:fill="auto"/>
            <w:vAlign w:val="center"/>
          </w:tcPr>
          <w:p w14:paraId="6791F6D5" w14:textId="77777777" w:rsidR="007C7968" w:rsidRPr="00970A51" w:rsidRDefault="007C7968" w:rsidP="00333BAD">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65B72B02"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tcPr>
          <w:p w14:paraId="3EF9DF91" w14:textId="77777777" w:rsidR="007C7968" w:rsidRPr="00970A51" w:rsidRDefault="007C7968" w:rsidP="00333BAD">
            <w:pPr>
              <w:jc w:val="center"/>
              <w:rPr>
                <w:sz w:val="18"/>
                <w:szCs w:val="18"/>
              </w:rPr>
            </w:pPr>
            <w:r w:rsidRPr="00970A51">
              <w:rPr>
                <w:sz w:val="18"/>
                <w:szCs w:val="18"/>
              </w:rPr>
              <w:t>Lake Poinsett Sanitary Sewer District Lift Station/Lagoon</w:t>
            </w:r>
          </w:p>
        </w:tc>
        <w:tc>
          <w:tcPr>
            <w:tcW w:w="1661" w:type="dxa"/>
            <w:tcBorders>
              <w:top w:val="single" w:sz="8" w:space="0" w:color="auto"/>
              <w:left w:val="nil"/>
              <w:bottom w:val="single" w:sz="8" w:space="0" w:color="auto"/>
              <w:right w:val="single" w:sz="8" w:space="0" w:color="auto"/>
            </w:tcBorders>
            <w:shd w:val="clear" w:color="auto" w:fill="auto"/>
            <w:vAlign w:val="center"/>
          </w:tcPr>
          <w:p w14:paraId="1302907A" w14:textId="77777777" w:rsidR="007C7968" w:rsidRPr="00970A51" w:rsidRDefault="007C7968" w:rsidP="00333BAD">
            <w:pPr>
              <w:jc w:val="center"/>
              <w:rPr>
                <w:sz w:val="18"/>
                <w:szCs w:val="18"/>
              </w:rPr>
            </w:pPr>
            <w:r w:rsidRPr="00970A51">
              <w:rPr>
                <w:sz w:val="18"/>
                <w:szCs w:val="18"/>
              </w:rPr>
              <w:t>Private</w:t>
            </w:r>
          </w:p>
        </w:tc>
      </w:tr>
      <w:tr w:rsidR="000233C2" w:rsidRPr="00F83331" w14:paraId="38BB85C7"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tcPr>
          <w:p w14:paraId="5BD7466E" w14:textId="2EC94150" w:rsidR="000233C2" w:rsidRPr="00970A51" w:rsidRDefault="000233C2" w:rsidP="000233C2">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tcPr>
          <w:p w14:paraId="6CB5DE8C" w14:textId="79DB69EF" w:rsidR="000233C2" w:rsidRPr="00970A51" w:rsidRDefault="000233C2" w:rsidP="000233C2">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tcPr>
          <w:p w14:paraId="182792FA" w14:textId="717BE7CA" w:rsidR="000233C2" w:rsidRPr="00970A51" w:rsidRDefault="000233C2" w:rsidP="000233C2">
            <w:pPr>
              <w:jc w:val="center"/>
              <w:rPr>
                <w:sz w:val="18"/>
                <w:szCs w:val="18"/>
              </w:rPr>
            </w:pPr>
            <w:r w:rsidRPr="00970A51">
              <w:rPr>
                <w:sz w:val="18"/>
                <w:szCs w:val="18"/>
              </w:rPr>
              <w:t>Located in portions of rural county</w:t>
            </w:r>
          </w:p>
        </w:tc>
        <w:tc>
          <w:tcPr>
            <w:tcW w:w="1557" w:type="dxa"/>
            <w:tcBorders>
              <w:top w:val="single" w:sz="8" w:space="0" w:color="auto"/>
              <w:left w:val="nil"/>
              <w:bottom w:val="single" w:sz="8" w:space="0" w:color="auto"/>
              <w:right w:val="single" w:sz="8" w:space="0" w:color="auto"/>
            </w:tcBorders>
            <w:shd w:val="clear" w:color="auto" w:fill="auto"/>
          </w:tcPr>
          <w:p w14:paraId="413E4CDF" w14:textId="397814DD" w:rsidR="000233C2" w:rsidRPr="00970A51" w:rsidRDefault="000233C2" w:rsidP="000233C2">
            <w:pPr>
              <w:jc w:val="center"/>
              <w:rPr>
                <w:sz w:val="18"/>
                <w:szCs w:val="18"/>
              </w:rPr>
            </w:pPr>
            <w:r w:rsidRPr="00970A51">
              <w:rPr>
                <w:sz w:val="18"/>
                <w:szCs w:val="18"/>
              </w:rPr>
              <w:t>Water Utility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0E17EEDE" w14:textId="4EC52C17" w:rsidR="000233C2" w:rsidRPr="00970A51" w:rsidRDefault="000233C2" w:rsidP="000233C2">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61" w:type="dxa"/>
            <w:tcBorders>
              <w:top w:val="single" w:sz="8" w:space="0" w:color="auto"/>
              <w:left w:val="nil"/>
              <w:bottom w:val="single" w:sz="8" w:space="0" w:color="auto"/>
              <w:right w:val="single" w:sz="8" w:space="0" w:color="auto"/>
            </w:tcBorders>
            <w:shd w:val="clear" w:color="auto" w:fill="auto"/>
          </w:tcPr>
          <w:p w14:paraId="473364AF" w14:textId="7D3944F8" w:rsidR="000233C2" w:rsidRPr="00970A51" w:rsidRDefault="000233C2" w:rsidP="000233C2">
            <w:pPr>
              <w:jc w:val="center"/>
              <w:rPr>
                <w:sz w:val="18"/>
                <w:szCs w:val="18"/>
              </w:rPr>
            </w:pPr>
            <w:r w:rsidRPr="00970A51">
              <w:rPr>
                <w:sz w:val="18"/>
                <w:szCs w:val="18"/>
              </w:rPr>
              <w:t>Drinking water distribution piping</w:t>
            </w:r>
          </w:p>
        </w:tc>
        <w:tc>
          <w:tcPr>
            <w:tcW w:w="1661" w:type="dxa"/>
            <w:tcBorders>
              <w:top w:val="single" w:sz="8" w:space="0" w:color="auto"/>
              <w:left w:val="nil"/>
              <w:bottom w:val="single" w:sz="8" w:space="0" w:color="auto"/>
              <w:right w:val="single" w:sz="8" w:space="0" w:color="auto"/>
            </w:tcBorders>
            <w:shd w:val="clear" w:color="auto" w:fill="auto"/>
          </w:tcPr>
          <w:p w14:paraId="19AA6398" w14:textId="1917DD66" w:rsidR="000233C2" w:rsidRPr="00970A51" w:rsidRDefault="000233C2" w:rsidP="000233C2">
            <w:pPr>
              <w:jc w:val="center"/>
              <w:rPr>
                <w:sz w:val="18"/>
                <w:szCs w:val="18"/>
              </w:rPr>
            </w:pPr>
            <w:r w:rsidRPr="00970A51">
              <w:rPr>
                <w:sz w:val="18"/>
                <w:szCs w:val="18"/>
              </w:rPr>
              <w:t>Member Owned</w:t>
            </w:r>
          </w:p>
        </w:tc>
      </w:tr>
      <w:tr w:rsidR="000233C2" w:rsidRPr="00F83331" w14:paraId="575077A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tcPr>
          <w:p w14:paraId="59FE0730" w14:textId="43955CE8" w:rsidR="000233C2" w:rsidRPr="00970A51" w:rsidRDefault="000233C2" w:rsidP="000233C2">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tcPr>
          <w:p w14:paraId="01669801" w14:textId="541A1BBA" w:rsidR="000233C2" w:rsidRPr="00970A51" w:rsidRDefault="000233C2" w:rsidP="000233C2">
            <w:pPr>
              <w:rPr>
                <w:sz w:val="18"/>
                <w:szCs w:val="18"/>
              </w:rPr>
            </w:pPr>
            <w:r w:rsidRPr="00970A51">
              <w:rPr>
                <w:sz w:val="18"/>
                <w:szCs w:val="18"/>
              </w:rPr>
              <w:t>Deuel County</w:t>
            </w:r>
          </w:p>
        </w:tc>
        <w:tc>
          <w:tcPr>
            <w:tcW w:w="1980" w:type="dxa"/>
            <w:tcBorders>
              <w:top w:val="single" w:sz="8" w:space="0" w:color="auto"/>
              <w:left w:val="nil"/>
              <w:bottom w:val="single" w:sz="8" w:space="0" w:color="auto"/>
              <w:right w:val="single" w:sz="8" w:space="0" w:color="auto"/>
            </w:tcBorders>
            <w:shd w:val="clear" w:color="auto" w:fill="auto"/>
          </w:tcPr>
          <w:p w14:paraId="57E2107D" w14:textId="08A69A8C" w:rsidR="000233C2" w:rsidRPr="00970A51" w:rsidRDefault="000233C2" w:rsidP="000233C2">
            <w:pPr>
              <w:jc w:val="center"/>
              <w:rPr>
                <w:sz w:val="18"/>
                <w:szCs w:val="18"/>
              </w:rPr>
            </w:pPr>
            <w:r w:rsidRPr="00970A51">
              <w:rPr>
                <w:sz w:val="18"/>
                <w:szCs w:val="18"/>
              </w:rPr>
              <w:t>Located in portions of rural county</w:t>
            </w:r>
          </w:p>
        </w:tc>
        <w:tc>
          <w:tcPr>
            <w:tcW w:w="1557" w:type="dxa"/>
            <w:tcBorders>
              <w:top w:val="single" w:sz="8" w:space="0" w:color="auto"/>
              <w:left w:val="nil"/>
              <w:bottom w:val="single" w:sz="8" w:space="0" w:color="auto"/>
              <w:right w:val="single" w:sz="8" w:space="0" w:color="auto"/>
            </w:tcBorders>
            <w:shd w:val="clear" w:color="auto" w:fill="auto"/>
          </w:tcPr>
          <w:p w14:paraId="169F791C" w14:textId="7A839684" w:rsidR="000233C2" w:rsidRPr="00970A51" w:rsidRDefault="000233C2" w:rsidP="000233C2">
            <w:pPr>
              <w:jc w:val="center"/>
              <w:rPr>
                <w:sz w:val="18"/>
                <w:szCs w:val="18"/>
              </w:rPr>
            </w:pPr>
            <w:r w:rsidRPr="00970A51">
              <w:rPr>
                <w:sz w:val="18"/>
                <w:szCs w:val="18"/>
              </w:rPr>
              <w:t>Water Utility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7EF5E31C" w14:textId="253245DC" w:rsidR="000233C2" w:rsidRPr="00970A51" w:rsidRDefault="000233C2" w:rsidP="000233C2">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61" w:type="dxa"/>
            <w:tcBorders>
              <w:top w:val="single" w:sz="8" w:space="0" w:color="auto"/>
              <w:left w:val="nil"/>
              <w:bottom w:val="single" w:sz="8" w:space="0" w:color="auto"/>
              <w:right w:val="single" w:sz="8" w:space="0" w:color="auto"/>
            </w:tcBorders>
            <w:shd w:val="clear" w:color="auto" w:fill="auto"/>
          </w:tcPr>
          <w:p w14:paraId="3A16B55D" w14:textId="14AEBECC" w:rsidR="000233C2" w:rsidRPr="00970A51" w:rsidRDefault="000233C2" w:rsidP="000233C2">
            <w:pPr>
              <w:jc w:val="center"/>
              <w:rPr>
                <w:sz w:val="18"/>
                <w:szCs w:val="18"/>
              </w:rPr>
            </w:pPr>
            <w:r w:rsidRPr="00970A51">
              <w:rPr>
                <w:sz w:val="18"/>
                <w:szCs w:val="18"/>
              </w:rPr>
              <w:t>Drinking water distribution piping</w:t>
            </w:r>
          </w:p>
        </w:tc>
        <w:tc>
          <w:tcPr>
            <w:tcW w:w="1661" w:type="dxa"/>
            <w:tcBorders>
              <w:top w:val="single" w:sz="8" w:space="0" w:color="auto"/>
              <w:left w:val="nil"/>
              <w:bottom w:val="single" w:sz="8" w:space="0" w:color="auto"/>
              <w:right w:val="single" w:sz="8" w:space="0" w:color="auto"/>
            </w:tcBorders>
            <w:shd w:val="clear" w:color="auto" w:fill="auto"/>
          </w:tcPr>
          <w:p w14:paraId="143884EF" w14:textId="0EDA6297" w:rsidR="000233C2" w:rsidRPr="00970A51" w:rsidRDefault="000233C2" w:rsidP="000233C2">
            <w:pPr>
              <w:jc w:val="center"/>
              <w:rPr>
                <w:sz w:val="18"/>
                <w:szCs w:val="18"/>
              </w:rPr>
            </w:pPr>
            <w:r w:rsidRPr="00970A51">
              <w:rPr>
                <w:sz w:val="18"/>
                <w:szCs w:val="18"/>
              </w:rPr>
              <w:t>Member Owned</w:t>
            </w:r>
          </w:p>
        </w:tc>
      </w:tr>
      <w:tr w:rsidR="000233C2" w:rsidRPr="00F83331" w14:paraId="23FA54B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tcPr>
          <w:p w14:paraId="75EEBA8F" w14:textId="6B050375" w:rsidR="000233C2" w:rsidRPr="00970A51" w:rsidRDefault="000233C2" w:rsidP="000233C2">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tcPr>
          <w:p w14:paraId="6277EA32" w14:textId="3A62A015" w:rsidR="000233C2" w:rsidRPr="00970A51" w:rsidRDefault="000233C2" w:rsidP="000233C2">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tcPr>
          <w:p w14:paraId="2D606FE2" w14:textId="74A413C7" w:rsidR="000233C2" w:rsidRPr="00970A51" w:rsidRDefault="000233C2" w:rsidP="000233C2">
            <w:pPr>
              <w:jc w:val="center"/>
              <w:rPr>
                <w:sz w:val="18"/>
                <w:szCs w:val="18"/>
              </w:rPr>
            </w:pPr>
            <w:r w:rsidRPr="00970A51">
              <w:rPr>
                <w:sz w:val="18"/>
                <w:szCs w:val="18"/>
              </w:rPr>
              <w:t>45748 184</w:t>
            </w:r>
            <w:r w:rsidRPr="00970A51">
              <w:rPr>
                <w:sz w:val="18"/>
                <w:szCs w:val="18"/>
                <w:vertAlign w:val="superscript"/>
              </w:rPr>
              <w:t>th</w:t>
            </w:r>
            <w:r w:rsidRPr="00970A51">
              <w:rPr>
                <w:sz w:val="18"/>
                <w:szCs w:val="18"/>
              </w:rPr>
              <w:t xml:space="preserve"> ST Castlewood, SD 57223</w:t>
            </w:r>
          </w:p>
        </w:tc>
        <w:tc>
          <w:tcPr>
            <w:tcW w:w="1557" w:type="dxa"/>
            <w:tcBorders>
              <w:top w:val="single" w:sz="8" w:space="0" w:color="auto"/>
              <w:left w:val="nil"/>
              <w:bottom w:val="single" w:sz="8" w:space="0" w:color="auto"/>
              <w:right w:val="single" w:sz="8" w:space="0" w:color="auto"/>
            </w:tcBorders>
            <w:shd w:val="clear" w:color="auto" w:fill="auto"/>
          </w:tcPr>
          <w:p w14:paraId="67B10445" w14:textId="5597A470" w:rsidR="000233C2" w:rsidRPr="00970A51" w:rsidRDefault="000233C2" w:rsidP="000233C2">
            <w:pPr>
              <w:jc w:val="center"/>
              <w:rPr>
                <w:sz w:val="18"/>
                <w:szCs w:val="18"/>
              </w:rPr>
            </w:pPr>
            <w:r w:rsidRPr="00970A51">
              <w:rPr>
                <w:sz w:val="18"/>
                <w:szCs w:val="18"/>
              </w:rPr>
              <w:t>Water Utility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0CFDBCBC" w14:textId="358C534D" w:rsidR="000233C2" w:rsidRPr="00970A51" w:rsidRDefault="000233C2" w:rsidP="000233C2">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61" w:type="dxa"/>
            <w:tcBorders>
              <w:top w:val="single" w:sz="8" w:space="0" w:color="auto"/>
              <w:left w:val="nil"/>
              <w:bottom w:val="single" w:sz="8" w:space="0" w:color="auto"/>
              <w:right w:val="single" w:sz="8" w:space="0" w:color="auto"/>
            </w:tcBorders>
            <w:shd w:val="clear" w:color="auto" w:fill="auto"/>
          </w:tcPr>
          <w:p w14:paraId="7D3E40D3" w14:textId="6364790D" w:rsidR="000233C2" w:rsidRPr="00970A51" w:rsidRDefault="000233C2" w:rsidP="000233C2">
            <w:pPr>
              <w:jc w:val="center"/>
              <w:rPr>
                <w:sz w:val="18"/>
                <w:szCs w:val="18"/>
              </w:rPr>
            </w:pPr>
            <w:r w:rsidRPr="00970A51">
              <w:rPr>
                <w:sz w:val="18"/>
                <w:szCs w:val="18"/>
              </w:rPr>
              <w:t>Water Treatment Plant</w:t>
            </w:r>
          </w:p>
        </w:tc>
        <w:tc>
          <w:tcPr>
            <w:tcW w:w="1661" w:type="dxa"/>
            <w:tcBorders>
              <w:top w:val="single" w:sz="8" w:space="0" w:color="auto"/>
              <w:left w:val="nil"/>
              <w:bottom w:val="single" w:sz="8" w:space="0" w:color="auto"/>
              <w:right w:val="single" w:sz="8" w:space="0" w:color="auto"/>
            </w:tcBorders>
            <w:shd w:val="clear" w:color="auto" w:fill="auto"/>
          </w:tcPr>
          <w:p w14:paraId="5849D843" w14:textId="2084DDE3" w:rsidR="000233C2" w:rsidRPr="00970A51" w:rsidRDefault="000233C2" w:rsidP="000233C2">
            <w:pPr>
              <w:jc w:val="center"/>
              <w:rPr>
                <w:sz w:val="18"/>
                <w:szCs w:val="18"/>
              </w:rPr>
            </w:pPr>
            <w:r w:rsidRPr="00970A51">
              <w:rPr>
                <w:sz w:val="18"/>
                <w:szCs w:val="18"/>
              </w:rPr>
              <w:t>Member Owned</w:t>
            </w:r>
          </w:p>
        </w:tc>
      </w:tr>
      <w:tr w:rsidR="000233C2" w:rsidRPr="00F83331" w14:paraId="0C043E23"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tcPr>
          <w:p w14:paraId="694619C6" w14:textId="2441121A" w:rsidR="000233C2" w:rsidRPr="00970A51" w:rsidRDefault="000233C2" w:rsidP="000233C2">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tcPr>
          <w:p w14:paraId="41579EF7" w14:textId="6F60319B" w:rsidR="000233C2" w:rsidRPr="00970A51" w:rsidRDefault="000233C2" w:rsidP="000233C2">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tcPr>
          <w:p w14:paraId="597A41FF" w14:textId="585BF00F" w:rsidR="000233C2" w:rsidRPr="00970A51" w:rsidRDefault="000233C2" w:rsidP="000233C2">
            <w:pPr>
              <w:jc w:val="center"/>
              <w:rPr>
                <w:sz w:val="18"/>
                <w:szCs w:val="18"/>
              </w:rPr>
            </w:pPr>
            <w:r w:rsidRPr="00970A51">
              <w:rPr>
                <w:sz w:val="18"/>
                <w:szCs w:val="18"/>
              </w:rPr>
              <w:t>45748 184</w:t>
            </w:r>
            <w:r w:rsidRPr="00970A51">
              <w:rPr>
                <w:sz w:val="18"/>
                <w:szCs w:val="18"/>
                <w:vertAlign w:val="superscript"/>
              </w:rPr>
              <w:t>th</w:t>
            </w:r>
            <w:r w:rsidRPr="00970A51">
              <w:rPr>
                <w:sz w:val="18"/>
                <w:szCs w:val="18"/>
              </w:rPr>
              <w:t xml:space="preserve"> ST Castlewood, SD 57223</w:t>
            </w:r>
          </w:p>
        </w:tc>
        <w:tc>
          <w:tcPr>
            <w:tcW w:w="1557" w:type="dxa"/>
            <w:tcBorders>
              <w:top w:val="single" w:sz="8" w:space="0" w:color="auto"/>
              <w:left w:val="nil"/>
              <w:bottom w:val="single" w:sz="8" w:space="0" w:color="auto"/>
              <w:right w:val="single" w:sz="8" w:space="0" w:color="auto"/>
            </w:tcBorders>
            <w:shd w:val="clear" w:color="auto" w:fill="auto"/>
          </w:tcPr>
          <w:p w14:paraId="4242AC6D" w14:textId="5A1546E4" w:rsidR="000233C2" w:rsidRPr="00970A51" w:rsidRDefault="000233C2" w:rsidP="000233C2">
            <w:pPr>
              <w:jc w:val="center"/>
              <w:rPr>
                <w:sz w:val="18"/>
                <w:szCs w:val="18"/>
              </w:rPr>
            </w:pPr>
            <w:r w:rsidRPr="00970A51">
              <w:rPr>
                <w:sz w:val="18"/>
                <w:szCs w:val="18"/>
              </w:rPr>
              <w:t>Water Utility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12DDB4CE" w14:textId="7D4D71B1" w:rsidR="000233C2" w:rsidRPr="00970A51" w:rsidRDefault="000233C2" w:rsidP="000233C2">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61" w:type="dxa"/>
            <w:tcBorders>
              <w:top w:val="single" w:sz="8" w:space="0" w:color="auto"/>
              <w:left w:val="nil"/>
              <w:bottom w:val="single" w:sz="8" w:space="0" w:color="auto"/>
              <w:right w:val="single" w:sz="8" w:space="0" w:color="auto"/>
            </w:tcBorders>
            <w:shd w:val="clear" w:color="auto" w:fill="auto"/>
          </w:tcPr>
          <w:p w14:paraId="5E6E0931" w14:textId="1F0F7D7A" w:rsidR="000233C2" w:rsidRPr="00970A51" w:rsidRDefault="000233C2" w:rsidP="000233C2">
            <w:pPr>
              <w:jc w:val="center"/>
              <w:rPr>
                <w:sz w:val="18"/>
                <w:szCs w:val="18"/>
              </w:rPr>
            </w:pPr>
            <w:r w:rsidRPr="00970A51">
              <w:rPr>
                <w:sz w:val="18"/>
                <w:szCs w:val="18"/>
              </w:rPr>
              <w:t xml:space="preserve">Castlewood Well </w:t>
            </w:r>
            <w:proofErr w:type="gramStart"/>
            <w:r w:rsidRPr="00970A51">
              <w:rPr>
                <w:sz w:val="18"/>
                <w:szCs w:val="18"/>
              </w:rPr>
              <w:t xml:space="preserve">Field,   </w:t>
            </w:r>
            <w:proofErr w:type="gramEnd"/>
            <w:r w:rsidRPr="00970A51">
              <w:rPr>
                <w:sz w:val="18"/>
                <w:szCs w:val="18"/>
              </w:rPr>
              <w:t xml:space="preserve">8 –Wells </w:t>
            </w:r>
          </w:p>
        </w:tc>
        <w:tc>
          <w:tcPr>
            <w:tcW w:w="1661" w:type="dxa"/>
            <w:tcBorders>
              <w:top w:val="single" w:sz="8" w:space="0" w:color="auto"/>
              <w:left w:val="nil"/>
              <w:bottom w:val="single" w:sz="8" w:space="0" w:color="auto"/>
              <w:right w:val="single" w:sz="8" w:space="0" w:color="auto"/>
            </w:tcBorders>
            <w:shd w:val="clear" w:color="auto" w:fill="auto"/>
          </w:tcPr>
          <w:p w14:paraId="3E638C25" w14:textId="304D73A2" w:rsidR="000233C2" w:rsidRPr="00970A51" w:rsidRDefault="000233C2" w:rsidP="000233C2">
            <w:pPr>
              <w:jc w:val="center"/>
              <w:rPr>
                <w:sz w:val="18"/>
                <w:szCs w:val="18"/>
              </w:rPr>
            </w:pPr>
            <w:r w:rsidRPr="00970A51">
              <w:rPr>
                <w:sz w:val="18"/>
                <w:szCs w:val="18"/>
              </w:rPr>
              <w:t>Member Owned</w:t>
            </w:r>
          </w:p>
        </w:tc>
      </w:tr>
      <w:tr w:rsidR="000233C2" w:rsidRPr="00F83331" w14:paraId="1CCC5F3B" w14:textId="77777777" w:rsidTr="00970A51">
        <w:trPr>
          <w:trHeight w:val="12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tcPr>
          <w:p w14:paraId="1D2F928C" w14:textId="2659DE2D" w:rsidR="000233C2" w:rsidRPr="00970A51" w:rsidRDefault="000233C2" w:rsidP="000233C2">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tcPr>
          <w:p w14:paraId="4515CAEB" w14:textId="60AD3365" w:rsidR="000233C2" w:rsidRPr="00970A51" w:rsidRDefault="000233C2" w:rsidP="000233C2">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tcPr>
          <w:p w14:paraId="70166CD7" w14:textId="6F999BBB" w:rsidR="000233C2" w:rsidRPr="00970A51" w:rsidRDefault="000233C2" w:rsidP="000233C2">
            <w:pPr>
              <w:jc w:val="center"/>
              <w:rPr>
                <w:sz w:val="18"/>
                <w:szCs w:val="18"/>
              </w:rPr>
            </w:pPr>
            <w:r w:rsidRPr="00970A51">
              <w:rPr>
                <w:sz w:val="18"/>
                <w:szCs w:val="18"/>
              </w:rPr>
              <w:t>45748 184</w:t>
            </w:r>
            <w:r w:rsidRPr="00970A51">
              <w:rPr>
                <w:sz w:val="18"/>
                <w:szCs w:val="18"/>
                <w:vertAlign w:val="superscript"/>
              </w:rPr>
              <w:t>th</w:t>
            </w:r>
            <w:r w:rsidRPr="00970A51">
              <w:rPr>
                <w:sz w:val="18"/>
                <w:szCs w:val="18"/>
              </w:rPr>
              <w:t xml:space="preserve"> ST Castlewood, SD 57223</w:t>
            </w:r>
          </w:p>
        </w:tc>
        <w:tc>
          <w:tcPr>
            <w:tcW w:w="1557" w:type="dxa"/>
            <w:tcBorders>
              <w:top w:val="single" w:sz="8" w:space="0" w:color="auto"/>
              <w:left w:val="nil"/>
              <w:bottom w:val="single" w:sz="8" w:space="0" w:color="auto"/>
              <w:right w:val="single" w:sz="8" w:space="0" w:color="auto"/>
            </w:tcBorders>
            <w:shd w:val="clear" w:color="auto" w:fill="auto"/>
          </w:tcPr>
          <w:p w14:paraId="275A5B49" w14:textId="72F8404E" w:rsidR="000233C2" w:rsidRPr="00970A51" w:rsidRDefault="000233C2" w:rsidP="000233C2">
            <w:pPr>
              <w:jc w:val="center"/>
              <w:rPr>
                <w:sz w:val="18"/>
                <w:szCs w:val="18"/>
              </w:rPr>
            </w:pPr>
            <w:r w:rsidRPr="00970A51">
              <w:rPr>
                <w:sz w:val="18"/>
                <w:szCs w:val="18"/>
              </w:rPr>
              <w:t>Water Utility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506CB7A4" w14:textId="38C7D56A" w:rsidR="000233C2" w:rsidRPr="00970A51" w:rsidRDefault="000233C2" w:rsidP="000233C2">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61" w:type="dxa"/>
            <w:tcBorders>
              <w:top w:val="single" w:sz="8" w:space="0" w:color="auto"/>
              <w:left w:val="nil"/>
              <w:bottom w:val="single" w:sz="8" w:space="0" w:color="auto"/>
              <w:right w:val="single" w:sz="8" w:space="0" w:color="auto"/>
            </w:tcBorders>
            <w:shd w:val="clear" w:color="auto" w:fill="auto"/>
          </w:tcPr>
          <w:p w14:paraId="75CDEA4A" w14:textId="65531EB2" w:rsidR="000233C2" w:rsidRPr="00970A51" w:rsidRDefault="000233C2" w:rsidP="000233C2">
            <w:pPr>
              <w:jc w:val="center"/>
              <w:rPr>
                <w:sz w:val="18"/>
                <w:szCs w:val="18"/>
              </w:rPr>
            </w:pPr>
            <w:r w:rsidRPr="00970A51">
              <w:rPr>
                <w:sz w:val="18"/>
                <w:szCs w:val="18"/>
              </w:rPr>
              <w:t xml:space="preserve">2- </w:t>
            </w:r>
            <w:proofErr w:type="spellStart"/>
            <w:r w:rsidRPr="00970A51">
              <w:rPr>
                <w:sz w:val="18"/>
                <w:szCs w:val="18"/>
              </w:rPr>
              <w:t>Aquastores</w:t>
            </w:r>
            <w:proofErr w:type="spellEnd"/>
          </w:p>
        </w:tc>
        <w:tc>
          <w:tcPr>
            <w:tcW w:w="1661" w:type="dxa"/>
            <w:tcBorders>
              <w:top w:val="single" w:sz="8" w:space="0" w:color="auto"/>
              <w:left w:val="nil"/>
              <w:bottom w:val="single" w:sz="8" w:space="0" w:color="auto"/>
              <w:right w:val="single" w:sz="8" w:space="0" w:color="auto"/>
            </w:tcBorders>
            <w:shd w:val="clear" w:color="auto" w:fill="auto"/>
          </w:tcPr>
          <w:p w14:paraId="77A1FF4F" w14:textId="40CD6EAD" w:rsidR="000233C2" w:rsidRPr="00970A51" w:rsidRDefault="000233C2" w:rsidP="000233C2">
            <w:pPr>
              <w:jc w:val="center"/>
              <w:rPr>
                <w:sz w:val="18"/>
                <w:szCs w:val="18"/>
              </w:rPr>
            </w:pPr>
            <w:r w:rsidRPr="00970A51">
              <w:rPr>
                <w:sz w:val="18"/>
                <w:szCs w:val="18"/>
              </w:rPr>
              <w:t>Member Owned</w:t>
            </w:r>
          </w:p>
        </w:tc>
      </w:tr>
      <w:tr w:rsidR="00970A51" w:rsidRPr="00F83331" w14:paraId="5975D48E" w14:textId="77777777" w:rsidTr="00970A51">
        <w:trPr>
          <w:trHeight w:val="340"/>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5B12702" w14:textId="445529D5" w:rsidR="00970A51" w:rsidRPr="00970A51" w:rsidRDefault="00970A51" w:rsidP="00970A51">
            <w:pPr>
              <w:jc w:val="center"/>
              <w:rPr>
                <w:b/>
                <w:bCs/>
                <w:sz w:val="18"/>
                <w:szCs w:val="18"/>
              </w:rPr>
            </w:pPr>
            <w:r w:rsidRPr="00970A51">
              <w:rPr>
                <w:b/>
                <w:bCs/>
                <w:sz w:val="18"/>
                <w:szCs w:val="18"/>
              </w:rPr>
              <w:lastRenderedPageBreak/>
              <w:t>Jurisdiction/Entity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tcPr>
          <w:p w14:paraId="48323505" w14:textId="1232AF64" w:rsidR="00970A51" w:rsidRPr="00970A51" w:rsidRDefault="00970A51" w:rsidP="00970A51">
            <w:pPr>
              <w:rPr>
                <w:b/>
                <w:bCs/>
                <w:sz w:val="18"/>
                <w:szCs w:val="18"/>
              </w:rPr>
            </w:pPr>
            <w:r w:rsidRPr="00970A51">
              <w:rPr>
                <w:b/>
                <w:bCs/>
                <w:sz w:val="18"/>
                <w:szCs w:val="18"/>
              </w:rPr>
              <w:t>Location</w:t>
            </w:r>
          </w:p>
        </w:tc>
        <w:tc>
          <w:tcPr>
            <w:tcW w:w="1980" w:type="dxa"/>
            <w:tcBorders>
              <w:top w:val="single" w:sz="8" w:space="0" w:color="auto"/>
              <w:left w:val="nil"/>
              <w:bottom w:val="single" w:sz="8" w:space="0" w:color="auto"/>
              <w:right w:val="single" w:sz="8" w:space="0" w:color="auto"/>
            </w:tcBorders>
            <w:shd w:val="clear" w:color="auto" w:fill="auto"/>
            <w:vAlign w:val="center"/>
          </w:tcPr>
          <w:p w14:paraId="4928CA9F" w14:textId="3D7F4F18" w:rsidR="00970A51" w:rsidRPr="00970A51" w:rsidRDefault="00970A51" w:rsidP="00970A51">
            <w:pPr>
              <w:jc w:val="center"/>
              <w:rPr>
                <w:b/>
                <w:bCs/>
                <w:sz w:val="18"/>
                <w:szCs w:val="18"/>
              </w:rPr>
            </w:pPr>
            <w:r w:rsidRPr="00970A51">
              <w:rPr>
                <w:b/>
                <w:bCs/>
                <w:sz w:val="18"/>
                <w:szCs w:val="18"/>
              </w:rPr>
              <w:t>Address</w:t>
            </w:r>
          </w:p>
        </w:tc>
        <w:tc>
          <w:tcPr>
            <w:tcW w:w="1557" w:type="dxa"/>
            <w:tcBorders>
              <w:top w:val="single" w:sz="8" w:space="0" w:color="auto"/>
              <w:left w:val="nil"/>
              <w:bottom w:val="single" w:sz="8" w:space="0" w:color="auto"/>
              <w:right w:val="single" w:sz="8" w:space="0" w:color="auto"/>
            </w:tcBorders>
            <w:shd w:val="clear" w:color="auto" w:fill="auto"/>
            <w:vAlign w:val="center"/>
          </w:tcPr>
          <w:p w14:paraId="3CF20C61" w14:textId="580A154C" w:rsidR="00970A51" w:rsidRPr="00970A51" w:rsidRDefault="00970A51" w:rsidP="00970A51">
            <w:pPr>
              <w:jc w:val="center"/>
              <w:rPr>
                <w:b/>
                <w:bCs/>
                <w:sz w:val="18"/>
                <w:szCs w:val="18"/>
              </w:rPr>
            </w:pPr>
            <w:r w:rsidRPr="00970A51">
              <w:rPr>
                <w:b/>
                <w:bCs/>
                <w:sz w:val="18"/>
                <w:szCs w:val="18"/>
              </w:rPr>
              <w:t xml:space="preserve">Sector </w:t>
            </w:r>
          </w:p>
        </w:tc>
        <w:tc>
          <w:tcPr>
            <w:tcW w:w="1655" w:type="dxa"/>
            <w:tcBorders>
              <w:top w:val="single" w:sz="8" w:space="0" w:color="auto"/>
              <w:left w:val="nil"/>
              <w:bottom w:val="single" w:sz="8" w:space="0" w:color="auto"/>
              <w:right w:val="single" w:sz="8" w:space="0" w:color="auto"/>
            </w:tcBorders>
            <w:shd w:val="clear" w:color="auto" w:fill="auto"/>
            <w:vAlign w:val="center"/>
          </w:tcPr>
          <w:p w14:paraId="2CD1BE2E" w14:textId="15DFECB0" w:rsidR="00970A51" w:rsidRPr="00970A51" w:rsidRDefault="00970A51" w:rsidP="00970A51">
            <w:pPr>
              <w:jc w:val="center"/>
              <w:rPr>
                <w:b/>
                <w:bCs/>
                <w:sz w:val="18"/>
                <w:szCs w:val="18"/>
              </w:rPr>
            </w:pPr>
            <w:r w:rsidRPr="00970A51">
              <w:rPr>
                <w:b/>
                <w:bCs/>
                <w:sz w:val="18"/>
                <w:szCs w:val="18"/>
              </w:rPr>
              <w:t>Sub sector</w:t>
            </w:r>
          </w:p>
        </w:tc>
        <w:tc>
          <w:tcPr>
            <w:tcW w:w="1661" w:type="dxa"/>
            <w:tcBorders>
              <w:top w:val="single" w:sz="8" w:space="0" w:color="auto"/>
              <w:left w:val="nil"/>
              <w:bottom w:val="single" w:sz="8" w:space="0" w:color="auto"/>
              <w:right w:val="single" w:sz="8" w:space="0" w:color="auto"/>
            </w:tcBorders>
            <w:shd w:val="clear" w:color="auto" w:fill="auto"/>
            <w:vAlign w:val="center"/>
          </w:tcPr>
          <w:p w14:paraId="0579B57E" w14:textId="4A87DAE0" w:rsidR="00970A51" w:rsidRPr="00970A51" w:rsidRDefault="00970A51" w:rsidP="00970A51">
            <w:pPr>
              <w:jc w:val="center"/>
              <w:rPr>
                <w:b/>
                <w:bCs/>
                <w:sz w:val="18"/>
                <w:szCs w:val="18"/>
              </w:rPr>
            </w:pPr>
            <w:r w:rsidRPr="00970A51">
              <w:rPr>
                <w:b/>
                <w:bCs/>
                <w:sz w:val="18"/>
                <w:szCs w:val="18"/>
              </w:rPr>
              <w:t xml:space="preserve">Name </w:t>
            </w:r>
          </w:p>
        </w:tc>
        <w:tc>
          <w:tcPr>
            <w:tcW w:w="1661" w:type="dxa"/>
            <w:tcBorders>
              <w:top w:val="single" w:sz="8" w:space="0" w:color="auto"/>
              <w:left w:val="nil"/>
              <w:bottom w:val="single" w:sz="8" w:space="0" w:color="auto"/>
              <w:right w:val="single" w:sz="8" w:space="0" w:color="auto"/>
            </w:tcBorders>
            <w:shd w:val="clear" w:color="auto" w:fill="auto"/>
            <w:vAlign w:val="center"/>
          </w:tcPr>
          <w:p w14:paraId="293460E4" w14:textId="58E4B364" w:rsidR="00970A51" w:rsidRPr="00970A51" w:rsidRDefault="00970A51" w:rsidP="00970A51">
            <w:pPr>
              <w:jc w:val="center"/>
              <w:rPr>
                <w:b/>
                <w:bCs/>
                <w:sz w:val="18"/>
                <w:szCs w:val="18"/>
              </w:rPr>
            </w:pPr>
            <w:r w:rsidRPr="00970A51">
              <w:rPr>
                <w:b/>
                <w:bCs/>
                <w:sz w:val="18"/>
                <w:szCs w:val="18"/>
              </w:rPr>
              <w:t>Owner Type</w:t>
            </w:r>
          </w:p>
        </w:tc>
      </w:tr>
      <w:tr w:rsidR="00970A51" w:rsidRPr="00F83331" w14:paraId="031740A4" w14:textId="77777777" w:rsidTr="00970A51">
        <w:trPr>
          <w:trHeight w:val="340"/>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5AD7399" w14:textId="241BBEC9" w:rsidR="00970A51" w:rsidRPr="00970A51" w:rsidRDefault="00970A51" w:rsidP="00970A51">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tcPr>
          <w:p w14:paraId="7A388F04" w14:textId="5772F9FD" w:rsidR="00970A51" w:rsidRPr="00970A51" w:rsidRDefault="00970A51" w:rsidP="00970A51">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tcPr>
          <w:p w14:paraId="66D395DF" w14:textId="70ED37FF" w:rsidR="00970A51" w:rsidRPr="00970A51" w:rsidRDefault="00970A51" w:rsidP="00970A51">
            <w:pPr>
              <w:jc w:val="center"/>
              <w:rPr>
                <w:sz w:val="18"/>
                <w:szCs w:val="18"/>
              </w:rPr>
            </w:pPr>
            <w:r w:rsidRPr="00970A51">
              <w:rPr>
                <w:sz w:val="18"/>
                <w:szCs w:val="18"/>
              </w:rPr>
              <w:t>44598 186</w:t>
            </w:r>
            <w:r w:rsidRPr="00970A51">
              <w:rPr>
                <w:sz w:val="18"/>
                <w:szCs w:val="18"/>
                <w:vertAlign w:val="superscript"/>
              </w:rPr>
              <w:t>th</w:t>
            </w:r>
            <w:r w:rsidRPr="00970A51">
              <w:rPr>
                <w:sz w:val="18"/>
                <w:szCs w:val="18"/>
              </w:rPr>
              <w:t xml:space="preserve"> ST Hayti, SD 57241</w:t>
            </w:r>
          </w:p>
        </w:tc>
        <w:tc>
          <w:tcPr>
            <w:tcW w:w="1557" w:type="dxa"/>
            <w:tcBorders>
              <w:top w:val="single" w:sz="8" w:space="0" w:color="auto"/>
              <w:left w:val="nil"/>
              <w:bottom w:val="single" w:sz="8" w:space="0" w:color="auto"/>
              <w:right w:val="single" w:sz="8" w:space="0" w:color="auto"/>
            </w:tcBorders>
            <w:shd w:val="clear" w:color="auto" w:fill="auto"/>
            <w:vAlign w:val="center"/>
          </w:tcPr>
          <w:p w14:paraId="5E296AF2" w14:textId="5E467BED" w:rsidR="00970A51" w:rsidRPr="00970A51" w:rsidRDefault="00970A51" w:rsidP="00970A51">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75F8A512" w14:textId="7B6B3CE4" w:rsidR="00970A51" w:rsidRPr="00970A51" w:rsidRDefault="00970A51" w:rsidP="00970A51">
            <w:pPr>
              <w:jc w:val="center"/>
              <w:rPr>
                <w:sz w:val="18"/>
                <w:szCs w:val="18"/>
              </w:rPr>
            </w:pPr>
            <w:r w:rsidRPr="00970A51">
              <w:rPr>
                <w:sz w:val="18"/>
                <w:szCs w:val="18"/>
              </w:rPr>
              <w:t>Water Utility</w:t>
            </w:r>
          </w:p>
        </w:tc>
        <w:tc>
          <w:tcPr>
            <w:tcW w:w="1661" w:type="dxa"/>
            <w:tcBorders>
              <w:top w:val="single" w:sz="8" w:space="0" w:color="auto"/>
              <w:left w:val="nil"/>
              <w:bottom w:val="single" w:sz="8" w:space="0" w:color="auto"/>
              <w:right w:val="single" w:sz="8" w:space="0" w:color="auto"/>
            </w:tcBorders>
            <w:shd w:val="clear" w:color="auto" w:fill="auto"/>
            <w:vAlign w:val="center"/>
          </w:tcPr>
          <w:p w14:paraId="5EE1979A" w14:textId="046A3554" w:rsidR="00970A51" w:rsidRPr="00970A51" w:rsidRDefault="00970A51" w:rsidP="00970A51">
            <w:pPr>
              <w:jc w:val="center"/>
              <w:rPr>
                <w:sz w:val="18"/>
                <w:szCs w:val="18"/>
              </w:rPr>
            </w:pPr>
            <w:r w:rsidRPr="00970A51">
              <w:rPr>
                <w:sz w:val="18"/>
                <w:szCs w:val="18"/>
              </w:rPr>
              <w:t>Hayti Booster (c)</w:t>
            </w:r>
          </w:p>
        </w:tc>
        <w:tc>
          <w:tcPr>
            <w:tcW w:w="1661" w:type="dxa"/>
            <w:tcBorders>
              <w:top w:val="single" w:sz="8" w:space="0" w:color="auto"/>
              <w:left w:val="nil"/>
              <w:bottom w:val="single" w:sz="8" w:space="0" w:color="auto"/>
              <w:right w:val="single" w:sz="8" w:space="0" w:color="auto"/>
            </w:tcBorders>
            <w:shd w:val="clear" w:color="auto" w:fill="auto"/>
            <w:vAlign w:val="center"/>
          </w:tcPr>
          <w:p w14:paraId="0F81D6B9" w14:textId="798C79E8" w:rsidR="00970A51" w:rsidRPr="00970A51" w:rsidRDefault="00970A51" w:rsidP="00970A51">
            <w:pPr>
              <w:jc w:val="center"/>
              <w:rPr>
                <w:sz w:val="18"/>
                <w:szCs w:val="18"/>
              </w:rPr>
            </w:pPr>
            <w:r w:rsidRPr="00970A51">
              <w:rPr>
                <w:sz w:val="18"/>
                <w:szCs w:val="18"/>
              </w:rPr>
              <w:t>Member Owned</w:t>
            </w:r>
          </w:p>
        </w:tc>
      </w:tr>
      <w:tr w:rsidR="00970A51" w:rsidRPr="00F83331" w14:paraId="765E849E"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6AEC40D" w14:textId="1C39A223" w:rsidR="00970A51" w:rsidRPr="00970A51" w:rsidRDefault="00970A51" w:rsidP="00970A51">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tcPr>
          <w:p w14:paraId="79A3CF7B" w14:textId="6A0DD46E" w:rsidR="00970A51" w:rsidRPr="00970A51" w:rsidRDefault="00970A51" w:rsidP="00970A51">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tcPr>
          <w:p w14:paraId="1C5B9AB2" w14:textId="2F9B7740" w:rsidR="00970A51" w:rsidRPr="00970A51" w:rsidRDefault="00970A51" w:rsidP="00970A51">
            <w:pPr>
              <w:jc w:val="center"/>
              <w:rPr>
                <w:sz w:val="18"/>
                <w:szCs w:val="18"/>
              </w:rPr>
            </w:pPr>
            <w:r w:rsidRPr="00970A51">
              <w:rPr>
                <w:sz w:val="18"/>
                <w:szCs w:val="18"/>
              </w:rPr>
              <w:t>44005 189</w:t>
            </w:r>
            <w:r w:rsidRPr="00970A51">
              <w:rPr>
                <w:sz w:val="18"/>
                <w:szCs w:val="18"/>
                <w:vertAlign w:val="superscript"/>
              </w:rPr>
              <w:t>th</w:t>
            </w:r>
            <w:r w:rsidRPr="00970A51">
              <w:rPr>
                <w:sz w:val="18"/>
                <w:szCs w:val="18"/>
              </w:rPr>
              <w:t xml:space="preserve"> ST Bryant, SD 57221</w:t>
            </w:r>
          </w:p>
        </w:tc>
        <w:tc>
          <w:tcPr>
            <w:tcW w:w="1557" w:type="dxa"/>
            <w:tcBorders>
              <w:top w:val="single" w:sz="8" w:space="0" w:color="auto"/>
              <w:left w:val="nil"/>
              <w:bottom w:val="single" w:sz="8" w:space="0" w:color="auto"/>
              <w:right w:val="single" w:sz="8" w:space="0" w:color="auto"/>
            </w:tcBorders>
            <w:shd w:val="clear" w:color="auto" w:fill="auto"/>
            <w:vAlign w:val="center"/>
          </w:tcPr>
          <w:p w14:paraId="014A5FA2" w14:textId="7A3A8C51" w:rsidR="00970A51" w:rsidRPr="00970A51" w:rsidRDefault="00970A51" w:rsidP="00970A51">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1D436979" w14:textId="3325F6DD" w:rsidR="00970A51" w:rsidRPr="00970A51" w:rsidRDefault="00970A51" w:rsidP="00970A51">
            <w:pPr>
              <w:jc w:val="center"/>
              <w:rPr>
                <w:sz w:val="18"/>
                <w:szCs w:val="18"/>
              </w:rPr>
            </w:pPr>
            <w:r w:rsidRPr="00970A51">
              <w:rPr>
                <w:sz w:val="18"/>
                <w:szCs w:val="18"/>
              </w:rPr>
              <w:t>Water Utility</w:t>
            </w:r>
          </w:p>
        </w:tc>
        <w:tc>
          <w:tcPr>
            <w:tcW w:w="1661" w:type="dxa"/>
            <w:tcBorders>
              <w:top w:val="single" w:sz="8" w:space="0" w:color="auto"/>
              <w:left w:val="nil"/>
              <w:bottom w:val="single" w:sz="8" w:space="0" w:color="auto"/>
              <w:right w:val="single" w:sz="8" w:space="0" w:color="auto"/>
            </w:tcBorders>
            <w:shd w:val="clear" w:color="auto" w:fill="auto"/>
            <w:vAlign w:val="center"/>
          </w:tcPr>
          <w:p w14:paraId="3E321376" w14:textId="527C4471" w:rsidR="00970A51" w:rsidRPr="00970A51" w:rsidRDefault="00970A51" w:rsidP="00970A51">
            <w:pPr>
              <w:jc w:val="center"/>
              <w:rPr>
                <w:sz w:val="18"/>
                <w:szCs w:val="18"/>
              </w:rPr>
            </w:pPr>
            <w:r w:rsidRPr="00970A51">
              <w:rPr>
                <w:sz w:val="18"/>
                <w:szCs w:val="18"/>
              </w:rPr>
              <w:t>Bryant Water Tower (A)</w:t>
            </w:r>
          </w:p>
        </w:tc>
        <w:tc>
          <w:tcPr>
            <w:tcW w:w="1661" w:type="dxa"/>
            <w:tcBorders>
              <w:top w:val="single" w:sz="8" w:space="0" w:color="auto"/>
              <w:left w:val="nil"/>
              <w:bottom w:val="single" w:sz="8" w:space="0" w:color="auto"/>
              <w:right w:val="single" w:sz="8" w:space="0" w:color="auto"/>
            </w:tcBorders>
            <w:shd w:val="clear" w:color="auto" w:fill="auto"/>
            <w:vAlign w:val="center"/>
          </w:tcPr>
          <w:p w14:paraId="2221664E" w14:textId="045A79D2" w:rsidR="00970A51" w:rsidRPr="00970A51" w:rsidRDefault="00970A51" w:rsidP="00970A51">
            <w:pPr>
              <w:jc w:val="center"/>
              <w:rPr>
                <w:sz w:val="18"/>
                <w:szCs w:val="18"/>
              </w:rPr>
            </w:pPr>
            <w:r w:rsidRPr="00970A51">
              <w:rPr>
                <w:sz w:val="18"/>
                <w:szCs w:val="18"/>
              </w:rPr>
              <w:t>Member Owned</w:t>
            </w:r>
          </w:p>
        </w:tc>
      </w:tr>
      <w:tr w:rsidR="00970A51" w:rsidRPr="00F83331" w14:paraId="3AD8B48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EF4C785" w14:textId="1E002DCE" w:rsidR="00970A51" w:rsidRPr="00970A51" w:rsidRDefault="00970A51" w:rsidP="00970A51">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tcPr>
          <w:p w14:paraId="7F96F960" w14:textId="07E9FA60" w:rsidR="00970A51" w:rsidRPr="00970A51" w:rsidRDefault="00970A51" w:rsidP="00970A51">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tcPr>
          <w:p w14:paraId="3636F3BE" w14:textId="77777777" w:rsidR="00970A51" w:rsidRPr="00970A51" w:rsidRDefault="00970A51" w:rsidP="00970A51">
            <w:pPr>
              <w:rPr>
                <w:sz w:val="18"/>
                <w:szCs w:val="18"/>
              </w:rPr>
            </w:pPr>
            <w:r w:rsidRPr="00970A51">
              <w:rPr>
                <w:sz w:val="18"/>
                <w:szCs w:val="18"/>
              </w:rPr>
              <w:t>18193 441</w:t>
            </w:r>
            <w:r w:rsidRPr="00970A51">
              <w:rPr>
                <w:sz w:val="18"/>
                <w:szCs w:val="18"/>
                <w:vertAlign w:val="superscript"/>
              </w:rPr>
              <w:t>st</w:t>
            </w:r>
            <w:r w:rsidRPr="00970A51">
              <w:rPr>
                <w:sz w:val="18"/>
                <w:szCs w:val="18"/>
              </w:rPr>
              <w:t xml:space="preserve"> AVE</w:t>
            </w:r>
          </w:p>
          <w:p w14:paraId="5DE9E3B1" w14:textId="753182B5" w:rsidR="00970A51" w:rsidRPr="00970A51" w:rsidRDefault="00970A51" w:rsidP="00970A51">
            <w:pPr>
              <w:jc w:val="center"/>
              <w:rPr>
                <w:sz w:val="18"/>
                <w:szCs w:val="18"/>
              </w:rPr>
            </w:pPr>
            <w:r w:rsidRPr="00970A51">
              <w:rPr>
                <w:sz w:val="18"/>
                <w:szCs w:val="18"/>
              </w:rPr>
              <w:t>Hazel SD 57242</w:t>
            </w:r>
          </w:p>
        </w:tc>
        <w:tc>
          <w:tcPr>
            <w:tcW w:w="1557" w:type="dxa"/>
            <w:tcBorders>
              <w:top w:val="single" w:sz="8" w:space="0" w:color="auto"/>
              <w:left w:val="nil"/>
              <w:bottom w:val="single" w:sz="8" w:space="0" w:color="auto"/>
              <w:right w:val="single" w:sz="8" w:space="0" w:color="auto"/>
            </w:tcBorders>
            <w:shd w:val="clear" w:color="auto" w:fill="auto"/>
            <w:vAlign w:val="center"/>
          </w:tcPr>
          <w:p w14:paraId="70D0D50A" w14:textId="07704CEC" w:rsidR="00970A51" w:rsidRPr="00970A51" w:rsidRDefault="00970A51" w:rsidP="00970A51">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1689D560" w14:textId="7A43B440" w:rsidR="00970A51" w:rsidRPr="00970A51" w:rsidRDefault="00970A51" w:rsidP="00970A51">
            <w:pPr>
              <w:jc w:val="center"/>
              <w:rPr>
                <w:sz w:val="18"/>
                <w:szCs w:val="18"/>
              </w:rPr>
            </w:pPr>
            <w:r w:rsidRPr="00970A51">
              <w:rPr>
                <w:sz w:val="18"/>
                <w:szCs w:val="18"/>
              </w:rPr>
              <w:t>Water Utility</w:t>
            </w:r>
          </w:p>
        </w:tc>
        <w:tc>
          <w:tcPr>
            <w:tcW w:w="1661" w:type="dxa"/>
            <w:tcBorders>
              <w:top w:val="single" w:sz="8" w:space="0" w:color="auto"/>
              <w:left w:val="nil"/>
              <w:bottom w:val="single" w:sz="8" w:space="0" w:color="auto"/>
              <w:right w:val="single" w:sz="8" w:space="0" w:color="auto"/>
            </w:tcBorders>
            <w:shd w:val="clear" w:color="auto" w:fill="auto"/>
            <w:vAlign w:val="center"/>
          </w:tcPr>
          <w:p w14:paraId="40CB775A" w14:textId="1266F623" w:rsidR="00970A51" w:rsidRPr="00970A51" w:rsidRDefault="00970A51" w:rsidP="00970A51">
            <w:pPr>
              <w:jc w:val="center"/>
              <w:rPr>
                <w:sz w:val="18"/>
                <w:szCs w:val="18"/>
              </w:rPr>
            </w:pPr>
            <w:proofErr w:type="gramStart"/>
            <w:r w:rsidRPr="00970A51">
              <w:rPr>
                <w:sz w:val="18"/>
                <w:szCs w:val="18"/>
              </w:rPr>
              <w:t>Hazel  Water</w:t>
            </w:r>
            <w:proofErr w:type="gramEnd"/>
            <w:r w:rsidRPr="00970A51">
              <w:rPr>
                <w:sz w:val="18"/>
                <w:szCs w:val="18"/>
              </w:rPr>
              <w:t xml:space="preserve"> Tower (B)</w:t>
            </w:r>
          </w:p>
        </w:tc>
        <w:tc>
          <w:tcPr>
            <w:tcW w:w="1661" w:type="dxa"/>
            <w:tcBorders>
              <w:top w:val="single" w:sz="8" w:space="0" w:color="auto"/>
              <w:left w:val="nil"/>
              <w:bottom w:val="single" w:sz="8" w:space="0" w:color="auto"/>
              <w:right w:val="single" w:sz="8" w:space="0" w:color="auto"/>
            </w:tcBorders>
            <w:shd w:val="clear" w:color="auto" w:fill="auto"/>
            <w:vAlign w:val="center"/>
          </w:tcPr>
          <w:p w14:paraId="58AE895E" w14:textId="12FD4BFF" w:rsidR="00970A51" w:rsidRPr="00970A51" w:rsidRDefault="00970A51" w:rsidP="00970A51">
            <w:pPr>
              <w:jc w:val="center"/>
              <w:rPr>
                <w:sz w:val="18"/>
                <w:szCs w:val="18"/>
              </w:rPr>
            </w:pPr>
            <w:r w:rsidRPr="00970A51">
              <w:rPr>
                <w:sz w:val="18"/>
                <w:szCs w:val="18"/>
              </w:rPr>
              <w:t>Member Owned</w:t>
            </w:r>
          </w:p>
        </w:tc>
      </w:tr>
      <w:tr w:rsidR="00970A51" w:rsidRPr="00F83331" w14:paraId="0F41588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3135B7D" w14:textId="1A5940B8" w:rsidR="00970A51" w:rsidRPr="00970A51" w:rsidRDefault="00970A51" w:rsidP="00970A51">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tcPr>
          <w:p w14:paraId="28A9A72C" w14:textId="6D148678" w:rsidR="00970A51" w:rsidRPr="00970A51" w:rsidRDefault="00970A51" w:rsidP="00970A51">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tcPr>
          <w:p w14:paraId="0F7F17E2" w14:textId="47778934" w:rsidR="00970A51" w:rsidRPr="00970A51" w:rsidRDefault="00970A51" w:rsidP="00970A51">
            <w:pPr>
              <w:jc w:val="center"/>
              <w:rPr>
                <w:sz w:val="18"/>
                <w:szCs w:val="18"/>
              </w:rPr>
            </w:pPr>
            <w:r w:rsidRPr="00970A51">
              <w:rPr>
                <w:sz w:val="18"/>
                <w:szCs w:val="18"/>
              </w:rPr>
              <w:t>44986 180</w:t>
            </w:r>
            <w:r w:rsidRPr="00970A51">
              <w:rPr>
                <w:sz w:val="18"/>
                <w:szCs w:val="18"/>
                <w:vertAlign w:val="superscript"/>
              </w:rPr>
              <w:t>th</w:t>
            </w:r>
            <w:r w:rsidRPr="00970A51">
              <w:rPr>
                <w:sz w:val="18"/>
                <w:szCs w:val="18"/>
              </w:rPr>
              <w:t xml:space="preserve"> ST Hayti, SD 57241</w:t>
            </w:r>
          </w:p>
        </w:tc>
        <w:tc>
          <w:tcPr>
            <w:tcW w:w="1557" w:type="dxa"/>
            <w:tcBorders>
              <w:top w:val="single" w:sz="8" w:space="0" w:color="auto"/>
              <w:left w:val="nil"/>
              <w:bottom w:val="single" w:sz="8" w:space="0" w:color="auto"/>
              <w:right w:val="single" w:sz="8" w:space="0" w:color="auto"/>
            </w:tcBorders>
            <w:shd w:val="clear" w:color="auto" w:fill="auto"/>
            <w:vAlign w:val="center"/>
          </w:tcPr>
          <w:p w14:paraId="19C3E4DD" w14:textId="4FD7610A" w:rsidR="00970A51" w:rsidRPr="00970A51" w:rsidRDefault="00970A51" w:rsidP="00970A51">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0B2FA8C3" w14:textId="14B28B9C" w:rsidR="00970A51" w:rsidRPr="00970A51" w:rsidRDefault="00970A51" w:rsidP="00970A51">
            <w:pPr>
              <w:jc w:val="center"/>
              <w:rPr>
                <w:sz w:val="18"/>
                <w:szCs w:val="18"/>
              </w:rPr>
            </w:pPr>
            <w:r w:rsidRPr="00970A51">
              <w:rPr>
                <w:sz w:val="18"/>
                <w:szCs w:val="18"/>
              </w:rPr>
              <w:t>Water Utility</w:t>
            </w:r>
          </w:p>
        </w:tc>
        <w:tc>
          <w:tcPr>
            <w:tcW w:w="1661" w:type="dxa"/>
            <w:tcBorders>
              <w:top w:val="single" w:sz="8" w:space="0" w:color="auto"/>
              <w:left w:val="nil"/>
              <w:bottom w:val="single" w:sz="8" w:space="0" w:color="auto"/>
              <w:right w:val="single" w:sz="8" w:space="0" w:color="auto"/>
            </w:tcBorders>
            <w:shd w:val="clear" w:color="auto" w:fill="auto"/>
            <w:vAlign w:val="center"/>
          </w:tcPr>
          <w:p w14:paraId="3E69F657" w14:textId="20A2A462" w:rsidR="00970A51" w:rsidRPr="00970A51" w:rsidRDefault="00970A51" w:rsidP="00970A51">
            <w:pPr>
              <w:jc w:val="center"/>
              <w:rPr>
                <w:sz w:val="18"/>
                <w:szCs w:val="18"/>
              </w:rPr>
            </w:pPr>
            <w:r w:rsidRPr="00970A51">
              <w:rPr>
                <w:sz w:val="18"/>
                <w:szCs w:val="18"/>
              </w:rPr>
              <w:t>Thomas Water Tower (E)</w:t>
            </w:r>
          </w:p>
        </w:tc>
        <w:tc>
          <w:tcPr>
            <w:tcW w:w="1661" w:type="dxa"/>
            <w:tcBorders>
              <w:top w:val="single" w:sz="8" w:space="0" w:color="auto"/>
              <w:left w:val="nil"/>
              <w:bottom w:val="single" w:sz="8" w:space="0" w:color="auto"/>
              <w:right w:val="single" w:sz="8" w:space="0" w:color="auto"/>
            </w:tcBorders>
            <w:shd w:val="clear" w:color="auto" w:fill="auto"/>
            <w:vAlign w:val="center"/>
          </w:tcPr>
          <w:p w14:paraId="021C359C" w14:textId="1A890CBC" w:rsidR="00970A51" w:rsidRPr="00970A51" w:rsidRDefault="00970A51" w:rsidP="00970A51">
            <w:pPr>
              <w:jc w:val="center"/>
              <w:rPr>
                <w:sz w:val="18"/>
                <w:szCs w:val="18"/>
              </w:rPr>
            </w:pPr>
            <w:r w:rsidRPr="00970A51">
              <w:rPr>
                <w:sz w:val="18"/>
                <w:szCs w:val="18"/>
              </w:rPr>
              <w:t>Member Owned</w:t>
            </w:r>
          </w:p>
        </w:tc>
      </w:tr>
      <w:tr w:rsidR="00970A51" w:rsidRPr="00F83331" w14:paraId="1063AAF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8B6BD91" w14:textId="16BA4691" w:rsidR="00970A51" w:rsidRPr="00970A51" w:rsidRDefault="00970A51" w:rsidP="00970A51">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tcPr>
          <w:p w14:paraId="35932E61" w14:textId="0331D9FC" w:rsidR="00970A51" w:rsidRPr="00970A51" w:rsidRDefault="00970A51" w:rsidP="00970A51">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tcPr>
          <w:p w14:paraId="6A671CBF" w14:textId="2A843998" w:rsidR="00970A51" w:rsidRPr="00970A51" w:rsidRDefault="00970A51" w:rsidP="00970A51">
            <w:pPr>
              <w:jc w:val="center"/>
              <w:rPr>
                <w:sz w:val="18"/>
                <w:szCs w:val="18"/>
              </w:rPr>
            </w:pPr>
            <w:r w:rsidRPr="00970A51">
              <w:rPr>
                <w:sz w:val="18"/>
                <w:szCs w:val="18"/>
              </w:rPr>
              <w:t>45349 183</w:t>
            </w:r>
            <w:r w:rsidRPr="00970A51">
              <w:rPr>
                <w:sz w:val="18"/>
                <w:szCs w:val="18"/>
                <w:vertAlign w:val="superscript"/>
              </w:rPr>
              <w:t>rd</w:t>
            </w:r>
            <w:r w:rsidRPr="00970A51">
              <w:rPr>
                <w:sz w:val="18"/>
                <w:szCs w:val="18"/>
              </w:rPr>
              <w:t xml:space="preserve"> ST Castlewood SD</w:t>
            </w:r>
          </w:p>
        </w:tc>
        <w:tc>
          <w:tcPr>
            <w:tcW w:w="1557" w:type="dxa"/>
            <w:tcBorders>
              <w:top w:val="single" w:sz="8" w:space="0" w:color="auto"/>
              <w:left w:val="nil"/>
              <w:bottom w:val="single" w:sz="8" w:space="0" w:color="auto"/>
              <w:right w:val="single" w:sz="8" w:space="0" w:color="auto"/>
            </w:tcBorders>
            <w:shd w:val="clear" w:color="auto" w:fill="auto"/>
            <w:vAlign w:val="center"/>
          </w:tcPr>
          <w:p w14:paraId="10C6BF9B" w14:textId="2DA233AB" w:rsidR="00970A51" w:rsidRPr="00970A51" w:rsidRDefault="00970A51" w:rsidP="00970A51">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33B14638" w14:textId="42A5017C" w:rsidR="00970A51" w:rsidRPr="00970A51" w:rsidRDefault="00970A51" w:rsidP="00970A51">
            <w:pPr>
              <w:jc w:val="center"/>
              <w:rPr>
                <w:sz w:val="18"/>
                <w:szCs w:val="18"/>
              </w:rPr>
            </w:pPr>
            <w:r w:rsidRPr="00970A51">
              <w:rPr>
                <w:sz w:val="18"/>
                <w:szCs w:val="18"/>
              </w:rPr>
              <w:t>Water Utility</w:t>
            </w:r>
          </w:p>
        </w:tc>
        <w:tc>
          <w:tcPr>
            <w:tcW w:w="1661" w:type="dxa"/>
            <w:tcBorders>
              <w:top w:val="single" w:sz="8" w:space="0" w:color="auto"/>
              <w:left w:val="nil"/>
              <w:bottom w:val="single" w:sz="8" w:space="0" w:color="auto"/>
              <w:right w:val="single" w:sz="8" w:space="0" w:color="auto"/>
            </w:tcBorders>
            <w:shd w:val="clear" w:color="auto" w:fill="auto"/>
            <w:vAlign w:val="center"/>
          </w:tcPr>
          <w:p w14:paraId="32DFB2ED" w14:textId="4F36CE22" w:rsidR="00970A51" w:rsidRPr="00970A51" w:rsidRDefault="00970A51" w:rsidP="00970A51">
            <w:pPr>
              <w:jc w:val="center"/>
              <w:rPr>
                <w:sz w:val="18"/>
                <w:szCs w:val="18"/>
              </w:rPr>
            </w:pPr>
            <w:proofErr w:type="spellStart"/>
            <w:r w:rsidRPr="00970A51">
              <w:rPr>
                <w:sz w:val="18"/>
                <w:szCs w:val="18"/>
              </w:rPr>
              <w:t>Aquastore</w:t>
            </w:r>
            <w:proofErr w:type="spellEnd"/>
          </w:p>
        </w:tc>
        <w:tc>
          <w:tcPr>
            <w:tcW w:w="1661" w:type="dxa"/>
            <w:tcBorders>
              <w:top w:val="single" w:sz="8" w:space="0" w:color="auto"/>
              <w:left w:val="nil"/>
              <w:bottom w:val="single" w:sz="8" w:space="0" w:color="auto"/>
              <w:right w:val="single" w:sz="8" w:space="0" w:color="auto"/>
            </w:tcBorders>
            <w:shd w:val="clear" w:color="auto" w:fill="auto"/>
            <w:vAlign w:val="center"/>
          </w:tcPr>
          <w:p w14:paraId="4AE00D1B" w14:textId="048ED143" w:rsidR="00970A51" w:rsidRPr="00970A51" w:rsidRDefault="00970A51" w:rsidP="00970A51">
            <w:pPr>
              <w:jc w:val="center"/>
              <w:rPr>
                <w:sz w:val="18"/>
                <w:szCs w:val="18"/>
              </w:rPr>
            </w:pPr>
            <w:r w:rsidRPr="00970A51">
              <w:rPr>
                <w:sz w:val="18"/>
                <w:szCs w:val="18"/>
              </w:rPr>
              <w:t>Member Owned</w:t>
            </w:r>
          </w:p>
        </w:tc>
      </w:tr>
      <w:tr w:rsidR="00970A51" w:rsidRPr="00F83331" w14:paraId="1AB222E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208E8C1" w14:textId="75FEA1D2" w:rsidR="00970A51" w:rsidRPr="00970A51" w:rsidRDefault="00970A51" w:rsidP="00970A51">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tcPr>
          <w:p w14:paraId="0AD60CE8" w14:textId="4492F51E" w:rsidR="00970A51" w:rsidRPr="00970A51" w:rsidRDefault="00970A51" w:rsidP="00970A51">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tcPr>
          <w:p w14:paraId="50B9DD1F" w14:textId="54D2553E" w:rsidR="00970A51" w:rsidRPr="00970A51" w:rsidRDefault="00970A51" w:rsidP="00970A51">
            <w:pPr>
              <w:jc w:val="center"/>
              <w:rPr>
                <w:sz w:val="18"/>
                <w:szCs w:val="18"/>
              </w:rPr>
            </w:pPr>
            <w:r w:rsidRPr="00970A51">
              <w:rPr>
                <w:sz w:val="18"/>
                <w:szCs w:val="18"/>
              </w:rPr>
              <w:t>45349 183</w:t>
            </w:r>
            <w:r w:rsidRPr="00970A51">
              <w:rPr>
                <w:sz w:val="18"/>
                <w:szCs w:val="18"/>
                <w:vertAlign w:val="superscript"/>
              </w:rPr>
              <w:t>rd</w:t>
            </w:r>
            <w:r w:rsidRPr="00970A51">
              <w:rPr>
                <w:sz w:val="18"/>
                <w:szCs w:val="18"/>
              </w:rPr>
              <w:t xml:space="preserve"> ST Castlewood SD</w:t>
            </w:r>
          </w:p>
        </w:tc>
        <w:tc>
          <w:tcPr>
            <w:tcW w:w="1557" w:type="dxa"/>
            <w:tcBorders>
              <w:top w:val="single" w:sz="8" w:space="0" w:color="auto"/>
              <w:left w:val="nil"/>
              <w:bottom w:val="single" w:sz="8" w:space="0" w:color="auto"/>
              <w:right w:val="single" w:sz="8" w:space="0" w:color="auto"/>
            </w:tcBorders>
            <w:shd w:val="clear" w:color="auto" w:fill="auto"/>
            <w:vAlign w:val="center"/>
          </w:tcPr>
          <w:p w14:paraId="0564DAFD" w14:textId="241D0118" w:rsidR="00970A51" w:rsidRPr="00970A51" w:rsidRDefault="00970A51" w:rsidP="00970A51">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0931BE88" w14:textId="07BFB9D5" w:rsidR="00970A51" w:rsidRPr="00970A51" w:rsidRDefault="00970A51" w:rsidP="00970A51">
            <w:pPr>
              <w:jc w:val="center"/>
              <w:rPr>
                <w:sz w:val="18"/>
                <w:szCs w:val="18"/>
              </w:rPr>
            </w:pPr>
            <w:r w:rsidRPr="00970A51">
              <w:rPr>
                <w:sz w:val="18"/>
                <w:szCs w:val="18"/>
              </w:rPr>
              <w:t>Water Utility</w:t>
            </w:r>
          </w:p>
        </w:tc>
        <w:tc>
          <w:tcPr>
            <w:tcW w:w="1661" w:type="dxa"/>
            <w:tcBorders>
              <w:top w:val="single" w:sz="8" w:space="0" w:color="auto"/>
              <w:left w:val="nil"/>
              <w:bottom w:val="single" w:sz="8" w:space="0" w:color="auto"/>
              <w:right w:val="single" w:sz="8" w:space="0" w:color="auto"/>
            </w:tcBorders>
            <w:shd w:val="clear" w:color="auto" w:fill="auto"/>
            <w:vAlign w:val="center"/>
          </w:tcPr>
          <w:p w14:paraId="546717BC" w14:textId="6148D820" w:rsidR="00970A51" w:rsidRPr="00970A51" w:rsidRDefault="00970A51" w:rsidP="00970A51">
            <w:pPr>
              <w:jc w:val="center"/>
              <w:rPr>
                <w:sz w:val="18"/>
                <w:szCs w:val="18"/>
              </w:rPr>
            </w:pPr>
            <w:proofErr w:type="spellStart"/>
            <w:r w:rsidRPr="00970A51">
              <w:rPr>
                <w:sz w:val="18"/>
                <w:szCs w:val="18"/>
              </w:rPr>
              <w:t>Kones</w:t>
            </w:r>
            <w:proofErr w:type="spellEnd"/>
            <w:r w:rsidRPr="00970A51">
              <w:rPr>
                <w:sz w:val="18"/>
                <w:szCs w:val="18"/>
              </w:rPr>
              <w:t xml:space="preserve"> Booster Station</w:t>
            </w:r>
          </w:p>
        </w:tc>
        <w:tc>
          <w:tcPr>
            <w:tcW w:w="1661" w:type="dxa"/>
            <w:tcBorders>
              <w:top w:val="single" w:sz="8" w:space="0" w:color="auto"/>
              <w:left w:val="nil"/>
              <w:bottom w:val="single" w:sz="8" w:space="0" w:color="auto"/>
              <w:right w:val="single" w:sz="8" w:space="0" w:color="auto"/>
            </w:tcBorders>
            <w:shd w:val="clear" w:color="auto" w:fill="auto"/>
            <w:vAlign w:val="center"/>
          </w:tcPr>
          <w:p w14:paraId="12066735" w14:textId="429822DC" w:rsidR="00970A51" w:rsidRPr="00970A51" w:rsidRDefault="00970A51" w:rsidP="00970A51">
            <w:pPr>
              <w:jc w:val="center"/>
              <w:rPr>
                <w:sz w:val="18"/>
                <w:szCs w:val="18"/>
              </w:rPr>
            </w:pPr>
            <w:r w:rsidRPr="00970A51">
              <w:rPr>
                <w:sz w:val="18"/>
                <w:szCs w:val="18"/>
              </w:rPr>
              <w:t>Member Owned</w:t>
            </w:r>
          </w:p>
        </w:tc>
      </w:tr>
      <w:tr w:rsidR="00970A51" w:rsidRPr="00F83331" w14:paraId="7C0F5B6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2818D79" w14:textId="617E2697" w:rsidR="00970A51" w:rsidRPr="00970A51" w:rsidRDefault="00970A51" w:rsidP="00970A51">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tcPr>
          <w:p w14:paraId="6F1D5C0E" w14:textId="3F9B526F" w:rsidR="00970A51" w:rsidRPr="00970A51" w:rsidRDefault="00970A51" w:rsidP="00970A51">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tcPr>
          <w:p w14:paraId="54618417" w14:textId="44B65586" w:rsidR="00970A51" w:rsidRPr="00970A51" w:rsidRDefault="00970A51" w:rsidP="00970A51">
            <w:pPr>
              <w:jc w:val="center"/>
              <w:rPr>
                <w:sz w:val="18"/>
                <w:szCs w:val="18"/>
              </w:rPr>
            </w:pPr>
            <w:r w:rsidRPr="00970A51">
              <w:rPr>
                <w:sz w:val="18"/>
                <w:szCs w:val="18"/>
              </w:rPr>
              <w:t>18303 465</w:t>
            </w:r>
            <w:r w:rsidRPr="00970A51">
              <w:rPr>
                <w:sz w:val="18"/>
                <w:szCs w:val="18"/>
                <w:vertAlign w:val="superscript"/>
              </w:rPr>
              <w:t>th</w:t>
            </w:r>
            <w:r w:rsidRPr="00970A51">
              <w:rPr>
                <w:sz w:val="18"/>
                <w:szCs w:val="18"/>
              </w:rPr>
              <w:t xml:space="preserve"> Ave Castlewood, SD 57223</w:t>
            </w:r>
          </w:p>
        </w:tc>
        <w:tc>
          <w:tcPr>
            <w:tcW w:w="1557" w:type="dxa"/>
            <w:tcBorders>
              <w:top w:val="single" w:sz="8" w:space="0" w:color="auto"/>
              <w:left w:val="nil"/>
              <w:bottom w:val="single" w:sz="8" w:space="0" w:color="auto"/>
              <w:right w:val="single" w:sz="8" w:space="0" w:color="auto"/>
            </w:tcBorders>
            <w:shd w:val="clear" w:color="auto" w:fill="auto"/>
            <w:vAlign w:val="center"/>
          </w:tcPr>
          <w:p w14:paraId="3C153BB3" w14:textId="21FBD06C" w:rsidR="00970A51" w:rsidRPr="00970A51" w:rsidRDefault="00970A51" w:rsidP="00970A51">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15A01799" w14:textId="5477716F" w:rsidR="00970A51" w:rsidRPr="00970A51" w:rsidRDefault="00970A51" w:rsidP="00970A51">
            <w:pPr>
              <w:jc w:val="center"/>
              <w:rPr>
                <w:sz w:val="18"/>
                <w:szCs w:val="18"/>
              </w:rPr>
            </w:pPr>
            <w:r w:rsidRPr="00970A51">
              <w:rPr>
                <w:sz w:val="18"/>
                <w:szCs w:val="18"/>
              </w:rPr>
              <w:t>Water Utility</w:t>
            </w:r>
          </w:p>
        </w:tc>
        <w:tc>
          <w:tcPr>
            <w:tcW w:w="1661" w:type="dxa"/>
            <w:tcBorders>
              <w:top w:val="single" w:sz="8" w:space="0" w:color="auto"/>
              <w:left w:val="nil"/>
              <w:bottom w:val="single" w:sz="8" w:space="0" w:color="auto"/>
              <w:right w:val="single" w:sz="8" w:space="0" w:color="auto"/>
            </w:tcBorders>
            <w:shd w:val="clear" w:color="auto" w:fill="auto"/>
            <w:vAlign w:val="center"/>
          </w:tcPr>
          <w:p w14:paraId="39B60CB1" w14:textId="0547A3FE" w:rsidR="00970A51" w:rsidRPr="00970A51" w:rsidRDefault="00970A51" w:rsidP="00970A51">
            <w:pPr>
              <w:jc w:val="center"/>
              <w:rPr>
                <w:sz w:val="18"/>
                <w:szCs w:val="18"/>
              </w:rPr>
            </w:pPr>
            <w:r w:rsidRPr="00970A51">
              <w:rPr>
                <w:sz w:val="18"/>
                <w:szCs w:val="18"/>
              </w:rPr>
              <w:t>Krause Booster Station</w:t>
            </w:r>
          </w:p>
        </w:tc>
        <w:tc>
          <w:tcPr>
            <w:tcW w:w="1661" w:type="dxa"/>
            <w:tcBorders>
              <w:top w:val="single" w:sz="8" w:space="0" w:color="auto"/>
              <w:left w:val="nil"/>
              <w:bottom w:val="single" w:sz="8" w:space="0" w:color="auto"/>
              <w:right w:val="single" w:sz="8" w:space="0" w:color="auto"/>
            </w:tcBorders>
            <w:shd w:val="clear" w:color="auto" w:fill="auto"/>
            <w:vAlign w:val="center"/>
          </w:tcPr>
          <w:p w14:paraId="1811C06A" w14:textId="286AF3A2" w:rsidR="00970A51" w:rsidRPr="00970A51" w:rsidRDefault="00970A51" w:rsidP="00970A51">
            <w:pPr>
              <w:jc w:val="center"/>
              <w:rPr>
                <w:sz w:val="18"/>
                <w:szCs w:val="18"/>
              </w:rPr>
            </w:pPr>
            <w:r w:rsidRPr="00970A51">
              <w:rPr>
                <w:sz w:val="18"/>
                <w:szCs w:val="18"/>
              </w:rPr>
              <w:t>Member Owned</w:t>
            </w:r>
          </w:p>
        </w:tc>
      </w:tr>
      <w:tr w:rsidR="00970A51" w:rsidRPr="00F83331" w14:paraId="0B1AB80D"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588DC91" w14:textId="2A1155B6" w:rsidR="00970A51" w:rsidRPr="00970A51" w:rsidRDefault="00970A51" w:rsidP="00970A51">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tcPr>
          <w:p w14:paraId="4E828CF4" w14:textId="7611E202" w:rsidR="00970A51" w:rsidRPr="00970A51" w:rsidRDefault="00970A51" w:rsidP="00970A51">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tcPr>
          <w:p w14:paraId="01664429" w14:textId="27185E17" w:rsidR="00970A51" w:rsidRPr="00970A51" w:rsidRDefault="00970A51" w:rsidP="00970A51">
            <w:pPr>
              <w:jc w:val="center"/>
              <w:rPr>
                <w:sz w:val="18"/>
                <w:szCs w:val="18"/>
              </w:rPr>
            </w:pPr>
            <w:r w:rsidRPr="00970A51">
              <w:rPr>
                <w:sz w:val="18"/>
                <w:szCs w:val="18"/>
              </w:rPr>
              <w:t>18303 465</w:t>
            </w:r>
            <w:r w:rsidRPr="00970A51">
              <w:rPr>
                <w:sz w:val="18"/>
                <w:szCs w:val="18"/>
                <w:vertAlign w:val="superscript"/>
              </w:rPr>
              <w:t>th</w:t>
            </w:r>
            <w:r w:rsidRPr="00970A51">
              <w:rPr>
                <w:sz w:val="18"/>
                <w:szCs w:val="18"/>
              </w:rPr>
              <w:t xml:space="preserve"> Ave Castlewood, SD 57223</w:t>
            </w:r>
          </w:p>
        </w:tc>
        <w:tc>
          <w:tcPr>
            <w:tcW w:w="1557" w:type="dxa"/>
            <w:tcBorders>
              <w:top w:val="single" w:sz="8" w:space="0" w:color="auto"/>
              <w:left w:val="nil"/>
              <w:bottom w:val="single" w:sz="8" w:space="0" w:color="auto"/>
              <w:right w:val="single" w:sz="8" w:space="0" w:color="auto"/>
            </w:tcBorders>
            <w:shd w:val="clear" w:color="auto" w:fill="auto"/>
            <w:vAlign w:val="center"/>
          </w:tcPr>
          <w:p w14:paraId="4B51925D" w14:textId="6CDE5977" w:rsidR="00970A51" w:rsidRPr="00970A51" w:rsidRDefault="00970A51" w:rsidP="00970A51">
            <w:pPr>
              <w:jc w:val="center"/>
              <w:rPr>
                <w:sz w:val="18"/>
                <w:szCs w:val="18"/>
              </w:rPr>
            </w:pPr>
            <w:proofErr w:type="spellStart"/>
            <w:proofErr w:type="gramStart"/>
            <w:r w:rsidRPr="00970A51">
              <w:rPr>
                <w:sz w:val="18"/>
                <w:szCs w:val="18"/>
              </w:rPr>
              <w:t>Non Emergency</w:t>
            </w:r>
            <w:proofErr w:type="spellEnd"/>
            <w:proofErr w:type="gram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1368DFD7" w14:textId="291B2484" w:rsidR="00970A51" w:rsidRPr="00970A51" w:rsidRDefault="00970A51" w:rsidP="00970A51">
            <w:pPr>
              <w:jc w:val="center"/>
              <w:rPr>
                <w:sz w:val="18"/>
                <w:szCs w:val="18"/>
              </w:rPr>
            </w:pPr>
            <w:r w:rsidRPr="00970A51">
              <w:rPr>
                <w:sz w:val="18"/>
                <w:szCs w:val="18"/>
              </w:rPr>
              <w:t>Water Utility</w:t>
            </w:r>
          </w:p>
        </w:tc>
        <w:tc>
          <w:tcPr>
            <w:tcW w:w="1661" w:type="dxa"/>
            <w:tcBorders>
              <w:top w:val="single" w:sz="8" w:space="0" w:color="auto"/>
              <w:left w:val="nil"/>
              <w:bottom w:val="single" w:sz="8" w:space="0" w:color="auto"/>
              <w:right w:val="single" w:sz="8" w:space="0" w:color="auto"/>
            </w:tcBorders>
            <w:shd w:val="clear" w:color="auto" w:fill="auto"/>
            <w:vAlign w:val="center"/>
          </w:tcPr>
          <w:p w14:paraId="3960092E" w14:textId="1154A037" w:rsidR="00970A51" w:rsidRPr="00970A51" w:rsidRDefault="00970A51" w:rsidP="00970A51">
            <w:pPr>
              <w:jc w:val="center"/>
              <w:rPr>
                <w:sz w:val="18"/>
                <w:szCs w:val="18"/>
              </w:rPr>
            </w:pPr>
            <w:r w:rsidRPr="00970A51">
              <w:rPr>
                <w:sz w:val="18"/>
                <w:szCs w:val="18"/>
              </w:rPr>
              <w:t xml:space="preserve">2- </w:t>
            </w:r>
            <w:proofErr w:type="spellStart"/>
            <w:r w:rsidRPr="00970A51">
              <w:rPr>
                <w:sz w:val="18"/>
                <w:szCs w:val="18"/>
              </w:rPr>
              <w:t>Aquastores</w:t>
            </w:r>
            <w:proofErr w:type="spellEnd"/>
          </w:p>
        </w:tc>
        <w:tc>
          <w:tcPr>
            <w:tcW w:w="1661" w:type="dxa"/>
            <w:tcBorders>
              <w:top w:val="single" w:sz="8" w:space="0" w:color="auto"/>
              <w:left w:val="nil"/>
              <w:bottom w:val="single" w:sz="8" w:space="0" w:color="auto"/>
              <w:right w:val="single" w:sz="8" w:space="0" w:color="auto"/>
            </w:tcBorders>
            <w:shd w:val="clear" w:color="auto" w:fill="auto"/>
            <w:vAlign w:val="center"/>
          </w:tcPr>
          <w:p w14:paraId="344D0DE4" w14:textId="769323A9" w:rsidR="00970A51" w:rsidRPr="00970A51" w:rsidRDefault="00970A51" w:rsidP="00970A51">
            <w:pPr>
              <w:jc w:val="center"/>
              <w:rPr>
                <w:sz w:val="18"/>
                <w:szCs w:val="18"/>
              </w:rPr>
            </w:pPr>
            <w:r w:rsidRPr="00970A51">
              <w:rPr>
                <w:sz w:val="18"/>
                <w:szCs w:val="18"/>
              </w:rPr>
              <w:t>Member Owned</w:t>
            </w:r>
          </w:p>
        </w:tc>
      </w:tr>
    </w:tbl>
    <w:p w14:paraId="4E5B15CB" w14:textId="581F8776" w:rsidR="007C7968" w:rsidRPr="00F83331" w:rsidRDefault="00C170CF" w:rsidP="007C7968">
      <w:pPr>
        <w:autoSpaceDE w:val="0"/>
        <w:autoSpaceDN w:val="0"/>
        <w:adjustRightInd w:val="0"/>
        <w:jc w:val="center"/>
        <w:rPr>
          <w:b/>
          <w:color w:val="FF0000"/>
          <w:sz w:val="22"/>
          <w:szCs w:val="22"/>
        </w:rPr>
        <w:sectPr w:rsidR="007C7968" w:rsidRPr="00F83331" w:rsidSect="00E84E43">
          <w:pgSz w:w="12240" w:h="15840"/>
          <w:pgMar w:top="1296" w:right="1296" w:bottom="1296" w:left="1296" w:header="720" w:footer="720" w:gutter="0"/>
          <w:cols w:space="720"/>
          <w:docGrid w:linePitch="360"/>
        </w:sectPr>
      </w:pPr>
      <w:r>
        <w:rPr>
          <w:b/>
          <w:color w:val="FF0000"/>
          <w:sz w:val="22"/>
          <w:szCs w:val="22"/>
        </w:rPr>
        <w:t xml:space="preserve"> </w:t>
      </w:r>
    </w:p>
    <w:p w14:paraId="175FDE1F" w14:textId="77777777" w:rsidR="007C7968" w:rsidRPr="00120E56" w:rsidRDefault="007C7968" w:rsidP="007C7968">
      <w:pPr>
        <w:autoSpaceDE w:val="0"/>
        <w:autoSpaceDN w:val="0"/>
        <w:adjustRightInd w:val="0"/>
        <w:jc w:val="center"/>
        <w:rPr>
          <w:b/>
          <w:sz w:val="22"/>
          <w:szCs w:val="22"/>
        </w:rPr>
      </w:pPr>
      <w:r w:rsidRPr="00120E56">
        <w:rPr>
          <w:b/>
          <w:sz w:val="22"/>
          <w:szCs w:val="22"/>
        </w:rPr>
        <w:lastRenderedPageBreak/>
        <w:t>Table 4.16: Administrative and Technical Capabilities</w:t>
      </w:r>
    </w:p>
    <w:p w14:paraId="53D908C7" w14:textId="77777777" w:rsidR="007C7968" w:rsidRPr="00120E56" w:rsidRDefault="007C7968" w:rsidP="007C7968">
      <w:pPr>
        <w:autoSpaceDE w:val="0"/>
        <w:autoSpaceDN w:val="0"/>
        <w:adjustRightInd w:val="0"/>
        <w:jc w:val="center"/>
        <w:rPr>
          <w:b/>
          <w:sz w:val="22"/>
          <w:szCs w:val="22"/>
        </w:rPr>
      </w:pPr>
    </w:p>
    <w:tbl>
      <w:tblPr>
        <w:tblW w:w="5371" w:type="pct"/>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2444"/>
        <w:gridCol w:w="1867"/>
        <w:gridCol w:w="1736"/>
        <w:gridCol w:w="1856"/>
        <w:gridCol w:w="1856"/>
        <w:gridCol w:w="1484"/>
        <w:gridCol w:w="1361"/>
        <w:gridCol w:w="1606"/>
      </w:tblGrid>
      <w:tr w:rsidR="00120E56" w:rsidRPr="00120E56" w14:paraId="503EF6AA" w14:textId="77777777" w:rsidTr="00120E56">
        <w:trPr>
          <w:trHeight w:val="315"/>
          <w:jc w:val="center"/>
        </w:trPr>
        <w:tc>
          <w:tcPr>
            <w:tcW w:w="860" w:type="pct"/>
            <w:tcBorders>
              <w:left w:val="single" w:sz="8" w:space="0" w:color="4F81BD"/>
              <w:bottom w:val="single" w:sz="8" w:space="0" w:color="4F81BD"/>
              <w:right w:val="single" w:sz="8" w:space="0" w:color="4F81BD"/>
            </w:tcBorders>
            <w:shd w:val="clear" w:color="auto" w:fill="FFFFFF"/>
            <w:vAlign w:val="center"/>
            <w:hideMark/>
          </w:tcPr>
          <w:p w14:paraId="48329901" w14:textId="77777777" w:rsidR="007C7968" w:rsidRPr="00120E56" w:rsidRDefault="007C7968" w:rsidP="00333BAD">
            <w:pPr>
              <w:jc w:val="center"/>
              <w:rPr>
                <w:b/>
                <w:bCs/>
                <w:sz w:val="20"/>
                <w:szCs w:val="20"/>
              </w:rPr>
            </w:pPr>
            <w:r w:rsidRPr="00120E56">
              <w:rPr>
                <w:b/>
                <w:bCs/>
                <w:sz w:val="20"/>
                <w:szCs w:val="20"/>
              </w:rPr>
              <w:t xml:space="preserve">Administrative/ Staff </w:t>
            </w:r>
            <w:r w:rsidRPr="00120E56">
              <w:rPr>
                <w:b/>
                <w:bCs/>
                <w:sz w:val="20"/>
                <w:szCs w:val="20"/>
              </w:rPr>
              <w:br/>
              <w:t>Composition</w:t>
            </w:r>
          </w:p>
        </w:tc>
        <w:tc>
          <w:tcPr>
            <w:tcW w:w="657" w:type="pct"/>
            <w:tcBorders>
              <w:left w:val="single" w:sz="8" w:space="0" w:color="4F81BD"/>
              <w:bottom w:val="single" w:sz="8" w:space="0" w:color="4F81BD"/>
              <w:right w:val="single" w:sz="6" w:space="0" w:color="4F81BD"/>
            </w:tcBorders>
            <w:shd w:val="clear" w:color="auto" w:fill="auto"/>
            <w:noWrap/>
            <w:vAlign w:val="bottom"/>
            <w:hideMark/>
          </w:tcPr>
          <w:p w14:paraId="5824859E" w14:textId="77777777" w:rsidR="007C7968" w:rsidRPr="00120E56" w:rsidRDefault="007C7968" w:rsidP="00333BAD">
            <w:pPr>
              <w:jc w:val="center"/>
              <w:rPr>
                <w:b/>
                <w:bCs/>
                <w:i/>
                <w:iCs/>
                <w:sz w:val="22"/>
                <w:szCs w:val="22"/>
              </w:rPr>
            </w:pPr>
            <w:r w:rsidRPr="00120E56">
              <w:rPr>
                <w:b/>
                <w:bCs/>
                <w:i/>
                <w:iCs/>
                <w:sz w:val="22"/>
                <w:szCs w:val="22"/>
              </w:rPr>
              <w:t>Bryant</w:t>
            </w:r>
          </w:p>
        </w:tc>
        <w:tc>
          <w:tcPr>
            <w:tcW w:w="611" w:type="pct"/>
            <w:tcBorders>
              <w:left w:val="single" w:sz="6" w:space="0" w:color="4F81BD"/>
              <w:bottom w:val="single" w:sz="8" w:space="0" w:color="4F81BD"/>
              <w:right w:val="single" w:sz="6" w:space="0" w:color="4F81BD"/>
            </w:tcBorders>
            <w:shd w:val="clear" w:color="auto" w:fill="auto"/>
            <w:noWrap/>
            <w:vAlign w:val="bottom"/>
            <w:hideMark/>
          </w:tcPr>
          <w:p w14:paraId="0C26D877" w14:textId="77777777" w:rsidR="007C7968" w:rsidRPr="00120E56" w:rsidRDefault="007C7968" w:rsidP="00333BAD">
            <w:pPr>
              <w:jc w:val="center"/>
              <w:rPr>
                <w:b/>
                <w:bCs/>
                <w:i/>
                <w:iCs/>
                <w:sz w:val="22"/>
                <w:szCs w:val="22"/>
              </w:rPr>
            </w:pPr>
            <w:r w:rsidRPr="00120E56">
              <w:rPr>
                <w:b/>
                <w:bCs/>
                <w:i/>
                <w:iCs/>
                <w:sz w:val="20"/>
                <w:szCs w:val="20"/>
              </w:rPr>
              <w:t>Castlewood</w:t>
            </w:r>
          </w:p>
        </w:tc>
        <w:tc>
          <w:tcPr>
            <w:tcW w:w="653" w:type="pct"/>
            <w:tcBorders>
              <w:left w:val="single" w:sz="6" w:space="0" w:color="4F81BD"/>
              <w:bottom w:val="single" w:sz="8" w:space="0" w:color="4F81BD"/>
              <w:right w:val="single" w:sz="6" w:space="0" w:color="4F81BD"/>
            </w:tcBorders>
            <w:shd w:val="clear" w:color="auto" w:fill="auto"/>
            <w:noWrap/>
            <w:vAlign w:val="bottom"/>
            <w:hideMark/>
          </w:tcPr>
          <w:p w14:paraId="494B0D72" w14:textId="77777777" w:rsidR="007C7968" w:rsidRPr="00120E56" w:rsidRDefault="007C7968" w:rsidP="00333BAD">
            <w:pPr>
              <w:jc w:val="center"/>
              <w:rPr>
                <w:b/>
                <w:bCs/>
                <w:i/>
                <w:iCs/>
                <w:sz w:val="22"/>
                <w:szCs w:val="22"/>
              </w:rPr>
            </w:pPr>
            <w:r w:rsidRPr="00120E56">
              <w:rPr>
                <w:b/>
                <w:bCs/>
                <w:i/>
                <w:iCs/>
                <w:sz w:val="22"/>
                <w:szCs w:val="22"/>
              </w:rPr>
              <w:t>Estelline</w:t>
            </w:r>
          </w:p>
        </w:tc>
        <w:tc>
          <w:tcPr>
            <w:tcW w:w="653" w:type="pct"/>
            <w:tcBorders>
              <w:left w:val="single" w:sz="6" w:space="0" w:color="4F81BD"/>
              <w:bottom w:val="single" w:sz="8" w:space="0" w:color="4F81BD"/>
              <w:right w:val="single" w:sz="6" w:space="0" w:color="4F81BD"/>
            </w:tcBorders>
            <w:shd w:val="clear" w:color="auto" w:fill="auto"/>
            <w:noWrap/>
            <w:vAlign w:val="bottom"/>
            <w:hideMark/>
          </w:tcPr>
          <w:p w14:paraId="5F4F9B70" w14:textId="77777777" w:rsidR="007C7968" w:rsidRPr="00120E56" w:rsidRDefault="007C7968" w:rsidP="00333BAD">
            <w:pPr>
              <w:jc w:val="center"/>
              <w:rPr>
                <w:b/>
                <w:bCs/>
                <w:i/>
                <w:iCs/>
                <w:sz w:val="22"/>
                <w:szCs w:val="22"/>
              </w:rPr>
            </w:pPr>
            <w:r w:rsidRPr="00120E56">
              <w:rPr>
                <w:b/>
                <w:bCs/>
                <w:i/>
                <w:iCs/>
                <w:sz w:val="22"/>
                <w:szCs w:val="22"/>
              </w:rPr>
              <w:t>Hayti</w:t>
            </w:r>
          </w:p>
        </w:tc>
        <w:tc>
          <w:tcPr>
            <w:tcW w:w="522" w:type="pct"/>
            <w:tcBorders>
              <w:left w:val="single" w:sz="6" w:space="0" w:color="4F81BD"/>
              <w:bottom w:val="single" w:sz="8" w:space="0" w:color="4F81BD"/>
              <w:right w:val="single" w:sz="6" w:space="0" w:color="4F81BD"/>
            </w:tcBorders>
            <w:shd w:val="clear" w:color="auto" w:fill="auto"/>
            <w:noWrap/>
            <w:vAlign w:val="bottom"/>
            <w:hideMark/>
          </w:tcPr>
          <w:p w14:paraId="0C0B0D67" w14:textId="77777777" w:rsidR="007C7968" w:rsidRPr="00120E56" w:rsidRDefault="007C7968" w:rsidP="00333BAD">
            <w:pPr>
              <w:jc w:val="center"/>
              <w:rPr>
                <w:b/>
                <w:bCs/>
                <w:i/>
                <w:iCs/>
                <w:sz w:val="22"/>
                <w:szCs w:val="22"/>
              </w:rPr>
            </w:pPr>
            <w:r w:rsidRPr="00120E56">
              <w:rPr>
                <w:b/>
                <w:bCs/>
                <w:i/>
                <w:iCs/>
                <w:sz w:val="22"/>
                <w:szCs w:val="22"/>
              </w:rPr>
              <w:t>Hazel</w:t>
            </w:r>
          </w:p>
        </w:tc>
        <w:tc>
          <w:tcPr>
            <w:tcW w:w="479" w:type="pct"/>
            <w:tcBorders>
              <w:left w:val="single" w:sz="6" w:space="0" w:color="4F81BD"/>
              <w:bottom w:val="single" w:sz="8" w:space="0" w:color="4F81BD"/>
              <w:right w:val="single" w:sz="6" w:space="0" w:color="4F81BD"/>
            </w:tcBorders>
            <w:shd w:val="clear" w:color="auto" w:fill="auto"/>
            <w:noWrap/>
            <w:vAlign w:val="bottom"/>
            <w:hideMark/>
          </w:tcPr>
          <w:p w14:paraId="1F0DE99C" w14:textId="77777777" w:rsidR="007C7968" w:rsidRPr="00120E56" w:rsidRDefault="007C7968" w:rsidP="00333BAD">
            <w:pPr>
              <w:jc w:val="center"/>
              <w:rPr>
                <w:b/>
                <w:bCs/>
                <w:i/>
                <w:iCs/>
                <w:sz w:val="22"/>
                <w:szCs w:val="22"/>
              </w:rPr>
            </w:pPr>
            <w:r w:rsidRPr="00120E56">
              <w:rPr>
                <w:b/>
                <w:bCs/>
                <w:i/>
                <w:iCs/>
                <w:sz w:val="22"/>
                <w:szCs w:val="22"/>
              </w:rPr>
              <w:t>Lake Norden</w:t>
            </w:r>
          </w:p>
        </w:tc>
        <w:tc>
          <w:tcPr>
            <w:tcW w:w="565" w:type="pct"/>
            <w:tcBorders>
              <w:left w:val="single" w:sz="6" w:space="0" w:color="4F81BD"/>
              <w:bottom w:val="single" w:sz="8" w:space="0" w:color="4F81BD"/>
            </w:tcBorders>
            <w:shd w:val="clear" w:color="auto" w:fill="auto"/>
            <w:noWrap/>
            <w:vAlign w:val="bottom"/>
            <w:hideMark/>
          </w:tcPr>
          <w:p w14:paraId="73C7BA32" w14:textId="77777777" w:rsidR="007C7968" w:rsidRPr="00120E56" w:rsidRDefault="007C7968" w:rsidP="00333BAD">
            <w:pPr>
              <w:jc w:val="center"/>
              <w:rPr>
                <w:b/>
                <w:bCs/>
                <w:i/>
                <w:iCs/>
                <w:sz w:val="22"/>
                <w:szCs w:val="22"/>
              </w:rPr>
            </w:pPr>
            <w:r w:rsidRPr="00120E56">
              <w:rPr>
                <w:b/>
                <w:bCs/>
                <w:i/>
                <w:iCs/>
                <w:sz w:val="22"/>
                <w:szCs w:val="22"/>
              </w:rPr>
              <w:t>Hamlin County</w:t>
            </w:r>
          </w:p>
        </w:tc>
      </w:tr>
      <w:tr w:rsidR="00120E56" w:rsidRPr="00120E56" w14:paraId="0838FF4B" w14:textId="77777777" w:rsidTr="00120E56">
        <w:trPr>
          <w:trHeight w:val="600"/>
          <w:jc w:val="center"/>
        </w:trPr>
        <w:tc>
          <w:tcPr>
            <w:tcW w:w="860" w:type="pct"/>
            <w:tcBorders>
              <w:left w:val="single" w:sz="8" w:space="0" w:color="4F81BD"/>
              <w:bottom w:val="single" w:sz="8" w:space="0" w:color="4F81BD"/>
              <w:right w:val="nil"/>
            </w:tcBorders>
            <w:shd w:val="clear" w:color="auto" w:fill="FFFFFF"/>
            <w:vAlign w:val="center"/>
            <w:hideMark/>
          </w:tcPr>
          <w:p w14:paraId="1A89C42F" w14:textId="77777777" w:rsidR="007C7968" w:rsidRPr="00120E56" w:rsidRDefault="007C7968" w:rsidP="00333BAD">
            <w:pPr>
              <w:jc w:val="center"/>
              <w:rPr>
                <w:b/>
                <w:bCs/>
                <w:sz w:val="20"/>
                <w:szCs w:val="20"/>
              </w:rPr>
            </w:pPr>
            <w:r w:rsidRPr="00120E56">
              <w:rPr>
                <w:b/>
                <w:bCs/>
                <w:sz w:val="20"/>
                <w:szCs w:val="20"/>
              </w:rPr>
              <w:t>Board of Adjustment</w:t>
            </w:r>
          </w:p>
        </w:tc>
        <w:tc>
          <w:tcPr>
            <w:tcW w:w="657" w:type="pct"/>
            <w:shd w:val="clear" w:color="auto" w:fill="auto"/>
            <w:vAlign w:val="center"/>
            <w:hideMark/>
          </w:tcPr>
          <w:p w14:paraId="3237EC2F" w14:textId="77777777" w:rsidR="007C7968" w:rsidRPr="00120E56" w:rsidRDefault="007C7968" w:rsidP="00333BAD">
            <w:pPr>
              <w:jc w:val="center"/>
              <w:rPr>
                <w:sz w:val="20"/>
                <w:szCs w:val="20"/>
              </w:rPr>
            </w:pPr>
            <w:r w:rsidRPr="00120E56">
              <w:rPr>
                <w:sz w:val="20"/>
                <w:szCs w:val="20"/>
              </w:rPr>
              <w:t>Elected Officials</w:t>
            </w:r>
          </w:p>
        </w:tc>
        <w:tc>
          <w:tcPr>
            <w:tcW w:w="611" w:type="pct"/>
            <w:shd w:val="clear" w:color="auto" w:fill="auto"/>
            <w:vAlign w:val="center"/>
            <w:hideMark/>
          </w:tcPr>
          <w:p w14:paraId="266C87E4" w14:textId="77777777" w:rsidR="007C7968" w:rsidRPr="00120E56" w:rsidRDefault="007C7968" w:rsidP="00333BAD">
            <w:pPr>
              <w:jc w:val="center"/>
              <w:rPr>
                <w:sz w:val="20"/>
                <w:szCs w:val="20"/>
              </w:rPr>
            </w:pPr>
            <w:r w:rsidRPr="00120E56">
              <w:rPr>
                <w:sz w:val="20"/>
                <w:szCs w:val="20"/>
              </w:rPr>
              <w:t>Elected Officials</w:t>
            </w:r>
          </w:p>
        </w:tc>
        <w:tc>
          <w:tcPr>
            <w:tcW w:w="653" w:type="pct"/>
            <w:shd w:val="clear" w:color="auto" w:fill="auto"/>
            <w:vAlign w:val="center"/>
            <w:hideMark/>
          </w:tcPr>
          <w:p w14:paraId="2CA5EDE0" w14:textId="77777777" w:rsidR="007C7968" w:rsidRPr="00120E56" w:rsidRDefault="007C7968" w:rsidP="00333BAD">
            <w:pPr>
              <w:jc w:val="center"/>
              <w:rPr>
                <w:sz w:val="20"/>
                <w:szCs w:val="20"/>
              </w:rPr>
            </w:pPr>
            <w:r w:rsidRPr="00120E56">
              <w:rPr>
                <w:sz w:val="20"/>
                <w:szCs w:val="20"/>
              </w:rPr>
              <w:t>Elected Officials</w:t>
            </w:r>
          </w:p>
        </w:tc>
        <w:tc>
          <w:tcPr>
            <w:tcW w:w="653" w:type="pct"/>
            <w:shd w:val="clear" w:color="auto" w:fill="auto"/>
            <w:noWrap/>
            <w:vAlign w:val="center"/>
            <w:hideMark/>
          </w:tcPr>
          <w:p w14:paraId="74A37F1E" w14:textId="77777777" w:rsidR="007C7968" w:rsidRPr="00120E56" w:rsidRDefault="007C7968" w:rsidP="00333BAD">
            <w:pPr>
              <w:jc w:val="center"/>
              <w:rPr>
                <w:sz w:val="20"/>
                <w:szCs w:val="20"/>
              </w:rPr>
            </w:pPr>
            <w:r w:rsidRPr="00120E56">
              <w:rPr>
                <w:sz w:val="20"/>
                <w:szCs w:val="20"/>
              </w:rPr>
              <w:t>Elected Officials</w:t>
            </w:r>
          </w:p>
        </w:tc>
        <w:tc>
          <w:tcPr>
            <w:tcW w:w="522" w:type="pct"/>
            <w:shd w:val="clear" w:color="auto" w:fill="auto"/>
            <w:vAlign w:val="center"/>
            <w:hideMark/>
          </w:tcPr>
          <w:p w14:paraId="3F508C72" w14:textId="77777777" w:rsidR="007C7968" w:rsidRPr="00120E56" w:rsidRDefault="007C7968" w:rsidP="00333BAD">
            <w:pPr>
              <w:jc w:val="center"/>
              <w:rPr>
                <w:sz w:val="20"/>
                <w:szCs w:val="20"/>
              </w:rPr>
            </w:pPr>
            <w:r w:rsidRPr="00120E56">
              <w:rPr>
                <w:sz w:val="20"/>
                <w:szCs w:val="20"/>
              </w:rPr>
              <w:t>NA</w:t>
            </w:r>
          </w:p>
        </w:tc>
        <w:tc>
          <w:tcPr>
            <w:tcW w:w="479" w:type="pct"/>
            <w:shd w:val="clear" w:color="auto" w:fill="auto"/>
            <w:noWrap/>
            <w:vAlign w:val="center"/>
            <w:hideMark/>
          </w:tcPr>
          <w:p w14:paraId="1028D6A5" w14:textId="77777777" w:rsidR="007C7968" w:rsidRPr="00120E56" w:rsidRDefault="007C7968" w:rsidP="00333BAD">
            <w:pPr>
              <w:jc w:val="center"/>
              <w:rPr>
                <w:sz w:val="20"/>
                <w:szCs w:val="20"/>
              </w:rPr>
            </w:pPr>
            <w:r w:rsidRPr="00120E56">
              <w:rPr>
                <w:sz w:val="20"/>
                <w:szCs w:val="20"/>
              </w:rPr>
              <w:t>Elected Officials</w:t>
            </w:r>
          </w:p>
        </w:tc>
        <w:tc>
          <w:tcPr>
            <w:tcW w:w="565" w:type="pct"/>
            <w:shd w:val="clear" w:color="auto" w:fill="auto"/>
            <w:vAlign w:val="center"/>
            <w:hideMark/>
          </w:tcPr>
          <w:p w14:paraId="09BF3AA2" w14:textId="77777777" w:rsidR="007C7968" w:rsidRPr="00120E56" w:rsidRDefault="007C7968" w:rsidP="00333BAD">
            <w:pPr>
              <w:jc w:val="center"/>
              <w:rPr>
                <w:sz w:val="20"/>
                <w:szCs w:val="20"/>
              </w:rPr>
            </w:pPr>
            <w:r w:rsidRPr="00120E56">
              <w:rPr>
                <w:sz w:val="20"/>
                <w:szCs w:val="20"/>
              </w:rPr>
              <w:t>Planning Commission</w:t>
            </w:r>
          </w:p>
        </w:tc>
      </w:tr>
      <w:tr w:rsidR="00120E56" w:rsidRPr="00120E56" w14:paraId="33232D58" w14:textId="77777777" w:rsidTr="00120E56">
        <w:trPr>
          <w:trHeight w:val="224"/>
          <w:jc w:val="center"/>
        </w:trPr>
        <w:tc>
          <w:tcPr>
            <w:tcW w:w="860" w:type="pct"/>
            <w:tcBorders>
              <w:left w:val="single" w:sz="8" w:space="0" w:color="4F81BD"/>
              <w:bottom w:val="single" w:sz="8" w:space="0" w:color="4F81BD"/>
              <w:right w:val="single" w:sz="8" w:space="0" w:color="4F81BD"/>
            </w:tcBorders>
            <w:shd w:val="clear" w:color="auto" w:fill="FFFFFF"/>
            <w:vAlign w:val="center"/>
            <w:hideMark/>
          </w:tcPr>
          <w:p w14:paraId="0DA69AB2" w14:textId="77777777" w:rsidR="007C7968" w:rsidRPr="00120E56" w:rsidRDefault="007C7968" w:rsidP="00333BAD">
            <w:pPr>
              <w:jc w:val="center"/>
              <w:rPr>
                <w:b/>
                <w:bCs/>
                <w:sz w:val="20"/>
                <w:szCs w:val="20"/>
              </w:rPr>
            </w:pPr>
            <w:r w:rsidRPr="00120E56">
              <w:rPr>
                <w:b/>
                <w:bCs/>
                <w:sz w:val="20"/>
                <w:szCs w:val="20"/>
              </w:rPr>
              <w:t>Building Official</w:t>
            </w:r>
          </w:p>
        </w:tc>
        <w:tc>
          <w:tcPr>
            <w:tcW w:w="657" w:type="pct"/>
            <w:tcBorders>
              <w:left w:val="single" w:sz="8" w:space="0" w:color="4F81BD"/>
              <w:right w:val="single" w:sz="6" w:space="0" w:color="4F81BD"/>
            </w:tcBorders>
            <w:shd w:val="clear" w:color="auto" w:fill="auto"/>
            <w:noWrap/>
            <w:vAlign w:val="center"/>
            <w:hideMark/>
          </w:tcPr>
          <w:p w14:paraId="4B8945DA" w14:textId="77777777" w:rsidR="007C7968" w:rsidRPr="00120E56" w:rsidRDefault="007C7968" w:rsidP="00333BAD">
            <w:pPr>
              <w:jc w:val="center"/>
              <w:rPr>
                <w:sz w:val="20"/>
                <w:szCs w:val="20"/>
              </w:rPr>
            </w:pPr>
            <w:r w:rsidRPr="00120E56">
              <w:rPr>
                <w:sz w:val="20"/>
                <w:szCs w:val="20"/>
              </w:rPr>
              <w:t>NA</w:t>
            </w:r>
          </w:p>
        </w:tc>
        <w:tc>
          <w:tcPr>
            <w:tcW w:w="611" w:type="pct"/>
            <w:tcBorders>
              <w:left w:val="single" w:sz="6" w:space="0" w:color="4F81BD"/>
              <w:right w:val="single" w:sz="6" w:space="0" w:color="4F81BD"/>
            </w:tcBorders>
            <w:shd w:val="clear" w:color="auto" w:fill="auto"/>
            <w:noWrap/>
            <w:vAlign w:val="center"/>
            <w:hideMark/>
          </w:tcPr>
          <w:p w14:paraId="6C4995F5" w14:textId="77777777" w:rsidR="007C7968" w:rsidRPr="00120E56" w:rsidRDefault="007C7968" w:rsidP="00333BAD">
            <w:pPr>
              <w:jc w:val="center"/>
              <w:rPr>
                <w:sz w:val="20"/>
                <w:szCs w:val="20"/>
              </w:rPr>
            </w:pPr>
            <w:r w:rsidRPr="00120E56">
              <w:rPr>
                <w:sz w:val="20"/>
                <w:szCs w:val="20"/>
              </w:rPr>
              <w:t>NA</w:t>
            </w:r>
          </w:p>
        </w:tc>
        <w:tc>
          <w:tcPr>
            <w:tcW w:w="653" w:type="pct"/>
            <w:tcBorders>
              <w:left w:val="single" w:sz="6" w:space="0" w:color="4F81BD"/>
              <w:right w:val="single" w:sz="6" w:space="0" w:color="4F81BD"/>
            </w:tcBorders>
            <w:shd w:val="clear" w:color="auto" w:fill="auto"/>
            <w:noWrap/>
            <w:vAlign w:val="center"/>
            <w:hideMark/>
          </w:tcPr>
          <w:p w14:paraId="5E0AC912" w14:textId="77777777" w:rsidR="007C7968" w:rsidRPr="00120E56" w:rsidRDefault="007C7968" w:rsidP="00333BAD">
            <w:pPr>
              <w:jc w:val="center"/>
              <w:rPr>
                <w:sz w:val="20"/>
                <w:szCs w:val="20"/>
              </w:rPr>
            </w:pPr>
            <w:r w:rsidRPr="00120E56">
              <w:rPr>
                <w:sz w:val="20"/>
                <w:szCs w:val="20"/>
              </w:rPr>
              <w:t>NA</w:t>
            </w:r>
          </w:p>
        </w:tc>
        <w:tc>
          <w:tcPr>
            <w:tcW w:w="653" w:type="pct"/>
            <w:tcBorders>
              <w:left w:val="single" w:sz="6" w:space="0" w:color="4F81BD"/>
              <w:right w:val="single" w:sz="6" w:space="0" w:color="4F81BD"/>
            </w:tcBorders>
            <w:shd w:val="clear" w:color="auto" w:fill="auto"/>
            <w:noWrap/>
            <w:vAlign w:val="center"/>
            <w:hideMark/>
          </w:tcPr>
          <w:p w14:paraId="5ED0951F" w14:textId="77777777" w:rsidR="007C7968" w:rsidRPr="00120E56" w:rsidRDefault="007C7968" w:rsidP="00333BAD">
            <w:pPr>
              <w:jc w:val="center"/>
              <w:rPr>
                <w:sz w:val="20"/>
                <w:szCs w:val="20"/>
              </w:rPr>
            </w:pPr>
            <w:r w:rsidRPr="00120E56">
              <w:rPr>
                <w:sz w:val="20"/>
                <w:szCs w:val="20"/>
              </w:rPr>
              <w:t>NA</w:t>
            </w:r>
          </w:p>
        </w:tc>
        <w:tc>
          <w:tcPr>
            <w:tcW w:w="522" w:type="pct"/>
            <w:tcBorders>
              <w:left w:val="single" w:sz="6" w:space="0" w:color="4F81BD"/>
              <w:right w:val="single" w:sz="6" w:space="0" w:color="4F81BD"/>
            </w:tcBorders>
            <w:shd w:val="clear" w:color="auto" w:fill="auto"/>
            <w:vAlign w:val="center"/>
            <w:hideMark/>
          </w:tcPr>
          <w:p w14:paraId="02F5C173" w14:textId="77777777" w:rsidR="007C7968" w:rsidRPr="00120E56" w:rsidRDefault="007C7968" w:rsidP="00333BAD">
            <w:pPr>
              <w:jc w:val="center"/>
              <w:rPr>
                <w:sz w:val="20"/>
                <w:szCs w:val="20"/>
              </w:rPr>
            </w:pPr>
            <w:r w:rsidRPr="00120E56">
              <w:rPr>
                <w:sz w:val="20"/>
                <w:szCs w:val="20"/>
              </w:rPr>
              <w:t>NA</w:t>
            </w:r>
          </w:p>
        </w:tc>
        <w:tc>
          <w:tcPr>
            <w:tcW w:w="479" w:type="pct"/>
            <w:tcBorders>
              <w:left w:val="single" w:sz="6" w:space="0" w:color="4F81BD"/>
              <w:right w:val="single" w:sz="6" w:space="0" w:color="4F81BD"/>
            </w:tcBorders>
            <w:shd w:val="clear" w:color="auto" w:fill="auto"/>
            <w:noWrap/>
            <w:vAlign w:val="center"/>
            <w:hideMark/>
          </w:tcPr>
          <w:p w14:paraId="290AFD92" w14:textId="77777777" w:rsidR="007C7968" w:rsidRPr="00120E56" w:rsidRDefault="007C7968" w:rsidP="00333BAD">
            <w:pPr>
              <w:jc w:val="center"/>
              <w:rPr>
                <w:sz w:val="20"/>
                <w:szCs w:val="20"/>
              </w:rPr>
            </w:pPr>
            <w:r w:rsidRPr="00120E56">
              <w:rPr>
                <w:sz w:val="20"/>
                <w:szCs w:val="20"/>
              </w:rPr>
              <w:t>NA</w:t>
            </w:r>
          </w:p>
        </w:tc>
        <w:tc>
          <w:tcPr>
            <w:tcW w:w="565" w:type="pct"/>
            <w:tcBorders>
              <w:left w:val="single" w:sz="6" w:space="0" w:color="4F81BD"/>
            </w:tcBorders>
            <w:shd w:val="clear" w:color="auto" w:fill="auto"/>
            <w:noWrap/>
            <w:vAlign w:val="center"/>
            <w:hideMark/>
          </w:tcPr>
          <w:p w14:paraId="25AE84A3" w14:textId="77777777" w:rsidR="007C7968" w:rsidRPr="00120E56" w:rsidRDefault="007C7968" w:rsidP="00333BAD">
            <w:pPr>
              <w:jc w:val="center"/>
              <w:rPr>
                <w:sz w:val="20"/>
                <w:szCs w:val="20"/>
              </w:rPr>
            </w:pPr>
            <w:r w:rsidRPr="00120E56">
              <w:rPr>
                <w:sz w:val="20"/>
                <w:szCs w:val="20"/>
              </w:rPr>
              <w:t>Appointed</w:t>
            </w:r>
          </w:p>
        </w:tc>
      </w:tr>
      <w:tr w:rsidR="00120E56" w:rsidRPr="00120E56" w14:paraId="59FED65C" w14:textId="77777777" w:rsidTr="00120E56">
        <w:trPr>
          <w:trHeight w:val="269"/>
          <w:jc w:val="center"/>
        </w:trPr>
        <w:tc>
          <w:tcPr>
            <w:tcW w:w="860" w:type="pct"/>
            <w:tcBorders>
              <w:left w:val="single" w:sz="8" w:space="0" w:color="4F81BD"/>
              <w:bottom w:val="single" w:sz="8" w:space="0" w:color="4F81BD"/>
              <w:right w:val="nil"/>
            </w:tcBorders>
            <w:shd w:val="clear" w:color="auto" w:fill="FFFFFF"/>
            <w:vAlign w:val="center"/>
            <w:hideMark/>
          </w:tcPr>
          <w:p w14:paraId="678F516C" w14:textId="77777777" w:rsidR="007C7968" w:rsidRPr="00120E56" w:rsidRDefault="007C7968" w:rsidP="00333BAD">
            <w:pPr>
              <w:jc w:val="center"/>
              <w:rPr>
                <w:b/>
                <w:bCs/>
                <w:sz w:val="20"/>
                <w:szCs w:val="20"/>
              </w:rPr>
            </w:pPr>
            <w:r w:rsidRPr="00120E56">
              <w:rPr>
                <w:b/>
                <w:bCs/>
                <w:sz w:val="20"/>
                <w:szCs w:val="20"/>
              </w:rPr>
              <w:t>Community Planner</w:t>
            </w:r>
          </w:p>
        </w:tc>
        <w:tc>
          <w:tcPr>
            <w:tcW w:w="657" w:type="pct"/>
            <w:shd w:val="clear" w:color="auto" w:fill="auto"/>
            <w:noWrap/>
            <w:vAlign w:val="center"/>
            <w:hideMark/>
          </w:tcPr>
          <w:p w14:paraId="00338EE1" w14:textId="77777777" w:rsidR="007C7968" w:rsidRPr="00120E56" w:rsidRDefault="007C7968" w:rsidP="00333BAD">
            <w:pPr>
              <w:jc w:val="center"/>
              <w:rPr>
                <w:sz w:val="20"/>
                <w:szCs w:val="20"/>
              </w:rPr>
            </w:pPr>
            <w:r w:rsidRPr="00120E56">
              <w:rPr>
                <w:sz w:val="20"/>
                <w:szCs w:val="20"/>
              </w:rPr>
              <w:t>NA</w:t>
            </w:r>
          </w:p>
        </w:tc>
        <w:tc>
          <w:tcPr>
            <w:tcW w:w="611" w:type="pct"/>
            <w:shd w:val="clear" w:color="auto" w:fill="auto"/>
            <w:noWrap/>
            <w:vAlign w:val="center"/>
            <w:hideMark/>
          </w:tcPr>
          <w:p w14:paraId="54FCFDC4" w14:textId="77777777" w:rsidR="007C7968" w:rsidRPr="00120E56" w:rsidRDefault="007C7968" w:rsidP="00333BAD">
            <w:pPr>
              <w:jc w:val="center"/>
              <w:rPr>
                <w:sz w:val="20"/>
                <w:szCs w:val="20"/>
              </w:rPr>
            </w:pPr>
            <w:r w:rsidRPr="00120E56">
              <w:rPr>
                <w:sz w:val="20"/>
                <w:szCs w:val="20"/>
              </w:rPr>
              <w:t>NA</w:t>
            </w:r>
          </w:p>
        </w:tc>
        <w:tc>
          <w:tcPr>
            <w:tcW w:w="653" w:type="pct"/>
            <w:shd w:val="clear" w:color="auto" w:fill="auto"/>
            <w:noWrap/>
            <w:vAlign w:val="center"/>
            <w:hideMark/>
          </w:tcPr>
          <w:p w14:paraId="08A0329B" w14:textId="77777777" w:rsidR="007C7968" w:rsidRPr="00120E56" w:rsidRDefault="007C7968" w:rsidP="00333BAD">
            <w:pPr>
              <w:jc w:val="center"/>
              <w:rPr>
                <w:sz w:val="20"/>
                <w:szCs w:val="20"/>
              </w:rPr>
            </w:pPr>
            <w:r w:rsidRPr="00120E56">
              <w:rPr>
                <w:sz w:val="20"/>
                <w:szCs w:val="20"/>
              </w:rPr>
              <w:t>NA</w:t>
            </w:r>
          </w:p>
        </w:tc>
        <w:tc>
          <w:tcPr>
            <w:tcW w:w="653" w:type="pct"/>
            <w:shd w:val="clear" w:color="auto" w:fill="auto"/>
            <w:noWrap/>
            <w:vAlign w:val="center"/>
            <w:hideMark/>
          </w:tcPr>
          <w:p w14:paraId="04C2237A" w14:textId="77777777" w:rsidR="007C7968" w:rsidRPr="00120E56" w:rsidRDefault="007C7968" w:rsidP="00333BAD">
            <w:pPr>
              <w:jc w:val="center"/>
              <w:rPr>
                <w:sz w:val="20"/>
                <w:szCs w:val="20"/>
              </w:rPr>
            </w:pPr>
            <w:r w:rsidRPr="00120E56">
              <w:rPr>
                <w:sz w:val="20"/>
                <w:szCs w:val="20"/>
              </w:rPr>
              <w:t>NA</w:t>
            </w:r>
          </w:p>
        </w:tc>
        <w:tc>
          <w:tcPr>
            <w:tcW w:w="522" w:type="pct"/>
            <w:shd w:val="clear" w:color="auto" w:fill="auto"/>
            <w:vAlign w:val="center"/>
            <w:hideMark/>
          </w:tcPr>
          <w:p w14:paraId="26D7B785" w14:textId="77777777" w:rsidR="007C7968" w:rsidRPr="00120E56" w:rsidRDefault="007C7968" w:rsidP="00333BAD">
            <w:pPr>
              <w:jc w:val="center"/>
              <w:rPr>
                <w:sz w:val="20"/>
                <w:szCs w:val="20"/>
              </w:rPr>
            </w:pPr>
            <w:r w:rsidRPr="00120E56">
              <w:rPr>
                <w:sz w:val="20"/>
                <w:szCs w:val="20"/>
              </w:rPr>
              <w:t>NA</w:t>
            </w:r>
          </w:p>
        </w:tc>
        <w:tc>
          <w:tcPr>
            <w:tcW w:w="479" w:type="pct"/>
            <w:shd w:val="clear" w:color="auto" w:fill="auto"/>
            <w:noWrap/>
            <w:vAlign w:val="center"/>
            <w:hideMark/>
          </w:tcPr>
          <w:p w14:paraId="3CA825A2" w14:textId="77777777" w:rsidR="007C7968" w:rsidRPr="00120E56" w:rsidRDefault="007C7968" w:rsidP="00333BAD">
            <w:pPr>
              <w:jc w:val="center"/>
              <w:rPr>
                <w:sz w:val="20"/>
                <w:szCs w:val="20"/>
              </w:rPr>
            </w:pPr>
            <w:r w:rsidRPr="00120E56">
              <w:rPr>
                <w:sz w:val="20"/>
                <w:szCs w:val="20"/>
              </w:rPr>
              <w:t>NA</w:t>
            </w:r>
          </w:p>
        </w:tc>
        <w:tc>
          <w:tcPr>
            <w:tcW w:w="565" w:type="pct"/>
            <w:shd w:val="clear" w:color="auto" w:fill="auto"/>
            <w:noWrap/>
            <w:vAlign w:val="center"/>
            <w:hideMark/>
          </w:tcPr>
          <w:p w14:paraId="19B89A29" w14:textId="77777777" w:rsidR="007C7968" w:rsidRPr="00120E56" w:rsidRDefault="007C7968" w:rsidP="00333BAD">
            <w:pPr>
              <w:jc w:val="center"/>
              <w:rPr>
                <w:sz w:val="20"/>
                <w:szCs w:val="20"/>
              </w:rPr>
            </w:pPr>
            <w:r w:rsidRPr="00120E56">
              <w:rPr>
                <w:sz w:val="20"/>
                <w:szCs w:val="20"/>
              </w:rPr>
              <w:t>Appointed</w:t>
            </w:r>
          </w:p>
        </w:tc>
      </w:tr>
      <w:tr w:rsidR="00120E56" w:rsidRPr="00120E56" w14:paraId="7805307E" w14:textId="77777777" w:rsidTr="00120E56">
        <w:trPr>
          <w:trHeight w:val="300"/>
          <w:jc w:val="center"/>
        </w:trPr>
        <w:tc>
          <w:tcPr>
            <w:tcW w:w="860" w:type="pct"/>
            <w:tcBorders>
              <w:left w:val="single" w:sz="8" w:space="0" w:color="4F81BD"/>
              <w:bottom w:val="single" w:sz="8" w:space="0" w:color="4F81BD"/>
              <w:right w:val="single" w:sz="8" w:space="0" w:color="4F81BD"/>
            </w:tcBorders>
            <w:shd w:val="clear" w:color="auto" w:fill="FFFFFF"/>
            <w:vAlign w:val="center"/>
            <w:hideMark/>
          </w:tcPr>
          <w:p w14:paraId="20725B7E" w14:textId="77777777" w:rsidR="007C7968" w:rsidRPr="00120E56" w:rsidRDefault="007C7968" w:rsidP="00333BAD">
            <w:pPr>
              <w:jc w:val="center"/>
              <w:rPr>
                <w:b/>
                <w:bCs/>
                <w:sz w:val="20"/>
                <w:szCs w:val="20"/>
              </w:rPr>
            </w:pPr>
            <w:r w:rsidRPr="00120E56">
              <w:rPr>
                <w:b/>
                <w:bCs/>
                <w:sz w:val="20"/>
                <w:szCs w:val="20"/>
              </w:rPr>
              <w:t>Elected Officials</w:t>
            </w:r>
          </w:p>
        </w:tc>
        <w:tc>
          <w:tcPr>
            <w:tcW w:w="657" w:type="pct"/>
            <w:tcBorders>
              <w:left w:val="single" w:sz="8" w:space="0" w:color="4F81BD"/>
              <w:right w:val="single" w:sz="6" w:space="0" w:color="4F81BD"/>
            </w:tcBorders>
            <w:shd w:val="clear" w:color="auto" w:fill="auto"/>
            <w:noWrap/>
            <w:vAlign w:val="center"/>
            <w:hideMark/>
          </w:tcPr>
          <w:p w14:paraId="5E2CC2F8" w14:textId="77777777" w:rsidR="007C7968" w:rsidRPr="00120E56" w:rsidRDefault="007C7968" w:rsidP="00333BAD">
            <w:pPr>
              <w:jc w:val="center"/>
              <w:rPr>
                <w:sz w:val="20"/>
                <w:szCs w:val="20"/>
              </w:rPr>
            </w:pPr>
            <w:r w:rsidRPr="00120E56">
              <w:rPr>
                <w:sz w:val="20"/>
                <w:szCs w:val="20"/>
              </w:rPr>
              <w:t>Aldermanic</w:t>
            </w:r>
          </w:p>
        </w:tc>
        <w:tc>
          <w:tcPr>
            <w:tcW w:w="611" w:type="pct"/>
            <w:tcBorders>
              <w:left w:val="single" w:sz="6" w:space="0" w:color="4F81BD"/>
              <w:right w:val="single" w:sz="6" w:space="0" w:color="4F81BD"/>
            </w:tcBorders>
            <w:shd w:val="clear" w:color="auto" w:fill="auto"/>
            <w:noWrap/>
            <w:vAlign w:val="center"/>
            <w:hideMark/>
          </w:tcPr>
          <w:p w14:paraId="764087E5" w14:textId="77777777" w:rsidR="007C7968" w:rsidRPr="00120E56" w:rsidRDefault="007C7968" w:rsidP="00333BAD">
            <w:pPr>
              <w:jc w:val="center"/>
              <w:rPr>
                <w:sz w:val="20"/>
                <w:szCs w:val="20"/>
              </w:rPr>
            </w:pPr>
            <w:r w:rsidRPr="00120E56">
              <w:rPr>
                <w:sz w:val="20"/>
                <w:szCs w:val="20"/>
              </w:rPr>
              <w:t>Aldermanic</w:t>
            </w:r>
          </w:p>
        </w:tc>
        <w:tc>
          <w:tcPr>
            <w:tcW w:w="653" w:type="pct"/>
            <w:tcBorders>
              <w:left w:val="single" w:sz="6" w:space="0" w:color="4F81BD"/>
              <w:right w:val="single" w:sz="6" w:space="0" w:color="4F81BD"/>
            </w:tcBorders>
            <w:shd w:val="clear" w:color="auto" w:fill="auto"/>
            <w:noWrap/>
            <w:vAlign w:val="center"/>
            <w:hideMark/>
          </w:tcPr>
          <w:p w14:paraId="24AA5A4C" w14:textId="77777777" w:rsidR="007C7968" w:rsidRPr="00120E56" w:rsidRDefault="007C7968" w:rsidP="00333BAD">
            <w:pPr>
              <w:jc w:val="center"/>
              <w:rPr>
                <w:sz w:val="20"/>
                <w:szCs w:val="20"/>
              </w:rPr>
            </w:pPr>
            <w:r w:rsidRPr="00120E56">
              <w:rPr>
                <w:sz w:val="20"/>
                <w:szCs w:val="20"/>
              </w:rPr>
              <w:t>Aldermanic</w:t>
            </w:r>
          </w:p>
        </w:tc>
        <w:tc>
          <w:tcPr>
            <w:tcW w:w="653" w:type="pct"/>
            <w:tcBorders>
              <w:left w:val="single" w:sz="6" w:space="0" w:color="4F81BD"/>
              <w:right w:val="single" w:sz="6" w:space="0" w:color="4F81BD"/>
            </w:tcBorders>
            <w:shd w:val="clear" w:color="auto" w:fill="auto"/>
            <w:noWrap/>
            <w:vAlign w:val="center"/>
            <w:hideMark/>
          </w:tcPr>
          <w:p w14:paraId="3656E40F" w14:textId="77777777" w:rsidR="007C7968" w:rsidRPr="00120E56" w:rsidRDefault="007C7968" w:rsidP="00333BAD">
            <w:pPr>
              <w:jc w:val="center"/>
              <w:rPr>
                <w:sz w:val="20"/>
                <w:szCs w:val="20"/>
              </w:rPr>
            </w:pPr>
            <w:r w:rsidRPr="00120E56">
              <w:rPr>
                <w:sz w:val="20"/>
                <w:szCs w:val="20"/>
              </w:rPr>
              <w:t>Aldermanic</w:t>
            </w:r>
          </w:p>
        </w:tc>
        <w:tc>
          <w:tcPr>
            <w:tcW w:w="522" w:type="pct"/>
            <w:tcBorders>
              <w:left w:val="single" w:sz="6" w:space="0" w:color="4F81BD"/>
              <w:right w:val="single" w:sz="6" w:space="0" w:color="4F81BD"/>
            </w:tcBorders>
            <w:shd w:val="clear" w:color="auto" w:fill="auto"/>
            <w:vAlign w:val="center"/>
            <w:hideMark/>
          </w:tcPr>
          <w:p w14:paraId="3E77F41B" w14:textId="77777777" w:rsidR="007C7968" w:rsidRPr="00120E56" w:rsidRDefault="007C7968" w:rsidP="00333BAD">
            <w:pPr>
              <w:jc w:val="center"/>
              <w:rPr>
                <w:sz w:val="20"/>
                <w:szCs w:val="20"/>
              </w:rPr>
            </w:pPr>
            <w:r w:rsidRPr="00120E56">
              <w:rPr>
                <w:sz w:val="20"/>
                <w:szCs w:val="20"/>
              </w:rPr>
              <w:t>Trustee</w:t>
            </w:r>
          </w:p>
        </w:tc>
        <w:tc>
          <w:tcPr>
            <w:tcW w:w="479" w:type="pct"/>
            <w:tcBorders>
              <w:left w:val="single" w:sz="6" w:space="0" w:color="4F81BD"/>
              <w:right w:val="single" w:sz="6" w:space="0" w:color="4F81BD"/>
            </w:tcBorders>
            <w:shd w:val="clear" w:color="auto" w:fill="auto"/>
            <w:noWrap/>
            <w:vAlign w:val="center"/>
            <w:hideMark/>
          </w:tcPr>
          <w:p w14:paraId="1ADC95CA" w14:textId="77777777" w:rsidR="007C7968" w:rsidRPr="00120E56" w:rsidRDefault="007C7968" w:rsidP="00333BAD">
            <w:pPr>
              <w:jc w:val="center"/>
              <w:rPr>
                <w:sz w:val="20"/>
                <w:szCs w:val="20"/>
              </w:rPr>
            </w:pPr>
            <w:r w:rsidRPr="00120E56">
              <w:rPr>
                <w:sz w:val="20"/>
                <w:szCs w:val="20"/>
              </w:rPr>
              <w:t>Aldermanic</w:t>
            </w:r>
          </w:p>
        </w:tc>
        <w:tc>
          <w:tcPr>
            <w:tcW w:w="565" w:type="pct"/>
            <w:tcBorders>
              <w:left w:val="single" w:sz="6" w:space="0" w:color="4F81BD"/>
            </w:tcBorders>
            <w:shd w:val="clear" w:color="auto" w:fill="auto"/>
            <w:noWrap/>
            <w:vAlign w:val="center"/>
            <w:hideMark/>
          </w:tcPr>
          <w:p w14:paraId="1B6B2207" w14:textId="77777777" w:rsidR="007C7968" w:rsidRPr="00120E56" w:rsidRDefault="007C7968" w:rsidP="00333BAD">
            <w:pPr>
              <w:jc w:val="center"/>
              <w:rPr>
                <w:sz w:val="20"/>
                <w:szCs w:val="20"/>
              </w:rPr>
            </w:pPr>
            <w:r w:rsidRPr="00120E56">
              <w:rPr>
                <w:sz w:val="20"/>
                <w:szCs w:val="20"/>
              </w:rPr>
              <w:t>Commission</w:t>
            </w:r>
          </w:p>
        </w:tc>
      </w:tr>
      <w:tr w:rsidR="00120E56" w:rsidRPr="00120E56" w14:paraId="25CDB9BE" w14:textId="77777777" w:rsidTr="00120E56">
        <w:trPr>
          <w:trHeight w:val="600"/>
          <w:jc w:val="center"/>
        </w:trPr>
        <w:tc>
          <w:tcPr>
            <w:tcW w:w="860" w:type="pct"/>
            <w:tcBorders>
              <w:left w:val="single" w:sz="8" w:space="0" w:color="4F81BD"/>
              <w:bottom w:val="single" w:sz="8" w:space="0" w:color="4F81BD"/>
              <w:right w:val="nil"/>
            </w:tcBorders>
            <w:shd w:val="clear" w:color="auto" w:fill="FFFFFF"/>
            <w:vAlign w:val="center"/>
            <w:hideMark/>
          </w:tcPr>
          <w:p w14:paraId="7A225CB0" w14:textId="77777777" w:rsidR="007C7968" w:rsidRPr="00120E56" w:rsidRDefault="007C7968" w:rsidP="00333BAD">
            <w:pPr>
              <w:jc w:val="center"/>
              <w:rPr>
                <w:b/>
                <w:bCs/>
                <w:sz w:val="20"/>
                <w:szCs w:val="20"/>
              </w:rPr>
            </w:pPr>
            <w:r w:rsidRPr="00120E56">
              <w:rPr>
                <w:b/>
                <w:bCs/>
                <w:sz w:val="20"/>
                <w:szCs w:val="20"/>
              </w:rPr>
              <w:t>Emergency Manager</w:t>
            </w:r>
          </w:p>
        </w:tc>
        <w:tc>
          <w:tcPr>
            <w:tcW w:w="657" w:type="pct"/>
            <w:shd w:val="clear" w:color="auto" w:fill="auto"/>
            <w:vAlign w:val="center"/>
            <w:hideMark/>
          </w:tcPr>
          <w:p w14:paraId="134AC327" w14:textId="77777777" w:rsidR="007C7968" w:rsidRPr="00120E56" w:rsidRDefault="007C7968" w:rsidP="00333BAD">
            <w:pPr>
              <w:jc w:val="center"/>
              <w:rPr>
                <w:sz w:val="20"/>
                <w:szCs w:val="20"/>
              </w:rPr>
            </w:pPr>
            <w:r w:rsidRPr="00120E56">
              <w:rPr>
                <w:sz w:val="20"/>
                <w:szCs w:val="20"/>
              </w:rPr>
              <w:t>NA</w:t>
            </w:r>
          </w:p>
        </w:tc>
        <w:tc>
          <w:tcPr>
            <w:tcW w:w="611" w:type="pct"/>
            <w:shd w:val="clear" w:color="auto" w:fill="auto"/>
            <w:vAlign w:val="center"/>
            <w:hideMark/>
          </w:tcPr>
          <w:p w14:paraId="362D6258" w14:textId="77777777" w:rsidR="007C7968" w:rsidRPr="00120E56" w:rsidRDefault="007C7968" w:rsidP="00333BAD">
            <w:pPr>
              <w:jc w:val="center"/>
              <w:rPr>
                <w:sz w:val="20"/>
                <w:szCs w:val="20"/>
              </w:rPr>
            </w:pPr>
            <w:r w:rsidRPr="00120E56">
              <w:rPr>
                <w:sz w:val="20"/>
                <w:szCs w:val="20"/>
              </w:rPr>
              <w:t>NA</w:t>
            </w:r>
          </w:p>
        </w:tc>
        <w:tc>
          <w:tcPr>
            <w:tcW w:w="653" w:type="pct"/>
            <w:shd w:val="clear" w:color="auto" w:fill="auto"/>
            <w:vAlign w:val="center"/>
            <w:hideMark/>
          </w:tcPr>
          <w:p w14:paraId="0622A622" w14:textId="77777777" w:rsidR="007C7968" w:rsidRPr="00120E56" w:rsidRDefault="007C7968" w:rsidP="00333BAD">
            <w:pPr>
              <w:jc w:val="center"/>
              <w:rPr>
                <w:sz w:val="20"/>
                <w:szCs w:val="20"/>
              </w:rPr>
            </w:pPr>
            <w:r w:rsidRPr="00120E56">
              <w:rPr>
                <w:sz w:val="20"/>
                <w:szCs w:val="20"/>
              </w:rPr>
              <w:t>NA</w:t>
            </w:r>
          </w:p>
        </w:tc>
        <w:tc>
          <w:tcPr>
            <w:tcW w:w="653" w:type="pct"/>
            <w:shd w:val="clear" w:color="auto" w:fill="auto"/>
            <w:vAlign w:val="center"/>
            <w:hideMark/>
          </w:tcPr>
          <w:p w14:paraId="7A4C29DC" w14:textId="77777777" w:rsidR="007C7968" w:rsidRPr="00120E56" w:rsidRDefault="007C7968" w:rsidP="00333BAD">
            <w:pPr>
              <w:jc w:val="center"/>
              <w:rPr>
                <w:sz w:val="20"/>
                <w:szCs w:val="20"/>
              </w:rPr>
            </w:pPr>
            <w:r w:rsidRPr="00120E56">
              <w:rPr>
                <w:sz w:val="20"/>
                <w:szCs w:val="20"/>
              </w:rPr>
              <w:t>NA</w:t>
            </w:r>
          </w:p>
        </w:tc>
        <w:tc>
          <w:tcPr>
            <w:tcW w:w="522" w:type="pct"/>
            <w:shd w:val="clear" w:color="auto" w:fill="auto"/>
            <w:vAlign w:val="center"/>
            <w:hideMark/>
          </w:tcPr>
          <w:p w14:paraId="56EED003" w14:textId="77777777" w:rsidR="007C7968" w:rsidRPr="00120E56" w:rsidRDefault="007C7968" w:rsidP="00333BAD">
            <w:pPr>
              <w:jc w:val="center"/>
              <w:rPr>
                <w:sz w:val="20"/>
                <w:szCs w:val="20"/>
              </w:rPr>
            </w:pPr>
            <w:r w:rsidRPr="00120E56">
              <w:rPr>
                <w:sz w:val="20"/>
                <w:szCs w:val="20"/>
              </w:rPr>
              <w:t>NA</w:t>
            </w:r>
          </w:p>
        </w:tc>
        <w:tc>
          <w:tcPr>
            <w:tcW w:w="479" w:type="pct"/>
            <w:shd w:val="clear" w:color="auto" w:fill="auto"/>
            <w:vAlign w:val="center"/>
            <w:hideMark/>
          </w:tcPr>
          <w:p w14:paraId="22AEDCEE" w14:textId="77777777" w:rsidR="007C7968" w:rsidRPr="00120E56" w:rsidRDefault="007C7968" w:rsidP="00333BAD">
            <w:pPr>
              <w:jc w:val="center"/>
              <w:rPr>
                <w:sz w:val="20"/>
                <w:szCs w:val="20"/>
              </w:rPr>
            </w:pPr>
            <w:r w:rsidRPr="00120E56">
              <w:rPr>
                <w:sz w:val="20"/>
                <w:szCs w:val="20"/>
              </w:rPr>
              <w:t>NA</w:t>
            </w:r>
          </w:p>
        </w:tc>
        <w:tc>
          <w:tcPr>
            <w:tcW w:w="565" w:type="pct"/>
            <w:shd w:val="clear" w:color="auto" w:fill="auto"/>
            <w:vAlign w:val="center"/>
            <w:hideMark/>
          </w:tcPr>
          <w:p w14:paraId="295E6822" w14:textId="7D40CE7F" w:rsidR="007C7968" w:rsidRPr="00120E56" w:rsidRDefault="007C7968" w:rsidP="00333BAD">
            <w:pPr>
              <w:jc w:val="center"/>
              <w:rPr>
                <w:sz w:val="20"/>
                <w:szCs w:val="20"/>
              </w:rPr>
            </w:pPr>
            <w:r w:rsidRPr="00120E56">
              <w:rPr>
                <w:sz w:val="20"/>
                <w:szCs w:val="20"/>
              </w:rPr>
              <w:t>Appointed</w:t>
            </w:r>
          </w:p>
        </w:tc>
      </w:tr>
      <w:tr w:rsidR="00120E56" w:rsidRPr="00120E56" w14:paraId="0774631F" w14:textId="77777777" w:rsidTr="00120E56">
        <w:trPr>
          <w:trHeight w:val="548"/>
          <w:jc w:val="center"/>
        </w:trPr>
        <w:tc>
          <w:tcPr>
            <w:tcW w:w="860" w:type="pct"/>
            <w:tcBorders>
              <w:left w:val="single" w:sz="8" w:space="0" w:color="4F81BD"/>
              <w:bottom w:val="single" w:sz="8" w:space="0" w:color="4F81BD"/>
              <w:right w:val="single" w:sz="8" w:space="0" w:color="4F81BD"/>
            </w:tcBorders>
            <w:shd w:val="clear" w:color="auto" w:fill="FFFFFF"/>
            <w:vAlign w:val="center"/>
            <w:hideMark/>
          </w:tcPr>
          <w:p w14:paraId="605B7C3F" w14:textId="77777777" w:rsidR="007C7968" w:rsidRPr="00120E56" w:rsidRDefault="007C7968" w:rsidP="00333BAD">
            <w:pPr>
              <w:jc w:val="center"/>
              <w:rPr>
                <w:b/>
                <w:bCs/>
                <w:sz w:val="20"/>
                <w:szCs w:val="20"/>
              </w:rPr>
            </w:pPr>
            <w:r w:rsidRPr="00120E56">
              <w:rPr>
                <w:b/>
                <w:bCs/>
                <w:sz w:val="20"/>
                <w:szCs w:val="20"/>
              </w:rPr>
              <w:t>Engineer/Highway Superintendent</w:t>
            </w:r>
          </w:p>
        </w:tc>
        <w:tc>
          <w:tcPr>
            <w:tcW w:w="657" w:type="pct"/>
            <w:tcBorders>
              <w:left w:val="single" w:sz="8" w:space="0" w:color="4F81BD"/>
              <w:right w:val="single" w:sz="6" w:space="0" w:color="4F81BD"/>
            </w:tcBorders>
            <w:shd w:val="clear" w:color="auto" w:fill="auto"/>
            <w:noWrap/>
            <w:vAlign w:val="center"/>
            <w:hideMark/>
          </w:tcPr>
          <w:p w14:paraId="30BA6F01" w14:textId="77777777" w:rsidR="007C7968" w:rsidRPr="00120E56" w:rsidRDefault="007C7968" w:rsidP="00333BAD">
            <w:pPr>
              <w:jc w:val="center"/>
              <w:rPr>
                <w:sz w:val="20"/>
                <w:szCs w:val="20"/>
              </w:rPr>
            </w:pPr>
            <w:r w:rsidRPr="00120E56">
              <w:rPr>
                <w:sz w:val="20"/>
                <w:szCs w:val="20"/>
              </w:rPr>
              <w:t>NA</w:t>
            </w:r>
          </w:p>
        </w:tc>
        <w:tc>
          <w:tcPr>
            <w:tcW w:w="611" w:type="pct"/>
            <w:tcBorders>
              <w:left w:val="single" w:sz="6" w:space="0" w:color="4F81BD"/>
              <w:right w:val="single" w:sz="6" w:space="0" w:color="4F81BD"/>
            </w:tcBorders>
            <w:shd w:val="clear" w:color="auto" w:fill="auto"/>
            <w:noWrap/>
            <w:vAlign w:val="center"/>
            <w:hideMark/>
          </w:tcPr>
          <w:p w14:paraId="7B414556" w14:textId="77777777" w:rsidR="007C7968" w:rsidRPr="00120E56" w:rsidRDefault="007C7968" w:rsidP="00333BAD">
            <w:pPr>
              <w:jc w:val="center"/>
              <w:rPr>
                <w:sz w:val="20"/>
                <w:szCs w:val="20"/>
              </w:rPr>
            </w:pPr>
            <w:r w:rsidRPr="00120E56">
              <w:rPr>
                <w:sz w:val="20"/>
                <w:szCs w:val="20"/>
              </w:rPr>
              <w:t>NA</w:t>
            </w:r>
          </w:p>
        </w:tc>
        <w:tc>
          <w:tcPr>
            <w:tcW w:w="653" w:type="pct"/>
            <w:tcBorders>
              <w:left w:val="single" w:sz="6" w:space="0" w:color="4F81BD"/>
              <w:right w:val="single" w:sz="6" w:space="0" w:color="4F81BD"/>
            </w:tcBorders>
            <w:shd w:val="clear" w:color="auto" w:fill="auto"/>
            <w:noWrap/>
            <w:vAlign w:val="center"/>
            <w:hideMark/>
          </w:tcPr>
          <w:p w14:paraId="120DFB7E" w14:textId="77777777" w:rsidR="007C7968" w:rsidRPr="00120E56" w:rsidRDefault="007C7968" w:rsidP="00333BAD">
            <w:pPr>
              <w:jc w:val="center"/>
              <w:rPr>
                <w:sz w:val="20"/>
                <w:szCs w:val="20"/>
              </w:rPr>
            </w:pPr>
            <w:r w:rsidRPr="00120E56">
              <w:rPr>
                <w:sz w:val="20"/>
                <w:szCs w:val="20"/>
              </w:rPr>
              <w:t>NA</w:t>
            </w:r>
          </w:p>
        </w:tc>
        <w:tc>
          <w:tcPr>
            <w:tcW w:w="653" w:type="pct"/>
            <w:tcBorders>
              <w:left w:val="single" w:sz="6" w:space="0" w:color="4F81BD"/>
              <w:right w:val="single" w:sz="6" w:space="0" w:color="4F81BD"/>
            </w:tcBorders>
            <w:shd w:val="clear" w:color="auto" w:fill="auto"/>
            <w:noWrap/>
            <w:vAlign w:val="center"/>
            <w:hideMark/>
          </w:tcPr>
          <w:p w14:paraId="3D75BF01" w14:textId="77777777" w:rsidR="007C7968" w:rsidRPr="00120E56" w:rsidRDefault="007C7968" w:rsidP="00333BAD">
            <w:pPr>
              <w:jc w:val="center"/>
              <w:rPr>
                <w:sz w:val="20"/>
                <w:szCs w:val="20"/>
              </w:rPr>
            </w:pPr>
            <w:r w:rsidRPr="00120E56">
              <w:rPr>
                <w:sz w:val="20"/>
                <w:szCs w:val="20"/>
              </w:rPr>
              <w:t>NA</w:t>
            </w:r>
          </w:p>
        </w:tc>
        <w:tc>
          <w:tcPr>
            <w:tcW w:w="522" w:type="pct"/>
            <w:tcBorders>
              <w:left w:val="single" w:sz="6" w:space="0" w:color="4F81BD"/>
              <w:right w:val="single" w:sz="6" w:space="0" w:color="4F81BD"/>
            </w:tcBorders>
            <w:shd w:val="clear" w:color="auto" w:fill="auto"/>
            <w:vAlign w:val="center"/>
            <w:hideMark/>
          </w:tcPr>
          <w:p w14:paraId="692D65F9" w14:textId="77777777" w:rsidR="007C7968" w:rsidRPr="00120E56" w:rsidRDefault="007C7968" w:rsidP="00333BAD">
            <w:pPr>
              <w:jc w:val="center"/>
              <w:rPr>
                <w:sz w:val="20"/>
                <w:szCs w:val="20"/>
              </w:rPr>
            </w:pPr>
            <w:r w:rsidRPr="00120E56">
              <w:rPr>
                <w:sz w:val="20"/>
                <w:szCs w:val="20"/>
              </w:rPr>
              <w:t>NA</w:t>
            </w:r>
          </w:p>
        </w:tc>
        <w:tc>
          <w:tcPr>
            <w:tcW w:w="479" w:type="pct"/>
            <w:tcBorders>
              <w:left w:val="single" w:sz="6" w:space="0" w:color="4F81BD"/>
              <w:right w:val="single" w:sz="6" w:space="0" w:color="4F81BD"/>
            </w:tcBorders>
            <w:shd w:val="clear" w:color="auto" w:fill="auto"/>
            <w:noWrap/>
            <w:vAlign w:val="center"/>
            <w:hideMark/>
          </w:tcPr>
          <w:p w14:paraId="0DADEEC8" w14:textId="77777777" w:rsidR="007C7968" w:rsidRPr="00120E56" w:rsidRDefault="007C7968" w:rsidP="00333BAD">
            <w:pPr>
              <w:jc w:val="center"/>
              <w:rPr>
                <w:sz w:val="20"/>
                <w:szCs w:val="20"/>
              </w:rPr>
            </w:pPr>
            <w:r w:rsidRPr="00120E56">
              <w:rPr>
                <w:sz w:val="20"/>
                <w:szCs w:val="20"/>
              </w:rPr>
              <w:t>NA</w:t>
            </w:r>
          </w:p>
        </w:tc>
        <w:tc>
          <w:tcPr>
            <w:tcW w:w="565" w:type="pct"/>
            <w:tcBorders>
              <w:left w:val="single" w:sz="6" w:space="0" w:color="4F81BD"/>
            </w:tcBorders>
            <w:shd w:val="clear" w:color="auto" w:fill="auto"/>
            <w:noWrap/>
            <w:vAlign w:val="center"/>
            <w:hideMark/>
          </w:tcPr>
          <w:p w14:paraId="64AE22A8" w14:textId="77777777" w:rsidR="007C7968" w:rsidRPr="00120E56" w:rsidRDefault="007C7968" w:rsidP="00333BAD">
            <w:pPr>
              <w:jc w:val="center"/>
              <w:rPr>
                <w:sz w:val="20"/>
                <w:szCs w:val="20"/>
              </w:rPr>
            </w:pPr>
            <w:r w:rsidRPr="00120E56">
              <w:rPr>
                <w:sz w:val="20"/>
                <w:szCs w:val="20"/>
              </w:rPr>
              <w:t>Appointed</w:t>
            </w:r>
          </w:p>
        </w:tc>
      </w:tr>
      <w:tr w:rsidR="00120E56" w:rsidRPr="00120E56" w14:paraId="170CFFD4" w14:textId="77777777" w:rsidTr="00120E56">
        <w:trPr>
          <w:trHeight w:val="601"/>
          <w:jc w:val="center"/>
        </w:trPr>
        <w:tc>
          <w:tcPr>
            <w:tcW w:w="860" w:type="pct"/>
            <w:tcBorders>
              <w:left w:val="single" w:sz="8" w:space="0" w:color="4F81BD"/>
              <w:bottom w:val="single" w:sz="8" w:space="0" w:color="4F81BD"/>
              <w:right w:val="nil"/>
            </w:tcBorders>
            <w:shd w:val="clear" w:color="auto" w:fill="FFFFFF"/>
            <w:vAlign w:val="center"/>
            <w:hideMark/>
          </w:tcPr>
          <w:p w14:paraId="170B58CE" w14:textId="77777777" w:rsidR="007C7968" w:rsidRPr="00120E56" w:rsidRDefault="007C7968" w:rsidP="00333BAD">
            <w:pPr>
              <w:jc w:val="center"/>
              <w:rPr>
                <w:b/>
                <w:bCs/>
                <w:sz w:val="20"/>
                <w:szCs w:val="20"/>
              </w:rPr>
            </w:pPr>
            <w:r w:rsidRPr="00120E56">
              <w:rPr>
                <w:b/>
                <w:bCs/>
                <w:sz w:val="20"/>
                <w:szCs w:val="20"/>
              </w:rPr>
              <w:t>Floodplain Administrator</w:t>
            </w:r>
          </w:p>
        </w:tc>
        <w:tc>
          <w:tcPr>
            <w:tcW w:w="657" w:type="pct"/>
            <w:shd w:val="clear" w:color="auto" w:fill="auto"/>
            <w:vAlign w:val="center"/>
            <w:hideMark/>
          </w:tcPr>
          <w:p w14:paraId="295AA7AF" w14:textId="77777777" w:rsidR="007C7968" w:rsidRPr="00120E56" w:rsidRDefault="007C7968" w:rsidP="00333BAD">
            <w:pPr>
              <w:jc w:val="center"/>
              <w:rPr>
                <w:sz w:val="20"/>
                <w:szCs w:val="20"/>
              </w:rPr>
            </w:pPr>
            <w:r w:rsidRPr="00120E56">
              <w:rPr>
                <w:sz w:val="20"/>
                <w:szCs w:val="20"/>
              </w:rPr>
              <w:t>Finance Officer</w:t>
            </w:r>
          </w:p>
        </w:tc>
        <w:tc>
          <w:tcPr>
            <w:tcW w:w="611" w:type="pct"/>
            <w:shd w:val="clear" w:color="auto" w:fill="auto"/>
            <w:vAlign w:val="center"/>
            <w:hideMark/>
          </w:tcPr>
          <w:p w14:paraId="15DFBE0B" w14:textId="77777777" w:rsidR="007C7968" w:rsidRPr="00120E56" w:rsidRDefault="007C7968" w:rsidP="00333BAD">
            <w:pPr>
              <w:jc w:val="center"/>
              <w:rPr>
                <w:sz w:val="20"/>
                <w:szCs w:val="20"/>
              </w:rPr>
            </w:pPr>
            <w:r w:rsidRPr="00120E56">
              <w:rPr>
                <w:sz w:val="20"/>
                <w:szCs w:val="20"/>
              </w:rPr>
              <w:t>Zoning Officer</w:t>
            </w:r>
          </w:p>
        </w:tc>
        <w:tc>
          <w:tcPr>
            <w:tcW w:w="653" w:type="pct"/>
            <w:shd w:val="clear" w:color="auto" w:fill="auto"/>
            <w:vAlign w:val="center"/>
            <w:hideMark/>
          </w:tcPr>
          <w:p w14:paraId="438A5AD4" w14:textId="77777777" w:rsidR="007C7968" w:rsidRPr="00120E56" w:rsidRDefault="007C7968" w:rsidP="00333BAD">
            <w:pPr>
              <w:jc w:val="center"/>
              <w:rPr>
                <w:sz w:val="20"/>
                <w:szCs w:val="20"/>
              </w:rPr>
            </w:pPr>
            <w:r w:rsidRPr="00120E56">
              <w:rPr>
                <w:sz w:val="20"/>
                <w:szCs w:val="20"/>
              </w:rPr>
              <w:t>Finance Officer</w:t>
            </w:r>
          </w:p>
        </w:tc>
        <w:tc>
          <w:tcPr>
            <w:tcW w:w="653" w:type="pct"/>
            <w:shd w:val="clear" w:color="auto" w:fill="auto"/>
            <w:noWrap/>
            <w:vAlign w:val="center"/>
            <w:hideMark/>
          </w:tcPr>
          <w:p w14:paraId="2DCB3EA6" w14:textId="77777777" w:rsidR="007C7968" w:rsidRPr="00120E56" w:rsidRDefault="007C7968" w:rsidP="00333BAD">
            <w:pPr>
              <w:jc w:val="center"/>
              <w:rPr>
                <w:sz w:val="20"/>
                <w:szCs w:val="20"/>
              </w:rPr>
            </w:pPr>
            <w:r w:rsidRPr="00120E56">
              <w:rPr>
                <w:sz w:val="20"/>
                <w:szCs w:val="20"/>
              </w:rPr>
              <w:t>Finance Officer</w:t>
            </w:r>
          </w:p>
        </w:tc>
        <w:tc>
          <w:tcPr>
            <w:tcW w:w="522" w:type="pct"/>
            <w:shd w:val="clear" w:color="auto" w:fill="auto"/>
            <w:vAlign w:val="center"/>
            <w:hideMark/>
          </w:tcPr>
          <w:p w14:paraId="692F32A8" w14:textId="77777777" w:rsidR="007C7968" w:rsidRPr="00120E56" w:rsidRDefault="007C7968" w:rsidP="00333BAD">
            <w:pPr>
              <w:jc w:val="center"/>
              <w:rPr>
                <w:sz w:val="20"/>
                <w:szCs w:val="20"/>
              </w:rPr>
            </w:pPr>
            <w:r w:rsidRPr="00120E56">
              <w:rPr>
                <w:sz w:val="20"/>
                <w:szCs w:val="20"/>
              </w:rPr>
              <w:t>NA</w:t>
            </w:r>
          </w:p>
        </w:tc>
        <w:tc>
          <w:tcPr>
            <w:tcW w:w="479" w:type="pct"/>
            <w:shd w:val="clear" w:color="auto" w:fill="auto"/>
            <w:vAlign w:val="center"/>
            <w:hideMark/>
          </w:tcPr>
          <w:p w14:paraId="52B73464" w14:textId="77777777" w:rsidR="007C7968" w:rsidRPr="00120E56" w:rsidRDefault="007C7968" w:rsidP="00333BAD">
            <w:pPr>
              <w:jc w:val="center"/>
              <w:rPr>
                <w:sz w:val="20"/>
                <w:szCs w:val="20"/>
              </w:rPr>
            </w:pPr>
            <w:r w:rsidRPr="00120E56">
              <w:rPr>
                <w:sz w:val="20"/>
                <w:szCs w:val="20"/>
              </w:rPr>
              <w:t>Finance Officer</w:t>
            </w:r>
          </w:p>
        </w:tc>
        <w:tc>
          <w:tcPr>
            <w:tcW w:w="565" w:type="pct"/>
            <w:shd w:val="clear" w:color="auto" w:fill="auto"/>
            <w:noWrap/>
            <w:vAlign w:val="center"/>
            <w:hideMark/>
          </w:tcPr>
          <w:p w14:paraId="5961C69B" w14:textId="77777777" w:rsidR="007C7968" w:rsidRPr="00120E56" w:rsidRDefault="007C7968" w:rsidP="00333BAD">
            <w:pPr>
              <w:jc w:val="center"/>
              <w:rPr>
                <w:sz w:val="20"/>
                <w:szCs w:val="20"/>
              </w:rPr>
            </w:pPr>
            <w:r w:rsidRPr="00120E56">
              <w:rPr>
                <w:sz w:val="20"/>
                <w:szCs w:val="20"/>
              </w:rPr>
              <w:t>Zoning Officer</w:t>
            </w:r>
          </w:p>
        </w:tc>
      </w:tr>
      <w:tr w:rsidR="00120E56" w:rsidRPr="00120E56" w14:paraId="7B460E5C" w14:textId="77777777" w:rsidTr="00120E56">
        <w:trPr>
          <w:trHeight w:val="300"/>
          <w:jc w:val="center"/>
        </w:trPr>
        <w:tc>
          <w:tcPr>
            <w:tcW w:w="860" w:type="pct"/>
            <w:tcBorders>
              <w:left w:val="single" w:sz="8" w:space="0" w:color="4F81BD"/>
              <w:bottom w:val="single" w:sz="8" w:space="0" w:color="4F81BD"/>
              <w:right w:val="single" w:sz="8" w:space="0" w:color="4F81BD"/>
            </w:tcBorders>
            <w:shd w:val="clear" w:color="auto" w:fill="FFFFFF"/>
            <w:vAlign w:val="center"/>
            <w:hideMark/>
          </w:tcPr>
          <w:p w14:paraId="68BF217C" w14:textId="77777777" w:rsidR="007C7968" w:rsidRPr="00120E56" w:rsidRDefault="007C7968" w:rsidP="00333BAD">
            <w:pPr>
              <w:jc w:val="center"/>
              <w:rPr>
                <w:b/>
                <w:bCs/>
                <w:sz w:val="20"/>
                <w:szCs w:val="20"/>
              </w:rPr>
            </w:pPr>
            <w:r w:rsidRPr="00120E56">
              <w:rPr>
                <w:b/>
                <w:bCs/>
                <w:sz w:val="20"/>
                <w:szCs w:val="20"/>
              </w:rPr>
              <w:t>GIS Coordinator</w:t>
            </w:r>
          </w:p>
        </w:tc>
        <w:tc>
          <w:tcPr>
            <w:tcW w:w="657" w:type="pct"/>
            <w:tcBorders>
              <w:left w:val="single" w:sz="8" w:space="0" w:color="4F81BD"/>
              <w:right w:val="single" w:sz="6" w:space="0" w:color="4F81BD"/>
            </w:tcBorders>
            <w:shd w:val="clear" w:color="auto" w:fill="auto"/>
            <w:noWrap/>
            <w:vAlign w:val="center"/>
            <w:hideMark/>
          </w:tcPr>
          <w:p w14:paraId="0774781A" w14:textId="77777777" w:rsidR="007C7968" w:rsidRPr="00120E56" w:rsidRDefault="007C7968" w:rsidP="00333BAD">
            <w:pPr>
              <w:jc w:val="center"/>
              <w:rPr>
                <w:sz w:val="20"/>
                <w:szCs w:val="20"/>
              </w:rPr>
            </w:pPr>
            <w:r w:rsidRPr="00120E56">
              <w:rPr>
                <w:sz w:val="20"/>
                <w:szCs w:val="20"/>
              </w:rPr>
              <w:t>NA</w:t>
            </w:r>
          </w:p>
        </w:tc>
        <w:tc>
          <w:tcPr>
            <w:tcW w:w="611" w:type="pct"/>
            <w:tcBorders>
              <w:left w:val="single" w:sz="6" w:space="0" w:color="4F81BD"/>
              <w:right w:val="single" w:sz="6" w:space="0" w:color="4F81BD"/>
            </w:tcBorders>
            <w:shd w:val="clear" w:color="auto" w:fill="auto"/>
            <w:noWrap/>
            <w:vAlign w:val="center"/>
            <w:hideMark/>
          </w:tcPr>
          <w:p w14:paraId="1A30400F" w14:textId="77777777" w:rsidR="007C7968" w:rsidRPr="00120E56" w:rsidRDefault="007C7968" w:rsidP="00333BAD">
            <w:pPr>
              <w:jc w:val="center"/>
              <w:rPr>
                <w:sz w:val="20"/>
                <w:szCs w:val="20"/>
              </w:rPr>
            </w:pPr>
            <w:r w:rsidRPr="00120E56">
              <w:rPr>
                <w:sz w:val="20"/>
                <w:szCs w:val="20"/>
              </w:rPr>
              <w:t>NA</w:t>
            </w:r>
          </w:p>
        </w:tc>
        <w:tc>
          <w:tcPr>
            <w:tcW w:w="653" w:type="pct"/>
            <w:tcBorders>
              <w:left w:val="single" w:sz="6" w:space="0" w:color="4F81BD"/>
              <w:right w:val="single" w:sz="6" w:space="0" w:color="4F81BD"/>
            </w:tcBorders>
            <w:shd w:val="clear" w:color="auto" w:fill="auto"/>
            <w:noWrap/>
            <w:vAlign w:val="center"/>
            <w:hideMark/>
          </w:tcPr>
          <w:p w14:paraId="48164548" w14:textId="77777777" w:rsidR="007C7968" w:rsidRPr="00120E56" w:rsidRDefault="007C7968" w:rsidP="00333BAD">
            <w:pPr>
              <w:jc w:val="center"/>
              <w:rPr>
                <w:sz w:val="20"/>
                <w:szCs w:val="20"/>
              </w:rPr>
            </w:pPr>
            <w:r w:rsidRPr="00120E56">
              <w:rPr>
                <w:sz w:val="20"/>
                <w:szCs w:val="20"/>
              </w:rPr>
              <w:t>NA</w:t>
            </w:r>
          </w:p>
        </w:tc>
        <w:tc>
          <w:tcPr>
            <w:tcW w:w="653" w:type="pct"/>
            <w:tcBorders>
              <w:left w:val="single" w:sz="6" w:space="0" w:color="4F81BD"/>
              <w:right w:val="single" w:sz="6" w:space="0" w:color="4F81BD"/>
            </w:tcBorders>
            <w:shd w:val="clear" w:color="auto" w:fill="auto"/>
            <w:noWrap/>
            <w:vAlign w:val="center"/>
            <w:hideMark/>
          </w:tcPr>
          <w:p w14:paraId="196CC016" w14:textId="77777777" w:rsidR="007C7968" w:rsidRPr="00120E56" w:rsidRDefault="007C7968" w:rsidP="00333BAD">
            <w:pPr>
              <w:jc w:val="center"/>
              <w:rPr>
                <w:sz w:val="20"/>
                <w:szCs w:val="20"/>
              </w:rPr>
            </w:pPr>
            <w:r w:rsidRPr="00120E56">
              <w:rPr>
                <w:sz w:val="20"/>
                <w:szCs w:val="20"/>
              </w:rPr>
              <w:t>NA</w:t>
            </w:r>
          </w:p>
        </w:tc>
        <w:tc>
          <w:tcPr>
            <w:tcW w:w="522" w:type="pct"/>
            <w:tcBorders>
              <w:left w:val="single" w:sz="6" w:space="0" w:color="4F81BD"/>
              <w:right w:val="single" w:sz="6" w:space="0" w:color="4F81BD"/>
            </w:tcBorders>
            <w:shd w:val="clear" w:color="auto" w:fill="auto"/>
            <w:vAlign w:val="center"/>
            <w:hideMark/>
          </w:tcPr>
          <w:p w14:paraId="7C11D92A" w14:textId="77777777" w:rsidR="007C7968" w:rsidRPr="00120E56" w:rsidRDefault="007C7968" w:rsidP="00333BAD">
            <w:pPr>
              <w:jc w:val="center"/>
              <w:rPr>
                <w:sz w:val="20"/>
                <w:szCs w:val="20"/>
              </w:rPr>
            </w:pPr>
            <w:r w:rsidRPr="00120E56">
              <w:rPr>
                <w:sz w:val="20"/>
                <w:szCs w:val="20"/>
              </w:rPr>
              <w:t>NA</w:t>
            </w:r>
          </w:p>
        </w:tc>
        <w:tc>
          <w:tcPr>
            <w:tcW w:w="479" w:type="pct"/>
            <w:tcBorders>
              <w:left w:val="single" w:sz="6" w:space="0" w:color="4F81BD"/>
              <w:right w:val="single" w:sz="6" w:space="0" w:color="4F81BD"/>
            </w:tcBorders>
            <w:shd w:val="clear" w:color="auto" w:fill="auto"/>
            <w:noWrap/>
            <w:vAlign w:val="center"/>
            <w:hideMark/>
          </w:tcPr>
          <w:p w14:paraId="53C523E8" w14:textId="77777777" w:rsidR="007C7968" w:rsidRPr="00120E56" w:rsidRDefault="007C7968" w:rsidP="00333BAD">
            <w:pPr>
              <w:jc w:val="center"/>
              <w:rPr>
                <w:sz w:val="20"/>
                <w:szCs w:val="20"/>
              </w:rPr>
            </w:pPr>
            <w:r w:rsidRPr="00120E56">
              <w:rPr>
                <w:sz w:val="20"/>
                <w:szCs w:val="20"/>
              </w:rPr>
              <w:t>NA</w:t>
            </w:r>
          </w:p>
        </w:tc>
        <w:tc>
          <w:tcPr>
            <w:tcW w:w="565" w:type="pct"/>
            <w:tcBorders>
              <w:left w:val="single" w:sz="6" w:space="0" w:color="4F81BD"/>
            </w:tcBorders>
            <w:shd w:val="clear" w:color="auto" w:fill="auto"/>
            <w:noWrap/>
            <w:vAlign w:val="center"/>
            <w:hideMark/>
          </w:tcPr>
          <w:p w14:paraId="4CFF5AAA" w14:textId="77777777" w:rsidR="007C7968" w:rsidRPr="00120E56" w:rsidRDefault="007C7968" w:rsidP="00333BAD">
            <w:pPr>
              <w:jc w:val="center"/>
              <w:rPr>
                <w:sz w:val="20"/>
                <w:szCs w:val="20"/>
              </w:rPr>
            </w:pPr>
            <w:r w:rsidRPr="00120E56">
              <w:rPr>
                <w:sz w:val="20"/>
                <w:szCs w:val="20"/>
              </w:rPr>
              <w:t>NA</w:t>
            </w:r>
          </w:p>
        </w:tc>
      </w:tr>
      <w:tr w:rsidR="00120E56" w:rsidRPr="00120E56" w14:paraId="22790902" w14:textId="77777777" w:rsidTr="00120E56">
        <w:trPr>
          <w:trHeight w:val="503"/>
          <w:jc w:val="center"/>
        </w:trPr>
        <w:tc>
          <w:tcPr>
            <w:tcW w:w="860" w:type="pct"/>
            <w:tcBorders>
              <w:left w:val="single" w:sz="8" w:space="0" w:color="4F81BD"/>
              <w:bottom w:val="single" w:sz="8" w:space="0" w:color="4F81BD"/>
              <w:right w:val="nil"/>
            </w:tcBorders>
            <w:shd w:val="clear" w:color="auto" w:fill="FFFFFF"/>
            <w:vAlign w:val="center"/>
            <w:hideMark/>
          </w:tcPr>
          <w:p w14:paraId="49A1E11F" w14:textId="77777777" w:rsidR="007C7968" w:rsidRPr="00120E56" w:rsidRDefault="007C7968" w:rsidP="00333BAD">
            <w:pPr>
              <w:jc w:val="center"/>
              <w:rPr>
                <w:b/>
                <w:bCs/>
                <w:sz w:val="20"/>
                <w:szCs w:val="20"/>
              </w:rPr>
            </w:pPr>
            <w:r w:rsidRPr="00120E56">
              <w:rPr>
                <w:b/>
                <w:bCs/>
                <w:sz w:val="20"/>
                <w:szCs w:val="20"/>
              </w:rPr>
              <w:t>Planning Commission</w:t>
            </w:r>
          </w:p>
        </w:tc>
        <w:tc>
          <w:tcPr>
            <w:tcW w:w="657" w:type="pct"/>
            <w:shd w:val="clear" w:color="auto" w:fill="auto"/>
            <w:noWrap/>
            <w:vAlign w:val="center"/>
            <w:hideMark/>
          </w:tcPr>
          <w:p w14:paraId="62464C49" w14:textId="77777777" w:rsidR="007C7968" w:rsidRPr="00120E56" w:rsidRDefault="007C7968" w:rsidP="00333BAD">
            <w:pPr>
              <w:jc w:val="center"/>
              <w:rPr>
                <w:sz w:val="20"/>
                <w:szCs w:val="20"/>
              </w:rPr>
            </w:pPr>
            <w:r w:rsidRPr="00120E56">
              <w:rPr>
                <w:sz w:val="20"/>
                <w:szCs w:val="20"/>
              </w:rPr>
              <w:t>Elected Officials</w:t>
            </w:r>
          </w:p>
        </w:tc>
        <w:tc>
          <w:tcPr>
            <w:tcW w:w="611" w:type="pct"/>
            <w:shd w:val="clear" w:color="auto" w:fill="auto"/>
            <w:noWrap/>
            <w:vAlign w:val="center"/>
            <w:hideMark/>
          </w:tcPr>
          <w:p w14:paraId="3DE9672F" w14:textId="77777777" w:rsidR="007C7968" w:rsidRPr="00120E56" w:rsidRDefault="007C7968" w:rsidP="00333BAD">
            <w:pPr>
              <w:jc w:val="center"/>
              <w:rPr>
                <w:sz w:val="20"/>
                <w:szCs w:val="20"/>
              </w:rPr>
            </w:pPr>
            <w:r w:rsidRPr="00120E56">
              <w:rPr>
                <w:sz w:val="20"/>
                <w:szCs w:val="20"/>
              </w:rPr>
              <w:t>Elected Officials</w:t>
            </w:r>
          </w:p>
        </w:tc>
        <w:tc>
          <w:tcPr>
            <w:tcW w:w="653" w:type="pct"/>
            <w:shd w:val="clear" w:color="auto" w:fill="auto"/>
            <w:vAlign w:val="center"/>
            <w:hideMark/>
          </w:tcPr>
          <w:p w14:paraId="3E2847AC" w14:textId="77777777" w:rsidR="007C7968" w:rsidRPr="00120E56" w:rsidRDefault="007C7968" w:rsidP="00333BAD">
            <w:pPr>
              <w:jc w:val="center"/>
              <w:rPr>
                <w:sz w:val="20"/>
                <w:szCs w:val="20"/>
                <w:highlight w:val="yellow"/>
              </w:rPr>
            </w:pPr>
            <w:r w:rsidRPr="00120E56">
              <w:rPr>
                <w:sz w:val="20"/>
                <w:szCs w:val="20"/>
              </w:rPr>
              <w:t>Elected Officials</w:t>
            </w:r>
          </w:p>
        </w:tc>
        <w:tc>
          <w:tcPr>
            <w:tcW w:w="653" w:type="pct"/>
            <w:shd w:val="clear" w:color="auto" w:fill="auto"/>
            <w:noWrap/>
            <w:vAlign w:val="center"/>
            <w:hideMark/>
          </w:tcPr>
          <w:p w14:paraId="2A5263E8" w14:textId="77777777" w:rsidR="007C7968" w:rsidRPr="00120E56" w:rsidRDefault="007C7968" w:rsidP="00333BAD">
            <w:pPr>
              <w:jc w:val="center"/>
              <w:rPr>
                <w:sz w:val="20"/>
                <w:szCs w:val="20"/>
              </w:rPr>
            </w:pPr>
            <w:r w:rsidRPr="00120E56">
              <w:rPr>
                <w:sz w:val="20"/>
                <w:szCs w:val="20"/>
              </w:rPr>
              <w:t>Elected Officials</w:t>
            </w:r>
          </w:p>
        </w:tc>
        <w:tc>
          <w:tcPr>
            <w:tcW w:w="522" w:type="pct"/>
            <w:shd w:val="clear" w:color="auto" w:fill="auto"/>
            <w:vAlign w:val="center"/>
            <w:hideMark/>
          </w:tcPr>
          <w:p w14:paraId="35CF8DA1" w14:textId="77777777" w:rsidR="007C7968" w:rsidRPr="00120E56" w:rsidRDefault="007C7968" w:rsidP="00333BAD">
            <w:pPr>
              <w:jc w:val="center"/>
              <w:rPr>
                <w:sz w:val="20"/>
                <w:szCs w:val="20"/>
              </w:rPr>
            </w:pPr>
            <w:r w:rsidRPr="00120E56">
              <w:rPr>
                <w:sz w:val="20"/>
                <w:szCs w:val="20"/>
              </w:rPr>
              <w:t>NA</w:t>
            </w:r>
          </w:p>
        </w:tc>
        <w:tc>
          <w:tcPr>
            <w:tcW w:w="479" w:type="pct"/>
            <w:shd w:val="clear" w:color="auto" w:fill="auto"/>
            <w:noWrap/>
            <w:vAlign w:val="center"/>
            <w:hideMark/>
          </w:tcPr>
          <w:p w14:paraId="767924DD" w14:textId="77777777" w:rsidR="007C7968" w:rsidRPr="00120E56" w:rsidRDefault="007C7968" w:rsidP="00333BAD">
            <w:pPr>
              <w:jc w:val="center"/>
              <w:rPr>
                <w:sz w:val="20"/>
                <w:szCs w:val="20"/>
                <w:highlight w:val="yellow"/>
              </w:rPr>
            </w:pPr>
            <w:r w:rsidRPr="00120E56">
              <w:rPr>
                <w:sz w:val="20"/>
                <w:szCs w:val="20"/>
              </w:rPr>
              <w:t>Elected Officials</w:t>
            </w:r>
          </w:p>
        </w:tc>
        <w:tc>
          <w:tcPr>
            <w:tcW w:w="565" w:type="pct"/>
            <w:shd w:val="clear" w:color="auto" w:fill="auto"/>
            <w:noWrap/>
            <w:vAlign w:val="center"/>
            <w:hideMark/>
          </w:tcPr>
          <w:p w14:paraId="20882826" w14:textId="77777777" w:rsidR="007C7968" w:rsidRPr="00120E56" w:rsidRDefault="007C7968" w:rsidP="00333BAD">
            <w:pPr>
              <w:jc w:val="center"/>
              <w:rPr>
                <w:sz w:val="20"/>
                <w:szCs w:val="20"/>
              </w:rPr>
            </w:pPr>
            <w:r w:rsidRPr="00120E56">
              <w:rPr>
                <w:sz w:val="20"/>
                <w:szCs w:val="20"/>
              </w:rPr>
              <w:t>Appointed</w:t>
            </w:r>
          </w:p>
        </w:tc>
      </w:tr>
      <w:tr w:rsidR="00120E56" w:rsidRPr="00120E56" w14:paraId="0466D0D3" w14:textId="77777777" w:rsidTr="00120E56">
        <w:trPr>
          <w:trHeight w:val="900"/>
          <w:jc w:val="center"/>
        </w:trPr>
        <w:tc>
          <w:tcPr>
            <w:tcW w:w="860" w:type="pct"/>
            <w:tcBorders>
              <w:left w:val="single" w:sz="8" w:space="0" w:color="4F81BD"/>
              <w:bottom w:val="single" w:sz="8" w:space="0" w:color="4F81BD"/>
              <w:right w:val="single" w:sz="8" w:space="0" w:color="4F81BD"/>
            </w:tcBorders>
            <w:shd w:val="clear" w:color="auto" w:fill="FFFFFF"/>
            <w:vAlign w:val="center"/>
            <w:hideMark/>
          </w:tcPr>
          <w:p w14:paraId="185B44FB" w14:textId="77777777" w:rsidR="007C7968" w:rsidRPr="00120E56" w:rsidRDefault="007C7968" w:rsidP="00333BAD">
            <w:pPr>
              <w:jc w:val="center"/>
              <w:rPr>
                <w:b/>
                <w:bCs/>
                <w:sz w:val="20"/>
                <w:szCs w:val="20"/>
              </w:rPr>
            </w:pPr>
            <w:r w:rsidRPr="00120E56">
              <w:rPr>
                <w:b/>
                <w:bCs/>
                <w:sz w:val="20"/>
                <w:szCs w:val="20"/>
              </w:rPr>
              <w:t>Zoning Officer</w:t>
            </w:r>
          </w:p>
        </w:tc>
        <w:tc>
          <w:tcPr>
            <w:tcW w:w="657" w:type="pct"/>
            <w:tcBorders>
              <w:left w:val="single" w:sz="8" w:space="0" w:color="4F81BD"/>
              <w:right w:val="single" w:sz="6" w:space="0" w:color="4F81BD"/>
            </w:tcBorders>
            <w:shd w:val="clear" w:color="auto" w:fill="auto"/>
            <w:vAlign w:val="center"/>
            <w:hideMark/>
          </w:tcPr>
          <w:p w14:paraId="00720DF4" w14:textId="77777777" w:rsidR="007C7968" w:rsidRPr="00120E56" w:rsidRDefault="007C7968" w:rsidP="00333BAD">
            <w:pPr>
              <w:jc w:val="center"/>
              <w:rPr>
                <w:sz w:val="20"/>
                <w:szCs w:val="20"/>
              </w:rPr>
            </w:pPr>
            <w:r w:rsidRPr="00120E56">
              <w:rPr>
                <w:sz w:val="20"/>
                <w:szCs w:val="20"/>
              </w:rPr>
              <w:t>Finance Officer</w:t>
            </w:r>
          </w:p>
        </w:tc>
        <w:tc>
          <w:tcPr>
            <w:tcW w:w="611" w:type="pct"/>
            <w:tcBorders>
              <w:left w:val="single" w:sz="6" w:space="0" w:color="4F81BD"/>
              <w:right w:val="single" w:sz="6" w:space="0" w:color="4F81BD"/>
            </w:tcBorders>
            <w:shd w:val="clear" w:color="auto" w:fill="auto"/>
            <w:noWrap/>
            <w:vAlign w:val="center"/>
            <w:hideMark/>
          </w:tcPr>
          <w:p w14:paraId="328E0908" w14:textId="77777777" w:rsidR="007C7968" w:rsidRPr="00120E56" w:rsidRDefault="007C7968" w:rsidP="00333BAD">
            <w:pPr>
              <w:jc w:val="center"/>
              <w:rPr>
                <w:sz w:val="20"/>
                <w:szCs w:val="20"/>
              </w:rPr>
            </w:pPr>
            <w:r w:rsidRPr="00120E56">
              <w:rPr>
                <w:sz w:val="20"/>
                <w:szCs w:val="20"/>
              </w:rPr>
              <w:t>Appointed</w:t>
            </w:r>
          </w:p>
        </w:tc>
        <w:tc>
          <w:tcPr>
            <w:tcW w:w="653" w:type="pct"/>
            <w:tcBorders>
              <w:left w:val="single" w:sz="6" w:space="0" w:color="4F81BD"/>
              <w:right w:val="single" w:sz="6" w:space="0" w:color="4F81BD"/>
            </w:tcBorders>
            <w:shd w:val="clear" w:color="auto" w:fill="auto"/>
            <w:vAlign w:val="center"/>
            <w:hideMark/>
          </w:tcPr>
          <w:p w14:paraId="0DFD4503" w14:textId="77777777" w:rsidR="007C7968" w:rsidRPr="00120E56" w:rsidRDefault="007C7968" w:rsidP="00333BAD">
            <w:pPr>
              <w:jc w:val="center"/>
              <w:rPr>
                <w:sz w:val="20"/>
                <w:szCs w:val="20"/>
              </w:rPr>
            </w:pPr>
            <w:r w:rsidRPr="00120E56">
              <w:rPr>
                <w:sz w:val="20"/>
                <w:szCs w:val="20"/>
              </w:rPr>
              <w:t>Finance Officer</w:t>
            </w:r>
          </w:p>
        </w:tc>
        <w:tc>
          <w:tcPr>
            <w:tcW w:w="653" w:type="pct"/>
            <w:tcBorders>
              <w:left w:val="single" w:sz="6" w:space="0" w:color="4F81BD"/>
              <w:right w:val="single" w:sz="6" w:space="0" w:color="4F81BD"/>
            </w:tcBorders>
            <w:shd w:val="clear" w:color="auto" w:fill="auto"/>
            <w:noWrap/>
            <w:vAlign w:val="center"/>
            <w:hideMark/>
          </w:tcPr>
          <w:p w14:paraId="484D3F8C" w14:textId="77777777" w:rsidR="007C7968" w:rsidRPr="00120E56" w:rsidRDefault="007C7968" w:rsidP="00333BAD">
            <w:pPr>
              <w:jc w:val="center"/>
              <w:rPr>
                <w:sz w:val="20"/>
                <w:szCs w:val="20"/>
              </w:rPr>
            </w:pPr>
            <w:r w:rsidRPr="00120E56">
              <w:rPr>
                <w:sz w:val="20"/>
                <w:szCs w:val="20"/>
              </w:rPr>
              <w:t>Finance Officer</w:t>
            </w:r>
          </w:p>
        </w:tc>
        <w:tc>
          <w:tcPr>
            <w:tcW w:w="522" w:type="pct"/>
            <w:tcBorders>
              <w:left w:val="single" w:sz="6" w:space="0" w:color="4F81BD"/>
              <w:right w:val="single" w:sz="6" w:space="0" w:color="4F81BD"/>
            </w:tcBorders>
            <w:shd w:val="clear" w:color="auto" w:fill="auto"/>
            <w:vAlign w:val="center"/>
            <w:hideMark/>
          </w:tcPr>
          <w:p w14:paraId="568BA993" w14:textId="77777777" w:rsidR="007C7968" w:rsidRPr="00120E56" w:rsidRDefault="007C7968" w:rsidP="00333BAD">
            <w:pPr>
              <w:jc w:val="center"/>
              <w:rPr>
                <w:sz w:val="20"/>
                <w:szCs w:val="20"/>
              </w:rPr>
            </w:pPr>
            <w:r w:rsidRPr="00120E56">
              <w:rPr>
                <w:sz w:val="20"/>
                <w:szCs w:val="20"/>
              </w:rPr>
              <w:t>NA</w:t>
            </w:r>
          </w:p>
        </w:tc>
        <w:tc>
          <w:tcPr>
            <w:tcW w:w="479" w:type="pct"/>
            <w:tcBorders>
              <w:left w:val="single" w:sz="6" w:space="0" w:color="4F81BD"/>
              <w:right w:val="single" w:sz="6" w:space="0" w:color="4F81BD"/>
            </w:tcBorders>
            <w:shd w:val="clear" w:color="auto" w:fill="auto"/>
            <w:noWrap/>
            <w:vAlign w:val="center"/>
            <w:hideMark/>
          </w:tcPr>
          <w:p w14:paraId="46F5481D" w14:textId="77777777" w:rsidR="007C7968" w:rsidRPr="00120E56" w:rsidRDefault="007C7968" w:rsidP="00333BAD">
            <w:pPr>
              <w:jc w:val="center"/>
              <w:rPr>
                <w:sz w:val="20"/>
                <w:szCs w:val="20"/>
              </w:rPr>
            </w:pPr>
            <w:r w:rsidRPr="00120E56">
              <w:rPr>
                <w:sz w:val="20"/>
                <w:szCs w:val="20"/>
              </w:rPr>
              <w:t>NA</w:t>
            </w:r>
          </w:p>
        </w:tc>
        <w:tc>
          <w:tcPr>
            <w:tcW w:w="565" w:type="pct"/>
            <w:tcBorders>
              <w:left w:val="single" w:sz="6" w:space="0" w:color="4F81BD"/>
            </w:tcBorders>
            <w:shd w:val="clear" w:color="auto" w:fill="auto"/>
            <w:noWrap/>
            <w:vAlign w:val="center"/>
            <w:hideMark/>
          </w:tcPr>
          <w:p w14:paraId="4ADC66F6" w14:textId="77777777" w:rsidR="007C7968" w:rsidRPr="00120E56" w:rsidRDefault="007C7968" w:rsidP="00333BAD">
            <w:pPr>
              <w:jc w:val="center"/>
              <w:rPr>
                <w:sz w:val="20"/>
                <w:szCs w:val="20"/>
              </w:rPr>
            </w:pPr>
            <w:r w:rsidRPr="00120E56">
              <w:rPr>
                <w:sz w:val="20"/>
                <w:szCs w:val="20"/>
              </w:rPr>
              <w:t>Appointed</w:t>
            </w:r>
          </w:p>
        </w:tc>
      </w:tr>
      <w:tr w:rsidR="00120E56" w:rsidRPr="00120E56" w14:paraId="3D7FE565" w14:textId="77777777" w:rsidTr="00120E56">
        <w:trPr>
          <w:trHeight w:val="476"/>
          <w:jc w:val="center"/>
        </w:trPr>
        <w:tc>
          <w:tcPr>
            <w:tcW w:w="860" w:type="pct"/>
            <w:tcBorders>
              <w:left w:val="single" w:sz="8" w:space="0" w:color="4F81BD"/>
              <w:bottom w:val="single" w:sz="8" w:space="0" w:color="4F81BD"/>
              <w:right w:val="nil"/>
            </w:tcBorders>
            <w:shd w:val="clear" w:color="auto" w:fill="FFFFFF"/>
            <w:vAlign w:val="center"/>
            <w:hideMark/>
          </w:tcPr>
          <w:p w14:paraId="7765DFE1" w14:textId="77777777" w:rsidR="007C7968" w:rsidRPr="00120E56" w:rsidRDefault="007C7968" w:rsidP="00333BAD">
            <w:pPr>
              <w:jc w:val="center"/>
              <w:rPr>
                <w:b/>
                <w:bCs/>
                <w:sz w:val="20"/>
                <w:szCs w:val="20"/>
              </w:rPr>
            </w:pPr>
            <w:r w:rsidRPr="00120E56">
              <w:rPr>
                <w:b/>
                <w:bCs/>
                <w:sz w:val="20"/>
                <w:szCs w:val="20"/>
              </w:rPr>
              <w:t>Grant Writing Capability (Yes/No)</w:t>
            </w:r>
          </w:p>
        </w:tc>
        <w:tc>
          <w:tcPr>
            <w:tcW w:w="657" w:type="pct"/>
            <w:shd w:val="clear" w:color="auto" w:fill="auto"/>
            <w:noWrap/>
            <w:vAlign w:val="center"/>
            <w:hideMark/>
          </w:tcPr>
          <w:p w14:paraId="1A4AA18B" w14:textId="77777777" w:rsidR="007C7968" w:rsidRPr="00120E56" w:rsidRDefault="007C7968" w:rsidP="00333BAD">
            <w:pPr>
              <w:jc w:val="center"/>
              <w:rPr>
                <w:sz w:val="20"/>
                <w:szCs w:val="20"/>
              </w:rPr>
            </w:pPr>
            <w:r w:rsidRPr="00120E56">
              <w:rPr>
                <w:sz w:val="20"/>
                <w:szCs w:val="20"/>
              </w:rPr>
              <w:t>Yes*</w:t>
            </w:r>
          </w:p>
        </w:tc>
        <w:tc>
          <w:tcPr>
            <w:tcW w:w="611" w:type="pct"/>
            <w:shd w:val="clear" w:color="auto" w:fill="auto"/>
            <w:noWrap/>
            <w:vAlign w:val="center"/>
            <w:hideMark/>
          </w:tcPr>
          <w:p w14:paraId="3C240D11" w14:textId="77777777" w:rsidR="007C7968" w:rsidRPr="00120E56" w:rsidRDefault="007C7968" w:rsidP="00333BAD">
            <w:pPr>
              <w:jc w:val="center"/>
              <w:rPr>
                <w:sz w:val="20"/>
                <w:szCs w:val="20"/>
              </w:rPr>
            </w:pPr>
            <w:r w:rsidRPr="00120E56">
              <w:rPr>
                <w:sz w:val="20"/>
                <w:szCs w:val="20"/>
              </w:rPr>
              <w:t>Yes*</w:t>
            </w:r>
          </w:p>
        </w:tc>
        <w:tc>
          <w:tcPr>
            <w:tcW w:w="653" w:type="pct"/>
            <w:shd w:val="clear" w:color="auto" w:fill="auto"/>
            <w:noWrap/>
            <w:vAlign w:val="center"/>
            <w:hideMark/>
          </w:tcPr>
          <w:p w14:paraId="4E160829" w14:textId="77777777" w:rsidR="007C7968" w:rsidRPr="00120E56" w:rsidRDefault="007C7968" w:rsidP="00333BAD">
            <w:pPr>
              <w:jc w:val="center"/>
              <w:rPr>
                <w:sz w:val="20"/>
                <w:szCs w:val="20"/>
              </w:rPr>
            </w:pPr>
            <w:r w:rsidRPr="00120E56">
              <w:rPr>
                <w:sz w:val="20"/>
                <w:szCs w:val="20"/>
              </w:rPr>
              <w:t>Yes*</w:t>
            </w:r>
          </w:p>
        </w:tc>
        <w:tc>
          <w:tcPr>
            <w:tcW w:w="653" w:type="pct"/>
            <w:shd w:val="clear" w:color="auto" w:fill="auto"/>
            <w:noWrap/>
            <w:vAlign w:val="center"/>
            <w:hideMark/>
          </w:tcPr>
          <w:p w14:paraId="3E43F592" w14:textId="77777777" w:rsidR="007C7968" w:rsidRPr="00120E56" w:rsidRDefault="007C7968" w:rsidP="00333BAD">
            <w:pPr>
              <w:jc w:val="center"/>
              <w:rPr>
                <w:sz w:val="20"/>
                <w:szCs w:val="20"/>
              </w:rPr>
            </w:pPr>
            <w:r w:rsidRPr="00120E56">
              <w:rPr>
                <w:sz w:val="20"/>
                <w:szCs w:val="20"/>
              </w:rPr>
              <w:t>Yes*</w:t>
            </w:r>
          </w:p>
        </w:tc>
        <w:tc>
          <w:tcPr>
            <w:tcW w:w="522" w:type="pct"/>
            <w:shd w:val="clear" w:color="auto" w:fill="auto"/>
            <w:noWrap/>
            <w:vAlign w:val="center"/>
            <w:hideMark/>
          </w:tcPr>
          <w:p w14:paraId="5030B25D" w14:textId="77777777" w:rsidR="007C7968" w:rsidRPr="00120E56" w:rsidRDefault="007C7968" w:rsidP="00333BAD">
            <w:pPr>
              <w:jc w:val="center"/>
              <w:rPr>
                <w:sz w:val="20"/>
                <w:szCs w:val="20"/>
              </w:rPr>
            </w:pPr>
            <w:r w:rsidRPr="00120E56">
              <w:rPr>
                <w:sz w:val="20"/>
                <w:szCs w:val="20"/>
              </w:rPr>
              <w:t>Yes*</w:t>
            </w:r>
          </w:p>
        </w:tc>
        <w:tc>
          <w:tcPr>
            <w:tcW w:w="479" w:type="pct"/>
            <w:shd w:val="clear" w:color="auto" w:fill="auto"/>
            <w:noWrap/>
            <w:vAlign w:val="center"/>
            <w:hideMark/>
          </w:tcPr>
          <w:p w14:paraId="773768D5" w14:textId="77777777" w:rsidR="007C7968" w:rsidRPr="00120E56" w:rsidRDefault="007C7968" w:rsidP="00333BAD">
            <w:pPr>
              <w:jc w:val="center"/>
              <w:rPr>
                <w:sz w:val="20"/>
                <w:szCs w:val="20"/>
              </w:rPr>
            </w:pPr>
            <w:r w:rsidRPr="00120E56">
              <w:rPr>
                <w:sz w:val="20"/>
                <w:szCs w:val="20"/>
              </w:rPr>
              <w:t>Yes*</w:t>
            </w:r>
          </w:p>
        </w:tc>
        <w:tc>
          <w:tcPr>
            <w:tcW w:w="565" w:type="pct"/>
            <w:shd w:val="clear" w:color="auto" w:fill="auto"/>
            <w:noWrap/>
            <w:vAlign w:val="center"/>
            <w:hideMark/>
          </w:tcPr>
          <w:p w14:paraId="23BDA56C" w14:textId="77777777" w:rsidR="007C7968" w:rsidRPr="00120E56" w:rsidRDefault="007C7968" w:rsidP="00333BAD">
            <w:pPr>
              <w:jc w:val="center"/>
              <w:rPr>
                <w:sz w:val="20"/>
                <w:szCs w:val="20"/>
              </w:rPr>
            </w:pPr>
            <w:r w:rsidRPr="00120E56">
              <w:rPr>
                <w:sz w:val="20"/>
                <w:szCs w:val="20"/>
              </w:rPr>
              <w:t>Yes*</w:t>
            </w:r>
          </w:p>
        </w:tc>
      </w:tr>
      <w:tr w:rsidR="00120E56" w:rsidRPr="00120E56" w14:paraId="68D0D8AC" w14:textId="77777777" w:rsidTr="00120E56">
        <w:trPr>
          <w:trHeight w:val="809"/>
          <w:jc w:val="center"/>
        </w:trPr>
        <w:tc>
          <w:tcPr>
            <w:tcW w:w="860" w:type="pct"/>
            <w:tcBorders>
              <w:left w:val="single" w:sz="8" w:space="0" w:color="4F81BD"/>
              <w:bottom w:val="single" w:sz="8" w:space="0" w:color="4F81BD"/>
              <w:right w:val="single" w:sz="8" w:space="0" w:color="4F81BD"/>
            </w:tcBorders>
            <w:shd w:val="clear" w:color="auto" w:fill="FFFFFF"/>
            <w:vAlign w:val="center"/>
            <w:hideMark/>
          </w:tcPr>
          <w:p w14:paraId="6E902044" w14:textId="77777777" w:rsidR="007C7968" w:rsidRPr="00120E56" w:rsidRDefault="007C7968" w:rsidP="00333BAD">
            <w:pPr>
              <w:jc w:val="center"/>
              <w:rPr>
                <w:b/>
                <w:bCs/>
                <w:sz w:val="20"/>
                <w:szCs w:val="20"/>
              </w:rPr>
            </w:pPr>
            <w:r w:rsidRPr="00120E56">
              <w:rPr>
                <w:b/>
                <w:bCs/>
                <w:sz w:val="20"/>
                <w:szCs w:val="20"/>
              </w:rPr>
              <w:t>Non-profit organizations focused on environmental protection.</w:t>
            </w:r>
          </w:p>
        </w:tc>
        <w:tc>
          <w:tcPr>
            <w:tcW w:w="657" w:type="pct"/>
            <w:tcBorders>
              <w:left w:val="single" w:sz="8" w:space="0" w:color="4F81BD"/>
              <w:bottom w:val="single" w:sz="8" w:space="0" w:color="4F81BD"/>
              <w:right w:val="single" w:sz="6" w:space="0" w:color="4F81BD"/>
            </w:tcBorders>
            <w:shd w:val="clear" w:color="auto" w:fill="auto"/>
            <w:noWrap/>
            <w:vAlign w:val="center"/>
            <w:hideMark/>
          </w:tcPr>
          <w:p w14:paraId="2A32C2F8" w14:textId="77777777" w:rsidR="007C7968" w:rsidRPr="00120E56" w:rsidRDefault="007C7968" w:rsidP="00333BAD">
            <w:pPr>
              <w:jc w:val="center"/>
              <w:rPr>
                <w:sz w:val="20"/>
                <w:szCs w:val="20"/>
              </w:rPr>
            </w:pPr>
            <w:r w:rsidRPr="00120E56">
              <w:rPr>
                <w:sz w:val="20"/>
                <w:szCs w:val="20"/>
              </w:rPr>
              <w:t>Yes**</w:t>
            </w:r>
          </w:p>
        </w:tc>
        <w:tc>
          <w:tcPr>
            <w:tcW w:w="611" w:type="pct"/>
            <w:tcBorders>
              <w:left w:val="single" w:sz="6" w:space="0" w:color="4F81BD"/>
              <w:bottom w:val="single" w:sz="8" w:space="0" w:color="4F81BD"/>
              <w:right w:val="single" w:sz="6" w:space="0" w:color="4F81BD"/>
            </w:tcBorders>
            <w:shd w:val="clear" w:color="auto" w:fill="auto"/>
            <w:noWrap/>
            <w:vAlign w:val="center"/>
            <w:hideMark/>
          </w:tcPr>
          <w:p w14:paraId="786E7E14" w14:textId="77777777" w:rsidR="007C7968" w:rsidRPr="00120E56" w:rsidRDefault="007C7968" w:rsidP="00333BAD">
            <w:pPr>
              <w:jc w:val="center"/>
              <w:rPr>
                <w:sz w:val="20"/>
                <w:szCs w:val="20"/>
              </w:rPr>
            </w:pPr>
            <w:r w:rsidRPr="00120E56">
              <w:rPr>
                <w:sz w:val="20"/>
                <w:szCs w:val="20"/>
              </w:rPr>
              <w:t>Yes**</w:t>
            </w:r>
          </w:p>
        </w:tc>
        <w:tc>
          <w:tcPr>
            <w:tcW w:w="653" w:type="pct"/>
            <w:tcBorders>
              <w:left w:val="single" w:sz="6" w:space="0" w:color="4F81BD"/>
              <w:bottom w:val="single" w:sz="8" w:space="0" w:color="4F81BD"/>
              <w:right w:val="single" w:sz="6" w:space="0" w:color="4F81BD"/>
            </w:tcBorders>
            <w:shd w:val="clear" w:color="auto" w:fill="auto"/>
            <w:noWrap/>
            <w:vAlign w:val="center"/>
            <w:hideMark/>
          </w:tcPr>
          <w:p w14:paraId="41E7CB3D" w14:textId="77777777" w:rsidR="007C7968" w:rsidRPr="00120E56" w:rsidRDefault="007C7968" w:rsidP="00333BAD">
            <w:pPr>
              <w:jc w:val="center"/>
              <w:rPr>
                <w:sz w:val="20"/>
                <w:szCs w:val="20"/>
              </w:rPr>
            </w:pPr>
            <w:r w:rsidRPr="00120E56">
              <w:rPr>
                <w:sz w:val="20"/>
                <w:szCs w:val="20"/>
              </w:rPr>
              <w:t>Yes**</w:t>
            </w:r>
          </w:p>
        </w:tc>
        <w:tc>
          <w:tcPr>
            <w:tcW w:w="653" w:type="pct"/>
            <w:tcBorders>
              <w:left w:val="single" w:sz="6" w:space="0" w:color="4F81BD"/>
              <w:bottom w:val="single" w:sz="8" w:space="0" w:color="4F81BD"/>
              <w:right w:val="single" w:sz="6" w:space="0" w:color="4F81BD"/>
            </w:tcBorders>
            <w:shd w:val="clear" w:color="auto" w:fill="auto"/>
            <w:noWrap/>
            <w:vAlign w:val="center"/>
            <w:hideMark/>
          </w:tcPr>
          <w:p w14:paraId="746CB44E" w14:textId="77777777" w:rsidR="007C7968" w:rsidRPr="00120E56" w:rsidRDefault="007C7968" w:rsidP="00333BAD">
            <w:pPr>
              <w:jc w:val="center"/>
              <w:rPr>
                <w:sz w:val="20"/>
                <w:szCs w:val="20"/>
              </w:rPr>
            </w:pPr>
            <w:r w:rsidRPr="00120E56">
              <w:rPr>
                <w:sz w:val="20"/>
                <w:szCs w:val="20"/>
              </w:rPr>
              <w:t>Yes**</w:t>
            </w:r>
          </w:p>
        </w:tc>
        <w:tc>
          <w:tcPr>
            <w:tcW w:w="522" w:type="pct"/>
            <w:tcBorders>
              <w:left w:val="single" w:sz="6" w:space="0" w:color="4F81BD"/>
              <w:bottom w:val="single" w:sz="8" w:space="0" w:color="4F81BD"/>
              <w:right w:val="single" w:sz="6" w:space="0" w:color="4F81BD"/>
            </w:tcBorders>
            <w:shd w:val="clear" w:color="auto" w:fill="auto"/>
            <w:noWrap/>
            <w:vAlign w:val="center"/>
            <w:hideMark/>
          </w:tcPr>
          <w:p w14:paraId="094E09AD" w14:textId="77777777" w:rsidR="007C7968" w:rsidRPr="00120E56" w:rsidRDefault="007C7968" w:rsidP="00333BAD">
            <w:pPr>
              <w:jc w:val="center"/>
              <w:rPr>
                <w:sz w:val="20"/>
                <w:szCs w:val="20"/>
              </w:rPr>
            </w:pPr>
            <w:r w:rsidRPr="00120E56">
              <w:rPr>
                <w:sz w:val="20"/>
                <w:szCs w:val="20"/>
              </w:rPr>
              <w:t>Yes**</w:t>
            </w:r>
          </w:p>
        </w:tc>
        <w:tc>
          <w:tcPr>
            <w:tcW w:w="479" w:type="pct"/>
            <w:tcBorders>
              <w:left w:val="single" w:sz="6" w:space="0" w:color="4F81BD"/>
              <w:bottom w:val="single" w:sz="8" w:space="0" w:color="4F81BD"/>
              <w:right w:val="single" w:sz="6" w:space="0" w:color="4F81BD"/>
            </w:tcBorders>
            <w:shd w:val="clear" w:color="auto" w:fill="auto"/>
            <w:noWrap/>
            <w:vAlign w:val="center"/>
            <w:hideMark/>
          </w:tcPr>
          <w:p w14:paraId="11D5F6B6" w14:textId="77777777" w:rsidR="007C7968" w:rsidRPr="00120E56" w:rsidRDefault="007C7968" w:rsidP="00333BAD">
            <w:pPr>
              <w:jc w:val="center"/>
              <w:rPr>
                <w:sz w:val="20"/>
                <w:szCs w:val="20"/>
              </w:rPr>
            </w:pPr>
            <w:r w:rsidRPr="00120E56">
              <w:rPr>
                <w:sz w:val="20"/>
                <w:szCs w:val="20"/>
              </w:rPr>
              <w:t>Yes**</w:t>
            </w:r>
          </w:p>
        </w:tc>
        <w:tc>
          <w:tcPr>
            <w:tcW w:w="565" w:type="pct"/>
            <w:tcBorders>
              <w:left w:val="single" w:sz="6" w:space="0" w:color="4F81BD"/>
              <w:bottom w:val="single" w:sz="8" w:space="0" w:color="4F81BD"/>
            </w:tcBorders>
            <w:shd w:val="clear" w:color="auto" w:fill="auto"/>
            <w:noWrap/>
            <w:vAlign w:val="center"/>
            <w:hideMark/>
          </w:tcPr>
          <w:p w14:paraId="586654D2" w14:textId="77777777" w:rsidR="007C7968" w:rsidRPr="00120E56" w:rsidRDefault="007C7968" w:rsidP="00333BAD">
            <w:pPr>
              <w:jc w:val="center"/>
              <w:rPr>
                <w:sz w:val="20"/>
                <w:szCs w:val="20"/>
              </w:rPr>
            </w:pPr>
            <w:r w:rsidRPr="00120E56">
              <w:rPr>
                <w:sz w:val="20"/>
                <w:szCs w:val="20"/>
              </w:rPr>
              <w:t>Yes**</w:t>
            </w:r>
          </w:p>
        </w:tc>
      </w:tr>
      <w:tr w:rsidR="00120E56" w:rsidRPr="00120E56" w14:paraId="3E59BF57" w14:textId="77777777" w:rsidTr="00120E56">
        <w:trPr>
          <w:trHeight w:val="890"/>
          <w:jc w:val="center"/>
        </w:trPr>
        <w:tc>
          <w:tcPr>
            <w:tcW w:w="860" w:type="pct"/>
            <w:tcBorders>
              <w:left w:val="single" w:sz="8" w:space="0" w:color="4F81BD"/>
              <w:bottom w:val="single" w:sz="8" w:space="0" w:color="4F81BD"/>
              <w:right w:val="nil"/>
            </w:tcBorders>
            <w:shd w:val="clear" w:color="auto" w:fill="FFFFFF"/>
            <w:vAlign w:val="center"/>
            <w:hideMark/>
          </w:tcPr>
          <w:p w14:paraId="2F153D44" w14:textId="77777777" w:rsidR="007C7968" w:rsidRPr="00120E56" w:rsidRDefault="007C7968" w:rsidP="00333BAD">
            <w:pPr>
              <w:jc w:val="center"/>
              <w:rPr>
                <w:b/>
                <w:bCs/>
                <w:sz w:val="20"/>
                <w:szCs w:val="20"/>
              </w:rPr>
            </w:pPr>
            <w:r w:rsidRPr="00120E56">
              <w:rPr>
                <w:b/>
                <w:bCs/>
                <w:sz w:val="20"/>
                <w:szCs w:val="20"/>
              </w:rPr>
              <w:t>Public-Private partnership initiatives addressing disaster-related issues</w:t>
            </w:r>
          </w:p>
        </w:tc>
        <w:tc>
          <w:tcPr>
            <w:tcW w:w="657" w:type="pct"/>
            <w:shd w:val="clear" w:color="auto" w:fill="auto"/>
            <w:noWrap/>
            <w:vAlign w:val="center"/>
            <w:hideMark/>
          </w:tcPr>
          <w:p w14:paraId="5CDC1A11" w14:textId="77777777" w:rsidR="007C7968" w:rsidRPr="00120E56" w:rsidRDefault="007C7968" w:rsidP="00333BAD">
            <w:pPr>
              <w:jc w:val="center"/>
              <w:rPr>
                <w:sz w:val="20"/>
                <w:szCs w:val="20"/>
                <w:highlight w:val="yellow"/>
              </w:rPr>
            </w:pPr>
            <w:r w:rsidRPr="00120E56">
              <w:rPr>
                <w:sz w:val="20"/>
                <w:szCs w:val="20"/>
              </w:rPr>
              <w:t>No</w:t>
            </w:r>
          </w:p>
        </w:tc>
        <w:tc>
          <w:tcPr>
            <w:tcW w:w="611" w:type="pct"/>
            <w:shd w:val="clear" w:color="auto" w:fill="auto"/>
            <w:noWrap/>
            <w:vAlign w:val="center"/>
            <w:hideMark/>
          </w:tcPr>
          <w:p w14:paraId="02E0D925" w14:textId="77777777" w:rsidR="007C7968" w:rsidRPr="00120E56" w:rsidRDefault="007C7968" w:rsidP="00333BAD">
            <w:pPr>
              <w:jc w:val="center"/>
              <w:rPr>
                <w:sz w:val="20"/>
                <w:szCs w:val="20"/>
              </w:rPr>
            </w:pPr>
            <w:r w:rsidRPr="00120E56">
              <w:rPr>
                <w:sz w:val="20"/>
                <w:szCs w:val="20"/>
              </w:rPr>
              <w:t>No</w:t>
            </w:r>
          </w:p>
        </w:tc>
        <w:tc>
          <w:tcPr>
            <w:tcW w:w="653" w:type="pct"/>
            <w:shd w:val="clear" w:color="auto" w:fill="auto"/>
            <w:noWrap/>
            <w:vAlign w:val="center"/>
            <w:hideMark/>
          </w:tcPr>
          <w:p w14:paraId="06F70130" w14:textId="77777777" w:rsidR="007C7968" w:rsidRPr="00120E56" w:rsidRDefault="007C7968" w:rsidP="00333BAD">
            <w:pPr>
              <w:jc w:val="center"/>
              <w:rPr>
                <w:sz w:val="20"/>
                <w:szCs w:val="20"/>
              </w:rPr>
            </w:pPr>
            <w:r w:rsidRPr="00120E56">
              <w:rPr>
                <w:sz w:val="20"/>
                <w:szCs w:val="20"/>
              </w:rPr>
              <w:t>No</w:t>
            </w:r>
          </w:p>
        </w:tc>
        <w:tc>
          <w:tcPr>
            <w:tcW w:w="653" w:type="pct"/>
            <w:shd w:val="clear" w:color="auto" w:fill="auto"/>
            <w:noWrap/>
            <w:vAlign w:val="center"/>
            <w:hideMark/>
          </w:tcPr>
          <w:p w14:paraId="4CF55060" w14:textId="77777777" w:rsidR="007C7968" w:rsidRPr="00120E56" w:rsidRDefault="007C7968" w:rsidP="00333BAD">
            <w:pPr>
              <w:jc w:val="center"/>
              <w:rPr>
                <w:sz w:val="20"/>
                <w:szCs w:val="20"/>
              </w:rPr>
            </w:pPr>
            <w:r w:rsidRPr="00120E56">
              <w:rPr>
                <w:sz w:val="20"/>
                <w:szCs w:val="20"/>
              </w:rPr>
              <w:t>No</w:t>
            </w:r>
          </w:p>
        </w:tc>
        <w:tc>
          <w:tcPr>
            <w:tcW w:w="522" w:type="pct"/>
            <w:shd w:val="clear" w:color="auto" w:fill="auto"/>
            <w:noWrap/>
            <w:vAlign w:val="center"/>
            <w:hideMark/>
          </w:tcPr>
          <w:p w14:paraId="7A195DB6" w14:textId="77777777" w:rsidR="007C7968" w:rsidRPr="00120E56" w:rsidRDefault="007C7968" w:rsidP="00333BAD">
            <w:pPr>
              <w:jc w:val="center"/>
              <w:rPr>
                <w:sz w:val="20"/>
                <w:szCs w:val="20"/>
              </w:rPr>
            </w:pPr>
            <w:r w:rsidRPr="00120E56">
              <w:rPr>
                <w:sz w:val="20"/>
                <w:szCs w:val="20"/>
              </w:rPr>
              <w:t>No</w:t>
            </w:r>
          </w:p>
        </w:tc>
        <w:tc>
          <w:tcPr>
            <w:tcW w:w="479" w:type="pct"/>
            <w:shd w:val="clear" w:color="auto" w:fill="auto"/>
            <w:noWrap/>
            <w:vAlign w:val="center"/>
            <w:hideMark/>
          </w:tcPr>
          <w:p w14:paraId="3A2D00C9" w14:textId="77777777" w:rsidR="007C7968" w:rsidRPr="00120E56" w:rsidRDefault="007C7968" w:rsidP="00333BAD">
            <w:pPr>
              <w:jc w:val="center"/>
              <w:rPr>
                <w:sz w:val="20"/>
                <w:szCs w:val="20"/>
              </w:rPr>
            </w:pPr>
            <w:r w:rsidRPr="00120E56">
              <w:rPr>
                <w:sz w:val="20"/>
                <w:szCs w:val="20"/>
              </w:rPr>
              <w:t>No</w:t>
            </w:r>
          </w:p>
        </w:tc>
        <w:tc>
          <w:tcPr>
            <w:tcW w:w="565" w:type="pct"/>
            <w:shd w:val="clear" w:color="auto" w:fill="auto"/>
            <w:noWrap/>
            <w:vAlign w:val="center"/>
            <w:hideMark/>
          </w:tcPr>
          <w:p w14:paraId="6B83E79F" w14:textId="77777777" w:rsidR="007C7968" w:rsidRPr="00120E56" w:rsidRDefault="007C7968" w:rsidP="00333BAD">
            <w:pPr>
              <w:jc w:val="center"/>
              <w:rPr>
                <w:sz w:val="20"/>
                <w:szCs w:val="20"/>
              </w:rPr>
            </w:pPr>
            <w:r w:rsidRPr="00120E56">
              <w:rPr>
                <w:sz w:val="20"/>
                <w:szCs w:val="20"/>
              </w:rPr>
              <w:t>No</w:t>
            </w:r>
          </w:p>
        </w:tc>
      </w:tr>
    </w:tbl>
    <w:p w14:paraId="140E3AC2" w14:textId="77777777" w:rsidR="007C7968" w:rsidRPr="00120E56" w:rsidRDefault="007C7968" w:rsidP="007C7968">
      <w:pPr>
        <w:autoSpaceDE w:val="0"/>
        <w:autoSpaceDN w:val="0"/>
        <w:adjustRightInd w:val="0"/>
        <w:rPr>
          <w:sz w:val="20"/>
          <w:szCs w:val="20"/>
        </w:rPr>
      </w:pPr>
      <w:r w:rsidRPr="00120E56">
        <w:rPr>
          <w:sz w:val="20"/>
          <w:szCs w:val="20"/>
        </w:rPr>
        <w:t>NA:  This Jurisdiction has nobody serving in this role</w:t>
      </w:r>
    </w:p>
    <w:p w14:paraId="00F0E944" w14:textId="77777777" w:rsidR="007C7968" w:rsidRPr="00120E56" w:rsidRDefault="007C7968" w:rsidP="007C7968">
      <w:pPr>
        <w:autoSpaceDE w:val="0"/>
        <w:autoSpaceDN w:val="0"/>
        <w:adjustRightInd w:val="0"/>
        <w:rPr>
          <w:sz w:val="20"/>
          <w:szCs w:val="20"/>
        </w:rPr>
      </w:pPr>
      <w:r w:rsidRPr="00120E56">
        <w:rPr>
          <w:sz w:val="20"/>
          <w:szCs w:val="20"/>
        </w:rPr>
        <w:t>* First District Association of Local Governments provides these services without cost</w:t>
      </w:r>
    </w:p>
    <w:p w14:paraId="35317F70" w14:textId="77777777" w:rsidR="007C7968" w:rsidRPr="00120E56" w:rsidRDefault="007C7968" w:rsidP="007C7968">
      <w:pPr>
        <w:autoSpaceDE w:val="0"/>
        <w:autoSpaceDN w:val="0"/>
        <w:adjustRightInd w:val="0"/>
      </w:pPr>
      <w:r w:rsidRPr="00120E56">
        <w:rPr>
          <w:sz w:val="20"/>
          <w:szCs w:val="20"/>
        </w:rPr>
        <w:t>** East Dakota Watershed Development District</w:t>
      </w:r>
      <w:r w:rsidRPr="00120E56">
        <w:rPr>
          <w:b/>
          <w:sz w:val="22"/>
          <w:szCs w:val="22"/>
        </w:rPr>
        <w:br w:type="page"/>
      </w:r>
    </w:p>
    <w:p w14:paraId="46F2CC32" w14:textId="77777777" w:rsidR="007C7968" w:rsidRPr="00120E56" w:rsidRDefault="007C7968" w:rsidP="007C7968">
      <w:pPr>
        <w:autoSpaceDE w:val="0"/>
        <w:autoSpaceDN w:val="0"/>
        <w:adjustRightInd w:val="0"/>
        <w:jc w:val="center"/>
        <w:rPr>
          <w:b/>
          <w:sz w:val="22"/>
          <w:szCs w:val="22"/>
        </w:rPr>
      </w:pPr>
      <w:r w:rsidRPr="00120E56">
        <w:rPr>
          <w:b/>
          <w:sz w:val="22"/>
          <w:szCs w:val="22"/>
        </w:rPr>
        <w:lastRenderedPageBreak/>
        <w:t>Table 4.17: Capabilities of Growth Guidance Instruments</w:t>
      </w:r>
    </w:p>
    <w:p w14:paraId="6B907DB4" w14:textId="77777777" w:rsidR="007C7968" w:rsidRPr="00120E56" w:rsidRDefault="007C7968" w:rsidP="007C7968">
      <w:pPr>
        <w:autoSpaceDE w:val="0"/>
        <w:autoSpaceDN w:val="0"/>
        <w:adjustRightInd w:val="0"/>
        <w:jc w:val="center"/>
        <w:rPr>
          <w:b/>
          <w:sz w:val="22"/>
          <w:szCs w:val="22"/>
        </w:rPr>
      </w:pPr>
    </w:p>
    <w:tbl>
      <w:tblPr>
        <w:tblW w:w="4820" w:type="pct"/>
        <w:jc w:val="center"/>
        <w:tblLayout w:type="fixed"/>
        <w:tblLook w:val="04A0" w:firstRow="1" w:lastRow="0" w:firstColumn="1" w:lastColumn="0" w:noHBand="0" w:noVBand="1"/>
      </w:tblPr>
      <w:tblGrid>
        <w:gridCol w:w="5443"/>
        <w:gridCol w:w="910"/>
        <w:gridCol w:w="1352"/>
        <w:gridCol w:w="1071"/>
        <w:gridCol w:w="905"/>
        <w:gridCol w:w="903"/>
        <w:gridCol w:w="995"/>
        <w:gridCol w:w="1173"/>
      </w:tblGrid>
      <w:tr w:rsidR="00120E56" w:rsidRPr="00120E56" w14:paraId="34504D8D" w14:textId="77777777" w:rsidTr="00333BAD">
        <w:trPr>
          <w:trHeight w:val="1035"/>
          <w:jc w:val="center"/>
        </w:trPr>
        <w:tc>
          <w:tcPr>
            <w:tcW w:w="213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1335B54" w14:textId="77777777" w:rsidR="007C7968" w:rsidRPr="00120E56" w:rsidRDefault="007C7968" w:rsidP="00333BAD">
            <w:pPr>
              <w:jc w:val="center"/>
              <w:rPr>
                <w:rFonts w:ascii="Calibri" w:hAnsi="Calibri" w:cs="Calibri"/>
                <w:b/>
                <w:bCs/>
                <w:sz w:val="22"/>
                <w:szCs w:val="22"/>
              </w:rPr>
            </w:pPr>
            <w:r w:rsidRPr="00120E56">
              <w:rPr>
                <w:rFonts w:ascii="Calibri" w:hAnsi="Calibri" w:cs="Calibri"/>
                <w:b/>
                <w:bCs/>
                <w:sz w:val="22"/>
                <w:szCs w:val="22"/>
              </w:rPr>
              <w:t>Capabilities of Community Planning Mechanisms</w:t>
            </w:r>
          </w:p>
        </w:tc>
        <w:tc>
          <w:tcPr>
            <w:tcW w:w="357" w:type="pct"/>
            <w:tcBorders>
              <w:top w:val="single" w:sz="8" w:space="0" w:color="auto"/>
              <w:left w:val="nil"/>
              <w:bottom w:val="single" w:sz="8" w:space="0" w:color="auto"/>
              <w:right w:val="single" w:sz="4" w:space="0" w:color="auto"/>
            </w:tcBorders>
            <w:shd w:val="clear" w:color="auto" w:fill="auto"/>
            <w:noWrap/>
            <w:vAlign w:val="bottom"/>
            <w:hideMark/>
          </w:tcPr>
          <w:p w14:paraId="4A435F96" w14:textId="77777777" w:rsidR="007C7968" w:rsidRPr="00120E56" w:rsidRDefault="007C7968" w:rsidP="00333BAD">
            <w:pPr>
              <w:jc w:val="center"/>
              <w:rPr>
                <w:rFonts w:ascii="Calibri" w:hAnsi="Calibri" w:cs="Calibri"/>
                <w:b/>
                <w:bCs/>
                <w:i/>
                <w:iCs/>
                <w:sz w:val="22"/>
                <w:szCs w:val="22"/>
              </w:rPr>
            </w:pPr>
            <w:r w:rsidRPr="00120E56">
              <w:rPr>
                <w:rFonts w:ascii="Calibri" w:hAnsi="Calibri" w:cs="Calibri"/>
                <w:b/>
                <w:bCs/>
                <w:i/>
                <w:iCs/>
                <w:sz w:val="22"/>
                <w:szCs w:val="22"/>
              </w:rPr>
              <w:t>Bryant</w:t>
            </w:r>
          </w:p>
        </w:tc>
        <w:tc>
          <w:tcPr>
            <w:tcW w:w="530" w:type="pct"/>
            <w:tcBorders>
              <w:top w:val="single" w:sz="8" w:space="0" w:color="auto"/>
              <w:left w:val="nil"/>
              <w:bottom w:val="single" w:sz="8" w:space="0" w:color="auto"/>
              <w:right w:val="single" w:sz="4" w:space="0" w:color="auto"/>
            </w:tcBorders>
            <w:shd w:val="clear" w:color="auto" w:fill="auto"/>
            <w:noWrap/>
            <w:vAlign w:val="bottom"/>
            <w:hideMark/>
          </w:tcPr>
          <w:p w14:paraId="15B6CE91" w14:textId="77777777" w:rsidR="007C7968" w:rsidRPr="00120E56" w:rsidRDefault="007C7968" w:rsidP="00333BAD">
            <w:pPr>
              <w:jc w:val="center"/>
              <w:rPr>
                <w:rFonts w:ascii="Calibri" w:hAnsi="Calibri" w:cs="Calibri"/>
                <w:b/>
                <w:bCs/>
                <w:i/>
                <w:iCs/>
                <w:sz w:val="22"/>
                <w:szCs w:val="22"/>
              </w:rPr>
            </w:pPr>
            <w:r w:rsidRPr="00120E56">
              <w:rPr>
                <w:b/>
                <w:bCs/>
                <w:i/>
                <w:iCs/>
                <w:sz w:val="20"/>
                <w:szCs w:val="20"/>
              </w:rPr>
              <w:t>Castlewood</w:t>
            </w:r>
          </w:p>
        </w:tc>
        <w:tc>
          <w:tcPr>
            <w:tcW w:w="420" w:type="pct"/>
            <w:tcBorders>
              <w:top w:val="single" w:sz="8" w:space="0" w:color="auto"/>
              <w:left w:val="nil"/>
              <w:bottom w:val="single" w:sz="8" w:space="0" w:color="auto"/>
              <w:right w:val="single" w:sz="4" w:space="0" w:color="auto"/>
            </w:tcBorders>
            <w:shd w:val="clear" w:color="auto" w:fill="auto"/>
            <w:noWrap/>
            <w:vAlign w:val="bottom"/>
            <w:hideMark/>
          </w:tcPr>
          <w:p w14:paraId="211F58AF" w14:textId="77777777" w:rsidR="007C7968" w:rsidRPr="00120E56" w:rsidRDefault="007C7968" w:rsidP="00333BAD">
            <w:pPr>
              <w:jc w:val="center"/>
              <w:rPr>
                <w:rFonts w:ascii="Calibri" w:hAnsi="Calibri" w:cs="Calibri"/>
                <w:b/>
                <w:bCs/>
                <w:i/>
                <w:iCs/>
                <w:sz w:val="22"/>
                <w:szCs w:val="22"/>
              </w:rPr>
            </w:pPr>
            <w:r w:rsidRPr="00120E56">
              <w:rPr>
                <w:rFonts w:ascii="Calibri" w:hAnsi="Calibri" w:cs="Calibri"/>
                <w:b/>
                <w:bCs/>
                <w:i/>
                <w:iCs/>
                <w:sz w:val="22"/>
                <w:szCs w:val="22"/>
              </w:rPr>
              <w:t>Estelline</w:t>
            </w:r>
          </w:p>
        </w:tc>
        <w:tc>
          <w:tcPr>
            <w:tcW w:w="355" w:type="pct"/>
            <w:tcBorders>
              <w:top w:val="single" w:sz="8" w:space="0" w:color="auto"/>
              <w:left w:val="nil"/>
              <w:bottom w:val="single" w:sz="8" w:space="0" w:color="auto"/>
              <w:right w:val="single" w:sz="4" w:space="0" w:color="auto"/>
            </w:tcBorders>
            <w:shd w:val="clear" w:color="auto" w:fill="auto"/>
            <w:noWrap/>
            <w:vAlign w:val="bottom"/>
            <w:hideMark/>
          </w:tcPr>
          <w:p w14:paraId="4A99FA67" w14:textId="77777777" w:rsidR="007C7968" w:rsidRPr="00120E56" w:rsidRDefault="007C7968" w:rsidP="00333BAD">
            <w:pPr>
              <w:jc w:val="center"/>
              <w:rPr>
                <w:rFonts w:ascii="Calibri" w:hAnsi="Calibri" w:cs="Calibri"/>
                <w:b/>
                <w:bCs/>
                <w:i/>
                <w:iCs/>
                <w:sz w:val="22"/>
                <w:szCs w:val="22"/>
              </w:rPr>
            </w:pPr>
            <w:r w:rsidRPr="00120E56">
              <w:rPr>
                <w:rFonts w:ascii="Calibri" w:hAnsi="Calibri" w:cs="Calibri"/>
                <w:b/>
                <w:bCs/>
                <w:i/>
                <w:iCs/>
                <w:sz w:val="22"/>
                <w:szCs w:val="22"/>
              </w:rPr>
              <w:t>Hayti</w:t>
            </w:r>
          </w:p>
        </w:tc>
        <w:tc>
          <w:tcPr>
            <w:tcW w:w="354" w:type="pct"/>
            <w:tcBorders>
              <w:top w:val="single" w:sz="8" w:space="0" w:color="auto"/>
              <w:left w:val="nil"/>
              <w:bottom w:val="single" w:sz="8" w:space="0" w:color="auto"/>
              <w:right w:val="single" w:sz="4" w:space="0" w:color="auto"/>
            </w:tcBorders>
            <w:shd w:val="clear" w:color="auto" w:fill="auto"/>
            <w:noWrap/>
            <w:vAlign w:val="bottom"/>
            <w:hideMark/>
          </w:tcPr>
          <w:p w14:paraId="1028308A" w14:textId="77777777" w:rsidR="007C7968" w:rsidRPr="00120E56" w:rsidRDefault="007C7968" w:rsidP="00333BAD">
            <w:pPr>
              <w:jc w:val="center"/>
              <w:rPr>
                <w:rFonts w:ascii="Calibri" w:hAnsi="Calibri" w:cs="Calibri"/>
                <w:b/>
                <w:bCs/>
                <w:i/>
                <w:iCs/>
                <w:sz w:val="22"/>
                <w:szCs w:val="22"/>
              </w:rPr>
            </w:pPr>
            <w:r w:rsidRPr="00120E56">
              <w:rPr>
                <w:rFonts w:ascii="Calibri" w:hAnsi="Calibri" w:cs="Calibri"/>
                <w:b/>
                <w:bCs/>
                <w:i/>
                <w:iCs/>
                <w:sz w:val="22"/>
                <w:szCs w:val="22"/>
              </w:rPr>
              <w:t>Hazel</w:t>
            </w:r>
          </w:p>
        </w:tc>
        <w:tc>
          <w:tcPr>
            <w:tcW w:w="390" w:type="pct"/>
            <w:tcBorders>
              <w:top w:val="single" w:sz="8" w:space="0" w:color="auto"/>
              <w:left w:val="nil"/>
              <w:bottom w:val="single" w:sz="8" w:space="0" w:color="auto"/>
              <w:right w:val="single" w:sz="4" w:space="0" w:color="auto"/>
            </w:tcBorders>
            <w:shd w:val="clear" w:color="auto" w:fill="auto"/>
            <w:noWrap/>
            <w:vAlign w:val="bottom"/>
            <w:hideMark/>
          </w:tcPr>
          <w:p w14:paraId="70DADFEB" w14:textId="77777777" w:rsidR="007C7968" w:rsidRPr="00120E56" w:rsidRDefault="007C7968" w:rsidP="00333BAD">
            <w:pPr>
              <w:jc w:val="center"/>
              <w:rPr>
                <w:rFonts w:ascii="Calibri" w:hAnsi="Calibri" w:cs="Calibri"/>
                <w:b/>
                <w:bCs/>
                <w:i/>
                <w:iCs/>
                <w:sz w:val="22"/>
                <w:szCs w:val="22"/>
              </w:rPr>
            </w:pPr>
            <w:r w:rsidRPr="00120E56">
              <w:rPr>
                <w:rFonts w:ascii="Calibri" w:hAnsi="Calibri" w:cs="Calibri"/>
                <w:b/>
                <w:bCs/>
                <w:i/>
                <w:iCs/>
                <w:sz w:val="22"/>
                <w:szCs w:val="22"/>
              </w:rPr>
              <w:t>Lake Norden</w:t>
            </w:r>
          </w:p>
        </w:tc>
        <w:tc>
          <w:tcPr>
            <w:tcW w:w="460" w:type="pct"/>
            <w:tcBorders>
              <w:top w:val="single" w:sz="8" w:space="0" w:color="auto"/>
              <w:left w:val="nil"/>
              <w:bottom w:val="single" w:sz="8" w:space="0" w:color="auto"/>
              <w:right w:val="single" w:sz="8" w:space="0" w:color="auto"/>
            </w:tcBorders>
            <w:shd w:val="clear" w:color="auto" w:fill="auto"/>
            <w:vAlign w:val="bottom"/>
            <w:hideMark/>
          </w:tcPr>
          <w:p w14:paraId="17CD26A5" w14:textId="77777777" w:rsidR="007C7968" w:rsidRPr="00120E56" w:rsidRDefault="007C7968" w:rsidP="00333BAD">
            <w:pPr>
              <w:jc w:val="center"/>
              <w:rPr>
                <w:rFonts w:ascii="Calibri" w:hAnsi="Calibri" w:cs="Calibri"/>
                <w:b/>
                <w:bCs/>
                <w:i/>
                <w:iCs/>
                <w:sz w:val="22"/>
                <w:szCs w:val="22"/>
              </w:rPr>
            </w:pPr>
            <w:r w:rsidRPr="00120E56">
              <w:rPr>
                <w:rFonts w:ascii="Calibri" w:hAnsi="Calibri" w:cs="Calibri"/>
                <w:b/>
                <w:bCs/>
                <w:i/>
                <w:iCs/>
                <w:sz w:val="22"/>
                <w:szCs w:val="22"/>
              </w:rPr>
              <w:t>Hamlin County</w:t>
            </w:r>
          </w:p>
        </w:tc>
      </w:tr>
      <w:tr w:rsidR="00120E56" w:rsidRPr="00120E56" w14:paraId="3338EAB7" w14:textId="77777777" w:rsidTr="00333BAD">
        <w:trPr>
          <w:trHeight w:val="300"/>
          <w:jc w:val="center"/>
        </w:trPr>
        <w:tc>
          <w:tcPr>
            <w:tcW w:w="2134" w:type="pct"/>
            <w:tcBorders>
              <w:top w:val="nil"/>
              <w:left w:val="single" w:sz="8" w:space="0" w:color="auto"/>
              <w:bottom w:val="single" w:sz="4" w:space="0" w:color="auto"/>
              <w:right w:val="single" w:sz="8" w:space="0" w:color="auto"/>
            </w:tcBorders>
            <w:shd w:val="clear" w:color="auto" w:fill="auto"/>
            <w:noWrap/>
            <w:vAlign w:val="bottom"/>
            <w:hideMark/>
          </w:tcPr>
          <w:p w14:paraId="07BBEA40" w14:textId="77777777" w:rsidR="007C7968" w:rsidRPr="00120E56" w:rsidRDefault="007C7968" w:rsidP="00333BAD">
            <w:pPr>
              <w:rPr>
                <w:rFonts w:ascii="Calibri" w:hAnsi="Calibri" w:cs="Calibri"/>
                <w:sz w:val="22"/>
                <w:szCs w:val="22"/>
              </w:rPr>
            </w:pPr>
            <w:r w:rsidRPr="00120E56">
              <w:rPr>
                <w:rFonts w:ascii="Calibri" w:hAnsi="Calibri" w:cs="Calibri"/>
                <w:sz w:val="22"/>
                <w:szCs w:val="22"/>
              </w:rPr>
              <w:t>Does the Future Land-Use Map identify natural hazard areas?</w:t>
            </w:r>
          </w:p>
        </w:tc>
        <w:tc>
          <w:tcPr>
            <w:tcW w:w="357" w:type="pct"/>
            <w:tcBorders>
              <w:top w:val="nil"/>
              <w:left w:val="nil"/>
              <w:bottom w:val="single" w:sz="4" w:space="0" w:color="auto"/>
              <w:right w:val="single" w:sz="4" w:space="0" w:color="auto"/>
            </w:tcBorders>
            <w:shd w:val="clear" w:color="auto" w:fill="auto"/>
            <w:noWrap/>
            <w:vAlign w:val="bottom"/>
            <w:hideMark/>
          </w:tcPr>
          <w:p w14:paraId="4F164C6D"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530" w:type="pct"/>
            <w:tcBorders>
              <w:top w:val="nil"/>
              <w:left w:val="nil"/>
              <w:bottom w:val="single" w:sz="4" w:space="0" w:color="auto"/>
              <w:right w:val="single" w:sz="4" w:space="0" w:color="auto"/>
            </w:tcBorders>
            <w:shd w:val="clear" w:color="auto" w:fill="auto"/>
            <w:noWrap/>
            <w:vAlign w:val="bottom"/>
            <w:hideMark/>
          </w:tcPr>
          <w:p w14:paraId="257ECDC3"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420" w:type="pct"/>
            <w:tcBorders>
              <w:top w:val="nil"/>
              <w:left w:val="nil"/>
              <w:bottom w:val="single" w:sz="4" w:space="0" w:color="auto"/>
              <w:right w:val="single" w:sz="4" w:space="0" w:color="auto"/>
            </w:tcBorders>
            <w:shd w:val="clear" w:color="auto" w:fill="auto"/>
            <w:noWrap/>
            <w:vAlign w:val="bottom"/>
            <w:hideMark/>
          </w:tcPr>
          <w:p w14:paraId="0CA8755B"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355" w:type="pct"/>
            <w:tcBorders>
              <w:top w:val="nil"/>
              <w:left w:val="nil"/>
              <w:bottom w:val="single" w:sz="4" w:space="0" w:color="auto"/>
              <w:right w:val="single" w:sz="4" w:space="0" w:color="auto"/>
            </w:tcBorders>
            <w:shd w:val="clear" w:color="auto" w:fill="auto"/>
            <w:noWrap/>
            <w:vAlign w:val="bottom"/>
            <w:hideMark/>
          </w:tcPr>
          <w:p w14:paraId="35AACA6C"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354" w:type="pct"/>
            <w:tcBorders>
              <w:top w:val="nil"/>
              <w:left w:val="nil"/>
              <w:bottom w:val="single" w:sz="4" w:space="0" w:color="auto"/>
              <w:right w:val="single" w:sz="4" w:space="0" w:color="auto"/>
            </w:tcBorders>
            <w:shd w:val="clear" w:color="auto" w:fill="auto"/>
            <w:noWrap/>
            <w:vAlign w:val="bottom"/>
            <w:hideMark/>
          </w:tcPr>
          <w:p w14:paraId="74246B12"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342C8993"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460" w:type="pct"/>
            <w:tcBorders>
              <w:top w:val="nil"/>
              <w:left w:val="nil"/>
              <w:bottom w:val="single" w:sz="4" w:space="0" w:color="auto"/>
              <w:right w:val="single" w:sz="8" w:space="0" w:color="auto"/>
            </w:tcBorders>
            <w:shd w:val="clear" w:color="auto" w:fill="auto"/>
            <w:noWrap/>
            <w:vAlign w:val="bottom"/>
            <w:hideMark/>
          </w:tcPr>
          <w:p w14:paraId="2BA6A5F1"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r>
      <w:tr w:rsidR="00120E56" w:rsidRPr="00120E56" w14:paraId="6B0E9EFA" w14:textId="77777777" w:rsidTr="00333BAD">
        <w:trPr>
          <w:trHeight w:val="600"/>
          <w:jc w:val="center"/>
        </w:trPr>
        <w:tc>
          <w:tcPr>
            <w:tcW w:w="2134" w:type="pct"/>
            <w:tcBorders>
              <w:top w:val="nil"/>
              <w:left w:val="single" w:sz="8" w:space="0" w:color="auto"/>
              <w:bottom w:val="single" w:sz="4" w:space="0" w:color="auto"/>
              <w:right w:val="single" w:sz="8" w:space="0" w:color="auto"/>
            </w:tcBorders>
            <w:shd w:val="clear" w:color="auto" w:fill="auto"/>
            <w:vAlign w:val="bottom"/>
            <w:hideMark/>
          </w:tcPr>
          <w:p w14:paraId="299131FE" w14:textId="77777777" w:rsidR="007C7968" w:rsidRPr="00120E56" w:rsidRDefault="007C7968" w:rsidP="00333BAD">
            <w:pPr>
              <w:rPr>
                <w:rFonts w:ascii="Calibri" w:hAnsi="Calibri" w:cs="Calibri"/>
                <w:sz w:val="22"/>
                <w:szCs w:val="22"/>
              </w:rPr>
            </w:pPr>
            <w:r w:rsidRPr="00120E56">
              <w:rPr>
                <w:rFonts w:ascii="Calibri" w:hAnsi="Calibri" w:cs="Calibri"/>
                <w:sz w:val="22"/>
                <w:szCs w:val="22"/>
              </w:rPr>
              <w:t>Do the land-use policies discourage development or redevelopment within natural hazard areas?</w:t>
            </w:r>
          </w:p>
        </w:tc>
        <w:tc>
          <w:tcPr>
            <w:tcW w:w="357" w:type="pct"/>
            <w:tcBorders>
              <w:top w:val="nil"/>
              <w:left w:val="nil"/>
              <w:bottom w:val="single" w:sz="4" w:space="0" w:color="auto"/>
              <w:right w:val="single" w:sz="4" w:space="0" w:color="auto"/>
            </w:tcBorders>
            <w:shd w:val="clear" w:color="auto" w:fill="auto"/>
            <w:noWrap/>
            <w:vAlign w:val="bottom"/>
            <w:hideMark/>
          </w:tcPr>
          <w:p w14:paraId="4237AA00"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530" w:type="pct"/>
            <w:tcBorders>
              <w:top w:val="nil"/>
              <w:left w:val="nil"/>
              <w:bottom w:val="single" w:sz="4" w:space="0" w:color="auto"/>
              <w:right w:val="single" w:sz="4" w:space="0" w:color="auto"/>
            </w:tcBorders>
            <w:shd w:val="clear" w:color="auto" w:fill="auto"/>
            <w:noWrap/>
            <w:vAlign w:val="bottom"/>
            <w:hideMark/>
          </w:tcPr>
          <w:p w14:paraId="6C819BD6"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420" w:type="pct"/>
            <w:tcBorders>
              <w:top w:val="nil"/>
              <w:left w:val="nil"/>
              <w:bottom w:val="single" w:sz="4" w:space="0" w:color="auto"/>
              <w:right w:val="single" w:sz="4" w:space="0" w:color="auto"/>
            </w:tcBorders>
            <w:shd w:val="clear" w:color="auto" w:fill="auto"/>
            <w:noWrap/>
            <w:vAlign w:val="bottom"/>
            <w:hideMark/>
          </w:tcPr>
          <w:p w14:paraId="434458C7"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355" w:type="pct"/>
            <w:tcBorders>
              <w:top w:val="nil"/>
              <w:left w:val="nil"/>
              <w:bottom w:val="single" w:sz="4" w:space="0" w:color="auto"/>
              <w:right w:val="single" w:sz="4" w:space="0" w:color="auto"/>
            </w:tcBorders>
            <w:shd w:val="clear" w:color="auto" w:fill="auto"/>
            <w:noWrap/>
            <w:vAlign w:val="bottom"/>
            <w:hideMark/>
          </w:tcPr>
          <w:p w14:paraId="300EA3D5"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354" w:type="pct"/>
            <w:tcBorders>
              <w:top w:val="nil"/>
              <w:left w:val="nil"/>
              <w:bottom w:val="single" w:sz="4" w:space="0" w:color="auto"/>
              <w:right w:val="single" w:sz="4" w:space="0" w:color="auto"/>
            </w:tcBorders>
            <w:shd w:val="clear" w:color="auto" w:fill="auto"/>
            <w:noWrap/>
            <w:vAlign w:val="bottom"/>
            <w:hideMark/>
          </w:tcPr>
          <w:p w14:paraId="3CAFFE8B"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46C4DE02"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460" w:type="pct"/>
            <w:tcBorders>
              <w:top w:val="nil"/>
              <w:left w:val="nil"/>
              <w:bottom w:val="single" w:sz="4" w:space="0" w:color="auto"/>
              <w:right w:val="single" w:sz="8" w:space="0" w:color="auto"/>
            </w:tcBorders>
            <w:shd w:val="clear" w:color="auto" w:fill="auto"/>
            <w:noWrap/>
            <w:vAlign w:val="bottom"/>
            <w:hideMark/>
          </w:tcPr>
          <w:p w14:paraId="0985BF75"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r>
      <w:tr w:rsidR="00120E56" w:rsidRPr="00120E56" w14:paraId="2CCF5715" w14:textId="77777777" w:rsidTr="00333BAD">
        <w:trPr>
          <w:trHeight w:val="600"/>
          <w:jc w:val="center"/>
        </w:trPr>
        <w:tc>
          <w:tcPr>
            <w:tcW w:w="2134" w:type="pct"/>
            <w:tcBorders>
              <w:top w:val="nil"/>
              <w:left w:val="single" w:sz="8" w:space="0" w:color="auto"/>
              <w:bottom w:val="single" w:sz="4" w:space="0" w:color="auto"/>
              <w:right w:val="single" w:sz="8" w:space="0" w:color="auto"/>
            </w:tcBorders>
            <w:shd w:val="clear" w:color="auto" w:fill="auto"/>
            <w:vAlign w:val="bottom"/>
            <w:hideMark/>
          </w:tcPr>
          <w:p w14:paraId="2AF5D4DB" w14:textId="77777777" w:rsidR="007C7968" w:rsidRPr="00120E56" w:rsidRDefault="007C7968" w:rsidP="00333BAD">
            <w:pPr>
              <w:rPr>
                <w:rFonts w:ascii="Calibri" w:hAnsi="Calibri" w:cs="Calibri"/>
                <w:sz w:val="22"/>
                <w:szCs w:val="22"/>
              </w:rPr>
            </w:pPr>
            <w:r w:rsidRPr="00120E56">
              <w:rPr>
                <w:rFonts w:ascii="Calibri" w:hAnsi="Calibri" w:cs="Calibri"/>
                <w:sz w:val="22"/>
                <w:szCs w:val="22"/>
              </w:rPr>
              <w:t>Does the plan provide adequate space for expected future growth in areas located outside natural hazard areas?</w:t>
            </w:r>
          </w:p>
        </w:tc>
        <w:tc>
          <w:tcPr>
            <w:tcW w:w="357" w:type="pct"/>
            <w:tcBorders>
              <w:top w:val="nil"/>
              <w:left w:val="nil"/>
              <w:bottom w:val="single" w:sz="4" w:space="0" w:color="auto"/>
              <w:right w:val="single" w:sz="4" w:space="0" w:color="auto"/>
            </w:tcBorders>
            <w:shd w:val="clear" w:color="auto" w:fill="auto"/>
            <w:noWrap/>
            <w:vAlign w:val="bottom"/>
            <w:hideMark/>
          </w:tcPr>
          <w:p w14:paraId="33F3AF19"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530" w:type="pct"/>
            <w:tcBorders>
              <w:top w:val="nil"/>
              <w:left w:val="nil"/>
              <w:bottom w:val="single" w:sz="4" w:space="0" w:color="auto"/>
              <w:right w:val="single" w:sz="4" w:space="0" w:color="auto"/>
            </w:tcBorders>
            <w:shd w:val="clear" w:color="auto" w:fill="auto"/>
            <w:noWrap/>
            <w:vAlign w:val="bottom"/>
            <w:hideMark/>
          </w:tcPr>
          <w:p w14:paraId="26912E3F"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420" w:type="pct"/>
            <w:tcBorders>
              <w:top w:val="nil"/>
              <w:left w:val="nil"/>
              <w:bottom w:val="single" w:sz="4" w:space="0" w:color="auto"/>
              <w:right w:val="single" w:sz="4" w:space="0" w:color="auto"/>
            </w:tcBorders>
            <w:shd w:val="clear" w:color="auto" w:fill="auto"/>
            <w:noWrap/>
            <w:vAlign w:val="bottom"/>
            <w:hideMark/>
          </w:tcPr>
          <w:p w14:paraId="2AA7EA66"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355" w:type="pct"/>
            <w:tcBorders>
              <w:top w:val="nil"/>
              <w:left w:val="nil"/>
              <w:bottom w:val="single" w:sz="4" w:space="0" w:color="auto"/>
              <w:right w:val="single" w:sz="4" w:space="0" w:color="auto"/>
            </w:tcBorders>
            <w:shd w:val="clear" w:color="auto" w:fill="auto"/>
            <w:noWrap/>
            <w:vAlign w:val="bottom"/>
            <w:hideMark/>
          </w:tcPr>
          <w:p w14:paraId="06D817C9"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354" w:type="pct"/>
            <w:tcBorders>
              <w:top w:val="nil"/>
              <w:left w:val="nil"/>
              <w:bottom w:val="single" w:sz="4" w:space="0" w:color="auto"/>
              <w:right w:val="single" w:sz="4" w:space="0" w:color="auto"/>
            </w:tcBorders>
            <w:shd w:val="clear" w:color="auto" w:fill="auto"/>
            <w:noWrap/>
            <w:vAlign w:val="bottom"/>
            <w:hideMark/>
          </w:tcPr>
          <w:p w14:paraId="2B152D7F"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667F32CE"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460" w:type="pct"/>
            <w:tcBorders>
              <w:top w:val="nil"/>
              <w:left w:val="nil"/>
              <w:bottom w:val="single" w:sz="4" w:space="0" w:color="auto"/>
              <w:right w:val="single" w:sz="8" w:space="0" w:color="auto"/>
            </w:tcBorders>
            <w:shd w:val="clear" w:color="auto" w:fill="auto"/>
            <w:noWrap/>
            <w:vAlign w:val="bottom"/>
            <w:hideMark/>
          </w:tcPr>
          <w:p w14:paraId="38CD0897"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r>
      <w:tr w:rsidR="00120E56" w:rsidRPr="00120E56" w14:paraId="6E847E9C" w14:textId="77777777" w:rsidTr="00333BAD">
        <w:trPr>
          <w:trHeight w:val="300"/>
          <w:jc w:val="center"/>
        </w:trPr>
        <w:tc>
          <w:tcPr>
            <w:tcW w:w="2134" w:type="pct"/>
            <w:tcBorders>
              <w:top w:val="nil"/>
              <w:left w:val="single" w:sz="8" w:space="0" w:color="auto"/>
              <w:bottom w:val="single" w:sz="4" w:space="0" w:color="auto"/>
              <w:right w:val="single" w:sz="8" w:space="0" w:color="auto"/>
            </w:tcBorders>
            <w:shd w:val="clear" w:color="auto" w:fill="auto"/>
            <w:noWrap/>
            <w:vAlign w:val="bottom"/>
            <w:hideMark/>
          </w:tcPr>
          <w:p w14:paraId="294C8C62" w14:textId="77777777" w:rsidR="007C7968" w:rsidRPr="00120E56" w:rsidRDefault="007C7968" w:rsidP="00333BAD">
            <w:pPr>
              <w:rPr>
                <w:rFonts w:ascii="Calibri" w:hAnsi="Calibri" w:cs="Calibri"/>
                <w:sz w:val="22"/>
                <w:szCs w:val="22"/>
              </w:rPr>
            </w:pPr>
            <w:r w:rsidRPr="00120E56">
              <w:rPr>
                <w:rFonts w:ascii="Calibri" w:hAnsi="Calibri" w:cs="Calibri"/>
                <w:sz w:val="22"/>
                <w:szCs w:val="22"/>
              </w:rPr>
              <w:t>Does the transportation plan limit access to hazard areas?</w:t>
            </w:r>
          </w:p>
        </w:tc>
        <w:tc>
          <w:tcPr>
            <w:tcW w:w="357" w:type="pct"/>
            <w:tcBorders>
              <w:top w:val="nil"/>
              <w:left w:val="nil"/>
              <w:bottom w:val="single" w:sz="4" w:space="0" w:color="auto"/>
              <w:right w:val="single" w:sz="4" w:space="0" w:color="auto"/>
            </w:tcBorders>
            <w:shd w:val="clear" w:color="auto" w:fill="auto"/>
            <w:noWrap/>
            <w:vAlign w:val="bottom"/>
            <w:hideMark/>
          </w:tcPr>
          <w:p w14:paraId="78B25793"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530" w:type="pct"/>
            <w:tcBorders>
              <w:top w:val="nil"/>
              <w:left w:val="nil"/>
              <w:bottom w:val="single" w:sz="4" w:space="0" w:color="auto"/>
              <w:right w:val="single" w:sz="4" w:space="0" w:color="auto"/>
            </w:tcBorders>
            <w:shd w:val="clear" w:color="auto" w:fill="auto"/>
            <w:noWrap/>
            <w:vAlign w:val="bottom"/>
            <w:hideMark/>
          </w:tcPr>
          <w:p w14:paraId="6CD6A9A5"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420" w:type="pct"/>
            <w:tcBorders>
              <w:top w:val="nil"/>
              <w:left w:val="nil"/>
              <w:bottom w:val="single" w:sz="4" w:space="0" w:color="auto"/>
              <w:right w:val="single" w:sz="4" w:space="0" w:color="auto"/>
            </w:tcBorders>
            <w:shd w:val="clear" w:color="auto" w:fill="auto"/>
            <w:noWrap/>
            <w:vAlign w:val="bottom"/>
            <w:hideMark/>
          </w:tcPr>
          <w:p w14:paraId="023719E7"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355" w:type="pct"/>
            <w:tcBorders>
              <w:top w:val="nil"/>
              <w:left w:val="nil"/>
              <w:bottom w:val="single" w:sz="4" w:space="0" w:color="auto"/>
              <w:right w:val="single" w:sz="4" w:space="0" w:color="auto"/>
            </w:tcBorders>
            <w:shd w:val="clear" w:color="auto" w:fill="auto"/>
            <w:noWrap/>
            <w:vAlign w:val="bottom"/>
            <w:hideMark/>
          </w:tcPr>
          <w:p w14:paraId="16E9693E"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354" w:type="pct"/>
            <w:tcBorders>
              <w:top w:val="nil"/>
              <w:left w:val="nil"/>
              <w:bottom w:val="single" w:sz="4" w:space="0" w:color="auto"/>
              <w:right w:val="single" w:sz="4" w:space="0" w:color="auto"/>
            </w:tcBorders>
            <w:shd w:val="clear" w:color="auto" w:fill="auto"/>
            <w:noWrap/>
            <w:vAlign w:val="bottom"/>
            <w:hideMark/>
          </w:tcPr>
          <w:p w14:paraId="13773D74"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607D5205"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460" w:type="pct"/>
            <w:tcBorders>
              <w:top w:val="nil"/>
              <w:left w:val="nil"/>
              <w:bottom w:val="single" w:sz="4" w:space="0" w:color="auto"/>
              <w:right w:val="single" w:sz="8" w:space="0" w:color="auto"/>
            </w:tcBorders>
            <w:shd w:val="clear" w:color="auto" w:fill="auto"/>
            <w:noWrap/>
            <w:vAlign w:val="bottom"/>
            <w:hideMark/>
          </w:tcPr>
          <w:p w14:paraId="42C08393"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r>
      <w:tr w:rsidR="00120E56" w:rsidRPr="00120E56" w14:paraId="69E16F57" w14:textId="77777777" w:rsidTr="00333BAD">
        <w:trPr>
          <w:trHeight w:val="300"/>
          <w:jc w:val="center"/>
        </w:trPr>
        <w:tc>
          <w:tcPr>
            <w:tcW w:w="2134" w:type="pct"/>
            <w:tcBorders>
              <w:top w:val="nil"/>
              <w:left w:val="single" w:sz="8" w:space="0" w:color="auto"/>
              <w:bottom w:val="single" w:sz="4" w:space="0" w:color="auto"/>
              <w:right w:val="single" w:sz="8" w:space="0" w:color="auto"/>
            </w:tcBorders>
            <w:shd w:val="clear" w:color="auto" w:fill="auto"/>
            <w:noWrap/>
            <w:vAlign w:val="bottom"/>
            <w:hideMark/>
          </w:tcPr>
          <w:p w14:paraId="6BFA0933" w14:textId="77777777" w:rsidR="007C7968" w:rsidRPr="00120E56" w:rsidRDefault="007C7968" w:rsidP="00333BAD">
            <w:pPr>
              <w:rPr>
                <w:rFonts w:ascii="Calibri" w:hAnsi="Calibri" w:cs="Calibri"/>
                <w:sz w:val="22"/>
                <w:szCs w:val="22"/>
              </w:rPr>
            </w:pPr>
            <w:r w:rsidRPr="00120E56">
              <w:rPr>
                <w:rFonts w:ascii="Calibri" w:hAnsi="Calibri" w:cs="Calibri"/>
                <w:sz w:val="22"/>
                <w:szCs w:val="22"/>
              </w:rPr>
              <w:t>Is transportation policy used to guide growth in safe locations?</w:t>
            </w:r>
          </w:p>
        </w:tc>
        <w:tc>
          <w:tcPr>
            <w:tcW w:w="357" w:type="pct"/>
            <w:tcBorders>
              <w:top w:val="nil"/>
              <w:left w:val="nil"/>
              <w:bottom w:val="single" w:sz="4" w:space="0" w:color="auto"/>
              <w:right w:val="single" w:sz="4" w:space="0" w:color="auto"/>
            </w:tcBorders>
            <w:shd w:val="clear" w:color="auto" w:fill="auto"/>
            <w:noWrap/>
            <w:vAlign w:val="bottom"/>
            <w:hideMark/>
          </w:tcPr>
          <w:p w14:paraId="723FE455"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530" w:type="pct"/>
            <w:tcBorders>
              <w:top w:val="nil"/>
              <w:left w:val="nil"/>
              <w:bottom w:val="single" w:sz="4" w:space="0" w:color="auto"/>
              <w:right w:val="single" w:sz="4" w:space="0" w:color="auto"/>
            </w:tcBorders>
            <w:shd w:val="clear" w:color="auto" w:fill="auto"/>
            <w:noWrap/>
            <w:vAlign w:val="bottom"/>
            <w:hideMark/>
          </w:tcPr>
          <w:p w14:paraId="182785FF"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420" w:type="pct"/>
            <w:tcBorders>
              <w:top w:val="nil"/>
              <w:left w:val="nil"/>
              <w:bottom w:val="single" w:sz="4" w:space="0" w:color="auto"/>
              <w:right w:val="single" w:sz="4" w:space="0" w:color="auto"/>
            </w:tcBorders>
            <w:shd w:val="clear" w:color="auto" w:fill="auto"/>
            <w:noWrap/>
            <w:vAlign w:val="bottom"/>
            <w:hideMark/>
          </w:tcPr>
          <w:p w14:paraId="3F4C3784"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355" w:type="pct"/>
            <w:tcBorders>
              <w:top w:val="nil"/>
              <w:left w:val="nil"/>
              <w:bottom w:val="single" w:sz="4" w:space="0" w:color="auto"/>
              <w:right w:val="single" w:sz="4" w:space="0" w:color="auto"/>
            </w:tcBorders>
            <w:shd w:val="clear" w:color="auto" w:fill="auto"/>
            <w:noWrap/>
            <w:vAlign w:val="bottom"/>
            <w:hideMark/>
          </w:tcPr>
          <w:p w14:paraId="69FA9F6A"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354" w:type="pct"/>
            <w:tcBorders>
              <w:top w:val="nil"/>
              <w:left w:val="nil"/>
              <w:bottom w:val="single" w:sz="4" w:space="0" w:color="auto"/>
              <w:right w:val="single" w:sz="4" w:space="0" w:color="auto"/>
            </w:tcBorders>
            <w:shd w:val="clear" w:color="auto" w:fill="auto"/>
            <w:noWrap/>
            <w:vAlign w:val="bottom"/>
            <w:hideMark/>
          </w:tcPr>
          <w:p w14:paraId="4EC284E4"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17710170"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460" w:type="pct"/>
            <w:tcBorders>
              <w:top w:val="nil"/>
              <w:left w:val="nil"/>
              <w:bottom w:val="single" w:sz="4" w:space="0" w:color="auto"/>
              <w:right w:val="single" w:sz="8" w:space="0" w:color="auto"/>
            </w:tcBorders>
            <w:shd w:val="clear" w:color="auto" w:fill="auto"/>
            <w:noWrap/>
            <w:vAlign w:val="bottom"/>
            <w:hideMark/>
          </w:tcPr>
          <w:p w14:paraId="6550DAA9"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r>
      <w:tr w:rsidR="00120E56" w:rsidRPr="00120E56" w14:paraId="332E7F64" w14:textId="77777777" w:rsidTr="00333BAD">
        <w:trPr>
          <w:trHeight w:val="300"/>
          <w:jc w:val="center"/>
        </w:trPr>
        <w:tc>
          <w:tcPr>
            <w:tcW w:w="2134" w:type="pct"/>
            <w:tcBorders>
              <w:top w:val="nil"/>
              <w:left w:val="single" w:sz="8" w:space="0" w:color="auto"/>
              <w:bottom w:val="single" w:sz="4" w:space="0" w:color="auto"/>
              <w:right w:val="single" w:sz="8" w:space="0" w:color="auto"/>
            </w:tcBorders>
            <w:shd w:val="clear" w:color="auto" w:fill="auto"/>
            <w:noWrap/>
            <w:vAlign w:val="bottom"/>
            <w:hideMark/>
          </w:tcPr>
          <w:p w14:paraId="087956AB" w14:textId="77777777" w:rsidR="007C7968" w:rsidRPr="00120E56" w:rsidRDefault="007C7968" w:rsidP="00333BAD">
            <w:pPr>
              <w:rPr>
                <w:rFonts w:ascii="Calibri" w:hAnsi="Calibri" w:cs="Calibri"/>
                <w:sz w:val="22"/>
                <w:szCs w:val="22"/>
              </w:rPr>
            </w:pPr>
            <w:r w:rsidRPr="00120E56">
              <w:rPr>
                <w:rFonts w:ascii="Calibri" w:hAnsi="Calibri" w:cs="Calibri"/>
                <w:sz w:val="22"/>
                <w:szCs w:val="22"/>
              </w:rPr>
              <w:t>Are movement systems designed to function under disaster conditions (e.g. evacuation)?</w:t>
            </w:r>
          </w:p>
        </w:tc>
        <w:tc>
          <w:tcPr>
            <w:tcW w:w="357" w:type="pct"/>
            <w:tcBorders>
              <w:top w:val="nil"/>
              <w:left w:val="nil"/>
              <w:bottom w:val="single" w:sz="4" w:space="0" w:color="auto"/>
              <w:right w:val="single" w:sz="4" w:space="0" w:color="auto"/>
            </w:tcBorders>
            <w:shd w:val="clear" w:color="auto" w:fill="auto"/>
            <w:noWrap/>
            <w:vAlign w:val="bottom"/>
            <w:hideMark/>
          </w:tcPr>
          <w:p w14:paraId="31FE8D7A"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530" w:type="pct"/>
            <w:tcBorders>
              <w:top w:val="nil"/>
              <w:left w:val="nil"/>
              <w:bottom w:val="single" w:sz="4" w:space="0" w:color="auto"/>
              <w:right w:val="single" w:sz="4" w:space="0" w:color="auto"/>
            </w:tcBorders>
            <w:shd w:val="clear" w:color="auto" w:fill="auto"/>
            <w:noWrap/>
            <w:vAlign w:val="bottom"/>
            <w:hideMark/>
          </w:tcPr>
          <w:p w14:paraId="0D86535F"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420" w:type="pct"/>
            <w:tcBorders>
              <w:top w:val="nil"/>
              <w:left w:val="nil"/>
              <w:bottom w:val="single" w:sz="4" w:space="0" w:color="auto"/>
              <w:right w:val="single" w:sz="4" w:space="0" w:color="auto"/>
            </w:tcBorders>
            <w:shd w:val="clear" w:color="auto" w:fill="auto"/>
            <w:noWrap/>
            <w:vAlign w:val="bottom"/>
            <w:hideMark/>
          </w:tcPr>
          <w:p w14:paraId="75391303"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355" w:type="pct"/>
            <w:tcBorders>
              <w:top w:val="nil"/>
              <w:left w:val="nil"/>
              <w:bottom w:val="single" w:sz="4" w:space="0" w:color="auto"/>
              <w:right w:val="single" w:sz="4" w:space="0" w:color="auto"/>
            </w:tcBorders>
            <w:shd w:val="clear" w:color="auto" w:fill="auto"/>
            <w:noWrap/>
            <w:vAlign w:val="bottom"/>
            <w:hideMark/>
          </w:tcPr>
          <w:p w14:paraId="299B6070"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354" w:type="pct"/>
            <w:tcBorders>
              <w:top w:val="nil"/>
              <w:left w:val="nil"/>
              <w:bottom w:val="single" w:sz="4" w:space="0" w:color="auto"/>
              <w:right w:val="single" w:sz="4" w:space="0" w:color="auto"/>
            </w:tcBorders>
            <w:shd w:val="clear" w:color="auto" w:fill="auto"/>
            <w:noWrap/>
            <w:vAlign w:val="bottom"/>
            <w:hideMark/>
          </w:tcPr>
          <w:p w14:paraId="48CF7663"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59FD9BAA"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460" w:type="pct"/>
            <w:tcBorders>
              <w:top w:val="nil"/>
              <w:left w:val="nil"/>
              <w:bottom w:val="single" w:sz="4" w:space="0" w:color="auto"/>
              <w:right w:val="single" w:sz="8" w:space="0" w:color="auto"/>
            </w:tcBorders>
            <w:shd w:val="clear" w:color="auto" w:fill="auto"/>
            <w:noWrap/>
            <w:vAlign w:val="bottom"/>
            <w:hideMark/>
          </w:tcPr>
          <w:p w14:paraId="7149B194"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r>
      <w:tr w:rsidR="00120E56" w:rsidRPr="00120E56" w14:paraId="73DD8B69" w14:textId="77777777" w:rsidTr="00333BAD">
        <w:trPr>
          <w:trHeight w:val="300"/>
          <w:jc w:val="center"/>
        </w:trPr>
        <w:tc>
          <w:tcPr>
            <w:tcW w:w="2134" w:type="pct"/>
            <w:tcBorders>
              <w:top w:val="nil"/>
              <w:left w:val="single" w:sz="8" w:space="0" w:color="auto"/>
              <w:bottom w:val="single" w:sz="4" w:space="0" w:color="auto"/>
              <w:right w:val="single" w:sz="8" w:space="0" w:color="auto"/>
            </w:tcBorders>
            <w:shd w:val="clear" w:color="auto" w:fill="auto"/>
            <w:noWrap/>
            <w:vAlign w:val="bottom"/>
            <w:hideMark/>
          </w:tcPr>
          <w:p w14:paraId="19D9E64A" w14:textId="77777777" w:rsidR="007C7968" w:rsidRPr="00120E56" w:rsidRDefault="007C7968" w:rsidP="00333BAD">
            <w:pPr>
              <w:rPr>
                <w:rFonts w:ascii="Calibri" w:hAnsi="Calibri" w:cs="Calibri"/>
                <w:sz w:val="22"/>
                <w:szCs w:val="22"/>
              </w:rPr>
            </w:pPr>
            <w:r w:rsidRPr="00120E56">
              <w:rPr>
                <w:rFonts w:ascii="Calibri" w:hAnsi="Calibri" w:cs="Calibri"/>
                <w:sz w:val="22"/>
                <w:szCs w:val="22"/>
              </w:rPr>
              <w:t>Are environmental systems that protect development from hazards identified and mapped?</w:t>
            </w:r>
          </w:p>
        </w:tc>
        <w:tc>
          <w:tcPr>
            <w:tcW w:w="357" w:type="pct"/>
            <w:tcBorders>
              <w:top w:val="nil"/>
              <w:left w:val="nil"/>
              <w:bottom w:val="single" w:sz="4" w:space="0" w:color="auto"/>
              <w:right w:val="single" w:sz="4" w:space="0" w:color="auto"/>
            </w:tcBorders>
            <w:shd w:val="clear" w:color="auto" w:fill="auto"/>
            <w:noWrap/>
            <w:vAlign w:val="bottom"/>
            <w:hideMark/>
          </w:tcPr>
          <w:p w14:paraId="576458E2"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530" w:type="pct"/>
            <w:tcBorders>
              <w:top w:val="nil"/>
              <w:left w:val="nil"/>
              <w:bottom w:val="single" w:sz="4" w:space="0" w:color="auto"/>
              <w:right w:val="single" w:sz="4" w:space="0" w:color="auto"/>
            </w:tcBorders>
            <w:shd w:val="clear" w:color="auto" w:fill="auto"/>
            <w:noWrap/>
            <w:vAlign w:val="bottom"/>
            <w:hideMark/>
          </w:tcPr>
          <w:p w14:paraId="3FB2B230"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420" w:type="pct"/>
            <w:tcBorders>
              <w:top w:val="nil"/>
              <w:left w:val="nil"/>
              <w:bottom w:val="single" w:sz="4" w:space="0" w:color="auto"/>
              <w:right w:val="single" w:sz="4" w:space="0" w:color="auto"/>
            </w:tcBorders>
            <w:shd w:val="clear" w:color="auto" w:fill="auto"/>
            <w:noWrap/>
            <w:vAlign w:val="bottom"/>
            <w:hideMark/>
          </w:tcPr>
          <w:p w14:paraId="456ABE58"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355" w:type="pct"/>
            <w:tcBorders>
              <w:top w:val="nil"/>
              <w:left w:val="nil"/>
              <w:bottom w:val="single" w:sz="4" w:space="0" w:color="auto"/>
              <w:right w:val="single" w:sz="4" w:space="0" w:color="auto"/>
            </w:tcBorders>
            <w:shd w:val="clear" w:color="auto" w:fill="auto"/>
            <w:noWrap/>
            <w:vAlign w:val="bottom"/>
            <w:hideMark/>
          </w:tcPr>
          <w:p w14:paraId="2B1506D1"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354" w:type="pct"/>
            <w:tcBorders>
              <w:top w:val="nil"/>
              <w:left w:val="nil"/>
              <w:bottom w:val="single" w:sz="4" w:space="0" w:color="auto"/>
              <w:right w:val="single" w:sz="4" w:space="0" w:color="auto"/>
            </w:tcBorders>
            <w:shd w:val="clear" w:color="auto" w:fill="auto"/>
            <w:noWrap/>
            <w:vAlign w:val="bottom"/>
            <w:hideMark/>
          </w:tcPr>
          <w:p w14:paraId="60B35963"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5B792685"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460" w:type="pct"/>
            <w:tcBorders>
              <w:top w:val="nil"/>
              <w:left w:val="nil"/>
              <w:bottom w:val="single" w:sz="4" w:space="0" w:color="auto"/>
              <w:right w:val="single" w:sz="8" w:space="0" w:color="auto"/>
            </w:tcBorders>
            <w:shd w:val="clear" w:color="auto" w:fill="auto"/>
            <w:noWrap/>
            <w:vAlign w:val="bottom"/>
            <w:hideMark/>
          </w:tcPr>
          <w:p w14:paraId="51C7AA4F"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r>
      <w:tr w:rsidR="00120E56" w:rsidRPr="00120E56" w14:paraId="72A83F8D" w14:textId="77777777" w:rsidTr="00333BAD">
        <w:trPr>
          <w:trHeight w:val="600"/>
          <w:jc w:val="center"/>
        </w:trPr>
        <w:tc>
          <w:tcPr>
            <w:tcW w:w="2134" w:type="pct"/>
            <w:tcBorders>
              <w:top w:val="nil"/>
              <w:left w:val="single" w:sz="8" w:space="0" w:color="auto"/>
              <w:bottom w:val="single" w:sz="4" w:space="0" w:color="auto"/>
              <w:right w:val="single" w:sz="8" w:space="0" w:color="auto"/>
            </w:tcBorders>
            <w:shd w:val="clear" w:color="auto" w:fill="auto"/>
            <w:vAlign w:val="bottom"/>
            <w:hideMark/>
          </w:tcPr>
          <w:p w14:paraId="153A3EDF" w14:textId="77777777" w:rsidR="007C7968" w:rsidRPr="00120E56" w:rsidRDefault="007C7968" w:rsidP="00333BAD">
            <w:pPr>
              <w:rPr>
                <w:rFonts w:ascii="Calibri" w:hAnsi="Calibri" w:cs="Calibri"/>
                <w:sz w:val="22"/>
                <w:szCs w:val="22"/>
              </w:rPr>
            </w:pPr>
            <w:r w:rsidRPr="00120E56">
              <w:rPr>
                <w:rFonts w:ascii="Calibri" w:hAnsi="Calibri" w:cs="Calibri"/>
                <w:sz w:val="22"/>
                <w:szCs w:val="22"/>
              </w:rPr>
              <w:t>Do environmental policies provide incentives to development that is located outside protective ecosystems?</w:t>
            </w:r>
          </w:p>
        </w:tc>
        <w:tc>
          <w:tcPr>
            <w:tcW w:w="357" w:type="pct"/>
            <w:tcBorders>
              <w:top w:val="nil"/>
              <w:left w:val="nil"/>
              <w:bottom w:val="single" w:sz="4" w:space="0" w:color="auto"/>
              <w:right w:val="single" w:sz="4" w:space="0" w:color="auto"/>
            </w:tcBorders>
            <w:shd w:val="clear" w:color="auto" w:fill="auto"/>
            <w:noWrap/>
            <w:vAlign w:val="bottom"/>
            <w:hideMark/>
          </w:tcPr>
          <w:p w14:paraId="768AB113"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530" w:type="pct"/>
            <w:tcBorders>
              <w:top w:val="nil"/>
              <w:left w:val="nil"/>
              <w:bottom w:val="single" w:sz="4" w:space="0" w:color="auto"/>
              <w:right w:val="single" w:sz="4" w:space="0" w:color="auto"/>
            </w:tcBorders>
            <w:shd w:val="clear" w:color="auto" w:fill="auto"/>
            <w:noWrap/>
            <w:vAlign w:val="bottom"/>
            <w:hideMark/>
          </w:tcPr>
          <w:p w14:paraId="41B80B5B"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420" w:type="pct"/>
            <w:tcBorders>
              <w:top w:val="nil"/>
              <w:left w:val="nil"/>
              <w:bottom w:val="single" w:sz="4" w:space="0" w:color="auto"/>
              <w:right w:val="single" w:sz="4" w:space="0" w:color="auto"/>
            </w:tcBorders>
            <w:shd w:val="clear" w:color="auto" w:fill="auto"/>
            <w:noWrap/>
            <w:vAlign w:val="bottom"/>
            <w:hideMark/>
          </w:tcPr>
          <w:p w14:paraId="4C9879CD"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355" w:type="pct"/>
            <w:tcBorders>
              <w:top w:val="nil"/>
              <w:left w:val="nil"/>
              <w:bottom w:val="single" w:sz="4" w:space="0" w:color="auto"/>
              <w:right w:val="single" w:sz="4" w:space="0" w:color="auto"/>
            </w:tcBorders>
            <w:shd w:val="clear" w:color="auto" w:fill="auto"/>
            <w:noWrap/>
            <w:vAlign w:val="bottom"/>
            <w:hideMark/>
          </w:tcPr>
          <w:p w14:paraId="10857BDA"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354" w:type="pct"/>
            <w:tcBorders>
              <w:top w:val="nil"/>
              <w:left w:val="nil"/>
              <w:bottom w:val="single" w:sz="4" w:space="0" w:color="auto"/>
              <w:right w:val="single" w:sz="4" w:space="0" w:color="auto"/>
            </w:tcBorders>
            <w:shd w:val="clear" w:color="auto" w:fill="auto"/>
            <w:noWrap/>
            <w:vAlign w:val="bottom"/>
            <w:hideMark/>
          </w:tcPr>
          <w:p w14:paraId="6BED0D85"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002C916B"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460" w:type="pct"/>
            <w:tcBorders>
              <w:top w:val="nil"/>
              <w:left w:val="nil"/>
              <w:bottom w:val="single" w:sz="4" w:space="0" w:color="auto"/>
              <w:right w:val="single" w:sz="8" w:space="0" w:color="auto"/>
            </w:tcBorders>
            <w:shd w:val="clear" w:color="auto" w:fill="auto"/>
            <w:noWrap/>
            <w:vAlign w:val="bottom"/>
            <w:hideMark/>
          </w:tcPr>
          <w:p w14:paraId="48D37124"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r>
      <w:tr w:rsidR="00120E56" w:rsidRPr="00120E56" w14:paraId="11C92A17" w14:textId="77777777" w:rsidTr="00333BAD">
        <w:trPr>
          <w:trHeight w:val="300"/>
          <w:jc w:val="center"/>
        </w:trPr>
        <w:tc>
          <w:tcPr>
            <w:tcW w:w="2134" w:type="pct"/>
            <w:tcBorders>
              <w:top w:val="nil"/>
              <w:left w:val="single" w:sz="8" w:space="0" w:color="auto"/>
              <w:bottom w:val="single" w:sz="4" w:space="0" w:color="auto"/>
              <w:right w:val="single" w:sz="8" w:space="0" w:color="auto"/>
            </w:tcBorders>
            <w:shd w:val="clear" w:color="auto" w:fill="auto"/>
            <w:noWrap/>
            <w:vAlign w:val="bottom"/>
            <w:hideMark/>
          </w:tcPr>
          <w:p w14:paraId="3B9B0BC5" w14:textId="77777777" w:rsidR="007C7968" w:rsidRPr="00120E56" w:rsidRDefault="007C7968" w:rsidP="00333BAD">
            <w:pPr>
              <w:rPr>
                <w:rFonts w:ascii="Calibri" w:hAnsi="Calibri" w:cs="Calibri"/>
                <w:sz w:val="22"/>
                <w:szCs w:val="22"/>
              </w:rPr>
            </w:pPr>
            <w:r w:rsidRPr="00120E56">
              <w:rPr>
                <w:rFonts w:ascii="Calibri" w:hAnsi="Calibri" w:cs="Calibri"/>
                <w:sz w:val="22"/>
                <w:szCs w:val="22"/>
              </w:rPr>
              <w:t>Do environmental policies maintain and restore protective ecosystems?</w:t>
            </w:r>
          </w:p>
        </w:tc>
        <w:tc>
          <w:tcPr>
            <w:tcW w:w="357" w:type="pct"/>
            <w:tcBorders>
              <w:top w:val="nil"/>
              <w:left w:val="nil"/>
              <w:bottom w:val="single" w:sz="4" w:space="0" w:color="auto"/>
              <w:right w:val="single" w:sz="4" w:space="0" w:color="auto"/>
            </w:tcBorders>
            <w:shd w:val="clear" w:color="auto" w:fill="auto"/>
            <w:noWrap/>
            <w:vAlign w:val="bottom"/>
            <w:hideMark/>
          </w:tcPr>
          <w:p w14:paraId="461F4EAC"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530" w:type="pct"/>
            <w:tcBorders>
              <w:top w:val="nil"/>
              <w:left w:val="nil"/>
              <w:bottom w:val="single" w:sz="4" w:space="0" w:color="auto"/>
              <w:right w:val="single" w:sz="4" w:space="0" w:color="auto"/>
            </w:tcBorders>
            <w:shd w:val="clear" w:color="auto" w:fill="auto"/>
            <w:noWrap/>
            <w:vAlign w:val="bottom"/>
            <w:hideMark/>
          </w:tcPr>
          <w:p w14:paraId="3A19E89D"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420" w:type="pct"/>
            <w:tcBorders>
              <w:top w:val="nil"/>
              <w:left w:val="nil"/>
              <w:bottom w:val="single" w:sz="4" w:space="0" w:color="auto"/>
              <w:right w:val="single" w:sz="4" w:space="0" w:color="auto"/>
            </w:tcBorders>
            <w:shd w:val="clear" w:color="auto" w:fill="auto"/>
            <w:noWrap/>
            <w:vAlign w:val="bottom"/>
            <w:hideMark/>
          </w:tcPr>
          <w:p w14:paraId="0EFD977E"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355" w:type="pct"/>
            <w:tcBorders>
              <w:top w:val="nil"/>
              <w:left w:val="nil"/>
              <w:bottom w:val="single" w:sz="4" w:space="0" w:color="auto"/>
              <w:right w:val="single" w:sz="4" w:space="0" w:color="auto"/>
            </w:tcBorders>
            <w:shd w:val="clear" w:color="auto" w:fill="auto"/>
            <w:noWrap/>
            <w:vAlign w:val="bottom"/>
            <w:hideMark/>
          </w:tcPr>
          <w:p w14:paraId="31A9890D"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354" w:type="pct"/>
            <w:tcBorders>
              <w:top w:val="nil"/>
              <w:left w:val="nil"/>
              <w:bottom w:val="single" w:sz="4" w:space="0" w:color="auto"/>
              <w:right w:val="single" w:sz="4" w:space="0" w:color="auto"/>
            </w:tcBorders>
            <w:shd w:val="clear" w:color="auto" w:fill="auto"/>
            <w:noWrap/>
            <w:vAlign w:val="bottom"/>
            <w:hideMark/>
          </w:tcPr>
          <w:p w14:paraId="4FFB8E1D"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0087D8F0"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460" w:type="pct"/>
            <w:tcBorders>
              <w:top w:val="nil"/>
              <w:left w:val="nil"/>
              <w:bottom w:val="single" w:sz="4" w:space="0" w:color="auto"/>
              <w:right w:val="single" w:sz="8" w:space="0" w:color="auto"/>
            </w:tcBorders>
            <w:shd w:val="clear" w:color="auto" w:fill="auto"/>
            <w:noWrap/>
            <w:vAlign w:val="bottom"/>
            <w:hideMark/>
          </w:tcPr>
          <w:p w14:paraId="769A1FF6"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r>
      <w:tr w:rsidR="00120E56" w:rsidRPr="00120E56" w14:paraId="173A408E" w14:textId="77777777" w:rsidTr="00333BAD">
        <w:trPr>
          <w:trHeight w:val="600"/>
          <w:jc w:val="center"/>
        </w:trPr>
        <w:tc>
          <w:tcPr>
            <w:tcW w:w="2134" w:type="pct"/>
            <w:tcBorders>
              <w:top w:val="nil"/>
              <w:left w:val="single" w:sz="8" w:space="0" w:color="auto"/>
              <w:bottom w:val="single" w:sz="4" w:space="0" w:color="auto"/>
              <w:right w:val="single" w:sz="8" w:space="0" w:color="auto"/>
            </w:tcBorders>
            <w:shd w:val="clear" w:color="auto" w:fill="auto"/>
            <w:vAlign w:val="bottom"/>
            <w:hideMark/>
          </w:tcPr>
          <w:p w14:paraId="6D606DD3" w14:textId="77777777" w:rsidR="007C7968" w:rsidRPr="00120E56" w:rsidRDefault="007C7968" w:rsidP="00333BAD">
            <w:pPr>
              <w:rPr>
                <w:rFonts w:ascii="Calibri" w:hAnsi="Calibri" w:cs="Calibri"/>
                <w:sz w:val="22"/>
                <w:szCs w:val="22"/>
              </w:rPr>
            </w:pPr>
            <w:r w:rsidRPr="00120E56">
              <w:rPr>
                <w:rFonts w:ascii="Calibri" w:hAnsi="Calibri" w:cs="Calibri"/>
                <w:sz w:val="22"/>
                <w:szCs w:val="22"/>
              </w:rPr>
              <w:t>Are the goals and policies of the comprehensive plan related to those of the FEMA Local Hazard Mitigation Plan?</w:t>
            </w:r>
          </w:p>
        </w:tc>
        <w:tc>
          <w:tcPr>
            <w:tcW w:w="357" w:type="pct"/>
            <w:tcBorders>
              <w:top w:val="nil"/>
              <w:left w:val="nil"/>
              <w:bottom w:val="single" w:sz="4" w:space="0" w:color="auto"/>
              <w:right w:val="single" w:sz="4" w:space="0" w:color="auto"/>
            </w:tcBorders>
            <w:shd w:val="clear" w:color="auto" w:fill="auto"/>
            <w:noWrap/>
            <w:vAlign w:val="bottom"/>
            <w:hideMark/>
          </w:tcPr>
          <w:p w14:paraId="27621DB5"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530" w:type="pct"/>
            <w:tcBorders>
              <w:top w:val="nil"/>
              <w:left w:val="nil"/>
              <w:bottom w:val="single" w:sz="4" w:space="0" w:color="auto"/>
              <w:right w:val="single" w:sz="4" w:space="0" w:color="auto"/>
            </w:tcBorders>
            <w:shd w:val="clear" w:color="auto" w:fill="auto"/>
            <w:noWrap/>
            <w:vAlign w:val="bottom"/>
            <w:hideMark/>
          </w:tcPr>
          <w:p w14:paraId="7A1A6B83"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420" w:type="pct"/>
            <w:tcBorders>
              <w:top w:val="nil"/>
              <w:left w:val="nil"/>
              <w:bottom w:val="single" w:sz="4" w:space="0" w:color="auto"/>
              <w:right w:val="single" w:sz="4" w:space="0" w:color="auto"/>
            </w:tcBorders>
            <w:shd w:val="clear" w:color="auto" w:fill="auto"/>
            <w:noWrap/>
            <w:vAlign w:val="bottom"/>
            <w:hideMark/>
          </w:tcPr>
          <w:p w14:paraId="629B7AB9"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355" w:type="pct"/>
            <w:tcBorders>
              <w:top w:val="nil"/>
              <w:left w:val="nil"/>
              <w:bottom w:val="single" w:sz="4" w:space="0" w:color="auto"/>
              <w:right w:val="single" w:sz="4" w:space="0" w:color="auto"/>
            </w:tcBorders>
            <w:shd w:val="clear" w:color="auto" w:fill="auto"/>
            <w:noWrap/>
            <w:vAlign w:val="bottom"/>
            <w:hideMark/>
          </w:tcPr>
          <w:p w14:paraId="01BFE80C"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354" w:type="pct"/>
            <w:tcBorders>
              <w:top w:val="nil"/>
              <w:left w:val="nil"/>
              <w:bottom w:val="single" w:sz="4" w:space="0" w:color="auto"/>
              <w:right w:val="single" w:sz="4" w:space="0" w:color="auto"/>
            </w:tcBorders>
            <w:shd w:val="clear" w:color="auto" w:fill="auto"/>
            <w:noWrap/>
            <w:vAlign w:val="bottom"/>
            <w:hideMark/>
          </w:tcPr>
          <w:p w14:paraId="3A35C9DC"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3C8DCAED"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460" w:type="pct"/>
            <w:tcBorders>
              <w:top w:val="nil"/>
              <w:left w:val="nil"/>
              <w:bottom w:val="single" w:sz="4" w:space="0" w:color="auto"/>
              <w:right w:val="single" w:sz="8" w:space="0" w:color="auto"/>
            </w:tcBorders>
            <w:shd w:val="clear" w:color="auto" w:fill="auto"/>
            <w:noWrap/>
            <w:vAlign w:val="bottom"/>
            <w:hideMark/>
          </w:tcPr>
          <w:p w14:paraId="26AEB3F3"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r>
      <w:tr w:rsidR="00120E56" w:rsidRPr="00120E56" w14:paraId="05533483" w14:textId="77777777" w:rsidTr="00333BAD">
        <w:trPr>
          <w:trHeight w:val="300"/>
          <w:jc w:val="center"/>
        </w:trPr>
        <w:tc>
          <w:tcPr>
            <w:tcW w:w="2134" w:type="pct"/>
            <w:tcBorders>
              <w:top w:val="nil"/>
              <w:left w:val="single" w:sz="8" w:space="0" w:color="auto"/>
              <w:bottom w:val="single" w:sz="4" w:space="0" w:color="auto"/>
              <w:right w:val="single" w:sz="8" w:space="0" w:color="auto"/>
            </w:tcBorders>
            <w:shd w:val="clear" w:color="auto" w:fill="auto"/>
            <w:noWrap/>
            <w:vAlign w:val="bottom"/>
            <w:hideMark/>
          </w:tcPr>
          <w:p w14:paraId="30CB41CE" w14:textId="77777777" w:rsidR="007C7968" w:rsidRPr="00120E56" w:rsidRDefault="007C7968" w:rsidP="00333BAD">
            <w:pPr>
              <w:rPr>
                <w:rFonts w:ascii="Calibri" w:hAnsi="Calibri" w:cs="Calibri"/>
                <w:sz w:val="22"/>
                <w:szCs w:val="22"/>
              </w:rPr>
            </w:pPr>
            <w:r w:rsidRPr="00120E56">
              <w:rPr>
                <w:rFonts w:ascii="Calibri" w:hAnsi="Calibri" w:cs="Calibri"/>
                <w:sz w:val="22"/>
                <w:szCs w:val="22"/>
              </w:rPr>
              <w:t>Is safety explicitly included in the plan's growth and development policies?</w:t>
            </w:r>
          </w:p>
        </w:tc>
        <w:tc>
          <w:tcPr>
            <w:tcW w:w="357" w:type="pct"/>
            <w:tcBorders>
              <w:top w:val="nil"/>
              <w:left w:val="nil"/>
              <w:bottom w:val="single" w:sz="4" w:space="0" w:color="auto"/>
              <w:right w:val="single" w:sz="4" w:space="0" w:color="auto"/>
            </w:tcBorders>
            <w:shd w:val="clear" w:color="auto" w:fill="auto"/>
            <w:noWrap/>
            <w:vAlign w:val="bottom"/>
            <w:hideMark/>
          </w:tcPr>
          <w:p w14:paraId="00A85AD9"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530" w:type="pct"/>
            <w:tcBorders>
              <w:top w:val="nil"/>
              <w:left w:val="nil"/>
              <w:bottom w:val="single" w:sz="4" w:space="0" w:color="auto"/>
              <w:right w:val="single" w:sz="4" w:space="0" w:color="auto"/>
            </w:tcBorders>
            <w:shd w:val="clear" w:color="auto" w:fill="auto"/>
            <w:noWrap/>
            <w:vAlign w:val="bottom"/>
            <w:hideMark/>
          </w:tcPr>
          <w:p w14:paraId="55B1F698"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420" w:type="pct"/>
            <w:tcBorders>
              <w:top w:val="nil"/>
              <w:left w:val="nil"/>
              <w:bottom w:val="single" w:sz="4" w:space="0" w:color="auto"/>
              <w:right w:val="single" w:sz="4" w:space="0" w:color="auto"/>
            </w:tcBorders>
            <w:shd w:val="clear" w:color="auto" w:fill="auto"/>
            <w:noWrap/>
            <w:vAlign w:val="bottom"/>
            <w:hideMark/>
          </w:tcPr>
          <w:p w14:paraId="274E152A"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355" w:type="pct"/>
            <w:tcBorders>
              <w:top w:val="nil"/>
              <w:left w:val="nil"/>
              <w:bottom w:val="single" w:sz="4" w:space="0" w:color="auto"/>
              <w:right w:val="single" w:sz="4" w:space="0" w:color="auto"/>
            </w:tcBorders>
            <w:shd w:val="clear" w:color="auto" w:fill="auto"/>
            <w:noWrap/>
            <w:vAlign w:val="bottom"/>
            <w:hideMark/>
          </w:tcPr>
          <w:p w14:paraId="798EB96E"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354" w:type="pct"/>
            <w:tcBorders>
              <w:top w:val="nil"/>
              <w:left w:val="nil"/>
              <w:bottom w:val="single" w:sz="4" w:space="0" w:color="auto"/>
              <w:right w:val="single" w:sz="4" w:space="0" w:color="auto"/>
            </w:tcBorders>
            <w:shd w:val="clear" w:color="auto" w:fill="auto"/>
            <w:noWrap/>
            <w:vAlign w:val="bottom"/>
            <w:hideMark/>
          </w:tcPr>
          <w:p w14:paraId="736CB49B"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2C59A40F"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460" w:type="pct"/>
            <w:tcBorders>
              <w:top w:val="nil"/>
              <w:left w:val="nil"/>
              <w:bottom w:val="single" w:sz="4" w:space="0" w:color="auto"/>
              <w:right w:val="single" w:sz="8" w:space="0" w:color="auto"/>
            </w:tcBorders>
            <w:shd w:val="clear" w:color="auto" w:fill="auto"/>
            <w:noWrap/>
            <w:vAlign w:val="bottom"/>
            <w:hideMark/>
          </w:tcPr>
          <w:p w14:paraId="05F78FC5"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r>
      <w:tr w:rsidR="00120E56" w:rsidRPr="00BC1092" w14:paraId="60EBEFF8" w14:textId="77777777" w:rsidTr="00120E56">
        <w:trPr>
          <w:trHeight w:val="791"/>
          <w:jc w:val="center"/>
        </w:trPr>
        <w:tc>
          <w:tcPr>
            <w:tcW w:w="2134" w:type="pct"/>
            <w:tcBorders>
              <w:top w:val="nil"/>
              <w:left w:val="single" w:sz="8" w:space="0" w:color="auto"/>
              <w:bottom w:val="single" w:sz="4" w:space="0" w:color="auto"/>
              <w:right w:val="single" w:sz="8" w:space="0" w:color="auto"/>
            </w:tcBorders>
            <w:shd w:val="clear" w:color="auto" w:fill="auto"/>
            <w:noWrap/>
            <w:vAlign w:val="bottom"/>
            <w:hideMark/>
          </w:tcPr>
          <w:p w14:paraId="6412450D"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Does the monitoring and implementation section of the plan cover safe growth objectives?</w:t>
            </w:r>
          </w:p>
        </w:tc>
        <w:tc>
          <w:tcPr>
            <w:tcW w:w="357" w:type="pct"/>
            <w:tcBorders>
              <w:top w:val="nil"/>
              <w:left w:val="nil"/>
              <w:bottom w:val="single" w:sz="4" w:space="0" w:color="auto"/>
              <w:right w:val="single" w:sz="4" w:space="0" w:color="auto"/>
            </w:tcBorders>
            <w:shd w:val="clear" w:color="auto" w:fill="auto"/>
            <w:noWrap/>
            <w:vAlign w:val="bottom"/>
            <w:hideMark/>
          </w:tcPr>
          <w:p w14:paraId="2BEFFE28"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530" w:type="pct"/>
            <w:tcBorders>
              <w:top w:val="nil"/>
              <w:left w:val="nil"/>
              <w:bottom w:val="single" w:sz="4" w:space="0" w:color="auto"/>
              <w:right w:val="single" w:sz="4" w:space="0" w:color="auto"/>
            </w:tcBorders>
            <w:shd w:val="clear" w:color="auto" w:fill="auto"/>
            <w:noWrap/>
            <w:vAlign w:val="bottom"/>
            <w:hideMark/>
          </w:tcPr>
          <w:p w14:paraId="30F616BB"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420" w:type="pct"/>
            <w:tcBorders>
              <w:top w:val="nil"/>
              <w:left w:val="nil"/>
              <w:bottom w:val="single" w:sz="4" w:space="0" w:color="auto"/>
              <w:right w:val="single" w:sz="4" w:space="0" w:color="auto"/>
            </w:tcBorders>
            <w:shd w:val="clear" w:color="auto" w:fill="auto"/>
            <w:noWrap/>
            <w:vAlign w:val="bottom"/>
            <w:hideMark/>
          </w:tcPr>
          <w:p w14:paraId="6BD2C15F"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355" w:type="pct"/>
            <w:tcBorders>
              <w:top w:val="nil"/>
              <w:left w:val="nil"/>
              <w:bottom w:val="single" w:sz="4" w:space="0" w:color="auto"/>
              <w:right w:val="single" w:sz="4" w:space="0" w:color="auto"/>
            </w:tcBorders>
            <w:shd w:val="clear" w:color="auto" w:fill="auto"/>
            <w:noWrap/>
            <w:vAlign w:val="bottom"/>
            <w:hideMark/>
          </w:tcPr>
          <w:p w14:paraId="0F51579F"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354" w:type="pct"/>
            <w:tcBorders>
              <w:top w:val="nil"/>
              <w:left w:val="nil"/>
              <w:bottom w:val="single" w:sz="4" w:space="0" w:color="auto"/>
              <w:right w:val="single" w:sz="4" w:space="0" w:color="auto"/>
            </w:tcBorders>
            <w:shd w:val="clear" w:color="auto" w:fill="auto"/>
            <w:noWrap/>
            <w:vAlign w:val="bottom"/>
            <w:hideMark/>
          </w:tcPr>
          <w:p w14:paraId="3E9B16D9"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5EC8637D"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460" w:type="pct"/>
            <w:tcBorders>
              <w:top w:val="nil"/>
              <w:left w:val="nil"/>
              <w:bottom w:val="single" w:sz="4" w:space="0" w:color="auto"/>
              <w:right w:val="single" w:sz="8" w:space="0" w:color="auto"/>
            </w:tcBorders>
            <w:shd w:val="clear" w:color="auto" w:fill="auto"/>
            <w:noWrap/>
            <w:vAlign w:val="bottom"/>
            <w:hideMark/>
          </w:tcPr>
          <w:p w14:paraId="489D9863"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r>
      <w:tr w:rsidR="00120E56" w:rsidRPr="00BC1092" w14:paraId="05E0E416" w14:textId="77777777" w:rsidTr="00333BAD">
        <w:trPr>
          <w:trHeight w:val="1035"/>
          <w:jc w:val="center"/>
        </w:trPr>
        <w:tc>
          <w:tcPr>
            <w:tcW w:w="213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661ED69"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lastRenderedPageBreak/>
              <w:t>Capabilities of Community Planning Mechanisms</w:t>
            </w:r>
          </w:p>
        </w:tc>
        <w:tc>
          <w:tcPr>
            <w:tcW w:w="357" w:type="pct"/>
            <w:tcBorders>
              <w:top w:val="single" w:sz="8" w:space="0" w:color="auto"/>
              <w:left w:val="nil"/>
              <w:bottom w:val="single" w:sz="8" w:space="0" w:color="auto"/>
              <w:right w:val="single" w:sz="4" w:space="0" w:color="auto"/>
            </w:tcBorders>
            <w:shd w:val="clear" w:color="auto" w:fill="auto"/>
            <w:noWrap/>
            <w:vAlign w:val="bottom"/>
            <w:hideMark/>
          </w:tcPr>
          <w:p w14:paraId="05DDB9B4" w14:textId="77777777" w:rsidR="007C7968" w:rsidRPr="00BC1092" w:rsidRDefault="007C7968" w:rsidP="00333BAD">
            <w:pPr>
              <w:jc w:val="center"/>
              <w:rPr>
                <w:rFonts w:ascii="Calibri" w:hAnsi="Calibri" w:cs="Calibri"/>
                <w:b/>
                <w:bCs/>
                <w:i/>
                <w:iCs/>
                <w:sz w:val="22"/>
                <w:szCs w:val="22"/>
              </w:rPr>
            </w:pPr>
            <w:r w:rsidRPr="00BC1092">
              <w:rPr>
                <w:rFonts w:ascii="Calibri" w:hAnsi="Calibri" w:cs="Calibri"/>
                <w:b/>
                <w:bCs/>
                <w:i/>
                <w:iCs/>
                <w:sz w:val="22"/>
                <w:szCs w:val="22"/>
              </w:rPr>
              <w:t>Bryant</w:t>
            </w:r>
          </w:p>
        </w:tc>
        <w:tc>
          <w:tcPr>
            <w:tcW w:w="530" w:type="pct"/>
            <w:tcBorders>
              <w:top w:val="single" w:sz="8" w:space="0" w:color="auto"/>
              <w:left w:val="nil"/>
              <w:bottom w:val="single" w:sz="8" w:space="0" w:color="auto"/>
              <w:right w:val="single" w:sz="4" w:space="0" w:color="auto"/>
            </w:tcBorders>
            <w:shd w:val="clear" w:color="auto" w:fill="auto"/>
            <w:noWrap/>
            <w:vAlign w:val="bottom"/>
            <w:hideMark/>
          </w:tcPr>
          <w:p w14:paraId="2629D8BA" w14:textId="77777777" w:rsidR="007C7968" w:rsidRPr="00BC1092" w:rsidRDefault="007C7968" w:rsidP="00333BAD">
            <w:pPr>
              <w:jc w:val="center"/>
              <w:rPr>
                <w:rFonts w:ascii="Calibri" w:hAnsi="Calibri" w:cs="Calibri"/>
                <w:b/>
                <w:bCs/>
                <w:i/>
                <w:iCs/>
                <w:sz w:val="22"/>
                <w:szCs w:val="22"/>
              </w:rPr>
            </w:pPr>
            <w:r w:rsidRPr="00BC1092">
              <w:rPr>
                <w:b/>
                <w:bCs/>
                <w:i/>
                <w:iCs/>
                <w:sz w:val="20"/>
                <w:szCs w:val="20"/>
              </w:rPr>
              <w:t>Castlewood</w:t>
            </w:r>
          </w:p>
        </w:tc>
        <w:tc>
          <w:tcPr>
            <w:tcW w:w="420" w:type="pct"/>
            <w:tcBorders>
              <w:top w:val="single" w:sz="8" w:space="0" w:color="auto"/>
              <w:left w:val="nil"/>
              <w:bottom w:val="single" w:sz="8" w:space="0" w:color="auto"/>
              <w:right w:val="single" w:sz="4" w:space="0" w:color="auto"/>
            </w:tcBorders>
            <w:shd w:val="clear" w:color="auto" w:fill="auto"/>
            <w:noWrap/>
            <w:vAlign w:val="bottom"/>
            <w:hideMark/>
          </w:tcPr>
          <w:p w14:paraId="2E6C2319" w14:textId="77777777" w:rsidR="007C7968" w:rsidRPr="00BC1092" w:rsidRDefault="007C7968" w:rsidP="00333BAD">
            <w:pPr>
              <w:jc w:val="center"/>
              <w:rPr>
                <w:rFonts w:ascii="Calibri" w:hAnsi="Calibri" w:cs="Calibri"/>
                <w:b/>
                <w:bCs/>
                <w:i/>
                <w:iCs/>
                <w:sz w:val="22"/>
                <w:szCs w:val="22"/>
              </w:rPr>
            </w:pPr>
            <w:r w:rsidRPr="00BC1092">
              <w:rPr>
                <w:rFonts w:ascii="Calibri" w:hAnsi="Calibri" w:cs="Calibri"/>
                <w:b/>
                <w:bCs/>
                <w:i/>
                <w:iCs/>
                <w:sz w:val="22"/>
                <w:szCs w:val="22"/>
              </w:rPr>
              <w:t>Estelline</w:t>
            </w:r>
          </w:p>
        </w:tc>
        <w:tc>
          <w:tcPr>
            <w:tcW w:w="355" w:type="pct"/>
            <w:tcBorders>
              <w:top w:val="single" w:sz="8" w:space="0" w:color="auto"/>
              <w:left w:val="nil"/>
              <w:bottom w:val="single" w:sz="8" w:space="0" w:color="auto"/>
              <w:right w:val="single" w:sz="4" w:space="0" w:color="auto"/>
            </w:tcBorders>
            <w:shd w:val="clear" w:color="auto" w:fill="auto"/>
            <w:noWrap/>
            <w:vAlign w:val="bottom"/>
            <w:hideMark/>
          </w:tcPr>
          <w:p w14:paraId="058B5386" w14:textId="77777777" w:rsidR="007C7968" w:rsidRPr="00BC1092" w:rsidRDefault="007C7968" w:rsidP="00333BAD">
            <w:pPr>
              <w:jc w:val="center"/>
              <w:rPr>
                <w:rFonts w:ascii="Calibri" w:hAnsi="Calibri" w:cs="Calibri"/>
                <w:b/>
                <w:bCs/>
                <w:i/>
                <w:iCs/>
                <w:sz w:val="22"/>
                <w:szCs w:val="22"/>
              </w:rPr>
            </w:pPr>
            <w:r w:rsidRPr="00BC1092">
              <w:rPr>
                <w:rFonts w:ascii="Calibri" w:hAnsi="Calibri" w:cs="Calibri"/>
                <w:b/>
                <w:bCs/>
                <w:i/>
                <w:iCs/>
                <w:sz w:val="22"/>
                <w:szCs w:val="22"/>
              </w:rPr>
              <w:t>Hayti</w:t>
            </w:r>
          </w:p>
        </w:tc>
        <w:tc>
          <w:tcPr>
            <w:tcW w:w="354" w:type="pct"/>
            <w:tcBorders>
              <w:top w:val="single" w:sz="8" w:space="0" w:color="auto"/>
              <w:left w:val="nil"/>
              <w:bottom w:val="single" w:sz="8" w:space="0" w:color="auto"/>
              <w:right w:val="single" w:sz="4" w:space="0" w:color="auto"/>
            </w:tcBorders>
            <w:shd w:val="clear" w:color="auto" w:fill="auto"/>
            <w:noWrap/>
            <w:vAlign w:val="bottom"/>
            <w:hideMark/>
          </w:tcPr>
          <w:p w14:paraId="4D0FDC33" w14:textId="77777777" w:rsidR="007C7968" w:rsidRPr="00BC1092" w:rsidRDefault="007C7968" w:rsidP="00333BAD">
            <w:pPr>
              <w:jc w:val="center"/>
              <w:rPr>
                <w:rFonts w:ascii="Calibri" w:hAnsi="Calibri" w:cs="Calibri"/>
                <w:b/>
                <w:bCs/>
                <w:i/>
                <w:iCs/>
                <w:sz w:val="22"/>
                <w:szCs w:val="22"/>
              </w:rPr>
            </w:pPr>
            <w:r w:rsidRPr="00BC1092">
              <w:rPr>
                <w:rFonts w:ascii="Calibri" w:hAnsi="Calibri" w:cs="Calibri"/>
                <w:b/>
                <w:bCs/>
                <w:i/>
                <w:iCs/>
                <w:sz w:val="22"/>
                <w:szCs w:val="22"/>
              </w:rPr>
              <w:t>Hazel</w:t>
            </w:r>
          </w:p>
        </w:tc>
        <w:tc>
          <w:tcPr>
            <w:tcW w:w="390" w:type="pct"/>
            <w:tcBorders>
              <w:top w:val="single" w:sz="8" w:space="0" w:color="auto"/>
              <w:left w:val="nil"/>
              <w:bottom w:val="single" w:sz="8" w:space="0" w:color="auto"/>
              <w:right w:val="single" w:sz="4" w:space="0" w:color="auto"/>
            </w:tcBorders>
            <w:shd w:val="clear" w:color="auto" w:fill="auto"/>
            <w:noWrap/>
            <w:vAlign w:val="bottom"/>
            <w:hideMark/>
          </w:tcPr>
          <w:p w14:paraId="747F63EB" w14:textId="77777777" w:rsidR="007C7968" w:rsidRPr="00BC1092" w:rsidRDefault="007C7968" w:rsidP="00333BAD">
            <w:pPr>
              <w:jc w:val="center"/>
              <w:rPr>
                <w:rFonts w:ascii="Calibri" w:hAnsi="Calibri" w:cs="Calibri"/>
                <w:b/>
                <w:bCs/>
                <w:i/>
                <w:iCs/>
                <w:sz w:val="22"/>
                <w:szCs w:val="22"/>
              </w:rPr>
            </w:pPr>
            <w:r w:rsidRPr="00BC1092">
              <w:rPr>
                <w:rFonts w:ascii="Calibri" w:hAnsi="Calibri" w:cs="Calibri"/>
                <w:b/>
                <w:bCs/>
                <w:i/>
                <w:iCs/>
                <w:sz w:val="22"/>
                <w:szCs w:val="22"/>
              </w:rPr>
              <w:t>Lake Norden</w:t>
            </w:r>
          </w:p>
        </w:tc>
        <w:tc>
          <w:tcPr>
            <w:tcW w:w="460" w:type="pct"/>
            <w:tcBorders>
              <w:top w:val="single" w:sz="8" w:space="0" w:color="auto"/>
              <w:left w:val="nil"/>
              <w:bottom w:val="single" w:sz="8" w:space="0" w:color="auto"/>
              <w:right w:val="single" w:sz="8" w:space="0" w:color="auto"/>
            </w:tcBorders>
            <w:shd w:val="clear" w:color="auto" w:fill="auto"/>
            <w:vAlign w:val="bottom"/>
            <w:hideMark/>
          </w:tcPr>
          <w:p w14:paraId="562934F1" w14:textId="77777777" w:rsidR="007C7968" w:rsidRPr="00BC1092" w:rsidRDefault="007C7968" w:rsidP="00333BAD">
            <w:pPr>
              <w:jc w:val="center"/>
              <w:rPr>
                <w:rFonts w:ascii="Calibri" w:hAnsi="Calibri" w:cs="Calibri"/>
                <w:b/>
                <w:bCs/>
                <w:i/>
                <w:iCs/>
                <w:sz w:val="22"/>
                <w:szCs w:val="22"/>
              </w:rPr>
            </w:pPr>
            <w:r w:rsidRPr="00BC1092">
              <w:rPr>
                <w:rFonts w:ascii="Calibri" w:hAnsi="Calibri" w:cs="Calibri"/>
                <w:b/>
                <w:bCs/>
                <w:i/>
                <w:iCs/>
                <w:sz w:val="22"/>
                <w:szCs w:val="22"/>
              </w:rPr>
              <w:t>Hamlin County</w:t>
            </w:r>
          </w:p>
        </w:tc>
      </w:tr>
      <w:tr w:rsidR="00120E56" w:rsidRPr="00BC1092" w14:paraId="0B117BBB" w14:textId="77777777" w:rsidTr="00333BAD">
        <w:trPr>
          <w:trHeight w:val="600"/>
          <w:jc w:val="center"/>
        </w:trPr>
        <w:tc>
          <w:tcPr>
            <w:tcW w:w="2134" w:type="pct"/>
            <w:tcBorders>
              <w:top w:val="nil"/>
              <w:left w:val="single" w:sz="8" w:space="0" w:color="auto"/>
              <w:bottom w:val="single" w:sz="4" w:space="0" w:color="auto"/>
              <w:right w:val="single" w:sz="8" w:space="0" w:color="auto"/>
            </w:tcBorders>
            <w:shd w:val="clear" w:color="auto" w:fill="auto"/>
            <w:vAlign w:val="bottom"/>
            <w:hideMark/>
          </w:tcPr>
          <w:p w14:paraId="1F9ACE00"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Does the Zoning Ordinance conform to the comprehensive plan in terms of discouraging development or redevelopment within natural hazard areas?</w:t>
            </w:r>
          </w:p>
        </w:tc>
        <w:tc>
          <w:tcPr>
            <w:tcW w:w="357" w:type="pct"/>
            <w:tcBorders>
              <w:top w:val="nil"/>
              <w:left w:val="nil"/>
              <w:bottom w:val="single" w:sz="4" w:space="0" w:color="auto"/>
              <w:right w:val="single" w:sz="4" w:space="0" w:color="auto"/>
            </w:tcBorders>
            <w:shd w:val="clear" w:color="auto" w:fill="auto"/>
            <w:noWrap/>
            <w:vAlign w:val="bottom"/>
            <w:hideMark/>
          </w:tcPr>
          <w:p w14:paraId="10DD9DB6"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530" w:type="pct"/>
            <w:tcBorders>
              <w:top w:val="nil"/>
              <w:left w:val="nil"/>
              <w:bottom w:val="single" w:sz="4" w:space="0" w:color="auto"/>
              <w:right w:val="single" w:sz="4" w:space="0" w:color="auto"/>
            </w:tcBorders>
            <w:shd w:val="clear" w:color="auto" w:fill="auto"/>
            <w:noWrap/>
            <w:vAlign w:val="bottom"/>
            <w:hideMark/>
          </w:tcPr>
          <w:p w14:paraId="20F7FC14"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420" w:type="pct"/>
            <w:tcBorders>
              <w:top w:val="nil"/>
              <w:left w:val="nil"/>
              <w:bottom w:val="single" w:sz="4" w:space="0" w:color="auto"/>
              <w:right w:val="single" w:sz="4" w:space="0" w:color="auto"/>
            </w:tcBorders>
            <w:shd w:val="clear" w:color="auto" w:fill="auto"/>
            <w:noWrap/>
            <w:vAlign w:val="bottom"/>
            <w:hideMark/>
          </w:tcPr>
          <w:p w14:paraId="648E3E24"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355" w:type="pct"/>
            <w:tcBorders>
              <w:top w:val="nil"/>
              <w:left w:val="nil"/>
              <w:bottom w:val="single" w:sz="4" w:space="0" w:color="auto"/>
              <w:right w:val="single" w:sz="4" w:space="0" w:color="auto"/>
            </w:tcBorders>
            <w:shd w:val="clear" w:color="auto" w:fill="auto"/>
            <w:noWrap/>
            <w:vAlign w:val="bottom"/>
            <w:hideMark/>
          </w:tcPr>
          <w:p w14:paraId="3FF2D1BB"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354" w:type="pct"/>
            <w:tcBorders>
              <w:top w:val="nil"/>
              <w:left w:val="nil"/>
              <w:bottom w:val="single" w:sz="4" w:space="0" w:color="auto"/>
              <w:right w:val="single" w:sz="4" w:space="0" w:color="auto"/>
            </w:tcBorders>
            <w:shd w:val="clear" w:color="auto" w:fill="auto"/>
            <w:noWrap/>
            <w:vAlign w:val="bottom"/>
            <w:hideMark/>
          </w:tcPr>
          <w:p w14:paraId="6164C6ED"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723063B0"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460" w:type="pct"/>
            <w:tcBorders>
              <w:top w:val="nil"/>
              <w:left w:val="nil"/>
              <w:bottom w:val="single" w:sz="4" w:space="0" w:color="auto"/>
              <w:right w:val="single" w:sz="8" w:space="0" w:color="auto"/>
            </w:tcBorders>
            <w:shd w:val="clear" w:color="auto" w:fill="auto"/>
            <w:noWrap/>
            <w:vAlign w:val="bottom"/>
            <w:hideMark/>
          </w:tcPr>
          <w:p w14:paraId="456D3EDD"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r>
      <w:tr w:rsidR="00120E56" w:rsidRPr="00BC1092" w14:paraId="20725B2A" w14:textId="77777777" w:rsidTr="00333BAD">
        <w:trPr>
          <w:trHeight w:val="600"/>
          <w:jc w:val="center"/>
        </w:trPr>
        <w:tc>
          <w:tcPr>
            <w:tcW w:w="2134" w:type="pct"/>
            <w:tcBorders>
              <w:top w:val="nil"/>
              <w:left w:val="single" w:sz="8" w:space="0" w:color="auto"/>
              <w:bottom w:val="single" w:sz="4" w:space="0" w:color="auto"/>
              <w:right w:val="single" w:sz="8" w:space="0" w:color="auto"/>
            </w:tcBorders>
            <w:shd w:val="clear" w:color="auto" w:fill="auto"/>
            <w:vAlign w:val="bottom"/>
            <w:hideMark/>
          </w:tcPr>
          <w:p w14:paraId="38C46770"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Does the zoning ordinance contain natural hazard overlay zones that set conditions for land use within such zones?</w:t>
            </w:r>
          </w:p>
        </w:tc>
        <w:tc>
          <w:tcPr>
            <w:tcW w:w="357" w:type="pct"/>
            <w:tcBorders>
              <w:top w:val="nil"/>
              <w:left w:val="nil"/>
              <w:bottom w:val="single" w:sz="4" w:space="0" w:color="auto"/>
              <w:right w:val="single" w:sz="4" w:space="0" w:color="auto"/>
            </w:tcBorders>
            <w:shd w:val="clear" w:color="auto" w:fill="auto"/>
            <w:noWrap/>
            <w:vAlign w:val="bottom"/>
            <w:hideMark/>
          </w:tcPr>
          <w:p w14:paraId="61C0F77F"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530" w:type="pct"/>
            <w:tcBorders>
              <w:top w:val="nil"/>
              <w:left w:val="nil"/>
              <w:bottom w:val="single" w:sz="4" w:space="0" w:color="auto"/>
              <w:right w:val="single" w:sz="4" w:space="0" w:color="auto"/>
            </w:tcBorders>
            <w:shd w:val="clear" w:color="auto" w:fill="auto"/>
            <w:noWrap/>
            <w:vAlign w:val="bottom"/>
            <w:hideMark/>
          </w:tcPr>
          <w:p w14:paraId="42E3ABBD"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420" w:type="pct"/>
            <w:tcBorders>
              <w:top w:val="nil"/>
              <w:left w:val="nil"/>
              <w:bottom w:val="single" w:sz="4" w:space="0" w:color="auto"/>
              <w:right w:val="single" w:sz="4" w:space="0" w:color="auto"/>
            </w:tcBorders>
            <w:shd w:val="clear" w:color="auto" w:fill="auto"/>
            <w:noWrap/>
            <w:vAlign w:val="bottom"/>
            <w:hideMark/>
          </w:tcPr>
          <w:p w14:paraId="33403B04"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355" w:type="pct"/>
            <w:tcBorders>
              <w:top w:val="nil"/>
              <w:left w:val="nil"/>
              <w:bottom w:val="single" w:sz="4" w:space="0" w:color="auto"/>
              <w:right w:val="single" w:sz="4" w:space="0" w:color="auto"/>
            </w:tcBorders>
            <w:shd w:val="clear" w:color="auto" w:fill="auto"/>
            <w:noWrap/>
            <w:vAlign w:val="bottom"/>
            <w:hideMark/>
          </w:tcPr>
          <w:p w14:paraId="4224DBA0"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354" w:type="pct"/>
            <w:tcBorders>
              <w:top w:val="nil"/>
              <w:left w:val="nil"/>
              <w:bottom w:val="single" w:sz="4" w:space="0" w:color="auto"/>
              <w:right w:val="single" w:sz="4" w:space="0" w:color="auto"/>
            </w:tcBorders>
            <w:shd w:val="clear" w:color="auto" w:fill="auto"/>
            <w:noWrap/>
            <w:vAlign w:val="bottom"/>
            <w:hideMark/>
          </w:tcPr>
          <w:p w14:paraId="1B0A546E"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7655C87D"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460" w:type="pct"/>
            <w:tcBorders>
              <w:top w:val="nil"/>
              <w:left w:val="nil"/>
              <w:bottom w:val="single" w:sz="4" w:space="0" w:color="auto"/>
              <w:right w:val="single" w:sz="8" w:space="0" w:color="auto"/>
            </w:tcBorders>
            <w:shd w:val="clear" w:color="auto" w:fill="auto"/>
            <w:noWrap/>
            <w:vAlign w:val="bottom"/>
            <w:hideMark/>
          </w:tcPr>
          <w:p w14:paraId="53F95D05"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r>
      <w:tr w:rsidR="00120E56" w:rsidRPr="00BC1092" w14:paraId="18810193" w14:textId="77777777" w:rsidTr="00333BAD">
        <w:trPr>
          <w:trHeight w:val="600"/>
          <w:jc w:val="center"/>
        </w:trPr>
        <w:tc>
          <w:tcPr>
            <w:tcW w:w="2134" w:type="pct"/>
            <w:tcBorders>
              <w:top w:val="nil"/>
              <w:left w:val="single" w:sz="8" w:space="0" w:color="auto"/>
              <w:bottom w:val="single" w:sz="4" w:space="0" w:color="auto"/>
              <w:right w:val="single" w:sz="8" w:space="0" w:color="auto"/>
            </w:tcBorders>
            <w:shd w:val="clear" w:color="auto" w:fill="auto"/>
            <w:vAlign w:val="bottom"/>
            <w:hideMark/>
          </w:tcPr>
          <w:p w14:paraId="5E2025A2"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Do rezoning procedures recognize natural hazard areas as limits on zoning changes that allow greater intensity or density of use?</w:t>
            </w:r>
          </w:p>
        </w:tc>
        <w:tc>
          <w:tcPr>
            <w:tcW w:w="357" w:type="pct"/>
            <w:tcBorders>
              <w:top w:val="nil"/>
              <w:left w:val="nil"/>
              <w:bottom w:val="single" w:sz="4" w:space="0" w:color="auto"/>
              <w:right w:val="single" w:sz="4" w:space="0" w:color="auto"/>
            </w:tcBorders>
            <w:shd w:val="clear" w:color="auto" w:fill="auto"/>
            <w:noWrap/>
            <w:vAlign w:val="bottom"/>
            <w:hideMark/>
          </w:tcPr>
          <w:p w14:paraId="1250ADB8"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530" w:type="pct"/>
            <w:tcBorders>
              <w:top w:val="nil"/>
              <w:left w:val="nil"/>
              <w:bottom w:val="single" w:sz="4" w:space="0" w:color="auto"/>
              <w:right w:val="single" w:sz="4" w:space="0" w:color="auto"/>
            </w:tcBorders>
            <w:shd w:val="clear" w:color="auto" w:fill="auto"/>
            <w:noWrap/>
            <w:vAlign w:val="bottom"/>
            <w:hideMark/>
          </w:tcPr>
          <w:p w14:paraId="3C25149B"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420" w:type="pct"/>
            <w:tcBorders>
              <w:top w:val="nil"/>
              <w:left w:val="nil"/>
              <w:bottom w:val="single" w:sz="4" w:space="0" w:color="auto"/>
              <w:right w:val="single" w:sz="4" w:space="0" w:color="auto"/>
            </w:tcBorders>
            <w:shd w:val="clear" w:color="auto" w:fill="auto"/>
            <w:noWrap/>
            <w:vAlign w:val="bottom"/>
            <w:hideMark/>
          </w:tcPr>
          <w:p w14:paraId="759450F4"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355" w:type="pct"/>
            <w:tcBorders>
              <w:top w:val="nil"/>
              <w:left w:val="nil"/>
              <w:bottom w:val="single" w:sz="4" w:space="0" w:color="auto"/>
              <w:right w:val="single" w:sz="4" w:space="0" w:color="auto"/>
            </w:tcBorders>
            <w:shd w:val="clear" w:color="auto" w:fill="auto"/>
            <w:noWrap/>
            <w:vAlign w:val="bottom"/>
            <w:hideMark/>
          </w:tcPr>
          <w:p w14:paraId="55F287E4"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354" w:type="pct"/>
            <w:tcBorders>
              <w:top w:val="nil"/>
              <w:left w:val="nil"/>
              <w:bottom w:val="single" w:sz="4" w:space="0" w:color="auto"/>
              <w:right w:val="single" w:sz="4" w:space="0" w:color="auto"/>
            </w:tcBorders>
            <w:shd w:val="clear" w:color="auto" w:fill="auto"/>
            <w:noWrap/>
            <w:vAlign w:val="bottom"/>
            <w:hideMark/>
          </w:tcPr>
          <w:p w14:paraId="54541B5B"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39AA509E"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460" w:type="pct"/>
            <w:tcBorders>
              <w:top w:val="nil"/>
              <w:left w:val="nil"/>
              <w:bottom w:val="single" w:sz="4" w:space="0" w:color="auto"/>
              <w:right w:val="single" w:sz="8" w:space="0" w:color="auto"/>
            </w:tcBorders>
            <w:shd w:val="clear" w:color="auto" w:fill="auto"/>
            <w:noWrap/>
            <w:vAlign w:val="bottom"/>
            <w:hideMark/>
          </w:tcPr>
          <w:p w14:paraId="55E3A014"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r>
      <w:tr w:rsidR="00120E56" w:rsidRPr="00BC1092" w14:paraId="186E4095" w14:textId="77777777" w:rsidTr="00333BAD">
        <w:trPr>
          <w:trHeight w:val="600"/>
          <w:jc w:val="center"/>
        </w:trPr>
        <w:tc>
          <w:tcPr>
            <w:tcW w:w="2134" w:type="pct"/>
            <w:tcBorders>
              <w:top w:val="nil"/>
              <w:left w:val="single" w:sz="8" w:space="0" w:color="auto"/>
              <w:bottom w:val="single" w:sz="4" w:space="0" w:color="auto"/>
              <w:right w:val="single" w:sz="8" w:space="0" w:color="auto"/>
            </w:tcBorders>
            <w:shd w:val="clear" w:color="auto" w:fill="auto"/>
            <w:vAlign w:val="bottom"/>
            <w:hideMark/>
          </w:tcPr>
          <w:p w14:paraId="282623DE"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Does the zoning ordinance restrict development within, or filling of, wetlands, floodways, and floodplains?</w:t>
            </w:r>
          </w:p>
        </w:tc>
        <w:tc>
          <w:tcPr>
            <w:tcW w:w="357" w:type="pct"/>
            <w:tcBorders>
              <w:top w:val="nil"/>
              <w:left w:val="nil"/>
              <w:bottom w:val="single" w:sz="4" w:space="0" w:color="auto"/>
              <w:right w:val="single" w:sz="4" w:space="0" w:color="auto"/>
            </w:tcBorders>
            <w:shd w:val="clear" w:color="auto" w:fill="auto"/>
            <w:noWrap/>
            <w:vAlign w:val="bottom"/>
            <w:hideMark/>
          </w:tcPr>
          <w:p w14:paraId="5A3ACFB7"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530" w:type="pct"/>
            <w:tcBorders>
              <w:top w:val="nil"/>
              <w:left w:val="nil"/>
              <w:bottom w:val="single" w:sz="4" w:space="0" w:color="auto"/>
              <w:right w:val="single" w:sz="4" w:space="0" w:color="auto"/>
            </w:tcBorders>
            <w:shd w:val="clear" w:color="auto" w:fill="auto"/>
            <w:noWrap/>
            <w:vAlign w:val="bottom"/>
            <w:hideMark/>
          </w:tcPr>
          <w:p w14:paraId="1D3F980B"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420" w:type="pct"/>
            <w:tcBorders>
              <w:top w:val="nil"/>
              <w:left w:val="nil"/>
              <w:bottom w:val="single" w:sz="4" w:space="0" w:color="auto"/>
              <w:right w:val="single" w:sz="4" w:space="0" w:color="auto"/>
            </w:tcBorders>
            <w:shd w:val="clear" w:color="auto" w:fill="auto"/>
            <w:noWrap/>
            <w:vAlign w:val="bottom"/>
            <w:hideMark/>
          </w:tcPr>
          <w:p w14:paraId="2BB89B70"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355" w:type="pct"/>
            <w:tcBorders>
              <w:top w:val="nil"/>
              <w:left w:val="nil"/>
              <w:bottom w:val="single" w:sz="4" w:space="0" w:color="auto"/>
              <w:right w:val="single" w:sz="4" w:space="0" w:color="auto"/>
            </w:tcBorders>
            <w:shd w:val="clear" w:color="auto" w:fill="auto"/>
            <w:noWrap/>
            <w:vAlign w:val="bottom"/>
            <w:hideMark/>
          </w:tcPr>
          <w:p w14:paraId="642FEF6D"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354" w:type="pct"/>
            <w:tcBorders>
              <w:top w:val="nil"/>
              <w:left w:val="nil"/>
              <w:bottom w:val="single" w:sz="4" w:space="0" w:color="auto"/>
              <w:right w:val="single" w:sz="4" w:space="0" w:color="auto"/>
            </w:tcBorders>
            <w:shd w:val="clear" w:color="auto" w:fill="auto"/>
            <w:noWrap/>
            <w:vAlign w:val="bottom"/>
            <w:hideMark/>
          </w:tcPr>
          <w:p w14:paraId="1E011D57"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2BCF45EF"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460" w:type="pct"/>
            <w:tcBorders>
              <w:top w:val="nil"/>
              <w:left w:val="nil"/>
              <w:bottom w:val="single" w:sz="4" w:space="0" w:color="auto"/>
              <w:right w:val="single" w:sz="8" w:space="0" w:color="auto"/>
            </w:tcBorders>
            <w:shd w:val="clear" w:color="auto" w:fill="auto"/>
            <w:noWrap/>
            <w:vAlign w:val="bottom"/>
            <w:hideMark/>
          </w:tcPr>
          <w:p w14:paraId="49BAA58F"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r>
      <w:tr w:rsidR="00120E56" w:rsidRPr="00BC1092" w14:paraId="51B568D6" w14:textId="77777777" w:rsidTr="00333BAD">
        <w:trPr>
          <w:trHeight w:val="600"/>
          <w:jc w:val="center"/>
        </w:trPr>
        <w:tc>
          <w:tcPr>
            <w:tcW w:w="2134" w:type="pct"/>
            <w:tcBorders>
              <w:top w:val="nil"/>
              <w:left w:val="single" w:sz="8" w:space="0" w:color="auto"/>
              <w:bottom w:val="single" w:sz="4" w:space="0" w:color="auto"/>
              <w:right w:val="single" w:sz="8" w:space="0" w:color="auto"/>
            </w:tcBorders>
            <w:shd w:val="clear" w:color="auto" w:fill="auto"/>
            <w:vAlign w:val="bottom"/>
            <w:hideMark/>
          </w:tcPr>
          <w:p w14:paraId="58B0619B"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Do the subdivision regulations restrict the subdivision of land within or adjacent to natural hazard areas?</w:t>
            </w:r>
          </w:p>
        </w:tc>
        <w:tc>
          <w:tcPr>
            <w:tcW w:w="357" w:type="pct"/>
            <w:tcBorders>
              <w:top w:val="nil"/>
              <w:left w:val="nil"/>
              <w:bottom w:val="single" w:sz="4" w:space="0" w:color="auto"/>
              <w:right w:val="single" w:sz="4" w:space="0" w:color="auto"/>
            </w:tcBorders>
            <w:shd w:val="clear" w:color="auto" w:fill="auto"/>
            <w:noWrap/>
            <w:vAlign w:val="bottom"/>
            <w:hideMark/>
          </w:tcPr>
          <w:p w14:paraId="019D4A1C"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530" w:type="pct"/>
            <w:tcBorders>
              <w:top w:val="nil"/>
              <w:left w:val="nil"/>
              <w:bottom w:val="single" w:sz="4" w:space="0" w:color="auto"/>
              <w:right w:val="single" w:sz="4" w:space="0" w:color="auto"/>
            </w:tcBorders>
            <w:shd w:val="clear" w:color="auto" w:fill="auto"/>
            <w:noWrap/>
            <w:vAlign w:val="bottom"/>
            <w:hideMark/>
          </w:tcPr>
          <w:p w14:paraId="0A30BCA3"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420" w:type="pct"/>
            <w:tcBorders>
              <w:top w:val="nil"/>
              <w:left w:val="nil"/>
              <w:bottom w:val="single" w:sz="4" w:space="0" w:color="auto"/>
              <w:right w:val="single" w:sz="4" w:space="0" w:color="auto"/>
            </w:tcBorders>
            <w:shd w:val="clear" w:color="auto" w:fill="auto"/>
            <w:noWrap/>
            <w:vAlign w:val="bottom"/>
            <w:hideMark/>
          </w:tcPr>
          <w:p w14:paraId="0AC16FFE"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355" w:type="pct"/>
            <w:tcBorders>
              <w:top w:val="nil"/>
              <w:left w:val="nil"/>
              <w:bottom w:val="single" w:sz="4" w:space="0" w:color="auto"/>
              <w:right w:val="single" w:sz="4" w:space="0" w:color="auto"/>
            </w:tcBorders>
            <w:shd w:val="clear" w:color="auto" w:fill="auto"/>
            <w:noWrap/>
            <w:vAlign w:val="bottom"/>
            <w:hideMark/>
          </w:tcPr>
          <w:p w14:paraId="39F219C9"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354" w:type="pct"/>
            <w:tcBorders>
              <w:top w:val="nil"/>
              <w:left w:val="nil"/>
              <w:bottom w:val="single" w:sz="4" w:space="0" w:color="auto"/>
              <w:right w:val="single" w:sz="4" w:space="0" w:color="auto"/>
            </w:tcBorders>
            <w:shd w:val="clear" w:color="auto" w:fill="auto"/>
            <w:noWrap/>
            <w:vAlign w:val="bottom"/>
            <w:hideMark/>
          </w:tcPr>
          <w:p w14:paraId="17D40030"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3B17EA3C"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460" w:type="pct"/>
            <w:tcBorders>
              <w:top w:val="nil"/>
              <w:left w:val="nil"/>
              <w:bottom w:val="single" w:sz="4" w:space="0" w:color="auto"/>
              <w:right w:val="single" w:sz="8" w:space="0" w:color="auto"/>
            </w:tcBorders>
            <w:shd w:val="clear" w:color="auto" w:fill="auto"/>
            <w:noWrap/>
            <w:vAlign w:val="bottom"/>
            <w:hideMark/>
          </w:tcPr>
          <w:p w14:paraId="1F81CD80"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r>
      <w:tr w:rsidR="00120E56" w:rsidRPr="00BC1092" w14:paraId="79C7D491" w14:textId="77777777" w:rsidTr="00333BAD">
        <w:trPr>
          <w:trHeight w:val="600"/>
          <w:jc w:val="center"/>
        </w:trPr>
        <w:tc>
          <w:tcPr>
            <w:tcW w:w="2134" w:type="pct"/>
            <w:tcBorders>
              <w:top w:val="nil"/>
              <w:left w:val="single" w:sz="8" w:space="0" w:color="auto"/>
              <w:bottom w:val="single" w:sz="4" w:space="0" w:color="auto"/>
              <w:right w:val="single" w:sz="8" w:space="0" w:color="auto"/>
            </w:tcBorders>
            <w:shd w:val="clear" w:color="auto" w:fill="auto"/>
            <w:vAlign w:val="bottom"/>
            <w:hideMark/>
          </w:tcPr>
          <w:p w14:paraId="3783C291"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Do the subdivision regulations provide for conservation subdivisions or cluster subdivisions in order to conserve environmental resources?</w:t>
            </w:r>
          </w:p>
        </w:tc>
        <w:tc>
          <w:tcPr>
            <w:tcW w:w="357" w:type="pct"/>
            <w:tcBorders>
              <w:top w:val="nil"/>
              <w:left w:val="nil"/>
              <w:bottom w:val="single" w:sz="4" w:space="0" w:color="auto"/>
              <w:right w:val="single" w:sz="4" w:space="0" w:color="auto"/>
            </w:tcBorders>
            <w:shd w:val="clear" w:color="auto" w:fill="auto"/>
            <w:noWrap/>
            <w:vAlign w:val="bottom"/>
            <w:hideMark/>
          </w:tcPr>
          <w:p w14:paraId="54CC12EF"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530" w:type="pct"/>
            <w:tcBorders>
              <w:top w:val="nil"/>
              <w:left w:val="nil"/>
              <w:bottom w:val="single" w:sz="4" w:space="0" w:color="auto"/>
              <w:right w:val="single" w:sz="4" w:space="0" w:color="auto"/>
            </w:tcBorders>
            <w:shd w:val="clear" w:color="auto" w:fill="auto"/>
            <w:noWrap/>
            <w:vAlign w:val="bottom"/>
            <w:hideMark/>
          </w:tcPr>
          <w:p w14:paraId="33FF47FF"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420" w:type="pct"/>
            <w:tcBorders>
              <w:top w:val="nil"/>
              <w:left w:val="nil"/>
              <w:bottom w:val="single" w:sz="4" w:space="0" w:color="auto"/>
              <w:right w:val="single" w:sz="4" w:space="0" w:color="auto"/>
            </w:tcBorders>
            <w:shd w:val="clear" w:color="auto" w:fill="auto"/>
            <w:noWrap/>
            <w:vAlign w:val="bottom"/>
            <w:hideMark/>
          </w:tcPr>
          <w:p w14:paraId="6379CE10"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355" w:type="pct"/>
            <w:tcBorders>
              <w:top w:val="nil"/>
              <w:left w:val="nil"/>
              <w:bottom w:val="single" w:sz="4" w:space="0" w:color="auto"/>
              <w:right w:val="single" w:sz="4" w:space="0" w:color="auto"/>
            </w:tcBorders>
            <w:shd w:val="clear" w:color="auto" w:fill="auto"/>
            <w:noWrap/>
            <w:vAlign w:val="bottom"/>
            <w:hideMark/>
          </w:tcPr>
          <w:p w14:paraId="52E32024"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354" w:type="pct"/>
            <w:tcBorders>
              <w:top w:val="nil"/>
              <w:left w:val="nil"/>
              <w:bottom w:val="single" w:sz="4" w:space="0" w:color="auto"/>
              <w:right w:val="single" w:sz="4" w:space="0" w:color="auto"/>
            </w:tcBorders>
            <w:shd w:val="clear" w:color="auto" w:fill="auto"/>
            <w:noWrap/>
            <w:vAlign w:val="bottom"/>
            <w:hideMark/>
          </w:tcPr>
          <w:p w14:paraId="6E54E73B"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4A37C0B0"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460" w:type="pct"/>
            <w:tcBorders>
              <w:top w:val="nil"/>
              <w:left w:val="nil"/>
              <w:bottom w:val="single" w:sz="4" w:space="0" w:color="auto"/>
              <w:right w:val="single" w:sz="8" w:space="0" w:color="auto"/>
            </w:tcBorders>
            <w:shd w:val="clear" w:color="auto" w:fill="auto"/>
            <w:noWrap/>
            <w:vAlign w:val="bottom"/>
            <w:hideMark/>
          </w:tcPr>
          <w:p w14:paraId="57E7FC53"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r>
      <w:tr w:rsidR="00120E56" w:rsidRPr="00BC1092" w14:paraId="35390AAA" w14:textId="77777777" w:rsidTr="00333BAD">
        <w:trPr>
          <w:trHeight w:val="315"/>
          <w:jc w:val="center"/>
        </w:trPr>
        <w:tc>
          <w:tcPr>
            <w:tcW w:w="2134" w:type="pct"/>
            <w:tcBorders>
              <w:top w:val="nil"/>
              <w:left w:val="single" w:sz="8" w:space="0" w:color="auto"/>
              <w:bottom w:val="single" w:sz="8" w:space="0" w:color="auto"/>
              <w:right w:val="single" w:sz="8" w:space="0" w:color="auto"/>
            </w:tcBorders>
            <w:shd w:val="clear" w:color="auto" w:fill="auto"/>
            <w:noWrap/>
            <w:vAlign w:val="bottom"/>
            <w:hideMark/>
          </w:tcPr>
          <w:p w14:paraId="0232A568"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Do the subdivision regulations allow density transfers where Hazard areas exist?</w:t>
            </w:r>
          </w:p>
        </w:tc>
        <w:tc>
          <w:tcPr>
            <w:tcW w:w="357" w:type="pct"/>
            <w:tcBorders>
              <w:top w:val="nil"/>
              <w:left w:val="nil"/>
              <w:bottom w:val="single" w:sz="8" w:space="0" w:color="auto"/>
              <w:right w:val="single" w:sz="4" w:space="0" w:color="auto"/>
            </w:tcBorders>
            <w:shd w:val="clear" w:color="auto" w:fill="auto"/>
            <w:noWrap/>
            <w:vAlign w:val="bottom"/>
            <w:hideMark/>
          </w:tcPr>
          <w:p w14:paraId="6C003B74"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530" w:type="pct"/>
            <w:tcBorders>
              <w:top w:val="nil"/>
              <w:left w:val="nil"/>
              <w:bottom w:val="single" w:sz="8" w:space="0" w:color="auto"/>
              <w:right w:val="single" w:sz="4" w:space="0" w:color="auto"/>
            </w:tcBorders>
            <w:shd w:val="clear" w:color="auto" w:fill="auto"/>
            <w:noWrap/>
            <w:vAlign w:val="bottom"/>
            <w:hideMark/>
          </w:tcPr>
          <w:p w14:paraId="5FF5C594"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420" w:type="pct"/>
            <w:tcBorders>
              <w:top w:val="nil"/>
              <w:left w:val="nil"/>
              <w:bottom w:val="single" w:sz="8" w:space="0" w:color="auto"/>
              <w:right w:val="single" w:sz="4" w:space="0" w:color="auto"/>
            </w:tcBorders>
            <w:shd w:val="clear" w:color="auto" w:fill="auto"/>
            <w:noWrap/>
            <w:vAlign w:val="bottom"/>
            <w:hideMark/>
          </w:tcPr>
          <w:p w14:paraId="72A9BA05"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355" w:type="pct"/>
            <w:tcBorders>
              <w:top w:val="nil"/>
              <w:left w:val="nil"/>
              <w:bottom w:val="single" w:sz="8" w:space="0" w:color="auto"/>
              <w:right w:val="single" w:sz="4" w:space="0" w:color="auto"/>
            </w:tcBorders>
            <w:shd w:val="clear" w:color="auto" w:fill="auto"/>
            <w:noWrap/>
            <w:vAlign w:val="bottom"/>
            <w:hideMark/>
          </w:tcPr>
          <w:p w14:paraId="74524A4C"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354" w:type="pct"/>
            <w:tcBorders>
              <w:top w:val="nil"/>
              <w:left w:val="nil"/>
              <w:bottom w:val="single" w:sz="8" w:space="0" w:color="auto"/>
              <w:right w:val="single" w:sz="4" w:space="0" w:color="auto"/>
            </w:tcBorders>
            <w:shd w:val="clear" w:color="auto" w:fill="auto"/>
            <w:noWrap/>
            <w:vAlign w:val="bottom"/>
            <w:hideMark/>
          </w:tcPr>
          <w:p w14:paraId="13F948D0"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NA</w:t>
            </w:r>
          </w:p>
        </w:tc>
        <w:tc>
          <w:tcPr>
            <w:tcW w:w="390" w:type="pct"/>
            <w:tcBorders>
              <w:top w:val="nil"/>
              <w:left w:val="nil"/>
              <w:bottom w:val="single" w:sz="8" w:space="0" w:color="auto"/>
              <w:right w:val="single" w:sz="4" w:space="0" w:color="auto"/>
            </w:tcBorders>
            <w:shd w:val="clear" w:color="auto" w:fill="auto"/>
            <w:noWrap/>
            <w:vAlign w:val="bottom"/>
            <w:hideMark/>
          </w:tcPr>
          <w:p w14:paraId="5D6B0922"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460" w:type="pct"/>
            <w:tcBorders>
              <w:top w:val="nil"/>
              <w:left w:val="nil"/>
              <w:bottom w:val="single" w:sz="8" w:space="0" w:color="auto"/>
              <w:right w:val="single" w:sz="8" w:space="0" w:color="auto"/>
            </w:tcBorders>
            <w:shd w:val="clear" w:color="auto" w:fill="auto"/>
            <w:noWrap/>
            <w:vAlign w:val="bottom"/>
            <w:hideMark/>
          </w:tcPr>
          <w:p w14:paraId="6E4A58AE"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r>
    </w:tbl>
    <w:p w14:paraId="685AF48C" w14:textId="77777777" w:rsidR="007C7968" w:rsidRPr="00BC1092" w:rsidRDefault="007C7968" w:rsidP="007C7968">
      <w:pPr>
        <w:autoSpaceDE w:val="0"/>
        <w:autoSpaceDN w:val="0"/>
        <w:adjustRightInd w:val="0"/>
        <w:rPr>
          <w:b/>
          <w:sz w:val="22"/>
          <w:szCs w:val="22"/>
        </w:rPr>
      </w:pPr>
    </w:p>
    <w:p w14:paraId="04648212" w14:textId="77777777" w:rsidR="007C7968" w:rsidRPr="00BC1092" w:rsidRDefault="007C7968" w:rsidP="007C7968">
      <w:pPr>
        <w:autoSpaceDE w:val="0"/>
        <w:autoSpaceDN w:val="0"/>
        <w:adjustRightInd w:val="0"/>
        <w:ind w:left="450"/>
        <w:rPr>
          <w:b/>
          <w:sz w:val="22"/>
          <w:szCs w:val="22"/>
        </w:rPr>
      </w:pPr>
      <w:r w:rsidRPr="00BC1092">
        <w:rPr>
          <w:sz w:val="20"/>
          <w:szCs w:val="20"/>
        </w:rPr>
        <w:t>NA: This jurisdiction does not have the specified document.</w:t>
      </w:r>
    </w:p>
    <w:p w14:paraId="1EDE8C89" w14:textId="77777777" w:rsidR="007C7968" w:rsidRPr="00BC1092" w:rsidRDefault="007C7968" w:rsidP="007C7968">
      <w:pPr>
        <w:autoSpaceDE w:val="0"/>
        <w:autoSpaceDN w:val="0"/>
        <w:adjustRightInd w:val="0"/>
        <w:jc w:val="both"/>
        <w:rPr>
          <w:b/>
          <w:sz w:val="22"/>
          <w:szCs w:val="22"/>
        </w:rPr>
        <w:sectPr w:rsidR="007C7968" w:rsidRPr="00BC1092" w:rsidSect="00120E56">
          <w:pgSz w:w="15840" w:h="12240" w:orient="landscape"/>
          <w:pgMar w:top="1296" w:right="1296" w:bottom="1296" w:left="1296" w:header="720" w:footer="720" w:gutter="0"/>
          <w:cols w:space="720"/>
          <w:docGrid w:linePitch="360"/>
        </w:sectPr>
      </w:pPr>
    </w:p>
    <w:p w14:paraId="5AC22CC0" w14:textId="77777777" w:rsidR="007C7968" w:rsidRPr="00BC1092" w:rsidRDefault="007C7968" w:rsidP="007C7968">
      <w:pPr>
        <w:autoSpaceDE w:val="0"/>
        <w:autoSpaceDN w:val="0"/>
        <w:adjustRightInd w:val="0"/>
        <w:jc w:val="both"/>
        <w:rPr>
          <w:b/>
          <w:sz w:val="22"/>
          <w:szCs w:val="22"/>
        </w:rPr>
      </w:pPr>
      <w:r w:rsidRPr="00BC1092">
        <w:rPr>
          <w:b/>
          <w:sz w:val="22"/>
          <w:szCs w:val="22"/>
        </w:rPr>
        <w:lastRenderedPageBreak/>
        <w:t>ASSESSING VULNERABILITY: COMMUNITY CAPABILITIES</w:t>
      </w:r>
    </w:p>
    <w:p w14:paraId="663B9871" w14:textId="77777777" w:rsidR="007C7968" w:rsidRPr="00BC1092" w:rsidRDefault="007C7968" w:rsidP="007C7968">
      <w:pPr>
        <w:autoSpaceDE w:val="0"/>
        <w:autoSpaceDN w:val="0"/>
        <w:adjustRightInd w:val="0"/>
        <w:jc w:val="both"/>
        <w:rPr>
          <w:sz w:val="22"/>
          <w:szCs w:val="22"/>
        </w:rPr>
      </w:pPr>
      <w:r w:rsidRPr="00BC1092">
        <w:rPr>
          <w:i/>
          <w:sz w:val="20"/>
          <w:szCs w:val="20"/>
        </w:rPr>
        <w:t>Requirement 201.6(c)(2)(</w:t>
      </w:r>
      <w:proofErr w:type="spellStart"/>
      <w:r w:rsidRPr="00BC1092">
        <w:rPr>
          <w:i/>
          <w:sz w:val="20"/>
          <w:szCs w:val="20"/>
        </w:rPr>
        <w:t>i</w:t>
      </w:r>
      <w:proofErr w:type="spellEnd"/>
      <w:r w:rsidRPr="00BC1092">
        <w:rPr>
          <w:i/>
          <w:sz w:val="20"/>
          <w:szCs w:val="20"/>
        </w:rPr>
        <w:t>).  Local Mitigation Plan Review Tool – B1.</w:t>
      </w:r>
    </w:p>
    <w:p w14:paraId="175406F6" w14:textId="77777777" w:rsidR="007C7968" w:rsidRPr="00BC1092" w:rsidRDefault="007C7968" w:rsidP="007C7968">
      <w:pPr>
        <w:tabs>
          <w:tab w:val="left" w:pos="360"/>
        </w:tabs>
        <w:rPr>
          <w:i/>
          <w:sz w:val="20"/>
          <w:szCs w:val="20"/>
        </w:rPr>
      </w:pPr>
      <w:r w:rsidRPr="00BC1092">
        <w:rPr>
          <w:i/>
          <w:sz w:val="20"/>
          <w:szCs w:val="20"/>
        </w:rPr>
        <w:t>Requirement 201.6(c)(3).  Local Mitigation Plan Review Tool – C1.</w:t>
      </w:r>
    </w:p>
    <w:p w14:paraId="0D9BD207" w14:textId="77777777" w:rsidR="007C7968" w:rsidRPr="00BC1092" w:rsidRDefault="007C7968" w:rsidP="007C7968">
      <w:pPr>
        <w:autoSpaceDE w:val="0"/>
        <w:autoSpaceDN w:val="0"/>
        <w:adjustRightInd w:val="0"/>
        <w:rPr>
          <w:sz w:val="22"/>
          <w:szCs w:val="22"/>
        </w:rPr>
      </w:pPr>
      <w:r w:rsidRPr="00BC1092">
        <w:rPr>
          <w:sz w:val="22"/>
          <w:szCs w:val="22"/>
        </w:rPr>
        <w:tab/>
      </w:r>
    </w:p>
    <w:p w14:paraId="2DD51509" w14:textId="77777777" w:rsidR="007C7968" w:rsidRPr="00BC1092" w:rsidRDefault="007C7968" w:rsidP="007C7968">
      <w:pPr>
        <w:jc w:val="both"/>
        <w:rPr>
          <w:sz w:val="22"/>
          <w:szCs w:val="22"/>
        </w:rPr>
      </w:pPr>
      <w:r w:rsidRPr="00BC1092">
        <w:rPr>
          <w:sz w:val="22"/>
          <w:szCs w:val="22"/>
        </w:rPr>
        <w:t xml:space="preserve">Each community has a unique set of capabilities, including authorities, policies, programs, staff, funding, and other resources for accomplishing mitigation.  One important step in assessing the vulnerability of a given community is to objectively review the capabilities to implement mitigation strategies and to identify limiting factors.  Each community reviewed existing administrative documents, procedures, and policies.  This helped the communities and planning team to evaluate how existing capabilities contribute to the vulnerability by reducing or exacerbating disaster impacts.  Table 4.16 (above) identifies whether each community has the specified administrative and technical capabilities, and who serves in such capacity.  It should be noted that First District Association of Local Governments provides grant writing services without cost for all communities listed.  In addition, East Dakota Watershed Development District is a non-profit organization focused on environmental, particularly watershed, protection.    Table 4.17(above) encapsulates the efficacy of the specified planning mechanisms </w:t>
      </w:r>
      <w:proofErr w:type="gramStart"/>
      <w:r w:rsidRPr="00BC1092">
        <w:rPr>
          <w:sz w:val="22"/>
          <w:szCs w:val="22"/>
        </w:rPr>
        <w:t>with regard to</w:t>
      </w:r>
      <w:proofErr w:type="gramEnd"/>
      <w:r w:rsidRPr="00BC1092">
        <w:rPr>
          <w:sz w:val="22"/>
          <w:szCs w:val="22"/>
        </w:rPr>
        <w:t xml:space="preserve"> disaster mitigation and to identify potential deficiencies in the specified plans. </w:t>
      </w:r>
    </w:p>
    <w:p w14:paraId="6294C07A" w14:textId="77777777" w:rsidR="007C7968" w:rsidRPr="00BC1092" w:rsidRDefault="007C7968" w:rsidP="007C7968">
      <w:pPr>
        <w:jc w:val="both"/>
        <w:rPr>
          <w:sz w:val="22"/>
          <w:szCs w:val="22"/>
        </w:rPr>
      </w:pPr>
    </w:p>
    <w:p w14:paraId="7FA8E9B9" w14:textId="77777777" w:rsidR="007C7968" w:rsidRPr="00BC1092" w:rsidRDefault="007C7968" w:rsidP="007C7968">
      <w:pPr>
        <w:autoSpaceDE w:val="0"/>
        <w:autoSpaceDN w:val="0"/>
        <w:adjustRightInd w:val="0"/>
        <w:jc w:val="center"/>
        <w:rPr>
          <w:b/>
          <w:sz w:val="22"/>
          <w:szCs w:val="22"/>
        </w:rPr>
      </w:pPr>
    </w:p>
    <w:p w14:paraId="0E1B6382" w14:textId="77777777" w:rsidR="007C7968" w:rsidRPr="00BC1092" w:rsidRDefault="007C7968" w:rsidP="007C7968">
      <w:pPr>
        <w:rPr>
          <w:b/>
          <w:sz w:val="22"/>
          <w:szCs w:val="22"/>
        </w:rPr>
      </w:pPr>
      <w:r w:rsidRPr="00BC1092">
        <w:rPr>
          <w:b/>
          <w:sz w:val="22"/>
          <w:szCs w:val="22"/>
        </w:rPr>
        <w:t>ASSESSING VULNERABILITY: ESTIMATING POTENTIAL LOSSES</w:t>
      </w:r>
    </w:p>
    <w:p w14:paraId="4BC52B19" w14:textId="77777777" w:rsidR="007C7968" w:rsidRPr="00BC1092" w:rsidRDefault="007C7968" w:rsidP="007C7968">
      <w:pPr>
        <w:tabs>
          <w:tab w:val="left" w:pos="360"/>
        </w:tabs>
        <w:rPr>
          <w:i/>
          <w:sz w:val="20"/>
          <w:szCs w:val="20"/>
        </w:rPr>
      </w:pPr>
      <w:r w:rsidRPr="00BC1092">
        <w:rPr>
          <w:i/>
          <w:sz w:val="20"/>
          <w:szCs w:val="20"/>
        </w:rPr>
        <w:t>Requirement 201.6(c)(2)(ii).  Local Mitigation Plan Review Tool – B3.</w:t>
      </w:r>
    </w:p>
    <w:p w14:paraId="661332C0" w14:textId="77777777" w:rsidR="007C7968" w:rsidRPr="00BC1092" w:rsidRDefault="007C7968" w:rsidP="007C7968">
      <w:pPr>
        <w:autoSpaceDE w:val="0"/>
        <w:autoSpaceDN w:val="0"/>
        <w:adjustRightInd w:val="0"/>
        <w:jc w:val="both"/>
        <w:rPr>
          <w:sz w:val="22"/>
          <w:szCs w:val="22"/>
        </w:rPr>
      </w:pPr>
    </w:p>
    <w:p w14:paraId="098ED355" w14:textId="77777777" w:rsidR="007C7968" w:rsidRPr="00BC1092" w:rsidRDefault="007C7968" w:rsidP="007C7968">
      <w:pPr>
        <w:autoSpaceDE w:val="0"/>
        <w:autoSpaceDN w:val="0"/>
        <w:adjustRightInd w:val="0"/>
        <w:jc w:val="both"/>
        <w:rPr>
          <w:sz w:val="22"/>
          <w:szCs w:val="22"/>
        </w:rPr>
      </w:pPr>
      <w:r w:rsidRPr="00BC1092">
        <w:rPr>
          <w:sz w:val="22"/>
          <w:szCs w:val="22"/>
        </w:rPr>
        <w:t xml:space="preserve">The information provided in the following tables was collected from the Hamlin County Director of Equalization.  Inconsistencies and missing information result from lack of existing mechanisms, plans, and technical documents available. </w:t>
      </w:r>
    </w:p>
    <w:p w14:paraId="474E26B7" w14:textId="77777777" w:rsidR="007C7968" w:rsidRPr="00BC1092" w:rsidRDefault="007C7968" w:rsidP="007C7968">
      <w:pPr>
        <w:autoSpaceDE w:val="0"/>
        <w:autoSpaceDN w:val="0"/>
        <w:adjustRightInd w:val="0"/>
        <w:jc w:val="both"/>
        <w:rPr>
          <w:sz w:val="22"/>
          <w:szCs w:val="22"/>
        </w:rPr>
      </w:pPr>
    </w:p>
    <w:p w14:paraId="1C301539" w14:textId="77777777" w:rsidR="007C7968" w:rsidRPr="00BC1092" w:rsidRDefault="007C7968" w:rsidP="007C7968">
      <w:pPr>
        <w:autoSpaceDE w:val="0"/>
        <w:autoSpaceDN w:val="0"/>
        <w:adjustRightInd w:val="0"/>
        <w:jc w:val="both"/>
        <w:rPr>
          <w:sz w:val="22"/>
          <w:szCs w:val="22"/>
        </w:rPr>
      </w:pPr>
      <w:r w:rsidRPr="00BC1092">
        <w:rPr>
          <w:sz w:val="22"/>
          <w:szCs w:val="22"/>
        </w:rPr>
        <w:t xml:space="preserve">The assessor’s office provided the assessed valuation of total structures on each property within the incorporated and rural areas of the county.  The data provides a total value for structures of a certain use on each property.  It was not possible to discern the value of each structure on a </w:t>
      </w:r>
      <w:proofErr w:type="gramStart"/>
      <w:r w:rsidRPr="00BC1092">
        <w:rPr>
          <w:sz w:val="22"/>
          <w:szCs w:val="22"/>
        </w:rPr>
        <w:t>lot</w:t>
      </w:r>
      <w:proofErr w:type="gramEnd"/>
      <w:r w:rsidRPr="00BC1092">
        <w:rPr>
          <w:sz w:val="22"/>
          <w:szCs w:val="22"/>
        </w:rPr>
        <w:t xml:space="preserve"> so the actual number of structures is based on the number of parcels with the specified use type.  For example, the number in the reported for “Agricultural Structures in the Hazard Area” is 33, despite a total count of 161 agricultural structures </w:t>
      </w:r>
      <w:proofErr w:type="gramStart"/>
      <w:r w:rsidRPr="00BC1092">
        <w:rPr>
          <w:sz w:val="22"/>
          <w:szCs w:val="22"/>
        </w:rPr>
        <w:t>actually located</w:t>
      </w:r>
      <w:proofErr w:type="gramEnd"/>
      <w:r w:rsidRPr="00BC1092">
        <w:rPr>
          <w:sz w:val="22"/>
          <w:szCs w:val="22"/>
        </w:rPr>
        <w:t xml:space="preserve"> within the floodplain on those 33 properties.  For the purposes of this plan only Residential, Commercial/Industrial, Agricultural, and Manufactured Homes were included.  Structures in Castlewood and the unincorporated areas of Hamlin County were reviewed based upon the paper flood hazard boundary maps established in 1986.  Structures in Estelline were reviewed based upon the paper flood hazard boundary map for that community from 1980.  Average value for structures of a given use type was calculated and applied to the total number of properties identified within the floodplain to establish the value of structures within the floodplain.  The information does not account for letters of map amendment or letters of map revision which may have been approved.</w:t>
      </w:r>
    </w:p>
    <w:p w14:paraId="7BAADDE8" w14:textId="77777777" w:rsidR="007C7968" w:rsidRPr="00BC1092" w:rsidRDefault="007C7968" w:rsidP="007C7968">
      <w:pPr>
        <w:autoSpaceDE w:val="0"/>
        <w:autoSpaceDN w:val="0"/>
        <w:adjustRightInd w:val="0"/>
        <w:jc w:val="both"/>
        <w:rPr>
          <w:sz w:val="22"/>
          <w:szCs w:val="22"/>
        </w:rPr>
      </w:pPr>
    </w:p>
    <w:p w14:paraId="651001F1" w14:textId="77777777" w:rsidR="007C7968" w:rsidRPr="00BC1092" w:rsidRDefault="007C7968" w:rsidP="007C7968">
      <w:pPr>
        <w:autoSpaceDE w:val="0"/>
        <w:autoSpaceDN w:val="0"/>
        <w:adjustRightInd w:val="0"/>
        <w:jc w:val="both"/>
        <w:rPr>
          <w:sz w:val="22"/>
          <w:szCs w:val="22"/>
        </w:rPr>
      </w:pPr>
      <w:r w:rsidRPr="00BC1092">
        <w:rPr>
          <w:sz w:val="22"/>
          <w:szCs w:val="22"/>
        </w:rPr>
        <w:t xml:space="preserve">All properties with structures, whether owner occupied or not were included in the valuations provided in Tables 4.18 through 4.25.  The reports provided by the assessor’s office did not include the number of people in each structure; thus, many of the tables are missing this information.  The following tables also do not address information regarding religious, governmental, or utility structures.  Although not included in Tables 4.18 through 4.25, the State of South Dakota Hazard Mitigation Plan incorporated HAZUS analysis accounting for potential losses to those structures within Hamlin County.  </w:t>
      </w:r>
    </w:p>
    <w:p w14:paraId="322773B6" w14:textId="77777777" w:rsidR="007C7968" w:rsidRPr="00BC1092" w:rsidRDefault="007C7968" w:rsidP="007C7968">
      <w:pPr>
        <w:autoSpaceDE w:val="0"/>
        <w:autoSpaceDN w:val="0"/>
        <w:adjustRightInd w:val="0"/>
        <w:rPr>
          <w:sz w:val="22"/>
          <w:szCs w:val="22"/>
        </w:rPr>
      </w:pPr>
    </w:p>
    <w:p w14:paraId="2E8EDBF1" w14:textId="77777777" w:rsidR="007C7968" w:rsidRPr="00BC1092" w:rsidRDefault="007C7968" w:rsidP="007C7968">
      <w:pPr>
        <w:autoSpaceDE w:val="0"/>
        <w:autoSpaceDN w:val="0"/>
        <w:jc w:val="center"/>
        <w:rPr>
          <w:b/>
          <w:bCs/>
          <w:sz w:val="22"/>
          <w:szCs w:val="22"/>
        </w:rPr>
      </w:pPr>
      <w:r w:rsidRPr="00BC1092">
        <w:rPr>
          <w:b/>
          <w:bCs/>
          <w:sz w:val="22"/>
          <w:szCs w:val="22"/>
        </w:rPr>
        <w:br w:type="page"/>
      </w:r>
      <w:r w:rsidRPr="00BC1092">
        <w:rPr>
          <w:b/>
          <w:bCs/>
          <w:sz w:val="22"/>
          <w:szCs w:val="22"/>
        </w:rPr>
        <w:lastRenderedPageBreak/>
        <w:t xml:space="preserve">Table 4.18: Hamlin County (Rural Area) </w:t>
      </w:r>
    </w:p>
    <w:p w14:paraId="399889B0" w14:textId="77777777" w:rsidR="007C7968" w:rsidRPr="00BC1092" w:rsidRDefault="007C7968" w:rsidP="007C7968">
      <w:pPr>
        <w:autoSpaceDE w:val="0"/>
        <w:autoSpaceDN w:val="0"/>
        <w:jc w:val="center"/>
        <w:rPr>
          <w:b/>
          <w:bCs/>
          <w:sz w:val="22"/>
          <w:szCs w:val="22"/>
        </w:rPr>
      </w:pPr>
      <w:r w:rsidRPr="00BC1092">
        <w:rPr>
          <w:b/>
          <w:bCs/>
          <w:sz w:val="22"/>
          <w:szCs w:val="22"/>
        </w:rPr>
        <w:t>Estimated Potential Dollar Losses to Vulnerable Structures</w:t>
      </w:r>
    </w:p>
    <w:p w14:paraId="2BE6F650" w14:textId="77777777" w:rsidR="007C7968" w:rsidRPr="00BC1092" w:rsidRDefault="007C7968" w:rsidP="007C7968">
      <w:pPr>
        <w:autoSpaceDE w:val="0"/>
        <w:autoSpaceDN w:val="0"/>
        <w:jc w:val="center"/>
        <w:rPr>
          <w:sz w:val="22"/>
          <w:szCs w:val="22"/>
        </w:rPr>
      </w:pPr>
    </w:p>
    <w:tbl>
      <w:tblPr>
        <w:tblW w:w="10520" w:type="dxa"/>
        <w:jc w:val="center"/>
        <w:tblCellMar>
          <w:left w:w="0" w:type="dxa"/>
          <w:right w:w="0" w:type="dxa"/>
        </w:tblCellMar>
        <w:tblLook w:val="04A0" w:firstRow="1" w:lastRow="0" w:firstColumn="1" w:lastColumn="0" w:noHBand="0" w:noVBand="1"/>
      </w:tblPr>
      <w:tblGrid>
        <w:gridCol w:w="2344"/>
        <w:gridCol w:w="974"/>
        <w:gridCol w:w="584"/>
        <w:gridCol w:w="767"/>
        <w:gridCol w:w="1562"/>
        <w:gridCol w:w="1440"/>
        <w:gridCol w:w="767"/>
        <w:gridCol w:w="828"/>
        <w:gridCol w:w="584"/>
        <w:gridCol w:w="767"/>
      </w:tblGrid>
      <w:tr w:rsidR="00F83331" w:rsidRPr="00BC1092" w14:paraId="626E6ECE" w14:textId="77777777" w:rsidTr="00333BAD">
        <w:trPr>
          <w:jc w:val="center"/>
        </w:trPr>
        <w:tc>
          <w:tcPr>
            <w:tcW w:w="2345"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6841894"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Type of Structure</w:t>
            </w:r>
          </w:p>
        </w:tc>
        <w:tc>
          <w:tcPr>
            <w:tcW w:w="2335"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4AFC47A"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Structures</w:t>
            </w:r>
          </w:p>
        </w:tc>
        <w:tc>
          <w:tcPr>
            <w:tcW w:w="3647"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6114694"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Value of Structures</w:t>
            </w:r>
          </w:p>
        </w:tc>
        <w:tc>
          <w:tcPr>
            <w:tcW w:w="2193"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FCD4F7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People</w:t>
            </w:r>
          </w:p>
        </w:tc>
      </w:tr>
      <w:tr w:rsidR="00F83331" w:rsidRPr="00BC1092" w14:paraId="538C2D10" w14:textId="77777777" w:rsidTr="00333BAD">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419DC83A" w14:textId="77777777" w:rsidR="007C7968" w:rsidRPr="00BC1092" w:rsidRDefault="007C7968" w:rsidP="00333BAD">
            <w:pPr>
              <w:rPr>
                <w:rFonts w:eastAsia="Calibri"/>
                <w:b/>
                <w:bCs/>
                <w:sz w:val="22"/>
                <w:szCs w:val="22"/>
              </w:rPr>
            </w:pPr>
          </w:p>
        </w:tc>
        <w:tc>
          <w:tcPr>
            <w:tcW w:w="979" w:type="dxa"/>
            <w:tcBorders>
              <w:top w:val="nil"/>
              <w:left w:val="nil"/>
              <w:bottom w:val="single" w:sz="8" w:space="0" w:color="auto"/>
              <w:right w:val="single" w:sz="8" w:space="0" w:color="auto"/>
            </w:tcBorders>
            <w:tcMar>
              <w:top w:w="0" w:type="dxa"/>
              <w:left w:w="108" w:type="dxa"/>
              <w:bottom w:w="0" w:type="dxa"/>
              <w:right w:w="108" w:type="dxa"/>
            </w:tcMar>
            <w:hideMark/>
          </w:tcPr>
          <w:p w14:paraId="5D17286B"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County</w:t>
            </w:r>
          </w:p>
        </w:tc>
        <w:tc>
          <w:tcPr>
            <w:tcW w:w="589" w:type="dxa"/>
            <w:tcBorders>
              <w:top w:val="nil"/>
              <w:left w:val="nil"/>
              <w:bottom w:val="single" w:sz="8" w:space="0" w:color="auto"/>
              <w:right w:val="single" w:sz="8" w:space="0" w:color="auto"/>
            </w:tcBorders>
            <w:tcMar>
              <w:top w:w="0" w:type="dxa"/>
              <w:left w:w="108" w:type="dxa"/>
              <w:bottom w:w="0" w:type="dxa"/>
              <w:right w:w="108" w:type="dxa"/>
            </w:tcMar>
            <w:hideMark/>
          </w:tcPr>
          <w:p w14:paraId="5C76786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47F6A21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5BB665C3"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County</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7F6AD64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40AA9BC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835" w:type="dxa"/>
            <w:tcBorders>
              <w:top w:val="nil"/>
              <w:left w:val="nil"/>
              <w:bottom w:val="single" w:sz="8" w:space="0" w:color="auto"/>
              <w:right w:val="single" w:sz="8" w:space="0" w:color="auto"/>
            </w:tcBorders>
            <w:tcMar>
              <w:top w:w="0" w:type="dxa"/>
              <w:left w:w="108" w:type="dxa"/>
              <w:bottom w:w="0" w:type="dxa"/>
              <w:right w:w="108" w:type="dxa"/>
            </w:tcMar>
            <w:hideMark/>
          </w:tcPr>
          <w:p w14:paraId="6C283B86"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Rural</w:t>
            </w:r>
          </w:p>
          <w:p w14:paraId="5E807006"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Areas</w:t>
            </w:r>
          </w:p>
        </w:tc>
        <w:tc>
          <w:tcPr>
            <w:tcW w:w="591" w:type="dxa"/>
            <w:tcBorders>
              <w:top w:val="nil"/>
              <w:left w:val="nil"/>
              <w:bottom w:val="single" w:sz="8" w:space="0" w:color="auto"/>
              <w:right w:val="single" w:sz="8" w:space="0" w:color="auto"/>
            </w:tcBorders>
            <w:tcMar>
              <w:top w:w="0" w:type="dxa"/>
              <w:left w:w="108" w:type="dxa"/>
              <w:bottom w:w="0" w:type="dxa"/>
              <w:right w:w="108" w:type="dxa"/>
            </w:tcMar>
            <w:hideMark/>
          </w:tcPr>
          <w:p w14:paraId="00568933"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12DA160A"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r>
      <w:tr w:rsidR="00F83331" w:rsidRPr="00BC1092" w14:paraId="73B9774F"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3A9A632" w14:textId="77777777" w:rsidR="007C7968" w:rsidRPr="00BC1092" w:rsidRDefault="007C7968" w:rsidP="00333BAD">
            <w:pPr>
              <w:autoSpaceDE w:val="0"/>
              <w:autoSpaceDN w:val="0"/>
              <w:rPr>
                <w:rFonts w:eastAsia="Calibri"/>
                <w:sz w:val="22"/>
                <w:szCs w:val="22"/>
              </w:rPr>
            </w:pPr>
            <w:r w:rsidRPr="00BC1092">
              <w:rPr>
                <w:sz w:val="22"/>
                <w:szCs w:val="22"/>
              </w:rPr>
              <w:t>Residential</w:t>
            </w:r>
          </w:p>
        </w:tc>
        <w:tc>
          <w:tcPr>
            <w:tcW w:w="979" w:type="dxa"/>
            <w:tcBorders>
              <w:top w:val="nil"/>
              <w:left w:val="nil"/>
              <w:bottom w:val="single" w:sz="8" w:space="0" w:color="auto"/>
              <w:right w:val="single" w:sz="8" w:space="0" w:color="auto"/>
            </w:tcBorders>
            <w:tcMar>
              <w:top w:w="0" w:type="dxa"/>
              <w:left w:w="108" w:type="dxa"/>
              <w:bottom w:w="0" w:type="dxa"/>
              <w:right w:w="108" w:type="dxa"/>
            </w:tcMar>
            <w:hideMark/>
          </w:tcPr>
          <w:p w14:paraId="5E59A0FB" w14:textId="77777777" w:rsidR="007C7968" w:rsidRPr="00BC1092" w:rsidRDefault="007C7968" w:rsidP="00333BAD">
            <w:pPr>
              <w:autoSpaceDE w:val="0"/>
              <w:autoSpaceDN w:val="0"/>
              <w:jc w:val="center"/>
              <w:rPr>
                <w:rFonts w:eastAsia="Calibri"/>
                <w:sz w:val="22"/>
                <w:szCs w:val="22"/>
              </w:rPr>
            </w:pPr>
            <w:r w:rsidRPr="00BC1092">
              <w:rPr>
                <w:sz w:val="22"/>
                <w:szCs w:val="22"/>
              </w:rPr>
              <w:t>1,847</w:t>
            </w:r>
          </w:p>
        </w:tc>
        <w:tc>
          <w:tcPr>
            <w:tcW w:w="589" w:type="dxa"/>
            <w:tcBorders>
              <w:top w:val="nil"/>
              <w:left w:val="nil"/>
              <w:bottom w:val="single" w:sz="8" w:space="0" w:color="auto"/>
              <w:right w:val="single" w:sz="8" w:space="0" w:color="auto"/>
            </w:tcBorders>
            <w:tcMar>
              <w:top w:w="0" w:type="dxa"/>
              <w:left w:w="108" w:type="dxa"/>
              <w:bottom w:w="0" w:type="dxa"/>
              <w:right w:w="108" w:type="dxa"/>
            </w:tcMar>
            <w:hideMark/>
          </w:tcPr>
          <w:p w14:paraId="2F81AEB4" w14:textId="77777777" w:rsidR="007C7968" w:rsidRPr="00BC1092" w:rsidRDefault="007C7968" w:rsidP="00333BAD">
            <w:pPr>
              <w:autoSpaceDE w:val="0"/>
              <w:autoSpaceDN w:val="0"/>
              <w:jc w:val="center"/>
              <w:rPr>
                <w:rFonts w:eastAsia="Calibri"/>
                <w:sz w:val="22"/>
                <w:szCs w:val="22"/>
              </w:rPr>
            </w:pPr>
            <w:r w:rsidRPr="00BC1092">
              <w:rPr>
                <w:sz w:val="22"/>
                <w:szCs w:val="22"/>
              </w:rPr>
              <w:t>180</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1D17E9FD" w14:textId="77777777" w:rsidR="007C7968" w:rsidRPr="00BC1092" w:rsidRDefault="007C7968" w:rsidP="00333BAD">
            <w:pPr>
              <w:autoSpaceDE w:val="0"/>
              <w:autoSpaceDN w:val="0"/>
              <w:jc w:val="center"/>
              <w:rPr>
                <w:rFonts w:eastAsia="Calibri"/>
                <w:sz w:val="22"/>
                <w:szCs w:val="22"/>
              </w:rPr>
            </w:pPr>
            <w:r w:rsidRPr="00BC1092">
              <w:rPr>
                <w:sz w:val="22"/>
                <w:szCs w:val="22"/>
              </w:rPr>
              <w:t>9.75</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39784409" w14:textId="77777777" w:rsidR="007C7968" w:rsidRPr="00BC1092" w:rsidRDefault="007C7968" w:rsidP="00333BAD">
            <w:pPr>
              <w:autoSpaceDE w:val="0"/>
              <w:autoSpaceDN w:val="0"/>
              <w:jc w:val="right"/>
              <w:rPr>
                <w:rFonts w:eastAsia="Calibri"/>
                <w:sz w:val="22"/>
                <w:szCs w:val="22"/>
              </w:rPr>
            </w:pPr>
            <w:r w:rsidRPr="00BC1092">
              <w:rPr>
                <w:sz w:val="22"/>
                <w:szCs w:val="22"/>
              </w:rPr>
              <w:t>$144,986,149</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55D6DECA" w14:textId="77777777" w:rsidR="007C7968" w:rsidRPr="00BC1092" w:rsidRDefault="007C7968" w:rsidP="00333BAD">
            <w:pPr>
              <w:autoSpaceDE w:val="0"/>
              <w:autoSpaceDN w:val="0"/>
              <w:jc w:val="center"/>
              <w:rPr>
                <w:rFonts w:eastAsia="Calibri"/>
                <w:sz w:val="22"/>
                <w:szCs w:val="22"/>
              </w:rPr>
            </w:pPr>
            <w:r w:rsidRPr="00BC1092">
              <w:rPr>
                <w:sz w:val="22"/>
                <w:szCs w:val="22"/>
              </w:rPr>
              <w:t>$14,129,672</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2F2DDD33" w14:textId="77777777" w:rsidR="007C7968" w:rsidRPr="00BC1092" w:rsidRDefault="007C7968" w:rsidP="00333BAD">
            <w:pPr>
              <w:autoSpaceDE w:val="0"/>
              <w:autoSpaceDN w:val="0"/>
              <w:jc w:val="center"/>
              <w:rPr>
                <w:rFonts w:eastAsia="Calibri"/>
                <w:sz w:val="22"/>
                <w:szCs w:val="22"/>
              </w:rPr>
            </w:pPr>
            <w:r w:rsidRPr="00BC1092">
              <w:rPr>
                <w:sz w:val="22"/>
                <w:szCs w:val="22"/>
              </w:rPr>
              <w:t>9.75</w:t>
            </w:r>
          </w:p>
        </w:tc>
        <w:tc>
          <w:tcPr>
            <w:tcW w:w="835" w:type="dxa"/>
            <w:tcBorders>
              <w:top w:val="nil"/>
              <w:left w:val="nil"/>
              <w:bottom w:val="single" w:sz="8" w:space="0" w:color="auto"/>
              <w:right w:val="single" w:sz="8" w:space="0" w:color="auto"/>
            </w:tcBorders>
            <w:tcMar>
              <w:top w:w="0" w:type="dxa"/>
              <w:left w:w="108" w:type="dxa"/>
              <w:bottom w:w="0" w:type="dxa"/>
              <w:right w:w="108" w:type="dxa"/>
            </w:tcMar>
            <w:hideMark/>
          </w:tcPr>
          <w:p w14:paraId="0D8BC3FF" w14:textId="77777777" w:rsidR="007C7968" w:rsidRPr="00BC1092" w:rsidRDefault="007C7968" w:rsidP="00333BAD">
            <w:pPr>
              <w:autoSpaceDE w:val="0"/>
              <w:autoSpaceDN w:val="0"/>
              <w:jc w:val="center"/>
              <w:rPr>
                <w:rFonts w:eastAsia="Calibri"/>
                <w:sz w:val="22"/>
                <w:szCs w:val="22"/>
              </w:rPr>
            </w:pPr>
            <w:r w:rsidRPr="00BC1092">
              <w:rPr>
                <w:sz w:val="22"/>
                <w:szCs w:val="22"/>
              </w:rPr>
              <w:t>3,113</w:t>
            </w:r>
          </w:p>
        </w:tc>
        <w:tc>
          <w:tcPr>
            <w:tcW w:w="591" w:type="dxa"/>
            <w:tcBorders>
              <w:top w:val="nil"/>
              <w:left w:val="nil"/>
              <w:bottom w:val="single" w:sz="8" w:space="0" w:color="auto"/>
              <w:right w:val="single" w:sz="8" w:space="0" w:color="auto"/>
            </w:tcBorders>
            <w:tcMar>
              <w:top w:w="0" w:type="dxa"/>
              <w:left w:w="108" w:type="dxa"/>
              <w:bottom w:w="0" w:type="dxa"/>
              <w:right w:w="108" w:type="dxa"/>
            </w:tcMar>
            <w:hideMark/>
          </w:tcPr>
          <w:p w14:paraId="45EAD8A4" w14:textId="77777777" w:rsidR="007C7968" w:rsidRPr="00BC1092" w:rsidRDefault="007C7968" w:rsidP="00333BAD">
            <w:pPr>
              <w:autoSpaceDE w:val="0"/>
              <w:autoSpaceDN w:val="0"/>
              <w:jc w:val="center"/>
              <w:rPr>
                <w:rFonts w:eastAsia="Calibri"/>
                <w:sz w:val="22"/>
                <w:szCs w:val="22"/>
              </w:rPr>
            </w:pPr>
            <w:r w:rsidRPr="00BC1092">
              <w:rPr>
                <w:sz w:val="22"/>
                <w:szCs w:val="22"/>
              </w:rPr>
              <w:t>482</w:t>
            </w:r>
          </w:p>
        </w:tc>
        <w:tc>
          <w:tcPr>
            <w:tcW w:w="767" w:type="dxa"/>
            <w:tcBorders>
              <w:top w:val="nil"/>
              <w:left w:val="nil"/>
              <w:bottom w:val="single" w:sz="8" w:space="0" w:color="auto"/>
              <w:right w:val="single" w:sz="8" w:space="0" w:color="auto"/>
            </w:tcBorders>
            <w:tcMar>
              <w:top w:w="0" w:type="dxa"/>
              <w:left w:w="108" w:type="dxa"/>
              <w:bottom w:w="0" w:type="dxa"/>
              <w:right w:w="108" w:type="dxa"/>
            </w:tcMar>
          </w:tcPr>
          <w:p w14:paraId="5D85DE99"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15.58</w:t>
            </w:r>
          </w:p>
        </w:tc>
      </w:tr>
      <w:tr w:rsidR="00F83331" w:rsidRPr="00BC1092" w14:paraId="22BF2640"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D2308D6" w14:textId="77777777" w:rsidR="007C7968" w:rsidRPr="00BC1092" w:rsidRDefault="007C7968" w:rsidP="00333BAD">
            <w:pPr>
              <w:autoSpaceDE w:val="0"/>
              <w:autoSpaceDN w:val="0"/>
              <w:rPr>
                <w:rFonts w:eastAsia="Calibri"/>
                <w:sz w:val="22"/>
                <w:szCs w:val="22"/>
              </w:rPr>
            </w:pPr>
            <w:r w:rsidRPr="00BC1092">
              <w:rPr>
                <w:sz w:val="22"/>
                <w:szCs w:val="22"/>
              </w:rPr>
              <w:t>Commercial/Industrial</w:t>
            </w:r>
          </w:p>
        </w:tc>
        <w:tc>
          <w:tcPr>
            <w:tcW w:w="979" w:type="dxa"/>
            <w:tcBorders>
              <w:top w:val="nil"/>
              <w:left w:val="nil"/>
              <w:bottom w:val="single" w:sz="8" w:space="0" w:color="auto"/>
              <w:right w:val="single" w:sz="8" w:space="0" w:color="auto"/>
            </w:tcBorders>
            <w:tcMar>
              <w:top w:w="0" w:type="dxa"/>
              <w:left w:w="108" w:type="dxa"/>
              <w:bottom w:w="0" w:type="dxa"/>
              <w:right w:w="108" w:type="dxa"/>
            </w:tcMar>
            <w:hideMark/>
          </w:tcPr>
          <w:p w14:paraId="3416CC64" w14:textId="77777777" w:rsidR="007C7968" w:rsidRPr="00BC1092" w:rsidRDefault="007C7968" w:rsidP="00333BAD">
            <w:pPr>
              <w:autoSpaceDE w:val="0"/>
              <w:autoSpaceDN w:val="0"/>
              <w:jc w:val="center"/>
              <w:rPr>
                <w:rFonts w:eastAsia="Calibri"/>
                <w:sz w:val="22"/>
                <w:szCs w:val="22"/>
              </w:rPr>
            </w:pPr>
            <w:r w:rsidRPr="00BC1092">
              <w:rPr>
                <w:sz w:val="22"/>
                <w:szCs w:val="22"/>
              </w:rPr>
              <w:t>54</w:t>
            </w:r>
          </w:p>
        </w:tc>
        <w:tc>
          <w:tcPr>
            <w:tcW w:w="589" w:type="dxa"/>
            <w:tcBorders>
              <w:top w:val="nil"/>
              <w:left w:val="nil"/>
              <w:bottom w:val="single" w:sz="8" w:space="0" w:color="auto"/>
              <w:right w:val="single" w:sz="8" w:space="0" w:color="auto"/>
            </w:tcBorders>
            <w:tcMar>
              <w:top w:w="0" w:type="dxa"/>
              <w:left w:w="108" w:type="dxa"/>
              <w:bottom w:w="0" w:type="dxa"/>
              <w:right w:w="108" w:type="dxa"/>
            </w:tcMar>
            <w:hideMark/>
          </w:tcPr>
          <w:p w14:paraId="69ABD937" w14:textId="77777777" w:rsidR="007C7968" w:rsidRPr="00BC1092" w:rsidRDefault="007C7968" w:rsidP="00333BAD">
            <w:pPr>
              <w:autoSpaceDE w:val="0"/>
              <w:autoSpaceDN w:val="0"/>
              <w:jc w:val="center"/>
              <w:rPr>
                <w:rFonts w:eastAsia="Calibri"/>
                <w:sz w:val="22"/>
                <w:szCs w:val="22"/>
              </w:rPr>
            </w:pPr>
            <w:r w:rsidRPr="00BC1092">
              <w:rPr>
                <w:sz w:val="22"/>
                <w:szCs w:val="22"/>
              </w:rPr>
              <w:t>9</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00B8F85D" w14:textId="77777777" w:rsidR="007C7968" w:rsidRPr="00BC1092" w:rsidRDefault="007C7968" w:rsidP="00333BAD">
            <w:pPr>
              <w:autoSpaceDE w:val="0"/>
              <w:autoSpaceDN w:val="0"/>
              <w:jc w:val="center"/>
              <w:rPr>
                <w:rFonts w:eastAsia="Calibri"/>
                <w:sz w:val="22"/>
                <w:szCs w:val="22"/>
              </w:rPr>
            </w:pPr>
            <w:r w:rsidRPr="00BC1092">
              <w:rPr>
                <w:sz w:val="22"/>
                <w:szCs w:val="22"/>
              </w:rPr>
              <w:t>16.67</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531CB20B" w14:textId="77777777" w:rsidR="007C7968" w:rsidRPr="00BC1092" w:rsidRDefault="007C7968" w:rsidP="00333BAD">
            <w:pPr>
              <w:autoSpaceDE w:val="0"/>
              <w:autoSpaceDN w:val="0"/>
              <w:jc w:val="right"/>
              <w:rPr>
                <w:rFonts w:eastAsia="Calibri"/>
                <w:sz w:val="22"/>
                <w:szCs w:val="22"/>
              </w:rPr>
            </w:pPr>
            <w:r w:rsidRPr="00BC1092">
              <w:rPr>
                <w:sz w:val="22"/>
                <w:szCs w:val="22"/>
              </w:rPr>
              <w:t>$2,372,895</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0EE73AEC" w14:textId="77777777" w:rsidR="007C7968" w:rsidRPr="00BC1092" w:rsidRDefault="007C7968" w:rsidP="00333BAD">
            <w:pPr>
              <w:autoSpaceDE w:val="0"/>
              <w:autoSpaceDN w:val="0"/>
              <w:jc w:val="center"/>
              <w:rPr>
                <w:rFonts w:eastAsia="Calibri"/>
                <w:sz w:val="22"/>
                <w:szCs w:val="22"/>
              </w:rPr>
            </w:pPr>
            <w:r w:rsidRPr="00BC1092">
              <w:rPr>
                <w:sz w:val="22"/>
                <w:szCs w:val="22"/>
              </w:rPr>
              <w:t>$395,562</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57CC3664" w14:textId="77777777" w:rsidR="007C7968" w:rsidRPr="00BC1092" w:rsidRDefault="007C7968" w:rsidP="00333BAD">
            <w:pPr>
              <w:autoSpaceDE w:val="0"/>
              <w:autoSpaceDN w:val="0"/>
              <w:jc w:val="center"/>
              <w:rPr>
                <w:rFonts w:eastAsia="Calibri"/>
                <w:sz w:val="22"/>
                <w:szCs w:val="22"/>
              </w:rPr>
            </w:pPr>
            <w:r w:rsidRPr="00BC1092">
              <w:rPr>
                <w:sz w:val="22"/>
                <w:szCs w:val="22"/>
              </w:rPr>
              <w:t>16.67</w:t>
            </w:r>
          </w:p>
        </w:tc>
        <w:tc>
          <w:tcPr>
            <w:tcW w:w="835" w:type="dxa"/>
            <w:tcBorders>
              <w:top w:val="nil"/>
              <w:left w:val="nil"/>
              <w:bottom w:val="single" w:sz="8" w:space="0" w:color="auto"/>
              <w:right w:val="single" w:sz="8" w:space="0" w:color="auto"/>
            </w:tcBorders>
            <w:tcMar>
              <w:top w:w="0" w:type="dxa"/>
              <w:left w:w="108" w:type="dxa"/>
              <w:bottom w:w="0" w:type="dxa"/>
              <w:right w:w="108" w:type="dxa"/>
            </w:tcMar>
          </w:tcPr>
          <w:p w14:paraId="504F7F2E" w14:textId="77777777" w:rsidR="007C7968" w:rsidRPr="00BC1092" w:rsidRDefault="007C7968" w:rsidP="00333BAD">
            <w:pPr>
              <w:autoSpaceDE w:val="0"/>
              <w:autoSpaceDN w:val="0"/>
              <w:rPr>
                <w:rFonts w:eastAsia="Calibri"/>
                <w:sz w:val="22"/>
                <w:szCs w:val="22"/>
              </w:rPr>
            </w:pPr>
          </w:p>
        </w:tc>
        <w:tc>
          <w:tcPr>
            <w:tcW w:w="591" w:type="dxa"/>
            <w:tcBorders>
              <w:top w:val="nil"/>
              <w:left w:val="nil"/>
              <w:bottom w:val="single" w:sz="8" w:space="0" w:color="auto"/>
              <w:right w:val="single" w:sz="8" w:space="0" w:color="auto"/>
            </w:tcBorders>
            <w:tcMar>
              <w:top w:w="0" w:type="dxa"/>
              <w:left w:w="108" w:type="dxa"/>
              <w:bottom w:w="0" w:type="dxa"/>
              <w:right w:w="108" w:type="dxa"/>
            </w:tcMar>
          </w:tcPr>
          <w:p w14:paraId="14CEF449" w14:textId="77777777" w:rsidR="007C7968" w:rsidRPr="00BC1092" w:rsidRDefault="007C7968" w:rsidP="00333BAD">
            <w:pPr>
              <w:autoSpaceDE w:val="0"/>
              <w:autoSpaceDN w:val="0"/>
              <w:rPr>
                <w:rFonts w:eastAsia="Calibri"/>
                <w:sz w:val="22"/>
                <w:szCs w:val="22"/>
              </w:rPr>
            </w:pPr>
          </w:p>
        </w:tc>
        <w:tc>
          <w:tcPr>
            <w:tcW w:w="767" w:type="dxa"/>
            <w:tcBorders>
              <w:top w:val="nil"/>
              <w:left w:val="nil"/>
              <w:bottom w:val="single" w:sz="8" w:space="0" w:color="auto"/>
              <w:right w:val="single" w:sz="8" w:space="0" w:color="auto"/>
            </w:tcBorders>
            <w:tcMar>
              <w:top w:w="0" w:type="dxa"/>
              <w:left w:w="108" w:type="dxa"/>
              <w:bottom w:w="0" w:type="dxa"/>
              <w:right w:w="108" w:type="dxa"/>
            </w:tcMar>
          </w:tcPr>
          <w:p w14:paraId="627E4F90" w14:textId="77777777" w:rsidR="007C7968" w:rsidRPr="00BC1092" w:rsidRDefault="007C7968" w:rsidP="00333BAD">
            <w:pPr>
              <w:autoSpaceDE w:val="0"/>
              <w:autoSpaceDN w:val="0"/>
              <w:rPr>
                <w:rFonts w:eastAsia="Calibri"/>
                <w:sz w:val="22"/>
                <w:szCs w:val="22"/>
              </w:rPr>
            </w:pPr>
          </w:p>
        </w:tc>
      </w:tr>
      <w:tr w:rsidR="00F83331" w:rsidRPr="00BC1092" w14:paraId="1E591BFB"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2B1E0C" w14:textId="77777777" w:rsidR="007C7968" w:rsidRPr="00BC1092" w:rsidRDefault="007C7968" w:rsidP="00333BAD">
            <w:pPr>
              <w:autoSpaceDE w:val="0"/>
              <w:autoSpaceDN w:val="0"/>
              <w:rPr>
                <w:rFonts w:eastAsia="Calibri"/>
                <w:sz w:val="22"/>
                <w:szCs w:val="22"/>
              </w:rPr>
            </w:pPr>
            <w:r w:rsidRPr="00BC1092">
              <w:rPr>
                <w:sz w:val="22"/>
                <w:szCs w:val="22"/>
              </w:rPr>
              <w:t>Agricultural</w:t>
            </w:r>
          </w:p>
        </w:tc>
        <w:tc>
          <w:tcPr>
            <w:tcW w:w="979" w:type="dxa"/>
            <w:tcBorders>
              <w:top w:val="nil"/>
              <w:left w:val="nil"/>
              <w:bottom w:val="single" w:sz="8" w:space="0" w:color="auto"/>
              <w:right w:val="single" w:sz="8" w:space="0" w:color="auto"/>
            </w:tcBorders>
            <w:tcMar>
              <w:top w:w="0" w:type="dxa"/>
              <w:left w:w="108" w:type="dxa"/>
              <w:bottom w:w="0" w:type="dxa"/>
              <w:right w:w="108" w:type="dxa"/>
            </w:tcMar>
            <w:hideMark/>
          </w:tcPr>
          <w:p w14:paraId="032C8010" w14:textId="77777777" w:rsidR="007C7968" w:rsidRPr="00BC1092" w:rsidRDefault="007C7968" w:rsidP="00333BAD">
            <w:pPr>
              <w:autoSpaceDE w:val="0"/>
              <w:autoSpaceDN w:val="0"/>
              <w:jc w:val="center"/>
              <w:rPr>
                <w:rFonts w:eastAsia="Calibri"/>
                <w:sz w:val="22"/>
                <w:szCs w:val="22"/>
              </w:rPr>
            </w:pPr>
            <w:r w:rsidRPr="00BC1092">
              <w:rPr>
                <w:sz w:val="22"/>
                <w:szCs w:val="22"/>
              </w:rPr>
              <w:t>677</w:t>
            </w:r>
          </w:p>
        </w:tc>
        <w:tc>
          <w:tcPr>
            <w:tcW w:w="589" w:type="dxa"/>
            <w:tcBorders>
              <w:top w:val="nil"/>
              <w:left w:val="nil"/>
              <w:bottom w:val="single" w:sz="8" w:space="0" w:color="auto"/>
              <w:right w:val="single" w:sz="8" w:space="0" w:color="auto"/>
            </w:tcBorders>
            <w:tcMar>
              <w:top w:w="0" w:type="dxa"/>
              <w:left w:w="108" w:type="dxa"/>
              <w:bottom w:w="0" w:type="dxa"/>
              <w:right w:w="108" w:type="dxa"/>
            </w:tcMar>
            <w:hideMark/>
          </w:tcPr>
          <w:p w14:paraId="5D39A726" w14:textId="77777777" w:rsidR="007C7968" w:rsidRPr="00BC1092" w:rsidRDefault="007C7968" w:rsidP="00333BAD">
            <w:pPr>
              <w:autoSpaceDE w:val="0"/>
              <w:autoSpaceDN w:val="0"/>
              <w:jc w:val="center"/>
              <w:rPr>
                <w:rFonts w:eastAsia="Calibri"/>
                <w:sz w:val="22"/>
                <w:szCs w:val="22"/>
              </w:rPr>
            </w:pPr>
            <w:r w:rsidRPr="00BC1092">
              <w:rPr>
                <w:sz w:val="22"/>
                <w:szCs w:val="22"/>
              </w:rPr>
              <w:t>33</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07CE45A3" w14:textId="77777777" w:rsidR="007C7968" w:rsidRPr="00BC1092" w:rsidRDefault="007C7968" w:rsidP="00333BAD">
            <w:pPr>
              <w:autoSpaceDE w:val="0"/>
              <w:autoSpaceDN w:val="0"/>
              <w:jc w:val="center"/>
              <w:rPr>
                <w:rFonts w:eastAsia="Calibri"/>
                <w:sz w:val="22"/>
                <w:szCs w:val="22"/>
              </w:rPr>
            </w:pPr>
            <w:r w:rsidRPr="00BC1092">
              <w:rPr>
                <w:sz w:val="22"/>
                <w:szCs w:val="22"/>
              </w:rPr>
              <w:t>4.88</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0F5226C1" w14:textId="77777777" w:rsidR="007C7968" w:rsidRPr="00BC1092" w:rsidRDefault="007C7968" w:rsidP="00333BAD">
            <w:pPr>
              <w:autoSpaceDE w:val="0"/>
              <w:autoSpaceDN w:val="0"/>
              <w:jc w:val="right"/>
              <w:rPr>
                <w:rFonts w:eastAsia="Calibri"/>
                <w:sz w:val="22"/>
                <w:szCs w:val="22"/>
              </w:rPr>
            </w:pPr>
            <w:r w:rsidRPr="00BC1092">
              <w:rPr>
                <w:sz w:val="22"/>
                <w:szCs w:val="22"/>
              </w:rPr>
              <w:t>$14,676,619</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5DA577DA" w14:textId="77777777" w:rsidR="007C7968" w:rsidRPr="00BC1092" w:rsidRDefault="007C7968" w:rsidP="00333BAD">
            <w:pPr>
              <w:autoSpaceDE w:val="0"/>
              <w:autoSpaceDN w:val="0"/>
              <w:jc w:val="center"/>
              <w:rPr>
                <w:rFonts w:eastAsia="Calibri"/>
                <w:sz w:val="22"/>
                <w:szCs w:val="22"/>
              </w:rPr>
            </w:pPr>
            <w:r w:rsidRPr="00BC1092">
              <w:rPr>
                <w:sz w:val="22"/>
                <w:szCs w:val="22"/>
              </w:rPr>
              <w:t>$716,219</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2FF3D9D0" w14:textId="77777777" w:rsidR="007C7968" w:rsidRPr="00BC1092" w:rsidRDefault="007C7968" w:rsidP="00333BAD">
            <w:pPr>
              <w:autoSpaceDE w:val="0"/>
              <w:autoSpaceDN w:val="0"/>
              <w:jc w:val="center"/>
              <w:rPr>
                <w:rFonts w:eastAsia="Calibri"/>
                <w:sz w:val="22"/>
                <w:szCs w:val="22"/>
              </w:rPr>
            </w:pPr>
            <w:r w:rsidRPr="00BC1092">
              <w:rPr>
                <w:sz w:val="22"/>
                <w:szCs w:val="22"/>
              </w:rPr>
              <w:t>4.88</w:t>
            </w:r>
          </w:p>
        </w:tc>
        <w:tc>
          <w:tcPr>
            <w:tcW w:w="835" w:type="dxa"/>
            <w:tcBorders>
              <w:top w:val="nil"/>
              <w:left w:val="nil"/>
              <w:bottom w:val="single" w:sz="8" w:space="0" w:color="auto"/>
              <w:right w:val="single" w:sz="8" w:space="0" w:color="auto"/>
            </w:tcBorders>
            <w:tcMar>
              <w:top w:w="0" w:type="dxa"/>
              <w:left w:w="108" w:type="dxa"/>
              <w:bottom w:w="0" w:type="dxa"/>
              <w:right w:w="108" w:type="dxa"/>
            </w:tcMar>
          </w:tcPr>
          <w:p w14:paraId="38F7BE74" w14:textId="77777777" w:rsidR="007C7968" w:rsidRPr="00BC1092" w:rsidRDefault="007C7968" w:rsidP="00333BAD">
            <w:pPr>
              <w:autoSpaceDE w:val="0"/>
              <w:autoSpaceDN w:val="0"/>
              <w:rPr>
                <w:rFonts w:eastAsia="Calibri"/>
                <w:sz w:val="22"/>
                <w:szCs w:val="22"/>
              </w:rPr>
            </w:pPr>
          </w:p>
        </w:tc>
        <w:tc>
          <w:tcPr>
            <w:tcW w:w="591" w:type="dxa"/>
            <w:tcBorders>
              <w:top w:val="nil"/>
              <w:left w:val="nil"/>
              <w:bottom w:val="single" w:sz="8" w:space="0" w:color="auto"/>
              <w:right w:val="single" w:sz="8" w:space="0" w:color="auto"/>
            </w:tcBorders>
            <w:tcMar>
              <w:top w:w="0" w:type="dxa"/>
              <w:left w:w="108" w:type="dxa"/>
              <w:bottom w:w="0" w:type="dxa"/>
              <w:right w:w="108" w:type="dxa"/>
            </w:tcMar>
          </w:tcPr>
          <w:p w14:paraId="13524355" w14:textId="77777777" w:rsidR="007C7968" w:rsidRPr="00BC1092" w:rsidRDefault="007C7968" w:rsidP="00333BAD">
            <w:pPr>
              <w:autoSpaceDE w:val="0"/>
              <w:autoSpaceDN w:val="0"/>
              <w:rPr>
                <w:rFonts w:eastAsia="Calibri"/>
                <w:sz w:val="22"/>
                <w:szCs w:val="22"/>
              </w:rPr>
            </w:pPr>
          </w:p>
        </w:tc>
        <w:tc>
          <w:tcPr>
            <w:tcW w:w="767" w:type="dxa"/>
            <w:tcBorders>
              <w:top w:val="nil"/>
              <w:left w:val="nil"/>
              <w:bottom w:val="single" w:sz="8" w:space="0" w:color="auto"/>
              <w:right w:val="single" w:sz="8" w:space="0" w:color="auto"/>
            </w:tcBorders>
            <w:tcMar>
              <w:top w:w="0" w:type="dxa"/>
              <w:left w:w="108" w:type="dxa"/>
              <w:bottom w:w="0" w:type="dxa"/>
              <w:right w:w="108" w:type="dxa"/>
            </w:tcMar>
          </w:tcPr>
          <w:p w14:paraId="55EDC987" w14:textId="77777777" w:rsidR="007C7968" w:rsidRPr="00BC1092" w:rsidRDefault="007C7968" w:rsidP="00333BAD">
            <w:pPr>
              <w:autoSpaceDE w:val="0"/>
              <w:autoSpaceDN w:val="0"/>
              <w:rPr>
                <w:rFonts w:eastAsia="Calibri"/>
                <w:sz w:val="22"/>
                <w:szCs w:val="22"/>
              </w:rPr>
            </w:pPr>
          </w:p>
        </w:tc>
      </w:tr>
      <w:tr w:rsidR="00F83331" w:rsidRPr="00BC1092" w14:paraId="21091BE7"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B934127" w14:textId="77777777" w:rsidR="007C7968" w:rsidRPr="00BC1092" w:rsidRDefault="007C7968" w:rsidP="00333BAD">
            <w:pPr>
              <w:autoSpaceDE w:val="0"/>
              <w:autoSpaceDN w:val="0"/>
              <w:rPr>
                <w:rFonts w:eastAsia="Calibri"/>
                <w:sz w:val="22"/>
                <w:szCs w:val="22"/>
              </w:rPr>
            </w:pPr>
            <w:r w:rsidRPr="00BC1092">
              <w:rPr>
                <w:sz w:val="22"/>
                <w:szCs w:val="22"/>
              </w:rPr>
              <w:t>Mobile Homes</w:t>
            </w:r>
          </w:p>
        </w:tc>
        <w:tc>
          <w:tcPr>
            <w:tcW w:w="9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B374E42" w14:textId="77777777" w:rsidR="007C7968" w:rsidRPr="00BC1092" w:rsidRDefault="007C7968" w:rsidP="00333BAD">
            <w:pPr>
              <w:autoSpaceDE w:val="0"/>
              <w:autoSpaceDN w:val="0"/>
              <w:jc w:val="center"/>
              <w:rPr>
                <w:rFonts w:eastAsia="Calibri"/>
                <w:sz w:val="22"/>
                <w:szCs w:val="22"/>
              </w:rPr>
            </w:pPr>
            <w:r w:rsidRPr="00BC1092">
              <w:rPr>
                <w:sz w:val="22"/>
                <w:szCs w:val="22"/>
              </w:rPr>
              <w:t>103</w:t>
            </w:r>
          </w:p>
        </w:tc>
        <w:tc>
          <w:tcPr>
            <w:tcW w:w="589" w:type="dxa"/>
            <w:tcBorders>
              <w:top w:val="nil"/>
              <w:left w:val="nil"/>
              <w:bottom w:val="single" w:sz="8" w:space="0" w:color="auto"/>
              <w:right w:val="single" w:sz="8" w:space="0" w:color="auto"/>
            </w:tcBorders>
            <w:tcMar>
              <w:top w:w="0" w:type="dxa"/>
              <w:left w:w="108" w:type="dxa"/>
              <w:bottom w:w="0" w:type="dxa"/>
              <w:right w:w="108" w:type="dxa"/>
            </w:tcMar>
            <w:hideMark/>
          </w:tcPr>
          <w:p w14:paraId="53C212B1" w14:textId="77777777" w:rsidR="007C7968" w:rsidRPr="00BC1092" w:rsidRDefault="007C7968" w:rsidP="00333BAD">
            <w:pPr>
              <w:autoSpaceDE w:val="0"/>
              <w:autoSpaceDN w:val="0"/>
              <w:jc w:val="center"/>
              <w:rPr>
                <w:rFonts w:eastAsia="Calibri"/>
                <w:sz w:val="22"/>
                <w:szCs w:val="22"/>
              </w:rPr>
            </w:pPr>
            <w:r w:rsidRPr="00BC1092">
              <w:rPr>
                <w:sz w:val="22"/>
                <w:szCs w:val="22"/>
              </w:rPr>
              <w:t>9</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5753EC89" w14:textId="77777777" w:rsidR="007C7968" w:rsidRPr="00BC1092" w:rsidRDefault="007C7968" w:rsidP="00333BAD">
            <w:pPr>
              <w:autoSpaceDE w:val="0"/>
              <w:autoSpaceDN w:val="0"/>
              <w:jc w:val="center"/>
              <w:rPr>
                <w:rFonts w:eastAsia="Calibri"/>
                <w:sz w:val="22"/>
                <w:szCs w:val="22"/>
              </w:rPr>
            </w:pPr>
            <w:r w:rsidRPr="00BC1092">
              <w:rPr>
                <w:sz w:val="22"/>
                <w:szCs w:val="22"/>
              </w:rPr>
              <w:t>8.74</w:t>
            </w:r>
          </w:p>
        </w:tc>
        <w:tc>
          <w:tcPr>
            <w:tcW w:w="144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9A6349C" w14:textId="77777777" w:rsidR="007C7968" w:rsidRPr="00BC1092" w:rsidRDefault="007C7968" w:rsidP="00333BAD">
            <w:pPr>
              <w:autoSpaceDE w:val="0"/>
              <w:autoSpaceDN w:val="0"/>
              <w:jc w:val="right"/>
              <w:rPr>
                <w:rFonts w:eastAsia="Calibri"/>
                <w:sz w:val="22"/>
                <w:szCs w:val="22"/>
              </w:rPr>
            </w:pPr>
            <w:r w:rsidRPr="00BC1092">
              <w:rPr>
                <w:sz w:val="22"/>
                <w:szCs w:val="22"/>
              </w:rPr>
              <w:t>$1,652,089</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083D33A5" w14:textId="77777777" w:rsidR="007C7968" w:rsidRPr="00BC1092" w:rsidRDefault="007C7968" w:rsidP="00333BAD">
            <w:pPr>
              <w:autoSpaceDE w:val="0"/>
              <w:autoSpaceDN w:val="0"/>
              <w:jc w:val="center"/>
              <w:rPr>
                <w:rFonts w:eastAsia="Calibri"/>
                <w:sz w:val="22"/>
                <w:szCs w:val="22"/>
              </w:rPr>
            </w:pPr>
            <w:r w:rsidRPr="00BC1092">
              <w:rPr>
                <w:sz w:val="22"/>
                <w:szCs w:val="22"/>
              </w:rPr>
              <w:t>$144,393</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2EF2F4CB" w14:textId="77777777" w:rsidR="007C7968" w:rsidRPr="00BC1092" w:rsidRDefault="007C7968" w:rsidP="00333BAD">
            <w:pPr>
              <w:autoSpaceDE w:val="0"/>
              <w:autoSpaceDN w:val="0"/>
              <w:jc w:val="center"/>
              <w:rPr>
                <w:rFonts w:eastAsia="Calibri"/>
                <w:sz w:val="22"/>
                <w:szCs w:val="22"/>
              </w:rPr>
            </w:pPr>
            <w:r w:rsidRPr="00BC1092">
              <w:rPr>
                <w:sz w:val="22"/>
                <w:szCs w:val="22"/>
              </w:rPr>
              <w:t>8.74</w:t>
            </w:r>
          </w:p>
        </w:tc>
        <w:tc>
          <w:tcPr>
            <w:tcW w:w="835" w:type="dxa"/>
            <w:tcBorders>
              <w:top w:val="nil"/>
              <w:left w:val="nil"/>
              <w:bottom w:val="single" w:sz="8" w:space="0" w:color="auto"/>
              <w:right w:val="single" w:sz="8" w:space="0" w:color="auto"/>
            </w:tcBorders>
            <w:tcMar>
              <w:top w:w="0" w:type="dxa"/>
              <w:left w:w="108" w:type="dxa"/>
              <w:bottom w:w="0" w:type="dxa"/>
              <w:right w:w="108" w:type="dxa"/>
            </w:tcMar>
            <w:vAlign w:val="center"/>
          </w:tcPr>
          <w:p w14:paraId="39A5DDE6" w14:textId="77777777" w:rsidR="007C7968" w:rsidRPr="00BC1092" w:rsidRDefault="007C7968" w:rsidP="00333BAD">
            <w:pPr>
              <w:autoSpaceDE w:val="0"/>
              <w:autoSpaceDN w:val="0"/>
              <w:jc w:val="center"/>
              <w:rPr>
                <w:rFonts w:eastAsia="Calibri"/>
                <w:sz w:val="22"/>
                <w:szCs w:val="22"/>
              </w:rPr>
            </w:pPr>
          </w:p>
        </w:tc>
        <w:tc>
          <w:tcPr>
            <w:tcW w:w="5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B3E8557"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24</w:t>
            </w:r>
          </w:p>
        </w:tc>
        <w:tc>
          <w:tcPr>
            <w:tcW w:w="767" w:type="dxa"/>
            <w:tcBorders>
              <w:top w:val="nil"/>
              <w:left w:val="nil"/>
              <w:bottom w:val="single" w:sz="8" w:space="0" w:color="auto"/>
              <w:right w:val="single" w:sz="8" w:space="0" w:color="auto"/>
            </w:tcBorders>
            <w:tcMar>
              <w:top w:w="0" w:type="dxa"/>
              <w:left w:w="108" w:type="dxa"/>
              <w:bottom w:w="0" w:type="dxa"/>
              <w:right w:w="108" w:type="dxa"/>
            </w:tcMar>
            <w:vAlign w:val="center"/>
          </w:tcPr>
          <w:p w14:paraId="188E2AB5"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0.77</w:t>
            </w:r>
          </w:p>
        </w:tc>
      </w:tr>
      <w:tr w:rsidR="007C7968" w:rsidRPr="00BC1092" w14:paraId="15FE46E5"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5801E98" w14:textId="77777777" w:rsidR="007C7968" w:rsidRPr="00BC1092" w:rsidRDefault="007C7968" w:rsidP="00333BAD">
            <w:pPr>
              <w:autoSpaceDE w:val="0"/>
              <w:autoSpaceDN w:val="0"/>
              <w:rPr>
                <w:rFonts w:eastAsia="Calibri"/>
                <w:b/>
                <w:bCs/>
                <w:sz w:val="22"/>
                <w:szCs w:val="22"/>
              </w:rPr>
            </w:pPr>
            <w:r w:rsidRPr="00BC1092">
              <w:rPr>
                <w:b/>
                <w:bCs/>
                <w:sz w:val="22"/>
                <w:szCs w:val="22"/>
              </w:rPr>
              <w:t>Total</w:t>
            </w:r>
          </w:p>
        </w:tc>
        <w:tc>
          <w:tcPr>
            <w:tcW w:w="979" w:type="dxa"/>
            <w:tcBorders>
              <w:top w:val="nil"/>
              <w:left w:val="nil"/>
              <w:bottom w:val="single" w:sz="8" w:space="0" w:color="auto"/>
              <w:right w:val="single" w:sz="8" w:space="0" w:color="auto"/>
            </w:tcBorders>
            <w:tcMar>
              <w:top w:w="0" w:type="dxa"/>
              <w:left w:w="108" w:type="dxa"/>
              <w:bottom w:w="0" w:type="dxa"/>
              <w:right w:w="108" w:type="dxa"/>
            </w:tcMar>
            <w:hideMark/>
          </w:tcPr>
          <w:p w14:paraId="4F22977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2,681</w:t>
            </w:r>
          </w:p>
        </w:tc>
        <w:tc>
          <w:tcPr>
            <w:tcW w:w="589" w:type="dxa"/>
            <w:tcBorders>
              <w:top w:val="nil"/>
              <w:left w:val="nil"/>
              <w:bottom w:val="single" w:sz="8" w:space="0" w:color="auto"/>
              <w:right w:val="single" w:sz="8" w:space="0" w:color="auto"/>
            </w:tcBorders>
            <w:tcMar>
              <w:top w:w="0" w:type="dxa"/>
              <w:left w:w="108" w:type="dxa"/>
              <w:bottom w:w="0" w:type="dxa"/>
              <w:right w:w="108" w:type="dxa"/>
            </w:tcMar>
            <w:hideMark/>
          </w:tcPr>
          <w:p w14:paraId="7D199FF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231</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5B1A007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8.62</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0F90073C" w14:textId="77777777" w:rsidR="007C7968" w:rsidRPr="00BC1092" w:rsidRDefault="007C7968" w:rsidP="00333BAD">
            <w:pPr>
              <w:autoSpaceDE w:val="0"/>
              <w:autoSpaceDN w:val="0"/>
              <w:jc w:val="right"/>
              <w:rPr>
                <w:rFonts w:eastAsia="Calibri"/>
                <w:b/>
                <w:bCs/>
                <w:sz w:val="22"/>
                <w:szCs w:val="22"/>
              </w:rPr>
            </w:pPr>
            <w:r w:rsidRPr="00BC1092">
              <w:rPr>
                <w:b/>
                <w:bCs/>
                <w:sz w:val="22"/>
                <w:szCs w:val="22"/>
              </w:rPr>
              <w:t>$163,687,752</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237238E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$15,385,846</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6FFDC0EB"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9.40</w:t>
            </w:r>
          </w:p>
        </w:tc>
        <w:tc>
          <w:tcPr>
            <w:tcW w:w="835" w:type="dxa"/>
            <w:tcBorders>
              <w:top w:val="nil"/>
              <w:left w:val="nil"/>
              <w:bottom w:val="single" w:sz="8" w:space="0" w:color="auto"/>
              <w:right w:val="single" w:sz="8" w:space="0" w:color="auto"/>
            </w:tcBorders>
            <w:tcMar>
              <w:top w:w="0" w:type="dxa"/>
              <w:left w:w="108" w:type="dxa"/>
              <w:bottom w:w="0" w:type="dxa"/>
              <w:right w:w="108" w:type="dxa"/>
            </w:tcMar>
            <w:hideMark/>
          </w:tcPr>
          <w:p w14:paraId="74DEF0C1"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3,113</w:t>
            </w:r>
          </w:p>
        </w:tc>
        <w:tc>
          <w:tcPr>
            <w:tcW w:w="591" w:type="dxa"/>
            <w:tcBorders>
              <w:top w:val="nil"/>
              <w:left w:val="nil"/>
              <w:bottom w:val="single" w:sz="8" w:space="0" w:color="auto"/>
              <w:right w:val="single" w:sz="8" w:space="0" w:color="auto"/>
            </w:tcBorders>
            <w:tcMar>
              <w:top w:w="0" w:type="dxa"/>
              <w:left w:w="108" w:type="dxa"/>
              <w:bottom w:w="0" w:type="dxa"/>
              <w:right w:w="108" w:type="dxa"/>
            </w:tcMar>
            <w:hideMark/>
          </w:tcPr>
          <w:p w14:paraId="27C6FFD8"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506</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1851D25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16.25</w:t>
            </w:r>
          </w:p>
        </w:tc>
      </w:tr>
    </w:tbl>
    <w:p w14:paraId="56F26E05" w14:textId="77777777" w:rsidR="007C7968" w:rsidRPr="00BC1092" w:rsidRDefault="007C7968" w:rsidP="007C7968">
      <w:pPr>
        <w:autoSpaceDE w:val="0"/>
        <w:autoSpaceDN w:val="0"/>
        <w:rPr>
          <w:rFonts w:eastAsia="Calibri"/>
          <w:sz w:val="22"/>
          <w:szCs w:val="22"/>
        </w:rPr>
      </w:pPr>
    </w:p>
    <w:p w14:paraId="2D73A3D0" w14:textId="77777777" w:rsidR="007C7968" w:rsidRPr="00BC1092" w:rsidRDefault="007C7968" w:rsidP="007C7968">
      <w:pPr>
        <w:autoSpaceDE w:val="0"/>
        <w:autoSpaceDN w:val="0"/>
        <w:jc w:val="center"/>
        <w:rPr>
          <w:b/>
          <w:bCs/>
          <w:sz w:val="22"/>
          <w:szCs w:val="22"/>
        </w:rPr>
      </w:pPr>
      <w:r w:rsidRPr="00BC1092">
        <w:rPr>
          <w:b/>
          <w:bCs/>
          <w:sz w:val="22"/>
          <w:szCs w:val="22"/>
        </w:rPr>
        <w:t>Table 4.19: Bryant Estimated Potential Dollar Losses to Vulnerable Structures</w:t>
      </w:r>
    </w:p>
    <w:p w14:paraId="48602EEA" w14:textId="77777777" w:rsidR="007C7968" w:rsidRPr="00BC1092" w:rsidRDefault="007C7968" w:rsidP="007C7968">
      <w:pPr>
        <w:autoSpaceDE w:val="0"/>
        <w:autoSpaceDN w:val="0"/>
        <w:jc w:val="center"/>
        <w:rPr>
          <w:sz w:val="22"/>
          <w:szCs w:val="22"/>
        </w:rPr>
      </w:pPr>
    </w:p>
    <w:tbl>
      <w:tblPr>
        <w:tblW w:w="10520" w:type="dxa"/>
        <w:jc w:val="center"/>
        <w:tblCellMar>
          <w:left w:w="0" w:type="dxa"/>
          <w:right w:w="0" w:type="dxa"/>
        </w:tblCellMar>
        <w:tblLook w:val="04A0" w:firstRow="1" w:lastRow="0" w:firstColumn="1" w:lastColumn="0" w:noHBand="0" w:noVBand="1"/>
      </w:tblPr>
      <w:tblGrid>
        <w:gridCol w:w="2344"/>
        <w:gridCol w:w="982"/>
        <w:gridCol w:w="704"/>
        <w:gridCol w:w="733"/>
        <w:gridCol w:w="1470"/>
        <w:gridCol w:w="1134"/>
        <w:gridCol w:w="733"/>
        <w:gridCol w:w="982"/>
        <w:gridCol w:w="705"/>
        <w:gridCol w:w="733"/>
      </w:tblGrid>
      <w:tr w:rsidR="00F83331" w:rsidRPr="00BC1092" w14:paraId="57EA7933" w14:textId="77777777" w:rsidTr="00333BAD">
        <w:trPr>
          <w:jc w:val="center"/>
        </w:trPr>
        <w:tc>
          <w:tcPr>
            <w:tcW w:w="2344"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CF4A45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Type of Structure</w:t>
            </w:r>
          </w:p>
        </w:tc>
        <w:tc>
          <w:tcPr>
            <w:tcW w:w="2419"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052906D"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Structures</w:t>
            </w:r>
          </w:p>
        </w:tc>
        <w:tc>
          <w:tcPr>
            <w:tcW w:w="3337"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A7B7D1D"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Value of Structures</w:t>
            </w:r>
          </w:p>
        </w:tc>
        <w:tc>
          <w:tcPr>
            <w:tcW w:w="2420"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E7BA15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People</w:t>
            </w:r>
          </w:p>
        </w:tc>
      </w:tr>
      <w:tr w:rsidR="00F83331" w:rsidRPr="00BC1092" w14:paraId="20CA9218" w14:textId="77777777" w:rsidTr="00333BAD">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59388280" w14:textId="77777777" w:rsidR="007C7968" w:rsidRPr="00BC1092" w:rsidRDefault="007C7968" w:rsidP="00333BAD">
            <w:pPr>
              <w:rPr>
                <w:rFonts w:eastAsia="Calibri"/>
                <w:b/>
                <w:bCs/>
                <w:sz w:val="22"/>
                <w:szCs w:val="22"/>
              </w:rPr>
            </w:pP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14:paraId="67F354B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704" w:type="dxa"/>
            <w:tcBorders>
              <w:top w:val="nil"/>
              <w:left w:val="nil"/>
              <w:bottom w:val="single" w:sz="8" w:space="0" w:color="auto"/>
              <w:right w:val="single" w:sz="8" w:space="0" w:color="auto"/>
            </w:tcBorders>
            <w:tcMar>
              <w:top w:w="0" w:type="dxa"/>
              <w:left w:w="108" w:type="dxa"/>
              <w:bottom w:w="0" w:type="dxa"/>
              <w:right w:w="108" w:type="dxa"/>
            </w:tcMar>
            <w:hideMark/>
          </w:tcPr>
          <w:p w14:paraId="7D05159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471A3565"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1470" w:type="dxa"/>
            <w:tcBorders>
              <w:top w:val="nil"/>
              <w:left w:val="nil"/>
              <w:bottom w:val="single" w:sz="8" w:space="0" w:color="auto"/>
              <w:right w:val="single" w:sz="8" w:space="0" w:color="auto"/>
            </w:tcBorders>
            <w:tcMar>
              <w:top w:w="0" w:type="dxa"/>
              <w:left w:w="108" w:type="dxa"/>
              <w:bottom w:w="0" w:type="dxa"/>
              <w:right w:w="108" w:type="dxa"/>
            </w:tcMar>
            <w:hideMark/>
          </w:tcPr>
          <w:p w14:paraId="537F4120"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53F255D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12D51F69"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14:paraId="1522B8FE"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705" w:type="dxa"/>
            <w:tcBorders>
              <w:top w:val="nil"/>
              <w:left w:val="nil"/>
              <w:bottom w:val="single" w:sz="8" w:space="0" w:color="auto"/>
              <w:right w:val="single" w:sz="8" w:space="0" w:color="auto"/>
            </w:tcBorders>
            <w:tcMar>
              <w:top w:w="0" w:type="dxa"/>
              <w:left w:w="108" w:type="dxa"/>
              <w:bottom w:w="0" w:type="dxa"/>
              <w:right w:w="108" w:type="dxa"/>
            </w:tcMar>
            <w:hideMark/>
          </w:tcPr>
          <w:p w14:paraId="701FA470"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08F4576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r>
      <w:tr w:rsidR="00F83331" w:rsidRPr="00BC1092" w14:paraId="28B1DA28"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6535D9E" w14:textId="77777777" w:rsidR="007C7968" w:rsidRPr="00BC1092" w:rsidRDefault="007C7968" w:rsidP="00333BAD">
            <w:pPr>
              <w:autoSpaceDE w:val="0"/>
              <w:autoSpaceDN w:val="0"/>
              <w:rPr>
                <w:rFonts w:eastAsia="Calibri"/>
                <w:sz w:val="22"/>
                <w:szCs w:val="22"/>
              </w:rPr>
            </w:pPr>
            <w:r w:rsidRPr="00BC1092">
              <w:rPr>
                <w:sz w:val="22"/>
                <w:szCs w:val="22"/>
              </w:rPr>
              <w:t>Residential</w:t>
            </w: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14:paraId="173B2109" w14:textId="77777777" w:rsidR="007C7968" w:rsidRPr="00BC1092" w:rsidRDefault="007C7968" w:rsidP="00333BAD">
            <w:pPr>
              <w:autoSpaceDE w:val="0"/>
              <w:autoSpaceDN w:val="0"/>
              <w:jc w:val="center"/>
              <w:rPr>
                <w:rFonts w:eastAsia="Calibri"/>
                <w:sz w:val="22"/>
                <w:szCs w:val="22"/>
              </w:rPr>
            </w:pPr>
            <w:r w:rsidRPr="00BC1092">
              <w:rPr>
                <w:sz w:val="22"/>
                <w:szCs w:val="22"/>
              </w:rPr>
              <w:t>224</w:t>
            </w:r>
          </w:p>
        </w:tc>
        <w:tc>
          <w:tcPr>
            <w:tcW w:w="704" w:type="dxa"/>
            <w:tcBorders>
              <w:top w:val="nil"/>
              <w:left w:val="nil"/>
              <w:bottom w:val="single" w:sz="8" w:space="0" w:color="auto"/>
              <w:right w:val="single" w:sz="8" w:space="0" w:color="auto"/>
            </w:tcBorders>
            <w:tcMar>
              <w:top w:w="0" w:type="dxa"/>
              <w:left w:w="108" w:type="dxa"/>
              <w:bottom w:w="0" w:type="dxa"/>
              <w:right w:w="108" w:type="dxa"/>
            </w:tcMar>
            <w:hideMark/>
          </w:tcPr>
          <w:p w14:paraId="526F174E" w14:textId="77777777" w:rsidR="007C7968" w:rsidRPr="00BC1092" w:rsidRDefault="007C7968" w:rsidP="00333BAD">
            <w:pPr>
              <w:autoSpaceDE w:val="0"/>
              <w:autoSpaceDN w:val="0"/>
              <w:jc w:val="center"/>
              <w:rPr>
                <w:rFonts w:eastAsia="Calibri"/>
                <w:sz w:val="22"/>
                <w:szCs w:val="22"/>
              </w:rPr>
            </w:pPr>
            <w:r w:rsidRPr="00BC1092">
              <w:rPr>
                <w:sz w:val="22"/>
                <w:szCs w:val="22"/>
              </w:rPr>
              <w:t>1</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0ADDFEA7" w14:textId="77777777" w:rsidR="007C7968" w:rsidRPr="00BC1092" w:rsidRDefault="007C7968" w:rsidP="00333BAD">
            <w:pPr>
              <w:autoSpaceDE w:val="0"/>
              <w:autoSpaceDN w:val="0"/>
              <w:jc w:val="center"/>
              <w:rPr>
                <w:rFonts w:eastAsia="Calibri"/>
                <w:sz w:val="22"/>
                <w:szCs w:val="22"/>
              </w:rPr>
            </w:pPr>
            <w:r w:rsidRPr="00BC1092">
              <w:rPr>
                <w:sz w:val="22"/>
                <w:szCs w:val="22"/>
              </w:rPr>
              <w:t>0.45</w:t>
            </w:r>
          </w:p>
        </w:tc>
        <w:tc>
          <w:tcPr>
            <w:tcW w:w="1470" w:type="dxa"/>
            <w:tcBorders>
              <w:top w:val="nil"/>
              <w:left w:val="nil"/>
              <w:bottom w:val="single" w:sz="8" w:space="0" w:color="auto"/>
              <w:right w:val="single" w:sz="8" w:space="0" w:color="auto"/>
            </w:tcBorders>
            <w:tcMar>
              <w:top w:w="0" w:type="dxa"/>
              <w:left w:w="108" w:type="dxa"/>
              <w:bottom w:w="0" w:type="dxa"/>
              <w:right w:w="108" w:type="dxa"/>
            </w:tcMar>
            <w:hideMark/>
          </w:tcPr>
          <w:p w14:paraId="017F150E" w14:textId="77777777" w:rsidR="007C7968" w:rsidRPr="00BC1092" w:rsidRDefault="007C7968" w:rsidP="00333BAD">
            <w:pPr>
              <w:autoSpaceDE w:val="0"/>
              <w:autoSpaceDN w:val="0"/>
              <w:jc w:val="right"/>
              <w:rPr>
                <w:rFonts w:eastAsia="Calibri"/>
                <w:sz w:val="22"/>
                <w:szCs w:val="22"/>
              </w:rPr>
            </w:pPr>
            <w:r w:rsidRPr="00BC1092">
              <w:rPr>
                <w:sz w:val="22"/>
                <w:szCs w:val="22"/>
              </w:rPr>
              <w:t>$4,317,400</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03575909" w14:textId="77777777" w:rsidR="007C7968" w:rsidRPr="00BC1092" w:rsidRDefault="007C7968" w:rsidP="00333BAD">
            <w:pPr>
              <w:autoSpaceDE w:val="0"/>
              <w:autoSpaceDN w:val="0"/>
              <w:jc w:val="center"/>
              <w:rPr>
                <w:rFonts w:eastAsia="Calibri"/>
                <w:sz w:val="22"/>
                <w:szCs w:val="22"/>
              </w:rPr>
            </w:pPr>
            <w:r w:rsidRPr="00BC1092">
              <w:rPr>
                <w:sz w:val="22"/>
                <w:szCs w:val="22"/>
              </w:rPr>
              <w:t>19,274</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48FF626C" w14:textId="77777777" w:rsidR="007C7968" w:rsidRPr="00BC1092" w:rsidRDefault="007C7968" w:rsidP="00333BAD">
            <w:pPr>
              <w:autoSpaceDE w:val="0"/>
              <w:autoSpaceDN w:val="0"/>
              <w:jc w:val="center"/>
              <w:rPr>
                <w:rFonts w:eastAsia="Calibri"/>
                <w:sz w:val="22"/>
                <w:szCs w:val="22"/>
              </w:rPr>
            </w:pPr>
            <w:r w:rsidRPr="00BC1092">
              <w:rPr>
                <w:sz w:val="22"/>
                <w:szCs w:val="22"/>
              </w:rPr>
              <w:t>0.45</w:t>
            </w: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14:paraId="086F9865" w14:textId="77777777" w:rsidR="007C7968" w:rsidRPr="00BC1092" w:rsidRDefault="007C7968" w:rsidP="00333BAD">
            <w:pPr>
              <w:autoSpaceDE w:val="0"/>
              <w:autoSpaceDN w:val="0"/>
              <w:jc w:val="center"/>
              <w:rPr>
                <w:rFonts w:eastAsia="Calibri"/>
                <w:sz w:val="22"/>
                <w:szCs w:val="22"/>
              </w:rPr>
            </w:pPr>
            <w:r w:rsidRPr="00BC1092">
              <w:rPr>
                <w:sz w:val="22"/>
                <w:szCs w:val="22"/>
              </w:rPr>
              <w:t>456</w:t>
            </w:r>
          </w:p>
        </w:tc>
        <w:tc>
          <w:tcPr>
            <w:tcW w:w="705" w:type="dxa"/>
            <w:tcBorders>
              <w:top w:val="nil"/>
              <w:left w:val="nil"/>
              <w:bottom w:val="single" w:sz="8" w:space="0" w:color="auto"/>
              <w:right w:val="single" w:sz="8" w:space="0" w:color="auto"/>
            </w:tcBorders>
            <w:tcMar>
              <w:top w:w="0" w:type="dxa"/>
              <w:left w:w="108" w:type="dxa"/>
              <w:bottom w:w="0" w:type="dxa"/>
              <w:right w:w="108" w:type="dxa"/>
            </w:tcMar>
            <w:hideMark/>
          </w:tcPr>
          <w:p w14:paraId="3C361609" w14:textId="77777777" w:rsidR="007C7968" w:rsidRPr="00BC1092" w:rsidRDefault="007C7968" w:rsidP="00333BAD">
            <w:pPr>
              <w:autoSpaceDE w:val="0"/>
              <w:autoSpaceDN w:val="0"/>
              <w:jc w:val="center"/>
              <w:rPr>
                <w:rFonts w:eastAsia="Calibri"/>
                <w:sz w:val="22"/>
                <w:szCs w:val="22"/>
              </w:rPr>
            </w:pPr>
            <w:r w:rsidRPr="00BC1092">
              <w:rPr>
                <w:sz w:val="22"/>
                <w:szCs w:val="22"/>
              </w:rPr>
              <w:t>3</w:t>
            </w:r>
          </w:p>
        </w:tc>
        <w:tc>
          <w:tcPr>
            <w:tcW w:w="733" w:type="dxa"/>
            <w:tcBorders>
              <w:top w:val="nil"/>
              <w:left w:val="nil"/>
              <w:bottom w:val="single" w:sz="8" w:space="0" w:color="auto"/>
              <w:right w:val="single" w:sz="8" w:space="0" w:color="auto"/>
            </w:tcBorders>
            <w:tcMar>
              <w:top w:w="0" w:type="dxa"/>
              <w:left w:w="108" w:type="dxa"/>
              <w:bottom w:w="0" w:type="dxa"/>
              <w:right w:w="108" w:type="dxa"/>
            </w:tcMar>
          </w:tcPr>
          <w:p w14:paraId="01F82BB8"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0.66</w:t>
            </w:r>
          </w:p>
        </w:tc>
      </w:tr>
      <w:tr w:rsidR="00F83331" w:rsidRPr="00BC1092" w14:paraId="101E305D"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A0AFFBC" w14:textId="77777777" w:rsidR="007C7968" w:rsidRPr="00BC1092" w:rsidRDefault="007C7968" w:rsidP="00333BAD">
            <w:pPr>
              <w:autoSpaceDE w:val="0"/>
              <w:autoSpaceDN w:val="0"/>
              <w:rPr>
                <w:rFonts w:eastAsia="Calibri"/>
                <w:sz w:val="22"/>
                <w:szCs w:val="22"/>
              </w:rPr>
            </w:pPr>
            <w:r w:rsidRPr="00BC1092">
              <w:rPr>
                <w:sz w:val="22"/>
                <w:szCs w:val="22"/>
              </w:rPr>
              <w:t>Commercial/Industrial</w:t>
            </w: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14:paraId="2301998E" w14:textId="77777777" w:rsidR="007C7968" w:rsidRPr="00BC1092" w:rsidRDefault="007C7968" w:rsidP="00333BAD">
            <w:pPr>
              <w:autoSpaceDE w:val="0"/>
              <w:autoSpaceDN w:val="0"/>
              <w:jc w:val="center"/>
              <w:rPr>
                <w:rFonts w:eastAsia="Calibri"/>
                <w:sz w:val="22"/>
                <w:szCs w:val="22"/>
              </w:rPr>
            </w:pPr>
            <w:r w:rsidRPr="00BC1092">
              <w:rPr>
                <w:sz w:val="22"/>
                <w:szCs w:val="22"/>
              </w:rPr>
              <w:t>42</w:t>
            </w:r>
          </w:p>
        </w:tc>
        <w:tc>
          <w:tcPr>
            <w:tcW w:w="704" w:type="dxa"/>
            <w:tcBorders>
              <w:top w:val="nil"/>
              <w:left w:val="nil"/>
              <w:bottom w:val="single" w:sz="8" w:space="0" w:color="auto"/>
              <w:right w:val="single" w:sz="8" w:space="0" w:color="auto"/>
            </w:tcBorders>
            <w:tcMar>
              <w:top w:w="0" w:type="dxa"/>
              <w:left w:w="108" w:type="dxa"/>
              <w:bottom w:w="0" w:type="dxa"/>
              <w:right w:w="108" w:type="dxa"/>
            </w:tcMar>
            <w:hideMark/>
          </w:tcPr>
          <w:p w14:paraId="0F6C904A"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52E82718"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470" w:type="dxa"/>
            <w:tcBorders>
              <w:top w:val="nil"/>
              <w:left w:val="nil"/>
              <w:bottom w:val="single" w:sz="8" w:space="0" w:color="auto"/>
              <w:right w:val="single" w:sz="8" w:space="0" w:color="auto"/>
            </w:tcBorders>
            <w:tcMar>
              <w:top w:w="0" w:type="dxa"/>
              <w:left w:w="108" w:type="dxa"/>
              <w:bottom w:w="0" w:type="dxa"/>
              <w:right w:w="108" w:type="dxa"/>
            </w:tcMar>
            <w:hideMark/>
          </w:tcPr>
          <w:p w14:paraId="2F30B71C" w14:textId="77777777" w:rsidR="007C7968" w:rsidRPr="00BC1092" w:rsidRDefault="007C7968" w:rsidP="00333BAD">
            <w:pPr>
              <w:autoSpaceDE w:val="0"/>
              <w:autoSpaceDN w:val="0"/>
              <w:jc w:val="right"/>
              <w:rPr>
                <w:rFonts w:eastAsia="Calibri"/>
                <w:sz w:val="22"/>
                <w:szCs w:val="22"/>
              </w:rPr>
            </w:pPr>
            <w:r w:rsidRPr="00BC1092">
              <w:rPr>
                <w:sz w:val="22"/>
                <w:szCs w:val="22"/>
              </w:rPr>
              <w:t>$2,304,601</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7AED7C85"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03CEE1DF"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982" w:type="dxa"/>
            <w:tcBorders>
              <w:top w:val="nil"/>
              <w:left w:val="nil"/>
              <w:bottom w:val="single" w:sz="8" w:space="0" w:color="auto"/>
              <w:right w:val="single" w:sz="8" w:space="0" w:color="auto"/>
            </w:tcBorders>
            <w:tcMar>
              <w:top w:w="0" w:type="dxa"/>
              <w:left w:w="108" w:type="dxa"/>
              <w:bottom w:w="0" w:type="dxa"/>
              <w:right w:w="108" w:type="dxa"/>
            </w:tcMar>
          </w:tcPr>
          <w:p w14:paraId="32BBDCB0" w14:textId="77777777" w:rsidR="007C7968" w:rsidRPr="00BC1092" w:rsidRDefault="007C7968" w:rsidP="00333BAD">
            <w:pPr>
              <w:autoSpaceDE w:val="0"/>
              <w:autoSpaceDN w:val="0"/>
              <w:jc w:val="center"/>
              <w:rPr>
                <w:rFonts w:eastAsia="Calibri"/>
                <w:sz w:val="22"/>
                <w:szCs w:val="22"/>
              </w:rPr>
            </w:pPr>
          </w:p>
        </w:tc>
        <w:tc>
          <w:tcPr>
            <w:tcW w:w="705" w:type="dxa"/>
            <w:tcBorders>
              <w:top w:val="nil"/>
              <w:left w:val="nil"/>
              <w:bottom w:val="single" w:sz="8" w:space="0" w:color="auto"/>
              <w:right w:val="single" w:sz="8" w:space="0" w:color="auto"/>
            </w:tcBorders>
            <w:tcMar>
              <w:top w:w="0" w:type="dxa"/>
              <w:left w:w="108" w:type="dxa"/>
              <w:bottom w:w="0" w:type="dxa"/>
              <w:right w:w="108" w:type="dxa"/>
            </w:tcMar>
          </w:tcPr>
          <w:p w14:paraId="6C0E1A03" w14:textId="77777777" w:rsidR="007C7968" w:rsidRPr="00BC1092" w:rsidRDefault="007C7968" w:rsidP="00333BAD">
            <w:pPr>
              <w:autoSpaceDE w:val="0"/>
              <w:autoSpaceDN w:val="0"/>
              <w:rPr>
                <w:rFonts w:eastAsia="Calibri"/>
                <w:sz w:val="22"/>
                <w:szCs w:val="22"/>
              </w:rPr>
            </w:pPr>
          </w:p>
        </w:tc>
        <w:tc>
          <w:tcPr>
            <w:tcW w:w="733" w:type="dxa"/>
            <w:tcBorders>
              <w:top w:val="nil"/>
              <w:left w:val="nil"/>
              <w:bottom w:val="single" w:sz="8" w:space="0" w:color="auto"/>
              <w:right w:val="single" w:sz="8" w:space="0" w:color="auto"/>
            </w:tcBorders>
            <w:tcMar>
              <w:top w:w="0" w:type="dxa"/>
              <w:left w:w="108" w:type="dxa"/>
              <w:bottom w:w="0" w:type="dxa"/>
              <w:right w:w="108" w:type="dxa"/>
            </w:tcMar>
          </w:tcPr>
          <w:p w14:paraId="7408C944" w14:textId="77777777" w:rsidR="007C7968" w:rsidRPr="00BC1092" w:rsidRDefault="007C7968" w:rsidP="00333BAD">
            <w:pPr>
              <w:autoSpaceDE w:val="0"/>
              <w:autoSpaceDN w:val="0"/>
              <w:rPr>
                <w:rFonts w:eastAsia="Calibri"/>
                <w:sz w:val="22"/>
                <w:szCs w:val="22"/>
              </w:rPr>
            </w:pPr>
          </w:p>
        </w:tc>
      </w:tr>
      <w:tr w:rsidR="00F83331" w:rsidRPr="00BC1092" w14:paraId="3157F051"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322098" w14:textId="77777777" w:rsidR="007C7968" w:rsidRPr="00BC1092" w:rsidRDefault="007C7968" w:rsidP="00333BAD">
            <w:pPr>
              <w:autoSpaceDE w:val="0"/>
              <w:autoSpaceDN w:val="0"/>
              <w:rPr>
                <w:rFonts w:eastAsia="Calibri"/>
                <w:sz w:val="22"/>
                <w:szCs w:val="22"/>
              </w:rPr>
            </w:pPr>
            <w:r w:rsidRPr="00BC1092">
              <w:rPr>
                <w:sz w:val="22"/>
                <w:szCs w:val="22"/>
              </w:rPr>
              <w:t>Agricultural</w:t>
            </w: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14:paraId="2B196BFE" w14:textId="77777777" w:rsidR="007C7968" w:rsidRPr="00BC1092" w:rsidRDefault="007C7968" w:rsidP="00333BAD">
            <w:pPr>
              <w:autoSpaceDE w:val="0"/>
              <w:autoSpaceDN w:val="0"/>
              <w:jc w:val="center"/>
              <w:rPr>
                <w:rFonts w:eastAsia="Calibri"/>
                <w:sz w:val="22"/>
                <w:szCs w:val="22"/>
              </w:rPr>
            </w:pPr>
            <w:r w:rsidRPr="00BC1092">
              <w:rPr>
                <w:sz w:val="22"/>
                <w:szCs w:val="22"/>
              </w:rPr>
              <w:t>1</w:t>
            </w:r>
          </w:p>
        </w:tc>
        <w:tc>
          <w:tcPr>
            <w:tcW w:w="704" w:type="dxa"/>
            <w:tcBorders>
              <w:top w:val="nil"/>
              <w:left w:val="nil"/>
              <w:bottom w:val="single" w:sz="8" w:space="0" w:color="auto"/>
              <w:right w:val="single" w:sz="8" w:space="0" w:color="auto"/>
            </w:tcBorders>
            <w:tcMar>
              <w:top w:w="0" w:type="dxa"/>
              <w:left w:w="108" w:type="dxa"/>
              <w:bottom w:w="0" w:type="dxa"/>
              <w:right w:w="108" w:type="dxa"/>
            </w:tcMar>
            <w:hideMark/>
          </w:tcPr>
          <w:p w14:paraId="0950C405"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7A7CB7FF"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470" w:type="dxa"/>
            <w:tcBorders>
              <w:top w:val="nil"/>
              <w:left w:val="nil"/>
              <w:bottom w:val="single" w:sz="8" w:space="0" w:color="auto"/>
              <w:right w:val="single" w:sz="8" w:space="0" w:color="auto"/>
            </w:tcBorders>
            <w:tcMar>
              <w:top w:w="0" w:type="dxa"/>
              <w:left w:w="108" w:type="dxa"/>
              <w:bottom w:w="0" w:type="dxa"/>
              <w:right w:w="108" w:type="dxa"/>
            </w:tcMar>
            <w:hideMark/>
          </w:tcPr>
          <w:p w14:paraId="1DABBD15" w14:textId="77777777" w:rsidR="007C7968" w:rsidRPr="00BC1092" w:rsidRDefault="007C7968" w:rsidP="00333BAD">
            <w:pPr>
              <w:autoSpaceDE w:val="0"/>
              <w:autoSpaceDN w:val="0"/>
              <w:jc w:val="right"/>
              <w:rPr>
                <w:rFonts w:eastAsia="Calibri"/>
                <w:sz w:val="22"/>
                <w:szCs w:val="22"/>
              </w:rPr>
            </w:pPr>
            <w:r w:rsidRPr="00BC1092">
              <w:rPr>
                <w:sz w:val="22"/>
                <w:szCs w:val="22"/>
              </w:rPr>
              <w:t>$14,916</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60818374"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639CD527"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982" w:type="dxa"/>
            <w:tcBorders>
              <w:top w:val="nil"/>
              <w:left w:val="nil"/>
              <w:bottom w:val="single" w:sz="8" w:space="0" w:color="auto"/>
              <w:right w:val="single" w:sz="8" w:space="0" w:color="auto"/>
            </w:tcBorders>
            <w:tcMar>
              <w:top w:w="0" w:type="dxa"/>
              <w:left w:w="108" w:type="dxa"/>
              <w:bottom w:w="0" w:type="dxa"/>
              <w:right w:w="108" w:type="dxa"/>
            </w:tcMar>
          </w:tcPr>
          <w:p w14:paraId="12AA151C" w14:textId="77777777" w:rsidR="007C7968" w:rsidRPr="00BC1092" w:rsidRDefault="007C7968" w:rsidP="00333BAD">
            <w:pPr>
              <w:autoSpaceDE w:val="0"/>
              <w:autoSpaceDN w:val="0"/>
              <w:jc w:val="center"/>
              <w:rPr>
                <w:rFonts w:eastAsia="Calibri"/>
                <w:sz w:val="22"/>
                <w:szCs w:val="22"/>
              </w:rPr>
            </w:pPr>
          </w:p>
        </w:tc>
        <w:tc>
          <w:tcPr>
            <w:tcW w:w="705" w:type="dxa"/>
            <w:tcBorders>
              <w:top w:val="nil"/>
              <w:left w:val="nil"/>
              <w:bottom w:val="single" w:sz="8" w:space="0" w:color="auto"/>
              <w:right w:val="single" w:sz="8" w:space="0" w:color="auto"/>
            </w:tcBorders>
            <w:tcMar>
              <w:top w:w="0" w:type="dxa"/>
              <w:left w:w="108" w:type="dxa"/>
              <w:bottom w:w="0" w:type="dxa"/>
              <w:right w:w="108" w:type="dxa"/>
            </w:tcMar>
          </w:tcPr>
          <w:p w14:paraId="21F881C8" w14:textId="77777777" w:rsidR="007C7968" w:rsidRPr="00BC1092" w:rsidRDefault="007C7968" w:rsidP="00333BAD">
            <w:pPr>
              <w:autoSpaceDE w:val="0"/>
              <w:autoSpaceDN w:val="0"/>
              <w:rPr>
                <w:rFonts w:eastAsia="Calibri"/>
                <w:sz w:val="22"/>
                <w:szCs w:val="22"/>
              </w:rPr>
            </w:pPr>
          </w:p>
        </w:tc>
        <w:tc>
          <w:tcPr>
            <w:tcW w:w="733" w:type="dxa"/>
            <w:tcBorders>
              <w:top w:val="nil"/>
              <w:left w:val="nil"/>
              <w:bottom w:val="single" w:sz="8" w:space="0" w:color="auto"/>
              <w:right w:val="single" w:sz="8" w:space="0" w:color="auto"/>
            </w:tcBorders>
            <w:tcMar>
              <w:top w:w="0" w:type="dxa"/>
              <w:left w:w="108" w:type="dxa"/>
              <w:bottom w:w="0" w:type="dxa"/>
              <w:right w:w="108" w:type="dxa"/>
            </w:tcMar>
          </w:tcPr>
          <w:p w14:paraId="55978862" w14:textId="77777777" w:rsidR="007C7968" w:rsidRPr="00BC1092" w:rsidRDefault="007C7968" w:rsidP="00333BAD">
            <w:pPr>
              <w:autoSpaceDE w:val="0"/>
              <w:autoSpaceDN w:val="0"/>
              <w:rPr>
                <w:rFonts w:eastAsia="Calibri"/>
                <w:sz w:val="22"/>
                <w:szCs w:val="22"/>
              </w:rPr>
            </w:pPr>
          </w:p>
        </w:tc>
      </w:tr>
      <w:tr w:rsidR="00F83331" w:rsidRPr="00BC1092" w14:paraId="1E9B87ED"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5AB2FAA" w14:textId="77777777" w:rsidR="007C7968" w:rsidRPr="00BC1092" w:rsidRDefault="007C7968" w:rsidP="00333BAD">
            <w:pPr>
              <w:autoSpaceDE w:val="0"/>
              <w:autoSpaceDN w:val="0"/>
              <w:rPr>
                <w:rFonts w:eastAsia="Calibri"/>
                <w:sz w:val="22"/>
                <w:szCs w:val="22"/>
              </w:rPr>
            </w:pPr>
            <w:r w:rsidRPr="00BC1092">
              <w:rPr>
                <w:sz w:val="22"/>
                <w:szCs w:val="22"/>
              </w:rPr>
              <w:t xml:space="preserve">Manufactured Home </w:t>
            </w: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14:paraId="6350573C" w14:textId="77777777" w:rsidR="007C7968" w:rsidRPr="00BC1092" w:rsidRDefault="007C7968" w:rsidP="00333BAD">
            <w:pPr>
              <w:autoSpaceDE w:val="0"/>
              <w:autoSpaceDN w:val="0"/>
              <w:jc w:val="center"/>
              <w:rPr>
                <w:rFonts w:eastAsia="Calibri"/>
                <w:sz w:val="22"/>
                <w:szCs w:val="22"/>
              </w:rPr>
            </w:pPr>
            <w:r w:rsidRPr="00BC1092">
              <w:rPr>
                <w:sz w:val="22"/>
                <w:szCs w:val="22"/>
              </w:rPr>
              <w:t>10</w:t>
            </w:r>
          </w:p>
        </w:tc>
        <w:tc>
          <w:tcPr>
            <w:tcW w:w="704" w:type="dxa"/>
            <w:tcBorders>
              <w:top w:val="nil"/>
              <w:left w:val="nil"/>
              <w:bottom w:val="single" w:sz="8" w:space="0" w:color="auto"/>
              <w:right w:val="single" w:sz="8" w:space="0" w:color="auto"/>
            </w:tcBorders>
            <w:tcMar>
              <w:top w:w="0" w:type="dxa"/>
              <w:left w:w="108" w:type="dxa"/>
              <w:bottom w:w="0" w:type="dxa"/>
              <w:right w:w="108" w:type="dxa"/>
            </w:tcMar>
            <w:hideMark/>
          </w:tcPr>
          <w:p w14:paraId="1C2F87C5"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6678446A"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470" w:type="dxa"/>
            <w:tcBorders>
              <w:top w:val="nil"/>
              <w:left w:val="nil"/>
              <w:bottom w:val="single" w:sz="8" w:space="0" w:color="auto"/>
              <w:right w:val="single" w:sz="8" w:space="0" w:color="auto"/>
            </w:tcBorders>
            <w:tcMar>
              <w:top w:w="0" w:type="dxa"/>
              <w:left w:w="108" w:type="dxa"/>
              <w:bottom w:w="0" w:type="dxa"/>
              <w:right w:w="108" w:type="dxa"/>
            </w:tcMar>
            <w:hideMark/>
          </w:tcPr>
          <w:p w14:paraId="2EE58B06" w14:textId="77777777" w:rsidR="007C7968" w:rsidRPr="00BC1092" w:rsidRDefault="007C7968" w:rsidP="00333BAD">
            <w:pPr>
              <w:autoSpaceDE w:val="0"/>
              <w:autoSpaceDN w:val="0"/>
              <w:jc w:val="right"/>
              <w:rPr>
                <w:rFonts w:eastAsia="Calibri"/>
                <w:sz w:val="22"/>
                <w:szCs w:val="22"/>
              </w:rPr>
            </w:pPr>
            <w:r w:rsidRPr="00BC1092">
              <w:rPr>
                <w:sz w:val="22"/>
                <w:szCs w:val="22"/>
              </w:rPr>
              <w:t>$95,807</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371329F7"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753DB8D3"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982" w:type="dxa"/>
            <w:tcBorders>
              <w:top w:val="nil"/>
              <w:left w:val="nil"/>
              <w:bottom w:val="single" w:sz="8" w:space="0" w:color="auto"/>
              <w:right w:val="single" w:sz="8" w:space="0" w:color="auto"/>
            </w:tcBorders>
            <w:tcMar>
              <w:top w:w="0" w:type="dxa"/>
              <w:left w:w="108" w:type="dxa"/>
              <w:bottom w:w="0" w:type="dxa"/>
              <w:right w:w="108" w:type="dxa"/>
            </w:tcMar>
          </w:tcPr>
          <w:p w14:paraId="5BE87D86" w14:textId="77777777" w:rsidR="007C7968" w:rsidRPr="00BC1092" w:rsidRDefault="007C7968" w:rsidP="00333BAD">
            <w:pPr>
              <w:autoSpaceDE w:val="0"/>
              <w:autoSpaceDN w:val="0"/>
              <w:jc w:val="center"/>
              <w:rPr>
                <w:rFonts w:eastAsia="Calibri"/>
                <w:sz w:val="22"/>
                <w:szCs w:val="22"/>
              </w:rPr>
            </w:pPr>
          </w:p>
        </w:tc>
        <w:tc>
          <w:tcPr>
            <w:tcW w:w="705" w:type="dxa"/>
            <w:tcBorders>
              <w:top w:val="nil"/>
              <w:left w:val="nil"/>
              <w:bottom w:val="single" w:sz="8" w:space="0" w:color="auto"/>
              <w:right w:val="single" w:sz="8" w:space="0" w:color="auto"/>
            </w:tcBorders>
            <w:tcMar>
              <w:top w:w="0" w:type="dxa"/>
              <w:left w:w="108" w:type="dxa"/>
              <w:bottom w:w="0" w:type="dxa"/>
              <w:right w:w="108" w:type="dxa"/>
            </w:tcMar>
            <w:vAlign w:val="center"/>
          </w:tcPr>
          <w:p w14:paraId="012455B9" w14:textId="77777777" w:rsidR="007C7968" w:rsidRPr="00BC1092" w:rsidRDefault="007C7968" w:rsidP="00333BAD">
            <w:pPr>
              <w:autoSpaceDE w:val="0"/>
              <w:autoSpaceDN w:val="0"/>
              <w:jc w:val="center"/>
              <w:rPr>
                <w:rFonts w:eastAsia="Calibri"/>
                <w:sz w:val="22"/>
                <w:szCs w:val="22"/>
              </w:rPr>
            </w:pPr>
          </w:p>
        </w:tc>
        <w:tc>
          <w:tcPr>
            <w:tcW w:w="733" w:type="dxa"/>
            <w:tcBorders>
              <w:top w:val="nil"/>
              <w:left w:val="nil"/>
              <w:bottom w:val="single" w:sz="8" w:space="0" w:color="auto"/>
              <w:right w:val="single" w:sz="8" w:space="0" w:color="auto"/>
            </w:tcBorders>
            <w:tcMar>
              <w:top w:w="0" w:type="dxa"/>
              <w:left w:w="108" w:type="dxa"/>
              <w:bottom w:w="0" w:type="dxa"/>
              <w:right w:w="108" w:type="dxa"/>
            </w:tcMar>
            <w:vAlign w:val="center"/>
          </w:tcPr>
          <w:p w14:paraId="69F95E17" w14:textId="77777777" w:rsidR="007C7968" w:rsidRPr="00BC1092" w:rsidRDefault="007C7968" w:rsidP="00333BAD">
            <w:pPr>
              <w:autoSpaceDE w:val="0"/>
              <w:autoSpaceDN w:val="0"/>
              <w:jc w:val="center"/>
              <w:rPr>
                <w:rFonts w:eastAsia="Calibri"/>
                <w:sz w:val="22"/>
                <w:szCs w:val="22"/>
              </w:rPr>
            </w:pPr>
          </w:p>
        </w:tc>
      </w:tr>
      <w:tr w:rsidR="007C7968" w:rsidRPr="00BC1092" w14:paraId="27E53AD6"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FBA5FCB" w14:textId="77777777" w:rsidR="007C7968" w:rsidRPr="00BC1092" w:rsidRDefault="007C7968" w:rsidP="00333BAD">
            <w:pPr>
              <w:autoSpaceDE w:val="0"/>
              <w:autoSpaceDN w:val="0"/>
              <w:rPr>
                <w:rFonts w:eastAsia="Calibri"/>
                <w:b/>
                <w:bCs/>
                <w:sz w:val="22"/>
                <w:szCs w:val="22"/>
              </w:rPr>
            </w:pPr>
            <w:r w:rsidRPr="00BC1092">
              <w:rPr>
                <w:b/>
                <w:bCs/>
                <w:sz w:val="22"/>
                <w:szCs w:val="22"/>
              </w:rPr>
              <w:t>Total</w:t>
            </w: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14:paraId="3BF9E0A3"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277</w:t>
            </w:r>
          </w:p>
        </w:tc>
        <w:tc>
          <w:tcPr>
            <w:tcW w:w="704" w:type="dxa"/>
            <w:tcBorders>
              <w:top w:val="nil"/>
              <w:left w:val="nil"/>
              <w:bottom w:val="single" w:sz="8" w:space="0" w:color="auto"/>
              <w:right w:val="single" w:sz="8" w:space="0" w:color="auto"/>
            </w:tcBorders>
            <w:tcMar>
              <w:top w:w="0" w:type="dxa"/>
              <w:left w:w="108" w:type="dxa"/>
              <w:bottom w:w="0" w:type="dxa"/>
              <w:right w:w="108" w:type="dxa"/>
            </w:tcMar>
            <w:hideMark/>
          </w:tcPr>
          <w:p w14:paraId="7C2BAAA6"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323E8F8D"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0.36</w:t>
            </w:r>
          </w:p>
        </w:tc>
        <w:tc>
          <w:tcPr>
            <w:tcW w:w="1470" w:type="dxa"/>
            <w:tcBorders>
              <w:top w:val="nil"/>
              <w:left w:val="nil"/>
              <w:bottom w:val="single" w:sz="8" w:space="0" w:color="auto"/>
              <w:right w:val="single" w:sz="8" w:space="0" w:color="auto"/>
            </w:tcBorders>
            <w:tcMar>
              <w:top w:w="0" w:type="dxa"/>
              <w:left w:w="108" w:type="dxa"/>
              <w:bottom w:w="0" w:type="dxa"/>
              <w:right w:w="108" w:type="dxa"/>
            </w:tcMar>
            <w:hideMark/>
          </w:tcPr>
          <w:p w14:paraId="2515E7C5" w14:textId="77777777" w:rsidR="007C7968" w:rsidRPr="00BC1092" w:rsidRDefault="007C7968" w:rsidP="00333BAD">
            <w:pPr>
              <w:autoSpaceDE w:val="0"/>
              <w:autoSpaceDN w:val="0"/>
              <w:jc w:val="right"/>
              <w:rPr>
                <w:rFonts w:eastAsia="Calibri"/>
                <w:b/>
                <w:bCs/>
                <w:sz w:val="22"/>
                <w:szCs w:val="22"/>
              </w:rPr>
            </w:pPr>
            <w:r w:rsidRPr="00BC1092">
              <w:rPr>
                <w:b/>
                <w:bCs/>
                <w:sz w:val="22"/>
                <w:szCs w:val="22"/>
              </w:rPr>
              <w:t>$6,732,724</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54693859"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19,274</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63A3889E"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0.29</w:t>
            </w: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14:paraId="13BD10E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456</w:t>
            </w:r>
          </w:p>
        </w:tc>
        <w:tc>
          <w:tcPr>
            <w:tcW w:w="705" w:type="dxa"/>
            <w:tcBorders>
              <w:top w:val="nil"/>
              <w:left w:val="nil"/>
              <w:bottom w:val="single" w:sz="8" w:space="0" w:color="auto"/>
              <w:right w:val="single" w:sz="8" w:space="0" w:color="auto"/>
            </w:tcBorders>
            <w:tcMar>
              <w:top w:w="0" w:type="dxa"/>
              <w:left w:w="108" w:type="dxa"/>
              <w:bottom w:w="0" w:type="dxa"/>
              <w:right w:w="108" w:type="dxa"/>
            </w:tcMar>
            <w:hideMark/>
          </w:tcPr>
          <w:p w14:paraId="573D6EC3"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3</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6ACF25A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0.66</w:t>
            </w:r>
          </w:p>
        </w:tc>
      </w:tr>
    </w:tbl>
    <w:p w14:paraId="200EE741" w14:textId="77777777" w:rsidR="007C7968" w:rsidRPr="00BC1092" w:rsidRDefault="007C7968" w:rsidP="007C7968">
      <w:pPr>
        <w:autoSpaceDE w:val="0"/>
        <w:autoSpaceDN w:val="0"/>
        <w:rPr>
          <w:rFonts w:eastAsia="Calibri"/>
          <w:sz w:val="22"/>
          <w:szCs w:val="22"/>
        </w:rPr>
      </w:pPr>
    </w:p>
    <w:p w14:paraId="76CA7556" w14:textId="77777777" w:rsidR="007C7968" w:rsidRPr="00BC1092" w:rsidRDefault="007C7968" w:rsidP="007C7968">
      <w:pPr>
        <w:autoSpaceDE w:val="0"/>
        <w:autoSpaceDN w:val="0"/>
        <w:jc w:val="center"/>
        <w:rPr>
          <w:b/>
          <w:bCs/>
          <w:sz w:val="22"/>
          <w:szCs w:val="22"/>
        </w:rPr>
      </w:pPr>
      <w:r w:rsidRPr="00BC1092">
        <w:rPr>
          <w:b/>
          <w:bCs/>
          <w:sz w:val="22"/>
          <w:szCs w:val="22"/>
        </w:rPr>
        <w:t>Table 4.20: Castlewood Estimated Potential Dollar Losses to Vulnerable Structures</w:t>
      </w:r>
    </w:p>
    <w:p w14:paraId="50046472" w14:textId="77777777" w:rsidR="007C7968" w:rsidRPr="00BC1092" w:rsidRDefault="007C7968" w:rsidP="007C7968">
      <w:pPr>
        <w:autoSpaceDE w:val="0"/>
        <w:autoSpaceDN w:val="0"/>
        <w:jc w:val="center"/>
        <w:rPr>
          <w:sz w:val="22"/>
          <w:szCs w:val="22"/>
        </w:rPr>
      </w:pPr>
    </w:p>
    <w:tbl>
      <w:tblPr>
        <w:tblW w:w="10520" w:type="dxa"/>
        <w:jc w:val="center"/>
        <w:tblCellMar>
          <w:left w:w="0" w:type="dxa"/>
          <w:right w:w="0" w:type="dxa"/>
        </w:tblCellMar>
        <w:tblLook w:val="04A0" w:firstRow="1" w:lastRow="0" w:firstColumn="1" w:lastColumn="0" w:noHBand="0" w:noVBand="1"/>
      </w:tblPr>
      <w:tblGrid>
        <w:gridCol w:w="2344"/>
        <w:gridCol w:w="740"/>
        <w:gridCol w:w="696"/>
        <w:gridCol w:w="710"/>
        <w:gridCol w:w="1556"/>
        <w:gridCol w:w="1443"/>
        <w:gridCol w:w="710"/>
        <w:gridCol w:w="889"/>
        <w:gridCol w:w="694"/>
        <w:gridCol w:w="738"/>
      </w:tblGrid>
      <w:tr w:rsidR="00F83331" w:rsidRPr="00BC1092" w14:paraId="694D81E9" w14:textId="77777777" w:rsidTr="00333BAD">
        <w:trPr>
          <w:jc w:val="center"/>
        </w:trPr>
        <w:tc>
          <w:tcPr>
            <w:tcW w:w="2344"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38E3B29"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Type of Structure</w:t>
            </w:r>
          </w:p>
        </w:tc>
        <w:tc>
          <w:tcPr>
            <w:tcW w:w="2146"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2807441"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Structures</w:t>
            </w:r>
          </w:p>
        </w:tc>
        <w:tc>
          <w:tcPr>
            <w:tcW w:w="3709"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4F8ABB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Value of Structures</w:t>
            </w:r>
          </w:p>
        </w:tc>
        <w:tc>
          <w:tcPr>
            <w:tcW w:w="2321"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2E07DF9"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People</w:t>
            </w:r>
          </w:p>
        </w:tc>
      </w:tr>
      <w:tr w:rsidR="00F83331" w:rsidRPr="00BC1092" w14:paraId="6DF252DD" w14:textId="77777777" w:rsidTr="00333BAD">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5D7DBA49" w14:textId="77777777" w:rsidR="007C7968" w:rsidRPr="00BC1092" w:rsidRDefault="007C7968" w:rsidP="00333BAD">
            <w:pPr>
              <w:rPr>
                <w:rFonts w:eastAsia="Calibri"/>
                <w:b/>
                <w:bCs/>
                <w:sz w:val="22"/>
                <w:szCs w:val="22"/>
              </w:rPr>
            </w:pPr>
          </w:p>
        </w:tc>
        <w:tc>
          <w:tcPr>
            <w:tcW w:w="740" w:type="dxa"/>
            <w:tcBorders>
              <w:top w:val="nil"/>
              <w:left w:val="nil"/>
              <w:bottom w:val="single" w:sz="8" w:space="0" w:color="auto"/>
              <w:right w:val="single" w:sz="8" w:space="0" w:color="auto"/>
            </w:tcBorders>
            <w:tcMar>
              <w:top w:w="0" w:type="dxa"/>
              <w:left w:w="108" w:type="dxa"/>
              <w:bottom w:w="0" w:type="dxa"/>
              <w:right w:w="108" w:type="dxa"/>
            </w:tcMar>
            <w:hideMark/>
          </w:tcPr>
          <w:p w14:paraId="3B6058EA"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696" w:type="dxa"/>
            <w:tcBorders>
              <w:top w:val="nil"/>
              <w:left w:val="nil"/>
              <w:bottom w:val="single" w:sz="8" w:space="0" w:color="auto"/>
              <w:right w:val="single" w:sz="8" w:space="0" w:color="auto"/>
            </w:tcBorders>
            <w:tcMar>
              <w:top w:w="0" w:type="dxa"/>
              <w:left w:w="108" w:type="dxa"/>
              <w:bottom w:w="0" w:type="dxa"/>
              <w:right w:w="108" w:type="dxa"/>
            </w:tcMar>
            <w:hideMark/>
          </w:tcPr>
          <w:p w14:paraId="7A3FCD0A"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14:paraId="7CA9F62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1556" w:type="dxa"/>
            <w:tcBorders>
              <w:top w:val="nil"/>
              <w:left w:val="nil"/>
              <w:bottom w:val="single" w:sz="8" w:space="0" w:color="auto"/>
              <w:right w:val="single" w:sz="8" w:space="0" w:color="auto"/>
            </w:tcBorders>
            <w:tcMar>
              <w:top w:w="0" w:type="dxa"/>
              <w:left w:w="108" w:type="dxa"/>
              <w:bottom w:w="0" w:type="dxa"/>
              <w:right w:w="108" w:type="dxa"/>
            </w:tcMar>
            <w:hideMark/>
          </w:tcPr>
          <w:p w14:paraId="1F548026"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1443" w:type="dxa"/>
            <w:tcBorders>
              <w:top w:val="nil"/>
              <w:left w:val="nil"/>
              <w:bottom w:val="single" w:sz="8" w:space="0" w:color="auto"/>
              <w:right w:val="single" w:sz="8" w:space="0" w:color="auto"/>
            </w:tcBorders>
            <w:tcMar>
              <w:top w:w="0" w:type="dxa"/>
              <w:left w:w="108" w:type="dxa"/>
              <w:bottom w:w="0" w:type="dxa"/>
              <w:right w:w="108" w:type="dxa"/>
            </w:tcMar>
            <w:hideMark/>
          </w:tcPr>
          <w:p w14:paraId="07C4E6C8"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14:paraId="27D64A3E"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889" w:type="dxa"/>
            <w:tcBorders>
              <w:top w:val="nil"/>
              <w:left w:val="nil"/>
              <w:bottom w:val="single" w:sz="8" w:space="0" w:color="auto"/>
              <w:right w:val="single" w:sz="8" w:space="0" w:color="auto"/>
            </w:tcBorders>
            <w:tcMar>
              <w:top w:w="0" w:type="dxa"/>
              <w:left w:w="108" w:type="dxa"/>
              <w:bottom w:w="0" w:type="dxa"/>
              <w:right w:w="108" w:type="dxa"/>
            </w:tcMar>
            <w:hideMark/>
          </w:tcPr>
          <w:p w14:paraId="62EB003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694" w:type="dxa"/>
            <w:tcBorders>
              <w:top w:val="nil"/>
              <w:left w:val="nil"/>
              <w:bottom w:val="single" w:sz="8" w:space="0" w:color="auto"/>
              <w:right w:val="single" w:sz="8" w:space="0" w:color="auto"/>
            </w:tcBorders>
            <w:tcMar>
              <w:top w:w="0" w:type="dxa"/>
              <w:left w:w="108" w:type="dxa"/>
              <w:bottom w:w="0" w:type="dxa"/>
              <w:right w:w="108" w:type="dxa"/>
            </w:tcMar>
            <w:hideMark/>
          </w:tcPr>
          <w:p w14:paraId="6C743A0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38" w:type="dxa"/>
            <w:tcBorders>
              <w:top w:val="nil"/>
              <w:left w:val="nil"/>
              <w:bottom w:val="single" w:sz="8" w:space="0" w:color="auto"/>
              <w:right w:val="single" w:sz="8" w:space="0" w:color="auto"/>
            </w:tcBorders>
            <w:tcMar>
              <w:top w:w="0" w:type="dxa"/>
              <w:left w:w="108" w:type="dxa"/>
              <w:bottom w:w="0" w:type="dxa"/>
              <w:right w:w="108" w:type="dxa"/>
            </w:tcMar>
            <w:hideMark/>
          </w:tcPr>
          <w:p w14:paraId="41E449D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r>
      <w:tr w:rsidR="00F83331" w:rsidRPr="00BC1092" w14:paraId="3172925B"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461CF3E" w14:textId="77777777" w:rsidR="007C7968" w:rsidRPr="00BC1092" w:rsidRDefault="007C7968" w:rsidP="00333BAD">
            <w:pPr>
              <w:autoSpaceDE w:val="0"/>
              <w:autoSpaceDN w:val="0"/>
              <w:rPr>
                <w:rFonts w:eastAsia="Calibri"/>
                <w:sz w:val="22"/>
                <w:szCs w:val="22"/>
              </w:rPr>
            </w:pPr>
            <w:r w:rsidRPr="00BC1092">
              <w:rPr>
                <w:sz w:val="22"/>
                <w:szCs w:val="22"/>
              </w:rPr>
              <w:t>Residential</w:t>
            </w:r>
          </w:p>
        </w:tc>
        <w:tc>
          <w:tcPr>
            <w:tcW w:w="740" w:type="dxa"/>
            <w:tcBorders>
              <w:top w:val="nil"/>
              <w:left w:val="nil"/>
              <w:bottom w:val="single" w:sz="8" w:space="0" w:color="auto"/>
              <w:right w:val="single" w:sz="8" w:space="0" w:color="auto"/>
            </w:tcBorders>
            <w:tcMar>
              <w:top w:w="0" w:type="dxa"/>
              <w:left w:w="108" w:type="dxa"/>
              <w:bottom w:w="0" w:type="dxa"/>
              <w:right w:w="108" w:type="dxa"/>
            </w:tcMar>
            <w:hideMark/>
          </w:tcPr>
          <w:p w14:paraId="375820D1" w14:textId="77777777" w:rsidR="007C7968" w:rsidRPr="00BC1092" w:rsidRDefault="007C7968" w:rsidP="00333BAD">
            <w:pPr>
              <w:autoSpaceDE w:val="0"/>
              <w:autoSpaceDN w:val="0"/>
              <w:jc w:val="center"/>
              <w:rPr>
                <w:rFonts w:eastAsia="Calibri"/>
                <w:sz w:val="22"/>
                <w:szCs w:val="22"/>
              </w:rPr>
            </w:pPr>
            <w:r w:rsidRPr="00BC1092">
              <w:rPr>
                <w:sz w:val="22"/>
                <w:szCs w:val="22"/>
              </w:rPr>
              <w:t>334</w:t>
            </w:r>
          </w:p>
        </w:tc>
        <w:tc>
          <w:tcPr>
            <w:tcW w:w="696" w:type="dxa"/>
            <w:tcBorders>
              <w:top w:val="nil"/>
              <w:left w:val="nil"/>
              <w:bottom w:val="single" w:sz="8" w:space="0" w:color="auto"/>
              <w:right w:val="single" w:sz="8" w:space="0" w:color="auto"/>
            </w:tcBorders>
            <w:tcMar>
              <w:top w:w="0" w:type="dxa"/>
              <w:left w:w="108" w:type="dxa"/>
              <w:bottom w:w="0" w:type="dxa"/>
              <w:right w:w="108" w:type="dxa"/>
            </w:tcMar>
            <w:hideMark/>
          </w:tcPr>
          <w:p w14:paraId="4AEFBA9B" w14:textId="77777777" w:rsidR="007C7968" w:rsidRPr="00BC1092" w:rsidRDefault="007C7968" w:rsidP="00333BAD">
            <w:pPr>
              <w:autoSpaceDE w:val="0"/>
              <w:autoSpaceDN w:val="0"/>
              <w:jc w:val="center"/>
              <w:rPr>
                <w:rFonts w:eastAsia="Calibri"/>
                <w:sz w:val="22"/>
                <w:szCs w:val="22"/>
              </w:rPr>
            </w:pPr>
            <w:r w:rsidRPr="00BC1092">
              <w:rPr>
                <w:sz w:val="22"/>
                <w:szCs w:val="22"/>
              </w:rPr>
              <w:t>14</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14:paraId="69D6AD7D" w14:textId="77777777" w:rsidR="007C7968" w:rsidRPr="00BC1092" w:rsidRDefault="007C7968" w:rsidP="00333BAD">
            <w:pPr>
              <w:autoSpaceDE w:val="0"/>
              <w:autoSpaceDN w:val="0"/>
              <w:jc w:val="center"/>
              <w:rPr>
                <w:rFonts w:eastAsia="Calibri"/>
                <w:sz w:val="22"/>
                <w:szCs w:val="22"/>
              </w:rPr>
            </w:pPr>
            <w:r w:rsidRPr="00BC1092">
              <w:rPr>
                <w:sz w:val="22"/>
                <w:szCs w:val="22"/>
              </w:rPr>
              <w:t>4.19</w:t>
            </w:r>
          </w:p>
        </w:tc>
        <w:tc>
          <w:tcPr>
            <w:tcW w:w="1556" w:type="dxa"/>
            <w:tcBorders>
              <w:top w:val="nil"/>
              <w:left w:val="nil"/>
              <w:bottom w:val="single" w:sz="8" w:space="0" w:color="auto"/>
              <w:right w:val="single" w:sz="8" w:space="0" w:color="auto"/>
            </w:tcBorders>
            <w:tcMar>
              <w:top w:w="0" w:type="dxa"/>
              <w:left w:w="108" w:type="dxa"/>
              <w:bottom w:w="0" w:type="dxa"/>
              <w:right w:w="108" w:type="dxa"/>
            </w:tcMar>
            <w:hideMark/>
          </w:tcPr>
          <w:p w14:paraId="6BCA84CD" w14:textId="77777777" w:rsidR="007C7968" w:rsidRPr="00BC1092" w:rsidRDefault="007C7968" w:rsidP="00333BAD">
            <w:pPr>
              <w:autoSpaceDE w:val="0"/>
              <w:autoSpaceDN w:val="0"/>
              <w:jc w:val="right"/>
              <w:rPr>
                <w:rFonts w:eastAsia="Calibri"/>
                <w:sz w:val="22"/>
                <w:szCs w:val="22"/>
              </w:rPr>
            </w:pPr>
            <w:r w:rsidRPr="00BC1092">
              <w:rPr>
                <w:sz w:val="22"/>
                <w:szCs w:val="22"/>
              </w:rPr>
              <w:t>$19,840,754</w:t>
            </w:r>
          </w:p>
        </w:tc>
        <w:tc>
          <w:tcPr>
            <w:tcW w:w="1443" w:type="dxa"/>
            <w:tcBorders>
              <w:top w:val="nil"/>
              <w:left w:val="nil"/>
              <w:bottom w:val="single" w:sz="8" w:space="0" w:color="auto"/>
              <w:right w:val="single" w:sz="8" w:space="0" w:color="auto"/>
            </w:tcBorders>
            <w:tcMar>
              <w:top w:w="0" w:type="dxa"/>
              <w:left w:w="108" w:type="dxa"/>
              <w:bottom w:w="0" w:type="dxa"/>
              <w:right w:w="108" w:type="dxa"/>
            </w:tcMar>
            <w:hideMark/>
          </w:tcPr>
          <w:p w14:paraId="535597FE" w14:textId="77777777" w:rsidR="007C7968" w:rsidRPr="00BC1092" w:rsidRDefault="007C7968" w:rsidP="00333BAD">
            <w:pPr>
              <w:autoSpaceDE w:val="0"/>
              <w:autoSpaceDN w:val="0"/>
              <w:jc w:val="center"/>
              <w:rPr>
                <w:rFonts w:eastAsia="Calibri"/>
                <w:sz w:val="22"/>
                <w:szCs w:val="22"/>
              </w:rPr>
            </w:pPr>
            <w:r w:rsidRPr="00BC1092">
              <w:rPr>
                <w:sz w:val="22"/>
                <w:szCs w:val="22"/>
              </w:rPr>
              <w:t>$831,328</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14:paraId="15B4DE4B" w14:textId="77777777" w:rsidR="007C7968" w:rsidRPr="00BC1092" w:rsidRDefault="007C7968" w:rsidP="00333BAD">
            <w:pPr>
              <w:autoSpaceDE w:val="0"/>
              <w:autoSpaceDN w:val="0"/>
              <w:jc w:val="center"/>
              <w:rPr>
                <w:rFonts w:eastAsia="Calibri"/>
                <w:sz w:val="22"/>
                <w:szCs w:val="22"/>
              </w:rPr>
            </w:pPr>
            <w:r w:rsidRPr="00BC1092">
              <w:rPr>
                <w:sz w:val="22"/>
                <w:szCs w:val="22"/>
              </w:rPr>
              <w:t>4.19</w:t>
            </w:r>
          </w:p>
        </w:tc>
        <w:tc>
          <w:tcPr>
            <w:tcW w:w="889" w:type="dxa"/>
            <w:tcBorders>
              <w:top w:val="nil"/>
              <w:left w:val="nil"/>
              <w:bottom w:val="single" w:sz="8" w:space="0" w:color="auto"/>
              <w:right w:val="single" w:sz="8" w:space="0" w:color="auto"/>
            </w:tcBorders>
            <w:tcMar>
              <w:top w:w="0" w:type="dxa"/>
              <w:left w:w="108" w:type="dxa"/>
              <w:bottom w:w="0" w:type="dxa"/>
              <w:right w:w="108" w:type="dxa"/>
            </w:tcMar>
            <w:hideMark/>
          </w:tcPr>
          <w:p w14:paraId="56C08FC1" w14:textId="77777777" w:rsidR="007C7968" w:rsidRPr="00BC1092" w:rsidRDefault="007C7968" w:rsidP="00333BAD">
            <w:pPr>
              <w:autoSpaceDE w:val="0"/>
              <w:autoSpaceDN w:val="0"/>
              <w:jc w:val="center"/>
              <w:rPr>
                <w:rFonts w:eastAsia="Calibri"/>
                <w:sz w:val="22"/>
                <w:szCs w:val="22"/>
              </w:rPr>
            </w:pPr>
            <w:r w:rsidRPr="00BC1092">
              <w:rPr>
                <w:sz w:val="22"/>
                <w:szCs w:val="22"/>
              </w:rPr>
              <w:t>627</w:t>
            </w:r>
          </w:p>
        </w:tc>
        <w:tc>
          <w:tcPr>
            <w:tcW w:w="694" w:type="dxa"/>
            <w:tcBorders>
              <w:top w:val="nil"/>
              <w:left w:val="nil"/>
              <w:bottom w:val="single" w:sz="8" w:space="0" w:color="auto"/>
              <w:right w:val="single" w:sz="8" w:space="0" w:color="auto"/>
            </w:tcBorders>
            <w:tcMar>
              <w:top w:w="0" w:type="dxa"/>
              <w:left w:w="108" w:type="dxa"/>
              <w:bottom w:w="0" w:type="dxa"/>
              <w:right w:w="108" w:type="dxa"/>
            </w:tcMar>
            <w:hideMark/>
          </w:tcPr>
          <w:p w14:paraId="3457B4E8" w14:textId="77777777" w:rsidR="007C7968" w:rsidRPr="00BC1092" w:rsidRDefault="007C7968" w:rsidP="00333BAD">
            <w:pPr>
              <w:autoSpaceDE w:val="0"/>
              <w:autoSpaceDN w:val="0"/>
              <w:jc w:val="center"/>
              <w:rPr>
                <w:rFonts w:eastAsia="Calibri"/>
                <w:sz w:val="22"/>
                <w:szCs w:val="22"/>
              </w:rPr>
            </w:pPr>
            <w:r w:rsidRPr="00BC1092">
              <w:rPr>
                <w:sz w:val="22"/>
                <w:szCs w:val="22"/>
              </w:rPr>
              <w:t>33</w:t>
            </w:r>
          </w:p>
        </w:tc>
        <w:tc>
          <w:tcPr>
            <w:tcW w:w="738" w:type="dxa"/>
            <w:tcBorders>
              <w:top w:val="nil"/>
              <w:left w:val="nil"/>
              <w:bottom w:val="single" w:sz="8" w:space="0" w:color="auto"/>
              <w:right w:val="single" w:sz="8" w:space="0" w:color="auto"/>
            </w:tcBorders>
            <w:tcMar>
              <w:top w:w="0" w:type="dxa"/>
              <w:left w:w="108" w:type="dxa"/>
              <w:bottom w:w="0" w:type="dxa"/>
              <w:right w:w="108" w:type="dxa"/>
            </w:tcMar>
          </w:tcPr>
          <w:p w14:paraId="23C4014C"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5.26</w:t>
            </w:r>
          </w:p>
        </w:tc>
      </w:tr>
      <w:tr w:rsidR="00F83331" w:rsidRPr="00BC1092" w14:paraId="0BF80814"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3658D6B" w14:textId="77777777" w:rsidR="007C7968" w:rsidRPr="00BC1092" w:rsidRDefault="007C7968" w:rsidP="00333BAD">
            <w:pPr>
              <w:autoSpaceDE w:val="0"/>
              <w:autoSpaceDN w:val="0"/>
              <w:rPr>
                <w:rFonts w:eastAsia="Calibri"/>
                <w:sz w:val="22"/>
                <w:szCs w:val="22"/>
              </w:rPr>
            </w:pPr>
            <w:r w:rsidRPr="00BC1092">
              <w:rPr>
                <w:sz w:val="22"/>
                <w:szCs w:val="22"/>
              </w:rPr>
              <w:t>Commercial/Industrial</w:t>
            </w:r>
          </w:p>
        </w:tc>
        <w:tc>
          <w:tcPr>
            <w:tcW w:w="740" w:type="dxa"/>
            <w:tcBorders>
              <w:top w:val="nil"/>
              <w:left w:val="nil"/>
              <w:bottom w:val="single" w:sz="8" w:space="0" w:color="auto"/>
              <w:right w:val="single" w:sz="8" w:space="0" w:color="auto"/>
            </w:tcBorders>
            <w:tcMar>
              <w:top w:w="0" w:type="dxa"/>
              <w:left w:w="108" w:type="dxa"/>
              <w:bottom w:w="0" w:type="dxa"/>
              <w:right w:w="108" w:type="dxa"/>
            </w:tcMar>
            <w:hideMark/>
          </w:tcPr>
          <w:p w14:paraId="39EF0BFA" w14:textId="77777777" w:rsidR="007C7968" w:rsidRPr="00BC1092" w:rsidRDefault="007C7968" w:rsidP="00333BAD">
            <w:pPr>
              <w:autoSpaceDE w:val="0"/>
              <w:autoSpaceDN w:val="0"/>
              <w:jc w:val="center"/>
              <w:rPr>
                <w:rFonts w:eastAsia="Calibri"/>
                <w:sz w:val="22"/>
                <w:szCs w:val="22"/>
              </w:rPr>
            </w:pPr>
            <w:r w:rsidRPr="00BC1092">
              <w:rPr>
                <w:sz w:val="22"/>
                <w:szCs w:val="22"/>
              </w:rPr>
              <w:t>59</w:t>
            </w:r>
          </w:p>
        </w:tc>
        <w:tc>
          <w:tcPr>
            <w:tcW w:w="696" w:type="dxa"/>
            <w:tcBorders>
              <w:top w:val="nil"/>
              <w:left w:val="nil"/>
              <w:bottom w:val="single" w:sz="8" w:space="0" w:color="auto"/>
              <w:right w:val="single" w:sz="8" w:space="0" w:color="auto"/>
            </w:tcBorders>
            <w:tcMar>
              <w:top w:w="0" w:type="dxa"/>
              <w:left w:w="108" w:type="dxa"/>
              <w:bottom w:w="0" w:type="dxa"/>
              <w:right w:w="108" w:type="dxa"/>
            </w:tcMar>
            <w:hideMark/>
          </w:tcPr>
          <w:p w14:paraId="22AB41F3" w14:textId="77777777" w:rsidR="007C7968" w:rsidRPr="00BC1092" w:rsidRDefault="007C7968" w:rsidP="00333BAD">
            <w:pPr>
              <w:autoSpaceDE w:val="0"/>
              <w:autoSpaceDN w:val="0"/>
              <w:jc w:val="center"/>
              <w:rPr>
                <w:rFonts w:eastAsia="Calibri"/>
                <w:sz w:val="22"/>
                <w:szCs w:val="22"/>
              </w:rPr>
            </w:pPr>
            <w:r w:rsidRPr="00BC1092">
              <w:rPr>
                <w:sz w:val="22"/>
                <w:szCs w:val="22"/>
              </w:rPr>
              <w:t>2</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14:paraId="1F0DCFBC" w14:textId="77777777" w:rsidR="007C7968" w:rsidRPr="00BC1092" w:rsidRDefault="007C7968" w:rsidP="00333BAD">
            <w:pPr>
              <w:autoSpaceDE w:val="0"/>
              <w:autoSpaceDN w:val="0"/>
              <w:jc w:val="center"/>
              <w:rPr>
                <w:rFonts w:eastAsia="Calibri"/>
                <w:sz w:val="22"/>
                <w:szCs w:val="22"/>
              </w:rPr>
            </w:pPr>
            <w:r w:rsidRPr="00BC1092">
              <w:rPr>
                <w:sz w:val="22"/>
                <w:szCs w:val="22"/>
              </w:rPr>
              <w:t>3.39</w:t>
            </w:r>
          </w:p>
        </w:tc>
        <w:tc>
          <w:tcPr>
            <w:tcW w:w="1556" w:type="dxa"/>
            <w:tcBorders>
              <w:top w:val="nil"/>
              <w:left w:val="nil"/>
              <w:bottom w:val="single" w:sz="8" w:space="0" w:color="auto"/>
              <w:right w:val="single" w:sz="8" w:space="0" w:color="auto"/>
            </w:tcBorders>
            <w:tcMar>
              <w:top w:w="0" w:type="dxa"/>
              <w:left w:w="108" w:type="dxa"/>
              <w:bottom w:w="0" w:type="dxa"/>
              <w:right w:w="108" w:type="dxa"/>
            </w:tcMar>
            <w:hideMark/>
          </w:tcPr>
          <w:p w14:paraId="6FE72B92" w14:textId="77777777" w:rsidR="007C7968" w:rsidRPr="00BC1092" w:rsidRDefault="007C7968" w:rsidP="00333BAD">
            <w:pPr>
              <w:autoSpaceDE w:val="0"/>
              <w:autoSpaceDN w:val="0"/>
              <w:jc w:val="right"/>
              <w:rPr>
                <w:rFonts w:eastAsia="Calibri"/>
                <w:sz w:val="22"/>
                <w:szCs w:val="22"/>
              </w:rPr>
            </w:pPr>
            <w:r w:rsidRPr="00BC1092">
              <w:rPr>
                <w:sz w:val="22"/>
                <w:szCs w:val="22"/>
              </w:rPr>
              <w:t>$3,328,209</w:t>
            </w:r>
          </w:p>
        </w:tc>
        <w:tc>
          <w:tcPr>
            <w:tcW w:w="1443" w:type="dxa"/>
            <w:tcBorders>
              <w:top w:val="nil"/>
              <w:left w:val="nil"/>
              <w:bottom w:val="single" w:sz="8" w:space="0" w:color="auto"/>
              <w:right w:val="single" w:sz="8" w:space="0" w:color="auto"/>
            </w:tcBorders>
            <w:tcMar>
              <w:top w:w="0" w:type="dxa"/>
              <w:left w:w="108" w:type="dxa"/>
              <w:bottom w:w="0" w:type="dxa"/>
              <w:right w:w="108" w:type="dxa"/>
            </w:tcMar>
            <w:hideMark/>
          </w:tcPr>
          <w:p w14:paraId="127F7CCC" w14:textId="77777777" w:rsidR="007C7968" w:rsidRPr="00BC1092" w:rsidRDefault="007C7968" w:rsidP="00333BAD">
            <w:pPr>
              <w:autoSpaceDE w:val="0"/>
              <w:autoSpaceDN w:val="0"/>
              <w:jc w:val="center"/>
              <w:rPr>
                <w:rFonts w:eastAsia="Calibri"/>
                <w:sz w:val="22"/>
                <w:szCs w:val="22"/>
              </w:rPr>
            </w:pPr>
            <w:r w:rsidRPr="00BC1092">
              <w:rPr>
                <w:sz w:val="22"/>
                <w:szCs w:val="22"/>
              </w:rPr>
              <w:t>$112,826</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14:paraId="3FE36238" w14:textId="77777777" w:rsidR="007C7968" w:rsidRPr="00BC1092" w:rsidRDefault="007C7968" w:rsidP="00333BAD">
            <w:pPr>
              <w:autoSpaceDE w:val="0"/>
              <w:autoSpaceDN w:val="0"/>
              <w:jc w:val="center"/>
              <w:rPr>
                <w:rFonts w:eastAsia="Calibri"/>
                <w:sz w:val="22"/>
                <w:szCs w:val="22"/>
              </w:rPr>
            </w:pPr>
            <w:r w:rsidRPr="00BC1092">
              <w:rPr>
                <w:sz w:val="22"/>
                <w:szCs w:val="22"/>
              </w:rPr>
              <w:t>3.39</w:t>
            </w:r>
          </w:p>
        </w:tc>
        <w:tc>
          <w:tcPr>
            <w:tcW w:w="889" w:type="dxa"/>
            <w:tcBorders>
              <w:top w:val="nil"/>
              <w:left w:val="nil"/>
              <w:bottom w:val="single" w:sz="8" w:space="0" w:color="auto"/>
              <w:right w:val="single" w:sz="8" w:space="0" w:color="auto"/>
            </w:tcBorders>
            <w:tcMar>
              <w:top w:w="0" w:type="dxa"/>
              <w:left w:w="108" w:type="dxa"/>
              <w:bottom w:w="0" w:type="dxa"/>
              <w:right w:w="108" w:type="dxa"/>
            </w:tcMar>
          </w:tcPr>
          <w:p w14:paraId="113BDC75" w14:textId="77777777" w:rsidR="007C7968" w:rsidRPr="00BC1092" w:rsidRDefault="007C7968" w:rsidP="00333BAD">
            <w:pPr>
              <w:autoSpaceDE w:val="0"/>
              <w:autoSpaceDN w:val="0"/>
              <w:jc w:val="center"/>
              <w:rPr>
                <w:rFonts w:eastAsia="Calibri"/>
                <w:sz w:val="22"/>
                <w:szCs w:val="22"/>
              </w:rPr>
            </w:pPr>
          </w:p>
        </w:tc>
        <w:tc>
          <w:tcPr>
            <w:tcW w:w="694" w:type="dxa"/>
            <w:tcBorders>
              <w:top w:val="nil"/>
              <w:left w:val="nil"/>
              <w:bottom w:val="single" w:sz="8" w:space="0" w:color="auto"/>
              <w:right w:val="single" w:sz="8" w:space="0" w:color="auto"/>
            </w:tcBorders>
            <w:tcMar>
              <w:top w:w="0" w:type="dxa"/>
              <w:left w:w="108" w:type="dxa"/>
              <w:bottom w:w="0" w:type="dxa"/>
              <w:right w:w="108" w:type="dxa"/>
            </w:tcMar>
          </w:tcPr>
          <w:p w14:paraId="40852D60" w14:textId="77777777" w:rsidR="007C7968" w:rsidRPr="00BC1092" w:rsidRDefault="007C7968" w:rsidP="00333BAD">
            <w:pPr>
              <w:autoSpaceDE w:val="0"/>
              <w:autoSpaceDN w:val="0"/>
              <w:rPr>
                <w:rFonts w:eastAsia="Calibri"/>
                <w:sz w:val="22"/>
                <w:szCs w:val="22"/>
              </w:rPr>
            </w:pPr>
          </w:p>
        </w:tc>
        <w:tc>
          <w:tcPr>
            <w:tcW w:w="738" w:type="dxa"/>
            <w:tcBorders>
              <w:top w:val="nil"/>
              <w:left w:val="nil"/>
              <w:bottom w:val="single" w:sz="8" w:space="0" w:color="auto"/>
              <w:right w:val="single" w:sz="8" w:space="0" w:color="auto"/>
            </w:tcBorders>
            <w:tcMar>
              <w:top w:w="0" w:type="dxa"/>
              <w:left w:w="108" w:type="dxa"/>
              <w:bottom w:w="0" w:type="dxa"/>
              <w:right w:w="108" w:type="dxa"/>
            </w:tcMar>
          </w:tcPr>
          <w:p w14:paraId="502A908B" w14:textId="77777777" w:rsidR="007C7968" w:rsidRPr="00BC1092" w:rsidRDefault="007C7968" w:rsidP="00333BAD">
            <w:pPr>
              <w:autoSpaceDE w:val="0"/>
              <w:autoSpaceDN w:val="0"/>
              <w:rPr>
                <w:rFonts w:eastAsia="Calibri"/>
                <w:sz w:val="22"/>
                <w:szCs w:val="22"/>
              </w:rPr>
            </w:pPr>
          </w:p>
        </w:tc>
      </w:tr>
      <w:tr w:rsidR="00F83331" w:rsidRPr="00BC1092" w14:paraId="2B3F8014"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55AAA1A" w14:textId="77777777" w:rsidR="007C7968" w:rsidRPr="00BC1092" w:rsidRDefault="007C7968" w:rsidP="00333BAD">
            <w:pPr>
              <w:autoSpaceDE w:val="0"/>
              <w:autoSpaceDN w:val="0"/>
              <w:rPr>
                <w:rFonts w:eastAsia="Calibri"/>
                <w:sz w:val="22"/>
                <w:szCs w:val="22"/>
              </w:rPr>
            </w:pPr>
            <w:r w:rsidRPr="00BC1092">
              <w:rPr>
                <w:sz w:val="22"/>
                <w:szCs w:val="22"/>
              </w:rPr>
              <w:t>Agricultural</w:t>
            </w:r>
          </w:p>
        </w:tc>
        <w:tc>
          <w:tcPr>
            <w:tcW w:w="740" w:type="dxa"/>
            <w:tcBorders>
              <w:top w:val="nil"/>
              <w:left w:val="nil"/>
              <w:bottom w:val="single" w:sz="8" w:space="0" w:color="auto"/>
              <w:right w:val="single" w:sz="8" w:space="0" w:color="auto"/>
            </w:tcBorders>
            <w:tcMar>
              <w:top w:w="0" w:type="dxa"/>
              <w:left w:w="108" w:type="dxa"/>
              <w:bottom w:w="0" w:type="dxa"/>
              <w:right w:w="108" w:type="dxa"/>
            </w:tcMar>
            <w:hideMark/>
          </w:tcPr>
          <w:p w14:paraId="423C822F" w14:textId="77777777" w:rsidR="007C7968" w:rsidRPr="00BC1092" w:rsidRDefault="007C7968" w:rsidP="00333BAD">
            <w:pPr>
              <w:autoSpaceDE w:val="0"/>
              <w:autoSpaceDN w:val="0"/>
              <w:jc w:val="center"/>
              <w:rPr>
                <w:rFonts w:eastAsia="Calibri"/>
                <w:sz w:val="22"/>
                <w:szCs w:val="22"/>
              </w:rPr>
            </w:pPr>
            <w:r w:rsidRPr="00BC1092">
              <w:rPr>
                <w:sz w:val="22"/>
                <w:szCs w:val="22"/>
              </w:rPr>
              <w:t>3</w:t>
            </w:r>
          </w:p>
        </w:tc>
        <w:tc>
          <w:tcPr>
            <w:tcW w:w="696" w:type="dxa"/>
            <w:tcBorders>
              <w:top w:val="nil"/>
              <w:left w:val="nil"/>
              <w:bottom w:val="single" w:sz="8" w:space="0" w:color="auto"/>
              <w:right w:val="single" w:sz="8" w:space="0" w:color="auto"/>
            </w:tcBorders>
            <w:tcMar>
              <w:top w:w="0" w:type="dxa"/>
              <w:left w:w="108" w:type="dxa"/>
              <w:bottom w:w="0" w:type="dxa"/>
              <w:right w:w="108" w:type="dxa"/>
            </w:tcMar>
            <w:hideMark/>
          </w:tcPr>
          <w:p w14:paraId="265B1DA4" w14:textId="77777777" w:rsidR="007C7968" w:rsidRPr="00BC1092" w:rsidRDefault="007C7968" w:rsidP="00333BAD">
            <w:pPr>
              <w:autoSpaceDE w:val="0"/>
              <w:autoSpaceDN w:val="0"/>
              <w:jc w:val="center"/>
              <w:rPr>
                <w:rFonts w:eastAsia="Calibri"/>
                <w:sz w:val="22"/>
                <w:szCs w:val="22"/>
              </w:rPr>
            </w:pPr>
            <w:r w:rsidRPr="00BC1092">
              <w:rPr>
                <w:sz w:val="22"/>
                <w:szCs w:val="22"/>
              </w:rPr>
              <w:t>1</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14:paraId="108CEAE2" w14:textId="77777777" w:rsidR="007C7968" w:rsidRPr="00BC1092" w:rsidRDefault="007C7968" w:rsidP="00333BAD">
            <w:pPr>
              <w:autoSpaceDE w:val="0"/>
              <w:autoSpaceDN w:val="0"/>
              <w:jc w:val="center"/>
              <w:rPr>
                <w:rFonts w:eastAsia="Calibri"/>
                <w:sz w:val="22"/>
                <w:szCs w:val="22"/>
              </w:rPr>
            </w:pPr>
            <w:r w:rsidRPr="00BC1092">
              <w:rPr>
                <w:sz w:val="22"/>
                <w:szCs w:val="22"/>
              </w:rPr>
              <w:t>33.3</w:t>
            </w:r>
          </w:p>
        </w:tc>
        <w:tc>
          <w:tcPr>
            <w:tcW w:w="1556" w:type="dxa"/>
            <w:tcBorders>
              <w:top w:val="nil"/>
              <w:left w:val="nil"/>
              <w:bottom w:val="single" w:sz="8" w:space="0" w:color="auto"/>
              <w:right w:val="single" w:sz="8" w:space="0" w:color="auto"/>
            </w:tcBorders>
            <w:tcMar>
              <w:top w:w="0" w:type="dxa"/>
              <w:left w:w="108" w:type="dxa"/>
              <w:bottom w:w="0" w:type="dxa"/>
              <w:right w:w="108" w:type="dxa"/>
            </w:tcMar>
            <w:hideMark/>
          </w:tcPr>
          <w:p w14:paraId="091B8C76" w14:textId="77777777" w:rsidR="007C7968" w:rsidRPr="00BC1092" w:rsidRDefault="007C7968" w:rsidP="00333BAD">
            <w:pPr>
              <w:autoSpaceDE w:val="0"/>
              <w:autoSpaceDN w:val="0"/>
              <w:jc w:val="right"/>
              <w:rPr>
                <w:rFonts w:eastAsia="Calibri"/>
                <w:sz w:val="22"/>
                <w:szCs w:val="22"/>
              </w:rPr>
            </w:pPr>
            <w:r w:rsidRPr="00BC1092">
              <w:rPr>
                <w:sz w:val="22"/>
                <w:szCs w:val="22"/>
              </w:rPr>
              <w:t>$25,458</w:t>
            </w:r>
          </w:p>
        </w:tc>
        <w:tc>
          <w:tcPr>
            <w:tcW w:w="1443" w:type="dxa"/>
            <w:tcBorders>
              <w:top w:val="nil"/>
              <w:left w:val="nil"/>
              <w:bottom w:val="single" w:sz="8" w:space="0" w:color="auto"/>
              <w:right w:val="single" w:sz="8" w:space="0" w:color="auto"/>
            </w:tcBorders>
            <w:tcMar>
              <w:top w:w="0" w:type="dxa"/>
              <w:left w:w="108" w:type="dxa"/>
              <w:bottom w:w="0" w:type="dxa"/>
              <w:right w:w="108" w:type="dxa"/>
            </w:tcMar>
            <w:hideMark/>
          </w:tcPr>
          <w:p w14:paraId="00E852BA" w14:textId="77777777" w:rsidR="007C7968" w:rsidRPr="00BC1092" w:rsidRDefault="007C7968" w:rsidP="00333BAD">
            <w:pPr>
              <w:autoSpaceDE w:val="0"/>
              <w:autoSpaceDN w:val="0"/>
              <w:jc w:val="center"/>
              <w:rPr>
                <w:rFonts w:eastAsia="Calibri"/>
                <w:sz w:val="22"/>
                <w:szCs w:val="22"/>
              </w:rPr>
            </w:pPr>
            <w:r w:rsidRPr="00BC1092">
              <w:rPr>
                <w:sz w:val="22"/>
                <w:szCs w:val="22"/>
              </w:rPr>
              <w:t>$8,485</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14:paraId="6BBA6476" w14:textId="77777777" w:rsidR="007C7968" w:rsidRPr="00BC1092" w:rsidRDefault="007C7968" w:rsidP="00333BAD">
            <w:pPr>
              <w:autoSpaceDE w:val="0"/>
              <w:autoSpaceDN w:val="0"/>
              <w:jc w:val="center"/>
              <w:rPr>
                <w:rFonts w:eastAsia="Calibri"/>
                <w:sz w:val="22"/>
                <w:szCs w:val="22"/>
              </w:rPr>
            </w:pPr>
            <w:r w:rsidRPr="00BC1092">
              <w:rPr>
                <w:sz w:val="22"/>
                <w:szCs w:val="22"/>
              </w:rPr>
              <w:t>33.3</w:t>
            </w:r>
          </w:p>
        </w:tc>
        <w:tc>
          <w:tcPr>
            <w:tcW w:w="889" w:type="dxa"/>
            <w:tcBorders>
              <w:top w:val="nil"/>
              <w:left w:val="nil"/>
              <w:bottom w:val="single" w:sz="8" w:space="0" w:color="auto"/>
              <w:right w:val="single" w:sz="8" w:space="0" w:color="auto"/>
            </w:tcBorders>
            <w:tcMar>
              <w:top w:w="0" w:type="dxa"/>
              <w:left w:w="108" w:type="dxa"/>
              <w:bottom w:w="0" w:type="dxa"/>
              <w:right w:w="108" w:type="dxa"/>
            </w:tcMar>
          </w:tcPr>
          <w:p w14:paraId="68ACFA3A" w14:textId="77777777" w:rsidR="007C7968" w:rsidRPr="00BC1092" w:rsidRDefault="007C7968" w:rsidP="00333BAD">
            <w:pPr>
              <w:autoSpaceDE w:val="0"/>
              <w:autoSpaceDN w:val="0"/>
              <w:jc w:val="center"/>
              <w:rPr>
                <w:rFonts w:eastAsia="Calibri"/>
                <w:sz w:val="22"/>
                <w:szCs w:val="22"/>
              </w:rPr>
            </w:pPr>
          </w:p>
        </w:tc>
        <w:tc>
          <w:tcPr>
            <w:tcW w:w="694" w:type="dxa"/>
            <w:tcBorders>
              <w:top w:val="nil"/>
              <w:left w:val="nil"/>
              <w:bottom w:val="single" w:sz="8" w:space="0" w:color="auto"/>
              <w:right w:val="single" w:sz="8" w:space="0" w:color="auto"/>
            </w:tcBorders>
            <w:tcMar>
              <w:top w:w="0" w:type="dxa"/>
              <w:left w:w="108" w:type="dxa"/>
              <w:bottom w:w="0" w:type="dxa"/>
              <w:right w:w="108" w:type="dxa"/>
            </w:tcMar>
          </w:tcPr>
          <w:p w14:paraId="4F087616" w14:textId="77777777" w:rsidR="007C7968" w:rsidRPr="00BC1092" w:rsidRDefault="007C7968" w:rsidP="00333BAD">
            <w:pPr>
              <w:autoSpaceDE w:val="0"/>
              <w:autoSpaceDN w:val="0"/>
              <w:rPr>
                <w:rFonts w:eastAsia="Calibri"/>
                <w:sz w:val="22"/>
                <w:szCs w:val="22"/>
              </w:rPr>
            </w:pPr>
          </w:p>
        </w:tc>
        <w:tc>
          <w:tcPr>
            <w:tcW w:w="738" w:type="dxa"/>
            <w:tcBorders>
              <w:top w:val="nil"/>
              <w:left w:val="nil"/>
              <w:bottom w:val="single" w:sz="8" w:space="0" w:color="auto"/>
              <w:right w:val="single" w:sz="8" w:space="0" w:color="auto"/>
            </w:tcBorders>
            <w:tcMar>
              <w:top w:w="0" w:type="dxa"/>
              <w:left w:w="108" w:type="dxa"/>
              <w:bottom w:w="0" w:type="dxa"/>
              <w:right w:w="108" w:type="dxa"/>
            </w:tcMar>
          </w:tcPr>
          <w:p w14:paraId="12A6FCDE" w14:textId="77777777" w:rsidR="007C7968" w:rsidRPr="00BC1092" w:rsidRDefault="007C7968" w:rsidP="00333BAD">
            <w:pPr>
              <w:autoSpaceDE w:val="0"/>
              <w:autoSpaceDN w:val="0"/>
              <w:rPr>
                <w:rFonts w:eastAsia="Calibri"/>
                <w:sz w:val="22"/>
                <w:szCs w:val="22"/>
              </w:rPr>
            </w:pPr>
          </w:p>
        </w:tc>
      </w:tr>
      <w:tr w:rsidR="00F83331" w:rsidRPr="00BC1092" w14:paraId="585AE11F"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E215848" w14:textId="77777777" w:rsidR="007C7968" w:rsidRPr="00BC1092" w:rsidRDefault="007C7968" w:rsidP="00333BAD">
            <w:pPr>
              <w:autoSpaceDE w:val="0"/>
              <w:autoSpaceDN w:val="0"/>
              <w:rPr>
                <w:rFonts w:eastAsia="Calibri"/>
                <w:sz w:val="22"/>
                <w:szCs w:val="22"/>
              </w:rPr>
            </w:pPr>
            <w:r w:rsidRPr="00BC1092">
              <w:rPr>
                <w:sz w:val="22"/>
                <w:szCs w:val="22"/>
              </w:rPr>
              <w:t>Manufactured Home</w:t>
            </w:r>
          </w:p>
        </w:tc>
        <w:tc>
          <w:tcPr>
            <w:tcW w:w="74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04493E8" w14:textId="77777777" w:rsidR="007C7968" w:rsidRPr="00BC1092" w:rsidRDefault="007C7968" w:rsidP="00333BAD">
            <w:pPr>
              <w:autoSpaceDE w:val="0"/>
              <w:autoSpaceDN w:val="0"/>
              <w:jc w:val="center"/>
              <w:rPr>
                <w:rFonts w:eastAsia="Calibri"/>
                <w:sz w:val="22"/>
                <w:szCs w:val="22"/>
              </w:rPr>
            </w:pPr>
            <w:r w:rsidRPr="00BC1092">
              <w:rPr>
                <w:sz w:val="22"/>
                <w:szCs w:val="22"/>
              </w:rPr>
              <w:t>18</w:t>
            </w:r>
          </w:p>
        </w:tc>
        <w:tc>
          <w:tcPr>
            <w:tcW w:w="696" w:type="dxa"/>
            <w:tcBorders>
              <w:top w:val="nil"/>
              <w:left w:val="nil"/>
              <w:bottom w:val="single" w:sz="8" w:space="0" w:color="auto"/>
              <w:right w:val="single" w:sz="8" w:space="0" w:color="auto"/>
            </w:tcBorders>
            <w:tcMar>
              <w:top w:w="0" w:type="dxa"/>
              <w:left w:w="108" w:type="dxa"/>
              <w:bottom w:w="0" w:type="dxa"/>
              <w:right w:w="108" w:type="dxa"/>
            </w:tcMar>
            <w:hideMark/>
          </w:tcPr>
          <w:p w14:paraId="01EAE548" w14:textId="77777777" w:rsidR="007C7968" w:rsidRPr="00BC1092" w:rsidRDefault="007C7968" w:rsidP="00333BAD">
            <w:pPr>
              <w:autoSpaceDE w:val="0"/>
              <w:autoSpaceDN w:val="0"/>
              <w:jc w:val="center"/>
              <w:rPr>
                <w:rFonts w:eastAsia="Calibri"/>
                <w:sz w:val="22"/>
                <w:szCs w:val="22"/>
              </w:rPr>
            </w:pPr>
            <w:r w:rsidRPr="00BC1092">
              <w:rPr>
                <w:sz w:val="22"/>
                <w:szCs w:val="22"/>
              </w:rPr>
              <w:t>1</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14:paraId="2B6A9EE6" w14:textId="77777777" w:rsidR="007C7968" w:rsidRPr="00BC1092" w:rsidRDefault="007C7968" w:rsidP="00333BAD">
            <w:pPr>
              <w:autoSpaceDE w:val="0"/>
              <w:autoSpaceDN w:val="0"/>
              <w:jc w:val="center"/>
              <w:rPr>
                <w:rFonts w:eastAsia="Calibri"/>
                <w:sz w:val="22"/>
                <w:szCs w:val="22"/>
              </w:rPr>
            </w:pPr>
            <w:r w:rsidRPr="00BC1092">
              <w:rPr>
                <w:sz w:val="22"/>
                <w:szCs w:val="22"/>
              </w:rPr>
              <w:t>5.56</w:t>
            </w:r>
          </w:p>
        </w:tc>
        <w:tc>
          <w:tcPr>
            <w:tcW w:w="15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45EA9AF" w14:textId="77777777" w:rsidR="007C7968" w:rsidRPr="00BC1092" w:rsidRDefault="007C7968" w:rsidP="00333BAD">
            <w:pPr>
              <w:autoSpaceDE w:val="0"/>
              <w:autoSpaceDN w:val="0"/>
              <w:jc w:val="right"/>
              <w:rPr>
                <w:rFonts w:eastAsia="Calibri"/>
                <w:sz w:val="22"/>
                <w:szCs w:val="22"/>
              </w:rPr>
            </w:pPr>
            <w:r w:rsidRPr="00BC1092">
              <w:rPr>
                <w:sz w:val="22"/>
                <w:szCs w:val="22"/>
              </w:rPr>
              <w:t>$204,462</w:t>
            </w:r>
          </w:p>
        </w:tc>
        <w:tc>
          <w:tcPr>
            <w:tcW w:w="1443" w:type="dxa"/>
            <w:tcBorders>
              <w:top w:val="nil"/>
              <w:left w:val="nil"/>
              <w:bottom w:val="single" w:sz="8" w:space="0" w:color="auto"/>
              <w:right w:val="single" w:sz="8" w:space="0" w:color="auto"/>
            </w:tcBorders>
            <w:tcMar>
              <w:top w:w="0" w:type="dxa"/>
              <w:left w:w="108" w:type="dxa"/>
              <w:bottom w:w="0" w:type="dxa"/>
              <w:right w:w="108" w:type="dxa"/>
            </w:tcMar>
            <w:hideMark/>
          </w:tcPr>
          <w:p w14:paraId="2EA07E09" w14:textId="77777777" w:rsidR="007C7968" w:rsidRPr="00BC1092" w:rsidRDefault="007C7968" w:rsidP="00333BAD">
            <w:pPr>
              <w:autoSpaceDE w:val="0"/>
              <w:autoSpaceDN w:val="0"/>
              <w:jc w:val="center"/>
              <w:rPr>
                <w:rFonts w:eastAsia="Calibri"/>
                <w:sz w:val="22"/>
                <w:szCs w:val="22"/>
              </w:rPr>
            </w:pPr>
            <w:r w:rsidRPr="00BC1092">
              <w:rPr>
                <w:sz w:val="22"/>
                <w:szCs w:val="22"/>
              </w:rPr>
              <w:t>$11,368</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14:paraId="5E0FE27B" w14:textId="77777777" w:rsidR="007C7968" w:rsidRPr="00BC1092" w:rsidRDefault="007C7968" w:rsidP="00333BAD">
            <w:pPr>
              <w:autoSpaceDE w:val="0"/>
              <w:autoSpaceDN w:val="0"/>
              <w:jc w:val="center"/>
              <w:rPr>
                <w:rFonts w:eastAsia="Calibri"/>
                <w:sz w:val="22"/>
                <w:szCs w:val="22"/>
              </w:rPr>
            </w:pPr>
            <w:r w:rsidRPr="00BC1092">
              <w:rPr>
                <w:sz w:val="22"/>
                <w:szCs w:val="22"/>
              </w:rPr>
              <w:t>5.56</w:t>
            </w:r>
          </w:p>
        </w:tc>
        <w:tc>
          <w:tcPr>
            <w:tcW w:w="889" w:type="dxa"/>
            <w:tcBorders>
              <w:top w:val="nil"/>
              <w:left w:val="nil"/>
              <w:bottom w:val="single" w:sz="8" w:space="0" w:color="auto"/>
              <w:right w:val="single" w:sz="8" w:space="0" w:color="auto"/>
            </w:tcBorders>
            <w:tcMar>
              <w:top w:w="0" w:type="dxa"/>
              <w:left w:w="108" w:type="dxa"/>
              <w:bottom w:w="0" w:type="dxa"/>
              <w:right w:w="108" w:type="dxa"/>
            </w:tcMar>
            <w:vAlign w:val="center"/>
          </w:tcPr>
          <w:p w14:paraId="22705FE7" w14:textId="77777777" w:rsidR="007C7968" w:rsidRPr="00BC1092" w:rsidRDefault="007C7968" w:rsidP="00333BAD">
            <w:pPr>
              <w:autoSpaceDE w:val="0"/>
              <w:autoSpaceDN w:val="0"/>
              <w:jc w:val="center"/>
              <w:rPr>
                <w:rFonts w:eastAsia="Calibri"/>
                <w:sz w:val="22"/>
                <w:szCs w:val="22"/>
              </w:rPr>
            </w:pPr>
          </w:p>
        </w:tc>
        <w:tc>
          <w:tcPr>
            <w:tcW w:w="694" w:type="dxa"/>
            <w:tcBorders>
              <w:top w:val="nil"/>
              <w:left w:val="nil"/>
              <w:bottom w:val="single" w:sz="8" w:space="0" w:color="auto"/>
              <w:right w:val="single" w:sz="8" w:space="0" w:color="auto"/>
            </w:tcBorders>
            <w:tcMar>
              <w:top w:w="0" w:type="dxa"/>
              <w:left w:w="108" w:type="dxa"/>
              <w:bottom w:w="0" w:type="dxa"/>
              <w:right w:w="108" w:type="dxa"/>
            </w:tcMar>
            <w:vAlign w:val="center"/>
          </w:tcPr>
          <w:p w14:paraId="4C1BE4E1"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3</w:t>
            </w:r>
          </w:p>
        </w:tc>
        <w:tc>
          <w:tcPr>
            <w:tcW w:w="738" w:type="dxa"/>
            <w:tcBorders>
              <w:top w:val="nil"/>
              <w:left w:val="nil"/>
              <w:bottom w:val="single" w:sz="8" w:space="0" w:color="auto"/>
              <w:right w:val="single" w:sz="8" w:space="0" w:color="auto"/>
            </w:tcBorders>
            <w:tcMar>
              <w:top w:w="0" w:type="dxa"/>
              <w:left w:w="108" w:type="dxa"/>
              <w:bottom w:w="0" w:type="dxa"/>
              <w:right w:w="108" w:type="dxa"/>
            </w:tcMar>
            <w:vAlign w:val="center"/>
          </w:tcPr>
          <w:p w14:paraId="65285BE9"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0.48</w:t>
            </w:r>
          </w:p>
        </w:tc>
      </w:tr>
      <w:tr w:rsidR="007C7968" w:rsidRPr="00BC1092" w14:paraId="49E7F3AC"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17B362F" w14:textId="77777777" w:rsidR="007C7968" w:rsidRPr="00BC1092" w:rsidRDefault="007C7968" w:rsidP="00333BAD">
            <w:pPr>
              <w:autoSpaceDE w:val="0"/>
              <w:autoSpaceDN w:val="0"/>
              <w:rPr>
                <w:rFonts w:eastAsia="Calibri"/>
                <w:b/>
                <w:bCs/>
                <w:sz w:val="22"/>
                <w:szCs w:val="22"/>
              </w:rPr>
            </w:pPr>
            <w:r w:rsidRPr="00BC1092">
              <w:rPr>
                <w:b/>
                <w:bCs/>
                <w:sz w:val="22"/>
                <w:szCs w:val="22"/>
              </w:rPr>
              <w:t>Total</w:t>
            </w:r>
          </w:p>
        </w:tc>
        <w:tc>
          <w:tcPr>
            <w:tcW w:w="740" w:type="dxa"/>
            <w:tcBorders>
              <w:top w:val="nil"/>
              <w:left w:val="nil"/>
              <w:bottom w:val="single" w:sz="8" w:space="0" w:color="auto"/>
              <w:right w:val="single" w:sz="8" w:space="0" w:color="auto"/>
            </w:tcBorders>
            <w:tcMar>
              <w:top w:w="0" w:type="dxa"/>
              <w:left w:w="108" w:type="dxa"/>
              <w:bottom w:w="0" w:type="dxa"/>
              <w:right w:w="108" w:type="dxa"/>
            </w:tcMar>
            <w:hideMark/>
          </w:tcPr>
          <w:p w14:paraId="5EDA6D55"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414</w:t>
            </w:r>
          </w:p>
        </w:tc>
        <w:tc>
          <w:tcPr>
            <w:tcW w:w="696" w:type="dxa"/>
            <w:tcBorders>
              <w:top w:val="nil"/>
              <w:left w:val="nil"/>
              <w:bottom w:val="single" w:sz="8" w:space="0" w:color="auto"/>
              <w:right w:val="single" w:sz="8" w:space="0" w:color="auto"/>
            </w:tcBorders>
            <w:tcMar>
              <w:top w:w="0" w:type="dxa"/>
              <w:left w:w="108" w:type="dxa"/>
              <w:bottom w:w="0" w:type="dxa"/>
              <w:right w:w="108" w:type="dxa"/>
            </w:tcMar>
            <w:hideMark/>
          </w:tcPr>
          <w:p w14:paraId="7CA141E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18</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14:paraId="516AF81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4.35</w:t>
            </w:r>
          </w:p>
        </w:tc>
        <w:tc>
          <w:tcPr>
            <w:tcW w:w="1556" w:type="dxa"/>
            <w:tcBorders>
              <w:top w:val="nil"/>
              <w:left w:val="nil"/>
              <w:bottom w:val="single" w:sz="8" w:space="0" w:color="auto"/>
              <w:right w:val="single" w:sz="8" w:space="0" w:color="auto"/>
            </w:tcBorders>
            <w:tcMar>
              <w:top w:w="0" w:type="dxa"/>
              <w:left w:w="108" w:type="dxa"/>
              <w:bottom w:w="0" w:type="dxa"/>
              <w:right w:w="108" w:type="dxa"/>
            </w:tcMar>
            <w:hideMark/>
          </w:tcPr>
          <w:p w14:paraId="0FBC5FDA" w14:textId="77777777" w:rsidR="007C7968" w:rsidRPr="00BC1092" w:rsidRDefault="007C7968" w:rsidP="00333BAD">
            <w:pPr>
              <w:autoSpaceDE w:val="0"/>
              <w:autoSpaceDN w:val="0"/>
              <w:jc w:val="right"/>
              <w:rPr>
                <w:rFonts w:eastAsia="Calibri"/>
                <w:b/>
                <w:bCs/>
                <w:sz w:val="22"/>
                <w:szCs w:val="22"/>
              </w:rPr>
            </w:pPr>
            <w:r w:rsidRPr="00BC1092">
              <w:rPr>
                <w:b/>
                <w:bCs/>
                <w:sz w:val="22"/>
                <w:szCs w:val="22"/>
              </w:rPr>
              <w:t>$23,398,883</w:t>
            </w:r>
          </w:p>
        </w:tc>
        <w:tc>
          <w:tcPr>
            <w:tcW w:w="1443" w:type="dxa"/>
            <w:tcBorders>
              <w:top w:val="nil"/>
              <w:left w:val="nil"/>
              <w:bottom w:val="single" w:sz="8" w:space="0" w:color="auto"/>
              <w:right w:val="single" w:sz="8" w:space="0" w:color="auto"/>
            </w:tcBorders>
            <w:tcMar>
              <w:top w:w="0" w:type="dxa"/>
              <w:left w:w="108" w:type="dxa"/>
              <w:bottom w:w="0" w:type="dxa"/>
              <w:right w:w="108" w:type="dxa"/>
            </w:tcMar>
            <w:hideMark/>
          </w:tcPr>
          <w:p w14:paraId="48B5EB56"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$964,007</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14:paraId="0612247A" w14:textId="77777777" w:rsidR="007C7968" w:rsidRPr="00BC1092" w:rsidRDefault="007C7968" w:rsidP="00333BAD">
            <w:pPr>
              <w:autoSpaceDE w:val="0"/>
              <w:autoSpaceDN w:val="0"/>
              <w:jc w:val="center"/>
              <w:rPr>
                <w:b/>
                <w:bCs/>
                <w:sz w:val="22"/>
                <w:szCs w:val="22"/>
              </w:rPr>
            </w:pPr>
            <w:r w:rsidRPr="00BC1092">
              <w:rPr>
                <w:b/>
                <w:bCs/>
                <w:sz w:val="22"/>
                <w:szCs w:val="22"/>
              </w:rPr>
              <w:t>4.12</w:t>
            </w:r>
          </w:p>
        </w:tc>
        <w:tc>
          <w:tcPr>
            <w:tcW w:w="889" w:type="dxa"/>
            <w:tcBorders>
              <w:top w:val="nil"/>
              <w:left w:val="nil"/>
              <w:bottom w:val="single" w:sz="8" w:space="0" w:color="auto"/>
              <w:right w:val="single" w:sz="8" w:space="0" w:color="auto"/>
            </w:tcBorders>
            <w:tcMar>
              <w:top w:w="0" w:type="dxa"/>
              <w:left w:w="108" w:type="dxa"/>
              <w:bottom w:w="0" w:type="dxa"/>
              <w:right w:w="108" w:type="dxa"/>
            </w:tcMar>
            <w:hideMark/>
          </w:tcPr>
          <w:p w14:paraId="010E14D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627</w:t>
            </w:r>
          </w:p>
        </w:tc>
        <w:tc>
          <w:tcPr>
            <w:tcW w:w="694" w:type="dxa"/>
            <w:tcBorders>
              <w:top w:val="nil"/>
              <w:left w:val="nil"/>
              <w:bottom w:val="single" w:sz="8" w:space="0" w:color="auto"/>
              <w:right w:val="single" w:sz="8" w:space="0" w:color="auto"/>
            </w:tcBorders>
            <w:tcMar>
              <w:top w:w="0" w:type="dxa"/>
              <w:left w:w="108" w:type="dxa"/>
              <w:bottom w:w="0" w:type="dxa"/>
              <w:right w:w="108" w:type="dxa"/>
            </w:tcMar>
            <w:hideMark/>
          </w:tcPr>
          <w:p w14:paraId="14416E1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36</w:t>
            </w:r>
          </w:p>
        </w:tc>
        <w:tc>
          <w:tcPr>
            <w:tcW w:w="738" w:type="dxa"/>
            <w:tcBorders>
              <w:top w:val="nil"/>
              <w:left w:val="nil"/>
              <w:bottom w:val="single" w:sz="8" w:space="0" w:color="auto"/>
              <w:right w:val="single" w:sz="8" w:space="0" w:color="auto"/>
            </w:tcBorders>
            <w:tcMar>
              <w:top w:w="0" w:type="dxa"/>
              <w:left w:w="108" w:type="dxa"/>
              <w:bottom w:w="0" w:type="dxa"/>
              <w:right w:w="108" w:type="dxa"/>
            </w:tcMar>
            <w:hideMark/>
          </w:tcPr>
          <w:p w14:paraId="2D2A46B9"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5.74</w:t>
            </w:r>
          </w:p>
        </w:tc>
      </w:tr>
    </w:tbl>
    <w:p w14:paraId="627BE21D" w14:textId="77777777" w:rsidR="007C7968" w:rsidRPr="00BC1092" w:rsidRDefault="007C7968" w:rsidP="007C7968">
      <w:pPr>
        <w:autoSpaceDE w:val="0"/>
        <w:autoSpaceDN w:val="0"/>
        <w:rPr>
          <w:rFonts w:eastAsia="Calibri"/>
          <w:b/>
          <w:bCs/>
          <w:sz w:val="22"/>
          <w:szCs w:val="22"/>
        </w:rPr>
      </w:pPr>
    </w:p>
    <w:p w14:paraId="459E65C6" w14:textId="77777777" w:rsidR="007C7968" w:rsidRPr="00BC1092" w:rsidRDefault="007C7968" w:rsidP="007C7968">
      <w:pPr>
        <w:autoSpaceDE w:val="0"/>
        <w:autoSpaceDN w:val="0"/>
        <w:jc w:val="center"/>
        <w:rPr>
          <w:b/>
          <w:bCs/>
          <w:sz w:val="22"/>
          <w:szCs w:val="22"/>
        </w:rPr>
      </w:pPr>
      <w:r w:rsidRPr="00BC1092">
        <w:rPr>
          <w:b/>
          <w:bCs/>
          <w:sz w:val="22"/>
          <w:szCs w:val="22"/>
        </w:rPr>
        <w:br w:type="page"/>
      </w:r>
      <w:r w:rsidRPr="00BC1092">
        <w:rPr>
          <w:b/>
          <w:bCs/>
          <w:sz w:val="22"/>
          <w:szCs w:val="22"/>
        </w:rPr>
        <w:lastRenderedPageBreak/>
        <w:t>Table 4.21: Estelline Estimated Potential Dollar Losses to Vulnerable Structures</w:t>
      </w:r>
    </w:p>
    <w:p w14:paraId="68B344B4" w14:textId="77777777" w:rsidR="007C7968" w:rsidRPr="00BC1092" w:rsidRDefault="007C7968" w:rsidP="007C7968">
      <w:pPr>
        <w:autoSpaceDE w:val="0"/>
        <w:autoSpaceDN w:val="0"/>
        <w:jc w:val="center"/>
        <w:rPr>
          <w:sz w:val="22"/>
          <w:szCs w:val="22"/>
        </w:rPr>
      </w:pPr>
    </w:p>
    <w:tbl>
      <w:tblPr>
        <w:tblW w:w="10570" w:type="dxa"/>
        <w:jc w:val="center"/>
        <w:tblCellMar>
          <w:left w:w="0" w:type="dxa"/>
          <w:right w:w="0" w:type="dxa"/>
        </w:tblCellMar>
        <w:tblLook w:val="04A0" w:firstRow="1" w:lastRow="0" w:firstColumn="1" w:lastColumn="0" w:noHBand="0" w:noVBand="1"/>
      </w:tblPr>
      <w:tblGrid>
        <w:gridCol w:w="2345"/>
        <w:gridCol w:w="881"/>
        <w:gridCol w:w="655"/>
        <w:gridCol w:w="767"/>
        <w:gridCol w:w="1483"/>
        <w:gridCol w:w="1318"/>
        <w:gridCol w:w="767"/>
        <w:gridCol w:w="881"/>
        <w:gridCol w:w="656"/>
        <w:gridCol w:w="817"/>
      </w:tblGrid>
      <w:tr w:rsidR="00F83331" w:rsidRPr="00BC1092" w14:paraId="40B0F1FB" w14:textId="77777777" w:rsidTr="00333BAD">
        <w:trPr>
          <w:jc w:val="center"/>
        </w:trPr>
        <w:tc>
          <w:tcPr>
            <w:tcW w:w="2345"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05F9D2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Type of Structure</w:t>
            </w:r>
          </w:p>
        </w:tc>
        <w:tc>
          <w:tcPr>
            <w:tcW w:w="2303"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F1DEE3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Structures</w:t>
            </w:r>
          </w:p>
        </w:tc>
        <w:tc>
          <w:tcPr>
            <w:tcW w:w="3568"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A487B2A"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Value of Structures</w:t>
            </w:r>
          </w:p>
        </w:tc>
        <w:tc>
          <w:tcPr>
            <w:tcW w:w="2354"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9A9C32A"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People</w:t>
            </w:r>
          </w:p>
        </w:tc>
      </w:tr>
      <w:tr w:rsidR="00F83331" w:rsidRPr="00BC1092" w14:paraId="328DEC22" w14:textId="77777777" w:rsidTr="00333BAD">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5F400E36" w14:textId="77777777" w:rsidR="007C7968" w:rsidRPr="00BC1092" w:rsidRDefault="007C7968" w:rsidP="00333BAD">
            <w:pPr>
              <w:rPr>
                <w:rFonts w:eastAsia="Calibri"/>
                <w:b/>
                <w:bCs/>
                <w:sz w:val="22"/>
                <w:szCs w:val="22"/>
              </w:rPr>
            </w:pP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14:paraId="376E1A44"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655" w:type="dxa"/>
            <w:tcBorders>
              <w:top w:val="nil"/>
              <w:left w:val="nil"/>
              <w:bottom w:val="single" w:sz="8" w:space="0" w:color="auto"/>
              <w:right w:val="single" w:sz="8" w:space="0" w:color="auto"/>
            </w:tcBorders>
            <w:tcMar>
              <w:top w:w="0" w:type="dxa"/>
              <w:left w:w="108" w:type="dxa"/>
              <w:bottom w:w="0" w:type="dxa"/>
              <w:right w:w="108" w:type="dxa"/>
            </w:tcMar>
            <w:hideMark/>
          </w:tcPr>
          <w:p w14:paraId="15F264B8"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0F0E9B4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1483" w:type="dxa"/>
            <w:tcBorders>
              <w:top w:val="nil"/>
              <w:left w:val="nil"/>
              <w:bottom w:val="single" w:sz="8" w:space="0" w:color="auto"/>
              <w:right w:val="single" w:sz="8" w:space="0" w:color="auto"/>
            </w:tcBorders>
            <w:tcMar>
              <w:top w:w="0" w:type="dxa"/>
              <w:left w:w="108" w:type="dxa"/>
              <w:bottom w:w="0" w:type="dxa"/>
              <w:right w:w="108" w:type="dxa"/>
            </w:tcMar>
            <w:hideMark/>
          </w:tcPr>
          <w:p w14:paraId="3E686BC8"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1318" w:type="dxa"/>
            <w:tcBorders>
              <w:top w:val="nil"/>
              <w:left w:val="nil"/>
              <w:bottom w:val="single" w:sz="8" w:space="0" w:color="auto"/>
              <w:right w:val="single" w:sz="8" w:space="0" w:color="auto"/>
            </w:tcBorders>
            <w:tcMar>
              <w:top w:w="0" w:type="dxa"/>
              <w:left w:w="108" w:type="dxa"/>
              <w:bottom w:w="0" w:type="dxa"/>
              <w:right w:w="108" w:type="dxa"/>
            </w:tcMar>
            <w:hideMark/>
          </w:tcPr>
          <w:p w14:paraId="46FBA1D6"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3E7C61D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14:paraId="44C23971"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656" w:type="dxa"/>
            <w:tcBorders>
              <w:top w:val="nil"/>
              <w:left w:val="nil"/>
              <w:bottom w:val="single" w:sz="8" w:space="0" w:color="auto"/>
              <w:right w:val="single" w:sz="8" w:space="0" w:color="auto"/>
            </w:tcBorders>
            <w:tcMar>
              <w:top w:w="0" w:type="dxa"/>
              <w:left w:w="108" w:type="dxa"/>
              <w:bottom w:w="0" w:type="dxa"/>
              <w:right w:w="108" w:type="dxa"/>
            </w:tcMar>
            <w:hideMark/>
          </w:tcPr>
          <w:p w14:paraId="6A2270B3"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817" w:type="dxa"/>
            <w:tcBorders>
              <w:top w:val="nil"/>
              <w:left w:val="nil"/>
              <w:bottom w:val="single" w:sz="8" w:space="0" w:color="auto"/>
              <w:right w:val="single" w:sz="8" w:space="0" w:color="auto"/>
            </w:tcBorders>
            <w:tcMar>
              <w:top w:w="0" w:type="dxa"/>
              <w:left w:w="108" w:type="dxa"/>
              <w:bottom w:w="0" w:type="dxa"/>
              <w:right w:w="108" w:type="dxa"/>
            </w:tcMar>
            <w:hideMark/>
          </w:tcPr>
          <w:p w14:paraId="464A7C43"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r>
      <w:tr w:rsidR="00F83331" w:rsidRPr="00BC1092" w14:paraId="2354D6C2"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A8AD5F" w14:textId="77777777" w:rsidR="007C7968" w:rsidRPr="00BC1092" w:rsidRDefault="007C7968" w:rsidP="00333BAD">
            <w:pPr>
              <w:autoSpaceDE w:val="0"/>
              <w:autoSpaceDN w:val="0"/>
              <w:rPr>
                <w:rFonts w:eastAsia="Calibri"/>
                <w:sz w:val="22"/>
                <w:szCs w:val="22"/>
              </w:rPr>
            </w:pPr>
            <w:r w:rsidRPr="00BC1092">
              <w:rPr>
                <w:sz w:val="22"/>
                <w:szCs w:val="22"/>
              </w:rPr>
              <w:t>Residential</w:t>
            </w: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14:paraId="270FC0E6" w14:textId="77777777" w:rsidR="007C7968" w:rsidRPr="00BC1092" w:rsidRDefault="007C7968" w:rsidP="00333BAD">
            <w:pPr>
              <w:autoSpaceDE w:val="0"/>
              <w:autoSpaceDN w:val="0"/>
              <w:jc w:val="center"/>
              <w:rPr>
                <w:rFonts w:eastAsia="Calibri"/>
                <w:sz w:val="22"/>
                <w:szCs w:val="22"/>
              </w:rPr>
            </w:pPr>
            <w:r w:rsidRPr="00BC1092">
              <w:rPr>
                <w:sz w:val="22"/>
                <w:szCs w:val="22"/>
              </w:rPr>
              <w:t>389</w:t>
            </w:r>
          </w:p>
        </w:tc>
        <w:tc>
          <w:tcPr>
            <w:tcW w:w="655" w:type="dxa"/>
            <w:tcBorders>
              <w:top w:val="nil"/>
              <w:left w:val="nil"/>
              <w:bottom w:val="single" w:sz="8" w:space="0" w:color="auto"/>
              <w:right w:val="single" w:sz="8" w:space="0" w:color="auto"/>
            </w:tcBorders>
            <w:tcMar>
              <w:top w:w="0" w:type="dxa"/>
              <w:left w:w="108" w:type="dxa"/>
              <w:bottom w:w="0" w:type="dxa"/>
              <w:right w:w="108" w:type="dxa"/>
            </w:tcMar>
            <w:hideMark/>
          </w:tcPr>
          <w:p w14:paraId="2267F18D" w14:textId="77777777" w:rsidR="007C7968" w:rsidRPr="00BC1092" w:rsidRDefault="007C7968" w:rsidP="00333BAD">
            <w:pPr>
              <w:autoSpaceDE w:val="0"/>
              <w:autoSpaceDN w:val="0"/>
              <w:jc w:val="center"/>
              <w:rPr>
                <w:rFonts w:eastAsia="Calibri"/>
                <w:sz w:val="22"/>
                <w:szCs w:val="22"/>
              </w:rPr>
            </w:pPr>
            <w:r w:rsidRPr="00BC1092">
              <w:rPr>
                <w:sz w:val="22"/>
                <w:szCs w:val="22"/>
              </w:rPr>
              <w:t>8</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08AA7855" w14:textId="77777777" w:rsidR="007C7968" w:rsidRPr="00BC1092" w:rsidRDefault="007C7968" w:rsidP="00333BAD">
            <w:pPr>
              <w:autoSpaceDE w:val="0"/>
              <w:autoSpaceDN w:val="0"/>
              <w:jc w:val="center"/>
              <w:rPr>
                <w:rFonts w:eastAsia="Calibri"/>
                <w:sz w:val="22"/>
                <w:szCs w:val="22"/>
              </w:rPr>
            </w:pPr>
            <w:r w:rsidRPr="00BC1092">
              <w:rPr>
                <w:sz w:val="22"/>
                <w:szCs w:val="22"/>
              </w:rPr>
              <w:t>2.06</w:t>
            </w:r>
          </w:p>
        </w:tc>
        <w:tc>
          <w:tcPr>
            <w:tcW w:w="1483" w:type="dxa"/>
            <w:tcBorders>
              <w:top w:val="nil"/>
              <w:left w:val="nil"/>
              <w:bottom w:val="single" w:sz="8" w:space="0" w:color="auto"/>
              <w:right w:val="single" w:sz="8" w:space="0" w:color="auto"/>
            </w:tcBorders>
            <w:tcMar>
              <w:top w:w="0" w:type="dxa"/>
              <w:left w:w="108" w:type="dxa"/>
              <w:bottom w:w="0" w:type="dxa"/>
              <w:right w:w="108" w:type="dxa"/>
            </w:tcMar>
            <w:hideMark/>
          </w:tcPr>
          <w:p w14:paraId="0ED6FAA5" w14:textId="77777777" w:rsidR="007C7968" w:rsidRPr="00BC1092" w:rsidRDefault="007C7968" w:rsidP="00333BAD">
            <w:pPr>
              <w:autoSpaceDE w:val="0"/>
              <w:autoSpaceDN w:val="0"/>
              <w:jc w:val="right"/>
              <w:rPr>
                <w:rFonts w:eastAsia="Calibri"/>
                <w:sz w:val="22"/>
                <w:szCs w:val="22"/>
              </w:rPr>
            </w:pPr>
            <w:r w:rsidRPr="00BC1092">
              <w:rPr>
                <w:sz w:val="22"/>
                <w:szCs w:val="22"/>
              </w:rPr>
              <w:t>$12,655,083</w:t>
            </w:r>
          </w:p>
        </w:tc>
        <w:tc>
          <w:tcPr>
            <w:tcW w:w="1318" w:type="dxa"/>
            <w:tcBorders>
              <w:top w:val="nil"/>
              <w:left w:val="nil"/>
              <w:bottom w:val="single" w:sz="8" w:space="0" w:color="auto"/>
              <w:right w:val="single" w:sz="8" w:space="0" w:color="auto"/>
            </w:tcBorders>
            <w:tcMar>
              <w:top w:w="0" w:type="dxa"/>
              <w:left w:w="108" w:type="dxa"/>
              <w:bottom w:w="0" w:type="dxa"/>
              <w:right w:w="108" w:type="dxa"/>
            </w:tcMar>
            <w:hideMark/>
          </w:tcPr>
          <w:p w14:paraId="685A5465" w14:textId="77777777" w:rsidR="007C7968" w:rsidRPr="00BC1092" w:rsidRDefault="007C7968" w:rsidP="00333BAD">
            <w:pPr>
              <w:autoSpaceDE w:val="0"/>
              <w:autoSpaceDN w:val="0"/>
              <w:jc w:val="center"/>
              <w:rPr>
                <w:rFonts w:eastAsia="Calibri"/>
                <w:sz w:val="22"/>
                <w:szCs w:val="22"/>
              </w:rPr>
            </w:pPr>
            <w:r w:rsidRPr="00BC1092">
              <w:rPr>
                <w:sz w:val="22"/>
                <w:szCs w:val="22"/>
              </w:rPr>
              <w:t>$260,695</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6C649954" w14:textId="77777777" w:rsidR="007C7968" w:rsidRPr="00BC1092" w:rsidRDefault="007C7968" w:rsidP="00333BAD">
            <w:pPr>
              <w:autoSpaceDE w:val="0"/>
              <w:autoSpaceDN w:val="0"/>
              <w:jc w:val="center"/>
              <w:rPr>
                <w:rFonts w:eastAsia="Calibri"/>
                <w:sz w:val="22"/>
                <w:szCs w:val="22"/>
              </w:rPr>
            </w:pPr>
            <w:r w:rsidRPr="00BC1092">
              <w:rPr>
                <w:sz w:val="22"/>
                <w:szCs w:val="22"/>
              </w:rPr>
              <w:t>2.06</w:t>
            </w: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14:paraId="6A5B2845" w14:textId="77777777" w:rsidR="007C7968" w:rsidRPr="00BC1092" w:rsidRDefault="007C7968" w:rsidP="00333BAD">
            <w:pPr>
              <w:autoSpaceDE w:val="0"/>
              <w:autoSpaceDN w:val="0"/>
              <w:jc w:val="center"/>
              <w:rPr>
                <w:rFonts w:eastAsia="Calibri"/>
                <w:sz w:val="22"/>
                <w:szCs w:val="22"/>
              </w:rPr>
            </w:pPr>
            <w:r w:rsidRPr="00BC1092">
              <w:rPr>
                <w:sz w:val="22"/>
                <w:szCs w:val="22"/>
              </w:rPr>
              <w:t>768</w:t>
            </w:r>
          </w:p>
        </w:tc>
        <w:tc>
          <w:tcPr>
            <w:tcW w:w="656" w:type="dxa"/>
            <w:tcBorders>
              <w:top w:val="nil"/>
              <w:left w:val="nil"/>
              <w:bottom w:val="single" w:sz="8" w:space="0" w:color="auto"/>
              <w:right w:val="single" w:sz="8" w:space="0" w:color="auto"/>
            </w:tcBorders>
            <w:tcMar>
              <w:top w:w="0" w:type="dxa"/>
              <w:left w:w="108" w:type="dxa"/>
              <w:bottom w:w="0" w:type="dxa"/>
              <w:right w:w="108" w:type="dxa"/>
            </w:tcMar>
            <w:hideMark/>
          </w:tcPr>
          <w:p w14:paraId="4624C98A" w14:textId="77777777" w:rsidR="007C7968" w:rsidRPr="00BC1092" w:rsidRDefault="007C7968" w:rsidP="00333BAD">
            <w:pPr>
              <w:autoSpaceDE w:val="0"/>
              <w:autoSpaceDN w:val="0"/>
              <w:jc w:val="center"/>
              <w:rPr>
                <w:rFonts w:eastAsia="Calibri"/>
                <w:sz w:val="22"/>
                <w:szCs w:val="22"/>
              </w:rPr>
            </w:pPr>
            <w:r w:rsidRPr="00BC1092">
              <w:rPr>
                <w:sz w:val="22"/>
                <w:szCs w:val="22"/>
              </w:rPr>
              <w:t>26</w:t>
            </w:r>
          </w:p>
        </w:tc>
        <w:tc>
          <w:tcPr>
            <w:tcW w:w="817" w:type="dxa"/>
            <w:tcBorders>
              <w:top w:val="nil"/>
              <w:left w:val="nil"/>
              <w:bottom w:val="single" w:sz="8" w:space="0" w:color="auto"/>
              <w:right w:val="single" w:sz="8" w:space="0" w:color="auto"/>
            </w:tcBorders>
            <w:tcMar>
              <w:top w:w="0" w:type="dxa"/>
              <w:left w:w="108" w:type="dxa"/>
              <w:bottom w:w="0" w:type="dxa"/>
              <w:right w:w="108" w:type="dxa"/>
            </w:tcMar>
          </w:tcPr>
          <w:p w14:paraId="0C54913F"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3.39</w:t>
            </w:r>
          </w:p>
        </w:tc>
      </w:tr>
      <w:tr w:rsidR="00F83331" w:rsidRPr="00BC1092" w14:paraId="582C0BA2"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BFA526" w14:textId="77777777" w:rsidR="007C7968" w:rsidRPr="00BC1092" w:rsidRDefault="007C7968" w:rsidP="00333BAD">
            <w:pPr>
              <w:autoSpaceDE w:val="0"/>
              <w:autoSpaceDN w:val="0"/>
              <w:rPr>
                <w:rFonts w:eastAsia="Calibri"/>
                <w:sz w:val="22"/>
                <w:szCs w:val="22"/>
              </w:rPr>
            </w:pPr>
            <w:r w:rsidRPr="00BC1092">
              <w:rPr>
                <w:sz w:val="22"/>
                <w:szCs w:val="22"/>
              </w:rPr>
              <w:t>Commercial/Industrial</w:t>
            </w: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14:paraId="3B2F6006" w14:textId="77777777" w:rsidR="007C7968" w:rsidRPr="00BC1092" w:rsidRDefault="007C7968" w:rsidP="00333BAD">
            <w:pPr>
              <w:autoSpaceDE w:val="0"/>
              <w:autoSpaceDN w:val="0"/>
              <w:jc w:val="center"/>
              <w:rPr>
                <w:rFonts w:eastAsia="Calibri"/>
                <w:sz w:val="22"/>
                <w:szCs w:val="22"/>
              </w:rPr>
            </w:pPr>
            <w:r w:rsidRPr="00BC1092">
              <w:rPr>
                <w:sz w:val="22"/>
                <w:szCs w:val="22"/>
              </w:rPr>
              <w:t>51</w:t>
            </w:r>
          </w:p>
        </w:tc>
        <w:tc>
          <w:tcPr>
            <w:tcW w:w="655" w:type="dxa"/>
            <w:tcBorders>
              <w:top w:val="nil"/>
              <w:left w:val="nil"/>
              <w:bottom w:val="single" w:sz="8" w:space="0" w:color="auto"/>
              <w:right w:val="single" w:sz="8" w:space="0" w:color="auto"/>
            </w:tcBorders>
            <w:tcMar>
              <w:top w:w="0" w:type="dxa"/>
              <w:left w:w="108" w:type="dxa"/>
              <w:bottom w:w="0" w:type="dxa"/>
              <w:right w:w="108" w:type="dxa"/>
            </w:tcMar>
            <w:hideMark/>
          </w:tcPr>
          <w:p w14:paraId="23838905" w14:textId="77777777" w:rsidR="007C7968" w:rsidRPr="00BC1092" w:rsidRDefault="007C7968" w:rsidP="00333BAD">
            <w:pPr>
              <w:autoSpaceDE w:val="0"/>
              <w:autoSpaceDN w:val="0"/>
              <w:jc w:val="center"/>
              <w:rPr>
                <w:rFonts w:eastAsia="Calibri"/>
                <w:sz w:val="22"/>
                <w:szCs w:val="22"/>
              </w:rPr>
            </w:pPr>
            <w:r w:rsidRPr="00BC1092">
              <w:rPr>
                <w:sz w:val="22"/>
                <w:szCs w:val="22"/>
              </w:rPr>
              <w:t>1</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082C3932" w14:textId="77777777" w:rsidR="007C7968" w:rsidRPr="00BC1092" w:rsidRDefault="007C7968" w:rsidP="00333BAD">
            <w:pPr>
              <w:autoSpaceDE w:val="0"/>
              <w:autoSpaceDN w:val="0"/>
              <w:jc w:val="center"/>
              <w:rPr>
                <w:rFonts w:eastAsia="Calibri"/>
                <w:sz w:val="22"/>
                <w:szCs w:val="22"/>
              </w:rPr>
            </w:pPr>
            <w:r w:rsidRPr="00BC1092">
              <w:rPr>
                <w:sz w:val="22"/>
                <w:szCs w:val="22"/>
              </w:rPr>
              <w:t>1.96</w:t>
            </w:r>
          </w:p>
        </w:tc>
        <w:tc>
          <w:tcPr>
            <w:tcW w:w="1483" w:type="dxa"/>
            <w:tcBorders>
              <w:top w:val="nil"/>
              <w:left w:val="nil"/>
              <w:bottom w:val="single" w:sz="8" w:space="0" w:color="auto"/>
              <w:right w:val="single" w:sz="8" w:space="0" w:color="auto"/>
            </w:tcBorders>
            <w:tcMar>
              <w:top w:w="0" w:type="dxa"/>
              <w:left w:w="108" w:type="dxa"/>
              <w:bottom w:w="0" w:type="dxa"/>
              <w:right w:w="108" w:type="dxa"/>
            </w:tcMar>
            <w:hideMark/>
          </w:tcPr>
          <w:p w14:paraId="239AE55E" w14:textId="77777777" w:rsidR="007C7968" w:rsidRPr="00BC1092" w:rsidRDefault="007C7968" w:rsidP="00333BAD">
            <w:pPr>
              <w:autoSpaceDE w:val="0"/>
              <w:autoSpaceDN w:val="0"/>
              <w:jc w:val="right"/>
              <w:rPr>
                <w:rFonts w:eastAsia="Calibri"/>
                <w:sz w:val="22"/>
                <w:szCs w:val="22"/>
              </w:rPr>
            </w:pPr>
            <w:r w:rsidRPr="00BC1092">
              <w:rPr>
                <w:sz w:val="22"/>
                <w:szCs w:val="22"/>
              </w:rPr>
              <w:t>$2,014,237</w:t>
            </w:r>
          </w:p>
        </w:tc>
        <w:tc>
          <w:tcPr>
            <w:tcW w:w="1318" w:type="dxa"/>
            <w:tcBorders>
              <w:top w:val="nil"/>
              <w:left w:val="nil"/>
              <w:bottom w:val="single" w:sz="8" w:space="0" w:color="auto"/>
              <w:right w:val="single" w:sz="8" w:space="0" w:color="auto"/>
            </w:tcBorders>
            <w:tcMar>
              <w:top w:w="0" w:type="dxa"/>
              <w:left w:w="108" w:type="dxa"/>
              <w:bottom w:w="0" w:type="dxa"/>
              <w:right w:w="108" w:type="dxa"/>
            </w:tcMar>
            <w:hideMark/>
          </w:tcPr>
          <w:p w14:paraId="085E1574" w14:textId="77777777" w:rsidR="007C7968" w:rsidRPr="00BC1092" w:rsidRDefault="007C7968" w:rsidP="00333BAD">
            <w:pPr>
              <w:autoSpaceDE w:val="0"/>
              <w:autoSpaceDN w:val="0"/>
              <w:jc w:val="center"/>
              <w:rPr>
                <w:rFonts w:eastAsia="Calibri"/>
                <w:sz w:val="22"/>
                <w:szCs w:val="22"/>
              </w:rPr>
            </w:pPr>
            <w:r w:rsidRPr="00BC1092">
              <w:rPr>
                <w:sz w:val="22"/>
                <w:szCs w:val="22"/>
              </w:rPr>
              <w:t>$39,479</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1C69AF80" w14:textId="77777777" w:rsidR="007C7968" w:rsidRPr="00BC1092" w:rsidRDefault="007C7968" w:rsidP="00333BAD">
            <w:pPr>
              <w:autoSpaceDE w:val="0"/>
              <w:autoSpaceDN w:val="0"/>
              <w:jc w:val="center"/>
              <w:rPr>
                <w:rFonts w:eastAsia="Calibri"/>
                <w:sz w:val="22"/>
                <w:szCs w:val="22"/>
              </w:rPr>
            </w:pPr>
            <w:r w:rsidRPr="00BC1092">
              <w:rPr>
                <w:sz w:val="22"/>
                <w:szCs w:val="22"/>
              </w:rPr>
              <w:t>1.96</w:t>
            </w:r>
          </w:p>
        </w:tc>
        <w:tc>
          <w:tcPr>
            <w:tcW w:w="881" w:type="dxa"/>
            <w:tcBorders>
              <w:top w:val="nil"/>
              <w:left w:val="nil"/>
              <w:bottom w:val="single" w:sz="8" w:space="0" w:color="auto"/>
              <w:right w:val="single" w:sz="8" w:space="0" w:color="auto"/>
            </w:tcBorders>
            <w:tcMar>
              <w:top w:w="0" w:type="dxa"/>
              <w:left w:w="108" w:type="dxa"/>
              <w:bottom w:w="0" w:type="dxa"/>
              <w:right w:w="108" w:type="dxa"/>
            </w:tcMar>
          </w:tcPr>
          <w:p w14:paraId="1D7E895C" w14:textId="77777777" w:rsidR="007C7968" w:rsidRPr="00BC1092" w:rsidRDefault="007C7968" w:rsidP="00333BAD">
            <w:pPr>
              <w:autoSpaceDE w:val="0"/>
              <w:autoSpaceDN w:val="0"/>
              <w:jc w:val="center"/>
              <w:rPr>
                <w:rFonts w:eastAsia="Calibri"/>
                <w:sz w:val="22"/>
                <w:szCs w:val="22"/>
              </w:rPr>
            </w:pPr>
          </w:p>
        </w:tc>
        <w:tc>
          <w:tcPr>
            <w:tcW w:w="656" w:type="dxa"/>
            <w:tcBorders>
              <w:top w:val="nil"/>
              <w:left w:val="nil"/>
              <w:bottom w:val="single" w:sz="8" w:space="0" w:color="auto"/>
              <w:right w:val="single" w:sz="8" w:space="0" w:color="auto"/>
            </w:tcBorders>
            <w:tcMar>
              <w:top w:w="0" w:type="dxa"/>
              <w:left w:w="108" w:type="dxa"/>
              <w:bottom w:w="0" w:type="dxa"/>
              <w:right w:w="108" w:type="dxa"/>
            </w:tcMar>
          </w:tcPr>
          <w:p w14:paraId="1A684951" w14:textId="77777777" w:rsidR="007C7968" w:rsidRPr="00BC1092" w:rsidRDefault="007C7968" w:rsidP="00333BAD">
            <w:pPr>
              <w:autoSpaceDE w:val="0"/>
              <w:autoSpaceDN w:val="0"/>
              <w:jc w:val="center"/>
              <w:rPr>
                <w:rFonts w:eastAsia="Calibri"/>
                <w:sz w:val="22"/>
                <w:szCs w:val="22"/>
              </w:rPr>
            </w:pPr>
          </w:p>
        </w:tc>
        <w:tc>
          <w:tcPr>
            <w:tcW w:w="817" w:type="dxa"/>
            <w:tcBorders>
              <w:top w:val="nil"/>
              <w:left w:val="nil"/>
              <w:bottom w:val="single" w:sz="8" w:space="0" w:color="auto"/>
              <w:right w:val="single" w:sz="8" w:space="0" w:color="auto"/>
            </w:tcBorders>
            <w:tcMar>
              <w:top w:w="0" w:type="dxa"/>
              <w:left w:w="108" w:type="dxa"/>
              <w:bottom w:w="0" w:type="dxa"/>
              <w:right w:w="108" w:type="dxa"/>
            </w:tcMar>
          </w:tcPr>
          <w:p w14:paraId="2DD1796D" w14:textId="77777777" w:rsidR="007C7968" w:rsidRPr="00BC1092" w:rsidRDefault="007C7968" w:rsidP="00333BAD">
            <w:pPr>
              <w:autoSpaceDE w:val="0"/>
              <w:autoSpaceDN w:val="0"/>
              <w:jc w:val="center"/>
              <w:rPr>
                <w:rFonts w:eastAsia="Calibri"/>
                <w:sz w:val="22"/>
                <w:szCs w:val="22"/>
              </w:rPr>
            </w:pPr>
          </w:p>
        </w:tc>
      </w:tr>
      <w:tr w:rsidR="00F83331" w:rsidRPr="00BC1092" w14:paraId="62237C84"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CC7392B" w14:textId="77777777" w:rsidR="007C7968" w:rsidRPr="00BC1092" w:rsidRDefault="007C7968" w:rsidP="00333BAD">
            <w:pPr>
              <w:autoSpaceDE w:val="0"/>
              <w:autoSpaceDN w:val="0"/>
              <w:rPr>
                <w:rFonts w:eastAsia="Calibri"/>
                <w:sz w:val="22"/>
                <w:szCs w:val="22"/>
              </w:rPr>
            </w:pPr>
            <w:r w:rsidRPr="00BC1092">
              <w:rPr>
                <w:sz w:val="22"/>
                <w:szCs w:val="22"/>
              </w:rPr>
              <w:t>Agricultural</w:t>
            </w: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14:paraId="71E8EF00" w14:textId="77777777" w:rsidR="007C7968" w:rsidRPr="00BC1092" w:rsidRDefault="007C7968" w:rsidP="00333BAD">
            <w:pPr>
              <w:autoSpaceDE w:val="0"/>
              <w:autoSpaceDN w:val="0"/>
              <w:jc w:val="center"/>
              <w:rPr>
                <w:rFonts w:eastAsia="Calibri"/>
                <w:sz w:val="22"/>
                <w:szCs w:val="22"/>
              </w:rPr>
            </w:pPr>
            <w:r w:rsidRPr="00BC1092">
              <w:rPr>
                <w:sz w:val="22"/>
                <w:szCs w:val="22"/>
              </w:rPr>
              <w:t>2</w:t>
            </w:r>
          </w:p>
        </w:tc>
        <w:tc>
          <w:tcPr>
            <w:tcW w:w="655" w:type="dxa"/>
            <w:tcBorders>
              <w:top w:val="nil"/>
              <w:left w:val="nil"/>
              <w:bottom w:val="single" w:sz="8" w:space="0" w:color="auto"/>
              <w:right w:val="single" w:sz="8" w:space="0" w:color="auto"/>
            </w:tcBorders>
            <w:tcMar>
              <w:top w:w="0" w:type="dxa"/>
              <w:left w:w="108" w:type="dxa"/>
              <w:bottom w:w="0" w:type="dxa"/>
              <w:right w:w="108" w:type="dxa"/>
            </w:tcMar>
            <w:hideMark/>
          </w:tcPr>
          <w:p w14:paraId="1025BEAD"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1310A713"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483" w:type="dxa"/>
            <w:tcBorders>
              <w:top w:val="nil"/>
              <w:left w:val="nil"/>
              <w:bottom w:val="single" w:sz="8" w:space="0" w:color="auto"/>
              <w:right w:val="single" w:sz="8" w:space="0" w:color="auto"/>
            </w:tcBorders>
            <w:tcMar>
              <w:top w:w="0" w:type="dxa"/>
              <w:left w:w="108" w:type="dxa"/>
              <w:bottom w:w="0" w:type="dxa"/>
              <w:right w:w="108" w:type="dxa"/>
            </w:tcMar>
            <w:hideMark/>
          </w:tcPr>
          <w:p w14:paraId="00E64E89" w14:textId="77777777" w:rsidR="007C7968" w:rsidRPr="00BC1092" w:rsidRDefault="007C7968" w:rsidP="00333BAD">
            <w:pPr>
              <w:autoSpaceDE w:val="0"/>
              <w:autoSpaceDN w:val="0"/>
              <w:jc w:val="right"/>
              <w:rPr>
                <w:rFonts w:eastAsia="Calibri"/>
                <w:sz w:val="22"/>
                <w:szCs w:val="22"/>
              </w:rPr>
            </w:pPr>
            <w:r w:rsidRPr="00BC1092">
              <w:rPr>
                <w:sz w:val="22"/>
                <w:szCs w:val="22"/>
              </w:rPr>
              <w:t>$22,158</w:t>
            </w:r>
          </w:p>
        </w:tc>
        <w:tc>
          <w:tcPr>
            <w:tcW w:w="1318" w:type="dxa"/>
            <w:tcBorders>
              <w:top w:val="nil"/>
              <w:left w:val="nil"/>
              <w:bottom w:val="single" w:sz="8" w:space="0" w:color="auto"/>
              <w:right w:val="single" w:sz="8" w:space="0" w:color="auto"/>
            </w:tcBorders>
            <w:tcMar>
              <w:top w:w="0" w:type="dxa"/>
              <w:left w:w="108" w:type="dxa"/>
              <w:bottom w:w="0" w:type="dxa"/>
              <w:right w:w="108" w:type="dxa"/>
            </w:tcMar>
            <w:hideMark/>
          </w:tcPr>
          <w:p w14:paraId="1E5F8DF3"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52D57540"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881" w:type="dxa"/>
            <w:tcBorders>
              <w:top w:val="nil"/>
              <w:left w:val="nil"/>
              <w:bottom w:val="single" w:sz="8" w:space="0" w:color="auto"/>
              <w:right w:val="single" w:sz="8" w:space="0" w:color="auto"/>
            </w:tcBorders>
            <w:tcMar>
              <w:top w:w="0" w:type="dxa"/>
              <w:left w:w="108" w:type="dxa"/>
              <w:bottom w:w="0" w:type="dxa"/>
              <w:right w:w="108" w:type="dxa"/>
            </w:tcMar>
          </w:tcPr>
          <w:p w14:paraId="61FFF2A6" w14:textId="77777777" w:rsidR="007C7968" w:rsidRPr="00BC1092" w:rsidRDefault="007C7968" w:rsidP="00333BAD">
            <w:pPr>
              <w:autoSpaceDE w:val="0"/>
              <w:autoSpaceDN w:val="0"/>
              <w:jc w:val="center"/>
              <w:rPr>
                <w:rFonts w:eastAsia="Calibri"/>
                <w:sz w:val="22"/>
                <w:szCs w:val="22"/>
              </w:rPr>
            </w:pPr>
          </w:p>
        </w:tc>
        <w:tc>
          <w:tcPr>
            <w:tcW w:w="656" w:type="dxa"/>
            <w:tcBorders>
              <w:top w:val="nil"/>
              <w:left w:val="nil"/>
              <w:bottom w:val="single" w:sz="8" w:space="0" w:color="auto"/>
              <w:right w:val="single" w:sz="8" w:space="0" w:color="auto"/>
            </w:tcBorders>
            <w:tcMar>
              <w:top w:w="0" w:type="dxa"/>
              <w:left w:w="108" w:type="dxa"/>
              <w:bottom w:w="0" w:type="dxa"/>
              <w:right w:w="108" w:type="dxa"/>
            </w:tcMar>
          </w:tcPr>
          <w:p w14:paraId="330CBD19" w14:textId="77777777" w:rsidR="007C7968" w:rsidRPr="00BC1092" w:rsidRDefault="007C7968" w:rsidP="00333BAD">
            <w:pPr>
              <w:autoSpaceDE w:val="0"/>
              <w:autoSpaceDN w:val="0"/>
              <w:jc w:val="center"/>
              <w:rPr>
                <w:rFonts w:eastAsia="Calibri"/>
                <w:sz w:val="22"/>
                <w:szCs w:val="22"/>
              </w:rPr>
            </w:pPr>
          </w:p>
        </w:tc>
        <w:tc>
          <w:tcPr>
            <w:tcW w:w="817" w:type="dxa"/>
            <w:tcBorders>
              <w:top w:val="nil"/>
              <w:left w:val="nil"/>
              <w:bottom w:val="single" w:sz="8" w:space="0" w:color="auto"/>
              <w:right w:val="single" w:sz="8" w:space="0" w:color="auto"/>
            </w:tcBorders>
            <w:tcMar>
              <w:top w:w="0" w:type="dxa"/>
              <w:left w:w="108" w:type="dxa"/>
              <w:bottom w:w="0" w:type="dxa"/>
              <w:right w:w="108" w:type="dxa"/>
            </w:tcMar>
          </w:tcPr>
          <w:p w14:paraId="0ABF260D" w14:textId="77777777" w:rsidR="007C7968" w:rsidRPr="00BC1092" w:rsidRDefault="007C7968" w:rsidP="00333BAD">
            <w:pPr>
              <w:autoSpaceDE w:val="0"/>
              <w:autoSpaceDN w:val="0"/>
              <w:jc w:val="center"/>
              <w:rPr>
                <w:rFonts w:eastAsia="Calibri"/>
                <w:sz w:val="22"/>
                <w:szCs w:val="22"/>
              </w:rPr>
            </w:pPr>
          </w:p>
        </w:tc>
      </w:tr>
      <w:tr w:rsidR="00F83331" w:rsidRPr="00BC1092" w14:paraId="7DCB8A23"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66CABD9" w14:textId="77777777" w:rsidR="007C7968" w:rsidRPr="00BC1092" w:rsidRDefault="007C7968" w:rsidP="00333BAD">
            <w:pPr>
              <w:autoSpaceDE w:val="0"/>
              <w:autoSpaceDN w:val="0"/>
              <w:rPr>
                <w:rFonts w:eastAsia="Calibri"/>
                <w:sz w:val="22"/>
                <w:szCs w:val="22"/>
              </w:rPr>
            </w:pPr>
            <w:r w:rsidRPr="00BC1092">
              <w:rPr>
                <w:sz w:val="22"/>
                <w:szCs w:val="22"/>
              </w:rPr>
              <w:t xml:space="preserve">Manufactured Home </w:t>
            </w: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14:paraId="120959C9" w14:textId="77777777" w:rsidR="007C7968" w:rsidRPr="00BC1092" w:rsidRDefault="007C7968" w:rsidP="00333BAD">
            <w:pPr>
              <w:autoSpaceDE w:val="0"/>
              <w:autoSpaceDN w:val="0"/>
              <w:jc w:val="center"/>
              <w:rPr>
                <w:rFonts w:eastAsia="Calibri"/>
                <w:sz w:val="22"/>
                <w:szCs w:val="22"/>
              </w:rPr>
            </w:pPr>
            <w:r w:rsidRPr="00BC1092">
              <w:rPr>
                <w:sz w:val="22"/>
                <w:szCs w:val="22"/>
              </w:rPr>
              <w:t>18</w:t>
            </w:r>
          </w:p>
        </w:tc>
        <w:tc>
          <w:tcPr>
            <w:tcW w:w="655" w:type="dxa"/>
            <w:tcBorders>
              <w:top w:val="nil"/>
              <w:left w:val="nil"/>
              <w:bottom w:val="single" w:sz="8" w:space="0" w:color="auto"/>
              <w:right w:val="single" w:sz="8" w:space="0" w:color="auto"/>
            </w:tcBorders>
            <w:tcMar>
              <w:top w:w="0" w:type="dxa"/>
              <w:left w:w="108" w:type="dxa"/>
              <w:bottom w:w="0" w:type="dxa"/>
              <w:right w:w="108" w:type="dxa"/>
            </w:tcMar>
            <w:hideMark/>
          </w:tcPr>
          <w:p w14:paraId="0BC61F1B" w14:textId="77777777" w:rsidR="007C7968" w:rsidRPr="00BC1092" w:rsidRDefault="007C7968" w:rsidP="00333BAD">
            <w:pPr>
              <w:autoSpaceDE w:val="0"/>
              <w:autoSpaceDN w:val="0"/>
              <w:jc w:val="center"/>
              <w:rPr>
                <w:rFonts w:eastAsia="Calibri"/>
                <w:sz w:val="22"/>
                <w:szCs w:val="22"/>
              </w:rPr>
            </w:pPr>
            <w:r w:rsidRPr="00BC1092">
              <w:rPr>
                <w:sz w:val="22"/>
                <w:szCs w:val="22"/>
              </w:rPr>
              <w:t>3</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4AA4134B" w14:textId="77777777" w:rsidR="007C7968" w:rsidRPr="00BC1092" w:rsidRDefault="007C7968" w:rsidP="00333BAD">
            <w:pPr>
              <w:autoSpaceDE w:val="0"/>
              <w:autoSpaceDN w:val="0"/>
              <w:jc w:val="center"/>
              <w:rPr>
                <w:rFonts w:eastAsia="Calibri"/>
                <w:sz w:val="22"/>
                <w:szCs w:val="22"/>
              </w:rPr>
            </w:pPr>
            <w:r w:rsidRPr="00BC1092">
              <w:rPr>
                <w:sz w:val="22"/>
                <w:szCs w:val="22"/>
              </w:rPr>
              <w:t>16.7</w:t>
            </w:r>
          </w:p>
        </w:tc>
        <w:tc>
          <w:tcPr>
            <w:tcW w:w="1483" w:type="dxa"/>
            <w:tcBorders>
              <w:top w:val="nil"/>
              <w:left w:val="nil"/>
              <w:bottom w:val="single" w:sz="8" w:space="0" w:color="auto"/>
              <w:right w:val="single" w:sz="8" w:space="0" w:color="auto"/>
            </w:tcBorders>
            <w:tcMar>
              <w:top w:w="0" w:type="dxa"/>
              <w:left w:w="108" w:type="dxa"/>
              <w:bottom w:w="0" w:type="dxa"/>
              <w:right w:w="108" w:type="dxa"/>
            </w:tcMar>
            <w:hideMark/>
          </w:tcPr>
          <w:p w14:paraId="1384FED6" w14:textId="77777777" w:rsidR="007C7968" w:rsidRPr="00BC1092" w:rsidRDefault="007C7968" w:rsidP="00333BAD">
            <w:pPr>
              <w:autoSpaceDE w:val="0"/>
              <w:autoSpaceDN w:val="0"/>
              <w:jc w:val="right"/>
              <w:rPr>
                <w:rFonts w:eastAsia="Calibri"/>
                <w:sz w:val="22"/>
                <w:szCs w:val="22"/>
              </w:rPr>
            </w:pPr>
            <w:r w:rsidRPr="00BC1092">
              <w:rPr>
                <w:sz w:val="22"/>
                <w:szCs w:val="22"/>
              </w:rPr>
              <w:t>$189,824</w:t>
            </w:r>
          </w:p>
        </w:tc>
        <w:tc>
          <w:tcPr>
            <w:tcW w:w="1318" w:type="dxa"/>
            <w:tcBorders>
              <w:top w:val="nil"/>
              <w:left w:val="nil"/>
              <w:bottom w:val="single" w:sz="8" w:space="0" w:color="auto"/>
              <w:right w:val="single" w:sz="8" w:space="0" w:color="auto"/>
            </w:tcBorders>
            <w:tcMar>
              <w:top w:w="0" w:type="dxa"/>
              <w:left w:w="108" w:type="dxa"/>
              <w:bottom w:w="0" w:type="dxa"/>
              <w:right w:w="108" w:type="dxa"/>
            </w:tcMar>
            <w:hideMark/>
          </w:tcPr>
          <w:p w14:paraId="7031225E" w14:textId="77777777" w:rsidR="007C7968" w:rsidRPr="00BC1092" w:rsidRDefault="007C7968" w:rsidP="00333BAD">
            <w:pPr>
              <w:autoSpaceDE w:val="0"/>
              <w:autoSpaceDN w:val="0"/>
              <w:jc w:val="center"/>
              <w:rPr>
                <w:rFonts w:eastAsia="Calibri"/>
                <w:sz w:val="22"/>
                <w:szCs w:val="22"/>
              </w:rPr>
            </w:pPr>
            <w:r w:rsidRPr="00BC1092">
              <w:rPr>
                <w:sz w:val="22"/>
                <w:szCs w:val="22"/>
              </w:rPr>
              <w:t>$31,644</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28006D0E" w14:textId="77777777" w:rsidR="007C7968" w:rsidRPr="00BC1092" w:rsidRDefault="007C7968" w:rsidP="00333BAD">
            <w:pPr>
              <w:autoSpaceDE w:val="0"/>
              <w:autoSpaceDN w:val="0"/>
              <w:jc w:val="center"/>
              <w:rPr>
                <w:rFonts w:eastAsia="Calibri"/>
                <w:sz w:val="22"/>
                <w:szCs w:val="22"/>
              </w:rPr>
            </w:pPr>
            <w:r w:rsidRPr="00BC1092">
              <w:rPr>
                <w:sz w:val="22"/>
                <w:szCs w:val="22"/>
              </w:rPr>
              <w:t>16.7</w:t>
            </w:r>
          </w:p>
        </w:tc>
        <w:tc>
          <w:tcPr>
            <w:tcW w:w="881" w:type="dxa"/>
            <w:tcBorders>
              <w:top w:val="nil"/>
              <w:left w:val="nil"/>
              <w:bottom w:val="single" w:sz="8" w:space="0" w:color="auto"/>
              <w:right w:val="single" w:sz="8" w:space="0" w:color="auto"/>
            </w:tcBorders>
            <w:tcMar>
              <w:top w:w="0" w:type="dxa"/>
              <w:left w:w="108" w:type="dxa"/>
              <w:bottom w:w="0" w:type="dxa"/>
              <w:right w:w="108" w:type="dxa"/>
            </w:tcMar>
          </w:tcPr>
          <w:p w14:paraId="33648422" w14:textId="77777777" w:rsidR="007C7968" w:rsidRPr="00BC1092" w:rsidRDefault="007C7968" w:rsidP="00333BAD">
            <w:pPr>
              <w:autoSpaceDE w:val="0"/>
              <w:autoSpaceDN w:val="0"/>
              <w:jc w:val="center"/>
              <w:rPr>
                <w:rFonts w:eastAsia="Calibri"/>
                <w:sz w:val="22"/>
                <w:szCs w:val="22"/>
              </w:rPr>
            </w:pPr>
          </w:p>
        </w:tc>
        <w:tc>
          <w:tcPr>
            <w:tcW w:w="656" w:type="dxa"/>
            <w:tcBorders>
              <w:top w:val="nil"/>
              <w:left w:val="nil"/>
              <w:bottom w:val="single" w:sz="8" w:space="0" w:color="auto"/>
              <w:right w:val="single" w:sz="8" w:space="0" w:color="auto"/>
            </w:tcBorders>
            <w:tcMar>
              <w:top w:w="0" w:type="dxa"/>
              <w:left w:w="108" w:type="dxa"/>
              <w:bottom w:w="0" w:type="dxa"/>
              <w:right w:w="108" w:type="dxa"/>
            </w:tcMar>
            <w:hideMark/>
          </w:tcPr>
          <w:p w14:paraId="322DE238"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7</w:t>
            </w:r>
          </w:p>
        </w:tc>
        <w:tc>
          <w:tcPr>
            <w:tcW w:w="817" w:type="dxa"/>
            <w:tcBorders>
              <w:top w:val="nil"/>
              <w:left w:val="nil"/>
              <w:bottom w:val="single" w:sz="8" w:space="0" w:color="auto"/>
              <w:right w:val="single" w:sz="8" w:space="0" w:color="auto"/>
            </w:tcBorders>
            <w:tcMar>
              <w:top w:w="0" w:type="dxa"/>
              <w:left w:w="108" w:type="dxa"/>
              <w:bottom w:w="0" w:type="dxa"/>
              <w:right w:w="108" w:type="dxa"/>
            </w:tcMar>
          </w:tcPr>
          <w:p w14:paraId="254C5E54"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0.91</w:t>
            </w:r>
          </w:p>
        </w:tc>
      </w:tr>
      <w:tr w:rsidR="007C7968" w:rsidRPr="00BC1092" w14:paraId="2433E867"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47F67D1" w14:textId="77777777" w:rsidR="007C7968" w:rsidRPr="00BC1092" w:rsidRDefault="007C7968" w:rsidP="00333BAD">
            <w:pPr>
              <w:autoSpaceDE w:val="0"/>
              <w:autoSpaceDN w:val="0"/>
              <w:rPr>
                <w:rFonts w:eastAsia="Calibri"/>
                <w:b/>
                <w:bCs/>
                <w:sz w:val="22"/>
                <w:szCs w:val="22"/>
              </w:rPr>
            </w:pPr>
            <w:r w:rsidRPr="00BC1092">
              <w:rPr>
                <w:b/>
                <w:bCs/>
                <w:sz w:val="22"/>
                <w:szCs w:val="22"/>
              </w:rPr>
              <w:t>Total</w:t>
            </w: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14:paraId="26BE5D39"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460</w:t>
            </w:r>
          </w:p>
        </w:tc>
        <w:tc>
          <w:tcPr>
            <w:tcW w:w="655" w:type="dxa"/>
            <w:tcBorders>
              <w:top w:val="nil"/>
              <w:left w:val="nil"/>
              <w:bottom w:val="single" w:sz="8" w:space="0" w:color="auto"/>
              <w:right w:val="single" w:sz="8" w:space="0" w:color="auto"/>
            </w:tcBorders>
            <w:tcMar>
              <w:top w:w="0" w:type="dxa"/>
              <w:left w:w="108" w:type="dxa"/>
              <w:bottom w:w="0" w:type="dxa"/>
              <w:right w:w="108" w:type="dxa"/>
            </w:tcMar>
            <w:hideMark/>
          </w:tcPr>
          <w:p w14:paraId="700B123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12</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73C5F4BB"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2.61</w:t>
            </w:r>
          </w:p>
        </w:tc>
        <w:tc>
          <w:tcPr>
            <w:tcW w:w="1483" w:type="dxa"/>
            <w:tcBorders>
              <w:top w:val="nil"/>
              <w:left w:val="nil"/>
              <w:bottom w:val="single" w:sz="8" w:space="0" w:color="auto"/>
              <w:right w:val="single" w:sz="8" w:space="0" w:color="auto"/>
            </w:tcBorders>
            <w:tcMar>
              <w:top w:w="0" w:type="dxa"/>
              <w:left w:w="108" w:type="dxa"/>
              <w:bottom w:w="0" w:type="dxa"/>
              <w:right w:w="108" w:type="dxa"/>
            </w:tcMar>
            <w:hideMark/>
          </w:tcPr>
          <w:p w14:paraId="0C4AB1C8" w14:textId="77777777" w:rsidR="007C7968" w:rsidRPr="00BC1092" w:rsidRDefault="007C7968" w:rsidP="00333BAD">
            <w:pPr>
              <w:autoSpaceDE w:val="0"/>
              <w:autoSpaceDN w:val="0"/>
              <w:jc w:val="right"/>
              <w:rPr>
                <w:rFonts w:eastAsia="Calibri"/>
                <w:b/>
                <w:bCs/>
                <w:sz w:val="22"/>
                <w:szCs w:val="22"/>
              </w:rPr>
            </w:pPr>
            <w:r w:rsidRPr="00BC1092">
              <w:rPr>
                <w:b/>
                <w:bCs/>
                <w:sz w:val="22"/>
                <w:szCs w:val="22"/>
              </w:rPr>
              <w:t>$14,881,302</w:t>
            </w:r>
          </w:p>
        </w:tc>
        <w:tc>
          <w:tcPr>
            <w:tcW w:w="1318" w:type="dxa"/>
            <w:tcBorders>
              <w:top w:val="nil"/>
              <w:left w:val="nil"/>
              <w:bottom w:val="single" w:sz="8" w:space="0" w:color="auto"/>
              <w:right w:val="single" w:sz="8" w:space="0" w:color="auto"/>
            </w:tcBorders>
            <w:tcMar>
              <w:top w:w="0" w:type="dxa"/>
              <w:left w:w="108" w:type="dxa"/>
              <w:bottom w:w="0" w:type="dxa"/>
              <w:right w:w="108" w:type="dxa"/>
            </w:tcMar>
            <w:hideMark/>
          </w:tcPr>
          <w:p w14:paraId="28930546"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$331,818</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2B3E0A13"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2.23</w:t>
            </w: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14:paraId="061544D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768</w:t>
            </w:r>
          </w:p>
        </w:tc>
        <w:tc>
          <w:tcPr>
            <w:tcW w:w="656" w:type="dxa"/>
            <w:tcBorders>
              <w:top w:val="nil"/>
              <w:left w:val="nil"/>
              <w:bottom w:val="single" w:sz="8" w:space="0" w:color="auto"/>
              <w:right w:val="single" w:sz="8" w:space="0" w:color="auto"/>
            </w:tcBorders>
            <w:tcMar>
              <w:top w:w="0" w:type="dxa"/>
              <w:left w:w="108" w:type="dxa"/>
              <w:bottom w:w="0" w:type="dxa"/>
              <w:right w:w="108" w:type="dxa"/>
            </w:tcMar>
            <w:hideMark/>
          </w:tcPr>
          <w:p w14:paraId="78FF6A1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33</w:t>
            </w:r>
          </w:p>
        </w:tc>
        <w:tc>
          <w:tcPr>
            <w:tcW w:w="817" w:type="dxa"/>
            <w:tcBorders>
              <w:top w:val="nil"/>
              <w:left w:val="nil"/>
              <w:bottom w:val="single" w:sz="8" w:space="0" w:color="auto"/>
              <w:right w:val="single" w:sz="8" w:space="0" w:color="auto"/>
            </w:tcBorders>
            <w:tcMar>
              <w:top w:w="0" w:type="dxa"/>
              <w:left w:w="108" w:type="dxa"/>
              <w:bottom w:w="0" w:type="dxa"/>
              <w:right w:w="108" w:type="dxa"/>
            </w:tcMar>
            <w:hideMark/>
          </w:tcPr>
          <w:p w14:paraId="7996AB3B"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4.30</w:t>
            </w:r>
          </w:p>
        </w:tc>
      </w:tr>
    </w:tbl>
    <w:p w14:paraId="76677588" w14:textId="77777777" w:rsidR="007C7968" w:rsidRPr="00BC1092" w:rsidRDefault="007C7968" w:rsidP="007C7968">
      <w:pPr>
        <w:autoSpaceDE w:val="0"/>
        <w:autoSpaceDN w:val="0"/>
        <w:rPr>
          <w:rFonts w:eastAsia="Calibri"/>
          <w:sz w:val="22"/>
          <w:szCs w:val="22"/>
        </w:rPr>
      </w:pPr>
    </w:p>
    <w:p w14:paraId="7A14D27F" w14:textId="77777777" w:rsidR="007C7968" w:rsidRPr="00BC1092" w:rsidRDefault="007C7968" w:rsidP="007C7968">
      <w:pPr>
        <w:autoSpaceDE w:val="0"/>
        <w:autoSpaceDN w:val="0"/>
        <w:rPr>
          <w:sz w:val="22"/>
          <w:szCs w:val="22"/>
        </w:rPr>
      </w:pPr>
    </w:p>
    <w:p w14:paraId="0BDC4827" w14:textId="77777777" w:rsidR="007C7968" w:rsidRPr="00BC1092" w:rsidRDefault="007C7968" w:rsidP="007C7968">
      <w:pPr>
        <w:autoSpaceDE w:val="0"/>
        <w:autoSpaceDN w:val="0"/>
        <w:jc w:val="center"/>
        <w:rPr>
          <w:b/>
          <w:bCs/>
          <w:sz w:val="22"/>
          <w:szCs w:val="22"/>
        </w:rPr>
      </w:pPr>
      <w:r w:rsidRPr="00BC1092">
        <w:rPr>
          <w:b/>
          <w:bCs/>
          <w:sz w:val="22"/>
          <w:szCs w:val="22"/>
        </w:rPr>
        <w:t>Table 4.22: Hayti Estimated Potential Dollar Losses to Vulnerable Structures</w:t>
      </w:r>
    </w:p>
    <w:p w14:paraId="1CC8B6F1" w14:textId="77777777" w:rsidR="007C7968" w:rsidRPr="00BC1092" w:rsidRDefault="007C7968" w:rsidP="007C7968">
      <w:pPr>
        <w:autoSpaceDE w:val="0"/>
        <w:autoSpaceDN w:val="0"/>
        <w:jc w:val="center"/>
        <w:rPr>
          <w:sz w:val="22"/>
          <w:szCs w:val="22"/>
        </w:rPr>
      </w:pPr>
    </w:p>
    <w:tbl>
      <w:tblPr>
        <w:tblW w:w="10520" w:type="dxa"/>
        <w:jc w:val="center"/>
        <w:tblCellMar>
          <w:left w:w="0" w:type="dxa"/>
          <w:right w:w="0" w:type="dxa"/>
        </w:tblCellMar>
        <w:tblLook w:val="04A0" w:firstRow="1" w:lastRow="0" w:firstColumn="1" w:lastColumn="0" w:noHBand="0" w:noVBand="1"/>
      </w:tblPr>
      <w:tblGrid>
        <w:gridCol w:w="2345"/>
        <w:gridCol w:w="1079"/>
        <w:gridCol w:w="751"/>
        <w:gridCol w:w="752"/>
        <w:gridCol w:w="1503"/>
        <w:gridCol w:w="756"/>
        <w:gridCol w:w="752"/>
        <w:gridCol w:w="1078"/>
        <w:gridCol w:w="752"/>
        <w:gridCol w:w="752"/>
      </w:tblGrid>
      <w:tr w:rsidR="00F83331" w:rsidRPr="00BC1092" w14:paraId="57D0F0A4" w14:textId="77777777" w:rsidTr="00333BAD">
        <w:trPr>
          <w:jc w:val="center"/>
        </w:trPr>
        <w:tc>
          <w:tcPr>
            <w:tcW w:w="2345"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B1F0CE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Type of Structure</w:t>
            </w:r>
          </w:p>
        </w:tc>
        <w:tc>
          <w:tcPr>
            <w:tcW w:w="2582"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13F9D9D"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Structures</w:t>
            </w:r>
          </w:p>
        </w:tc>
        <w:tc>
          <w:tcPr>
            <w:tcW w:w="3011"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08E6EB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Value of Structures</w:t>
            </w:r>
          </w:p>
        </w:tc>
        <w:tc>
          <w:tcPr>
            <w:tcW w:w="2582"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33B5FA4"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People</w:t>
            </w:r>
          </w:p>
        </w:tc>
      </w:tr>
      <w:tr w:rsidR="00F83331" w:rsidRPr="00BC1092" w14:paraId="7CA70813" w14:textId="77777777" w:rsidTr="00333BAD">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05ACAA29" w14:textId="77777777" w:rsidR="007C7968" w:rsidRPr="00BC1092" w:rsidRDefault="007C7968" w:rsidP="00333BAD">
            <w:pPr>
              <w:rPr>
                <w:rFonts w:eastAsia="Calibri"/>
                <w:b/>
                <w:bCs/>
                <w:sz w:val="22"/>
                <w:szCs w:val="22"/>
              </w:rPr>
            </w:pP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4C088D8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7F2B764B"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41662929"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0745E4F0"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1F6C72E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1E80C5B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1078" w:type="dxa"/>
            <w:tcBorders>
              <w:top w:val="nil"/>
              <w:left w:val="nil"/>
              <w:bottom w:val="single" w:sz="8" w:space="0" w:color="auto"/>
              <w:right w:val="single" w:sz="8" w:space="0" w:color="auto"/>
            </w:tcBorders>
            <w:tcMar>
              <w:top w:w="0" w:type="dxa"/>
              <w:left w:w="108" w:type="dxa"/>
              <w:bottom w:w="0" w:type="dxa"/>
              <w:right w:w="108" w:type="dxa"/>
            </w:tcMar>
            <w:hideMark/>
          </w:tcPr>
          <w:p w14:paraId="4D2E9184"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0E91551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787A088D"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r>
      <w:tr w:rsidR="00F83331" w:rsidRPr="00BC1092" w14:paraId="41ED8C73"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EEDAEAC" w14:textId="77777777" w:rsidR="007C7968" w:rsidRPr="00BC1092" w:rsidRDefault="007C7968" w:rsidP="00333BAD">
            <w:pPr>
              <w:autoSpaceDE w:val="0"/>
              <w:autoSpaceDN w:val="0"/>
              <w:rPr>
                <w:rFonts w:eastAsia="Calibri"/>
                <w:sz w:val="22"/>
                <w:szCs w:val="22"/>
              </w:rPr>
            </w:pPr>
            <w:r w:rsidRPr="00BC1092">
              <w:rPr>
                <w:sz w:val="22"/>
                <w:szCs w:val="22"/>
              </w:rPr>
              <w:t>Residential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6F52DA5E" w14:textId="77777777" w:rsidR="007C7968" w:rsidRPr="00BC1092" w:rsidRDefault="007C7968" w:rsidP="00333BAD">
            <w:pPr>
              <w:autoSpaceDE w:val="0"/>
              <w:autoSpaceDN w:val="0"/>
              <w:jc w:val="center"/>
              <w:rPr>
                <w:rFonts w:eastAsia="Calibri"/>
                <w:sz w:val="22"/>
                <w:szCs w:val="22"/>
              </w:rPr>
            </w:pPr>
            <w:r w:rsidRPr="00BC1092">
              <w:rPr>
                <w:sz w:val="22"/>
                <w:szCs w:val="22"/>
              </w:rPr>
              <w:t>199</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589038D7"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2FE17124"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76BE2E2B" w14:textId="77777777" w:rsidR="007C7968" w:rsidRPr="00BC1092" w:rsidRDefault="007C7968" w:rsidP="00333BAD">
            <w:pPr>
              <w:autoSpaceDE w:val="0"/>
              <w:autoSpaceDN w:val="0"/>
              <w:jc w:val="right"/>
              <w:rPr>
                <w:rFonts w:eastAsia="Calibri"/>
                <w:sz w:val="22"/>
                <w:szCs w:val="22"/>
              </w:rPr>
            </w:pPr>
            <w:r w:rsidRPr="00BC1092">
              <w:rPr>
                <w:sz w:val="22"/>
                <w:szCs w:val="22"/>
              </w:rPr>
              <w:t>$7,563,940</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78FE1B62"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476D70DE"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hideMark/>
          </w:tcPr>
          <w:p w14:paraId="4C8FCEA3" w14:textId="77777777" w:rsidR="007C7968" w:rsidRPr="00BC1092" w:rsidRDefault="007C7968" w:rsidP="00333BAD">
            <w:pPr>
              <w:autoSpaceDE w:val="0"/>
              <w:autoSpaceDN w:val="0"/>
              <w:jc w:val="center"/>
              <w:rPr>
                <w:rFonts w:eastAsia="Calibri"/>
                <w:sz w:val="22"/>
                <w:szCs w:val="22"/>
              </w:rPr>
            </w:pPr>
            <w:r w:rsidRPr="00BC1092">
              <w:rPr>
                <w:sz w:val="22"/>
                <w:szCs w:val="22"/>
              </w:rPr>
              <w:t>381</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43F722D3"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7AFFC9CC"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0</w:t>
            </w:r>
          </w:p>
        </w:tc>
      </w:tr>
      <w:tr w:rsidR="00F83331" w:rsidRPr="00BC1092" w14:paraId="0B435E16"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131DCA3" w14:textId="77777777" w:rsidR="007C7968" w:rsidRPr="00BC1092" w:rsidRDefault="007C7968" w:rsidP="00333BAD">
            <w:pPr>
              <w:autoSpaceDE w:val="0"/>
              <w:autoSpaceDN w:val="0"/>
              <w:rPr>
                <w:rFonts w:eastAsia="Calibri"/>
                <w:sz w:val="22"/>
                <w:szCs w:val="22"/>
              </w:rPr>
            </w:pPr>
            <w:r w:rsidRPr="00BC1092">
              <w:rPr>
                <w:sz w:val="22"/>
                <w:szCs w:val="22"/>
              </w:rPr>
              <w:t>Commercial/Industrial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00EA3049" w14:textId="77777777" w:rsidR="007C7968" w:rsidRPr="00BC1092" w:rsidRDefault="007C7968" w:rsidP="00333BAD">
            <w:pPr>
              <w:autoSpaceDE w:val="0"/>
              <w:autoSpaceDN w:val="0"/>
              <w:jc w:val="center"/>
              <w:rPr>
                <w:rFonts w:eastAsia="Calibri"/>
                <w:sz w:val="22"/>
                <w:szCs w:val="22"/>
              </w:rPr>
            </w:pPr>
            <w:r w:rsidRPr="00BC1092">
              <w:rPr>
                <w:sz w:val="22"/>
                <w:szCs w:val="22"/>
              </w:rPr>
              <w:t>35</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334B168B"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62ACAAE9"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15259EE0" w14:textId="77777777" w:rsidR="007C7968" w:rsidRPr="00BC1092" w:rsidRDefault="007C7968" w:rsidP="00333BAD">
            <w:pPr>
              <w:autoSpaceDE w:val="0"/>
              <w:autoSpaceDN w:val="0"/>
              <w:jc w:val="right"/>
              <w:rPr>
                <w:rFonts w:eastAsia="Calibri"/>
                <w:sz w:val="22"/>
                <w:szCs w:val="22"/>
              </w:rPr>
            </w:pPr>
            <w:r w:rsidRPr="00BC1092">
              <w:rPr>
                <w:sz w:val="22"/>
                <w:szCs w:val="22"/>
              </w:rPr>
              <w:t>$1,994,516</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5F4CBAA9"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1DA1C395"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tcPr>
          <w:p w14:paraId="61D8EAF7" w14:textId="77777777" w:rsidR="007C7968" w:rsidRPr="00BC1092" w:rsidRDefault="007C7968" w:rsidP="00333BAD">
            <w:pPr>
              <w:autoSpaceDE w:val="0"/>
              <w:autoSpaceDN w:val="0"/>
              <w:jc w:val="center"/>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59BAFCA4" w14:textId="77777777" w:rsidR="007C7968" w:rsidRPr="00BC1092" w:rsidRDefault="007C7968" w:rsidP="00333BAD">
            <w:pPr>
              <w:autoSpaceDE w:val="0"/>
              <w:autoSpaceDN w:val="0"/>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757B0388" w14:textId="77777777" w:rsidR="007C7968" w:rsidRPr="00BC1092" w:rsidRDefault="007C7968" w:rsidP="00333BAD">
            <w:pPr>
              <w:autoSpaceDE w:val="0"/>
              <w:autoSpaceDN w:val="0"/>
              <w:rPr>
                <w:rFonts w:eastAsia="Calibri"/>
                <w:sz w:val="22"/>
                <w:szCs w:val="22"/>
              </w:rPr>
            </w:pPr>
          </w:p>
        </w:tc>
      </w:tr>
      <w:tr w:rsidR="00F83331" w:rsidRPr="00BC1092" w14:paraId="2BED7C98"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27D3833" w14:textId="77777777" w:rsidR="007C7968" w:rsidRPr="00BC1092" w:rsidRDefault="007C7968" w:rsidP="00333BAD">
            <w:pPr>
              <w:autoSpaceDE w:val="0"/>
              <w:autoSpaceDN w:val="0"/>
              <w:rPr>
                <w:rFonts w:eastAsia="Calibri"/>
                <w:sz w:val="22"/>
                <w:szCs w:val="22"/>
              </w:rPr>
            </w:pPr>
            <w:r w:rsidRPr="00BC1092">
              <w:rPr>
                <w:sz w:val="22"/>
                <w:szCs w:val="22"/>
              </w:rPr>
              <w:t>Agricultural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08E1DDF0"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5C0BF8C2"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525309A2"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56A57FEA" w14:textId="77777777" w:rsidR="007C7968" w:rsidRPr="00BC1092" w:rsidRDefault="007C7968" w:rsidP="00333BAD">
            <w:pPr>
              <w:autoSpaceDE w:val="0"/>
              <w:autoSpaceDN w:val="0"/>
              <w:jc w:val="right"/>
              <w:rPr>
                <w:rFonts w:eastAsia="Calibri"/>
                <w:sz w:val="22"/>
                <w:szCs w:val="22"/>
              </w:rPr>
            </w:pPr>
            <w:r w:rsidRPr="00BC1092">
              <w:rPr>
                <w:sz w:val="22"/>
                <w:szCs w:val="22"/>
              </w:rPr>
              <w:t>$0</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26291BB6"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1218D795"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tcPr>
          <w:p w14:paraId="5E132706" w14:textId="77777777" w:rsidR="007C7968" w:rsidRPr="00BC1092" w:rsidRDefault="007C7968" w:rsidP="00333BAD">
            <w:pPr>
              <w:autoSpaceDE w:val="0"/>
              <w:autoSpaceDN w:val="0"/>
              <w:jc w:val="center"/>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1FCCFE5A" w14:textId="77777777" w:rsidR="007C7968" w:rsidRPr="00BC1092" w:rsidRDefault="007C7968" w:rsidP="00333BAD">
            <w:pPr>
              <w:autoSpaceDE w:val="0"/>
              <w:autoSpaceDN w:val="0"/>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16468F20" w14:textId="77777777" w:rsidR="007C7968" w:rsidRPr="00BC1092" w:rsidRDefault="007C7968" w:rsidP="00333BAD">
            <w:pPr>
              <w:autoSpaceDE w:val="0"/>
              <w:autoSpaceDN w:val="0"/>
              <w:rPr>
                <w:rFonts w:eastAsia="Calibri"/>
                <w:sz w:val="22"/>
                <w:szCs w:val="22"/>
              </w:rPr>
            </w:pPr>
          </w:p>
        </w:tc>
      </w:tr>
      <w:tr w:rsidR="00F83331" w:rsidRPr="00BC1092" w14:paraId="0AA88192"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0D18F03" w14:textId="77777777" w:rsidR="007C7968" w:rsidRPr="00BC1092" w:rsidRDefault="007C7968" w:rsidP="00333BAD">
            <w:pPr>
              <w:autoSpaceDE w:val="0"/>
              <w:autoSpaceDN w:val="0"/>
              <w:rPr>
                <w:rFonts w:eastAsia="Calibri"/>
                <w:sz w:val="22"/>
                <w:szCs w:val="22"/>
              </w:rPr>
            </w:pPr>
            <w:r w:rsidRPr="00BC1092">
              <w:rPr>
                <w:sz w:val="22"/>
                <w:szCs w:val="22"/>
              </w:rPr>
              <w:t xml:space="preserve">Manufactured Home </w:t>
            </w:r>
          </w:p>
        </w:tc>
        <w:tc>
          <w:tcPr>
            <w:tcW w:w="10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2683DFC" w14:textId="77777777" w:rsidR="007C7968" w:rsidRPr="00BC1092" w:rsidRDefault="007C7968" w:rsidP="00333BAD">
            <w:pPr>
              <w:autoSpaceDE w:val="0"/>
              <w:autoSpaceDN w:val="0"/>
              <w:jc w:val="center"/>
              <w:rPr>
                <w:rFonts w:eastAsia="Calibri"/>
                <w:sz w:val="22"/>
                <w:szCs w:val="22"/>
              </w:rPr>
            </w:pPr>
            <w:r w:rsidRPr="00BC1092">
              <w:rPr>
                <w:sz w:val="22"/>
                <w:szCs w:val="22"/>
              </w:rPr>
              <w:t>13</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441EA27F"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664CB395"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279245FA" w14:textId="77777777" w:rsidR="007C7968" w:rsidRPr="00BC1092" w:rsidRDefault="007C7968" w:rsidP="00333BAD">
            <w:pPr>
              <w:autoSpaceDE w:val="0"/>
              <w:autoSpaceDN w:val="0"/>
              <w:jc w:val="right"/>
              <w:rPr>
                <w:rFonts w:eastAsia="Calibri"/>
                <w:sz w:val="22"/>
                <w:szCs w:val="22"/>
              </w:rPr>
            </w:pPr>
            <w:r w:rsidRPr="00BC1092">
              <w:rPr>
                <w:sz w:val="22"/>
                <w:szCs w:val="22"/>
              </w:rPr>
              <w:t>$139,086</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31936269"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7E3320C5"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tcPr>
          <w:p w14:paraId="0A7D227A" w14:textId="77777777" w:rsidR="007C7968" w:rsidRPr="00BC1092" w:rsidRDefault="007C7968" w:rsidP="00333BAD">
            <w:pPr>
              <w:autoSpaceDE w:val="0"/>
              <w:autoSpaceDN w:val="0"/>
              <w:jc w:val="center"/>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vAlign w:val="center"/>
          </w:tcPr>
          <w:p w14:paraId="7DA04E00" w14:textId="77777777" w:rsidR="007C7968" w:rsidRPr="00BC1092" w:rsidRDefault="007C7968" w:rsidP="00333BAD">
            <w:pPr>
              <w:autoSpaceDE w:val="0"/>
              <w:autoSpaceDN w:val="0"/>
              <w:jc w:val="center"/>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vAlign w:val="center"/>
          </w:tcPr>
          <w:p w14:paraId="09DD523C" w14:textId="77777777" w:rsidR="007C7968" w:rsidRPr="00BC1092" w:rsidRDefault="007C7968" w:rsidP="00333BAD">
            <w:pPr>
              <w:autoSpaceDE w:val="0"/>
              <w:autoSpaceDN w:val="0"/>
              <w:jc w:val="center"/>
              <w:rPr>
                <w:rFonts w:eastAsia="Calibri"/>
                <w:sz w:val="22"/>
                <w:szCs w:val="22"/>
              </w:rPr>
            </w:pPr>
          </w:p>
        </w:tc>
      </w:tr>
      <w:tr w:rsidR="007C7968" w:rsidRPr="00BC1092" w14:paraId="2F030AEB"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7F733C" w14:textId="77777777" w:rsidR="007C7968" w:rsidRPr="00BC1092" w:rsidRDefault="007C7968" w:rsidP="00333BAD">
            <w:pPr>
              <w:autoSpaceDE w:val="0"/>
              <w:autoSpaceDN w:val="0"/>
              <w:rPr>
                <w:rFonts w:eastAsia="Calibri"/>
                <w:b/>
                <w:bCs/>
                <w:sz w:val="22"/>
                <w:szCs w:val="22"/>
              </w:rPr>
            </w:pPr>
            <w:r w:rsidRPr="00BC1092">
              <w:rPr>
                <w:b/>
                <w:bCs/>
                <w:sz w:val="22"/>
                <w:szCs w:val="22"/>
              </w:rPr>
              <w:t>Total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1D74C3A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247</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2382A514"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6603A7B6"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3545DAD8" w14:textId="77777777" w:rsidR="007C7968" w:rsidRPr="00BC1092" w:rsidRDefault="007C7968" w:rsidP="00333BAD">
            <w:pPr>
              <w:autoSpaceDE w:val="0"/>
              <w:autoSpaceDN w:val="0"/>
              <w:jc w:val="right"/>
              <w:rPr>
                <w:rFonts w:eastAsia="Calibri"/>
                <w:b/>
                <w:bCs/>
                <w:sz w:val="22"/>
                <w:szCs w:val="22"/>
              </w:rPr>
            </w:pPr>
            <w:r w:rsidRPr="00BC1092">
              <w:rPr>
                <w:b/>
                <w:bCs/>
                <w:sz w:val="22"/>
                <w:szCs w:val="22"/>
              </w:rPr>
              <w:t>$9,697,542</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53E94F4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3892790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hideMark/>
          </w:tcPr>
          <w:p w14:paraId="663B055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381</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0149EDF3"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0C3A2DFD"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r>
    </w:tbl>
    <w:p w14:paraId="22C6ADB4" w14:textId="77777777" w:rsidR="007C7968" w:rsidRPr="00BC1092" w:rsidRDefault="007C7968" w:rsidP="007C7968">
      <w:pPr>
        <w:autoSpaceDE w:val="0"/>
        <w:autoSpaceDN w:val="0"/>
        <w:rPr>
          <w:rFonts w:eastAsia="Calibri"/>
          <w:sz w:val="22"/>
          <w:szCs w:val="22"/>
        </w:rPr>
      </w:pPr>
    </w:p>
    <w:p w14:paraId="3B02A9CC" w14:textId="77777777" w:rsidR="007C7968" w:rsidRPr="00BC1092" w:rsidRDefault="007C7968" w:rsidP="007C7968">
      <w:pPr>
        <w:autoSpaceDE w:val="0"/>
        <w:autoSpaceDN w:val="0"/>
        <w:jc w:val="center"/>
        <w:rPr>
          <w:b/>
          <w:bCs/>
          <w:sz w:val="22"/>
          <w:szCs w:val="22"/>
        </w:rPr>
      </w:pPr>
      <w:r w:rsidRPr="00BC1092">
        <w:rPr>
          <w:b/>
          <w:bCs/>
          <w:sz w:val="22"/>
          <w:szCs w:val="22"/>
        </w:rPr>
        <w:t>Table 4.23: Hazel Estimated Potential Dollar Losses to Vulnerable Structures</w:t>
      </w:r>
    </w:p>
    <w:p w14:paraId="7038B94E" w14:textId="77777777" w:rsidR="007C7968" w:rsidRPr="00BC1092" w:rsidRDefault="007C7968" w:rsidP="007C7968">
      <w:pPr>
        <w:autoSpaceDE w:val="0"/>
        <w:autoSpaceDN w:val="0"/>
        <w:jc w:val="center"/>
        <w:rPr>
          <w:sz w:val="22"/>
          <w:szCs w:val="22"/>
        </w:rPr>
      </w:pPr>
    </w:p>
    <w:tbl>
      <w:tblPr>
        <w:tblW w:w="10520" w:type="dxa"/>
        <w:jc w:val="center"/>
        <w:tblCellMar>
          <w:left w:w="0" w:type="dxa"/>
          <w:right w:w="0" w:type="dxa"/>
        </w:tblCellMar>
        <w:tblLook w:val="04A0" w:firstRow="1" w:lastRow="0" w:firstColumn="1" w:lastColumn="0" w:noHBand="0" w:noVBand="1"/>
      </w:tblPr>
      <w:tblGrid>
        <w:gridCol w:w="2345"/>
        <w:gridCol w:w="1079"/>
        <w:gridCol w:w="751"/>
        <w:gridCol w:w="752"/>
        <w:gridCol w:w="1503"/>
        <w:gridCol w:w="756"/>
        <w:gridCol w:w="752"/>
        <w:gridCol w:w="1078"/>
        <w:gridCol w:w="752"/>
        <w:gridCol w:w="752"/>
      </w:tblGrid>
      <w:tr w:rsidR="00F83331" w:rsidRPr="00BC1092" w14:paraId="7639F960" w14:textId="77777777" w:rsidTr="00333BAD">
        <w:trPr>
          <w:jc w:val="center"/>
        </w:trPr>
        <w:tc>
          <w:tcPr>
            <w:tcW w:w="2345"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B29E4B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Type of Structure</w:t>
            </w:r>
          </w:p>
        </w:tc>
        <w:tc>
          <w:tcPr>
            <w:tcW w:w="2582"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138123B"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Structures</w:t>
            </w:r>
          </w:p>
        </w:tc>
        <w:tc>
          <w:tcPr>
            <w:tcW w:w="3011"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F201B6D"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Value of Structures</w:t>
            </w:r>
          </w:p>
        </w:tc>
        <w:tc>
          <w:tcPr>
            <w:tcW w:w="2582"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DC9151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People</w:t>
            </w:r>
          </w:p>
        </w:tc>
      </w:tr>
      <w:tr w:rsidR="00F83331" w:rsidRPr="00BC1092" w14:paraId="37359330" w14:textId="77777777" w:rsidTr="00333BAD">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2920CDAA" w14:textId="77777777" w:rsidR="007C7968" w:rsidRPr="00BC1092" w:rsidRDefault="007C7968" w:rsidP="00333BAD">
            <w:pPr>
              <w:rPr>
                <w:rFonts w:eastAsia="Calibri"/>
                <w:b/>
                <w:bCs/>
                <w:sz w:val="22"/>
                <w:szCs w:val="22"/>
              </w:rPr>
            </w:pP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6A7EBAE9"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1AD579C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0AAD87C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3E3FD2B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31845B8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3DB80CBB"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1078" w:type="dxa"/>
            <w:tcBorders>
              <w:top w:val="nil"/>
              <w:left w:val="nil"/>
              <w:bottom w:val="single" w:sz="8" w:space="0" w:color="auto"/>
              <w:right w:val="single" w:sz="8" w:space="0" w:color="auto"/>
            </w:tcBorders>
            <w:tcMar>
              <w:top w:w="0" w:type="dxa"/>
              <w:left w:w="108" w:type="dxa"/>
              <w:bottom w:w="0" w:type="dxa"/>
              <w:right w:w="108" w:type="dxa"/>
            </w:tcMar>
            <w:hideMark/>
          </w:tcPr>
          <w:p w14:paraId="58CD2EB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5286C31A"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16F7B05D"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r>
      <w:tr w:rsidR="00F83331" w:rsidRPr="00BC1092" w14:paraId="0E016A89"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D5C6325" w14:textId="77777777" w:rsidR="007C7968" w:rsidRPr="00BC1092" w:rsidRDefault="007C7968" w:rsidP="00333BAD">
            <w:pPr>
              <w:autoSpaceDE w:val="0"/>
              <w:autoSpaceDN w:val="0"/>
              <w:rPr>
                <w:rFonts w:eastAsia="Calibri"/>
                <w:sz w:val="22"/>
                <w:szCs w:val="22"/>
              </w:rPr>
            </w:pPr>
            <w:r w:rsidRPr="00BC1092">
              <w:rPr>
                <w:sz w:val="22"/>
                <w:szCs w:val="22"/>
              </w:rPr>
              <w:t>Residential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7C543996" w14:textId="77777777" w:rsidR="007C7968" w:rsidRPr="00BC1092" w:rsidRDefault="007C7968" w:rsidP="00333BAD">
            <w:pPr>
              <w:autoSpaceDE w:val="0"/>
              <w:autoSpaceDN w:val="0"/>
              <w:jc w:val="center"/>
              <w:rPr>
                <w:rFonts w:eastAsia="Calibri"/>
                <w:sz w:val="22"/>
                <w:szCs w:val="22"/>
              </w:rPr>
            </w:pPr>
            <w:r w:rsidRPr="00BC1092">
              <w:rPr>
                <w:sz w:val="22"/>
                <w:szCs w:val="22"/>
              </w:rPr>
              <w:t>63</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463223B5"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0C90A61B"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24411B00" w14:textId="77777777" w:rsidR="007C7968" w:rsidRPr="00BC1092" w:rsidRDefault="007C7968" w:rsidP="00333BAD">
            <w:pPr>
              <w:autoSpaceDE w:val="0"/>
              <w:autoSpaceDN w:val="0"/>
              <w:jc w:val="right"/>
              <w:rPr>
                <w:rFonts w:eastAsia="Calibri"/>
                <w:sz w:val="22"/>
                <w:szCs w:val="22"/>
              </w:rPr>
            </w:pPr>
            <w:r w:rsidRPr="00BC1092">
              <w:rPr>
                <w:sz w:val="22"/>
                <w:szCs w:val="22"/>
              </w:rPr>
              <w:t>$1,808,690</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70B58386"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7E83922E"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hideMark/>
          </w:tcPr>
          <w:p w14:paraId="188BDB23" w14:textId="77777777" w:rsidR="007C7968" w:rsidRPr="00BC1092" w:rsidRDefault="007C7968" w:rsidP="00333BAD">
            <w:pPr>
              <w:autoSpaceDE w:val="0"/>
              <w:autoSpaceDN w:val="0"/>
              <w:jc w:val="center"/>
              <w:rPr>
                <w:rFonts w:eastAsia="Calibri"/>
                <w:sz w:val="22"/>
                <w:szCs w:val="22"/>
              </w:rPr>
            </w:pPr>
            <w:r w:rsidRPr="00BC1092">
              <w:rPr>
                <w:sz w:val="22"/>
                <w:szCs w:val="22"/>
              </w:rPr>
              <w:t>91</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48627AE5"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05119157"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0</w:t>
            </w:r>
          </w:p>
        </w:tc>
      </w:tr>
      <w:tr w:rsidR="00F83331" w:rsidRPr="00BC1092" w14:paraId="50F4F639"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760B886" w14:textId="77777777" w:rsidR="007C7968" w:rsidRPr="00BC1092" w:rsidRDefault="007C7968" w:rsidP="00333BAD">
            <w:pPr>
              <w:autoSpaceDE w:val="0"/>
              <w:autoSpaceDN w:val="0"/>
              <w:rPr>
                <w:rFonts w:eastAsia="Calibri"/>
                <w:sz w:val="22"/>
                <w:szCs w:val="22"/>
              </w:rPr>
            </w:pPr>
            <w:r w:rsidRPr="00BC1092">
              <w:rPr>
                <w:sz w:val="22"/>
                <w:szCs w:val="22"/>
              </w:rPr>
              <w:t>Commercial/Industrial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0493D3B6" w14:textId="77777777" w:rsidR="007C7968" w:rsidRPr="00BC1092" w:rsidRDefault="007C7968" w:rsidP="00333BAD">
            <w:pPr>
              <w:autoSpaceDE w:val="0"/>
              <w:autoSpaceDN w:val="0"/>
              <w:jc w:val="center"/>
              <w:rPr>
                <w:rFonts w:eastAsia="Calibri"/>
                <w:sz w:val="22"/>
                <w:szCs w:val="22"/>
              </w:rPr>
            </w:pPr>
            <w:r w:rsidRPr="00BC1092">
              <w:rPr>
                <w:sz w:val="22"/>
                <w:szCs w:val="22"/>
              </w:rPr>
              <w:t>12</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362D973A"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0E0F690F"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003E27E4" w14:textId="77777777" w:rsidR="007C7968" w:rsidRPr="00BC1092" w:rsidRDefault="007C7968" w:rsidP="00333BAD">
            <w:pPr>
              <w:autoSpaceDE w:val="0"/>
              <w:autoSpaceDN w:val="0"/>
              <w:jc w:val="right"/>
              <w:rPr>
                <w:rFonts w:eastAsia="Calibri"/>
                <w:sz w:val="22"/>
                <w:szCs w:val="22"/>
              </w:rPr>
            </w:pPr>
            <w:r w:rsidRPr="00BC1092">
              <w:rPr>
                <w:sz w:val="22"/>
                <w:szCs w:val="22"/>
              </w:rPr>
              <w:t>$925,076</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6B8CF539"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19A869AC"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tcPr>
          <w:p w14:paraId="6CEAA4CD" w14:textId="77777777" w:rsidR="007C7968" w:rsidRPr="00BC1092" w:rsidRDefault="007C7968" w:rsidP="00333BAD">
            <w:pPr>
              <w:autoSpaceDE w:val="0"/>
              <w:autoSpaceDN w:val="0"/>
              <w:jc w:val="center"/>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00C14AF5" w14:textId="77777777" w:rsidR="007C7968" w:rsidRPr="00BC1092" w:rsidRDefault="007C7968" w:rsidP="00333BAD">
            <w:pPr>
              <w:autoSpaceDE w:val="0"/>
              <w:autoSpaceDN w:val="0"/>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12653D7F" w14:textId="77777777" w:rsidR="007C7968" w:rsidRPr="00BC1092" w:rsidRDefault="007C7968" w:rsidP="00333BAD">
            <w:pPr>
              <w:autoSpaceDE w:val="0"/>
              <w:autoSpaceDN w:val="0"/>
              <w:rPr>
                <w:rFonts w:eastAsia="Calibri"/>
                <w:sz w:val="22"/>
                <w:szCs w:val="22"/>
              </w:rPr>
            </w:pPr>
          </w:p>
        </w:tc>
      </w:tr>
      <w:tr w:rsidR="00F83331" w:rsidRPr="00BC1092" w14:paraId="2753DF48"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096B9D1" w14:textId="77777777" w:rsidR="007C7968" w:rsidRPr="00BC1092" w:rsidRDefault="007C7968" w:rsidP="00333BAD">
            <w:pPr>
              <w:autoSpaceDE w:val="0"/>
              <w:autoSpaceDN w:val="0"/>
              <w:rPr>
                <w:rFonts w:eastAsia="Calibri"/>
                <w:sz w:val="22"/>
                <w:szCs w:val="22"/>
              </w:rPr>
            </w:pPr>
            <w:r w:rsidRPr="00BC1092">
              <w:rPr>
                <w:sz w:val="22"/>
                <w:szCs w:val="22"/>
              </w:rPr>
              <w:t>Agricultural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116365A3" w14:textId="77777777" w:rsidR="007C7968" w:rsidRPr="00BC1092" w:rsidRDefault="007C7968" w:rsidP="00333BAD">
            <w:pPr>
              <w:autoSpaceDE w:val="0"/>
              <w:autoSpaceDN w:val="0"/>
              <w:jc w:val="center"/>
              <w:rPr>
                <w:rFonts w:eastAsia="Calibri"/>
                <w:sz w:val="22"/>
                <w:szCs w:val="22"/>
              </w:rPr>
            </w:pPr>
            <w:r w:rsidRPr="00BC1092">
              <w:rPr>
                <w:sz w:val="22"/>
                <w:szCs w:val="22"/>
              </w:rPr>
              <w:t>4</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2D3EE878"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61691DA8"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18A39C9C" w14:textId="77777777" w:rsidR="007C7968" w:rsidRPr="00BC1092" w:rsidRDefault="007C7968" w:rsidP="00333BAD">
            <w:pPr>
              <w:autoSpaceDE w:val="0"/>
              <w:autoSpaceDN w:val="0"/>
              <w:jc w:val="right"/>
              <w:rPr>
                <w:rFonts w:eastAsia="Calibri"/>
                <w:sz w:val="22"/>
                <w:szCs w:val="22"/>
              </w:rPr>
            </w:pPr>
            <w:r w:rsidRPr="00BC1092">
              <w:rPr>
                <w:sz w:val="22"/>
                <w:szCs w:val="22"/>
              </w:rPr>
              <w:t>$48,021</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57BBD9B2"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5C9B7760"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tcPr>
          <w:p w14:paraId="533F856D" w14:textId="77777777" w:rsidR="007C7968" w:rsidRPr="00BC1092" w:rsidRDefault="007C7968" w:rsidP="00333BAD">
            <w:pPr>
              <w:autoSpaceDE w:val="0"/>
              <w:autoSpaceDN w:val="0"/>
              <w:jc w:val="center"/>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46EE817C" w14:textId="77777777" w:rsidR="007C7968" w:rsidRPr="00BC1092" w:rsidRDefault="007C7968" w:rsidP="00333BAD">
            <w:pPr>
              <w:autoSpaceDE w:val="0"/>
              <w:autoSpaceDN w:val="0"/>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46EA588C" w14:textId="77777777" w:rsidR="007C7968" w:rsidRPr="00BC1092" w:rsidRDefault="007C7968" w:rsidP="00333BAD">
            <w:pPr>
              <w:autoSpaceDE w:val="0"/>
              <w:autoSpaceDN w:val="0"/>
              <w:rPr>
                <w:rFonts w:eastAsia="Calibri"/>
                <w:sz w:val="22"/>
                <w:szCs w:val="22"/>
              </w:rPr>
            </w:pPr>
          </w:p>
        </w:tc>
      </w:tr>
      <w:tr w:rsidR="00F83331" w:rsidRPr="00BC1092" w14:paraId="471848E7"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7A9A0A0" w14:textId="77777777" w:rsidR="007C7968" w:rsidRPr="00BC1092" w:rsidRDefault="007C7968" w:rsidP="00333BAD">
            <w:pPr>
              <w:autoSpaceDE w:val="0"/>
              <w:autoSpaceDN w:val="0"/>
              <w:rPr>
                <w:rFonts w:eastAsia="Calibri"/>
                <w:sz w:val="22"/>
                <w:szCs w:val="22"/>
              </w:rPr>
            </w:pPr>
            <w:r w:rsidRPr="00BC1092">
              <w:rPr>
                <w:sz w:val="22"/>
                <w:szCs w:val="22"/>
              </w:rPr>
              <w:t xml:space="preserve">Manufactured Home </w:t>
            </w:r>
          </w:p>
        </w:tc>
        <w:tc>
          <w:tcPr>
            <w:tcW w:w="10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84014E" w14:textId="77777777" w:rsidR="007C7968" w:rsidRPr="00BC1092" w:rsidRDefault="007C7968" w:rsidP="00333BAD">
            <w:pPr>
              <w:autoSpaceDE w:val="0"/>
              <w:autoSpaceDN w:val="0"/>
              <w:jc w:val="center"/>
              <w:rPr>
                <w:rFonts w:eastAsia="Calibri"/>
                <w:sz w:val="22"/>
                <w:szCs w:val="22"/>
              </w:rPr>
            </w:pPr>
            <w:r w:rsidRPr="00BC1092">
              <w:rPr>
                <w:sz w:val="22"/>
                <w:szCs w:val="22"/>
              </w:rPr>
              <w:t>4</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6032C561"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16CB1559"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07FEBB85" w14:textId="77777777" w:rsidR="007C7968" w:rsidRPr="00BC1092" w:rsidRDefault="007C7968" w:rsidP="00333BAD">
            <w:pPr>
              <w:autoSpaceDE w:val="0"/>
              <w:autoSpaceDN w:val="0"/>
              <w:jc w:val="right"/>
              <w:rPr>
                <w:rFonts w:eastAsia="Calibri"/>
                <w:sz w:val="22"/>
                <w:szCs w:val="22"/>
              </w:rPr>
            </w:pPr>
            <w:r w:rsidRPr="00BC1092">
              <w:rPr>
                <w:sz w:val="22"/>
                <w:szCs w:val="22"/>
              </w:rPr>
              <w:t>$78,454</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526C9C08"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2BAABA05"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tcPr>
          <w:p w14:paraId="4FAF26DC" w14:textId="77777777" w:rsidR="007C7968" w:rsidRPr="00BC1092" w:rsidRDefault="007C7968" w:rsidP="00333BAD">
            <w:pPr>
              <w:autoSpaceDE w:val="0"/>
              <w:autoSpaceDN w:val="0"/>
              <w:jc w:val="center"/>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vAlign w:val="center"/>
          </w:tcPr>
          <w:p w14:paraId="0D72A5FC" w14:textId="77777777" w:rsidR="007C7968" w:rsidRPr="00BC1092" w:rsidRDefault="007C7968" w:rsidP="00333BAD">
            <w:pPr>
              <w:autoSpaceDE w:val="0"/>
              <w:autoSpaceDN w:val="0"/>
              <w:jc w:val="center"/>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vAlign w:val="center"/>
          </w:tcPr>
          <w:p w14:paraId="025662C8" w14:textId="77777777" w:rsidR="007C7968" w:rsidRPr="00BC1092" w:rsidRDefault="007C7968" w:rsidP="00333BAD">
            <w:pPr>
              <w:autoSpaceDE w:val="0"/>
              <w:autoSpaceDN w:val="0"/>
              <w:jc w:val="center"/>
              <w:rPr>
                <w:rFonts w:eastAsia="Calibri"/>
                <w:sz w:val="22"/>
                <w:szCs w:val="22"/>
              </w:rPr>
            </w:pPr>
          </w:p>
        </w:tc>
      </w:tr>
      <w:tr w:rsidR="007C7968" w:rsidRPr="00BC1092" w14:paraId="099A801D"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B1B33F" w14:textId="77777777" w:rsidR="007C7968" w:rsidRPr="00BC1092" w:rsidRDefault="007C7968" w:rsidP="00333BAD">
            <w:pPr>
              <w:autoSpaceDE w:val="0"/>
              <w:autoSpaceDN w:val="0"/>
              <w:rPr>
                <w:rFonts w:eastAsia="Calibri"/>
                <w:b/>
                <w:bCs/>
                <w:sz w:val="22"/>
                <w:szCs w:val="22"/>
              </w:rPr>
            </w:pPr>
            <w:r w:rsidRPr="00BC1092">
              <w:rPr>
                <w:b/>
                <w:bCs/>
                <w:sz w:val="22"/>
                <w:szCs w:val="22"/>
              </w:rPr>
              <w:t>Total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01361C88"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83</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13F13A11"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284D5B8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3ABDBFC5" w14:textId="77777777" w:rsidR="007C7968" w:rsidRPr="00BC1092" w:rsidRDefault="007C7968" w:rsidP="00333BAD">
            <w:pPr>
              <w:autoSpaceDE w:val="0"/>
              <w:autoSpaceDN w:val="0"/>
              <w:jc w:val="right"/>
              <w:rPr>
                <w:rFonts w:eastAsia="Calibri"/>
                <w:b/>
                <w:bCs/>
                <w:sz w:val="22"/>
                <w:szCs w:val="22"/>
              </w:rPr>
            </w:pPr>
            <w:r w:rsidRPr="00BC1092">
              <w:rPr>
                <w:b/>
                <w:bCs/>
                <w:sz w:val="22"/>
                <w:szCs w:val="22"/>
              </w:rPr>
              <w:t>$2,860,241</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1C72C9B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7AB124E1"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hideMark/>
          </w:tcPr>
          <w:p w14:paraId="78E0BCCD"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91</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60B8086B"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0F27EC2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r>
    </w:tbl>
    <w:p w14:paraId="07318F03" w14:textId="77777777" w:rsidR="007C7968" w:rsidRPr="00BC1092" w:rsidRDefault="007C7968" w:rsidP="007C7968">
      <w:pPr>
        <w:autoSpaceDE w:val="0"/>
        <w:autoSpaceDN w:val="0"/>
        <w:rPr>
          <w:b/>
          <w:bCs/>
          <w:sz w:val="22"/>
          <w:szCs w:val="22"/>
        </w:rPr>
      </w:pPr>
    </w:p>
    <w:p w14:paraId="13481B97" w14:textId="77777777" w:rsidR="007C7968" w:rsidRPr="00BC1092" w:rsidRDefault="007C7968" w:rsidP="007C7968">
      <w:pPr>
        <w:autoSpaceDE w:val="0"/>
        <w:autoSpaceDN w:val="0"/>
        <w:jc w:val="center"/>
        <w:rPr>
          <w:b/>
          <w:bCs/>
          <w:sz w:val="22"/>
          <w:szCs w:val="22"/>
        </w:rPr>
      </w:pPr>
      <w:r w:rsidRPr="00BC1092">
        <w:rPr>
          <w:b/>
          <w:bCs/>
          <w:sz w:val="22"/>
          <w:szCs w:val="22"/>
        </w:rPr>
        <w:t>Table 4.24: Lake Norden Estimated Potential Dollar Losses to Vulnerable Structures</w:t>
      </w:r>
    </w:p>
    <w:p w14:paraId="50573DDB" w14:textId="77777777" w:rsidR="007C7968" w:rsidRPr="00BC1092" w:rsidRDefault="007C7968" w:rsidP="007C7968">
      <w:pPr>
        <w:autoSpaceDE w:val="0"/>
        <w:autoSpaceDN w:val="0"/>
        <w:jc w:val="center"/>
        <w:rPr>
          <w:sz w:val="22"/>
          <w:szCs w:val="22"/>
        </w:rPr>
      </w:pPr>
    </w:p>
    <w:tbl>
      <w:tblPr>
        <w:tblW w:w="10520" w:type="dxa"/>
        <w:jc w:val="center"/>
        <w:tblCellMar>
          <w:left w:w="0" w:type="dxa"/>
          <w:right w:w="0" w:type="dxa"/>
        </w:tblCellMar>
        <w:tblLook w:val="04A0" w:firstRow="1" w:lastRow="0" w:firstColumn="1" w:lastColumn="0" w:noHBand="0" w:noVBand="1"/>
      </w:tblPr>
      <w:tblGrid>
        <w:gridCol w:w="2345"/>
        <w:gridCol w:w="1079"/>
        <w:gridCol w:w="751"/>
        <w:gridCol w:w="752"/>
        <w:gridCol w:w="1503"/>
        <w:gridCol w:w="756"/>
        <w:gridCol w:w="752"/>
        <w:gridCol w:w="1078"/>
        <w:gridCol w:w="752"/>
        <w:gridCol w:w="752"/>
      </w:tblGrid>
      <w:tr w:rsidR="00F83331" w:rsidRPr="00BC1092" w14:paraId="72289B93" w14:textId="77777777" w:rsidTr="00333BAD">
        <w:trPr>
          <w:jc w:val="center"/>
        </w:trPr>
        <w:tc>
          <w:tcPr>
            <w:tcW w:w="2345"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DECD7C5"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Type of Structure</w:t>
            </w:r>
          </w:p>
        </w:tc>
        <w:tc>
          <w:tcPr>
            <w:tcW w:w="2582"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1E78E8"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Structures</w:t>
            </w:r>
          </w:p>
        </w:tc>
        <w:tc>
          <w:tcPr>
            <w:tcW w:w="3011"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6113C0B"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Value of Structures</w:t>
            </w:r>
          </w:p>
        </w:tc>
        <w:tc>
          <w:tcPr>
            <w:tcW w:w="2582"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E392AB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People</w:t>
            </w:r>
          </w:p>
        </w:tc>
      </w:tr>
      <w:tr w:rsidR="00F83331" w:rsidRPr="00BC1092" w14:paraId="721781CC" w14:textId="77777777" w:rsidTr="00333BAD">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1AE5423A" w14:textId="77777777" w:rsidR="007C7968" w:rsidRPr="00BC1092" w:rsidRDefault="007C7968" w:rsidP="00333BAD">
            <w:pPr>
              <w:rPr>
                <w:rFonts w:eastAsia="Calibri"/>
                <w:b/>
                <w:bCs/>
                <w:sz w:val="22"/>
                <w:szCs w:val="22"/>
              </w:rPr>
            </w:pP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682A6D3B"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3EAD592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1B43375E"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7CAFDC13"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019AB75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2777865A"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1078" w:type="dxa"/>
            <w:tcBorders>
              <w:top w:val="nil"/>
              <w:left w:val="nil"/>
              <w:bottom w:val="single" w:sz="8" w:space="0" w:color="auto"/>
              <w:right w:val="single" w:sz="8" w:space="0" w:color="auto"/>
            </w:tcBorders>
            <w:tcMar>
              <w:top w:w="0" w:type="dxa"/>
              <w:left w:w="108" w:type="dxa"/>
              <w:bottom w:w="0" w:type="dxa"/>
              <w:right w:w="108" w:type="dxa"/>
            </w:tcMar>
            <w:hideMark/>
          </w:tcPr>
          <w:p w14:paraId="2F6A0210"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10DDFD3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2F47D733"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r>
      <w:tr w:rsidR="00F83331" w:rsidRPr="00BC1092" w14:paraId="4CE7AF59"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ADB757F" w14:textId="77777777" w:rsidR="007C7968" w:rsidRPr="00BC1092" w:rsidRDefault="007C7968" w:rsidP="00333BAD">
            <w:pPr>
              <w:autoSpaceDE w:val="0"/>
              <w:autoSpaceDN w:val="0"/>
              <w:rPr>
                <w:rFonts w:eastAsia="Calibri"/>
                <w:sz w:val="22"/>
                <w:szCs w:val="22"/>
              </w:rPr>
            </w:pPr>
            <w:r w:rsidRPr="00BC1092">
              <w:rPr>
                <w:sz w:val="22"/>
                <w:szCs w:val="22"/>
              </w:rPr>
              <w:t>Residential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2037471B" w14:textId="77777777" w:rsidR="007C7968" w:rsidRPr="00BC1092" w:rsidRDefault="007C7968" w:rsidP="00333BAD">
            <w:pPr>
              <w:autoSpaceDE w:val="0"/>
              <w:autoSpaceDN w:val="0"/>
              <w:jc w:val="center"/>
              <w:rPr>
                <w:rFonts w:eastAsia="Calibri"/>
                <w:sz w:val="22"/>
                <w:szCs w:val="22"/>
              </w:rPr>
            </w:pPr>
            <w:r w:rsidRPr="00BC1092">
              <w:rPr>
                <w:sz w:val="22"/>
                <w:szCs w:val="22"/>
              </w:rPr>
              <w:t>213</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03AF929B"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0197F5D7"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3DBEEF0E" w14:textId="77777777" w:rsidR="007C7968" w:rsidRPr="00BC1092" w:rsidRDefault="007C7968" w:rsidP="00333BAD">
            <w:pPr>
              <w:autoSpaceDE w:val="0"/>
              <w:autoSpaceDN w:val="0"/>
              <w:jc w:val="right"/>
              <w:rPr>
                <w:rFonts w:eastAsia="Calibri"/>
                <w:sz w:val="22"/>
                <w:szCs w:val="22"/>
              </w:rPr>
            </w:pPr>
            <w:r w:rsidRPr="00BC1092">
              <w:rPr>
                <w:sz w:val="22"/>
                <w:szCs w:val="22"/>
              </w:rPr>
              <w:t>$6,587,069</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60E5BD88"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68A500B7"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hideMark/>
          </w:tcPr>
          <w:p w14:paraId="1D19656B" w14:textId="77777777" w:rsidR="007C7968" w:rsidRPr="00BC1092" w:rsidRDefault="007C7968" w:rsidP="00333BAD">
            <w:pPr>
              <w:autoSpaceDE w:val="0"/>
              <w:autoSpaceDN w:val="0"/>
              <w:jc w:val="center"/>
              <w:rPr>
                <w:rFonts w:eastAsia="Calibri"/>
                <w:sz w:val="22"/>
                <w:szCs w:val="22"/>
              </w:rPr>
            </w:pPr>
            <w:r w:rsidRPr="00BC1092">
              <w:rPr>
                <w:sz w:val="22"/>
                <w:szCs w:val="22"/>
              </w:rPr>
              <w:t>467</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725473CA"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2CEAF5E2"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0</w:t>
            </w:r>
          </w:p>
        </w:tc>
      </w:tr>
      <w:tr w:rsidR="00F83331" w:rsidRPr="00BC1092" w14:paraId="0E2BE4BB"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F3ED7C6" w14:textId="77777777" w:rsidR="007C7968" w:rsidRPr="00BC1092" w:rsidRDefault="007C7968" w:rsidP="00333BAD">
            <w:pPr>
              <w:autoSpaceDE w:val="0"/>
              <w:autoSpaceDN w:val="0"/>
              <w:rPr>
                <w:rFonts w:eastAsia="Calibri"/>
                <w:sz w:val="22"/>
                <w:szCs w:val="22"/>
              </w:rPr>
            </w:pPr>
            <w:r w:rsidRPr="00BC1092">
              <w:rPr>
                <w:sz w:val="22"/>
                <w:szCs w:val="22"/>
              </w:rPr>
              <w:t>Commercial/Industrial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58E8BD17" w14:textId="77777777" w:rsidR="007C7968" w:rsidRPr="00BC1092" w:rsidRDefault="007C7968" w:rsidP="00333BAD">
            <w:pPr>
              <w:autoSpaceDE w:val="0"/>
              <w:autoSpaceDN w:val="0"/>
              <w:jc w:val="center"/>
              <w:rPr>
                <w:rFonts w:eastAsia="Calibri"/>
                <w:sz w:val="22"/>
                <w:szCs w:val="22"/>
              </w:rPr>
            </w:pPr>
            <w:r w:rsidRPr="00BC1092">
              <w:rPr>
                <w:sz w:val="22"/>
                <w:szCs w:val="22"/>
              </w:rPr>
              <w:t>40</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73AB066D"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03227318"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5BA61DFC" w14:textId="77777777" w:rsidR="007C7968" w:rsidRPr="00BC1092" w:rsidRDefault="007C7968" w:rsidP="00333BAD">
            <w:pPr>
              <w:autoSpaceDE w:val="0"/>
              <w:autoSpaceDN w:val="0"/>
              <w:jc w:val="right"/>
              <w:rPr>
                <w:rFonts w:eastAsia="Calibri"/>
                <w:sz w:val="22"/>
                <w:szCs w:val="22"/>
              </w:rPr>
            </w:pPr>
            <w:r w:rsidRPr="00BC1092">
              <w:rPr>
                <w:sz w:val="22"/>
                <w:szCs w:val="22"/>
              </w:rPr>
              <w:t>$10,547,256</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0ED92438"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3B4F3064"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tcPr>
          <w:p w14:paraId="68004112" w14:textId="77777777" w:rsidR="007C7968" w:rsidRPr="00BC1092" w:rsidRDefault="007C7968" w:rsidP="00333BAD">
            <w:pPr>
              <w:autoSpaceDE w:val="0"/>
              <w:autoSpaceDN w:val="0"/>
              <w:jc w:val="center"/>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6CCD3A16" w14:textId="77777777" w:rsidR="007C7968" w:rsidRPr="00BC1092" w:rsidRDefault="007C7968" w:rsidP="00333BAD">
            <w:pPr>
              <w:autoSpaceDE w:val="0"/>
              <w:autoSpaceDN w:val="0"/>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183A4313" w14:textId="77777777" w:rsidR="007C7968" w:rsidRPr="00BC1092" w:rsidRDefault="007C7968" w:rsidP="00333BAD">
            <w:pPr>
              <w:autoSpaceDE w:val="0"/>
              <w:autoSpaceDN w:val="0"/>
              <w:rPr>
                <w:rFonts w:eastAsia="Calibri"/>
                <w:sz w:val="22"/>
                <w:szCs w:val="22"/>
              </w:rPr>
            </w:pPr>
          </w:p>
        </w:tc>
      </w:tr>
      <w:tr w:rsidR="00F83331" w:rsidRPr="00BC1092" w14:paraId="5D23E273"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4F28F95" w14:textId="77777777" w:rsidR="007C7968" w:rsidRPr="00BC1092" w:rsidRDefault="007C7968" w:rsidP="00333BAD">
            <w:pPr>
              <w:autoSpaceDE w:val="0"/>
              <w:autoSpaceDN w:val="0"/>
              <w:rPr>
                <w:rFonts w:eastAsia="Calibri"/>
                <w:sz w:val="22"/>
                <w:szCs w:val="22"/>
              </w:rPr>
            </w:pPr>
            <w:r w:rsidRPr="00BC1092">
              <w:rPr>
                <w:sz w:val="22"/>
                <w:szCs w:val="22"/>
              </w:rPr>
              <w:t>Agricultural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287B2311" w14:textId="77777777" w:rsidR="007C7968" w:rsidRPr="00BC1092" w:rsidRDefault="007C7968" w:rsidP="00333BAD">
            <w:pPr>
              <w:autoSpaceDE w:val="0"/>
              <w:autoSpaceDN w:val="0"/>
              <w:jc w:val="center"/>
              <w:rPr>
                <w:rFonts w:eastAsia="Calibri"/>
                <w:sz w:val="22"/>
                <w:szCs w:val="22"/>
              </w:rPr>
            </w:pPr>
            <w:r w:rsidRPr="00BC1092">
              <w:rPr>
                <w:sz w:val="22"/>
                <w:szCs w:val="22"/>
              </w:rPr>
              <w:t>1</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16FD1826"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06941C89"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7B17661E" w14:textId="77777777" w:rsidR="007C7968" w:rsidRPr="00BC1092" w:rsidRDefault="007C7968" w:rsidP="00333BAD">
            <w:pPr>
              <w:autoSpaceDE w:val="0"/>
              <w:autoSpaceDN w:val="0"/>
              <w:jc w:val="right"/>
              <w:rPr>
                <w:rFonts w:eastAsia="Calibri"/>
                <w:sz w:val="22"/>
                <w:szCs w:val="22"/>
              </w:rPr>
            </w:pPr>
            <w:r w:rsidRPr="00BC1092">
              <w:rPr>
                <w:sz w:val="22"/>
                <w:szCs w:val="22"/>
              </w:rPr>
              <w:t>$938</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4BB58F80"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0F4EEC0F"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tcPr>
          <w:p w14:paraId="61C2A4A8" w14:textId="77777777" w:rsidR="007C7968" w:rsidRPr="00BC1092" w:rsidRDefault="007C7968" w:rsidP="00333BAD">
            <w:pPr>
              <w:autoSpaceDE w:val="0"/>
              <w:autoSpaceDN w:val="0"/>
              <w:jc w:val="center"/>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0333BD7E" w14:textId="77777777" w:rsidR="007C7968" w:rsidRPr="00BC1092" w:rsidRDefault="007C7968" w:rsidP="00333BAD">
            <w:pPr>
              <w:autoSpaceDE w:val="0"/>
              <w:autoSpaceDN w:val="0"/>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72F932EF" w14:textId="77777777" w:rsidR="007C7968" w:rsidRPr="00BC1092" w:rsidRDefault="007C7968" w:rsidP="00333BAD">
            <w:pPr>
              <w:autoSpaceDE w:val="0"/>
              <w:autoSpaceDN w:val="0"/>
              <w:rPr>
                <w:rFonts w:eastAsia="Calibri"/>
                <w:sz w:val="22"/>
                <w:szCs w:val="22"/>
              </w:rPr>
            </w:pPr>
          </w:p>
        </w:tc>
      </w:tr>
      <w:tr w:rsidR="00F83331" w:rsidRPr="00BC1092" w14:paraId="3D2EBD2F"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4B34EA3" w14:textId="77777777" w:rsidR="007C7968" w:rsidRPr="00BC1092" w:rsidRDefault="007C7968" w:rsidP="00333BAD">
            <w:pPr>
              <w:autoSpaceDE w:val="0"/>
              <w:autoSpaceDN w:val="0"/>
              <w:rPr>
                <w:rFonts w:eastAsia="Calibri"/>
                <w:sz w:val="22"/>
                <w:szCs w:val="22"/>
              </w:rPr>
            </w:pPr>
            <w:r w:rsidRPr="00BC1092">
              <w:rPr>
                <w:sz w:val="22"/>
                <w:szCs w:val="22"/>
              </w:rPr>
              <w:t xml:space="preserve">Manufactured Home </w:t>
            </w:r>
          </w:p>
        </w:tc>
        <w:tc>
          <w:tcPr>
            <w:tcW w:w="10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DDC9C88" w14:textId="77777777" w:rsidR="007C7968" w:rsidRPr="00BC1092" w:rsidRDefault="007C7968" w:rsidP="00333BAD">
            <w:pPr>
              <w:autoSpaceDE w:val="0"/>
              <w:autoSpaceDN w:val="0"/>
              <w:jc w:val="center"/>
              <w:rPr>
                <w:rFonts w:eastAsia="Calibri"/>
                <w:sz w:val="22"/>
                <w:szCs w:val="22"/>
              </w:rPr>
            </w:pPr>
            <w:r w:rsidRPr="00BC1092">
              <w:rPr>
                <w:sz w:val="22"/>
                <w:szCs w:val="22"/>
              </w:rPr>
              <w:t>18</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036DD4AB"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27844DA2"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19A30B75" w14:textId="77777777" w:rsidR="007C7968" w:rsidRPr="00BC1092" w:rsidRDefault="007C7968" w:rsidP="00333BAD">
            <w:pPr>
              <w:autoSpaceDE w:val="0"/>
              <w:autoSpaceDN w:val="0"/>
              <w:jc w:val="right"/>
              <w:rPr>
                <w:rFonts w:eastAsia="Calibri"/>
                <w:sz w:val="22"/>
                <w:szCs w:val="22"/>
              </w:rPr>
            </w:pPr>
            <w:r w:rsidRPr="00BC1092">
              <w:rPr>
                <w:sz w:val="22"/>
                <w:szCs w:val="22"/>
              </w:rPr>
              <w:t>$255,144</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1EFB458C"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28A7CE9F"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tcPr>
          <w:p w14:paraId="48AE7D88" w14:textId="77777777" w:rsidR="007C7968" w:rsidRPr="00BC1092" w:rsidRDefault="007C7968" w:rsidP="00333BAD">
            <w:pPr>
              <w:autoSpaceDE w:val="0"/>
              <w:autoSpaceDN w:val="0"/>
              <w:jc w:val="center"/>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vAlign w:val="center"/>
          </w:tcPr>
          <w:p w14:paraId="6912A717" w14:textId="77777777" w:rsidR="007C7968" w:rsidRPr="00BC1092" w:rsidRDefault="007C7968" w:rsidP="00333BAD">
            <w:pPr>
              <w:autoSpaceDE w:val="0"/>
              <w:autoSpaceDN w:val="0"/>
              <w:jc w:val="center"/>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vAlign w:val="center"/>
          </w:tcPr>
          <w:p w14:paraId="0BA111A6" w14:textId="77777777" w:rsidR="007C7968" w:rsidRPr="00BC1092" w:rsidRDefault="007C7968" w:rsidP="00333BAD">
            <w:pPr>
              <w:autoSpaceDE w:val="0"/>
              <w:autoSpaceDN w:val="0"/>
              <w:jc w:val="center"/>
              <w:rPr>
                <w:rFonts w:eastAsia="Calibri"/>
                <w:sz w:val="22"/>
                <w:szCs w:val="22"/>
              </w:rPr>
            </w:pPr>
          </w:p>
        </w:tc>
      </w:tr>
      <w:tr w:rsidR="007C7968" w:rsidRPr="00BC1092" w14:paraId="3503C91B"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51C9089" w14:textId="77777777" w:rsidR="007C7968" w:rsidRPr="00BC1092" w:rsidRDefault="007C7968" w:rsidP="00333BAD">
            <w:pPr>
              <w:autoSpaceDE w:val="0"/>
              <w:autoSpaceDN w:val="0"/>
              <w:rPr>
                <w:rFonts w:eastAsia="Calibri"/>
                <w:b/>
                <w:bCs/>
                <w:sz w:val="22"/>
                <w:szCs w:val="22"/>
              </w:rPr>
            </w:pPr>
            <w:r w:rsidRPr="00BC1092">
              <w:rPr>
                <w:b/>
                <w:bCs/>
                <w:sz w:val="22"/>
                <w:szCs w:val="22"/>
              </w:rPr>
              <w:t>Total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73E1B72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272</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353C35C6"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61E7C844"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13FAC2A8" w14:textId="77777777" w:rsidR="007C7968" w:rsidRPr="00BC1092" w:rsidRDefault="007C7968" w:rsidP="00333BAD">
            <w:pPr>
              <w:autoSpaceDE w:val="0"/>
              <w:autoSpaceDN w:val="0"/>
              <w:jc w:val="right"/>
              <w:rPr>
                <w:rFonts w:eastAsia="Calibri"/>
                <w:b/>
                <w:bCs/>
                <w:sz w:val="22"/>
                <w:szCs w:val="22"/>
              </w:rPr>
            </w:pPr>
            <w:r w:rsidRPr="00BC1092">
              <w:rPr>
                <w:b/>
                <w:bCs/>
                <w:sz w:val="22"/>
                <w:szCs w:val="22"/>
              </w:rPr>
              <w:t>$17,390,407</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160A545E"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25534981"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hideMark/>
          </w:tcPr>
          <w:p w14:paraId="0737ABEA"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467</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7DCADF8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6AED849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r>
    </w:tbl>
    <w:p w14:paraId="6D46D238" w14:textId="77777777" w:rsidR="007C7968" w:rsidRPr="00BC1092" w:rsidRDefault="007C7968" w:rsidP="007C7968">
      <w:pPr>
        <w:autoSpaceDE w:val="0"/>
        <w:autoSpaceDN w:val="0"/>
        <w:jc w:val="center"/>
        <w:rPr>
          <w:b/>
          <w:bCs/>
          <w:sz w:val="22"/>
          <w:szCs w:val="22"/>
        </w:rPr>
      </w:pPr>
    </w:p>
    <w:p w14:paraId="50FB9E23" w14:textId="77777777" w:rsidR="007C7968" w:rsidRPr="00BC1092" w:rsidRDefault="007C7968" w:rsidP="007C7968">
      <w:pPr>
        <w:autoSpaceDE w:val="0"/>
        <w:autoSpaceDN w:val="0"/>
        <w:jc w:val="center"/>
        <w:rPr>
          <w:b/>
          <w:bCs/>
          <w:sz w:val="22"/>
          <w:szCs w:val="22"/>
        </w:rPr>
      </w:pPr>
      <w:r w:rsidRPr="00BC1092">
        <w:rPr>
          <w:b/>
          <w:bCs/>
          <w:sz w:val="22"/>
          <w:szCs w:val="22"/>
        </w:rPr>
        <w:br w:type="page"/>
      </w:r>
      <w:r w:rsidRPr="00BC1092">
        <w:rPr>
          <w:b/>
          <w:bCs/>
          <w:sz w:val="22"/>
          <w:szCs w:val="22"/>
        </w:rPr>
        <w:lastRenderedPageBreak/>
        <w:t>Table 4.25: Hamlin County Estimated Potential Dollar Losses to Vulnerable Structures</w:t>
      </w:r>
    </w:p>
    <w:p w14:paraId="5FEE7EDA" w14:textId="77777777" w:rsidR="007C7968" w:rsidRPr="00BC1092" w:rsidRDefault="007C7968" w:rsidP="007C7968">
      <w:pPr>
        <w:autoSpaceDE w:val="0"/>
        <w:autoSpaceDN w:val="0"/>
        <w:jc w:val="center"/>
        <w:rPr>
          <w:sz w:val="22"/>
          <w:szCs w:val="22"/>
        </w:rPr>
      </w:pPr>
    </w:p>
    <w:tbl>
      <w:tblPr>
        <w:tblW w:w="11086" w:type="dxa"/>
        <w:jc w:val="center"/>
        <w:tblCellMar>
          <w:left w:w="0" w:type="dxa"/>
          <w:right w:w="0" w:type="dxa"/>
        </w:tblCellMar>
        <w:tblLook w:val="04A0" w:firstRow="1" w:lastRow="0" w:firstColumn="1" w:lastColumn="0" w:noHBand="0" w:noVBand="1"/>
      </w:tblPr>
      <w:tblGrid>
        <w:gridCol w:w="2344"/>
        <w:gridCol w:w="974"/>
        <w:gridCol w:w="608"/>
        <w:gridCol w:w="840"/>
        <w:gridCol w:w="1566"/>
        <w:gridCol w:w="1464"/>
        <w:gridCol w:w="840"/>
        <w:gridCol w:w="974"/>
        <w:gridCol w:w="636"/>
        <w:gridCol w:w="840"/>
      </w:tblGrid>
      <w:tr w:rsidR="00F83331" w:rsidRPr="00BC1092" w14:paraId="06347218" w14:textId="77777777" w:rsidTr="00333BAD">
        <w:trPr>
          <w:jc w:val="center"/>
        </w:trPr>
        <w:tc>
          <w:tcPr>
            <w:tcW w:w="2344"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B855EBD"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Type of Structure</w:t>
            </w:r>
          </w:p>
        </w:tc>
        <w:tc>
          <w:tcPr>
            <w:tcW w:w="2452"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69067EE"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Structures</w:t>
            </w:r>
          </w:p>
        </w:tc>
        <w:tc>
          <w:tcPr>
            <w:tcW w:w="3838"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CEFE530"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Value of Structures</w:t>
            </w:r>
          </w:p>
        </w:tc>
        <w:tc>
          <w:tcPr>
            <w:tcW w:w="2452"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A38201A"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People</w:t>
            </w:r>
          </w:p>
        </w:tc>
      </w:tr>
      <w:tr w:rsidR="00F83331" w:rsidRPr="00BC1092" w14:paraId="000C5DF5" w14:textId="77777777" w:rsidTr="00333BAD">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2509C4BC" w14:textId="77777777" w:rsidR="007C7968" w:rsidRPr="00BC1092" w:rsidRDefault="007C7968" w:rsidP="00333BAD">
            <w:pPr>
              <w:rPr>
                <w:rFonts w:eastAsia="Calibri"/>
                <w:b/>
                <w:bCs/>
                <w:sz w:val="22"/>
                <w:szCs w:val="22"/>
              </w:rPr>
            </w:pPr>
          </w:p>
        </w:tc>
        <w:tc>
          <w:tcPr>
            <w:tcW w:w="974" w:type="dxa"/>
            <w:tcBorders>
              <w:top w:val="nil"/>
              <w:left w:val="nil"/>
              <w:bottom w:val="single" w:sz="8" w:space="0" w:color="auto"/>
              <w:right w:val="single" w:sz="8" w:space="0" w:color="auto"/>
            </w:tcBorders>
            <w:tcMar>
              <w:top w:w="0" w:type="dxa"/>
              <w:left w:w="108" w:type="dxa"/>
              <w:bottom w:w="0" w:type="dxa"/>
              <w:right w:w="108" w:type="dxa"/>
            </w:tcMar>
            <w:hideMark/>
          </w:tcPr>
          <w:p w14:paraId="02CD14C0"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County</w:t>
            </w:r>
          </w:p>
        </w:tc>
        <w:tc>
          <w:tcPr>
            <w:tcW w:w="675" w:type="dxa"/>
            <w:tcBorders>
              <w:top w:val="nil"/>
              <w:left w:val="nil"/>
              <w:bottom w:val="single" w:sz="8" w:space="0" w:color="auto"/>
              <w:right w:val="single" w:sz="8" w:space="0" w:color="auto"/>
            </w:tcBorders>
            <w:tcMar>
              <w:top w:w="0" w:type="dxa"/>
              <w:left w:w="108" w:type="dxa"/>
              <w:bottom w:w="0" w:type="dxa"/>
              <w:right w:w="108" w:type="dxa"/>
            </w:tcMar>
            <w:hideMark/>
          </w:tcPr>
          <w:p w14:paraId="10A1C2E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803" w:type="dxa"/>
            <w:tcBorders>
              <w:top w:val="nil"/>
              <w:left w:val="nil"/>
              <w:bottom w:val="single" w:sz="8" w:space="0" w:color="auto"/>
              <w:right w:val="single" w:sz="8" w:space="0" w:color="auto"/>
            </w:tcBorders>
            <w:tcMar>
              <w:top w:w="0" w:type="dxa"/>
              <w:left w:w="108" w:type="dxa"/>
              <w:bottom w:w="0" w:type="dxa"/>
              <w:right w:w="108" w:type="dxa"/>
            </w:tcMar>
            <w:hideMark/>
          </w:tcPr>
          <w:p w14:paraId="28BFA1EB"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1575" w:type="dxa"/>
            <w:tcBorders>
              <w:top w:val="nil"/>
              <w:left w:val="nil"/>
              <w:bottom w:val="single" w:sz="8" w:space="0" w:color="auto"/>
              <w:right w:val="single" w:sz="8" w:space="0" w:color="auto"/>
            </w:tcBorders>
            <w:tcMar>
              <w:top w:w="0" w:type="dxa"/>
              <w:left w:w="108" w:type="dxa"/>
              <w:bottom w:w="0" w:type="dxa"/>
              <w:right w:w="108" w:type="dxa"/>
            </w:tcMar>
            <w:hideMark/>
          </w:tcPr>
          <w:p w14:paraId="5AB3781B"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County</w:t>
            </w:r>
          </w:p>
        </w:tc>
        <w:tc>
          <w:tcPr>
            <w:tcW w:w="1529" w:type="dxa"/>
            <w:tcBorders>
              <w:top w:val="nil"/>
              <w:left w:val="nil"/>
              <w:bottom w:val="single" w:sz="8" w:space="0" w:color="auto"/>
              <w:right w:val="single" w:sz="8" w:space="0" w:color="auto"/>
            </w:tcBorders>
            <w:tcMar>
              <w:top w:w="0" w:type="dxa"/>
              <w:left w:w="108" w:type="dxa"/>
              <w:bottom w:w="0" w:type="dxa"/>
              <w:right w:w="108" w:type="dxa"/>
            </w:tcMar>
            <w:hideMark/>
          </w:tcPr>
          <w:p w14:paraId="32138571"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34" w:type="dxa"/>
            <w:tcBorders>
              <w:top w:val="nil"/>
              <w:left w:val="nil"/>
              <w:bottom w:val="single" w:sz="8" w:space="0" w:color="auto"/>
              <w:right w:val="single" w:sz="8" w:space="0" w:color="auto"/>
            </w:tcBorders>
            <w:tcMar>
              <w:top w:w="0" w:type="dxa"/>
              <w:left w:w="108" w:type="dxa"/>
              <w:bottom w:w="0" w:type="dxa"/>
              <w:right w:w="108" w:type="dxa"/>
            </w:tcMar>
            <w:hideMark/>
          </w:tcPr>
          <w:p w14:paraId="31F30D8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974" w:type="dxa"/>
            <w:tcBorders>
              <w:top w:val="nil"/>
              <w:left w:val="nil"/>
              <w:bottom w:val="single" w:sz="8" w:space="0" w:color="auto"/>
              <w:right w:val="single" w:sz="8" w:space="0" w:color="auto"/>
            </w:tcBorders>
            <w:tcMar>
              <w:top w:w="0" w:type="dxa"/>
              <w:left w:w="108" w:type="dxa"/>
              <w:bottom w:w="0" w:type="dxa"/>
              <w:right w:w="108" w:type="dxa"/>
            </w:tcMar>
            <w:hideMark/>
          </w:tcPr>
          <w:p w14:paraId="545AC6D6"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County</w:t>
            </w:r>
          </w:p>
        </w:tc>
        <w:tc>
          <w:tcPr>
            <w:tcW w:w="775" w:type="dxa"/>
            <w:tcBorders>
              <w:top w:val="nil"/>
              <w:left w:val="nil"/>
              <w:bottom w:val="single" w:sz="8" w:space="0" w:color="auto"/>
              <w:right w:val="single" w:sz="8" w:space="0" w:color="auto"/>
            </w:tcBorders>
            <w:tcMar>
              <w:top w:w="0" w:type="dxa"/>
              <w:left w:w="108" w:type="dxa"/>
              <w:bottom w:w="0" w:type="dxa"/>
              <w:right w:w="108" w:type="dxa"/>
            </w:tcMar>
            <w:hideMark/>
          </w:tcPr>
          <w:p w14:paraId="398AF4EE"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03" w:type="dxa"/>
            <w:tcBorders>
              <w:top w:val="nil"/>
              <w:left w:val="nil"/>
              <w:bottom w:val="single" w:sz="8" w:space="0" w:color="auto"/>
              <w:right w:val="single" w:sz="8" w:space="0" w:color="auto"/>
            </w:tcBorders>
            <w:tcMar>
              <w:top w:w="0" w:type="dxa"/>
              <w:left w:w="108" w:type="dxa"/>
              <w:bottom w:w="0" w:type="dxa"/>
              <w:right w:w="108" w:type="dxa"/>
            </w:tcMar>
            <w:hideMark/>
          </w:tcPr>
          <w:p w14:paraId="22E32B99"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r>
      <w:tr w:rsidR="00F83331" w:rsidRPr="00BC1092" w14:paraId="6A88EAE8"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57D3D84" w14:textId="77777777" w:rsidR="007C7968" w:rsidRPr="00BC1092" w:rsidRDefault="007C7968" w:rsidP="00333BAD">
            <w:pPr>
              <w:autoSpaceDE w:val="0"/>
              <w:autoSpaceDN w:val="0"/>
              <w:rPr>
                <w:rFonts w:eastAsia="Calibri"/>
                <w:sz w:val="22"/>
                <w:szCs w:val="22"/>
              </w:rPr>
            </w:pPr>
            <w:r w:rsidRPr="00BC1092">
              <w:rPr>
                <w:sz w:val="22"/>
                <w:szCs w:val="22"/>
              </w:rPr>
              <w:t>Residential</w:t>
            </w:r>
          </w:p>
        </w:tc>
        <w:tc>
          <w:tcPr>
            <w:tcW w:w="974" w:type="dxa"/>
            <w:tcBorders>
              <w:top w:val="nil"/>
              <w:left w:val="nil"/>
              <w:bottom w:val="single" w:sz="8" w:space="0" w:color="auto"/>
              <w:right w:val="single" w:sz="8" w:space="0" w:color="auto"/>
            </w:tcBorders>
            <w:tcMar>
              <w:top w:w="0" w:type="dxa"/>
              <w:left w:w="108" w:type="dxa"/>
              <w:bottom w:w="0" w:type="dxa"/>
              <w:right w:w="108" w:type="dxa"/>
            </w:tcMar>
            <w:hideMark/>
          </w:tcPr>
          <w:p w14:paraId="60ADF607" w14:textId="77777777" w:rsidR="007C7968" w:rsidRPr="00BC1092" w:rsidRDefault="007C7968" w:rsidP="00333BAD">
            <w:pPr>
              <w:jc w:val="right"/>
              <w:rPr>
                <w:sz w:val="22"/>
                <w:szCs w:val="22"/>
              </w:rPr>
            </w:pPr>
            <w:r w:rsidRPr="00BC1092">
              <w:rPr>
                <w:sz w:val="22"/>
                <w:szCs w:val="22"/>
              </w:rPr>
              <w:t>3,269</w:t>
            </w:r>
          </w:p>
        </w:tc>
        <w:tc>
          <w:tcPr>
            <w:tcW w:w="675" w:type="dxa"/>
            <w:tcBorders>
              <w:top w:val="nil"/>
              <w:left w:val="nil"/>
              <w:bottom w:val="single" w:sz="8" w:space="0" w:color="auto"/>
              <w:right w:val="single" w:sz="8" w:space="0" w:color="auto"/>
            </w:tcBorders>
            <w:tcMar>
              <w:top w:w="0" w:type="dxa"/>
              <w:left w:w="108" w:type="dxa"/>
              <w:bottom w:w="0" w:type="dxa"/>
              <w:right w:w="108" w:type="dxa"/>
            </w:tcMar>
            <w:hideMark/>
          </w:tcPr>
          <w:p w14:paraId="0CC44296" w14:textId="77777777" w:rsidR="007C7968" w:rsidRPr="00BC1092" w:rsidRDefault="007C7968" w:rsidP="00333BAD">
            <w:pPr>
              <w:jc w:val="right"/>
              <w:rPr>
                <w:sz w:val="22"/>
                <w:szCs w:val="22"/>
              </w:rPr>
            </w:pPr>
            <w:r w:rsidRPr="00BC1092">
              <w:rPr>
                <w:sz w:val="22"/>
                <w:szCs w:val="22"/>
              </w:rPr>
              <w:t>203</w:t>
            </w:r>
          </w:p>
        </w:tc>
        <w:tc>
          <w:tcPr>
            <w:tcW w:w="803" w:type="dxa"/>
            <w:tcBorders>
              <w:top w:val="nil"/>
              <w:left w:val="nil"/>
              <w:bottom w:val="single" w:sz="8" w:space="0" w:color="auto"/>
              <w:right w:val="single" w:sz="8" w:space="0" w:color="auto"/>
            </w:tcBorders>
            <w:tcMar>
              <w:top w:w="0" w:type="dxa"/>
              <w:left w:w="108" w:type="dxa"/>
              <w:bottom w:w="0" w:type="dxa"/>
              <w:right w:w="108" w:type="dxa"/>
            </w:tcMar>
            <w:hideMark/>
          </w:tcPr>
          <w:p w14:paraId="603B3860" w14:textId="77777777" w:rsidR="007C7968" w:rsidRPr="00BC1092" w:rsidRDefault="007C7968" w:rsidP="00333BAD">
            <w:pPr>
              <w:jc w:val="right"/>
              <w:rPr>
                <w:sz w:val="22"/>
                <w:szCs w:val="22"/>
              </w:rPr>
            </w:pPr>
            <w:r w:rsidRPr="00BC1092">
              <w:rPr>
                <w:sz w:val="22"/>
                <w:szCs w:val="22"/>
              </w:rPr>
              <w:t>6.21%</w:t>
            </w:r>
          </w:p>
        </w:tc>
        <w:tc>
          <w:tcPr>
            <w:tcW w:w="1575" w:type="dxa"/>
            <w:tcBorders>
              <w:top w:val="nil"/>
              <w:left w:val="nil"/>
              <w:bottom w:val="single" w:sz="8" w:space="0" w:color="auto"/>
              <w:right w:val="single" w:sz="8" w:space="0" w:color="auto"/>
            </w:tcBorders>
            <w:tcMar>
              <w:top w:w="0" w:type="dxa"/>
              <w:left w:w="108" w:type="dxa"/>
              <w:bottom w:w="0" w:type="dxa"/>
              <w:right w:w="108" w:type="dxa"/>
            </w:tcMar>
            <w:hideMark/>
          </w:tcPr>
          <w:p w14:paraId="5AEEAA71" w14:textId="77777777" w:rsidR="007C7968" w:rsidRPr="00BC1092" w:rsidRDefault="007C7968" w:rsidP="00333BAD">
            <w:pPr>
              <w:jc w:val="right"/>
              <w:rPr>
                <w:sz w:val="22"/>
                <w:szCs w:val="22"/>
              </w:rPr>
            </w:pPr>
            <w:r w:rsidRPr="00BC1092">
              <w:rPr>
                <w:sz w:val="22"/>
                <w:szCs w:val="22"/>
              </w:rPr>
              <w:t>$197,759,085</w:t>
            </w:r>
          </w:p>
        </w:tc>
        <w:tc>
          <w:tcPr>
            <w:tcW w:w="1529" w:type="dxa"/>
            <w:tcBorders>
              <w:top w:val="nil"/>
              <w:left w:val="nil"/>
              <w:bottom w:val="single" w:sz="8" w:space="0" w:color="auto"/>
              <w:right w:val="single" w:sz="8" w:space="0" w:color="auto"/>
            </w:tcBorders>
            <w:tcMar>
              <w:top w:w="0" w:type="dxa"/>
              <w:left w:w="108" w:type="dxa"/>
              <w:bottom w:w="0" w:type="dxa"/>
              <w:right w:w="108" w:type="dxa"/>
            </w:tcMar>
            <w:hideMark/>
          </w:tcPr>
          <w:p w14:paraId="110D9CA7" w14:textId="77777777" w:rsidR="007C7968" w:rsidRPr="00BC1092" w:rsidRDefault="007C7968" w:rsidP="00333BAD">
            <w:pPr>
              <w:jc w:val="right"/>
              <w:rPr>
                <w:sz w:val="22"/>
                <w:szCs w:val="22"/>
              </w:rPr>
            </w:pPr>
            <w:r w:rsidRPr="00BC1092">
              <w:rPr>
                <w:sz w:val="22"/>
                <w:szCs w:val="22"/>
              </w:rPr>
              <w:t>$15,240,969</w:t>
            </w:r>
          </w:p>
        </w:tc>
        <w:tc>
          <w:tcPr>
            <w:tcW w:w="734" w:type="dxa"/>
            <w:tcBorders>
              <w:top w:val="nil"/>
              <w:left w:val="nil"/>
              <w:bottom w:val="single" w:sz="8" w:space="0" w:color="auto"/>
              <w:right w:val="single" w:sz="8" w:space="0" w:color="auto"/>
            </w:tcBorders>
            <w:tcMar>
              <w:top w:w="0" w:type="dxa"/>
              <w:left w:w="108" w:type="dxa"/>
              <w:bottom w:w="0" w:type="dxa"/>
              <w:right w:w="108" w:type="dxa"/>
            </w:tcMar>
            <w:hideMark/>
          </w:tcPr>
          <w:p w14:paraId="523F5FD9" w14:textId="77777777" w:rsidR="007C7968" w:rsidRPr="00BC1092" w:rsidRDefault="007C7968" w:rsidP="00333BAD">
            <w:pPr>
              <w:jc w:val="right"/>
              <w:rPr>
                <w:sz w:val="22"/>
                <w:szCs w:val="22"/>
              </w:rPr>
            </w:pPr>
            <w:r w:rsidRPr="00BC1092">
              <w:rPr>
                <w:sz w:val="22"/>
                <w:szCs w:val="22"/>
              </w:rPr>
              <w:t>7.71%</w:t>
            </w:r>
          </w:p>
        </w:tc>
        <w:tc>
          <w:tcPr>
            <w:tcW w:w="974" w:type="dxa"/>
            <w:tcBorders>
              <w:top w:val="nil"/>
              <w:left w:val="nil"/>
              <w:bottom w:val="single" w:sz="8" w:space="0" w:color="auto"/>
              <w:right w:val="single" w:sz="8" w:space="0" w:color="auto"/>
            </w:tcBorders>
            <w:tcMar>
              <w:top w:w="0" w:type="dxa"/>
              <w:left w:w="108" w:type="dxa"/>
              <w:bottom w:w="0" w:type="dxa"/>
              <w:right w:w="108" w:type="dxa"/>
            </w:tcMar>
            <w:hideMark/>
          </w:tcPr>
          <w:p w14:paraId="644CF5FA" w14:textId="77777777" w:rsidR="007C7968" w:rsidRPr="00BC1092" w:rsidRDefault="007C7968" w:rsidP="00333BAD">
            <w:pPr>
              <w:jc w:val="center"/>
              <w:rPr>
                <w:sz w:val="22"/>
                <w:szCs w:val="22"/>
              </w:rPr>
            </w:pPr>
            <w:r w:rsidRPr="00BC1092">
              <w:rPr>
                <w:sz w:val="22"/>
                <w:szCs w:val="22"/>
              </w:rPr>
              <w:t>5,903</w:t>
            </w:r>
          </w:p>
        </w:tc>
        <w:tc>
          <w:tcPr>
            <w:tcW w:w="775" w:type="dxa"/>
            <w:tcBorders>
              <w:top w:val="nil"/>
              <w:left w:val="nil"/>
              <w:bottom w:val="single" w:sz="8" w:space="0" w:color="auto"/>
              <w:right w:val="single" w:sz="8" w:space="0" w:color="auto"/>
            </w:tcBorders>
            <w:tcMar>
              <w:top w:w="0" w:type="dxa"/>
              <w:left w:w="108" w:type="dxa"/>
              <w:bottom w:w="0" w:type="dxa"/>
              <w:right w:w="108" w:type="dxa"/>
            </w:tcMar>
            <w:hideMark/>
          </w:tcPr>
          <w:p w14:paraId="7785521B" w14:textId="77777777" w:rsidR="007C7968" w:rsidRPr="00BC1092" w:rsidRDefault="007C7968" w:rsidP="00333BAD">
            <w:pPr>
              <w:jc w:val="right"/>
              <w:rPr>
                <w:sz w:val="22"/>
                <w:szCs w:val="22"/>
              </w:rPr>
            </w:pPr>
            <w:r w:rsidRPr="00BC1092">
              <w:rPr>
                <w:sz w:val="22"/>
                <w:szCs w:val="22"/>
              </w:rPr>
              <w:t>544</w:t>
            </w:r>
          </w:p>
        </w:tc>
        <w:tc>
          <w:tcPr>
            <w:tcW w:w="703" w:type="dxa"/>
            <w:tcBorders>
              <w:top w:val="nil"/>
              <w:left w:val="nil"/>
              <w:bottom w:val="single" w:sz="8" w:space="0" w:color="auto"/>
              <w:right w:val="single" w:sz="8" w:space="0" w:color="auto"/>
            </w:tcBorders>
            <w:tcMar>
              <w:top w:w="0" w:type="dxa"/>
              <w:left w:w="108" w:type="dxa"/>
              <w:bottom w:w="0" w:type="dxa"/>
              <w:right w:w="108" w:type="dxa"/>
            </w:tcMar>
          </w:tcPr>
          <w:p w14:paraId="50ABD14A" w14:textId="77777777" w:rsidR="007C7968" w:rsidRPr="00BC1092" w:rsidRDefault="007C7968" w:rsidP="00333BAD">
            <w:pPr>
              <w:jc w:val="right"/>
              <w:rPr>
                <w:sz w:val="22"/>
                <w:szCs w:val="22"/>
              </w:rPr>
            </w:pPr>
            <w:r w:rsidRPr="00BC1092">
              <w:rPr>
                <w:sz w:val="22"/>
                <w:szCs w:val="22"/>
              </w:rPr>
              <w:t>9.22%</w:t>
            </w:r>
          </w:p>
        </w:tc>
      </w:tr>
      <w:tr w:rsidR="00F83331" w:rsidRPr="00BC1092" w14:paraId="6C2A2F9E"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1A8BD1F" w14:textId="77777777" w:rsidR="007C7968" w:rsidRPr="00BC1092" w:rsidRDefault="007C7968" w:rsidP="00333BAD">
            <w:pPr>
              <w:autoSpaceDE w:val="0"/>
              <w:autoSpaceDN w:val="0"/>
              <w:rPr>
                <w:rFonts w:eastAsia="Calibri"/>
                <w:sz w:val="22"/>
                <w:szCs w:val="22"/>
              </w:rPr>
            </w:pPr>
            <w:r w:rsidRPr="00BC1092">
              <w:rPr>
                <w:sz w:val="22"/>
                <w:szCs w:val="22"/>
              </w:rPr>
              <w:t>Commercial/Industrial</w:t>
            </w:r>
          </w:p>
        </w:tc>
        <w:tc>
          <w:tcPr>
            <w:tcW w:w="974"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616C04E2" w14:textId="77777777" w:rsidR="007C7968" w:rsidRPr="00BC1092" w:rsidRDefault="007C7968" w:rsidP="00333BAD">
            <w:pPr>
              <w:jc w:val="right"/>
              <w:rPr>
                <w:sz w:val="22"/>
                <w:szCs w:val="22"/>
              </w:rPr>
            </w:pPr>
            <w:r w:rsidRPr="00BC1092">
              <w:rPr>
                <w:sz w:val="22"/>
                <w:szCs w:val="22"/>
              </w:rPr>
              <w:t>293</w:t>
            </w:r>
          </w:p>
        </w:tc>
        <w:tc>
          <w:tcPr>
            <w:tcW w:w="67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8043BE7" w14:textId="77777777" w:rsidR="007C7968" w:rsidRPr="00BC1092" w:rsidRDefault="007C7968" w:rsidP="00333BAD">
            <w:pPr>
              <w:jc w:val="right"/>
              <w:rPr>
                <w:sz w:val="22"/>
                <w:szCs w:val="22"/>
              </w:rPr>
            </w:pPr>
            <w:r w:rsidRPr="00BC1092">
              <w:rPr>
                <w:sz w:val="22"/>
                <w:szCs w:val="22"/>
              </w:rPr>
              <w:t>12</w:t>
            </w:r>
          </w:p>
        </w:tc>
        <w:tc>
          <w:tcPr>
            <w:tcW w:w="80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257AD2AE" w14:textId="77777777" w:rsidR="007C7968" w:rsidRPr="00BC1092" w:rsidRDefault="007C7968" w:rsidP="00333BAD">
            <w:pPr>
              <w:jc w:val="right"/>
              <w:rPr>
                <w:sz w:val="22"/>
                <w:szCs w:val="22"/>
              </w:rPr>
            </w:pPr>
            <w:r w:rsidRPr="00BC1092">
              <w:rPr>
                <w:sz w:val="22"/>
                <w:szCs w:val="22"/>
              </w:rPr>
              <w:t>4.10%</w:t>
            </w:r>
          </w:p>
        </w:tc>
        <w:tc>
          <w:tcPr>
            <w:tcW w:w="157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73F114CE" w14:textId="77777777" w:rsidR="007C7968" w:rsidRPr="00BC1092" w:rsidRDefault="007C7968" w:rsidP="00333BAD">
            <w:pPr>
              <w:jc w:val="right"/>
              <w:rPr>
                <w:sz w:val="22"/>
                <w:szCs w:val="22"/>
              </w:rPr>
            </w:pPr>
            <w:r w:rsidRPr="00BC1092">
              <w:rPr>
                <w:sz w:val="22"/>
                <w:szCs w:val="22"/>
              </w:rPr>
              <w:t>$23,486,790</w:t>
            </w:r>
          </w:p>
        </w:tc>
        <w:tc>
          <w:tcPr>
            <w:tcW w:w="1529"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2B81A80" w14:textId="77777777" w:rsidR="007C7968" w:rsidRPr="00BC1092" w:rsidRDefault="007C7968" w:rsidP="00333BAD">
            <w:pPr>
              <w:jc w:val="right"/>
              <w:rPr>
                <w:sz w:val="22"/>
                <w:szCs w:val="22"/>
              </w:rPr>
            </w:pPr>
            <w:r w:rsidRPr="00BC1092">
              <w:rPr>
                <w:sz w:val="22"/>
                <w:szCs w:val="22"/>
              </w:rPr>
              <w:t>$547,867</w:t>
            </w:r>
          </w:p>
        </w:tc>
        <w:tc>
          <w:tcPr>
            <w:tcW w:w="734"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6BDD571F" w14:textId="77777777" w:rsidR="007C7968" w:rsidRPr="00BC1092" w:rsidRDefault="007C7968" w:rsidP="00333BAD">
            <w:pPr>
              <w:jc w:val="right"/>
              <w:rPr>
                <w:sz w:val="22"/>
                <w:szCs w:val="22"/>
              </w:rPr>
            </w:pPr>
            <w:r w:rsidRPr="00BC1092">
              <w:rPr>
                <w:sz w:val="22"/>
                <w:szCs w:val="22"/>
              </w:rPr>
              <w:t>2.33%</w:t>
            </w:r>
          </w:p>
        </w:tc>
        <w:tc>
          <w:tcPr>
            <w:tcW w:w="974" w:type="dxa"/>
            <w:tcBorders>
              <w:top w:val="nil"/>
              <w:left w:val="nil"/>
              <w:bottom w:val="single" w:sz="8" w:space="0" w:color="auto"/>
              <w:right w:val="single" w:sz="8" w:space="0" w:color="auto"/>
            </w:tcBorders>
            <w:tcMar>
              <w:top w:w="0" w:type="dxa"/>
              <w:left w:w="108" w:type="dxa"/>
              <w:bottom w:w="0" w:type="dxa"/>
              <w:right w:w="108" w:type="dxa"/>
            </w:tcMar>
            <w:vAlign w:val="bottom"/>
          </w:tcPr>
          <w:p w14:paraId="25642A11" w14:textId="77777777" w:rsidR="007C7968" w:rsidRPr="00BC1092" w:rsidRDefault="007C7968" w:rsidP="00333BAD">
            <w:pPr>
              <w:rPr>
                <w:sz w:val="22"/>
                <w:szCs w:val="22"/>
              </w:rPr>
            </w:pPr>
          </w:p>
        </w:tc>
        <w:tc>
          <w:tcPr>
            <w:tcW w:w="775" w:type="dxa"/>
            <w:tcBorders>
              <w:top w:val="nil"/>
              <w:left w:val="nil"/>
              <w:bottom w:val="single" w:sz="8" w:space="0" w:color="auto"/>
              <w:right w:val="single" w:sz="8" w:space="0" w:color="auto"/>
            </w:tcBorders>
            <w:tcMar>
              <w:top w:w="0" w:type="dxa"/>
              <w:left w:w="108" w:type="dxa"/>
              <w:bottom w:w="0" w:type="dxa"/>
              <w:right w:w="108" w:type="dxa"/>
            </w:tcMar>
            <w:vAlign w:val="bottom"/>
          </w:tcPr>
          <w:p w14:paraId="0EAE84A7" w14:textId="77777777" w:rsidR="007C7968" w:rsidRPr="00BC1092" w:rsidRDefault="007C7968" w:rsidP="00333BAD">
            <w:pPr>
              <w:rPr>
                <w:sz w:val="22"/>
                <w:szCs w:val="22"/>
              </w:rPr>
            </w:pPr>
          </w:p>
        </w:tc>
        <w:tc>
          <w:tcPr>
            <w:tcW w:w="703" w:type="dxa"/>
            <w:tcBorders>
              <w:top w:val="nil"/>
              <w:left w:val="nil"/>
              <w:bottom w:val="single" w:sz="8" w:space="0" w:color="auto"/>
              <w:right w:val="single" w:sz="8" w:space="0" w:color="auto"/>
            </w:tcBorders>
            <w:tcMar>
              <w:top w:w="0" w:type="dxa"/>
              <w:left w:w="108" w:type="dxa"/>
              <w:bottom w:w="0" w:type="dxa"/>
              <w:right w:w="108" w:type="dxa"/>
            </w:tcMar>
            <w:vAlign w:val="bottom"/>
          </w:tcPr>
          <w:p w14:paraId="5823B02A" w14:textId="77777777" w:rsidR="007C7968" w:rsidRPr="00BC1092" w:rsidRDefault="007C7968" w:rsidP="00333BAD">
            <w:pPr>
              <w:rPr>
                <w:sz w:val="22"/>
                <w:szCs w:val="22"/>
              </w:rPr>
            </w:pPr>
          </w:p>
        </w:tc>
      </w:tr>
      <w:tr w:rsidR="00F83331" w:rsidRPr="00BC1092" w14:paraId="536043C1"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971C3F9" w14:textId="77777777" w:rsidR="007C7968" w:rsidRPr="00BC1092" w:rsidRDefault="007C7968" w:rsidP="00333BAD">
            <w:pPr>
              <w:autoSpaceDE w:val="0"/>
              <w:autoSpaceDN w:val="0"/>
              <w:rPr>
                <w:rFonts w:eastAsia="Calibri"/>
                <w:sz w:val="22"/>
                <w:szCs w:val="22"/>
              </w:rPr>
            </w:pPr>
            <w:r w:rsidRPr="00BC1092">
              <w:rPr>
                <w:sz w:val="22"/>
                <w:szCs w:val="22"/>
              </w:rPr>
              <w:t>Agricultural</w:t>
            </w:r>
          </w:p>
        </w:tc>
        <w:tc>
          <w:tcPr>
            <w:tcW w:w="974"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C77FFCD" w14:textId="77777777" w:rsidR="007C7968" w:rsidRPr="00BC1092" w:rsidRDefault="007C7968" w:rsidP="00333BAD">
            <w:pPr>
              <w:jc w:val="right"/>
              <w:rPr>
                <w:sz w:val="22"/>
                <w:szCs w:val="22"/>
              </w:rPr>
            </w:pPr>
            <w:r w:rsidRPr="00BC1092">
              <w:rPr>
                <w:sz w:val="22"/>
                <w:szCs w:val="22"/>
              </w:rPr>
              <w:t>688</w:t>
            </w:r>
          </w:p>
        </w:tc>
        <w:tc>
          <w:tcPr>
            <w:tcW w:w="67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729D14DD" w14:textId="77777777" w:rsidR="007C7968" w:rsidRPr="00BC1092" w:rsidRDefault="007C7968" w:rsidP="00333BAD">
            <w:pPr>
              <w:jc w:val="right"/>
              <w:rPr>
                <w:sz w:val="22"/>
                <w:szCs w:val="22"/>
              </w:rPr>
            </w:pPr>
            <w:r w:rsidRPr="00BC1092">
              <w:rPr>
                <w:sz w:val="22"/>
                <w:szCs w:val="22"/>
              </w:rPr>
              <w:t>34</w:t>
            </w:r>
          </w:p>
        </w:tc>
        <w:tc>
          <w:tcPr>
            <w:tcW w:w="80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F3667BC" w14:textId="77777777" w:rsidR="007C7968" w:rsidRPr="00BC1092" w:rsidRDefault="007C7968" w:rsidP="00333BAD">
            <w:pPr>
              <w:jc w:val="right"/>
              <w:rPr>
                <w:sz w:val="22"/>
                <w:szCs w:val="22"/>
              </w:rPr>
            </w:pPr>
            <w:r w:rsidRPr="00BC1092">
              <w:rPr>
                <w:sz w:val="22"/>
                <w:szCs w:val="22"/>
              </w:rPr>
              <w:t>4.94%</w:t>
            </w:r>
          </w:p>
        </w:tc>
        <w:tc>
          <w:tcPr>
            <w:tcW w:w="157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35365E1B" w14:textId="77777777" w:rsidR="007C7968" w:rsidRPr="00BC1092" w:rsidRDefault="007C7968" w:rsidP="00333BAD">
            <w:pPr>
              <w:jc w:val="right"/>
              <w:rPr>
                <w:sz w:val="22"/>
                <w:szCs w:val="22"/>
              </w:rPr>
            </w:pPr>
            <w:r w:rsidRPr="00BC1092">
              <w:rPr>
                <w:sz w:val="22"/>
                <w:szCs w:val="22"/>
              </w:rPr>
              <w:t>$14,788,110</w:t>
            </w:r>
          </w:p>
        </w:tc>
        <w:tc>
          <w:tcPr>
            <w:tcW w:w="1529"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1C4FE3D" w14:textId="77777777" w:rsidR="007C7968" w:rsidRPr="00BC1092" w:rsidRDefault="007C7968" w:rsidP="00333BAD">
            <w:pPr>
              <w:jc w:val="right"/>
              <w:rPr>
                <w:sz w:val="22"/>
                <w:szCs w:val="22"/>
              </w:rPr>
            </w:pPr>
            <w:r w:rsidRPr="00BC1092">
              <w:rPr>
                <w:sz w:val="22"/>
                <w:szCs w:val="22"/>
              </w:rPr>
              <w:t>$724,704</w:t>
            </w:r>
          </w:p>
        </w:tc>
        <w:tc>
          <w:tcPr>
            <w:tcW w:w="734"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7D5A281F" w14:textId="77777777" w:rsidR="007C7968" w:rsidRPr="00BC1092" w:rsidRDefault="007C7968" w:rsidP="00333BAD">
            <w:pPr>
              <w:jc w:val="right"/>
              <w:rPr>
                <w:sz w:val="22"/>
                <w:szCs w:val="22"/>
              </w:rPr>
            </w:pPr>
            <w:r w:rsidRPr="00BC1092">
              <w:rPr>
                <w:sz w:val="22"/>
                <w:szCs w:val="22"/>
              </w:rPr>
              <w:t>4.90%</w:t>
            </w:r>
          </w:p>
        </w:tc>
        <w:tc>
          <w:tcPr>
            <w:tcW w:w="974" w:type="dxa"/>
            <w:tcBorders>
              <w:top w:val="nil"/>
              <w:left w:val="nil"/>
              <w:bottom w:val="single" w:sz="8" w:space="0" w:color="auto"/>
              <w:right w:val="single" w:sz="8" w:space="0" w:color="auto"/>
            </w:tcBorders>
            <w:tcMar>
              <w:top w:w="0" w:type="dxa"/>
              <w:left w:w="108" w:type="dxa"/>
              <w:bottom w:w="0" w:type="dxa"/>
              <w:right w:w="108" w:type="dxa"/>
            </w:tcMar>
            <w:vAlign w:val="bottom"/>
          </w:tcPr>
          <w:p w14:paraId="06C235CA" w14:textId="77777777" w:rsidR="007C7968" w:rsidRPr="00BC1092" w:rsidRDefault="007C7968" w:rsidP="00333BAD">
            <w:pPr>
              <w:rPr>
                <w:sz w:val="22"/>
                <w:szCs w:val="22"/>
              </w:rPr>
            </w:pPr>
          </w:p>
        </w:tc>
        <w:tc>
          <w:tcPr>
            <w:tcW w:w="775" w:type="dxa"/>
            <w:tcBorders>
              <w:top w:val="nil"/>
              <w:left w:val="nil"/>
              <w:bottom w:val="single" w:sz="8" w:space="0" w:color="auto"/>
              <w:right w:val="single" w:sz="8" w:space="0" w:color="auto"/>
            </w:tcBorders>
            <w:tcMar>
              <w:top w:w="0" w:type="dxa"/>
              <w:left w:w="108" w:type="dxa"/>
              <w:bottom w:w="0" w:type="dxa"/>
              <w:right w:w="108" w:type="dxa"/>
            </w:tcMar>
            <w:vAlign w:val="bottom"/>
          </w:tcPr>
          <w:p w14:paraId="639628A0" w14:textId="77777777" w:rsidR="007C7968" w:rsidRPr="00BC1092" w:rsidRDefault="007C7968" w:rsidP="00333BAD">
            <w:pPr>
              <w:rPr>
                <w:sz w:val="22"/>
                <w:szCs w:val="22"/>
              </w:rPr>
            </w:pPr>
          </w:p>
        </w:tc>
        <w:tc>
          <w:tcPr>
            <w:tcW w:w="703" w:type="dxa"/>
            <w:tcBorders>
              <w:top w:val="nil"/>
              <w:left w:val="nil"/>
              <w:bottom w:val="single" w:sz="8" w:space="0" w:color="auto"/>
              <w:right w:val="single" w:sz="8" w:space="0" w:color="auto"/>
            </w:tcBorders>
            <w:tcMar>
              <w:top w:w="0" w:type="dxa"/>
              <w:left w:w="108" w:type="dxa"/>
              <w:bottom w:w="0" w:type="dxa"/>
              <w:right w:w="108" w:type="dxa"/>
            </w:tcMar>
            <w:vAlign w:val="bottom"/>
          </w:tcPr>
          <w:p w14:paraId="12A15C57" w14:textId="77777777" w:rsidR="007C7968" w:rsidRPr="00BC1092" w:rsidRDefault="007C7968" w:rsidP="00333BAD">
            <w:pPr>
              <w:rPr>
                <w:sz w:val="22"/>
                <w:szCs w:val="22"/>
              </w:rPr>
            </w:pPr>
          </w:p>
        </w:tc>
      </w:tr>
      <w:tr w:rsidR="00F83331" w:rsidRPr="00BC1092" w14:paraId="3F941755"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F142E43" w14:textId="77777777" w:rsidR="007C7968" w:rsidRPr="00BC1092" w:rsidRDefault="007C7968" w:rsidP="00333BAD">
            <w:pPr>
              <w:autoSpaceDE w:val="0"/>
              <w:autoSpaceDN w:val="0"/>
              <w:rPr>
                <w:rFonts w:eastAsia="Calibri"/>
                <w:sz w:val="22"/>
                <w:szCs w:val="22"/>
              </w:rPr>
            </w:pPr>
            <w:r w:rsidRPr="00BC1092">
              <w:rPr>
                <w:sz w:val="22"/>
                <w:szCs w:val="22"/>
              </w:rPr>
              <w:t>Manufactured Home</w:t>
            </w:r>
          </w:p>
        </w:tc>
        <w:tc>
          <w:tcPr>
            <w:tcW w:w="974"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343F9070" w14:textId="77777777" w:rsidR="007C7968" w:rsidRPr="00BC1092" w:rsidRDefault="007C7968" w:rsidP="00333BAD">
            <w:pPr>
              <w:jc w:val="right"/>
              <w:rPr>
                <w:sz w:val="22"/>
                <w:szCs w:val="22"/>
              </w:rPr>
            </w:pPr>
            <w:r w:rsidRPr="00BC1092">
              <w:rPr>
                <w:sz w:val="22"/>
                <w:szCs w:val="22"/>
              </w:rPr>
              <w:t>184</w:t>
            </w:r>
          </w:p>
        </w:tc>
        <w:tc>
          <w:tcPr>
            <w:tcW w:w="67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594F933" w14:textId="77777777" w:rsidR="007C7968" w:rsidRPr="00BC1092" w:rsidRDefault="007C7968" w:rsidP="00333BAD">
            <w:pPr>
              <w:jc w:val="right"/>
              <w:rPr>
                <w:sz w:val="22"/>
                <w:szCs w:val="22"/>
              </w:rPr>
            </w:pPr>
            <w:r w:rsidRPr="00BC1092">
              <w:rPr>
                <w:sz w:val="22"/>
                <w:szCs w:val="22"/>
              </w:rPr>
              <w:t>13</w:t>
            </w:r>
          </w:p>
        </w:tc>
        <w:tc>
          <w:tcPr>
            <w:tcW w:w="80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3F28CB35" w14:textId="77777777" w:rsidR="007C7968" w:rsidRPr="00BC1092" w:rsidRDefault="007C7968" w:rsidP="00333BAD">
            <w:pPr>
              <w:jc w:val="right"/>
              <w:rPr>
                <w:sz w:val="22"/>
                <w:szCs w:val="22"/>
              </w:rPr>
            </w:pPr>
            <w:r w:rsidRPr="00BC1092">
              <w:rPr>
                <w:sz w:val="22"/>
                <w:szCs w:val="22"/>
              </w:rPr>
              <w:t>7.07%</w:t>
            </w:r>
          </w:p>
        </w:tc>
        <w:tc>
          <w:tcPr>
            <w:tcW w:w="157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1B087424" w14:textId="77777777" w:rsidR="007C7968" w:rsidRPr="00BC1092" w:rsidRDefault="007C7968" w:rsidP="00333BAD">
            <w:pPr>
              <w:jc w:val="right"/>
              <w:rPr>
                <w:sz w:val="22"/>
                <w:szCs w:val="22"/>
              </w:rPr>
            </w:pPr>
            <w:r w:rsidRPr="00BC1092">
              <w:rPr>
                <w:sz w:val="22"/>
                <w:szCs w:val="22"/>
              </w:rPr>
              <w:t>$2,614,866</w:t>
            </w:r>
          </w:p>
        </w:tc>
        <w:tc>
          <w:tcPr>
            <w:tcW w:w="1529"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2E5C5249" w14:textId="77777777" w:rsidR="007C7968" w:rsidRPr="00BC1092" w:rsidRDefault="007C7968" w:rsidP="00333BAD">
            <w:pPr>
              <w:jc w:val="right"/>
              <w:rPr>
                <w:sz w:val="22"/>
                <w:szCs w:val="22"/>
              </w:rPr>
            </w:pPr>
            <w:r w:rsidRPr="00BC1092">
              <w:rPr>
                <w:sz w:val="22"/>
                <w:szCs w:val="22"/>
              </w:rPr>
              <w:t>$187,405</w:t>
            </w:r>
          </w:p>
        </w:tc>
        <w:tc>
          <w:tcPr>
            <w:tcW w:w="734"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26CD7FC1" w14:textId="77777777" w:rsidR="007C7968" w:rsidRPr="00BC1092" w:rsidRDefault="007C7968" w:rsidP="00333BAD">
            <w:pPr>
              <w:jc w:val="right"/>
              <w:rPr>
                <w:sz w:val="22"/>
                <w:szCs w:val="22"/>
              </w:rPr>
            </w:pPr>
            <w:r w:rsidRPr="00BC1092">
              <w:rPr>
                <w:sz w:val="22"/>
                <w:szCs w:val="22"/>
              </w:rPr>
              <w:t>7.17%</w:t>
            </w:r>
          </w:p>
        </w:tc>
        <w:tc>
          <w:tcPr>
            <w:tcW w:w="974" w:type="dxa"/>
            <w:tcBorders>
              <w:top w:val="nil"/>
              <w:left w:val="nil"/>
              <w:bottom w:val="single" w:sz="8" w:space="0" w:color="auto"/>
              <w:right w:val="single" w:sz="8" w:space="0" w:color="auto"/>
            </w:tcBorders>
            <w:tcMar>
              <w:top w:w="0" w:type="dxa"/>
              <w:left w:w="108" w:type="dxa"/>
              <w:bottom w:w="0" w:type="dxa"/>
              <w:right w:w="108" w:type="dxa"/>
            </w:tcMar>
            <w:vAlign w:val="bottom"/>
          </w:tcPr>
          <w:p w14:paraId="34AAE2A9" w14:textId="77777777" w:rsidR="007C7968" w:rsidRPr="00BC1092" w:rsidRDefault="007C7968" w:rsidP="00333BAD">
            <w:pPr>
              <w:rPr>
                <w:sz w:val="22"/>
                <w:szCs w:val="22"/>
              </w:rPr>
            </w:pPr>
          </w:p>
        </w:tc>
        <w:tc>
          <w:tcPr>
            <w:tcW w:w="77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1AC6352E" w14:textId="77777777" w:rsidR="007C7968" w:rsidRPr="00BC1092" w:rsidRDefault="007C7968" w:rsidP="00333BAD">
            <w:pPr>
              <w:jc w:val="right"/>
              <w:rPr>
                <w:sz w:val="22"/>
                <w:szCs w:val="22"/>
              </w:rPr>
            </w:pPr>
            <w:r w:rsidRPr="00BC1092">
              <w:rPr>
                <w:sz w:val="22"/>
                <w:szCs w:val="22"/>
              </w:rPr>
              <w:t>34</w:t>
            </w:r>
          </w:p>
        </w:tc>
        <w:tc>
          <w:tcPr>
            <w:tcW w:w="703" w:type="dxa"/>
            <w:tcBorders>
              <w:top w:val="nil"/>
              <w:left w:val="nil"/>
              <w:bottom w:val="single" w:sz="8" w:space="0" w:color="auto"/>
              <w:right w:val="single" w:sz="8" w:space="0" w:color="auto"/>
            </w:tcBorders>
            <w:tcMar>
              <w:top w:w="0" w:type="dxa"/>
              <w:left w:w="108" w:type="dxa"/>
              <w:bottom w:w="0" w:type="dxa"/>
              <w:right w:w="108" w:type="dxa"/>
            </w:tcMar>
            <w:vAlign w:val="bottom"/>
          </w:tcPr>
          <w:p w14:paraId="40F2D9A3" w14:textId="77777777" w:rsidR="007C7968" w:rsidRPr="00BC1092" w:rsidRDefault="007C7968" w:rsidP="00333BAD">
            <w:pPr>
              <w:jc w:val="right"/>
              <w:rPr>
                <w:sz w:val="22"/>
                <w:szCs w:val="22"/>
              </w:rPr>
            </w:pPr>
            <w:r w:rsidRPr="00BC1092">
              <w:rPr>
                <w:sz w:val="22"/>
                <w:szCs w:val="22"/>
              </w:rPr>
              <w:t>0.58%</w:t>
            </w:r>
          </w:p>
        </w:tc>
      </w:tr>
      <w:tr w:rsidR="00F83331" w:rsidRPr="00BC1092" w14:paraId="276C4863"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4FFEE8" w14:textId="77777777" w:rsidR="007C7968" w:rsidRPr="00BC1092" w:rsidRDefault="007C7968" w:rsidP="00333BAD">
            <w:pPr>
              <w:autoSpaceDE w:val="0"/>
              <w:autoSpaceDN w:val="0"/>
              <w:rPr>
                <w:rFonts w:eastAsia="Calibri"/>
                <w:b/>
                <w:bCs/>
                <w:sz w:val="22"/>
                <w:szCs w:val="22"/>
              </w:rPr>
            </w:pPr>
            <w:r w:rsidRPr="00BC1092">
              <w:rPr>
                <w:b/>
                <w:bCs/>
                <w:sz w:val="22"/>
                <w:szCs w:val="22"/>
              </w:rPr>
              <w:t>Total</w:t>
            </w:r>
          </w:p>
        </w:tc>
        <w:tc>
          <w:tcPr>
            <w:tcW w:w="974"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2AF2DAC1" w14:textId="77777777" w:rsidR="007C7968" w:rsidRPr="00BC1092" w:rsidRDefault="007C7968" w:rsidP="00333BAD">
            <w:pPr>
              <w:jc w:val="right"/>
              <w:rPr>
                <w:b/>
                <w:sz w:val="22"/>
                <w:szCs w:val="22"/>
              </w:rPr>
            </w:pPr>
            <w:r w:rsidRPr="00BC1092">
              <w:rPr>
                <w:b/>
                <w:sz w:val="22"/>
                <w:szCs w:val="22"/>
              </w:rPr>
              <w:t>4,434</w:t>
            </w:r>
          </w:p>
        </w:tc>
        <w:tc>
          <w:tcPr>
            <w:tcW w:w="67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41BEFB19" w14:textId="77777777" w:rsidR="007C7968" w:rsidRPr="00BC1092" w:rsidRDefault="007C7968" w:rsidP="00333BAD">
            <w:pPr>
              <w:jc w:val="right"/>
              <w:rPr>
                <w:b/>
                <w:sz w:val="22"/>
                <w:szCs w:val="22"/>
              </w:rPr>
            </w:pPr>
            <w:r w:rsidRPr="00BC1092">
              <w:rPr>
                <w:b/>
                <w:sz w:val="22"/>
                <w:szCs w:val="22"/>
              </w:rPr>
              <w:t>262</w:t>
            </w:r>
          </w:p>
        </w:tc>
        <w:tc>
          <w:tcPr>
            <w:tcW w:w="80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56B3D7E1" w14:textId="77777777" w:rsidR="007C7968" w:rsidRPr="00BC1092" w:rsidRDefault="007C7968" w:rsidP="00333BAD">
            <w:pPr>
              <w:jc w:val="right"/>
              <w:rPr>
                <w:b/>
                <w:sz w:val="22"/>
                <w:szCs w:val="22"/>
              </w:rPr>
            </w:pPr>
            <w:r w:rsidRPr="00BC1092">
              <w:rPr>
                <w:b/>
                <w:sz w:val="22"/>
                <w:szCs w:val="22"/>
              </w:rPr>
              <w:t>5.91%</w:t>
            </w:r>
          </w:p>
        </w:tc>
        <w:tc>
          <w:tcPr>
            <w:tcW w:w="157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4C6DBEDC" w14:textId="77777777" w:rsidR="007C7968" w:rsidRPr="00BC1092" w:rsidRDefault="007C7968" w:rsidP="00333BAD">
            <w:pPr>
              <w:jc w:val="right"/>
              <w:rPr>
                <w:b/>
                <w:sz w:val="22"/>
                <w:szCs w:val="22"/>
              </w:rPr>
            </w:pPr>
            <w:r w:rsidRPr="00BC1092">
              <w:rPr>
                <w:b/>
                <w:sz w:val="22"/>
                <w:szCs w:val="22"/>
              </w:rPr>
              <w:t>$238,648,851</w:t>
            </w:r>
          </w:p>
        </w:tc>
        <w:tc>
          <w:tcPr>
            <w:tcW w:w="1529"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293FDBE2" w14:textId="77777777" w:rsidR="007C7968" w:rsidRPr="00BC1092" w:rsidRDefault="007C7968" w:rsidP="00333BAD">
            <w:pPr>
              <w:jc w:val="right"/>
              <w:rPr>
                <w:b/>
                <w:sz w:val="22"/>
                <w:szCs w:val="22"/>
              </w:rPr>
            </w:pPr>
            <w:r w:rsidRPr="00BC1092">
              <w:rPr>
                <w:b/>
                <w:sz w:val="22"/>
                <w:szCs w:val="22"/>
              </w:rPr>
              <w:t>$16,700,945</w:t>
            </w:r>
          </w:p>
        </w:tc>
        <w:tc>
          <w:tcPr>
            <w:tcW w:w="734"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11E33E67" w14:textId="77777777" w:rsidR="007C7968" w:rsidRPr="00BC1092" w:rsidRDefault="007C7968" w:rsidP="00333BAD">
            <w:pPr>
              <w:jc w:val="right"/>
              <w:rPr>
                <w:b/>
                <w:sz w:val="22"/>
                <w:szCs w:val="22"/>
              </w:rPr>
            </w:pPr>
            <w:r w:rsidRPr="00BC1092">
              <w:rPr>
                <w:b/>
                <w:sz w:val="22"/>
                <w:szCs w:val="22"/>
              </w:rPr>
              <w:t>7.00%</w:t>
            </w:r>
          </w:p>
        </w:tc>
        <w:tc>
          <w:tcPr>
            <w:tcW w:w="974"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55DDABF7" w14:textId="77777777" w:rsidR="007C7968" w:rsidRPr="00BC1092" w:rsidRDefault="007C7968" w:rsidP="00333BAD">
            <w:pPr>
              <w:jc w:val="right"/>
              <w:rPr>
                <w:b/>
                <w:sz w:val="22"/>
                <w:szCs w:val="22"/>
              </w:rPr>
            </w:pPr>
            <w:r w:rsidRPr="00BC1092">
              <w:rPr>
                <w:b/>
                <w:sz w:val="22"/>
                <w:szCs w:val="22"/>
              </w:rPr>
              <w:t>5,903</w:t>
            </w:r>
          </w:p>
        </w:tc>
        <w:tc>
          <w:tcPr>
            <w:tcW w:w="77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341B0590" w14:textId="77777777" w:rsidR="007C7968" w:rsidRPr="00BC1092" w:rsidRDefault="007C7968" w:rsidP="00333BAD">
            <w:pPr>
              <w:jc w:val="right"/>
              <w:rPr>
                <w:b/>
                <w:sz w:val="22"/>
                <w:szCs w:val="22"/>
              </w:rPr>
            </w:pPr>
            <w:r w:rsidRPr="00BC1092">
              <w:rPr>
                <w:b/>
                <w:sz w:val="22"/>
                <w:szCs w:val="22"/>
              </w:rPr>
              <w:t>578</w:t>
            </w:r>
          </w:p>
        </w:tc>
        <w:tc>
          <w:tcPr>
            <w:tcW w:w="70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BB12F32" w14:textId="77777777" w:rsidR="007C7968" w:rsidRPr="00BC1092" w:rsidRDefault="007C7968" w:rsidP="00333BAD">
            <w:pPr>
              <w:jc w:val="right"/>
              <w:rPr>
                <w:b/>
                <w:sz w:val="22"/>
                <w:szCs w:val="22"/>
              </w:rPr>
            </w:pPr>
            <w:r w:rsidRPr="00BC1092">
              <w:rPr>
                <w:b/>
                <w:sz w:val="22"/>
                <w:szCs w:val="22"/>
              </w:rPr>
              <w:t>9.79%</w:t>
            </w:r>
          </w:p>
        </w:tc>
      </w:tr>
    </w:tbl>
    <w:p w14:paraId="0021D2CA" w14:textId="77777777" w:rsidR="007C7968" w:rsidRPr="00BC1092" w:rsidRDefault="007C7968" w:rsidP="007C7968">
      <w:pPr>
        <w:autoSpaceDE w:val="0"/>
        <w:autoSpaceDN w:val="0"/>
        <w:adjustRightInd w:val="0"/>
        <w:ind w:left="-900"/>
        <w:jc w:val="both"/>
        <w:rPr>
          <w:sz w:val="18"/>
          <w:szCs w:val="18"/>
        </w:rPr>
      </w:pPr>
      <w:r w:rsidRPr="00BC1092">
        <w:rPr>
          <w:sz w:val="18"/>
          <w:szCs w:val="18"/>
        </w:rPr>
        <w:t xml:space="preserve">Notes: </w:t>
      </w:r>
    </w:p>
    <w:p w14:paraId="2CA0342D" w14:textId="77777777" w:rsidR="007C7968" w:rsidRPr="00BC1092" w:rsidRDefault="007C7968" w:rsidP="007C7968">
      <w:pPr>
        <w:autoSpaceDE w:val="0"/>
        <w:autoSpaceDN w:val="0"/>
        <w:adjustRightInd w:val="0"/>
        <w:ind w:hanging="900"/>
        <w:jc w:val="both"/>
        <w:rPr>
          <w:sz w:val="18"/>
          <w:szCs w:val="18"/>
        </w:rPr>
      </w:pPr>
      <w:r w:rsidRPr="00BC1092">
        <w:rPr>
          <w:i/>
          <w:sz w:val="18"/>
          <w:szCs w:val="18"/>
          <w:u w:val="single"/>
        </w:rPr>
        <w:t># in HA:</w:t>
      </w:r>
      <w:r w:rsidRPr="00BC1092">
        <w:rPr>
          <w:sz w:val="18"/>
          <w:szCs w:val="18"/>
        </w:rPr>
        <w:t xml:space="preserve"> </w:t>
      </w:r>
      <w:r w:rsidRPr="00BC1092">
        <w:rPr>
          <w:sz w:val="18"/>
          <w:szCs w:val="18"/>
        </w:rPr>
        <w:tab/>
        <w:t>Number of structures in hazard area was determined using aerial photography and DFIRM boundaries provided by the FHBM established in 1985 for Howard.  Some structures included may have received LOMA’s, removing them from the flood plain, since the effective date of the maps.</w:t>
      </w:r>
    </w:p>
    <w:p w14:paraId="18FE5CF2" w14:textId="77777777" w:rsidR="007C7968" w:rsidRPr="00BC1092" w:rsidRDefault="007C7968" w:rsidP="007C7968">
      <w:pPr>
        <w:autoSpaceDE w:val="0"/>
        <w:autoSpaceDN w:val="0"/>
        <w:adjustRightInd w:val="0"/>
        <w:ind w:hanging="900"/>
        <w:jc w:val="both"/>
        <w:rPr>
          <w:sz w:val="18"/>
          <w:szCs w:val="18"/>
        </w:rPr>
      </w:pPr>
      <w:r w:rsidRPr="00BC1092">
        <w:rPr>
          <w:i/>
          <w:sz w:val="18"/>
          <w:szCs w:val="18"/>
          <w:u w:val="single"/>
        </w:rPr>
        <w:t>$ in HA:</w:t>
      </w:r>
      <w:r w:rsidRPr="00BC1092">
        <w:rPr>
          <w:sz w:val="18"/>
          <w:szCs w:val="18"/>
        </w:rPr>
        <w:t xml:space="preserve"> </w:t>
      </w:r>
      <w:r w:rsidRPr="00BC1092">
        <w:rPr>
          <w:sz w:val="18"/>
          <w:szCs w:val="18"/>
        </w:rPr>
        <w:tab/>
        <w:t>Value of structures in hazard area was estimated by determining the average value per structure and multiplying that value by the number of properties or structures used with a corresponding land use.</w:t>
      </w:r>
    </w:p>
    <w:p w14:paraId="7140736C" w14:textId="77777777" w:rsidR="007C7968" w:rsidRPr="00BC1092" w:rsidRDefault="007C7968" w:rsidP="007C7968">
      <w:pPr>
        <w:autoSpaceDE w:val="0"/>
        <w:autoSpaceDN w:val="0"/>
        <w:adjustRightInd w:val="0"/>
        <w:ind w:left="-900"/>
        <w:jc w:val="both"/>
        <w:rPr>
          <w:sz w:val="18"/>
          <w:szCs w:val="18"/>
        </w:rPr>
      </w:pPr>
      <w:r w:rsidRPr="00BC1092">
        <w:rPr>
          <w:i/>
          <w:sz w:val="18"/>
          <w:szCs w:val="18"/>
          <w:u w:val="single"/>
        </w:rPr>
        <w:t># in [Jurisdiction]:</w:t>
      </w:r>
      <w:r w:rsidRPr="00BC1092">
        <w:rPr>
          <w:sz w:val="18"/>
          <w:szCs w:val="18"/>
        </w:rPr>
        <w:t xml:space="preserve"> The number of people was based on the 2010 Census.</w:t>
      </w:r>
    </w:p>
    <w:p w14:paraId="5098E953" w14:textId="77777777" w:rsidR="007C7968" w:rsidRPr="00BC1092" w:rsidRDefault="007C7968" w:rsidP="007C7968">
      <w:pPr>
        <w:autoSpaceDE w:val="0"/>
        <w:autoSpaceDN w:val="0"/>
        <w:adjustRightInd w:val="0"/>
        <w:ind w:left="630" w:hanging="1530"/>
        <w:jc w:val="both"/>
        <w:rPr>
          <w:sz w:val="18"/>
          <w:szCs w:val="18"/>
        </w:rPr>
      </w:pPr>
      <w:r w:rsidRPr="00BC1092">
        <w:rPr>
          <w:i/>
          <w:sz w:val="18"/>
          <w:szCs w:val="18"/>
          <w:u w:val="single"/>
        </w:rPr>
        <w:t># in Hazard Area:</w:t>
      </w:r>
      <w:r w:rsidRPr="00BC1092">
        <w:rPr>
          <w:sz w:val="18"/>
          <w:szCs w:val="18"/>
        </w:rPr>
        <w:t xml:space="preserve"> </w:t>
      </w:r>
      <w:r w:rsidRPr="00BC1092">
        <w:rPr>
          <w:sz w:val="18"/>
          <w:szCs w:val="18"/>
        </w:rPr>
        <w:tab/>
        <w:t xml:space="preserve">The number of people in a hazard area was determined by multiplying the average household size of a given community as identified by the number of structures in the identified hazard area, and multiplying that number by the rate of occupancy for the community (All statistics from the US Census 2010). </w:t>
      </w:r>
    </w:p>
    <w:p w14:paraId="2A4AEDF3" w14:textId="3115ABF1" w:rsidR="007C7968" w:rsidRPr="00BC1092" w:rsidRDefault="007C7968" w:rsidP="007C7968">
      <w:pPr>
        <w:autoSpaceDE w:val="0"/>
        <w:autoSpaceDN w:val="0"/>
        <w:adjustRightInd w:val="0"/>
        <w:jc w:val="both"/>
        <w:rPr>
          <w:sz w:val="22"/>
          <w:szCs w:val="22"/>
        </w:rPr>
      </w:pPr>
    </w:p>
    <w:p w14:paraId="17973D0D" w14:textId="77777777" w:rsidR="007C7968" w:rsidRPr="00BC1092" w:rsidRDefault="007C7968" w:rsidP="007C7968">
      <w:pPr>
        <w:autoSpaceDE w:val="0"/>
        <w:autoSpaceDN w:val="0"/>
        <w:adjustRightInd w:val="0"/>
        <w:jc w:val="both"/>
        <w:rPr>
          <w:sz w:val="22"/>
          <w:szCs w:val="22"/>
        </w:rPr>
      </w:pPr>
      <w:r w:rsidRPr="00BC1092">
        <w:rPr>
          <w:sz w:val="22"/>
          <w:szCs w:val="22"/>
        </w:rPr>
        <w:t>As part of the State of South Dakota Hazard Mitigation Plan, data were prepared for specific hazard types.  Although the data is not current, the modeling used in the plan would be difficult to replicate or improve upon.  The following sections describing vulnerability to flooding and tornadoes is based largely on the corresponding sections in the State of South Dakota Hazard Mitigation Plan.</w:t>
      </w:r>
    </w:p>
    <w:p w14:paraId="200DD0ED" w14:textId="77777777" w:rsidR="007C7968" w:rsidRPr="00BC1092" w:rsidRDefault="007C7968" w:rsidP="007C7968">
      <w:pPr>
        <w:autoSpaceDE w:val="0"/>
        <w:autoSpaceDN w:val="0"/>
        <w:adjustRightInd w:val="0"/>
        <w:rPr>
          <w:sz w:val="22"/>
          <w:szCs w:val="22"/>
        </w:rPr>
      </w:pPr>
    </w:p>
    <w:p w14:paraId="4D14C639" w14:textId="77777777" w:rsidR="007C7968" w:rsidRPr="00BC1092" w:rsidRDefault="007C7968" w:rsidP="007C7968">
      <w:pPr>
        <w:autoSpaceDE w:val="0"/>
        <w:autoSpaceDN w:val="0"/>
        <w:adjustRightInd w:val="0"/>
        <w:rPr>
          <w:b/>
          <w:sz w:val="22"/>
          <w:szCs w:val="22"/>
        </w:rPr>
      </w:pPr>
      <w:r w:rsidRPr="00BC1092">
        <w:rPr>
          <w:b/>
          <w:sz w:val="22"/>
          <w:szCs w:val="22"/>
        </w:rPr>
        <w:t>Flooding</w:t>
      </w:r>
    </w:p>
    <w:p w14:paraId="31056667" w14:textId="77777777" w:rsidR="007C7968" w:rsidRPr="00BC1092" w:rsidRDefault="007C7968" w:rsidP="007C7968">
      <w:pPr>
        <w:autoSpaceDE w:val="0"/>
        <w:autoSpaceDN w:val="0"/>
        <w:adjustRightInd w:val="0"/>
        <w:rPr>
          <w:i/>
          <w:sz w:val="22"/>
          <w:szCs w:val="22"/>
          <w:u w:val="single"/>
        </w:rPr>
      </w:pPr>
    </w:p>
    <w:p w14:paraId="37365443" w14:textId="77777777" w:rsidR="007C7968" w:rsidRPr="00BC1092" w:rsidRDefault="007C7968" w:rsidP="007C7968">
      <w:pPr>
        <w:jc w:val="both"/>
        <w:rPr>
          <w:sz w:val="22"/>
          <w:szCs w:val="22"/>
        </w:rPr>
      </w:pPr>
      <w:r w:rsidRPr="00BC1092">
        <w:rPr>
          <w:sz w:val="22"/>
          <w:szCs w:val="22"/>
        </w:rPr>
        <w:t xml:space="preserve">All of Hamlin County is in the Big Sioux River Watershed, therefore Hamlin County was included within the Big Sioux Region in the State of South Dakota Hazard Mitigation Plan.  Based on its history of flood problems, the County was deemed a high priority jurisdiction in South Dakota’s Plan.  For that </w:t>
      </w:r>
      <w:proofErr w:type="gramStart"/>
      <w:r w:rsidRPr="00BC1092">
        <w:rPr>
          <w:sz w:val="22"/>
          <w:szCs w:val="22"/>
        </w:rPr>
        <w:t>reason</w:t>
      </w:r>
      <w:proofErr w:type="gramEnd"/>
      <w:r w:rsidRPr="00BC1092">
        <w:rPr>
          <w:sz w:val="22"/>
          <w:szCs w:val="22"/>
        </w:rPr>
        <w:t xml:space="preserve"> HAZUS-MH analysis was performed in conjunction with the completion of the State’s Plan.  The results were based on flooding with a one percent chance of occurrence or commonly referred to as a “100-year flood” and display the potential base flood losses to the County.  The full results of HAZUS-MH analysis for the County are displayed in Table 4.29.  </w:t>
      </w:r>
    </w:p>
    <w:p w14:paraId="3A4B55D2" w14:textId="77777777" w:rsidR="007C7968" w:rsidRPr="00BC1092" w:rsidRDefault="007C7968" w:rsidP="007C7968">
      <w:pPr>
        <w:jc w:val="both"/>
        <w:rPr>
          <w:sz w:val="22"/>
          <w:szCs w:val="22"/>
        </w:rPr>
      </w:pPr>
    </w:p>
    <w:p w14:paraId="77283E11" w14:textId="77777777" w:rsidR="007C7968" w:rsidRPr="00BC1092" w:rsidRDefault="007C7968" w:rsidP="007C7968">
      <w:pPr>
        <w:autoSpaceDE w:val="0"/>
        <w:autoSpaceDN w:val="0"/>
        <w:adjustRightInd w:val="0"/>
        <w:jc w:val="both"/>
        <w:rPr>
          <w:sz w:val="22"/>
          <w:szCs w:val="22"/>
        </w:rPr>
      </w:pPr>
      <w:r w:rsidRPr="00BC1092">
        <w:rPr>
          <w:sz w:val="22"/>
          <w:szCs w:val="22"/>
        </w:rPr>
        <w:t>FEMA updated the HAZUS modeling based on 2010 Census information as part of a nationwide study.  Data from Hamlin County was extracted to produce a specified report for the purposes of this plan.  It should be noted that the data represented in Figure 4.1 is intended to identify those areas most prone to flooding in Hamlin County, rather than to provide a precise prediction of losses in a base flood (1 percent chance).  Since no flood elevations have been established for any portion of Hamlin County, the HAZUS data, though not precise is the best available data for projecting flood losses in Hamlin County at the present time.</w:t>
      </w:r>
    </w:p>
    <w:p w14:paraId="5DE1F7C7" w14:textId="77777777" w:rsidR="007C7968" w:rsidRPr="00BC1092" w:rsidRDefault="007C7968" w:rsidP="007C7968">
      <w:pPr>
        <w:jc w:val="both"/>
        <w:rPr>
          <w:sz w:val="22"/>
          <w:szCs w:val="22"/>
        </w:rPr>
      </w:pPr>
    </w:p>
    <w:p w14:paraId="40EB72D2" w14:textId="77777777" w:rsidR="007C7968" w:rsidRPr="00BC1092" w:rsidRDefault="007C7968" w:rsidP="007C7968">
      <w:pPr>
        <w:jc w:val="both"/>
        <w:rPr>
          <w:sz w:val="22"/>
          <w:szCs w:val="22"/>
          <w:highlight w:val="yellow"/>
        </w:rPr>
      </w:pPr>
    </w:p>
    <w:p w14:paraId="23A0C0DA" w14:textId="77777777" w:rsidR="007C7968" w:rsidRPr="00BC1092" w:rsidRDefault="007C7968" w:rsidP="007C7968">
      <w:pPr>
        <w:rPr>
          <w:b/>
          <w:sz w:val="22"/>
          <w:szCs w:val="22"/>
          <w:highlight w:val="yellow"/>
        </w:rPr>
      </w:pPr>
      <w:r w:rsidRPr="00BC1092">
        <w:rPr>
          <w:b/>
          <w:sz w:val="22"/>
          <w:szCs w:val="22"/>
          <w:highlight w:val="yellow"/>
        </w:rPr>
        <w:br w:type="page"/>
      </w:r>
    </w:p>
    <w:p w14:paraId="5D257F45" w14:textId="77777777" w:rsidR="00120E56" w:rsidRPr="00BC1092" w:rsidRDefault="00120E56" w:rsidP="007C7968">
      <w:pPr>
        <w:jc w:val="center"/>
        <w:rPr>
          <w:b/>
          <w:sz w:val="22"/>
          <w:szCs w:val="22"/>
        </w:rPr>
        <w:sectPr w:rsidR="00120E56" w:rsidRPr="00BC1092" w:rsidSect="00120E56">
          <w:pgSz w:w="12240" w:h="15840"/>
          <w:pgMar w:top="1296" w:right="1296" w:bottom="1296" w:left="1296" w:header="720" w:footer="720" w:gutter="0"/>
          <w:cols w:space="720"/>
          <w:docGrid w:linePitch="360"/>
        </w:sectPr>
      </w:pPr>
    </w:p>
    <w:p w14:paraId="69132783" w14:textId="4F7C0FF3" w:rsidR="007C7968" w:rsidRPr="00BC1092" w:rsidRDefault="00120E56" w:rsidP="007C7968">
      <w:pPr>
        <w:jc w:val="center"/>
        <w:rPr>
          <w:b/>
          <w:sz w:val="22"/>
          <w:szCs w:val="22"/>
        </w:rPr>
      </w:pPr>
      <w:r w:rsidRPr="00BC1092">
        <w:rPr>
          <w:noProof/>
        </w:rPr>
        <w:lastRenderedPageBreak/>
        <w:drawing>
          <wp:anchor distT="0" distB="0" distL="114300" distR="114300" simplePos="0" relativeHeight="251684864" behindDoc="1" locked="0" layoutInCell="1" allowOverlap="1" wp14:anchorId="763FAF58" wp14:editId="657CB23E">
            <wp:simplePos x="0" y="0"/>
            <wp:positionH relativeFrom="margin">
              <wp:align>center</wp:align>
            </wp:positionH>
            <wp:positionV relativeFrom="paragraph">
              <wp:posOffset>-652780</wp:posOffset>
            </wp:positionV>
            <wp:extent cx="5943600" cy="7691120"/>
            <wp:effectExtent l="2540" t="0" r="2540" b="2540"/>
            <wp:wrapNone/>
            <wp:docPr id="54" name="Picture 54" descr="HAZUSHam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AZUSHamlin"/>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rot="16200000">
                      <a:off x="0" y="0"/>
                      <a:ext cx="5943600" cy="7691120"/>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BC1092">
        <w:rPr>
          <w:b/>
          <w:sz w:val="22"/>
          <w:szCs w:val="22"/>
        </w:rPr>
        <w:t>F</w:t>
      </w:r>
      <w:bookmarkStart w:id="5" w:name="_Hlk26197456"/>
      <w:r w:rsidR="007C7968" w:rsidRPr="00BC1092">
        <w:rPr>
          <w:b/>
          <w:sz w:val="22"/>
          <w:szCs w:val="22"/>
        </w:rPr>
        <w:t>igure 4.1:  HAZUS-MH Base Flood (1 Percent Chance) Loss Estimation Results (2010)</w:t>
      </w:r>
    </w:p>
    <w:bookmarkEnd w:id="5"/>
    <w:p w14:paraId="1EDFAEE6" w14:textId="59E55F0B" w:rsidR="007C7968" w:rsidRPr="00BC1092" w:rsidRDefault="007C7968" w:rsidP="007C7968">
      <w:pPr>
        <w:autoSpaceDE w:val="0"/>
        <w:autoSpaceDN w:val="0"/>
        <w:adjustRightInd w:val="0"/>
        <w:rPr>
          <w:b/>
          <w:sz w:val="22"/>
          <w:szCs w:val="22"/>
          <w:highlight w:val="yellow"/>
        </w:rPr>
      </w:pPr>
    </w:p>
    <w:p w14:paraId="06456D06" w14:textId="77777777" w:rsidR="007C7968" w:rsidRPr="00BC1092" w:rsidRDefault="007C7968" w:rsidP="007C7968">
      <w:pPr>
        <w:autoSpaceDE w:val="0"/>
        <w:autoSpaceDN w:val="0"/>
        <w:adjustRightInd w:val="0"/>
        <w:rPr>
          <w:b/>
          <w:sz w:val="22"/>
          <w:szCs w:val="22"/>
          <w:highlight w:val="yellow"/>
        </w:rPr>
      </w:pPr>
    </w:p>
    <w:p w14:paraId="47A91D68" w14:textId="77777777" w:rsidR="00F24093" w:rsidRPr="00BC1092" w:rsidRDefault="007C7968" w:rsidP="007C7968">
      <w:pPr>
        <w:rPr>
          <w:b/>
          <w:sz w:val="22"/>
          <w:szCs w:val="22"/>
        </w:rPr>
        <w:sectPr w:rsidR="00F24093" w:rsidRPr="00BC1092" w:rsidSect="00120E56">
          <w:pgSz w:w="15840" w:h="12240" w:orient="landscape"/>
          <w:pgMar w:top="1296" w:right="1296" w:bottom="1296" w:left="1296" w:header="720" w:footer="720" w:gutter="0"/>
          <w:cols w:space="720"/>
          <w:docGrid w:linePitch="360"/>
        </w:sectPr>
      </w:pPr>
      <w:r w:rsidRPr="00BC1092">
        <w:rPr>
          <w:b/>
          <w:sz w:val="22"/>
          <w:szCs w:val="22"/>
        </w:rPr>
        <w:br w:type="page"/>
      </w:r>
    </w:p>
    <w:p w14:paraId="30742CE3" w14:textId="1B5CFCAB" w:rsidR="007C7968" w:rsidRPr="00BC1092" w:rsidRDefault="007C7968" w:rsidP="007C7968">
      <w:pPr>
        <w:rPr>
          <w:b/>
          <w:sz w:val="22"/>
          <w:szCs w:val="22"/>
        </w:rPr>
      </w:pPr>
      <w:r w:rsidRPr="00BC1092">
        <w:rPr>
          <w:b/>
          <w:sz w:val="22"/>
          <w:szCs w:val="22"/>
        </w:rPr>
        <w:lastRenderedPageBreak/>
        <w:t>Table 4.2</w:t>
      </w:r>
      <w:r w:rsidR="00B54CC6">
        <w:rPr>
          <w:b/>
          <w:sz w:val="22"/>
          <w:szCs w:val="22"/>
        </w:rPr>
        <w:t>6</w:t>
      </w:r>
      <w:r w:rsidRPr="00BC1092">
        <w:rPr>
          <w:b/>
          <w:sz w:val="22"/>
          <w:szCs w:val="22"/>
        </w:rPr>
        <w:t>:  HAZUS-MH Base Flood (1 Percent Chance) Loss Estimation Results (20</w:t>
      </w:r>
      <w:r w:rsidR="003F6702">
        <w:rPr>
          <w:b/>
          <w:sz w:val="22"/>
          <w:szCs w:val="22"/>
        </w:rPr>
        <w:t>11</w:t>
      </w:r>
      <w:r w:rsidRPr="00BC1092">
        <w:rPr>
          <w:b/>
          <w:sz w:val="22"/>
          <w:szCs w:val="22"/>
        </w:rPr>
        <w:t>)</w:t>
      </w:r>
    </w:p>
    <w:p w14:paraId="73EAD2A9" w14:textId="77777777" w:rsidR="007C7968" w:rsidRPr="00BC1092" w:rsidRDefault="007C7968" w:rsidP="007C7968">
      <w:pPr>
        <w:jc w:val="center"/>
        <w:rPr>
          <w:b/>
          <w:sz w:val="22"/>
          <w:szCs w:val="22"/>
        </w:rPr>
      </w:pPr>
    </w:p>
    <w:tbl>
      <w:tblPr>
        <w:tblW w:w="82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942"/>
        <w:gridCol w:w="1938"/>
        <w:gridCol w:w="1440"/>
        <w:gridCol w:w="1350"/>
        <w:gridCol w:w="1170"/>
      </w:tblGrid>
      <w:tr w:rsidR="00F83331" w:rsidRPr="00BC1092" w14:paraId="4DC0FDEE" w14:textId="77777777" w:rsidTr="00333BAD">
        <w:trPr>
          <w:jc w:val="center"/>
        </w:trPr>
        <w:tc>
          <w:tcPr>
            <w:tcW w:w="1440" w:type="dxa"/>
            <w:vAlign w:val="center"/>
          </w:tcPr>
          <w:p w14:paraId="12A08134" w14:textId="77777777" w:rsidR="007C7968" w:rsidRPr="00BC1092" w:rsidRDefault="007C7968" w:rsidP="00333BAD">
            <w:pPr>
              <w:jc w:val="center"/>
              <w:rPr>
                <w:b/>
                <w:sz w:val="22"/>
                <w:szCs w:val="22"/>
              </w:rPr>
            </w:pPr>
            <w:r w:rsidRPr="00BC1092">
              <w:rPr>
                <w:b/>
                <w:sz w:val="22"/>
                <w:szCs w:val="22"/>
              </w:rPr>
              <w:t>Building</w:t>
            </w:r>
          </w:p>
          <w:p w14:paraId="32895945" w14:textId="77777777" w:rsidR="007C7968" w:rsidRPr="00BC1092" w:rsidRDefault="007C7968" w:rsidP="00333BAD">
            <w:pPr>
              <w:jc w:val="center"/>
              <w:rPr>
                <w:b/>
                <w:sz w:val="22"/>
                <w:szCs w:val="22"/>
              </w:rPr>
            </w:pPr>
            <w:r w:rsidRPr="00BC1092">
              <w:rPr>
                <w:b/>
                <w:sz w:val="22"/>
                <w:szCs w:val="22"/>
              </w:rPr>
              <w:t>Damage</w:t>
            </w:r>
          </w:p>
          <w:p w14:paraId="5A327A71" w14:textId="77777777" w:rsidR="007C7968" w:rsidRPr="00BC1092" w:rsidRDefault="007C7968" w:rsidP="00333BAD">
            <w:pPr>
              <w:jc w:val="center"/>
              <w:rPr>
                <w:b/>
                <w:sz w:val="22"/>
                <w:szCs w:val="22"/>
              </w:rPr>
            </w:pPr>
          </w:p>
        </w:tc>
        <w:tc>
          <w:tcPr>
            <w:tcW w:w="942" w:type="dxa"/>
            <w:vAlign w:val="center"/>
          </w:tcPr>
          <w:p w14:paraId="5D901ABD" w14:textId="77777777" w:rsidR="007C7968" w:rsidRPr="00BC1092" w:rsidRDefault="007C7968" w:rsidP="00333BAD">
            <w:pPr>
              <w:jc w:val="center"/>
              <w:rPr>
                <w:b/>
                <w:sz w:val="22"/>
                <w:szCs w:val="22"/>
              </w:rPr>
            </w:pPr>
            <w:r w:rsidRPr="00BC1092">
              <w:rPr>
                <w:b/>
                <w:sz w:val="22"/>
                <w:szCs w:val="22"/>
              </w:rPr>
              <w:t>Loss Ratio*</w:t>
            </w:r>
          </w:p>
        </w:tc>
        <w:tc>
          <w:tcPr>
            <w:tcW w:w="1938" w:type="dxa"/>
            <w:vAlign w:val="center"/>
          </w:tcPr>
          <w:p w14:paraId="7C5EAEC1" w14:textId="77777777" w:rsidR="007C7968" w:rsidRPr="00BC1092" w:rsidRDefault="007C7968" w:rsidP="00333BAD">
            <w:pPr>
              <w:jc w:val="center"/>
              <w:rPr>
                <w:b/>
                <w:sz w:val="22"/>
                <w:szCs w:val="22"/>
              </w:rPr>
            </w:pPr>
            <w:r w:rsidRPr="00BC1092">
              <w:rPr>
                <w:b/>
                <w:sz w:val="22"/>
                <w:szCs w:val="22"/>
              </w:rPr>
              <w:t>Contents</w:t>
            </w:r>
          </w:p>
          <w:p w14:paraId="57632A1B" w14:textId="77777777" w:rsidR="007C7968" w:rsidRPr="00BC1092" w:rsidRDefault="007C7968" w:rsidP="00333BAD">
            <w:pPr>
              <w:jc w:val="center"/>
              <w:rPr>
                <w:b/>
                <w:sz w:val="22"/>
                <w:szCs w:val="22"/>
              </w:rPr>
            </w:pPr>
            <w:r w:rsidRPr="00BC1092">
              <w:rPr>
                <w:b/>
                <w:sz w:val="22"/>
                <w:szCs w:val="22"/>
              </w:rPr>
              <w:t>Damage and</w:t>
            </w:r>
          </w:p>
          <w:p w14:paraId="125341BA" w14:textId="77777777" w:rsidR="007C7968" w:rsidRPr="00BC1092" w:rsidRDefault="007C7968" w:rsidP="00333BAD">
            <w:pPr>
              <w:jc w:val="center"/>
              <w:rPr>
                <w:b/>
                <w:sz w:val="22"/>
                <w:szCs w:val="22"/>
              </w:rPr>
            </w:pPr>
            <w:r w:rsidRPr="00BC1092">
              <w:rPr>
                <w:b/>
                <w:sz w:val="22"/>
                <w:szCs w:val="22"/>
              </w:rPr>
              <w:t>Inventory Loss</w:t>
            </w:r>
          </w:p>
        </w:tc>
        <w:tc>
          <w:tcPr>
            <w:tcW w:w="1440" w:type="dxa"/>
            <w:vAlign w:val="center"/>
          </w:tcPr>
          <w:p w14:paraId="1F0D2FF9" w14:textId="77777777" w:rsidR="007C7968" w:rsidRPr="00BC1092" w:rsidRDefault="007C7968" w:rsidP="00333BAD">
            <w:pPr>
              <w:jc w:val="center"/>
              <w:rPr>
                <w:b/>
                <w:sz w:val="22"/>
                <w:szCs w:val="22"/>
              </w:rPr>
            </w:pPr>
            <w:r w:rsidRPr="00BC1092">
              <w:rPr>
                <w:b/>
                <w:sz w:val="22"/>
                <w:szCs w:val="22"/>
              </w:rPr>
              <w:t xml:space="preserve">Total Economic </w:t>
            </w:r>
          </w:p>
          <w:p w14:paraId="57F62E29" w14:textId="77777777" w:rsidR="007C7968" w:rsidRPr="00BC1092" w:rsidRDefault="007C7968" w:rsidP="00333BAD">
            <w:pPr>
              <w:jc w:val="center"/>
              <w:rPr>
                <w:b/>
                <w:sz w:val="22"/>
                <w:szCs w:val="22"/>
              </w:rPr>
            </w:pPr>
            <w:r w:rsidRPr="00BC1092">
              <w:rPr>
                <w:b/>
                <w:sz w:val="22"/>
                <w:szCs w:val="22"/>
              </w:rPr>
              <w:t>Building</w:t>
            </w:r>
          </w:p>
          <w:p w14:paraId="1A55B868" w14:textId="77777777" w:rsidR="007C7968" w:rsidRPr="00BC1092" w:rsidRDefault="007C7968" w:rsidP="00333BAD">
            <w:pPr>
              <w:jc w:val="center"/>
              <w:rPr>
                <w:b/>
                <w:sz w:val="22"/>
                <w:szCs w:val="22"/>
              </w:rPr>
            </w:pPr>
            <w:r w:rsidRPr="00BC1092">
              <w:rPr>
                <w:b/>
                <w:sz w:val="22"/>
                <w:szCs w:val="22"/>
              </w:rPr>
              <w:t>Loss</w:t>
            </w:r>
          </w:p>
        </w:tc>
        <w:tc>
          <w:tcPr>
            <w:tcW w:w="1350" w:type="dxa"/>
            <w:vAlign w:val="center"/>
          </w:tcPr>
          <w:p w14:paraId="65903BA1" w14:textId="77777777" w:rsidR="007C7968" w:rsidRPr="00BC1092" w:rsidRDefault="007C7968" w:rsidP="00333BAD">
            <w:pPr>
              <w:jc w:val="center"/>
              <w:rPr>
                <w:b/>
                <w:sz w:val="22"/>
                <w:szCs w:val="22"/>
              </w:rPr>
            </w:pPr>
            <w:r w:rsidRPr="00BC1092">
              <w:rPr>
                <w:b/>
                <w:sz w:val="22"/>
                <w:szCs w:val="22"/>
              </w:rPr>
              <w:t>Number of</w:t>
            </w:r>
          </w:p>
          <w:p w14:paraId="694C8520" w14:textId="77777777" w:rsidR="007C7968" w:rsidRPr="00BC1092" w:rsidRDefault="007C7968" w:rsidP="00333BAD">
            <w:pPr>
              <w:jc w:val="center"/>
              <w:rPr>
                <w:b/>
                <w:sz w:val="22"/>
                <w:szCs w:val="22"/>
              </w:rPr>
            </w:pPr>
            <w:r w:rsidRPr="00BC1092">
              <w:rPr>
                <w:b/>
                <w:sz w:val="22"/>
                <w:szCs w:val="22"/>
              </w:rPr>
              <w:t>Displaced</w:t>
            </w:r>
          </w:p>
          <w:p w14:paraId="379BFD35" w14:textId="77777777" w:rsidR="007C7968" w:rsidRPr="00BC1092" w:rsidRDefault="007C7968" w:rsidP="00333BAD">
            <w:pPr>
              <w:jc w:val="center"/>
              <w:rPr>
                <w:b/>
                <w:sz w:val="22"/>
                <w:szCs w:val="22"/>
              </w:rPr>
            </w:pPr>
            <w:r w:rsidRPr="00BC1092">
              <w:rPr>
                <w:b/>
                <w:sz w:val="22"/>
                <w:szCs w:val="22"/>
              </w:rPr>
              <w:t>People</w:t>
            </w:r>
          </w:p>
        </w:tc>
        <w:tc>
          <w:tcPr>
            <w:tcW w:w="1170" w:type="dxa"/>
            <w:vAlign w:val="center"/>
          </w:tcPr>
          <w:p w14:paraId="764DB943" w14:textId="77777777" w:rsidR="007C7968" w:rsidRPr="00BC1092" w:rsidRDefault="007C7968" w:rsidP="00333BAD">
            <w:pPr>
              <w:jc w:val="center"/>
              <w:rPr>
                <w:b/>
                <w:sz w:val="22"/>
                <w:szCs w:val="22"/>
              </w:rPr>
            </w:pPr>
            <w:r w:rsidRPr="00BC1092">
              <w:rPr>
                <w:b/>
                <w:sz w:val="22"/>
                <w:szCs w:val="22"/>
              </w:rPr>
              <w:t>People</w:t>
            </w:r>
          </w:p>
          <w:p w14:paraId="1EC92578" w14:textId="77777777" w:rsidR="007C7968" w:rsidRPr="00BC1092" w:rsidRDefault="007C7968" w:rsidP="00333BAD">
            <w:pPr>
              <w:jc w:val="center"/>
              <w:rPr>
                <w:b/>
                <w:sz w:val="22"/>
                <w:szCs w:val="22"/>
              </w:rPr>
            </w:pPr>
            <w:r w:rsidRPr="00BC1092">
              <w:rPr>
                <w:b/>
                <w:sz w:val="22"/>
                <w:szCs w:val="22"/>
              </w:rPr>
              <w:t>Needing</w:t>
            </w:r>
          </w:p>
          <w:p w14:paraId="25AF3640" w14:textId="77777777" w:rsidR="007C7968" w:rsidRPr="00BC1092" w:rsidRDefault="007C7968" w:rsidP="00333BAD">
            <w:pPr>
              <w:jc w:val="center"/>
              <w:rPr>
                <w:b/>
                <w:sz w:val="22"/>
                <w:szCs w:val="22"/>
              </w:rPr>
            </w:pPr>
            <w:r w:rsidRPr="00BC1092">
              <w:rPr>
                <w:b/>
                <w:sz w:val="22"/>
                <w:szCs w:val="22"/>
              </w:rPr>
              <w:t>Shelter</w:t>
            </w:r>
          </w:p>
        </w:tc>
      </w:tr>
      <w:tr w:rsidR="00F83331" w:rsidRPr="00BC1092" w14:paraId="673AE3EB" w14:textId="77777777" w:rsidTr="00333BAD">
        <w:trPr>
          <w:jc w:val="center"/>
        </w:trPr>
        <w:tc>
          <w:tcPr>
            <w:tcW w:w="1440" w:type="dxa"/>
            <w:vAlign w:val="center"/>
          </w:tcPr>
          <w:p w14:paraId="7FDA74A4" w14:textId="77777777" w:rsidR="007C7968" w:rsidRPr="00BC1092" w:rsidRDefault="007C7968" w:rsidP="00333BAD">
            <w:pPr>
              <w:jc w:val="center"/>
              <w:rPr>
                <w:sz w:val="22"/>
                <w:szCs w:val="22"/>
              </w:rPr>
            </w:pPr>
            <w:r w:rsidRPr="00BC1092">
              <w:rPr>
                <w:sz w:val="22"/>
                <w:szCs w:val="22"/>
              </w:rPr>
              <w:t>5,398,000</w:t>
            </w:r>
          </w:p>
        </w:tc>
        <w:tc>
          <w:tcPr>
            <w:tcW w:w="942" w:type="dxa"/>
            <w:vAlign w:val="center"/>
          </w:tcPr>
          <w:p w14:paraId="7AB9A7F8" w14:textId="77777777" w:rsidR="007C7968" w:rsidRPr="00BC1092" w:rsidRDefault="007C7968" w:rsidP="00333BAD">
            <w:pPr>
              <w:jc w:val="center"/>
              <w:rPr>
                <w:sz w:val="22"/>
                <w:szCs w:val="22"/>
              </w:rPr>
            </w:pPr>
            <w:r w:rsidRPr="00BC1092">
              <w:rPr>
                <w:sz w:val="22"/>
                <w:szCs w:val="22"/>
              </w:rPr>
              <w:t>1.4%</w:t>
            </w:r>
          </w:p>
        </w:tc>
        <w:tc>
          <w:tcPr>
            <w:tcW w:w="1938" w:type="dxa"/>
            <w:vAlign w:val="center"/>
          </w:tcPr>
          <w:p w14:paraId="3F6DC09E" w14:textId="77777777" w:rsidR="007C7968" w:rsidRPr="00BC1092" w:rsidRDefault="007C7968" w:rsidP="00333BAD">
            <w:pPr>
              <w:jc w:val="center"/>
              <w:rPr>
                <w:sz w:val="22"/>
                <w:szCs w:val="22"/>
              </w:rPr>
            </w:pPr>
            <w:r w:rsidRPr="00BC1092">
              <w:rPr>
                <w:sz w:val="22"/>
                <w:szCs w:val="22"/>
              </w:rPr>
              <w:t>$9,963,000</w:t>
            </w:r>
          </w:p>
        </w:tc>
        <w:tc>
          <w:tcPr>
            <w:tcW w:w="1440" w:type="dxa"/>
            <w:vAlign w:val="center"/>
          </w:tcPr>
          <w:p w14:paraId="70833A0C" w14:textId="77777777" w:rsidR="007C7968" w:rsidRPr="00BC1092" w:rsidRDefault="007C7968" w:rsidP="00333BAD">
            <w:pPr>
              <w:jc w:val="center"/>
              <w:rPr>
                <w:sz w:val="22"/>
                <w:szCs w:val="22"/>
              </w:rPr>
            </w:pPr>
            <w:r w:rsidRPr="00BC1092">
              <w:rPr>
                <w:sz w:val="22"/>
                <w:szCs w:val="22"/>
              </w:rPr>
              <w:t>16,441,000</w:t>
            </w:r>
          </w:p>
        </w:tc>
        <w:tc>
          <w:tcPr>
            <w:tcW w:w="1350" w:type="dxa"/>
            <w:vAlign w:val="center"/>
          </w:tcPr>
          <w:p w14:paraId="7556D797" w14:textId="77777777" w:rsidR="007C7968" w:rsidRPr="00BC1092" w:rsidRDefault="007C7968" w:rsidP="00333BAD">
            <w:pPr>
              <w:jc w:val="center"/>
              <w:rPr>
                <w:sz w:val="22"/>
                <w:szCs w:val="22"/>
              </w:rPr>
            </w:pPr>
            <w:r w:rsidRPr="00BC1092">
              <w:rPr>
                <w:sz w:val="22"/>
                <w:szCs w:val="22"/>
              </w:rPr>
              <w:t>387</w:t>
            </w:r>
          </w:p>
        </w:tc>
        <w:tc>
          <w:tcPr>
            <w:tcW w:w="1170" w:type="dxa"/>
            <w:vAlign w:val="center"/>
          </w:tcPr>
          <w:p w14:paraId="1F99B82A" w14:textId="77777777" w:rsidR="007C7968" w:rsidRPr="00BC1092" w:rsidRDefault="007C7968" w:rsidP="00333BAD">
            <w:pPr>
              <w:jc w:val="center"/>
              <w:rPr>
                <w:sz w:val="22"/>
                <w:szCs w:val="22"/>
              </w:rPr>
            </w:pPr>
            <w:r w:rsidRPr="00BC1092">
              <w:rPr>
                <w:sz w:val="22"/>
                <w:szCs w:val="22"/>
              </w:rPr>
              <w:t>31</w:t>
            </w:r>
          </w:p>
        </w:tc>
      </w:tr>
    </w:tbl>
    <w:p w14:paraId="5946A535" w14:textId="77777777" w:rsidR="007C7968" w:rsidRPr="00BC1092" w:rsidRDefault="007C7968" w:rsidP="007C7968">
      <w:pPr>
        <w:ind w:left="-90"/>
        <w:jc w:val="both"/>
        <w:rPr>
          <w:b/>
          <w:sz w:val="18"/>
          <w:szCs w:val="18"/>
        </w:rPr>
      </w:pPr>
      <w:r w:rsidRPr="00BC1092">
        <w:rPr>
          <w:sz w:val="18"/>
          <w:szCs w:val="18"/>
        </w:rPr>
        <w:t>SOURCE:</w:t>
      </w:r>
      <w:r w:rsidRPr="00BC1092">
        <w:rPr>
          <w:b/>
          <w:sz w:val="18"/>
          <w:szCs w:val="18"/>
        </w:rPr>
        <w:t xml:space="preserve"> </w:t>
      </w:r>
      <w:r w:rsidRPr="00BC1092">
        <w:rPr>
          <w:i/>
          <w:sz w:val="18"/>
          <w:szCs w:val="18"/>
        </w:rPr>
        <w:t>State of South Dakota Hazard Mitigation Plan.  p 3-147; Table 3-41. South Dakota Office of Emergency Management. 2011.</w:t>
      </w:r>
      <w:r w:rsidRPr="00BC1092">
        <w:rPr>
          <w:b/>
          <w:sz w:val="18"/>
          <w:szCs w:val="18"/>
        </w:rPr>
        <w:t xml:space="preserve"> </w:t>
      </w:r>
    </w:p>
    <w:p w14:paraId="063CBF3E" w14:textId="77777777" w:rsidR="007C7968" w:rsidRPr="00BC1092" w:rsidRDefault="007C7968" w:rsidP="007C7968">
      <w:pPr>
        <w:ind w:left="-90"/>
        <w:jc w:val="both"/>
        <w:rPr>
          <w:sz w:val="18"/>
          <w:szCs w:val="18"/>
        </w:rPr>
      </w:pPr>
      <w:r w:rsidRPr="00BC1092">
        <w:rPr>
          <w:sz w:val="18"/>
          <w:szCs w:val="18"/>
        </w:rPr>
        <w:t>*Loss ratio is the percent of the total building inventory value that could be damaged from flooding in any given year.</w:t>
      </w:r>
    </w:p>
    <w:p w14:paraId="638170F5" w14:textId="77777777" w:rsidR="007C7968" w:rsidRPr="00BC1092" w:rsidRDefault="007C7968" w:rsidP="007C7968">
      <w:pPr>
        <w:autoSpaceDE w:val="0"/>
        <w:autoSpaceDN w:val="0"/>
        <w:adjustRightInd w:val="0"/>
        <w:rPr>
          <w:b/>
          <w:sz w:val="22"/>
          <w:szCs w:val="22"/>
        </w:rPr>
      </w:pPr>
    </w:p>
    <w:p w14:paraId="77D7531F" w14:textId="77777777" w:rsidR="007C7968" w:rsidRPr="00BC1092" w:rsidRDefault="007C7968" w:rsidP="007C7968">
      <w:pPr>
        <w:autoSpaceDE w:val="0"/>
        <w:autoSpaceDN w:val="0"/>
        <w:adjustRightInd w:val="0"/>
        <w:rPr>
          <w:b/>
          <w:sz w:val="22"/>
          <w:szCs w:val="22"/>
        </w:rPr>
      </w:pPr>
      <w:r w:rsidRPr="00BC1092">
        <w:rPr>
          <w:b/>
          <w:sz w:val="22"/>
          <w:szCs w:val="22"/>
        </w:rPr>
        <w:t>Tornado</w:t>
      </w:r>
    </w:p>
    <w:p w14:paraId="1A9CD096" w14:textId="77777777" w:rsidR="007C7968" w:rsidRPr="00BC1092" w:rsidRDefault="007C7968" w:rsidP="007C7968">
      <w:pPr>
        <w:autoSpaceDE w:val="0"/>
        <w:autoSpaceDN w:val="0"/>
        <w:adjustRightInd w:val="0"/>
        <w:rPr>
          <w:i/>
          <w:sz w:val="22"/>
          <w:szCs w:val="22"/>
          <w:u w:val="single"/>
        </w:rPr>
      </w:pPr>
    </w:p>
    <w:p w14:paraId="0CFADBF1" w14:textId="0E871503" w:rsidR="007C7968" w:rsidRPr="00BC1092" w:rsidRDefault="007C7968" w:rsidP="007C7968">
      <w:pPr>
        <w:jc w:val="both"/>
        <w:rPr>
          <w:sz w:val="22"/>
          <w:szCs w:val="22"/>
        </w:rPr>
      </w:pPr>
      <w:r w:rsidRPr="00BC1092">
        <w:rPr>
          <w:sz w:val="22"/>
          <w:szCs w:val="22"/>
        </w:rPr>
        <w:t>As part of the State of South Dakota Hazard Mitigation Plan HAZUS-MH analysis was performed calculating potential building exposure to tornadoes in the state.  Total value of structures lost due to tornadoes from 1950 – 2009 was calculated, inflated to current (2009) dollars.  A loss ratio was then calculated by dividing the total damage by the total building exposure.  Table 4.</w:t>
      </w:r>
      <w:r w:rsidR="000233C2">
        <w:rPr>
          <w:sz w:val="22"/>
          <w:szCs w:val="22"/>
        </w:rPr>
        <w:t>27</w:t>
      </w:r>
      <w:r w:rsidRPr="00BC1092">
        <w:rPr>
          <w:sz w:val="22"/>
          <w:szCs w:val="22"/>
        </w:rPr>
        <w:t xml:space="preserve"> identifies data specific to the annualized losses from tornadoes for the County as identified in the State of South Dakota Hazard Mitigation Plan.  </w:t>
      </w:r>
    </w:p>
    <w:p w14:paraId="0ED4710A" w14:textId="77777777" w:rsidR="007C7968" w:rsidRPr="00BC1092" w:rsidRDefault="007C7968" w:rsidP="007C7968">
      <w:pPr>
        <w:jc w:val="both"/>
        <w:rPr>
          <w:sz w:val="22"/>
          <w:szCs w:val="22"/>
        </w:rPr>
      </w:pPr>
    </w:p>
    <w:p w14:paraId="070140DD" w14:textId="56ED8B99" w:rsidR="007C7968" w:rsidRPr="00BC1092" w:rsidRDefault="007C7968" w:rsidP="007C7968">
      <w:pPr>
        <w:jc w:val="center"/>
        <w:rPr>
          <w:b/>
          <w:sz w:val="22"/>
          <w:szCs w:val="22"/>
        </w:rPr>
      </w:pPr>
      <w:r w:rsidRPr="00BC1092">
        <w:rPr>
          <w:b/>
          <w:sz w:val="22"/>
          <w:szCs w:val="22"/>
        </w:rPr>
        <w:t>Table 4.</w:t>
      </w:r>
      <w:r w:rsidR="00B54CC6">
        <w:rPr>
          <w:b/>
          <w:sz w:val="22"/>
          <w:szCs w:val="22"/>
        </w:rPr>
        <w:t>27</w:t>
      </w:r>
      <w:r w:rsidRPr="00BC1092">
        <w:rPr>
          <w:b/>
          <w:sz w:val="22"/>
          <w:szCs w:val="22"/>
        </w:rPr>
        <w:t>: Hamlin County Annualized Losses from Tornadoes</w:t>
      </w:r>
    </w:p>
    <w:p w14:paraId="5622028D" w14:textId="77777777" w:rsidR="007C7968" w:rsidRPr="00BC1092" w:rsidRDefault="007C7968" w:rsidP="007C7968">
      <w:pPr>
        <w:jc w:val="center"/>
        <w:rPr>
          <w:b/>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240"/>
        <w:gridCol w:w="1663"/>
        <w:gridCol w:w="1683"/>
        <w:gridCol w:w="1430"/>
      </w:tblGrid>
      <w:tr w:rsidR="00F83331" w:rsidRPr="00BC1092" w14:paraId="7ECC24B0" w14:textId="77777777" w:rsidTr="00333BAD">
        <w:trPr>
          <w:jc w:val="center"/>
        </w:trPr>
        <w:tc>
          <w:tcPr>
            <w:tcW w:w="1546" w:type="dxa"/>
            <w:vAlign w:val="bottom"/>
          </w:tcPr>
          <w:p w14:paraId="71C8B1C3" w14:textId="77777777" w:rsidR="007C7968" w:rsidRPr="00BC1092" w:rsidRDefault="007C7968" w:rsidP="00333BAD">
            <w:pPr>
              <w:jc w:val="center"/>
              <w:rPr>
                <w:b/>
                <w:sz w:val="22"/>
                <w:szCs w:val="22"/>
              </w:rPr>
            </w:pPr>
            <w:r w:rsidRPr="00BC1092">
              <w:rPr>
                <w:b/>
                <w:sz w:val="22"/>
                <w:szCs w:val="22"/>
              </w:rPr>
              <w:t>Total Events</w:t>
            </w:r>
          </w:p>
          <w:p w14:paraId="3B587E2D" w14:textId="77777777" w:rsidR="007C7968" w:rsidRPr="00BC1092" w:rsidRDefault="007C7968" w:rsidP="00333BAD">
            <w:pPr>
              <w:jc w:val="center"/>
              <w:rPr>
                <w:b/>
                <w:sz w:val="22"/>
                <w:szCs w:val="22"/>
              </w:rPr>
            </w:pPr>
            <w:r w:rsidRPr="00BC1092">
              <w:rPr>
                <w:b/>
                <w:sz w:val="22"/>
                <w:szCs w:val="22"/>
              </w:rPr>
              <w:t>1950-2009</w:t>
            </w:r>
          </w:p>
        </w:tc>
        <w:tc>
          <w:tcPr>
            <w:tcW w:w="3240" w:type="dxa"/>
            <w:vAlign w:val="bottom"/>
          </w:tcPr>
          <w:p w14:paraId="4CED5366" w14:textId="77777777" w:rsidR="007C7968" w:rsidRPr="00BC1092" w:rsidRDefault="007C7968" w:rsidP="00333BAD">
            <w:pPr>
              <w:jc w:val="center"/>
              <w:rPr>
                <w:b/>
                <w:sz w:val="22"/>
                <w:szCs w:val="22"/>
              </w:rPr>
            </w:pPr>
            <w:r w:rsidRPr="00BC1092">
              <w:rPr>
                <w:b/>
                <w:sz w:val="22"/>
                <w:szCs w:val="22"/>
              </w:rPr>
              <w:t>Total Property</w:t>
            </w:r>
          </w:p>
          <w:p w14:paraId="47A53BBB" w14:textId="77777777" w:rsidR="007C7968" w:rsidRPr="00BC1092" w:rsidRDefault="007C7968" w:rsidP="00333BAD">
            <w:pPr>
              <w:jc w:val="center"/>
              <w:rPr>
                <w:b/>
                <w:sz w:val="22"/>
                <w:szCs w:val="22"/>
              </w:rPr>
            </w:pPr>
            <w:r w:rsidRPr="00BC1092">
              <w:rPr>
                <w:b/>
                <w:sz w:val="22"/>
                <w:szCs w:val="22"/>
              </w:rPr>
              <w:t>Damage (inflated) 1950-2009</w:t>
            </w:r>
          </w:p>
        </w:tc>
        <w:tc>
          <w:tcPr>
            <w:tcW w:w="1663" w:type="dxa"/>
            <w:vAlign w:val="bottom"/>
          </w:tcPr>
          <w:p w14:paraId="28F1604F" w14:textId="77777777" w:rsidR="007C7968" w:rsidRPr="00BC1092" w:rsidRDefault="007C7968" w:rsidP="00333BAD">
            <w:pPr>
              <w:jc w:val="center"/>
              <w:rPr>
                <w:b/>
                <w:sz w:val="22"/>
                <w:szCs w:val="22"/>
              </w:rPr>
            </w:pPr>
            <w:r w:rsidRPr="00BC1092">
              <w:rPr>
                <w:b/>
                <w:sz w:val="22"/>
                <w:szCs w:val="22"/>
              </w:rPr>
              <w:t>Annualized Losses</w:t>
            </w:r>
          </w:p>
        </w:tc>
        <w:tc>
          <w:tcPr>
            <w:tcW w:w="0" w:type="auto"/>
            <w:vAlign w:val="bottom"/>
          </w:tcPr>
          <w:p w14:paraId="4F087557" w14:textId="77777777" w:rsidR="007C7968" w:rsidRPr="00BC1092" w:rsidRDefault="007C7968" w:rsidP="00333BAD">
            <w:pPr>
              <w:jc w:val="center"/>
              <w:rPr>
                <w:b/>
                <w:sz w:val="22"/>
                <w:szCs w:val="22"/>
              </w:rPr>
            </w:pPr>
            <w:r w:rsidRPr="00BC1092">
              <w:rPr>
                <w:b/>
                <w:sz w:val="22"/>
                <w:szCs w:val="22"/>
              </w:rPr>
              <w:t>Total Building</w:t>
            </w:r>
          </w:p>
          <w:p w14:paraId="128A5EC1" w14:textId="77777777" w:rsidR="007C7968" w:rsidRPr="00BC1092" w:rsidRDefault="007C7968" w:rsidP="00333BAD">
            <w:pPr>
              <w:jc w:val="center"/>
              <w:rPr>
                <w:b/>
                <w:sz w:val="22"/>
                <w:szCs w:val="22"/>
              </w:rPr>
            </w:pPr>
            <w:r w:rsidRPr="00BC1092">
              <w:rPr>
                <w:b/>
                <w:sz w:val="22"/>
                <w:szCs w:val="22"/>
              </w:rPr>
              <w:t>Exposure</w:t>
            </w:r>
          </w:p>
        </w:tc>
        <w:tc>
          <w:tcPr>
            <w:tcW w:w="1430" w:type="dxa"/>
            <w:vAlign w:val="bottom"/>
          </w:tcPr>
          <w:p w14:paraId="6161C4EA" w14:textId="77777777" w:rsidR="007C7968" w:rsidRPr="00BC1092" w:rsidRDefault="007C7968" w:rsidP="00333BAD">
            <w:pPr>
              <w:jc w:val="center"/>
              <w:rPr>
                <w:b/>
                <w:sz w:val="22"/>
                <w:szCs w:val="22"/>
              </w:rPr>
            </w:pPr>
            <w:r w:rsidRPr="00BC1092">
              <w:rPr>
                <w:b/>
                <w:sz w:val="22"/>
                <w:szCs w:val="22"/>
              </w:rPr>
              <w:t>Loss Ratio</w:t>
            </w:r>
          </w:p>
        </w:tc>
      </w:tr>
      <w:tr w:rsidR="00F83331" w:rsidRPr="00BC1092" w14:paraId="4B74A194" w14:textId="77777777" w:rsidTr="00333BAD">
        <w:trPr>
          <w:jc w:val="center"/>
        </w:trPr>
        <w:tc>
          <w:tcPr>
            <w:tcW w:w="1546" w:type="dxa"/>
          </w:tcPr>
          <w:p w14:paraId="78A8726A" w14:textId="77777777" w:rsidR="007C7968" w:rsidRPr="00BC1092" w:rsidRDefault="007C7968" w:rsidP="00333BAD">
            <w:pPr>
              <w:jc w:val="center"/>
              <w:rPr>
                <w:sz w:val="20"/>
                <w:szCs w:val="20"/>
              </w:rPr>
            </w:pPr>
            <w:r w:rsidRPr="00BC1092">
              <w:rPr>
                <w:sz w:val="20"/>
                <w:szCs w:val="20"/>
              </w:rPr>
              <w:t>17</w:t>
            </w:r>
          </w:p>
        </w:tc>
        <w:tc>
          <w:tcPr>
            <w:tcW w:w="3240" w:type="dxa"/>
          </w:tcPr>
          <w:p w14:paraId="713A3DB9" w14:textId="77777777" w:rsidR="007C7968" w:rsidRPr="00BC1092" w:rsidRDefault="007C7968" w:rsidP="00333BAD">
            <w:pPr>
              <w:jc w:val="center"/>
              <w:rPr>
                <w:sz w:val="20"/>
                <w:szCs w:val="20"/>
              </w:rPr>
            </w:pPr>
            <w:r w:rsidRPr="00BC1092">
              <w:rPr>
                <w:sz w:val="20"/>
                <w:szCs w:val="20"/>
              </w:rPr>
              <w:t>$738,730</w:t>
            </w:r>
          </w:p>
        </w:tc>
        <w:tc>
          <w:tcPr>
            <w:tcW w:w="1663" w:type="dxa"/>
          </w:tcPr>
          <w:p w14:paraId="625ECDBA" w14:textId="77777777" w:rsidR="007C7968" w:rsidRPr="00BC1092" w:rsidRDefault="007C7968" w:rsidP="00333BAD">
            <w:pPr>
              <w:jc w:val="center"/>
              <w:rPr>
                <w:sz w:val="20"/>
                <w:szCs w:val="20"/>
              </w:rPr>
            </w:pPr>
            <w:r w:rsidRPr="00BC1092">
              <w:rPr>
                <w:sz w:val="20"/>
                <w:szCs w:val="20"/>
              </w:rPr>
              <w:t>$12,312</w:t>
            </w:r>
          </w:p>
        </w:tc>
        <w:tc>
          <w:tcPr>
            <w:tcW w:w="0" w:type="auto"/>
          </w:tcPr>
          <w:p w14:paraId="6A074B95" w14:textId="77777777" w:rsidR="007C7968" w:rsidRPr="00BC1092" w:rsidRDefault="007C7968" w:rsidP="00333BAD">
            <w:pPr>
              <w:jc w:val="center"/>
              <w:rPr>
                <w:sz w:val="20"/>
                <w:szCs w:val="20"/>
              </w:rPr>
            </w:pPr>
            <w:r w:rsidRPr="00BC1092">
              <w:rPr>
                <w:sz w:val="20"/>
                <w:szCs w:val="20"/>
              </w:rPr>
              <w:t>$385,529,000</w:t>
            </w:r>
          </w:p>
        </w:tc>
        <w:tc>
          <w:tcPr>
            <w:tcW w:w="1430" w:type="dxa"/>
          </w:tcPr>
          <w:p w14:paraId="34EB8C5D" w14:textId="77777777" w:rsidR="007C7968" w:rsidRPr="00BC1092" w:rsidRDefault="007C7968" w:rsidP="00333BAD">
            <w:pPr>
              <w:jc w:val="center"/>
              <w:rPr>
                <w:sz w:val="20"/>
                <w:szCs w:val="20"/>
              </w:rPr>
            </w:pPr>
            <w:r w:rsidRPr="00BC1092">
              <w:rPr>
                <w:sz w:val="20"/>
                <w:szCs w:val="20"/>
              </w:rPr>
              <w:t>0.00003</w:t>
            </w:r>
          </w:p>
        </w:tc>
      </w:tr>
    </w:tbl>
    <w:p w14:paraId="546783C8" w14:textId="58BB7218" w:rsidR="007C7968" w:rsidRDefault="007C7968" w:rsidP="007C7968">
      <w:pPr>
        <w:tabs>
          <w:tab w:val="left" w:pos="810"/>
        </w:tabs>
        <w:ind w:left="-270"/>
        <w:jc w:val="both"/>
        <w:rPr>
          <w:b/>
          <w:sz w:val="18"/>
          <w:szCs w:val="18"/>
        </w:rPr>
      </w:pPr>
      <w:r w:rsidRPr="00BC1092">
        <w:rPr>
          <w:sz w:val="18"/>
          <w:szCs w:val="18"/>
        </w:rPr>
        <w:t>SOURCE:</w:t>
      </w:r>
      <w:r w:rsidRPr="00BC1092">
        <w:rPr>
          <w:b/>
          <w:sz w:val="18"/>
          <w:szCs w:val="18"/>
        </w:rPr>
        <w:t xml:space="preserve"> </w:t>
      </w:r>
      <w:r w:rsidRPr="00BC1092">
        <w:rPr>
          <w:i/>
          <w:sz w:val="18"/>
          <w:szCs w:val="18"/>
        </w:rPr>
        <w:t>State of South Dakota Hazard Mitigation Plan.  p. 3-174; Table 3-67. South Dakota Office of Emergency Management. 2011.</w:t>
      </w:r>
      <w:r w:rsidRPr="00BC1092">
        <w:rPr>
          <w:b/>
          <w:sz w:val="18"/>
          <w:szCs w:val="18"/>
        </w:rPr>
        <w:t xml:space="preserve"> </w:t>
      </w:r>
    </w:p>
    <w:p w14:paraId="2A14EB18" w14:textId="7F8BD287" w:rsidR="0044444C" w:rsidRDefault="0044444C" w:rsidP="007C7968">
      <w:pPr>
        <w:tabs>
          <w:tab w:val="left" w:pos="810"/>
        </w:tabs>
        <w:ind w:left="-270"/>
        <w:jc w:val="both"/>
        <w:rPr>
          <w:b/>
          <w:sz w:val="18"/>
          <w:szCs w:val="18"/>
        </w:rPr>
      </w:pPr>
    </w:p>
    <w:p w14:paraId="32188AF1" w14:textId="55EB02E0" w:rsidR="0044444C" w:rsidRDefault="0044444C" w:rsidP="007C7968">
      <w:pPr>
        <w:tabs>
          <w:tab w:val="left" w:pos="810"/>
        </w:tabs>
        <w:ind w:left="-270"/>
        <w:jc w:val="both"/>
        <w:rPr>
          <w:b/>
          <w:sz w:val="18"/>
          <w:szCs w:val="18"/>
        </w:rPr>
      </w:pPr>
    </w:p>
    <w:p w14:paraId="33DA1F12" w14:textId="63A5A214" w:rsidR="000233C2" w:rsidRPr="000233C2" w:rsidRDefault="000233C2" w:rsidP="007C7968">
      <w:pPr>
        <w:tabs>
          <w:tab w:val="left" w:pos="810"/>
        </w:tabs>
        <w:ind w:left="-270"/>
        <w:jc w:val="both"/>
        <w:rPr>
          <w:bCs/>
          <w:sz w:val="22"/>
          <w:szCs w:val="22"/>
        </w:rPr>
      </w:pPr>
      <w:r>
        <w:rPr>
          <w:bCs/>
          <w:sz w:val="22"/>
          <w:szCs w:val="22"/>
        </w:rPr>
        <w:t xml:space="preserve">Sioux Rural Water Systems, as a participating entity has also included a list of vulnerable structures and their value to the operation of the utility. Specific location of critical infrastructure can be found on Table 4.15. </w:t>
      </w:r>
    </w:p>
    <w:p w14:paraId="28478B0F" w14:textId="77777777" w:rsidR="00B54CC6" w:rsidRPr="00067761" w:rsidRDefault="00B54CC6" w:rsidP="00B54CC6">
      <w:pPr>
        <w:autoSpaceDE w:val="0"/>
        <w:autoSpaceDN w:val="0"/>
        <w:adjustRightInd w:val="0"/>
        <w:jc w:val="center"/>
        <w:rPr>
          <w:b/>
          <w:sz w:val="20"/>
          <w:szCs w:val="20"/>
        </w:rPr>
      </w:pPr>
      <w:bookmarkStart w:id="6" w:name="_Hlk25325471"/>
      <w:r w:rsidRPr="00067761">
        <w:rPr>
          <w:b/>
          <w:sz w:val="20"/>
          <w:szCs w:val="20"/>
        </w:rPr>
        <w:t>Table 4.</w:t>
      </w:r>
      <w:r>
        <w:rPr>
          <w:b/>
          <w:sz w:val="20"/>
          <w:szCs w:val="20"/>
        </w:rPr>
        <w:t>28</w:t>
      </w:r>
      <w:r w:rsidRPr="00067761">
        <w:rPr>
          <w:b/>
          <w:sz w:val="20"/>
          <w:szCs w:val="20"/>
        </w:rPr>
        <w:t>: Sioux Rural Water Systems</w:t>
      </w:r>
    </w:p>
    <w:p w14:paraId="5BAE8F5F" w14:textId="77777777" w:rsidR="00B54CC6" w:rsidRPr="00067761" w:rsidRDefault="00B54CC6" w:rsidP="00B54CC6">
      <w:pPr>
        <w:autoSpaceDE w:val="0"/>
        <w:autoSpaceDN w:val="0"/>
        <w:adjustRightInd w:val="0"/>
        <w:jc w:val="center"/>
        <w:rPr>
          <w:b/>
          <w:sz w:val="20"/>
          <w:szCs w:val="20"/>
        </w:rPr>
      </w:pPr>
      <w:r w:rsidRPr="00067761">
        <w:rPr>
          <w:b/>
          <w:sz w:val="20"/>
          <w:szCs w:val="20"/>
        </w:rPr>
        <w:t>Vulnerable Structures</w:t>
      </w:r>
    </w:p>
    <w:tbl>
      <w:tblPr>
        <w:tblW w:w="106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0"/>
        <w:gridCol w:w="1071"/>
        <w:gridCol w:w="1498"/>
        <w:gridCol w:w="680"/>
        <w:gridCol w:w="761"/>
        <w:gridCol w:w="920"/>
        <w:gridCol w:w="801"/>
        <w:gridCol w:w="900"/>
        <w:gridCol w:w="910"/>
        <w:gridCol w:w="910"/>
        <w:gridCol w:w="980"/>
      </w:tblGrid>
      <w:tr w:rsidR="00B54CC6" w:rsidRPr="00067761" w14:paraId="1A982FA6" w14:textId="77777777" w:rsidTr="00C10D14">
        <w:trPr>
          <w:gridAfter w:val="8"/>
          <w:wAfter w:w="6862" w:type="dxa"/>
          <w:trHeight w:val="244"/>
          <w:jc w:val="center"/>
        </w:trPr>
        <w:tc>
          <w:tcPr>
            <w:tcW w:w="1180" w:type="dxa"/>
            <w:vMerge w:val="restart"/>
            <w:vAlign w:val="center"/>
          </w:tcPr>
          <w:p w14:paraId="52BF0FF2" w14:textId="77777777" w:rsidR="00B54CC6" w:rsidRPr="00067761" w:rsidRDefault="00B54CC6" w:rsidP="00C10D14">
            <w:pPr>
              <w:autoSpaceDE w:val="0"/>
              <w:autoSpaceDN w:val="0"/>
              <w:adjustRightInd w:val="0"/>
              <w:jc w:val="center"/>
              <w:rPr>
                <w:rFonts w:ascii="Calibri" w:hAnsi="Calibri"/>
                <w:b/>
                <w:sz w:val="20"/>
                <w:szCs w:val="20"/>
              </w:rPr>
            </w:pPr>
            <w:r w:rsidRPr="00067761">
              <w:rPr>
                <w:rFonts w:ascii="Calibri" w:hAnsi="Calibri"/>
                <w:b/>
                <w:sz w:val="20"/>
                <w:szCs w:val="20"/>
              </w:rPr>
              <w:t>Type of Structure</w:t>
            </w:r>
          </w:p>
        </w:tc>
        <w:tc>
          <w:tcPr>
            <w:tcW w:w="1071" w:type="dxa"/>
            <w:vMerge w:val="restart"/>
            <w:vAlign w:val="center"/>
          </w:tcPr>
          <w:p w14:paraId="06D387FE" w14:textId="77777777" w:rsidR="00B54CC6" w:rsidRPr="00067761" w:rsidRDefault="00B54CC6" w:rsidP="00C10D14">
            <w:pPr>
              <w:autoSpaceDE w:val="0"/>
              <w:autoSpaceDN w:val="0"/>
              <w:adjustRightInd w:val="0"/>
              <w:jc w:val="center"/>
              <w:rPr>
                <w:rFonts w:ascii="Calibri" w:hAnsi="Calibri"/>
                <w:b/>
                <w:sz w:val="20"/>
                <w:szCs w:val="20"/>
              </w:rPr>
            </w:pPr>
            <w:r w:rsidRPr="00067761">
              <w:rPr>
                <w:rFonts w:ascii="Calibri" w:hAnsi="Calibri"/>
                <w:b/>
                <w:sz w:val="20"/>
                <w:szCs w:val="20"/>
              </w:rPr>
              <w:t xml:space="preserve">Total </w:t>
            </w:r>
            <w:r>
              <w:rPr>
                <w:rFonts w:ascii="Calibri" w:hAnsi="Calibri"/>
                <w:b/>
                <w:sz w:val="20"/>
                <w:szCs w:val="20"/>
              </w:rPr>
              <w:t>#</w:t>
            </w:r>
            <w:r w:rsidRPr="00067761">
              <w:rPr>
                <w:rFonts w:ascii="Calibri" w:hAnsi="Calibri"/>
                <w:b/>
                <w:sz w:val="20"/>
                <w:szCs w:val="20"/>
              </w:rPr>
              <w:t xml:space="preserve"> of Structures</w:t>
            </w:r>
          </w:p>
        </w:tc>
        <w:tc>
          <w:tcPr>
            <w:tcW w:w="1498" w:type="dxa"/>
            <w:vMerge w:val="restart"/>
            <w:vAlign w:val="center"/>
          </w:tcPr>
          <w:p w14:paraId="7C14BCEA" w14:textId="77777777" w:rsidR="00B54CC6" w:rsidRPr="00067761" w:rsidRDefault="00B54CC6" w:rsidP="00C10D14">
            <w:pPr>
              <w:autoSpaceDE w:val="0"/>
              <w:autoSpaceDN w:val="0"/>
              <w:adjustRightInd w:val="0"/>
              <w:jc w:val="center"/>
              <w:rPr>
                <w:rFonts w:ascii="Calibri" w:hAnsi="Calibri"/>
                <w:b/>
                <w:sz w:val="20"/>
                <w:szCs w:val="20"/>
              </w:rPr>
            </w:pPr>
            <w:r w:rsidRPr="00067761">
              <w:rPr>
                <w:rFonts w:ascii="Calibri" w:hAnsi="Calibri"/>
                <w:b/>
                <w:sz w:val="20"/>
                <w:szCs w:val="20"/>
              </w:rPr>
              <w:t>Total</w:t>
            </w:r>
          </w:p>
          <w:p w14:paraId="42A04C34" w14:textId="77777777" w:rsidR="00B54CC6" w:rsidRPr="00067761" w:rsidRDefault="00B54CC6" w:rsidP="00C10D14">
            <w:pPr>
              <w:autoSpaceDE w:val="0"/>
              <w:autoSpaceDN w:val="0"/>
              <w:adjustRightInd w:val="0"/>
              <w:jc w:val="center"/>
              <w:rPr>
                <w:rFonts w:ascii="Calibri" w:hAnsi="Calibri"/>
                <w:b/>
                <w:sz w:val="20"/>
                <w:szCs w:val="20"/>
              </w:rPr>
            </w:pPr>
            <w:r>
              <w:rPr>
                <w:rFonts w:ascii="Calibri" w:hAnsi="Calibri"/>
                <w:b/>
                <w:sz w:val="20"/>
                <w:szCs w:val="20"/>
              </w:rPr>
              <w:t>$</w:t>
            </w:r>
            <w:r w:rsidRPr="00067761">
              <w:rPr>
                <w:rFonts w:ascii="Calibri" w:hAnsi="Calibri"/>
                <w:b/>
                <w:sz w:val="20"/>
                <w:szCs w:val="20"/>
              </w:rPr>
              <w:t xml:space="preserve"> of Structures</w:t>
            </w:r>
          </w:p>
        </w:tc>
      </w:tr>
      <w:tr w:rsidR="00B54CC6" w:rsidRPr="00067761" w14:paraId="4ADF9F88" w14:textId="77777777" w:rsidTr="00C10D14">
        <w:trPr>
          <w:trHeight w:val="413"/>
          <w:jc w:val="center"/>
        </w:trPr>
        <w:tc>
          <w:tcPr>
            <w:tcW w:w="1180" w:type="dxa"/>
            <w:vMerge/>
          </w:tcPr>
          <w:p w14:paraId="5B68B517" w14:textId="77777777" w:rsidR="00B54CC6" w:rsidRPr="00067761" w:rsidRDefault="00B54CC6" w:rsidP="00C10D14">
            <w:pPr>
              <w:autoSpaceDE w:val="0"/>
              <w:autoSpaceDN w:val="0"/>
              <w:adjustRightInd w:val="0"/>
              <w:rPr>
                <w:rFonts w:ascii="Calibri" w:hAnsi="Calibri"/>
                <w:b/>
                <w:sz w:val="20"/>
                <w:szCs w:val="20"/>
              </w:rPr>
            </w:pPr>
          </w:p>
        </w:tc>
        <w:tc>
          <w:tcPr>
            <w:tcW w:w="1071" w:type="dxa"/>
            <w:vMerge/>
          </w:tcPr>
          <w:p w14:paraId="5AF81FA0" w14:textId="77777777" w:rsidR="00B54CC6" w:rsidRPr="00067761" w:rsidRDefault="00B54CC6" w:rsidP="00C10D14">
            <w:pPr>
              <w:autoSpaceDE w:val="0"/>
              <w:autoSpaceDN w:val="0"/>
              <w:adjustRightInd w:val="0"/>
              <w:rPr>
                <w:rFonts w:ascii="Calibri" w:hAnsi="Calibri"/>
                <w:b/>
                <w:sz w:val="20"/>
                <w:szCs w:val="20"/>
              </w:rPr>
            </w:pPr>
          </w:p>
        </w:tc>
        <w:tc>
          <w:tcPr>
            <w:tcW w:w="1498" w:type="dxa"/>
            <w:vMerge/>
          </w:tcPr>
          <w:p w14:paraId="7BE22905" w14:textId="77777777" w:rsidR="00B54CC6" w:rsidRPr="00067761" w:rsidRDefault="00B54CC6" w:rsidP="00C10D14">
            <w:pPr>
              <w:autoSpaceDE w:val="0"/>
              <w:autoSpaceDN w:val="0"/>
              <w:adjustRightInd w:val="0"/>
              <w:rPr>
                <w:rFonts w:ascii="Calibri" w:hAnsi="Calibri"/>
                <w:b/>
                <w:sz w:val="20"/>
                <w:szCs w:val="20"/>
              </w:rPr>
            </w:pPr>
          </w:p>
        </w:tc>
        <w:tc>
          <w:tcPr>
            <w:tcW w:w="6862" w:type="dxa"/>
            <w:gridSpan w:val="8"/>
            <w:vAlign w:val="center"/>
          </w:tcPr>
          <w:p w14:paraId="2E4C943C" w14:textId="77777777" w:rsidR="00B54CC6" w:rsidRPr="00067761" w:rsidRDefault="00B54CC6" w:rsidP="00C10D14">
            <w:pPr>
              <w:autoSpaceDE w:val="0"/>
              <w:autoSpaceDN w:val="0"/>
              <w:adjustRightInd w:val="0"/>
              <w:jc w:val="center"/>
              <w:rPr>
                <w:rFonts w:ascii="Calibri" w:hAnsi="Calibri"/>
                <w:b/>
                <w:sz w:val="20"/>
                <w:szCs w:val="20"/>
              </w:rPr>
            </w:pPr>
            <w:r>
              <w:rPr>
                <w:rFonts w:ascii="Calibri" w:hAnsi="Calibri"/>
                <w:b/>
                <w:sz w:val="20"/>
                <w:szCs w:val="20"/>
              </w:rPr>
              <w:t>Hazards</w:t>
            </w:r>
          </w:p>
        </w:tc>
      </w:tr>
      <w:tr w:rsidR="00B54CC6" w:rsidRPr="00067761" w14:paraId="1D996001" w14:textId="77777777" w:rsidTr="00B54CC6">
        <w:trPr>
          <w:trHeight w:val="413"/>
          <w:jc w:val="center"/>
        </w:trPr>
        <w:tc>
          <w:tcPr>
            <w:tcW w:w="1180" w:type="dxa"/>
            <w:vMerge/>
          </w:tcPr>
          <w:p w14:paraId="7FF80728" w14:textId="77777777" w:rsidR="00B54CC6" w:rsidRPr="00067761" w:rsidRDefault="00B54CC6" w:rsidP="00C10D14">
            <w:pPr>
              <w:autoSpaceDE w:val="0"/>
              <w:autoSpaceDN w:val="0"/>
              <w:adjustRightInd w:val="0"/>
              <w:rPr>
                <w:rFonts w:ascii="Calibri" w:hAnsi="Calibri"/>
                <w:b/>
                <w:sz w:val="20"/>
                <w:szCs w:val="20"/>
              </w:rPr>
            </w:pPr>
          </w:p>
        </w:tc>
        <w:tc>
          <w:tcPr>
            <w:tcW w:w="1071" w:type="dxa"/>
            <w:vMerge/>
          </w:tcPr>
          <w:p w14:paraId="6937992B" w14:textId="77777777" w:rsidR="00B54CC6" w:rsidRPr="00067761" w:rsidRDefault="00B54CC6" w:rsidP="00C10D14">
            <w:pPr>
              <w:autoSpaceDE w:val="0"/>
              <w:autoSpaceDN w:val="0"/>
              <w:adjustRightInd w:val="0"/>
              <w:rPr>
                <w:rFonts w:ascii="Calibri" w:hAnsi="Calibri"/>
                <w:b/>
                <w:sz w:val="20"/>
                <w:szCs w:val="20"/>
              </w:rPr>
            </w:pPr>
          </w:p>
        </w:tc>
        <w:tc>
          <w:tcPr>
            <w:tcW w:w="1498" w:type="dxa"/>
            <w:vMerge/>
          </w:tcPr>
          <w:p w14:paraId="14FBE868" w14:textId="77777777" w:rsidR="00B54CC6" w:rsidRPr="00067761" w:rsidRDefault="00B54CC6" w:rsidP="00C10D14">
            <w:pPr>
              <w:autoSpaceDE w:val="0"/>
              <w:autoSpaceDN w:val="0"/>
              <w:adjustRightInd w:val="0"/>
              <w:rPr>
                <w:rFonts w:ascii="Calibri" w:hAnsi="Calibri"/>
                <w:b/>
                <w:sz w:val="20"/>
                <w:szCs w:val="20"/>
              </w:rPr>
            </w:pPr>
          </w:p>
        </w:tc>
        <w:tc>
          <w:tcPr>
            <w:tcW w:w="680" w:type="dxa"/>
            <w:vAlign w:val="center"/>
          </w:tcPr>
          <w:p w14:paraId="1F0F92D5" w14:textId="77777777" w:rsidR="00B54CC6" w:rsidRPr="00067761" w:rsidRDefault="00B54CC6" w:rsidP="00C10D14">
            <w:pPr>
              <w:autoSpaceDE w:val="0"/>
              <w:autoSpaceDN w:val="0"/>
              <w:adjustRightInd w:val="0"/>
              <w:jc w:val="center"/>
              <w:rPr>
                <w:rFonts w:ascii="Calibri" w:hAnsi="Calibri"/>
                <w:b/>
                <w:sz w:val="20"/>
                <w:szCs w:val="20"/>
              </w:rPr>
            </w:pPr>
            <w:r w:rsidRPr="00067761">
              <w:rPr>
                <w:rFonts w:ascii="Calibri" w:hAnsi="Calibri"/>
                <w:b/>
                <w:sz w:val="20"/>
                <w:szCs w:val="20"/>
              </w:rPr>
              <w:t>Flood</w:t>
            </w:r>
          </w:p>
        </w:tc>
        <w:tc>
          <w:tcPr>
            <w:tcW w:w="761" w:type="dxa"/>
            <w:shd w:val="clear" w:color="auto" w:fill="auto"/>
            <w:vAlign w:val="center"/>
          </w:tcPr>
          <w:p w14:paraId="3380BFEF" w14:textId="77777777" w:rsidR="00B54CC6" w:rsidRPr="00067761" w:rsidRDefault="00B54CC6" w:rsidP="00C10D14">
            <w:pPr>
              <w:autoSpaceDE w:val="0"/>
              <w:autoSpaceDN w:val="0"/>
              <w:adjustRightInd w:val="0"/>
              <w:jc w:val="center"/>
              <w:rPr>
                <w:rFonts w:ascii="Calibri" w:hAnsi="Calibri"/>
                <w:b/>
                <w:sz w:val="20"/>
                <w:szCs w:val="20"/>
              </w:rPr>
            </w:pPr>
            <w:r w:rsidRPr="00067761">
              <w:rPr>
                <w:rFonts w:ascii="Calibri" w:hAnsi="Calibri"/>
                <w:b/>
                <w:sz w:val="20"/>
                <w:szCs w:val="20"/>
              </w:rPr>
              <w:t>Strong Winds</w:t>
            </w:r>
          </w:p>
        </w:tc>
        <w:tc>
          <w:tcPr>
            <w:tcW w:w="920" w:type="dxa"/>
            <w:shd w:val="clear" w:color="auto" w:fill="auto"/>
            <w:vAlign w:val="center"/>
          </w:tcPr>
          <w:p w14:paraId="6D500365" w14:textId="77777777" w:rsidR="00B54CC6" w:rsidRPr="00067761" w:rsidRDefault="00B54CC6" w:rsidP="00C10D14">
            <w:pPr>
              <w:autoSpaceDE w:val="0"/>
              <w:autoSpaceDN w:val="0"/>
              <w:adjustRightInd w:val="0"/>
              <w:jc w:val="center"/>
              <w:rPr>
                <w:rFonts w:ascii="Calibri" w:hAnsi="Calibri"/>
                <w:b/>
                <w:sz w:val="20"/>
                <w:szCs w:val="20"/>
              </w:rPr>
            </w:pPr>
            <w:r w:rsidRPr="00067761">
              <w:rPr>
                <w:rFonts w:ascii="Calibri" w:hAnsi="Calibri"/>
                <w:b/>
                <w:sz w:val="20"/>
                <w:szCs w:val="20"/>
              </w:rPr>
              <w:t>Tornado</w:t>
            </w:r>
          </w:p>
        </w:tc>
        <w:tc>
          <w:tcPr>
            <w:tcW w:w="801" w:type="dxa"/>
            <w:shd w:val="clear" w:color="auto" w:fill="auto"/>
            <w:vAlign w:val="center"/>
          </w:tcPr>
          <w:p w14:paraId="319F3626" w14:textId="77777777" w:rsidR="00B54CC6" w:rsidRPr="00067761" w:rsidRDefault="00B54CC6" w:rsidP="00C10D14">
            <w:pPr>
              <w:autoSpaceDE w:val="0"/>
              <w:autoSpaceDN w:val="0"/>
              <w:adjustRightInd w:val="0"/>
              <w:jc w:val="center"/>
              <w:rPr>
                <w:rFonts w:ascii="Calibri" w:hAnsi="Calibri"/>
                <w:b/>
                <w:sz w:val="20"/>
                <w:szCs w:val="20"/>
              </w:rPr>
            </w:pPr>
            <w:r w:rsidRPr="00067761">
              <w:rPr>
                <w:rFonts w:ascii="Calibri" w:hAnsi="Calibri"/>
                <w:b/>
                <w:sz w:val="20"/>
                <w:szCs w:val="20"/>
              </w:rPr>
              <w:t>Winter Storms</w:t>
            </w:r>
          </w:p>
        </w:tc>
        <w:tc>
          <w:tcPr>
            <w:tcW w:w="900" w:type="dxa"/>
          </w:tcPr>
          <w:p w14:paraId="43ED1E68" w14:textId="77777777" w:rsidR="00B54CC6" w:rsidRPr="00067761" w:rsidRDefault="00B54CC6" w:rsidP="00C10D14">
            <w:pPr>
              <w:autoSpaceDE w:val="0"/>
              <w:autoSpaceDN w:val="0"/>
              <w:adjustRightInd w:val="0"/>
              <w:jc w:val="center"/>
              <w:rPr>
                <w:rFonts w:ascii="Calibri" w:hAnsi="Calibri"/>
                <w:b/>
                <w:sz w:val="20"/>
                <w:szCs w:val="20"/>
              </w:rPr>
            </w:pPr>
            <w:r w:rsidRPr="00067761">
              <w:rPr>
                <w:rFonts w:ascii="Calibri" w:hAnsi="Calibri"/>
                <w:b/>
                <w:sz w:val="20"/>
                <w:szCs w:val="20"/>
              </w:rPr>
              <w:t>Drought</w:t>
            </w:r>
          </w:p>
        </w:tc>
        <w:tc>
          <w:tcPr>
            <w:tcW w:w="910" w:type="dxa"/>
          </w:tcPr>
          <w:p w14:paraId="7AB44402" w14:textId="77777777" w:rsidR="00B54CC6" w:rsidRPr="00067761" w:rsidRDefault="00B54CC6" w:rsidP="00C10D14">
            <w:pPr>
              <w:autoSpaceDE w:val="0"/>
              <w:autoSpaceDN w:val="0"/>
              <w:adjustRightInd w:val="0"/>
              <w:jc w:val="center"/>
              <w:rPr>
                <w:rFonts w:ascii="Calibri" w:hAnsi="Calibri"/>
                <w:b/>
                <w:sz w:val="20"/>
                <w:szCs w:val="20"/>
              </w:rPr>
            </w:pPr>
            <w:r w:rsidRPr="00067761">
              <w:rPr>
                <w:rFonts w:ascii="Calibri" w:hAnsi="Calibri"/>
                <w:b/>
                <w:sz w:val="20"/>
                <w:szCs w:val="20"/>
              </w:rPr>
              <w:t>Extreme Cold</w:t>
            </w:r>
          </w:p>
        </w:tc>
        <w:tc>
          <w:tcPr>
            <w:tcW w:w="910" w:type="dxa"/>
          </w:tcPr>
          <w:p w14:paraId="70A204D3" w14:textId="77777777" w:rsidR="00B54CC6" w:rsidRPr="00067761" w:rsidRDefault="00B54CC6" w:rsidP="00C10D14">
            <w:pPr>
              <w:autoSpaceDE w:val="0"/>
              <w:autoSpaceDN w:val="0"/>
              <w:adjustRightInd w:val="0"/>
              <w:jc w:val="center"/>
              <w:rPr>
                <w:rFonts w:ascii="Calibri" w:hAnsi="Calibri"/>
                <w:b/>
                <w:sz w:val="20"/>
                <w:szCs w:val="20"/>
              </w:rPr>
            </w:pPr>
            <w:r w:rsidRPr="00067761">
              <w:rPr>
                <w:rFonts w:ascii="Calibri" w:hAnsi="Calibri"/>
                <w:b/>
                <w:sz w:val="20"/>
                <w:szCs w:val="20"/>
              </w:rPr>
              <w:t>Extreme Heat</w:t>
            </w:r>
          </w:p>
        </w:tc>
        <w:tc>
          <w:tcPr>
            <w:tcW w:w="980" w:type="dxa"/>
          </w:tcPr>
          <w:p w14:paraId="129FF57C" w14:textId="77777777" w:rsidR="00B54CC6" w:rsidRPr="00067761" w:rsidRDefault="00B54CC6" w:rsidP="00C10D14">
            <w:pPr>
              <w:autoSpaceDE w:val="0"/>
              <w:autoSpaceDN w:val="0"/>
              <w:adjustRightInd w:val="0"/>
              <w:jc w:val="center"/>
              <w:rPr>
                <w:rFonts w:ascii="Calibri" w:hAnsi="Calibri"/>
                <w:b/>
                <w:sz w:val="20"/>
                <w:szCs w:val="20"/>
              </w:rPr>
            </w:pPr>
            <w:r w:rsidRPr="00067761">
              <w:rPr>
                <w:rFonts w:ascii="Calibri" w:hAnsi="Calibri"/>
                <w:b/>
                <w:sz w:val="20"/>
                <w:szCs w:val="20"/>
              </w:rPr>
              <w:t>Lightning</w:t>
            </w:r>
          </w:p>
        </w:tc>
      </w:tr>
      <w:tr w:rsidR="00B54CC6" w:rsidRPr="00067761" w14:paraId="6F9960CB" w14:textId="77777777" w:rsidTr="00B54CC6">
        <w:trPr>
          <w:trHeight w:val="227"/>
          <w:jc w:val="center"/>
        </w:trPr>
        <w:tc>
          <w:tcPr>
            <w:tcW w:w="1180" w:type="dxa"/>
          </w:tcPr>
          <w:p w14:paraId="2004C48E" w14:textId="77777777" w:rsidR="00B54CC6" w:rsidRPr="00067761" w:rsidRDefault="00B54CC6" w:rsidP="00C10D14">
            <w:pPr>
              <w:autoSpaceDE w:val="0"/>
              <w:autoSpaceDN w:val="0"/>
              <w:adjustRightInd w:val="0"/>
              <w:rPr>
                <w:rFonts w:ascii="Calibri" w:hAnsi="Calibri"/>
                <w:sz w:val="20"/>
                <w:szCs w:val="20"/>
              </w:rPr>
            </w:pPr>
            <w:r w:rsidRPr="00067761">
              <w:rPr>
                <w:rFonts w:ascii="Calibri" w:hAnsi="Calibri"/>
                <w:sz w:val="20"/>
                <w:szCs w:val="20"/>
              </w:rPr>
              <w:t>Distribution Piping</w:t>
            </w:r>
          </w:p>
        </w:tc>
        <w:tc>
          <w:tcPr>
            <w:tcW w:w="1071" w:type="dxa"/>
          </w:tcPr>
          <w:p w14:paraId="71F54C48" w14:textId="77777777" w:rsidR="00B54CC6" w:rsidRPr="00067761" w:rsidRDefault="00B54CC6" w:rsidP="00C10D14">
            <w:pPr>
              <w:autoSpaceDE w:val="0"/>
              <w:autoSpaceDN w:val="0"/>
              <w:adjustRightInd w:val="0"/>
              <w:jc w:val="right"/>
              <w:rPr>
                <w:rFonts w:ascii="Calibri" w:hAnsi="Calibri"/>
                <w:sz w:val="20"/>
                <w:szCs w:val="20"/>
              </w:rPr>
            </w:pPr>
            <w:r w:rsidRPr="00067761">
              <w:rPr>
                <w:rFonts w:ascii="Calibri" w:hAnsi="Calibri"/>
                <w:sz w:val="20"/>
                <w:szCs w:val="20"/>
              </w:rPr>
              <w:t>1100 miles</w:t>
            </w:r>
          </w:p>
        </w:tc>
        <w:tc>
          <w:tcPr>
            <w:tcW w:w="1498" w:type="dxa"/>
            <w:vAlign w:val="center"/>
          </w:tcPr>
          <w:p w14:paraId="6A7C580C" w14:textId="77777777" w:rsidR="00B54CC6" w:rsidRPr="00067761" w:rsidRDefault="00B54CC6" w:rsidP="00C10D14">
            <w:pPr>
              <w:jc w:val="right"/>
              <w:rPr>
                <w:rFonts w:ascii="Calibri" w:hAnsi="Calibri"/>
                <w:sz w:val="22"/>
                <w:szCs w:val="22"/>
              </w:rPr>
            </w:pPr>
            <w:r w:rsidRPr="00067761">
              <w:rPr>
                <w:rFonts w:ascii="Calibri" w:hAnsi="Calibri"/>
                <w:sz w:val="22"/>
                <w:szCs w:val="22"/>
              </w:rPr>
              <w:t>12,607.811.00</w:t>
            </w:r>
          </w:p>
        </w:tc>
        <w:tc>
          <w:tcPr>
            <w:tcW w:w="680" w:type="dxa"/>
            <w:vAlign w:val="center"/>
          </w:tcPr>
          <w:p w14:paraId="3F4AA1CC" w14:textId="77777777" w:rsidR="00B54CC6" w:rsidRPr="00067761" w:rsidRDefault="00B54CC6" w:rsidP="00C10D14">
            <w:pPr>
              <w:autoSpaceDE w:val="0"/>
              <w:autoSpaceDN w:val="0"/>
              <w:adjustRightInd w:val="0"/>
              <w:jc w:val="center"/>
              <w:rPr>
                <w:rFonts w:ascii="Calibri" w:hAnsi="Calibri"/>
                <w:sz w:val="20"/>
                <w:szCs w:val="20"/>
              </w:rPr>
            </w:pPr>
            <w:r w:rsidRPr="00067761">
              <w:rPr>
                <w:rFonts w:ascii="Calibri" w:hAnsi="Calibri"/>
                <w:sz w:val="20"/>
                <w:szCs w:val="20"/>
              </w:rPr>
              <w:t>x</w:t>
            </w:r>
          </w:p>
        </w:tc>
        <w:tc>
          <w:tcPr>
            <w:tcW w:w="761" w:type="dxa"/>
            <w:vAlign w:val="center"/>
          </w:tcPr>
          <w:p w14:paraId="2D2DD5FE" w14:textId="77777777" w:rsidR="00B54CC6" w:rsidRPr="00067761" w:rsidRDefault="00B54CC6" w:rsidP="00C10D14">
            <w:pPr>
              <w:jc w:val="center"/>
              <w:rPr>
                <w:rFonts w:ascii="Calibri" w:hAnsi="Calibri"/>
                <w:sz w:val="22"/>
                <w:szCs w:val="22"/>
              </w:rPr>
            </w:pPr>
          </w:p>
        </w:tc>
        <w:tc>
          <w:tcPr>
            <w:tcW w:w="920" w:type="dxa"/>
            <w:vAlign w:val="center"/>
          </w:tcPr>
          <w:p w14:paraId="527744AB" w14:textId="77777777" w:rsidR="00B54CC6" w:rsidRPr="00067761" w:rsidRDefault="00B54CC6" w:rsidP="00C10D14">
            <w:pPr>
              <w:jc w:val="center"/>
              <w:rPr>
                <w:rFonts w:ascii="Calibri" w:hAnsi="Calibri"/>
                <w:sz w:val="22"/>
                <w:szCs w:val="22"/>
              </w:rPr>
            </w:pPr>
          </w:p>
        </w:tc>
        <w:tc>
          <w:tcPr>
            <w:tcW w:w="801" w:type="dxa"/>
            <w:vAlign w:val="center"/>
          </w:tcPr>
          <w:p w14:paraId="44923454" w14:textId="77777777" w:rsidR="00B54CC6" w:rsidRPr="00067761" w:rsidRDefault="00B54CC6" w:rsidP="00C10D14">
            <w:pPr>
              <w:jc w:val="center"/>
              <w:rPr>
                <w:rFonts w:ascii="Calibri" w:hAnsi="Calibri"/>
                <w:sz w:val="22"/>
                <w:szCs w:val="22"/>
              </w:rPr>
            </w:pPr>
          </w:p>
        </w:tc>
        <w:tc>
          <w:tcPr>
            <w:tcW w:w="900" w:type="dxa"/>
          </w:tcPr>
          <w:p w14:paraId="37EE5D0C" w14:textId="77777777" w:rsidR="00B54CC6" w:rsidRPr="00067761" w:rsidRDefault="00B54CC6" w:rsidP="00C10D14">
            <w:pPr>
              <w:jc w:val="center"/>
              <w:rPr>
                <w:rFonts w:ascii="Calibri" w:hAnsi="Calibri"/>
                <w:sz w:val="22"/>
                <w:szCs w:val="22"/>
              </w:rPr>
            </w:pPr>
          </w:p>
        </w:tc>
        <w:tc>
          <w:tcPr>
            <w:tcW w:w="910" w:type="dxa"/>
          </w:tcPr>
          <w:p w14:paraId="4E7469BA" w14:textId="77777777" w:rsidR="00B54CC6" w:rsidRPr="00067761" w:rsidRDefault="00B54CC6" w:rsidP="00C10D14">
            <w:pPr>
              <w:jc w:val="center"/>
              <w:rPr>
                <w:rFonts w:ascii="Calibri" w:hAnsi="Calibri"/>
                <w:sz w:val="22"/>
                <w:szCs w:val="22"/>
              </w:rPr>
            </w:pPr>
            <w:r w:rsidRPr="00067761">
              <w:rPr>
                <w:rFonts w:ascii="Calibri" w:hAnsi="Calibri"/>
                <w:sz w:val="22"/>
                <w:szCs w:val="22"/>
              </w:rPr>
              <w:t>x</w:t>
            </w:r>
          </w:p>
        </w:tc>
        <w:tc>
          <w:tcPr>
            <w:tcW w:w="910" w:type="dxa"/>
          </w:tcPr>
          <w:p w14:paraId="6308F2A3" w14:textId="77777777" w:rsidR="00B54CC6" w:rsidRPr="00067761" w:rsidRDefault="00B54CC6" w:rsidP="00C10D14">
            <w:pPr>
              <w:jc w:val="center"/>
              <w:rPr>
                <w:rFonts w:ascii="Calibri" w:hAnsi="Calibri"/>
                <w:sz w:val="22"/>
                <w:szCs w:val="22"/>
              </w:rPr>
            </w:pPr>
          </w:p>
        </w:tc>
        <w:tc>
          <w:tcPr>
            <w:tcW w:w="980" w:type="dxa"/>
          </w:tcPr>
          <w:p w14:paraId="695150E5" w14:textId="77777777" w:rsidR="00B54CC6" w:rsidRPr="00067761" w:rsidRDefault="00B54CC6" w:rsidP="00C10D14">
            <w:pPr>
              <w:jc w:val="center"/>
              <w:rPr>
                <w:rFonts w:ascii="Calibri" w:hAnsi="Calibri"/>
                <w:sz w:val="22"/>
                <w:szCs w:val="22"/>
              </w:rPr>
            </w:pPr>
          </w:p>
        </w:tc>
      </w:tr>
      <w:tr w:rsidR="00B54CC6" w:rsidRPr="00067761" w14:paraId="3BB055C4" w14:textId="77777777" w:rsidTr="00B54CC6">
        <w:trPr>
          <w:trHeight w:val="214"/>
          <w:jc w:val="center"/>
        </w:trPr>
        <w:tc>
          <w:tcPr>
            <w:tcW w:w="1180" w:type="dxa"/>
          </w:tcPr>
          <w:p w14:paraId="6A233265" w14:textId="77777777" w:rsidR="00B54CC6" w:rsidRPr="00067761" w:rsidRDefault="00B54CC6" w:rsidP="00C10D14">
            <w:pPr>
              <w:autoSpaceDE w:val="0"/>
              <w:autoSpaceDN w:val="0"/>
              <w:adjustRightInd w:val="0"/>
              <w:rPr>
                <w:rFonts w:ascii="Calibri" w:hAnsi="Calibri"/>
                <w:sz w:val="20"/>
                <w:szCs w:val="20"/>
              </w:rPr>
            </w:pPr>
            <w:r w:rsidRPr="00067761">
              <w:rPr>
                <w:rFonts w:ascii="Calibri" w:hAnsi="Calibri"/>
                <w:sz w:val="20"/>
                <w:szCs w:val="20"/>
              </w:rPr>
              <w:t>SCADA system</w:t>
            </w:r>
          </w:p>
        </w:tc>
        <w:tc>
          <w:tcPr>
            <w:tcW w:w="1071" w:type="dxa"/>
            <w:vAlign w:val="center"/>
          </w:tcPr>
          <w:p w14:paraId="63514733" w14:textId="77777777" w:rsidR="00B54CC6" w:rsidRPr="00067761" w:rsidRDefault="00B54CC6" w:rsidP="00C10D14">
            <w:pPr>
              <w:autoSpaceDE w:val="0"/>
              <w:autoSpaceDN w:val="0"/>
              <w:adjustRightInd w:val="0"/>
              <w:jc w:val="right"/>
              <w:rPr>
                <w:rFonts w:ascii="Calibri" w:hAnsi="Calibri"/>
                <w:sz w:val="20"/>
                <w:szCs w:val="20"/>
              </w:rPr>
            </w:pPr>
            <w:r w:rsidRPr="00067761">
              <w:rPr>
                <w:rFonts w:ascii="Calibri" w:hAnsi="Calibri"/>
                <w:sz w:val="20"/>
                <w:szCs w:val="20"/>
              </w:rPr>
              <w:t>13</w:t>
            </w:r>
          </w:p>
        </w:tc>
        <w:tc>
          <w:tcPr>
            <w:tcW w:w="1498" w:type="dxa"/>
            <w:vAlign w:val="center"/>
          </w:tcPr>
          <w:p w14:paraId="402548B1" w14:textId="77777777" w:rsidR="00B54CC6" w:rsidRPr="00067761" w:rsidRDefault="00B54CC6" w:rsidP="00C10D14">
            <w:pPr>
              <w:jc w:val="right"/>
              <w:rPr>
                <w:rFonts w:ascii="Calibri" w:hAnsi="Calibri"/>
                <w:sz w:val="20"/>
                <w:szCs w:val="20"/>
              </w:rPr>
            </w:pPr>
            <w:r w:rsidRPr="00067761">
              <w:rPr>
                <w:rFonts w:ascii="Calibri" w:hAnsi="Calibri"/>
                <w:sz w:val="20"/>
                <w:szCs w:val="20"/>
              </w:rPr>
              <w:t>1,100,000.00</w:t>
            </w:r>
          </w:p>
        </w:tc>
        <w:tc>
          <w:tcPr>
            <w:tcW w:w="680" w:type="dxa"/>
            <w:vAlign w:val="center"/>
          </w:tcPr>
          <w:p w14:paraId="71628DFB" w14:textId="77777777" w:rsidR="00B54CC6" w:rsidRPr="00067761" w:rsidRDefault="00B54CC6" w:rsidP="00C10D14">
            <w:pPr>
              <w:autoSpaceDE w:val="0"/>
              <w:autoSpaceDN w:val="0"/>
              <w:adjustRightInd w:val="0"/>
              <w:jc w:val="center"/>
              <w:rPr>
                <w:rFonts w:ascii="Calibri" w:hAnsi="Calibri"/>
                <w:sz w:val="20"/>
                <w:szCs w:val="20"/>
              </w:rPr>
            </w:pPr>
          </w:p>
        </w:tc>
        <w:tc>
          <w:tcPr>
            <w:tcW w:w="761" w:type="dxa"/>
            <w:vAlign w:val="center"/>
          </w:tcPr>
          <w:p w14:paraId="6CEDD4A9"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920" w:type="dxa"/>
            <w:vAlign w:val="center"/>
          </w:tcPr>
          <w:p w14:paraId="7B04489C"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801" w:type="dxa"/>
            <w:vAlign w:val="center"/>
          </w:tcPr>
          <w:p w14:paraId="6E627431"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900" w:type="dxa"/>
          </w:tcPr>
          <w:p w14:paraId="52106ED1" w14:textId="77777777" w:rsidR="00B54CC6" w:rsidRPr="00067761" w:rsidRDefault="00B54CC6" w:rsidP="00C10D14">
            <w:pPr>
              <w:jc w:val="center"/>
              <w:rPr>
                <w:rFonts w:ascii="Calibri" w:hAnsi="Calibri"/>
                <w:sz w:val="20"/>
                <w:szCs w:val="20"/>
              </w:rPr>
            </w:pPr>
          </w:p>
        </w:tc>
        <w:tc>
          <w:tcPr>
            <w:tcW w:w="910" w:type="dxa"/>
          </w:tcPr>
          <w:p w14:paraId="5B781ADF" w14:textId="77777777" w:rsidR="00B54CC6" w:rsidRPr="00067761" w:rsidRDefault="00B54CC6" w:rsidP="00C10D14">
            <w:pPr>
              <w:jc w:val="center"/>
              <w:rPr>
                <w:rFonts w:ascii="Calibri" w:hAnsi="Calibri"/>
                <w:sz w:val="20"/>
                <w:szCs w:val="20"/>
              </w:rPr>
            </w:pPr>
          </w:p>
        </w:tc>
        <w:tc>
          <w:tcPr>
            <w:tcW w:w="910" w:type="dxa"/>
          </w:tcPr>
          <w:p w14:paraId="29ABB9C6" w14:textId="77777777" w:rsidR="00B54CC6" w:rsidRPr="00067761" w:rsidRDefault="00B54CC6" w:rsidP="00C10D14">
            <w:pPr>
              <w:jc w:val="center"/>
              <w:rPr>
                <w:rFonts w:ascii="Calibri" w:hAnsi="Calibri"/>
                <w:sz w:val="20"/>
                <w:szCs w:val="20"/>
              </w:rPr>
            </w:pPr>
          </w:p>
          <w:p w14:paraId="3C02B5D3"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980" w:type="dxa"/>
          </w:tcPr>
          <w:p w14:paraId="4F0631C6"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r>
      <w:tr w:rsidR="00B54CC6" w:rsidRPr="00067761" w14:paraId="0933E5B7" w14:textId="77777777" w:rsidTr="00B54CC6">
        <w:trPr>
          <w:trHeight w:val="214"/>
          <w:jc w:val="center"/>
        </w:trPr>
        <w:tc>
          <w:tcPr>
            <w:tcW w:w="1180" w:type="dxa"/>
          </w:tcPr>
          <w:p w14:paraId="76D71C10" w14:textId="77777777" w:rsidR="00B54CC6" w:rsidRPr="00067761" w:rsidRDefault="00B54CC6" w:rsidP="00C10D14">
            <w:pPr>
              <w:autoSpaceDE w:val="0"/>
              <w:autoSpaceDN w:val="0"/>
              <w:adjustRightInd w:val="0"/>
              <w:rPr>
                <w:rFonts w:ascii="Calibri" w:hAnsi="Calibri"/>
                <w:sz w:val="20"/>
                <w:szCs w:val="20"/>
              </w:rPr>
            </w:pPr>
            <w:r w:rsidRPr="00067761">
              <w:rPr>
                <w:rFonts w:ascii="Calibri" w:hAnsi="Calibri"/>
                <w:sz w:val="20"/>
                <w:szCs w:val="20"/>
              </w:rPr>
              <w:t>Castlewood Treatment Plant</w:t>
            </w:r>
          </w:p>
        </w:tc>
        <w:tc>
          <w:tcPr>
            <w:tcW w:w="1071" w:type="dxa"/>
            <w:vAlign w:val="center"/>
          </w:tcPr>
          <w:p w14:paraId="355C862D" w14:textId="77777777" w:rsidR="00B54CC6" w:rsidRPr="00067761" w:rsidRDefault="00B54CC6" w:rsidP="00C10D14">
            <w:pPr>
              <w:autoSpaceDE w:val="0"/>
              <w:autoSpaceDN w:val="0"/>
              <w:adjustRightInd w:val="0"/>
              <w:jc w:val="right"/>
              <w:rPr>
                <w:rFonts w:ascii="Calibri" w:hAnsi="Calibri"/>
                <w:sz w:val="20"/>
                <w:szCs w:val="20"/>
              </w:rPr>
            </w:pPr>
            <w:r w:rsidRPr="00067761">
              <w:rPr>
                <w:rFonts w:ascii="Calibri" w:hAnsi="Calibri"/>
                <w:sz w:val="20"/>
                <w:szCs w:val="20"/>
              </w:rPr>
              <w:t>1</w:t>
            </w:r>
          </w:p>
        </w:tc>
        <w:tc>
          <w:tcPr>
            <w:tcW w:w="1498" w:type="dxa"/>
            <w:vAlign w:val="center"/>
          </w:tcPr>
          <w:p w14:paraId="399449A2" w14:textId="77777777" w:rsidR="00B54CC6" w:rsidRPr="00067761" w:rsidRDefault="00B54CC6" w:rsidP="00C10D14">
            <w:pPr>
              <w:jc w:val="right"/>
              <w:rPr>
                <w:rFonts w:ascii="Calibri" w:hAnsi="Calibri"/>
                <w:sz w:val="20"/>
                <w:szCs w:val="20"/>
              </w:rPr>
            </w:pPr>
            <w:r w:rsidRPr="00067761">
              <w:rPr>
                <w:rFonts w:ascii="Calibri" w:hAnsi="Calibri"/>
                <w:sz w:val="20"/>
                <w:szCs w:val="20"/>
              </w:rPr>
              <w:t>2,000,000.00</w:t>
            </w:r>
          </w:p>
        </w:tc>
        <w:tc>
          <w:tcPr>
            <w:tcW w:w="680" w:type="dxa"/>
            <w:vAlign w:val="center"/>
          </w:tcPr>
          <w:p w14:paraId="08D9AB2A" w14:textId="77777777" w:rsidR="00B54CC6" w:rsidRPr="00067761" w:rsidRDefault="00B54CC6" w:rsidP="00C10D14">
            <w:pPr>
              <w:autoSpaceDE w:val="0"/>
              <w:autoSpaceDN w:val="0"/>
              <w:adjustRightInd w:val="0"/>
              <w:jc w:val="center"/>
              <w:rPr>
                <w:rFonts w:ascii="Calibri" w:hAnsi="Calibri"/>
                <w:sz w:val="20"/>
                <w:szCs w:val="20"/>
              </w:rPr>
            </w:pPr>
            <w:r w:rsidRPr="00067761">
              <w:rPr>
                <w:rFonts w:ascii="Calibri" w:hAnsi="Calibri"/>
                <w:sz w:val="20"/>
                <w:szCs w:val="20"/>
              </w:rPr>
              <w:t>x</w:t>
            </w:r>
          </w:p>
        </w:tc>
        <w:tc>
          <w:tcPr>
            <w:tcW w:w="761" w:type="dxa"/>
            <w:vAlign w:val="center"/>
          </w:tcPr>
          <w:p w14:paraId="21881F89" w14:textId="77777777" w:rsidR="00B54CC6" w:rsidRPr="00067761" w:rsidRDefault="00B54CC6" w:rsidP="00C10D14">
            <w:pPr>
              <w:jc w:val="center"/>
              <w:rPr>
                <w:rFonts w:ascii="Calibri" w:hAnsi="Calibri"/>
                <w:sz w:val="20"/>
                <w:szCs w:val="20"/>
              </w:rPr>
            </w:pPr>
          </w:p>
        </w:tc>
        <w:tc>
          <w:tcPr>
            <w:tcW w:w="920" w:type="dxa"/>
            <w:vAlign w:val="center"/>
          </w:tcPr>
          <w:p w14:paraId="7E2E83DD"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801" w:type="dxa"/>
            <w:vAlign w:val="center"/>
          </w:tcPr>
          <w:p w14:paraId="59859EDC" w14:textId="77777777" w:rsidR="00B54CC6" w:rsidRPr="00067761" w:rsidRDefault="00B54CC6" w:rsidP="00C10D14">
            <w:pPr>
              <w:jc w:val="center"/>
              <w:rPr>
                <w:rFonts w:ascii="Calibri" w:hAnsi="Calibri"/>
                <w:sz w:val="20"/>
                <w:szCs w:val="20"/>
              </w:rPr>
            </w:pPr>
          </w:p>
        </w:tc>
        <w:tc>
          <w:tcPr>
            <w:tcW w:w="900" w:type="dxa"/>
          </w:tcPr>
          <w:p w14:paraId="762C3536" w14:textId="77777777" w:rsidR="00B54CC6" w:rsidRPr="00067761" w:rsidRDefault="00B54CC6" w:rsidP="00C10D14">
            <w:pPr>
              <w:jc w:val="center"/>
              <w:rPr>
                <w:rFonts w:ascii="Calibri" w:hAnsi="Calibri"/>
                <w:sz w:val="20"/>
                <w:szCs w:val="20"/>
              </w:rPr>
            </w:pPr>
          </w:p>
        </w:tc>
        <w:tc>
          <w:tcPr>
            <w:tcW w:w="910" w:type="dxa"/>
          </w:tcPr>
          <w:p w14:paraId="190249E9" w14:textId="77777777" w:rsidR="00B54CC6" w:rsidRPr="00067761" w:rsidRDefault="00B54CC6" w:rsidP="00C10D14">
            <w:pPr>
              <w:jc w:val="center"/>
              <w:rPr>
                <w:rFonts w:ascii="Calibri" w:hAnsi="Calibri"/>
                <w:sz w:val="20"/>
                <w:szCs w:val="20"/>
              </w:rPr>
            </w:pPr>
          </w:p>
        </w:tc>
        <w:tc>
          <w:tcPr>
            <w:tcW w:w="910" w:type="dxa"/>
          </w:tcPr>
          <w:p w14:paraId="07DA3BB3" w14:textId="77777777" w:rsidR="00B54CC6" w:rsidRPr="00067761" w:rsidRDefault="00B54CC6" w:rsidP="00C10D14">
            <w:pPr>
              <w:jc w:val="center"/>
              <w:rPr>
                <w:rFonts w:ascii="Calibri" w:hAnsi="Calibri"/>
                <w:sz w:val="20"/>
                <w:szCs w:val="20"/>
              </w:rPr>
            </w:pPr>
          </w:p>
          <w:p w14:paraId="5A310383"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980" w:type="dxa"/>
          </w:tcPr>
          <w:p w14:paraId="2560AF5A" w14:textId="77777777" w:rsidR="00B54CC6" w:rsidRPr="00067761" w:rsidRDefault="00B54CC6" w:rsidP="00C10D14">
            <w:pPr>
              <w:jc w:val="center"/>
              <w:rPr>
                <w:rFonts w:ascii="Calibri" w:hAnsi="Calibri"/>
                <w:sz w:val="20"/>
                <w:szCs w:val="20"/>
              </w:rPr>
            </w:pPr>
          </w:p>
        </w:tc>
      </w:tr>
      <w:tr w:rsidR="00B54CC6" w:rsidRPr="00067761" w14:paraId="72F696D8" w14:textId="77777777" w:rsidTr="00B54CC6">
        <w:trPr>
          <w:trHeight w:val="214"/>
          <w:jc w:val="center"/>
        </w:trPr>
        <w:tc>
          <w:tcPr>
            <w:tcW w:w="1180" w:type="dxa"/>
          </w:tcPr>
          <w:p w14:paraId="2700650A" w14:textId="77777777" w:rsidR="00B54CC6" w:rsidRPr="00067761" w:rsidRDefault="00B54CC6" w:rsidP="00C10D14">
            <w:pPr>
              <w:autoSpaceDE w:val="0"/>
              <w:autoSpaceDN w:val="0"/>
              <w:adjustRightInd w:val="0"/>
              <w:rPr>
                <w:rFonts w:ascii="Calibri" w:hAnsi="Calibri"/>
                <w:sz w:val="20"/>
                <w:szCs w:val="20"/>
              </w:rPr>
            </w:pPr>
            <w:r w:rsidRPr="00067761">
              <w:rPr>
                <w:rFonts w:ascii="Calibri" w:hAnsi="Calibri"/>
                <w:sz w:val="20"/>
                <w:szCs w:val="20"/>
              </w:rPr>
              <w:t>Sioux Treatment Plant</w:t>
            </w:r>
          </w:p>
        </w:tc>
        <w:tc>
          <w:tcPr>
            <w:tcW w:w="1071" w:type="dxa"/>
            <w:vAlign w:val="center"/>
          </w:tcPr>
          <w:p w14:paraId="5530F604" w14:textId="77777777" w:rsidR="00B54CC6" w:rsidRPr="00067761" w:rsidRDefault="00B54CC6" w:rsidP="00C10D14">
            <w:pPr>
              <w:autoSpaceDE w:val="0"/>
              <w:autoSpaceDN w:val="0"/>
              <w:adjustRightInd w:val="0"/>
              <w:jc w:val="right"/>
              <w:rPr>
                <w:rFonts w:ascii="Calibri" w:hAnsi="Calibri"/>
                <w:sz w:val="20"/>
                <w:szCs w:val="20"/>
              </w:rPr>
            </w:pPr>
            <w:r w:rsidRPr="00067761">
              <w:rPr>
                <w:rFonts w:ascii="Calibri" w:hAnsi="Calibri"/>
                <w:sz w:val="20"/>
                <w:szCs w:val="20"/>
              </w:rPr>
              <w:t>1</w:t>
            </w:r>
          </w:p>
        </w:tc>
        <w:tc>
          <w:tcPr>
            <w:tcW w:w="1498" w:type="dxa"/>
            <w:vAlign w:val="center"/>
          </w:tcPr>
          <w:p w14:paraId="525AD8EF" w14:textId="77777777" w:rsidR="00B54CC6" w:rsidRPr="00067761" w:rsidRDefault="00B54CC6" w:rsidP="00C10D14">
            <w:pPr>
              <w:jc w:val="right"/>
              <w:rPr>
                <w:rFonts w:ascii="Calibri" w:hAnsi="Calibri"/>
                <w:sz w:val="20"/>
                <w:szCs w:val="20"/>
              </w:rPr>
            </w:pPr>
            <w:r w:rsidRPr="00067761">
              <w:rPr>
                <w:rFonts w:ascii="Calibri" w:hAnsi="Calibri"/>
                <w:sz w:val="20"/>
                <w:szCs w:val="20"/>
              </w:rPr>
              <w:t>1,450,000.00</w:t>
            </w:r>
          </w:p>
        </w:tc>
        <w:tc>
          <w:tcPr>
            <w:tcW w:w="680" w:type="dxa"/>
            <w:vAlign w:val="center"/>
          </w:tcPr>
          <w:p w14:paraId="02412EBB" w14:textId="77777777" w:rsidR="00B54CC6" w:rsidRPr="00067761" w:rsidRDefault="00B54CC6" w:rsidP="00C10D14">
            <w:pPr>
              <w:autoSpaceDE w:val="0"/>
              <w:autoSpaceDN w:val="0"/>
              <w:adjustRightInd w:val="0"/>
              <w:jc w:val="center"/>
              <w:rPr>
                <w:rFonts w:ascii="Calibri" w:hAnsi="Calibri"/>
                <w:sz w:val="20"/>
                <w:szCs w:val="20"/>
              </w:rPr>
            </w:pPr>
          </w:p>
        </w:tc>
        <w:tc>
          <w:tcPr>
            <w:tcW w:w="761" w:type="dxa"/>
            <w:vAlign w:val="center"/>
          </w:tcPr>
          <w:p w14:paraId="19AA709C" w14:textId="77777777" w:rsidR="00B54CC6" w:rsidRPr="00067761" w:rsidRDefault="00B54CC6" w:rsidP="00C10D14">
            <w:pPr>
              <w:jc w:val="center"/>
              <w:rPr>
                <w:rFonts w:ascii="Calibri" w:hAnsi="Calibri"/>
                <w:sz w:val="20"/>
                <w:szCs w:val="20"/>
              </w:rPr>
            </w:pPr>
          </w:p>
        </w:tc>
        <w:tc>
          <w:tcPr>
            <w:tcW w:w="920" w:type="dxa"/>
            <w:vAlign w:val="center"/>
          </w:tcPr>
          <w:p w14:paraId="3AAEDEC0"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801" w:type="dxa"/>
            <w:vAlign w:val="center"/>
          </w:tcPr>
          <w:p w14:paraId="61A44091" w14:textId="77777777" w:rsidR="00B54CC6" w:rsidRPr="00067761" w:rsidRDefault="00B54CC6" w:rsidP="00C10D14">
            <w:pPr>
              <w:jc w:val="center"/>
              <w:rPr>
                <w:rFonts w:ascii="Calibri" w:hAnsi="Calibri"/>
                <w:sz w:val="20"/>
                <w:szCs w:val="20"/>
              </w:rPr>
            </w:pPr>
          </w:p>
        </w:tc>
        <w:tc>
          <w:tcPr>
            <w:tcW w:w="900" w:type="dxa"/>
          </w:tcPr>
          <w:p w14:paraId="754DEC30" w14:textId="77777777" w:rsidR="00B54CC6" w:rsidRPr="00067761" w:rsidRDefault="00B54CC6" w:rsidP="00C10D14">
            <w:pPr>
              <w:jc w:val="center"/>
              <w:rPr>
                <w:rFonts w:ascii="Calibri" w:hAnsi="Calibri"/>
                <w:sz w:val="20"/>
                <w:szCs w:val="20"/>
              </w:rPr>
            </w:pPr>
          </w:p>
        </w:tc>
        <w:tc>
          <w:tcPr>
            <w:tcW w:w="910" w:type="dxa"/>
          </w:tcPr>
          <w:p w14:paraId="496AF4C2" w14:textId="77777777" w:rsidR="00B54CC6" w:rsidRPr="00067761" w:rsidRDefault="00B54CC6" w:rsidP="00C10D14">
            <w:pPr>
              <w:jc w:val="center"/>
              <w:rPr>
                <w:rFonts w:ascii="Calibri" w:hAnsi="Calibri"/>
                <w:sz w:val="20"/>
                <w:szCs w:val="20"/>
              </w:rPr>
            </w:pPr>
          </w:p>
        </w:tc>
        <w:tc>
          <w:tcPr>
            <w:tcW w:w="910" w:type="dxa"/>
          </w:tcPr>
          <w:p w14:paraId="273C921E" w14:textId="77777777" w:rsidR="00B54CC6" w:rsidRPr="00067761" w:rsidRDefault="00B54CC6" w:rsidP="00C10D14">
            <w:pPr>
              <w:jc w:val="center"/>
              <w:rPr>
                <w:rFonts w:ascii="Calibri" w:hAnsi="Calibri"/>
                <w:sz w:val="20"/>
                <w:szCs w:val="20"/>
              </w:rPr>
            </w:pPr>
          </w:p>
        </w:tc>
        <w:tc>
          <w:tcPr>
            <w:tcW w:w="980" w:type="dxa"/>
          </w:tcPr>
          <w:p w14:paraId="59BE41FE" w14:textId="77777777" w:rsidR="00B54CC6" w:rsidRPr="00067761" w:rsidRDefault="00B54CC6" w:rsidP="00C10D14">
            <w:pPr>
              <w:jc w:val="center"/>
              <w:rPr>
                <w:rFonts w:ascii="Calibri" w:hAnsi="Calibri"/>
                <w:sz w:val="20"/>
                <w:szCs w:val="20"/>
              </w:rPr>
            </w:pPr>
          </w:p>
        </w:tc>
      </w:tr>
      <w:tr w:rsidR="00B54CC6" w:rsidRPr="00067761" w14:paraId="3CE64845" w14:textId="77777777" w:rsidTr="00B54CC6">
        <w:trPr>
          <w:trHeight w:val="214"/>
          <w:jc w:val="center"/>
        </w:trPr>
        <w:tc>
          <w:tcPr>
            <w:tcW w:w="1180" w:type="dxa"/>
          </w:tcPr>
          <w:p w14:paraId="7905DA0C" w14:textId="77777777" w:rsidR="00B54CC6" w:rsidRPr="00067761" w:rsidRDefault="00B54CC6" w:rsidP="00C10D14">
            <w:pPr>
              <w:autoSpaceDE w:val="0"/>
              <w:autoSpaceDN w:val="0"/>
              <w:adjustRightInd w:val="0"/>
              <w:rPr>
                <w:rFonts w:ascii="Calibri" w:hAnsi="Calibri"/>
                <w:sz w:val="20"/>
                <w:szCs w:val="20"/>
              </w:rPr>
            </w:pPr>
            <w:r w:rsidRPr="00067761">
              <w:rPr>
                <w:rFonts w:ascii="Calibri" w:hAnsi="Calibri"/>
                <w:sz w:val="20"/>
                <w:szCs w:val="20"/>
              </w:rPr>
              <w:t>Booster Stations</w:t>
            </w:r>
          </w:p>
        </w:tc>
        <w:tc>
          <w:tcPr>
            <w:tcW w:w="1071" w:type="dxa"/>
            <w:vAlign w:val="center"/>
          </w:tcPr>
          <w:p w14:paraId="708AE8AE" w14:textId="77777777" w:rsidR="00B54CC6" w:rsidRPr="00067761" w:rsidRDefault="00B54CC6" w:rsidP="00C10D14">
            <w:pPr>
              <w:autoSpaceDE w:val="0"/>
              <w:autoSpaceDN w:val="0"/>
              <w:adjustRightInd w:val="0"/>
              <w:jc w:val="right"/>
              <w:rPr>
                <w:rFonts w:ascii="Calibri" w:hAnsi="Calibri"/>
                <w:sz w:val="20"/>
                <w:szCs w:val="20"/>
              </w:rPr>
            </w:pPr>
            <w:r w:rsidRPr="00067761">
              <w:rPr>
                <w:rFonts w:ascii="Calibri" w:hAnsi="Calibri"/>
                <w:sz w:val="20"/>
                <w:szCs w:val="20"/>
              </w:rPr>
              <w:t>5</w:t>
            </w:r>
          </w:p>
        </w:tc>
        <w:tc>
          <w:tcPr>
            <w:tcW w:w="1498" w:type="dxa"/>
            <w:vAlign w:val="center"/>
          </w:tcPr>
          <w:p w14:paraId="1C0D51D3" w14:textId="77777777" w:rsidR="00B54CC6" w:rsidRPr="00067761" w:rsidRDefault="00B54CC6" w:rsidP="00C10D14">
            <w:pPr>
              <w:jc w:val="right"/>
              <w:rPr>
                <w:rFonts w:ascii="Calibri" w:hAnsi="Calibri"/>
                <w:sz w:val="22"/>
                <w:szCs w:val="22"/>
              </w:rPr>
            </w:pPr>
            <w:r w:rsidRPr="00067761">
              <w:rPr>
                <w:rFonts w:ascii="Calibri" w:hAnsi="Calibri"/>
                <w:sz w:val="22"/>
                <w:szCs w:val="22"/>
              </w:rPr>
              <w:t>1,000,000.00</w:t>
            </w:r>
          </w:p>
        </w:tc>
        <w:tc>
          <w:tcPr>
            <w:tcW w:w="680" w:type="dxa"/>
            <w:vAlign w:val="center"/>
          </w:tcPr>
          <w:p w14:paraId="4608D3CF" w14:textId="77777777" w:rsidR="00B54CC6" w:rsidRPr="00067761" w:rsidRDefault="00B54CC6" w:rsidP="00C10D14">
            <w:pPr>
              <w:autoSpaceDE w:val="0"/>
              <w:autoSpaceDN w:val="0"/>
              <w:adjustRightInd w:val="0"/>
              <w:jc w:val="center"/>
              <w:rPr>
                <w:rFonts w:ascii="Calibri" w:hAnsi="Calibri"/>
                <w:sz w:val="20"/>
                <w:szCs w:val="20"/>
              </w:rPr>
            </w:pPr>
            <w:r w:rsidRPr="00067761">
              <w:rPr>
                <w:rFonts w:ascii="Calibri" w:hAnsi="Calibri"/>
                <w:sz w:val="20"/>
                <w:szCs w:val="20"/>
              </w:rPr>
              <w:t>x</w:t>
            </w:r>
          </w:p>
        </w:tc>
        <w:tc>
          <w:tcPr>
            <w:tcW w:w="761" w:type="dxa"/>
            <w:vAlign w:val="center"/>
          </w:tcPr>
          <w:p w14:paraId="5BB282F7" w14:textId="77777777" w:rsidR="00B54CC6" w:rsidRPr="00067761" w:rsidRDefault="00B54CC6" w:rsidP="00C10D14">
            <w:pPr>
              <w:jc w:val="center"/>
              <w:rPr>
                <w:rFonts w:ascii="Calibri" w:hAnsi="Calibri"/>
                <w:sz w:val="22"/>
                <w:szCs w:val="22"/>
              </w:rPr>
            </w:pPr>
          </w:p>
        </w:tc>
        <w:tc>
          <w:tcPr>
            <w:tcW w:w="920" w:type="dxa"/>
            <w:vAlign w:val="center"/>
          </w:tcPr>
          <w:p w14:paraId="6A57249B" w14:textId="77777777" w:rsidR="00B54CC6" w:rsidRPr="00067761" w:rsidRDefault="00B54CC6" w:rsidP="00C10D14">
            <w:pPr>
              <w:jc w:val="center"/>
              <w:rPr>
                <w:rFonts w:ascii="Calibri" w:hAnsi="Calibri"/>
                <w:sz w:val="22"/>
                <w:szCs w:val="22"/>
              </w:rPr>
            </w:pPr>
            <w:r w:rsidRPr="00067761">
              <w:rPr>
                <w:rFonts w:ascii="Calibri" w:hAnsi="Calibri"/>
                <w:sz w:val="22"/>
                <w:szCs w:val="22"/>
              </w:rPr>
              <w:t>x</w:t>
            </w:r>
          </w:p>
        </w:tc>
        <w:tc>
          <w:tcPr>
            <w:tcW w:w="801" w:type="dxa"/>
            <w:vAlign w:val="center"/>
          </w:tcPr>
          <w:p w14:paraId="2C243736"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900" w:type="dxa"/>
          </w:tcPr>
          <w:p w14:paraId="0466D17C" w14:textId="77777777" w:rsidR="00B54CC6" w:rsidRPr="00067761" w:rsidRDefault="00B54CC6" w:rsidP="00C10D14">
            <w:pPr>
              <w:jc w:val="center"/>
              <w:rPr>
                <w:rFonts w:ascii="Calibri" w:hAnsi="Calibri"/>
                <w:sz w:val="20"/>
                <w:szCs w:val="20"/>
              </w:rPr>
            </w:pPr>
          </w:p>
        </w:tc>
        <w:tc>
          <w:tcPr>
            <w:tcW w:w="910" w:type="dxa"/>
          </w:tcPr>
          <w:p w14:paraId="777F44BB" w14:textId="77777777" w:rsidR="00B54CC6" w:rsidRPr="00067761" w:rsidRDefault="00B54CC6" w:rsidP="00C10D14">
            <w:pPr>
              <w:jc w:val="center"/>
              <w:rPr>
                <w:rFonts w:ascii="Calibri" w:hAnsi="Calibri"/>
                <w:sz w:val="20"/>
                <w:szCs w:val="20"/>
              </w:rPr>
            </w:pPr>
          </w:p>
        </w:tc>
        <w:tc>
          <w:tcPr>
            <w:tcW w:w="910" w:type="dxa"/>
          </w:tcPr>
          <w:p w14:paraId="687CAD19" w14:textId="77777777" w:rsidR="00B54CC6" w:rsidRPr="00067761" w:rsidRDefault="00B54CC6" w:rsidP="00C10D14">
            <w:pPr>
              <w:rPr>
                <w:rFonts w:ascii="Calibri" w:hAnsi="Calibri"/>
                <w:sz w:val="20"/>
                <w:szCs w:val="20"/>
              </w:rPr>
            </w:pPr>
            <w:r w:rsidRPr="00067761">
              <w:rPr>
                <w:rFonts w:ascii="Calibri" w:hAnsi="Calibri"/>
                <w:sz w:val="20"/>
                <w:szCs w:val="20"/>
              </w:rPr>
              <w:t xml:space="preserve">      </w:t>
            </w:r>
          </w:p>
          <w:p w14:paraId="120978F8" w14:textId="77777777" w:rsidR="00B54CC6" w:rsidRPr="00067761" w:rsidRDefault="00B54CC6" w:rsidP="00C10D14">
            <w:pPr>
              <w:rPr>
                <w:rFonts w:ascii="Calibri" w:hAnsi="Calibri"/>
                <w:sz w:val="20"/>
                <w:szCs w:val="20"/>
              </w:rPr>
            </w:pPr>
            <w:r w:rsidRPr="00067761">
              <w:rPr>
                <w:rFonts w:ascii="Calibri" w:hAnsi="Calibri"/>
                <w:sz w:val="20"/>
                <w:szCs w:val="20"/>
              </w:rPr>
              <w:t xml:space="preserve">     x</w:t>
            </w:r>
          </w:p>
        </w:tc>
        <w:tc>
          <w:tcPr>
            <w:tcW w:w="980" w:type="dxa"/>
          </w:tcPr>
          <w:p w14:paraId="10727041" w14:textId="77777777" w:rsidR="00B54CC6" w:rsidRPr="00067761" w:rsidRDefault="00B54CC6" w:rsidP="00C10D14">
            <w:pPr>
              <w:jc w:val="center"/>
              <w:rPr>
                <w:rFonts w:ascii="Calibri" w:hAnsi="Calibri"/>
                <w:sz w:val="20"/>
                <w:szCs w:val="20"/>
              </w:rPr>
            </w:pPr>
          </w:p>
          <w:p w14:paraId="11491CE5"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r>
      <w:tr w:rsidR="00B54CC6" w:rsidRPr="00067761" w14:paraId="57E058E1" w14:textId="77777777" w:rsidTr="00B54CC6">
        <w:trPr>
          <w:trHeight w:val="287"/>
          <w:jc w:val="center"/>
        </w:trPr>
        <w:tc>
          <w:tcPr>
            <w:tcW w:w="1180" w:type="dxa"/>
          </w:tcPr>
          <w:p w14:paraId="696F590E" w14:textId="77777777" w:rsidR="00B54CC6" w:rsidRPr="00067761" w:rsidRDefault="00B54CC6" w:rsidP="00C10D14">
            <w:pPr>
              <w:autoSpaceDE w:val="0"/>
              <w:autoSpaceDN w:val="0"/>
              <w:adjustRightInd w:val="0"/>
              <w:rPr>
                <w:rFonts w:ascii="Calibri" w:hAnsi="Calibri"/>
                <w:sz w:val="20"/>
                <w:szCs w:val="20"/>
              </w:rPr>
            </w:pPr>
            <w:r w:rsidRPr="00067761">
              <w:rPr>
                <w:rFonts w:ascii="Calibri" w:hAnsi="Calibri"/>
                <w:sz w:val="20"/>
                <w:szCs w:val="20"/>
              </w:rPr>
              <w:t xml:space="preserve"> Castlewood</w:t>
            </w:r>
          </w:p>
          <w:p w14:paraId="6FB84DB1" w14:textId="77777777" w:rsidR="00B54CC6" w:rsidRPr="00067761" w:rsidRDefault="00B54CC6" w:rsidP="00C10D14">
            <w:pPr>
              <w:autoSpaceDE w:val="0"/>
              <w:autoSpaceDN w:val="0"/>
              <w:adjustRightInd w:val="0"/>
              <w:rPr>
                <w:rFonts w:ascii="Calibri" w:hAnsi="Calibri"/>
                <w:sz w:val="20"/>
                <w:szCs w:val="20"/>
              </w:rPr>
            </w:pPr>
            <w:r w:rsidRPr="00067761">
              <w:rPr>
                <w:rFonts w:ascii="Calibri" w:hAnsi="Calibri"/>
                <w:sz w:val="20"/>
                <w:szCs w:val="20"/>
              </w:rPr>
              <w:t>Well Field</w:t>
            </w:r>
          </w:p>
        </w:tc>
        <w:tc>
          <w:tcPr>
            <w:tcW w:w="1071" w:type="dxa"/>
            <w:vAlign w:val="center"/>
          </w:tcPr>
          <w:p w14:paraId="0C8976D1" w14:textId="77777777" w:rsidR="00B54CC6" w:rsidRPr="00067761" w:rsidRDefault="00B54CC6" w:rsidP="00C10D14">
            <w:pPr>
              <w:autoSpaceDE w:val="0"/>
              <w:autoSpaceDN w:val="0"/>
              <w:adjustRightInd w:val="0"/>
              <w:jc w:val="right"/>
              <w:rPr>
                <w:rFonts w:ascii="Calibri" w:hAnsi="Calibri"/>
                <w:sz w:val="20"/>
                <w:szCs w:val="20"/>
              </w:rPr>
            </w:pPr>
            <w:r w:rsidRPr="00067761">
              <w:rPr>
                <w:rFonts w:ascii="Calibri" w:hAnsi="Calibri"/>
                <w:sz w:val="20"/>
                <w:szCs w:val="20"/>
              </w:rPr>
              <w:t>8</w:t>
            </w:r>
          </w:p>
        </w:tc>
        <w:tc>
          <w:tcPr>
            <w:tcW w:w="1498" w:type="dxa"/>
            <w:vAlign w:val="center"/>
          </w:tcPr>
          <w:p w14:paraId="109FD89D" w14:textId="77777777" w:rsidR="00B54CC6" w:rsidRPr="00067761" w:rsidRDefault="00B54CC6" w:rsidP="00C10D14">
            <w:pPr>
              <w:jc w:val="center"/>
              <w:rPr>
                <w:rFonts w:ascii="Calibri" w:hAnsi="Calibri"/>
                <w:sz w:val="20"/>
                <w:szCs w:val="20"/>
              </w:rPr>
            </w:pPr>
            <w:r w:rsidRPr="00067761">
              <w:rPr>
                <w:rFonts w:ascii="Calibri" w:hAnsi="Calibri"/>
                <w:sz w:val="20"/>
                <w:szCs w:val="20"/>
              </w:rPr>
              <w:t>1,250,000.00</w:t>
            </w:r>
          </w:p>
        </w:tc>
        <w:tc>
          <w:tcPr>
            <w:tcW w:w="680" w:type="dxa"/>
            <w:vAlign w:val="center"/>
          </w:tcPr>
          <w:p w14:paraId="5F45CAB6" w14:textId="77777777" w:rsidR="00B54CC6" w:rsidRPr="00067761" w:rsidRDefault="00B54CC6" w:rsidP="00C10D14">
            <w:pPr>
              <w:autoSpaceDE w:val="0"/>
              <w:autoSpaceDN w:val="0"/>
              <w:adjustRightInd w:val="0"/>
              <w:jc w:val="center"/>
              <w:rPr>
                <w:rFonts w:ascii="Calibri" w:hAnsi="Calibri"/>
                <w:sz w:val="20"/>
                <w:szCs w:val="20"/>
              </w:rPr>
            </w:pPr>
            <w:r w:rsidRPr="00067761">
              <w:rPr>
                <w:rFonts w:ascii="Calibri" w:hAnsi="Calibri"/>
                <w:sz w:val="20"/>
                <w:szCs w:val="20"/>
              </w:rPr>
              <w:t>x</w:t>
            </w:r>
          </w:p>
        </w:tc>
        <w:tc>
          <w:tcPr>
            <w:tcW w:w="761" w:type="dxa"/>
            <w:vAlign w:val="center"/>
          </w:tcPr>
          <w:p w14:paraId="137E937E" w14:textId="77777777" w:rsidR="00B54CC6" w:rsidRPr="00067761" w:rsidRDefault="00B54CC6" w:rsidP="00C10D14">
            <w:pPr>
              <w:jc w:val="center"/>
              <w:rPr>
                <w:rFonts w:ascii="Calibri" w:hAnsi="Calibri"/>
                <w:sz w:val="22"/>
                <w:szCs w:val="22"/>
              </w:rPr>
            </w:pPr>
          </w:p>
        </w:tc>
        <w:tc>
          <w:tcPr>
            <w:tcW w:w="920" w:type="dxa"/>
            <w:vAlign w:val="center"/>
          </w:tcPr>
          <w:p w14:paraId="79ED0769" w14:textId="77777777" w:rsidR="00B54CC6" w:rsidRPr="00067761" w:rsidRDefault="00B54CC6" w:rsidP="00C10D14">
            <w:pPr>
              <w:jc w:val="center"/>
              <w:rPr>
                <w:rFonts w:ascii="Calibri" w:hAnsi="Calibri"/>
                <w:sz w:val="22"/>
                <w:szCs w:val="22"/>
              </w:rPr>
            </w:pPr>
            <w:r w:rsidRPr="00067761">
              <w:rPr>
                <w:rFonts w:ascii="Calibri" w:hAnsi="Calibri"/>
                <w:sz w:val="22"/>
                <w:szCs w:val="22"/>
              </w:rPr>
              <w:t>x</w:t>
            </w:r>
          </w:p>
        </w:tc>
        <w:tc>
          <w:tcPr>
            <w:tcW w:w="801" w:type="dxa"/>
            <w:vAlign w:val="center"/>
          </w:tcPr>
          <w:p w14:paraId="154241A8" w14:textId="77777777" w:rsidR="00B54CC6" w:rsidRPr="00067761" w:rsidRDefault="00B54CC6" w:rsidP="00C10D14">
            <w:pPr>
              <w:jc w:val="center"/>
              <w:rPr>
                <w:rFonts w:ascii="Calibri" w:hAnsi="Calibri"/>
                <w:sz w:val="20"/>
                <w:szCs w:val="20"/>
              </w:rPr>
            </w:pPr>
          </w:p>
        </w:tc>
        <w:tc>
          <w:tcPr>
            <w:tcW w:w="900" w:type="dxa"/>
          </w:tcPr>
          <w:p w14:paraId="29DD7CE9"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910" w:type="dxa"/>
          </w:tcPr>
          <w:p w14:paraId="310DB6EF" w14:textId="77777777" w:rsidR="00B54CC6" w:rsidRPr="00067761" w:rsidRDefault="00B54CC6" w:rsidP="00C10D14">
            <w:pPr>
              <w:jc w:val="center"/>
              <w:rPr>
                <w:rFonts w:ascii="Calibri" w:hAnsi="Calibri"/>
                <w:sz w:val="20"/>
                <w:szCs w:val="20"/>
              </w:rPr>
            </w:pPr>
          </w:p>
        </w:tc>
        <w:tc>
          <w:tcPr>
            <w:tcW w:w="910" w:type="dxa"/>
          </w:tcPr>
          <w:p w14:paraId="762FC2D1"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980" w:type="dxa"/>
          </w:tcPr>
          <w:p w14:paraId="2151BD85" w14:textId="77777777" w:rsidR="00B54CC6" w:rsidRPr="00067761" w:rsidRDefault="00B54CC6" w:rsidP="00C10D14">
            <w:pPr>
              <w:jc w:val="center"/>
              <w:rPr>
                <w:rFonts w:ascii="Calibri" w:hAnsi="Calibri"/>
                <w:sz w:val="20"/>
                <w:szCs w:val="20"/>
              </w:rPr>
            </w:pPr>
          </w:p>
        </w:tc>
      </w:tr>
      <w:tr w:rsidR="00B54CC6" w:rsidRPr="00067761" w14:paraId="57D4F8EA" w14:textId="77777777" w:rsidTr="00B54CC6">
        <w:trPr>
          <w:trHeight w:val="800"/>
          <w:jc w:val="center"/>
        </w:trPr>
        <w:tc>
          <w:tcPr>
            <w:tcW w:w="1180" w:type="dxa"/>
          </w:tcPr>
          <w:p w14:paraId="54BE871B" w14:textId="77777777" w:rsidR="00B54CC6" w:rsidRPr="00067761" w:rsidRDefault="00B54CC6" w:rsidP="00C10D14">
            <w:pPr>
              <w:autoSpaceDE w:val="0"/>
              <w:autoSpaceDN w:val="0"/>
              <w:adjustRightInd w:val="0"/>
              <w:rPr>
                <w:rFonts w:ascii="Calibri" w:hAnsi="Calibri"/>
                <w:sz w:val="20"/>
                <w:szCs w:val="20"/>
              </w:rPr>
            </w:pPr>
            <w:r w:rsidRPr="00067761">
              <w:rPr>
                <w:rFonts w:ascii="Calibri" w:hAnsi="Calibri"/>
                <w:sz w:val="20"/>
                <w:szCs w:val="20"/>
              </w:rPr>
              <w:lastRenderedPageBreak/>
              <w:t>Sioux Well Field</w:t>
            </w:r>
          </w:p>
        </w:tc>
        <w:tc>
          <w:tcPr>
            <w:tcW w:w="1071" w:type="dxa"/>
            <w:vAlign w:val="center"/>
          </w:tcPr>
          <w:p w14:paraId="2C51E8B5" w14:textId="77777777" w:rsidR="00B54CC6" w:rsidRPr="00067761" w:rsidRDefault="00B54CC6" w:rsidP="00C10D14">
            <w:pPr>
              <w:autoSpaceDE w:val="0"/>
              <w:autoSpaceDN w:val="0"/>
              <w:adjustRightInd w:val="0"/>
              <w:jc w:val="right"/>
              <w:rPr>
                <w:rFonts w:ascii="Calibri" w:hAnsi="Calibri"/>
                <w:sz w:val="20"/>
                <w:szCs w:val="20"/>
              </w:rPr>
            </w:pPr>
            <w:r w:rsidRPr="00067761">
              <w:rPr>
                <w:rFonts w:ascii="Calibri" w:hAnsi="Calibri"/>
                <w:sz w:val="20"/>
                <w:szCs w:val="20"/>
              </w:rPr>
              <w:t>4</w:t>
            </w:r>
          </w:p>
        </w:tc>
        <w:tc>
          <w:tcPr>
            <w:tcW w:w="1498" w:type="dxa"/>
            <w:vAlign w:val="center"/>
          </w:tcPr>
          <w:p w14:paraId="5D592FAF" w14:textId="77777777" w:rsidR="00B54CC6" w:rsidRPr="00067761" w:rsidRDefault="00B54CC6" w:rsidP="00C10D14">
            <w:pPr>
              <w:jc w:val="center"/>
              <w:rPr>
                <w:rFonts w:ascii="Calibri" w:hAnsi="Calibri"/>
                <w:sz w:val="20"/>
                <w:szCs w:val="20"/>
              </w:rPr>
            </w:pPr>
            <w:r w:rsidRPr="00067761">
              <w:rPr>
                <w:rFonts w:ascii="Calibri" w:hAnsi="Calibri"/>
                <w:sz w:val="20"/>
                <w:szCs w:val="20"/>
              </w:rPr>
              <w:t>250,000.00</w:t>
            </w:r>
          </w:p>
        </w:tc>
        <w:tc>
          <w:tcPr>
            <w:tcW w:w="680" w:type="dxa"/>
            <w:vAlign w:val="center"/>
          </w:tcPr>
          <w:p w14:paraId="418734CD" w14:textId="77777777" w:rsidR="00B54CC6" w:rsidRPr="00067761" w:rsidRDefault="00B54CC6" w:rsidP="00C10D14">
            <w:pPr>
              <w:autoSpaceDE w:val="0"/>
              <w:autoSpaceDN w:val="0"/>
              <w:adjustRightInd w:val="0"/>
              <w:jc w:val="center"/>
              <w:rPr>
                <w:rFonts w:ascii="Calibri" w:hAnsi="Calibri"/>
                <w:sz w:val="20"/>
                <w:szCs w:val="20"/>
              </w:rPr>
            </w:pPr>
            <w:r w:rsidRPr="00067761">
              <w:rPr>
                <w:rFonts w:ascii="Calibri" w:hAnsi="Calibri"/>
                <w:sz w:val="20"/>
                <w:szCs w:val="20"/>
              </w:rPr>
              <w:t>x</w:t>
            </w:r>
          </w:p>
        </w:tc>
        <w:tc>
          <w:tcPr>
            <w:tcW w:w="761" w:type="dxa"/>
            <w:vAlign w:val="center"/>
          </w:tcPr>
          <w:p w14:paraId="7B016959" w14:textId="77777777" w:rsidR="00B54CC6" w:rsidRPr="00067761" w:rsidRDefault="00B54CC6" w:rsidP="00C10D14">
            <w:pPr>
              <w:jc w:val="center"/>
              <w:rPr>
                <w:rFonts w:ascii="Calibri" w:hAnsi="Calibri"/>
                <w:sz w:val="22"/>
                <w:szCs w:val="22"/>
              </w:rPr>
            </w:pPr>
          </w:p>
        </w:tc>
        <w:tc>
          <w:tcPr>
            <w:tcW w:w="920" w:type="dxa"/>
            <w:vAlign w:val="center"/>
          </w:tcPr>
          <w:p w14:paraId="0033631D" w14:textId="77777777" w:rsidR="00B54CC6" w:rsidRPr="00067761" w:rsidRDefault="00B54CC6" w:rsidP="00C10D14">
            <w:pPr>
              <w:jc w:val="center"/>
              <w:rPr>
                <w:rFonts w:ascii="Calibri" w:hAnsi="Calibri"/>
                <w:sz w:val="22"/>
                <w:szCs w:val="22"/>
              </w:rPr>
            </w:pPr>
            <w:r w:rsidRPr="00067761">
              <w:rPr>
                <w:rFonts w:ascii="Calibri" w:hAnsi="Calibri"/>
                <w:sz w:val="22"/>
                <w:szCs w:val="22"/>
              </w:rPr>
              <w:t>x</w:t>
            </w:r>
          </w:p>
        </w:tc>
        <w:tc>
          <w:tcPr>
            <w:tcW w:w="801" w:type="dxa"/>
            <w:vAlign w:val="center"/>
          </w:tcPr>
          <w:p w14:paraId="4E6DF2AD" w14:textId="77777777" w:rsidR="00B54CC6" w:rsidRPr="00067761" w:rsidRDefault="00B54CC6" w:rsidP="00C10D14">
            <w:pPr>
              <w:jc w:val="center"/>
              <w:rPr>
                <w:rFonts w:ascii="Calibri" w:hAnsi="Calibri"/>
                <w:sz w:val="20"/>
                <w:szCs w:val="20"/>
              </w:rPr>
            </w:pPr>
          </w:p>
        </w:tc>
        <w:tc>
          <w:tcPr>
            <w:tcW w:w="900" w:type="dxa"/>
          </w:tcPr>
          <w:p w14:paraId="6B03B7F4" w14:textId="77777777" w:rsidR="00B54CC6" w:rsidRPr="00067761" w:rsidRDefault="00B54CC6" w:rsidP="00C10D14">
            <w:pPr>
              <w:jc w:val="center"/>
              <w:rPr>
                <w:rFonts w:ascii="Calibri" w:hAnsi="Calibri"/>
                <w:sz w:val="20"/>
                <w:szCs w:val="20"/>
              </w:rPr>
            </w:pPr>
          </w:p>
          <w:p w14:paraId="08B50374"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910" w:type="dxa"/>
          </w:tcPr>
          <w:p w14:paraId="23523DB4" w14:textId="77777777" w:rsidR="00B54CC6" w:rsidRPr="00067761" w:rsidRDefault="00B54CC6" w:rsidP="00C10D14">
            <w:pPr>
              <w:jc w:val="center"/>
              <w:rPr>
                <w:rFonts w:ascii="Calibri" w:hAnsi="Calibri"/>
                <w:sz w:val="20"/>
                <w:szCs w:val="20"/>
              </w:rPr>
            </w:pPr>
          </w:p>
        </w:tc>
        <w:tc>
          <w:tcPr>
            <w:tcW w:w="910" w:type="dxa"/>
          </w:tcPr>
          <w:p w14:paraId="2515DD96" w14:textId="77777777" w:rsidR="00B54CC6" w:rsidRPr="00067761" w:rsidRDefault="00B54CC6" w:rsidP="00C10D14">
            <w:pPr>
              <w:jc w:val="center"/>
              <w:rPr>
                <w:rFonts w:ascii="Calibri" w:hAnsi="Calibri"/>
                <w:sz w:val="20"/>
                <w:szCs w:val="20"/>
              </w:rPr>
            </w:pPr>
          </w:p>
        </w:tc>
        <w:tc>
          <w:tcPr>
            <w:tcW w:w="980" w:type="dxa"/>
          </w:tcPr>
          <w:p w14:paraId="52E28A00" w14:textId="77777777" w:rsidR="00B54CC6" w:rsidRPr="00067761" w:rsidRDefault="00B54CC6" w:rsidP="00C10D14">
            <w:pPr>
              <w:jc w:val="center"/>
              <w:rPr>
                <w:rFonts w:ascii="Calibri" w:hAnsi="Calibri"/>
                <w:sz w:val="20"/>
                <w:szCs w:val="20"/>
              </w:rPr>
            </w:pPr>
          </w:p>
        </w:tc>
      </w:tr>
      <w:tr w:rsidR="00B54CC6" w:rsidRPr="00067761" w14:paraId="40B4CB3E" w14:textId="77777777" w:rsidTr="00C10D14">
        <w:trPr>
          <w:trHeight w:val="755"/>
          <w:jc w:val="center"/>
        </w:trPr>
        <w:tc>
          <w:tcPr>
            <w:tcW w:w="1180" w:type="dxa"/>
            <w:vAlign w:val="center"/>
          </w:tcPr>
          <w:p w14:paraId="68775F3A" w14:textId="3FA152A5" w:rsidR="00B54CC6" w:rsidRPr="00067761" w:rsidRDefault="00B54CC6" w:rsidP="00B54CC6">
            <w:pPr>
              <w:autoSpaceDE w:val="0"/>
              <w:autoSpaceDN w:val="0"/>
              <w:adjustRightInd w:val="0"/>
              <w:rPr>
                <w:rFonts w:ascii="Calibri" w:hAnsi="Calibri"/>
                <w:sz w:val="20"/>
                <w:szCs w:val="20"/>
              </w:rPr>
            </w:pPr>
            <w:r w:rsidRPr="00067761">
              <w:rPr>
                <w:rFonts w:ascii="Calibri" w:hAnsi="Calibri"/>
                <w:b/>
                <w:sz w:val="20"/>
                <w:szCs w:val="20"/>
              </w:rPr>
              <w:t>Type of Structure</w:t>
            </w:r>
          </w:p>
        </w:tc>
        <w:tc>
          <w:tcPr>
            <w:tcW w:w="1071" w:type="dxa"/>
            <w:vAlign w:val="center"/>
          </w:tcPr>
          <w:p w14:paraId="468D3087" w14:textId="2AEC5B02" w:rsidR="00B54CC6" w:rsidRPr="00067761" w:rsidRDefault="00B54CC6" w:rsidP="00B54CC6">
            <w:pPr>
              <w:autoSpaceDE w:val="0"/>
              <w:autoSpaceDN w:val="0"/>
              <w:adjustRightInd w:val="0"/>
              <w:jc w:val="right"/>
              <w:rPr>
                <w:rFonts w:ascii="Calibri" w:hAnsi="Calibri"/>
                <w:sz w:val="20"/>
                <w:szCs w:val="20"/>
              </w:rPr>
            </w:pPr>
            <w:r w:rsidRPr="00067761">
              <w:rPr>
                <w:rFonts w:ascii="Calibri" w:hAnsi="Calibri"/>
                <w:b/>
                <w:sz w:val="20"/>
                <w:szCs w:val="20"/>
              </w:rPr>
              <w:t xml:space="preserve">Total </w:t>
            </w:r>
            <w:r>
              <w:rPr>
                <w:rFonts w:ascii="Calibri" w:hAnsi="Calibri"/>
                <w:b/>
                <w:sz w:val="20"/>
                <w:szCs w:val="20"/>
              </w:rPr>
              <w:t>#</w:t>
            </w:r>
            <w:r w:rsidRPr="00067761">
              <w:rPr>
                <w:rFonts w:ascii="Calibri" w:hAnsi="Calibri"/>
                <w:b/>
                <w:sz w:val="20"/>
                <w:szCs w:val="20"/>
              </w:rPr>
              <w:t xml:space="preserve"> of Structures</w:t>
            </w:r>
          </w:p>
        </w:tc>
        <w:tc>
          <w:tcPr>
            <w:tcW w:w="1498" w:type="dxa"/>
            <w:vAlign w:val="center"/>
          </w:tcPr>
          <w:p w14:paraId="486C381D" w14:textId="77777777" w:rsidR="00B54CC6" w:rsidRPr="00067761" w:rsidRDefault="00B54CC6" w:rsidP="00B54CC6">
            <w:pPr>
              <w:autoSpaceDE w:val="0"/>
              <w:autoSpaceDN w:val="0"/>
              <w:adjustRightInd w:val="0"/>
              <w:jc w:val="center"/>
              <w:rPr>
                <w:rFonts w:ascii="Calibri" w:hAnsi="Calibri"/>
                <w:b/>
                <w:sz w:val="20"/>
                <w:szCs w:val="20"/>
              </w:rPr>
            </w:pPr>
            <w:r w:rsidRPr="00067761">
              <w:rPr>
                <w:rFonts w:ascii="Calibri" w:hAnsi="Calibri"/>
                <w:b/>
                <w:sz w:val="20"/>
                <w:szCs w:val="20"/>
              </w:rPr>
              <w:t>Total</w:t>
            </w:r>
          </w:p>
          <w:p w14:paraId="318B7992" w14:textId="7AB188F3" w:rsidR="00B54CC6" w:rsidRPr="00067761" w:rsidRDefault="00B54CC6" w:rsidP="00B54CC6">
            <w:pPr>
              <w:autoSpaceDE w:val="0"/>
              <w:autoSpaceDN w:val="0"/>
              <w:adjustRightInd w:val="0"/>
              <w:jc w:val="center"/>
              <w:rPr>
                <w:rFonts w:ascii="Calibri" w:hAnsi="Calibri"/>
                <w:sz w:val="20"/>
                <w:szCs w:val="20"/>
              </w:rPr>
            </w:pPr>
            <w:r>
              <w:rPr>
                <w:rFonts w:ascii="Calibri" w:hAnsi="Calibri"/>
                <w:b/>
                <w:sz w:val="20"/>
                <w:szCs w:val="20"/>
              </w:rPr>
              <w:t>$</w:t>
            </w:r>
            <w:r w:rsidRPr="00067761">
              <w:rPr>
                <w:rFonts w:ascii="Calibri" w:hAnsi="Calibri"/>
                <w:b/>
                <w:sz w:val="20"/>
                <w:szCs w:val="20"/>
              </w:rPr>
              <w:t xml:space="preserve"> of Structures</w:t>
            </w:r>
          </w:p>
        </w:tc>
        <w:tc>
          <w:tcPr>
            <w:tcW w:w="6862" w:type="dxa"/>
            <w:gridSpan w:val="8"/>
            <w:vAlign w:val="center"/>
          </w:tcPr>
          <w:p w14:paraId="00AE7B17" w14:textId="3CD76584" w:rsidR="00B54CC6" w:rsidRPr="00067761" w:rsidRDefault="00B54CC6" w:rsidP="00B54CC6">
            <w:pPr>
              <w:jc w:val="center"/>
              <w:rPr>
                <w:rFonts w:ascii="Calibri" w:hAnsi="Calibri"/>
                <w:sz w:val="20"/>
                <w:szCs w:val="20"/>
              </w:rPr>
            </w:pPr>
            <w:r>
              <w:rPr>
                <w:rFonts w:ascii="Calibri" w:hAnsi="Calibri"/>
                <w:b/>
                <w:sz w:val="20"/>
                <w:szCs w:val="20"/>
              </w:rPr>
              <w:t>Hazards</w:t>
            </w:r>
          </w:p>
        </w:tc>
      </w:tr>
      <w:tr w:rsidR="00B54CC6" w:rsidRPr="00067761" w14:paraId="3618FFCB" w14:textId="77777777" w:rsidTr="00B54CC6">
        <w:trPr>
          <w:trHeight w:val="755"/>
          <w:jc w:val="center"/>
        </w:trPr>
        <w:tc>
          <w:tcPr>
            <w:tcW w:w="1180" w:type="dxa"/>
          </w:tcPr>
          <w:p w14:paraId="07DA0327" w14:textId="77777777" w:rsidR="00B54CC6" w:rsidRPr="00067761" w:rsidRDefault="00B54CC6" w:rsidP="00B54CC6">
            <w:pPr>
              <w:autoSpaceDE w:val="0"/>
              <w:autoSpaceDN w:val="0"/>
              <w:adjustRightInd w:val="0"/>
              <w:rPr>
                <w:rFonts w:ascii="Calibri" w:hAnsi="Calibri"/>
                <w:sz w:val="20"/>
                <w:szCs w:val="20"/>
              </w:rPr>
            </w:pPr>
          </w:p>
        </w:tc>
        <w:tc>
          <w:tcPr>
            <w:tcW w:w="1071" w:type="dxa"/>
            <w:vAlign w:val="center"/>
          </w:tcPr>
          <w:p w14:paraId="51B7B05B" w14:textId="77777777" w:rsidR="00B54CC6" w:rsidRPr="00067761" w:rsidRDefault="00B54CC6" w:rsidP="00B54CC6">
            <w:pPr>
              <w:autoSpaceDE w:val="0"/>
              <w:autoSpaceDN w:val="0"/>
              <w:adjustRightInd w:val="0"/>
              <w:jc w:val="right"/>
              <w:rPr>
                <w:rFonts w:ascii="Calibri" w:hAnsi="Calibri"/>
                <w:sz w:val="20"/>
                <w:szCs w:val="20"/>
              </w:rPr>
            </w:pPr>
          </w:p>
        </w:tc>
        <w:tc>
          <w:tcPr>
            <w:tcW w:w="1498" w:type="dxa"/>
            <w:vAlign w:val="center"/>
          </w:tcPr>
          <w:p w14:paraId="0EF56DF3" w14:textId="77777777" w:rsidR="00B54CC6" w:rsidRPr="00067761" w:rsidRDefault="00B54CC6" w:rsidP="00B54CC6">
            <w:pPr>
              <w:autoSpaceDE w:val="0"/>
              <w:autoSpaceDN w:val="0"/>
              <w:adjustRightInd w:val="0"/>
              <w:jc w:val="center"/>
              <w:rPr>
                <w:rFonts w:ascii="Calibri" w:hAnsi="Calibri"/>
                <w:sz w:val="20"/>
                <w:szCs w:val="20"/>
              </w:rPr>
            </w:pPr>
          </w:p>
        </w:tc>
        <w:tc>
          <w:tcPr>
            <w:tcW w:w="680" w:type="dxa"/>
            <w:vAlign w:val="center"/>
          </w:tcPr>
          <w:p w14:paraId="7887C36A" w14:textId="32A814D0" w:rsidR="00B54CC6" w:rsidRPr="00067761" w:rsidRDefault="00B54CC6" w:rsidP="00B54CC6">
            <w:pPr>
              <w:jc w:val="center"/>
              <w:rPr>
                <w:rFonts w:ascii="Calibri" w:hAnsi="Calibri"/>
                <w:sz w:val="20"/>
                <w:szCs w:val="20"/>
              </w:rPr>
            </w:pPr>
            <w:r w:rsidRPr="00067761">
              <w:rPr>
                <w:rFonts w:ascii="Calibri" w:hAnsi="Calibri"/>
                <w:b/>
                <w:sz w:val="20"/>
                <w:szCs w:val="20"/>
              </w:rPr>
              <w:t>Flood</w:t>
            </w:r>
          </w:p>
        </w:tc>
        <w:tc>
          <w:tcPr>
            <w:tcW w:w="761" w:type="dxa"/>
            <w:vAlign w:val="center"/>
          </w:tcPr>
          <w:p w14:paraId="0B60A5EF" w14:textId="75334AF9" w:rsidR="00B54CC6" w:rsidRPr="00067761" w:rsidRDefault="00B54CC6" w:rsidP="00B54CC6">
            <w:pPr>
              <w:jc w:val="center"/>
              <w:rPr>
                <w:rFonts w:ascii="Calibri" w:hAnsi="Calibri"/>
                <w:sz w:val="20"/>
                <w:szCs w:val="20"/>
              </w:rPr>
            </w:pPr>
            <w:r w:rsidRPr="00067761">
              <w:rPr>
                <w:rFonts w:ascii="Calibri" w:hAnsi="Calibri"/>
                <w:b/>
                <w:sz w:val="20"/>
                <w:szCs w:val="20"/>
              </w:rPr>
              <w:t>Strong Winds</w:t>
            </w:r>
          </w:p>
        </w:tc>
        <w:tc>
          <w:tcPr>
            <w:tcW w:w="920" w:type="dxa"/>
            <w:vAlign w:val="center"/>
          </w:tcPr>
          <w:p w14:paraId="15CA6F02" w14:textId="4BD02360" w:rsidR="00B54CC6" w:rsidRPr="00067761" w:rsidRDefault="00B54CC6" w:rsidP="00B54CC6">
            <w:pPr>
              <w:jc w:val="center"/>
              <w:rPr>
                <w:rFonts w:ascii="Calibri" w:hAnsi="Calibri"/>
                <w:sz w:val="20"/>
                <w:szCs w:val="20"/>
              </w:rPr>
            </w:pPr>
            <w:r w:rsidRPr="00067761">
              <w:rPr>
                <w:rFonts w:ascii="Calibri" w:hAnsi="Calibri"/>
                <w:b/>
                <w:sz w:val="20"/>
                <w:szCs w:val="20"/>
              </w:rPr>
              <w:t>Tornado</w:t>
            </w:r>
          </w:p>
        </w:tc>
        <w:tc>
          <w:tcPr>
            <w:tcW w:w="801" w:type="dxa"/>
            <w:vAlign w:val="center"/>
          </w:tcPr>
          <w:p w14:paraId="12116783" w14:textId="0AE9E987" w:rsidR="00B54CC6" w:rsidRPr="00067761" w:rsidRDefault="00B54CC6" w:rsidP="00B54CC6">
            <w:pPr>
              <w:jc w:val="center"/>
              <w:rPr>
                <w:rFonts w:ascii="Calibri" w:hAnsi="Calibri"/>
                <w:sz w:val="20"/>
                <w:szCs w:val="20"/>
              </w:rPr>
            </w:pPr>
            <w:r w:rsidRPr="00067761">
              <w:rPr>
                <w:rFonts w:ascii="Calibri" w:hAnsi="Calibri"/>
                <w:b/>
                <w:sz w:val="20"/>
                <w:szCs w:val="20"/>
              </w:rPr>
              <w:t>Winter Storms</w:t>
            </w:r>
          </w:p>
        </w:tc>
        <w:tc>
          <w:tcPr>
            <w:tcW w:w="900" w:type="dxa"/>
          </w:tcPr>
          <w:p w14:paraId="40BCC084" w14:textId="4AB096BE" w:rsidR="00B54CC6" w:rsidRPr="00067761" w:rsidRDefault="00B54CC6" w:rsidP="00B54CC6">
            <w:pPr>
              <w:jc w:val="center"/>
              <w:rPr>
                <w:rFonts w:ascii="Calibri" w:hAnsi="Calibri"/>
                <w:sz w:val="20"/>
                <w:szCs w:val="20"/>
              </w:rPr>
            </w:pPr>
            <w:r w:rsidRPr="00067761">
              <w:rPr>
                <w:rFonts w:ascii="Calibri" w:hAnsi="Calibri"/>
                <w:b/>
                <w:sz w:val="20"/>
                <w:szCs w:val="20"/>
              </w:rPr>
              <w:t>Drought</w:t>
            </w:r>
          </w:p>
        </w:tc>
        <w:tc>
          <w:tcPr>
            <w:tcW w:w="910" w:type="dxa"/>
          </w:tcPr>
          <w:p w14:paraId="24325D13" w14:textId="7393C16D" w:rsidR="00B54CC6" w:rsidRPr="00067761" w:rsidRDefault="00B54CC6" w:rsidP="00B54CC6">
            <w:pPr>
              <w:jc w:val="center"/>
              <w:rPr>
                <w:rFonts w:ascii="Calibri" w:hAnsi="Calibri"/>
                <w:sz w:val="20"/>
                <w:szCs w:val="20"/>
              </w:rPr>
            </w:pPr>
            <w:r w:rsidRPr="00067761">
              <w:rPr>
                <w:rFonts w:ascii="Calibri" w:hAnsi="Calibri"/>
                <w:b/>
                <w:sz w:val="20"/>
                <w:szCs w:val="20"/>
              </w:rPr>
              <w:t>Extreme Cold</w:t>
            </w:r>
          </w:p>
        </w:tc>
        <w:tc>
          <w:tcPr>
            <w:tcW w:w="910" w:type="dxa"/>
          </w:tcPr>
          <w:p w14:paraId="3B296291" w14:textId="06705A9A" w:rsidR="00B54CC6" w:rsidRPr="00067761" w:rsidRDefault="00B54CC6" w:rsidP="00B54CC6">
            <w:pPr>
              <w:jc w:val="center"/>
              <w:rPr>
                <w:rFonts w:ascii="Calibri" w:hAnsi="Calibri"/>
                <w:sz w:val="20"/>
                <w:szCs w:val="20"/>
              </w:rPr>
            </w:pPr>
            <w:r w:rsidRPr="00067761">
              <w:rPr>
                <w:rFonts w:ascii="Calibri" w:hAnsi="Calibri"/>
                <w:b/>
                <w:sz w:val="20"/>
                <w:szCs w:val="20"/>
              </w:rPr>
              <w:t>Extreme Heat</w:t>
            </w:r>
          </w:p>
        </w:tc>
        <w:tc>
          <w:tcPr>
            <w:tcW w:w="980" w:type="dxa"/>
          </w:tcPr>
          <w:p w14:paraId="3DB72526" w14:textId="1F507DEB" w:rsidR="00B54CC6" w:rsidRPr="00067761" w:rsidRDefault="00B54CC6" w:rsidP="00B54CC6">
            <w:pPr>
              <w:jc w:val="center"/>
              <w:rPr>
                <w:rFonts w:ascii="Calibri" w:hAnsi="Calibri"/>
                <w:sz w:val="20"/>
                <w:szCs w:val="20"/>
              </w:rPr>
            </w:pPr>
            <w:r w:rsidRPr="00067761">
              <w:rPr>
                <w:rFonts w:ascii="Calibri" w:hAnsi="Calibri"/>
                <w:b/>
                <w:sz w:val="20"/>
                <w:szCs w:val="20"/>
              </w:rPr>
              <w:t>Lightning</w:t>
            </w:r>
          </w:p>
        </w:tc>
      </w:tr>
      <w:tr w:rsidR="00B54CC6" w:rsidRPr="00067761" w14:paraId="3024A9A5" w14:textId="77777777" w:rsidTr="00B54CC6">
        <w:trPr>
          <w:trHeight w:val="755"/>
          <w:jc w:val="center"/>
        </w:trPr>
        <w:tc>
          <w:tcPr>
            <w:tcW w:w="1180" w:type="dxa"/>
          </w:tcPr>
          <w:p w14:paraId="205E1DD3" w14:textId="77777777" w:rsidR="00B54CC6" w:rsidRPr="00067761" w:rsidRDefault="00B54CC6" w:rsidP="00C10D14">
            <w:pPr>
              <w:autoSpaceDE w:val="0"/>
              <w:autoSpaceDN w:val="0"/>
              <w:adjustRightInd w:val="0"/>
              <w:rPr>
                <w:rFonts w:ascii="Calibri" w:hAnsi="Calibri"/>
                <w:sz w:val="20"/>
                <w:szCs w:val="20"/>
              </w:rPr>
            </w:pPr>
            <w:r w:rsidRPr="00067761">
              <w:rPr>
                <w:rFonts w:ascii="Calibri" w:hAnsi="Calibri"/>
                <w:sz w:val="20"/>
                <w:szCs w:val="20"/>
              </w:rPr>
              <w:t xml:space="preserve">Aqua Store Water Ground Storage Facilities </w:t>
            </w:r>
          </w:p>
        </w:tc>
        <w:tc>
          <w:tcPr>
            <w:tcW w:w="1071" w:type="dxa"/>
            <w:vAlign w:val="center"/>
          </w:tcPr>
          <w:p w14:paraId="55AAE1F2" w14:textId="77777777" w:rsidR="00B54CC6" w:rsidRPr="00067761" w:rsidRDefault="00B54CC6" w:rsidP="00C10D14">
            <w:pPr>
              <w:autoSpaceDE w:val="0"/>
              <w:autoSpaceDN w:val="0"/>
              <w:adjustRightInd w:val="0"/>
              <w:jc w:val="right"/>
              <w:rPr>
                <w:rFonts w:ascii="Calibri" w:hAnsi="Calibri"/>
                <w:sz w:val="20"/>
                <w:szCs w:val="20"/>
              </w:rPr>
            </w:pPr>
            <w:r w:rsidRPr="00067761">
              <w:rPr>
                <w:rFonts w:ascii="Calibri" w:hAnsi="Calibri"/>
                <w:sz w:val="20"/>
                <w:szCs w:val="20"/>
              </w:rPr>
              <w:t>6</w:t>
            </w:r>
          </w:p>
        </w:tc>
        <w:tc>
          <w:tcPr>
            <w:tcW w:w="1498" w:type="dxa"/>
            <w:vAlign w:val="center"/>
          </w:tcPr>
          <w:p w14:paraId="17AAE6E5" w14:textId="77777777" w:rsidR="00B54CC6" w:rsidRPr="00067761" w:rsidRDefault="00B54CC6" w:rsidP="00C10D14">
            <w:pPr>
              <w:autoSpaceDE w:val="0"/>
              <w:autoSpaceDN w:val="0"/>
              <w:adjustRightInd w:val="0"/>
              <w:jc w:val="center"/>
              <w:rPr>
                <w:rFonts w:ascii="Calibri" w:hAnsi="Calibri"/>
                <w:sz w:val="20"/>
                <w:szCs w:val="20"/>
              </w:rPr>
            </w:pPr>
            <w:r w:rsidRPr="00067761">
              <w:rPr>
                <w:rFonts w:ascii="Calibri" w:hAnsi="Calibri"/>
                <w:sz w:val="20"/>
                <w:szCs w:val="20"/>
              </w:rPr>
              <w:t>1,800,000.00</w:t>
            </w:r>
          </w:p>
        </w:tc>
        <w:tc>
          <w:tcPr>
            <w:tcW w:w="680" w:type="dxa"/>
            <w:vAlign w:val="center"/>
          </w:tcPr>
          <w:p w14:paraId="12689AD6"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761" w:type="dxa"/>
            <w:vAlign w:val="center"/>
          </w:tcPr>
          <w:p w14:paraId="5208CDB2" w14:textId="77777777" w:rsidR="00B54CC6" w:rsidRPr="00067761" w:rsidRDefault="00B54CC6" w:rsidP="00C10D14">
            <w:pPr>
              <w:jc w:val="center"/>
              <w:rPr>
                <w:rFonts w:ascii="Calibri" w:hAnsi="Calibri"/>
                <w:sz w:val="20"/>
                <w:szCs w:val="20"/>
              </w:rPr>
            </w:pPr>
          </w:p>
        </w:tc>
        <w:tc>
          <w:tcPr>
            <w:tcW w:w="920" w:type="dxa"/>
            <w:vAlign w:val="center"/>
          </w:tcPr>
          <w:p w14:paraId="36C80A38"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801" w:type="dxa"/>
            <w:vAlign w:val="center"/>
          </w:tcPr>
          <w:p w14:paraId="333CD70B" w14:textId="77777777" w:rsidR="00B54CC6" w:rsidRPr="00067761" w:rsidRDefault="00B54CC6" w:rsidP="00C10D14">
            <w:pPr>
              <w:jc w:val="center"/>
              <w:rPr>
                <w:rFonts w:ascii="Calibri" w:hAnsi="Calibri"/>
                <w:sz w:val="20"/>
                <w:szCs w:val="20"/>
              </w:rPr>
            </w:pPr>
          </w:p>
        </w:tc>
        <w:tc>
          <w:tcPr>
            <w:tcW w:w="900" w:type="dxa"/>
          </w:tcPr>
          <w:p w14:paraId="40128C86" w14:textId="77777777" w:rsidR="00B54CC6" w:rsidRPr="00067761" w:rsidRDefault="00B54CC6" w:rsidP="00C10D14">
            <w:pPr>
              <w:jc w:val="center"/>
              <w:rPr>
                <w:rFonts w:ascii="Calibri" w:hAnsi="Calibri"/>
                <w:sz w:val="20"/>
                <w:szCs w:val="20"/>
              </w:rPr>
            </w:pPr>
          </w:p>
        </w:tc>
        <w:tc>
          <w:tcPr>
            <w:tcW w:w="910" w:type="dxa"/>
          </w:tcPr>
          <w:p w14:paraId="22A5CE1E" w14:textId="77777777" w:rsidR="00B54CC6" w:rsidRPr="00067761" w:rsidRDefault="00B54CC6" w:rsidP="00C10D14">
            <w:pPr>
              <w:jc w:val="center"/>
              <w:rPr>
                <w:rFonts w:ascii="Calibri" w:hAnsi="Calibri"/>
                <w:sz w:val="20"/>
                <w:szCs w:val="20"/>
              </w:rPr>
            </w:pPr>
          </w:p>
          <w:p w14:paraId="4DE11BC8" w14:textId="77777777" w:rsidR="00B54CC6" w:rsidRPr="00067761" w:rsidRDefault="00B54CC6" w:rsidP="00C10D14">
            <w:pPr>
              <w:jc w:val="center"/>
              <w:rPr>
                <w:rFonts w:ascii="Calibri" w:hAnsi="Calibri"/>
                <w:sz w:val="20"/>
                <w:szCs w:val="20"/>
              </w:rPr>
            </w:pPr>
          </w:p>
          <w:p w14:paraId="4FF39B0D"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910" w:type="dxa"/>
          </w:tcPr>
          <w:p w14:paraId="4F9021EE" w14:textId="77777777" w:rsidR="00B54CC6" w:rsidRPr="00067761" w:rsidRDefault="00B54CC6" w:rsidP="00C10D14">
            <w:pPr>
              <w:jc w:val="center"/>
              <w:rPr>
                <w:rFonts w:ascii="Calibri" w:hAnsi="Calibri"/>
                <w:sz w:val="20"/>
                <w:szCs w:val="20"/>
              </w:rPr>
            </w:pPr>
          </w:p>
        </w:tc>
        <w:tc>
          <w:tcPr>
            <w:tcW w:w="980" w:type="dxa"/>
          </w:tcPr>
          <w:p w14:paraId="677289FD" w14:textId="77777777" w:rsidR="00B54CC6" w:rsidRPr="00067761" w:rsidRDefault="00B54CC6" w:rsidP="00C10D14">
            <w:pPr>
              <w:jc w:val="center"/>
              <w:rPr>
                <w:rFonts w:ascii="Calibri" w:hAnsi="Calibri"/>
                <w:sz w:val="20"/>
                <w:szCs w:val="20"/>
              </w:rPr>
            </w:pPr>
          </w:p>
        </w:tc>
      </w:tr>
      <w:tr w:rsidR="00B54CC6" w:rsidRPr="00067761" w14:paraId="697AE1AD" w14:textId="77777777" w:rsidTr="00B54CC6">
        <w:trPr>
          <w:trHeight w:val="1106"/>
          <w:jc w:val="center"/>
        </w:trPr>
        <w:tc>
          <w:tcPr>
            <w:tcW w:w="1180" w:type="dxa"/>
          </w:tcPr>
          <w:p w14:paraId="098CE6A7" w14:textId="77777777" w:rsidR="00B54CC6" w:rsidRPr="00067761" w:rsidRDefault="00B54CC6" w:rsidP="00C10D14">
            <w:pPr>
              <w:autoSpaceDE w:val="0"/>
              <w:autoSpaceDN w:val="0"/>
              <w:adjustRightInd w:val="0"/>
              <w:rPr>
                <w:rFonts w:ascii="Calibri" w:hAnsi="Calibri"/>
                <w:sz w:val="20"/>
                <w:szCs w:val="20"/>
              </w:rPr>
            </w:pPr>
            <w:r w:rsidRPr="00067761">
              <w:rPr>
                <w:rFonts w:ascii="Calibri" w:hAnsi="Calibri"/>
                <w:sz w:val="20"/>
                <w:szCs w:val="20"/>
              </w:rPr>
              <w:t>Water Towers</w:t>
            </w:r>
          </w:p>
        </w:tc>
        <w:tc>
          <w:tcPr>
            <w:tcW w:w="1071" w:type="dxa"/>
          </w:tcPr>
          <w:p w14:paraId="7D79419F" w14:textId="77777777" w:rsidR="00B54CC6" w:rsidRPr="00067761" w:rsidRDefault="00B54CC6" w:rsidP="00C10D14">
            <w:pPr>
              <w:autoSpaceDE w:val="0"/>
              <w:autoSpaceDN w:val="0"/>
              <w:adjustRightInd w:val="0"/>
              <w:jc w:val="right"/>
              <w:rPr>
                <w:rFonts w:ascii="Calibri" w:hAnsi="Calibri"/>
                <w:sz w:val="20"/>
                <w:szCs w:val="20"/>
              </w:rPr>
            </w:pPr>
            <w:r w:rsidRPr="00067761">
              <w:rPr>
                <w:rFonts w:ascii="Calibri" w:hAnsi="Calibri"/>
                <w:sz w:val="20"/>
                <w:szCs w:val="20"/>
              </w:rPr>
              <w:t>5</w:t>
            </w:r>
          </w:p>
        </w:tc>
        <w:tc>
          <w:tcPr>
            <w:tcW w:w="1498" w:type="dxa"/>
            <w:vAlign w:val="center"/>
          </w:tcPr>
          <w:p w14:paraId="2FD7705E" w14:textId="77777777" w:rsidR="00B54CC6" w:rsidRPr="00067761" w:rsidRDefault="00B54CC6" w:rsidP="00C10D14">
            <w:pPr>
              <w:autoSpaceDE w:val="0"/>
              <w:autoSpaceDN w:val="0"/>
              <w:adjustRightInd w:val="0"/>
              <w:rPr>
                <w:rFonts w:ascii="Calibri" w:hAnsi="Calibri"/>
                <w:sz w:val="20"/>
                <w:szCs w:val="20"/>
              </w:rPr>
            </w:pPr>
            <w:r w:rsidRPr="00067761">
              <w:rPr>
                <w:rFonts w:ascii="Calibri" w:hAnsi="Calibri"/>
                <w:sz w:val="20"/>
                <w:szCs w:val="20"/>
              </w:rPr>
              <w:t>2,000,000.00</w:t>
            </w:r>
          </w:p>
        </w:tc>
        <w:tc>
          <w:tcPr>
            <w:tcW w:w="680" w:type="dxa"/>
            <w:vAlign w:val="center"/>
          </w:tcPr>
          <w:p w14:paraId="76FE8682" w14:textId="77777777" w:rsidR="00B54CC6" w:rsidRPr="00067761" w:rsidRDefault="00B54CC6" w:rsidP="00C10D14">
            <w:pPr>
              <w:jc w:val="center"/>
              <w:rPr>
                <w:rFonts w:ascii="Calibri" w:hAnsi="Calibri"/>
                <w:sz w:val="22"/>
                <w:szCs w:val="22"/>
              </w:rPr>
            </w:pPr>
          </w:p>
        </w:tc>
        <w:tc>
          <w:tcPr>
            <w:tcW w:w="761" w:type="dxa"/>
            <w:vAlign w:val="center"/>
          </w:tcPr>
          <w:p w14:paraId="1D7B2A8E" w14:textId="77777777" w:rsidR="00B54CC6" w:rsidRPr="00067761" w:rsidRDefault="00B54CC6" w:rsidP="00C10D14">
            <w:pPr>
              <w:jc w:val="center"/>
              <w:rPr>
                <w:rFonts w:ascii="Calibri" w:hAnsi="Calibri"/>
                <w:sz w:val="22"/>
                <w:szCs w:val="22"/>
              </w:rPr>
            </w:pPr>
            <w:r w:rsidRPr="00067761">
              <w:rPr>
                <w:rFonts w:ascii="Calibri" w:hAnsi="Calibri"/>
                <w:sz w:val="22"/>
                <w:szCs w:val="22"/>
              </w:rPr>
              <w:t>x</w:t>
            </w:r>
          </w:p>
        </w:tc>
        <w:tc>
          <w:tcPr>
            <w:tcW w:w="920" w:type="dxa"/>
            <w:vAlign w:val="center"/>
          </w:tcPr>
          <w:p w14:paraId="191C50D8" w14:textId="77777777" w:rsidR="00B54CC6" w:rsidRPr="00067761" w:rsidRDefault="00B54CC6" w:rsidP="00C10D14">
            <w:pPr>
              <w:jc w:val="center"/>
              <w:rPr>
                <w:rFonts w:ascii="Calibri" w:hAnsi="Calibri"/>
                <w:sz w:val="22"/>
                <w:szCs w:val="22"/>
              </w:rPr>
            </w:pPr>
            <w:r w:rsidRPr="00067761">
              <w:rPr>
                <w:rFonts w:ascii="Calibri" w:hAnsi="Calibri"/>
                <w:sz w:val="22"/>
                <w:szCs w:val="22"/>
              </w:rPr>
              <w:t>x</w:t>
            </w:r>
          </w:p>
        </w:tc>
        <w:tc>
          <w:tcPr>
            <w:tcW w:w="801" w:type="dxa"/>
            <w:vAlign w:val="center"/>
          </w:tcPr>
          <w:p w14:paraId="6E563E57" w14:textId="77777777" w:rsidR="00B54CC6" w:rsidRPr="00067761" w:rsidRDefault="00B54CC6" w:rsidP="00C10D14">
            <w:pPr>
              <w:jc w:val="center"/>
              <w:rPr>
                <w:rFonts w:ascii="Calibri" w:hAnsi="Calibri"/>
                <w:sz w:val="22"/>
                <w:szCs w:val="22"/>
              </w:rPr>
            </w:pPr>
            <w:r w:rsidRPr="00067761">
              <w:rPr>
                <w:rFonts w:ascii="Calibri" w:hAnsi="Calibri"/>
                <w:sz w:val="22"/>
                <w:szCs w:val="22"/>
              </w:rPr>
              <w:t>x</w:t>
            </w:r>
          </w:p>
        </w:tc>
        <w:tc>
          <w:tcPr>
            <w:tcW w:w="900" w:type="dxa"/>
          </w:tcPr>
          <w:p w14:paraId="7DA28191" w14:textId="77777777" w:rsidR="00B54CC6" w:rsidRPr="00067761" w:rsidRDefault="00B54CC6" w:rsidP="00C10D14">
            <w:pPr>
              <w:jc w:val="center"/>
              <w:rPr>
                <w:rFonts w:ascii="Calibri" w:hAnsi="Calibri"/>
                <w:sz w:val="22"/>
                <w:szCs w:val="22"/>
              </w:rPr>
            </w:pPr>
          </w:p>
        </w:tc>
        <w:tc>
          <w:tcPr>
            <w:tcW w:w="910" w:type="dxa"/>
          </w:tcPr>
          <w:p w14:paraId="5E51A284" w14:textId="77777777" w:rsidR="00B54CC6" w:rsidRPr="00067761" w:rsidRDefault="00B54CC6" w:rsidP="00C10D14">
            <w:pPr>
              <w:jc w:val="center"/>
              <w:rPr>
                <w:rFonts w:ascii="Calibri" w:hAnsi="Calibri"/>
                <w:sz w:val="22"/>
                <w:szCs w:val="22"/>
              </w:rPr>
            </w:pPr>
          </w:p>
        </w:tc>
        <w:tc>
          <w:tcPr>
            <w:tcW w:w="910" w:type="dxa"/>
          </w:tcPr>
          <w:p w14:paraId="7CD4921E" w14:textId="77777777" w:rsidR="00B54CC6" w:rsidRPr="00067761" w:rsidRDefault="00B54CC6" w:rsidP="00C10D14">
            <w:pPr>
              <w:jc w:val="center"/>
              <w:rPr>
                <w:rFonts w:ascii="Calibri" w:hAnsi="Calibri"/>
                <w:sz w:val="22"/>
                <w:szCs w:val="22"/>
              </w:rPr>
            </w:pPr>
          </w:p>
        </w:tc>
        <w:tc>
          <w:tcPr>
            <w:tcW w:w="980" w:type="dxa"/>
          </w:tcPr>
          <w:p w14:paraId="01F685E2" w14:textId="77777777" w:rsidR="00B54CC6" w:rsidRPr="00067761" w:rsidRDefault="00B54CC6" w:rsidP="00C10D14">
            <w:pPr>
              <w:jc w:val="center"/>
              <w:rPr>
                <w:rFonts w:ascii="Calibri" w:hAnsi="Calibri"/>
                <w:sz w:val="22"/>
                <w:szCs w:val="22"/>
              </w:rPr>
            </w:pPr>
          </w:p>
        </w:tc>
      </w:tr>
      <w:bookmarkEnd w:id="6"/>
    </w:tbl>
    <w:p w14:paraId="5B245D15" w14:textId="77777777" w:rsidR="000233C2" w:rsidRDefault="000233C2" w:rsidP="000233C2">
      <w:pPr>
        <w:tabs>
          <w:tab w:val="left" w:pos="810"/>
        </w:tabs>
        <w:jc w:val="both"/>
        <w:rPr>
          <w:b/>
          <w:sz w:val="22"/>
          <w:szCs w:val="22"/>
        </w:rPr>
      </w:pPr>
    </w:p>
    <w:p w14:paraId="41A08CC7" w14:textId="4A452EE1" w:rsidR="007C7968" w:rsidRPr="000233C2" w:rsidRDefault="007C7968" w:rsidP="000233C2">
      <w:pPr>
        <w:tabs>
          <w:tab w:val="left" w:pos="810"/>
        </w:tabs>
        <w:jc w:val="both"/>
        <w:rPr>
          <w:b/>
          <w:sz w:val="18"/>
          <w:szCs w:val="18"/>
        </w:rPr>
      </w:pPr>
      <w:r w:rsidRPr="00BC1092">
        <w:rPr>
          <w:b/>
          <w:sz w:val="22"/>
          <w:szCs w:val="22"/>
        </w:rPr>
        <w:t>ASSESSING VULNERABILITY: ANALYZING DEVELOPMENT TRENDS</w:t>
      </w:r>
    </w:p>
    <w:p w14:paraId="47457866" w14:textId="77777777" w:rsidR="007C7968" w:rsidRPr="00BC1092" w:rsidRDefault="007C7968" w:rsidP="007C7968">
      <w:pPr>
        <w:tabs>
          <w:tab w:val="left" w:pos="360"/>
        </w:tabs>
        <w:rPr>
          <w:i/>
          <w:sz w:val="20"/>
          <w:szCs w:val="20"/>
        </w:rPr>
      </w:pPr>
      <w:r w:rsidRPr="00BC1092">
        <w:rPr>
          <w:i/>
          <w:sz w:val="20"/>
          <w:szCs w:val="20"/>
        </w:rPr>
        <w:t>Requirement 201.6(c)(3).  Local Mitigation Plan Review Tool – C1.</w:t>
      </w:r>
    </w:p>
    <w:p w14:paraId="4F28AD2E" w14:textId="77777777" w:rsidR="007C7968" w:rsidRPr="00BC1092" w:rsidRDefault="007C7968" w:rsidP="007C7968">
      <w:pPr>
        <w:tabs>
          <w:tab w:val="left" w:pos="360"/>
        </w:tabs>
        <w:rPr>
          <w:i/>
          <w:sz w:val="20"/>
          <w:szCs w:val="20"/>
        </w:rPr>
      </w:pPr>
      <w:r w:rsidRPr="00BC1092">
        <w:rPr>
          <w:i/>
          <w:sz w:val="20"/>
          <w:szCs w:val="20"/>
        </w:rPr>
        <w:t>Requirement 201.6(d)(3).  Local Mitigation Plan Review Tool – D1.</w:t>
      </w:r>
    </w:p>
    <w:p w14:paraId="6688AC87" w14:textId="77777777" w:rsidR="007C7968" w:rsidRPr="00BC1092" w:rsidRDefault="007C7968" w:rsidP="007C7968">
      <w:pPr>
        <w:tabs>
          <w:tab w:val="left" w:pos="360"/>
        </w:tabs>
        <w:rPr>
          <w:i/>
          <w:sz w:val="20"/>
          <w:szCs w:val="20"/>
        </w:rPr>
      </w:pPr>
      <w:r w:rsidRPr="00BC1092">
        <w:rPr>
          <w:i/>
          <w:sz w:val="20"/>
          <w:szCs w:val="20"/>
        </w:rPr>
        <w:t>Requirement 201.6(d)(3).  Local Mitigation Plan Review Tool – D2.</w:t>
      </w:r>
    </w:p>
    <w:p w14:paraId="244FA9AF" w14:textId="77777777" w:rsidR="007C7968" w:rsidRPr="00BC1092" w:rsidRDefault="007C7968" w:rsidP="007C7968">
      <w:pPr>
        <w:rPr>
          <w:sz w:val="22"/>
          <w:szCs w:val="22"/>
        </w:rPr>
      </w:pPr>
    </w:p>
    <w:p w14:paraId="1F2D74F8" w14:textId="502FE2E0" w:rsidR="007C7968" w:rsidRPr="00BC1092" w:rsidRDefault="007C7968" w:rsidP="007C7968">
      <w:pPr>
        <w:jc w:val="both"/>
        <w:rPr>
          <w:sz w:val="22"/>
          <w:szCs w:val="22"/>
        </w:rPr>
      </w:pPr>
      <w:r w:rsidRPr="00BC1092">
        <w:rPr>
          <w:sz w:val="22"/>
          <w:szCs w:val="22"/>
        </w:rPr>
        <w:t>The land use and development trends for each jurisdiction were identified by the representatives from each of the jurisdictions.  Five of the county’s six communities as well as the county itself have comprehensive land use plans which identified future areas for development.  In addition to Hamlin County, the cities of Bryant, Castlewood, Estelline, Hayti, and Lake Norden all have adopted Comprehensive Land Use Plans with Future Land Use Maps. The Comprehensive Land Use Plans for each community were reviewed by each community utilizing one.  Specifically, available undeveloped areas projected for residential, commercial, and industrial uses were reviewed.  Based upon their own projected density of development for each land use, the communities then identified the potential number of lots which could be created within flood hazard areas given current land use regulations and controls.  Each of the communities have Flood Hazard Areas identified in maps which were drawn between 1975 and 1986.  Those paper maps were used to determine the amount of available, undeveloped land by use type in identified hazard areas.  Although no base flood elevation(s) have been established within the rural portions of Hamlin County, the county continues to enforce a Natural Resources Zoning District which restricts land use within a specified distance of some water bodies in the county.  Tables 4.</w:t>
      </w:r>
      <w:r w:rsidR="00C170CF">
        <w:rPr>
          <w:sz w:val="22"/>
          <w:szCs w:val="22"/>
        </w:rPr>
        <w:t>29</w:t>
      </w:r>
      <w:r w:rsidRPr="00BC1092">
        <w:rPr>
          <w:sz w:val="22"/>
          <w:szCs w:val="22"/>
        </w:rPr>
        <w:t xml:space="preserve"> – 4.3</w:t>
      </w:r>
      <w:r w:rsidR="00B54CC6">
        <w:rPr>
          <w:sz w:val="22"/>
          <w:szCs w:val="22"/>
        </w:rPr>
        <w:t>4</w:t>
      </w:r>
      <w:r w:rsidRPr="00BC1092">
        <w:rPr>
          <w:sz w:val="22"/>
          <w:szCs w:val="22"/>
        </w:rPr>
        <w:t xml:space="preserve"> identify the projected vulnerability for communities which have adopted land use plans.  Future Land Use Maps for each jurisdiction which have adopted Comprehensive Land Use Plans are included in Appendix F.  </w:t>
      </w:r>
    </w:p>
    <w:p w14:paraId="2DED1221" w14:textId="77777777" w:rsidR="007C7968" w:rsidRPr="00BC1092" w:rsidRDefault="007C7968" w:rsidP="007C7968">
      <w:pPr>
        <w:rPr>
          <w:b/>
          <w:sz w:val="22"/>
          <w:szCs w:val="22"/>
        </w:rPr>
      </w:pPr>
    </w:p>
    <w:p w14:paraId="1BCAE8C9" w14:textId="77777777" w:rsidR="00B54CC6" w:rsidRDefault="00B54CC6" w:rsidP="00B54CC6">
      <w:pPr>
        <w:autoSpaceDE w:val="0"/>
        <w:autoSpaceDN w:val="0"/>
        <w:adjustRightInd w:val="0"/>
        <w:jc w:val="center"/>
        <w:rPr>
          <w:b/>
          <w:sz w:val="22"/>
          <w:szCs w:val="22"/>
        </w:rPr>
      </w:pPr>
    </w:p>
    <w:p w14:paraId="1A85BAB3" w14:textId="77777777" w:rsidR="000233C2" w:rsidRDefault="000233C2" w:rsidP="007C7968">
      <w:pPr>
        <w:jc w:val="center"/>
        <w:rPr>
          <w:b/>
          <w:sz w:val="22"/>
          <w:szCs w:val="22"/>
        </w:rPr>
      </w:pPr>
    </w:p>
    <w:p w14:paraId="2C90BD6E" w14:textId="77777777" w:rsidR="000233C2" w:rsidRDefault="000233C2" w:rsidP="007C7968">
      <w:pPr>
        <w:jc w:val="center"/>
        <w:rPr>
          <w:b/>
          <w:sz w:val="22"/>
          <w:szCs w:val="22"/>
        </w:rPr>
      </w:pPr>
    </w:p>
    <w:p w14:paraId="28ADB208" w14:textId="77777777" w:rsidR="000233C2" w:rsidRDefault="000233C2" w:rsidP="007C7968">
      <w:pPr>
        <w:jc w:val="center"/>
        <w:rPr>
          <w:b/>
          <w:sz w:val="22"/>
          <w:szCs w:val="22"/>
        </w:rPr>
      </w:pPr>
    </w:p>
    <w:p w14:paraId="7ADA487A" w14:textId="77777777" w:rsidR="000233C2" w:rsidRDefault="000233C2" w:rsidP="007C7968">
      <w:pPr>
        <w:jc w:val="center"/>
        <w:rPr>
          <w:b/>
          <w:sz w:val="22"/>
          <w:szCs w:val="22"/>
        </w:rPr>
      </w:pPr>
    </w:p>
    <w:p w14:paraId="6CE6EB60" w14:textId="77777777" w:rsidR="000233C2" w:rsidRDefault="000233C2" w:rsidP="007C7968">
      <w:pPr>
        <w:jc w:val="center"/>
        <w:rPr>
          <w:b/>
          <w:sz w:val="22"/>
          <w:szCs w:val="22"/>
        </w:rPr>
      </w:pPr>
    </w:p>
    <w:p w14:paraId="540CC742" w14:textId="77777777" w:rsidR="000233C2" w:rsidRDefault="000233C2" w:rsidP="007C7968">
      <w:pPr>
        <w:jc w:val="center"/>
        <w:rPr>
          <w:b/>
          <w:sz w:val="22"/>
          <w:szCs w:val="22"/>
        </w:rPr>
      </w:pPr>
    </w:p>
    <w:p w14:paraId="3B66E975" w14:textId="77777777" w:rsidR="000233C2" w:rsidRDefault="000233C2" w:rsidP="007C7968">
      <w:pPr>
        <w:jc w:val="center"/>
        <w:rPr>
          <w:b/>
          <w:sz w:val="22"/>
          <w:szCs w:val="22"/>
        </w:rPr>
      </w:pPr>
    </w:p>
    <w:p w14:paraId="6A5F6536" w14:textId="77777777" w:rsidR="000233C2" w:rsidRDefault="000233C2" w:rsidP="007C7968">
      <w:pPr>
        <w:jc w:val="center"/>
        <w:rPr>
          <w:b/>
          <w:sz w:val="22"/>
          <w:szCs w:val="22"/>
        </w:rPr>
      </w:pPr>
    </w:p>
    <w:p w14:paraId="5D4199CB" w14:textId="77777777" w:rsidR="000233C2" w:rsidRDefault="000233C2" w:rsidP="007C7968">
      <w:pPr>
        <w:jc w:val="center"/>
        <w:rPr>
          <w:b/>
          <w:sz w:val="22"/>
          <w:szCs w:val="22"/>
        </w:rPr>
      </w:pPr>
    </w:p>
    <w:p w14:paraId="33FCB940" w14:textId="77777777" w:rsidR="000233C2" w:rsidRDefault="000233C2" w:rsidP="007C7968">
      <w:pPr>
        <w:jc w:val="center"/>
        <w:rPr>
          <w:b/>
          <w:sz w:val="22"/>
          <w:szCs w:val="22"/>
        </w:rPr>
      </w:pPr>
    </w:p>
    <w:p w14:paraId="3375983C" w14:textId="77777777" w:rsidR="000233C2" w:rsidRDefault="000233C2" w:rsidP="007C7968">
      <w:pPr>
        <w:jc w:val="center"/>
        <w:rPr>
          <w:b/>
          <w:sz w:val="22"/>
          <w:szCs w:val="22"/>
        </w:rPr>
      </w:pPr>
    </w:p>
    <w:p w14:paraId="515F73D1" w14:textId="77777777" w:rsidR="000233C2" w:rsidRDefault="000233C2" w:rsidP="007C7968">
      <w:pPr>
        <w:jc w:val="center"/>
        <w:rPr>
          <w:b/>
          <w:sz w:val="22"/>
          <w:szCs w:val="22"/>
        </w:rPr>
      </w:pPr>
    </w:p>
    <w:p w14:paraId="7ADD5320" w14:textId="415E152F" w:rsidR="007C7968" w:rsidRPr="00BC1092" w:rsidRDefault="007C7968" w:rsidP="007C7968">
      <w:pPr>
        <w:jc w:val="center"/>
        <w:rPr>
          <w:b/>
          <w:sz w:val="22"/>
          <w:szCs w:val="22"/>
        </w:rPr>
      </w:pPr>
      <w:r w:rsidRPr="00BC1092">
        <w:rPr>
          <w:b/>
          <w:sz w:val="22"/>
          <w:szCs w:val="22"/>
        </w:rPr>
        <w:t>Table 4.</w:t>
      </w:r>
      <w:r w:rsidR="00B54CC6">
        <w:rPr>
          <w:b/>
          <w:sz w:val="22"/>
          <w:szCs w:val="22"/>
        </w:rPr>
        <w:t>29</w:t>
      </w:r>
      <w:r w:rsidRPr="00BC1092">
        <w:rPr>
          <w:b/>
          <w:sz w:val="22"/>
          <w:szCs w:val="22"/>
        </w:rPr>
        <w:t>: Hamlin County (Unincorporated Area)</w:t>
      </w:r>
    </w:p>
    <w:p w14:paraId="17CAFC59" w14:textId="77777777" w:rsidR="007C7968" w:rsidRPr="00BC1092" w:rsidRDefault="007C7968" w:rsidP="007C7968">
      <w:pPr>
        <w:jc w:val="center"/>
        <w:rPr>
          <w:b/>
          <w:sz w:val="22"/>
          <w:szCs w:val="22"/>
        </w:rPr>
      </w:pPr>
      <w:r w:rsidRPr="00BC1092">
        <w:rPr>
          <w:b/>
          <w:sz w:val="22"/>
          <w:szCs w:val="22"/>
        </w:rPr>
        <w:t>Potential Floodplain Development – By Land Use Type</w:t>
      </w:r>
    </w:p>
    <w:p w14:paraId="613F9069" w14:textId="77777777" w:rsidR="007C7968" w:rsidRPr="00BC1092" w:rsidRDefault="007C7968" w:rsidP="007C7968">
      <w:pPr>
        <w:jc w:val="center"/>
        <w:rPr>
          <w:b/>
          <w:sz w:val="22"/>
          <w:szCs w:val="22"/>
        </w:rPr>
      </w:pPr>
    </w:p>
    <w:tbl>
      <w:tblPr>
        <w:tblW w:w="11606" w:type="dxa"/>
        <w:jc w:val="center"/>
        <w:tblLayout w:type="fixed"/>
        <w:tblLook w:val="04A0" w:firstRow="1" w:lastRow="0" w:firstColumn="1" w:lastColumn="0" w:noHBand="0" w:noVBand="1"/>
      </w:tblPr>
      <w:tblGrid>
        <w:gridCol w:w="1616"/>
        <w:gridCol w:w="1530"/>
        <w:gridCol w:w="1530"/>
        <w:gridCol w:w="1710"/>
        <w:gridCol w:w="1800"/>
        <w:gridCol w:w="1530"/>
        <w:gridCol w:w="1890"/>
      </w:tblGrid>
      <w:tr w:rsidR="00F83331" w:rsidRPr="00BC1092" w14:paraId="46A75320" w14:textId="77777777" w:rsidTr="00333BAD">
        <w:trPr>
          <w:trHeight w:val="315"/>
          <w:jc w:val="center"/>
        </w:trPr>
        <w:tc>
          <w:tcPr>
            <w:tcW w:w="1616" w:type="dxa"/>
            <w:tcBorders>
              <w:top w:val="nil"/>
              <w:left w:val="single" w:sz="8" w:space="0" w:color="auto"/>
              <w:bottom w:val="single" w:sz="4" w:space="0" w:color="auto"/>
              <w:right w:val="single" w:sz="8" w:space="0" w:color="auto"/>
            </w:tcBorders>
            <w:shd w:val="clear" w:color="000000" w:fill="000000"/>
            <w:vAlign w:val="bottom"/>
            <w:hideMark/>
          </w:tcPr>
          <w:p w14:paraId="5E94012E"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14:paraId="6EFE3745"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14:paraId="299B520C"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t>Flood Hazard Area</w:t>
            </w:r>
          </w:p>
        </w:tc>
      </w:tr>
      <w:tr w:rsidR="00F83331" w:rsidRPr="00BC1092" w14:paraId="65F212F1" w14:textId="77777777" w:rsidTr="00333BAD">
        <w:trPr>
          <w:trHeight w:val="915"/>
          <w:jc w:val="center"/>
        </w:trPr>
        <w:tc>
          <w:tcPr>
            <w:tcW w:w="1616" w:type="dxa"/>
            <w:tcBorders>
              <w:top w:val="nil"/>
              <w:left w:val="single" w:sz="8" w:space="0" w:color="auto"/>
              <w:bottom w:val="single" w:sz="8" w:space="0" w:color="auto"/>
              <w:right w:val="single" w:sz="8" w:space="0" w:color="auto"/>
            </w:tcBorders>
            <w:shd w:val="clear" w:color="auto" w:fill="auto"/>
            <w:vAlign w:val="bottom"/>
            <w:hideMark/>
          </w:tcPr>
          <w:p w14:paraId="1C2CD861" w14:textId="77777777" w:rsidR="007C7968" w:rsidRPr="00BC1092" w:rsidRDefault="007C7968" w:rsidP="00333BAD">
            <w:pPr>
              <w:rPr>
                <w:rFonts w:ascii="Calibri" w:hAnsi="Calibri" w:cs="Calibri"/>
                <w:b/>
                <w:bCs/>
                <w:sz w:val="22"/>
                <w:szCs w:val="22"/>
              </w:rPr>
            </w:pPr>
            <w:r w:rsidRPr="00BC109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14:paraId="7F75CE56"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Projected Development Density (Acres/Unit)</w:t>
            </w:r>
          </w:p>
        </w:tc>
        <w:tc>
          <w:tcPr>
            <w:tcW w:w="1530" w:type="dxa"/>
            <w:tcBorders>
              <w:top w:val="nil"/>
              <w:left w:val="nil"/>
              <w:bottom w:val="single" w:sz="8" w:space="0" w:color="auto"/>
              <w:right w:val="single" w:sz="8" w:space="0" w:color="auto"/>
            </w:tcBorders>
            <w:shd w:val="clear" w:color="auto" w:fill="auto"/>
            <w:vAlign w:val="bottom"/>
            <w:hideMark/>
          </w:tcPr>
          <w:p w14:paraId="6579B5EC"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14:paraId="0945022B"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14:paraId="3770E085"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14:paraId="0062314D"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14:paraId="520A086D"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of Undeveloped Lots Already Appropriately Zoned</w:t>
            </w:r>
          </w:p>
        </w:tc>
      </w:tr>
      <w:tr w:rsidR="00F83331" w:rsidRPr="00BC1092" w14:paraId="1E4A276F" w14:textId="77777777" w:rsidTr="00333BAD">
        <w:trPr>
          <w:trHeight w:val="300"/>
          <w:jc w:val="center"/>
        </w:trPr>
        <w:tc>
          <w:tcPr>
            <w:tcW w:w="1616" w:type="dxa"/>
            <w:tcBorders>
              <w:top w:val="nil"/>
              <w:left w:val="single" w:sz="8" w:space="0" w:color="auto"/>
              <w:bottom w:val="single" w:sz="4" w:space="0" w:color="auto"/>
              <w:right w:val="nil"/>
            </w:tcBorders>
            <w:shd w:val="clear" w:color="auto" w:fill="auto"/>
            <w:vAlign w:val="bottom"/>
            <w:hideMark/>
          </w:tcPr>
          <w:p w14:paraId="12CD8B82" w14:textId="77777777" w:rsidR="007C7968" w:rsidRPr="00BC1092" w:rsidRDefault="007C7968" w:rsidP="00333BAD">
            <w:pPr>
              <w:rPr>
                <w:i/>
                <w:iCs/>
                <w:sz w:val="20"/>
                <w:szCs w:val="20"/>
              </w:rPr>
            </w:pPr>
            <w:r w:rsidRPr="00BC1092">
              <w:rPr>
                <w:i/>
                <w:iCs/>
                <w:sz w:val="20"/>
                <w:szCs w:val="20"/>
              </w:rPr>
              <w:t>Ag – 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726DB98A"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w:t>
            </w:r>
          </w:p>
        </w:tc>
        <w:tc>
          <w:tcPr>
            <w:tcW w:w="1530" w:type="dxa"/>
            <w:tcBorders>
              <w:top w:val="nil"/>
              <w:left w:val="nil"/>
              <w:bottom w:val="single" w:sz="4" w:space="0" w:color="auto"/>
              <w:right w:val="single" w:sz="8" w:space="0" w:color="auto"/>
            </w:tcBorders>
            <w:shd w:val="clear" w:color="auto" w:fill="auto"/>
            <w:vAlign w:val="bottom"/>
            <w:hideMark/>
          </w:tcPr>
          <w:p w14:paraId="7673CFA0"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N/A</w:t>
            </w:r>
          </w:p>
        </w:tc>
        <w:tc>
          <w:tcPr>
            <w:tcW w:w="1710" w:type="dxa"/>
            <w:tcBorders>
              <w:top w:val="nil"/>
              <w:left w:val="nil"/>
              <w:bottom w:val="single" w:sz="4" w:space="0" w:color="auto"/>
              <w:right w:val="single" w:sz="4" w:space="0" w:color="auto"/>
            </w:tcBorders>
            <w:shd w:val="clear" w:color="auto" w:fill="auto"/>
            <w:vAlign w:val="bottom"/>
            <w:hideMark/>
          </w:tcPr>
          <w:p w14:paraId="53F12DED"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29,974</w:t>
            </w:r>
          </w:p>
        </w:tc>
        <w:tc>
          <w:tcPr>
            <w:tcW w:w="1800" w:type="dxa"/>
            <w:tcBorders>
              <w:top w:val="nil"/>
              <w:left w:val="nil"/>
              <w:bottom w:val="single" w:sz="4" w:space="0" w:color="auto"/>
              <w:right w:val="single" w:sz="4" w:space="0" w:color="auto"/>
            </w:tcBorders>
            <w:shd w:val="clear" w:color="auto" w:fill="auto"/>
            <w:vAlign w:val="bottom"/>
            <w:hideMark/>
          </w:tcPr>
          <w:p w14:paraId="667BC03A"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N/A</w:t>
            </w:r>
          </w:p>
        </w:tc>
        <w:tc>
          <w:tcPr>
            <w:tcW w:w="1530" w:type="dxa"/>
            <w:tcBorders>
              <w:top w:val="nil"/>
              <w:left w:val="nil"/>
              <w:bottom w:val="single" w:sz="4" w:space="0" w:color="auto"/>
              <w:right w:val="single" w:sz="4" w:space="0" w:color="auto"/>
            </w:tcBorders>
            <w:shd w:val="clear" w:color="auto" w:fill="auto"/>
            <w:vAlign w:val="bottom"/>
            <w:hideMark/>
          </w:tcPr>
          <w:p w14:paraId="348A56D3"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646</w:t>
            </w:r>
          </w:p>
        </w:tc>
        <w:tc>
          <w:tcPr>
            <w:tcW w:w="1890" w:type="dxa"/>
            <w:tcBorders>
              <w:top w:val="nil"/>
              <w:left w:val="nil"/>
              <w:bottom w:val="single" w:sz="4" w:space="0" w:color="auto"/>
              <w:right w:val="single" w:sz="8" w:space="0" w:color="auto"/>
            </w:tcBorders>
            <w:shd w:val="clear" w:color="auto" w:fill="auto"/>
            <w:vAlign w:val="bottom"/>
            <w:hideMark/>
          </w:tcPr>
          <w:p w14:paraId="3A31A9C1"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N/A</w:t>
            </w:r>
          </w:p>
        </w:tc>
      </w:tr>
      <w:tr w:rsidR="00F83331" w:rsidRPr="00BC1092" w14:paraId="17544EE7" w14:textId="77777777" w:rsidTr="00333BAD">
        <w:trPr>
          <w:trHeight w:val="300"/>
          <w:jc w:val="center"/>
        </w:trPr>
        <w:tc>
          <w:tcPr>
            <w:tcW w:w="1616" w:type="dxa"/>
            <w:tcBorders>
              <w:top w:val="nil"/>
              <w:left w:val="single" w:sz="8" w:space="0" w:color="auto"/>
              <w:bottom w:val="single" w:sz="4" w:space="0" w:color="auto"/>
              <w:right w:val="nil"/>
            </w:tcBorders>
            <w:shd w:val="clear" w:color="auto" w:fill="auto"/>
            <w:vAlign w:val="bottom"/>
            <w:hideMark/>
          </w:tcPr>
          <w:p w14:paraId="1DD78A65" w14:textId="77777777" w:rsidR="007C7968" w:rsidRPr="00BC1092" w:rsidRDefault="007C7968" w:rsidP="00333BAD">
            <w:pPr>
              <w:rPr>
                <w:i/>
                <w:iCs/>
                <w:sz w:val="20"/>
                <w:szCs w:val="20"/>
              </w:rPr>
            </w:pPr>
            <w:r w:rsidRPr="00BC1092">
              <w:rPr>
                <w:i/>
                <w:iCs/>
                <w:sz w:val="20"/>
                <w:szCs w:val="20"/>
              </w:rPr>
              <w:t>Lake - 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70E4F997"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w:t>
            </w:r>
          </w:p>
        </w:tc>
        <w:tc>
          <w:tcPr>
            <w:tcW w:w="1530" w:type="dxa"/>
            <w:tcBorders>
              <w:top w:val="nil"/>
              <w:left w:val="nil"/>
              <w:bottom w:val="single" w:sz="4" w:space="0" w:color="auto"/>
              <w:right w:val="single" w:sz="8" w:space="0" w:color="auto"/>
            </w:tcBorders>
            <w:shd w:val="clear" w:color="auto" w:fill="auto"/>
            <w:vAlign w:val="bottom"/>
            <w:hideMark/>
          </w:tcPr>
          <w:p w14:paraId="1B47F8D7"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404</w:t>
            </w:r>
          </w:p>
        </w:tc>
        <w:tc>
          <w:tcPr>
            <w:tcW w:w="1710" w:type="dxa"/>
            <w:tcBorders>
              <w:top w:val="nil"/>
              <w:left w:val="nil"/>
              <w:bottom w:val="single" w:sz="4" w:space="0" w:color="auto"/>
              <w:right w:val="single" w:sz="4" w:space="0" w:color="auto"/>
            </w:tcBorders>
            <w:shd w:val="clear" w:color="auto" w:fill="auto"/>
            <w:vAlign w:val="bottom"/>
            <w:hideMark/>
          </w:tcPr>
          <w:p w14:paraId="332201A2"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0</w:t>
            </w:r>
          </w:p>
        </w:tc>
        <w:tc>
          <w:tcPr>
            <w:tcW w:w="1800" w:type="dxa"/>
            <w:tcBorders>
              <w:top w:val="nil"/>
              <w:left w:val="nil"/>
              <w:bottom w:val="single" w:sz="4" w:space="0" w:color="auto"/>
              <w:right w:val="single" w:sz="4" w:space="0" w:color="auto"/>
            </w:tcBorders>
            <w:shd w:val="clear" w:color="auto" w:fill="auto"/>
            <w:vAlign w:val="bottom"/>
            <w:hideMark/>
          </w:tcPr>
          <w:p w14:paraId="3AA5802A"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14:paraId="7A329CB4"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02B2903E"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r w:rsidR="00F83331" w:rsidRPr="00BC1092" w14:paraId="181D076B" w14:textId="77777777" w:rsidTr="00333BAD">
        <w:trPr>
          <w:trHeight w:val="300"/>
          <w:jc w:val="center"/>
        </w:trPr>
        <w:tc>
          <w:tcPr>
            <w:tcW w:w="1616" w:type="dxa"/>
            <w:tcBorders>
              <w:top w:val="nil"/>
              <w:left w:val="single" w:sz="8" w:space="0" w:color="auto"/>
              <w:bottom w:val="single" w:sz="4" w:space="0" w:color="auto"/>
              <w:right w:val="nil"/>
            </w:tcBorders>
            <w:shd w:val="clear" w:color="auto" w:fill="auto"/>
            <w:vAlign w:val="bottom"/>
            <w:hideMark/>
          </w:tcPr>
          <w:p w14:paraId="1863A620" w14:textId="77777777" w:rsidR="007C7968" w:rsidRPr="00BC1092" w:rsidRDefault="007C7968" w:rsidP="00333BAD">
            <w:pPr>
              <w:rPr>
                <w:i/>
                <w:iCs/>
                <w:sz w:val="20"/>
                <w:szCs w:val="20"/>
              </w:rPr>
            </w:pPr>
            <w:r w:rsidRPr="00BC109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41E8D891"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14:paraId="1CC8FC55"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N/A</w:t>
            </w:r>
          </w:p>
        </w:tc>
        <w:tc>
          <w:tcPr>
            <w:tcW w:w="1710" w:type="dxa"/>
            <w:tcBorders>
              <w:top w:val="nil"/>
              <w:left w:val="nil"/>
              <w:bottom w:val="single" w:sz="4" w:space="0" w:color="auto"/>
              <w:right w:val="single" w:sz="4" w:space="0" w:color="auto"/>
            </w:tcBorders>
            <w:shd w:val="clear" w:color="auto" w:fill="auto"/>
            <w:vAlign w:val="bottom"/>
            <w:hideMark/>
          </w:tcPr>
          <w:p w14:paraId="6585118F"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N/A</w:t>
            </w:r>
          </w:p>
        </w:tc>
        <w:tc>
          <w:tcPr>
            <w:tcW w:w="1800" w:type="dxa"/>
            <w:tcBorders>
              <w:top w:val="nil"/>
              <w:left w:val="nil"/>
              <w:bottom w:val="single" w:sz="4" w:space="0" w:color="auto"/>
              <w:right w:val="single" w:sz="4" w:space="0" w:color="auto"/>
            </w:tcBorders>
            <w:shd w:val="clear" w:color="auto" w:fill="auto"/>
            <w:vAlign w:val="bottom"/>
            <w:hideMark/>
          </w:tcPr>
          <w:p w14:paraId="3CFF7C22"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N/A</w:t>
            </w:r>
          </w:p>
        </w:tc>
        <w:tc>
          <w:tcPr>
            <w:tcW w:w="1530" w:type="dxa"/>
            <w:tcBorders>
              <w:top w:val="nil"/>
              <w:left w:val="nil"/>
              <w:bottom w:val="single" w:sz="4" w:space="0" w:color="auto"/>
              <w:right w:val="single" w:sz="4" w:space="0" w:color="auto"/>
            </w:tcBorders>
            <w:shd w:val="clear" w:color="auto" w:fill="auto"/>
            <w:vAlign w:val="bottom"/>
            <w:hideMark/>
          </w:tcPr>
          <w:p w14:paraId="3049EE62"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1F4AEAC3"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r w:rsidR="00F83331" w:rsidRPr="00BC1092" w14:paraId="12A3541F" w14:textId="77777777" w:rsidTr="00333BAD">
        <w:trPr>
          <w:trHeight w:val="315"/>
          <w:jc w:val="center"/>
        </w:trPr>
        <w:tc>
          <w:tcPr>
            <w:tcW w:w="1616" w:type="dxa"/>
            <w:tcBorders>
              <w:top w:val="nil"/>
              <w:left w:val="single" w:sz="8" w:space="0" w:color="auto"/>
              <w:bottom w:val="single" w:sz="8" w:space="0" w:color="auto"/>
              <w:right w:val="nil"/>
            </w:tcBorders>
            <w:shd w:val="clear" w:color="auto" w:fill="auto"/>
            <w:vAlign w:val="bottom"/>
            <w:hideMark/>
          </w:tcPr>
          <w:p w14:paraId="2CB25FC6" w14:textId="77777777" w:rsidR="007C7968" w:rsidRPr="00BC1092" w:rsidRDefault="007C7968" w:rsidP="00333BAD">
            <w:pPr>
              <w:rPr>
                <w:i/>
                <w:iCs/>
                <w:sz w:val="20"/>
                <w:szCs w:val="20"/>
              </w:rPr>
            </w:pPr>
            <w:r w:rsidRPr="00BC1092">
              <w:rPr>
                <w:i/>
                <w:iCs/>
                <w:sz w:val="20"/>
                <w:szCs w:val="20"/>
              </w:rPr>
              <w:t>Industrial</w:t>
            </w:r>
          </w:p>
        </w:tc>
        <w:tc>
          <w:tcPr>
            <w:tcW w:w="1530" w:type="dxa"/>
            <w:tcBorders>
              <w:top w:val="nil"/>
              <w:left w:val="single" w:sz="8" w:space="0" w:color="auto"/>
              <w:bottom w:val="single" w:sz="8" w:space="0" w:color="auto"/>
              <w:right w:val="single" w:sz="4" w:space="0" w:color="auto"/>
            </w:tcBorders>
            <w:shd w:val="clear" w:color="auto" w:fill="auto"/>
            <w:vAlign w:val="bottom"/>
            <w:hideMark/>
          </w:tcPr>
          <w:p w14:paraId="521108D8"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.5</w:t>
            </w:r>
          </w:p>
        </w:tc>
        <w:tc>
          <w:tcPr>
            <w:tcW w:w="1530" w:type="dxa"/>
            <w:tcBorders>
              <w:top w:val="nil"/>
              <w:left w:val="nil"/>
              <w:bottom w:val="single" w:sz="8" w:space="0" w:color="auto"/>
              <w:right w:val="single" w:sz="8" w:space="0" w:color="auto"/>
            </w:tcBorders>
            <w:shd w:val="clear" w:color="auto" w:fill="auto"/>
            <w:vAlign w:val="bottom"/>
            <w:hideMark/>
          </w:tcPr>
          <w:p w14:paraId="728D1F1B"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N/A</w:t>
            </w:r>
          </w:p>
        </w:tc>
        <w:tc>
          <w:tcPr>
            <w:tcW w:w="1710" w:type="dxa"/>
            <w:tcBorders>
              <w:top w:val="nil"/>
              <w:left w:val="nil"/>
              <w:bottom w:val="single" w:sz="8" w:space="0" w:color="auto"/>
              <w:right w:val="single" w:sz="4" w:space="0" w:color="auto"/>
            </w:tcBorders>
            <w:shd w:val="clear" w:color="auto" w:fill="auto"/>
            <w:vAlign w:val="bottom"/>
            <w:hideMark/>
          </w:tcPr>
          <w:p w14:paraId="2AEF4A71"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N/A</w:t>
            </w:r>
          </w:p>
        </w:tc>
        <w:tc>
          <w:tcPr>
            <w:tcW w:w="1800" w:type="dxa"/>
            <w:tcBorders>
              <w:top w:val="nil"/>
              <w:left w:val="nil"/>
              <w:bottom w:val="single" w:sz="8" w:space="0" w:color="auto"/>
              <w:right w:val="single" w:sz="4" w:space="0" w:color="auto"/>
            </w:tcBorders>
            <w:shd w:val="clear" w:color="auto" w:fill="auto"/>
            <w:vAlign w:val="bottom"/>
            <w:hideMark/>
          </w:tcPr>
          <w:p w14:paraId="39079FCD"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N/A</w:t>
            </w:r>
          </w:p>
        </w:tc>
        <w:tc>
          <w:tcPr>
            <w:tcW w:w="1530" w:type="dxa"/>
            <w:tcBorders>
              <w:top w:val="nil"/>
              <w:left w:val="nil"/>
              <w:bottom w:val="single" w:sz="8" w:space="0" w:color="auto"/>
              <w:right w:val="single" w:sz="4" w:space="0" w:color="auto"/>
            </w:tcBorders>
            <w:shd w:val="clear" w:color="auto" w:fill="auto"/>
            <w:vAlign w:val="bottom"/>
            <w:hideMark/>
          </w:tcPr>
          <w:p w14:paraId="748A51A3"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8" w:space="0" w:color="auto"/>
              <w:right w:val="single" w:sz="8" w:space="0" w:color="auto"/>
            </w:tcBorders>
            <w:shd w:val="clear" w:color="auto" w:fill="auto"/>
            <w:vAlign w:val="bottom"/>
            <w:hideMark/>
          </w:tcPr>
          <w:p w14:paraId="796AD611"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r w:rsidR="007C7968" w:rsidRPr="00BC1092" w14:paraId="3A739BBF" w14:textId="77777777" w:rsidTr="00333BAD">
        <w:trPr>
          <w:trHeight w:val="300"/>
          <w:jc w:val="center"/>
        </w:trPr>
        <w:tc>
          <w:tcPr>
            <w:tcW w:w="11606" w:type="dxa"/>
            <w:gridSpan w:val="7"/>
            <w:tcBorders>
              <w:top w:val="nil"/>
              <w:left w:val="nil"/>
              <w:bottom w:val="nil"/>
              <w:right w:val="nil"/>
            </w:tcBorders>
            <w:shd w:val="clear" w:color="auto" w:fill="auto"/>
            <w:noWrap/>
            <w:vAlign w:val="bottom"/>
            <w:hideMark/>
          </w:tcPr>
          <w:p w14:paraId="1EDEEC2D" w14:textId="77777777" w:rsidR="007C7968" w:rsidRPr="00BC1092" w:rsidRDefault="007C7968" w:rsidP="00333BAD">
            <w:pPr>
              <w:rPr>
                <w:rFonts w:ascii="Calibri" w:hAnsi="Calibri" w:cs="Calibri"/>
                <w:i/>
                <w:iCs/>
                <w:sz w:val="22"/>
                <w:szCs w:val="22"/>
              </w:rPr>
            </w:pPr>
            <w:r w:rsidRPr="00BC1092">
              <w:rPr>
                <w:rFonts w:ascii="Calibri" w:hAnsi="Calibri" w:cs="Calibri"/>
                <w:i/>
                <w:iCs/>
                <w:sz w:val="22"/>
                <w:szCs w:val="22"/>
              </w:rPr>
              <w:t xml:space="preserve">* Minimum lot area is 2 acres in the Agricultural District, however not more than one residence is allowed per quarter-quarter section based upon </w:t>
            </w:r>
            <w:r w:rsidRPr="00BC1092">
              <w:rPr>
                <w:rFonts w:ascii="Calibri" w:hAnsi="Calibri" w:cs="Calibri"/>
                <w:sz w:val="22"/>
                <w:szCs w:val="22"/>
              </w:rPr>
              <w:t>the United States Public Land Survey.</w:t>
            </w:r>
          </w:p>
          <w:p w14:paraId="691735B0" w14:textId="77777777" w:rsidR="007C7968" w:rsidRPr="00BC1092" w:rsidRDefault="007C7968" w:rsidP="00333BAD">
            <w:pPr>
              <w:rPr>
                <w:rFonts w:ascii="Calibri" w:hAnsi="Calibri" w:cs="Calibri"/>
                <w:i/>
                <w:iCs/>
                <w:sz w:val="22"/>
                <w:szCs w:val="22"/>
              </w:rPr>
            </w:pPr>
            <w:r w:rsidRPr="00BC1092">
              <w:rPr>
                <w:rFonts w:ascii="Calibri" w:hAnsi="Calibri" w:cs="Calibri"/>
                <w:i/>
                <w:iCs/>
                <w:sz w:val="22"/>
                <w:szCs w:val="22"/>
              </w:rPr>
              <w:t>N/A: Most of the rural area is planned to remain agricultural in use with varying degree of land use restrictions.</w:t>
            </w:r>
          </w:p>
        </w:tc>
      </w:tr>
    </w:tbl>
    <w:p w14:paraId="002ABD11" w14:textId="77777777" w:rsidR="007C7968" w:rsidRPr="00BC1092" w:rsidRDefault="007C7968" w:rsidP="007C7968">
      <w:pPr>
        <w:jc w:val="both"/>
        <w:rPr>
          <w:b/>
          <w:sz w:val="22"/>
          <w:szCs w:val="22"/>
        </w:rPr>
      </w:pPr>
    </w:p>
    <w:p w14:paraId="02A3DE04" w14:textId="02026947" w:rsidR="007C7968" w:rsidRPr="00BC1092" w:rsidRDefault="007C7968" w:rsidP="007C7968">
      <w:pPr>
        <w:jc w:val="center"/>
        <w:rPr>
          <w:b/>
          <w:sz w:val="22"/>
          <w:szCs w:val="22"/>
        </w:rPr>
      </w:pPr>
      <w:r w:rsidRPr="00BC1092">
        <w:rPr>
          <w:b/>
          <w:sz w:val="22"/>
          <w:szCs w:val="22"/>
        </w:rPr>
        <w:t>Table 4.3</w:t>
      </w:r>
      <w:r w:rsidR="00B54CC6">
        <w:rPr>
          <w:b/>
          <w:sz w:val="22"/>
          <w:szCs w:val="22"/>
        </w:rPr>
        <w:t>0</w:t>
      </w:r>
      <w:r w:rsidRPr="00BC1092">
        <w:rPr>
          <w:b/>
          <w:sz w:val="22"/>
          <w:szCs w:val="22"/>
        </w:rPr>
        <w:t>: City of Bryant</w:t>
      </w:r>
    </w:p>
    <w:p w14:paraId="6388F2B4" w14:textId="77777777" w:rsidR="007C7968" w:rsidRPr="00BC1092" w:rsidRDefault="007C7968" w:rsidP="007C7968">
      <w:pPr>
        <w:jc w:val="center"/>
        <w:rPr>
          <w:b/>
          <w:sz w:val="22"/>
          <w:szCs w:val="22"/>
        </w:rPr>
      </w:pPr>
      <w:r w:rsidRPr="00BC1092">
        <w:rPr>
          <w:b/>
          <w:sz w:val="22"/>
          <w:szCs w:val="22"/>
        </w:rPr>
        <w:t>Potential Floodplain Development – By Land Use Type</w:t>
      </w:r>
    </w:p>
    <w:p w14:paraId="17D3D4E6" w14:textId="77777777" w:rsidR="007C7968" w:rsidRPr="00BC1092" w:rsidRDefault="007C7968" w:rsidP="007C7968">
      <w:pPr>
        <w:jc w:val="center"/>
        <w:rPr>
          <w:b/>
          <w:sz w:val="22"/>
          <w:szCs w:val="22"/>
        </w:rPr>
      </w:pPr>
    </w:p>
    <w:tbl>
      <w:tblPr>
        <w:tblW w:w="11336" w:type="dxa"/>
        <w:jc w:val="center"/>
        <w:tblLayout w:type="fixed"/>
        <w:tblLook w:val="04A0" w:firstRow="1" w:lastRow="0" w:firstColumn="1" w:lastColumn="0" w:noHBand="0" w:noVBand="1"/>
      </w:tblPr>
      <w:tblGrid>
        <w:gridCol w:w="1346"/>
        <w:gridCol w:w="1530"/>
        <w:gridCol w:w="1530"/>
        <w:gridCol w:w="1710"/>
        <w:gridCol w:w="1800"/>
        <w:gridCol w:w="1530"/>
        <w:gridCol w:w="1890"/>
      </w:tblGrid>
      <w:tr w:rsidR="00F83331" w:rsidRPr="00BC1092" w14:paraId="7A297A38" w14:textId="77777777" w:rsidTr="00333BAD">
        <w:trPr>
          <w:trHeight w:val="315"/>
          <w:jc w:val="center"/>
        </w:trPr>
        <w:tc>
          <w:tcPr>
            <w:tcW w:w="1346" w:type="dxa"/>
            <w:tcBorders>
              <w:top w:val="nil"/>
              <w:left w:val="single" w:sz="8" w:space="0" w:color="auto"/>
              <w:bottom w:val="single" w:sz="4" w:space="0" w:color="auto"/>
              <w:right w:val="single" w:sz="8" w:space="0" w:color="auto"/>
            </w:tcBorders>
            <w:shd w:val="clear" w:color="000000" w:fill="000000"/>
            <w:vAlign w:val="bottom"/>
            <w:hideMark/>
          </w:tcPr>
          <w:p w14:paraId="349B3639" w14:textId="77777777" w:rsidR="007C7968" w:rsidRPr="00BC1092" w:rsidRDefault="007C7968" w:rsidP="00333BAD">
            <w:pPr>
              <w:rPr>
                <w:rFonts w:ascii="Calibri" w:hAnsi="Calibri" w:cs="Calibri"/>
                <w:sz w:val="22"/>
                <w:szCs w:val="22"/>
              </w:rPr>
            </w:pP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14:paraId="417C0B2A"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14:paraId="4EC517A8"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t>Flood Hazard Area</w:t>
            </w:r>
          </w:p>
        </w:tc>
      </w:tr>
      <w:tr w:rsidR="00F83331" w:rsidRPr="00BC1092" w14:paraId="1D33D5FE" w14:textId="77777777" w:rsidTr="00333BAD">
        <w:trPr>
          <w:trHeight w:val="915"/>
          <w:jc w:val="center"/>
        </w:trPr>
        <w:tc>
          <w:tcPr>
            <w:tcW w:w="1346" w:type="dxa"/>
            <w:tcBorders>
              <w:top w:val="nil"/>
              <w:left w:val="single" w:sz="8" w:space="0" w:color="auto"/>
              <w:bottom w:val="single" w:sz="8" w:space="0" w:color="auto"/>
              <w:right w:val="single" w:sz="8" w:space="0" w:color="auto"/>
            </w:tcBorders>
            <w:shd w:val="clear" w:color="auto" w:fill="auto"/>
            <w:vAlign w:val="bottom"/>
            <w:hideMark/>
          </w:tcPr>
          <w:p w14:paraId="2442AFA8" w14:textId="77777777" w:rsidR="007C7968" w:rsidRPr="00BC1092" w:rsidRDefault="007C7968" w:rsidP="00333BAD">
            <w:pPr>
              <w:rPr>
                <w:rFonts w:ascii="Calibri" w:hAnsi="Calibri" w:cs="Calibri"/>
                <w:b/>
                <w:bCs/>
                <w:sz w:val="22"/>
                <w:szCs w:val="22"/>
              </w:rPr>
            </w:pPr>
            <w:r w:rsidRPr="00BC109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14:paraId="2D597681"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14:paraId="5C240EB9"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14:paraId="6E55C391"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14:paraId="6B3C953F"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14:paraId="0E369098"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14:paraId="5E55D0B0"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of Undeveloped Lots Already Appropriately Zoned</w:t>
            </w:r>
          </w:p>
        </w:tc>
      </w:tr>
      <w:tr w:rsidR="00F83331" w:rsidRPr="00BC1092" w14:paraId="4031E39F"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68A533E2" w14:textId="77777777" w:rsidR="007C7968" w:rsidRPr="00BC1092" w:rsidRDefault="007C7968" w:rsidP="00333BAD">
            <w:pPr>
              <w:rPr>
                <w:i/>
                <w:iCs/>
                <w:sz w:val="20"/>
                <w:szCs w:val="20"/>
              </w:rPr>
            </w:pPr>
            <w:r w:rsidRPr="00BC109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24C4514D"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14:paraId="1A6FB58A"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38</w:t>
            </w:r>
          </w:p>
        </w:tc>
        <w:tc>
          <w:tcPr>
            <w:tcW w:w="1710" w:type="dxa"/>
            <w:tcBorders>
              <w:top w:val="nil"/>
              <w:left w:val="nil"/>
              <w:bottom w:val="single" w:sz="4" w:space="0" w:color="auto"/>
              <w:right w:val="single" w:sz="4" w:space="0" w:color="auto"/>
            </w:tcBorders>
            <w:shd w:val="clear" w:color="auto" w:fill="auto"/>
            <w:vAlign w:val="bottom"/>
            <w:hideMark/>
          </w:tcPr>
          <w:p w14:paraId="4A943C4F"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14:paraId="33DA7FFC"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530" w:type="dxa"/>
            <w:tcBorders>
              <w:top w:val="nil"/>
              <w:left w:val="nil"/>
              <w:bottom w:val="single" w:sz="4" w:space="0" w:color="auto"/>
              <w:right w:val="single" w:sz="4" w:space="0" w:color="auto"/>
            </w:tcBorders>
            <w:shd w:val="clear" w:color="auto" w:fill="auto"/>
            <w:vAlign w:val="bottom"/>
            <w:hideMark/>
          </w:tcPr>
          <w:p w14:paraId="606CC5DB"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47EF3E32"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r w:rsidR="00F83331" w:rsidRPr="00BC1092" w14:paraId="51488DE4"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54F63456" w14:textId="77777777" w:rsidR="007C7968" w:rsidRPr="00BC1092" w:rsidRDefault="007C7968" w:rsidP="00333BAD">
            <w:pPr>
              <w:rPr>
                <w:i/>
                <w:iCs/>
                <w:sz w:val="20"/>
                <w:szCs w:val="20"/>
              </w:rPr>
            </w:pPr>
            <w:r w:rsidRPr="00BC109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04429E76"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14:paraId="0AC5D8D5"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12</w:t>
            </w:r>
          </w:p>
        </w:tc>
        <w:tc>
          <w:tcPr>
            <w:tcW w:w="1710" w:type="dxa"/>
            <w:tcBorders>
              <w:top w:val="nil"/>
              <w:left w:val="nil"/>
              <w:bottom w:val="single" w:sz="4" w:space="0" w:color="auto"/>
              <w:right w:val="single" w:sz="4" w:space="0" w:color="auto"/>
            </w:tcBorders>
            <w:shd w:val="clear" w:color="auto" w:fill="auto"/>
            <w:vAlign w:val="bottom"/>
            <w:hideMark/>
          </w:tcPr>
          <w:p w14:paraId="631C0D30"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14:paraId="4632D1EA"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14:paraId="26ABD1EE"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28A15BB9"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r w:rsidR="007C7968" w:rsidRPr="00BC1092" w14:paraId="0601565C"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67783AD1" w14:textId="77777777" w:rsidR="007C7968" w:rsidRPr="00BC1092" w:rsidRDefault="007C7968" w:rsidP="00333BAD">
            <w:pPr>
              <w:rPr>
                <w:i/>
                <w:iCs/>
                <w:sz w:val="20"/>
                <w:szCs w:val="20"/>
              </w:rPr>
            </w:pPr>
            <w:r w:rsidRPr="00BC1092">
              <w:rPr>
                <w:i/>
                <w:iCs/>
                <w:sz w:val="20"/>
                <w:szCs w:val="20"/>
              </w:rPr>
              <w:t>Industrial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0A755FB6"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0.25</w:t>
            </w:r>
          </w:p>
        </w:tc>
        <w:tc>
          <w:tcPr>
            <w:tcW w:w="1530" w:type="dxa"/>
            <w:tcBorders>
              <w:top w:val="nil"/>
              <w:left w:val="nil"/>
              <w:bottom w:val="single" w:sz="4" w:space="0" w:color="auto"/>
              <w:right w:val="single" w:sz="8" w:space="0" w:color="auto"/>
            </w:tcBorders>
            <w:shd w:val="clear" w:color="auto" w:fill="auto"/>
            <w:vAlign w:val="bottom"/>
            <w:hideMark/>
          </w:tcPr>
          <w:p w14:paraId="53E57F4A"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12</w:t>
            </w:r>
          </w:p>
        </w:tc>
        <w:tc>
          <w:tcPr>
            <w:tcW w:w="1710" w:type="dxa"/>
            <w:tcBorders>
              <w:top w:val="nil"/>
              <w:left w:val="nil"/>
              <w:bottom w:val="single" w:sz="4" w:space="0" w:color="auto"/>
              <w:right w:val="single" w:sz="4" w:space="0" w:color="auto"/>
            </w:tcBorders>
            <w:shd w:val="clear" w:color="auto" w:fill="auto"/>
            <w:vAlign w:val="bottom"/>
            <w:hideMark/>
          </w:tcPr>
          <w:p w14:paraId="2651203D"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14:paraId="114E7C49"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14:paraId="0B02B1DF"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016E7814"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bl>
    <w:p w14:paraId="7C5AB8A6" w14:textId="77777777" w:rsidR="007C7968" w:rsidRPr="00BC1092" w:rsidRDefault="007C7968" w:rsidP="007C7968">
      <w:pPr>
        <w:jc w:val="both"/>
        <w:rPr>
          <w:b/>
          <w:sz w:val="22"/>
          <w:szCs w:val="22"/>
        </w:rPr>
      </w:pPr>
    </w:p>
    <w:p w14:paraId="3F6AAA9A" w14:textId="1A4D071C" w:rsidR="007C7968" w:rsidRPr="00BC1092" w:rsidRDefault="007C7968" w:rsidP="007C7968">
      <w:pPr>
        <w:jc w:val="center"/>
        <w:rPr>
          <w:b/>
          <w:sz w:val="22"/>
          <w:szCs w:val="22"/>
        </w:rPr>
      </w:pPr>
      <w:r w:rsidRPr="00BC1092">
        <w:rPr>
          <w:b/>
          <w:sz w:val="22"/>
          <w:szCs w:val="22"/>
        </w:rPr>
        <w:t>Table 4.3</w:t>
      </w:r>
      <w:r w:rsidR="00B54CC6">
        <w:rPr>
          <w:b/>
          <w:sz w:val="22"/>
          <w:szCs w:val="22"/>
        </w:rPr>
        <w:t>1</w:t>
      </w:r>
      <w:r w:rsidRPr="00BC1092">
        <w:rPr>
          <w:b/>
          <w:sz w:val="22"/>
          <w:szCs w:val="22"/>
        </w:rPr>
        <w:t>: City of Castlewood</w:t>
      </w:r>
    </w:p>
    <w:p w14:paraId="7A1FBEEB" w14:textId="77777777" w:rsidR="007C7968" w:rsidRPr="00BC1092" w:rsidRDefault="007C7968" w:rsidP="007C7968">
      <w:pPr>
        <w:jc w:val="center"/>
        <w:rPr>
          <w:b/>
          <w:sz w:val="22"/>
          <w:szCs w:val="22"/>
        </w:rPr>
      </w:pPr>
      <w:r w:rsidRPr="00BC1092">
        <w:rPr>
          <w:b/>
          <w:sz w:val="22"/>
          <w:szCs w:val="22"/>
        </w:rPr>
        <w:t>Potential Floodplain Development – By Land Use Type</w:t>
      </w:r>
    </w:p>
    <w:p w14:paraId="2EEC2992" w14:textId="77777777" w:rsidR="007C7968" w:rsidRPr="00BC1092" w:rsidRDefault="007C7968" w:rsidP="007C7968">
      <w:pPr>
        <w:jc w:val="center"/>
        <w:rPr>
          <w:b/>
          <w:sz w:val="22"/>
          <w:szCs w:val="22"/>
        </w:rPr>
      </w:pPr>
    </w:p>
    <w:tbl>
      <w:tblPr>
        <w:tblW w:w="11336" w:type="dxa"/>
        <w:jc w:val="center"/>
        <w:tblLayout w:type="fixed"/>
        <w:tblLook w:val="04A0" w:firstRow="1" w:lastRow="0" w:firstColumn="1" w:lastColumn="0" w:noHBand="0" w:noVBand="1"/>
      </w:tblPr>
      <w:tblGrid>
        <w:gridCol w:w="1346"/>
        <w:gridCol w:w="1530"/>
        <w:gridCol w:w="1530"/>
        <w:gridCol w:w="1710"/>
        <w:gridCol w:w="1800"/>
        <w:gridCol w:w="1530"/>
        <w:gridCol w:w="1890"/>
      </w:tblGrid>
      <w:tr w:rsidR="00F83331" w:rsidRPr="00BC1092" w14:paraId="56181930" w14:textId="77777777" w:rsidTr="00333BAD">
        <w:trPr>
          <w:trHeight w:val="315"/>
          <w:jc w:val="center"/>
        </w:trPr>
        <w:tc>
          <w:tcPr>
            <w:tcW w:w="1346" w:type="dxa"/>
            <w:tcBorders>
              <w:top w:val="nil"/>
              <w:left w:val="single" w:sz="8" w:space="0" w:color="auto"/>
              <w:bottom w:val="single" w:sz="4" w:space="0" w:color="auto"/>
              <w:right w:val="single" w:sz="8" w:space="0" w:color="auto"/>
            </w:tcBorders>
            <w:shd w:val="clear" w:color="000000" w:fill="000000"/>
            <w:vAlign w:val="bottom"/>
            <w:hideMark/>
          </w:tcPr>
          <w:p w14:paraId="3503849B"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14:paraId="6302FB7C"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14:paraId="0476A156"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t>Flood Hazard Area</w:t>
            </w:r>
          </w:p>
        </w:tc>
      </w:tr>
      <w:tr w:rsidR="00F83331" w:rsidRPr="00BC1092" w14:paraId="10B54F92" w14:textId="77777777" w:rsidTr="00333BAD">
        <w:trPr>
          <w:trHeight w:val="915"/>
          <w:jc w:val="center"/>
        </w:trPr>
        <w:tc>
          <w:tcPr>
            <w:tcW w:w="1346" w:type="dxa"/>
            <w:tcBorders>
              <w:top w:val="nil"/>
              <w:left w:val="single" w:sz="8" w:space="0" w:color="auto"/>
              <w:bottom w:val="single" w:sz="8" w:space="0" w:color="auto"/>
              <w:right w:val="single" w:sz="8" w:space="0" w:color="auto"/>
            </w:tcBorders>
            <w:shd w:val="clear" w:color="auto" w:fill="auto"/>
            <w:vAlign w:val="bottom"/>
            <w:hideMark/>
          </w:tcPr>
          <w:p w14:paraId="758B2212" w14:textId="77777777" w:rsidR="007C7968" w:rsidRPr="00BC1092" w:rsidRDefault="007C7968" w:rsidP="00333BAD">
            <w:pPr>
              <w:rPr>
                <w:rFonts w:ascii="Calibri" w:hAnsi="Calibri" w:cs="Calibri"/>
                <w:b/>
                <w:bCs/>
                <w:sz w:val="22"/>
                <w:szCs w:val="22"/>
              </w:rPr>
            </w:pPr>
            <w:r w:rsidRPr="00BC109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14:paraId="75A7125C"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14:paraId="25783D26"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14:paraId="10CE99AC"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14:paraId="60EA1E2B"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14:paraId="10944ACA"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14:paraId="2405E1D4"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of Undeveloped Lots Already Appropriately Zoned</w:t>
            </w:r>
          </w:p>
        </w:tc>
      </w:tr>
      <w:tr w:rsidR="00F83331" w:rsidRPr="00BC1092" w14:paraId="3104B274"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16BA4771" w14:textId="77777777" w:rsidR="007C7968" w:rsidRPr="00BC1092" w:rsidRDefault="007C7968" w:rsidP="00333BAD">
            <w:pPr>
              <w:rPr>
                <w:i/>
                <w:iCs/>
                <w:sz w:val="20"/>
                <w:szCs w:val="20"/>
              </w:rPr>
            </w:pPr>
            <w:r w:rsidRPr="00BC109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035384C2"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14:paraId="3618BDA0"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34</w:t>
            </w:r>
          </w:p>
        </w:tc>
        <w:tc>
          <w:tcPr>
            <w:tcW w:w="1710" w:type="dxa"/>
            <w:tcBorders>
              <w:top w:val="nil"/>
              <w:left w:val="nil"/>
              <w:bottom w:val="single" w:sz="4" w:space="0" w:color="auto"/>
              <w:right w:val="single" w:sz="4" w:space="0" w:color="auto"/>
            </w:tcBorders>
            <w:shd w:val="clear" w:color="auto" w:fill="auto"/>
            <w:vAlign w:val="bottom"/>
            <w:hideMark/>
          </w:tcPr>
          <w:p w14:paraId="6E2F70FA"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14:paraId="2D0E0D19"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14:paraId="0F194FAD"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59126049"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r w:rsidR="00F83331" w:rsidRPr="00BC1092" w14:paraId="33714E62"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1C3ECF21" w14:textId="77777777" w:rsidR="007C7968" w:rsidRPr="00BC1092" w:rsidRDefault="007C7968" w:rsidP="00333BAD">
            <w:pPr>
              <w:rPr>
                <w:i/>
                <w:iCs/>
                <w:sz w:val="20"/>
                <w:szCs w:val="20"/>
              </w:rPr>
            </w:pPr>
            <w:r w:rsidRPr="00BC109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309CE74D"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14:paraId="0E62454D"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10</w:t>
            </w:r>
          </w:p>
        </w:tc>
        <w:tc>
          <w:tcPr>
            <w:tcW w:w="1710" w:type="dxa"/>
            <w:tcBorders>
              <w:top w:val="nil"/>
              <w:left w:val="nil"/>
              <w:bottom w:val="single" w:sz="4" w:space="0" w:color="auto"/>
              <w:right w:val="single" w:sz="4" w:space="0" w:color="auto"/>
            </w:tcBorders>
            <w:shd w:val="clear" w:color="auto" w:fill="auto"/>
            <w:vAlign w:val="bottom"/>
            <w:hideMark/>
          </w:tcPr>
          <w:p w14:paraId="6B0943A8"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14:paraId="5D757612"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14:paraId="7E3F7C0F"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64873E63"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r w:rsidR="007C7968" w:rsidRPr="00BC1092" w14:paraId="2B47D8AB"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1CD8C717" w14:textId="77777777" w:rsidR="007C7968" w:rsidRPr="00BC1092" w:rsidRDefault="007C7968" w:rsidP="00333BAD">
            <w:pPr>
              <w:rPr>
                <w:i/>
                <w:iCs/>
                <w:sz w:val="20"/>
                <w:szCs w:val="20"/>
              </w:rPr>
            </w:pPr>
            <w:r w:rsidRPr="00BC1092">
              <w:rPr>
                <w:i/>
                <w:iCs/>
                <w:sz w:val="20"/>
                <w:szCs w:val="20"/>
              </w:rPr>
              <w:t>Industrial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435A8DC1"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0.25</w:t>
            </w:r>
          </w:p>
        </w:tc>
        <w:tc>
          <w:tcPr>
            <w:tcW w:w="1530" w:type="dxa"/>
            <w:tcBorders>
              <w:top w:val="nil"/>
              <w:left w:val="nil"/>
              <w:bottom w:val="single" w:sz="4" w:space="0" w:color="auto"/>
              <w:right w:val="single" w:sz="8" w:space="0" w:color="auto"/>
            </w:tcBorders>
            <w:shd w:val="clear" w:color="auto" w:fill="auto"/>
            <w:vAlign w:val="bottom"/>
            <w:hideMark/>
          </w:tcPr>
          <w:p w14:paraId="03FCFB23"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w:t>
            </w:r>
          </w:p>
        </w:tc>
        <w:tc>
          <w:tcPr>
            <w:tcW w:w="1710" w:type="dxa"/>
            <w:tcBorders>
              <w:top w:val="nil"/>
              <w:left w:val="nil"/>
              <w:bottom w:val="single" w:sz="4" w:space="0" w:color="auto"/>
              <w:right w:val="single" w:sz="4" w:space="0" w:color="auto"/>
            </w:tcBorders>
            <w:shd w:val="clear" w:color="auto" w:fill="auto"/>
            <w:vAlign w:val="bottom"/>
            <w:hideMark/>
          </w:tcPr>
          <w:p w14:paraId="1B3B0EE9"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14:paraId="43B7C607"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14:paraId="7C34DC05"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12E9B816"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bl>
    <w:p w14:paraId="7E4FE631" w14:textId="77777777" w:rsidR="007C7968" w:rsidRPr="00BC1092" w:rsidRDefault="007C7968" w:rsidP="007C7968">
      <w:pPr>
        <w:jc w:val="center"/>
        <w:rPr>
          <w:b/>
          <w:sz w:val="22"/>
          <w:szCs w:val="22"/>
        </w:rPr>
      </w:pPr>
    </w:p>
    <w:p w14:paraId="5A3EF058" w14:textId="2F038C74" w:rsidR="007C7968" w:rsidRPr="00BC1092" w:rsidRDefault="007C7968" w:rsidP="007C7968">
      <w:pPr>
        <w:jc w:val="center"/>
        <w:rPr>
          <w:b/>
          <w:sz w:val="22"/>
          <w:szCs w:val="22"/>
        </w:rPr>
      </w:pPr>
      <w:r w:rsidRPr="00BC1092">
        <w:rPr>
          <w:b/>
          <w:sz w:val="22"/>
          <w:szCs w:val="22"/>
        </w:rPr>
        <w:br w:type="page"/>
      </w:r>
      <w:r w:rsidRPr="00BC1092">
        <w:rPr>
          <w:b/>
          <w:sz w:val="22"/>
          <w:szCs w:val="22"/>
        </w:rPr>
        <w:lastRenderedPageBreak/>
        <w:t>Table 4.3</w:t>
      </w:r>
      <w:r w:rsidR="00B54CC6">
        <w:rPr>
          <w:b/>
          <w:sz w:val="22"/>
          <w:szCs w:val="22"/>
        </w:rPr>
        <w:t>2</w:t>
      </w:r>
      <w:r w:rsidRPr="00BC1092">
        <w:rPr>
          <w:b/>
          <w:sz w:val="22"/>
          <w:szCs w:val="22"/>
        </w:rPr>
        <w:t>: City of Estelline</w:t>
      </w:r>
    </w:p>
    <w:p w14:paraId="3B973444" w14:textId="77777777" w:rsidR="007C7968" w:rsidRPr="00BC1092" w:rsidRDefault="007C7968" w:rsidP="007C7968">
      <w:pPr>
        <w:jc w:val="center"/>
        <w:rPr>
          <w:b/>
          <w:sz w:val="22"/>
          <w:szCs w:val="22"/>
        </w:rPr>
      </w:pPr>
      <w:r w:rsidRPr="00BC1092">
        <w:rPr>
          <w:b/>
          <w:sz w:val="22"/>
          <w:szCs w:val="22"/>
        </w:rPr>
        <w:t>Potential Floodplain Development – By Land Use Type</w:t>
      </w:r>
    </w:p>
    <w:p w14:paraId="32BCD571" w14:textId="77777777" w:rsidR="007C7968" w:rsidRPr="00BC1092" w:rsidRDefault="007C7968" w:rsidP="007C7968">
      <w:pPr>
        <w:jc w:val="center"/>
        <w:rPr>
          <w:b/>
          <w:sz w:val="22"/>
          <w:szCs w:val="22"/>
        </w:rPr>
      </w:pPr>
    </w:p>
    <w:tbl>
      <w:tblPr>
        <w:tblW w:w="11336" w:type="dxa"/>
        <w:jc w:val="center"/>
        <w:tblLayout w:type="fixed"/>
        <w:tblLook w:val="04A0" w:firstRow="1" w:lastRow="0" w:firstColumn="1" w:lastColumn="0" w:noHBand="0" w:noVBand="1"/>
      </w:tblPr>
      <w:tblGrid>
        <w:gridCol w:w="1346"/>
        <w:gridCol w:w="1530"/>
        <w:gridCol w:w="1530"/>
        <w:gridCol w:w="1710"/>
        <w:gridCol w:w="1800"/>
        <w:gridCol w:w="1530"/>
        <w:gridCol w:w="1890"/>
      </w:tblGrid>
      <w:tr w:rsidR="00F83331" w:rsidRPr="00BC1092" w14:paraId="02F32692" w14:textId="77777777" w:rsidTr="00333BAD">
        <w:trPr>
          <w:trHeight w:val="315"/>
          <w:jc w:val="center"/>
        </w:trPr>
        <w:tc>
          <w:tcPr>
            <w:tcW w:w="1346" w:type="dxa"/>
            <w:tcBorders>
              <w:top w:val="nil"/>
              <w:left w:val="single" w:sz="8" w:space="0" w:color="auto"/>
              <w:bottom w:val="single" w:sz="4" w:space="0" w:color="auto"/>
              <w:right w:val="single" w:sz="8" w:space="0" w:color="auto"/>
            </w:tcBorders>
            <w:shd w:val="clear" w:color="000000" w:fill="000000"/>
            <w:vAlign w:val="bottom"/>
            <w:hideMark/>
          </w:tcPr>
          <w:p w14:paraId="1155277F"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14:paraId="0AD8E5A4"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14:paraId="3DEE8864"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t>Flood Hazard Area</w:t>
            </w:r>
          </w:p>
        </w:tc>
      </w:tr>
      <w:tr w:rsidR="00F83331" w:rsidRPr="00BC1092" w14:paraId="2FBF9F6E" w14:textId="77777777" w:rsidTr="00333BAD">
        <w:trPr>
          <w:trHeight w:val="915"/>
          <w:jc w:val="center"/>
        </w:trPr>
        <w:tc>
          <w:tcPr>
            <w:tcW w:w="1346" w:type="dxa"/>
            <w:tcBorders>
              <w:top w:val="nil"/>
              <w:left w:val="single" w:sz="8" w:space="0" w:color="auto"/>
              <w:bottom w:val="single" w:sz="8" w:space="0" w:color="auto"/>
              <w:right w:val="single" w:sz="8" w:space="0" w:color="auto"/>
            </w:tcBorders>
            <w:shd w:val="clear" w:color="auto" w:fill="auto"/>
            <w:vAlign w:val="bottom"/>
            <w:hideMark/>
          </w:tcPr>
          <w:p w14:paraId="451B5208" w14:textId="77777777" w:rsidR="007C7968" w:rsidRPr="00BC1092" w:rsidRDefault="007C7968" w:rsidP="00333BAD">
            <w:pPr>
              <w:rPr>
                <w:rFonts w:ascii="Calibri" w:hAnsi="Calibri" w:cs="Calibri"/>
                <w:b/>
                <w:bCs/>
                <w:sz w:val="22"/>
                <w:szCs w:val="22"/>
              </w:rPr>
            </w:pPr>
            <w:r w:rsidRPr="00BC109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14:paraId="4426D014"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14:paraId="20097193"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14:paraId="2556D3DE"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14:paraId="0F0ABFB9"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14:paraId="2A69C80B"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14:paraId="372C0B70"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of Undeveloped Lots Already Appropriately Zoned</w:t>
            </w:r>
          </w:p>
        </w:tc>
      </w:tr>
      <w:tr w:rsidR="00F83331" w:rsidRPr="00BC1092" w14:paraId="7CA1FFDB"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65540D55" w14:textId="77777777" w:rsidR="007C7968" w:rsidRPr="00BC1092" w:rsidRDefault="007C7968" w:rsidP="00333BAD">
            <w:pPr>
              <w:rPr>
                <w:i/>
                <w:iCs/>
                <w:sz w:val="20"/>
                <w:szCs w:val="20"/>
              </w:rPr>
            </w:pPr>
            <w:r w:rsidRPr="00BC109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649075EE"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14:paraId="15091590"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34</w:t>
            </w:r>
          </w:p>
        </w:tc>
        <w:tc>
          <w:tcPr>
            <w:tcW w:w="1710" w:type="dxa"/>
            <w:tcBorders>
              <w:top w:val="nil"/>
              <w:left w:val="nil"/>
              <w:bottom w:val="single" w:sz="4" w:space="0" w:color="auto"/>
              <w:right w:val="single" w:sz="4" w:space="0" w:color="auto"/>
            </w:tcBorders>
            <w:shd w:val="clear" w:color="auto" w:fill="auto"/>
            <w:vAlign w:val="bottom"/>
            <w:hideMark/>
          </w:tcPr>
          <w:p w14:paraId="188CF095"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9.7</w:t>
            </w:r>
          </w:p>
        </w:tc>
        <w:tc>
          <w:tcPr>
            <w:tcW w:w="1800" w:type="dxa"/>
            <w:tcBorders>
              <w:top w:val="nil"/>
              <w:left w:val="nil"/>
              <w:bottom w:val="single" w:sz="4" w:space="0" w:color="auto"/>
              <w:right w:val="single" w:sz="4" w:space="0" w:color="auto"/>
            </w:tcBorders>
            <w:shd w:val="clear" w:color="auto" w:fill="auto"/>
            <w:vAlign w:val="bottom"/>
            <w:hideMark/>
          </w:tcPr>
          <w:p w14:paraId="71F6519A"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28.7</w:t>
            </w:r>
          </w:p>
        </w:tc>
        <w:tc>
          <w:tcPr>
            <w:tcW w:w="1530" w:type="dxa"/>
            <w:tcBorders>
              <w:top w:val="nil"/>
              <w:left w:val="nil"/>
              <w:bottom w:val="single" w:sz="4" w:space="0" w:color="auto"/>
              <w:right w:val="single" w:sz="4" w:space="0" w:color="auto"/>
            </w:tcBorders>
            <w:shd w:val="clear" w:color="auto" w:fill="auto"/>
            <w:vAlign w:val="bottom"/>
            <w:hideMark/>
          </w:tcPr>
          <w:p w14:paraId="11A57A1C"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24</w:t>
            </w:r>
          </w:p>
        </w:tc>
        <w:tc>
          <w:tcPr>
            <w:tcW w:w="1890" w:type="dxa"/>
            <w:tcBorders>
              <w:top w:val="nil"/>
              <w:left w:val="nil"/>
              <w:bottom w:val="single" w:sz="4" w:space="0" w:color="auto"/>
              <w:right w:val="single" w:sz="8" w:space="0" w:color="auto"/>
            </w:tcBorders>
            <w:shd w:val="clear" w:color="auto" w:fill="auto"/>
            <w:vAlign w:val="bottom"/>
            <w:hideMark/>
          </w:tcPr>
          <w:p w14:paraId="144A2CB6"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4</w:t>
            </w:r>
          </w:p>
        </w:tc>
      </w:tr>
      <w:tr w:rsidR="00F83331" w:rsidRPr="00BC1092" w14:paraId="14C94DC1"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6DE1682C" w14:textId="77777777" w:rsidR="007C7968" w:rsidRPr="00BC1092" w:rsidRDefault="007C7968" w:rsidP="00333BAD">
            <w:pPr>
              <w:rPr>
                <w:i/>
                <w:iCs/>
                <w:sz w:val="20"/>
                <w:szCs w:val="20"/>
              </w:rPr>
            </w:pPr>
            <w:r w:rsidRPr="00BC109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7B66444F"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14:paraId="1D57934C"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10.5</w:t>
            </w:r>
          </w:p>
        </w:tc>
        <w:tc>
          <w:tcPr>
            <w:tcW w:w="1710" w:type="dxa"/>
            <w:tcBorders>
              <w:top w:val="nil"/>
              <w:left w:val="nil"/>
              <w:bottom w:val="single" w:sz="4" w:space="0" w:color="auto"/>
              <w:right w:val="single" w:sz="4" w:space="0" w:color="auto"/>
            </w:tcBorders>
            <w:shd w:val="clear" w:color="auto" w:fill="auto"/>
            <w:vAlign w:val="bottom"/>
            <w:hideMark/>
          </w:tcPr>
          <w:p w14:paraId="43BA832E"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9.9</w:t>
            </w:r>
          </w:p>
        </w:tc>
        <w:tc>
          <w:tcPr>
            <w:tcW w:w="1800" w:type="dxa"/>
            <w:tcBorders>
              <w:top w:val="nil"/>
              <w:left w:val="nil"/>
              <w:bottom w:val="single" w:sz="4" w:space="0" w:color="auto"/>
              <w:right w:val="single" w:sz="4" w:space="0" w:color="auto"/>
            </w:tcBorders>
            <w:shd w:val="clear" w:color="auto" w:fill="auto"/>
            <w:vAlign w:val="bottom"/>
            <w:hideMark/>
          </w:tcPr>
          <w:p w14:paraId="65475ADE"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94.3</w:t>
            </w:r>
          </w:p>
        </w:tc>
        <w:tc>
          <w:tcPr>
            <w:tcW w:w="1530" w:type="dxa"/>
            <w:tcBorders>
              <w:top w:val="nil"/>
              <w:left w:val="nil"/>
              <w:bottom w:val="single" w:sz="4" w:space="0" w:color="auto"/>
              <w:right w:val="single" w:sz="4" w:space="0" w:color="auto"/>
            </w:tcBorders>
            <w:shd w:val="clear" w:color="auto" w:fill="auto"/>
            <w:vAlign w:val="bottom"/>
            <w:hideMark/>
          </w:tcPr>
          <w:p w14:paraId="7D75EAB5"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10</w:t>
            </w:r>
          </w:p>
        </w:tc>
        <w:tc>
          <w:tcPr>
            <w:tcW w:w="1890" w:type="dxa"/>
            <w:tcBorders>
              <w:top w:val="nil"/>
              <w:left w:val="nil"/>
              <w:bottom w:val="single" w:sz="4" w:space="0" w:color="auto"/>
              <w:right w:val="single" w:sz="8" w:space="0" w:color="auto"/>
            </w:tcBorders>
            <w:shd w:val="clear" w:color="auto" w:fill="auto"/>
            <w:vAlign w:val="bottom"/>
            <w:hideMark/>
          </w:tcPr>
          <w:p w14:paraId="2FBA2FD2"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r w:rsidR="00F83331" w:rsidRPr="00BC1092" w14:paraId="67947575"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09B89D03" w14:textId="77777777" w:rsidR="007C7968" w:rsidRPr="00BC1092" w:rsidRDefault="007C7968" w:rsidP="00333BAD">
            <w:pPr>
              <w:rPr>
                <w:i/>
                <w:iCs/>
                <w:sz w:val="20"/>
                <w:szCs w:val="20"/>
              </w:rPr>
            </w:pPr>
            <w:r w:rsidRPr="00BC1092">
              <w:rPr>
                <w:i/>
                <w:iCs/>
                <w:sz w:val="20"/>
                <w:szCs w:val="20"/>
              </w:rPr>
              <w:t>Industrial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0A6C42E7"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0.25</w:t>
            </w:r>
          </w:p>
        </w:tc>
        <w:tc>
          <w:tcPr>
            <w:tcW w:w="1530" w:type="dxa"/>
            <w:tcBorders>
              <w:top w:val="nil"/>
              <w:left w:val="nil"/>
              <w:bottom w:val="single" w:sz="4" w:space="0" w:color="auto"/>
              <w:right w:val="single" w:sz="8" w:space="0" w:color="auto"/>
            </w:tcBorders>
            <w:shd w:val="clear" w:color="auto" w:fill="auto"/>
            <w:vAlign w:val="bottom"/>
            <w:hideMark/>
          </w:tcPr>
          <w:p w14:paraId="764F3DFB"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10.5</w:t>
            </w:r>
          </w:p>
        </w:tc>
        <w:tc>
          <w:tcPr>
            <w:tcW w:w="1710" w:type="dxa"/>
            <w:tcBorders>
              <w:top w:val="nil"/>
              <w:left w:val="nil"/>
              <w:bottom w:val="single" w:sz="4" w:space="0" w:color="auto"/>
              <w:right w:val="single" w:sz="4" w:space="0" w:color="auto"/>
            </w:tcBorders>
            <w:shd w:val="clear" w:color="auto" w:fill="auto"/>
            <w:vAlign w:val="bottom"/>
            <w:hideMark/>
          </w:tcPr>
          <w:p w14:paraId="5909AA83"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14:paraId="62DF45D2"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530" w:type="dxa"/>
            <w:tcBorders>
              <w:top w:val="nil"/>
              <w:left w:val="nil"/>
              <w:bottom w:val="single" w:sz="4" w:space="0" w:color="auto"/>
              <w:right w:val="single" w:sz="4" w:space="0" w:color="auto"/>
            </w:tcBorders>
            <w:shd w:val="clear" w:color="auto" w:fill="auto"/>
            <w:vAlign w:val="bottom"/>
            <w:hideMark/>
          </w:tcPr>
          <w:p w14:paraId="2A866826"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01565200"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bl>
    <w:p w14:paraId="456AF0D5" w14:textId="77777777" w:rsidR="007C7968" w:rsidRPr="00BC1092" w:rsidRDefault="007C7968" w:rsidP="007C7968">
      <w:pPr>
        <w:jc w:val="both"/>
        <w:rPr>
          <w:sz w:val="18"/>
          <w:szCs w:val="18"/>
        </w:rPr>
      </w:pPr>
      <w:r w:rsidRPr="00BC1092">
        <w:rPr>
          <w:sz w:val="18"/>
          <w:szCs w:val="18"/>
        </w:rPr>
        <w:t>.</w:t>
      </w:r>
    </w:p>
    <w:p w14:paraId="32A5ECD4" w14:textId="77777777" w:rsidR="007C7968" w:rsidRPr="00BC1092" w:rsidRDefault="007C7968" w:rsidP="007C7968">
      <w:pPr>
        <w:jc w:val="both"/>
        <w:rPr>
          <w:b/>
          <w:sz w:val="22"/>
          <w:szCs w:val="22"/>
        </w:rPr>
      </w:pPr>
    </w:p>
    <w:p w14:paraId="227B4581" w14:textId="6C4BBE6A" w:rsidR="007C7968" w:rsidRPr="00BC1092" w:rsidRDefault="007C7968" w:rsidP="007C7968">
      <w:pPr>
        <w:jc w:val="center"/>
        <w:rPr>
          <w:b/>
          <w:sz w:val="22"/>
          <w:szCs w:val="22"/>
        </w:rPr>
      </w:pPr>
      <w:r w:rsidRPr="00BC1092">
        <w:rPr>
          <w:b/>
          <w:sz w:val="22"/>
          <w:szCs w:val="22"/>
        </w:rPr>
        <w:t>Table 4.3</w:t>
      </w:r>
      <w:r w:rsidR="00B54CC6">
        <w:rPr>
          <w:b/>
          <w:sz w:val="22"/>
          <w:szCs w:val="22"/>
        </w:rPr>
        <w:t>3</w:t>
      </w:r>
      <w:r w:rsidRPr="00BC1092">
        <w:rPr>
          <w:b/>
          <w:sz w:val="22"/>
          <w:szCs w:val="22"/>
        </w:rPr>
        <w:t xml:space="preserve">: </w:t>
      </w:r>
      <w:r w:rsidR="00D31719" w:rsidRPr="00BC1092">
        <w:rPr>
          <w:b/>
          <w:sz w:val="22"/>
          <w:szCs w:val="22"/>
        </w:rPr>
        <w:t>Town of Hayti</w:t>
      </w:r>
    </w:p>
    <w:p w14:paraId="6E261A16" w14:textId="77777777" w:rsidR="007C7968" w:rsidRPr="00BC1092" w:rsidRDefault="007C7968" w:rsidP="007C7968">
      <w:pPr>
        <w:jc w:val="center"/>
        <w:rPr>
          <w:b/>
          <w:sz w:val="22"/>
          <w:szCs w:val="22"/>
        </w:rPr>
      </w:pPr>
      <w:r w:rsidRPr="00BC1092">
        <w:rPr>
          <w:b/>
          <w:sz w:val="22"/>
          <w:szCs w:val="22"/>
        </w:rPr>
        <w:t>Potential Floodplain Development – By Land Use Type</w:t>
      </w:r>
    </w:p>
    <w:p w14:paraId="46C3AEFC" w14:textId="77777777" w:rsidR="007C7968" w:rsidRPr="00BC1092" w:rsidRDefault="007C7968" w:rsidP="007C7968">
      <w:pPr>
        <w:jc w:val="center"/>
        <w:rPr>
          <w:b/>
          <w:sz w:val="22"/>
          <w:szCs w:val="22"/>
        </w:rPr>
      </w:pPr>
    </w:p>
    <w:tbl>
      <w:tblPr>
        <w:tblW w:w="11336" w:type="dxa"/>
        <w:jc w:val="center"/>
        <w:tblLayout w:type="fixed"/>
        <w:tblLook w:val="04A0" w:firstRow="1" w:lastRow="0" w:firstColumn="1" w:lastColumn="0" w:noHBand="0" w:noVBand="1"/>
      </w:tblPr>
      <w:tblGrid>
        <w:gridCol w:w="1346"/>
        <w:gridCol w:w="1530"/>
        <w:gridCol w:w="1530"/>
        <w:gridCol w:w="1710"/>
        <w:gridCol w:w="1800"/>
        <w:gridCol w:w="1530"/>
        <w:gridCol w:w="1890"/>
      </w:tblGrid>
      <w:tr w:rsidR="00F83331" w:rsidRPr="00BC1092" w14:paraId="755DEB9C" w14:textId="77777777" w:rsidTr="00333BAD">
        <w:trPr>
          <w:trHeight w:val="315"/>
          <w:jc w:val="center"/>
        </w:trPr>
        <w:tc>
          <w:tcPr>
            <w:tcW w:w="1346" w:type="dxa"/>
            <w:tcBorders>
              <w:top w:val="nil"/>
              <w:left w:val="single" w:sz="8" w:space="0" w:color="auto"/>
              <w:bottom w:val="single" w:sz="4" w:space="0" w:color="auto"/>
              <w:right w:val="single" w:sz="8" w:space="0" w:color="auto"/>
            </w:tcBorders>
            <w:shd w:val="clear" w:color="000000" w:fill="000000"/>
            <w:vAlign w:val="bottom"/>
            <w:hideMark/>
          </w:tcPr>
          <w:p w14:paraId="5C1CD016"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14:paraId="5867D453"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14:paraId="2249696B"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t>Flood Hazard Area</w:t>
            </w:r>
          </w:p>
        </w:tc>
      </w:tr>
      <w:tr w:rsidR="00F83331" w:rsidRPr="00BC1092" w14:paraId="17F82FBA" w14:textId="77777777" w:rsidTr="00333BAD">
        <w:trPr>
          <w:trHeight w:val="915"/>
          <w:jc w:val="center"/>
        </w:trPr>
        <w:tc>
          <w:tcPr>
            <w:tcW w:w="1346" w:type="dxa"/>
            <w:tcBorders>
              <w:top w:val="nil"/>
              <w:left w:val="single" w:sz="8" w:space="0" w:color="auto"/>
              <w:bottom w:val="single" w:sz="8" w:space="0" w:color="auto"/>
              <w:right w:val="single" w:sz="8" w:space="0" w:color="auto"/>
            </w:tcBorders>
            <w:shd w:val="clear" w:color="auto" w:fill="auto"/>
            <w:vAlign w:val="bottom"/>
            <w:hideMark/>
          </w:tcPr>
          <w:p w14:paraId="2F24B34A" w14:textId="77777777" w:rsidR="007C7968" w:rsidRPr="00BC1092" w:rsidRDefault="007C7968" w:rsidP="00333BAD">
            <w:pPr>
              <w:rPr>
                <w:rFonts w:ascii="Calibri" w:hAnsi="Calibri" w:cs="Calibri"/>
                <w:b/>
                <w:bCs/>
                <w:sz w:val="22"/>
                <w:szCs w:val="22"/>
              </w:rPr>
            </w:pPr>
            <w:r w:rsidRPr="00BC109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14:paraId="2DFEDBDA"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14:paraId="2544F5FD"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14:paraId="619DC2CD"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14:paraId="7C470EC8"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14:paraId="4D0F0677"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14:paraId="5477EE27"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of Undeveloped Lots Already Appropriately Zoned</w:t>
            </w:r>
          </w:p>
        </w:tc>
      </w:tr>
      <w:tr w:rsidR="00F83331" w:rsidRPr="00BC1092" w14:paraId="56F012DB"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274BB914" w14:textId="77777777" w:rsidR="007C7968" w:rsidRPr="00BC1092" w:rsidRDefault="007C7968" w:rsidP="00333BAD">
            <w:pPr>
              <w:rPr>
                <w:i/>
                <w:iCs/>
                <w:sz w:val="20"/>
                <w:szCs w:val="20"/>
              </w:rPr>
            </w:pPr>
            <w:r w:rsidRPr="00BC109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1F080B2F"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14:paraId="12A1D887"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21</w:t>
            </w:r>
          </w:p>
        </w:tc>
        <w:tc>
          <w:tcPr>
            <w:tcW w:w="1710" w:type="dxa"/>
            <w:tcBorders>
              <w:top w:val="nil"/>
              <w:left w:val="nil"/>
              <w:bottom w:val="single" w:sz="4" w:space="0" w:color="auto"/>
              <w:right w:val="single" w:sz="4" w:space="0" w:color="auto"/>
            </w:tcBorders>
            <w:shd w:val="clear" w:color="auto" w:fill="auto"/>
            <w:vAlign w:val="bottom"/>
            <w:hideMark/>
          </w:tcPr>
          <w:p w14:paraId="65FC6D56"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14:paraId="1FFB6239"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14:paraId="09F3E05B"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6BF2A6A6"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r w:rsidR="00F83331" w:rsidRPr="00BC1092" w14:paraId="12063C86"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531052C5" w14:textId="77777777" w:rsidR="007C7968" w:rsidRPr="00BC1092" w:rsidRDefault="007C7968" w:rsidP="00333BAD">
            <w:pPr>
              <w:rPr>
                <w:i/>
                <w:iCs/>
                <w:sz w:val="20"/>
                <w:szCs w:val="20"/>
              </w:rPr>
            </w:pPr>
            <w:r w:rsidRPr="00BC109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34442908"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14:paraId="35E6ED1A"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6</w:t>
            </w:r>
          </w:p>
        </w:tc>
        <w:tc>
          <w:tcPr>
            <w:tcW w:w="1710" w:type="dxa"/>
            <w:tcBorders>
              <w:top w:val="nil"/>
              <w:left w:val="nil"/>
              <w:bottom w:val="single" w:sz="4" w:space="0" w:color="auto"/>
              <w:right w:val="single" w:sz="4" w:space="0" w:color="auto"/>
            </w:tcBorders>
            <w:shd w:val="clear" w:color="auto" w:fill="auto"/>
            <w:vAlign w:val="bottom"/>
            <w:hideMark/>
          </w:tcPr>
          <w:p w14:paraId="7722C613"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14:paraId="0C15B99F"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14:paraId="387EBFD6"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71923B9F"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22</w:t>
            </w:r>
          </w:p>
        </w:tc>
      </w:tr>
      <w:tr w:rsidR="007C7968" w:rsidRPr="00BC1092" w14:paraId="5934C413" w14:textId="77777777" w:rsidTr="00333BAD">
        <w:trPr>
          <w:trHeight w:val="300"/>
          <w:jc w:val="center"/>
        </w:trPr>
        <w:tc>
          <w:tcPr>
            <w:tcW w:w="1346" w:type="dxa"/>
            <w:tcBorders>
              <w:top w:val="single" w:sz="4" w:space="0" w:color="auto"/>
              <w:left w:val="single" w:sz="8" w:space="0" w:color="auto"/>
              <w:bottom w:val="single" w:sz="8" w:space="0" w:color="auto"/>
              <w:right w:val="nil"/>
            </w:tcBorders>
            <w:shd w:val="clear" w:color="auto" w:fill="auto"/>
            <w:vAlign w:val="bottom"/>
            <w:hideMark/>
          </w:tcPr>
          <w:p w14:paraId="144C9A9A" w14:textId="77777777" w:rsidR="007C7968" w:rsidRPr="00BC1092" w:rsidRDefault="007C7968" w:rsidP="00333BAD">
            <w:pPr>
              <w:rPr>
                <w:i/>
                <w:iCs/>
                <w:sz w:val="20"/>
                <w:szCs w:val="20"/>
              </w:rPr>
            </w:pPr>
            <w:r w:rsidRPr="00BC1092">
              <w:rPr>
                <w:i/>
                <w:iCs/>
                <w:sz w:val="20"/>
                <w:szCs w:val="20"/>
              </w:rPr>
              <w:t>Industrial</w:t>
            </w:r>
          </w:p>
        </w:tc>
        <w:tc>
          <w:tcPr>
            <w:tcW w:w="1530" w:type="dxa"/>
            <w:tcBorders>
              <w:top w:val="single" w:sz="4" w:space="0" w:color="auto"/>
              <w:left w:val="single" w:sz="8" w:space="0" w:color="auto"/>
              <w:bottom w:val="single" w:sz="8" w:space="0" w:color="auto"/>
              <w:right w:val="single" w:sz="4" w:space="0" w:color="auto"/>
            </w:tcBorders>
            <w:shd w:val="clear" w:color="auto" w:fill="auto"/>
            <w:vAlign w:val="bottom"/>
            <w:hideMark/>
          </w:tcPr>
          <w:p w14:paraId="59D3C914"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0.25</w:t>
            </w:r>
          </w:p>
        </w:tc>
        <w:tc>
          <w:tcPr>
            <w:tcW w:w="1530" w:type="dxa"/>
            <w:tcBorders>
              <w:top w:val="single" w:sz="4" w:space="0" w:color="auto"/>
              <w:left w:val="nil"/>
              <w:bottom w:val="single" w:sz="8" w:space="0" w:color="auto"/>
              <w:right w:val="single" w:sz="8" w:space="0" w:color="auto"/>
            </w:tcBorders>
            <w:shd w:val="clear" w:color="auto" w:fill="auto"/>
            <w:vAlign w:val="bottom"/>
            <w:hideMark/>
          </w:tcPr>
          <w:p w14:paraId="2CD5FAE1"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5</w:t>
            </w:r>
          </w:p>
        </w:tc>
        <w:tc>
          <w:tcPr>
            <w:tcW w:w="1710" w:type="dxa"/>
            <w:tcBorders>
              <w:top w:val="single" w:sz="4" w:space="0" w:color="auto"/>
              <w:left w:val="nil"/>
              <w:bottom w:val="single" w:sz="8" w:space="0" w:color="auto"/>
              <w:right w:val="single" w:sz="4" w:space="0" w:color="auto"/>
            </w:tcBorders>
            <w:shd w:val="clear" w:color="auto" w:fill="auto"/>
            <w:vAlign w:val="bottom"/>
            <w:hideMark/>
          </w:tcPr>
          <w:p w14:paraId="280651D2"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single" w:sz="4" w:space="0" w:color="auto"/>
              <w:left w:val="nil"/>
              <w:bottom w:val="single" w:sz="8" w:space="0" w:color="auto"/>
              <w:right w:val="single" w:sz="4" w:space="0" w:color="auto"/>
            </w:tcBorders>
            <w:shd w:val="clear" w:color="auto" w:fill="auto"/>
            <w:vAlign w:val="bottom"/>
            <w:hideMark/>
          </w:tcPr>
          <w:p w14:paraId="157DB517"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530" w:type="dxa"/>
            <w:tcBorders>
              <w:top w:val="single" w:sz="4" w:space="0" w:color="auto"/>
              <w:left w:val="nil"/>
              <w:bottom w:val="single" w:sz="8" w:space="0" w:color="auto"/>
              <w:right w:val="single" w:sz="4" w:space="0" w:color="auto"/>
            </w:tcBorders>
            <w:shd w:val="clear" w:color="auto" w:fill="auto"/>
            <w:vAlign w:val="bottom"/>
            <w:hideMark/>
          </w:tcPr>
          <w:p w14:paraId="1298F7FE"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single" w:sz="4" w:space="0" w:color="auto"/>
              <w:left w:val="nil"/>
              <w:bottom w:val="single" w:sz="8" w:space="0" w:color="auto"/>
              <w:right w:val="single" w:sz="8" w:space="0" w:color="auto"/>
            </w:tcBorders>
            <w:shd w:val="clear" w:color="auto" w:fill="auto"/>
            <w:vAlign w:val="bottom"/>
            <w:hideMark/>
          </w:tcPr>
          <w:p w14:paraId="116E8D70"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6</w:t>
            </w:r>
          </w:p>
        </w:tc>
      </w:tr>
    </w:tbl>
    <w:p w14:paraId="5852E431" w14:textId="77777777" w:rsidR="007C7968" w:rsidRPr="00BC1092" w:rsidRDefault="007C7968" w:rsidP="007C7968">
      <w:pPr>
        <w:jc w:val="both"/>
        <w:rPr>
          <w:b/>
          <w:sz w:val="22"/>
          <w:szCs w:val="22"/>
        </w:rPr>
      </w:pPr>
    </w:p>
    <w:p w14:paraId="7F091D17" w14:textId="7354FB69" w:rsidR="007C7968" w:rsidRPr="00BC1092" w:rsidRDefault="007C7968" w:rsidP="007C7968">
      <w:pPr>
        <w:jc w:val="center"/>
        <w:rPr>
          <w:b/>
          <w:sz w:val="22"/>
          <w:szCs w:val="22"/>
        </w:rPr>
      </w:pPr>
      <w:r w:rsidRPr="00BC1092">
        <w:rPr>
          <w:b/>
          <w:sz w:val="22"/>
          <w:szCs w:val="22"/>
        </w:rPr>
        <w:t>Table 4.3</w:t>
      </w:r>
      <w:r w:rsidR="00B54CC6">
        <w:rPr>
          <w:b/>
          <w:sz w:val="22"/>
          <w:szCs w:val="22"/>
        </w:rPr>
        <w:t>4</w:t>
      </w:r>
      <w:r w:rsidRPr="00BC1092">
        <w:rPr>
          <w:b/>
          <w:sz w:val="22"/>
          <w:szCs w:val="22"/>
        </w:rPr>
        <w:t>: City of Lake Norden</w:t>
      </w:r>
    </w:p>
    <w:p w14:paraId="1BADEDC6" w14:textId="77777777" w:rsidR="007C7968" w:rsidRPr="00BC1092" w:rsidRDefault="007C7968" w:rsidP="007C7968">
      <w:pPr>
        <w:jc w:val="center"/>
        <w:rPr>
          <w:b/>
          <w:sz w:val="22"/>
          <w:szCs w:val="22"/>
        </w:rPr>
      </w:pPr>
      <w:r w:rsidRPr="00BC1092">
        <w:rPr>
          <w:b/>
          <w:sz w:val="22"/>
          <w:szCs w:val="22"/>
        </w:rPr>
        <w:t>Potential Floodplain Development – By Land Use Type</w:t>
      </w:r>
    </w:p>
    <w:p w14:paraId="7A87867D" w14:textId="77777777" w:rsidR="007C7968" w:rsidRPr="00BC1092" w:rsidRDefault="007C7968" w:rsidP="007C7968">
      <w:pPr>
        <w:jc w:val="center"/>
        <w:rPr>
          <w:b/>
          <w:sz w:val="22"/>
          <w:szCs w:val="22"/>
        </w:rPr>
      </w:pPr>
    </w:p>
    <w:tbl>
      <w:tblPr>
        <w:tblW w:w="11336" w:type="dxa"/>
        <w:jc w:val="center"/>
        <w:tblLayout w:type="fixed"/>
        <w:tblLook w:val="04A0" w:firstRow="1" w:lastRow="0" w:firstColumn="1" w:lastColumn="0" w:noHBand="0" w:noVBand="1"/>
      </w:tblPr>
      <w:tblGrid>
        <w:gridCol w:w="1346"/>
        <w:gridCol w:w="1530"/>
        <w:gridCol w:w="1530"/>
        <w:gridCol w:w="1710"/>
        <w:gridCol w:w="1800"/>
        <w:gridCol w:w="1530"/>
        <w:gridCol w:w="1890"/>
      </w:tblGrid>
      <w:tr w:rsidR="00F83331" w:rsidRPr="00BC1092" w14:paraId="660A70C1" w14:textId="77777777" w:rsidTr="00333BAD">
        <w:trPr>
          <w:trHeight w:val="315"/>
          <w:jc w:val="center"/>
        </w:trPr>
        <w:tc>
          <w:tcPr>
            <w:tcW w:w="1346" w:type="dxa"/>
            <w:tcBorders>
              <w:top w:val="nil"/>
              <w:left w:val="single" w:sz="8" w:space="0" w:color="auto"/>
              <w:bottom w:val="single" w:sz="4" w:space="0" w:color="auto"/>
              <w:right w:val="single" w:sz="8" w:space="0" w:color="auto"/>
            </w:tcBorders>
            <w:shd w:val="clear" w:color="000000" w:fill="000000"/>
            <w:vAlign w:val="bottom"/>
            <w:hideMark/>
          </w:tcPr>
          <w:p w14:paraId="3C3F6724"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14:paraId="6764A21F"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14:paraId="1AAC7B7F"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t>Flood Hazard Area</w:t>
            </w:r>
          </w:p>
        </w:tc>
      </w:tr>
      <w:tr w:rsidR="00F83331" w:rsidRPr="00BC1092" w14:paraId="45E5C475" w14:textId="77777777" w:rsidTr="00333BAD">
        <w:trPr>
          <w:trHeight w:val="915"/>
          <w:jc w:val="center"/>
        </w:trPr>
        <w:tc>
          <w:tcPr>
            <w:tcW w:w="1346" w:type="dxa"/>
            <w:tcBorders>
              <w:top w:val="nil"/>
              <w:left w:val="single" w:sz="8" w:space="0" w:color="auto"/>
              <w:bottom w:val="single" w:sz="8" w:space="0" w:color="auto"/>
              <w:right w:val="single" w:sz="8" w:space="0" w:color="auto"/>
            </w:tcBorders>
            <w:shd w:val="clear" w:color="auto" w:fill="auto"/>
            <w:vAlign w:val="bottom"/>
            <w:hideMark/>
          </w:tcPr>
          <w:p w14:paraId="3994901A" w14:textId="77777777" w:rsidR="007C7968" w:rsidRPr="00BC1092" w:rsidRDefault="007C7968" w:rsidP="00333BAD">
            <w:pPr>
              <w:rPr>
                <w:rFonts w:ascii="Calibri" w:hAnsi="Calibri" w:cs="Calibri"/>
                <w:b/>
                <w:bCs/>
                <w:sz w:val="22"/>
                <w:szCs w:val="22"/>
              </w:rPr>
            </w:pPr>
            <w:r w:rsidRPr="00BC109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14:paraId="1369162E"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14:paraId="4184A94B"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14:paraId="195F8022"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14:paraId="7FC362AD"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14:paraId="05AD8E3F"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14:paraId="6E36C30D"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of Undeveloped Lots Already Appropriately Zoned</w:t>
            </w:r>
          </w:p>
        </w:tc>
      </w:tr>
      <w:tr w:rsidR="00F83331" w:rsidRPr="00BC1092" w14:paraId="4FF58D27"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1AAE845D" w14:textId="77777777" w:rsidR="007C7968" w:rsidRPr="00BC1092" w:rsidRDefault="007C7968" w:rsidP="00333BAD">
            <w:pPr>
              <w:rPr>
                <w:i/>
                <w:iCs/>
                <w:sz w:val="20"/>
                <w:szCs w:val="20"/>
              </w:rPr>
            </w:pPr>
            <w:r w:rsidRPr="00BC109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34189EAE"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14:paraId="2F8C4A36"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85</w:t>
            </w:r>
          </w:p>
        </w:tc>
        <w:tc>
          <w:tcPr>
            <w:tcW w:w="1710" w:type="dxa"/>
            <w:tcBorders>
              <w:top w:val="nil"/>
              <w:left w:val="nil"/>
              <w:bottom w:val="single" w:sz="4" w:space="0" w:color="auto"/>
              <w:right w:val="single" w:sz="4" w:space="0" w:color="auto"/>
            </w:tcBorders>
            <w:shd w:val="clear" w:color="auto" w:fill="auto"/>
            <w:vAlign w:val="bottom"/>
            <w:hideMark/>
          </w:tcPr>
          <w:p w14:paraId="3407BAA8"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14:paraId="27908BFC"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14:paraId="6F570AED"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794B11C4"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r w:rsidR="00F83331" w:rsidRPr="00BC1092" w14:paraId="6FF623E1"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1A35023D" w14:textId="77777777" w:rsidR="007C7968" w:rsidRPr="00BC1092" w:rsidRDefault="007C7968" w:rsidP="00333BAD">
            <w:pPr>
              <w:rPr>
                <w:i/>
                <w:iCs/>
                <w:sz w:val="20"/>
                <w:szCs w:val="20"/>
              </w:rPr>
            </w:pPr>
            <w:r w:rsidRPr="00BC109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7EA3954E"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14:paraId="64A3C58C"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70</w:t>
            </w:r>
          </w:p>
        </w:tc>
        <w:tc>
          <w:tcPr>
            <w:tcW w:w="1710" w:type="dxa"/>
            <w:tcBorders>
              <w:top w:val="nil"/>
              <w:left w:val="nil"/>
              <w:bottom w:val="single" w:sz="4" w:space="0" w:color="auto"/>
              <w:right w:val="single" w:sz="4" w:space="0" w:color="auto"/>
            </w:tcBorders>
            <w:shd w:val="clear" w:color="auto" w:fill="auto"/>
            <w:vAlign w:val="bottom"/>
            <w:hideMark/>
          </w:tcPr>
          <w:p w14:paraId="79DE8192"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14:paraId="681DA596"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14:paraId="54666CE4"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786C5B43"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22</w:t>
            </w:r>
          </w:p>
        </w:tc>
      </w:tr>
      <w:tr w:rsidR="007C7968" w:rsidRPr="00BC1092" w14:paraId="1BEC49E5" w14:textId="77777777" w:rsidTr="00333BAD">
        <w:trPr>
          <w:trHeight w:val="300"/>
          <w:jc w:val="center"/>
        </w:trPr>
        <w:tc>
          <w:tcPr>
            <w:tcW w:w="1346" w:type="dxa"/>
            <w:tcBorders>
              <w:top w:val="single" w:sz="4" w:space="0" w:color="auto"/>
              <w:left w:val="single" w:sz="8" w:space="0" w:color="auto"/>
              <w:bottom w:val="single" w:sz="8" w:space="0" w:color="auto"/>
              <w:right w:val="nil"/>
            </w:tcBorders>
            <w:shd w:val="clear" w:color="auto" w:fill="auto"/>
            <w:vAlign w:val="bottom"/>
            <w:hideMark/>
          </w:tcPr>
          <w:p w14:paraId="50CB6965" w14:textId="77777777" w:rsidR="007C7968" w:rsidRPr="00BC1092" w:rsidRDefault="007C7968" w:rsidP="00333BAD">
            <w:pPr>
              <w:rPr>
                <w:i/>
                <w:iCs/>
                <w:sz w:val="20"/>
                <w:szCs w:val="20"/>
              </w:rPr>
            </w:pPr>
            <w:r w:rsidRPr="00BC1092">
              <w:rPr>
                <w:i/>
                <w:iCs/>
                <w:sz w:val="20"/>
                <w:szCs w:val="20"/>
              </w:rPr>
              <w:t>Industrial</w:t>
            </w:r>
          </w:p>
        </w:tc>
        <w:tc>
          <w:tcPr>
            <w:tcW w:w="1530" w:type="dxa"/>
            <w:tcBorders>
              <w:top w:val="single" w:sz="4" w:space="0" w:color="auto"/>
              <w:left w:val="single" w:sz="8" w:space="0" w:color="auto"/>
              <w:bottom w:val="single" w:sz="8" w:space="0" w:color="auto"/>
              <w:right w:val="single" w:sz="4" w:space="0" w:color="auto"/>
            </w:tcBorders>
            <w:shd w:val="clear" w:color="auto" w:fill="auto"/>
            <w:vAlign w:val="bottom"/>
            <w:hideMark/>
          </w:tcPr>
          <w:p w14:paraId="26972EDF"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0.25</w:t>
            </w:r>
          </w:p>
        </w:tc>
        <w:tc>
          <w:tcPr>
            <w:tcW w:w="1530" w:type="dxa"/>
            <w:tcBorders>
              <w:top w:val="single" w:sz="4" w:space="0" w:color="auto"/>
              <w:left w:val="nil"/>
              <w:bottom w:val="single" w:sz="8" w:space="0" w:color="auto"/>
              <w:right w:val="single" w:sz="8" w:space="0" w:color="auto"/>
            </w:tcBorders>
            <w:shd w:val="clear" w:color="auto" w:fill="auto"/>
            <w:vAlign w:val="bottom"/>
            <w:hideMark/>
          </w:tcPr>
          <w:p w14:paraId="10EDD910"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105</w:t>
            </w:r>
          </w:p>
        </w:tc>
        <w:tc>
          <w:tcPr>
            <w:tcW w:w="1710" w:type="dxa"/>
            <w:tcBorders>
              <w:top w:val="single" w:sz="4" w:space="0" w:color="auto"/>
              <w:left w:val="nil"/>
              <w:bottom w:val="single" w:sz="8" w:space="0" w:color="auto"/>
              <w:right w:val="single" w:sz="4" w:space="0" w:color="auto"/>
            </w:tcBorders>
            <w:shd w:val="clear" w:color="auto" w:fill="auto"/>
            <w:vAlign w:val="bottom"/>
            <w:hideMark/>
          </w:tcPr>
          <w:p w14:paraId="0FACE932"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single" w:sz="4" w:space="0" w:color="auto"/>
              <w:left w:val="nil"/>
              <w:bottom w:val="single" w:sz="8" w:space="0" w:color="auto"/>
              <w:right w:val="single" w:sz="4" w:space="0" w:color="auto"/>
            </w:tcBorders>
            <w:shd w:val="clear" w:color="auto" w:fill="auto"/>
            <w:vAlign w:val="bottom"/>
            <w:hideMark/>
          </w:tcPr>
          <w:p w14:paraId="777AE759"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530" w:type="dxa"/>
            <w:tcBorders>
              <w:top w:val="single" w:sz="4" w:space="0" w:color="auto"/>
              <w:left w:val="nil"/>
              <w:bottom w:val="single" w:sz="8" w:space="0" w:color="auto"/>
              <w:right w:val="single" w:sz="4" w:space="0" w:color="auto"/>
            </w:tcBorders>
            <w:shd w:val="clear" w:color="auto" w:fill="auto"/>
            <w:vAlign w:val="bottom"/>
            <w:hideMark/>
          </w:tcPr>
          <w:p w14:paraId="410A2669"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single" w:sz="4" w:space="0" w:color="auto"/>
              <w:left w:val="nil"/>
              <w:bottom w:val="single" w:sz="8" w:space="0" w:color="auto"/>
              <w:right w:val="single" w:sz="8" w:space="0" w:color="auto"/>
            </w:tcBorders>
            <w:shd w:val="clear" w:color="auto" w:fill="auto"/>
            <w:vAlign w:val="bottom"/>
            <w:hideMark/>
          </w:tcPr>
          <w:p w14:paraId="3D706555"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6</w:t>
            </w:r>
          </w:p>
        </w:tc>
      </w:tr>
    </w:tbl>
    <w:p w14:paraId="52DB8BC4" w14:textId="77777777" w:rsidR="007C7968" w:rsidRPr="00BC1092" w:rsidRDefault="007C7968" w:rsidP="007C7968">
      <w:pPr>
        <w:jc w:val="both"/>
        <w:rPr>
          <w:b/>
          <w:sz w:val="22"/>
          <w:szCs w:val="22"/>
        </w:rPr>
      </w:pPr>
    </w:p>
    <w:p w14:paraId="4B8DB32C" w14:textId="77777777" w:rsidR="007C7968" w:rsidRPr="00BC1092" w:rsidRDefault="007C7968" w:rsidP="007C7968">
      <w:pPr>
        <w:jc w:val="both"/>
        <w:rPr>
          <w:b/>
          <w:sz w:val="22"/>
          <w:szCs w:val="22"/>
        </w:rPr>
      </w:pPr>
    </w:p>
    <w:p w14:paraId="161F7814" w14:textId="77777777" w:rsidR="007C7968" w:rsidRPr="00BC1092" w:rsidRDefault="007C7968" w:rsidP="007C7968">
      <w:pPr>
        <w:jc w:val="both"/>
        <w:rPr>
          <w:b/>
          <w:sz w:val="22"/>
          <w:szCs w:val="22"/>
        </w:rPr>
      </w:pPr>
      <w:r w:rsidRPr="00F83331">
        <w:rPr>
          <w:b/>
          <w:color w:val="FF0000"/>
          <w:sz w:val="22"/>
          <w:szCs w:val="22"/>
        </w:rPr>
        <w:br w:type="page"/>
      </w:r>
      <w:r w:rsidRPr="00BC1092">
        <w:rPr>
          <w:b/>
          <w:sz w:val="22"/>
          <w:szCs w:val="22"/>
        </w:rPr>
        <w:lastRenderedPageBreak/>
        <w:t xml:space="preserve">UNIQUE OR VARIED RISK ASSESSMENT </w:t>
      </w:r>
    </w:p>
    <w:p w14:paraId="504E499E" w14:textId="77777777" w:rsidR="007C7968" w:rsidRPr="00BC1092" w:rsidRDefault="007C7968" w:rsidP="007C7968">
      <w:pPr>
        <w:tabs>
          <w:tab w:val="left" w:pos="360"/>
        </w:tabs>
        <w:rPr>
          <w:i/>
          <w:sz w:val="20"/>
          <w:szCs w:val="20"/>
        </w:rPr>
      </w:pPr>
      <w:r w:rsidRPr="00BC1092">
        <w:rPr>
          <w:i/>
          <w:sz w:val="20"/>
          <w:szCs w:val="20"/>
        </w:rPr>
        <w:t>Requirement 201.6(c)(2)(</w:t>
      </w:r>
      <w:proofErr w:type="spellStart"/>
      <w:r w:rsidRPr="00BC1092">
        <w:rPr>
          <w:i/>
          <w:sz w:val="20"/>
          <w:szCs w:val="20"/>
        </w:rPr>
        <w:t>i</w:t>
      </w:r>
      <w:proofErr w:type="spellEnd"/>
      <w:r w:rsidRPr="00BC1092">
        <w:rPr>
          <w:i/>
          <w:sz w:val="20"/>
          <w:szCs w:val="20"/>
        </w:rPr>
        <w:t>).  Local Mitigation Plan Review Tool – B1.</w:t>
      </w:r>
    </w:p>
    <w:p w14:paraId="666B0EA2" w14:textId="77777777" w:rsidR="007C7968" w:rsidRPr="00BC1092" w:rsidRDefault="007C7968" w:rsidP="007C7968">
      <w:pPr>
        <w:tabs>
          <w:tab w:val="left" w:pos="360"/>
        </w:tabs>
        <w:rPr>
          <w:i/>
          <w:sz w:val="20"/>
          <w:szCs w:val="20"/>
        </w:rPr>
      </w:pPr>
      <w:r w:rsidRPr="00BC1092">
        <w:rPr>
          <w:i/>
          <w:sz w:val="20"/>
          <w:szCs w:val="20"/>
        </w:rPr>
        <w:t>Requirement 201.6(c)(2)(ii).  Local Mitigation Plan Review Tool – B3.</w:t>
      </w:r>
    </w:p>
    <w:p w14:paraId="341D4DB2" w14:textId="77777777" w:rsidR="007C7968" w:rsidRPr="00BC1092" w:rsidRDefault="007C7968" w:rsidP="007C7968">
      <w:pPr>
        <w:tabs>
          <w:tab w:val="left" w:pos="360"/>
        </w:tabs>
        <w:rPr>
          <w:i/>
          <w:sz w:val="20"/>
          <w:szCs w:val="20"/>
        </w:rPr>
      </w:pPr>
      <w:r w:rsidRPr="00BC1092">
        <w:rPr>
          <w:i/>
          <w:sz w:val="20"/>
          <w:szCs w:val="20"/>
        </w:rPr>
        <w:t>Requirement 201.6(d)(3).  Local Mitigation Plan Review Tool – D1.</w:t>
      </w:r>
    </w:p>
    <w:p w14:paraId="7CD63238" w14:textId="77777777" w:rsidR="00B97B67" w:rsidRDefault="00B97B67" w:rsidP="00EA2DFF">
      <w:pPr>
        <w:jc w:val="both"/>
        <w:rPr>
          <w:sz w:val="22"/>
          <w:szCs w:val="22"/>
        </w:rPr>
      </w:pPr>
    </w:p>
    <w:p w14:paraId="6267D1A9" w14:textId="4051930B" w:rsidR="00EA2DFF" w:rsidRPr="009E7CC2" w:rsidRDefault="00EA2DFF" w:rsidP="00EA2DFF">
      <w:pPr>
        <w:jc w:val="both"/>
        <w:rPr>
          <w:sz w:val="22"/>
          <w:szCs w:val="22"/>
        </w:rPr>
      </w:pPr>
      <w:r w:rsidRPr="009E7CC2">
        <w:rPr>
          <w:sz w:val="22"/>
          <w:szCs w:val="22"/>
        </w:rPr>
        <w:t>After conducting the risk assessment for each jurisdiction, the PDM Planning Team decided that all areas of the county have an equal chance of a natural hazard occurrence in their area.  While the extent to which each jurisdiction is affected by such hazards varies slightly between the local jurisdictions, the implications are the same. Thus</w:t>
      </w:r>
      <w:r w:rsidR="00B97B67">
        <w:rPr>
          <w:sz w:val="22"/>
          <w:szCs w:val="22"/>
        </w:rPr>
        <w:t>,</w:t>
      </w:r>
      <w:r w:rsidRPr="009E7CC2">
        <w:rPr>
          <w:sz w:val="22"/>
          <w:szCs w:val="22"/>
        </w:rPr>
        <w:t xml:space="preserve"> the PDM Planning Team decided that all jurisdictions in the County</w:t>
      </w:r>
      <w:r>
        <w:rPr>
          <w:sz w:val="22"/>
          <w:szCs w:val="22"/>
        </w:rPr>
        <w:t xml:space="preserve"> are </w:t>
      </w:r>
      <w:r w:rsidRPr="009E7CC2">
        <w:rPr>
          <w:sz w:val="22"/>
          <w:szCs w:val="22"/>
        </w:rPr>
        <w:t xml:space="preserve">equally affected by the types of hazards/risks that affect the </w:t>
      </w:r>
      <w:smartTag w:uri="urn:schemas-microsoft-com:office:smarttags" w:element="stockticker">
        <w:r w:rsidRPr="009E7CC2">
          <w:rPr>
            <w:sz w:val="22"/>
            <w:szCs w:val="22"/>
          </w:rPr>
          <w:t>PDM</w:t>
        </w:r>
      </w:smartTag>
      <w:r w:rsidRPr="009E7CC2">
        <w:rPr>
          <w:sz w:val="22"/>
          <w:szCs w:val="22"/>
        </w:rPr>
        <w:t xml:space="preserve"> jurisdiction. Thus, the unique or varied risk requirement is not applicable to the </w:t>
      </w:r>
      <w:r>
        <w:rPr>
          <w:sz w:val="22"/>
          <w:szCs w:val="22"/>
        </w:rPr>
        <w:t>Hamlin</w:t>
      </w:r>
      <w:r w:rsidRPr="009E7CC2">
        <w:rPr>
          <w:sz w:val="22"/>
          <w:szCs w:val="22"/>
        </w:rPr>
        <w:t xml:space="preserve"> County PDM.  </w:t>
      </w:r>
    </w:p>
    <w:p w14:paraId="43E31D3B" w14:textId="77777777" w:rsidR="00EA2DFF" w:rsidRPr="009E7CC2" w:rsidRDefault="00EA2DFF" w:rsidP="00EA2DFF">
      <w:pPr>
        <w:jc w:val="both"/>
        <w:rPr>
          <w:b/>
          <w:sz w:val="22"/>
          <w:szCs w:val="22"/>
        </w:rPr>
      </w:pPr>
    </w:p>
    <w:p w14:paraId="7AE53C4B" w14:textId="2B7D8E4D" w:rsidR="00EA2DFF" w:rsidRPr="009E7CC2" w:rsidRDefault="00EA2DFF" w:rsidP="00EA2DFF">
      <w:pPr>
        <w:autoSpaceDE w:val="0"/>
        <w:autoSpaceDN w:val="0"/>
        <w:adjustRightInd w:val="0"/>
        <w:jc w:val="both"/>
        <w:rPr>
          <w:sz w:val="22"/>
          <w:szCs w:val="22"/>
        </w:rPr>
      </w:pPr>
      <w:r w:rsidRPr="009E7CC2">
        <w:rPr>
          <w:sz w:val="22"/>
          <w:szCs w:val="22"/>
        </w:rPr>
        <w:t>On the following pages, a hazard vulnerability map is shown for each of the jurisdictions participating in this PDM. (See Figures 4.</w:t>
      </w:r>
      <w:r w:rsidR="00B97B67">
        <w:rPr>
          <w:sz w:val="22"/>
          <w:szCs w:val="22"/>
        </w:rPr>
        <w:t>1</w:t>
      </w:r>
      <w:r w:rsidRPr="009E7CC2">
        <w:rPr>
          <w:sz w:val="22"/>
          <w:szCs w:val="22"/>
        </w:rPr>
        <w:t xml:space="preserve"> – 4.</w:t>
      </w:r>
      <w:r w:rsidR="00B97B67">
        <w:rPr>
          <w:sz w:val="22"/>
          <w:szCs w:val="22"/>
        </w:rPr>
        <w:t>7</w:t>
      </w:r>
      <w:r w:rsidRPr="009E7CC2">
        <w:rPr>
          <w:sz w:val="22"/>
          <w:szCs w:val="22"/>
        </w:rPr>
        <w:t xml:space="preserve">.) The maps identify critical infrastructure and one-hundred-year flood plain.  Since the other major hazards facing the county are not geographically based.  Winter storms and severe summer storms are about as likely to occur in one part of the county as another.  Similarly, wildfires can occur almost anywhere in the county, although they are more likely to occur in areas with extensive grassland cover or shrubs.  Certain facilities provide for utility services within </w:t>
      </w:r>
      <w:r>
        <w:rPr>
          <w:sz w:val="22"/>
          <w:szCs w:val="22"/>
        </w:rPr>
        <w:t>Hamlin</w:t>
      </w:r>
      <w:r w:rsidRPr="009E7CC2">
        <w:rPr>
          <w:sz w:val="22"/>
          <w:szCs w:val="22"/>
        </w:rPr>
        <w:t xml:space="preserve"> County in addition to transmitting energy and resources through the jurisdiction, into other portions of the state and nation. While specific locations for above ground electrical distribution lines are not identified on the map(s) Figure 4.1 identifies electrical energy generators (power plants, wind turbines), enforced consultation zones for pipelines in</w:t>
      </w:r>
      <w:r>
        <w:rPr>
          <w:sz w:val="22"/>
          <w:szCs w:val="22"/>
        </w:rPr>
        <w:t xml:space="preserve"> Hamlin</w:t>
      </w:r>
      <w:r w:rsidRPr="009E7CC2">
        <w:rPr>
          <w:sz w:val="22"/>
          <w:szCs w:val="22"/>
        </w:rPr>
        <w:t xml:space="preserve"> County, bridges, culverts and evacuation routes.  </w:t>
      </w:r>
    </w:p>
    <w:p w14:paraId="633A6E45" w14:textId="77777777" w:rsidR="007C7968" w:rsidRPr="00F83331" w:rsidRDefault="007C7968" w:rsidP="007C7968">
      <w:pPr>
        <w:tabs>
          <w:tab w:val="left" w:pos="360"/>
        </w:tabs>
        <w:rPr>
          <w:i/>
          <w:color w:val="FF0000"/>
          <w:sz w:val="20"/>
          <w:szCs w:val="20"/>
        </w:rPr>
      </w:pPr>
    </w:p>
    <w:p w14:paraId="682AECAB" w14:textId="77777777" w:rsidR="00EA2DFF" w:rsidRDefault="007C7968" w:rsidP="007C7968">
      <w:pPr>
        <w:jc w:val="center"/>
        <w:rPr>
          <w:b/>
          <w:color w:val="FF0000"/>
          <w:sz w:val="22"/>
          <w:szCs w:val="22"/>
        </w:rPr>
        <w:sectPr w:rsidR="00EA2DFF" w:rsidSect="00F24093">
          <w:type w:val="continuous"/>
          <w:pgSz w:w="12240" w:h="15840"/>
          <w:pgMar w:top="1296" w:right="1296" w:bottom="1296" w:left="1296" w:header="720" w:footer="720" w:gutter="0"/>
          <w:cols w:space="720"/>
          <w:docGrid w:linePitch="360"/>
        </w:sectPr>
      </w:pPr>
      <w:r w:rsidRPr="00F83331">
        <w:rPr>
          <w:b/>
          <w:color w:val="FF0000"/>
          <w:sz w:val="22"/>
          <w:szCs w:val="22"/>
        </w:rPr>
        <w:br w:type="page"/>
      </w:r>
    </w:p>
    <w:p w14:paraId="6A064DB9" w14:textId="0FA4D3C9" w:rsidR="007C7968" w:rsidRPr="00F83331" w:rsidRDefault="00EA2DFF" w:rsidP="007C7968">
      <w:pPr>
        <w:jc w:val="center"/>
        <w:rPr>
          <w:b/>
          <w:color w:val="FF0000"/>
          <w:sz w:val="22"/>
          <w:szCs w:val="22"/>
        </w:rPr>
      </w:pPr>
      <w:r w:rsidRPr="00F83331">
        <w:rPr>
          <w:noProof/>
          <w:color w:val="FF0000"/>
        </w:rPr>
        <w:lastRenderedPageBreak/>
        <w:drawing>
          <wp:anchor distT="0" distB="0" distL="114300" distR="114300" simplePos="0" relativeHeight="251691008" behindDoc="1" locked="0" layoutInCell="1" allowOverlap="1" wp14:anchorId="0436C4E6" wp14:editId="77971570">
            <wp:simplePos x="0" y="0"/>
            <wp:positionH relativeFrom="margin">
              <wp:align>right</wp:align>
            </wp:positionH>
            <wp:positionV relativeFrom="paragraph">
              <wp:posOffset>-1081088</wp:posOffset>
            </wp:positionV>
            <wp:extent cx="5943600" cy="8424548"/>
            <wp:effectExtent l="0" t="2223" r="0" b="0"/>
            <wp:wrapNone/>
            <wp:docPr id="53" name="Picture 53" descr="CI_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I_County"/>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rot="16200000">
                      <a:off x="0" y="0"/>
                      <a:ext cx="5943600" cy="8424548"/>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EA2DFF">
        <w:rPr>
          <w:b/>
          <w:sz w:val="22"/>
          <w:szCs w:val="22"/>
        </w:rPr>
        <w:t>Figure 4.</w:t>
      </w:r>
      <w:r w:rsidR="00357E97">
        <w:rPr>
          <w:b/>
          <w:sz w:val="22"/>
          <w:szCs w:val="22"/>
        </w:rPr>
        <w:t>2</w:t>
      </w:r>
      <w:r w:rsidR="007C7968" w:rsidRPr="00EA2DFF">
        <w:rPr>
          <w:b/>
          <w:sz w:val="22"/>
          <w:szCs w:val="22"/>
        </w:rPr>
        <w:t xml:space="preserve">: Hamlin County Hazard Vulnerability Map </w:t>
      </w:r>
    </w:p>
    <w:p w14:paraId="0EE0ADFE" w14:textId="2DF883D4" w:rsidR="007C7968" w:rsidRDefault="007C7968" w:rsidP="007C7968">
      <w:pPr>
        <w:jc w:val="center"/>
        <w:rPr>
          <w:b/>
          <w:sz w:val="22"/>
          <w:szCs w:val="22"/>
        </w:rPr>
      </w:pPr>
      <w:r w:rsidRPr="00F83331">
        <w:rPr>
          <w:b/>
          <w:color w:val="FF0000"/>
          <w:sz w:val="22"/>
          <w:szCs w:val="22"/>
        </w:rPr>
        <w:br w:type="page"/>
      </w:r>
      <w:r w:rsidRPr="00EA2DFF">
        <w:rPr>
          <w:b/>
          <w:sz w:val="22"/>
          <w:szCs w:val="22"/>
        </w:rPr>
        <w:lastRenderedPageBreak/>
        <w:t>Figure 4.</w:t>
      </w:r>
      <w:r w:rsidR="0066233A">
        <w:rPr>
          <w:b/>
          <w:sz w:val="22"/>
          <w:szCs w:val="22"/>
        </w:rPr>
        <w:t>3</w:t>
      </w:r>
      <w:r w:rsidRPr="00EA2DFF">
        <w:rPr>
          <w:b/>
          <w:sz w:val="22"/>
          <w:szCs w:val="22"/>
        </w:rPr>
        <w:t xml:space="preserve"> City of Bryant Hazard Vulnerability Map</w:t>
      </w:r>
    </w:p>
    <w:p w14:paraId="4AACF259" w14:textId="50C16253" w:rsidR="00EA2DFF" w:rsidRPr="00F83331" w:rsidRDefault="00EA2DFF" w:rsidP="007C7968">
      <w:pPr>
        <w:jc w:val="center"/>
        <w:rPr>
          <w:b/>
          <w:color w:val="FF0000"/>
          <w:sz w:val="22"/>
          <w:szCs w:val="22"/>
        </w:rPr>
      </w:pPr>
    </w:p>
    <w:p w14:paraId="5C7F9F72" w14:textId="66487444" w:rsidR="007C7968" w:rsidRPr="00F83331" w:rsidRDefault="00EA2DFF" w:rsidP="007C7968">
      <w:pPr>
        <w:jc w:val="center"/>
        <w:rPr>
          <w:b/>
          <w:color w:val="FF0000"/>
          <w:sz w:val="22"/>
          <w:szCs w:val="22"/>
        </w:rPr>
      </w:pPr>
      <w:r>
        <w:rPr>
          <w:noProof/>
        </w:rPr>
        <w:drawing>
          <wp:anchor distT="0" distB="0" distL="114300" distR="114300" simplePos="0" relativeHeight="251713536" behindDoc="0" locked="0" layoutInCell="1" allowOverlap="1" wp14:anchorId="0A91A851" wp14:editId="7A0956BD">
            <wp:simplePos x="0" y="0"/>
            <wp:positionH relativeFrom="margin">
              <wp:align>center</wp:align>
            </wp:positionH>
            <wp:positionV relativeFrom="paragraph">
              <wp:posOffset>8255</wp:posOffset>
            </wp:positionV>
            <wp:extent cx="7756525" cy="5715000"/>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756858" cy="5715245"/>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F83331">
        <w:rPr>
          <w:b/>
          <w:color w:val="FF0000"/>
          <w:sz w:val="22"/>
          <w:szCs w:val="22"/>
        </w:rPr>
        <w:br w:type="page"/>
      </w:r>
      <w:r w:rsidR="007C7968" w:rsidRPr="00EA2DFF">
        <w:rPr>
          <w:b/>
          <w:sz w:val="22"/>
          <w:szCs w:val="22"/>
        </w:rPr>
        <w:lastRenderedPageBreak/>
        <w:t>Figure 4.</w:t>
      </w:r>
      <w:r w:rsidR="0066233A">
        <w:rPr>
          <w:b/>
          <w:sz w:val="22"/>
          <w:szCs w:val="22"/>
        </w:rPr>
        <w:t>4</w:t>
      </w:r>
      <w:r w:rsidR="007C7968" w:rsidRPr="00EA2DFF">
        <w:rPr>
          <w:b/>
          <w:sz w:val="22"/>
          <w:szCs w:val="22"/>
        </w:rPr>
        <w:t>: City of Castlewood Hazard Vulnerability Map</w:t>
      </w:r>
    </w:p>
    <w:p w14:paraId="5C4D0624" w14:textId="77777777" w:rsidR="00EA2DFF" w:rsidRDefault="00EA2DFF" w:rsidP="007C7968">
      <w:pPr>
        <w:jc w:val="center"/>
        <w:rPr>
          <w:b/>
          <w:color w:val="FF0000"/>
          <w:sz w:val="22"/>
          <w:szCs w:val="22"/>
        </w:rPr>
        <w:sectPr w:rsidR="00EA2DFF" w:rsidSect="00EA2DFF">
          <w:pgSz w:w="15840" w:h="12240" w:orient="landscape"/>
          <w:pgMar w:top="1296" w:right="1296" w:bottom="1296" w:left="1296" w:header="720" w:footer="720" w:gutter="0"/>
          <w:cols w:space="720"/>
          <w:docGrid w:linePitch="360"/>
        </w:sectPr>
      </w:pPr>
      <w:r>
        <w:rPr>
          <w:noProof/>
        </w:rPr>
        <w:drawing>
          <wp:anchor distT="0" distB="0" distL="114300" distR="114300" simplePos="0" relativeHeight="251714560" behindDoc="0" locked="0" layoutInCell="1" allowOverlap="1" wp14:anchorId="1DC3719A" wp14:editId="7780F9F2">
            <wp:simplePos x="0" y="0"/>
            <wp:positionH relativeFrom="margin">
              <wp:align>center</wp:align>
            </wp:positionH>
            <wp:positionV relativeFrom="paragraph">
              <wp:posOffset>85725</wp:posOffset>
            </wp:positionV>
            <wp:extent cx="7604760" cy="5876239"/>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7604760" cy="5876239"/>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F83331">
        <w:rPr>
          <w:b/>
          <w:color w:val="FF0000"/>
          <w:sz w:val="22"/>
          <w:szCs w:val="22"/>
        </w:rPr>
        <w:t xml:space="preserve"> </w:t>
      </w:r>
      <w:r w:rsidR="007C7968" w:rsidRPr="00F83331">
        <w:rPr>
          <w:b/>
          <w:color w:val="FF0000"/>
          <w:sz w:val="22"/>
          <w:szCs w:val="22"/>
        </w:rPr>
        <w:br w:type="page"/>
      </w:r>
    </w:p>
    <w:p w14:paraId="2714BEC5" w14:textId="384987BC" w:rsidR="007C7968" w:rsidRPr="00EA2DFF" w:rsidRDefault="007C7968" w:rsidP="007C7968">
      <w:pPr>
        <w:jc w:val="center"/>
        <w:rPr>
          <w:b/>
          <w:sz w:val="22"/>
          <w:szCs w:val="22"/>
        </w:rPr>
      </w:pPr>
      <w:r w:rsidRPr="00EA2DFF">
        <w:rPr>
          <w:b/>
          <w:sz w:val="22"/>
          <w:szCs w:val="22"/>
        </w:rPr>
        <w:lastRenderedPageBreak/>
        <w:t>Figure 4.</w:t>
      </w:r>
      <w:r w:rsidR="0066233A">
        <w:rPr>
          <w:b/>
          <w:sz w:val="22"/>
          <w:szCs w:val="22"/>
        </w:rPr>
        <w:t>5</w:t>
      </w:r>
      <w:r w:rsidRPr="00EA2DFF">
        <w:rPr>
          <w:b/>
          <w:sz w:val="22"/>
          <w:szCs w:val="22"/>
        </w:rPr>
        <w:t>: City of Estelline Hazard Vulnerability Map</w:t>
      </w:r>
    </w:p>
    <w:p w14:paraId="0215E880" w14:textId="77777777" w:rsidR="00EA2DFF" w:rsidRDefault="00EA2DFF" w:rsidP="007C7968">
      <w:pPr>
        <w:jc w:val="center"/>
        <w:rPr>
          <w:b/>
          <w:color w:val="FF0000"/>
          <w:sz w:val="22"/>
          <w:szCs w:val="22"/>
        </w:rPr>
        <w:sectPr w:rsidR="00EA2DFF" w:rsidSect="00EA2DFF">
          <w:pgSz w:w="12240" w:h="15840"/>
          <w:pgMar w:top="1296" w:right="1296" w:bottom="1296" w:left="1296" w:header="720" w:footer="720" w:gutter="0"/>
          <w:cols w:space="720"/>
          <w:docGrid w:linePitch="360"/>
        </w:sectPr>
      </w:pPr>
      <w:r>
        <w:rPr>
          <w:noProof/>
        </w:rPr>
        <w:drawing>
          <wp:anchor distT="0" distB="0" distL="114300" distR="114300" simplePos="0" relativeHeight="251715584" behindDoc="0" locked="0" layoutInCell="1" allowOverlap="1" wp14:anchorId="4F99B210" wp14:editId="5E2A9B06">
            <wp:simplePos x="0" y="0"/>
            <wp:positionH relativeFrom="margin">
              <wp:align>left</wp:align>
            </wp:positionH>
            <wp:positionV relativeFrom="paragraph">
              <wp:posOffset>6985</wp:posOffset>
            </wp:positionV>
            <wp:extent cx="6127750" cy="7905666"/>
            <wp:effectExtent l="0" t="0" r="6350" b="63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127750" cy="7905666"/>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F83331">
        <w:rPr>
          <w:b/>
          <w:color w:val="FF0000"/>
          <w:sz w:val="22"/>
          <w:szCs w:val="22"/>
        </w:rPr>
        <w:t xml:space="preserve"> </w:t>
      </w:r>
      <w:r w:rsidR="007C7968" w:rsidRPr="00F83331">
        <w:rPr>
          <w:b/>
          <w:color w:val="FF0000"/>
          <w:sz w:val="22"/>
          <w:szCs w:val="22"/>
        </w:rPr>
        <w:br w:type="page"/>
      </w:r>
    </w:p>
    <w:p w14:paraId="61E743B0" w14:textId="435A3C5A" w:rsidR="007C7968" w:rsidRPr="00EA2DFF" w:rsidRDefault="007C7968" w:rsidP="007C7968">
      <w:pPr>
        <w:jc w:val="center"/>
        <w:rPr>
          <w:b/>
          <w:sz w:val="22"/>
          <w:szCs w:val="22"/>
        </w:rPr>
      </w:pPr>
      <w:r w:rsidRPr="00EA2DFF">
        <w:rPr>
          <w:b/>
          <w:sz w:val="22"/>
          <w:szCs w:val="22"/>
        </w:rPr>
        <w:lastRenderedPageBreak/>
        <w:t>Figure 4.</w:t>
      </w:r>
      <w:r w:rsidR="0066233A">
        <w:rPr>
          <w:b/>
          <w:sz w:val="22"/>
          <w:szCs w:val="22"/>
        </w:rPr>
        <w:t>6</w:t>
      </w:r>
      <w:r w:rsidRPr="00EA2DFF">
        <w:rPr>
          <w:b/>
          <w:sz w:val="22"/>
          <w:szCs w:val="22"/>
        </w:rPr>
        <w:t xml:space="preserve">: </w:t>
      </w:r>
      <w:r w:rsidR="00D31719">
        <w:rPr>
          <w:b/>
          <w:sz w:val="22"/>
          <w:szCs w:val="22"/>
        </w:rPr>
        <w:t>Town of Hayti</w:t>
      </w:r>
      <w:r w:rsidRPr="00EA2DFF">
        <w:rPr>
          <w:b/>
          <w:sz w:val="22"/>
          <w:szCs w:val="22"/>
        </w:rPr>
        <w:t xml:space="preserve"> Hazard Vulnerability Map</w:t>
      </w:r>
    </w:p>
    <w:p w14:paraId="001C92A7" w14:textId="215F2AA6" w:rsidR="007C7968" w:rsidRDefault="00BE7EDF" w:rsidP="007C7968">
      <w:pPr>
        <w:jc w:val="center"/>
        <w:rPr>
          <w:b/>
          <w:sz w:val="22"/>
          <w:szCs w:val="22"/>
        </w:rPr>
      </w:pPr>
      <w:r>
        <w:rPr>
          <w:noProof/>
        </w:rPr>
        <w:drawing>
          <wp:anchor distT="0" distB="0" distL="114300" distR="114300" simplePos="0" relativeHeight="251716608" behindDoc="0" locked="0" layoutInCell="1" allowOverlap="1" wp14:anchorId="71094760" wp14:editId="5B3CEFEF">
            <wp:simplePos x="0" y="0"/>
            <wp:positionH relativeFrom="margin">
              <wp:align>center</wp:align>
            </wp:positionH>
            <wp:positionV relativeFrom="paragraph">
              <wp:posOffset>41275</wp:posOffset>
            </wp:positionV>
            <wp:extent cx="7648761" cy="5910239"/>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7648761" cy="5910239"/>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EA2DFF">
        <w:rPr>
          <w:b/>
          <w:sz w:val="22"/>
          <w:szCs w:val="22"/>
        </w:rPr>
        <w:t xml:space="preserve"> </w:t>
      </w:r>
      <w:r w:rsidR="007C7968" w:rsidRPr="00F83331">
        <w:rPr>
          <w:b/>
          <w:color w:val="FF0000"/>
          <w:sz w:val="22"/>
          <w:szCs w:val="22"/>
        </w:rPr>
        <w:br w:type="page"/>
      </w:r>
      <w:r w:rsidR="007C7968" w:rsidRPr="00BE7EDF">
        <w:rPr>
          <w:b/>
          <w:sz w:val="22"/>
          <w:szCs w:val="22"/>
        </w:rPr>
        <w:lastRenderedPageBreak/>
        <w:t>Figure 4.</w:t>
      </w:r>
      <w:r w:rsidR="0066233A">
        <w:rPr>
          <w:b/>
          <w:sz w:val="22"/>
          <w:szCs w:val="22"/>
        </w:rPr>
        <w:t>7</w:t>
      </w:r>
      <w:r w:rsidR="007C7968" w:rsidRPr="00BE7EDF">
        <w:rPr>
          <w:b/>
          <w:sz w:val="22"/>
          <w:szCs w:val="22"/>
        </w:rPr>
        <w:t>: Town of Hazel Hazard Vulnerability Map</w:t>
      </w:r>
    </w:p>
    <w:p w14:paraId="15FC087B" w14:textId="698713D7" w:rsidR="00BE7EDF" w:rsidRPr="00F83331" w:rsidRDefault="00BE7EDF" w:rsidP="007C7968">
      <w:pPr>
        <w:jc w:val="center"/>
        <w:rPr>
          <w:b/>
          <w:color w:val="FF0000"/>
          <w:sz w:val="22"/>
          <w:szCs w:val="22"/>
        </w:rPr>
      </w:pPr>
      <w:r>
        <w:rPr>
          <w:noProof/>
        </w:rPr>
        <w:drawing>
          <wp:anchor distT="0" distB="0" distL="114300" distR="114300" simplePos="0" relativeHeight="251717632" behindDoc="0" locked="0" layoutInCell="1" allowOverlap="1" wp14:anchorId="4B59F383" wp14:editId="4FB4E8A7">
            <wp:simplePos x="0" y="0"/>
            <wp:positionH relativeFrom="margin">
              <wp:align>center</wp:align>
            </wp:positionH>
            <wp:positionV relativeFrom="paragraph">
              <wp:posOffset>83185</wp:posOffset>
            </wp:positionV>
            <wp:extent cx="7583459" cy="5859780"/>
            <wp:effectExtent l="0" t="0" r="0" b="762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7583459" cy="5859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85CDC0" w14:textId="77777777" w:rsidR="00BE7EDF" w:rsidRDefault="007C7968" w:rsidP="007C7968">
      <w:pPr>
        <w:jc w:val="center"/>
        <w:rPr>
          <w:b/>
          <w:color w:val="FF0000"/>
          <w:sz w:val="22"/>
          <w:szCs w:val="22"/>
        </w:rPr>
        <w:sectPr w:rsidR="00BE7EDF" w:rsidSect="00EA2DFF">
          <w:pgSz w:w="15840" w:h="12240" w:orient="landscape"/>
          <w:pgMar w:top="1296" w:right="1296" w:bottom="1296" w:left="1296" w:header="720" w:footer="720" w:gutter="0"/>
          <w:cols w:space="720"/>
          <w:docGrid w:linePitch="360"/>
        </w:sectPr>
      </w:pPr>
      <w:r w:rsidRPr="00F83331">
        <w:rPr>
          <w:b/>
          <w:color w:val="FF0000"/>
          <w:sz w:val="22"/>
          <w:szCs w:val="22"/>
        </w:rPr>
        <w:br w:type="page"/>
      </w:r>
    </w:p>
    <w:p w14:paraId="6332D0BB" w14:textId="5B50FDCE" w:rsidR="007C7968" w:rsidRPr="00F83331" w:rsidRDefault="00BE7EDF" w:rsidP="007C7968">
      <w:pPr>
        <w:jc w:val="center"/>
        <w:rPr>
          <w:b/>
          <w:color w:val="FF0000"/>
          <w:sz w:val="22"/>
          <w:szCs w:val="22"/>
        </w:rPr>
      </w:pPr>
      <w:r w:rsidRPr="00F83331">
        <w:rPr>
          <w:noProof/>
          <w:color w:val="FF0000"/>
        </w:rPr>
        <w:lastRenderedPageBreak/>
        <w:drawing>
          <wp:anchor distT="0" distB="0" distL="114300" distR="114300" simplePos="0" relativeHeight="251685888" behindDoc="1" locked="0" layoutInCell="1" allowOverlap="1" wp14:anchorId="178C0ACD" wp14:editId="113FACEB">
            <wp:simplePos x="0" y="0"/>
            <wp:positionH relativeFrom="margin">
              <wp:align>center</wp:align>
            </wp:positionH>
            <wp:positionV relativeFrom="paragraph">
              <wp:posOffset>167640</wp:posOffset>
            </wp:positionV>
            <wp:extent cx="6236906" cy="8077200"/>
            <wp:effectExtent l="0" t="0" r="0" b="0"/>
            <wp:wrapNone/>
            <wp:docPr id="47" name="Picture 47" descr="CI_LakeNo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I_LakeNorden"/>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236906" cy="807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BE7EDF">
        <w:rPr>
          <w:b/>
          <w:sz w:val="22"/>
          <w:szCs w:val="22"/>
        </w:rPr>
        <w:t>Figure 4.</w:t>
      </w:r>
      <w:r w:rsidR="0066233A">
        <w:rPr>
          <w:b/>
          <w:sz w:val="22"/>
          <w:szCs w:val="22"/>
        </w:rPr>
        <w:t>8</w:t>
      </w:r>
      <w:r w:rsidR="007C7968" w:rsidRPr="00BE7EDF">
        <w:rPr>
          <w:b/>
          <w:sz w:val="22"/>
          <w:szCs w:val="22"/>
        </w:rPr>
        <w:t>: City of Lake Norden Hazard Vulnerability Map</w:t>
      </w:r>
    </w:p>
    <w:p w14:paraId="2F7E7B64" w14:textId="1C12913A" w:rsidR="007C7968" w:rsidRPr="00A04521" w:rsidRDefault="007C7968" w:rsidP="007C7968">
      <w:pPr>
        <w:jc w:val="center"/>
        <w:rPr>
          <w:b/>
          <w:sz w:val="22"/>
          <w:szCs w:val="22"/>
        </w:rPr>
      </w:pPr>
      <w:r w:rsidRPr="00F83331">
        <w:rPr>
          <w:b/>
          <w:color w:val="FF0000"/>
          <w:sz w:val="22"/>
          <w:szCs w:val="22"/>
        </w:rPr>
        <w:t xml:space="preserve"> </w:t>
      </w:r>
      <w:r w:rsidRPr="00F83331">
        <w:rPr>
          <w:b/>
          <w:color w:val="FF0000"/>
          <w:sz w:val="22"/>
          <w:szCs w:val="22"/>
        </w:rPr>
        <w:br w:type="page"/>
      </w:r>
      <w:r w:rsidRPr="00A04521">
        <w:rPr>
          <w:b/>
          <w:sz w:val="22"/>
          <w:szCs w:val="22"/>
        </w:rPr>
        <w:lastRenderedPageBreak/>
        <w:t>CHAPTER 5</w:t>
      </w:r>
    </w:p>
    <w:p w14:paraId="22506AF2" w14:textId="77777777" w:rsidR="007C7968" w:rsidRPr="00A04521" w:rsidRDefault="007C7968" w:rsidP="007C7968">
      <w:pPr>
        <w:jc w:val="center"/>
        <w:rPr>
          <w:b/>
          <w:sz w:val="22"/>
          <w:szCs w:val="22"/>
        </w:rPr>
      </w:pPr>
      <w:r w:rsidRPr="00A04521">
        <w:rPr>
          <w:b/>
          <w:sz w:val="22"/>
          <w:szCs w:val="22"/>
        </w:rPr>
        <w:t>MITIGATION STRATEGY</w:t>
      </w:r>
    </w:p>
    <w:p w14:paraId="02238190" w14:textId="77777777" w:rsidR="007C7968" w:rsidRPr="00A04521" w:rsidRDefault="007C7968" w:rsidP="007C7968">
      <w:pPr>
        <w:autoSpaceDE w:val="0"/>
        <w:autoSpaceDN w:val="0"/>
        <w:adjustRightInd w:val="0"/>
        <w:jc w:val="both"/>
        <w:rPr>
          <w:i/>
          <w:sz w:val="22"/>
          <w:szCs w:val="22"/>
        </w:rPr>
      </w:pPr>
    </w:p>
    <w:p w14:paraId="272E14E8" w14:textId="77777777" w:rsidR="007C7968" w:rsidRPr="00A04521" w:rsidRDefault="007C7968" w:rsidP="007C7968">
      <w:pPr>
        <w:autoSpaceDE w:val="0"/>
        <w:autoSpaceDN w:val="0"/>
        <w:adjustRightInd w:val="0"/>
        <w:jc w:val="both"/>
        <w:rPr>
          <w:b/>
          <w:sz w:val="22"/>
          <w:szCs w:val="22"/>
        </w:rPr>
      </w:pPr>
      <w:r w:rsidRPr="00A04521">
        <w:rPr>
          <w:b/>
          <w:sz w:val="22"/>
          <w:szCs w:val="22"/>
        </w:rPr>
        <w:t>MITIGATION OVERVIEW</w:t>
      </w:r>
    </w:p>
    <w:p w14:paraId="2DE4C67A" w14:textId="77777777" w:rsidR="007C7968" w:rsidRPr="00A04521" w:rsidRDefault="007C7968" w:rsidP="007C7968">
      <w:pPr>
        <w:tabs>
          <w:tab w:val="left" w:pos="360"/>
        </w:tabs>
        <w:rPr>
          <w:i/>
          <w:sz w:val="20"/>
          <w:szCs w:val="20"/>
        </w:rPr>
      </w:pPr>
      <w:r w:rsidRPr="00A04521">
        <w:rPr>
          <w:i/>
          <w:sz w:val="20"/>
          <w:szCs w:val="20"/>
        </w:rPr>
        <w:t>Requirement 201.6(c)(3)(</w:t>
      </w:r>
      <w:proofErr w:type="spellStart"/>
      <w:r w:rsidRPr="00A04521">
        <w:rPr>
          <w:i/>
          <w:sz w:val="20"/>
          <w:szCs w:val="20"/>
        </w:rPr>
        <w:t>i</w:t>
      </w:r>
      <w:proofErr w:type="spellEnd"/>
      <w:r w:rsidRPr="00A04521">
        <w:rPr>
          <w:i/>
          <w:sz w:val="20"/>
          <w:szCs w:val="20"/>
        </w:rPr>
        <w:t>).  Local Mitigation Plan Review Tool – C3.</w:t>
      </w:r>
    </w:p>
    <w:p w14:paraId="3C9EF7A9" w14:textId="77777777" w:rsidR="007C7968" w:rsidRPr="00A04521" w:rsidRDefault="007C7968" w:rsidP="007C7968">
      <w:pPr>
        <w:tabs>
          <w:tab w:val="left" w:pos="360"/>
        </w:tabs>
        <w:rPr>
          <w:i/>
          <w:sz w:val="20"/>
          <w:szCs w:val="20"/>
        </w:rPr>
      </w:pPr>
      <w:r w:rsidRPr="00A04521">
        <w:rPr>
          <w:i/>
          <w:sz w:val="20"/>
          <w:szCs w:val="20"/>
        </w:rPr>
        <w:t>Requirement 201.6(c)(3)(ii).  Local Mitigation Plan Review Tool – C4.</w:t>
      </w:r>
    </w:p>
    <w:p w14:paraId="398FD0DB" w14:textId="77777777" w:rsidR="007C7968" w:rsidRPr="00A04521" w:rsidRDefault="007C7968" w:rsidP="007C7968">
      <w:pPr>
        <w:tabs>
          <w:tab w:val="left" w:pos="360"/>
        </w:tabs>
        <w:rPr>
          <w:i/>
          <w:sz w:val="20"/>
          <w:szCs w:val="20"/>
        </w:rPr>
      </w:pPr>
      <w:r w:rsidRPr="00A04521">
        <w:rPr>
          <w:i/>
          <w:sz w:val="20"/>
          <w:szCs w:val="20"/>
        </w:rPr>
        <w:t>Requirement 201.6(c)(3)(iii) &amp; (iv).  Local Mitigation Plan Review Tool – C5.</w:t>
      </w:r>
    </w:p>
    <w:p w14:paraId="5D4C3FD1" w14:textId="77777777" w:rsidR="007C7968" w:rsidRPr="00A04521" w:rsidRDefault="007C7968" w:rsidP="007C7968">
      <w:pPr>
        <w:tabs>
          <w:tab w:val="left" w:pos="360"/>
        </w:tabs>
        <w:rPr>
          <w:i/>
          <w:sz w:val="20"/>
          <w:szCs w:val="20"/>
        </w:rPr>
      </w:pPr>
      <w:r w:rsidRPr="00A04521">
        <w:rPr>
          <w:i/>
          <w:sz w:val="20"/>
          <w:szCs w:val="20"/>
        </w:rPr>
        <w:t>Requirement 201.6(d)(3).  Local Mitigation Plan Review Tool – D2.</w:t>
      </w:r>
    </w:p>
    <w:p w14:paraId="51392218" w14:textId="77777777" w:rsidR="007C7968" w:rsidRPr="00A04521" w:rsidRDefault="007C7968" w:rsidP="007C7968">
      <w:pPr>
        <w:tabs>
          <w:tab w:val="left" w:pos="360"/>
        </w:tabs>
        <w:rPr>
          <w:i/>
          <w:sz w:val="20"/>
          <w:szCs w:val="20"/>
        </w:rPr>
      </w:pPr>
      <w:r w:rsidRPr="00A04521">
        <w:rPr>
          <w:i/>
          <w:sz w:val="20"/>
          <w:szCs w:val="20"/>
        </w:rPr>
        <w:t>Requirement 201.6(d)(3).  Local Mitigation Plan Review Tool – D3.</w:t>
      </w:r>
    </w:p>
    <w:p w14:paraId="17DDE583" w14:textId="77777777" w:rsidR="007C7968" w:rsidRPr="00A04521" w:rsidRDefault="007C7968" w:rsidP="007C7968">
      <w:pPr>
        <w:autoSpaceDE w:val="0"/>
        <w:autoSpaceDN w:val="0"/>
        <w:adjustRightInd w:val="0"/>
        <w:jc w:val="both"/>
        <w:rPr>
          <w:b/>
          <w:sz w:val="22"/>
          <w:szCs w:val="22"/>
        </w:rPr>
      </w:pPr>
    </w:p>
    <w:p w14:paraId="36BA908E" w14:textId="77777777" w:rsidR="007C7968" w:rsidRPr="00A04521" w:rsidRDefault="007C7968" w:rsidP="007C7968">
      <w:pPr>
        <w:jc w:val="both"/>
        <w:rPr>
          <w:sz w:val="22"/>
          <w:szCs w:val="22"/>
        </w:rPr>
      </w:pPr>
      <w:r w:rsidRPr="00A04521">
        <w:rPr>
          <w:sz w:val="22"/>
          <w:szCs w:val="22"/>
        </w:rPr>
        <w:t xml:space="preserve">The State Hazard Mitigation Plan addresses several mitigation categories including warning and forecasting, community planning, and infrastructure reinforcement. The County and participating entities’ greatest needs are mitigating high wind and flood hazards, backup generators for critical infrastructure, construction of storm shelters, and public awareness.  </w:t>
      </w:r>
    </w:p>
    <w:p w14:paraId="2E4879BE" w14:textId="77777777" w:rsidR="007C7968" w:rsidRPr="00A04521" w:rsidRDefault="007C7968" w:rsidP="007C7968">
      <w:pPr>
        <w:pStyle w:val="NormalWeb"/>
        <w:spacing w:before="0" w:beforeAutospacing="0" w:after="0" w:afterAutospacing="0"/>
        <w:jc w:val="both"/>
        <w:rPr>
          <w:rFonts w:ascii="Arial" w:hAnsi="Arial" w:cs="Arial"/>
          <w:sz w:val="22"/>
          <w:szCs w:val="22"/>
          <w:highlight w:val="yellow"/>
        </w:rPr>
      </w:pPr>
    </w:p>
    <w:p w14:paraId="2D7345EA" w14:textId="77777777" w:rsidR="007C7968" w:rsidRPr="00A04521" w:rsidRDefault="007C7968" w:rsidP="007C7968">
      <w:pPr>
        <w:autoSpaceDE w:val="0"/>
        <w:autoSpaceDN w:val="0"/>
        <w:adjustRightInd w:val="0"/>
        <w:jc w:val="both"/>
        <w:rPr>
          <w:sz w:val="22"/>
          <w:szCs w:val="22"/>
        </w:rPr>
      </w:pPr>
      <w:r w:rsidRPr="00A04521">
        <w:rPr>
          <w:sz w:val="22"/>
          <w:szCs w:val="22"/>
        </w:rPr>
        <w:t>After the completion of the risk assessment (identification of hazards, probability of hazards and vulnerability to hazards), it was the mutual consensus of the PDM Planning Team that mitigation strategies of the PDM should focus on the following hazards:</w:t>
      </w:r>
      <w:r w:rsidRPr="00A04521">
        <w:rPr>
          <w:b/>
          <w:bCs/>
          <w:sz w:val="22"/>
          <w:szCs w:val="22"/>
        </w:rPr>
        <w:t xml:space="preserve"> </w:t>
      </w:r>
      <w:r w:rsidRPr="00A04521">
        <w:rPr>
          <w:sz w:val="22"/>
          <w:szCs w:val="22"/>
        </w:rPr>
        <w:t xml:space="preserve">winter storms, severe summer storms, flooding, wildfires (urban/rural). </w:t>
      </w:r>
    </w:p>
    <w:p w14:paraId="3A4DFE52" w14:textId="77777777" w:rsidR="007C7968" w:rsidRPr="00F83331" w:rsidRDefault="007C7968" w:rsidP="007C7968">
      <w:pPr>
        <w:pStyle w:val="NormalWeb"/>
        <w:spacing w:before="0" w:beforeAutospacing="0" w:after="0" w:afterAutospacing="0"/>
        <w:jc w:val="both"/>
        <w:rPr>
          <w:rFonts w:ascii="Arial" w:hAnsi="Arial" w:cs="Arial"/>
          <w:color w:val="FF0000"/>
          <w:sz w:val="22"/>
          <w:szCs w:val="22"/>
          <w:highlight w:val="yellow"/>
        </w:rPr>
      </w:pPr>
    </w:p>
    <w:p w14:paraId="677A35B2" w14:textId="2224F806" w:rsidR="00A04521" w:rsidRDefault="00A04521" w:rsidP="00A04521">
      <w:pPr>
        <w:pStyle w:val="NormalWeb"/>
        <w:spacing w:before="0" w:beforeAutospacing="0" w:after="0" w:afterAutospacing="0"/>
        <w:jc w:val="both"/>
        <w:rPr>
          <w:rFonts w:ascii="Arial" w:hAnsi="Arial" w:cs="Arial"/>
          <w:sz w:val="22"/>
          <w:szCs w:val="22"/>
        </w:rPr>
      </w:pPr>
      <w:r w:rsidRPr="004849F6">
        <w:rPr>
          <w:rFonts w:ascii="Arial" w:hAnsi="Arial" w:cs="Arial"/>
          <w:sz w:val="22"/>
          <w:szCs w:val="22"/>
        </w:rPr>
        <w:t xml:space="preserve">The PDM Planning Team first reviewed the goals, objectives and priorities of the previous Plan.  The goals and objectives of the previous plan were incorporated into the goals of this plan. The PDM Planning Team completed the goal identification process by considering the county’s and participating jurisdictions’ vulnerability to each identified hazard, and the severity of the threat posed by each hazard.  Much of the discussion focused on damage caused by past events, and what could be done to ensure that future damage will be lessened or eliminated. By reviewing each jurisdiction’s Comprehensive Land Use Plan (if available), the participants also considered how future development might affect the county’s and participating jurisdictions’ vulnerability to the hazards they face.  When identifying goals, numerous activities or projects were identified with broadly defined benefits to numerous jurisdictions within the County.  Numerous actions were agreed by the PDM Planning Team to have broad reaching benefits but due to scope or varying levels of importance to individual jurisdictions no specific cost, timeframe, or priority was assigned. </w:t>
      </w:r>
      <w:proofErr w:type="gramStart"/>
      <w:r w:rsidRPr="004849F6">
        <w:rPr>
          <w:rFonts w:ascii="Arial" w:hAnsi="Arial" w:cs="Arial"/>
          <w:sz w:val="22"/>
          <w:szCs w:val="22"/>
        </w:rPr>
        <w:t>Likewise</w:t>
      </w:r>
      <w:proofErr w:type="gramEnd"/>
      <w:r w:rsidRPr="004849F6">
        <w:rPr>
          <w:rFonts w:ascii="Arial" w:hAnsi="Arial" w:cs="Arial"/>
          <w:sz w:val="22"/>
          <w:szCs w:val="22"/>
        </w:rPr>
        <w:t xml:space="preserve"> many infrastructure projects and policies throughout all communities would mitigate hazards but were not located in the most vulnerable areas.  All communities reviewed the activities/policies and corresponding problem statements to identify whether they applied to their respective jurisdiction. The results of the community review of those general activities/policies are displayed in Tables 5.1 – 5.12.  Specific projects for each community are listed in Table </w:t>
      </w:r>
      <w:proofErr w:type="gramStart"/>
      <w:r w:rsidRPr="004849F6">
        <w:rPr>
          <w:rFonts w:ascii="Arial" w:hAnsi="Arial" w:cs="Arial"/>
          <w:sz w:val="22"/>
          <w:szCs w:val="22"/>
        </w:rPr>
        <w:t>5.13  Those</w:t>
      </w:r>
      <w:proofErr w:type="gramEnd"/>
      <w:r w:rsidRPr="004849F6">
        <w:rPr>
          <w:rFonts w:ascii="Arial" w:hAnsi="Arial" w:cs="Arial"/>
          <w:sz w:val="22"/>
          <w:szCs w:val="22"/>
        </w:rPr>
        <w:t xml:space="preserve"> projects intended to mitigate problems at a specific location are represented in Figures 5.1 to 5.9.  </w:t>
      </w:r>
    </w:p>
    <w:p w14:paraId="7F4BC5E2" w14:textId="18F368CA" w:rsidR="00A04521" w:rsidRDefault="00A04521" w:rsidP="00A04521">
      <w:pPr>
        <w:pStyle w:val="NormalWeb"/>
        <w:spacing w:before="0" w:beforeAutospacing="0" w:after="0" w:afterAutospacing="0"/>
        <w:jc w:val="both"/>
        <w:rPr>
          <w:rFonts w:ascii="Arial" w:hAnsi="Arial" w:cs="Arial"/>
          <w:sz w:val="22"/>
          <w:szCs w:val="22"/>
        </w:rPr>
      </w:pPr>
    </w:p>
    <w:p w14:paraId="4D07C042" w14:textId="3D678AA1" w:rsidR="00A04521" w:rsidRDefault="00A04521" w:rsidP="00A04521">
      <w:pPr>
        <w:pStyle w:val="NormalWeb"/>
        <w:spacing w:before="0" w:beforeAutospacing="0" w:after="0" w:afterAutospacing="0"/>
        <w:jc w:val="both"/>
        <w:rPr>
          <w:rFonts w:ascii="Arial" w:hAnsi="Arial" w:cs="Arial"/>
          <w:sz w:val="22"/>
          <w:szCs w:val="22"/>
        </w:rPr>
      </w:pPr>
    </w:p>
    <w:p w14:paraId="483E167C" w14:textId="10F15E47" w:rsidR="00A04521" w:rsidRDefault="00A04521" w:rsidP="00A04521">
      <w:pPr>
        <w:pStyle w:val="NormalWeb"/>
        <w:spacing w:before="0" w:beforeAutospacing="0" w:after="0" w:afterAutospacing="0"/>
        <w:jc w:val="both"/>
        <w:rPr>
          <w:rFonts w:ascii="Arial" w:hAnsi="Arial" w:cs="Arial"/>
          <w:sz w:val="22"/>
          <w:szCs w:val="22"/>
        </w:rPr>
      </w:pPr>
    </w:p>
    <w:p w14:paraId="16BA8B5C" w14:textId="0D80F96E" w:rsidR="00A04521" w:rsidRDefault="00A04521" w:rsidP="00A04521">
      <w:pPr>
        <w:pStyle w:val="NormalWeb"/>
        <w:spacing w:before="0" w:beforeAutospacing="0" w:after="0" w:afterAutospacing="0"/>
        <w:jc w:val="both"/>
        <w:rPr>
          <w:rFonts w:ascii="Arial" w:hAnsi="Arial" w:cs="Arial"/>
          <w:sz w:val="22"/>
          <w:szCs w:val="22"/>
        </w:rPr>
      </w:pPr>
    </w:p>
    <w:p w14:paraId="27ED9C7F" w14:textId="61997C11" w:rsidR="00A04521" w:rsidRDefault="00A04521" w:rsidP="00A04521">
      <w:pPr>
        <w:pStyle w:val="NormalWeb"/>
        <w:spacing w:before="0" w:beforeAutospacing="0" w:after="0" w:afterAutospacing="0"/>
        <w:jc w:val="both"/>
        <w:rPr>
          <w:rFonts w:ascii="Arial" w:hAnsi="Arial" w:cs="Arial"/>
          <w:sz w:val="22"/>
          <w:szCs w:val="22"/>
        </w:rPr>
      </w:pPr>
    </w:p>
    <w:p w14:paraId="58398066" w14:textId="30FFBC4C" w:rsidR="00A04521" w:rsidRDefault="00A04521" w:rsidP="00A04521">
      <w:pPr>
        <w:pStyle w:val="NormalWeb"/>
        <w:spacing w:before="0" w:beforeAutospacing="0" w:after="0" w:afterAutospacing="0"/>
        <w:jc w:val="both"/>
        <w:rPr>
          <w:rFonts w:ascii="Arial" w:hAnsi="Arial" w:cs="Arial"/>
          <w:sz w:val="22"/>
          <w:szCs w:val="22"/>
        </w:rPr>
      </w:pPr>
    </w:p>
    <w:p w14:paraId="5DE77105" w14:textId="12E7BC9D" w:rsidR="00A04521" w:rsidRDefault="00A04521" w:rsidP="00A04521">
      <w:pPr>
        <w:pStyle w:val="NormalWeb"/>
        <w:spacing w:before="0" w:beforeAutospacing="0" w:after="0" w:afterAutospacing="0"/>
        <w:jc w:val="both"/>
        <w:rPr>
          <w:rFonts w:ascii="Arial" w:hAnsi="Arial" w:cs="Arial"/>
          <w:sz w:val="22"/>
          <w:szCs w:val="22"/>
        </w:rPr>
      </w:pPr>
    </w:p>
    <w:p w14:paraId="5F3B86CF" w14:textId="09AFA0BF" w:rsidR="00A04521" w:rsidRDefault="00A04521" w:rsidP="00A04521">
      <w:pPr>
        <w:pStyle w:val="NormalWeb"/>
        <w:spacing w:before="0" w:beforeAutospacing="0" w:after="0" w:afterAutospacing="0"/>
        <w:jc w:val="both"/>
        <w:rPr>
          <w:rFonts w:ascii="Arial" w:hAnsi="Arial" w:cs="Arial"/>
          <w:sz w:val="22"/>
          <w:szCs w:val="22"/>
        </w:rPr>
      </w:pPr>
    </w:p>
    <w:p w14:paraId="31B6884B" w14:textId="429774F8" w:rsidR="00A04521" w:rsidRDefault="00A04521" w:rsidP="00A04521">
      <w:pPr>
        <w:pStyle w:val="NormalWeb"/>
        <w:spacing w:before="0" w:beforeAutospacing="0" w:after="0" w:afterAutospacing="0"/>
        <w:jc w:val="both"/>
        <w:rPr>
          <w:rFonts w:ascii="Arial" w:hAnsi="Arial" w:cs="Arial"/>
          <w:sz w:val="22"/>
          <w:szCs w:val="22"/>
        </w:rPr>
      </w:pPr>
    </w:p>
    <w:p w14:paraId="476F321F" w14:textId="0FE2BBE9" w:rsidR="00A04521" w:rsidRDefault="00A04521" w:rsidP="00A04521">
      <w:pPr>
        <w:pStyle w:val="NormalWeb"/>
        <w:spacing w:before="0" w:beforeAutospacing="0" w:after="0" w:afterAutospacing="0"/>
        <w:jc w:val="both"/>
        <w:rPr>
          <w:rFonts w:ascii="Arial" w:hAnsi="Arial" w:cs="Arial"/>
          <w:sz w:val="22"/>
          <w:szCs w:val="22"/>
        </w:rPr>
      </w:pPr>
    </w:p>
    <w:p w14:paraId="084F9BA9" w14:textId="711356D7" w:rsidR="00A04521" w:rsidRDefault="00A04521" w:rsidP="00A04521">
      <w:pPr>
        <w:pStyle w:val="NormalWeb"/>
        <w:spacing w:before="0" w:beforeAutospacing="0" w:after="0" w:afterAutospacing="0"/>
        <w:jc w:val="both"/>
        <w:rPr>
          <w:rFonts w:ascii="Arial" w:hAnsi="Arial" w:cs="Arial"/>
          <w:sz w:val="22"/>
          <w:szCs w:val="22"/>
        </w:rPr>
      </w:pPr>
    </w:p>
    <w:p w14:paraId="0DF77C01" w14:textId="6A5CFC9D" w:rsidR="00A04521" w:rsidRDefault="00A04521" w:rsidP="00A04521">
      <w:pPr>
        <w:pStyle w:val="NormalWeb"/>
        <w:spacing w:before="0" w:beforeAutospacing="0" w:after="0" w:afterAutospacing="0"/>
        <w:jc w:val="both"/>
        <w:rPr>
          <w:rFonts w:ascii="Arial" w:hAnsi="Arial" w:cs="Arial"/>
          <w:sz w:val="22"/>
          <w:szCs w:val="22"/>
        </w:rPr>
      </w:pPr>
    </w:p>
    <w:p w14:paraId="0C541377" w14:textId="107B7C72" w:rsidR="00A04521" w:rsidRDefault="00A04521" w:rsidP="00A04521">
      <w:pPr>
        <w:pStyle w:val="NormalWeb"/>
        <w:spacing w:before="0" w:beforeAutospacing="0" w:after="0" w:afterAutospacing="0"/>
        <w:jc w:val="both"/>
        <w:rPr>
          <w:rFonts w:ascii="Arial" w:hAnsi="Arial" w:cs="Arial"/>
          <w:sz w:val="22"/>
          <w:szCs w:val="22"/>
        </w:rPr>
      </w:pPr>
    </w:p>
    <w:p w14:paraId="6C61EE70" w14:textId="77777777" w:rsidR="00A04521" w:rsidRPr="004849F6" w:rsidRDefault="00A04521" w:rsidP="00A04521">
      <w:pPr>
        <w:pStyle w:val="NormalWeb"/>
        <w:spacing w:before="0" w:beforeAutospacing="0" w:after="0" w:afterAutospacing="0"/>
        <w:jc w:val="both"/>
        <w:rPr>
          <w:rFonts w:ascii="Arial" w:hAnsi="Arial" w:cs="Arial"/>
          <w:sz w:val="22"/>
          <w:szCs w:val="22"/>
        </w:rPr>
      </w:pPr>
    </w:p>
    <w:p w14:paraId="13260588" w14:textId="4BFE9A3C" w:rsidR="007C7968" w:rsidRPr="00F83331" w:rsidRDefault="007C7968" w:rsidP="007C7968">
      <w:pPr>
        <w:autoSpaceDE w:val="0"/>
        <w:autoSpaceDN w:val="0"/>
        <w:adjustRightInd w:val="0"/>
        <w:ind w:left="360"/>
        <w:jc w:val="both"/>
        <w:rPr>
          <w:b/>
          <w:color w:val="FF0000"/>
          <w:sz w:val="22"/>
          <w:szCs w:val="22"/>
        </w:rPr>
      </w:pPr>
      <w:r w:rsidRPr="00F83331">
        <w:rPr>
          <w:b/>
          <w:noProof/>
          <w:color w:val="FF0000"/>
          <w:u w:val="single"/>
        </w:rPr>
        <w:lastRenderedPageBreak/>
        <mc:AlternateContent>
          <mc:Choice Requires="wps">
            <w:drawing>
              <wp:anchor distT="0" distB="0" distL="114300" distR="114300" simplePos="0" relativeHeight="251659264" behindDoc="0" locked="0" layoutInCell="1" allowOverlap="1" wp14:anchorId="72871DC1" wp14:editId="44AA1544">
                <wp:simplePos x="0" y="0"/>
                <wp:positionH relativeFrom="column">
                  <wp:posOffset>0</wp:posOffset>
                </wp:positionH>
                <wp:positionV relativeFrom="paragraph">
                  <wp:posOffset>-13335</wp:posOffset>
                </wp:positionV>
                <wp:extent cx="5943600" cy="289560"/>
                <wp:effectExtent l="3810" t="0" r="0" b="0"/>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14:paraId="5F3E24AF" w14:textId="77777777" w:rsidR="00081EF2" w:rsidRPr="00D4013A" w:rsidRDefault="00081EF2" w:rsidP="007C7968">
                            <w:pPr>
                              <w:autoSpaceDE w:val="0"/>
                              <w:autoSpaceDN w:val="0"/>
                              <w:adjustRightInd w:val="0"/>
                              <w:ind w:left="900" w:hanging="900"/>
                              <w:jc w:val="center"/>
                              <w:rPr>
                                <w:b/>
                              </w:rPr>
                            </w:pPr>
                            <w:r w:rsidRPr="00D4013A">
                              <w:rPr>
                                <w:b/>
                              </w:rPr>
                              <w:t>Principal Goals</w:t>
                            </w:r>
                          </w:p>
                          <w:p w14:paraId="6E124768" w14:textId="77777777" w:rsidR="00081EF2" w:rsidRDefault="00081EF2" w:rsidP="007C796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871DC1" id="_x0000_t202" coordsize="21600,21600" o:spt="202" path="m,l,21600r21600,l21600,xe">
                <v:stroke joinstyle="miter"/>
                <v:path gradientshapeok="t" o:connecttype="rect"/>
              </v:shapetype>
              <v:shape id="Text Box 46" o:spid="_x0000_s1026" type="#_x0000_t202" style="position:absolute;left:0;text-align:left;margin-left:0;margin-top:-1.05pt;width:468pt;height:22.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xcCCAIAAPEDAAAOAAAAZHJzL2Uyb0RvYy54bWysU21v0zAQ/o7Ef7D8nSYtbVmjptPoNIQ0&#10;BtLGD3AcJ7FwfObsNhm/nrPTlWp8Q8iS5Xvx43ueO2+vx96wo0KvwZZ8Pss5U1ZCrW1b8u9Pd++u&#10;OPNB2FoYsKrkz8rz693bN9vBFWoBHZhaISMQ64vBlbwLwRVZ5mWneuFn4JSlYAPYi0AmtlmNYiD0&#10;3mSLPF9nA2DtEKTynry3U5DvEn7TKBm+No1XgZmSU20h7Zj2Ku7ZbiuKFoXrtDyVIf6hil5oS4+e&#10;oW5FEOyA+i+oXksED02YSegzaBotVeJAbOb5KzaPnXAqcSFxvDvL5P8frHw4fkOm65Iv15xZ0VOP&#10;ntQY2EcYGblIn8H5gtIeHSWGkfzU58TVu3uQPzyzsO+EbdUNIgydEjXVN483s4urE46PINXwBWp6&#10;RxwCJKCxwT6KR3IwQqc+PZ97E2uR5Fxtlu/XOYUkxRZXm9U6NS8Txctthz58UtCzeCg5Uu8Tujje&#10;+xCrEcVLSnzMg9H1nTYmGdhWe4PsKGhO9nlcicCrNGNjsoV4bUKMnkQzMps4hrEaT7JVUD8TYYRp&#10;7uif0KED/MXZQDNXcv/zIFBxZj5bEm0zXy7jkCZjufqwIAMvI9VlRFhJUCUPnE3HfZgG++BQtx29&#10;NLXJwg0J3eikQezIVNWpbpqrJM3pD8TBvbRT1p+fuvsNAAD//wMAUEsDBBQABgAIAAAAIQC34H9/&#10;3QAAAAYBAAAPAAAAZHJzL2Rvd25yZXYueG1sTI/BTsMwEETvSPyDtUjcWidtqULIpqoqVSq50YLE&#10;0YmXOCJeR7Hbhr/HnOhxZ0Yzb4vNZHtxodF3jhHSeQKCuHG64xbh/bSfZSB8UKxV75gQfsjDpry/&#10;K1Su3ZXf6HIMrYgl7HOFYEIYcil9Y8gqP3cDcfS+3GhViOfYSj2qayy3vVwkyVpa1XFcMGqgnaHm&#10;+3i2CIeqSvXnNuPdaf+RJKZa1a/ZAfHxYdq+gAg0hf8w/OFHdCgjU+3OrL3oEeIjAWG2SEFE93m5&#10;jkKNsFo+gSwLeYtf/gIAAP//AwBQSwECLQAUAAYACAAAACEAtoM4kv4AAADhAQAAEwAAAAAAAAAA&#10;AAAAAAAAAAAAW0NvbnRlbnRfVHlwZXNdLnhtbFBLAQItABQABgAIAAAAIQA4/SH/1gAAAJQBAAAL&#10;AAAAAAAAAAAAAAAAAC8BAABfcmVscy8ucmVsc1BLAQItABQABgAIAAAAIQAdKxcCCAIAAPEDAAAO&#10;AAAAAAAAAAAAAAAAAC4CAABkcnMvZTJvRG9jLnhtbFBLAQItABQABgAIAAAAIQC34H9/3QAAAAYB&#10;AAAPAAAAAAAAAAAAAAAAAGIEAABkcnMvZG93bnJldi54bWxQSwUGAAAAAAQABADzAAAAbAUAAAAA&#10;" fillcolor="silver" stroked="f" strokecolor="silver">
                <v:textbox>
                  <w:txbxContent>
                    <w:p w14:paraId="5F3E24AF" w14:textId="77777777" w:rsidR="00081EF2" w:rsidRPr="00D4013A" w:rsidRDefault="00081EF2" w:rsidP="007C7968">
                      <w:pPr>
                        <w:autoSpaceDE w:val="0"/>
                        <w:autoSpaceDN w:val="0"/>
                        <w:adjustRightInd w:val="0"/>
                        <w:ind w:left="900" w:hanging="900"/>
                        <w:jc w:val="center"/>
                        <w:rPr>
                          <w:b/>
                        </w:rPr>
                      </w:pPr>
                      <w:r w:rsidRPr="00D4013A">
                        <w:rPr>
                          <w:b/>
                        </w:rPr>
                        <w:t>Principal Goals</w:t>
                      </w:r>
                    </w:p>
                    <w:p w14:paraId="6E124768" w14:textId="77777777" w:rsidR="00081EF2" w:rsidRDefault="00081EF2" w:rsidP="007C7968"/>
                  </w:txbxContent>
                </v:textbox>
              </v:shape>
            </w:pict>
          </mc:Fallback>
        </mc:AlternateContent>
      </w:r>
    </w:p>
    <w:p w14:paraId="34AEFD09" w14:textId="77777777" w:rsidR="007C7968" w:rsidRPr="00F83331" w:rsidRDefault="007C7968" w:rsidP="007C7968">
      <w:pPr>
        <w:autoSpaceDE w:val="0"/>
        <w:autoSpaceDN w:val="0"/>
        <w:adjustRightInd w:val="0"/>
        <w:jc w:val="both"/>
        <w:rPr>
          <w:b/>
          <w:color w:val="FF0000"/>
          <w:sz w:val="22"/>
          <w:szCs w:val="22"/>
        </w:rPr>
      </w:pPr>
    </w:p>
    <w:p w14:paraId="382E18D0" w14:textId="77777777" w:rsidR="007C7968" w:rsidRPr="00A04521" w:rsidRDefault="007C7968" w:rsidP="007C7968">
      <w:pPr>
        <w:autoSpaceDE w:val="0"/>
        <w:autoSpaceDN w:val="0"/>
        <w:adjustRightInd w:val="0"/>
        <w:ind w:left="360"/>
        <w:jc w:val="both"/>
        <w:rPr>
          <w:b/>
          <w:sz w:val="22"/>
          <w:szCs w:val="22"/>
        </w:rPr>
      </w:pPr>
    </w:p>
    <w:p w14:paraId="5B7AB588" w14:textId="77777777" w:rsidR="007C7968" w:rsidRPr="00A04521" w:rsidRDefault="007C7968" w:rsidP="007C7968">
      <w:pPr>
        <w:numPr>
          <w:ilvl w:val="0"/>
          <w:numId w:val="14"/>
        </w:numPr>
        <w:tabs>
          <w:tab w:val="clear" w:pos="720"/>
          <w:tab w:val="num" w:pos="360"/>
        </w:tabs>
        <w:autoSpaceDE w:val="0"/>
        <w:autoSpaceDN w:val="0"/>
        <w:adjustRightInd w:val="0"/>
        <w:ind w:left="360"/>
        <w:jc w:val="both"/>
        <w:rPr>
          <w:b/>
          <w:sz w:val="22"/>
          <w:szCs w:val="22"/>
        </w:rPr>
      </w:pPr>
      <w:r w:rsidRPr="00A04521">
        <w:rPr>
          <w:b/>
          <w:sz w:val="22"/>
          <w:szCs w:val="22"/>
        </w:rPr>
        <w:t xml:space="preserve">Reduce the loss of life, property, infrastructure, critical facilities, cultural resources and impacts from severe weather, flooding and other natural disasters.  </w:t>
      </w:r>
    </w:p>
    <w:p w14:paraId="0D9317AC" w14:textId="77777777" w:rsidR="007C7968" w:rsidRPr="00A04521" w:rsidRDefault="007C7968" w:rsidP="007C7968">
      <w:pPr>
        <w:tabs>
          <w:tab w:val="num" w:pos="360"/>
        </w:tabs>
        <w:autoSpaceDE w:val="0"/>
        <w:autoSpaceDN w:val="0"/>
        <w:adjustRightInd w:val="0"/>
        <w:ind w:left="360"/>
        <w:rPr>
          <w:b/>
          <w:sz w:val="22"/>
          <w:szCs w:val="22"/>
        </w:rPr>
      </w:pPr>
    </w:p>
    <w:p w14:paraId="5EFFDF39" w14:textId="77777777" w:rsidR="007C7968" w:rsidRPr="00A04521" w:rsidRDefault="007C7968" w:rsidP="007C7968">
      <w:pPr>
        <w:numPr>
          <w:ilvl w:val="0"/>
          <w:numId w:val="14"/>
        </w:numPr>
        <w:tabs>
          <w:tab w:val="clear" w:pos="720"/>
          <w:tab w:val="num" w:pos="360"/>
        </w:tabs>
        <w:autoSpaceDE w:val="0"/>
        <w:autoSpaceDN w:val="0"/>
        <w:adjustRightInd w:val="0"/>
        <w:ind w:left="360"/>
        <w:jc w:val="both"/>
        <w:rPr>
          <w:b/>
          <w:sz w:val="22"/>
          <w:szCs w:val="22"/>
        </w:rPr>
      </w:pPr>
      <w:r w:rsidRPr="00A04521">
        <w:rPr>
          <w:b/>
          <w:sz w:val="22"/>
          <w:szCs w:val="22"/>
        </w:rPr>
        <w:t xml:space="preserve">Improve public safety during severe weather, flooding and other natural disasters.  </w:t>
      </w:r>
    </w:p>
    <w:p w14:paraId="19238153" w14:textId="77777777" w:rsidR="007C7968" w:rsidRPr="00A04521" w:rsidRDefault="007C7968" w:rsidP="007C7968">
      <w:pPr>
        <w:tabs>
          <w:tab w:val="num" w:pos="360"/>
        </w:tabs>
        <w:autoSpaceDE w:val="0"/>
        <w:autoSpaceDN w:val="0"/>
        <w:adjustRightInd w:val="0"/>
        <w:ind w:left="360"/>
        <w:jc w:val="both"/>
        <w:rPr>
          <w:b/>
          <w:sz w:val="22"/>
          <w:szCs w:val="22"/>
        </w:rPr>
      </w:pPr>
    </w:p>
    <w:p w14:paraId="02250B0C" w14:textId="77777777" w:rsidR="007C7968" w:rsidRPr="00A04521" w:rsidRDefault="007C7968" w:rsidP="007C7968">
      <w:pPr>
        <w:numPr>
          <w:ilvl w:val="0"/>
          <w:numId w:val="14"/>
        </w:numPr>
        <w:tabs>
          <w:tab w:val="clear" w:pos="720"/>
          <w:tab w:val="num" w:pos="360"/>
        </w:tabs>
        <w:autoSpaceDE w:val="0"/>
        <w:autoSpaceDN w:val="0"/>
        <w:adjustRightInd w:val="0"/>
        <w:ind w:left="360"/>
        <w:jc w:val="both"/>
        <w:rPr>
          <w:b/>
          <w:sz w:val="22"/>
          <w:szCs w:val="22"/>
        </w:rPr>
      </w:pPr>
      <w:r w:rsidRPr="00A04521">
        <w:rPr>
          <w:b/>
          <w:sz w:val="22"/>
          <w:szCs w:val="22"/>
        </w:rPr>
        <w:t xml:space="preserve">Improve the County’s Emergency Preparedness and Disaster Response and Recovery capabilities.  </w:t>
      </w:r>
    </w:p>
    <w:p w14:paraId="6225802F" w14:textId="77777777" w:rsidR="007C7968" w:rsidRPr="00F83331" w:rsidRDefault="007C7968" w:rsidP="007C7968">
      <w:pPr>
        <w:autoSpaceDE w:val="0"/>
        <w:autoSpaceDN w:val="0"/>
        <w:adjustRightInd w:val="0"/>
        <w:jc w:val="both"/>
        <w:rPr>
          <w:b/>
          <w:color w:val="FF0000"/>
          <w:sz w:val="22"/>
          <w:szCs w:val="22"/>
        </w:rPr>
      </w:pPr>
    </w:p>
    <w:p w14:paraId="53B36716" w14:textId="7DDA9675" w:rsidR="007C7968" w:rsidRPr="00F83331" w:rsidRDefault="007C7968" w:rsidP="007C7968">
      <w:pPr>
        <w:autoSpaceDE w:val="0"/>
        <w:autoSpaceDN w:val="0"/>
        <w:adjustRightInd w:val="0"/>
        <w:jc w:val="both"/>
        <w:rPr>
          <w:b/>
          <w:color w:val="FF0000"/>
          <w:sz w:val="22"/>
          <w:szCs w:val="22"/>
        </w:rPr>
      </w:pPr>
      <w:r w:rsidRPr="00F83331">
        <w:rPr>
          <w:b/>
          <w:noProof/>
          <w:color w:val="FF0000"/>
          <w:sz w:val="22"/>
          <w:szCs w:val="22"/>
        </w:rPr>
        <mc:AlternateContent>
          <mc:Choice Requires="wps">
            <w:drawing>
              <wp:anchor distT="0" distB="0" distL="114300" distR="114300" simplePos="0" relativeHeight="251660288" behindDoc="0" locked="0" layoutInCell="1" allowOverlap="1" wp14:anchorId="448D79A9" wp14:editId="33B9E6DE">
                <wp:simplePos x="0" y="0"/>
                <wp:positionH relativeFrom="column">
                  <wp:posOffset>0</wp:posOffset>
                </wp:positionH>
                <wp:positionV relativeFrom="paragraph">
                  <wp:posOffset>129540</wp:posOffset>
                </wp:positionV>
                <wp:extent cx="5943600" cy="289560"/>
                <wp:effectExtent l="3810" t="3810" r="0" b="1905"/>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14:paraId="12B7607E" w14:textId="77777777" w:rsidR="00081EF2" w:rsidRPr="009C7623" w:rsidRDefault="00081EF2" w:rsidP="007C7968">
                            <w:pPr>
                              <w:jc w:val="center"/>
                              <w:rPr>
                                <w:b/>
                                <w:bCs/>
                                <w:sz w:val="22"/>
                                <w:szCs w:val="22"/>
                                <w:u w:val="single"/>
                              </w:rPr>
                            </w:pPr>
                            <w:r w:rsidRPr="009C7623">
                              <w:rPr>
                                <w:b/>
                                <w:bCs/>
                                <w:sz w:val="22"/>
                                <w:szCs w:val="22"/>
                                <w:u w:val="single"/>
                              </w:rPr>
                              <w:t>Mitigation Activities for Flooding Hazards</w:t>
                            </w:r>
                          </w:p>
                          <w:p w14:paraId="1FFD7720" w14:textId="77777777" w:rsidR="00081EF2" w:rsidRDefault="00081EF2" w:rsidP="007C796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8D79A9" id="Text Box 45" o:spid="_x0000_s1027" type="#_x0000_t202" style="position:absolute;left:0;text-align:left;margin-left:0;margin-top:10.2pt;width:468pt;height:22.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cSdCgIAAPgDAAAOAAAAZHJzL2Uyb0RvYy54bWysU21v2yAQ/j5p/wHxfbGTJVljxam6VJ0m&#10;dS9Sux+AMbbRMMcOErv79Ttwmkbdt2lCQtwLD/c8d2yvx96wo0KvwZZ8Pss5U1ZCrW1b8h+Pd++u&#10;OPNB2FoYsKrkT8rz693bN9vBFWoBHZhaISMQ64vBlbwLwRVZ5mWneuFn4JSlYAPYi0AmtlmNYiD0&#10;3mSLPF9nA2DtEKTynry3U5DvEn7TKBm+NY1XgZmSU20h7Zj2Ku7ZbiuKFoXrtDyVIf6hil5oS4+e&#10;oW5FEOyA+i+oXksED02YSegzaBotVeJAbOb5KzYPnXAqcSFxvDvL5P8frPx6/I5M1yVfrjizoqce&#10;PaoxsI8wMnKRPoPzBaU9OEoMI/mpz4mrd/cgf3pmYd8J26obRBg6JWqqbx5vZhdXJxwfQarhC9T0&#10;jjgESEBjg30Uj+RghE59ejr3JtYiybnaLN+vcwpJii2uNqt1al4miufbDn34pKBn8VBypN4ndHG8&#10;9yFWI4rnlPiYB6PrO21MMrCt9gbZUdCc7PO4EoFXacbGZAvx2oQYPYlmZDZxDGM1JkWTBlGCCuon&#10;4o0wjR99Fzp0gL85G2j0Su5/HQQqzsxnS9pt5stlnNVkLFcfFmTgZaS6jAgrCarkgbPpuA/TfB8c&#10;6rajl6ZuWbghvRudpHip6lQ+jVdS6PQV4vxe2inr5cPu/gAAAP//AwBQSwMEFAAGAAgAAAAhAMXs&#10;ge3cAAAABgEAAA8AAABkcnMvZG93bnJldi54bWxMj0FPwzAMhe9I/IfISNxYsjFVpTSdpkmTRm9s&#10;IHFMG9NUNE7VZFv595gTnKznZ733udzMfhAXnGIfSMNyoUAgtcH21Gl4O+0fchAxGbJmCIQavjHC&#10;prq9KU1hw5Ve8XJMneAQioXR4FIaCylj69CbuAgjEnufYfImsZw6aSdz5XA/yJVSmfSmJ25wZsSd&#10;w/brePYaDnW9tB/bnHan/btSrl43L/lB6/u7efsMIuGc/o7hF5/RoWKmJpzJRjFo4EeShpVag2D3&#10;6THjRaMh4ymrUv7Hr34AAAD//wMAUEsBAi0AFAAGAAgAAAAhALaDOJL+AAAA4QEAABMAAAAAAAAA&#10;AAAAAAAAAAAAAFtDb250ZW50X1R5cGVzXS54bWxQSwECLQAUAAYACAAAACEAOP0h/9YAAACUAQAA&#10;CwAAAAAAAAAAAAAAAAAvAQAAX3JlbHMvLnJlbHNQSwECLQAUAAYACAAAACEAVBXEnQoCAAD4AwAA&#10;DgAAAAAAAAAAAAAAAAAuAgAAZHJzL2Uyb0RvYy54bWxQSwECLQAUAAYACAAAACEAxeyB7dwAAAAG&#10;AQAADwAAAAAAAAAAAAAAAABkBAAAZHJzL2Rvd25yZXYueG1sUEsFBgAAAAAEAAQA8wAAAG0FAAAA&#10;AA==&#10;" fillcolor="silver" stroked="f" strokecolor="silver">
                <v:textbox>
                  <w:txbxContent>
                    <w:p w14:paraId="12B7607E" w14:textId="77777777" w:rsidR="00081EF2" w:rsidRPr="009C7623" w:rsidRDefault="00081EF2" w:rsidP="007C7968">
                      <w:pPr>
                        <w:jc w:val="center"/>
                        <w:rPr>
                          <w:b/>
                          <w:bCs/>
                          <w:sz w:val="22"/>
                          <w:szCs w:val="22"/>
                          <w:u w:val="single"/>
                        </w:rPr>
                      </w:pPr>
                      <w:r w:rsidRPr="009C7623">
                        <w:rPr>
                          <w:b/>
                          <w:bCs/>
                          <w:sz w:val="22"/>
                          <w:szCs w:val="22"/>
                          <w:u w:val="single"/>
                        </w:rPr>
                        <w:t>Mitigation Activities for Flooding Hazards</w:t>
                      </w:r>
                    </w:p>
                    <w:p w14:paraId="1FFD7720" w14:textId="77777777" w:rsidR="00081EF2" w:rsidRDefault="00081EF2" w:rsidP="007C7968"/>
                  </w:txbxContent>
                </v:textbox>
              </v:shape>
            </w:pict>
          </mc:Fallback>
        </mc:AlternateContent>
      </w:r>
    </w:p>
    <w:p w14:paraId="2486A9EF" w14:textId="77777777" w:rsidR="007C7968" w:rsidRPr="00F83331" w:rsidRDefault="007C7968" w:rsidP="007C7968">
      <w:pPr>
        <w:autoSpaceDE w:val="0"/>
        <w:autoSpaceDN w:val="0"/>
        <w:adjustRightInd w:val="0"/>
        <w:jc w:val="both"/>
        <w:rPr>
          <w:b/>
          <w:color w:val="FF0000"/>
          <w:sz w:val="22"/>
          <w:szCs w:val="22"/>
        </w:rPr>
      </w:pPr>
    </w:p>
    <w:p w14:paraId="5D3201BA" w14:textId="77777777" w:rsidR="007C7968" w:rsidRPr="00F83331" w:rsidRDefault="007C7968" w:rsidP="007C7968">
      <w:pPr>
        <w:autoSpaceDE w:val="0"/>
        <w:autoSpaceDN w:val="0"/>
        <w:adjustRightInd w:val="0"/>
        <w:jc w:val="both"/>
        <w:rPr>
          <w:b/>
          <w:color w:val="FF0000"/>
          <w:sz w:val="22"/>
          <w:szCs w:val="22"/>
        </w:rPr>
      </w:pPr>
    </w:p>
    <w:p w14:paraId="6279167C" w14:textId="77777777" w:rsidR="007C7968" w:rsidRPr="00F83331" w:rsidRDefault="007C7968" w:rsidP="007C7968">
      <w:pPr>
        <w:rPr>
          <w:b/>
          <w:bCs/>
          <w:color w:val="FF0000"/>
          <w:sz w:val="22"/>
          <w:szCs w:val="22"/>
        </w:rPr>
      </w:pPr>
    </w:p>
    <w:p w14:paraId="5A606BB0" w14:textId="77777777" w:rsidR="007C7968" w:rsidRPr="00A04521" w:rsidRDefault="007C7968" w:rsidP="007C7968">
      <w:pPr>
        <w:rPr>
          <w:sz w:val="22"/>
          <w:szCs w:val="22"/>
        </w:rPr>
      </w:pPr>
      <w:r w:rsidRPr="00A04521">
        <w:rPr>
          <w:b/>
          <w:bCs/>
          <w:sz w:val="22"/>
          <w:szCs w:val="22"/>
        </w:rPr>
        <w:t>Goal #1:</w:t>
      </w:r>
      <w:r w:rsidRPr="00A04521">
        <w:rPr>
          <w:sz w:val="22"/>
          <w:szCs w:val="22"/>
        </w:rPr>
        <w:t xml:space="preserve"> Protect specific areas of Hamlin County from flooding.</w:t>
      </w:r>
    </w:p>
    <w:p w14:paraId="40101435" w14:textId="77777777" w:rsidR="007C7968" w:rsidRPr="00A04521" w:rsidRDefault="007C7968" w:rsidP="007C7968">
      <w:pPr>
        <w:rPr>
          <w:sz w:val="22"/>
          <w:szCs w:val="22"/>
        </w:rPr>
      </w:pPr>
      <w:r w:rsidRPr="00A04521">
        <w:rPr>
          <w:b/>
          <w:bCs/>
          <w:sz w:val="22"/>
          <w:szCs w:val="22"/>
        </w:rPr>
        <w:t>Goal #2:</w:t>
      </w:r>
      <w:r w:rsidRPr="00A04521">
        <w:rPr>
          <w:sz w:val="22"/>
          <w:szCs w:val="22"/>
        </w:rPr>
        <w:t xml:space="preserve"> Educate and inform Hamlin County residents regarding flooding safety.</w:t>
      </w:r>
    </w:p>
    <w:p w14:paraId="43E403DB" w14:textId="77777777" w:rsidR="007C7968" w:rsidRPr="00A04521" w:rsidRDefault="007C7968" w:rsidP="007C7968">
      <w:pPr>
        <w:tabs>
          <w:tab w:val="num" w:pos="360"/>
          <w:tab w:val="left" w:pos="900"/>
        </w:tabs>
        <w:rPr>
          <w:sz w:val="22"/>
          <w:szCs w:val="22"/>
        </w:rPr>
      </w:pPr>
      <w:r w:rsidRPr="00A04521">
        <w:rPr>
          <w:b/>
          <w:sz w:val="22"/>
          <w:szCs w:val="22"/>
        </w:rPr>
        <w:t>Goal #3:</w:t>
      </w:r>
      <w:r w:rsidRPr="00A04521">
        <w:rPr>
          <w:sz w:val="22"/>
          <w:szCs w:val="22"/>
        </w:rPr>
        <w:tab/>
        <w:t xml:space="preserve">Reduce the extent to which utility interruptions affect areas during flooding events.  </w:t>
      </w:r>
    </w:p>
    <w:p w14:paraId="1D74B0CB" w14:textId="77777777" w:rsidR="007C7968" w:rsidRPr="00A04521" w:rsidRDefault="007C7968" w:rsidP="007C7968">
      <w:pPr>
        <w:rPr>
          <w:b/>
          <w:bCs/>
          <w:sz w:val="22"/>
          <w:szCs w:val="22"/>
        </w:rPr>
      </w:pPr>
    </w:p>
    <w:p w14:paraId="20AF131F" w14:textId="04053467" w:rsidR="007C7968" w:rsidRPr="00A04521" w:rsidRDefault="007C7968" w:rsidP="007C7968">
      <w:pPr>
        <w:numPr>
          <w:ilvl w:val="0"/>
          <w:numId w:val="11"/>
        </w:numPr>
        <w:tabs>
          <w:tab w:val="clear" w:pos="720"/>
          <w:tab w:val="num" w:pos="360"/>
        </w:tabs>
        <w:autoSpaceDE w:val="0"/>
        <w:autoSpaceDN w:val="0"/>
        <w:adjustRightInd w:val="0"/>
        <w:ind w:left="360"/>
        <w:rPr>
          <w:b/>
          <w:sz w:val="22"/>
          <w:szCs w:val="22"/>
        </w:rPr>
      </w:pPr>
      <w:r w:rsidRPr="00A04521">
        <w:rPr>
          <w:b/>
          <w:sz w:val="22"/>
          <w:szCs w:val="22"/>
        </w:rPr>
        <w:t>Actions/Projects to reduce flood risk through policy implementation (See Table 5.1)</w:t>
      </w:r>
    </w:p>
    <w:p w14:paraId="777D48A7" w14:textId="77777777" w:rsidR="007C7968" w:rsidRPr="00A04521" w:rsidRDefault="007C7968" w:rsidP="007C7968">
      <w:pPr>
        <w:jc w:val="both"/>
      </w:pPr>
    </w:p>
    <w:p w14:paraId="1C5917F2" w14:textId="56B814AE" w:rsidR="007C7968" w:rsidRPr="00A04521" w:rsidRDefault="007C7968" w:rsidP="007C7968">
      <w:pPr>
        <w:numPr>
          <w:ilvl w:val="1"/>
          <w:numId w:val="13"/>
        </w:numPr>
        <w:tabs>
          <w:tab w:val="clear" w:pos="1440"/>
          <w:tab w:val="num" w:pos="360"/>
        </w:tabs>
        <w:autoSpaceDE w:val="0"/>
        <w:autoSpaceDN w:val="0"/>
        <w:adjustRightInd w:val="0"/>
        <w:ind w:left="360"/>
        <w:rPr>
          <w:b/>
          <w:sz w:val="22"/>
          <w:szCs w:val="22"/>
        </w:rPr>
      </w:pPr>
      <w:r w:rsidRPr="00A04521">
        <w:rPr>
          <w:b/>
          <w:sz w:val="22"/>
          <w:szCs w:val="22"/>
        </w:rPr>
        <w:t>Actions/Projects to change the characteristics or impacts of flood hazards (See Table 5.2)</w:t>
      </w:r>
    </w:p>
    <w:p w14:paraId="20F85A56" w14:textId="77777777" w:rsidR="007C7968" w:rsidRPr="00A04521" w:rsidRDefault="007C7968" w:rsidP="007C7968">
      <w:pPr>
        <w:autoSpaceDE w:val="0"/>
        <w:autoSpaceDN w:val="0"/>
        <w:adjustRightInd w:val="0"/>
        <w:rPr>
          <w:b/>
          <w:i/>
          <w:sz w:val="22"/>
          <w:szCs w:val="22"/>
        </w:rPr>
      </w:pPr>
    </w:p>
    <w:p w14:paraId="72AE4A4A" w14:textId="77777777" w:rsidR="007C7968" w:rsidRPr="00A04521" w:rsidRDefault="007C7968" w:rsidP="007C7968">
      <w:pPr>
        <w:numPr>
          <w:ilvl w:val="1"/>
          <w:numId w:val="12"/>
        </w:numPr>
        <w:tabs>
          <w:tab w:val="clear" w:pos="1440"/>
          <w:tab w:val="num" w:pos="360"/>
        </w:tabs>
        <w:autoSpaceDE w:val="0"/>
        <w:autoSpaceDN w:val="0"/>
        <w:adjustRightInd w:val="0"/>
        <w:ind w:left="360"/>
        <w:rPr>
          <w:b/>
          <w:sz w:val="22"/>
          <w:szCs w:val="22"/>
        </w:rPr>
      </w:pPr>
      <w:r w:rsidRPr="00A04521">
        <w:rPr>
          <w:b/>
          <w:sz w:val="22"/>
          <w:szCs w:val="22"/>
        </w:rPr>
        <w:t>Actions to reduce loss potential of infrastructure to flood hazards (See Table 5.3)</w:t>
      </w:r>
    </w:p>
    <w:p w14:paraId="2364E9CD" w14:textId="77777777" w:rsidR="007C7968" w:rsidRPr="00F83331" w:rsidRDefault="007C7968" w:rsidP="007C7968">
      <w:pPr>
        <w:rPr>
          <w:b/>
          <w:color w:val="FF0000"/>
          <w:sz w:val="22"/>
          <w:szCs w:val="22"/>
        </w:rPr>
      </w:pPr>
    </w:p>
    <w:p w14:paraId="716A2D1E" w14:textId="1C618672" w:rsidR="007C7968" w:rsidRPr="00F83331" w:rsidRDefault="007C7968" w:rsidP="007C7968">
      <w:pPr>
        <w:jc w:val="center"/>
        <w:rPr>
          <w:b/>
          <w:color w:val="FF0000"/>
          <w:sz w:val="22"/>
          <w:szCs w:val="22"/>
        </w:rPr>
      </w:pPr>
      <w:r w:rsidRPr="00F83331">
        <w:rPr>
          <w:b/>
          <w:noProof/>
          <w:color w:val="FF0000"/>
          <w:sz w:val="22"/>
          <w:szCs w:val="22"/>
        </w:rPr>
        <mc:AlternateContent>
          <mc:Choice Requires="wps">
            <w:drawing>
              <wp:anchor distT="0" distB="0" distL="114300" distR="114300" simplePos="0" relativeHeight="251661312" behindDoc="0" locked="0" layoutInCell="1" allowOverlap="1" wp14:anchorId="02812EAD" wp14:editId="2301F004">
                <wp:simplePos x="0" y="0"/>
                <wp:positionH relativeFrom="column">
                  <wp:posOffset>0</wp:posOffset>
                </wp:positionH>
                <wp:positionV relativeFrom="paragraph">
                  <wp:posOffset>107315</wp:posOffset>
                </wp:positionV>
                <wp:extent cx="5943600" cy="289560"/>
                <wp:effectExtent l="3810" t="0" r="0" b="635"/>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14:paraId="13063365" w14:textId="77777777" w:rsidR="00081EF2" w:rsidRPr="009C7623" w:rsidRDefault="00081EF2" w:rsidP="007C7968">
                            <w:pPr>
                              <w:jc w:val="center"/>
                              <w:rPr>
                                <w:b/>
                                <w:bCs/>
                                <w:sz w:val="22"/>
                                <w:szCs w:val="22"/>
                                <w:u w:val="single"/>
                              </w:rPr>
                            </w:pPr>
                            <w:r w:rsidRPr="009C7623">
                              <w:rPr>
                                <w:b/>
                                <w:bCs/>
                                <w:sz w:val="22"/>
                                <w:szCs w:val="22"/>
                                <w:u w:val="single"/>
                              </w:rPr>
                              <w:t>Mitigation Activities for Severe Weather Hazards (summer and winter)</w:t>
                            </w:r>
                          </w:p>
                          <w:p w14:paraId="6FEE5AEB" w14:textId="77777777" w:rsidR="00081EF2" w:rsidRDefault="00081EF2" w:rsidP="007C796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812EAD" id="Text Box 44" o:spid="_x0000_s1028" type="#_x0000_t202" style="position:absolute;left:0;text-align:left;margin-left:0;margin-top:8.45pt;width:468pt;height:22.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XlCwIAAPgDAAAOAAAAZHJzL2Uyb0RvYy54bWysU9uO0zAQfUfiHyy/06QlLduo6WrpahHS&#10;siDt8gGO4yQWiceM3Sbl6xk7bamWN4QsWZ6Lj+ecGW9ux75jB4VOgyn4fJZypoyESpum4N9fHt7d&#10;cOa8MJXowKiCH5Xjt9u3bzaDzdUCWugqhYxAjMsHW/DWe5sniZOt6oWbgVWGgjVgLzyZ2CQVioHQ&#10;+y5ZpOkqGQAriyCVc+S9n4J8G/HrWkn/ta6d8qwrONXm445xL8OebDcib1DYVstTGeIfquiFNvTo&#10;BepeeMH2qP+C6rVEcFD7mYQ+gbrWUkUOxGaevmLz3AqrIhcSx9mLTO7/wcqnwzdkuip4lnFmRE89&#10;elGjZx9hZOQifQbrckp7tpToR/JTnyNXZx9B/nDMwK4VplF3iDC0SlRU3zzcTK6uTjgugJTDF6jo&#10;HbH3EIHGGvsgHsnBCJ36dLz0JtQiyblcZ+9XKYUkxRY36+UqNi8R+fm2Rec/KehZOBQcqfcRXRwe&#10;nQ/ViPycEh5z0OnqQXddNLApdx2yg6A52aVhRQKv0joTkg2EaxNi8ESagdnE0Y/lGBVdnNUroToS&#10;b4Rp/Oi70KEF/MXZQKNXcPdzL1Bx1n02pN16nmVhVqORLT8syMDrSHkdEUYSVME9Z9Nx56f53lvU&#10;TUsvTd0ycEd61zpKERozVXUqn8YrKnT6CmF+r+2Y9efDbn8DAAD//wMAUEsDBBQABgAIAAAAIQCt&#10;yUy53AAAAAYBAAAPAAAAZHJzL2Rvd25yZXYueG1sTI/BTsMwEETvSPyDtUjcqN0CURriVFWlSiU3&#10;WpA4OvE2iRqvo9htw9+znOhxZlYzb/PV5HpxwTF0njTMZwoEUu1tR42Gz8P2KQURoiFrek+o4QcD&#10;rIr7u9xk1l/pAy/72AguoZAZDW2MQyZlqFt0Jsz8gMTZ0Y/ORJZjI+1orlzuerlQKpHOdMQLrRlw&#10;02J92p+dhl1Zzu33OqXNYfulVFu+VO/pTuvHh2n9BiLiFP+P4Q+f0aFgpsqfyQbRa+BHIrvJEgSn&#10;y+eEjUpDsngFWeTyFr/4BQAA//8DAFBLAQItABQABgAIAAAAIQC2gziS/gAAAOEBAAATAAAAAAAA&#10;AAAAAAAAAAAAAABbQ29udGVudF9UeXBlc10ueG1sUEsBAi0AFAAGAAgAAAAhADj9If/WAAAAlAEA&#10;AAsAAAAAAAAAAAAAAAAALwEAAF9yZWxzLy5yZWxzUEsBAi0AFAAGAAgAAAAhALP99eULAgAA+AMA&#10;AA4AAAAAAAAAAAAAAAAALgIAAGRycy9lMm9Eb2MueG1sUEsBAi0AFAAGAAgAAAAhAK3JTLncAAAA&#10;BgEAAA8AAAAAAAAAAAAAAAAAZQQAAGRycy9kb3ducmV2LnhtbFBLBQYAAAAABAAEAPMAAABuBQAA&#10;AAA=&#10;" fillcolor="silver" stroked="f" strokecolor="silver">
                <v:textbox>
                  <w:txbxContent>
                    <w:p w14:paraId="13063365" w14:textId="77777777" w:rsidR="00081EF2" w:rsidRPr="009C7623" w:rsidRDefault="00081EF2" w:rsidP="007C7968">
                      <w:pPr>
                        <w:jc w:val="center"/>
                        <w:rPr>
                          <w:b/>
                          <w:bCs/>
                          <w:sz w:val="22"/>
                          <w:szCs w:val="22"/>
                          <w:u w:val="single"/>
                        </w:rPr>
                      </w:pPr>
                      <w:r w:rsidRPr="009C7623">
                        <w:rPr>
                          <w:b/>
                          <w:bCs/>
                          <w:sz w:val="22"/>
                          <w:szCs w:val="22"/>
                          <w:u w:val="single"/>
                        </w:rPr>
                        <w:t>Mitigation Activities for Severe Weather Hazards (summer and winter)</w:t>
                      </w:r>
                    </w:p>
                    <w:p w14:paraId="6FEE5AEB" w14:textId="77777777" w:rsidR="00081EF2" w:rsidRDefault="00081EF2" w:rsidP="007C7968"/>
                  </w:txbxContent>
                </v:textbox>
              </v:shape>
            </w:pict>
          </mc:Fallback>
        </mc:AlternateContent>
      </w:r>
    </w:p>
    <w:p w14:paraId="1151DB53" w14:textId="77777777" w:rsidR="007C7968" w:rsidRPr="00F83331" w:rsidRDefault="007C7968" w:rsidP="007C7968">
      <w:pPr>
        <w:jc w:val="center"/>
        <w:rPr>
          <w:b/>
          <w:color w:val="FF0000"/>
          <w:sz w:val="22"/>
          <w:szCs w:val="22"/>
        </w:rPr>
      </w:pPr>
    </w:p>
    <w:p w14:paraId="0C57C9B6" w14:textId="77777777" w:rsidR="007C7968" w:rsidRPr="00F83331" w:rsidRDefault="007C7968" w:rsidP="007C7968">
      <w:pPr>
        <w:pStyle w:val="NormalWeb"/>
        <w:spacing w:before="0" w:beforeAutospacing="0" w:after="0" w:afterAutospacing="0"/>
        <w:rPr>
          <w:rFonts w:ascii="Arial" w:hAnsi="Arial" w:cs="Arial"/>
          <w:b/>
          <w:bCs/>
          <w:color w:val="FF0000"/>
          <w:sz w:val="22"/>
          <w:szCs w:val="22"/>
          <w:u w:val="single"/>
        </w:rPr>
      </w:pPr>
    </w:p>
    <w:p w14:paraId="1EE1F455" w14:textId="77777777" w:rsidR="007C7968" w:rsidRPr="00F83331" w:rsidRDefault="007C7968" w:rsidP="007C7968">
      <w:pPr>
        <w:pStyle w:val="NormalWeb"/>
        <w:spacing w:before="0" w:beforeAutospacing="0" w:after="0" w:afterAutospacing="0"/>
        <w:rPr>
          <w:rFonts w:ascii="Arial" w:hAnsi="Arial" w:cs="Arial"/>
          <w:b/>
          <w:bCs/>
          <w:color w:val="FF0000"/>
          <w:sz w:val="22"/>
          <w:szCs w:val="22"/>
          <w:u w:val="single"/>
        </w:rPr>
      </w:pPr>
    </w:p>
    <w:p w14:paraId="5D67109B" w14:textId="77777777" w:rsidR="007C7968" w:rsidRPr="00A04521" w:rsidRDefault="007C7968" w:rsidP="007C7968">
      <w:pPr>
        <w:pStyle w:val="NormalWeb"/>
        <w:spacing w:before="0" w:beforeAutospacing="0" w:after="0" w:afterAutospacing="0"/>
        <w:ind w:left="900" w:hanging="900"/>
        <w:jc w:val="both"/>
        <w:rPr>
          <w:rFonts w:ascii="Arial" w:hAnsi="Arial" w:cs="Arial"/>
          <w:sz w:val="22"/>
          <w:szCs w:val="22"/>
        </w:rPr>
      </w:pPr>
      <w:r w:rsidRPr="00A04521">
        <w:rPr>
          <w:rFonts w:ascii="Arial" w:hAnsi="Arial" w:cs="Arial"/>
          <w:b/>
          <w:bCs/>
          <w:sz w:val="22"/>
          <w:szCs w:val="22"/>
        </w:rPr>
        <w:t>Goal #1:</w:t>
      </w:r>
      <w:r w:rsidRPr="00A04521">
        <w:rPr>
          <w:rFonts w:ascii="Arial" w:hAnsi="Arial" w:cs="Arial"/>
          <w:sz w:val="22"/>
          <w:szCs w:val="22"/>
        </w:rPr>
        <w:t xml:space="preserve"> Increase public awareness and education on severe weather issues.</w:t>
      </w:r>
    </w:p>
    <w:p w14:paraId="55F4FF32" w14:textId="77777777" w:rsidR="007C7968" w:rsidRPr="00A04521" w:rsidRDefault="007C7968" w:rsidP="007C7968">
      <w:pPr>
        <w:ind w:left="900" w:hanging="900"/>
        <w:jc w:val="both"/>
        <w:rPr>
          <w:sz w:val="22"/>
          <w:szCs w:val="22"/>
        </w:rPr>
      </w:pPr>
      <w:r w:rsidRPr="00A04521">
        <w:rPr>
          <w:b/>
          <w:bCs/>
          <w:sz w:val="22"/>
          <w:szCs w:val="22"/>
        </w:rPr>
        <w:t>Goal #2:</w:t>
      </w:r>
      <w:r w:rsidRPr="00A04521">
        <w:rPr>
          <w:sz w:val="22"/>
          <w:szCs w:val="22"/>
        </w:rPr>
        <w:t xml:space="preserve"> Improve public safety during severe weather.</w:t>
      </w:r>
    </w:p>
    <w:p w14:paraId="32EF08CA" w14:textId="77777777" w:rsidR="007C7968" w:rsidRPr="00A04521" w:rsidRDefault="007C7968" w:rsidP="007C7968">
      <w:pPr>
        <w:ind w:left="900" w:hanging="900"/>
        <w:rPr>
          <w:sz w:val="22"/>
          <w:szCs w:val="22"/>
        </w:rPr>
      </w:pPr>
      <w:r w:rsidRPr="00A04521">
        <w:rPr>
          <w:b/>
          <w:bCs/>
          <w:sz w:val="22"/>
          <w:szCs w:val="22"/>
        </w:rPr>
        <w:t>Goal #3:</w:t>
      </w:r>
      <w:r w:rsidRPr="00A04521">
        <w:rPr>
          <w:sz w:val="22"/>
          <w:szCs w:val="22"/>
        </w:rPr>
        <w:t xml:space="preserve"> Reduce the extent to which utility interruptions affect areas during severe weather situations.</w:t>
      </w:r>
    </w:p>
    <w:p w14:paraId="17310F3E" w14:textId="77777777" w:rsidR="007C7968" w:rsidRPr="00A04521" w:rsidRDefault="007C7968" w:rsidP="007C7968">
      <w:pPr>
        <w:ind w:left="900" w:hanging="900"/>
        <w:rPr>
          <w:sz w:val="22"/>
          <w:szCs w:val="22"/>
        </w:rPr>
      </w:pPr>
      <w:r w:rsidRPr="00A04521">
        <w:rPr>
          <w:b/>
          <w:bCs/>
          <w:sz w:val="22"/>
          <w:szCs w:val="22"/>
        </w:rPr>
        <w:t>Goal #4:</w:t>
      </w:r>
      <w:r w:rsidRPr="00A04521">
        <w:rPr>
          <w:sz w:val="22"/>
          <w:szCs w:val="22"/>
        </w:rPr>
        <w:t xml:space="preserve"> Reduce crippling effects of winter storms, especially regarding smaller communities.</w:t>
      </w:r>
    </w:p>
    <w:p w14:paraId="5022798A" w14:textId="77777777" w:rsidR="007C7968" w:rsidRPr="00A04521" w:rsidRDefault="007C7968" w:rsidP="007C7968">
      <w:pPr>
        <w:pStyle w:val="NormalWeb"/>
        <w:spacing w:before="0" w:beforeAutospacing="0" w:after="0" w:afterAutospacing="0"/>
        <w:rPr>
          <w:rFonts w:ascii="Arial" w:hAnsi="Arial" w:cs="Arial"/>
          <w:sz w:val="22"/>
          <w:szCs w:val="22"/>
        </w:rPr>
      </w:pPr>
    </w:p>
    <w:p w14:paraId="559D8FED" w14:textId="77777777" w:rsidR="007C7968" w:rsidRPr="00A04521" w:rsidRDefault="007C7968" w:rsidP="007C7968">
      <w:pPr>
        <w:numPr>
          <w:ilvl w:val="0"/>
          <w:numId w:val="11"/>
        </w:numPr>
        <w:tabs>
          <w:tab w:val="clear" w:pos="720"/>
          <w:tab w:val="num" w:pos="360"/>
        </w:tabs>
        <w:autoSpaceDE w:val="0"/>
        <w:autoSpaceDN w:val="0"/>
        <w:adjustRightInd w:val="0"/>
        <w:ind w:left="360"/>
        <w:rPr>
          <w:b/>
          <w:sz w:val="22"/>
          <w:szCs w:val="22"/>
        </w:rPr>
      </w:pPr>
      <w:r w:rsidRPr="00A04521">
        <w:rPr>
          <w:b/>
          <w:sz w:val="22"/>
          <w:szCs w:val="22"/>
        </w:rPr>
        <w:t xml:space="preserve">Actions/Projects to reduce severe weather risk through policy </w:t>
      </w:r>
      <w:proofErr w:type="gramStart"/>
      <w:r w:rsidRPr="00A04521">
        <w:rPr>
          <w:b/>
          <w:sz w:val="22"/>
          <w:szCs w:val="22"/>
        </w:rPr>
        <w:t>implementation  (</w:t>
      </w:r>
      <w:proofErr w:type="gramEnd"/>
      <w:r w:rsidRPr="00A04521">
        <w:rPr>
          <w:b/>
          <w:sz w:val="22"/>
          <w:szCs w:val="22"/>
        </w:rPr>
        <w:t>See Table 5.4)</w:t>
      </w:r>
    </w:p>
    <w:p w14:paraId="18A76D6A" w14:textId="77777777" w:rsidR="007C7968" w:rsidRPr="00A04521" w:rsidRDefault="007C7968" w:rsidP="007C7968">
      <w:pPr>
        <w:tabs>
          <w:tab w:val="left" w:pos="360"/>
        </w:tabs>
        <w:autoSpaceDE w:val="0"/>
        <w:autoSpaceDN w:val="0"/>
        <w:adjustRightInd w:val="0"/>
        <w:ind w:left="360"/>
        <w:jc w:val="both"/>
        <w:rPr>
          <w:sz w:val="22"/>
          <w:szCs w:val="22"/>
        </w:rPr>
      </w:pPr>
    </w:p>
    <w:p w14:paraId="6A1D27B7" w14:textId="77777777" w:rsidR="007C7968" w:rsidRPr="00A04521" w:rsidRDefault="007C7968" w:rsidP="007C7968">
      <w:pPr>
        <w:numPr>
          <w:ilvl w:val="1"/>
          <w:numId w:val="13"/>
        </w:numPr>
        <w:tabs>
          <w:tab w:val="clear" w:pos="1440"/>
          <w:tab w:val="num" w:pos="360"/>
        </w:tabs>
        <w:autoSpaceDE w:val="0"/>
        <w:autoSpaceDN w:val="0"/>
        <w:adjustRightInd w:val="0"/>
        <w:ind w:left="360"/>
        <w:rPr>
          <w:b/>
          <w:sz w:val="22"/>
          <w:szCs w:val="22"/>
        </w:rPr>
      </w:pPr>
      <w:r w:rsidRPr="00A04521">
        <w:rPr>
          <w:b/>
          <w:sz w:val="22"/>
          <w:szCs w:val="22"/>
        </w:rPr>
        <w:t>Actions/Projects to change the characteristics or impacts of severe weather hazards (See Table 5.5)</w:t>
      </w:r>
    </w:p>
    <w:p w14:paraId="7B8977C3" w14:textId="77777777" w:rsidR="007C7968" w:rsidRPr="00A04521" w:rsidRDefault="007C7968" w:rsidP="007C7968">
      <w:pPr>
        <w:pStyle w:val="NormalWeb"/>
        <w:spacing w:before="0" w:beforeAutospacing="0" w:after="0" w:afterAutospacing="0"/>
        <w:rPr>
          <w:rFonts w:ascii="Arial" w:hAnsi="Arial" w:cs="Arial"/>
          <w:sz w:val="22"/>
          <w:szCs w:val="22"/>
        </w:rPr>
      </w:pPr>
    </w:p>
    <w:p w14:paraId="63C45D56" w14:textId="77777777" w:rsidR="007C7968" w:rsidRPr="00A04521" w:rsidRDefault="007C7968" w:rsidP="007C7968">
      <w:pPr>
        <w:numPr>
          <w:ilvl w:val="1"/>
          <w:numId w:val="12"/>
        </w:numPr>
        <w:tabs>
          <w:tab w:val="clear" w:pos="1440"/>
          <w:tab w:val="num" w:pos="360"/>
        </w:tabs>
        <w:autoSpaceDE w:val="0"/>
        <w:autoSpaceDN w:val="0"/>
        <w:adjustRightInd w:val="0"/>
        <w:ind w:left="360"/>
        <w:rPr>
          <w:b/>
          <w:sz w:val="22"/>
          <w:szCs w:val="22"/>
        </w:rPr>
      </w:pPr>
      <w:r w:rsidRPr="00A04521">
        <w:rPr>
          <w:b/>
          <w:sz w:val="22"/>
          <w:szCs w:val="22"/>
        </w:rPr>
        <w:t>Actions/Projects to reduce loss potential of infrastructure to sever weather hazards (See Table 5.6)</w:t>
      </w:r>
    </w:p>
    <w:p w14:paraId="7F3DA2DA" w14:textId="77777777" w:rsidR="007C7968" w:rsidRPr="00F83331" w:rsidRDefault="007C7968" w:rsidP="007C7968">
      <w:pPr>
        <w:pStyle w:val="NormalWeb"/>
        <w:spacing w:before="0" w:beforeAutospacing="0" w:after="0" w:afterAutospacing="0"/>
        <w:rPr>
          <w:rFonts w:ascii="Arial" w:hAnsi="Arial" w:cs="Arial"/>
          <w:color w:val="FF0000"/>
          <w:sz w:val="22"/>
          <w:szCs w:val="22"/>
        </w:rPr>
      </w:pPr>
    </w:p>
    <w:p w14:paraId="7A9D73A3" w14:textId="77777777" w:rsidR="007C7968" w:rsidRPr="00F83331" w:rsidRDefault="007C7968" w:rsidP="007C7968">
      <w:pPr>
        <w:rPr>
          <w:b/>
          <w:bCs/>
          <w:color w:val="FF0000"/>
          <w:sz w:val="22"/>
          <w:szCs w:val="22"/>
          <w:u w:val="single"/>
        </w:rPr>
        <w:sectPr w:rsidR="007C7968" w:rsidRPr="00F83331" w:rsidSect="00BE7EDF">
          <w:pgSz w:w="12240" w:h="15840"/>
          <w:pgMar w:top="1296" w:right="1296" w:bottom="1296" w:left="1296" w:header="720" w:footer="720" w:gutter="0"/>
          <w:cols w:space="720"/>
          <w:docGrid w:linePitch="360"/>
        </w:sectPr>
      </w:pPr>
    </w:p>
    <w:p w14:paraId="056A2A88" w14:textId="77777777" w:rsidR="007C7968" w:rsidRPr="00081B1E" w:rsidRDefault="007C7968" w:rsidP="007C7968">
      <w:pPr>
        <w:jc w:val="center"/>
        <w:rPr>
          <w:b/>
          <w:sz w:val="22"/>
          <w:szCs w:val="22"/>
        </w:rPr>
      </w:pPr>
      <w:r w:rsidRPr="00081B1E">
        <w:rPr>
          <w:b/>
          <w:sz w:val="22"/>
          <w:szCs w:val="22"/>
        </w:rPr>
        <w:lastRenderedPageBreak/>
        <w:t>Table 5.1: Actions/Projects to Reduce Flood Risk through Policy Implementation</w:t>
      </w:r>
    </w:p>
    <w:p w14:paraId="54EE4FB0" w14:textId="77777777" w:rsidR="007C7968" w:rsidRPr="00081B1E" w:rsidRDefault="007C7968" w:rsidP="007C7968">
      <w:pPr>
        <w:jc w:val="center"/>
        <w:rPr>
          <w:b/>
          <w:sz w:val="22"/>
          <w:szCs w:val="22"/>
        </w:rPr>
      </w:pPr>
    </w:p>
    <w:tbl>
      <w:tblPr>
        <w:tblW w:w="5089" w:type="pct"/>
        <w:jc w:val="center"/>
        <w:tblLayout w:type="fixed"/>
        <w:tblLook w:val="04A0" w:firstRow="1" w:lastRow="0" w:firstColumn="1" w:lastColumn="0" w:noHBand="0" w:noVBand="1"/>
      </w:tblPr>
      <w:tblGrid>
        <w:gridCol w:w="2260"/>
        <w:gridCol w:w="4245"/>
        <w:gridCol w:w="908"/>
        <w:gridCol w:w="1443"/>
        <w:gridCol w:w="994"/>
        <w:gridCol w:w="724"/>
        <w:gridCol w:w="899"/>
        <w:gridCol w:w="996"/>
        <w:gridCol w:w="994"/>
      </w:tblGrid>
      <w:tr w:rsidR="00F83331" w:rsidRPr="00081B1E" w14:paraId="5FCC12F1" w14:textId="77777777" w:rsidTr="00333BAD">
        <w:trPr>
          <w:trHeight w:val="315"/>
          <w:jc w:val="center"/>
        </w:trPr>
        <w:tc>
          <w:tcPr>
            <w:tcW w:w="839"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573FA30" w14:textId="77777777" w:rsidR="007C7968" w:rsidRPr="00081B1E" w:rsidRDefault="007C7968" w:rsidP="00333BAD">
            <w:pPr>
              <w:jc w:val="center"/>
              <w:rPr>
                <w:rFonts w:ascii="Calibri" w:hAnsi="Calibri" w:cs="Calibri"/>
                <w:b/>
                <w:bCs/>
                <w:sz w:val="22"/>
                <w:szCs w:val="22"/>
              </w:rPr>
            </w:pPr>
            <w:r w:rsidRPr="00081B1E">
              <w:rPr>
                <w:rFonts w:ascii="Calibri" w:hAnsi="Calibri" w:cs="Calibri"/>
                <w:b/>
                <w:bCs/>
                <w:sz w:val="22"/>
                <w:szCs w:val="22"/>
              </w:rPr>
              <w:t>Problem Statements</w:t>
            </w:r>
          </w:p>
        </w:tc>
        <w:tc>
          <w:tcPr>
            <w:tcW w:w="1576" w:type="pct"/>
            <w:tcBorders>
              <w:top w:val="single" w:sz="8" w:space="0" w:color="auto"/>
              <w:left w:val="nil"/>
              <w:bottom w:val="single" w:sz="8" w:space="0" w:color="auto"/>
              <w:right w:val="single" w:sz="4" w:space="0" w:color="auto"/>
            </w:tcBorders>
            <w:shd w:val="clear" w:color="auto" w:fill="auto"/>
            <w:noWrap/>
            <w:vAlign w:val="bottom"/>
            <w:hideMark/>
          </w:tcPr>
          <w:p w14:paraId="5D51E8D0" w14:textId="77777777" w:rsidR="007C7968" w:rsidRPr="00081B1E" w:rsidRDefault="007C7968" w:rsidP="00333BAD">
            <w:pPr>
              <w:jc w:val="center"/>
              <w:rPr>
                <w:rFonts w:ascii="Calibri" w:hAnsi="Calibri" w:cs="Calibri"/>
                <w:b/>
                <w:bCs/>
                <w:sz w:val="22"/>
                <w:szCs w:val="22"/>
              </w:rPr>
            </w:pPr>
            <w:r w:rsidRPr="00081B1E">
              <w:rPr>
                <w:rFonts w:ascii="Calibri" w:hAnsi="Calibri" w:cs="Calibri"/>
                <w:b/>
                <w:bCs/>
                <w:sz w:val="22"/>
                <w:szCs w:val="22"/>
              </w:rPr>
              <w:t>Actions</w:t>
            </w:r>
          </w:p>
        </w:tc>
        <w:tc>
          <w:tcPr>
            <w:tcW w:w="337" w:type="pct"/>
            <w:tcBorders>
              <w:top w:val="single" w:sz="8" w:space="0" w:color="auto"/>
              <w:left w:val="nil"/>
              <w:bottom w:val="single" w:sz="8" w:space="0" w:color="auto"/>
              <w:right w:val="single" w:sz="4" w:space="0" w:color="auto"/>
            </w:tcBorders>
            <w:shd w:val="clear" w:color="auto" w:fill="auto"/>
            <w:noWrap/>
            <w:vAlign w:val="bottom"/>
            <w:hideMark/>
          </w:tcPr>
          <w:p w14:paraId="2A5D6A8D" w14:textId="77777777" w:rsidR="007C7968" w:rsidRPr="00081B1E" w:rsidRDefault="007C7968" w:rsidP="00333BAD">
            <w:pPr>
              <w:jc w:val="center"/>
              <w:rPr>
                <w:rFonts w:ascii="Calibri" w:hAnsi="Calibri" w:cs="Calibri"/>
                <w:b/>
                <w:bCs/>
                <w:i/>
                <w:iCs/>
                <w:sz w:val="22"/>
                <w:szCs w:val="22"/>
              </w:rPr>
            </w:pPr>
            <w:r w:rsidRPr="00081B1E">
              <w:rPr>
                <w:rFonts w:ascii="Calibri" w:hAnsi="Calibri" w:cs="Calibri"/>
                <w:b/>
                <w:bCs/>
                <w:i/>
                <w:iCs/>
                <w:sz w:val="22"/>
                <w:szCs w:val="22"/>
              </w:rPr>
              <w:t>Bryant</w:t>
            </w:r>
          </w:p>
        </w:tc>
        <w:tc>
          <w:tcPr>
            <w:tcW w:w="536" w:type="pct"/>
            <w:tcBorders>
              <w:top w:val="single" w:sz="8" w:space="0" w:color="auto"/>
              <w:left w:val="nil"/>
              <w:bottom w:val="single" w:sz="8" w:space="0" w:color="auto"/>
              <w:right w:val="single" w:sz="4" w:space="0" w:color="auto"/>
            </w:tcBorders>
            <w:shd w:val="clear" w:color="auto" w:fill="auto"/>
            <w:noWrap/>
            <w:vAlign w:val="bottom"/>
            <w:hideMark/>
          </w:tcPr>
          <w:p w14:paraId="5CCD67C8" w14:textId="77777777" w:rsidR="007C7968" w:rsidRPr="00081B1E" w:rsidRDefault="007C7968" w:rsidP="00333BAD">
            <w:pPr>
              <w:jc w:val="center"/>
              <w:rPr>
                <w:rFonts w:ascii="Calibri" w:hAnsi="Calibri" w:cs="Calibri"/>
                <w:b/>
                <w:bCs/>
                <w:i/>
                <w:iCs/>
                <w:sz w:val="22"/>
                <w:szCs w:val="22"/>
              </w:rPr>
            </w:pPr>
            <w:r w:rsidRPr="00081B1E">
              <w:rPr>
                <w:b/>
                <w:bCs/>
                <w:i/>
                <w:iCs/>
                <w:sz w:val="20"/>
                <w:szCs w:val="20"/>
              </w:rPr>
              <w:t>Castlewood</w:t>
            </w:r>
          </w:p>
        </w:tc>
        <w:tc>
          <w:tcPr>
            <w:tcW w:w="369" w:type="pct"/>
            <w:tcBorders>
              <w:top w:val="single" w:sz="8" w:space="0" w:color="auto"/>
              <w:left w:val="nil"/>
              <w:bottom w:val="single" w:sz="8" w:space="0" w:color="auto"/>
              <w:right w:val="single" w:sz="4" w:space="0" w:color="auto"/>
            </w:tcBorders>
            <w:shd w:val="clear" w:color="auto" w:fill="auto"/>
            <w:noWrap/>
            <w:vAlign w:val="bottom"/>
            <w:hideMark/>
          </w:tcPr>
          <w:p w14:paraId="4F134536" w14:textId="77777777" w:rsidR="007C7968" w:rsidRPr="00081B1E" w:rsidRDefault="007C7968" w:rsidP="00333BAD">
            <w:pPr>
              <w:jc w:val="center"/>
              <w:rPr>
                <w:rFonts w:ascii="Calibri" w:hAnsi="Calibri" w:cs="Calibri"/>
                <w:b/>
                <w:bCs/>
                <w:i/>
                <w:iCs/>
                <w:sz w:val="22"/>
                <w:szCs w:val="22"/>
              </w:rPr>
            </w:pPr>
            <w:r w:rsidRPr="00081B1E">
              <w:rPr>
                <w:rFonts w:ascii="Calibri" w:hAnsi="Calibri" w:cs="Calibri"/>
                <w:b/>
                <w:bCs/>
                <w:i/>
                <w:iCs/>
                <w:sz w:val="22"/>
                <w:szCs w:val="22"/>
              </w:rPr>
              <w:t>Estelline</w:t>
            </w:r>
          </w:p>
        </w:tc>
        <w:tc>
          <w:tcPr>
            <w:tcW w:w="269" w:type="pct"/>
            <w:tcBorders>
              <w:top w:val="single" w:sz="8" w:space="0" w:color="auto"/>
              <w:left w:val="nil"/>
              <w:bottom w:val="single" w:sz="8" w:space="0" w:color="auto"/>
              <w:right w:val="single" w:sz="4" w:space="0" w:color="auto"/>
            </w:tcBorders>
            <w:shd w:val="clear" w:color="auto" w:fill="auto"/>
            <w:noWrap/>
            <w:vAlign w:val="bottom"/>
            <w:hideMark/>
          </w:tcPr>
          <w:p w14:paraId="3153157D" w14:textId="77777777" w:rsidR="007C7968" w:rsidRPr="00081B1E" w:rsidRDefault="007C7968" w:rsidP="00333BAD">
            <w:pPr>
              <w:jc w:val="center"/>
              <w:rPr>
                <w:rFonts w:ascii="Calibri" w:hAnsi="Calibri" w:cs="Calibri"/>
                <w:b/>
                <w:bCs/>
                <w:i/>
                <w:iCs/>
                <w:sz w:val="22"/>
                <w:szCs w:val="22"/>
              </w:rPr>
            </w:pPr>
            <w:r w:rsidRPr="00081B1E">
              <w:rPr>
                <w:rFonts w:ascii="Calibri" w:hAnsi="Calibri" w:cs="Calibri"/>
                <w:b/>
                <w:bCs/>
                <w:i/>
                <w:iCs/>
                <w:sz w:val="22"/>
                <w:szCs w:val="22"/>
              </w:rPr>
              <w:t>Hayti</w:t>
            </w:r>
          </w:p>
        </w:tc>
        <w:tc>
          <w:tcPr>
            <w:tcW w:w="334" w:type="pct"/>
            <w:tcBorders>
              <w:top w:val="single" w:sz="8" w:space="0" w:color="auto"/>
              <w:left w:val="nil"/>
              <w:bottom w:val="single" w:sz="8" w:space="0" w:color="auto"/>
              <w:right w:val="single" w:sz="4" w:space="0" w:color="auto"/>
            </w:tcBorders>
            <w:shd w:val="clear" w:color="auto" w:fill="auto"/>
            <w:noWrap/>
            <w:vAlign w:val="bottom"/>
            <w:hideMark/>
          </w:tcPr>
          <w:p w14:paraId="5B6C3353" w14:textId="77777777" w:rsidR="007C7968" w:rsidRPr="00081B1E" w:rsidRDefault="007C7968" w:rsidP="00333BAD">
            <w:pPr>
              <w:jc w:val="center"/>
              <w:rPr>
                <w:rFonts w:ascii="Calibri" w:hAnsi="Calibri" w:cs="Calibri"/>
                <w:b/>
                <w:bCs/>
                <w:i/>
                <w:iCs/>
                <w:sz w:val="22"/>
                <w:szCs w:val="22"/>
              </w:rPr>
            </w:pPr>
            <w:r w:rsidRPr="00081B1E">
              <w:rPr>
                <w:rFonts w:ascii="Calibri" w:hAnsi="Calibri" w:cs="Calibri"/>
                <w:b/>
                <w:bCs/>
                <w:i/>
                <w:iCs/>
                <w:sz w:val="22"/>
                <w:szCs w:val="22"/>
              </w:rPr>
              <w:t>Hazel</w:t>
            </w:r>
          </w:p>
        </w:tc>
        <w:tc>
          <w:tcPr>
            <w:tcW w:w="370" w:type="pct"/>
            <w:tcBorders>
              <w:top w:val="single" w:sz="8" w:space="0" w:color="auto"/>
              <w:left w:val="nil"/>
              <w:bottom w:val="single" w:sz="8" w:space="0" w:color="auto"/>
              <w:right w:val="single" w:sz="4" w:space="0" w:color="auto"/>
            </w:tcBorders>
            <w:shd w:val="clear" w:color="auto" w:fill="auto"/>
            <w:noWrap/>
            <w:vAlign w:val="bottom"/>
            <w:hideMark/>
          </w:tcPr>
          <w:p w14:paraId="60F9EBF7" w14:textId="77777777" w:rsidR="007C7968" w:rsidRPr="00081B1E" w:rsidRDefault="007C7968" w:rsidP="00333BAD">
            <w:pPr>
              <w:jc w:val="center"/>
              <w:rPr>
                <w:rFonts w:ascii="Calibri" w:hAnsi="Calibri" w:cs="Calibri"/>
                <w:b/>
                <w:bCs/>
                <w:i/>
                <w:iCs/>
                <w:sz w:val="22"/>
                <w:szCs w:val="22"/>
              </w:rPr>
            </w:pPr>
            <w:r w:rsidRPr="00081B1E">
              <w:rPr>
                <w:rFonts w:ascii="Calibri" w:hAnsi="Calibri" w:cs="Calibri"/>
                <w:b/>
                <w:bCs/>
                <w:i/>
                <w:iCs/>
                <w:sz w:val="22"/>
                <w:szCs w:val="22"/>
              </w:rPr>
              <w:t>Lake Norden</w:t>
            </w:r>
          </w:p>
        </w:tc>
        <w:tc>
          <w:tcPr>
            <w:tcW w:w="369" w:type="pct"/>
            <w:tcBorders>
              <w:top w:val="single" w:sz="8" w:space="0" w:color="auto"/>
              <w:left w:val="nil"/>
              <w:bottom w:val="single" w:sz="8" w:space="0" w:color="auto"/>
              <w:right w:val="single" w:sz="8" w:space="0" w:color="auto"/>
            </w:tcBorders>
            <w:shd w:val="clear" w:color="auto" w:fill="auto"/>
            <w:noWrap/>
            <w:vAlign w:val="bottom"/>
            <w:hideMark/>
          </w:tcPr>
          <w:p w14:paraId="6EDE4363" w14:textId="77777777" w:rsidR="007C7968" w:rsidRPr="00081B1E" w:rsidRDefault="007C7968" w:rsidP="00333BAD">
            <w:pPr>
              <w:jc w:val="center"/>
              <w:rPr>
                <w:rFonts w:ascii="Calibri" w:hAnsi="Calibri" w:cs="Calibri"/>
                <w:b/>
                <w:bCs/>
                <w:i/>
                <w:iCs/>
                <w:sz w:val="22"/>
                <w:szCs w:val="22"/>
              </w:rPr>
            </w:pPr>
            <w:r w:rsidRPr="00081B1E">
              <w:rPr>
                <w:rFonts w:ascii="Calibri" w:hAnsi="Calibri" w:cs="Calibri"/>
                <w:b/>
                <w:bCs/>
                <w:i/>
                <w:iCs/>
                <w:sz w:val="22"/>
                <w:szCs w:val="22"/>
              </w:rPr>
              <w:t>Hamlin County</w:t>
            </w:r>
          </w:p>
        </w:tc>
      </w:tr>
      <w:tr w:rsidR="00F83331" w:rsidRPr="00081B1E" w14:paraId="1071BECD" w14:textId="77777777" w:rsidTr="00333BAD">
        <w:trPr>
          <w:trHeight w:val="300"/>
          <w:jc w:val="center"/>
        </w:trPr>
        <w:tc>
          <w:tcPr>
            <w:tcW w:w="839" w:type="pct"/>
            <w:vMerge w:val="restart"/>
            <w:tcBorders>
              <w:top w:val="nil"/>
              <w:left w:val="single" w:sz="8" w:space="0" w:color="auto"/>
              <w:bottom w:val="single" w:sz="4" w:space="0" w:color="auto"/>
              <w:right w:val="single" w:sz="4" w:space="0" w:color="auto"/>
            </w:tcBorders>
            <w:vAlign w:val="center"/>
            <w:hideMark/>
          </w:tcPr>
          <w:p w14:paraId="32FF89A2" w14:textId="77777777" w:rsidR="007C7968" w:rsidRPr="00081B1E" w:rsidRDefault="007C7968" w:rsidP="00333BAD">
            <w:pPr>
              <w:rPr>
                <w:sz w:val="20"/>
                <w:szCs w:val="20"/>
              </w:rPr>
            </w:pPr>
            <w:r w:rsidRPr="00081B1E">
              <w:rPr>
                <w:sz w:val="20"/>
                <w:szCs w:val="20"/>
              </w:rPr>
              <w:t>Public is unaware of scope of flood risk and existing emergency plans</w:t>
            </w:r>
          </w:p>
        </w:tc>
        <w:tc>
          <w:tcPr>
            <w:tcW w:w="1576" w:type="pct"/>
            <w:tcBorders>
              <w:left w:val="nil"/>
              <w:bottom w:val="single" w:sz="4" w:space="0" w:color="auto"/>
              <w:right w:val="single" w:sz="4" w:space="0" w:color="auto"/>
            </w:tcBorders>
            <w:shd w:val="clear" w:color="auto" w:fill="auto"/>
            <w:noWrap/>
            <w:vAlign w:val="center"/>
            <w:hideMark/>
          </w:tcPr>
          <w:p w14:paraId="104FDCC7" w14:textId="77777777" w:rsidR="007C7968" w:rsidRPr="00081B1E" w:rsidRDefault="007C7968" w:rsidP="00333BAD">
            <w:pPr>
              <w:rPr>
                <w:sz w:val="20"/>
                <w:szCs w:val="20"/>
              </w:rPr>
            </w:pPr>
            <w:r w:rsidRPr="00081B1E">
              <w:rPr>
                <w:sz w:val="20"/>
                <w:szCs w:val="20"/>
              </w:rPr>
              <w:t>Public education. Disseminate information regarding how to deal with flooding. This would include transportation issues, home protection strategies, safety issues, and how to move forward after a flooding situation.</w:t>
            </w:r>
          </w:p>
        </w:tc>
        <w:tc>
          <w:tcPr>
            <w:tcW w:w="337" w:type="pct"/>
            <w:tcBorders>
              <w:top w:val="nil"/>
              <w:left w:val="nil"/>
              <w:bottom w:val="single" w:sz="4" w:space="0" w:color="auto"/>
              <w:right w:val="single" w:sz="4" w:space="0" w:color="auto"/>
            </w:tcBorders>
            <w:shd w:val="clear" w:color="auto" w:fill="auto"/>
            <w:noWrap/>
            <w:vAlign w:val="center"/>
            <w:hideMark/>
          </w:tcPr>
          <w:p w14:paraId="62D5785C" w14:textId="77777777" w:rsidR="007C7968" w:rsidRPr="00081B1E" w:rsidRDefault="007C7968" w:rsidP="00333BAD">
            <w:pPr>
              <w:jc w:val="center"/>
              <w:rPr>
                <w:rFonts w:ascii="Wingdings" w:hAnsi="Wingdings" w:cs="Calibri"/>
                <w:sz w:val="20"/>
                <w:szCs w:val="20"/>
              </w:rPr>
            </w:pPr>
            <w:r w:rsidRPr="00081B1E">
              <w:rPr>
                <w:rFonts w:ascii="Wingdings" w:hAnsi="Wingdings" w:cs="Calibri"/>
                <w:sz w:val="20"/>
                <w:szCs w:val="20"/>
              </w:rPr>
              <w:t></w:t>
            </w:r>
          </w:p>
        </w:tc>
        <w:tc>
          <w:tcPr>
            <w:tcW w:w="536" w:type="pct"/>
            <w:tcBorders>
              <w:top w:val="nil"/>
              <w:left w:val="nil"/>
              <w:bottom w:val="single" w:sz="4" w:space="0" w:color="auto"/>
              <w:right w:val="single" w:sz="4" w:space="0" w:color="auto"/>
            </w:tcBorders>
            <w:shd w:val="clear" w:color="auto" w:fill="auto"/>
            <w:noWrap/>
            <w:vAlign w:val="center"/>
            <w:hideMark/>
          </w:tcPr>
          <w:p w14:paraId="327758DC"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69" w:type="pct"/>
            <w:tcBorders>
              <w:top w:val="nil"/>
              <w:left w:val="nil"/>
              <w:bottom w:val="single" w:sz="4" w:space="0" w:color="auto"/>
              <w:right w:val="single" w:sz="4" w:space="0" w:color="auto"/>
            </w:tcBorders>
            <w:shd w:val="clear" w:color="auto" w:fill="auto"/>
            <w:noWrap/>
            <w:vAlign w:val="center"/>
            <w:hideMark/>
          </w:tcPr>
          <w:p w14:paraId="2798B7EE"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269" w:type="pct"/>
            <w:tcBorders>
              <w:top w:val="nil"/>
              <w:left w:val="nil"/>
              <w:bottom w:val="single" w:sz="4" w:space="0" w:color="auto"/>
              <w:right w:val="single" w:sz="4" w:space="0" w:color="auto"/>
            </w:tcBorders>
            <w:shd w:val="clear" w:color="auto" w:fill="auto"/>
            <w:noWrap/>
            <w:vAlign w:val="center"/>
            <w:hideMark/>
          </w:tcPr>
          <w:p w14:paraId="28D4EE4B"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34" w:type="pct"/>
            <w:tcBorders>
              <w:top w:val="nil"/>
              <w:left w:val="nil"/>
              <w:bottom w:val="single" w:sz="4" w:space="0" w:color="auto"/>
              <w:right w:val="single" w:sz="4" w:space="0" w:color="auto"/>
            </w:tcBorders>
            <w:shd w:val="clear" w:color="auto" w:fill="auto"/>
            <w:noWrap/>
            <w:vAlign w:val="center"/>
            <w:hideMark/>
          </w:tcPr>
          <w:p w14:paraId="0BC67C01"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70" w:type="pct"/>
            <w:tcBorders>
              <w:top w:val="nil"/>
              <w:left w:val="nil"/>
              <w:bottom w:val="single" w:sz="4" w:space="0" w:color="auto"/>
              <w:right w:val="single" w:sz="4" w:space="0" w:color="auto"/>
            </w:tcBorders>
            <w:shd w:val="clear" w:color="auto" w:fill="auto"/>
            <w:noWrap/>
            <w:vAlign w:val="center"/>
            <w:hideMark/>
          </w:tcPr>
          <w:p w14:paraId="588FF426"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69" w:type="pct"/>
            <w:tcBorders>
              <w:top w:val="nil"/>
              <w:left w:val="nil"/>
              <w:bottom w:val="single" w:sz="4" w:space="0" w:color="auto"/>
              <w:right w:val="single" w:sz="8" w:space="0" w:color="auto"/>
            </w:tcBorders>
            <w:shd w:val="clear" w:color="auto" w:fill="auto"/>
            <w:noWrap/>
            <w:vAlign w:val="center"/>
            <w:hideMark/>
          </w:tcPr>
          <w:p w14:paraId="25964214"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r>
      <w:tr w:rsidR="00F83331" w:rsidRPr="00081B1E" w14:paraId="6281A317" w14:textId="77777777" w:rsidTr="00333BAD">
        <w:trPr>
          <w:trHeight w:val="300"/>
          <w:jc w:val="center"/>
        </w:trPr>
        <w:tc>
          <w:tcPr>
            <w:tcW w:w="839" w:type="pct"/>
            <w:vMerge/>
            <w:tcBorders>
              <w:top w:val="nil"/>
              <w:left w:val="single" w:sz="8" w:space="0" w:color="auto"/>
              <w:bottom w:val="single" w:sz="4" w:space="0" w:color="auto"/>
              <w:right w:val="single" w:sz="4" w:space="0" w:color="auto"/>
            </w:tcBorders>
            <w:vAlign w:val="center"/>
            <w:hideMark/>
          </w:tcPr>
          <w:p w14:paraId="76B18786" w14:textId="77777777" w:rsidR="007C7968" w:rsidRPr="00081B1E" w:rsidRDefault="007C7968" w:rsidP="00333BAD">
            <w:pPr>
              <w:rPr>
                <w:sz w:val="20"/>
                <w:szCs w:val="20"/>
              </w:rPr>
            </w:pPr>
          </w:p>
        </w:tc>
        <w:tc>
          <w:tcPr>
            <w:tcW w:w="1576" w:type="pct"/>
            <w:tcBorders>
              <w:top w:val="nil"/>
              <w:left w:val="nil"/>
              <w:bottom w:val="single" w:sz="4" w:space="0" w:color="auto"/>
              <w:right w:val="single" w:sz="4" w:space="0" w:color="auto"/>
            </w:tcBorders>
            <w:shd w:val="clear" w:color="auto" w:fill="auto"/>
            <w:noWrap/>
            <w:vAlign w:val="center"/>
            <w:hideMark/>
          </w:tcPr>
          <w:p w14:paraId="13A923B5" w14:textId="77777777" w:rsidR="007C7968" w:rsidRPr="00081B1E" w:rsidRDefault="007C7968" w:rsidP="00333BAD">
            <w:pPr>
              <w:rPr>
                <w:sz w:val="20"/>
                <w:szCs w:val="20"/>
              </w:rPr>
            </w:pPr>
            <w:r w:rsidRPr="00081B1E">
              <w:rPr>
                <w:sz w:val="20"/>
                <w:szCs w:val="20"/>
              </w:rPr>
              <w:t xml:space="preserve">Encouraging homeowners in flood-prone areas to purchase flood insurance. </w:t>
            </w:r>
          </w:p>
        </w:tc>
        <w:tc>
          <w:tcPr>
            <w:tcW w:w="337" w:type="pct"/>
            <w:tcBorders>
              <w:top w:val="nil"/>
              <w:left w:val="nil"/>
              <w:bottom w:val="single" w:sz="4" w:space="0" w:color="auto"/>
              <w:right w:val="single" w:sz="4" w:space="0" w:color="auto"/>
            </w:tcBorders>
            <w:shd w:val="clear" w:color="auto" w:fill="auto"/>
            <w:noWrap/>
            <w:vAlign w:val="center"/>
            <w:hideMark/>
          </w:tcPr>
          <w:p w14:paraId="5ACB8C54" w14:textId="77777777" w:rsidR="007C7968" w:rsidRPr="00081B1E" w:rsidRDefault="007C7968" w:rsidP="00333BAD">
            <w:pPr>
              <w:jc w:val="center"/>
              <w:rPr>
                <w:rFonts w:ascii="Wingdings" w:hAnsi="Wingdings" w:cs="Calibri"/>
                <w:sz w:val="20"/>
                <w:szCs w:val="20"/>
              </w:rPr>
            </w:pPr>
          </w:p>
        </w:tc>
        <w:tc>
          <w:tcPr>
            <w:tcW w:w="536" w:type="pct"/>
            <w:tcBorders>
              <w:top w:val="nil"/>
              <w:left w:val="nil"/>
              <w:bottom w:val="single" w:sz="4" w:space="0" w:color="auto"/>
              <w:right w:val="single" w:sz="4" w:space="0" w:color="auto"/>
            </w:tcBorders>
            <w:shd w:val="clear" w:color="auto" w:fill="auto"/>
            <w:noWrap/>
            <w:vAlign w:val="center"/>
            <w:hideMark/>
          </w:tcPr>
          <w:p w14:paraId="4DD3477C" w14:textId="77777777" w:rsidR="007C7968" w:rsidRPr="00081B1E" w:rsidRDefault="007C7968" w:rsidP="00333BAD">
            <w:pPr>
              <w:jc w:val="center"/>
              <w:rPr>
                <w:rFonts w:ascii="Wingdings" w:hAnsi="Wingdings" w:cs="Calibri"/>
                <w:sz w:val="20"/>
                <w:szCs w:val="20"/>
              </w:rPr>
            </w:pPr>
            <w:r w:rsidRPr="00081B1E">
              <w:rPr>
                <w:rFonts w:ascii="Wingdings" w:hAnsi="Wingdings" w:cs="Calibri"/>
                <w:sz w:val="22"/>
                <w:szCs w:val="22"/>
              </w:rPr>
              <w:t></w:t>
            </w:r>
          </w:p>
        </w:tc>
        <w:tc>
          <w:tcPr>
            <w:tcW w:w="369" w:type="pct"/>
            <w:tcBorders>
              <w:top w:val="nil"/>
              <w:left w:val="nil"/>
              <w:bottom w:val="single" w:sz="4" w:space="0" w:color="auto"/>
              <w:right w:val="single" w:sz="4" w:space="0" w:color="auto"/>
            </w:tcBorders>
            <w:shd w:val="clear" w:color="auto" w:fill="auto"/>
            <w:noWrap/>
            <w:vAlign w:val="center"/>
            <w:hideMark/>
          </w:tcPr>
          <w:p w14:paraId="3D6A3923" w14:textId="77777777" w:rsidR="007C7968" w:rsidRPr="00081B1E" w:rsidRDefault="007C7968" w:rsidP="00333BAD">
            <w:pPr>
              <w:jc w:val="center"/>
              <w:rPr>
                <w:rFonts w:ascii="Wingdings" w:hAnsi="Wingdings" w:cs="Calibri"/>
                <w:sz w:val="20"/>
                <w:szCs w:val="20"/>
              </w:rPr>
            </w:pPr>
            <w:r w:rsidRPr="00081B1E">
              <w:rPr>
                <w:rFonts w:ascii="Wingdings" w:hAnsi="Wingdings" w:cs="Calibri"/>
                <w:sz w:val="22"/>
                <w:szCs w:val="22"/>
              </w:rPr>
              <w:t></w:t>
            </w:r>
          </w:p>
        </w:tc>
        <w:tc>
          <w:tcPr>
            <w:tcW w:w="269" w:type="pct"/>
            <w:tcBorders>
              <w:top w:val="nil"/>
              <w:left w:val="nil"/>
              <w:bottom w:val="single" w:sz="4" w:space="0" w:color="auto"/>
              <w:right w:val="single" w:sz="4" w:space="0" w:color="auto"/>
            </w:tcBorders>
            <w:shd w:val="clear" w:color="auto" w:fill="auto"/>
            <w:noWrap/>
            <w:vAlign w:val="center"/>
            <w:hideMark/>
          </w:tcPr>
          <w:p w14:paraId="2F1ECC6E" w14:textId="77777777" w:rsidR="007C7968" w:rsidRPr="00081B1E" w:rsidRDefault="007C7968" w:rsidP="00333BAD">
            <w:pPr>
              <w:jc w:val="center"/>
              <w:rPr>
                <w:rFonts w:ascii="Wingdings" w:hAnsi="Wingdings" w:cs="Calibri"/>
                <w:sz w:val="20"/>
                <w:szCs w:val="20"/>
              </w:rPr>
            </w:pPr>
          </w:p>
        </w:tc>
        <w:tc>
          <w:tcPr>
            <w:tcW w:w="334" w:type="pct"/>
            <w:tcBorders>
              <w:top w:val="nil"/>
              <w:left w:val="nil"/>
              <w:bottom w:val="single" w:sz="4" w:space="0" w:color="auto"/>
              <w:right w:val="single" w:sz="4" w:space="0" w:color="auto"/>
            </w:tcBorders>
            <w:shd w:val="clear" w:color="auto" w:fill="auto"/>
            <w:noWrap/>
            <w:vAlign w:val="center"/>
            <w:hideMark/>
          </w:tcPr>
          <w:p w14:paraId="4B957433" w14:textId="77777777" w:rsidR="007C7968" w:rsidRPr="00081B1E" w:rsidRDefault="007C7968" w:rsidP="00333BAD">
            <w:pPr>
              <w:jc w:val="center"/>
              <w:rPr>
                <w:rFonts w:ascii="Wingdings" w:hAnsi="Wingdings" w:cs="Calibri"/>
                <w:sz w:val="20"/>
                <w:szCs w:val="20"/>
              </w:rPr>
            </w:pPr>
          </w:p>
        </w:tc>
        <w:tc>
          <w:tcPr>
            <w:tcW w:w="370" w:type="pct"/>
            <w:tcBorders>
              <w:top w:val="nil"/>
              <w:left w:val="nil"/>
              <w:bottom w:val="single" w:sz="4" w:space="0" w:color="auto"/>
              <w:right w:val="single" w:sz="4" w:space="0" w:color="auto"/>
            </w:tcBorders>
            <w:shd w:val="clear" w:color="auto" w:fill="auto"/>
            <w:noWrap/>
            <w:vAlign w:val="center"/>
            <w:hideMark/>
          </w:tcPr>
          <w:p w14:paraId="3F979302" w14:textId="77777777" w:rsidR="007C7968" w:rsidRPr="00081B1E" w:rsidRDefault="007C7968" w:rsidP="00333BAD">
            <w:pPr>
              <w:jc w:val="center"/>
              <w:rPr>
                <w:rFonts w:ascii="Wingdings" w:hAnsi="Wingdings" w:cs="Calibri"/>
                <w:sz w:val="20"/>
                <w:szCs w:val="20"/>
              </w:rPr>
            </w:pPr>
            <w:r w:rsidRPr="00081B1E">
              <w:rPr>
                <w:rFonts w:ascii="Wingdings" w:hAnsi="Wingdings" w:cs="Calibri"/>
                <w:sz w:val="22"/>
                <w:szCs w:val="22"/>
              </w:rPr>
              <w:t></w:t>
            </w:r>
          </w:p>
        </w:tc>
        <w:tc>
          <w:tcPr>
            <w:tcW w:w="369" w:type="pct"/>
            <w:tcBorders>
              <w:top w:val="nil"/>
              <w:left w:val="nil"/>
              <w:bottom w:val="single" w:sz="4" w:space="0" w:color="auto"/>
              <w:right w:val="single" w:sz="8" w:space="0" w:color="auto"/>
            </w:tcBorders>
            <w:shd w:val="clear" w:color="auto" w:fill="auto"/>
            <w:noWrap/>
            <w:vAlign w:val="center"/>
            <w:hideMark/>
          </w:tcPr>
          <w:p w14:paraId="34EF7C55" w14:textId="77777777" w:rsidR="007C7968" w:rsidRPr="00081B1E" w:rsidRDefault="007C7968" w:rsidP="00333BAD">
            <w:pPr>
              <w:jc w:val="center"/>
              <w:rPr>
                <w:rFonts w:ascii="Wingdings" w:hAnsi="Wingdings" w:cs="Calibri"/>
                <w:sz w:val="20"/>
                <w:szCs w:val="20"/>
              </w:rPr>
            </w:pPr>
            <w:r w:rsidRPr="00081B1E">
              <w:rPr>
                <w:rFonts w:ascii="Wingdings" w:hAnsi="Wingdings" w:cs="Calibri"/>
                <w:sz w:val="22"/>
                <w:szCs w:val="22"/>
              </w:rPr>
              <w:t></w:t>
            </w:r>
          </w:p>
        </w:tc>
      </w:tr>
      <w:tr w:rsidR="00F83331" w:rsidRPr="00081B1E" w14:paraId="411D0DBE" w14:textId="77777777" w:rsidTr="00333BAD">
        <w:trPr>
          <w:trHeight w:val="600"/>
          <w:jc w:val="center"/>
        </w:trPr>
        <w:tc>
          <w:tcPr>
            <w:tcW w:w="839" w:type="pct"/>
            <w:tcBorders>
              <w:top w:val="nil"/>
              <w:left w:val="single" w:sz="8" w:space="0" w:color="auto"/>
              <w:bottom w:val="single" w:sz="4" w:space="0" w:color="auto"/>
              <w:right w:val="single" w:sz="4" w:space="0" w:color="auto"/>
            </w:tcBorders>
            <w:shd w:val="clear" w:color="auto" w:fill="auto"/>
            <w:vAlign w:val="center"/>
            <w:hideMark/>
          </w:tcPr>
          <w:p w14:paraId="225A9DDF" w14:textId="77777777" w:rsidR="007C7968" w:rsidRPr="00081B1E" w:rsidRDefault="007C7968" w:rsidP="00333BAD">
            <w:pPr>
              <w:rPr>
                <w:sz w:val="20"/>
                <w:szCs w:val="20"/>
              </w:rPr>
            </w:pPr>
            <w:r w:rsidRPr="00081B1E">
              <w:rPr>
                <w:sz w:val="20"/>
                <w:szCs w:val="20"/>
              </w:rPr>
              <w:t>Jurisdiction is unaware potential hydrologic impacts of drainage/ development projects</w:t>
            </w:r>
          </w:p>
        </w:tc>
        <w:tc>
          <w:tcPr>
            <w:tcW w:w="1576" w:type="pct"/>
            <w:tcBorders>
              <w:top w:val="nil"/>
              <w:left w:val="nil"/>
              <w:bottom w:val="single" w:sz="4" w:space="0" w:color="auto"/>
              <w:right w:val="single" w:sz="4" w:space="0" w:color="auto"/>
            </w:tcBorders>
            <w:shd w:val="clear" w:color="auto" w:fill="auto"/>
            <w:noWrap/>
            <w:vAlign w:val="center"/>
            <w:hideMark/>
          </w:tcPr>
          <w:p w14:paraId="096738CD" w14:textId="77777777" w:rsidR="007C7968" w:rsidRPr="00081B1E" w:rsidRDefault="007C7968" w:rsidP="00333BAD">
            <w:pPr>
              <w:rPr>
                <w:sz w:val="20"/>
                <w:szCs w:val="20"/>
              </w:rPr>
            </w:pPr>
            <w:r w:rsidRPr="00081B1E">
              <w:rPr>
                <w:sz w:val="20"/>
                <w:szCs w:val="20"/>
              </w:rPr>
              <w:t xml:space="preserve">Conduct necessary studies addressing drainage (storm water flow/runoff, </w:t>
            </w:r>
            <w:proofErr w:type="spellStart"/>
            <w:r w:rsidRPr="00081B1E">
              <w:rPr>
                <w:sz w:val="20"/>
                <w:szCs w:val="20"/>
              </w:rPr>
              <w:t>etc</w:t>
            </w:r>
            <w:proofErr w:type="spellEnd"/>
            <w:r w:rsidRPr="00081B1E">
              <w:rPr>
                <w:sz w:val="20"/>
                <w:szCs w:val="20"/>
              </w:rPr>
              <w:t>).</w:t>
            </w:r>
          </w:p>
        </w:tc>
        <w:tc>
          <w:tcPr>
            <w:tcW w:w="337" w:type="pct"/>
            <w:tcBorders>
              <w:top w:val="nil"/>
              <w:left w:val="nil"/>
              <w:bottom w:val="single" w:sz="4" w:space="0" w:color="auto"/>
              <w:right w:val="single" w:sz="4" w:space="0" w:color="auto"/>
            </w:tcBorders>
            <w:shd w:val="clear" w:color="auto" w:fill="auto"/>
            <w:noWrap/>
            <w:vAlign w:val="center"/>
            <w:hideMark/>
          </w:tcPr>
          <w:p w14:paraId="57FABA35" w14:textId="77777777" w:rsidR="007C7968" w:rsidRPr="00081B1E" w:rsidRDefault="007C7968" w:rsidP="00333BAD">
            <w:pPr>
              <w:jc w:val="center"/>
              <w:rPr>
                <w:rFonts w:ascii="Wingdings" w:hAnsi="Wingdings" w:cs="Calibri"/>
                <w:sz w:val="22"/>
                <w:szCs w:val="22"/>
                <w:highlight w:val="yellow"/>
              </w:rPr>
            </w:pPr>
            <w:r w:rsidRPr="00081B1E">
              <w:rPr>
                <w:rFonts w:ascii="Wingdings" w:hAnsi="Wingdings" w:cs="Calibri"/>
                <w:sz w:val="22"/>
                <w:szCs w:val="22"/>
              </w:rPr>
              <w:t></w:t>
            </w:r>
          </w:p>
        </w:tc>
        <w:tc>
          <w:tcPr>
            <w:tcW w:w="536" w:type="pct"/>
            <w:tcBorders>
              <w:top w:val="nil"/>
              <w:left w:val="nil"/>
              <w:bottom w:val="single" w:sz="4" w:space="0" w:color="auto"/>
              <w:right w:val="single" w:sz="4" w:space="0" w:color="auto"/>
            </w:tcBorders>
            <w:shd w:val="clear" w:color="auto" w:fill="auto"/>
            <w:noWrap/>
            <w:vAlign w:val="center"/>
            <w:hideMark/>
          </w:tcPr>
          <w:p w14:paraId="48C663C3"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69" w:type="pct"/>
            <w:tcBorders>
              <w:top w:val="nil"/>
              <w:left w:val="nil"/>
              <w:bottom w:val="single" w:sz="4" w:space="0" w:color="auto"/>
              <w:right w:val="single" w:sz="4" w:space="0" w:color="auto"/>
            </w:tcBorders>
            <w:shd w:val="clear" w:color="auto" w:fill="auto"/>
            <w:noWrap/>
            <w:vAlign w:val="center"/>
            <w:hideMark/>
          </w:tcPr>
          <w:p w14:paraId="7DEE07E1"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269" w:type="pct"/>
            <w:tcBorders>
              <w:top w:val="nil"/>
              <w:left w:val="nil"/>
              <w:bottom w:val="single" w:sz="4" w:space="0" w:color="auto"/>
              <w:right w:val="single" w:sz="4" w:space="0" w:color="auto"/>
            </w:tcBorders>
            <w:shd w:val="clear" w:color="auto" w:fill="auto"/>
            <w:noWrap/>
            <w:vAlign w:val="center"/>
            <w:hideMark/>
          </w:tcPr>
          <w:p w14:paraId="2FB12CFD" w14:textId="77777777" w:rsidR="007C7968" w:rsidRPr="00081B1E" w:rsidRDefault="007C7968" w:rsidP="00333BAD">
            <w:pPr>
              <w:jc w:val="center"/>
              <w:rPr>
                <w:rFonts w:ascii="Wingdings" w:hAnsi="Wingdings" w:cs="Calibri"/>
                <w:sz w:val="22"/>
                <w:szCs w:val="22"/>
                <w:highlight w:val="yellow"/>
              </w:rPr>
            </w:pPr>
            <w:r w:rsidRPr="00081B1E">
              <w:rPr>
                <w:rFonts w:ascii="Wingdings" w:hAnsi="Wingdings" w:cs="Calibri"/>
                <w:sz w:val="22"/>
                <w:szCs w:val="22"/>
              </w:rPr>
              <w:t></w:t>
            </w:r>
          </w:p>
        </w:tc>
        <w:tc>
          <w:tcPr>
            <w:tcW w:w="334" w:type="pct"/>
            <w:tcBorders>
              <w:top w:val="nil"/>
              <w:left w:val="nil"/>
              <w:bottom w:val="single" w:sz="4" w:space="0" w:color="auto"/>
              <w:right w:val="single" w:sz="4" w:space="0" w:color="auto"/>
            </w:tcBorders>
            <w:shd w:val="clear" w:color="auto" w:fill="auto"/>
            <w:noWrap/>
            <w:vAlign w:val="center"/>
            <w:hideMark/>
          </w:tcPr>
          <w:p w14:paraId="3B17AF44"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70" w:type="pct"/>
            <w:tcBorders>
              <w:top w:val="nil"/>
              <w:left w:val="nil"/>
              <w:bottom w:val="single" w:sz="4" w:space="0" w:color="auto"/>
              <w:right w:val="single" w:sz="4" w:space="0" w:color="auto"/>
            </w:tcBorders>
            <w:shd w:val="clear" w:color="auto" w:fill="auto"/>
            <w:noWrap/>
            <w:vAlign w:val="center"/>
            <w:hideMark/>
          </w:tcPr>
          <w:p w14:paraId="16AB96E0"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69" w:type="pct"/>
            <w:tcBorders>
              <w:top w:val="nil"/>
              <w:left w:val="nil"/>
              <w:bottom w:val="single" w:sz="4" w:space="0" w:color="auto"/>
              <w:right w:val="single" w:sz="8" w:space="0" w:color="auto"/>
            </w:tcBorders>
            <w:shd w:val="clear" w:color="auto" w:fill="auto"/>
            <w:noWrap/>
            <w:vAlign w:val="center"/>
            <w:hideMark/>
          </w:tcPr>
          <w:p w14:paraId="4FC7DAAD"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0"/>
                <w:szCs w:val="20"/>
              </w:rPr>
              <w:t></w:t>
            </w:r>
          </w:p>
        </w:tc>
      </w:tr>
      <w:tr w:rsidR="00F83331" w:rsidRPr="00081B1E" w14:paraId="11710DC1" w14:textId="77777777" w:rsidTr="00333BAD">
        <w:trPr>
          <w:trHeight w:val="600"/>
          <w:jc w:val="center"/>
        </w:trPr>
        <w:tc>
          <w:tcPr>
            <w:tcW w:w="839" w:type="pct"/>
            <w:tcBorders>
              <w:top w:val="nil"/>
              <w:left w:val="single" w:sz="8" w:space="0" w:color="auto"/>
              <w:bottom w:val="single" w:sz="4" w:space="0" w:color="auto"/>
              <w:right w:val="single" w:sz="4" w:space="0" w:color="auto"/>
            </w:tcBorders>
            <w:shd w:val="clear" w:color="auto" w:fill="auto"/>
            <w:vAlign w:val="center"/>
            <w:hideMark/>
          </w:tcPr>
          <w:p w14:paraId="12A50546" w14:textId="77777777" w:rsidR="007C7968" w:rsidRPr="00081B1E" w:rsidRDefault="007C7968" w:rsidP="00333BAD">
            <w:pPr>
              <w:rPr>
                <w:sz w:val="20"/>
                <w:szCs w:val="20"/>
              </w:rPr>
            </w:pPr>
            <w:r w:rsidRPr="00081B1E">
              <w:rPr>
                <w:sz w:val="20"/>
                <w:szCs w:val="20"/>
              </w:rPr>
              <w:t>Residents are not eligible for flood insurance</w:t>
            </w:r>
          </w:p>
        </w:tc>
        <w:tc>
          <w:tcPr>
            <w:tcW w:w="1576" w:type="pct"/>
            <w:tcBorders>
              <w:top w:val="nil"/>
              <w:left w:val="nil"/>
              <w:bottom w:val="single" w:sz="4" w:space="0" w:color="auto"/>
              <w:right w:val="single" w:sz="4" w:space="0" w:color="auto"/>
            </w:tcBorders>
            <w:shd w:val="clear" w:color="auto" w:fill="auto"/>
            <w:noWrap/>
            <w:vAlign w:val="center"/>
            <w:hideMark/>
          </w:tcPr>
          <w:p w14:paraId="5FC7FA56" w14:textId="77777777" w:rsidR="007C7968" w:rsidRPr="00081B1E" w:rsidRDefault="007C7968" w:rsidP="00333BAD">
            <w:pPr>
              <w:rPr>
                <w:sz w:val="20"/>
                <w:szCs w:val="20"/>
              </w:rPr>
            </w:pPr>
            <w:r w:rsidRPr="00081B1E">
              <w:rPr>
                <w:sz w:val="20"/>
                <w:szCs w:val="20"/>
              </w:rPr>
              <w:t>Begin participation in the National Flood Insurance Program.</w:t>
            </w:r>
          </w:p>
        </w:tc>
        <w:tc>
          <w:tcPr>
            <w:tcW w:w="337" w:type="pct"/>
            <w:tcBorders>
              <w:top w:val="nil"/>
              <w:left w:val="nil"/>
              <w:bottom w:val="single" w:sz="4" w:space="0" w:color="auto"/>
              <w:right w:val="single" w:sz="4" w:space="0" w:color="auto"/>
            </w:tcBorders>
            <w:shd w:val="clear" w:color="auto" w:fill="auto"/>
            <w:noWrap/>
            <w:vAlign w:val="center"/>
            <w:hideMark/>
          </w:tcPr>
          <w:p w14:paraId="15DBA005"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536" w:type="pct"/>
            <w:tcBorders>
              <w:top w:val="nil"/>
              <w:left w:val="nil"/>
              <w:bottom w:val="single" w:sz="4" w:space="0" w:color="auto"/>
              <w:right w:val="single" w:sz="4" w:space="0" w:color="auto"/>
            </w:tcBorders>
            <w:shd w:val="clear" w:color="auto" w:fill="auto"/>
            <w:noWrap/>
            <w:vAlign w:val="center"/>
            <w:hideMark/>
          </w:tcPr>
          <w:p w14:paraId="25968D13" w14:textId="77777777" w:rsidR="007C7968" w:rsidRPr="00081B1E" w:rsidRDefault="007C7968" w:rsidP="00333BAD">
            <w:pPr>
              <w:jc w:val="center"/>
              <w:rPr>
                <w:rFonts w:ascii="Wingdings" w:hAnsi="Wingdings" w:cs="Calibri"/>
                <w:sz w:val="22"/>
                <w:szCs w:val="22"/>
              </w:rPr>
            </w:pPr>
          </w:p>
        </w:tc>
        <w:tc>
          <w:tcPr>
            <w:tcW w:w="369" w:type="pct"/>
            <w:tcBorders>
              <w:top w:val="nil"/>
              <w:left w:val="nil"/>
              <w:bottom w:val="single" w:sz="4" w:space="0" w:color="auto"/>
              <w:right w:val="single" w:sz="4" w:space="0" w:color="auto"/>
            </w:tcBorders>
            <w:shd w:val="clear" w:color="auto" w:fill="auto"/>
            <w:noWrap/>
            <w:vAlign w:val="center"/>
            <w:hideMark/>
          </w:tcPr>
          <w:p w14:paraId="1BAEE0A8" w14:textId="77777777" w:rsidR="007C7968" w:rsidRPr="00081B1E" w:rsidRDefault="007C7968" w:rsidP="00333BAD">
            <w:pPr>
              <w:jc w:val="center"/>
              <w:rPr>
                <w:rFonts w:ascii="Wingdings" w:hAnsi="Wingdings" w:cs="Calibri"/>
                <w:sz w:val="22"/>
                <w:szCs w:val="22"/>
              </w:rPr>
            </w:pPr>
          </w:p>
        </w:tc>
        <w:tc>
          <w:tcPr>
            <w:tcW w:w="269" w:type="pct"/>
            <w:tcBorders>
              <w:top w:val="nil"/>
              <w:left w:val="nil"/>
              <w:bottom w:val="single" w:sz="4" w:space="0" w:color="auto"/>
              <w:right w:val="single" w:sz="4" w:space="0" w:color="auto"/>
            </w:tcBorders>
            <w:shd w:val="clear" w:color="auto" w:fill="auto"/>
            <w:noWrap/>
            <w:vAlign w:val="center"/>
            <w:hideMark/>
          </w:tcPr>
          <w:p w14:paraId="1EED3CD6"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34" w:type="pct"/>
            <w:tcBorders>
              <w:top w:val="nil"/>
              <w:left w:val="nil"/>
              <w:bottom w:val="single" w:sz="4" w:space="0" w:color="auto"/>
              <w:right w:val="single" w:sz="4" w:space="0" w:color="auto"/>
            </w:tcBorders>
            <w:shd w:val="clear" w:color="auto" w:fill="auto"/>
            <w:noWrap/>
            <w:vAlign w:val="center"/>
            <w:hideMark/>
          </w:tcPr>
          <w:p w14:paraId="0E43B33D"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70" w:type="pct"/>
            <w:tcBorders>
              <w:top w:val="nil"/>
              <w:left w:val="nil"/>
              <w:bottom w:val="single" w:sz="4" w:space="0" w:color="auto"/>
              <w:right w:val="single" w:sz="4" w:space="0" w:color="auto"/>
            </w:tcBorders>
            <w:shd w:val="clear" w:color="auto" w:fill="auto"/>
            <w:noWrap/>
            <w:vAlign w:val="center"/>
            <w:hideMark/>
          </w:tcPr>
          <w:p w14:paraId="563FE84D" w14:textId="77777777" w:rsidR="007C7968" w:rsidRPr="00081B1E" w:rsidRDefault="007C7968" w:rsidP="00333BAD">
            <w:pPr>
              <w:jc w:val="center"/>
              <w:rPr>
                <w:rFonts w:ascii="Wingdings" w:hAnsi="Wingdings" w:cs="Calibri"/>
                <w:sz w:val="22"/>
                <w:szCs w:val="22"/>
              </w:rPr>
            </w:pPr>
          </w:p>
        </w:tc>
        <w:tc>
          <w:tcPr>
            <w:tcW w:w="369" w:type="pct"/>
            <w:tcBorders>
              <w:top w:val="nil"/>
              <w:left w:val="nil"/>
              <w:bottom w:val="single" w:sz="4" w:space="0" w:color="auto"/>
              <w:right w:val="single" w:sz="8" w:space="0" w:color="auto"/>
            </w:tcBorders>
            <w:shd w:val="clear" w:color="auto" w:fill="auto"/>
            <w:noWrap/>
            <w:vAlign w:val="center"/>
            <w:hideMark/>
          </w:tcPr>
          <w:p w14:paraId="6CBFB434" w14:textId="77777777" w:rsidR="007C7968" w:rsidRPr="00081B1E" w:rsidRDefault="007C7968" w:rsidP="00333BAD">
            <w:pPr>
              <w:jc w:val="center"/>
              <w:rPr>
                <w:rFonts w:ascii="Wingdings" w:hAnsi="Wingdings" w:cs="Calibri"/>
                <w:sz w:val="22"/>
                <w:szCs w:val="22"/>
              </w:rPr>
            </w:pPr>
          </w:p>
        </w:tc>
      </w:tr>
      <w:tr w:rsidR="00F83331" w:rsidRPr="00081B1E" w14:paraId="0B67D162" w14:textId="77777777" w:rsidTr="00333BAD">
        <w:trPr>
          <w:trHeight w:val="600"/>
          <w:jc w:val="center"/>
        </w:trPr>
        <w:tc>
          <w:tcPr>
            <w:tcW w:w="839" w:type="pct"/>
            <w:tcBorders>
              <w:top w:val="nil"/>
              <w:left w:val="single" w:sz="8" w:space="0" w:color="auto"/>
              <w:bottom w:val="single" w:sz="4" w:space="0" w:color="auto"/>
              <w:right w:val="single" w:sz="4" w:space="0" w:color="auto"/>
            </w:tcBorders>
            <w:shd w:val="clear" w:color="auto" w:fill="auto"/>
            <w:vAlign w:val="center"/>
            <w:hideMark/>
          </w:tcPr>
          <w:p w14:paraId="39295717" w14:textId="77777777" w:rsidR="007C7968" w:rsidRPr="00081B1E" w:rsidRDefault="007C7968" w:rsidP="00333BAD">
            <w:pPr>
              <w:rPr>
                <w:sz w:val="20"/>
                <w:szCs w:val="20"/>
              </w:rPr>
            </w:pPr>
            <w:r w:rsidRPr="00081B1E">
              <w:rPr>
                <w:sz w:val="20"/>
                <w:szCs w:val="20"/>
              </w:rPr>
              <w:t>Failure to comply with NFIP programs makes the community ineligible for flood insurance and certain funding</w:t>
            </w:r>
          </w:p>
        </w:tc>
        <w:tc>
          <w:tcPr>
            <w:tcW w:w="1576" w:type="pct"/>
            <w:tcBorders>
              <w:top w:val="nil"/>
              <w:left w:val="nil"/>
              <w:bottom w:val="single" w:sz="4" w:space="0" w:color="auto"/>
              <w:right w:val="single" w:sz="4" w:space="0" w:color="auto"/>
            </w:tcBorders>
            <w:shd w:val="clear" w:color="auto" w:fill="auto"/>
            <w:noWrap/>
            <w:vAlign w:val="center"/>
            <w:hideMark/>
          </w:tcPr>
          <w:p w14:paraId="01FEED1E" w14:textId="77777777" w:rsidR="007C7968" w:rsidRPr="00081B1E" w:rsidRDefault="007C7968" w:rsidP="00333BAD">
            <w:pPr>
              <w:rPr>
                <w:sz w:val="20"/>
                <w:szCs w:val="20"/>
              </w:rPr>
            </w:pPr>
            <w:r w:rsidRPr="00081B1E">
              <w:rPr>
                <w:sz w:val="20"/>
                <w:szCs w:val="20"/>
              </w:rPr>
              <w:t>Ensure continued National Flood Insurance Program compliance by enforcing flood plain management ordinance.</w:t>
            </w:r>
          </w:p>
        </w:tc>
        <w:tc>
          <w:tcPr>
            <w:tcW w:w="337" w:type="pct"/>
            <w:tcBorders>
              <w:top w:val="nil"/>
              <w:left w:val="nil"/>
              <w:bottom w:val="single" w:sz="4" w:space="0" w:color="auto"/>
              <w:right w:val="single" w:sz="4" w:space="0" w:color="auto"/>
            </w:tcBorders>
            <w:shd w:val="clear" w:color="auto" w:fill="auto"/>
            <w:noWrap/>
            <w:vAlign w:val="center"/>
            <w:hideMark/>
          </w:tcPr>
          <w:p w14:paraId="2BDB509F" w14:textId="77777777" w:rsidR="007C7968" w:rsidRPr="00081B1E" w:rsidRDefault="007C7968" w:rsidP="00333BAD">
            <w:pPr>
              <w:jc w:val="center"/>
              <w:rPr>
                <w:rFonts w:ascii="Wingdings" w:hAnsi="Wingdings" w:cs="Calibri"/>
                <w:sz w:val="22"/>
                <w:szCs w:val="22"/>
              </w:rPr>
            </w:pPr>
          </w:p>
        </w:tc>
        <w:tc>
          <w:tcPr>
            <w:tcW w:w="536" w:type="pct"/>
            <w:tcBorders>
              <w:top w:val="nil"/>
              <w:left w:val="nil"/>
              <w:bottom w:val="single" w:sz="4" w:space="0" w:color="auto"/>
              <w:right w:val="single" w:sz="4" w:space="0" w:color="auto"/>
            </w:tcBorders>
            <w:shd w:val="clear" w:color="auto" w:fill="auto"/>
            <w:noWrap/>
            <w:vAlign w:val="center"/>
            <w:hideMark/>
          </w:tcPr>
          <w:p w14:paraId="17B0AA80"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69" w:type="pct"/>
            <w:tcBorders>
              <w:top w:val="nil"/>
              <w:left w:val="nil"/>
              <w:bottom w:val="single" w:sz="4" w:space="0" w:color="auto"/>
              <w:right w:val="single" w:sz="4" w:space="0" w:color="auto"/>
            </w:tcBorders>
            <w:shd w:val="clear" w:color="auto" w:fill="auto"/>
            <w:noWrap/>
            <w:vAlign w:val="center"/>
            <w:hideMark/>
          </w:tcPr>
          <w:p w14:paraId="6F89A698"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269" w:type="pct"/>
            <w:tcBorders>
              <w:top w:val="nil"/>
              <w:left w:val="nil"/>
              <w:bottom w:val="single" w:sz="4" w:space="0" w:color="auto"/>
              <w:right w:val="single" w:sz="4" w:space="0" w:color="auto"/>
            </w:tcBorders>
            <w:shd w:val="clear" w:color="auto" w:fill="auto"/>
            <w:noWrap/>
            <w:vAlign w:val="center"/>
            <w:hideMark/>
          </w:tcPr>
          <w:p w14:paraId="0EC91AF8" w14:textId="77777777" w:rsidR="007C7968" w:rsidRPr="00081B1E" w:rsidRDefault="007C7968" w:rsidP="00333BAD">
            <w:pPr>
              <w:jc w:val="center"/>
              <w:rPr>
                <w:rFonts w:ascii="Wingdings" w:hAnsi="Wingdings" w:cs="Calibri"/>
                <w:sz w:val="22"/>
                <w:szCs w:val="22"/>
              </w:rPr>
            </w:pPr>
          </w:p>
        </w:tc>
        <w:tc>
          <w:tcPr>
            <w:tcW w:w="334" w:type="pct"/>
            <w:tcBorders>
              <w:top w:val="nil"/>
              <w:left w:val="nil"/>
              <w:bottom w:val="single" w:sz="4" w:space="0" w:color="auto"/>
              <w:right w:val="single" w:sz="4" w:space="0" w:color="auto"/>
            </w:tcBorders>
            <w:shd w:val="clear" w:color="auto" w:fill="auto"/>
            <w:noWrap/>
            <w:vAlign w:val="center"/>
            <w:hideMark/>
          </w:tcPr>
          <w:p w14:paraId="541C5869" w14:textId="77777777" w:rsidR="007C7968" w:rsidRPr="00081B1E" w:rsidRDefault="007C7968" w:rsidP="00333BAD">
            <w:pPr>
              <w:jc w:val="center"/>
              <w:rPr>
                <w:rFonts w:ascii="Wingdings" w:hAnsi="Wingdings" w:cs="Calibri"/>
                <w:sz w:val="22"/>
                <w:szCs w:val="22"/>
              </w:rPr>
            </w:pPr>
          </w:p>
        </w:tc>
        <w:tc>
          <w:tcPr>
            <w:tcW w:w="370" w:type="pct"/>
            <w:tcBorders>
              <w:top w:val="nil"/>
              <w:left w:val="nil"/>
              <w:bottom w:val="single" w:sz="4" w:space="0" w:color="auto"/>
              <w:right w:val="single" w:sz="4" w:space="0" w:color="auto"/>
            </w:tcBorders>
            <w:shd w:val="clear" w:color="auto" w:fill="auto"/>
            <w:noWrap/>
            <w:vAlign w:val="center"/>
            <w:hideMark/>
          </w:tcPr>
          <w:p w14:paraId="5E789673"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69" w:type="pct"/>
            <w:tcBorders>
              <w:top w:val="nil"/>
              <w:left w:val="nil"/>
              <w:bottom w:val="single" w:sz="4" w:space="0" w:color="auto"/>
              <w:right w:val="single" w:sz="8" w:space="0" w:color="auto"/>
            </w:tcBorders>
            <w:shd w:val="clear" w:color="auto" w:fill="auto"/>
            <w:noWrap/>
            <w:vAlign w:val="center"/>
            <w:hideMark/>
          </w:tcPr>
          <w:p w14:paraId="53309F9B"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0"/>
                <w:szCs w:val="20"/>
              </w:rPr>
              <w:t></w:t>
            </w:r>
          </w:p>
        </w:tc>
      </w:tr>
      <w:tr w:rsidR="00F83331" w:rsidRPr="00081B1E" w14:paraId="3991D5F3" w14:textId="77777777" w:rsidTr="00333BAD">
        <w:trPr>
          <w:trHeight w:val="600"/>
          <w:jc w:val="center"/>
        </w:trPr>
        <w:tc>
          <w:tcPr>
            <w:tcW w:w="839" w:type="pct"/>
            <w:tcBorders>
              <w:top w:val="nil"/>
              <w:left w:val="single" w:sz="8" w:space="0" w:color="auto"/>
              <w:bottom w:val="single" w:sz="4" w:space="0" w:color="auto"/>
              <w:right w:val="single" w:sz="4" w:space="0" w:color="auto"/>
            </w:tcBorders>
            <w:shd w:val="clear" w:color="auto" w:fill="auto"/>
            <w:vAlign w:val="center"/>
            <w:hideMark/>
          </w:tcPr>
          <w:p w14:paraId="28D84870" w14:textId="77777777" w:rsidR="007C7968" w:rsidRPr="00081B1E" w:rsidRDefault="007C7968" w:rsidP="00333BAD">
            <w:pPr>
              <w:rPr>
                <w:sz w:val="20"/>
                <w:szCs w:val="20"/>
              </w:rPr>
            </w:pPr>
            <w:r w:rsidRPr="00081B1E">
              <w:rPr>
                <w:sz w:val="20"/>
                <w:szCs w:val="20"/>
              </w:rPr>
              <w:t>Jurisdiction is unaware of opportunities to participate programs to assist in achieving mitigation goals</w:t>
            </w:r>
          </w:p>
        </w:tc>
        <w:tc>
          <w:tcPr>
            <w:tcW w:w="1576" w:type="pct"/>
            <w:tcBorders>
              <w:top w:val="nil"/>
              <w:left w:val="nil"/>
              <w:bottom w:val="single" w:sz="4" w:space="0" w:color="auto"/>
              <w:right w:val="single" w:sz="4" w:space="0" w:color="auto"/>
            </w:tcBorders>
            <w:shd w:val="clear" w:color="auto" w:fill="auto"/>
            <w:noWrap/>
            <w:vAlign w:val="center"/>
            <w:hideMark/>
          </w:tcPr>
          <w:p w14:paraId="0C5FAE22" w14:textId="77777777" w:rsidR="007C7968" w:rsidRPr="00081B1E" w:rsidRDefault="007C7968" w:rsidP="00333BAD">
            <w:pPr>
              <w:rPr>
                <w:sz w:val="20"/>
                <w:szCs w:val="20"/>
              </w:rPr>
            </w:pPr>
            <w:r w:rsidRPr="00081B1E">
              <w:rPr>
                <w:sz w:val="20"/>
                <w:szCs w:val="20"/>
              </w:rPr>
              <w:t>Work to improve the level of communication and coordination with the State NFIP coordinator.</w:t>
            </w:r>
          </w:p>
        </w:tc>
        <w:tc>
          <w:tcPr>
            <w:tcW w:w="337" w:type="pct"/>
            <w:tcBorders>
              <w:top w:val="nil"/>
              <w:left w:val="nil"/>
              <w:bottom w:val="single" w:sz="4" w:space="0" w:color="auto"/>
              <w:right w:val="single" w:sz="4" w:space="0" w:color="auto"/>
            </w:tcBorders>
            <w:shd w:val="clear" w:color="auto" w:fill="auto"/>
            <w:noWrap/>
            <w:vAlign w:val="center"/>
            <w:hideMark/>
          </w:tcPr>
          <w:p w14:paraId="4DA7FFBB"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536" w:type="pct"/>
            <w:tcBorders>
              <w:top w:val="nil"/>
              <w:left w:val="nil"/>
              <w:bottom w:val="single" w:sz="4" w:space="0" w:color="auto"/>
              <w:right w:val="single" w:sz="4" w:space="0" w:color="auto"/>
            </w:tcBorders>
            <w:shd w:val="clear" w:color="auto" w:fill="auto"/>
            <w:noWrap/>
            <w:vAlign w:val="center"/>
            <w:hideMark/>
          </w:tcPr>
          <w:p w14:paraId="410A774F"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69" w:type="pct"/>
            <w:tcBorders>
              <w:top w:val="nil"/>
              <w:left w:val="nil"/>
              <w:bottom w:val="single" w:sz="4" w:space="0" w:color="auto"/>
              <w:right w:val="single" w:sz="4" w:space="0" w:color="auto"/>
            </w:tcBorders>
            <w:shd w:val="clear" w:color="auto" w:fill="auto"/>
            <w:noWrap/>
            <w:vAlign w:val="center"/>
            <w:hideMark/>
          </w:tcPr>
          <w:p w14:paraId="498FEB63"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269" w:type="pct"/>
            <w:tcBorders>
              <w:top w:val="nil"/>
              <w:left w:val="nil"/>
              <w:bottom w:val="single" w:sz="4" w:space="0" w:color="auto"/>
              <w:right w:val="single" w:sz="4" w:space="0" w:color="auto"/>
            </w:tcBorders>
            <w:shd w:val="clear" w:color="auto" w:fill="auto"/>
            <w:noWrap/>
            <w:vAlign w:val="center"/>
            <w:hideMark/>
          </w:tcPr>
          <w:p w14:paraId="31461F11"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34" w:type="pct"/>
            <w:tcBorders>
              <w:top w:val="nil"/>
              <w:left w:val="nil"/>
              <w:bottom w:val="single" w:sz="4" w:space="0" w:color="auto"/>
              <w:right w:val="single" w:sz="4" w:space="0" w:color="auto"/>
            </w:tcBorders>
            <w:shd w:val="clear" w:color="auto" w:fill="auto"/>
            <w:noWrap/>
            <w:vAlign w:val="center"/>
            <w:hideMark/>
          </w:tcPr>
          <w:p w14:paraId="6A228A71"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70" w:type="pct"/>
            <w:tcBorders>
              <w:top w:val="nil"/>
              <w:left w:val="nil"/>
              <w:bottom w:val="single" w:sz="4" w:space="0" w:color="auto"/>
              <w:right w:val="single" w:sz="4" w:space="0" w:color="auto"/>
            </w:tcBorders>
            <w:shd w:val="clear" w:color="auto" w:fill="auto"/>
            <w:noWrap/>
            <w:vAlign w:val="center"/>
            <w:hideMark/>
          </w:tcPr>
          <w:p w14:paraId="4A2604E4"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69" w:type="pct"/>
            <w:tcBorders>
              <w:top w:val="nil"/>
              <w:left w:val="nil"/>
              <w:bottom w:val="single" w:sz="4" w:space="0" w:color="auto"/>
              <w:right w:val="single" w:sz="8" w:space="0" w:color="auto"/>
            </w:tcBorders>
            <w:shd w:val="clear" w:color="auto" w:fill="auto"/>
            <w:noWrap/>
            <w:vAlign w:val="center"/>
            <w:hideMark/>
          </w:tcPr>
          <w:p w14:paraId="2F9671A0"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0"/>
                <w:szCs w:val="20"/>
              </w:rPr>
              <w:t></w:t>
            </w:r>
          </w:p>
        </w:tc>
      </w:tr>
      <w:tr w:rsidR="00F83331" w:rsidRPr="00081B1E" w14:paraId="132EE93F" w14:textId="77777777" w:rsidTr="00333BAD">
        <w:trPr>
          <w:trHeight w:val="600"/>
          <w:jc w:val="center"/>
        </w:trPr>
        <w:tc>
          <w:tcPr>
            <w:tcW w:w="839" w:type="pct"/>
            <w:tcBorders>
              <w:top w:val="nil"/>
              <w:left w:val="single" w:sz="8" w:space="0" w:color="auto"/>
              <w:bottom w:val="single" w:sz="4" w:space="0" w:color="auto"/>
              <w:right w:val="single" w:sz="4" w:space="0" w:color="auto"/>
            </w:tcBorders>
            <w:shd w:val="clear" w:color="auto" w:fill="auto"/>
            <w:vAlign w:val="center"/>
            <w:hideMark/>
          </w:tcPr>
          <w:p w14:paraId="2AC9A86A" w14:textId="77777777" w:rsidR="007C7968" w:rsidRPr="00081B1E" w:rsidRDefault="007C7968" w:rsidP="00333BAD">
            <w:pPr>
              <w:rPr>
                <w:sz w:val="20"/>
                <w:szCs w:val="20"/>
              </w:rPr>
            </w:pPr>
            <w:r w:rsidRPr="00081B1E">
              <w:rPr>
                <w:sz w:val="20"/>
                <w:szCs w:val="20"/>
              </w:rPr>
              <w:t>Jurisdiction has no legal mechanism to regulate land use</w:t>
            </w:r>
          </w:p>
        </w:tc>
        <w:tc>
          <w:tcPr>
            <w:tcW w:w="1576" w:type="pct"/>
            <w:tcBorders>
              <w:top w:val="nil"/>
              <w:left w:val="nil"/>
              <w:bottom w:val="single" w:sz="4" w:space="0" w:color="auto"/>
              <w:right w:val="single" w:sz="4" w:space="0" w:color="auto"/>
            </w:tcBorders>
            <w:shd w:val="clear" w:color="auto" w:fill="auto"/>
            <w:noWrap/>
            <w:vAlign w:val="center"/>
            <w:hideMark/>
          </w:tcPr>
          <w:p w14:paraId="154EBBE2" w14:textId="77777777" w:rsidR="007C7968" w:rsidRPr="00081B1E" w:rsidRDefault="007C7968" w:rsidP="00333BAD">
            <w:pPr>
              <w:rPr>
                <w:sz w:val="20"/>
                <w:szCs w:val="20"/>
              </w:rPr>
            </w:pPr>
            <w:r w:rsidRPr="00081B1E">
              <w:rPr>
                <w:sz w:val="20"/>
                <w:szCs w:val="20"/>
              </w:rPr>
              <w:t>Adoption and enforcement of land use regulation.</w:t>
            </w:r>
          </w:p>
        </w:tc>
        <w:tc>
          <w:tcPr>
            <w:tcW w:w="337" w:type="pct"/>
            <w:tcBorders>
              <w:top w:val="nil"/>
              <w:left w:val="nil"/>
              <w:bottom w:val="single" w:sz="4" w:space="0" w:color="auto"/>
              <w:right w:val="single" w:sz="4" w:space="0" w:color="auto"/>
            </w:tcBorders>
            <w:shd w:val="clear" w:color="auto" w:fill="auto"/>
            <w:noWrap/>
            <w:vAlign w:val="center"/>
            <w:hideMark/>
          </w:tcPr>
          <w:p w14:paraId="088A8A9F" w14:textId="77777777" w:rsidR="007C7968" w:rsidRPr="00081B1E" w:rsidRDefault="007C7968" w:rsidP="00333BAD">
            <w:pPr>
              <w:jc w:val="center"/>
              <w:rPr>
                <w:rFonts w:ascii="Wingdings" w:hAnsi="Wingdings" w:cs="Calibri"/>
                <w:sz w:val="22"/>
                <w:szCs w:val="22"/>
              </w:rPr>
            </w:pPr>
          </w:p>
        </w:tc>
        <w:tc>
          <w:tcPr>
            <w:tcW w:w="536" w:type="pct"/>
            <w:tcBorders>
              <w:top w:val="nil"/>
              <w:left w:val="nil"/>
              <w:bottom w:val="single" w:sz="4" w:space="0" w:color="auto"/>
              <w:right w:val="single" w:sz="4" w:space="0" w:color="auto"/>
            </w:tcBorders>
            <w:shd w:val="clear" w:color="auto" w:fill="auto"/>
            <w:noWrap/>
            <w:vAlign w:val="center"/>
            <w:hideMark/>
          </w:tcPr>
          <w:p w14:paraId="45F4AE1C" w14:textId="77777777" w:rsidR="007C7968" w:rsidRPr="00081B1E" w:rsidRDefault="007C7968" w:rsidP="00333BAD">
            <w:pPr>
              <w:jc w:val="center"/>
              <w:rPr>
                <w:rFonts w:ascii="Wingdings" w:hAnsi="Wingdings" w:cs="Calibri"/>
                <w:sz w:val="22"/>
                <w:szCs w:val="22"/>
              </w:rPr>
            </w:pPr>
          </w:p>
        </w:tc>
        <w:tc>
          <w:tcPr>
            <w:tcW w:w="369" w:type="pct"/>
            <w:tcBorders>
              <w:top w:val="nil"/>
              <w:left w:val="nil"/>
              <w:bottom w:val="single" w:sz="4" w:space="0" w:color="auto"/>
              <w:right w:val="single" w:sz="4" w:space="0" w:color="auto"/>
            </w:tcBorders>
            <w:shd w:val="clear" w:color="auto" w:fill="auto"/>
            <w:noWrap/>
            <w:vAlign w:val="center"/>
            <w:hideMark/>
          </w:tcPr>
          <w:p w14:paraId="56C8326D" w14:textId="77777777" w:rsidR="007C7968" w:rsidRPr="00081B1E" w:rsidRDefault="007C7968" w:rsidP="00333BAD">
            <w:pPr>
              <w:jc w:val="center"/>
              <w:rPr>
                <w:rFonts w:ascii="Wingdings" w:hAnsi="Wingdings" w:cs="Calibri"/>
                <w:sz w:val="22"/>
                <w:szCs w:val="22"/>
              </w:rPr>
            </w:pPr>
          </w:p>
        </w:tc>
        <w:tc>
          <w:tcPr>
            <w:tcW w:w="269" w:type="pct"/>
            <w:tcBorders>
              <w:top w:val="nil"/>
              <w:left w:val="nil"/>
              <w:bottom w:val="single" w:sz="4" w:space="0" w:color="auto"/>
              <w:right w:val="single" w:sz="4" w:space="0" w:color="auto"/>
            </w:tcBorders>
            <w:shd w:val="clear" w:color="auto" w:fill="auto"/>
            <w:noWrap/>
            <w:vAlign w:val="center"/>
            <w:hideMark/>
          </w:tcPr>
          <w:p w14:paraId="594359A9" w14:textId="77777777" w:rsidR="007C7968" w:rsidRPr="00081B1E" w:rsidRDefault="007C7968" w:rsidP="00333BAD">
            <w:pPr>
              <w:jc w:val="center"/>
              <w:rPr>
                <w:rFonts w:ascii="Wingdings" w:hAnsi="Wingdings" w:cs="Calibri"/>
                <w:sz w:val="22"/>
                <w:szCs w:val="22"/>
              </w:rPr>
            </w:pPr>
          </w:p>
        </w:tc>
        <w:tc>
          <w:tcPr>
            <w:tcW w:w="334" w:type="pct"/>
            <w:tcBorders>
              <w:top w:val="nil"/>
              <w:left w:val="nil"/>
              <w:bottom w:val="single" w:sz="4" w:space="0" w:color="auto"/>
              <w:right w:val="single" w:sz="4" w:space="0" w:color="auto"/>
            </w:tcBorders>
            <w:shd w:val="clear" w:color="auto" w:fill="auto"/>
            <w:noWrap/>
            <w:vAlign w:val="center"/>
            <w:hideMark/>
          </w:tcPr>
          <w:p w14:paraId="07D38EFA"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70" w:type="pct"/>
            <w:tcBorders>
              <w:top w:val="nil"/>
              <w:left w:val="nil"/>
              <w:bottom w:val="single" w:sz="4" w:space="0" w:color="auto"/>
              <w:right w:val="single" w:sz="4" w:space="0" w:color="auto"/>
            </w:tcBorders>
            <w:shd w:val="clear" w:color="auto" w:fill="auto"/>
            <w:noWrap/>
            <w:vAlign w:val="center"/>
            <w:hideMark/>
          </w:tcPr>
          <w:p w14:paraId="5A20B37B" w14:textId="77777777" w:rsidR="007C7968" w:rsidRPr="00081B1E" w:rsidRDefault="007C7968" w:rsidP="00333BAD">
            <w:pPr>
              <w:jc w:val="center"/>
              <w:rPr>
                <w:rFonts w:ascii="Wingdings" w:hAnsi="Wingdings" w:cs="Calibri"/>
                <w:sz w:val="22"/>
                <w:szCs w:val="22"/>
              </w:rPr>
            </w:pPr>
          </w:p>
        </w:tc>
        <w:tc>
          <w:tcPr>
            <w:tcW w:w="369" w:type="pct"/>
            <w:tcBorders>
              <w:top w:val="nil"/>
              <w:left w:val="nil"/>
              <w:bottom w:val="single" w:sz="4" w:space="0" w:color="auto"/>
              <w:right w:val="single" w:sz="8" w:space="0" w:color="auto"/>
            </w:tcBorders>
            <w:shd w:val="clear" w:color="auto" w:fill="auto"/>
            <w:noWrap/>
            <w:vAlign w:val="center"/>
            <w:hideMark/>
          </w:tcPr>
          <w:p w14:paraId="33926B66" w14:textId="77777777" w:rsidR="007C7968" w:rsidRPr="00081B1E" w:rsidRDefault="007C7968" w:rsidP="00333BAD">
            <w:pPr>
              <w:jc w:val="center"/>
              <w:rPr>
                <w:rFonts w:ascii="Wingdings" w:hAnsi="Wingdings" w:cs="Calibri"/>
                <w:sz w:val="22"/>
                <w:szCs w:val="22"/>
              </w:rPr>
            </w:pPr>
          </w:p>
        </w:tc>
      </w:tr>
      <w:tr w:rsidR="00F83331" w:rsidRPr="00081B1E" w14:paraId="5C7E938E" w14:textId="77777777" w:rsidTr="00333BAD">
        <w:trPr>
          <w:trHeight w:val="600"/>
          <w:jc w:val="center"/>
        </w:trPr>
        <w:tc>
          <w:tcPr>
            <w:tcW w:w="839" w:type="pct"/>
            <w:tcBorders>
              <w:top w:val="nil"/>
              <w:left w:val="single" w:sz="8" w:space="0" w:color="auto"/>
              <w:bottom w:val="single" w:sz="4" w:space="0" w:color="auto"/>
              <w:right w:val="single" w:sz="4" w:space="0" w:color="auto"/>
            </w:tcBorders>
            <w:shd w:val="clear" w:color="auto" w:fill="auto"/>
            <w:vAlign w:val="center"/>
            <w:hideMark/>
          </w:tcPr>
          <w:p w14:paraId="09B6CA6A" w14:textId="77777777" w:rsidR="007C7968" w:rsidRPr="00081B1E" w:rsidRDefault="007C7968" w:rsidP="00333BAD">
            <w:pPr>
              <w:rPr>
                <w:sz w:val="20"/>
                <w:szCs w:val="20"/>
              </w:rPr>
            </w:pPr>
            <w:r w:rsidRPr="00081B1E">
              <w:rPr>
                <w:sz w:val="20"/>
                <w:szCs w:val="20"/>
              </w:rPr>
              <w:t>Need to continue to regulate minimum land use and development standards</w:t>
            </w:r>
          </w:p>
        </w:tc>
        <w:tc>
          <w:tcPr>
            <w:tcW w:w="1576" w:type="pct"/>
            <w:tcBorders>
              <w:top w:val="nil"/>
              <w:left w:val="nil"/>
              <w:bottom w:val="single" w:sz="4" w:space="0" w:color="auto"/>
              <w:right w:val="single" w:sz="4" w:space="0" w:color="auto"/>
            </w:tcBorders>
            <w:shd w:val="clear" w:color="auto" w:fill="auto"/>
            <w:noWrap/>
            <w:vAlign w:val="center"/>
            <w:hideMark/>
          </w:tcPr>
          <w:p w14:paraId="448004A5" w14:textId="77777777" w:rsidR="007C7968" w:rsidRPr="00081B1E" w:rsidRDefault="007C7968" w:rsidP="00333BAD">
            <w:pPr>
              <w:rPr>
                <w:sz w:val="20"/>
                <w:szCs w:val="20"/>
              </w:rPr>
            </w:pPr>
            <w:r w:rsidRPr="00081B1E">
              <w:rPr>
                <w:sz w:val="20"/>
                <w:szCs w:val="20"/>
              </w:rPr>
              <w:t>Continue enforcement of zoning and subdivision ordinances.</w:t>
            </w:r>
          </w:p>
        </w:tc>
        <w:tc>
          <w:tcPr>
            <w:tcW w:w="337" w:type="pct"/>
            <w:tcBorders>
              <w:top w:val="nil"/>
              <w:left w:val="nil"/>
              <w:bottom w:val="single" w:sz="4" w:space="0" w:color="auto"/>
              <w:right w:val="single" w:sz="4" w:space="0" w:color="auto"/>
            </w:tcBorders>
            <w:shd w:val="clear" w:color="auto" w:fill="auto"/>
            <w:noWrap/>
            <w:vAlign w:val="center"/>
            <w:hideMark/>
          </w:tcPr>
          <w:p w14:paraId="7E3F1A5C"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536" w:type="pct"/>
            <w:tcBorders>
              <w:top w:val="nil"/>
              <w:left w:val="nil"/>
              <w:bottom w:val="single" w:sz="4" w:space="0" w:color="auto"/>
              <w:right w:val="single" w:sz="4" w:space="0" w:color="auto"/>
            </w:tcBorders>
            <w:shd w:val="clear" w:color="auto" w:fill="auto"/>
            <w:noWrap/>
            <w:vAlign w:val="center"/>
            <w:hideMark/>
          </w:tcPr>
          <w:p w14:paraId="55E33541"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69" w:type="pct"/>
            <w:tcBorders>
              <w:top w:val="nil"/>
              <w:left w:val="nil"/>
              <w:bottom w:val="single" w:sz="4" w:space="0" w:color="auto"/>
              <w:right w:val="single" w:sz="4" w:space="0" w:color="auto"/>
            </w:tcBorders>
            <w:shd w:val="clear" w:color="auto" w:fill="auto"/>
            <w:noWrap/>
            <w:vAlign w:val="center"/>
            <w:hideMark/>
          </w:tcPr>
          <w:p w14:paraId="087EE5F1"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269" w:type="pct"/>
            <w:tcBorders>
              <w:top w:val="nil"/>
              <w:left w:val="nil"/>
              <w:bottom w:val="single" w:sz="4" w:space="0" w:color="auto"/>
              <w:right w:val="single" w:sz="4" w:space="0" w:color="auto"/>
            </w:tcBorders>
            <w:shd w:val="clear" w:color="auto" w:fill="auto"/>
            <w:noWrap/>
            <w:vAlign w:val="center"/>
            <w:hideMark/>
          </w:tcPr>
          <w:p w14:paraId="0748148A"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34" w:type="pct"/>
            <w:tcBorders>
              <w:top w:val="nil"/>
              <w:left w:val="nil"/>
              <w:bottom w:val="single" w:sz="4" w:space="0" w:color="auto"/>
              <w:right w:val="single" w:sz="4" w:space="0" w:color="auto"/>
            </w:tcBorders>
            <w:shd w:val="clear" w:color="auto" w:fill="auto"/>
            <w:noWrap/>
            <w:vAlign w:val="center"/>
            <w:hideMark/>
          </w:tcPr>
          <w:p w14:paraId="73489845" w14:textId="77777777" w:rsidR="007C7968" w:rsidRPr="00081B1E" w:rsidRDefault="007C7968" w:rsidP="00333BAD">
            <w:pPr>
              <w:jc w:val="center"/>
              <w:rPr>
                <w:rFonts w:ascii="Wingdings" w:hAnsi="Wingdings" w:cs="Calibri"/>
                <w:sz w:val="22"/>
                <w:szCs w:val="22"/>
              </w:rPr>
            </w:pPr>
          </w:p>
        </w:tc>
        <w:tc>
          <w:tcPr>
            <w:tcW w:w="370" w:type="pct"/>
            <w:tcBorders>
              <w:top w:val="nil"/>
              <w:left w:val="nil"/>
              <w:bottom w:val="single" w:sz="4" w:space="0" w:color="auto"/>
              <w:right w:val="single" w:sz="4" w:space="0" w:color="auto"/>
            </w:tcBorders>
            <w:shd w:val="clear" w:color="auto" w:fill="auto"/>
            <w:noWrap/>
            <w:vAlign w:val="center"/>
            <w:hideMark/>
          </w:tcPr>
          <w:p w14:paraId="43067A5D"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0"/>
                <w:szCs w:val="20"/>
              </w:rPr>
              <w:t></w:t>
            </w:r>
          </w:p>
        </w:tc>
        <w:tc>
          <w:tcPr>
            <w:tcW w:w="369" w:type="pct"/>
            <w:tcBorders>
              <w:top w:val="nil"/>
              <w:left w:val="nil"/>
              <w:bottom w:val="single" w:sz="4" w:space="0" w:color="auto"/>
              <w:right w:val="single" w:sz="8" w:space="0" w:color="auto"/>
            </w:tcBorders>
            <w:shd w:val="clear" w:color="auto" w:fill="auto"/>
            <w:noWrap/>
            <w:vAlign w:val="center"/>
            <w:hideMark/>
          </w:tcPr>
          <w:p w14:paraId="6A911FD1"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0"/>
                <w:szCs w:val="20"/>
              </w:rPr>
              <w:t></w:t>
            </w:r>
          </w:p>
        </w:tc>
      </w:tr>
      <w:tr w:rsidR="00F83331" w:rsidRPr="00081B1E" w14:paraId="5F7E7B3E" w14:textId="77777777" w:rsidTr="00333BAD">
        <w:trPr>
          <w:trHeight w:val="600"/>
          <w:jc w:val="center"/>
        </w:trPr>
        <w:tc>
          <w:tcPr>
            <w:tcW w:w="839" w:type="pct"/>
            <w:tcBorders>
              <w:top w:val="nil"/>
              <w:left w:val="single" w:sz="8" w:space="0" w:color="auto"/>
              <w:bottom w:val="single" w:sz="4" w:space="0" w:color="auto"/>
              <w:right w:val="single" w:sz="4" w:space="0" w:color="auto"/>
            </w:tcBorders>
            <w:shd w:val="clear" w:color="auto" w:fill="auto"/>
            <w:vAlign w:val="center"/>
            <w:hideMark/>
          </w:tcPr>
          <w:p w14:paraId="7EEF875F" w14:textId="77777777" w:rsidR="007C7968" w:rsidRPr="00081B1E" w:rsidRDefault="007C7968" w:rsidP="00333BAD">
            <w:pPr>
              <w:rPr>
                <w:sz w:val="20"/>
                <w:szCs w:val="20"/>
              </w:rPr>
            </w:pPr>
            <w:r w:rsidRPr="00081B1E">
              <w:rPr>
                <w:sz w:val="20"/>
                <w:szCs w:val="20"/>
              </w:rPr>
              <w:t>Jurisdiction has little legal mechanism to regulate drainage</w:t>
            </w:r>
          </w:p>
        </w:tc>
        <w:tc>
          <w:tcPr>
            <w:tcW w:w="1576" w:type="pct"/>
            <w:tcBorders>
              <w:top w:val="nil"/>
              <w:left w:val="nil"/>
              <w:bottom w:val="single" w:sz="4" w:space="0" w:color="auto"/>
              <w:right w:val="single" w:sz="4" w:space="0" w:color="auto"/>
            </w:tcBorders>
            <w:shd w:val="clear" w:color="auto" w:fill="auto"/>
            <w:noWrap/>
            <w:vAlign w:val="center"/>
            <w:hideMark/>
          </w:tcPr>
          <w:p w14:paraId="46295114" w14:textId="77777777" w:rsidR="007C7968" w:rsidRPr="00081B1E" w:rsidRDefault="007C7968" w:rsidP="00333BAD">
            <w:pPr>
              <w:rPr>
                <w:sz w:val="20"/>
                <w:szCs w:val="20"/>
              </w:rPr>
            </w:pPr>
            <w:r w:rsidRPr="00081B1E">
              <w:rPr>
                <w:sz w:val="20"/>
                <w:szCs w:val="20"/>
              </w:rPr>
              <w:t>Developing a county/city drainage ordinance.</w:t>
            </w:r>
          </w:p>
        </w:tc>
        <w:tc>
          <w:tcPr>
            <w:tcW w:w="337" w:type="pct"/>
            <w:tcBorders>
              <w:top w:val="nil"/>
              <w:left w:val="nil"/>
              <w:bottom w:val="single" w:sz="4" w:space="0" w:color="auto"/>
              <w:right w:val="single" w:sz="4" w:space="0" w:color="auto"/>
            </w:tcBorders>
            <w:shd w:val="clear" w:color="auto" w:fill="auto"/>
            <w:noWrap/>
            <w:vAlign w:val="center"/>
            <w:hideMark/>
          </w:tcPr>
          <w:p w14:paraId="3A1858FD" w14:textId="77777777" w:rsidR="007C7968" w:rsidRPr="00081B1E" w:rsidRDefault="007C7968" w:rsidP="00333BAD">
            <w:pPr>
              <w:jc w:val="center"/>
              <w:rPr>
                <w:rFonts w:ascii="Wingdings" w:hAnsi="Wingdings" w:cs="Calibri"/>
                <w:sz w:val="22"/>
                <w:szCs w:val="22"/>
              </w:rPr>
            </w:pPr>
          </w:p>
        </w:tc>
        <w:tc>
          <w:tcPr>
            <w:tcW w:w="536" w:type="pct"/>
            <w:tcBorders>
              <w:top w:val="nil"/>
              <w:left w:val="nil"/>
              <w:bottom w:val="single" w:sz="4" w:space="0" w:color="auto"/>
              <w:right w:val="single" w:sz="4" w:space="0" w:color="auto"/>
            </w:tcBorders>
            <w:shd w:val="clear" w:color="auto" w:fill="auto"/>
            <w:noWrap/>
            <w:vAlign w:val="center"/>
            <w:hideMark/>
          </w:tcPr>
          <w:p w14:paraId="531AAAE4" w14:textId="77777777" w:rsidR="007C7968" w:rsidRPr="00081B1E" w:rsidRDefault="007C7968" w:rsidP="00333BAD">
            <w:pPr>
              <w:jc w:val="center"/>
              <w:rPr>
                <w:rFonts w:ascii="Wingdings" w:hAnsi="Wingdings" w:cs="Calibri"/>
                <w:sz w:val="22"/>
                <w:szCs w:val="22"/>
              </w:rPr>
            </w:pPr>
          </w:p>
        </w:tc>
        <w:tc>
          <w:tcPr>
            <w:tcW w:w="369" w:type="pct"/>
            <w:tcBorders>
              <w:top w:val="nil"/>
              <w:left w:val="nil"/>
              <w:bottom w:val="single" w:sz="4" w:space="0" w:color="auto"/>
              <w:right w:val="single" w:sz="4" w:space="0" w:color="auto"/>
            </w:tcBorders>
            <w:shd w:val="clear" w:color="auto" w:fill="auto"/>
            <w:noWrap/>
            <w:vAlign w:val="center"/>
            <w:hideMark/>
          </w:tcPr>
          <w:p w14:paraId="411AC385" w14:textId="77777777" w:rsidR="007C7968" w:rsidRPr="00081B1E" w:rsidRDefault="007C7968" w:rsidP="00333BAD">
            <w:pPr>
              <w:jc w:val="center"/>
              <w:rPr>
                <w:rFonts w:ascii="Wingdings" w:hAnsi="Wingdings" w:cs="Calibri"/>
                <w:sz w:val="22"/>
                <w:szCs w:val="22"/>
              </w:rPr>
            </w:pPr>
          </w:p>
        </w:tc>
        <w:tc>
          <w:tcPr>
            <w:tcW w:w="269" w:type="pct"/>
            <w:tcBorders>
              <w:top w:val="nil"/>
              <w:left w:val="nil"/>
              <w:bottom w:val="single" w:sz="4" w:space="0" w:color="auto"/>
              <w:right w:val="single" w:sz="4" w:space="0" w:color="auto"/>
            </w:tcBorders>
            <w:shd w:val="clear" w:color="auto" w:fill="auto"/>
            <w:noWrap/>
            <w:vAlign w:val="center"/>
            <w:hideMark/>
          </w:tcPr>
          <w:p w14:paraId="3ACBA53A" w14:textId="77777777" w:rsidR="007C7968" w:rsidRPr="00081B1E" w:rsidRDefault="007C7968" w:rsidP="00333BAD">
            <w:pPr>
              <w:jc w:val="center"/>
              <w:rPr>
                <w:rFonts w:ascii="Wingdings" w:hAnsi="Wingdings" w:cs="Calibri"/>
                <w:sz w:val="22"/>
                <w:szCs w:val="22"/>
              </w:rPr>
            </w:pPr>
          </w:p>
        </w:tc>
        <w:tc>
          <w:tcPr>
            <w:tcW w:w="334" w:type="pct"/>
            <w:tcBorders>
              <w:top w:val="nil"/>
              <w:left w:val="nil"/>
              <w:bottom w:val="single" w:sz="4" w:space="0" w:color="auto"/>
              <w:right w:val="single" w:sz="4" w:space="0" w:color="auto"/>
            </w:tcBorders>
            <w:shd w:val="clear" w:color="auto" w:fill="auto"/>
            <w:noWrap/>
            <w:vAlign w:val="center"/>
            <w:hideMark/>
          </w:tcPr>
          <w:p w14:paraId="318E68BB" w14:textId="77777777" w:rsidR="007C7968" w:rsidRPr="00081B1E" w:rsidRDefault="007C7968" w:rsidP="00333BAD">
            <w:pPr>
              <w:jc w:val="center"/>
              <w:rPr>
                <w:rFonts w:ascii="Wingdings" w:hAnsi="Wingdings" w:cs="Calibri"/>
                <w:sz w:val="22"/>
                <w:szCs w:val="22"/>
              </w:rPr>
            </w:pPr>
          </w:p>
        </w:tc>
        <w:tc>
          <w:tcPr>
            <w:tcW w:w="370" w:type="pct"/>
            <w:tcBorders>
              <w:top w:val="nil"/>
              <w:left w:val="nil"/>
              <w:bottom w:val="single" w:sz="4" w:space="0" w:color="auto"/>
              <w:right w:val="single" w:sz="4" w:space="0" w:color="auto"/>
            </w:tcBorders>
            <w:shd w:val="clear" w:color="auto" w:fill="auto"/>
            <w:noWrap/>
            <w:vAlign w:val="center"/>
            <w:hideMark/>
          </w:tcPr>
          <w:p w14:paraId="3F548C6D" w14:textId="77777777" w:rsidR="007C7968" w:rsidRPr="00081B1E" w:rsidRDefault="007C7968" w:rsidP="00333BAD">
            <w:pPr>
              <w:jc w:val="center"/>
              <w:rPr>
                <w:rFonts w:ascii="Wingdings" w:hAnsi="Wingdings" w:cs="Calibri"/>
                <w:sz w:val="22"/>
                <w:szCs w:val="22"/>
              </w:rPr>
            </w:pPr>
          </w:p>
        </w:tc>
        <w:tc>
          <w:tcPr>
            <w:tcW w:w="369" w:type="pct"/>
            <w:tcBorders>
              <w:top w:val="nil"/>
              <w:left w:val="nil"/>
              <w:bottom w:val="single" w:sz="4" w:space="0" w:color="auto"/>
              <w:right w:val="single" w:sz="8" w:space="0" w:color="auto"/>
            </w:tcBorders>
            <w:shd w:val="clear" w:color="auto" w:fill="auto"/>
            <w:noWrap/>
            <w:vAlign w:val="center"/>
            <w:hideMark/>
          </w:tcPr>
          <w:p w14:paraId="299BF7CF" w14:textId="77777777" w:rsidR="007C7968" w:rsidRPr="00081B1E" w:rsidRDefault="007C7968" w:rsidP="00333BAD">
            <w:pPr>
              <w:jc w:val="center"/>
              <w:rPr>
                <w:rFonts w:ascii="Wingdings" w:hAnsi="Wingdings" w:cs="Calibri"/>
                <w:sz w:val="22"/>
                <w:szCs w:val="22"/>
              </w:rPr>
            </w:pPr>
          </w:p>
        </w:tc>
      </w:tr>
      <w:tr w:rsidR="00F83331" w:rsidRPr="00081B1E" w14:paraId="6048117D" w14:textId="77777777" w:rsidTr="00333BAD">
        <w:trPr>
          <w:trHeight w:val="600"/>
          <w:jc w:val="center"/>
        </w:trPr>
        <w:tc>
          <w:tcPr>
            <w:tcW w:w="839" w:type="pct"/>
            <w:tcBorders>
              <w:top w:val="single" w:sz="4" w:space="0" w:color="auto"/>
              <w:left w:val="single" w:sz="8" w:space="0" w:color="auto"/>
              <w:bottom w:val="single" w:sz="4" w:space="0" w:color="auto"/>
              <w:right w:val="single" w:sz="4" w:space="0" w:color="auto"/>
            </w:tcBorders>
            <w:shd w:val="clear" w:color="auto" w:fill="auto"/>
            <w:vAlign w:val="bottom"/>
            <w:hideMark/>
          </w:tcPr>
          <w:p w14:paraId="124AD876" w14:textId="77777777" w:rsidR="007C7968" w:rsidRPr="00081B1E" w:rsidRDefault="007C7968" w:rsidP="00333BAD">
            <w:pPr>
              <w:jc w:val="center"/>
              <w:rPr>
                <w:rFonts w:ascii="Calibri" w:hAnsi="Calibri" w:cs="Calibri"/>
                <w:b/>
                <w:bCs/>
                <w:sz w:val="22"/>
                <w:szCs w:val="22"/>
              </w:rPr>
            </w:pPr>
            <w:r w:rsidRPr="00081B1E">
              <w:rPr>
                <w:rFonts w:ascii="Calibri" w:hAnsi="Calibri" w:cs="Calibri"/>
                <w:b/>
                <w:bCs/>
                <w:sz w:val="22"/>
                <w:szCs w:val="22"/>
              </w:rPr>
              <w:lastRenderedPageBreak/>
              <w:t>Problem Statements</w:t>
            </w:r>
          </w:p>
        </w:tc>
        <w:tc>
          <w:tcPr>
            <w:tcW w:w="1576" w:type="pct"/>
            <w:tcBorders>
              <w:top w:val="single" w:sz="4" w:space="0" w:color="auto"/>
              <w:left w:val="nil"/>
              <w:bottom w:val="single" w:sz="4" w:space="0" w:color="auto"/>
              <w:right w:val="single" w:sz="4" w:space="0" w:color="auto"/>
            </w:tcBorders>
            <w:shd w:val="clear" w:color="auto" w:fill="auto"/>
            <w:noWrap/>
            <w:vAlign w:val="bottom"/>
            <w:hideMark/>
          </w:tcPr>
          <w:p w14:paraId="5C5EDFA9" w14:textId="77777777" w:rsidR="007C7968" w:rsidRPr="00081B1E" w:rsidRDefault="007C7968" w:rsidP="00333BAD">
            <w:pPr>
              <w:jc w:val="center"/>
              <w:rPr>
                <w:rFonts w:ascii="Calibri" w:hAnsi="Calibri" w:cs="Calibri"/>
                <w:b/>
                <w:bCs/>
                <w:sz w:val="22"/>
                <w:szCs w:val="22"/>
              </w:rPr>
            </w:pPr>
            <w:r w:rsidRPr="00081B1E">
              <w:rPr>
                <w:rFonts w:ascii="Calibri" w:hAnsi="Calibri" w:cs="Calibri"/>
                <w:b/>
                <w:bCs/>
                <w:sz w:val="22"/>
                <w:szCs w:val="22"/>
              </w:rPr>
              <w:t>Actions</w:t>
            </w:r>
          </w:p>
        </w:tc>
        <w:tc>
          <w:tcPr>
            <w:tcW w:w="337" w:type="pct"/>
            <w:tcBorders>
              <w:top w:val="single" w:sz="4" w:space="0" w:color="auto"/>
              <w:left w:val="nil"/>
              <w:bottom w:val="single" w:sz="4" w:space="0" w:color="auto"/>
              <w:right w:val="single" w:sz="4" w:space="0" w:color="auto"/>
            </w:tcBorders>
            <w:shd w:val="clear" w:color="auto" w:fill="auto"/>
            <w:noWrap/>
            <w:vAlign w:val="bottom"/>
            <w:hideMark/>
          </w:tcPr>
          <w:p w14:paraId="3EB74A75" w14:textId="77777777" w:rsidR="007C7968" w:rsidRPr="00081B1E" w:rsidRDefault="007C7968" w:rsidP="00333BAD">
            <w:pPr>
              <w:jc w:val="center"/>
              <w:rPr>
                <w:rFonts w:ascii="Calibri" w:hAnsi="Calibri" w:cs="Calibri"/>
                <w:b/>
                <w:bCs/>
                <w:i/>
                <w:iCs/>
                <w:sz w:val="22"/>
                <w:szCs w:val="22"/>
              </w:rPr>
            </w:pPr>
            <w:r w:rsidRPr="00081B1E">
              <w:rPr>
                <w:rFonts w:ascii="Calibri" w:hAnsi="Calibri" w:cs="Calibri"/>
                <w:b/>
                <w:bCs/>
                <w:i/>
                <w:iCs/>
                <w:sz w:val="22"/>
                <w:szCs w:val="22"/>
              </w:rPr>
              <w:t>Bryant</w:t>
            </w:r>
          </w:p>
        </w:tc>
        <w:tc>
          <w:tcPr>
            <w:tcW w:w="536" w:type="pct"/>
            <w:tcBorders>
              <w:top w:val="single" w:sz="4" w:space="0" w:color="auto"/>
              <w:left w:val="nil"/>
              <w:bottom w:val="single" w:sz="4" w:space="0" w:color="auto"/>
              <w:right w:val="single" w:sz="4" w:space="0" w:color="auto"/>
            </w:tcBorders>
            <w:shd w:val="clear" w:color="auto" w:fill="auto"/>
            <w:noWrap/>
            <w:vAlign w:val="bottom"/>
            <w:hideMark/>
          </w:tcPr>
          <w:p w14:paraId="18B05235" w14:textId="77777777" w:rsidR="007C7968" w:rsidRPr="00081B1E" w:rsidRDefault="007C7968" w:rsidP="00333BAD">
            <w:pPr>
              <w:jc w:val="center"/>
              <w:rPr>
                <w:rFonts w:ascii="Calibri" w:hAnsi="Calibri" w:cs="Calibri"/>
                <w:b/>
                <w:bCs/>
                <w:i/>
                <w:iCs/>
                <w:sz w:val="22"/>
                <w:szCs w:val="22"/>
              </w:rPr>
            </w:pPr>
            <w:r w:rsidRPr="00081B1E">
              <w:rPr>
                <w:b/>
                <w:bCs/>
                <w:i/>
                <w:iCs/>
                <w:sz w:val="20"/>
                <w:szCs w:val="20"/>
              </w:rPr>
              <w:t>Castlewood</w:t>
            </w:r>
          </w:p>
        </w:tc>
        <w:tc>
          <w:tcPr>
            <w:tcW w:w="369" w:type="pct"/>
            <w:tcBorders>
              <w:top w:val="single" w:sz="4" w:space="0" w:color="auto"/>
              <w:left w:val="nil"/>
              <w:bottom w:val="single" w:sz="4" w:space="0" w:color="auto"/>
              <w:right w:val="single" w:sz="4" w:space="0" w:color="auto"/>
            </w:tcBorders>
            <w:shd w:val="clear" w:color="auto" w:fill="auto"/>
            <w:noWrap/>
            <w:vAlign w:val="bottom"/>
            <w:hideMark/>
          </w:tcPr>
          <w:p w14:paraId="3F4E7DB7" w14:textId="77777777" w:rsidR="007C7968" w:rsidRPr="00081B1E" w:rsidRDefault="007C7968" w:rsidP="00333BAD">
            <w:pPr>
              <w:jc w:val="center"/>
              <w:rPr>
                <w:rFonts w:ascii="Calibri" w:hAnsi="Calibri" w:cs="Calibri"/>
                <w:b/>
                <w:bCs/>
                <w:i/>
                <w:iCs/>
                <w:sz w:val="22"/>
                <w:szCs w:val="22"/>
              </w:rPr>
            </w:pPr>
            <w:r w:rsidRPr="00081B1E">
              <w:rPr>
                <w:rFonts w:ascii="Calibri" w:hAnsi="Calibri" w:cs="Calibri"/>
                <w:b/>
                <w:bCs/>
                <w:i/>
                <w:iCs/>
                <w:sz w:val="22"/>
                <w:szCs w:val="22"/>
              </w:rPr>
              <w:t>Estelline</w:t>
            </w:r>
          </w:p>
        </w:tc>
        <w:tc>
          <w:tcPr>
            <w:tcW w:w="269" w:type="pct"/>
            <w:tcBorders>
              <w:top w:val="single" w:sz="4" w:space="0" w:color="auto"/>
              <w:left w:val="nil"/>
              <w:bottom w:val="single" w:sz="4" w:space="0" w:color="auto"/>
              <w:right w:val="single" w:sz="4" w:space="0" w:color="auto"/>
            </w:tcBorders>
            <w:shd w:val="clear" w:color="auto" w:fill="auto"/>
            <w:noWrap/>
            <w:vAlign w:val="bottom"/>
            <w:hideMark/>
          </w:tcPr>
          <w:p w14:paraId="4139B3BE" w14:textId="77777777" w:rsidR="007C7968" w:rsidRPr="00081B1E" w:rsidRDefault="007C7968" w:rsidP="00333BAD">
            <w:pPr>
              <w:jc w:val="center"/>
              <w:rPr>
                <w:rFonts w:ascii="Calibri" w:hAnsi="Calibri" w:cs="Calibri"/>
                <w:b/>
                <w:bCs/>
                <w:i/>
                <w:iCs/>
                <w:sz w:val="22"/>
                <w:szCs w:val="22"/>
              </w:rPr>
            </w:pPr>
            <w:r w:rsidRPr="00081B1E">
              <w:rPr>
                <w:rFonts w:ascii="Calibri" w:hAnsi="Calibri" w:cs="Calibri"/>
                <w:b/>
                <w:bCs/>
                <w:i/>
                <w:iCs/>
                <w:sz w:val="22"/>
                <w:szCs w:val="22"/>
              </w:rPr>
              <w:t>Hayti</w:t>
            </w:r>
          </w:p>
        </w:tc>
        <w:tc>
          <w:tcPr>
            <w:tcW w:w="334" w:type="pct"/>
            <w:tcBorders>
              <w:top w:val="single" w:sz="4" w:space="0" w:color="auto"/>
              <w:left w:val="nil"/>
              <w:bottom w:val="single" w:sz="4" w:space="0" w:color="auto"/>
              <w:right w:val="single" w:sz="4" w:space="0" w:color="auto"/>
            </w:tcBorders>
            <w:shd w:val="clear" w:color="auto" w:fill="auto"/>
            <w:noWrap/>
            <w:vAlign w:val="bottom"/>
            <w:hideMark/>
          </w:tcPr>
          <w:p w14:paraId="5DB146D4" w14:textId="77777777" w:rsidR="007C7968" w:rsidRPr="00081B1E" w:rsidRDefault="007C7968" w:rsidP="00333BAD">
            <w:pPr>
              <w:jc w:val="center"/>
              <w:rPr>
                <w:rFonts w:ascii="Calibri" w:hAnsi="Calibri" w:cs="Calibri"/>
                <w:b/>
                <w:bCs/>
                <w:i/>
                <w:iCs/>
                <w:sz w:val="22"/>
                <w:szCs w:val="22"/>
              </w:rPr>
            </w:pPr>
            <w:r w:rsidRPr="00081B1E">
              <w:rPr>
                <w:rFonts w:ascii="Calibri" w:hAnsi="Calibri" w:cs="Calibri"/>
                <w:b/>
                <w:bCs/>
                <w:i/>
                <w:iCs/>
                <w:sz w:val="22"/>
                <w:szCs w:val="22"/>
              </w:rPr>
              <w:t>Hazel</w:t>
            </w:r>
          </w:p>
        </w:tc>
        <w:tc>
          <w:tcPr>
            <w:tcW w:w="370" w:type="pct"/>
            <w:tcBorders>
              <w:top w:val="single" w:sz="4" w:space="0" w:color="auto"/>
              <w:left w:val="nil"/>
              <w:bottom w:val="single" w:sz="4" w:space="0" w:color="auto"/>
              <w:right w:val="single" w:sz="4" w:space="0" w:color="auto"/>
            </w:tcBorders>
            <w:shd w:val="clear" w:color="auto" w:fill="auto"/>
            <w:noWrap/>
            <w:vAlign w:val="bottom"/>
            <w:hideMark/>
          </w:tcPr>
          <w:p w14:paraId="74F725CE" w14:textId="77777777" w:rsidR="007C7968" w:rsidRPr="00081B1E" w:rsidRDefault="007C7968" w:rsidP="00333BAD">
            <w:pPr>
              <w:jc w:val="center"/>
              <w:rPr>
                <w:rFonts w:ascii="Calibri" w:hAnsi="Calibri" w:cs="Calibri"/>
                <w:b/>
                <w:bCs/>
                <w:i/>
                <w:iCs/>
                <w:sz w:val="22"/>
                <w:szCs w:val="22"/>
              </w:rPr>
            </w:pPr>
            <w:r w:rsidRPr="00081B1E">
              <w:rPr>
                <w:rFonts w:ascii="Calibri" w:hAnsi="Calibri" w:cs="Calibri"/>
                <w:b/>
                <w:bCs/>
                <w:i/>
                <w:iCs/>
                <w:sz w:val="22"/>
                <w:szCs w:val="22"/>
              </w:rPr>
              <w:t>Lake Norden</w:t>
            </w:r>
          </w:p>
        </w:tc>
        <w:tc>
          <w:tcPr>
            <w:tcW w:w="369" w:type="pct"/>
            <w:tcBorders>
              <w:top w:val="single" w:sz="4" w:space="0" w:color="auto"/>
              <w:left w:val="nil"/>
              <w:bottom w:val="single" w:sz="4" w:space="0" w:color="auto"/>
              <w:right w:val="single" w:sz="8" w:space="0" w:color="auto"/>
            </w:tcBorders>
            <w:shd w:val="clear" w:color="auto" w:fill="auto"/>
            <w:noWrap/>
            <w:vAlign w:val="bottom"/>
            <w:hideMark/>
          </w:tcPr>
          <w:p w14:paraId="4872342A" w14:textId="77777777" w:rsidR="007C7968" w:rsidRPr="00081B1E" w:rsidRDefault="007C7968" w:rsidP="00333BAD">
            <w:pPr>
              <w:jc w:val="center"/>
              <w:rPr>
                <w:rFonts w:ascii="Calibri" w:hAnsi="Calibri" w:cs="Calibri"/>
                <w:b/>
                <w:bCs/>
                <w:i/>
                <w:iCs/>
                <w:sz w:val="22"/>
                <w:szCs w:val="22"/>
              </w:rPr>
            </w:pPr>
            <w:r w:rsidRPr="00081B1E">
              <w:rPr>
                <w:rFonts w:ascii="Calibri" w:hAnsi="Calibri" w:cs="Calibri"/>
                <w:b/>
                <w:bCs/>
                <w:i/>
                <w:iCs/>
                <w:sz w:val="22"/>
                <w:szCs w:val="22"/>
              </w:rPr>
              <w:t>Hamlin County</w:t>
            </w:r>
          </w:p>
        </w:tc>
      </w:tr>
      <w:tr w:rsidR="007C7968" w:rsidRPr="00081B1E" w14:paraId="2720B1C8" w14:textId="77777777" w:rsidTr="00333BAD">
        <w:trPr>
          <w:trHeight w:val="600"/>
          <w:jc w:val="center"/>
        </w:trPr>
        <w:tc>
          <w:tcPr>
            <w:tcW w:w="839" w:type="pct"/>
            <w:tcBorders>
              <w:top w:val="nil"/>
              <w:left w:val="single" w:sz="8" w:space="0" w:color="auto"/>
              <w:bottom w:val="single" w:sz="4" w:space="0" w:color="auto"/>
              <w:right w:val="single" w:sz="4" w:space="0" w:color="auto"/>
            </w:tcBorders>
            <w:shd w:val="clear" w:color="auto" w:fill="auto"/>
            <w:vAlign w:val="bottom"/>
            <w:hideMark/>
          </w:tcPr>
          <w:p w14:paraId="47D3C745" w14:textId="77777777" w:rsidR="007C7968" w:rsidRPr="00081B1E" w:rsidRDefault="007C7968" w:rsidP="00333BAD">
            <w:pPr>
              <w:rPr>
                <w:sz w:val="20"/>
                <w:szCs w:val="20"/>
              </w:rPr>
            </w:pPr>
            <w:r w:rsidRPr="00081B1E">
              <w:rPr>
                <w:sz w:val="20"/>
                <w:szCs w:val="20"/>
              </w:rPr>
              <w:t>No technical analysis or identification of specific mitigation projects</w:t>
            </w:r>
          </w:p>
        </w:tc>
        <w:tc>
          <w:tcPr>
            <w:tcW w:w="1576" w:type="pct"/>
            <w:tcBorders>
              <w:top w:val="nil"/>
              <w:left w:val="nil"/>
              <w:bottom w:val="single" w:sz="4" w:space="0" w:color="auto"/>
              <w:right w:val="single" w:sz="4" w:space="0" w:color="auto"/>
            </w:tcBorders>
            <w:shd w:val="clear" w:color="auto" w:fill="auto"/>
            <w:noWrap/>
            <w:vAlign w:val="center"/>
            <w:hideMark/>
          </w:tcPr>
          <w:p w14:paraId="22907A42" w14:textId="77777777" w:rsidR="007C7968" w:rsidRPr="00081B1E" w:rsidRDefault="007C7968" w:rsidP="00333BAD">
            <w:pPr>
              <w:rPr>
                <w:sz w:val="20"/>
                <w:szCs w:val="20"/>
              </w:rPr>
            </w:pPr>
            <w:r w:rsidRPr="00081B1E">
              <w:rPr>
                <w:sz w:val="20"/>
                <w:szCs w:val="20"/>
              </w:rPr>
              <w:t>Identify and prioritize capital/structural mitigation projects that are cost effective and technically feasible.</w:t>
            </w:r>
          </w:p>
        </w:tc>
        <w:tc>
          <w:tcPr>
            <w:tcW w:w="337" w:type="pct"/>
            <w:tcBorders>
              <w:top w:val="nil"/>
              <w:left w:val="nil"/>
              <w:bottom w:val="single" w:sz="4" w:space="0" w:color="auto"/>
              <w:right w:val="single" w:sz="4" w:space="0" w:color="auto"/>
            </w:tcBorders>
            <w:shd w:val="clear" w:color="auto" w:fill="auto"/>
            <w:noWrap/>
            <w:vAlign w:val="center"/>
            <w:hideMark/>
          </w:tcPr>
          <w:p w14:paraId="1BAF07CD"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536" w:type="pct"/>
            <w:tcBorders>
              <w:top w:val="nil"/>
              <w:left w:val="nil"/>
              <w:bottom w:val="single" w:sz="4" w:space="0" w:color="auto"/>
              <w:right w:val="single" w:sz="4" w:space="0" w:color="auto"/>
            </w:tcBorders>
            <w:shd w:val="clear" w:color="auto" w:fill="auto"/>
            <w:noWrap/>
            <w:vAlign w:val="center"/>
            <w:hideMark/>
          </w:tcPr>
          <w:p w14:paraId="24CB0470"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69" w:type="pct"/>
            <w:tcBorders>
              <w:top w:val="nil"/>
              <w:left w:val="nil"/>
              <w:bottom w:val="single" w:sz="4" w:space="0" w:color="auto"/>
              <w:right w:val="single" w:sz="4" w:space="0" w:color="auto"/>
            </w:tcBorders>
            <w:shd w:val="clear" w:color="auto" w:fill="auto"/>
            <w:noWrap/>
            <w:vAlign w:val="center"/>
            <w:hideMark/>
          </w:tcPr>
          <w:p w14:paraId="1B7602AC"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269" w:type="pct"/>
            <w:tcBorders>
              <w:top w:val="nil"/>
              <w:left w:val="nil"/>
              <w:bottom w:val="single" w:sz="4" w:space="0" w:color="auto"/>
              <w:right w:val="single" w:sz="4" w:space="0" w:color="auto"/>
            </w:tcBorders>
            <w:shd w:val="clear" w:color="auto" w:fill="auto"/>
            <w:noWrap/>
            <w:vAlign w:val="center"/>
            <w:hideMark/>
          </w:tcPr>
          <w:p w14:paraId="19514CFD"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34" w:type="pct"/>
            <w:tcBorders>
              <w:top w:val="nil"/>
              <w:left w:val="nil"/>
              <w:bottom w:val="single" w:sz="4" w:space="0" w:color="auto"/>
              <w:right w:val="single" w:sz="4" w:space="0" w:color="auto"/>
            </w:tcBorders>
            <w:shd w:val="clear" w:color="auto" w:fill="auto"/>
            <w:noWrap/>
            <w:vAlign w:val="center"/>
            <w:hideMark/>
          </w:tcPr>
          <w:p w14:paraId="5F034AD8"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70" w:type="pct"/>
            <w:tcBorders>
              <w:top w:val="nil"/>
              <w:left w:val="nil"/>
              <w:bottom w:val="single" w:sz="4" w:space="0" w:color="auto"/>
              <w:right w:val="single" w:sz="4" w:space="0" w:color="auto"/>
            </w:tcBorders>
            <w:shd w:val="clear" w:color="auto" w:fill="auto"/>
            <w:noWrap/>
            <w:vAlign w:val="center"/>
            <w:hideMark/>
          </w:tcPr>
          <w:p w14:paraId="1C5B1E82"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69" w:type="pct"/>
            <w:tcBorders>
              <w:top w:val="nil"/>
              <w:left w:val="nil"/>
              <w:bottom w:val="single" w:sz="4" w:space="0" w:color="auto"/>
              <w:right w:val="single" w:sz="8" w:space="0" w:color="auto"/>
            </w:tcBorders>
            <w:shd w:val="clear" w:color="auto" w:fill="auto"/>
            <w:noWrap/>
            <w:vAlign w:val="center"/>
            <w:hideMark/>
          </w:tcPr>
          <w:p w14:paraId="6EAE1320"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0"/>
                <w:szCs w:val="20"/>
              </w:rPr>
              <w:t></w:t>
            </w:r>
          </w:p>
        </w:tc>
      </w:tr>
    </w:tbl>
    <w:p w14:paraId="2C510293" w14:textId="77777777" w:rsidR="007C7968" w:rsidRPr="00F83331" w:rsidRDefault="007C7968" w:rsidP="007C7968">
      <w:pPr>
        <w:rPr>
          <w:b/>
          <w:color w:val="FF0000"/>
          <w:sz w:val="22"/>
          <w:szCs w:val="22"/>
        </w:rPr>
      </w:pPr>
    </w:p>
    <w:p w14:paraId="3ADC8EBB" w14:textId="77777777" w:rsidR="007C7968" w:rsidRPr="003D2EAE" w:rsidRDefault="007C7968" w:rsidP="007C7968">
      <w:pPr>
        <w:jc w:val="center"/>
        <w:rPr>
          <w:b/>
          <w:sz w:val="22"/>
          <w:szCs w:val="22"/>
        </w:rPr>
      </w:pPr>
      <w:r w:rsidRPr="003D2EAE">
        <w:rPr>
          <w:b/>
          <w:sz w:val="22"/>
          <w:szCs w:val="22"/>
        </w:rPr>
        <w:t>Table 5.2: Actions/Projects to Change the Characteristics or Impacts of Flood Hazards</w:t>
      </w:r>
    </w:p>
    <w:p w14:paraId="3A5C60CB" w14:textId="77777777" w:rsidR="007C7968" w:rsidRPr="003D2EAE" w:rsidRDefault="007C7968" w:rsidP="007C7968">
      <w:pPr>
        <w:jc w:val="center"/>
        <w:rPr>
          <w:b/>
          <w:sz w:val="22"/>
          <w:szCs w:val="22"/>
        </w:rPr>
      </w:pPr>
    </w:p>
    <w:tbl>
      <w:tblPr>
        <w:tblW w:w="5092" w:type="pct"/>
        <w:jc w:val="center"/>
        <w:tblLayout w:type="fixed"/>
        <w:tblLook w:val="04A0" w:firstRow="1" w:lastRow="0" w:firstColumn="1" w:lastColumn="0" w:noHBand="0" w:noVBand="1"/>
      </w:tblPr>
      <w:tblGrid>
        <w:gridCol w:w="2893"/>
        <w:gridCol w:w="3624"/>
        <w:gridCol w:w="903"/>
        <w:gridCol w:w="1436"/>
        <w:gridCol w:w="991"/>
        <w:gridCol w:w="733"/>
        <w:gridCol w:w="903"/>
        <w:gridCol w:w="986"/>
        <w:gridCol w:w="1002"/>
      </w:tblGrid>
      <w:tr w:rsidR="00F83331" w:rsidRPr="003D2EAE" w14:paraId="76C014B6" w14:textId="77777777" w:rsidTr="00333BAD">
        <w:trPr>
          <w:trHeight w:val="315"/>
          <w:jc w:val="center"/>
        </w:trPr>
        <w:tc>
          <w:tcPr>
            <w:tcW w:w="1074"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04FA22D1"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Problem Statements</w:t>
            </w:r>
          </w:p>
        </w:tc>
        <w:tc>
          <w:tcPr>
            <w:tcW w:w="1345" w:type="pct"/>
            <w:tcBorders>
              <w:top w:val="single" w:sz="8" w:space="0" w:color="auto"/>
              <w:left w:val="nil"/>
              <w:bottom w:val="single" w:sz="8" w:space="0" w:color="auto"/>
              <w:right w:val="single" w:sz="4" w:space="0" w:color="auto"/>
            </w:tcBorders>
            <w:shd w:val="clear" w:color="auto" w:fill="auto"/>
            <w:noWrap/>
            <w:vAlign w:val="bottom"/>
            <w:hideMark/>
          </w:tcPr>
          <w:p w14:paraId="0B1661F4"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Actions</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74B87FB1"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Bryant</w:t>
            </w:r>
          </w:p>
        </w:tc>
        <w:tc>
          <w:tcPr>
            <w:tcW w:w="533" w:type="pct"/>
            <w:tcBorders>
              <w:top w:val="single" w:sz="8" w:space="0" w:color="auto"/>
              <w:left w:val="nil"/>
              <w:bottom w:val="single" w:sz="8" w:space="0" w:color="auto"/>
              <w:right w:val="single" w:sz="4" w:space="0" w:color="auto"/>
            </w:tcBorders>
            <w:shd w:val="clear" w:color="auto" w:fill="auto"/>
            <w:noWrap/>
            <w:vAlign w:val="bottom"/>
            <w:hideMark/>
          </w:tcPr>
          <w:p w14:paraId="65079007" w14:textId="77777777" w:rsidR="007C7968" w:rsidRPr="003D2EAE" w:rsidRDefault="007C7968" w:rsidP="00333BAD">
            <w:pPr>
              <w:jc w:val="center"/>
              <w:rPr>
                <w:rFonts w:ascii="Calibri" w:hAnsi="Calibri" w:cs="Calibri"/>
                <w:b/>
                <w:bCs/>
                <w:i/>
                <w:iCs/>
                <w:sz w:val="22"/>
                <w:szCs w:val="22"/>
              </w:rPr>
            </w:pPr>
            <w:r w:rsidRPr="003D2EAE">
              <w:rPr>
                <w:b/>
                <w:bCs/>
                <w:i/>
                <w:iCs/>
                <w:sz w:val="20"/>
                <w:szCs w:val="20"/>
              </w:rPr>
              <w:t>Castlewood</w:t>
            </w:r>
          </w:p>
        </w:tc>
        <w:tc>
          <w:tcPr>
            <w:tcW w:w="368" w:type="pct"/>
            <w:tcBorders>
              <w:top w:val="single" w:sz="8" w:space="0" w:color="auto"/>
              <w:left w:val="nil"/>
              <w:bottom w:val="single" w:sz="8" w:space="0" w:color="auto"/>
              <w:right w:val="single" w:sz="4" w:space="0" w:color="auto"/>
            </w:tcBorders>
            <w:shd w:val="clear" w:color="auto" w:fill="auto"/>
            <w:noWrap/>
            <w:vAlign w:val="bottom"/>
            <w:hideMark/>
          </w:tcPr>
          <w:p w14:paraId="6E2D3794"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Estelline</w:t>
            </w:r>
          </w:p>
        </w:tc>
        <w:tc>
          <w:tcPr>
            <w:tcW w:w="272" w:type="pct"/>
            <w:tcBorders>
              <w:top w:val="single" w:sz="8" w:space="0" w:color="auto"/>
              <w:left w:val="nil"/>
              <w:bottom w:val="single" w:sz="8" w:space="0" w:color="auto"/>
              <w:right w:val="single" w:sz="4" w:space="0" w:color="auto"/>
            </w:tcBorders>
            <w:shd w:val="clear" w:color="auto" w:fill="auto"/>
            <w:noWrap/>
            <w:vAlign w:val="bottom"/>
            <w:hideMark/>
          </w:tcPr>
          <w:p w14:paraId="57BA1D34"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Hayti</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19FF3839"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Hazel</w:t>
            </w:r>
          </w:p>
        </w:tc>
        <w:tc>
          <w:tcPr>
            <w:tcW w:w="366" w:type="pct"/>
            <w:tcBorders>
              <w:top w:val="single" w:sz="8" w:space="0" w:color="auto"/>
              <w:left w:val="nil"/>
              <w:bottom w:val="single" w:sz="8" w:space="0" w:color="auto"/>
              <w:right w:val="single" w:sz="4" w:space="0" w:color="auto"/>
            </w:tcBorders>
            <w:shd w:val="clear" w:color="auto" w:fill="auto"/>
            <w:noWrap/>
            <w:vAlign w:val="bottom"/>
            <w:hideMark/>
          </w:tcPr>
          <w:p w14:paraId="6F1C9E7F"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Lake Norden</w:t>
            </w:r>
          </w:p>
        </w:tc>
        <w:tc>
          <w:tcPr>
            <w:tcW w:w="372" w:type="pct"/>
            <w:tcBorders>
              <w:top w:val="single" w:sz="8" w:space="0" w:color="auto"/>
              <w:left w:val="nil"/>
              <w:bottom w:val="single" w:sz="8" w:space="0" w:color="auto"/>
              <w:right w:val="single" w:sz="8" w:space="0" w:color="auto"/>
            </w:tcBorders>
            <w:shd w:val="clear" w:color="auto" w:fill="auto"/>
            <w:noWrap/>
            <w:vAlign w:val="bottom"/>
            <w:hideMark/>
          </w:tcPr>
          <w:p w14:paraId="37F96C64"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Hamlin County</w:t>
            </w:r>
          </w:p>
        </w:tc>
      </w:tr>
      <w:tr w:rsidR="00F83331" w:rsidRPr="003D2EAE" w14:paraId="1E0361AF" w14:textId="77777777" w:rsidTr="00333BAD">
        <w:trPr>
          <w:trHeight w:val="600"/>
          <w:jc w:val="center"/>
        </w:trPr>
        <w:tc>
          <w:tcPr>
            <w:tcW w:w="1074" w:type="pct"/>
            <w:tcBorders>
              <w:top w:val="nil"/>
              <w:left w:val="single" w:sz="8" w:space="0" w:color="auto"/>
              <w:bottom w:val="single" w:sz="4" w:space="0" w:color="auto"/>
              <w:right w:val="single" w:sz="4" w:space="0" w:color="auto"/>
            </w:tcBorders>
            <w:shd w:val="clear" w:color="auto" w:fill="auto"/>
            <w:vAlign w:val="center"/>
            <w:hideMark/>
          </w:tcPr>
          <w:p w14:paraId="41E788E5" w14:textId="77777777" w:rsidR="007C7968" w:rsidRPr="003D2EAE" w:rsidRDefault="007C7968" w:rsidP="00333BAD">
            <w:pPr>
              <w:rPr>
                <w:sz w:val="20"/>
                <w:szCs w:val="20"/>
              </w:rPr>
            </w:pPr>
            <w:r w:rsidRPr="003D2EAE">
              <w:rPr>
                <w:sz w:val="20"/>
                <w:szCs w:val="20"/>
              </w:rPr>
              <w:t xml:space="preserve">Portions of storm sewer system is not designed to </w:t>
            </w:r>
            <w:proofErr w:type="gramStart"/>
            <w:r w:rsidRPr="003D2EAE">
              <w:rPr>
                <w:sz w:val="20"/>
                <w:szCs w:val="20"/>
              </w:rPr>
              <w:t>100 year</w:t>
            </w:r>
            <w:proofErr w:type="gramEnd"/>
            <w:r w:rsidRPr="003D2EAE">
              <w:rPr>
                <w:sz w:val="20"/>
                <w:szCs w:val="20"/>
              </w:rPr>
              <w:t xml:space="preserve"> flood event</w:t>
            </w:r>
          </w:p>
        </w:tc>
        <w:tc>
          <w:tcPr>
            <w:tcW w:w="1345" w:type="pct"/>
            <w:tcBorders>
              <w:top w:val="nil"/>
              <w:left w:val="nil"/>
              <w:bottom w:val="single" w:sz="4" w:space="0" w:color="auto"/>
              <w:right w:val="single" w:sz="4" w:space="0" w:color="auto"/>
            </w:tcBorders>
            <w:shd w:val="clear" w:color="auto" w:fill="auto"/>
            <w:noWrap/>
            <w:vAlign w:val="center"/>
            <w:hideMark/>
          </w:tcPr>
          <w:p w14:paraId="6A7B9FEA" w14:textId="77777777" w:rsidR="007C7968" w:rsidRPr="003D2EAE" w:rsidRDefault="007C7968" w:rsidP="00333BAD">
            <w:pPr>
              <w:rPr>
                <w:sz w:val="20"/>
                <w:szCs w:val="20"/>
              </w:rPr>
            </w:pPr>
            <w:r w:rsidRPr="003D2EAE">
              <w:rPr>
                <w:sz w:val="20"/>
                <w:szCs w:val="20"/>
              </w:rPr>
              <w:t xml:space="preserve">Installing or upgrading storm sewer piping.  </w:t>
            </w:r>
          </w:p>
        </w:tc>
        <w:tc>
          <w:tcPr>
            <w:tcW w:w="335" w:type="pct"/>
            <w:tcBorders>
              <w:top w:val="nil"/>
              <w:left w:val="nil"/>
              <w:bottom w:val="single" w:sz="4" w:space="0" w:color="auto"/>
              <w:right w:val="single" w:sz="4" w:space="0" w:color="auto"/>
            </w:tcBorders>
            <w:shd w:val="clear" w:color="auto" w:fill="auto"/>
            <w:noWrap/>
            <w:vAlign w:val="center"/>
            <w:hideMark/>
          </w:tcPr>
          <w:p w14:paraId="23B2D55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2"/>
                <w:szCs w:val="22"/>
              </w:rPr>
              <w:t></w:t>
            </w:r>
          </w:p>
        </w:tc>
        <w:tc>
          <w:tcPr>
            <w:tcW w:w="533" w:type="pct"/>
            <w:tcBorders>
              <w:top w:val="nil"/>
              <w:left w:val="nil"/>
              <w:bottom w:val="single" w:sz="4" w:space="0" w:color="auto"/>
              <w:right w:val="single" w:sz="4" w:space="0" w:color="auto"/>
            </w:tcBorders>
            <w:shd w:val="clear" w:color="auto" w:fill="auto"/>
            <w:noWrap/>
            <w:vAlign w:val="center"/>
            <w:hideMark/>
          </w:tcPr>
          <w:p w14:paraId="1EAF0B5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2"/>
                <w:szCs w:val="22"/>
              </w:rPr>
              <w:t></w:t>
            </w:r>
          </w:p>
        </w:tc>
        <w:tc>
          <w:tcPr>
            <w:tcW w:w="368" w:type="pct"/>
            <w:tcBorders>
              <w:top w:val="nil"/>
              <w:left w:val="nil"/>
              <w:bottom w:val="single" w:sz="4" w:space="0" w:color="auto"/>
              <w:right w:val="single" w:sz="4" w:space="0" w:color="auto"/>
            </w:tcBorders>
            <w:shd w:val="clear" w:color="auto" w:fill="auto"/>
            <w:noWrap/>
            <w:vAlign w:val="center"/>
            <w:hideMark/>
          </w:tcPr>
          <w:p w14:paraId="3C533DA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2"/>
                <w:szCs w:val="22"/>
              </w:rPr>
              <w:t></w:t>
            </w:r>
          </w:p>
        </w:tc>
        <w:tc>
          <w:tcPr>
            <w:tcW w:w="272" w:type="pct"/>
            <w:tcBorders>
              <w:top w:val="nil"/>
              <w:left w:val="nil"/>
              <w:bottom w:val="single" w:sz="4" w:space="0" w:color="auto"/>
              <w:right w:val="single" w:sz="4" w:space="0" w:color="auto"/>
            </w:tcBorders>
            <w:shd w:val="clear" w:color="auto" w:fill="auto"/>
            <w:noWrap/>
            <w:vAlign w:val="center"/>
            <w:hideMark/>
          </w:tcPr>
          <w:p w14:paraId="607043B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2"/>
                <w:szCs w:val="22"/>
              </w:rPr>
              <w:t></w:t>
            </w:r>
          </w:p>
        </w:tc>
        <w:tc>
          <w:tcPr>
            <w:tcW w:w="335" w:type="pct"/>
            <w:tcBorders>
              <w:top w:val="nil"/>
              <w:left w:val="nil"/>
              <w:bottom w:val="single" w:sz="4" w:space="0" w:color="auto"/>
              <w:right w:val="single" w:sz="4" w:space="0" w:color="auto"/>
            </w:tcBorders>
            <w:shd w:val="clear" w:color="auto" w:fill="auto"/>
            <w:noWrap/>
            <w:vAlign w:val="center"/>
            <w:hideMark/>
          </w:tcPr>
          <w:p w14:paraId="4DE1E75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2"/>
                <w:szCs w:val="22"/>
              </w:rPr>
              <w:t></w:t>
            </w:r>
          </w:p>
        </w:tc>
        <w:tc>
          <w:tcPr>
            <w:tcW w:w="366" w:type="pct"/>
            <w:tcBorders>
              <w:top w:val="nil"/>
              <w:left w:val="nil"/>
              <w:bottom w:val="single" w:sz="4" w:space="0" w:color="auto"/>
              <w:right w:val="single" w:sz="4" w:space="0" w:color="auto"/>
            </w:tcBorders>
            <w:shd w:val="clear" w:color="auto" w:fill="auto"/>
            <w:noWrap/>
            <w:vAlign w:val="center"/>
            <w:hideMark/>
          </w:tcPr>
          <w:p w14:paraId="6E73FE9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2"/>
                <w:szCs w:val="22"/>
              </w:rPr>
              <w:t></w:t>
            </w:r>
          </w:p>
        </w:tc>
        <w:tc>
          <w:tcPr>
            <w:tcW w:w="372" w:type="pct"/>
            <w:tcBorders>
              <w:top w:val="nil"/>
              <w:left w:val="nil"/>
              <w:bottom w:val="single" w:sz="4" w:space="0" w:color="auto"/>
              <w:right w:val="single" w:sz="8" w:space="0" w:color="auto"/>
            </w:tcBorders>
            <w:shd w:val="clear" w:color="auto" w:fill="auto"/>
            <w:noWrap/>
            <w:vAlign w:val="center"/>
            <w:hideMark/>
          </w:tcPr>
          <w:p w14:paraId="72FAE3D5" w14:textId="77777777" w:rsidR="007C7968" w:rsidRPr="003D2EAE" w:rsidRDefault="007C7968" w:rsidP="00333BAD">
            <w:pPr>
              <w:jc w:val="center"/>
              <w:rPr>
                <w:rFonts w:ascii="Wingdings" w:hAnsi="Wingdings" w:cs="Calibri"/>
                <w:sz w:val="20"/>
                <w:szCs w:val="20"/>
              </w:rPr>
            </w:pPr>
          </w:p>
        </w:tc>
      </w:tr>
      <w:tr w:rsidR="00F83331" w:rsidRPr="003D2EAE" w14:paraId="556B18A4" w14:textId="77777777" w:rsidTr="00333BAD">
        <w:trPr>
          <w:trHeight w:val="600"/>
          <w:jc w:val="center"/>
        </w:trPr>
        <w:tc>
          <w:tcPr>
            <w:tcW w:w="1074" w:type="pct"/>
            <w:tcBorders>
              <w:top w:val="nil"/>
              <w:left w:val="single" w:sz="8" w:space="0" w:color="auto"/>
              <w:bottom w:val="single" w:sz="4" w:space="0" w:color="auto"/>
              <w:right w:val="single" w:sz="4" w:space="0" w:color="auto"/>
            </w:tcBorders>
            <w:shd w:val="clear" w:color="auto" w:fill="auto"/>
            <w:vAlign w:val="center"/>
            <w:hideMark/>
          </w:tcPr>
          <w:p w14:paraId="02C7416F" w14:textId="77777777" w:rsidR="007C7968" w:rsidRPr="003D2EAE" w:rsidRDefault="007C7968" w:rsidP="00333BAD">
            <w:pPr>
              <w:rPr>
                <w:sz w:val="20"/>
                <w:szCs w:val="20"/>
              </w:rPr>
            </w:pPr>
            <w:r w:rsidRPr="003D2EAE">
              <w:rPr>
                <w:sz w:val="20"/>
                <w:szCs w:val="20"/>
              </w:rPr>
              <w:t>Inadequate warning for flooding on Big Sioux River</w:t>
            </w:r>
          </w:p>
        </w:tc>
        <w:tc>
          <w:tcPr>
            <w:tcW w:w="1345" w:type="pct"/>
            <w:tcBorders>
              <w:top w:val="nil"/>
              <w:left w:val="nil"/>
              <w:bottom w:val="single" w:sz="4" w:space="0" w:color="auto"/>
              <w:right w:val="single" w:sz="4" w:space="0" w:color="auto"/>
            </w:tcBorders>
            <w:shd w:val="clear" w:color="auto" w:fill="auto"/>
            <w:noWrap/>
            <w:vAlign w:val="center"/>
            <w:hideMark/>
          </w:tcPr>
          <w:p w14:paraId="3125DE0C" w14:textId="77777777" w:rsidR="007C7968" w:rsidRPr="003D2EAE" w:rsidRDefault="007C7968" w:rsidP="00333BAD">
            <w:pPr>
              <w:rPr>
                <w:sz w:val="20"/>
                <w:szCs w:val="20"/>
              </w:rPr>
            </w:pPr>
            <w:r w:rsidRPr="003D2EAE">
              <w:rPr>
                <w:sz w:val="20"/>
                <w:szCs w:val="20"/>
              </w:rPr>
              <w:t>Add additional stream gauges along river within the county</w:t>
            </w:r>
          </w:p>
        </w:tc>
        <w:tc>
          <w:tcPr>
            <w:tcW w:w="335" w:type="pct"/>
            <w:tcBorders>
              <w:top w:val="nil"/>
              <w:left w:val="nil"/>
              <w:bottom w:val="single" w:sz="4" w:space="0" w:color="auto"/>
              <w:right w:val="single" w:sz="4" w:space="0" w:color="auto"/>
            </w:tcBorders>
            <w:shd w:val="clear" w:color="auto" w:fill="auto"/>
            <w:noWrap/>
            <w:vAlign w:val="center"/>
            <w:hideMark/>
          </w:tcPr>
          <w:p w14:paraId="14C437F9" w14:textId="77777777" w:rsidR="007C7968" w:rsidRPr="003D2EAE" w:rsidRDefault="007C7968" w:rsidP="00333BAD">
            <w:pPr>
              <w:jc w:val="center"/>
              <w:rPr>
                <w:rFonts w:ascii="Wingdings" w:hAnsi="Wingdings" w:cs="Calibri"/>
                <w:sz w:val="22"/>
                <w:szCs w:val="22"/>
                <w:highlight w:val="yellow"/>
              </w:rPr>
            </w:pPr>
          </w:p>
        </w:tc>
        <w:tc>
          <w:tcPr>
            <w:tcW w:w="533" w:type="pct"/>
            <w:tcBorders>
              <w:top w:val="nil"/>
              <w:left w:val="nil"/>
              <w:bottom w:val="single" w:sz="4" w:space="0" w:color="auto"/>
              <w:right w:val="single" w:sz="4" w:space="0" w:color="auto"/>
            </w:tcBorders>
            <w:shd w:val="clear" w:color="auto" w:fill="auto"/>
            <w:noWrap/>
            <w:vAlign w:val="center"/>
            <w:hideMark/>
          </w:tcPr>
          <w:p w14:paraId="46A40C1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2"/>
                <w:szCs w:val="22"/>
              </w:rPr>
              <w:t></w:t>
            </w:r>
          </w:p>
        </w:tc>
        <w:tc>
          <w:tcPr>
            <w:tcW w:w="368" w:type="pct"/>
            <w:tcBorders>
              <w:top w:val="nil"/>
              <w:left w:val="nil"/>
              <w:bottom w:val="single" w:sz="4" w:space="0" w:color="auto"/>
              <w:right w:val="single" w:sz="4" w:space="0" w:color="auto"/>
            </w:tcBorders>
            <w:shd w:val="clear" w:color="auto" w:fill="auto"/>
            <w:noWrap/>
            <w:vAlign w:val="center"/>
            <w:hideMark/>
          </w:tcPr>
          <w:p w14:paraId="1E71D1B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2"/>
                <w:szCs w:val="22"/>
              </w:rPr>
              <w:t></w:t>
            </w:r>
          </w:p>
        </w:tc>
        <w:tc>
          <w:tcPr>
            <w:tcW w:w="272" w:type="pct"/>
            <w:tcBorders>
              <w:top w:val="nil"/>
              <w:left w:val="nil"/>
              <w:bottom w:val="single" w:sz="4" w:space="0" w:color="auto"/>
              <w:right w:val="single" w:sz="4" w:space="0" w:color="auto"/>
            </w:tcBorders>
            <w:shd w:val="clear" w:color="auto" w:fill="auto"/>
            <w:noWrap/>
            <w:vAlign w:val="center"/>
            <w:hideMark/>
          </w:tcPr>
          <w:p w14:paraId="0F87F649" w14:textId="77777777" w:rsidR="007C7968" w:rsidRPr="003D2EAE" w:rsidRDefault="007C7968" w:rsidP="00333BAD">
            <w:pPr>
              <w:jc w:val="center"/>
              <w:rPr>
                <w:rFonts w:ascii="Wingdings" w:hAnsi="Wingdings" w:cs="Calibri"/>
                <w:sz w:val="20"/>
                <w:szCs w:val="20"/>
              </w:rPr>
            </w:pPr>
          </w:p>
        </w:tc>
        <w:tc>
          <w:tcPr>
            <w:tcW w:w="335" w:type="pct"/>
            <w:tcBorders>
              <w:top w:val="nil"/>
              <w:left w:val="nil"/>
              <w:bottom w:val="single" w:sz="4" w:space="0" w:color="auto"/>
              <w:right w:val="single" w:sz="4" w:space="0" w:color="auto"/>
            </w:tcBorders>
            <w:shd w:val="clear" w:color="auto" w:fill="auto"/>
            <w:noWrap/>
            <w:vAlign w:val="center"/>
            <w:hideMark/>
          </w:tcPr>
          <w:p w14:paraId="6E0011F4" w14:textId="77777777" w:rsidR="007C7968" w:rsidRPr="003D2EAE" w:rsidRDefault="007C7968" w:rsidP="00333BAD">
            <w:pPr>
              <w:jc w:val="center"/>
              <w:rPr>
                <w:rFonts w:ascii="Wingdings" w:hAnsi="Wingdings" w:cs="Calibri"/>
                <w:sz w:val="20"/>
                <w:szCs w:val="20"/>
              </w:rPr>
            </w:pPr>
          </w:p>
        </w:tc>
        <w:tc>
          <w:tcPr>
            <w:tcW w:w="366" w:type="pct"/>
            <w:tcBorders>
              <w:top w:val="nil"/>
              <w:left w:val="nil"/>
              <w:bottom w:val="single" w:sz="4" w:space="0" w:color="auto"/>
              <w:right w:val="single" w:sz="4" w:space="0" w:color="auto"/>
            </w:tcBorders>
            <w:shd w:val="clear" w:color="auto" w:fill="auto"/>
            <w:noWrap/>
            <w:vAlign w:val="center"/>
            <w:hideMark/>
          </w:tcPr>
          <w:p w14:paraId="13BDA9C4" w14:textId="77777777" w:rsidR="007C7968" w:rsidRPr="003D2EAE" w:rsidRDefault="007C7968" w:rsidP="00333BAD">
            <w:pPr>
              <w:jc w:val="center"/>
              <w:rPr>
                <w:rFonts w:ascii="Wingdings" w:hAnsi="Wingdings" w:cs="Calibri"/>
                <w:sz w:val="20"/>
                <w:szCs w:val="20"/>
              </w:rPr>
            </w:pPr>
          </w:p>
        </w:tc>
        <w:tc>
          <w:tcPr>
            <w:tcW w:w="372" w:type="pct"/>
            <w:tcBorders>
              <w:top w:val="nil"/>
              <w:left w:val="nil"/>
              <w:bottom w:val="single" w:sz="4" w:space="0" w:color="auto"/>
              <w:right w:val="single" w:sz="8" w:space="0" w:color="auto"/>
            </w:tcBorders>
            <w:shd w:val="clear" w:color="auto" w:fill="auto"/>
            <w:noWrap/>
            <w:vAlign w:val="center"/>
            <w:hideMark/>
          </w:tcPr>
          <w:p w14:paraId="6E267BD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79D01DAD" w14:textId="77777777" w:rsidTr="00333BAD">
        <w:trPr>
          <w:trHeight w:val="600"/>
          <w:jc w:val="center"/>
        </w:trPr>
        <w:tc>
          <w:tcPr>
            <w:tcW w:w="1074" w:type="pct"/>
            <w:tcBorders>
              <w:top w:val="nil"/>
              <w:left w:val="single" w:sz="8" w:space="0" w:color="auto"/>
              <w:bottom w:val="single" w:sz="4" w:space="0" w:color="auto"/>
              <w:right w:val="single" w:sz="4" w:space="0" w:color="auto"/>
            </w:tcBorders>
            <w:shd w:val="clear" w:color="auto" w:fill="auto"/>
            <w:vAlign w:val="center"/>
            <w:hideMark/>
          </w:tcPr>
          <w:p w14:paraId="089D2486" w14:textId="77777777" w:rsidR="007C7968" w:rsidRPr="003D2EAE" w:rsidRDefault="007C7968" w:rsidP="00333BAD">
            <w:pPr>
              <w:rPr>
                <w:sz w:val="20"/>
                <w:szCs w:val="20"/>
              </w:rPr>
            </w:pPr>
            <w:r w:rsidRPr="003D2EAE">
              <w:rPr>
                <w:sz w:val="20"/>
                <w:szCs w:val="20"/>
              </w:rPr>
              <w:t>Drainage patterns have changed, culverts are inadequate for conveyance of water</w:t>
            </w:r>
          </w:p>
        </w:tc>
        <w:tc>
          <w:tcPr>
            <w:tcW w:w="1345" w:type="pct"/>
            <w:tcBorders>
              <w:top w:val="nil"/>
              <w:left w:val="nil"/>
              <w:bottom w:val="single" w:sz="4" w:space="0" w:color="auto"/>
              <w:right w:val="single" w:sz="4" w:space="0" w:color="auto"/>
            </w:tcBorders>
            <w:shd w:val="clear" w:color="auto" w:fill="auto"/>
            <w:noWrap/>
            <w:vAlign w:val="center"/>
            <w:hideMark/>
          </w:tcPr>
          <w:p w14:paraId="0F8ECD19" w14:textId="77777777" w:rsidR="007C7968" w:rsidRPr="003D2EAE" w:rsidRDefault="007C7968" w:rsidP="00333BAD">
            <w:pPr>
              <w:rPr>
                <w:sz w:val="20"/>
                <w:szCs w:val="20"/>
              </w:rPr>
            </w:pPr>
            <w:r w:rsidRPr="003D2EAE">
              <w:rPr>
                <w:sz w:val="20"/>
                <w:szCs w:val="20"/>
              </w:rPr>
              <w:t xml:space="preserve">Installing or enlarging drainage culverts.  </w:t>
            </w:r>
          </w:p>
        </w:tc>
        <w:tc>
          <w:tcPr>
            <w:tcW w:w="335" w:type="pct"/>
            <w:tcBorders>
              <w:top w:val="nil"/>
              <w:left w:val="nil"/>
              <w:bottom w:val="single" w:sz="4" w:space="0" w:color="auto"/>
              <w:right w:val="single" w:sz="4" w:space="0" w:color="auto"/>
            </w:tcBorders>
            <w:shd w:val="clear" w:color="auto" w:fill="auto"/>
            <w:noWrap/>
            <w:vAlign w:val="center"/>
            <w:hideMark/>
          </w:tcPr>
          <w:p w14:paraId="745EF632"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533" w:type="pct"/>
            <w:tcBorders>
              <w:top w:val="nil"/>
              <w:left w:val="nil"/>
              <w:bottom w:val="single" w:sz="4" w:space="0" w:color="auto"/>
              <w:right w:val="single" w:sz="4" w:space="0" w:color="auto"/>
            </w:tcBorders>
            <w:shd w:val="clear" w:color="auto" w:fill="auto"/>
            <w:noWrap/>
            <w:vAlign w:val="center"/>
            <w:hideMark/>
          </w:tcPr>
          <w:p w14:paraId="7A17CC41"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68" w:type="pct"/>
            <w:tcBorders>
              <w:top w:val="nil"/>
              <w:left w:val="nil"/>
              <w:bottom w:val="single" w:sz="4" w:space="0" w:color="auto"/>
              <w:right w:val="single" w:sz="4" w:space="0" w:color="auto"/>
            </w:tcBorders>
            <w:shd w:val="clear" w:color="auto" w:fill="auto"/>
            <w:noWrap/>
            <w:vAlign w:val="center"/>
            <w:hideMark/>
          </w:tcPr>
          <w:p w14:paraId="7E03CF9F"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272" w:type="pct"/>
            <w:tcBorders>
              <w:top w:val="nil"/>
              <w:left w:val="nil"/>
              <w:bottom w:val="single" w:sz="4" w:space="0" w:color="auto"/>
              <w:right w:val="single" w:sz="4" w:space="0" w:color="auto"/>
            </w:tcBorders>
            <w:shd w:val="clear" w:color="auto" w:fill="auto"/>
            <w:noWrap/>
            <w:vAlign w:val="center"/>
            <w:hideMark/>
          </w:tcPr>
          <w:p w14:paraId="73410A42"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35" w:type="pct"/>
            <w:tcBorders>
              <w:top w:val="nil"/>
              <w:left w:val="nil"/>
              <w:bottom w:val="single" w:sz="4" w:space="0" w:color="auto"/>
              <w:right w:val="single" w:sz="4" w:space="0" w:color="auto"/>
            </w:tcBorders>
            <w:shd w:val="clear" w:color="auto" w:fill="auto"/>
            <w:noWrap/>
            <w:vAlign w:val="center"/>
            <w:hideMark/>
          </w:tcPr>
          <w:p w14:paraId="21337DCA"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66" w:type="pct"/>
            <w:tcBorders>
              <w:top w:val="nil"/>
              <w:left w:val="nil"/>
              <w:bottom w:val="single" w:sz="4" w:space="0" w:color="auto"/>
              <w:right w:val="single" w:sz="4" w:space="0" w:color="auto"/>
            </w:tcBorders>
            <w:shd w:val="clear" w:color="auto" w:fill="auto"/>
            <w:noWrap/>
            <w:vAlign w:val="center"/>
            <w:hideMark/>
          </w:tcPr>
          <w:p w14:paraId="4F6D72F1"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72" w:type="pct"/>
            <w:tcBorders>
              <w:top w:val="nil"/>
              <w:left w:val="nil"/>
              <w:bottom w:val="single" w:sz="4" w:space="0" w:color="auto"/>
              <w:right w:val="single" w:sz="8" w:space="0" w:color="auto"/>
            </w:tcBorders>
            <w:shd w:val="clear" w:color="auto" w:fill="auto"/>
            <w:noWrap/>
            <w:vAlign w:val="center"/>
            <w:hideMark/>
          </w:tcPr>
          <w:p w14:paraId="34DF691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2E986A5B" w14:textId="77777777" w:rsidTr="00333BAD">
        <w:trPr>
          <w:trHeight w:val="600"/>
          <w:jc w:val="center"/>
        </w:trPr>
        <w:tc>
          <w:tcPr>
            <w:tcW w:w="1074" w:type="pct"/>
            <w:tcBorders>
              <w:top w:val="nil"/>
              <w:left w:val="single" w:sz="8" w:space="0" w:color="auto"/>
              <w:bottom w:val="single" w:sz="4" w:space="0" w:color="auto"/>
              <w:right w:val="single" w:sz="4" w:space="0" w:color="auto"/>
            </w:tcBorders>
            <w:shd w:val="clear" w:color="auto" w:fill="auto"/>
            <w:vAlign w:val="center"/>
            <w:hideMark/>
          </w:tcPr>
          <w:p w14:paraId="400F7321" w14:textId="77777777" w:rsidR="007C7968" w:rsidRPr="003D2EAE" w:rsidRDefault="007C7968" w:rsidP="00333BAD">
            <w:pPr>
              <w:rPr>
                <w:sz w:val="20"/>
                <w:szCs w:val="20"/>
              </w:rPr>
            </w:pPr>
            <w:r w:rsidRPr="003D2EAE">
              <w:rPr>
                <w:sz w:val="20"/>
                <w:szCs w:val="20"/>
              </w:rPr>
              <w:t>Certain streets have substandard or no curb and gutter</w:t>
            </w:r>
          </w:p>
        </w:tc>
        <w:tc>
          <w:tcPr>
            <w:tcW w:w="1345" w:type="pct"/>
            <w:tcBorders>
              <w:top w:val="nil"/>
              <w:left w:val="nil"/>
              <w:bottom w:val="single" w:sz="4" w:space="0" w:color="auto"/>
              <w:right w:val="single" w:sz="4" w:space="0" w:color="auto"/>
            </w:tcBorders>
            <w:shd w:val="clear" w:color="auto" w:fill="auto"/>
            <w:noWrap/>
            <w:vAlign w:val="center"/>
            <w:hideMark/>
          </w:tcPr>
          <w:p w14:paraId="2BC08771" w14:textId="77777777" w:rsidR="007C7968" w:rsidRPr="003D2EAE" w:rsidRDefault="007C7968" w:rsidP="00333BAD">
            <w:pPr>
              <w:rPr>
                <w:sz w:val="20"/>
                <w:szCs w:val="20"/>
              </w:rPr>
            </w:pPr>
            <w:r w:rsidRPr="003D2EAE">
              <w:rPr>
                <w:sz w:val="20"/>
                <w:szCs w:val="20"/>
              </w:rPr>
              <w:t xml:space="preserve">Curbing and guttering of city streets to improve storm water flow.  </w:t>
            </w:r>
          </w:p>
        </w:tc>
        <w:tc>
          <w:tcPr>
            <w:tcW w:w="335" w:type="pct"/>
            <w:tcBorders>
              <w:top w:val="nil"/>
              <w:left w:val="nil"/>
              <w:bottom w:val="single" w:sz="4" w:space="0" w:color="auto"/>
              <w:right w:val="single" w:sz="4" w:space="0" w:color="auto"/>
            </w:tcBorders>
            <w:shd w:val="clear" w:color="auto" w:fill="auto"/>
            <w:noWrap/>
            <w:vAlign w:val="center"/>
            <w:hideMark/>
          </w:tcPr>
          <w:p w14:paraId="1418B459"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533" w:type="pct"/>
            <w:tcBorders>
              <w:top w:val="nil"/>
              <w:left w:val="nil"/>
              <w:bottom w:val="single" w:sz="4" w:space="0" w:color="auto"/>
              <w:right w:val="single" w:sz="4" w:space="0" w:color="auto"/>
            </w:tcBorders>
            <w:shd w:val="clear" w:color="auto" w:fill="auto"/>
            <w:noWrap/>
            <w:vAlign w:val="center"/>
            <w:hideMark/>
          </w:tcPr>
          <w:p w14:paraId="12CB79F3"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68" w:type="pct"/>
            <w:tcBorders>
              <w:top w:val="nil"/>
              <w:left w:val="nil"/>
              <w:bottom w:val="single" w:sz="4" w:space="0" w:color="auto"/>
              <w:right w:val="single" w:sz="4" w:space="0" w:color="auto"/>
            </w:tcBorders>
            <w:shd w:val="clear" w:color="auto" w:fill="auto"/>
            <w:noWrap/>
            <w:vAlign w:val="center"/>
            <w:hideMark/>
          </w:tcPr>
          <w:p w14:paraId="23121AEC"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272" w:type="pct"/>
            <w:tcBorders>
              <w:top w:val="nil"/>
              <w:left w:val="nil"/>
              <w:bottom w:val="single" w:sz="4" w:space="0" w:color="auto"/>
              <w:right w:val="single" w:sz="4" w:space="0" w:color="auto"/>
            </w:tcBorders>
            <w:shd w:val="clear" w:color="auto" w:fill="auto"/>
            <w:noWrap/>
            <w:vAlign w:val="center"/>
            <w:hideMark/>
          </w:tcPr>
          <w:p w14:paraId="089F99B1"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35" w:type="pct"/>
            <w:tcBorders>
              <w:top w:val="nil"/>
              <w:left w:val="nil"/>
              <w:bottom w:val="single" w:sz="4" w:space="0" w:color="auto"/>
              <w:right w:val="single" w:sz="4" w:space="0" w:color="auto"/>
            </w:tcBorders>
            <w:shd w:val="clear" w:color="auto" w:fill="auto"/>
            <w:noWrap/>
            <w:vAlign w:val="center"/>
            <w:hideMark/>
          </w:tcPr>
          <w:p w14:paraId="6DD7D97D"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66" w:type="pct"/>
            <w:tcBorders>
              <w:top w:val="nil"/>
              <w:left w:val="nil"/>
              <w:bottom w:val="single" w:sz="4" w:space="0" w:color="auto"/>
              <w:right w:val="single" w:sz="4" w:space="0" w:color="auto"/>
            </w:tcBorders>
            <w:shd w:val="clear" w:color="auto" w:fill="auto"/>
            <w:noWrap/>
            <w:vAlign w:val="center"/>
            <w:hideMark/>
          </w:tcPr>
          <w:p w14:paraId="0CBF877A"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72" w:type="pct"/>
            <w:tcBorders>
              <w:top w:val="nil"/>
              <w:left w:val="nil"/>
              <w:bottom w:val="single" w:sz="4" w:space="0" w:color="auto"/>
              <w:right w:val="single" w:sz="8" w:space="0" w:color="auto"/>
            </w:tcBorders>
            <w:shd w:val="clear" w:color="auto" w:fill="auto"/>
            <w:noWrap/>
            <w:vAlign w:val="center"/>
            <w:hideMark/>
          </w:tcPr>
          <w:p w14:paraId="2ABCF890" w14:textId="77777777" w:rsidR="007C7968" w:rsidRPr="003D2EAE" w:rsidRDefault="007C7968" w:rsidP="00333BAD">
            <w:pPr>
              <w:jc w:val="center"/>
              <w:rPr>
                <w:rFonts w:ascii="Wingdings" w:hAnsi="Wingdings" w:cs="Calibri"/>
                <w:sz w:val="22"/>
                <w:szCs w:val="22"/>
              </w:rPr>
            </w:pPr>
          </w:p>
        </w:tc>
      </w:tr>
      <w:tr w:rsidR="00F83331" w:rsidRPr="003D2EAE" w14:paraId="7FE82FEB" w14:textId="77777777" w:rsidTr="00333BAD">
        <w:trPr>
          <w:trHeight w:val="600"/>
          <w:jc w:val="center"/>
        </w:trPr>
        <w:tc>
          <w:tcPr>
            <w:tcW w:w="1074" w:type="pct"/>
            <w:tcBorders>
              <w:top w:val="nil"/>
              <w:left w:val="single" w:sz="8" w:space="0" w:color="auto"/>
              <w:bottom w:val="single" w:sz="4" w:space="0" w:color="auto"/>
              <w:right w:val="single" w:sz="4" w:space="0" w:color="auto"/>
            </w:tcBorders>
            <w:shd w:val="clear" w:color="auto" w:fill="auto"/>
            <w:vAlign w:val="center"/>
            <w:hideMark/>
          </w:tcPr>
          <w:p w14:paraId="2834E7D2" w14:textId="77777777" w:rsidR="007C7968" w:rsidRPr="003D2EAE" w:rsidRDefault="007C7968" w:rsidP="00333BAD">
            <w:pPr>
              <w:rPr>
                <w:sz w:val="20"/>
                <w:szCs w:val="20"/>
              </w:rPr>
            </w:pPr>
            <w:r w:rsidRPr="003D2EAE">
              <w:rPr>
                <w:sz w:val="20"/>
                <w:szCs w:val="20"/>
              </w:rPr>
              <w:t>Capacity of rivers, streams, and retention areas is decreased due to accumulation of debris</w:t>
            </w:r>
          </w:p>
        </w:tc>
        <w:tc>
          <w:tcPr>
            <w:tcW w:w="1345" w:type="pct"/>
            <w:tcBorders>
              <w:top w:val="nil"/>
              <w:left w:val="nil"/>
              <w:bottom w:val="single" w:sz="4" w:space="0" w:color="auto"/>
              <w:right w:val="single" w:sz="4" w:space="0" w:color="auto"/>
            </w:tcBorders>
            <w:shd w:val="clear" w:color="auto" w:fill="auto"/>
            <w:noWrap/>
            <w:vAlign w:val="center"/>
            <w:hideMark/>
          </w:tcPr>
          <w:p w14:paraId="10AE3710" w14:textId="77777777" w:rsidR="007C7968" w:rsidRPr="003D2EAE" w:rsidRDefault="007C7968" w:rsidP="00333BAD">
            <w:pPr>
              <w:rPr>
                <w:sz w:val="20"/>
                <w:szCs w:val="20"/>
              </w:rPr>
            </w:pPr>
            <w:r w:rsidRPr="003D2EAE">
              <w:rPr>
                <w:sz w:val="20"/>
                <w:szCs w:val="20"/>
              </w:rPr>
              <w:t xml:space="preserve">Clean out debris in drainage areas, tributaries, </w:t>
            </w:r>
            <w:proofErr w:type="spellStart"/>
            <w:r w:rsidRPr="003D2EAE">
              <w:rPr>
                <w:sz w:val="20"/>
                <w:szCs w:val="20"/>
              </w:rPr>
              <w:t>etc</w:t>
            </w:r>
            <w:proofErr w:type="spellEnd"/>
            <w:r w:rsidRPr="003D2EAE">
              <w:rPr>
                <w:sz w:val="20"/>
                <w:szCs w:val="20"/>
              </w:rPr>
              <w:t xml:space="preserve"> to improve water flow</w:t>
            </w:r>
          </w:p>
        </w:tc>
        <w:tc>
          <w:tcPr>
            <w:tcW w:w="335" w:type="pct"/>
            <w:tcBorders>
              <w:top w:val="nil"/>
              <w:left w:val="nil"/>
              <w:bottom w:val="single" w:sz="4" w:space="0" w:color="auto"/>
              <w:right w:val="single" w:sz="4" w:space="0" w:color="auto"/>
            </w:tcBorders>
            <w:shd w:val="clear" w:color="auto" w:fill="auto"/>
            <w:noWrap/>
            <w:vAlign w:val="center"/>
            <w:hideMark/>
          </w:tcPr>
          <w:p w14:paraId="06831724"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533" w:type="pct"/>
            <w:tcBorders>
              <w:top w:val="nil"/>
              <w:left w:val="nil"/>
              <w:bottom w:val="single" w:sz="4" w:space="0" w:color="auto"/>
              <w:right w:val="single" w:sz="4" w:space="0" w:color="auto"/>
            </w:tcBorders>
            <w:shd w:val="clear" w:color="auto" w:fill="auto"/>
            <w:noWrap/>
            <w:vAlign w:val="center"/>
            <w:hideMark/>
          </w:tcPr>
          <w:p w14:paraId="6E1B67A3"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68" w:type="pct"/>
            <w:tcBorders>
              <w:top w:val="nil"/>
              <w:left w:val="nil"/>
              <w:bottom w:val="single" w:sz="4" w:space="0" w:color="auto"/>
              <w:right w:val="single" w:sz="4" w:space="0" w:color="auto"/>
            </w:tcBorders>
            <w:shd w:val="clear" w:color="auto" w:fill="auto"/>
            <w:noWrap/>
            <w:vAlign w:val="center"/>
            <w:hideMark/>
          </w:tcPr>
          <w:p w14:paraId="2C63D4D2"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272" w:type="pct"/>
            <w:tcBorders>
              <w:top w:val="nil"/>
              <w:left w:val="nil"/>
              <w:bottom w:val="single" w:sz="4" w:space="0" w:color="auto"/>
              <w:right w:val="single" w:sz="4" w:space="0" w:color="auto"/>
            </w:tcBorders>
            <w:shd w:val="clear" w:color="auto" w:fill="auto"/>
            <w:noWrap/>
            <w:vAlign w:val="center"/>
            <w:hideMark/>
          </w:tcPr>
          <w:p w14:paraId="0CE858D4"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35" w:type="pct"/>
            <w:tcBorders>
              <w:top w:val="nil"/>
              <w:left w:val="nil"/>
              <w:bottom w:val="single" w:sz="4" w:space="0" w:color="auto"/>
              <w:right w:val="single" w:sz="4" w:space="0" w:color="auto"/>
            </w:tcBorders>
            <w:shd w:val="clear" w:color="auto" w:fill="auto"/>
            <w:noWrap/>
            <w:vAlign w:val="center"/>
            <w:hideMark/>
          </w:tcPr>
          <w:p w14:paraId="48A47D01" w14:textId="77777777" w:rsidR="007C7968" w:rsidRPr="003D2EAE" w:rsidRDefault="007C7968" w:rsidP="00333BAD">
            <w:pPr>
              <w:jc w:val="center"/>
              <w:rPr>
                <w:rFonts w:ascii="Wingdings" w:hAnsi="Wingdings" w:cs="Calibri"/>
                <w:b/>
                <w:sz w:val="22"/>
                <w:szCs w:val="22"/>
              </w:rPr>
            </w:pPr>
            <w:r w:rsidRPr="003D2EAE">
              <w:rPr>
                <w:rFonts w:ascii="Wingdings" w:hAnsi="Wingdings" w:cs="Calibri"/>
                <w:b/>
                <w:sz w:val="22"/>
                <w:szCs w:val="22"/>
              </w:rPr>
              <w:t></w:t>
            </w:r>
          </w:p>
        </w:tc>
        <w:tc>
          <w:tcPr>
            <w:tcW w:w="366" w:type="pct"/>
            <w:tcBorders>
              <w:top w:val="nil"/>
              <w:left w:val="nil"/>
              <w:bottom w:val="single" w:sz="4" w:space="0" w:color="auto"/>
              <w:right w:val="single" w:sz="4" w:space="0" w:color="auto"/>
            </w:tcBorders>
            <w:shd w:val="clear" w:color="auto" w:fill="auto"/>
            <w:noWrap/>
            <w:vAlign w:val="center"/>
            <w:hideMark/>
          </w:tcPr>
          <w:p w14:paraId="695C6DD8"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72" w:type="pct"/>
            <w:tcBorders>
              <w:top w:val="nil"/>
              <w:left w:val="nil"/>
              <w:bottom w:val="single" w:sz="4" w:space="0" w:color="auto"/>
              <w:right w:val="single" w:sz="8" w:space="0" w:color="auto"/>
            </w:tcBorders>
            <w:shd w:val="clear" w:color="auto" w:fill="auto"/>
            <w:noWrap/>
            <w:vAlign w:val="center"/>
            <w:hideMark/>
          </w:tcPr>
          <w:p w14:paraId="19EEF98C"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0"/>
                <w:szCs w:val="20"/>
              </w:rPr>
              <w:t></w:t>
            </w:r>
          </w:p>
        </w:tc>
      </w:tr>
      <w:tr w:rsidR="00F83331" w:rsidRPr="003D2EAE" w14:paraId="6D094FE8" w14:textId="77777777" w:rsidTr="00333BAD">
        <w:trPr>
          <w:trHeight w:val="600"/>
          <w:jc w:val="center"/>
        </w:trPr>
        <w:tc>
          <w:tcPr>
            <w:tcW w:w="1074" w:type="pct"/>
            <w:tcBorders>
              <w:top w:val="nil"/>
              <w:left w:val="single" w:sz="8" w:space="0" w:color="auto"/>
              <w:bottom w:val="single" w:sz="4" w:space="0" w:color="auto"/>
              <w:right w:val="single" w:sz="4" w:space="0" w:color="auto"/>
            </w:tcBorders>
            <w:shd w:val="clear" w:color="auto" w:fill="auto"/>
            <w:vAlign w:val="center"/>
            <w:hideMark/>
          </w:tcPr>
          <w:p w14:paraId="09835631" w14:textId="77777777" w:rsidR="007C7968" w:rsidRPr="003D2EAE" w:rsidRDefault="007C7968" w:rsidP="00333BAD">
            <w:pPr>
              <w:rPr>
                <w:sz w:val="20"/>
                <w:szCs w:val="20"/>
              </w:rPr>
            </w:pPr>
            <w:r w:rsidRPr="003D2EAE">
              <w:rPr>
                <w:sz w:val="20"/>
                <w:szCs w:val="20"/>
              </w:rPr>
              <w:t>Sanitary and/or storm sewer are vulnerable to back-up in flood event</w:t>
            </w:r>
          </w:p>
        </w:tc>
        <w:tc>
          <w:tcPr>
            <w:tcW w:w="1345" w:type="pct"/>
            <w:tcBorders>
              <w:top w:val="nil"/>
              <w:left w:val="nil"/>
              <w:bottom w:val="single" w:sz="4" w:space="0" w:color="auto"/>
              <w:right w:val="single" w:sz="4" w:space="0" w:color="auto"/>
            </w:tcBorders>
            <w:shd w:val="clear" w:color="auto" w:fill="auto"/>
            <w:noWrap/>
            <w:vAlign w:val="center"/>
            <w:hideMark/>
          </w:tcPr>
          <w:p w14:paraId="0E8E472F" w14:textId="77777777" w:rsidR="007C7968" w:rsidRPr="003D2EAE" w:rsidRDefault="007C7968" w:rsidP="00333BAD">
            <w:pPr>
              <w:rPr>
                <w:sz w:val="20"/>
                <w:szCs w:val="20"/>
              </w:rPr>
            </w:pPr>
            <w:r w:rsidRPr="003D2EAE">
              <w:rPr>
                <w:sz w:val="20"/>
                <w:szCs w:val="20"/>
              </w:rPr>
              <w:t>Install valves, plugs in sanitary and storm sewer system.</w:t>
            </w:r>
          </w:p>
        </w:tc>
        <w:tc>
          <w:tcPr>
            <w:tcW w:w="335" w:type="pct"/>
            <w:tcBorders>
              <w:top w:val="nil"/>
              <w:left w:val="nil"/>
              <w:bottom w:val="single" w:sz="4" w:space="0" w:color="auto"/>
              <w:right w:val="single" w:sz="4" w:space="0" w:color="auto"/>
            </w:tcBorders>
            <w:shd w:val="clear" w:color="auto" w:fill="auto"/>
            <w:noWrap/>
            <w:vAlign w:val="center"/>
            <w:hideMark/>
          </w:tcPr>
          <w:p w14:paraId="034D7E17" w14:textId="77777777" w:rsidR="007C7968" w:rsidRPr="003D2EAE" w:rsidRDefault="007C7968" w:rsidP="00333BAD">
            <w:pPr>
              <w:jc w:val="center"/>
              <w:rPr>
                <w:rFonts w:ascii="Wingdings" w:hAnsi="Wingdings" w:cs="Calibri"/>
                <w:sz w:val="22"/>
                <w:szCs w:val="22"/>
                <w:highlight w:val="yellow"/>
              </w:rPr>
            </w:pPr>
            <w:r w:rsidRPr="003D2EAE">
              <w:rPr>
                <w:rFonts w:ascii="Wingdings" w:hAnsi="Wingdings" w:cs="Calibri"/>
                <w:sz w:val="22"/>
                <w:szCs w:val="22"/>
              </w:rPr>
              <w:t></w:t>
            </w:r>
          </w:p>
        </w:tc>
        <w:tc>
          <w:tcPr>
            <w:tcW w:w="533" w:type="pct"/>
            <w:tcBorders>
              <w:top w:val="nil"/>
              <w:left w:val="nil"/>
              <w:bottom w:val="single" w:sz="4" w:space="0" w:color="auto"/>
              <w:right w:val="single" w:sz="4" w:space="0" w:color="auto"/>
            </w:tcBorders>
            <w:shd w:val="clear" w:color="auto" w:fill="auto"/>
            <w:noWrap/>
            <w:vAlign w:val="center"/>
            <w:hideMark/>
          </w:tcPr>
          <w:p w14:paraId="4EEAEBAE" w14:textId="77777777" w:rsidR="007C7968" w:rsidRPr="003D2EAE" w:rsidRDefault="007C7968" w:rsidP="00333BAD">
            <w:pPr>
              <w:jc w:val="center"/>
              <w:rPr>
                <w:rFonts w:ascii="Wingdings" w:hAnsi="Wingdings" w:cs="Calibri"/>
                <w:sz w:val="22"/>
                <w:szCs w:val="22"/>
                <w:highlight w:val="yellow"/>
              </w:rPr>
            </w:pPr>
            <w:r w:rsidRPr="003D2EAE">
              <w:rPr>
                <w:rFonts w:ascii="Wingdings" w:hAnsi="Wingdings" w:cs="Calibri"/>
                <w:sz w:val="22"/>
                <w:szCs w:val="22"/>
              </w:rPr>
              <w:t></w:t>
            </w:r>
          </w:p>
        </w:tc>
        <w:tc>
          <w:tcPr>
            <w:tcW w:w="368" w:type="pct"/>
            <w:tcBorders>
              <w:top w:val="nil"/>
              <w:left w:val="nil"/>
              <w:bottom w:val="single" w:sz="4" w:space="0" w:color="auto"/>
              <w:right w:val="single" w:sz="4" w:space="0" w:color="auto"/>
            </w:tcBorders>
            <w:shd w:val="clear" w:color="auto" w:fill="auto"/>
            <w:noWrap/>
            <w:vAlign w:val="center"/>
            <w:hideMark/>
          </w:tcPr>
          <w:p w14:paraId="25605C50"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272" w:type="pct"/>
            <w:tcBorders>
              <w:top w:val="nil"/>
              <w:left w:val="nil"/>
              <w:bottom w:val="single" w:sz="4" w:space="0" w:color="auto"/>
              <w:right w:val="single" w:sz="4" w:space="0" w:color="auto"/>
            </w:tcBorders>
            <w:shd w:val="clear" w:color="auto" w:fill="auto"/>
            <w:noWrap/>
            <w:vAlign w:val="center"/>
            <w:hideMark/>
          </w:tcPr>
          <w:p w14:paraId="7CC23B55" w14:textId="77777777" w:rsidR="007C7968" w:rsidRPr="003D2EAE" w:rsidRDefault="007C7968" w:rsidP="00333BAD">
            <w:pPr>
              <w:jc w:val="center"/>
              <w:rPr>
                <w:rFonts w:ascii="Wingdings" w:hAnsi="Wingdings" w:cs="Calibri"/>
                <w:sz w:val="20"/>
                <w:szCs w:val="20"/>
                <w:highlight w:val="yellow"/>
              </w:rPr>
            </w:pPr>
            <w:r w:rsidRPr="003D2EAE">
              <w:rPr>
                <w:rFonts w:ascii="Wingdings" w:hAnsi="Wingdings" w:cs="Calibri"/>
                <w:sz w:val="22"/>
                <w:szCs w:val="22"/>
              </w:rPr>
              <w:t></w:t>
            </w:r>
          </w:p>
        </w:tc>
        <w:tc>
          <w:tcPr>
            <w:tcW w:w="335" w:type="pct"/>
            <w:tcBorders>
              <w:top w:val="nil"/>
              <w:left w:val="nil"/>
              <w:bottom w:val="single" w:sz="4" w:space="0" w:color="auto"/>
              <w:right w:val="single" w:sz="4" w:space="0" w:color="auto"/>
            </w:tcBorders>
            <w:shd w:val="clear" w:color="auto" w:fill="auto"/>
            <w:noWrap/>
            <w:vAlign w:val="center"/>
            <w:hideMark/>
          </w:tcPr>
          <w:p w14:paraId="426B16A7" w14:textId="77777777" w:rsidR="007C7968" w:rsidRPr="003D2EAE" w:rsidRDefault="007C7968" w:rsidP="00333BAD">
            <w:pPr>
              <w:jc w:val="center"/>
              <w:rPr>
                <w:rFonts w:ascii="Wingdings" w:hAnsi="Wingdings" w:cs="Calibri"/>
                <w:sz w:val="22"/>
                <w:szCs w:val="22"/>
                <w:highlight w:val="yellow"/>
              </w:rPr>
            </w:pPr>
            <w:r w:rsidRPr="003D2EAE">
              <w:rPr>
                <w:rFonts w:ascii="Wingdings" w:hAnsi="Wingdings" w:cs="Calibri"/>
                <w:b/>
                <w:sz w:val="22"/>
                <w:szCs w:val="22"/>
              </w:rPr>
              <w:t></w:t>
            </w:r>
          </w:p>
        </w:tc>
        <w:tc>
          <w:tcPr>
            <w:tcW w:w="366" w:type="pct"/>
            <w:tcBorders>
              <w:top w:val="nil"/>
              <w:left w:val="nil"/>
              <w:bottom w:val="single" w:sz="4" w:space="0" w:color="auto"/>
              <w:right w:val="single" w:sz="4" w:space="0" w:color="auto"/>
            </w:tcBorders>
            <w:shd w:val="clear" w:color="auto" w:fill="auto"/>
            <w:noWrap/>
            <w:vAlign w:val="center"/>
            <w:hideMark/>
          </w:tcPr>
          <w:p w14:paraId="2150D85D" w14:textId="77777777" w:rsidR="007C7968" w:rsidRPr="003D2EAE" w:rsidRDefault="007C7968" w:rsidP="00333BAD">
            <w:pPr>
              <w:jc w:val="center"/>
              <w:rPr>
                <w:rFonts w:ascii="Wingdings" w:hAnsi="Wingdings" w:cs="Calibri"/>
                <w:sz w:val="22"/>
                <w:szCs w:val="22"/>
                <w:highlight w:val="yellow"/>
              </w:rPr>
            </w:pPr>
            <w:r w:rsidRPr="003D2EAE">
              <w:rPr>
                <w:rFonts w:ascii="Wingdings" w:hAnsi="Wingdings" w:cs="Calibri"/>
                <w:sz w:val="22"/>
                <w:szCs w:val="22"/>
              </w:rPr>
              <w:t></w:t>
            </w:r>
          </w:p>
        </w:tc>
        <w:tc>
          <w:tcPr>
            <w:tcW w:w="372" w:type="pct"/>
            <w:tcBorders>
              <w:top w:val="nil"/>
              <w:left w:val="nil"/>
              <w:bottom w:val="single" w:sz="4" w:space="0" w:color="auto"/>
              <w:right w:val="single" w:sz="8" w:space="0" w:color="auto"/>
            </w:tcBorders>
            <w:shd w:val="clear" w:color="auto" w:fill="auto"/>
            <w:noWrap/>
            <w:vAlign w:val="center"/>
            <w:hideMark/>
          </w:tcPr>
          <w:p w14:paraId="35893D81" w14:textId="77777777" w:rsidR="007C7968" w:rsidRPr="003D2EAE" w:rsidRDefault="007C7968" w:rsidP="00333BAD">
            <w:pPr>
              <w:jc w:val="center"/>
              <w:rPr>
                <w:rFonts w:ascii="Wingdings" w:hAnsi="Wingdings" w:cs="Calibri"/>
                <w:sz w:val="20"/>
                <w:szCs w:val="20"/>
                <w:highlight w:val="yellow"/>
              </w:rPr>
            </w:pPr>
          </w:p>
        </w:tc>
      </w:tr>
      <w:tr w:rsidR="00F83331" w:rsidRPr="003D2EAE" w14:paraId="6CA222CC" w14:textId="77777777" w:rsidTr="00333BAD">
        <w:trPr>
          <w:trHeight w:val="615"/>
          <w:jc w:val="center"/>
        </w:trPr>
        <w:tc>
          <w:tcPr>
            <w:tcW w:w="1074" w:type="pct"/>
            <w:vMerge w:val="restart"/>
            <w:tcBorders>
              <w:top w:val="nil"/>
              <w:left w:val="single" w:sz="8" w:space="0" w:color="auto"/>
              <w:right w:val="single" w:sz="4" w:space="0" w:color="auto"/>
            </w:tcBorders>
            <w:shd w:val="clear" w:color="auto" w:fill="auto"/>
            <w:vAlign w:val="center"/>
            <w:hideMark/>
          </w:tcPr>
          <w:p w14:paraId="194B7384" w14:textId="77777777" w:rsidR="007C7968" w:rsidRPr="003D2EAE" w:rsidRDefault="007C7968" w:rsidP="00333BAD">
            <w:pPr>
              <w:rPr>
                <w:sz w:val="20"/>
                <w:szCs w:val="20"/>
              </w:rPr>
            </w:pPr>
            <w:r w:rsidRPr="003D2EAE">
              <w:rPr>
                <w:sz w:val="20"/>
                <w:szCs w:val="20"/>
              </w:rPr>
              <w:t>Potential for development in flood prone areas.</w:t>
            </w:r>
          </w:p>
        </w:tc>
        <w:tc>
          <w:tcPr>
            <w:tcW w:w="1345" w:type="pct"/>
            <w:tcBorders>
              <w:top w:val="nil"/>
              <w:left w:val="nil"/>
              <w:bottom w:val="single" w:sz="8" w:space="0" w:color="auto"/>
              <w:right w:val="single" w:sz="4" w:space="0" w:color="auto"/>
            </w:tcBorders>
            <w:shd w:val="clear" w:color="auto" w:fill="auto"/>
            <w:noWrap/>
            <w:vAlign w:val="center"/>
            <w:hideMark/>
          </w:tcPr>
          <w:p w14:paraId="7E9B48B8" w14:textId="77777777" w:rsidR="007C7968" w:rsidRPr="003D2EAE" w:rsidRDefault="007C7968" w:rsidP="00333BAD">
            <w:pPr>
              <w:rPr>
                <w:sz w:val="20"/>
                <w:szCs w:val="20"/>
              </w:rPr>
            </w:pPr>
            <w:r w:rsidRPr="003D2EAE">
              <w:rPr>
                <w:sz w:val="20"/>
                <w:szCs w:val="20"/>
              </w:rPr>
              <w:t>Preservation and expansion of open space along the river and enhancement of existing berm areas.</w:t>
            </w:r>
          </w:p>
        </w:tc>
        <w:tc>
          <w:tcPr>
            <w:tcW w:w="335" w:type="pct"/>
            <w:tcBorders>
              <w:top w:val="nil"/>
              <w:left w:val="nil"/>
              <w:bottom w:val="single" w:sz="8" w:space="0" w:color="auto"/>
              <w:right w:val="single" w:sz="4" w:space="0" w:color="auto"/>
            </w:tcBorders>
            <w:shd w:val="clear" w:color="auto" w:fill="auto"/>
            <w:noWrap/>
            <w:vAlign w:val="center"/>
            <w:hideMark/>
          </w:tcPr>
          <w:p w14:paraId="2641BCC5" w14:textId="77777777" w:rsidR="007C7968" w:rsidRPr="003D2EAE" w:rsidRDefault="007C7968" w:rsidP="00333BAD">
            <w:pPr>
              <w:jc w:val="center"/>
              <w:rPr>
                <w:rFonts w:ascii="Wingdings" w:hAnsi="Wingdings" w:cs="Calibri"/>
                <w:sz w:val="20"/>
                <w:szCs w:val="20"/>
              </w:rPr>
            </w:pPr>
          </w:p>
        </w:tc>
        <w:tc>
          <w:tcPr>
            <w:tcW w:w="533" w:type="pct"/>
            <w:tcBorders>
              <w:top w:val="nil"/>
              <w:left w:val="nil"/>
              <w:bottom w:val="single" w:sz="8" w:space="0" w:color="auto"/>
              <w:right w:val="single" w:sz="4" w:space="0" w:color="auto"/>
            </w:tcBorders>
            <w:shd w:val="clear" w:color="auto" w:fill="auto"/>
            <w:noWrap/>
            <w:vAlign w:val="center"/>
            <w:hideMark/>
          </w:tcPr>
          <w:p w14:paraId="42F3AA35"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68" w:type="pct"/>
            <w:tcBorders>
              <w:top w:val="nil"/>
              <w:left w:val="nil"/>
              <w:bottom w:val="single" w:sz="8" w:space="0" w:color="auto"/>
              <w:right w:val="single" w:sz="4" w:space="0" w:color="auto"/>
            </w:tcBorders>
            <w:shd w:val="clear" w:color="auto" w:fill="auto"/>
            <w:noWrap/>
            <w:vAlign w:val="center"/>
            <w:hideMark/>
          </w:tcPr>
          <w:p w14:paraId="18D58886"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272" w:type="pct"/>
            <w:tcBorders>
              <w:top w:val="nil"/>
              <w:left w:val="nil"/>
              <w:bottom w:val="single" w:sz="8" w:space="0" w:color="auto"/>
              <w:right w:val="single" w:sz="4" w:space="0" w:color="auto"/>
            </w:tcBorders>
            <w:shd w:val="clear" w:color="auto" w:fill="auto"/>
            <w:noWrap/>
            <w:vAlign w:val="center"/>
            <w:hideMark/>
          </w:tcPr>
          <w:p w14:paraId="52E34B47" w14:textId="77777777" w:rsidR="007C7968" w:rsidRPr="003D2EAE" w:rsidRDefault="007C7968" w:rsidP="00333BAD">
            <w:pPr>
              <w:jc w:val="center"/>
              <w:rPr>
                <w:rFonts w:ascii="Wingdings" w:hAnsi="Wingdings" w:cs="Calibri"/>
                <w:sz w:val="20"/>
                <w:szCs w:val="20"/>
              </w:rPr>
            </w:pPr>
          </w:p>
        </w:tc>
        <w:tc>
          <w:tcPr>
            <w:tcW w:w="335" w:type="pct"/>
            <w:tcBorders>
              <w:top w:val="nil"/>
              <w:left w:val="nil"/>
              <w:bottom w:val="single" w:sz="8" w:space="0" w:color="auto"/>
              <w:right w:val="single" w:sz="4" w:space="0" w:color="auto"/>
            </w:tcBorders>
            <w:shd w:val="clear" w:color="auto" w:fill="auto"/>
            <w:noWrap/>
            <w:vAlign w:val="center"/>
            <w:hideMark/>
          </w:tcPr>
          <w:p w14:paraId="74CBD162" w14:textId="77777777" w:rsidR="007C7968" w:rsidRPr="003D2EAE" w:rsidRDefault="007C7968" w:rsidP="00333BAD">
            <w:pPr>
              <w:jc w:val="center"/>
              <w:rPr>
                <w:rFonts w:ascii="Wingdings" w:hAnsi="Wingdings" w:cs="Calibri"/>
                <w:sz w:val="20"/>
                <w:szCs w:val="20"/>
              </w:rPr>
            </w:pPr>
          </w:p>
        </w:tc>
        <w:tc>
          <w:tcPr>
            <w:tcW w:w="366" w:type="pct"/>
            <w:tcBorders>
              <w:top w:val="nil"/>
              <w:left w:val="nil"/>
              <w:bottom w:val="single" w:sz="8" w:space="0" w:color="auto"/>
              <w:right w:val="single" w:sz="4" w:space="0" w:color="auto"/>
            </w:tcBorders>
            <w:shd w:val="clear" w:color="auto" w:fill="auto"/>
            <w:noWrap/>
            <w:vAlign w:val="center"/>
            <w:hideMark/>
          </w:tcPr>
          <w:p w14:paraId="4A2CA0B3" w14:textId="77777777" w:rsidR="007C7968" w:rsidRPr="003D2EAE" w:rsidRDefault="007C7968" w:rsidP="00333BAD">
            <w:pPr>
              <w:jc w:val="center"/>
              <w:rPr>
                <w:rFonts w:ascii="Wingdings" w:hAnsi="Wingdings" w:cs="Calibri"/>
                <w:sz w:val="20"/>
                <w:szCs w:val="20"/>
              </w:rPr>
            </w:pPr>
          </w:p>
        </w:tc>
        <w:tc>
          <w:tcPr>
            <w:tcW w:w="372" w:type="pct"/>
            <w:tcBorders>
              <w:top w:val="nil"/>
              <w:left w:val="nil"/>
              <w:bottom w:val="single" w:sz="8" w:space="0" w:color="auto"/>
              <w:right w:val="single" w:sz="8" w:space="0" w:color="auto"/>
            </w:tcBorders>
            <w:shd w:val="clear" w:color="auto" w:fill="auto"/>
            <w:noWrap/>
            <w:vAlign w:val="center"/>
            <w:hideMark/>
          </w:tcPr>
          <w:p w14:paraId="2D1DD5DC"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0"/>
                <w:szCs w:val="20"/>
              </w:rPr>
              <w:t></w:t>
            </w:r>
          </w:p>
        </w:tc>
      </w:tr>
      <w:tr w:rsidR="007C7968" w:rsidRPr="003D2EAE" w14:paraId="4E938FFA" w14:textId="77777777" w:rsidTr="00333BAD">
        <w:trPr>
          <w:trHeight w:val="615"/>
          <w:jc w:val="center"/>
        </w:trPr>
        <w:tc>
          <w:tcPr>
            <w:tcW w:w="1074" w:type="pct"/>
            <w:vMerge/>
            <w:tcBorders>
              <w:left w:val="single" w:sz="8" w:space="0" w:color="auto"/>
              <w:bottom w:val="single" w:sz="8" w:space="0" w:color="auto"/>
              <w:right w:val="single" w:sz="4" w:space="0" w:color="auto"/>
            </w:tcBorders>
            <w:shd w:val="clear" w:color="auto" w:fill="auto"/>
            <w:vAlign w:val="center"/>
            <w:hideMark/>
          </w:tcPr>
          <w:p w14:paraId="231DF00F" w14:textId="77777777" w:rsidR="007C7968" w:rsidRPr="003D2EAE" w:rsidRDefault="007C7968" w:rsidP="00333BAD">
            <w:pPr>
              <w:rPr>
                <w:sz w:val="20"/>
                <w:szCs w:val="20"/>
              </w:rPr>
            </w:pPr>
          </w:p>
        </w:tc>
        <w:tc>
          <w:tcPr>
            <w:tcW w:w="1345" w:type="pct"/>
            <w:tcBorders>
              <w:top w:val="nil"/>
              <w:left w:val="nil"/>
              <w:bottom w:val="single" w:sz="8" w:space="0" w:color="auto"/>
              <w:right w:val="single" w:sz="4" w:space="0" w:color="auto"/>
            </w:tcBorders>
            <w:shd w:val="clear" w:color="auto" w:fill="auto"/>
            <w:noWrap/>
            <w:vAlign w:val="center"/>
            <w:hideMark/>
          </w:tcPr>
          <w:p w14:paraId="4E8F4458" w14:textId="77777777" w:rsidR="007C7968" w:rsidRPr="003D2EAE" w:rsidRDefault="007C7968" w:rsidP="00333BAD">
            <w:pPr>
              <w:rPr>
                <w:sz w:val="20"/>
                <w:szCs w:val="20"/>
              </w:rPr>
            </w:pPr>
            <w:r w:rsidRPr="003D2EAE">
              <w:rPr>
                <w:sz w:val="20"/>
                <w:szCs w:val="20"/>
              </w:rPr>
              <w:t>Work with property owners to implement deed restrictions for open lots/vacant properties in the flood hazard areas to prevent development.</w:t>
            </w:r>
          </w:p>
        </w:tc>
        <w:tc>
          <w:tcPr>
            <w:tcW w:w="335" w:type="pct"/>
            <w:tcBorders>
              <w:top w:val="nil"/>
              <w:left w:val="nil"/>
              <w:bottom w:val="single" w:sz="8" w:space="0" w:color="auto"/>
              <w:right w:val="single" w:sz="4" w:space="0" w:color="auto"/>
            </w:tcBorders>
            <w:shd w:val="clear" w:color="auto" w:fill="auto"/>
            <w:noWrap/>
            <w:vAlign w:val="center"/>
            <w:hideMark/>
          </w:tcPr>
          <w:p w14:paraId="693DB617"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533" w:type="pct"/>
            <w:tcBorders>
              <w:top w:val="nil"/>
              <w:left w:val="nil"/>
              <w:bottom w:val="single" w:sz="8" w:space="0" w:color="auto"/>
              <w:right w:val="single" w:sz="4" w:space="0" w:color="auto"/>
            </w:tcBorders>
            <w:shd w:val="clear" w:color="auto" w:fill="auto"/>
            <w:noWrap/>
            <w:vAlign w:val="center"/>
            <w:hideMark/>
          </w:tcPr>
          <w:p w14:paraId="7F7F6D30"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0"/>
                <w:szCs w:val="20"/>
              </w:rPr>
              <w:t></w:t>
            </w:r>
          </w:p>
        </w:tc>
        <w:tc>
          <w:tcPr>
            <w:tcW w:w="368" w:type="pct"/>
            <w:tcBorders>
              <w:top w:val="nil"/>
              <w:left w:val="nil"/>
              <w:bottom w:val="single" w:sz="8" w:space="0" w:color="auto"/>
              <w:right w:val="single" w:sz="4" w:space="0" w:color="auto"/>
            </w:tcBorders>
            <w:shd w:val="clear" w:color="auto" w:fill="auto"/>
            <w:noWrap/>
            <w:vAlign w:val="center"/>
            <w:hideMark/>
          </w:tcPr>
          <w:p w14:paraId="568CCCA9"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0"/>
                <w:szCs w:val="20"/>
              </w:rPr>
              <w:t></w:t>
            </w:r>
          </w:p>
        </w:tc>
        <w:tc>
          <w:tcPr>
            <w:tcW w:w="272" w:type="pct"/>
            <w:tcBorders>
              <w:top w:val="nil"/>
              <w:left w:val="nil"/>
              <w:bottom w:val="single" w:sz="8" w:space="0" w:color="auto"/>
              <w:right w:val="single" w:sz="4" w:space="0" w:color="auto"/>
            </w:tcBorders>
            <w:shd w:val="clear" w:color="auto" w:fill="auto"/>
            <w:noWrap/>
            <w:vAlign w:val="center"/>
            <w:hideMark/>
          </w:tcPr>
          <w:p w14:paraId="729463E8"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35" w:type="pct"/>
            <w:tcBorders>
              <w:top w:val="nil"/>
              <w:left w:val="nil"/>
              <w:bottom w:val="single" w:sz="8" w:space="0" w:color="auto"/>
              <w:right w:val="single" w:sz="4" w:space="0" w:color="auto"/>
            </w:tcBorders>
            <w:shd w:val="clear" w:color="auto" w:fill="auto"/>
            <w:noWrap/>
            <w:vAlign w:val="center"/>
            <w:hideMark/>
          </w:tcPr>
          <w:p w14:paraId="41C9A66E"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66" w:type="pct"/>
            <w:tcBorders>
              <w:top w:val="nil"/>
              <w:left w:val="nil"/>
              <w:bottom w:val="single" w:sz="8" w:space="0" w:color="auto"/>
              <w:right w:val="single" w:sz="4" w:space="0" w:color="auto"/>
            </w:tcBorders>
            <w:shd w:val="clear" w:color="auto" w:fill="auto"/>
            <w:noWrap/>
            <w:vAlign w:val="center"/>
            <w:hideMark/>
          </w:tcPr>
          <w:p w14:paraId="70029A35"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0"/>
                <w:szCs w:val="20"/>
              </w:rPr>
              <w:t></w:t>
            </w:r>
          </w:p>
        </w:tc>
        <w:tc>
          <w:tcPr>
            <w:tcW w:w="372" w:type="pct"/>
            <w:tcBorders>
              <w:top w:val="nil"/>
              <w:left w:val="nil"/>
              <w:bottom w:val="single" w:sz="8" w:space="0" w:color="auto"/>
              <w:right w:val="single" w:sz="8" w:space="0" w:color="auto"/>
            </w:tcBorders>
            <w:shd w:val="clear" w:color="auto" w:fill="auto"/>
            <w:noWrap/>
            <w:vAlign w:val="center"/>
            <w:hideMark/>
          </w:tcPr>
          <w:p w14:paraId="2EE2D1B3"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0"/>
                <w:szCs w:val="20"/>
              </w:rPr>
              <w:t></w:t>
            </w:r>
          </w:p>
        </w:tc>
      </w:tr>
    </w:tbl>
    <w:p w14:paraId="0E073C65" w14:textId="77777777" w:rsidR="007C7968" w:rsidRPr="00F83331" w:rsidRDefault="007C7968" w:rsidP="007C7968">
      <w:pPr>
        <w:jc w:val="center"/>
        <w:rPr>
          <w:b/>
          <w:color w:val="FF0000"/>
          <w:sz w:val="22"/>
          <w:szCs w:val="22"/>
        </w:rPr>
      </w:pPr>
    </w:p>
    <w:p w14:paraId="46A4A89C" w14:textId="77777777" w:rsidR="007C7968" w:rsidRPr="003D2EAE" w:rsidRDefault="007C7968" w:rsidP="007C7968">
      <w:pPr>
        <w:jc w:val="center"/>
        <w:rPr>
          <w:b/>
          <w:sz w:val="22"/>
          <w:szCs w:val="22"/>
        </w:rPr>
      </w:pPr>
      <w:r w:rsidRPr="00F83331">
        <w:rPr>
          <w:b/>
          <w:color w:val="FF0000"/>
          <w:sz w:val="22"/>
          <w:szCs w:val="22"/>
        </w:rPr>
        <w:br w:type="page"/>
      </w:r>
      <w:r w:rsidRPr="003D2EAE">
        <w:rPr>
          <w:b/>
          <w:sz w:val="22"/>
          <w:szCs w:val="22"/>
        </w:rPr>
        <w:lastRenderedPageBreak/>
        <w:t>Table 5.3: Actions/Projects to Reduce Loss Potential of Infrastructure to Flood Hazards</w:t>
      </w:r>
    </w:p>
    <w:p w14:paraId="35E5522C" w14:textId="77777777" w:rsidR="007C7968" w:rsidRPr="003D2EAE" w:rsidRDefault="007C7968" w:rsidP="007C7968">
      <w:pPr>
        <w:jc w:val="center"/>
        <w:rPr>
          <w:b/>
          <w:sz w:val="22"/>
          <w:szCs w:val="22"/>
        </w:rPr>
      </w:pPr>
    </w:p>
    <w:tbl>
      <w:tblPr>
        <w:tblW w:w="5092" w:type="pct"/>
        <w:jc w:val="center"/>
        <w:tblLayout w:type="fixed"/>
        <w:tblLook w:val="04A0" w:firstRow="1" w:lastRow="0" w:firstColumn="1" w:lastColumn="0" w:noHBand="0" w:noVBand="1"/>
      </w:tblPr>
      <w:tblGrid>
        <w:gridCol w:w="2264"/>
        <w:gridCol w:w="4252"/>
        <w:gridCol w:w="904"/>
        <w:gridCol w:w="1347"/>
        <w:gridCol w:w="951"/>
        <w:gridCol w:w="40"/>
        <w:gridCol w:w="822"/>
        <w:gridCol w:w="903"/>
        <w:gridCol w:w="986"/>
        <w:gridCol w:w="1002"/>
      </w:tblGrid>
      <w:tr w:rsidR="00F83331" w:rsidRPr="003D2EAE" w14:paraId="398195DA" w14:textId="77777777" w:rsidTr="00333BAD">
        <w:trPr>
          <w:trHeight w:val="315"/>
          <w:jc w:val="center"/>
        </w:trPr>
        <w:tc>
          <w:tcPr>
            <w:tcW w:w="840"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398E323C"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Problem Statements</w:t>
            </w:r>
          </w:p>
        </w:tc>
        <w:tc>
          <w:tcPr>
            <w:tcW w:w="1578" w:type="pct"/>
            <w:tcBorders>
              <w:top w:val="single" w:sz="8" w:space="0" w:color="auto"/>
              <w:left w:val="nil"/>
              <w:bottom w:val="single" w:sz="8" w:space="0" w:color="auto"/>
              <w:right w:val="single" w:sz="4" w:space="0" w:color="auto"/>
            </w:tcBorders>
            <w:shd w:val="clear" w:color="auto" w:fill="auto"/>
            <w:noWrap/>
            <w:vAlign w:val="bottom"/>
            <w:hideMark/>
          </w:tcPr>
          <w:p w14:paraId="1F29EFE1"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Actions</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26E45A8A"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Bryant</w:t>
            </w:r>
          </w:p>
        </w:tc>
        <w:tc>
          <w:tcPr>
            <w:tcW w:w="500" w:type="pct"/>
            <w:tcBorders>
              <w:top w:val="single" w:sz="8" w:space="0" w:color="auto"/>
              <w:left w:val="nil"/>
              <w:bottom w:val="single" w:sz="8" w:space="0" w:color="auto"/>
              <w:right w:val="single" w:sz="4" w:space="0" w:color="auto"/>
            </w:tcBorders>
            <w:shd w:val="clear" w:color="auto" w:fill="auto"/>
            <w:noWrap/>
            <w:vAlign w:val="bottom"/>
            <w:hideMark/>
          </w:tcPr>
          <w:p w14:paraId="217224C5" w14:textId="77777777" w:rsidR="007C7968" w:rsidRPr="003D2EAE" w:rsidRDefault="007C7968" w:rsidP="00333BAD">
            <w:pPr>
              <w:jc w:val="center"/>
              <w:rPr>
                <w:rFonts w:ascii="Calibri" w:hAnsi="Calibri" w:cs="Calibri"/>
                <w:b/>
                <w:bCs/>
                <w:i/>
                <w:iCs/>
                <w:sz w:val="22"/>
                <w:szCs w:val="22"/>
              </w:rPr>
            </w:pPr>
            <w:r w:rsidRPr="003D2EAE">
              <w:rPr>
                <w:b/>
                <w:bCs/>
                <w:i/>
                <w:iCs/>
                <w:sz w:val="20"/>
                <w:szCs w:val="20"/>
              </w:rPr>
              <w:t>Castlewood</w:t>
            </w:r>
          </w:p>
        </w:tc>
        <w:tc>
          <w:tcPr>
            <w:tcW w:w="368" w:type="pct"/>
            <w:gridSpan w:val="2"/>
            <w:tcBorders>
              <w:top w:val="single" w:sz="8" w:space="0" w:color="auto"/>
              <w:left w:val="nil"/>
              <w:bottom w:val="single" w:sz="8" w:space="0" w:color="auto"/>
              <w:right w:val="single" w:sz="4" w:space="0" w:color="auto"/>
            </w:tcBorders>
            <w:shd w:val="clear" w:color="auto" w:fill="auto"/>
            <w:noWrap/>
            <w:vAlign w:val="bottom"/>
            <w:hideMark/>
          </w:tcPr>
          <w:p w14:paraId="32F95BBB"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Estelline</w:t>
            </w:r>
          </w:p>
        </w:tc>
        <w:tc>
          <w:tcPr>
            <w:tcW w:w="305" w:type="pct"/>
            <w:tcBorders>
              <w:top w:val="single" w:sz="8" w:space="0" w:color="auto"/>
              <w:left w:val="nil"/>
              <w:bottom w:val="single" w:sz="8" w:space="0" w:color="auto"/>
              <w:right w:val="single" w:sz="4" w:space="0" w:color="auto"/>
            </w:tcBorders>
            <w:shd w:val="clear" w:color="auto" w:fill="auto"/>
            <w:noWrap/>
            <w:vAlign w:val="bottom"/>
            <w:hideMark/>
          </w:tcPr>
          <w:p w14:paraId="2340D752"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Hayti</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09913C16"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Hazel</w:t>
            </w:r>
          </w:p>
        </w:tc>
        <w:tc>
          <w:tcPr>
            <w:tcW w:w="366" w:type="pct"/>
            <w:tcBorders>
              <w:top w:val="single" w:sz="8" w:space="0" w:color="auto"/>
              <w:left w:val="nil"/>
              <w:bottom w:val="single" w:sz="8" w:space="0" w:color="auto"/>
              <w:right w:val="single" w:sz="4" w:space="0" w:color="auto"/>
            </w:tcBorders>
            <w:shd w:val="clear" w:color="auto" w:fill="auto"/>
            <w:noWrap/>
            <w:vAlign w:val="bottom"/>
            <w:hideMark/>
          </w:tcPr>
          <w:p w14:paraId="23BABC8F"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Lake Norden</w:t>
            </w:r>
          </w:p>
        </w:tc>
        <w:tc>
          <w:tcPr>
            <w:tcW w:w="372" w:type="pct"/>
            <w:tcBorders>
              <w:top w:val="single" w:sz="8" w:space="0" w:color="auto"/>
              <w:left w:val="nil"/>
              <w:bottom w:val="single" w:sz="8" w:space="0" w:color="auto"/>
              <w:right w:val="single" w:sz="8" w:space="0" w:color="auto"/>
            </w:tcBorders>
            <w:shd w:val="clear" w:color="auto" w:fill="auto"/>
            <w:noWrap/>
            <w:vAlign w:val="bottom"/>
            <w:hideMark/>
          </w:tcPr>
          <w:p w14:paraId="4DE08600"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Hamlin County</w:t>
            </w:r>
          </w:p>
        </w:tc>
      </w:tr>
      <w:tr w:rsidR="00F83331" w:rsidRPr="003D2EAE" w14:paraId="61DF1B3E" w14:textId="77777777" w:rsidTr="00333BAD">
        <w:trPr>
          <w:trHeight w:val="430"/>
          <w:jc w:val="center"/>
        </w:trPr>
        <w:tc>
          <w:tcPr>
            <w:tcW w:w="840" w:type="pct"/>
            <w:vMerge w:val="restart"/>
            <w:tcBorders>
              <w:top w:val="nil"/>
              <w:left w:val="single" w:sz="8" w:space="0" w:color="auto"/>
              <w:right w:val="single" w:sz="4" w:space="0" w:color="auto"/>
            </w:tcBorders>
            <w:shd w:val="clear" w:color="auto" w:fill="auto"/>
            <w:vAlign w:val="center"/>
            <w:hideMark/>
          </w:tcPr>
          <w:p w14:paraId="3B5E9C98" w14:textId="77777777" w:rsidR="007C7968" w:rsidRPr="003D2EAE" w:rsidRDefault="007C7968" w:rsidP="00333BAD">
            <w:pPr>
              <w:rPr>
                <w:sz w:val="20"/>
                <w:szCs w:val="20"/>
              </w:rPr>
            </w:pPr>
            <w:r w:rsidRPr="003D2EAE">
              <w:rPr>
                <w:sz w:val="20"/>
                <w:szCs w:val="20"/>
              </w:rPr>
              <w:t>Many roads and bridges were built prior to identification of flood hazard areas</w:t>
            </w:r>
          </w:p>
        </w:tc>
        <w:tc>
          <w:tcPr>
            <w:tcW w:w="1578" w:type="pct"/>
            <w:tcBorders>
              <w:top w:val="nil"/>
              <w:left w:val="nil"/>
              <w:bottom w:val="single" w:sz="4" w:space="0" w:color="auto"/>
              <w:right w:val="single" w:sz="4" w:space="0" w:color="auto"/>
            </w:tcBorders>
            <w:shd w:val="clear" w:color="auto" w:fill="auto"/>
            <w:noWrap/>
            <w:vAlign w:val="center"/>
            <w:hideMark/>
          </w:tcPr>
          <w:p w14:paraId="37AA493D" w14:textId="77777777" w:rsidR="007C7968" w:rsidRPr="003D2EAE" w:rsidRDefault="007C7968" w:rsidP="00333BAD">
            <w:pPr>
              <w:rPr>
                <w:sz w:val="20"/>
                <w:szCs w:val="20"/>
              </w:rPr>
            </w:pPr>
            <w:r w:rsidRPr="003D2EAE">
              <w:rPr>
                <w:sz w:val="20"/>
                <w:szCs w:val="20"/>
              </w:rPr>
              <w:t>Replace and raise bridges</w:t>
            </w:r>
          </w:p>
        </w:tc>
        <w:tc>
          <w:tcPr>
            <w:tcW w:w="335" w:type="pct"/>
            <w:tcBorders>
              <w:top w:val="nil"/>
              <w:left w:val="nil"/>
              <w:bottom w:val="single" w:sz="4" w:space="0" w:color="auto"/>
              <w:right w:val="single" w:sz="4" w:space="0" w:color="auto"/>
            </w:tcBorders>
            <w:shd w:val="clear" w:color="auto" w:fill="auto"/>
            <w:noWrap/>
            <w:vAlign w:val="center"/>
            <w:hideMark/>
          </w:tcPr>
          <w:p w14:paraId="1AC870B8" w14:textId="77777777" w:rsidR="007C7968" w:rsidRPr="003D2EAE" w:rsidRDefault="007C7968" w:rsidP="00333BAD">
            <w:pPr>
              <w:jc w:val="center"/>
              <w:rPr>
                <w:rFonts w:ascii="Wingdings" w:hAnsi="Wingdings" w:cs="Calibri"/>
                <w:sz w:val="20"/>
                <w:szCs w:val="20"/>
              </w:rPr>
            </w:pPr>
          </w:p>
        </w:tc>
        <w:tc>
          <w:tcPr>
            <w:tcW w:w="500" w:type="pct"/>
            <w:tcBorders>
              <w:top w:val="nil"/>
              <w:left w:val="nil"/>
              <w:bottom w:val="single" w:sz="4" w:space="0" w:color="auto"/>
              <w:right w:val="single" w:sz="4" w:space="0" w:color="auto"/>
            </w:tcBorders>
            <w:shd w:val="clear" w:color="auto" w:fill="auto"/>
            <w:noWrap/>
            <w:vAlign w:val="center"/>
            <w:hideMark/>
          </w:tcPr>
          <w:p w14:paraId="1699083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center"/>
            <w:hideMark/>
          </w:tcPr>
          <w:p w14:paraId="07DD7A8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20" w:type="pct"/>
            <w:gridSpan w:val="2"/>
            <w:tcBorders>
              <w:top w:val="nil"/>
              <w:left w:val="nil"/>
              <w:bottom w:val="single" w:sz="4" w:space="0" w:color="auto"/>
              <w:right w:val="single" w:sz="4" w:space="0" w:color="auto"/>
            </w:tcBorders>
            <w:shd w:val="clear" w:color="auto" w:fill="auto"/>
            <w:noWrap/>
            <w:vAlign w:val="center"/>
            <w:hideMark/>
          </w:tcPr>
          <w:p w14:paraId="56B35920" w14:textId="77777777" w:rsidR="007C7968" w:rsidRPr="003D2EAE" w:rsidRDefault="007C7968" w:rsidP="00333BAD">
            <w:pPr>
              <w:jc w:val="center"/>
              <w:rPr>
                <w:rFonts w:ascii="Wingdings" w:hAnsi="Wingdings" w:cs="Calibri"/>
                <w:sz w:val="20"/>
                <w:szCs w:val="20"/>
              </w:rPr>
            </w:pPr>
          </w:p>
        </w:tc>
        <w:tc>
          <w:tcPr>
            <w:tcW w:w="335" w:type="pct"/>
            <w:tcBorders>
              <w:top w:val="nil"/>
              <w:left w:val="nil"/>
              <w:bottom w:val="single" w:sz="4" w:space="0" w:color="auto"/>
              <w:right w:val="single" w:sz="4" w:space="0" w:color="auto"/>
            </w:tcBorders>
            <w:shd w:val="clear" w:color="auto" w:fill="auto"/>
            <w:noWrap/>
            <w:vAlign w:val="center"/>
            <w:hideMark/>
          </w:tcPr>
          <w:p w14:paraId="396EFBAA" w14:textId="77777777" w:rsidR="007C7968" w:rsidRPr="003D2EAE" w:rsidRDefault="007C7968" w:rsidP="00333BAD">
            <w:pPr>
              <w:jc w:val="center"/>
              <w:rPr>
                <w:rFonts w:ascii="Wingdings" w:hAnsi="Wingdings" w:cs="Calibri"/>
                <w:sz w:val="20"/>
                <w:szCs w:val="20"/>
              </w:rPr>
            </w:pPr>
          </w:p>
        </w:tc>
        <w:tc>
          <w:tcPr>
            <w:tcW w:w="366" w:type="pct"/>
            <w:tcBorders>
              <w:top w:val="nil"/>
              <w:left w:val="nil"/>
              <w:bottom w:val="single" w:sz="4" w:space="0" w:color="auto"/>
              <w:right w:val="single" w:sz="4" w:space="0" w:color="auto"/>
            </w:tcBorders>
            <w:shd w:val="clear" w:color="auto" w:fill="auto"/>
            <w:noWrap/>
            <w:vAlign w:val="center"/>
            <w:hideMark/>
          </w:tcPr>
          <w:p w14:paraId="71B976D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72" w:type="pct"/>
            <w:tcBorders>
              <w:top w:val="nil"/>
              <w:left w:val="nil"/>
              <w:bottom w:val="single" w:sz="4" w:space="0" w:color="auto"/>
              <w:right w:val="single" w:sz="8" w:space="0" w:color="auto"/>
            </w:tcBorders>
            <w:shd w:val="clear" w:color="auto" w:fill="auto"/>
            <w:noWrap/>
            <w:vAlign w:val="center"/>
            <w:hideMark/>
          </w:tcPr>
          <w:p w14:paraId="7310AD8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148A3C05" w14:textId="77777777" w:rsidTr="00333BAD">
        <w:trPr>
          <w:trHeight w:val="449"/>
          <w:jc w:val="center"/>
        </w:trPr>
        <w:tc>
          <w:tcPr>
            <w:tcW w:w="840" w:type="pct"/>
            <w:vMerge/>
            <w:tcBorders>
              <w:left w:val="single" w:sz="8" w:space="0" w:color="auto"/>
              <w:bottom w:val="single" w:sz="4" w:space="0" w:color="auto"/>
              <w:right w:val="single" w:sz="4" w:space="0" w:color="auto"/>
            </w:tcBorders>
            <w:shd w:val="clear" w:color="auto" w:fill="auto"/>
            <w:vAlign w:val="center"/>
            <w:hideMark/>
          </w:tcPr>
          <w:p w14:paraId="472500B3" w14:textId="77777777" w:rsidR="007C7968" w:rsidRPr="003D2EAE" w:rsidRDefault="007C7968" w:rsidP="00333BAD">
            <w:pPr>
              <w:rPr>
                <w:sz w:val="20"/>
                <w:szCs w:val="20"/>
              </w:rPr>
            </w:pPr>
          </w:p>
        </w:tc>
        <w:tc>
          <w:tcPr>
            <w:tcW w:w="1578" w:type="pct"/>
            <w:tcBorders>
              <w:top w:val="nil"/>
              <w:left w:val="nil"/>
              <w:bottom w:val="single" w:sz="4" w:space="0" w:color="auto"/>
              <w:right w:val="single" w:sz="4" w:space="0" w:color="auto"/>
            </w:tcBorders>
            <w:shd w:val="clear" w:color="auto" w:fill="auto"/>
            <w:noWrap/>
            <w:vAlign w:val="center"/>
            <w:hideMark/>
          </w:tcPr>
          <w:p w14:paraId="7198B16F" w14:textId="77777777" w:rsidR="007C7968" w:rsidRPr="003D2EAE" w:rsidRDefault="007C7968" w:rsidP="00333BAD">
            <w:pPr>
              <w:rPr>
                <w:sz w:val="20"/>
                <w:szCs w:val="20"/>
              </w:rPr>
            </w:pPr>
            <w:r w:rsidRPr="003D2EAE">
              <w:rPr>
                <w:sz w:val="20"/>
                <w:szCs w:val="20"/>
              </w:rPr>
              <w:t>Elevating roads in flood-prone areas</w:t>
            </w:r>
          </w:p>
        </w:tc>
        <w:tc>
          <w:tcPr>
            <w:tcW w:w="335" w:type="pct"/>
            <w:tcBorders>
              <w:top w:val="nil"/>
              <w:left w:val="nil"/>
              <w:bottom w:val="single" w:sz="4" w:space="0" w:color="auto"/>
              <w:right w:val="single" w:sz="4" w:space="0" w:color="auto"/>
            </w:tcBorders>
            <w:shd w:val="clear" w:color="auto" w:fill="auto"/>
            <w:noWrap/>
            <w:vAlign w:val="center"/>
            <w:hideMark/>
          </w:tcPr>
          <w:p w14:paraId="09DBEA6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0" w:type="pct"/>
            <w:tcBorders>
              <w:top w:val="nil"/>
              <w:left w:val="nil"/>
              <w:bottom w:val="single" w:sz="4" w:space="0" w:color="auto"/>
              <w:right w:val="single" w:sz="4" w:space="0" w:color="auto"/>
            </w:tcBorders>
            <w:shd w:val="clear" w:color="auto" w:fill="auto"/>
            <w:noWrap/>
            <w:vAlign w:val="center"/>
            <w:hideMark/>
          </w:tcPr>
          <w:p w14:paraId="54BD689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center"/>
            <w:hideMark/>
          </w:tcPr>
          <w:p w14:paraId="0162082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20" w:type="pct"/>
            <w:gridSpan w:val="2"/>
            <w:tcBorders>
              <w:top w:val="nil"/>
              <w:left w:val="nil"/>
              <w:bottom w:val="single" w:sz="4" w:space="0" w:color="auto"/>
              <w:right w:val="single" w:sz="4" w:space="0" w:color="auto"/>
            </w:tcBorders>
            <w:shd w:val="clear" w:color="auto" w:fill="auto"/>
            <w:noWrap/>
            <w:vAlign w:val="center"/>
            <w:hideMark/>
          </w:tcPr>
          <w:p w14:paraId="28E07D5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4735480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6" w:type="pct"/>
            <w:tcBorders>
              <w:top w:val="nil"/>
              <w:left w:val="nil"/>
              <w:bottom w:val="single" w:sz="4" w:space="0" w:color="auto"/>
              <w:right w:val="single" w:sz="4" w:space="0" w:color="auto"/>
            </w:tcBorders>
            <w:shd w:val="clear" w:color="auto" w:fill="auto"/>
            <w:noWrap/>
            <w:vAlign w:val="center"/>
            <w:hideMark/>
          </w:tcPr>
          <w:p w14:paraId="6218F63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72" w:type="pct"/>
            <w:tcBorders>
              <w:top w:val="nil"/>
              <w:left w:val="nil"/>
              <w:bottom w:val="single" w:sz="4" w:space="0" w:color="auto"/>
              <w:right w:val="single" w:sz="8" w:space="0" w:color="auto"/>
            </w:tcBorders>
            <w:shd w:val="clear" w:color="auto" w:fill="auto"/>
            <w:noWrap/>
            <w:vAlign w:val="center"/>
            <w:hideMark/>
          </w:tcPr>
          <w:p w14:paraId="72AA910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12F15191" w14:textId="77777777" w:rsidTr="00333BAD">
        <w:trPr>
          <w:trHeight w:val="600"/>
          <w:jc w:val="center"/>
        </w:trPr>
        <w:tc>
          <w:tcPr>
            <w:tcW w:w="840" w:type="pct"/>
            <w:tcBorders>
              <w:top w:val="nil"/>
              <w:left w:val="single" w:sz="8" w:space="0" w:color="auto"/>
              <w:bottom w:val="single" w:sz="4" w:space="0" w:color="auto"/>
              <w:right w:val="single" w:sz="4" w:space="0" w:color="auto"/>
            </w:tcBorders>
            <w:shd w:val="clear" w:color="auto" w:fill="auto"/>
            <w:vAlign w:val="center"/>
            <w:hideMark/>
          </w:tcPr>
          <w:p w14:paraId="162D3F25" w14:textId="77777777" w:rsidR="007C7968" w:rsidRPr="003D2EAE" w:rsidRDefault="007C7968" w:rsidP="00333BAD">
            <w:pPr>
              <w:rPr>
                <w:sz w:val="20"/>
                <w:szCs w:val="20"/>
              </w:rPr>
            </w:pPr>
            <w:r w:rsidRPr="003D2EAE">
              <w:rPr>
                <w:sz w:val="20"/>
                <w:szCs w:val="20"/>
              </w:rPr>
              <w:t xml:space="preserve">Some utility poles </w:t>
            </w:r>
            <w:proofErr w:type="gramStart"/>
            <w:r w:rsidRPr="003D2EAE">
              <w:rPr>
                <w:sz w:val="20"/>
                <w:szCs w:val="20"/>
              </w:rPr>
              <w:t>are located in</w:t>
            </w:r>
            <w:proofErr w:type="gramEnd"/>
            <w:r w:rsidRPr="003D2EAE">
              <w:rPr>
                <w:sz w:val="20"/>
                <w:szCs w:val="20"/>
              </w:rPr>
              <w:t xml:space="preserve"> areas vulnerable to flooding</w:t>
            </w:r>
          </w:p>
        </w:tc>
        <w:tc>
          <w:tcPr>
            <w:tcW w:w="1578" w:type="pct"/>
            <w:tcBorders>
              <w:top w:val="nil"/>
              <w:left w:val="nil"/>
              <w:bottom w:val="single" w:sz="4" w:space="0" w:color="auto"/>
              <w:right w:val="single" w:sz="4" w:space="0" w:color="auto"/>
            </w:tcBorders>
            <w:shd w:val="clear" w:color="auto" w:fill="auto"/>
            <w:noWrap/>
            <w:vAlign w:val="center"/>
            <w:hideMark/>
          </w:tcPr>
          <w:p w14:paraId="60DC322D" w14:textId="77777777" w:rsidR="007C7968" w:rsidRPr="003D2EAE" w:rsidRDefault="007C7968" w:rsidP="00333BAD">
            <w:pPr>
              <w:rPr>
                <w:sz w:val="20"/>
                <w:szCs w:val="20"/>
              </w:rPr>
            </w:pPr>
            <w:r w:rsidRPr="003D2EAE">
              <w:rPr>
                <w:sz w:val="20"/>
                <w:szCs w:val="20"/>
              </w:rPr>
              <w:t>Flood-proof or replace utility structures in flood-prone areas</w:t>
            </w:r>
          </w:p>
        </w:tc>
        <w:tc>
          <w:tcPr>
            <w:tcW w:w="335" w:type="pct"/>
            <w:tcBorders>
              <w:top w:val="nil"/>
              <w:left w:val="nil"/>
              <w:bottom w:val="single" w:sz="4" w:space="0" w:color="auto"/>
              <w:right w:val="single" w:sz="4" w:space="0" w:color="auto"/>
            </w:tcBorders>
            <w:shd w:val="clear" w:color="auto" w:fill="auto"/>
            <w:noWrap/>
            <w:vAlign w:val="center"/>
            <w:hideMark/>
          </w:tcPr>
          <w:p w14:paraId="7A7DC9F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0" w:type="pct"/>
            <w:tcBorders>
              <w:top w:val="nil"/>
              <w:left w:val="nil"/>
              <w:bottom w:val="single" w:sz="4" w:space="0" w:color="auto"/>
              <w:right w:val="single" w:sz="4" w:space="0" w:color="auto"/>
            </w:tcBorders>
            <w:shd w:val="clear" w:color="auto" w:fill="auto"/>
            <w:noWrap/>
            <w:vAlign w:val="center"/>
            <w:hideMark/>
          </w:tcPr>
          <w:p w14:paraId="46BA6FA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center"/>
            <w:hideMark/>
          </w:tcPr>
          <w:p w14:paraId="795A795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20" w:type="pct"/>
            <w:gridSpan w:val="2"/>
            <w:tcBorders>
              <w:top w:val="nil"/>
              <w:left w:val="nil"/>
              <w:bottom w:val="single" w:sz="4" w:space="0" w:color="auto"/>
              <w:right w:val="single" w:sz="4" w:space="0" w:color="auto"/>
            </w:tcBorders>
            <w:shd w:val="clear" w:color="auto" w:fill="auto"/>
            <w:noWrap/>
            <w:vAlign w:val="center"/>
            <w:hideMark/>
          </w:tcPr>
          <w:p w14:paraId="1EEDDB5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26057A3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6" w:type="pct"/>
            <w:tcBorders>
              <w:top w:val="nil"/>
              <w:left w:val="nil"/>
              <w:bottom w:val="single" w:sz="4" w:space="0" w:color="auto"/>
              <w:right w:val="single" w:sz="4" w:space="0" w:color="auto"/>
            </w:tcBorders>
            <w:shd w:val="clear" w:color="auto" w:fill="auto"/>
            <w:noWrap/>
            <w:vAlign w:val="center"/>
            <w:hideMark/>
          </w:tcPr>
          <w:p w14:paraId="3B2D89D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72" w:type="pct"/>
            <w:tcBorders>
              <w:top w:val="nil"/>
              <w:left w:val="nil"/>
              <w:bottom w:val="single" w:sz="4" w:space="0" w:color="auto"/>
              <w:right w:val="single" w:sz="8" w:space="0" w:color="auto"/>
            </w:tcBorders>
            <w:shd w:val="clear" w:color="auto" w:fill="auto"/>
            <w:noWrap/>
            <w:vAlign w:val="center"/>
            <w:hideMark/>
          </w:tcPr>
          <w:p w14:paraId="5D0E918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7C7968" w:rsidRPr="003D2EAE" w14:paraId="3F5B2A67" w14:textId="77777777" w:rsidTr="00333BAD">
        <w:trPr>
          <w:trHeight w:val="600"/>
          <w:jc w:val="center"/>
        </w:trPr>
        <w:tc>
          <w:tcPr>
            <w:tcW w:w="840" w:type="pct"/>
            <w:tcBorders>
              <w:top w:val="nil"/>
              <w:left w:val="single" w:sz="8" w:space="0" w:color="auto"/>
              <w:bottom w:val="single" w:sz="4" w:space="0" w:color="auto"/>
              <w:right w:val="single" w:sz="4" w:space="0" w:color="auto"/>
            </w:tcBorders>
            <w:shd w:val="clear" w:color="auto" w:fill="auto"/>
            <w:vAlign w:val="center"/>
            <w:hideMark/>
          </w:tcPr>
          <w:p w14:paraId="4ED2EEA2" w14:textId="77777777" w:rsidR="007C7968" w:rsidRPr="003D2EAE" w:rsidRDefault="007C7968" w:rsidP="00333BAD">
            <w:pPr>
              <w:rPr>
                <w:sz w:val="20"/>
                <w:szCs w:val="20"/>
              </w:rPr>
            </w:pPr>
            <w:r w:rsidRPr="003D2EAE">
              <w:rPr>
                <w:sz w:val="20"/>
                <w:szCs w:val="20"/>
              </w:rPr>
              <w:t>Structures constructed in the floodplain prior to identification of flood hazard areas</w:t>
            </w:r>
          </w:p>
        </w:tc>
        <w:tc>
          <w:tcPr>
            <w:tcW w:w="1578" w:type="pct"/>
            <w:tcBorders>
              <w:top w:val="nil"/>
              <w:left w:val="nil"/>
              <w:bottom w:val="single" w:sz="4" w:space="0" w:color="auto"/>
              <w:right w:val="single" w:sz="4" w:space="0" w:color="auto"/>
            </w:tcBorders>
            <w:shd w:val="clear" w:color="auto" w:fill="auto"/>
            <w:noWrap/>
            <w:vAlign w:val="center"/>
            <w:hideMark/>
          </w:tcPr>
          <w:p w14:paraId="0D199738" w14:textId="77777777" w:rsidR="007C7968" w:rsidRPr="003D2EAE" w:rsidRDefault="007C7968" w:rsidP="00333BAD">
            <w:pPr>
              <w:rPr>
                <w:sz w:val="20"/>
                <w:szCs w:val="20"/>
              </w:rPr>
            </w:pPr>
            <w:r w:rsidRPr="003D2EAE">
              <w:rPr>
                <w:sz w:val="20"/>
                <w:szCs w:val="20"/>
              </w:rPr>
              <w:t>Making structural retrofits to infrastructure</w:t>
            </w:r>
          </w:p>
        </w:tc>
        <w:tc>
          <w:tcPr>
            <w:tcW w:w="335" w:type="pct"/>
            <w:tcBorders>
              <w:top w:val="nil"/>
              <w:left w:val="nil"/>
              <w:bottom w:val="single" w:sz="4" w:space="0" w:color="auto"/>
              <w:right w:val="single" w:sz="4" w:space="0" w:color="auto"/>
            </w:tcBorders>
            <w:shd w:val="clear" w:color="auto" w:fill="auto"/>
            <w:noWrap/>
            <w:vAlign w:val="center"/>
            <w:hideMark/>
          </w:tcPr>
          <w:p w14:paraId="29CAF51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0" w:type="pct"/>
            <w:tcBorders>
              <w:top w:val="nil"/>
              <w:left w:val="nil"/>
              <w:bottom w:val="single" w:sz="4" w:space="0" w:color="auto"/>
              <w:right w:val="single" w:sz="4" w:space="0" w:color="auto"/>
            </w:tcBorders>
            <w:shd w:val="clear" w:color="auto" w:fill="auto"/>
            <w:noWrap/>
            <w:vAlign w:val="center"/>
            <w:hideMark/>
          </w:tcPr>
          <w:p w14:paraId="6A28701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center"/>
            <w:hideMark/>
          </w:tcPr>
          <w:p w14:paraId="2C60A67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20" w:type="pct"/>
            <w:gridSpan w:val="2"/>
            <w:tcBorders>
              <w:top w:val="nil"/>
              <w:left w:val="nil"/>
              <w:bottom w:val="single" w:sz="4" w:space="0" w:color="auto"/>
              <w:right w:val="single" w:sz="4" w:space="0" w:color="auto"/>
            </w:tcBorders>
            <w:shd w:val="clear" w:color="auto" w:fill="auto"/>
            <w:noWrap/>
            <w:vAlign w:val="center"/>
            <w:hideMark/>
          </w:tcPr>
          <w:p w14:paraId="12DF6FC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20D0473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6" w:type="pct"/>
            <w:tcBorders>
              <w:top w:val="nil"/>
              <w:left w:val="nil"/>
              <w:bottom w:val="single" w:sz="4" w:space="0" w:color="auto"/>
              <w:right w:val="single" w:sz="4" w:space="0" w:color="auto"/>
            </w:tcBorders>
            <w:shd w:val="clear" w:color="auto" w:fill="auto"/>
            <w:noWrap/>
            <w:vAlign w:val="center"/>
            <w:hideMark/>
          </w:tcPr>
          <w:p w14:paraId="7148D09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72" w:type="pct"/>
            <w:tcBorders>
              <w:top w:val="nil"/>
              <w:left w:val="nil"/>
              <w:bottom w:val="single" w:sz="4" w:space="0" w:color="auto"/>
              <w:right w:val="single" w:sz="8" w:space="0" w:color="auto"/>
            </w:tcBorders>
            <w:shd w:val="clear" w:color="auto" w:fill="auto"/>
            <w:noWrap/>
            <w:vAlign w:val="center"/>
            <w:hideMark/>
          </w:tcPr>
          <w:p w14:paraId="1177E36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bl>
    <w:p w14:paraId="2776784D" w14:textId="77777777" w:rsidR="007C7968" w:rsidRPr="00F83331" w:rsidRDefault="007C7968" w:rsidP="007C7968">
      <w:pPr>
        <w:jc w:val="center"/>
        <w:rPr>
          <w:b/>
          <w:color w:val="FF0000"/>
          <w:sz w:val="22"/>
          <w:szCs w:val="22"/>
        </w:rPr>
      </w:pPr>
    </w:p>
    <w:p w14:paraId="06F1F55F" w14:textId="77777777" w:rsidR="007C7968" w:rsidRPr="00F83331" w:rsidRDefault="007C7968" w:rsidP="007C7968">
      <w:pPr>
        <w:jc w:val="center"/>
        <w:rPr>
          <w:b/>
          <w:color w:val="FF0000"/>
          <w:sz w:val="22"/>
          <w:szCs w:val="22"/>
        </w:rPr>
      </w:pPr>
    </w:p>
    <w:p w14:paraId="0B5EF75C" w14:textId="77777777" w:rsidR="007C7968" w:rsidRPr="00F83331" w:rsidRDefault="007C7968" w:rsidP="007C7968">
      <w:pPr>
        <w:jc w:val="center"/>
        <w:rPr>
          <w:b/>
          <w:color w:val="FF0000"/>
          <w:sz w:val="22"/>
          <w:szCs w:val="22"/>
        </w:rPr>
      </w:pPr>
    </w:p>
    <w:p w14:paraId="55444097" w14:textId="77777777" w:rsidR="007C7968" w:rsidRPr="003D2EAE" w:rsidRDefault="007C7968" w:rsidP="007C7968">
      <w:pPr>
        <w:tabs>
          <w:tab w:val="left" w:pos="2610"/>
        </w:tabs>
        <w:jc w:val="center"/>
        <w:rPr>
          <w:b/>
          <w:sz w:val="22"/>
          <w:szCs w:val="22"/>
        </w:rPr>
      </w:pPr>
      <w:r w:rsidRPr="003D2EAE">
        <w:rPr>
          <w:b/>
          <w:sz w:val="22"/>
          <w:szCs w:val="22"/>
        </w:rPr>
        <w:t>Table 5.4: Actions/Projects to Reduce Severe Weather Risk through Policy Implementation</w:t>
      </w:r>
    </w:p>
    <w:p w14:paraId="366EB53A" w14:textId="77777777" w:rsidR="007C7968" w:rsidRPr="003D2EAE" w:rsidRDefault="007C7968" w:rsidP="007C7968">
      <w:pPr>
        <w:jc w:val="center"/>
        <w:rPr>
          <w:b/>
          <w:sz w:val="22"/>
          <w:szCs w:val="22"/>
        </w:rPr>
      </w:pPr>
    </w:p>
    <w:tbl>
      <w:tblPr>
        <w:tblW w:w="5092" w:type="pct"/>
        <w:jc w:val="center"/>
        <w:tblLayout w:type="fixed"/>
        <w:tblLook w:val="04A0" w:firstRow="1" w:lastRow="0" w:firstColumn="1" w:lastColumn="0" w:noHBand="0" w:noVBand="1"/>
      </w:tblPr>
      <w:tblGrid>
        <w:gridCol w:w="2264"/>
        <w:gridCol w:w="4384"/>
        <w:gridCol w:w="901"/>
        <w:gridCol w:w="1355"/>
        <w:gridCol w:w="994"/>
        <w:gridCol w:w="814"/>
        <w:gridCol w:w="773"/>
        <w:gridCol w:w="943"/>
        <w:gridCol w:w="1043"/>
      </w:tblGrid>
      <w:tr w:rsidR="00F83331" w:rsidRPr="003D2EAE" w14:paraId="35563223" w14:textId="77777777" w:rsidTr="00333BAD">
        <w:trPr>
          <w:trHeight w:val="315"/>
          <w:jc w:val="center"/>
        </w:trPr>
        <w:tc>
          <w:tcPr>
            <w:tcW w:w="840"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02B39C7"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Problem Statements</w:t>
            </w:r>
          </w:p>
        </w:tc>
        <w:tc>
          <w:tcPr>
            <w:tcW w:w="1627" w:type="pct"/>
            <w:tcBorders>
              <w:top w:val="single" w:sz="8" w:space="0" w:color="auto"/>
              <w:left w:val="nil"/>
              <w:bottom w:val="single" w:sz="8" w:space="0" w:color="auto"/>
              <w:right w:val="single" w:sz="4" w:space="0" w:color="auto"/>
            </w:tcBorders>
            <w:shd w:val="clear" w:color="auto" w:fill="auto"/>
            <w:noWrap/>
            <w:vAlign w:val="bottom"/>
            <w:hideMark/>
          </w:tcPr>
          <w:p w14:paraId="25545A9D"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Actions</w:t>
            </w:r>
          </w:p>
        </w:tc>
        <w:tc>
          <w:tcPr>
            <w:tcW w:w="334" w:type="pct"/>
            <w:tcBorders>
              <w:top w:val="single" w:sz="8" w:space="0" w:color="auto"/>
              <w:left w:val="nil"/>
              <w:bottom w:val="single" w:sz="8" w:space="0" w:color="auto"/>
              <w:right w:val="single" w:sz="4" w:space="0" w:color="auto"/>
            </w:tcBorders>
            <w:shd w:val="clear" w:color="auto" w:fill="auto"/>
            <w:noWrap/>
            <w:vAlign w:val="bottom"/>
            <w:hideMark/>
          </w:tcPr>
          <w:p w14:paraId="30251247"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Bryant</w:t>
            </w:r>
          </w:p>
        </w:tc>
        <w:tc>
          <w:tcPr>
            <w:tcW w:w="503" w:type="pct"/>
            <w:tcBorders>
              <w:top w:val="single" w:sz="8" w:space="0" w:color="auto"/>
              <w:left w:val="nil"/>
              <w:bottom w:val="single" w:sz="8" w:space="0" w:color="auto"/>
              <w:right w:val="single" w:sz="4" w:space="0" w:color="auto"/>
            </w:tcBorders>
            <w:shd w:val="clear" w:color="auto" w:fill="auto"/>
            <w:noWrap/>
            <w:vAlign w:val="bottom"/>
            <w:hideMark/>
          </w:tcPr>
          <w:p w14:paraId="193AEE16" w14:textId="77777777" w:rsidR="007C7968" w:rsidRPr="003D2EAE" w:rsidRDefault="007C7968" w:rsidP="00333BAD">
            <w:pPr>
              <w:jc w:val="center"/>
              <w:rPr>
                <w:rFonts w:ascii="Calibri" w:hAnsi="Calibri" w:cs="Calibri"/>
                <w:b/>
                <w:bCs/>
                <w:i/>
                <w:iCs/>
                <w:sz w:val="22"/>
                <w:szCs w:val="22"/>
              </w:rPr>
            </w:pPr>
            <w:r w:rsidRPr="003D2EAE">
              <w:rPr>
                <w:b/>
                <w:bCs/>
                <w:i/>
                <w:iCs/>
                <w:sz w:val="20"/>
                <w:szCs w:val="20"/>
              </w:rPr>
              <w:t>Castlewood</w:t>
            </w:r>
          </w:p>
        </w:tc>
        <w:tc>
          <w:tcPr>
            <w:tcW w:w="369" w:type="pct"/>
            <w:tcBorders>
              <w:top w:val="single" w:sz="8" w:space="0" w:color="auto"/>
              <w:left w:val="nil"/>
              <w:bottom w:val="single" w:sz="8" w:space="0" w:color="auto"/>
              <w:right w:val="single" w:sz="4" w:space="0" w:color="auto"/>
            </w:tcBorders>
            <w:shd w:val="clear" w:color="auto" w:fill="auto"/>
            <w:noWrap/>
            <w:vAlign w:val="bottom"/>
            <w:hideMark/>
          </w:tcPr>
          <w:p w14:paraId="04CC6FA1"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Estelline</w:t>
            </w:r>
          </w:p>
        </w:tc>
        <w:tc>
          <w:tcPr>
            <w:tcW w:w="302" w:type="pct"/>
            <w:tcBorders>
              <w:top w:val="single" w:sz="8" w:space="0" w:color="auto"/>
              <w:left w:val="nil"/>
              <w:bottom w:val="single" w:sz="8" w:space="0" w:color="auto"/>
              <w:right w:val="single" w:sz="4" w:space="0" w:color="auto"/>
            </w:tcBorders>
            <w:shd w:val="clear" w:color="auto" w:fill="auto"/>
            <w:noWrap/>
            <w:vAlign w:val="bottom"/>
            <w:hideMark/>
          </w:tcPr>
          <w:p w14:paraId="31E3185B"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Hayti</w:t>
            </w:r>
          </w:p>
        </w:tc>
        <w:tc>
          <w:tcPr>
            <w:tcW w:w="287" w:type="pct"/>
            <w:tcBorders>
              <w:top w:val="single" w:sz="8" w:space="0" w:color="auto"/>
              <w:left w:val="nil"/>
              <w:bottom w:val="single" w:sz="8" w:space="0" w:color="auto"/>
              <w:right w:val="single" w:sz="4" w:space="0" w:color="auto"/>
            </w:tcBorders>
            <w:shd w:val="clear" w:color="auto" w:fill="auto"/>
            <w:noWrap/>
            <w:vAlign w:val="bottom"/>
            <w:hideMark/>
          </w:tcPr>
          <w:p w14:paraId="702A1C9E"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Hazel</w:t>
            </w:r>
          </w:p>
        </w:tc>
        <w:tc>
          <w:tcPr>
            <w:tcW w:w="350" w:type="pct"/>
            <w:tcBorders>
              <w:top w:val="single" w:sz="8" w:space="0" w:color="auto"/>
              <w:left w:val="nil"/>
              <w:bottom w:val="single" w:sz="8" w:space="0" w:color="auto"/>
              <w:right w:val="single" w:sz="4" w:space="0" w:color="auto"/>
            </w:tcBorders>
            <w:shd w:val="clear" w:color="auto" w:fill="auto"/>
            <w:noWrap/>
            <w:vAlign w:val="bottom"/>
            <w:hideMark/>
          </w:tcPr>
          <w:p w14:paraId="1A98D721"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Lake Norden</w:t>
            </w:r>
          </w:p>
        </w:tc>
        <w:tc>
          <w:tcPr>
            <w:tcW w:w="387" w:type="pct"/>
            <w:tcBorders>
              <w:top w:val="single" w:sz="8" w:space="0" w:color="auto"/>
              <w:left w:val="nil"/>
              <w:bottom w:val="single" w:sz="8" w:space="0" w:color="auto"/>
              <w:right w:val="single" w:sz="8" w:space="0" w:color="auto"/>
            </w:tcBorders>
            <w:shd w:val="clear" w:color="auto" w:fill="auto"/>
            <w:noWrap/>
            <w:vAlign w:val="bottom"/>
            <w:hideMark/>
          </w:tcPr>
          <w:p w14:paraId="7481DF08"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Hamlin County</w:t>
            </w:r>
          </w:p>
        </w:tc>
      </w:tr>
      <w:tr w:rsidR="00F83331" w:rsidRPr="003D2EAE" w14:paraId="443C4572" w14:textId="77777777" w:rsidTr="00333BAD">
        <w:trPr>
          <w:trHeight w:val="2010"/>
          <w:jc w:val="center"/>
        </w:trPr>
        <w:tc>
          <w:tcPr>
            <w:tcW w:w="840" w:type="pct"/>
            <w:tcBorders>
              <w:top w:val="nil"/>
              <w:left w:val="single" w:sz="8" w:space="0" w:color="auto"/>
              <w:bottom w:val="single" w:sz="4" w:space="0" w:color="auto"/>
              <w:right w:val="single" w:sz="4" w:space="0" w:color="auto"/>
            </w:tcBorders>
            <w:shd w:val="clear" w:color="auto" w:fill="auto"/>
            <w:vAlign w:val="center"/>
            <w:hideMark/>
          </w:tcPr>
          <w:p w14:paraId="46CE48D9" w14:textId="77777777" w:rsidR="007C7968" w:rsidRPr="003D2EAE" w:rsidRDefault="007C7968" w:rsidP="00333BAD">
            <w:pPr>
              <w:rPr>
                <w:sz w:val="20"/>
                <w:szCs w:val="20"/>
              </w:rPr>
            </w:pPr>
            <w:r w:rsidRPr="003D2EAE">
              <w:rPr>
                <w:sz w:val="20"/>
                <w:szCs w:val="20"/>
              </w:rPr>
              <w:t>Public is unfamiliar with certain disaster preparation measures</w:t>
            </w:r>
          </w:p>
        </w:tc>
        <w:tc>
          <w:tcPr>
            <w:tcW w:w="1627" w:type="pct"/>
            <w:tcBorders>
              <w:top w:val="nil"/>
              <w:left w:val="nil"/>
              <w:bottom w:val="single" w:sz="4" w:space="0" w:color="auto"/>
              <w:right w:val="single" w:sz="4" w:space="0" w:color="auto"/>
            </w:tcBorders>
            <w:shd w:val="clear" w:color="auto" w:fill="auto"/>
            <w:noWrap/>
            <w:vAlign w:val="center"/>
            <w:hideMark/>
          </w:tcPr>
          <w:p w14:paraId="72CD8864" w14:textId="77777777" w:rsidR="007C7968" w:rsidRPr="003D2EAE" w:rsidRDefault="007C7968" w:rsidP="00333BAD">
            <w:pPr>
              <w:rPr>
                <w:sz w:val="20"/>
                <w:szCs w:val="20"/>
              </w:rPr>
            </w:pPr>
            <w:r w:rsidRPr="003D2EAE">
              <w:rPr>
                <w:sz w:val="20"/>
                <w:szCs w:val="20"/>
              </w:rPr>
              <w:t>Public education. Disseminate information regarding how to deal with severe weather (summer/winter). Some of the issues that may be addressed within the information would include: safety issues on downed power lines, electrical and fire dangers, the necessity for generators and advice on using them, protecting property, survival strategies during storms, and purchasing of back-up power for various household and farming operations.</w:t>
            </w:r>
          </w:p>
        </w:tc>
        <w:tc>
          <w:tcPr>
            <w:tcW w:w="334" w:type="pct"/>
            <w:tcBorders>
              <w:top w:val="nil"/>
              <w:left w:val="nil"/>
              <w:bottom w:val="single" w:sz="4" w:space="0" w:color="auto"/>
              <w:right w:val="single" w:sz="4" w:space="0" w:color="auto"/>
            </w:tcBorders>
            <w:shd w:val="clear" w:color="auto" w:fill="auto"/>
            <w:noWrap/>
            <w:vAlign w:val="center"/>
            <w:hideMark/>
          </w:tcPr>
          <w:p w14:paraId="51F6632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7447C97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0109517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4" w:space="0" w:color="auto"/>
              <w:right w:val="single" w:sz="4" w:space="0" w:color="auto"/>
            </w:tcBorders>
            <w:shd w:val="clear" w:color="auto" w:fill="auto"/>
            <w:noWrap/>
            <w:vAlign w:val="center"/>
            <w:hideMark/>
          </w:tcPr>
          <w:p w14:paraId="5D88387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87" w:type="pct"/>
            <w:tcBorders>
              <w:top w:val="nil"/>
              <w:left w:val="nil"/>
              <w:bottom w:val="single" w:sz="4" w:space="0" w:color="auto"/>
              <w:right w:val="single" w:sz="4" w:space="0" w:color="auto"/>
            </w:tcBorders>
            <w:shd w:val="clear" w:color="auto" w:fill="auto"/>
            <w:noWrap/>
            <w:vAlign w:val="center"/>
            <w:hideMark/>
          </w:tcPr>
          <w:p w14:paraId="4DEC454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0" w:type="pct"/>
            <w:tcBorders>
              <w:top w:val="nil"/>
              <w:left w:val="nil"/>
              <w:bottom w:val="single" w:sz="4" w:space="0" w:color="auto"/>
              <w:right w:val="single" w:sz="4" w:space="0" w:color="auto"/>
            </w:tcBorders>
            <w:shd w:val="clear" w:color="auto" w:fill="auto"/>
            <w:noWrap/>
            <w:vAlign w:val="center"/>
            <w:hideMark/>
          </w:tcPr>
          <w:p w14:paraId="7C2B156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7" w:type="pct"/>
            <w:tcBorders>
              <w:top w:val="nil"/>
              <w:left w:val="nil"/>
              <w:bottom w:val="single" w:sz="4" w:space="0" w:color="auto"/>
              <w:right w:val="single" w:sz="8" w:space="0" w:color="auto"/>
            </w:tcBorders>
            <w:shd w:val="clear" w:color="auto" w:fill="auto"/>
            <w:noWrap/>
            <w:vAlign w:val="center"/>
            <w:hideMark/>
          </w:tcPr>
          <w:p w14:paraId="1BE1E5D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5FBAB87F" w14:textId="77777777" w:rsidTr="00333BAD">
        <w:trPr>
          <w:trHeight w:val="600"/>
          <w:jc w:val="center"/>
        </w:trPr>
        <w:tc>
          <w:tcPr>
            <w:tcW w:w="840" w:type="pct"/>
            <w:tcBorders>
              <w:top w:val="nil"/>
              <w:left w:val="single" w:sz="8" w:space="0" w:color="auto"/>
              <w:bottom w:val="single" w:sz="4" w:space="0" w:color="auto"/>
              <w:right w:val="single" w:sz="4" w:space="0" w:color="auto"/>
            </w:tcBorders>
            <w:shd w:val="clear" w:color="auto" w:fill="auto"/>
            <w:vAlign w:val="center"/>
            <w:hideMark/>
          </w:tcPr>
          <w:p w14:paraId="57411169" w14:textId="77777777" w:rsidR="007C7968" w:rsidRPr="003D2EAE" w:rsidRDefault="007C7968" w:rsidP="00333BAD">
            <w:pPr>
              <w:rPr>
                <w:sz w:val="20"/>
                <w:szCs w:val="20"/>
              </w:rPr>
            </w:pPr>
            <w:r w:rsidRPr="003D2EAE">
              <w:rPr>
                <w:sz w:val="20"/>
                <w:szCs w:val="20"/>
              </w:rPr>
              <w:t>Lack of data regarding vulnerability to winter storms</w:t>
            </w:r>
          </w:p>
        </w:tc>
        <w:tc>
          <w:tcPr>
            <w:tcW w:w="1627" w:type="pct"/>
            <w:tcBorders>
              <w:top w:val="nil"/>
              <w:left w:val="nil"/>
              <w:bottom w:val="single" w:sz="4" w:space="0" w:color="auto"/>
              <w:right w:val="single" w:sz="4" w:space="0" w:color="auto"/>
            </w:tcBorders>
            <w:shd w:val="clear" w:color="auto" w:fill="auto"/>
            <w:noWrap/>
            <w:vAlign w:val="center"/>
            <w:hideMark/>
          </w:tcPr>
          <w:p w14:paraId="7645D1AB" w14:textId="77777777" w:rsidR="007C7968" w:rsidRPr="003D2EAE" w:rsidRDefault="007C7968" w:rsidP="00333BAD">
            <w:pPr>
              <w:rPr>
                <w:sz w:val="20"/>
                <w:szCs w:val="20"/>
              </w:rPr>
            </w:pPr>
            <w:r w:rsidRPr="003D2EAE">
              <w:rPr>
                <w:sz w:val="20"/>
                <w:szCs w:val="20"/>
              </w:rPr>
              <w:t xml:space="preserve">Gather data to create a more precise loss estimate for winter storms. </w:t>
            </w:r>
          </w:p>
        </w:tc>
        <w:tc>
          <w:tcPr>
            <w:tcW w:w="334" w:type="pct"/>
            <w:tcBorders>
              <w:top w:val="nil"/>
              <w:left w:val="nil"/>
              <w:bottom w:val="single" w:sz="4" w:space="0" w:color="auto"/>
              <w:right w:val="single" w:sz="4" w:space="0" w:color="auto"/>
            </w:tcBorders>
            <w:shd w:val="clear" w:color="auto" w:fill="auto"/>
            <w:noWrap/>
            <w:vAlign w:val="center"/>
            <w:hideMark/>
          </w:tcPr>
          <w:p w14:paraId="6F8975D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077BC37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3206121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4" w:space="0" w:color="auto"/>
              <w:right w:val="single" w:sz="4" w:space="0" w:color="auto"/>
            </w:tcBorders>
            <w:shd w:val="clear" w:color="auto" w:fill="auto"/>
            <w:noWrap/>
            <w:vAlign w:val="center"/>
            <w:hideMark/>
          </w:tcPr>
          <w:p w14:paraId="2DF07A6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87" w:type="pct"/>
            <w:tcBorders>
              <w:top w:val="nil"/>
              <w:left w:val="nil"/>
              <w:bottom w:val="single" w:sz="4" w:space="0" w:color="auto"/>
              <w:right w:val="single" w:sz="4" w:space="0" w:color="auto"/>
            </w:tcBorders>
            <w:shd w:val="clear" w:color="auto" w:fill="auto"/>
            <w:noWrap/>
            <w:vAlign w:val="center"/>
            <w:hideMark/>
          </w:tcPr>
          <w:p w14:paraId="7D94CC4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0" w:type="pct"/>
            <w:tcBorders>
              <w:top w:val="nil"/>
              <w:left w:val="nil"/>
              <w:bottom w:val="single" w:sz="4" w:space="0" w:color="auto"/>
              <w:right w:val="single" w:sz="4" w:space="0" w:color="auto"/>
            </w:tcBorders>
            <w:shd w:val="clear" w:color="auto" w:fill="auto"/>
            <w:noWrap/>
            <w:vAlign w:val="center"/>
            <w:hideMark/>
          </w:tcPr>
          <w:p w14:paraId="506CF01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7" w:type="pct"/>
            <w:tcBorders>
              <w:top w:val="nil"/>
              <w:left w:val="nil"/>
              <w:bottom w:val="single" w:sz="4" w:space="0" w:color="auto"/>
              <w:right w:val="single" w:sz="8" w:space="0" w:color="auto"/>
            </w:tcBorders>
            <w:shd w:val="clear" w:color="auto" w:fill="auto"/>
            <w:noWrap/>
            <w:vAlign w:val="center"/>
            <w:hideMark/>
          </w:tcPr>
          <w:p w14:paraId="7E42B22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1A1DFE84" w14:textId="77777777" w:rsidTr="00333BAD">
        <w:trPr>
          <w:trHeight w:val="615"/>
          <w:jc w:val="center"/>
        </w:trPr>
        <w:tc>
          <w:tcPr>
            <w:tcW w:w="840" w:type="pct"/>
            <w:tcBorders>
              <w:top w:val="nil"/>
              <w:left w:val="single" w:sz="8" w:space="0" w:color="auto"/>
              <w:bottom w:val="single" w:sz="8" w:space="0" w:color="auto"/>
              <w:right w:val="single" w:sz="4" w:space="0" w:color="auto"/>
            </w:tcBorders>
            <w:shd w:val="clear" w:color="auto" w:fill="auto"/>
            <w:vAlign w:val="center"/>
            <w:hideMark/>
          </w:tcPr>
          <w:p w14:paraId="1944D10E" w14:textId="77777777" w:rsidR="007C7968" w:rsidRPr="003D2EAE" w:rsidRDefault="007C7968" w:rsidP="00333BAD">
            <w:pPr>
              <w:rPr>
                <w:sz w:val="20"/>
                <w:szCs w:val="20"/>
              </w:rPr>
            </w:pPr>
            <w:r w:rsidRPr="003D2EAE">
              <w:rPr>
                <w:sz w:val="20"/>
                <w:szCs w:val="20"/>
              </w:rPr>
              <w:t>Lack of data regarding vulnerability to summer storms</w:t>
            </w:r>
          </w:p>
        </w:tc>
        <w:tc>
          <w:tcPr>
            <w:tcW w:w="1627" w:type="pct"/>
            <w:tcBorders>
              <w:top w:val="nil"/>
              <w:left w:val="nil"/>
              <w:bottom w:val="single" w:sz="8" w:space="0" w:color="auto"/>
              <w:right w:val="single" w:sz="4" w:space="0" w:color="auto"/>
            </w:tcBorders>
            <w:shd w:val="clear" w:color="auto" w:fill="auto"/>
            <w:noWrap/>
            <w:vAlign w:val="center"/>
            <w:hideMark/>
          </w:tcPr>
          <w:p w14:paraId="0014D5AA" w14:textId="77777777" w:rsidR="007C7968" w:rsidRPr="003D2EAE" w:rsidRDefault="007C7968" w:rsidP="00333BAD">
            <w:pPr>
              <w:rPr>
                <w:sz w:val="20"/>
                <w:szCs w:val="20"/>
              </w:rPr>
            </w:pPr>
            <w:r w:rsidRPr="003D2EAE">
              <w:rPr>
                <w:sz w:val="20"/>
                <w:szCs w:val="20"/>
              </w:rPr>
              <w:t xml:space="preserve">Gather data to create a more precise loss estimate for summer storms. </w:t>
            </w:r>
          </w:p>
        </w:tc>
        <w:tc>
          <w:tcPr>
            <w:tcW w:w="334" w:type="pct"/>
            <w:tcBorders>
              <w:top w:val="nil"/>
              <w:left w:val="nil"/>
              <w:bottom w:val="single" w:sz="8" w:space="0" w:color="auto"/>
              <w:right w:val="single" w:sz="4" w:space="0" w:color="auto"/>
            </w:tcBorders>
            <w:shd w:val="clear" w:color="auto" w:fill="auto"/>
            <w:noWrap/>
            <w:vAlign w:val="center"/>
            <w:hideMark/>
          </w:tcPr>
          <w:p w14:paraId="3A558A7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8" w:space="0" w:color="auto"/>
              <w:right w:val="single" w:sz="4" w:space="0" w:color="auto"/>
            </w:tcBorders>
            <w:shd w:val="clear" w:color="auto" w:fill="auto"/>
            <w:noWrap/>
            <w:vAlign w:val="center"/>
            <w:hideMark/>
          </w:tcPr>
          <w:p w14:paraId="7EAEABE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8" w:space="0" w:color="auto"/>
              <w:right w:val="single" w:sz="4" w:space="0" w:color="auto"/>
            </w:tcBorders>
            <w:shd w:val="clear" w:color="auto" w:fill="auto"/>
            <w:noWrap/>
            <w:vAlign w:val="center"/>
            <w:hideMark/>
          </w:tcPr>
          <w:p w14:paraId="0E06E51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8" w:space="0" w:color="auto"/>
              <w:right w:val="single" w:sz="4" w:space="0" w:color="auto"/>
            </w:tcBorders>
            <w:shd w:val="clear" w:color="auto" w:fill="auto"/>
            <w:noWrap/>
            <w:vAlign w:val="center"/>
            <w:hideMark/>
          </w:tcPr>
          <w:p w14:paraId="398F612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87" w:type="pct"/>
            <w:tcBorders>
              <w:top w:val="nil"/>
              <w:left w:val="nil"/>
              <w:bottom w:val="single" w:sz="8" w:space="0" w:color="auto"/>
              <w:right w:val="single" w:sz="4" w:space="0" w:color="auto"/>
            </w:tcBorders>
            <w:shd w:val="clear" w:color="auto" w:fill="auto"/>
            <w:noWrap/>
            <w:vAlign w:val="center"/>
            <w:hideMark/>
          </w:tcPr>
          <w:p w14:paraId="4C8FA93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0" w:type="pct"/>
            <w:tcBorders>
              <w:top w:val="nil"/>
              <w:left w:val="nil"/>
              <w:bottom w:val="single" w:sz="8" w:space="0" w:color="auto"/>
              <w:right w:val="single" w:sz="4" w:space="0" w:color="auto"/>
            </w:tcBorders>
            <w:shd w:val="clear" w:color="auto" w:fill="auto"/>
            <w:noWrap/>
            <w:vAlign w:val="center"/>
            <w:hideMark/>
          </w:tcPr>
          <w:p w14:paraId="3E5B100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7" w:type="pct"/>
            <w:tcBorders>
              <w:top w:val="nil"/>
              <w:left w:val="nil"/>
              <w:bottom w:val="single" w:sz="8" w:space="0" w:color="auto"/>
              <w:right w:val="single" w:sz="8" w:space="0" w:color="auto"/>
            </w:tcBorders>
            <w:shd w:val="clear" w:color="auto" w:fill="auto"/>
            <w:noWrap/>
            <w:vAlign w:val="center"/>
            <w:hideMark/>
          </w:tcPr>
          <w:p w14:paraId="468291B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bl>
    <w:p w14:paraId="0BB9D54A" w14:textId="77777777" w:rsidR="007C7968" w:rsidRPr="003D2EAE" w:rsidRDefault="007C7968" w:rsidP="007C7968">
      <w:pPr>
        <w:jc w:val="center"/>
        <w:rPr>
          <w:b/>
          <w:sz w:val="22"/>
          <w:szCs w:val="22"/>
        </w:rPr>
      </w:pPr>
      <w:r w:rsidRPr="003D2EAE">
        <w:rPr>
          <w:b/>
          <w:sz w:val="22"/>
          <w:szCs w:val="22"/>
        </w:rPr>
        <w:br w:type="page"/>
      </w:r>
      <w:r w:rsidRPr="003D2EAE">
        <w:rPr>
          <w:b/>
          <w:sz w:val="22"/>
          <w:szCs w:val="22"/>
        </w:rPr>
        <w:lastRenderedPageBreak/>
        <w:t>Table 5.5: Actions/Projects to Change the Characteristics or Impacts of Severe Weather Hazards</w:t>
      </w:r>
    </w:p>
    <w:p w14:paraId="7338285C" w14:textId="77777777" w:rsidR="007C7968" w:rsidRPr="003D2EAE" w:rsidRDefault="007C7968" w:rsidP="007C7968">
      <w:pPr>
        <w:jc w:val="center"/>
        <w:rPr>
          <w:b/>
          <w:sz w:val="22"/>
          <w:szCs w:val="22"/>
        </w:rPr>
      </w:pPr>
    </w:p>
    <w:tbl>
      <w:tblPr>
        <w:tblW w:w="5089" w:type="pct"/>
        <w:jc w:val="center"/>
        <w:tblLayout w:type="fixed"/>
        <w:tblLook w:val="04A0" w:firstRow="1" w:lastRow="0" w:firstColumn="1" w:lastColumn="0" w:noHBand="0" w:noVBand="1"/>
      </w:tblPr>
      <w:tblGrid>
        <w:gridCol w:w="2665"/>
        <w:gridCol w:w="3840"/>
        <w:gridCol w:w="907"/>
        <w:gridCol w:w="1352"/>
        <w:gridCol w:w="994"/>
        <w:gridCol w:w="816"/>
        <w:gridCol w:w="899"/>
        <w:gridCol w:w="905"/>
        <w:gridCol w:w="1085"/>
      </w:tblGrid>
      <w:tr w:rsidR="00F83331" w:rsidRPr="003D2EAE" w14:paraId="794A0260" w14:textId="77777777" w:rsidTr="00333BAD">
        <w:trPr>
          <w:trHeight w:val="315"/>
          <w:jc w:val="center"/>
        </w:trPr>
        <w:tc>
          <w:tcPr>
            <w:tcW w:w="990"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4C713F44"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Problem Statements</w:t>
            </w:r>
          </w:p>
        </w:tc>
        <w:tc>
          <w:tcPr>
            <w:tcW w:w="1426" w:type="pct"/>
            <w:tcBorders>
              <w:top w:val="single" w:sz="8" w:space="0" w:color="auto"/>
              <w:left w:val="nil"/>
              <w:bottom w:val="single" w:sz="8" w:space="0" w:color="auto"/>
              <w:right w:val="single" w:sz="4" w:space="0" w:color="auto"/>
            </w:tcBorders>
            <w:shd w:val="clear" w:color="auto" w:fill="auto"/>
            <w:noWrap/>
            <w:vAlign w:val="bottom"/>
            <w:hideMark/>
          </w:tcPr>
          <w:p w14:paraId="2F94F8A2"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Actions</w:t>
            </w:r>
          </w:p>
        </w:tc>
        <w:tc>
          <w:tcPr>
            <w:tcW w:w="337" w:type="pct"/>
            <w:tcBorders>
              <w:top w:val="single" w:sz="8" w:space="0" w:color="auto"/>
              <w:left w:val="nil"/>
              <w:bottom w:val="single" w:sz="8" w:space="0" w:color="auto"/>
              <w:right w:val="single" w:sz="4" w:space="0" w:color="auto"/>
            </w:tcBorders>
            <w:shd w:val="clear" w:color="auto" w:fill="auto"/>
            <w:noWrap/>
            <w:vAlign w:val="bottom"/>
            <w:hideMark/>
          </w:tcPr>
          <w:p w14:paraId="01132C08"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Bryant</w:t>
            </w:r>
          </w:p>
        </w:tc>
        <w:tc>
          <w:tcPr>
            <w:tcW w:w="502" w:type="pct"/>
            <w:tcBorders>
              <w:top w:val="single" w:sz="8" w:space="0" w:color="auto"/>
              <w:left w:val="nil"/>
              <w:bottom w:val="single" w:sz="8" w:space="0" w:color="auto"/>
              <w:right w:val="single" w:sz="4" w:space="0" w:color="auto"/>
            </w:tcBorders>
            <w:shd w:val="clear" w:color="auto" w:fill="auto"/>
            <w:noWrap/>
            <w:vAlign w:val="bottom"/>
            <w:hideMark/>
          </w:tcPr>
          <w:p w14:paraId="578CE5D4" w14:textId="77777777" w:rsidR="007C7968" w:rsidRPr="003D2EAE" w:rsidRDefault="007C7968" w:rsidP="00333BAD">
            <w:pPr>
              <w:jc w:val="center"/>
              <w:rPr>
                <w:rFonts w:ascii="Calibri" w:hAnsi="Calibri" w:cs="Calibri"/>
                <w:b/>
                <w:bCs/>
                <w:i/>
                <w:iCs/>
                <w:sz w:val="22"/>
                <w:szCs w:val="22"/>
              </w:rPr>
            </w:pPr>
            <w:r w:rsidRPr="003D2EAE">
              <w:rPr>
                <w:b/>
                <w:bCs/>
                <w:i/>
                <w:iCs/>
                <w:sz w:val="20"/>
                <w:szCs w:val="20"/>
              </w:rPr>
              <w:t>Castlewood</w:t>
            </w:r>
          </w:p>
        </w:tc>
        <w:tc>
          <w:tcPr>
            <w:tcW w:w="369" w:type="pct"/>
            <w:tcBorders>
              <w:top w:val="single" w:sz="8" w:space="0" w:color="auto"/>
              <w:left w:val="nil"/>
              <w:bottom w:val="single" w:sz="8" w:space="0" w:color="auto"/>
              <w:right w:val="single" w:sz="4" w:space="0" w:color="auto"/>
            </w:tcBorders>
            <w:shd w:val="clear" w:color="auto" w:fill="auto"/>
            <w:noWrap/>
            <w:vAlign w:val="bottom"/>
            <w:hideMark/>
          </w:tcPr>
          <w:p w14:paraId="5359D553"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Estelline</w:t>
            </w:r>
          </w:p>
        </w:tc>
        <w:tc>
          <w:tcPr>
            <w:tcW w:w="303" w:type="pct"/>
            <w:tcBorders>
              <w:top w:val="single" w:sz="8" w:space="0" w:color="auto"/>
              <w:left w:val="nil"/>
              <w:bottom w:val="single" w:sz="8" w:space="0" w:color="auto"/>
              <w:right w:val="single" w:sz="4" w:space="0" w:color="auto"/>
            </w:tcBorders>
            <w:shd w:val="clear" w:color="auto" w:fill="auto"/>
            <w:noWrap/>
            <w:vAlign w:val="bottom"/>
            <w:hideMark/>
          </w:tcPr>
          <w:p w14:paraId="3859B841"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Hayti</w:t>
            </w:r>
          </w:p>
        </w:tc>
        <w:tc>
          <w:tcPr>
            <w:tcW w:w="334" w:type="pct"/>
            <w:tcBorders>
              <w:top w:val="single" w:sz="8" w:space="0" w:color="auto"/>
              <w:left w:val="nil"/>
              <w:bottom w:val="single" w:sz="8" w:space="0" w:color="auto"/>
              <w:right w:val="single" w:sz="4" w:space="0" w:color="auto"/>
            </w:tcBorders>
            <w:shd w:val="clear" w:color="auto" w:fill="auto"/>
            <w:noWrap/>
            <w:vAlign w:val="bottom"/>
            <w:hideMark/>
          </w:tcPr>
          <w:p w14:paraId="64FE6D0D"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Hazel</w:t>
            </w:r>
          </w:p>
        </w:tc>
        <w:tc>
          <w:tcPr>
            <w:tcW w:w="336" w:type="pct"/>
            <w:tcBorders>
              <w:top w:val="single" w:sz="8" w:space="0" w:color="auto"/>
              <w:left w:val="nil"/>
              <w:bottom w:val="single" w:sz="8" w:space="0" w:color="auto"/>
              <w:right w:val="single" w:sz="4" w:space="0" w:color="auto"/>
            </w:tcBorders>
            <w:shd w:val="clear" w:color="auto" w:fill="auto"/>
            <w:noWrap/>
            <w:vAlign w:val="bottom"/>
            <w:hideMark/>
          </w:tcPr>
          <w:p w14:paraId="0FAA8AF4"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Lake Norden</w:t>
            </w:r>
          </w:p>
        </w:tc>
        <w:tc>
          <w:tcPr>
            <w:tcW w:w="403" w:type="pct"/>
            <w:tcBorders>
              <w:top w:val="single" w:sz="8" w:space="0" w:color="auto"/>
              <w:left w:val="nil"/>
              <w:bottom w:val="single" w:sz="8" w:space="0" w:color="auto"/>
              <w:right w:val="single" w:sz="8" w:space="0" w:color="auto"/>
            </w:tcBorders>
            <w:shd w:val="clear" w:color="auto" w:fill="auto"/>
            <w:noWrap/>
            <w:vAlign w:val="bottom"/>
            <w:hideMark/>
          </w:tcPr>
          <w:p w14:paraId="1CA17674"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Hamlin County</w:t>
            </w:r>
          </w:p>
        </w:tc>
      </w:tr>
      <w:tr w:rsidR="00F83331" w:rsidRPr="003D2EAE" w14:paraId="218383AD" w14:textId="77777777" w:rsidTr="00333BAD">
        <w:trPr>
          <w:trHeight w:val="300"/>
          <w:jc w:val="center"/>
        </w:trPr>
        <w:tc>
          <w:tcPr>
            <w:tcW w:w="990" w:type="pct"/>
            <w:vMerge w:val="restart"/>
            <w:tcBorders>
              <w:top w:val="nil"/>
              <w:left w:val="single" w:sz="8" w:space="0" w:color="auto"/>
              <w:bottom w:val="single" w:sz="4" w:space="0" w:color="auto"/>
              <w:right w:val="single" w:sz="4" w:space="0" w:color="auto"/>
            </w:tcBorders>
            <w:shd w:val="clear" w:color="auto" w:fill="auto"/>
            <w:vAlign w:val="center"/>
            <w:hideMark/>
          </w:tcPr>
          <w:p w14:paraId="274A0C98" w14:textId="77777777" w:rsidR="007C7968" w:rsidRPr="003D2EAE" w:rsidRDefault="007C7968" w:rsidP="00333BAD">
            <w:pPr>
              <w:rPr>
                <w:sz w:val="20"/>
                <w:szCs w:val="20"/>
              </w:rPr>
            </w:pPr>
            <w:r w:rsidRPr="003D2EAE">
              <w:rPr>
                <w:sz w:val="20"/>
                <w:szCs w:val="20"/>
              </w:rPr>
              <w:t>Certain areas and populations are not served by storm shelters</w:t>
            </w:r>
          </w:p>
        </w:tc>
        <w:tc>
          <w:tcPr>
            <w:tcW w:w="1426" w:type="pct"/>
            <w:tcBorders>
              <w:top w:val="nil"/>
              <w:left w:val="nil"/>
              <w:bottom w:val="single" w:sz="4" w:space="0" w:color="auto"/>
              <w:right w:val="single" w:sz="4" w:space="0" w:color="auto"/>
            </w:tcBorders>
            <w:shd w:val="clear" w:color="auto" w:fill="auto"/>
            <w:noWrap/>
            <w:vAlign w:val="center"/>
            <w:hideMark/>
          </w:tcPr>
          <w:p w14:paraId="5ED1F676" w14:textId="77777777" w:rsidR="007C7968" w:rsidRPr="003D2EAE" w:rsidRDefault="007C7968" w:rsidP="00333BAD">
            <w:pPr>
              <w:rPr>
                <w:sz w:val="20"/>
                <w:szCs w:val="20"/>
              </w:rPr>
            </w:pPr>
            <w:r w:rsidRPr="003D2EAE">
              <w:rPr>
                <w:sz w:val="20"/>
                <w:szCs w:val="20"/>
              </w:rPr>
              <w:t xml:space="preserve">Construct tornado safe rooms or community shelters. </w:t>
            </w:r>
          </w:p>
        </w:tc>
        <w:tc>
          <w:tcPr>
            <w:tcW w:w="337" w:type="pct"/>
            <w:tcBorders>
              <w:top w:val="nil"/>
              <w:left w:val="nil"/>
              <w:bottom w:val="single" w:sz="4" w:space="0" w:color="auto"/>
              <w:right w:val="single" w:sz="4" w:space="0" w:color="auto"/>
            </w:tcBorders>
            <w:shd w:val="clear" w:color="auto" w:fill="auto"/>
            <w:noWrap/>
            <w:vAlign w:val="center"/>
            <w:hideMark/>
          </w:tcPr>
          <w:p w14:paraId="37E9058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2" w:type="pct"/>
            <w:tcBorders>
              <w:top w:val="nil"/>
              <w:left w:val="nil"/>
              <w:bottom w:val="single" w:sz="4" w:space="0" w:color="auto"/>
              <w:right w:val="single" w:sz="4" w:space="0" w:color="auto"/>
            </w:tcBorders>
            <w:shd w:val="clear" w:color="auto" w:fill="auto"/>
            <w:noWrap/>
            <w:vAlign w:val="center"/>
            <w:hideMark/>
          </w:tcPr>
          <w:p w14:paraId="0184EA4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631C530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3" w:type="pct"/>
            <w:tcBorders>
              <w:top w:val="nil"/>
              <w:left w:val="nil"/>
              <w:bottom w:val="single" w:sz="4" w:space="0" w:color="auto"/>
              <w:right w:val="single" w:sz="4" w:space="0" w:color="auto"/>
            </w:tcBorders>
            <w:shd w:val="clear" w:color="auto" w:fill="auto"/>
            <w:noWrap/>
            <w:vAlign w:val="center"/>
            <w:hideMark/>
          </w:tcPr>
          <w:p w14:paraId="50AAE87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4" w:type="pct"/>
            <w:tcBorders>
              <w:top w:val="nil"/>
              <w:left w:val="nil"/>
              <w:bottom w:val="single" w:sz="4" w:space="0" w:color="auto"/>
              <w:right w:val="single" w:sz="4" w:space="0" w:color="auto"/>
            </w:tcBorders>
            <w:shd w:val="clear" w:color="auto" w:fill="auto"/>
            <w:noWrap/>
            <w:vAlign w:val="center"/>
            <w:hideMark/>
          </w:tcPr>
          <w:p w14:paraId="47A54B9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center"/>
            <w:hideMark/>
          </w:tcPr>
          <w:p w14:paraId="2B51AD5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center"/>
            <w:hideMark/>
          </w:tcPr>
          <w:p w14:paraId="777368A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020DC533" w14:textId="77777777" w:rsidTr="00333BAD">
        <w:trPr>
          <w:trHeight w:val="300"/>
          <w:jc w:val="center"/>
        </w:trPr>
        <w:tc>
          <w:tcPr>
            <w:tcW w:w="990" w:type="pct"/>
            <w:vMerge/>
            <w:tcBorders>
              <w:top w:val="nil"/>
              <w:left w:val="single" w:sz="8" w:space="0" w:color="auto"/>
              <w:bottom w:val="single" w:sz="4" w:space="0" w:color="auto"/>
              <w:right w:val="single" w:sz="4" w:space="0" w:color="auto"/>
            </w:tcBorders>
            <w:vAlign w:val="center"/>
            <w:hideMark/>
          </w:tcPr>
          <w:p w14:paraId="4D5F3A9F" w14:textId="77777777" w:rsidR="007C7968" w:rsidRPr="003D2EAE" w:rsidRDefault="007C7968" w:rsidP="00333BAD">
            <w:pPr>
              <w:rPr>
                <w:sz w:val="20"/>
                <w:szCs w:val="20"/>
              </w:rPr>
            </w:pPr>
          </w:p>
        </w:tc>
        <w:tc>
          <w:tcPr>
            <w:tcW w:w="1426" w:type="pct"/>
            <w:tcBorders>
              <w:top w:val="nil"/>
              <w:left w:val="nil"/>
              <w:bottom w:val="single" w:sz="4" w:space="0" w:color="auto"/>
              <w:right w:val="single" w:sz="4" w:space="0" w:color="auto"/>
            </w:tcBorders>
            <w:shd w:val="clear" w:color="auto" w:fill="auto"/>
            <w:noWrap/>
            <w:vAlign w:val="center"/>
            <w:hideMark/>
          </w:tcPr>
          <w:p w14:paraId="5958B722" w14:textId="77777777" w:rsidR="007C7968" w:rsidRPr="003D2EAE" w:rsidRDefault="007C7968" w:rsidP="00333BAD">
            <w:pPr>
              <w:rPr>
                <w:sz w:val="20"/>
                <w:szCs w:val="20"/>
              </w:rPr>
            </w:pPr>
            <w:r w:rsidRPr="003D2EAE">
              <w:rPr>
                <w:sz w:val="20"/>
                <w:szCs w:val="20"/>
              </w:rPr>
              <w:t>Construct storm shelters at manufactured home parks</w:t>
            </w:r>
          </w:p>
        </w:tc>
        <w:tc>
          <w:tcPr>
            <w:tcW w:w="337" w:type="pct"/>
            <w:tcBorders>
              <w:top w:val="nil"/>
              <w:left w:val="nil"/>
              <w:bottom w:val="single" w:sz="4" w:space="0" w:color="auto"/>
              <w:right w:val="single" w:sz="4" w:space="0" w:color="auto"/>
            </w:tcBorders>
            <w:shd w:val="clear" w:color="auto" w:fill="auto"/>
            <w:noWrap/>
            <w:vAlign w:val="center"/>
            <w:hideMark/>
          </w:tcPr>
          <w:p w14:paraId="3B76773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2" w:type="pct"/>
            <w:tcBorders>
              <w:top w:val="nil"/>
              <w:left w:val="nil"/>
              <w:bottom w:val="single" w:sz="4" w:space="0" w:color="auto"/>
              <w:right w:val="single" w:sz="4" w:space="0" w:color="auto"/>
            </w:tcBorders>
            <w:shd w:val="clear" w:color="auto" w:fill="auto"/>
            <w:noWrap/>
            <w:vAlign w:val="center"/>
            <w:hideMark/>
          </w:tcPr>
          <w:p w14:paraId="4AC8F12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19D7E2B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3" w:type="pct"/>
            <w:tcBorders>
              <w:top w:val="nil"/>
              <w:left w:val="nil"/>
              <w:bottom w:val="single" w:sz="4" w:space="0" w:color="auto"/>
              <w:right w:val="single" w:sz="4" w:space="0" w:color="auto"/>
            </w:tcBorders>
            <w:shd w:val="clear" w:color="auto" w:fill="auto"/>
            <w:noWrap/>
            <w:vAlign w:val="center"/>
            <w:hideMark/>
          </w:tcPr>
          <w:p w14:paraId="0A20A0B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4" w:type="pct"/>
            <w:tcBorders>
              <w:top w:val="nil"/>
              <w:left w:val="nil"/>
              <w:bottom w:val="single" w:sz="4" w:space="0" w:color="auto"/>
              <w:right w:val="single" w:sz="4" w:space="0" w:color="auto"/>
            </w:tcBorders>
            <w:shd w:val="clear" w:color="auto" w:fill="auto"/>
            <w:noWrap/>
            <w:vAlign w:val="center"/>
            <w:hideMark/>
          </w:tcPr>
          <w:p w14:paraId="20C2E62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center"/>
            <w:hideMark/>
          </w:tcPr>
          <w:p w14:paraId="70040CD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center"/>
            <w:hideMark/>
          </w:tcPr>
          <w:p w14:paraId="666D16B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5F68886D" w14:textId="77777777" w:rsidTr="00333BAD">
        <w:trPr>
          <w:trHeight w:val="300"/>
          <w:jc w:val="center"/>
        </w:trPr>
        <w:tc>
          <w:tcPr>
            <w:tcW w:w="990" w:type="pct"/>
            <w:vMerge/>
            <w:tcBorders>
              <w:top w:val="nil"/>
              <w:left w:val="single" w:sz="8" w:space="0" w:color="auto"/>
              <w:bottom w:val="single" w:sz="4" w:space="0" w:color="auto"/>
              <w:right w:val="single" w:sz="4" w:space="0" w:color="auto"/>
            </w:tcBorders>
            <w:vAlign w:val="center"/>
            <w:hideMark/>
          </w:tcPr>
          <w:p w14:paraId="6552F105" w14:textId="77777777" w:rsidR="007C7968" w:rsidRPr="003D2EAE" w:rsidRDefault="007C7968" w:rsidP="00333BAD">
            <w:pPr>
              <w:rPr>
                <w:sz w:val="20"/>
                <w:szCs w:val="20"/>
              </w:rPr>
            </w:pPr>
          </w:p>
        </w:tc>
        <w:tc>
          <w:tcPr>
            <w:tcW w:w="1426" w:type="pct"/>
            <w:tcBorders>
              <w:top w:val="nil"/>
              <w:left w:val="nil"/>
              <w:bottom w:val="single" w:sz="4" w:space="0" w:color="auto"/>
              <w:right w:val="single" w:sz="4" w:space="0" w:color="auto"/>
            </w:tcBorders>
            <w:shd w:val="clear" w:color="auto" w:fill="auto"/>
            <w:noWrap/>
            <w:vAlign w:val="center"/>
            <w:hideMark/>
          </w:tcPr>
          <w:p w14:paraId="39F52F33" w14:textId="77777777" w:rsidR="007C7968" w:rsidRPr="003D2EAE" w:rsidRDefault="007C7968" w:rsidP="00333BAD">
            <w:pPr>
              <w:rPr>
                <w:sz w:val="20"/>
                <w:szCs w:val="20"/>
              </w:rPr>
            </w:pPr>
            <w:r w:rsidRPr="003D2EAE">
              <w:rPr>
                <w:sz w:val="20"/>
                <w:szCs w:val="20"/>
              </w:rPr>
              <w:t xml:space="preserve">Construct storm shelters at RV parks. </w:t>
            </w:r>
          </w:p>
        </w:tc>
        <w:tc>
          <w:tcPr>
            <w:tcW w:w="337" w:type="pct"/>
            <w:tcBorders>
              <w:top w:val="nil"/>
              <w:left w:val="nil"/>
              <w:bottom w:val="single" w:sz="4" w:space="0" w:color="auto"/>
              <w:right w:val="single" w:sz="4" w:space="0" w:color="auto"/>
            </w:tcBorders>
            <w:shd w:val="clear" w:color="auto" w:fill="auto"/>
            <w:noWrap/>
            <w:vAlign w:val="center"/>
            <w:hideMark/>
          </w:tcPr>
          <w:p w14:paraId="0E2094F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2" w:type="pct"/>
            <w:tcBorders>
              <w:top w:val="nil"/>
              <w:left w:val="nil"/>
              <w:bottom w:val="single" w:sz="4" w:space="0" w:color="auto"/>
              <w:right w:val="single" w:sz="4" w:space="0" w:color="auto"/>
            </w:tcBorders>
            <w:shd w:val="clear" w:color="auto" w:fill="auto"/>
            <w:noWrap/>
            <w:vAlign w:val="center"/>
            <w:hideMark/>
          </w:tcPr>
          <w:p w14:paraId="12FF8E9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710EF06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3" w:type="pct"/>
            <w:tcBorders>
              <w:top w:val="nil"/>
              <w:left w:val="nil"/>
              <w:bottom w:val="single" w:sz="4" w:space="0" w:color="auto"/>
              <w:right w:val="single" w:sz="4" w:space="0" w:color="auto"/>
            </w:tcBorders>
            <w:shd w:val="clear" w:color="auto" w:fill="auto"/>
            <w:noWrap/>
            <w:vAlign w:val="center"/>
            <w:hideMark/>
          </w:tcPr>
          <w:p w14:paraId="652A8C2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4" w:type="pct"/>
            <w:tcBorders>
              <w:top w:val="nil"/>
              <w:left w:val="nil"/>
              <w:bottom w:val="single" w:sz="4" w:space="0" w:color="auto"/>
              <w:right w:val="single" w:sz="4" w:space="0" w:color="auto"/>
            </w:tcBorders>
            <w:shd w:val="clear" w:color="auto" w:fill="auto"/>
            <w:noWrap/>
            <w:vAlign w:val="center"/>
            <w:hideMark/>
          </w:tcPr>
          <w:p w14:paraId="2C50302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center"/>
            <w:hideMark/>
          </w:tcPr>
          <w:p w14:paraId="1B541C8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center"/>
            <w:hideMark/>
          </w:tcPr>
          <w:p w14:paraId="04D7A1D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500B02F7" w14:textId="77777777" w:rsidTr="00333BAD">
        <w:trPr>
          <w:trHeight w:val="600"/>
          <w:jc w:val="center"/>
        </w:trPr>
        <w:tc>
          <w:tcPr>
            <w:tcW w:w="990" w:type="pct"/>
            <w:tcBorders>
              <w:top w:val="nil"/>
              <w:left w:val="single" w:sz="8" w:space="0" w:color="auto"/>
              <w:bottom w:val="single" w:sz="4" w:space="0" w:color="auto"/>
              <w:right w:val="single" w:sz="4" w:space="0" w:color="auto"/>
            </w:tcBorders>
            <w:shd w:val="clear" w:color="auto" w:fill="auto"/>
            <w:vAlign w:val="center"/>
            <w:hideMark/>
          </w:tcPr>
          <w:p w14:paraId="484696D6" w14:textId="77777777" w:rsidR="007C7968" w:rsidRPr="003D2EAE" w:rsidRDefault="007C7968" w:rsidP="00333BAD">
            <w:pPr>
              <w:rPr>
                <w:sz w:val="20"/>
                <w:szCs w:val="20"/>
              </w:rPr>
            </w:pPr>
            <w:r w:rsidRPr="003D2EAE">
              <w:rPr>
                <w:sz w:val="20"/>
                <w:szCs w:val="20"/>
              </w:rPr>
              <w:t>Critical facilities are vulnerable to power failure</w:t>
            </w:r>
          </w:p>
        </w:tc>
        <w:tc>
          <w:tcPr>
            <w:tcW w:w="1426" w:type="pct"/>
            <w:tcBorders>
              <w:top w:val="nil"/>
              <w:left w:val="nil"/>
              <w:bottom w:val="single" w:sz="4" w:space="0" w:color="auto"/>
              <w:right w:val="single" w:sz="4" w:space="0" w:color="auto"/>
            </w:tcBorders>
            <w:shd w:val="clear" w:color="auto" w:fill="auto"/>
            <w:noWrap/>
            <w:vAlign w:val="center"/>
            <w:hideMark/>
          </w:tcPr>
          <w:p w14:paraId="57157665" w14:textId="77777777" w:rsidR="007C7968" w:rsidRPr="003D2EAE" w:rsidRDefault="007C7968" w:rsidP="00333BAD">
            <w:pPr>
              <w:rPr>
                <w:sz w:val="20"/>
                <w:szCs w:val="20"/>
              </w:rPr>
            </w:pPr>
            <w:r w:rsidRPr="003D2EAE">
              <w:rPr>
                <w:sz w:val="20"/>
                <w:szCs w:val="20"/>
              </w:rPr>
              <w:t>Install backup generators</w:t>
            </w:r>
          </w:p>
        </w:tc>
        <w:tc>
          <w:tcPr>
            <w:tcW w:w="337" w:type="pct"/>
            <w:tcBorders>
              <w:top w:val="nil"/>
              <w:left w:val="nil"/>
              <w:bottom w:val="single" w:sz="4" w:space="0" w:color="auto"/>
              <w:right w:val="single" w:sz="4" w:space="0" w:color="auto"/>
            </w:tcBorders>
            <w:shd w:val="clear" w:color="auto" w:fill="auto"/>
            <w:noWrap/>
            <w:vAlign w:val="center"/>
            <w:hideMark/>
          </w:tcPr>
          <w:p w14:paraId="6D6BD4A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2" w:type="pct"/>
            <w:tcBorders>
              <w:top w:val="nil"/>
              <w:left w:val="nil"/>
              <w:bottom w:val="single" w:sz="4" w:space="0" w:color="auto"/>
              <w:right w:val="single" w:sz="4" w:space="0" w:color="auto"/>
            </w:tcBorders>
            <w:shd w:val="clear" w:color="auto" w:fill="auto"/>
            <w:noWrap/>
            <w:vAlign w:val="center"/>
            <w:hideMark/>
          </w:tcPr>
          <w:p w14:paraId="5CCB2F2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79DD462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3" w:type="pct"/>
            <w:tcBorders>
              <w:top w:val="nil"/>
              <w:left w:val="nil"/>
              <w:bottom w:val="single" w:sz="4" w:space="0" w:color="auto"/>
              <w:right w:val="single" w:sz="4" w:space="0" w:color="auto"/>
            </w:tcBorders>
            <w:shd w:val="clear" w:color="auto" w:fill="auto"/>
            <w:noWrap/>
            <w:vAlign w:val="center"/>
            <w:hideMark/>
          </w:tcPr>
          <w:p w14:paraId="38DA507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4" w:type="pct"/>
            <w:tcBorders>
              <w:top w:val="nil"/>
              <w:left w:val="nil"/>
              <w:bottom w:val="single" w:sz="4" w:space="0" w:color="auto"/>
              <w:right w:val="single" w:sz="4" w:space="0" w:color="auto"/>
            </w:tcBorders>
            <w:shd w:val="clear" w:color="auto" w:fill="auto"/>
            <w:noWrap/>
            <w:vAlign w:val="center"/>
            <w:hideMark/>
          </w:tcPr>
          <w:p w14:paraId="2A4CD11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center"/>
            <w:hideMark/>
          </w:tcPr>
          <w:p w14:paraId="5FFE81F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center"/>
            <w:hideMark/>
          </w:tcPr>
          <w:p w14:paraId="41CC274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1C2181BF" w14:textId="77777777" w:rsidTr="00333BAD">
        <w:trPr>
          <w:trHeight w:val="278"/>
          <w:jc w:val="center"/>
        </w:trPr>
        <w:tc>
          <w:tcPr>
            <w:tcW w:w="990" w:type="pct"/>
            <w:tcBorders>
              <w:top w:val="nil"/>
              <w:left w:val="single" w:sz="8" w:space="0" w:color="auto"/>
              <w:bottom w:val="single" w:sz="4" w:space="0" w:color="auto"/>
              <w:right w:val="single" w:sz="4" w:space="0" w:color="auto"/>
            </w:tcBorders>
            <w:shd w:val="clear" w:color="auto" w:fill="auto"/>
            <w:vAlign w:val="center"/>
            <w:hideMark/>
          </w:tcPr>
          <w:p w14:paraId="517D9E76" w14:textId="77777777" w:rsidR="007C7968" w:rsidRPr="003D2EAE" w:rsidRDefault="007C7968" w:rsidP="00333BAD">
            <w:pPr>
              <w:rPr>
                <w:sz w:val="20"/>
                <w:szCs w:val="20"/>
              </w:rPr>
            </w:pPr>
            <w:r w:rsidRPr="003D2EAE">
              <w:rPr>
                <w:sz w:val="20"/>
                <w:szCs w:val="20"/>
              </w:rPr>
              <w:t>Sirens are out of date</w:t>
            </w:r>
          </w:p>
        </w:tc>
        <w:tc>
          <w:tcPr>
            <w:tcW w:w="1426" w:type="pct"/>
            <w:tcBorders>
              <w:top w:val="nil"/>
              <w:left w:val="nil"/>
              <w:bottom w:val="single" w:sz="4" w:space="0" w:color="auto"/>
              <w:right w:val="single" w:sz="4" w:space="0" w:color="auto"/>
            </w:tcBorders>
            <w:shd w:val="clear" w:color="auto" w:fill="auto"/>
            <w:noWrap/>
            <w:vAlign w:val="center"/>
            <w:hideMark/>
          </w:tcPr>
          <w:p w14:paraId="5B3501D0" w14:textId="77777777" w:rsidR="007C7968" w:rsidRPr="003D2EAE" w:rsidRDefault="007C7968" w:rsidP="00333BAD">
            <w:pPr>
              <w:rPr>
                <w:sz w:val="20"/>
                <w:szCs w:val="20"/>
              </w:rPr>
            </w:pPr>
            <w:r w:rsidRPr="003D2EAE">
              <w:rPr>
                <w:sz w:val="20"/>
                <w:szCs w:val="20"/>
              </w:rPr>
              <w:t>Ensure storm sirens meet federal standards</w:t>
            </w:r>
          </w:p>
        </w:tc>
        <w:tc>
          <w:tcPr>
            <w:tcW w:w="337" w:type="pct"/>
            <w:tcBorders>
              <w:top w:val="nil"/>
              <w:left w:val="nil"/>
              <w:bottom w:val="single" w:sz="4" w:space="0" w:color="auto"/>
              <w:right w:val="single" w:sz="4" w:space="0" w:color="auto"/>
            </w:tcBorders>
            <w:shd w:val="clear" w:color="auto" w:fill="auto"/>
            <w:noWrap/>
            <w:vAlign w:val="center"/>
            <w:hideMark/>
          </w:tcPr>
          <w:p w14:paraId="1B93667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2" w:type="pct"/>
            <w:tcBorders>
              <w:top w:val="nil"/>
              <w:left w:val="nil"/>
              <w:bottom w:val="single" w:sz="4" w:space="0" w:color="auto"/>
              <w:right w:val="single" w:sz="4" w:space="0" w:color="auto"/>
            </w:tcBorders>
            <w:shd w:val="clear" w:color="auto" w:fill="auto"/>
            <w:noWrap/>
            <w:vAlign w:val="center"/>
            <w:hideMark/>
          </w:tcPr>
          <w:p w14:paraId="00CE141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7CE630D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3" w:type="pct"/>
            <w:tcBorders>
              <w:top w:val="nil"/>
              <w:left w:val="nil"/>
              <w:bottom w:val="single" w:sz="4" w:space="0" w:color="auto"/>
              <w:right w:val="single" w:sz="4" w:space="0" w:color="auto"/>
            </w:tcBorders>
            <w:shd w:val="clear" w:color="auto" w:fill="auto"/>
            <w:noWrap/>
            <w:vAlign w:val="center"/>
            <w:hideMark/>
          </w:tcPr>
          <w:p w14:paraId="25EC8A90"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4" w:type="pct"/>
            <w:tcBorders>
              <w:top w:val="nil"/>
              <w:left w:val="nil"/>
              <w:bottom w:val="single" w:sz="4" w:space="0" w:color="auto"/>
              <w:right w:val="single" w:sz="4" w:space="0" w:color="auto"/>
            </w:tcBorders>
            <w:shd w:val="clear" w:color="auto" w:fill="auto"/>
            <w:noWrap/>
            <w:vAlign w:val="center"/>
            <w:hideMark/>
          </w:tcPr>
          <w:p w14:paraId="7E8C8F40"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center"/>
            <w:hideMark/>
          </w:tcPr>
          <w:p w14:paraId="71607B6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center"/>
            <w:hideMark/>
          </w:tcPr>
          <w:p w14:paraId="1D6A8FF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593AD418" w14:textId="77777777" w:rsidTr="00333BAD">
        <w:trPr>
          <w:trHeight w:val="300"/>
          <w:jc w:val="center"/>
        </w:trPr>
        <w:tc>
          <w:tcPr>
            <w:tcW w:w="990" w:type="pct"/>
            <w:vMerge w:val="restart"/>
            <w:tcBorders>
              <w:top w:val="nil"/>
              <w:left w:val="single" w:sz="8" w:space="0" w:color="auto"/>
              <w:bottom w:val="single" w:sz="4" w:space="0" w:color="auto"/>
              <w:right w:val="single" w:sz="4" w:space="0" w:color="auto"/>
            </w:tcBorders>
            <w:shd w:val="clear" w:color="auto" w:fill="auto"/>
            <w:vAlign w:val="center"/>
            <w:hideMark/>
          </w:tcPr>
          <w:p w14:paraId="4C7B4AC3" w14:textId="77777777" w:rsidR="007C7968" w:rsidRPr="003D2EAE" w:rsidRDefault="007C7968" w:rsidP="00333BAD">
            <w:pPr>
              <w:rPr>
                <w:sz w:val="20"/>
                <w:szCs w:val="20"/>
              </w:rPr>
            </w:pPr>
            <w:r w:rsidRPr="003D2EAE">
              <w:rPr>
                <w:sz w:val="20"/>
                <w:szCs w:val="20"/>
              </w:rPr>
              <w:t>Certain areas are susceptible to snow drifting</w:t>
            </w:r>
          </w:p>
        </w:tc>
        <w:tc>
          <w:tcPr>
            <w:tcW w:w="1426" w:type="pct"/>
            <w:tcBorders>
              <w:top w:val="nil"/>
              <w:left w:val="nil"/>
              <w:bottom w:val="single" w:sz="4" w:space="0" w:color="auto"/>
              <w:right w:val="single" w:sz="4" w:space="0" w:color="auto"/>
            </w:tcBorders>
            <w:shd w:val="clear" w:color="auto" w:fill="auto"/>
            <w:noWrap/>
            <w:vAlign w:val="center"/>
            <w:hideMark/>
          </w:tcPr>
          <w:p w14:paraId="30EFF488" w14:textId="77777777" w:rsidR="007C7968" w:rsidRPr="003D2EAE" w:rsidRDefault="007C7968" w:rsidP="00333BAD">
            <w:pPr>
              <w:rPr>
                <w:sz w:val="20"/>
                <w:szCs w:val="20"/>
              </w:rPr>
            </w:pPr>
            <w:r w:rsidRPr="003D2EAE">
              <w:rPr>
                <w:sz w:val="20"/>
                <w:szCs w:val="20"/>
              </w:rPr>
              <w:t>Survey areas in need of snow shelterbelts and plant trees accordingly.</w:t>
            </w:r>
          </w:p>
        </w:tc>
        <w:tc>
          <w:tcPr>
            <w:tcW w:w="337" w:type="pct"/>
            <w:tcBorders>
              <w:top w:val="nil"/>
              <w:left w:val="nil"/>
              <w:bottom w:val="single" w:sz="4" w:space="0" w:color="auto"/>
              <w:right w:val="single" w:sz="4" w:space="0" w:color="auto"/>
            </w:tcBorders>
            <w:shd w:val="clear" w:color="auto" w:fill="auto"/>
            <w:noWrap/>
            <w:vAlign w:val="center"/>
            <w:hideMark/>
          </w:tcPr>
          <w:p w14:paraId="0084C92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2" w:type="pct"/>
            <w:tcBorders>
              <w:top w:val="nil"/>
              <w:left w:val="nil"/>
              <w:bottom w:val="single" w:sz="4" w:space="0" w:color="auto"/>
              <w:right w:val="single" w:sz="4" w:space="0" w:color="auto"/>
            </w:tcBorders>
            <w:shd w:val="clear" w:color="auto" w:fill="auto"/>
            <w:noWrap/>
            <w:vAlign w:val="center"/>
            <w:hideMark/>
          </w:tcPr>
          <w:p w14:paraId="01254BB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0ED6529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3" w:type="pct"/>
            <w:tcBorders>
              <w:top w:val="nil"/>
              <w:left w:val="nil"/>
              <w:bottom w:val="single" w:sz="4" w:space="0" w:color="auto"/>
              <w:right w:val="single" w:sz="4" w:space="0" w:color="auto"/>
            </w:tcBorders>
            <w:shd w:val="clear" w:color="auto" w:fill="auto"/>
            <w:noWrap/>
            <w:vAlign w:val="center"/>
            <w:hideMark/>
          </w:tcPr>
          <w:p w14:paraId="4F2B6F8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4" w:type="pct"/>
            <w:tcBorders>
              <w:top w:val="nil"/>
              <w:left w:val="nil"/>
              <w:bottom w:val="single" w:sz="4" w:space="0" w:color="auto"/>
              <w:right w:val="single" w:sz="4" w:space="0" w:color="auto"/>
            </w:tcBorders>
            <w:shd w:val="clear" w:color="auto" w:fill="auto"/>
            <w:noWrap/>
            <w:vAlign w:val="center"/>
            <w:hideMark/>
          </w:tcPr>
          <w:p w14:paraId="5061E16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center"/>
            <w:hideMark/>
          </w:tcPr>
          <w:p w14:paraId="5611D2E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center"/>
            <w:hideMark/>
          </w:tcPr>
          <w:p w14:paraId="04D4227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6B9DCAC5" w14:textId="77777777" w:rsidTr="00333BAD">
        <w:trPr>
          <w:trHeight w:val="300"/>
          <w:jc w:val="center"/>
        </w:trPr>
        <w:tc>
          <w:tcPr>
            <w:tcW w:w="990" w:type="pct"/>
            <w:vMerge/>
            <w:tcBorders>
              <w:top w:val="nil"/>
              <w:left w:val="single" w:sz="8" w:space="0" w:color="auto"/>
              <w:bottom w:val="single" w:sz="4" w:space="0" w:color="auto"/>
              <w:right w:val="single" w:sz="4" w:space="0" w:color="auto"/>
            </w:tcBorders>
            <w:vAlign w:val="center"/>
            <w:hideMark/>
          </w:tcPr>
          <w:p w14:paraId="40E784A5" w14:textId="77777777" w:rsidR="007C7968" w:rsidRPr="003D2EAE" w:rsidRDefault="007C7968" w:rsidP="00333BAD">
            <w:pPr>
              <w:rPr>
                <w:sz w:val="20"/>
                <w:szCs w:val="20"/>
              </w:rPr>
            </w:pPr>
          </w:p>
        </w:tc>
        <w:tc>
          <w:tcPr>
            <w:tcW w:w="1426" w:type="pct"/>
            <w:tcBorders>
              <w:top w:val="nil"/>
              <w:left w:val="nil"/>
              <w:bottom w:val="single" w:sz="4" w:space="0" w:color="auto"/>
              <w:right w:val="single" w:sz="4" w:space="0" w:color="auto"/>
            </w:tcBorders>
            <w:shd w:val="clear" w:color="auto" w:fill="auto"/>
            <w:noWrap/>
            <w:vAlign w:val="center"/>
            <w:hideMark/>
          </w:tcPr>
          <w:p w14:paraId="0CD88550" w14:textId="77777777" w:rsidR="007C7968" w:rsidRPr="003D2EAE" w:rsidRDefault="007C7968" w:rsidP="00333BAD">
            <w:pPr>
              <w:rPr>
                <w:sz w:val="20"/>
                <w:szCs w:val="20"/>
              </w:rPr>
            </w:pPr>
            <w:r w:rsidRPr="003D2EAE">
              <w:rPr>
                <w:sz w:val="20"/>
                <w:szCs w:val="20"/>
              </w:rPr>
              <w:t>Install or plant living snow fences</w:t>
            </w:r>
          </w:p>
        </w:tc>
        <w:tc>
          <w:tcPr>
            <w:tcW w:w="337" w:type="pct"/>
            <w:tcBorders>
              <w:top w:val="nil"/>
              <w:left w:val="nil"/>
              <w:bottom w:val="single" w:sz="4" w:space="0" w:color="auto"/>
              <w:right w:val="single" w:sz="4" w:space="0" w:color="auto"/>
            </w:tcBorders>
            <w:shd w:val="clear" w:color="auto" w:fill="auto"/>
            <w:noWrap/>
            <w:vAlign w:val="center"/>
            <w:hideMark/>
          </w:tcPr>
          <w:p w14:paraId="697EF99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2" w:type="pct"/>
            <w:tcBorders>
              <w:top w:val="nil"/>
              <w:left w:val="nil"/>
              <w:bottom w:val="single" w:sz="4" w:space="0" w:color="auto"/>
              <w:right w:val="single" w:sz="4" w:space="0" w:color="auto"/>
            </w:tcBorders>
            <w:shd w:val="clear" w:color="auto" w:fill="auto"/>
            <w:noWrap/>
            <w:vAlign w:val="center"/>
            <w:hideMark/>
          </w:tcPr>
          <w:p w14:paraId="473A2A8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1D7DCBD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3" w:type="pct"/>
            <w:tcBorders>
              <w:top w:val="nil"/>
              <w:left w:val="nil"/>
              <w:bottom w:val="single" w:sz="4" w:space="0" w:color="auto"/>
              <w:right w:val="single" w:sz="4" w:space="0" w:color="auto"/>
            </w:tcBorders>
            <w:shd w:val="clear" w:color="auto" w:fill="auto"/>
            <w:noWrap/>
            <w:vAlign w:val="center"/>
            <w:hideMark/>
          </w:tcPr>
          <w:p w14:paraId="7E00DDC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4" w:type="pct"/>
            <w:tcBorders>
              <w:top w:val="nil"/>
              <w:left w:val="nil"/>
              <w:bottom w:val="single" w:sz="4" w:space="0" w:color="auto"/>
              <w:right w:val="single" w:sz="4" w:space="0" w:color="auto"/>
            </w:tcBorders>
            <w:shd w:val="clear" w:color="auto" w:fill="auto"/>
            <w:noWrap/>
            <w:vAlign w:val="center"/>
            <w:hideMark/>
          </w:tcPr>
          <w:p w14:paraId="0249E94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center"/>
            <w:hideMark/>
          </w:tcPr>
          <w:p w14:paraId="688605C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center"/>
            <w:hideMark/>
          </w:tcPr>
          <w:p w14:paraId="78979E3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7C7968" w:rsidRPr="003D2EAE" w14:paraId="03D4D4D7" w14:textId="77777777" w:rsidTr="00333BAD">
        <w:trPr>
          <w:trHeight w:val="915"/>
          <w:jc w:val="center"/>
        </w:trPr>
        <w:tc>
          <w:tcPr>
            <w:tcW w:w="990" w:type="pct"/>
            <w:tcBorders>
              <w:top w:val="nil"/>
              <w:left w:val="single" w:sz="8" w:space="0" w:color="auto"/>
              <w:bottom w:val="single" w:sz="8" w:space="0" w:color="auto"/>
              <w:right w:val="single" w:sz="4" w:space="0" w:color="auto"/>
            </w:tcBorders>
            <w:shd w:val="clear" w:color="auto" w:fill="auto"/>
            <w:vAlign w:val="center"/>
            <w:hideMark/>
          </w:tcPr>
          <w:p w14:paraId="1F78CE4C" w14:textId="77777777" w:rsidR="007C7968" w:rsidRPr="003D2EAE" w:rsidRDefault="007C7968" w:rsidP="00333BAD">
            <w:pPr>
              <w:rPr>
                <w:sz w:val="20"/>
                <w:szCs w:val="20"/>
              </w:rPr>
            </w:pPr>
            <w:r w:rsidRPr="003D2EAE">
              <w:rPr>
                <w:sz w:val="20"/>
                <w:szCs w:val="20"/>
              </w:rPr>
              <w:t>Certain areas of town cannot hear storm sirens and other emergency warning systems</w:t>
            </w:r>
          </w:p>
        </w:tc>
        <w:tc>
          <w:tcPr>
            <w:tcW w:w="1426" w:type="pct"/>
            <w:tcBorders>
              <w:top w:val="nil"/>
              <w:left w:val="nil"/>
              <w:bottom w:val="single" w:sz="8" w:space="0" w:color="auto"/>
              <w:right w:val="single" w:sz="4" w:space="0" w:color="auto"/>
            </w:tcBorders>
            <w:shd w:val="clear" w:color="auto" w:fill="auto"/>
            <w:noWrap/>
            <w:vAlign w:val="center"/>
            <w:hideMark/>
          </w:tcPr>
          <w:p w14:paraId="788EEE48" w14:textId="77777777" w:rsidR="007C7968" w:rsidRPr="003D2EAE" w:rsidRDefault="007C7968" w:rsidP="00333BAD">
            <w:pPr>
              <w:rPr>
                <w:sz w:val="20"/>
                <w:szCs w:val="20"/>
              </w:rPr>
            </w:pPr>
            <w:r w:rsidRPr="003D2EAE">
              <w:rPr>
                <w:sz w:val="20"/>
                <w:szCs w:val="20"/>
              </w:rPr>
              <w:t>Construct new or improve existing warning systems</w:t>
            </w:r>
          </w:p>
        </w:tc>
        <w:tc>
          <w:tcPr>
            <w:tcW w:w="337" w:type="pct"/>
            <w:tcBorders>
              <w:top w:val="nil"/>
              <w:left w:val="nil"/>
              <w:bottom w:val="single" w:sz="8" w:space="0" w:color="auto"/>
              <w:right w:val="single" w:sz="4" w:space="0" w:color="auto"/>
            </w:tcBorders>
            <w:shd w:val="clear" w:color="auto" w:fill="auto"/>
            <w:noWrap/>
            <w:vAlign w:val="center"/>
            <w:hideMark/>
          </w:tcPr>
          <w:p w14:paraId="1E58349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2" w:type="pct"/>
            <w:tcBorders>
              <w:top w:val="nil"/>
              <w:left w:val="nil"/>
              <w:bottom w:val="single" w:sz="8" w:space="0" w:color="auto"/>
              <w:right w:val="single" w:sz="4" w:space="0" w:color="auto"/>
            </w:tcBorders>
            <w:shd w:val="clear" w:color="auto" w:fill="auto"/>
            <w:noWrap/>
            <w:vAlign w:val="center"/>
            <w:hideMark/>
          </w:tcPr>
          <w:p w14:paraId="38E68F8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8" w:space="0" w:color="auto"/>
              <w:right w:val="single" w:sz="4" w:space="0" w:color="auto"/>
            </w:tcBorders>
            <w:shd w:val="clear" w:color="auto" w:fill="auto"/>
            <w:noWrap/>
            <w:vAlign w:val="center"/>
            <w:hideMark/>
          </w:tcPr>
          <w:p w14:paraId="001DD00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3" w:type="pct"/>
            <w:tcBorders>
              <w:top w:val="nil"/>
              <w:left w:val="nil"/>
              <w:bottom w:val="single" w:sz="8" w:space="0" w:color="auto"/>
              <w:right w:val="single" w:sz="4" w:space="0" w:color="auto"/>
            </w:tcBorders>
            <w:shd w:val="clear" w:color="auto" w:fill="auto"/>
            <w:noWrap/>
            <w:vAlign w:val="center"/>
            <w:hideMark/>
          </w:tcPr>
          <w:p w14:paraId="12C2015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4" w:type="pct"/>
            <w:tcBorders>
              <w:top w:val="nil"/>
              <w:left w:val="nil"/>
              <w:bottom w:val="single" w:sz="8" w:space="0" w:color="auto"/>
              <w:right w:val="single" w:sz="4" w:space="0" w:color="auto"/>
            </w:tcBorders>
            <w:shd w:val="clear" w:color="auto" w:fill="auto"/>
            <w:noWrap/>
            <w:vAlign w:val="center"/>
            <w:hideMark/>
          </w:tcPr>
          <w:p w14:paraId="37BA694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8" w:space="0" w:color="auto"/>
              <w:right w:val="single" w:sz="4" w:space="0" w:color="auto"/>
            </w:tcBorders>
            <w:shd w:val="clear" w:color="auto" w:fill="auto"/>
            <w:noWrap/>
            <w:vAlign w:val="center"/>
            <w:hideMark/>
          </w:tcPr>
          <w:p w14:paraId="0565CEF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8" w:space="0" w:color="auto"/>
              <w:right w:val="single" w:sz="8" w:space="0" w:color="auto"/>
            </w:tcBorders>
            <w:shd w:val="clear" w:color="auto" w:fill="auto"/>
            <w:noWrap/>
            <w:vAlign w:val="center"/>
            <w:hideMark/>
          </w:tcPr>
          <w:p w14:paraId="2DC1EE0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bl>
    <w:p w14:paraId="16F5F73A" w14:textId="77777777" w:rsidR="007C7968" w:rsidRPr="003D2EAE" w:rsidRDefault="007C7968" w:rsidP="007C7968">
      <w:pPr>
        <w:rPr>
          <w:b/>
          <w:bCs/>
          <w:sz w:val="22"/>
          <w:szCs w:val="22"/>
          <w:u w:val="single"/>
        </w:rPr>
      </w:pPr>
    </w:p>
    <w:p w14:paraId="751A2B9B" w14:textId="77777777" w:rsidR="007C7968" w:rsidRPr="003D2EAE" w:rsidRDefault="007C7968" w:rsidP="007C7968">
      <w:pPr>
        <w:tabs>
          <w:tab w:val="left" w:pos="869"/>
          <w:tab w:val="center" w:pos="6480"/>
        </w:tabs>
        <w:rPr>
          <w:b/>
          <w:sz w:val="22"/>
          <w:szCs w:val="22"/>
        </w:rPr>
      </w:pPr>
      <w:r w:rsidRPr="003D2EAE">
        <w:rPr>
          <w:b/>
          <w:sz w:val="22"/>
          <w:szCs w:val="22"/>
        </w:rPr>
        <w:tab/>
      </w:r>
      <w:r w:rsidRPr="003D2EAE">
        <w:rPr>
          <w:b/>
          <w:sz w:val="22"/>
          <w:szCs w:val="22"/>
        </w:rPr>
        <w:tab/>
        <w:t>Table 5.6: Actions/Projects to Reduce Loss Potential of Infrastructure to Severe Weather Hazards</w:t>
      </w:r>
    </w:p>
    <w:tbl>
      <w:tblPr>
        <w:tblW w:w="5089" w:type="pct"/>
        <w:jc w:val="center"/>
        <w:tblLayout w:type="fixed"/>
        <w:tblLook w:val="04A0" w:firstRow="1" w:lastRow="0" w:firstColumn="1" w:lastColumn="0" w:noHBand="0" w:noVBand="1"/>
      </w:tblPr>
      <w:tblGrid>
        <w:gridCol w:w="2260"/>
        <w:gridCol w:w="4247"/>
        <w:gridCol w:w="903"/>
        <w:gridCol w:w="1355"/>
        <w:gridCol w:w="1042"/>
        <w:gridCol w:w="765"/>
        <w:gridCol w:w="902"/>
        <w:gridCol w:w="950"/>
        <w:gridCol w:w="1039"/>
      </w:tblGrid>
      <w:tr w:rsidR="00F83331" w:rsidRPr="003D2EAE" w14:paraId="42604F3F" w14:textId="77777777" w:rsidTr="00333BAD">
        <w:trPr>
          <w:trHeight w:val="315"/>
          <w:jc w:val="center"/>
        </w:trPr>
        <w:tc>
          <w:tcPr>
            <w:tcW w:w="839"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0807DAB7"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Problem Statements</w:t>
            </w:r>
          </w:p>
        </w:tc>
        <w:tc>
          <w:tcPr>
            <w:tcW w:w="1577" w:type="pct"/>
            <w:tcBorders>
              <w:top w:val="single" w:sz="8" w:space="0" w:color="auto"/>
              <w:left w:val="nil"/>
              <w:bottom w:val="single" w:sz="8" w:space="0" w:color="auto"/>
              <w:right w:val="single" w:sz="4" w:space="0" w:color="auto"/>
            </w:tcBorders>
            <w:shd w:val="clear" w:color="auto" w:fill="auto"/>
            <w:noWrap/>
            <w:vAlign w:val="bottom"/>
            <w:hideMark/>
          </w:tcPr>
          <w:p w14:paraId="305E4645"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Actions</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2BBA89DA"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Bryant</w:t>
            </w:r>
          </w:p>
        </w:tc>
        <w:tc>
          <w:tcPr>
            <w:tcW w:w="503" w:type="pct"/>
            <w:tcBorders>
              <w:top w:val="single" w:sz="8" w:space="0" w:color="auto"/>
              <w:left w:val="nil"/>
              <w:bottom w:val="single" w:sz="8" w:space="0" w:color="auto"/>
              <w:right w:val="single" w:sz="4" w:space="0" w:color="auto"/>
            </w:tcBorders>
            <w:shd w:val="clear" w:color="auto" w:fill="auto"/>
            <w:noWrap/>
            <w:vAlign w:val="bottom"/>
            <w:hideMark/>
          </w:tcPr>
          <w:p w14:paraId="2E47404C" w14:textId="77777777" w:rsidR="007C7968" w:rsidRPr="003D2EAE" w:rsidRDefault="007C7968" w:rsidP="00333BAD">
            <w:pPr>
              <w:jc w:val="center"/>
              <w:rPr>
                <w:rFonts w:ascii="Calibri" w:hAnsi="Calibri" w:cs="Calibri"/>
                <w:b/>
                <w:bCs/>
                <w:i/>
                <w:iCs/>
                <w:sz w:val="22"/>
                <w:szCs w:val="22"/>
              </w:rPr>
            </w:pPr>
            <w:r w:rsidRPr="003D2EAE">
              <w:rPr>
                <w:b/>
                <w:bCs/>
                <w:i/>
                <w:iCs/>
                <w:sz w:val="20"/>
                <w:szCs w:val="20"/>
              </w:rPr>
              <w:t>Castlewood</w:t>
            </w:r>
          </w:p>
        </w:tc>
        <w:tc>
          <w:tcPr>
            <w:tcW w:w="387" w:type="pct"/>
            <w:tcBorders>
              <w:top w:val="single" w:sz="8" w:space="0" w:color="auto"/>
              <w:left w:val="nil"/>
              <w:bottom w:val="single" w:sz="8" w:space="0" w:color="auto"/>
              <w:right w:val="single" w:sz="4" w:space="0" w:color="auto"/>
            </w:tcBorders>
            <w:shd w:val="clear" w:color="auto" w:fill="auto"/>
            <w:noWrap/>
            <w:vAlign w:val="bottom"/>
            <w:hideMark/>
          </w:tcPr>
          <w:p w14:paraId="7E7A5DC0"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Estelline</w:t>
            </w:r>
          </w:p>
        </w:tc>
        <w:tc>
          <w:tcPr>
            <w:tcW w:w="284" w:type="pct"/>
            <w:tcBorders>
              <w:top w:val="single" w:sz="8" w:space="0" w:color="auto"/>
              <w:left w:val="nil"/>
              <w:bottom w:val="single" w:sz="8" w:space="0" w:color="auto"/>
              <w:right w:val="single" w:sz="4" w:space="0" w:color="auto"/>
            </w:tcBorders>
            <w:shd w:val="clear" w:color="auto" w:fill="auto"/>
            <w:noWrap/>
            <w:vAlign w:val="bottom"/>
            <w:hideMark/>
          </w:tcPr>
          <w:p w14:paraId="376B8D28"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Hayti</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3412FB7E"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Hazel</w:t>
            </w:r>
          </w:p>
        </w:tc>
        <w:tc>
          <w:tcPr>
            <w:tcW w:w="353" w:type="pct"/>
            <w:tcBorders>
              <w:top w:val="single" w:sz="8" w:space="0" w:color="auto"/>
              <w:left w:val="nil"/>
              <w:bottom w:val="single" w:sz="8" w:space="0" w:color="auto"/>
              <w:right w:val="single" w:sz="4" w:space="0" w:color="auto"/>
            </w:tcBorders>
            <w:shd w:val="clear" w:color="auto" w:fill="auto"/>
            <w:noWrap/>
            <w:vAlign w:val="bottom"/>
            <w:hideMark/>
          </w:tcPr>
          <w:p w14:paraId="5746E0F2"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Lake Norden</w:t>
            </w:r>
          </w:p>
        </w:tc>
        <w:tc>
          <w:tcPr>
            <w:tcW w:w="386" w:type="pct"/>
            <w:tcBorders>
              <w:top w:val="single" w:sz="8" w:space="0" w:color="auto"/>
              <w:left w:val="nil"/>
              <w:bottom w:val="single" w:sz="8" w:space="0" w:color="auto"/>
              <w:right w:val="single" w:sz="8" w:space="0" w:color="auto"/>
            </w:tcBorders>
            <w:shd w:val="clear" w:color="auto" w:fill="auto"/>
            <w:noWrap/>
            <w:vAlign w:val="bottom"/>
            <w:hideMark/>
          </w:tcPr>
          <w:p w14:paraId="55308B64"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Hamlin County</w:t>
            </w:r>
          </w:p>
        </w:tc>
      </w:tr>
      <w:tr w:rsidR="00F83331" w:rsidRPr="003D2EAE" w14:paraId="37C25325" w14:textId="77777777" w:rsidTr="00333BAD">
        <w:trPr>
          <w:trHeight w:val="214"/>
          <w:jc w:val="center"/>
        </w:trPr>
        <w:tc>
          <w:tcPr>
            <w:tcW w:w="839" w:type="pct"/>
            <w:vMerge w:val="restart"/>
            <w:tcBorders>
              <w:top w:val="nil"/>
              <w:left w:val="single" w:sz="8" w:space="0" w:color="auto"/>
              <w:right w:val="single" w:sz="4" w:space="0" w:color="auto"/>
            </w:tcBorders>
            <w:shd w:val="clear" w:color="auto" w:fill="auto"/>
            <w:vAlign w:val="center"/>
            <w:hideMark/>
          </w:tcPr>
          <w:p w14:paraId="03CD0E84" w14:textId="77777777" w:rsidR="007C7968" w:rsidRPr="003D2EAE" w:rsidRDefault="007C7968" w:rsidP="00333BAD">
            <w:pPr>
              <w:rPr>
                <w:sz w:val="20"/>
                <w:szCs w:val="20"/>
              </w:rPr>
            </w:pPr>
            <w:r w:rsidRPr="003D2EAE">
              <w:rPr>
                <w:sz w:val="20"/>
                <w:szCs w:val="20"/>
              </w:rPr>
              <w:t>Utility lines and structures are subject to failure in high wind, heavy rain, ice events</w:t>
            </w:r>
          </w:p>
        </w:tc>
        <w:tc>
          <w:tcPr>
            <w:tcW w:w="1577" w:type="pct"/>
            <w:tcBorders>
              <w:top w:val="nil"/>
              <w:left w:val="nil"/>
              <w:bottom w:val="single" w:sz="4" w:space="0" w:color="auto"/>
              <w:right w:val="single" w:sz="4" w:space="0" w:color="auto"/>
            </w:tcBorders>
            <w:shd w:val="clear" w:color="auto" w:fill="auto"/>
            <w:noWrap/>
            <w:vAlign w:val="center"/>
            <w:hideMark/>
          </w:tcPr>
          <w:p w14:paraId="6CB27D45" w14:textId="77777777" w:rsidR="007C7968" w:rsidRPr="003D2EAE" w:rsidRDefault="007C7968" w:rsidP="00333BAD">
            <w:pPr>
              <w:rPr>
                <w:sz w:val="20"/>
                <w:szCs w:val="20"/>
              </w:rPr>
            </w:pPr>
            <w:r w:rsidRPr="003D2EAE">
              <w:rPr>
                <w:sz w:val="20"/>
                <w:szCs w:val="20"/>
              </w:rPr>
              <w:t xml:space="preserve">Upgrading of utility lines. </w:t>
            </w:r>
          </w:p>
        </w:tc>
        <w:tc>
          <w:tcPr>
            <w:tcW w:w="335" w:type="pct"/>
            <w:tcBorders>
              <w:top w:val="nil"/>
              <w:left w:val="nil"/>
              <w:bottom w:val="single" w:sz="4" w:space="0" w:color="auto"/>
              <w:right w:val="single" w:sz="4" w:space="0" w:color="auto"/>
            </w:tcBorders>
            <w:shd w:val="clear" w:color="auto" w:fill="auto"/>
            <w:noWrap/>
            <w:vAlign w:val="center"/>
            <w:hideMark/>
          </w:tcPr>
          <w:p w14:paraId="167CBD6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4A7BADB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7" w:type="pct"/>
            <w:tcBorders>
              <w:top w:val="nil"/>
              <w:left w:val="nil"/>
              <w:bottom w:val="single" w:sz="4" w:space="0" w:color="auto"/>
              <w:right w:val="single" w:sz="4" w:space="0" w:color="auto"/>
            </w:tcBorders>
            <w:shd w:val="clear" w:color="auto" w:fill="auto"/>
            <w:noWrap/>
            <w:vAlign w:val="center"/>
            <w:hideMark/>
          </w:tcPr>
          <w:p w14:paraId="05C49C1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84" w:type="pct"/>
            <w:tcBorders>
              <w:top w:val="nil"/>
              <w:left w:val="nil"/>
              <w:bottom w:val="single" w:sz="4" w:space="0" w:color="auto"/>
              <w:right w:val="single" w:sz="4" w:space="0" w:color="auto"/>
            </w:tcBorders>
            <w:shd w:val="clear" w:color="auto" w:fill="auto"/>
            <w:noWrap/>
            <w:vAlign w:val="center"/>
            <w:hideMark/>
          </w:tcPr>
          <w:p w14:paraId="62A4672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5815623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center"/>
            <w:hideMark/>
          </w:tcPr>
          <w:p w14:paraId="476589C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6" w:type="pct"/>
            <w:tcBorders>
              <w:top w:val="nil"/>
              <w:left w:val="nil"/>
              <w:bottom w:val="single" w:sz="4" w:space="0" w:color="auto"/>
              <w:right w:val="single" w:sz="8" w:space="0" w:color="auto"/>
            </w:tcBorders>
            <w:shd w:val="clear" w:color="auto" w:fill="auto"/>
            <w:noWrap/>
            <w:vAlign w:val="center"/>
            <w:hideMark/>
          </w:tcPr>
          <w:p w14:paraId="1D649C0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274AE9DA" w14:textId="77777777" w:rsidTr="00333BAD">
        <w:trPr>
          <w:trHeight w:val="300"/>
          <w:jc w:val="center"/>
        </w:trPr>
        <w:tc>
          <w:tcPr>
            <w:tcW w:w="839" w:type="pct"/>
            <w:vMerge/>
            <w:tcBorders>
              <w:left w:val="single" w:sz="8" w:space="0" w:color="auto"/>
              <w:right w:val="single" w:sz="4" w:space="0" w:color="auto"/>
            </w:tcBorders>
            <w:shd w:val="clear" w:color="auto" w:fill="auto"/>
            <w:vAlign w:val="center"/>
            <w:hideMark/>
          </w:tcPr>
          <w:p w14:paraId="34FC786D" w14:textId="77777777" w:rsidR="007C7968" w:rsidRPr="003D2EAE" w:rsidRDefault="007C7968" w:rsidP="00333BAD">
            <w:pPr>
              <w:rPr>
                <w:sz w:val="20"/>
                <w:szCs w:val="20"/>
              </w:rPr>
            </w:pPr>
          </w:p>
        </w:tc>
        <w:tc>
          <w:tcPr>
            <w:tcW w:w="1577" w:type="pct"/>
            <w:tcBorders>
              <w:top w:val="nil"/>
              <w:left w:val="nil"/>
              <w:bottom w:val="single" w:sz="4" w:space="0" w:color="auto"/>
              <w:right w:val="single" w:sz="4" w:space="0" w:color="auto"/>
            </w:tcBorders>
            <w:shd w:val="clear" w:color="auto" w:fill="auto"/>
            <w:noWrap/>
            <w:vAlign w:val="center"/>
            <w:hideMark/>
          </w:tcPr>
          <w:p w14:paraId="54A4BA19" w14:textId="77777777" w:rsidR="007C7968" w:rsidRPr="003D2EAE" w:rsidRDefault="007C7968" w:rsidP="00333BAD">
            <w:pPr>
              <w:rPr>
                <w:sz w:val="20"/>
                <w:szCs w:val="20"/>
              </w:rPr>
            </w:pPr>
            <w:r w:rsidRPr="003D2EAE">
              <w:rPr>
                <w:sz w:val="20"/>
                <w:szCs w:val="20"/>
              </w:rPr>
              <w:t>Burial of utility lines when needed.</w:t>
            </w:r>
          </w:p>
        </w:tc>
        <w:tc>
          <w:tcPr>
            <w:tcW w:w="335" w:type="pct"/>
            <w:tcBorders>
              <w:top w:val="nil"/>
              <w:left w:val="nil"/>
              <w:bottom w:val="single" w:sz="4" w:space="0" w:color="auto"/>
              <w:right w:val="single" w:sz="4" w:space="0" w:color="auto"/>
            </w:tcBorders>
            <w:shd w:val="clear" w:color="auto" w:fill="auto"/>
            <w:noWrap/>
            <w:vAlign w:val="center"/>
            <w:hideMark/>
          </w:tcPr>
          <w:p w14:paraId="4E843C6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420D334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7" w:type="pct"/>
            <w:tcBorders>
              <w:top w:val="nil"/>
              <w:left w:val="nil"/>
              <w:bottom w:val="single" w:sz="4" w:space="0" w:color="auto"/>
              <w:right w:val="single" w:sz="4" w:space="0" w:color="auto"/>
            </w:tcBorders>
            <w:shd w:val="clear" w:color="auto" w:fill="auto"/>
            <w:noWrap/>
            <w:vAlign w:val="center"/>
            <w:hideMark/>
          </w:tcPr>
          <w:p w14:paraId="0F74DCB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84" w:type="pct"/>
            <w:tcBorders>
              <w:top w:val="nil"/>
              <w:left w:val="nil"/>
              <w:bottom w:val="single" w:sz="4" w:space="0" w:color="auto"/>
              <w:right w:val="single" w:sz="4" w:space="0" w:color="auto"/>
            </w:tcBorders>
            <w:shd w:val="clear" w:color="auto" w:fill="auto"/>
            <w:noWrap/>
            <w:vAlign w:val="center"/>
            <w:hideMark/>
          </w:tcPr>
          <w:p w14:paraId="1143717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6364525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center"/>
            <w:hideMark/>
          </w:tcPr>
          <w:p w14:paraId="1AB7E6B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6" w:type="pct"/>
            <w:tcBorders>
              <w:top w:val="nil"/>
              <w:left w:val="nil"/>
              <w:bottom w:val="single" w:sz="4" w:space="0" w:color="auto"/>
              <w:right w:val="single" w:sz="8" w:space="0" w:color="auto"/>
            </w:tcBorders>
            <w:shd w:val="clear" w:color="auto" w:fill="auto"/>
            <w:noWrap/>
            <w:vAlign w:val="center"/>
            <w:hideMark/>
          </w:tcPr>
          <w:p w14:paraId="1C19DD4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765F9F2A" w14:textId="77777777" w:rsidTr="00333BAD">
        <w:trPr>
          <w:trHeight w:val="585"/>
          <w:jc w:val="center"/>
        </w:trPr>
        <w:tc>
          <w:tcPr>
            <w:tcW w:w="839" w:type="pct"/>
            <w:vMerge/>
            <w:tcBorders>
              <w:left w:val="single" w:sz="8" w:space="0" w:color="auto"/>
              <w:right w:val="single" w:sz="4" w:space="0" w:color="auto"/>
            </w:tcBorders>
            <w:shd w:val="clear" w:color="auto" w:fill="auto"/>
            <w:vAlign w:val="center"/>
            <w:hideMark/>
          </w:tcPr>
          <w:p w14:paraId="7FFA09BD" w14:textId="77777777" w:rsidR="007C7968" w:rsidRPr="003D2EAE" w:rsidRDefault="007C7968" w:rsidP="00333BAD">
            <w:pPr>
              <w:rPr>
                <w:sz w:val="20"/>
                <w:szCs w:val="20"/>
              </w:rPr>
            </w:pPr>
          </w:p>
        </w:tc>
        <w:tc>
          <w:tcPr>
            <w:tcW w:w="1577" w:type="pct"/>
            <w:tcBorders>
              <w:top w:val="nil"/>
              <w:left w:val="nil"/>
              <w:bottom w:val="single" w:sz="4" w:space="0" w:color="auto"/>
              <w:right w:val="single" w:sz="4" w:space="0" w:color="auto"/>
            </w:tcBorders>
            <w:shd w:val="clear" w:color="auto" w:fill="auto"/>
            <w:vAlign w:val="center"/>
            <w:hideMark/>
          </w:tcPr>
          <w:p w14:paraId="365484AF" w14:textId="77777777" w:rsidR="007C7968" w:rsidRPr="003D2EAE" w:rsidRDefault="007C7968" w:rsidP="00333BAD">
            <w:pPr>
              <w:rPr>
                <w:sz w:val="20"/>
                <w:szCs w:val="20"/>
              </w:rPr>
            </w:pPr>
            <w:r w:rsidRPr="003D2EAE">
              <w:rPr>
                <w:sz w:val="20"/>
                <w:szCs w:val="20"/>
              </w:rPr>
              <w:t>Require upgrading of overhead lines when age or disasters provide an opportunity.</w:t>
            </w:r>
          </w:p>
        </w:tc>
        <w:tc>
          <w:tcPr>
            <w:tcW w:w="335" w:type="pct"/>
            <w:tcBorders>
              <w:top w:val="nil"/>
              <w:left w:val="nil"/>
              <w:bottom w:val="single" w:sz="4" w:space="0" w:color="auto"/>
              <w:right w:val="single" w:sz="4" w:space="0" w:color="auto"/>
            </w:tcBorders>
            <w:shd w:val="clear" w:color="auto" w:fill="auto"/>
            <w:noWrap/>
            <w:vAlign w:val="center"/>
            <w:hideMark/>
          </w:tcPr>
          <w:p w14:paraId="6372EC2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4AD9EE4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7" w:type="pct"/>
            <w:tcBorders>
              <w:top w:val="nil"/>
              <w:left w:val="nil"/>
              <w:bottom w:val="single" w:sz="4" w:space="0" w:color="auto"/>
              <w:right w:val="single" w:sz="4" w:space="0" w:color="auto"/>
            </w:tcBorders>
            <w:shd w:val="clear" w:color="auto" w:fill="auto"/>
            <w:noWrap/>
            <w:vAlign w:val="center"/>
            <w:hideMark/>
          </w:tcPr>
          <w:p w14:paraId="259610E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84" w:type="pct"/>
            <w:tcBorders>
              <w:top w:val="nil"/>
              <w:left w:val="nil"/>
              <w:bottom w:val="single" w:sz="4" w:space="0" w:color="auto"/>
              <w:right w:val="single" w:sz="4" w:space="0" w:color="auto"/>
            </w:tcBorders>
            <w:shd w:val="clear" w:color="auto" w:fill="auto"/>
            <w:noWrap/>
            <w:vAlign w:val="center"/>
            <w:hideMark/>
          </w:tcPr>
          <w:p w14:paraId="091326D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3EC6C7E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center"/>
            <w:hideMark/>
          </w:tcPr>
          <w:p w14:paraId="6AF0883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6" w:type="pct"/>
            <w:tcBorders>
              <w:top w:val="nil"/>
              <w:left w:val="nil"/>
              <w:bottom w:val="single" w:sz="4" w:space="0" w:color="auto"/>
              <w:right w:val="single" w:sz="8" w:space="0" w:color="auto"/>
            </w:tcBorders>
            <w:shd w:val="clear" w:color="auto" w:fill="auto"/>
            <w:noWrap/>
            <w:vAlign w:val="center"/>
            <w:hideMark/>
          </w:tcPr>
          <w:p w14:paraId="28A5A960"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4AA95233" w14:textId="77777777" w:rsidTr="00333BAD">
        <w:trPr>
          <w:trHeight w:val="300"/>
          <w:jc w:val="center"/>
        </w:trPr>
        <w:tc>
          <w:tcPr>
            <w:tcW w:w="839" w:type="pct"/>
            <w:vMerge/>
            <w:tcBorders>
              <w:left w:val="single" w:sz="8" w:space="0" w:color="auto"/>
              <w:right w:val="single" w:sz="4" w:space="0" w:color="auto"/>
            </w:tcBorders>
            <w:shd w:val="clear" w:color="auto" w:fill="auto"/>
            <w:vAlign w:val="center"/>
            <w:hideMark/>
          </w:tcPr>
          <w:p w14:paraId="4D69FF8D" w14:textId="77777777" w:rsidR="007C7968" w:rsidRPr="003D2EAE" w:rsidRDefault="007C7968" w:rsidP="00333BAD">
            <w:pPr>
              <w:rPr>
                <w:sz w:val="20"/>
                <w:szCs w:val="20"/>
              </w:rPr>
            </w:pPr>
          </w:p>
        </w:tc>
        <w:tc>
          <w:tcPr>
            <w:tcW w:w="1577" w:type="pct"/>
            <w:tcBorders>
              <w:top w:val="nil"/>
              <w:left w:val="nil"/>
              <w:bottom w:val="single" w:sz="4" w:space="0" w:color="auto"/>
              <w:right w:val="single" w:sz="4" w:space="0" w:color="auto"/>
            </w:tcBorders>
            <w:shd w:val="clear" w:color="auto" w:fill="auto"/>
            <w:noWrap/>
            <w:vAlign w:val="center"/>
            <w:hideMark/>
          </w:tcPr>
          <w:p w14:paraId="767D9046" w14:textId="77777777" w:rsidR="007C7968" w:rsidRPr="003D2EAE" w:rsidRDefault="007C7968" w:rsidP="00333BAD">
            <w:pPr>
              <w:rPr>
                <w:sz w:val="20"/>
                <w:szCs w:val="20"/>
              </w:rPr>
            </w:pPr>
            <w:r w:rsidRPr="003D2EAE">
              <w:rPr>
                <w:sz w:val="20"/>
                <w:szCs w:val="20"/>
              </w:rPr>
              <w:t xml:space="preserve">Removal of trees near power lines. </w:t>
            </w:r>
          </w:p>
        </w:tc>
        <w:tc>
          <w:tcPr>
            <w:tcW w:w="335" w:type="pct"/>
            <w:tcBorders>
              <w:top w:val="nil"/>
              <w:left w:val="nil"/>
              <w:bottom w:val="single" w:sz="4" w:space="0" w:color="auto"/>
              <w:right w:val="single" w:sz="4" w:space="0" w:color="auto"/>
            </w:tcBorders>
            <w:shd w:val="clear" w:color="auto" w:fill="auto"/>
            <w:noWrap/>
            <w:vAlign w:val="center"/>
            <w:hideMark/>
          </w:tcPr>
          <w:p w14:paraId="4A14B54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177B5BB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7" w:type="pct"/>
            <w:tcBorders>
              <w:top w:val="nil"/>
              <w:left w:val="nil"/>
              <w:bottom w:val="single" w:sz="4" w:space="0" w:color="auto"/>
              <w:right w:val="single" w:sz="4" w:space="0" w:color="auto"/>
            </w:tcBorders>
            <w:shd w:val="clear" w:color="auto" w:fill="auto"/>
            <w:noWrap/>
            <w:vAlign w:val="center"/>
            <w:hideMark/>
          </w:tcPr>
          <w:p w14:paraId="7279EC5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84" w:type="pct"/>
            <w:tcBorders>
              <w:top w:val="nil"/>
              <w:left w:val="nil"/>
              <w:bottom w:val="single" w:sz="4" w:space="0" w:color="auto"/>
              <w:right w:val="single" w:sz="4" w:space="0" w:color="auto"/>
            </w:tcBorders>
            <w:shd w:val="clear" w:color="auto" w:fill="auto"/>
            <w:noWrap/>
            <w:vAlign w:val="center"/>
            <w:hideMark/>
          </w:tcPr>
          <w:p w14:paraId="4A6CD1A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4BB3938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center"/>
            <w:hideMark/>
          </w:tcPr>
          <w:p w14:paraId="432EE9F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6" w:type="pct"/>
            <w:tcBorders>
              <w:top w:val="nil"/>
              <w:left w:val="nil"/>
              <w:bottom w:val="single" w:sz="4" w:space="0" w:color="auto"/>
              <w:right w:val="single" w:sz="8" w:space="0" w:color="auto"/>
            </w:tcBorders>
            <w:shd w:val="clear" w:color="auto" w:fill="auto"/>
            <w:noWrap/>
            <w:vAlign w:val="center"/>
            <w:hideMark/>
          </w:tcPr>
          <w:p w14:paraId="79D3BA9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41E3F845" w14:textId="77777777" w:rsidTr="00333BAD">
        <w:trPr>
          <w:trHeight w:val="300"/>
          <w:jc w:val="center"/>
        </w:trPr>
        <w:tc>
          <w:tcPr>
            <w:tcW w:w="839" w:type="pct"/>
            <w:vMerge/>
            <w:tcBorders>
              <w:left w:val="single" w:sz="8" w:space="0" w:color="auto"/>
              <w:right w:val="single" w:sz="4" w:space="0" w:color="auto"/>
            </w:tcBorders>
            <w:shd w:val="clear" w:color="auto" w:fill="auto"/>
            <w:vAlign w:val="center"/>
            <w:hideMark/>
          </w:tcPr>
          <w:p w14:paraId="5CC33C60" w14:textId="77777777" w:rsidR="007C7968" w:rsidRPr="003D2EAE" w:rsidRDefault="007C7968" w:rsidP="00333BAD">
            <w:pPr>
              <w:rPr>
                <w:sz w:val="20"/>
                <w:szCs w:val="20"/>
              </w:rPr>
            </w:pPr>
          </w:p>
        </w:tc>
        <w:tc>
          <w:tcPr>
            <w:tcW w:w="1577" w:type="pct"/>
            <w:tcBorders>
              <w:top w:val="nil"/>
              <w:left w:val="nil"/>
              <w:bottom w:val="single" w:sz="4" w:space="0" w:color="auto"/>
              <w:right w:val="single" w:sz="4" w:space="0" w:color="auto"/>
            </w:tcBorders>
            <w:shd w:val="clear" w:color="auto" w:fill="auto"/>
            <w:noWrap/>
            <w:vAlign w:val="center"/>
            <w:hideMark/>
          </w:tcPr>
          <w:p w14:paraId="48F02483" w14:textId="77777777" w:rsidR="007C7968" w:rsidRPr="003D2EAE" w:rsidRDefault="007C7968" w:rsidP="00333BAD">
            <w:pPr>
              <w:rPr>
                <w:sz w:val="20"/>
                <w:szCs w:val="20"/>
              </w:rPr>
            </w:pPr>
            <w:r w:rsidRPr="003D2EAE">
              <w:rPr>
                <w:sz w:val="20"/>
                <w:szCs w:val="20"/>
              </w:rPr>
              <w:t>Attachment of guy wires to dead-end poles.</w:t>
            </w:r>
          </w:p>
        </w:tc>
        <w:tc>
          <w:tcPr>
            <w:tcW w:w="335" w:type="pct"/>
            <w:tcBorders>
              <w:top w:val="nil"/>
              <w:left w:val="nil"/>
              <w:bottom w:val="single" w:sz="4" w:space="0" w:color="auto"/>
              <w:right w:val="single" w:sz="4" w:space="0" w:color="auto"/>
            </w:tcBorders>
            <w:shd w:val="clear" w:color="auto" w:fill="auto"/>
            <w:noWrap/>
            <w:vAlign w:val="center"/>
            <w:hideMark/>
          </w:tcPr>
          <w:p w14:paraId="3FB5962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344EF4F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7" w:type="pct"/>
            <w:tcBorders>
              <w:top w:val="nil"/>
              <w:left w:val="nil"/>
              <w:bottom w:val="single" w:sz="4" w:space="0" w:color="auto"/>
              <w:right w:val="single" w:sz="4" w:space="0" w:color="auto"/>
            </w:tcBorders>
            <w:shd w:val="clear" w:color="auto" w:fill="auto"/>
            <w:noWrap/>
            <w:vAlign w:val="center"/>
            <w:hideMark/>
          </w:tcPr>
          <w:p w14:paraId="54199A6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84" w:type="pct"/>
            <w:tcBorders>
              <w:top w:val="nil"/>
              <w:left w:val="nil"/>
              <w:bottom w:val="single" w:sz="4" w:space="0" w:color="auto"/>
              <w:right w:val="single" w:sz="4" w:space="0" w:color="auto"/>
            </w:tcBorders>
            <w:shd w:val="clear" w:color="auto" w:fill="auto"/>
            <w:noWrap/>
            <w:vAlign w:val="center"/>
            <w:hideMark/>
          </w:tcPr>
          <w:p w14:paraId="75452AF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798F60B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center"/>
            <w:hideMark/>
          </w:tcPr>
          <w:p w14:paraId="0C7E0B80"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6" w:type="pct"/>
            <w:tcBorders>
              <w:top w:val="nil"/>
              <w:left w:val="nil"/>
              <w:bottom w:val="single" w:sz="4" w:space="0" w:color="auto"/>
              <w:right w:val="single" w:sz="8" w:space="0" w:color="auto"/>
            </w:tcBorders>
            <w:shd w:val="clear" w:color="auto" w:fill="auto"/>
            <w:noWrap/>
            <w:vAlign w:val="center"/>
            <w:hideMark/>
          </w:tcPr>
          <w:p w14:paraId="5A8BD7D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7CA6C4EE" w14:textId="77777777" w:rsidTr="00333BAD">
        <w:trPr>
          <w:trHeight w:val="300"/>
          <w:jc w:val="center"/>
        </w:trPr>
        <w:tc>
          <w:tcPr>
            <w:tcW w:w="839" w:type="pct"/>
            <w:vMerge/>
            <w:tcBorders>
              <w:left w:val="single" w:sz="8" w:space="0" w:color="auto"/>
              <w:right w:val="single" w:sz="4" w:space="0" w:color="auto"/>
            </w:tcBorders>
            <w:shd w:val="clear" w:color="auto" w:fill="auto"/>
            <w:vAlign w:val="center"/>
            <w:hideMark/>
          </w:tcPr>
          <w:p w14:paraId="61B84C80" w14:textId="77777777" w:rsidR="007C7968" w:rsidRPr="003D2EAE" w:rsidRDefault="007C7968" w:rsidP="00333BAD">
            <w:pPr>
              <w:rPr>
                <w:sz w:val="20"/>
                <w:szCs w:val="20"/>
              </w:rPr>
            </w:pPr>
          </w:p>
        </w:tc>
        <w:tc>
          <w:tcPr>
            <w:tcW w:w="1577" w:type="pct"/>
            <w:tcBorders>
              <w:top w:val="nil"/>
              <w:left w:val="nil"/>
              <w:bottom w:val="single" w:sz="4" w:space="0" w:color="auto"/>
              <w:right w:val="single" w:sz="4" w:space="0" w:color="auto"/>
            </w:tcBorders>
            <w:shd w:val="clear" w:color="auto" w:fill="auto"/>
            <w:noWrap/>
            <w:vAlign w:val="center"/>
            <w:hideMark/>
          </w:tcPr>
          <w:p w14:paraId="765BB7BE" w14:textId="77777777" w:rsidR="007C7968" w:rsidRPr="003D2EAE" w:rsidRDefault="007C7968" w:rsidP="00333BAD">
            <w:pPr>
              <w:rPr>
                <w:sz w:val="20"/>
                <w:szCs w:val="20"/>
              </w:rPr>
            </w:pPr>
          </w:p>
        </w:tc>
        <w:tc>
          <w:tcPr>
            <w:tcW w:w="335" w:type="pct"/>
            <w:tcBorders>
              <w:top w:val="nil"/>
              <w:left w:val="nil"/>
              <w:bottom w:val="single" w:sz="4" w:space="0" w:color="auto"/>
              <w:right w:val="single" w:sz="4" w:space="0" w:color="auto"/>
            </w:tcBorders>
            <w:shd w:val="clear" w:color="auto" w:fill="auto"/>
            <w:noWrap/>
            <w:vAlign w:val="center"/>
            <w:hideMark/>
          </w:tcPr>
          <w:p w14:paraId="37A4EDC8" w14:textId="77777777" w:rsidR="007C7968" w:rsidRPr="003D2EAE" w:rsidRDefault="007C7968" w:rsidP="00333BAD">
            <w:pPr>
              <w:jc w:val="center"/>
              <w:rPr>
                <w:rFonts w:ascii="Wingdings" w:hAnsi="Wingdings" w:cs="Calibri"/>
                <w:sz w:val="20"/>
                <w:szCs w:val="20"/>
              </w:rPr>
            </w:pPr>
          </w:p>
        </w:tc>
        <w:tc>
          <w:tcPr>
            <w:tcW w:w="503" w:type="pct"/>
            <w:tcBorders>
              <w:top w:val="nil"/>
              <w:left w:val="nil"/>
              <w:bottom w:val="single" w:sz="4" w:space="0" w:color="auto"/>
              <w:right w:val="single" w:sz="4" w:space="0" w:color="auto"/>
            </w:tcBorders>
            <w:shd w:val="clear" w:color="auto" w:fill="auto"/>
            <w:noWrap/>
            <w:vAlign w:val="center"/>
            <w:hideMark/>
          </w:tcPr>
          <w:p w14:paraId="4D42F1F0" w14:textId="77777777" w:rsidR="007C7968" w:rsidRPr="003D2EAE" w:rsidRDefault="007C7968" w:rsidP="00333BAD">
            <w:pPr>
              <w:jc w:val="center"/>
              <w:rPr>
                <w:rFonts w:ascii="Wingdings" w:hAnsi="Wingdings" w:cs="Calibri"/>
                <w:sz w:val="20"/>
                <w:szCs w:val="20"/>
              </w:rPr>
            </w:pPr>
          </w:p>
        </w:tc>
        <w:tc>
          <w:tcPr>
            <w:tcW w:w="387" w:type="pct"/>
            <w:tcBorders>
              <w:top w:val="nil"/>
              <w:left w:val="nil"/>
              <w:bottom w:val="single" w:sz="4" w:space="0" w:color="auto"/>
              <w:right w:val="single" w:sz="4" w:space="0" w:color="auto"/>
            </w:tcBorders>
            <w:shd w:val="clear" w:color="auto" w:fill="auto"/>
            <w:noWrap/>
            <w:vAlign w:val="center"/>
            <w:hideMark/>
          </w:tcPr>
          <w:p w14:paraId="1C486DB0" w14:textId="77777777" w:rsidR="007C7968" w:rsidRPr="003D2EAE" w:rsidRDefault="007C7968" w:rsidP="00333BAD">
            <w:pPr>
              <w:jc w:val="center"/>
              <w:rPr>
                <w:rFonts w:ascii="Wingdings" w:hAnsi="Wingdings" w:cs="Calibri"/>
                <w:sz w:val="20"/>
                <w:szCs w:val="20"/>
              </w:rPr>
            </w:pPr>
          </w:p>
        </w:tc>
        <w:tc>
          <w:tcPr>
            <w:tcW w:w="284" w:type="pct"/>
            <w:tcBorders>
              <w:top w:val="nil"/>
              <w:left w:val="nil"/>
              <w:bottom w:val="single" w:sz="4" w:space="0" w:color="auto"/>
              <w:right w:val="single" w:sz="4" w:space="0" w:color="auto"/>
            </w:tcBorders>
            <w:shd w:val="clear" w:color="auto" w:fill="auto"/>
            <w:noWrap/>
            <w:vAlign w:val="center"/>
            <w:hideMark/>
          </w:tcPr>
          <w:p w14:paraId="21A4C930" w14:textId="77777777" w:rsidR="007C7968" w:rsidRPr="003D2EAE" w:rsidRDefault="007C7968" w:rsidP="00333BAD">
            <w:pPr>
              <w:jc w:val="center"/>
              <w:rPr>
                <w:rFonts w:ascii="Wingdings" w:hAnsi="Wingdings" w:cs="Calibri"/>
                <w:sz w:val="20"/>
                <w:szCs w:val="20"/>
              </w:rPr>
            </w:pPr>
          </w:p>
        </w:tc>
        <w:tc>
          <w:tcPr>
            <w:tcW w:w="335" w:type="pct"/>
            <w:tcBorders>
              <w:top w:val="nil"/>
              <w:left w:val="nil"/>
              <w:bottom w:val="single" w:sz="4" w:space="0" w:color="auto"/>
              <w:right w:val="single" w:sz="4" w:space="0" w:color="auto"/>
            </w:tcBorders>
            <w:shd w:val="clear" w:color="auto" w:fill="auto"/>
            <w:noWrap/>
            <w:vAlign w:val="center"/>
            <w:hideMark/>
          </w:tcPr>
          <w:p w14:paraId="49C6FE85" w14:textId="77777777" w:rsidR="007C7968" w:rsidRPr="003D2EAE" w:rsidRDefault="007C7968" w:rsidP="00333BAD">
            <w:pPr>
              <w:jc w:val="center"/>
              <w:rPr>
                <w:rFonts w:ascii="Wingdings" w:hAnsi="Wingdings" w:cs="Calibri"/>
                <w:sz w:val="20"/>
                <w:szCs w:val="20"/>
              </w:rPr>
            </w:pPr>
          </w:p>
        </w:tc>
        <w:tc>
          <w:tcPr>
            <w:tcW w:w="353" w:type="pct"/>
            <w:tcBorders>
              <w:top w:val="nil"/>
              <w:left w:val="nil"/>
              <w:bottom w:val="single" w:sz="4" w:space="0" w:color="auto"/>
              <w:right w:val="single" w:sz="4" w:space="0" w:color="auto"/>
            </w:tcBorders>
            <w:shd w:val="clear" w:color="auto" w:fill="auto"/>
            <w:noWrap/>
            <w:vAlign w:val="center"/>
            <w:hideMark/>
          </w:tcPr>
          <w:p w14:paraId="721F041D" w14:textId="77777777" w:rsidR="007C7968" w:rsidRPr="003D2EAE" w:rsidRDefault="007C7968" w:rsidP="00333BAD">
            <w:pPr>
              <w:jc w:val="center"/>
              <w:rPr>
                <w:rFonts w:ascii="Wingdings" w:hAnsi="Wingdings" w:cs="Calibri"/>
                <w:sz w:val="20"/>
                <w:szCs w:val="20"/>
              </w:rPr>
            </w:pPr>
          </w:p>
        </w:tc>
        <w:tc>
          <w:tcPr>
            <w:tcW w:w="386" w:type="pct"/>
            <w:tcBorders>
              <w:top w:val="nil"/>
              <w:left w:val="nil"/>
              <w:bottom w:val="single" w:sz="4" w:space="0" w:color="auto"/>
              <w:right w:val="single" w:sz="8" w:space="0" w:color="auto"/>
            </w:tcBorders>
            <w:shd w:val="clear" w:color="auto" w:fill="auto"/>
            <w:noWrap/>
            <w:vAlign w:val="center"/>
            <w:hideMark/>
          </w:tcPr>
          <w:p w14:paraId="2AEDB789" w14:textId="77777777" w:rsidR="007C7968" w:rsidRPr="003D2EAE" w:rsidRDefault="007C7968" w:rsidP="00333BAD">
            <w:pPr>
              <w:jc w:val="center"/>
              <w:rPr>
                <w:rFonts w:ascii="Wingdings" w:hAnsi="Wingdings" w:cs="Calibri"/>
                <w:sz w:val="20"/>
                <w:szCs w:val="20"/>
              </w:rPr>
            </w:pPr>
          </w:p>
        </w:tc>
      </w:tr>
      <w:tr w:rsidR="00F83331" w:rsidRPr="003D2EAE" w14:paraId="249D48C9" w14:textId="77777777" w:rsidTr="00333BAD">
        <w:trPr>
          <w:trHeight w:val="300"/>
          <w:jc w:val="center"/>
        </w:trPr>
        <w:tc>
          <w:tcPr>
            <w:tcW w:w="839" w:type="pct"/>
            <w:vMerge/>
            <w:tcBorders>
              <w:left w:val="single" w:sz="8" w:space="0" w:color="auto"/>
              <w:right w:val="single" w:sz="4" w:space="0" w:color="auto"/>
            </w:tcBorders>
            <w:shd w:val="clear" w:color="auto" w:fill="auto"/>
            <w:vAlign w:val="center"/>
            <w:hideMark/>
          </w:tcPr>
          <w:p w14:paraId="24DDC736" w14:textId="77777777" w:rsidR="007C7968" w:rsidRPr="003D2EAE" w:rsidRDefault="007C7968" w:rsidP="00333BAD">
            <w:pPr>
              <w:rPr>
                <w:sz w:val="20"/>
                <w:szCs w:val="20"/>
              </w:rPr>
            </w:pPr>
          </w:p>
        </w:tc>
        <w:tc>
          <w:tcPr>
            <w:tcW w:w="1577" w:type="pct"/>
            <w:tcBorders>
              <w:top w:val="nil"/>
              <w:left w:val="nil"/>
              <w:bottom w:val="single" w:sz="4" w:space="0" w:color="auto"/>
              <w:right w:val="single" w:sz="4" w:space="0" w:color="auto"/>
            </w:tcBorders>
            <w:shd w:val="clear" w:color="auto" w:fill="auto"/>
            <w:noWrap/>
            <w:vAlign w:val="center"/>
            <w:hideMark/>
          </w:tcPr>
          <w:p w14:paraId="6B303A0E" w14:textId="77777777" w:rsidR="007C7968" w:rsidRPr="003D2EAE" w:rsidRDefault="007C7968" w:rsidP="00333BAD">
            <w:pPr>
              <w:rPr>
                <w:sz w:val="20"/>
                <w:szCs w:val="20"/>
              </w:rPr>
            </w:pPr>
            <w:r w:rsidRPr="003D2EAE">
              <w:rPr>
                <w:sz w:val="20"/>
                <w:szCs w:val="20"/>
              </w:rPr>
              <w:t>Testing integrity of poles</w:t>
            </w:r>
          </w:p>
        </w:tc>
        <w:tc>
          <w:tcPr>
            <w:tcW w:w="335" w:type="pct"/>
            <w:tcBorders>
              <w:top w:val="nil"/>
              <w:left w:val="nil"/>
              <w:bottom w:val="single" w:sz="4" w:space="0" w:color="auto"/>
              <w:right w:val="single" w:sz="4" w:space="0" w:color="auto"/>
            </w:tcBorders>
            <w:shd w:val="clear" w:color="auto" w:fill="auto"/>
            <w:noWrap/>
            <w:vAlign w:val="center"/>
            <w:hideMark/>
          </w:tcPr>
          <w:p w14:paraId="34302A5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36D4296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7" w:type="pct"/>
            <w:tcBorders>
              <w:top w:val="nil"/>
              <w:left w:val="nil"/>
              <w:bottom w:val="single" w:sz="4" w:space="0" w:color="auto"/>
              <w:right w:val="single" w:sz="4" w:space="0" w:color="auto"/>
            </w:tcBorders>
            <w:shd w:val="clear" w:color="auto" w:fill="auto"/>
            <w:noWrap/>
            <w:vAlign w:val="center"/>
            <w:hideMark/>
          </w:tcPr>
          <w:p w14:paraId="04448B2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84" w:type="pct"/>
            <w:tcBorders>
              <w:top w:val="nil"/>
              <w:left w:val="nil"/>
              <w:bottom w:val="single" w:sz="4" w:space="0" w:color="auto"/>
              <w:right w:val="single" w:sz="4" w:space="0" w:color="auto"/>
            </w:tcBorders>
            <w:shd w:val="clear" w:color="auto" w:fill="auto"/>
            <w:noWrap/>
            <w:vAlign w:val="center"/>
            <w:hideMark/>
          </w:tcPr>
          <w:p w14:paraId="549AA53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4BC01CB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center"/>
            <w:hideMark/>
          </w:tcPr>
          <w:p w14:paraId="241AA97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6" w:type="pct"/>
            <w:tcBorders>
              <w:top w:val="nil"/>
              <w:left w:val="nil"/>
              <w:bottom w:val="single" w:sz="4" w:space="0" w:color="auto"/>
              <w:right w:val="single" w:sz="8" w:space="0" w:color="auto"/>
            </w:tcBorders>
            <w:shd w:val="clear" w:color="auto" w:fill="auto"/>
            <w:noWrap/>
            <w:vAlign w:val="center"/>
            <w:hideMark/>
          </w:tcPr>
          <w:p w14:paraId="2DE4264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0AAC605C" w14:textId="77777777" w:rsidTr="00333BAD">
        <w:trPr>
          <w:trHeight w:val="300"/>
          <w:jc w:val="center"/>
        </w:trPr>
        <w:tc>
          <w:tcPr>
            <w:tcW w:w="839" w:type="pct"/>
            <w:vMerge/>
            <w:tcBorders>
              <w:left w:val="single" w:sz="8" w:space="0" w:color="auto"/>
              <w:right w:val="single" w:sz="4" w:space="0" w:color="auto"/>
            </w:tcBorders>
            <w:shd w:val="clear" w:color="auto" w:fill="auto"/>
            <w:vAlign w:val="center"/>
            <w:hideMark/>
          </w:tcPr>
          <w:p w14:paraId="40FE1C70" w14:textId="77777777" w:rsidR="007C7968" w:rsidRPr="003D2EAE" w:rsidRDefault="007C7968" w:rsidP="00333BAD">
            <w:pPr>
              <w:rPr>
                <w:sz w:val="20"/>
                <w:szCs w:val="20"/>
              </w:rPr>
            </w:pPr>
          </w:p>
        </w:tc>
        <w:tc>
          <w:tcPr>
            <w:tcW w:w="1577" w:type="pct"/>
            <w:tcBorders>
              <w:top w:val="nil"/>
              <w:left w:val="nil"/>
              <w:bottom w:val="single" w:sz="4" w:space="0" w:color="auto"/>
              <w:right w:val="single" w:sz="4" w:space="0" w:color="auto"/>
            </w:tcBorders>
            <w:shd w:val="clear" w:color="auto" w:fill="auto"/>
            <w:noWrap/>
            <w:vAlign w:val="center"/>
            <w:hideMark/>
          </w:tcPr>
          <w:p w14:paraId="6F95D139" w14:textId="77777777" w:rsidR="007C7968" w:rsidRPr="003D2EAE" w:rsidRDefault="007C7968" w:rsidP="00333BAD">
            <w:pPr>
              <w:rPr>
                <w:sz w:val="20"/>
                <w:szCs w:val="20"/>
              </w:rPr>
            </w:pPr>
            <w:r w:rsidRPr="003D2EAE">
              <w:rPr>
                <w:sz w:val="20"/>
                <w:szCs w:val="20"/>
              </w:rPr>
              <w:t xml:space="preserve">Usage of </w:t>
            </w:r>
            <w:proofErr w:type="spellStart"/>
            <w:r w:rsidRPr="003D2EAE">
              <w:rPr>
                <w:sz w:val="20"/>
                <w:szCs w:val="20"/>
              </w:rPr>
              <w:t>anti galloping</w:t>
            </w:r>
            <w:proofErr w:type="spellEnd"/>
            <w:r w:rsidRPr="003D2EAE">
              <w:rPr>
                <w:sz w:val="20"/>
                <w:szCs w:val="20"/>
              </w:rPr>
              <w:t xml:space="preserve"> devices</w:t>
            </w:r>
          </w:p>
        </w:tc>
        <w:tc>
          <w:tcPr>
            <w:tcW w:w="335" w:type="pct"/>
            <w:tcBorders>
              <w:top w:val="nil"/>
              <w:left w:val="nil"/>
              <w:bottom w:val="single" w:sz="4" w:space="0" w:color="auto"/>
              <w:right w:val="single" w:sz="4" w:space="0" w:color="auto"/>
            </w:tcBorders>
            <w:shd w:val="clear" w:color="auto" w:fill="auto"/>
            <w:noWrap/>
            <w:vAlign w:val="center"/>
            <w:hideMark/>
          </w:tcPr>
          <w:p w14:paraId="61885E0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478D441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7" w:type="pct"/>
            <w:tcBorders>
              <w:top w:val="nil"/>
              <w:left w:val="nil"/>
              <w:bottom w:val="single" w:sz="4" w:space="0" w:color="auto"/>
              <w:right w:val="single" w:sz="4" w:space="0" w:color="auto"/>
            </w:tcBorders>
            <w:shd w:val="clear" w:color="auto" w:fill="auto"/>
            <w:noWrap/>
            <w:vAlign w:val="center"/>
            <w:hideMark/>
          </w:tcPr>
          <w:p w14:paraId="1179C34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84" w:type="pct"/>
            <w:tcBorders>
              <w:top w:val="nil"/>
              <w:left w:val="nil"/>
              <w:bottom w:val="single" w:sz="4" w:space="0" w:color="auto"/>
              <w:right w:val="single" w:sz="4" w:space="0" w:color="auto"/>
            </w:tcBorders>
            <w:shd w:val="clear" w:color="auto" w:fill="auto"/>
            <w:noWrap/>
            <w:vAlign w:val="center"/>
            <w:hideMark/>
          </w:tcPr>
          <w:p w14:paraId="074558F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0A73550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center"/>
            <w:hideMark/>
          </w:tcPr>
          <w:p w14:paraId="059197B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6" w:type="pct"/>
            <w:tcBorders>
              <w:top w:val="nil"/>
              <w:left w:val="nil"/>
              <w:bottom w:val="single" w:sz="4" w:space="0" w:color="auto"/>
              <w:right w:val="single" w:sz="8" w:space="0" w:color="auto"/>
            </w:tcBorders>
            <w:shd w:val="clear" w:color="auto" w:fill="auto"/>
            <w:noWrap/>
            <w:vAlign w:val="center"/>
            <w:hideMark/>
          </w:tcPr>
          <w:p w14:paraId="3D769E8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4535235C" w14:textId="77777777" w:rsidTr="00333BAD">
        <w:trPr>
          <w:trHeight w:val="300"/>
          <w:jc w:val="center"/>
        </w:trPr>
        <w:tc>
          <w:tcPr>
            <w:tcW w:w="839" w:type="pct"/>
            <w:vMerge/>
            <w:tcBorders>
              <w:left w:val="single" w:sz="8" w:space="0" w:color="auto"/>
              <w:bottom w:val="single" w:sz="8" w:space="0" w:color="000000"/>
              <w:right w:val="single" w:sz="4" w:space="0" w:color="auto"/>
            </w:tcBorders>
            <w:shd w:val="clear" w:color="auto" w:fill="auto"/>
            <w:vAlign w:val="center"/>
            <w:hideMark/>
          </w:tcPr>
          <w:p w14:paraId="11F96F8F" w14:textId="77777777" w:rsidR="007C7968" w:rsidRPr="003D2EAE" w:rsidRDefault="007C7968" w:rsidP="00333BAD">
            <w:pPr>
              <w:rPr>
                <w:sz w:val="20"/>
                <w:szCs w:val="20"/>
              </w:rPr>
            </w:pPr>
          </w:p>
        </w:tc>
        <w:tc>
          <w:tcPr>
            <w:tcW w:w="1577" w:type="pct"/>
            <w:tcBorders>
              <w:top w:val="nil"/>
              <w:left w:val="nil"/>
              <w:bottom w:val="single" w:sz="8" w:space="0" w:color="auto"/>
              <w:right w:val="single" w:sz="4" w:space="0" w:color="auto"/>
            </w:tcBorders>
            <w:shd w:val="clear" w:color="auto" w:fill="auto"/>
            <w:noWrap/>
            <w:vAlign w:val="center"/>
            <w:hideMark/>
          </w:tcPr>
          <w:p w14:paraId="29397507" w14:textId="77777777" w:rsidR="007C7968" w:rsidRPr="003D2EAE" w:rsidRDefault="007C7968" w:rsidP="00333BAD">
            <w:pPr>
              <w:rPr>
                <w:sz w:val="20"/>
                <w:szCs w:val="20"/>
              </w:rPr>
            </w:pPr>
            <w:r w:rsidRPr="003D2EAE">
              <w:rPr>
                <w:sz w:val="20"/>
                <w:szCs w:val="20"/>
              </w:rPr>
              <w:t xml:space="preserve">Making structural retrofits to facilities. </w:t>
            </w:r>
          </w:p>
        </w:tc>
        <w:tc>
          <w:tcPr>
            <w:tcW w:w="335" w:type="pct"/>
            <w:tcBorders>
              <w:top w:val="nil"/>
              <w:left w:val="nil"/>
              <w:bottom w:val="single" w:sz="8" w:space="0" w:color="auto"/>
              <w:right w:val="single" w:sz="4" w:space="0" w:color="auto"/>
            </w:tcBorders>
            <w:shd w:val="clear" w:color="auto" w:fill="auto"/>
            <w:noWrap/>
            <w:vAlign w:val="center"/>
            <w:hideMark/>
          </w:tcPr>
          <w:p w14:paraId="1C4B4A3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8" w:space="0" w:color="auto"/>
              <w:right w:val="single" w:sz="4" w:space="0" w:color="auto"/>
            </w:tcBorders>
            <w:shd w:val="clear" w:color="auto" w:fill="auto"/>
            <w:noWrap/>
            <w:vAlign w:val="center"/>
            <w:hideMark/>
          </w:tcPr>
          <w:p w14:paraId="0F6BBE9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7" w:type="pct"/>
            <w:tcBorders>
              <w:top w:val="nil"/>
              <w:left w:val="nil"/>
              <w:bottom w:val="single" w:sz="8" w:space="0" w:color="auto"/>
              <w:right w:val="single" w:sz="4" w:space="0" w:color="auto"/>
            </w:tcBorders>
            <w:shd w:val="clear" w:color="auto" w:fill="auto"/>
            <w:noWrap/>
            <w:vAlign w:val="center"/>
            <w:hideMark/>
          </w:tcPr>
          <w:p w14:paraId="337B2B5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84" w:type="pct"/>
            <w:tcBorders>
              <w:top w:val="nil"/>
              <w:left w:val="nil"/>
              <w:bottom w:val="single" w:sz="8" w:space="0" w:color="auto"/>
              <w:right w:val="single" w:sz="4" w:space="0" w:color="auto"/>
            </w:tcBorders>
            <w:shd w:val="clear" w:color="auto" w:fill="auto"/>
            <w:noWrap/>
            <w:vAlign w:val="center"/>
            <w:hideMark/>
          </w:tcPr>
          <w:p w14:paraId="173AF1A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8" w:space="0" w:color="auto"/>
              <w:right w:val="single" w:sz="4" w:space="0" w:color="auto"/>
            </w:tcBorders>
            <w:shd w:val="clear" w:color="auto" w:fill="auto"/>
            <w:noWrap/>
            <w:vAlign w:val="center"/>
            <w:hideMark/>
          </w:tcPr>
          <w:p w14:paraId="4B54E12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3" w:type="pct"/>
            <w:tcBorders>
              <w:top w:val="nil"/>
              <w:left w:val="nil"/>
              <w:bottom w:val="single" w:sz="8" w:space="0" w:color="auto"/>
              <w:right w:val="single" w:sz="4" w:space="0" w:color="auto"/>
            </w:tcBorders>
            <w:shd w:val="clear" w:color="auto" w:fill="auto"/>
            <w:noWrap/>
            <w:vAlign w:val="center"/>
            <w:hideMark/>
          </w:tcPr>
          <w:p w14:paraId="124EF82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6" w:type="pct"/>
            <w:tcBorders>
              <w:top w:val="nil"/>
              <w:left w:val="nil"/>
              <w:bottom w:val="single" w:sz="8" w:space="0" w:color="auto"/>
              <w:right w:val="single" w:sz="8" w:space="0" w:color="auto"/>
            </w:tcBorders>
            <w:shd w:val="clear" w:color="auto" w:fill="auto"/>
            <w:noWrap/>
            <w:vAlign w:val="center"/>
            <w:hideMark/>
          </w:tcPr>
          <w:p w14:paraId="7A91C4B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bl>
    <w:p w14:paraId="229A49C7" w14:textId="77777777" w:rsidR="007C7968" w:rsidRPr="00F83331" w:rsidRDefault="007C7968" w:rsidP="007C7968">
      <w:pPr>
        <w:rPr>
          <w:bCs/>
          <w:color w:val="FF0000"/>
          <w:sz w:val="22"/>
          <w:szCs w:val="22"/>
        </w:rPr>
        <w:sectPr w:rsidR="007C7968" w:rsidRPr="00F83331" w:rsidSect="00A04521">
          <w:pgSz w:w="15840" w:h="12240" w:orient="landscape"/>
          <w:pgMar w:top="1296" w:right="1296" w:bottom="1296" w:left="1296" w:header="720" w:footer="720" w:gutter="0"/>
          <w:cols w:space="720"/>
          <w:docGrid w:linePitch="360"/>
        </w:sectPr>
      </w:pPr>
    </w:p>
    <w:p w14:paraId="140D2A77" w14:textId="2B4B3D35" w:rsidR="007C7968" w:rsidRPr="00A04521" w:rsidRDefault="007C7968" w:rsidP="007C7968">
      <w:pPr>
        <w:rPr>
          <w:b/>
          <w:bCs/>
          <w:sz w:val="22"/>
          <w:szCs w:val="22"/>
          <w:u w:val="single"/>
        </w:rPr>
      </w:pPr>
      <w:r w:rsidRPr="00A04521">
        <w:rPr>
          <w:b/>
          <w:bCs/>
          <w:noProof/>
          <w:sz w:val="22"/>
          <w:szCs w:val="22"/>
          <w:u w:val="single"/>
        </w:rPr>
        <w:lastRenderedPageBreak/>
        <mc:AlternateContent>
          <mc:Choice Requires="wps">
            <w:drawing>
              <wp:anchor distT="0" distB="0" distL="114300" distR="114300" simplePos="0" relativeHeight="251662336" behindDoc="0" locked="0" layoutInCell="1" allowOverlap="1" wp14:anchorId="30E85400" wp14:editId="5BA02F81">
                <wp:simplePos x="0" y="0"/>
                <wp:positionH relativeFrom="column">
                  <wp:posOffset>0</wp:posOffset>
                </wp:positionH>
                <wp:positionV relativeFrom="paragraph">
                  <wp:posOffset>91440</wp:posOffset>
                </wp:positionV>
                <wp:extent cx="5943600" cy="289560"/>
                <wp:effectExtent l="3810" t="0" r="0" b="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14:paraId="209909EB" w14:textId="77777777" w:rsidR="00081EF2" w:rsidRPr="009C7623" w:rsidRDefault="00081EF2" w:rsidP="007C7968">
                            <w:pPr>
                              <w:jc w:val="center"/>
                              <w:rPr>
                                <w:b/>
                                <w:bCs/>
                                <w:sz w:val="22"/>
                                <w:szCs w:val="22"/>
                                <w:u w:val="single"/>
                              </w:rPr>
                            </w:pPr>
                            <w:r w:rsidRPr="009C7623">
                              <w:rPr>
                                <w:b/>
                                <w:bCs/>
                                <w:sz w:val="22"/>
                                <w:szCs w:val="22"/>
                                <w:u w:val="single"/>
                              </w:rPr>
                              <w:t>Mitigation Activities for Fire and Drought Hazards</w:t>
                            </w:r>
                          </w:p>
                          <w:p w14:paraId="2A1E3F5C" w14:textId="77777777" w:rsidR="00081EF2" w:rsidRDefault="00081EF2" w:rsidP="007C796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E85400" id="Text Box 43" o:spid="_x0000_s1029" type="#_x0000_t202" style="position:absolute;margin-left:0;margin-top:7.2pt;width:468pt;height:22.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X9cCgIAAPgDAAAOAAAAZHJzL2Uyb0RvYy54bWysU21v2yAQ/j5p/wHxfbGTJlljxam6VJ0m&#10;dS9Sux+AMbbRMMcOErv79TtwmkXdt2lCQtwLD/c8d2xvxt6wo0KvwZZ8Pss5U1ZCrW1b8u9P9++u&#10;OfNB2FoYsKrkz8rzm93bN9vBFWoBHZhaISMQ64vBlbwLwRVZ5mWneuFn4JSlYAPYi0AmtlmNYiD0&#10;3mSLPF9nA2DtEKTynrx3U5DvEn7TKBm+No1XgZmSU20h7Zj2Ku7ZbiuKFoXrtDyVIf6hil5oS4+e&#10;oe5EEOyA+i+oXksED02YSegzaBotVeJAbOb5KzaPnXAqcSFxvDvL5P8frPxy/IZM1yVfXnFmRU89&#10;elJjYB9gZOQifQbnC0p7dJQYRvJTnxNX7x5A/vDMwr4TtlW3iDB0StRU3zzezC6uTjg+glTDZ6jp&#10;HXEIkIDGBvsoHsnBCJ369HzuTaxFknO1WV6tcwpJii2uN6t1al4mipfbDn34qKBn8VBypN4ndHF8&#10;8CFWI4qXlPiYB6Pre21MMrCt9gbZUdCc7PO4EoFXacbGZAvx2oQYPYlmZDZxDGM1JkXP6lVQPxNv&#10;hGn86LvQoQP8xdlAo1dy//MgUHFmPlnSbjNfLuOsJmO5er8gAy8j1WVEWElQJQ+cTcd9mOb74FC3&#10;Hb00dcvCLend6CRFbMxU1al8Gq+k0OkrxPm9tFPWnw+7+w0AAP//AwBQSwMEFAAGAAgAAAAhAMgn&#10;GUrbAAAABgEAAA8AAABkcnMvZG93bnJldi54bWxMj8FOwzAQRO9I/IO1SNyoXYiiEOJUVaVKJTfa&#10;InF04iWJiNdR7Lbp33c5wXFmVjNvi9XsBnHGKfSeNCwXCgRS421PrYbjYfuUgQjRkDWDJ9RwxQCr&#10;8v6uMLn1F/rA8z62gkso5EZDF+OYSxmaDp0JCz8icfbtJ2ciy6mVdjIXLneDfFYqlc70xAudGXHT&#10;YfOzPzkNu6pa2q91RpvD9lOprkrq92yn9ePDvH4DEXGOf8fwi8/oUDJT7U9kgxg08COR3SQBwenr&#10;S8pGrSFVCmRZyP/45Q0AAP//AwBQSwECLQAUAAYACAAAACEAtoM4kv4AAADhAQAAEwAAAAAAAAAA&#10;AAAAAAAAAAAAW0NvbnRlbnRfVHlwZXNdLnhtbFBLAQItABQABgAIAAAAIQA4/SH/1gAAAJQBAAAL&#10;AAAAAAAAAAAAAAAAAC8BAABfcmVscy8ucmVsc1BLAQItABQABgAIAAAAIQBDDX9cCgIAAPgDAAAO&#10;AAAAAAAAAAAAAAAAAC4CAABkcnMvZTJvRG9jLnhtbFBLAQItABQABgAIAAAAIQDIJxlK2wAAAAYB&#10;AAAPAAAAAAAAAAAAAAAAAGQEAABkcnMvZG93bnJldi54bWxQSwUGAAAAAAQABADzAAAAbAUAAAAA&#10;" fillcolor="silver" stroked="f" strokecolor="silver">
                <v:textbox>
                  <w:txbxContent>
                    <w:p w14:paraId="209909EB" w14:textId="77777777" w:rsidR="00081EF2" w:rsidRPr="009C7623" w:rsidRDefault="00081EF2" w:rsidP="007C7968">
                      <w:pPr>
                        <w:jc w:val="center"/>
                        <w:rPr>
                          <w:b/>
                          <w:bCs/>
                          <w:sz w:val="22"/>
                          <w:szCs w:val="22"/>
                          <w:u w:val="single"/>
                        </w:rPr>
                      </w:pPr>
                      <w:r w:rsidRPr="009C7623">
                        <w:rPr>
                          <w:b/>
                          <w:bCs/>
                          <w:sz w:val="22"/>
                          <w:szCs w:val="22"/>
                          <w:u w:val="single"/>
                        </w:rPr>
                        <w:t>Mitigation Activities for Fire and Drought Hazards</w:t>
                      </w:r>
                    </w:p>
                    <w:p w14:paraId="2A1E3F5C" w14:textId="77777777" w:rsidR="00081EF2" w:rsidRDefault="00081EF2" w:rsidP="007C7968"/>
                  </w:txbxContent>
                </v:textbox>
              </v:shape>
            </w:pict>
          </mc:Fallback>
        </mc:AlternateContent>
      </w:r>
    </w:p>
    <w:p w14:paraId="5822E288" w14:textId="77777777" w:rsidR="007C7968" w:rsidRPr="00A04521" w:rsidRDefault="007C7968" w:rsidP="007C7968">
      <w:pPr>
        <w:rPr>
          <w:b/>
          <w:bCs/>
          <w:sz w:val="22"/>
          <w:szCs w:val="22"/>
          <w:u w:val="single"/>
        </w:rPr>
      </w:pPr>
    </w:p>
    <w:p w14:paraId="4D596A4D" w14:textId="77777777" w:rsidR="007C7968" w:rsidRPr="00A04521" w:rsidRDefault="007C7968" w:rsidP="007C7968">
      <w:pPr>
        <w:rPr>
          <w:b/>
          <w:bCs/>
          <w:sz w:val="22"/>
          <w:szCs w:val="22"/>
          <w:u w:val="single"/>
        </w:rPr>
      </w:pPr>
    </w:p>
    <w:p w14:paraId="7A4FDF37" w14:textId="77777777" w:rsidR="007C7968" w:rsidRPr="00A04521" w:rsidRDefault="007C7968" w:rsidP="007C7968">
      <w:pPr>
        <w:rPr>
          <w:sz w:val="22"/>
          <w:szCs w:val="22"/>
        </w:rPr>
      </w:pPr>
      <w:r w:rsidRPr="00A04521">
        <w:rPr>
          <w:b/>
          <w:bCs/>
          <w:sz w:val="22"/>
          <w:szCs w:val="22"/>
        </w:rPr>
        <w:t xml:space="preserve">Goal #1: </w:t>
      </w:r>
      <w:r w:rsidRPr="00A04521">
        <w:rPr>
          <w:sz w:val="22"/>
          <w:szCs w:val="22"/>
        </w:rPr>
        <w:t xml:space="preserve">Increase </w:t>
      </w:r>
      <w:proofErr w:type="spellStart"/>
      <w:r w:rsidRPr="00A04521">
        <w:rPr>
          <w:sz w:val="22"/>
          <w:szCs w:val="22"/>
        </w:rPr>
        <w:t>fire fighting</w:t>
      </w:r>
      <w:proofErr w:type="spellEnd"/>
      <w:r w:rsidRPr="00A04521">
        <w:rPr>
          <w:sz w:val="22"/>
          <w:szCs w:val="22"/>
        </w:rPr>
        <w:t xml:space="preserve"> capabilities.</w:t>
      </w:r>
    </w:p>
    <w:p w14:paraId="6533399D" w14:textId="77777777" w:rsidR="007C7968" w:rsidRPr="00A04521" w:rsidRDefault="007C7968" w:rsidP="007C7968">
      <w:pPr>
        <w:rPr>
          <w:sz w:val="22"/>
          <w:szCs w:val="22"/>
        </w:rPr>
      </w:pPr>
      <w:r w:rsidRPr="00A04521">
        <w:rPr>
          <w:b/>
          <w:bCs/>
          <w:sz w:val="22"/>
          <w:szCs w:val="22"/>
        </w:rPr>
        <w:t>Goal #2:</w:t>
      </w:r>
      <w:r w:rsidRPr="00A04521">
        <w:rPr>
          <w:sz w:val="22"/>
          <w:szCs w:val="22"/>
        </w:rPr>
        <w:t xml:space="preserve"> Reduce the negative effects droughts have on Hamlin County.</w:t>
      </w:r>
    </w:p>
    <w:p w14:paraId="793626F4" w14:textId="77777777" w:rsidR="007C7968" w:rsidRPr="00A04521" w:rsidRDefault="007C7968" w:rsidP="007C7968">
      <w:pPr>
        <w:rPr>
          <w:sz w:val="22"/>
          <w:szCs w:val="22"/>
        </w:rPr>
      </w:pPr>
      <w:r w:rsidRPr="00A04521">
        <w:rPr>
          <w:b/>
          <w:bCs/>
          <w:sz w:val="22"/>
          <w:szCs w:val="22"/>
        </w:rPr>
        <w:t xml:space="preserve">Goal #3: </w:t>
      </w:r>
      <w:r w:rsidRPr="00A04521">
        <w:rPr>
          <w:sz w:val="22"/>
          <w:szCs w:val="22"/>
        </w:rPr>
        <w:t>Reduce the negative effects wildfires have on Hamlin County.</w:t>
      </w:r>
    </w:p>
    <w:p w14:paraId="2D816690" w14:textId="77777777" w:rsidR="007C7968" w:rsidRPr="00A04521" w:rsidRDefault="007C7968" w:rsidP="007C7968">
      <w:pPr>
        <w:rPr>
          <w:sz w:val="22"/>
          <w:szCs w:val="22"/>
        </w:rPr>
      </w:pPr>
    </w:p>
    <w:p w14:paraId="584868F8" w14:textId="77777777" w:rsidR="007C7968" w:rsidRPr="00A04521" w:rsidRDefault="007C7968" w:rsidP="007C7968">
      <w:pPr>
        <w:numPr>
          <w:ilvl w:val="0"/>
          <w:numId w:val="11"/>
        </w:numPr>
        <w:tabs>
          <w:tab w:val="clear" w:pos="720"/>
          <w:tab w:val="num" w:pos="360"/>
        </w:tabs>
        <w:autoSpaceDE w:val="0"/>
        <w:autoSpaceDN w:val="0"/>
        <w:adjustRightInd w:val="0"/>
        <w:ind w:left="360"/>
        <w:rPr>
          <w:b/>
          <w:sz w:val="22"/>
          <w:szCs w:val="22"/>
        </w:rPr>
      </w:pPr>
      <w:r w:rsidRPr="00A04521">
        <w:rPr>
          <w:b/>
          <w:sz w:val="22"/>
          <w:szCs w:val="22"/>
        </w:rPr>
        <w:t xml:space="preserve">Actions/Projects to reduce fire and drought risk through policy </w:t>
      </w:r>
      <w:proofErr w:type="gramStart"/>
      <w:r w:rsidRPr="00A04521">
        <w:rPr>
          <w:b/>
          <w:sz w:val="22"/>
          <w:szCs w:val="22"/>
        </w:rPr>
        <w:t>implementation  (</w:t>
      </w:r>
      <w:proofErr w:type="gramEnd"/>
      <w:r w:rsidRPr="00A04521">
        <w:rPr>
          <w:b/>
          <w:sz w:val="22"/>
          <w:szCs w:val="22"/>
        </w:rPr>
        <w:t>See Table 5.7)</w:t>
      </w:r>
    </w:p>
    <w:p w14:paraId="6CEFD6F2" w14:textId="77777777" w:rsidR="007C7968" w:rsidRPr="00A04521" w:rsidRDefault="007C7968" w:rsidP="007C7968">
      <w:pPr>
        <w:rPr>
          <w:sz w:val="22"/>
          <w:szCs w:val="22"/>
          <w:u w:val="single"/>
        </w:rPr>
      </w:pPr>
    </w:p>
    <w:p w14:paraId="4815EE7C" w14:textId="77777777" w:rsidR="007C7968" w:rsidRPr="00A04521" w:rsidRDefault="007C7968" w:rsidP="007C7968">
      <w:pPr>
        <w:numPr>
          <w:ilvl w:val="1"/>
          <w:numId w:val="12"/>
        </w:numPr>
        <w:tabs>
          <w:tab w:val="clear" w:pos="1440"/>
          <w:tab w:val="num" w:pos="360"/>
        </w:tabs>
        <w:autoSpaceDE w:val="0"/>
        <w:autoSpaceDN w:val="0"/>
        <w:adjustRightInd w:val="0"/>
        <w:ind w:left="360"/>
        <w:rPr>
          <w:b/>
          <w:sz w:val="22"/>
          <w:szCs w:val="22"/>
        </w:rPr>
      </w:pPr>
      <w:r w:rsidRPr="00A04521">
        <w:rPr>
          <w:b/>
          <w:sz w:val="22"/>
          <w:szCs w:val="22"/>
        </w:rPr>
        <w:t>Actions/Projects to reduce loss potential of infrastructure to fire and drought hazards (See Table 5.8)</w:t>
      </w:r>
    </w:p>
    <w:p w14:paraId="0C6AEC88" w14:textId="77777777" w:rsidR="007C7968" w:rsidRPr="00A04521" w:rsidRDefault="007C7968" w:rsidP="007C7968">
      <w:pPr>
        <w:rPr>
          <w:sz w:val="22"/>
          <w:szCs w:val="22"/>
          <w:u w:val="single"/>
        </w:rPr>
      </w:pPr>
    </w:p>
    <w:p w14:paraId="7D00DCF1" w14:textId="77777777" w:rsidR="007C7968" w:rsidRPr="00A04521" w:rsidRDefault="007C7968" w:rsidP="007C7968">
      <w:pPr>
        <w:numPr>
          <w:ilvl w:val="1"/>
          <w:numId w:val="13"/>
        </w:numPr>
        <w:tabs>
          <w:tab w:val="clear" w:pos="1440"/>
          <w:tab w:val="num" w:pos="360"/>
        </w:tabs>
        <w:autoSpaceDE w:val="0"/>
        <w:autoSpaceDN w:val="0"/>
        <w:adjustRightInd w:val="0"/>
        <w:ind w:left="360"/>
        <w:rPr>
          <w:b/>
          <w:sz w:val="22"/>
          <w:szCs w:val="22"/>
        </w:rPr>
      </w:pPr>
      <w:r w:rsidRPr="00A04521">
        <w:rPr>
          <w:b/>
          <w:sz w:val="22"/>
          <w:szCs w:val="22"/>
        </w:rPr>
        <w:t>Actions/Projects to change the characteristics or impacts of fire and drought hazards (See Table 5.9)</w:t>
      </w:r>
    </w:p>
    <w:p w14:paraId="25290AF4" w14:textId="77777777" w:rsidR="007C7968" w:rsidRPr="00A04521" w:rsidRDefault="007C7968" w:rsidP="007C7968">
      <w:pPr>
        <w:rPr>
          <w:b/>
          <w:sz w:val="22"/>
          <w:szCs w:val="22"/>
        </w:rPr>
      </w:pPr>
    </w:p>
    <w:p w14:paraId="329600CB" w14:textId="77777777" w:rsidR="007C7968" w:rsidRPr="00A04521" w:rsidRDefault="007C7968" w:rsidP="007C7968"/>
    <w:p w14:paraId="3FA93088" w14:textId="77777777" w:rsidR="007C7968" w:rsidRPr="00A04521" w:rsidRDefault="007C7968" w:rsidP="007C7968"/>
    <w:p w14:paraId="58B7A181" w14:textId="5A500317" w:rsidR="007C7968" w:rsidRPr="00A04521" w:rsidRDefault="007C7968" w:rsidP="007C7968">
      <w:pPr>
        <w:rPr>
          <w:sz w:val="22"/>
          <w:szCs w:val="22"/>
        </w:rPr>
      </w:pPr>
      <w:r w:rsidRPr="00A04521">
        <w:rPr>
          <w:noProof/>
          <w:sz w:val="22"/>
          <w:szCs w:val="22"/>
        </w:rPr>
        <mc:AlternateContent>
          <mc:Choice Requires="wps">
            <w:drawing>
              <wp:anchor distT="0" distB="0" distL="114300" distR="114300" simplePos="0" relativeHeight="251663360" behindDoc="0" locked="0" layoutInCell="1" allowOverlap="1" wp14:anchorId="5BEB63D6" wp14:editId="03E098BB">
                <wp:simplePos x="0" y="0"/>
                <wp:positionH relativeFrom="column">
                  <wp:posOffset>0</wp:posOffset>
                </wp:positionH>
                <wp:positionV relativeFrom="paragraph">
                  <wp:posOffset>-175260</wp:posOffset>
                </wp:positionV>
                <wp:extent cx="5943600" cy="289560"/>
                <wp:effectExtent l="3810" t="0" r="0" b="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14:paraId="4BB1F29F" w14:textId="77777777" w:rsidR="00081EF2" w:rsidRPr="009C7623" w:rsidRDefault="00081EF2" w:rsidP="007C7968">
                            <w:pPr>
                              <w:pStyle w:val="Heading1"/>
                              <w:rPr>
                                <w:sz w:val="22"/>
                                <w:szCs w:val="22"/>
                                <w:u w:val="single"/>
                              </w:rPr>
                            </w:pPr>
                            <w:r w:rsidRPr="009C7623">
                              <w:rPr>
                                <w:sz w:val="22"/>
                                <w:szCs w:val="22"/>
                                <w:u w:val="single"/>
                              </w:rPr>
                              <w:t>General Mitigation Activities</w:t>
                            </w:r>
                          </w:p>
                          <w:p w14:paraId="04B58CD1" w14:textId="77777777" w:rsidR="00081EF2" w:rsidRDefault="00081EF2" w:rsidP="007C796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EB63D6" id="Text Box 42" o:spid="_x0000_s1030" type="#_x0000_t202" style="position:absolute;margin-left:0;margin-top:-13.8pt;width:468pt;height:22.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3khCgIAAPgDAAAOAAAAZHJzL2Uyb0RvYy54bWysU9uO0zAQfUfiHyy/06ShLduo6WrpahHS&#10;siDt8gGO4yQWiceM3Sbl6xk7bamWN4QsWZ6Lj+ecGW9ux75jB4VOgyn4fJZypoyESpum4N9fHt7d&#10;cOa8MJXowKiCH5Xjt9u3bzaDzVUGLXSVQkYgxuWDLXjrvc2TxMlW9cLNwCpDwRqwF55MbJIKxUDo&#10;fZdkabpKBsDKIkjlHHnvpyDfRvy6VtJ/rWunPOsKTrX5uGPcy7An243IGxS21fJUhviHKnqhDT16&#10;gboXXrA96r+gei0RHNR+JqFPoK61VJEDsZmnr9g8t8KqyIXEcfYik/t/sPLp8A2Zrgq+yDgzoqce&#10;vajRs48wMnKRPoN1OaU9W0r0I/mpz5Grs48gfzhmYNcK06g7RBhaJSqqbx5uJldXJxwXQMrhC1T0&#10;jth7iEBjjX0Qj+RghE59Ol56E2qR5FyuF+9XKYUkxbKb9XIVm5eI/HzbovOfFPQsHAqO1PuILg6P&#10;zodqRH5OCY856HT1oLsuGtiUuw7ZQdCc7NKwIoFXaZ0JyQbCtQkxeCLNwGzi6MdynBQ9q1dCdSTe&#10;CNP40XehQwv4i7OBRq/g7udeoOKs+2xIu/V8sQizGo3F8kNGBl5HyuuIMJKgCu45m447P8333qJu&#10;Wnpp6paBO9K71lGK0JipqlP5NF5RodNXCPN7bcesPx92+xsAAP//AwBQSwMEFAAGAAgAAAAhAH8S&#10;2ufdAAAABwEAAA8AAABkcnMvZG93bnJldi54bWxMj8FOwzAQRO9I/IO1SNxauwWFNI1TVZUqldxo&#10;QeLoxEsSEa+j2G3D37Oc6HF2RjNv883kenHBMXSeNCzmCgRS7W1HjYb3036WggjRkDW9J9TwgwE2&#10;xf1dbjLrr/SGl2NsBJdQyIyGNsYhkzLULToT5n5AYu/Lj85ElmMj7WiuXO56uVQqkc50xAutGXDX&#10;Yv19PDsNh7Jc2M9tSrvT/kOptnyuXtOD1o8P03YNIuIU/8Pwh8/oUDBT5c9kg+g18CNRw2z5koBg&#10;e/WU8KXiXKpAFrm85S9+AQAA//8DAFBLAQItABQABgAIAAAAIQC2gziS/gAAAOEBAAATAAAAAAAA&#10;AAAAAAAAAAAAAABbQ29udGVudF9UeXBlc10ueG1sUEsBAi0AFAAGAAgAAAAhADj9If/WAAAAlAEA&#10;AAsAAAAAAAAAAAAAAAAALwEAAF9yZWxzLy5yZWxzUEsBAi0AFAAGAAgAAAAhAKbTeSEKAgAA+AMA&#10;AA4AAAAAAAAAAAAAAAAALgIAAGRycy9lMm9Eb2MueG1sUEsBAi0AFAAGAAgAAAAhAH8S2ufdAAAA&#10;BwEAAA8AAAAAAAAAAAAAAAAAZAQAAGRycy9kb3ducmV2LnhtbFBLBQYAAAAABAAEAPMAAABuBQAA&#10;AAA=&#10;" fillcolor="silver" stroked="f" strokecolor="silver">
                <v:textbox>
                  <w:txbxContent>
                    <w:p w14:paraId="4BB1F29F" w14:textId="77777777" w:rsidR="00081EF2" w:rsidRPr="009C7623" w:rsidRDefault="00081EF2" w:rsidP="007C7968">
                      <w:pPr>
                        <w:pStyle w:val="Heading1"/>
                        <w:rPr>
                          <w:sz w:val="22"/>
                          <w:szCs w:val="22"/>
                          <w:u w:val="single"/>
                        </w:rPr>
                      </w:pPr>
                      <w:r w:rsidRPr="009C7623">
                        <w:rPr>
                          <w:sz w:val="22"/>
                          <w:szCs w:val="22"/>
                          <w:u w:val="single"/>
                        </w:rPr>
                        <w:t>General Mitigation Activities</w:t>
                      </w:r>
                    </w:p>
                    <w:p w14:paraId="04B58CD1" w14:textId="77777777" w:rsidR="00081EF2" w:rsidRDefault="00081EF2" w:rsidP="007C7968"/>
                  </w:txbxContent>
                </v:textbox>
              </v:shape>
            </w:pict>
          </mc:Fallback>
        </mc:AlternateContent>
      </w:r>
    </w:p>
    <w:p w14:paraId="17BBB260" w14:textId="77777777" w:rsidR="007C7968" w:rsidRPr="00A04521" w:rsidRDefault="007C7968" w:rsidP="007C7968">
      <w:pPr>
        <w:rPr>
          <w:sz w:val="22"/>
          <w:szCs w:val="22"/>
        </w:rPr>
      </w:pPr>
    </w:p>
    <w:p w14:paraId="16B6BE8E" w14:textId="77777777" w:rsidR="007C7968" w:rsidRPr="00A04521" w:rsidRDefault="007C7968" w:rsidP="007C7968">
      <w:pPr>
        <w:rPr>
          <w:b/>
          <w:sz w:val="22"/>
          <w:szCs w:val="22"/>
        </w:rPr>
      </w:pPr>
      <w:r w:rsidRPr="00A04521">
        <w:rPr>
          <w:b/>
          <w:sz w:val="22"/>
          <w:szCs w:val="22"/>
        </w:rPr>
        <w:t>Technological (See Table 5.10):</w:t>
      </w:r>
    </w:p>
    <w:p w14:paraId="7BB91178" w14:textId="77777777" w:rsidR="007C7968" w:rsidRPr="00A04521" w:rsidRDefault="007C7968" w:rsidP="007C7968">
      <w:pPr>
        <w:rPr>
          <w:b/>
          <w:sz w:val="22"/>
          <w:szCs w:val="22"/>
        </w:rPr>
      </w:pPr>
    </w:p>
    <w:p w14:paraId="05E0182A" w14:textId="77777777" w:rsidR="007C7968" w:rsidRPr="00A04521" w:rsidRDefault="007C7968" w:rsidP="007C7968">
      <w:pPr>
        <w:rPr>
          <w:b/>
          <w:sz w:val="22"/>
          <w:szCs w:val="22"/>
        </w:rPr>
      </w:pPr>
      <w:r w:rsidRPr="00A04521">
        <w:rPr>
          <w:b/>
          <w:sz w:val="22"/>
          <w:szCs w:val="22"/>
        </w:rPr>
        <w:t>Planning (See Table 5.11):</w:t>
      </w:r>
    </w:p>
    <w:p w14:paraId="010BC892" w14:textId="77777777" w:rsidR="007C7968" w:rsidRPr="00A04521" w:rsidRDefault="007C7968" w:rsidP="007C7968">
      <w:pPr>
        <w:rPr>
          <w:b/>
          <w:sz w:val="22"/>
          <w:szCs w:val="22"/>
        </w:rPr>
      </w:pPr>
    </w:p>
    <w:p w14:paraId="3C1A3D31" w14:textId="77777777" w:rsidR="007C7968" w:rsidRPr="00A04521" w:rsidRDefault="007C7968" w:rsidP="007C7968">
      <w:pPr>
        <w:autoSpaceDE w:val="0"/>
        <w:autoSpaceDN w:val="0"/>
        <w:adjustRightInd w:val="0"/>
        <w:rPr>
          <w:sz w:val="22"/>
          <w:szCs w:val="22"/>
        </w:rPr>
        <w:sectPr w:rsidR="007C7968" w:rsidRPr="00A04521" w:rsidSect="00A04521">
          <w:pgSz w:w="12240" w:h="15840"/>
          <w:pgMar w:top="1296" w:right="1296" w:bottom="1296" w:left="1296" w:header="720" w:footer="720" w:gutter="0"/>
          <w:cols w:space="720"/>
          <w:docGrid w:linePitch="360"/>
        </w:sectPr>
      </w:pPr>
      <w:r w:rsidRPr="00A04521">
        <w:rPr>
          <w:b/>
          <w:bCs/>
          <w:sz w:val="22"/>
          <w:szCs w:val="22"/>
        </w:rPr>
        <w:t xml:space="preserve">Administration/Coordination </w:t>
      </w:r>
      <w:r w:rsidRPr="00A04521">
        <w:rPr>
          <w:b/>
          <w:sz w:val="22"/>
          <w:szCs w:val="22"/>
        </w:rPr>
        <w:t>(See Table 5.12)</w:t>
      </w:r>
    </w:p>
    <w:p w14:paraId="00114900" w14:textId="6EFE3911" w:rsidR="007C7968" w:rsidRPr="003D2EAE" w:rsidRDefault="007C7968" w:rsidP="007C7968">
      <w:pPr>
        <w:jc w:val="center"/>
        <w:rPr>
          <w:b/>
          <w:sz w:val="22"/>
          <w:szCs w:val="22"/>
        </w:rPr>
      </w:pPr>
      <w:r w:rsidRPr="003D2EAE">
        <w:rPr>
          <w:b/>
          <w:sz w:val="22"/>
          <w:szCs w:val="22"/>
        </w:rPr>
        <w:lastRenderedPageBreak/>
        <w:t>Table 5.7: Actions/Projects to Reduce Fire and Drought Risk through Policy Implementation</w:t>
      </w:r>
    </w:p>
    <w:p w14:paraId="322A2838" w14:textId="77777777" w:rsidR="007C7968" w:rsidRPr="003D2EAE" w:rsidRDefault="007C7968" w:rsidP="007C7968">
      <w:pPr>
        <w:jc w:val="center"/>
        <w:rPr>
          <w:b/>
          <w:bCs/>
          <w:sz w:val="22"/>
          <w:szCs w:val="22"/>
          <w:u w:val="single"/>
        </w:rPr>
      </w:pPr>
    </w:p>
    <w:tbl>
      <w:tblPr>
        <w:tblW w:w="5089" w:type="pct"/>
        <w:jc w:val="center"/>
        <w:tblLayout w:type="fixed"/>
        <w:tblLook w:val="04A0" w:firstRow="1" w:lastRow="0" w:firstColumn="1" w:lastColumn="0" w:noHBand="0" w:noVBand="1"/>
      </w:tblPr>
      <w:tblGrid>
        <w:gridCol w:w="2251"/>
        <w:gridCol w:w="4257"/>
        <w:gridCol w:w="902"/>
        <w:gridCol w:w="1354"/>
        <w:gridCol w:w="994"/>
        <w:gridCol w:w="810"/>
        <w:gridCol w:w="905"/>
        <w:gridCol w:w="905"/>
        <w:gridCol w:w="1085"/>
      </w:tblGrid>
      <w:tr w:rsidR="00F83331" w:rsidRPr="003D2EAE" w14:paraId="5499EFE7" w14:textId="77777777" w:rsidTr="00333BAD">
        <w:trPr>
          <w:trHeight w:val="315"/>
          <w:jc w:val="center"/>
        </w:trPr>
        <w:tc>
          <w:tcPr>
            <w:tcW w:w="836"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655AE0F"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Problem Statements</w:t>
            </w:r>
          </w:p>
        </w:tc>
        <w:tc>
          <w:tcPr>
            <w:tcW w:w="1581" w:type="pct"/>
            <w:tcBorders>
              <w:top w:val="single" w:sz="8" w:space="0" w:color="auto"/>
              <w:left w:val="nil"/>
              <w:bottom w:val="single" w:sz="8" w:space="0" w:color="auto"/>
              <w:right w:val="single" w:sz="4" w:space="0" w:color="auto"/>
            </w:tcBorders>
            <w:shd w:val="clear" w:color="auto" w:fill="auto"/>
            <w:noWrap/>
            <w:vAlign w:val="bottom"/>
            <w:hideMark/>
          </w:tcPr>
          <w:p w14:paraId="70034206"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Actions</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4808D272"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Bryant</w:t>
            </w:r>
          </w:p>
        </w:tc>
        <w:tc>
          <w:tcPr>
            <w:tcW w:w="503" w:type="pct"/>
            <w:tcBorders>
              <w:top w:val="single" w:sz="8" w:space="0" w:color="auto"/>
              <w:left w:val="nil"/>
              <w:bottom w:val="single" w:sz="8" w:space="0" w:color="auto"/>
              <w:right w:val="single" w:sz="4" w:space="0" w:color="auto"/>
            </w:tcBorders>
            <w:shd w:val="clear" w:color="auto" w:fill="auto"/>
            <w:noWrap/>
            <w:vAlign w:val="bottom"/>
            <w:hideMark/>
          </w:tcPr>
          <w:p w14:paraId="157E3968" w14:textId="77777777" w:rsidR="007C7968" w:rsidRPr="003D2EAE" w:rsidRDefault="007C7968" w:rsidP="00333BAD">
            <w:pPr>
              <w:jc w:val="center"/>
              <w:rPr>
                <w:rFonts w:ascii="Calibri" w:hAnsi="Calibri" w:cs="Calibri"/>
                <w:b/>
                <w:bCs/>
                <w:i/>
                <w:iCs/>
                <w:sz w:val="22"/>
                <w:szCs w:val="22"/>
              </w:rPr>
            </w:pPr>
            <w:r w:rsidRPr="003D2EAE">
              <w:rPr>
                <w:b/>
                <w:bCs/>
                <w:i/>
                <w:iCs/>
                <w:sz w:val="20"/>
                <w:szCs w:val="20"/>
              </w:rPr>
              <w:t>Castlewood</w:t>
            </w:r>
          </w:p>
        </w:tc>
        <w:tc>
          <w:tcPr>
            <w:tcW w:w="369" w:type="pct"/>
            <w:tcBorders>
              <w:top w:val="single" w:sz="8" w:space="0" w:color="auto"/>
              <w:left w:val="nil"/>
              <w:bottom w:val="single" w:sz="8" w:space="0" w:color="auto"/>
              <w:right w:val="single" w:sz="4" w:space="0" w:color="auto"/>
            </w:tcBorders>
            <w:shd w:val="clear" w:color="auto" w:fill="auto"/>
            <w:noWrap/>
            <w:vAlign w:val="bottom"/>
            <w:hideMark/>
          </w:tcPr>
          <w:p w14:paraId="266D0407"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Estelline</w:t>
            </w:r>
          </w:p>
        </w:tc>
        <w:tc>
          <w:tcPr>
            <w:tcW w:w="301" w:type="pct"/>
            <w:tcBorders>
              <w:top w:val="single" w:sz="8" w:space="0" w:color="auto"/>
              <w:left w:val="nil"/>
              <w:bottom w:val="single" w:sz="8" w:space="0" w:color="auto"/>
              <w:right w:val="single" w:sz="4" w:space="0" w:color="auto"/>
            </w:tcBorders>
            <w:shd w:val="clear" w:color="auto" w:fill="auto"/>
            <w:noWrap/>
            <w:vAlign w:val="bottom"/>
            <w:hideMark/>
          </w:tcPr>
          <w:p w14:paraId="3F4051B1"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Hayti</w:t>
            </w:r>
          </w:p>
        </w:tc>
        <w:tc>
          <w:tcPr>
            <w:tcW w:w="336" w:type="pct"/>
            <w:tcBorders>
              <w:top w:val="single" w:sz="8" w:space="0" w:color="auto"/>
              <w:left w:val="nil"/>
              <w:bottom w:val="single" w:sz="8" w:space="0" w:color="auto"/>
              <w:right w:val="single" w:sz="4" w:space="0" w:color="auto"/>
            </w:tcBorders>
            <w:shd w:val="clear" w:color="auto" w:fill="auto"/>
            <w:noWrap/>
            <w:vAlign w:val="bottom"/>
            <w:hideMark/>
          </w:tcPr>
          <w:p w14:paraId="218AC247"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Hazel</w:t>
            </w:r>
          </w:p>
        </w:tc>
        <w:tc>
          <w:tcPr>
            <w:tcW w:w="336" w:type="pct"/>
            <w:tcBorders>
              <w:top w:val="single" w:sz="8" w:space="0" w:color="auto"/>
              <w:left w:val="nil"/>
              <w:bottom w:val="single" w:sz="8" w:space="0" w:color="auto"/>
              <w:right w:val="single" w:sz="4" w:space="0" w:color="auto"/>
            </w:tcBorders>
            <w:shd w:val="clear" w:color="auto" w:fill="auto"/>
            <w:noWrap/>
            <w:vAlign w:val="bottom"/>
            <w:hideMark/>
          </w:tcPr>
          <w:p w14:paraId="634BE280"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Lake Norden</w:t>
            </w:r>
          </w:p>
        </w:tc>
        <w:tc>
          <w:tcPr>
            <w:tcW w:w="403" w:type="pct"/>
            <w:tcBorders>
              <w:top w:val="single" w:sz="8" w:space="0" w:color="auto"/>
              <w:left w:val="nil"/>
              <w:bottom w:val="single" w:sz="8" w:space="0" w:color="auto"/>
              <w:right w:val="single" w:sz="8" w:space="0" w:color="auto"/>
            </w:tcBorders>
            <w:shd w:val="clear" w:color="auto" w:fill="auto"/>
            <w:noWrap/>
            <w:vAlign w:val="bottom"/>
            <w:hideMark/>
          </w:tcPr>
          <w:p w14:paraId="713D37FE"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Hamlin County</w:t>
            </w:r>
          </w:p>
        </w:tc>
      </w:tr>
      <w:tr w:rsidR="00F83331" w:rsidRPr="003D2EAE" w14:paraId="1932A818" w14:textId="77777777" w:rsidTr="00333BAD">
        <w:trPr>
          <w:trHeight w:val="900"/>
          <w:jc w:val="center"/>
        </w:trPr>
        <w:tc>
          <w:tcPr>
            <w:tcW w:w="836" w:type="pct"/>
            <w:tcBorders>
              <w:top w:val="nil"/>
              <w:left w:val="single" w:sz="8" w:space="0" w:color="auto"/>
              <w:bottom w:val="single" w:sz="4" w:space="0" w:color="auto"/>
              <w:right w:val="single" w:sz="4" w:space="0" w:color="auto"/>
            </w:tcBorders>
            <w:shd w:val="clear" w:color="auto" w:fill="auto"/>
            <w:vAlign w:val="center"/>
            <w:hideMark/>
          </w:tcPr>
          <w:p w14:paraId="309548A9" w14:textId="77777777" w:rsidR="007C7968" w:rsidRPr="003D2EAE" w:rsidRDefault="007C7968" w:rsidP="00333BAD">
            <w:pPr>
              <w:rPr>
                <w:sz w:val="20"/>
                <w:szCs w:val="20"/>
              </w:rPr>
            </w:pPr>
            <w:r w:rsidRPr="003D2EAE">
              <w:rPr>
                <w:sz w:val="20"/>
                <w:szCs w:val="20"/>
              </w:rPr>
              <w:t>Community becomes vulnerable to fire hazard while staff is being trained.</w:t>
            </w:r>
          </w:p>
        </w:tc>
        <w:tc>
          <w:tcPr>
            <w:tcW w:w="1581" w:type="pct"/>
            <w:tcBorders>
              <w:top w:val="nil"/>
              <w:left w:val="nil"/>
              <w:bottom w:val="single" w:sz="4" w:space="0" w:color="auto"/>
              <w:right w:val="single" w:sz="4" w:space="0" w:color="auto"/>
            </w:tcBorders>
            <w:shd w:val="clear" w:color="auto" w:fill="auto"/>
            <w:noWrap/>
            <w:vAlign w:val="center"/>
            <w:hideMark/>
          </w:tcPr>
          <w:p w14:paraId="6A1149C4" w14:textId="77777777" w:rsidR="007C7968" w:rsidRPr="003D2EAE" w:rsidRDefault="007C7968" w:rsidP="00333BAD">
            <w:pPr>
              <w:rPr>
                <w:sz w:val="20"/>
                <w:szCs w:val="20"/>
              </w:rPr>
            </w:pPr>
            <w:r w:rsidRPr="003D2EAE">
              <w:rPr>
                <w:sz w:val="20"/>
                <w:szCs w:val="20"/>
              </w:rPr>
              <w:t>Find funding sources to pay for persons to fill positions while individuals are at training courses.</w:t>
            </w:r>
          </w:p>
        </w:tc>
        <w:tc>
          <w:tcPr>
            <w:tcW w:w="335" w:type="pct"/>
            <w:tcBorders>
              <w:top w:val="nil"/>
              <w:left w:val="nil"/>
              <w:bottom w:val="single" w:sz="4" w:space="0" w:color="auto"/>
              <w:right w:val="single" w:sz="4" w:space="0" w:color="auto"/>
            </w:tcBorders>
            <w:shd w:val="clear" w:color="auto" w:fill="auto"/>
            <w:noWrap/>
            <w:vAlign w:val="bottom"/>
            <w:hideMark/>
          </w:tcPr>
          <w:p w14:paraId="3447E44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bottom"/>
            <w:hideMark/>
          </w:tcPr>
          <w:p w14:paraId="450C7BB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bottom"/>
            <w:hideMark/>
          </w:tcPr>
          <w:p w14:paraId="0AF2D6C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1" w:type="pct"/>
            <w:tcBorders>
              <w:top w:val="nil"/>
              <w:left w:val="nil"/>
              <w:bottom w:val="single" w:sz="4" w:space="0" w:color="auto"/>
              <w:right w:val="single" w:sz="4" w:space="0" w:color="auto"/>
            </w:tcBorders>
            <w:shd w:val="clear" w:color="auto" w:fill="auto"/>
            <w:noWrap/>
            <w:vAlign w:val="bottom"/>
            <w:hideMark/>
          </w:tcPr>
          <w:p w14:paraId="2125513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bottom"/>
            <w:hideMark/>
          </w:tcPr>
          <w:p w14:paraId="2FA9F0D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bottom"/>
            <w:hideMark/>
          </w:tcPr>
          <w:p w14:paraId="258A437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bottom"/>
            <w:hideMark/>
          </w:tcPr>
          <w:p w14:paraId="444B561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16E40051" w14:textId="77777777" w:rsidTr="00333BAD">
        <w:trPr>
          <w:trHeight w:val="900"/>
          <w:jc w:val="center"/>
        </w:trPr>
        <w:tc>
          <w:tcPr>
            <w:tcW w:w="836" w:type="pct"/>
            <w:vMerge w:val="restart"/>
            <w:tcBorders>
              <w:top w:val="nil"/>
              <w:left w:val="single" w:sz="8" w:space="0" w:color="auto"/>
              <w:bottom w:val="single" w:sz="4" w:space="0" w:color="auto"/>
              <w:right w:val="single" w:sz="4" w:space="0" w:color="auto"/>
            </w:tcBorders>
            <w:shd w:val="clear" w:color="auto" w:fill="auto"/>
            <w:vAlign w:val="center"/>
            <w:hideMark/>
          </w:tcPr>
          <w:p w14:paraId="47675E3C" w14:textId="77777777" w:rsidR="007C7968" w:rsidRPr="003D2EAE" w:rsidRDefault="007C7968" w:rsidP="00333BAD">
            <w:pPr>
              <w:rPr>
                <w:sz w:val="20"/>
                <w:szCs w:val="20"/>
              </w:rPr>
            </w:pPr>
            <w:r w:rsidRPr="003D2EAE">
              <w:rPr>
                <w:sz w:val="20"/>
                <w:szCs w:val="20"/>
              </w:rPr>
              <w:t>Potential for development in areas vulnerable to wildfire or urban fire</w:t>
            </w:r>
          </w:p>
        </w:tc>
        <w:tc>
          <w:tcPr>
            <w:tcW w:w="1581" w:type="pct"/>
            <w:tcBorders>
              <w:top w:val="nil"/>
              <w:left w:val="nil"/>
              <w:bottom w:val="single" w:sz="4" w:space="0" w:color="auto"/>
              <w:right w:val="single" w:sz="4" w:space="0" w:color="auto"/>
            </w:tcBorders>
            <w:shd w:val="clear" w:color="auto" w:fill="auto"/>
            <w:noWrap/>
            <w:vAlign w:val="center"/>
            <w:hideMark/>
          </w:tcPr>
          <w:p w14:paraId="63970281" w14:textId="77777777" w:rsidR="007C7968" w:rsidRPr="003D2EAE" w:rsidRDefault="007C7968" w:rsidP="00333BAD">
            <w:pPr>
              <w:rPr>
                <w:sz w:val="20"/>
                <w:szCs w:val="20"/>
              </w:rPr>
            </w:pPr>
            <w:r w:rsidRPr="003D2EAE">
              <w:rPr>
                <w:sz w:val="20"/>
                <w:szCs w:val="20"/>
              </w:rPr>
              <w:t>Adoption and enforcement of property regulations in areas vulnerable to wildfire.</w:t>
            </w:r>
          </w:p>
        </w:tc>
        <w:tc>
          <w:tcPr>
            <w:tcW w:w="335" w:type="pct"/>
            <w:tcBorders>
              <w:top w:val="nil"/>
              <w:left w:val="nil"/>
              <w:bottom w:val="single" w:sz="4" w:space="0" w:color="auto"/>
              <w:right w:val="single" w:sz="4" w:space="0" w:color="auto"/>
            </w:tcBorders>
            <w:shd w:val="clear" w:color="auto" w:fill="auto"/>
            <w:noWrap/>
            <w:vAlign w:val="bottom"/>
            <w:hideMark/>
          </w:tcPr>
          <w:p w14:paraId="3347FF7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bottom"/>
            <w:hideMark/>
          </w:tcPr>
          <w:p w14:paraId="6C20EBB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bottom"/>
            <w:hideMark/>
          </w:tcPr>
          <w:p w14:paraId="4600E4F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1" w:type="pct"/>
            <w:tcBorders>
              <w:top w:val="nil"/>
              <w:left w:val="nil"/>
              <w:bottom w:val="single" w:sz="4" w:space="0" w:color="auto"/>
              <w:right w:val="single" w:sz="4" w:space="0" w:color="auto"/>
            </w:tcBorders>
            <w:shd w:val="clear" w:color="auto" w:fill="auto"/>
            <w:noWrap/>
            <w:vAlign w:val="bottom"/>
            <w:hideMark/>
          </w:tcPr>
          <w:p w14:paraId="2B5CA4D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bottom"/>
            <w:hideMark/>
          </w:tcPr>
          <w:p w14:paraId="1C2C55B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bottom"/>
            <w:hideMark/>
          </w:tcPr>
          <w:p w14:paraId="6BE0711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bottom"/>
            <w:hideMark/>
          </w:tcPr>
          <w:p w14:paraId="1C5F80F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1959BB44" w14:textId="77777777" w:rsidTr="00333BAD">
        <w:trPr>
          <w:trHeight w:val="585"/>
          <w:jc w:val="center"/>
        </w:trPr>
        <w:tc>
          <w:tcPr>
            <w:tcW w:w="836" w:type="pct"/>
            <w:vMerge/>
            <w:tcBorders>
              <w:top w:val="nil"/>
              <w:left w:val="single" w:sz="8" w:space="0" w:color="auto"/>
              <w:bottom w:val="single" w:sz="4" w:space="0" w:color="auto"/>
              <w:right w:val="single" w:sz="4" w:space="0" w:color="auto"/>
            </w:tcBorders>
            <w:vAlign w:val="center"/>
            <w:hideMark/>
          </w:tcPr>
          <w:p w14:paraId="43ECE2D1" w14:textId="77777777" w:rsidR="007C7968" w:rsidRPr="003D2EAE" w:rsidRDefault="007C7968" w:rsidP="00333BAD">
            <w:pPr>
              <w:rPr>
                <w:sz w:val="20"/>
                <w:szCs w:val="20"/>
              </w:rPr>
            </w:pPr>
          </w:p>
        </w:tc>
        <w:tc>
          <w:tcPr>
            <w:tcW w:w="1581" w:type="pct"/>
            <w:tcBorders>
              <w:top w:val="nil"/>
              <w:left w:val="nil"/>
              <w:bottom w:val="single" w:sz="4" w:space="0" w:color="auto"/>
              <w:right w:val="single" w:sz="4" w:space="0" w:color="auto"/>
            </w:tcBorders>
            <w:shd w:val="clear" w:color="auto" w:fill="auto"/>
            <w:noWrap/>
            <w:vAlign w:val="center"/>
            <w:hideMark/>
          </w:tcPr>
          <w:p w14:paraId="71C63906" w14:textId="77777777" w:rsidR="007C7968" w:rsidRPr="003D2EAE" w:rsidRDefault="007C7968" w:rsidP="00333BAD">
            <w:pPr>
              <w:rPr>
                <w:sz w:val="20"/>
                <w:szCs w:val="20"/>
              </w:rPr>
            </w:pPr>
            <w:r w:rsidRPr="003D2EAE">
              <w:rPr>
                <w:sz w:val="20"/>
                <w:szCs w:val="20"/>
              </w:rPr>
              <w:t>Establish/require minimum fire suppression standards for subdivisions</w:t>
            </w:r>
          </w:p>
        </w:tc>
        <w:tc>
          <w:tcPr>
            <w:tcW w:w="335" w:type="pct"/>
            <w:tcBorders>
              <w:top w:val="nil"/>
              <w:left w:val="nil"/>
              <w:bottom w:val="single" w:sz="4" w:space="0" w:color="auto"/>
              <w:right w:val="single" w:sz="4" w:space="0" w:color="auto"/>
            </w:tcBorders>
            <w:shd w:val="clear" w:color="auto" w:fill="auto"/>
            <w:noWrap/>
            <w:vAlign w:val="bottom"/>
            <w:hideMark/>
          </w:tcPr>
          <w:p w14:paraId="5C8697D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bottom"/>
            <w:hideMark/>
          </w:tcPr>
          <w:p w14:paraId="327CB65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bottom"/>
            <w:hideMark/>
          </w:tcPr>
          <w:p w14:paraId="756C75F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1" w:type="pct"/>
            <w:tcBorders>
              <w:top w:val="nil"/>
              <w:left w:val="nil"/>
              <w:bottom w:val="single" w:sz="4" w:space="0" w:color="auto"/>
              <w:right w:val="single" w:sz="4" w:space="0" w:color="auto"/>
            </w:tcBorders>
            <w:shd w:val="clear" w:color="auto" w:fill="auto"/>
            <w:noWrap/>
            <w:vAlign w:val="bottom"/>
            <w:hideMark/>
          </w:tcPr>
          <w:p w14:paraId="5CF61AF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bottom"/>
            <w:hideMark/>
          </w:tcPr>
          <w:p w14:paraId="68760D70"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bottom"/>
            <w:hideMark/>
          </w:tcPr>
          <w:p w14:paraId="13EE5E0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bottom"/>
            <w:hideMark/>
          </w:tcPr>
          <w:p w14:paraId="3A98F77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2F25BEE4" w14:textId="77777777" w:rsidTr="00333BAD">
        <w:trPr>
          <w:trHeight w:val="600"/>
          <w:jc w:val="center"/>
        </w:trPr>
        <w:tc>
          <w:tcPr>
            <w:tcW w:w="836" w:type="pct"/>
            <w:tcBorders>
              <w:top w:val="nil"/>
              <w:left w:val="single" w:sz="8" w:space="0" w:color="auto"/>
              <w:bottom w:val="nil"/>
              <w:right w:val="single" w:sz="4" w:space="0" w:color="auto"/>
            </w:tcBorders>
            <w:shd w:val="clear" w:color="auto" w:fill="auto"/>
            <w:vAlign w:val="center"/>
            <w:hideMark/>
          </w:tcPr>
          <w:p w14:paraId="2271D3EE" w14:textId="77777777" w:rsidR="007C7968" w:rsidRPr="003D2EAE" w:rsidRDefault="007C7968" w:rsidP="00333BAD">
            <w:pPr>
              <w:rPr>
                <w:sz w:val="20"/>
                <w:szCs w:val="20"/>
              </w:rPr>
            </w:pPr>
            <w:r w:rsidRPr="003D2EAE">
              <w:rPr>
                <w:sz w:val="20"/>
                <w:szCs w:val="20"/>
              </w:rPr>
              <w:t>Community has no plan/policy for water rationing in emergency</w:t>
            </w:r>
          </w:p>
        </w:tc>
        <w:tc>
          <w:tcPr>
            <w:tcW w:w="1581" w:type="pct"/>
            <w:tcBorders>
              <w:top w:val="nil"/>
              <w:left w:val="nil"/>
              <w:bottom w:val="nil"/>
              <w:right w:val="single" w:sz="4" w:space="0" w:color="auto"/>
            </w:tcBorders>
            <w:shd w:val="clear" w:color="auto" w:fill="auto"/>
            <w:vAlign w:val="center"/>
            <w:hideMark/>
          </w:tcPr>
          <w:p w14:paraId="03DC1C18" w14:textId="77777777" w:rsidR="007C7968" w:rsidRPr="003D2EAE" w:rsidRDefault="007C7968" w:rsidP="00333BAD">
            <w:pPr>
              <w:rPr>
                <w:sz w:val="20"/>
                <w:szCs w:val="20"/>
              </w:rPr>
            </w:pPr>
            <w:r w:rsidRPr="003D2EAE">
              <w:rPr>
                <w:sz w:val="20"/>
                <w:szCs w:val="20"/>
              </w:rPr>
              <w:t>Develop water rationing measures that will be implemented during a drought situation.</w:t>
            </w:r>
          </w:p>
        </w:tc>
        <w:tc>
          <w:tcPr>
            <w:tcW w:w="335" w:type="pct"/>
            <w:tcBorders>
              <w:top w:val="nil"/>
              <w:left w:val="nil"/>
              <w:bottom w:val="single" w:sz="4" w:space="0" w:color="auto"/>
              <w:right w:val="single" w:sz="4" w:space="0" w:color="auto"/>
            </w:tcBorders>
            <w:shd w:val="clear" w:color="auto" w:fill="auto"/>
            <w:noWrap/>
            <w:vAlign w:val="bottom"/>
            <w:hideMark/>
          </w:tcPr>
          <w:p w14:paraId="2E2E74E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bottom"/>
            <w:hideMark/>
          </w:tcPr>
          <w:p w14:paraId="47476D8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bottom"/>
            <w:hideMark/>
          </w:tcPr>
          <w:p w14:paraId="1A41A2F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1" w:type="pct"/>
            <w:tcBorders>
              <w:top w:val="nil"/>
              <w:left w:val="nil"/>
              <w:bottom w:val="single" w:sz="4" w:space="0" w:color="auto"/>
              <w:right w:val="single" w:sz="4" w:space="0" w:color="auto"/>
            </w:tcBorders>
            <w:shd w:val="clear" w:color="auto" w:fill="auto"/>
            <w:noWrap/>
            <w:vAlign w:val="bottom"/>
            <w:hideMark/>
          </w:tcPr>
          <w:p w14:paraId="6314DBA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bottom"/>
            <w:hideMark/>
          </w:tcPr>
          <w:p w14:paraId="323B894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bottom"/>
            <w:hideMark/>
          </w:tcPr>
          <w:p w14:paraId="310E736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bottom"/>
            <w:hideMark/>
          </w:tcPr>
          <w:p w14:paraId="126E5E5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7C7968" w:rsidRPr="003D2EAE" w14:paraId="0B516F7D" w14:textId="77777777" w:rsidTr="00333BAD">
        <w:trPr>
          <w:trHeight w:val="615"/>
          <w:jc w:val="center"/>
        </w:trPr>
        <w:tc>
          <w:tcPr>
            <w:tcW w:w="836" w:type="pct"/>
            <w:tcBorders>
              <w:top w:val="single" w:sz="4" w:space="0" w:color="auto"/>
              <w:left w:val="single" w:sz="8" w:space="0" w:color="auto"/>
              <w:bottom w:val="single" w:sz="8" w:space="0" w:color="auto"/>
              <w:right w:val="single" w:sz="4" w:space="0" w:color="auto"/>
            </w:tcBorders>
            <w:shd w:val="clear" w:color="auto" w:fill="auto"/>
            <w:vAlign w:val="center"/>
            <w:hideMark/>
          </w:tcPr>
          <w:p w14:paraId="56190CC4" w14:textId="77777777" w:rsidR="007C7968" w:rsidRPr="003D2EAE" w:rsidRDefault="007C7968" w:rsidP="00333BAD">
            <w:pPr>
              <w:rPr>
                <w:sz w:val="20"/>
                <w:szCs w:val="20"/>
              </w:rPr>
            </w:pPr>
            <w:r w:rsidRPr="003D2EAE">
              <w:rPr>
                <w:sz w:val="20"/>
                <w:szCs w:val="20"/>
              </w:rPr>
              <w:t>Public is unaware of benefits of conserving water</w:t>
            </w:r>
          </w:p>
        </w:tc>
        <w:tc>
          <w:tcPr>
            <w:tcW w:w="1581" w:type="pct"/>
            <w:tcBorders>
              <w:top w:val="single" w:sz="4" w:space="0" w:color="auto"/>
              <w:left w:val="nil"/>
              <w:bottom w:val="single" w:sz="8" w:space="0" w:color="auto"/>
              <w:right w:val="single" w:sz="4" w:space="0" w:color="auto"/>
            </w:tcBorders>
            <w:shd w:val="clear" w:color="auto" w:fill="auto"/>
            <w:noWrap/>
            <w:vAlign w:val="center"/>
            <w:hideMark/>
          </w:tcPr>
          <w:p w14:paraId="1A0B902D" w14:textId="77777777" w:rsidR="007C7968" w:rsidRPr="003D2EAE" w:rsidRDefault="007C7968" w:rsidP="00333BAD">
            <w:pPr>
              <w:rPr>
                <w:sz w:val="20"/>
                <w:szCs w:val="20"/>
              </w:rPr>
            </w:pPr>
            <w:proofErr w:type="gramStart"/>
            <w:r w:rsidRPr="003D2EAE">
              <w:rPr>
                <w:sz w:val="20"/>
                <w:szCs w:val="20"/>
              </w:rPr>
              <w:t>Educate residents on the benefits of conserving water at all times</w:t>
            </w:r>
            <w:proofErr w:type="gramEnd"/>
            <w:r w:rsidRPr="003D2EAE">
              <w:rPr>
                <w:sz w:val="20"/>
                <w:szCs w:val="20"/>
              </w:rPr>
              <w:t>, not just during a drought.</w:t>
            </w:r>
          </w:p>
        </w:tc>
        <w:tc>
          <w:tcPr>
            <w:tcW w:w="335" w:type="pct"/>
            <w:tcBorders>
              <w:top w:val="nil"/>
              <w:left w:val="nil"/>
              <w:bottom w:val="single" w:sz="8" w:space="0" w:color="auto"/>
              <w:right w:val="single" w:sz="4" w:space="0" w:color="auto"/>
            </w:tcBorders>
            <w:shd w:val="clear" w:color="auto" w:fill="auto"/>
            <w:noWrap/>
            <w:vAlign w:val="bottom"/>
            <w:hideMark/>
          </w:tcPr>
          <w:p w14:paraId="48A6C11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8" w:space="0" w:color="auto"/>
              <w:right w:val="single" w:sz="4" w:space="0" w:color="auto"/>
            </w:tcBorders>
            <w:shd w:val="clear" w:color="auto" w:fill="auto"/>
            <w:noWrap/>
            <w:vAlign w:val="bottom"/>
            <w:hideMark/>
          </w:tcPr>
          <w:p w14:paraId="4049CE9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8" w:space="0" w:color="auto"/>
              <w:right w:val="single" w:sz="4" w:space="0" w:color="auto"/>
            </w:tcBorders>
            <w:shd w:val="clear" w:color="auto" w:fill="auto"/>
            <w:noWrap/>
            <w:vAlign w:val="bottom"/>
            <w:hideMark/>
          </w:tcPr>
          <w:p w14:paraId="6A885FA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1" w:type="pct"/>
            <w:tcBorders>
              <w:top w:val="nil"/>
              <w:left w:val="nil"/>
              <w:bottom w:val="single" w:sz="8" w:space="0" w:color="auto"/>
              <w:right w:val="single" w:sz="4" w:space="0" w:color="auto"/>
            </w:tcBorders>
            <w:shd w:val="clear" w:color="auto" w:fill="auto"/>
            <w:noWrap/>
            <w:vAlign w:val="bottom"/>
            <w:hideMark/>
          </w:tcPr>
          <w:p w14:paraId="0CC9BAB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8" w:space="0" w:color="auto"/>
              <w:right w:val="single" w:sz="4" w:space="0" w:color="auto"/>
            </w:tcBorders>
            <w:shd w:val="clear" w:color="auto" w:fill="auto"/>
            <w:noWrap/>
            <w:vAlign w:val="bottom"/>
            <w:hideMark/>
          </w:tcPr>
          <w:p w14:paraId="320C074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8" w:space="0" w:color="auto"/>
              <w:right w:val="single" w:sz="4" w:space="0" w:color="auto"/>
            </w:tcBorders>
            <w:shd w:val="clear" w:color="auto" w:fill="auto"/>
            <w:noWrap/>
            <w:vAlign w:val="bottom"/>
            <w:hideMark/>
          </w:tcPr>
          <w:p w14:paraId="127FBC4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8" w:space="0" w:color="auto"/>
              <w:right w:val="single" w:sz="8" w:space="0" w:color="auto"/>
            </w:tcBorders>
            <w:shd w:val="clear" w:color="auto" w:fill="auto"/>
            <w:noWrap/>
            <w:vAlign w:val="bottom"/>
            <w:hideMark/>
          </w:tcPr>
          <w:p w14:paraId="4966E44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bl>
    <w:p w14:paraId="4E2EB825" w14:textId="77777777" w:rsidR="007C7968" w:rsidRPr="003D2EAE" w:rsidRDefault="007C7968" w:rsidP="007C7968">
      <w:pPr>
        <w:jc w:val="center"/>
        <w:rPr>
          <w:b/>
          <w:bCs/>
          <w:sz w:val="22"/>
          <w:szCs w:val="22"/>
          <w:u w:val="single"/>
        </w:rPr>
      </w:pPr>
    </w:p>
    <w:p w14:paraId="715B43F2" w14:textId="77777777" w:rsidR="007C7968" w:rsidRPr="003D2EAE" w:rsidRDefault="007C7968" w:rsidP="007C7968">
      <w:pPr>
        <w:jc w:val="center"/>
        <w:rPr>
          <w:b/>
          <w:sz w:val="22"/>
          <w:szCs w:val="22"/>
        </w:rPr>
      </w:pPr>
      <w:r w:rsidRPr="003D2EAE">
        <w:rPr>
          <w:b/>
          <w:sz w:val="22"/>
          <w:szCs w:val="22"/>
        </w:rPr>
        <w:t>Table 5.8: Actions/Projects to Reduce Loss Potential of Infrastructure to Fire and Drought Hazards</w:t>
      </w:r>
    </w:p>
    <w:p w14:paraId="554A9951" w14:textId="77777777" w:rsidR="007C7968" w:rsidRPr="003D2EAE" w:rsidRDefault="007C7968" w:rsidP="007C7968">
      <w:pPr>
        <w:jc w:val="center"/>
        <w:rPr>
          <w:b/>
          <w:sz w:val="22"/>
          <w:szCs w:val="22"/>
        </w:rPr>
      </w:pPr>
    </w:p>
    <w:tbl>
      <w:tblPr>
        <w:tblW w:w="5089" w:type="pct"/>
        <w:jc w:val="center"/>
        <w:tblLayout w:type="fixed"/>
        <w:tblLook w:val="04A0" w:firstRow="1" w:lastRow="0" w:firstColumn="1" w:lastColumn="0" w:noHBand="0" w:noVBand="1"/>
      </w:tblPr>
      <w:tblGrid>
        <w:gridCol w:w="2264"/>
        <w:gridCol w:w="4252"/>
        <w:gridCol w:w="897"/>
        <w:gridCol w:w="1354"/>
        <w:gridCol w:w="991"/>
        <w:gridCol w:w="816"/>
        <w:gridCol w:w="902"/>
        <w:gridCol w:w="929"/>
        <w:gridCol w:w="1058"/>
      </w:tblGrid>
      <w:tr w:rsidR="00F83331" w:rsidRPr="003D2EAE" w14:paraId="32F6AFD7" w14:textId="77777777" w:rsidTr="00333BAD">
        <w:trPr>
          <w:trHeight w:val="315"/>
          <w:jc w:val="center"/>
        </w:trPr>
        <w:tc>
          <w:tcPr>
            <w:tcW w:w="841"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29E8A2C0"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Problem Statements</w:t>
            </w:r>
          </w:p>
        </w:tc>
        <w:tc>
          <w:tcPr>
            <w:tcW w:w="1579" w:type="pct"/>
            <w:tcBorders>
              <w:top w:val="single" w:sz="8" w:space="0" w:color="auto"/>
              <w:left w:val="nil"/>
              <w:bottom w:val="single" w:sz="8" w:space="0" w:color="auto"/>
              <w:right w:val="single" w:sz="4" w:space="0" w:color="auto"/>
            </w:tcBorders>
            <w:shd w:val="clear" w:color="auto" w:fill="auto"/>
            <w:noWrap/>
            <w:vAlign w:val="bottom"/>
            <w:hideMark/>
          </w:tcPr>
          <w:p w14:paraId="5CB86FEC"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Actions</w:t>
            </w:r>
          </w:p>
        </w:tc>
        <w:tc>
          <w:tcPr>
            <w:tcW w:w="333" w:type="pct"/>
            <w:tcBorders>
              <w:top w:val="single" w:sz="8" w:space="0" w:color="auto"/>
              <w:left w:val="nil"/>
              <w:bottom w:val="single" w:sz="8" w:space="0" w:color="auto"/>
              <w:right w:val="single" w:sz="4" w:space="0" w:color="auto"/>
            </w:tcBorders>
            <w:shd w:val="clear" w:color="auto" w:fill="auto"/>
            <w:noWrap/>
            <w:vAlign w:val="bottom"/>
            <w:hideMark/>
          </w:tcPr>
          <w:p w14:paraId="2AAA9836"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Bryant</w:t>
            </w:r>
          </w:p>
        </w:tc>
        <w:tc>
          <w:tcPr>
            <w:tcW w:w="503" w:type="pct"/>
            <w:tcBorders>
              <w:top w:val="single" w:sz="8" w:space="0" w:color="auto"/>
              <w:left w:val="nil"/>
              <w:bottom w:val="single" w:sz="8" w:space="0" w:color="auto"/>
              <w:right w:val="single" w:sz="4" w:space="0" w:color="auto"/>
            </w:tcBorders>
            <w:shd w:val="clear" w:color="auto" w:fill="auto"/>
            <w:noWrap/>
            <w:vAlign w:val="bottom"/>
            <w:hideMark/>
          </w:tcPr>
          <w:p w14:paraId="6D9E2389" w14:textId="77777777" w:rsidR="007C7968" w:rsidRPr="003D2EAE" w:rsidRDefault="007C7968" w:rsidP="00333BAD">
            <w:pPr>
              <w:jc w:val="center"/>
              <w:rPr>
                <w:rFonts w:ascii="Calibri" w:hAnsi="Calibri" w:cs="Calibri"/>
                <w:b/>
                <w:bCs/>
                <w:i/>
                <w:iCs/>
                <w:sz w:val="22"/>
                <w:szCs w:val="22"/>
              </w:rPr>
            </w:pPr>
            <w:r w:rsidRPr="003D2EAE">
              <w:rPr>
                <w:b/>
                <w:bCs/>
                <w:i/>
                <w:iCs/>
                <w:sz w:val="20"/>
                <w:szCs w:val="20"/>
              </w:rPr>
              <w:t>Castlewood</w:t>
            </w:r>
          </w:p>
        </w:tc>
        <w:tc>
          <w:tcPr>
            <w:tcW w:w="368" w:type="pct"/>
            <w:tcBorders>
              <w:top w:val="single" w:sz="8" w:space="0" w:color="auto"/>
              <w:left w:val="nil"/>
              <w:bottom w:val="single" w:sz="8" w:space="0" w:color="auto"/>
              <w:right w:val="single" w:sz="4" w:space="0" w:color="auto"/>
            </w:tcBorders>
            <w:shd w:val="clear" w:color="auto" w:fill="auto"/>
            <w:noWrap/>
            <w:vAlign w:val="bottom"/>
            <w:hideMark/>
          </w:tcPr>
          <w:p w14:paraId="66C62964"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Estelline</w:t>
            </w:r>
          </w:p>
        </w:tc>
        <w:tc>
          <w:tcPr>
            <w:tcW w:w="303" w:type="pct"/>
            <w:tcBorders>
              <w:top w:val="single" w:sz="8" w:space="0" w:color="auto"/>
              <w:left w:val="nil"/>
              <w:bottom w:val="single" w:sz="8" w:space="0" w:color="auto"/>
              <w:right w:val="single" w:sz="4" w:space="0" w:color="auto"/>
            </w:tcBorders>
            <w:shd w:val="clear" w:color="auto" w:fill="auto"/>
            <w:noWrap/>
            <w:vAlign w:val="bottom"/>
            <w:hideMark/>
          </w:tcPr>
          <w:p w14:paraId="5B2ECD73"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Hayti</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2D8C92BD"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Hazel</w:t>
            </w:r>
          </w:p>
        </w:tc>
        <w:tc>
          <w:tcPr>
            <w:tcW w:w="345" w:type="pct"/>
            <w:tcBorders>
              <w:top w:val="single" w:sz="8" w:space="0" w:color="auto"/>
              <w:left w:val="nil"/>
              <w:bottom w:val="single" w:sz="8" w:space="0" w:color="auto"/>
              <w:right w:val="single" w:sz="4" w:space="0" w:color="auto"/>
            </w:tcBorders>
            <w:shd w:val="clear" w:color="auto" w:fill="auto"/>
            <w:noWrap/>
            <w:vAlign w:val="bottom"/>
            <w:hideMark/>
          </w:tcPr>
          <w:p w14:paraId="04E62DF6"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Lake Norden</w:t>
            </w:r>
          </w:p>
        </w:tc>
        <w:tc>
          <w:tcPr>
            <w:tcW w:w="393" w:type="pct"/>
            <w:tcBorders>
              <w:top w:val="single" w:sz="8" w:space="0" w:color="auto"/>
              <w:left w:val="nil"/>
              <w:bottom w:val="single" w:sz="8" w:space="0" w:color="auto"/>
              <w:right w:val="single" w:sz="8" w:space="0" w:color="auto"/>
            </w:tcBorders>
            <w:shd w:val="clear" w:color="auto" w:fill="auto"/>
            <w:noWrap/>
            <w:vAlign w:val="bottom"/>
            <w:hideMark/>
          </w:tcPr>
          <w:p w14:paraId="0D7DECEB"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Hamlin County</w:t>
            </w:r>
          </w:p>
        </w:tc>
      </w:tr>
      <w:tr w:rsidR="00F83331" w:rsidRPr="003D2EAE" w14:paraId="74178494" w14:textId="77777777" w:rsidTr="00333BAD">
        <w:trPr>
          <w:trHeight w:val="600"/>
          <w:jc w:val="center"/>
        </w:trPr>
        <w:tc>
          <w:tcPr>
            <w:tcW w:w="841" w:type="pct"/>
            <w:tcBorders>
              <w:top w:val="nil"/>
              <w:left w:val="single" w:sz="8" w:space="0" w:color="auto"/>
              <w:bottom w:val="single" w:sz="4" w:space="0" w:color="auto"/>
              <w:right w:val="single" w:sz="4" w:space="0" w:color="auto"/>
            </w:tcBorders>
            <w:shd w:val="clear" w:color="auto" w:fill="auto"/>
            <w:vAlign w:val="center"/>
            <w:hideMark/>
          </w:tcPr>
          <w:p w14:paraId="3CC494FC" w14:textId="77777777" w:rsidR="007C7968" w:rsidRPr="003D2EAE" w:rsidRDefault="007C7968" w:rsidP="00333BAD">
            <w:pPr>
              <w:rPr>
                <w:sz w:val="20"/>
                <w:szCs w:val="20"/>
              </w:rPr>
            </w:pPr>
            <w:proofErr w:type="spellStart"/>
            <w:r w:rsidRPr="003D2EAE">
              <w:rPr>
                <w:sz w:val="20"/>
                <w:szCs w:val="20"/>
              </w:rPr>
              <w:t>Fire fighting</w:t>
            </w:r>
            <w:proofErr w:type="spellEnd"/>
            <w:r w:rsidRPr="003D2EAE">
              <w:rPr>
                <w:sz w:val="20"/>
                <w:szCs w:val="20"/>
              </w:rPr>
              <w:t xml:space="preserve"> equipment becomes out of date quickly</w:t>
            </w:r>
          </w:p>
        </w:tc>
        <w:tc>
          <w:tcPr>
            <w:tcW w:w="1579" w:type="pct"/>
            <w:tcBorders>
              <w:top w:val="nil"/>
              <w:left w:val="nil"/>
              <w:bottom w:val="single" w:sz="4" w:space="0" w:color="auto"/>
              <w:right w:val="single" w:sz="4" w:space="0" w:color="auto"/>
            </w:tcBorders>
            <w:shd w:val="clear" w:color="auto" w:fill="auto"/>
            <w:vAlign w:val="center"/>
            <w:hideMark/>
          </w:tcPr>
          <w:p w14:paraId="5C946522" w14:textId="77777777" w:rsidR="007C7968" w:rsidRPr="003D2EAE" w:rsidRDefault="007C7968" w:rsidP="00333BAD">
            <w:pPr>
              <w:rPr>
                <w:sz w:val="20"/>
                <w:szCs w:val="20"/>
              </w:rPr>
            </w:pPr>
            <w:r w:rsidRPr="003D2EAE">
              <w:rPr>
                <w:sz w:val="20"/>
                <w:szCs w:val="20"/>
              </w:rPr>
              <w:t>Ensure that fire departments are adequately equipped to respond to wildfires</w:t>
            </w:r>
          </w:p>
        </w:tc>
        <w:tc>
          <w:tcPr>
            <w:tcW w:w="333" w:type="pct"/>
            <w:tcBorders>
              <w:top w:val="nil"/>
              <w:left w:val="nil"/>
              <w:bottom w:val="single" w:sz="4" w:space="0" w:color="auto"/>
              <w:right w:val="single" w:sz="4" w:space="0" w:color="auto"/>
            </w:tcBorders>
            <w:shd w:val="clear" w:color="auto" w:fill="auto"/>
            <w:noWrap/>
            <w:vAlign w:val="center"/>
            <w:hideMark/>
          </w:tcPr>
          <w:p w14:paraId="43F89E2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33D8C92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8" w:type="pct"/>
            <w:tcBorders>
              <w:top w:val="nil"/>
              <w:left w:val="nil"/>
              <w:bottom w:val="single" w:sz="4" w:space="0" w:color="auto"/>
              <w:right w:val="single" w:sz="4" w:space="0" w:color="auto"/>
            </w:tcBorders>
            <w:shd w:val="clear" w:color="auto" w:fill="auto"/>
            <w:noWrap/>
            <w:vAlign w:val="center"/>
            <w:hideMark/>
          </w:tcPr>
          <w:p w14:paraId="1EA924A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3" w:type="pct"/>
            <w:tcBorders>
              <w:top w:val="nil"/>
              <w:left w:val="nil"/>
              <w:bottom w:val="single" w:sz="4" w:space="0" w:color="auto"/>
              <w:right w:val="single" w:sz="4" w:space="0" w:color="auto"/>
            </w:tcBorders>
            <w:shd w:val="clear" w:color="auto" w:fill="auto"/>
            <w:noWrap/>
            <w:vAlign w:val="center"/>
            <w:hideMark/>
          </w:tcPr>
          <w:p w14:paraId="59F0B5F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0281E2F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center"/>
            <w:hideMark/>
          </w:tcPr>
          <w:p w14:paraId="4BED82A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93" w:type="pct"/>
            <w:tcBorders>
              <w:top w:val="nil"/>
              <w:left w:val="nil"/>
              <w:bottom w:val="single" w:sz="4" w:space="0" w:color="auto"/>
              <w:right w:val="single" w:sz="8" w:space="0" w:color="auto"/>
            </w:tcBorders>
            <w:shd w:val="clear" w:color="auto" w:fill="auto"/>
            <w:noWrap/>
            <w:vAlign w:val="center"/>
            <w:hideMark/>
          </w:tcPr>
          <w:p w14:paraId="71B97DA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3387BBC8" w14:textId="77777777" w:rsidTr="00333BAD">
        <w:trPr>
          <w:trHeight w:val="315"/>
          <w:jc w:val="center"/>
        </w:trPr>
        <w:tc>
          <w:tcPr>
            <w:tcW w:w="841" w:type="pct"/>
            <w:tcBorders>
              <w:top w:val="nil"/>
              <w:left w:val="single" w:sz="8" w:space="0" w:color="auto"/>
              <w:bottom w:val="single" w:sz="8" w:space="0" w:color="auto"/>
              <w:right w:val="single" w:sz="4" w:space="0" w:color="auto"/>
            </w:tcBorders>
            <w:shd w:val="clear" w:color="auto" w:fill="auto"/>
            <w:noWrap/>
            <w:vAlign w:val="center"/>
            <w:hideMark/>
          </w:tcPr>
          <w:p w14:paraId="45461215" w14:textId="77777777" w:rsidR="007C7968" w:rsidRPr="003D2EAE" w:rsidRDefault="007C7968" w:rsidP="00333BAD">
            <w:pPr>
              <w:rPr>
                <w:sz w:val="20"/>
                <w:szCs w:val="20"/>
              </w:rPr>
            </w:pPr>
            <w:r w:rsidRPr="003D2EAE">
              <w:rPr>
                <w:sz w:val="20"/>
                <w:szCs w:val="20"/>
              </w:rPr>
              <w:t>Fire hydrants become unusable</w:t>
            </w:r>
          </w:p>
        </w:tc>
        <w:tc>
          <w:tcPr>
            <w:tcW w:w="1579" w:type="pct"/>
            <w:tcBorders>
              <w:top w:val="nil"/>
              <w:left w:val="nil"/>
              <w:bottom w:val="single" w:sz="8" w:space="0" w:color="auto"/>
              <w:right w:val="single" w:sz="4" w:space="0" w:color="auto"/>
            </w:tcBorders>
            <w:shd w:val="clear" w:color="auto" w:fill="auto"/>
            <w:noWrap/>
            <w:vAlign w:val="center"/>
            <w:hideMark/>
          </w:tcPr>
          <w:p w14:paraId="2C309442" w14:textId="77777777" w:rsidR="007C7968" w:rsidRPr="003D2EAE" w:rsidRDefault="007C7968" w:rsidP="00333BAD">
            <w:pPr>
              <w:rPr>
                <w:sz w:val="20"/>
                <w:szCs w:val="20"/>
              </w:rPr>
            </w:pPr>
            <w:r w:rsidRPr="003D2EAE">
              <w:rPr>
                <w:sz w:val="20"/>
                <w:szCs w:val="20"/>
              </w:rPr>
              <w:t>Have rural fire departments locate dry fire hydrants.</w:t>
            </w:r>
          </w:p>
        </w:tc>
        <w:tc>
          <w:tcPr>
            <w:tcW w:w="333" w:type="pct"/>
            <w:tcBorders>
              <w:top w:val="nil"/>
              <w:left w:val="nil"/>
              <w:bottom w:val="single" w:sz="8" w:space="0" w:color="auto"/>
              <w:right w:val="single" w:sz="4" w:space="0" w:color="auto"/>
            </w:tcBorders>
            <w:shd w:val="clear" w:color="auto" w:fill="auto"/>
            <w:noWrap/>
            <w:vAlign w:val="center"/>
            <w:hideMark/>
          </w:tcPr>
          <w:p w14:paraId="5EB47FA4" w14:textId="77777777" w:rsidR="007C7968" w:rsidRPr="003D2EAE" w:rsidRDefault="007C7968" w:rsidP="00333BAD">
            <w:pPr>
              <w:jc w:val="center"/>
              <w:rPr>
                <w:rFonts w:ascii="Wingdings" w:hAnsi="Wingdings" w:cs="Calibri"/>
                <w:sz w:val="20"/>
                <w:szCs w:val="20"/>
                <w:highlight w:val="yellow"/>
              </w:rPr>
            </w:pPr>
            <w:r w:rsidRPr="003D2EAE">
              <w:rPr>
                <w:rFonts w:ascii="Wingdings" w:hAnsi="Wingdings" w:cs="Calibri"/>
                <w:sz w:val="20"/>
                <w:szCs w:val="20"/>
              </w:rPr>
              <w:t></w:t>
            </w:r>
          </w:p>
        </w:tc>
        <w:tc>
          <w:tcPr>
            <w:tcW w:w="503" w:type="pct"/>
            <w:tcBorders>
              <w:top w:val="nil"/>
              <w:left w:val="nil"/>
              <w:bottom w:val="single" w:sz="8" w:space="0" w:color="auto"/>
              <w:right w:val="single" w:sz="4" w:space="0" w:color="auto"/>
            </w:tcBorders>
            <w:shd w:val="clear" w:color="auto" w:fill="auto"/>
            <w:noWrap/>
            <w:vAlign w:val="center"/>
            <w:hideMark/>
          </w:tcPr>
          <w:p w14:paraId="4D91A45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8" w:type="pct"/>
            <w:tcBorders>
              <w:top w:val="nil"/>
              <w:left w:val="nil"/>
              <w:bottom w:val="single" w:sz="8" w:space="0" w:color="auto"/>
              <w:right w:val="single" w:sz="4" w:space="0" w:color="auto"/>
            </w:tcBorders>
            <w:shd w:val="clear" w:color="auto" w:fill="auto"/>
            <w:noWrap/>
            <w:vAlign w:val="center"/>
            <w:hideMark/>
          </w:tcPr>
          <w:p w14:paraId="675AC824" w14:textId="77777777" w:rsidR="007C7968" w:rsidRPr="003D2EAE" w:rsidRDefault="007C7968" w:rsidP="00333BAD">
            <w:pPr>
              <w:jc w:val="center"/>
              <w:rPr>
                <w:rFonts w:ascii="Wingdings" w:hAnsi="Wingdings" w:cs="Calibri"/>
                <w:sz w:val="20"/>
                <w:szCs w:val="20"/>
                <w:highlight w:val="yellow"/>
              </w:rPr>
            </w:pPr>
            <w:r w:rsidRPr="003D2EAE">
              <w:rPr>
                <w:rFonts w:ascii="Wingdings" w:hAnsi="Wingdings" w:cs="Calibri"/>
                <w:sz w:val="20"/>
                <w:szCs w:val="20"/>
              </w:rPr>
              <w:t></w:t>
            </w:r>
          </w:p>
        </w:tc>
        <w:tc>
          <w:tcPr>
            <w:tcW w:w="303" w:type="pct"/>
            <w:tcBorders>
              <w:top w:val="nil"/>
              <w:left w:val="nil"/>
              <w:bottom w:val="single" w:sz="8" w:space="0" w:color="auto"/>
              <w:right w:val="single" w:sz="4" w:space="0" w:color="auto"/>
            </w:tcBorders>
            <w:shd w:val="clear" w:color="auto" w:fill="auto"/>
            <w:noWrap/>
            <w:vAlign w:val="center"/>
            <w:hideMark/>
          </w:tcPr>
          <w:p w14:paraId="20BCF6CE" w14:textId="77777777" w:rsidR="007C7968" w:rsidRPr="003D2EAE" w:rsidRDefault="007C7968" w:rsidP="00333BAD">
            <w:pPr>
              <w:jc w:val="center"/>
              <w:rPr>
                <w:rFonts w:ascii="Wingdings" w:hAnsi="Wingdings" w:cs="Calibri"/>
                <w:sz w:val="20"/>
                <w:szCs w:val="20"/>
                <w:highlight w:val="yellow"/>
              </w:rPr>
            </w:pPr>
            <w:r w:rsidRPr="003D2EAE">
              <w:rPr>
                <w:rFonts w:ascii="Wingdings" w:hAnsi="Wingdings" w:cs="Calibri"/>
                <w:sz w:val="20"/>
                <w:szCs w:val="20"/>
              </w:rPr>
              <w:t></w:t>
            </w:r>
          </w:p>
        </w:tc>
        <w:tc>
          <w:tcPr>
            <w:tcW w:w="335" w:type="pct"/>
            <w:tcBorders>
              <w:top w:val="nil"/>
              <w:left w:val="nil"/>
              <w:bottom w:val="single" w:sz="8" w:space="0" w:color="auto"/>
              <w:right w:val="single" w:sz="4" w:space="0" w:color="auto"/>
            </w:tcBorders>
            <w:shd w:val="clear" w:color="auto" w:fill="auto"/>
            <w:noWrap/>
            <w:vAlign w:val="center"/>
            <w:hideMark/>
          </w:tcPr>
          <w:p w14:paraId="0C54FBA1" w14:textId="77777777" w:rsidR="007C7968" w:rsidRPr="003D2EAE" w:rsidRDefault="007C7968" w:rsidP="00333BAD">
            <w:pPr>
              <w:jc w:val="center"/>
              <w:rPr>
                <w:rFonts w:ascii="Wingdings" w:hAnsi="Wingdings" w:cs="Calibri"/>
                <w:sz w:val="20"/>
                <w:szCs w:val="20"/>
                <w:highlight w:val="yellow"/>
              </w:rPr>
            </w:pPr>
          </w:p>
        </w:tc>
        <w:tc>
          <w:tcPr>
            <w:tcW w:w="345" w:type="pct"/>
            <w:tcBorders>
              <w:top w:val="nil"/>
              <w:left w:val="nil"/>
              <w:bottom w:val="single" w:sz="8" w:space="0" w:color="auto"/>
              <w:right w:val="single" w:sz="4" w:space="0" w:color="auto"/>
            </w:tcBorders>
            <w:shd w:val="clear" w:color="auto" w:fill="auto"/>
            <w:noWrap/>
            <w:vAlign w:val="center"/>
            <w:hideMark/>
          </w:tcPr>
          <w:p w14:paraId="33460B35" w14:textId="77777777" w:rsidR="007C7968" w:rsidRPr="003D2EAE" w:rsidRDefault="007C7968" w:rsidP="00333BAD">
            <w:pPr>
              <w:jc w:val="center"/>
              <w:rPr>
                <w:rFonts w:ascii="Wingdings" w:hAnsi="Wingdings" w:cs="Calibri"/>
                <w:sz w:val="20"/>
                <w:szCs w:val="20"/>
                <w:highlight w:val="yellow"/>
              </w:rPr>
            </w:pPr>
            <w:r w:rsidRPr="003D2EAE">
              <w:rPr>
                <w:rFonts w:ascii="Wingdings" w:hAnsi="Wingdings" w:cs="Calibri"/>
                <w:sz w:val="20"/>
                <w:szCs w:val="20"/>
              </w:rPr>
              <w:t></w:t>
            </w:r>
          </w:p>
        </w:tc>
        <w:tc>
          <w:tcPr>
            <w:tcW w:w="393" w:type="pct"/>
            <w:tcBorders>
              <w:top w:val="nil"/>
              <w:left w:val="nil"/>
              <w:bottom w:val="single" w:sz="8" w:space="0" w:color="auto"/>
              <w:right w:val="single" w:sz="8" w:space="0" w:color="auto"/>
            </w:tcBorders>
            <w:shd w:val="clear" w:color="auto" w:fill="auto"/>
            <w:noWrap/>
            <w:vAlign w:val="center"/>
            <w:hideMark/>
          </w:tcPr>
          <w:p w14:paraId="2128C12E" w14:textId="77777777" w:rsidR="007C7968" w:rsidRPr="003D2EAE" w:rsidRDefault="007C7968" w:rsidP="00333BAD">
            <w:pPr>
              <w:jc w:val="center"/>
              <w:rPr>
                <w:rFonts w:ascii="Wingdings" w:hAnsi="Wingdings" w:cs="Calibri"/>
                <w:sz w:val="20"/>
                <w:szCs w:val="20"/>
                <w:highlight w:val="yellow"/>
              </w:rPr>
            </w:pPr>
          </w:p>
        </w:tc>
      </w:tr>
    </w:tbl>
    <w:p w14:paraId="793BB8BA" w14:textId="77777777" w:rsidR="007C7968" w:rsidRPr="003D2EAE" w:rsidRDefault="007C7968" w:rsidP="007C7968">
      <w:pPr>
        <w:jc w:val="center"/>
        <w:rPr>
          <w:b/>
          <w:sz w:val="22"/>
          <w:szCs w:val="22"/>
        </w:rPr>
      </w:pPr>
      <w:r w:rsidRPr="003D2EAE">
        <w:rPr>
          <w:b/>
          <w:bCs/>
          <w:sz w:val="22"/>
          <w:szCs w:val="22"/>
          <w:u w:val="single"/>
        </w:rPr>
        <w:t xml:space="preserve"> </w:t>
      </w:r>
      <w:r w:rsidRPr="00F83331">
        <w:rPr>
          <w:b/>
          <w:bCs/>
          <w:color w:val="FF0000"/>
          <w:sz w:val="22"/>
          <w:szCs w:val="22"/>
          <w:u w:val="single"/>
        </w:rPr>
        <w:br w:type="page"/>
      </w:r>
      <w:r w:rsidRPr="003D2EAE">
        <w:rPr>
          <w:b/>
          <w:sz w:val="22"/>
          <w:szCs w:val="22"/>
        </w:rPr>
        <w:lastRenderedPageBreak/>
        <w:t>Table 5.9: Actions/Projects to Change the Characteristics or Impacts of Fire and Drought Hazards</w:t>
      </w:r>
    </w:p>
    <w:p w14:paraId="032AA5F2" w14:textId="77777777" w:rsidR="007C7968" w:rsidRPr="003D2EAE" w:rsidRDefault="007C7968" w:rsidP="007C7968">
      <w:pPr>
        <w:jc w:val="center"/>
        <w:rPr>
          <w:b/>
          <w:sz w:val="22"/>
          <w:szCs w:val="22"/>
        </w:rPr>
      </w:pPr>
    </w:p>
    <w:tbl>
      <w:tblPr>
        <w:tblW w:w="5089" w:type="pct"/>
        <w:jc w:val="center"/>
        <w:tblLayout w:type="fixed"/>
        <w:tblLook w:val="04A0" w:firstRow="1" w:lastRow="0" w:firstColumn="1" w:lastColumn="0" w:noHBand="0" w:noVBand="1"/>
      </w:tblPr>
      <w:tblGrid>
        <w:gridCol w:w="2260"/>
        <w:gridCol w:w="4247"/>
        <w:gridCol w:w="903"/>
        <w:gridCol w:w="1354"/>
        <w:gridCol w:w="994"/>
        <w:gridCol w:w="813"/>
        <w:gridCol w:w="905"/>
        <w:gridCol w:w="902"/>
        <w:gridCol w:w="1085"/>
      </w:tblGrid>
      <w:tr w:rsidR="00F83331" w:rsidRPr="003D2EAE" w14:paraId="13150975" w14:textId="77777777" w:rsidTr="00333BAD">
        <w:trPr>
          <w:trHeight w:val="315"/>
          <w:jc w:val="center"/>
        </w:trPr>
        <w:tc>
          <w:tcPr>
            <w:tcW w:w="839"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62CD775"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Problem Statements</w:t>
            </w:r>
          </w:p>
        </w:tc>
        <w:tc>
          <w:tcPr>
            <w:tcW w:w="1577" w:type="pct"/>
            <w:tcBorders>
              <w:top w:val="single" w:sz="8" w:space="0" w:color="auto"/>
              <w:left w:val="nil"/>
              <w:bottom w:val="single" w:sz="8" w:space="0" w:color="auto"/>
              <w:right w:val="single" w:sz="4" w:space="0" w:color="auto"/>
            </w:tcBorders>
            <w:shd w:val="clear" w:color="auto" w:fill="auto"/>
            <w:noWrap/>
            <w:vAlign w:val="bottom"/>
            <w:hideMark/>
          </w:tcPr>
          <w:p w14:paraId="5152733B"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Actions</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631B731A"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Bryant</w:t>
            </w:r>
          </w:p>
        </w:tc>
        <w:tc>
          <w:tcPr>
            <w:tcW w:w="503" w:type="pct"/>
            <w:tcBorders>
              <w:top w:val="single" w:sz="8" w:space="0" w:color="auto"/>
              <w:left w:val="nil"/>
              <w:bottom w:val="single" w:sz="8" w:space="0" w:color="auto"/>
              <w:right w:val="single" w:sz="4" w:space="0" w:color="auto"/>
            </w:tcBorders>
            <w:shd w:val="clear" w:color="auto" w:fill="auto"/>
            <w:noWrap/>
            <w:vAlign w:val="bottom"/>
            <w:hideMark/>
          </w:tcPr>
          <w:p w14:paraId="2F1B9007" w14:textId="77777777" w:rsidR="007C7968" w:rsidRPr="003D2EAE" w:rsidRDefault="007C7968" w:rsidP="00333BAD">
            <w:pPr>
              <w:jc w:val="center"/>
              <w:rPr>
                <w:rFonts w:ascii="Calibri" w:hAnsi="Calibri" w:cs="Calibri"/>
                <w:b/>
                <w:bCs/>
                <w:i/>
                <w:iCs/>
                <w:sz w:val="22"/>
                <w:szCs w:val="22"/>
              </w:rPr>
            </w:pPr>
            <w:r w:rsidRPr="003D2EAE">
              <w:rPr>
                <w:b/>
                <w:bCs/>
                <w:i/>
                <w:iCs/>
                <w:sz w:val="20"/>
                <w:szCs w:val="20"/>
              </w:rPr>
              <w:t>Castlewood</w:t>
            </w:r>
          </w:p>
        </w:tc>
        <w:tc>
          <w:tcPr>
            <w:tcW w:w="369" w:type="pct"/>
            <w:tcBorders>
              <w:top w:val="single" w:sz="8" w:space="0" w:color="auto"/>
              <w:left w:val="nil"/>
              <w:bottom w:val="single" w:sz="8" w:space="0" w:color="auto"/>
              <w:right w:val="single" w:sz="4" w:space="0" w:color="auto"/>
            </w:tcBorders>
            <w:shd w:val="clear" w:color="auto" w:fill="auto"/>
            <w:noWrap/>
            <w:vAlign w:val="bottom"/>
            <w:hideMark/>
          </w:tcPr>
          <w:p w14:paraId="4F711F61"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Estelline</w:t>
            </w:r>
          </w:p>
        </w:tc>
        <w:tc>
          <w:tcPr>
            <w:tcW w:w="302" w:type="pct"/>
            <w:tcBorders>
              <w:top w:val="single" w:sz="8" w:space="0" w:color="auto"/>
              <w:left w:val="nil"/>
              <w:bottom w:val="single" w:sz="8" w:space="0" w:color="auto"/>
              <w:right w:val="single" w:sz="4" w:space="0" w:color="auto"/>
            </w:tcBorders>
            <w:shd w:val="clear" w:color="auto" w:fill="auto"/>
            <w:noWrap/>
            <w:vAlign w:val="bottom"/>
            <w:hideMark/>
          </w:tcPr>
          <w:p w14:paraId="41CDA6FA"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Hayti</w:t>
            </w:r>
          </w:p>
        </w:tc>
        <w:tc>
          <w:tcPr>
            <w:tcW w:w="336" w:type="pct"/>
            <w:tcBorders>
              <w:top w:val="single" w:sz="8" w:space="0" w:color="auto"/>
              <w:left w:val="nil"/>
              <w:bottom w:val="single" w:sz="8" w:space="0" w:color="auto"/>
              <w:right w:val="single" w:sz="4" w:space="0" w:color="auto"/>
            </w:tcBorders>
            <w:shd w:val="clear" w:color="auto" w:fill="auto"/>
            <w:noWrap/>
            <w:vAlign w:val="bottom"/>
            <w:hideMark/>
          </w:tcPr>
          <w:p w14:paraId="098B9D64"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Hazel</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4C21AD44"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Lake Norden</w:t>
            </w:r>
          </w:p>
        </w:tc>
        <w:tc>
          <w:tcPr>
            <w:tcW w:w="403" w:type="pct"/>
            <w:tcBorders>
              <w:top w:val="single" w:sz="8" w:space="0" w:color="auto"/>
              <w:left w:val="nil"/>
              <w:bottom w:val="single" w:sz="8" w:space="0" w:color="auto"/>
              <w:right w:val="single" w:sz="8" w:space="0" w:color="auto"/>
            </w:tcBorders>
            <w:shd w:val="clear" w:color="auto" w:fill="auto"/>
            <w:noWrap/>
            <w:vAlign w:val="bottom"/>
            <w:hideMark/>
          </w:tcPr>
          <w:p w14:paraId="4300DC6D"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Hamlin County</w:t>
            </w:r>
          </w:p>
        </w:tc>
      </w:tr>
      <w:tr w:rsidR="00F83331" w:rsidRPr="003D2EAE" w14:paraId="1C19AD36" w14:textId="77777777" w:rsidTr="00333BAD">
        <w:trPr>
          <w:trHeight w:val="1200"/>
          <w:jc w:val="center"/>
        </w:trPr>
        <w:tc>
          <w:tcPr>
            <w:tcW w:w="839" w:type="pct"/>
            <w:tcBorders>
              <w:top w:val="nil"/>
              <w:left w:val="single" w:sz="8" w:space="0" w:color="auto"/>
              <w:bottom w:val="single" w:sz="4" w:space="0" w:color="auto"/>
              <w:right w:val="single" w:sz="4" w:space="0" w:color="auto"/>
            </w:tcBorders>
            <w:shd w:val="clear" w:color="auto" w:fill="auto"/>
            <w:vAlign w:val="center"/>
            <w:hideMark/>
          </w:tcPr>
          <w:p w14:paraId="29188866" w14:textId="77777777" w:rsidR="007C7968" w:rsidRPr="003D2EAE" w:rsidRDefault="007C7968" w:rsidP="00333BAD">
            <w:pPr>
              <w:rPr>
                <w:sz w:val="20"/>
                <w:szCs w:val="20"/>
              </w:rPr>
            </w:pPr>
            <w:r w:rsidRPr="003D2EAE">
              <w:rPr>
                <w:sz w:val="20"/>
                <w:szCs w:val="20"/>
              </w:rPr>
              <w:t>Reservoirs are vulnerable to silting and decrease in efficient provision of water services in emergency situations</w:t>
            </w:r>
          </w:p>
        </w:tc>
        <w:tc>
          <w:tcPr>
            <w:tcW w:w="1577" w:type="pct"/>
            <w:tcBorders>
              <w:top w:val="nil"/>
              <w:left w:val="nil"/>
              <w:bottom w:val="single" w:sz="4" w:space="0" w:color="auto"/>
              <w:right w:val="single" w:sz="4" w:space="0" w:color="auto"/>
            </w:tcBorders>
            <w:shd w:val="clear" w:color="auto" w:fill="auto"/>
            <w:vAlign w:val="center"/>
            <w:hideMark/>
          </w:tcPr>
          <w:p w14:paraId="2D35820E" w14:textId="77777777" w:rsidR="007C7968" w:rsidRPr="003D2EAE" w:rsidRDefault="007C7968" w:rsidP="00333BAD">
            <w:pPr>
              <w:rPr>
                <w:sz w:val="20"/>
                <w:szCs w:val="20"/>
              </w:rPr>
            </w:pPr>
            <w:r w:rsidRPr="003D2EAE">
              <w:rPr>
                <w:sz w:val="20"/>
                <w:szCs w:val="20"/>
              </w:rPr>
              <w:t>Dredge reservoirs to improve water quality. Reservoirs silt in and dredging, water can flow to more places, more quickly, and more easily.</w:t>
            </w:r>
          </w:p>
        </w:tc>
        <w:tc>
          <w:tcPr>
            <w:tcW w:w="335" w:type="pct"/>
            <w:tcBorders>
              <w:top w:val="nil"/>
              <w:left w:val="nil"/>
              <w:bottom w:val="single" w:sz="4" w:space="0" w:color="auto"/>
              <w:right w:val="single" w:sz="4" w:space="0" w:color="auto"/>
            </w:tcBorders>
            <w:shd w:val="clear" w:color="auto" w:fill="auto"/>
            <w:noWrap/>
            <w:vAlign w:val="center"/>
            <w:hideMark/>
          </w:tcPr>
          <w:p w14:paraId="78CB141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21CFDC9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3E4DE23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4" w:space="0" w:color="auto"/>
              <w:right w:val="single" w:sz="4" w:space="0" w:color="auto"/>
            </w:tcBorders>
            <w:shd w:val="clear" w:color="auto" w:fill="auto"/>
            <w:noWrap/>
            <w:vAlign w:val="center"/>
            <w:hideMark/>
          </w:tcPr>
          <w:p w14:paraId="4CEC70F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center"/>
            <w:hideMark/>
          </w:tcPr>
          <w:p w14:paraId="25B749F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039C669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center"/>
            <w:hideMark/>
          </w:tcPr>
          <w:p w14:paraId="22185FA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641F58F4" w14:textId="77777777" w:rsidTr="00333BAD">
        <w:trPr>
          <w:trHeight w:val="900"/>
          <w:jc w:val="center"/>
        </w:trPr>
        <w:tc>
          <w:tcPr>
            <w:tcW w:w="839" w:type="pct"/>
            <w:tcBorders>
              <w:top w:val="nil"/>
              <w:left w:val="single" w:sz="8" w:space="0" w:color="auto"/>
              <w:bottom w:val="single" w:sz="4" w:space="0" w:color="auto"/>
              <w:right w:val="single" w:sz="4" w:space="0" w:color="auto"/>
            </w:tcBorders>
            <w:shd w:val="clear" w:color="auto" w:fill="auto"/>
            <w:vAlign w:val="center"/>
            <w:hideMark/>
          </w:tcPr>
          <w:p w14:paraId="20169E8D" w14:textId="77777777" w:rsidR="007C7968" w:rsidRPr="003D2EAE" w:rsidRDefault="007C7968" w:rsidP="00333BAD">
            <w:pPr>
              <w:rPr>
                <w:sz w:val="20"/>
                <w:szCs w:val="20"/>
              </w:rPr>
            </w:pPr>
            <w:r w:rsidRPr="003D2EAE">
              <w:rPr>
                <w:sz w:val="20"/>
                <w:szCs w:val="20"/>
              </w:rPr>
              <w:t>Dead or dry plant material creates fire hazard/ location changes seasonally and annually</w:t>
            </w:r>
          </w:p>
        </w:tc>
        <w:tc>
          <w:tcPr>
            <w:tcW w:w="1577" w:type="pct"/>
            <w:tcBorders>
              <w:top w:val="nil"/>
              <w:left w:val="nil"/>
              <w:bottom w:val="single" w:sz="4" w:space="0" w:color="auto"/>
              <w:right w:val="single" w:sz="4" w:space="0" w:color="auto"/>
            </w:tcBorders>
            <w:shd w:val="clear" w:color="auto" w:fill="auto"/>
            <w:vAlign w:val="center"/>
            <w:hideMark/>
          </w:tcPr>
          <w:p w14:paraId="1ECD47F7" w14:textId="77777777" w:rsidR="007C7968" w:rsidRPr="003D2EAE" w:rsidRDefault="007C7968" w:rsidP="00333BAD">
            <w:pPr>
              <w:rPr>
                <w:sz w:val="20"/>
                <w:szCs w:val="20"/>
              </w:rPr>
            </w:pPr>
            <w:r w:rsidRPr="003D2EAE">
              <w:rPr>
                <w:sz w:val="20"/>
                <w:szCs w:val="20"/>
              </w:rPr>
              <w:t xml:space="preserve">Burn areas to ensure a fire break rather than ignition fuel. </w:t>
            </w:r>
          </w:p>
        </w:tc>
        <w:tc>
          <w:tcPr>
            <w:tcW w:w="335" w:type="pct"/>
            <w:tcBorders>
              <w:top w:val="nil"/>
              <w:left w:val="nil"/>
              <w:bottom w:val="single" w:sz="4" w:space="0" w:color="auto"/>
              <w:right w:val="single" w:sz="4" w:space="0" w:color="auto"/>
            </w:tcBorders>
            <w:shd w:val="clear" w:color="auto" w:fill="auto"/>
            <w:noWrap/>
            <w:vAlign w:val="center"/>
            <w:hideMark/>
          </w:tcPr>
          <w:p w14:paraId="444E7FC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128A011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5357ACF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4" w:space="0" w:color="auto"/>
              <w:right w:val="single" w:sz="4" w:space="0" w:color="auto"/>
            </w:tcBorders>
            <w:shd w:val="clear" w:color="auto" w:fill="auto"/>
            <w:noWrap/>
            <w:vAlign w:val="center"/>
            <w:hideMark/>
          </w:tcPr>
          <w:p w14:paraId="6594282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center"/>
            <w:hideMark/>
          </w:tcPr>
          <w:p w14:paraId="7FD5032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29E70F1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center"/>
            <w:hideMark/>
          </w:tcPr>
          <w:p w14:paraId="2039CAA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2BFD4004" w14:textId="77777777" w:rsidTr="00333BAD">
        <w:trPr>
          <w:trHeight w:val="900"/>
          <w:jc w:val="center"/>
        </w:trPr>
        <w:tc>
          <w:tcPr>
            <w:tcW w:w="839" w:type="pct"/>
            <w:vMerge w:val="restart"/>
            <w:tcBorders>
              <w:top w:val="nil"/>
              <w:left w:val="single" w:sz="8" w:space="0" w:color="auto"/>
              <w:bottom w:val="single" w:sz="8" w:space="0" w:color="000000"/>
              <w:right w:val="single" w:sz="4" w:space="0" w:color="auto"/>
            </w:tcBorders>
            <w:shd w:val="clear" w:color="auto" w:fill="auto"/>
            <w:vAlign w:val="center"/>
            <w:hideMark/>
          </w:tcPr>
          <w:p w14:paraId="21A47A02" w14:textId="77777777" w:rsidR="007C7968" w:rsidRPr="003D2EAE" w:rsidRDefault="007C7968" w:rsidP="00333BAD">
            <w:pPr>
              <w:rPr>
                <w:sz w:val="20"/>
                <w:szCs w:val="20"/>
              </w:rPr>
            </w:pPr>
            <w:r w:rsidRPr="003D2EAE">
              <w:rPr>
                <w:sz w:val="20"/>
                <w:szCs w:val="20"/>
              </w:rPr>
              <w:t>Local economy is very dependent on corn/soybean production</w:t>
            </w:r>
          </w:p>
        </w:tc>
        <w:tc>
          <w:tcPr>
            <w:tcW w:w="1577" w:type="pct"/>
            <w:tcBorders>
              <w:top w:val="nil"/>
              <w:left w:val="nil"/>
              <w:bottom w:val="single" w:sz="4" w:space="0" w:color="auto"/>
              <w:right w:val="single" w:sz="4" w:space="0" w:color="auto"/>
            </w:tcBorders>
            <w:shd w:val="clear" w:color="auto" w:fill="auto"/>
            <w:vAlign w:val="center"/>
            <w:hideMark/>
          </w:tcPr>
          <w:p w14:paraId="3DE971BF" w14:textId="77777777" w:rsidR="007C7968" w:rsidRPr="003D2EAE" w:rsidRDefault="007C7968" w:rsidP="00333BAD">
            <w:pPr>
              <w:rPr>
                <w:sz w:val="20"/>
                <w:szCs w:val="20"/>
              </w:rPr>
            </w:pPr>
            <w:r w:rsidRPr="003D2EAE">
              <w:rPr>
                <w:sz w:val="20"/>
                <w:szCs w:val="20"/>
              </w:rPr>
              <w:t>Educate farmers on the benefits of a diversified crop protection plan in the event of a drought</w:t>
            </w:r>
          </w:p>
        </w:tc>
        <w:tc>
          <w:tcPr>
            <w:tcW w:w="335" w:type="pct"/>
            <w:tcBorders>
              <w:top w:val="nil"/>
              <w:left w:val="nil"/>
              <w:bottom w:val="single" w:sz="4" w:space="0" w:color="auto"/>
              <w:right w:val="single" w:sz="4" w:space="0" w:color="auto"/>
            </w:tcBorders>
            <w:shd w:val="clear" w:color="auto" w:fill="auto"/>
            <w:noWrap/>
            <w:vAlign w:val="center"/>
            <w:hideMark/>
          </w:tcPr>
          <w:p w14:paraId="3FBD901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664E9FA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71505BF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4" w:space="0" w:color="auto"/>
              <w:right w:val="single" w:sz="4" w:space="0" w:color="auto"/>
            </w:tcBorders>
            <w:shd w:val="clear" w:color="auto" w:fill="auto"/>
            <w:noWrap/>
            <w:vAlign w:val="center"/>
            <w:hideMark/>
          </w:tcPr>
          <w:p w14:paraId="32E58580"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center"/>
            <w:hideMark/>
          </w:tcPr>
          <w:p w14:paraId="2A3F46C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588A505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center"/>
            <w:hideMark/>
          </w:tcPr>
          <w:p w14:paraId="4D39584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7C7968" w:rsidRPr="003D2EAE" w14:paraId="50630646" w14:textId="77777777" w:rsidTr="00333BAD">
        <w:trPr>
          <w:trHeight w:val="600"/>
          <w:jc w:val="center"/>
        </w:trPr>
        <w:tc>
          <w:tcPr>
            <w:tcW w:w="839" w:type="pct"/>
            <w:vMerge/>
            <w:tcBorders>
              <w:top w:val="nil"/>
              <w:left w:val="single" w:sz="8" w:space="0" w:color="auto"/>
              <w:bottom w:val="single" w:sz="8" w:space="0" w:color="000000"/>
              <w:right w:val="single" w:sz="4" w:space="0" w:color="auto"/>
            </w:tcBorders>
            <w:vAlign w:val="center"/>
            <w:hideMark/>
          </w:tcPr>
          <w:p w14:paraId="2D8D9C37" w14:textId="77777777" w:rsidR="007C7968" w:rsidRPr="003D2EAE" w:rsidRDefault="007C7968" w:rsidP="00333BAD">
            <w:pPr>
              <w:rPr>
                <w:sz w:val="20"/>
                <w:szCs w:val="20"/>
              </w:rPr>
            </w:pPr>
          </w:p>
        </w:tc>
        <w:tc>
          <w:tcPr>
            <w:tcW w:w="1577" w:type="pct"/>
            <w:tcBorders>
              <w:top w:val="nil"/>
              <w:left w:val="nil"/>
              <w:bottom w:val="single" w:sz="8" w:space="0" w:color="auto"/>
              <w:right w:val="single" w:sz="4" w:space="0" w:color="auto"/>
            </w:tcBorders>
            <w:shd w:val="clear" w:color="auto" w:fill="auto"/>
            <w:vAlign w:val="center"/>
            <w:hideMark/>
          </w:tcPr>
          <w:p w14:paraId="2CAEBDC0" w14:textId="77777777" w:rsidR="007C7968" w:rsidRPr="003D2EAE" w:rsidRDefault="007C7968" w:rsidP="00333BAD">
            <w:pPr>
              <w:rPr>
                <w:sz w:val="20"/>
                <w:szCs w:val="20"/>
              </w:rPr>
            </w:pPr>
            <w:r w:rsidRPr="003D2EAE">
              <w:rPr>
                <w:sz w:val="20"/>
                <w:szCs w:val="20"/>
              </w:rPr>
              <w:t>Work with local farmers to investigate the use of more drought resistant crops.</w:t>
            </w:r>
          </w:p>
        </w:tc>
        <w:tc>
          <w:tcPr>
            <w:tcW w:w="335" w:type="pct"/>
            <w:tcBorders>
              <w:top w:val="nil"/>
              <w:left w:val="nil"/>
              <w:bottom w:val="single" w:sz="8" w:space="0" w:color="auto"/>
              <w:right w:val="single" w:sz="4" w:space="0" w:color="auto"/>
            </w:tcBorders>
            <w:shd w:val="clear" w:color="auto" w:fill="auto"/>
            <w:noWrap/>
            <w:vAlign w:val="center"/>
            <w:hideMark/>
          </w:tcPr>
          <w:p w14:paraId="46B24B70"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8" w:space="0" w:color="auto"/>
              <w:right w:val="single" w:sz="4" w:space="0" w:color="auto"/>
            </w:tcBorders>
            <w:shd w:val="clear" w:color="auto" w:fill="auto"/>
            <w:noWrap/>
            <w:vAlign w:val="center"/>
            <w:hideMark/>
          </w:tcPr>
          <w:p w14:paraId="4104D59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8" w:space="0" w:color="auto"/>
              <w:right w:val="single" w:sz="4" w:space="0" w:color="auto"/>
            </w:tcBorders>
            <w:shd w:val="clear" w:color="auto" w:fill="auto"/>
            <w:noWrap/>
            <w:vAlign w:val="center"/>
            <w:hideMark/>
          </w:tcPr>
          <w:p w14:paraId="7183BE4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8" w:space="0" w:color="auto"/>
              <w:right w:val="single" w:sz="4" w:space="0" w:color="auto"/>
            </w:tcBorders>
            <w:shd w:val="clear" w:color="auto" w:fill="auto"/>
            <w:noWrap/>
            <w:vAlign w:val="center"/>
            <w:hideMark/>
          </w:tcPr>
          <w:p w14:paraId="6627864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8" w:space="0" w:color="auto"/>
              <w:right w:val="single" w:sz="4" w:space="0" w:color="auto"/>
            </w:tcBorders>
            <w:shd w:val="clear" w:color="auto" w:fill="auto"/>
            <w:noWrap/>
            <w:vAlign w:val="center"/>
            <w:hideMark/>
          </w:tcPr>
          <w:p w14:paraId="15564B2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8" w:space="0" w:color="auto"/>
              <w:right w:val="single" w:sz="4" w:space="0" w:color="auto"/>
            </w:tcBorders>
            <w:shd w:val="clear" w:color="auto" w:fill="auto"/>
            <w:noWrap/>
            <w:vAlign w:val="center"/>
            <w:hideMark/>
          </w:tcPr>
          <w:p w14:paraId="2A8DBAF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8" w:space="0" w:color="auto"/>
              <w:right w:val="single" w:sz="8" w:space="0" w:color="auto"/>
            </w:tcBorders>
            <w:shd w:val="clear" w:color="auto" w:fill="auto"/>
            <w:noWrap/>
            <w:vAlign w:val="center"/>
            <w:hideMark/>
          </w:tcPr>
          <w:p w14:paraId="1A4B28A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bl>
    <w:p w14:paraId="01F49E73" w14:textId="77777777" w:rsidR="007C7968" w:rsidRPr="003D2EAE" w:rsidRDefault="007C7968" w:rsidP="007C7968">
      <w:pPr>
        <w:jc w:val="center"/>
        <w:rPr>
          <w:b/>
          <w:sz w:val="22"/>
          <w:szCs w:val="22"/>
        </w:rPr>
      </w:pPr>
    </w:p>
    <w:p w14:paraId="206F4E49" w14:textId="77777777" w:rsidR="007C7968" w:rsidRPr="003D2EAE" w:rsidRDefault="007C7968" w:rsidP="007C7968">
      <w:pPr>
        <w:jc w:val="center"/>
        <w:rPr>
          <w:b/>
          <w:sz w:val="22"/>
          <w:szCs w:val="22"/>
        </w:rPr>
      </w:pPr>
      <w:r w:rsidRPr="003D2EAE">
        <w:rPr>
          <w:b/>
          <w:sz w:val="22"/>
          <w:szCs w:val="22"/>
        </w:rPr>
        <w:t>Table 5.10: Technological Activities</w:t>
      </w:r>
    </w:p>
    <w:p w14:paraId="691B1C50" w14:textId="77777777" w:rsidR="007C7968" w:rsidRPr="003D2EAE" w:rsidRDefault="007C7968" w:rsidP="007C7968">
      <w:pPr>
        <w:jc w:val="center"/>
        <w:rPr>
          <w:b/>
          <w:sz w:val="22"/>
          <w:szCs w:val="22"/>
        </w:rPr>
      </w:pPr>
    </w:p>
    <w:tbl>
      <w:tblPr>
        <w:tblW w:w="5089" w:type="pct"/>
        <w:jc w:val="center"/>
        <w:tblLayout w:type="fixed"/>
        <w:tblLook w:val="04A0" w:firstRow="1" w:lastRow="0" w:firstColumn="1" w:lastColumn="0" w:noHBand="0" w:noVBand="1"/>
      </w:tblPr>
      <w:tblGrid>
        <w:gridCol w:w="2263"/>
        <w:gridCol w:w="4245"/>
        <w:gridCol w:w="902"/>
        <w:gridCol w:w="1354"/>
        <w:gridCol w:w="994"/>
        <w:gridCol w:w="813"/>
        <w:gridCol w:w="902"/>
        <w:gridCol w:w="905"/>
        <w:gridCol w:w="1085"/>
      </w:tblGrid>
      <w:tr w:rsidR="00F83331" w:rsidRPr="003D2EAE" w14:paraId="5D22BE14" w14:textId="77777777" w:rsidTr="00333BAD">
        <w:trPr>
          <w:trHeight w:val="315"/>
          <w:jc w:val="center"/>
        </w:trPr>
        <w:tc>
          <w:tcPr>
            <w:tcW w:w="840"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01A1914"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Problem Statements</w:t>
            </w:r>
          </w:p>
        </w:tc>
        <w:tc>
          <w:tcPr>
            <w:tcW w:w="1576" w:type="pct"/>
            <w:tcBorders>
              <w:top w:val="single" w:sz="8" w:space="0" w:color="auto"/>
              <w:left w:val="nil"/>
              <w:bottom w:val="single" w:sz="8" w:space="0" w:color="auto"/>
              <w:right w:val="single" w:sz="4" w:space="0" w:color="auto"/>
            </w:tcBorders>
            <w:shd w:val="clear" w:color="auto" w:fill="auto"/>
            <w:noWrap/>
            <w:vAlign w:val="bottom"/>
            <w:hideMark/>
          </w:tcPr>
          <w:p w14:paraId="14410350"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Actions</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1D28CEE2"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Bryant</w:t>
            </w:r>
          </w:p>
        </w:tc>
        <w:tc>
          <w:tcPr>
            <w:tcW w:w="503" w:type="pct"/>
            <w:tcBorders>
              <w:top w:val="single" w:sz="8" w:space="0" w:color="auto"/>
              <w:left w:val="nil"/>
              <w:bottom w:val="single" w:sz="8" w:space="0" w:color="auto"/>
              <w:right w:val="single" w:sz="4" w:space="0" w:color="auto"/>
            </w:tcBorders>
            <w:shd w:val="clear" w:color="auto" w:fill="auto"/>
            <w:noWrap/>
            <w:vAlign w:val="bottom"/>
            <w:hideMark/>
          </w:tcPr>
          <w:p w14:paraId="41957E22" w14:textId="77777777" w:rsidR="007C7968" w:rsidRPr="003D2EAE" w:rsidRDefault="007C7968" w:rsidP="00333BAD">
            <w:pPr>
              <w:jc w:val="center"/>
              <w:rPr>
                <w:rFonts w:ascii="Calibri" w:hAnsi="Calibri" w:cs="Calibri"/>
                <w:b/>
                <w:bCs/>
                <w:i/>
                <w:iCs/>
                <w:sz w:val="22"/>
                <w:szCs w:val="22"/>
              </w:rPr>
            </w:pPr>
            <w:r w:rsidRPr="003D2EAE">
              <w:rPr>
                <w:b/>
                <w:bCs/>
                <w:i/>
                <w:iCs/>
                <w:sz w:val="20"/>
                <w:szCs w:val="20"/>
              </w:rPr>
              <w:t>Castlewood</w:t>
            </w:r>
          </w:p>
        </w:tc>
        <w:tc>
          <w:tcPr>
            <w:tcW w:w="369" w:type="pct"/>
            <w:tcBorders>
              <w:top w:val="single" w:sz="8" w:space="0" w:color="auto"/>
              <w:left w:val="nil"/>
              <w:bottom w:val="single" w:sz="8" w:space="0" w:color="auto"/>
              <w:right w:val="single" w:sz="4" w:space="0" w:color="auto"/>
            </w:tcBorders>
            <w:shd w:val="clear" w:color="auto" w:fill="auto"/>
            <w:noWrap/>
            <w:vAlign w:val="bottom"/>
            <w:hideMark/>
          </w:tcPr>
          <w:p w14:paraId="1F14A383"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Estelline</w:t>
            </w:r>
          </w:p>
        </w:tc>
        <w:tc>
          <w:tcPr>
            <w:tcW w:w="302" w:type="pct"/>
            <w:tcBorders>
              <w:top w:val="single" w:sz="8" w:space="0" w:color="auto"/>
              <w:left w:val="nil"/>
              <w:bottom w:val="single" w:sz="8" w:space="0" w:color="auto"/>
              <w:right w:val="single" w:sz="4" w:space="0" w:color="auto"/>
            </w:tcBorders>
            <w:shd w:val="clear" w:color="auto" w:fill="auto"/>
            <w:noWrap/>
            <w:vAlign w:val="bottom"/>
            <w:hideMark/>
          </w:tcPr>
          <w:p w14:paraId="75D1A52A"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Hayti</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06BA2E87"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Hazel</w:t>
            </w:r>
          </w:p>
        </w:tc>
        <w:tc>
          <w:tcPr>
            <w:tcW w:w="336" w:type="pct"/>
            <w:tcBorders>
              <w:top w:val="single" w:sz="8" w:space="0" w:color="auto"/>
              <w:left w:val="nil"/>
              <w:bottom w:val="single" w:sz="8" w:space="0" w:color="auto"/>
              <w:right w:val="single" w:sz="4" w:space="0" w:color="auto"/>
            </w:tcBorders>
            <w:shd w:val="clear" w:color="auto" w:fill="auto"/>
            <w:noWrap/>
            <w:vAlign w:val="bottom"/>
            <w:hideMark/>
          </w:tcPr>
          <w:p w14:paraId="2F97A4AB"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Lake Norden</w:t>
            </w:r>
          </w:p>
        </w:tc>
        <w:tc>
          <w:tcPr>
            <w:tcW w:w="403" w:type="pct"/>
            <w:tcBorders>
              <w:top w:val="single" w:sz="8" w:space="0" w:color="auto"/>
              <w:left w:val="nil"/>
              <w:bottom w:val="single" w:sz="8" w:space="0" w:color="auto"/>
              <w:right w:val="single" w:sz="8" w:space="0" w:color="auto"/>
            </w:tcBorders>
            <w:shd w:val="clear" w:color="auto" w:fill="auto"/>
            <w:noWrap/>
            <w:vAlign w:val="bottom"/>
            <w:hideMark/>
          </w:tcPr>
          <w:p w14:paraId="679513BA"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Hamlin County</w:t>
            </w:r>
          </w:p>
        </w:tc>
      </w:tr>
      <w:tr w:rsidR="00F83331" w:rsidRPr="003D2EAE" w14:paraId="2DE7899D" w14:textId="77777777" w:rsidTr="00333BAD">
        <w:trPr>
          <w:trHeight w:val="870"/>
          <w:jc w:val="center"/>
        </w:trPr>
        <w:tc>
          <w:tcPr>
            <w:tcW w:w="840" w:type="pct"/>
            <w:vMerge w:val="restart"/>
            <w:tcBorders>
              <w:top w:val="nil"/>
              <w:left w:val="single" w:sz="8" w:space="0" w:color="auto"/>
              <w:bottom w:val="single" w:sz="8" w:space="0" w:color="000000"/>
              <w:right w:val="single" w:sz="4" w:space="0" w:color="auto"/>
            </w:tcBorders>
            <w:shd w:val="clear" w:color="auto" w:fill="auto"/>
            <w:vAlign w:val="center"/>
            <w:hideMark/>
          </w:tcPr>
          <w:p w14:paraId="18E2FA9B" w14:textId="77777777" w:rsidR="007C7968" w:rsidRPr="003D2EAE" w:rsidRDefault="007C7968" w:rsidP="00333BAD">
            <w:pPr>
              <w:rPr>
                <w:sz w:val="20"/>
                <w:szCs w:val="20"/>
              </w:rPr>
            </w:pPr>
            <w:r w:rsidRPr="003D2EAE">
              <w:rPr>
                <w:sz w:val="20"/>
                <w:szCs w:val="20"/>
              </w:rPr>
              <w:t>Current data and software can become obsolete or out of date</w:t>
            </w:r>
          </w:p>
        </w:tc>
        <w:tc>
          <w:tcPr>
            <w:tcW w:w="1576" w:type="pct"/>
            <w:tcBorders>
              <w:top w:val="nil"/>
              <w:left w:val="nil"/>
              <w:bottom w:val="single" w:sz="4" w:space="0" w:color="auto"/>
              <w:right w:val="single" w:sz="4" w:space="0" w:color="auto"/>
            </w:tcBorders>
            <w:shd w:val="clear" w:color="auto" w:fill="auto"/>
            <w:vAlign w:val="center"/>
            <w:hideMark/>
          </w:tcPr>
          <w:p w14:paraId="56B4D104" w14:textId="77777777" w:rsidR="007C7968" w:rsidRPr="003D2EAE" w:rsidRDefault="007C7968" w:rsidP="00333BAD">
            <w:pPr>
              <w:rPr>
                <w:sz w:val="20"/>
                <w:szCs w:val="20"/>
              </w:rPr>
            </w:pPr>
            <w:r w:rsidRPr="003D2EAE">
              <w:rPr>
                <w:sz w:val="20"/>
                <w:szCs w:val="20"/>
              </w:rPr>
              <w:t>Continue utilizing a working computer aided mapping project for the County. This includes using overlays of GIS data, HazMat, and Roads.</w:t>
            </w:r>
          </w:p>
        </w:tc>
        <w:tc>
          <w:tcPr>
            <w:tcW w:w="335" w:type="pct"/>
            <w:tcBorders>
              <w:top w:val="nil"/>
              <w:left w:val="nil"/>
              <w:bottom w:val="single" w:sz="4" w:space="0" w:color="auto"/>
              <w:right w:val="single" w:sz="4" w:space="0" w:color="auto"/>
            </w:tcBorders>
            <w:shd w:val="clear" w:color="auto" w:fill="auto"/>
            <w:noWrap/>
            <w:vAlign w:val="center"/>
            <w:hideMark/>
          </w:tcPr>
          <w:p w14:paraId="71C375F2" w14:textId="77777777" w:rsidR="007C7968" w:rsidRPr="003D2EAE" w:rsidRDefault="007C7968" w:rsidP="00333BAD">
            <w:pPr>
              <w:jc w:val="center"/>
              <w:rPr>
                <w:rFonts w:ascii="Wingdings" w:hAnsi="Wingdings" w:cs="Calibri"/>
                <w:sz w:val="20"/>
                <w:szCs w:val="20"/>
              </w:rPr>
            </w:pPr>
          </w:p>
        </w:tc>
        <w:tc>
          <w:tcPr>
            <w:tcW w:w="503" w:type="pct"/>
            <w:tcBorders>
              <w:top w:val="nil"/>
              <w:left w:val="nil"/>
              <w:bottom w:val="single" w:sz="4" w:space="0" w:color="auto"/>
              <w:right w:val="single" w:sz="4" w:space="0" w:color="auto"/>
            </w:tcBorders>
            <w:shd w:val="clear" w:color="auto" w:fill="auto"/>
            <w:noWrap/>
            <w:vAlign w:val="center"/>
            <w:hideMark/>
          </w:tcPr>
          <w:p w14:paraId="7290A98A" w14:textId="77777777" w:rsidR="007C7968" w:rsidRPr="003D2EAE" w:rsidRDefault="007C7968" w:rsidP="00333BAD">
            <w:pPr>
              <w:jc w:val="center"/>
              <w:rPr>
                <w:rFonts w:ascii="Wingdings" w:hAnsi="Wingdings" w:cs="Calibri"/>
                <w:sz w:val="20"/>
                <w:szCs w:val="20"/>
              </w:rPr>
            </w:pPr>
          </w:p>
        </w:tc>
        <w:tc>
          <w:tcPr>
            <w:tcW w:w="369" w:type="pct"/>
            <w:tcBorders>
              <w:top w:val="nil"/>
              <w:left w:val="nil"/>
              <w:bottom w:val="single" w:sz="4" w:space="0" w:color="auto"/>
              <w:right w:val="single" w:sz="4" w:space="0" w:color="auto"/>
            </w:tcBorders>
            <w:shd w:val="clear" w:color="auto" w:fill="auto"/>
            <w:noWrap/>
            <w:vAlign w:val="center"/>
            <w:hideMark/>
          </w:tcPr>
          <w:p w14:paraId="32C5113D" w14:textId="77777777" w:rsidR="007C7968" w:rsidRPr="003D2EAE" w:rsidRDefault="007C7968" w:rsidP="00333BAD">
            <w:pPr>
              <w:jc w:val="center"/>
              <w:rPr>
                <w:rFonts w:ascii="Wingdings" w:hAnsi="Wingdings" w:cs="Calibri"/>
                <w:sz w:val="20"/>
                <w:szCs w:val="20"/>
              </w:rPr>
            </w:pPr>
          </w:p>
        </w:tc>
        <w:tc>
          <w:tcPr>
            <w:tcW w:w="302" w:type="pct"/>
            <w:tcBorders>
              <w:top w:val="nil"/>
              <w:left w:val="nil"/>
              <w:bottom w:val="single" w:sz="4" w:space="0" w:color="auto"/>
              <w:right w:val="single" w:sz="4" w:space="0" w:color="auto"/>
            </w:tcBorders>
            <w:shd w:val="clear" w:color="auto" w:fill="auto"/>
            <w:noWrap/>
            <w:vAlign w:val="center"/>
            <w:hideMark/>
          </w:tcPr>
          <w:p w14:paraId="4D331F9C" w14:textId="77777777" w:rsidR="007C7968" w:rsidRPr="003D2EAE" w:rsidRDefault="007C7968" w:rsidP="00333BAD">
            <w:pPr>
              <w:jc w:val="center"/>
              <w:rPr>
                <w:rFonts w:ascii="Wingdings" w:hAnsi="Wingdings" w:cs="Calibri"/>
                <w:sz w:val="20"/>
                <w:szCs w:val="20"/>
              </w:rPr>
            </w:pPr>
          </w:p>
        </w:tc>
        <w:tc>
          <w:tcPr>
            <w:tcW w:w="335" w:type="pct"/>
            <w:tcBorders>
              <w:top w:val="nil"/>
              <w:left w:val="nil"/>
              <w:bottom w:val="single" w:sz="4" w:space="0" w:color="auto"/>
              <w:right w:val="single" w:sz="4" w:space="0" w:color="auto"/>
            </w:tcBorders>
            <w:shd w:val="clear" w:color="auto" w:fill="auto"/>
            <w:noWrap/>
            <w:vAlign w:val="center"/>
            <w:hideMark/>
          </w:tcPr>
          <w:p w14:paraId="3D508454" w14:textId="77777777" w:rsidR="007C7968" w:rsidRPr="003D2EAE" w:rsidRDefault="007C7968" w:rsidP="00333BAD">
            <w:pPr>
              <w:jc w:val="center"/>
              <w:rPr>
                <w:rFonts w:ascii="Wingdings" w:hAnsi="Wingdings" w:cs="Calibri"/>
                <w:sz w:val="20"/>
                <w:szCs w:val="20"/>
              </w:rPr>
            </w:pPr>
          </w:p>
        </w:tc>
        <w:tc>
          <w:tcPr>
            <w:tcW w:w="336" w:type="pct"/>
            <w:tcBorders>
              <w:top w:val="nil"/>
              <w:left w:val="nil"/>
              <w:bottom w:val="single" w:sz="4" w:space="0" w:color="auto"/>
              <w:right w:val="single" w:sz="4" w:space="0" w:color="auto"/>
            </w:tcBorders>
            <w:shd w:val="clear" w:color="auto" w:fill="auto"/>
            <w:noWrap/>
            <w:vAlign w:val="center"/>
            <w:hideMark/>
          </w:tcPr>
          <w:p w14:paraId="54F1707E" w14:textId="77777777" w:rsidR="007C7968" w:rsidRPr="003D2EAE" w:rsidRDefault="007C7968" w:rsidP="00333BAD">
            <w:pPr>
              <w:jc w:val="center"/>
              <w:rPr>
                <w:rFonts w:ascii="Wingdings" w:hAnsi="Wingdings" w:cs="Calibri"/>
                <w:sz w:val="20"/>
                <w:szCs w:val="20"/>
              </w:rPr>
            </w:pPr>
          </w:p>
        </w:tc>
        <w:tc>
          <w:tcPr>
            <w:tcW w:w="403" w:type="pct"/>
            <w:tcBorders>
              <w:top w:val="nil"/>
              <w:left w:val="nil"/>
              <w:bottom w:val="single" w:sz="4" w:space="0" w:color="auto"/>
              <w:right w:val="single" w:sz="8" w:space="0" w:color="auto"/>
            </w:tcBorders>
            <w:shd w:val="clear" w:color="auto" w:fill="auto"/>
            <w:noWrap/>
            <w:vAlign w:val="center"/>
            <w:hideMark/>
          </w:tcPr>
          <w:p w14:paraId="4D7573C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7D37179F" w14:textId="77777777" w:rsidTr="00333BAD">
        <w:trPr>
          <w:trHeight w:val="300"/>
          <w:jc w:val="center"/>
        </w:trPr>
        <w:tc>
          <w:tcPr>
            <w:tcW w:w="840" w:type="pct"/>
            <w:vMerge/>
            <w:tcBorders>
              <w:top w:val="nil"/>
              <w:left w:val="single" w:sz="8" w:space="0" w:color="auto"/>
              <w:bottom w:val="single" w:sz="8" w:space="0" w:color="000000"/>
              <w:right w:val="single" w:sz="4" w:space="0" w:color="auto"/>
            </w:tcBorders>
            <w:vAlign w:val="center"/>
            <w:hideMark/>
          </w:tcPr>
          <w:p w14:paraId="26970A3A" w14:textId="77777777" w:rsidR="007C7968" w:rsidRPr="003D2EAE" w:rsidRDefault="007C7968" w:rsidP="00333BAD">
            <w:pPr>
              <w:rPr>
                <w:sz w:val="20"/>
                <w:szCs w:val="20"/>
              </w:rPr>
            </w:pPr>
          </w:p>
        </w:tc>
        <w:tc>
          <w:tcPr>
            <w:tcW w:w="1576" w:type="pct"/>
            <w:tcBorders>
              <w:top w:val="nil"/>
              <w:left w:val="nil"/>
              <w:bottom w:val="single" w:sz="4" w:space="0" w:color="auto"/>
              <w:right w:val="single" w:sz="4" w:space="0" w:color="auto"/>
            </w:tcBorders>
            <w:shd w:val="clear" w:color="auto" w:fill="auto"/>
            <w:noWrap/>
            <w:vAlign w:val="center"/>
            <w:hideMark/>
          </w:tcPr>
          <w:p w14:paraId="0B7023C6" w14:textId="77777777" w:rsidR="007C7968" w:rsidRPr="003D2EAE" w:rsidRDefault="007C7968" w:rsidP="00333BAD">
            <w:pPr>
              <w:rPr>
                <w:sz w:val="20"/>
                <w:szCs w:val="20"/>
              </w:rPr>
            </w:pPr>
            <w:r w:rsidRPr="003D2EAE">
              <w:rPr>
                <w:sz w:val="20"/>
                <w:szCs w:val="20"/>
              </w:rPr>
              <w:t xml:space="preserve">Enhance existing computer aided dispatch. </w:t>
            </w:r>
          </w:p>
        </w:tc>
        <w:tc>
          <w:tcPr>
            <w:tcW w:w="335" w:type="pct"/>
            <w:tcBorders>
              <w:top w:val="nil"/>
              <w:left w:val="nil"/>
              <w:bottom w:val="single" w:sz="4" w:space="0" w:color="auto"/>
              <w:right w:val="single" w:sz="4" w:space="0" w:color="auto"/>
            </w:tcBorders>
            <w:shd w:val="clear" w:color="auto" w:fill="auto"/>
            <w:noWrap/>
            <w:vAlign w:val="center"/>
            <w:hideMark/>
          </w:tcPr>
          <w:p w14:paraId="6819081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23585E2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1020EB6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4" w:space="0" w:color="auto"/>
              <w:right w:val="single" w:sz="4" w:space="0" w:color="auto"/>
            </w:tcBorders>
            <w:shd w:val="clear" w:color="auto" w:fill="auto"/>
            <w:noWrap/>
            <w:vAlign w:val="center"/>
            <w:hideMark/>
          </w:tcPr>
          <w:p w14:paraId="59F414E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03D2C22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center"/>
            <w:hideMark/>
          </w:tcPr>
          <w:p w14:paraId="476E282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center"/>
            <w:hideMark/>
          </w:tcPr>
          <w:p w14:paraId="68075AE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02D8BE21" w14:textId="77777777" w:rsidTr="00333BAD">
        <w:trPr>
          <w:trHeight w:val="585"/>
          <w:jc w:val="center"/>
        </w:trPr>
        <w:tc>
          <w:tcPr>
            <w:tcW w:w="840" w:type="pct"/>
            <w:vMerge/>
            <w:tcBorders>
              <w:top w:val="nil"/>
              <w:left w:val="single" w:sz="8" w:space="0" w:color="auto"/>
              <w:bottom w:val="single" w:sz="8" w:space="0" w:color="000000"/>
              <w:right w:val="single" w:sz="4" w:space="0" w:color="auto"/>
            </w:tcBorders>
            <w:vAlign w:val="center"/>
            <w:hideMark/>
          </w:tcPr>
          <w:p w14:paraId="45922872" w14:textId="77777777" w:rsidR="007C7968" w:rsidRPr="003D2EAE" w:rsidRDefault="007C7968" w:rsidP="00333BAD">
            <w:pPr>
              <w:rPr>
                <w:sz w:val="20"/>
                <w:szCs w:val="20"/>
              </w:rPr>
            </w:pPr>
          </w:p>
        </w:tc>
        <w:tc>
          <w:tcPr>
            <w:tcW w:w="1576" w:type="pct"/>
            <w:tcBorders>
              <w:top w:val="nil"/>
              <w:left w:val="nil"/>
              <w:bottom w:val="single" w:sz="4" w:space="0" w:color="auto"/>
              <w:right w:val="single" w:sz="4" w:space="0" w:color="auto"/>
            </w:tcBorders>
            <w:shd w:val="clear" w:color="auto" w:fill="auto"/>
            <w:vAlign w:val="center"/>
            <w:hideMark/>
          </w:tcPr>
          <w:p w14:paraId="132676A8" w14:textId="77777777" w:rsidR="007C7968" w:rsidRPr="003D2EAE" w:rsidRDefault="007C7968" w:rsidP="00333BAD">
            <w:pPr>
              <w:rPr>
                <w:sz w:val="20"/>
                <w:szCs w:val="20"/>
              </w:rPr>
            </w:pPr>
            <w:r w:rsidRPr="003D2EAE">
              <w:rPr>
                <w:sz w:val="20"/>
                <w:szCs w:val="20"/>
              </w:rPr>
              <w:t>Use HAZUS software to estimate losses in flooding situations. Information may also be able to be used for other hazard areas.</w:t>
            </w:r>
          </w:p>
        </w:tc>
        <w:tc>
          <w:tcPr>
            <w:tcW w:w="335" w:type="pct"/>
            <w:tcBorders>
              <w:top w:val="nil"/>
              <w:left w:val="nil"/>
              <w:bottom w:val="single" w:sz="4" w:space="0" w:color="auto"/>
              <w:right w:val="single" w:sz="4" w:space="0" w:color="auto"/>
            </w:tcBorders>
            <w:shd w:val="clear" w:color="auto" w:fill="auto"/>
            <w:noWrap/>
            <w:vAlign w:val="center"/>
            <w:hideMark/>
          </w:tcPr>
          <w:p w14:paraId="45A2CB5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115EDCC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7F48D63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4" w:space="0" w:color="auto"/>
              <w:right w:val="single" w:sz="4" w:space="0" w:color="auto"/>
            </w:tcBorders>
            <w:shd w:val="clear" w:color="auto" w:fill="auto"/>
            <w:noWrap/>
            <w:vAlign w:val="center"/>
            <w:hideMark/>
          </w:tcPr>
          <w:p w14:paraId="285016D0"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2388010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center"/>
            <w:hideMark/>
          </w:tcPr>
          <w:p w14:paraId="339B5C3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center"/>
            <w:hideMark/>
          </w:tcPr>
          <w:p w14:paraId="6A2E073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7C7968" w:rsidRPr="003D2EAE" w14:paraId="7E805C95" w14:textId="77777777" w:rsidTr="00333BAD">
        <w:trPr>
          <w:trHeight w:val="615"/>
          <w:jc w:val="center"/>
        </w:trPr>
        <w:tc>
          <w:tcPr>
            <w:tcW w:w="840" w:type="pct"/>
            <w:vMerge/>
            <w:tcBorders>
              <w:top w:val="nil"/>
              <w:left w:val="single" w:sz="8" w:space="0" w:color="auto"/>
              <w:bottom w:val="single" w:sz="8" w:space="0" w:color="000000"/>
              <w:right w:val="single" w:sz="4" w:space="0" w:color="auto"/>
            </w:tcBorders>
            <w:vAlign w:val="center"/>
            <w:hideMark/>
          </w:tcPr>
          <w:p w14:paraId="50029AFB" w14:textId="77777777" w:rsidR="007C7968" w:rsidRPr="003D2EAE" w:rsidRDefault="007C7968" w:rsidP="00333BAD">
            <w:pPr>
              <w:rPr>
                <w:sz w:val="20"/>
                <w:szCs w:val="20"/>
              </w:rPr>
            </w:pPr>
          </w:p>
        </w:tc>
        <w:tc>
          <w:tcPr>
            <w:tcW w:w="1576" w:type="pct"/>
            <w:tcBorders>
              <w:top w:val="nil"/>
              <w:left w:val="nil"/>
              <w:bottom w:val="single" w:sz="8" w:space="0" w:color="auto"/>
              <w:right w:val="single" w:sz="4" w:space="0" w:color="auto"/>
            </w:tcBorders>
            <w:shd w:val="clear" w:color="auto" w:fill="auto"/>
            <w:vAlign w:val="center"/>
            <w:hideMark/>
          </w:tcPr>
          <w:p w14:paraId="0F00625C" w14:textId="77777777" w:rsidR="007C7968" w:rsidRPr="003D2EAE" w:rsidRDefault="007C7968" w:rsidP="00333BAD">
            <w:pPr>
              <w:rPr>
                <w:sz w:val="20"/>
                <w:szCs w:val="20"/>
              </w:rPr>
            </w:pPr>
            <w:r w:rsidRPr="003D2EAE">
              <w:rPr>
                <w:sz w:val="20"/>
                <w:szCs w:val="20"/>
              </w:rPr>
              <w:t>Work with South Dakota State University to explore additional methods of estimating losses in natural hazards</w:t>
            </w:r>
          </w:p>
        </w:tc>
        <w:tc>
          <w:tcPr>
            <w:tcW w:w="335" w:type="pct"/>
            <w:tcBorders>
              <w:top w:val="nil"/>
              <w:left w:val="nil"/>
              <w:bottom w:val="single" w:sz="8" w:space="0" w:color="auto"/>
              <w:right w:val="single" w:sz="4" w:space="0" w:color="auto"/>
            </w:tcBorders>
            <w:shd w:val="clear" w:color="auto" w:fill="auto"/>
            <w:noWrap/>
            <w:vAlign w:val="center"/>
            <w:hideMark/>
          </w:tcPr>
          <w:p w14:paraId="1CCA1F5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8" w:space="0" w:color="auto"/>
              <w:right w:val="single" w:sz="4" w:space="0" w:color="auto"/>
            </w:tcBorders>
            <w:shd w:val="clear" w:color="auto" w:fill="auto"/>
            <w:noWrap/>
            <w:vAlign w:val="center"/>
            <w:hideMark/>
          </w:tcPr>
          <w:p w14:paraId="1122189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8" w:space="0" w:color="auto"/>
              <w:right w:val="single" w:sz="4" w:space="0" w:color="auto"/>
            </w:tcBorders>
            <w:shd w:val="clear" w:color="auto" w:fill="auto"/>
            <w:noWrap/>
            <w:vAlign w:val="center"/>
            <w:hideMark/>
          </w:tcPr>
          <w:p w14:paraId="6417131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8" w:space="0" w:color="auto"/>
              <w:right w:val="single" w:sz="4" w:space="0" w:color="auto"/>
            </w:tcBorders>
            <w:shd w:val="clear" w:color="auto" w:fill="auto"/>
            <w:noWrap/>
            <w:vAlign w:val="center"/>
            <w:hideMark/>
          </w:tcPr>
          <w:p w14:paraId="6444C50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8" w:space="0" w:color="auto"/>
              <w:right w:val="single" w:sz="4" w:space="0" w:color="auto"/>
            </w:tcBorders>
            <w:shd w:val="clear" w:color="auto" w:fill="auto"/>
            <w:noWrap/>
            <w:vAlign w:val="center"/>
            <w:hideMark/>
          </w:tcPr>
          <w:p w14:paraId="3D469B2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8" w:space="0" w:color="auto"/>
              <w:right w:val="single" w:sz="4" w:space="0" w:color="auto"/>
            </w:tcBorders>
            <w:shd w:val="clear" w:color="auto" w:fill="auto"/>
            <w:noWrap/>
            <w:vAlign w:val="center"/>
            <w:hideMark/>
          </w:tcPr>
          <w:p w14:paraId="58BB985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8" w:space="0" w:color="auto"/>
              <w:right w:val="single" w:sz="8" w:space="0" w:color="auto"/>
            </w:tcBorders>
            <w:shd w:val="clear" w:color="auto" w:fill="auto"/>
            <w:noWrap/>
            <w:vAlign w:val="center"/>
            <w:hideMark/>
          </w:tcPr>
          <w:p w14:paraId="2FD0F62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bl>
    <w:p w14:paraId="1D6CAA3B" w14:textId="77777777" w:rsidR="007C7968" w:rsidRPr="00F83331" w:rsidRDefault="007C7968" w:rsidP="007C7968">
      <w:pPr>
        <w:jc w:val="center"/>
        <w:rPr>
          <w:b/>
          <w:bCs/>
          <w:color w:val="FF0000"/>
          <w:sz w:val="22"/>
          <w:szCs w:val="22"/>
          <w:u w:val="single"/>
        </w:rPr>
      </w:pPr>
    </w:p>
    <w:p w14:paraId="6CCB54B3" w14:textId="77777777" w:rsidR="007C7968" w:rsidRPr="003D2EAE" w:rsidRDefault="007C7968" w:rsidP="007C7968">
      <w:pPr>
        <w:jc w:val="center"/>
        <w:rPr>
          <w:b/>
          <w:sz w:val="22"/>
          <w:szCs w:val="22"/>
        </w:rPr>
      </w:pPr>
      <w:r w:rsidRPr="003D2EAE">
        <w:rPr>
          <w:b/>
          <w:sz w:val="22"/>
          <w:szCs w:val="22"/>
        </w:rPr>
        <w:lastRenderedPageBreak/>
        <w:t>Table 5.11: Planning Activities</w:t>
      </w:r>
    </w:p>
    <w:p w14:paraId="4F7D4ADE" w14:textId="77777777" w:rsidR="007C7968" w:rsidRPr="003D2EAE" w:rsidRDefault="007C7968" w:rsidP="007C7968">
      <w:pPr>
        <w:rPr>
          <w:b/>
          <w:bCs/>
          <w:sz w:val="22"/>
          <w:szCs w:val="22"/>
          <w:u w:val="single"/>
        </w:rPr>
      </w:pPr>
    </w:p>
    <w:tbl>
      <w:tblPr>
        <w:tblW w:w="5089" w:type="pct"/>
        <w:jc w:val="center"/>
        <w:tblLayout w:type="fixed"/>
        <w:tblLook w:val="04A0" w:firstRow="1" w:lastRow="0" w:firstColumn="1" w:lastColumn="0" w:noHBand="0" w:noVBand="1"/>
      </w:tblPr>
      <w:tblGrid>
        <w:gridCol w:w="2263"/>
        <w:gridCol w:w="4249"/>
        <w:gridCol w:w="897"/>
        <w:gridCol w:w="1446"/>
        <w:gridCol w:w="994"/>
        <w:gridCol w:w="722"/>
        <w:gridCol w:w="902"/>
        <w:gridCol w:w="996"/>
        <w:gridCol w:w="994"/>
      </w:tblGrid>
      <w:tr w:rsidR="00F83331" w:rsidRPr="003D2EAE" w14:paraId="67950E20" w14:textId="77777777" w:rsidTr="00333BAD">
        <w:trPr>
          <w:trHeight w:val="315"/>
          <w:jc w:val="center"/>
        </w:trPr>
        <w:tc>
          <w:tcPr>
            <w:tcW w:w="841"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4ADF999"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Problem Statements</w:t>
            </w:r>
          </w:p>
        </w:tc>
        <w:tc>
          <w:tcPr>
            <w:tcW w:w="1578" w:type="pct"/>
            <w:tcBorders>
              <w:top w:val="single" w:sz="8" w:space="0" w:color="auto"/>
              <w:left w:val="nil"/>
              <w:bottom w:val="single" w:sz="8" w:space="0" w:color="auto"/>
              <w:right w:val="single" w:sz="8" w:space="0" w:color="auto"/>
            </w:tcBorders>
            <w:shd w:val="clear" w:color="auto" w:fill="auto"/>
            <w:noWrap/>
            <w:vAlign w:val="bottom"/>
            <w:hideMark/>
          </w:tcPr>
          <w:p w14:paraId="714D18FA"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Actions</w:t>
            </w:r>
          </w:p>
        </w:tc>
        <w:tc>
          <w:tcPr>
            <w:tcW w:w="333"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35C42A14"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Bryant</w:t>
            </w:r>
          </w:p>
        </w:tc>
        <w:tc>
          <w:tcPr>
            <w:tcW w:w="537" w:type="pct"/>
            <w:tcBorders>
              <w:top w:val="single" w:sz="8" w:space="0" w:color="auto"/>
              <w:left w:val="nil"/>
              <w:bottom w:val="single" w:sz="8" w:space="0" w:color="auto"/>
              <w:right w:val="single" w:sz="4" w:space="0" w:color="auto"/>
            </w:tcBorders>
            <w:shd w:val="clear" w:color="auto" w:fill="auto"/>
            <w:noWrap/>
            <w:vAlign w:val="bottom"/>
            <w:hideMark/>
          </w:tcPr>
          <w:p w14:paraId="418F1376" w14:textId="77777777" w:rsidR="007C7968" w:rsidRPr="003D2EAE" w:rsidRDefault="007C7968" w:rsidP="00333BAD">
            <w:pPr>
              <w:jc w:val="center"/>
              <w:rPr>
                <w:rFonts w:ascii="Calibri" w:hAnsi="Calibri" w:cs="Calibri"/>
                <w:b/>
                <w:bCs/>
                <w:i/>
                <w:iCs/>
                <w:sz w:val="22"/>
                <w:szCs w:val="22"/>
              </w:rPr>
            </w:pPr>
            <w:r w:rsidRPr="003D2EAE">
              <w:rPr>
                <w:b/>
                <w:bCs/>
                <w:i/>
                <w:iCs/>
                <w:sz w:val="20"/>
                <w:szCs w:val="20"/>
              </w:rPr>
              <w:t>Castlewood</w:t>
            </w:r>
          </w:p>
        </w:tc>
        <w:tc>
          <w:tcPr>
            <w:tcW w:w="369" w:type="pct"/>
            <w:tcBorders>
              <w:top w:val="single" w:sz="8" w:space="0" w:color="auto"/>
              <w:left w:val="nil"/>
              <w:bottom w:val="single" w:sz="8" w:space="0" w:color="auto"/>
              <w:right w:val="single" w:sz="4" w:space="0" w:color="auto"/>
            </w:tcBorders>
            <w:shd w:val="clear" w:color="auto" w:fill="auto"/>
            <w:noWrap/>
            <w:vAlign w:val="bottom"/>
            <w:hideMark/>
          </w:tcPr>
          <w:p w14:paraId="28EA79AC"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Estelline</w:t>
            </w:r>
          </w:p>
        </w:tc>
        <w:tc>
          <w:tcPr>
            <w:tcW w:w="268" w:type="pct"/>
            <w:tcBorders>
              <w:top w:val="single" w:sz="8" w:space="0" w:color="auto"/>
              <w:left w:val="nil"/>
              <w:bottom w:val="single" w:sz="8" w:space="0" w:color="auto"/>
              <w:right w:val="single" w:sz="4" w:space="0" w:color="auto"/>
            </w:tcBorders>
            <w:shd w:val="clear" w:color="auto" w:fill="auto"/>
            <w:noWrap/>
            <w:vAlign w:val="bottom"/>
            <w:hideMark/>
          </w:tcPr>
          <w:p w14:paraId="464A933A"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Hayti</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35FEE672"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Hazel</w:t>
            </w:r>
          </w:p>
        </w:tc>
        <w:tc>
          <w:tcPr>
            <w:tcW w:w="370" w:type="pct"/>
            <w:tcBorders>
              <w:top w:val="single" w:sz="8" w:space="0" w:color="auto"/>
              <w:left w:val="nil"/>
              <w:bottom w:val="single" w:sz="8" w:space="0" w:color="auto"/>
              <w:right w:val="single" w:sz="4" w:space="0" w:color="auto"/>
            </w:tcBorders>
            <w:shd w:val="clear" w:color="auto" w:fill="auto"/>
            <w:noWrap/>
            <w:vAlign w:val="bottom"/>
            <w:hideMark/>
          </w:tcPr>
          <w:p w14:paraId="0EDB7D1B"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Lake Norden</w:t>
            </w:r>
          </w:p>
        </w:tc>
        <w:tc>
          <w:tcPr>
            <w:tcW w:w="369" w:type="pct"/>
            <w:tcBorders>
              <w:top w:val="single" w:sz="8" w:space="0" w:color="auto"/>
              <w:left w:val="nil"/>
              <w:bottom w:val="single" w:sz="8" w:space="0" w:color="auto"/>
              <w:right w:val="single" w:sz="8" w:space="0" w:color="auto"/>
            </w:tcBorders>
            <w:shd w:val="clear" w:color="auto" w:fill="auto"/>
            <w:noWrap/>
            <w:vAlign w:val="bottom"/>
            <w:hideMark/>
          </w:tcPr>
          <w:p w14:paraId="155B388C"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Hamlin County</w:t>
            </w:r>
          </w:p>
        </w:tc>
      </w:tr>
      <w:tr w:rsidR="00F83331" w:rsidRPr="003D2EAE" w14:paraId="77B2AEBF" w14:textId="77777777" w:rsidTr="00333BAD">
        <w:trPr>
          <w:trHeight w:val="900"/>
          <w:jc w:val="center"/>
        </w:trPr>
        <w:tc>
          <w:tcPr>
            <w:tcW w:w="841" w:type="pct"/>
            <w:tcBorders>
              <w:top w:val="nil"/>
              <w:left w:val="single" w:sz="8" w:space="0" w:color="auto"/>
              <w:bottom w:val="single" w:sz="4" w:space="0" w:color="auto"/>
              <w:right w:val="single" w:sz="4" w:space="0" w:color="auto"/>
            </w:tcBorders>
            <w:shd w:val="clear" w:color="auto" w:fill="auto"/>
            <w:vAlign w:val="center"/>
            <w:hideMark/>
          </w:tcPr>
          <w:p w14:paraId="5C4BD576" w14:textId="77777777" w:rsidR="007C7968" w:rsidRPr="003D2EAE" w:rsidRDefault="007C7968" w:rsidP="00333BAD">
            <w:pPr>
              <w:rPr>
                <w:sz w:val="20"/>
                <w:szCs w:val="20"/>
              </w:rPr>
            </w:pPr>
            <w:r w:rsidRPr="003D2EAE">
              <w:rPr>
                <w:sz w:val="20"/>
                <w:szCs w:val="20"/>
              </w:rPr>
              <w:t>Maintenance of a mitigation plan is beyond the economic capability of this community</w:t>
            </w:r>
          </w:p>
        </w:tc>
        <w:tc>
          <w:tcPr>
            <w:tcW w:w="1578" w:type="pct"/>
            <w:tcBorders>
              <w:top w:val="nil"/>
              <w:left w:val="nil"/>
              <w:bottom w:val="single" w:sz="4" w:space="0" w:color="auto"/>
              <w:right w:val="single" w:sz="4" w:space="0" w:color="auto"/>
            </w:tcBorders>
            <w:shd w:val="clear" w:color="auto" w:fill="auto"/>
            <w:noWrap/>
            <w:vAlign w:val="center"/>
            <w:hideMark/>
          </w:tcPr>
          <w:p w14:paraId="64490906" w14:textId="77777777" w:rsidR="007C7968" w:rsidRPr="003D2EAE" w:rsidRDefault="007C7968" w:rsidP="00333BAD">
            <w:pPr>
              <w:rPr>
                <w:sz w:val="20"/>
                <w:szCs w:val="20"/>
              </w:rPr>
            </w:pPr>
            <w:r w:rsidRPr="003D2EAE">
              <w:rPr>
                <w:sz w:val="20"/>
                <w:szCs w:val="20"/>
              </w:rPr>
              <w:t>Find funding to review and update the regional and local disaster mitigation plans on a five-year cycle.</w:t>
            </w:r>
          </w:p>
        </w:tc>
        <w:tc>
          <w:tcPr>
            <w:tcW w:w="333" w:type="pct"/>
            <w:tcBorders>
              <w:top w:val="nil"/>
              <w:left w:val="nil"/>
              <w:bottom w:val="single" w:sz="4" w:space="0" w:color="auto"/>
              <w:right w:val="single" w:sz="4" w:space="0" w:color="auto"/>
            </w:tcBorders>
            <w:shd w:val="clear" w:color="auto" w:fill="auto"/>
            <w:noWrap/>
            <w:vAlign w:val="center"/>
            <w:hideMark/>
          </w:tcPr>
          <w:p w14:paraId="60EC205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37" w:type="pct"/>
            <w:tcBorders>
              <w:top w:val="nil"/>
              <w:left w:val="nil"/>
              <w:bottom w:val="single" w:sz="4" w:space="0" w:color="auto"/>
              <w:right w:val="single" w:sz="4" w:space="0" w:color="auto"/>
            </w:tcBorders>
            <w:shd w:val="clear" w:color="auto" w:fill="auto"/>
            <w:noWrap/>
            <w:vAlign w:val="center"/>
            <w:hideMark/>
          </w:tcPr>
          <w:p w14:paraId="5DA2934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40F928E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68" w:type="pct"/>
            <w:tcBorders>
              <w:top w:val="nil"/>
              <w:left w:val="nil"/>
              <w:bottom w:val="single" w:sz="4" w:space="0" w:color="auto"/>
              <w:right w:val="single" w:sz="4" w:space="0" w:color="auto"/>
            </w:tcBorders>
            <w:shd w:val="clear" w:color="auto" w:fill="auto"/>
            <w:noWrap/>
            <w:vAlign w:val="center"/>
            <w:hideMark/>
          </w:tcPr>
          <w:p w14:paraId="31A296B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457C7C7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70" w:type="pct"/>
            <w:tcBorders>
              <w:top w:val="nil"/>
              <w:left w:val="nil"/>
              <w:bottom w:val="single" w:sz="4" w:space="0" w:color="auto"/>
              <w:right w:val="single" w:sz="4" w:space="0" w:color="auto"/>
            </w:tcBorders>
            <w:shd w:val="clear" w:color="auto" w:fill="auto"/>
            <w:noWrap/>
            <w:vAlign w:val="center"/>
            <w:hideMark/>
          </w:tcPr>
          <w:p w14:paraId="53BFAB7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8" w:space="0" w:color="auto"/>
            </w:tcBorders>
            <w:shd w:val="clear" w:color="auto" w:fill="auto"/>
            <w:noWrap/>
            <w:vAlign w:val="center"/>
            <w:hideMark/>
          </w:tcPr>
          <w:p w14:paraId="7B228E1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1FCA6463" w14:textId="77777777" w:rsidTr="00333BAD">
        <w:trPr>
          <w:trHeight w:val="870"/>
          <w:jc w:val="center"/>
        </w:trPr>
        <w:tc>
          <w:tcPr>
            <w:tcW w:w="841" w:type="pct"/>
            <w:vMerge w:val="restart"/>
            <w:tcBorders>
              <w:top w:val="nil"/>
              <w:left w:val="single" w:sz="8" w:space="0" w:color="auto"/>
              <w:bottom w:val="single" w:sz="4" w:space="0" w:color="auto"/>
              <w:right w:val="single" w:sz="4" w:space="0" w:color="auto"/>
            </w:tcBorders>
            <w:shd w:val="clear" w:color="auto" w:fill="auto"/>
            <w:vAlign w:val="center"/>
            <w:hideMark/>
          </w:tcPr>
          <w:p w14:paraId="1CE6C8DB" w14:textId="77777777" w:rsidR="007C7968" w:rsidRPr="003D2EAE" w:rsidRDefault="007C7968" w:rsidP="00333BAD">
            <w:pPr>
              <w:rPr>
                <w:sz w:val="20"/>
                <w:szCs w:val="20"/>
              </w:rPr>
            </w:pPr>
            <w:r w:rsidRPr="003D2EAE">
              <w:rPr>
                <w:sz w:val="20"/>
                <w:szCs w:val="20"/>
              </w:rPr>
              <w:t>Disaster mitigation projects have not always been incorporated into other plans</w:t>
            </w:r>
          </w:p>
        </w:tc>
        <w:tc>
          <w:tcPr>
            <w:tcW w:w="1578" w:type="pct"/>
            <w:tcBorders>
              <w:top w:val="nil"/>
              <w:left w:val="nil"/>
              <w:bottom w:val="single" w:sz="4" w:space="0" w:color="auto"/>
              <w:right w:val="single" w:sz="4" w:space="0" w:color="auto"/>
            </w:tcBorders>
            <w:shd w:val="clear" w:color="auto" w:fill="auto"/>
            <w:noWrap/>
            <w:vAlign w:val="center"/>
            <w:hideMark/>
          </w:tcPr>
          <w:p w14:paraId="5CB42996" w14:textId="77777777" w:rsidR="007C7968" w:rsidRPr="003D2EAE" w:rsidRDefault="007C7968" w:rsidP="00333BAD">
            <w:pPr>
              <w:rPr>
                <w:sz w:val="20"/>
                <w:szCs w:val="20"/>
              </w:rPr>
            </w:pPr>
            <w:r w:rsidRPr="003D2EAE">
              <w:rPr>
                <w:sz w:val="20"/>
                <w:szCs w:val="20"/>
              </w:rPr>
              <w:t xml:space="preserve">Incorporate disaster mitigation actions into appropriate local and regional plans – Master Plans, land use, transportation, open space, and capital programming. </w:t>
            </w:r>
          </w:p>
        </w:tc>
        <w:tc>
          <w:tcPr>
            <w:tcW w:w="333" w:type="pct"/>
            <w:tcBorders>
              <w:top w:val="nil"/>
              <w:left w:val="nil"/>
              <w:bottom w:val="single" w:sz="4" w:space="0" w:color="auto"/>
              <w:right w:val="single" w:sz="4" w:space="0" w:color="auto"/>
            </w:tcBorders>
            <w:shd w:val="clear" w:color="auto" w:fill="auto"/>
            <w:noWrap/>
            <w:vAlign w:val="center"/>
            <w:hideMark/>
          </w:tcPr>
          <w:p w14:paraId="06AC49E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37" w:type="pct"/>
            <w:tcBorders>
              <w:top w:val="nil"/>
              <w:left w:val="nil"/>
              <w:bottom w:val="single" w:sz="4" w:space="0" w:color="auto"/>
              <w:right w:val="single" w:sz="4" w:space="0" w:color="auto"/>
            </w:tcBorders>
            <w:shd w:val="clear" w:color="auto" w:fill="auto"/>
            <w:noWrap/>
            <w:vAlign w:val="center"/>
            <w:hideMark/>
          </w:tcPr>
          <w:p w14:paraId="1A9B86F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5B95BB7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68" w:type="pct"/>
            <w:tcBorders>
              <w:top w:val="nil"/>
              <w:left w:val="nil"/>
              <w:bottom w:val="single" w:sz="4" w:space="0" w:color="auto"/>
              <w:right w:val="single" w:sz="4" w:space="0" w:color="auto"/>
            </w:tcBorders>
            <w:shd w:val="clear" w:color="auto" w:fill="auto"/>
            <w:noWrap/>
            <w:vAlign w:val="center"/>
            <w:hideMark/>
          </w:tcPr>
          <w:p w14:paraId="1A44FF1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63FA3CA3" w14:textId="77777777" w:rsidR="007C7968" w:rsidRPr="003D2EAE" w:rsidRDefault="007C7968" w:rsidP="00333BAD">
            <w:pPr>
              <w:jc w:val="center"/>
              <w:rPr>
                <w:rFonts w:ascii="Wingdings" w:hAnsi="Wingdings" w:cs="Calibri"/>
                <w:sz w:val="20"/>
                <w:szCs w:val="20"/>
                <w:highlight w:val="yellow"/>
              </w:rPr>
            </w:pPr>
            <w:r w:rsidRPr="003D2EAE">
              <w:rPr>
                <w:rFonts w:ascii="Wingdings" w:hAnsi="Wingdings" w:cs="Calibri"/>
                <w:sz w:val="20"/>
                <w:szCs w:val="20"/>
              </w:rPr>
              <w:t></w:t>
            </w:r>
          </w:p>
        </w:tc>
        <w:tc>
          <w:tcPr>
            <w:tcW w:w="370" w:type="pct"/>
            <w:tcBorders>
              <w:top w:val="nil"/>
              <w:left w:val="nil"/>
              <w:bottom w:val="single" w:sz="4" w:space="0" w:color="auto"/>
              <w:right w:val="single" w:sz="4" w:space="0" w:color="auto"/>
            </w:tcBorders>
            <w:shd w:val="clear" w:color="auto" w:fill="auto"/>
            <w:noWrap/>
            <w:vAlign w:val="center"/>
            <w:hideMark/>
          </w:tcPr>
          <w:p w14:paraId="11F5370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8" w:space="0" w:color="auto"/>
            </w:tcBorders>
            <w:shd w:val="clear" w:color="auto" w:fill="auto"/>
            <w:noWrap/>
            <w:vAlign w:val="center"/>
            <w:hideMark/>
          </w:tcPr>
          <w:p w14:paraId="074C93A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0DE0E2CC" w14:textId="77777777" w:rsidTr="00333BAD">
        <w:trPr>
          <w:trHeight w:val="1155"/>
          <w:jc w:val="center"/>
        </w:trPr>
        <w:tc>
          <w:tcPr>
            <w:tcW w:w="841" w:type="pct"/>
            <w:vMerge/>
            <w:tcBorders>
              <w:top w:val="nil"/>
              <w:left w:val="single" w:sz="8" w:space="0" w:color="auto"/>
              <w:bottom w:val="single" w:sz="4" w:space="0" w:color="auto"/>
              <w:right w:val="single" w:sz="4" w:space="0" w:color="auto"/>
            </w:tcBorders>
            <w:vAlign w:val="center"/>
            <w:hideMark/>
          </w:tcPr>
          <w:p w14:paraId="3279EC34" w14:textId="77777777" w:rsidR="007C7968" w:rsidRPr="003D2EAE" w:rsidRDefault="007C7968" w:rsidP="00333BAD">
            <w:pPr>
              <w:rPr>
                <w:sz w:val="20"/>
                <w:szCs w:val="20"/>
              </w:rPr>
            </w:pPr>
          </w:p>
        </w:tc>
        <w:tc>
          <w:tcPr>
            <w:tcW w:w="1578" w:type="pct"/>
            <w:tcBorders>
              <w:top w:val="nil"/>
              <w:left w:val="nil"/>
              <w:bottom w:val="single" w:sz="4" w:space="0" w:color="auto"/>
              <w:right w:val="single" w:sz="4" w:space="0" w:color="auto"/>
            </w:tcBorders>
            <w:shd w:val="clear" w:color="auto" w:fill="auto"/>
            <w:noWrap/>
            <w:vAlign w:val="center"/>
            <w:hideMark/>
          </w:tcPr>
          <w:p w14:paraId="0A675040" w14:textId="77777777" w:rsidR="007C7968" w:rsidRPr="003D2EAE" w:rsidRDefault="007C7968" w:rsidP="00333BAD">
            <w:pPr>
              <w:rPr>
                <w:sz w:val="20"/>
                <w:szCs w:val="20"/>
              </w:rPr>
            </w:pPr>
            <w:r w:rsidRPr="003D2EAE">
              <w:rPr>
                <w:sz w:val="20"/>
                <w:szCs w:val="20"/>
              </w:rPr>
              <w:t xml:space="preserve">Integrate disaster mitigation concerns into subdivision, site plan review, and other zoning reviews.  </w:t>
            </w:r>
            <w:proofErr w:type="gramStart"/>
            <w:r w:rsidRPr="003D2EAE">
              <w:rPr>
                <w:sz w:val="20"/>
                <w:szCs w:val="20"/>
              </w:rPr>
              <w:t>In particular require</w:t>
            </w:r>
            <w:proofErr w:type="gramEnd"/>
            <w:r w:rsidRPr="003D2EAE">
              <w:rPr>
                <w:sz w:val="20"/>
                <w:szCs w:val="20"/>
              </w:rPr>
              <w:t xml:space="preserve"> the consideration of downstream flooding impacts caused by new projects.</w:t>
            </w:r>
          </w:p>
        </w:tc>
        <w:tc>
          <w:tcPr>
            <w:tcW w:w="333" w:type="pct"/>
            <w:tcBorders>
              <w:top w:val="nil"/>
              <w:left w:val="nil"/>
              <w:bottom w:val="single" w:sz="4" w:space="0" w:color="auto"/>
              <w:right w:val="single" w:sz="4" w:space="0" w:color="auto"/>
            </w:tcBorders>
            <w:shd w:val="clear" w:color="auto" w:fill="auto"/>
            <w:noWrap/>
            <w:vAlign w:val="center"/>
            <w:hideMark/>
          </w:tcPr>
          <w:p w14:paraId="387E540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37" w:type="pct"/>
            <w:tcBorders>
              <w:top w:val="nil"/>
              <w:left w:val="nil"/>
              <w:bottom w:val="single" w:sz="4" w:space="0" w:color="auto"/>
              <w:right w:val="single" w:sz="4" w:space="0" w:color="auto"/>
            </w:tcBorders>
            <w:shd w:val="clear" w:color="auto" w:fill="auto"/>
            <w:noWrap/>
            <w:vAlign w:val="center"/>
            <w:hideMark/>
          </w:tcPr>
          <w:p w14:paraId="616B8EC0"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76504AA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68" w:type="pct"/>
            <w:tcBorders>
              <w:top w:val="nil"/>
              <w:left w:val="nil"/>
              <w:bottom w:val="single" w:sz="4" w:space="0" w:color="auto"/>
              <w:right w:val="single" w:sz="4" w:space="0" w:color="auto"/>
            </w:tcBorders>
            <w:shd w:val="clear" w:color="auto" w:fill="auto"/>
            <w:noWrap/>
            <w:vAlign w:val="center"/>
            <w:hideMark/>
          </w:tcPr>
          <w:p w14:paraId="014C6F3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6C5256C8" w14:textId="77777777" w:rsidR="007C7968" w:rsidRPr="003D2EAE" w:rsidRDefault="007C7968" w:rsidP="00333BAD">
            <w:pPr>
              <w:jc w:val="center"/>
              <w:rPr>
                <w:rFonts w:ascii="Wingdings" w:hAnsi="Wingdings" w:cs="Calibri"/>
                <w:sz w:val="20"/>
                <w:szCs w:val="20"/>
                <w:highlight w:val="yellow"/>
              </w:rPr>
            </w:pPr>
            <w:r w:rsidRPr="003D2EAE">
              <w:rPr>
                <w:rFonts w:ascii="Wingdings" w:hAnsi="Wingdings" w:cs="Calibri"/>
                <w:sz w:val="20"/>
                <w:szCs w:val="20"/>
              </w:rPr>
              <w:t></w:t>
            </w:r>
          </w:p>
        </w:tc>
        <w:tc>
          <w:tcPr>
            <w:tcW w:w="370" w:type="pct"/>
            <w:tcBorders>
              <w:top w:val="nil"/>
              <w:left w:val="nil"/>
              <w:bottom w:val="single" w:sz="4" w:space="0" w:color="auto"/>
              <w:right w:val="single" w:sz="4" w:space="0" w:color="auto"/>
            </w:tcBorders>
            <w:shd w:val="clear" w:color="auto" w:fill="auto"/>
            <w:noWrap/>
            <w:vAlign w:val="center"/>
            <w:hideMark/>
          </w:tcPr>
          <w:p w14:paraId="2DD8286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8" w:space="0" w:color="auto"/>
            </w:tcBorders>
            <w:shd w:val="clear" w:color="auto" w:fill="auto"/>
            <w:noWrap/>
            <w:vAlign w:val="center"/>
            <w:hideMark/>
          </w:tcPr>
          <w:p w14:paraId="5892AC1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62225AE1" w14:textId="77777777" w:rsidTr="00333BAD">
        <w:trPr>
          <w:trHeight w:val="585"/>
          <w:jc w:val="center"/>
        </w:trPr>
        <w:tc>
          <w:tcPr>
            <w:tcW w:w="841" w:type="pct"/>
            <w:vMerge/>
            <w:tcBorders>
              <w:top w:val="nil"/>
              <w:left w:val="single" w:sz="8" w:space="0" w:color="auto"/>
              <w:bottom w:val="single" w:sz="4" w:space="0" w:color="auto"/>
              <w:right w:val="single" w:sz="4" w:space="0" w:color="auto"/>
            </w:tcBorders>
            <w:vAlign w:val="center"/>
            <w:hideMark/>
          </w:tcPr>
          <w:p w14:paraId="076969EE" w14:textId="77777777" w:rsidR="007C7968" w:rsidRPr="003D2EAE" w:rsidRDefault="007C7968" w:rsidP="00333BAD">
            <w:pPr>
              <w:rPr>
                <w:sz w:val="20"/>
                <w:szCs w:val="20"/>
              </w:rPr>
            </w:pPr>
          </w:p>
        </w:tc>
        <w:tc>
          <w:tcPr>
            <w:tcW w:w="1578" w:type="pct"/>
            <w:tcBorders>
              <w:top w:val="nil"/>
              <w:left w:val="nil"/>
              <w:bottom w:val="single" w:sz="4" w:space="0" w:color="auto"/>
              <w:right w:val="single" w:sz="4" w:space="0" w:color="auto"/>
            </w:tcBorders>
            <w:shd w:val="clear" w:color="auto" w:fill="auto"/>
            <w:noWrap/>
            <w:vAlign w:val="center"/>
            <w:hideMark/>
          </w:tcPr>
          <w:p w14:paraId="72117D50" w14:textId="77777777" w:rsidR="007C7968" w:rsidRPr="003D2EAE" w:rsidRDefault="007C7968" w:rsidP="00333BAD">
            <w:pPr>
              <w:rPr>
                <w:sz w:val="20"/>
                <w:szCs w:val="20"/>
              </w:rPr>
            </w:pPr>
            <w:r w:rsidRPr="003D2EAE">
              <w:rPr>
                <w:sz w:val="20"/>
                <w:szCs w:val="20"/>
              </w:rPr>
              <w:t xml:space="preserve">Integrate disaster mitigation concerns into transportation projects (e.g. drainage improvements, underground utilities, etc.).  </w:t>
            </w:r>
          </w:p>
        </w:tc>
        <w:tc>
          <w:tcPr>
            <w:tcW w:w="333" w:type="pct"/>
            <w:tcBorders>
              <w:top w:val="nil"/>
              <w:left w:val="nil"/>
              <w:bottom w:val="single" w:sz="4" w:space="0" w:color="auto"/>
              <w:right w:val="single" w:sz="4" w:space="0" w:color="auto"/>
            </w:tcBorders>
            <w:shd w:val="clear" w:color="auto" w:fill="auto"/>
            <w:noWrap/>
            <w:vAlign w:val="center"/>
            <w:hideMark/>
          </w:tcPr>
          <w:p w14:paraId="24016C90"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37" w:type="pct"/>
            <w:tcBorders>
              <w:top w:val="nil"/>
              <w:left w:val="nil"/>
              <w:bottom w:val="single" w:sz="4" w:space="0" w:color="auto"/>
              <w:right w:val="single" w:sz="4" w:space="0" w:color="auto"/>
            </w:tcBorders>
            <w:shd w:val="clear" w:color="auto" w:fill="auto"/>
            <w:noWrap/>
            <w:vAlign w:val="center"/>
            <w:hideMark/>
          </w:tcPr>
          <w:p w14:paraId="65AE859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7347AAF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68" w:type="pct"/>
            <w:tcBorders>
              <w:top w:val="nil"/>
              <w:left w:val="nil"/>
              <w:bottom w:val="single" w:sz="4" w:space="0" w:color="auto"/>
              <w:right w:val="single" w:sz="4" w:space="0" w:color="auto"/>
            </w:tcBorders>
            <w:shd w:val="clear" w:color="auto" w:fill="auto"/>
            <w:noWrap/>
            <w:vAlign w:val="center"/>
            <w:hideMark/>
          </w:tcPr>
          <w:p w14:paraId="1F7615D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1031237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70" w:type="pct"/>
            <w:tcBorders>
              <w:top w:val="nil"/>
              <w:left w:val="nil"/>
              <w:bottom w:val="single" w:sz="4" w:space="0" w:color="auto"/>
              <w:right w:val="single" w:sz="4" w:space="0" w:color="auto"/>
            </w:tcBorders>
            <w:shd w:val="clear" w:color="auto" w:fill="auto"/>
            <w:noWrap/>
            <w:vAlign w:val="center"/>
            <w:hideMark/>
          </w:tcPr>
          <w:p w14:paraId="482B3D5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8" w:space="0" w:color="auto"/>
            </w:tcBorders>
            <w:shd w:val="clear" w:color="auto" w:fill="auto"/>
            <w:noWrap/>
            <w:vAlign w:val="center"/>
            <w:hideMark/>
          </w:tcPr>
          <w:p w14:paraId="3DDCFEA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7C7968" w:rsidRPr="003D2EAE" w14:paraId="56AE2379" w14:textId="77777777" w:rsidTr="00333BAD">
        <w:trPr>
          <w:trHeight w:val="1160"/>
          <w:jc w:val="center"/>
        </w:trPr>
        <w:tc>
          <w:tcPr>
            <w:tcW w:w="841" w:type="pct"/>
            <w:tcBorders>
              <w:top w:val="nil"/>
              <w:left w:val="single" w:sz="8" w:space="0" w:color="auto"/>
              <w:bottom w:val="single" w:sz="8" w:space="0" w:color="auto"/>
              <w:right w:val="single" w:sz="4" w:space="0" w:color="auto"/>
            </w:tcBorders>
            <w:shd w:val="clear" w:color="auto" w:fill="auto"/>
            <w:vAlign w:val="center"/>
            <w:hideMark/>
          </w:tcPr>
          <w:p w14:paraId="5B056080" w14:textId="77777777" w:rsidR="007C7968" w:rsidRPr="003D2EAE" w:rsidRDefault="007C7968" w:rsidP="00333BAD">
            <w:pPr>
              <w:rPr>
                <w:sz w:val="20"/>
                <w:szCs w:val="20"/>
              </w:rPr>
            </w:pPr>
            <w:r w:rsidRPr="003D2EAE">
              <w:rPr>
                <w:sz w:val="20"/>
                <w:szCs w:val="20"/>
              </w:rPr>
              <w:t>This community's mitigation projects are not coordinated with other communities' projects</w:t>
            </w:r>
          </w:p>
        </w:tc>
        <w:tc>
          <w:tcPr>
            <w:tcW w:w="1578" w:type="pct"/>
            <w:tcBorders>
              <w:top w:val="nil"/>
              <w:left w:val="nil"/>
              <w:bottom w:val="single" w:sz="8" w:space="0" w:color="auto"/>
              <w:right w:val="single" w:sz="4" w:space="0" w:color="auto"/>
            </w:tcBorders>
            <w:shd w:val="clear" w:color="auto" w:fill="auto"/>
            <w:noWrap/>
            <w:vAlign w:val="center"/>
            <w:hideMark/>
          </w:tcPr>
          <w:p w14:paraId="7853E484" w14:textId="77777777" w:rsidR="007C7968" w:rsidRPr="003D2EAE" w:rsidRDefault="007C7968" w:rsidP="00333BAD">
            <w:pPr>
              <w:rPr>
                <w:sz w:val="20"/>
                <w:szCs w:val="20"/>
              </w:rPr>
            </w:pPr>
            <w:r w:rsidRPr="003D2EAE">
              <w:rPr>
                <w:sz w:val="20"/>
                <w:szCs w:val="20"/>
              </w:rPr>
              <w:t>Develop a means for sharing information on a regional basis about successful disaster mitigation planning and programs.</w:t>
            </w:r>
          </w:p>
        </w:tc>
        <w:tc>
          <w:tcPr>
            <w:tcW w:w="333" w:type="pct"/>
            <w:tcBorders>
              <w:top w:val="nil"/>
              <w:left w:val="nil"/>
              <w:bottom w:val="single" w:sz="8" w:space="0" w:color="auto"/>
              <w:right w:val="single" w:sz="4" w:space="0" w:color="auto"/>
            </w:tcBorders>
            <w:shd w:val="clear" w:color="auto" w:fill="auto"/>
            <w:noWrap/>
            <w:vAlign w:val="center"/>
            <w:hideMark/>
          </w:tcPr>
          <w:p w14:paraId="457289D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37" w:type="pct"/>
            <w:tcBorders>
              <w:top w:val="nil"/>
              <w:left w:val="nil"/>
              <w:bottom w:val="single" w:sz="8" w:space="0" w:color="auto"/>
              <w:right w:val="single" w:sz="4" w:space="0" w:color="auto"/>
            </w:tcBorders>
            <w:shd w:val="clear" w:color="auto" w:fill="auto"/>
            <w:noWrap/>
            <w:vAlign w:val="center"/>
            <w:hideMark/>
          </w:tcPr>
          <w:p w14:paraId="56201BD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8" w:space="0" w:color="auto"/>
              <w:right w:val="single" w:sz="4" w:space="0" w:color="auto"/>
            </w:tcBorders>
            <w:shd w:val="clear" w:color="auto" w:fill="auto"/>
            <w:noWrap/>
            <w:vAlign w:val="center"/>
            <w:hideMark/>
          </w:tcPr>
          <w:p w14:paraId="28D8A2D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68" w:type="pct"/>
            <w:tcBorders>
              <w:top w:val="nil"/>
              <w:left w:val="nil"/>
              <w:bottom w:val="single" w:sz="8" w:space="0" w:color="auto"/>
              <w:right w:val="single" w:sz="4" w:space="0" w:color="auto"/>
            </w:tcBorders>
            <w:shd w:val="clear" w:color="auto" w:fill="auto"/>
            <w:noWrap/>
            <w:vAlign w:val="center"/>
            <w:hideMark/>
          </w:tcPr>
          <w:p w14:paraId="19EB80C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8" w:space="0" w:color="auto"/>
              <w:right w:val="single" w:sz="4" w:space="0" w:color="auto"/>
            </w:tcBorders>
            <w:shd w:val="clear" w:color="auto" w:fill="auto"/>
            <w:noWrap/>
            <w:vAlign w:val="center"/>
            <w:hideMark/>
          </w:tcPr>
          <w:p w14:paraId="7AB8ED8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70" w:type="pct"/>
            <w:tcBorders>
              <w:top w:val="nil"/>
              <w:left w:val="nil"/>
              <w:bottom w:val="single" w:sz="8" w:space="0" w:color="auto"/>
              <w:right w:val="single" w:sz="4" w:space="0" w:color="auto"/>
            </w:tcBorders>
            <w:shd w:val="clear" w:color="auto" w:fill="auto"/>
            <w:noWrap/>
            <w:vAlign w:val="center"/>
            <w:hideMark/>
          </w:tcPr>
          <w:p w14:paraId="237CF83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8" w:space="0" w:color="auto"/>
              <w:right w:val="single" w:sz="8" w:space="0" w:color="auto"/>
            </w:tcBorders>
            <w:shd w:val="clear" w:color="auto" w:fill="auto"/>
            <w:noWrap/>
            <w:vAlign w:val="center"/>
            <w:hideMark/>
          </w:tcPr>
          <w:p w14:paraId="0C4BE57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bl>
    <w:p w14:paraId="7193C9B9" w14:textId="77777777" w:rsidR="007C7968" w:rsidRPr="00F83331" w:rsidRDefault="007C7968" w:rsidP="007C7968">
      <w:pPr>
        <w:rPr>
          <w:b/>
          <w:bCs/>
          <w:color w:val="FF0000"/>
          <w:sz w:val="22"/>
          <w:szCs w:val="22"/>
          <w:u w:val="single"/>
        </w:rPr>
      </w:pPr>
    </w:p>
    <w:p w14:paraId="4DAEA635" w14:textId="77777777" w:rsidR="007C7968" w:rsidRPr="003D2EAE" w:rsidRDefault="007C7968" w:rsidP="007C7968">
      <w:pPr>
        <w:jc w:val="center"/>
        <w:rPr>
          <w:b/>
          <w:sz w:val="22"/>
          <w:szCs w:val="22"/>
        </w:rPr>
      </w:pPr>
      <w:r w:rsidRPr="00F83331">
        <w:rPr>
          <w:b/>
          <w:bCs/>
          <w:color w:val="FF0000"/>
          <w:sz w:val="22"/>
          <w:szCs w:val="22"/>
          <w:u w:val="single"/>
        </w:rPr>
        <w:br w:type="page"/>
      </w:r>
      <w:r w:rsidRPr="003D2EAE">
        <w:rPr>
          <w:b/>
          <w:sz w:val="22"/>
          <w:szCs w:val="22"/>
        </w:rPr>
        <w:lastRenderedPageBreak/>
        <w:t>Table 5.12: Administration/Coordination Activities</w:t>
      </w:r>
    </w:p>
    <w:p w14:paraId="402B1D97" w14:textId="77777777" w:rsidR="007C7968" w:rsidRPr="003D2EAE" w:rsidRDefault="007C7968" w:rsidP="007C7968">
      <w:pPr>
        <w:rPr>
          <w:b/>
          <w:bCs/>
          <w:sz w:val="22"/>
          <w:szCs w:val="22"/>
          <w:u w:val="single"/>
        </w:rPr>
      </w:pPr>
    </w:p>
    <w:tbl>
      <w:tblPr>
        <w:tblW w:w="5089" w:type="pct"/>
        <w:jc w:val="center"/>
        <w:tblLayout w:type="fixed"/>
        <w:tblLook w:val="04A0" w:firstRow="1" w:lastRow="0" w:firstColumn="1" w:lastColumn="0" w:noHBand="0" w:noVBand="1"/>
      </w:tblPr>
      <w:tblGrid>
        <w:gridCol w:w="2264"/>
        <w:gridCol w:w="4252"/>
        <w:gridCol w:w="894"/>
        <w:gridCol w:w="1354"/>
        <w:gridCol w:w="994"/>
        <w:gridCol w:w="813"/>
        <w:gridCol w:w="902"/>
        <w:gridCol w:w="996"/>
        <w:gridCol w:w="994"/>
      </w:tblGrid>
      <w:tr w:rsidR="00F83331" w:rsidRPr="003D2EAE" w14:paraId="556B3A33" w14:textId="77777777" w:rsidTr="00333BAD">
        <w:trPr>
          <w:trHeight w:val="315"/>
          <w:jc w:val="center"/>
        </w:trPr>
        <w:tc>
          <w:tcPr>
            <w:tcW w:w="841"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11AF7A1"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Problem Statements</w:t>
            </w:r>
          </w:p>
        </w:tc>
        <w:tc>
          <w:tcPr>
            <w:tcW w:w="1579" w:type="pct"/>
            <w:tcBorders>
              <w:top w:val="single" w:sz="8" w:space="0" w:color="auto"/>
              <w:left w:val="nil"/>
              <w:bottom w:val="single" w:sz="8" w:space="0" w:color="auto"/>
              <w:right w:val="single" w:sz="8" w:space="0" w:color="auto"/>
            </w:tcBorders>
            <w:shd w:val="clear" w:color="auto" w:fill="auto"/>
            <w:noWrap/>
            <w:vAlign w:val="bottom"/>
            <w:hideMark/>
          </w:tcPr>
          <w:p w14:paraId="129ACA29"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Actions</w:t>
            </w:r>
          </w:p>
        </w:tc>
        <w:tc>
          <w:tcPr>
            <w:tcW w:w="332"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574A453C"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Bryant</w:t>
            </w:r>
          </w:p>
        </w:tc>
        <w:tc>
          <w:tcPr>
            <w:tcW w:w="503" w:type="pct"/>
            <w:tcBorders>
              <w:top w:val="single" w:sz="8" w:space="0" w:color="auto"/>
              <w:left w:val="nil"/>
              <w:bottom w:val="single" w:sz="8" w:space="0" w:color="auto"/>
              <w:right w:val="single" w:sz="4" w:space="0" w:color="auto"/>
            </w:tcBorders>
            <w:shd w:val="clear" w:color="auto" w:fill="auto"/>
            <w:noWrap/>
            <w:vAlign w:val="bottom"/>
            <w:hideMark/>
          </w:tcPr>
          <w:p w14:paraId="574EED6E" w14:textId="77777777" w:rsidR="007C7968" w:rsidRPr="003D2EAE" w:rsidRDefault="007C7968" w:rsidP="00333BAD">
            <w:pPr>
              <w:jc w:val="center"/>
              <w:rPr>
                <w:rFonts w:ascii="Calibri" w:hAnsi="Calibri" w:cs="Calibri"/>
                <w:b/>
                <w:bCs/>
                <w:i/>
                <w:iCs/>
                <w:sz w:val="22"/>
                <w:szCs w:val="22"/>
              </w:rPr>
            </w:pPr>
            <w:r w:rsidRPr="003D2EAE">
              <w:rPr>
                <w:b/>
                <w:bCs/>
                <w:i/>
                <w:iCs/>
                <w:sz w:val="20"/>
                <w:szCs w:val="20"/>
              </w:rPr>
              <w:t>Castlewood</w:t>
            </w:r>
          </w:p>
        </w:tc>
        <w:tc>
          <w:tcPr>
            <w:tcW w:w="369" w:type="pct"/>
            <w:tcBorders>
              <w:top w:val="single" w:sz="8" w:space="0" w:color="auto"/>
              <w:left w:val="nil"/>
              <w:bottom w:val="single" w:sz="8" w:space="0" w:color="auto"/>
              <w:right w:val="single" w:sz="4" w:space="0" w:color="auto"/>
            </w:tcBorders>
            <w:shd w:val="clear" w:color="auto" w:fill="auto"/>
            <w:noWrap/>
            <w:vAlign w:val="bottom"/>
            <w:hideMark/>
          </w:tcPr>
          <w:p w14:paraId="09F77E9D"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Estelline</w:t>
            </w:r>
          </w:p>
        </w:tc>
        <w:tc>
          <w:tcPr>
            <w:tcW w:w="302" w:type="pct"/>
            <w:tcBorders>
              <w:top w:val="single" w:sz="8" w:space="0" w:color="auto"/>
              <w:left w:val="nil"/>
              <w:bottom w:val="single" w:sz="8" w:space="0" w:color="auto"/>
              <w:right w:val="single" w:sz="4" w:space="0" w:color="auto"/>
            </w:tcBorders>
            <w:shd w:val="clear" w:color="auto" w:fill="auto"/>
            <w:noWrap/>
            <w:vAlign w:val="bottom"/>
            <w:hideMark/>
          </w:tcPr>
          <w:p w14:paraId="76C104DB"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Hayti</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65E42BC2"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Hazel</w:t>
            </w:r>
          </w:p>
        </w:tc>
        <w:tc>
          <w:tcPr>
            <w:tcW w:w="370" w:type="pct"/>
            <w:tcBorders>
              <w:top w:val="single" w:sz="8" w:space="0" w:color="auto"/>
              <w:left w:val="nil"/>
              <w:bottom w:val="single" w:sz="8" w:space="0" w:color="auto"/>
              <w:right w:val="single" w:sz="4" w:space="0" w:color="auto"/>
            </w:tcBorders>
            <w:shd w:val="clear" w:color="auto" w:fill="auto"/>
            <w:noWrap/>
            <w:vAlign w:val="bottom"/>
            <w:hideMark/>
          </w:tcPr>
          <w:p w14:paraId="7D6FA862"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Lake Norden</w:t>
            </w:r>
          </w:p>
        </w:tc>
        <w:tc>
          <w:tcPr>
            <w:tcW w:w="369" w:type="pct"/>
            <w:tcBorders>
              <w:top w:val="single" w:sz="8" w:space="0" w:color="auto"/>
              <w:left w:val="nil"/>
              <w:bottom w:val="single" w:sz="8" w:space="0" w:color="auto"/>
              <w:right w:val="single" w:sz="8" w:space="0" w:color="auto"/>
            </w:tcBorders>
            <w:shd w:val="clear" w:color="auto" w:fill="auto"/>
            <w:noWrap/>
            <w:vAlign w:val="bottom"/>
            <w:hideMark/>
          </w:tcPr>
          <w:p w14:paraId="3F9BC1EB"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Hamlin County</w:t>
            </w:r>
          </w:p>
        </w:tc>
      </w:tr>
      <w:tr w:rsidR="00F83331" w:rsidRPr="003D2EAE" w14:paraId="750464F2" w14:textId="77777777" w:rsidTr="00333BAD">
        <w:trPr>
          <w:trHeight w:val="1500"/>
          <w:jc w:val="center"/>
        </w:trPr>
        <w:tc>
          <w:tcPr>
            <w:tcW w:w="841" w:type="pct"/>
            <w:tcBorders>
              <w:top w:val="nil"/>
              <w:left w:val="single" w:sz="8" w:space="0" w:color="auto"/>
              <w:bottom w:val="single" w:sz="4" w:space="0" w:color="auto"/>
              <w:right w:val="single" w:sz="4" w:space="0" w:color="auto"/>
            </w:tcBorders>
            <w:shd w:val="clear" w:color="auto" w:fill="auto"/>
            <w:vAlign w:val="center"/>
            <w:hideMark/>
          </w:tcPr>
          <w:p w14:paraId="0DA48A9A" w14:textId="77777777" w:rsidR="007C7968" w:rsidRPr="003D2EAE" w:rsidRDefault="007C7968" w:rsidP="00333BAD">
            <w:pPr>
              <w:rPr>
                <w:sz w:val="20"/>
                <w:szCs w:val="20"/>
              </w:rPr>
            </w:pPr>
            <w:r w:rsidRPr="003D2EAE">
              <w:rPr>
                <w:sz w:val="20"/>
                <w:szCs w:val="20"/>
              </w:rPr>
              <w:t xml:space="preserve">This community is not </w:t>
            </w:r>
            <w:proofErr w:type="gramStart"/>
            <w:r w:rsidRPr="003D2EAE">
              <w:rPr>
                <w:sz w:val="20"/>
                <w:szCs w:val="20"/>
              </w:rPr>
              <w:t>staffed</w:t>
            </w:r>
            <w:proofErr w:type="gramEnd"/>
            <w:r w:rsidRPr="003D2EAE">
              <w:rPr>
                <w:sz w:val="20"/>
                <w:szCs w:val="20"/>
              </w:rPr>
              <w:t xml:space="preserve"> nor does it have funding mechanisms to apply for and administer funding sources for mitigation projects</w:t>
            </w:r>
          </w:p>
        </w:tc>
        <w:tc>
          <w:tcPr>
            <w:tcW w:w="1579" w:type="pct"/>
            <w:tcBorders>
              <w:top w:val="nil"/>
              <w:left w:val="nil"/>
              <w:bottom w:val="single" w:sz="4" w:space="0" w:color="auto"/>
              <w:right w:val="single" w:sz="4" w:space="0" w:color="auto"/>
            </w:tcBorders>
            <w:shd w:val="clear" w:color="auto" w:fill="auto"/>
            <w:vAlign w:val="center"/>
            <w:hideMark/>
          </w:tcPr>
          <w:p w14:paraId="7C65E1C6" w14:textId="77777777" w:rsidR="007C7968" w:rsidRPr="003D2EAE" w:rsidRDefault="007C7968" w:rsidP="00333BAD">
            <w:pPr>
              <w:rPr>
                <w:sz w:val="20"/>
                <w:szCs w:val="20"/>
              </w:rPr>
            </w:pPr>
            <w:r w:rsidRPr="003D2EAE">
              <w:rPr>
                <w:sz w:val="20"/>
                <w:szCs w:val="20"/>
              </w:rPr>
              <w:t xml:space="preserve">Identify and pursue funding that builds local capacity and supports grant-writing for mitigation actions identified in the PDM.   </w:t>
            </w:r>
          </w:p>
        </w:tc>
        <w:tc>
          <w:tcPr>
            <w:tcW w:w="332" w:type="pct"/>
            <w:tcBorders>
              <w:top w:val="nil"/>
              <w:left w:val="nil"/>
              <w:bottom w:val="single" w:sz="4" w:space="0" w:color="auto"/>
              <w:right w:val="single" w:sz="4" w:space="0" w:color="auto"/>
            </w:tcBorders>
            <w:shd w:val="clear" w:color="auto" w:fill="auto"/>
            <w:noWrap/>
            <w:vAlign w:val="center"/>
            <w:hideMark/>
          </w:tcPr>
          <w:p w14:paraId="6B93731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12B35DD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0623361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4" w:space="0" w:color="auto"/>
              <w:right w:val="single" w:sz="4" w:space="0" w:color="auto"/>
            </w:tcBorders>
            <w:shd w:val="clear" w:color="auto" w:fill="auto"/>
            <w:noWrap/>
            <w:vAlign w:val="center"/>
            <w:hideMark/>
          </w:tcPr>
          <w:p w14:paraId="0FDF641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08101F6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70" w:type="pct"/>
            <w:tcBorders>
              <w:top w:val="nil"/>
              <w:left w:val="nil"/>
              <w:bottom w:val="single" w:sz="4" w:space="0" w:color="auto"/>
              <w:right w:val="single" w:sz="4" w:space="0" w:color="auto"/>
            </w:tcBorders>
            <w:shd w:val="clear" w:color="auto" w:fill="auto"/>
            <w:noWrap/>
            <w:vAlign w:val="center"/>
            <w:hideMark/>
          </w:tcPr>
          <w:p w14:paraId="6D92543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8" w:space="0" w:color="auto"/>
            </w:tcBorders>
            <w:shd w:val="clear" w:color="auto" w:fill="auto"/>
            <w:noWrap/>
            <w:vAlign w:val="center"/>
            <w:hideMark/>
          </w:tcPr>
          <w:p w14:paraId="21B6987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6E81E0E9" w14:textId="77777777" w:rsidTr="00333BAD">
        <w:trPr>
          <w:trHeight w:val="870"/>
          <w:jc w:val="center"/>
        </w:trPr>
        <w:tc>
          <w:tcPr>
            <w:tcW w:w="841" w:type="pct"/>
            <w:vMerge w:val="restart"/>
            <w:tcBorders>
              <w:top w:val="nil"/>
              <w:left w:val="single" w:sz="8" w:space="0" w:color="auto"/>
              <w:bottom w:val="single" w:sz="8" w:space="0" w:color="000000"/>
              <w:right w:val="single" w:sz="4" w:space="0" w:color="auto"/>
            </w:tcBorders>
            <w:shd w:val="clear" w:color="auto" w:fill="auto"/>
            <w:vAlign w:val="center"/>
            <w:hideMark/>
          </w:tcPr>
          <w:p w14:paraId="44A195F2" w14:textId="77777777" w:rsidR="007C7968" w:rsidRPr="003D2EAE" w:rsidRDefault="007C7968" w:rsidP="00333BAD">
            <w:pPr>
              <w:rPr>
                <w:sz w:val="20"/>
                <w:szCs w:val="20"/>
              </w:rPr>
            </w:pPr>
            <w:r w:rsidRPr="003D2EAE">
              <w:rPr>
                <w:sz w:val="20"/>
                <w:szCs w:val="20"/>
              </w:rPr>
              <w:t>Need to improve coordination of activities with other governmental jurisdictions and utility providers</w:t>
            </w:r>
          </w:p>
        </w:tc>
        <w:tc>
          <w:tcPr>
            <w:tcW w:w="1579" w:type="pct"/>
            <w:tcBorders>
              <w:top w:val="nil"/>
              <w:left w:val="nil"/>
              <w:bottom w:val="single" w:sz="4" w:space="0" w:color="auto"/>
              <w:right w:val="single" w:sz="4" w:space="0" w:color="auto"/>
            </w:tcBorders>
            <w:shd w:val="clear" w:color="auto" w:fill="auto"/>
            <w:vAlign w:val="center"/>
            <w:hideMark/>
          </w:tcPr>
          <w:p w14:paraId="06022C79" w14:textId="77777777" w:rsidR="007C7968" w:rsidRPr="003D2EAE" w:rsidRDefault="007C7968" w:rsidP="00333BAD">
            <w:pPr>
              <w:rPr>
                <w:sz w:val="20"/>
                <w:szCs w:val="20"/>
              </w:rPr>
            </w:pPr>
            <w:r w:rsidRPr="003D2EAE">
              <w:rPr>
                <w:sz w:val="20"/>
                <w:szCs w:val="20"/>
              </w:rPr>
              <w:t xml:space="preserve">Increase communication /coordination between federal, state, regional, county, municipal, private, and non-profit agencies in the area of pre-disaster mitigation.  </w:t>
            </w:r>
          </w:p>
        </w:tc>
        <w:tc>
          <w:tcPr>
            <w:tcW w:w="332" w:type="pct"/>
            <w:tcBorders>
              <w:top w:val="nil"/>
              <w:left w:val="nil"/>
              <w:bottom w:val="single" w:sz="4" w:space="0" w:color="auto"/>
              <w:right w:val="single" w:sz="4" w:space="0" w:color="auto"/>
            </w:tcBorders>
            <w:shd w:val="clear" w:color="auto" w:fill="auto"/>
            <w:noWrap/>
            <w:vAlign w:val="center"/>
            <w:hideMark/>
          </w:tcPr>
          <w:p w14:paraId="1C70E35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31CE621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5595CBE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4" w:space="0" w:color="auto"/>
              <w:right w:val="single" w:sz="4" w:space="0" w:color="auto"/>
            </w:tcBorders>
            <w:shd w:val="clear" w:color="auto" w:fill="auto"/>
            <w:noWrap/>
            <w:vAlign w:val="center"/>
            <w:hideMark/>
          </w:tcPr>
          <w:p w14:paraId="6EBBEB3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3A3C048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70" w:type="pct"/>
            <w:tcBorders>
              <w:top w:val="nil"/>
              <w:left w:val="nil"/>
              <w:bottom w:val="single" w:sz="4" w:space="0" w:color="auto"/>
              <w:right w:val="single" w:sz="4" w:space="0" w:color="auto"/>
            </w:tcBorders>
            <w:shd w:val="clear" w:color="auto" w:fill="auto"/>
            <w:noWrap/>
            <w:vAlign w:val="center"/>
            <w:hideMark/>
          </w:tcPr>
          <w:p w14:paraId="2B85D38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8" w:space="0" w:color="auto"/>
            </w:tcBorders>
            <w:shd w:val="clear" w:color="auto" w:fill="auto"/>
            <w:noWrap/>
            <w:vAlign w:val="center"/>
            <w:hideMark/>
          </w:tcPr>
          <w:p w14:paraId="4811D0B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290094EC" w14:textId="77777777" w:rsidTr="00333BAD">
        <w:trPr>
          <w:trHeight w:val="315"/>
          <w:jc w:val="center"/>
        </w:trPr>
        <w:tc>
          <w:tcPr>
            <w:tcW w:w="841" w:type="pct"/>
            <w:vMerge/>
            <w:tcBorders>
              <w:top w:val="nil"/>
              <w:left w:val="single" w:sz="8" w:space="0" w:color="auto"/>
              <w:bottom w:val="single" w:sz="8" w:space="0" w:color="000000"/>
              <w:right w:val="single" w:sz="4" w:space="0" w:color="auto"/>
            </w:tcBorders>
            <w:vAlign w:val="center"/>
            <w:hideMark/>
          </w:tcPr>
          <w:p w14:paraId="079E4D53" w14:textId="77777777" w:rsidR="007C7968" w:rsidRPr="003D2EAE" w:rsidRDefault="007C7968" w:rsidP="00333BAD">
            <w:pPr>
              <w:rPr>
                <w:sz w:val="20"/>
                <w:szCs w:val="20"/>
              </w:rPr>
            </w:pPr>
          </w:p>
        </w:tc>
        <w:tc>
          <w:tcPr>
            <w:tcW w:w="1579" w:type="pct"/>
            <w:tcBorders>
              <w:top w:val="nil"/>
              <w:left w:val="nil"/>
              <w:bottom w:val="single" w:sz="8" w:space="0" w:color="auto"/>
              <w:right w:val="single" w:sz="4" w:space="0" w:color="auto"/>
            </w:tcBorders>
            <w:shd w:val="clear" w:color="auto" w:fill="auto"/>
            <w:noWrap/>
            <w:vAlign w:val="center"/>
            <w:hideMark/>
          </w:tcPr>
          <w:p w14:paraId="5F09143C" w14:textId="77777777" w:rsidR="007C7968" w:rsidRPr="003D2EAE" w:rsidRDefault="007C7968" w:rsidP="00333BAD">
            <w:pPr>
              <w:rPr>
                <w:sz w:val="20"/>
                <w:szCs w:val="20"/>
              </w:rPr>
            </w:pPr>
            <w:r w:rsidRPr="003D2EAE">
              <w:rPr>
                <w:sz w:val="20"/>
                <w:szCs w:val="20"/>
              </w:rPr>
              <w:t>Maintain and enhance working relationships with the utility providers.</w:t>
            </w:r>
          </w:p>
        </w:tc>
        <w:tc>
          <w:tcPr>
            <w:tcW w:w="332" w:type="pct"/>
            <w:tcBorders>
              <w:top w:val="nil"/>
              <w:left w:val="nil"/>
              <w:bottom w:val="single" w:sz="8" w:space="0" w:color="auto"/>
              <w:right w:val="single" w:sz="4" w:space="0" w:color="auto"/>
            </w:tcBorders>
            <w:shd w:val="clear" w:color="auto" w:fill="auto"/>
            <w:noWrap/>
            <w:vAlign w:val="center"/>
            <w:hideMark/>
          </w:tcPr>
          <w:p w14:paraId="7A5A2CA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8" w:space="0" w:color="auto"/>
              <w:right w:val="single" w:sz="4" w:space="0" w:color="auto"/>
            </w:tcBorders>
            <w:shd w:val="clear" w:color="auto" w:fill="auto"/>
            <w:noWrap/>
            <w:vAlign w:val="center"/>
            <w:hideMark/>
          </w:tcPr>
          <w:p w14:paraId="706F908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8" w:space="0" w:color="auto"/>
              <w:right w:val="single" w:sz="4" w:space="0" w:color="auto"/>
            </w:tcBorders>
            <w:shd w:val="clear" w:color="auto" w:fill="auto"/>
            <w:noWrap/>
            <w:vAlign w:val="center"/>
            <w:hideMark/>
          </w:tcPr>
          <w:p w14:paraId="03087C1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8" w:space="0" w:color="auto"/>
              <w:right w:val="single" w:sz="4" w:space="0" w:color="auto"/>
            </w:tcBorders>
            <w:shd w:val="clear" w:color="auto" w:fill="auto"/>
            <w:noWrap/>
            <w:vAlign w:val="center"/>
            <w:hideMark/>
          </w:tcPr>
          <w:p w14:paraId="778E1BC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8" w:space="0" w:color="auto"/>
              <w:right w:val="single" w:sz="4" w:space="0" w:color="auto"/>
            </w:tcBorders>
            <w:shd w:val="clear" w:color="auto" w:fill="auto"/>
            <w:noWrap/>
            <w:vAlign w:val="center"/>
            <w:hideMark/>
          </w:tcPr>
          <w:p w14:paraId="21CBB64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70" w:type="pct"/>
            <w:tcBorders>
              <w:top w:val="nil"/>
              <w:left w:val="nil"/>
              <w:bottom w:val="single" w:sz="8" w:space="0" w:color="auto"/>
              <w:right w:val="single" w:sz="4" w:space="0" w:color="auto"/>
            </w:tcBorders>
            <w:shd w:val="clear" w:color="auto" w:fill="auto"/>
            <w:noWrap/>
            <w:vAlign w:val="center"/>
            <w:hideMark/>
          </w:tcPr>
          <w:p w14:paraId="1F1D63D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8" w:space="0" w:color="auto"/>
              <w:right w:val="single" w:sz="8" w:space="0" w:color="auto"/>
            </w:tcBorders>
            <w:shd w:val="clear" w:color="auto" w:fill="auto"/>
            <w:noWrap/>
            <w:vAlign w:val="center"/>
            <w:hideMark/>
          </w:tcPr>
          <w:p w14:paraId="458C0DF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bl>
    <w:p w14:paraId="165DF38F" w14:textId="77777777" w:rsidR="007C7968" w:rsidRPr="00A04521" w:rsidRDefault="007C7968" w:rsidP="007C7968">
      <w:pPr>
        <w:rPr>
          <w:b/>
          <w:bCs/>
          <w:sz w:val="22"/>
          <w:szCs w:val="22"/>
          <w:u w:val="single"/>
        </w:rPr>
        <w:sectPr w:rsidR="007C7968" w:rsidRPr="00A04521" w:rsidSect="00A04521">
          <w:pgSz w:w="15840" w:h="12240" w:orient="landscape"/>
          <w:pgMar w:top="1296" w:right="1296" w:bottom="1296" w:left="1296" w:header="720" w:footer="720" w:gutter="0"/>
          <w:cols w:space="720"/>
          <w:docGrid w:linePitch="360"/>
        </w:sectPr>
      </w:pPr>
    </w:p>
    <w:p w14:paraId="2D5575EA" w14:textId="2D3AFAFC" w:rsidR="007C7968" w:rsidRPr="00A04521" w:rsidRDefault="007C7968" w:rsidP="007C7968">
      <w:pPr>
        <w:pStyle w:val="Default"/>
        <w:jc w:val="both"/>
        <w:rPr>
          <w:rFonts w:ascii="Arial" w:hAnsi="Arial" w:cs="Arial"/>
          <w:color w:val="auto"/>
          <w:sz w:val="22"/>
          <w:szCs w:val="22"/>
        </w:rPr>
      </w:pPr>
      <w:r w:rsidRPr="00A04521">
        <w:rPr>
          <w:rFonts w:ascii="Arial" w:hAnsi="Arial" w:cs="Arial"/>
          <w:color w:val="auto"/>
          <w:sz w:val="22"/>
          <w:szCs w:val="22"/>
        </w:rPr>
        <w:lastRenderedPageBreak/>
        <w:t xml:space="preserve">After meetings with the local jurisdictions and opportunities for public input, a series of mitigation goals were devised to best aid the County in reducing and lessening the effects of hazards. Projects previously identified in the 2006 </w:t>
      </w:r>
      <w:smartTag w:uri="urn:schemas-microsoft-com:office:smarttags" w:element="stockticker">
        <w:r w:rsidRPr="00A04521">
          <w:rPr>
            <w:rFonts w:ascii="Arial" w:hAnsi="Arial" w:cs="Arial"/>
            <w:color w:val="auto"/>
            <w:sz w:val="22"/>
            <w:szCs w:val="22"/>
          </w:rPr>
          <w:t>PDM</w:t>
        </w:r>
      </w:smartTag>
      <w:r w:rsidRPr="00A04521">
        <w:rPr>
          <w:rFonts w:ascii="Arial" w:hAnsi="Arial" w:cs="Arial"/>
          <w:color w:val="auto"/>
          <w:sz w:val="22"/>
          <w:szCs w:val="22"/>
        </w:rPr>
        <w:t xml:space="preserve"> were carefully analyzed and discussed to determine which of the projects had enough merit to be included in the updated PDM and to determine if the projects meet the hazard mitigation needs of the county. These projects were evaluated based on a cost/benefit ratio and priority.  Although this PDM focuses on disaster mitigation rather than disaster preparedness, some communities discussed disaster preparedness projects as well. It was difficult for individual communities to recognize the difference between providing storm shelters and making sure the storm shelters function properly (for example). Actions considered in this category included the acquisition of emergency generators and erecting or replacing warning sirens in areas that currently are not well served</w:t>
      </w:r>
    </w:p>
    <w:p w14:paraId="429957FE" w14:textId="77777777" w:rsidR="007C7968" w:rsidRPr="00A04521" w:rsidRDefault="007C7968" w:rsidP="007C7968">
      <w:pPr>
        <w:pStyle w:val="Default"/>
        <w:jc w:val="both"/>
        <w:rPr>
          <w:rFonts w:ascii="Arial" w:hAnsi="Arial" w:cs="Arial"/>
          <w:color w:val="auto"/>
          <w:sz w:val="22"/>
          <w:szCs w:val="22"/>
        </w:rPr>
      </w:pPr>
      <w:r w:rsidRPr="00A04521">
        <w:rPr>
          <w:rFonts w:ascii="Arial" w:hAnsi="Arial" w:cs="Arial"/>
          <w:color w:val="auto"/>
          <w:sz w:val="22"/>
          <w:szCs w:val="22"/>
        </w:rPr>
        <w:t xml:space="preserve"> </w:t>
      </w:r>
    </w:p>
    <w:p w14:paraId="0FD177C7" w14:textId="33D2D789" w:rsidR="007C7968" w:rsidRPr="00A04521" w:rsidRDefault="007C7968" w:rsidP="007C7968">
      <w:pPr>
        <w:pStyle w:val="Default"/>
        <w:jc w:val="both"/>
        <w:rPr>
          <w:rFonts w:ascii="Arial" w:hAnsi="Arial" w:cs="Arial"/>
          <w:color w:val="auto"/>
          <w:sz w:val="22"/>
          <w:szCs w:val="22"/>
        </w:rPr>
      </w:pPr>
      <w:r w:rsidRPr="00A04521">
        <w:rPr>
          <w:rFonts w:ascii="Arial" w:hAnsi="Arial" w:cs="Arial"/>
          <w:color w:val="auto"/>
          <w:sz w:val="22"/>
          <w:szCs w:val="22"/>
        </w:rPr>
        <w:t xml:space="preserve">Most of the mitigation actions proposed by the jurisdictions were identified by city council members, public works personnel, or PDM Planning Team members from the jurisdiction. Some actions were also proposed by townships due to the direct impact of disasters on infrastructure and services they provide. Once each jurisdiction had its list of proposed actions complete, it was submitted to the Emergency Management Director. At the second PDM Planning Team meeting, the actions were reviewed.  At the third PDM Planning Team meeting a final opportunity was given for the jurisdictions to add any additional actions or refine information relating to previously identified projects. </w:t>
      </w:r>
    </w:p>
    <w:p w14:paraId="71ECD239" w14:textId="77777777" w:rsidR="007C7968" w:rsidRPr="00A04521" w:rsidRDefault="007C7968" w:rsidP="007C7968">
      <w:pPr>
        <w:pStyle w:val="Default"/>
        <w:jc w:val="both"/>
        <w:rPr>
          <w:rFonts w:ascii="Arial" w:hAnsi="Arial" w:cs="Arial"/>
          <w:color w:val="auto"/>
          <w:sz w:val="22"/>
          <w:szCs w:val="22"/>
        </w:rPr>
      </w:pPr>
    </w:p>
    <w:p w14:paraId="2549D91B" w14:textId="77777777" w:rsidR="007C7968" w:rsidRPr="00A04521" w:rsidRDefault="007C7968" w:rsidP="007C7968">
      <w:pPr>
        <w:pStyle w:val="NormalWeb"/>
        <w:spacing w:before="0" w:beforeAutospacing="0" w:after="0" w:afterAutospacing="0"/>
        <w:jc w:val="both"/>
        <w:rPr>
          <w:rFonts w:ascii="Arial" w:hAnsi="Arial" w:cs="Arial"/>
          <w:sz w:val="22"/>
          <w:szCs w:val="22"/>
        </w:rPr>
      </w:pPr>
      <w:r w:rsidRPr="00A04521">
        <w:rPr>
          <w:rFonts w:ascii="Arial" w:hAnsi="Arial" w:cs="Arial"/>
          <w:sz w:val="22"/>
          <w:szCs w:val="22"/>
        </w:rPr>
        <w:t xml:space="preserve">Although in some cases additional data will be necessary, a timeframe for completion, oversight, funding sources, and any other relevant issues were addressed. These implementation strategies are geared toward the specific goal and area. Often, these projects will not encounter any resistance from environmental agencies, legal authorities, and political entities.   </w:t>
      </w:r>
      <w:r w:rsidRPr="00A04521">
        <w:rPr>
          <w:rFonts w:ascii="Arial" w:hAnsi="Arial" w:cs="Arial"/>
          <w:bCs/>
          <w:sz w:val="22"/>
          <w:szCs w:val="22"/>
        </w:rPr>
        <w:t xml:space="preserve">Table </w:t>
      </w:r>
      <w:r w:rsidRPr="00A04521">
        <w:rPr>
          <w:rFonts w:ascii="Arial" w:hAnsi="Arial" w:cs="Arial"/>
          <w:bCs/>
          <w:sz w:val="22"/>
          <w:szCs w:val="22"/>
        </w:rPr>
        <w:softHyphen/>
      </w:r>
      <w:r w:rsidRPr="00A04521">
        <w:rPr>
          <w:rFonts w:ascii="Arial" w:hAnsi="Arial" w:cs="Arial"/>
          <w:bCs/>
          <w:sz w:val="22"/>
          <w:szCs w:val="22"/>
        </w:rPr>
        <w:softHyphen/>
        <w:t>5.13</w:t>
      </w:r>
      <w:r w:rsidRPr="00A04521">
        <w:rPr>
          <w:rFonts w:ascii="Arial" w:hAnsi="Arial" w:cs="Arial"/>
          <w:b/>
          <w:bCs/>
          <w:sz w:val="22"/>
          <w:szCs w:val="22"/>
        </w:rPr>
        <w:t xml:space="preserve"> </w:t>
      </w:r>
      <w:r w:rsidRPr="00A04521">
        <w:rPr>
          <w:rFonts w:ascii="Arial" w:hAnsi="Arial" w:cs="Arial"/>
          <w:sz w:val="22"/>
          <w:szCs w:val="22"/>
        </w:rPr>
        <w:t xml:space="preserve">is a presentation of the mitigation actions proposed by the PDM Planning Team. In addition to identifying the proposed actions, the table includes additional information about each action. Elected officials and staff of each municipality and the county were responsible for providing most of this information for actions in their community, but the other planning participants helped in this process. The following information is provided for each action: </w:t>
      </w:r>
    </w:p>
    <w:p w14:paraId="1D1AB927" w14:textId="77777777" w:rsidR="007C7968" w:rsidRPr="00A04521" w:rsidRDefault="007C7968" w:rsidP="007C7968">
      <w:pPr>
        <w:pStyle w:val="Default"/>
        <w:jc w:val="both"/>
        <w:rPr>
          <w:rFonts w:ascii="Arial" w:hAnsi="Arial" w:cs="Arial"/>
          <w:color w:val="auto"/>
          <w:sz w:val="22"/>
          <w:szCs w:val="22"/>
        </w:rPr>
      </w:pPr>
    </w:p>
    <w:p w14:paraId="253DC691" w14:textId="77777777" w:rsidR="007C7968" w:rsidRPr="00A04521" w:rsidRDefault="007C7968" w:rsidP="007C7968">
      <w:pPr>
        <w:pStyle w:val="Default"/>
        <w:numPr>
          <w:ilvl w:val="0"/>
          <w:numId w:val="15"/>
        </w:numPr>
        <w:spacing w:after="49"/>
        <w:ind w:left="360"/>
        <w:rPr>
          <w:rFonts w:ascii="Arial" w:hAnsi="Arial" w:cs="Arial"/>
          <w:color w:val="auto"/>
          <w:sz w:val="22"/>
          <w:szCs w:val="22"/>
        </w:rPr>
      </w:pPr>
      <w:r w:rsidRPr="00A04521">
        <w:rPr>
          <w:rFonts w:ascii="Arial" w:hAnsi="Arial" w:cs="Arial"/>
          <w:color w:val="auto"/>
          <w:sz w:val="22"/>
          <w:szCs w:val="22"/>
        </w:rPr>
        <w:t>A statement regarding the specific problem the proposed action will mitigate.</w:t>
      </w:r>
    </w:p>
    <w:p w14:paraId="4DF76165" w14:textId="77777777" w:rsidR="007C7968" w:rsidRPr="00A04521" w:rsidRDefault="007C7968" w:rsidP="007C7968">
      <w:pPr>
        <w:pStyle w:val="Default"/>
        <w:numPr>
          <w:ilvl w:val="0"/>
          <w:numId w:val="15"/>
        </w:numPr>
        <w:spacing w:after="49"/>
        <w:ind w:left="360"/>
        <w:rPr>
          <w:rFonts w:ascii="Arial" w:hAnsi="Arial" w:cs="Arial"/>
          <w:color w:val="auto"/>
          <w:sz w:val="22"/>
          <w:szCs w:val="22"/>
        </w:rPr>
      </w:pPr>
      <w:r w:rsidRPr="00A04521">
        <w:rPr>
          <w:rFonts w:ascii="Arial" w:hAnsi="Arial" w:cs="Arial"/>
          <w:color w:val="auto"/>
          <w:sz w:val="22"/>
          <w:szCs w:val="22"/>
        </w:rPr>
        <w:t xml:space="preserve">The local priority rating (discussed in the next section). </w:t>
      </w:r>
    </w:p>
    <w:p w14:paraId="26604CCA" w14:textId="77777777" w:rsidR="007C7968" w:rsidRPr="00A04521" w:rsidRDefault="007C7968" w:rsidP="007C7968">
      <w:pPr>
        <w:pStyle w:val="Default"/>
        <w:numPr>
          <w:ilvl w:val="0"/>
          <w:numId w:val="15"/>
        </w:numPr>
        <w:spacing w:after="49"/>
        <w:ind w:left="360"/>
        <w:rPr>
          <w:rFonts w:ascii="Arial" w:hAnsi="Arial" w:cs="Arial"/>
          <w:color w:val="auto"/>
          <w:sz w:val="22"/>
          <w:szCs w:val="22"/>
        </w:rPr>
      </w:pPr>
      <w:r w:rsidRPr="00A04521">
        <w:rPr>
          <w:rFonts w:ascii="Arial" w:hAnsi="Arial" w:cs="Arial"/>
          <w:color w:val="auto"/>
          <w:sz w:val="22"/>
          <w:szCs w:val="22"/>
        </w:rPr>
        <w:t>The time frame to accomplish the action – “Short” means actions that are intended to be initiated within two years, “Medium” is for actions that should be started within five years, and “Long” is for actions that are not anticipated to be started for at least five years.</w:t>
      </w:r>
    </w:p>
    <w:p w14:paraId="576EA6D7" w14:textId="77777777" w:rsidR="007C7968" w:rsidRPr="00A04521" w:rsidRDefault="007C7968" w:rsidP="007C7968">
      <w:pPr>
        <w:pStyle w:val="Default"/>
        <w:numPr>
          <w:ilvl w:val="0"/>
          <w:numId w:val="15"/>
        </w:numPr>
        <w:spacing w:after="49"/>
        <w:ind w:left="360"/>
        <w:rPr>
          <w:rFonts w:ascii="Arial" w:hAnsi="Arial" w:cs="Arial"/>
          <w:color w:val="auto"/>
          <w:sz w:val="22"/>
          <w:szCs w:val="22"/>
        </w:rPr>
      </w:pPr>
      <w:r w:rsidRPr="00A04521">
        <w:rPr>
          <w:rFonts w:ascii="Arial" w:hAnsi="Arial" w:cs="Arial"/>
          <w:color w:val="auto"/>
          <w:sz w:val="22"/>
          <w:szCs w:val="22"/>
        </w:rPr>
        <w:t xml:space="preserve">The party(s) primarily responsible for implementing the action. </w:t>
      </w:r>
    </w:p>
    <w:p w14:paraId="4B036E8E" w14:textId="77777777" w:rsidR="007C7968" w:rsidRPr="00A04521" w:rsidRDefault="007C7968" w:rsidP="007C7968">
      <w:pPr>
        <w:pStyle w:val="Default"/>
        <w:numPr>
          <w:ilvl w:val="0"/>
          <w:numId w:val="15"/>
        </w:numPr>
        <w:spacing w:after="49"/>
        <w:ind w:left="360"/>
        <w:rPr>
          <w:rFonts w:ascii="Arial" w:hAnsi="Arial" w:cs="Arial"/>
          <w:color w:val="auto"/>
          <w:sz w:val="22"/>
          <w:szCs w:val="22"/>
        </w:rPr>
      </w:pPr>
      <w:r w:rsidRPr="00A04521">
        <w:rPr>
          <w:rFonts w:ascii="Arial" w:hAnsi="Arial" w:cs="Arial"/>
          <w:color w:val="auto"/>
          <w:sz w:val="22"/>
          <w:szCs w:val="22"/>
        </w:rPr>
        <w:t xml:space="preserve">The estimated cost - estimates for many of the actions were obtained from knowledgeable sources based on current information.  Estimates are subject to change due to specific details of specific projects. </w:t>
      </w:r>
    </w:p>
    <w:p w14:paraId="5DB51F5E" w14:textId="77777777" w:rsidR="007C7968" w:rsidRPr="00A04521" w:rsidRDefault="007C7968" w:rsidP="007C7968">
      <w:pPr>
        <w:pStyle w:val="Default"/>
        <w:numPr>
          <w:ilvl w:val="0"/>
          <w:numId w:val="15"/>
        </w:numPr>
        <w:spacing w:after="49"/>
        <w:ind w:left="360"/>
        <w:rPr>
          <w:rFonts w:ascii="Arial" w:hAnsi="Arial" w:cs="Arial"/>
          <w:color w:val="auto"/>
          <w:sz w:val="22"/>
          <w:szCs w:val="22"/>
        </w:rPr>
      </w:pPr>
      <w:r w:rsidRPr="00A04521">
        <w:rPr>
          <w:rFonts w:ascii="Arial" w:hAnsi="Arial" w:cs="Arial"/>
          <w:color w:val="auto"/>
          <w:sz w:val="22"/>
          <w:szCs w:val="22"/>
        </w:rPr>
        <w:t xml:space="preserve">Potential sources of funding (discussed below). </w:t>
      </w:r>
    </w:p>
    <w:p w14:paraId="08813491" w14:textId="77777777" w:rsidR="007C7968" w:rsidRPr="00A04521" w:rsidRDefault="007C7968" w:rsidP="007C7968">
      <w:pPr>
        <w:pStyle w:val="Default"/>
        <w:numPr>
          <w:ilvl w:val="0"/>
          <w:numId w:val="15"/>
        </w:numPr>
        <w:ind w:left="360"/>
        <w:rPr>
          <w:rFonts w:ascii="Arial" w:hAnsi="Arial" w:cs="Arial"/>
          <w:color w:val="auto"/>
          <w:sz w:val="22"/>
          <w:szCs w:val="22"/>
        </w:rPr>
      </w:pPr>
      <w:r w:rsidRPr="00A04521">
        <w:rPr>
          <w:rFonts w:ascii="Arial" w:hAnsi="Arial" w:cs="Arial"/>
          <w:color w:val="auto"/>
          <w:sz w:val="22"/>
          <w:szCs w:val="22"/>
        </w:rPr>
        <w:t xml:space="preserve">The primary hazard being addressed. </w:t>
      </w:r>
    </w:p>
    <w:p w14:paraId="5FCA42DD" w14:textId="77777777" w:rsidR="007C7968" w:rsidRPr="00A04521" w:rsidRDefault="007C7968" w:rsidP="007C7968">
      <w:pPr>
        <w:pStyle w:val="Default"/>
        <w:numPr>
          <w:ilvl w:val="0"/>
          <w:numId w:val="15"/>
        </w:numPr>
        <w:ind w:left="360"/>
        <w:rPr>
          <w:rFonts w:ascii="Arial" w:hAnsi="Arial" w:cs="Arial"/>
          <w:color w:val="auto"/>
          <w:sz w:val="22"/>
          <w:szCs w:val="22"/>
        </w:rPr>
      </w:pPr>
      <w:r w:rsidRPr="00A04521">
        <w:rPr>
          <w:rFonts w:ascii="Arial" w:hAnsi="Arial" w:cs="Arial"/>
          <w:color w:val="auto"/>
          <w:sz w:val="22"/>
          <w:szCs w:val="22"/>
        </w:rPr>
        <w:t>The goal corresponding to the action.</w:t>
      </w:r>
    </w:p>
    <w:p w14:paraId="6D740E38" w14:textId="77777777" w:rsidR="007C7968" w:rsidRPr="00A04521" w:rsidRDefault="007C7968" w:rsidP="007C7968">
      <w:pPr>
        <w:pStyle w:val="Default"/>
        <w:jc w:val="both"/>
        <w:rPr>
          <w:rFonts w:ascii="Arial" w:hAnsi="Arial" w:cs="Arial"/>
          <w:color w:val="auto"/>
          <w:sz w:val="22"/>
          <w:szCs w:val="22"/>
        </w:rPr>
      </w:pPr>
    </w:p>
    <w:p w14:paraId="185276CD" w14:textId="77777777" w:rsidR="007C7968" w:rsidRPr="00A04521" w:rsidRDefault="007C7968" w:rsidP="007C7968">
      <w:pPr>
        <w:pStyle w:val="Default"/>
        <w:jc w:val="both"/>
        <w:rPr>
          <w:rFonts w:ascii="Arial" w:hAnsi="Arial" w:cs="Arial"/>
          <w:color w:val="auto"/>
          <w:sz w:val="22"/>
          <w:szCs w:val="22"/>
        </w:rPr>
      </w:pPr>
      <w:r w:rsidRPr="00A04521">
        <w:rPr>
          <w:rFonts w:ascii="Arial" w:hAnsi="Arial" w:cs="Arial"/>
          <w:color w:val="auto"/>
          <w:sz w:val="22"/>
          <w:szCs w:val="22"/>
        </w:rPr>
        <w:br w:type="page"/>
      </w:r>
      <w:r w:rsidRPr="00A04521">
        <w:rPr>
          <w:rFonts w:ascii="Arial" w:hAnsi="Arial" w:cs="Arial"/>
          <w:color w:val="auto"/>
          <w:sz w:val="22"/>
          <w:szCs w:val="22"/>
        </w:rPr>
        <w:lastRenderedPageBreak/>
        <w:t xml:space="preserve">As mentioned above, jurisdictions and entities integrally involved in the planning for disasters due to wide ranging implications to them include townships and most utility providers.  Utility providers were represented on the PDM Planning Team.  Each utility provider was asked individually to submit their own mitigation actions.  The main mitigation activity proposed by utility providers was the burying of overhead lines in rural areas of the county.  </w:t>
      </w:r>
    </w:p>
    <w:p w14:paraId="2EA46513" w14:textId="77777777" w:rsidR="007C7968" w:rsidRPr="00A04521" w:rsidRDefault="007C7968" w:rsidP="007C7968">
      <w:pPr>
        <w:pStyle w:val="Default"/>
        <w:jc w:val="both"/>
        <w:rPr>
          <w:rFonts w:ascii="Arial" w:hAnsi="Arial" w:cs="Arial"/>
          <w:color w:val="auto"/>
          <w:sz w:val="22"/>
          <w:szCs w:val="22"/>
        </w:rPr>
      </w:pPr>
    </w:p>
    <w:p w14:paraId="73C65221" w14:textId="5EA3ACFE" w:rsidR="007C7968" w:rsidRPr="00A04521" w:rsidRDefault="007C7968" w:rsidP="007C7968">
      <w:pPr>
        <w:pStyle w:val="Default"/>
        <w:jc w:val="both"/>
        <w:rPr>
          <w:rFonts w:ascii="Arial" w:hAnsi="Arial" w:cs="Arial"/>
          <w:color w:val="auto"/>
          <w:sz w:val="22"/>
          <w:szCs w:val="22"/>
        </w:rPr>
      </w:pPr>
      <w:r w:rsidRPr="00A04521">
        <w:rPr>
          <w:rFonts w:ascii="Arial" w:hAnsi="Arial" w:cs="Arial"/>
          <w:color w:val="auto"/>
          <w:sz w:val="22"/>
          <w:szCs w:val="22"/>
        </w:rPr>
        <w:t xml:space="preserve">In addition, a meeting in which all township supervisors </w:t>
      </w:r>
      <w:proofErr w:type="gramStart"/>
      <w:r w:rsidRPr="00A04521">
        <w:rPr>
          <w:rFonts w:ascii="Arial" w:hAnsi="Arial" w:cs="Arial"/>
          <w:color w:val="auto"/>
          <w:sz w:val="22"/>
          <w:szCs w:val="22"/>
        </w:rPr>
        <w:t>was</w:t>
      </w:r>
      <w:proofErr w:type="gramEnd"/>
      <w:r w:rsidRPr="00A04521">
        <w:rPr>
          <w:rFonts w:ascii="Arial" w:hAnsi="Arial" w:cs="Arial"/>
          <w:color w:val="auto"/>
          <w:sz w:val="22"/>
          <w:szCs w:val="22"/>
        </w:rPr>
        <w:t xml:space="preserve"> held on February 19, 201</w:t>
      </w:r>
      <w:r w:rsidR="00A04521" w:rsidRPr="00A04521">
        <w:rPr>
          <w:rFonts w:ascii="Arial" w:hAnsi="Arial" w:cs="Arial"/>
          <w:color w:val="auto"/>
          <w:sz w:val="22"/>
          <w:szCs w:val="22"/>
        </w:rPr>
        <w:t>9</w:t>
      </w:r>
      <w:r w:rsidRPr="00A04521">
        <w:rPr>
          <w:rFonts w:ascii="Arial" w:hAnsi="Arial" w:cs="Arial"/>
          <w:color w:val="auto"/>
          <w:sz w:val="22"/>
          <w:szCs w:val="22"/>
        </w:rPr>
        <w:t xml:space="preserve">.  At that meeting the Township supervisors were asked to identify potential mitigation projects.  Each individual township was provided maps upon which they were asked to identify potential mitigation activities and vulnerable roads or infrastructure.  Primarily these activities included replacing culverts with larger culverts, elevating or rip-rapping roads, and reconstructing roads.  Not all townships submitted the maps with potential activities; </w:t>
      </w:r>
      <w:proofErr w:type="gramStart"/>
      <w:r w:rsidRPr="00A04521">
        <w:rPr>
          <w:rFonts w:ascii="Arial" w:hAnsi="Arial" w:cs="Arial"/>
          <w:color w:val="auto"/>
          <w:sz w:val="22"/>
          <w:szCs w:val="22"/>
        </w:rPr>
        <w:t>however</w:t>
      </w:r>
      <w:proofErr w:type="gramEnd"/>
      <w:r w:rsidRPr="00A04521">
        <w:rPr>
          <w:rFonts w:ascii="Arial" w:hAnsi="Arial" w:cs="Arial"/>
          <w:color w:val="auto"/>
          <w:sz w:val="22"/>
          <w:szCs w:val="22"/>
        </w:rPr>
        <w:t xml:space="preserve"> the appendix includes maps of vulnerable sites and potential mitigation actions proposed by the townships in the County.  </w:t>
      </w:r>
    </w:p>
    <w:p w14:paraId="4830777F" w14:textId="06651A35" w:rsidR="00A04521" w:rsidRPr="00A04521" w:rsidRDefault="00A04521" w:rsidP="007C7968">
      <w:pPr>
        <w:pStyle w:val="Default"/>
        <w:jc w:val="both"/>
        <w:rPr>
          <w:rFonts w:ascii="Arial" w:hAnsi="Arial" w:cs="Arial"/>
          <w:color w:val="auto"/>
          <w:sz w:val="22"/>
          <w:szCs w:val="22"/>
        </w:rPr>
      </w:pPr>
    </w:p>
    <w:p w14:paraId="11F59136" w14:textId="77777777" w:rsidR="00A04521" w:rsidRPr="00A04521" w:rsidRDefault="00A04521" w:rsidP="00A04521">
      <w:pPr>
        <w:pStyle w:val="Default"/>
        <w:jc w:val="both"/>
        <w:rPr>
          <w:rFonts w:ascii="Arial" w:hAnsi="Arial" w:cs="Arial"/>
          <w:color w:val="auto"/>
          <w:sz w:val="22"/>
          <w:szCs w:val="22"/>
        </w:rPr>
      </w:pPr>
      <w:r w:rsidRPr="00A04521">
        <w:rPr>
          <w:rFonts w:ascii="Arial" w:hAnsi="Arial" w:cs="Arial"/>
          <w:color w:val="auto"/>
          <w:sz w:val="22"/>
          <w:szCs w:val="22"/>
        </w:rPr>
        <w:t xml:space="preserve">A High Priority Rating can be defined as a potential project that had received widespread support amongst the local governing body when asked during the planning process and would be </w:t>
      </w:r>
      <w:proofErr w:type="gramStart"/>
      <w:r w:rsidRPr="00A04521">
        <w:rPr>
          <w:rFonts w:ascii="Arial" w:hAnsi="Arial" w:cs="Arial"/>
          <w:color w:val="auto"/>
          <w:sz w:val="22"/>
          <w:szCs w:val="22"/>
        </w:rPr>
        <w:t>first priority</w:t>
      </w:r>
      <w:proofErr w:type="gramEnd"/>
      <w:r w:rsidRPr="00A04521">
        <w:rPr>
          <w:rFonts w:ascii="Arial" w:hAnsi="Arial" w:cs="Arial"/>
          <w:color w:val="auto"/>
          <w:sz w:val="22"/>
          <w:szCs w:val="22"/>
        </w:rPr>
        <w:t xml:space="preserve"> when planning future mitigation projects. A Medium Priority Rating also would receive general support amongst the governing </w:t>
      </w:r>
      <w:proofErr w:type="gramStart"/>
      <w:r w:rsidRPr="00A04521">
        <w:rPr>
          <w:rFonts w:ascii="Arial" w:hAnsi="Arial" w:cs="Arial"/>
          <w:color w:val="auto"/>
          <w:sz w:val="22"/>
          <w:szCs w:val="22"/>
        </w:rPr>
        <w:t>body, but</w:t>
      </w:r>
      <w:proofErr w:type="gramEnd"/>
      <w:r w:rsidRPr="00A04521">
        <w:rPr>
          <w:rFonts w:ascii="Arial" w:hAnsi="Arial" w:cs="Arial"/>
          <w:color w:val="auto"/>
          <w:sz w:val="22"/>
          <w:szCs w:val="22"/>
        </w:rPr>
        <w:t xml:space="preserve"> was not a first priority project compared to those deemed a High Priority. Low Priority received the least amount of support, but still were believed to be a necessary action to take for hazard mitigation. Where estimated project costs were available, they were considered in establishing priorities. However, no formal cost benefit analysis was performed on any specific project. Ultimately the prioritization of these projects </w:t>
      </w:r>
      <w:proofErr w:type="gramStart"/>
      <w:r w:rsidRPr="00A04521">
        <w:rPr>
          <w:rFonts w:ascii="Arial" w:hAnsi="Arial" w:cs="Arial"/>
          <w:color w:val="auto"/>
          <w:sz w:val="22"/>
          <w:szCs w:val="22"/>
        </w:rPr>
        <w:t>were</w:t>
      </w:r>
      <w:proofErr w:type="gramEnd"/>
      <w:r w:rsidRPr="00A04521">
        <w:rPr>
          <w:rFonts w:ascii="Arial" w:hAnsi="Arial" w:cs="Arial"/>
          <w:color w:val="auto"/>
          <w:sz w:val="22"/>
          <w:szCs w:val="22"/>
        </w:rPr>
        <w:t xml:space="preserve"> based upon the perceived needs of the local jurisdiction. </w:t>
      </w:r>
    </w:p>
    <w:p w14:paraId="1A49C017" w14:textId="77777777" w:rsidR="007C7968" w:rsidRPr="00A04521" w:rsidRDefault="007C7968" w:rsidP="007C7968">
      <w:pPr>
        <w:pStyle w:val="NormalWeb"/>
        <w:spacing w:before="0" w:beforeAutospacing="0" w:after="0" w:afterAutospacing="0"/>
        <w:jc w:val="both"/>
        <w:rPr>
          <w:rFonts w:ascii="Arial" w:hAnsi="Arial" w:cs="Arial"/>
          <w:sz w:val="22"/>
          <w:szCs w:val="22"/>
          <w:highlight w:val="yellow"/>
        </w:rPr>
      </w:pPr>
    </w:p>
    <w:p w14:paraId="1A5AEED3" w14:textId="77777777" w:rsidR="007C7968" w:rsidRPr="00A04521" w:rsidRDefault="007C7968" w:rsidP="007C7968">
      <w:pPr>
        <w:pStyle w:val="Default"/>
        <w:jc w:val="both"/>
        <w:rPr>
          <w:rFonts w:ascii="Arial" w:hAnsi="Arial" w:cs="Arial"/>
          <w:color w:val="auto"/>
          <w:sz w:val="22"/>
          <w:szCs w:val="22"/>
        </w:rPr>
      </w:pPr>
      <w:r w:rsidRPr="00A04521">
        <w:rPr>
          <w:rFonts w:ascii="Arial" w:hAnsi="Arial" w:cs="Arial"/>
          <w:color w:val="auto"/>
          <w:sz w:val="22"/>
          <w:szCs w:val="22"/>
        </w:rPr>
        <w:t xml:space="preserve">Particular attention needs to be paid to sources of funding for the actions. Given the existing financial reality of very tight county and municipal budgets, some of the proposed actions realistically cannot be implemented without substantial grant assistance. With such assistance, it is likely that many of the high priority projects can be undertaken without placing an onerous burden on local budgets. Resources for some of the actions available from FEMA through the South Dakota Office of Emergency Management include the Hazard Mitigation Grant Program, Pre-Disaster Mitigation grant program, and Flood Mitigation Assistance grant programs. Other possible sources of funding include: </w:t>
      </w:r>
    </w:p>
    <w:p w14:paraId="2D88DE88" w14:textId="77777777" w:rsidR="007C7968" w:rsidRPr="00A04521" w:rsidRDefault="007C7968" w:rsidP="007C7968">
      <w:pPr>
        <w:pStyle w:val="Default"/>
        <w:rPr>
          <w:color w:val="auto"/>
          <w:sz w:val="23"/>
          <w:szCs w:val="23"/>
        </w:rPr>
      </w:pPr>
    </w:p>
    <w:p w14:paraId="76CDE4FD" w14:textId="77777777" w:rsidR="007C7968" w:rsidRPr="00A04521" w:rsidRDefault="007C7968" w:rsidP="007C7968">
      <w:pPr>
        <w:pStyle w:val="Default"/>
        <w:rPr>
          <w:rFonts w:ascii="Arial" w:hAnsi="Arial" w:cs="Arial"/>
          <w:color w:val="auto"/>
          <w:sz w:val="22"/>
          <w:szCs w:val="22"/>
          <w:u w:val="single"/>
        </w:rPr>
      </w:pPr>
      <w:r w:rsidRPr="00A04521">
        <w:rPr>
          <w:rFonts w:ascii="Arial" w:hAnsi="Arial" w:cs="Arial"/>
          <w:color w:val="auto"/>
          <w:sz w:val="22"/>
          <w:szCs w:val="22"/>
          <w:u w:val="single"/>
        </w:rPr>
        <w:t xml:space="preserve">Grant and loan programs/sources </w:t>
      </w:r>
    </w:p>
    <w:p w14:paraId="53D6B917" w14:textId="77777777" w:rsidR="007C7968" w:rsidRPr="00A04521" w:rsidRDefault="007C7968" w:rsidP="007C7968">
      <w:pPr>
        <w:pStyle w:val="Default"/>
        <w:rPr>
          <w:rFonts w:ascii="Arial" w:hAnsi="Arial" w:cs="Arial"/>
          <w:color w:val="auto"/>
          <w:sz w:val="22"/>
          <w:szCs w:val="22"/>
        </w:rPr>
      </w:pPr>
    </w:p>
    <w:p w14:paraId="6F8798DF" w14:textId="77777777" w:rsidR="007C7968" w:rsidRPr="00A04521" w:rsidRDefault="007C7968" w:rsidP="007C7968">
      <w:pPr>
        <w:pStyle w:val="Default"/>
        <w:numPr>
          <w:ilvl w:val="0"/>
          <w:numId w:val="16"/>
        </w:numPr>
        <w:spacing w:after="16"/>
        <w:ind w:left="360"/>
        <w:rPr>
          <w:rFonts w:ascii="Arial" w:hAnsi="Arial" w:cs="Arial"/>
          <w:color w:val="auto"/>
          <w:sz w:val="22"/>
          <w:szCs w:val="22"/>
        </w:rPr>
      </w:pPr>
      <w:r w:rsidRPr="00A04521">
        <w:rPr>
          <w:rFonts w:ascii="Arial" w:hAnsi="Arial" w:cs="Arial"/>
          <w:color w:val="auto"/>
          <w:sz w:val="22"/>
          <w:szCs w:val="22"/>
        </w:rPr>
        <w:t xml:space="preserve">Community Development Block Grant program </w:t>
      </w:r>
    </w:p>
    <w:p w14:paraId="400083F8" w14:textId="77777777" w:rsidR="007C7968" w:rsidRPr="00A04521" w:rsidRDefault="007C7968" w:rsidP="007C7968">
      <w:pPr>
        <w:pStyle w:val="Default"/>
        <w:numPr>
          <w:ilvl w:val="0"/>
          <w:numId w:val="16"/>
        </w:numPr>
        <w:spacing w:after="16"/>
        <w:ind w:left="360"/>
        <w:rPr>
          <w:rFonts w:ascii="Arial" w:hAnsi="Arial" w:cs="Arial"/>
          <w:color w:val="auto"/>
          <w:sz w:val="22"/>
          <w:szCs w:val="22"/>
        </w:rPr>
      </w:pPr>
      <w:r w:rsidRPr="00A04521">
        <w:rPr>
          <w:rFonts w:ascii="Arial" w:hAnsi="Arial" w:cs="Arial"/>
          <w:color w:val="auto"/>
          <w:sz w:val="22"/>
          <w:szCs w:val="22"/>
        </w:rPr>
        <w:t xml:space="preserve">Economic Development Administration </w:t>
      </w:r>
    </w:p>
    <w:p w14:paraId="6ED39CBB" w14:textId="77777777" w:rsidR="007C7968" w:rsidRPr="00A04521" w:rsidRDefault="007C7968" w:rsidP="007C7968">
      <w:pPr>
        <w:pStyle w:val="Default"/>
        <w:numPr>
          <w:ilvl w:val="0"/>
          <w:numId w:val="16"/>
        </w:numPr>
        <w:spacing w:after="16"/>
        <w:ind w:left="360"/>
        <w:rPr>
          <w:rFonts w:ascii="Arial" w:hAnsi="Arial" w:cs="Arial"/>
          <w:color w:val="auto"/>
          <w:sz w:val="22"/>
          <w:szCs w:val="22"/>
        </w:rPr>
      </w:pPr>
      <w:r w:rsidRPr="00A04521">
        <w:rPr>
          <w:rFonts w:ascii="Arial" w:hAnsi="Arial" w:cs="Arial"/>
          <w:color w:val="auto"/>
          <w:sz w:val="22"/>
          <w:szCs w:val="22"/>
        </w:rPr>
        <w:t xml:space="preserve">FEMA Assistance to Firefighters Grant program </w:t>
      </w:r>
    </w:p>
    <w:p w14:paraId="47309164" w14:textId="77777777" w:rsidR="007C7968" w:rsidRPr="00A04521" w:rsidRDefault="007C7968" w:rsidP="007C7968">
      <w:pPr>
        <w:pStyle w:val="Default"/>
        <w:numPr>
          <w:ilvl w:val="0"/>
          <w:numId w:val="16"/>
        </w:numPr>
        <w:spacing w:after="16"/>
        <w:ind w:left="360"/>
        <w:rPr>
          <w:rFonts w:ascii="Arial" w:hAnsi="Arial" w:cs="Arial"/>
          <w:color w:val="auto"/>
          <w:sz w:val="22"/>
          <w:szCs w:val="22"/>
        </w:rPr>
      </w:pPr>
      <w:r w:rsidRPr="00A04521">
        <w:rPr>
          <w:rFonts w:ascii="Arial" w:hAnsi="Arial" w:cs="Arial"/>
          <w:color w:val="auto"/>
          <w:sz w:val="22"/>
          <w:szCs w:val="22"/>
        </w:rPr>
        <w:t xml:space="preserve">South Dakota Dept of Environment and Natural Resources </w:t>
      </w:r>
    </w:p>
    <w:p w14:paraId="2D46930E" w14:textId="77777777" w:rsidR="007C7968" w:rsidRPr="00A04521" w:rsidRDefault="007C7968" w:rsidP="007C7968">
      <w:pPr>
        <w:pStyle w:val="Default"/>
        <w:numPr>
          <w:ilvl w:val="0"/>
          <w:numId w:val="16"/>
        </w:numPr>
        <w:spacing w:after="16"/>
        <w:ind w:left="360"/>
        <w:rPr>
          <w:rFonts w:ascii="Arial" w:hAnsi="Arial" w:cs="Arial"/>
          <w:color w:val="auto"/>
          <w:sz w:val="22"/>
          <w:szCs w:val="22"/>
        </w:rPr>
      </w:pPr>
      <w:r w:rsidRPr="00A04521">
        <w:rPr>
          <w:rFonts w:ascii="Arial" w:hAnsi="Arial" w:cs="Arial"/>
          <w:color w:val="auto"/>
          <w:sz w:val="22"/>
          <w:szCs w:val="22"/>
        </w:rPr>
        <w:t xml:space="preserve">South Dakota Dept of Transportation </w:t>
      </w:r>
    </w:p>
    <w:p w14:paraId="07843EE1" w14:textId="77777777" w:rsidR="007C7968" w:rsidRPr="00A04521" w:rsidRDefault="007C7968" w:rsidP="007C7968">
      <w:pPr>
        <w:pStyle w:val="Default"/>
        <w:numPr>
          <w:ilvl w:val="0"/>
          <w:numId w:val="16"/>
        </w:numPr>
        <w:ind w:left="360"/>
        <w:rPr>
          <w:rFonts w:ascii="Arial" w:hAnsi="Arial" w:cs="Arial"/>
          <w:color w:val="auto"/>
          <w:sz w:val="22"/>
          <w:szCs w:val="22"/>
        </w:rPr>
      </w:pPr>
      <w:r w:rsidRPr="00A04521">
        <w:rPr>
          <w:rFonts w:ascii="Arial" w:hAnsi="Arial" w:cs="Arial"/>
          <w:color w:val="auto"/>
          <w:sz w:val="22"/>
          <w:szCs w:val="22"/>
        </w:rPr>
        <w:t xml:space="preserve">US Department of Agriculture Rural Development Office </w:t>
      </w:r>
    </w:p>
    <w:p w14:paraId="776CF974" w14:textId="77777777" w:rsidR="007C7968" w:rsidRPr="00A04521" w:rsidRDefault="007C7968" w:rsidP="007C7968">
      <w:pPr>
        <w:pStyle w:val="Default"/>
        <w:rPr>
          <w:rFonts w:ascii="Arial" w:hAnsi="Arial" w:cs="Arial"/>
          <w:color w:val="auto"/>
          <w:sz w:val="22"/>
          <w:szCs w:val="22"/>
        </w:rPr>
      </w:pPr>
    </w:p>
    <w:p w14:paraId="2AAACE6E" w14:textId="77777777" w:rsidR="007C7968" w:rsidRPr="00A04521" w:rsidRDefault="007C7968" w:rsidP="007C7968">
      <w:pPr>
        <w:pStyle w:val="Default"/>
        <w:rPr>
          <w:rFonts w:ascii="Arial" w:hAnsi="Arial" w:cs="Arial"/>
          <w:color w:val="auto"/>
          <w:sz w:val="22"/>
          <w:szCs w:val="22"/>
          <w:u w:val="single"/>
        </w:rPr>
      </w:pPr>
      <w:r w:rsidRPr="00A04521">
        <w:rPr>
          <w:rFonts w:ascii="Arial" w:hAnsi="Arial" w:cs="Arial"/>
          <w:color w:val="auto"/>
          <w:sz w:val="22"/>
          <w:szCs w:val="22"/>
          <w:u w:val="single"/>
        </w:rPr>
        <w:t xml:space="preserve">Local resources </w:t>
      </w:r>
    </w:p>
    <w:p w14:paraId="75BE0C07" w14:textId="77777777" w:rsidR="007C7968" w:rsidRPr="00A04521" w:rsidRDefault="007C7968" w:rsidP="007C7968">
      <w:pPr>
        <w:pStyle w:val="Default"/>
        <w:rPr>
          <w:rFonts w:ascii="Arial" w:hAnsi="Arial" w:cs="Arial"/>
          <w:color w:val="auto"/>
          <w:sz w:val="22"/>
          <w:szCs w:val="22"/>
        </w:rPr>
      </w:pPr>
    </w:p>
    <w:p w14:paraId="16E05FFB" w14:textId="77777777" w:rsidR="007C7968" w:rsidRPr="00A04521" w:rsidRDefault="007C7968" w:rsidP="007C7968">
      <w:pPr>
        <w:pStyle w:val="Default"/>
        <w:numPr>
          <w:ilvl w:val="0"/>
          <w:numId w:val="17"/>
        </w:numPr>
        <w:spacing w:after="16"/>
        <w:ind w:left="360"/>
        <w:rPr>
          <w:rFonts w:ascii="Arial" w:hAnsi="Arial" w:cs="Arial"/>
          <w:color w:val="auto"/>
          <w:sz w:val="22"/>
          <w:szCs w:val="22"/>
        </w:rPr>
      </w:pPr>
      <w:r w:rsidRPr="00A04521">
        <w:rPr>
          <w:rFonts w:ascii="Arial" w:hAnsi="Arial" w:cs="Arial"/>
          <w:color w:val="auto"/>
          <w:sz w:val="22"/>
          <w:szCs w:val="22"/>
        </w:rPr>
        <w:t xml:space="preserve">General obligation bonds </w:t>
      </w:r>
    </w:p>
    <w:p w14:paraId="38CEE857" w14:textId="77777777" w:rsidR="007C7968" w:rsidRPr="00A04521" w:rsidRDefault="007C7968" w:rsidP="007C7968">
      <w:pPr>
        <w:pStyle w:val="Default"/>
        <w:numPr>
          <w:ilvl w:val="0"/>
          <w:numId w:val="17"/>
        </w:numPr>
        <w:spacing w:after="16"/>
        <w:ind w:left="360"/>
        <w:rPr>
          <w:rFonts w:ascii="Arial" w:hAnsi="Arial" w:cs="Arial"/>
          <w:color w:val="auto"/>
          <w:sz w:val="22"/>
          <w:szCs w:val="22"/>
        </w:rPr>
      </w:pPr>
      <w:r w:rsidRPr="00A04521">
        <w:rPr>
          <w:rFonts w:ascii="Arial" w:hAnsi="Arial" w:cs="Arial"/>
          <w:color w:val="auto"/>
          <w:sz w:val="22"/>
          <w:szCs w:val="22"/>
        </w:rPr>
        <w:t xml:space="preserve">Revenue bonds </w:t>
      </w:r>
    </w:p>
    <w:p w14:paraId="74B4285F" w14:textId="77777777" w:rsidR="007C7968" w:rsidRPr="00A04521" w:rsidRDefault="007C7968" w:rsidP="007C7968">
      <w:pPr>
        <w:pStyle w:val="Default"/>
        <w:numPr>
          <w:ilvl w:val="0"/>
          <w:numId w:val="17"/>
        </w:numPr>
        <w:ind w:left="360"/>
        <w:rPr>
          <w:rFonts w:ascii="Arial" w:hAnsi="Arial" w:cs="Arial"/>
          <w:color w:val="auto"/>
          <w:sz w:val="22"/>
          <w:szCs w:val="22"/>
        </w:rPr>
      </w:pPr>
      <w:r w:rsidRPr="00A04521">
        <w:rPr>
          <w:rFonts w:ascii="Arial" w:hAnsi="Arial" w:cs="Arial"/>
          <w:color w:val="auto"/>
          <w:sz w:val="22"/>
          <w:szCs w:val="22"/>
        </w:rPr>
        <w:t xml:space="preserve">Tax Increment Financing (TIF) districts </w:t>
      </w:r>
    </w:p>
    <w:p w14:paraId="3E7DAB64" w14:textId="77777777" w:rsidR="007C7968" w:rsidRPr="00F83331" w:rsidRDefault="007C7968" w:rsidP="007C7968">
      <w:pPr>
        <w:pStyle w:val="NormalWeb"/>
        <w:spacing w:before="0" w:beforeAutospacing="0" w:after="0" w:afterAutospacing="0"/>
        <w:jc w:val="both"/>
        <w:rPr>
          <w:rFonts w:ascii="Arial" w:hAnsi="Arial" w:cs="Arial"/>
          <w:b/>
          <w:i/>
          <w:color w:val="FF0000"/>
          <w:sz w:val="22"/>
          <w:szCs w:val="22"/>
          <w:highlight w:val="cyan"/>
          <w:u w:val="single"/>
        </w:rPr>
      </w:pPr>
    </w:p>
    <w:p w14:paraId="7624DDF0" w14:textId="77777777" w:rsidR="007C7968" w:rsidRPr="00F83331" w:rsidRDefault="007C7968" w:rsidP="007C7968">
      <w:pPr>
        <w:pStyle w:val="NormalWeb"/>
        <w:spacing w:before="0" w:beforeAutospacing="0" w:after="0" w:afterAutospacing="0"/>
        <w:jc w:val="both"/>
        <w:rPr>
          <w:rFonts w:ascii="Arial" w:hAnsi="Arial" w:cs="Arial"/>
          <w:b/>
          <w:i/>
          <w:color w:val="FF0000"/>
          <w:sz w:val="22"/>
          <w:szCs w:val="22"/>
          <w:highlight w:val="cyan"/>
          <w:u w:val="single"/>
        </w:rPr>
      </w:pPr>
    </w:p>
    <w:p w14:paraId="7F632C61" w14:textId="77777777" w:rsidR="007C7968" w:rsidRPr="00F83331" w:rsidRDefault="007C7968" w:rsidP="007C7968">
      <w:pPr>
        <w:pStyle w:val="NormalWeb"/>
        <w:spacing w:before="0" w:beforeAutospacing="0" w:after="0" w:afterAutospacing="0"/>
        <w:jc w:val="both"/>
        <w:rPr>
          <w:rFonts w:ascii="Arial" w:hAnsi="Arial" w:cs="Arial"/>
          <w:b/>
          <w:i/>
          <w:color w:val="FF0000"/>
          <w:sz w:val="22"/>
          <w:szCs w:val="22"/>
          <w:highlight w:val="cyan"/>
          <w:u w:val="single"/>
        </w:rPr>
      </w:pPr>
    </w:p>
    <w:p w14:paraId="30CEE481" w14:textId="77777777" w:rsidR="00A9424B" w:rsidRDefault="007C7968" w:rsidP="007C7968">
      <w:pPr>
        <w:pStyle w:val="NormalWeb"/>
        <w:spacing w:before="0" w:beforeAutospacing="0" w:after="0" w:afterAutospacing="0"/>
        <w:jc w:val="both"/>
        <w:rPr>
          <w:rFonts w:ascii="Arial" w:hAnsi="Arial" w:cs="Arial"/>
          <w:b/>
          <w:color w:val="FF0000"/>
          <w:sz w:val="22"/>
          <w:szCs w:val="22"/>
        </w:rPr>
        <w:sectPr w:rsidR="00A9424B" w:rsidSect="00A04521">
          <w:pgSz w:w="12240" w:h="15840"/>
          <w:pgMar w:top="1296" w:right="1296" w:bottom="1296" w:left="1296" w:header="720" w:footer="720" w:gutter="0"/>
          <w:cols w:space="720"/>
          <w:docGrid w:linePitch="360"/>
        </w:sectPr>
      </w:pPr>
      <w:r w:rsidRPr="00F83331">
        <w:rPr>
          <w:rFonts w:ascii="Arial" w:hAnsi="Arial" w:cs="Arial"/>
          <w:b/>
          <w:color w:val="FF0000"/>
          <w:sz w:val="22"/>
          <w:szCs w:val="22"/>
        </w:rPr>
        <w:tab/>
      </w:r>
    </w:p>
    <w:tbl>
      <w:tblPr>
        <w:tblW w:w="15297" w:type="dxa"/>
        <w:jc w:val="center"/>
        <w:tblLook w:val="04A0" w:firstRow="1" w:lastRow="0" w:firstColumn="1" w:lastColumn="0" w:noHBand="0" w:noVBand="1"/>
      </w:tblPr>
      <w:tblGrid>
        <w:gridCol w:w="2163"/>
        <w:gridCol w:w="2423"/>
        <w:gridCol w:w="1080"/>
        <w:gridCol w:w="1341"/>
        <w:gridCol w:w="1719"/>
        <w:gridCol w:w="1510"/>
        <w:gridCol w:w="1746"/>
        <w:gridCol w:w="1370"/>
        <w:gridCol w:w="1945"/>
      </w:tblGrid>
      <w:tr w:rsidR="00F83331" w:rsidRPr="00F83331" w14:paraId="3249E6B5" w14:textId="77777777" w:rsidTr="00333BAD">
        <w:trPr>
          <w:trHeight w:val="315"/>
          <w:jc w:val="center"/>
        </w:trPr>
        <w:tc>
          <w:tcPr>
            <w:tcW w:w="15297" w:type="dxa"/>
            <w:gridSpan w:val="9"/>
            <w:tcBorders>
              <w:bottom w:val="single" w:sz="8" w:space="0" w:color="auto"/>
            </w:tcBorders>
            <w:shd w:val="clear" w:color="000000" w:fill="auto"/>
          </w:tcPr>
          <w:p w14:paraId="1C777EA9" w14:textId="77777777" w:rsidR="007C7968" w:rsidRPr="00F37952" w:rsidRDefault="007C7968" w:rsidP="00333BAD">
            <w:pPr>
              <w:jc w:val="center"/>
              <w:rPr>
                <w:b/>
                <w:bCs/>
                <w:sz w:val="22"/>
                <w:szCs w:val="22"/>
              </w:rPr>
            </w:pPr>
            <w:r w:rsidRPr="00F37952">
              <w:rPr>
                <w:b/>
                <w:bCs/>
                <w:sz w:val="22"/>
                <w:szCs w:val="22"/>
              </w:rPr>
              <w:lastRenderedPageBreak/>
              <w:t>Table 5.13:  Proposed Mitigation Activities</w:t>
            </w:r>
          </w:p>
          <w:p w14:paraId="2F42D749" w14:textId="77777777" w:rsidR="007C7968" w:rsidRPr="00F37952" w:rsidRDefault="007C7968" w:rsidP="00333BAD">
            <w:pPr>
              <w:jc w:val="center"/>
              <w:rPr>
                <w:b/>
                <w:bCs/>
                <w:sz w:val="22"/>
                <w:szCs w:val="22"/>
              </w:rPr>
            </w:pPr>
          </w:p>
        </w:tc>
      </w:tr>
      <w:tr w:rsidR="00F83331" w:rsidRPr="00F83331" w14:paraId="55E7D3A0" w14:textId="77777777" w:rsidTr="00333BAD">
        <w:trPr>
          <w:trHeight w:val="315"/>
          <w:jc w:val="center"/>
        </w:trPr>
        <w:tc>
          <w:tcPr>
            <w:tcW w:w="2163" w:type="dxa"/>
            <w:tcBorders>
              <w:top w:val="single" w:sz="8" w:space="0" w:color="auto"/>
              <w:left w:val="single" w:sz="8" w:space="0" w:color="auto"/>
              <w:bottom w:val="single" w:sz="8" w:space="0" w:color="auto"/>
              <w:right w:val="single" w:sz="4" w:space="0" w:color="auto"/>
            </w:tcBorders>
            <w:shd w:val="clear" w:color="000000" w:fill="D9D9D9"/>
            <w:vAlign w:val="center"/>
          </w:tcPr>
          <w:p w14:paraId="582489C4" w14:textId="77777777" w:rsidR="007C7968" w:rsidRPr="00F37952" w:rsidRDefault="007C7968" w:rsidP="00333BAD">
            <w:pPr>
              <w:jc w:val="center"/>
              <w:rPr>
                <w:rFonts w:ascii="Calibri" w:hAnsi="Calibri" w:cs="Times New Roman"/>
                <w:b/>
                <w:bCs/>
                <w:sz w:val="22"/>
                <w:szCs w:val="22"/>
              </w:rPr>
            </w:pPr>
            <w:r w:rsidRPr="00F37952">
              <w:rPr>
                <w:rFonts w:ascii="Calibri" w:hAnsi="Calibri" w:cs="Times New Roman"/>
                <w:b/>
                <w:bCs/>
                <w:sz w:val="22"/>
                <w:szCs w:val="22"/>
              </w:rPr>
              <w:t>HAMLIN COUNTY PROBLEM STATEMENTS</w:t>
            </w:r>
          </w:p>
        </w:tc>
        <w:tc>
          <w:tcPr>
            <w:tcW w:w="2423" w:type="dxa"/>
            <w:tcBorders>
              <w:top w:val="single" w:sz="8" w:space="0" w:color="auto"/>
              <w:left w:val="single" w:sz="8" w:space="0" w:color="auto"/>
              <w:bottom w:val="single" w:sz="8" w:space="0" w:color="auto"/>
              <w:right w:val="single" w:sz="4" w:space="0" w:color="auto"/>
            </w:tcBorders>
            <w:shd w:val="clear" w:color="000000" w:fill="D9D9D9"/>
            <w:noWrap/>
            <w:vAlign w:val="center"/>
            <w:hideMark/>
          </w:tcPr>
          <w:p w14:paraId="0CC60025" w14:textId="77777777" w:rsidR="007C7968" w:rsidRPr="00F37952" w:rsidRDefault="007C7968" w:rsidP="00333BAD">
            <w:pPr>
              <w:jc w:val="center"/>
              <w:rPr>
                <w:rFonts w:ascii="Calibri" w:hAnsi="Calibri" w:cs="Times New Roman"/>
                <w:b/>
                <w:bCs/>
                <w:sz w:val="22"/>
                <w:szCs w:val="22"/>
              </w:rPr>
            </w:pPr>
            <w:r w:rsidRPr="00F37952">
              <w:rPr>
                <w:rFonts w:ascii="Calibri" w:hAnsi="Calibri" w:cs="Times New Roman"/>
                <w:b/>
                <w:bCs/>
                <w:sz w:val="22"/>
                <w:szCs w:val="22"/>
              </w:rPr>
              <w:t>HAMLIN COUNTY ACTIONS</w:t>
            </w:r>
          </w:p>
        </w:tc>
        <w:tc>
          <w:tcPr>
            <w:tcW w:w="1080" w:type="dxa"/>
            <w:tcBorders>
              <w:top w:val="single" w:sz="8" w:space="0" w:color="auto"/>
              <w:left w:val="nil"/>
              <w:bottom w:val="single" w:sz="8" w:space="0" w:color="auto"/>
              <w:right w:val="single" w:sz="4" w:space="0" w:color="auto"/>
            </w:tcBorders>
            <w:shd w:val="clear" w:color="000000" w:fill="D9D9D9"/>
            <w:noWrap/>
            <w:vAlign w:val="center"/>
            <w:hideMark/>
          </w:tcPr>
          <w:p w14:paraId="23003A0D" w14:textId="77777777" w:rsidR="007C7968" w:rsidRPr="00F37952" w:rsidRDefault="007C7968" w:rsidP="00333BAD">
            <w:pPr>
              <w:jc w:val="center"/>
              <w:rPr>
                <w:rFonts w:ascii="Calibri" w:hAnsi="Calibri" w:cs="Times New Roman"/>
                <w:b/>
                <w:bCs/>
                <w:sz w:val="22"/>
                <w:szCs w:val="22"/>
              </w:rPr>
            </w:pPr>
            <w:r w:rsidRPr="00F37952">
              <w:rPr>
                <w:rFonts w:ascii="Calibri" w:hAnsi="Calibri" w:cs="Times New Roman"/>
                <w:b/>
                <w:bCs/>
                <w:sz w:val="22"/>
                <w:szCs w:val="22"/>
              </w:rPr>
              <w:t>PRIORITY RATING</w:t>
            </w:r>
          </w:p>
        </w:tc>
        <w:tc>
          <w:tcPr>
            <w:tcW w:w="1341" w:type="dxa"/>
            <w:tcBorders>
              <w:top w:val="single" w:sz="8" w:space="0" w:color="auto"/>
              <w:left w:val="nil"/>
              <w:bottom w:val="single" w:sz="8" w:space="0" w:color="auto"/>
              <w:right w:val="single" w:sz="4" w:space="0" w:color="auto"/>
            </w:tcBorders>
            <w:shd w:val="clear" w:color="000000" w:fill="D9D9D9"/>
            <w:noWrap/>
            <w:vAlign w:val="center"/>
            <w:hideMark/>
          </w:tcPr>
          <w:p w14:paraId="5ABFB773" w14:textId="77777777" w:rsidR="007C7968" w:rsidRPr="00F37952" w:rsidRDefault="007C7968" w:rsidP="00333BAD">
            <w:pPr>
              <w:jc w:val="center"/>
              <w:rPr>
                <w:rFonts w:ascii="Calibri" w:hAnsi="Calibri" w:cs="Times New Roman"/>
                <w:b/>
                <w:bCs/>
                <w:sz w:val="22"/>
                <w:szCs w:val="22"/>
              </w:rPr>
            </w:pPr>
            <w:r w:rsidRPr="00F37952">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9D9D9"/>
            <w:noWrap/>
            <w:vAlign w:val="center"/>
            <w:hideMark/>
          </w:tcPr>
          <w:p w14:paraId="07ED8F7F" w14:textId="77777777" w:rsidR="007C7968" w:rsidRPr="00F37952" w:rsidRDefault="007C7968" w:rsidP="00333BAD">
            <w:pPr>
              <w:jc w:val="center"/>
              <w:rPr>
                <w:rFonts w:ascii="Calibri" w:hAnsi="Calibri" w:cs="Times New Roman"/>
                <w:b/>
                <w:bCs/>
                <w:sz w:val="22"/>
                <w:szCs w:val="22"/>
              </w:rPr>
            </w:pPr>
            <w:r w:rsidRPr="00F37952">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9D9D9"/>
            <w:noWrap/>
            <w:vAlign w:val="center"/>
            <w:hideMark/>
          </w:tcPr>
          <w:p w14:paraId="3FA6B103" w14:textId="77777777" w:rsidR="007C7968" w:rsidRPr="00F37952" w:rsidRDefault="007C7968" w:rsidP="00333BAD">
            <w:pPr>
              <w:jc w:val="center"/>
              <w:rPr>
                <w:rFonts w:ascii="Calibri" w:hAnsi="Calibri" w:cs="Times New Roman"/>
                <w:b/>
                <w:bCs/>
                <w:sz w:val="22"/>
                <w:szCs w:val="22"/>
              </w:rPr>
            </w:pPr>
            <w:r w:rsidRPr="00F37952">
              <w:rPr>
                <w:rFonts w:ascii="Calibri" w:hAnsi="Calibri" w:cs="Times New Roman"/>
                <w:b/>
                <w:bCs/>
                <w:sz w:val="22"/>
                <w:szCs w:val="22"/>
              </w:rPr>
              <w:t>COST</w:t>
            </w:r>
          </w:p>
        </w:tc>
        <w:tc>
          <w:tcPr>
            <w:tcW w:w="1746" w:type="dxa"/>
            <w:tcBorders>
              <w:top w:val="single" w:sz="8" w:space="0" w:color="auto"/>
              <w:left w:val="nil"/>
              <w:bottom w:val="single" w:sz="8" w:space="0" w:color="auto"/>
              <w:right w:val="single" w:sz="4" w:space="0" w:color="auto"/>
            </w:tcBorders>
            <w:shd w:val="clear" w:color="000000" w:fill="D9D9D9"/>
            <w:noWrap/>
            <w:vAlign w:val="center"/>
            <w:hideMark/>
          </w:tcPr>
          <w:p w14:paraId="78E18A91" w14:textId="77777777" w:rsidR="007C7968" w:rsidRPr="00F37952" w:rsidRDefault="007C7968" w:rsidP="00333BAD">
            <w:pPr>
              <w:jc w:val="center"/>
              <w:rPr>
                <w:rFonts w:ascii="Calibri" w:hAnsi="Calibri" w:cs="Times New Roman"/>
                <w:b/>
                <w:bCs/>
                <w:sz w:val="22"/>
                <w:szCs w:val="22"/>
              </w:rPr>
            </w:pPr>
            <w:r w:rsidRPr="00F37952">
              <w:rPr>
                <w:rFonts w:ascii="Calibri" w:hAnsi="Calibri" w:cs="Times New Roman"/>
                <w:b/>
                <w:bCs/>
                <w:sz w:val="22"/>
                <w:szCs w:val="22"/>
              </w:rPr>
              <w:t>FUNDING SOURCE</w:t>
            </w:r>
          </w:p>
        </w:tc>
        <w:tc>
          <w:tcPr>
            <w:tcW w:w="1370" w:type="dxa"/>
            <w:tcBorders>
              <w:top w:val="single" w:sz="8" w:space="0" w:color="auto"/>
              <w:left w:val="nil"/>
              <w:bottom w:val="single" w:sz="8" w:space="0" w:color="auto"/>
              <w:right w:val="single" w:sz="4" w:space="0" w:color="auto"/>
            </w:tcBorders>
            <w:shd w:val="clear" w:color="000000" w:fill="D9D9D9"/>
            <w:vAlign w:val="center"/>
            <w:hideMark/>
          </w:tcPr>
          <w:p w14:paraId="7F8DCBA4" w14:textId="77777777" w:rsidR="007C7968" w:rsidRPr="00F37952" w:rsidRDefault="007C7968" w:rsidP="00333BAD">
            <w:pPr>
              <w:jc w:val="center"/>
              <w:rPr>
                <w:rFonts w:ascii="Calibri" w:hAnsi="Calibri" w:cs="Times New Roman"/>
                <w:b/>
                <w:bCs/>
                <w:sz w:val="22"/>
                <w:szCs w:val="22"/>
              </w:rPr>
            </w:pPr>
            <w:r w:rsidRPr="00F37952">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9D9D9"/>
            <w:noWrap/>
            <w:vAlign w:val="center"/>
            <w:hideMark/>
          </w:tcPr>
          <w:p w14:paraId="7DCA533A" w14:textId="77777777" w:rsidR="007C7968" w:rsidRPr="00F37952" w:rsidRDefault="007C7968" w:rsidP="00333BAD">
            <w:pPr>
              <w:jc w:val="center"/>
              <w:rPr>
                <w:rFonts w:ascii="Calibri" w:hAnsi="Calibri" w:cs="Times New Roman"/>
                <w:b/>
                <w:bCs/>
                <w:sz w:val="22"/>
                <w:szCs w:val="22"/>
              </w:rPr>
            </w:pPr>
            <w:r w:rsidRPr="00F37952">
              <w:rPr>
                <w:rFonts w:ascii="Calibri" w:hAnsi="Calibri" w:cs="Times New Roman"/>
                <w:b/>
                <w:bCs/>
                <w:sz w:val="22"/>
                <w:szCs w:val="22"/>
              </w:rPr>
              <w:t>GOAL</w:t>
            </w:r>
          </w:p>
        </w:tc>
      </w:tr>
      <w:tr w:rsidR="00F83331" w:rsidRPr="00F83331" w14:paraId="30A929E4" w14:textId="77777777" w:rsidTr="00333BAD">
        <w:trPr>
          <w:trHeight w:val="1200"/>
          <w:jc w:val="center"/>
        </w:trPr>
        <w:tc>
          <w:tcPr>
            <w:tcW w:w="2163" w:type="dxa"/>
            <w:vMerge w:val="restart"/>
            <w:tcBorders>
              <w:top w:val="nil"/>
              <w:left w:val="single" w:sz="8" w:space="0" w:color="auto"/>
              <w:right w:val="single" w:sz="4" w:space="0" w:color="auto"/>
            </w:tcBorders>
            <w:vAlign w:val="center"/>
          </w:tcPr>
          <w:p w14:paraId="39AE8F32"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Base flood elevation for residentially developed lakes is unknown</w:t>
            </w:r>
          </w:p>
        </w:tc>
        <w:tc>
          <w:tcPr>
            <w:tcW w:w="2423" w:type="dxa"/>
            <w:tcBorders>
              <w:top w:val="nil"/>
              <w:left w:val="single" w:sz="8" w:space="0" w:color="auto"/>
              <w:bottom w:val="single" w:sz="4" w:space="0" w:color="auto"/>
              <w:right w:val="single" w:sz="4" w:space="0" w:color="auto"/>
            </w:tcBorders>
            <w:shd w:val="clear" w:color="auto" w:fill="auto"/>
            <w:vAlign w:val="center"/>
            <w:hideMark/>
          </w:tcPr>
          <w:p w14:paraId="78B8447B" w14:textId="12B71DFF"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 xml:space="preserve">Establishment of base flood elevation </w:t>
            </w:r>
            <w:r w:rsidR="00F37952">
              <w:rPr>
                <w:rFonts w:ascii="Calibri" w:hAnsi="Calibri" w:cs="Times New Roman"/>
                <w:sz w:val="22"/>
                <w:szCs w:val="22"/>
              </w:rPr>
              <w:t>for</w:t>
            </w:r>
            <w:r w:rsidRPr="00F37952">
              <w:rPr>
                <w:rFonts w:ascii="Calibri" w:hAnsi="Calibri" w:cs="Times New Roman"/>
                <w:sz w:val="22"/>
                <w:szCs w:val="22"/>
              </w:rPr>
              <w:t xml:space="preserve"> Lake Albert</w:t>
            </w:r>
          </w:p>
        </w:tc>
        <w:tc>
          <w:tcPr>
            <w:tcW w:w="1080" w:type="dxa"/>
            <w:tcBorders>
              <w:top w:val="nil"/>
              <w:left w:val="nil"/>
              <w:bottom w:val="single" w:sz="4" w:space="0" w:color="auto"/>
              <w:right w:val="single" w:sz="4" w:space="0" w:color="auto"/>
            </w:tcBorders>
            <w:shd w:val="clear" w:color="auto" w:fill="auto"/>
            <w:noWrap/>
            <w:vAlign w:val="center"/>
            <w:hideMark/>
          </w:tcPr>
          <w:p w14:paraId="50282249"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center"/>
            <w:hideMark/>
          </w:tcPr>
          <w:p w14:paraId="2EB8313F"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Short</w:t>
            </w:r>
          </w:p>
        </w:tc>
        <w:tc>
          <w:tcPr>
            <w:tcW w:w="1719" w:type="dxa"/>
            <w:tcBorders>
              <w:top w:val="nil"/>
              <w:left w:val="nil"/>
              <w:bottom w:val="single" w:sz="4" w:space="0" w:color="auto"/>
              <w:right w:val="single" w:sz="4" w:space="0" w:color="auto"/>
            </w:tcBorders>
            <w:shd w:val="clear" w:color="auto" w:fill="auto"/>
            <w:vAlign w:val="center"/>
            <w:hideMark/>
          </w:tcPr>
          <w:p w14:paraId="6B4618D9"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 xml:space="preserve">Hamlin County Floodplain Administrator </w:t>
            </w:r>
          </w:p>
        </w:tc>
        <w:tc>
          <w:tcPr>
            <w:tcW w:w="1510" w:type="dxa"/>
            <w:tcBorders>
              <w:top w:val="nil"/>
              <w:left w:val="nil"/>
              <w:bottom w:val="single" w:sz="4" w:space="0" w:color="auto"/>
              <w:right w:val="single" w:sz="4" w:space="0" w:color="auto"/>
            </w:tcBorders>
            <w:shd w:val="clear" w:color="auto" w:fill="auto"/>
            <w:noWrap/>
            <w:vAlign w:val="center"/>
            <w:hideMark/>
          </w:tcPr>
          <w:p w14:paraId="7B342A4D"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$75,000</w:t>
            </w:r>
          </w:p>
        </w:tc>
        <w:tc>
          <w:tcPr>
            <w:tcW w:w="1746" w:type="dxa"/>
            <w:tcBorders>
              <w:top w:val="nil"/>
              <w:left w:val="nil"/>
              <w:bottom w:val="single" w:sz="4" w:space="0" w:color="auto"/>
              <w:right w:val="single" w:sz="4" w:space="0" w:color="auto"/>
            </w:tcBorders>
            <w:shd w:val="clear" w:color="auto" w:fill="auto"/>
            <w:noWrap/>
            <w:vAlign w:val="center"/>
            <w:hideMark/>
          </w:tcPr>
          <w:p w14:paraId="1B47B45A"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County, HMGP</w:t>
            </w:r>
          </w:p>
        </w:tc>
        <w:tc>
          <w:tcPr>
            <w:tcW w:w="1370" w:type="dxa"/>
            <w:tcBorders>
              <w:top w:val="nil"/>
              <w:left w:val="nil"/>
              <w:bottom w:val="single" w:sz="4" w:space="0" w:color="auto"/>
              <w:right w:val="single" w:sz="4" w:space="0" w:color="auto"/>
            </w:tcBorders>
            <w:shd w:val="clear" w:color="auto" w:fill="auto"/>
            <w:vAlign w:val="center"/>
            <w:hideMark/>
          </w:tcPr>
          <w:p w14:paraId="28DE9539"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Flooding</w:t>
            </w:r>
          </w:p>
        </w:tc>
        <w:tc>
          <w:tcPr>
            <w:tcW w:w="1945" w:type="dxa"/>
            <w:tcBorders>
              <w:top w:val="nil"/>
              <w:left w:val="nil"/>
              <w:bottom w:val="single" w:sz="4" w:space="0" w:color="auto"/>
              <w:right w:val="single" w:sz="8" w:space="0" w:color="auto"/>
            </w:tcBorders>
            <w:shd w:val="clear" w:color="auto" w:fill="auto"/>
            <w:vAlign w:val="center"/>
            <w:hideMark/>
          </w:tcPr>
          <w:p w14:paraId="7E0F6BD8"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Protect Specific Areas of Hamlin county from Floods</w:t>
            </w:r>
          </w:p>
        </w:tc>
      </w:tr>
      <w:tr w:rsidR="00F83331" w:rsidRPr="00F83331" w14:paraId="409FDD3D" w14:textId="77777777" w:rsidTr="00333BAD">
        <w:trPr>
          <w:trHeight w:val="1200"/>
          <w:jc w:val="center"/>
        </w:trPr>
        <w:tc>
          <w:tcPr>
            <w:tcW w:w="2163" w:type="dxa"/>
            <w:vMerge/>
            <w:tcBorders>
              <w:left w:val="single" w:sz="8" w:space="0" w:color="auto"/>
              <w:bottom w:val="single" w:sz="4" w:space="0" w:color="auto"/>
              <w:right w:val="single" w:sz="4" w:space="0" w:color="auto"/>
            </w:tcBorders>
            <w:vAlign w:val="center"/>
          </w:tcPr>
          <w:p w14:paraId="64B8E35F" w14:textId="77777777" w:rsidR="007C7968" w:rsidRPr="00F37952" w:rsidRDefault="007C7968" w:rsidP="00333BAD">
            <w:pPr>
              <w:jc w:val="center"/>
              <w:rPr>
                <w:rFonts w:ascii="Calibri" w:hAnsi="Calibri" w:cs="Times New Roman"/>
                <w:sz w:val="22"/>
                <w:szCs w:val="22"/>
              </w:rPr>
            </w:pPr>
          </w:p>
        </w:tc>
        <w:tc>
          <w:tcPr>
            <w:tcW w:w="2423" w:type="dxa"/>
            <w:tcBorders>
              <w:top w:val="nil"/>
              <w:left w:val="single" w:sz="8" w:space="0" w:color="auto"/>
              <w:bottom w:val="single" w:sz="4" w:space="0" w:color="auto"/>
              <w:right w:val="single" w:sz="4" w:space="0" w:color="auto"/>
            </w:tcBorders>
            <w:shd w:val="clear" w:color="auto" w:fill="auto"/>
            <w:vAlign w:val="center"/>
            <w:hideMark/>
          </w:tcPr>
          <w:p w14:paraId="23F7A1A9" w14:textId="6AC9AD02"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Continue requiring structures to be constructed 7’ above ordinary high</w:t>
            </w:r>
            <w:r w:rsidR="00F70179" w:rsidRPr="00F37952">
              <w:rPr>
                <w:rFonts w:ascii="Calibri" w:hAnsi="Calibri" w:cs="Times New Roman"/>
                <w:sz w:val="22"/>
                <w:szCs w:val="22"/>
              </w:rPr>
              <w:t>-</w:t>
            </w:r>
            <w:r w:rsidRPr="00F37952">
              <w:rPr>
                <w:rFonts w:ascii="Calibri" w:hAnsi="Calibri" w:cs="Times New Roman"/>
                <w:sz w:val="22"/>
                <w:szCs w:val="22"/>
              </w:rPr>
              <w:t>water mark adjacent to Lake Poinsett and Lake Albert</w:t>
            </w:r>
          </w:p>
        </w:tc>
        <w:tc>
          <w:tcPr>
            <w:tcW w:w="1080" w:type="dxa"/>
            <w:tcBorders>
              <w:top w:val="nil"/>
              <w:left w:val="nil"/>
              <w:bottom w:val="single" w:sz="4" w:space="0" w:color="auto"/>
              <w:right w:val="single" w:sz="4" w:space="0" w:color="auto"/>
            </w:tcBorders>
            <w:shd w:val="clear" w:color="auto" w:fill="auto"/>
            <w:noWrap/>
            <w:vAlign w:val="center"/>
            <w:hideMark/>
          </w:tcPr>
          <w:p w14:paraId="6E018451"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center"/>
            <w:hideMark/>
          </w:tcPr>
          <w:p w14:paraId="4B3E12E8"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Ongoing</w:t>
            </w:r>
          </w:p>
        </w:tc>
        <w:tc>
          <w:tcPr>
            <w:tcW w:w="1719" w:type="dxa"/>
            <w:tcBorders>
              <w:top w:val="nil"/>
              <w:left w:val="nil"/>
              <w:bottom w:val="single" w:sz="4" w:space="0" w:color="auto"/>
              <w:right w:val="single" w:sz="4" w:space="0" w:color="auto"/>
            </w:tcBorders>
            <w:shd w:val="clear" w:color="auto" w:fill="auto"/>
            <w:vAlign w:val="center"/>
            <w:hideMark/>
          </w:tcPr>
          <w:p w14:paraId="2768354F"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Hamlin County Zoning Officer</w:t>
            </w:r>
          </w:p>
        </w:tc>
        <w:tc>
          <w:tcPr>
            <w:tcW w:w="1510" w:type="dxa"/>
            <w:tcBorders>
              <w:top w:val="nil"/>
              <w:left w:val="nil"/>
              <w:bottom w:val="single" w:sz="4" w:space="0" w:color="auto"/>
              <w:right w:val="single" w:sz="4" w:space="0" w:color="auto"/>
            </w:tcBorders>
            <w:shd w:val="clear" w:color="auto" w:fill="auto"/>
            <w:noWrap/>
            <w:vAlign w:val="center"/>
            <w:hideMark/>
          </w:tcPr>
          <w:p w14:paraId="63D1E82C"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Unknown</w:t>
            </w:r>
          </w:p>
        </w:tc>
        <w:tc>
          <w:tcPr>
            <w:tcW w:w="1746" w:type="dxa"/>
            <w:tcBorders>
              <w:top w:val="nil"/>
              <w:left w:val="nil"/>
              <w:bottom w:val="single" w:sz="4" w:space="0" w:color="auto"/>
              <w:right w:val="single" w:sz="4" w:space="0" w:color="auto"/>
            </w:tcBorders>
            <w:shd w:val="clear" w:color="auto" w:fill="auto"/>
            <w:noWrap/>
            <w:vAlign w:val="center"/>
            <w:hideMark/>
          </w:tcPr>
          <w:p w14:paraId="06C4BCF9"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County</w:t>
            </w:r>
          </w:p>
        </w:tc>
        <w:tc>
          <w:tcPr>
            <w:tcW w:w="1370" w:type="dxa"/>
            <w:tcBorders>
              <w:top w:val="nil"/>
              <w:left w:val="nil"/>
              <w:bottom w:val="single" w:sz="4" w:space="0" w:color="auto"/>
              <w:right w:val="single" w:sz="4" w:space="0" w:color="auto"/>
            </w:tcBorders>
            <w:shd w:val="clear" w:color="auto" w:fill="auto"/>
            <w:vAlign w:val="center"/>
            <w:hideMark/>
          </w:tcPr>
          <w:p w14:paraId="44925FE4"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Flooding</w:t>
            </w:r>
          </w:p>
        </w:tc>
        <w:tc>
          <w:tcPr>
            <w:tcW w:w="1945" w:type="dxa"/>
            <w:tcBorders>
              <w:top w:val="nil"/>
              <w:left w:val="nil"/>
              <w:bottom w:val="single" w:sz="4" w:space="0" w:color="auto"/>
              <w:right w:val="single" w:sz="8" w:space="0" w:color="auto"/>
            </w:tcBorders>
            <w:shd w:val="clear" w:color="auto" w:fill="auto"/>
            <w:vAlign w:val="center"/>
            <w:hideMark/>
          </w:tcPr>
          <w:p w14:paraId="3E7599F3"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Protect Specific Areas of Hamlin County from Floods</w:t>
            </w:r>
          </w:p>
        </w:tc>
      </w:tr>
      <w:tr w:rsidR="00F83331" w:rsidRPr="00F83331" w14:paraId="649849A5" w14:textId="77777777" w:rsidTr="00333BAD">
        <w:trPr>
          <w:trHeight w:val="1200"/>
          <w:jc w:val="center"/>
        </w:trPr>
        <w:tc>
          <w:tcPr>
            <w:tcW w:w="2163" w:type="dxa"/>
            <w:tcBorders>
              <w:top w:val="nil"/>
              <w:left w:val="single" w:sz="8" w:space="0" w:color="auto"/>
              <w:bottom w:val="single" w:sz="4" w:space="0" w:color="auto"/>
              <w:right w:val="single" w:sz="4" w:space="0" w:color="auto"/>
            </w:tcBorders>
            <w:vAlign w:val="center"/>
          </w:tcPr>
          <w:p w14:paraId="4FF73E75"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Lake Poinsett needs outdoor warning system</w:t>
            </w:r>
          </w:p>
        </w:tc>
        <w:tc>
          <w:tcPr>
            <w:tcW w:w="2423" w:type="dxa"/>
            <w:tcBorders>
              <w:top w:val="nil"/>
              <w:left w:val="single" w:sz="8" w:space="0" w:color="auto"/>
              <w:bottom w:val="single" w:sz="4" w:space="0" w:color="auto"/>
              <w:right w:val="single" w:sz="4" w:space="0" w:color="auto"/>
            </w:tcBorders>
            <w:shd w:val="clear" w:color="auto" w:fill="auto"/>
            <w:vAlign w:val="center"/>
            <w:hideMark/>
          </w:tcPr>
          <w:p w14:paraId="5B23EB6A" w14:textId="1DFBE5BC"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Install Storm Sirens</w:t>
            </w:r>
          </w:p>
        </w:tc>
        <w:tc>
          <w:tcPr>
            <w:tcW w:w="1080" w:type="dxa"/>
            <w:tcBorders>
              <w:top w:val="nil"/>
              <w:left w:val="nil"/>
              <w:bottom w:val="single" w:sz="4" w:space="0" w:color="auto"/>
              <w:right w:val="single" w:sz="4" w:space="0" w:color="auto"/>
            </w:tcBorders>
            <w:shd w:val="clear" w:color="auto" w:fill="auto"/>
            <w:noWrap/>
            <w:vAlign w:val="center"/>
            <w:hideMark/>
          </w:tcPr>
          <w:p w14:paraId="0C0B2457"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center"/>
            <w:hideMark/>
          </w:tcPr>
          <w:p w14:paraId="227DE77D"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Short</w:t>
            </w:r>
          </w:p>
        </w:tc>
        <w:tc>
          <w:tcPr>
            <w:tcW w:w="1719" w:type="dxa"/>
            <w:tcBorders>
              <w:top w:val="nil"/>
              <w:left w:val="nil"/>
              <w:bottom w:val="single" w:sz="4" w:space="0" w:color="auto"/>
              <w:right w:val="single" w:sz="4" w:space="0" w:color="auto"/>
            </w:tcBorders>
            <w:shd w:val="clear" w:color="auto" w:fill="auto"/>
            <w:vAlign w:val="center"/>
            <w:hideMark/>
          </w:tcPr>
          <w:p w14:paraId="53265DA2"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Hamlin County Emergency Management</w:t>
            </w:r>
          </w:p>
        </w:tc>
        <w:tc>
          <w:tcPr>
            <w:tcW w:w="1510" w:type="dxa"/>
            <w:tcBorders>
              <w:top w:val="nil"/>
              <w:left w:val="nil"/>
              <w:bottom w:val="single" w:sz="4" w:space="0" w:color="auto"/>
              <w:right w:val="single" w:sz="4" w:space="0" w:color="auto"/>
            </w:tcBorders>
            <w:shd w:val="clear" w:color="auto" w:fill="auto"/>
            <w:noWrap/>
            <w:vAlign w:val="center"/>
            <w:hideMark/>
          </w:tcPr>
          <w:p w14:paraId="01E2E4AD"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$72,000</w:t>
            </w:r>
          </w:p>
        </w:tc>
        <w:tc>
          <w:tcPr>
            <w:tcW w:w="1746" w:type="dxa"/>
            <w:tcBorders>
              <w:top w:val="nil"/>
              <w:left w:val="nil"/>
              <w:bottom w:val="single" w:sz="4" w:space="0" w:color="auto"/>
              <w:right w:val="single" w:sz="4" w:space="0" w:color="auto"/>
            </w:tcBorders>
            <w:shd w:val="clear" w:color="auto" w:fill="auto"/>
            <w:noWrap/>
            <w:vAlign w:val="center"/>
            <w:hideMark/>
          </w:tcPr>
          <w:p w14:paraId="786B65A2"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HMGP, County, GFP</w:t>
            </w:r>
          </w:p>
        </w:tc>
        <w:tc>
          <w:tcPr>
            <w:tcW w:w="1370" w:type="dxa"/>
            <w:tcBorders>
              <w:top w:val="nil"/>
              <w:left w:val="nil"/>
              <w:bottom w:val="single" w:sz="4" w:space="0" w:color="auto"/>
              <w:right w:val="single" w:sz="4" w:space="0" w:color="auto"/>
            </w:tcBorders>
            <w:shd w:val="clear" w:color="auto" w:fill="auto"/>
            <w:vAlign w:val="center"/>
            <w:hideMark/>
          </w:tcPr>
          <w:p w14:paraId="4B26FF2D"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Severe Weather Hazards (Summer and Winter</w:t>
            </w:r>
          </w:p>
        </w:tc>
        <w:tc>
          <w:tcPr>
            <w:tcW w:w="1945" w:type="dxa"/>
            <w:tcBorders>
              <w:top w:val="nil"/>
              <w:left w:val="nil"/>
              <w:bottom w:val="single" w:sz="4" w:space="0" w:color="auto"/>
              <w:right w:val="single" w:sz="8" w:space="0" w:color="auto"/>
            </w:tcBorders>
            <w:shd w:val="clear" w:color="auto" w:fill="auto"/>
            <w:vAlign w:val="center"/>
            <w:hideMark/>
          </w:tcPr>
          <w:p w14:paraId="32182D8D"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Improve public safety during severe weather situations</w:t>
            </w:r>
          </w:p>
        </w:tc>
      </w:tr>
      <w:tr w:rsidR="00F83331" w:rsidRPr="00F83331" w14:paraId="1979D4F3" w14:textId="77777777" w:rsidTr="00333BAD">
        <w:trPr>
          <w:trHeight w:val="1200"/>
          <w:jc w:val="center"/>
        </w:trPr>
        <w:tc>
          <w:tcPr>
            <w:tcW w:w="2163" w:type="dxa"/>
            <w:tcBorders>
              <w:top w:val="nil"/>
              <w:left w:val="single" w:sz="8" w:space="0" w:color="auto"/>
              <w:bottom w:val="single" w:sz="8" w:space="0" w:color="auto"/>
              <w:right w:val="single" w:sz="4" w:space="0" w:color="auto"/>
            </w:tcBorders>
            <w:vAlign w:val="center"/>
          </w:tcPr>
          <w:p w14:paraId="7FA8A1D2"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Many structures were constructed in the floodplain prior to its identification</w:t>
            </w:r>
          </w:p>
        </w:tc>
        <w:tc>
          <w:tcPr>
            <w:tcW w:w="2423" w:type="dxa"/>
            <w:tcBorders>
              <w:top w:val="nil"/>
              <w:left w:val="single" w:sz="8" w:space="0" w:color="auto"/>
              <w:bottom w:val="single" w:sz="8" w:space="0" w:color="auto"/>
              <w:right w:val="single" w:sz="4" w:space="0" w:color="auto"/>
            </w:tcBorders>
            <w:shd w:val="clear" w:color="auto" w:fill="auto"/>
            <w:vAlign w:val="center"/>
            <w:hideMark/>
          </w:tcPr>
          <w:p w14:paraId="0354EF80"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 xml:space="preserve">Educate property owners in flood prone areas of programs available to buy-out properties / pursue removal of structures in flood hazard areas </w:t>
            </w:r>
          </w:p>
        </w:tc>
        <w:tc>
          <w:tcPr>
            <w:tcW w:w="1080" w:type="dxa"/>
            <w:tcBorders>
              <w:top w:val="nil"/>
              <w:left w:val="nil"/>
              <w:bottom w:val="single" w:sz="8" w:space="0" w:color="auto"/>
              <w:right w:val="single" w:sz="4" w:space="0" w:color="auto"/>
            </w:tcBorders>
            <w:shd w:val="clear" w:color="auto" w:fill="auto"/>
            <w:noWrap/>
            <w:vAlign w:val="center"/>
            <w:hideMark/>
          </w:tcPr>
          <w:p w14:paraId="6C74BEDD"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Medium</w:t>
            </w:r>
          </w:p>
        </w:tc>
        <w:tc>
          <w:tcPr>
            <w:tcW w:w="1341" w:type="dxa"/>
            <w:tcBorders>
              <w:top w:val="nil"/>
              <w:left w:val="nil"/>
              <w:bottom w:val="single" w:sz="8" w:space="0" w:color="auto"/>
              <w:right w:val="single" w:sz="4" w:space="0" w:color="auto"/>
            </w:tcBorders>
            <w:shd w:val="clear" w:color="auto" w:fill="auto"/>
            <w:noWrap/>
            <w:vAlign w:val="center"/>
            <w:hideMark/>
          </w:tcPr>
          <w:p w14:paraId="55CB1B6C"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Short</w:t>
            </w:r>
          </w:p>
        </w:tc>
        <w:tc>
          <w:tcPr>
            <w:tcW w:w="1719" w:type="dxa"/>
            <w:tcBorders>
              <w:top w:val="nil"/>
              <w:left w:val="nil"/>
              <w:bottom w:val="single" w:sz="8" w:space="0" w:color="auto"/>
              <w:right w:val="single" w:sz="4" w:space="0" w:color="auto"/>
            </w:tcBorders>
            <w:shd w:val="clear" w:color="auto" w:fill="auto"/>
            <w:vAlign w:val="center"/>
            <w:hideMark/>
          </w:tcPr>
          <w:p w14:paraId="6BE7E7CE"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Hamlin County Floodplain Administrator / Hamlin County Director of Equalization</w:t>
            </w:r>
          </w:p>
        </w:tc>
        <w:tc>
          <w:tcPr>
            <w:tcW w:w="1510" w:type="dxa"/>
            <w:tcBorders>
              <w:top w:val="nil"/>
              <w:left w:val="nil"/>
              <w:bottom w:val="single" w:sz="8" w:space="0" w:color="auto"/>
              <w:right w:val="single" w:sz="4" w:space="0" w:color="auto"/>
            </w:tcBorders>
            <w:shd w:val="clear" w:color="auto" w:fill="auto"/>
            <w:noWrap/>
            <w:vAlign w:val="center"/>
            <w:hideMark/>
          </w:tcPr>
          <w:p w14:paraId="3AB4C76B"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Unknown</w:t>
            </w:r>
          </w:p>
        </w:tc>
        <w:tc>
          <w:tcPr>
            <w:tcW w:w="1746" w:type="dxa"/>
            <w:tcBorders>
              <w:top w:val="nil"/>
              <w:left w:val="nil"/>
              <w:bottom w:val="single" w:sz="8" w:space="0" w:color="auto"/>
              <w:right w:val="single" w:sz="4" w:space="0" w:color="auto"/>
            </w:tcBorders>
            <w:shd w:val="clear" w:color="auto" w:fill="auto"/>
            <w:noWrap/>
            <w:vAlign w:val="center"/>
            <w:hideMark/>
          </w:tcPr>
          <w:p w14:paraId="445317D5"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HMGP, County</w:t>
            </w:r>
          </w:p>
        </w:tc>
        <w:tc>
          <w:tcPr>
            <w:tcW w:w="1370" w:type="dxa"/>
            <w:tcBorders>
              <w:top w:val="nil"/>
              <w:left w:val="nil"/>
              <w:bottom w:val="single" w:sz="8" w:space="0" w:color="auto"/>
              <w:right w:val="single" w:sz="4" w:space="0" w:color="auto"/>
            </w:tcBorders>
            <w:shd w:val="clear" w:color="auto" w:fill="auto"/>
            <w:vAlign w:val="center"/>
            <w:hideMark/>
          </w:tcPr>
          <w:p w14:paraId="42C6168D"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Flooding</w:t>
            </w:r>
          </w:p>
        </w:tc>
        <w:tc>
          <w:tcPr>
            <w:tcW w:w="1945" w:type="dxa"/>
            <w:tcBorders>
              <w:top w:val="nil"/>
              <w:left w:val="nil"/>
              <w:bottom w:val="single" w:sz="8" w:space="0" w:color="auto"/>
              <w:right w:val="single" w:sz="8" w:space="0" w:color="auto"/>
            </w:tcBorders>
            <w:shd w:val="clear" w:color="auto" w:fill="auto"/>
            <w:vAlign w:val="center"/>
            <w:hideMark/>
          </w:tcPr>
          <w:p w14:paraId="445C06B3"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Protect Specific Areas of Hamlin County from Floods</w:t>
            </w:r>
          </w:p>
        </w:tc>
      </w:tr>
      <w:tr w:rsidR="00F83331" w:rsidRPr="00F83331" w14:paraId="11FCBA60" w14:textId="77777777" w:rsidTr="00333BAD">
        <w:trPr>
          <w:trHeight w:val="1200"/>
          <w:jc w:val="center"/>
        </w:trPr>
        <w:tc>
          <w:tcPr>
            <w:tcW w:w="2163" w:type="dxa"/>
            <w:tcBorders>
              <w:top w:val="single" w:sz="8" w:space="0" w:color="auto"/>
              <w:left w:val="single" w:sz="8" w:space="0" w:color="auto"/>
              <w:bottom w:val="single" w:sz="8" w:space="0" w:color="auto"/>
              <w:right w:val="single" w:sz="8" w:space="0" w:color="auto"/>
            </w:tcBorders>
            <w:vAlign w:val="center"/>
          </w:tcPr>
          <w:p w14:paraId="71EB3289"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Many structures were constructed in the floodplain prior to its identification</w:t>
            </w:r>
          </w:p>
        </w:tc>
        <w:tc>
          <w:tcPr>
            <w:tcW w:w="242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6FE9DD0"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Encourage retrofitting/replacement of existing private structures within the floodplain</w:t>
            </w:r>
          </w:p>
        </w:tc>
        <w:tc>
          <w:tcPr>
            <w:tcW w:w="10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0F93211"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Medium</w:t>
            </w:r>
          </w:p>
        </w:tc>
        <w:tc>
          <w:tcPr>
            <w:tcW w:w="134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3029989"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Medium</w:t>
            </w:r>
          </w:p>
        </w:tc>
        <w:tc>
          <w:tcPr>
            <w:tcW w:w="171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5C8CAB4"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Hamlin County Floodplain Administrator / Hamlin County Director of Equalization</w:t>
            </w:r>
          </w:p>
        </w:tc>
        <w:tc>
          <w:tcPr>
            <w:tcW w:w="151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3151C21"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Unknown</w:t>
            </w:r>
          </w:p>
        </w:tc>
        <w:tc>
          <w:tcPr>
            <w:tcW w:w="174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BE50C6E"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Private, HMGP, NFIP</w:t>
            </w:r>
          </w:p>
        </w:tc>
        <w:tc>
          <w:tcPr>
            <w:tcW w:w="137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D1ACE1F"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Flooding</w:t>
            </w:r>
          </w:p>
        </w:tc>
        <w:tc>
          <w:tcPr>
            <w:tcW w:w="194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8626656"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Protect Specific Areas of Hamlin County from Floods</w:t>
            </w:r>
          </w:p>
        </w:tc>
      </w:tr>
      <w:tr w:rsidR="00F37952" w:rsidRPr="00F83331" w14:paraId="574A0A30" w14:textId="77777777" w:rsidTr="00F37952">
        <w:trPr>
          <w:trHeight w:val="1200"/>
          <w:jc w:val="center"/>
        </w:trPr>
        <w:tc>
          <w:tcPr>
            <w:tcW w:w="2163" w:type="dxa"/>
            <w:tcBorders>
              <w:top w:val="single" w:sz="8" w:space="0" w:color="auto"/>
              <w:left w:val="single" w:sz="8" w:space="0" w:color="auto"/>
              <w:right w:val="single" w:sz="4" w:space="0" w:color="auto"/>
            </w:tcBorders>
            <w:shd w:val="clear" w:color="auto" w:fill="E7E6E6" w:themeFill="background2"/>
            <w:vAlign w:val="center"/>
          </w:tcPr>
          <w:p w14:paraId="7CC08339" w14:textId="7449373D" w:rsidR="00F37952" w:rsidRPr="00F83331" w:rsidRDefault="00F37952" w:rsidP="00F37952">
            <w:pPr>
              <w:jc w:val="center"/>
              <w:rPr>
                <w:rFonts w:ascii="Calibri" w:hAnsi="Calibri" w:cs="Times New Roman"/>
                <w:color w:val="FF0000"/>
                <w:sz w:val="22"/>
                <w:szCs w:val="22"/>
              </w:rPr>
            </w:pPr>
            <w:r w:rsidRPr="00F37952">
              <w:rPr>
                <w:rFonts w:ascii="Calibri" w:hAnsi="Calibri" w:cs="Times New Roman"/>
                <w:b/>
                <w:bCs/>
                <w:sz w:val="22"/>
                <w:szCs w:val="22"/>
              </w:rPr>
              <w:lastRenderedPageBreak/>
              <w:t>HAMLIN COUNTY PROBLEM STATEMENTS</w:t>
            </w:r>
          </w:p>
        </w:tc>
        <w:tc>
          <w:tcPr>
            <w:tcW w:w="2423" w:type="dxa"/>
            <w:tcBorders>
              <w:top w:val="single" w:sz="8" w:space="0" w:color="auto"/>
              <w:left w:val="single" w:sz="8" w:space="0" w:color="auto"/>
              <w:bottom w:val="single" w:sz="4" w:space="0" w:color="auto"/>
              <w:right w:val="single" w:sz="4" w:space="0" w:color="auto"/>
            </w:tcBorders>
            <w:shd w:val="clear" w:color="auto" w:fill="E7E6E6" w:themeFill="background2"/>
            <w:vAlign w:val="center"/>
          </w:tcPr>
          <w:p w14:paraId="00770F1B" w14:textId="37D91CD1" w:rsidR="00F37952" w:rsidRPr="00F83331" w:rsidRDefault="00F37952" w:rsidP="00F37952">
            <w:pPr>
              <w:jc w:val="center"/>
              <w:rPr>
                <w:rFonts w:ascii="Calibri" w:hAnsi="Calibri" w:cs="Times New Roman"/>
                <w:color w:val="FF0000"/>
                <w:sz w:val="22"/>
                <w:szCs w:val="22"/>
              </w:rPr>
            </w:pPr>
            <w:r w:rsidRPr="00F37952">
              <w:rPr>
                <w:rFonts w:ascii="Calibri" w:hAnsi="Calibri" w:cs="Times New Roman"/>
                <w:b/>
                <w:bCs/>
                <w:sz w:val="22"/>
                <w:szCs w:val="22"/>
              </w:rPr>
              <w:t>HAMLIN COUNTY ACTIONS</w:t>
            </w:r>
          </w:p>
        </w:tc>
        <w:tc>
          <w:tcPr>
            <w:tcW w:w="1080" w:type="dxa"/>
            <w:tcBorders>
              <w:top w:val="single" w:sz="8" w:space="0" w:color="auto"/>
              <w:left w:val="nil"/>
              <w:bottom w:val="single" w:sz="4" w:space="0" w:color="auto"/>
              <w:right w:val="single" w:sz="4" w:space="0" w:color="auto"/>
            </w:tcBorders>
            <w:shd w:val="clear" w:color="auto" w:fill="E7E6E6" w:themeFill="background2"/>
            <w:noWrap/>
            <w:vAlign w:val="center"/>
          </w:tcPr>
          <w:p w14:paraId="728B39C6" w14:textId="1F3348EE" w:rsidR="00F37952" w:rsidRPr="00F83331" w:rsidRDefault="00F37952" w:rsidP="00F37952">
            <w:pPr>
              <w:jc w:val="center"/>
              <w:rPr>
                <w:rFonts w:ascii="Calibri" w:hAnsi="Calibri" w:cs="Times New Roman"/>
                <w:color w:val="FF0000"/>
                <w:sz w:val="22"/>
                <w:szCs w:val="22"/>
              </w:rPr>
            </w:pPr>
            <w:r w:rsidRPr="00F37952">
              <w:rPr>
                <w:rFonts w:ascii="Calibri" w:hAnsi="Calibri" w:cs="Times New Roman"/>
                <w:b/>
                <w:bCs/>
                <w:sz w:val="22"/>
                <w:szCs w:val="22"/>
              </w:rPr>
              <w:t>PRIORITY RATING</w:t>
            </w:r>
          </w:p>
        </w:tc>
        <w:tc>
          <w:tcPr>
            <w:tcW w:w="1341" w:type="dxa"/>
            <w:tcBorders>
              <w:top w:val="single" w:sz="8" w:space="0" w:color="auto"/>
              <w:left w:val="nil"/>
              <w:bottom w:val="single" w:sz="4" w:space="0" w:color="auto"/>
              <w:right w:val="single" w:sz="4" w:space="0" w:color="auto"/>
            </w:tcBorders>
            <w:shd w:val="clear" w:color="auto" w:fill="E7E6E6" w:themeFill="background2"/>
            <w:noWrap/>
            <w:vAlign w:val="center"/>
          </w:tcPr>
          <w:p w14:paraId="62345F42" w14:textId="0D81A57C" w:rsidR="00F37952" w:rsidRPr="00F83331" w:rsidRDefault="00F37952" w:rsidP="00F37952">
            <w:pPr>
              <w:jc w:val="center"/>
              <w:rPr>
                <w:rFonts w:ascii="Calibri" w:hAnsi="Calibri" w:cs="Times New Roman"/>
                <w:color w:val="FF0000"/>
                <w:sz w:val="22"/>
                <w:szCs w:val="22"/>
              </w:rPr>
            </w:pPr>
            <w:r w:rsidRPr="00F37952">
              <w:rPr>
                <w:rFonts w:ascii="Calibri" w:hAnsi="Calibri" w:cs="Times New Roman"/>
                <w:b/>
                <w:bCs/>
                <w:sz w:val="22"/>
                <w:szCs w:val="22"/>
              </w:rPr>
              <w:t>TIMEFRAME</w:t>
            </w:r>
          </w:p>
        </w:tc>
        <w:tc>
          <w:tcPr>
            <w:tcW w:w="1719" w:type="dxa"/>
            <w:tcBorders>
              <w:top w:val="single" w:sz="8" w:space="0" w:color="auto"/>
              <w:left w:val="nil"/>
              <w:bottom w:val="single" w:sz="4" w:space="0" w:color="auto"/>
              <w:right w:val="single" w:sz="4" w:space="0" w:color="auto"/>
            </w:tcBorders>
            <w:shd w:val="clear" w:color="auto" w:fill="E7E6E6" w:themeFill="background2"/>
            <w:vAlign w:val="center"/>
          </w:tcPr>
          <w:p w14:paraId="0E3755CD" w14:textId="41B6436A" w:rsidR="00F37952" w:rsidRPr="00F83331" w:rsidRDefault="00F37952" w:rsidP="00F37952">
            <w:pPr>
              <w:jc w:val="center"/>
              <w:rPr>
                <w:rFonts w:ascii="Calibri" w:hAnsi="Calibri" w:cs="Times New Roman"/>
                <w:color w:val="FF0000"/>
                <w:sz w:val="22"/>
                <w:szCs w:val="22"/>
              </w:rPr>
            </w:pPr>
            <w:r w:rsidRPr="00F37952">
              <w:rPr>
                <w:rFonts w:ascii="Calibri" w:hAnsi="Calibri" w:cs="Times New Roman"/>
                <w:b/>
                <w:bCs/>
                <w:sz w:val="22"/>
                <w:szCs w:val="22"/>
              </w:rPr>
              <w:t>CONTACT</w:t>
            </w:r>
          </w:p>
        </w:tc>
        <w:tc>
          <w:tcPr>
            <w:tcW w:w="1510" w:type="dxa"/>
            <w:tcBorders>
              <w:top w:val="single" w:sz="8" w:space="0" w:color="auto"/>
              <w:left w:val="nil"/>
              <w:bottom w:val="single" w:sz="4" w:space="0" w:color="auto"/>
              <w:right w:val="single" w:sz="4" w:space="0" w:color="auto"/>
            </w:tcBorders>
            <w:shd w:val="clear" w:color="auto" w:fill="E7E6E6" w:themeFill="background2"/>
            <w:noWrap/>
            <w:vAlign w:val="center"/>
          </w:tcPr>
          <w:p w14:paraId="7BE33F62" w14:textId="08450A49" w:rsidR="00F37952" w:rsidRPr="00F83331" w:rsidRDefault="00F37952" w:rsidP="00F37952">
            <w:pPr>
              <w:jc w:val="center"/>
              <w:rPr>
                <w:rFonts w:ascii="Calibri" w:hAnsi="Calibri" w:cs="Times New Roman"/>
                <w:color w:val="FF0000"/>
                <w:sz w:val="22"/>
                <w:szCs w:val="22"/>
              </w:rPr>
            </w:pPr>
            <w:r w:rsidRPr="00F37952">
              <w:rPr>
                <w:rFonts w:ascii="Calibri" w:hAnsi="Calibri" w:cs="Times New Roman"/>
                <w:b/>
                <w:bCs/>
                <w:sz w:val="22"/>
                <w:szCs w:val="22"/>
              </w:rPr>
              <w:t>COST</w:t>
            </w:r>
          </w:p>
        </w:tc>
        <w:tc>
          <w:tcPr>
            <w:tcW w:w="1746" w:type="dxa"/>
            <w:tcBorders>
              <w:top w:val="single" w:sz="8" w:space="0" w:color="auto"/>
              <w:left w:val="nil"/>
              <w:bottom w:val="single" w:sz="4" w:space="0" w:color="auto"/>
              <w:right w:val="single" w:sz="4" w:space="0" w:color="auto"/>
            </w:tcBorders>
            <w:shd w:val="clear" w:color="auto" w:fill="E7E6E6" w:themeFill="background2"/>
            <w:noWrap/>
            <w:vAlign w:val="center"/>
          </w:tcPr>
          <w:p w14:paraId="58038F5B" w14:textId="5BA83EA7" w:rsidR="00F37952" w:rsidRPr="00F83331" w:rsidRDefault="00F37952" w:rsidP="00F37952">
            <w:pPr>
              <w:jc w:val="center"/>
              <w:rPr>
                <w:rFonts w:ascii="Calibri" w:hAnsi="Calibri" w:cs="Times New Roman"/>
                <w:color w:val="FF0000"/>
                <w:sz w:val="22"/>
                <w:szCs w:val="22"/>
              </w:rPr>
            </w:pPr>
            <w:r w:rsidRPr="00F37952">
              <w:rPr>
                <w:rFonts w:ascii="Calibri" w:hAnsi="Calibri" w:cs="Times New Roman"/>
                <w:b/>
                <w:bCs/>
                <w:sz w:val="22"/>
                <w:szCs w:val="22"/>
              </w:rPr>
              <w:t>FUNDING SOURCE</w:t>
            </w:r>
          </w:p>
        </w:tc>
        <w:tc>
          <w:tcPr>
            <w:tcW w:w="1370" w:type="dxa"/>
            <w:tcBorders>
              <w:top w:val="single" w:sz="8" w:space="0" w:color="auto"/>
              <w:left w:val="nil"/>
              <w:bottom w:val="single" w:sz="4" w:space="0" w:color="auto"/>
              <w:right w:val="single" w:sz="4" w:space="0" w:color="auto"/>
            </w:tcBorders>
            <w:shd w:val="clear" w:color="auto" w:fill="E7E6E6" w:themeFill="background2"/>
            <w:vAlign w:val="center"/>
          </w:tcPr>
          <w:p w14:paraId="1B9F8089" w14:textId="607865FB" w:rsidR="00F37952" w:rsidRPr="00F83331" w:rsidRDefault="00F37952" w:rsidP="00F37952">
            <w:pPr>
              <w:jc w:val="center"/>
              <w:rPr>
                <w:rFonts w:ascii="Calibri" w:hAnsi="Calibri" w:cs="Times New Roman"/>
                <w:color w:val="FF0000"/>
                <w:sz w:val="22"/>
                <w:szCs w:val="22"/>
              </w:rPr>
            </w:pPr>
            <w:r w:rsidRPr="00F37952">
              <w:rPr>
                <w:rFonts w:ascii="Calibri" w:hAnsi="Calibri" w:cs="Times New Roman"/>
                <w:b/>
                <w:bCs/>
                <w:sz w:val="22"/>
                <w:szCs w:val="22"/>
              </w:rPr>
              <w:t>HAZARD</w:t>
            </w:r>
          </w:p>
        </w:tc>
        <w:tc>
          <w:tcPr>
            <w:tcW w:w="1945" w:type="dxa"/>
            <w:tcBorders>
              <w:top w:val="single" w:sz="8" w:space="0" w:color="auto"/>
              <w:left w:val="nil"/>
              <w:bottom w:val="single" w:sz="4" w:space="0" w:color="auto"/>
              <w:right w:val="single" w:sz="8" w:space="0" w:color="auto"/>
            </w:tcBorders>
            <w:shd w:val="clear" w:color="auto" w:fill="E7E6E6" w:themeFill="background2"/>
            <w:vAlign w:val="center"/>
          </w:tcPr>
          <w:p w14:paraId="5112BF84" w14:textId="05ED3BCF" w:rsidR="00F37952" w:rsidRPr="00F83331" w:rsidRDefault="00F37952" w:rsidP="00F37952">
            <w:pPr>
              <w:jc w:val="center"/>
              <w:rPr>
                <w:rFonts w:ascii="Calibri" w:hAnsi="Calibri" w:cs="Times New Roman"/>
                <w:color w:val="FF0000"/>
                <w:sz w:val="22"/>
                <w:szCs w:val="22"/>
              </w:rPr>
            </w:pPr>
            <w:r w:rsidRPr="00F37952">
              <w:rPr>
                <w:rFonts w:ascii="Calibri" w:hAnsi="Calibri" w:cs="Times New Roman"/>
                <w:b/>
                <w:bCs/>
                <w:sz w:val="22"/>
                <w:szCs w:val="22"/>
              </w:rPr>
              <w:t>GOAL</w:t>
            </w:r>
          </w:p>
        </w:tc>
      </w:tr>
      <w:tr w:rsidR="00F37952" w:rsidRPr="00F83331" w14:paraId="22360D84" w14:textId="77777777" w:rsidTr="00333BAD">
        <w:trPr>
          <w:trHeight w:val="1200"/>
          <w:jc w:val="center"/>
        </w:trPr>
        <w:tc>
          <w:tcPr>
            <w:tcW w:w="2163" w:type="dxa"/>
            <w:vMerge w:val="restart"/>
            <w:tcBorders>
              <w:top w:val="single" w:sz="8" w:space="0" w:color="auto"/>
              <w:left w:val="single" w:sz="8" w:space="0" w:color="auto"/>
              <w:right w:val="single" w:sz="4" w:space="0" w:color="auto"/>
            </w:tcBorders>
            <w:vAlign w:val="center"/>
          </w:tcPr>
          <w:p w14:paraId="2786B324"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Certain roadways regularly flood in high water events</w:t>
            </w:r>
          </w:p>
        </w:tc>
        <w:tc>
          <w:tcPr>
            <w:tcW w:w="2423"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759343BE"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Conduct engineering / hydrologic study on waterways which regularly flood County and Township Roads</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14:paraId="2D9ABDCB"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14:paraId="246FF2A2"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Long</w:t>
            </w:r>
          </w:p>
        </w:tc>
        <w:tc>
          <w:tcPr>
            <w:tcW w:w="1719" w:type="dxa"/>
            <w:tcBorders>
              <w:top w:val="single" w:sz="8" w:space="0" w:color="auto"/>
              <w:left w:val="nil"/>
              <w:bottom w:val="single" w:sz="4" w:space="0" w:color="auto"/>
              <w:right w:val="single" w:sz="4" w:space="0" w:color="auto"/>
            </w:tcBorders>
            <w:shd w:val="clear" w:color="auto" w:fill="auto"/>
            <w:vAlign w:val="center"/>
            <w:hideMark/>
          </w:tcPr>
          <w:p w14:paraId="75BBFB2D"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 xml:space="preserve">Hamlin County </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14:paraId="479FF4BE"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Unknown</w:t>
            </w:r>
          </w:p>
        </w:tc>
        <w:tc>
          <w:tcPr>
            <w:tcW w:w="1746" w:type="dxa"/>
            <w:tcBorders>
              <w:top w:val="single" w:sz="8" w:space="0" w:color="auto"/>
              <w:left w:val="nil"/>
              <w:bottom w:val="single" w:sz="4" w:space="0" w:color="auto"/>
              <w:right w:val="single" w:sz="4" w:space="0" w:color="auto"/>
            </w:tcBorders>
            <w:shd w:val="clear" w:color="auto" w:fill="auto"/>
            <w:noWrap/>
            <w:vAlign w:val="center"/>
            <w:hideMark/>
          </w:tcPr>
          <w:p w14:paraId="5E7CFF8D"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HMGP, County, Townships</w:t>
            </w:r>
          </w:p>
        </w:tc>
        <w:tc>
          <w:tcPr>
            <w:tcW w:w="1370" w:type="dxa"/>
            <w:tcBorders>
              <w:top w:val="single" w:sz="8" w:space="0" w:color="auto"/>
              <w:left w:val="nil"/>
              <w:bottom w:val="single" w:sz="4" w:space="0" w:color="auto"/>
              <w:right w:val="single" w:sz="4" w:space="0" w:color="auto"/>
            </w:tcBorders>
            <w:shd w:val="clear" w:color="auto" w:fill="auto"/>
            <w:vAlign w:val="center"/>
            <w:hideMark/>
          </w:tcPr>
          <w:p w14:paraId="7C64BEF4"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Flooding</w:t>
            </w:r>
          </w:p>
        </w:tc>
        <w:tc>
          <w:tcPr>
            <w:tcW w:w="1945" w:type="dxa"/>
            <w:tcBorders>
              <w:top w:val="single" w:sz="8" w:space="0" w:color="auto"/>
              <w:left w:val="nil"/>
              <w:bottom w:val="single" w:sz="4" w:space="0" w:color="auto"/>
              <w:right w:val="single" w:sz="8" w:space="0" w:color="auto"/>
            </w:tcBorders>
            <w:shd w:val="clear" w:color="auto" w:fill="auto"/>
            <w:vAlign w:val="center"/>
            <w:hideMark/>
          </w:tcPr>
          <w:p w14:paraId="3FFE84B6"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Protect Specific Areas of Hamlin County from Floods</w:t>
            </w:r>
          </w:p>
        </w:tc>
      </w:tr>
      <w:tr w:rsidR="00F37952" w:rsidRPr="00F83331" w14:paraId="0AFB22CD" w14:textId="77777777" w:rsidTr="00333BAD">
        <w:trPr>
          <w:trHeight w:val="1200"/>
          <w:jc w:val="center"/>
        </w:trPr>
        <w:tc>
          <w:tcPr>
            <w:tcW w:w="2163" w:type="dxa"/>
            <w:vMerge/>
            <w:tcBorders>
              <w:left w:val="single" w:sz="8" w:space="0" w:color="auto"/>
              <w:bottom w:val="single" w:sz="4" w:space="0" w:color="auto"/>
              <w:right w:val="single" w:sz="4" w:space="0" w:color="auto"/>
            </w:tcBorders>
            <w:vAlign w:val="center"/>
          </w:tcPr>
          <w:p w14:paraId="0EB13ACD" w14:textId="77777777" w:rsidR="00F37952" w:rsidRPr="00F37952" w:rsidRDefault="00F37952" w:rsidP="00F37952">
            <w:pPr>
              <w:jc w:val="center"/>
              <w:rPr>
                <w:rFonts w:ascii="Calibri" w:hAnsi="Calibri" w:cs="Times New Roman"/>
                <w:sz w:val="22"/>
                <w:szCs w:val="22"/>
              </w:rPr>
            </w:pPr>
          </w:p>
        </w:tc>
        <w:tc>
          <w:tcPr>
            <w:tcW w:w="2423" w:type="dxa"/>
            <w:tcBorders>
              <w:top w:val="nil"/>
              <w:left w:val="single" w:sz="8" w:space="0" w:color="auto"/>
              <w:bottom w:val="single" w:sz="4" w:space="0" w:color="auto"/>
              <w:right w:val="single" w:sz="4" w:space="0" w:color="auto"/>
            </w:tcBorders>
            <w:shd w:val="clear" w:color="auto" w:fill="auto"/>
            <w:vAlign w:val="center"/>
            <w:hideMark/>
          </w:tcPr>
          <w:p w14:paraId="402986A4"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Increase culvert size, raise roads, implement other recommendations of engineering / hydrologic study</w:t>
            </w:r>
          </w:p>
        </w:tc>
        <w:tc>
          <w:tcPr>
            <w:tcW w:w="1080" w:type="dxa"/>
            <w:tcBorders>
              <w:top w:val="nil"/>
              <w:left w:val="nil"/>
              <w:bottom w:val="single" w:sz="4" w:space="0" w:color="auto"/>
              <w:right w:val="single" w:sz="4" w:space="0" w:color="auto"/>
            </w:tcBorders>
            <w:shd w:val="clear" w:color="auto" w:fill="auto"/>
            <w:noWrap/>
            <w:vAlign w:val="center"/>
            <w:hideMark/>
          </w:tcPr>
          <w:p w14:paraId="141F15F3"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Medium</w:t>
            </w:r>
          </w:p>
        </w:tc>
        <w:tc>
          <w:tcPr>
            <w:tcW w:w="1341" w:type="dxa"/>
            <w:tcBorders>
              <w:top w:val="nil"/>
              <w:left w:val="nil"/>
              <w:bottom w:val="single" w:sz="4" w:space="0" w:color="auto"/>
              <w:right w:val="single" w:sz="4" w:space="0" w:color="auto"/>
            </w:tcBorders>
            <w:shd w:val="clear" w:color="auto" w:fill="auto"/>
            <w:noWrap/>
            <w:vAlign w:val="center"/>
            <w:hideMark/>
          </w:tcPr>
          <w:p w14:paraId="0799D2FD"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Long</w:t>
            </w:r>
          </w:p>
        </w:tc>
        <w:tc>
          <w:tcPr>
            <w:tcW w:w="1719" w:type="dxa"/>
            <w:tcBorders>
              <w:top w:val="nil"/>
              <w:left w:val="nil"/>
              <w:bottom w:val="single" w:sz="4" w:space="0" w:color="auto"/>
              <w:right w:val="single" w:sz="4" w:space="0" w:color="auto"/>
            </w:tcBorders>
            <w:shd w:val="clear" w:color="auto" w:fill="auto"/>
            <w:vAlign w:val="center"/>
            <w:hideMark/>
          </w:tcPr>
          <w:p w14:paraId="333FE0DE"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 xml:space="preserve">Hamlin County </w:t>
            </w:r>
          </w:p>
        </w:tc>
        <w:tc>
          <w:tcPr>
            <w:tcW w:w="1510" w:type="dxa"/>
            <w:tcBorders>
              <w:top w:val="nil"/>
              <w:left w:val="nil"/>
              <w:bottom w:val="single" w:sz="4" w:space="0" w:color="auto"/>
              <w:right w:val="single" w:sz="4" w:space="0" w:color="auto"/>
            </w:tcBorders>
            <w:shd w:val="clear" w:color="auto" w:fill="auto"/>
            <w:noWrap/>
            <w:vAlign w:val="center"/>
            <w:hideMark/>
          </w:tcPr>
          <w:p w14:paraId="34A27DE4"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Unknown</w:t>
            </w:r>
          </w:p>
        </w:tc>
        <w:tc>
          <w:tcPr>
            <w:tcW w:w="1746" w:type="dxa"/>
            <w:tcBorders>
              <w:top w:val="nil"/>
              <w:left w:val="nil"/>
              <w:bottom w:val="single" w:sz="4" w:space="0" w:color="auto"/>
              <w:right w:val="single" w:sz="4" w:space="0" w:color="auto"/>
            </w:tcBorders>
            <w:shd w:val="clear" w:color="auto" w:fill="auto"/>
            <w:noWrap/>
            <w:vAlign w:val="center"/>
            <w:hideMark/>
          </w:tcPr>
          <w:p w14:paraId="58C4541E"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HMGP, County, Townships</w:t>
            </w:r>
          </w:p>
        </w:tc>
        <w:tc>
          <w:tcPr>
            <w:tcW w:w="1370" w:type="dxa"/>
            <w:tcBorders>
              <w:top w:val="nil"/>
              <w:left w:val="nil"/>
              <w:bottom w:val="single" w:sz="4" w:space="0" w:color="auto"/>
              <w:right w:val="single" w:sz="4" w:space="0" w:color="auto"/>
            </w:tcBorders>
            <w:shd w:val="clear" w:color="auto" w:fill="auto"/>
            <w:vAlign w:val="center"/>
            <w:hideMark/>
          </w:tcPr>
          <w:p w14:paraId="7EDBD6E4"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Flooding</w:t>
            </w:r>
          </w:p>
        </w:tc>
        <w:tc>
          <w:tcPr>
            <w:tcW w:w="1945" w:type="dxa"/>
            <w:tcBorders>
              <w:top w:val="nil"/>
              <w:left w:val="nil"/>
              <w:bottom w:val="single" w:sz="4" w:space="0" w:color="auto"/>
              <w:right w:val="single" w:sz="8" w:space="0" w:color="auto"/>
            </w:tcBorders>
            <w:shd w:val="clear" w:color="auto" w:fill="auto"/>
            <w:vAlign w:val="center"/>
            <w:hideMark/>
          </w:tcPr>
          <w:p w14:paraId="52CFDA6B"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Protect Specific Areas of Hamlin County from Floods</w:t>
            </w:r>
          </w:p>
        </w:tc>
      </w:tr>
      <w:tr w:rsidR="00F37952" w:rsidRPr="00F83331" w14:paraId="3BAAD199" w14:textId="77777777" w:rsidTr="00333BAD">
        <w:trPr>
          <w:trHeight w:val="315"/>
          <w:jc w:val="center"/>
        </w:trPr>
        <w:tc>
          <w:tcPr>
            <w:tcW w:w="2163" w:type="dxa"/>
            <w:tcBorders>
              <w:top w:val="single" w:sz="8" w:space="0" w:color="auto"/>
              <w:left w:val="single" w:sz="8" w:space="0" w:color="auto"/>
              <w:bottom w:val="single" w:sz="8" w:space="0" w:color="auto"/>
              <w:right w:val="single" w:sz="4" w:space="0" w:color="auto"/>
            </w:tcBorders>
            <w:shd w:val="clear" w:color="000000" w:fill="D9D9D9"/>
            <w:vAlign w:val="center"/>
          </w:tcPr>
          <w:p w14:paraId="5F72C379"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CITY OF BRYANT</w:t>
            </w:r>
          </w:p>
          <w:p w14:paraId="50C1F137"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PROBLEM STATEMENTS</w:t>
            </w:r>
          </w:p>
        </w:tc>
        <w:tc>
          <w:tcPr>
            <w:tcW w:w="2423" w:type="dxa"/>
            <w:tcBorders>
              <w:top w:val="single" w:sz="8" w:space="0" w:color="auto"/>
              <w:left w:val="single" w:sz="8" w:space="0" w:color="auto"/>
              <w:bottom w:val="single" w:sz="8" w:space="0" w:color="auto"/>
              <w:right w:val="single" w:sz="4" w:space="0" w:color="auto"/>
            </w:tcBorders>
            <w:shd w:val="clear" w:color="000000" w:fill="D9D9D9"/>
            <w:noWrap/>
            <w:vAlign w:val="center"/>
            <w:hideMark/>
          </w:tcPr>
          <w:p w14:paraId="3B4FB947"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CITY OF BRYANT ACTIONS</w:t>
            </w:r>
          </w:p>
        </w:tc>
        <w:tc>
          <w:tcPr>
            <w:tcW w:w="1080" w:type="dxa"/>
            <w:tcBorders>
              <w:top w:val="single" w:sz="8" w:space="0" w:color="auto"/>
              <w:left w:val="nil"/>
              <w:bottom w:val="single" w:sz="8" w:space="0" w:color="auto"/>
              <w:right w:val="single" w:sz="4" w:space="0" w:color="auto"/>
            </w:tcBorders>
            <w:shd w:val="clear" w:color="000000" w:fill="D9D9D9"/>
            <w:noWrap/>
            <w:vAlign w:val="center"/>
            <w:hideMark/>
          </w:tcPr>
          <w:p w14:paraId="7C839AA7"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PRIORITY RATING</w:t>
            </w:r>
          </w:p>
        </w:tc>
        <w:tc>
          <w:tcPr>
            <w:tcW w:w="1341" w:type="dxa"/>
            <w:tcBorders>
              <w:top w:val="single" w:sz="8" w:space="0" w:color="auto"/>
              <w:left w:val="nil"/>
              <w:bottom w:val="single" w:sz="8" w:space="0" w:color="auto"/>
              <w:right w:val="single" w:sz="4" w:space="0" w:color="auto"/>
            </w:tcBorders>
            <w:shd w:val="clear" w:color="000000" w:fill="D9D9D9"/>
            <w:noWrap/>
            <w:vAlign w:val="center"/>
            <w:hideMark/>
          </w:tcPr>
          <w:p w14:paraId="5FD0EBE8"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9D9D9"/>
            <w:vAlign w:val="center"/>
            <w:hideMark/>
          </w:tcPr>
          <w:p w14:paraId="6CF70B34"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9D9D9"/>
            <w:noWrap/>
            <w:vAlign w:val="center"/>
            <w:hideMark/>
          </w:tcPr>
          <w:p w14:paraId="5C75C79E"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COST</w:t>
            </w:r>
          </w:p>
        </w:tc>
        <w:tc>
          <w:tcPr>
            <w:tcW w:w="1746" w:type="dxa"/>
            <w:tcBorders>
              <w:top w:val="single" w:sz="8" w:space="0" w:color="auto"/>
              <w:left w:val="nil"/>
              <w:bottom w:val="single" w:sz="8" w:space="0" w:color="auto"/>
              <w:right w:val="single" w:sz="4" w:space="0" w:color="auto"/>
            </w:tcBorders>
            <w:shd w:val="clear" w:color="000000" w:fill="D9D9D9"/>
            <w:noWrap/>
            <w:vAlign w:val="center"/>
            <w:hideMark/>
          </w:tcPr>
          <w:p w14:paraId="2D77F0CF"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FUNDING SOURCE</w:t>
            </w:r>
          </w:p>
        </w:tc>
        <w:tc>
          <w:tcPr>
            <w:tcW w:w="1370" w:type="dxa"/>
            <w:tcBorders>
              <w:top w:val="single" w:sz="8" w:space="0" w:color="auto"/>
              <w:left w:val="nil"/>
              <w:bottom w:val="single" w:sz="8" w:space="0" w:color="auto"/>
              <w:right w:val="single" w:sz="4" w:space="0" w:color="auto"/>
            </w:tcBorders>
            <w:shd w:val="clear" w:color="000000" w:fill="D9D9D9"/>
            <w:vAlign w:val="center"/>
            <w:hideMark/>
          </w:tcPr>
          <w:p w14:paraId="6D5E0B11"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9D9D9"/>
            <w:vAlign w:val="center"/>
            <w:hideMark/>
          </w:tcPr>
          <w:p w14:paraId="4BDB6B29"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GOAL</w:t>
            </w:r>
          </w:p>
        </w:tc>
      </w:tr>
      <w:tr w:rsidR="00F37952" w:rsidRPr="00F83331" w14:paraId="65A5C341" w14:textId="77777777" w:rsidTr="00333BAD">
        <w:trPr>
          <w:trHeight w:val="615"/>
          <w:jc w:val="center"/>
        </w:trPr>
        <w:tc>
          <w:tcPr>
            <w:tcW w:w="2163" w:type="dxa"/>
            <w:tcBorders>
              <w:top w:val="single" w:sz="4" w:space="0" w:color="auto"/>
              <w:left w:val="single" w:sz="8" w:space="0" w:color="auto"/>
              <w:bottom w:val="single" w:sz="8" w:space="0" w:color="auto"/>
              <w:right w:val="single" w:sz="4" w:space="0" w:color="auto"/>
            </w:tcBorders>
            <w:shd w:val="clear" w:color="000000" w:fill="auto"/>
            <w:vAlign w:val="center"/>
          </w:tcPr>
          <w:p w14:paraId="6EA92E7B" w14:textId="1276FCCE"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The City needs to enhance emergency notification procedures and education</w:t>
            </w:r>
          </w:p>
        </w:tc>
        <w:tc>
          <w:tcPr>
            <w:tcW w:w="2423" w:type="dxa"/>
            <w:tcBorders>
              <w:top w:val="single" w:sz="4" w:space="0" w:color="auto"/>
              <w:left w:val="single" w:sz="8" w:space="0" w:color="auto"/>
              <w:bottom w:val="single" w:sz="8" w:space="0" w:color="auto"/>
              <w:right w:val="single" w:sz="4" w:space="0" w:color="auto"/>
            </w:tcBorders>
            <w:shd w:val="clear" w:color="000000" w:fill="auto"/>
            <w:vAlign w:val="center"/>
            <w:hideMark/>
          </w:tcPr>
          <w:p w14:paraId="6B691081"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Provide storm family plans/Emergency Kits/NOAA radios</w:t>
            </w:r>
          </w:p>
        </w:tc>
        <w:tc>
          <w:tcPr>
            <w:tcW w:w="1080" w:type="dxa"/>
            <w:tcBorders>
              <w:top w:val="single" w:sz="4" w:space="0" w:color="auto"/>
              <w:left w:val="nil"/>
              <w:bottom w:val="single" w:sz="8" w:space="0" w:color="auto"/>
              <w:right w:val="single" w:sz="4" w:space="0" w:color="auto"/>
            </w:tcBorders>
            <w:shd w:val="clear" w:color="000000" w:fill="auto"/>
            <w:noWrap/>
            <w:vAlign w:val="center"/>
            <w:hideMark/>
          </w:tcPr>
          <w:p w14:paraId="38AB0D64"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Medium</w:t>
            </w:r>
          </w:p>
        </w:tc>
        <w:tc>
          <w:tcPr>
            <w:tcW w:w="1341" w:type="dxa"/>
            <w:tcBorders>
              <w:top w:val="single" w:sz="4" w:space="0" w:color="auto"/>
              <w:left w:val="nil"/>
              <w:bottom w:val="single" w:sz="8" w:space="0" w:color="auto"/>
              <w:right w:val="single" w:sz="4" w:space="0" w:color="auto"/>
            </w:tcBorders>
            <w:shd w:val="clear" w:color="000000" w:fill="auto"/>
            <w:noWrap/>
            <w:vAlign w:val="center"/>
            <w:hideMark/>
          </w:tcPr>
          <w:p w14:paraId="152D77CB"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Short</w:t>
            </w:r>
          </w:p>
        </w:tc>
        <w:tc>
          <w:tcPr>
            <w:tcW w:w="1719" w:type="dxa"/>
            <w:tcBorders>
              <w:top w:val="single" w:sz="4" w:space="0" w:color="auto"/>
              <w:left w:val="nil"/>
              <w:bottom w:val="single" w:sz="8" w:space="0" w:color="auto"/>
              <w:right w:val="single" w:sz="4" w:space="0" w:color="auto"/>
            </w:tcBorders>
            <w:shd w:val="clear" w:color="000000" w:fill="auto"/>
            <w:vAlign w:val="center"/>
            <w:hideMark/>
          </w:tcPr>
          <w:p w14:paraId="0C595EA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Office of Emergency Management, LEPC</w:t>
            </w:r>
          </w:p>
        </w:tc>
        <w:tc>
          <w:tcPr>
            <w:tcW w:w="1510" w:type="dxa"/>
            <w:tcBorders>
              <w:top w:val="single" w:sz="4" w:space="0" w:color="auto"/>
              <w:left w:val="nil"/>
              <w:bottom w:val="single" w:sz="8" w:space="0" w:color="auto"/>
              <w:right w:val="single" w:sz="4" w:space="0" w:color="auto"/>
            </w:tcBorders>
            <w:shd w:val="clear" w:color="000000" w:fill="auto"/>
            <w:noWrap/>
            <w:vAlign w:val="center"/>
            <w:hideMark/>
          </w:tcPr>
          <w:p w14:paraId="5B90A6BF"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UNKNOWN</w:t>
            </w:r>
          </w:p>
        </w:tc>
        <w:tc>
          <w:tcPr>
            <w:tcW w:w="1746" w:type="dxa"/>
            <w:tcBorders>
              <w:top w:val="single" w:sz="4" w:space="0" w:color="auto"/>
              <w:left w:val="nil"/>
              <w:bottom w:val="single" w:sz="8" w:space="0" w:color="auto"/>
              <w:right w:val="single" w:sz="4" w:space="0" w:color="auto"/>
            </w:tcBorders>
            <w:shd w:val="clear" w:color="000000" w:fill="auto"/>
            <w:noWrap/>
            <w:vAlign w:val="center"/>
            <w:hideMark/>
          </w:tcPr>
          <w:p w14:paraId="5759E02D"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City, USDA, FEMA</w:t>
            </w:r>
          </w:p>
        </w:tc>
        <w:tc>
          <w:tcPr>
            <w:tcW w:w="1370" w:type="dxa"/>
            <w:tcBorders>
              <w:top w:val="single" w:sz="4" w:space="0" w:color="auto"/>
              <w:left w:val="nil"/>
              <w:bottom w:val="single" w:sz="8" w:space="0" w:color="auto"/>
              <w:right w:val="single" w:sz="4" w:space="0" w:color="auto"/>
            </w:tcBorders>
            <w:shd w:val="clear" w:color="000000" w:fill="auto"/>
            <w:vAlign w:val="center"/>
            <w:hideMark/>
          </w:tcPr>
          <w:p w14:paraId="2DFA02AE"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Severe Weather Hazards (Summer and Winter)</w:t>
            </w:r>
          </w:p>
        </w:tc>
        <w:tc>
          <w:tcPr>
            <w:tcW w:w="1945" w:type="dxa"/>
            <w:tcBorders>
              <w:top w:val="single" w:sz="4" w:space="0" w:color="auto"/>
              <w:left w:val="nil"/>
              <w:bottom w:val="single" w:sz="8" w:space="0" w:color="auto"/>
              <w:right w:val="single" w:sz="8" w:space="0" w:color="auto"/>
            </w:tcBorders>
            <w:shd w:val="clear" w:color="000000" w:fill="auto"/>
            <w:vAlign w:val="center"/>
            <w:hideMark/>
          </w:tcPr>
          <w:p w14:paraId="6B458900"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Improve public safety during severe weather.</w:t>
            </w:r>
          </w:p>
        </w:tc>
      </w:tr>
      <w:tr w:rsidR="00F37952" w:rsidRPr="00F83331" w14:paraId="7BAFF35C" w14:textId="77777777" w:rsidTr="00333BAD">
        <w:trPr>
          <w:trHeight w:val="615"/>
          <w:jc w:val="center"/>
        </w:trPr>
        <w:tc>
          <w:tcPr>
            <w:tcW w:w="2163" w:type="dxa"/>
            <w:tcBorders>
              <w:top w:val="single" w:sz="4" w:space="0" w:color="auto"/>
              <w:left w:val="single" w:sz="8" w:space="0" w:color="auto"/>
              <w:bottom w:val="single" w:sz="8" w:space="0" w:color="auto"/>
              <w:right w:val="single" w:sz="4" w:space="0" w:color="auto"/>
            </w:tcBorders>
            <w:shd w:val="clear" w:color="000000" w:fill="auto"/>
            <w:vAlign w:val="center"/>
          </w:tcPr>
          <w:p w14:paraId="23407100"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Old trees are vulnerable to high wind.  They fall on power lines.</w:t>
            </w:r>
          </w:p>
        </w:tc>
        <w:tc>
          <w:tcPr>
            <w:tcW w:w="2423" w:type="dxa"/>
            <w:tcBorders>
              <w:top w:val="single" w:sz="4" w:space="0" w:color="auto"/>
              <w:left w:val="single" w:sz="8" w:space="0" w:color="auto"/>
              <w:bottom w:val="single" w:sz="8" w:space="0" w:color="auto"/>
              <w:right w:val="single" w:sz="4" w:space="0" w:color="auto"/>
            </w:tcBorders>
            <w:shd w:val="clear" w:color="000000" w:fill="auto"/>
            <w:vAlign w:val="center"/>
            <w:hideMark/>
          </w:tcPr>
          <w:p w14:paraId="7A3BE56A"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Bury overhead powerlines</w:t>
            </w:r>
          </w:p>
        </w:tc>
        <w:tc>
          <w:tcPr>
            <w:tcW w:w="1080" w:type="dxa"/>
            <w:tcBorders>
              <w:top w:val="single" w:sz="4" w:space="0" w:color="auto"/>
              <w:left w:val="nil"/>
              <w:bottom w:val="single" w:sz="8" w:space="0" w:color="auto"/>
              <w:right w:val="single" w:sz="4" w:space="0" w:color="auto"/>
            </w:tcBorders>
            <w:shd w:val="clear" w:color="000000" w:fill="auto"/>
            <w:noWrap/>
            <w:vAlign w:val="center"/>
            <w:hideMark/>
          </w:tcPr>
          <w:p w14:paraId="66DCFA3C"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High</w:t>
            </w:r>
          </w:p>
        </w:tc>
        <w:tc>
          <w:tcPr>
            <w:tcW w:w="1341" w:type="dxa"/>
            <w:tcBorders>
              <w:top w:val="single" w:sz="4" w:space="0" w:color="auto"/>
              <w:left w:val="nil"/>
              <w:bottom w:val="single" w:sz="8" w:space="0" w:color="auto"/>
              <w:right w:val="single" w:sz="4" w:space="0" w:color="auto"/>
            </w:tcBorders>
            <w:shd w:val="clear" w:color="000000" w:fill="auto"/>
            <w:noWrap/>
            <w:vAlign w:val="center"/>
            <w:hideMark/>
          </w:tcPr>
          <w:p w14:paraId="4678AAD6"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Short</w:t>
            </w:r>
          </w:p>
        </w:tc>
        <w:tc>
          <w:tcPr>
            <w:tcW w:w="1719" w:type="dxa"/>
            <w:tcBorders>
              <w:top w:val="single" w:sz="4" w:space="0" w:color="auto"/>
              <w:left w:val="nil"/>
              <w:bottom w:val="single" w:sz="8" w:space="0" w:color="auto"/>
              <w:right w:val="single" w:sz="4" w:space="0" w:color="auto"/>
            </w:tcBorders>
            <w:shd w:val="clear" w:color="000000" w:fill="auto"/>
            <w:vAlign w:val="center"/>
            <w:hideMark/>
          </w:tcPr>
          <w:p w14:paraId="1E3EA1D2"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(Bryant) Finance Officer</w:t>
            </w:r>
          </w:p>
        </w:tc>
        <w:tc>
          <w:tcPr>
            <w:tcW w:w="1510" w:type="dxa"/>
            <w:tcBorders>
              <w:top w:val="single" w:sz="4" w:space="0" w:color="auto"/>
              <w:left w:val="nil"/>
              <w:bottom w:val="single" w:sz="8" w:space="0" w:color="auto"/>
              <w:right w:val="single" w:sz="4" w:space="0" w:color="auto"/>
            </w:tcBorders>
            <w:shd w:val="clear" w:color="000000" w:fill="auto"/>
            <w:noWrap/>
            <w:vAlign w:val="center"/>
            <w:hideMark/>
          </w:tcPr>
          <w:p w14:paraId="63D2B31A"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$1,000,000</w:t>
            </w:r>
          </w:p>
        </w:tc>
        <w:tc>
          <w:tcPr>
            <w:tcW w:w="1746" w:type="dxa"/>
            <w:tcBorders>
              <w:top w:val="single" w:sz="4" w:space="0" w:color="auto"/>
              <w:left w:val="nil"/>
              <w:bottom w:val="single" w:sz="8" w:space="0" w:color="auto"/>
              <w:right w:val="single" w:sz="4" w:space="0" w:color="auto"/>
            </w:tcBorders>
            <w:shd w:val="clear" w:color="000000" w:fill="auto"/>
            <w:noWrap/>
            <w:vAlign w:val="center"/>
            <w:hideMark/>
          </w:tcPr>
          <w:p w14:paraId="252DE708"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HMGP</w:t>
            </w:r>
          </w:p>
          <w:p w14:paraId="6D04D7AC"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REA</w:t>
            </w:r>
          </w:p>
        </w:tc>
        <w:tc>
          <w:tcPr>
            <w:tcW w:w="1370" w:type="dxa"/>
            <w:tcBorders>
              <w:top w:val="single" w:sz="4" w:space="0" w:color="auto"/>
              <w:left w:val="nil"/>
              <w:bottom w:val="single" w:sz="8" w:space="0" w:color="auto"/>
              <w:right w:val="single" w:sz="4" w:space="0" w:color="auto"/>
            </w:tcBorders>
            <w:shd w:val="clear" w:color="000000" w:fill="auto"/>
            <w:vAlign w:val="center"/>
            <w:hideMark/>
          </w:tcPr>
          <w:p w14:paraId="6DD2E368"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Severe Weather Hazards (summer and winter)</w:t>
            </w:r>
          </w:p>
        </w:tc>
        <w:tc>
          <w:tcPr>
            <w:tcW w:w="1945" w:type="dxa"/>
            <w:tcBorders>
              <w:top w:val="single" w:sz="4" w:space="0" w:color="auto"/>
              <w:left w:val="nil"/>
              <w:bottom w:val="single" w:sz="8" w:space="0" w:color="auto"/>
              <w:right w:val="single" w:sz="8" w:space="0" w:color="auto"/>
            </w:tcBorders>
            <w:shd w:val="clear" w:color="000000" w:fill="auto"/>
            <w:vAlign w:val="center"/>
            <w:hideMark/>
          </w:tcPr>
          <w:p w14:paraId="4E6B0BC9"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Reduce the extent to which utility interruptions affect areas during severe weather situations.</w:t>
            </w:r>
          </w:p>
        </w:tc>
      </w:tr>
      <w:tr w:rsidR="00F37952" w:rsidRPr="00F83331" w14:paraId="74E11864" w14:textId="77777777" w:rsidTr="00333BAD">
        <w:trPr>
          <w:trHeight w:val="615"/>
          <w:jc w:val="center"/>
        </w:trPr>
        <w:tc>
          <w:tcPr>
            <w:tcW w:w="2163" w:type="dxa"/>
            <w:tcBorders>
              <w:top w:val="single" w:sz="4" w:space="0" w:color="auto"/>
              <w:left w:val="single" w:sz="8" w:space="0" w:color="auto"/>
              <w:bottom w:val="single" w:sz="8" w:space="0" w:color="auto"/>
              <w:right w:val="single" w:sz="4" w:space="0" w:color="auto"/>
            </w:tcBorders>
            <w:shd w:val="clear" w:color="000000" w:fill="auto"/>
            <w:vAlign w:val="center"/>
          </w:tcPr>
          <w:p w14:paraId="43AF32C3"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The City needs back- up generators for City Auditorium</w:t>
            </w:r>
          </w:p>
        </w:tc>
        <w:tc>
          <w:tcPr>
            <w:tcW w:w="2423" w:type="dxa"/>
            <w:tcBorders>
              <w:top w:val="single" w:sz="4" w:space="0" w:color="auto"/>
              <w:left w:val="single" w:sz="8" w:space="0" w:color="auto"/>
              <w:bottom w:val="single" w:sz="8" w:space="0" w:color="auto"/>
              <w:right w:val="single" w:sz="4" w:space="0" w:color="auto"/>
            </w:tcBorders>
            <w:shd w:val="clear" w:color="000000" w:fill="auto"/>
            <w:vAlign w:val="center"/>
            <w:hideMark/>
          </w:tcPr>
          <w:p w14:paraId="333B4107"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Purchase of Portable Back-up Generator for Critical Infrastructure</w:t>
            </w:r>
          </w:p>
        </w:tc>
        <w:tc>
          <w:tcPr>
            <w:tcW w:w="1080" w:type="dxa"/>
            <w:tcBorders>
              <w:top w:val="single" w:sz="4" w:space="0" w:color="auto"/>
              <w:left w:val="nil"/>
              <w:bottom w:val="single" w:sz="8" w:space="0" w:color="auto"/>
              <w:right w:val="single" w:sz="4" w:space="0" w:color="auto"/>
            </w:tcBorders>
            <w:shd w:val="clear" w:color="000000" w:fill="auto"/>
            <w:noWrap/>
            <w:vAlign w:val="center"/>
            <w:hideMark/>
          </w:tcPr>
          <w:p w14:paraId="033A6963"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High</w:t>
            </w:r>
          </w:p>
        </w:tc>
        <w:tc>
          <w:tcPr>
            <w:tcW w:w="1341" w:type="dxa"/>
            <w:tcBorders>
              <w:top w:val="single" w:sz="4" w:space="0" w:color="auto"/>
              <w:left w:val="nil"/>
              <w:bottom w:val="single" w:sz="8" w:space="0" w:color="auto"/>
              <w:right w:val="single" w:sz="4" w:space="0" w:color="auto"/>
            </w:tcBorders>
            <w:shd w:val="clear" w:color="000000" w:fill="auto"/>
            <w:noWrap/>
            <w:vAlign w:val="center"/>
            <w:hideMark/>
          </w:tcPr>
          <w:p w14:paraId="72E9A526"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Short</w:t>
            </w:r>
          </w:p>
        </w:tc>
        <w:tc>
          <w:tcPr>
            <w:tcW w:w="1719" w:type="dxa"/>
            <w:tcBorders>
              <w:top w:val="single" w:sz="4" w:space="0" w:color="auto"/>
              <w:left w:val="nil"/>
              <w:bottom w:val="single" w:sz="8" w:space="0" w:color="auto"/>
              <w:right w:val="single" w:sz="4" w:space="0" w:color="auto"/>
            </w:tcBorders>
            <w:shd w:val="clear" w:color="000000" w:fill="auto"/>
            <w:vAlign w:val="center"/>
            <w:hideMark/>
          </w:tcPr>
          <w:p w14:paraId="087186C4" w14:textId="77777777" w:rsidR="00F37952" w:rsidRPr="00934DED" w:rsidRDefault="00F37952" w:rsidP="00F37952">
            <w:pPr>
              <w:jc w:val="center"/>
            </w:pPr>
            <w:r w:rsidRPr="00934DED">
              <w:rPr>
                <w:rFonts w:ascii="Calibri" w:hAnsi="Calibri" w:cs="Times New Roman"/>
                <w:sz w:val="22"/>
                <w:szCs w:val="22"/>
              </w:rPr>
              <w:t>Bryant City Council</w:t>
            </w:r>
          </w:p>
        </w:tc>
        <w:tc>
          <w:tcPr>
            <w:tcW w:w="1510" w:type="dxa"/>
            <w:tcBorders>
              <w:top w:val="single" w:sz="4" w:space="0" w:color="auto"/>
              <w:left w:val="nil"/>
              <w:bottom w:val="single" w:sz="8" w:space="0" w:color="auto"/>
              <w:right w:val="single" w:sz="4" w:space="0" w:color="auto"/>
            </w:tcBorders>
            <w:shd w:val="clear" w:color="000000" w:fill="auto"/>
            <w:noWrap/>
            <w:vAlign w:val="center"/>
            <w:hideMark/>
          </w:tcPr>
          <w:p w14:paraId="064BBD3C"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$6,000</w:t>
            </w:r>
          </w:p>
        </w:tc>
        <w:tc>
          <w:tcPr>
            <w:tcW w:w="1746" w:type="dxa"/>
            <w:tcBorders>
              <w:top w:val="single" w:sz="4" w:space="0" w:color="auto"/>
              <w:left w:val="nil"/>
              <w:bottom w:val="single" w:sz="8" w:space="0" w:color="auto"/>
              <w:right w:val="single" w:sz="4" w:space="0" w:color="auto"/>
            </w:tcBorders>
            <w:shd w:val="clear" w:color="000000" w:fill="auto"/>
            <w:noWrap/>
            <w:vAlign w:val="center"/>
            <w:hideMark/>
          </w:tcPr>
          <w:p w14:paraId="22A76AD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City,</w:t>
            </w:r>
          </w:p>
          <w:p w14:paraId="0BBA4486"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HMGP</w:t>
            </w:r>
          </w:p>
        </w:tc>
        <w:tc>
          <w:tcPr>
            <w:tcW w:w="1370" w:type="dxa"/>
            <w:tcBorders>
              <w:top w:val="single" w:sz="4" w:space="0" w:color="auto"/>
              <w:left w:val="nil"/>
              <w:bottom w:val="single" w:sz="8" w:space="0" w:color="auto"/>
              <w:right w:val="single" w:sz="4" w:space="0" w:color="auto"/>
            </w:tcBorders>
            <w:shd w:val="clear" w:color="000000" w:fill="auto"/>
            <w:vAlign w:val="center"/>
            <w:hideMark/>
          </w:tcPr>
          <w:p w14:paraId="03E385AD"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Severe Weather Hazards (Summer and Winter)</w:t>
            </w:r>
          </w:p>
        </w:tc>
        <w:tc>
          <w:tcPr>
            <w:tcW w:w="1945" w:type="dxa"/>
            <w:tcBorders>
              <w:top w:val="single" w:sz="4" w:space="0" w:color="auto"/>
              <w:left w:val="nil"/>
              <w:bottom w:val="single" w:sz="8" w:space="0" w:color="auto"/>
              <w:right w:val="single" w:sz="8" w:space="0" w:color="auto"/>
            </w:tcBorders>
            <w:shd w:val="clear" w:color="000000" w:fill="auto"/>
            <w:vAlign w:val="center"/>
            <w:hideMark/>
          </w:tcPr>
          <w:p w14:paraId="4A8BEBC7"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Reduce the extent to which utility interruptions affect areas during severe weather situations.</w:t>
            </w:r>
          </w:p>
        </w:tc>
      </w:tr>
      <w:tr w:rsidR="00F37952" w:rsidRPr="00F83331" w14:paraId="08584DA5" w14:textId="77777777" w:rsidTr="00333BAD">
        <w:trPr>
          <w:trHeight w:val="615"/>
          <w:jc w:val="center"/>
        </w:trPr>
        <w:tc>
          <w:tcPr>
            <w:tcW w:w="2163" w:type="dxa"/>
            <w:tcBorders>
              <w:top w:val="single" w:sz="8" w:space="0" w:color="auto"/>
              <w:left w:val="single" w:sz="8" w:space="0" w:color="auto"/>
              <w:bottom w:val="single" w:sz="8" w:space="0" w:color="auto"/>
              <w:right w:val="single" w:sz="4" w:space="0" w:color="auto"/>
            </w:tcBorders>
            <w:shd w:val="clear" w:color="000000" w:fill="D9D9D9"/>
            <w:vAlign w:val="center"/>
          </w:tcPr>
          <w:p w14:paraId="7A71B221"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lastRenderedPageBreak/>
              <w:t>CITY OF CASTLEWOOD</w:t>
            </w:r>
          </w:p>
          <w:p w14:paraId="76CB9B4A"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PROBLEM STATEMENTS</w:t>
            </w:r>
          </w:p>
        </w:tc>
        <w:tc>
          <w:tcPr>
            <w:tcW w:w="2423" w:type="dxa"/>
            <w:tcBorders>
              <w:top w:val="single" w:sz="8" w:space="0" w:color="auto"/>
              <w:left w:val="single" w:sz="8" w:space="0" w:color="auto"/>
              <w:bottom w:val="single" w:sz="8" w:space="0" w:color="auto"/>
              <w:right w:val="single" w:sz="4" w:space="0" w:color="auto"/>
            </w:tcBorders>
            <w:shd w:val="clear" w:color="000000" w:fill="D9D9D9"/>
            <w:vAlign w:val="center"/>
            <w:hideMark/>
          </w:tcPr>
          <w:p w14:paraId="7C115719"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CITY OF CASTLEWOOD ACTIONS</w:t>
            </w:r>
          </w:p>
        </w:tc>
        <w:tc>
          <w:tcPr>
            <w:tcW w:w="1080" w:type="dxa"/>
            <w:tcBorders>
              <w:top w:val="single" w:sz="8" w:space="0" w:color="auto"/>
              <w:left w:val="nil"/>
              <w:bottom w:val="single" w:sz="8" w:space="0" w:color="auto"/>
              <w:right w:val="single" w:sz="4" w:space="0" w:color="auto"/>
            </w:tcBorders>
            <w:shd w:val="clear" w:color="000000" w:fill="D9D9D9"/>
            <w:noWrap/>
            <w:vAlign w:val="center"/>
            <w:hideMark/>
          </w:tcPr>
          <w:p w14:paraId="4047459B"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9D9D9"/>
            <w:noWrap/>
            <w:vAlign w:val="center"/>
            <w:hideMark/>
          </w:tcPr>
          <w:p w14:paraId="094617F7"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9D9D9"/>
            <w:vAlign w:val="center"/>
            <w:hideMark/>
          </w:tcPr>
          <w:p w14:paraId="61120B3C"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9D9D9"/>
            <w:noWrap/>
            <w:vAlign w:val="center"/>
            <w:hideMark/>
          </w:tcPr>
          <w:p w14:paraId="0C45F8F5"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COST</w:t>
            </w:r>
          </w:p>
        </w:tc>
        <w:tc>
          <w:tcPr>
            <w:tcW w:w="1746" w:type="dxa"/>
            <w:tcBorders>
              <w:top w:val="single" w:sz="8" w:space="0" w:color="auto"/>
              <w:left w:val="nil"/>
              <w:bottom w:val="single" w:sz="8" w:space="0" w:color="auto"/>
              <w:right w:val="single" w:sz="4" w:space="0" w:color="auto"/>
            </w:tcBorders>
            <w:shd w:val="clear" w:color="000000" w:fill="D9D9D9"/>
            <w:noWrap/>
            <w:vAlign w:val="center"/>
            <w:hideMark/>
          </w:tcPr>
          <w:p w14:paraId="736C81A7"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FUNDING SOURCE</w:t>
            </w:r>
          </w:p>
        </w:tc>
        <w:tc>
          <w:tcPr>
            <w:tcW w:w="1370" w:type="dxa"/>
            <w:tcBorders>
              <w:top w:val="single" w:sz="8" w:space="0" w:color="auto"/>
              <w:left w:val="nil"/>
              <w:bottom w:val="single" w:sz="8" w:space="0" w:color="auto"/>
              <w:right w:val="single" w:sz="4" w:space="0" w:color="auto"/>
            </w:tcBorders>
            <w:shd w:val="clear" w:color="000000" w:fill="D9D9D9"/>
            <w:vAlign w:val="center"/>
            <w:hideMark/>
          </w:tcPr>
          <w:p w14:paraId="24B6DBC8"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9D9D9"/>
            <w:vAlign w:val="center"/>
            <w:hideMark/>
          </w:tcPr>
          <w:p w14:paraId="161A41BB"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GOAL</w:t>
            </w:r>
          </w:p>
        </w:tc>
      </w:tr>
      <w:tr w:rsidR="00F37952" w:rsidRPr="00F83331" w14:paraId="15C4D031" w14:textId="77777777" w:rsidTr="00333BAD">
        <w:trPr>
          <w:trHeight w:val="900"/>
          <w:jc w:val="center"/>
        </w:trPr>
        <w:tc>
          <w:tcPr>
            <w:tcW w:w="2163" w:type="dxa"/>
            <w:tcBorders>
              <w:top w:val="nil"/>
              <w:left w:val="single" w:sz="8" w:space="0" w:color="auto"/>
              <w:bottom w:val="single" w:sz="4" w:space="0" w:color="auto"/>
              <w:right w:val="single" w:sz="4" w:space="0" w:color="auto"/>
            </w:tcBorders>
            <w:vAlign w:val="center"/>
          </w:tcPr>
          <w:p w14:paraId="3EA77AF3"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The City needs a Tornado Safe Emergency Shelter.</w:t>
            </w:r>
          </w:p>
        </w:tc>
        <w:tc>
          <w:tcPr>
            <w:tcW w:w="2423" w:type="dxa"/>
            <w:tcBorders>
              <w:top w:val="nil"/>
              <w:left w:val="single" w:sz="8" w:space="0" w:color="auto"/>
              <w:bottom w:val="single" w:sz="4" w:space="0" w:color="auto"/>
              <w:right w:val="single" w:sz="4" w:space="0" w:color="auto"/>
            </w:tcBorders>
            <w:shd w:val="clear" w:color="auto" w:fill="auto"/>
            <w:vAlign w:val="center"/>
            <w:hideMark/>
          </w:tcPr>
          <w:p w14:paraId="3A24851C"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Construction of Tornado Shelter.</w:t>
            </w:r>
          </w:p>
        </w:tc>
        <w:tc>
          <w:tcPr>
            <w:tcW w:w="1080" w:type="dxa"/>
            <w:tcBorders>
              <w:top w:val="nil"/>
              <w:left w:val="nil"/>
              <w:bottom w:val="single" w:sz="4" w:space="0" w:color="auto"/>
              <w:right w:val="single" w:sz="4" w:space="0" w:color="auto"/>
            </w:tcBorders>
            <w:shd w:val="clear" w:color="auto" w:fill="auto"/>
            <w:noWrap/>
            <w:vAlign w:val="center"/>
            <w:hideMark/>
          </w:tcPr>
          <w:p w14:paraId="26134BEE"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Low</w:t>
            </w:r>
          </w:p>
        </w:tc>
        <w:tc>
          <w:tcPr>
            <w:tcW w:w="1341" w:type="dxa"/>
            <w:tcBorders>
              <w:top w:val="nil"/>
              <w:left w:val="nil"/>
              <w:bottom w:val="single" w:sz="4" w:space="0" w:color="auto"/>
              <w:right w:val="single" w:sz="4" w:space="0" w:color="auto"/>
            </w:tcBorders>
            <w:shd w:val="clear" w:color="auto" w:fill="auto"/>
            <w:noWrap/>
            <w:vAlign w:val="center"/>
            <w:hideMark/>
          </w:tcPr>
          <w:p w14:paraId="4D54AB3F"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Low</w:t>
            </w:r>
          </w:p>
        </w:tc>
        <w:tc>
          <w:tcPr>
            <w:tcW w:w="1719" w:type="dxa"/>
            <w:tcBorders>
              <w:top w:val="nil"/>
              <w:left w:val="nil"/>
              <w:bottom w:val="single" w:sz="4" w:space="0" w:color="auto"/>
              <w:right w:val="single" w:sz="4" w:space="0" w:color="auto"/>
            </w:tcBorders>
            <w:shd w:val="clear" w:color="auto" w:fill="auto"/>
            <w:vAlign w:val="center"/>
            <w:hideMark/>
          </w:tcPr>
          <w:p w14:paraId="443A7C28"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(Castlewood) Finance Officer</w:t>
            </w:r>
          </w:p>
        </w:tc>
        <w:tc>
          <w:tcPr>
            <w:tcW w:w="1510" w:type="dxa"/>
            <w:tcBorders>
              <w:top w:val="nil"/>
              <w:left w:val="nil"/>
              <w:bottom w:val="single" w:sz="4" w:space="0" w:color="auto"/>
              <w:right w:val="single" w:sz="4" w:space="0" w:color="auto"/>
            </w:tcBorders>
            <w:shd w:val="clear" w:color="auto" w:fill="auto"/>
            <w:noWrap/>
            <w:vAlign w:val="center"/>
            <w:hideMark/>
          </w:tcPr>
          <w:p w14:paraId="12B9F66E"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$50,000.00</w:t>
            </w:r>
          </w:p>
        </w:tc>
        <w:tc>
          <w:tcPr>
            <w:tcW w:w="1746" w:type="dxa"/>
            <w:tcBorders>
              <w:top w:val="nil"/>
              <w:left w:val="nil"/>
              <w:bottom w:val="single" w:sz="4" w:space="0" w:color="auto"/>
              <w:right w:val="single" w:sz="4" w:space="0" w:color="auto"/>
            </w:tcBorders>
            <w:shd w:val="clear" w:color="auto" w:fill="auto"/>
            <w:noWrap/>
            <w:vAlign w:val="center"/>
            <w:hideMark/>
          </w:tcPr>
          <w:p w14:paraId="032FA30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HMGP</w:t>
            </w:r>
          </w:p>
        </w:tc>
        <w:tc>
          <w:tcPr>
            <w:tcW w:w="1370" w:type="dxa"/>
            <w:tcBorders>
              <w:top w:val="nil"/>
              <w:left w:val="nil"/>
              <w:bottom w:val="single" w:sz="4" w:space="0" w:color="auto"/>
              <w:right w:val="single" w:sz="4" w:space="0" w:color="auto"/>
            </w:tcBorders>
            <w:shd w:val="clear" w:color="auto" w:fill="auto"/>
            <w:vAlign w:val="center"/>
            <w:hideMark/>
          </w:tcPr>
          <w:p w14:paraId="558DAE1D"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Tornado</w:t>
            </w:r>
          </w:p>
        </w:tc>
        <w:tc>
          <w:tcPr>
            <w:tcW w:w="1945" w:type="dxa"/>
            <w:tcBorders>
              <w:top w:val="nil"/>
              <w:left w:val="nil"/>
              <w:bottom w:val="single" w:sz="4" w:space="0" w:color="auto"/>
              <w:right w:val="single" w:sz="8" w:space="0" w:color="auto"/>
            </w:tcBorders>
            <w:shd w:val="clear" w:color="auto" w:fill="auto"/>
            <w:vAlign w:val="center"/>
            <w:hideMark/>
          </w:tcPr>
          <w:p w14:paraId="375D6A53"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Improve public safety during severe weather.</w:t>
            </w:r>
          </w:p>
        </w:tc>
      </w:tr>
      <w:tr w:rsidR="00F37952" w:rsidRPr="00F83331" w14:paraId="5DC61450" w14:textId="77777777" w:rsidTr="00333BAD">
        <w:trPr>
          <w:trHeight w:val="1376"/>
          <w:jc w:val="center"/>
        </w:trPr>
        <w:tc>
          <w:tcPr>
            <w:tcW w:w="2163" w:type="dxa"/>
            <w:tcBorders>
              <w:top w:val="nil"/>
              <w:left w:val="single" w:sz="8" w:space="0" w:color="auto"/>
              <w:bottom w:val="single" w:sz="4" w:space="0" w:color="auto"/>
              <w:right w:val="single" w:sz="4" w:space="0" w:color="auto"/>
            </w:tcBorders>
            <w:vAlign w:val="center"/>
          </w:tcPr>
          <w:p w14:paraId="3A7399B4"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The City needs a   Storm siren near Hwy 22 and 2</w:t>
            </w:r>
            <w:r w:rsidRPr="00934DED">
              <w:rPr>
                <w:rFonts w:ascii="Calibri" w:hAnsi="Calibri" w:cs="Times New Roman"/>
                <w:sz w:val="22"/>
                <w:szCs w:val="22"/>
                <w:vertAlign w:val="superscript"/>
              </w:rPr>
              <w:t>nd</w:t>
            </w:r>
            <w:r w:rsidRPr="00934DED">
              <w:rPr>
                <w:rFonts w:ascii="Calibri" w:hAnsi="Calibri" w:cs="Times New Roman"/>
                <w:sz w:val="22"/>
                <w:szCs w:val="22"/>
              </w:rPr>
              <w:t xml:space="preserve"> Avenue.</w:t>
            </w:r>
          </w:p>
        </w:tc>
        <w:tc>
          <w:tcPr>
            <w:tcW w:w="2423" w:type="dxa"/>
            <w:tcBorders>
              <w:top w:val="nil"/>
              <w:left w:val="single" w:sz="8" w:space="0" w:color="auto"/>
              <w:bottom w:val="single" w:sz="4" w:space="0" w:color="auto"/>
              <w:right w:val="single" w:sz="4" w:space="0" w:color="auto"/>
            </w:tcBorders>
            <w:shd w:val="clear" w:color="auto" w:fill="auto"/>
            <w:vAlign w:val="center"/>
            <w:hideMark/>
          </w:tcPr>
          <w:p w14:paraId="7FDC672D"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Install Storm Siren</w:t>
            </w:r>
          </w:p>
        </w:tc>
        <w:tc>
          <w:tcPr>
            <w:tcW w:w="1080" w:type="dxa"/>
            <w:tcBorders>
              <w:top w:val="nil"/>
              <w:left w:val="nil"/>
              <w:bottom w:val="single" w:sz="4" w:space="0" w:color="auto"/>
              <w:right w:val="single" w:sz="4" w:space="0" w:color="auto"/>
            </w:tcBorders>
            <w:shd w:val="clear" w:color="auto" w:fill="auto"/>
            <w:noWrap/>
            <w:vAlign w:val="center"/>
            <w:hideMark/>
          </w:tcPr>
          <w:p w14:paraId="456F32EA"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center"/>
            <w:hideMark/>
          </w:tcPr>
          <w:p w14:paraId="560127BA"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center"/>
            <w:hideMark/>
          </w:tcPr>
          <w:p w14:paraId="055DF9EB"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(Castlewood) Finance Officer</w:t>
            </w:r>
          </w:p>
        </w:tc>
        <w:tc>
          <w:tcPr>
            <w:tcW w:w="1510" w:type="dxa"/>
            <w:tcBorders>
              <w:top w:val="nil"/>
              <w:left w:val="nil"/>
              <w:bottom w:val="single" w:sz="4" w:space="0" w:color="auto"/>
              <w:right w:val="single" w:sz="4" w:space="0" w:color="auto"/>
            </w:tcBorders>
            <w:shd w:val="clear" w:color="auto" w:fill="auto"/>
            <w:noWrap/>
            <w:vAlign w:val="center"/>
            <w:hideMark/>
          </w:tcPr>
          <w:p w14:paraId="01495CB4"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$17,000</w:t>
            </w:r>
          </w:p>
        </w:tc>
        <w:tc>
          <w:tcPr>
            <w:tcW w:w="1746" w:type="dxa"/>
            <w:tcBorders>
              <w:top w:val="nil"/>
              <w:left w:val="nil"/>
              <w:bottom w:val="single" w:sz="4" w:space="0" w:color="auto"/>
              <w:right w:val="single" w:sz="4" w:space="0" w:color="auto"/>
            </w:tcBorders>
            <w:shd w:val="clear" w:color="auto" w:fill="auto"/>
            <w:noWrap/>
            <w:vAlign w:val="center"/>
            <w:hideMark/>
          </w:tcPr>
          <w:p w14:paraId="76761EEF"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HMGP</w:t>
            </w:r>
          </w:p>
        </w:tc>
        <w:tc>
          <w:tcPr>
            <w:tcW w:w="1370" w:type="dxa"/>
            <w:tcBorders>
              <w:top w:val="nil"/>
              <w:left w:val="nil"/>
              <w:bottom w:val="single" w:sz="4" w:space="0" w:color="auto"/>
              <w:right w:val="single" w:sz="4" w:space="0" w:color="auto"/>
            </w:tcBorders>
            <w:shd w:val="clear" w:color="auto" w:fill="auto"/>
            <w:vAlign w:val="center"/>
            <w:hideMark/>
          </w:tcPr>
          <w:p w14:paraId="2C8DA3D9"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Severe Weather Hazards (Summer and Winter)</w:t>
            </w:r>
          </w:p>
        </w:tc>
        <w:tc>
          <w:tcPr>
            <w:tcW w:w="1945" w:type="dxa"/>
            <w:tcBorders>
              <w:top w:val="nil"/>
              <w:left w:val="nil"/>
              <w:bottom w:val="single" w:sz="4" w:space="0" w:color="auto"/>
              <w:right w:val="single" w:sz="8" w:space="0" w:color="auto"/>
            </w:tcBorders>
            <w:shd w:val="clear" w:color="auto" w:fill="auto"/>
            <w:vAlign w:val="center"/>
            <w:hideMark/>
          </w:tcPr>
          <w:p w14:paraId="50D385EF"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Improve public safety during severe weather situations</w:t>
            </w:r>
          </w:p>
        </w:tc>
      </w:tr>
      <w:tr w:rsidR="00F37952" w:rsidRPr="00F83331" w14:paraId="582247A5" w14:textId="77777777" w:rsidTr="00F37952">
        <w:trPr>
          <w:trHeight w:val="2168"/>
          <w:jc w:val="center"/>
        </w:trPr>
        <w:tc>
          <w:tcPr>
            <w:tcW w:w="2163" w:type="dxa"/>
            <w:tcBorders>
              <w:top w:val="nil"/>
              <w:left w:val="single" w:sz="8" w:space="0" w:color="auto"/>
              <w:bottom w:val="single" w:sz="8" w:space="0" w:color="auto"/>
              <w:right w:val="single" w:sz="4" w:space="0" w:color="auto"/>
            </w:tcBorders>
            <w:vAlign w:val="center"/>
          </w:tcPr>
          <w:p w14:paraId="13062FE2"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The City needs back- up generators for storm sirens.</w:t>
            </w:r>
          </w:p>
        </w:tc>
        <w:tc>
          <w:tcPr>
            <w:tcW w:w="2423" w:type="dxa"/>
            <w:tcBorders>
              <w:top w:val="nil"/>
              <w:left w:val="single" w:sz="8" w:space="0" w:color="auto"/>
              <w:bottom w:val="single" w:sz="8" w:space="0" w:color="auto"/>
              <w:right w:val="single" w:sz="4" w:space="0" w:color="auto"/>
            </w:tcBorders>
            <w:shd w:val="clear" w:color="auto" w:fill="auto"/>
            <w:vAlign w:val="center"/>
            <w:hideMark/>
          </w:tcPr>
          <w:p w14:paraId="6F67BD60"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Purchase of Portable Back-up Generator for Critical Infrastructure</w:t>
            </w:r>
          </w:p>
        </w:tc>
        <w:tc>
          <w:tcPr>
            <w:tcW w:w="1080" w:type="dxa"/>
            <w:tcBorders>
              <w:top w:val="nil"/>
              <w:left w:val="nil"/>
              <w:bottom w:val="single" w:sz="8" w:space="0" w:color="auto"/>
              <w:right w:val="single" w:sz="4" w:space="0" w:color="auto"/>
            </w:tcBorders>
            <w:shd w:val="clear" w:color="auto" w:fill="auto"/>
            <w:noWrap/>
            <w:vAlign w:val="center"/>
            <w:hideMark/>
          </w:tcPr>
          <w:p w14:paraId="79D908A1"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High</w:t>
            </w:r>
          </w:p>
        </w:tc>
        <w:tc>
          <w:tcPr>
            <w:tcW w:w="1341" w:type="dxa"/>
            <w:tcBorders>
              <w:top w:val="nil"/>
              <w:left w:val="nil"/>
              <w:bottom w:val="single" w:sz="8" w:space="0" w:color="auto"/>
              <w:right w:val="single" w:sz="4" w:space="0" w:color="auto"/>
            </w:tcBorders>
            <w:shd w:val="clear" w:color="auto" w:fill="auto"/>
            <w:noWrap/>
            <w:vAlign w:val="center"/>
            <w:hideMark/>
          </w:tcPr>
          <w:p w14:paraId="162CF2F7"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Medium</w:t>
            </w:r>
          </w:p>
        </w:tc>
        <w:tc>
          <w:tcPr>
            <w:tcW w:w="1719" w:type="dxa"/>
            <w:tcBorders>
              <w:top w:val="nil"/>
              <w:left w:val="nil"/>
              <w:bottom w:val="single" w:sz="8" w:space="0" w:color="auto"/>
              <w:right w:val="single" w:sz="4" w:space="0" w:color="auto"/>
            </w:tcBorders>
            <w:shd w:val="clear" w:color="auto" w:fill="auto"/>
            <w:vAlign w:val="center"/>
            <w:hideMark/>
          </w:tcPr>
          <w:p w14:paraId="5571A58D" w14:textId="77777777" w:rsidR="00F37952" w:rsidRPr="00934DED" w:rsidRDefault="00F37952" w:rsidP="00F37952">
            <w:pPr>
              <w:jc w:val="center"/>
            </w:pPr>
            <w:r w:rsidRPr="00934DED">
              <w:rPr>
                <w:rFonts w:ascii="Calibri" w:hAnsi="Calibri" w:cs="Times New Roman"/>
                <w:sz w:val="22"/>
                <w:szCs w:val="22"/>
              </w:rPr>
              <w:t>(Castlewood) Finance Officer</w:t>
            </w:r>
          </w:p>
        </w:tc>
        <w:tc>
          <w:tcPr>
            <w:tcW w:w="1510" w:type="dxa"/>
            <w:tcBorders>
              <w:top w:val="nil"/>
              <w:left w:val="nil"/>
              <w:bottom w:val="single" w:sz="8" w:space="0" w:color="auto"/>
              <w:right w:val="single" w:sz="4" w:space="0" w:color="auto"/>
            </w:tcBorders>
            <w:shd w:val="clear" w:color="auto" w:fill="auto"/>
            <w:noWrap/>
            <w:vAlign w:val="center"/>
            <w:hideMark/>
          </w:tcPr>
          <w:p w14:paraId="03E8F86E"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$20,000</w:t>
            </w:r>
          </w:p>
        </w:tc>
        <w:tc>
          <w:tcPr>
            <w:tcW w:w="1746" w:type="dxa"/>
            <w:tcBorders>
              <w:top w:val="nil"/>
              <w:left w:val="nil"/>
              <w:bottom w:val="single" w:sz="8" w:space="0" w:color="auto"/>
              <w:right w:val="single" w:sz="4" w:space="0" w:color="auto"/>
            </w:tcBorders>
            <w:shd w:val="clear" w:color="auto" w:fill="auto"/>
            <w:noWrap/>
            <w:vAlign w:val="center"/>
            <w:hideMark/>
          </w:tcPr>
          <w:p w14:paraId="1B8F3E26"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HMGP</w:t>
            </w:r>
          </w:p>
        </w:tc>
        <w:tc>
          <w:tcPr>
            <w:tcW w:w="1370" w:type="dxa"/>
            <w:tcBorders>
              <w:top w:val="nil"/>
              <w:left w:val="nil"/>
              <w:bottom w:val="single" w:sz="8" w:space="0" w:color="auto"/>
              <w:right w:val="single" w:sz="4" w:space="0" w:color="auto"/>
            </w:tcBorders>
            <w:shd w:val="clear" w:color="auto" w:fill="auto"/>
            <w:vAlign w:val="center"/>
            <w:hideMark/>
          </w:tcPr>
          <w:p w14:paraId="614FF56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Severe Weather Hazards (Summer and Winter)</w:t>
            </w:r>
          </w:p>
        </w:tc>
        <w:tc>
          <w:tcPr>
            <w:tcW w:w="1945" w:type="dxa"/>
            <w:tcBorders>
              <w:top w:val="nil"/>
              <w:left w:val="nil"/>
              <w:bottom w:val="single" w:sz="8" w:space="0" w:color="auto"/>
              <w:right w:val="single" w:sz="8" w:space="0" w:color="auto"/>
            </w:tcBorders>
            <w:shd w:val="clear" w:color="auto" w:fill="auto"/>
            <w:vAlign w:val="center"/>
            <w:hideMark/>
          </w:tcPr>
          <w:p w14:paraId="5386095E"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Reduce the extent to which utility interruptions affect areas during severe weather situations.</w:t>
            </w:r>
          </w:p>
        </w:tc>
      </w:tr>
      <w:tr w:rsidR="00F37952" w:rsidRPr="00F83331" w14:paraId="5B672A06" w14:textId="77777777" w:rsidTr="00F37952">
        <w:trPr>
          <w:trHeight w:val="2788"/>
          <w:jc w:val="center"/>
        </w:trPr>
        <w:tc>
          <w:tcPr>
            <w:tcW w:w="2163" w:type="dxa"/>
            <w:tcBorders>
              <w:top w:val="single" w:sz="8" w:space="0" w:color="auto"/>
              <w:left w:val="single" w:sz="8" w:space="0" w:color="auto"/>
              <w:bottom w:val="single" w:sz="8" w:space="0" w:color="auto"/>
              <w:right w:val="single" w:sz="8" w:space="0" w:color="auto"/>
            </w:tcBorders>
            <w:shd w:val="clear" w:color="auto" w:fill="auto"/>
            <w:vAlign w:val="center"/>
          </w:tcPr>
          <w:p w14:paraId="36235F61"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 xml:space="preserve">The southwestern portion of City is located within the </w:t>
            </w:r>
            <w:proofErr w:type="gramStart"/>
            <w:r w:rsidRPr="00934DED">
              <w:rPr>
                <w:rFonts w:ascii="Calibri" w:hAnsi="Calibri" w:cs="Times New Roman"/>
                <w:sz w:val="22"/>
                <w:szCs w:val="22"/>
              </w:rPr>
              <w:t>100 year</w:t>
            </w:r>
            <w:proofErr w:type="gramEnd"/>
            <w:r w:rsidRPr="00934DED">
              <w:rPr>
                <w:rFonts w:ascii="Calibri" w:hAnsi="Calibri" w:cs="Times New Roman"/>
                <w:sz w:val="22"/>
                <w:szCs w:val="22"/>
              </w:rPr>
              <w:t xml:space="preserve"> floodplain (Big Sioux River)</w:t>
            </w:r>
          </w:p>
        </w:tc>
        <w:tc>
          <w:tcPr>
            <w:tcW w:w="242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60EEF4C"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Implement Drainage Improvements Including Storm Sewer in SW portion of City</w:t>
            </w:r>
          </w:p>
        </w:tc>
        <w:tc>
          <w:tcPr>
            <w:tcW w:w="10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5FEEF09"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High</w:t>
            </w:r>
          </w:p>
        </w:tc>
        <w:tc>
          <w:tcPr>
            <w:tcW w:w="134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024D721"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Medium</w:t>
            </w:r>
          </w:p>
        </w:tc>
        <w:tc>
          <w:tcPr>
            <w:tcW w:w="171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05DE2EE" w14:textId="77777777" w:rsidR="00F37952" w:rsidRPr="00934DED" w:rsidRDefault="00F37952" w:rsidP="00F37952">
            <w:pPr>
              <w:jc w:val="center"/>
            </w:pPr>
            <w:r w:rsidRPr="00934DED">
              <w:rPr>
                <w:rFonts w:ascii="Calibri" w:hAnsi="Calibri" w:cs="Times New Roman"/>
                <w:sz w:val="22"/>
                <w:szCs w:val="22"/>
              </w:rPr>
              <w:t>(Castlewood) Finance Officer</w:t>
            </w:r>
          </w:p>
        </w:tc>
        <w:tc>
          <w:tcPr>
            <w:tcW w:w="151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CD7AB69"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UNKNOWN</w:t>
            </w:r>
          </w:p>
        </w:tc>
        <w:tc>
          <w:tcPr>
            <w:tcW w:w="174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8D7CB04"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HMGP</w:t>
            </w:r>
          </w:p>
        </w:tc>
        <w:tc>
          <w:tcPr>
            <w:tcW w:w="137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994134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Flooding</w:t>
            </w:r>
          </w:p>
        </w:tc>
        <w:tc>
          <w:tcPr>
            <w:tcW w:w="194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0B42E76"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Protect Specific Areas of Hamlin County from floods.</w:t>
            </w:r>
          </w:p>
        </w:tc>
      </w:tr>
      <w:tr w:rsidR="00F37952" w:rsidRPr="00F83331" w14:paraId="042216C4" w14:textId="77777777" w:rsidTr="00333BAD">
        <w:trPr>
          <w:trHeight w:val="1699"/>
          <w:jc w:val="center"/>
        </w:trPr>
        <w:tc>
          <w:tcPr>
            <w:tcW w:w="2163" w:type="dxa"/>
            <w:tcBorders>
              <w:top w:val="single" w:sz="8" w:space="0" w:color="auto"/>
              <w:left w:val="single" w:sz="8" w:space="0" w:color="auto"/>
              <w:bottom w:val="single" w:sz="8" w:space="0" w:color="auto"/>
              <w:right w:val="single" w:sz="8" w:space="0" w:color="auto"/>
            </w:tcBorders>
            <w:shd w:val="clear" w:color="auto" w:fill="D9D9D9"/>
            <w:vAlign w:val="center"/>
          </w:tcPr>
          <w:p w14:paraId="1FC41B1F"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lastRenderedPageBreak/>
              <w:t>CITY OF ESTELLINE</w:t>
            </w:r>
          </w:p>
          <w:p w14:paraId="4151402A"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PROBLEM STATEMENTS</w:t>
            </w:r>
          </w:p>
        </w:tc>
        <w:tc>
          <w:tcPr>
            <w:tcW w:w="242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6517652B"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CITY OF ESTELLINE ACTIONS</w:t>
            </w:r>
          </w:p>
        </w:tc>
        <w:tc>
          <w:tcPr>
            <w:tcW w:w="1080" w:type="dxa"/>
            <w:tcBorders>
              <w:top w:val="single" w:sz="8" w:space="0" w:color="auto"/>
              <w:left w:val="single" w:sz="8" w:space="0" w:color="auto"/>
              <w:bottom w:val="single" w:sz="8" w:space="0" w:color="auto"/>
              <w:right w:val="single" w:sz="8" w:space="0" w:color="auto"/>
            </w:tcBorders>
            <w:shd w:val="clear" w:color="auto" w:fill="D9D9D9"/>
            <w:noWrap/>
            <w:vAlign w:val="center"/>
            <w:hideMark/>
          </w:tcPr>
          <w:p w14:paraId="4D9121A0"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RATING</w:t>
            </w:r>
          </w:p>
        </w:tc>
        <w:tc>
          <w:tcPr>
            <w:tcW w:w="1341" w:type="dxa"/>
            <w:tcBorders>
              <w:top w:val="single" w:sz="8" w:space="0" w:color="auto"/>
              <w:left w:val="single" w:sz="8" w:space="0" w:color="auto"/>
              <w:bottom w:val="single" w:sz="8" w:space="0" w:color="auto"/>
              <w:right w:val="single" w:sz="8" w:space="0" w:color="auto"/>
            </w:tcBorders>
            <w:shd w:val="clear" w:color="auto" w:fill="D9D9D9"/>
            <w:noWrap/>
            <w:vAlign w:val="center"/>
            <w:hideMark/>
          </w:tcPr>
          <w:p w14:paraId="53C3CC64"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TIMEFRAME</w:t>
            </w:r>
          </w:p>
        </w:tc>
        <w:tc>
          <w:tcPr>
            <w:tcW w:w="1719"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850D4B"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CONTACT</w:t>
            </w:r>
          </w:p>
        </w:tc>
        <w:tc>
          <w:tcPr>
            <w:tcW w:w="1510" w:type="dxa"/>
            <w:tcBorders>
              <w:top w:val="single" w:sz="8" w:space="0" w:color="auto"/>
              <w:left w:val="single" w:sz="8" w:space="0" w:color="auto"/>
              <w:bottom w:val="single" w:sz="8" w:space="0" w:color="auto"/>
              <w:right w:val="single" w:sz="8" w:space="0" w:color="auto"/>
            </w:tcBorders>
            <w:shd w:val="clear" w:color="auto" w:fill="D9D9D9"/>
            <w:noWrap/>
            <w:vAlign w:val="center"/>
            <w:hideMark/>
          </w:tcPr>
          <w:p w14:paraId="205BBE7B"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COST</w:t>
            </w:r>
          </w:p>
        </w:tc>
        <w:tc>
          <w:tcPr>
            <w:tcW w:w="1746" w:type="dxa"/>
            <w:tcBorders>
              <w:top w:val="single" w:sz="8" w:space="0" w:color="auto"/>
              <w:left w:val="single" w:sz="8" w:space="0" w:color="auto"/>
              <w:bottom w:val="single" w:sz="8" w:space="0" w:color="auto"/>
              <w:right w:val="single" w:sz="8" w:space="0" w:color="auto"/>
            </w:tcBorders>
            <w:shd w:val="clear" w:color="auto" w:fill="D9D9D9"/>
            <w:noWrap/>
            <w:vAlign w:val="center"/>
            <w:hideMark/>
          </w:tcPr>
          <w:p w14:paraId="7AA72C0D"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FUNDING SOURCE</w:t>
            </w:r>
          </w:p>
        </w:tc>
        <w:tc>
          <w:tcPr>
            <w:tcW w:w="137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A51F7D7"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HAZARD</w:t>
            </w:r>
          </w:p>
        </w:tc>
        <w:tc>
          <w:tcPr>
            <w:tcW w:w="1945"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59DDC88"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GOAL</w:t>
            </w:r>
          </w:p>
        </w:tc>
      </w:tr>
      <w:tr w:rsidR="00F37952" w:rsidRPr="00F83331" w14:paraId="2D7241EF" w14:textId="77777777" w:rsidTr="00333BAD">
        <w:trPr>
          <w:trHeight w:val="1699"/>
          <w:jc w:val="center"/>
        </w:trPr>
        <w:tc>
          <w:tcPr>
            <w:tcW w:w="2163" w:type="dxa"/>
            <w:tcBorders>
              <w:top w:val="single" w:sz="8" w:space="0" w:color="auto"/>
              <w:left w:val="single" w:sz="8" w:space="0" w:color="auto"/>
              <w:bottom w:val="single" w:sz="8" w:space="0" w:color="auto"/>
              <w:right w:val="single" w:sz="8" w:space="0" w:color="auto"/>
            </w:tcBorders>
            <w:vAlign w:val="center"/>
          </w:tcPr>
          <w:p w14:paraId="2AD00A03"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 xml:space="preserve">The City does not have a back-up generator for the current </w:t>
            </w:r>
            <w:proofErr w:type="spellStart"/>
            <w:r w:rsidRPr="00934DED">
              <w:rPr>
                <w:rFonts w:ascii="Calibri" w:hAnsi="Calibri" w:cs="Times New Roman"/>
                <w:sz w:val="22"/>
                <w:szCs w:val="22"/>
              </w:rPr>
              <w:t>Watertower</w:t>
            </w:r>
            <w:proofErr w:type="spellEnd"/>
            <w:r w:rsidRPr="00934DED">
              <w:rPr>
                <w:rFonts w:ascii="Calibri" w:hAnsi="Calibri" w:cs="Times New Roman"/>
                <w:sz w:val="22"/>
                <w:szCs w:val="22"/>
              </w:rPr>
              <w:t xml:space="preserve"> and lift station.</w:t>
            </w:r>
          </w:p>
        </w:tc>
        <w:tc>
          <w:tcPr>
            <w:tcW w:w="242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A1CE06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 xml:space="preserve">Purchase of Back-up Generators for </w:t>
            </w:r>
            <w:proofErr w:type="spellStart"/>
            <w:r w:rsidRPr="00934DED">
              <w:rPr>
                <w:rFonts w:ascii="Calibri" w:hAnsi="Calibri" w:cs="Times New Roman"/>
                <w:sz w:val="22"/>
                <w:szCs w:val="22"/>
              </w:rPr>
              <w:t>Watertower</w:t>
            </w:r>
            <w:proofErr w:type="spellEnd"/>
            <w:r w:rsidRPr="00934DED">
              <w:rPr>
                <w:rFonts w:ascii="Calibri" w:hAnsi="Calibri" w:cs="Times New Roman"/>
                <w:sz w:val="22"/>
                <w:szCs w:val="22"/>
              </w:rPr>
              <w:t xml:space="preserve"> and Lift Station</w:t>
            </w:r>
          </w:p>
        </w:tc>
        <w:tc>
          <w:tcPr>
            <w:tcW w:w="10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0D94B3A"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High</w:t>
            </w:r>
          </w:p>
        </w:tc>
        <w:tc>
          <w:tcPr>
            <w:tcW w:w="134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B279CF3"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Short</w:t>
            </w:r>
          </w:p>
        </w:tc>
        <w:tc>
          <w:tcPr>
            <w:tcW w:w="171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9BD0EEA"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(Estelline) Finance Officer</w:t>
            </w:r>
          </w:p>
        </w:tc>
        <w:tc>
          <w:tcPr>
            <w:tcW w:w="151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4F1EB92"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$50,000</w:t>
            </w:r>
          </w:p>
        </w:tc>
        <w:tc>
          <w:tcPr>
            <w:tcW w:w="174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FE6FB3B"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HMGP/OEM</w:t>
            </w:r>
          </w:p>
        </w:tc>
        <w:tc>
          <w:tcPr>
            <w:tcW w:w="137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B40F34F"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Severe Weather Hazards (summer and winter)</w:t>
            </w:r>
          </w:p>
        </w:tc>
        <w:tc>
          <w:tcPr>
            <w:tcW w:w="194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5C2CE54"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Reduce the extent to which utility interruptions affect areas during severe weather situations.</w:t>
            </w:r>
          </w:p>
        </w:tc>
      </w:tr>
      <w:tr w:rsidR="00F37952" w:rsidRPr="00F83331" w14:paraId="437D03CC" w14:textId="77777777" w:rsidTr="00333BAD">
        <w:trPr>
          <w:trHeight w:val="1500"/>
          <w:jc w:val="center"/>
        </w:trPr>
        <w:tc>
          <w:tcPr>
            <w:tcW w:w="2163" w:type="dxa"/>
            <w:tcBorders>
              <w:top w:val="single" w:sz="8" w:space="0" w:color="auto"/>
              <w:left w:val="single" w:sz="8" w:space="0" w:color="auto"/>
              <w:bottom w:val="single" w:sz="8" w:space="0" w:color="auto"/>
              <w:right w:val="single" w:sz="8" w:space="0" w:color="auto"/>
            </w:tcBorders>
            <w:vAlign w:val="center"/>
          </w:tcPr>
          <w:p w14:paraId="13584A5D"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The City does not have a Tornado Safe Emergency Shelter.</w:t>
            </w:r>
          </w:p>
        </w:tc>
        <w:tc>
          <w:tcPr>
            <w:tcW w:w="242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D2991C6"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Construction of Tornado Shelter.</w:t>
            </w:r>
          </w:p>
        </w:tc>
        <w:tc>
          <w:tcPr>
            <w:tcW w:w="10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ECA3769"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Medium</w:t>
            </w:r>
          </w:p>
        </w:tc>
        <w:tc>
          <w:tcPr>
            <w:tcW w:w="134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EBCB939"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Medium</w:t>
            </w:r>
          </w:p>
        </w:tc>
        <w:tc>
          <w:tcPr>
            <w:tcW w:w="171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91A7FC6"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(Estelline) Finance Officer</w:t>
            </w:r>
          </w:p>
        </w:tc>
        <w:tc>
          <w:tcPr>
            <w:tcW w:w="151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8A48E0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$50,000</w:t>
            </w:r>
          </w:p>
        </w:tc>
        <w:tc>
          <w:tcPr>
            <w:tcW w:w="174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BE92D68"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HMGP</w:t>
            </w:r>
          </w:p>
        </w:tc>
        <w:tc>
          <w:tcPr>
            <w:tcW w:w="137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B7FD59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Tornado</w:t>
            </w:r>
          </w:p>
        </w:tc>
        <w:tc>
          <w:tcPr>
            <w:tcW w:w="194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2319710"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Improve public safety during severe weather.</w:t>
            </w:r>
          </w:p>
        </w:tc>
      </w:tr>
      <w:tr w:rsidR="00F37952" w:rsidRPr="00F83331" w14:paraId="7DD2C3FC" w14:textId="77777777" w:rsidTr="00333BAD">
        <w:trPr>
          <w:trHeight w:val="1500"/>
          <w:jc w:val="center"/>
        </w:trPr>
        <w:tc>
          <w:tcPr>
            <w:tcW w:w="2163" w:type="dxa"/>
            <w:tcBorders>
              <w:top w:val="single" w:sz="8" w:space="0" w:color="auto"/>
              <w:left w:val="single" w:sz="8" w:space="0" w:color="auto"/>
              <w:bottom w:val="single" w:sz="8" w:space="0" w:color="auto"/>
              <w:right w:val="single" w:sz="4" w:space="0" w:color="auto"/>
            </w:tcBorders>
            <w:vAlign w:val="center"/>
          </w:tcPr>
          <w:p w14:paraId="2E0791CA"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Portions of community is subject to flooding in heavy rain or rapid snow melt.</w:t>
            </w:r>
          </w:p>
        </w:tc>
        <w:tc>
          <w:tcPr>
            <w:tcW w:w="2423"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7370B358"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Study and implement stormwater drainage improvements in targeting these areas.</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14:paraId="459D2351"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center"/>
            <w:hideMark/>
          </w:tcPr>
          <w:p w14:paraId="3860A714"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center"/>
            <w:hideMark/>
          </w:tcPr>
          <w:p w14:paraId="6EF67D22"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sz w:val="22"/>
                <w:szCs w:val="22"/>
              </w:rPr>
              <w:t>(Estelline) Finance Officer</w:t>
            </w:r>
          </w:p>
        </w:tc>
        <w:tc>
          <w:tcPr>
            <w:tcW w:w="1510" w:type="dxa"/>
            <w:tcBorders>
              <w:top w:val="single" w:sz="8" w:space="0" w:color="auto"/>
              <w:left w:val="nil"/>
              <w:bottom w:val="single" w:sz="8" w:space="0" w:color="auto"/>
              <w:right w:val="single" w:sz="4" w:space="0" w:color="auto"/>
            </w:tcBorders>
            <w:shd w:val="clear" w:color="auto" w:fill="auto"/>
            <w:noWrap/>
            <w:vAlign w:val="center"/>
            <w:hideMark/>
          </w:tcPr>
          <w:p w14:paraId="012B7D83"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Unknown</w:t>
            </w:r>
          </w:p>
        </w:tc>
        <w:tc>
          <w:tcPr>
            <w:tcW w:w="1746" w:type="dxa"/>
            <w:tcBorders>
              <w:top w:val="single" w:sz="8" w:space="0" w:color="auto"/>
              <w:left w:val="nil"/>
              <w:bottom w:val="single" w:sz="8" w:space="0" w:color="auto"/>
              <w:right w:val="single" w:sz="4" w:space="0" w:color="auto"/>
            </w:tcBorders>
            <w:shd w:val="clear" w:color="auto" w:fill="auto"/>
            <w:noWrap/>
            <w:vAlign w:val="center"/>
            <w:hideMark/>
          </w:tcPr>
          <w:p w14:paraId="7C7ABD50"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HMGP</w:t>
            </w:r>
          </w:p>
        </w:tc>
        <w:tc>
          <w:tcPr>
            <w:tcW w:w="1370" w:type="dxa"/>
            <w:tcBorders>
              <w:top w:val="single" w:sz="8" w:space="0" w:color="auto"/>
              <w:left w:val="nil"/>
              <w:bottom w:val="single" w:sz="8" w:space="0" w:color="auto"/>
              <w:right w:val="single" w:sz="4" w:space="0" w:color="auto"/>
            </w:tcBorders>
            <w:shd w:val="clear" w:color="auto" w:fill="auto"/>
            <w:vAlign w:val="center"/>
            <w:hideMark/>
          </w:tcPr>
          <w:p w14:paraId="0BBDA52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Flooding</w:t>
            </w:r>
          </w:p>
        </w:tc>
        <w:tc>
          <w:tcPr>
            <w:tcW w:w="1945" w:type="dxa"/>
            <w:tcBorders>
              <w:top w:val="single" w:sz="8" w:space="0" w:color="auto"/>
              <w:left w:val="nil"/>
              <w:bottom w:val="single" w:sz="8" w:space="0" w:color="auto"/>
              <w:right w:val="single" w:sz="8" w:space="0" w:color="auto"/>
            </w:tcBorders>
            <w:shd w:val="clear" w:color="auto" w:fill="auto"/>
            <w:vAlign w:val="center"/>
            <w:hideMark/>
          </w:tcPr>
          <w:p w14:paraId="05753DDC"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Protect Specific Areas of Hamlin County from floods.</w:t>
            </w:r>
          </w:p>
        </w:tc>
      </w:tr>
      <w:tr w:rsidR="00F37952" w:rsidRPr="00F83331" w14:paraId="2CAD3417" w14:textId="77777777" w:rsidTr="00333BAD">
        <w:trPr>
          <w:trHeight w:val="615"/>
          <w:jc w:val="center"/>
        </w:trPr>
        <w:tc>
          <w:tcPr>
            <w:tcW w:w="2163" w:type="dxa"/>
            <w:tcBorders>
              <w:top w:val="single" w:sz="8" w:space="0" w:color="auto"/>
              <w:left w:val="single" w:sz="8" w:space="0" w:color="auto"/>
              <w:bottom w:val="single" w:sz="8" w:space="0" w:color="auto"/>
              <w:right w:val="single" w:sz="4" w:space="0" w:color="auto"/>
            </w:tcBorders>
            <w:shd w:val="clear" w:color="000000" w:fill="D9D9D9"/>
            <w:vAlign w:val="center"/>
          </w:tcPr>
          <w:p w14:paraId="19B59B0D" w14:textId="2205E2DB" w:rsidR="00F37952" w:rsidRPr="00934DED" w:rsidRDefault="00D31719" w:rsidP="00F37952">
            <w:pPr>
              <w:jc w:val="center"/>
              <w:rPr>
                <w:rFonts w:ascii="Calibri" w:hAnsi="Calibri" w:cs="Times New Roman"/>
                <w:b/>
                <w:bCs/>
                <w:sz w:val="22"/>
                <w:szCs w:val="22"/>
              </w:rPr>
            </w:pPr>
            <w:r w:rsidRPr="00934DED">
              <w:rPr>
                <w:rFonts w:ascii="Calibri" w:hAnsi="Calibri" w:cs="Times New Roman"/>
                <w:b/>
                <w:bCs/>
                <w:sz w:val="22"/>
                <w:szCs w:val="22"/>
              </w:rPr>
              <w:t>TOWN OF HAYTI</w:t>
            </w:r>
          </w:p>
          <w:p w14:paraId="670A08FA"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PROBLEM STATEMENTS</w:t>
            </w:r>
          </w:p>
        </w:tc>
        <w:tc>
          <w:tcPr>
            <w:tcW w:w="2423" w:type="dxa"/>
            <w:tcBorders>
              <w:top w:val="single" w:sz="8" w:space="0" w:color="auto"/>
              <w:left w:val="single" w:sz="8" w:space="0" w:color="auto"/>
              <w:bottom w:val="single" w:sz="8" w:space="0" w:color="auto"/>
              <w:right w:val="single" w:sz="4" w:space="0" w:color="auto"/>
            </w:tcBorders>
            <w:shd w:val="clear" w:color="000000" w:fill="D9D9D9"/>
            <w:vAlign w:val="center"/>
            <w:hideMark/>
          </w:tcPr>
          <w:p w14:paraId="07075510" w14:textId="697A662E" w:rsidR="00F37952" w:rsidRPr="00934DED" w:rsidRDefault="00D31719" w:rsidP="00F37952">
            <w:pPr>
              <w:jc w:val="center"/>
              <w:rPr>
                <w:rFonts w:ascii="Calibri" w:hAnsi="Calibri" w:cs="Times New Roman"/>
                <w:b/>
                <w:bCs/>
                <w:sz w:val="22"/>
                <w:szCs w:val="22"/>
              </w:rPr>
            </w:pPr>
            <w:r w:rsidRPr="00934DED">
              <w:rPr>
                <w:rFonts w:ascii="Calibri" w:hAnsi="Calibri" w:cs="Times New Roman"/>
                <w:b/>
                <w:bCs/>
                <w:sz w:val="22"/>
                <w:szCs w:val="22"/>
              </w:rPr>
              <w:t>TOWN OF HAYTI</w:t>
            </w:r>
            <w:r w:rsidR="00F37952" w:rsidRPr="00934DED">
              <w:rPr>
                <w:rFonts w:ascii="Calibri" w:hAnsi="Calibri" w:cs="Times New Roman"/>
                <w:b/>
                <w:bCs/>
                <w:sz w:val="22"/>
                <w:szCs w:val="22"/>
              </w:rPr>
              <w:t xml:space="preserve"> ACTIONS</w:t>
            </w:r>
          </w:p>
        </w:tc>
        <w:tc>
          <w:tcPr>
            <w:tcW w:w="1080" w:type="dxa"/>
            <w:tcBorders>
              <w:top w:val="single" w:sz="8" w:space="0" w:color="auto"/>
              <w:left w:val="nil"/>
              <w:bottom w:val="single" w:sz="8" w:space="0" w:color="auto"/>
              <w:right w:val="single" w:sz="4" w:space="0" w:color="auto"/>
            </w:tcBorders>
            <w:shd w:val="clear" w:color="000000" w:fill="D9D9D9"/>
            <w:noWrap/>
            <w:vAlign w:val="center"/>
            <w:hideMark/>
          </w:tcPr>
          <w:p w14:paraId="3F56EC0D"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9D9D9"/>
            <w:noWrap/>
            <w:vAlign w:val="center"/>
            <w:hideMark/>
          </w:tcPr>
          <w:p w14:paraId="04AA9321"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9D9D9"/>
            <w:vAlign w:val="center"/>
            <w:hideMark/>
          </w:tcPr>
          <w:p w14:paraId="1EDB1BC0"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9D9D9"/>
            <w:noWrap/>
            <w:vAlign w:val="center"/>
            <w:hideMark/>
          </w:tcPr>
          <w:p w14:paraId="56C46885"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COST</w:t>
            </w:r>
          </w:p>
        </w:tc>
        <w:tc>
          <w:tcPr>
            <w:tcW w:w="1746" w:type="dxa"/>
            <w:tcBorders>
              <w:top w:val="single" w:sz="8" w:space="0" w:color="auto"/>
              <w:left w:val="nil"/>
              <w:bottom w:val="single" w:sz="8" w:space="0" w:color="auto"/>
              <w:right w:val="single" w:sz="4" w:space="0" w:color="auto"/>
            </w:tcBorders>
            <w:shd w:val="clear" w:color="000000" w:fill="D9D9D9"/>
            <w:noWrap/>
            <w:vAlign w:val="center"/>
            <w:hideMark/>
          </w:tcPr>
          <w:p w14:paraId="47EA9301"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FUNDING SOURCE</w:t>
            </w:r>
          </w:p>
        </w:tc>
        <w:tc>
          <w:tcPr>
            <w:tcW w:w="1370" w:type="dxa"/>
            <w:tcBorders>
              <w:top w:val="single" w:sz="8" w:space="0" w:color="auto"/>
              <w:left w:val="nil"/>
              <w:bottom w:val="single" w:sz="8" w:space="0" w:color="auto"/>
              <w:right w:val="single" w:sz="4" w:space="0" w:color="auto"/>
            </w:tcBorders>
            <w:shd w:val="clear" w:color="000000" w:fill="D9D9D9"/>
            <w:vAlign w:val="center"/>
            <w:hideMark/>
          </w:tcPr>
          <w:p w14:paraId="0D165B4B"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9D9D9"/>
            <w:vAlign w:val="center"/>
            <w:hideMark/>
          </w:tcPr>
          <w:p w14:paraId="2DB8FC20"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GOAL</w:t>
            </w:r>
          </w:p>
        </w:tc>
      </w:tr>
      <w:tr w:rsidR="00F37952" w:rsidRPr="00F83331" w14:paraId="7D203CA7" w14:textId="77777777" w:rsidTr="00F37952">
        <w:trPr>
          <w:trHeight w:val="1951"/>
          <w:jc w:val="center"/>
        </w:trPr>
        <w:tc>
          <w:tcPr>
            <w:tcW w:w="2163" w:type="dxa"/>
            <w:tcBorders>
              <w:top w:val="nil"/>
              <w:left w:val="single" w:sz="8" w:space="0" w:color="auto"/>
              <w:bottom w:val="single" w:sz="8" w:space="0" w:color="auto"/>
              <w:right w:val="single" w:sz="4" w:space="0" w:color="auto"/>
            </w:tcBorders>
            <w:vAlign w:val="center"/>
          </w:tcPr>
          <w:p w14:paraId="0BB40F61"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The City does not have a back-up generator</w:t>
            </w:r>
          </w:p>
        </w:tc>
        <w:tc>
          <w:tcPr>
            <w:tcW w:w="2423" w:type="dxa"/>
            <w:tcBorders>
              <w:top w:val="nil"/>
              <w:left w:val="single" w:sz="8" w:space="0" w:color="auto"/>
              <w:bottom w:val="single" w:sz="8" w:space="0" w:color="auto"/>
              <w:right w:val="single" w:sz="4" w:space="0" w:color="auto"/>
            </w:tcBorders>
            <w:shd w:val="clear" w:color="auto" w:fill="auto"/>
            <w:vAlign w:val="center"/>
            <w:hideMark/>
          </w:tcPr>
          <w:p w14:paraId="15BEB87C"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Purchase of Back-up Generator</w:t>
            </w:r>
          </w:p>
        </w:tc>
        <w:tc>
          <w:tcPr>
            <w:tcW w:w="1080" w:type="dxa"/>
            <w:tcBorders>
              <w:top w:val="nil"/>
              <w:left w:val="nil"/>
              <w:bottom w:val="single" w:sz="8" w:space="0" w:color="auto"/>
              <w:right w:val="single" w:sz="4" w:space="0" w:color="auto"/>
            </w:tcBorders>
            <w:shd w:val="clear" w:color="auto" w:fill="auto"/>
            <w:noWrap/>
            <w:vAlign w:val="center"/>
            <w:hideMark/>
          </w:tcPr>
          <w:p w14:paraId="50B8220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Medium</w:t>
            </w:r>
          </w:p>
        </w:tc>
        <w:tc>
          <w:tcPr>
            <w:tcW w:w="1341" w:type="dxa"/>
            <w:tcBorders>
              <w:top w:val="nil"/>
              <w:left w:val="nil"/>
              <w:bottom w:val="single" w:sz="8" w:space="0" w:color="auto"/>
              <w:right w:val="single" w:sz="4" w:space="0" w:color="auto"/>
            </w:tcBorders>
            <w:shd w:val="clear" w:color="auto" w:fill="auto"/>
            <w:noWrap/>
            <w:vAlign w:val="center"/>
            <w:hideMark/>
          </w:tcPr>
          <w:p w14:paraId="42FE03C4"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Medium</w:t>
            </w:r>
          </w:p>
        </w:tc>
        <w:tc>
          <w:tcPr>
            <w:tcW w:w="1719" w:type="dxa"/>
            <w:tcBorders>
              <w:top w:val="nil"/>
              <w:left w:val="nil"/>
              <w:bottom w:val="single" w:sz="8" w:space="0" w:color="auto"/>
              <w:right w:val="single" w:sz="4" w:space="0" w:color="auto"/>
            </w:tcBorders>
            <w:shd w:val="clear" w:color="auto" w:fill="auto"/>
            <w:vAlign w:val="center"/>
            <w:hideMark/>
          </w:tcPr>
          <w:p w14:paraId="25E349E6"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City Council</w:t>
            </w:r>
          </w:p>
        </w:tc>
        <w:tc>
          <w:tcPr>
            <w:tcW w:w="1510" w:type="dxa"/>
            <w:tcBorders>
              <w:top w:val="nil"/>
              <w:left w:val="nil"/>
              <w:bottom w:val="single" w:sz="8" w:space="0" w:color="auto"/>
              <w:right w:val="single" w:sz="4" w:space="0" w:color="auto"/>
            </w:tcBorders>
            <w:shd w:val="clear" w:color="auto" w:fill="auto"/>
            <w:noWrap/>
            <w:vAlign w:val="center"/>
            <w:hideMark/>
          </w:tcPr>
          <w:p w14:paraId="1B96D246"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$20,000</w:t>
            </w:r>
          </w:p>
        </w:tc>
        <w:tc>
          <w:tcPr>
            <w:tcW w:w="1746" w:type="dxa"/>
            <w:tcBorders>
              <w:top w:val="nil"/>
              <w:left w:val="nil"/>
              <w:bottom w:val="single" w:sz="8" w:space="0" w:color="auto"/>
              <w:right w:val="single" w:sz="4" w:space="0" w:color="auto"/>
            </w:tcBorders>
            <w:shd w:val="clear" w:color="auto" w:fill="auto"/>
            <w:noWrap/>
            <w:vAlign w:val="center"/>
            <w:hideMark/>
          </w:tcPr>
          <w:p w14:paraId="040D997B"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HMGP/OEM/ CITY</w:t>
            </w:r>
          </w:p>
        </w:tc>
        <w:tc>
          <w:tcPr>
            <w:tcW w:w="1370" w:type="dxa"/>
            <w:tcBorders>
              <w:top w:val="nil"/>
              <w:left w:val="nil"/>
              <w:bottom w:val="single" w:sz="8" w:space="0" w:color="auto"/>
              <w:right w:val="single" w:sz="4" w:space="0" w:color="auto"/>
            </w:tcBorders>
            <w:shd w:val="clear" w:color="auto" w:fill="auto"/>
            <w:vAlign w:val="center"/>
            <w:hideMark/>
          </w:tcPr>
          <w:p w14:paraId="18C5B331"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Severe Weather Hazards (summer and winter)</w:t>
            </w:r>
          </w:p>
        </w:tc>
        <w:tc>
          <w:tcPr>
            <w:tcW w:w="1945" w:type="dxa"/>
            <w:tcBorders>
              <w:top w:val="nil"/>
              <w:left w:val="nil"/>
              <w:bottom w:val="single" w:sz="8" w:space="0" w:color="auto"/>
              <w:right w:val="single" w:sz="8" w:space="0" w:color="auto"/>
            </w:tcBorders>
            <w:shd w:val="clear" w:color="auto" w:fill="auto"/>
            <w:vAlign w:val="center"/>
            <w:hideMark/>
          </w:tcPr>
          <w:p w14:paraId="7378186B"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Reduce the extent to which utility interruptions affect areas during severe weather situations.</w:t>
            </w:r>
          </w:p>
          <w:p w14:paraId="614DB4DC" w14:textId="77777777" w:rsidR="00F37952" w:rsidRPr="00934DED" w:rsidRDefault="00F37952" w:rsidP="00F37952">
            <w:pPr>
              <w:jc w:val="center"/>
              <w:rPr>
                <w:rFonts w:ascii="Calibri" w:hAnsi="Calibri" w:cs="Times New Roman"/>
                <w:sz w:val="22"/>
                <w:szCs w:val="22"/>
              </w:rPr>
            </w:pPr>
          </w:p>
        </w:tc>
      </w:tr>
      <w:tr w:rsidR="00F37952" w:rsidRPr="00F83331" w14:paraId="37528B0B" w14:textId="77777777" w:rsidTr="00333BAD">
        <w:trPr>
          <w:trHeight w:val="615"/>
          <w:jc w:val="center"/>
        </w:trPr>
        <w:tc>
          <w:tcPr>
            <w:tcW w:w="2163" w:type="dxa"/>
            <w:tcBorders>
              <w:top w:val="single" w:sz="8" w:space="0" w:color="auto"/>
              <w:left w:val="single" w:sz="8" w:space="0" w:color="auto"/>
              <w:bottom w:val="single" w:sz="8" w:space="0" w:color="auto"/>
              <w:right w:val="single" w:sz="4" w:space="0" w:color="auto"/>
            </w:tcBorders>
            <w:shd w:val="clear" w:color="000000" w:fill="D9D9D9"/>
            <w:vAlign w:val="center"/>
          </w:tcPr>
          <w:p w14:paraId="58C3BF9D" w14:textId="2B092AF2" w:rsidR="00F37952" w:rsidRPr="00934DED" w:rsidRDefault="00D31719" w:rsidP="00F37952">
            <w:pPr>
              <w:jc w:val="center"/>
              <w:rPr>
                <w:rFonts w:ascii="Calibri" w:hAnsi="Calibri" w:cs="Times New Roman"/>
                <w:b/>
                <w:bCs/>
                <w:sz w:val="22"/>
                <w:szCs w:val="22"/>
              </w:rPr>
            </w:pPr>
            <w:r w:rsidRPr="00934DED">
              <w:rPr>
                <w:rFonts w:ascii="Calibri" w:hAnsi="Calibri" w:cs="Times New Roman"/>
                <w:b/>
                <w:bCs/>
                <w:sz w:val="22"/>
                <w:szCs w:val="22"/>
              </w:rPr>
              <w:lastRenderedPageBreak/>
              <w:t>TOWN OF HAYTI</w:t>
            </w:r>
          </w:p>
          <w:p w14:paraId="689AC811"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PROBLEM STATEMENTS</w:t>
            </w:r>
          </w:p>
        </w:tc>
        <w:tc>
          <w:tcPr>
            <w:tcW w:w="2423" w:type="dxa"/>
            <w:tcBorders>
              <w:top w:val="single" w:sz="8" w:space="0" w:color="auto"/>
              <w:left w:val="single" w:sz="8" w:space="0" w:color="auto"/>
              <w:bottom w:val="single" w:sz="8" w:space="0" w:color="auto"/>
              <w:right w:val="single" w:sz="4" w:space="0" w:color="auto"/>
            </w:tcBorders>
            <w:shd w:val="clear" w:color="000000" w:fill="D9D9D9"/>
            <w:vAlign w:val="center"/>
            <w:hideMark/>
          </w:tcPr>
          <w:p w14:paraId="14FA32CF" w14:textId="257B7ABA" w:rsidR="00F37952" w:rsidRPr="00934DED" w:rsidRDefault="00D31719" w:rsidP="00F37952">
            <w:pPr>
              <w:jc w:val="center"/>
              <w:rPr>
                <w:rFonts w:ascii="Calibri" w:hAnsi="Calibri" w:cs="Times New Roman"/>
                <w:b/>
                <w:bCs/>
                <w:sz w:val="22"/>
                <w:szCs w:val="22"/>
              </w:rPr>
            </w:pPr>
            <w:r w:rsidRPr="00934DED">
              <w:rPr>
                <w:rFonts w:ascii="Calibri" w:hAnsi="Calibri" w:cs="Times New Roman"/>
                <w:b/>
                <w:bCs/>
                <w:sz w:val="22"/>
                <w:szCs w:val="22"/>
              </w:rPr>
              <w:t>TOWN OF HAYTI</w:t>
            </w:r>
            <w:r w:rsidR="00F37952" w:rsidRPr="00934DED">
              <w:rPr>
                <w:rFonts w:ascii="Calibri" w:hAnsi="Calibri" w:cs="Times New Roman"/>
                <w:b/>
                <w:bCs/>
                <w:sz w:val="22"/>
                <w:szCs w:val="22"/>
              </w:rPr>
              <w:t xml:space="preserve"> ACTIONS</w:t>
            </w:r>
          </w:p>
        </w:tc>
        <w:tc>
          <w:tcPr>
            <w:tcW w:w="1080" w:type="dxa"/>
            <w:tcBorders>
              <w:top w:val="single" w:sz="8" w:space="0" w:color="auto"/>
              <w:left w:val="nil"/>
              <w:bottom w:val="single" w:sz="8" w:space="0" w:color="auto"/>
              <w:right w:val="single" w:sz="4" w:space="0" w:color="auto"/>
            </w:tcBorders>
            <w:shd w:val="clear" w:color="000000" w:fill="D9D9D9"/>
            <w:noWrap/>
            <w:vAlign w:val="center"/>
            <w:hideMark/>
          </w:tcPr>
          <w:p w14:paraId="5D7BE1A0"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9D9D9"/>
            <w:noWrap/>
            <w:vAlign w:val="center"/>
            <w:hideMark/>
          </w:tcPr>
          <w:p w14:paraId="748B9A54"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9D9D9"/>
            <w:vAlign w:val="center"/>
            <w:hideMark/>
          </w:tcPr>
          <w:p w14:paraId="2AAC753D"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9D9D9"/>
            <w:noWrap/>
            <w:vAlign w:val="center"/>
            <w:hideMark/>
          </w:tcPr>
          <w:p w14:paraId="351A6E37"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COST</w:t>
            </w:r>
          </w:p>
        </w:tc>
        <w:tc>
          <w:tcPr>
            <w:tcW w:w="1746" w:type="dxa"/>
            <w:tcBorders>
              <w:top w:val="single" w:sz="8" w:space="0" w:color="auto"/>
              <w:left w:val="nil"/>
              <w:bottom w:val="single" w:sz="8" w:space="0" w:color="auto"/>
              <w:right w:val="single" w:sz="4" w:space="0" w:color="auto"/>
            </w:tcBorders>
            <w:shd w:val="clear" w:color="000000" w:fill="D9D9D9"/>
            <w:noWrap/>
            <w:vAlign w:val="center"/>
            <w:hideMark/>
          </w:tcPr>
          <w:p w14:paraId="520311A4"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FUNDING SOURCE</w:t>
            </w:r>
          </w:p>
        </w:tc>
        <w:tc>
          <w:tcPr>
            <w:tcW w:w="1370" w:type="dxa"/>
            <w:tcBorders>
              <w:top w:val="single" w:sz="8" w:space="0" w:color="auto"/>
              <w:left w:val="nil"/>
              <w:bottom w:val="single" w:sz="8" w:space="0" w:color="auto"/>
              <w:right w:val="single" w:sz="4" w:space="0" w:color="auto"/>
            </w:tcBorders>
            <w:shd w:val="clear" w:color="000000" w:fill="D9D9D9"/>
            <w:vAlign w:val="center"/>
            <w:hideMark/>
          </w:tcPr>
          <w:p w14:paraId="5AC89C5D"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9D9D9"/>
            <w:vAlign w:val="center"/>
            <w:hideMark/>
          </w:tcPr>
          <w:p w14:paraId="5D23892E"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GOAL</w:t>
            </w:r>
          </w:p>
        </w:tc>
      </w:tr>
      <w:tr w:rsidR="00F37952" w:rsidRPr="00F83331" w14:paraId="0B7E5A36" w14:textId="77777777" w:rsidTr="00934DED">
        <w:trPr>
          <w:trHeight w:val="1591"/>
          <w:jc w:val="center"/>
        </w:trPr>
        <w:tc>
          <w:tcPr>
            <w:tcW w:w="2163" w:type="dxa"/>
            <w:tcBorders>
              <w:top w:val="single" w:sz="8" w:space="0" w:color="auto"/>
              <w:left w:val="single" w:sz="8" w:space="0" w:color="auto"/>
              <w:bottom w:val="single" w:sz="4" w:space="0" w:color="auto"/>
              <w:right w:val="single" w:sz="4" w:space="0" w:color="auto"/>
            </w:tcBorders>
            <w:vAlign w:val="center"/>
          </w:tcPr>
          <w:p w14:paraId="7AE9071F"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Policies need to comply with this and other plans.</w:t>
            </w:r>
          </w:p>
        </w:tc>
        <w:tc>
          <w:tcPr>
            <w:tcW w:w="2423"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58C32FB7"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Update Comprehensive Land Use Plan and Zoning Regulations</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14:paraId="530A584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Low</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14:paraId="4EE9324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Long</w:t>
            </w:r>
          </w:p>
        </w:tc>
        <w:tc>
          <w:tcPr>
            <w:tcW w:w="1719" w:type="dxa"/>
            <w:tcBorders>
              <w:top w:val="single" w:sz="8" w:space="0" w:color="auto"/>
              <w:left w:val="nil"/>
              <w:bottom w:val="single" w:sz="4" w:space="0" w:color="auto"/>
              <w:right w:val="single" w:sz="4" w:space="0" w:color="auto"/>
            </w:tcBorders>
            <w:shd w:val="clear" w:color="auto" w:fill="auto"/>
            <w:vAlign w:val="center"/>
            <w:hideMark/>
          </w:tcPr>
          <w:p w14:paraId="633A6DC9"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City Council</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14:paraId="5392A75D"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$5,000</w:t>
            </w:r>
          </w:p>
        </w:tc>
        <w:tc>
          <w:tcPr>
            <w:tcW w:w="1746" w:type="dxa"/>
            <w:tcBorders>
              <w:top w:val="single" w:sz="8" w:space="0" w:color="auto"/>
              <w:left w:val="nil"/>
              <w:bottom w:val="single" w:sz="4" w:space="0" w:color="auto"/>
              <w:right w:val="single" w:sz="4" w:space="0" w:color="auto"/>
            </w:tcBorders>
            <w:shd w:val="clear" w:color="auto" w:fill="auto"/>
            <w:noWrap/>
            <w:vAlign w:val="center"/>
            <w:hideMark/>
          </w:tcPr>
          <w:p w14:paraId="3C2B717A"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City</w:t>
            </w:r>
          </w:p>
        </w:tc>
        <w:tc>
          <w:tcPr>
            <w:tcW w:w="1370" w:type="dxa"/>
            <w:tcBorders>
              <w:top w:val="single" w:sz="8" w:space="0" w:color="auto"/>
              <w:left w:val="nil"/>
              <w:bottom w:val="single" w:sz="4" w:space="0" w:color="auto"/>
              <w:right w:val="single" w:sz="4" w:space="0" w:color="auto"/>
            </w:tcBorders>
            <w:shd w:val="clear" w:color="auto" w:fill="auto"/>
            <w:vAlign w:val="center"/>
            <w:hideMark/>
          </w:tcPr>
          <w:p w14:paraId="69AD353A"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Flooding</w:t>
            </w:r>
          </w:p>
        </w:tc>
        <w:tc>
          <w:tcPr>
            <w:tcW w:w="1945" w:type="dxa"/>
            <w:tcBorders>
              <w:top w:val="single" w:sz="8" w:space="0" w:color="auto"/>
              <w:left w:val="nil"/>
              <w:bottom w:val="single" w:sz="4" w:space="0" w:color="auto"/>
              <w:right w:val="single" w:sz="8" w:space="0" w:color="auto"/>
            </w:tcBorders>
            <w:shd w:val="clear" w:color="auto" w:fill="auto"/>
            <w:vAlign w:val="center"/>
            <w:hideMark/>
          </w:tcPr>
          <w:p w14:paraId="34DFDF18"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Improve public safety during severe weather.</w:t>
            </w:r>
          </w:p>
        </w:tc>
      </w:tr>
      <w:tr w:rsidR="00F37952" w:rsidRPr="00F83331" w14:paraId="39E1F846" w14:textId="77777777" w:rsidTr="00934DED">
        <w:trPr>
          <w:trHeight w:val="2051"/>
          <w:jc w:val="center"/>
        </w:trPr>
        <w:tc>
          <w:tcPr>
            <w:tcW w:w="2163" w:type="dxa"/>
            <w:tcBorders>
              <w:top w:val="nil"/>
              <w:left w:val="single" w:sz="8" w:space="0" w:color="auto"/>
              <w:bottom w:val="single" w:sz="4" w:space="0" w:color="auto"/>
              <w:right w:val="single" w:sz="4" w:space="0" w:color="auto"/>
            </w:tcBorders>
            <w:vAlign w:val="center"/>
          </w:tcPr>
          <w:p w14:paraId="09578FD4"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 xml:space="preserve">Firefighting equipment and firefighter training </w:t>
            </w:r>
            <w:proofErr w:type="gramStart"/>
            <w:r w:rsidRPr="00934DED">
              <w:rPr>
                <w:rFonts w:ascii="Calibri" w:hAnsi="Calibri" w:cs="Times New Roman"/>
                <w:sz w:val="22"/>
                <w:szCs w:val="22"/>
              </w:rPr>
              <w:t>is</w:t>
            </w:r>
            <w:proofErr w:type="gramEnd"/>
            <w:r w:rsidRPr="00934DED">
              <w:rPr>
                <w:rFonts w:ascii="Calibri" w:hAnsi="Calibri" w:cs="Times New Roman"/>
                <w:sz w:val="22"/>
                <w:szCs w:val="22"/>
              </w:rPr>
              <w:t xml:space="preserve"> insufficient to adequately provide fire protection.</w:t>
            </w:r>
          </w:p>
        </w:tc>
        <w:tc>
          <w:tcPr>
            <w:tcW w:w="2423" w:type="dxa"/>
            <w:tcBorders>
              <w:top w:val="nil"/>
              <w:left w:val="single" w:sz="8" w:space="0" w:color="auto"/>
              <w:bottom w:val="single" w:sz="4" w:space="0" w:color="auto"/>
              <w:right w:val="single" w:sz="4" w:space="0" w:color="auto"/>
            </w:tcBorders>
            <w:shd w:val="clear" w:color="auto" w:fill="auto"/>
            <w:vAlign w:val="center"/>
            <w:hideMark/>
          </w:tcPr>
          <w:p w14:paraId="7F35730E"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Training of firefighters and Purchase of Firefighting Equipment (</w:t>
            </w:r>
            <w:proofErr w:type="spellStart"/>
            <w:r w:rsidRPr="00934DED">
              <w:rPr>
                <w:rFonts w:ascii="Calibri" w:hAnsi="Calibri" w:cs="Times New Roman"/>
                <w:sz w:val="22"/>
                <w:szCs w:val="22"/>
              </w:rPr>
              <w:t>ie</w:t>
            </w:r>
            <w:proofErr w:type="spellEnd"/>
            <w:r w:rsidRPr="00934DED">
              <w:rPr>
                <w:rFonts w:ascii="Calibri" w:hAnsi="Calibri" w:cs="Times New Roman"/>
                <w:sz w:val="22"/>
                <w:szCs w:val="22"/>
              </w:rPr>
              <w:t xml:space="preserve"> pump trucks and personnel gear)</w:t>
            </w:r>
          </w:p>
        </w:tc>
        <w:tc>
          <w:tcPr>
            <w:tcW w:w="1080" w:type="dxa"/>
            <w:tcBorders>
              <w:top w:val="nil"/>
              <w:left w:val="nil"/>
              <w:bottom w:val="single" w:sz="4" w:space="0" w:color="auto"/>
              <w:right w:val="single" w:sz="4" w:space="0" w:color="auto"/>
            </w:tcBorders>
            <w:shd w:val="clear" w:color="auto" w:fill="auto"/>
            <w:noWrap/>
            <w:vAlign w:val="center"/>
            <w:hideMark/>
          </w:tcPr>
          <w:p w14:paraId="408BE562"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center"/>
            <w:hideMark/>
          </w:tcPr>
          <w:p w14:paraId="51EBBFD6"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Short</w:t>
            </w:r>
          </w:p>
        </w:tc>
        <w:tc>
          <w:tcPr>
            <w:tcW w:w="1719" w:type="dxa"/>
            <w:tcBorders>
              <w:top w:val="nil"/>
              <w:left w:val="nil"/>
              <w:bottom w:val="single" w:sz="4" w:space="0" w:color="auto"/>
              <w:right w:val="single" w:sz="4" w:space="0" w:color="auto"/>
            </w:tcBorders>
            <w:shd w:val="clear" w:color="auto" w:fill="auto"/>
            <w:vAlign w:val="center"/>
            <w:hideMark/>
          </w:tcPr>
          <w:p w14:paraId="5C2B4969"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(Hayti) Fire Chief</w:t>
            </w:r>
          </w:p>
        </w:tc>
        <w:tc>
          <w:tcPr>
            <w:tcW w:w="1510" w:type="dxa"/>
            <w:tcBorders>
              <w:top w:val="nil"/>
              <w:left w:val="nil"/>
              <w:bottom w:val="single" w:sz="4" w:space="0" w:color="auto"/>
              <w:right w:val="single" w:sz="4" w:space="0" w:color="auto"/>
            </w:tcBorders>
            <w:shd w:val="clear" w:color="auto" w:fill="auto"/>
            <w:noWrap/>
            <w:vAlign w:val="center"/>
            <w:hideMark/>
          </w:tcPr>
          <w:p w14:paraId="03AC24BA"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Unknown</w:t>
            </w:r>
          </w:p>
        </w:tc>
        <w:tc>
          <w:tcPr>
            <w:tcW w:w="1746" w:type="dxa"/>
            <w:tcBorders>
              <w:top w:val="nil"/>
              <w:left w:val="nil"/>
              <w:bottom w:val="single" w:sz="4" w:space="0" w:color="auto"/>
              <w:right w:val="single" w:sz="4" w:space="0" w:color="auto"/>
            </w:tcBorders>
            <w:shd w:val="clear" w:color="auto" w:fill="auto"/>
            <w:noWrap/>
            <w:vAlign w:val="center"/>
            <w:hideMark/>
          </w:tcPr>
          <w:p w14:paraId="7E09B667"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HMGP/ Homeland Security</w:t>
            </w:r>
          </w:p>
        </w:tc>
        <w:tc>
          <w:tcPr>
            <w:tcW w:w="1370" w:type="dxa"/>
            <w:tcBorders>
              <w:top w:val="nil"/>
              <w:left w:val="nil"/>
              <w:bottom w:val="single" w:sz="4" w:space="0" w:color="auto"/>
              <w:right w:val="single" w:sz="4" w:space="0" w:color="auto"/>
            </w:tcBorders>
            <w:shd w:val="clear" w:color="auto" w:fill="auto"/>
            <w:vAlign w:val="center"/>
            <w:hideMark/>
          </w:tcPr>
          <w:p w14:paraId="55A78E8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Fire</w:t>
            </w:r>
          </w:p>
        </w:tc>
        <w:tc>
          <w:tcPr>
            <w:tcW w:w="1945" w:type="dxa"/>
            <w:tcBorders>
              <w:top w:val="nil"/>
              <w:left w:val="nil"/>
              <w:bottom w:val="single" w:sz="4" w:space="0" w:color="auto"/>
              <w:right w:val="single" w:sz="8" w:space="0" w:color="auto"/>
            </w:tcBorders>
            <w:shd w:val="clear" w:color="auto" w:fill="auto"/>
            <w:vAlign w:val="center"/>
            <w:hideMark/>
          </w:tcPr>
          <w:p w14:paraId="18135CF6"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 xml:space="preserve">Increase </w:t>
            </w:r>
            <w:proofErr w:type="spellStart"/>
            <w:r w:rsidRPr="00934DED">
              <w:rPr>
                <w:rFonts w:ascii="Calibri" w:hAnsi="Calibri" w:cs="Times New Roman"/>
                <w:sz w:val="22"/>
                <w:szCs w:val="22"/>
              </w:rPr>
              <w:t>fire fighting</w:t>
            </w:r>
            <w:proofErr w:type="spellEnd"/>
            <w:r w:rsidRPr="00934DED">
              <w:rPr>
                <w:rFonts w:ascii="Calibri" w:hAnsi="Calibri" w:cs="Times New Roman"/>
                <w:sz w:val="22"/>
                <w:szCs w:val="22"/>
              </w:rPr>
              <w:t xml:space="preserve"> capabilities.</w:t>
            </w:r>
          </w:p>
        </w:tc>
      </w:tr>
      <w:tr w:rsidR="00F37952" w:rsidRPr="00F83331" w14:paraId="24E66791" w14:textId="77777777" w:rsidTr="00934DED">
        <w:trPr>
          <w:trHeight w:val="1250"/>
          <w:jc w:val="center"/>
        </w:trPr>
        <w:tc>
          <w:tcPr>
            <w:tcW w:w="2163" w:type="dxa"/>
            <w:tcBorders>
              <w:top w:val="nil"/>
              <w:left w:val="single" w:sz="8" w:space="0" w:color="auto"/>
              <w:bottom w:val="single" w:sz="8" w:space="0" w:color="auto"/>
              <w:right w:val="single" w:sz="4" w:space="0" w:color="auto"/>
            </w:tcBorders>
            <w:vAlign w:val="center"/>
          </w:tcPr>
          <w:p w14:paraId="2CFE6408"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sz w:val="22"/>
                <w:szCs w:val="22"/>
              </w:rPr>
              <w:t>Overhead lines are vulnerable to freezing rain/sleet/ice</w:t>
            </w:r>
            <w:r w:rsidRPr="00934DED">
              <w:rPr>
                <w:rFonts w:ascii="Calibri" w:hAnsi="Calibri" w:cs="Times New Roman"/>
                <w:bCs/>
                <w:sz w:val="22"/>
                <w:szCs w:val="22"/>
              </w:rPr>
              <w:t xml:space="preserve"> melt.</w:t>
            </w:r>
          </w:p>
        </w:tc>
        <w:tc>
          <w:tcPr>
            <w:tcW w:w="2423" w:type="dxa"/>
            <w:tcBorders>
              <w:top w:val="nil"/>
              <w:left w:val="single" w:sz="8" w:space="0" w:color="auto"/>
              <w:bottom w:val="single" w:sz="8" w:space="0" w:color="auto"/>
              <w:right w:val="single" w:sz="4" w:space="0" w:color="auto"/>
            </w:tcBorders>
            <w:shd w:val="clear" w:color="auto" w:fill="auto"/>
            <w:vAlign w:val="center"/>
            <w:hideMark/>
          </w:tcPr>
          <w:p w14:paraId="36504F23"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Bury 3 Phase power lines in community</w:t>
            </w:r>
          </w:p>
        </w:tc>
        <w:tc>
          <w:tcPr>
            <w:tcW w:w="1080" w:type="dxa"/>
            <w:tcBorders>
              <w:top w:val="nil"/>
              <w:left w:val="nil"/>
              <w:bottom w:val="single" w:sz="8" w:space="0" w:color="auto"/>
              <w:right w:val="single" w:sz="4" w:space="0" w:color="auto"/>
            </w:tcBorders>
            <w:shd w:val="clear" w:color="auto" w:fill="auto"/>
            <w:noWrap/>
            <w:vAlign w:val="center"/>
            <w:hideMark/>
          </w:tcPr>
          <w:p w14:paraId="41F8CF73"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High</w:t>
            </w:r>
          </w:p>
        </w:tc>
        <w:tc>
          <w:tcPr>
            <w:tcW w:w="1341" w:type="dxa"/>
            <w:tcBorders>
              <w:top w:val="nil"/>
              <w:left w:val="nil"/>
              <w:bottom w:val="single" w:sz="8" w:space="0" w:color="auto"/>
              <w:right w:val="single" w:sz="4" w:space="0" w:color="auto"/>
            </w:tcBorders>
            <w:shd w:val="clear" w:color="auto" w:fill="auto"/>
            <w:noWrap/>
            <w:vAlign w:val="center"/>
            <w:hideMark/>
          </w:tcPr>
          <w:p w14:paraId="013B5189"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Short</w:t>
            </w:r>
          </w:p>
        </w:tc>
        <w:tc>
          <w:tcPr>
            <w:tcW w:w="1719" w:type="dxa"/>
            <w:tcBorders>
              <w:top w:val="nil"/>
              <w:left w:val="nil"/>
              <w:bottom w:val="single" w:sz="8" w:space="0" w:color="auto"/>
              <w:right w:val="single" w:sz="4" w:space="0" w:color="auto"/>
            </w:tcBorders>
            <w:shd w:val="clear" w:color="auto" w:fill="auto"/>
            <w:vAlign w:val="center"/>
            <w:hideMark/>
          </w:tcPr>
          <w:p w14:paraId="5BB3B7AE"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sz w:val="22"/>
                <w:szCs w:val="22"/>
              </w:rPr>
              <w:t>City Council/ Ottertail</w:t>
            </w:r>
          </w:p>
        </w:tc>
        <w:tc>
          <w:tcPr>
            <w:tcW w:w="1510" w:type="dxa"/>
            <w:tcBorders>
              <w:top w:val="nil"/>
              <w:left w:val="nil"/>
              <w:bottom w:val="single" w:sz="8" w:space="0" w:color="auto"/>
              <w:right w:val="single" w:sz="4" w:space="0" w:color="auto"/>
            </w:tcBorders>
            <w:shd w:val="clear" w:color="auto" w:fill="auto"/>
            <w:noWrap/>
            <w:vAlign w:val="center"/>
            <w:hideMark/>
          </w:tcPr>
          <w:p w14:paraId="189A6FEC"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$200,000</w:t>
            </w:r>
          </w:p>
        </w:tc>
        <w:tc>
          <w:tcPr>
            <w:tcW w:w="1746" w:type="dxa"/>
            <w:tcBorders>
              <w:top w:val="nil"/>
              <w:left w:val="nil"/>
              <w:bottom w:val="single" w:sz="8" w:space="0" w:color="auto"/>
              <w:right w:val="single" w:sz="4" w:space="0" w:color="auto"/>
            </w:tcBorders>
            <w:shd w:val="clear" w:color="auto" w:fill="auto"/>
            <w:noWrap/>
            <w:vAlign w:val="center"/>
            <w:hideMark/>
          </w:tcPr>
          <w:p w14:paraId="77C46A47"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HMGP/CDBG</w:t>
            </w:r>
          </w:p>
          <w:p w14:paraId="452E12D0"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RD/CITY</w:t>
            </w:r>
          </w:p>
        </w:tc>
        <w:tc>
          <w:tcPr>
            <w:tcW w:w="1370" w:type="dxa"/>
            <w:tcBorders>
              <w:top w:val="nil"/>
              <w:left w:val="nil"/>
              <w:bottom w:val="single" w:sz="8" w:space="0" w:color="auto"/>
              <w:right w:val="single" w:sz="4" w:space="0" w:color="auto"/>
            </w:tcBorders>
            <w:shd w:val="clear" w:color="auto" w:fill="auto"/>
            <w:vAlign w:val="center"/>
            <w:hideMark/>
          </w:tcPr>
          <w:p w14:paraId="13949A7E"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Severe Weather Hazards (summer and winter)</w:t>
            </w:r>
          </w:p>
        </w:tc>
        <w:tc>
          <w:tcPr>
            <w:tcW w:w="1945" w:type="dxa"/>
            <w:tcBorders>
              <w:top w:val="nil"/>
              <w:left w:val="nil"/>
              <w:bottom w:val="single" w:sz="8" w:space="0" w:color="auto"/>
              <w:right w:val="single" w:sz="8" w:space="0" w:color="auto"/>
            </w:tcBorders>
            <w:shd w:val="clear" w:color="auto" w:fill="auto"/>
            <w:vAlign w:val="center"/>
            <w:hideMark/>
          </w:tcPr>
          <w:p w14:paraId="46F7A0F3"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Reduce the extent to which utility interruptions affect areas during severe weather situations.</w:t>
            </w:r>
          </w:p>
        </w:tc>
      </w:tr>
      <w:tr w:rsidR="00F37952" w:rsidRPr="00F83331" w14:paraId="633CC75D" w14:textId="77777777" w:rsidTr="00934DED">
        <w:trPr>
          <w:trHeight w:val="3400"/>
          <w:jc w:val="center"/>
        </w:trPr>
        <w:tc>
          <w:tcPr>
            <w:tcW w:w="2163" w:type="dxa"/>
            <w:tcBorders>
              <w:top w:val="single" w:sz="8" w:space="0" w:color="auto"/>
              <w:left w:val="single" w:sz="8" w:space="0" w:color="auto"/>
              <w:bottom w:val="single" w:sz="8" w:space="0" w:color="auto"/>
              <w:right w:val="single" w:sz="8" w:space="0" w:color="auto"/>
            </w:tcBorders>
            <w:vAlign w:val="center"/>
          </w:tcPr>
          <w:p w14:paraId="361FDE9F"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Flow of water at the outlet of Lake marsh becomes obstructed during heavy rain or rapid snow melt, thereby causing flooding.</w:t>
            </w:r>
          </w:p>
        </w:tc>
        <w:tc>
          <w:tcPr>
            <w:tcW w:w="242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FAC5565" w14:textId="0C720901"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Purchase land and remove old Railroad bed and culverts</w:t>
            </w:r>
          </w:p>
        </w:tc>
        <w:tc>
          <w:tcPr>
            <w:tcW w:w="10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1550984"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High</w:t>
            </w:r>
          </w:p>
        </w:tc>
        <w:tc>
          <w:tcPr>
            <w:tcW w:w="134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65AD051"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Medium</w:t>
            </w:r>
          </w:p>
        </w:tc>
        <w:tc>
          <w:tcPr>
            <w:tcW w:w="171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4F67237" w14:textId="77777777" w:rsidR="00F37952" w:rsidRPr="00934DED" w:rsidRDefault="00F37952" w:rsidP="00F37952">
            <w:pPr>
              <w:rPr>
                <w:rFonts w:ascii="Calibri" w:hAnsi="Calibri" w:cs="Times New Roman"/>
                <w:sz w:val="22"/>
                <w:szCs w:val="22"/>
              </w:rPr>
            </w:pPr>
          </w:p>
          <w:p w14:paraId="5D888A0F" w14:textId="77777777" w:rsidR="00F37952" w:rsidRPr="00934DED" w:rsidRDefault="00F37952" w:rsidP="00F37952">
            <w:pPr>
              <w:rPr>
                <w:rFonts w:ascii="Calibri" w:hAnsi="Calibri" w:cs="Times New Roman"/>
                <w:sz w:val="22"/>
                <w:szCs w:val="22"/>
              </w:rPr>
            </w:pPr>
          </w:p>
          <w:p w14:paraId="5A2558BC" w14:textId="77777777" w:rsidR="00F37952" w:rsidRPr="00934DED" w:rsidRDefault="00F37952" w:rsidP="00F37952">
            <w:pPr>
              <w:rPr>
                <w:rFonts w:ascii="Calibri" w:hAnsi="Calibri" w:cs="Times New Roman"/>
                <w:sz w:val="22"/>
                <w:szCs w:val="22"/>
              </w:rPr>
            </w:pPr>
          </w:p>
          <w:p w14:paraId="65CA04BA"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sz w:val="22"/>
                <w:szCs w:val="22"/>
              </w:rPr>
              <w:t>City Council</w:t>
            </w:r>
          </w:p>
          <w:p w14:paraId="12244B02" w14:textId="77777777" w:rsidR="00F37952" w:rsidRPr="00934DED" w:rsidRDefault="00F37952" w:rsidP="00F37952">
            <w:pPr>
              <w:jc w:val="center"/>
              <w:rPr>
                <w:rFonts w:ascii="Calibri" w:hAnsi="Calibri" w:cs="Times New Roman"/>
                <w:sz w:val="22"/>
                <w:szCs w:val="22"/>
              </w:rPr>
            </w:pPr>
          </w:p>
          <w:p w14:paraId="155E53BC" w14:textId="77777777" w:rsidR="00F37952" w:rsidRPr="00934DED" w:rsidRDefault="00F37952" w:rsidP="00F37952">
            <w:pPr>
              <w:jc w:val="center"/>
              <w:rPr>
                <w:rFonts w:ascii="Calibri" w:hAnsi="Calibri" w:cs="Times New Roman"/>
                <w:sz w:val="22"/>
                <w:szCs w:val="22"/>
              </w:rPr>
            </w:pPr>
          </w:p>
          <w:p w14:paraId="5EBF1C20" w14:textId="77777777" w:rsidR="00F37952" w:rsidRPr="00934DED" w:rsidRDefault="00F37952" w:rsidP="00F37952">
            <w:pPr>
              <w:jc w:val="center"/>
              <w:rPr>
                <w:rFonts w:ascii="Calibri" w:hAnsi="Calibri" w:cs="Times New Roman"/>
                <w:sz w:val="22"/>
                <w:szCs w:val="22"/>
              </w:rPr>
            </w:pPr>
          </w:p>
        </w:tc>
        <w:tc>
          <w:tcPr>
            <w:tcW w:w="151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4A6E6BE"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$100,000</w:t>
            </w:r>
          </w:p>
        </w:tc>
        <w:tc>
          <w:tcPr>
            <w:tcW w:w="174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1EEEF2C"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HMGP/CDBG</w:t>
            </w:r>
          </w:p>
          <w:p w14:paraId="765A5741"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CITY</w:t>
            </w:r>
          </w:p>
        </w:tc>
        <w:tc>
          <w:tcPr>
            <w:tcW w:w="137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2D24497"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Flooding</w:t>
            </w:r>
          </w:p>
        </w:tc>
        <w:tc>
          <w:tcPr>
            <w:tcW w:w="194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79DFE97"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Protect Specific Areas of Hamlin County from floods.</w:t>
            </w:r>
          </w:p>
        </w:tc>
      </w:tr>
      <w:tr w:rsidR="00F37952" w:rsidRPr="00F83331" w14:paraId="0E7C4795" w14:textId="77777777" w:rsidTr="00934DED">
        <w:trPr>
          <w:trHeight w:val="1060"/>
          <w:jc w:val="center"/>
        </w:trPr>
        <w:tc>
          <w:tcPr>
            <w:tcW w:w="2163" w:type="dxa"/>
            <w:tcBorders>
              <w:top w:val="single" w:sz="8" w:space="0" w:color="auto"/>
              <w:left w:val="single" w:sz="8" w:space="0" w:color="auto"/>
              <w:bottom w:val="single" w:sz="8" w:space="0" w:color="auto"/>
              <w:right w:val="single" w:sz="4" w:space="0" w:color="auto"/>
            </w:tcBorders>
            <w:shd w:val="clear" w:color="auto" w:fill="E7E6E6" w:themeFill="background2"/>
            <w:vAlign w:val="center"/>
          </w:tcPr>
          <w:p w14:paraId="0BA4F0F2" w14:textId="1C498788" w:rsidR="00F37952" w:rsidRPr="00934DED" w:rsidRDefault="00D31719" w:rsidP="00F37952">
            <w:pPr>
              <w:jc w:val="center"/>
              <w:rPr>
                <w:rFonts w:ascii="Calibri" w:hAnsi="Calibri" w:cs="Times New Roman"/>
                <w:b/>
                <w:bCs/>
                <w:sz w:val="22"/>
                <w:szCs w:val="22"/>
              </w:rPr>
            </w:pPr>
            <w:r w:rsidRPr="00934DED">
              <w:rPr>
                <w:rFonts w:ascii="Calibri" w:hAnsi="Calibri" w:cs="Times New Roman"/>
                <w:b/>
                <w:bCs/>
                <w:sz w:val="22"/>
                <w:szCs w:val="22"/>
              </w:rPr>
              <w:lastRenderedPageBreak/>
              <w:t>TOWN OF HAYTI</w:t>
            </w:r>
          </w:p>
          <w:p w14:paraId="12BB3E58" w14:textId="51BC3194" w:rsidR="00F37952" w:rsidRPr="00934DED" w:rsidRDefault="00F37952" w:rsidP="00F37952">
            <w:pPr>
              <w:jc w:val="center"/>
              <w:rPr>
                <w:rFonts w:ascii="Calibri" w:hAnsi="Calibri" w:cs="Times New Roman"/>
                <w:sz w:val="22"/>
                <w:szCs w:val="22"/>
              </w:rPr>
            </w:pPr>
            <w:r w:rsidRPr="00934DED">
              <w:rPr>
                <w:rFonts w:ascii="Calibri" w:hAnsi="Calibri" w:cs="Times New Roman"/>
                <w:b/>
                <w:bCs/>
                <w:sz w:val="22"/>
                <w:szCs w:val="22"/>
              </w:rPr>
              <w:t>PROBLEM STATEMENTS</w:t>
            </w:r>
          </w:p>
        </w:tc>
        <w:tc>
          <w:tcPr>
            <w:tcW w:w="2423" w:type="dxa"/>
            <w:tcBorders>
              <w:top w:val="single" w:sz="8" w:space="0" w:color="auto"/>
              <w:left w:val="single" w:sz="8" w:space="0" w:color="auto"/>
              <w:bottom w:val="single" w:sz="8" w:space="0" w:color="auto"/>
              <w:right w:val="single" w:sz="4" w:space="0" w:color="auto"/>
            </w:tcBorders>
            <w:shd w:val="clear" w:color="auto" w:fill="E7E6E6" w:themeFill="background2"/>
            <w:vAlign w:val="center"/>
          </w:tcPr>
          <w:p w14:paraId="34536B18" w14:textId="1AEC4099" w:rsidR="00F37952" w:rsidRPr="00934DED" w:rsidRDefault="00D31719" w:rsidP="00F37952">
            <w:pPr>
              <w:jc w:val="center"/>
              <w:rPr>
                <w:rFonts w:ascii="Calibri" w:hAnsi="Calibri" w:cs="Times New Roman"/>
                <w:bCs/>
                <w:sz w:val="22"/>
                <w:szCs w:val="22"/>
              </w:rPr>
            </w:pPr>
            <w:r w:rsidRPr="00934DED">
              <w:rPr>
                <w:rFonts w:ascii="Calibri" w:hAnsi="Calibri" w:cs="Times New Roman"/>
                <w:b/>
                <w:bCs/>
                <w:sz w:val="22"/>
                <w:szCs w:val="22"/>
              </w:rPr>
              <w:t>TOWN OF HAYTI</w:t>
            </w:r>
            <w:r w:rsidR="00F37952" w:rsidRPr="00934DED">
              <w:rPr>
                <w:rFonts w:ascii="Calibri" w:hAnsi="Calibri" w:cs="Times New Roman"/>
                <w:b/>
                <w:bCs/>
                <w:sz w:val="22"/>
                <w:szCs w:val="22"/>
              </w:rPr>
              <w:t xml:space="preserve"> ACTIONS</w:t>
            </w:r>
          </w:p>
        </w:tc>
        <w:tc>
          <w:tcPr>
            <w:tcW w:w="1080" w:type="dxa"/>
            <w:tcBorders>
              <w:top w:val="single" w:sz="8" w:space="0" w:color="auto"/>
              <w:left w:val="nil"/>
              <w:bottom w:val="single" w:sz="8" w:space="0" w:color="auto"/>
              <w:right w:val="single" w:sz="4" w:space="0" w:color="auto"/>
            </w:tcBorders>
            <w:shd w:val="clear" w:color="auto" w:fill="E7E6E6" w:themeFill="background2"/>
            <w:noWrap/>
            <w:vAlign w:val="center"/>
          </w:tcPr>
          <w:p w14:paraId="7F40493D" w14:textId="58A88F85" w:rsidR="00F37952" w:rsidRPr="00934DED" w:rsidRDefault="00F37952" w:rsidP="00F37952">
            <w:pPr>
              <w:jc w:val="center"/>
              <w:rPr>
                <w:rFonts w:ascii="Calibri" w:hAnsi="Calibri" w:cs="Times New Roman"/>
                <w:bCs/>
                <w:sz w:val="22"/>
                <w:szCs w:val="22"/>
              </w:rPr>
            </w:pPr>
            <w:r w:rsidRPr="00934DED">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auto" w:fill="E7E6E6" w:themeFill="background2"/>
            <w:noWrap/>
            <w:vAlign w:val="center"/>
          </w:tcPr>
          <w:p w14:paraId="60469AF9" w14:textId="5596BC21" w:rsidR="00F37952" w:rsidRPr="00934DED" w:rsidRDefault="00F37952" w:rsidP="00F37952">
            <w:pPr>
              <w:jc w:val="center"/>
              <w:rPr>
                <w:rFonts w:ascii="Calibri" w:hAnsi="Calibri" w:cs="Times New Roman"/>
                <w:sz w:val="22"/>
                <w:szCs w:val="22"/>
              </w:rPr>
            </w:pPr>
            <w:r w:rsidRPr="00934DED">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auto" w:fill="E7E6E6" w:themeFill="background2"/>
            <w:vAlign w:val="center"/>
          </w:tcPr>
          <w:p w14:paraId="0FB43F5E" w14:textId="12BC1D86" w:rsidR="00F37952" w:rsidRPr="00934DED" w:rsidRDefault="00F37952" w:rsidP="00F37952">
            <w:pPr>
              <w:jc w:val="center"/>
              <w:rPr>
                <w:rFonts w:ascii="Calibri" w:hAnsi="Calibri" w:cs="Times New Roman"/>
                <w:sz w:val="22"/>
                <w:szCs w:val="22"/>
              </w:rPr>
            </w:pPr>
            <w:r w:rsidRPr="00934DED">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auto" w:fill="E7E6E6" w:themeFill="background2"/>
            <w:noWrap/>
            <w:vAlign w:val="center"/>
          </w:tcPr>
          <w:p w14:paraId="10EFA4C3" w14:textId="55C567DC" w:rsidR="00F37952" w:rsidRPr="00934DED" w:rsidRDefault="00F37952" w:rsidP="00F37952">
            <w:pPr>
              <w:jc w:val="center"/>
              <w:rPr>
                <w:rFonts w:ascii="Calibri" w:hAnsi="Calibri" w:cs="Times New Roman"/>
                <w:bCs/>
                <w:sz w:val="22"/>
                <w:szCs w:val="22"/>
              </w:rPr>
            </w:pPr>
            <w:r w:rsidRPr="00934DED">
              <w:rPr>
                <w:rFonts w:ascii="Calibri" w:hAnsi="Calibri" w:cs="Times New Roman"/>
                <w:b/>
                <w:bCs/>
                <w:sz w:val="22"/>
                <w:szCs w:val="22"/>
              </w:rPr>
              <w:t>COST</w:t>
            </w:r>
          </w:p>
        </w:tc>
        <w:tc>
          <w:tcPr>
            <w:tcW w:w="1746" w:type="dxa"/>
            <w:tcBorders>
              <w:top w:val="single" w:sz="8" w:space="0" w:color="auto"/>
              <w:left w:val="nil"/>
              <w:bottom w:val="single" w:sz="8" w:space="0" w:color="auto"/>
              <w:right w:val="single" w:sz="4" w:space="0" w:color="auto"/>
            </w:tcBorders>
            <w:shd w:val="clear" w:color="auto" w:fill="E7E6E6" w:themeFill="background2"/>
            <w:noWrap/>
            <w:vAlign w:val="center"/>
          </w:tcPr>
          <w:p w14:paraId="54907560" w14:textId="112E3605" w:rsidR="00F37952" w:rsidRPr="00934DED" w:rsidRDefault="00F37952" w:rsidP="00F37952">
            <w:pPr>
              <w:jc w:val="center"/>
              <w:rPr>
                <w:rFonts w:ascii="Calibri" w:hAnsi="Calibri" w:cs="Times New Roman"/>
                <w:bCs/>
                <w:sz w:val="22"/>
                <w:szCs w:val="22"/>
              </w:rPr>
            </w:pPr>
            <w:r w:rsidRPr="00934DED">
              <w:rPr>
                <w:rFonts w:ascii="Calibri" w:hAnsi="Calibri" w:cs="Times New Roman"/>
                <w:b/>
                <w:bCs/>
                <w:sz w:val="22"/>
                <w:szCs w:val="22"/>
              </w:rPr>
              <w:t>FUNDING SOURCE</w:t>
            </w:r>
          </w:p>
        </w:tc>
        <w:tc>
          <w:tcPr>
            <w:tcW w:w="1370" w:type="dxa"/>
            <w:tcBorders>
              <w:top w:val="single" w:sz="8" w:space="0" w:color="auto"/>
              <w:left w:val="nil"/>
              <w:bottom w:val="single" w:sz="8" w:space="0" w:color="auto"/>
              <w:right w:val="single" w:sz="4" w:space="0" w:color="auto"/>
            </w:tcBorders>
            <w:shd w:val="clear" w:color="auto" w:fill="E7E6E6" w:themeFill="background2"/>
            <w:vAlign w:val="center"/>
          </w:tcPr>
          <w:p w14:paraId="44F3C7FB" w14:textId="34DB2227" w:rsidR="00F37952" w:rsidRPr="00934DED" w:rsidRDefault="00F37952" w:rsidP="00F37952">
            <w:pPr>
              <w:jc w:val="center"/>
              <w:rPr>
                <w:rFonts w:ascii="Calibri" w:hAnsi="Calibri" w:cs="Times New Roman"/>
                <w:sz w:val="22"/>
                <w:szCs w:val="22"/>
              </w:rPr>
            </w:pPr>
            <w:r w:rsidRPr="00934DED">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auto" w:fill="E7E6E6" w:themeFill="background2"/>
            <w:vAlign w:val="center"/>
          </w:tcPr>
          <w:p w14:paraId="574BB56F" w14:textId="55B9FED2" w:rsidR="00F37952" w:rsidRPr="00934DED" w:rsidRDefault="00F37952" w:rsidP="00F37952">
            <w:pPr>
              <w:jc w:val="center"/>
              <w:rPr>
                <w:rFonts w:ascii="Calibri" w:hAnsi="Calibri" w:cs="Times New Roman"/>
                <w:sz w:val="22"/>
                <w:szCs w:val="22"/>
              </w:rPr>
            </w:pPr>
            <w:r w:rsidRPr="00934DED">
              <w:rPr>
                <w:rFonts w:ascii="Calibri" w:hAnsi="Calibri" w:cs="Times New Roman"/>
                <w:b/>
                <w:bCs/>
                <w:sz w:val="22"/>
                <w:szCs w:val="22"/>
              </w:rPr>
              <w:t>GOAL</w:t>
            </w:r>
          </w:p>
        </w:tc>
      </w:tr>
      <w:tr w:rsidR="00F37952" w:rsidRPr="00F83331" w14:paraId="51B08B03" w14:textId="77777777" w:rsidTr="00333BAD">
        <w:trPr>
          <w:trHeight w:val="615"/>
          <w:jc w:val="center"/>
        </w:trPr>
        <w:tc>
          <w:tcPr>
            <w:tcW w:w="2163" w:type="dxa"/>
            <w:tcBorders>
              <w:top w:val="single" w:sz="8" w:space="0" w:color="auto"/>
              <w:left w:val="single" w:sz="8" w:space="0" w:color="auto"/>
              <w:bottom w:val="single" w:sz="8" w:space="0" w:color="auto"/>
              <w:right w:val="single" w:sz="4" w:space="0" w:color="auto"/>
            </w:tcBorders>
            <w:shd w:val="clear" w:color="000000" w:fill="auto"/>
            <w:vAlign w:val="center"/>
          </w:tcPr>
          <w:p w14:paraId="2DB929D5"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sz w:val="22"/>
                <w:szCs w:val="22"/>
              </w:rPr>
              <w:t>During high water levels in Lake Marsh, water flows into sewer system overflowing sewer lagoons</w:t>
            </w:r>
          </w:p>
        </w:tc>
        <w:tc>
          <w:tcPr>
            <w:tcW w:w="2423" w:type="dxa"/>
            <w:tcBorders>
              <w:top w:val="single" w:sz="8" w:space="0" w:color="auto"/>
              <w:left w:val="single" w:sz="8" w:space="0" w:color="auto"/>
              <w:bottom w:val="single" w:sz="8" w:space="0" w:color="auto"/>
              <w:right w:val="single" w:sz="4" w:space="0" w:color="auto"/>
            </w:tcBorders>
            <w:shd w:val="clear" w:color="000000" w:fill="auto"/>
            <w:vAlign w:val="center"/>
            <w:hideMark/>
          </w:tcPr>
          <w:p w14:paraId="33868B33"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Reline problem sewer lines</w:t>
            </w:r>
          </w:p>
        </w:tc>
        <w:tc>
          <w:tcPr>
            <w:tcW w:w="1080" w:type="dxa"/>
            <w:tcBorders>
              <w:top w:val="single" w:sz="8" w:space="0" w:color="auto"/>
              <w:left w:val="nil"/>
              <w:bottom w:val="single" w:sz="8" w:space="0" w:color="auto"/>
              <w:right w:val="single" w:sz="4" w:space="0" w:color="auto"/>
            </w:tcBorders>
            <w:shd w:val="clear" w:color="000000" w:fill="auto"/>
            <w:noWrap/>
            <w:vAlign w:val="center"/>
            <w:hideMark/>
          </w:tcPr>
          <w:p w14:paraId="4B96ED8E"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High</w:t>
            </w:r>
          </w:p>
        </w:tc>
        <w:tc>
          <w:tcPr>
            <w:tcW w:w="1341" w:type="dxa"/>
            <w:tcBorders>
              <w:top w:val="single" w:sz="8" w:space="0" w:color="auto"/>
              <w:left w:val="nil"/>
              <w:bottom w:val="single" w:sz="8" w:space="0" w:color="auto"/>
              <w:right w:val="single" w:sz="4" w:space="0" w:color="auto"/>
            </w:tcBorders>
            <w:shd w:val="clear" w:color="000000" w:fill="auto"/>
            <w:noWrap/>
            <w:vAlign w:val="center"/>
            <w:hideMark/>
          </w:tcPr>
          <w:p w14:paraId="78244C1B"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sz w:val="22"/>
                <w:szCs w:val="22"/>
              </w:rPr>
              <w:t>Medium</w:t>
            </w:r>
          </w:p>
        </w:tc>
        <w:tc>
          <w:tcPr>
            <w:tcW w:w="1719" w:type="dxa"/>
            <w:tcBorders>
              <w:top w:val="single" w:sz="8" w:space="0" w:color="auto"/>
              <w:left w:val="nil"/>
              <w:bottom w:val="single" w:sz="8" w:space="0" w:color="auto"/>
              <w:right w:val="single" w:sz="4" w:space="0" w:color="auto"/>
            </w:tcBorders>
            <w:shd w:val="clear" w:color="000000" w:fill="auto"/>
            <w:vAlign w:val="center"/>
            <w:hideMark/>
          </w:tcPr>
          <w:p w14:paraId="23889AC0"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sz w:val="22"/>
                <w:szCs w:val="22"/>
              </w:rPr>
              <w:t>City Council</w:t>
            </w:r>
          </w:p>
        </w:tc>
        <w:tc>
          <w:tcPr>
            <w:tcW w:w="1510" w:type="dxa"/>
            <w:tcBorders>
              <w:top w:val="single" w:sz="8" w:space="0" w:color="auto"/>
              <w:left w:val="nil"/>
              <w:bottom w:val="single" w:sz="8" w:space="0" w:color="auto"/>
              <w:right w:val="single" w:sz="4" w:space="0" w:color="auto"/>
            </w:tcBorders>
            <w:shd w:val="clear" w:color="000000" w:fill="auto"/>
            <w:noWrap/>
            <w:vAlign w:val="center"/>
            <w:hideMark/>
          </w:tcPr>
          <w:p w14:paraId="4AA583CD"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$100,000</w:t>
            </w:r>
          </w:p>
        </w:tc>
        <w:tc>
          <w:tcPr>
            <w:tcW w:w="1746" w:type="dxa"/>
            <w:tcBorders>
              <w:top w:val="single" w:sz="8" w:space="0" w:color="auto"/>
              <w:left w:val="nil"/>
              <w:bottom w:val="single" w:sz="8" w:space="0" w:color="auto"/>
              <w:right w:val="single" w:sz="4" w:space="0" w:color="auto"/>
            </w:tcBorders>
            <w:shd w:val="clear" w:color="000000" w:fill="auto"/>
            <w:noWrap/>
            <w:vAlign w:val="center"/>
            <w:hideMark/>
          </w:tcPr>
          <w:p w14:paraId="4ABE3753"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HMGP/CDBG</w:t>
            </w:r>
          </w:p>
          <w:p w14:paraId="7E5D3B8C"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RD/CITY</w:t>
            </w:r>
          </w:p>
        </w:tc>
        <w:tc>
          <w:tcPr>
            <w:tcW w:w="1370" w:type="dxa"/>
            <w:tcBorders>
              <w:top w:val="single" w:sz="8" w:space="0" w:color="auto"/>
              <w:left w:val="nil"/>
              <w:bottom w:val="single" w:sz="8" w:space="0" w:color="auto"/>
              <w:right w:val="single" w:sz="4" w:space="0" w:color="auto"/>
            </w:tcBorders>
            <w:shd w:val="clear" w:color="000000" w:fill="auto"/>
            <w:vAlign w:val="center"/>
            <w:hideMark/>
          </w:tcPr>
          <w:p w14:paraId="59C2663D"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Flooding)</w:t>
            </w:r>
          </w:p>
        </w:tc>
        <w:tc>
          <w:tcPr>
            <w:tcW w:w="1945" w:type="dxa"/>
            <w:tcBorders>
              <w:top w:val="single" w:sz="8" w:space="0" w:color="auto"/>
              <w:left w:val="nil"/>
              <w:bottom w:val="single" w:sz="8" w:space="0" w:color="auto"/>
              <w:right w:val="single" w:sz="8" w:space="0" w:color="auto"/>
            </w:tcBorders>
            <w:shd w:val="clear" w:color="000000" w:fill="auto"/>
            <w:vAlign w:val="center"/>
            <w:hideMark/>
          </w:tcPr>
          <w:p w14:paraId="11D9201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Improve public safety during severe weather.</w:t>
            </w:r>
          </w:p>
        </w:tc>
      </w:tr>
      <w:tr w:rsidR="00F37952" w:rsidRPr="00F83331" w14:paraId="7F31D089" w14:textId="77777777" w:rsidTr="00333BAD">
        <w:trPr>
          <w:trHeight w:val="615"/>
          <w:jc w:val="center"/>
        </w:trPr>
        <w:tc>
          <w:tcPr>
            <w:tcW w:w="2163" w:type="dxa"/>
            <w:tcBorders>
              <w:top w:val="single" w:sz="8" w:space="0" w:color="auto"/>
              <w:left w:val="single" w:sz="8" w:space="0" w:color="auto"/>
              <w:bottom w:val="single" w:sz="8" w:space="0" w:color="auto"/>
              <w:right w:val="single" w:sz="4" w:space="0" w:color="auto"/>
            </w:tcBorders>
            <w:shd w:val="clear" w:color="000000" w:fill="D9D9D9"/>
            <w:vAlign w:val="center"/>
          </w:tcPr>
          <w:p w14:paraId="2EAEF5BE"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TOWN OF HAZEL</w:t>
            </w:r>
          </w:p>
          <w:p w14:paraId="18AE6DF2" w14:textId="09163C7D"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PROBLEM STATEMENTS</w:t>
            </w:r>
          </w:p>
        </w:tc>
        <w:tc>
          <w:tcPr>
            <w:tcW w:w="2423" w:type="dxa"/>
            <w:tcBorders>
              <w:top w:val="single" w:sz="8" w:space="0" w:color="auto"/>
              <w:left w:val="single" w:sz="8" w:space="0" w:color="auto"/>
              <w:bottom w:val="single" w:sz="8" w:space="0" w:color="auto"/>
              <w:right w:val="single" w:sz="4" w:space="0" w:color="auto"/>
            </w:tcBorders>
            <w:shd w:val="clear" w:color="000000" w:fill="D9D9D9"/>
            <w:vAlign w:val="center"/>
            <w:hideMark/>
          </w:tcPr>
          <w:p w14:paraId="76BC9196" w14:textId="71588081"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 xml:space="preserve">TOWN OF </w:t>
            </w:r>
            <w:r w:rsidRPr="00934DED">
              <w:rPr>
                <w:rFonts w:ascii="Calibri" w:hAnsi="Calibri" w:cs="Times New Roman"/>
                <w:b/>
                <w:bCs/>
                <w:sz w:val="22"/>
                <w:szCs w:val="22"/>
              </w:rPr>
              <w:br/>
              <w:t>HAZEL ACTIONS</w:t>
            </w:r>
          </w:p>
        </w:tc>
        <w:tc>
          <w:tcPr>
            <w:tcW w:w="1080" w:type="dxa"/>
            <w:tcBorders>
              <w:top w:val="single" w:sz="8" w:space="0" w:color="auto"/>
              <w:left w:val="nil"/>
              <w:bottom w:val="single" w:sz="8" w:space="0" w:color="auto"/>
              <w:right w:val="single" w:sz="4" w:space="0" w:color="auto"/>
            </w:tcBorders>
            <w:shd w:val="clear" w:color="000000" w:fill="D9D9D9"/>
            <w:noWrap/>
            <w:vAlign w:val="center"/>
            <w:hideMark/>
          </w:tcPr>
          <w:p w14:paraId="3B2A1BEE" w14:textId="15663600"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9D9D9"/>
            <w:noWrap/>
            <w:vAlign w:val="center"/>
            <w:hideMark/>
          </w:tcPr>
          <w:p w14:paraId="597E5DCA" w14:textId="5FAE7882"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9D9D9"/>
            <w:vAlign w:val="center"/>
            <w:hideMark/>
          </w:tcPr>
          <w:p w14:paraId="5FE0F08A" w14:textId="38C139B2"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9D9D9"/>
            <w:noWrap/>
            <w:vAlign w:val="center"/>
            <w:hideMark/>
          </w:tcPr>
          <w:p w14:paraId="5378B606" w14:textId="10704079"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COST</w:t>
            </w:r>
          </w:p>
        </w:tc>
        <w:tc>
          <w:tcPr>
            <w:tcW w:w="1746" w:type="dxa"/>
            <w:tcBorders>
              <w:top w:val="single" w:sz="8" w:space="0" w:color="auto"/>
              <w:left w:val="nil"/>
              <w:bottom w:val="single" w:sz="8" w:space="0" w:color="auto"/>
              <w:right w:val="single" w:sz="4" w:space="0" w:color="auto"/>
            </w:tcBorders>
            <w:shd w:val="clear" w:color="000000" w:fill="D9D9D9"/>
            <w:noWrap/>
            <w:vAlign w:val="center"/>
            <w:hideMark/>
          </w:tcPr>
          <w:p w14:paraId="58EBE07D" w14:textId="141129CE"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FUNDING SOURCE</w:t>
            </w:r>
          </w:p>
        </w:tc>
        <w:tc>
          <w:tcPr>
            <w:tcW w:w="1370" w:type="dxa"/>
            <w:tcBorders>
              <w:top w:val="single" w:sz="8" w:space="0" w:color="auto"/>
              <w:left w:val="nil"/>
              <w:bottom w:val="single" w:sz="8" w:space="0" w:color="auto"/>
              <w:right w:val="single" w:sz="4" w:space="0" w:color="auto"/>
            </w:tcBorders>
            <w:shd w:val="clear" w:color="000000" w:fill="D9D9D9"/>
            <w:vAlign w:val="center"/>
            <w:hideMark/>
          </w:tcPr>
          <w:p w14:paraId="6C101338" w14:textId="75F8027D"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9D9D9"/>
            <w:vAlign w:val="center"/>
            <w:hideMark/>
          </w:tcPr>
          <w:p w14:paraId="3FBE3631" w14:textId="627E5B55"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GOAL</w:t>
            </w:r>
          </w:p>
        </w:tc>
      </w:tr>
      <w:tr w:rsidR="00F37952" w:rsidRPr="00F83331" w14:paraId="57D7CB37" w14:textId="77777777" w:rsidTr="00333BAD">
        <w:trPr>
          <w:trHeight w:val="1500"/>
          <w:jc w:val="center"/>
        </w:trPr>
        <w:tc>
          <w:tcPr>
            <w:tcW w:w="2163" w:type="dxa"/>
            <w:tcBorders>
              <w:top w:val="nil"/>
              <w:left w:val="single" w:sz="8" w:space="0" w:color="auto"/>
              <w:bottom w:val="single" w:sz="4" w:space="0" w:color="auto"/>
              <w:right w:val="single" w:sz="4" w:space="0" w:color="auto"/>
            </w:tcBorders>
            <w:vAlign w:val="center"/>
          </w:tcPr>
          <w:p w14:paraId="351A16B3"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Policies need to comply with this and other plans.</w:t>
            </w:r>
          </w:p>
        </w:tc>
        <w:tc>
          <w:tcPr>
            <w:tcW w:w="2423" w:type="dxa"/>
            <w:tcBorders>
              <w:top w:val="nil"/>
              <w:left w:val="single" w:sz="8" w:space="0" w:color="auto"/>
              <w:bottom w:val="single" w:sz="4" w:space="0" w:color="auto"/>
              <w:right w:val="single" w:sz="4" w:space="0" w:color="auto"/>
            </w:tcBorders>
            <w:shd w:val="clear" w:color="auto" w:fill="auto"/>
            <w:vAlign w:val="center"/>
            <w:hideMark/>
          </w:tcPr>
          <w:p w14:paraId="44E59F7A"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Develop Comprehensive Land Use Plan and Zoning Regulations</w:t>
            </w:r>
          </w:p>
        </w:tc>
        <w:tc>
          <w:tcPr>
            <w:tcW w:w="1080" w:type="dxa"/>
            <w:tcBorders>
              <w:top w:val="nil"/>
              <w:left w:val="nil"/>
              <w:bottom w:val="single" w:sz="4" w:space="0" w:color="auto"/>
              <w:right w:val="single" w:sz="4" w:space="0" w:color="auto"/>
            </w:tcBorders>
            <w:shd w:val="clear" w:color="auto" w:fill="auto"/>
            <w:noWrap/>
            <w:vAlign w:val="center"/>
            <w:hideMark/>
          </w:tcPr>
          <w:p w14:paraId="3823EBFB"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Medium</w:t>
            </w:r>
          </w:p>
        </w:tc>
        <w:tc>
          <w:tcPr>
            <w:tcW w:w="1341" w:type="dxa"/>
            <w:tcBorders>
              <w:top w:val="nil"/>
              <w:left w:val="nil"/>
              <w:bottom w:val="single" w:sz="4" w:space="0" w:color="auto"/>
              <w:right w:val="single" w:sz="4" w:space="0" w:color="auto"/>
            </w:tcBorders>
            <w:shd w:val="clear" w:color="auto" w:fill="auto"/>
            <w:noWrap/>
            <w:vAlign w:val="center"/>
            <w:hideMark/>
          </w:tcPr>
          <w:p w14:paraId="5520BBCC"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center"/>
            <w:hideMark/>
          </w:tcPr>
          <w:p w14:paraId="63D1631D"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(Hazel)</w:t>
            </w:r>
          </w:p>
          <w:p w14:paraId="72D43FDA"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bCs/>
                <w:sz w:val="22"/>
                <w:szCs w:val="22"/>
              </w:rPr>
              <w:t>Town Board</w:t>
            </w:r>
          </w:p>
        </w:tc>
        <w:tc>
          <w:tcPr>
            <w:tcW w:w="1510" w:type="dxa"/>
            <w:tcBorders>
              <w:top w:val="nil"/>
              <w:left w:val="nil"/>
              <w:bottom w:val="single" w:sz="4" w:space="0" w:color="auto"/>
              <w:right w:val="single" w:sz="4" w:space="0" w:color="auto"/>
            </w:tcBorders>
            <w:shd w:val="clear" w:color="auto" w:fill="auto"/>
            <w:noWrap/>
            <w:vAlign w:val="center"/>
            <w:hideMark/>
          </w:tcPr>
          <w:p w14:paraId="53A272C0"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$5,000</w:t>
            </w:r>
          </w:p>
        </w:tc>
        <w:tc>
          <w:tcPr>
            <w:tcW w:w="1746" w:type="dxa"/>
            <w:tcBorders>
              <w:top w:val="nil"/>
              <w:left w:val="nil"/>
              <w:bottom w:val="single" w:sz="4" w:space="0" w:color="auto"/>
              <w:right w:val="single" w:sz="4" w:space="0" w:color="auto"/>
            </w:tcBorders>
            <w:shd w:val="clear" w:color="auto" w:fill="auto"/>
            <w:noWrap/>
            <w:vAlign w:val="center"/>
            <w:hideMark/>
          </w:tcPr>
          <w:p w14:paraId="1A19009A"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Town</w:t>
            </w:r>
          </w:p>
        </w:tc>
        <w:tc>
          <w:tcPr>
            <w:tcW w:w="1370" w:type="dxa"/>
            <w:tcBorders>
              <w:top w:val="nil"/>
              <w:left w:val="nil"/>
              <w:bottom w:val="single" w:sz="4" w:space="0" w:color="auto"/>
              <w:right w:val="single" w:sz="4" w:space="0" w:color="auto"/>
            </w:tcBorders>
            <w:shd w:val="clear" w:color="auto" w:fill="auto"/>
            <w:vAlign w:val="center"/>
            <w:hideMark/>
          </w:tcPr>
          <w:p w14:paraId="4C38C70C"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Flooding</w:t>
            </w:r>
          </w:p>
        </w:tc>
        <w:tc>
          <w:tcPr>
            <w:tcW w:w="1945" w:type="dxa"/>
            <w:tcBorders>
              <w:top w:val="single" w:sz="4" w:space="0" w:color="auto"/>
              <w:left w:val="nil"/>
              <w:bottom w:val="single" w:sz="4" w:space="0" w:color="auto"/>
              <w:right w:val="single" w:sz="8" w:space="0" w:color="auto"/>
            </w:tcBorders>
            <w:shd w:val="clear" w:color="auto" w:fill="auto"/>
            <w:vAlign w:val="center"/>
            <w:hideMark/>
          </w:tcPr>
          <w:p w14:paraId="3938EC8E"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Improve public safety during severe weather.</w:t>
            </w:r>
          </w:p>
        </w:tc>
      </w:tr>
      <w:tr w:rsidR="00F37952" w:rsidRPr="00F83331" w14:paraId="69A1714A" w14:textId="77777777" w:rsidTr="00333BAD">
        <w:trPr>
          <w:trHeight w:val="915"/>
          <w:jc w:val="center"/>
        </w:trPr>
        <w:tc>
          <w:tcPr>
            <w:tcW w:w="2163" w:type="dxa"/>
            <w:tcBorders>
              <w:top w:val="single" w:sz="8" w:space="0" w:color="auto"/>
              <w:left w:val="single" w:sz="8" w:space="0" w:color="auto"/>
              <w:bottom w:val="single" w:sz="4" w:space="0" w:color="auto"/>
              <w:right w:val="single" w:sz="4" w:space="0" w:color="auto"/>
            </w:tcBorders>
            <w:vAlign w:val="center"/>
          </w:tcPr>
          <w:p w14:paraId="0C9BEFB3"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The town has no functioning fire hydrants.</w:t>
            </w:r>
          </w:p>
        </w:tc>
        <w:tc>
          <w:tcPr>
            <w:tcW w:w="2423"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55475D06"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Install water tank for emergency purposes</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14:paraId="2DC89575"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14:paraId="031A8106"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Long</w:t>
            </w:r>
          </w:p>
        </w:tc>
        <w:tc>
          <w:tcPr>
            <w:tcW w:w="1719" w:type="dxa"/>
            <w:tcBorders>
              <w:top w:val="single" w:sz="8" w:space="0" w:color="auto"/>
              <w:left w:val="nil"/>
              <w:bottom w:val="single" w:sz="4" w:space="0" w:color="auto"/>
              <w:right w:val="single" w:sz="4" w:space="0" w:color="auto"/>
            </w:tcBorders>
            <w:shd w:val="clear" w:color="auto" w:fill="auto"/>
            <w:vAlign w:val="center"/>
            <w:hideMark/>
          </w:tcPr>
          <w:p w14:paraId="2AD47CA7"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(Hazel)</w:t>
            </w:r>
          </w:p>
          <w:p w14:paraId="34BED25C"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Town Board</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14:paraId="1798ED0A"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$25,000</w:t>
            </w:r>
          </w:p>
        </w:tc>
        <w:tc>
          <w:tcPr>
            <w:tcW w:w="1746" w:type="dxa"/>
            <w:tcBorders>
              <w:top w:val="single" w:sz="8" w:space="0" w:color="auto"/>
              <w:left w:val="nil"/>
              <w:bottom w:val="single" w:sz="4" w:space="0" w:color="auto"/>
              <w:right w:val="single" w:sz="4" w:space="0" w:color="auto"/>
            </w:tcBorders>
            <w:shd w:val="clear" w:color="auto" w:fill="auto"/>
            <w:noWrap/>
            <w:vAlign w:val="center"/>
            <w:hideMark/>
          </w:tcPr>
          <w:p w14:paraId="60CA5566"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HMGP</w:t>
            </w:r>
          </w:p>
        </w:tc>
        <w:tc>
          <w:tcPr>
            <w:tcW w:w="1370" w:type="dxa"/>
            <w:tcBorders>
              <w:top w:val="single" w:sz="8" w:space="0" w:color="auto"/>
              <w:left w:val="nil"/>
              <w:bottom w:val="single" w:sz="4" w:space="0" w:color="auto"/>
              <w:right w:val="single" w:sz="4" w:space="0" w:color="auto"/>
            </w:tcBorders>
            <w:shd w:val="clear" w:color="auto" w:fill="auto"/>
            <w:vAlign w:val="center"/>
            <w:hideMark/>
          </w:tcPr>
          <w:p w14:paraId="4D3B0FCF"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Fire</w:t>
            </w:r>
          </w:p>
        </w:tc>
        <w:tc>
          <w:tcPr>
            <w:tcW w:w="1945" w:type="dxa"/>
            <w:tcBorders>
              <w:top w:val="single" w:sz="8" w:space="0" w:color="auto"/>
              <w:left w:val="nil"/>
              <w:bottom w:val="single" w:sz="4" w:space="0" w:color="auto"/>
              <w:right w:val="single" w:sz="8" w:space="0" w:color="auto"/>
            </w:tcBorders>
            <w:shd w:val="clear" w:color="auto" w:fill="auto"/>
            <w:vAlign w:val="center"/>
            <w:hideMark/>
          </w:tcPr>
          <w:p w14:paraId="6DDA454C"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 xml:space="preserve">Increase </w:t>
            </w:r>
            <w:proofErr w:type="spellStart"/>
            <w:r w:rsidRPr="003734C3">
              <w:rPr>
                <w:rFonts w:ascii="Calibri" w:hAnsi="Calibri" w:cs="Times New Roman"/>
                <w:sz w:val="22"/>
                <w:szCs w:val="22"/>
              </w:rPr>
              <w:t>fire fighting</w:t>
            </w:r>
            <w:proofErr w:type="spellEnd"/>
            <w:r w:rsidRPr="003734C3">
              <w:rPr>
                <w:rFonts w:ascii="Calibri" w:hAnsi="Calibri" w:cs="Times New Roman"/>
                <w:sz w:val="22"/>
                <w:szCs w:val="22"/>
              </w:rPr>
              <w:t xml:space="preserve"> capabilities.</w:t>
            </w:r>
          </w:p>
        </w:tc>
      </w:tr>
      <w:tr w:rsidR="00F37952" w:rsidRPr="00F83331" w14:paraId="2A343F9B" w14:textId="77777777" w:rsidTr="00333BAD">
        <w:trPr>
          <w:trHeight w:val="915"/>
          <w:jc w:val="center"/>
        </w:trPr>
        <w:tc>
          <w:tcPr>
            <w:tcW w:w="2163" w:type="dxa"/>
            <w:tcBorders>
              <w:top w:val="single" w:sz="8" w:space="0" w:color="auto"/>
              <w:left w:val="single" w:sz="8" w:space="0" w:color="auto"/>
              <w:bottom w:val="single" w:sz="4" w:space="0" w:color="auto"/>
              <w:right w:val="single" w:sz="4" w:space="0" w:color="auto"/>
            </w:tcBorders>
            <w:vAlign w:val="center"/>
          </w:tcPr>
          <w:p w14:paraId="7184074F"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 xml:space="preserve">Firefighting equipment and firefighter training </w:t>
            </w:r>
            <w:proofErr w:type="gramStart"/>
            <w:r w:rsidRPr="003734C3">
              <w:rPr>
                <w:rFonts w:ascii="Calibri" w:hAnsi="Calibri" w:cs="Times New Roman"/>
                <w:sz w:val="22"/>
                <w:szCs w:val="22"/>
              </w:rPr>
              <w:t>is</w:t>
            </w:r>
            <w:proofErr w:type="gramEnd"/>
            <w:r w:rsidRPr="003734C3">
              <w:rPr>
                <w:rFonts w:ascii="Calibri" w:hAnsi="Calibri" w:cs="Times New Roman"/>
                <w:sz w:val="22"/>
                <w:szCs w:val="22"/>
              </w:rPr>
              <w:t xml:space="preserve"> insufficient to adequately provide fire protection.</w:t>
            </w:r>
          </w:p>
        </w:tc>
        <w:tc>
          <w:tcPr>
            <w:tcW w:w="2423"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71196353"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Training of firefighters and Purchase of Firefighting Equipment (</w:t>
            </w:r>
            <w:proofErr w:type="spellStart"/>
            <w:r w:rsidRPr="003734C3">
              <w:rPr>
                <w:rFonts w:ascii="Calibri" w:hAnsi="Calibri" w:cs="Times New Roman"/>
                <w:sz w:val="22"/>
                <w:szCs w:val="22"/>
              </w:rPr>
              <w:t>ie</w:t>
            </w:r>
            <w:proofErr w:type="spellEnd"/>
            <w:r w:rsidRPr="003734C3">
              <w:rPr>
                <w:rFonts w:ascii="Calibri" w:hAnsi="Calibri" w:cs="Times New Roman"/>
                <w:sz w:val="22"/>
                <w:szCs w:val="22"/>
              </w:rPr>
              <w:t xml:space="preserve"> pump trucks and personnel gear)</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14:paraId="76044A48"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High</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14:paraId="1DA291FC"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High</w:t>
            </w:r>
          </w:p>
        </w:tc>
        <w:tc>
          <w:tcPr>
            <w:tcW w:w="1719" w:type="dxa"/>
            <w:tcBorders>
              <w:top w:val="single" w:sz="8" w:space="0" w:color="auto"/>
              <w:left w:val="nil"/>
              <w:bottom w:val="single" w:sz="4" w:space="0" w:color="auto"/>
              <w:right w:val="single" w:sz="4" w:space="0" w:color="auto"/>
            </w:tcBorders>
            <w:shd w:val="clear" w:color="auto" w:fill="auto"/>
            <w:vAlign w:val="center"/>
            <w:hideMark/>
          </w:tcPr>
          <w:p w14:paraId="00C744B2"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Hazel</w:t>
            </w:r>
          </w:p>
          <w:p w14:paraId="77A31376"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Fire Chief</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14:paraId="462E9BEA"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Unknown</w:t>
            </w:r>
          </w:p>
        </w:tc>
        <w:tc>
          <w:tcPr>
            <w:tcW w:w="1746" w:type="dxa"/>
            <w:tcBorders>
              <w:top w:val="single" w:sz="8" w:space="0" w:color="auto"/>
              <w:left w:val="nil"/>
              <w:bottom w:val="single" w:sz="4" w:space="0" w:color="auto"/>
              <w:right w:val="single" w:sz="4" w:space="0" w:color="auto"/>
            </w:tcBorders>
            <w:shd w:val="clear" w:color="auto" w:fill="auto"/>
            <w:noWrap/>
            <w:vAlign w:val="center"/>
            <w:hideMark/>
          </w:tcPr>
          <w:p w14:paraId="052043BE"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HMGP/ Homeland Security/Bank/ Town</w:t>
            </w:r>
          </w:p>
        </w:tc>
        <w:tc>
          <w:tcPr>
            <w:tcW w:w="1370" w:type="dxa"/>
            <w:tcBorders>
              <w:top w:val="single" w:sz="8" w:space="0" w:color="auto"/>
              <w:left w:val="nil"/>
              <w:bottom w:val="single" w:sz="4" w:space="0" w:color="auto"/>
              <w:right w:val="single" w:sz="4" w:space="0" w:color="auto"/>
            </w:tcBorders>
            <w:shd w:val="clear" w:color="auto" w:fill="auto"/>
            <w:vAlign w:val="center"/>
            <w:hideMark/>
          </w:tcPr>
          <w:p w14:paraId="41D37A6F"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Fire</w:t>
            </w:r>
          </w:p>
        </w:tc>
        <w:tc>
          <w:tcPr>
            <w:tcW w:w="1945" w:type="dxa"/>
            <w:tcBorders>
              <w:top w:val="single" w:sz="8" w:space="0" w:color="auto"/>
              <w:left w:val="nil"/>
              <w:bottom w:val="single" w:sz="4" w:space="0" w:color="auto"/>
              <w:right w:val="single" w:sz="8" w:space="0" w:color="auto"/>
            </w:tcBorders>
            <w:shd w:val="clear" w:color="auto" w:fill="auto"/>
            <w:vAlign w:val="center"/>
            <w:hideMark/>
          </w:tcPr>
          <w:p w14:paraId="690CC6D1"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 xml:space="preserve">Increase </w:t>
            </w:r>
            <w:proofErr w:type="spellStart"/>
            <w:r w:rsidRPr="003734C3">
              <w:rPr>
                <w:rFonts w:ascii="Calibri" w:hAnsi="Calibri" w:cs="Times New Roman"/>
                <w:sz w:val="22"/>
                <w:szCs w:val="22"/>
              </w:rPr>
              <w:t>fire fighting</w:t>
            </w:r>
            <w:proofErr w:type="spellEnd"/>
            <w:r w:rsidRPr="003734C3">
              <w:rPr>
                <w:rFonts w:ascii="Calibri" w:hAnsi="Calibri" w:cs="Times New Roman"/>
                <w:sz w:val="22"/>
                <w:szCs w:val="22"/>
              </w:rPr>
              <w:t xml:space="preserve"> capabilities.</w:t>
            </w:r>
          </w:p>
        </w:tc>
      </w:tr>
      <w:tr w:rsidR="00F37952" w:rsidRPr="00F83331" w14:paraId="1D440E88" w14:textId="77777777" w:rsidTr="00333BAD">
        <w:trPr>
          <w:trHeight w:val="915"/>
          <w:jc w:val="center"/>
        </w:trPr>
        <w:tc>
          <w:tcPr>
            <w:tcW w:w="2163" w:type="dxa"/>
            <w:tcBorders>
              <w:top w:val="single" w:sz="8" w:space="0" w:color="auto"/>
              <w:left w:val="single" w:sz="8" w:space="0" w:color="auto"/>
              <w:bottom w:val="single" w:sz="4" w:space="0" w:color="auto"/>
              <w:right w:val="single" w:sz="4" w:space="0" w:color="auto"/>
            </w:tcBorders>
            <w:vAlign w:val="center"/>
          </w:tcPr>
          <w:p w14:paraId="3178E491"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The town’s sanitary sewer lift station is inadequate and vulnerable to electrical failure.</w:t>
            </w:r>
          </w:p>
        </w:tc>
        <w:tc>
          <w:tcPr>
            <w:tcW w:w="2423"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05E55E8E"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Update lift station and purchase generator for lift station.</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14:paraId="4B6912D3"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High</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14:paraId="19040D0F"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Medium</w:t>
            </w:r>
          </w:p>
        </w:tc>
        <w:tc>
          <w:tcPr>
            <w:tcW w:w="1719" w:type="dxa"/>
            <w:tcBorders>
              <w:top w:val="single" w:sz="8" w:space="0" w:color="auto"/>
              <w:left w:val="nil"/>
              <w:bottom w:val="single" w:sz="4" w:space="0" w:color="auto"/>
              <w:right w:val="single" w:sz="4" w:space="0" w:color="auto"/>
            </w:tcBorders>
            <w:shd w:val="clear" w:color="auto" w:fill="auto"/>
            <w:vAlign w:val="center"/>
            <w:hideMark/>
          </w:tcPr>
          <w:p w14:paraId="4B75BB36"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(Hazel)</w:t>
            </w:r>
          </w:p>
          <w:p w14:paraId="7E9BDA62"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bCs/>
                <w:sz w:val="22"/>
                <w:szCs w:val="22"/>
              </w:rPr>
              <w:t>Town Board</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14:paraId="3C15E4A7"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$40,000</w:t>
            </w:r>
          </w:p>
        </w:tc>
        <w:tc>
          <w:tcPr>
            <w:tcW w:w="1746" w:type="dxa"/>
            <w:tcBorders>
              <w:top w:val="single" w:sz="8" w:space="0" w:color="auto"/>
              <w:left w:val="nil"/>
              <w:bottom w:val="single" w:sz="4" w:space="0" w:color="auto"/>
              <w:right w:val="single" w:sz="4" w:space="0" w:color="auto"/>
            </w:tcBorders>
            <w:shd w:val="clear" w:color="auto" w:fill="auto"/>
            <w:noWrap/>
            <w:vAlign w:val="center"/>
            <w:hideMark/>
          </w:tcPr>
          <w:p w14:paraId="2EF1A8AB"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DENR/HMGP/</w:t>
            </w:r>
          </w:p>
          <w:p w14:paraId="07E08556"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REED/TOWN</w:t>
            </w:r>
          </w:p>
        </w:tc>
        <w:tc>
          <w:tcPr>
            <w:tcW w:w="1370" w:type="dxa"/>
            <w:tcBorders>
              <w:top w:val="single" w:sz="8" w:space="0" w:color="auto"/>
              <w:left w:val="nil"/>
              <w:bottom w:val="single" w:sz="4" w:space="0" w:color="auto"/>
              <w:right w:val="single" w:sz="4" w:space="0" w:color="auto"/>
            </w:tcBorders>
            <w:shd w:val="clear" w:color="auto" w:fill="auto"/>
            <w:vAlign w:val="center"/>
            <w:hideMark/>
          </w:tcPr>
          <w:p w14:paraId="4B67E638"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Severe Weather Hazards (summer and winter)</w:t>
            </w:r>
          </w:p>
        </w:tc>
        <w:tc>
          <w:tcPr>
            <w:tcW w:w="1945" w:type="dxa"/>
            <w:tcBorders>
              <w:top w:val="single" w:sz="8" w:space="0" w:color="auto"/>
              <w:left w:val="nil"/>
              <w:bottom w:val="single" w:sz="4" w:space="0" w:color="auto"/>
              <w:right w:val="single" w:sz="8" w:space="0" w:color="auto"/>
            </w:tcBorders>
            <w:shd w:val="clear" w:color="auto" w:fill="auto"/>
            <w:vAlign w:val="center"/>
            <w:hideMark/>
          </w:tcPr>
          <w:p w14:paraId="6BF7D21A"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Improve public safety during severe weather.</w:t>
            </w:r>
          </w:p>
        </w:tc>
      </w:tr>
      <w:tr w:rsidR="00F37952" w:rsidRPr="00F83331" w14:paraId="1963F2C4" w14:textId="77777777" w:rsidTr="00F37952">
        <w:trPr>
          <w:trHeight w:val="915"/>
          <w:jc w:val="center"/>
        </w:trPr>
        <w:tc>
          <w:tcPr>
            <w:tcW w:w="2163" w:type="dxa"/>
            <w:tcBorders>
              <w:top w:val="single" w:sz="8" w:space="0" w:color="auto"/>
              <w:left w:val="single" w:sz="8" w:space="0" w:color="auto"/>
              <w:bottom w:val="single" w:sz="4" w:space="0" w:color="auto"/>
              <w:right w:val="single" w:sz="4" w:space="0" w:color="auto"/>
            </w:tcBorders>
            <w:shd w:val="clear" w:color="auto" w:fill="E7E6E6" w:themeFill="background2"/>
            <w:vAlign w:val="center"/>
          </w:tcPr>
          <w:p w14:paraId="685055B4"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lastRenderedPageBreak/>
              <w:t>TOWN OF HAZEL</w:t>
            </w:r>
          </w:p>
          <w:p w14:paraId="3B3AECBA" w14:textId="6CF4CB3B"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PROBLEM STATEMENTS</w:t>
            </w:r>
          </w:p>
        </w:tc>
        <w:tc>
          <w:tcPr>
            <w:tcW w:w="2423" w:type="dxa"/>
            <w:tcBorders>
              <w:top w:val="single" w:sz="8" w:space="0" w:color="auto"/>
              <w:left w:val="single" w:sz="8" w:space="0" w:color="auto"/>
              <w:bottom w:val="single" w:sz="4" w:space="0" w:color="auto"/>
              <w:right w:val="single" w:sz="4" w:space="0" w:color="auto"/>
            </w:tcBorders>
            <w:shd w:val="clear" w:color="auto" w:fill="E7E6E6" w:themeFill="background2"/>
            <w:vAlign w:val="center"/>
          </w:tcPr>
          <w:p w14:paraId="5E986D8A" w14:textId="06258568"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 xml:space="preserve">TOWN OF </w:t>
            </w:r>
            <w:r w:rsidRPr="003734C3">
              <w:rPr>
                <w:rFonts w:ascii="Calibri" w:hAnsi="Calibri" w:cs="Times New Roman"/>
                <w:b/>
                <w:bCs/>
                <w:sz w:val="22"/>
                <w:szCs w:val="22"/>
              </w:rPr>
              <w:br/>
              <w:t>HAZEL ACTIONS</w:t>
            </w:r>
          </w:p>
        </w:tc>
        <w:tc>
          <w:tcPr>
            <w:tcW w:w="1080" w:type="dxa"/>
            <w:tcBorders>
              <w:top w:val="single" w:sz="8" w:space="0" w:color="auto"/>
              <w:left w:val="nil"/>
              <w:bottom w:val="single" w:sz="4" w:space="0" w:color="auto"/>
              <w:right w:val="single" w:sz="4" w:space="0" w:color="auto"/>
            </w:tcBorders>
            <w:shd w:val="clear" w:color="auto" w:fill="E7E6E6" w:themeFill="background2"/>
            <w:noWrap/>
            <w:vAlign w:val="center"/>
          </w:tcPr>
          <w:p w14:paraId="18AF3C66" w14:textId="687B9AB4"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RATING</w:t>
            </w:r>
          </w:p>
        </w:tc>
        <w:tc>
          <w:tcPr>
            <w:tcW w:w="1341" w:type="dxa"/>
            <w:tcBorders>
              <w:top w:val="single" w:sz="8" w:space="0" w:color="auto"/>
              <w:left w:val="nil"/>
              <w:bottom w:val="single" w:sz="4" w:space="0" w:color="auto"/>
              <w:right w:val="single" w:sz="4" w:space="0" w:color="auto"/>
            </w:tcBorders>
            <w:shd w:val="clear" w:color="auto" w:fill="E7E6E6" w:themeFill="background2"/>
            <w:noWrap/>
            <w:vAlign w:val="center"/>
          </w:tcPr>
          <w:p w14:paraId="15ACD2CC" w14:textId="68EAE6DF"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TIMEFRAME</w:t>
            </w:r>
          </w:p>
        </w:tc>
        <w:tc>
          <w:tcPr>
            <w:tcW w:w="1719" w:type="dxa"/>
            <w:tcBorders>
              <w:top w:val="single" w:sz="8" w:space="0" w:color="auto"/>
              <w:left w:val="nil"/>
              <w:bottom w:val="single" w:sz="4" w:space="0" w:color="auto"/>
              <w:right w:val="single" w:sz="4" w:space="0" w:color="auto"/>
            </w:tcBorders>
            <w:shd w:val="clear" w:color="auto" w:fill="E7E6E6" w:themeFill="background2"/>
            <w:vAlign w:val="center"/>
          </w:tcPr>
          <w:p w14:paraId="221FA95D" w14:textId="16A7E00A" w:rsidR="00F37952" w:rsidRPr="003734C3" w:rsidRDefault="00F37952" w:rsidP="00F37952">
            <w:pPr>
              <w:jc w:val="center"/>
              <w:rPr>
                <w:rFonts w:ascii="Calibri" w:hAnsi="Calibri" w:cs="Times New Roman"/>
                <w:bCs/>
                <w:sz w:val="22"/>
                <w:szCs w:val="22"/>
              </w:rPr>
            </w:pPr>
            <w:r w:rsidRPr="003734C3">
              <w:rPr>
                <w:rFonts w:ascii="Calibri" w:hAnsi="Calibri" w:cs="Times New Roman"/>
                <w:b/>
                <w:bCs/>
                <w:sz w:val="22"/>
                <w:szCs w:val="22"/>
              </w:rPr>
              <w:t>CONTACT</w:t>
            </w:r>
          </w:p>
        </w:tc>
        <w:tc>
          <w:tcPr>
            <w:tcW w:w="1510" w:type="dxa"/>
            <w:tcBorders>
              <w:top w:val="single" w:sz="8" w:space="0" w:color="auto"/>
              <w:left w:val="nil"/>
              <w:bottom w:val="single" w:sz="4" w:space="0" w:color="auto"/>
              <w:right w:val="single" w:sz="4" w:space="0" w:color="auto"/>
            </w:tcBorders>
            <w:shd w:val="clear" w:color="auto" w:fill="E7E6E6" w:themeFill="background2"/>
            <w:noWrap/>
            <w:vAlign w:val="center"/>
          </w:tcPr>
          <w:p w14:paraId="33B112AD" w14:textId="414AB01B"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COST</w:t>
            </w:r>
          </w:p>
        </w:tc>
        <w:tc>
          <w:tcPr>
            <w:tcW w:w="1746" w:type="dxa"/>
            <w:tcBorders>
              <w:top w:val="single" w:sz="8" w:space="0" w:color="auto"/>
              <w:left w:val="nil"/>
              <w:bottom w:val="single" w:sz="4" w:space="0" w:color="auto"/>
              <w:right w:val="single" w:sz="4" w:space="0" w:color="auto"/>
            </w:tcBorders>
            <w:shd w:val="clear" w:color="auto" w:fill="E7E6E6" w:themeFill="background2"/>
            <w:noWrap/>
            <w:vAlign w:val="center"/>
          </w:tcPr>
          <w:p w14:paraId="2B265209" w14:textId="6952D8CB"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FUNDING SOURCE</w:t>
            </w:r>
          </w:p>
        </w:tc>
        <w:tc>
          <w:tcPr>
            <w:tcW w:w="1370" w:type="dxa"/>
            <w:tcBorders>
              <w:top w:val="single" w:sz="8" w:space="0" w:color="auto"/>
              <w:left w:val="nil"/>
              <w:bottom w:val="single" w:sz="4" w:space="0" w:color="auto"/>
              <w:right w:val="single" w:sz="4" w:space="0" w:color="auto"/>
            </w:tcBorders>
            <w:shd w:val="clear" w:color="auto" w:fill="E7E6E6" w:themeFill="background2"/>
            <w:vAlign w:val="center"/>
          </w:tcPr>
          <w:p w14:paraId="7825FF47" w14:textId="2A53CD8C"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HAZARD</w:t>
            </w:r>
          </w:p>
        </w:tc>
        <w:tc>
          <w:tcPr>
            <w:tcW w:w="1945" w:type="dxa"/>
            <w:tcBorders>
              <w:top w:val="single" w:sz="8" w:space="0" w:color="auto"/>
              <w:left w:val="nil"/>
              <w:bottom w:val="single" w:sz="4" w:space="0" w:color="auto"/>
              <w:right w:val="single" w:sz="8" w:space="0" w:color="auto"/>
            </w:tcBorders>
            <w:shd w:val="clear" w:color="auto" w:fill="E7E6E6" w:themeFill="background2"/>
            <w:vAlign w:val="center"/>
          </w:tcPr>
          <w:p w14:paraId="64BF4917" w14:textId="6C01399E"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GOAL</w:t>
            </w:r>
          </w:p>
        </w:tc>
      </w:tr>
      <w:tr w:rsidR="00F37952" w:rsidRPr="00F83331" w14:paraId="61921C49" w14:textId="77777777" w:rsidTr="00333BAD">
        <w:trPr>
          <w:trHeight w:val="915"/>
          <w:jc w:val="center"/>
        </w:trPr>
        <w:tc>
          <w:tcPr>
            <w:tcW w:w="2163" w:type="dxa"/>
            <w:tcBorders>
              <w:top w:val="single" w:sz="8" w:space="0" w:color="auto"/>
              <w:left w:val="single" w:sz="8" w:space="0" w:color="auto"/>
              <w:bottom w:val="single" w:sz="4" w:space="0" w:color="auto"/>
              <w:right w:val="single" w:sz="4" w:space="0" w:color="auto"/>
            </w:tcBorders>
            <w:vAlign w:val="center"/>
          </w:tcPr>
          <w:p w14:paraId="56EE3E36"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The town’s sanitary sewer lagoon is inadequate and prone to inundation in flood events.</w:t>
            </w:r>
          </w:p>
        </w:tc>
        <w:tc>
          <w:tcPr>
            <w:tcW w:w="2423"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0CD59069"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Make improvements to Sanitary Sewer Lagoon.</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14:paraId="7811CA1B"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Low</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14:paraId="5D837654"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Low</w:t>
            </w:r>
          </w:p>
        </w:tc>
        <w:tc>
          <w:tcPr>
            <w:tcW w:w="1719" w:type="dxa"/>
            <w:tcBorders>
              <w:top w:val="single" w:sz="8" w:space="0" w:color="auto"/>
              <w:left w:val="nil"/>
              <w:bottom w:val="single" w:sz="4" w:space="0" w:color="auto"/>
              <w:right w:val="single" w:sz="4" w:space="0" w:color="auto"/>
            </w:tcBorders>
            <w:shd w:val="clear" w:color="auto" w:fill="auto"/>
            <w:vAlign w:val="center"/>
            <w:hideMark/>
          </w:tcPr>
          <w:p w14:paraId="175F4C8F"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(Hazel)</w:t>
            </w:r>
          </w:p>
          <w:p w14:paraId="3E08CDD6"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bCs/>
                <w:sz w:val="22"/>
                <w:szCs w:val="22"/>
              </w:rPr>
              <w:t>Town Board</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14:paraId="72CD53F2"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$100,000</w:t>
            </w:r>
          </w:p>
        </w:tc>
        <w:tc>
          <w:tcPr>
            <w:tcW w:w="1746" w:type="dxa"/>
            <w:tcBorders>
              <w:top w:val="single" w:sz="8" w:space="0" w:color="auto"/>
              <w:left w:val="nil"/>
              <w:bottom w:val="single" w:sz="4" w:space="0" w:color="auto"/>
              <w:right w:val="single" w:sz="4" w:space="0" w:color="auto"/>
            </w:tcBorders>
            <w:shd w:val="clear" w:color="auto" w:fill="auto"/>
            <w:noWrap/>
            <w:vAlign w:val="center"/>
            <w:hideMark/>
          </w:tcPr>
          <w:p w14:paraId="4A1A5683"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DENR/HMGP/</w:t>
            </w:r>
          </w:p>
          <w:p w14:paraId="6F75B322"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REED/TOWN/</w:t>
            </w:r>
          </w:p>
          <w:p w14:paraId="11660D80"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CDBG/BANK</w:t>
            </w:r>
          </w:p>
        </w:tc>
        <w:tc>
          <w:tcPr>
            <w:tcW w:w="1370" w:type="dxa"/>
            <w:tcBorders>
              <w:top w:val="single" w:sz="8" w:space="0" w:color="auto"/>
              <w:left w:val="nil"/>
              <w:bottom w:val="single" w:sz="4" w:space="0" w:color="auto"/>
              <w:right w:val="single" w:sz="4" w:space="0" w:color="auto"/>
            </w:tcBorders>
            <w:shd w:val="clear" w:color="auto" w:fill="auto"/>
            <w:vAlign w:val="center"/>
            <w:hideMark/>
          </w:tcPr>
          <w:p w14:paraId="13209B94"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Severe Weather Hazards (summer and winter)</w:t>
            </w:r>
          </w:p>
        </w:tc>
        <w:tc>
          <w:tcPr>
            <w:tcW w:w="1945" w:type="dxa"/>
            <w:tcBorders>
              <w:top w:val="single" w:sz="8" w:space="0" w:color="auto"/>
              <w:left w:val="nil"/>
              <w:bottom w:val="single" w:sz="4" w:space="0" w:color="auto"/>
              <w:right w:val="single" w:sz="8" w:space="0" w:color="auto"/>
            </w:tcBorders>
            <w:shd w:val="clear" w:color="auto" w:fill="auto"/>
            <w:vAlign w:val="center"/>
            <w:hideMark/>
          </w:tcPr>
          <w:p w14:paraId="64FD3975"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Improve public safety during severe weather.</w:t>
            </w:r>
          </w:p>
        </w:tc>
      </w:tr>
      <w:tr w:rsidR="00F37952" w:rsidRPr="00F83331" w14:paraId="7ED20595" w14:textId="77777777" w:rsidTr="00333BAD">
        <w:trPr>
          <w:trHeight w:val="915"/>
          <w:jc w:val="center"/>
        </w:trPr>
        <w:tc>
          <w:tcPr>
            <w:tcW w:w="2163" w:type="dxa"/>
            <w:tcBorders>
              <w:top w:val="single" w:sz="4" w:space="0" w:color="auto"/>
              <w:left w:val="single" w:sz="4" w:space="0" w:color="auto"/>
              <w:bottom w:val="single" w:sz="8" w:space="0" w:color="auto"/>
              <w:right w:val="single" w:sz="4" w:space="0" w:color="auto"/>
            </w:tcBorders>
            <w:shd w:val="clear" w:color="000000" w:fill="FFFFFF"/>
            <w:vAlign w:val="center"/>
          </w:tcPr>
          <w:p w14:paraId="3D54141B"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The town’s sanitary sewer force main is located on Railroad Property.</w:t>
            </w:r>
          </w:p>
        </w:tc>
        <w:tc>
          <w:tcPr>
            <w:tcW w:w="2423" w:type="dxa"/>
            <w:tcBorders>
              <w:top w:val="single" w:sz="4" w:space="0" w:color="auto"/>
              <w:left w:val="single" w:sz="4" w:space="0" w:color="auto"/>
              <w:bottom w:val="single" w:sz="8" w:space="0" w:color="auto"/>
              <w:right w:val="single" w:sz="4" w:space="0" w:color="auto"/>
            </w:tcBorders>
            <w:shd w:val="clear" w:color="000000" w:fill="FFFFFF"/>
            <w:vAlign w:val="center"/>
            <w:hideMark/>
          </w:tcPr>
          <w:p w14:paraId="5D9425C0"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Move Sanitary Sewer Force Main.</w:t>
            </w:r>
          </w:p>
        </w:tc>
        <w:tc>
          <w:tcPr>
            <w:tcW w:w="1080" w:type="dxa"/>
            <w:tcBorders>
              <w:top w:val="single" w:sz="4" w:space="0" w:color="auto"/>
              <w:left w:val="single" w:sz="4" w:space="0" w:color="auto"/>
              <w:bottom w:val="single" w:sz="8" w:space="0" w:color="auto"/>
              <w:right w:val="single" w:sz="4" w:space="0" w:color="auto"/>
            </w:tcBorders>
            <w:shd w:val="clear" w:color="000000" w:fill="FFFFFF"/>
            <w:noWrap/>
            <w:vAlign w:val="center"/>
            <w:hideMark/>
          </w:tcPr>
          <w:p w14:paraId="17791DB4"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Medium</w:t>
            </w:r>
          </w:p>
        </w:tc>
        <w:tc>
          <w:tcPr>
            <w:tcW w:w="1341" w:type="dxa"/>
            <w:tcBorders>
              <w:top w:val="single" w:sz="4" w:space="0" w:color="auto"/>
              <w:left w:val="single" w:sz="4" w:space="0" w:color="auto"/>
              <w:bottom w:val="single" w:sz="8" w:space="0" w:color="auto"/>
              <w:right w:val="single" w:sz="4" w:space="0" w:color="auto"/>
            </w:tcBorders>
            <w:shd w:val="clear" w:color="000000" w:fill="FFFFFF"/>
            <w:noWrap/>
            <w:vAlign w:val="center"/>
            <w:hideMark/>
          </w:tcPr>
          <w:p w14:paraId="1C754BE6"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Medium</w:t>
            </w:r>
          </w:p>
        </w:tc>
        <w:tc>
          <w:tcPr>
            <w:tcW w:w="1719" w:type="dxa"/>
            <w:tcBorders>
              <w:top w:val="single" w:sz="4" w:space="0" w:color="auto"/>
              <w:left w:val="single" w:sz="4" w:space="0" w:color="auto"/>
              <w:bottom w:val="single" w:sz="8" w:space="0" w:color="auto"/>
              <w:right w:val="single" w:sz="4" w:space="0" w:color="auto"/>
            </w:tcBorders>
            <w:shd w:val="clear" w:color="000000" w:fill="FFFFFF"/>
            <w:vAlign w:val="center"/>
            <w:hideMark/>
          </w:tcPr>
          <w:p w14:paraId="5AED714C"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(Hazel)</w:t>
            </w:r>
          </w:p>
          <w:p w14:paraId="62205A08"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bCs/>
                <w:sz w:val="22"/>
                <w:szCs w:val="22"/>
              </w:rPr>
              <w:t>Town Board</w:t>
            </w:r>
          </w:p>
        </w:tc>
        <w:tc>
          <w:tcPr>
            <w:tcW w:w="1510" w:type="dxa"/>
            <w:tcBorders>
              <w:top w:val="single" w:sz="4" w:space="0" w:color="auto"/>
              <w:left w:val="single" w:sz="4" w:space="0" w:color="auto"/>
              <w:bottom w:val="single" w:sz="8" w:space="0" w:color="auto"/>
              <w:right w:val="single" w:sz="4" w:space="0" w:color="auto"/>
            </w:tcBorders>
            <w:shd w:val="clear" w:color="000000" w:fill="FFFFFF"/>
            <w:noWrap/>
            <w:vAlign w:val="center"/>
            <w:hideMark/>
          </w:tcPr>
          <w:p w14:paraId="0E2AD48E"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$100,000</w:t>
            </w:r>
          </w:p>
        </w:tc>
        <w:tc>
          <w:tcPr>
            <w:tcW w:w="1746" w:type="dxa"/>
            <w:tcBorders>
              <w:top w:val="single" w:sz="4" w:space="0" w:color="auto"/>
              <w:left w:val="single" w:sz="4" w:space="0" w:color="auto"/>
              <w:bottom w:val="single" w:sz="8" w:space="0" w:color="auto"/>
              <w:right w:val="single" w:sz="4" w:space="0" w:color="auto"/>
            </w:tcBorders>
            <w:shd w:val="clear" w:color="000000" w:fill="FFFFFF"/>
            <w:noWrap/>
            <w:vAlign w:val="center"/>
            <w:hideMark/>
          </w:tcPr>
          <w:p w14:paraId="1C28F16D"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DENR/HMGP/</w:t>
            </w:r>
          </w:p>
          <w:p w14:paraId="69C2B205"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REED/TOWN/</w:t>
            </w:r>
          </w:p>
          <w:p w14:paraId="6D345855"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CDBG/BANK</w:t>
            </w:r>
          </w:p>
        </w:tc>
        <w:tc>
          <w:tcPr>
            <w:tcW w:w="1370" w:type="dxa"/>
            <w:tcBorders>
              <w:top w:val="single" w:sz="4" w:space="0" w:color="auto"/>
              <w:left w:val="single" w:sz="4" w:space="0" w:color="auto"/>
              <w:bottom w:val="single" w:sz="8" w:space="0" w:color="auto"/>
              <w:right w:val="single" w:sz="4" w:space="0" w:color="auto"/>
            </w:tcBorders>
            <w:shd w:val="clear" w:color="000000" w:fill="FFFFFF"/>
            <w:vAlign w:val="center"/>
            <w:hideMark/>
          </w:tcPr>
          <w:p w14:paraId="0C2DB203"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Severe Weather Hazards (summer and winter)</w:t>
            </w:r>
          </w:p>
        </w:tc>
        <w:tc>
          <w:tcPr>
            <w:tcW w:w="1945" w:type="dxa"/>
            <w:tcBorders>
              <w:top w:val="single" w:sz="4" w:space="0" w:color="auto"/>
              <w:left w:val="single" w:sz="4" w:space="0" w:color="auto"/>
              <w:bottom w:val="single" w:sz="8" w:space="0" w:color="auto"/>
              <w:right w:val="single" w:sz="4" w:space="0" w:color="auto"/>
            </w:tcBorders>
            <w:shd w:val="clear" w:color="000000" w:fill="FFFFFF"/>
            <w:vAlign w:val="center"/>
            <w:hideMark/>
          </w:tcPr>
          <w:p w14:paraId="5012DDC1"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Improve public safety during severe weather.</w:t>
            </w:r>
          </w:p>
        </w:tc>
      </w:tr>
      <w:tr w:rsidR="00F37952" w:rsidRPr="00F83331" w14:paraId="461867F8" w14:textId="77777777" w:rsidTr="003734C3">
        <w:trPr>
          <w:trHeight w:val="1375"/>
          <w:jc w:val="center"/>
        </w:trPr>
        <w:tc>
          <w:tcPr>
            <w:tcW w:w="2163" w:type="dxa"/>
            <w:tcBorders>
              <w:top w:val="single" w:sz="8" w:space="0" w:color="auto"/>
              <w:left w:val="single" w:sz="8" w:space="0" w:color="auto"/>
              <w:bottom w:val="single" w:sz="8" w:space="0" w:color="auto"/>
              <w:right w:val="single" w:sz="8" w:space="0" w:color="auto"/>
            </w:tcBorders>
            <w:shd w:val="clear" w:color="000000" w:fill="D8D8D8"/>
            <w:vAlign w:val="center"/>
          </w:tcPr>
          <w:p w14:paraId="5A2D287A"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t>CITY OF LAKE NORDEN</w:t>
            </w:r>
          </w:p>
          <w:p w14:paraId="1176BA32"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t>PROBLEM STATEMENTS</w:t>
            </w:r>
          </w:p>
        </w:tc>
        <w:tc>
          <w:tcPr>
            <w:tcW w:w="2423" w:type="dxa"/>
            <w:tcBorders>
              <w:top w:val="single" w:sz="8" w:space="0" w:color="auto"/>
              <w:left w:val="single" w:sz="8" w:space="0" w:color="auto"/>
              <w:bottom w:val="single" w:sz="8" w:space="0" w:color="auto"/>
              <w:right w:val="single" w:sz="8" w:space="0" w:color="auto"/>
            </w:tcBorders>
            <w:shd w:val="clear" w:color="000000" w:fill="D8D8D8"/>
            <w:vAlign w:val="center"/>
            <w:hideMark/>
          </w:tcPr>
          <w:p w14:paraId="12D1DCE5"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t>CITY OF LAKE NORDEN</w:t>
            </w:r>
          </w:p>
          <w:p w14:paraId="1813F0AB"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t>ACTIONS</w:t>
            </w:r>
          </w:p>
        </w:tc>
        <w:tc>
          <w:tcPr>
            <w:tcW w:w="1080" w:type="dxa"/>
            <w:tcBorders>
              <w:top w:val="single" w:sz="8" w:space="0" w:color="auto"/>
              <w:left w:val="single" w:sz="8" w:space="0" w:color="auto"/>
              <w:bottom w:val="single" w:sz="8" w:space="0" w:color="auto"/>
              <w:right w:val="single" w:sz="8" w:space="0" w:color="auto"/>
            </w:tcBorders>
            <w:shd w:val="clear" w:color="000000" w:fill="D8D8D8"/>
            <w:noWrap/>
            <w:vAlign w:val="center"/>
            <w:hideMark/>
          </w:tcPr>
          <w:p w14:paraId="5004A1CB"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t>RATING</w:t>
            </w:r>
          </w:p>
        </w:tc>
        <w:tc>
          <w:tcPr>
            <w:tcW w:w="1341" w:type="dxa"/>
            <w:tcBorders>
              <w:top w:val="single" w:sz="8" w:space="0" w:color="auto"/>
              <w:left w:val="single" w:sz="8" w:space="0" w:color="auto"/>
              <w:bottom w:val="single" w:sz="8" w:space="0" w:color="auto"/>
              <w:right w:val="single" w:sz="8" w:space="0" w:color="auto"/>
            </w:tcBorders>
            <w:shd w:val="clear" w:color="000000" w:fill="D8D8D8"/>
            <w:noWrap/>
            <w:vAlign w:val="center"/>
            <w:hideMark/>
          </w:tcPr>
          <w:p w14:paraId="5CBFC222"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t>TIMEFRAME</w:t>
            </w:r>
          </w:p>
        </w:tc>
        <w:tc>
          <w:tcPr>
            <w:tcW w:w="1719" w:type="dxa"/>
            <w:tcBorders>
              <w:top w:val="single" w:sz="8" w:space="0" w:color="auto"/>
              <w:left w:val="single" w:sz="8" w:space="0" w:color="auto"/>
              <w:bottom w:val="single" w:sz="8" w:space="0" w:color="auto"/>
              <w:right w:val="single" w:sz="8" w:space="0" w:color="auto"/>
            </w:tcBorders>
            <w:shd w:val="clear" w:color="000000" w:fill="D8D8D8"/>
            <w:vAlign w:val="center"/>
            <w:hideMark/>
          </w:tcPr>
          <w:p w14:paraId="438786F1"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t>CONTACT</w:t>
            </w:r>
          </w:p>
        </w:tc>
        <w:tc>
          <w:tcPr>
            <w:tcW w:w="1510" w:type="dxa"/>
            <w:tcBorders>
              <w:top w:val="single" w:sz="8" w:space="0" w:color="auto"/>
              <w:left w:val="single" w:sz="8" w:space="0" w:color="auto"/>
              <w:bottom w:val="single" w:sz="8" w:space="0" w:color="auto"/>
              <w:right w:val="single" w:sz="8" w:space="0" w:color="auto"/>
            </w:tcBorders>
            <w:shd w:val="clear" w:color="000000" w:fill="D8D8D8"/>
            <w:noWrap/>
            <w:vAlign w:val="center"/>
            <w:hideMark/>
          </w:tcPr>
          <w:p w14:paraId="4150974E"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t>COST</w:t>
            </w:r>
          </w:p>
        </w:tc>
        <w:tc>
          <w:tcPr>
            <w:tcW w:w="1746" w:type="dxa"/>
            <w:tcBorders>
              <w:top w:val="single" w:sz="8" w:space="0" w:color="auto"/>
              <w:left w:val="single" w:sz="8" w:space="0" w:color="auto"/>
              <w:bottom w:val="single" w:sz="8" w:space="0" w:color="auto"/>
              <w:right w:val="single" w:sz="8" w:space="0" w:color="auto"/>
            </w:tcBorders>
            <w:shd w:val="clear" w:color="000000" w:fill="D8D8D8"/>
            <w:noWrap/>
            <w:vAlign w:val="center"/>
            <w:hideMark/>
          </w:tcPr>
          <w:p w14:paraId="4BC95750"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t>FUNDING SOURCE</w:t>
            </w:r>
          </w:p>
        </w:tc>
        <w:tc>
          <w:tcPr>
            <w:tcW w:w="1370" w:type="dxa"/>
            <w:tcBorders>
              <w:top w:val="single" w:sz="8" w:space="0" w:color="auto"/>
              <w:left w:val="single" w:sz="8" w:space="0" w:color="auto"/>
              <w:bottom w:val="single" w:sz="8" w:space="0" w:color="auto"/>
              <w:right w:val="single" w:sz="8" w:space="0" w:color="auto"/>
            </w:tcBorders>
            <w:shd w:val="clear" w:color="000000" w:fill="D8D8D8"/>
            <w:vAlign w:val="center"/>
            <w:hideMark/>
          </w:tcPr>
          <w:p w14:paraId="062778F3"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t>HAZARD</w:t>
            </w:r>
          </w:p>
        </w:tc>
        <w:tc>
          <w:tcPr>
            <w:tcW w:w="1945" w:type="dxa"/>
            <w:tcBorders>
              <w:top w:val="single" w:sz="8" w:space="0" w:color="auto"/>
              <w:left w:val="single" w:sz="8" w:space="0" w:color="auto"/>
              <w:bottom w:val="single" w:sz="8" w:space="0" w:color="auto"/>
              <w:right w:val="single" w:sz="8" w:space="0" w:color="auto"/>
            </w:tcBorders>
            <w:shd w:val="clear" w:color="000000" w:fill="D8D8D8"/>
            <w:vAlign w:val="center"/>
            <w:hideMark/>
          </w:tcPr>
          <w:p w14:paraId="3357B06F"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t>GOAL</w:t>
            </w:r>
          </w:p>
        </w:tc>
      </w:tr>
      <w:tr w:rsidR="00F37952" w:rsidRPr="00F83331" w14:paraId="77080DDE" w14:textId="77777777" w:rsidTr="00333BAD">
        <w:trPr>
          <w:trHeight w:val="915"/>
          <w:jc w:val="center"/>
        </w:trPr>
        <w:tc>
          <w:tcPr>
            <w:tcW w:w="2163" w:type="dxa"/>
            <w:tcBorders>
              <w:top w:val="single" w:sz="8" w:space="0" w:color="auto"/>
              <w:left w:val="single" w:sz="8" w:space="0" w:color="auto"/>
              <w:bottom w:val="single" w:sz="4" w:space="0" w:color="auto"/>
              <w:right w:val="single" w:sz="4" w:space="0" w:color="auto"/>
            </w:tcBorders>
            <w:vAlign w:val="center"/>
          </w:tcPr>
          <w:p w14:paraId="3159602C"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The city’s sanitary sewer system is vulnerable to electrical failure.</w:t>
            </w:r>
          </w:p>
        </w:tc>
        <w:tc>
          <w:tcPr>
            <w:tcW w:w="2423"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4CCB51F9"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Upgrade lift stations for generators</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14:paraId="2F149D11"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High</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14:paraId="44DA6653"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Medium</w:t>
            </w:r>
          </w:p>
        </w:tc>
        <w:tc>
          <w:tcPr>
            <w:tcW w:w="1719" w:type="dxa"/>
            <w:tcBorders>
              <w:top w:val="single" w:sz="8" w:space="0" w:color="auto"/>
              <w:left w:val="nil"/>
              <w:bottom w:val="single" w:sz="4" w:space="0" w:color="auto"/>
              <w:right w:val="single" w:sz="4" w:space="0" w:color="auto"/>
            </w:tcBorders>
            <w:shd w:val="clear" w:color="auto" w:fill="auto"/>
            <w:vAlign w:val="center"/>
            <w:hideMark/>
          </w:tcPr>
          <w:p w14:paraId="09944D21"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(Lake Norden) City Council</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14:paraId="195FAFB3" w14:textId="06FA5830"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w:t>
            </w:r>
            <w:r w:rsidR="003734C3" w:rsidRPr="003734C3">
              <w:rPr>
                <w:rFonts w:ascii="Calibri" w:hAnsi="Calibri" w:cs="Times New Roman"/>
                <w:sz w:val="22"/>
                <w:szCs w:val="22"/>
              </w:rPr>
              <w:t>30,000</w:t>
            </w:r>
          </w:p>
        </w:tc>
        <w:tc>
          <w:tcPr>
            <w:tcW w:w="1746" w:type="dxa"/>
            <w:tcBorders>
              <w:top w:val="single" w:sz="8" w:space="0" w:color="auto"/>
              <w:left w:val="nil"/>
              <w:bottom w:val="single" w:sz="4" w:space="0" w:color="auto"/>
              <w:right w:val="single" w:sz="4" w:space="0" w:color="auto"/>
            </w:tcBorders>
            <w:shd w:val="clear" w:color="auto" w:fill="auto"/>
            <w:noWrap/>
            <w:vAlign w:val="center"/>
            <w:hideMark/>
          </w:tcPr>
          <w:p w14:paraId="06E42F29"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City/HMGP</w:t>
            </w:r>
          </w:p>
        </w:tc>
        <w:tc>
          <w:tcPr>
            <w:tcW w:w="1370" w:type="dxa"/>
            <w:tcBorders>
              <w:top w:val="single" w:sz="8" w:space="0" w:color="auto"/>
              <w:left w:val="nil"/>
              <w:bottom w:val="single" w:sz="4" w:space="0" w:color="auto"/>
              <w:right w:val="single" w:sz="4" w:space="0" w:color="auto"/>
            </w:tcBorders>
            <w:shd w:val="clear" w:color="auto" w:fill="auto"/>
            <w:vAlign w:val="center"/>
            <w:hideMark/>
          </w:tcPr>
          <w:p w14:paraId="7AF1F628"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Severe Weather Hazards (summer and winter)</w:t>
            </w:r>
          </w:p>
        </w:tc>
        <w:tc>
          <w:tcPr>
            <w:tcW w:w="1945" w:type="dxa"/>
            <w:tcBorders>
              <w:top w:val="single" w:sz="8" w:space="0" w:color="auto"/>
              <w:left w:val="nil"/>
              <w:bottom w:val="single" w:sz="4" w:space="0" w:color="auto"/>
              <w:right w:val="single" w:sz="8" w:space="0" w:color="auto"/>
            </w:tcBorders>
            <w:shd w:val="clear" w:color="auto" w:fill="auto"/>
            <w:vAlign w:val="center"/>
            <w:hideMark/>
          </w:tcPr>
          <w:p w14:paraId="2F7D5A90"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Reduce the extent to which utility interruptions affect areas during severe weather situations.</w:t>
            </w:r>
          </w:p>
        </w:tc>
      </w:tr>
      <w:tr w:rsidR="00F37952" w:rsidRPr="00F83331" w14:paraId="0D3059E0" w14:textId="77777777" w:rsidTr="003734C3">
        <w:trPr>
          <w:trHeight w:val="2419"/>
          <w:jc w:val="center"/>
        </w:trPr>
        <w:tc>
          <w:tcPr>
            <w:tcW w:w="2163" w:type="dxa"/>
            <w:tcBorders>
              <w:top w:val="single" w:sz="8" w:space="0" w:color="auto"/>
              <w:left w:val="single" w:sz="8" w:space="0" w:color="auto"/>
              <w:bottom w:val="single" w:sz="8" w:space="0" w:color="auto"/>
              <w:right w:val="single" w:sz="4" w:space="0" w:color="auto"/>
            </w:tcBorders>
            <w:vAlign w:val="center"/>
          </w:tcPr>
          <w:p w14:paraId="7A14C942"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Difficult/impossible to hear siren in portions of the City.</w:t>
            </w:r>
          </w:p>
        </w:tc>
        <w:tc>
          <w:tcPr>
            <w:tcW w:w="2423"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0A79E80F"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Upgrade Storm Siren System</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14:paraId="01C83D54"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center"/>
            <w:hideMark/>
          </w:tcPr>
          <w:p w14:paraId="79E563A1"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center"/>
            <w:hideMark/>
          </w:tcPr>
          <w:p w14:paraId="702C0675"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sz w:val="22"/>
                <w:szCs w:val="22"/>
              </w:rPr>
              <w:t>(Lake Norden) City Council</w:t>
            </w:r>
          </w:p>
        </w:tc>
        <w:tc>
          <w:tcPr>
            <w:tcW w:w="1510" w:type="dxa"/>
            <w:tcBorders>
              <w:top w:val="single" w:sz="8" w:space="0" w:color="auto"/>
              <w:left w:val="nil"/>
              <w:bottom w:val="single" w:sz="8" w:space="0" w:color="auto"/>
              <w:right w:val="single" w:sz="4" w:space="0" w:color="auto"/>
            </w:tcBorders>
            <w:shd w:val="clear" w:color="auto" w:fill="auto"/>
            <w:noWrap/>
            <w:vAlign w:val="center"/>
            <w:hideMark/>
          </w:tcPr>
          <w:p w14:paraId="6400A7B8"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$30,000</w:t>
            </w:r>
          </w:p>
        </w:tc>
        <w:tc>
          <w:tcPr>
            <w:tcW w:w="1746" w:type="dxa"/>
            <w:tcBorders>
              <w:top w:val="single" w:sz="8" w:space="0" w:color="auto"/>
              <w:left w:val="nil"/>
              <w:bottom w:val="single" w:sz="8" w:space="0" w:color="auto"/>
              <w:right w:val="single" w:sz="4" w:space="0" w:color="auto"/>
            </w:tcBorders>
            <w:shd w:val="clear" w:color="auto" w:fill="auto"/>
            <w:noWrap/>
            <w:vAlign w:val="center"/>
            <w:hideMark/>
          </w:tcPr>
          <w:p w14:paraId="082F295F"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City/HMGP/OEM</w:t>
            </w:r>
          </w:p>
        </w:tc>
        <w:tc>
          <w:tcPr>
            <w:tcW w:w="1370" w:type="dxa"/>
            <w:tcBorders>
              <w:top w:val="single" w:sz="8" w:space="0" w:color="auto"/>
              <w:left w:val="nil"/>
              <w:bottom w:val="single" w:sz="8" w:space="0" w:color="auto"/>
              <w:right w:val="single" w:sz="4" w:space="0" w:color="auto"/>
            </w:tcBorders>
            <w:shd w:val="clear" w:color="auto" w:fill="auto"/>
            <w:vAlign w:val="center"/>
            <w:hideMark/>
          </w:tcPr>
          <w:p w14:paraId="1452C7BA"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Severe Weather Hazards (Summer and Winter)</w:t>
            </w:r>
          </w:p>
        </w:tc>
        <w:tc>
          <w:tcPr>
            <w:tcW w:w="1945" w:type="dxa"/>
            <w:tcBorders>
              <w:top w:val="single" w:sz="8" w:space="0" w:color="auto"/>
              <w:left w:val="nil"/>
              <w:bottom w:val="single" w:sz="8" w:space="0" w:color="auto"/>
              <w:right w:val="single" w:sz="8" w:space="0" w:color="auto"/>
            </w:tcBorders>
            <w:shd w:val="clear" w:color="auto" w:fill="auto"/>
            <w:vAlign w:val="center"/>
            <w:hideMark/>
          </w:tcPr>
          <w:p w14:paraId="46C4F679"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Improve public safety during severe weather.</w:t>
            </w:r>
          </w:p>
        </w:tc>
      </w:tr>
      <w:tr w:rsidR="00F37952" w:rsidRPr="00F83331" w14:paraId="65D74978" w14:textId="77777777" w:rsidTr="00F37952">
        <w:trPr>
          <w:trHeight w:val="915"/>
          <w:jc w:val="center"/>
        </w:trPr>
        <w:tc>
          <w:tcPr>
            <w:tcW w:w="2163" w:type="dxa"/>
            <w:tcBorders>
              <w:top w:val="single" w:sz="8" w:space="0" w:color="auto"/>
              <w:left w:val="single" w:sz="8" w:space="0" w:color="auto"/>
              <w:bottom w:val="single" w:sz="4" w:space="0" w:color="auto"/>
              <w:right w:val="single" w:sz="4" w:space="0" w:color="auto"/>
            </w:tcBorders>
            <w:shd w:val="clear" w:color="auto" w:fill="E7E6E6" w:themeFill="background2"/>
            <w:vAlign w:val="center"/>
          </w:tcPr>
          <w:p w14:paraId="1B403B08" w14:textId="77777777" w:rsidR="00F37952" w:rsidRPr="003734C3" w:rsidRDefault="00F37952" w:rsidP="00F37952">
            <w:pPr>
              <w:jc w:val="center"/>
              <w:rPr>
                <w:rFonts w:ascii="Calibri" w:hAnsi="Calibri" w:cs="Times New Roman"/>
                <w:b/>
                <w:bCs/>
                <w:sz w:val="22"/>
                <w:szCs w:val="22"/>
              </w:rPr>
            </w:pPr>
            <w:bookmarkStart w:id="7" w:name="_Hlk25057553"/>
            <w:r w:rsidRPr="003734C3">
              <w:rPr>
                <w:rFonts w:ascii="Calibri" w:hAnsi="Calibri" w:cs="Times New Roman"/>
                <w:b/>
                <w:bCs/>
                <w:sz w:val="22"/>
                <w:szCs w:val="22"/>
              </w:rPr>
              <w:lastRenderedPageBreak/>
              <w:t>CITY OF LAKE NORDEN</w:t>
            </w:r>
          </w:p>
          <w:p w14:paraId="5ADA5D00" w14:textId="0A255FE0"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PROBLEM STATEMENTS</w:t>
            </w:r>
          </w:p>
        </w:tc>
        <w:tc>
          <w:tcPr>
            <w:tcW w:w="2423" w:type="dxa"/>
            <w:tcBorders>
              <w:top w:val="single" w:sz="8" w:space="0" w:color="auto"/>
              <w:left w:val="single" w:sz="8" w:space="0" w:color="auto"/>
              <w:bottom w:val="single" w:sz="4" w:space="0" w:color="auto"/>
              <w:right w:val="single" w:sz="4" w:space="0" w:color="auto"/>
            </w:tcBorders>
            <w:shd w:val="clear" w:color="auto" w:fill="E7E6E6" w:themeFill="background2"/>
            <w:vAlign w:val="center"/>
          </w:tcPr>
          <w:p w14:paraId="56DBD02B"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t>CITY OF LAKE NORDEN</w:t>
            </w:r>
          </w:p>
          <w:p w14:paraId="062EAF81" w14:textId="49CDD983"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ACTIONS</w:t>
            </w:r>
          </w:p>
        </w:tc>
        <w:tc>
          <w:tcPr>
            <w:tcW w:w="1080" w:type="dxa"/>
            <w:tcBorders>
              <w:top w:val="single" w:sz="8" w:space="0" w:color="auto"/>
              <w:left w:val="nil"/>
              <w:bottom w:val="single" w:sz="4" w:space="0" w:color="auto"/>
              <w:right w:val="single" w:sz="4" w:space="0" w:color="auto"/>
            </w:tcBorders>
            <w:shd w:val="clear" w:color="auto" w:fill="E7E6E6" w:themeFill="background2"/>
            <w:noWrap/>
            <w:vAlign w:val="center"/>
          </w:tcPr>
          <w:p w14:paraId="480FADEC" w14:textId="791E52E6"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RATING</w:t>
            </w:r>
          </w:p>
        </w:tc>
        <w:tc>
          <w:tcPr>
            <w:tcW w:w="1341" w:type="dxa"/>
            <w:tcBorders>
              <w:top w:val="single" w:sz="8" w:space="0" w:color="auto"/>
              <w:left w:val="nil"/>
              <w:bottom w:val="single" w:sz="4" w:space="0" w:color="auto"/>
              <w:right w:val="single" w:sz="4" w:space="0" w:color="auto"/>
            </w:tcBorders>
            <w:shd w:val="clear" w:color="auto" w:fill="E7E6E6" w:themeFill="background2"/>
            <w:noWrap/>
            <w:vAlign w:val="center"/>
          </w:tcPr>
          <w:p w14:paraId="1C900A35" w14:textId="1B5F395E"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TIMEFRAME</w:t>
            </w:r>
          </w:p>
        </w:tc>
        <w:tc>
          <w:tcPr>
            <w:tcW w:w="1719" w:type="dxa"/>
            <w:tcBorders>
              <w:top w:val="single" w:sz="8" w:space="0" w:color="auto"/>
              <w:left w:val="nil"/>
              <w:bottom w:val="single" w:sz="4" w:space="0" w:color="auto"/>
              <w:right w:val="single" w:sz="4" w:space="0" w:color="auto"/>
            </w:tcBorders>
            <w:shd w:val="clear" w:color="auto" w:fill="E7E6E6" w:themeFill="background2"/>
            <w:vAlign w:val="center"/>
          </w:tcPr>
          <w:p w14:paraId="5CE45411" w14:textId="2F288FB6"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CONTACT</w:t>
            </w:r>
          </w:p>
        </w:tc>
        <w:tc>
          <w:tcPr>
            <w:tcW w:w="1510" w:type="dxa"/>
            <w:tcBorders>
              <w:top w:val="single" w:sz="8" w:space="0" w:color="auto"/>
              <w:left w:val="nil"/>
              <w:bottom w:val="single" w:sz="4" w:space="0" w:color="auto"/>
              <w:right w:val="single" w:sz="4" w:space="0" w:color="auto"/>
            </w:tcBorders>
            <w:shd w:val="clear" w:color="auto" w:fill="E7E6E6" w:themeFill="background2"/>
            <w:noWrap/>
            <w:vAlign w:val="center"/>
          </w:tcPr>
          <w:p w14:paraId="3E79EE96" w14:textId="421DF450" w:rsidR="00F37952" w:rsidRPr="003734C3" w:rsidRDefault="00F37952" w:rsidP="00F37952">
            <w:pPr>
              <w:jc w:val="center"/>
              <w:rPr>
                <w:rFonts w:ascii="Calibri" w:hAnsi="Calibri" w:cs="Times New Roman"/>
                <w:bCs/>
                <w:sz w:val="22"/>
                <w:szCs w:val="22"/>
              </w:rPr>
            </w:pPr>
            <w:r w:rsidRPr="003734C3">
              <w:rPr>
                <w:rFonts w:ascii="Calibri" w:hAnsi="Calibri" w:cs="Times New Roman"/>
                <w:b/>
                <w:bCs/>
                <w:sz w:val="22"/>
                <w:szCs w:val="22"/>
              </w:rPr>
              <w:t>COST</w:t>
            </w:r>
          </w:p>
        </w:tc>
        <w:tc>
          <w:tcPr>
            <w:tcW w:w="1746" w:type="dxa"/>
            <w:tcBorders>
              <w:top w:val="single" w:sz="8" w:space="0" w:color="auto"/>
              <w:left w:val="nil"/>
              <w:bottom w:val="single" w:sz="4" w:space="0" w:color="auto"/>
              <w:right w:val="single" w:sz="4" w:space="0" w:color="auto"/>
            </w:tcBorders>
            <w:shd w:val="clear" w:color="auto" w:fill="E7E6E6" w:themeFill="background2"/>
            <w:noWrap/>
            <w:vAlign w:val="center"/>
          </w:tcPr>
          <w:p w14:paraId="66C2C53C" w14:textId="12326793"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FUNDING SOURCE</w:t>
            </w:r>
          </w:p>
        </w:tc>
        <w:tc>
          <w:tcPr>
            <w:tcW w:w="1370" w:type="dxa"/>
            <w:tcBorders>
              <w:top w:val="single" w:sz="8" w:space="0" w:color="auto"/>
              <w:left w:val="nil"/>
              <w:bottom w:val="single" w:sz="4" w:space="0" w:color="auto"/>
              <w:right w:val="single" w:sz="4" w:space="0" w:color="auto"/>
            </w:tcBorders>
            <w:shd w:val="clear" w:color="auto" w:fill="E7E6E6" w:themeFill="background2"/>
            <w:vAlign w:val="center"/>
          </w:tcPr>
          <w:p w14:paraId="59157958" w14:textId="32BC22F5"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HAZARD</w:t>
            </w:r>
          </w:p>
        </w:tc>
        <w:tc>
          <w:tcPr>
            <w:tcW w:w="1945" w:type="dxa"/>
            <w:tcBorders>
              <w:top w:val="single" w:sz="8" w:space="0" w:color="auto"/>
              <w:left w:val="nil"/>
              <w:bottom w:val="single" w:sz="4" w:space="0" w:color="auto"/>
              <w:right w:val="single" w:sz="8" w:space="0" w:color="auto"/>
            </w:tcBorders>
            <w:shd w:val="clear" w:color="auto" w:fill="E7E6E6" w:themeFill="background2"/>
            <w:vAlign w:val="center"/>
          </w:tcPr>
          <w:p w14:paraId="27DD0A0C" w14:textId="7695DF73"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GOAL</w:t>
            </w:r>
          </w:p>
        </w:tc>
      </w:tr>
      <w:tr w:rsidR="00F37952" w:rsidRPr="00F83331" w14:paraId="1087135C" w14:textId="77777777" w:rsidTr="00333BAD">
        <w:trPr>
          <w:trHeight w:val="915"/>
          <w:jc w:val="center"/>
        </w:trPr>
        <w:tc>
          <w:tcPr>
            <w:tcW w:w="2163" w:type="dxa"/>
            <w:tcBorders>
              <w:top w:val="single" w:sz="8" w:space="0" w:color="auto"/>
              <w:left w:val="single" w:sz="8" w:space="0" w:color="auto"/>
              <w:bottom w:val="single" w:sz="4" w:space="0" w:color="auto"/>
              <w:right w:val="single" w:sz="4" w:space="0" w:color="auto"/>
            </w:tcBorders>
            <w:vAlign w:val="center"/>
          </w:tcPr>
          <w:p w14:paraId="12F498A8"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The town’s sanitary sewer lagoon is vulnerable to inundation in flood events.</w:t>
            </w:r>
          </w:p>
        </w:tc>
        <w:tc>
          <w:tcPr>
            <w:tcW w:w="2423"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4C9113F0"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Make improvements to Sanitary Sewer Lagoon (Riprapping).</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14:paraId="74B6ACC9"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14:paraId="1F0F899E"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Long</w:t>
            </w:r>
          </w:p>
        </w:tc>
        <w:tc>
          <w:tcPr>
            <w:tcW w:w="1719" w:type="dxa"/>
            <w:tcBorders>
              <w:top w:val="single" w:sz="8" w:space="0" w:color="auto"/>
              <w:left w:val="nil"/>
              <w:bottom w:val="single" w:sz="4" w:space="0" w:color="auto"/>
              <w:right w:val="single" w:sz="4" w:space="0" w:color="auto"/>
            </w:tcBorders>
            <w:shd w:val="clear" w:color="auto" w:fill="auto"/>
            <w:vAlign w:val="center"/>
            <w:hideMark/>
          </w:tcPr>
          <w:p w14:paraId="321F29C6"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sz w:val="22"/>
                <w:szCs w:val="22"/>
              </w:rPr>
              <w:t>(Lake Norden) City Council</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14:paraId="70924D52"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$30,000</w:t>
            </w:r>
          </w:p>
        </w:tc>
        <w:tc>
          <w:tcPr>
            <w:tcW w:w="1746" w:type="dxa"/>
            <w:tcBorders>
              <w:top w:val="single" w:sz="8" w:space="0" w:color="auto"/>
              <w:left w:val="nil"/>
              <w:bottom w:val="single" w:sz="4" w:space="0" w:color="auto"/>
              <w:right w:val="single" w:sz="4" w:space="0" w:color="auto"/>
            </w:tcBorders>
            <w:shd w:val="clear" w:color="auto" w:fill="auto"/>
            <w:noWrap/>
            <w:vAlign w:val="center"/>
            <w:hideMark/>
          </w:tcPr>
          <w:p w14:paraId="37AD2C10"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DENR/HMGP/</w:t>
            </w:r>
          </w:p>
          <w:p w14:paraId="09804399"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City/CDBG</w:t>
            </w:r>
          </w:p>
        </w:tc>
        <w:tc>
          <w:tcPr>
            <w:tcW w:w="1370" w:type="dxa"/>
            <w:tcBorders>
              <w:top w:val="single" w:sz="8" w:space="0" w:color="auto"/>
              <w:left w:val="nil"/>
              <w:bottom w:val="single" w:sz="4" w:space="0" w:color="auto"/>
              <w:right w:val="single" w:sz="4" w:space="0" w:color="auto"/>
            </w:tcBorders>
            <w:shd w:val="clear" w:color="auto" w:fill="auto"/>
            <w:vAlign w:val="center"/>
            <w:hideMark/>
          </w:tcPr>
          <w:p w14:paraId="18ADF9A2"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Severe Weather Hazards (summer and winter)</w:t>
            </w:r>
          </w:p>
        </w:tc>
        <w:tc>
          <w:tcPr>
            <w:tcW w:w="1945" w:type="dxa"/>
            <w:tcBorders>
              <w:top w:val="single" w:sz="8" w:space="0" w:color="auto"/>
              <w:left w:val="nil"/>
              <w:bottom w:val="single" w:sz="4" w:space="0" w:color="auto"/>
              <w:right w:val="single" w:sz="8" w:space="0" w:color="auto"/>
            </w:tcBorders>
            <w:shd w:val="clear" w:color="auto" w:fill="auto"/>
            <w:vAlign w:val="center"/>
            <w:hideMark/>
          </w:tcPr>
          <w:p w14:paraId="654E8667"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Improve public safety during severe weather.</w:t>
            </w:r>
          </w:p>
        </w:tc>
      </w:tr>
      <w:tr w:rsidR="00F37952" w:rsidRPr="00F83331" w14:paraId="2A19D337" w14:textId="77777777" w:rsidTr="00333BAD">
        <w:trPr>
          <w:trHeight w:val="915"/>
          <w:jc w:val="center"/>
        </w:trPr>
        <w:tc>
          <w:tcPr>
            <w:tcW w:w="2163" w:type="dxa"/>
            <w:tcBorders>
              <w:top w:val="single" w:sz="8" w:space="0" w:color="auto"/>
              <w:left w:val="single" w:sz="8" w:space="0" w:color="auto"/>
              <w:bottom w:val="single" w:sz="8" w:space="0" w:color="auto"/>
              <w:right w:val="single" w:sz="4" w:space="0" w:color="auto"/>
            </w:tcBorders>
            <w:vAlign w:val="center"/>
          </w:tcPr>
          <w:p w14:paraId="28FE6027"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The City needs a Tornado Safe Emergency Shelter.</w:t>
            </w:r>
          </w:p>
        </w:tc>
        <w:tc>
          <w:tcPr>
            <w:tcW w:w="2423"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41BB86B1"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Construction of Tornado Shelter.</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14:paraId="522B1BED"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Low</w:t>
            </w:r>
          </w:p>
        </w:tc>
        <w:tc>
          <w:tcPr>
            <w:tcW w:w="1341" w:type="dxa"/>
            <w:tcBorders>
              <w:top w:val="single" w:sz="8" w:space="0" w:color="auto"/>
              <w:left w:val="nil"/>
              <w:bottom w:val="single" w:sz="8" w:space="0" w:color="auto"/>
              <w:right w:val="single" w:sz="4" w:space="0" w:color="auto"/>
            </w:tcBorders>
            <w:shd w:val="clear" w:color="auto" w:fill="auto"/>
            <w:noWrap/>
            <w:vAlign w:val="center"/>
            <w:hideMark/>
          </w:tcPr>
          <w:p w14:paraId="5ADB34F4"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Low</w:t>
            </w:r>
          </w:p>
        </w:tc>
        <w:tc>
          <w:tcPr>
            <w:tcW w:w="1719" w:type="dxa"/>
            <w:tcBorders>
              <w:top w:val="single" w:sz="8" w:space="0" w:color="auto"/>
              <w:left w:val="nil"/>
              <w:bottom w:val="single" w:sz="8" w:space="0" w:color="auto"/>
              <w:right w:val="single" w:sz="4" w:space="0" w:color="auto"/>
            </w:tcBorders>
            <w:shd w:val="clear" w:color="auto" w:fill="auto"/>
            <w:vAlign w:val="center"/>
            <w:hideMark/>
          </w:tcPr>
          <w:p w14:paraId="268B5706"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(Lake Norden) Finance Officer</w:t>
            </w:r>
          </w:p>
        </w:tc>
        <w:tc>
          <w:tcPr>
            <w:tcW w:w="1510" w:type="dxa"/>
            <w:tcBorders>
              <w:top w:val="single" w:sz="8" w:space="0" w:color="auto"/>
              <w:left w:val="nil"/>
              <w:bottom w:val="single" w:sz="8" w:space="0" w:color="auto"/>
              <w:right w:val="single" w:sz="4" w:space="0" w:color="auto"/>
            </w:tcBorders>
            <w:shd w:val="clear" w:color="auto" w:fill="auto"/>
            <w:noWrap/>
            <w:vAlign w:val="center"/>
            <w:hideMark/>
          </w:tcPr>
          <w:p w14:paraId="4A96479D" w14:textId="76FA7AC3"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w:t>
            </w:r>
            <w:r w:rsidR="003734C3" w:rsidRPr="003734C3">
              <w:rPr>
                <w:rFonts w:ascii="Calibri" w:hAnsi="Calibri" w:cs="Times New Roman"/>
                <w:sz w:val="22"/>
                <w:szCs w:val="22"/>
              </w:rPr>
              <w:t>10</w:t>
            </w:r>
            <w:r w:rsidRPr="003734C3">
              <w:rPr>
                <w:rFonts w:ascii="Calibri" w:hAnsi="Calibri" w:cs="Times New Roman"/>
                <w:sz w:val="22"/>
                <w:szCs w:val="22"/>
              </w:rPr>
              <w:t>0,000.00</w:t>
            </w:r>
          </w:p>
        </w:tc>
        <w:tc>
          <w:tcPr>
            <w:tcW w:w="1746" w:type="dxa"/>
            <w:tcBorders>
              <w:top w:val="single" w:sz="8" w:space="0" w:color="auto"/>
              <w:left w:val="nil"/>
              <w:bottom w:val="single" w:sz="8" w:space="0" w:color="auto"/>
              <w:right w:val="single" w:sz="4" w:space="0" w:color="auto"/>
            </w:tcBorders>
            <w:shd w:val="clear" w:color="auto" w:fill="auto"/>
            <w:noWrap/>
            <w:vAlign w:val="center"/>
            <w:hideMark/>
          </w:tcPr>
          <w:p w14:paraId="024621FD"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HMGP</w:t>
            </w:r>
          </w:p>
        </w:tc>
        <w:tc>
          <w:tcPr>
            <w:tcW w:w="1370" w:type="dxa"/>
            <w:tcBorders>
              <w:top w:val="single" w:sz="8" w:space="0" w:color="auto"/>
              <w:left w:val="nil"/>
              <w:bottom w:val="single" w:sz="8" w:space="0" w:color="auto"/>
              <w:right w:val="single" w:sz="4" w:space="0" w:color="auto"/>
            </w:tcBorders>
            <w:shd w:val="clear" w:color="auto" w:fill="auto"/>
            <w:vAlign w:val="center"/>
            <w:hideMark/>
          </w:tcPr>
          <w:p w14:paraId="5792931E"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Tornado</w:t>
            </w:r>
          </w:p>
        </w:tc>
        <w:tc>
          <w:tcPr>
            <w:tcW w:w="1945" w:type="dxa"/>
            <w:tcBorders>
              <w:top w:val="single" w:sz="8" w:space="0" w:color="auto"/>
              <w:left w:val="nil"/>
              <w:bottom w:val="single" w:sz="8" w:space="0" w:color="auto"/>
              <w:right w:val="single" w:sz="8" w:space="0" w:color="auto"/>
            </w:tcBorders>
            <w:shd w:val="clear" w:color="auto" w:fill="auto"/>
            <w:vAlign w:val="center"/>
            <w:hideMark/>
          </w:tcPr>
          <w:p w14:paraId="2D22C62F"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Improve public safety during severe weather.</w:t>
            </w:r>
          </w:p>
        </w:tc>
      </w:tr>
      <w:tr w:rsidR="00F37952" w:rsidRPr="00F83331" w14:paraId="38D95284" w14:textId="77777777" w:rsidTr="00333BAD">
        <w:trPr>
          <w:trHeight w:val="915"/>
          <w:jc w:val="center"/>
        </w:trPr>
        <w:tc>
          <w:tcPr>
            <w:tcW w:w="2163" w:type="dxa"/>
            <w:tcBorders>
              <w:top w:val="single" w:sz="8" w:space="0" w:color="auto"/>
              <w:left w:val="single" w:sz="8" w:space="0" w:color="auto"/>
              <w:bottom w:val="single" w:sz="8" w:space="0" w:color="auto"/>
              <w:right w:val="single" w:sz="4" w:space="0" w:color="auto"/>
            </w:tcBorders>
            <w:vAlign w:val="center"/>
          </w:tcPr>
          <w:p w14:paraId="3BC8AC2A"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Urban development has exceeded capacity/capability of stormwater mgt system.  Areas of city are prone to flooding in heavy rain or rapid snow melt.</w:t>
            </w:r>
          </w:p>
        </w:tc>
        <w:tc>
          <w:tcPr>
            <w:tcW w:w="2423"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1C81902A"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Study and implement stormwater drainage improvements in</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14:paraId="31846AFC"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center"/>
            <w:hideMark/>
          </w:tcPr>
          <w:p w14:paraId="40090337"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Long</w:t>
            </w:r>
          </w:p>
        </w:tc>
        <w:tc>
          <w:tcPr>
            <w:tcW w:w="1719" w:type="dxa"/>
            <w:tcBorders>
              <w:top w:val="single" w:sz="8" w:space="0" w:color="auto"/>
              <w:left w:val="nil"/>
              <w:bottom w:val="single" w:sz="8" w:space="0" w:color="auto"/>
              <w:right w:val="single" w:sz="4" w:space="0" w:color="auto"/>
            </w:tcBorders>
            <w:shd w:val="clear" w:color="auto" w:fill="auto"/>
            <w:vAlign w:val="center"/>
            <w:hideMark/>
          </w:tcPr>
          <w:p w14:paraId="34CD1B44"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sz w:val="22"/>
                <w:szCs w:val="22"/>
              </w:rPr>
              <w:t>(Lake Norden) City Council</w:t>
            </w:r>
          </w:p>
        </w:tc>
        <w:tc>
          <w:tcPr>
            <w:tcW w:w="1510" w:type="dxa"/>
            <w:tcBorders>
              <w:top w:val="single" w:sz="8" w:space="0" w:color="auto"/>
              <w:left w:val="nil"/>
              <w:bottom w:val="single" w:sz="8" w:space="0" w:color="auto"/>
              <w:right w:val="single" w:sz="4" w:space="0" w:color="auto"/>
            </w:tcBorders>
            <w:shd w:val="clear" w:color="auto" w:fill="auto"/>
            <w:noWrap/>
            <w:vAlign w:val="center"/>
            <w:hideMark/>
          </w:tcPr>
          <w:p w14:paraId="3B9BC1B7"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$2,000,000</w:t>
            </w:r>
          </w:p>
        </w:tc>
        <w:tc>
          <w:tcPr>
            <w:tcW w:w="1746" w:type="dxa"/>
            <w:tcBorders>
              <w:top w:val="single" w:sz="8" w:space="0" w:color="auto"/>
              <w:left w:val="nil"/>
              <w:bottom w:val="single" w:sz="8" w:space="0" w:color="auto"/>
              <w:right w:val="single" w:sz="4" w:space="0" w:color="auto"/>
            </w:tcBorders>
            <w:shd w:val="clear" w:color="auto" w:fill="auto"/>
            <w:noWrap/>
            <w:vAlign w:val="center"/>
            <w:hideMark/>
          </w:tcPr>
          <w:p w14:paraId="6163644B"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DENR/HMGP/</w:t>
            </w:r>
          </w:p>
          <w:p w14:paraId="3D0B70C8"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sz w:val="22"/>
                <w:szCs w:val="22"/>
              </w:rPr>
              <w:t>City/CDBG</w:t>
            </w:r>
          </w:p>
        </w:tc>
        <w:tc>
          <w:tcPr>
            <w:tcW w:w="1370" w:type="dxa"/>
            <w:tcBorders>
              <w:top w:val="single" w:sz="8" w:space="0" w:color="auto"/>
              <w:left w:val="nil"/>
              <w:bottom w:val="single" w:sz="8" w:space="0" w:color="auto"/>
              <w:right w:val="single" w:sz="4" w:space="0" w:color="auto"/>
            </w:tcBorders>
            <w:shd w:val="clear" w:color="auto" w:fill="auto"/>
            <w:vAlign w:val="center"/>
            <w:hideMark/>
          </w:tcPr>
          <w:p w14:paraId="7AF272D5"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Flooding</w:t>
            </w:r>
          </w:p>
        </w:tc>
        <w:tc>
          <w:tcPr>
            <w:tcW w:w="1945" w:type="dxa"/>
            <w:tcBorders>
              <w:top w:val="single" w:sz="8" w:space="0" w:color="auto"/>
              <w:left w:val="nil"/>
              <w:bottom w:val="single" w:sz="8" w:space="0" w:color="auto"/>
              <w:right w:val="single" w:sz="8" w:space="0" w:color="auto"/>
            </w:tcBorders>
            <w:shd w:val="clear" w:color="auto" w:fill="auto"/>
            <w:vAlign w:val="center"/>
            <w:hideMark/>
          </w:tcPr>
          <w:p w14:paraId="422C4ED6"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Protect Specific Areas of Hamlin County from floods.</w:t>
            </w:r>
          </w:p>
        </w:tc>
      </w:tr>
      <w:bookmarkEnd w:id="7"/>
    </w:tbl>
    <w:p w14:paraId="2829D7F9" w14:textId="77777777" w:rsidR="007C7968" w:rsidRDefault="007C7968" w:rsidP="007C7968">
      <w:pPr>
        <w:rPr>
          <w:rFonts w:ascii="Calibri" w:hAnsi="Calibri"/>
          <w:color w:val="FF0000"/>
        </w:rPr>
      </w:pPr>
    </w:p>
    <w:p w14:paraId="687C2BBD" w14:textId="77F37080" w:rsidR="004B55EF" w:rsidRDefault="004B55EF" w:rsidP="007C7968">
      <w:pPr>
        <w:rPr>
          <w:rFonts w:ascii="Calibri" w:hAnsi="Calibri"/>
          <w:color w:val="FF0000"/>
        </w:rPr>
      </w:pPr>
    </w:p>
    <w:p w14:paraId="512FE046" w14:textId="34BBCE59" w:rsidR="004B55EF" w:rsidRDefault="004B55EF" w:rsidP="007C7968">
      <w:pPr>
        <w:rPr>
          <w:rFonts w:ascii="Calibri" w:hAnsi="Calibri"/>
          <w:color w:val="FF0000"/>
        </w:rPr>
      </w:pPr>
    </w:p>
    <w:p w14:paraId="23E7FBE8" w14:textId="15B7C960" w:rsidR="004B55EF" w:rsidRDefault="004B55EF" w:rsidP="007C7968">
      <w:pPr>
        <w:rPr>
          <w:rFonts w:ascii="Calibri" w:hAnsi="Calibri"/>
          <w:color w:val="FF0000"/>
        </w:rPr>
      </w:pPr>
    </w:p>
    <w:p w14:paraId="46B53666" w14:textId="30F4CEAF" w:rsidR="004B55EF" w:rsidRDefault="004B55EF" w:rsidP="007C7968">
      <w:pPr>
        <w:rPr>
          <w:rFonts w:ascii="Calibri" w:hAnsi="Calibri"/>
          <w:color w:val="FF0000"/>
        </w:rPr>
      </w:pPr>
    </w:p>
    <w:p w14:paraId="3AA9CB11" w14:textId="1EE02D8F" w:rsidR="004B55EF" w:rsidRDefault="004B55EF" w:rsidP="007C7968">
      <w:pPr>
        <w:rPr>
          <w:rFonts w:ascii="Calibri" w:hAnsi="Calibri"/>
          <w:color w:val="FF0000"/>
        </w:rPr>
      </w:pPr>
    </w:p>
    <w:p w14:paraId="19408D62" w14:textId="5C7CB88C" w:rsidR="004B55EF" w:rsidRDefault="004B55EF" w:rsidP="007C7968">
      <w:pPr>
        <w:rPr>
          <w:rFonts w:ascii="Calibri" w:hAnsi="Calibri"/>
          <w:color w:val="FF0000"/>
        </w:rPr>
      </w:pPr>
    </w:p>
    <w:p w14:paraId="37C0CBCB" w14:textId="7A570B07" w:rsidR="004B55EF" w:rsidRDefault="004B55EF" w:rsidP="007C7968">
      <w:pPr>
        <w:rPr>
          <w:rFonts w:ascii="Calibri" w:hAnsi="Calibri"/>
          <w:color w:val="FF0000"/>
        </w:rPr>
      </w:pPr>
    </w:p>
    <w:p w14:paraId="784EF50A" w14:textId="081B773F" w:rsidR="004B55EF" w:rsidRDefault="004B55EF" w:rsidP="007C7968">
      <w:pPr>
        <w:rPr>
          <w:rFonts w:ascii="Calibri" w:hAnsi="Calibri"/>
          <w:color w:val="FF0000"/>
        </w:rPr>
      </w:pPr>
    </w:p>
    <w:p w14:paraId="20BA740B" w14:textId="2C02A0C4" w:rsidR="004B55EF" w:rsidRDefault="004B55EF" w:rsidP="007C7968">
      <w:pPr>
        <w:rPr>
          <w:rFonts w:ascii="Calibri" w:hAnsi="Calibri"/>
          <w:color w:val="FF0000"/>
        </w:rPr>
      </w:pPr>
    </w:p>
    <w:p w14:paraId="7BDE3FB7" w14:textId="77777777" w:rsidR="004B55EF" w:rsidRDefault="004B55EF" w:rsidP="007C7968">
      <w:pPr>
        <w:rPr>
          <w:rFonts w:ascii="Calibri" w:hAnsi="Calibri"/>
          <w:color w:val="FF0000"/>
        </w:rPr>
      </w:pPr>
    </w:p>
    <w:p w14:paraId="65C77AE3" w14:textId="77777777" w:rsidR="004B55EF" w:rsidRDefault="004B55EF" w:rsidP="007C7968">
      <w:pPr>
        <w:rPr>
          <w:rFonts w:ascii="Calibri" w:hAnsi="Calibri"/>
          <w:color w:val="FF0000"/>
        </w:rPr>
      </w:pPr>
    </w:p>
    <w:tbl>
      <w:tblPr>
        <w:tblW w:w="15297" w:type="dxa"/>
        <w:jc w:val="center"/>
        <w:tblLook w:val="04A0" w:firstRow="1" w:lastRow="0" w:firstColumn="1" w:lastColumn="0" w:noHBand="0" w:noVBand="1"/>
      </w:tblPr>
      <w:tblGrid>
        <w:gridCol w:w="2163"/>
        <w:gridCol w:w="2423"/>
        <w:gridCol w:w="1080"/>
        <w:gridCol w:w="1341"/>
        <w:gridCol w:w="1719"/>
        <w:gridCol w:w="1510"/>
        <w:gridCol w:w="1746"/>
        <w:gridCol w:w="1370"/>
        <w:gridCol w:w="1945"/>
      </w:tblGrid>
      <w:tr w:rsidR="004B55EF" w:rsidRPr="00F83331" w14:paraId="39602C94" w14:textId="77777777" w:rsidTr="003D2EAE">
        <w:trPr>
          <w:trHeight w:val="915"/>
          <w:jc w:val="center"/>
        </w:trPr>
        <w:tc>
          <w:tcPr>
            <w:tcW w:w="2163" w:type="dxa"/>
            <w:tcBorders>
              <w:top w:val="single" w:sz="8" w:space="0" w:color="auto"/>
              <w:left w:val="single" w:sz="8" w:space="0" w:color="auto"/>
              <w:bottom w:val="single" w:sz="4" w:space="0" w:color="auto"/>
              <w:right w:val="single" w:sz="4" w:space="0" w:color="auto"/>
            </w:tcBorders>
            <w:shd w:val="clear" w:color="auto" w:fill="E7E6E6" w:themeFill="background2"/>
            <w:vAlign w:val="center"/>
          </w:tcPr>
          <w:p w14:paraId="709E71F7" w14:textId="05CE2C43" w:rsidR="004B55EF" w:rsidRPr="003734C3" w:rsidRDefault="004B55EF" w:rsidP="003D2EAE">
            <w:pPr>
              <w:jc w:val="center"/>
              <w:rPr>
                <w:rFonts w:ascii="Calibri" w:hAnsi="Calibri" w:cs="Times New Roman"/>
                <w:b/>
                <w:bCs/>
                <w:sz w:val="22"/>
                <w:szCs w:val="22"/>
              </w:rPr>
            </w:pPr>
            <w:r w:rsidRPr="003734C3">
              <w:rPr>
                <w:rFonts w:ascii="Calibri" w:hAnsi="Calibri" w:cs="Times New Roman"/>
                <w:b/>
                <w:bCs/>
                <w:sz w:val="22"/>
                <w:szCs w:val="22"/>
              </w:rPr>
              <w:lastRenderedPageBreak/>
              <w:t>SIOUX RURAL WATER SYSTEMS</w:t>
            </w:r>
          </w:p>
          <w:p w14:paraId="0986F98F" w14:textId="77777777" w:rsidR="004B55EF" w:rsidRPr="003734C3" w:rsidRDefault="004B55EF" w:rsidP="003D2EAE">
            <w:pPr>
              <w:jc w:val="center"/>
              <w:rPr>
                <w:rFonts w:ascii="Calibri" w:hAnsi="Calibri" w:cs="Times New Roman"/>
                <w:sz w:val="22"/>
                <w:szCs w:val="22"/>
              </w:rPr>
            </w:pPr>
            <w:r w:rsidRPr="003734C3">
              <w:rPr>
                <w:rFonts w:ascii="Calibri" w:hAnsi="Calibri" w:cs="Times New Roman"/>
                <w:b/>
                <w:bCs/>
                <w:sz w:val="22"/>
                <w:szCs w:val="22"/>
              </w:rPr>
              <w:t>PROBLEM STATEMENTS</w:t>
            </w:r>
          </w:p>
        </w:tc>
        <w:tc>
          <w:tcPr>
            <w:tcW w:w="2423" w:type="dxa"/>
            <w:tcBorders>
              <w:top w:val="single" w:sz="8" w:space="0" w:color="auto"/>
              <w:left w:val="single" w:sz="8" w:space="0" w:color="auto"/>
              <w:bottom w:val="single" w:sz="4" w:space="0" w:color="auto"/>
              <w:right w:val="single" w:sz="4" w:space="0" w:color="auto"/>
            </w:tcBorders>
            <w:shd w:val="clear" w:color="auto" w:fill="E7E6E6" w:themeFill="background2"/>
            <w:vAlign w:val="center"/>
          </w:tcPr>
          <w:p w14:paraId="1A209AEC" w14:textId="582F2453" w:rsidR="004B55EF" w:rsidRPr="003734C3" w:rsidRDefault="004B55EF" w:rsidP="003D2EAE">
            <w:pPr>
              <w:jc w:val="center"/>
              <w:rPr>
                <w:rFonts w:ascii="Calibri" w:hAnsi="Calibri" w:cs="Times New Roman"/>
                <w:b/>
                <w:bCs/>
                <w:sz w:val="22"/>
                <w:szCs w:val="22"/>
              </w:rPr>
            </w:pPr>
            <w:r w:rsidRPr="003734C3">
              <w:rPr>
                <w:rFonts w:ascii="Calibri" w:hAnsi="Calibri" w:cs="Times New Roman"/>
                <w:b/>
                <w:bCs/>
                <w:sz w:val="22"/>
                <w:szCs w:val="22"/>
              </w:rPr>
              <w:t xml:space="preserve">SIOUX RURAL WATER SYSTEMS </w:t>
            </w:r>
          </w:p>
          <w:p w14:paraId="6FE41D82" w14:textId="77777777" w:rsidR="004B55EF" w:rsidRPr="003734C3" w:rsidRDefault="004B55EF" w:rsidP="003D2EAE">
            <w:pPr>
              <w:jc w:val="center"/>
              <w:rPr>
                <w:rFonts w:ascii="Calibri" w:hAnsi="Calibri" w:cs="Times New Roman"/>
                <w:sz w:val="22"/>
                <w:szCs w:val="22"/>
              </w:rPr>
            </w:pPr>
            <w:r w:rsidRPr="003734C3">
              <w:rPr>
                <w:rFonts w:ascii="Calibri" w:hAnsi="Calibri" w:cs="Times New Roman"/>
                <w:b/>
                <w:bCs/>
                <w:sz w:val="22"/>
                <w:szCs w:val="22"/>
              </w:rPr>
              <w:t>ACTIONS</w:t>
            </w:r>
          </w:p>
        </w:tc>
        <w:tc>
          <w:tcPr>
            <w:tcW w:w="1080" w:type="dxa"/>
            <w:tcBorders>
              <w:top w:val="single" w:sz="8" w:space="0" w:color="auto"/>
              <w:left w:val="nil"/>
              <w:bottom w:val="single" w:sz="4" w:space="0" w:color="auto"/>
              <w:right w:val="single" w:sz="4" w:space="0" w:color="auto"/>
            </w:tcBorders>
            <w:shd w:val="clear" w:color="auto" w:fill="E7E6E6" w:themeFill="background2"/>
            <w:noWrap/>
            <w:vAlign w:val="center"/>
          </w:tcPr>
          <w:p w14:paraId="1D4CF2E6" w14:textId="77777777" w:rsidR="004B55EF" w:rsidRPr="003734C3" w:rsidRDefault="004B55EF" w:rsidP="003D2EAE">
            <w:pPr>
              <w:jc w:val="center"/>
              <w:rPr>
                <w:rFonts w:ascii="Calibri" w:hAnsi="Calibri" w:cs="Times New Roman"/>
                <w:sz w:val="22"/>
                <w:szCs w:val="22"/>
              </w:rPr>
            </w:pPr>
            <w:r w:rsidRPr="003734C3">
              <w:rPr>
                <w:rFonts w:ascii="Calibri" w:hAnsi="Calibri" w:cs="Times New Roman"/>
                <w:b/>
                <w:bCs/>
                <w:sz w:val="22"/>
                <w:szCs w:val="22"/>
              </w:rPr>
              <w:t>RATING</w:t>
            </w:r>
          </w:p>
        </w:tc>
        <w:tc>
          <w:tcPr>
            <w:tcW w:w="1341" w:type="dxa"/>
            <w:tcBorders>
              <w:top w:val="single" w:sz="8" w:space="0" w:color="auto"/>
              <w:left w:val="nil"/>
              <w:bottom w:val="single" w:sz="4" w:space="0" w:color="auto"/>
              <w:right w:val="single" w:sz="4" w:space="0" w:color="auto"/>
            </w:tcBorders>
            <w:shd w:val="clear" w:color="auto" w:fill="E7E6E6" w:themeFill="background2"/>
            <w:noWrap/>
            <w:vAlign w:val="center"/>
          </w:tcPr>
          <w:p w14:paraId="2C0F1FF9" w14:textId="77777777" w:rsidR="004B55EF" w:rsidRPr="003734C3" w:rsidRDefault="004B55EF" w:rsidP="003D2EAE">
            <w:pPr>
              <w:jc w:val="center"/>
              <w:rPr>
                <w:rFonts w:ascii="Calibri" w:hAnsi="Calibri" w:cs="Times New Roman"/>
                <w:sz w:val="22"/>
                <w:szCs w:val="22"/>
              </w:rPr>
            </w:pPr>
            <w:r w:rsidRPr="003734C3">
              <w:rPr>
                <w:rFonts w:ascii="Calibri" w:hAnsi="Calibri" w:cs="Times New Roman"/>
                <w:b/>
                <w:bCs/>
                <w:sz w:val="22"/>
                <w:szCs w:val="22"/>
              </w:rPr>
              <w:t>TIMEFRAME</w:t>
            </w:r>
          </w:p>
        </w:tc>
        <w:tc>
          <w:tcPr>
            <w:tcW w:w="1719" w:type="dxa"/>
            <w:tcBorders>
              <w:top w:val="single" w:sz="8" w:space="0" w:color="auto"/>
              <w:left w:val="nil"/>
              <w:bottom w:val="single" w:sz="4" w:space="0" w:color="auto"/>
              <w:right w:val="single" w:sz="4" w:space="0" w:color="auto"/>
            </w:tcBorders>
            <w:shd w:val="clear" w:color="auto" w:fill="E7E6E6" w:themeFill="background2"/>
            <w:vAlign w:val="center"/>
          </w:tcPr>
          <w:p w14:paraId="5B4A52B2" w14:textId="77777777" w:rsidR="004B55EF" w:rsidRPr="003734C3" w:rsidRDefault="004B55EF" w:rsidP="003D2EAE">
            <w:pPr>
              <w:jc w:val="center"/>
              <w:rPr>
                <w:rFonts w:ascii="Calibri" w:hAnsi="Calibri" w:cs="Times New Roman"/>
                <w:sz w:val="22"/>
                <w:szCs w:val="22"/>
              </w:rPr>
            </w:pPr>
            <w:r w:rsidRPr="003734C3">
              <w:rPr>
                <w:rFonts w:ascii="Calibri" w:hAnsi="Calibri" w:cs="Times New Roman"/>
                <w:b/>
                <w:bCs/>
                <w:sz w:val="22"/>
                <w:szCs w:val="22"/>
              </w:rPr>
              <w:t>CONTACT</w:t>
            </w:r>
          </w:p>
        </w:tc>
        <w:tc>
          <w:tcPr>
            <w:tcW w:w="1510" w:type="dxa"/>
            <w:tcBorders>
              <w:top w:val="single" w:sz="8" w:space="0" w:color="auto"/>
              <w:left w:val="nil"/>
              <w:bottom w:val="single" w:sz="4" w:space="0" w:color="auto"/>
              <w:right w:val="single" w:sz="4" w:space="0" w:color="auto"/>
            </w:tcBorders>
            <w:shd w:val="clear" w:color="auto" w:fill="E7E6E6" w:themeFill="background2"/>
            <w:noWrap/>
            <w:vAlign w:val="center"/>
          </w:tcPr>
          <w:p w14:paraId="4D535C31" w14:textId="77777777" w:rsidR="004B55EF" w:rsidRPr="003734C3" w:rsidRDefault="004B55EF" w:rsidP="003D2EAE">
            <w:pPr>
              <w:jc w:val="center"/>
              <w:rPr>
                <w:rFonts w:ascii="Calibri" w:hAnsi="Calibri" w:cs="Times New Roman"/>
                <w:bCs/>
                <w:sz w:val="22"/>
                <w:szCs w:val="22"/>
              </w:rPr>
            </w:pPr>
            <w:r w:rsidRPr="003734C3">
              <w:rPr>
                <w:rFonts w:ascii="Calibri" w:hAnsi="Calibri" w:cs="Times New Roman"/>
                <w:b/>
                <w:bCs/>
                <w:sz w:val="22"/>
                <w:szCs w:val="22"/>
              </w:rPr>
              <w:t>COST</w:t>
            </w:r>
          </w:p>
        </w:tc>
        <w:tc>
          <w:tcPr>
            <w:tcW w:w="1746" w:type="dxa"/>
            <w:tcBorders>
              <w:top w:val="single" w:sz="8" w:space="0" w:color="auto"/>
              <w:left w:val="nil"/>
              <w:bottom w:val="single" w:sz="4" w:space="0" w:color="auto"/>
              <w:right w:val="single" w:sz="4" w:space="0" w:color="auto"/>
            </w:tcBorders>
            <w:shd w:val="clear" w:color="auto" w:fill="E7E6E6" w:themeFill="background2"/>
            <w:noWrap/>
            <w:vAlign w:val="center"/>
          </w:tcPr>
          <w:p w14:paraId="1204A25D" w14:textId="77777777" w:rsidR="004B55EF" w:rsidRPr="003734C3" w:rsidRDefault="004B55EF" w:rsidP="003D2EAE">
            <w:pPr>
              <w:jc w:val="center"/>
              <w:rPr>
                <w:rFonts w:ascii="Calibri" w:hAnsi="Calibri" w:cs="Times New Roman"/>
                <w:sz w:val="22"/>
                <w:szCs w:val="22"/>
              </w:rPr>
            </w:pPr>
            <w:r w:rsidRPr="003734C3">
              <w:rPr>
                <w:rFonts w:ascii="Calibri" w:hAnsi="Calibri" w:cs="Times New Roman"/>
                <w:b/>
                <w:bCs/>
                <w:sz w:val="22"/>
                <w:szCs w:val="22"/>
              </w:rPr>
              <w:t>FUNDING SOURCE</w:t>
            </w:r>
          </w:p>
        </w:tc>
        <w:tc>
          <w:tcPr>
            <w:tcW w:w="1370" w:type="dxa"/>
            <w:tcBorders>
              <w:top w:val="single" w:sz="8" w:space="0" w:color="auto"/>
              <w:left w:val="nil"/>
              <w:bottom w:val="single" w:sz="4" w:space="0" w:color="auto"/>
              <w:right w:val="single" w:sz="4" w:space="0" w:color="auto"/>
            </w:tcBorders>
            <w:shd w:val="clear" w:color="auto" w:fill="E7E6E6" w:themeFill="background2"/>
            <w:vAlign w:val="center"/>
          </w:tcPr>
          <w:p w14:paraId="56D5861A" w14:textId="77777777" w:rsidR="004B55EF" w:rsidRPr="003734C3" w:rsidRDefault="004B55EF" w:rsidP="003D2EAE">
            <w:pPr>
              <w:jc w:val="center"/>
              <w:rPr>
                <w:rFonts w:ascii="Calibri" w:hAnsi="Calibri" w:cs="Times New Roman"/>
                <w:sz w:val="22"/>
                <w:szCs w:val="22"/>
              </w:rPr>
            </w:pPr>
            <w:r w:rsidRPr="003734C3">
              <w:rPr>
                <w:rFonts w:ascii="Calibri" w:hAnsi="Calibri" w:cs="Times New Roman"/>
                <w:b/>
                <w:bCs/>
                <w:sz w:val="22"/>
                <w:szCs w:val="22"/>
              </w:rPr>
              <w:t>HAZARD</w:t>
            </w:r>
          </w:p>
        </w:tc>
        <w:tc>
          <w:tcPr>
            <w:tcW w:w="1945" w:type="dxa"/>
            <w:tcBorders>
              <w:top w:val="single" w:sz="8" w:space="0" w:color="auto"/>
              <w:left w:val="nil"/>
              <w:bottom w:val="single" w:sz="4" w:space="0" w:color="auto"/>
              <w:right w:val="single" w:sz="8" w:space="0" w:color="auto"/>
            </w:tcBorders>
            <w:shd w:val="clear" w:color="auto" w:fill="E7E6E6" w:themeFill="background2"/>
            <w:vAlign w:val="center"/>
          </w:tcPr>
          <w:p w14:paraId="588675C0" w14:textId="77777777" w:rsidR="004B55EF" w:rsidRPr="003734C3" w:rsidRDefault="004B55EF" w:rsidP="003D2EAE">
            <w:pPr>
              <w:jc w:val="center"/>
              <w:rPr>
                <w:rFonts w:ascii="Calibri" w:hAnsi="Calibri" w:cs="Times New Roman"/>
                <w:sz w:val="22"/>
                <w:szCs w:val="22"/>
              </w:rPr>
            </w:pPr>
            <w:r w:rsidRPr="003734C3">
              <w:rPr>
                <w:rFonts w:ascii="Calibri" w:hAnsi="Calibri" w:cs="Times New Roman"/>
                <w:b/>
                <w:bCs/>
                <w:sz w:val="22"/>
                <w:szCs w:val="22"/>
              </w:rPr>
              <w:t>GOAL</w:t>
            </w:r>
          </w:p>
        </w:tc>
      </w:tr>
      <w:tr w:rsidR="004B55EF" w:rsidRPr="00F83331" w14:paraId="483FE0AE" w14:textId="77777777" w:rsidTr="003D2EAE">
        <w:trPr>
          <w:trHeight w:val="915"/>
          <w:jc w:val="center"/>
        </w:trPr>
        <w:tc>
          <w:tcPr>
            <w:tcW w:w="2163" w:type="dxa"/>
            <w:tcBorders>
              <w:top w:val="single" w:sz="8" w:space="0" w:color="auto"/>
              <w:left w:val="single" w:sz="8" w:space="0" w:color="auto"/>
              <w:bottom w:val="single" w:sz="4" w:space="0" w:color="auto"/>
              <w:right w:val="single" w:sz="4" w:space="0" w:color="auto"/>
            </w:tcBorders>
            <w:vAlign w:val="bottom"/>
          </w:tcPr>
          <w:p w14:paraId="399AFDD6" w14:textId="319EA3ED" w:rsidR="004B55EF" w:rsidRPr="00F83331" w:rsidRDefault="004B55EF" w:rsidP="004B55EF">
            <w:pPr>
              <w:jc w:val="center"/>
              <w:rPr>
                <w:rFonts w:ascii="Calibri" w:hAnsi="Calibri" w:cs="Times New Roman"/>
                <w:color w:val="FF0000"/>
                <w:sz w:val="22"/>
                <w:szCs w:val="22"/>
              </w:rPr>
            </w:pPr>
            <w:r>
              <w:rPr>
                <w:rFonts w:ascii="Calibri" w:hAnsi="Calibri"/>
                <w:sz w:val="22"/>
                <w:szCs w:val="22"/>
              </w:rPr>
              <w:t xml:space="preserve">Distribution Piping vulnerable to flooding.  River Crossing washed out or exposed.  Pipeline becoming permanently submerged. </w:t>
            </w:r>
          </w:p>
        </w:tc>
        <w:tc>
          <w:tcPr>
            <w:tcW w:w="2423" w:type="dxa"/>
            <w:tcBorders>
              <w:top w:val="single" w:sz="8" w:space="0" w:color="auto"/>
              <w:left w:val="single" w:sz="8" w:space="0" w:color="auto"/>
              <w:bottom w:val="single" w:sz="4" w:space="0" w:color="auto"/>
              <w:right w:val="single" w:sz="4" w:space="0" w:color="auto"/>
            </w:tcBorders>
            <w:shd w:val="clear" w:color="auto" w:fill="auto"/>
            <w:vAlign w:val="bottom"/>
          </w:tcPr>
          <w:p w14:paraId="0A08CCF1" w14:textId="2E038BB9" w:rsidR="004B55EF" w:rsidRPr="00F83331" w:rsidRDefault="004B55EF" w:rsidP="004B55EF">
            <w:pPr>
              <w:jc w:val="center"/>
              <w:rPr>
                <w:rFonts w:ascii="Calibri" w:hAnsi="Calibri" w:cs="Times New Roman"/>
                <w:color w:val="FF0000"/>
                <w:sz w:val="22"/>
                <w:szCs w:val="22"/>
              </w:rPr>
            </w:pPr>
            <w:r>
              <w:rPr>
                <w:rFonts w:ascii="Calibri" w:hAnsi="Calibri"/>
                <w:sz w:val="22"/>
                <w:szCs w:val="22"/>
              </w:rPr>
              <w:t>Re-route or replace distribution piping.</w:t>
            </w:r>
          </w:p>
        </w:tc>
        <w:tc>
          <w:tcPr>
            <w:tcW w:w="1080" w:type="dxa"/>
            <w:tcBorders>
              <w:top w:val="single" w:sz="8" w:space="0" w:color="auto"/>
              <w:left w:val="nil"/>
              <w:bottom w:val="single" w:sz="4" w:space="0" w:color="auto"/>
              <w:right w:val="single" w:sz="4" w:space="0" w:color="auto"/>
            </w:tcBorders>
            <w:shd w:val="clear" w:color="auto" w:fill="auto"/>
            <w:noWrap/>
            <w:vAlign w:val="bottom"/>
          </w:tcPr>
          <w:p w14:paraId="0EAAF6FF" w14:textId="5913FCC4" w:rsidR="004B55EF" w:rsidRPr="00F83331" w:rsidRDefault="004B55EF" w:rsidP="004B55EF">
            <w:pPr>
              <w:jc w:val="center"/>
              <w:rPr>
                <w:rFonts w:ascii="Calibri" w:hAnsi="Calibri" w:cs="Times New Roman"/>
                <w:color w:val="FF0000"/>
                <w:sz w:val="22"/>
                <w:szCs w:val="22"/>
              </w:rPr>
            </w:pPr>
            <w:r>
              <w:rPr>
                <w:rFonts w:ascii="Calibri" w:hAnsi="Calibri" w:cs="Calibri"/>
                <w:color w:val="000000"/>
                <w:sz w:val="22"/>
                <w:szCs w:val="22"/>
              </w:rPr>
              <w:t>High</w:t>
            </w:r>
          </w:p>
        </w:tc>
        <w:tc>
          <w:tcPr>
            <w:tcW w:w="1341" w:type="dxa"/>
            <w:tcBorders>
              <w:top w:val="single" w:sz="8" w:space="0" w:color="auto"/>
              <w:left w:val="nil"/>
              <w:bottom w:val="single" w:sz="4" w:space="0" w:color="auto"/>
              <w:right w:val="single" w:sz="4" w:space="0" w:color="auto"/>
            </w:tcBorders>
            <w:shd w:val="clear" w:color="auto" w:fill="auto"/>
            <w:noWrap/>
            <w:vAlign w:val="bottom"/>
          </w:tcPr>
          <w:p w14:paraId="4FD24604" w14:textId="6ED4CCC2" w:rsidR="004B55EF" w:rsidRPr="00F83331" w:rsidRDefault="004B55EF" w:rsidP="004B55EF">
            <w:pPr>
              <w:jc w:val="center"/>
              <w:rPr>
                <w:rFonts w:ascii="Calibri" w:hAnsi="Calibri" w:cs="Times New Roman"/>
                <w:color w:val="FF0000"/>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4" w:space="0" w:color="auto"/>
              <w:right w:val="single" w:sz="4" w:space="0" w:color="auto"/>
            </w:tcBorders>
            <w:shd w:val="clear" w:color="auto" w:fill="auto"/>
            <w:vAlign w:val="bottom"/>
          </w:tcPr>
          <w:p w14:paraId="50D4D5D4" w14:textId="74C01B58" w:rsidR="004B55EF" w:rsidRPr="00F83331" w:rsidRDefault="004B55EF" w:rsidP="004B55EF">
            <w:pPr>
              <w:jc w:val="center"/>
              <w:rPr>
                <w:rFonts w:ascii="Calibri" w:hAnsi="Calibri" w:cs="Times New Roman"/>
                <w:bCs/>
                <w:color w:val="FF0000"/>
                <w:sz w:val="22"/>
                <w:szCs w:val="22"/>
              </w:rPr>
            </w:pPr>
            <w:r>
              <w:rPr>
                <w:rFonts w:ascii="Calibri" w:hAnsi="Calibri" w:cs="Calibri"/>
                <w:color w:val="000000"/>
                <w:sz w:val="22"/>
                <w:szCs w:val="22"/>
              </w:rPr>
              <w:t>Sioux Rural Water System</w:t>
            </w:r>
          </w:p>
        </w:tc>
        <w:tc>
          <w:tcPr>
            <w:tcW w:w="1510" w:type="dxa"/>
            <w:tcBorders>
              <w:top w:val="single" w:sz="8" w:space="0" w:color="auto"/>
              <w:left w:val="nil"/>
              <w:bottom w:val="single" w:sz="4" w:space="0" w:color="auto"/>
              <w:right w:val="single" w:sz="4" w:space="0" w:color="auto"/>
            </w:tcBorders>
            <w:shd w:val="clear" w:color="auto" w:fill="auto"/>
            <w:noWrap/>
            <w:vAlign w:val="bottom"/>
          </w:tcPr>
          <w:p w14:paraId="101BFFB5" w14:textId="08E5FC54" w:rsidR="004B55EF" w:rsidRPr="00F83331" w:rsidRDefault="004B55EF" w:rsidP="004B55EF">
            <w:pPr>
              <w:jc w:val="center"/>
              <w:rPr>
                <w:rFonts w:ascii="Calibri" w:hAnsi="Calibri" w:cs="Times New Roman"/>
                <w:bCs/>
                <w:color w:val="FF0000"/>
                <w:sz w:val="22"/>
                <w:szCs w:val="22"/>
              </w:rPr>
            </w:pPr>
            <w:r w:rsidRPr="00383C80">
              <w:rPr>
                <w:rFonts w:ascii="Calibri" w:hAnsi="Calibri" w:cs="Calibri"/>
                <w:color w:val="000000"/>
                <w:sz w:val="22"/>
                <w:szCs w:val="22"/>
              </w:rPr>
              <w:t>Dependent on type of line and construction method</w:t>
            </w:r>
          </w:p>
        </w:tc>
        <w:tc>
          <w:tcPr>
            <w:tcW w:w="1746" w:type="dxa"/>
            <w:tcBorders>
              <w:top w:val="single" w:sz="8" w:space="0" w:color="auto"/>
              <w:left w:val="nil"/>
              <w:bottom w:val="single" w:sz="4" w:space="0" w:color="auto"/>
              <w:right w:val="single" w:sz="4" w:space="0" w:color="auto"/>
            </w:tcBorders>
            <w:shd w:val="clear" w:color="auto" w:fill="auto"/>
            <w:noWrap/>
            <w:vAlign w:val="bottom"/>
          </w:tcPr>
          <w:p w14:paraId="768D4B0A" w14:textId="7A0DD1A4" w:rsidR="004B55EF" w:rsidRPr="00F83331" w:rsidRDefault="004B55EF" w:rsidP="004B55EF">
            <w:pPr>
              <w:jc w:val="center"/>
              <w:rPr>
                <w:rFonts w:ascii="Calibri" w:hAnsi="Calibri" w:cs="Times New Roman"/>
                <w:color w:val="FF0000"/>
                <w:sz w:val="22"/>
                <w:szCs w:val="22"/>
              </w:rPr>
            </w:pPr>
            <w:r w:rsidRPr="00383C80">
              <w:rPr>
                <w:rFonts w:ascii="Calibri" w:hAnsi="Calibri" w:cs="Calibri"/>
                <w:color w:val="000000"/>
                <w:sz w:val="22"/>
                <w:szCs w:val="22"/>
              </w:rPr>
              <w:t>FEMA-HMGP / Utility Funds</w:t>
            </w:r>
          </w:p>
        </w:tc>
        <w:tc>
          <w:tcPr>
            <w:tcW w:w="1370" w:type="dxa"/>
            <w:tcBorders>
              <w:top w:val="single" w:sz="8" w:space="0" w:color="auto"/>
              <w:left w:val="nil"/>
              <w:bottom w:val="single" w:sz="4" w:space="0" w:color="auto"/>
              <w:right w:val="single" w:sz="4" w:space="0" w:color="auto"/>
            </w:tcBorders>
            <w:shd w:val="clear" w:color="auto" w:fill="auto"/>
            <w:vAlign w:val="bottom"/>
          </w:tcPr>
          <w:p w14:paraId="2584B279" w14:textId="7F308A71" w:rsidR="004B55EF" w:rsidRPr="00F83331" w:rsidRDefault="004B55EF" w:rsidP="004B55EF">
            <w:pPr>
              <w:jc w:val="center"/>
              <w:rPr>
                <w:rFonts w:ascii="Calibri" w:hAnsi="Calibri" w:cs="Times New Roman"/>
                <w:color w:val="FF0000"/>
                <w:sz w:val="22"/>
                <w:szCs w:val="22"/>
              </w:rPr>
            </w:pPr>
            <w:r>
              <w:rPr>
                <w:rFonts w:ascii="Calibri" w:hAnsi="Calibri" w:cs="Calibri"/>
                <w:sz w:val="22"/>
                <w:szCs w:val="22"/>
              </w:rPr>
              <w:t>Flooding</w:t>
            </w:r>
          </w:p>
        </w:tc>
        <w:tc>
          <w:tcPr>
            <w:tcW w:w="1945" w:type="dxa"/>
            <w:tcBorders>
              <w:top w:val="single" w:sz="8" w:space="0" w:color="auto"/>
              <w:left w:val="nil"/>
              <w:bottom w:val="single" w:sz="4" w:space="0" w:color="auto"/>
              <w:right w:val="single" w:sz="8" w:space="0" w:color="auto"/>
            </w:tcBorders>
            <w:shd w:val="clear" w:color="auto" w:fill="auto"/>
            <w:vAlign w:val="bottom"/>
          </w:tcPr>
          <w:p w14:paraId="6EBF9EE6" w14:textId="043C19A6" w:rsidR="004B55EF" w:rsidRPr="00F83331" w:rsidRDefault="004B55EF" w:rsidP="004B55EF">
            <w:pPr>
              <w:jc w:val="center"/>
              <w:rPr>
                <w:rFonts w:ascii="Calibri" w:hAnsi="Calibri" w:cs="Times New Roman"/>
                <w:color w:val="FF0000"/>
                <w:sz w:val="22"/>
                <w:szCs w:val="22"/>
              </w:rPr>
            </w:pPr>
            <w:r w:rsidRPr="00383C80">
              <w:rPr>
                <w:rFonts w:ascii="Calibri" w:hAnsi="Calibri" w:cs="Calibri"/>
                <w:sz w:val="22"/>
                <w:szCs w:val="22"/>
              </w:rPr>
              <w:t>Improve pub</w:t>
            </w:r>
            <w:r>
              <w:rPr>
                <w:rFonts w:ascii="Calibri" w:hAnsi="Calibri" w:cs="Calibri"/>
                <w:sz w:val="22"/>
                <w:szCs w:val="22"/>
              </w:rPr>
              <w:t xml:space="preserve">lic safety and access to drinking water. </w:t>
            </w:r>
          </w:p>
        </w:tc>
      </w:tr>
      <w:tr w:rsidR="004B55EF" w:rsidRPr="00F83331" w14:paraId="380E8D99" w14:textId="77777777" w:rsidTr="003D2EAE">
        <w:trPr>
          <w:trHeight w:val="915"/>
          <w:jc w:val="center"/>
        </w:trPr>
        <w:tc>
          <w:tcPr>
            <w:tcW w:w="2163" w:type="dxa"/>
            <w:tcBorders>
              <w:top w:val="single" w:sz="8" w:space="0" w:color="auto"/>
              <w:left w:val="single" w:sz="8" w:space="0" w:color="auto"/>
              <w:bottom w:val="single" w:sz="8" w:space="0" w:color="auto"/>
              <w:right w:val="single" w:sz="4" w:space="0" w:color="auto"/>
            </w:tcBorders>
            <w:vAlign w:val="bottom"/>
          </w:tcPr>
          <w:p w14:paraId="559B4841" w14:textId="10B0ADE1" w:rsidR="004B55EF" w:rsidRPr="00F83331" w:rsidRDefault="004B55EF" w:rsidP="004B55EF">
            <w:pPr>
              <w:jc w:val="center"/>
              <w:rPr>
                <w:rFonts w:ascii="Calibri" w:hAnsi="Calibri" w:cs="Times New Roman"/>
                <w:color w:val="FF0000"/>
                <w:sz w:val="22"/>
                <w:szCs w:val="22"/>
              </w:rPr>
            </w:pPr>
            <w:r>
              <w:rPr>
                <w:rFonts w:ascii="Calibri" w:hAnsi="Calibri"/>
                <w:sz w:val="22"/>
                <w:szCs w:val="22"/>
              </w:rPr>
              <w:t>Distribution Piping vulnerable to freezing in extreme cold.</w:t>
            </w:r>
          </w:p>
        </w:tc>
        <w:tc>
          <w:tcPr>
            <w:tcW w:w="2423" w:type="dxa"/>
            <w:tcBorders>
              <w:top w:val="single" w:sz="8" w:space="0" w:color="auto"/>
              <w:left w:val="single" w:sz="8" w:space="0" w:color="auto"/>
              <w:bottom w:val="single" w:sz="8" w:space="0" w:color="auto"/>
              <w:right w:val="single" w:sz="4" w:space="0" w:color="auto"/>
            </w:tcBorders>
            <w:shd w:val="clear" w:color="auto" w:fill="auto"/>
            <w:vAlign w:val="bottom"/>
          </w:tcPr>
          <w:p w14:paraId="412FC5AC" w14:textId="650B4988" w:rsidR="004B55EF" w:rsidRPr="00F83331" w:rsidRDefault="004B55EF" w:rsidP="004B55EF">
            <w:pPr>
              <w:jc w:val="center"/>
              <w:rPr>
                <w:rFonts w:ascii="Calibri" w:hAnsi="Calibri" w:cs="Times New Roman"/>
                <w:color w:val="FF0000"/>
                <w:sz w:val="22"/>
                <w:szCs w:val="22"/>
              </w:rPr>
            </w:pPr>
            <w:r>
              <w:rPr>
                <w:rFonts w:ascii="Calibri" w:eastAsia="Calibri" w:hAnsi="Calibri" w:cs="Calibri"/>
                <w:color w:val="000000"/>
                <w:sz w:val="22"/>
                <w:szCs w:val="22"/>
              </w:rPr>
              <w:t xml:space="preserve">Lower or insulate Piping </w:t>
            </w:r>
          </w:p>
        </w:tc>
        <w:tc>
          <w:tcPr>
            <w:tcW w:w="1080" w:type="dxa"/>
            <w:tcBorders>
              <w:top w:val="single" w:sz="8" w:space="0" w:color="auto"/>
              <w:left w:val="nil"/>
              <w:bottom w:val="single" w:sz="8" w:space="0" w:color="auto"/>
              <w:right w:val="single" w:sz="4" w:space="0" w:color="auto"/>
            </w:tcBorders>
            <w:shd w:val="clear" w:color="auto" w:fill="auto"/>
            <w:noWrap/>
            <w:vAlign w:val="bottom"/>
          </w:tcPr>
          <w:p w14:paraId="60BF2C14" w14:textId="7D10DA77" w:rsidR="004B55EF" w:rsidRPr="00F83331" w:rsidRDefault="004B55EF" w:rsidP="004B55EF">
            <w:pPr>
              <w:jc w:val="center"/>
              <w:rPr>
                <w:rFonts w:ascii="Calibri" w:hAnsi="Calibri" w:cs="Times New Roman"/>
                <w:color w:val="FF0000"/>
                <w:sz w:val="22"/>
                <w:szCs w:val="22"/>
              </w:rPr>
            </w:pPr>
            <w:r w:rsidRPr="00383C80">
              <w:rPr>
                <w:rFonts w:ascii="Calibri" w:hAnsi="Calibri" w:cs="Calibri"/>
                <w:color w:val="000000"/>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bottom"/>
          </w:tcPr>
          <w:p w14:paraId="210AD7E1" w14:textId="0A9A154C" w:rsidR="004B55EF" w:rsidRPr="00F83331" w:rsidRDefault="004B55EF" w:rsidP="004B55EF">
            <w:pPr>
              <w:jc w:val="center"/>
              <w:rPr>
                <w:rFonts w:ascii="Calibri" w:hAnsi="Calibri" w:cs="Times New Roman"/>
                <w:color w:val="FF0000"/>
                <w:sz w:val="22"/>
                <w:szCs w:val="22"/>
              </w:rPr>
            </w:pPr>
            <w:r>
              <w:rPr>
                <w:rFonts w:ascii="Calibri" w:hAnsi="Calibri" w:cs="Calibri"/>
                <w:color w:val="000000"/>
                <w:sz w:val="22"/>
                <w:szCs w:val="22"/>
              </w:rPr>
              <w:t>High</w:t>
            </w:r>
          </w:p>
        </w:tc>
        <w:tc>
          <w:tcPr>
            <w:tcW w:w="1719" w:type="dxa"/>
            <w:tcBorders>
              <w:top w:val="single" w:sz="8" w:space="0" w:color="auto"/>
              <w:left w:val="nil"/>
              <w:bottom w:val="single" w:sz="8" w:space="0" w:color="auto"/>
              <w:right w:val="single" w:sz="4" w:space="0" w:color="auto"/>
            </w:tcBorders>
            <w:shd w:val="clear" w:color="auto" w:fill="auto"/>
            <w:vAlign w:val="bottom"/>
          </w:tcPr>
          <w:p w14:paraId="380899B2" w14:textId="542FC712" w:rsidR="004B55EF" w:rsidRPr="00F83331" w:rsidRDefault="004B55EF" w:rsidP="004B55EF">
            <w:pPr>
              <w:jc w:val="center"/>
              <w:rPr>
                <w:rFonts w:ascii="Calibri" w:hAnsi="Calibri" w:cs="Times New Roman"/>
                <w:color w:val="FF0000"/>
                <w:sz w:val="22"/>
                <w:szCs w:val="22"/>
              </w:rPr>
            </w:pPr>
            <w:r>
              <w:rPr>
                <w:rFonts w:ascii="Calibri" w:hAnsi="Calibri" w:cs="Calibri"/>
                <w:color w:val="000000"/>
                <w:sz w:val="22"/>
                <w:szCs w:val="22"/>
              </w:rPr>
              <w:t>Sioux Rural Water System</w:t>
            </w:r>
          </w:p>
        </w:tc>
        <w:tc>
          <w:tcPr>
            <w:tcW w:w="1510" w:type="dxa"/>
            <w:tcBorders>
              <w:top w:val="single" w:sz="8" w:space="0" w:color="auto"/>
              <w:left w:val="nil"/>
              <w:bottom w:val="single" w:sz="8" w:space="0" w:color="auto"/>
              <w:right w:val="single" w:sz="4" w:space="0" w:color="auto"/>
            </w:tcBorders>
            <w:shd w:val="clear" w:color="auto" w:fill="auto"/>
            <w:noWrap/>
            <w:vAlign w:val="bottom"/>
          </w:tcPr>
          <w:p w14:paraId="3CFD1C07" w14:textId="47F4DBCC" w:rsidR="004B55EF" w:rsidRPr="00F83331" w:rsidRDefault="004B55EF" w:rsidP="004B55EF">
            <w:pPr>
              <w:jc w:val="center"/>
              <w:rPr>
                <w:rFonts w:ascii="Calibri" w:hAnsi="Calibri" w:cs="Times New Roman"/>
                <w:color w:val="FF0000"/>
                <w:sz w:val="22"/>
                <w:szCs w:val="22"/>
              </w:rPr>
            </w:pPr>
            <w:r w:rsidRPr="00383C80">
              <w:rPr>
                <w:rFonts w:ascii="Calibri" w:hAnsi="Calibri" w:cs="Calibri"/>
                <w:color w:val="000000"/>
                <w:sz w:val="22"/>
                <w:szCs w:val="22"/>
              </w:rPr>
              <w:t>Dependent on type of line and construction method</w:t>
            </w:r>
          </w:p>
        </w:tc>
        <w:tc>
          <w:tcPr>
            <w:tcW w:w="1746" w:type="dxa"/>
            <w:tcBorders>
              <w:top w:val="single" w:sz="8" w:space="0" w:color="auto"/>
              <w:left w:val="nil"/>
              <w:bottom w:val="single" w:sz="8" w:space="0" w:color="auto"/>
              <w:right w:val="single" w:sz="4" w:space="0" w:color="auto"/>
            </w:tcBorders>
            <w:shd w:val="clear" w:color="auto" w:fill="auto"/>
            <w:noWrap/>
            <w:vAlign w:val="bottom"/>
          </w:tcPr>
          <w:p w14:paraId="552914A1" w14:textId="17A10E48" w:rsidR="004B55EF" w:rsidRPr="00F83331" w:rsidRDefault="004B55EF" w:rsidP="004B55EF">
            <w:pPr>
              <w:jc w:val="center"/>
              <w:rPr>
                <w:rFonts w:ascii="Calibri" w:hAnsi="Calibri" w:cs="Times New Roman"/>
                <w:color w:val="FF0000"/>
                <w:sz w:val="22"/>
                <w:szCs w:val="22"/>
              </w:rPr>
            </w:pPr>
            <w:r w:rsidRPr="00383C80">
              <w:rPr>
                <w:rFonts w:ascii="Calibri" w:hAnsi="Calibri" w:cs="Calibri"/>
                <w:color w:val="000000"/>
                <w:sz w:val="22"/>
                <w:szCs w:val="22"/>
              </w:rPr>
              <w:t>FEMA-HMGP / Utility Funds</w:t>
            </w:r>
          </w:p>
        </w:tc>
        <w:tc>
          <w:tcPr>
            <w:tcW w:w="1370" w:type="dxa"/>
            <w:tcBorders>
              <w:top w:val="single" w:sz="8" w:space="0" w:color="auto"/>
              <w:left w:val="nil"/>
              <w:bottom w:val="single" w:sz="8" w:space="0" w:color="auto"/>
              <w:right w:val="single" w:sz="4" w:space="0" w:color="auto"/>
            </w:tcBorders>
            <w:shd w:val="clear" w:color="auto" w:fill="auto"/>
            <w:vAlign w:val="bottom"/>
          </w:tcPr>
          <w:p w14:paraId="24094765" w14:textId="18ADAC96" w:rsidR="004B55EF" w:rsidRPr="00F83331" w:rsidRDefault="004B55EF" w:rsidP="004B55EF">
            <w:pPr>
              <w:jc w:val="center"/>
              <w:rPr>
                <w:rFonts w:ascii="Calibri" w:hAnsi="Calibri" w:cs="Times New Roman"/>
                <w:color w:val="FF0000"/>
                <w:sz w:val="22"/>
                <w:szCs w:val="22"/>
              </w:rPr>
            </w:pPr>
            <w:r>
              <w:rPr>
                <w:rFonts w:ascii="Calibri" w:hAnsi="Calibri" w:cs="Calibri"/>
                <w:sz w:val="22"/>
                <w:szCs w:val="22"/>
              </w:rPr>
              <w:t>Extreme Cold</w:t>
            </w:r>
          </w:p>
        </w:tc>
        <w:tc>
          <w:tcPr>
            <w:tcW w:w="1945" w:type="dxa"/>
            <w:tcBorders>
              <w:top w:val="single" w:sz="8" w:space="0" w:color="auto"/>
              <w:left w:val="nil"/>
              <w:bottom w:val="single" w:sz="8" w:space="0" w:color="auto"/>
              <w:right w:val="single" w:sz="8" w:space="0" w:color="auto"/>
            </w:tcBorders>
            <w:shd w:val="clear" w:color="auto" w:fill="auto"/>
            <w:vAlign w:val="bottom"/>
          </w:tcPr>
          <w:p w14:paraId="1304BE8B" w14:textId="59C2B475" w:rsidR="004B55EF" w:rsidRPr="00F83331" w:rsidRDefault="004B55EF" w:rsidP="004B55EF">
            <w:pPr>
              <w:jc w:val="center"/>
              <w:rPr>
                <w:rFonts w:ascii="Calibri" w:hAnsi="Calibri" w:cs="Times New Roman"/>
                <w:color w:val="FF0000"/>
                <w:sz w:val="22"/>
                <w:szCs w:val="22"/>
              </w:rPr>
            </w:pPr>
            <w:r w:rsidRPr="00383C80">
              <w:rPr>
                <w:rFonts w:ascii="Calibri" w:hAnsi="Calibri" w:cs="Calibri"/>
                <w:sz w:val="22"/>
                <w:szCs w:val="22"/>
              </w:rPr>
              <w:t>Reduce the extent to which utility interrupt</w:t>
            </w:r>
            <w:r>
              <w:rPr>
                <w:rFonts w:ascii="Calibri" w:hAnsi="Calibri" w:cs="Calibri"/>
                <w:sz w:val="22"/>
                <w:szCs w:val="22"/>
              </w:rPr>
              <w:t>ions affect areas during extreme cold weather</w:t>
            </w:r>
            <w:r w:rsidRPr="00383C80">
              <w:rPr>
                <w:rFonts w:ascii="Calibri" w:hAnsi="Calibri" w:cs="Calibri"/>
                <w:sz w:val="22"/>
                <w:szCs w:val="22"/>
              </w:rPr>
              <w:t>.</w:t>
            </w:r>
          </w:p>
        </w:tc>
      </w:tr>
      <w:tr w:rsidR="004B55EF" w:rsidRPr="00F83331" w14:paraId="5836ED0F" w14:textId="77777777" w:rsidTr="003D2EAE">
        <w:trPr>
          <w:trHeight w:val="915"/>
          <w:jc w:val="center"/>
        </w:trPr>
        <w:tc>
          <w:tcPr>
            <w:tcW w:w="2163" w:type="dxa"/>
            <w:tcBorders>
              <w:top w:val="single" w:sz="8" w:space="0" w:color="auto"/>
              <w:left w:val="single" w:sz="8" w:space="0" w:color="auto"/>
              <w:bottom w:val="single" w:sz="8" w:space="0" w:color="auto"/>
              <w:right w:val="single" w:sz="4" w:space="0" w:color="auto"/>
            </w:tcBorders>
            <w:vAlign w:val="bottom"/>
          </w:tcPr>
          <w:p w14:paraId="215AFBC7" w14:textId="1D91CEAA" w:rsidR="004B55EF" w:rsidRPr="00F83331" w:rsidRDefault="004B55EF" w:rsidP="004B55EF">
            <w:pPr>
              <w:jc w:val="center"/>
              <w:rPr>
                <w:rFonts w:ascii="Calibri" w:hAnsi="Calibri" w:cs="Times New Roman"/>
                <w:bCs/>
                <w:color w:val="FF0000"/>
                <w:sz w:val="22"/>
                <w:szCs w:val="22"/>
              </w:rPr>
            </w:pPr>
            <w:r>
              <w:rPr>
                <w:rFonts w:ascii="Calibri" w:hAnsi="Calibri"/>
                <w:sz w:val="22"/>
                <w:szCs w:val="22"/>
              </w:rPr>
              <w:t>SCADA</w:t>
            </w:r>
          </w:p>
        </w:tc>
        <w:tc>
          <w:tcPr>
            <w:tcW w:w="2423" w:type="dxa"/>
            <w:tcBorders>
              <w:top w:val="single" w:sz="8" w:space="0" w:color="auto"/>
              <w:left w:val="single" w:sz="8" w:space="0" w:color="auto"/>
              <w:bottom w:val="single" w:sz="8" w:space="0" w:color="auto"/>
              <w:right w:val="single" w:sz="4" w:space="0" w:color="auto"/>
            </w:tcBorders>
            <w:shd w:val="clear" w:color="auto" w:fill="auto"/>
            <w:vAlign w:val="bottom"/>
          </w:tcPr>
          <w:p w14:paraId="3A79C8ED" w14:textId="7DB20148" w:rsidR="004B55EF" w:rsidRPr="00F83331" w:rsidRDefault="004B55EF" w:rsidP="004B55EF">
            <w:pPr>
              <w:jc w:val="center"/>
              <w:rPr>
                <w:rFonts w:ascii="Calibri" w:hAnsi="Calibri" w:cs="Times New Roman"/>
                <w:bCs/>
                <w:color w:val="FF0000"/>
                <w:sz w:val="22"/>
                <w:szCs w:val="22"/>
              </w:rPr>
            </w:pPr>
            <w:r>
              <w:rPr>
                <w:rFonts w:ascii="Calibri" w:eastAsia="Calibri" w:hAnsi="Calibri" w:cs="Calibri"/>
                <w:color w:val="000000"/>
                <w:sz w:val="22"/>
                <w:szCs w:val="22"/>
              </w:rPr>
              <w:t xml:space="preserve">Control Climate inside buildings </w:t>
            </w:r>
          </w:p>
        </w:tc>
        <w:tc>
          <w:tcPr>
            <w:tcW w:w="1080" w:type="dxa"/>
            <w:tcBorders>
              <w:top w:val="single" w:sz="8" w:space="0" w:color="auto"/>
              <w:left w:val="nil"/>
              <w:bottom w:val="single" w:sz="8" w:space="0" w:color="auto"/>
              <w:right w:val="single" w:sz="4" w:space="0" w:color="auto"/>
            </w:tcBorders>
            <w:shd w:val="clear" w:color="auto" w:fill="auto"/>
            <w:noWrap/>
            <w:vAlign w:val="bottom"/>
          </w:tcPr>
          <w:p w14:paraId="6D1DF872" w14:textId="30E829D5" w:rsidR="004B55EF" w:rsidRPr="00F83331" w:rsidRDefault="004B55EF" w:rsidP="004B55EF">
            <w:pPr>
              <w:jc w:val="center"/>
              <w:rPr>
                <w:rFonts w:ascii="Calibri" w:hAnsi="Calibri" w:cs="Times New Roman"/>
                <w:color w:val="FF0000"/>
                <w:sz w:val="22"/>
                <w:szCs w:val="22"/>
              </w:rPr>
            </w:pPr>
            <w:r>
              <w:rPr>
                <w:rFonts w:ascii="Calibri" w:eastAsia="Calibri" w:hAnsi="Calibri" w:cs="Calibri"/>
                <w:color w:val="000000"/>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bottom"/>
          </w:tcPr>
          <w:p w14:paraId="31D13124" w14:textId="5599A1D3" w:rsidR="004B55EF" w:rsidRPr="00F83331" w:rsidRDefault="004B55EF" w:rsidP="004B55EF">
            <w:pPr>
              <w:jc w:val="center"/>
              <w:rPr>
                <w:rFonts w:ascii="Calibri" w:hAnsi="Calibri" w:cs="Times New Roman"/>
                <w:color w:val="FF0000"/>
                <w:sz w:val="22"/>
                <w:szCs w:val="22"/>
              </w:rPr>
            </w:pPr>
            <w:r>
              <w:rPr>
                <w:rFonts w:ascii="Calibri" w:eastAsia="Calibri" w:hAnsi="Calibri" w:cs="Calibri"/>
                <w:color w:val="000000"/>
                <w:sz w:val="22"/>
                <w:szCs w:val="22"/>
              </w:rPr>
              <w:t>High</w:t>
            </w:r>
          </w:p>
        </w:tc>
        <w:tc>
          <w:tcPr>
            <w:tcW w:w="1719" w:type="dxa"/>
            <w:tcBorders>
              <w:top w:val="single" w:sz="8" w:space="0" w:color="auto"/>
              <w:left w:val="nil"/>
              <w:bottom w:val="single" w:sz="8" w:space="0" w:color="auto"/>
              <w:right w:val="single" w:sz="4" w:space="0" w:color="auto"/>
            </w:tcBorders>
            <w:shd w:val="clear" w:color="auto" w:fill="auto"/>
            <w:vAlign w:val="bottom"/>
          </w:tcPr>
          <w:p w14:paraId="4156F224" w14:textId="01E20681" w:rsidR="004B55EF" w:rsidRPr="00F83331" w:rsidRDefault="004B55EF" w:rsidP="004B55EF">
            <w:pPr>
              <w:jc w:val="center"/>
              <w:rPr>
                <w:rFonts w:ascii="Calibri" w:hAnsi="Calibri" w:cs="Times New Roman"/>
                <w:bCs/>
                <w:color w:val="FF0000"/>
                <w:sz w:val="22"/>
                <w:szCs w:val="22"/>
              </w:rPr>
            </w:pPr>
            <w:r>
              <w:rPr>
                <w:rFonts w:ascii="Calibri" w:eastAsia="Calibri" w:hAnsi="Calibri" w:cs="Calibri"/>
                <w:color w:val="000000"/>
                <w:sz w:val="22"/>
                <w:szCs w:val="22"/>
              </w:rPr>
              <w:t>Sioux Rural Water System</w:t>
            </w:r>
          </w:p>
        </w:tc>
        <w:tc>
          <w:tcPr>
            <w:tcW w:w="1510" w:type="dxa"/>
            <w:tcBorders>
              <w:top w:val="single" w:sz="8" w:space="0" w:color="auto"/>
              <w:left w:val="nil"/>
              <w:bottom w:val="single" w:sz="8" w:space="0" w:color="auto"/>
              <w:right w:val="single" w:sz="4" w:space="0" w:color="auto"/>
            </w:tcBorders>
            <w:shd w:val="clear" w:color="auto" w:fill="auto"/>
            <w:noWrap/>
            <w:vAlign w:val="bottom"/>
          </w:tcPr>
          <w:p w14:paraId="3F943488" w14:textId="57203716" w:rsidR="004B55EF" w:rsidRPr="00F83331" w:rsidRDefault="004B55EF" w:rsidP="004B55EF">
            <w:pPr>
              <w:jc w:val="center"/>
              <w:rPr>
                <w:rFonts w:ascii="Calibri" w:hAnsi="Calibri" w:cs="Times New Roman"/>
                <w:bCs/>
                <w:color w:val="FF0000"/>
                <w:sz w:val="22"/>
                <w:szCs w:val="22"/>
              </w:rPr>
            </w:pPr>
            <w:r>
              <w:rPr>
                <w:rFonts w:ascii="Calibri" w:eastAsia="Calibri" w:hAnsi="Calibri" w:cs="Calibri"/>
                <w:color w:val="000000"/>
                <w:sz w:val="22"/>
                <w:szCs w:val="22"/>
              </w:rPr>
              <w:t>Dependent on Building and Climate Control Options</w:t>
            </w:r>
          </w:p>
        </w:tc>
        <w:tc>
          <w:tcPr>
            <w:tcW w:w="1746" w:type="dxa"/>
            <w:tcBorders>
              <w:top w:val="single" w:sz="8" w:space="0" w:color="auto"/>
              <w:left w:val="nil"/>
              <w:bottom w:val="single" w:sz="8" w:space="0" w:color="auto"/>
              <w:right w:val="single" w:sz="4" w:space="0" w:color="auto"/>
            </w:tcBorders>
            <w:shd w:val="clear" w:color="auto" w:fill="auto"/>
            <w:noWrap/>
            <w:vAlign w:val="bottom"/>
          </w:tcPr>
          <w:p w14:paraId="06554971" w14:textId="09EE37FD" w:rsidR="004B55EF" w:rsidRPr="00F83331" w:rsidRDefault="004B55EF" w:rsidP="004B55EF">
            <w:pPr>
              <w:jc w:val="center"/>
              <w:rPr>
                <w:rFonts w:ascii="Calibri" w:hAnsi="Calibri" w:cs="Times New Roman"/>
                <w:bCs/>
                <w:color w:val="FF0000"/>
                <w:sz w:val="22"/>
                <w:szCs w:val="22"/>
              </w:rPr>
            </w:pPr>
            <w:r>
              <w:rPr>
                <w:rFonts w:ascii="Calibri" w:eastAsia="Calibri" w:hAnsi="Calibri" w:cs="Calibri"/>
                <w:color w:val="000000"/>
                <w:sz w:val="22"/>
                <w:szCs w:val="22"/>
              </w:rPr>
              <w:t>FEMA-HMGP/ Utility Funds</w:t>
            </w:r>
          </w:p>
        </w:tc>
        <w:tc>
          <w:tcPr>
            <w:tcW w:w="1370" w:type="dxa"/>
            <w:tcBorders>
              <w:top w:val="single" w:sz="8" w:space="0" w:color="auto"/>
              <w:left w:val="nil"/>
              <w:bottom w:val="single" w:sz="8" w:space="0" w:color="auto"/>
              <w:right w:val="single" w:sz="4" w:space="0" w:color="auto"/>
            </w:tcBorders>
            <w:shd w:val="clear" w:color="auto" w:fill="auto"/>
            <w:vAlign w:val="bottom"/>
          </w:tcPr>
          <w:p w14:paraId="10EF2F9F" w14:textId="12E6AC18" w:rsidR="004B55EF" w:rsidRPr="00F83331" w:rsidRDefault="004B55EF" w:rsidP="004B55EF">
            <w:pPr>
              <w:jc w:val="center"/>
              <w:rPr>
                <w:rFonts w:ascii="Calibri" w:hAnsi="Calibri" w:cs="Times New Roman"/>
                <w:color w:val="FF0000"/>
                <w:sz w:val="22"/>
                <w:szCs w:val="22"/>
              </w:rPr>
            </w:pPr>
            <w:r w:rsidRPr="00217806">
              <w:rPr>
                <w:rFonts w:ascii="Calibri" w:hAnsi="Calibri" w:cs="Calibri"/>
                <w:sz w:val="22"/>
                <w:szCs w:val="22"/>
              </w:rPr>
              <w:t>Extreme Heat</w:t>
            </w:r>
          </w:p>
        </w:tc>
        <w:tc>
          <w:tcPr>
            <w:tcW w:w="1945" w:type="dxa"/>
            <w:tcBorders>
              <w:top w:val="single" w:sz="8" w:space="0" w:color="auto"/>
              <w:left w:val="nil"/>
              <w:bottom w:val="single" w:sz="8" w:space="0" w:color="auto"/>
              <w:right w:val="single" w:sz="8" w:space="0" w:color="auto"/>
            </w:tcBorders>
            <w:shd w:val="clear" w:color="auto" w:fill="auto"/>
            <w:vAlign w:val="bottom"/>
          </w:tcPr>
          <w:p w14:paraId="4302A9BF" w14:textId="3664DDA0" w:rsidR="004B55EF" w:rsidRPr="00F83331" w:rsidRDefault="004B55EF" w:rsidP="004B55EF">
            <w:pPr>
              <w:jc w:val="center"/>
              <w:rPr>
                <w:rFonts w:ascii="Calibri" w:hAnsi="Calibri" w:cs="Times New Roman"/>
                <w:color w:val="FF0000"/>
                <w:sz w:val="22"/>
                <w:szCs w:val="22"/>
              </w:rPr>
            </w:pPr>
            <w:r w:rsidRPr="009E43B1">
              <w:rPr>
                <w:rFonts w:ascii="Calibri" w:hAnsi="Calibri" w:cs="Calibri"/>
                <w:sz w:val="22"/>
                <w:szCs w:val="22"/>
              </w:rPr>
              <w:t>Reduce the extent to which utility interruption affect areas during extreme hot weather</w:t>
            </w:r>
          </w:p>
        </w:tc>
      </w:tr>
    </w:tbl>
    <w:p w14:paraId="5342D2B7" w14:textId="77777777" w:rsidR="004B55EF" w:rsidRDefault="004B55EF" w:rsidP="007C7968">
      <w:pPr>
        <w:rPr>
          <w:rFonts w:ascii="Calibri" w:hAnsi="Calibri"/>
          <w:color w:val="FF0000"/>
        </w:rPr>
      </w:pPr>
    </w:p>
    <w:p w14:paraId="59AA3CE7" w14:textId="4398FC89" w:rsidR="004B55EF" w:rsidRDefault="004B55EF" w:rsidP="007C7968">
      <w:pPr>
        <w:rPr>
          <w:rFonts w:ascii="Calibri" w:hAnsi="Calibri"/>
          <w:color w:val="FF0000"/>
        </w:rPr>
      </w:pPr>
    </w:p>
    <w:p w14:paraId="5F1CE6DD" w14:textId="72D196FB" w:rsidR="003734C3" w:rsidRDefault="003734C3" w:rsidP="007C7968">
      <w:pPr>
        <w:rPr>
          <w:rFonts w:ascii="Calibri" w:hAnsi="Calibri"/>
          <w:color w:val="FF0000"/>
        </w:rPr>
      </w:pPr>
    </w:p>
    <w:p w14:paraId="6D9A0E32" w14:textId="4A1F8D79" w:rsidR="003734C3" w:rsidRDefault="003734C3" w:rsidP="007C7968">
      <w:pPr>
        <w:rPr>
          <w:rFonts w:ascii="Calibri" w:hAnsi="Calibri"/>
          <w:color w:val="FF0000"/>
        </w:rPr>
      </w:pPr>
    </w:p>
    <w:p w14:paraId="378337CB" w14:textId="4000429C" w:rsidR="003734C3" w:rsidRDefault="003734C3" w:rsidP="007C7968">
      <w:pPr>
        <w:rPr>
          <w:rFonts w:ascii="Calibri" w:hAnsi="Calibri"/>
          <w:color w:val="FF0000"/>
        </w:rPr>
      </w:pPr>
    </w:p>
    <w:p w14:paraId="650828AC" w14:textId="050D2BB3" w:rsidR="003734C3" w:rsidRDefault="003734C3" w:rsidP="007C7968">
      <w:pPr>
        <w:rPr>
          <w:rFonts w:ascii="Calibri" w:hAnsi="Calibri"/>
          <w:color w:val="FF0000"/>
        </w:rPr>
      </w:pPr>
    </w:p>
    <w:p w14:paraId="65522401" w14:textId="77777777" w:rsidR="003734C3" w:rsidRDefault="003734C3" w:rsidP="007C7968">
      <w:pPr>
        <w:rPr>
          <w:rFonts w:ascii="Calibri" w:hAnsi="Calibri"/>
          <w:color w:val="FF0000"/>
        </w:rPr>
      </w:pPr>
    </w:p>
    <w:p w14:paraId="61D8E632" w14:textId="77777777" w:rsidR="004B55EF" w:rsidRDefault="004B55EF" w:rsidP="007C7968">
      <w:pPr>
        <w:rPr>
          <w:rFonts w:ascii="Calibri" w:hAnsi="Calibri"/>
          <w:color w:val="FF0000"/>
        </w:rPr>
      </w:pPr>
    </w:p>
    <w:tbl>
      <w:tblPr>
        <w:tblW w:w="15297" w:type="dxa"/>
        <w:jc w:val="center"/>
        <w:tblLook w:val="04A0" w:firstRow="1" w:lastRow="0" w:firstColumn="1" w:lastColumn="0" w:noHBand="0" w:noVBand="1"/>
      </w:tblPr>
      <w:tblGrid>
        <w:gridCol w:w="2217"/>
        <w:gridCol w:w="2345"/>
        <w:gridCol w:w="1080"/>
        <w:gridCol w:w="1341"/>
        <w:gridCol w:w="1689"/>
        <w:gridCol w:w="1510"/>
        <w:gridCol w:w="1520"/>
        <w:gridCol w:w="1677"/>
        <w:gridCol w:w="1918"/>
      </w:tblGrid>
      <w:tr w:rsidR="004B55EF" w:rsidRPr="00383C80" w14:paraId="579870B2" w14:textId="77777777" w:rsidTr="003D2EAE">
        <w:trPr>
          <w:trHeight w:val="915"/>
          <w:jc w:val="center"/>
        </w:trPr>
        <w:tc>
          <w:tcPr>
            <w:tcW w:w="2217" w:type="dxa"/>
            <w:tcBorders>
              <w:top w:val="single" w:sz="8" w:space="0" w:color="auto"/>
              <w:left w:val="single" w:sz="8" w:space="0" w:color="auto"/>
              <w:bottom w:val="single" w:sz="8" w:space="0" w:color="auto"/>
              <w:right w:val="single" w:sz="4" w:space="0" w:color="auto"/>
            </w:tcBorders>
            <w:shd w:val="clear" w:color="000000" w:fill="D8D8D8"/>
            <w:vAlign w:val="bottom"/>
          </w:tcPr>
          <w:p w14:paraId="5903FC7B" w14:textId="77777777" w:rsidR="004B55EF" w:rsidRPr="00383C80" w:rsidRDefault="004B55EF" w:rsidP="003D2EAE">
            <w:pPr>
              <w:jc w:val="center"/>
              <w:rPr>
                <w:rFonts w:ascii="Calibri" w:hAnsi="Calibri"/>
                <w:b/>
                <w:bCs/>
                <w:sz w:val="22"/>
                <w:szCs w:val="22"/>
              </w:rPr>
            </w:pPr>
            <w:r>
              <w:rPr>
                <w:rFonts w:ascii="Calibri" w:hAnsi="Calibri"/>
                <w:b/>
                <w:bCs/>
                <w:sz w:val="22"/>
                <w:szCs w:val="22"/>
              </w:rPr>
              <w:lastRenderedPageBreak/>
              <w:t>SIOUX RURAL WATER SYSTEMS</w:t>
            </w:r>
          </w:p>
          <w:p w14:paraId="08F9DF3E" w14:textId="77777777" w:rsidR="004B55EF" w:rsidRPr="00383C80" w:rsidRDefault="004B55EF" w:rsidP="003D2EAE">
            <w:pPr>
              <w:jc w:val="center"/>
              <w:rPr>
                <w:rFonts w:ascii="Calibri" w:hAnsi="Calibri"/>
                <w:b/>
                <w:bCs/>
                <w:sz w:val="22"/>
                <w:szCs w:val="22"/>
              </w:rPr>
            </w:pPr>
            <w:r w:rsidRPr="00383C80">
              <w:rPr>
                <w:rFonts w:ascii="Calibri" w:hAnsi="Calibri"/>
                <w:b/>
                <w:bCs/>
                <w:sz w:val="22"/>
                <w:szCs w:val="22"/>
              </w:rPr>
              <w:t>PROBLEM STATEMENTS</w:t>
            </w:r>
          </w:p>
        </w:tc>
        <w:tc>
          <w:tcPr>
            <w:tcW w:w="2345" w:type="dxa"/>
            <w:tcBorders>
              <w:top w:val="single" w:sz="8" w:space="0" w:color="auto"/>
              <w:left w:val="single" w:sz="8" w:space="0" w:color="auto"/>
              <w:bottom w:val="single" w:sz="8" w:space="0" w:color="auto"/>
              <w:right w:val="single" w:sz="4" w:space="0" w:color="auto"/>
            </w:tcBorders>
            <w:shd w:val="clear" w:color="000000" w:fill="D8D8D8"/>
            <w:vAlign w:val="bottom"/>
            <w:hideMark/>
          </w:tcPr>
          <w:p w14:paraId="74F5F7DB" w14:textId="77777777" w:rsidR="004B55EF" w:rsidRPr="00383C80" w:rsidRDefault="004B55EF" w:rsidP="003D2EAE">
            <w:pPr>
              <w:jc w:val="center"/>
              <w:rPr>
                <w:rFonts w:ascii="Calibri" w:hAnsi="Calibri"/>
                <w:b/>
                <w:bCs/>
                <w:sz w:val="22"/>
                <w:szCs w:val="22"/>
              </w:rPr>
            </w:pPr>
            <w:r>
              <w:rPr>
                <w:rFonts w:ascii="Calibri" w:hAnsi="Calibri"/>
                <w:b/>
                <w:bCs/>
                <w:sz w:val="22"/>
                <w:szCs w:val="22"/>
              </w:rPr>
              <w:t>SIOUX RURAL WATER SYSTEMS</w:t>
            </w:r>
            <w:r w:rsidRPr="00383C80">
              <w:rPr>
                <w:rFonts w:ascii="Calibri" w:hAnsi="Calibri"/>
                <w:b/>
                <w:bCs/>
                <w:sz w:val="22"/>
                <w:szCs w:val="22"/>
              </w:rPr>
              <w:t xml:space="preserve">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14:paraId="1B327E74" w14:textId="77777777" w:rsidR="004B55EF" w:rsidRPr="00383C80" w:rsidRDefault="004B55EF" w:rsidP="003D2EAE">
            <w:pPr>
              <w:jc w:val="center"/>
              <w:rPr>
                <w:rFonts w:ascii="Calibri" w:hAnsi="Calibri"/>
                <w:b/>
                <w:bCs/>
                <w:sz w:val="22"/>
                <w:szCs w:val="22"/>
              </w:rPr>
            </w:pPr>
            <w:r w:rsidRPr="00383C80">
              <w:rPr>
                <w:rFonts w:ascii="Calibri" w:hAnsi="Calibri"/>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14:paraId="7B29DF36" w14:textId="77777777" w:rsidR="004B55EF" w:rsidRPr="00383C80" w:rsidRDefault="004B55EF" w:rsidP="003D2EAE">
            <w:pPr>
              <w:jc w:val="center"/>
              <w:rPr>
                <w:rFonts w:ascii="Calibri" w:hAnsi="Calibri"/>
                <w:b/>
                <w:bCs/>
                <w:sz w:val="22"/>
                <w:szCs w:val="22"/>
              </w:rPr>
            </w:pPr>
            <w:r w:rsidRPr="00383C80">
              <w:rPr>
                <w:rFonts w:ascii="Calibri" w:hAnsi="Calibri"/>
                <w:b/>
                <w:bCs/>
                <w:sz w:val="22"/>
                <w:szCs w:val="22"/>
              </w:rPr>
              <w:t>TIMEFRAME</w:t>
            </w:r>
          </w:p>
        </w:tc>
        <w:tc>
          <w:tcPr>
            <w:tcW w:w="1689" w:type="dxa"/>
            <w:tcBorders>
              <w:top w:val="single" w:sz="8" w:space="0" w:color="auto"/>
              <w:left w:val="nil"/>
              <w:bottom w:val="single" w:sz="8" w:space="0" w:color="auto"/>
              <w:right w:val="single" w:sz="4" w:space="0" w:color="auto"/>
            </w:tcBorders>
            <w:shd w:val="clear" w:color="000000" w:fill="D8D8D8"/>
            <w:vAlign w:val="bottom"/>
            <w:hideMark/>
          </w:tcPr>
          <w:p w14:paraId="106507DE" w14:textId="77777777" w:rsidR="004B55EF" w:rsidRPr="00383C80" w:rsidRDefault="004B55EF" w:rsidP="003D2EAE">
            <w:pPr>
              <w:jc w:val="center"/>
              <w:rPr>
                <w:rFonts w:ascii="Calibri" w:hAnsi="Calibri"/>
                <w:b/>
                <w:bCs/>
                <w:sz w:val="22"/>
                <w:szCs w:val="22"/>
              </w:rPr>
            </w:pPr>
            <w:r w:rsidRPr="00383C80">
              <w:rPr>
                <w:rFonts w:ascii="Calibri" w:hAnsi="Calibri"/>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14:paraId="0EEB7CD5" w14:textId="77777777" w:rsidR="004B55EF" w:rsidRPr="00383C80" w:rsidRDefault="004B55EF" w:rsidP="003D2EAE">
            <w:pPr>
              <w:jc w:val="center"/>
              <w:rPr>
                <w:rFonts w:ascii="Calibri" w:hAnsi="Calibri"/>
                <w:b/>
                <w:bCs/>
                <w:sz w:val="22"/>
                <w:szCs w:val="22"/>
              </w:rPr>
            </w:pPr>
            <w:r w:rsidRPr="00383C80">
              <w:rPr>
                <w:rFonts w:ascii="Calibri" w:hAnsi="Calibri"/>
                <w:b/>
                <w:bCs/>
                <w:sz w:val="22"/>
                <w:szCs w:val="22"/>
              </w:rPr>
              <w:t>COST</w:t>
            </w:r>
          </w:p>
        </w:tc>
        <w:tc>
          <w:tcPr>
            <w:tcW w:w="1520" w:type="dxa"/>
            <w:tcBorders>
              <w:top w:val="single" w:sz="8" w:space="0" w:color="auto"/>
              <w:left w:val="nil"/>
              <w:bottom w:val="single" w:sz="8" w:space="0" w:color="auto"/>
              <w:right w:val="single" w:sz="4" w:space="0" w:color="auto"/>
            </w:tcBorders>
            <w:shd w:val="clear" w:color="000000" w:fill="D8D8D8"/>
            <w:noWrap/>
            <w:vAlign w:val="bottom"/>
            <w:hideMark/>
          </w:tcPr>
          <w:p w14:paraId="7B20BF28" w14:textId="77777777" w:rsidR="004B55EF" w:rsidRPr="00383C80" w:rsidRDefault="004B55EF" w:rsidP="003D2EAE">
            <w:pPr>
              <w:jc w:val="center"/>
              <w:rPr>
                <w:rFonts w:ascii="Calibri" w:hAnsi="Calibri"/>
                <w:b/>
                <w:bCs/>
                <w:sz w:val="22"/>
                <w:szCs w:val="22"/>
              </w:rPr>
            </w:pPr>
            <w:r w:rsidRPr="00383C80">
              <w:rPr>
                <w:rFonts w:ascii="Calibri" w:hAnsi="Calibri"/>
                <w:b/>
                <w:bCs/>
                <w:sz w:val="22"/>
                <w:szCs w:val="22"/>
              </w:rPr>
              <w:t>FUNDING SOURCE</w:t>
            </w:r>
          </w:p>
        </w:tc>
        <w:tc>
          <w:tcPr>
            <w:tcW w:w="1677" w:type="dxa"/>
            <w:tcBorders>
              <w:top w:val="single" w:sz="8" w:space="0" w:color="auto"/>
              <w:left w:val="nil"/>
              <w:bottom w:val="single" w:sz="8" w:space="0" w:color="auto"/>
              <w:right w:val="single" w:sz="4" w:space="0" w:color="auto"/>
            </w:tcBorders>
            <w:shd w:val="clear" w:color="000000" w:fill="D8D8D8"/>
            <w:vAlign w:val="bottom"/>
            <w:hideMark/>
          </w:tcPr>
          <w:p w14:paraId="3252622F" w14:textId="77777777" w:rsidR="004B55EF" w:rsidRPr="00383C80" w:rsidRDefault="004B55EF" w:rsidP="003D2EAE">
            <w:pPr>
              <w:jc w:val="center"/>
              <w:rPr>
                <w:rFonts w:ascii="Calibri" w:hAnsi="Calibri"/>
                <w:b/>
                <w:bCs/>
                <w:sz w:val="22"/>
                <w:szCs w:val="22"/>
              </w:rPr>
            </w:pPr>
            <w:r w:rsidRPr="00383C80">
              <w:rPr>
                <w:rFonts w:ascii="Calibri" w:hAnsi="Calibri"/>
                <w:b/>
                <w:bCs/>
                <w:sz w:val="22"/>
                <w:szCs w:val="22"/>
              </w:rPr>
              <w:t>HAZARD</w:t>
            </w:r>
          </w:p>
        </w:tc>
        <w:tc>
          <w:tcPr>
            <w:tcW w:w="1918" w:type="dxa"/>
            <w:tcBorders>
              <w:top w:val="single" w:sz="8" w:space="0" w:color="auto"/>
              <w:left w:val="nil"/>
              <w:bottom w:val="single" w:sz="8" w:space="0" w:color="auto"/>
              <w:right w:val="single" w:sz="8" w:space="0" w:color="auto"/>
            </w:tcBorders>
            <w:shd w:val="clear" w:color="000000" w:fill="D8D8D8"/>
            <w:vAlign w:val="bottom"/>
            <w:hideMark/>
          </w:tcPr>
          <w:p w14:paraId="1D8D7A45" w14:textId="77777777" w:rsidR="004B55EF" w:rsidRPr="00383C80" w:rsidRDefault="004B55EF" w:rsidP="003D2EAE">
            <w:pPr>
              <w:jc w:val="center"/>
              <w:rPr>
                <w:rFonts w:ascii="Calibri" w:hAnsi="Calibri"/>
                <w:b/>
                <w:bCs/>
                <w:sz w:val="22"/>
                <w:szCs w:val="22"/>
              </w:rPr>
            </w:pPr>
            <w:r w:rsidRPr="00383C80">
              <w:rPr>
                <w:rFonts w:ascii="Calibri" w:hAnsi="Calibri"/>
                <w:b/>
                <w:bCs/>
                <w:sz w:val="22"/>
                <w:szCs w:val="22"/>
              </w:rPr>
              <w:t>GOAL</w:t>
            </w:r>
          </w:p>
        </w:tc>
      </w:tr>
      <w:tr w:rsidR="004B55EF" w:rsidRPr="00E8483C" w14:paraId="6A75B780" w14:textId="77777777" w:rsidTr="003D2EAE">
        <w:trPr>
          <w:trHeight w:val="1600"/>
          <w:jc w:val="center"/>
        </w:trPr>
        <w:tc>
          <w:tcPr>
            <w:tcW w:w="2217" w:type="dxa"/>
            <w:tcBorders>
              <w:top w:val="single" w:sz="8" w:space="0" w:color="auto"/>
              <w:left w:val="single" w:sz="8" w:space="0" w:color="auto"/>
              <w:bottom w:val="single" w:sz="8" w:space="0" w:color="auto"/>
              <w:right w:val="single" w:sz="4" w:space="0" w:color="auto"/>
            </w:tcBorders>
            <w:shd w:val="clear" w:color="000000" w:fill="auto"/>
            <w:vAlign w:val="bottom"/>
          </w:tcPr>
          <w:p w14:paraId="0E284F62" w14:textId="77777777" w:rsidR="004B55EF" w:rsidRPr="00E8483C" w:rsidRDefault="004B55EF" w:rsidP="003D2EAE">
            <w:pPr>
              <w:rPr>
                <w:rFonts w:ascii="Calibri" w:hAnsi="Calibri"/>
                <w:sz w:val="22"/>
                <w:szCs w:val="22"/>
              </w:rPr>
            </w:pPr>
            <w:proofErr w:type="spellStart"/>
            <w:r>
              <w:rPr>
                <w:rFonts w:ascii="Calibri" w:hAnsi="Calibri"/>
                <w:sz w:val="22"/>
                <w:szCs w:val="22"/>
              </w:rPr>
              <w:t>Aquastore</w:t>
            </w:r>
            <w:proofErr w:type="spellEnd"/>
            <w:r>
              <w:rPr>
                <w:rFonts w:ascii="Calibri" w:hAnsi="Calibri"/>
                <w:sz w:val="22"/>
                <w:szCs w:val="22"/>
              </w:rPr>
              <w:t xml:space="preserve"> Water Storage Facilities </w:t>
            </w:r>
          </w:p>
        </w:tc>
        <w:tc>
          <w:tcPr>
            <w:tcW w:w="2345" w:type="dxa"/>
            <w:tcBorders>
              <w:top w:val="single" w:sz="8" w:space="0" w:color="auto"/>
              <w:left w:val="single" w:sz="8" w:space="0" w:color="auto"/>
              <w:bottom w:val="single" w:sz="8" w:space="0" w:color="auto"/>
              <w:right w:val="single" w:sz="4" w:space="0" w:color="auto"/>
            </w:tcBorders>
            <w:shd w:val="clear" w:color="auto" w:fill="auto"/>
            <w:vAlign w:val="bottom"/>
          </w:tcPr>
          <w:p w14:paraId="3B7A1999" w14:textId="77777777" w:rsidR="004B55EF" w:rsidRPr="00E8483C" w:rsidRDefault="004B55EF" w:rsidP="003D2EAE">
            <w:pPr>
              <w:rPr>
                <w:rFonts w:ascii="Calibri" w:hAnsi="Calibri"/>
                <w:sz w:val="22"/>
                <w:szCs w:val="22"/>
              </w:rPr>
            </w:pPr>
            <w:r>
              <w:rPr>
                <w:rFonts w:ascii="Calibri" w:eastAsia="Calibri" w:hAnsi="Calibri" w:cs="Calibri"/>
                <w:color w:val="000000"/>
                <w:sz w:val="22"/>
                <w:szCs w:val="22"/>
              </w:rPr>
              <w:t>Install water circulation equipment.</w:t>
            </w:r>
          </w:p>
        </w:tc>
        <w:tc>
          <w:tcPr>
            <w:tcW w:w="1080" w:type="dxa"/>
            <w:tcBorders>
              <w:top w:val="single" w:sz="8" w:space="0" w:color="auto"/>
              <w:left w:val="nil"/>
              <w:bottom w:val="single" w:sz="8" w:space="0" w:color="auto"/>
              <w:right w:val="single" w:sz="4" w:space="0" w:color="auto"/>
            </w:tcBorders>
            <w:shd w:val="clear" w:color="auto" w:fill="auto"/>
            <w:noWrap/>
            <w:vAlign w:val="bottom"/>
          </w:tcPr>
          <w:p w14:paraId="5634E8DC" w14:textId="77777777" w:rsidR="004B55EF" w:rsidRPr="00E8483C" w:rsidRDefault="004B55EF" w:rsidP="003D2EAE">
            <w:pPr>
              <w:rPr>
                <w:rFonts w:ascii="Calibri" w:hAnsi="Calibri"/>
                <w:sz w:val="22"/>
                <w:szCs w:val="22"/>
              </w:rPr>
            </w:pPr>
            <w:r>
              <w:rPr>
                <w:rFonts w:ascii="Calibri" w:eastAsia="Calibri" w:hAnsi="Calibri" w:cs="Calibri"/>
                <w:color w:val="000000"/>
                <w:sz w:val="22"/>
                <w:szCs w:val="22"/>
              </w:rPr>
              <w:t xml:space="preserve">Medium </w:t>
            </w:r>
          </w:p>
        </w:tc>
        <w:tc>
          <w:tcPr>
            <w:tcW w:w="1341" w:type="dxa"/>
            <w:tcBorders>
              <w:top w:val="single" w:sz="8" w:space="0" w:color="auto"/>
              <w:left w:val="nil"/>
              <w:bottom w:val="single" w:sz="8" w:space="0" w:color="auto"/>
              <w:right w:val="single" w:sz="4" w:space="0" w:color="auto"/>
            </w:tcBorders>
            <w:shd w:val="clear" w:color="auto" w:fill="auto"/>
            <w:noWrap/>
            <w:vAlign w:val="bottom"/>
          </w:tcPr>
          <w:p w14:paraId="46D61770" w14:textId="77777777" w:rsidR="004B55EF" w:rsidRPr="00E8483C" w:rsidRDefault="004B55EF" w:rsidP="003D2EAE">
            <w:pPr>
              <w:rPr>
                <w:rFonts w:ascii="Calibri" w:hAnsi="Calibri"/>
                <w:sz w:val="22"/>
                <w:szCs w:val="22"/>
              </w:rPr>
            </w:pPr>
            <w:r>
              <w:rPr>
                <w:rFonts w:ascii="Calibri" w:eastAsia="Calibri" w:hAnsi="Calibri" w:cs="Calibri"/>
                <w:color w:val="000000"/>
                <w:sz w:val="22"/>
                <w:szCs w:val="22"/>
              </w:rPr>
              <w:t xml:space="preserve">Medium </w:t>
            </w:r>
          </w:p>
        </w:tc>
        <w:tc>
          <w:tcPr>
            <w:tcW w:w="1689" w:type="dxa"/>
            <w:tcBorders>
              <w:top w:val="single" w:sz="8" w:space="0" w:color="auto"/>
              <w:left w:val="nil"/>
              <w:bottom w:val="single" w:sz="8" w:space="0" w:color="auto"/>
              <w:right w:val="single" w:sz="4" w:space="0" w:color="auto"/>
            </w:tcBorders>
            <w:shd w:val="clear" w:color="auto" w:fill="auto"/>
            <w:vAlign w:val="bottom"/>
          </w:tcPr>
          <w:p w14:paraId="1E4E0386" w14:textId="77777777" w:rsidR="004B55EF" w:rsidRPr="00E8483C" w:rsidRDefault="004B55EF" w:rsidP="003D2EAE">
            <w:pPr>
              <w:rPr>
                <w:rFonts w:ascii="Calibri" w:hAnsi="Calibri"/>
                <w:sz w:val="22"/>
                <w:szCs w:val="22"/>
              </w:rPr>
            </w:pPr>
            <w:r>
              <w:rPr>
                <w:rFonts w:ascii="Calibri" w:eastAsia="Calibri" w:hAnsi="Calibri" w:cs="Calibri"/>
                <w:color w:val="000000"/>
                <w:sz w:val="22"/>
                <w:szCs w:val="22"/>
              </w:rPr>
              <w:t>Sioux Rural Water System</w:t>
            </w:r>
          </w:p>
        </w:tc>
        <w:tc>
          <w:tcPr>
            <w:tcW w:w="1510" w:type="dxa"/>
            <w:tcBorders>
              <w:top w:val="single" w:sz="8" w:space="0" w:color="auto"/>
              <w:left w:val="nil"/>
              <w:bottom w:val="single" w:sz="8" w:space="0" w:color="auto"/>
              <w:right w:val="single" w:sz="4" w:space="0" w:color="auto"/>
            </w:tcBorders>
            <w:shd w:val="clear" w:color="auto" w:fill="auto"/>
            <w:noWrap/>
            <w:vAlign w:val="bottom"/>
          </w:tcPr>
          <w:p w14:paraId="31E9EB5F" w14:textId="77777777" w:rsidR="004B55EF" w:rsidRPr="00E8483C" w:rsidRDefault="004B55EF" w:rsidP="003D2EAE">
            <w:pPr>
              <w:rPr>
                <w:rFonts w:ascii="Calibri" w:hAnsi="Calibri"/>
                <w:sz w:val="22"/>
                <w:szCs w:val="22"/>
              </w:rPr>
            </w:pPr>
            <w:r>
              <w:rPr>
                <w:rFonts w:ascii="Calibri" w:eastAsia="Calibri" w:hAnsi="Calibri" w:cs="Calibri"/>
                <w:color w:val="000000"/>
                <w:sz w:val="22"/>
                <w:szCs w:val="22"/>
              </w:rPr>
              <w:t xml:space="preserve">Dependent on equipment needs and installation costs.  </w:t>
            </w:r>
          </w:p>
        </w:tc>
        <w:tc>
          <w:tcPr>
            <w:tcW w:w="1520" w:type="dxa"/>
            <w:tcBorders>
              <w:top w:val="single" w:sz="8" w:space="0" w:color="auto"/>
              <w:left w:val="nil"/>
              <w:bottom w:val="single" w:sz="8" w:space="0" w:color="auto"/>
              <w:right w:val="single" w:sz="4" w:space="0" w:color="auto"/>
            </w:tcBorders>
            <w:shd w:val="clear" w:color="auto" w:fill="auto"/>
            <w:noWrap/>
            <w:vAlign w:val="bottom"/>
          </w:tcPr>
          <w:p w14:paraId="75F75E1F" w14:textId="77777777" w:rsidR="004B55EF" w:rsidRPr="00E8483C" w:rsidRDefault="004B55EF" w:rsidP="003D2EAE">
            <w:pPr>
              <w:rPr>
                <w:rFonts w:ascii="Calibri" w:hAnsi="Calibri"/>
                <w:sz w:val="22"/>
                <w:szCs w:val="22"/>
              </w:rPr>
            </w:pPr>
            <w:r w:rsidRPr="00383C80">
              <w:rPr>
                <w:rFonts w:ascii="Calibri" w:hAnsi="Calibri" w:cs="Calibri"/>
                <w:color w:val="000000"/>
                <w:sz w:val="22"/>
                <w:szCs w:val="22"/>
              </w:rPr>
              <w:t>FEMA-HMGP / Utility Funds</w:t>
            </w:r>
          </w:p>
        </w:tc>
        <w:tc>
          <w:tcPr>
            <w:tcW w:w="1677" w:type="dxa"/>
            <w:tcBorders>
              <w:top w:val="single" w:sz="8" w:space="0" w:color="auto"/>
              <w:left w:val="nil"/>
              <w:bottom w:val="single" w:sz="8" w:space="0" w:color="auto"/>
              <w:right w:val="single" w:sz="4" w:space="0" w:color="auto"/>
            </w:tcBorders>
            <w:shd w:val="clear" w:color="auto" w:fill="auto"/>
            <w:vAlign w:val="bottom"/>
          </w:tcPr>
          <w:p w14:paraId="2DE2B776" w14:textId="77777777" w:rsidR="004B55EF" w:rsidRPr="00E8483C" w:rsidRDefault="004B55EF" w:rsidP="003D2EAE">
            <w:pPr>
              <w:rPr>
                <w:rFonts w:ascii="Calibri" w:hAnsi="Calibri"/>
                <w:sz w:val="22"/>
                <w:szCs w:val="22"/>
              </w:rPr>
            </w:pPr>
            <w:r>
              <w:rPr>
                <w:rFonts w:ascii="Calibri" w:hAnsi="Calibri" w:cs="Calibri"/>
                <w:sz w:val="22"/>
                <w:szCs w:val="22"/>
              </w:rPr>
              <w:t>Extreme Cold</w:t>
            </w:r>
          </w:p>
        </w:tc>
        <w:tc>
          <w:tcPr>
            <w:tcW w:w="1918" w:type="dxa"/>
            <w:tcBorders>
              <w:top w:val="single" w:sz="8" w:space="0" w:color="auto"/>
              <w:left w:val="nil"/>
              <w:bottom w:val="single" w:sz="8" w:space="0" w:color="auto"/>
              <w:right w:val="single" w:sz="8" w:space="0" w:color="auto"/>
            </w:tcBorders>
            <w:shd w:val="clear" w:color="auto" w:fill="auto"/>
            <w:vAlign w:val="bottom"/>
          </w:tcPr>
          <w:p w14:paraId="6DA4E86E" w14:textId="77777777" w:rsidR="004B55EF" w:rsidRPr="00E8483C" w:rsidRDefault="004B55EF" w:rsidP="003D2EAE">
            <w:pPr>
              <w:rPr>
                <w:rFonts w:ascii="Calibri" w:hAnsi="Calibri"/>
                <w:sz w:val="22"/>
                <w:szCs w:val="22"/>
              </w:rPr>
            </w:pPr>
            <w:r w:rsidRPr="00383C80">
              <w:rPr>
                <w:rFonts w:ascii="Calibri" w:hAnsi="Calibri" w:cs="Calibri"/>
                <w:sz w:val="22"/>
                <w:szCs w:val="22"/>
              </w:rPr>
              <w:t>Reduce the extent to which utility interrupt</w:t>
            </w:r>
            <w:r>
              <w:rPr>
                <w:rFonts w:ascii="Calibri" w:hAnsi="Calibri" w:cs="Calibri"/>
                <w:sz w:val="22"/>
                <w:szCs w:val="22"/>
              </w:rPr>
              <w:t>ions affect areas during extreme cold weather</w:t>
            </w:r>
            <w:r w:rsidRPr="00383C80">
              <w:rPr>
                <w:rFonts w:ascii="Calibri" w:hAnsi="Calibri" w:cs="Calibri"/>
                <w:sz w:val="22"/>
                <w:szCs w:val="22"/>
              </w:rPr>
              <w:t>.</w:t>
            </w:r>
          </w:p>
        </w:tc>
      </w:tr>
      <w:tr w:rsidR="004B55EF" w:rsidRPr="00E8483C" w14:paraId="242CDEDE" w14:textId="77777777" w:rsidTr="003D2EAE">
        <w:trPr>
          <w:trHeight w:val="1600"/>
          <w:jc w:val="center"/>
        </w:trPr>
        <w:tc>
          <w:tcPr>
            <w:tcW w:w="2217" w:type="dxa"/>
            <w:tcBorders>
              <w:top w:val="single" w:sz="8" w:space="0" w:color="auto"/>
              <w:left w:val="single" w:sz="8" w:space="0" w:color="auto"/>
              <w:bottom w:val="single" w:sz="8" w:space="0" w:color="auto"/>
              <w:right w:val="single" w:sz="4" w:space="0" w:color="auto"/>
            </w:tcBorders>
            <w:shd w:val="clear" w:color="000000" w:fill="auto"/>
            <w:vAlign w:val="bottom"/>
          </w:tcPr>
          <w:p w14:paraId="410D86F0" w14:textId="77777777" w:rsidR="004B55EF" w:rsidRPr="00E8483C" w:rsidRDefault="004B55EF" w:rsidP="003D2EAE">
            <w:pPr>
              <w:rPr>
                <w:rFonts w:ascii="Calibri" w:hAnsi="Calibri"/>
                <w:sz w:val="22"/>
                <w:szCs w:val="22"/>
              </w:rPr>
            </w:pPr>
            <w:r>
              <w:rPr>
                <w:rFonts w:ascii="Calibri" w:hAnsi="Calibri"/>
                <w:sz w:val="22"/>
                <w:szCs w:val="22"/>
              </w:rPr>
              <w:t>Sioux Well Field</w:t>
            </w:r>
          </w:p>
        </w:tc>
        <w:tc>
          <w:tcPr>
            <w:tcW w:w="2345" w:type="dxa"/>
            <w:tcBorders>
              <w:top w:val="single" w:sz="8" w:space="0" w:color="auto"/>
              <w:left w:val="single" w:sz="8" w:space="0" w:color="auto"/>
              <w:bottom w:val="single" w:sz="8" w:space="0" w:color="auto"/>
              <w:right w:val="single" w:sz="4" w:space="0" w:color="auto"/>
            </w:tcBorders>
            <w:shd w:val="clear" w:color="auto" w:fill="auto"/>
            <w:vAlign w:val="bottom"/>
          </w:tcPr>
          <w:p w14:paraId="3EFE6C12" w14:textId="77777777" w:rsidR="004B55EF" w:rsidRPr="00E8483C" w:rsidRDefault="004B55EF" w:rsidP="003D2EAE">
            <w:pPr>
              <w:rPr>
                <w:rFonts w:ascii="Calibri" w:hAnsi="Calibri"/>
                <w:sz w:val="22"/>
                <w:szCs w:val="22"/>
              </w:rPr>
            </w:pPr>
            <w:r>
              <w:rPr>
                <w:rFonts w:ascii="Calibri" w:hAnsi="Calibri"/>
                <w:sz w:val="22"/>
                <w:szCs w:val="22"/>
              </w:rPr>
              <w:t>Move wells potentially affected by flooding</w:t>
            </w:r>
          </w:p>
        </w:tc>
        <w:tc>
          <w:tcPr>
            <w:tcW w:w="1080" w:type="dxa"/>
            <w:tcBorders>
              <w:top w:val="single" w:sz="8" w:space="0" w:color="auto"/>
              <w:left w:val="nil"/>
              <w:bottom w:val="single" w:sz="8" w:space="0" w:color="auto"/>
              <w:right w:val="single" w:sz="4" w:space="0" w:color="auto"/>
            </w:tcBorders>
            <w:shd w:val="clear" w:color="auto" w:fill="auto"/>
            <w:noWrap/>
            <w:vAlign w:val="bottom"/>
          </w:tcPr>
          <w:p w14:paraId="4184C1EF" w14:textId="77777777" w:rsidR="004B55EF" w:rsidRPr="00E8483C" w:rsidRDefault="004B55EF" w:rsidP="003D2EAE">
            <w:pPr>
              <w:rPr>
                <w:rFonts w:ascii="Calibri" w:hAnsi="Calibri"/>
                <w:sz w:val="22"/>
                <w:szCs w:val="22"/>
              </w:rPr>
            </w:pPr>
            <w:r>
              <w:rPr>
                <w:rFonts w:ascii="Calibri" w:hAnsi="Calibri"/>
                <w:sz w:val="22"/>
                <w:szCs w:val="22"/>
              </w:rPr>
              <w:t xml:space="preserve">Medium </w:t>
            </w:r>
          </w:p>
        </w:tc>
        <w:tc>
          <w:tcPr>
            <w:tcW w:w="1341" w:type="dxa"/>
            <w:tcBorders>
              <w:top w:val="single" w:sz="8" w:space="0" w:color="auto"/>
              <w:left w:val="nil"/>
              <w:bottom w:val="single" w:sz="8" w:space="0" w:color="auto"/>
              <w:right w:val="single" w:sz="4" w:space="0" w:color="auto"/>
            </w:tcBorders>
            <w:shd w:val="clear" w:color="auto" w:fill="auto"/>
            <w:noWrap/>
            <w:vAlign w:val="bottom"/>
          </w:tcPr>
          <w:p w14:paraId="1D10CE09" w14:textId="77777777" w:rsidR="004B55EF" w:rsidRPr="00E8483C" w:rsidRDefault="004B55EF" w:rsidP="003D2EAE">
            <w:pPr>
              <w:rPr>
                <w:rFonts w:ascii="Calibri" w:hAnsi="Calibri"/>
                <w:sz w:val="22"/>
                <w:szCs w:val="22"/>
              </w:rPr>
            </w:pPr>
            <w:r>
              <w:rPr>
                <w:rFonts w:ascii="Calibri" w:hAnsi="Calibri"/>
                <w:sz w:val="22"/>
                <w:szCs w:val="22"/>
              </w:rPr>
              <w:t>Medium</w:t>
            </w:r>
          </w:p>
        </w:tc>
        <w:tc>
          <w:tcPr>
            <w:tcW w:w="1689" w:type="dxa"/>
            <w:tcBorders>
              <w:top w:val="single" w:sz="8" w:space="0" w:color="auto"/>
              <w:left w:val="nil"/>
              <w:bottom w:val="single" w:sz="8" w:space="0" w:color="auto"/>
              <w:right w:val="single" w:sz="4" w:space="0" w:color="auto"/>
            </w:tcBorders>
            <w:shd w:val="clear" w:color="auto" w:fill="auto"/>
            <w:vAlign w:val="bottom"/>
          </w:tcPr>
          <w:p w14:paraId="28BCEB70" w14:textId="77777777" w:rsidR="004B55EF" w:rsidRPr="00E8483C" w:rsidRDefault="004B55EF" w:rsidP="003D2EAE">
            <w:pPr>
              <w:rPr>
                <w:rFonts w:ascii="Calibri" w:hAnsi="Calibri"/>
                <w:sz w:val="22"/>
                <w:szCs w:val="22"/>
              </w:rPr>
            </w:pPr>
            <w:r>
              <w:rPr>
                <w:rFonts w:ascii="Calibri" w:hAnsi="Calibri"/>
                <w:sz w:val="22"/>
                <w:szCs w:val="22"/>
              </w:rPr>
              <w:t xml:space="preserve">Sioux Rural Water System </w:t>
            </w:r>
          </w:p>
        </w:tc>
        <w:tc>
          <w:tcPr>
            <w:tcW w:w="1510" w:type="dxa"/>
            <w:tcBorders>
              <w:top w:val="single" w:sz="8" w:space="0" w:color="auto"/>
              <w:left w:val="nil"/>
              <w:bottom w:val="single" w:sz="8" w:space="0" w:color="auto"/>
              <w:right w:val="single" w:sz="4" w:space="0" w:color="auto"/>
            </w:tcBorders>
            <w:shd w:val="clear" w:color="auto" w:fill="auto"/>
            <w:noWrap/>
            <w:vAlign w:val="bottom"/>
          </w:tcPr>
          <w:p w14:paraId="72A0FC0E" w14:textId="77777777" w:rsidR="004B55EF" w:rsidRPr="00E8483C" w:rsidRDefault="004B55EF" w:rsidP="003D2EAE">
            <w:pPr>
              <w:rPr>
                <w:rFonts w:ascii="Calibri" w:hAnsi="Calibri"/>
                <w:sz w:val="22"/>
                <w:szCs w:val="22"/>
              </w:rPr>
            </w:pPr>
            <w:r>
              <w:rPr>
                <w:rFonts w:ascii="Calibri" w:eastAsia="Calibri" w:hAnsi="Calibri" w:cs="Calibri"/>
                <w:color w:val="000000"/>
                <w:sz w:val="22"/>
                <w:szCs w:val="22"/>
              </w:rPr>
              <w:t>Dependent on availability of location and construction costs.</w:t>
            </w:r>
          </w:p>
        </w:tc>
        <w:tc>
          <w:tcPr>
            <w:tcW w:w="1520" w:type="dxa"/>
            <w:tcBorders>
              <w:top w:val="single" w:sz="8" w:space="0" w:color="auto"/>
              <w:left w:val="nil"/>
              <w:bottom w:val="single" w:sz="8" w:space="0" w:color="auto"/>
              <w:right w:val="single" w:sz="4" w:space="0" w:color="auto"/>
            </w:tcBorders>
            <w:shd w:val="clear" w:color="auto" w:fill="auto"/>
            <w:noWrap/>
            <w:vAlign w:val="bottom"/>
          </w:tcPr>
          <w:p w14:paraId="24F29328" w14:textId="77777777" w:rsidR="004B55EF" w:rsidRPr="00E8483C" w:rsidRDefault="004B55EF" w:rsidP="003D2EAE">
            <w:pPr>
              <w:rPr>
                <w:rFonts w:ascii="Calibri" w:hAnsi="Calibri"/>
                <w:sz w:val="22"/>
                <w:szCs w:val="22"/>
              </w:rPr>
            </w:pPr>
            <w:r w:rsidRPr="00383C80">
              <w:rPr>
                <w:rFonts w:ascii="Calibri" w:hAnsi="Calibri" w:cs="Calibri"/>
                <w:color w:val="000000"/>
                <w:sz w:val="22"/>
                <w:szCs w:val="22"/>
              </w:rPr>
              <w:t>FEMA-HMGP / Utility Funds</w:t>
            </w:r>
          </w:p>
        </w:tc>
        <w:tc>
          <w:tcPr>
            <w:tcW w:w="1677" w:type="dxa"/>
            <w:tcBorders>
              <w:top w:val="single" w:sz="8" w:space="0" w:color="auto"/>
              <w:left w:val="nil"/>
              <w:bottom w:val="single" w:sz="8" w:space="0" w:color="auto"/>
              <w:right w:val="single" w:sz="4" w:space="0" w:color="auto"/>
            </w:tcBorders>
            <w:shd w:val="clear" w:color="auto" w:fill="auto"/>
            <w:vAlign w:val="bottom"/>
          </w:tcPr>
          <w:p w14:paraId="090438EE" w14:textId="77777777" w:rsidR="004B55EF" w:rsidRPr="00E8483C" w:rsidRDefault="004B55EF" w:rsidP="003D2EAE">
            <w:pPr>
              <w:rPr>
                <w:rFonts w:ascii="Calibri" w:hAnsi="Calibri"/>
                <w:sz w:val="22"/>
                <w:szCs w:val="22"/>
              </w:rPr>
            </w:pPr>
            <w:r>
              <w:rPr>
                <w:rFonts w:ascii="Calibri" w:hAnsi="Calibri"/>
                <w:sz w:val="22"/>
                <w:szCs w:val="22"/>
              </w:rPr>
              <w:t>Flooding</w:t>
            </w:r>
          </w:p>
        </w:tc>
        <w:tc>
          <w:tcPr>
            <w:tcW w:w="1918" w:type="dxa"/>
            <w:tcBorders>
              <w:top w:val="single" w:sz="8" w:space="0" w:color="auto"/>
              <w:left w:val="nil"/>
              <w:bottom w:val="single" w:sz="8" w:space="0" w:color="auto"/>
              <w:right w:val="single" w:sz="8" w:space="0" w:color="auto"/>
            </w:tcBorders>
            <w:shd w:val="clear" w:color="auto" w:fill="auto"/>
            <w:vAlign w:val="bottom"/>
          </w:tcPr>
          <w:p w14:paraId="0208BC4F" w14:textId="77777777" w:rsidR="004B55EF" w:rsidRPr="00E8483C" w:rsidRDefault="004B55EF" w:rsidP="003D2EAE">
            <w:pPr>
              <w:rPr>
                <w:rFonts w:ascii="Calibri" w:hAnsi="Calibri"/>
                <w:sz w:val="22"/>
                <w:szCs w:val="22"/>
              </w:rPr>
            </w:pPr>
            <w:r w:rsidRPr="009E43B1">
              <w:rPr>
                <w:rFonts w:ascii="Calibri" w:hAnsi="Calibri" w:cs="Calibri"/>
                <w:sz w:val="22"/>
                <w:szCs w:val="22"/>
              </w:rPr>
              <w:t>Improve public safety and access to drinking water.</w:t>
            </w:r>
          </w:p>
        </w:tc>
      </w:tr>
      <w:tr w:rsidR="004B55EF" w:rsidRPr="00E8483C" w14:paraId="79CE0A87" w14:textId="77777777" w:rsidTr="003D2EAE">
        <w:trPr>
          <w:trHeight w:val="1600"/>
          <w:jc w:val="center"/>
        </w:trPr>
        <w:tc>
          <w:tcPr>
            <w:tcW w:w="2217" w:type="dxa"/>
            <w:tcBorders>
              <w:top w:val="single" w:sz="8" w:space="0" w:color="auto"/>
              <w:left w:val="single" w:sz="8" w:space="0" w:color="auto"/>
              <w:bottom w:val="single" w:sz="8" w:space="0" w:color="auto"/>
              <w:right w:val="single" w:sz="4" w:space="0" w:color="auto"/>
            </w:tcBorders>
            <w:shd w:val="clear" w:color="000000" w:fill="auto"/>
            <w:vAlign w:val="bottom"/>
          </w:tcPr>
          <w:p w14:paraId="686EBF05" w14:textId="77777777" w:rsidR="004B55EF" w:rsidRPr="00E8483C" w:rsidRDefault="004B55EF" w:rsidP="003D2EAE">
            <w:pPr>
              <w:rPr>
                <w:rFonts w:ascii="Calibri" w:hAnsi="Calibri"/>
                <w:sz w:val="22"/>
                <w:szCs w:val="22"/>
              </w:rPr>
            </w:pPr>
            <w:r>
              <w:rPr>
                <w:rFonts w:ascii="Calibri" w:hAnsi="Calibri"/>
                <w:sz w:val="22"/>
                <w:szCs w:val="22"/>
              </w:rPr>
              <w:t>Booster Stations</w:t>
            </w:r>
          </w:p>
        </w:tc>
        <w:tc>
          <w:tcPr>
            <w:tcW w:w="2345" w:type="dxa"/>
            <w:tcBorders>
              <w:top w:val="single" w:sz="8" w:space="0" w:color="auto"/>
              <w:left w:val="single" w:sz="8" w:space="0" w:color="auto"/>
              <w:bottom w:val="single" w:sz="8" w:space="0" w:color="auto"/>
              <w:right w:val="single" w:sz="4" w:space="0" w:color="auto"/>
            </w:tcBorders>
            <w:shd w:val="clear" w:color="auto" w:fill="auto"/>
            <w:vAlign w:val="bottom"/>
          </w:tcPr>
          <w:p w14:paraId="7BA30186" w14:textId="77777777" w:rsidR="004B55EF" w:rsidRPr="00E8483C" w:rsidRDefault="004B55EF" w:rsidP="003D2EAE">
            <w:pPr>
              <w:rPr>
                <w:rFonts w:ascii="Calibri" w:hAnsi="Calibri"/>
                <w:sz w:val="22"/>
                <w:szCs w:val="22"/>
              </w:rPr>
            </w:pPr>
            <w:r>
              <w:rPr>
                <w:rFonts w:ascii="Calibri" w:hAnsi="Calibri"/>
                <w:sz w:val="22"/>
                <w:szCs w:val="22"/>
              </w:rPr>
              <w:t>Install standby electrical generation at each booster site.</w:t>
            </w:r>
          </w:p>
        </w:tc>
        <w:tc>
          <w:tcPr>
            <w:tcW w:w="1080" w:type="dxa"/>
            <w:tcBorders>
              <w:top w:val="single" w:sz="8" w:space="0" w:color="auto"/>
              <w:left w:val="nil"/>
              <w:bottom w:val="single" w:sz="8" w:space="0" w:color="auto"/>
              <w:right w:val="single" w:sz="4" w:space="0" w:color="auto"/>
            </w:tcBorders>
            <w:shd w:val="clear" w:color="auto" w:fill="auto"/>
            <w:noWrap/>
            <w:vAlign w:val="bottom"/>
          </w:tcPr>
          <w:p w14:paraId="377E624C" w14:textId="77777777" w:rsidR="004B55EF" w:rsidRPr="00E8483C" w:rsidRDefault="004B55EF" w:rsidP="003D2EAE">
            <w:pPr>
              <w:rPr>
                <w:rFonts w:ascii="Calibri" w:hAnsi="Calibri"/>
                <w:sz w:val="22"/>
                <w:szCs w:val="22"/>
              </w:rPr>
            </w:pPr>
            <w:r>
              <w:rPr>
                <w:rFonts w:ascii="Calibri" w:hAnsi="Calibri"/>
                <w:sz w:val="22"/>
                <w:szCs w:val="22"/>
              </w:rPr>
              <w:t xml:space="preserve">Medium </w:t>
            </w:r>
          </w:p>
        </w:tc>
        <w:tc>
          <w:tcPr>
            <w:tcW w:w="1341" w:type="dxa"/>
            <w:tcBorders>
              <w:top w:val="single" w:sz="8" w:space="0" w:color="auto"/>
              <w:left w:val="nil"/>
              <w:bottom w:val="single" w:sz="8" w:space="0" w:color="auto"/>
              <w:right w:val="single" w:sz="4" w:space="0" w:color="auto"/>
            </w:tcBorders>
            <w:shd w:val="clear" w:color="auto" w:fill="auto"/>
            <w:noWrap/>
            <w:vAlign w:val="bottom"/>
          </w:tcPr>
          <w:p w14:paraId="068DD7C0" w14:textId="77777777" w:rsidR="004B55EF" w:rsidRPr="00E8483C" w:rsidRDefault="004B55EF" w:rsidP="003D2EAE">
            <w:pPr>
              <w:rPr>
                <w:rFonts w:ascii="Calibri" w:hAnsi="Calibri"/>
                <w:sz w:val="22"/>
                <w:szCs w:val="22"/>
              </w:rPr>
            </w:pPr>
            <w:r>
              <w:rPr>
                <w:rFonts w:ascii="Calibri" w:hAnsi="Calibri"/>
                <w:sz w:val="22"/>
                <w:szCs w:val="22"/>
              </w:rPr>
              <w:t xml:space="preserve">Medium </w:t>
            </w:r>
          </w:p>
        </w:tc>
        <w:tc>
          <w:tcPr>
            <w:tcW w:w="1689" w:type="dxa"/>
            <w:tcBorders>
              <w:top w:val="single" w:sz="8" w:space="0" w:color="auto"/>
              <w:left w:val="nil"/>
              <w:bottom w:val="single" w:sz="8" w:space="0" w:color="auto"/>
              <w:right w:val="single" w:sz="4" w:space="0" w:color="auto"/>
            </w:tcBorders>
            <w:shd w:val="clear" w:color="auto" w:fill="auto"/>
            <w:vAlign w:val="bottom"/>
          </w:tcPr>
          <w:p w14:paraId="0A9AA7EF" w14:textId="77777777" w:rsidR="004B55EF" w:rsidRPr="00E8483C" w:rsidRDefault="004B55EF" w:rsidP="003D2EAE">
            <w:pPr>
              <w:rPr>
                <w:rFonts w:ascii="Calibri" w:hAnsi="Calibri"/>
                <w:sz w:val="22"/>
                <w:szCs w:val="22"/>
              </w:rPr>
            </w:pPr>
            <w:r>
              <w:rPr>
                <w:rFonts w:ascii="Calibri" w:hAnsi="Calibri"/>
                <w:sz w:val="22"/>
                <w:szCs w:val="22"/>
              </w:rPr>
              <w:t>Sioux Rural Water System</w:t>
            </w:r>
          </w:p>
        </w:tc>
        <w:tc>
          <w:tcPr>
            <w:tcW w:w="1510" w:type="dxa"/>
            <w:tcBorders>
              <w:top w:val="single" w:sz="8" w:space="0" w:color="auto"/>
              <w:left w:val="nil"/>
              <w:bottom w:val="single" w:sz="8" w:space="0" w:color="auto"/>
              <w:right w:val="single" w:sz="4" w:space="0" w:color="auto"/>
            </w:tcBorders>
            <w:shd w:val="clear" w:color="auto" w:fill="auto"/>
            <w:noWrap/>
            <w:vAlign w:val="bottom"/>
          </w:tcPr>
          <w:p w14:paraId="6A2944BA" w14:textId="77777777" w:rsidR="004B55EF" w:rsidRPr="00E8483C" w:rsidRDefault="004B55EF" w:rsidP="003D2EAE">
            <w:pPr>
              <w:rPr>
                <w:rFonts w:ascii="Calibri" w:hAnsi="Calibri"/>
                <w:sz w:val="22"/>
                <w:szCs w:val="22"/>
              </w:rPr>
            </w:pPr>
            <w:r>
              <w:rPr>
                <w:rFonts w:ascii="Calibri" w:hAnsi="Calibri"/>
                <w:sz w:val="22"/>
                <w:szCs w:val="22"/>
              </w:rPr>
              <w:t>Dependent on generator size and construction cost.</w:t>
            </w:r>
          </w:p>
        </w:tc>
        <w:tc>
          <w:tcPr>
            <w:tcW w:w="1520" w:type="dxa"/>
            <w:tcBorders>
              <w:top w:val="single" w:sz="8" w:space="0" w:color="auto"/>
              <w:left w:val="nil"/>
              <w:bottom w:val="single" w:sz="8" w:space="0" w:color="auto"/>
              <w:right w:val="single" w:sz="4" w:space="0" w:color="auto"/>
            </w:tcBorders>
            <w:shd w:val="clear" w:color="auto" w:fill="auto"/>
            <w:noWrap/>
            <w:vAlign w:val="bottom"/>
          </w:tcPr>
          <w:p w14:paraId="4C3E89A8" w14:textId="77777777" w:rsidR="004B55EF" w:rsidRPr="00E8483C" w:rsidRDefault="004B55EF" w:rsidP="003D2EAE">
            <w:pPr>
              <w:rPr>
                <w:rFonts w:ascii="Calibri" w:hAnsi="Calibri"/>
                <w:sz w:val="22"/>
                <w:szCs w:val="22"/>
              </w:rPr>
            </w:pPr>
            <w:r w:rsidRPr="00383C80">
              <w:rPr>
                <w:rFonts w:ascii="Calibri" w:hAnsi="Calibri" w:cs="Calibri"/>
                <w:color w:val="000000"/>
                <w:sz w:val="22"/>
                <w:szCs w:val="22"/>
              </w:rPr>
              <w:t>FEMA-HMGP / Utility Funds</w:t>
            </w:r>
          </w:p>
        </w:tc>
        <w:tc>
          <w:tcPr>
            <w:tcW w:w="1677" w:type="dxa"/>
            <w:tcBorders>
              <w:top w:val="single" w:sz="8" w:space="0" w:color="auto"/>
              <w:left w:val="nil"/>
              <w:bottom w:val="single" w:sz="8" w:space="0" w:color="auto"/>
              <w:right w:val="single" w:sz="4" w:space="0" w:color="auto"/>
            </w:tcBorders>
            <w:shd w:val="clear" w:color="auto" w:fill="auto"/>
            <w:vAlign w:val="bottom"/>
          </w:tcPr>
          <w:p w14:paraId="1633D610" w14:textId="77777777" w:rsidR="004B55EF" w:rsidRDefault="004B55EF" w:rsidP="003D2EAE">
            <w:pPr>
              <w:rPr>
                <w:rFonts w:ascii="Calibri" w:hAnsi="Calibri"/>
                <w:sz w:val="22"/>
                <w:szCs w:val="22"/>
              </w:rPr>
            </w:pPr>
            <w:r>
              <w:rPr>
                <w:rFonts w:ascii="Calibri" w:hAnsi="Calibri"/>
                <w:sz w:val="22"/>
                <w:szCs w:val="22"/>
              </w:rPr>
              <w:t>Tornado</w:t>
            </w:r>
          </w:p>
          <w:p w14:paraId="5DA7EA18" w14:textId="77777777" w:rsidR="004B55EF" w:rsidRPr="00E8483C" w:rsidRDefault="004B55EF" w:rsidP="003D2EAE">
            <w:pPr>
              <w:rPr>
                <w:rFonts w:ascii="Calibri" w:hAnsi="Calibri"/>
                <w:sz w:val="22"/>
                <w:szCs w:val="22"/>
              </w:rPr>
            </w:pPr>
            <w:r>
              <w:rPr>
                <w:rFonts w:ascii="Calibri" w:hAnsi="Calibri"/>
                <w:sz w:val="22"/>
                <w:szCs w:val="22"/>
              </w:rPr>
              <w:t>Winter/Summer Storms</w:t>
            </w:r>
          </w:p>
        </w:tc>
        <w:tc>
          <w:tcPr>
            <w:tcW w:w="1918" w:type="dxa"/>
            <w:tcBorders>
              <w:top w:val="single" w:sz="8" w:space="0" w:color="auto"/>
              <w:left w:val="nil"/>
              <w:bottom w:val="single" w:sz="8" w:space="0" w:color="auto"/>
              <w:right w:val="single" w:sz="8" w:space="0" w:color="auto"/>
            </w:tcBorders>
            <w:shd w:val="clear" w:color="auto" w:fill="auto"/>
            <w:vAlign w:val="bottom"/>
          </w:tcPr>
          <w:p w14:paraId="0DCC8319" w14:textId="77777777" w:rsidR="004B55EF" w:rsidRPr="00E8483C" w:rsidRDefault="004B55EF" w:rsidP="003D2EAE">
            <w:pPr>
              <w:rPr>
                <w:rFonts w:ascii="Calibri" w:hAnsi="Calibri"/>
                <w:sz w:val="22"/>
                <w:szCs w:val="22"/>
              </w:rPr>
            </w:pPr>
            <w:r>
              <w:rPr>
                <w:rFonts w:ascii="Calibri" w:hAnsi="Calibri"/>
                <w:sz w:val="22"/>
                <w:szCs w:val="22"/>
              </w:rPr>
              <w:t xml:space="preserve">Reduce the extent to which utility interruptions affect areas during severe weather situations. </w:t>
            </w:r>
          </w:p>
        </w:tc>
      </w:tr>
      <w:tr w:rsidR="004B55EF" w:rsidRPr="00E8483C" w14:paraId="7C5985C2" w14:textId="77777777" w:rsidTr="003D2EAE">
        <w:trPr>
          <w:trHeight w:val="1600"/>
          <w:jc w:val="center"/>
        </w:trPr>
        <w:tc>
          <w:tcPr>
            <w:tcW w:w="2217" w:type="dxa"/>
            <w:tcBorders>
              <w:top w:val="single" w:sz="8" w:space="0" w:color="auto"/>
              <w:left w:val="single" w:sz="8" w:space="0" w:color="auto"/>
              <w:bottom w:val="single" w:sz="8" w:space="0" w:color="auto"/>
              <w:right w:val="single" w:sz="4" w:space="0" w:color="auto"/>
            </w:tcBorders>
            <w:shd w:val="clear" w:color="000000" w:fill="auto"/>
            <w:vAlign w:val="bottom"/>
          </w:tcPr>
          <w:p w14:paraId="6A6C791F" w14:textId="409626BF" w:rsidR="004B55EF" w:rsidRDefault="004B55EF" w:rsidP="004B55EF">
            <w:pPr>
              <w:rPr>
                <w:rFonts w:ascii="Calibri" w:hAnsi="Calibri"/>
                <w:sz w:val="22"/>
                <w:szCs w:val="22"/>
              </w:rPr>
            </w:pPr>
            <w:r>
              <w:rPr>
                <w:rFonts w:ascii="Calibri" w:hAnsi="Calibri"/>
                <w:sz w:val="22"/>
                <w:szCs w:val="22"/>
              </w:rPr>
              <w:t>Castlewood Well Field</w:t>
            </w:r>
          </w:p>
        </w:tc>
        <w:tc>
          <w:tcPr>
            <w:tcW w:w="2345" w:type="dxa"/>
            <w:tcBorders>
              <w:top w:val="single" w:sz="8" w:space="0" w:color="auto"/>
              <w:left w:val="single" w:sz="8" w:space="0" w:color="auto"/>
              <w:bottom w:val="single" w:sz="8" w:space="0" w:color="auto"/>
              <w:right w:val="single" w:sz="4" w:space="0" w:color="auto"/>
            </w:tcBorders>
            <w:shd w:val="clear" w:color="auto" w:fill="auto"/>
            <w:vAlign w:val="bottom"/>
          </w:tcPr>
          <w:p w14:paraId="5E6F8F86" w14:textId="5B59340B" w:rsidR="004B55EF" w:rsidRDefault="004B55EF" w:rsidP="004B55EF">
            <w:pPr>
              <w:rPr>
                <w:rFonts w:ascii="Calibri" w:hAnsi="Calibri"/>
                <w:sz w:val="22"/>
                <w:szCs w:val="22"/>
              </w:rPr>
            </w:pPr>
            <w:r>
              <w:rPr>
                <w:rFonts w:ascii="Calibri" w:eastAsia="Calibri" w:hAnsi="Calibri" w:cs="Calibri"/>
                <w:color w:val="000000"/>
                <w:sz w:val="22"/>
                <w:szCs w:val="22"/>
              </w:rPr>
              <w:t>Relocate Well Field</w:t>
            </w:r>
          </w:p>
        </w:tc>
        <w:tc>
          <w:tcPr>
            <w:tcW w:w="1080" w:type="dxa"/>
            <w:tcBorders>
              <w:top w:val="single" w:sz="8" w:space="0" w:color="auto"/>
              <w:left w:val="nil"/>
              <w:bottom w:val="single" w:sz="8" w:space="0" w:color="auto"/>
              <w:right w:val="single" w:sz="4" w:space="0" w:color="auto"/>
            </w:tcBorders>
            <w:shd w:val="clear" w:color="auto" w:fill="auto"/>
            <w:noWrap/>
            <w:vAlign w:val="bottom"/>
          </w:tcPr>
          <w:p w14:paraId="78E1EBC8" w14:textId="082E6EDA" w:rsidR="004B55EF" w:rsidRDefault="004B55EF" w:rsidP="004B55EF">
            <w:pPr>
              <w:rPr>
                <w:rFonts w:ascii="Calibri" w:hAnsi="Calibri"/>
                <w:sz w:val="22"/>
                <w:szCs w:val="22"/>
              </w:rPr>
            </w:pPr>
            <w:r>
              <w:rPr>
                <w:rFonts w:ascii="Calibri" w:eastAsia="Calibri" w:hAnsi="Calibri" w:cs="Calibri"/>
                <w:color w:val="000000"/>
                <w:sz w:val="22"/>
                <w:szCs w:val="22"/>
              </w:rPr>
              <w:t xml:space="preserve">High </w:t>
            </w:r>
          </w:p>
        </w:tc>
        <w:tc>
          <w:tcPr>
            <w:tcW w:w="1341" w:type="dxa"/>
            <w:tcBorders>
              <w:top w:val="single" w:sz="8" w:space="0" w:color="auto"/>
              <w:left w:val="nil"/>
              <w:bottom w:val="single" w:sz="8" w:space="0" w:color="auto"/>
              <w:right w:val="single" w:sz="4" w:space="0" w:color="auto"/>
            </w:tcBorders>
            <w:shd w:val="clear" w:color="auto" w:fill="auto"/>
            <w:noWrap/>
            <w:vAlign w:val="bottom"/>
          </w:tcPr>
          <w:p w14:paraId="0E1F4B46" w14:textId="785F6766" w:rsidR="004B55EF" w:rsidRDefault="004B55EF" w:rsidP="004B55EF">
            <w:pPr>
              <w:rPr>
                <w:rFonts w:ascii="Calibri" w:hAnsi="Calibri"/>
                <w:sz w:val="22"/>
                <w:szCs w:val="22"/>
              </w:rPr>
            </w:pPr>
            <w:r>
              <w:rPr>
                <w:rFonts w:ascii="Calibri" w:eastAsia="Calibri" w:hAnsi="Calibri" w:cs="Calibri"/>
                <w:color w:val="000000"/>
                <w:sz w:val="22"/>
                <w:szCs w:val="22"/>
              </w:rPr>
              <w:t>High</w:t>
            </w:r>
          </w:p>
        </w:tc>
        <w:tc>
          <w:tcPr>
            <w:tcW w:w="1689" w:type="dxa"/>
            <w:tcBorders>
              <w:top w:val="single" w:sz="8" w:space="0" w:color="auto"/>
              <w:left w:val="nil"/>
              <w:bottom w:val="single" w:sz="8" w:space="0" w:color="auto"/>
              <w:right w:val="single" w:sz="4" w:space="0" w:color="auto"/>
            </w:tcBorders>
            <w:shd w:val="clear" w:color="auto" w:fill="auto"/>
            <w:vAlign w:val="bottom"/>
          </w:tcPr>
          <w:p w14:paraId="61977A65" w14:textId="7F0EBBD2" w:rsidR="004B55EF" w:rsidRDefault="004B55EF" w:rsidP="004B55EF">
            <w:pPr>
              <w:rPr>
                <w:rFonts w:ascii="Calibri" w:hAnsi="Calibri"/>
                <w:sz w:val="22"/>
                <w:szCs w:val="22"/>
              </w:rPr>
            </w:pPr>
            <w:r>
              <w:rPr>
                <w:rFonts w:ascii="Calibri" w:eastAsia="Calibri" w:hAnsi="Calibri" w:cs="Calibri"/>
                <w:color w:val="000000"/>
                <w:sz w:val="22"/>
                <w:szCs w:val="22"/>
              </w:rPr>
              <w:t>Sioux Rural Water System</w:t>
            </w:r>
          </w:p>
        </w:tc>
        <w:tc>
          <w:tcPr>
            <w:tcW w:w="1510" w:type="dxa"/>
            <w:tcBorders>
              <w:top w:val="single" w:sz="8" w:space="0" w:color="auto"/>
              <w:left w:val="nil"/>
              <w:bottom w:val="single" w:sz="8" w:space="0" w:color="auto"/>
              <w:right w:val="single" w:sz="4" w:space="0" w:color="auto"/>
            </w:tcBorders>
            <w:shd w:val="clear" w:color="auto" w:fill="auto"/>
            <w:noWrap/>
            <w:vAlign w:val="bottom"/>
          </w:tcPr>
          <w:p w14:paraId="0B3F56DA" w14:textId="73486C95" w:rsidR="004B55EF" w:rsidRDefault="004B55EF" w:rsidP="004B55EF">
            <w:pPr>
              <w:rPr>
                <w:rFonts w:ascii="Calibri" w:hAnsi="Calibri"/>
                <w:sz w:val="22"/>
                <w:szCs w:val="22"/>
              </w:rPr>
            </w:pPr>
            <w:r>
              <w:rPr>
                <w:rFonts w:ascii="Calibri" w:eastAsia="Calibri" w:hAnsi="Calibri" w:cs="Calibri"/>
                <w:color w:val="000000"/>
                <w:sz w:val="22"/>
                <w:szCs w:val="22"/>
              </w:rPr>
              <w:t>Dependent on availability of location and construction costs.</w:t>
            </w:r>
          </w:p>
        </w:tc>
        <w:tc>
          <w:tcPr>
            <w:tcW w:w="1520" w:type="dxa"/>
            <w:tcBorders>
              <w:top w:val="single" w:sz="8" w:space="0" w:color="auto"/>
              <w:left w:val="nil"/>
              <w:bottom w:val="single" w:sz="8" w:space="0" w:color="auto"/>
              <w:right w:val="single" w:sz="4" w:space="0" w:color="auto"/>
            </w:tcBorders>
            <w:shd w:val="clear" w:color="auto" w:fill="auto"/>
            <w:noWrap/>
            <w:vAlign w:val="bottom"/>
          </w:tcPr>
          <w:p w14:paraId="17F39ABA" w14:textId="3C7A95BA" w:rsidR="004B55EF" w:rsidRPr="00383C80" w:rsidRDefault="004B55EF" w:rsidP="004B55EF">
            <w:pPr>
              <w:rPr>
                <w:rFonts w:ascii="Calibri" w:hAnsi="Calibri" w:cs="Calibri"/>
                <w:color w:val="000000"/>
                <w:sz w:val="22"/>
                <w:szCs w:val="22"/>
              </w:rPr>
            </w:pPr>
            <w:r>
              <w:rPr>
                <w:rFonts w:ascii="Calibri" w:eastAsia="Calibri" w:hAnsi="Calibri" w:cs="Calibri"/>
                <w:color w:val="000000"/>
                <w:sz w:val="22"/>
                <w:szCs w:val="22"/>
              </w:rPr>
              <w:t>FEMA-HMGP/Utility Funds</w:t>
            </w:r>
          </w:p>
        </w:tc>
        <w:tc>
          <w:tcPr>
            <w:tcW w:w="1677" w:type="dxa"/>
            <w:tcBorders>
              <w:top w:val="single" w:sz="8" w:space="0" w:color="auto"/>
              <w:left w:val="nil"/>
              <w:bottom w:val="single" w:sz="8" w:space="0" w:color="auto"/>
              <w:right w:val="single" w:sz="4" w:space="0" w:color="auto"/>
            </w:tcBorders>
            <w:shd w:val="clear" w:color="auto" w:fill="auto"/>
            <w:vAlign w:val="bottom"/>
          </w:tcPr>
          <w:p w14:paraId="77838784" w14:textId="45CED550" w:rsidR="004B55EF" w:rsidRDefault="004B55EF" w:rsidP="004B55EF">
            <w:pPr>
              <w:rPr>
                <w:rFonts w:ascii="Calibri" w:hAnsi="Calibri"/>
                <w:sz w:val="22"/>
                <w:szCs w:val="22"/>
              </w:rPr>
            </w:pPr>
            <w:r w:rsidRPr="009E43B1">
              <w:rPr>
                <w:rFonts w:ascii="Calibri" w:hAnsi="Calibri" w:cs="Calibri"/>
                <w:sz w:val="22"/>
                <w:szCs w:val="22"/>
              </w:rPr>
              <w:t xml:space="preserve">Flooding </w:t>
            </w:r>
          </w:p>
        </w:tc>
        <w:tc>
          <w:tcPr>
            <w:tcW w:w="1918" w:type="dxa"/>
            <w:tcBorders>
              <w:top w:val="single" w:sz="8" w:space="0" w:color="auto"/>
              <w:left w:val="nil"/>
              <w:bottom w:val="single" w:sz="8" w:space="0" w:color="auto"/>
              <w:right w:val="single" w:sz="8" w:space="0" w:color="auto"/>
            </w:tcBorders>
            <w:shd w:val="clear" w:color="auto" w:fill="auto"/>
            <w:vAlign w:val="bottom"/>
          </w:tcPr>
          <w:p w14:paraId="0BF2CAC4" w14:textId="2ADA489D" w:rsidR="004B55EF" w:rsidRDefault="004B55EF" w:rsidP="004B55EF">
            <w:pPr>
              <w:rPr>
                <w:rFonts w:ascii="Calibri" w:hAnsi="Calibri"/>
                <w:sz w:val="22"/>
                <w:szCs w:val="22"/>
              </w:rPr>
            </w:pPr>
            <w:r w:rsidRPr="009E43B1">
              <w:rPr>
                <w:rFonts w:ascii="Calibri" w:hAnsi="Calibri" w:cs="Calibri"/>
                <w:sz w:val="22"/>
                <w:szCs w:val="22"/>
              </w:rPr>
              <w:t>Improve public safety and access to drinking water.</w:t>
            </w:r>
          </w:p>
        </w:tc>
      </w:tr>
      <w:tr w:rsidR="004B55EF" w:rsidRPr="00E8483C" w14:paraId="4796FB1B" w14:textId="77777777" w:rsidTr="003D2EAE">
        <w:trPr>
          <w:trHeight w:val="1600"/>
          <w:jc w:val="center"/>
        </w:trPr>
        <w:tc>
          <w:tcPr>
            <w:tcW w:w="2217" w:type="dxa"/>
            <w:tcBorders>
              <w:top w:val="single" w:sz="8" w:space="0" w:color="auto"/>
              <w:left w:val="single" w:sz="8" w:space="0" w:color="auto"/>
              <w:bottom w:val="single" w:sz="8" w:space="0" w:color="auto"/>
              <w:right w:val="single" w:sz="4" w:space="0" w:color="auto"/>
            </w:tcBorders>
            <w:shd w:val="clear" w:color="000000" w:fill="auto"/>
            <w:vAlign w:val="bottom"/>
          </w:tcPr>
          <w:p w14:paraId="05D65EB6" w14:textId="13206DC1" w:rsidR="004B55EF" w:rsidRDefault="004B55EF" w:rsidP="004B55EF">
            <w:pPr>
              <w:rPr>
                <w:rFonts w:ascii="Calibri" w:hAnsi="Calibri"/>
                <w:sz w:val="22"/>
                <w:szCs w:val="22"/>
              </w:rPr>
            </w:pPr>
            <w:proofErr w:type="spellStart"/>
            <w:r>
              <w:rPr>
                <w:rFonts w:ascii="Calibri" w:hAnsi="Calibri"/>
                <w:sz w:val="22"/>
                <w:szCs w:val="22"/>
              </w:rPr>
              <w:t>Aquastore</w:t>
            </w:r>
            <w:proofErr w:type="spellEnd"/>
            <w:r>
              <w:rPr>
                <w:rFonts w:ascii="Calibri" w:hAnsi="Calibri"/>
                <w:sz w:val="22"/>
                <w:szCs w:val="22"/>
              </w:rPr>
              <w:t xml:space="preserve"> Water Storage Facilities</w:t>
            </w:r>
          </w:p>
        </w:tc>
        <w:tc>
          <w:tcPr>
            <w:tcW w:w="2345" w:type="dxa"/>
            <w:tcBorders>
              <w:top w:val="single" w:sz="8" w:space="0" w:color="auto"/>
              <w:left w:val="single" w:sz="8" w:space="0" w:color="auto"/>
              <w:bottom w:val="single" w:sz="8" w:space="0" w:color="auto"/>
              <w:right w:val="single" w:sz="4" w:space="0" w:color="auto"/>
            </w:tcBorders>
            <w:shd w:val="clear" w:color="auto" w:fill="auto"/>
            <w:vAlign w:val="bottom"/>
          </w:tcPr>
          <w:p w14:paraId="0BFC1C99" w14:textId="5E1F39DC" w:rsidR="004B55EF" w:rsidRDefault="004B55EF" w:rsidP="004B55EF">
            <w:pPr>
              <w:rPr>
                <w:rFonts w:ascii="Calibri" w:hAnsi="Calibri"/>
                <w:sz w:val="22"/>
                <w:szCs w:val="22"/>
              </w:rPr>
            </w:pPr>
            <w:r>
              <w:rPr>
                <w:rFonts w:ascii="Calibri" w:eastAsia="Calibri" w:hAnsi="Calibri" w:cs="Calibri"/>
                <w:color w:val="000000"/>
                <w:sz w:val="22"/>
                <w:szCs w:val="22"/>
              </w:rPr>
              <w:t xml:space="preserve">Dependent on Location berm </w:t>
            </w:r>
            <w:proofErr w:type="spellStart"/>
            <w:r>
              <w:rPr>
                <w:rFonts w:ascii="Calibri" w:eastAsia="Calibri" w:hAnsi="Calibri" w:cs="Calibri"/>
                <w:color w:val="000000"/>
                <w:sz w:val="22"/>
                <w:szCs w:val="22"/>
              </w:rPr>
              <w:t>Aquastore</w:t>
            </w:r>
            <w:proofErr w:type="spellEnd"/>
            <w:r>
              <w:rPr>
                <w:rFonts w:ascii="Calibri" w:eastAsia="Calibri" w:hAnsi="Calibri" w:cs="Calibri"/>
                <w:color w:val="000000"/>
                <w:sz w:val="22"/>
                <w:szCs w:val="22"/>
              </w:rPr>
              <w:t xml:space="preserve"> Water Tanks to guard against flooding.</w:t>
            </w:r>
          </w:p>
        </w:tc>
        <w:tc>
          <w:tcPr>
            <w:tcW w:w="1080" w:type="dxa"/>
            <w:tcBorders>
              <w:top w:val="single" w:sz="8" w:space="0" w:color="auto"/>
              <w:left w:val="nil"/>
              <w:bottom w:val="single" w:sz="8" w:space="0" w:color="auto"/>
              <w:right w:val="single" w:sz="4" w:space="0" w:color="auto"/>
            </w:tcBorders>
            <w:shd w:val="clear" w:color="auto" w:fill="auto"/>
            <w:noWrap/>
            <w:vAlign w:val="bottom"/>
          </w:tcPr>
          <w:p w14:paraId="61E1E110" w14:textId="6EFBA854" w:rsidR="004B55EF" w:rsidRDefault="004B55EF" w:rsidP="004B55EF">
            <w:pPr>
              <w:rPr>
                <w:rFonts w:ascii="Calibri" w:hAnsi="Calibri"/>
                <w:sz w:val="22"/>
                <w:szCs w:val="22"/>
              </w:rPr>
            </w:pPr>
            <w:r>
              <w:rPr>
                <w:rFonts w:ascii="Calibri" w:eastAsia="Calibri" w:hAnsi="Calibri" w:cs="Calibri"/>
                <w:color w:val="000000"/>
                <w:sz w:val="22"/>
                <w:szCs w:val="22"/>
              </w:rPr>
              <w:t xml:space="preserve">Medium </w:t>
            </w:r>
          </w:p>
        </w:tc>
        <w:tc>
          <w:tcPr>
            <w:tcW w:w="1341" w:type="dxa"/>
            <w:tcBorders>
              <w:top w:val="single" w:sz="8" w:space="0" w:color="auto"/>
              <w:left w:val="nil"/>
              <w:bottom w:val="single" w:sz="8" w:space="0" w:color="auto"/>
              <w:right w:val="single" w:sz="4" w:space="0" w:color="auto"/>
            </w:tcBorders>
            <w:shd w:val="clear" w:color="auto" w:fill="auto"/>
            <w:noWrap/>
            <w:vAlign w:val="bottom"/>
          </w:tcPr>
          <w:p w14:paraId="31840798" w14:textId="47757E93" w:rsidR="004B55EF" w:rsidRDefault="004B55EF" w:rsidP="004B55EF">
            <w:pPr>
              <w:rPr>
                <w:rFonts w:ascii="Calibri" w:hAnsi="Calibri"/>
                <w:sz w:val="22"/>
                <w:szCs w:val="22"/>
              </w:rPr>
            </w:pPr>
            <w:r>
              <w:rPr>
                <w:rFonts w:ascii="Calibri" w:eastAsia="Calibri" w:hAnsi="Calibri" w:cs="Calibri"/>
                <w:color w:val="000000"/>
                <w:sz w:val="22"/>
                <w:szCs w:val="22"/>
              </w:rPr>
              <w:t>Medium</w:t>
            </w:r>
          </w:p>
        </w:tc>
        <w:tc>
          <w:tcPr>
            <w:tcW w:w="1689" w:type="dxa"/>
            <w:tcBorders>
              <w:top w:val="single" w:sz="8" w:space="0" w:color="auto"/>
              <w:left w:val="nil"/>
              <w:bottom w:val="single" w:sz="8" w:space="0" w:color="auto"/>
              <w:right w:val="single" w:sz="4" w:space="0" w:color="auto"/>
            </w:tcBorders>
            <w:shd w:val="clear" w:color="auto" w:fill="auto"/>
            <w:vAlign w:val="bottom"/>
          </w:tcPr>
          <w:p w14:paraId="31241176" w14:textId="0185A226" w:rsidR="004B55EF" w:rsidRDefault="004B55EF" w:rsidP="004B55EF">
            <w:pPr>
              <w:rPr>
                <w:rFonts w:ascii="Calibri" w:hAnsi="Calibri"/>
                <w:sz w:val="22"/>
                <w:szCs w:val="22"/>
              </w:rPr>
            </w:pPr>
            <w:r>
              <w:rPr>
                <w:rFonts w:ascii="Calibri" w:eastAsia="Calibri" w:hAnsi="Calibri" w:cs="Calibri"/>
                <w:color w:val="000000"/>
                <w:sz w:val="22"/>
                <w:szCs w:val="22"/>
              </w:rPr>
              <w:t>Sioux Rural Water System</w:t>
            </w:r>
          </w:p>
        </w:tc>
        <w:tc>
          <w:tcPr>
            <w:tcW w:w="1510" w:type="dxa"/>
            <w:tcBorders>
              <w:top w:val="single" w:sz="8" w:space="0" w:color="auto"/>
              <w:left w:val="nil"/>
              <w:bottom w:val="single" w:sz="8" w:space="0" w:color="auto"/>
              <w:right w:val="single" w:sz="4" w:space="0" w:color="auto"/>
            </w:tcBorders>
            <w:shd w:val="clear" w:color="auto" w:fill="auto"/>
            <w:noWrap/>
            <w:vAlign w:val="bottom"/>
          </w:tcPr>
          <w:p w14:paraId="4FBE9B08" w14:textId="7EAA4FFC" w:rsidR="004B55EF" w:rsidRDefault="004B55EF" w:rsidP="004B55EF">
            <w:pPr>
              <w:rPr>
                <w:rFonts w:ascii="Calibri" w:hAnsi="Calibri"/>
                <w:sz w:val="22"/>
                <w:szCs w:val="22"/>
              </w:rPr>
            </w:pPr>
            <w:r>
              <w:rPr>
                <w:rFonts w:ascii="Calibri" w:eastAsia="Calibri" w:hAnsi="Calibri" w:cs="Calibri"/>
                <w:color w:val="000000"/>
                <w:sz w:val="22"/>
                <w:szCs w:val="22"/>
              </w:rPr>
              <w:t xml:space="preserve">Dependent on Construction needed. </w:t>
            </w:r>
          </w:p>
        </w:tc>
        <w:tc>
          <w:tcPr>
            <w:tcW w:w="1520" w:type="dxa"/>
            <w:tcBorders>
              <w:top w:val="single" w:sz="8" w:space="0" w:color="auto"/>
              <w:left w:val="nil"/>
              <w:bottom w:val="single" w:sz="8" w:space="0" w:color="auto"/>
              <w:right w:val="single" w:sz="4" w:space="0" w:color="auto"/>
            </w:tcBorders>
            <w:shd w:val="clear" w:color="auto" w:fill="auto"/>
            <w:noWrap/>
            <w:vAlign w:val="bottom"/>
          </w:tcPr>
          <w:p w14:paraId="5E4E6077" w14:textId="66CB81FD" w:rsidR="004B55EF" w:rsidRPr="00383C80" w:rsidRDefault="004B55EF" w:rsidP="004B55EF">
            <w:pPr>
              <w:rPr>
                <w:rFonts w:ascii="Calibri" w:hAnsi="Calibri" w:cs="Calibri"/>
                <w:color w:val="000000"/>
                <w:sz w:val="22"/>
                <w:szCs w:val="22"/>
              </w:rPr>
            </w:pPr>
            <w:r>
              <w:rPr>
                <w:rFonts w:ascii="Calibri" w:eastAsia="Calibri" w:hAnsi="Calibri" w:cs="Calibri"/>
                <w:color w:val="000000"/>
                <w:sz w:val="22"/>
                <w:szCs w:val="22"/>
              </w:rPr>
              <w:t xml:space="preserve">FEMA-HMGP/Utility Funds </w:t>
            </w:r>
          </w:p>
        </w:tc>
        <w:tc>
          <w:tcPr>
            <w:tcW w:w="1677" w:type="dxa"/>
            <w:tcBorders>
              <w:top w:val="single" w:sz="8" w:space="0" w:color="auto"/>
              <w:left w:val="nil"/>
              <w:bottom w:val="single" w:sz="8" w:space="0" w:color="auto"/>
              <w:right w:val="single" w:sz="4" w:space="0" w:color="auto"/>
            </w:tcBorders>
            <w:shd w:val="clear" w:color="auto" w:fill="auto"/>
            <w:vAlign w:val="bottom"/>
          </w:tcPr>
          <w:p w14:paraId="7FD797E8" w14:textId="2846ADA3" w:rsidR="004B55EF" w:rsidRDefault="004B55EF" w:rsidP="004B55EF">
            <w:pPr>
              <w:rPr>
                <w:rFonts w:ascii="Calibri" w:hAnsi="Calibri"/>
                <w:sz w:val="22"/>
                <w:szCs w:val="22"/>
              </w:rPr>
            </w:pPr>
            <w:r>
              <w:rPr>
                <w:rFonts w:ascii="Calibri" w:hAnsi="Calibri" w:cs="Calibri"/>
                <w:sz w:val="22"/>
                <w:szCs w:val="22"/>
              </w:rPr>
              <w:t>Flooding</w:t>
            </w:r>
          </w:p>
        </w:tc>
        <w:tc>
          <w:tcPr>
            <w:tcW w:w="1918" w:type="dxa"/>
            <w:tcBorders>
              <w:top w:val="single" w:sz="8" w:space="0" w:color="auto"/>
              <w:left w:val="nil"/>
              <w:bottom w:val="single" w:sz="8" w:space="0" w:color="auto"/>
              <w:right w:val="single" w:sz="8" w:space="0" w:color="auto"/>
            </w:tcBorders>
            <w:shd w:val="clear" w:color="auto" w:fill="auto"/>
            <w:vAlign w:val="bottom"/>
          </w:tcPr>
          <w:p w14:paraId="0CEBA7F4" w14:textId="3A80212E" w:rsidR="004B55EF" w:rsidRDefault="004B55EF" w:rsidP="004B55EF">
            <w:pPr>
              <w:rPr>
                <w:rFonts w:ascii="Calibri" w:hAnsi="Calibri"/>
                <w:sz w:val="22"/>
                <w:szCs w:val="22"/>
              </w:rPr>
            </w:pPr>
            <w:r w:rsidRPr="009E43B1">
              <w:rPr>
                <w:rFonts w:ascii="Calibri" w:hAnsi="Calibri" w:cs="Calibri"/>
                <w:sz w:val="22"/>
                <w:szCs w:val="22"/>
              </w:rPr>
              <w:t xml:space="preserve">Improve public safety and access to drinking water. </w:t>
            </w:r>
          </w:p>
        </w:tc>
      </w:tr>
    </w:tbl>
    <w:p w14:paraId="5EE58DBB" w14:textId="72EF4FE5" w:rsidR="004B55EF" w:rsidRPr="00F83331" w:rsidRDefault="004B55EF" w:rsidP="007C7968">
      <w:pPr>
        <w:rPr>
          <w:rFonts w:ascii="Calibri" w:hAnsi="Calibri"/>
          <w:color w:val="FF0000"/>
        </w:rPr>
        <w:sectPr w:rsidR="004B55EF" w:rsidRPr="00F83331" w:rsidSect="00A9424B">
          <w:pgSz w:w="15840" w:h="12240" w:orient="landscape"/>
          <w:pgMar w:top="1296" w:right="1296" w:bottom="1296" w:left="1296" w:header="720" w:footer="720" w:gutter="0"/>
          <w:cols w:space="720"/>
          <w:docGrid w:linePitch="360"/>
        </w:sectPr>
      </w:pPr>
    </w:p>
    <w:p w14:paraId="277B2690" w14:textId="78BF3934" w:rsidR="007C7968" w:rsidRPr="00F37952" w:rsidRDefault="00F37952" w:rsidP="007C7968">
      <w:pPr>
        <w:jc w:val="center"/>
        <w:rPr>
          <w:b/>
          <w:sz w:val="22"/>
          <w:szCs w:val="22"/>
        </w:rPr>
      </w:pPr>
      <w:r w:rsidRPr="00F37952">
        <w:rPr>
          <w:b/>
          <w:noProof/>
        </w:rPr>
        <w:lastRenderedPageBreak/>
        <w:drawing>
          <wp:anchor distT="0" distB="0" distL="114300" distR="114300" simplePos="0" relativeHeight="251693056" behindDoc="1" locked="0" layoutInCell="1" allowOverlap="1" wp14:anchorId="7061DF6E" wp14:editId="227B3BE9">
            <wp:simplePos x="0" y="0"/>
            <wp:positionH relativeFrom="margin">
              <wp:align>right</wp:align>
            </wp:positionH>
            <wp:positionV relativeFrom="paragraph">
              <wp:posOffset>-994411</wp:posOffset>
            </wp:positionV>
            <wp:extent cx="5943600" cy="8418833"/>
            <wp:effectExtent l="635" t="0" r="635" b="635"/>
            <wp:wrapNone/>
            <wp:docPr id="41" name="Picture 41" descr="Hamlin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amlinMA"/>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rot="16200000">
                      <a:off x="0" y="0"/>
                      <a:ext cx="5943600" cy="8418833"/>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F37952">
        <w:rPr>
          <w:b/>
          <w:sz w:val="22"/>
          <w:szCs w:val="22"/>
        </w:rPr>
        <w:t>Figure 5.1: Hamlin County Potential Mitigation Project Map</w:t>
      </w:r>
    </w:p>
    <w:p w14:paraId="3A831DCE" w14:textId="592B99FC" w:rsidR="007C7968" w:rsidRPr="00F83331" w:rsidRDefault="007C7968" w:rsidP="007C7968">
      <w:pPr>
        <w:jc w:val="center"/>
        <w:rPr>
          <w:b/>
          <w:color w:val="FF0000"/>
          <w:sz w:val="22"/>
          <w:szCs w:val="22"/>
        </w:rPr>
      </w:pPr>
    </w:p>
    <w:p w14:paraId="531B4A37" w14:textId="1B3C1A20" w:rsidR="007C7968" w:rsidRDefault="007C7968" w:rsidP="007C7968">
      <w:pPr>
        <w:jc w:val="center"/>
        <w:rPr>
          <w:b/>
          <w:sz w:val="22"/>
          <w:szCs w:val="22"/>
        </w:rPr>
      </w:pPr>
      <w:r w:rsidRPr="00F83331">
        <w:rPr>
          <w:b/>
          <w:color w:val="FF0000"/>
          <w:sz w:val="22"/>
          <w:szCs w:val="22"/>
        </w:rPr>
        <w:br w:type="page"/>
      </w:r>
      <w:r w:rsidR="002276E7" w:rsidRPr="00F83331">
        <w:rPr>
          <w:noProof/>
          <w:color w:val="FF0000"/>
        </w:rPr>
        <w:lastRenderedPageBreak/>
        <w:drawing>
          <wp:anchor distT="0" distB="0" distL="114300" distR="114300" simplePos="0" relativeHeight="251694080" behindDoc="1" locked="0" layoutInCell="1" allowOverlap="1" wp14:anchorId="75C5853B" wp14:editId="0FEE32EF">
            <wp:simplePos x="0" y="0"/>
            <wp:positionH relativeFrom="margin">
              <wp:align>center</wp:align>
            </wp:positionH>
            <wp:positionV relativeFrom="paragraph">
              <wp:posOffset>-809836</wp:posOffset>
            </wp:positionV>
            <wp:extent cx="5943600" cy="7691120"/>
            <wp:effectExtent l="2540" t="0" r="2540" b="2540"/>
            <wp:wrapNone/>
            <wp:docPr id="40" name="Picture 40" descr="Bryant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ryantMA"/>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rot="16200000">
                      <a:off x="0" y="0"/>
                      <a:ext cx="5943600" cy="7691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6E7">
        <w:rPr>
          <w:b/>
          <w:sz w:val="22"/>
          <w:szCs w:val="22"/>
        </w:rPr>
        <w:t>Figure 5.2: City of Bryant Potential Mitigation Project Map</w:t>
      </w:r>
    </w:p>
    <w:p w14:paraId="6BC2F658" w14:textId="77777777" w:rsidR="003734C3" w:rsidRPr="00F83331" w:rsidRDefault="003734C3" w:rsidP="007C7968">
      <w:pPr>
        <w:jc w:val="center"/>
        <w:rPr>
          <w:b/>
          <w:color w:val="FF0000"/>
          <w:sz w:val="22"/>
          <w:szCs w:val="22"/>
        </w:rPr>
      </w:pPr>
    </w:p>
    <w:p w14:paraId="58FB0CC6" w14:textId="2EE11211" w:rsidR="007C7968" w:rsidRPr="00F83331" w:rsidRDefault="007C7968" w:rsidP="007C7968">
      <w:pPr>
        <w:jc w:val="center"/>
        <w:rPr>
          <w:b/>
          <w:color w:val="FF0000"/>
          <w:sz w:val="22"/>
          <w:szCs w:val="22"/>
        </w:rPr>
      </w:pPr>
      <w:r w:rsidRPr="00F83331">
        <w:rPr>
          <w:b/>
          <w:color w:val="FF0000"/>
          <w:sz w:val="22"/>
          <w:szCs w:val="22"/>
        </w:rPr>
        <w:br w:type="page"/>
      </w:r>
      <w:r w:rsidR="002276E7">
        <w:rPr>
          <w:noProof/>
        </w:rPr>
        <w:lastRenderedPageBreak/>
        <w:drawing>
          <wp:anchor distT="0" distB="0" distL="114300" distR="114300" simplePos="0" relativeHeight="251718656" behindDoc="0" locked="0" layoutInCell="1" allowOverlap="1" wp14:anchorId="7DC91C92" wp14:editId="28C67DB6">
            <wp:simplePos x="0" y="0"/>
            <wp:positionH relativeFrom="margin">
              <wp:align>right</wp:align>
            </wp:positionH>
            <wp:positionV relativeFrom="paragraph">
              <wp:posOffset>158115</wp:posOffset>
            </wp:positionV>
            <wp:extent cx="8410575" cy="5964555"/>
            <wp:effectExtent l="0" t="0" r="9525"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8410575" cy="5964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6E7">
        <w:rPr>
          <w:b/>
          <w:sz w:val="22"/>
          <w:szCs w:val="22"/>
        </w:rPr>
        <w:t>Figure 5.3: City of Castlewood Potential Mitigation Project Map</w:t>
      </w:r>
    </w:p>
    <w:p w14:paraId="3225FE3E" w14:textId="19B0CE25" w:rsidR="007C7968" w:rsidRPr="00F83331" w:rsidRDefault="007C7968" w:rsidP="007C7968">
      <w:pPr>
        <w:jc w:val="center"/>
        <w:rPr>
          <w:b/>
          <w:color w:val="FF0000"/>
          <w:sz w:val="22"/>
          <w:szCs w:val="22"/>
        </w:rPr>
      </w:pPr>
    </w:p>
    <w:p w14:paraId="59E171B0" w14:textId="77777777" w:rsidR="002276E7" w:rsidRDefault="007C7968" w:rsidP="007C7968">
      <w:pPr>
        <w:jc w:val="center"/>
        <w:rPr>
          <w:b/>
          <w:color w:val="FF0000"/>
          <w:sz w:val="22"/>
          <w:szCs w:val="22"/>
        </w:rPr>
        <w:sectPr w:rsidR="002276E7" w:rsidSect="00A9424B">
          <w:pgSz w:w="15840" w:h="12240" w:orient="landscape"/>
          <w:pgMar w:top="1296" w:right="1296" w:bottom="1296" w:left="1296" w:header="720" w:footer="720" w:gutter="0"/>
          <w:cols w:space="720"/>
          <w:docGrid w:linePitch="360"/>
        </w:sectPr>
      </w:pPr>
      <w:r w:rsidRPr="00F83331">
        <w:rPr>
          <w:b/>
          <w:color w:val="FF0000"/>
          <w:sz w:val="22"/>
          <w:szCs w:val="22"/>
        </w:rPr>
        <w:br w:type="page"/>
      </w:r>
    </w:p>
    <w:p w14:paraId="76976317" w14:textId="38D35863" w:rsidR="007C7968" w:rsidRPr="002276E7" w:rsidRDefault="007C7968" w:rsidP="007C7968">
      <w:pPr>
        <w:jc w:val="center"/>
        <w:rPr>
          <w:b/>
          <w:sz w:val="22"/>
          <w:szCs w:val="22"/>
        </w:rPr>
      </w:pPr>
      <w:r w:rsidRPr="002276E7">
        <w:rPr>
          <w:b/>
          <w:sz w:val="22"/>
          <w:szCs w:val="22"/>
        </w:rPr>
        <w:lastRenderedPageBreak/>
        <w:t>Figure 5.4: City of Estelline Potential Mitigation Project Map</w:t>
      </w:r>
    </w:p>
    <w:p w14:paraId="1EF29393" w14:textId="3E5C1A60" w:rsidR="002276E7" w:rsidRPr="00F83331" w:rsidRDefault="002276E7" w:rsidP="007C7968">
      <w:pPr>
        <w:jc w:val="center"/>
        <w:rPr>
          <w:b/>
          <w:color w:val="FF0000"/>
          <w:sz w:val="22"/>
          <w:szCs w:val="22"/>
        </w:rPr>
      </w:pPr>
      <w:r>
        <w:rPr>
          <w:noProof/>
        </w:rPr>
        <w:drawing>
          <wp:inline distT="0" distB="0" distL="0" distR="0" wp14:anchorId="39100A40" wp14:editId="33527E50">
            <wp:extent cx="6126480" cy="7928610"/>
            <wp:effectExtent l="0" t="0" r="762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26480" cy="7928610"/>
                    </a:xfrm>
                    <a:prstGeom prst="rect">
                      <a:avLst/>
                    </a:prstGeom>
                    <a:noFill/>
                    <a:ln>
                      <a:noFill/>
                    </a:ln>
                  </pic:spPr>
                </pic:pic>
              </a:graphicData>
            </a:graphic>
          </wp:inline>
        </w:drawing>
      </w:r>
    </w:p>
    <w:p w14:paraId="568509F2" w14:textId="77777777" w:rsidR="002276E7" w:rsidRDefault="007C7968" w:rsidP="007C7968">
      <w:pPr>
        <w:jc w:val="center"/>
        <w:rPr>
          <w:b/>
          <w:color w:val="FF0000"/>
          <w:sz w:val="22"/>
          <w:szCs w:val="22"/>
        </w:rPr>
        <w:sectPr w:rsidR="002276E7" w:rsidSect="002276E7">
          <w:pgSz w:w="12240" w:h="15840"/>
          <w:pgMar w:top="1296" w:right="1296" w:bottom="1296" w:left="1296" w:header="720" w:footer="720" w:gutter="0"/>
          <w:cols w:space="720"/>
          <w:docGrid w:linePitch="360"/>
        </w:sectPr>
      </w:pPr>
      <w:r w:rsidRPr="00F83331">
        <w:rPr>
          <w:b/>
          <w:color w:val="FF0000"/>
          <w:sz w:val="22"/>
          <w:szCs w:val="22"/>
        </w:rPr>
        <w:br w:type="page"/>
      </w:r>
    </w:p>
    <w:p w14:paraId="28C17001" w14:textId="116AF9B1" w:rsidR="007C7968" w:rsidRPr="002276E7" w:rsidRDefault="007C7968" w:rsidP="007C7968">
      <w:pPr>
        <w:jc w:val="center"/>
        <w:rPr>
          <w:b/>
          <w:sz w:val="22"/>
          <w:szCs w:val="22"/>
        </w:rPr>
      </w:pPr>
      <w:r w:rsidRPr="002276E7">
        <w:rPr>
          <w:b/>
          <w:sz w:val="22"/>
          <w:szCs w:val="22"/>
        </w:rPr>
        <w:lastRenderedPageBreak/>
        <w:t xml:space="preserve">Figure 5.5: </w:t>
      </w:r>
      <w:r w:rsidR="00D31719">
        <w:rPr>
          <w:b/>
          <w:sz w:val="22"/>
          <w:szCs w:val="22"/>
        </w:rPr>
        <w:t>Town of Hayti</w:t>
      </w:r>
      <w:r w:rsidRPr="002276E7">
        <w:rPr>
          <w:b/>
          <w:sz w:val="22"/>
          <w:szCs w:val="22"/>
        </w:rPr>
        <w:t xml:space="preserve"> Potential Mitigation Project Map</w:t>
      </w:r>
    </w:p>
    <w:p w14:paraId="00E26039" w14:textId="18948496" w:rsidR="002276E7" w:rsidRPr="00F83331" w:rsidRDefault="002276E7" w:rsidP="007C7968">
      <w:pPr>
        <w:jc w:val="center"/>
        <w:rPr>
          <w:b/>
          <w:color w:val="FF0000"/>
          <w:sz w:val="22"/>
          <w:szCs w:val="22"/>
        </w:rPr>
      </w:pPr>
      <w:r>
        <w:rPr>
          <w:noProof/>
        </w:rPr>
        <w:drawing>
          <wp:anchor distT="0" distB="0" distL="114300" distR="114300" simplePos="0" relativeHeight="251719680" behindDoc="0" locked="0" layoutInCell="1" allowOverlap="1" wp14:anchorId="19BA4FDD" wp14:editId="76B702D3">
            <wp:simplePos x="0" y="0"/>
            <wp:positionH relativeFrom="margin">
              <wp:align>left</wp:align>
            </wp:positionH>
            <wp:positionV relativeFrom="paragraph">
              <wp:posOffset>35560</wp:posOffset>
            </wp:positionV>
            <wp:extent cx="8391525" cy="5926455"/>
            <wp:effectExtent l="0" t="0" r="9525"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8391525" cy="5926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F29994" w14:textId="1394A250" w:rsidR="007C7968" w:rsidRDefault="007C7968" w:rsidP="007C7968">
      <w:pPr>
        <w:jc w:val="center"/>
        <w:rPr>
          <w:b/>
          <w:sz w:val="22"/>
          <w:szCs w:val="22"/>
        </w:rPr>
      </w:pPr>
      <w:r w:rsidRPr="00F83331">
        <w:rPr>
          <w:b/>
          <w:color w:val="FF0000"/>
          <w:sz w:val="22"/>
          <w:szCs w:val="22"/>
        </w:rPr>
        <w:br w:type="page"/>
      </w:r>
      <w:r w:rsidRPr="002276E7">
        <w:rPr>
          <w:b/>
          <w:sz w:val="22"/>
          <w:szCs w:val="22"/>
        </w:rPr>
        <w:lastRenderedPageBreak/>
        <w:t>Figure 5.6: Town of Hazel Potential Mitigation Project Map</w:t>
      </w:r>
    </w:p>
    <w:p w14:paraId="25BE77B6" w14:textId="482394F4" w:rsidR="002276E7" w:rsidRPr="002276E7" w:rsidRDefault="002276E7" w:rsidP="007C7968">
      <w:pPr>
        <w:jc w:val="center"/>
        <w:rPr>
          <w:b/>
          <w:sz w:val="22"/>
          <w:szCs w:val="22"/>
        </w:rPr>
      </w:pPr>
      <w:r>
        <w:rPr>
          <w:noProof/>
        </w:rPr>
        <w:drawing>
          <wp:anchor distT="0" distB="0" distL="114300" distR="114300" simplePos="0" relativeHeight="251720704" behindDoc="0" locked="0" layoutInCell="1" allowOverlap="1" wp14:anchorId="7D1A9F6E" wp14:editId="65CCD9EE">
            <wp:simplePos x="0" y="0"/>
            <wp:positionH relativeFrom="margin">
              <wp:align>right</wp:align>
            </wp:positionH>
            <wp:positionV relativeFrom="paragraph">
              <wp:posOffset>6985</wp:posOffset>
            </wp:positionV>
            <wp:extent cx="8410575" cy="5955030"/>
            <wp:effectExtent l="0" t="0" r="9525" b="762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8410575" cy="5955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B54364" w14:textId="77777777" w:rsidR="002276E7" w:rsidRDefault="007C7968" w:rsidP="007C7968">
      <w:pPr>
        <w:jc w:val="center"/>
        <w:rPr>
          <w:b/>
          <w:color w:val="FF0000"/>
          <w:sz w:val="22"/>
          <w:szCs w:val="22"/>
        </w:rPr>
        <w:sectPr w:rsidR="002276E7" w:rsidSect="002276E7">
          <w:pgSz w:w="15840" w:h="12240" w:orient="landscape"/>
          <w:pgMar w:top="1296" w:right="1296" w:bottom="1296" w:left="1296" w:header="720" w:footer="720" w:gutter="0"/>
          <w:cols w:space="720"/>
          <w:docGrid w:linePitch="360"/>
        </w:sectPr>
      </w:pPr>
      <w:r w:rsidRPr="00F83331">
        <w:rPr>
          <w:b/>
          <w:color w:val="FF0000"/>
          <w:sz w:val="22"/>
          <w:szCs w:val="22"/>
        </w:rPr>
        <w:br w:type="page"/>
      </w:r>
    </w:p>
    <w:p w14:paraId="38FA739F" w14:textId="49E73D20" w:rsidR="007C7968" w:rsidRPr="00F83331" w:rsidRDefault="002276E7" w:rsidP="007C7968">
      <w:pPr>
        <w:jc w:val="center"/>
        <w:rPr>
          <w:b/>
          <w:color w:val="FF0000"/>
          <w:sz w:val="22"/>
          <w:szCs w:val="22"/>
        </w:rPr>
      </w:pPr>
      <w:r>
        <w:rPr>
          <w:b/>
          <w:sz w:val="22"/>
          <w:szCs w:val="22"/>
        </w:rPr>
        <w:lastRenderedPageBreak/>
        <w:t xml:space="preserve"> </w:t>
      </w:r>
      <w:r w:rsidR="007C7968" w:rsidRPr="002276E7">
        <w:rPr>
          <w:b/>
          <w:sz w:val="22"/>
          <w:szCs w:val="22"/>
        </w:rPr>
        <w:t>Figure 5.7: City of Lake Norden Potential Mitigation Project Map</w:t>
      </w:r>
    </w:p>
    <w:p w14:paraId="7B325EB8" w14:textId="77E52F21" w:rsidR="007C7968" w:rsidRPr="00F83331" w:rsidRDefault="002276E7" w:rsidP="007C7968">
      <w:pPr>
        <w:jc w:val="center"/>
        <w:rPr>
          <w:b/>
          <w:color w:val="FF0000"/>
          <w:sz w:val="22"/>
          <w:szCs w:val="22"/>
        </w:rPr>
      </w:pPr>
      <w:r>
        <w:rPr>
          <w:noProof/>
        </w:rPr>
        <w:drawing>
          <wp:inline distT="0" distB="0" distL="0" distR="0" wp14:anchorId="3FEFAD66" wp14:editId="5ACB54D0">
            <wp:extent cx="6353175" cy="8221988"/>
            <wp:effectExtent l="0" t="0" r="0"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6353850" cy="8222861"/>
                    </a:xfrm>
                    <a:prstGeom prst="rect">
                      <a:avLst/>
                    </a:prstGeom>
                    <a:noFill/>
                    <a:ln>
                      <a:noFill/>
                    </a:ln>
                  </pic:spPr>
                </pic:pic>
              </a:graphicData>
            </a:graphic>
          </wp:inline>
        </w:drawing>
      </w:r>
    </w:p>
    <w:p w14:paraId="5668AF61" w14:textId="77777777" w:rsidR="007C7968" w:rsidRPr="003734C3" w:rsidRDefault="007C7968" w:rsidP="007C7968">
      <w:pPr>
        <w:jc w:val="both"/>
        <w:rPr>
          <w:b/>
          <w:sz w:val="22"/>
          <w:szCs w:val="22"/>
        </w:rPr>
      </w:pPr>
      <w:r w:rsidRPr="00F83331">
        <w:rPr>
          <w:b/>
          <w:color w:val="FF0000"/>
          <w:sz w:val="22"/>
          <w:szCs w:val="22"/>
        </w:rPr>
        <w:br w:type="page"/>
      </w:r>
      <w:r w:rsidRPr="003734C3">
        <w:rPr>
          <w:b/>
          <w:sz w:val="22"/>
          <w:szCs w:val="22"/>
        </w:rPr>
        <w:lastRenderedPageBreak/>
        <w:t xml:space="preserve">IMPLEMENTATION OF MITIGATION </w:t>
      </w:r>
      <w:smartTag w:uri="urn:schemas-microsoft-com:office:smarttags" w:element="stockticker">
        <w:r w:rsidRPr="003734C3">
          <w:rPr>
            <w:b/>
            <w:sz w:val="22"/>
            <w:szCs w:val="22"/>
          </w:rPr>
          <w:t>ACTI</w:t>
        </w:r>
      </w:smartTag>
      <w:r w:rsidRPr="003734C3">
        <w:rPr>
          <w:b/>
          <w:sz w:val="22"/>
          <w:szCs w:val="22"/>
        </w:rPr>
        <w:t>ONS</w:t>
      </w:r>
    </w:p>
    <w:p w14:paraId="091D03DE" w14:textId="77777777" w:rsidR="007C7968" w:rsidRPr="003734C3" w:rsidRDefault="007C7968" w:rsidP="007C7968">
      <w:pPr>
        <w:tabs>
          <w:tab w:val="left" w:pos="360"/>
        </w:tabs>
        <w:rPr>
          <w:i/>
          <w:sz w:val="20"/>
          <w:szCs w:val="20"/>
        </w:rPr>
      </w:pPr>
      <w:r w:rsidRPr="003734C3">
        <w:rPr>
          <w:i/>
          <w:sz w:val="20"/>
          <w:szCs w:val="20"/>
        </w:rPr>
        <w:t>Requirement 201.6(c)(4)(ii).  Local Mitigation Plan Review Tool – C6.</w:t>
      </w:r>
    </w:p>
    <w:p w14:paraId="392A1724" w14:textId="77777777" w:rsidR="007C7968" w:rsidRPr="003734C3" w:rsidRDefault="007C7968" w:rsidP="007C7968">
      <w:pPr>
        <w:tabs>
          <w:tab w:val="left" w:pos="360"/>
        </w:tabs>
        <w:rPr>
          <w:i/>
          <w:sz w:val="20"/>
          <w:szCs w:val="20"/>
        </w:rPr>
      </w:pPr>
      <w:r w:rsidRPr="003734C3">
        <w:rPr>
          <w:i/>
          <w:sz w:val="20"/>
          <w:szCs w:val="20"/>
        </w:rPr>
        <w:t>Requirement 201.6(d)(3).  Local Mitigation Plan Review Tool – D3.</w:t>
      </w:r>
    </w:p>
    <w:p w14:paraId="1EC6A276" w14:textId="77777777" w:rsidR="007C7968" w:rsidRPr="003734C3" w:rsidRDefault="007C7968" w:rsidP="007C7968">
      <w:pPr>
        <w:tabs>
          <w:tab w:val="left" w:pos="360"/>
        </w:tabs>
        <w:rPr>
          <w:i/>
          <w:sz w:val="20"/>
          <w:szCs w:val="20"/>
        </w:rPr>
      </w:pPr>
    </w:p>
    <w:p w14:paraId="45534F4D" w14:textId="77777777" w:rsidR="007C7968" w:rsidRPr="003734C3" w:rsidRDefault="007C7968" w:rsidP="007C7968">
      <w:pPr>
        <w:rPr>
          <w:sz w:val="22"/>
          <w:szCs w:val="22"/>
        </w:rPr>
      </w:pPr>
    </w:p>
    <w:p w14:paraId="28160CEC" w14:textId="77777777" w:rsidR="007C7968" w:rsidRPr="003734C3" w:rsidRDefault="007C7968" w:rsidP="007C7968">
      <w:pPr>
        <w:autoSpaceDE w:val="0"/>
        <w:autoSpaceDN w:val="0"/>
        <w:adjustRightInd w:val="0"/>
        <w:jc w:val="both"/>
        <w:rPr>
          <w:sz w:val="22"/>
          <w:szCs w:val="22"/>
          <w:highlight w:val="yellow"/>
        </w:rPr>
      </w:pPr>
      <w:r w:rsidRPr="003734C3">
        <w:rPr>
          <w:sz w:val="22"/>
          <w:szCs w:val="22"/>
        </w:rPr>
        <w:t xml:space="preserve">Upon adoption of the updated Hamlin County PDM, each jurisdiction will become responsible for implementing its own mitigation actions. The planning required for implementation is the sole responsibility of the local jurisdictions and private businesses that have participated in the PDM update.  </w:t>
      </w:r>
      <w:proofErr w:type="gramStart"/>
      <w:r w:rsidRPr="003734C3">
        <w:rPr>
          <w:sz w:val="22"/>
          <w:szCs w:val="22"/>
        </w:rPr>
        <w:t>All of</w:t>
      </w:r>
      <w:proofErr w:type="gramEnd"/>
      <w:r w:rsidRPr="003734C3">
        <w:rPr>
          <w:sz w:val="22"/>
          <w:szCs w:val="22"/>
        </w:rPr>
        <w:t xml:space="preserve"> the municipalities have indicated that they do not have the financial capability to move forward with projects identified in the PDM at this time, however, all will consider applying for funds through the State and Federal Agencies once such funds become available.  </w:t>
      </w:r>
      <w:proofErr w:type="gramStart"/>
      <w:r w:rsidRPr="003734C3">
        <w:rPr>
          <w:sz w:val="22"/>
          <w:szCs w:val="22"/>
        </w:rPr>
        <w:t>If and when</w:t>
      </w:r>
      <w:proofErr w:type="gramEnd"/>
      <w:r w:rsidRPr="003734C3">
        <w:rPr>
          <w:sz w:val="22"/>
          <w:szCs w:val="22"/>
        </w:rPr>
        <w:t xml:space="preserve"> the municipalities are able to secure funding for the mitigation projects, they will move forward with the projects identified.   A cost-benefit analysis will be conducted on an individual basis after the decision is made to move forward with a project.     </w:t>
      </w:r>
    </w:p>
    <w:p w14:paraId="70FA8C4D" w14:textId="77777777" w:rsidR="007C7968" w:rsidRPr="003734C3" w:rsidRDefault="007C7968" w:rsidP="007C7968">
      <w:pPr>
        <w:tabs>
          <w:tab w:val="left" w:pos="1640"/>
        </w:tabs>
        <w:autoSpaceDE w:val="0"/>
        <w:autoSpaceDN w:val="0"/>
        <w:adjustRightInd w:val="0"/>
        <w:jc w:val="both"/>
        <w:rPr>
          <w:sz w:val="22"/>
          <w:szCs w:val="22"/>
          <w:highlight w:val="yellow"/>
        </w:rPr>
      </w:pPr>
      <w:r w:rsidRPr="003734C3">
        <w:rPr>
          <w:sz w:val="22"/>
          <w:szCs w:val="22"/>
        </w:rPr>
        <w:tab/>
      </w:r>
    </w:p>
    <w:p w14:paraId="3A84D2F9" w14:textId="77777777" w:rsidR="007C7968" w:rsidRPr="00F83331" w:rsidRDefault="007C7968" w:rsidP="007C7968">
      <w:pPr>
        <w:rPr>
          <w:color w:val="FF0000"/>
          <w:sz w:val="22"/>
          <w:szCs w:val="22"/>
          <w:highlight w:val="yellow"/>
        </w:rPr>
      </w:pPr>
    </w:p>
    <w:p w14:paraId="149E71AD" w14:textId="77777777" w:rsidR="007C7968" w:rsidRPr="00F83331" w:rsidRDefault="007C7968" w:rsidP="007C7968">
      <w:pPr>
        <w:rPr>
          <w:color w:val="FF0000"/>
          <w:sz w:val="22"/>
          <w:szCs w:val="22"/>
          <w:highlight w:val="yellow"/>
        </w:rPr>
      </w:pPr>
    </w:p>
    <w:p w14:paraId="1D7BBDCF" w14:textId="77777777" w:rsidR="007C7968" w:rsidRPr="00F83331" w:rsidRDefault="007C7968" w:rsidP="007C7968">
      <w:pPr>
        <w:rPr>
          <w:color w:val="FF0000"/>
          <w:sz w:val="22"/>
          <w:szCs w:val="22"/>
          <w:highlight w:val="yellow"/>
        </w:rPr>
      </w:pPr>
    </w:p>
    <w:p w14:paraId="2F2D7E60" w14:textId="77777777" w:rsidR="007C7968" w:rsidRPr="00F83331" w:rsidRDefault="007C7968" w:rsidP="007C7968">
      <w:pPr>
        <w:rPr>
          <w:color w:val="FF0000"/>
          <w:sz w:val="22"/>
          <w:szCs w:val="22"/>
          <w:highlight w:val="yellow"/>
        </w:rPr>
      </w:pPr>
    </w:p>
    <w:p w14:paraId="7F55E9FC" w14:textId="77777777" w:rsidR="007C7968" w:rsidRPr="00F83331" w:rsidRDefault="007C7968" w:rsidP="007C7968">
      <w:pPr>
        <w:rPr>
          <w:color w:val="FF0000"/>
          <w:sz w:val="22"/>
          <w:szCs w:val="22"/>
          <w:highlight w:val="yellow"/>
        </w:rPr>
      </w:pPr>
    </w:p>
    <w:p w14:paraId="1DFE62D5" w14:textId="77777777" w:rsidR="007C7968" w:rsidRPr="00F83331" w:rsidRDefault="007C7968" w:rsidP="007C7968">
      <w:pPr>
        <w:rPr>
          <w:color w:val="FF0000"/>
          <w:sz w:val="22"/>
          <w:szCs w:val="22"/>
          <w:highlight w:val="yellow"/>
        </w:rPr>
      </w:pPr>
    </w:p>
    <w:p w14:paraId="432249A4" w14:textId="77777777" w:rsidR="007C7968" w:rsidRPr="00F83331" w:rsidRDefault="007C7968" w:rsidP="007C7968">
      <w:pPr>
        <w:rPr>
          <w:color w:val="FF0000"/>
          <w:sz w:val="22"/>
          <w:szCs w:val="22"/>
          <w:highlight w:val="yellow"/>
        </w:rPr>
      </w:pPr>
    </w:p>
    <w:p w14:paraId="156FDE44" w14:textId="77777777" w:rsidR="007C7968" w:rsidRPr="00F83331" w:rsidRDefault="007C7968" w:rsidP="007C7968">
      <w:pPr>
        <w:rPr>
          <w:color w:val="FF0000"/>
          <w:sz w:val="22"/>
          <w:szCs w:val="22"/>
          <w:highlight w:val="yellow"/>
        </w:rPr>
      </w:pPr>
    </w:p>
    <w:p w14:paraId="7FAE8754" w14:textId="77777777" w:rsidR="007C7968" w:rsidRPr="00F83331" w:rsidRDefault="007C7968" w:rsidP="007C7968">
      <w:pPr>
        <w:rPr>
          <w:color w:val="FF0000"/>
          <w:sz w:val="22"/>
          <w:szCs w:val="22"/>
          <w:highlight w:val="yellow"/>
        </w:rPr>
      </w:pPr>
    </w:p>
    <w:p w14:paraId="658A9D4C" w14:textId="77777777" w:rsidR="007C7968" w:rsidRPr="00F83331" w:rsidRDefault="007C7968" w:rsidP="007C7968">
      <w:pPr>
        <w:rPr>
          <w:color w:val="FF0000"/>
          <w:sz w:val="22"/>
          <w:szCs w:val="22"/>
          <w:highlight w:val="yellow"/>
        </w:rPr>
      </w:pPr>
    </w:p>
    <w:p w14:paraId="11C14926" w14:textId="77777777" w:rsidR="007C7968" w:rsidRPr="00F83331" w:rsidRDefault="007C7968" w:rsidP="007C7968">
      <w:pPr>
        <w:rPr>
          <w:color w:val="FF0000"/>
          <w:sz w:val="22"/>
          <w:szCs w:val="22"/>
          <w:highlight w:val="yellow"/>
        </w:rPr>
      </w:pPr>
    </w:p>
    <w:p w14:paraId="3F1FF6CB" w14:textId="77777777" w:rsidR="007C7968" w:rsidRPr="00F83331" w:rsidRDefault="007C7968" w:rsidP="007C7968">
      <w:pPr>
        <w:rPr>
          <w:color w:val="FF0000"/>
          <w:sz w:val="22"/>
          <w:szCs w:val="22"/>
          <w:highlight w:val="yellow"/>
        </w:rPr>
      </w:pPr>
    </w:p>
    <w:p w14:paraId="484BA83B" w14:textId="77777777" w:rsidR="007C7968" w:rsidRPr="00F83331" w:rsidRDefault="007C7968" w:rsidP="007C7968">
      <w:pPr>
        <w:rPr>
          <w:color w:val="FF0000"/>
          <w:sz w:val="22"/>
          <w:szCs w:val="22"/>
          <w:highlight w:val="yellow"/>
        </w:rPr>
      </w:pPr>
    </w:p>
    <w:p w14:paraId="1981BB26" w14:textId="77777777" w:rsidR="007C7968" w:rsidRPr="009E7362" w:rsidRDefault="007C7968" w:rsidP="007C7968">
      <w:pPr>
        <w:jc w:val="center"/>
        <w:rPr>
          <w:b/>
        </w:rPr>
      </w:pPr>
      <w:r w:rsidRPr="00F83331">
        <w:rPr>
          <w:b/>
          <w:color w:val="FF0000"/>
        </w:rPr>
        <w:br w:type="page"/>
      </w:r>
      <w:r w:rsidRPr="009E7362">
        <w:rPr>
          <w:b/>
        </w:rPr>
        <w:lastRenderedPageBreak/>
        <w:t>CHAPTER 6</w:t>
      </w:r>
    </w:p>
    <w:p w14:paraId="20F560DF" w14:textId="77777777" w:rsidR="007C7968" w:rsidRPr="009E7362" w:rsidRDefault="007C7968" w:rsidP="007C7968">
      <w:pPr>
        <w:jc w:val="center"/>
        <w:rPr>
          <w:b/>
        </w:rPr>
      </w:pPr>
      <w:r w:rsidRPr="009E7362">
        <w:rPr>
          <w:b/>
        </w:rPr>
        <w:t>PLAN MAINTENANCE</w:t>
      </w:r>
    </w:p>
    <w:p w14:paraId="00920A1B" w14:textId="77777777" w:rsidR="007C7968" w:rsidRPr="009E7362" w:rsidRDefault="007C7968" w:rsidP="007C7968">
      <w:pPr>
        <w:jc w:val="both"/>
        <w:rPr>
          <w:b/>
          <w:sz w:val="22"/>
          <w:szCs w:val="22"/>
        </w:rPr>
      </w:pPr>
    </w:p>
    <w:p w14:paraId="7D9A5F08" w14:textId="77777777" w:rsidR="007C7968" w:rsidRPr="009E7362" w:rsidRDefault="007C7968" w:rsidP="007C7968">
      <w:pPr>
        <w:jc w:val="both"/>
        <w:rPr>
          <w:b/>
          <w:sz w:val="22"/>
          <w:szCs w:val="22"/>
        </w:rPr>
      </w:pPr>
      <w:r w:rsidRPr="009E7362">
        <w:rPr>
          <w:b/>
          <w:sz w:val="22"/>
          <w:szCs w:val="22"/>
        </w:rPr>
        <w:t>MONITORING, EVALUATING, AND UPDATING THE PLAN</w:t>
      </w:r>
    </w:p>
    <w:p w14:paraId="263CC313" w14:textId="77777777" w:rsidR="007C7968" w:rsidRPr="009E7362" w:rsidRDefault="007C7968" w:rsidP="007C7968">
      <w:pPr>
        <w:tabs>
          <w:tab w:val="left" w:pos="360"/>
        </w:tabs>
        <w:rPr>
          <w:i/>
          <w:sz w:val="20"/>
          <w:szCs w:val="20"/>
        </w:rPr>
      </w:pPr>
      <w:r w:rsidRPr="009E7362">
        <w:rPr>
          <w:i/>
          <w:sz w:val="20"/>
          <w:szCs w:val="20"/>
        </w:rPr>
        <w:t>Requirement 201.6(c)(4)(</w:t>
      </w:r>
      <w:proofErr w:type="spellStart"/>
      <w:r w:rsidRPr="009E7362">
        <w:rPr>
          <w:i/>
          <w:sz w:val="20"/>
          <w:szCs w:val="20"/>
        </w:rPr>
        <w:t>i</w:t>
      </w:r>
      <w:proofErr w:type="spellEnd"/>
      <w:r w:rsidRPr="009E7362">
        <w:rPr>
          <w:i/>
          <w:sz w:val="20"/>
          <w:szCs w:val="20"/>
        </w:rPr>
        <w:t>).  Local Mitigation Plan Review Tool – A6.</w:t>
      </w:r>
    </w:p>
    <w:p w14:paraId="04147703" w14:textId="77777777" w:rsidR="007C7968" w:rsidRPr="009E7362" w:rsidRDefault="007C7968" w:rsidP="007C7968">
      <w:pPr>
        <w:tabs>
          <w:tab w:val="left" w:pos="360"/>
        </w:tabs>
        <w:rPr>
          <w:i/>
          <w:sz w:val="20"/>
          <w:szCs w:val="20"/>
        </w:rPr>
      </w:pPr>
      <w:r w:rsidRPr="009E7362">
        <w:rPr>
          <w:i/>
          <w:sz w:val="20"/>
          <w:szCs w:val="20"/>
        </w:rPr>
        <w:t>Requirement 201.6(c)(4)(ii).  Local Mitigation Plan Review Tool – C6.</w:t>
      </w:r>
    </w:p>
    <w:p w14:paraId="20267007" w14:textId="77777777" w:rsidR="007C7968" w:rsidRPr="00F83331" w:rsidRDefault="007C7968" w:rsidP="007C7968">
      <w:pPr>
        <w:tabs>
          <w:tab w:val="left" w:pos="360"/>
        </w:tabs>
        <w:rPr>
          <w:i/>
          <w:color w:val="FF0000"/>
          <w:sz w:val="20"/>
          <w:szCs w:val="20"/>
        </w:rPr>
      </w:pPr>
    </w:p>
    <w:p w14:paraId="7DA49062" w14:textId="77777777" w:rsidR="007C7968" w:rsidRPr="009E7362" w:rsidRDefault="007C7968" w:rsidP="007C7968">
      <w:pPr>
        <w:jc w:val="both"/>
        <w:rPr>
          <w:sz w:val="22"/>
          <w:szCs w:val="22"/>
        </w:rPr>
      </w:pPr>
      <w:r w:rsidRPr="009E7362">
        <w:rPr>
          <w:sz w:val="22"/>
          <w:szCs w:val="22"/>
        </w:rPr>
        <w:t xml:space="preserve">The County and </w:t>
      </w:r>
      <w:proofErr w:type="gramStart"/>
      <w:r w:rsidRPr="009E7362">
        <w:rPr>
          <w:sz w:val="22"/>
          <w:szCs w:val="22"/>
        </w:rPr>
        <w:t>all of</w:t>
      </w:r>
      <w:proofErr w:type="gramEnd"/>
      <w:r w:rsidRPr="009E7362">
        <w:rPr>
          <w:sz w:val="22"/>
          <w:szCs w:val="22"/>
        </w:rPr>
        <w:t xml:space="preserve"> the participating local jurisdictions thereof will incorporate the findings and projects of the </w:t>
      </w:r>
      <w:smartTag w:uri="urn:schemas-microsoft-com:office:smarttags" w:element="stockticker">
        <w:r w:rsidRPr="009E7362">
          <w:rPr>
            <w:sz w:val="22"/>
            <w:szCs w:val="22"/>
          </w:rPr>
          <w:t>PDM</w:t>
        </w:r>
      </w:smartTag>
      <w:r w:rsidRPr="009E7362">
        <w:rPr>
          <w:sz w:val="22"/>
          <w:szCs w:val="22"/>
        </w:rPr>
        <w:t xml:space="preserve"> in all planning areas as appropriate.  Periodic monitoring and reporting of the PDM is required to ensure that the goals and objectives for the County PDM are kept current and that local mitigation efforts are being carried out.  Communities will establish an annual review of projects and infrastructure listed in the plan.  As funding becomes available, projects are completed, or the inevitable new project needs to be added, communities will report to the Hamlin County Emergency Management Director.  Communities should adopt a schedule which corresponds with the annual report of the Emergency Management Director to the County Commissioners in November of each year.  </w:t>
      </w:r>
    </w:p>
    <w:p w14:paraId="2D44099F" w14:textId="77777777" w:rsidR="007C7968" w:rsidRPr="009E7362" w:rsidRDefault="007C7968" w:rsidP="007C7968">
      <w:pPr>
        <w:jc w:val="both"/>
        <w:rPr>
          <w:sz w:val="22"/>
          <w:szCs w:val="22"/>
        </w:rPr>
      </w:pPr>
    </w:p>
    <w:p w14:paraId="2631E2B8" w14:textId="77777777" w:rsidR="007C7968" w:rsidRPr="009E7362" w:rsidRDefault="007C7968" w:rsidP="007C7968">
      <w:pPr>
        <w:jc w:val="both"/>
        <w:rPr>
          <w:sz w:val="22"/>
          <w:szCs w:val="22"/>
        </w:rPr>
      </w:pPr>
      <w:r w:rsidRPr="009E7362">
        <w:rPr>
          <w:sz w:val="22"/>
          <w:szCs w:val="22"/>
        </w:rPr>
        <w:t>During the process of implementing mitigation strategies, the county or communities within the county may experience lack of funding, budget cuts, staff turnover, and/or a general failure of projects.  These scenarios are not in themselves a reason to discontinue and fail to update the PDM.  A good plan needs to provide for periodic monitoring and evaluation of its successes and failures and allow for appropriate changes to be made.</w:t>
      </w:r>
    </w:p>
    <w:p w14:paraId="62D36B08" w14:textId="77777777" w:rsidR="007C7968" w:rsidRPr="00F83331" w:rsidRDefault="007C7968" w:rsidP="007C7968">
      <w:pPr>
        <w:jc w:val="both"/>
        <w:rPr>
          <w:iCs/>
          <w:color w:val="FF0000"/>
          <w:sz w:val="22"/>
          <w:szCs w:val="22"/>
        </w:rPr>
      </w:pPr>
    </w:p>
    <w:p w14:paraId="63BE08F7" w14:textId="77777777" w:rsidR="007C7968" w:rsidRPr="00F83331" w:rsidRDefault="007C7968" w:rsidP="007C7968">
      <w:pPr>
        <w:jc w:val="both"/>
        <w:rPr>
          <w:iCs/>
          <w:color w:val="FF0000"/>
          <w:sz w:val="22"/>
          <w:szCs w:val="22"/>
        </w:rPr>
      </w:pPr>
    </w:p>
    <w:p w14:paraId="0C6ADDA0" w14:textId="77777777" w:rsidR="007C7968" w:rsidRPr="009E7362" w:rsidRDefault="007C7968" w:rsidP="007C7968">
      <w:pPr>
        <w:jc w:val="both"/>
        <w:rPr>
          <w:b/>
          <w:sz w:val="22"/>
          <w:szCs w:val="22"/>
        </w:rPr>
      </w:pPr>
      <w:r w:rsidRPr="009E7362">
        <w:rPr>
          <w:b/>
          <w:sz w:val="22"/>
          <w:szCs w:val="22"/>
        </w:rPr>
        <w:t>CONTINUED PUBLIC PARTICIPATION/INVOLVEMENT</w:t>
      </w:r>
    </w:p>
    <w:p w14:paraId="7AC4FA32" w14:textId="77777777" w:rsidR="007C7968" w:rsidRPr="009E7362" w:rsidRDefault="007C7968" w:rsidP="007C7968">
      <w:pPr>
        <w:tabs>
          <w:tab w:val="left" w:pos="360"/>
        </w:tabs>
        <w:rPr>
          <w:i/>
          <w:sz w:val="20"/>
          <w:szCs w:val="20"/>
        </w:rPr>
      </w:pPr>
      <w:r w:rsidRPr="009E7362">
        <w:rPr>
          <w:i/>
          <w:sz w:val="20"/>
          <w:szCs w:val="20"/>
        </w:rPr>
        <w:t>Requirement 201.6(c)(4)(iii).  Local Mitigation Plan Review Tool – A5.</w:t>
      </w:r>
    </w:p>
    <w:p w14:paraId="71BF3D68" w14:textId="77777777" w:rsidR="007C7968" w:rsidRPr="009E7362" w:rsidRDefault="007C7968" w:rsidP="007C7968">
      <w:pPr>
        <w:tabs>
          <w:tab w:val="left" w:pos="360"/>
        </w:tabs>
        <w:rPr>
          <w:i/>
          <w:sz w:val="20"/>
          <w:szCs w:val="20"/>
        </w:rPr>
      </w:pPr>
      <w:r w:rsidRPr="009E7362">
        <w:rPr>
          <w:i/>
          <w:sz w:val="20"/>
          <w:szCs w:val="20"/>
        </w:rPr>
        <w:t>Requirement 201.6(c)(4)(ii).  Local Mitigation Plan Review Tool – C6.</w:t>
      </w:r>
    </w:p>
    <w:p w14:paraId="50A3B8B0" w14:textId="77777777" w:rsidR="007C7968" w:rsidRPr="009E7362" w:rsidRDefault="007C7968" w:rsidP="007C7968">
      <w:pPr>
        <w:rPr>
          <w:sz w:val="22"/>
          <w:szCs w:val="22"/>
        </w:rPr>
      </w:pPr>
    </w:p>
    <w:p w14:paraId="33F12628" w14:textId="77777777" w:rsidR="007C7968" w:rsidRPr="009E7362" w:rsidRDefault="007C7968" w:rsidP="007C7968">
      <w:pPr>
        <w:numPr>
          <w:ilvl w:val="12"/>
          <w:numId w:val="0"/>
        </w:numPr>
        <w:jc w:val="both"/>
        <w:rPr>
          <w:sz w:val="22"/>
          <w:szCs w:val="22"/>
        </w:rPr>
      </w:pPr>
      <w:r w:rsidRPr="009E7362">
        <w:rPr>
          <w:sz w:val="22"/>
          <w:szCs w:val="22"/>
        </w:rPr>
        <w:t xml:space="preserve">During interim periods between the </w:t>
      </w:r>
      <w:proofErr w:type="gramStart"/>
      <w:r w:rsidRPr="009E7362">
        <w:rPr>
          <w:sz w:val="22"/>
          <w:szCs w:val="22"/>
        </w:rPr>
        <w:t>five year</w:t>
      </w:r>
      <w:proofErr w:type="gramEnd"/>
      <w:r w:rsidRPr="009E7362">
        <w:rPr>
          <w:sz w:val="22"/>
          <w:szCs w:val="22"/>
        </w:rPr>
        <w:t xml:space="preserve"> re-write, efforts will be continued to encourage and facilitate public involvement and input.  The PDM will be available for public view and comment at the Hamlin County Emergency Management Office located in the Hamlin County Courthouse in Hayti and the First District Association of Local Governments office.  The PDM will also be available for review on the web at the Hamlin County website </w:t>
      </w:r>
      <w:hyperlink r:id="rId218" w:history="1">
        <w:r w:rsidRPr="009E7362">
          <w:rPr>
            <w:rStyle w:val="Hyperlink"/>
            <w:color w:val="auto"/>
            <w:sz w:val="22"/>
            <w:szCs w:val="22"/>
          </w:rPr>
          <w:t>www.hamlincountysd.org</w:t>
        </w:r>
      </w:hyperlink>
      <w:r w:rsidRPr="009E7362">
        <w:rPr>
          <w:rStyle w:val="HTMLCite"/>
        </w:rPr>
        <w:t xml:space="preserve"> </w:t>
      </w:r>
      <w:r w:rsidRPr="009E7362">
        <w:rPr>
          <w:sz w:val="22"/>
          <w:szCs w:val="22"/>
        </w:rPr>
        <w:t xml:space="preserve">and at the First District Association of Local Governments homepage </w:t>
      </w:r>
      <w:hyperlink r:id="rId219" w:history="1">
        <w:r w:rsidRPr="009E7362">
          <w:rPr>
            <w:rStyle w:val="Hyperlink"/>
            <w:color w:val="auto"/>
            <w:sz w:val="22"/>
            <w:szCs w:val="22"/>
          </w:rPr>
          <w:t>www.1stdistrict.org</w:t>
        </w:r>
      </w:hyperlink>
      <w:r w:rsidRPr="009E7362">
        <w:rPr>
          <w:sz w:val="22"/>
          <w:szCs w:val="22"/>
        </w:rPr>
        <w:t>. Comments will always be received whether orally, written or by e-mail.</w:t>
      </w:r>
    </w:p>
    <w:p w14:paraId="4551ADCA" w14:textId="77777777" w:rsidR="007C7968" w:rsidRPr="009E7362" w:rsidRDefault="007C7968" w:rsidP="007C7968">
      <w:pPr>
        <w:numPr>
          <w:ilvl w:val="12"/>
          <w:numId w:val="0"/>
        </w:numPr>
        <w:tabs>
          <w:tab w:val="left" w:pos="1458"/>
        </w:tabs>
        <w:jc w:val="both"/>
        <w:rPr>
          <w:sz w:val="22"/>
          <w:szCs w:val="22"/>
        </w:rPr>
      </w:pPr>
      <w:r w:rsidRPr="009E7362">
        <w:rPr>
          <w:sz w:val="22"/>
          <w:szCs w:val="22"/>
        </w:rPr>
        <w:tab/>
      </w:r>
    </w:p>
    <w:p w14:paraId="6984EF61" w14:textId="77777777" w:rsidR="007C7968" w:rsidRPr="009E7362" w:rsidRDefault="007C7968" w:rsidP="007C7968">
      <w:pPr>
        <w:numPr>
          <w:ilvl w:val="12"/>
          <w:numId w:val="0"/>
        </w:numPr>
        <w:jc w:val="both"/>
        <w:rPr>
          <w:sz w:val="22"/>
          <w:szCs w:val="22"/>
        </w:rPr>
      </w:pPr>
      <w:r w:rsidRPr="009E7362">
        <w:rPr>
          <w:sz w:val="22"/>
          <w:szCs w:val="22"/>
        </w:rPr>
        <w:t>All ongoing workshops and trainings will be open to the public and appropriately advertised. Ongoing press releases and interviews will help disseminate information to the general public and encourage participation.</w:t>
      </w:r>
    </w:p>
    <w:p w14:paraId="2BE043A4" w14:textId="77777777" w:rsidR="007C7968" w:rsidRPr="009E7362" w:rsidRDefault="007C7968" w:rsidP="007C7968">
      <w:pPr>
        <w:numPr>
          <w:ilvl w:val="12"/>
          <w:numId w:val="0"/>
        </w:numPr>
        <w:jc w:val="both"/>
        <w:rPr>
          <w:sz w:val="22"/>
          <w:szCs w:val="22"/>
        </w:rPr>
      </w:pPr>
    </w:p>
    <w:p w14:paraId="558FB787" w14:textId="77777777" w:rsidR="007C7968" w:rsidRPr="009E7362" w:rsidRDefault="007C7968" w:rsidP="007C7968">
      <w:pPr>
        <w:jc w:val="both"/>
        <w:rPr>
          <w:sz w:val="22"/>
          <w:szCs w:val="22"/>
        </w:rPr>
      </w:pPr>
      <w:r w:rsidRPr="009E7362">
        <w:rPr>
          <w:sz w:val="22"/>
          <w:szCs w:val="22"/>
        </w:rPr>
        <w:t>As implementation of the mitigation strategies continues in each local jurisdiction, the primary means of public involvement will be the jurisdiction’s own public comment and hearing process.  State law as it applies to municipalities and counties requires this as a minimum for many of the proposed implementation measures.  Effort will be made to encourage cities, towns and counties to go beyond the minimum required to receive public input and engage stakeholders.</w:t>
      </w:r>
    </w:p>
    <w:p w14:paraId="0580A4CA" w14:textId="77777777" w:rsidR="007C7968" w:rsidRPr="009E7362" w:rsidRDefault="007C7968" w:rsidP="007C7968">
      <w:pPr>
        <w:pStyle w:val="Heading7"/>
        <w:rPr>
          <w:sz w:val="22"/>
          <w:szCs w:val="22"/>
          <w:highlight w:val="yellow"/>
        </w:rPr>
      </w:pPr>
    </w:p>
    <w:p w14:paraId="333E9EB1" w14:textId="77777777" w:rsidR="007C7968" w:rsidRPr="00F83331" w:rsidRDefault="007C7968" w:rsidP="007C7968">
      <w:pPr>
        <w:rPr>
          <w:color w:val="FF0000"/>
          <w:sz w:val="22"/>
          <w:szCs w:val="22"/>
        </w:rPr>
      </w:pPr>
    </w:p>
    <w:p w14:paraId="045AC6D1" w14:textId="77777777" w:rsidR="007C7968" w:rsidRPr="00F83331" w:rsidRDefault="007C7968" w:rsidP="007C7968">
      <w:pPr>
        <w:jc w:val="both"/>
        <w:rPr>
          <w:iCs/>
          <w:color w:val="FF0000"/>
          <w:sz w:val="22"/>
          <w:szCs w:val="22"/>
        </w:rPr>
      </w:pPr>
    </w:p>
    <w:p w14:paraId="298A0396" w14:textId="77777777" w:rsidR="007C7968" w:rsidRPr="00F83331" w:rsidRDefault="007C7968" w:rsidP="007C7968">
      <w:pPr>
        <w:jc w:val="both"/>
        <w:rPr>
          <w:iCs/>
          <w:color w:val="FF0000"/>
          <w:sz w:val="22"/>
          <w:szCs w:val="22"/>
        </w:rPr>
      </w:pPr>
    </w:p>
    <w:p w14:paraId="2EB86C28" w14:textId="77777777" w:rsidR="007C7968" w:rsidRPr="008655A5" w:rsidRDefault="007C7968" w:rsidP="007C7968">
      <w:pPr>
        <w:jc w:val="both"/>
        <w:rPr>
          <w:b/>
          <w:iCs/>
          <w:sz w:val="22"/>
          <w:szCs w:val="22"/>
        </w:rPr>
      </w:pPr>
      <w:r w:rsidRPr="00F83331">
        <w:rPr>
          <w:b/>
          <w:iCs/>
          <w:color w:val="FF0000"/>
          <w:sz w:val="22"/>
          <w:szCs w:val="22"/>
        </w:rPr>
        <w:br w:type="page"/>
      </w:r>
      <w:r w:rsidRPr="008655A5">
        <w:rPr>
          <w:b/>
          <w:iCs/>
          <w:sz w:val="22"/>
          <w:szCs w:val="22"/>
        </w:rPr>
        <w:lastRenderedPageBreak/>
        <w:t>ANNUAL REPORTING PROCEDURES</w:t>
      </w:r>
    </w:p>
    <w:p w14:paraId="741A0C20" w14:textId="77777777" w:rsidR="007C7968" w:rsidRPr="008655A5" w:rsidRDefault="007C7968" w:rsidP="007C7968">
      <w:pPr>
        <w:tabs>
          <w:tab w:val="left" w:pos="360"/>
        </w:tabs>
        <w:rPr>
          <w:i/>
          <w:sz w:val="20"/>
          <w:szCs w:val="20"/>
        </w:rPr>
      </w:pPr>
      <w:r w:rsidRPr="008655A5">
        <w:rPr>
          <w:i/>
          <w:sz w:val="20"/>
          <w:szCs w:val="20"/>
        </w:rPr>
        <w:t>Requirement 201.6(c)(4)(ii).  Local Mitigation Plan Review Tool – C6.</w:t>
      </w:r>
    </w:p>
    <w:p w14:paraId="26502069" w14:textId="77777777" w:rsidR="007C7968" w:rsidRPr="008655A5" w:rsidRDefault="007C7968" w:rsidP="007C7968">
      <w:pPr>
        <w:jc w:val="both"/>
        <w:rPr>
          <w:iCs/>
          <w:sz w:val="22"/>
          <w:szCs w:val="22"/>
        </w:rPr>
      </w:pPr>
    </w:p>
    <w:p w14:paraId="6AF82E7D" w14:textId="77777777" w:rsidR="007C7968" w:rsidRPr="008655A5" w:rsidRDefault="007C7968" w:rsidP="007C7968">
      <w:pPr>
        <w:jc w:val="both"/>
        <w:rPr>
          <w:iCs/>
          <w:sz w:val="22"/>
          <w:szCs w:val="22"/>
        </w:rPr>
      </w:pPr>
      <w:r w:rsidRPr="008655A5">
        <w:rPr>
          <w:iCs/>
          <w:sz w:val="22"/>
          <w:szCs w:val="22"/>
        </w:rPr>
        <w:t>The PDM shall be reviewed annually, as required by the County Emergency Management Director, or as the situation dictates such as following a disaster declaration. The Hamlin County Emergency Management Director will review the PDM annually in November and ensure the following:</w:t>
      </w:r>
    </w:p>
    <w:p w14:paraId="4E1C6327" w14:textId="77777777" w:rsidR="007C7968" w:rsidRPr="008655A5" w:rsidRDefault="007C7968" w:rsidP="007C7968">
      <w:pPr>
        <w:tabs>
          <w:tab w:val="left" w:pos="360"/>
        </w:tabs>
        <w:ind w:left="360" w:hanging="360"/>
        <w:jc w:val="both"/>
        <w:rPr>
          <w:iCs/>
          <w:sz w:val="22"/>
          <w:szCs w:val="22"/>
        </w:rPr>
      </w:pPr>
    </w:p>
    <w:p w14:paraId="32149ED1" w14:textId="77777777" w:rsidR="007C7968" w:rsidRPr="008655A5" w:rsidRDefault="007C7968" w:rsidP="007C7968">
      <w:pPr>
        <w:numPr>
          <w:ilvl w:val="0"/>
          <w:numId w:val="1"/>
        </w:numPr>
        <w:tabs>
          <w:tab w:val="clear" w:pos="1080"/>
          <w:tab w:val="left" w:pos="360"/>
        </w:tabs>
        <w:ind w:left="360" w:hanging="360"/>
        <w:jc w:val="both"/>
        <w:rPr>
          <w:iCs/>
          <w:sz w:val="22"/>
          <w:szCs w:val="22"/>
        </w:rPr>
      </w:pPr>
      <w:r w:rsidRPr="008655A5">
        <w:rPr>
          <w:iCs/>
          <w:sz w:val="22"/>
          <w:szCs w:val="22"/>
        </w:rPr>
        <w:t>The County Elected body will receive an annual report and/or presentation on the implementation status of the PDM;</w:t>
      </w:r>
    </w:p>
    <w:p w14:paraId="5C1D94FC" w14:textId="77777777" w:rsidR="007C7968" w:rsidRPr="008655A5" w:rsidRDefault="007C7968" w:rsidP="007C7968">
      <w:pPr>
        <w:numPr>
          <w:ilvl w:val="0"/>
          <w:numId w:val="1"/>
        </w:numPr>
        <w:tabs>
          <w:tab w:val="clear" w:pos="1080"/>
          <w:tab w:val="left" w:pos="360"/>
        </w:tabs>
        <w:ind w:left="360" w:hanging="360"/>
        <w:jc w:val="both"/>
        <w:rPr>
          <w:iCs/>
          <w:sz w:val="22"/>
          <w:szCs w:val="22"/>
        </w:rPr>
      </w:pPr>
      <w:r w:rsidRPr="008655A5">
        <w:rPr>
          <w:iCs/>
          <w:sz w:val="22"/>
          <w:szCs w:val="22"/>
        </w:rPr>
        <w:t>The report will include an evaluation of the effectiveness and appropriateness of the mitigation actions proposed in the PDM; and</w:t>
      </w:r>
    </w:p>
    <w:p w14:paraId="75E97850" w14:textId="77777777" w:rsidR="007C7968" w:rsidRPr="008655A5" w:rsidRDefault="007C7968" w:rsidP="007C7968">
      <w:pPr>
        <w:numPr>
          <w:ilvl w:val="0"/>
          <w:numId w:val="1"/>
        </w:numPr>
        <w:tabs>
          <w:tab w:val="clear" w:pos="1080"/>
          <w:tab w:val="left" w:pos="360"/>
        </w:tabs>
        <w:ind w:left="360" w:hanging="360"/>
        <w:jc w:val="both"/>
        <w:rPr>
          <w:iCs/>
          <w:sz w:val="22"/>
          <w:szCs w:val="22"/>
        </w:rPr>
      </w:pPr>
      <w:r w:rsidRPr="008655A5">
        <w:rPr>
          <w:iCs/>
          <w:sz w:val="22"/>
          <w:szCs w:val="22"/>
        </w:rPr>
        <w:t>The report will recommend, as appropriate, any required changes or amendments to the PDM.</w:t>
      </w:r>
    </w:p>
    <w:p w14:paraId="18B97D11" w14:textId="77777777" w:rsidR="007C7968" w:rsidRPr="008655A5" w:rsidRDefault="007C7968" w:rsidP="007C7968">
      <w:pPr>
        <w:jc w:val="both"/>
        <w:rPr>
          <w:iCs/>
          <w:sz w:val="22"/>
          <w:szCs w:val="22"/>
        </w:rPr>
      </w:pPr>
    </w:p>
    <w:p w14:paraId="1EFFAD26" w14:textId="77777777" w:rsidR="007C7968" w:rsidRPr="008655A5" w:rsidRDefault="007C7968" w:rsidP="007C7968">
      <w:pPr>
        <w:jc w:val="both"/>
        <w:rPr>
          <w:b/>
          <w:iCs/>
          <w:sz w:val="22"/>
          <w:szCs w:val="22"/>
        </w:rPr>
      </w:pPr>
      <w:r w:rsidRPr="008655A5">
        <w:rPr>
          <w:b/>
          <w:iCs/>
          <w:sz w:val="22"/>
          <w:szCs w:val="22"/>
        </w:rPr>
        <w:t>FIVE-YEAR PDM REVIEW</w:t>
      </w:r>
    </w:p>
    <w:p w14:paraId="51A25894" w14:textId="77777777" w:rsidR="007C7968" w:rsidRPr="008655A5" w:rsidRDefault="007C7968" w:rsidP="007C7968">
      <w:pPr>
        <w:tabs>
          <w:tab w:val="left" w:pos="360"/>
        </w:tabs>
        <w:rPr>
          <w:i/>
          <w:sz w:val="20"/>
          <w:szCs w:val="20"/>
        </w:rPr>
      </w:pPr>
      <w:r w:rsidRPr="008655A5">
        <w:rPr>
          <w:i/>
          <w:sz w:val="20"/>
          <w:szCs w:val="20"/>
        </w:rPr>
        <w:t>Requirement 201.6(c)(4)(</w:t>
      </w:r>
      <w:proofErr w:type="spellStart"/>
      <w:r w:rsidRPr="008655A5">
        <w:rPr>
          <w:i/>
          <w:sz w:val="20"/>
          <w:szCs w:val="20"/>
        </w:rPr>
        <w:t>i</w:t>
      </w:r>
      <w:proofErr w:type="spellEnd"/>
      <w:r w:rsidRPr="008655A5">
        <w:rPr>
          <w:i/>
          <w:sz w:val="20"/>
          <w:szCs w:val="20"/>
        </w:rPr>
        <w:t>).  Local Mitigation Plan Review Tool – A6.</w:t>
      </w:r>
    </w:p>
    <w:p w14:paraId="5C2D146F" w14:textId="77777777" w:rsidR="007C7968" w:rsidRPr="008655A5" w:rsidRDefault="007C7968" w:rsidP="007C7968">
      <w:pPr>
        <w:tabs>
          <w:tab w:val="left" w:pos="360"/>
        </w:tabs>
        <w:rPr>
          <w:i/>
          <w:sz w:val="20"/>
          <w:szCs w:val="20"/>
        </w:rPr>
      </w:pPr>
      <w:r w:rsidRPr="008655A5">
        <w:rPr>
          <w:i/>
          <w:sz w:val="20"/>
          <w:szCs w:val="20"/>
        </w:rPr>
        <w:t>Requirement 201.6(c)(4)(ii).  Local Mitigation Plan Review Tool – C6.</w:t>
      </w:r>
    </w:p>
    <w:p w14:paraId="4875CB07" w14:textId="77777777" w:rsidR="007C7968" w:rsidRPr="008655A5" w:rsidRDefault="007C7968" w:rsidP="007C7968">
      <w:pPr>
        <w:jc w:val="both"/>
        <w:rPr>
          <w:b/>
          <w:iCs/>
          <w:sz w:val="22"/>
          <w:szCs w:val="22"/>
        </w:rPr>
      </w:pPr>
    </w:p>
    <w:p w14:paraId="69FAAA2D" w14:textId="77777777" w:rsidR="007C7968" w:rsidRPr="008655A5" w:rsidRDefault="007C7968" w:rsidP="007C7968">
      <w:pPr>
        <w:jc w:val="both"/>
        <w:rPr>
          <w:iCs/>
          <w:sz w:val="22"/>
          <w:szCs w:val="22"/>
        </w:rPr>
      </w:pPr>
      <w:r w:rsidRPr="008655A5">
        <w:rPr>
          <w:iCs/>
          <w:sz w:val="22"/>
          <w:szCs w:val="22"/>
        </w:rPr>
        <w:t>Every five years the PDM will be reviewed and a complete update will be initiated.  All information in the PDM will be evaluated for completeness and accuracy based on new information or data sources.  New property development activities will be added to the PDM and evaluated for impacts.  New or improved sources of hazard related data will also be included.</w:t>
      </w:r>
    </w:p>
    <w:p w14:paraId="505F69FF" w14:textId="77777777" w:rsidR="007C7968" w:rsidRPr="008655A5" w:rsidRDefault="007C7968" w:rsidP="007C7968">
      <w:pPr>
        <w:jc w:val="both"/>
        <w:rPr>
          <w:iCs/>
          <w:sz w:val="22"/>
          <w:szCs w:val="22"/>
        </w:rPr>
      </w:pPr>
    </w:p>
    <w:p w14:paraId="777239D2" w14:textId="77777777" w:rsidR="007C7968" w:rsidRPr="008655A5" w:rsidRDefault="007C7968" w:rsidP="007C7968">
      <w:pPr>
        <w:jc w:val="both"/>
        <w:rPr>
          <w:iCs/>
          <w:sz w:val="22"/>
          <w:szCs w:val="22"/>
        </w:rPr>
      </w:pPr>
      <w:r w:rsidRPr="008655A5">
        <w:rPr>
          <w:iCs/>
          <w:sz w:val="22"/>
          <w:szCs w:val="22"/>
        </w:rPr>
        <w:t xml:space="preserve">In future years, if the County relies on grant dollars to hire a contractor to write the PDM update, the County will initiate the process of applying for and securing such funding in the third year of the PDM to ensure the funding is in place by the fourth year of the PDM.  The fifth year will then be used to write the PDM update, which in turn will prevent any lapse in time where the county does not have a current approved PDM on file.  </w:t>
      </w:r>
    </w:p>
    <w:p w14:paraId="7421137D" w14:textId="77777777" w:rsidR="007C7968" w:rsidRPr="008655A5" w:rsidRDefault="007C7968" w:rsidP="007C7968">
      <w:pPr>
        <w:jc w:val="both"/>
        <w:rPr>
          <w:iCs/>
          <w:sz w:val="22"/>
          <w:szCs w:val="22"/>
        </w:rPr>
      </w:pPr>
    </w:p>
    <w:p w14:paraId="33F59953" w14:textId="77777777" w:rsidR="007C7968" w:rsidRPr="008655A5" w:rsidRDefault="007C7968" w:rsidP="007C7968">
      <w:pPr>
        <w:jc w:val="both"/>
        <w:rPr>
          <w:iCs/>
          <w:sz w:val="22"/>
          <w:szCs w:val="22"/>
        </w:rPr>
      </w:pPr>
      <w:r w:rsidRPr="008655A5">
        <w:rPr>
          <w:iCs/>
          <w:sz w:val="22"/>
          <w:szCs w:val="22"/>
        </w:rPr>
        <w:t>The goals, objectives, and mitigation strategies will be readdressed and amended as necessary based on new information, additional experience and the implementation progress of the PDM.  The approach to this PDM update effort will be essentially the same as the one used for the original PDM development.</w:t>
      </w:r>
    </w:p>
    <w:p w14:paraId="7007C2D1" w14:textId="77777777" w:rsidR="007C7968" w:rsidRPr="008655A5" w:rsidRDefault="007C7968" w:rsidP="007C7968">
      <w:pPr>
        <w:jc w:val="both"/>
        <w:rPr>
          <w:iCs/>
          <w:sz w:val="22"/>
          <w:szCs w:val="22"/>
        </w:rPr>
      </w:pPr>
    </w:p>
    <w:p w14:paraId="74C9B892" w14:textId="77777777" w:rsidR="007C7968" w:rsidRPr="008655A5" w:rsidRDefault="007C7968" w:rsidP="007C7968">
      <w:pPr>
        <w:jc w:val="both"/>
        <w:rPr>
          <w:iCs/>
          <w:sz w:val="22"/>
          <w:szCs w:val="22"/>
        </w:rPr>
      </w:pPr>
      <w:r w:rsidRPr="008655A5">
        <w:rPr>
          <w:sz w:val="22"/>
          <w:szCs w:val="22"/>
        </w:rPr>
        <w:t>The Emergency Management Director will meet with the PDM Planning Team for review and approval prior to final submission of the updated PDM.</w:t>
      </w:r>
    </w:p>
    <w:p w14:paraId="79BAA190" w14:textId="77777777" w:rsidR="007C7968" w:rsidRPr="00F83331" w:rsidRDefault="007C7968" w:rsidP="007C7968">
      <w:pPr>
        <w:rPr>
          <w:iCs/>
          <w:color w:val="FF0000"/>
          <w:sz w:val="22"/>
          <w:szCs w:val="22"/>
          <w:highlight w:val="yellow"/>
        </w:rPr>
      </w:pPr>
    </w:p>
    <w:p w14:paraId="07D4FA24" w14:textId="77777777" w:rsidR="007C7968" w:rsidRPr="008655A5" w:rsidRDefault="007C7968" w:rsidP="007C7968">
      <w:pPr>
        <w:jc w:val="both"/>
        <w:rPr>
          <w:b/>
          <w:iCs/>
          <w:sz w:val="22"/>
          <w:szCs w:val="22"/>
        </w:rPr>
      </w:pPr>
      <w:smartTag w:uri="urn:schemas-microsoft-com:office:smarttags" w:element="stockticker">
        <w:r w:rsidRPr="008655A5">
          <w:rPr>
            <w:b/>
            <w:iCs/>
            <w:sz w:val="22"/>
            <w:szCs w:val="22"/>
          </w:rPr>
          <w:t>PLAN</w:t>
        </w:r>
      </w:smartTag>
      <w:r w:rsidRPr="008655A5">
        <w:rPr>
          <w:b/>
          <w:iCs/>
          <w:sz w:val="22"/>
          <w:szCs w:val="22"/>
        </w:rPr>
        <w:t xml:space="preserve"> AMENDMENTS</w:t>
      </w:r>
    </w:p>
    <w:p w14:paraId="108CEF0E" w14:textId="77777777" w:rsidR="007C7968" w:rsidRPr="008655A5" w:rsidRDefault="007C7968" w:rsidP="007C7968">
      <w:pPr>
        <w:tabs>
          <w:tab w:val="left" w:pos="360"/>
        </w:tabs>
        <w:rPr>
          <w:i/>
          <w:sz w:val="20"/>
          <w:szCs w:val="20"/>
        </w:rPr>
      </w:pPr>
      <w:r w:rsidRPr="008655A5">
        <w:rPr>
          <w:i/>
          <w:sz w:val="20"/>
          <w:szCs w:val="20"/>
        </w:rPr>
        <w:t>Requirement 201.6(c)(4)(ii).  Local Mitigation Plan Review Tool – C6.</w:t>
      </w:r>
    </w:p>
    <w:p w14:paraId="09BB9380" w14:textId="77777777" w:rsidR="007C7968" w:rsidRPr="008655A5" w:rsidRDefault="007C7968" w:rsidP="007C7968">
      <w:pPr>
        <w:jc w:val="both"/>
        <w:rPr>
          <w:b/>
          <w:iCs/>
          <w:sz w:val="22"/>
          <w:szCs w:val="22"/>
        </w:rPr>
      </w:pPr>
    </w:p>
    <w:p w14:paraId="7C165DCD" w14:textId="77777777" w:rsidR="007C7968" w:rsidRPr="008655A5" w:rsidRDefault="007C7968" w:rsidP="007C7968">
      <w:pPr>
        <w:jc w:val="both"/>
        <w:rPr>
          <w:iCs/>
          <w:sz w:val="22"/>
          <w:szCs w:val="22"/>
        </w:rPr>
      </w:pPr>
      <w:r w:rsidRPr="008655A5">
        <w:rPr>
          <w:iCs/>
          <w:sz w:val="22"/>
          <w:szCs w:val="22"/>
        </w:rPr>
        <w:t>PDM amendments will be considered by the Hamlin County Emergency Management Director, during the PDM’s annual review to take place the end of each county fiscal year.  All affected local jurisdictions (cities, towns, and counties) will be required to hold a public hearing and adopt the recommended amendment by resolution prior to considerations by the PDM Planning Team.</w:t>
      </w:r>
    </w:p>
    <w:p w14:paraId="01198C8B" w14:textId="77777777" w:rsidR="007C7968" w:rsidRPr="008655A5" w:rsidRDefault="007C7968" w:rsidP="007C7968">
      <w:pPr>
        <w:jc w:val="both"/>
        <w:rPr>
          <w:iCs/>
          <w:sz w:val="22"/>
          <w:szCs w:val="22"/>
        </w:rPr>
      </w:pPr>
    </w:p>
    <w:p w14:paraId="4C3168C4" w14:textId="77777777" w:rsidR="007C7968" w:rsidRPr="008655A5" w:rsidRDefault="007C7968" w:rsidP="007C7968">
      <w:pPr>
        <w:jc w:val="both"/>
        <w:rPr>
          <w:iCs/>
          <w:sz w:val="22"/>
          <w:szCs w:val="22"/>
        </w:rPr>
      </w:pPr>
    </w:p>
    <w:p w14:paraId="1E8D10DB" w14:textId="77777777" w:rsidR="007C7968" w:rsidRPr="008655A5" w:rsidRDefault="007C7968" w:rsidP="007C7968">
      <w:pPr>
        <w:jc w:val="both"/>
        <w:rPr>
          <w:b/>
          <w:sz w:val="22"/>
          <w:szCs w:val="22"/>
        </w:rPr>
      </w:pPr>
      <w:r w:rsidRPr="008655A5">
        <w:rPr>
          <w:b/>
          <w:sz w:val="22"/>
          <w:szCs w:val="22"/>
        </w:rPr>
        <w:br w:type="page"/>
      </w:r>
      <w:r w:rsidRPr="008655A5">
        <w:rPr>
          <w:b/>
          <w:sz w:val="22"/>
          <w:szCs w:val="22"/>
        </w:rPr>
        <w:lastRenderedPageBreak/>
        <w:t>INCORPORATION INTO EXISTING PLANNING MECHANISMS</w:t>
      </w:r>
    </w:p>
    <w:p w14:paraId="24CC64D9" w14:textId="77777777" w:rsidR="007C7968" w:rsidRPr="008655A5" w:rsidRDefault="007C7968" w:rsidP="007C7968">
      <w:pPr>
        <w:autoSpaceDE w:val="0"/>
        <w:autoSpaceDN w:val="0"/>
        <w:adjustRightInd w:val="0"/>
        <w:jc w:val="both"/>
        <w:rPr>
          <w:i/>
          <w:sz w:val="20"/>
          <w:szCs w:val="20"/>
        </w:rPr>
      </w:pPr>
      <w:r w:rsidRPr="008655A5">
        <w:rPr>
          <w:i/>
          <w:sz w:val="20"/>
          <w:szCs w:val="20"/>
        </w:rPr>
        <w:t>Requirement 201.6(B)(3).  Local Mitigation Plan Review Tool – A4.</w:t>
      </w:r>
    </w:p>
    <w:p w14:paraId="504590A7" w14:textId="77777777" w:rsidR="007C7968" w:rsidRPr="008655A5" w:rsidRDefault="007C7968" w:rsidP="007C7968">
      <w:pPr>
        <w:tabs>
          <w:tab w:val="left" w:pos="360"/>
        </w:tabs>
        <w:rPr>
          <w:i/>
          <w:sz w:val="20"/>
          <w:szCs w:val="20"/>
        </w:rPr>
      </w:pPr>
      <w:r w:rsidRPr="008655A5">
        <w:rPr>
          <w:i/>
          <w:sz w:val="20"/>
          <w:szCs w:val="20"/>
        </w:rPr>
        <w:t>Requirement 201.6(c)(4)(ii).  Local Mitigation Plan Review Tool – C6.</w:t>
      </w:r>
    </w:p>
    <w:p w14:paraId="17CB3CDF" w14:textId="77777777" w:rsidR="007C7968" w:rsidRPr="008655A5" w:rsidRDefault="007C7968" w:rsidP="007C7968">
      <w:pPr>
        <w:autoSpaceDE w:val="0"/>
        <w:autoSpaceDN w:val="0"/>
        <w:adjustRightInd w:val="0"/>
        <w:jc w:val="both"/>
        <w:rPr>
          <w:i/>
          <w:sz w:val="20"/>
          <w:szCs w:val="20"/>
        </w:rPr>
      </w:pPr>
    </w:p>
    <w:p w14:paraId="6AEB078F" w14:textId="77777777" w:rsidR="007C7968" w:rsidRPr="008655A5" w:rsidRDefault="007C7968" w:rsidP="007C7968">
      <w:pPr>
        <w:autoSpaceDE w:val="0"/>
        <w:autoSpaceDN w:val="0"/>
        <w:adjustRightInd w:val="0"/>
        <w:jc w:val="both"/>
        <w:rPr>
          <w:sz w:val="22"/>
          <w:szCs w:val="22"/>
        </w:rPr>
      </w:pPr>
      <w:r w:rsidRPr="008655A5">
        <w:rPr>
          <w:sz w:val="22"/>
          <w:szCs w:val="22"/>
        </w:rPr>
        <w:t xml:space="preserve">All municipalities in the County, with the exceptions of the Town of Hazel have a comprehensive and/or capital improvements plan.  All communities with existing comprehensive land use plans will review mitigation projects annually when reviewing their comprehensive land use plan, as is recommended in each of their plans.  In </w:t>
      </w:r>
      <w:proofErr w:type="gramStart"/>
      <w:r w:rsidRPr="008655A5">
        <w:rPr>
          <w:sz w:val="22"/>
          <w:szCs w:val="22"/>
        </w:rPr>
        <w:t>addition</w:t>
      </w:r>
      <w:proofErr w:type="gramEnd"/>
      <w:r w:rsidRPr="008655A5">
        <w:rPr>
          <w:sz w:val="22"/>
          <w:szCs w:val="22"/>
        </w:rPr>
        <w:t xml:space="preserve"> all municipalities, including the towns without comprehensive land use plans, will consider the mitigation requirements, goals, actions, and projects when it considers and reviews the budget and other existing planning documents.  Preparation of the budget is an opportune time to review the plan since municipalities are required by state law to prepare budgets for the upcoming year and typically consider any expenditure for the upcoming year at that time.</w:t>
      </w:r>
    </w:p>
    <w:p w14:paraId="558DDCE7" w14:textId="77777777" w:rsidR="007C7968" w:rsidRPr="008655A5" w:rsidRDefault="007C7968" w:rsidP="007C7968">
      <w:pPr>
        <w:autoSpaceDE w:val="0"/>
        <w:autoSpaceDN w:val="0"/>
        <w:adjustRightInd w:val="0"/>
        <w:jc w:val="both"/>
        <w:rPr>
          <w:sz w:val="22"/>
          <w:szCs w:val="22"/>
        </w:rPr>
      </w:pPr>
    </w:p>
    <w:p w14:paraId="3E606FBF" w14:textId="77777777" w:rsidR="007C7968" w:rsidRPr="008655A5" w:rsidRDefault="007C7968" w:rsidP="007C7968">
      <w:pPr>
        <w:jc w:val="both"/>
        <w:rPr>
          <w:sz w:val="22"/>
          <w:szCs w:val="22"/>
        </w:rPr>
      </w:pPr>
      <w:r w:rsidRPr="008655A5">
        <w:rPr>
          <w:sz w:val="22"/>
          <w:szCs w:val="22"/>
        </w:rPr>
        <w:t>The local jurisdictions will post a permanent memo to their files as a reminder for them to incorporate their annual review of the mitigation actions identified into the budget preparation process.  This does not require the projects be included in the budget, it merely serves as a reminder to the City officials that they have identified mitigation projects in the PDM that should be considered if the budget allows for it.</w:t>
      </w:r>
    </w:p>
    <w:p w14:paraId="14ABC676" w14:textId="77777777" w:rsidR="007C7968" w:rsidRPr="008655A5" w:rsidRDefault="007C7968" w:rsidP="007C7968">
      <w:pPr>
        <w:rPr>
          <w:sz w:val="22"/>
          <w:szCs w:val="22"/>
          <w:highlight w:val="yellow"/>
        </w:rPr>
      </w:pPr>
    </w:p>
    <w:p w14:paraId="1CE948B4" w14:textId="77777777" w:rsidR="007C7968" w:rsidRPr="008655A5" w:rsidRDefault="007C7968" w:rsidP="007C7968">
      <w:pPr>
        <w:jc w:val="both"/>
        <w:rPr>
          <w:b/>
          <w:sz w:val="22"/>
          <w:szCs w:val="22"/>
        </w:rPr>
      </w:pPr>
      <w:r w:rsidRPr="008655A5">
        <w:rPr>
          <w:b/>
          <w:sz w:val="22"/>
          <w:szCs w:val="22"/>
        </w:rPr>
        <w:t>POTENTIAL FUNDING SOURCES</w:t>
      </w:r>
    </w:p>
    <w:p w14:paraId="3C96DED5" w14:textId="77777777" w:rsidR="007C7968" w:rsidRPr="008655A5" w:rsidRDefault="007C7968" w:rsidP="007C7968">
      <w:pPr>
        <w:jc w:val="both"/>
        <w:rPr>
          <w:sz w:val="22"/>
          <w:szCs w:val="22"/>
        </w:rPr>
      </w:pPr>
    </w:p>
    <w:p w14:paraId="02EF6920" w14:textId="77777777" w:rsidR="007C7968" w:rsidRPr="008655A5" w:rsidRDefault="007C7968" w:rsidP="007C7968">
      <w:pPr>
        <w:jc w:val="both"/>
        <w:rPr>
          <w:sz w:val="22"/>
          <w:szCs w:val="22"/>
        </w:rPr>
      </w:pPr>
      <w:r w:rsidRPr="008655A5">
        <w:rPr>
          <w:sz w:val="22"/>
          <w:szCs w:val="22"/>
        </w:rPr>
        <w:t xml:space="preserve">Although all mitigation techniques will likely save money by avoiding losses, many projects are costly to implement.  None of the local jurisdictions have the funds available to </w:t>
      </w:r>
      <w:proofErr w:type="spellStart"/>
      <w:r w:rsidRPr="008655A5">
        <w:rPr>
          <w:sz w:val="22"/>
          <w:szCs w:val="22"/>
        </w:rPr>
        <w:t>more</w:t>
      </w:r>
      <w:proofErr w:type="spellEnd"/>
      <w:r w:rsidRPr="008655A5">
        <w:rPr>
          <w:sz w:val="22"/>
          <w:szCs w:val="22"/>
        </w:rPr>
        <w:t xml:space="preserve"> forward with mitigation projects at this time; thus, the Potential Funding Sources section was included so that the local jurisdictions can work towards securing funding for the projects.  Inevitably, due to the small tax base and small population most of the local jurisdictions do not have the ability to generate enough revenue to support anything beyond the basic needs of the community.  </w:t>
      </w:r>
      <w:proofErr w:type="gramStart"/>
      <w:r w:rsidRPr="008655A5">
        <w:rPr>
          <w:sz w:val="22"/>
          <w:szCs w:val="22"/>
        </w:rPr>
        <w:t>Thus</w:t>
      </w:r>
      <w:proofErr w:type="gramEnd"/>
      <w:r w:rsidRPr="008655A5">
        <w:rPr>
          <w:sz w:val="22"/>
          <w:szCs w:val="22"/>
        </w:rPr>
        <w:t xml:space="preserve"> mitigation projects will not be completed without a large amount of funding support from State or Federal programs.  </w:t>
      </w:r>
    </w:p>
    <w:p w14:paraId="35A098A3" w14:textId="77777777" w:rsidR="007C7968" w:rsidRPr="008655A5" w:rsidRDefault="007C7968" w:rsidP="007C7968">
      <w:pPr>
        <w:jc w:val="both"/>
        <w:rPr>
          <w:sz w:val="22"/>
          <w:szCs w:val="22"/>
        </w:rPr>
      </w:pPr>
    </w:p>
    <w:p w14:paraId="6D0C7EE7" w14:textId="77777777" w:rsidR="007C7968" w:rsidRPr="008655A5" w:rsidRDefault="007C7968" w:rsidP="007C7968">
      <w:pPr>
        <w:jc w:val="both"/>
        <w:rPr>
          <w:sz w:val="22"/>
          <w:szCs w:val="22"/>
        </w:rPr>
      </w:pPr>
      <w:r w:rsidRPr="008655A5">
        <w:rPr>
          <w:sz w:val="22"/>
          <w:szCs w:val="22"/>
        </w:rPr>
        <w:t>The County jurisdictions will continue to seek outside funding assistance for mitigation projects in both the pre- and post-disaster environment.  Primary Federal and State grant programs have been identified and briefly discussed, along with local and non-governmental funding sources, as a resource for the local jurisdictions</w:t>
      </w:r>
    </w:p>
    <w:p w14:paraId="136D6506" w14:textId="77777777" w:rsidR="007C7968" w:rsidRPr="008655A5" w:rsidRDefault="007C7968" w:rsidP="007C7968">
      <w:pPr>
        <w:jc w:val="both"/>
        <w:rPr>
          <w:sz w:val="22"/>
          <w:szCs w:val="22"/>
        </w:rPr>
      </w:pPr>
    </w:p>
    <w:p w14:paraId="66C94974" w14:textId="77777777" w:rsidR="007C7968" w:rsidRPr="008655A5" w:rsidRDefault="007C7968" w:rsidP="007C7968">
      <w:pPr>
        <w:jc w:val="both"/>
        <w:rPr>
          <w:b/>
          <w:sz w:val="22"/>
          <w:szCs w:val="22"/>
        </w:rPr>
      </w:pPr>
      <w:r w:rsidRPr="008655A5">
        <w:rPr>
          <w:b/>
          <w:sz w:val="22"/>
          <w:szCs w:val="22"/>
        </w:rPr>
        <w:br w:type="page"/>
      </w:r>
      <w:r w:rsidRPr="008655A5">
        <w:rPr>
          <w:b/>
          <w:sz w:val="22"/>
          <w:szCs w:val="22"/>
        </w:rPr>
        <w:lastRenderedPageBreak/>
        <w:t>Federal</w:t>
      </w:r>
    </w:p>
    <w:p w14:paraId="5313E2C5" w14:textId="77777777" w:rsidR="007C7968" w:rsidRPr="008655A5" w:rsidRDefault="007C7968" w:rsidP="007C7968">
      <w:pPr>
        <w:jc w:val="both"/>
        <w:rPr>
          <w:sz w:val="22"/>
          <w:szCs w:val="22"/>
        </w:rPr>
      </w:pPr>
      <w:r w:rsidRPr="008655A5">
        <w:rPr>
          <w:sz w:val="22"/>
          <w:szCs w:val="22"/>
        </w:rPr>
        <w:t>The following federal grant programs have been identified as funding sources which specifically target hazard mitigation projects:</w:t>
      </w:r>
    </w:p>
    <w:p w14:paraId="3CEF9488" w14:textId="77777777" w:rsidR="007C7968" w:rsidRPr="008655A5" w:rsidRDefault="007C7968" w:rsidP="007C7968">
      <w:pPr>
        <w:jc w:val="both"/>
        <w:rPr>
          <w:sz w:val="22"/>
          <w:szCs w:val="22"/>
          <w:highlight w:val="yellow"/>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F83331" w:rsidRPr="008655A5" w14:paraId="38554409" w14:textId="77777777" w:rsidTr="00333BAD">
        <w:tc>
          <w:tcPr>
            <w:tcW w:w="9720" w:type="dxa"/>
          </w:tcPr>
          <w:p w14:paraId="4E21EDA3" w14:textId="77777777" w:rsidR="007C7968" w:rsidRPr="008655A5" w:rsidRDefault="007C7968" w:rsidP="00333BAD">
            <w:pPr>
              <w:rPr>
                <w:b/>
                <w:sz w:val="22"/>
                <w:szCs w:val="22"/>
              </w:rPr>
            </w:pPr>
            <w:r w:rsidRPr="008655A5">
              <w:rPr>
                <w:b/>
                <w:sz w:val="22"/>
                <w:szCs w:val="22"/>
              </w:rPr>
              <w:t>Title: Pre-Disaster Mitigation Program</w:t>
            </w:r>
          </w:p>
          <w:p w14:paraId="06A663F4" w14:textId="77777777" w:rsidR="007C7968" w:rsidRPr="008655A5" w:rsidRDefault="007C7968" w:rsidP="00333BAD">
            <w:pPr>
              <w:rPr>
                <w:b/>
                <w:sz w:val="22"/>
                <w:szCs w:val="22"/>
              </w:rPr>
            </w:pPr>
            <w:r w:rsidRPr="008655A5">
              <w:rPr>
                <w:sz w:val="22"/>
                <w:szCs w:val="22"/>
              </w:rPr>
              <w:t>Agency: Federal Emergency Management Agency</w:t>
            </w:r>
          </w:p>
        </w:tc>
      </w:tr>
      <w:tr w:rsidR="007C7968" w:rsidRPr="008655A5" w14:paraId="4EC3EB9A" w14:textId="77777777" w:rsidTr="00333BAD">
        <w:tc>
          <w:tcPr>
            <w:tcW w:w="9720" w:type="dxa"/>
          </w:tcPr>
          <w:p w14:paraId="3A1FD02E" w14:textId="77777777" w:rsidR="007C7968" w:rsidRPr="008655A5" w:rsidRDefault="007C7968" w:rsidP="00333BAD">
            <w:pPr>
              <w:jc w:val="both"/>
              <w:rPr>
                <w:sz w:val="22"/>
                <w:szCs w:val="22"/>
              </w:rPr>
            </w:pPr>
            <w:r w:rsidRPr="008655A5">
              <w:rPr>
                <w:sz w:val="22"/>
                <w:szCs w:val="22"/>
              </w:rPr>
              <w:t>Through the Disaster Mitigation Act of 2000, Congress approved the creation of a national program to provide a funding mechanism that is not dependent on a Presidential Disaster Declaration.  The Pre-Disaster Mitigation (</w:t>
            </w:r>
            <w:smartTag w:uri="urn:schemas-microsoft-com:office:smarttags" w:element="stockticker">
              <w:r w:rsidRPr="008655A5">
                <w:rPr>
                  <w:sz w:val="22"/>
                  <w:szCs w:val="22"/>
                </w:rPr>
                <w:t>PDM</w:t>
              </w:r>
            </w:smartTag>
            <w:r w:rsidRPr="008655A5">
              <w:rPr>
                <w:sz w:val="22"/>
                <w:szCs w:val="22"/>
              </w:rPr>
              <w:t>) program provides funding to states and communities for cost-effective hazard mitigation activities that complement a comprehensive mitigation program and reduce injuries, loss of life, and damage and destruction of property.</w:t>
            </w:r>
          </w:p>
          <w:p w14:paraId="7182566A" w14:textId="77777777" w:rsidR="007C7968" w:rsidRPr="008655A5" w:rsidRDefault="007C7968" w:rsidP="00333BAD">
            <w:pPr>
              <w:jc w:val="both"/>
              <w:rPr>
                <w:sz w:val="22"/>
                <w:szCs w:val="22"/>
              </w:rPr>
            </w:pPr>
          </w:p>
          <w:p w14:paraId="303A1B51" w14:textId="77777777" w:rsidR="007C7968" w:rsidRPr="008655A5" w:rsidRDefault="007C7968" w:rsidP="00333BAD">
            <w:pPr>
              <w:jc w:val="both"/>
              <w:rPr>
                <w:sz w:val="22"/>
                <w:szCs w:val="22"/>
              </w:rPr>
            </w:pPr>
            <w:r w:rsidRPr="008655A5">
              <w:rPr>
                <w:sz w:val="22"/>
                <w:szCs w:val="22"/>
              </w:rPr>
              <w:t>The funding is based upon a 75% Federal share and 25% non-Federal share.  The non-Federal match can be fully in-kind or cash, or a combination.  Special accommodations will be made for “small and impoverished communities”, who will be eligible for 90% Federal share/10% non-Federal.</w:t>
            </w:r>
          </w:p>
          <w:p w14:paraId="4036C12D" w14:textId="77777777" w:rsidR="007C7968" w:rsidRPr="008655A5" w:rsidRDefault="007C7968" w:rsidP="00333BAD">
            <w:pPr>
              <w:jc w:val="both"/>
              <w:rPr>
                <w:sz w:val="22"/>
                <w:szCs w:val="22"/>
              </w:rPr>
            </w:pPr>
          </w:p>
          <w:p w14:paraId="0F9DB185" w14:textId="77777777" w:rsidR="007C7968" w:rsidRPr="008655A5" w:rsidRDefault="007C7968" w:rsidP="00333BAD">
            <w:pPr>
              <w:jc w:val="both"/>
              <w:rPr>
                <w:sz w:val="22"/>
                <w:szCs w:val="22"/>
              </w:rPr>
            </w:pPr>
            <w:r w:rsidRPr="008655A5">
              <w:rPr>
                <w:sz w:val="22"/>
                <w:szCs w:val="22"/>
              </w:rPr>
              <w:t xml:space="preserve">FEMA provides </w:t>
            </w:r>
            <w:smartTag w:uri="urn:schemas-microsoft-com:office:smarttags" w:element="stockticker">
              <w:r w:rsidRPr="008655A5">
                <w:rPr>
                  <w:sz w:val="22"/>
                  <w:szCs w:val="22"/>
                </w:rPr>
                <w:t>PDM</w:t>
              </w:r>
            </w:smartTag>
            <w:r w:rsidRPr="008655A5">
              <w:rPr>
                <w:sz w:val="22"/>
                <w:szCs w:val="22"/>
              </w:rPr>
              <w:t xml:space="preserve"> grants to states that, in turn, can provide sub-grants to local governments for accomplishing the following eligible mitigation activities: State and local hazard mitigation planning,</w:t>
            </w:r>
          </w:p>
          <w:p w14:paraId="2FAFEA73" w14:textId="77777777" w:rsidR="007C7968" w:rsidRPr="008655A5" w:rsidRDefault="007C7968" w:rsidP="00333BAD">
            <w:pPr>
              <w:pStyle w:val="Level1"/>
              <w:tabs>
                <w:tab w:val="left" w:pos="720"/>
                <w:tab w:val="left" w:pos="1440"/>
              </w:tabs>
              <w:ind w:left="0"/>
              <w:jc w:val="both"/>
              <w:rPr>
                <w:rFonts w:ascii="Arial" w:hAnsi="Arial" w:cs="Arial"/>
                <w:sz w:val="22"/>
                <w:szCs w:val="22"/>
              </w:rPr>
            </w:pPr>
            <w:r w:rsidRPr="008655A5">
              <w:rPr>
                <w:rFonts w:ascii="Arial" w:hAnsi="Arial" w:cs="Arial"/>
                <w:sz w:val="22"/>
                <w:szCs w:val="22"/>
              </w:rPr>
              <w:t>Technical assistance (e.g. risk assessments, project development), Mitigation Projects, Acquisition or relocation of vulnerable properties, Hazard retrofits, Minor structural hazard control or protection projects</w:t>
            </w:r>
          </w:p>
          <w:p w14:paraId="0AC1FAEC" w14:textId="77777777" w:rsidR="007C7968" w:rsidRPr="008655A5" w:rsidRDefault="007C7968" w:rsidP="00333BAD">
            <w:pPr>
              <w:jc w:val="both"/>
              <w:rPr>
                <w:b/>
                <w:sz w:val="22"/>
                <w:szCs w:val="22"/>
              </w:rPr>
            </w:pPr>
            <w:r w:rsidRPr="008655A5">
              <w:rPr>
                <w:sz w:val="22"/>
                <w:szCs w:val="22"/>
              </w:rPr>
              <w:t>Community outreach and education (up to 10% of State allocation)</w:t>
            </w:r>
          </w:p>
        </w:tc>
      </w:tr>
    </w:tbl>
    <w:p w14:paraId="4D3251CE" w14:textId="77777777" w:rsidR="007C7968" w:rsidRPr="008655A5" w:rsidRDefault="007C7968" w:rsidP="007C7968">
      <w:pPr>
        <w:jc w:val="both"/>
        <w:rPr>
          <w:b/>
          <w:sz w:val="22"/>
          <w:szCs w:val="22"/>
        </w:rPr>
      </w:pPr>
    </w:p>
    <w:p w14:paraId="1E792407" w14:textId="77777777" w:rsidR="007C7968" w:rsidRPr="008655A5" w:rsidRDefault="007C7968" w:rsidP="007C7968">
      <w:pPr>
        <w:jc w:val="both"/>
        <w:rPr>
          <w:b/>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F83331" w:rsidRPr="008655A5" w14:paraId="75023B84" w14:textId="77777777" w:rsidTr="00333BAD">
        <w:tc>
          <w:tcPr>
            <w:tcW w:w="9720" w:type="dxa"/>
          </w:tcPr>
          <w:p w14:paraId="2867F25E" w14:textId="77777777" w:rsidR="007C7968" w:rsidRPr="008655A5" w:rsidRDefault="007C7968" w:rsidP="00333BAD">
            <w:pPr>
              <w:numPr>
                <w:ilvl w:val="12"/>
                <w:numId w:val="0"/>
              </w:numPr>
              <w:tabs>
                <w:tab w:val="left" w:pos="720"/>
              </w:tabs>
              <w:ind w:left="720" w:hanging="720"/>
              <w:rPr>
                <w:b/>
                <w:sz w:val="22"/>
                <w:szCs w:val="22"/>
              </w:rPr>
            </w:pPr>
            <w:r w:rsidRPr="008655A5">
              <w:rPr>
                <w:b/>
                <w:sz w:val="22"/>
                <w:szCs w:val="22"/>
              </w:rPr>
              <w:t>Title:</w:t>
            </w:r>
            <w:r w:rsidRPr="008655A5">
              <w:rPr>
                <w:b/>
                <w:sz w:val="22"/>
                <w:szCs w:val="22"/>
              </w:rPr>
              <w:tab/>
              <w:t>Flood Mitigation Assistance Program</w:t>
            </w:r>
          </w:p>
          <w:p w14:paraId="36C9C11D" w14:textId="77777777" w:rsidR="007C7968" w:rsidRPr="008655A5" w:rsidRDefault="007C7968" w:rsidP="00333BAD">
            <w:pPr>
              <w:rPr>
                <w:b/>
                <w:sz w:val="22"/>
                <w:szCs w:val="22"/>
              </w:rPr>
            </w:pPr>
            <w:r w:rsidRPr="008655A5">
              <w:rPr>
                <w:sz w:val="22"/>
                <w:szCs w:val="22"/>
              </w:rPr>
              <w:t>Agency: Federal Emergency Management Agency</w:t>
            </w:r>
          </w:p>
        </w:tc>
      </w:tr>
      <w:tr w:rsidR="007C7968" w:rsidRPr="008655A5" w14:paraId="42F1150D" w14:textId="77777777" w:rsidTr="00333BAD">
        <w:tc>
          <w:tcPr>
            <w:tcW w:w="9720" w:type="dxa"/>
          </w:tcPr>
          <w:p w14:paraId="71B229D1" w14:textId="77777777" w:rsidR="007C7968" w:rsidRPr="008655A5" w:rsidRDefault="007C7968" w:rsidP="00333BAD">
            <w:pPr>
              <w:numPr>
                <w:ilvl w:val="12"/>
                <w:numId w:val="0"/>
              </w:numPr>
              <w:jc w:val="both"/>
              <w:rPr>
                <w:sz w:val="22"/>
                <w:szCs w:val="22"/>
              </w:rPr>
            </w:pPr>
            <w:r w:rsidRPr="008655A5">
              <w:rPr>
                <w:sz w:val="22"/>
                <w:szCs w:val="22"/>
              </w:rPr>
              <w:t>FEMA’s Flood Mitigation Assistance program (FMA) provides funding to assist states and communities in implementing measures to reduce or eliminate the long-term risk of flood damage to buildings, manufactured homes and other structures insurable under the National Flood Insurance Program (NFIP).  FMA was created as part of the National Flood Insurance Reform Act of 1994 (42 USC 4101) with the goal of reducing or eliminating claims under the NFIP.</w:t>
            </w:r>
          </w:p>
          <w:p w14:paraId="5AFB224C" w14:textId="77777777" w:rsidR="007C7968" w:rsidRPr="008655A5" w:rsidRDefault="007C7968" w:rsidP="00333BAD">
            <w:pPr>
              <w:numPr>
                <w:ilvl w:val="12"/>
                <w:numId w:val="0"/>
              </w:numPr>
              <w:jc w:val="both"/>
              <w:rPr>
                <w:sz w:val="22"/>
                <w:szCs w:val="22"/>
              </w:rPr>
            </w:pPr>
          </w:p>
          <w:p w14:paraId="6F5FA2AF" w14:textId="77777777" w:rsidR="007C7968" w:rsidRPr="008655A5" w:rsidRDefault="007C7968" w:rsidP="00333BAD">
            <w:pPr>
              <w:jc w:val="both"/>
              <w:rPr>
                <w:b/>
                <w:sz w:val="22"/>
                <w:szCs w:val="22"/>
              </w:rPr>
            </w:pPr>
            <w:r w:rsidRPr="008655A5">
              <w:rPr>
                <w:sz w:val="22"/>
                <w:szCs w:val="22"/>
              </w:rPr>
              <w:t xml:space="preserve">FMA is a pre-disaster grant </w:t>
            </w:r>
            <w:proofErr w:type="gramStart"/>
            <w:r w:rsidRPr="008655A5">
              <w:rPr>
                <w:sz w:val="22"/>
                <w:szCs w:val="22"/>
              </w:rPr>
              <w:t>program, and</w:t>
            </w:r>
            <w:proofErr w:type="gramEnd"/>
            <w:r w:rsidRPr="008655A5">
              <w:rPr>
                <w:sz w:val="22"/>
                <w:szCs w:val="22"/>
              </w:rPr>
              <w:t xml:space="preserve"> is available to states on an annual basis.  This funding is available for mitigation planning and implementation of mitigation measures </w:t>
            </w:r>
            <w:proofErr w:type="gramStart"/>
            <w:r w:rsidRPr="008655A5">
              <w:rPr>
                <w:sz w:val="22"/>
                <w:szCs w:val="22"/>
              </w:rPr>
              <w:t>only, and</w:t>
            </w:r>
            <w:proofErr w:type="gramEnd"/>
            <w:r w:rsidRPr="008655A5">
              <w:rPr>
                <w:sz w:val="22"/>
                <w:szCs w:val="22"/>
              </w:rPr>
              <w:t xml:space="preserve"> is based upon a 75% Federal share/25% non-Federal share.  States administer the FMA program and are responsible for selecting projects for funding from the applications submitted by all communities within the state. The state then forwards selected applications to FEMA for an eligibility determination. Although individuals cannot apply directly for FMA funds, their local government may </w:t>
            </w:r>
            <w:proofErr w:type="gramStart"/>
            <w:r w:rsidRPr="008655A5">
              <w:rPr>
                <w:sz w:val="22"/>
                <w:szCs w:val="22"/>
              </w:rPr>
              <w:t>submit an application</w:t>
            </w:r>
            <w:proofErr w:type="gramEnd"/>
            <w:r w:rsidRPr="008655A5">
              <w:rPr>
                <w:sz w:val="22"/>
                <w:szCs w:val="22"/>
              </w:rPr>
              <w:t xml:space="preserve"> on their behalf.</w:t>
            </w:r>
          </w:p>
        </w:tc>
      </w:tr>
    </w:tbl>
    <w:p w14:paraId="35C168C4" w14:textId="77777777" w:rsidR="007C7968" w:rsidRPr="008655A5" w:rsidRDefault="007C7968" w:rsidP="007C7968">
      <w:pPr>
        <w:rPr>
          <w:sz w:val="22"/>
          <w:szCs w:val="22"/>
        </w:rPr>
      </w:pPr>
    </w:p>
    <w:p w14:paraId="57DD0743" w14:textId="77777777" w:rsidR="007C7968" w:rsidRPr="008655A5" w:rsidRDefault="007C7968" w:rsidP="007C7968">
      <w:pPr>
        <w:rPr>
          <w:sz w:val="22"/>
          <w:szCs w:val="22"/>
        </w:rPr>
      </w:pPr>
      <w:r w:rsidRPr="008655A5">
        <w:rPr>
          <w:sz w:val="22"/>
          <w:szCs w:val="22"/>
        </w:rPr>
        <w:br w:type="page"/>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F83331" w:rsidRPr="008655A5" w14:paraId="281DD9A5" w14:textId="77777777" w:rsidTr="00333BAD">
        <w:tc>
          <w:tcPr>
            <w:tcW w:w="9720" w:type="dxa"/>
          </w:tcPr>
          <w:p w14:paraId="556C69EF" w14:textId="77777777" w:rsidR="007C7968" w:rsidRPr="008655A5" w:rsidRDefault="007C7968" w:rsidP="00333BAD">
            <w:pPr>
              <w:numPr>
                <w:ilvl w:val="12"/>
                <w:numId w:val="0"/>
              </w:numPr>
              <w:tabs>
                <w:tab w:val="left" w:pos="720"/>
              </w:tabs>
              <w:ind w:left="720" w:hanging="720"/>
              <w:rPr>
                <w:b/>
                <w:sz w:val="22"/>
                <w:szCs w:val="22"/>
              </w:rPr>
            </w:pPr>
            <w:r w:rsidRPr="008655A5">
              <w:rPr>
                <w:b/>
                <w:sz w:val="22"/>
                <w:szCs w:val="22"/>
              </w:rPr>
              <w:lastRenderedPageBreak/>
              <w:t>Title:</w:t>
            </w:r>
            <w:r w:rsidRPr="008655A5">
              <w:rPr>
                <w:b/>
                <w:sz w:val="22"/>
                <w:szCs w:val="22"/>
              </w:rPr>
              <w:tab/>
              <w:t>Repetitive Flood Claims Program</w:t>
            </w:r>
          </w:p>
          <w:p w14:paraId="3B28D270" w14:textId="77777777" w:rsidR="007C7968" w:rsidRPr="008655A5" w:rsidRDefault="007C7968" w:rsidP="00333BAD">
            <w:pPr>
              <w:rPr>
                <w:b/>
                <w:sz w:val="22"/>
                <w:szCs w:val="22"/>
              </w:rPr>
            </w:pPr>
            <w:r w:rsidRPr="008655A5">
              <w:rPr>
                <w:sz w:val="22"/>
                <w:szCs w:val="22"/>
              </w:rPr>
              <w:t>Agency: Federal Emergency Management Agency</w:t>
            </w:r>
          </w:p>
        </w:tc>
      </w:tr>
      <w:tr w:rsidR="007C7968" w:rsidRPr="008655A5" w14:paraId="60F8B8ED" w14:textId="77777777" w:rsidTr="00333BAD">
        <w:tc>
          <w:tcPr>
            <w:tcW w:w="9720" w:type="dxa"/>
          </w:tcPr>
          <w:p w14:paraId="1C33694F" w14:textId="77777777" w:rsidR="007C7968" w:rsidRPr="008655A5" w:rsidRDefault="007C7968" w:rsidP="00333BAD">
            <w:pPr>
              <w:pStyle w:val="NormalWeb"/>
              <w:jc w:val="both"/>
              <w:rPr>
                <w:rFonts w:ascii="Arial" w:hAnsi="Arial" w:cs="Arial"/>
                <w:sz w:val="22"/>
                <w:szCs w:val="22"/>
              </w:rPr>
            </w:pPr>
            <w:r w:rsidRPr="008655A5">
              <w:rPr>
                <w:rFonts w:ascii="Arial" w:hAnsi="Arial" w:cs="Arial"/>
                <w:sz w:val="22"/>
                <w:szCs w:val="22"/>
              </w:rPr>
              <w:t>FEMA’s Repetitive Flood Claims (RFC) grant program was authorized by the Bunning-Bereuter-Blumenauer Flood Insurance Reform Act of 2004 (P.L. 108–264), which amended the National Flood Insurance Act (NFIA) of 1968 (42 U.S.C. 4001, et al).</w:t>
            </w:r>
          </w:p>
          <w:p w14:paraId="7B5BB16B" w14:textId="77777777" w:rsidR="007C7968" w:rsidRPr="008655A5" w:rsidRDefault="007C7968" w:rsidP="00333BAD">
            <w:pPr>
              <w:pStyle w:val="NormalWeb"/>
              <w:jc w:val="both"/>
              <w:rPr>
                <w:rFonts w:ascii="Arial" w:hAnsi="Arial" w:cs="Arial"/>
                <w:sz w:val="22"/>
                <w:szCs w:val="22"/>
              </w:rPr>
            </w:pPr>
            <w:r w:rsidRPr="008655A5">
              <w:rPr>
                <w:rFonts w:ascii="Arial" w:hAnsi="Arial" w:cs="Arial"/>
                <w:sz w:val="22"/>
                <w:szCs w:val="22"/>
              </w:rPr>
              <w:t>Up to $10 million is available annually for FEMA to provide RFC funds to assist States and communities reduce flood damages to insured properties that have had one or more claims to the National Flood Insurance Program (NFIP).</w:t>
            </w:r>
          </w:p>
          <w:p w14:paraId="07B25F25" w14:textId="77777777" w:rsidR="007C7968" w:rsidRPr="008655A5" w:rsidRDefault="007C7968" w:rsidP="00333BAD">
            <w:pPr>
              <w:jc w:val="both"/>
              <w:rPr>
                <w:b/>
                <w:sz w:val="22"/>
                <w:szCs w:val="22"/>
              </w:rPr>
            </w:pPr>
            <w:r w:rsidRPr="008655A5">
              <w:rPr>
                <w:sz w:val="22"/>
                <w:szCs w:val="22"/>
              </w:rPr>
              <w:t>FEMA may contribute up to 100 percent of the total amount approved under the RFC grant award to implement approved activities, if the Applicant has demonstrated that the proposed activities cannot be funded under the Flood Mitigation Assistance (FMA) program.</w:t>
            </w:r>
          </w:p>
        </w:tc>
      </w:tr>
    </w:tbl>
    <w:p w14:paraId="40DB3590" w14:textId="77777777" w:rsidR="007C7968" w:rsidRPr="008655A5" w:rsidRDefault="007C7968" w:rsidP="007C7968">
      <w:pPr>
        <w:rPr>
          <w:sz w:val="22"/>
          <w:szCs w:val="22"/>
        </w:rPr>
      </w:pPr>
    </w:p>
    <w:p w14:paraId="34A2AA82" w14:textId="77777777" w:rsidR="007C7968" w:rsidRPr="008655A5" w:rsidRDefault="007C7968" w:rsidP="007C7968">
      <w:pPr>
        <w:rPr>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F83331" w:rsidRPr="008655A5" w14:paraId="5ADAB2CA" w14:textId="77777777" w:rsidTr="00333BAD">
        <w:tc>
          <w:tcPr>
            <w:tcW w:w="9720" w:type="dxa"/>
          </w:tcPr>
          <w:p w14:paraId="5F7404DB" w14:textId="77777777" w:rsidR="007C7968" w:rsidRPr="008655A5" w:rsidRDefault="007C7968" w:rsidP="00333BAD">
            <w:pPr>
              <w:numPr>
                <w:ilvl w:val="12"/>
                <w:numId w:val="0"/>
              </w:numPr>
              <w:rPr>
                <w:b/>
                <w:sz w:val="22"/>
                <w:szCs w:val="22"/>
              </w:rPr>
            </w:pPr>
            <w:r w:rsidRPr="008655A5">
              <w:rPr>
                <w:b/>
                <w:sz w:val="22"/>
                <w:szCs w:val="22"/>
              </w:rPr>
              <w:t>Title: Hazard Mitigation Grant Program</w:t>
            </w:r>
          </w:p>
          <w:p w14:paraId="00EB3847" w14:textId="77777777" w:rsidR="007C7968" w:rsidRPr="008655A5" w:rsidRDefault="007C7968" w:rsidP="00333BAD">
            <w:pPr>
              <w:rPr>
                <w:b/>
                <w:sz w:val="22"/>
                <w:szCs w:val="22"/>
              </w:rPr>
            </w:pPr>
            <w:r w:rsidRPr="008655A5">
              <w:rPr>
                <w:sz w:val="22"/>
                <w:szCs w:val="22"/>
              </w:rPr>
              <w:t>Agency: Federal Emergency Management Agency</w:t>
            </w:r>
          </w:p>
        </w:tc>
      </w:tr>
      <w:tr w:rsidR="007C7968" w:rsidRPr="008655A5" w14:paraId="4476F29A" w14:textId="77777777" w:rsidTr="00333BAD">
        <w:tc>
          <w:tcPr>
            <w:tcW w:w="9720" w:type="dxa"/>
          </w:tcPr>
          <w:p w14:paraId="1309D5AA" w14:textId="77777777" w:rsidR="007C7968" w:rsidRPr="008655A5" w:rsidRDefault="007C7968" w:rsidP="00333BAD">
            <w:pPr>
              <w:numPr>
                <w:ilvl w:val="12"/>
                <w:numId w:val="0"/>
              </w:numPr>
              <w:jc w:val="both"/>
              <w:rPr>
                <w:sz w:val="22"/>
                <w:szCs w:val="22"/>
              </w:rPr>
            </w:pPr>
            <w:r w:rsidRPr="008655A5">
              <w:rPr>
                <w:sz w:val="22"/>
                <w:szCs w:val="22"/>
              </w:rPr>
              <w:t>The Hazard Mitigation Grant Program (HMGP) was created in November 1988 through Section 404 of the Robert T. Stafford Disaster Relief and Emergency Assistant Act. The HMGP assists states and local communities in implementing long-term mitigation measures following a Presidential disaster declaration.</w:t>
            </w:r>
          </w:p>
          <w:p w14:paraId="7B56975F" w14:textId="77777777" w:rsidR="007C7968" w:rsidRPr="008655A5" w:rsidRDefault="007C7968" w:rsidP="00333BAD">
            <w:pPr>
              <w:numPr>
                <w:ilvl w:val="12"/>
                <w:numId w:val="0"/>
              </w:numPr>
              <w:jc w:val="both"/>
              <w:rPr>
                <w:sz w:val="22"/>
                <w:szCs w:val="22"/>
              </w:rPr>
            </w:pPr>
          </w:p>
          <w:p w14:paraId="43FA15B1" w14:textId="77777777" w:rsidR="007C7968" w:rsidRPr="008655A5" w:rsidRDefault="007C7968" w:rsidP="00333BAD">
            <w:pPr>
              <w:numPr>
                <w:ilvl w:val="12"/>
                <w:numId w:val="0"/>
              </w:numPr>
              <w:jc w:val="both"/>
              <w:rPr>
                <w:sz w:val="22"/>
                <w:szCs w:val="22"/>
              </w:rPr>
            </w:pPr>
            <w:r w:rsidRPr="008655A5">
              <w:rPr>
                <w:sz w:val="22"/>
                <w:szCs w:val="22"/>
              </w:rPr>
              <w:t>To meet these objectives, FEMA can fund up to 75% of the eligible costs of each project.  The state or local cost-share match does not need to be cash; in-kind services or materials may also be used.  With the passage of the Hazard Mitigation and Relocation Assistance Act of 1993, federal funding under the HMGP is now based on 15% of the federal funds spent on the Public and Individual Assistance programs (minus administrative expenses) for each disaster.</w:t>
            </w:r>
          </w:p>
          <w:p w14:paraId="6C1EFCA4" w14:textId="77777777" w:rsidR="007C7968" w:rsidRPr="008655A5" w:rsidRDefault="007C7968" w:rsidP="00333BAD">
            <w:pPr>
              <w:numPr>
                <w:ilvl w:val="12"/>
                <w:numId w:val="0"/>
              </w:numPr>
              <w:jc w:val="both"/>
              <w:rPr>
                <w:sz w:val="22"/>
                <w:szCs w:val="22"/>
              </w:rPr>
            </w:pPr>
          </w:p>
          <w:p w14:paraId="7BCF1B82" w14:textId="77777777" w:rsidR="007C7968" w:rsidRPr="008655A5" w:rsidRDefault="007C7968" w:rsidP="00333BAD">
            <w:pPr>
              <w:numPr>
                <w:ilvl w:val="12"/>
                <w:numId w:val="0"/>
              </w:numPr>
              <w:jc w:val="both"/>
              <w:rPr>
                <w:sz w:val="22"/>
                <w:szCs w:val="22"/>
              </w:rPr>
            </w:pPr>
            <w:r w:rsidRPr="008655A5">
              <w:rPr>
                <w:sz w:val="22"/>
                <w:szCs w:val="22"/>
              </w:rPr>
              <w:t xml:space="preserve">The HMGP can be used to fund projects to protect either public or private property, so long as the projects in question fit within the state and local governments overall mitigation strategy for the disaster </w:t>
            </w:r>
            <w:proofErr w:type="gramStart"/>
            <w:r w:rsidRPr="008655A5">
              <w:rPr>
                <w:sz w:val="22"/>
                <w:szCs w:val="22"/>
              </w:rPr>
              <w:t>area, and</w:t>
            </w:r>
            <w:proofErr w:type="gramEnd"/>
            <w:r w:rsidRPr="008655A5">
              <w:rPr>
                <w:sz w:val="22"/>
                <w:szCs w:val="22"/>
              </w:rPr>
              <w:t xml:space="preserve"> comply with program guidelines.  Examples of projects that may be funded include the acquisition or relocation of structures from hazard-prone areas, the retrofitting of existing structures to protect them from future damages; and the development of state or local standards designed to protect buildings from future damages.</w:t>
            </w:r>
          </w:p>
          <w:p w14:paraId="535F34D9" w14:textId="77777777" w:rsidR="007C7968" w:rsidRPr="008655A5" w:rsidRDefault="007C7968" w:rsidP="00333BAD">
            <w:pPr>
              <w:numPr>
                <w:ilvl w:val="12"/>
                <w:numId w:val="0"/>
              </w:numPr>
              <w:jc w:val="both"/>
              <w:rPr>
                <w:sz w:val="22"/>
                <w:szCs w:val="22"/>
              </w:rPr>
            </w:pPr>
          </w:p>
          <w:p w14:paraId="067B54F5" w14:textId="77777777" w:rsidR="007C7968" w:rsidRPr="008655A5" w:rsidRDefault="007C7968" w:rsidP="00333BAD">
            <w:pPr>
              <w:jc w:val="both"/>
              <w:rPr>
                <w:b/>
                <w:sz w:val="22"/>
                <w:szCs w:val="22"/>
              </w:rPr>
            </w:pPr>
            <w:r w:rsidRPr="008655A5">
              <w:rPr>
                <w:sz w:val="22"/>
                <w:szCs w:val="22"/>
              </w:rPr>
              <w:t>Eligibility for funding under the HMGP is limited to state and local governments, certain private nonprofit organizations or institutions that serve a public function, Indian tribes and authorized tribal organizations.  These organizations must apply for HMPG project funding on behalf of their citizens.  In turn, applicants must work through their state, since the state is responsible for setting priorities for funding and administering the program.</w:t>
            </w:r>
          </w:p>
        </w:tc>
      </w:tr>
    </w:tbl>
    <w:p w14:paraId="2245CF3F" w14:textId="77777777" w:rsidR="007C7968" w:rsidRPr="008655A5" w:rsidRDefault="007C7968" w:rsidP="007C7968">
      <w:pPr>
        <w:jc w:val="both"/>
        <w:rPr>
          <w:b/>
          <w:sz w:val="22"/>
          <w:szCs w:val="22"/>
          <w:highlight w:val="yellow"/>
        </w:rPr>
      </w:pPr>
    </w:p>
    <w:p w14:paraId="6B2C5A6F" w14:textId="77777777" w:rsidR="007C7968" w:rsidRPr="008655A5" w:rsidRDefault="007C7968" w:rsidP="007C7968">
      <w:pPr>
        <w:jc w:val="both"/>
        <w:rPr>
          <w:b/>
          <w:sz w:val="22"/>
          <w:szCs w:val="22"/>
          <w:highlight w:val="yellow"/>
        </w:rPr>
      </w:pPr>
      <w:r w:rsidRPr="008655A5">
        <w:rPr>
          <w:b/>
          <w:sz w:val="22"/>
          <w:szCs w:val="22"/>
          <w:highlight w:val="yellow"/>
        </w:rPr>
        <w:br w:type="page"/>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F83331" w:rsidRPr="008655A5" w14:paraId="772E5099" w14:textId="77777777" w:rsidTr="00333BAD">
        <w:tc>
          <w:tcPr>
            <w:tcW w:w="9720" w:type="dxa"/>
          </w:tcPr>
          <w:p w14:paraId="1F963728" w14:textId="77777777" w:rsidR="007C7968" w:rsidRPr="008655A5" w:rsidRDefault="007C7968" w:rsidP="00333BAD">
            <w:pPr>
              <w:numPr>
                <w:ilvl w:val="12"/>
                <w:numId w:val="0"/>
              </w:numPr>
              <w:rPr>
                <w:b/>
                <w:sz w:val="22"/>
                <w:szCs w:val="22"/>
              </w:rPr>
            </w:pPr>
            <w:r w:rsidRPr="008655A5">
              <w:rPr>
                <w:b/>
                <w:sz w:val="22"/>
                <w:szCs w:val="22"/>
              </w:rPr>
              <w:lastRenderedPageBreak/>
              <w:t>Title: Public Assistance (Infrastructure) Program, Section 406</w:t>
            </w:r>
          </w:p>
          <w:p w14:paraId="60CEC37C" w14:textId="77777777" w:rsidR="007C7968" w:rsidRPr="008655A5" w:rsidRDefault="007C7968" w:rsidP="00333BAD">
            <w:pPr>
              <w:rPr>
                <w:sz w:val="22"/>
                <w:szCs w:val="22"/>
              </w:rPr>
            </w:pPr>
            <w:r w:rsidRPr="008655A5">
              <w:rPr>
                <w:sz w:val="22"/>
                <w:szCs w:val="22"/>
              </w:rPr>
              <w:t>Agency: Federal Emergency Management Agency</w:t>
            </w:r>
          </w:p>
        </w:tc>
      </w:tr>
      <w:tr w:rsidR="007C7968" w:rsidRPr="008655A5" w14:paraId="01DA1FD4" w14:textId="77777777" w:rsidTr="00333BAD">
        <w:tc>
          <w:tcPr>
            <w:tcW w:w="9720" w:type="dxa"/>
            <w:tcBorders>
              <w:bottom w:val="single" w:sz="4" w:space="0" w:color="auto"/>
            </w:tcBorders>
          </w:tcPr>
          <w:p w14:paraId="46D6F4A5" w14:textId="77777777" w:rsidR="007C7968" w:rsidRPr="008655A5" w:rsidRDefault="007C7968" w:rsidP="00333BAD">
            <w:pPr>
              <w:numPr>
                <w:ilvl w:val="12"/>
                <w:numId w:val="0"/>
              </w:numPr>
              <w:jc w:val="both"/>
              <w:rPr>
                <w:sz w:val="22"/>
                <w:szCs w:val="22"/>
              </w:rPr>
            </w:pPr>
            <w:r w:rsidRPr="008655A5">
              <w:rPr>
                <w:sz w:val="22"/>
                <w:szCs w:val="22"/>
              </w:rPr>
              <w:t>FEMA’s Public Assistance Program, through Section 406 of the Robert T. Stafford Disaster Relief and Emergency Assistance Act, provides funding to local governments following a Presidential Disaster Declaration for mitigation measures in conjunction with the repair of damaged public facilities and infrastructure.  The mitigation measures must be related to eligible disaster related damages and must directly reduce the potential for future, similar disaster damages to the eligible facility.  These opportunities usually present themselves during the repair/replacement efforts.</w:t>
            </w:r>
          </w:p>
          <w:p w14:paraId="3F74298B" w14:textId="77777777" w:rsidR="007C7968" w:rsidRPr="008655A5" w:rsidRDefault="007C7968" w:rsidP="00333BAD">
            <w:pPr>
              <w:numPr>
                <w:ilvl w:val="12"/>
                <w:numId w:val="0"/>
              </w:numPr>
              <w:jc w:val="both"/>
              <w:rPr>
                <w:sz w:val="22"/>
                <w:szCs w:val="22"/>
              </w:rPr>
            </w:pPr>
          </w:p>
          <w:p w14:paraId="666A9DE6" w14:textId="77777777" w:rsidR="007C7968" w:rsidRPr="008655A5" w:rsidRDefault="007C7968" w:rsidP="00333BAD">
            <w:pPr>
              <w:numPr>
                <w:ilvl w:val="12"/>
                <w:numId w:val="0"/>
              </w:numPr>
              <w:jc w:val="both"/>
              <w:rPr>
                <w:sz w:val="22"/>
                <w:szCs w:val="22"/>
              </w:rPr>
            </w:pPr>
            <w:r w:rsidRPr="008655A5">
              <w:rPr>
                <w:sz w:val="22"/>
                <w:szCs w:val="22"/>
              </w:rPr>
              <w:t>Proposed projects must be approved by FEMA prior to funding.  They will be evaluated for cost effectiveness, technical feasibility and compliance with statutory, regulatory and executive order requirements.  In addition, the evaluation must ensure that the mitigation measures do not negatively impact a facility’s operation or risk from another hazard.</w:t>
            </w:r>
          </w:p>
          <w:p w14:paraId="233869AE" w14:textId="77777777" w:rsidR="007C7968" w:rsidRPr="008655A5" w:rsidRDefault="007C7968" w:rsidP="00333BAD">
            <w:pPr>
              <w:numPr>
                <w:ilvl w:val="12"/>
                <w:numId w:val="0"/>
              </w:numPr>
              <w:rPr>
                <w:sz w:val="22"/>
                <w:szCs w:val="22"/>
              </w:rPr>
            </w:pPr>
          </w:p>
          <w:p w14:paraId="463B0BFB" w14:textId="77777777" w:rsidR="007C7968" w:rsidRPr="008655A5" w:rsidRDefault="007C7968" w:rsidP="00333BAD">
            <w:pPr>
              <w:numPr>
                <w:ilvl w:val="12"/>
                <w:numId w:val="0"/>
              </w:numPr>
              <w:rPr>
                <w:sz w:val="22"/>
                <w:szCs w:val="22"/>
              </w:rPr>
            </w:pPr>
            <w:r w:rsidRPr="008655A5">
              <w:rPr>
                <w:sz w:val="22"/>
                <w:szCs w:val="22"/>
              </w:rPr>
              <w:t>Public facilities are operated by state and local governments, Indian tribes or authorized tribal organizations and include:</w:t>
            </w:r>
          </w:p>
          <w:p w14:paraId="624778DE" w14:textId="77777777" w:rsidR="007C7968" w:rsidRPr="008655A5" w:rsidRDefault="007C7968" w:rsidP="00333BAD">
            <w:pPr>
              <w:numPr>
                <w:ilvl w:val="12"/>
                <w:numId w:val="0"/>
              </w:numPr>
              <w:rPr>
                <w:sz w:val="22"/>
                <w:szCs w:val="22"/>
              </w:rPr>
            </w:pPr>
          </w:p>
          <w:p w14:paraId="6AF4D0EF" w14:textId="77777777" w:rsidR="007C7968" w:rsidRPr="008655A5" w:rsidRDefault="007C7968" w:rsidP="00333BAD">
            <w:pPr>
              <w:pStyle w:val="Level1"/>
              <w:tabs>
                <w:tab w:val="left" w:pos="0"/>
                <w:tab w:val="left" w:pos="1440"/>
              </w:tabs>
              <w:ind w:left="0"/>
              <w:rPr>
                <w:rFonts w:ascii="Arial" w:hAnsi="Arial" w:cs="Arial"/>
                <w:sz w:val="22"/>
                <w:szCs w:val="22"/>
              </w:rPr>
            </w:pPr>
            <w:r w:rsidRPr="008655A5">
              <w:rPr>
                <w:rFonts w:ascii="Arial" w:hAnsi="Arial" w:cs="Arial"/>
                <w:sz w:val="22"/>
                <w:szCs w:val="22"/>
              </w:rPr>
              <w:t>*Roads, bridges &amp; culverts                                     *Water, power &amp; sanitary systems</w:t>
            </w:r>
          </w:p>
          <w:p w14:paraId="4D005D6E" w14:textId="77777777" w:rsidR="007C7968" w:rsidRPr="008655A5" w:rsidRDefault="007C7968" w:rsidP="00333BAD">
            <w:pPr>
              <w:pStyle w:val="Level1"/>
              <w:tabs>
                <w:tab w:val="left" w:pos="0"/>
                <w:tab w:val="left" w:pos="1440"/>
              </w:tabs>
              <w:ind w:left="0"/>
              <w:rPr>
                <w:rFonts w:ascii="Arial" w:hAnsi="Arial" w:cs="Arial"/>
                <w:sz w:val="22"/>
                <w:szCs w:val="22"/>
              </w:rPr>
            </w:pPr>
            <w:r w:rsidRPr="008655A5">
              <w:rPr>
                <w:rFonts w:ascii="Arial" w:hAnsi="Arial" w:cs="Arial"/>
                <w:sz w:val="22"/>
                <w:szCs w:val="22"/>
              </w:rPr>
              <w:t>*Draining &amp; irrigation channels                               *Airports &amp; parks</w:t>
            </w:r>
          </w:p>
          <w:p w14:paraId="220D2180" w14:textId="77777777" w:rsidR="007C7968" w:rsidRPr="008655A5" w:rsidRDefault="007C7968" w:rsidP="00333BAD">
            <w:pPr>
              <w:pStyle w:val="Level1"/>
              <w:tabs>
                <w:tab w:val="left" w:pos="0"/>
                <w:tab w:val="left" w:pos="1440"/>
              </w:tabs>
              <w:ind w:left="0"/>
              <w:rPr>
                <w:rFonts w:ascii="Arial" w:hAnsi="Arial" w:cs="Arial"/>
                <w:sz w:val="22"/>
                <w:szCs w:val="22"/>
              </w:rPr>
            </w:pPr>
            <w:r w:rsidRPr="008655A5">
              <w:rPr>
                <w:rFonts w:ascii="Arial" w:hAnsi="Arial" w:cs="Arial"/>
                <w:sz w:val="22"/>
                <w:szCs w:val="22"/>
              </w:rPr>
              <w:t>*Schools, city halls &amp; other buildings</w:t>
            </w:r>
          </w:p>
          <w:p w14:paraId="6CCAEB7D" w14:textId="77777777" w:rsidR="007C7968" w:rsidRPr="008655A5" w:rsidRDefault="007C7968" w:rsidP="00333BAD">
            <w:pPr>
              <w:numPr>
                <w:ilvl w:val="12"/>
                <w:numId w:val="0"/>
              </w:numPr>
              <w:rPr>
                <w:sz w:val="22"/>
                <w:szCs w:val="22"/>
              </w:rPr>
            </w:pPr>
          </w:p>
          <w:p w14:paraId="3FB8F8E5" w14:textId="77777777" w:rsidR="007C7968" w:rsidRPr="008655A5" w:rsidRDefault="007C7968" w:rsidP="00333BAD">
            <w:pPr>
              <w:numPr>
                <w:ilvl w:val="12"/>
                <w:numId w:val="0"/>
              </w:numPr>
              <w:jc w:val="both"/>
              <w:rPr>
                <w:sz w:val="22"/>
                <w:szCs w:val="22"/>
              </w:rPr>
            </w:pPr>
            <w:r w:rsidRPr="008655A5">
              <w:rPr>
                <w:sz w:val="22"/>
                <w:szCs w:val="22"/>
              </w:rPr>
              <w:t>Private nonprofit organizations are groups that own or operate facilities that provide services otherwise performed by a government agency and include, but are not limited to the following:</w:t>
            </w:r>
          </w:p>
          <w:p w14:paraId="363144FB" w14:textId="77777777" w:rsidR="007C7968" w:rsidRPr="008655A5" w:rsidRDefault="007C7968" w:rsidP="00333BAD">
            <w:pPr>
              <w:numPr>
                <w:ilvl w:val="12"/>
                <w:numId w:val="0"/>
              </w:numPr>
              <w:jc w:val="both"/>
              <w:rPr>
                <w:sz w:val="22"/>
                <w:szCs w:val="22"/>
              </w:rPr>
            </w:pPr>
          </w:p>
          <w:p w14:paraId="1B301838" w14:textId="77777777" w:rsidR="007C7968" w:rsidRPr="008655A5" w:rsidRDefault="007C7968" w:rsidP="00333BAD">
            <w:pPr>
              <w:pStyle w:val="Level1"/>
              <w:tabs>
                <w:tab w:val="left" w:pos="720"/>
                <w:tab w:val="left" w:pos="1440"/>
              </w:tabs>
              <w:ind w:left="0"/>
              <w:rPr>
                <w:rFonts w:ascii="Arial" w:hAnsi="Arial" w:cs="Arial"/>
                <w:sz w:val="22"/>
                <w:szCs w:val="22"/>
              </w:rPr>
            </w:pPr>
            <w:r w:rsidRPr="008655A5">
              <w:rPr>
                <w:rFonts w:ascii="Arial" w:hAnsi="Arial" w:cs="Arial"/>
                <w:sz w:val="22"/>
                <w:szCs w:val="22"/>
              </w:rPr>
              <w:t>*Universities and other schools                                 *Power cooperatives &amp; other utilities</w:t>
            </w:r>
          </w:p>
          <w:p w14:paraId="1F1DD751" w14:textId="77777777" w:rsidR="007C7968" w:rsidRPr="008655A5" w:rsidRDefault="007C7968" w:rsidP="00333BAD">
            <w:pPr>
              <w:pStyle w:val="Level1"/>
              <w:tabs>
                <w:tab w:val="left" w:pos="720"/>
                <w:tab w:val="left" w:pos="1440"/>
              </w:tabs>
              <w:ind w:left="0"/>
              <w:rPr>
                <w:rFonts w:ascii="Arial" w:hAnsi="Arial" w:cs="Arial"/>
                <w:sz w:val="22"/>
                <w:szCs w:val="22"/>
              </w:rPr>
            </w:pPr>
            <w:r w:rsidRPr="008655A5">
              <w:rPr>
                <w:rFonts w:ascii="Arial" w:hAnsi="Arial" w:cs="Arial"/>
                <w:sz w:val="22"/>
                <w:szCs w:val="22"/>
              </w:rPr>
              <w:t>*Hospitals &amp; clinics                                                    *Custodial care &amp; retirement facilities</w:t>
            </w:r>
          </w:p>
          <w:p w14:paraId="56D9F007" w14:textId="77777777" w:rsidR="007C7968" w:rsidRPr="008655A5" w:rsidRDefault="007C7968" w:rsidP="00333BAD">
            <w:pPr>
              <w:pStyle w:val="Level1"/>
              <w:tabs>
                <w:tab w:val="left" w:pos="720"/>
                <w:tab w:val="left" w:pos="1440"/>
              </w:tabs>
              <w:ind w:left="0"/>
              <w:rPr>
                <w:rFonts w:ascii="Arial" w:hAnsi="Arial" w:cs="Arial"/>
                <w:sz w:val="22"/>
                <w:szCs w:val="22"/>
              </w:rPr>
            </w:pPr>
            <w:r w:rsidRPr="008655A5">
              <w:rPr>
                <w:rFonts w:ascii="Arial" w:hAnsi="Arial" w:cs="Arial"/>
                <w:sz w:val="22"/>
                <w:szCs w:val="22"/>
              </w:rPr>
              <w:t>*Volunteer fire &amp; ambulance                                      *Museums &amp; community centers</w:t>
            </w:r>
          </w:p>
        </w:tc>
      </w:tr>
    </w:tbl>
    <w:p w14:paraId="2803AEFB" w14:textId="77777777" w:rsidR="007C7968" w:rsidRPr="008655A5" w:rsidRDefault="007C7968" w:rsidP="007C7968">
      <w:pPr>
        <w:rPr>
          <w:sz w:val="22"/>
          <w:szCs w:val="22"/>
        </w:rPr>
      </w:pPr>
    </w:p>
    <w:p w14:paraId="305C980C" w14:textId="77777777" w:rsidR="007C7968" w:rsidRPr="008655A5" w:rsidRDefault="007C7968" w:rsidP="007C7968">
      <w:pPr>
        <w:rPr>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F83331" w:rsidRPr="008655A5" w14:paraId="36149061" w14:textId="77777777" w:rsidTr="00333BAD">
        <w:tc>
          <w:tcPr>
            <w:tcW w:w="9720" w:type="dxa"/>
            <w:tcBorders>
              <w:top w:val="single" w:sz="4" w:space="0" w:color="auto"/>
              <w:bottom w:val="single" w:sz="4" w:space="0" w:color="auto"/>
            </w:tcBorders>
          </w:tcPr>
          <w:p w14:paraId="6B41CC10" w14:textId="77777777" w:rsidR="007C7968" w:rsidRPr="008655A5" w:rsidRDefault="007C7968" w:rsidP="00333BAD">
            <w:pPr>
              <w:numPr>
                <w:ilvl w:val="12"/>
                <w:numId w:val="0"/>
              </w:numPr>
              <w:rPr>
                <w:b/>
                <w:sz w:val="22"/>
                <w:szCs w:val="22"/>
              </w:rPr>
            </w:pPr>
            <w:r w:rsidRPr="008655A5">
              <w:rPr>
                <w:b/>
                <w:sz w:val="22"/>
                <w:szCs w:val="22"/>
              </w:rPr>
              <w:t>Title: SBA Disaster Assistance Program</w:t>
            </w:r>
          </w:p>
          <w:p w14:paraId="563E7B7F" w14:textId="77777777" w:rsidR="007C7968" w:rsidRPr="008655A5" w:rsidRDefault="007C7968" w:rsidP="00333BAD">
            <w:pPr>
              <w:numPr>
                <w:ilvl w:val="12"/>
                <w:numId w:val="0"/>
              </w:numPr>
              <w:rPr>
                <w:sz w:val="22"/>
                <w:szCs w:val="22"/>
              </w:rPr>
            </w:pPr>
            <w:r w:rsidRPr="008655A5">
              <w:rPr>
                <w:sz w:val="22"/>
                <w:szCs w:val="22"/>
              </w:rPr>
              <w:t>Agency: US Small Business Administration</w:t>
            </w:r>
          </w:p>
        </w:tc>
      </w:tr>
      <w:tr w:rsidR="00F83331" w:rsidRPr="008655A5" w14:paraId="1555A40A" w14:textId="77777777" w:rsidTr="00333BAD">
        <w:tc>
          <w:tcPr>
            <w:tcW w:w="9720" w:type="dxa"/>
            <w:tcBorders>
              <w:bottom w:val="single" w:sz="4" w:space="0" w:color="auto"/>
            </w:tcBorders>
          </w:tcPr>
          <w:p w14:paraId="4DF39987" w14:textId="77777777" w:rsidR="007C7968" w:rsidRPr="008655A5" w:rsidRDefault="007C7968" w:rsidP="00333BAD">
            <w:pPr>
              <w:numPr>
                <w:ilvl w:val="12"/>
                <w:numId w:val="0"/>
              </w:numPr>
              <w:jc w:val="both"/>
              <w:rPr>
                <w:sz w:val="22"/>
                <w:szCs w:val="22"/>
              </w:rPr>
            </w:pPr>
            <w:r w:rsidRPr="008655A5">
              <w:rPr>
                <w:sz w:val="22"/>
                <w:szCs w:val="22"/>
              </w:rPr>
              <w:t xml:space="preserve">The SBA Disaster Assistance Program provides low-interest loans to businesses following a Presidential disaster declaration. The loans target businesses to repair or replace uninsured disaster damages to property owned by the business, including real estate, machinery and equipment, inventory and supplies.  Businesses of any size are eligible; along with non-profit </w:t>
            </w:r>
            <w:proofErr w:type="spellStart"/>
            <w:r w:rsidRPr="008655A5">
              <w:rPr>
                <w:sz w:val="22"/>
                <w:szCs w:val="22"/>
              </w:rPr>
              <w:t>organizations.SBA</w:t>
            </w:r>
            <w:proofErr w:type="spellEnd"/>
            <w:r w:rsidRPr="008655A5">
              <w:rPr>
                <w:sz w:val="22"/>
                <w:szCs w:val="22"/>
              </w:rPr>
              <w:t xml:space="preserve"> loans can be utilized by their recipients to incorporate mitigation techniques into the repair and restoration of their business.</w:t>
            </w:r>
          </w:p>
        </w:tc>
      </w:tr>
      <w:tr w:rsidR="00F83331" w:rsidRPr="008655A5" w14:paraId="4997AD33" w14:textId="77777777" w:rsidTr="00333BAD">
        <w:tc>
          <w:tcPr>
            <w:tcW w:w="9720" w:type="dxa"/>
            <w:tcBorders>
              <w:top w:val="single" w:sz="4" w:space="0" w:color="auto"/>
              <w:left w:val="nil"/>
              <w:bottom w:val="single" w:sz="4" w:space="0" w:color="auto"/>
              <w:right w:val="nil"/>
            </w:tcBorders>
          </w:tcPr>
          <w:p w14:paraId="1182DEDD" w14:textId="77777777" w:rsidR="007C7968" w:rsidRPr="008655A5" w:rsidRDefault="007C7968" w:rsidP="00333BAD">
            <w:pPr>
              <w:numPr>
                <w:ilvl w:val="12"/>
                <w:numId w:val="0"/>
              </w:numPr>
              <w:rPr>
                <w:b/>
                <w:sz w:val="22"/>
                <w:szCs w:val="22"/>
              </w:rPr>
            </w:pPr>
          </w:p>
          <w:p w14:paraId="64AC85D8" w14:textId="77777777" w:rsidR="007C7968" w:rsidRPr="008655A5" w:rsidRDefault="007C7968" w:rsidP="00333BAD">
            <w:pPr>
              <w:numPr>
                <w:ilvl w:val="12"/>
                <w:numId w:val="0"/>
              </w:numPr>
              <w:rPr>
                <w:b/>
                <w:sz w:val="22"/>
                <w:szCs w:val="22"/>
              </w:rPr>
            </w:pPr>
          </w:p>
        </w:tc>
      </w:tr>
      <w:tr w:rsidR="00F83331" w:rsidRPr="008655A5" w14:paraId="354FB345" w14:textId="77777777" w:rsidTr="00333BAD">
        <w:tc>
          <w:tcPr>
            <w:tcW w:w="9720" w:type="dxa"/>
            <w:tcBorders>
              <w:top w:val="single" w:sz="4" w:space="0" w:color="auto"/>
            </w:tcBorders>
          </w:tcPr>
          <w:p w14:paraId="5ADC4F6C" w14:textId="77777777" w:rsidR="007C7968" w:rsidRPr="008655A5" w:rsidRDefault="007C7968" w:rsidP="00333BAD">
            <w:pPr>
              <w:numPr>
                <w:ilvl w:val="12"/>
                <w:numId w:val="0"/>
              </w:numPr>
              <w:rPr>
                <w:b/>
                <w:sz w:val="22"/>
                <w:szCs w:val="22"/>
              </w:rPr>
            </w:pPr>
            <w:r w:rsidRPr="008655A5">
              <w:rPr>
                <w:b/>
                <w:sz w:val="22"/>
                <w:szCs w:val="22"/>
              </w:rPr>
              <w:t>Title: Community Development Block Grants</w:t>
            </w:r>
          </w:p>
          <w:p w14:paraId="50DFD087" w14:textId="77777777" w:rsidR="007C7968" w:rsidRPr="008655A5" w:rsidRDefault="007C7968" w:rsidP="00333BAD">
            <w:pPr>
              <w:numPr>
                <w:ilvl w:val="12"/>
                <w:numId w:val="0"/>
              </w:numPr>
              <w:rPr>
                <w:sz w:val="22"/>
                <w:szCs w:val="22"/>
              </w:rPr>
            </w:pPr>
            <w:r w:rsidRPr="008655A5">
              <w:rPr>
                <w:sz w:val="22"/>
                <w:szCs w:val="22"/>
              </w:rPr>
              <w:t>Agency: US Department of Housing and Urban Development</w:t>
            </w:r>
          </w:p>
        </w:tc>
      </w:tr>
      <w:tr w:rsidR="007C7968" w:rsidRPr="008655A5" w14:paraId="21854754" w14:textId="77777777" w:rsidTr="00333BAD">
        <w:tc>
          <w:tcPr>
            <w:tcW w:w="9720" w:type="dxa"/>
          </w:tcPr>
          <w:p w14:paraId="4D9D2AF1" w14:textId="77777777" w:rsidR="007C7968" w:rsidRPr="008655A5" w:rsidRDefault="007C7968" w:rsidP="00333BAD">
            <w:pPr>
              <w:numPr>
                <w:ilvl w:val="12"/>
                <w:numId w:val="0"/>
              </w:numPr>
              <w:jc w:val="both"/>
              <w:rPr>
                <w:sz w:val="22"/>
                <w:szCs w:val="22"/>
              </w:rPr>
            </w:pPr>
            <w:r w:rsidRPr="008655A5">
              <w:rPr>
                <w:sz w:val="22"/>
                <w:szCs w:val="22"/>
              </w:rPr>
              <w:t>The community Development Block Grant (CDBG) program provides grants to local governments for community and economic development projects that primarily benefit low- and moderate-income people.  The CDBG program also provides grants for post-disaster hazard mitigation and recovery following a Presidential disaster declaration.  Funds can be used for activities such as acquisition, rehabilitation or reconstruction of damaged properties and facilities and for the redevelopment of disaster areas.</w:t>
            </w:r>
          </w:p>
        </w:tc>
      </w:tr>
    </w:tbl>
    <w:p w14:paraId="110E2AF3" w14:textId="77777777" w:rsidR="007C7968" w:rsidRPr="008655A5" w:rsidRDefault="007C7968" w:rsidP="007C7968">
      <w:pPr>
        <w:pStyle w:val="Heading4"/>
        <w:rPr>
          <w:b/>
          <w:sz w:val="22"/>
          <w:szCs w:val="22"/>
          <w:highlight w:val="yellow"/>
        </w:rPr>
      </w:pPr>
      <w:bookmarkStart w:id="8" w:name="_Toc84039865"/>
    </w:p>
    <w:p w14:paraId="6792600D" w14:textId="77777777" w:rsidR="007C7968" w:rsidRPr="008655A5" w:rsidRDefault="007C7968" w:rsidP="007C7968">
      <w:pPr>
        <w:pStyle w:val="Heading4"/>
        <w:rPr>
          <w:b/>
          <w:sz w:val="22"/>
          <w:szCs w:val="22"/>
          <w:u w:val="none"/>
        </w:rPr>
      </w:pPr>
      <w:r w:rsidRPr="008655A5">
        <w:rPr>
          <w:b/>
          <w:sz w:val="22"/>
          <w:szCs w:val="22"/>
          <w:u w:val="none"/>
        </w:rPr>
        <w:br w:type="page"/>
      </w:r>
      <w:r w:rsidRPr="008655A5">
        <w:rPr>
          <w:b/>
          <w:sz w:val="22"/>
          <w:szCs w:val="22"/>
          <w:u w:val="none"/>
        </w:rPr>
        <w:lastRenderedPageBreak/>
        <w:t>Local</w:t>
      </w:r>
      <w:bookmarkEnd w:id="8"/>
    </w:p>
    <w:p w14:paraId="757BC044" w14:textId="77777777" w:rsidR="007C7968" w:rsidRPr="008655A5" w:rsidRDefault="007C7968" w:rsidP="007C7968"/>
    <w:p w14:paraId="278BDFF9" w14:textId="77777777" w:rsidR="007C7968" w:rsidRPr="008655A5" w:rsidRDefault="007C7968" w:rsidP="007C7968">
      <w:pPr>
        <w:numPr>
          <w:ilvl w:val="12"/>
          <w:numId w:val="0"/>
        </w:numPr>
        <w:jc w:val="both"/>
        <w:rPr>
          <w:sz w:val="22"/>
          <w:szCs w:val="22"/>
        </w:rPr>
      </w:pPr>
      <w:r w:rsidRPr="008655A5">
        <w:rPr>
          <w:sz w:val="22"/>
          <w:szCs w:val="22"/>
        </w:rPr>
        <w:t>Local governments depend upon local property taxes as their primary source of revenue.  These taxes are typically used to finance services that must be available and delivered on a routine and regular basis to the general public. If local budgets allow, these funds are used to match Federal or State grant programs when required for large-scale projects.</w:t>
      </w:r>
    </w:p>
    <w:p w14:paraId="3C1C2342" w14:textId="77777777" w:rsidR="007C7968" w:rsidRPr="008655A5" w:rsidRDefault="007C7968" w:rsidP="007C7968">
      <w:pPr>
        <w:pStyle w:val="Heading4"/>
        <w:rPr>
          <w:b/>
          <w:sz w:val="22"/>
          <w:szCs w:val="22"/>
        </w:rPr>
      </w:pPr>
      <w:bookmarkStart w:id="9" w:name="_Toc84039866"/>
    </w:p>
    <w:p w14:paraId="1E815F9D" w14:textId="77777777" w:rsidR="007C7968" w:rsidRPr="008655A5" w:rsidRDefault="007C7968" w:rsidP="007C7968">
      <w:pPr>
        <w:pStyle w:val="Heading4"/>
        <w:rPr>
          <w:b/>
          <w:sz w:val="22"/>
          <w:szCs w:val="22"/>
          <w:u w:val="none"/>
        </w:rPr>
      </w:pPr>
      <w:r w:rsidRPr="008655A5">
        <w:rPr>
          <w:b/>
          <w:sz w:val="22"/>
          <w:szCs w:val="22"/>
          <w:u w:val="none"/>
        </w:rPr>
        <w:t>Non-Governmental</w:t>
      </w:r>
      <w:bookmarkEnd w:id="9"/>
    </w:p>
    <w:p w14:paraId="643DCC32" w14:textId="77777777" w:rsidR="007C7968" w:rsidRPr="008655A5" w:rsidRDefault="007C7968" w:rsidP="007C7968"/>
    <w:p w14:paraId="31CF82EA" w14:textId="77777777" w:rsidR="007C7968" w:rsidRPr="008655A5" w:rsidRDefault="007C7968" w:rsidP="007C7968">
      <w:pPr>
        <w:jc w:val="both"/>
        <w:rPr>
          <w:sz w:val="22"/>
          <w:szCs w:val="22"/>
        </w:rPr>
      </w:pPr>
      <w:r w:rsidRPr="008655A5">
        <w:rPr>
          <w:sz w:val="22"/>
          <w:szCs w:val="22"/>
        </w:rPr>
        <w:t>Another potential source of revenue for implementing local mitigation projects are monetary contributions from non-governmental organizations, such as private sector companies, churches, charities, community relief funds, the Red Cross, hospitals, Land Trusts and other non-profit organizations.</w:t>
      </w:r>
    </w:p>
    <w:p w14:paraId="00DE224E" w14:textId="77777777" w:rsidR="007C7968" w:rsidRPr="00F83331" w:rsidRDefault="007C7968" w:rsidP="007C7968">
      <w:pPr>
        <w:rPr>
          <w:color w:val="FF0000"/>
          <w:sz w:val="22"/>
          <w:szCs w:val="22"/>
          <w:highlight w:val="yellow"/>
        </w:rPr>
      </w:pPr>
    </w:p>
    <w:p w14:paraId="64D6AEE6" w14:textId="77777777" w:rsidR="007C7968" w:rsidRPr="00C81078" w:rsidRDefault="007C7968" w:rsidP="007C7968">
      <w:pPr>
        <w:jc w:val="center"/>
        <w:rPr>
          <w:b/>
        </w:rPr>
      </w:pPr>
      <w:r w:rsidRPr="00F83331">
        <w:rPr>
          <w:color w:val="FF0000"/>
          <w:sz w:val="22"/>
          <w:szCs w:val="22"/>
          <w:highlight w:val="yellow"/>
        </w:rPr>
        <w:br w:type="page"/>
      </w:r>
      <w:r w:rsidRPr="00C81078">
        <w:rPr>
          <w:b/>
        </w:rPr>
        <w:lastRenderedPageBreak/>
        <w:t>APPENDIX</w:t>
      </w:r>
    </w:p>
    <w:p w14:paraId="1B009FF9" w14:textId="77777777" w:rsidR="007C7968" w:rsidRPr="00C81078" w:rsidRDefault="007C7968" w:rsidP="007C7968">
      <w:pPr>
        <w:rPr>
          <w:sz w:val="22"/>
          <w:szCs w:val="22"/>
        </w:rPr>
      </w:pPr>
    </w:p>
    <w:p w14:paraId="0205E06A" w14:textId="77777777" w:rsidR="007C7968" w:rsidRPr="00C81078" w:rsidRDefault="007C7968" w:rsidP="006648C1">
      <w:pPr>
        <w:rPr>
          <w:b/>
        </w:rPr>
      </w:pPr>
      <w:r w:rsidRPr="00C81078">
        <w:rPr>
          <w:b/>
        </w:rPr>
        <w:t>Appendix A - Resolution of Adoption by Jurisdiction</w:t>
      </w:r>
    </w:p>
    <w:p w14:paraId="367EE487" w14:textId="77777777" w:rsidR="007C7968" w:rsidRPr="00C81078" w:rsidRDefault="007C7968" w:rsidP="006648C1">
      <w:pPr>
        <w:rPr>
          <w:b/>
        </w:rPr>
      </w:pPr>
    </w:p>
    <w:p w14:paraId="3D11D45B" w14:textId="77777777" w:rsidR="007C7968" w:rsidRPr="00C81078" w:rsidRDefault="007C7968" w:rsidP="006648C1">
      <w:pPr>
        <w:tabs>
          <w:tab w:val="right" w:leader="dot" w:pos="9360"/>
        </w:tabs>
        <w:rPr>
          <w:b/>
        </w:rPr>
      </w:pPr>
      <w:r w:rsidRPr="00C81078">
        <w:rPr>
          <w:b/>
        </w:rPr>
        <w:t xml:space="preserve">Appendix B - PDM Planning Team Agendas, Sign-in Sheets, and Minutes </w:t>
      </w:r>
    </w:p>
    <w:p w14:paraId="700C7236" w14:textId="77777777" w:rsidR="007C7968" w:rsidRPr="00C81078" w:rsidRDefault="007C7968" w:rsidP="006648C1">
      <w:pPr>
        <w:rPr>
          <w:b/>
        </w:rPr>
      </w:pPr>
    </w:p>
    <w:p w14:paraId="28866293" w14:textId="77777777" w:rsidR="007C7968" w:rsidRPr="00C81078" w:rsidRDefault="007C7968" w:rsidP="006648C1">
      <w:pPr>
        <w:rPr>
          <w:b/>
        </w:rPr>
      </w:pPr>
      <w:r w:rsidRPr="00C81078">
        <w:rPr>
          <w:b/>
        </w:rPr>
        <w:t xml:space="preserve">Appendix C –Community Meeting Agendas and Sign-in Sheets </w:t>
      </w:r>
    </w:p>
    <w:p w14:paraId="46807D0A" w14:textId="77777777" w:rsidR="007C7968" w:rsidRPr="00C81078" w:rsidRDefault="007C7968" w:rsidP="006648C1">
      <w:pPr>
        <w:rPr>
          <w:b/>
        </w:rPr>
      </w:pPr>
    </w:p>
    <w:p w14:paraId="4A49C817" w14:textId="77777777" w:rsidR="007C7968" w:rsidRPr="00C81078" w:rsidRDefault="007C7968" w:rsidP="006648C1">
      <w:pPr>
        <w:rPr>
          <w:b/>
        </w:rPr>
      </w:pPr>
      <w:r w:rsidRPr="00C81078">
        <w:rPr>
          <w:b/>
        </w:rPr>
        <w:t xml:space="preserve">Appendix D - Hazard Identification/Vulnerability Worksheets </w:t>
      </w:r>
    </w:p>
    <w:p w14:paraId="0B8E03EF" w14:textId="77777777" w:rsidR="007C7968" w:rsidRPr="00C81078" w:rsidRDefault="007C7968" w:rsidP="006648C1">
      <w:pPr>
        <w:rPr>
          <w:b/>
        </w:rPr>
      </w:pPr>
    </w:p>
    <w:p w14:paraId="623998AD" w14:textId="693BC1F4" w:rsidR="007C7968" w:rsidRPr="00C81078" w:rsidRDefault="007C7968" w:rsidP="006648C1">
      <w:pPr>
        <w:rPr>
          <w:b/>
        </w:rPr>
      </w:pPr>
      <w:r w:rsidRPr="00C81078">
        <w:rPr>
          <w:b/>
        </w:rPr>
        <w:t>Appendix E - Township Vulnerable and Potential Mitigation Project Site Maps</w:t>
      </w:r>
    </w:p>
    <w:p w14:paraId="348CA288" w14:textId="1243FCAC" w:rsidR="006648C1" w:rsidRPr="00C81078" w:rsidRDefault="006648C1" w:rsidP="006648C1">
      <w:pPr>
        <w:rPr>
          <w:b/>
        </w:rPr>
      </w:pPr>
    </w:p>
    <w:p w14:paraId="44407A17" w14:textId="79C21E03" w:rsidR="00D06E4A" w:rsidRPr="00C81078" w:rsidRDefault="00D06E4A" w:rsidP="00D06E4A">
      <w:pPr>
        <w:rPr>
          <w:b/>
        </w:rPr>
      </w:pPr>
      <w:r w:rsidRPr="00C81078">
        <w:rPr>
          <w:b/>
        </w:rPr>
        <w:t>Appendix F – Comprehensive Land Use Maps</w:t>
      </w:r>
    </w:p>
    <w:p w14:paraId="7BCB6076" w14:textId="77777777" w:rsidR="00D06E4A" w:rsidRPr="00C81078" w:rsidRDefault="00D06E4A" w:rsidP="006648C1">
      <w:pPr>
        <w:rPr>
          <w:b/>
        </w:rPr>
      </w:pPr>
    </w:p>
    <w:p w14:paraId="55410DFA" w14:textId="27065912" w:rsidR="006648C1" w:rsidRPr="00C81078" w:rsidRDefault="006648C1" w:rsidP="006648C1">
      <w:pPr>
        <w:rPr>
          <w:b/>
        </w:rPr>
      </w:pPr>
      <w:r w:rsidRPr="00C81078">
        <w:rPr>
          <w:b/>
        </w:rPr>
        <w:t xml:space="preserve">Appendix </w:t>
      </w:r>
      <w:r w:rsidR="00D06E4A" w:rsidRPr="00C81078">
        <w:rPr>
          <w:b/>
        </w:rPr>
        <w:t>G</w:t>
      </w:r>
      <w:r w:rsidRPr="00C81078">
        <w:rPr>
          <w:b/>
        </w:rPr>
        <w:t xml:space="preserve"> – Review of 2014 PDM Mitigation Project Implementation</w:t>
      </w:r>
    </w:p>
    <w:p w14:paraId="6BA97501" w14:textId="77777777" w:rsidR="007C7968" w:rsidRPr="00C81078" w:rsidRDefault="007C7968" w:rsidP="006648C1">
      <w:pPr>
        <w:tabs>
          <w:tab w:val="right" w:leader="dot" w:pos="9360"/>
        </w:tabs>
        <w:rPr>
          <w:b/>
        </w:rPr>
      </w:pPr>
    </w:p>
    <w:p w14:paraId="7B330C94" w14:textId="70767609" w:rsidR="00C81078" w:rsidRDefault="007C7968" w:rsidP="00C81078">
      <w:pPr>
        <w:rPr>
          <w:b/>
          <w:color w:val="FF0000"/>
        </w:rPr>
      </w:pPr>
      <w:r w:rsidRPr="00C81078">
        <w:rPr>
          <w:b/>
        </w:rPr>
        <w:t xml:space="preserve">Appendix </w:t>
      </w:r>
      <w:r w:rsidR="006648C1" w:rsidRPr="00C81078">
        <w:rPr>
          <w:b/>
        </w:rPr>
        <w:t>H</w:t>
      </w:r>
      <w:r w:rsidRPr="00C81078">
        <w:rPr>
          <w:b/>
        </w:rPr>
        <w:t xml:space="preserve"> - References </w:t>
      </w:r>
      <w:r w:rsidRPr="00F83331">
        <w:rPr>
          <w:b/>
          <w:color w:val="FF0000"/>
        </w:rPr>
        <w:br w:type="page"/>
      </w:r>
    </w:p>
    <w:p w14:paraId="5EFAA1A5" w14:textId="20A1D347" w:rsidR="007C7968" w:rsidRPr="006648C1" w:rsidRDefault="007C7968" w:rsidP="00C81078">
      <w:pPr>
        <w:jc w:val="center"/>
        <w:rPr>
          <w:b/>
        </w:rPr>
      </w:pPr>
      <w:r w:rsidRPr="006648C1">
        <w:rPr>
          <w:b/>
        </w:rPr>
        <w:lastRenderedPageBreak/>
        <w:t>Appendix A</w:t>
      </w:r>
    </w:p>
    <w:p w14:paraId="50182190" w14:textId="77777777" w:rsidR="007C7968" w:rsidRPr="006648C1" w:rsidRDefault="007C7968" w:rsidP="007C7968">
      <w:pPr>
        <w:jc w:val="center"/>
        <w:rPr>
          <w:b/>
        </w:rPr>
      </w:pPr>
      <w:r w:rsidRPr="006648C1">
        <w:rPr>
          <w:b/>
        </w:rPr>
        <w:t>Resolution of Adoption by Jurisdiction</w:t>
      </w:r>
    </w:p>
    <w:p w14:paraId="48CC7D5C" w14:textId="77777777" w:rsidR="007C7968" w:rsidRPr="00F83331" w:rsidRDefault="007C7968" w:rsidP="007C7968">
      <w:pPr>
        <w:rPr>
          <w:b/>
          <w:color w:val="FF0000"/>
          <w:highlight w:val="yellow"/>
        </w:rPr>
      </w:pPr>
    </w:p>
    <w:p w14:paraId="67F20969" w14:textId="77777777" w:rsidR="007C7968" w:rsidRPr="00F83331" w:rsidRDefault="007C7968" w:rsidP="007C7968">
      <w:pPr>
        <w:tabs>
          <w:tab w:val="right" w:leader="dot" w:pos="9360"/>
        </w:tabs>
        <w:jc w:val="center"/>
        <w:rPr>
          <w:b/>
          <w:color w:val="FF0000"/>
          <w:highlight w:val="yellow"/>
        </w:rPr>
      </w:pPr>
    </w:p>
    <w:p w14:paraId="4B5FFCED" w14:textId="77777777" w:rsidR="007C7968" w:rsidRPr="00F83331" w:rsidRDefault="007C7968" w:rsidP="007C7968">
      <w:pPr>
        <w:tabs>
          <w:tab w:val="right" w:leader="dot" w:pos="9360"/>
        </w:tabs>
        <w:jc w:val="center"/>
        <w:rPr>
          <w:b/>
          <w:color w:val="FF0000"/>
          <w:highlight w:val="yellow"/>
        </w:rPr>
      </w:pPr>
      <w:r w:rsidRPr="00F83331">
        <w:rPr>
          <w:b/>
          <w:color w:val="FF0000"/>
          <w:highlight w:val="yellow"/>
        </w:rPr>
        <w:br w:type="page"/>
      </w:r>
    </w:p>
    <w:p w14:paraId="3C76ECA2" w14:textId="55815506" w:rsidR="007C7968" w:rsidRPr="006648C1" w:rsidRDefault="007C7968" w:rsidP="007C7968">
      <w:pPr>
        <w:tabs>
          <w:tab w:val="right" w:leader="dot" w:pos="9360"/>
        </w:tabs>
        <w:jc w:val="center"/>
        <w:rPr>
          <w:b/>
        </w:rPr>
      </w:pPr>
      <w:r w:rsidRPr="006648C1">
        <w:rPr>
          <w:b/>
        </w:rPr>
        <w:lastRenderedPageBreak/>
        <w:t>Hamlin County Resolution</w:t>
      </w:r>
    </w:p>
    <w:p w14:paraId="5DA7AA15" w14:textId="22DB8477" w:rsidR="006648C1" w:rsidRPr="00F83331" w:rsidRDefault="006648C1" w:rsidP="007C7968">
      <w:pPr>
        <w:tabs>
          <w:tab w:val="right" w:leader="dot" w:pos="9360"/>
        </w:tabs>
        <w:jc w:val="center"/>
        <w:rPr>
          <w:b/>
          <w:color w:val="FF0000"/>
        </w:rPr>
      </w:pPr>
      <w:r>
        <w:rPr>
          <w:b/>
          <w:color w:val="FF0000"/>
        </w:rPr>
        <w:t>Reserved</w:t>
      </w:r>
    </w:p>
    <w:p w14:paraId="3960E934" w14:textId="68189F1B" w:rsidR="007C7968" w:rsidRDefault="007C7968" w:rsidP="007C7968">
      <w:pPr>
        <w:tabs>
          <w:tab w:val="right" w:leader="dot" w:pos="9360"/>
        </w:tabs>
        <w:jc w:val="center"/>
        <w:rPr>
          <w:b/>
          <w:color w:val="FF0000"/>
        </w:rPr>
      </w:pPr>
      <w:r w:rsidRPr="00F83331">
        <w:rPr>
          <w:b/>
          <w:color w:val="FF0000"/>
          <w:highlight w:val="yellow"/>
        </w:rPr>
        <w:br w:type="page"/>
      </w:r>
      <w:r w:rsidRPr="006648C1">
        <w:rPr>
          <w:b/>
        </w:rPr>
        <w:lastRenderedPageBreak/>
        <w:t>City of Bryant Resolution</w:t>
      </w:r>
    </w:p>
    <w:p w14:paraId="139CB769" w14:textId="0E8335EE" w:rsidR="006648C1" w:rsidRPr="00F83331" w:rsidRDefault="006648C1" w:rsidP="007C7968">
      <w:pPr>
        <w:tabs>
          <w:tab w:val="right" w:leader="dot" w:pos="9360"/>
        </w:tabs>
        <w:jc w:val="center"/>
        <w:rPr>
          <w:b/>
          <w:color w:val="FF0000"/>
        </w:rPr>
      </w:pPr>
      <w:r>
        <w:rPr>
          <w:b/>
          <w:color w:val="FF0000"/>
        </w:rPr>
        <w:t xml:space="preserve">Reserved </w:t>
      </w:r>
    </w:p>
    <w:p w14:paraId="55DF4E60" w14:textId="79963942" w:rsidR="007C7968" w:rsidRDefault="007C7968" w:rsidP="007C7968">
      <w:pPr>
        <w:tabs>
          <w:tab w:val="right" w:leader="dot" w:pos="9360"/>
        </w:tabs>
        <w:jc w:val="center"/>
        <w:rPr>
          <w:b/>
          <w:color w:val="FF0000"/>
        </w:rPr>
      </w:pPr>
      <w:r w:rsidRPr="00F83331">
        <w:rPr>
          <w:b/>
          <w:color w:val="FF0000"/>
          <w:highlight w:val="yellow"/>
        </w:rPr>
        <w:br w:type="page"/>
      </w:r>
      <w:r w:rsidRPr="006648C1">
        <w:rPr>
          <w:b/>
        </w:rPr>
        <w:lastRenderedPageBreak/>
        <w:t>City of Castlewood Resolution</w:t>
      </w:r>
    </w:p>
    <w:p w14:paraId="131F9B0E" w14:textId="1DE1AFCD" w:rsidR="006648C1" w:rsidRPr="00F83331" w:rsidRDefault="006648C1" w:rsidP="007C7968">
      <w:pPr>
        <w:tabs>
          <w:tab w:val="right" w:leader="dot" w:pos="9360"/>
        </w:tabs>
        <w:jc w:val="center"/>
        <w:rPr>
          <w:b/>
          <w:color w:val="FF0000"/>
          <w:highlight w:val="yellow"/>
        </w:rPr>
      </w:pPr>
      <w:r>
        <w:rPr>
          <w:b/>
          <w:color w:val="FF0000"/>
        </w:rPr>
        <w:t xml:space="preserve">Reserved </w:t>
      </w:r>
    </w:p>
    <w:p w14:paraId="72CE9496" w14:textId="162C692E" w:rsidR="007C7968" w:rsidRDefault="007C7968" w:rsidP="007C7968">
      <w:pPr>
        <w:tabs>
          <w:tab w:val="right" w:leader="dot" w:pos="9360"/>
        </w:tabs>
        <w:jc w:val="center"/>
        <w:rPr>
          <w:b/>
          <w:color w:val="FF0000"/>
        </w:rPr>
      </w:pPr>
      <w:r w:rsidRPr="00F83331">
        <w:rPr>
          <w:b/>
          <w:color w:val="FF0000"/>
          <w:highlight w:val="yellow"/>
        </w:rPr>
        <w:br w:type="page"/>
      </w:r>
      <w:r w:rsidRPr="006648C1">
        <w:rPr>
          <w:b/>
        </w:rPr>
        <w:lastRenderedPageBreak/>
        <w:t>City of Estelline Resolution</w:t>
      </w:r>
    </w:p>
    <w:p w14:paraId="40CBB6BE" w14:textId="6FF4B4A0" w:rsidR="006648C1" w:rsidRPr="00F83331" w:rsidRDefault="006648C1" w:rsidP="007C7968">
      <w:pPr>
        <w:tabs>
          <w:tab w:val="right" w:leader="dot" w:pos="9360"/>
        </w:tabs>
        <w:jc w:val="center"/>
        <w:rPr>
          <w:b/>
          <w:color w:val="FF0000"/>
        </w:rPr>
      </w:pPr>
      <w:r>
        <w:rPr>
          <w:b/>
          <w:color w:val="FF0000"/>
        </w:rPr>
        <w:t xml:space="preserve">Reserved </w:t>
      </w:r>
    </w:p>
    <w:p w14:paraId="7A2724EA" w14:textId="38C9D8EE" w:rsidR="007C7968" w:rsidRDefault="007C7968" w:rsidP="007C7968">
      <w:pPr>
        <w:tabs>
          <w:tab w:val="right" w:leader="dot" w:pos="9360"/>
        </w:tabs>
        <w:jc w:val="center"/>
        <w:rPr>
          <w:b/>
          <w:color w:val="FF0000"/>
        </w:rPr>
      </w:pPr>
      <w:r w:rsidRPr="00F83331">
        <w:rPr>
          <w:b/>
          <w:color w:val="FF0000"/>
          <w:highlight w:val="yellow"/>
        </w:rPr>
        <w:br w:type="page"/>
      </w:r>
      <w:r w:rsidR="00D31719">
        <w:rPr>
          <w:b/>
        </w:rPr>
        <w:lastRenderedPageBreak/>
        <w:t>Town of Hayti</w:t>
      </w:r>
      <w:r w:rsidRPr="006648C1">
        <w:rPr>
          <w:b/>
        </w:rPr>
        <w:t xml:space="preserve"> Resolution </w:t>
      </w:r>
    </w:p>
    <w:p w14:paraId="4F02468A" w14:textId="72E29581" w:rsidR="006648C1" w:rsidRPr="00F83331" w:rsidRDefault="006648C1" w:rsidP="007C7968">
      <w:pPr>
        <w:tabs>
          <w:tab w:val="right" w:leader="dot" w:pos="9360"/>
        </w:tabs>
        <w:jc w:val="center"/>
        <w:rPr>
          <w:b/>
          <w:color w:val="FF0000"/>
          <w:highlight w:val="yellow"/>
        </w:rPr>
      </w:pPr>
      <w:r>
        <w:rPr>
          <w:b/>
          <w:color w:val="FF0000"/>
        </w:rPr>
        <w:t xml:space="preserve">Reserved </w:t>
      </w:r>
    </w:p>
    <w:p w14:paraId="4AC030E6" w14:textId="6A3471D5" w:rsidR="007C7968" w:rsidRDefault="007C7968" w:rsidP="007C7968">
      <w:pPr>
        <w:tabs>
          <w:tab w:val="right" w:leader="dot" w:pos="9360"/>
        </w:tabs>
        <w:jc w:val="center"/>
        <w:rPr>
          <w:b/>
          <w:color w:val="FF0000"/>
        </w:rPr>
      </w:pPr>
      <w:r w:rsidRPr="00F83331">
        <w:rPr>
          <w:b/>
          <w:color w:val="FF0000"/>
          <w:highlight w:val="yellow"/>
        </w:rPr>
        <w:br w:type="page"/>
      </w:r>
      <w:r w:rsidRPr="006648C1">
        <w:rPr>
          <w:b/>
        </w:rPr>
        <w:lastRenderedPageBreak/>
        <w:t xml:space="preserve">Town of Hazel Resolution </w:t>
      </w:r>
    </w:p>
    <w:p w14:paraId="78FFF0A3" w14:textId="1BA7A9BA" w:rsidR="006648C1" w:rsidRPr="00F83331" w:rsidRDefault="006648C1" w:rsidP="007C7968">
      <w:pPr>
        <w:tabs>
          <w:tab w:val="right" w:leader="dot" w:pos="9360"/>
        </w:tabs>
        <w:jc w:val="center"/>
        <w:rPr>
          <w:b/>
          <w:color w:val="FF0000"/>
          <w:highlight w:val="yellow"/>
        </w:rPr>
      </w:pPr>
      <w:r>
        <w:rPr>
          <w:b/>
          <w:color w:val="FF0000"/>
        </w:rPr>
        <w:t xml:space="preserve">Reserved </w:t>
      </w:r>
    </w:p>
    <w:p w14:paraId="4A20C630" w14:textId="798E7BE8" w:rsidR="007C7968" w:rsidRPr="00F83331" w:rsidRDefault="007C7968" w:rsidP="007C7968">
      <w:pPr>
        <w:tabs>
          <w:tab w:val="right" w:leader="dot" w:pos="9360"/>
        </w:tabs>
        <w:jc w:val="center"/>
        <w:rPr>
          <w:b/>
          <w:color w:val="FF0000"/>
          <w:highlight w:val="yellow"/>
        </w:rPr>
      </w:pPr>
      <w:r w:rsidRPr="00F83331">
        <w:rPr>
          <w:b/>
          <w:color w:val="FF0000"/>
          <w:highlight w:val="yellow"/>
        </w:rPr>
        <w:br w:type="page"/>
      </w:r>
      <w:r w:rsidRPr="00F83331">
        <w:rPr>
          <w:b/>
          <w:color w:val="FF0000"/>
          <w:highlight w:val="yellow"/>
        </w:rPr>
        <w:lastRenderedPageBreak/>
        <w:t xml:space="preserve"> </w:t>
      </w:r>
    </w:p>
    <w:p w14:paraId="59A3D19F" w14:textId="7CADA144" w:rsidR="00C81078" w:rsidRPr="006648C1" w:rsidRDefault="007C7968" w:rsidP="00C81078">
      <w:pPr>
        <w:tabs>
          <w:tab w:val="right" w:leader="dot" w:pos="9360"/>
        </w:tabs>
        <w:jc w:val="center"/>
        <w:rPr>
          <w:b/>
        </w:rPr>
      </w:pPr>
      <w:r w:rsidRPr="006648C1">
        <w:rPr>
          <w:b/>
        </w:rPr>
        <w:t xml:space="preserve">City of Lake Norden Resolution </w:t>
      </w:r>
    </w:p>
    <w:p w14:paraId="1D6999FD" w14:textId="6CBFD266" w:rsidR="006648C1" w:rsidRPr="00F83331" w:rsidRDefault="006648C1" w:rsidP="007C7968">
      <w:pPr>
        <w:tabs>
          <w:tab w:val="right" w:leader="dot" w:pos="9360"/>
        </w:tabs>
        <w:jc w:val="center"/>
        <w:rPr>
          <w:b/>
          <w:color w:val="FF0000"/>
        </w:rPr>
      </w:pPr>
      <w:r>
        <w:rPr>
          <w:b/>
          <w:color w:val="FF0000"/>
        </w:rPr>
        <w:t xml:space="preserve">Reserved </w:t>
      </w:r>
    </w:p>
    <w:p w14:paraId="16A77222" w14:textId="2349826E" w:rsidR="00C81078" w:rsidRDefault="00C81078" w:rsidP="006648C1">
      <w:pPr>
        <w:tabs>
          <w:tab w:val="right" w:leader="dot" w:pos="9360"/>
        </w:tabs>
        <w:jc w:val="center"/>
        <w:rPr>
          <w:b/>
          <w:color w:val="FF0000"/>
        </w:rPr>
      </w:pPr>
    </w:p>
    <w:p w14:paraId="561D8DDA" w14:textId="77777777" w:rsidR="00C81078" w:rsidRDefault="00C81078">
      <w:pPr>
        <w:spacing w:after="160" w:line="259" w:lineRule="auto"/>
        <w:rPr>
          <w:b/>
          <w:color w:val="FF0000"/>
        </w:rPr>
      </w:pPr>
      <w:r>
        <w:rPr>
          <w:b/>
          <w:color w:val="FF0000"/>
        </w:rPr>
        <w:br w:type="page"/>
      </w:r>
    </w:p>
    <w:p w14:paraId="47E7D0FE" w14:textId="40571416" w:rsidR="00C81078" w:rsidRPr="00C81078" w:rsidRDefault="00C81078" w:rsidP="006648C1">
      <w:pPr>
        <w:tabs>
          <w:tab w:val="right" w:leader="dot" w:pos="9360"/>
        </w:tabs>
        <w:jc w:val="center"/>
        <w:rPr>
          <w:b/>
        </w:rPr>
      </w:pPr>
      <w:r w:rsidRPr="00C81078">
        <w:rPr>
          <w:b/>
        </w:rPr>
        <w:lastRenderedPageBreak/>
        <w:t xml:space="preserve">Sioux Rural Water Systems Resolution </w:t>
      </w:r>
    </w:p>
    <w:p w14:paraId="67AA60B0" w14:textId="634D67EA" w:rsidR="00C81078" w:rsidRDefault="00C81078" w:rsidP="006648C1">
      <w:pPr>
        <w:tabs>
          <w:tab w:val="right" w:leader="dot" w:pos="9360"/>
        </w:tabs>
        <w:jc w:val="center"/>
        <w:rPr>
          <w:b/>
          <w:color w:val="FF0000"/>
        </w:rPr>
      </w:pPr>
      <w:r>
        <w:rPr>
          <w:b/>
          <w:color w:val="FF0000"/>
        </w:rPr>
        <w:t>Reserved</w:t>
      </w:r>
    </w:p>
    <w:p w14:paraId="0FB4C629" w14:textId="77777777" w:rsidR="00C81078" w:rsidRDefault="00C81078" w:rsidP="006648C1">
      <w:pPr>
        <w:tabs>
          <w:tab w:val="right" w:leader="dot" w:pos="9360"/>
        </w:tabs>
        <w:jc w:val="center"/>
        <w:rPr>
          <w:b/>
          <w:color w:val="FF0000"/>
        </w:rPr>
      </w:pPr>
    </w:p>
    <w:p w14:paraId="413DE667" w14:textId="77777777" w:rsidR="00C81078" w:rsidRDefault="00C81078" w:rsidP="006648C1">
      <w:pPr>
        <w:tabs>
          <w:tab w:val="right" w:leader="dot" w:pos="9360"/>
        </w:tabs>
        <w:jc w:val="center"/>
        <w:rPr>
          <w:b/>
          <w:color w:val="FF0000"/>
        </w:rPr>
      </w:pPr>
    </w:p>
    <w:p w14:paraId="2A959370" w14:textId="77777777" w:rsidR="00C81078" w:rsidRDefault="00C81078" w:rsidP="006648C1">
      <w:pPr>
        <w:tabs>
          <w:tab w:val="right" w:leader="dot" w:pos="9360"/>
        </w:tabs>
        <w:jc w:val="center"/>
        <w:rPr>
          <w:b/>
          <w:color w:val="FF0000"/>
        </w:rPr>
      </w:pPr>
    </w:p>
    <w:p w14:paraId="64419937" w14:textId="77777777" w:rsidR="00C81078" w:rsidRDefault="00C81078" w:rsidP="006648C1">
      <w:pPr>
        <w:tabs>
          <w:tab w:val="right" w:leader="dot" w:pos="9360"/>
        </w:tabs>
        <w:jc w:val="center"/>
        <w:rPr>
          <w:b/>
          <w:color w:val="FF0000"/>
        </w:rPr>
      </w:pPr>
    </w:p>
    <w:p w14:paraId="60F7B77A" w14:textId="77777777" w:rsidR="00C81078" w:rsidRDefault="00C81078" w:rsidP="006648C1">
      <w:pPr>
        <w:tabs>
          <w:tab w:val="right" w:leader="dot" w:pos="9360"/>
        </w:tabs>
        <w:jc w:val="center"/>
        <w:rPr>
          <w:b/>
          <w:color w:val="FF0000"/>
        </w:rPr>
      </w:pPr>
    </w:p>
    <w:p w14:paraId="21C8C26A" w14:textId="77777777" w:rsidR="00C81078" w:rsidRDefault="00C81078" w:rsidP="006648C1">
      <w:pPr>
        <w:tabs>
          <w:tab w:val="right" w:leader="dot" w:pos="9360"/>
        </w:tabs>
        <w:jc w:val="center"/>
        <w:rPr>
          <w:b/>
          <w:color w:val="FF0000"/>
        </w:rPr>
      </w:pPr>
    </w:p>
    <w:p w14:paraId="309270F1" w14:textId="77777777" w:rsidR="00C81078" w:rsidRDefault="00C81078" w:rsidP="006648C1">
      <w:pPr>
        <w:tabs>
          <w:tab w:val="right" w:leader="dot" w:pos="9360"/>
        </w:tabs>
        <w:jc w:val="center"/>
        <w:rPr>
          <w:b/>
          <w:color w:val="FF0000"/>
        </w:rPr>
      </w:pPr>
    </w:p>
    <w:p w14:paraId="0E39D006" w14:textId="77777777" w:rsidR="00C81078" w:rsidRDefault="00C81078" w:rsidP="006648C1">
      <w:pPr>
        <w:tabs>
          <w:tab w:val="right" w:leader="dot" w:pos="9360"/>
        </w:tabs>
        <w:jc w:val="center"/>
        <w:rPr>
          <w:b/>
          <w:color w:val="FF0000"/>
        </w:rPr>
      </w:pPr>
    </w:p>
    <w:p w14:paraId="7E61DC75" w14:textId="77777777" w:rsidR="00C81078" w:rsidRDefault="00C81078" w:rsidP="006648C1">
      <w:pPr>
        <w:tabs>
          <w:tab w:val="right" w:leader="dot" w:pos="9360"/>
        </w:tabs>
        <w:jc w:val="center"/>
        <w:rPr>
          <w:b/>
          <w:color w:val="FF0000"/>
        </w:rPr>
      </w:pPr>
    </w:p>
    <w:p w14:paraId="1B88D750" w14:textId="77777777" w:rsidR="00C81078" w:rsidRDefault="00C81078" w:rsidP="006648C1">
      <w:pPr>
        <w:tabs>
          <w:tab w:val="right" w:leader="dot" w:pos="9360"/>
        </w:tabs>
        <w:jc w:val="center"/>
        <w:rPr>
          <w:b/>
          <w:color w:val="FF0000"/>
        </w:rPr>
      </w:pPr>
    </w:p>
    <w:p w14:paraId="2F44F230" w14:textId="77777777" w:rsidR="00C81078" w:rsidRDefault="00C81078" w:rsidP="006648C1">
      <w:pPr>
        <w:tabs>
          <w:tab w:val="right" w:leader="dot" w:pos="9360"/>
        </w:tabs>
        <w:jc w:val="center"/>
        <w:rPr>
          <w:b/>
          <w:color w:val="FF0000"/>
        </w:rPr>
      </w:pPr>
    </w:p>
    <w:p w14:paraId="7C65FB1E" w14:textId="77777777" w:rsidR="00C81078" w:rsidRDefault="00C81078" w:rsidP="006648C1">
      <w:pPr>
        <w:tabs>
          <w:tab w:val="right" w:leader="dot" w:pos="9360"/>
        </w:tabs>
        <w:jc w:val="center"/>
        <w:rPr>
          <w:b/>
          <w:color w:val="FF0000"/>
        </w:rPr>
      </w:pPr>
    </w:p>
    <w:p w14:paraId="43D24DB1" w14:textId="77777777" w:rsidR="00C81078" w:rsidRDefault="00C81078" w:rsidP="006648C1">
      <w:pPr>
        <w:tabs>
          <w:tab w:val="right" w:leader="dot" w:pos="9360"/>
        </w:tabs>
        <w:jc w:val="center"/>
        <w:rPr>
          <w:b/>
          <w:color w:val="FF0000"/>
        </w:rPr>
      </w:pPr>
    </w:p>
    <w:p w14:paraId="44E29F68" w14:textId="77777777" w:rsidR="00C81078" w:rsidRDefault="00C81078" w:rsidP="006648C1">
      <w:pPr>
        <w:tabs>
          <w:tab w:val="right" w:leader="dot" w:pos="9360"/>
        </w:tabs>
        <w:jc w:val="center"/>
        <w:rPr>
          <w:b/>
          <w:color w:val="FF0000"/>
        </w:rPr>
      </w:pPr>
    </w:p>
    <w:p w14:paraId="351C3A3A" w14:textId="77777777" w:rsidR="00C81078" w:rsidRDefault="00C81078" w:rsidP="006648C1">
      <w:pPr>
        <w:tabs>
          <w:tab w:val="right" w:leader="dot" w:pos="9360"/>
        </w:tabs>
        <w:jc w:val="center"/>
        <w:rPr>
          <w:b/>
          <w:color w:val="FF0000"/>
        </w:rPr>
      </w:pPr>
    </w:p>
    <w:p w14:paraId="70DCD1F5" w14:textId="77777777" w:rsidR="00C81078" w:rsidRDefault="00C81078" w:rsidP="006648C1">
      <w:pPr>
        <w:tabs>
          <w:tab w:val="right" w:leader="dot" w:pos="9360"/>
        </w:tabs>
        <w:jc w:val="center"/>
        <w:rPr>
          <w:b/>
          <w:color w:val="FF0000"/>
        </w:rPr>
      </w:pPr>
    </w:p>
    <w:p w14:paraId="6D8E72EF" w14:textId="77777777" w:rsidR="00C81078" w:rsidRDefault="00C81078" w:rsidP="006648C1">
      <w:pPr>
        <w:tabs>
          <w:tab w:val="right" w:leader="dot" w:pos="9360"/>
        </w:tabs>
        <w:jc w:val="center"/>
        <w:rPr>
          <w:b/>
          <w:color w:val="FF0000"/>
        </w:rPr>
      </w:pPr>
    </w:p>
    <w:p w14:paraId="743696E0" w14:textId="77777777" w:rsidR="00C81078" w:rsidRDefault="00C81078" w:rsidP="006648C1">
      <w:pPr>
        <w:tabs>
          <w:tab w:val="right" w:leader="dot" w:pos="9360"/>
        </w:tabs>
        <w:jc w:val="center"/>
        <w:rPr>
          <w:b/>
          <w:color w:val="FF0000"/>
        </w:rPr>
      </w:pPr>
    </w:p>
    <w:p w14:paraId="59391D94" w14:textId="77777777" w:rsidR="00C81078" w:rsidRDefault="00C81078" w:rsidP="006648C1">
      <w:pPr>
        <w:tabs>
          <w:tab w:val="right" w:leader="dot" w:pos="9360"/>
        </w:tabs>
        <w:jc w:val="center"/>
        <w:rPr>
          <w:b/>
          <w:color w:val="FF0000"/>
        </w:rPr>
      </w:pPr>
    </w:p>
    <w:p w14:paraId="07F13BE9" w14:textId="77777777" w:rsidR="00C81078" w:rsidRDefault="00C81078" w:rsidP="006648C1">
      <w:pPr>
        <w:tabs>
          <w:tab w:val="right" w:leader="dot" w:pos="9360"/>
        </w:tabs>
        <w:jc w:val="center"/>
        <w:rPr>
          <w:b/>
          <w:color w:val="FF0000"/>
        </w:rPr>
      </w:pPr>
    </w:p>
    <w:p w14:paraId="68CD98A7" w14:textId="77777777" w:rsidR="00C81078" w:rsidRDefault="00C81078" w:rsidP="006648C1">
      <w:pPr>
        <w:tabs>
          <w:tab w:val="right" w:leader="dot" w:pos="9360"/>
        </w:tabs>
        <w:jc w:val="center"/>
        <w:rPr>
          <w:b/>
          <w:color w:val="FF0000"/>
        </w:rPr>
      </w:pPr>
    </w:p>
    <w:p w14:paraId="158719B5" w14:textId="77777777" w:rsidR="00C81078" w:rsidRDefault="00C81078" w:rsidP="006648C1">
      <w:pPr>
        <w:tabs>
          <w:tab w:val="right" w:leader="dot" w:pos="9360"/>
        </w:tabs>
        <w:jc w:val="center"/>
        <w:rPr>
          <w:b/>
          <w:color w:val="FF0000"/>
        </w:rPr>
      </w:pPr>
    </w:p>
    <w:p w14:paraId="2E07E9DD" w14:textId="77777777" w:rsidR="00C81078" w:rsidRDefault="00C81078" w:rsidP="006648C1">
      <w:pPr>
        <w:tabs>
          <w:tab w:val="right" w:leader="dot" w:pos="9360"/>
        </w:tabs>
        <w:jc w:val="center"/>
        <w:rPr>
          <w:b/>
          <w:color w:val="FF0000"/>
        </w:rPr>
      </w:pPr>
    </w:p>
    <w:p w14:paraId="1FAD27DA" w14:textId="77777777" w:rsidR="00C81078" w:rsidRDefault="00C81078" w:rsidP="006648C1">
      <w:pPr>
        <w:tabs>
          <w:tab w:val="right" w:leader="dot" w:pos="9360"/>
        </w:tabs>
        <w:jc w:val="center"/>
        <w:rPr>
          <w:b/>
          <w:color w:val="FF0000"/>
        </w:rPr>
      </w:pPr>
    </w:p>
    <w:p w14:paraId="05EC964C" w14:textId="77777777" w:rsidR="00C81078" w:rsidRDefault="00C81078" w:rsidP="006648C1">
      <w:pPr>
        <w:tabs>
          <w:tab w:val="right" w:leader="dot" w:pos="9360"/>
        </w:tabs>
        <w:jc w:val="center"/>
        <w:rPr>
          <w:b/>
          <w:color w:val="FF0000"/>
        </w:rPr>
      </w:pPr>
    </w:p>
    <w:p w14:paraId="4263D709" w14:textId="77777777" w:rsidR="00C81078" w:rsidRDefault="00C81078" w:rsidP="006648C1">
      <w:pPr>
        <w:tabs>
          <w:tab w:val="right" w:leader="dot" w:pos="9360"/>
        </w:tabs>
        <w:jc w:val="center"/>
        <w:rPr>
          <w:b/>
          <w:color w:val="FF0000"/>
        </w:rPr>
      </w:pPr>
    </w:p>
    <w:p w14:paraId="0D496F2E" w14:textId="604E9981" w:rsidR="007C7968" w:rsidRPr="00C155B3" w:rsidRDefault="007C7968" w:rsidP="006648C1">
      <w:pPr>
        <w:tabs>
          <w:tab w:val="right" w:leader="dot" w:pos="9360"/>
        </w:tabs>
        <w:jc w:val="center"/>
        <w:rPr>
          <w:b/>
        </w:rPr>
      </w:pPr>
      <w:r w:rsidRPr="00F83331">
        <w:rPr>
          <w:b/>
          <w:color w:val="FF0000"/>
        </w:rPr>
        <w:br w:type="page"/>
      </w:r>
      <w:r w:rsidRPr="00C155B3">
        <w:rPr>
          <w:b/>
        </w:rPr>
        <w:lastRenderedPageBreak/>
        <w:t>Appendix B</w:t>
      </w:r>
    </w:p>
    <w:p w14:paraId="553AF78D" w14:textId="77777777" w:rsidR="007C7968" w:rsidRPr="00C155B3" w:rsidRDefault="007C7968" w:rsidP="007C7968">
      <w:pPr>
        <w:tabs>
          <w:tab w:val="right" w:leader="dot" w:pos="9360"/>
        </w:tabs>
        <w:jc w:val="center"/>
        <w:rPr>
          <w:b/>
        </w:rPr>
      </w:pPr>
      <w:r w:rsidRPr="00C155B3">
        <w:rPr>
          <w:b/>
        </w:rPr>
        <w:t xml:space="preserve"> PDM Planning Team Agendas, Sign-in Sheets, and Minutes </w:t>
      </w:r>
    </w:p>
    <w:p w14:paraId="5237ACC5" w14:textId="77777777" w:rsidR="007C7968" w:rsidRPr="00F83331" w:rsidRDefault="007C7968" w:rsidP="007C7968">
      <w:pPr>
        <w:jc w:val="center"/>
        <w:rPr>
          <w:b/>
          <w:color w:val="FF0000"/>
        </w:rPr>
      </w:pPr>
    </w:p>
    <w:p w14:paraId="3CEBE585" w14:textId="77777777" w:rsidR="007C7968" w:rsidRPr="00F83331" w:rsidRDefault="007C7968" w:rsidP="007C7968">
      <w:pPr>
        <w:rPr>
          <w:b/>
          <w:color w:val="FF0000"/>
        </w:rPr>
      </w:pPr>
    </w:p>
    <w:p w14:paraId="40D104FF" w14:textId="77777777" w:rsidR="007C7968" w:rsidRPr="00F83331" w:rsidRDefault="007C7968" w:rsidP="007C7968">
      <w:pPr>
        <w:rPr>
          <w:b/>
          <w:color w:val="FF0000"/>
        </w:rPr>
      </w:pPr>
    </w:p>
    <w:p w14:paraId="2DB970C5" w14:textId="77777777" w:rsidR="007C7968" w:rsidRPr="00C155B3" w:rsidRDefault="007C7968" w:rsidP="007C7968">
      <w:pPr>
        <w:ind w:left="360"/>
        <w:jc w:val="center"/>
        <w:rPr>
          <w:b/>
          <w:bCs/>
        </w:rPr>
      </w:pPr>
      <w:r w:rsidRPr="00F83331">
        <w:rPr>
          <w:b/>
          <w:color w:val="FF0000"/>
        </w:rPr>
        <w:br w:type="page"/>
      </w:r>
      <w:r w:rsidRPr="00C155B3">
        <w:rPr>
          <w:b/>
          <w:bCs/>
        </w:rPr>
        <w:lastRenderedPageBreak/>
        <w:t>Hamlin County</w:t>
      </w:r>
    </w:p>
    <w:p w14:paraId="3E281001" w14:textId="77777777" w:rsidR="007C7968" w:rsidRPr="00C155B3" w:rsidRDefault="007C7968" w:rsidP="007C7968">
      <w:pPr>
        <w:ind w:left="360"/>
        <w:jc w:val="center"/>
        <w:rPr>
          <w:b/>
          <w:bCs/>
        </w:rPr>
      </w:pPr>
      <w:r w:rsidRPr="00C155B3">
        <w:rPr>
          <w:b/>
          <w:bCs/>
        </w:rPr>
        <w:t>Pre-disaster Mitigation Plan Kickoff Meeting</w:t>
      </w:r>
    </w:p>
    <w:p w14:paraId="21FAD96C" w14:textId="3F4685FA" w:rsidR="007C7968" w:rsidRPr="00C155B3" w:rsidRDefault="007C7968" w:rsidP="007C7968">
      <w:pPr>
        <w:ind w:left="360"/>
        <w:jc w:val="center"/>
        <w:rPr>
          <w:b/>
          <w:bCs/>
        </w:rPr>
      </w:pPr>
      <w:r w:rsidRPr="00C155B3">
        <w:rPr>
          <w:b/>
          <w:bCs/>
        </w:rPr>
        <w:t xml:space="preserve">7:00 p.m. </w:t>
      </w:r>
      <w:r w:rsidR="006648C1" w:rsidRPr="00C155B3">
        <w:rPr>
          <w:b/>
          <w:bCs/>
        </w:rPr>
        <w:t>October 23</w:t>
      </w:r>
      <w:r w:rsidR="006648C1" w:rsidRPr="00C155B3">
        <w:rPr>
          <w:b/>
          <w:bCs/>
          <w:vertAlign w:val="superscript"/>
        </w:rPr>
        <w:t>rd</w:t>
      </w:r>
      <w:r w:rsidR="006648C1" w:rsidRPr="00C155B3">
        <w:rPr>
          <w:b/>
          <w:bCs/>
        </w:rPr>
        <w:t xml:space="preserve">, 2019 </w:t>
      </w:r>
    </w:p>
    <w:p w14:paraId="2F73BCA8" w14:textId="77777777" w:rsidR="007C7968" w:rsidRPr="00C155B3" w:rsidRDefault="007C7968" w:rsidP="007C7968">
      <w:pPr>
        <w:ind w:left="360"/>
        <w:jc w:val="center"/>
        <w:rPr>
          <w:b/>
          <w:bCs/>
        </w:rPr>
      </w:pPr>
      <w:r w:rsidRPr="00C155B3">
        <w:rPr>
          <w:b/>
          <w:bCs/>
        </w:rPr>
        <w:t>Hamlin County 4-H Building</w:t>
      </w:r>
    </w:p>
    <w:p w14:paraId="06194A42" w14:textId="77777777" w:rsidR="007C7968" w:rsidRPr="00C155B3" w:rsidRDefault="007C7968" w:rsidP="007C7968">
      <w:pPr>
        <w:ind w:left="360"/>
        <w:jc w:val="center"/>
        <w:rPr>
          <w:b/>
          <w:bCs/>
        </w:rPr>
      </w:pPr>
    </w:p>
    <w:p w14:paraId="1342758F" w14:textId="77777777" w:rsidR="007C7968" w:rsidRPr="00C155B3" w:rsidRDefault="007C7968" w:rsidP="007C7968">
      <w:pPr>
        <w:ind w:left="360"/>
        <w:jc w:val="center"/>
        <w:rPr>
          <w:b/>
          <w:bCs/>
        </w:rPr>
      </w:pPr>
      <w:r w:rsidRPr="00C155B3">
        <w:rPr>
          <w:b/>
          <w:bCs/>
        </w:rPr>
        <w:t>Agenda</w:t>
      </w:r>
    </w:p>
    <w:p w14:paraId="77A4AF89" w14:textId="77777777" w:rsidR="007C7968" w:rsidRPr="00C155B3" w:rsidRDefault="007C7968" w:rsidP="007C7968">
      <w:pPr>
        <w:ind w:left="360"/>
        <w:rPr>
          <w:b/>
          <w:bCs/>
        </w:rPr>
      </w:pPr>
    </w:p>
    <w:p w14:paraId="03EF0AA4" w14:textId="77777777" w:rsidR="007C7968" w:rsidRPr="00C155B3" w:rsidRDefault="007C7968" w:rsidP="007C7968">
      <w:pPr>
        <w:numPr>
          <w:ilvl w:val="0"/>
          <w:numId w:val="25"/>
        </w:numPr>
        <w:rPr>
          <w:b/>
          <w:bCs/>
        </w:rPr>
      </w:pPr>
      <w:r w:rsidRPr="00C155B3">
        <w:rPr>
          <w:b/>
          <w:bCs/>
        </w:rPr>
        <w:t>Introduction of team members</w:t>
      </w:r>
    </w:p>
    <w:p w14:paraId="0477F067" w14:textId="77777777" w:rsidR="007C7968" w:rsidRPr="00C155B3" w:rsidRDefault="007C7968" w:rsidP="007C7968">
      <w:pPr>
        <w:numPr>
          <w:ilvl w:val="0"/>
          <w:numId w:val="25"/>
        </w:numPr>
        <w:rPr>
          <w:b/>
          <w:bCs/>
        </w:rPr>
      </w:pPr>
      <w:r w:rsidRPr="00C155B3">
        <w:rPr>
          <w:b/>
          <w:bCs/>
        </w:rPr>
        <w:t>What is mitigation planning</w:t>
      </w:r>
    </w:p>
    <w:p w14:paraId="084E4316" w14:textId="77777777" w:rsidR="007C7968" w:rsidRPr="00C155B3" w:rsidRDefault="007C7968" w:rsidP="007C7968">
      <w:pPr>
        <w:numPr>
          <w:ilvl w:val="0"/>
          <w:numId w:val="25"/>
        </w:numPr>
        <w:rPr>
          <w:b/>
          <w:bCs/>
        </w:rPr>
      </w:pPr>
      <w:r w:rsidRPr="00C155B3">
        <w:rPr>
          <w:b/>
          <w:bCs/>
        </w:rPr>
        <w:t xml:space="preserve">Why is Hamlin County updating the Pre-Disaster Mitigation </w:t>
      </w:r>
      <w:proofErr w:type="gramStart"/>
      <w:r w:rsidRPr="00C155B3">
        <w:rPr>
          <w:b/>
          <w:bCs/>
        </w:rPr>
        <w:t>Plan</w:t>
      </w:r>
      <w:proofErr w:type="gramEnd"/>
    </w:p>
    <w:p w14:paraId="3D706827" w14:textId="77777777" w:rsidR="007C7968" w:rsidRPr="00C155B3" w:rsidRDefault="007C7968" w:rsidP="007C7968">
      <w:pPr>
        <w:numPr>
          <w:ilvl w:val="0"/>
          <w:numId w:val="25"/>
        </w:numPr>
        <w:rPr>
          <w:b/>
          <w:bCs/>
        </w:rPr>
      </w:pPr>
      <w:r w:rsidRPr="00C155B3">
        <w:rPr>
          <w:b/>
          <w:bCs/>
        </w:rPr>
        <w:t>Review plan components</w:t>
      </w:r>
    </w:p>
    <w:p w14:paraId="1C586CBF" w14:textId="77777777" w:rsidR="007C7968" w:rsidRPr="00C155B3" w:rsidRDefault="007C7968" w:rsidP="007C7968">
      <w:pPr>
        <w:numPr>
          <w:ilvl w:val="0"/>
          <w:numId w:val="25"/>
        </w:numPr>
        <w:rPr>
          <w:b/>
          <w:bCs/>
        </w:rPr>
      </w:pPr>
      <w:r w:rsidRPr="00C155B3">
        <w:rPr>
          <w:b/>
          <w:bCs/>
        </w:rPr>
        <w:t>Review timeline/scope</w:t>
      </w:r>
    </w:p>
    <w:p w14:paraId="0750A74B" w14:textId="77777777" w:rsidR="007C7968" w:rsidRPr="00F83331" w:rsidRDefault="007C7968" w:rsidP="007C7968">
      <w:pPr>
        <w:rPr>
          <w:vanish/>
          <w:color w:val="FF0000"/>
        </w:rPr>
      </w:pPr>
    </w:p>
    <w:p w14:paraId="3C2E9BCC" w14:textId="77777777" w:rsidR="007C7968" w:rsidRPr="00F83331" w:rsidRDefault="007C7968" w:rsidP="007C7968">
      <w:pPr>
        <w:rPr>
          <w:color w:val="FF0000"/>
        </w:rPr>
      </w:pPr>
    </w:p>
    <w:p w14:paraId="631BB9BF" w14:textId="77777777" w:rsidR="007C7968" w:rsidRPr="00F83331" w:rsidRDefault="007C7968" w:rsidP="007C7968">
      <w:pPr>
        <w:rPr>
          <w:b/>
          <w:color w:val="FF0000"/>
        </w:rPr>
      </w:pPr>
    </w:p>
    <w:p w14:paraId="39B1D005" w14:textId="77777777" w:rsidR="007C7968" w:rsidRPr="00F83331" w:rsidRDefault="007C7968" w:rsidP="007C7968">
      <w:pPr>
        <w:rPr>
          <w:color w:val="FF0000"/>
          <w:sz w:val="20"/>
          <w:szCs w:val="20"/>
        </w:rPr>
      </w:pPr>
      <w:r w:rsidRPr="00F83331">
        <w:rPr>
          <w:color w:val="FF0000"/>
          <w:sz w:val="20"/>
          <w:szCs w:val="20"/>
        </w:rPr>
        <w:br w:type="page"/>
      </w:r>
    </w:p>
    <w:p w14:paraId="75861E6A" w14:textId="77777777" w:rsidR="007C7968" w:rsidRPr="00F83331" w:rsidRDefault="007C7968" w:rsidP="007C7968">
      <w:pPr>
        <w:rPr>
          <w:color w:val="FF0000"/>
          <w:sz w:val="20"/>
          <w:szCs w:val="20"/>
        </w:rPr>
      </w:pPr>
    </w:p>
    <w:p w14:paraId="3549B71A" w14:textId="7F174FBB" w:rsidR="007C7968" w:rsidRDefault="006648C1" w:rsidP="006648C1">
      <w:pPr>
        <w:jc w:val="center"/>
        <w:rPr>
          <w:b/>
          <w:bCs/>
          <w:noProof/>
        </w:rPr>
      </w:pPr>
      <w:r w:rsidRPr="00C155B3">
        <w:rPr>
          <w:b/>
          <w:bCs/>
          <w:noProof/>
        </w:rPr>
        <w:t>Sign in Sheet</w:t>
      </w:r>
    </w:p>
    <w:p w14:paraId="3C5AB743" w14:textId="60585739" w:rsidR="00C155B3" w:rsidRPr="00C155B3" w:rsidRDefault="00C155B3" w:rsidP="006648C1">
      <w:pPr>
        <w:jc w:val="center"/>
        <w:rPr>
          <w:b/>
          <w:bCs/>
          <w:sz w:val="20"/>
          <w:szCs w:val="20"/>
        </w:rPr>
      </w:pPr>
      <w:r w:rsidRPr="00C155B3">
        <w:rPr>
          <w:noProof/>
        </w:rPr>
        <w:drawing>
          <wp:anchor distT="0" distB="0" distL="114300" distR="114300" simplePos="0" relativeHeight="251727872" behindDoc="0" locked="0" layoutInCell="1" allowOverlap="1" wp14:anchorId="35FEADDC" wp14:editId="38171474">
            <wp:simplePos x="0" y="0"/>
            <wp:positionH relativeFrom="margin">
              <wp:align>right</wp:align>
            </wp:positionH>
            <wp:positionV relativeFrom="paragraph">
              <wp:posOffset>6703</wp:posOffset>
            </wp:positionV>
            <wp:extent cx="6126480" cy="7004050"/>
            <wp:effectExtent l="0" t="0" r="7620" b="635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extLst>
                        <a:ext uri="{28A0092B-C50C-407E-A947-70E740481C1C}">
                          <a14:useLocalDpi xmlns:a14="http://schemas.microsoft.com/office/drawing/2010/main" val="0"/>
                        </a:ext>
                      </a:extLst>
                    </a:blip>
                    <a:stretch>
                      <a:fillRect/>
                    </a:stretch>
                  </pic:blipFill>
                  <pic:spPr>
                    <a:xfrm>
                      <a:off x="0" y="0"/>
                      <a:ext cx="6126480" cy="7004050"/>
                    </a:xfrm>
                    <a:prstGeom prst="rect">
                      <a:avLst/>
                    </a:prstGeom>
                  </pic:spPr>
                </pic:pic>
              </a:graphicData>
            </a:graphic>
            <wp14:sizeRelH relativeFrom="page">
              <wp14:pctWidth>0</wp14:pctWidth>
            </wp14:sizeRelH>
            <wp14:sizeRelV relativeFrom="page">
              <wp14:pctHeight>0</wp14:pctHeight>
            </wp14:sizeRelV>
          </wp:anchor>
        </w:drawing>
      </w:r>
    </w:p>
    <w:p w14:paraId="68023E2E" w14:textId="412FC2FE" w:rsidR="007C7968" w:rsidRPr="00F83331" w:rsidRDefault="007C7968" w:rsidP="007C7968">
      <w:pPr>
        <w:rPr>
          <w:color w:val="FF0000"/>
          <w:sz w:val="20"/>
          <w:szCs w:val="20"/>
        </w:rPr>
      </w:pPr>
      <w:r w:rsidRPr="00F83331">
        <w:rPr>
          <w:color w:val="FF0000"/>
          <w:sz w:val="20"/>
          <w:szCs w:val="20"/>
        </w:rPr>
        <w:br w:type="page"/>
      </w:r>
    </w:p>
    <w:p w14:paraId="39184D78" w14:textId="77777777" w:rsidR="007C7968" w:rsidRPr="00F83331" w:rsidRDefault="007C7968" w:rsidP="007C7968">
      <w:pPr>
        <w:rPr>
          <w:color w:val="FF0000"/>
          <w:sz w:val="20"/>
          <w:szCs w:val="20"/>
        </w:rPr>
      </w:pPr>
    </w:p>
    <w:p w14:paraId="7460B780" w14:textId="77777777" w:rsidR="007C7968" w:rsidRPr="00C155B3" w:rsidRDefault="007C7968" w:rsidP="007C7968">
      <w:pPr>
        <w:jc w:val="center"/>
        <w:rPr>
          <w:b/>
          <w:sz w:val="20"/>
          <w:szCs w:val="20"/>
        </w:rPr>
      </w:pPr>
      <w:r w:rsidRPr="00C155B3">
        <w:rPr>
          <w:b/>
          <w:sz w:val="20"/>
          <w:szCs w:val="20"/>
        </w:rPr>
        <w:t>Minutes</w:t>
      </w:r>
    </w:p>
    <w:p w14:paraId="3D6CB192" w14:textId="77777777" w:rsidR="007C7968" w:rsidRPr="00C155B3" w:rsidRDefault="007C7968" w:rsidP="007C7968">
      <w:pPr>
        <w:jc w:val="center"/>
        <w:rPr>
          <w:b/>
          <w:sz w:val="20"/>
          <w:szCs w:val="20"/>
        </w:rPr>
      </w:pPr>
      <w:r w:rsidRPr="00C155B3">
        <w:rPr>
          <w:b/>
          <w:sz w:val="20"/>
          <w:szCs w:val="20"/>
        </w:rPr>
        <w:t>Hamlin County Pre-Disaster Mitigation Plan Team Kick-Off Meeting</w:t>
      </w:r>
    </w:p>
    <w:p w14:paraId="0DE5027D" w14:textId="53AFB989" w:rsidR="007C7968" w:rsidRPr="00C155B3" w:rsidRDefault="006648C1" w:rsidP="007C7968">
      <w:pPr>
        <w:jc w:val="center"/>
        <w:rPr>
          <w:b/>
          <w:sz w:val="20"/>
          <w:szCs w:val="20"/>
        </w:rPr>
      </w:pPr>
      <w:r w:rsidRPr="00C155B3">
        <w:rPr>
          <w:b/>
          <w:sz w:val="20"/>
          <w:szCs w:val="20"/>
        </w:rPr>
        <w:t>October 23</w:t>
      </w:r>
      <w:r w:rsidRPr="00C155B3">
        <w:rPr>
          <w:b/>
          <w:sz w:val="20"/>
          <w:szCs w:val="20"/>
          <w:vertAlign w:val="superscript"/>
        </w:rPr>
        <w:t>rd</w:t>
      </w:r>
      <w:r w:rsidRPr="00C155B3">
        <w:rPr>
          <w:b/>
          <w:sz w:val="20"/>
          <w:szCs w:val="20"/>
        </w:rPr>
        <w:t>, 2018</w:t>
      </w:r>
    </w:p>
    <w:p w14:paraId="259D1DB9" w14:textId="77777777" w:rsidR="007C7968" w:rsidRPr="00C155B3" w:rsidRDefault="007C7968" w:rsidP="007C7968">
      <w:pPr>
        <w:jc w:val="center"/>
        <w:rPr>
          <w:b/>
          <w:sz w:val="20"/>
          <w:szCs w:val="20"/>
        </w:rPr>
      </w:pPr>
      <w:r w:rsidRPr="00C155B3">
        <w:rPr>
          <w:b/>
          <w:sz w:val="20"/>
          <w:szCs w:val="20"/>
        </w:rPr>
        <w:t>Hamlin County 4-H Building</w:t>
      </w:r>
    </w:p>
    <w:p w14:paraId="178A1169" w14:textId="77777777" w:rsidR="007C7968" w:rsidRPr="00C155B3" w:rsidRDefault="007C7968" w:rsidP="007C7968">
      <w:pPr>
        <w:jc w:val="center"/>
        <w:rPr>
          <w:b/>
          <w:sz w:val="20"/>
          <w:szCs w:val="20"/>
        </w:rPr>
      </w:pPr>
      <w:r w:rsidRPr="00C155B3">
        <w:rPr>
          <w:b/>
          <w:sz w:val="20"/>
          <w:szCs w:val="20"/>
        </w:rPr>
        <w:t>7:00 p.m.</w:t>
      </w:r>
    </w:p>
    <w:p w14:paraId="26CA9C66" w14:textId="77777777" w:rsidR="007C7968" w:rsidRPr="00C155B3" w:rsidRDefault="007C7968" w:rsidP="007C7968">
      <w:pPr>
        <w:rPr>
          <w:sz w:val="20"/>
          <w:szCs w:val="20"/>
        </w:rPr>
      </w:pPr>
    </w:p>
    <w:p w14:paraId="45DEB1D2" w14:textId="41DAAAF4" w:rsidR="007C7968" w:rsidRPr="00C155B3" w:rsidRDefault="00C155B3" w:rsidP="007C7968">
      <w:pPr>
        <w:rPr>
          <w:sz w:val="20"/>
          <w:szCs w:val="20"/>
        </w:rPr>
      </w:pPr>
      <w:r w:rsidRPr="00C155B3">
        <w:rPr>
          <w:sz w:val="20"/>
          <w:szCs w:val="20"/>
        </w:rPr>
        <w:t>8</w:t>
      </w:r>
      <w:r w:rsidR="007C7968" w:rsidRPr="00C155B3">
        <w:rPr>
          <w:sz w:val="20"/>
          <w:szCs w:val="20"/>
        </w:rPr>
        <w:t xml:space="preserve"> individuals were in attendance:</w:t>
      </w:r>
    </w:p>
    <w:p w14:paraId="0B58AB0C" w14:textId="77777777" w:rsidR="007C7968" w:rsidRPr="00C155B3" w:rsidRDefault="007C7968" w:rsidP="007C7968">
      <w:pPr>
        <w:rPr>
          <w:sz w:val="20"/>
          <w:szCs w:val="20"/>
        </w:rPr>
      </w:pPr>
    </w:p>
    <w:tbl>
      <w:tblPr>
        <w:tblW w:w="5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5"/>
        <w:gridCol w:w="1170"/>
        <w:gridCol w:w="2880"/>
      </w:tblGrid>
      <w:tr w:rsidR="00F83331" w:rsidRPr="00C155B3" w14:paraId="363A434F" w14:textId="77777777" w:rsidTr="00333BAD">
        <w:trPr>
          <w:trHeight w:val="269"/>
          <w:jc w:val="center"/>
        </w:trPr>
        <w:tc>
          <w:tcPr>
            <w:tcW w:w="1685" w:type="dxa"/>
            <w:shd w:val="clear" w:color="auto" w:fill="auto"/>
            <w:noWrap/>
            <w:vAlign w:val="center"/>
            <w:hideMark/>
          </w:tcPr>
          <w:p w14:paraId="63A69218" w14:textId="6130445A" w:rsidR="007C7968" w:rsidRPr="00C155B3" w:rsidRDefault="006648C1" w:rsidP="00333BAD">
            <w:pPr>
              <w:rPr>
                <w:sz w:val="20"/>
                <w:szCs w:val="20"/>
              </w:rPr>
            </w:pPr>
            <w:r w:rsidRPr="00C155B3">
              <w:rPr>
                <w:sz w:val="20"/>
                <w:szCs w:val="20"/>
              </w:rPr>
              <w:t>Nealon</w:t>
            </w:r>
          </w:p>
        </w:tc>
        <w:tc>
          <w:tcPr>
            <w:tcW w:w="1170" w:type="dxa"/>
            <w:shd w:val="clear" w:color="auto" w:fill="auto"/>
            <w:noWrap/>
            <w:vAlign w:val="center"/>
            <w:hideMark/>
          </w:tcPr>
          <w:p w14:paraId="083F9F67" w14:textId="45BD7F3D" w:rsidR="007C7968" w:rsidRPr="00C155B3" w:rsidRDefault="006648C1" w:rsidP="00333BAD">
            <w:pPr>
              <w:rPr>
                <w:sz w:val="20"/>
                <w:szCs w:val="20"/>
              </w:rPr>
            </w:pPr>
            <w:r w:rsidRPr="00C155B3">
              <w:rPr>
                <w:sz w:val="20"/>
                <w:szCs w:val="20"/>
              </w:rPr>
              <w:t>Tom</w:t>
            </w:r>
          </w:p>
        </w:tc>
        <w:tc>
          <w:tcPr>
            <w:tcW w:w="2880" w:type="dxa"/>
            <w:shd w:val="clear" w:color="auto" w:fill="auto"/>
            <w:noWrap/>
            <w:vAlign w:val="center"/>
            <w:hideMark/>
          </w:tcPr>
          <w:p w14:paraId="0BD2EF7D" w14:textId="77777777" w:rsidR="007C7968" w:rsidRPr="00C155B3" w:rsidRDefault="007C7968" w:rsidP="00333BAD">
            <w:pPr>
              <w:rPr>
                <w:sz w:val="20"/>
                <w:szCs w:val="20"/>
              </w:rPr>
            </w:pPr>
            <w:r w:rsidRPr="00C155B3">
              <w:rPr>
                <w:sz w:val="20"/>
                <w:szCs w:val="20"/>
              </w:rPr>
              <w:t>First District</w:t>
            </w:r>
          </w:p>
        </w:tc>
      </w:tr>
      <w:tr w:rsidR="00C155B3" w:rsidRPr="00C155B3" w14:paraId="4A366A08" w14:textId="77777777" w:rsidTr="00333BAD">
        <w:trPr>
          <w:trHeight w:val="269"/>
          <w:jc w:val="center"/>
        </w:trPr>
        <w:tc>
          <w:tcPr>
            <w:tcW w:w="1685" w:type="dxa"/>
            <w:shd w:val="clear" w:color="auto" w:fill="auto"/>
            <w:noWrap/>
            <w:vAlign w:val="center"/>
            <w:hideMark/>
          </w:tcPr>
          <w:p w14:paraId="743510AD" w14:textId="20BFD2CE" w:rsidR="007C7968" w:rsidRPr="00C155B3" w:rsidRDefault="00C155B3" w:rsidP="00333BAD">
            <w:pPr>
              <w:rPr>
                <w:sz w:val="20"/>
                <w:szCs w:val="20"/>
              </w:rPr>
            </w:pPr>
            <w:r w:rsidRPr="00C155B3">
              <w:rPr>
                <w:sz w:val="20"/>
                <w:szCs w:val="20"/>
              </w:rPr>
              <w:t>Schaefer</w:t>
            </w:r>
          </w:p>
        </w:tc>
        <w:tc>
          <w:tcPr>
            <w:tcW w:w="1170" w:type="dxa"/>
            <w:shd w:val="clear" w:color="auto" w:fill="auto"/>
            <w:noWrap/>
            <w:vAlign w:val="center"/>
            <w:hideMark/>
          </w:tcPr>
          <w:p w14:paraId="32CDBB07" w14:textId="439E09D6" w:rsidR="007C7968" w:rsidRPr="00C155B3" w:rsidRDefault="00C155B3" w:rsidP="00333BAD">
            <w:pPr>
              <w:rPr>
                <w:sz w:val="20"/>
                <w:szCs w:val="20"/>
              </w:rPr>
            </w:pPr>
            <w:r w:rsidRPr="00C155B3">
              <w:rPr>
                <w:sz w:val="20"/>
                <w:szCs w:val="20"/>
              </w:rPr>
              <w:t xml:space="preserve">David </w:t>
            </w:r>
          </w:p>
        </w:tc>
        <w:tc>
          <w:tcPr>
            <w:tcW w:w="2880" w:type="dxa"/>
            <w:shd w:val="clear" w:color="auto" w:fill="auto"/>
            <w:noWrap/>
            <w:vAlign w:val="center"/>
            <w:hideMark/>
          </w:tcPr>
          <w:p w14:paraId="198CD0E4" w14:textId="34776892" w:rsidR="007C7968" w:rsidRPr="00C155B3" w:rsidRDefault="00C155B3" w:rsidP="00333BAD">
            <w:pPr>
              <w:rPr>
                <w:sz w:val="20"/>
                <w:szCs w:val="20"/>
              </w:rPr>
            </w:pPr>
            <w:r w:rsidRPr="00C155B3">
              <w:rPr>
                <w:sz w:val="20"/>
                <w:szCs w:val="20"/>
              </w:rPr>
              <w:t>Hamlin County Emergency Management</w:t>
            </w:r>
          </w:p>
        </w:tc>
      </w:tr>
      <w:tr w:rsidR="00C155B3" w:rsidRPr="00C155B3" w14:paraId="6415CA58" w14:textId="77777777" w:rsidTr="00333BAD">
        <w:trPr>
          <w:trHeight w:val="269"/>
          <w:jc w:val="center"/>
        </w:trPr>
        <w:tc>
          <w:tcPr>
            <w:tcW w:w="1685" w:type="dxa"/>
            <w:shd w:val="clear" w:color="auto" w:fill="auto"/>
            <w:noWrap/>
            <w:vAlign w:val="center"/>
            <w:hideMark/>
          </w:tcPr>
          <w:p w14:paraId="248E9F62" w14:textId="12D42916" w:rsidR="007C7968" w:rsidRPr="00C155B3" w:rsidRDefault="00C155B3" w:rsidP="00333BAD">
            <w:pPr>
              <w:rPr>
                <w:sz w:val="20"/>
                <w:szCs w:val="20"/>
              </w:rPr>
            </w:pPr>
            <w:proofErr w:type="spellStart"/>
            <w:r w:rsidRPr="00C155B3">
              <w:rPr>
                <w:sz w:val="20"/>
                <w:szCs w:val="20"/>
              </w:rPr>
              <w:t>Gatchell</w:t>
            </w:r>
            <w:proofErr w:type="spellEnd"/>
          </w:p>
        </w:tc>
        <w:tc>
          <w:tcPr>
            <w:tcW w:w="1170" w:type="dxa"/>
            <w:shd w:val="clear" w:color="auto" w:fill="auto"/>
            <w:noWrap/>
            <w:vAlign w:val="center"/>
            <w:hideMark/>
          </w:tcPr>
          <w:p w14:paraId="0E852A5A" w14:textId="2B174EEA" w:rsidR="007C7968" w:rsidRPr="00C155B3" w:rsidRDefault="00C155B3" w:rsidP="00333BAD">
            <w:pPr>
              <w:rPr>
                <w:sz w:val="20"/>
                <w:szCs w:val="20"/>
              </w:rPr>
            </w:pPr>
            <w:r w:rsidRPr="00C155B3">
              <w:rPr>
                <w:sz w:val="20"/>
                <w:szCs w:val="20"/>
              </w:rPr>
              <w:t>Ernie</w:t>
            </w:r>
          </w:p>
        </w:tc>
        <w:tc>
          <w:tcPr>
            <w:tcW w:w="2880" w:type="dxa"/>
            <w:shd w:val="clear" w:color="auto" w:fill="auto"/>
            <w:noWrap/>
            <w:vAlign w:val="center"/>
            <w:hideMark/>
          </w:tcPr>
          <w:p w14:paraId="25B67791" w14:textId="72491168" w:rsidR="007C7968" w:rsidRPr="00C155B3" w:rsidRDefault="00C155B3" w:rsidP="00333BAD">
            <w:pPr>
              <w:rPr>
                <w:sz w:val="20"/>
                <w:szCs w:val="20"/>
              </w:rPr>
            </w:pPr>
            <w:r w:rsidRPr="00C155B3">
              <w:rPr>
                <w:sz w:val="20"/>
                <w:szCs w:val="20"/>
              </w:rPr>
              <w:t>Lake Norden Ambulance</w:t>
            </w:r>
          </w:p>
        </w:tc>
      </w:tr>
      <w:tr w:rsidR="00C155B3" w:rsidRPr="00C155B3" w14:paraId="65C6C900" w14:textId="77777777" w:rsidTr="00333BAD">
        <w:trPr>
          <w:trHeight w:val="269"/>
          <w:jc w:val="center"/>
        </w:trPr>
        <w:tc>
          <w:tcPr>
            <w:tcW w:w="1685" w:type="dxa"/>
            <w:shd w:val="clear" w:color="auto" w:fill="auto"/>
            <w:noWrap/>
            <w:vAlign w:val="center"/>
            <w:hideMark/>
          </w:tcPr>
          <w:p w14:paraId="3300758D" w14:textId="5691EFBB" w:rsidR="007C7968" w:rsidRPr="00C155B3" w:rsidRDefault="00C155B3" w:rsidP="00333BAD">
            <w:pPr>
              <w:rPr>
                <w:sz w:val="20"/>
                <w:szCs w:val="20"/>
              </w:rPr>
            </w:pPr>
            <w:proofErr w:type="spellStart"/>
            <w:r w:rsidRPr="00C155B3">
              <w:rPr>
                <w:sz w:val="20"/>
                <w:szCs w:val="20"/>
              </w:rPr>
              <w:t>Somero</w:t>
            </w:r>
            <w:proofErr w:type="spellEnd"/>
          </w:p>
        </w:tc>
        <w:tc>
          <w:tcPr>
            <w:tcW w:w="1170" w:type="dxa"/>
            <w:shd w:val="clear" w:color="auto" w:fill="auto"/>
            <w:noWrap/>
            <w:vAlign w:val="center"/>
            <w:hideMark/>
          </w:tcPr>
          <w:p w14:paraId="33AA650F" w14:textId="131ABDBF" w:rsidR="007C7968" w:rsidRPr="00C155B3" w:rsidRDefault="00C155B3" w:rsidP="00333BAD">
            <w:pPr>
              <w:rPr>
                <w:sz w:val="20"/>
                <w:szCs w:val="20"/>
              </w:rPr>
            </w:pPr>
            <w:r w:rsidRPr="00C155B3">
              <w:rPr>
                <w:sz w:val="20"/>
                <w:szCs w:val="20"/>
              </w:rPr>
              <w:t>Tell</w:t>
            </w:r>
          </w:p>
        </w:tc>
        <w:tc>
          <w:tcPr>
            <w:tcW w:w="2880" w:type="dxa"/>
            <w:shd w:val="clear" w:color="auto" w:fill="auto"/>
            <w:noWrap/>
            <w:vAlign w:val="center"/>
            <w:hideMark/>
          </w:tcPr>
          <w:p w14:paraId="2AF3CB30" w14:textId="703AE719" w:rsidR="007C7968" w:rsidRPr="00C155B3" w:rsidRDefault="00C155B3" w:rsidP="00333BAD">
            <w:pPr>
              <w:rPr>
                <w:sz w:val="20"/>
                <w:szCs w:val="20"/>
              </w:rPr>
            </w:pPr>
            <w:r w:rsidRPr="00C155B3">
              <w:rPr>
                <w:sz w:val="20"/>
                <w:szCs w:val="20"/>
              </w:rPr>
              <w:t>Hayti Fire Department</w:t>
            </w:r>
          </w:p>
        </w:tc>
      </w:tr>
      <w:tr w:rsidR="00C155B3" w:rsidRPr="00C155B3" w14:paraId="56B3B677" w14:textId="77777777" w:rsidTr="00333BAD">
        <w:trPr>
          <w:trHeight w:val="269"/>
          <w:jc w:val="center"/>
        </w:trPr>
        <w:tc>
          <w:tcPr>
            <w:tcW w:w="1685" w:type="dxa"/>
            <w:shd w:val="clear" w:color="auto" w:fill="auto"/>
            <w:noWrap/>
            <w:vAlign w:val="center"/>
            <w:hideMark/>
          </w:tcPr>
          <w:p w14:paraId="1619F9AB" w14:textId="01D43800" w:rsidR="007C7968" w:rsidRPr="00C155B3" w:rsidRDefault="00C155B3" w:rsidP="00333BAD">
            <w:pPr>
              <w:rPr>
                <w:sz w:val="20"/>
                <w:szCs w:val="20"/>
              </w:rPr>
            </w:pPr>
            <w:r w:rsidRPr="00C155B3">
              <w:rPr>
                <w:sz w:val="20"/>
                <w:szCs w:val="20"/>
              </w:rPr>
              <w:t>Pedersen</w:t>
            </w:r>
          </w:p>
        </w:tc>
        <w:tc>
          <w:tcPr>
            <w:tcW w:w="1170" w:type="dxa"/>
            <w:shd w:val="clear" w:color="auto" w:fill="auto"/>
            <w:noWrap/>
            <w:vAlign w:val="center"/>
            <w:hideMark/>
          </w:tcPr>
          <w:p w14:paraId="7D8BC17A" w14:textId="06DC7D97" w:rsidR="007C7968" w:rsidRPr="00C155B3" w:rsidRDefault="00C155B3" w:rsidP="00333BAD">
            <w:pPr>
              <w:rPr>
                <w:sz w:val="20"/>
                <w:szCs w:val="20"/>
              </w:rPr>
            </w:pPr>
            <w:r w:rsidRPr="00C155B3">
              <w:rPr>
                <w:sz w:val="20"/>
                <w:szCs w:val="20"/>
              </w:rPr>
              <w:t>Bryan</w:t>
            </w:r>
          </w:p>
        </w:tc>
        <w:tc>
          <w:tcPr>
            <w:tcW w:w="2880" w:type="dxa"/>
            <w:shd w:val="clear" w:color="auto" w:fill="auto"/>
            <w:noWrap/>
            <w:vAlign w:val="center"/>
            <w:hideMark/>
          </w:tcPr>
          <w:p w14:paraId="758A5389" w14:textId="2F5CED6A" w:rsidR="007C7968" w:rsidRPr="00C155B3" w:rsidRDefault="00C155B3" w:rsidP="00333BAD">
            <w:pPr>
              <w:rPr>
                <w:sz w:val="20"/>
                <w:szCs w:val="20"/>
              </w:rPr>
            </w:pPr>
            <w:r w:rsidRPr="00C155B3">
              <w:rPr>
                <w:sz w:val="20"/>
                <w:szCs w:val="20"/>
              </w:rPr>
              <w:t>Hayti Fire Department</w:t>
            </w:r>
          </w:p>
        </w:tc>
      </w:tr>
      <w:tr w:rsidR="00C155B3" w:rsidRPr="00C155B3" w14:paraId="022CC817" w14:textId="77777777" w:rsidTr="00333BAD">
        <w:trPr>
          <w:trHeight w:val="439"/>
          <w:jc w:val="center"/>
        </w:trPr>
        <w:tc>
          <w:tcPr>
            <w:tcW w:w="1685" w:type="dxa"/>
            <w:shd w:val="clear" w:color="auto" w:fill="auto"/>
            <w:noWrap/>
            <w:vAlign w:val="center"/>
            <w:hideMark/>
          </w:tcPr>
          <w:p w14:paraId="476BCB45" w14:textId="3B5E4D36" w:rsidR="007C7968" w:rsidRPr="00C155B3" w:rsidRDefault="00C155B3" w:rsidP="00333BAD">
            <w:pPr>
              <w:rPr>
                <w:sz w:val="20"/>
                <w:szCs w:val="20"/>
              </w:rPr>
            </w:pPr>
            <w:r w:rsidRPr="00C155B3">
              <w:rPr>
                <w:sz w:val="20"/>
                <w:szCs w:val="20"/>
              </w:rPr>
              <w:t>Beebe</w:t>
            </w:r>
          </w:p>
        </w:tc>
        <w:tc>
          <w:tcPr>
            <w:tcW w:w="1170" w:type="dxa"/>
            <w:shd w:val="clear" w:color="auto" w:fill="auto"/>
            <w:noWrap/>
            <w:vAlign w:val="center"/>
            <w:hideMark/>
          </w:tcPr>
          <w:p w14:paraId="0D620051" w14:textId="46D1DCDB" w:rsidR="007C7968" w:rsidRPr="00C155B3" w:rsidRDefault="00C155B3" w:rsidP="00333BAD">
            <w:pPr>
              <w:rPr>
                <w:sz w:val="20"/>
                <w:szCs w:val="20"/>
              </w:rPr>
            </w:pPr>
            <w:r w:rsidRPr="00C155B3">
              <w:rPr>
                <w:sz w:val="20"/>
                <w:szCs w:val="20"/>
              </w:rPr>
              <w:t>Dustin</w:t>
            </w:r>
          </w:p>
        </w:tc>
        <w:tc>
          <w:tcPr>
            <w:tcW w:w="2880" w:type="dxa"/>
            <w:shd w:val="clear" w:color="auto" w:fill="auto"/>
            <w:noWrap/>
            <w:vAlign w:val="center"/>
            <w:hideMark/>
          </w:tcPr>
          <w:p w14:paraId="03B2ECA2" w14:textId="3BA78672" w:rsidR="007C7968" w:rsidRPr="00C155B3" w:rsidRDefault="00C155B3" w:rsidP="00333BAD">
            <w:pPr>
              <w:rPr>
                <w:sz w:val="20"/>
                <w:szCs w:val="20"/>
              </w:rPr>
            </w:pPr>
            <w:r w:rsidRPr="00C155B3">
              <w:rPr>
                <w:sz w:val="20"/>
                <w:szCs w:val="20"/>
              </w:rPr>
              <w:t>Castlewood Fire Department</w:t>
            </w:r>
          </w:p>
        </w:tc>
      </w:tr>
      <w:tr w:rsidR="00C155B3" w:rsidRPr="00C155B3" w14:paraId="5F0A7403" w14:textId="77777777" w:rsidTr="00333BAD">
        <w:trPr>
          <w:trHeight w:val="323"/>
          <w:jc w:val="center"/>
        </w:trPr>
        <w:tc>
          <w:tcPr>
            <w:tcW w:w="1685" w:type="dxa"/>
            <w:shd w:val="clear" w:color="auto" w:fill="auto"/>
            <w:noWrap/>
            <w:vAlign w:val="center"/>
            <w:hideMark/>
          </w:tcPr>
          <w:p w14:paraId="0B04C78A" w14:textId="3AFB4D33" w:rsidR="007C7968" w:rsidRPr="00C155B3" w:rsidRDefault="00C155B3" w:rsidP="00333BAD">
            <w:pPr>
              <w:rPr>
                <w:sz w:val="20"/>
                <w:szCs w:val="20"/>
              </w:rPr>
            </w:pPr>
            <w:r w:rsidRPr="00C155B3">
              <w:rPr>
                <w:sz w:val="20"/>
                <w:szCs w:val="20"/>
              </w:rPr>
              <w:t>Thompson</w:t>
            </w:r>
          </w:p>
        </w:tc>
        <w:tc>
          <w:tcPr>
            <w:tcW w:w="1170" w:type="dxa"/>
            <w:shd w:val="clear" w:color="auto" w:fill="auto"/>
            <w:noWrap/>
            <w:vAlign w:val="center"/>
            <w:hideMark/>
          </w:tcPr>
          <w:p w14:paraId="5167C0EA" w14:textId="25D56793" w:rsidR="007C7968" w:rsidRPr="00C155B3" w:rsidRDefault="00C155B3" w:rsidP="00333BAD">
            <w:pPr>
              <w:rPr>
                <w:sz w:val="20"/>
                <w:szCs w:val="20"/>
              </w:rPr>
            </w:pPr>
            <w:r w:rsidRPr="00C155B3">
              <w:rPr>
                <w:sz w:val="20"/>
                <w:szCs w:val="20"/>
              </w:rPr>
              <w:t>Donna</w:t>
            </w:r>
          </w:p>
        </w:tc>
        <w:tc>
          <w:tcPr>
            <w:tcW w:w="2880" w:type="dxa"/>
            <w:shd w:val="clear" w:color="auto" w:fill="auto"/>
            <w:noWrap/>
            <w:vAlign w:val="center"/>
            <w:hideMark/>
          </w:tcPr>
          <w:p w14:paraId="1460C24B" w14:textId="112C552A" w:rsidR="007C7968" w:rsidRPr="00C155B3" w:rsidRDefault="00C155B3" w:rsidP="00333BAD">
            <w:pPr>
              <w:rPr>
                <w:sz w:val="20"/>
                <w:szCs w:val="20"/>
              </w:rPr>
            </w:pPr>
            <w:r w:rsidRPr="00C155B3">
              <w:rPr>
                <w:sz w:val="20"/>
                <w:szCs w:val="20"/>
              </w:rPr>
              <w:t>Estelline Ambulance</w:t>
            </w:r>
          </w:p>
        </w:tc>
      </w:tr>
      <w:tr w:rsidR="00F83331" w:rsidRPr="00C155B3" w14:paraId="2A4E307D" w14:textId="77777777" w:rsidTr="006648C1">
        <w:trPr>
          <w:trHeight w:val="323"/>
          <w:jc w:val="center"/>
        </w:trPr>
        <w:tc>
          <w:tcPr>
            <w:tcW w:w="1685" w:type="dxa"/>
            <w:shd w:val="clear" w:color="auto" w:fill="auto"/>
            <w:noWrap/>
            <w:vAlign w:val="bottom"/>
            <w:hideMark/>
          </w:tcPr>
          <w:p w14:paraId="2F117CD8" w14:textId="260A941B" w:rsidR="007C7968" w:rsidRPr="00C155B3" w:rsidRDefault="00C155B3" w:rsidP="00333BAD">
            <w:pPr>
              <w:rPr>
                <w:sz w:val="20"/>
                <w:szCs w:val="20"/>
              </w:rPr>
            </w:pPr>
            <w:proofErr w:type="spellStart"/>
            <w:r w:rsidRPr="00C155B3">
              <w:rPr>
                <w:sz w:val="20"/>
                <w:szCs w:val="20"/>
              </w:rPr>
              <w:t>Hauschildt</w:t>
            </w:r>
            <w:proofErr w:type="spellEnd"/>
          </w:p>
        </w:tc>
        <w:tc>
          <w:tcPr>
            <w:tcW w:w="1170" w:type="dxa"/>
            <w:shd w:val="clear" w:color="auto" w:fill="auto"/>
            <w:noWrap/>
            <w:vAlign w:val="bottom"/>
          </w:tcPr>
          <w:p w14:paraId="4CEF3792" w14:textId="7EFF3F2B" w:rsidR="007C7968" w:rsidRPr="00C155B3" w:rsidRDefault="00C155B3" w:rsidP="00333BAD">
            <w:pPr>
              <w:rPr>
                <w:sz w:val="20"/>
                <w:szCs w:val="20"/>
              </w:rPr>
            </w:pPr>
            <w:r w:rsidRPr="00C155B3">
              <w:rPr>
                <w:sz w:val="20"/>
                <w:szCs w:val="20"/>
              </w:rPr>
              <w:t>Roy</w:t>
            </w:r>
          </w:p>
        </w:tc>
        <w:tc>
          <w:tcPr>
            <w:tcW w:w="2880" w:type="dxa"/>
            <w:shd w:val="clear" w:color="auto" w:fill="auto"/>
            <w:noWrap/>
            <w:vAlign w:val="bottom"/>
          </w:tcPr>
          <w:p w14:paraId="1033B25C" w14:textId="68DF185C" w:rsidR="007C7968" w:rsidRPr="00C155B3" w:rsidRDefault="00C155B3" w:rsidP="00333BAD">
            <w:pPr>
              <w:rPr>
                <w:sz w:val="20"/>
                <w:szCs w:val="20"/>
              </w:rPr>
            </w:pPr>
            <w:r w:rsidRPr="00C155B3">
              <w:rPr>
                <w:sz w:val="20"/>
                <w:szCs w:val="20"/>
              </w:rPr>
              <w:t>Lake Norden Fire Department</w:t>
            </w:r>
          </w:p>
        </w:tc>
      </w:tr>
      <w:tr w:rsidR="00C155B3" w:rsidRPr="00C155B3" w14:paraId="4BF449B4" w14:textId="77777777" w:rsidTr="00C155B3">
        <w:trPr>
          <w:trHeight w:val="296"/>
          <w:jc w:val="center"/>
        </w:trPr>
        <w:tc>
          <w:tcPr>
            <w:tcW w:w="1685" w:type="dxa"/>
            <w:shd w:val="clear" w:color="auto" w:fill="auto"/>
            <w:noWrap/>
            <w:vAlign w:val="bottom"/>
          </w:tcPr>
          <w:p w14:paraId="14A706AD" w14:textId="23ED099C" w:rsidR="007C7968" w:rsidRPr="00C155B3" w:rsidRDefault="007C7968" w:rsidP="00333BAD">
            <w:pPr>
              <w:rPr>
                <w:sz w:val="20"/>
                <w:szCs w:val="20"/>
              </w:rPr>
            </w:pPr>
          </w:p>
        </w:tc>
        <w:tc>
          <w:tcPr>
            <w:tcW w:w="1170" w:type="dxa"/>
            <w:shd w:val="clear" w:color="auto" w:fill="auto"/>
            <w:noWrap/>
            <w:vAlign w:val="bottom"/>
          </w:tcPr>
          <w:p w14:paraId="66B7D776" w14:textId="6194C8ED" w:rsidR="007C7968" w:rsidRPr="00C155B3" w:rsidRDefault="007C7968" w:rsidP="00333BAD">
            <w:pPr>
              <w:rPr>
                <w:sz w:val="20"/>
                <w:szCs w:val="20"/>
              </w:rPr>
            </w:pPr>
          </w:p>
        </w:tc>
        <w:tc>
          <w:tcPr>
            <w:tcW w:w="2880" w:type="dxa"/>
            <w:shd w:val="clear" w:color="auto" w:fill="auto"/>
            <w:noWrap/>
            <w:vAlign w:val="bottom"/>
          </w:tcPr>
          <w:p w14:paraId="35D1C80C" w14:textId="51B6818C" w:rsidR="007C7968" w:rsidRPr="00C155B3" w:rsidRDefault="007C7968" w:rsidP="00333BAD">
            <w:pPr>
              <w:rPr>
                <w:sz w:val="20"/>
                <w:szCs w:val="20"/>
              </w:rPr>
            </w:pPr>
          </w:p>
        </w:tc>
      </w:tr>
      <w:tr w:rsidR="00F83331" w:rsidRPr="00C155B3" w14:paraId="086F1112" w14:textId="77777777" w:rsidTr="00333BAD">
        <w:trPr>
          <w:trHeight w:val="296"/>
          <w:jc w:val="center"/>
        </w:trPr>
        <w:tc>
          <w:tcPr>
            <w:tcW w:w="1685" w:type="dxa"/>
            <w:shd w:val="clear" w:color="auto" w:fill="auto"/>
            <w:noWrap/>
            <w:vAlign w:val="bottom"/>
            <w:hideMark/>
          </w:tcPr>
          <w:p w14:paraId="75BC53F5" w14:textId="00AC87BC" w:rsidR="007C7968" w:rsidRPr="00C155B3" w:rsidRDefault="007C7968" w:rsidP="00333BAD">
            <w:pPr>
              <w:rPr>
                <w:sz w:val="20"/>
                <w:szCs w:val="20"/>
              </w:rPr>
            </w:pPr>
          </w:p>
        </w:tc>
        <w:tc>
          <w:tcPr>
            <w:tcW w:w="1170" w:type="dxa"/>
            <w:shd w:val="clear" w:color="auto" w:fill="auto"/>
            <w:noWrap/>
            <w:vAlign w:val="bottom"/>
            <w:hideMark/>
          </w:tcPr>
          <w:p w14:paraId="54EDC87A" w14:textId="75DFF735" w:rsidR="007C7968" w:rsidRPr="00C155B3" w:rsidRDefault="007C7968" w:rsidP="00333BAD">
            <w:pPr>
              <w:rPr>
                <w:sz w:val="20"/>
                <w:szCs w:val="20"/>
              </w:rPr>
            </w:pPr>
          </w:p>
        </w:tc>
        <w:tc>
          <w:tcPr>
            <w:tcW w:w="2880" w:type="dxa"/>
            <w:shd w:val="clear" w:color="auto" w:fill="auto"/>
            <w:noWrap/>
            <w:vAlign w:val="bottom"/>
            <w:hideMark/>
          </w:tcPr>
          <w:p w14:paraId="4130CE81" w14:textId="2C1BAA23" w:rsidR="007C7968" w:rsidRPr="00C155B3" w:rsidRDefault="007C7968" w:rsidP="00333BAD">
            <w:pPr>
              <w:rPr>
                <w:sz w:val="20"/>
                <w:szCs w:val="20"/>
              </w:rPr>
            </w:pPr>
          </w:p>
        </w:tc>
      </w:tr>
      <w:tr w:rsidR="007C7968" w:rsidRPr="00C155B3" w14:paraId="44066189" w14:textId="77777777" w:rsidTr="00333BAD">
        <w:trPr>
          <w:trHeight w:val="260"/>
          <w:jc w:val="center"/>
        </w:trPr>
        <w:tc>
          <w:tcPr>
            <w:tcW w:w="1685" w:type="dxa"/>
            <w:shd w:val="clear" w:color="auto" w:fill="auto"/>
            <w:noWrap/>
            <w:vAlign w:val="bottom"/>
            <w:hideMark/>
          </w:tcPr>
          <w:p w14:paraId="27EE89BA" w14:textId="3C5AC5B9" w:rsidR="007C7968" w:rsidRPr="00C155B3" w:rsidRDefault="007C7968" w:rsidP="00333BAD">
            <w:pPr>
              <w:rPr>
                <w:sz w:val="20"/>
                <w:szCs w:val="20"/>
              </w:rPr>
            </w:pPr>
          </w:p>
        </w:tc>
        <w:tc>
          <w:tcPr>
            <w:tcW w:w="1170" w:type="dxa"/>
            <w:shd w:val="clear" w:color="auto" w:fill="auto"/>
            <w:noWrap/>
            <w:vAlign w:val="bottom"/>
            <w:hideMark/>
          </w:tcPr>
          <w:p w14:paraId="0526622A" w14:textId="01602F37" w:rsidR="007C7968" w:rsidRPr="00C155B3" w:rsidRDefault="007C7968" w:rsidP="00333BAD">
            <w:pPr>
              <w:rPr>
                <w:sz w:val="20"/>
                <w:szCs w:val="20"/>
              </w:rPr>
            </w:pPr>
          </w:p>
        </w:tc>
        <w:tc>
          <w:tcPr>
            <w:tcW w:w="2880" w:type="dxa"/>
            <w:shd w:val="clear" w:color="auto" w:fill="auto"/>
            <w:noWrap/>
            <w:vAlign w:val="bottom"/>
            <w:hideMark/>
          </w:tcPr>
          <w:p w14:paraId="2C90A493" w14:textId="59474C88" w:rsidR="007C7968" w:rsidRPr="00C155B3" w:rsidRDefault="007C7968" w:rsidP="00333BAD">
            <w:pPr>
              <w:rPr>
                <w:sz w:val="20"/>
                <w:szCs w:val="20"/>
              </w:rPr>
            </w:pPr>
          </w:p>
        </w:tc>
      </w:tr>
      <w:tr w:rsidR="006648C1" w:rsidRPr="00C155B3" w14:paraId="3A333364" w14:textId="77777777" w:rsidTr="00333BAD">
        <w:trPr>
          <w:trHeight w:val="260"/>
          <w:jc w:val="center"/>
        </w:trPr>
        <w:tc>
          <w:tcPr>
            <w:tcW w:w="1685" w:type="dxa"/>
            <w:shd w:val="clear" w:color="auto" w:fill="auto"/>
            <w:noWrap/>
            <w:vAlign w:val="bottom"/>
          </w:tcPr>
          <w:p w14:paraId="7327B6AF" w14:textId="77777777" w:rsidR="006648C1" w:rsidRPr="00C155B3" w:rsidRDefault="006648C1" w:rsidP="00333BAD">
            <w:pPr>
              <w:rPr>
                <w:sz w:val="20"/>
                <w:szCs w:val="20"/>
              </w:rPr>
            </w:pPr>
          </w:p>
        </w:tc>
        <w:tc>
          <w:tcPr>
            <w:tcW w:w="1170" w:type="dxa"/>
            <w:shd w:val="clear" w:color="auto" w:fill="auto"/>
            <w:noWrap/>
            <w:vAlign w:val="bottom"/>
          </w:tcPr>
          <w:p w14:paraId="55985E72" w14:textId="77777777" w:rsidR="006648C1" w:rsidRPr="00C155B3" w:rsidRDefault="006648C1" w:rsidP="00333BAD">
            <w:pPr>
              <w:rPr>
                <w:sz w:val="20"/>
                <w:szCs w:val="20"/>
              </w:rPr>
            </w:pPr>
          </w:p>
        </w:tc>
        <w:tc>
          <w:tcPr>
            <w:tcW w:w="2880" w:type="dxa"/>
            <w:shd w:val="clear" w:color="auto" w:fill="auto"/>
            <w:noWrap/>
            <w:vAlign w:val="bottom"/>
          </w:tcPr>
          <w:p w14:paraId="516C1374" w14:textId="77777777" w:rsidR="006648C1" w:rsidRPr="00C155B3" w:rsidRDefault="006648C1" w:rsidP="00333BAD">
            <w:pPr>
              <w:rPr>
                <w:sz w:val="20"/>
                <w:szCs w:val="20"/>
              </w:rPr>
            </w:pPr>
          </w:p>
        </w:tc>
      </w:tr>
    </w:tbl>
    <w:p w14:paraId="43D89F35" w14:textId="77777777" w:rsidR="007C7968" w:rsidRPr="00C155B3" w:rsidRDefault="007C7968" w:rsidP="007C7968">
      <w:pPr>
        <w:rPr>
          <w:sz w:val="20"/>
          <w:szCs w:val="20"/>
        </w:rPr>
      </w:pPr>
    </w:p>
    <w:p w14:paraId="6860974F" w14:textId="5251DF6C" w:rsidR="007C7968" w:rsidRPr="00C155B3" w:rsidRDefault="007C7968" w:rsidP="007C7968">
      <w:pPr>
        <w:rPr>
          <w:sz w:val="20"/>
          <w:szCs w:val="20"/>
        </w:rPr>
      </w:pPr>
      <w:r w:rsidRPr="00C155B3">
        <w:rPr>
          <w:sz w:val="20"/>
          <w:szCs w:val="20"/>
        </w:rPr>
        <w:t>Hamlin County Emergency Management Director David Schaefer welcomed those in attendance and had Team members introduce themselves and what entity they represented. Schaefer then introduce</w:t>
      </w:r>
      <w:r w:rsidR="006648C1" w:rsidRPr="00C155B3">
        <w:rPr>
          <w:sz w:val="20"/>
          <w:szCs w:val="20"/>
        </w:rPr>
        <w:t xml:space="preserve">d Tom Nealon </w:t>
      </w:r>
      <w:r w:rsidRPr="00C155B3">
        <w:rPr>
          <w:sz w:val="20"/>
          <w:szCs w:val="20"/>
        </w:rPr>
        <w:t>of the First District Association of Local Governments.</w:t>
      </w:r>
    </w:p>
    <w:p w14:paraId="5C99907B" w14:textId="77777777" w:rsidR="007C7968" w:rsidRPr="00C155B3" w:rsidRDefault="007C7968" w:rsidP="007C7968">
      <w:pPr>
        <w:rPr>
          <w:sz w:val="20"/>
          <w:szCs w:val="20"/>
        </w:rPr>
      </w:pPr>
    </w:p>
    <w:p w14:paraId="0A48B646" w14:textId="2753CE1F" w:rsidR="007C7968" w:rsidRPr="00C155B3" w:rsidRDefault="006648C1" w:rsidP="007C7968">
      <w:pPr>
        <w:rPr>
          <w:sz w:val="20"/>
          <w:szCs w:val="20"/>
        </w:rPr>
      </w:pPr>
      <w:r w:rsidRPr="00C155B3">
        <w:rPr>
          <w:sz w:val="20"/>
          <w:szCs w:val="20"/>
        </w:rPr>
        <w:t>Nealon</w:t>
      </w:r>
      <w:r w:rsidR="007C7968" w:rsidRPr="00C155B3">
        <w:rPr>
          <w:sz w:val="20"/>
          <w:szCs w:val="20"/>
        </w:rPr>
        <w:t xml:space="preserve"> provided an overview of what is mitigation planning and why the county is required to update their Pre-Disaster Mitigation (PDM) Plan. </w:t>
      </w:r>
      <w:r w:rsidRPr="00C155B3">
        <w:rPr>
          <w:sz w:val="20"/>
          <w:szCs w:val="20"/>
        </w:rPr>
        <w:t>Nealon</w:t>
      </w:r>
      <w:r w:rsidR="007C7968" w:rsidRPr="00C155B3">
        <w:rPr>
          <w:sz w:val="20"/>
          <w:szCs w:val="20"/>
        </w:rPr>
        <w:t xml:space="preserve"> also provided a review of the components to be included within the plan (risk assessment, vulnerability, proposed mitigation actions).</w:t>
      </w:r>
    </w:p>
    <w:p w14:paraId="22854B03" w14:textId="77777777" w:rsidR="007C7968" w:rsidRPr="00C155B3" w:rsidRDefault="007C7968" w:rsidP="007C7968">
      <w:pPr>
        <w:rPr>
          <w:sz w:val="20"/>
          <w:szCs w:val="20"/>
        </w:rPr>
      </w:pPr>
    </w:p>
    <w:p w14:paraId="6E9B72AD" w14:textId="77777777" w:rsidR="007C7968" w:rsidRPr="00C155B3" w:rsidRDefault="007C7968" w:rsidP="007C7968">
      <w:pPr>
        <w:rPr>
          <w:sz w:val="20"/>
          <w:szCs w:val="20"/>
        </w:rPr>
      </w:pPr>
      <w:r w:rsidRPr="00C155B3">
        <w:rPr>
          <w:sz w:val="20"/>
          <w:szCs w:val="20"/>
        </w:rPr>
        <w:t>Planning Team representatives provided information regarding mitigation activities within their own respective entities. A general review of the existing Pre-Disaster Mitigation Plan started by defining work responsibilities, having the First District doing background and research, and the PDM Team providing oversight and guidelines throughout the process. The timeline and scope of project were reviewed.</w:t>
      </w:r>
    </w:p>
    <w:p w14:paraId="5C8B46B7" w14:textId="77777777" w:rsidR="007C7968" w:rsidRPr="00C155B3" w:rsidRDefault="007C7968" w:rsidP="007C7968">
      <w:pPr>
        <w:rPr>
          <w:sz w:val="20"/>
          <w:szCs w:val="20"/>
        </w:rPr>
      </w:pPr>
    </w:p>
    <w:p w14:paraId="6624BBA9" w14:textId="3736D354" w:rsidR="007C7968" w:rsidRPr="00C155B3" w:rsidRDefault="007C7968" w:rsidP="007C7968">
      <w:pPr>
        <w:rPr>
          <w:sz w:val="20"/>
          <w:szCs w:val="20"/>
        </w:rPr>
      </w:pPr>
      <w:r w:rsidRPr="00C155B3">
        <w:rPr>
          <w:sz w:val="20"/>
          <w:szCs w:val="20"/>
        </w:rPr>
        <w:t xml:space="preserve">Meeting adjourned at </w:t>
      </w:r>
      <w:r w:rsidR="006648C1" w:rsidRPr="00C155B3">
        <w:rPr>
          <w:sz w:val="20"/>
          <w:szCs w:val="20"/>
        </w:rPr>
        <w:t>8</w:t>
      </w:r>
      <w:r w:rsidRPr="00C155B3">
        <w:rPr>
          <w:sz w:val="20"/>
          <w:szCs w:val="20"/>
        </w:rPr>
        <w:t xml:space="preserve">:00 p.m. Date and time for the next meeting to be scheduled </w:t>
      </w:r>
      <w:r w:rsidR="006648C1" w:rsidRPr="00C155B3">
        <w:rPr>
          <w:sz w:val="20"/>
          <w:szCs w:val="20"/>
        </w:rPr>
        <w:t>for mid-</w:t>
      </w:r>
      <w:r w:rsidR="00C155B3" w:rsidRPr="00C155B3">
        <w:rPr>
          <w:sz w:val="20"/>
          <w:szCs w:val="20"/>
        </w:rPr>
        <w:t>fall</w:t>
      </w:r>
      <w:r w:rsidR="006648C1" w:rsidRPr="00C155B3">
        <w:rPr>
          <w:sz w:val="20"/>
          <w:szCs w:val="20"/>
        </w:rPr>
        <w:t xml:space="preserve"> 2019</w:t>
      </w:r>
    </w:p>
    <w:p w14:paraId="2A4032CA" w14:textId="77777777" w:rsidR="007C7968" w:rsidRPr="00C155B3" w:rsidRDefault="007C7968" w:rsidP="007C7968">
      <w:pPr>
        <w:rPr>
          <w:sz w:val="20"/>
          <w:szCs w:val="20"/>
        </w:rPr>
      </w:pPr>
    </w:p>
    <w:p w14:paraId="7BE9348A" w14:textId="6FBF5930" w:rsidR="007C7968" w:rsidRPr="00C155B3" w:rsidRDefault="007C7968" w:rsidP="007C7968">
      <w:pPr>
        <w:rPr>
          <w:sz w:val="20"/>
          <w:szCs w:val="20"/>
        </w:rPr>
      </w:pPr>
      <w:r w:rsidRPr="00C155B3">
        <w:rPr>
          <w:sz w:val="20"/>
          <w:szCs w:val="20"/>
        </w:rPr>
        <w:t xml:space="preserve">Minutes recorded by </w:t>
      </w:r>
      <w:r w:rsidR="006648C1" w:rsidRPr="00C155B3">
        <w:rPr>
          <w:sz w:val="20"/>
          <w:szCs w:val="20"/>
        </w:rPr>
        <w:t>Tom Nealon</w:t>
      </w:r>
      <w:r w:rsidRPr="00C155B3">
        <w:rPr>
          <w:sz w:val="20"/>
          <w:szCs w:val="20"/>
        </w:rPr>
        <w:t xml:space="preserve">. </w:t>
      </w:r>
    </w:p>
    <w:p w14:paraId="3C918513" w14:textId="77777777" w:rsidR="007C7968" w:rsidRPr="00C155B3" w:rsidRDefault="007C7968" w:rsidP="007C7968">
      <w:pPr>
        <w:rPr>
          <w:sz w:val="20"/>
          <w:szCs w:val="20"/>
        </w:rPr>
      </w:pPr>
      <w:r w:rsidRPr="00C155B3">
        <w:rPr>
          <w:sz w:val="20"/>
          <w:szCs w:val="20"/>
        </w:rPr>
        <w:br w:type="page"/>
      </w:r>
    </w:p>
    <w:p w14:paraId="35AAF5F5" w14:textId="77777777" w:rsidR="007C7968" w:rsidRPr="00C155B3" w:rsidRDefault="007C7968" w:rsidP="007C7968">
      <w:pPr>
        <w:jc w:val="center"/>
        <w:rPr>
          <w:b/>
          <w:bCs/>
        </w:rPr>
      </w:pPr>
      <w:r w:rsidRPr="00C155B3">
        <w:rPr>
          <w:b/>
          <w:bCs/>
        </w:rPr>
        <w:lastRenderedPageBreak/>
        <w:t>Hamlin County</w:t>
      </w:r>
    </w:p>
    <w:p w14:paraId="7AAA797D" w14:textId="2CD19394" w:rsidR="007C7968" w:rsidRPr="00C155B3" w:rsidRDefault="007C7968" w:rsidP="007C7968">
      <w:pPr>
        <w:jc w:val="center"/>
        <w:rPr>
          <w:b/>
          <w:bCs/>
        </w:rPr>
      </w:pPr>
      <w:r w:rsidRPr="00C155B3">
        <w:rPr>
          <w:b/>
          <w:bCs/>
        </w:rPr>
        <w:t>Pre-disaster Mitigation Planning Team Meeting</w:t>
      </w:r>
      <w:r w:rsidR="00C155B3">
        <w:rPr>
          <w:b/>
          <w:bCs/>
        </w:rPr>
        <w:t xml:space="preserve"> #2</w:t>
      </w:r>
    </w:p>
    <w:p w14:paraId="7903A72B" w14:textId="749ECE1A" w:rsidR="007C7968" w:rsidRPr="00C155B3" w:rsidRDefault="007C7968" w:rsidP="007C7968">
      <w:pPr>
        <w:jc w:val="center"/>
        <w:rPr>
          <w:b/>
          <w:bCs/>
        </w:rPr>
      </w:pPr>
      <w:r w:rsidRPr="00C155B3">
        <w:rPr>
          <w:b/>
          <w:bCs/>
        </w:rPr>
        <w:t xml:space="preserve">7:00 p.m. </w:t>
      </w:r>
      <w:r w:rsidR="00C81078">
        <w:rPr>
          <w:b/>
          <w:bCs/>
        </w:rPr>
        <w:t>Wednesday</w:t>
      </w:r>
      <w:r w:rsidRPr="00C155B3">
        <w:rPr>
          <w:b/>
          <w:bCs/>
        </w:rPr>
        <w:t xml:space="preserve">, </w:t>
      </w:r>
      <w:r w:rsidR="006648C1" w:rsidRPr="00C155B3">
        <w:rPr>
          <w:b/>
          <w:bCs/>
        </w:rPr>
        <w:t>November 1</w:t>
      </w:r>
      <w:r w:rsidR="00C81078">
        <w:rPr>
          <w:b/>
          <w:bCs/>
        </w:rPr>
        <w:t>3</w:t>
      </w:r>
      <w:r w:rsidR="006648C1" w:rsidRPr="00C155B3">
        <w:rPr>
          <w:b/>
          <w:bCs/>
          <w:vertAlign w:val="superscript"/>
        </w:rPr>
        <w:t>th</w:t>
      </w:r>
      <w:r w:rsidR="006648C1" w:rsidRPr="00C155B3">
        <w:rPr>
          <w:b/>
          <w:bCs/>
        </w:rPr>
        <w:t>, 2019</w:t>
      </w:r>
    </w:p>
    <w:p w14:paraId="1C311914" w14:textId="77777777" w:rsidR="007C7968" w:rsidRPr="00C155B3" w:rsidRDefault="007C7968" w:rsidP="007C7968">
      <w:pPr>
        <w:jc w:val="center"/>
        <w:rPr>
          <w:b/>
          <w:bCs/>
        </w:rPr>
      </w:pPr>
      <w:r w:rsidRPr="00C155B3">
        <w:rPr>
          <w:b/>
          <w:bCs/>
        </w:rPr>
        <w:t>Hamlin County 4-H Building</w:t>
      </w:r>
    </w:p>
    <w:p w14:paraId="229BE2DE" w14:textId="77777777" w:rsidR="007C7968" w:rsidRPr="00C155B3" w:rsidRDefault="007C7968" w:rsidP="007C7968">
      <w:pPr>
        <w:rPr>
          <w:sz w:val="22"/>
          <w:szCs w:val="22"/>
        </w:rPr>
      </w:pPr>
    </w:p>
    <w:p w14:paraId="515B26E1" w14:textId="77777777" w:rsidR="007C7968" w:rsidRPr="00C155B3" w:rsidRDefault="007C7968" w:rsidP="007C7968">
      <w:pPr>
        <w:ind w:left="360"/>
        <w:jc w:val="center"/>
        <w:rPr>
          <w:bCs/>
        </w:rPr>
      </w:pPr>
      <w:r w:rsidRPr="00C155B3">
        <w:rPr>
          <w:bCs/>
        </w:rPr>
        <w:t>Agenda</w:t>
      </w:r>
    </w:p>
    <w:p w14:paraId="30EF637A" w14:textId="77777777" w:rsidR="007C7968" w:rsidRPr="00C155B3" w:rsidRDefault="007C7968" w:rsidP="007C7968">
      <w:pPr>
        <w:ind w:left="360"/>
        <w:rPr>
          <w:bCs/>
        </w:rPr>
      </w:pPr>
    </w:p>
    <w:p w14:paraId="6AC7FBB6" w14:textId="77777777" w:rsidR="007C7968" w:rsidRPr="00C155B3" w:rsidRDefault="007C7968" w:rsidP="007C7968">
      <w:pPr>
        <w:numPr>
          <w:ilvl w:val="0"/>
          <w:numId w:val="26"/>
        </w:numPr>
        <w:rPr>
          <w:bCs/>
        </w:rPr>
      </w:pPr>
      <w:smartTag w:uri="urn:schemas-microsoft-com:office:smarttags" w:element="stockticker">
        <w:r w:rsidRPr="00C155B3">
          <w:rPr>
            <w:bCs/>
          </w:rPr>
          <w:t>PDM</w:t>
        </w:r>
      </w:smartTag>
      <w:r w:rsidRPr="00C155B3">
        <w:rPr>
          <w:bCs/>
        </w:rPr>
        <w:t xml:space="preserve"> Jurisdiction Risk Assessment Review</w:t>
      </w:r>
    </w:p>
    <w:p w14:paraId="15105E65" w14:textId="77777777" w:rsidR="007C7968" w:rsidRPr="00C155B3" w:rsidRDefault="007C7968" w:rsidP="007C7968">
      <w:pPr>
        <w:numPr>
          <w:ilvl w:val="1"/>
          <w:numId w:val="26"/>
        </w:numPr>
        <w:rPr>
          <w:bCs/>
        </w:rPr>
      </w:pPr>
      <w:r w:rsidRPr="00C155B3">
        <w:rPr>
          <w:bCs/>
        </w:rPr>
        <w:t>Hazard Identification</w:t>
      </w:r>
    </w:p>
    <w:p w14:paraId="3002041C" w14:textId="77777777" w:rsidR="007C7968" w:rsidRPr="00C155B3" w:rsidRDefault="007C7968" w:rsidP="007C7968">
      <w:pPr>
        <w:numPr>
          <w:ilvl w:val="1"/>
          <w:numId w:val="26"/>
        </w:numPr>
        <w:rPr>
          <w:bCs/>
        </w:rPr>
      </w:pPr>
      <w:r w:rsidRPr="00C155B3">
        <w:rPr>
          <w:bCs/>
        </w:rPr>
        <w:t>Hazard Profile</w:t>
      </w:r>
    </w:p>
    <w:p w14:paraId="58648195" w14:textId="77777777" w:rsidR="007C7968" w:rsidRPr="00C155B3" w:rsidRDefault="007C7968" w:rsidP="007C7968">
      <w:pPr>
        <w:numPr>
          <w:ilvl w:val="1"/>
          <w:numId w:val="26"/>
        </w:numPr>
        <w:rPr>
          <w:bCs/>
        </w:rPr>
      </w:pPr>
      <w:r w:rsidRPr="00C155B3">
        <w:rPr>
          <w:bCs/>
        </w:rPr>
        <w:t>Vulnerability Assessment</w:t>
      </w:r>
    </w:p>
    <w:p w14:paraId="22CC220C" w14:textId="77777777" w:rsidR="007C7968" w:rsidRPr="00C155B3" w:rsidRDefault="007C7968" w:rsidP="007C7968">
      <w:pPr>
        <w:numPr>
          <w:ilvl w:val="0"/>
          <w:numId w:val="26"/>
        </w:numPr>
        <w:rPr>
          <w:bCs/>
        </w:rPr>
      </w:pPr>
      <w:r w:rsidRPr="00C155B3">
        <w:rPr>
          <w:bCs/>
        </w:rPr>
        <w:t>Mitigation Activities and Strategies</w:t>
      </w:r>
    </w:p>
    <w:p w14:paraId="0C42F5F0" w14:textId="77777777" w:rsidR="007C7968" w:rsidRPr="00C155B3" w:rsidRDefault="007C7968" w:rsidP="007C7968">
      <w:pPr>
        <w:numPr>
          <w:ilvl w:val="1"/>
          <w:numId w:val="26"/>
        </w:numPr>
        <w:rPr>
          <w:bCs/>
        </w:rPr>
      </w:pPr>
      <w:r w:rsidRPr="00C155B3">
        <w:rPr>
          <w:bCs/>
        </w:rPr>
        <w:t>Review of Goals and Objectives</w:t>
      </w:r>
    </w:p>
    <w:p w14:paraId="7FE1A7EA" w14:textId="77777777" w:rsidR="007C7968" w:rsidRPr="00C155B3" w:rsidRDefault="007C7968" w:rsidP="007C7968">
      <w:pPr>
        <w:numPr>
          <w:ilvl w:val="2"/>
          <w:numId w:val="26"/>
        </w:numPr>
        <w:rPr>
          <w:bCs/>
        </w:rPr>
      </w:pPr>
      <w:r w:rsidRPr="00C155B3">
        <w:rPr>
          <w:bCs/>
        </w:rPr>
        <w:t>Previous Plan</w:t>
      </w:r>
    </w:p>
    <w:p w14:paraId="0EF3B0E6" w14:textId="77777777" w:rsidR="007C7968" w:rsidRPr="00C155B3" w:rsidRDefault="007C7968" w:rsidP="007C7968">
      <w:pPr>
        <w:numPr>
          <w:ilvl w:val="2"/>
          <w:numId w:val="26"/>
        </w:numPr>
        <w:rPr>
          <w:bCs/>
        </w:rPr>
      </w:pPr>
      <w:r w:rsidRPr="00C155B3">
        <w:rPr>
          <w:bCs/>
        </w:rPr>
        <w:t>Proposed Plan</w:t>
      </w:r>
    </w:p>
    <w:p w14:paraId="35D628D1" w14:textId="77777777" w:rsidR="007C7968" w:rsidRPr="00C155B3" w:rsidRDefault="007C7968" w:rsidP="007C7968">
      <w:pPr>
        <w:numPr>
          <w:ilvl w:val="1"/>
          <w:numId w:val="26"/>
        </w:numPr>
        <w:rPr>
          <w:bCs/>
        </w:rPr>
      </w:pPr>
      <w:r w:rsidRPr="00C155B3">
        <w:rPr>
          <w:bCs/>
        </w:rPr>
        <w:t>Review Activities and Strategies of each community</w:t>
      </w:r>
    </w:p>
    <w:p w14:paraId="73E8BBC7" w14:textId="77777777" w:rsidR="007C7968" w:rsidRPr="00C155B3" w:rsidRDefault="007C7968" w:rsidP="007C7968">
      <w:pPr>
        <w:numPr>
          <w:ilvl w:val="0"/>
          <w:numId w:val="26"/>
        </w:numPr>
        <w:rPr>
          <w:bCs/>
        </w:rPr>
      </w:pPr>
      <w:r w:rsidRPr="00C155B3">
        <w:rPr>
          <w:bCs/>
        </w:rPr>
        <w:t>Review of PDM Preliminary Draft</w:t>
      </w:r>
    </w:p>
    <w:p w14:paraId="4278CA0A" w14:textId="77777777" w:rsidR="007C7968" w:rsidRPr="00C155B3" w:rsidRDefault="007C7968" w:rsidP="007C7968">
      <w:pPr>
        <w:numPr>
          <w:ilvl w:val="1"/>
          <w:numId w:val="26"/>
        </w:numPr>
        <w:rPr>
          <w:bCs/>
        </w:rPr>
      </w:pPr>
      <w:r w:rsidRPr="00C155B3">
        <w:rPr>
          <w:bCs/>
        </w:rPr>
        <w:t>Risk Assessment/critical infrastructure</w:t>
      </w:r>
    </w:p>
    <w:p w14:paraId="2EEBA824" w14:textId="77777777" w:rsidR="007C7968" w:rsidRPr="00C155B3" w:rsidRDefault="007C7968" w:rsidP="007C7968">
      <w:pPr>
        <w:numPr>
          <w:ilvl w:val="1"/>
          <w:numId w:val="26"/>
        </w:numPr>
        <w:rPr>
          <w:bCs/>
        </w:rPr>
      </w:pPr>
      <w:r w:rsidRPr="00C155B3">
        <w:rPr>
          <w:bCs/>
        </w:rPr>
        <w:t>Mitigation Strategies/projects</w:t>
      </w:r>
    </w:p>
    <w:p w14:paraId="219E43FF" w14:textId="77777777" w:rsidR="007C7968" w:rsidRPr="00C155B3" w:rsidRDefault="007C7968" w:rsidP="007C7968">
      <w:pPr>
        <w:numPr>
          <w:ilvl w:val="0"/>
          <w:numId w:val="26"/>
        </w:numPr>
        <w:rPr>
          <w:bCs/>
        </w:rPr>
      </w:pPr>
      <w:r w:rsidRPr="00C155B3">
        <w:rPr>
          <w:bCs/>
        </w:rPr>
        <w:t>Set date of final review</w:t>
      </w:r>
    </w:p>
    <w:p w14:paraId="4FA35C16" w14:textId="77777777" w:rsidR="007C7968" w:rsidRPr="00F83331" w:rsidRDefault="007C7968" w:rsidP="007C7968">
      <w:pPr>
        <w:rPr>
          <w:color w:val="FF0000"/>
          <w:sz w:val="22"/>
          <w:szCs w:val="22"/>
        </w:rPr>
      </w:pPr>
    </w:p>
    <w:p w14:paraId="491098A6" w14:textId="77777777" w:rsidR="007C7968" w:rsidRPr="00F83331" w:rsidRDefault="007C7968" w:rsidP="007C7968">
      <w:pPr>
        <w:rPr>
          <w:color w:val="FF0000"/>
          <w:sz w:val="22"/>
          <w:szCs w:val="22"/>
        </w:rPr>
      </w:pPr>
      <w:r w:rsidRPr="00F83331">
        <w:rPr>
          <w:color w:val="FF0000"/>
          <w:sz w:val="22"/>
          <w:szCs w:val="22"/>
        </w:rPr>
        <w:br w:type="page"/>
      </w:r>
    </w:p>
    <w:p w14:paraId="6FCB068E" w14:textId="6CED959E" w:rsidR="00C81078" w:rsidRDefault="006648C1" w:rsidP="007C7968">
      <w:pPr>
        <w:jc w:val="center"/>
        <w:rPr>
          <w:noProof/>
        </w:rPr>
      </w:pPr>
      <w:r w:rsidRPr="00C81078">
        <w:rPr>
          <w:b/>
          <w:bCs/>
          <w:noProof/>
        </w:rPr>
        <w:lastRenderedPageBreak/>
        <w:t>Sign in Sheet</w:t>
      </w:r>
      <w:r w:rsidRPr="00C81078">
        <w:rPr>
          <w:noProof/>
        </w:rPr>
        <w:t xml:space="preserve"> </w:t>
      </w:r>
    </w:p>
    <w:p w14:paraId="1CBCFE49" w14:textId="7191ADEE" w:rsidR="007C7968" w:rsidRPr="00C81078" w:rsidRDefault="00C81078" w:rsidP="007C7968">
      <w:pPr>
        <w:jc w:val="center"/>
        <w:rPr>
          <w:sz w:val="22"/>
          <w:szCs w:val="22"/>
        </w:rPr>
      </w:pPr>
      <w:r>
        <w:rPr>
          <w:noProof/>
        </w:rPr>
        <w:drawing>
          <wp:anchor distT="0" distB="0" distL="114300" distR="114300" simplePos="0" relativeHeight="251728896" behindDoc="0" locked="0" layoutInCell="1" allowOverlap="1" wp14:anchorId="342CCCB1" wp14:editId="7599257B">
            <wp:simplePos x="0" y="0"/>
            <wp:positionH relativeFrom="margin">
              <wp:align>right</wp:align>
            </wp:positionH>
            <wp:positionV relativeFrom="paragraph">
              <wp:posOffset>85866</wp:posOffset>
            </wp:positionV>
            <wp:extent cx="6126480" cy="7350125"/>
            <wp:effectExtent l="0" t="0" r="7620" b="317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extLst>
                        <a:ext uri="{28A0092B-C50C-407E-A947-70E740481C1C}">
                          <a14:useLocalDpi xmlns:a14="http://schemas.microsoft.com/office/drawing/2010/main" val="0"/>
                        </a:ext>
                      </a:extLst>
                    </a:blip>
                    <a:stretch>
                      <a:fillRect/>
                    </a:stretch>
                  </pic:blipFill>
                  <pic:spPr>
                    <a:xfrm>
                      <a:off x="0" y="0"/>
                      <a:ext cx="6126480" cy="7350125"/>
                    </a:xfrm>
                    <a:prstGeom prst="rect">
                      <a:avLst/>
                    </a:prstGeom>
                  </pic:spPr>
                </pic:pic>
              </a:graphicData>
            </a:graphic>
            <wp14:sizeRelH relativeFrom="page">
              <wp14:pctWidth>0</wp14:pctWidth>
            </wp14:sizeRelH>
            <wp14:sizeRelV relativeFrom="page">
              <wp14:pctHeight>0</wp14:pctHeight>
            </wp14:sizeRelV>
          </wp:anchor>
        </w:drawing>
      </w:r>
      <w:r w:rsidR="007C7968" w:rsidRPr="00F83331">
        <w:rPr>
          <w:color w:val="FF0000"/>
          <w:sz w:val="22"/>
          <w:szCs w:val="22"/>
        </w:rPr>
        <w:br w:type="page"/>
      </w:r>
      <w:r w:rsidR="007C7968" w:rsidRPr="00C81078">
        <w:rPr>
          <w:b/>
          <w:sz w:val="22"/>
          <w:szCs w:val="22"/>
        </w:rPr>
        <w:lastRenderedPageBreak/>
        <w:t xml:space="preserve">Minutes </w:t>
      </w:r>
    </w:p>
    <w:p w14:paraId="1973F22A" w14:textId="7D069F47" w:rsidR="007C7968" w:rsidRPr="00C81078" w:rsidRDefault="007C7968" w:rsidP="007C7968">
      <w:pPr>
        <w:jc w:val="center"/>
        <w:rPr>
          <w:b/>
          <w:bCs/>
          <w:sz w:val="22"/>
          <w:szCs w:val="22"/>
        </w:rPr>
      </w:pPr>
      <w:r w:rsidRPr="00C81078">
        <w:rPr>
          <w:b/>
          <w:bCs/>
          <w:sz w:val="22"/>
          <w:szCs w:val="22"/>
        </w:rPr>
        <w:t>Hamlin County Pre-disaster Mitigation Planning Team Meeting</w:t>
      </w:r>
      <w:r w:rsidR="00C81078" w:rsidRPr="00C81078">
        <w:rPr>
          <w:b/>
          <w:bCs/>
          <w:sz w:val="22"/>
          <w:szCs w:val="22"/>
        </w:rPr>
        <w:t xml:space="preserve"> #2</w:t>
      </w:r>
    </w:p>
    <w:p w14:paraId="101DFF37" w14:textId="701ECD29" w:rsidR="007C7968" w:rsidRPr="00C81078" w:rsidRDefault="007C7968" w:rsidP="007C7968">
      <w:pPr>
        <w:jc w:val="center"/>
        <w:rPr>
          <w:b/>
          <w:bCs/>
          <w:sz w:val="22"/>
          <w:szCs w:val="22"/>
        </w:rPr>
      </w:pPr>
      <w:r w:rsidRPr="00C81078">
        <w:rPr>
          <w:b/>
          <w:bCs/>
          <w:sz w:val="22"/>
          <w:szCs w:val="22"/>
        </w:rPr>
        <w:t xml:space="preserve">7:00 p.m. </w:t>
      </w:r>
      <w:r w:rsidR="00C81078" w:rsidRPr="00C81078">
        <w:rPr>
          <w:b/>
          <w:bCs/>
          <w:sz w:val="22"/>
          <w:szCs w:val="22"/>
        </w:rPr>
        <w:t>Wednesday,</w:t>
      </w:r>
      <w:r w:rsidRPr="00C81078">
        <w:rPr>
          <w:b/>
          <w:bCs/>
          <w:sz w:val="22"/>
          <w:szCs w:val="22"/>
        </w:rPr>
        <w:t xml:space="preserve"> </w:t>
      </w:r>
      <w:r w:rsidR="006648C1" w:rsidRPr="00C81078">
        <w:rPr>
          <w:b/>
          <w:bCs/>
          <w:sz w:val="22"/>
          <w:szCs w:val="22"/>
        </w:rPr>
        <w:t>November 1</w:t>
      </w:r>
      <w:r w:rsidR="00C81078" w:rsidRPr="00C81078">
        <w:rPr>
          <w:b/>
          <w:bCs/>
          <w:sz w:val="22"/>
          <w:szCs w:val="22"/>
        </w:rPr>
        <w:t>3</w:t>
      </w:r>
      <w:r w:rsidR="006648C1" w:rsidRPr="00C81078">
        <w:rPr>
          <w:b/>
          <w:bCs/>
          <w:sz w:val="22"/>
          <w:szCs w:val="22"/>
          <w:vertAlign w:val="superscript"/>
        </w:rPr>
        <w:t>th</w:t>
      </w:r>
      <w:r w:rsidR="006648C1" w:rsidRPr="00C81078">
        <w:rPr>
          <w:b/>
          <w:bCs/>
          <w:sz w:val="22"/>
          <w:szCs w:val="22"/>
        </w:rPr>
        <w:t>, 2019</w:t>
      </w:r>
      <w:r w:rsidRPr="00C81078">
        <w:rPr>
          <w:b/>
          <w:bCs/>
          <w:sz w:val="22"/>
          <w:szCs w:val="22"/>
        </w:rPr>
        <w:t xml:space="preserve"> - Hamlin County 4-H Building</w:t>
      </w:r>
    </w:p>
    <w:p w14:paraId="69D49F2B" w14:textId="77777777" w:rsidR="007C7968" w:rsidRPr="00C81078" w:rsidRDefault="007C7968" w:rsidP="007C7968">
      <w:pPr>
        <w:jc w:val="center"/>
        <w:rPr>
          <w:sz w:val="22"/>
          <w:szCs w:val="22"/>
        </w:rPr>
      </w:pPr>
    </w:p>
    <w:p w14:paraId="1CEB2BAF" w14:textId="7C6AF96E" w:rsidR="007C7968" w:rsidRPr="00C81078" w:rsidRDefault="003749B4" w:rsidP="007C7968">
      <w:pPr>
        <w:jc w:val="both"/>
        <w:rPr>
          <w:sz w:val="22"/>
          <w:szCs w:val="22"/>
        </w:rPr>
      </w:pPr>
      <w:r w:rsidRPr="00C81078">
        <w:rPr>
          <w:sz w:val="22"/>
          <w:szCs w:val="22"/>
        </w:rPr>
        <w:t>5</w:t>
      </w:r>
      <w:r w:rsidR="007C7968" w:rsidRPr="00C81078">
        <w:rPr>
          <w:sz w:val="22"/>
          <w:szCs w:val="22"/>
        </w:rPr>
        <w:t xml:space="preserve"> people were in attendance:</w:t>
      </w:r>
    </w:p>
    <w:p w14:paraId="4E043D4A" w14:textId="77777777" w:rsidR="00030744" w:rsidRPr="00C81078" w:rsidRDefault="00030744" w:rsidP="007C7968">
      <w:pPr>
        <w:jc w:val="both"/>
        <w:rPr>
          <w:sz w:val="22"/>
          <w:szCs w:val="22"/>
        </w:rPr>
      </w:pPr>
    </w:p>
    <w:tbl>
      <w:tblPr>
        <w:tblW w:w="5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5"/>
        <w:gridCol w:w="1170"/>
        <w:gridCol w:w="2880"/>
      </w:tblGrid>
      <w:tr w:rsidR="00F83331" w:rsidRPr="00C81078" w14:paraId="01D4B0F2" w14:textId="77777777" w:rsidTr="00333BAD">
        <w:trPr>
          <w:trHeight w:val="269"/>
          <w:jc w:val="center"/>
        </w:trPr>
        <w:tc>
          <w:tcPr>
            <w:tcW w:w="1685" w:type="dxa"/>
            <w:shd w:val="clear" w:color="auto" w:fill="auto"/>
            <w:noWrap/>
            <w:vAlign w:val="center"/>
            <w:hideMark/>
          </w:tcPr>
          <w:p w14:paraId="04F7A41B" w14:textId="77777777" w:rsidR="007C7968" w:rsidRPr="00C81078" w:rsidRDefault="007C7968" w:rsidP="00333BAD">
            <w:pPr>
              <w:jc w:val="center"/>
              <w:rPr>
                <w:b/>
                <w:sz w:val="20"/>
                <w:szCs w:val="20"/>
              </w:rPr>
            </w:pPr>
            <w:r w:rsidRPr="00C81078">
              <w:rPr>
                <w:b/>
                <w:sz w:val="20"/>
                <w:szCs w:val="20"/>
              </w:rPr>
              <w:t>Last Name</w:t>
            </w:r>
          </w:p>
        </w:tc>
        <w:tc>
          <w:tcPr>
            <w:tcW w:w="1170" w:type="dxa"/>
            <w:shd w:val="clear" w:color="auto" w:fill="auto"/>
            <w:noWrap/>
            <w:vAlign w:val="center"/>
            <w:hideMark/>
          </w:tcPr>
          <w:p w14:paraId="2B5F56E2" w14:textId="77777777" w:rsidR="007C7968" w:rsidRPr="00C81078" w:rsidRDefault="007C7968" w:rsidP="00333BAD">
            <w:pPr>
              <w:jc w:val="center"/>
              <w:rPr>
                <w:b/>
                <w:sz w:val="20"/>
                <w:szCs w:val="20"/>
              </w:rPr>
            </w:pPr>
            <w:r w:rsidRPr="00C81078">
              <w:rPr>
                <w:b/>
                <w:sz w:val="20"/>
                <w:szCs w:val="20"/>
              </w:rPr>
              <w:t>First Name</w:t>
            </w:r>
          </w:p>
        </w:tc>
        <w:tc>
          <w:tcPr>
            <w:tcW w:w="2880" w:type="dxa"/>
            <w:shd w:val="clear" w:color="auto" w:fill="auto"/>
            <w:noWrap/>
            <w:vAlign w:val="center"/>
            <w:hideMark/>
          </w:tcPr>
          <w:p w14:paraId="0394E2FD" w14:textId="77777777" w:rsidR="007C7968" w:rsidRPr="00C81078" w:rsidRDefault="007C7968" w:rsidP="00333BAD">
            <w:pPr>
              <w:jc w:val="center"/>
              <w:rPr>
                <w:b/>
                <w:sz w:val="20"/>
                <w:szCs w:val="20"/>
              </w:rPr>
            </w:pPr>
            <w:r w:rsidRPr="00C81078">
              <w:rPr>
                <w:b/>
                <w:sz w:val="20"/>
                <w:szCs w:val="20"/>
              </w:rPr>
              <w:t>Organization</w:t>
            </w:r>
          </w:p>
        </w:tc>
      </w:tr>
      <w:tr w:rsidR="00F83331" w:rsidRPr="00C81078" w14:paraId="6410FA15" w14:textId="77777777" w:rsidTr="00333BAD">
        <w:trPr>
          <w:trHeight w:val="269"/>
          <w:jc w:val="center"/>
        </w:trPr>
        <w:tc>
          <w:tcPr>
            <w:tcW w:w="1685" w:type="dxa"/>
            <w:shd w:val="clear" w:color="auto" w:fill="auto"/>
            <w:noWrap/>
            <w:vAlign w:val="center"/>
            <w:hideMark/>
          </w:tcPr>
          <w:p w14:paraId="5794EDC2" w14:textId="08A19E1B" w:rsidR="007C7968" w:rsidRPr="00C81078" w:rsidRDefault="006648C1" w:rsidP="00333BAD">
            <w:pPr>
              <w:rPr>
                <w:sz w:val="20"/>
                <w:szCs w:val="20"/>
              </w:rPr>
            </w:pPr>
            <w:r w:rsidRPr="00C81078">
              <w:rPr>
                <w:sz w:val="20"/>
                <w:szCs w:val="20"/>
              </w:rPr>
              <w:t>Nealon</w:t>
            </w:r>
          </w:p>
        </w:tc>
        <w:tc>
          <w:tcPr>
            <w:tcW w:w="1170" w:type="dxa"/>
            <w:shd w:val="clear" w:color="auto" w:fill="auto"/>
            <w:noWrap/>
            <w:vAlign w:val="center"/>
            <w:hideMark/>
          </w:tcPr>
          <w:p w14:paraId="07720E03" w14:textId="63E5B6B9" w:rsidR="007C7968" w:rsidRPr="00C81078" w:rsidRDefault="006648C1" w:rsidP="00333BAD">
            <w:pPr>
              <w:rPr>
                <w:sz w:val="20"/>
                <w:szCs w:val="20"/>
              </w:rPr>
            </w:pPr>
            <w:r w:rsidRPr="00C81078">
              <w:rPr>
                <w:sz w:val="20"/>
                <w:szCs w:val="20"/>
              </w:rPr>
              <w:t>Tom</w:t>
            </w:r>
          </w:p>
        </w:tc>
        <w:tc>
          <w:tcPr>
            <w:tcW w:w="2880" w:type="dxa"/>
            <w:shd w:val="clear" w:color="auto" w:fill="auto"/>
            <w:noWrap/>
            <w:vAlign w:val="center"/>
            <w:hideMark/>
          </w:tcPr>
          <w:p w14:paraId="3D904E19" w14:textId="77777777" w:rsidR="007C7968" w:rsidRPr="00C81078" w:rsidRDefault="007C7968" w:rsidP="00333BAD">
            <w:pPr>
              <w:rPr>
                <w:sz w:val="20"/>
                <w:szCs w:val="20"/>
              </w:rPr>
            </w:pPr>
            <w:r w:rsidRPr="00C81078">
              <w:rPr>
                <w:sz w:val="20"/>
                <w:szCs w:val="20"/>
              </w:rPr>
              <w:t>First District</w:t>
            </w:r>
          </w:p>
        </w:tc>
      </w:tr>
      <w:tr w:rsidR="00F83331" w:rsidRPr="00C81078" w14:paraId="716B6B2A" w14:textId="77777777" w:rsidTr="006648C1">
        <w:trPr>
          <w:trHeight w:val="269"/>
          <w:jc w:val="center"/>
        </w:trPr>
        <w:tc>
          <w:tcPr>
            <w:tcW w:w="1685" w:type="dxa"/>
            <w:shd w:val="clear" w:color="auto" w:fill="auto"/>
            <w:noWrap/>
            <w:vAlign w:val="center"/>
          </w:tcPr>
          <w:p w14:paraId="7A56F222" w14:textId="5F73AA75" w:rsidR="007C7968" w:rsidRPr="00C81078" w:rsidRDefault="00030744" w:rsidP="00333BAD">
            <w:pPr>
              <w:rPr>
                <w:sz w:val="20"/>
                <w:szCs w:val="20"/>
              </w:rPr>
            </w:pPr>
            <w:r w:rsidRPr="00C81078">
              <w:rPr>
                <w:sz w:val="20"/>
                <w:szCs w:val="20"/>
              </w:rPr>
              <w:t>Sc</w:t>
            </w:r>
            <w:r w:rsidR="00C81078">
              <w:rPr>
                <w:sz w:val="20"/>
                <w:szCs w:val="20"/>
              </w:rPr>
              <w:t>ha</w:t>
            </w:r>
            <w:r w:rsidRPr="00C81078">
              <w:rPr>
                <w:sz w:val="20"/>
                <w:szCs w:val="20"/>
              </w:rPr>
              <w:t>efer</w:t>
            </w:r>
          </w:p>
        </w:tc>
        <w:tc>
          <w:tcPr>
            <w:tcW w:w="1170" w:type="dxa"/>
            <w:shd w:val="clear" w:color="auto" w:fill="auto"/>
            <w:noWrap/>
            <w:vAlign w:val="center"/>
          </w:tcPr>
          <w:p w14:paraId="749401E0" w14:textId="4944D8E2" w:rsidR="007C7968" w:rsidRPr="00C81078" w:rsidRDefault="00030744" w:rsidP="00333BAD">
            <w:pPr>
              <w:rPr>
                <w:sz w:val="20"/>
                <w:szCs w:val="20"/>
              </w:rPr>
            </w:pPr>
            <w:r w:rsidRPr="00C81078">
              <w:rPr>
                <w:sz w:val="20"/>
                <w:szCs w:val="20"/>
              </w:rPr>
              <w:t>Dave</w:t>
            </w:r>
          </w:p>
        </w:tc>
        <w:tc>
          <w:tcPr>
            <w:tcW w:w="2880" w:type="dxa"/>
            <w:shd w:val="clear" w:color="auto" w:fill="auto"/>
            <w:noWrap/>
            <w:vAlign w:val="center"/>
          </w:tcPr>
          <w:p w14:paraId="6D18F492" w14:textId="3F8A7CDA" w:rsidR="007C7968" w:rsidRPr="00C81078" w:rsidRDefault="00030744" w:rsidP="00333BAD">
            <w:pPr>
              <w:rPr>
                <w:sz w:val="20"/>
                <w:szCs w:val="20"/>
              </w:rPr>
            </w:pPr>
            <w:r w:rsidRPr="00C81078">
              <w:rPr>
                <w:sz w:val="20"/>
                <w:szCs w:val="20"/>
              </w:rPr>
              <w:t>Hamlin County Emergency Management</w:t>
            </w:r>
          </w:p>
        </w:tc>
      </w:tr>
      <w:tr w:rsidR="00F83331" w:rsidRPr="00C81078" w14:paraId="0165FE27" w14:textId="77777777" w:rsidTr="006648C1">
        <w:trPr>
          <w:trHeight w:val="269"/>
          <w:jc w:val="center"/>
        </w:trPr>
        <w:tc>
          <w:tcPr>
            <w:tcW w:w="1685" w:type="dxa"/>
            <w:shd w:val="clear" w:color="auto" w:fill="auto"/>
            <w:noWrap/>
            <w:vAlign w:val="center"/>
          </w:tcPr>
          <w:p w14:paraId="40FB1A47" w14:textId="7C0CAF75" w:rsidR="007C7968" w:rsidRPr="00C81078" w:rsidRDefault="00030744" w:rsidP="00333BAD">
            <w:pPr>
              <w:rPr>
                <w:sz w:val="20"/>
                <w:szCs w:val="20"/>
              </w:rPr>
            </w:pPr>
            <w:r w:rsidRPr="00C81078">
              <w:rPr>
                <w:sz w:val="20"/>
                <w:szCs w:val="20"/>
              </w:rPr>
              <w:t>Schlotterbeck</w:t>
            </w:r>
          </w:p>
        </w:tc>
        <w:tc>
          <w:tcPr>
            <w:tcW w:w="1170" w:type="dxa"/>
            <w:shd w:val="clear" w:color="auto" w:fill="auto"/>
            <w:noWrap/>
            <w:vAlign w:val="center"/>
          </w:tcPr>
          <w:p w14:paraId="7C2BDE8C" w14:textId="6258A5B7" w:rsidR="007C7968" w:rsidRPr="00C81078" w:rsidRDefault="00030744" w:rsidP="00333BAD">
            <w:pPr>
              <w:rPr>
                <w:sz w:val="20"/>
                <w:szCs w:val="20"/>
              </w:rPr>
            </w:pPr>
            <w:r w:rsidRPr="00C81078">
              <w:rPr>
                <w:sz w:val="20"/>
                <w:szCs w:val="20"/>
              </w:rPr>
              <w:t>Chad</w:t>
            </w:r>
          </w:p>
        </w:tc>
        <w:tc>
          <w:tcPr>
            <w:tcW w:w="2880" w:type="dxa"/>
            <w:shd w:val="clear" w:color="auto" w:fill="auto"/>
            <w:noWrap/>
            <w:vAlign w:val="center"/>
          </w:tcPr>
          <w:p w14:paraId="3A058903" w14:textId="735F3F9D" w:rsidR="007C7968" w:rsidRPr="00C81078" w:rsidRDefault="00030744" w:rsidP="00333BAD">
            <w:pPr>
              <w:rPr>
                <w:sz w:val="20"/>
                <w:szCs w:val="20"/>
              </w:rPr>
            </w:pPr>
            <w:r w:rsidRPr="00C81078">
              <w:rPr>
                <w:sz w:val="20"/>
                <w:szCs w:val="20"/>
              </w:rPr>
              <w:t>Hamlin County Sheriff</w:t>
            </w:r>
            <w:r w:rsidR="00C81078">
              <w:rPr>
                <w:sz w:val="20"/>
                <w:szCs w:val="20"/>
              </w:rPr>
              <w:t>'</w:t>
            </w:r>
            <w:r w:rsidRPr="00C81078">
              <w:rPr>
                <w:sz w:val="20"/>
                <w:szCs w:val="20"/>
              </w:rPr>
              <w:t>s Office</w:t>
            </w:r>
          </w:p>
        </w:tc>
      </w:tr>
      <w:tr w:rsidR="00F83331" w:rsidRPr="00C81078" w14:paraId="067966CE" w14:textId="77777777" w:rsidTr="006648C1">
        <w:trPr>
          <w:trHeight w:val="323"/>
          <w:jc w:val="center"/>
        </w:trPr>
        <w:tc>
          <w:tcPr>
            <w:tcW w:w="1685" w:type="dxa"/>
            <w:shd w:val="clear" w:color="auto" w:fill="auto"/>
            <w:noWrap/>
            <w:vAlign w:val="center"/>
          </w:tcPr>
          <w:p w14:paraId="40D3CB46" w14:textId="4F1F3A95" w:rsidR="007C7968" w:rsidRPr="00C81078" w:rsidRDefault="003749B4" w:rsidP="00333BAD">
            <w:pPr>
              <w:rPr>
                <w:sz w:val="20"/>
                <w:szCs w:val="20"/>
              </w:rPr>
            </w:pPr>
            <w:r w:rsidRPr="00C81078">
              <w:rPr>
                <w:sz w:val="20"/>
                <w:szCs w:val="20"/>
              </w:rPr>
              <w:t>Goebel</w:t>
            </w:r>
          </w:p>
        </w:tc>
        <w:tc>
          <w:tcPr>
            <w:tcW w:w="1170" w:type="dxa"/>
            <w:shd w:val="clear" w:color="auto" w:fill="auto"/>
            <w:noWrap/>
            <w:vAlign w:val="center"/>
          </w:tcPr>
          <w:p w14:paraId="182A239C" w14:textId="4B4BB7C7" w:rsidR="007C7968" w:rsidRPr="00C81078" w:rsidRDefault="00030744" w:rsidP="00333BAD">
            <w:pPr>
              <w:rPr>
                <w:sz w:val="20"/>
                <w:szCs w:val="20"/>
              </w:rPr>
            </w:pPr>
            <w:r w:rsidRPr="00C81078">
              <w:rPr>
                <w:sz w:val="20"/>
                <w:szCs w:val="20"/>
              </w:rPr>
              <w:t>Deb</w:t>
            </w:r>
          </w:p>
        </w:tc>
        <w:tc>
          <w:tcPr>
            <w:tcW w:w="2880" w:type="dxa"/>
            <w:shd w:val="clear" w:color="auto" w:fill="auto"/>
            <w:noWrap/>
            <w:vAlign w:val="center"/>
          </w:tcPr>
          <w:p w14:paraId="23A4DB2F" w14:textId="7504A0AF" w:rsidR="007C7968" w:rsidRPr="00C81078" w:rsidRDefault="00030744" w:rsidP="00333BAD">
            <w:pPr>
              <w:rPr>
                <w:sz w:val="20"/>
                <w:szCs w:val="20"/>
              </w:rPr>
            </w:pPr>
            <w:r w:rsidRPr="00C81078">
              <w:rPr>
                <w:sz w:val="20"/>
                <w:szCs w:val="20"/>
              </w:rPr>
              <w:t xml:space="preserve">Town of Hayti </w:t>
            </w:r>
          </w:p>
        </w:tc>
      </w:tr>
      <w:tr w:rsidR="00F83331" w:rsidRPr="00C81078" w14:paraId="21719CE8" w14:textId="77777777" w:rsidTr="006648C1">
        <w:trPr>
          <w:trHeight w:val="323"/>
          <w:jc w:val="center"/>
        </w:trPr>
        <w:tc>
          <w:tcPr>
            <w:tcW w:w="1685" w:type="dxa"/>
            <w:shd w:val="clear" w:color="auto" w:fill="auto"/>
            <w:noWrap/>
            <w:vAlign w:val="center"/>
          </w:tcPr>
          <w:p w14:paraId="7A69A04F" w14:textId="1D5B347B" w:rsidR="007C7968" w:rsidRPr="00C81078" w:rsidRDefault="001F31A6" w:rsidP="00333BAD">
            <w:pPr>
              <w:rPr>
                <w:sz w:val="20"/>
                <w:szCs w:val="20"/>
              </w:rPr>
            </w:pPr>
            <w:r w:rsidRPr="00C81078">
              <w:rPr>
                <w:sz w:val="20"/>
                <w:szCs w:val="20"/>
              </w:rPr>
              <w:t>Denison</w:t>
            </w:r>
          </w:p>
        </w:tc>
        <w:tc>
          <w:tcPr>
            <w:tcW w:w="1170" w:type="dxa"/>
            <w:shd w:val="clear" w:color="auto" w:fill="auto"/>
            <w:noWrap/>
            <w:vAlign w:val="center"/>
          </w:tcPr>
          <w:p w14:paraId="4137EEBC" w14:textId="3E54CCB1" w:rsidR="007C7968" w:rsidRPr="00C81078" w:rsidRDefault="001F31A6" w:rsidP="00333BAD">
            <w:pPr>
              <w:rPr>
                <w:sz w:val="20"/>
                <w:szCs w:val="20"/>
              </w:rPr>
            </w:pPr>
            <w:r w:rsidRPr="00C81078">
              <w:rPr>
                <w:sz w:val="20"/>
                <w:szCs w:val="20"/>
              </w:rPr>
              <w:t>Wendy</w:t>
            </w:r>
          </w:p>
        </w:tc>
        <w:tc>
          <w:tcPr>
            <w:tcW w:w="2880" w:type="dxa"/>
            <w:shd w:val="clear" w:color="auto" w:fill="auto"/>
            <w:noWrap/>
            <w:vAlign w:val="center"/>
          </w:tcPr>
          <w:p w14:paraId="19CE7BD7" w14:textId="2BA7ED3D" w:rsidR="007C7968" w:rsidRPr="00C81078" w:rsidRDefault="00030744" w:rsidP="00333BAD">
            <w:pPr>
              <w:rPr>
                <w:sz w:val="20"/>
                <w:szCs w:val="20"/>
              </w:rPr>
            </w:pPr>
            <w:r w:rsidRPr="00C81078">
              <w:rPr>
                <w:sz w:val="20"/>
                <w:szCs w:val="20"/>
              </w:rPr>
              <w:t xml:space="preserve">Lake Norden Ambulance </w:t>
            </w:r>
          </w:p>
        </w:tc>
      </w:tr>
      <w:tr w:rsidR="00F83331" w:rsidRPr="00C81078" w14:paraId="05DF89C9" w14:textId="77777777" w:rsidTr="006648C1">
        <w:trPr>
          <w:trHeight w:val="323"/>
          <w:jc w:val="center"/>
        </w:trPr>
        <w:tc>
          <w:tcPr>
            <w:tcW w:w="1685" w:type="dxa"/>
            <w:shd w:val="clear" w:color="auto" w:fill="auto"/>
            <w:noWrap/>
            <w:vAlign w:val="center"/>
          </w:tcPr>
          <w:p w14:paraId="1E9D33CB" w14:textId="37E69BD6" w:rsidR="007C7968" w:rsidRPr="00C81078" w:rsidRDefault="007C7968" w:rsidP="00333BAD">
            <w:pPr>
              <w:rPr>
                <w:sz w:val="20"/>
                <w:szCs w:val="20"/>
              </w:rPr>
            </w:pPr>
          </w:p>
        </w:tc>
        <w:tc>
          <w:tcPr>
            <w:tcW w:w="1170" w:type="dxa"/>
            <w:shd w:val="clear" w:color="auto" w:fill="auto"/>
            <w:noWrap/>
            <w:vAlign w:val="center"/>
          </w:tcPr>
          <w:p w14:paraId="0FD8BF7A" w14:textId="07B7F960" w:rsidR="007C7968" w:rsidRPr="00C81078" w:rsidRDefault="007C7968" w:rsidP="00333BAD">
            <w:pPr>
              <w:rPr>
                <w:sz w:val="20"/>
                <w:szCs w:val="20"/>
              </w:rPr>
            </w:pPr>
          </w:p>
        </w:tc>
        <w:tc>
          <w:tcPr>
            <w:tcW w:w="2880" w:type="dxa"/>
            <w:shd w:val="clear" w:color="auto" w:fill="auto"/>
            <w:noWrap/>
            <w:vAlign w:val="center"/>
          </w:tcPr>
          <w:p w14:paraId="09365ECD" w14:textId="396C3848" w:rsidR="007C7968" w:rsidRPr="00C81078" w:rsidRDefault="007C7968" w:rsidP="00333BAD">
            <w:pPr>
              <w:rPr>
                <w:sz w:val="20"/>
                <w:szCs w:val="20"/>
              </w:rPr>
            </w:pPr>
          </w:p>
        </w:tc>
      </w:tr>
      <w:tr w:rsidR="00F83331" w:rsidRPr="00C81078" w14:paraId="0CF787DE" w14:textId="77777777" w:rsidTr="006648C1">
        <w:trPr>
          <w:trHeight w:val="323"/>
          <w:jc w:val="center"/>
        </w:trPr>
        <w:tc>
          <w:tcPr>
            <w:tcW w:w="1685" w:type="dxa"/>
            <w:shd w:val="clear" w:color="auto" w:fill="auto"/>
            <w:noWrap/>
            <w:vAlign w:val="bottom"/>
          </w:tcPr>
          <w:p w14:paraId="6BB5970B" w14:textId="6D62687B" w:rsidR="007C7968" w:rsidRPr="00C81078" w:rsidRDefault="007C7968" w:rsidP="00333BAD">
            <w:pPr>
              <w:rPr>
                <w:sz w:val="20"/>
                <w:szCs w:val="20"/>
              </w:rPr>
            </w:pPr>
          </w:p>
        </w:tc>
        <w:tc>
          <w:tcPr>
            <w:tcW w:w="1170" w:type="dxa"/>
            <w:shd w:val="clear" w:color="auto" w:fill="auto"/>
            <w:noWrap/>
            <w:vAlign w:val="bottom"/>
          </w:tcPr>
          <w:p w14:paraId="30707596" w14:textId="24F530EB" w:rsidR="007C7968" w:rsidRPr="00C81078" w:rsidRDefault="007C7968" w:rsidP="00333BAD">
            <w:pPr>
              <w:rPr>
                <w:sz w:val="20"/>
                <w:szCs w:val="20"/>
              </w:rPr>
            </w:pPr>
          </w:p>
        </w:tc>
        <w:tc>
          <w:tcPr>
            <w:tcW w:w="2880" w:type="dxa"/>
            <w:shd w:val="clear" w:color="auto" w:fill="auto"/>
            <w:noWrap/>
            <w:vAlign w:val="bottom"/>
          </w:tcPr>
          <w:p w14:paraId="655BC73E" w14:textId="77777777" w:rsidR="007C7968" w:rsidRPr="00C81078" w:rsidRDefault="007C7968" w:rsidP="00333BAD">
            <w:pPr>
              <w:rPr>
                <w:sz w:val="20"/>
                <w:szCs w:val="20"/>
              </w:rPr>
            </w:pPr>
          </w:p>
        </w:tc>
      </w:tr>
      <w:tr w:rsidR="00F83331" w:rsidRPr="00C81078" w14:paraId="0DB7BE5D" w14:textId="77777777" w:rsidTr="006648C1">
        <w:trPr>
          <w:trHeight w:val="323"/>
          <w:jc w:val="center"/>
        </w:trPr>
        <w:tc>
          <w:tcPr>
            <w:tcW w:w="1685" w:type="dxa"/>
            <w:shd w:val="clear" w:color="auto" w:fill="auto"/>
            <w:noWrap/>
            <w:vAlign w:val="bottom"/>
          </w:tcPr>
          <w:p w14:paraId="0F240A2C" w14:textId="352E8ED1" w:rsidR="007C7968" w:rsidRPr="00C81078" w:rsidRDefault="007C7968" w:rsidP="00333BAD">
            <w:pPr>
              <w:rPr>
                <w:sz w:val="20"/>
                <w:szCs w:val="20"/>
              </w:rPr>
            </w:pPr>
          </w:p>
        </w:tc>
        <w:tc>
          <w:tcPr>
            <w:tcW w:w="1170" w:type="dxa"/>
            <w:shd w:val="clear" w:color="auto" w:fill="auto"/>
            <w:noWrap/>
            <w:vAlign w:val="bottom"/>
          </w:tcPr>
          <w:p w14:paraId="74A6E823" w14:textId="40165E5B" w:rsidR="007C7968" w:rsidRPr="00C81078" w:rsidRDefault="007C7968" w:rsidP="00333BAD">
            <w:pPr>
              <w:rPr>
                <w:sz w:val="20"/>
                <w:szCs w:val="20"/>
              </w:rPr>
            </w:pPr>
          </w:p>
        </w:tc>
        <w:tc>
          <w:tcPr>
            <w:tcW w:w="2880" w:type="dxa"/>
            <w:shd w:val="clear" w:color="auto" w:fill="auto"/>
            <w:noWrap/>
            <w:vAlign w:val="bottom"/>
          </w:tcPr>
          <w:p w14:paraId="422482B9" w14:textId="734F30F7" w:rsidR="007C7968" w:rsidRPr="00C81078" w:rsidRDefault="007C7968" w:rsidP="00333BAD">
            <w:pPr>
              <w:rPr>
                <w:sz w:val="20"/>
                <w:szCs w:val="20"/>
              </w:rPr>
            </w:pPr>
          </w:p>
        </w:tc>
      </w:tr>
      <w:tr w:rsidR="00F83331" w:rsidRPr="00C81078" w14:paraId="7B3DA52B" w14:textId="77777777" w:rsidTr="006648C1">
        <w:trPr>
          <w:trHeight w:val="323"/>
          <w:jc w:val="center"/>
        </w:trPr>
        <w:tc>
          <w:tcPr>
            <w:tcW w:w="1685" w:type="dxa"/>
            <w:shd w:val="clear" w:color="auto" w:fill="auto"/>
            <w:noWrap/>
            <w:vAlign w:val="bottom"/>
          </w:tcPr>
          <w:p w14:paraId="5D0EB061" w14:textId="670823C0" w:rsidR="007C7968" w:rsidRPr="00C81078" w:rsidRDefault="007C7968" w:rsidP="00333BAD">
            <w:pPr>
              <w:rPr>
                <w:sz w:val="20"/>
                <w:szCs w:val="20"/>
              </w:rPr>
            </w:pPr>
          </w:p>
        </w:tc>
        <w:tc>
          <w:tcPr>
            <w:tcW w:w="1170" w:type="dxa"/>
            <w:shd w:val="clear" w:color="auto" w:fill="auto"/>
            <w:noWrap/>
            <w:vAlign w:val="bottom"/>
          </w:tcPr>
          <w:p w14:paraId="179154BB" w14:textId="1B9966C4" w:rsidR="007C7968" w:rsidRPr="00C81078" w:rsidRDefault="007C7968" w:rsidP="00333BAD">
            <w:pPr>
              <w:rPr>
                <w:sz w:val="20"/>
                <w:szCs w:val="20"/>
              </w:rPr>
            </w:pPr>
          </w:p>
        </w:tc>
        <w:tc>
          <w:tcPr>
            <w:tcW w:w="2880" w:type="dxa"/>
            <w:shd w:val="clear" w:color="auto" w:fill="auto"/>
            <w:noWrap/>
            <w:vAlign w:val="bottom"/>
          </w:tcPr>
          <w:p w14:paraId="3D6C3518" w14:textId="5629C5E3" w:rsidR="007C7968" w:rsidRPr="00C81078" w:rsidRDefault="007C7968" w:rsidP="00333BAD">
            <w:pPr>
              <w:rPr>
                <w:sz w:val="20"/>
                <w:szCs w:val="20"/>
              </w:rPr>
            </w:pPr>
          </w:p>
        </w:tc>
      </w:tr>
      <w:tr w:rsidR="00F83331" w:rsidRPr="00C81078" w14:paraId="163DBC62" w14:textId="77777777" w:rsidTr="006648C1">
        <w:trPr>
          <w:trHeight w:val="323"/>
          <w:jc w:val="center"/>
        </w:trPr>
        <w:tc>
          <w:tcPr>
            <w:tcW w:w="1685" w:type="dxa"/>
            <w:shd w:val="clear" w:color="auto" w:fill="auto"/>
            <w:noWrap/>
            <w:vAlign w:val="bottom"/>
          </w:tcPr>
          <w:p w14:paraId="06F65F75" w14:textId="5180A750" w:rsidR="007C7968" w:rsidRPr="00C81078" w:rsidRDefault="007C7968" w:rsidP="00333BAD">
            <w:pPr>
              <w:rPr>
                <w:sz w:val="20"/>
                <w:szCs w:val="20"/>
              </w:rPr>
            </w:pPr>
          </w:p>
        </w:tc>
        <w:tc>
          <w:tcPr>
            <w:tcW w:w="1170" w:type="dxa"/>
            <w:shd w:val="clear" w:color="auto" w:fill="auto"/>
            <w:noWrap/>
            <w:vAlign w:val="bottom"/>
          </w:tcPr>
          <w:p w14:paraId="34B8B04B" w14:textId="2C6FA102" w:rsidR="007C7968" w:rsidRPr="00C81078" w:rsidRDefault="007C7968" w:rsidP="00333BAD">
            <w:pPr>
              <w:rPr>
                <w:sz w:val="20"/>
                <w:szCs w:val="20"/>
              </w:rPr>
            </w:pPr>
          </w:p>
        </w:tc>
        <w:tc>
          <w:tcPr>
            <w:tcW w:w="2880" w:type="dxa"/>
            <w:shd w:val="clear" w:color="auto" w:fill="auto"/>
            <w:noWrap/>
            <w:vAlign w:val="bottom"/>
          </w:tcPr>
          <w:p w14:paraId="2C500E34" w14:textId="3E505F95" w:rsidR="007C7968" w:rsidRPr="00C81078" w:rsidRDefault="007C7968" w:rsidP="00333BAD">
            <w:pPr>
              <w:rPr>
                <w:sz w:val="20"/>
                <w:szCs w:val="20"/>
              </w:rPr>
            </w:pPr>
          </w:p>
        </w:tc>
      </w:tr>
      <w:tr w:rsidR="00F83331" w:rsidRPr="00C81078" w14:paraId="6D8D807B" w14:textId="77777777" w:rsidTr="006648C1">
        <w:trPr>
          <w:trHeight w:val="296"/>
          <w:jc w:val="center"/>
        </w:trPr>
        <w:tc>
          <w:tcPr>
            <w:tcW w:w="1685" w:type="dxa"/>
            <w:shd w:val="clear" w:color="auto" w:fill="auto"/>
            <w:noWrap/>
            <w:vAlign w:val="bottom"/>
          </w:tcPr>
          <w:p w14:paraId="5970A6C2" w14:textId="2EE45F92" w:rsidR="007C7968" w:rsidRPr="00C81078" w:rsidRDefault="007C7968" w:rsidP="00333BAD">
            <w:pPr>
              <w:rPr>
                <w:sz w:val="20"/>
                <w:szCs w:val="20"/>
              </w:rPr>
            </w:pPr>
          </w:p>
        </w:tc>
        <w:tc>
          <w:tcPr>
            <w:tcW w:w="1170" w:type="dxa"/>
            <w:shd w:val="clear" w:color="auto" w:fill="auto"/>
            <w:noWrap/>
            <w:vAlign w:val="bottom"/>
          </w:tcPr>
          <w:p w14:paraId="51BA524B" w14:textId="3486B541" w:rsidR="007C7968" w:rsidRPr="00C81078" w:rsidRDefault="007C7968" w:rsidP="00333BAD">
            <w:pPr>
              <w:rPr>
                <w:sz w:val="20"/>
                <w:szCs w:val="20"/>
              </w:rPr>
            </w:pPr>
          </w:p>
        </w:tc>
        <w:tc>
          <w:tcPr>
            <w:tcW w:w="2880" w:type="dxa"/>
            <w:shd w:val="clear" w:color="auto" w:fill="auto"/>
            <w:noWrap/>
            <w:vAlign w:val="bottom"/>
          </w:tcPr>
          <w:p w14:paraId="73F3DDB6" w14:textId="4F9F7CE1" w:rsidR="007C7968" w:rsidRPr="00C81078" w:rsidRDefault="007C7968" w:rsidP="00333BAD">
            <w:pPr>
              <w:rPr>
                <w:sz w:val="20"/>
                <w:szCs w:val="20"/>
              </w:rPr>
            </w:pPr>
          </w:p>
        </w:tc>
      </w:tr>
      <w:tr w:rsidR="00F83331" w:rsidRPr="00C81078" w14:paraId="19FC75AE" w14:textId="77777777" w:rsidTr="006648C1">
        <w:trPr>
          <w:trHeight w:val="260"/>
          <w:jc w:val="center"/>
        </w:trPr>
        <w:tc>
          <w:tcPr>
            <w:tcW w:w="1685" w:type="dxa"/>
            <w:shd w:val="clear" w:color="auto" w:fill="auto"/>
            <w:noWrap/>
            <w:vAlign w:val="bottom"/>
          </w:tcPr>
          <w:p w14:paraId="6886E824" w14:textId="36AB5921" w:rsidR="007C7968" w:rsidRPr="00C81078" w:rsidRDefault="007C7968" w:rsidP="00333BAD">
            <w:pPr>
              <w:rPr>
                <w:sz w:val="20"/>
                <w:szCs w:val="20"/>
              </w:rPr>
            </w:pPr>
          </w:p>
        </w:tc>
        <w:tc>
          <w:tcPr>
            <w:tcW w:w="1170" w:type="dxa"/>
            <w:shd w:val="clear" w:color="auto" w:fill="auto"/>
            <w:noWrap/>
            <w:vAlign w:val="bottom"/>
          </w:tcPr>
          <w:p w14:paraId="1A8497DB" w14:textId="6B18EF90" w:rsidR="007C7968" w:rsidRPr="00C81078" w:rsidRDefault="007C7968" w:rsidP="00333BAD">
            <w:pPr>
              <w:rPr>
                <w:sz w:val="20"/>
                <w:szCs w:val="20"/>
              </w:rPr>
            </w:pPr>
          </w:p>
        </w:tc>
        <w:tc>
          <w:tcPr>
            <w:tcW w:w="2880" w:type="dxa"/>
            <w:shd w:val="clear" w:color="auto" w:fill="auto"/>
            <w:noWrap/>
            <w:vAlign w:val="bottom"/>
          </w:tcPr>
          <w:p w14:paraId="6BC259D0" w14:textId="0A333F88" w:rsidR="007C7968" w:rsidRPr="00C81078" w:rsidRDefault="007C7968" w:rsidP="00333BAD">
            <w:pPr>
              <w:rPr>
                <w:sz w:val="20"/>
                <w:szCs w:val="20"/>
              </w:rPr>
            </w:pPr>
          </w:p>
        </w:tc>
      </w:tr>
      <w:tr w:rsidR="00F83331" w:rsidRPr="00C81078" w14:paraId="7818184D" w14:textId="77777777" w:rsidTr="006648C1">
        <w:trPr>
          <w:trHeight w:val="260"/>
          <w:jc w:val="center"/>
        </w:trPr>
        <w:tc>
          <w:tcPr>
            <w:tcW w:w="1685" w:type="dxa"/>
            <w:shd w:val="clear" w:color="auto" w:fill="auto"/>
            <w:noWrap/>
            <w:vAlign w:val="bottom"/>
          </w:tcPr>
          <w:p w14:paraId="053B4418" w14:textId="473BA423" w:rsidR="007C7968" w:rsidRPr="00C81078" w:rsidRDefault="007C7968" w:rsidP="00333BAD">
            <w:pPr>
              <w:rPr>
                <w:sz w:val="20"/>
                <w:szCs w:val="20"/>
              </w:rPr>
            </w:pPr>
          </w:p>
        </w:tc>
        <w:tc>
          <w:tcPr>
            <w:tcW w:w="1170" w:type="dxa"/>
            <w:shd w:val="clear" w:color="auto" w:fill="auto"/>
            <w:noWrap/>
            <w:vAlign w:val="bottom"/>
          </w:tcPr>
          <w:p w14:paraId="4DB002D1" w14:textId="6884BC60" w:rsidR="007C7968" w:rsidRPr="00C81078" w:rsidRDefault="007C7968" w:rsidP="00333BAD">
            <w:pPr>
              <w:rPr>
                <w:sz w:val="20"/>
                <w:szCs w:val="20"/>
              </w:rPr>
            </w:pPr>
          </w:p>
        </w:tc>
        <w:tc>
          <w:tcPr>
            <w:tcW w:w="2880" w:type="dxa"/>
            <w:shd w:val="clear" w:color="auto" w:fill="auto"/>
            <w:noWrap/>
            <w:vAlign w:val="bottom"/>
          </w:tcPr>
          <w:p w14:paraId="7468EB4E" w14:textId="66871D87" w:rsidR="007C7968" w:rsidRPr="00C81078" w:rsidRDefault="007C7968" w:rsidP="00333BAD">
            <w:pPr>
              <w:rPr>
                <w:sz w:val="20"/>
                <w:szCs w:val="20"/>
              </w:rPr>
            </w:pPr>
          </w:p>
        </w:tc>
      </w:tr>
      <w:tr w:rsidR="00F83331" w:rsidRPr="00C81078" w14:paraId="76425C6C" w14:textId="77777777" w:rsidTr="00333BAD">
        <w:trPr>
          <w:trHeight w:val="260"/>
          <w:jc w:val="center"/>
        </w:trPr>
        <w:tc>
          <w:tcPr>
            <w:tcW w:w="1685" w:type="dxa"/>
            <w:shd w:val="clear" w:color="auto" w:fill="auto"/>
            <w:noWrap/>
            <w:vAlign w:val="bottom"/>
          </w:tcPr>
          <w:p w14:paraId="4F6943AC" w14:textId="37158963" w:rsidR="007C7968" w:rsidRPr="00C81078" w:rsidRDefault="007C7968" w:rsidP="00333BAD">
            <w:pPr>
              <w:rPr>
                <w:sz w:val="20"/>
                <w:szCs w:val="20"/>
              </w:rPr>
            </w:pPr>
          </w:p>
        </w:tc>
        <w:tc>
          <w:tcPr>
            <w:tcW w:w="1170" w:type="dxa"/>
            <w:shd w:val="clear" w:color="auto" w:fill="auto"/>
            <w:noWrap/>
            <w:vAlign w:val="bottom"/>
          </w:tcPr>
          <w:p w14:paraId="14560783" w14:textId="73B6638A" w:rsidR="007C7968" w:rsidRPr="00C81078" w:rsidRDefault="007C7968" w:rsidP="00333BAD">
            <w:pPr>
              <w:rPr>
                <w:sz w:val="20"/>
                <w:szCs w:val="20"/>
              </w:rPr>
            </w:pPr>
          </w:p>
        </w:tc>
        <w:tc>
          <w:tcPr>
            <w:tcW w:w="2880" w:type="dxa"/>
            <w:shd w:val="clear" w:color="auto" w:fill="auto"/>
            <w:noWrap/>
            <w:vAlign w:val="bottom"/>
          </w:tcPr>
          <w:p w14:paraId="436AE0E4" w14:textId="5614B6D1" w:rsidR="007C7968" w:rsidRPr="00C81078" w:rsidRDefault="007C7968" w:rsidP="00333BAD">
            <w:pPr>
              <w:rPr>
                <w:sz w:val="20"/>
                <w:szCs w:val="20"/>
              </w:rPr>
            </w:pPr>
          </w:p>
        </w:tc>
      </w:tr>
      <w:tr w:rsidR="00F83331" w:rsidRPr="00C81078" w14:paraId="7CCFA095" w14:textId="77777777" w:rsidTr="00333BAD">
        <w:trPr>
          <w:trHeight w:val="260"/>
          <w:jc w:val="center"/>
        </w:trPr>
        <w:tc>
          <w:tcPr>
            <w:tcW w:w="1685" w:type="dxa"/>
            <w:shd w:val="clear" w:color="auto" w:fill="auto"/>
            <w:noWrap/>
            <w:vAlign w:val="bottom"/>
          </w:tcPr>
          <w:p w14:paraId="6AE09404" w14:textId="2F029E6E" w:rsidR="007C7968" w:rsidRPr="00C81078" w:rsidRDefault="007C7968" w:rsidP="00333BAD">
            <w:pPr>
              <w:rPr>
                <w:sz w:val="20"/>
                <w:szCs w:val="20"/>
              </w:rPr>
            </w:pPr>
          </w:p>
        </w:tc>
        <w:tc>
          <w:tcPr>
            <w:tcW w:w="1170" w:type="dxa"/>
            <w:shd w:val="clear" w:color="auto" w:fill="auto"/>
            <w:noWrap/>
            <w:vAlign w:val="bottom"/>
          </w:tcPr>
          <w:p w14:paraId="449B562A" w14:textId="6D7B51EB" w:rsidR="007C7968" w:rsidRPr="00C81078" w:rsidRDefault="007C7968" w:rsidP="00333BAD">
            <w:pPr>
              <w:rPr>
                <w:sz w:val="20"/>
                <w:szCs w:val="20"/>
              </w:rPr>
            </w:pPr>
          </w:p>
        </w:tc>
        <w:tc>
          <w:tcPr>
            <w:tcW w:w="2880" w:type="dxa"/>
            <w:shd w:val="clear" w:color="auto" w:fill="auto"/>
            <w:noWrap/>
            <w:vAlign w:val="bottom"/>
          </w:tcPr>
          <w:p w14:paraId="164554B7" w14:textId="5044764D" w:rsidR="007C7968" w:rsidRPr="00C81078" w:rsidRDefault="007C7968" w:rsidP="00333BAD">
            <w:pPr>
              <w:rPr>
                <w:sz w:val="20"/>
                <w:szCs w:val="20"/>
              </w:rPr>
            </w:pPr>
          </w:p>
        </w:tc>
      </w:tr>
      <w:tr w:rsidR="007C7968" w:rsidRPr="00C81078" w14:paraId="45F14B01" w14:textId="77777777" w:rsidTr="00333BAD">
        <w:trPr>
          <w:trHeight w:val="260"/>
          <w:jc w:val="center"/>
        </w:trPr>
        <w:tc>
          <w:tcPr>
            <w:tcW w:w="1685" w:type="dxa"/>
            <w:shd w:val="clear" w:color="auto" w:fill="auto"/>
            <w:noWrap/>
            <w:vAlign w:val="bottom"/>
          </w:tcPr>
          <w:p w14:paraId="4450657F" w14:textId="3ACB03BC" w:rsidR="007C7968" w:rsidRPr="00C81078" w:rsidRDefault="007C7968" w:rsidP="00333BAD">
            <w:pPr>
              <w:rPr>
                <w:sz w:val="20"/>
                <w:szCs w:val="20"/>
              </w:rPr>
            </w:pPr>
          </w:p>
        </w:tc>
        <w:tc>
          <w:tcPr>
            <w:tcW w:w="1170" w:type="dxa"/>
            <w:shd w:val="clear" w:color="auto" w:fill="auto"/>
            <w:noWrap/>
            <w:vAlign w:val="bottom"/>
          </w:tcPr>
          <w:p w14:paraId="5B528C3B" w14:textId="088A4022" w:rsidR="007C7968" w:rsidRPr="00C81078" w:rsidRDefault="007C7968" w:rsidP="00333BAD">
            <w:pPr>
              <w:rPr>
                <w:sz w:val="20"/>
                <w:szCs w:val="20"/>
              </w:rPr>
            </w:pPr>
          </w:p>
        </w:tc>
        <w:tc>
          <w:tcPr>
            <w:tcW w:w="2880" w:type="dxa"/>
            <w:shd w:val="clear" w:color="auto" w:fill="auto"/>
            <w:noWrap/>
            <w:vAlign w:val="bottom"/>
          </w:tcPr>
          <w:p w14:paraId="08DA9E23" w14:textId="1284B7C2" w:rsidR="007C7968" w:rsidRPr="00C81078" w:rsidRDefault="007C7968" w:rsidP="00333BAD">
            <w:pPr>
              <w:rPr>
                <w:sz w:val="20"/>
                <w:szCs w:val="20"/>
              </w:rPr>
            </w:pPr>
          </w:p>
        </w:tc>
      </w:tr>
    </w:tbl>
    <w:p w14:paraId="54D7383C" w14:textId="77777777" w:rsidR="007C7968" w:rsidRPr="00C81078" w:rsidRDefault="007C7968" w:rsidP="007C7968">
      <w:pPr>
        <w:jc w:val="both"/>
        <w:rPr>
          <w:sz w:val="22"/>
          <w:szCs w:val="22"/>
        </w:rPr>
      </w:pPr>
    </w:p>
    <w:p w14:paraId="5F952B97" w14:textId="28AB0B4C" w:rsidR="007C7968" w:rsidRPr="00C81078" w:rsidRDefault="006648C1" w:rsidP="007C7968">
      <w:pPr>
        <w:jc w:val="both"/>
        <w:rPr>
          <w:sz w:val="22"/>
          <w:szCs w:val="22"/>
        </w:rPr>
      </w:pPr>
      <w:r w:rsidRPr="00C81078">
        <w:rPr>
          <w:sz w:val="22"/>
          <w:szCs w:val="22"/>
        </w:rPr>
        <w:t>Nealon</w:t>
      </w:r>
      <w:r w:rsidR="007C7968" w:rsidRPr="00C81078">
        <w:rPr>
          <w:sz w:val="22"/>
          <w:szCs w:val="22"/>
        </w:rPr>
        <w:t xml:space="preserve"> of First District provided an overview of the preliminary draft of the Pre-Disaster Mitigation Plan, a link for which was sent out to the Team members two weeks prior to the PDM meeting. Comments were received from those in attendance. Each section of the plan was reviewed, including introduction, purpose, process involved, risk assessment, mitigation strategy, and plan maintenance.</w:t>
      </w:r>
    </w:p>
    <w:p w14:paraId="78B618DE" w14:textId="77777777" w:rsidR="007C7968" w:rsidRPr="00C81078" w:rsidRDefault="007C7968" w:rsidP="007C7968">
      <w:pPr>
        <w:jc w:val="both"/>
        <w:rPr>
          <w:sz w:val="22"/>
          <w:szCs w:val="22"/>
        </w:rPr>
      </w:pPr>
    </w:p>
    <w:p w14:paraId="7CE4F4C1" w14:textId="18B47989" w:rsidR="007C7968" w:rsidRPr="00C81078" w:rsidRDefault="007C7968" w:rsidP="007C7968">
      <w:pPr>
        <w:jc w:val="both"/>
        <w:rPr>
          <w:sz w:val="22"/>
          <w:szCs w:val="22"/>
        </w:rPr>
      </w:pPr>
      <w:r w:rsidRPr="00C81078">
        <w:rPr>
          <w:sz w:val="22"/>
          <w:szCs w:val="22"/>
          <w:u w:val="single"/>
        </w:rPr>
        <w:t>Hazard Identification</w:t>
      </w:r>
      <w:r w:rsidRPr="00C81078">
        <w:rPr>
          <w:sz w:val="22"/>
          <w:szCs w:val="22"/>
        </w:rPr>
        <w:t xml:space="preserve">: </w:t>
      </w:r>
      <w:r w:rsidR="006648C1" w:rsidRPr="00C81078">
        <w:rPr>
          <w:sz w:val="22"/>
          <w:szCs w:val="22"/>
        </w:rPr>
        <w:t xml:space="preserve">Nealon </w:t>
      </w:r>
      <w:r w:rsidRPr="00C81078">
        <w:rPr>
          <w:sz w:val="22"/>
          <w:szCs w:val="22"/>
        </w:rPr>
        <w:t>provided an overview of historical hazard events in Hamlin County since 20</w:t>
      </w:r>
      <w:r w:rsidR="006648C1" w:rsidRPr="00C81078">
        <w:rPr>
          <w:sz w:val="22"/>
          <w:szCs w:val="22"/>
        </w:rPr>
        <w:t>13</w:t>
      </w:r>
      <w:r w:rsidRPr="00C81078">
        <w:rPr>
          <w:sz w:val="22"/>
          <w:szCs w:val="22"/>
        </w:rPr>
        <w:t>.</w:t>
      </w:r>
    </w:p>
    <w:p w14:paraId="768E96E8" w14:textId="77777777" w:rsidR="007C7968" w:rsidRPr="00C81078" w:rsidRDefault="007C7968" w:rsidP="007C7968">
      <w:pPr>
        <w:jc w:val="both"/>
        <w:rPr>
          <w:sz w:val="22"/>
          <w:szCs w:val="22"/>
          <w:u w:val="single"/>
        </w:rPr>
      </w:pPr>
    </w:p>
    <w:p w14:paraId="574039CA" w14:textId="0C494ED0" w:rsidR="007C7968" w:rsidRPr="00C81078" w:rsidRDefault="007C7968" w:rsidP="007C7968">
      <w:pPr>
        <w:jc w:val="both"/>
        <w:rPr>
          <w:sz w:val="22"/>
          <w:szCs w:val="22"/>
        </w:rPr>
      </w:pPr>
      <w:r w:rsidRPr="00C81078">
        <w:rPr>
          <w:sz w:val="22"/>
          <w:szCs w:val="22"/>
          <w:u w:val="single"/>
        </w:rPr>
        <w:t>Mitigation Strategy</w:t>
      </w:r>
      <w:r w:rsidRPr="00C81078">
        <w:rPr>
          <w:sz w:val="22"/>
          <w:szCs w:val="22"/>
        </w:rPr>
        <w:t xml:space="preserve">: </w:t>
      </w:r>
      <w:r w:rsidR="006648C1" w:rsidRPr="00C81078">
        <w:rPr>
          <w:sz w:val="22"/>
          <w:szCs w:val="22"/>
        </w:rPr>
        <w:t>Nealon</w:t>
      </w:r>
      <w:r w:rsidRPr="00C81078">
        <w:rPr>
          <w:sz w:val="22"/>
          <w:szCs w:val="22"/>
        </w:rPr>
        <w:t xml:space="preserve"> reviewed mitigation projects developed from meetings with participating entities since the </w:t>
      </w:r>
      <w:r w:rsidR="006648C1" w:rsidRPr="00C81078">
        <w:rPr>
          <w:sz w:val="22"/>
          <w:szCs w:val="22"/>
        </w:rPr>
        <w:t>October 2018</w:t>
      </w:r>
      <w:r w:rsidRPr="00C81078">
        <w:rPr>
          <w:sz w:val="22"/>
          <w:szCs w:val="22"/>
        </w:rPr>
        <w:t xml:space="preserve"> meeting of the PDM Team and reviewed goals and objectives of those projects.</w:t>
      </w:r>
    </w:p>
    <w:p w14:paraId="55F5EFCB" w14:textId="77777777" w:rsidR="007C7968" w:rsidRPr="00C81078" w:rsidRDefault="007C7968" w:rsidP="007C7968">
      <w:pPr>
        <w:jc w:val="both"/>
        <w:rPr>
          <w:sz w:val="22"/>
          <w:szCs w:val="22"/>
        </w:rPr>
      </w:pPr>
    </w:p>
    <w:p w14:paraId="56FD30C9" w14:textId="77777777" w:rsidR="007C7968" w:rsidRPr="00C81078" w:rsidRDefault="007C7968" w:rsidP="007C7968">
      <w:pPr>
        <w:jc w:val="both"/>
        <w:rPr>
          <w:sz w:val="22"/>
          <w:szCs w:val="22"/>
        </w:rPr>
      </w:pPr>
      <w:r w:rsidRPr="00C81078">
        <w:rPr>
          <w:sz w:val="22"/>
          <w:szCs w:val="22"/>
        </w:rPr>
        <w:t>The Team also reviewed and revised goals and objectives of the previous PDM Plan and discussed potential mitigation projects throughout the county.</w:t>
      </w:r>
    </w:p>
    <w:p w14:paraId="4A457A64" w14:textId="77777777" w:rsidR="007C7968" w:rsidRPr="00C81078" w:rsidRDefault="007C7968" w:rsidP="007C7968">
      <w:pPr>
        <w:jc w:val="both"/>
        <w:rPr>
          <w:sz w:val="22"/>
          <w:szCs w:val="22"/>
        </w:rPr>
      </w:pPr>
    </w:p>
    <w:p w14:paraId="66753354" w14:textId="20DB806A" w:rsidR="007C7968" w:rsidRPr="00C81078" w:rsidRDefault="007C7968" w:rsidP="007C7968">
      <w:pPr>
        <w:jc w:val="both"/>
        <w:rPr>
          <w:sz w:val="22"/>
          <w:szCs w:val="22"/>
        </w:rPr>
      </w:pPr>
      <w:r w:rsidRPr="00C81078">
        <w:rPr>
          <w:sz w:val="22"/>
          <w:szCs w:val="22"/>
          <w:u w:val="single"/>
        </w:rPr>
        <w:t>Risk Assessment</w:t>
      </w:r>
      <w:r w:rsidRPr="00C81078">
        <w:rPr>
          <w:sz w:val="22"/>
          <w:szCs w:val="22"/>
        </w:rPr>
        <w:t xml:space="preserve">: </w:t>
      </w:r>
      <w:r w:rsidR="006648C1" w:rsidRPr="00C81078">
        <w:rPr>
          <w:sz w:val="22"/>
          <w:szCs w:val="22"/>
        </w:rPr>
        <w:t>Nealon</w:t>
      </w:r>
      <w:r w:rsidRPr="00C81078">
        <w:rPr>
          <w:sz w:val="22"/>
          <w:szCs w:val="22"/>
        </w:rPr>
        <w:t xml:space="preserve"> provided information regarding hazard vulnerability and critical infrastructure identified by the participating entities.</w:t>
      </w:r>
    </w:p>
    <w:p w14:paraId="393F1806" w14:textId="77777777" w:rsidR="007C7968" w:rsidRPr="00C81078" w:rsidRDefault="007C7968" w:rsidP="007C7968">
      <w:pPr>
        <w:jc w:val="both"/>
        <w:rPr>
          <w:sz w:val="22"/>
          <w:szCs w:val="22"/>
        </w:rPr>
      </w:pPr>
    </w:p>
    <w:p w14:paraId="44897758" w14:textId="1F860B62" w:rsidR="007C7968" w:rsidRPr="00C81078" w:rsidRDefault="007C7968" w:rsidP="007C7968">
      <w:pPr>
        <w:jc w:val="both"/>
        <w:rPr>
          <w:sz w:val="22"/>
          <w:szCs w:val="22"/>
        </w:rPr>
      </w:pPr>
      <w:r w:rsidRPr="00C81078">
        <w:rPr>
          <w:sz w:val="22"/>
          <w:szCs w:val="22"/>
        </w:rPr>
        <w:t>Consensus of the Team was to spend more time on individual review of the document and to provide First District staff with any corrections.  Team members and respective communities are to review the plan and contact First District Staff with questions or corrections. Meeting adjourned at 8:</w:t>
      </w:r>
      <w:r w:rsidR="006648C1" w:rsidRPr="00C81078">
        <w:rPr>
          <w:sz w:val="22"/>
          <w:szCs w:val="22"/>
        </w:rPr>
        <w:t>00</w:t>
      </w:r>
      <w:r w:rsidRPr="00C81078">
        <w:rPr>
          <w:sz w:val="22"/>
          <w:szCs w:val="22"/>
        </w:rPr>
        <w:t xml:space="preserve"> p.m.</w:t>
      </w:r>
    </w:p>
    <w:p w14:paraId="68B44AA6" w14:textId="77777777" w:rsidR="007C7968" w:rsidRPr="00030744" w:rsidRDefault="007C7968" w:rsidP="007C7968">
      <w:pPr>
        <w:jc w:val="center"/>
        <w:rPr>
          <w:b/>
          <w:bCs/>
        </w:rPr>
      </w:pPr>
      <w:r w:rsidRPr="00F83331">
        <w:rPr>
          <w:color w:val="FF0000"/>
          <w:sz w:val="22"/>
          <w:szCs w:val="22"/>
        </w:rPr>
        <w:br w:type="page"/>
      </w:r>
      <w:r w:rsidRPr="00030744">
        <w:rPr>
          <w:b/>
          <w:bCs/>
        </w:rPr>
        <w:lastRenderedPageBreak/>
        <w:t>Hamlin County</w:t>
      </w:r>
    </w:p>
    <w:p w14:paraId="67A0C0C8" w14:textId="64451280" w:rsidR="007C7968" w:rsidRPr="00030744" w:rsidRDefault="007C7968" w:rsidP="007C7968">
      <w:pPr>
        <w:jc w:val="center"/>
        <w:rPr>
          <w:b/>
          <w:bCs/>
        </w:rPr>
      </w:pPr>
      <w:r w:rsidRPr="00030744">
        <w:rPr>
          <w:b/>
          <w:bCs/>
        </w:rPr>
        <w:t>Pre-disaster Mitigation Planning Team Meeting</w:t>
      </w:r>
    </w:p>
    <w:p w14:paraId="715FDBEF" w14:textId="4BFCDC59" w:rsidR="006648C1" w:rsidRPr="00030744" w:rsidRDefault="00030744" w:rsidP="00030744">
      <w:pPr>
        <w:jc w:val="center"/>
        <w:rPr>
          <w:b/>
          <w:bCs/>
        </w:rPr>
      </w:pPr>
      <w:r w:rsidRPr="00030744">
        <w:rPr>
          <w:b/>
          <w:bCs/>
        </w:rPr>
        <w:t>November 18</w:t>
      </w:r>
      <w:r w:rsidRPr="00030744">
        <w:rPr>
          <w:b/>
          <w:bCs/>
          <w:vertAlign w:val="superscript"/>
        </w:rPr>
        <w:t>th</w:t>
      </w:r>
      <w:r w:rsidRPr="00030744">
        <w:rPr>
          <w:b/>
          <w:bCs/>
        </w:rPr>
        <w:t>, 2019 – 7:00PM</w:t>
      </w:r>
    </w:p>
    <w:p w14:paraId="2351BB76" w14:textId="77777777" w:rsidR="007C7968" w:rsidRPr="00030744" w:rsidRDefault="007C7968" w:rsidP="007C7968">
      <w:pPr>
        <w:jc w:val="center"/>
        <w:rPr>
          <w:b/>
          <w:bCs/>
        </w:rPr>
      </w:pPr>
      <w:r w:rsidRPr="00030744">
        <w:rPr>
          <w:b/>
          <w:bCs/>
        </w:rPr>
        <w:t>Hamlin County 4-H Building</w:t>
      </w:r>
    </w:p>
    <w:p w14:paraId="1191637B" w14:textId="77777777" w:rsidR="007C7968" w:rsidRPr="00030744" w:rsidRDefault="007C7968" w:rsidP="007C7968">
      <w:pPr>
        <w:tabs>
          <w:tab w:val="right" w:leader="dot" w:pos="9360"/>
        </w:tabs>
        <w:jc w:val="center"/>
        <w:rPr>
          <w:bCs/>
        </w:rPr>
      </w:pPr>
    </w:p>
    <w:p w14:paraId="11A20F59" w14:textId="77777777" w:rsidR="007C7968" w:rsidRPr="00030744" w:rsidRDefault="007C7968" w:rsidP="007C7968">
      <w:pPr>
        <w:jc w:val="center"/>
        <w:rPr>
          <w:bCs/>
        </w:rPr>
      </w:pPr>
      <w:r w:rsidRPr="00030744">
        <w:rPr>
          <w:bCs/>
        </w:rPr>
        <w:t>Agenda</w:t>
      </w:r>
    </w:p>
    <w:p w14:paraId="11337C83" w14:textId="77777777" w:rsidR="007C7968" w:rsidRPr="00030744" w:rsidRDefault="007C7968" w:rsidP="007C7968">
      <w:pPr>
        <w:rPr>
          <w:sz w:val="22"/>
          <w:szCs w:val="22"/>
        </w:rPr>
      </w:pPr>
    </w:p>
    <w:p w14:paraId="7F3C6363" w14:textId="77777777" w:rsidR="007C7968" w:rsidRPr="00030744" w:rsidRDefault="007C7968" w:rsidP="007C7968">
      <w:pPr>
        <w:numPr>
          <w:ilvl w:val="0"/>
          <w:numId w:val="26"/>
        </w:numPr>
        <w:rPr>
          <w:bCs/>
        </w:rPr>
      </w:pPr>
      <w:r w:rsidRPr="00030744">
        <w:rPr>
          <w:bCs/>
        </w:rPr>
        <w:t xml:space="preserve">Final Review of PDM Plan </w:t>
      </w:r>
    </w:p>
    <w:p w14:paraId="4ABDB6D7" w14:textId="77777777" w:rsidR="007C7968" w:rsidRPr="00030744" w:rsidRDefault="007C7968" w:rsidP="007C7968">
      <w:pPr>
        <w:numPr>
          <w:ilvl w:val="0"/>
          <w:numId w:val="26"/>
        </w:numPr>
        <w:rPr>
          <w:bCs/>
        </w:rPr>
      </w:pPr>
      <w:r w:rsidRPr="00030744">
        <w:rPr>
          <w:bCs/>
        </w:rPr>
        <w:t xml:space="preserve">Recommendation of Approval and Submission to FEMA </w:t>
      </w:r>
    </w:p>
    <w:p w14:paraId="6B1C22E8" w14:textId="77777777" w:rsidR="007C7968" w:rsidRPr="00F83331" w:rsidRDefault="007C7968" w:rsidP="007C7968">
      <w:pPr>
        <w:rPr>
          <w:color w:val="FF0000"/>
          <w:sz w:val="22"/>
          <w:szCs w:val="22"/>
        </w:rPr>
      </w:pPr>
    </w:p>
    <w:p w14:paraId="3173FF17" w14:textId="0F863189" w:rsidR="007C7968" w:rsidRPr="00F83331" w:rsidRDefault="007C7968" w:rsidP="007C7968">
      <w:pPr>
        <w:tabs>
          <w:tab w:val="right" w:leader="dot" w:pos="9360"/>
        </w:tabs>
        <w:jc w:val="center"/>
        <w:rPr>
          <w:b/>
          <w:color w:val="FF0000"/>
          <w:sz w:val="22"/>
          <w:szCs w:val="22"/>
        </w:rPr>
      </w:pPr>
      <w:r w:rsidRPr="00F83331">
        <w:rPr>
          <w:b/>
          <w:color w:val="FF0000"/>
        </w:rPr>
        <w:br w:type="page"/>
      </w:r>
    </w:p>
    <w:p w14:paraId="44ECD6A0" w14:textId="21B39C83" w:rsidR="003749B4" w:rsidRPr="00C81078" w:rsidRDefault="007C7968" w:rsidP="00C81078">
      <w:pPr>
        <w:tabs>
          <w:tab w:val="right" w:leader="dot" w:pos="9360"/>
        </w:tabs>
        <w:jc w:val="center"/>
        <w:rPr>
          <w:b/>
          <w:sz w:val="22"/>
          <w:szCs w:val="22"/>
        </w:rPr>
      </w:pPr>
      <w:r w:rsidRPr="00C81078">
        <w:rPr>
          <w:b/>
          <w:sz w:val="22"/>
          <w:szCs w:val="22"/>
        </w:rPr>
        <w:lastRenderedPageBreak/>
        <w:t>Minutes</w:t>
      </w:r>
    </w:p>
    <w:p w14:paraId="11C6B80C" w14:textId="2EEFE9E6" w:rsidR="007C7968" w:rsidRPr="00C81078" w:rsidRDefault="007C7968" w:rsidP="007C7968">
      <w:pPr>
        <w:jc w:val="center"/>
        <w:rPr>
          <w:b/>
          <w:bCs/>
          <w:sz w:val="22"/>
          <w:szCs w:val="22"/>
        </w:rPr>
      </w:pPr>
      <w:r w:rsidRPr="00C81078">
        <w:rPr>
          <w:b/>
          <w:bCs/>
          <w:sz w:val="22"/>
          <w:szCs w:val="22"/>
        </w:rPr>
        <w:t>Hamlin County</w:t>
      </w:r>
    </w:p>
    <w:p w14:paraId="0F8F6F11" w14:textId="77777777" w:rsidR="007C7968" w:rsidRPr="00C81078" w:rsidRDefault="007C7968" w:rsidP="007C7968">
      <w:pPr>
        <w:jc w:val="center"/>
        <w:rPr>
          <w:b/>
          <w:bCs/>
          <w:sz w:val="22"/>
          <w:szCs w:val="22"/>
        </w:rPr>
      </w:pPr>
      <w:r w:rsidRPr="00C81078">
        <w:rPr>
          <w:b/>
          <w:bCs/>
          <w:sz w:val="22"/>
          <w:szCs w:val="22"/>
        </w:rPr>
        <w:t>Pre-disaster Mitigation Planning Team Meeting</w:t>
      </w:r>
    </w:p>
    <w:p w14:paraId="0CA49654" w14:textId="2ABEC5B1" w:rsidR="007C7968" w:rsidRPr="00C81078" w:rsidRDefault="00030744" w:rsidP="007C7968">
      <w:pPr>
        <w:jc w:val="center"/>
        <w:rPr>
          <w:b/>
          <w:bCs/>
          <w:sz w:val="22"/>
          <w:szCs w:val="22"/>
        </w:rPr>
      </w:pPr>
      <w:r w:rsidRPr="00C81078">
        <w:rPr>
          <w:b/>
          <w:bCs/>
          <w:sz w:val="22"/>
          <w:szCs w:val="22"/>
        </w:rPr>
        <w:t>November 18</w:t>
      </w:r>
      <w:r w:rsidRPr="00C81078">
        <w:rPr>
          <w:b/>
          <w:bCs/>
          <w:sz w:val="22"/>
          <w:szCs w:val="22"/>
          <w:vertAlign w:val="superscript"/>
        </w:rPr>
        <w:t>th</w:t>
      </w:r>
      <w:r w:rsidRPr="00C81078">
        <w:rPr>
          <w:b/>
          <w:bCs/>
          <w:sz w:val="22"/>
          <w:szCs w:val="22"/>
        </w:rPr>
        <w:t>, 2019</w:t>
      </w:r>
    </w:p>
    <w:p w14:paraId="2127BC01" w14:textId="77777777" w:rsidR="007C7968" w:rsidRPr="00C81078" w:rsidRDefault="007C7968" w:rsidP="007C7968">
      <w:pPr>
        <w:jc w:val="center"/>
        <w:rPr>
          <w:b/>
          <w:bCs/>
          <w:sz w:val="22"/>
          <w:szCs w:val="22"/>
        </w:rPr>
      </w:pPr>
      <w:r w:rsidRPr="00C81078">
        <w:rPr>
          <w:b/>
          <w:bCs/>
          <w:sz w:val="22"/>
          <w:szCs w:val="22"/>
        </w:rPr>
        <w:t>Hamlin County 4-H Building</w:t>
      </w:r>
    </w:p>
    <w:p w14:paraId="0C6441A4" w14:textId="77777777" w:rsidR="007C7968" w:rsidRPr="003749B4" w:rsidRDefault="007C7968" w:rsidP="007C7968"/>
    <w:p w14:paraId="7D36EACB" w14:textId="77777777" w:rsidR="007C7968" w:rsidRPr="003749B4" w:rsidRDefault="007C7968" w:rsidP="007C7968">
      <w:pPr>
        <w:rPr>
          <w:sz w:val="22"/>
          <w:szCs w:val="22"/>
        </w:rPr>
      </w:pPr>
    </w:p>
    <w:p w14:paraId="3EDA731E" w14:textId="182006E6" w:rsidR="007C7968" w:rsidRPr="003749B4" w:rsidRDefault="00030744" w:rsidP="007C7968">
      <w:pPr>
        <w:rPr>
          <w:sz w:val="22"/>
          <w:szCs w:val="22"/>
        </w:rPr>
      </w:pPr>
      <w:r w:rsidRPr="003749B4">
        <w:rPr>
          <w:sz w:val="22"/>
          <w:szCs w:val="22"/>
        </w:rPr>
        <w:t>4</w:t>
      </w:r>
      <w:r w:rsidR="007C7968" w:rsidRPr="003749B4">
        <w:rPr>
          <w:sz w:val="22"/>
          <w:szCs w:val="22"/>
        </w:rPr>
        <w:t xml:space="preserve"> people were in attendance:</w:t>
      </w:r>
    </w:p>
    <w:p w14:paraId="5D7F2C06" w14:textId="77777777" w:rsidR="007C7968" w:rsidRPr="003749B4" w:rsidRDefault="007C7968" w:rsidP="007C7968">
      <w:pPr>
        <w:rPr>
          <w:sz w:val="22"/>
          <w:szCs w:val="22"/>
          <w:highlight w:val="yellow"/>
        </w:rPr>
      </w:pPr>
    </w:p>
    <w:tbl>
      <w:tblPr>
        <w:tblW w:w="5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5"/>
        <w:gridCol w:w="1170"/>
        <w:gridCol w:w="2880"/>
      </w:tblGrid>
      <w:tr w:rsidR="00F83331" w:rsidRPr="003749B4" w14:paraId="680F1B62" w14:textId="77777777" w:rsidTr="00333BAD">
        <w:trPr>
          <w:trHeight w:val="269"/>
          <w:jc w:val="center"/>
        </w:trPr>
        <w:tc>
          <w:tcPr>
            <w:tcW w:w="1685" w:type="dxa"/>
            <w:shd w:val="clear" w:color="auto" w:fill="auto"/>
            <w:noWrap/>
            <w:vAlign w:val="center"/>
            <w:hideMark/>
          </w:tcPr>
          <w:p w14:paraId="72C8D21F" w14:textId="77777777" w:rsidR="007C7968" w:rsidRPr="003749B4" w:rsidRDefault="007C7968" w:rsidP="00333BAD">
            <w:pPr>
              <w:jc w:val="center"/>
              <w:rPr>
                <w:b/>
                <w:sz w:val="20"/>
                <w:szCs w:val="20"/>
              </w:rPr>
            </w:pPr>
            <w:r w:rsidRPr="003749B4">
              <w:rPr>
                <w:b/>
                <w:sz w:val="20"/>
                <w:szCs w:val="20"/>
              </w:rPr>
              <w:t>Last Name</w:t>
            </w:r>
          </w:p>
        </w:tc>
        <w:tc>
          <w:tcPr>
            <w:tcW w:w="1170" w:type="dxa"/>
            <w:shd w:val="clear" w:color="auto" w:fill="auto"/>
            <w:noWrap/>
            <w:vAlign w:val="center"/>
            <w:hideMark/>
          </w:tcPr>
          <w:p w14:paraId="1D31D757" w14:textId="77777777" w:rsidR="007C7968" w:rsidRPr="003749B4" w:rsidRDefault="007C7968" w:rsidP="00333BAD">
            <w:pPr>
              <w:jc w:val="center"/>
              <w:rPr>
                <w:b/>
                <w:sz w:val="20"/>
                <w:szCs w:val="20"/>
              </w:rPr>
            </w:pPr>
            <w:r w:rsidRPr="003749B4">
              <w:rPr>
                <w:b/>
                <w:sz w:val="20"/>
                <w:szCs w:val="20"/>
              </w:rPr>
              <w:t>First Name</w:t>
            </w:r>
          </w:p>
        </w:tc>
        <w:tc>
          <w:tcPr>
            <w:tcW w:w="2880" w:type="dxa"/>
            <w:shd w:val="clear" w:color="auto" w:fill="auto"/>
            <w:noWrap/>
            <w:vAlign w:val="center"/>
            <w:hideMark/>
          </w:tcPr>
          <w:p w14:paraId="1C1EE39F" w14:textId="77777777" w:rsidR="007C7968" w:rsidRPr="003749B4" w:rsidRDefault="007C7968" w:rsidP="00333BAD">
            <w:pPr>
              <w:jc w:val="center"/>
              <w:rPr>
                <w:b/>
                <w:sz w:val="20"/>
                <w:szCs w:val="20"/>
              </w:rPr>
            </w:pPr>
            <w:r w:rsidRPr="003749B4">
              <w:rPr>
                <w:b/>
                <w:sz w:val="20"/>
                <w:szCs w:val="20"/>
              </w:rPr>
              <w:t>Organization</w:t>
            </w:r>
          </w:p>
        </w:tc>
      </w:tr>
      <w:tr w:rsidR="00F83331" w:rsidRPr="003749B4" w14:paraId="4D63AC0A" w14:textId="77777777" w:rsidTr="00333BAD">
        <w:trPr>
          <w:trHeight w:val="269"/>
          <w:jc w:val="center"/>
        </w:trPr>
        <w:tc>
          <w:tcPr>
            <w:tcW w:w="1685" w:type="dxa"/>
            <w:shd w:val="clear" w:color="auto" w:fill="auto"/>
            <w:noWrap/>
            <w:vAlign w:val="center"/>
            <w:hideMark/>
          </w:tcPr>
          <w:p w14:paraId="269A6987" w14:textId="264341DE" w:rsidR="007C7968" w:rsidRPr="003749B4" w:rsidRDefault="006648C1" w:rsidP="00333BAD">
            <w:pPr>
              <w:rPr>
                <w:sz w:val="20"/>
                <w:szCs w:val="20"/>
              </w:rPr>
            </w:pPr>
            <w:r w:rsidRPr="003749B4">
              <w:rPr>
                <w:sz w:val="20"/>
                <w:szCs w:val="20"/>
              </w:rPr>
              <w:t>Nealon</w:t>
            </w:r>
          </w:p>
        </w:tc>
        <w:tc>
          <w:tcPr>
            <w:tcW w:w="1170" w:type="dxa"/>
            <w:shd w:val="clear" w:color="auto" w:fill="auto"/>
            <w:noWrap/>
            <w:vAlign w:val="center"/>
            <w:hideMark/>
          </w:tcPr>
          <w:p w14:paraId="0CCF1B3D" w14:textId="32E67C3B" w:rsidR="007C7968" w:rsidRPr="003749B4" w:rsidRDefault="006648C1" w:rsidP="00333BAD">
            <w:pPr>
              <w:rPr>
                <w:sz w:val="20"/>
                <w:szCs w:val="20"/>
              </w:rPr>
            </w:pPr>
            <w:r w:rsidRPr="003749B4">
              <w:rPr>
                <w:sz w:val="20"/>
                <w:szCs w:val="20"/>
              </w:rPr>
              <w:t>Tom</w:t>
            </w:r>
          </w:p>
        </w:tc>
        <w:tc>
          <w:tcPr>
            <w:tcW w:w="2880" w:type="dxa"/>
            <w:shd w:val="clear" w:color="auto" w:fill="auto"/>
            <w:noWrap/>
            <w:vAlign w:val="center"/>
            <w:hideMark/>
          </w:tcPr>
          <w:p w14:paraId="0054B9AC" w14:textId="77777777" w:rsidR="007C7968" w:rsidRPr="003749B4" w:rsidRDefault="007C7968" w:rsidP="00333BAD">
            <w:pPr>
              <w:rPr>
                <w:sz w:val="20"/>
                <w:szCs w:val="20"/>
              </w:rPr>
            </w:pPr>
            <w:r w:rsidRPr="003749B4">
              <w:rPr>
                <w:sz w:val="20"/>
                <w:szCs w:val="20"/>
              </w:rPr>
              <w:t>First District</w:t>
            </w:r>
          </w:p>
        </w:tc>
      </w:tr>
      <w:tr w:rsidR="00F83331" w:rsidRPr="003749B4" w14:paraId="0629BB27" w14:textId="77777777" w:rsidTr="006648C1">
        <w:trPr>
          <w:trHeight w:val="269"/>
          <w:jc w:val="center"/>
        </w:trPr>
        <w:tc>
          <w:tcPr>
            <w:tcW w:w="1685" w:type="dxa"/>
            <w:shd w:val="clear" w:color="auto" w:fill="auto"/>
            <w:noWrap/>
            <w:vAlign w:val="center"/>
          </w:tcPr>
          <w:p w14:paraId="03CBCA17" w14:textId="06D14203" w:rsidR="007C7968" w:rsidRPr="003749B4" w:rsidRDefault="00030744" w:rsidP="00333BAD">
            <w:pPr>
              <w:rPr>
                <w:sz w:val="20"/>
                <w:szCs w:val="20"/>
              </w:rPr>
            </w:pPr>
            <w:r w:rsidRPr="003749B4">
              <w:rPr>
                <w:sz w:val="20"/>
                <w:szCs w:val="20"/>
              </w:rPr>
              <w:t>Schafer</w:t>
            </w:r>
          </w:p>
        </w:tc>
        <w:tc>
          <w:tcPr>
            <w:tcW w:w="1170" w:type="dxa"/>
            <w:shd w:val="clear" w:color="auto" w:fill="auto"/>
            <w:noWrap/>
            <w:vAlign w:val="center"/>
          </w:tcPr>
          <w:p w14:paraId="3C1476AC" w14:textId="58FBBF98" w:rsidR="007C7968" w:rsidRPr="003749B4" w:rsidRDefault="00030744" w:rsidP="00333BAD">
            <w:pPr>
              <w:rPr>
                <w:sz w:val="20"/>
                <w:szCs w:val="20"/>
              </w:rPr>
            </w:pPr>
            <w:r w:rsidRPr="003749B4">
              <w:rPr>
                <w:sz w:val="20"/>
                <w:szCs w:val="20"/>
              </w:rPr>
              <w:t>Dave</w:t>
            </w:r>
          </w:p>
        </w:tc>
        <w:tc>
          <w:tcPr>
            <w:tcW w:w="2880" w:type="dxa"/>
            <w:shd w:val="clear" w:color="auto" w:fill="auto"/>
            <w:noWrap/>
            <w:vAlign w:val="center"/>
          </w:tcPr>
          <w:p w14:paraId="781985AA" w14:textId="20DAFBAD" w:rsidR="007C7968" w:rsidRPr="003749B4" w:rsidRDefault="00030744" w:rsidP="00333BAD">
            <w:pPr>
              <w:rPr>
                <w:sz w:val="20"/>
                <w:szCs w:val="20"/>
              </w:rPr>
            </w:pPr>
            <w:r w:rsidRPr="003749B4">
              <w:rPr>
                <w:sz w:val="20"/>
                <w:szCs w:val="20"/>
              </w:rPr>
              <w:t xml:space="preserve">Hamlin County Emergency Management </w:t>
            </w:r>
          </w:p>
        </w:tc>
      </w:tr>
      <w:tr w:rsidR="00F83331" w:rsidRPr="003749B4" w14:paraId="6C4A78AC" w14:textId="77777777" w:rsidTr="006648C1">
        <w:trPr>
          <w:trHeight w:val="323"/>
          <w:jc w:val="center"/>
        </w:trPr>
        <w:tc>
          <w:tcPr>
            <w:tcW w:w="1685" w:type="dxa"/>
            <w:shd w:val="clear" w:color="auto" w:fill="auto"/>
            <w:noWrap/>
            <w:vAlign w:val="center"/>
          </w:tcPr>
          <w:p w14:paraId="09FD8C55" w14:textId="27E3EF63" w:rsidR="007C7968" w:rsidRPr="003749B4" w:rsidRDefault="00030744" w:rsidP="00333BAD">
            <w:pPr>
              <w:rPr>
                <w:sz w:val="20"/>
                <w:szCs w:val="20"/>
              </w:rPr>
            </w:pPr>
            <w:r w:rsidRPr="003749B4">
              <w:rPr>
                <w:sz w:val="20"/>
                <w:szCs w:val="20"/>
              </w:rPr>
              <w:t>Schlotterbeck</w:t>
            </w:r>
          </w:p>
        </w:tc>
        <w:tc>
          <w:tcPr>
            <w:tcW w:w="1170" w:type="dxa"/>
            <w:shd w:val="clear" w:color="auto" w:fill="auto"/>
            <w:noWrap/>
            <w:vAlign w:val="center"/>
          </w:tcPr>
          <w:p w14:paraId="5EFD3F17" w14:textId="1FE05D35" w:rsidR="007C7968" w:rsidRPr="003749B4" w:rsidRDefault="00030744" w:rsidP="00333BAD">
            <w:pPr>
              <w:rPr>
                <w:sz w:val="20"/>
                <w:szCs w:val="20"/>
              </w:rPr>
            </w:pPr>
            <w:r w:rsidRPr="003749B4">
              <w:rPr>
                <w:sz w:val="20"/>
                <w:szCs w:val="20"/>
              </w:rPr>
              <w:t xml:space="preserve">Chad </w:t>
            </w:r>
          </w:p>
        </w:tc>
        <w:tc>
          <w:tcPr>
            <w:tcW w:w="2880" w:type="dxa"/>
            <w:shd w:val="clear" w:color="auto" w:fill="auto"/>
            <w:noWrap/>
            <w:vAlign w:val="center"/>
          </w:tcPr>
          <w:p w14:paraId="346A479F" w14:textId="67A61351" w:rsidR="007C7968" w:rsidRPr="003749B4" w:rsidRDefault="00030744" w:rsidP="00333BAD">
            <w:pPr>
              <w:rPr>
                <w:sz w:val="20"/>
                <w:szCs w:val="20"/>
              </w:rPr>
            </w:pPr>
            <w:r w:rsidRPr="003749B4">
              <w:rPr>
                <w:sz w:val="20"/>
                <w:szCs w:val="20"/>
              </w:rPr>
              <w:t>Hamlin County Sheriff’s Office</w:t>
            </w:r>
          </w:p>
        </w:tc>
      </w:tr>
      <w:tr w:rsidR="00F83331" w:rsidRPr="003749B4" w14:paraId="44CE098C" w14:textId="77777777" w:rsidTr="006648C1">
        <w:trPr>
          <w:trHeight w:val="323"/>
          <w:jc w:val="center"/>
        </w:trPr>
        <w:tc>
          <w:tcPr>
            <w:tcW w:w="1685" w:type="dxa"/>
            <w:shd w:val="clear" w:color="auto" w:fill="auto"/>
            <w:noWrap/>
            <w:vAlign w:val="bottom"/>
          </w:tcPr>
          <w:p w14:paraId="00045D7E" w14:textId="77A8768A" w:rsidR="007C7968" w:rsidRPr="003749B4" w:rsidRDefault="00030744" w:rsidP="00333BAD">
            <w:pPr>
              <w:rPr>
                <w:sz w:val="20"/>
                <w:szCs w:val="20"/>
              </w:rPr>
            </w:pPr>
            <w:r w:rsidRPr="003749B4">
              <w:rPr>
                <w:sz w:val="20"/>
                <w:szCs w:val="20"/>
              </w:rPr>
              <w:t>Goebel</w:t>
            </w:r>
          </w:p>
        </w:tc>
        <w:tc>
          <w:tcPr>
            <w:tcW w:w="1170" w:type="dxa"/>
            <w:shd w:val="clear" w:color="auto" w:fill="auto"/>
            <w:noWrap/>
            <w:vAlign w:val="bottom"/>
          </w:tcPr>
          <w:p w14:paraId="428359C1" w14:textId="3860CE22" w:rsidR="007C7968" w:rsidRPr="003749B4" w:rsidRDefault="00030744" w:rsidP="00333BAD">
            <w:pPr>
              <w:rPr>
                <w:sz w:val="20"/>
                <w:szCs w:val="20"/>
              </w:rPr>
            </w:pPr>
            <w:r w:rsidRPr="003749B4">
              <w:rPr>
                <w:sz w:val="20"/>
                <w:szCs w:val="20"/>
              </w:rPr>
              <w:t>Deb</w:t>
            </w:r>
          </w:p>
        </w:tc>
        <w:tc>
          <w:tcPr>
            <w:tcW w:w="2880" w:type="dxa"/>
            <w:shd w:val="clear" w:color="auto" w:fill="auto"/>
            <w:noWrap/>
            <w:vAlign w:val="bottom"/>
          </w:tcPr>
          <w:p w14:paraId="441716AF" w14:textId="4EB430D5" w:rsidR="007C7968" w:rsidRPr="003749B4" w:rsidRDefault="00030744" w:rsidP="00333BAD">
            <w:pPr>
              <w:rPr>
                <w:sz w:val="20"/>
                <w:szCs w:val="20"/>
              </w:rPr>
            </w:pPr>
            <w:r w:rsidRPr="003749B4">
              <w:rPr>
                <w:sz w:val="20"/>
                <w:szCs w:val="20"/>
              </w:rPr>
              <w:t>Town of Hayti</w:t>
            </w:r>
          </w:p>
        </w:tc>
      </w:tr>
    </w:tbl>
    <w:p w14:paraId="54FAE7AA" w14:textId="77777777" w:rsidR="007C7968" w:rsidRPr="003749B4" w:rsidRDefault="007C7968" w:rsidP="007C7968">
      <w:pPr>
        <w:rPr>
          <w:sz w:val="22"/>
          <w:szCs w:val="22"/>
          <w:highlight w:val="yellow"/>
        </w:rPr>
      </w:pPr>
    </w:p>
    <w:p w14:paraId="38964B7C" w14:textId="10F9AC94" w:rsidR="007C7968" w:rsidRPr="003749B4" w:rsidRDefault="006648C1" w:rsidP="007C7968">
      <w:pPr>
        <w:jc w:val="both"/>
        <w:rPr>
          <w:sz w:val="22"/>
          <w:szCs w:val="22"/>
        </w:rPr>
      </w:pPr>
      <w:r w:rsidRPr="003749B4">
        <w:rPr>
          <w:sz w:val="22"/>
          <w:szCs w:val="22"/>
        </w:rPr>
        <w:t>Nealon</w:t>
      </w:r>
      <w:r w:rsidR="007C7968" w:rsidRPr="003749B4">
        <w:rPr>
          <w:sz w:val="22"/>
          <w:szCs w:val="22"/>
        </w:rPr>
        <w:t xml:space="preserve"> of First District provided an overview of the changes to the Pre-Disaster Mitigation Plan since the last meeting.  Comments were received from those in attendance. </w:t>
      </w:r>
    </w:p>
    <w:p w14:paraId="78DAAF02" w14:textId="77777777" w:rsidR="007C7968" w:rsidRPr="003749B4" w:rsidRDefault="007C7968" w:rsidP="007C7968">
      <w:pPr>
        <w:rPr>
          <w:sz w:val="22"/>
          <w:szCs w:val="22"/>
        </w:rPr>
      </w:pPr>
    </w:p>
    <w:p w14:paraId="7878CD32" w14:textId="0A1BE56A" w:rsidR="007C7968" w:rsidRPr="003749B4" w:rsidRDefault="007C7968" w:rsidP="007C7968">
      <w:pPr>
        <w:jc w:val="both"/>
        <w:rPr>
          <w:sz w:val="22"/>
          <w:szCs w:val="22"/>
        </w:rPr>
      </w:pPr>
      <w:r w:rsidRPr="003749B4">
        <w:rPr>
          <w:sz w:val="22"/>
          <w:szCs w:val="22"/>
        </w:rPr>
        <w:t xml:space="preserve">Motion by </w:t>
      </w:r>
      <w:r w:rsidR="00030744" w:rsidRPr="003749B4">
        <w:rPr>
          <w:sz w:val="22"/>
          <w:szCs w:val="22"/>
        </w:rPr>
        <w:t>Schaefer</w:t>
      </w:r>
      <w:r w:rsidRPr="003749B4">
        <w:rPr>
          <w:sz w:val="22"/>
          <w:szCs w:val="22"/>
        </w:rPr>
        <w:t>, second by</w:t>
      </w:r>
      <w:r w:rsidR="00030744" w:rsidRPr="003749B4">
        <w:rPr>
          <w:sz w:val="22"/>
          <w:szCs w:val="22"/>
        </w:rPr>
        <w:t xml:space="preserve"> Schlotterbeck</w:t>
      </w:r>
      <w:r w:rsidRPr="003749B4">
        <w:rPr>
          <w:sz w:val="22"/>
          <w:szCs w:val="22"/>
        </w:rPr>
        <w:t xml:space="preserve"> to recommend the Plan to be submitted to FEMA, pending the completion of the notification period(s) and completion of the above described changes, for their review. Motion passed unanimous</w:t>
      </w:r>
      <w:r w:rsidR="00030744" w:rsidRPr="003749B4">
        <w:rPr>
          <w:sz w:val="22"/>
          <w:szCs w:val="22"/>
        </w:rPr>
        <w:t>ly</w:t>
      </w:r>
      <w:r w:rsidRPr="003749B4">
        <w:rPr>
          <w:sz w:val="22"/>
          <w:szCs w:val="22"/>
        </w:rPr>
        <w:t>.</w:t>
      </w:r>
    </w:p>
    <w:p w14:paraId="4D64DF8A" w14:textId="77777777" w:rsidR="007C7968" w:rsidRPr="003749B4" w:rsidRDefault="007C7968" w:rsidP="007C7968">
      <w:pPr>
        <w:rPr>
          <w:sz w:val="22"/>
          <w:szCs w:val="22"/>
        </w:rPr>
      </w:pPr>
    </w:p>
    <w:p w14:paraId="31E08C06" w14:textId="23785251" w:rsidR="007C7968" w:rsidRPr="003749B4" w:rsidRDefault="007C7968" w:rsidP="007C7968">
      <w:pPr>
        <w:jc w:val="both"/>
        <w:rPr>
          <w:sz w:val="22"/>
          <w:szCs w:val="22"/>
        </w:rPr>
      </w:pPr>
      <w:r w:rsidRPr="003749B4">
        <w:rPr>
          <w:sz w:val="22"/>
          <w:szCs w:val="22"/>
        </w:rPr>
        <w:t>Muller reviewed the community and county adoption process after approval by FEMA.</w:t>
      </w:r>
    </w:p>
    <w:p w14:paraId="0E688252" w14:textId="77777777" w:rsidR="007C7968" w:rsidRPr="003749B4" w:rsidRDefault="007C7968" w:rsidP="007C7968">
      <w:pPr>
        <w:rPr>
          <w:sz w:val="22"/>
          <w:szCs w:val="22"/>
        </w:rPr>
      </w:pPr>
    </w:p>
    <w:p w14:paraId="5A5C49D9" w14:textId="17CF64EA" w:rsidR="007C7968" w:rsidRPr="003749B4" w:rsidRDefault="007C7968" w:rsidP="007C7968">
      <w:pPr>
        <w:rPr>
          <w:sz w:val="22"/>
          <w:szCs w:val="22"/>
        </w:rPr>
      </w:pPr>
      <w:r w:rsidRPr="003749B4">
        <w:rPr>
          <w:sz w:val="22"/>
          <w:szCs w:val="22"/>
        </w:rPr>
        <w:t xml:space="preserve">Meeting adjourned at </w:t>
      </w:r>
      <w:r w:rsidR="006648C1" w:rsidRPr="003749B4">
        <w:rPr>
          <w:sz w:val="22"/>
          <w:szCs w:val="22"/>
        </w:rPr>
        <w:t>7:15</w:t>
      </w:r>
      <w:r w:rsidRPr="003749B4">
        <w:rPr>
          <w:sz w:val="22"/>
          <w:szCs w:val="22"/>
        </w:rPr>
        <w:t xml:space="preserve"> p.m.</w:t>
      </w:r>
    </w:p>
    <w:p w14:paraId="2189DD4E" w14:textId="77777777" w:rsidR="007C7968" w:rsidRPr="00F83331" w:rsidRDefault="007C7968" w:rsidP="007C7968">
      <w:pPr>
        <w:tabs>
          <w:tab w:val="right" w:leader="dot" w:pos="9360"/>
        </w:tabs>
        <w:jc w:val="center"/>
        <w:rPr>
          <w:color w:val="FF0000"/>
          <w:sz w:val="22"/>
          <w:szCs w:val="22"/>
        </w:rPr>
      </w:pPr>
    </w:p>
    <w:p w14:paraId="40FBBA26" w14:textId="77777777" w:rsidR="007C7968" w:rsidRPr="006648C1" w:rsidRDefault="007C7968" w:rsidP="007C7968">
      <w:pPr>
        <w:tabs>
          <w:tab w:val="right" w:leader="dot" w:pos="9360"/>
        </w:tabs>
        <w:jc w:val="center"/>
        <w:rPr>
          <w:b/>
        </w:rPr>
      </w:pPr>
      <w:r w:rsidRPr="00F83331">
        <w:rPr>
          <w:color w:val="FF0000"/>
          <w:sz w:val="22"/>
          <w:szCs w:val="22"/>
        </w:rPr>
        <w:br w:type="page"/>
      </w:r>
      <w:r w:rsidRPr="006648C1">
        <w:rPr>
          <w:b/>
        </w:rPr>
        <w:lastRenderedPageBreak/>
        <w:t>Appendix C</w:t>
      </w:r>
    </w:p>
    <w:p w14:paraId="14212238" w14:textId="77777777" w:rsidR="007C7968" w:rsidRPr="006648C1" w:rsidRDefault="007C7968" w:rsidP="007C7968">
      <w:pPr>
        <w:jc w:val="center"/>
        <w:rPr>
          <w:b/>
        </w:rPr>
      </w:pPr>
      <w:r w:rsidRPr="006648C1">
        <w:rPr>
          <w:b/>
        </w:rPr>
        <w:t xml:space="preserve">First Community Meeting Agendas and Sign-in Sheets </w:t>
      </w:r>
    </w:p>
    <w:p w14:paraId="562A6CB9" w14:textId="77777777" w:rsidR="007C7968" w:rsidRPr="006648C1" w:rsidRDefault="007C7968" w:rsidP="007C7968">
      <w:pPr>
        <w:tabs>
          <w:tab w:val="right" w:leader="dot" w:pos="9360"/>
        </w:tabs>
        <w:jc w:val="center"/>
        <w:rPr>
          <w:b/>
          <w:sz w:val="22"/>
          <w:szCs w:val="22"/>
        </w:rPr>
      </w:pPr>
    </w:p>
    <w:p w14:paraId="3499DFC2" w14:textId="77777777" w:rsidR="007C7968" w:rsidRPr="006648C1" w:rsidRDefault="007C7968" w:rsidP="007C7968">
      <w:pPr>
        <w:jc w:val="both"/>
        <w:rPr>
          <w:sz w:val="22"/>
          <w:szCs w:val="22"/>
        </w:rPr>
      </w:pPr>
      <w:r w:rsidRPr="006648C1">
        <w:rPr>
          <w:sz w:val="22"/>
          <w:szCs w:val="22"/>
        </w:rPr>
        <w:t>Appendix C includes Agendas and “Sign-in Sheets” from Meetings held at the community level for the Hamlin County Pre-Disaster Mitigation Plan.  Meetings were held at the regular monthly meetings for the following communities:</w:t>
      </w:r>
    </w:p>
    <w:p w14:paraId="0E29D432" w14:textId="77777777" w:rsidR="007C7968" w:rsidRPr="006648C1" w:rsidRDefault="007C7968" w:rsidP="007C7968">
      <w:pPr>
        <w:rPr>
          <w:sz w:val="22"/>
          <w:szCs w:val="22"/>
        </w:rPr>
      </w:pPr>
    </w:p>
    <w:p w14:paraId="75BE36E9" w14:textId="77777777" w:rsidR="007C7968" w:rsidRPr="006648C1" w:rsidRDefault="007C7968" w:rsidP="007C7968">
      <w:pPr>
        <w:tabs>
          <w:tab w:val="center" w:pos="3600"/>
        </w:tabs>
        <w:rPr>
          <w:b/>
          <w:sz w:val="22"/>
          <w:szCs w:val="22"/>
        </w:rPr>
      </w:pPr>
      <w:r w:rsidRPr="006648C1">
        <w:rPr>
          <w:b/>
          <w:sz w:val="22"/>
          <w:szCs w:val="22"/>
        </w:rPr>
        <w:t>Town</w:t>
      </w:r>
      <w:r w:rsidRPr="006648C1">
        <w:rPr>
          <w:b/>
          <w:sz w:val="22"/>
          <w:szCs w:val="22"/>
        </w:rPr>
        <w:tab/>
        <w:t>Date</w:t>
      </w:r>
    </w:p>
    <w:p w14:paraId="1D4D840E" w14:textId="5C44C78E" w:rsidR="007C7968" w:rsidRPr="006648C1" w:rsidRDefault="007C7968" w:rsidP="007C7968">
      <w:pPr>
        <w:tabs>
          <w:tab w:val="left" w:pos="2880"/>
        </w:tabs>
        <w:rPr>
          <w:sz w:val="22"/>
          <w:szCs w:val="22"/>
        </w:rPr>
      </w:pPr>
      <w:r w:rsidRPr="006648C1">
        <w:rPr>
          <w:sz w:val="22"/>
          <w:szCs w:val="22"/>
        </w:rPr>
        <w:t>Bryant</w:t>
      </w:r>
      <w:r w:rsidRPr="006648C1">
        <w:rPr>
          <w:sz w:val="22"/>
          <w:szCs w:val="22"/>
        </w:rPr>
        <w:tab/>
      </w:r>
      <w:r w:rsidR="006648C1" w:rsidRPr="006648C1">
        <w:rPr>
          <w:sz w:val="22"/>
          <w:szCs w:val="22"/>
        </w:rPr>
        <w:t>February 4</w:t>
      </w:r>
      <w:r w:rsidR="006648C1" w:rsidRPr="006648C1">
        <w:rPr>
          <w:sz w:val="22"/>
          <w:szCs w:val="22"/>
          <w:vertAlign w:val="superscript"/>
        </w:rPr>
        <w:t>th</w:t>
      </w:r>
      <w:r w:rsidR="006648C1" w:rsidRPr="006648C1">
        <w:rPr>
          <w:sz w:val="22"/>
          <w:szCs w:val="22"/>
        </w:rPr>
        <w:t>, 2019</w:t>
      </w:r>
    </w:p>
    <w:p w14:paraId="41CFC6DB" w14:textId="3B54A281" w:rsidR="007C7968" w:rsidRPr="006648C1" w:rsidRDefault="007C7968" w:rsidP="007C7968">
      <w:pPr>
        <w:tabs>
          <w:tab w:val="left" w:pos="2880"/>
        </w:tabs>
        <w:rPr>
          <w:sz w:val="22"/>
          <w:szCs w:val="22"/>
        </w:rPr>
      </w:pPr>
      <w:r w:rsidRPr="006648C1">
        <w:rPr>
          <w:sz w:val="22"/>
          <w:szCs w:val="22"/>
        </w:rPr>
        <w:t>Castlewood</w:t>
      </w:r>
      <w:r w:rsidRPr="006648C1">
        <w:rPr>
          <w:sz w:val="22"/>
          <w:szCs w:val="22"/>
        </w:rPr>
        <w:tab/>
      </w:r>
      <w:r w:rsidR="006648C1" w:rsidRPr="006648C1">
        <w:rPr>
          <w:sz w:val="22"/>
          <w:szCs w:val="22"/>
        </w:rPr>
        <w:t>May 6</w:t>
      </w:r>
      <w:r w:rsidR="006648C1" w:rsidRPr="006648C1">
        <w:rPr>
          <w:sz w:val="22"/>
          <w:szCs w:val="22"/>
          <w:vertAlign w:val="superscript"/>
        </w:rPr>
        <w:t>th</w:t>
      </w:r>
      <w:r w:rsidR="006648C1" w:rsidRPr="006648C1">
        <w:rPr>
          <w:sz w:val="22"/>
          <w:szCs w:val="22"/>
        </w:rPr>
        <w:t>, 2019</w:t>
      </w:r>
    </w:p>
    <w:p w14:paraId="5B0C9B1F" w14:textId="0408435B" w:rsidR="007C7968" w:rsidRPr="006648C1" w:rsidRDefault="007C7968" w:rsidP="007C7968">
      <w:pPr>
        <w:tabs>
          <w:tab w:val="left" w:pos="2880"/>
        </w:tabs>
        <w:rPr>
          <w:sz w:val="22"/>
          <w:szCs w:val="22"/>
        </w:rPr>
      </w:pPr>
      <w:r w:rsidRPr="006648C1">
        <w:rPr>
          <w:sz w:val="22"/>
          <w:szCs w:val="22"/>
        </w:rPr>
        <w:t>Estelline</w:t>
      </w:r>
      <w:r w:rsidRPr="006648C1">
        <w:rPr>
          <w:sz w:val="22"/>
          <w:szCs w:val="22"/>
        </w:rPr>
        <w:tab/>
      </w:r>
      <w:r w:rsidR="006648C1" w:rsidRPr="006648C1">
        <w:rPr>
          <w:sz w:val="22"/>
          <w:szCs w:val="22"/>
        </w:rPr>
        <w:t>March 6</w:t>
      </w:r>
      <w:r w:rsidR="006648C1" w:rsidRPr="006648C1">
        <w:rPr>
          <w:sz w:val="22"/>
          <w:szCs w:val="22"/>
          <w:vertAlign w:val="superscript"/>
        </w:rPr>
        <w:t>th</w:t>
      </w:r>
      <w:r w:rsidR="006648C1" w:rsidRPr="006648C1">
        <w:rPr>
          <w:sz w:val="22"/>
          <w:szCs w:val="22"/>
        </w:rPr>
        <w:t>, 2019</w:t>
      </w:r>
      <w:r w:rsidR="006648C1" w:rsidRPr="006648C1">
        <w:rPr>
          <w:sz w:val="22"/>
          <w:szCs w:val="22"/>
        </w:rPr>
        <w:tab/>
      </w:r>
    </w:p>
    <w:p w14:paraId="0DA7CCC1" w14:textId="6EE2B907" w:rsidR="007C7968" w:rsidRPr="006648C1" w:rsidRDefault="007C7968" w:rsidP="007C7968">
      <w:pPr>
        <w:tabs>
          <w:tab w:val="left" w:pos="2880"/>
        </w:tabs>
        <w:rPr>
          <w:sz w:val="22"/>
          <w:szCs w:val="22"/>
        </w:rPr>
      </w:pPr>
      <w:r w:rsidRPr="006648C1">
        <w:rPr>
          <w:sz w:val="22"/>
          <w:szCs w:val="22"/>
        </w:rPr>
        <w:t>Hayti</w:t>
      </w:r>
      <w:r w:rsidRPr="006648C1">
        <w:rPr>
          <w:sz w:val="22"/>
          <w:szCs w:val="22"/>
        </w:rPr>
        <w:tab/>
      </w:r>
      <w:r w:rsidR="006648C1" w:rsidRPr="006648C1">
        <w:rPr>
          <w:sz w:val="22"/>
          <w:szCs w:val="22"/>
        </w:rPr>
        <w:t>March 13</w:t>
      </w:r>
      <w:r w:rsidR="006648C1" w:rsidRPr="006648C1">
        <w:rPr>
          <w:sz w:val="22"/>
          <w:szCs w:val="22"/>
          <w:vertAlign w:val="superscript"/>
        </w:rPr>
        <w:t>th</w:t>
      </w:r>
      <w:r w:rsidR="006648C1" w:rsidRPr="006648C1">
        <w:rPr>
          <w:sz w:val="22"/>
          <w:szCs w:val="22"/>
        </w:rPr>
        <w:t>, 2019</w:t>
      </w:r>
    </w:p>
    <w:p w14:paraId="7966CF71" w14:textId="58D1E70C" w:rsidR="007C7968" w:rsidRPr="006648C1" w:rsidRDefault="007C7968" w:rsidP="007C7968">
      <w:pPr>
        <w:tabs>
          <w:tab w:val="left" w:pos="2880"/>
        </w:tabs>
        <w:rPr>
          <w:sz w:val="22"/>
          <w:szCs w:val="22"/>
        </w:rPr>
      </w:pPr>
      <w:r w:rsidRPr="006648C1">
        <w:rPr>
          <w:sz w:val="22"/>
          <w:szCs w:val="22"/>
        </w:rPr>
        <w:t>Hazel</w:t>
      </w:r>
      <w:r w:rsidRPr="006648C1">
        <w:rPr>
          <w:sz w:val="22"/>
          <w:szCs w:val="22"/>
        </w:rPr>
        <w:tab/>
      </w:r>
      <w:r w:rsidR="006648C1" w:rsidRPr="006648C1">
        <w:rPr>
          <w:sz w:val="22"/>
          <w:szCs w:val="22"/>
        </w:rPr>
        <w:t>February 11</w:t>
      </w:r>
      <w:r w:rsidR="006648C1" w:rsidRPr="006648C1">
        <w:rPr>
          <w:sz w:val="22"/>
          <w:szCs w:val="22"/>
          <w:vertAlign w:val="superscript"/>
        </w:rPr>
        <w:t>th</w:t>
      </w:r>
      <w:r w:rsidR="006648C1" w:rsidRPr="006648C1">
        <w:rPr>
          <w:sz w:val="22"/>
          <w:szCs w:val="22"/>
        </w:rPr>
        <w:t>, 2019</w:t>
      </w:r>
    </w:p>
    <w:p w14:paraId="78311F41" w14:textId="6080A8CC" w:rsidR="007C7968" w:rsidRPr="006648C1" w:rsidRDefault="007C7968" w:rsidP="007C7968">
      <w:pPr>
        <w:tabs>
          <w:tab w:val="left" w:pos="2880"/>
        </w:tabs>
        <w:rPr>
          <w:sz w:val="22"/>
          <w:szCs w:val="22"/>
        </w:rPr>
      </w:pPr>
      <w:r w:rsidRPr="006648C1">
        <w:rPr>
          <w:sz w:val="22"/>
          <w:szCs w:val="22"/>
        </w:rPr>
        <w:t>Lake Norden</w:t>
      </w:r>
      <w:r w:rsidRPr="006648C1">
        <w:rPr>
          <w:sz w:val="22"/>
          <w:szCs w:val="22"/>
        </w:rPr>
        <w:tab/>
      </w:r>
      <w:r w:rsidR="006648C1" w:rsidRPr="006648C1">
        <w:rPr>
          <w:sz w:val="22"/>
          <w:szCs w:val="22"/>
        </w:rPr>
        <w:t>May 7</w:t>
      </w:r>
      <w:r w:rsidR="006648C1" w:rsidRPr="006648C1">
        <w:rPr>
          <w:sz w:val="22"/>
          <w:szCs w:val="22"/>
          <w:vertAlign w:val="superscript"/>
        </w:rPr>
        <w:t>th</w:t>
      </w:r>
      <w:r w:rsidR="006648C1" w:rsidRPr="006648C1">
        <w:rPr>
          <w:sz w:val="22"/>
          <w:szCs w:val="22"/>
        </w:rPr>
        <w:t xml:space="preserve">, 2019 </w:t>
      </w:r>
    </w:p>
    <w:p w14:paraId="0F88EE89" w14:textId="77777777" w:rsidR="007C7968" w:rsidRPr="00F83331" w:rsidRDefault="007C7968" w:rsidP="007C7968">
      <w:pPr>
        <w:tabs>
          <w:tab w:val="left" w:pos="3060"/>
        </w:tabs>
        <w:rPr>
          <w:color w:val="FF0000"/>
          <w:sz w:val="22"/>
          <w:szCs w:val="22"/>
        </w:rPr>
      </w:pPr>
    </w:p>
    <w:p w14:paraId="19B3EC2F" w14:textId="77777777" w:rsidR="006648C1" w:rsidRPr="00757D82" w:rsidRDefault="006648C1" w:rsidP="006648C1">
      <w:pPr>
        <w:tabs>
          <w:tab w:val="left" w:pos="3060"/>
        </w:tabs>
        <w:rPr>
          <w:sz w:val="22"/>
          <w:szCs w:val="22"/>
        </w:rPr>
      </w:pPr>
    </w:p>
    <w:p w14:paraId="26789646" w14:textId="77777777" w:rsidR="006648C1" w:rsidRPr="00757D82" w:rsidRDefault="006648C1" w:rsidP="006648C1">
      <w:pPr>
        <w:jc w:val="both"/>
        <w:rPr>
          <w:sz w:val="22"/>
          <w:szCs w:val="22"/>
        </w:rPr>
      </w:pPr>
      <w:r w:rsidRPr="00757D82">
        <w:rPr>
          <w:sz w:val="22"/>
          <w:szCs w:val="22"/>
        </w:rPr>
        <w:t xml:space="preserve">At </w:t>
      </w:r>
      <w:proofErr w:type="gramStart"/>
      <w:r w:rsidRPr="00757D82">
        <w:rPr>
          <w:sz w:val="22"/>
          <w:szCs w:val="22"/>
        </w:rPr>
        <w:t>all of</w:t>
      </w:r>
      <w:proofErr w:type="gramEnd"/>
      <w:r w:rsidRPr="00757D82">
        <w:rPr>
          <w:sz w:val="22"/>
          <w:szCs w:val="22"/>
        </w:rPr>
        <w:t xml:space="preserve"> the previously described meetings each individual in attendance was asked to identify the probability of each specific hazard’s occurrence.  Following discussion on each individual hazard, Board members categorized these hazards as high probability to occur, low probability to occur, or unlikely to occur.  The result was recorded on a master sheet for each town.  Next, </w:t>
      </w:r>
      <w:proofErr w:type="gramStart"/>
      <w:r w:rsidRPr="00757D82">
        <w:rPr>
          <w:sz w:val="22"/>
          <w:szCs w:val="22"/>
        </w:rPr>
        <w:t>each individual</w:t>
      </w:r>
      <w:proofErr w:type="gramEnd"/>
      <w:r w:rsidRPr="00757D82">
        <w:rPr>
          <w:sz w:val="22"/>
          <w:szCs w:val="22"/>
        </w:rPr>
        <w:t xml:space="preserve"> in attendance was asked to identify the town’s vulnerability to each specific hazard.  Following discussion on each individual hazard, Board members classified the town’s vulnerability to each hazard as high vulnerability, low vulnerability, or noted that the hazard was not a hazard in the jurisdiction.  The result was recorded on a master sheet for each town.  Finally, the Town Board was asked to identify critical infrastructure within the community.  All master sheets compiled at those meetings can be found in Appendix E.  A master infrastructure list was compiled for each town (Table 4.16).  </w:t>
      </w:r>
    </w:p>
    <w:p w14:paraId="18C8B375" w14:textId="77777777" w:rsidR="006648C1" w:rsidRPr="00757D82" w:rsidRDefault="006648C1" w:rsidP="006648C1">
      <w:pPr>
        <w:jc w:val="both"/>
        <w:rPr>
          <w:sz w:val="22"/>
          <w:szCs w:val="22"/>
        </w:rPr>
      </w:pPr>
    </w:p>
    <w:p w14:paraId="66993D35" w14:textId="77777777" w:rsidR="006648C1" w:rsidRPr="00757D82" w:rsidRDefault="006648C1" w:rsidP="006648C1">
      <w:pPr>
        <w:jc w:val="both"/>
        <w:rPr>
          <w:sz w:val="22"/>
          <w:szCs w:val="22"/>
        </w:rPr>
      </w:pPr>
      <w:r w:rsidRPr="00757D82">
        <w:rPr>
          <w:sz w:val="22"/>
          <w:szCs w:val="22"/>
        </w:rPr>
        <w:t xml:space="preserve">First District Association of Local Governments contacted each township requesting the identification of areas most vulnerable to natural hazards (on a map) and return them to the Emergency Management Director or First District.  Those maps are included in Appendix F.  For townships that did not return the maps it is assumed that they do not perceive any areas to be more vulnerable than others to natural hazards.  </w:t>
      </w:r>
    </w:p>
    <w:p w14:paraId="1FCE12D1" w14:textId="77777777" w:rsidR="006648C1" w:rsidRPr="00757D82" w:rsidRDefault="006648C1" w:rsidP="006648C1">
      <w:pPr>
        <w:jc w:val="both"/>
        <w:rPr>
          <w:sz w:val="22"/>
          <w:szCs w:val="22"/>
        </w:rPr>
      </w:pPr>
    </w:p>
    <w:p w14:paraId="3FB4995E" w14:textId="763AB458" w:rsidR="006648C1" w:rsidRPr="00757D82" w:rsidRDefault="006648C1" w:rsidP="006648C1">
      <w:pPr>
        <w:jc w:val="both"/>
        <w:rPr>
          <w:sz w:val="22"/>
          <w:szCs w:val="22"/>
        </w:rPr>
      </w:pPr>
      <w:r w:rsidRPr="00757D82">
        <w:rPr>
          <w:sz w:val="22"/>
          <w:szCs w:val="22"/>
        </w:rPr>
        <w:t>Attendance sign-in sheets</w:t>
      </w:r>
      <w:r w:rsidR="00D20390">
        <w:rPr>
          <w:sz w:val="22"/>
          <w:szCs w:val="22"/>
        </w:rPr>
        <w:t xml:space="preserve"> and </w:t>
      </w:r>
      <w:r w:rsidRPr="00757D82">
        <w:rPr>
          <w:sz w:val="22"/>
          <w:szCs w:val="22"/>
        </w:rPr>
        <w:t>for each of the above described meetings are included below.</w:t>
      </w:r>
    </w:p>
    <w:p w14:paraId="22808050" w14:textId="77777777" w:rsidR="007C7968" w:rsidRPr="00F83331" w:rsidRDefault="007C7968" w:rsidP="007C7968">
      <w:pPr>
        <w:jc w:val="center"/>
        <w:rPr>
          <w:b/>
          <w:color w:val="FF0000"/>
          <w:sz w:val="22"/>
          <w:szCs w:val="22"/>
        </w:rPr>
      </w:pPr>
      <w:r w:rsidRPr="00F83331">
        <w:rPr>
          <w:b/>
          <w:color w:val="FF0000"/>
          <w:sz w:val="22"/>
          <w:szCs w:val="22"/>
        </w:rPr>
        <w:br w:type="page"/>
      </w:r>
    </w:p>
    <w:p w14:paraId="36C731AA" w14:textId="78A76D56" w:rsidR="007C7968" w:rsidRDefault="00D20390" w:rsidP="00D20390">
      <w:pPr>
        <w:jc w:val="center"/>
        <w:rPr>
          <w:b/>
          <w:bCs/>
          <w:noProof/>
        </w:rPr>
      </w:pPr>
      <w:r w:rsidRPr="00C81078">
        <w:rPr>
          <w:b/>
          <w:bCs/>
          <w:noProof/>
        </w:rPr>
        <w:lastRenderedPageBreak/>
        <w:t>Bryant Agenda</w:t>
      </w:r>
    </w:p>
    <w:p w14:paraId="4A1A7C72" w14:textId="35DD2E73" w:rsidR="00C81078" w:rsidRPr="00C81078" w:rsidRDefault="00C81078" w:rsidP="00D20390">
      <w:pPr>
        <w:jc w:val="center"/>
        <w:rPr>
          <w:b/>
          <w:bCs/>
          <w:sz w:val="22"/>
          <w:szCs w:val="22"/>
        </w:rPr>
      </w:pPr>
      <w:r>
        <w:rPr>
          <w:noProof/>
        </w:rPr>
        <w:drawing>
          <wp:inline distT="0" distB="0" distL="0" distR="0" wp14:anchorId="014BB1EC" wp14:editId="3D55BE82">
            <wp:extent cx="6126480" cy="7333615"/>
            <wp:effectExtent l="0" t="0" r="762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126480" cy="7333615"/>
                    </a:xfrm>
                    <a:prstGeom prst="rect">
                      <a:avLst/>
                    </a:prstGeom>
                  </pic:spPr>
                </pic:pic>
              </a:graphicData>
            </a:graphic>
          </wp:inline>
        </w:drawing>
      </w:r>
    </w:p>
    <w:p w14:paraId="3B3565F4" w14:textId="77777777" w:rsidR="00C81078" w:rsidRDefault="007C7968" w:rsidP="00D20390">
      <w:pPr>
        <w:jc w:val="center"/>
        <w:rPr>
          <w:b/>
          <w:color w:val="FF0000"/>
          <w:sz w:val="22"/>
          <w:szCs w:val="22"/>
        </w:rPr>
      </w:pPr>
      <w:r w:rsidRPr="00F83331">
        <w:rPr>
          <w:b/>
          <w:color w:val="FF0000"/>
          <w:sz w:val="22"/>
          <w:szCs w:val="22"/>
        </w:rPr>
        <w:br w:type="page"/>
      </w:r>
      <w:r w:rsidR="00D20390" w:rsidRPr="00C81078">
        <w:rPr>
          <w:b/>
          <w:bCs/>
          <w:noProof/>
        </w:rPr>
        <w:lastRenderedPageBreak/>
        <w:t>Bryant Sign in Sheet</w:t>
      </w:r>
      <w:r w:rsidR="00D20390" w:rsidRPr="00C81078">
        <w:rPr>
          <w:noProof/>
        </w:rPr>
        <w:t xml:space="preserve"> </w:t>
      </w:r>
      <w:r w:rsidRPr="00C81078">
        <w:rPr>
          <w:b/>
          <w:sz w:val="22"/>
          <w:szCs w:val="22"/>
        </w:rPr>
        <w:t xml:space="preserve"> </w:t>
      </w:r>
    </w:p>
    <w:p w14:paraId="26F29E37" w14:textId="6D5C70DC" w:rsidR="00D20390" w:rsidRPr="00D20390" w:rsidRDefault="00C81078" w:rsidP="00D20390">
      <w:pPr>
        <w:jc w:val="center"/>
        <w:rPr>
          <w:sz w:val="20"/>
          <w:szCs w:val="20"/>
        </w:rPr>
      </w:pPr>
      <w:r>
        <w:rPr>
          <w:noProof/>
        </w:rPr>
        <w:drawing>
          <wp:inline distT="0" distB="0" distL="0" distR="0" wp14:anchorId="0E62AC40" wp14:editId="54B315E7">
            <wp:extent cx="6126480" cy="7446010"/>
            <wp:effectExtent l="0" t="0" r="762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126480" cy="7446010"/>
                    </a:xfrm>
                    <a:prstGeom prst="rect">
                      <a:avLst/>
                    </a:prstGeom>
                  </pic:spPr>
                </pic:pic>
              </a:graphicData>
            </a:graphic>
          </wp:inline>
        </w:drawing>
      </w:r>
      <w:r w:rsidR="007C7968" w:rsidRPr="00F83331">
        <w:rPr>
          <w:b/>
          <w:color w:val="FF0000"/>
          <w:sz w:val="22"/>
          <w:szCs w:val="22"/>
        </w:rPr>
        <w:br w:type="page"/>
      </w:r>
      <w:r w:rsidR="00D20390" w:rsidRPr="00D20390">
        <w:rPr>
          <w:b/>
          <w:sz w:val="20"/>
          <w:szCs w:val="20"/>
        </w:rPr>
        <w:lastRenderedPageBreak/>
        <w:t xml:space="preserve">CASTLEWOOD </w:t>
      </w:r>
      <w:r w:rsidR="00D20390" w:rsidRPr="00D20390">
        <w:rPr>
          <w:b/>
          <w:bCs/>
          <w:sz w:val="20"/>
          <w:szCs w:val="20"/>
        </w:rPr>
        <w:t>CITY COUNCIL MEETING AGENDA</w:t>
      </w:r>
    </w:p>
    <w:p w14:paraId="44AC5AC1" w14:textId="77777777" w:rsidR="00D20390" w:rsidRPr="00D20390" w:rsidRDefault="00D20390" w:rsidP="00D20390">
      <w:pPr>
        <w:jc w:val="center"/>
        <w:rPr>
          <w:sz w:val="20"/>
          <w:szCs w:val="20"/>
        </w:rPr>
      </w:pPr>
      <w:r w:rsidRPr="00D20390">
        <w:rPr>
          <w:b/>
          <w:bCs/>
          <w:sz w:val="20"/>
          <w:szCs w:val="20"/>
        </w:rPr>
        <w:t xml:space="preserve">Monday, May 6, </w:t>
      </w:r>
      <w:proofErr w:type="gramStart"/>
      <w:r w:rsidRPr="00D20390">
        <w:rPr>
          <w:b/>
          <w:bCs/>
          <w:sz w:val="20"/>
          <w:szCs w:val="20"/>
        </w:rPr>
        <w:t>2019  •</w:t>
      </w:r>
      <w:proofErr w:type="gramEnd"/>
      <w:r w:rsidRPr="00D20390">
        <w:rPr>
          <w:b/>
          <w:bCs/>
          <w:sz w:val="20"/>
          <w:szCs w:val="20"/>
        </w:rPr>
        <w:t>  7:30 p.m.</w:t>
      </w:r>
    </w:p>
    <w:p w14:paraId="23226F7D" w14:textId="77777777" w:rsidR="00D20390" w:rsidRPr="00D20390" w:rsidRDefault="00D20390" w:rsidP="00D20390">
      <w:pPr>
        <w:rPr>
          <w:color w:val="000000"/>
          <w:sz w:val="20"/>
          <w:szCs w:val="20"/>
        </w:rPr>
      </w:pPr>
    </w:p>
    <w:p w14:paraId="746B21CE" w14:textId="314BF17A" w:rsidR="00D20390" w:rsidRPr="00D20390" w:rsidRDefault="00D20390" w:rsidP="00D20390">
      <w:pPr>
        <w:pStyle w:val="ListParagraph"/>
        <w:numPr>
          <w:ilvl w:val="0"/>
          <w:numId w:val="39"/>
        </w:numPr>
        <w:rPr>
          <w:color w:val="000000"/>
          <w:sz w:val="20"/>
          <w:szCs w:val="20"/>
        </w:rPr>
      </w:pPr>
      <w:r w:rsidRPr="00D20390">
        <w:rPr>
          <w:color w:val="000000"/>
          <w:sz w:val="20"/>
          <w:szCs w:val="20"/>
        </w:rPr>
        <w:t>Call the meeting to order</w:t>
      </w:r>
    </w:p>
    <w:p w14:paraId="193C5848" w14:textId="058BD9E1" w:rsidR="00D20390" w:rsidRPr="00D20390" w:rsidRDefault="00D20390" w:rsidP="00D20390">
      <w:pPr>
        <w:pStyle w:val="ListParagraph"/>
        <w:numPr>
          <w:ilvl w:val="0"/>
          <w:numId w:val="39"/>
        </w:numPr>
        <w:rPr>
          <w:color w:val="000000"/>
          <w:sz w:val="20"/>
          <w:szCs w:val="20"/>
        </w:rPr>
      </w:pPr>
      <w:r w:rsidRPr="00D20390">
        <w:rPr>
          <w:color w:val="000000"/>
          <w:sz w:val="20"/>
          <w:szCs w:val="20"/>
        </w:rPr>
        <w:t>Approval of agenda</w:t>
      </w:r>
    </w:p>
    <w:p w14:paraId="77889782" w14:textId="2A7A6640" w:rsidR="00D20390" w:rsidRPr="00D20390" w:rsidRDefault="00D20390" w:rsidP="00D20390">
      <w:pPr>
        <w:pStyle w:val="ListParagraph"/>
        <w:numPr>
          <w:ilvl w:val="0"/>
          <w:numId w:val="39"/>
        </w:numPr>
        <w:rPr>
          <w:color w:val="000000"/>
          <w:sz w:val="20"/>
          <w:szCs w:val="20"/>
        </w:rPr>
      </w:pPr>
      <w:r w:rsidRPr="00D20390">
        <w:rPr>
          <w:color w:val="000000"/>
          <w:sz w:val="20"/>
          <w:szCs w:val="20"/>
        </w:rPr>
        <w:t>Pledge of Allegiance</w:t>
      </w:r>
    </w:p>
    <w:p w14:paraId="21617D18" w14:textId="0D007F27" w:rsidR="00D20390" w:rsidRPr="00D20390" w:rsidRDefault="00D20390" w:rsidP="00D20390">
      <w:pPr>
        <w:pStyle w:val="ListParagraph"/>
        <w:numPr>
          <w:ilvl w:val="0"/>
          <w:numId w:val="39"/>
        </w:numPr>
        <w:rPr>
          <w:color w:val="000000"/>
          <w:sz w:val="20"/>
          <w:szCs w:val="20"/>
        </w:rPr>
      </w:pPr>
      <w:r w:rsidRPr="00D20390">
        <w:rPr>
          <w:color w:val="000000"/>
          <w:sz w:val="20"/>
          <w:szCs w:val="20"/>
        </w:rPr>
        <w:t>Approval of minutes</w:t>
      </w:r>
    </w:p>
    <w:p w14:paraId="4FED9060" w14:textId="1D3A6C91" w:rsidR="00D20390" w:rsidRPr="00D20390" w:rsidRDefault="00D20390" w:rsidP="00D20390">
      <w:pPr>
        <w:pStyle w:val="ListParagraph"/>
        <w:numPr>
          <w:ilvl w:val="0"/>
          <w:numId w:val="39"/>
        </w:numPr>
        <w:rPr>
          <w:color w:val="000000"/>
          <w:sz w:val="20"/>
          <w:szCs w:val="20"/>
        </w:rPr>
      </w:pPr>
      <w:r w:rsidRPr="00D20390">
        <w:rPr>
          <w:color w:val="000000"/>
          <w:sz w:val="20"/>
          <w:szCs w:val="20"/>
        </w:rPr>
        <w:t>Approval of bills</w:t>
      </w:r>
    </w:p>
    <w:p w14:paraId="13F07879" w14:textId="388CCFE1" w:rsidR="00D20390" w:rsidRPr="00D20390" w:rsidRDefault="00D20390" w:rsidP="00D20390">
      <w:pPr>
        <w:pStyle w:val="ListParagraph"/>
        <w:numPr>
          <w:ilvl w:val="0"/>
          <w:numId w:val="39"/>
        </w:numPr>
        <w:rPr>
          <w:color w:val="000000"/>
          <w:sz w:val="20"/>
          <w:szCs w:val="20"/>
        </w:rPr>
      </w:pPr>
      <w:r w:rsidRPr="00D20390">
        <w:rPr>
          <w:color w:val="000000"/>
          <w:sz w:val="20"/>
          <w:szCs w:val="20"/>
        </w:rPr>
        <w:t>Public Comments </w:t>
      </w:r>
      <w:r w:rsidRPr="00D20390">
        <w:rPr>
          <w:i/>
          <w:iCs/>
          <w:color w:val="000000"/>
          <w:sz w:val="20"/>
          <w:szCs w:val="20"/>
        </w:rPr>
        <w:t>(Public comments will offer the opportunity for anyone not listed on the agenda to speak to the council. Speaking time will be limited to 5 minutes. No action will be taken on questions or items not on the agenda)</w:t>
      </w:r>
    </w:p>
    <w:p w14:paraId="44BC05CF" w14:textId="1F28E52A" w:rsidR="00D20390" w:rsidRPr="00D20390" w:rsidRDefault="00D20390" w:rsidP="00D20390">
      <w:pPr>
        <w:pStyle w:val="ListParagraph"/>
        <w:numPr>
          <w:ilvl w:val="0"/>
          <w:numId w:val="39"/>
        </w:numPr>
        <w:rPr>
          <w:color w:val="000000"/>
          <w:sz w:val="20"/>
          <w:szCs w:val="20"/>
        </w:rPr>
      </w:pPr>
      <w:r w:rsidRPr="00D20390">
        <w:rPr>
          <w:color w:val="000000"/>
          <w:sz w:val="20"/>
          <w:szCs w:val="20"/>
        </w:rPr>
        <w:t>Mayor’s report</w:t>
      </w:r>
    </w:p>
    <w:p w14:paraId="01F00436" w14:textId="2CF7E658" w:rsidR="00D20390" w:rsidRPr="00D20390" w:rsidRDefault="00D20390" w:rsidP="00D20390">
      <w:pPr>
        <w:pStyle w:val="ListParagraph"/>
        <w:numPr>
          <w:ilvl w:val="0"/>
          <w:numId w:val="39"/>
        </w:numPr>
        <w:rPr>
          <w:color w:val="000000"/>
          <w:sz w:val="20"/>
          <w:szCs w:val="20"/>
        </w:rPr>
      </w:pPr>
      <w:r w:rsidRPr="00D20390">
        <w:rPr>
          <w:color w:val="000000"/>
          <w:sz w:val="20"/>
          <w:szCs w:val="20"/>
        </w:rPr>
        <w:t>Building permits for April – none issued</w:t>
      </w:r>
    </w:p>
    <w:p w14:paraId="3B1ED94B" w14:textId="6030FE87" w:rsidR="00D20390" w:rsidRPr="00D20390" w:rsidRDefault="00D20390" w:rsidP="00D20390">
      <w:pPr>
        <w:pStyle w:val="ListParagraph"/>
        <w:numPr>
          <w:ilvl w:val="0"/>
          <w:numId w:val="39"/>
        </w:numPr>
        <w:rPr>
          <w:color w:val="000000"/>
          <w:sz w:val="20"/>
          <w:szCs w:val="20"/>
        </w:rPr>
      </w:pPr>
      <w:r w:rsidRPr="00D20390">
        <w:rPr>
          <w:color w:val="000000"/>
          <w:sz w:val="20"/>
          <w:szCs w:val="20"/>
        </w:rPr>
        <w:t>Appoint Economic Development board member</w:t>
      </w:r>
    </w:p>
    <w:p w14:paraId="1B9FBC96" w14:textId="4B0932E0" w:rsidR="00D20390" w:rsidRPr="00D20390" w:rsidRDefault="00D20390" w:rsidP="00D20390">
      <w:pPr>
        <w:pStyle w:val="ListParagraph"/>
        <w:numPr>
          <w:ilvl w:val="0"/>
          <w:numId w:val="39"/>
        </w:numPr>
        <w:rPr>
          <w:color w:val="000000"/>
          <w:sz w:val="20"/>
          <w:szCs w:val="20"/>
        </w:rPr>
      </w:pPr>
      <w:r w:rsidRPr="00D20390">
        <w:rPr>
          <w:color w:val="000000"/>
          <w:sz w:val="20"/>
          <w:szCs w:val="20"/>
        </w:rPr>
        <w:t>Siren</w:t>
      </w:r>
    </w:p>
    <w:p w14:paraId="11D27149" w14:textId="588E5FBE" w:rsidR="00D20390" w:rsidRPr="00D20390" w:rsidRDefault="00D20390" w:rsidP="00D20390">
      <w:pPr>
        <w:pStyle w:val="ListParagraph"/>
        <w:numPr>
          <w:ilvl w:val="0"/>
          <w:numId w:val="39"/>
        </w:numPr>
        <w:rPr>
          <w:color w:val="000000"/>
          <w:sz w:val="20"/>
          <w:szCs w:val="20"/>
        </w:rPr>
      </w:pPr>
      <w:r w:rsidRPr="00D20390">
        <w:rPr>
          <w:color w:val="000000"/>
          <w:sz w:val="20"/>
          <w:szCs w:val="20"/>
        </w:rPr>
        <w:t>Emergency Spending Policy</w:t>
      </w:r>
    </w:p>
    <w:p w14:paraId="220A1CA3" w14:textId="58D05616" w:rsidR="00D20390" w:rsidRPr="00D20390" w:rsidRDefault="00D20390" w:rsidP="00D20390">
      <w:pPr>
        <w:pStyle w:val="ListParagraph"/>
        <w:numPr>
          <w:ilvl w:val="0"/>
          <w:numId w:val="39"/>
        </w:numPr>
        <w:rPr>
          <w:color w:val="000000"/>
          <w:sz w:val="20"/>
          <w:szCs w:val="20"/>
        </w:rPr>
      </w:pPr>
      <w:r w:rsidRPr="00D20390">
        <w:rPr>
          <w:color w:val="000000"/>
          <w:sz w:val="20"/>
          <w:szCs w:val="20"/>
        </w:rPr>
        <w:t>Executive Session Personnel 1-25-2(1) &amp; Contractual Agreement 1-25-2(3)</w:t>
      </w:r>
    </w:p>
    <w:p w14:paraId="0EFFF3FA" w14:textId="6C9B6FB9" w:rsidR="00D20390" w:rsidRPr="00D20390" w:rsidRDefault="00D20390" w:rsidP="00D20390">
      <w:pPr>
        <w:pStyle w:val="ListParagraph"/>
        <w:numPr>
          <w:ilvl w:val="0"/>
          <w:numId w:val="39"/>
        </w:numPr>
        <w:rPr>
          <w:color w:val="000000"/>
          <w:sz w:val="20"/>
          <w:szCs w:val="20"/>
        </w:rPr>
      </w:pPr>
      <w:r w:rsidRPr="00D20390">
        <w:rPr>
          <w:color w:val="000000"/>
          <w:sz w:val="20"/>
          <w:szCs w:val="20"/>
        </w:rPr>
        <w:t>Adjourn old council</w:t>
      </w:r>
    </w:p>
    <w:p w14:paraId="78DEC2CC" w14:textId="7F03350F" w:rsidR="00D20390" w:rsidRPr="00D20390" w:rsidRDefault="00D20390" w:rsidP="00D20390">
      <w:pPr>
        <w:pStyle w:val="ListParagraph"/>
        <w:numPr>
          <w:ilvl w:val="0"/>
          <w:numId w:val="39"/>
        </w:numPr>
        <w:rPr>
          <w:color w:val="000000"/>
          <w:sz w:val="20"/>
          <w:szCs w:val="20"/>
        </w:rPr>
      </w:pPr>
      <w:r w:rsidRPr="00D20390">
        <w:rPr>
          <w:color w:val="000000"/>
          <w:sz w:val="20"/>
          <w:szCs w:val="20"/>
        </w:rPr>
        <w:t>New Business – Call the meeting to order</w:t>
      </w:r>
    </w:p>
    <w:p w14:paraId="0860915A" w14:textId="575E6527" w:rsidR="00D20390" w:rsidRPr="00D20390" w:rsidRDefault="00D20390" w:rsidP="00D20390">
      <w:pPr>
        <w:pStyle w:val="ListParagraph"/>
        <w:numPr>
          <w:ilvl w:val="0"/>
          <w:numId w:val="39"/>
        </w:numPr>
        <w:rPr>
          <w:color w:val="000000"/>
          <w:sz w:val="20"/>
          <w:szCs w:val="20"/>
        </w:rPr>
      </w:pPr>
      <w:r w:rsidRPr="00D20390">
        <w:rPr>
          <w:color w:val="000000"/>
          <w:sz w:val="20"/>
          <w:szCs w:val="20"/>
        </w:rPr>
        <w:t xml:space="preserve">Oaths of Office – Heather </w:t>
      </w:r>
      <w:proofErr w:type="spellStart"/>
      <w:r w:rsidRPr="00D20390">
        <w:rPr>
          <w:color w:val="000000"/>
          <w:sz w:val="20"/>
          <w:szCs w:val="20"/>
        </w:rPr>
        <w:t>Schmit</w:t>
      </w:r>
      <w:proofErr w:type="spellEnd"/>
      <w:r w:rsidRPr="00D20390">
        <w:rPr>
          <w:color w:val="000000"/>
          <w:sz w:val="20"/>
          <w:szCs w:val="20"/>
        </w:rPr>
        <w:t xml:space="preserve">, Jenny Olson and Jeanette </w:t>
      </w:r>
      <w:proofErr w:type="spellStart"/>
      <w:r w:rsidRPr="00D20390">
        <w:rPr>
          <w:color w:val="000000"/>
          <w:sz w:val="20"/>
          <w:szCs w:val="20"/>
        </w:rPr>
        <w:t>Bohls</w:t>
      </w:r>
      <w:proofErr w:type="spellEnd"/>
    </w:p>
    <w:p w14:paraId="65A106A0" w14:textId="46F349D2" w:rsidR="00D20390" w:rsidRPr="00D20390" w:rsidRDefault="00D20390" w:rsidP="00D20390">
      <w:pPr>
        <w:pStyle w:val="ListParagraph"/>
        <w:numPr>
          <w:ilvl w:val="0"/>
          <w:numId w:val="39"/>
        </w:numPr>
        <w:rPr>
          <w:color w:val="000000"/>
          <w:sz w:val="20"/>
          <w:szCs w:val="20"/>
        </w:rPr>
      </w:pPr>
      <w:r w:rsidRPr="00D20390">
        <w:rPr>
          <w:color w:val="000000"/>
          <w:sz w:val="20"/>
          <w:szCs w:val="20"/>
        </w:rPr>
        <w:t>Nominate President and Vice President</w:t>
      </w:r>
    </w:p>
    <w:p w14:paraId="1B7FF031" w14:textId="59AEAE60" w:rsidR="00D20390" w:rsidRPr="00D20390" w:rsidRDefault="00D20390" w:rsidP="00D20390">
      <w:pPr>
        <w:pStyle w:val="ListParagraph"/>
        <w:numPr>
          <w:ilvl w:val="0"/>
          <w:numId w:val="39"/>
        </w:numPr>
        <w:rPr>
          <w:color w:val="000000"/>
          <w:sz w:val="20"/>
          <w:szCs w:val="20"/>
        </w:rPr>
      </w:pPr>
      <w:r w:rsidRPr="00D20390">
        <w:rPr>
          <w:color w:val="000000"/>
          <w:sz w:val="20"/>
          <w:szCs w:val="20"/>
        </w:rPr>
        <w:t>Appointments</w:t>
      </w:r>
    </w:p>
    <w:p w14:paraId="069964FC" w14:textId="593ED768" w:rsidR="00D20390" w:rsidRPr="00D20390" w:rsidRDefault="00D20390" w:rsidP="00D20390">
      <w:pPr>
        <w:pStyle w:val="ListParagraph"/>
        <w:numPr>
          <w:ilvl w:val="0"/>
          <w:numId w:val="39"/>
        </w:numPr>
        <w:rPr>
          <w:color w:val="000000"/>
          <w:sz w:val="20"/>
          <w:szCs w:val="20"/>
        </w:rPr>
      </w:pPr>
      <w:r w:rsidRPr="00D20390">
        <w:rPr>
          <w:color w:val="000000"/>
          <w:sz w:val="20"/>
          <w:szCs w:val="20"/>
        </w:rPr>
        <w:t xml:space="preserve">Hamlin County </w:t>
      </w:r>
      <w:proofErr w:type="spellStart"/>
      <w:r w:rsidRPr="00D20390">
        <w:rPr>
          <w:color w:val="000000"/>
          <w:sz w:val="20"/>
          <w:szCs w:val="20"/>
        </w:rPr>
        <w:t>Predisaster</w:t>
      </w:r>
      <w:proofErr w:type="spellEnd"/>
      <w:r w:rsidRPr="00D20390">
        <w:rPr>
          <w:color w:val="000000"/>
          <w:sz w:val="20"/>
          <w:szCs w:val="20"/>
        </w:rPr>
        <w:t xml:space="preserve"> Mitigation – Tom Nealon</w:t>
      </w:r>
    </w:p>
    <w:p w14:paraId="05B79B2E" w14:textId="567F30D9" w:rsidR="00D20390" w:rsidRPr="00D20390" w:rsidRDefault="00D20390" w:rsidP="00D20390">
      <w:pPr>
        <w:pStyle w:val="ListParagraph"/>
        <w:numPr>
          <w:ilvl w:val="0"/>
          <w:numId w:val="39"/>
        </w:numPr>
        <w:rPr>
          <w:color w:val="000000"/>
          <w:sz w:val="20"/>
          <w:szCs w:val="20"/>
        </w:rPr>
      </w:pPr>
      <w:r w:rsidRPr="00D20390">
        <w:rPr>
          <w:color w:val="000000"/>
          <w:sz w:val="20"/>
          <w:szCs w:val="20"/>
        </w:rPr>
        <w:t>Malt Beverage License – Cat’s Corner</w:t>
      </w:r>
    </w:p>
    <w:p w14:paraId="0959EE1D" w14:textId="33D13CCD" w:rsidR="00D20390" w:rsidRPr="00D20390" w:rsidRDefault="00D20390" w:rsidP="00D20390">
      <w:pPr>
        <w:pStyle w:val="ListParagraph"/>
        <w:numPr>
          <w:ilvl w:val="0"/>
          <w:numId w:val="39"/>
        </w:numPr>
        <w:rPr>
          <w:color w:val="000000"/>
          <w:sz w:val="20"/>
          <w:szCs w:val="20"/>
        </w:rPr>
      </w:pPr>
      <w:r w:rsidRPr="00D20390">
        <w:rPr>
          <w:color w:val="000000"/>
          <w:sz w:val="20"/>
          <w:szCs w:val="20"/>
        </w:rPr>
        <w:t>Economic Development</w:t>
      </w:r>
    </w:p>
    <w:p w14:paraId="464CFF47" w14:textId="46CE5CD8" w:rsidR="00D20390" w:rsidRPr="00D20390" w:rsidRDefault="00D20390" w:rsidP="00D20390">
      <w:pPr>
        <w:pStyle w:val="ListParagraph"/>
        <w:numPr>
          <w:ilvl w:val="0"/>
          <w:numId w:val="39"/>
        </w:numPr>
        <w:rPr>
          <w:color w:val="000000"/>
          <w:sz w:val="20"/>
          <w:szCs w:val="20"/>
        </w:rPr>
      </w:pPr>
      <w:r w:rsidRPr="00D20390">
        <w:rPr>
          <w:color w:val="000000"/>
          <w:sz w:val="20"/>
          <w:szCs w:val="20"/>
        </w:rPr>
        <w:t>Recreation</w:t>
      </w:r>
    </w:p>
    <w:p w14:paraId="3D59DCD9" w14:textId="64982B09" w:rsidR="00D20390" w:rsidRPr="00D20390" w:rsidRDefault="00D20390" w:rsidP="00D20390">
      <w:pPr>
        <w:pStyle w:val="ListParagraph"/>
        <w:numPr>
          <w:ilvl w:val="0"/>
          <w:numId w:val="39"/>
        </w:numPr>
        <w:rPr>
          <w:color w:val="000000"/>
          <w:sz w:val="20"/>
          <w:szCs w:val="20"/>
        </w:rPr>
      </w:pPr>
      <w:r w:rsidRPr="00D20390">
        <w:rPr>
          <w:color w:val="000000"/>
          <w:sz w:val="20"/>
          <w:szCs w:val="20"/>
        </w:rPr>
        <w:t xml:space="preserve">Moving Permit – Stef </w:t>
      </w:r>
      <w:proofErr w:type="spellStart"/>
      <w:r w:rsidRPr="00D20390">
        <w:rPr>
          <w:color w:val="000000"/>
          <w:sz w:val="20"/>
          <w:szCs w:val="20"/>
        </w:rPr>
        <w:t>Goldhorn</w:t>
      </w:r>
      <w:proofErr w:type="spellEnd"/>
      <w:r w:rsidRPr="00D20390">
        <w:rPr>
          <w:color w:val="000000"/>
          <w:sz w:val="20"/>
          <w:szCs w:val="20"/>
        </w:rPr>
        <w:t xml:space="preserve"> 10’x16’ shed (new)</w:t>
      </w:r>
    </w:p>
    <w:p w14:paraId="5D8F7A28" w14:textId="715C4361" w:rsidR="00D20390" w:rsidRPr="00D20390" w:rsidRDefault="00D20390" w:rsidP="00D20390">
      <w:pPr>
        <w:pStyle w:val="ListParagraph"/>
        <w:numPr>
          <w:ilvl w:val="0"/>
          <w:numId w:val="39"/>
        </w:numPr>
        <w:rPr>
          <w:color w:val="000000"/>
          <w:sz w:val="20"/>
          <w:szCs w:val="20"/>
        </w:rPr>
      </w:pPr>
      <w:r w:rsidRPr="00D20390">
        <w:rPr>
          <w:color w:val="000000"/>
          <w:sz w:val="20"/>
          <w:szCs w:val="20"/>
        </w:rPr>
        <w:t>Clean Up Days</w:t>
      </w:r>
    </w:p>
    <w:p w14:paraId="25AB10F6" w14:textId="38B424BD" w:rsidR="00D20390" w:rsidRPr="00D20390" w:rsidRDefault="00D20390" w:rsidP="00D20390">
      <w:pPr>
        <w:pStyle w:val="ListParagraph"/>
        <w:numPr>
          <w:ilvl w:val="0"/>
          <w:numId w:val="39"/>
        </w:numPr>
        <w:rPr>
          <w:color w:val="000000"/>
          <w:sz w:val="20"/>
          <w:szCs w:val="20"/>
        </w:rPr>
      </w:pPr>
      <w:r w:rsidRPr="00D20390">
        <w:rPr>
          <w:color w:val="000000"/>
          <w:sz w:val="20"/>
          <w:szCs w:val="20"/>
        </w:rPr>
        <w:t>Sidewalks</w:t>
      </w:r>
    </w:p>
    <w:p w14:paraId="2951663E" w14:textId="2F7AA14C" w:rsidR="00D20390" w:rsidRPr="00D20390" w:rsidRDefault="00D20390" w:rsidP="00D20390">
      <w:pPr>
        <w:pStyle w:val="ListParagraph"/>
        <w:numPr>
          <w:ilvl w:val="0"/>
          <w:numId w:val="39"/>
        </w:numPr>
        <w:rPr>
          <w:color w:val="000000"/>
          <w:sz w:val="20"/>
          <w:szCs w:val="20"/>
        </w:rPr>
      </w:pPr>
      <w:r w:rsidRPr="00D20390">
        <w:rPr>
          <w:color w:val="000000"/>
          <w:sz w:val="20"/>
          <w:szCs w:val="20"/>
        </w:rPr>
        <w:t>Chip sealing and crack sealing</w:t>
      </w:r>
    </w:p>
    <w:p w14:paraId="5A036184" w14:textId="342080AF" w:rsidR="00D20390" w:rsidRPr="00D20390" w:rsidRDefault="00D20390" w:rsidP="00D20390">
      <w:pPr>
        <w:pStyle w:val="ListParagraph"/>
        <w:numPr>
          <w:ilvl w:val="0"/>
          <w:numId w:val="39"/>
        </w:numPr>
        <w:rPr>
          <w:color w:val="000000"/>
          <w:sz w:val="20"/>
          <w:szCs w:val="20"/>
        </w:rPr>
      </w:pPr>
      <w:r w:rsidRPr="00D20390">
        <w:rPr>
          <w:color w:val="000000"/>
          <w:sz w:val="20"/>
          <w:szCs w:val="20"/>
        </w:rPr>
        <w:t>Mobile Home Ordinance</w:t>
      </w:r>
    </w:p>
    <w:p w14:paraId="578EEAA9" w14:textId="33B6A98A" w:rsidR="00D20390" w:rsidRPr="00D20390" w:rsidRDefault="00D20390" w:rsidP="00D20390">
      <w:pPr>
        <w:pStyle w:val="ListParagraph"/>
        <w:numPr>
          <w:ilvl w:val="0"/>
          <w:numId w:val="39"/>
        </w:numPr>
        <w:rPr>
          <w:color w:val="000000"/>
          <w:sz w:val="20"/>
          <w:szCs w:val="20"/>
        </w:rPr>
      </w:pPr>
      <w:r w:rsidRPr="00D20390">
        <w:rPr>
          <w:color w:val="000000"/>
          <w:sz w:val="20"/>
          <w:szCs w:val="20"/>
        </w:rPr>
        <w:t>Budget training</w:t>
      </w:r>
    </w:p>
    <w:p w14:paraId="7A9FA235" w14:textId="7C0DE7B5" w:rsidR="00D20390" w:rsidRPr="00D20390" w:rsidRDefault="00D20390" w:rsidP="00D20390">
      <w:pPr>
        <w:pStyle w:val="ListParagraph"/>
        <w:numPr>
          <w:ilvl w:val="0"/>
          <w:numId w:val="39"/>
        </w:numPr>
        <w:rPr>
          <w:color w:val="000000"/>
          <w:sz w:val="20"/>
          <w:szCs w:val="20"/>
        </w:rPr>
      </w:pPr>
      <w:r w:rsidRPr="00D20390">
        <w:rPr>
          <w:color w:val="000000"/>
          <w:sz w:val="20"/>
          <w:szCs w:val="20"/>
        </w:rPr>
        <w:t>Elected Officials workshop</w:t>
      </w:r>
    </w:p>
    <w:p w14:paraId="0C22A842" w14:textId="101212F4" w:rsidR="00D20390" w:rsidRPr="00D20390" w:rsidRDefault="00D20390" w:rsidP="00D20390">
      <w:pPr>
        <w:pStyle w:val="ListParagraph"/>
        <w:numPr>
          <w:ilvl w:val="0"/>
          <w:numId w:val="39"/>
        </w:numPr>
        <w:rPr>
          <w:color w:val="000000"/>
          <w:sz w:val="20"/>
          <w:szCs w:val="20"/>
        </w:rPr>
      </w:pPr>
      <w:r w:rsidRPr="00D20390">
        <w:rPr>
          <w:color w:val="000000"/>
          <w:sz w:val="20"/>
          <w:szCs w:val="20"/>
        </w:rPr>
        <w:t>Golf course employees</w:t>
      </w:r>
    </w:p>
    <w:p w14:paraId="3FDBAF41" w14:textId="676D7948" w:rsidR="00D20390" w:rsidRPr="00D20390" w:rsidRDefault="00D20390" w:rsidP="00D20390">
      <w:pPr>
        <w:pStyle w:val="ListParagraph"/>
        <w:numPr>
          <w:ilvl w:val="0"/>
          <w:numId w:val="39"/>
        </w:numPr>
        <w:rPr>
          <w:color w:val="000000"/>
          <w:sz w:val="20"/>
          <w:szCs w:val="20"/>
        </w:rPr>
      </w:pPr>
      <w:r w:rsidRPr="00D20390">
        <w:rPr>
          <w:color w:val="000000"/>
          <w:sz w:val="20"/>
          <w:szCs w:val="20"/>
        </w:rPr>
        <w:t>General Journal entries</w:t>
      </w:r>
    </w:p>
    <w:p w14:paraId="69DF359D" w14:textId="77777777" w:rsidR="00D20390" w:rsidRPr="00D20390" w:rsidRDefault="00D20390" w:rsidP="00D20390">
      <w:pPr>
        <w:pStyle w:val="ListParagraph"/>
        <w:numPr>
          <w:ilvl w:val="0"/>
          <w:numId w:val="39"/>
        </w:numPr>
        <w:rPr>
          <w:color w:val="000000"/>
          <w:sz w:val="20"/>
          <w:szCs w:val="20"/>
        </w:rPr>
      </w:pPr>
      <w:r w:rsidRPr="00D20390">
        <w:rPr>
          <w:color w:val="000000"/>
          <w:sz w:val="20"/>
          <w:szCs w:val="20"/>
        </w:rPr>
        <w:t>Adjournment</w:t>
      </w:r>
    </w:p>
    <w:p w14:paraId="0898CB09" w14:textId="51CA081C" w:rsidR="007C7968" w:rsidRPr="00F83331" w:rsidRDefault="00D20390" w:rsidP="00D20390">
      <w:pPr>
        <w:jc w:val="center"/>
        <w:rPr>
          <w:color w:val="FF0000"/>
        </w:rPr>
      </w:pPr>
      <w:r w:rsidRPr="00F83331">
        <w:rPr>
          <w:color w:val="FF0000"/>
        </w:rPr>
        <w:t xml:space="preserve"> </w:t>
      </w:r>
    </w:p>
    <w:p w14:paraId="6BB27F2D" w14:textId="77777777" w:rsidR="00C81078" w:rsidRDefault="007C7968" w:rsidP="008A0959">
      <w:pPr>
        <w:pStyle w:val="PlainText"/>
        <w:jc w:val="center"/>
        <w:rPr>
          <w:b/>
          <w:color w:val="FF0000"/>
          <w:sz w:val="22"/>
          <w:szCs w:val="22"/>
        </w:rPr>
      </w:pPr>
      <w:r w:rsidRPr="00F83331">
        <w:rPr>
          <w:b/>
          <w:color w:val="FF0000"/>
          <w:sz w:val="22"/>
          <w:szCs w:val="22"/>
        </w:rPr>
        <w:br w:type="page"/>
      </w:r>
      <w:r w:rsidR="008A0959" w:rsidRPr="00C81078">
        <w:rPr>
          <w:rFonts w:ascii="Arial" w:hAnsi="Arial" w:cs="Arial"/>
          <w:b/>
          <w:bCs/>
          <w:noProof/>
          <w:sz w:val="22"/>
          <w:szCs w:val="22"/>
        </w:rPr>
        <w:lastRenderedPageBreak/>
        <w:t>Castlewood Sign in Sheet</w:t>
      </w:r>
      <w:r w:rsidR="008A0959" w:rsidRPr="00C81078">
        <w:rPr>
          <w:noProof/>
          <w:sz w:val="22"/>
          <w:szCs w:val="22"/>
        </w:rPr>
        <w:t xml:space="preserve"> </w:t>
      </w:r>
    </w:p>
    <w:p w14:paraId="46F2B2E7" w14:textId="259D781E" w:rsidR="008A0959" w:rsidRDefault="00C81078" w:rsidP="008A0959">
      <w:pPr>
        <w:pStyle w:val="PlainText"/>
        <w:jc w:val="center"/>
        <w:rPr>
          <w:b/>
          <w:color w:val="FF0000"/>
          <w:sz w:val="22"/>
          <w:szCs w:val="22"/>
        </w:rPr>
      </w:pPr>
      <w:r>
        <w:rPr>
          <w:noProof/>
        </w:rPr>
        <w:drawing>
          <wp:inline distT="0" distB="0" distL="0" distR="0" wp14:anchorId="2515D3AB" wp14:editId="0A2A36AC">
            <wp:extent cx="6126480" cy="7353300"/>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126480" cy="7353300"/>
                    </a:xfrm>
                    <a:prstGeom prst="rect">
                      <a:avLst/>
                    </a:prstGeom>
                  </pic:spPr>
                </pic:pic>
              </a:graphicData>
            </a:graphic>
          </wp:inline>
        </w:drawing>
      </w:r>
      <w:r w:rsidR="007C7968" w:rsidRPr="00F83331">
        <w:rPr>
          <w:b/>
          <w:color w:val="FF0000"/>
          <w:sz w:val="22"/>
          <w:szCs w:val="22"/>
        </w:rPr>
        <w:br w:type="page"/>
      </w:r>
      <w:r w:rsidR="008A0959">
        <w:rPr>
          <w:noProof/>
        </w:rPr>
        <w:lastRenderedPageBreak/>
        <w:drawing>
          <wp:inline distT="0" distB="0" distL="0" distR="0" wp14:anchorId="131047EA" wp14:editId="4CE8019D">
            <wp:extent cx="6126480" cy="6089650"/>
            <wp:effectExtent l="0" t="0" r="762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6126480" cy="6089650"/>
                    </a:xfrm>
                    <a:prstGeom prst="rect">
                      <a:avLst/>
                    </a:prstGeom>
                  </pic:spPr>
                </pic:pic>
              </a:graphicData>
            </a:graphic>
          </wp:inline>
        </w:drawing>
      </w:r>
    </w:p>
    <w:p w14:paraId="3538361A" w14:textId="77777777" w:rsidR="008A0959" w:rsidRDefault="008A0959" w:rsidP="008A0959">
      <w:pPr>
        <w:pStyle w:val="PlainText"/>
        <w:jc w:val="center"/>
        <w:rPr>
          <w:b/>
          <w:color w:val="FF0000"/>
          <w:sz w:val="22"/>
          <w:szCs w:val="22"/>
        </w:rPr>
      </w:pPr>
    </w:p>
    <w:p w14:paraId="7C06B38A" w14:textId="77777777" w:rsidR="008A0959" w:rsidRDefault="008A0959" w:rsidP="008A0959">
      <w:pPr>
        <w:pStyle w:val="PlainText"/>
        <w:jc w:val="center"/>
        <w:rPr>
          <w:b/>
          <w:color w:val="FF0000"/>
          <w:sz w:val="22"/>
          <w:szCs w:val="22"/>
        </w:rPr>
      </w:pPr>
    </w:p>
    <w:p w14:paraId="53B956D6" w14:textId="77777777" w:rsidR="008A0959" w:rsidRDefault="008A0959" w:rsidP="008A0959">
      <w:pPr>
        <w:pStyle w:val="PlainText"/>
        <w:jc w:val="center"/>
        <w:rPr>
          <w:b/>
          <w:color w:val="FF0000"/>
          <w:sz w:val="22"/>
          <w:szCs w:val="22"/>
        </w:rPr>
      </w:pPr>
    </w:p>
    <w:p w14:paraId="62F6CCAA" w14:textId="77777777" w:rsidR="008A0959" w:rsidRDefault="008A0959" w:rsidP="008A0959">
      <w:pPr>
        <w:pStyle w:val="PlainText"/>
        <w:jc w:val="center"/>
        <w:rPr>
          <w:b/>
          <w:color w:val="FF0000"/>
          <w:sz w:val="22"/>
          <w:szCs w:val="22"/>
        </w:rPr>
      </w:pPr>
    </w:p>
    <w:p w14:paraId="4A4772C1" w14:textId="77777777" w:rsidR="008A0959" w:rsidRDefault="008A0959" w:rsidP="008A0959">
      <w:pPr>
        <w:pStyle w:val="PlainText"/>
        <w:jc w:val="center"/>
        <w:rPr>
          <w:b/>
          <w:color w:val="FF0000"/>
          <w:sz w:val="22"/>
          <w:szCs w:val="22"/>
        </w:rPr>
      </w:pPr>
    </w:p>
    <w:p w14:paraId="4D45C525" w14:textId="77777777" w:rsidR="008A0959" w:rsidRDefault="008A0959" w:rsidP="008A0959">
      <w:pPr>
        <w:pStyle w:val="PlainText"/>
        <w:jc w:val="center"/>
        <w:rPr>
          <w:b/>
          <w:color w:val="FF0000"/>
          <w:sz w:val="22"/>
          <w:szCs w:val="22"/>
        </w:rPr>
      </w:pPr>
    </w:p>
    <w:p w14:paraId="5835F4B6" w14:textId="77777777" w:rsidR="008A0959" w:rsidRDefault="008A0959" w:rsidP="008A0959">
      <w:pPr>
        <w:pStyle w:val="PlainText"/>
        <w:jc w:val="center"/>
        <w:rPr>
          <w:b/>
          <w:color w:val="FF0000"/>
          <w:sz w:val="22"/>
          <w:szCs w:val="22"/>
        </w:rPr>
      </w:pPr>
    </w:p>
    <w:p w14:paraId="11C83534" w14:textId="77777777" w:rsidR="008A0959" w:rsidRDefault="008A0959" w:rsidP="008A0959">
      <w:pPr>
        <w:pStyle w:val="PlainText"/>
        <w:jc w:val="center"/>
        <w:rPr>
          <w:b/>
          <w:color w:val="FF0000"/>
          <w:sz w:val="22"/>
          <w:szCs w:val="22"/>
        </w:rPr>
      </w:pPr>
    </w:p>
    <w:p w14:paraId="4E39D7CF" w14:textId="77777777" w:rsidR="008A0959" w:rsidRDefault="008A0959" w:rsidP="008A0959">
      <w:pPr>
        <w:pStyle w:val="PlainText"/>
        <w:jc w:val="center"/>
        <w:rPr>
          <w:b/>
          <w:color w:val="FF0000"/>
          <w:sz w:val="22"/>
          <w:szCs w:val="22"/>
        </w:rPr>
      </w:pPr>
    </w:p>
    <w:p w14:paraId="065F763F" w14:textId="4E46DA3D" w:rsidR="008A0959" w:rsidRDefault="00547307" w:rsidP="008A0959">
      <w:pPr>
        <w:pStyle w:val="PlainText"/>
        <w:jc w:val="center"/>
        <w:rPr>
          <w:b/>
          <w:color w:val="FF0000"/>
          <w:sz w:val="22"/>
          <w:szCs w:val="22"/>
        </w:rPr>
      </w:pPr>
      <w:proofErr w:type="spellStart"/>
      <w:r>
        <w:rPr>
          <w:b/>
          <w:color w:val="FF0000"/>
          <w:sz w:val="22"/>
          <w:szCs w:val="22"/>
        </w:rPr>
        <w:t>tw</w:t>
      </w:r>
      <w:proofErr w:type="spellEnd"/>
    </w:p>
    <w:p w14:paraId="415B9246" w14:textId="77777777" w:rsidR="008A0959" w:rsidRDefault="008A0959" w:rsidP="008A0959">
      <w:pPr>
        <w:pStyle w:val="PlainText"/>
        <w:jc w:val="center"/>
        <w:rPr>
          <w:b/>
          <w:color w:val="FF0000"/>
          <w:sz w:val="22"/>
          <w:szCs w:val="22"/>
        </w:rPr>
      </w:pPr>
    </w:p>
    <w:p w14:paraId="453F2DD0" w14:textId="77777777" w:rsidR="008A0959" w:rsidRDefault="008A0959" w:rsidP="008A0959">
      <w:pPr>
        <w:pStyle w:val="PlainText"/>
        <w:jc w:val="center"/>
        <w:rPr>
          <w:b/>
          <w:color w:val="FF0000"/>
          <w:sz w:val="22"/>
          <w:szCs w:val="22"/>
        </w:rPr>
      </w:pPr>
    </w:p>
    <w:p w14:paraId="1957DF55" w14:textId="77777777" w:rsidR="008A0959" w:rsidRDefault="008A0959" w:rsidP="008A0959">
      <w:pPr>
        <w:pStyle w:val="PlainText"/>
        <w:jc w:val="center"/>
        <w:rPr>
          <w:b/>
          <w:color w:val="FF0000"/>
          <w:sz w:val="22"/>
          <w:szCs w:val="22"/>
        </w:rPr>
      </w:pPr>
    </w:p>
    <w:p w14:paraId="6777AA6C" w14:textId="23CD62E6" w:rsidR="007C7968" w:rsidRPr="00F83331" w:rsidRDefault="008A0959" w:rsidP="008A0959">
      <w:pPr>
        <w:pStyle w:val="PlainText"/>
        <w:jc w:val="center"/>
        <w:rPr>
          <w:rFonts w:ascii="Times New Roman" w:hAnsi="Times New Roman" w:cs="Times New Roman"/>
          <w:color w:val="FF0000"/>
          <w:sz w:val="24"/>
          <w:szCs w:val="24"/>
        </w:rPr>
      </w:pPr>
      <w:r w:rsidRPr="00F83331">
        <w:rPr>
          <w:rFonts w:ascii="Times New Roman" w:hAnsi="Times New Roman" w:cs="Times New Roman"/>
          <w:color w:val="FF0000"/>
          <w:sz w:val="24"/>
          <w:szCs w:val="24"/>
        </w:rPr>
        <w:t xml:space="preserve"> </w:t>
      </w:r>
    </w:p>
    <w:p w14:paraId="74D1DE41" w14:textId="77777777" w:rsidR="007C7968" w:rsidRPr="00F83331" w:rsidRDefault="007C7968" w:rsidP="007C7968">
      <w:pPr>
        <w:pStyle w:val="PlainText"/>
        <w:rPr>
          <w:rFonts w:ascii="Times New Roman" w:hAnsi="Times New Roman" w:cs="Times New Roman"/>
          <w:color w:val="FF0000"/>
          <w:sz w:val="24"/>
          <w:szCs w:val="24"/>
        </w:rPr>
      </w:pPr>
    </w:p>
    <w:p w14:paraId="32484878" w14:textId="77777777" w:rsidR="007C7968" w:rsidRPr="00F83331" w:rsidRDefault="007C7968" w:rsidP="007C7968">
      <w:pPr>
        <w:jc w:val="center"/>
        <w:rPr>
          <w:b/>
          <w:color w:val="FF0000"/>
          <w:sz w:val="22"/>
          <w:szCs w:val="22"/>
        </w:rPr>
      </w:pPr>
    </w:p>
    <w:p w14:paraId="1A10E9F4" w14:textId="7AC13B86" w:rsidR="007C7968" w:rsidRPr="00C81078" w:rsidRDefault="008A0959" w:rsidP="007C7968">
      <w:pPr>
        <w:jc w:val="center"/>
        <w:rPr>
          <w:b/>
          <w:sz w:val="22"/>
          <w:szCs w:val="22"/>
        </w:rPr>
      </w:pPr>
      <w:r w:rsidRPr="00C81078">
        <w:rPr>
          <w:b/>
          <w:sz w:val="22"/>
          <w:szCs w:val="22"/>
        </w:rPr>
        <w:t xml:space="preserve">Estelline Sign in Sheet </w:t>
      </w:r>
      <w:r w:rsidR="007C7968" w:rsidRPr="00C81078">
        <w:rPr>
          <w:b/>
          <w:sz w:val="22"/>
          <w:szCs w:val="22"/>
        </w:rPr>
        <w:t xml:space="preserve"> </w:t>
      </w:r>
    </w:p>
    <w:p w14:paraId="7E1E9880" w14:textId="6B5C74EF" w:rsidR="007C7968" w:rsidRPr="00F83331" w:rsidRDefault="00C81078" w:rsidP="008A0959">
      <w:pPr>
        <w:autoSpaceDE w:val="0"/>
        <w:autoSpaceDN w:val="0"/>
        <w:adjustRightInd w:val="0"/>
        <w:jc w:val="center"/>
        <w:rPr>
          <w:color w:val="FF0000"/>
          <w:sz w:val="22"/>
          <w:szCs w:val="22"/>
        </w:rPr>
      </w:pPr>
      <w:r>
        <w:rPr>
          <w:noProof/>
        </w:rPr>
        <w:drawing>
          <wp:inline distT="0" distB="0" distL="0" distR="0" wp14:anchorId="54FEF314" wp14:editId="0350BCE8">
            <wp:extent cx="6126480" cy="7088505"/>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6126480" cy="7088505"/>
                    </a:xfrm>
                    <a:prstGeom prst="rect">
                      <a:avLst/>
                    </a:prstGeom>
                  </pic:spPr>
                </pic:pic>
              </a:graphicData>
            </a:graphic>
          </wp:inline>
        </w:drawing>
      </w:r>
      <w:r w:rsidR="007C7968" w:rsidRPr="00F83331">
        <w:rPr>
          <w:b/>
          <w:color w:val="FF0000"/>
          <w:sz w:val="22"/>
          <w:szCs w:val="22"/>
          <w:highlight w:val="yellow"/>
        </w:rPr>
        <w:br w:type="page"/>
      </w:r>
    </w:p>
    <w:p w14:paraId="0648A724" w14:textId="7747138E" w:rsidR="007C7968" w:rsidRPr="00C81078" w:rsidRDefault="00D31719" w:rsidP="008A0959">
      <w:pPr>
        <w:jc w:val="center"/>
        <w:rPr>
          <w:b/>
          <w:bCs/>
        </w:rPr>
      </w:pPr>
      <w:r w:rsidRPr="00C81078">
        <w:rPr>
          <w:b/>
          <w:bCs/>
        </w:rPr>
        <w:lastRenderedPageBreak/>
        <w:t>Town of Hayti</w:t>
      </w:r>
      <w:r w:rsidR="008A0959" w:rsidRPr="00C81078">
        <w:rPr>
          <w:b/>
          <w:bCs/>
        </w:rPr>
        <w:t xml:space="preserve"> Agenda</w:t>
      </w:r>
    </w:p>
    <w:p w14:paraId="7CC6330E" w14:textId="21D95168" w:rsidR="00C81078" w:rsidRPr="008A0959" w:rsidRDefault="00C81078" w:rsidP="008A0959">
      <w:pPr>
        <w:jc w:val="center"/>
        <w:rPr>
          <w:b/>
          <w:bCs/>
          <w:color w:val="FF0000"/>
          <w:sz w:val="22"/>
          <w:szCs w:val="22"/>
        </w:rPr>
      </w:pPr>
      <w:r>
        <w:rPr>
          <w:noProof/>
        </w:rPr>
        <w:drawing>
          <wp:inline distT="0" distB="0" distL="0" distR="0" wp14:anchorId="2914D0B5" wp14:editId="7F764E51">
            <wp:extent cx="6126480" cy="7141845"/>
            <wp:effectExtent l="0" t="0" r="762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6126480" cy="7141845"/>
                    </a:xfrm>
                    <a:prstGeom prst="rect">
                      <a:avLst/>
                    </a:prstGeom>
                  </pic:spPr>
                </pic:pic>
              </a:graphicData>
            </a:graphic>
          </wp:inline>
        </w:drawing>
      </w:r>
    </w:p>
    <w:p w14:paraId="2C40D5C3" w14:textId="77777777" w:rsidR="007C7968" w:rsidRPr="00F83331" w:rsidRDefault="007C7968" w:rsidP="007C7968">
      <w:pPr>
        <w:jc w:val="center"/>
        <w:rPr>
          <w:b/>
          <w:color w:val="FF0000"/>
          <w:sz w:val="22"/>
          <w:szCs w:val="22"/>
        </w:rPr>
      </w:pPr>
    </w:p>
    <w:p w14:paraId="4E5570D5" w14:textId="77777777" w:rsidR="007C7968" w:rsidRPr="00F83331" w:rsidRDefault="007C7968" w:rsidP="007C7968">
      <w:pPr>
        <w:rPr>
          <w:b/>
          <w:color w:val="FF0000"/>
          <w:sz w:val="22"/>
          <w:szCs w:val="22"/>
        </w:rPr>
      </w:pPr>
      <w:r w:rsidRPr="00F83331">
        <w:rPr>
          <w:b/>
          <w:color w:val="FF0000"/>
          <w:sz w:val="22"/>
          <w:szCs w:val="22"/>
        </w:rPr>
        <w:br w:type="page"/>
      </w:r>
    </w:p>
    <w:p w14:paraId="3ED670CC" w14:textId="5950FE8F" w:rsidR="007C7968" w:rsidRPr="00C81078" w:rsidRDefault="00D31719" w:rsidP="00FB34DF">
      <w:pPr>
        <w:jc w:val="center"/>
        <w:rPr>
          <w:b/>
          <w:bCs/>
          <w:sz w:val="22"/>
          <w:szCs w:val="22"/>
        </w:rPr>
      </w:pPr>
      <w:r w:rsidRPr="00C81078">
        <w:rPr>
          <w:b/>
          <w:bCs/>
          <w:noProof/>
        </w:rPr>
        <w:lastRenderedPageBreak/>
        <w:t>Town of Hayti</w:t>
      </w:r>
      <w:r w:rsidR="00FB34DF" w:rsidRPr="00C81078">
        <w:rPr>
          <w:b/>
          <w:bCs/>
          <w:noProof/>
        </w:rPr>
        <w:t xml:space="preserve"> Sign in Sheet</w:t>
      </w:r>
    </w:p>
    <w:p w14:paraId="43B21EA5" w14:textId="1D09CB34" w:rsidR="007C7968" w:rsidRPr="00F83331" w:rsidRDefault="00C81078" w:rsidP="007C7968">
      <w:pPr>
        <w:jc w:val="center"/>
        <w:rPr>
          <w:b/>
          <w:color w:val="FF0000"/>
          <w:sz w:val="22"/>
          <w:szCs w:val="22"/>
        </w:rPr>
      </w:pPr>
      <w:r w:rsidRPr="00C81078">
        <w:rPr>
          <w:noProof/>
        </w:rPr>
        <w:drawing>
          <wp:inline distT="0" distB="0" distL="0" distR="0" wp14:anchorId="1BC54191" wp14:editId="4C09D4D0">
            <wp:extent cx="6126480" cy="739140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6126480" cy="7391400"/>
                    </a:xfrm>
                    <a:prstGeom prst="rect">
                      <a:avLst/>
                    </a:prstGeom>
                  </pic:spPr>
                </pic:pic>
              </a:graphicData>
            </a:graphic>
          </wp:inline>
        </w:drawing>
      </w:r>
      <w:r w:rsidR="007C7968" w:rsidRPr="00F83331">
        <w:rPr>
          <w:b/>
          <w:color w:val="FF0000"/>
          <w:sz w:val="22"/>
          <w:szCs w:val="22"/>
        </w:rPr>
        <w:br w:type="page"/>
      </w:r>
    </w:p>
    <w:p w14:paraId="234E864C" w14:textId="5446FF75" w:rsidR="007C7968" w:rsidRPr="00F83331" w:rsidRDefault="007C7968" w:rsidP="007C7968">
      <w:pPr>
        <w:rPr>
          <w:b/>
          <w:color w:val="FF0000"/>
          <w:sz w:val="22"/>
          <w:szCs w:val="22"/>
        </w:rPr>
      </w:pPr>
    </w:p>
    <w:p w14:paraId="19125F5C" w14:textId="77777777" w:rsidR="009C3B4C" w:rsidRDefault="00FB34DF" w:rsidP="00FB34DF">
      <w:pPr>
        <w:jc w:val="center"/>
        <w:rPr>
          <w:b/>
          <w:color w:val="FF0000"/>
          <w:sz w:val="22"/>
          <w:szCs w:val="22"/>
        </w:rPr>
      </w:pPr>
      <w:r w:rsidRPr="009C3B4C">
        <w:rPr>
          <w:b/>
          <w:sz w:val="22"/>
          <w:szCs w:val="22"/>
        </w:rPr>
        <w:t xml:space="preserve">Town of Hazel Agenda </w:t>
      </w:r>
      <w:r w:rsidR="007C7968" w:rsidRPr="009C3B4C">
        <w:rPr>
          <w:b/>
          <w:sz w:val="22"/>
          <w:szCs w:val="22"/>
        </w:rPr>
        <w:t xml:space="preserve"> </w:t>
      </w:r>
    </w:p>
    <w:p w14:paraId="7BFCBB50" w14:textId="77777777" w:rsidR="009C3B4C" w:rsidRDefault="009C3B4C" w:rsidP="00FB34DF">
      <w:pPr>
        <w:jc w:val="center"/>
        <w:rPr>
          <w:noProof/>
        </w:rPr>
      </w:pPr>
      <w:r>
        <w:rPr>
          <w:noProof/>
        </w:rPr>
        <w:drawing>
          <wp:inline distT="0" distB="0" distL="0" distR="0" wp14:anchorId="3789B79C" wp14:editId="2D3A5DE6">
            <wp:extent cx="6126480" cy="7414260"/>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126480" cy="7414260"/>
                    </a:xfrm>
                    <a:prstGeom prst="rect">
                      <a:avLst/>
                    </a:prstGeom>
                  </pic:spPr>
                </pic:pic>
              </a:graphicData>
            </a:graphic>
          </wp:inline>
        </w:drawing>
      </w:r>
      <w:r w:rsidR="007C7968" w:rsidRPr="00F83331">
        <w:rPr>
          <w:b/>
          <w:color w:val="FF0000"/>
          <w:sz w:val="22"/>
          <w:szCs w:val="22"/>
        </w:rPr>
        <w:br w:type="page"/>
      </w:r>
      <w:r w:rsidR="00FB34DF" w:rsidRPr="009C3B4C">
        <w:rPr>
          <w:b/>
          <w:bCs/>
          <w:noProof/>
        </w:rPr>
        <w:lastRenderedPageBreak/>
        <w:t>Town of Hazel Sign in Sheet</w:t>
      </w:r>
      <w:r w:rsidR="00FB34DF" w:rsidRPr="009C3B4C">
        <w:rPr>
          <w:noProof/>
        </w:rPr>
        <w:t xml:space="preserve"> </w:t>
      </w:r>
    </w:p>
    <w:p w14:paraId="6A3ACE0B" w14:textId="7A7C3D8B" w:rsidR="007C7968" w:rsidRPr="00F83331" w:rsidRDefault="009C3B4C" w:rsidP="00FB34DF">
      <w:pPr>
        <w:jc w:val="center"/>
        <w:rPr>
          <w:rFonts w:ascii="Courier New" w:hAnsi="Courier New" w:cs="Courier New"/>
          <w:color w:val="FF0000"/>
        </w:rPr>
      </w:pPr>
      <w:r>
        <w:rPr>
          <w:noProof/>
        </w:rPr>
        <w:drawing>
          <wp:inline distT="0" distB="0" distL="0" distR="0" wp14:anchorId="2DAA0642" wp14:editId="29938A3D">
            <wp:extent cx="6126480" cy="6355715"/>
            <wp:effectExtent l="0" t="0" r="762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6126480" cy="6355715"/>
                    </a:xfrm>
                    <a:prstGeom prst="rect">
                      <a:avLst/>
                    </a:prstGeom>
                  </pic:spPr>
                </pic:pic>
              </a:graphicData>
            </a:graphic>
          </wp:inline>
        </w:drawing>
      </w:r>
      <w:r w:rsidR="007C7968" w:rsidRPr="009C3B4C">
        <w:rPr>
          <w:b/>
          <w:sz w:val="22"/>
          <w:szCs w:val="22"/>
        </w:rPr>
        <w:br w:type="page"/>
      </w:r>
      <w:r w:rsidRPr="009C3B4C">
        <w:rPr>
          <w:b/>
          <w:bCs/>
          <w:noProof/>
        </w:rPr>
        <w:lastRenderedPageBreak/>
        <w:drawing>
          <wp:anchor distT="0" distB="0" distL="114300" distR="114300" simplePos="0" relativeHeight="251721728" behindDoc="0" locked="0" layoutInCell="1" allowOverlap="1" wp14:anchorId="3247E805" wp14:editId="6EACCB0F">
            <wp:simplePos x="0" y="0"/>
            <wp:positionH relativeFrom="margin">
              <wp:posOffset>-393982</wp:posOffset>
            </wp:positionH>
            <wp:positionV relativeFrom="paragraph">
              <wp:posOffset>249484</wp:posOffset>
            </wp:positionV>
            <wp:extent cx="6914515" cy="6931378"/>
            <wp:effectExtent l="0" t="0" r="635" b="3175"/>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val="0"/>
                        </a:ext>
                      </a:extLst>
                    </a:blip>
                    <a:stretch>
                      <a:fillRect/>
                    </a:stretch>
                  </pic:blipFill>
                  <pic:spPr>
                    <a:xfrm>
                      <a:off x="0" y="0"/>
                      <a:ext cx="6920878" cy="6937756"/>
                    </a:xfrm>
                    <a:prstGeom prst="rect">
                      <a:avLst/>
                    </a:prstGeom>
                  </pic:spPr>
                </pic:pic>
              </a:graphicData>
            </a:graphic>
            <wp14:sizeRelH relativeFrom="page">
              <wp14:pctWidth>0</wp14:pctWidth>
            </wp14:sizeRelH>
            <wp14:sizeRelV relativeFrom="page">
              <wp14:pctHeight>0</wp14:pctHeight>
            </wp14:sizeRelV>
          </wp:anchor>
        </w:drawing>
      </w:r>
      <w:r w:rsidRPr="009C3B4C">
        <w:rPr>
          <w:b/>
          <w:bCs/>
          <w:noProof/>
        </w:rPr>
        <w:t>City of Lake Norden Agenda</w:t>
      </w:r>
      <w:r w:rsidRPr="009C3B4C">
        <w:rPr>
          <w:noProof/>
        </w:rPr>
        <w:t xml:space="preserve"> </w:t>
      </w:r>
      <w:r w:rsidR="00FB34DF" w:rsidRPr="009C3B4C">
        <w:rPr>
          <w:rFonts w:ascii="Courier New" w:hAnsi="Courier New" w:cs="Courier New"/>
        </w:rPr>
        <w:t xml:space="preserve"> </w:t>
      </w:r>
    </w:p>
    <w:p w14:paraId="6CFF706F" w14:textId="675E145D" w:rsidR="007C7968" w:rsidRPr="00F83331" w:rsidRDefault="007C7968" w:rsidP="007C7968">
      <w:pPr>
        <w:tabs>
          <w:tab w:val="left" w:pos="3600"/>
          <w:tab w:val="right" w:pos="7920"/>
        </w:tabs>
        <w:rPr>
          <w:rFonts w:ascii="Courier New" w:hAnsi="Courier New" w:cs="Courier New"/>
          <w:color w:val="FF0000"/>
          <w:sz w:val="21"/>
          <w:szCs w:val="21"/>
        </w:rPr>
      </w:pPr>
    </w:p>
    <w:p w14:paraId="1E893681" w14:textId="1DEFFBE8" w:rsidR="007C7968" w:rsidRPr="00F83331" w:rsidRDefault="007C7968" w:rsidP="007C7968">
      <w:pPr>
        <w:tabs>
          <w:tab w:val="left" w:pos="3600"/>
          <w:tab w:val="right" w:pos="7920"/>
        </w:tabs>
        <w:rPr>
          <w:rFonts w:ascii="Courier New" w:hAnsi="Courier New" w:cs="Courier New"/>
          <w:color w:val="FF0000"/>
          <w:sz w:val="21"/>
          <w:szCs w:val="21"/>
        </w:rPr>
      </w:pPr>
    </w:p>
    <w:p w14:paraId="10FCC729" w14:textId="42D4D856" w:rsidR="007C7968" w:rsidRPr="00F83331" w:rsidRDefault="007C7968" w:rsidP="007C7968">
      <w:pPr>
        <w:rPr>
          <w:rFonts w:ascii="Courier New" w:hAnsi="Courier New" w:cs="Courier New"/>
          <w:bCs/>
          <w:color w:val="FF0000"/>
          <w:sz w:val="21"/>
          <w:szCs w:val="21"/>
        </w:rPr>
      </w:pPr>
    </w:p>
    <w:p w14:paraId="4C7130A2" w14:textId="726F9973" w:rsidR="007C7968" w:rsidRPr="00F83331" w:rsidRDefault="007C7968" w:rsidP="007C7968">
      <w:pPr>
        <w:rPr>
          <w:rFonts w:ascii="Courier New" w:hAnsi="Courier New" w:cs="Courier New"/>
          <w:bCs/>
          <w:color w:val="FF0000"/>
          <w:sz w:val="21"/>
          <w:szCs w:val="21"/>
        </w:rPr>
      </w:pPr>
    </w:p>
    <w:p w14:paraId="2D638E4B" w14:textId="74F4E3E3" w:rsidR="007C7968" w:rsidRPr="00F83331" w:rsidRDefault="007C7968" w:rsidP="007C7968">
      <w:pPr>
        <w:rPr>
          <w:rFonts w:ascii="Courier New" w:hAnsi="Courier New" w:cs="Courier New"/>
          <w:bCs/>
          <w:color w:val="FF0000"/>
          <w:sz w:val="21"/>
          <w:szCs w:val="21"/>
        </w:rPr>
      </w:pPr>
    </w:p>
    <w:p w14:paraId="5F56AC1C" w14:textId="3E85DEAD" w:rsidR="007C7968" w:rsidRPr="00F83331" w:rsidRDefault="007C7968" w:rsidP="007C7968">
      <w:pPr>
        <w:rPr>
          <w:b/>
          <w:color w:val="FF0000"/>
          <w:sz w:val="22"/>
          <w:szCs w:val="22"/>
        </w:rPr>
      </w:pPr>
      <w:r w:rsidRPr="00F83331">
        <w:rPr>
          <w:b/>
          <w:color w:val="FF0000"/>
          <w:sz w:val="22"/>
          <w:szCs w:val="22"/>
        </w:rPr>
        <w:br w:type="page"/>
      </w:r>
    </w:p>
    <w:p w14:paraId="1B159859" w14:textId="75F6EF4A" w:rsidR="007C7968" w:rsidRDefault="0001744B" w:rsidP="0001744B">
      <w:pPr>
        <w:jc w:val="center"/>
        <w:rPr>
          <w:b/>
          <w:bCs/>
          <w:noProof/>
        </w:rPr>
      </w:pPr>
      <w:r w:rsidRPr="009C3B4C">
        <w:rPr>
          <w:b/>
          <w:bCs/>
          <w:noProof/>
        </w:rPr>
        <w:lastRenderedPageBreak/>
        <w:t>City of Lake Norden Sign in Sheet</w:t>
      </w:r>
    </w:p>
    <w:p w14:paraId="1D46D901" w14:textId="42CB5AB1" w:rsidR="009C3B4C" w:rsidRPr="009C3B4C" w:rsidRDefault="009C3B4C" w:rsidP="0001744B">
      <w:pPr>
        <w:jc w:val="center"/>
        <w:rPr>
          <w:b/>
          <w:bCs/>
          <w:noProof/>
        </w:rPr>
      </w:pPr>
      <w:r>
        <w:rPr>
          <w:noProof/>
        </w:rPr>
        <w:drawing>
          <wp:inline distT="0" distB="0" distL="0" distR="0" wp14:anchorId="0E6320D4" wp14:editId="722ACDB2">
            <wp:extent cx="6126480" cy="7288530"/>
            <wp:effectExtent l="0" t="0" r="762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6126480" cy="7288530"/>
                    </a:xfrm>
                    <a:prstGeom prst="rect">
                      <a:avLst/>
                    </a:prstGeom>
                  </pic:spPr>
                </pic:pic>
              </a:graphicData>
            </a:graphic>
          </wp:inline>
        </w:drawing>
      </w:r>
    </w:p>
    <w:p w14:paraId="26825092" w14:textId="77777777" w:rsidR="007C7968" w:rsidRPr="00F83331" w:rsidRDefault="007C7968" w:rsidP="007C7968">
      <w:pPr>
        <w:rPr>
          <w:b/>
          <w:noProof/>
          <w:color w:val="FF0000"/>
        </w:rPr>
      </w:pPr>
    </w:p>
    <w:p w14:paraId="7059BA64" w14:textId="77777777" w:rsidR="007C7968" w:rsidRPr="00F83331" w:rsidRDefault="007C7968" w:rsidP="007C7968">
      <w:pPr>
        <w:rPr>
          <w:b/>
          <w:noProof/>
          <w:color w:val="FF0000"/>
        </w:rPr>
      </w:pPr>
    </w:p>
    <w:p w14:paraId="3D5087DD" w14:textId="77777777" w:rsidR="007C7968" w:rsidRPr="00F83331" w:rsidRDefault="007C7968" w:rsidP="007C7968">
      <w:pPr>
        <w:rPr>
          <w:b/>
          <w:noProof/>
          <w:color w:val="FF0000"/>
        </w:rPr>
      </w:pPr>
    </w:p>
    <w:p w14:paraId="261F244C" w14:textId="776C804D" w:rsidR="007C7968" w:rsidRPr="00F83331" w:rsidRDefault="007C7968" w:rsidP="0001744B">
      <w:pPr>
        <w:rPr>
          <w:b/>
          <w:color w:val="FF0000"/>
        </w:rPr>
      </w:pPr>
    </w:p>
    <w:p w14:paraId="13C034FB" w14:textId="77777777" w:rsidR="007C7968" w:rsidRPr="00604838" w:rsidRDefault="007C7968" w:rsidP="007C7968">
      <w:pPr>
        <w:jc w:val="center"/>
        <w:rPr>
          <w:b/>
          <w:sz w:val="22"/>
          <w:szCs w:val="22"/>
        </w:rPr>
      </w:pPr>
      <w:r w:rsidRPr="00F83331">
        <w:rPr>
          <w:b/>
          <w:color w:val="FF0000"/>
          <w:sz w:val="22"/>
          <w:szCs w:val="22"/>
        </w:rPr>
        <w:br w:type="page"/>
      </w:r>
      <w:r w:rsidRPr="00604838">
        <w:rPr>
          <w:b/>
          <w:sz w:val="22"/>
          <w:szCs w:val="22"/>
        </w:rPr>
        <w:lastRenderedPageBreak/>
        <w:t>Appendix D - Hazard Identification/Vulnerability Worksheets</w:t>
      </w:r>
    </w:p>
    <w:p w14:paraId="4FBD2B98" w14:textId="77777777" w:rsidR="007C7968" w:rsidRPr="00604838" w:rsidRDefault="007C7968" w:rsidP="007C7968">
      <w:pPr>
        <w:jc w:val="both"/>
        <w:rPr>
          <w:sz w:val="22"/>
          <w:szCs w:val="22"/>
        </w:rPr>
      </w:pPr>
    </w:p>
    <w:p w14:paraId="273E38B7" w14:textId="742129AB" w:rsidR="007C7968" w:rsidRPr="00604838" w:rsidRDefault="007C7968" w:rsidP="007C7968">
      <w:pPr>
        <w:jc w:val="both"/>
        <w:rPr>
          <w:sz w:val="22"/>
          <w:szCs w:val="22"/>
        </w:rPr>
      </w:pPr>
      <w:r w:rsidRPr="00604838">
        <w:rPr>
          <w:sz w:val="22"/>
          <w:szCs w:val="22"/>
        </w:rPr>
        <w:t>Appendix D includes master worksheets for Hazard Identification and Vulnerability for jurisdictions compiled as described in Appendix C.   List were gathered by Sioux Rural Water System their respective entities and at meetings for the other communities as described below:</w:t>
      </w:r>
    </w:p>
    <w:p w14:paraId="19129DCC" w14:textId="77777777" w:rsidR="007C7968" w:rsidRPr="00604838" w:rsidRDefault="007C7968" w:rsidP="007C7968">
      <w:pPr>
        <w:jc w:val="both"/>
        <w:rPr>
          <w:sz w:val="22"/>
          <w:szCs w:val="22"/>
        </w:rPr>
      </w:pPr>
    </w:p>
    <w:p w14:paraId="7A3C625D" w14:textId="77777777" w:rsidR="007C7968" w:rsidRPr="00604838" w:rsidRDefault="007C7968" w:rsidP="007C7968">
      <w:pPr>
        <w:tabs>
          <w:tab w:val="center" w:pos="3600"/>
        </w:tabs>
        <w:jc w:val="both"/>
        <w:rPr>
          <w:b/>
          <w:sz w:val="22"/>
          <w:szCs w:val="22"/>
        </w:rPr>
      </w:pPr>
      <w:r w:rsidRPr="00604838">
        <w:rPr>
          <w:b/>
          <w:sz w:val="22"/>
          <w:szCs w:val="22"/>
        </w:rPr>
        <w:t>Entity</w:t>
      </w:r>
      <w:r w:rsidRPr="00604838">
        <w:rPr>
          <w:b/>
          <w:sz w:val="22"/>
          <w:szCs w:val="22"/>
        </w:rPr>
        <w:tab/>
        <w:t>Date</w:t>
      </w:r>
    </w:p>
    <w:p w14:paraId="79968005" w14:textId="06765DA1" w:rsidR="007C7968" w:rsidRPr="00604838" w:rsidRDefault="007C7968" w:rsidP="007C7968">
      <w:pPr>
        <w:tabs>
          <w:tab w:val="left" w:pos="2880"/>
        </w:tabs>
        <w:rPr>
          <w:sz w:val="22"/>
          <w:szCs w:val="22"/>
        </w:rPr>
      </w:pPr>
      <w:r w:rsidRPr="00604838">
        <w:rPr>
          <w:sz w:val="22"/>
          <w:szCs w:val="22"/>
        </w:rPr>
        <w:t>Bryant</w:t>
      </w:r>
      <w:r w:rsidRPr="00604838">
        <w:rPr>
          <w:sz w:val="22"/>
          <w:szCs w:val="22"/>
        </w:rPr>
        <w:tab/>
      </w:r>
      <w:r w:rsidR="00456A25" w:rsidRPr="00604838">
        <w:rPr>
          <w:sz w:val="22"/>
          <w:szCs w:val="22"/>
        </w:rPr>
        <w:t>February 4, 2019</w:t>
      </w:r>
    </w:p>
    <w:p w14:paraId="1DBA31EF" w14:textId="2F29B7C6" w:rsidR="007C7968" w:rsidRPr="00604838" w:rsidRDefault="007C7968" w:rsidP="007C7968">
      <w:pPr>
        <w:tabs>
          <w:tab w:val="left" w:pos="2880"/>
        </w:tabs>
        <w:rPr>
          <w:sz w:val="22"/>
          <w:szCs w:val="22"/>
        </w:rPr>
      </w:pPr>
      <w:r w:rsidRPr="00604838">
        <w:rPr>
          <w:sz w:val="22"/>
          <w:szCs w:val="22"/>
        </w:rPr>
        <w:t>Castlewood</w:t>
      </w:r>
      <w:r w:rsidRPr="00604838">
        <w:rPr>
          <w:sz w:val="22"/>
          <w:szCs w:val="22"/>
        </w:rPr>
        <w:tab/>
      </w:r>
      <w:r w:rsidR="00456A25" w:rsidRPr="00604838">
        <w:rPr>
          <w:sz w:val="22"/>
          <w:szCs w:val="22"/>
        </w:rPr>
        <w:t>May 5</w:t>
      </w:r>
      <w:r w:rsidR="00456A25" w:rsidRPr="00604838">
        <w:rPr>
          <w:sz w:val="22"/>
          <w:szCs w:val="22"/>
          <w:vertAlign w:val="superscript"/>
        </w:rPr>
        <w:t>th</w:t>
      </w:r>
      <w:r w:rsidR="00456A25" w:rsidRPr="00604838">
        <w:rPr>
          <w:sz w:val="22"/>
          <w:szCs w:val="22"/>
        </w:rPr>
        <w:t>, 2019</w:t>
      </w:r>
    </w:p>
    <w:p w14:paraId="0B1A69E1" w14:textId="0184F714" w:rsidR="007C7968" w:rsidRPr="00604838" w:rsidRDefault="007C7968" w:rsidP="007C7968">
      <w:pPr>
        <w:tabs>
          <w:tab w:val="left" w:pos="2880"/>
        </w:tabs>
        <w:rPr>
          <w:sz w:val="22"/>
          <w:szCs w:val="22"/>
        </w:rPr>
      </w:pPr>
      <w:r w:rsidRPr="00604838">
        <w:rPr>
          <w:sz w:val="22"/>
          <w:szCs w:val="22"/>
        </w:rPr>
        <w:t>Estelline</w:t>
      </w:r>
      <w:r w:rsidRPr="00604838">
        <w:rPr>
          <w:sz w:val="22"/>
          <w:szCs w:val="22"/>
        </w:rPr>
        <w:tab/>
      </w:r>
      <w:r w:rsidR="00456A25" w:rsidRPr="00604838">
        <w:rPr>
          <w:sz w:val="22"/>
          <w:szCs w:val="22"/>
        </w:rPr>
        <w:t>March 6</w:t>
      </w:r>
      <w:r w:rsidR="00456A25" w:rsidRPr="00604838">
        <w:rPr>
          <w:sz w:val="22"/>
          <w:szCs w:val="22"/>
          <w:vertAlign w:val="superscript"/>
        </w:rPr>
        <w:t>th</w:t>
      </w:r>
      <w:r w:rsidR="00456A25" w:rsidRPr="00604838">
        <w:rPr>
          <w:sz w:val="22"/>
          <w:szCs w:val="22"/>
        </w:rPr>
        <w:t>, 2019</w:t>
      </w:r>
    </w:p>
    <w:p w14:paraId="0F5C9E3B" w14:textId="5156C69D" w:rsidR="007C7968" w:rsidRPr="00604838" w:rsidRDefault="007C7968" w:rsidP="007C7968">
      <w:pPr>
        <w:tabs>
          <w:tab w:val="left" w:pos="2880"/>
        </w:tabs>
        <w:rPr>
          <w:sz w:val="22"/>
          <w:szCs w:val="22"/>
        </w:rPr>
      </w:pPr>
      <w:r w:rsidRPr="00604838">
        <w:rPr>
          <w:sz w:val="22"/>
          <w:szCs w:val="22"/>
        </w:rPr>
        <w:t>Hayti</w:t>
      </w:r>
      <w:r w:rsidRPr="00604838">
        <w:rPr>
          <w:sz w:val="22"/>
          <w:szCs w:val="22"/>
        </w:rPr>
        <w:tab/>
      </w:r>
      <w:r w:rsidR="00456A25" w:rsidRPr="00604838">
        <w:rPr>
          <w:sz w:val="22"/>
          <w:szCs w:val="22"/>
        </w:rPr>
        <w:t>March 13</w:t>
      </w:r>
      <w:r w:rsidR="00456A25" w:rsidRPr="00604838">
        <w:rPr>
          <w:sz w:val="22"/>
          <w:szCs w:val="22"/>
          <w:vertAlign w:val="superscript"/>
        </w:rPr>
        <w:t>th</w:t>
      </w:r>
      <w:r w:rsidR="00456A25" w:rsidRPr="00604838">
        <w:rPr>
          <w:sz w:val="22"/>
          <w:szCs w:val="22"/>
        </w:rPr>
        <w:t>, 2019</w:t>
      </w:r>
    </w:p>
    <w:p w14:paraId="6F2EE777" w14:textId="1D7DF121" w:rsidR="007C7968" w:rsidRPr="00604838" w:rsidRDefault="007C7968" w:rsidP="007C7968">
      <w:pPr>
        <w:tabs>
          <w:tab w:val="left" w:pos="2880"/>
        </w:tabs>
        <w:rPr>
          <w:sz w:val="22"/>
          <w:szCs w:val="22"/>
        </w:rPr>
      </w:pPr>
      <w:r w:rsidRPr="00604838">
        <w:rPr>
          <w:sz w:val="22"/>
          <w:szCs w:val="22"/>
        </w:rPr>
        <w:t>Hazel</w:t>
      </w:r>
      <w:r w:rsidRPr="00604838">
        <w:rPr>
          <w:sz w:val="22"/>
          <w:szCs w:val="22"/>
        </w:rPr>
        <w:tab/>
      </w:r>
      <w:r w:rsidR="00456A25" w:rsidRPr="00604838">
        <w:rPr>
          <w:sz w:val="22"/>
          <w:szCs w:val="22"/>
        </w:rPr>
        <w:t>February 11, 2019</w:t>
      </w:r>
    </w:p>
    <w:p w14:paraId="7572BC9C" w14:textId="6C8F1A64" w:rsidR="007C7968" w:rsidRPr="00604838" w:rsidRDefault="007C7968" w:rsidP="007C7968">
      <w:pPr>
        <w:tabs>
          <w:tab w:val="left" w:pos="2880"/>
        </w:tabs>
        <w:rPr>
          <w:sz w:val="22"/>
          <w:szCs w:val="22"/>
        </w:rPr>
      </w:pPr>
      <w:r w:rsidRPr="00604838">
        <w:rPr>
          <w:sz w:val="22"/>
          <w:szCs w:val="22"/>
        </w:rPr>
        <w:t>Lake Norden</w:t>
      </w:r>
      <w:r w:rsidRPr="00604838">
        <w:rPr>
          <w:sz w:val="22"/>
          <w:szCs w:val="22"/>
        </w:rPr>
        <w:tab/>
      </w:r>
      <w:r w:rsidR="00456A25" w:rsidRPr="00604838">
        <w:rPr>
          <w:sz w:val="22"/>
          <w:szCs w:val="22"/>
        </w:rPr>
        <w:t>May 5</w:t>
      </w:r>
      <w:r w:rsidR="00456A25" w:rsidRPr="00604838">
        <w:rPr>
          <w:sz w:val="22"/>
          <w:szCs w:val="22"/>
          <w:vertAlign w:val="superscript"/>
        </w:rPr>
        <w:t>th</w:t>
      </w:r>
      <w:r w:rsidR="00456A25" w:rsidRPr="00604838">
        <w:rPr>
          <w:sz w:val="22"/>
          <w:szCs w:val="22"/>
        </w:rPr>
        <w:t xml:space="preserve">, 2019 </w:t>
      </w:r>
    </w:p>
    <w:p w14:paraId="4DBA9A97" w14:textId="77777777" w:rsidR="007C7968" w:rsidRPr="00604838" w:rsidRDefault="007C7968" w:rsidP="007C7968">
      <w:pPr>
        <w:tabs>
          <w:tab w:val="left" w:pos="3060"/>
        </w:tabs>
        <w:jc w:val="both"/>
        <w:rPr>
          <w:sz w:val="22"/>
          <w:szCs w:val="22"/>
        </w:rPr>
      </w:pPr>
    </w:p>
    <w:p w14:paraId="2D23ADDC" w14:textId="4FBFBA57" w:rsidR="00604838" w:rsidRDefault="00604838" w:rsidP="00604838">
      <w:pPr>
        <w:jc w:val="both"/>
        <w:rPr>
          <w:sz w:val="22"/>
          <w:szCs w:val="22"/>
        </w:rPr>
      </w:pPr>
      <w:r w:rsidRPr="00F7438E">
        <w:rPr>
          <w:sz w:val="22"/>
          <w:szCs w:val="22"/>
        </w:rPr>
        <w:t>Master worksheets for Hazard Identification and Vulnerability for jurisdictions below.</w:t>
      </w:r>
      <w:r>
        <w:rPr>
          <w:sz w:val="22"/>
          <w:szCs w:val="22"/>
        </w:rPr>
        <w:t xml:space="preserve"> The probability of each hazard event differs from each community and overall county area based upon the local governing body opinions of the probability of an event occurring. Appendix D represents a subjective analysis of opinions regarding hazard identification and vulnerabilities by residents of the communities. The empirical data regarding probability of hazards is discussed in the hazard profile in Chapter 4. Overall, based upon the topography and similar weather patterns in the county the probability of future occurrences is expected to be the same across Hamlin County. </w:t>
      </w:r>
    </w:p>
    <w:p w14:paraId="0AC97EAE" w14:textId="0381FF16" w:rsidR="007C7968" w:rsidRPr="00604838" w:rsidRDefault="007C7968" w:rsidP="007C7968">
      <w:pPr>
        <w:jc w:val="both"/>
        <w:rPr>
          <w:sz w:val="22"/>
          <w:szCs w:val="22"/>
        </w:rPr>
      </w:pPr>
    </w:p>
    <w:p w14:paraId="6F0D9B4C" w14:textId="77777777" w:rsidR="007C7968" w:rsidRPr="00F83331" w:rsidRDefault="007C7968" w:rsidP="007C7968">
      <w:pPr>
        <w:jc w:val="both"/>
        <w:rPr>
          <w:b/>
          <w:color w:val="FF0000"/>
        </w:rPr>
      </w:pPr>
    </w:p>
    <w:p w14:paraId="780B9463" w14:textId="77777777" w:rsidR="007C7968" w:rsidRPr="00604838" w:rsidRDefault="007C7968" w:rsidP="007C7968">
      <w:pPr>
        <w:jc w:val="center"/>
        <w:rPr>
          <w:b/>
        </w:rPr>
      </w:pPr>
      <w:r w:rsidRPr="00F83331">
        <w:rPr>
          <w:b/>
          <w:color w:val="FF0000"/>
        </w:rPr>
        <w:br w:type="page"/>
      </w:r>
      <w:r w:rsidRPr="00604838">
        <w:rPr>
          <w:b/>
        </w:rPr>
        <w:lastRenderedPageBreak/>
        <w:t xml:space="preserve">Hamlin County </w:t>
      </w:r>
      <w:smartTag w:uri="urn:schemas-microsoft-com:office:smarttags" w:element="stockticker">
        <w:r w:rsidRPr="00604838">
          <w:rPr>
            <w:b/>
          </w:rPr>
          <w:t>PDM</w:t>
        </w:r>
      </w:smartTag>
      <w:r w:rsidRPr="00604838">
        <w:rPr>
          <w:b/>
        </w:rPr>
        <w:t xml:space="preserve"> </w:t>
      </w:r>
    </w:p>
    <w:p w14:paraId="6F489BD0" w14:textId="77777777" w:rsidR="007C7968" w:rsidRPr="00604838" w:rsidRDefault="007C7968" w:rsidP="007C7968">
      <w:pPr>
        <w:jc w:val="center"/>
        <w:rPr>
          <w:b/>
        </w:rPr>
      </w:pPr>
      <w:r w:rsidRPr="00604838">
        <w:rPr>
          <w:b/>
        </w:rPr>
        <w:t>Worksheet #1 (Hamlin County)</w:t>
      </w:r>
    </w:p>
    <w:p w14:paraId="4F8E7286" w14:textId="77777777" w:rsidR="007C7968" w:rsidRPr="00604838" w:rsidRDefault="007C7968" w:rsidP="007C7968">
      <w:pPr>
        <w:jc w:val="center"/>
        <w:rPr>
          <w:b/>
        </w:rPr>
      </w:pPr>
      <w:r w:rsidRPr="00604838">
        <w:rPr>
          <w:b/>
        </w:rPr>
        <w:t>Risk Assessment Worksheet – Hazard Identification</w:t>
      </w:r>
    </w:p>
    <w:p w14:paraId="26CC512D" w14:textId="77777777" w:rsidR="007C7968" w:rsidRPr="00604838" w:rsidRDefault="007C7968" w:rsidP="007C7968">
      <w:pPr>
        <w:jc w:val="center"/>
        <w:rPr>
          <w:sz w:val="20"/>
          <w:szCs w:val="20"/>
        </w:rPr>
      </w:pPr>
    </w:p>
    <w:p w14:paraId="075304AA" w14:textId="77777777" w:rsidR="007C7968" w:rsidRPr="00604838" w:rsidRDefault="007C7968" w:rsidP="007C7968">
      <w:pPr>
        <w:rPr>
          <w:b/>
          <w:sz w:val="20"/>
          <w:szCs w:val="20"/>
        </w:rPr>
      </w:pPr>
      <w:r w:rsidRPr="00604838">
        <w:rPr>
          <w:b/>
          <w:sz w:val="20"/>
          <w:szCs w:val="20"/>
        </w:rPr>
        <w:t>What is the probability of occurrence of the following hazards?</w:t>
      </w:r>
    </w:p>
    <w:p w14:paraId="16E6B504" w14:textId="77777777" w:rsidR="007C7968" w:rsidRPr="00604838" w:rsidRDefault="007C7968" w:rsidP="007C7968">
      <w:pPr>
        <w:rPr>
          <w:b/>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F83331" w:rsidRPr="00604838" w14:paraId="518A884D" w14:textId="77777777" w:rsidTr="00333BAD">
        <w:tc>
          <w:tcPr>
            <w:tcW w:w="2088" w:type="dxa"/>
            <w:vAlign w:val="center"/>
          </w:tcPr>
          <w:p w14:paraId="2BBB2A54" w14:textId="77777777" w:rsidR="007C7968" w:rsidRPr="00604838" w:rsidRDefault="007C7968" w:rsidP="00333BAD">
            <w:pPr>
              <w:jc w:val="center"/>
              <w:rPr>
                <w:b/>
                <w:sz w:val="20"/>
                <w:szCs w:val="20"/>
              </w:rPr>
            </w:pPr>
            <w:r w:rsidRPr="00604838">
              <w:rPr>
                <w:b/>
                <w:sz w:val="20"/>
                <w:szCs w:val="20"/>
              </w:rPr>
              <w:t>Hazard</w:t>
            </w:r>
          </w:p>
        </w:tc>
        <w:tc>
          <w:tcPr>
            <w:tcW w:w="3060" w:type="dxa"/>
            <w:vAlign w:val="center"/>
          </w:tcPr>
          <w:p w14:paraId="4653A41E" w14:textId="77777777" w:rsidR="007C7968" w:rsidRPr="00604838" w:rsidRDefault="007C7968" w:rsidP="00333BAD">
            <w:pPr>
              <w:jc w:val="center"/>
              <w:rPr>
                <w:b/>
                <w:sz w:val="20"/>
                <w:szCs w:val="20"/>
              </w:rPr>
            </w:pPr>
            <w:r w:rsidRPr="00604838">
              <w:rPr>
                <w:b/>
                <w:sz w:val="20"/>
                <w:szCs w:val="20"/>
              </w:rPr>
              <w:t>High Probability</w:t>
            </w:r>
          </w:p>
          <w:p w14:paraId="11CBF74E" w14:textId="77777777" w:rsidR="007C7968" w:rsidRPr="00604838" w:rsidRDefault="007C7968" w:rsidP="00333BAD">
            <w:pPr>
              <w:jc w:val="center"/>
              <w:rPr>
                <w:b/>
                <w:sz w:val="20"/>
                <w:szCs w:val="20"/>
              </w:rPr>
            </w:pPr>
            <w:r w:rsidRPr="00604838">
              <w:rPr>
                <w:b/>
                <w:sz w:val="20"/>
                <w:szCs w:val="20"/>
              </w:rPr>
              <w:t>to Occur</w:t>
            </w:r>
          </w:p>
          <w:p w14:paraId="58DB2E19" w14:textId="77777777" w:rsidR="007C7968" w:rsidRPr="00604838" w:rsidRDefault="007C7968" w:rsidP="00333BAD">
            <w:pPr>
              <w:jc w:val="center"/>
              <w:rPr>
                <w:sz w:val="20"/>
                <w:szCs w:val="20"/>
              </w:rPr>
            </w:pPr>
            <w:r w:rsidRPr="00604838">
              <w:rPr>
                <w:sz w:val="20"/>
                <w:szCs w:val="20"/>
              </w:rPr>
              <w:t>(At least once in a year)</w:t>
            </w:r>
          </w:p>
        </w:tc>
        <w:tc>
          <w:tcPr>
            <w:tcW w:w="2340" w:type="dxa"/>
            <w:vAlign w:val="center"/>
          </w:tcPr>
          <w:p w14:paraId="6B8448D9" w14:textId="77777777" w:rsidR="007C7968" w:rsidRPr="00604838" w:rsidRDefault="007C7968" w:rsidP="00333BAD">
            <w:pPr>
              <w:jc w:val="center"/>
              <w:rPr>
                <w:b/>
                <w:sz w:val="20"/>
                <w:szCs w:val="20"/>
              </w:rPr>
            </w:pPr>
            <w:r w:rsidRPr="00604838">
              <w:rPr>
                <w:b/>
                <w:sz w:val="20"/>
                <w:szCs w:val="20"/>
              </w:rPr>
              <w:t>Low Probability</w:t>
            </w:r>
          </w:p>
          <w:p w14:paraId="4CEBAFE2" w14:textId="77777777" w:rsidR="007C7968" w:rsidRPr="00604838" w:rsidRDefault="007C7968" w:rsidP="00333BAD">
            <w:pPr>
              <w:jc w:val="center"/>
              <w:rPr>
                <w:b/>
                <w:sz w:val="20"/>
                <w:szCs w:val="20"/>
              </w:rPr>
            </w:pPr>
            <w:r w:rsidRPr="00604838">
              <w:rPr>
                <w:b/>
                <w:sz w:val="20"/>
                <w:szCs w:val="20"/>
              </w:rPr>
              <w:t>to Occur</w:t>
            </w:r>
          </w:p>
          <w:p w14:paraId="08C73F1B" w14:textId="77777777" w:rsidR="007C7968" w:rsidRPr="00604838" w:rsidRDefault="007C7968" w:rsidP="00333BAD">
            <w:pPr>
              <w:jc w:val="center"/>
              <w:rPr>
                <w:sz w:val="20"/>
                <w:szCs w:val="20"/>
              </w:rPr>
            </w:pPr>
            <w:r w:rsidRPr="00604838">
              <w:rPr>
                <w:sz w:val="20"/>
                <w:szCs w:val="20"/>
              </w:rPr>
              <w:t>(Hazards that may have occurred in the past or could occur in the future but do not occur on a yearly basis)</w:t>
            </w:r>
          </w:p>
        </w:tc>
        <w:tc>
          <w:tcPr>
            <w:tcW w:w="2088" w:type="dxa"/>
            <w:vAlign w:val="center"/>
          </w:tcPr>
          <w:p w14:paraId="5ECCA5A8" w14:textId="77777777" w:rsidR="007C7968" w:rsidRPr="00604838" w:rsidRDefault="007C7968" w:rsidP="00333BAD">
            <w:pPr>
              <w:jc w:val="center"/>
              <w:rPr>
                <w:b/>
                <w:sz w:val="20"/>
                <w:szCs w:val="20"/>
              </w:rPr>
            </w:pPr>
            <w:r w:rsidRPr="00604838">
              <w:rPr>
                <w:b/>
                <w:sz w:val="20"/>
                <w:szCs w:val="20"/>
              </w:rPr>
              <w:t>Unlikely</w:t>
            </w:r>
          </w:p>
          <w:p w14:paraId="6BFBF65F" w14:textId="77777777" w:rsidR="007C7968" w:rsidRPr="00604838" w:rsidRDefault="007C7968" w:rsidP="00333BAD">
            <w:pPr>
              <w:jc w:val="center"/>
              <w:rPr>
                <w:b/>
                <w:sz w:val="20"/>
                <w:szCs w:val="20"/>
              </w:rPr>
            </w:pPr>
            <w:r w:rsidRPr="00604838">
              <w:rPr>
                <w:b/>
                <w:sz w:val="20"/>
                <w:szCs w:val="20"/>
              </w:rPr>
              <w:t>to Occur</w:t>
            </w:r>
          </w:p>
          <w:p w14:paraId="3C277A45" w14:textId="77777777" w:rsidR="007C7968" w:rsidRPr="00604838" w:rsidRDefault="007C7968" w:rsidP="00333BAD">
            <w:pPr>
              <w:jc w:val="center"/>
              <w:rPr>
                <w:sz w:val="20"/>
                <w:szCs w:val="20"/>
              </w:rPr>
            </w:pPr>
            <w:r w:rsidRPr="00604838">
              <w:rPr>
                <w:sz w:val="20"/>
                <w:szCs w:val="20"/>
              </w:rPr>
              <w:t>(Hazards or disasters that have never occurred in the area before and are unlikely to occur)</w:t>
            </w:r>
          </w:p>
        </w:tc>
      </w:tr>
      <w:tr w:rsidR="00F83331" w:rsidRPr="00604838" w14:paraId="512C570D" w14:textId="77777777" w:rsidTr="00333BAD">
        <w:tc>
          <w:tcPr>
            <w:tcW w:w="2088" w:type="dxa"/>
            <w:vAlign w:val="bottom"/>
          </w:tcPr>
          <w:p w14:paraId="4A9BC6A4" w14:textId="77777777" w:rsidR="007C7968" w:rsidRPr="00604838" w:rsidRDefault="007C7968" w:rsidP="00333BAD">
            <w:pPr>
              <w:rPr>
                <w:sz w:val="21"/>
                <w:szCs w:val="21"/>
              </w:rPr>
            </w:pPr>
            <w:r w:rsidRPr="00604838">
              <w:rPr>
                <w:sz w:val="21"/>
                <w:szCs w:val="21"/>
              </w:rPr>
              <w:t xml:space="preserve">Avalanche </w:t>
            </w:r>
          </w:p>
        </w:tc>
        <w:tc>
          <w:tcPr>
            <w:tcW w:w="3060" w:type="dxa"/>
            <w:vAlign w:val="center"/>
          </w:tcPr>
          <w:p w14:paraId="55206528" w14:textId="77777777" w:rsidR="007C7968" w:rsidRPr="00604838" w:rsidRDefault="007C7968" w:rsidP="00333BAD">
            <w:pPr>
              <w:jc w:val="center"/>
              <w:rPr>
                <w:b/>
                <w:sz w:val="21"/>
                <w:szCs w:val="21"/>
              </w:rPr>
            </w:pPr>
          </w:p>
        </w:tc>
        <w:tc>
          <w:tcPr>
            <w:tcW w:w="2340" w:type="dxa"/>
            <w:vAlign w:val="center"/>
          </w:tcPr>
          <w:p w14:paraId="56D598BB" w14:textId="77777777" w:rsidR="007C7968" w:rsidRPr="00604838" w:rsidRDefault="007C7968" w:rsidP="00333BAD">
            <w:pPr>
              <w:jc w:val="center"/>
              <w:rPr>
                <w:b/>
                <w:sz w:val="21"/>
                <w:szCs w:val="21"/>
              </w:rPr>
            </w:pPr>
          </w:p>
        </w:tc>
        <w:tc>
          <w:tcPr>
            <w:tcW w:w="2088" w:type="dxa"/>
            <w:vAlign w:val="center"/>
          </w:tcPr>
          <w:p w14:paraId="5B5118AC" w14:textId="77777777" w:rsidR="007C7968" w:rsidRPr="00604838" w:rsidRDefault="007C7968" w:rsidP="00333BAD">
            <w:pPr>
              <w:jc w:val="center"/>
              <w:rPr>
                <w:b/>
                <w:sz w:val="21"/>
                <w:szCs w:val="21"/>
              </w:rPr>
            </w:pPr>
            <w:r w:rsidRPr="00604838">
              <w:rPr>
                <w:b/>
                <w:sz w:val="21"/>
                <w:szCs w:val="21"/>
              </w:rPr>
              <w:t>X</w:t>
            </w:r>
          </w:p>
        </w:tc>
      </w:tr>
      <w:tr w:rsidR="00F83331" w:rsidRPr="00604838" w14:paraId="60E647EF" w14:textId="77777777" w:rsidTr="00333BAD">
        <w:tc>
          <w:tcPr>
            <w:tcW w:w="2088" w:type="dxa"/>
            <w:vAlign w:val="bottom"/>
          </w:tcPr>
          <w:p w14:paraId="2D145C06" w14:textId="77777777" w:rsidR="007C7968" w:rsidRPr="00604838" w:rsidRDefault="007C7968" w:rsidP="00333BAD">
            <w:pPr>
              <w:jc w:val="both"/>
              <w:rPr>
                <w:sz w:val="21"/>
                <w:szCs w:val="21"/>
              </w:rPr>
            </w:pPr>
            <w:r w:rsidRPr="00604838">
              <w:rPr>
                <w:sz w:val="21"/>
                <w:szCs w:val="21"/>
              </w:rPr>
              <w:t xml:space="preserve">Coastal Storm </w:t>
            </w:r>
          </w:p>
        </w:tc>
        <w:tc>
          <w:tcPr>
            <w:tcW w:w="3060" w:type="dxa"/>
            <w:vAlign w:val="center"/>
          </w:tcPr>
          <w:p w14:paraId="011B24E8" w14:textId="77777777" w:rsidR="007C7968" w:rsidRPr="00604838" w:rsidRDefault="007C7968" w:rsidP="00333BAD">
            <w:pPr>
              <w:jc w:val="center"/>
              <w:rPr>
                <w:b/>
                <w:sz w:val="21"/>
                <w:szCs w:val="21"/>
              </w:rPr>
            </w:pPr>
          </w:p>
        </w:tc>
        <w:tc>
          <w:tcPr>
            <w:tcW w:w="2340" w:type="dxa"/>
            <w:vAlign w:val="center"/>
          </w:tcPr>
          <w:p w14:paraId="096379C7" w14:textId="77777777" w:rsidR="007C7968" w:rsidRPr="00604838" w:rsidRDefault="007C7968" w:rsidP="00333BAD">
            <w:pPr>
              <w:jc w:val="center"/>
              <w:rPr>
                <w:b/>
                <w:sz w:val="21"/>
                <w:szCs w:val="21"/>
              </w:rPr>
            </w:pPr>
          </w:p>
        </w:tc>
        <w:tc>
          <w:tcPr>
            <w:tcW w:w="2088" w:type="dxa"/>
            <w:vAlign w:val="center"/>
          </w:tcPr>
          <w:p w14:paraId="48438230" w14:textId="77777777" w:rsidR="007C7968" w:rsidRPr="00604838" w:rsidRDefault="007C7968" w:rsidP="00333BAD">
            <w:pPr>
              <w:jc w:val="center"/>
              <w:rPr>
                <w:b/>
                <w:sz w:val="21"/>
                <w:szCs w:val="21"/>
              </w:rPr>
            </w:pPr>
            <w:r w:rsidRPr="00604838">
              <w:rPr>
                <w:b/>
                <w:sz w:val="21"/>
                <w:szCs w:val="21"/>
              </w:rPr>
              <w:t>X</w:t>
            </w:r>
          </w:p>
        </w:tc>
      </w:tr>
      <w:tr w:rsidR="00F83331" w:rsidRPr="00604838" w14:paraId="467158A4" w14:textId="77777777" w:rsidTr="00333BAD">
        <w:tc>
          <w:tcPr>
            <w:tcW w:w="2088" w:type="dxa"/>
            <w:vAlign w:val="bottom"/>
          </w:tcPr>
          <w:p w14:paraId="7D6291E8" w14:textId="77777777" w:rsidR="007C7968" w:rsidRPr="00604838" w:rsidRDefault="007C7968" w:rsidP="00333BAD">
            <w:pPr>
              <w:rPr>
                <w:sz w:val="21"/>
                <w:szCs w:val="21"/>
              </w:rPr>
            </w:pPr>
            <w:r w:rsidRPr="00604838">
              <w:rPr>
                <w:sz w:val="21"/>
                <w:szCs w:val="21"/>
              </w:rPr>
              <w:t xml:space="preserve">Communication Disruption </w:t>
            </w:r>
          </w:p>
        </w:tc>
        <w:tc>
          <w:tcPr>
            <w:tcW w:w="3060" w:type="dxa"/>
            <w:vAlign w:val="center"/>
          </w:tcPr>
          <w:p w14:paraId="49847BAC"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7A896234" w14:textId="77777777" w:rsidR="007C7968" w:rsidRPr="00604838" w:rsidRDefault="007C7968" w:rsidP="00333BAD">
            <w:pPr>
              <w:jc w:val="center"/>
              <w:rPr>
                <w:b/>
                <w:sz w:val="21"/>
                <w:szCs w:val="21"/>
              </w:rPr>
            </w:pPr>
          </w:p>
        </w:tc>
        <w:tc>
          <w:tcPr>
            <w:tcW w:w="2088" w:type="dxa"/>
            <w:vAlign w:val="center"/>
          </w:tcPr>
          <w:p w14:paraId="0389543D" w14:textId="77777777" w:rsidR="007C7968" w:rsidRPr="00604838" w:rsidRDefault="007C7968" w:rsidP="00333BAD">
            <w:pPr>
              <w:jc w:val="center"/>
              <w:rPr>
                <w:b/>
                <w:sz w:val="21"/>
                <w:szCs w:val="21"/>
              </w:rPr>
            </w:pPr>
          </w:p>
        </w:tc>
      </w:tr>
      <w:tr w:rsidR="00F83331" w:rsidRPr="00604838" w14:paraId="2F690ABA" w14:textId="77777777" w:rsidTr="00333BAD">
        <w:tc>
          <w:tcPr>
            <w:tcW w:w="2088" w:type="dxa"/>
            <w:vAlign w:val="bottom"/>
          </w:tcPr>
          <w:p w14:paraId="05625310" w14:textId="77777777" w:rsidR="007C7968" w:rsidRPr="00604838" w:rsidRDefault="007C7968" w:rsidP="00333BAD">
            <w:pPr>
              <w:rPr>
                <w:sz w:val="21"/>
                <w:szCs w:val="21"/>
              </w:rPr>
            </w:pPr>
            <w:r w:rsidRPr="00604838">
              <w:rPr>
                <w:sz w:val="21"/>
                <w:szCs w:val="21"/>
              </w:rPr>
              <w:t xml:space="preserve">Dam Failure </w:t>
            </w:r>
          </w:p>
        </w:tc>
        <w:tc>
          <w:tcPr>
            <w:tcW w:w="3060" w:type="dxa"/>
            <w:vAlign w:val="center"/>
          </w:tcPr>
          <w:p w14:paraId="28194B3B" w14:textId="77777777" w:rsidR="007C7968" w:rsidRPr="00604838" w:rsidRDefault="007C7968" w:rsidP="00333BAD">
            <w:pPr>
              <w:jc w:val="center"/>
              <w:rPr>
                <w:b/>
                <w:sz w:val="21"/>
                <w:szCs w:val="21"/>
              </w:rPr>
            </w:pPr>
          </w:p>
        </w:tc>
        <w:tc>
          <w:tcPr>
            <w:tcW w:w="2340" w:type="dxa"/>
            <w:vAlign w:val="center"/>
          </w:tcPr>
          <w:p w14:paraId="6D67D5AC"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437D0D03" w14:textId="77777777" w:rsidR="007C7968" w:rsidRPr="00604838" w:rsidRDefault="007C7968" w:rsidP="00333BAD">
            <w:pPr>
              <w:jc w:val="center"/>
              <w:rPr>
                <w:b/>
                <w:sz w:val="21"/>
                <w:szCs w:val="21"/>
              </w:rPr>
            </w:pPr>
          </w:p>
        </w:tc>
      </w:tr>
      <w:tr w:rsidR="00F83331" w:rsidRPr="00604838" w14:paraId="5F8C5E3E" w14:textId="77777777" w:rsidTr="00333BAD">
        <w:tc>
          <w:tcPr>
            <w:tcW w:w="2088" w:type="dxa"/>
            <w:vAlign w:val="bottom"/>
          </w:tcPr>
          <w:p w14:paraId="6BCD44DB" w14:textId="77777777" w:rsidR="007C7968" w:rsidRPr="00604838" w:rsidRDefault="007C7968" w:rsidP="00333BAD">
            <w:pPr>
              <w:rPr>
                <w:sz w:val="21"/>
                <w:szCs w:val="21"/>
              </w:rPr>
            </w:pPr>
            <w:r w:rsidRPr="00604838">
              <w:rPr>
                <w:sz w:val="21"/>
                <w:szCs w:val="21"/>
              </w:rPr>
              <w:t>Drought</w:t>
            </w:r>
          </w:p>
        </w:tc>
        <w:tc>
          <w:tcPr>
            <w:tcW w:w="3060" w:type="dxa"/>
            <w:vAlign w:val="center"/>
          </w:tcPr>
          <w:p w14:paraId="3CD763BE" w14:textId="77777777" w:rsidR="007C7968" w:rsidRPr="00604838" w:rsidRDefault="007C7968" w:rsidP="00333BAD">
            <w:pPr>
              <w:jc w:val="center"/>
              <w:rPr>
                <w:b/>
                <w:sz w:val="21"/>
                <w:szCs w:val="21"/>
              </w:rPr>
            </w:pPr>
          </w:p>
        </w:tc>
        <w:tc>
          <w:tcPr>
            <w:tcW w:w="2340" w:type="dxa"/>
            <w:vAlign w:val="center"/>
          </w:tcPr>
          <w:p w14:paraId="2E1A564D"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436D9F7D" w14:textId="77777777" w:rsidR="007C7968" w:rsidRPr="00604838" w:rsidRDefault="007C7968" w:rsidP="00333BAD">
            <w:pPr>
              <w:jc w:val="center"/>
              <w:rPr>
                <w:b/>
                <w:sz w:val="21"/>
                <w:szCs w:val="21"/>
              </w:rPr>
            </w:pPr>
          </w:p>
        </w:tc>
      </w:tr>
      <w:tr w:rsidR="00F83331" w:rsidRPr="00604838" w14:paraId="3E8D90C5" w14:textId="77777777" w:rsidTr="00333BAD">
        <w:tc>
          <w:tcPr>
            <w:tcW w:w="2088" w:type="dxa"/>
            <w:vAlign w:val="bottom"/>
          </w:tcPr>
          <w:p w14:paraId="27085694" w14:textId="77777777" w:rsidR="007C7968" w:rsidRPr="00604838" w:rsidRDefault="007C7968" w:rsidP="00333BAD">
            <w:pPr>
              <w:jc w:val="both"/>
              <w:rPr>
                <w:sz w:val="21"/>
                <w:szCs w:val="21"/>
              </w:rPr>
            </w:pPr>
            <w:r w:rsidRPr="00604838">
              <w:rPr>
                <w:sz w:val="21"/>
                <w:szCs w:val="21"/>
              </w:rPr>
              <w:t>Earthquake</w:t>
            </w:r>
          </w:p>
        </w:tc>
        <w:tc>
          <w:tcPr>
            <w:tcW w:w="3060" w:type="dxa"/>
            <w:vAlign w:val="center"/>
          </w:tcPr>
          <w:p w14:paraId="05EE2E61" w14:textId="77777777" w:rsidR="007C7968" w:rsidRPr="00604838" w:rsidRDefault="007C7968" w:rsidP="00333BAD">
            <w:pPr>
              <w:jc w:val="center"/>
              <w:rPr>
                <w:b/>
                <w:sz w:val="21"/>
                <w:szCs w:val="21"/>
              </w:rPr>
            </w:pPr>
          </w:p>
        </w:tc>
        <w:tc>
          <w:tcPr>
            <w:tcW w:w="2340" w:type="dxa"/>
            <w:vAlign w:val="center"/>
          </w:tcPr>
          <w:p w14:paraId="1D760513"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53AD6877" w14:textId="77777777" w:rsidR="007C7968" w:rsidRPr="00604838" w:rsidRDefault="007C7968" w:rsidP="00333BAD">
            <w:pPr>
              <w:jc w:val="center"/>
              <w:rPr>
                <w:b/>
                <w:sz w:val="21"/>
                <w:szCs w:val="21"/>
              </w:rPr>
            </w:pPr>
          </w:p>
        </w:tc>
      </w:tr>
      <w:tr w:rsidR="00F83331" w:rsidRPr="00604838" w14:paraId="2B040DBB" w14:textId="77777777" w:rsidTr="00333BAD">
        <w:tc>
          <w:tcPr>
            <w:tcW w:w="2088" w:type="dxa"/>
            <w:vAlign w:val="bottom"/>
          </w:tcPr>
          <w:p w14:paraId="57F7B2DA" w14:textId="77777777" w:rsidR="007C7968" w:rsidRPr="00604838" w:rsidRDefault="007C7968" w:rsidP="00333BAD">
            <w:pPr>
              <w:rPr>
                <w:sz w:val="21"/>
                <w:szCs w:val="21"/>
              </w:rPr>
            </w:pPr>
            <w:r w:rsidRPr="00604838">
              <w:rPr>
                <w:sz w:val="21"/>
                <w:szCs w:val="21"/>
              </w:rPr>
              <w:t xml:space="preserve">Extreme Cold </w:t>
            </w:r>
          </w:p>
        </w:tc>
        <w:tc>
          <w:tcPr>
            <w:tcW w:w="3060" w:type="dxa"/>
            <w:vAlign w:val="center"/>
          </w:tcPr>
          <w:p w14:paraId="54953481"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7B0C147F" w14:textId="77777777" w:rsidR="007C7968" w:rsidRPr="00604838" w:rsidRDefault="007C7968" w:rsidP="00333BAD">
            <w:pPr>
              <w:jc w:val="center"/>
              <w:rPr>
                <w:b/>
                <w:sz w:val="21"/>
                <w:szCs w:val="21"/>
              </w:rPr>
            </w:pPr>
          </w:p>
        </w:tc>
        <w:tc>
          <w:tcPr>
            <w:tcW w:w="2088" w:type="dxa"/>
            <w:vAlign w:val="center"/>
          </w:tcPr>
          <w:p w14:paraId="197B51F6" w14:textId="77777777" w:rsidR="007C7968" w:rsidRPr="00604838" w:rsidRDefault="007C7968" w:rsidP="00333BAD">
            <w:pPr>
              <w:jc w:val="center"/>
              <w:rPr>
                <w:b/>
                <w:sz w:val="21"/>
                <w:szCs w:val="21"/>
              </w:rPr>
            </w:pPr>
          </w:p>
        </w:tc>
      </w:tr>
      <w:tr w:rsidR="00F83331" w:rsidRPr="00604838" w14:paraId="73F7FE23" w14:textId="77777777" w:rsidTr="00333BAD">
        <w:tc>
          <w:tcPr>
            <w:tcW w:w="2088" w:type="dxa"/>
            <w:vAlign w:val="bottom"/>
          </w:tcPr>
          <w:p w14:paraId="558F7DB9" w14:textId="77777777" w:rsidR="007C7968" w:rsidRPr="00604838" w:rsidRDefault="007C7968" w:rsidP="00333BAD">
            <w:pPr>
              <w:rPr>
                <w:sz w:val="21"/>
                <w:szCs w:val="21"/>
              </w:rPr>
            </w:pPr>
            <w:r w:rsidRPr="00604838">
              <w:rPr>
                <w:sz w:val="21"/>
                <w:szCs w:val="21"/>
              </w:rPr>
              <w:t xml:space="preserve">Extreme Heat </w:t>
            </w:r>
          </w:p>
        </w:tc>
        <w:tc>
          <w:tcPr>
            <w:tcW w:w="3060" w:type="dxa"/>
            <w:vAlign w:val="center"/>
          </w:tcPr>
          <w:p w14:paraId="7CD70449"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5FCC5BCE" w14:textId="77777777" w:rsidR="007C7968" w:rsidRPr="00604838" w:rsidRDefault="007C7968" w:rsidP="00333BAD">
            <w:pPr>
              <w:jc w:val="center"/>
              <w:rPr>
                <w:b/>
                <w:sz w:val="21"/>
                <w:szCs w:val="21"/>
              </w:rPr>
            </w:pPr>
          </w:p>
        </w:tc>
        <w:tc>
          <w:tcPr>
            <w:tcW w:w="2088" w:type="dxa"/>
            <w:vAlign w:val="center"/>
          </w:tcPr>
          <w:p w14:paraId="3DEACE45" w14:textId="77777777" w:rsidR="007C7968" w:rsidRPr="00604838" w:rsidRDefault="007C7968" w:rsidP="00333BAD">
            <w:pPr>
              <w:jc w:val="center"/>
              <w:rPr>
                <w:b/>
                <w:sz w:val="21"/>
                <w:szCs w:val="21"/>
              </w:rPr>
            </w:pPr>
          </w:p>
        </w:tc>
      </w:tr>
      <w:tr w:rsidR="00F83331" w:rsidRPr="00604838" w14:paraId="654C7602" w14:textId="77777777" w:rsidTr="00333BAD">
        <w:tc>
          <w:tcPr>
            <w:tcW w:w="2088" w:type="dxa"/>
            <w:vAlign w:val="bottom"/>
          </w:tcPr>
          <w:p w14:paraId="0BDD7316" w14:textId="77777777" w:rsidR="007C7968" w:rsidRPr="00604838" w:rsidRDefault="007C7968" w:rsidP="00333BAD">
            <w:pPr>
              <w:rPr>
                <w:sz w:val="21"/>
                <w:szCs w:val="21"/>
              </w:rPr>
            </w:pPr>
            <w:r w:rsidRPr="00604838">
              <w:rPr>
                <w:sz w:val="21"/>
                <w:szCs w:val="21"/>
              </w:rPr>
              <w:t xml:space="preserve">Flood </w:t>
            </w:r>
          </w:p>
        </w:tc>
        <w:tc>
          <w:tcPr>
            <w:tcW w:w="3060" w:type="dxa"/>
            <w:vAlign w:val="center"/>
          </w:tcPr>
          <w:p w14:paraId="4994DBE6"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6EC4D647" w14:textId="77777777" w:rsidR="007C7968" w:rsidRPr="00604838" w:rsidRDefault="007C7968" w:rsidP="00333BAD">
            <w:pPr>
              <w:jc w:val="center"/>
              <w:rPr>
                <w:b/>
                <w:sz w:val="21"/>
                <w:szCs w:val="21"/>
              </w:rPr>
            </w:pPr>
          </w:p>
        </w:tc>
        <w:tc>
          <w:tcPr>
            <w:tcW w:w="2088" w:type="dxa"/>
            <w:vAlign w:val="center"/>
          </w:tcPr>
          <w:p w14:paraId="105D45D3" w14:textId="77777777" w:rsidR="007C7968" w:rsidRPr="00604838" w:rsidRDefault="007C7968" w:rsidP="00333BAD">
            <w:pPr>
              <w:jc w:val="center"/>
              <w:rPr>
                <w:b/>
                <w:sz w:val="21"/>
                <w:szCs w:val="21"/>
              </w:rPr>
            </w:pPr>
          </w:p>
        </w:tc>
      </w:tr>
      <w:tr w:rsidR="00F83331" w:rsidRPr="00604838" w14:paraId="43F7D30E" w14:textId="77777777" w:rsidTr="00333BAD">
        <w:tc>
          <w:tcPr>
            <w:tcW w:w="2088" w:type="dxa"/>
            <w:vAlign w:val="bottom"/>
          </w:tcPr>
          <w:p w14:paraId="41581A12" w14:textId="77777777" w:rsidR="007C7968" w:rsidRPr="00604838" w:rsidRDefault="007C7968" w:rsidP="00333BAD">
            <w:pPr>
              <w:rPr>
                <w:sz w:val="21"/>
                <w:szCs w:val="21"/>
              </w:rPr>
            </w:pPr>
            <w:r w:rsidRPr="00604838">
              <w:rPr>
                <w:sz w:val="21"/>
                <w:szCs w:val="21"/>
              </w:rPr>
              <w:t xml:space="preserve">Freezing Rain/Sleet/Ice </w:t>
            </w:r>
          </w:p>
        </w:tc>
        <w:tc>
          <w:tcPr>
            <w:tcW w:w="3060" w:type="dxa"/>
            <w:vAlign w:val="center"/>
          </w:tcPr>
          <w:p w14:paraId="6BECFB3B"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7D6EE657" w14:textId="77777777" w:rsidR="007C7968" w:rsidRPr="00604838" w:rsidRDefault="007C7968" w:rsidP="00333BAD">
            <w:pPr>
              <w:jc w:val="center"/>
              <w:rPr>
                <w:b/>
                <w:sz w:val="21"/>
                <w:szCs w:val="21"/>
              </w:rPr>
            </w:pPr>
          </w:p>
        </w:tc>
        <w:tc>
          <w:tcPr>
            <w:tcW w:w="2088" w:type="dxa"/>
            <w:vAlign w:val="center"/>
          </w:tcPr>
          <w:p w14:paraId="228784A1" w14:textId="77777777" w:rsidR="007C7968" w:rsidRPr="00604838" w:rsidRDefault="007C7968" w:rsidP="00333BAD">
            <w:pPr>
              <w:jc w:val="center"/>
              <w:rPr>
                <w:b/>
                <w:sz w:val="21"/>
                <w:szCs w:val="21"/>
              </w:rPr>
            </w:pPr>
          </w:p>
        </w:tc>
      </w:tr>
      <w:tr w:rsidR="00F83331" w:rsidRPr="00604838" w14:paraId="3C9A26D4" w14:textId="77777777" w:rsidTr="00333BAD">
        <w:tc>
          <w:tcPr>
            <w:tcW w:w="2088" w:type="dxa"/>
            <w:vAlign w:val="bottom"/>
          </w:tcPr>
          <w:p w14:paraId="15688D44" w14:textId="77777777" w:rsidR="007C7968" w:rsidRPr="00604838" w:rsidRDefault="007C7968" w:rsidP="00333BAD">
            <w:pPr>
              <w:rPr>
                <w:sz w:val="21"/>
                <w:szCs w:val="21"/>
              </w:rPr>
            </w:pPr>
            <w:r w:rsidRPr="00604838">
              <w:rPr>
                <w:sz w:val="21"/>
                <w:szCs w:val="21"/>
              </w:rPr>
              <w:t xml:space="preserve">Hail </w:t>
            </w:r>
          </w:p>
        </w:tc>
        <w:tc>
          <w:tcPr>
            <w:tcW w:w="3060" w:type="dxa"/>
            <w:vAlign w:val="center"/>
          </w:tcPr>
          <w:p w14:paraId="670020A0"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0AF07970" w14:textId="77777777" w:rsidR="007C7968" w:rsidRPr="00604838" w:rsidRDefault="007C7968" w:rsidP="00333BAD">
            <w:pPr>
              <w:jc w:val="center"/>
              <w:rPr>
                <w:b/>
                <w:sz w:val="21"/>
                <w:szCs w:val="21"/>
              </w:rPr>
            </w:pPr>
          </w:p>
        </w:tc>
        <w:tc>
          <w:tcPr>
            <w:tcW w:w="2088" w:type="dxa"/>
            <w:vAlign w:val="center"/>
          </w:tcPr>
          <w:p w14:paraId="466F72F6" w14:textId="77777777" w:rsidR="007C7968" w:rsidRPr="00604838" w:rsidRDefault="007C7968" w:rsidP="00333BAD">
            <w:pPr>
              <w:jc w:val="center"/>
              <w:rPr>
                <w:b/>
                <w:sz w:val="21"/>
                <w:szCs w:val="21"/>
              </w:rPr>
            </w:pPr>
          </w:p>
        </w:tc>
      </w:tr>
      <w:tr w:rsidR="00F83331" w:rsidRPr="00604838" w14:paraId="67230544" w14:textId="77777777" w:rsidTr="00333BAD">
        <w:tc>
          <w:tcPr>
            <w:tcW w:w="2088" w:type="dxa"/>
            <w:vAlign w:val="bottom"/>
          </w:tcPr>
          <w:p w14:paraId="00D0563B" w14:textId="77777777" w:rsidR="007C7968" w:rsidRPr="00604838" w:rsidRDefault="007C7968" w:rsidP="00333BAD">
            <w:pPr>
              <w:rPr>
                <w:sz w:val="21"/>
                <w:szCs w:val="21"/>
              </w:rPr>
            </w:pPr>
            <w:r w:rsidRPr="00604838">
              <w:rPr>
                <w:sz w:val="21"/>
                <w:szCs w:val="21"/>
              </w:rPr>
              <w:t xml:space="preserve">Heavy Rain </w:t>
            </w:r>
          </w:p>
        </w:tc>
        <w:tc>
          <w:tcPr>
            <w:tcW w:w="3060" w:type="dxa"/>
            <w:vAlign w:val="center"/>
          </w:tcPr>
          <w:p w14:paraId="5388C649"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412BC8D8" w14:textId="77777777" w:rsidR="007C7968" w:rsidRPr="00604838" w:rsidRDefault="007C7968" w:rsidP="00333BAD">
            <w:pPr>
              <w:jc w:val="center"/>
              <w:rPr>
                <w:b/>
                <w:sz w:val="21"/>
                <w:szCs w:val="21"/>
              </w:rPr>
            </w:pPr>
          </w:p>
        </w:tc>
        <w:tc>
          <w:tcPr>
            <w:tcW w:w="2088" w:type="dxa"/>
            <w:vAlign w:val="center"/>
          </w:tcPr>
          <w:p w14:paraId="47C4E21B" w14:textId="77777777" w:rsidR="007C7968" w:rsidRPr="00604838" w:rsidRDefault="007C7968" w:rsidP="00333BAD">
            <w:pPr>
              <w:jc w:val="center"/>
              <w:rPr>
                <w:b/>
                <w:sz w:val="21"/>
                <w:szCs w:val="21"/>
              </w:rPr>
            </w:pPr>
          </w:p>
        </w:tc>
      </w:tr>
      <w:tr w:rsidR="00F83331" w:rsidRPr="00604838" w14:paraId="2B4D038A" w14:textId="77777777" w:rsidTr="00333BAD">
        <w:tc>
          <w:tcPr>
            <w:tcW w:w="2088" w:type="dxa"/>
            <w:vAlign w:val="bottom"/>
          </w:tcPr>
          <w:p w14:paraId="458DEB47" w14:textId="77777777" w:rsidR="007C7968" w:rsidRPr="00604838" w:rsidRDefault="007C7968" w:rsidP="00333BAD">
            <w:pPr>
              <w:rPr>
                <w:sz w:val="21"/>
                <w:szCs w:val="21"/>
              </w:rPr>
            </w:pPr>
            <w:r w:rsidRPr="00604838">
              <w:rPr>
                <w:sz w:val="21"/>
                <w:szCs w:val="21"/>
              </w:rPr>
              <w:t xml:space="preserve">Heavy Snow  </w:t>
            </w:r>
          </w:p>
        </w:tc>
        <w:tc>
          <w:tcPr>
            <w:tcW w:w="3060" w:type="dxa"/>
            <w:vAlign w:val="center"/>
          </w:tcPr>
          <w:p w14:paraId="7087DA02" w14:textId="77777777" w:rsidR="007C7968" w:rsidRPr="00604838" w:rsidRDefault="007C7968" w:rsidP="00333BAD">
            <w:pPr>
              <w:jc w:val="center"/>
              <w:rPr>
                <w:b/>
                <w:sz w:val="21"/>
                <w:szCs w:val="21"/>
              </w:rPr>
            </w:pPr>
          </w:p>
        </w:tc>
        <w:tc>
          <w:tcPr>
            <w:tcW w:w="2340" w:type="dxa"/>
            <w:vAlign w:val="center"/>
          </w:tcPr>
          <w:p w14:paraId="26C3690D"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31A1E7F9" w14:textId="77777777" w:rsidR="007C7968" w:rsidRPr="00604838" w:rsidRDefault="007C7968" w:rsidP="00333BAD">
            <w:pPr>
              <w:jc w:val="center"/>
              <w:rPr>
                <w:b/>
                <w:sz w:val="21"/>
                <w:szCs w:val="21"/>
              </w:rPr>
            </w:pPr>
          </w:p>
        </w:tc>
      </w:tr>
      <w:tr w:rsidR="00F83331" w:rsidRPr="00604838" w14:paraId="4E588BB0" w14:textId="77777777" w:rsidTr="00333BAD">
        <w:tc>
          <w:tcPr>
            <w:tcW w:w="2088" w:type="dxa"/>
            <w:vAlign w:val="bottom"/>
          </w:tcPr>
          <w:p w14:paraId="448D94EE" w14:textId="77777777" w:rsidR="007C7968" w:rsidRPr="00604838" w:rsidRDefault="007C7968" w:rsidP="00333BAD">
            <w:pPr>
              <w:jc w:val="both"/>
              <w:rPr>
                <w:sz w:val="21"/>
                <w:szCs w:val="21"/>
              </w:rPr>
            </w:pPr>
            <w:r w:rsidRPr="00604838">
              <w:rPr>
                <w:sz w:val="21"/>
                <w:szCs w:val="21"/>
              </w:rPr>
              <w:t xml:space="preserve">Hurricane </w:t>
            </w:r>
          </w:p>
        </w:tc>
        <w:tc>
          <w:tcPr>
            <w:tcW w:w="3060" w:type="dxa"/>
            <w:vAlign w:val="center"/>
          </w:tcPr>
          <w:p w14:paraId="06975976" w14:textId="77777777" w:rsidR="007C7968" w:rsidRPr="00604838" w:rsidRDefault="007C7968" w:rsidP="00333BAD">
            <w:pPr>
              <w:jc w:val="center"/>
              <w:rPr>
                <w:b/>
                <w:sz w:val="21"/>
                <w:szCs w:val="21"/>
              </w:rPr>
            </w:pPr>
          </w:p>
        </w:tc>
        <w:tc>
          <w:tcPr>
            <w:tcW w:w="2340" w:type="dxa"/>
            <w:vAlign w:val="center"/>
          </w:tcPr>
          <w:p w14:paraId="774FC607" w14:textId="77777777" w:rsidR="007C7968" w:rsidRPr="00604838" w:rsidRDefault="007C7968" w:rsidP="00333BAD">
            <w:pPr>
              <w:jc w:val="center"/>
              <w:rPr>
                <w:b/>
                <w:sz w:val="21"/>
                <w:szCs w:val="21"/>
              </w:rPr>
            </w:pPr>
          </w:p>
        </w:tc>
        <w:tc>
          <w:tcPr>
            <w:tcW w:w="2088" w:type="dxa"/>
            <w:vAlign w:val="center"/>
          </w:tcPr>
          <w:p w14:paraId="4A6CE34B" w14:textId="77777777" w:rsidR="007C7968" w:rsidRPr="00604838" w:rsidRDefault="007C7968" w:rsidP="00333BAD">
            <w:pPr>
              <w:jc w:val="center"/>
              <w:rPr>
                <w:b/>
                <w:sz w:val="21"/>
                <w:szCs w:val="21"/>
              </w:rPr>
            </w:pPr>
            <w:r w:rsidRPr="00604838">
              <w:rPr>
                <w:b/>
                <w:sz w:val="21"/>
                <w:szCs w:val="21"/>
              </w:rPr>
              <w:t>X</w:t>
            </w:r>
          </w:p>
        </w:tc>
      </w:tr>
      <w:tr w:rsidR="00F83331" w:rsidRPr="00604838" w14:paraId="09DB4A5F" w14:textId="77777777" w:rsidTr="00333BAD">
        <w:tc>
          <w:tcPr>
            <w:tcW w:w="2088" w:type="dxa"/>
            <w:vAlign w:val="bottom"/>
          </w:tcPr>
          <w:p w14:paraId="35F3B7CE" w14:textId="77777777" w:rsidR="007C7968" w:rsidRPr="00604838" w:rsidRDefault="007C7968" w:rsidP="00333BAD">
            <w:pPr>
              <w:rPr>
                <w:sz w:val="21"/>
                <w:szCs w:val="21"/>
              </w:rPr>
            </w:pPr>
            <w:r w:rsidRPr="00604838">
              <w:rPr>
                <w:sz w:val="21"/>
                <w:szCs w:val="21"/>
              </w:rPr>
              <w:t xml:space="preserve">Ice Jam </w:t>
            </w:r>
          </w:p>
        </w:tc>
        <w:tc>
          <w:tcPr>
            <w:tcW w:w="3060" w:type="dxa"/>
            <w:vAlign w:val="center"/>
          </w:tcPr>
          <w:p w14:paraId="61DF1DA5" w14:textId="77777777" w:rsidR="007C7968" w:rsidRPr="00604838" w:rsidRDefault="007C7968" w:rsidP="00333BAD">
            <w:pPr>
              <w:jc w:val="center"/>
              <w:rPr>
                <w:b/>
                <w:sz w:val="21"/>
                <w:szCs w:val="21"/>
              </w:rPr>
            </w:pPr>
          </w:p>
        </w:tc>
        <w:tc>
          <w:tcPr>
            <w:tcW w:w="2340" w:type="dxa"/>
            <w:vAlign w:val="center"/>
          </w:tcPr>
          <w:p w14:paraId="47812B8B"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41703CDA" w14:textId="77777777" w:rsidR="007C7968" w:rsidRPr="00604838" w:rsidRDefault="007C7968" w:rsidP="00333BAD">
            <w:pPr>
              <w:jc w:val="center"/>
              <w:rPr>
                <w:b/>
                <w:sz w:val="21"/>
                <w:szCs w:val="21"/>
              </w:rPr>
            </w:pPr>
          </w:p>
        </w:tc>
      </w:tr>
      <w:tr w:rsidR="00F83331" w:rsidRPr="00604838" w14:paraId="3E7953D0" w14:textId="77777777" w:rsidTr="00333BAD">
        <w:tc>
          <w:tcPr>
            <w:tcW w:w="2088" w:type="dxa"/>
            <w:vAlign w:val="bottom"/>
          </w:tcPr>
          <w:p w14:paraId="3CC0C374" w14:textId="77777777" w:rsidR="007C7968" w:rsidRPr="00604838" w:rsidRDefault="007C7968" w:rsidP="00333BAD">
            <w:pPr>
              <w:jc w:val="both"/>
              <w:rPr>
                <w:sz w:val="21"/>
                <w:szCs w:val="21"/>
              </w:rPr>
            </w:pPr>
            <w:r w:rsidRPr="00604838">
              <w:rPr>
                <w:sz w:val="21"/>
                <w:szCs w:val="21"/>
              </w:rPr>
              <w:t xml:space="preserve">Landslide </w:t>
            </w:r>
          </w:p>
        </w:tc>
        <w:tc>
          <w:tcPr>
            <w:tcW w:w="3060" w:type="dxa"/>
            <w:vAlign w:val="center"/>
          </w:tcPr>
          <w:p w14:paraId="4A1701AC" w14:textId="77777777" w:rsidR="007C7968" w:rsidRPr="00604838" w:rsidRDefault="007C7968" w:rsidP="00333BAD">
            <w:pPr>
              <w:jc w:val="center"/>
              <w:rPr>
                <w:b/>
                <w:sz w:val="21"/>
                <w:szCs w:val="21"/>
              </w:rPr>
            </w:pPr>
          </w:p>
        </w:tc>
        <w:tc>
          <w:tcPr>
            <w:tcW w:w="2340" w:type="dxa"/>
            <w:vAlign w:val="center"/>
          </w:tcPr>
          <w:p w14:paraId="6FA7F6BA"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19B13635" w14:textId="77777777" w:rsidR="007C7968" w:rsidRPr="00604838" w:rsidRDefault="007C7968" w:rsidP="00333BAD">
            <w:pPr>
              <w:jc w:val="center"/>
              <w:rPr>
                <w:b/>
                <w:sz w:val="21"/>
                <w:szCs w:val="21"/>
              </w:rPr>
            </w:pPr>
          </w:p>
        </w:tc>
      </w:tr>
      <w:tr w:rsidR="00F83331" w:rsidRPr="00604838" w14:paraId="11CDA6DF" w14:textId="77777777" w:rsidTr="00333BAD">
        <w:tc>
          <w:tcPr>
            <w:tcW w:w="2088" w:type="dxa"/>
            <w:vAlign w:val="bottom"/>
          </w:tcPr>
          <w:p w14:paraId="4F91341E" w14:textId="77777777" w:rsidR="007C7968" w:rsidRPr="00604838" w:rsidRDefault="007C7968" w:rsidP="00333BAD">
            <w:pPr>
              <w:rPr>
                <w:sz w:val="21"/>
                <w:szCs w:val="21"/>
              </w:rPr>
            </w:pPr>
            <w:r w:rsidRPr="00604838">
              <w:rPr>
                <w:sz w:val="21"/>
                <w:szCs w:val="21"/>
              </w:rPr>
              <w:t xml:space="preserve">Lightning </w:t>
            </w:r>
          </w:p>
        </w:tc>
        <w:tc>
          <w:tcPr>
            <w:tcW w:w="3060" w:type="dxa"/>
            <w:vAlign w:val="center"/>
          </w:tcPr>
          <w:p w14:paraId="10894FC6"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7EC60F7B" w14:textId="77777777" w:rsidR="007C7968" w:rsidRPr="00604838" w:rsidRDefault="007C7968" w:rsidP="00333BAD">
            <w:pPr>
              <w:jc w:val="center"/>
              <w:rPr>
                <w:b/>
                <w:sz w:val="21"/>
                <w:szCs w:val="21"/>
              </w:rPr>
            </w:pPr>
          </w:p>
        </w:tc>
        <w:tc>
          <w:tcPr>
            <w:tcW w:w="2088" w:type="dxa"/>
            <w:vAlign w:val="center"/>
          </w:tcPr>
          <w:p w14:paraId="0F4CD680" w14:textId="77777777" w:rsidR="007C7968" w:rsidRPr="00604838" w:rsidRDefault="007C7968" w:rsidP="00333BAD">
            <w:pPr>
              <w:jc w:val="center"/>
              <w:rPr>
                <w:b/>
                <w:sz w:val="21"/>
                <w:szCs w:val="21"/>
              </w:rPr>
            </w:pPr>
          </w:p>
        </w:tc>
      </w:tr>
      <w:tr w:rsidR="00F83331" w:rsidRPr="00604838" w14:paraId="14E0B2D8" w14:textId="77777777" w:rsidTr="00333BAD">
        <w:tc>
          <w:tcPr>
            <w:tcW w:w="2088" w:type="dxa"/>
            <w:vAlign w:val="bottom"/>
          </w:tcPr>
          <w:p w14:paraId="19877F99" w14:textId="77777777" w:rsidR="007C7968" w:rsidRPr="00604838" w:rsidRDefault="007C7968" w:rsidP="00333BAD">
            <w:pPr>
              <w:jc w:val="both"/>
              <w:rPr>
                <w:sz w:val="21"/>
                <w:szCs w:val="21"/>
              </w:rPr>
            </w:pPr>
            <w:r w:rsidRPr="00604838">
              <w:rPr>
                <w:sz w:val="21"/>
                <w:szCs w:val="21"/>
              </w:rPr>
              <w:t xml:space="preserve">Rapid Snow Melt </w:t>
            </w:r>
          </w:p>
        </w:tc>
        <w:tc>
          <w:tcPr>
            <w:tcW w:w="3060" w:type="dxa"/>
            <w:vAlign w:val="center"/>
          </w:tcPr>
          <w:p w14:paraId="7E36C81A"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16A77E24" w14:textId="77777777" w:rsidR="007C7968" w:rsidRPr="00604838" w:rsidRDefault="007C7968" w:rsidP="00333BAD">
            <w:pPr>
              <w:jc w:val="center"/>
              <w:rPr>
                <w:b/>
                <w:sz w:val="21"/>
                <w:szCs w:val="21"/>
              </w:rPr>
            </w:pPr>
          </w:p>
        </w:tc>
        <w:tc>
          <w:tcPr>
            <w:tcW w:w="2088" w:type="dxa"/>
            <w:vAlign w:val="center"/>
          </w:tcPr>
          <w:p w14:paraId="329EE5C0" w14:textId="77777777" w:rsidR="007C7968" w:rsidRPr="00604838" w:rsidRDefault="007C7968" w:rsidP="00333BAD">
            <w:pPr>
              <w:jc w:val="center"/>
              <w:rPr>
                <w:b/>
                <w:sz w:val="21"/>
                <w:szCs w:val="21"/>
              </w:rPr>
            </w:pPr>
          </w:p>
        </w:tc>
      </w:tr>
      <w:tr w:rsidR="00F83331" w:rsidRPr="00604838" w14:paraId="21B832F1" w14:textId="77777777" w:rsidTr="00333BAD">
        <w:tc>
          <w:tcPr>
            <w:tcW w:w="2088" w:type="dxa"/>
            <w:vAlign w:val="bottom"/>
          </w:tcPr>
          <w:p w14:paraId="0B39D5E0" w14:textId="77777777" w:rsidR="007C7968" w:rsidRPr="00604838" w:rsidRDefault="007C7968" w:rsidP="00333BAD">
            <w:pPr>
              <w:jc w:val="both"/>
              <w:rPr>
                <w:sz w:val="21"/>
                <w:szCs w:val="21"/>
              </w:rPr>
            </w:pPr>
            <w:r w:rsidRPr="00604838">
              <w:rPr>
                <w:sz w:val="21"/>
                <w:szCs w:val="21"/>
              </w:rPr>
              <w:t xml:space="preserve">Strong Winds </w:t>
            </w:r>
          </w:p>
        </w:tc>
        <w:tc>
          <w:tcPr>
            <w:tcW w:w="3060" w:type="dxa"/>
            <w:vAlign w:val="center"/>
          </w:tcPr>
          <w:p w14:paraId="44CE97D7"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44A3E60D" w14:textId="77777777" w:rsidR="007C7968" w:rsidRPr="00604838" w:rsidRDefault="007C7968" w:rsidP="00333BAD">
            <w:pPr>
              <w:jc w:val="center"/>
              <w:rPr>
                <w:b/>
                <w:sz w:val="21"/>
                <w:szCs w:val="21"/>
              </w:rPr>
            </w:pPr>
          </w:p>
        </w:tc>
        <w:tc>
          <w:tcPr>
            <w:tcW w:w="2088" w:type="dxa"/>
            <w:vAlign w:val="center"/>
          </w:tcPr>
          <w:p w14:paraId="5EBD5D7B" w14:textId="77777777" w:rsidR="007C7968" w:rsidRPr="00604838" w:rsidRDefault="007C7968" w:rsidP="00333BAD">
            <w:pPr>
              <w:jc w:val="center"/>
              <w:rPr>
                <w:b/>
                <w:sz w:val="21"/>
                <w:szCs w:val="21"/>
              </w:rPr>
            </w:pPr>
          </w:p>
        </w:tc>
      </w:tr>
      <w:tr w:rsidR="00F83331" w:rsidRPr="00604838" w14:paraId="52DF2655" w14:textId="77777777" w:rsidTr="00333BAD">
        <w:tc>
          <w:tcPr>
            <w:tcW w:w="2088" w:type="dxa"/>
            <w:vAlign w:val="bottom"/>
          </w:tcPr>
          <w:p w14:paraId="328719AC" w14:textId="77777777" w:rsidR="007C7968" w:rsidRPr="00604838" w:rsidRDefault="007C7968" w:rsidP="00333BAD">
            <w:pPr>
              <w:jc w:val="both"/>
              <w:rPr>
                <w:sz w:val="21"/>
                <w:szCs w:val="21"/>
              </w:rPr>
            </w:pPr>
            <w:r w:rsidRPr="00604838">
              <w:rPr>
                <w:sz w:val="21"/>
                <w:szCs w:val="21"/>
              </w:rPr>
              <w:t xml:space="preserve">Subsidence </w:t>
            </w:r>
          </w:p>
        </w:tc>
        <w:tc>
          <w:tcPr>
            <w:tcW w:w="3060" w:type="dxa"/>
            <w:vAlign w:val="center"/>
          </w:tcPr>
          <w:p w14:paraId="03F0B853" w14:textId="77777777" w:rsidR="007C7968" w:rsidRPr="00604838" w:rsidRDefault="007C7968" w:rsidP="00333BAD">
            <w:pPr>
              <w:jc w:val="center"/>
              <w:rPr>
                <w:b/>
                <w:sz w:val="21"/>
                <w:szCs w:val="21"/>
              </w:rPr>
            </w:pPr>
          </w:p>
        </w:tc>
        <w:tc>
          <w:tcPr>
            <w:tcW w:w="2340" w:type="dxa"/>
            <w:vAlign w:val="center"/>
          </w:tcPr>
          <w:p w14:paraId="44DBFDA7" w14:textId="77777777" w:rsidR="007C7968" w:rsidRPr="00604838" w:rsidRDefault="007C7968" w:rsidP="00333BAD">
            <w:pPr>
              <w:jc w:val="center"/>
              <w:rPr>
                <w:b/>
                <w:sz w:val="21"/>
                <w:szCs w:val="21"/>
              </w:rPr>
            </w:pPr>
          </w:p>
        </w:tc>
        <w:tc>
          <w:tcPr>
            <w:tcW w:w="2088" w:type="dxa"/>
            <w:vAlign w:val="center"/>
          </w:tcPr>
          <w:p w14:paraId="469EBDAB" w14:textId="77777777" w:rsidR="007C7968" w:rsidRPr="00604838" w:rsidRDefault="007C7968" w:rsidP="00333BAD">
            <w:pPr>
              <w:jc w:val="center"/>
              <w:rPr>
                <w:b/>
                <w:sz w:val="21"/>
                <w:szCs w:val="21"/>
              </w:rPr>
            </w:pPr>
            <w:r w:rsidRPr="00604838">
              <w:rPr>
                <w:b/>
                <w:sz w:val="21"/>
                <w:szCs w:val="21"/>
              </w:rPr>
              <w:t>X</w:t>
            </w:r>
          </w:p>
        </w:tc>
      </w:tr>
      <w:tr w:rsidR="00F83331" w:rsidRPr="00604838" w14:paraId="66C9BD89" w14:textId="77777777" w:rsidTr="00333BAD">
        <w:tc>
          <w:tcPr>
            <w:tcW w:w="2088" w:type="dxa"/>
            <w:vAlign w:val="bottom"/>
          </w:tcPr>
          <w:p w14:paraId="55CE6338" w14:textId="77777777" w:rsidR="007C7968" w:rsidRPr="00604838" w:rsidRDefault="007C7968" w:rsidP="00333BAD">
            <w:pPr>
              <w:jc w:val="both"/>
              <w:rPr>
                <w:sz w:val="21"/>
                <w:szCs w:val="21"/>
              </w:rPr>
            </w:pPr>
            <w:r w:rsidRPr="00604838">
              <w:rPr>
                <w:sz w:val="21"/>
                <w:szCs w:val="21"/>
              </w:rPr>
              <w:t xml:space="preserve">Thunderstorm </w:t>
            </w:r>
          </w:p>
        </w:tc>
        <w:tc>
          <w:tcPr>
            <w:tcW w:w="3060" w:type="dxa"/>
            <w:vAlign w:val="center"/>
          </w:tcPr>
          <w:p w14:paraId="69C13B1A"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35053388" w14:textId="77777777" w:rsidR="007C7968" w:rsidRPr="00604838" w:rsidRDefault="007C7968" w:rsidP="00333BAD">
            <w:pPr>
              <w:jc w:val="center"/>
              <w:rPr>
                <w:b/>
                <w:sz w:val="21"/>
                <w:szCs w:val="21"/>
              </w:rPr>
            </w:pPr>
          </w:p>
        </w:tc>
        <w:tc>
          <w:tcPr>
            <w:tcW w:w="2088" w:type="dxa"/>
            <w:vAlign w:val="center"/>
          </w:tcPr>
          <w:p w14:paraId="2396AF24" w14:textId="77777777" w:rsidR="007C7968" w:rsidRPr="00604838" w:rsidRDefault="007C7968" w:rsidP="00333BAD">
            <w:pPr>
              <w:jc w:val="center"/>
              <w:rPr>
                <w:b/>
                <w:sz w:val="21"/>
                <w:szCs w:val="21"/>
              </w:rPr>
            </w:pPr>
          </w:p>
        </w:tc>
      </w:tr>
      <w:tr w:rsidR="00F83331" w:rsidRPr="00604838" w14:paraId="286EC903" w14:textId="77777777" w:rsidTr="00333BAD">
        <w:tc>
          <w:tcPr>
            <w:tcW w:w="2088" w:type="dxa"/>
            <w:vAlign w:val="bottom"/>
          </w:tcPr>
          <w:p w14:paraId="64791938" w14:textId="77777777" w:rsidR="007C7968" w:rsidRPr="00604838" w:rsidRDefault="007C7968" w:rsidP="00333BAD">
            <w:pPr>
              <w:jc w:val="both"/>
              <w:rPr>
                <w:sz w:val="21"/>
                <w:szCs w:val="21"/>
              </w:rPr>
            </w:pPr>
            <w:r w:rsidRPr="00604838">
              <w:rPr>
                <w:sz w:val="21"/>
                <w:szCs w:val="21"/>
              </w:rPr>
              <w:t xml:space="preserve">Tornado </w:t>
            </w:r>
          </w:p>
        </w:tc>
        <w:tc>
          <w:tcPr>
            <w:tcW w:w="3060" w:type="dxa"/>
            <w:vAlign w:val="center"/>
          </w:tcPr>
          <w:p w14:paraId="14C95B21" w14:textId="77777777" w:rsidR="007C7968" w:rsidRPr="00604838" w:rsidRDefault="007C7968" w:rsidP="00333BAD">
            <w:pPr>
              <w:jc w:val="center"/>
              <w:rPr>
                <w:b/>
                <w:sz w:val="21"/>
                <w:szCs w:val="21"/>
              </w:rPr>
            </w:pPr>
          </w:p>
        </w:tc>
        <w:tc>
          <w:tcPr>
            <w:tcW w:w="2340" w:type="dxa"/>
            <w:vAlign w:val="center"/>
          </w:tcPr>
          <w:p w14:paraId="0BB9B60B"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6E89682F" w14:textId="77777777" w:rsidR="007C7968" w:rsidRPr="00604838" w:rsidRDefault="007C7968" w:rsidP="00333BAD">
            <w:pPr>
              <w:jc w:val="center"/>
              <w:rPr>
                <w:b/>
                <w:sz w:val="21"/>
                <w:szCs w:val="21"/>
              </w:rPr>
            </w:pPr>
          </w:p>
        </w:tc>
      </w:tr>
      <w:tr w:rsidR="00F83331" w:rsidRPr="00604838" w14:paraId="1EE7924B" w14:textId="77777777" w:rsidTr="00333BAD">
        <w:tc>
          <w:tcPr>
            <w:tcW w:w="2088" w:type="dxa"/>
            <w:vAlign w:val="bottom"/>
          </w:tcPr>
          <w:p w14:paraId="3D224E55" w14:textId="77777777" w:rsidR="007C7968" w:rsidRPr="00604838" w:rsidRDefault="007C7968" w:rsidP="00333BAD">
            <w:pPr>
              <w:jc w:val="both"/>
              <w:rPr>
                <w:sz w:val="21"/>
                <w:szCs w:val="21"/>
              </w:rPr>
            </w:pPr>
            <w:r w:rsidRPr="00604838">
              <w:rPr>
                <w:sz w:val="21"/>
                <w:szCs w:val="21"/>
              </w:rPr>
              <w:t xml:space="preserve">Urban Fire </w:t>
            </w:r>
          </w:p>
        </w:tc>
        <w:tc>
          <w:tcPr>
            <w:tcW w:w="3060" w:type="dxa"/>
            <w:vAlign w:val="center"/>
          </w:tcPr>
          <w:p w14:paraId="6823EF57" w14:textId="77777777" w:rsidR="007C7968" w:rsidRPr="00604838" w:rsidRDefault="007C7968" w:rsidP="00333BAD">
            <w:pPr>
              <w:jc w:val="center"/>
              <w:rPr>
                <w:b/>
                <w:sz w:val="21"/>
                <w:szCs w:val="21"/>
              </w:rPr>
            </w:pPr>
          </w:p>
        </w:tc>
        <w:tc>
          <w:tcPr>
            <w:tcW w:w="2340" w:type="dxa"/>
            <w:vAlign w:val="center"/>
          </w:tcPr>
          <w:p w14:paraId="45A1BBFD"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68B5BB83" w14:textId="77777777" w:rsidR="007C7968" w:rsidRPr="00604838" w:rsidRDefault="007C7968" w:rsidP="00333BAD">
            <w:pPr>
              <w:jc w:val="center"/>
              <w:rPr>
                <w:b/>
                <w:sz w:val="21"/>
                <w:szCs w:val="21"/>
              </w:rPr>
            </w:pPr>
          </w:p>
        </w:tc>
      </w:tr>
      <w:tr w:rsidR="00F83331" w:rsidRPr="00604838" w14:paraId="25094F25" w14:textId="77777777" w:rsidTr="00333BAD">
        <w:tc>
          <w:tcPr>
            <w:tcW w:w="2088" w:type="dxa"/>
            <w:vAlign w:val="bottom"/>
          </w:tcPr>
          <w:p w14:paraId="34E40AD5" w14:textId="77777777" w:rsidR="007C7968" w:rsidRPr="00604838" w:rsidRDefault="007C7968" w:rsidP="00333BAD">
            <w:pPr>
              <w:jc w:val="both"/>
              <w:rPr>
                <w:sz w:val="21"/>
                <w:szCs w:val="21"/>
              </w:rPr>
            </w:pPr>
            <w:r w:rsidRPr="00604838">
              <w:rPr>
                <w:sz w:val="21"/>
                <w:szCs w:val="21"/>
              </w:rPr>
              <w:t>Utility Interruption</w:t>
            </w:r>
          </w:p>
        </w:tc>
        <w:tc>
          <w:tcPr>
            <w:tcW w:w="3060" w:type="dxa"/>
            <w:vAlign w:val="center"/>
          </w:tcPr>
          <w:p w14:paraId="2B806113"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7718EB9E" w14:textId="77777777" w:rsidR="007C7968" w:rsidRPr="00604838" w:rsidRDefault="007C7968" w:rsidP="00333BAD">
            <w:pPr>
              <w:jc w:val="center"/>
              <w:rPr>
                <w:b/>
                <w:sz w:val="21"/>
                <w:szCs w:val="21"/>
              </w:rPr>
            </w:pPr>
          </w:p>
        </w:tc>
        <w:tc>
          <w:tcPr>
            <w:tcW w:w="2088" w:type="dxa"/>
            <w:vAlign w:val="center"/>
          </w:tcPr>
          <w:p w14:paraId="121404D0" w14:textId="77777777" w:rsidR="007C7968" w:rsidRPr="00604838" w:rsidRDefault="007C7968" w:rsidP="00333BAD">
            <w:pPr>
              <w:jc w:val="center"/>
              <w:rPr>
                <w:b/>
                <w:sz w:val="21"/>
                <w:szCs w:val="21"/>
              </w:rPr>
            </w:pPr>
          </w:p>
        </w:tc>
      </w:tr>
      <w:tr w:rsidR="00F83331" w:rsidRPr="00604838" w14:paraId="34460005" w14:textId="77777777" w:rsidTr="00333BAD">
        <w:tc>
          <w:tcPr>
            <w:tcW w:w="2088" w:type="dxa"/>
            <w:vAlign w:val="bottom"/>
          </w:tcPr>
          <w:p w14:paraId="712DFF07" w14:textId="77777777" w:rsidR="007C7968" w:rsidRPr="00604838" w:rsidRDefault="007C7968" w:rsidP="00333BAD">
            <w:pPr>
              <w:jc w:val="both"/>
              <w:rPr>
                <w:sz w:val="21"/>
                <w:szCs w:val="21"/>
              </w:rPr>
            </w:pPr>
            <w:r w:rsidRPr="00604838">
              <w:rPr>
                <w:sz w:val="21"/>
                <w:szCs w:val="21"/>
              </w:rPr>
              <w:t>Volcanic Activity</w:t>
            </w:r>
          </w:p>
        </w:tc>
        <w:tc>
          <w:tcPr>
            <w:tcW w:w="3060" w:type="dxa"/>
            <w:vAlign w:val="center"/>
          </w:tcPr>
          <w:p w14:paraId="0C9D9F6A" w14:textId="77777777" w:rsidR="007C7968" w:rsidRPr="00604838" w:rsidRDefault="007C7968" w:rsidP="00333BAD">
            <w:pPr>
              <w:jc w:val="center"/>
              <w:rPr>
                <w:b/>
                <w:sz w:val="21"/>
                <w:szCs w:val="21"/>
              </w:rPr>
            </w:pPr>
          </w:p>
        </w:tc>
        <w:tc>
          <w:tcPr>
            <w:tcW w:w="2340" w:type="dxa"/>
            <w:vAlign w:val="center"/>
          </w:tcPr>
          <w:p w14:paraId="15F96054" w14:textId="77777777" w:rsidR="007C7968" w:rsidRPr="00604838" w:rsidRDefault="007C7968" w:rsidP="00333BAD">
            <w:pPr>
              <w:jc w:val="center"/>
              <w:rPr>
                <w:b/>
                <w:sz w:val="21"/>
                <w:szCs w:val="21"/>
              </w:rPr>
            </w:pPr>
          </w:p>
        </w:tc>
        <w:tc>
          <w:tcPr>
            <w:tcW w:w="2088" w:type="dxa"/>
            <w:vAlign w:val="center"/>
          </w:tcPr>
          <w:p w14:paraId="1AF1408C" w14:textId="77777777" w:rsidR="007C7968" w:rsidRPr="00604838" w:rsidRDefault="007C7968" w:rsidP="00333BAD">
            <w:pPr>
              <w:jc w:val="center"/>
              <w:rPr>
                <w:b/>
                <w:sz w:val="21"/>
                <w:szCs w:val="21"/>
              </w:rPr>
            </w:pPr>
            <w:r w:rsidRPr="00604838">
              <w:rPr>
                <w:b/>
                <w:sz w:val="21"/>
                <w:szCs w:val="21"/>
              </w:rPr>
              <w:t>X</w:t>
            </w:r>
          </w:p>
        </w:tc>
      </w:tr>
      <w:tr w:rsidR="00F83331" w:rsidRPr="00604838" w14:paraId="1E20DA70" w14:textId="77777777" w:rsidTr="00333BAD">
        <w:tc>
          <w:tcPr>
            <w:tcW w:w="2088" w:type="dxa"/>
            <w:vAlign w:val="bottom"/>
          </w:tcPr>
          <w:p w14:paraId="7C7B8C64" w14:textId="77777777" w:rsidR="007C7968" w:rsidRPr="00604838" w:rsidRDefault="007C7968" w:rsidP="00333BAD">
            <w:pPr>
              <w:jc w:val="both"/>
              <w:rPr>
                <w:sz w:val="21"/>
                <w:szCs w:val="21"/>
              </w:rPr>
            </w:pPr>
            <w:proofErr w:type="gramStart"/>
            <w:r w:rsidRPr="00604838">
              <w:rPr>
                <w:sz w:val="21"/>
                <w:szCs w:val="21"/>
              </w:rPr>
              <w:t>Wild Fire</w:t>
            </w:r>
            <w:proofErr w:type="gramEnd"/>
          </w:p>
        </w:tc>
        <w:tc>
          <w:tcPr>
            <w:tcW w:w="3060" w:type="dxa"/>
            <w:vAlign w:val="center"/>
          </w:tcPr>
          <w:p w14:paraId="2AC5CA98"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00FA0336" w14:textId="77777777" w:rsidR="007C7968" w:rsidRPr="00604838" w:rsidRDefault="007C7968" w:rsidP="00333BAD">
            <w:pPr>
              <w:jc w:val="center"/>
              <w:rPr>
                <w:b/>
                <w:sz w:val="21"/>
                <w:szCs w:val="21"/>
              </w:rPr>
            </w:pPr>
          </w:p>
        </w:tc>
        <w:tc>
          <w:tcPr>
            <w:tcW w:w="2088" w:type="dxa"/>
            <w:vAlign w:val="center"/>
          </w:tcPr>
          <w:p w14:paraId="1259E7DE" w14:textId="77777777" w:rsidR="007C7968" w:rsidRPr="00604838" w:rsidRDefault="007C7968" w:rsidP="00333BAD">
            <w:pPr>
              <w:jc w:val="center"/>
              <w:rPr>
                <w:b/>
                <w:sz w:val="21"/>
                <w:szCs w:val="21"/>
              </w:rPr>
            </w:pPr>
          </w:p>
        </w:tc>
      </w:tr>
    </w:tbl>
    <w:p w14:paraId="6D68AECC" w14:textId="77777777" w:rsidR="007C7968" w:rsidRPr="00604838" w:rsidRDefault="007C7968" w:rsidP="007C7968">
      <w:pPr>
        <w:rPr>
          <w:b/>
          <w:sz w:val="22"/>
          <w:szCs w:val="22"/>
        </w:rPr>
      </w:pPr>
      <w:r w:rsidRPr="00604838">
        <w:rPr>
          <w:b/>
          <w:sz w:val="22"/>
          <w:szCs w:val="22"/>
        </w:rPr>
        <w:t xml:space="preserve"> </w:t>
      </w:r>
    </w:p>
    <w:p w14:paraId="6406C1D4" w14:textId="77777777" w:rsidR="007C7968" w:rsidRPr="00604838" w:rsidRDefault="007C7968" w:rsidP="007C7968">
      <w:pPr>
        <w:jc w:val="center"/>
        <w:rPr>
          <w:b/>
        </w:rPr>
      </w:pPr>
      <w:r w:rsidRPr="00F83331">
        <w:rPr>
          <w:b/>
          <w:color w:val="FF0000"/>
          <w:sz w:val="22"/>
          <w:szCs w:val="22"/>
        </w:rPr>
        <w:br w:type="page"/>
      </w:r>
      <w:r w:rsidRPr="00604838">
        <w:rPr>
          <w:b/>
        </w:rPr>
        <w:lastRenderedPageBreak/>
        <w:t xml:space="preserve">Hamlin County </w:t>
      </w:r>
      <w:smartTag w:uri="urn:schemas-microsoft-com:office:smarttags" w:element="stockticker">
        <w:r w:rsidRPr="00604838">
          <w:rPr>
            <w:b/>
          </w:rPr>
          <w:t>PDM</w:t>
        </w:r>
      </w:smartTag>
      <w:r w:rsidRPr="00604838">
        <w:rPr>
          <w:b/>
        </w:rPr>
        <w:t xml:space="preserve"> </w:t>
      </w:r>
    </w:p>
    <w:p w14:paraId="7246D208" w14:textId="77777777" w:rsidR="007C7968" w:rsidRPr="00604838" w:rsidRDefault="007C7968" w:rsidP="007C7968">
      <w:pPr>
        <w:jc w:val="center"/>
        <w:rPr>
          <w:b/>
        </w:rPr>
      </w:pPr>
      <w:r w:rsidRPr="00604838">
        <w:rPr>
          <w:b/>
        </w:rPr>
        <w:t>Worksheet #2 (Hamlin County)</w:t>
      </w:r>
    </w:p>
    <w:p w14:paraId="21F46BF4" w14:textId="77777777" w:rsidR="007C7968" w:rsidRPr="00604838" w:rsidRDefault="007C7968" w:rsidP="007C7968">
      <w:pPr>
        <w:jc w:val="center"/>
        <w:rPr>
          <w:b/>
        </w:rPr>
      </w:pPr>
      <w:r w:rsidRPr="00604838">
        <w:rPr>
          <w:b/>
        </w:rPr>
        <w:t>Risk Assessment Worksheet – Hazard Vulnerability</w:t>
      </w:r>
    </w:p>
    <w:p w14:paraId="38DE2A9C" w14:textId="77777777" w:rsidR="007C7968" w:rsidRPr="00604838" w:rsidRDefault="007C7968" w:rsidP="007C7968">
      <w:pPr>
        <w:jc w:val="center"/>
        <w:rPr>
          <w:sz w:val="20"/>
          <w:szCs w:val="20"/>
        </w:rPr>
      </w:pPr>
    </w:p>
    <w:p w14:paraId="3E157AA3" w14:textId="77777777" w:rsidR="007C7968" w:rsidRPr="00604838" w:rsidRDefault="007C7968" w:rsidP="007C7968">
      <w:pPr>
        <w:rPr>
          <w:b/>
          <w:sz w:val="20"/>
          <w:szCs w:val="20"/>
        </w:rPr>
      </w:pPr>
      <w:r w:rsidRPr="00604838">
        <w:rPr>
          <w:b/>
          <w:sz w:val="20"/>
          <w:szCs w:val="20"/>
        </w:rPr>
        <w:t xml:space="preserve">How vulnerable is the community from the following hazard? In other </w:t>
      </w:r>
      <w:proofErr w:type="gramStart"/>
      <w:r w:rsidRPr="00604838">
        <w:rPr>
          <w:b/>
          <w:sz w:val="20"/>
          <w:szCs w:val="20"/>
        </w:rPr>
        <w:t>words</w:t>
      </w:r>
      <w:proofErr w:type="gramEnd"/>
      <w:r w:rsidRPr="00604838">
        <w:rPr>
          <w:b/>
          <w:sz w:val="20"/>
          <w:szCs w:val="20"/>
        </w:rPr>
        <w:t xml:space="preserve"> if the hazard occurs is there a potential to impact the community? If so, what would be impacted?</w:t>
      </w:r>
    </w:p>
    <w:p w14:paraId="590EA27E" w14:textId="77777777" w:rsidR="007C7968" w:rsidRPr="00604838" w:rsidRDefault="007C7968" w:rsidP="007C7968">
      <w:pPr>
        <w:jc w:val="center"/>
        <w:rPr>
          <w:b/>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340"/>
        <w:gridCol w:w="2160"/>
        <w:gridCol w:w="1620"/>
        <w:gridCol w:w="1188"/>
      </w:tblGrid>
      <w:tr w:rsidR="00F83331" w:rsidRPr="00604838" w14:paraId="26F3F0E8" w14:textId="77777777" w:rsidTr="00333BAD">
        <w:tc>
          <w:tcPr>
            <w:tcW w:w="2268" w:type="dxa"/>
            <w:vAlign w:val="center"/>
          </w:tcPr>
          <w:p w14:paraId="217CAF77" w14:textId="77777777" w:rsidR="007C7968" w:rsidRPr="00604838" w:rsidRDefault="007C7968" w:rsidP="00333BAD">
            <w:pPr>
              <w:jc w:val="center"/>
              <w:rPr>
                <w:b/>
                <w:sz w:val="20"/>
                <w:szCs w:val="20"/>
              </w:rPr>
            </w:pPr>
            <w:r w:rsidRPr="00604838">
              <w:rPr>
                <w:b/>
                <w:sz w:val="20"/>
                <w:szCs w:val="20"/>
              </w:rPr>
              <w:t>Hazard</w:t>
            </w:r>
          </w:p>
        </w:tc>
        <w:tc>
          <w:tcPr>
            <w:tcW w:w="2340" w:type="dxa"/>
          </w:tcPr>
          <w:p w14:paraId="47642D17" w14:textId="77777777" w:rsidR="007C7968" w:rsidRPr="00604838" w:rsidRDefault="007C7968" w:rsidP="00333BAD">
            <w:pPr>
              <w:jc w:val="center"/>
              <w:rPr>
                <w:b/>
                <w:sz w:val="20"/>
                <w:szCs w:val="20"/>
              </w:rPr>
            </w:pPr>
            <w:r w:rsidRPr="00604838">
              <w:rPr>
                <w:b/>
                <w:sz w:val="20"/>
                <w:szCs w:val="20"/>
              </w:rPr>
              <w:t>High Vulnerability</w:t>
            </w:r>
            <w:r w:rsidRPr="00604838">
              <w:rPr>
                <w:sz w:val="20"/>
                <w:szCs w:val="20"/>
              </w:rPr>
              <w:t xml:space="preserve"> Significant risk/major damage potential (for example, destructive, damage to more than 10% of the jurisdiction and/or regular occurrence)</w:t>
            </w:r>
          </w:p>
        </w:tc>
        <w:tc>
          <w:tcPr>
            <w:tcW w:w="2160" w:type="dxa"/>
          </w:tcPr>
          <w:p w14:paraId="6922A26C" w14:textId="77777777" w:rsidR="007C7968" w:rsidRPr="00604838" w:rsidRDefault="007C7968" w:rsidP="00333BAD">
            <w:pPr>
              <w:jc w:val="center"/>
              <w:rPr>
                <w:b/>
                <w:sz w:val="20"/>
                <w:szCs w:val="20"/>
              </w:rPr>
            </w:pPr>
            <w:r w:rsidRPr="00604838">
              <w:rPr>
                <w:b/>
                <w:sz w:val="20"/>
                <w:szCs w:val="20"/>
              </w:rPr>
              <w:t>Medium Vulnerability</w:t>
            </w:r>
            <w:r w:rsidRPr="00604838">
              <w:rPr>
                <w:sz w:val="20"/>
                <w:szCs w:val="20"/>
              </w:rPr>
              <w:t xml:space="preserve"> Moderate damage potential (causing partial damage to 5-10% of the jurisdiction, and irregular occurrence)</w:t>
            </w:r>
          </w:p>
        </w:tc>
        <w:tc>
          <w:tcPr>
            <w:tcW w:w="1620" w:type="dxa"/>
          </w:tcPr>
          <w:p w14:paraId="70BDE59E" w14:textId="77777777" w:rsidR="007C7968" w:rsidRPr="00604838" w:rsidRDefault="007C7968" w:rsidP="00333BAD">
            <w:pPr>
              <w:jc w:val="center"/>
              <w:rPr>
                <w:b/>
                <w:sz w:val="20"/>
                <w:szCs w:val="20"/>
              </w:rPr>
            </w:pPr>
            <w:r w:rsidRPr="00604838">
              <w:rPr>
                <w:b/>
                <w:sz w:val="20"/>
                <w:szCs w:val="20"/>
              </w:rPr>
              <w:t>Low Vulnerability</w:t>
            </w:r>
          </w:p>
          <w:p w14:paraId="401EDD2D" w14:textId="77777777" w:rsidR="007C7968" w:rsidRPr="00604838" w:rsidRDefault="007C7968" w:rsidP="00333BAD">
            <w:pPr>
              <w:jc w:val="center"/>
              <w:rPr>
                <w:b/>
                <w:sz w:val="20"/>
                <w:szCs w:val="20"/>
              </w:rPr>
            </w:pPr>
            <w:r w:rsidRPr="00604838">
              <w:rPr>
                <w:sz w:val="20"/>
                <w:szCs w:val="20"/>
              </w:rPr>
              <w:t>Little damage potential (minor damage to less than 5% of the jurisdiction)</w:t>
            </w:r>
          </w:p>
        </w:tc>
        <w:tc>
          <w:tcPr>
            <w:tcW w:w="1188" w:type="dxa"/>
          </w:tcPr>
          <w:p w14:paraId="7B17EE12" w14:textId="77777777" w:rsidR="007C7968" w:rsidRPr="00604838" w:rsidRDefault="007C7968" w:rsidP="00333BAD">
            <w:pPr>
              <w:jc w:val="center"/>
              <w:rPr>
                <w:b/>
                <w:sz w:val="20"/>
                <w:szCs w:val="20"/>
              </w:rPr>
            </w:pPr>
            <w:r w:rsidRPr="00604838">
              <w:rPr>
                <w:b/>
                <w:sz w:val="20"/>
                <w:szCs w:val="20"/>
              </w:rPr>
              <w:t>NA</w:t>
            </w:r>
          </w:p>
          <w:p w14:paraId="601529DD" w14:textId="77777777" w:rsidR="007C7968" w:rsidRPr="00604838" w:rsidRDefault="007C7968" w:rsidP="00333BAD">
            <w:pPr>
              <w:jc w:val="center"/>
              <w:rPr>
                <w:sz w:val="21"/>
                <w:szCs w:val="21"/>
              </w:rPr>
            </w:pPr>
            <w:r w:rsidRPr="00604838">
              <w:rPr>
                <w:sz w:val="20"/>
                <w:szCs w:val="20"/>
              </w:rPr>
              <w:t>Not a hazard to the jurisdiction</w:t>
            </w:r>
          </w:p>
        </w:tc>
      </w:tr>
      <w:tr w:rsidR="00F83331" w:rsidRPr="00604838" w14:paraId="6FA01959" w14:textId="77777777" w:rsidTr="00333BAD">
        <w:tc>
          <w:tcPr>
            <w:tcW w:w="2268" w:type="dxa"/>
            <w:vAlign w:val="bottom"/>
          </w:tcPr>
          <w:p w14:paraId="776DC427" w14:textId="77777777" w:rsidR="007C7968" w:rsidRPr="00604838" w:rsidRDefault="007C7968" w:rsidP="00333BAD">
            <w:pPr>
              <w:rPr>
                <w:sz w:val="21"/>
                <w:szCs w:val="21"/>
              </w:rPr>
            </w:pPr>
            <w:r w:rsidRPr="00604838">
              <w:rPr>
                <w:sz w:val="21"/>
                <w:szCs w:val="21"/>
              </w:rPr>
              <w:t xml:space="preserve">Communication Disruption </w:t>
            </w:r>
          </w:p>
        </w:tc>
        <w:tc>
          <w:tcPr>
            <w:tcW w:w="2340" w:type="dxa"/>
            <w:vAlign w:val="center"/>
          </w:tcPr>
          <w:p w14:paraId="490AFE22" w14:textId="77777777" w:rsidR="007C7968" w:rsidRPr="00604838" w:rsidRDefault="007C7968" w:rsidP="00333BAD">
            <w:pPr>
              <w:jc w:val="center"/>
              <w:rPr>
                <w:sz w:val="21"/>
                <w:szCs w:val="21"/>
              </w:rPr>
            </w:pPr>
          </w:p>
        </w:tc>
        <w:tc>
          <w:tcPr>
            <w:tcW w:w="2160" w:type="dxa"/>
            <w:vAlign w:val="center"/>
          </w:tcPr>
          <w:p w14:paraId="45C442D5" w14:textId="77777777" w:rsidR="007C7968" w:rsidRPr="00604838" w:rsidRDefault="007C7968" w:rsidP="00333BAD">
            <w:pPr>
              <w:jc w:val="center"/>
              <w:rPr>
                <w:sz w:val="21"/>
                <w:szCs w:val="21"/>
              </w:rPr>
            </w:pPr>
            <w:r w:rsidRPr="00604838">
              <w:rPr>
                <w:b/>
                <w:sz w:val="21"/>
                <w:szCs w:val="21"/>
              </w:rPr>
              <w:t>X</w:t>
            </w:r>
          </w:p>
        </w:tc>
        <w:tc>
          <w:tcPr>
            <w:tcW w:w="1620" w:type="dxa"/>
            <w:vAlign w:val="center"/>
          </w:tcPr>
          <w:p w14:paraId="1544AF1C" w14:textId="77777777" w:rsidR="007C7968" w:rsidRPr="00604838" w:rsidRDefault="007C7968" w:rsidP="00333BAD">
            <w:pPr>
              <w:jc w:val="center"/>
              <w:rPr>
                <w:sz w:val="21"/>
                <w:szCs w:val="21"/>
              </w:rPr>
            </w:pPr>
          </w:p>
        </w:tc>
        <w:tc>
          <w:tcPr>
            <w:tcW w:w="1188" w:type="dxa"/>
            <w:vAlign w:val="center"/>
          </w:tcPr>
          <w:p w14:paraId="06FE94D3" w14:textId="77777777" w:rsidR="007C7968" w:rsidRPr="00604838" w:rsidRDefault="007C7968" w:rsidP="00333BAD">
            <w:pPr>
              <w:jc w:val="center"/>
              <w:rPr>
                <w:sz w:val="21"/>
                <w:szCs w:val="21"/>
              </w:rPr>
            </w:pPr>
          </w:p>
        </w:tc>
      </w:tr>
      <w:tr w:rsidR="00F83331" w:rsidRPr="00604838" w14:paraId="25FE6FAF" w14:textId="77777777" w:rsidTr="00333BAD">
        <w:tc>
          <w:tcPr>
            <w:tcW w:w="2268" w:type="dxa"/>
            <w:vAlign w:val="bottom"/>
          </w:tcPr>
          <w:p w14:paraId="6BF95C19" w14:textId="77777777" w:rsidR="007C7968" w:rsidRPr="00604838" w:rsidRDefault="007C7968" w:rsidP="00333BAD">
            <w:pPr>
              <w:rPr>
                <w:sz w:val="21"/>
                <w:szCs w:val="21"/>
              </w:rPr>
            </w:pPr>
            <w:r w:rsidRPr="00604838">
              <w:rPr>
                <w:sz w:val="21"/>
                <w:szCs w:val="21"/>
              </w:rPr>
              <w:t xml:space="preserve">Dam Failure </w:t>
            </w:r>
          </w:p>
        </w:tc>
        <w:tc>
          <w:tcPr>
            <w:tcW w:w="2340" w:type="dxa"/>
            <w:vAlign w:val="center"/>
          </w:tcPr>
          <w:p w14:paraId="584F1328" w14:textId="77777777" w:rsidR="007C7968" w:rsidRPr="00604838" w:rsidRDefault="007C7968" w:rsidP="00333BAD">
            <w:pPr>
              <w:jc w:val="center"/>
              <w:rPr>
                <w:sz w:val="21"/>
                <w:szCs w:val="21"/>
              </w:rPr>
            </w:pPr>
          </w:p>
        </w:tc>
        <w:tc>
          <w:tcPr>
            <w:tcW w:w="2160" w:type="dxa"/>
            <w:vAlign w:val="center"/>
          </w:tcPr>
          <w:p w14:paraId="6C9ECAE8" w14:textId="77777777" w:rsidR="007C7968" w:rsidRPr="00604838" w:rsidRDefault="007C7968" w:rsidP="00333BAD">
            <w:pPr>
              <w:jc w:val="center"/>
              <w:rPr>
                <w:sz w:val="21"/>
                <w:szCs w:val="21"/>
              </w:rPr>
            </w:pPr>
          </w:p>
        </w:tc>
        <w:tc>
          <w:tcPr>
            <w:tcW w:w="1620" w:type="dxa"/>
            <w:vAlign w:val="center"/>
          </w:tcPr>
          <w:p w14:paraId="22DB1D45" w14:textId="77777777" w:rsidR="007C7968" w:rsidRPr="00604838" w:rsidRDefault="007C7968" w:rsidP="00333BAD">
            <w:pPr>
              <w:jc w:val="center"/>
              <w:rPr>
                <w:sz w:val="21"/>
                <w:szCs w:val="21"/>
              </w:rPr>
            </w:pPr>
            <w:r w:rsidRPr="00604838">
              <w:rPr>
                <w:b/>
                <w:sz w:val="21"/>
                <w:szCs w:val="21"/>
              </w:rPr>
              <w:t>X</w:t>
            </w:r>
          </w:p>
        </w:tc>
        <w:tc>
          <w:tcPr>
            <w:tcW w:w="1188" w:type="dxa"/>
            <w:vAlign w:val="center"/>
          </w:tcPr>
          <w:p w14:paraId="4AFEA4A0" w14:textId="77777777" w:rsidR="007C7968" w:rsidRPr="00604838" w:rsidRDefault="007C7968" w:rsidP="00333BAD">
            <w:pPr>
              <w:jc w:val="center"/>
              <w:rPr>
                <w:sz w:val="21"/>
                <w:szCs w:val="21"/>
              </w:rPr>
            </w:pPr>
          </w:p>
        </w:tc>
      </w:tr>
      <w:tr w:rsidR="00F83331" w:rsidRPr="00604838" w14:paraId="72D5EF04" w14:textId="77777777" w:rsidTr="00333BAD">
        <w:tc>
          <w:tcPr>
            <w:tcW w:w="2268" w:type="dxa"/>
            <w:vAlign w:val="bottom"/>
          </w:tcPr>
          <w:p w14:paraId="2D0F5315" w14:textId="77777777" w:rsidR="007C7968" w:rsidRPr="00604838" w:rsidRDefault="007C7968" w:rsidP="00333BAD">
            <w:pPr>
              <w:rPr>
                <w:sz w:val="21"/>
                <w:szCs w:val="21"/>
              </w:rPr>
            </w:pPr>
            <w:r w:rsidRPr="00604838">
              <w:rPr>
                <w:sz w:val="21"/>
                <w:szCs w:val="21"/>
              </w:rPr>
              <w:t>Drought</w:t>
            </w:r>
          </w:p>
        </w:tc>
        <w:tc>
          <w:tcPr>
            <w:tcW w:w="2340" w:type="dxa"/>
            <w:vAlign w:val="center"/>
          </w:tcPr>
          <w:p w14:paraId="3FF3238C" w14:textId="77777777" w:rsidR="007C7968" w:rsidRPr="00604838" w:rsidRDefault="007C7968" w:rsidP="00333BAD">
            <w:pPr>
              <w:jc w:val="center"/>
              <w:rPr>
                <w:sz w:val="21"/>
                <w:szCs w:val="21"/>
              </w:rPr>
            </w:pPr>
            <w:r w:rsidRPr="00604838">
              <w:rPr>
                <w:b/>
                <w:sz w:val="21"/>
                <w:szCs w:val="21"/>
              </w:rPr>
              <w:t>X</w:t>
            </w:r>
          </w:p>
        </w:tc>
        <w:tc>
          <w:tcPr>
            <w:tcW w:w="2160" w:type="dxa"/>
            <w:vAlign w:val="center"/>
          </w:tcPr>
          <w:p w14:paraId="6DA7804F" w14:textId="77777777" w:rsidR="007C7968" w:rsidRPr="00604838" w:rsidRDefault="007C7968" w:rsidP="00333BAD">
            <w:pPr>
              <w:jc w:val="center"/>
              <w:rPr>
                <w:sz w:val="21"/>
                <w:szCs w:val="21"/>
              </w:rPr>
            </w:pPr>
          </w:p>
        </w:tc>
        <w:tc>
          <w:tcPr>
            <w:tcW w:w="1620" w:type="dxa"/>
            <w:vAlign w:val="center"/>
          </w:tcPr>
          <w:p w14:paraId="4DF2375B" w14:textId="77777777" w:rsidR="007C7968" w:rsidRPr="00604838" w:rsidRDefault="007C7968" w:rsidP="00333BAD">
            <w:pPr>
              <w:jc w:val="center"/>
              <w:rPr>
                <w:sz w:val="21"/>
                <w:szCs w:val="21"/>
              </w:rPr>
            </w:pPr>
          </w:p>
        </w:tc>
        <w:tc>
          <w:tcPr>
            <w:tcW w:w="1188" w:type="dxa"/>
            <w:vAlign w:val="center"/>
          </w:tcPr>
          <w:p w14:paraId="6042842F" w14:textId="77777777" w:rsidR="007C7968" w:rsidRPr="00604838" w:rsidRDefault="007C7968" w:rsidP="00333BAD">
            <w:pPr>
              <w:jc w:val="center"/>
              <w:rPr>
                <w:sz w:val="21"/>
                <w:szCs w:val="21"/>
              </w:rPr>
            </w:pPr>
          </w:p>
        </w:tc>
      </w:tr>
      <w:tr w:rsidR="00F83331" w:rsidRPr="00604838" w14:paraId="280F9C2F" w14:textId="77777777" w:rsidTr="00333BAD">
        <w:tc>
          <w:tcPr>
            <w:tcW w:w="2268" w:type="dxa"/>
            <w:vAlign w:val="bottom"/>
          </w:tcPr>
          <w:p w14:paraId="143F5488" w14:textId="77777777" w:rsidR="007C7968" w:rsidRPr="00604838" w:rsidRDefault="007C7968" w:rsidP="00333BAD">
            <w:pPr>
              <w:jc w:val="both"/>
              <w:rPr>
                <w:sz w:val="21"/>
                <w:szCs w:val="21"/>
              </w:rPr>
            </w:pPr>
            <w:r w:rsidRPr="00604838">
              <w:rPr>
                <w:sz w:val="21"/>
                <w:szCs w:val="21"/>
              </w:rPr>
              <w:t>Earthquake</w:t>
            </w:r>
          </w:p>
        </w:tc>
        <w:tc>
          <w:tcPr>
            <w:tcW w:w="2340" w:type="dxa"/>
            <w:vAlign w:val="center"/>
          </w:tcPr>
          <w:p w14:paraId="5C9AA46B" w14:textId="77777777" w:rsidR="007C7968" w:rsidRPr="00604838" w:rsidRDefault="007C7968" w:rsidP="00333BAD">
            <w:pPr>
              <w:jc w:val="center"/>
              <w:rPr>
                <w:sz w:val="21"/>
                <w:szCs w:val="21"/>
              </w:rPr>
            </w:pPr>
          </w:p>
        </w:tc>
        <w:tc>
          <w:tcPr>
            <w:tcW w:w="2160" w:type="dxa"/>
            <w:vAlign w:val="center"/>
          </w:tcPr>
          <w:p w14:paraId="33A293DC" w14:textId="77777777" w:rsidR="007C7968" w:rsidRPr="00604838" w:rsidRDefault="007C7968" w:rsidP="00333BAD">
            <w:pPr>
              <w:jc w:val="center"/>
              <w:rPr>
                <w:sz w:val="21"/>
                <w:szCs w:val="21"/>
              </w:rPr>
            </w:pPr>
          </w:p>
        </w:tc>
        <w:tc>
          <w:tcPr>
            <w:tcW w:w="1620" w:type="dxa"/>
            <w:vAlign w:val="center"/>
          </w:tcPr>
          <w:p w14:paraId="7F0F237A" w14:textId="77777777" w:rsidR="007C7968" w:rsidRPr="00604838" w:rsidRDefault="007C7968" w:rsidP="00333BAD">
            <w:pPr>
              <w:jc w:val="center"/>
              <w:rPr>
                <w:sz w:val="21"/>
                <w:szCs w:val="21"/>
              </w:rPr>
            </w:pPr>
            <w:r w:rsidRPr="00604838">
              <w:rPr>
                <w:b/>
                <w:sz w:val="21"/>
                <w:szCs w:val="21"/>
              </w:rPr>
              <w:t>X</w:t>
            </w:r>
          </w:p>
        </w:tc>
        <w:tc>
          <w:tcPr>
            <w:tcW w:w="1188" w:type="dxa"/>
            <w:vAlign w:val="center"/>
          </w:tcPr>
          <w:p w14:paraId="02D1073F" w14:textId="77777777" w:rsidR="007C7968" w:rsidRPr="00604838" w:rsidRDefault="007C7968" w:rsidP="00333BAD">
            <w:pPr>
              <w:jc w:val="center"/>
              <w:rPr>
                <w:sz w:val="21"/>
                <w:szCs w:val="21"/>
              </w:rPr>
            </w:pPr>
          </w:p>
        </w:tc>
      </w:tr>
      <w:tr w:rsidR="00F83331" w:rsidRPr="00604838" w14:paraId="694F96CF" w14:textId="77777777" w:rsidTr="00333BAD">
        <w:tc>
          <w:tcPr>
            <w:tcW w:w="2268" w:type="dxa"/>
            <w:vAlign w:val="bottom"/>
          </w:tcPr>
          <w:p w14:paraId="79E77590" w14:textId="77777777" w:rsidR="007C7968" w:rsidRPr="00604838" w:rsidRDefault="007C7968" w:rsidP="00333BAD">
            <w:pPr>
              <w:rPr>
                <w:sz w:val="21"/>
                <w:szCs w:val="21"/>
              </w:rPr>
            </w:pPr>
            <w:r w:rsidRPr="00604838">
              <w:rPr>
                <w:sz w:val="21"/>
                <w:szCs w:val="21"/>
              </w:rPr>
              <w:t xml:space="preserve">Extreme Cold </w:t>
            </w:r>
          </w:p>
        </w:tc>
        <w:tc>
          <w:tcPr>
            <w:tcW w:w="2340" w:type="dxa"/>
            <w:vAlign w:val="center"/>
          </w:tcPr>
          <w:p w14:paraId="3F9618E3" w14:textId="77777777" w:rsidR="007C7968" w:rsidRPr="00604838" w:rsidRDefault="007C7968" w:rsidP="00333BAD">
            <w:pPr>
              <w:jc w:val="center"/>
              <w:rPr>
                <w:sz w:val="21"/>
                <w:szCs w:val="21"/>
              </w:rPr>
            </w:pPr>
            <w:r w:rsidRPr="00604838">
              <w:rPr>
                <w:b/>
                <w:sz w:val="21"/>
                <w:szCs w:val="21"/>
              </w:rPr>
              <w:t>X</w:t>
            </w:r>
          </w:p>
        </w:tc>
        <w:tc>
          <w:tcPr>
            <w:tcW w:w="2160" w:type="dxa"/>
            <w:vAlign w:val="center"/>
          </w:tcPr>
          <w:p w14:paraId="7C4594CD" w14:textId="77777777" w:rsidR="007C7968" w:rsidRPr="00604838" w:rsidRDefault="007C7968" w:rsidP="00333BAD">
            <w:pPr>
              <w:jc w:val="center"/>
              <w:rPr>
                <w:sz w:val="21"/>
                <w:szCs w:val="21"/>
              </w:rPr>
            </w:pPr>
          </w:p>
        </w:tc>
        <w:tc>
          <w:tcPr>
            <w:tcW w:w="1620" w:type="dxa"/>
            <w:vAlign w:val="center"/>
          </w:tcPr>
          <w:p w14:paraId="146A8299" w14:textId="77777777" w:rsidR="007C7968" w:rsidRPr="00604838" w:rsidRDefault="007C7968" w:rsidP="00333BAD">
            <w:pPr>
              <w:jc w:val="center"/>
              <w:rPr>
                <w:sz w:val="21"/>
                <w:szCs w:val="21"/>
              </w:rPr>
            </w:pPr>
          </w:p>
        </w:tc>
        <w:tc>
          <w:tcPr>
            <w:tcW w:w="1188" w:type="dxa"/>
            <w:vAlign w:val="center"/>
          </w:tcPr>
          <w:p w14:paraId="5520E074" w14:textId="77777777" w:rsidR="007C7968" w:rsidRPr="00604838" w:rsidRDefault="007C7968" w:rsidP="00333BAD">
            <w:pPr>
              <w:jc w:val="center"/>
              <w:rPr>
                <w:sz w:val="21"/>
                <w:szCs w:val="21"/>
              </w:rPr>
            </w:pPr>
          </w:p>
        </w:tc>
      </w:tr>
      <w:tr w:rsidR="00F83331" w:rsidRPr="00604838" w14:paraId="0424691B" w14:textId="77777777" w:rsidTr="00333BAD">
        <w:tc>
          <w:tcPr>
            <w:tcW w:w="2268" w:type="dxa"/>
            <w:vAlign w:val="bottom"/>
          </w:tcPr>
          <w:p w14:paraId="2D5966C8" w14:textId="77777777" w:rsidR="007C7968" w:rsidRPr="00604838" w:rsidRDefault="007C7968" w:rsidP="00333BAD">
            <w:pPr>
              <w:rPr>
                <w:sz w:val="21"/>
                <w:szCs w:val="21"/>
              </w:rPr>
            </w:pPr>
            <w:r w:rsidRPr="00604838">
              <w:rPr>
                <w:sz w:val="21"/>
                <w:szCs w:val="21"/>
              </w:rPr>
              <w:t xml:space="preserve">Extreme Heat </w:t>
            </w:r>
          </w:p>
        </w:tc>
        <w:tc>
          <w:tcPr>
            <w:tcW w:w="2340" w:type="dxa"/>
            <w:vAlign w:val="center"/>
          </w:tcPr>
          <w:p w14:paraId="59C8C97E" w14:textId="77777777" w:rsidR="007C7968" w:rsidRPr="00604838" w:rsidRDefault="007C7968" w:rsidP="00333BAD">
            <w:pPr>
              <w:jc w:val="center"/>
              <w:rPr>
                <w:sz w:val="21"/>
                <w:szCs w:val="21"/>
              </w:rPr>
            </w:pPr>
            <w:r w:rsidRPr="00604838">
              <w:rPr>
                <w:b/>
                <w:sz w:val="21"/>
                <w:szCs w:val="21"/>
              </w:rPr>
              <w:t>X</w:t>
            </w:r>
          </w:p>
        </w:tc>
        <w:tc>
          <w:tcPr>
            <w:tcW w:w="2160" w:type="dxa"/>
            <w:vAlign w:val="center"/>
          </w:tcPr>
          <w:p w14:paraId="06E6C184" w14:textId="77777777" w:rsidR="007C7968" w:rsidRPr="00604838" w:rsidRDefault="007C7968" w:rsidP="00333BAD">
            <w:pPr>
              <w:jc w:val="center"/>
              <w:rPr>
                <w:sz w:val="21"/>
                <w:szCs w:val="21"/>
              </w:rPr>
            </w:pPr>
          </w:p>
        </w:tc>
        <w:tc>
          <w:tcPr>
            <w:tcW w:w="1620" w:type="dxa"/>
            <w:vAlign w:val="center"/>
          </w:tcPr>
          <w:p w14:paraId="5D9A9727" w14:textId="77777777" w:rsidR="007C7968" w:rsidRPr="00604838" w:rsidRDefault="007C7968" w:rsidP="00333BAD">
            <w:pPr>
              <w:jc w:val="center"/>
              <w:rPr>
                <w:sz w:val="21"/>
                <w:szCs w:val="21"/>
              </w:rPr>
            </w:pPr>
          </w:p>
        </w:tc>
        <w:tc>
          <w:tcPr>
            <w:tcW w:w="1188" w:type="dxa"/>
            <w:vAlign w:val="center"/>
          </w:tcPr>
          <w:p w14:paraId="0EA5A7D6" w14:textId="77777777" w:rsidR="007C7968" w:rsidRPr="00604838" w:rsidRDefault="007C7968" w:rsidP="00333BAD">
            <w:pPr>
              <w:jc w:val="center"/>
              <w:rPr>
                <w:sz w:val="21"/>
                <w:szCs w:val="21"/>
              </w:rPr>
            </w:pPr>
          </w:p>
        </w:tc>
      </w:tr>
      <w:tr w:rsidR="00F83331" w:rsidRPr="00604838" w14:paraId="6EF42F0A" w14:textId="77777777" w:rsidTr="00333BAD">
        <w:tc>
          <w:tcPr>
            <w:tcW w:w="2268" w:type="dxa"/>
            <w:vAlign w:val="bottom"/>
          </w:tcPr>
          <w:p w14:paraId="03E0D24E" w14:textId="77777777" w:rsidR="007C7968" w:rsidRPr="00604838" w:rsidRDefault="007C7968" w:rsidP="00333BAD">
            <w:pPr>
              <w:rPr>
                <w:sz w:val="21"/>
                <w:szCs w:val="21"/>
              </w:rPr>
            </w:pPr>
            <w:r w:rsidRPr="00604838">
              <w:rPr>
                <w:sz w:val="21"/>
                <w:szCs w:val="21"/>
              </w:rPr>
              <w:t xml:space="preserve">Flood </w:t>
            </w:r>
          </w:p>
        </w:tc>
        <w:tc>
          <w:tcPr>
            <w:tcW w:w="2340" w:type="dxa"/>
            <w:vAlign w:val="center"/>
          </w:tcPr>
          <w:p w14:paraId="62F0B53A" w14:textId="77777777" w:rsidR="007C7968" w:rsidRPr="00604838" w:rsidRDefault="007C7968" w:rsidP="00333BAD">
            <w:pPr>
              <w:jc w:val="center"/>
              <w:rPr>
                <w:sz w:val="21"/>
                <w:szCs w:val="21"/>
              </w:rPr>
            </w:pPr>
            <w:r w:rsidRPr="00604838">
              <w:rPr>
                <w:b/>
                <w:sz w:val="21"/>
                <w:szCs w:val="21"/>
              </w:rPr>
              <w:t>X</w:t>
            </w:r>
          </w:p>
        </w:tc>
        <w:tc>
          <w:tcPr>
            <w:tcW w:w="2160" w:type="dxa"/>
            <w:vAlign w:val="center"/>
          </w:tcPr>
          <w:p w14:paraId="4765696E" w14:textId="77777777" w:rsidR="007C7968" w:rsidRPr="00604838" w:rsidRDefault="007C7968" w:rsidP="00333BAD">
            <w:pPr>
              <w:jc w:val="center"/>
              <w:rPr>
                <w:sz w:val="21"/>
                <w:szCs w:val="21"/>
              </w:rPr>
            </w:pPr>
          </w:p>
        </w:tc>
        <w:tc>
          <w:tcPr>
            <w:tcW w:w="1620" w:type="dxa"/>
            <w:vAlign w:val="center"/>
          </w:tcPr>
          <w:p w14:paraId="188A885D" w14:textId="77777777" w:rsidR="007C7968" w:rsidRPr="00604838" w:rsidRDefault="007C7968" w:rsidP="00333BAD">
            <w:pPr>
              <w:jc w:val="center"/>
              <w:rPr>
                <w:sz w:val="21"/>
                <w:szCs w:val="21"/>
              </w:rPr>
            </w:pPr>
          </w:p>
        </w:tc>
        <w:tc>
          <w:tcPr>
            <w:tcW w:w="1188" w:type="dxa"/>
            <w:vAlign w:val="center"/>
          </w:tcPr>
          <w:p w14:paraId="159E24BD" w14:textId="77777777" w:rsidR="007C7968" w:rsidRPr="00604838" w:rsidRDefault="007C7968" w:rsidP="00333BAD">
            <w:pPr>
              <w:jc w:val="center"/>
              <w:rPr>
                <w:sz w:val="21"/>
                <w:szCs w:val="21"/>
              </w:rPr>
            </w:pPr>
          </w:p>
        </w:tc>
      </w:tr>
      <w:tr w:rsidR="00F83331" w:rsidRPr="00604838" w14:paraId="795627FE" w14:textId="77777777" w:rsidTr="00333BAD">
        <w:tc>
          <w:tcPr>
            <w:tcW w:w="2268" w:type="dxa"/>
            <w:vAlign w:val="bottom"/>
          </w:tcPr>
          <w:p w14:paraId="28BD7E4E" w14:textId="77777777" w:rsidR="007C7968" w:rsidRPr="00604838" w:rsidRDefault="007C7968" w:rsidP="00333BAD">
            <w:pPr>
              <w:rPr>
                <w:sz w:val="21"/>
                <w:szCs w:val="21"/>
              </w:rPr>
            </w:pPr>
            <w:r w:rsidRPr="00604838">
              <w:rPr>
                <w:sz w:val="21"/>
                <w:szCs w:val="21"/>
              </w:rPr>
              <w:t xml:space="preserve">Freezing Rain/Sleet/Ice </w:t>
            </w:r>
          </w:p>
        </w:tc>
        <w:tc>
          <w:tcPr>
            <w:tcW w:w="2340" w:type="dxa"/>
            <w:vAlign w:val="center"/>
          </w:tcPr>
          <w:p w14:paraId="08A350EE" w14:textId="77777777" w:rsidR="007C7968" w:rsidRPr="00604838" w:rsidRDefault="007C7968" w:rsidP="00333BAD">
            <w:pPr>
              <w:jc w:val="center"/>
              <w:rPr>
                <w:sz w:val="21"/>
                <w:szCs w:val="21"/>
              </w:rPr>
            </w:pPr>
          </w:p>
        </w:tc>
        <w:tc>
          <w:tcPr>
            <w:tcW w:w="2160" w:type="dxa"/>
            <w:vAlign w:val="center"/>
          </w:tcPr>
          <w:p w14:paraId="7C645EB9" w14:textId="77777777" w:rsidR="007C7968" w:rsidRPr="00604838" w:rsidRDefault="007C7968" w:rsidP="00333BAD">
            <w:pPr>
              <w:jc w:val="center"/>
              <w:rPr>
                <w:sz w:val="21"/>
                <w:szCs w:val="21"/>
              </w:rPr>
            </w:pPr>
            <w:r w:rsidRPr="00604838">
              <w:rPr>
                <w:b/>
                <w:sz w:val="21"/>
                <w:szCs w:val="21"/>
              </w:rPr>
              <w:t>X</w:t>
            </w:r>
          </w:p>
        </w:tc>
        <w:tc>
          <w:tcPr>
            <w:tcW w:w="1620" w:type="dxa"/>
            <w:vAlign w:val="center"/>
          </w:tcPr>
          <w:p w14:paraId="3192DC1D" w14:textId="77777777" w:rsidR="007C7968" w:rsidRPr="00604838" w:rsidRDefault="007C7968" w:rsidP="00333BAD">
            <w:pPr>
              <w:jc w:val="center"/>
              <w:rPr>
                <w:sz w:val="21"/>
                <w:szCs w:val="21"/>
              </w:rPr>
            </w:pPr>
          </w:p>
        </w:tc>
        <w:tc>
          <w:tcPr>
            <w:tcW w:w="1188" w:type="dxa"/>
            <w:vAlign w:val="center"/>
          </w:tcPr>
          <w:p w14:paraId="6A131694" w14:textId="77777777" w:rsidR="007C7968" w:rsidRPr="00604838" w:rsidRDefault="007C7968" w:rsidP="00333BAD">
            <w:pPr>
              <w:jc w:val="center"/>
              <w:rPr>
                <w:sz w:val="21"/>
                <w:szCs w:val="21"/>
              </w:rPr>
            </w:pPr>
          </w:p>
        </w:tc>
      </w:tr>
      <w:tr w:rsidR="00F83331" w:rsidRPr="00604838" w14:paraId="0F7032DA" w14:textId="77777777" w:rsidTr="00333BAD">
        <w:tc>
          <w:tcPr>
            <w:tcW w:w="2268" w:type="dxa"/>
            <w:vAlign w:val="bottom"/>
          </w:tcPr>
          <w:p w14:paraId="7949419E" w14:textId="77777777" w:rsidR="007C7968" w:rsidRPr="00604838" w:rsidRDefault="007C7968" w:rsidP="00333BAD">
            <w:pPr>
              <w:rPr>
                <w:sz w:val="21"/>
                <w:szCs w:val="21"/>
              </w:rPr>
            </w:pPr>
            <w:r w:rsidRPr="00604838">
              <w:rPr>
                <w:sz w:val="21"/>
                <w:szCs w:val="21"/>
              </w:rPr>
              <w:t xml:space="preserve">Hail </w:t>
            </w:r>
          </w:p>
        </w:tc>
        <w:tc>
          <w:tcPr>
            <w:tcW w:w="2340" w:type="dxa"/>
            <w:vAlign w:val="center"/>
          </w:tcPr>
          <w:p w14:paraId="0A673E77" w14:textId="77777777" w:rsidR="007C7968" w:rsidRPr="00604838" w:rsidRDefault="007C7968" w:rsidP="00333BAD">
            <w:pPr>
              <w:jc w:val="center"/>
              <w:rPr>
                <w:sz w:val="21"/>
                <w:szCs w:val="21"/>
              </w:rPr>
            </w:pPr>
          </w:p>
        </w:tc>
        <w:tc>
          <w:tcPr>
            <w:tcW w:w="2160" w:type="dxa"/>
            <w:vAlign w:val="center"/>
          </w:tcPr>
          <w:p w14:paraId="35D41CA5" w14:textId="77777777" w:rsidR="007C7968" w:rsidRPr="00604838" w:rsidRDefault="007C7968" w:rsidP="00333BAD">
            <w:pPr>
              <w:jc w:val="center"/>
              <w:rPr>
                <w:sz w:val="21"/>
                <w:szCs w:val="21"/>
              </w:rPr>
            </w:pPr>
            <w:r w:rsidRPr="00604838">
              <w:rPr>
                <w:b/>
                <w:sz w:val="21"/>
                <w:szCs w:val="21"/>
              </w:rPr>
              <w:t>X</w:t>
            </w:r>
          </w:p>
        </w:tc>
        <w:tc>
          <w:tcPr>
            <w:tcW w:w="1620" w:type="dxa"/>
            <w:vAlign w:val="center"/>
          </w:tcPr>
          <w:p w14:paraId="255BAF60" w14:textId="77777777" w:rsidR="007C7968" w:rsidRPr="00604838" w:rsidRDefault="007C7968" w:rsidP="00333BAD">
            <w:pPr>
              <w:jc w:val="center"/>
              <w:rPr>
                <w:sz w:val="21"/>
                <w:szCs w:val="21"/>
              </w:rPr>
            </w:pPr>
          </w:p>
        </w:tc>
        <w:tc>
          <w:tcPr>
            <w:tcW w:w="1188" w:type="dxa"/>
            <w:vAlign w:val="center"/>
          </w:tcPr>
          <w:p w14:paraId="4963A9A6" w14:textId="77777777" w:rsidR="007C7968" w:rsidRPr="00604838" w:rsidRDefault="007C7968" w:rsidP="00333BAD">
            <w:pPr>
              <w:jc w:val="center"/>
              <w:rPr>
                <w:sz w:val="21"/>
                <w:szCs w:val="21"/>
              </w:rPr>
            </w:pPr>
          </w:p>
        </w:tc>
      </w:tr>
      <w:tr w:rsidR="00F83331" w:rsidRPr="00604838" w14:paraId="51E4F55F" w14:textId="77777777" w:rsidTr="00333BAD">
        <w:tc>
          <w:tcPr>
            <w:tcW w:w="2268" w:type="dxa"/>
            <w:vAlign w:val="bottom"/>
          </w:tcPr>
          <w:p w14:paraId="5E5B9E19" w14:textId="77777777" w:rsidR="007C7968" w:rsidRPr="00604838" w:rsidRDefault="007C7968" w:rsidP="00333BAD">
            <w:pPr>
              <w:rPr>
                <w:sz w:val="21"/>
                <w:szCs w:val="21"/>
              </w:rPr>
            </w:pPr>
            <w:r w:rsidRPr="00604838">
              <w:rPr>
                <w:sz w:val="21"/>
                <w:szCs w:val="21"/>
              </w:rPr>
              <w:t xml:space="preserve">Heavy Rain </w:t>
            </w:r>
          </w:p>
        </w:tc>
        <w:tc>
          <w:tcPr>
            <w:tcW w:w="2340" w:type="dxa"/>
            <w:vAlign w:val="center"/>
          </w:tcPr>
          <w:p w14:paraId="7BCD1B2A" w14:textId="77777777" w:rsidR="007C7968" w:rsidRPr="00604838" w:rsidRDefault="007C7968" w:rsidP="00333BAD">
            <w:pPr>
              <w:jc w:val="center"/>
              <w:rPr>
                <w:sz w:val="21"/>
                <w:szCs w:val="21"/>
              </w:rPr>
            </w:pPr>
          </w:p>
        </w:tc>
        <w:tc>
          <w:tcPr>
            <w:tcW w:w="2160" w:type="dxa"/>
            <w:vAlign w:val="center"/>
          </w:tcPr>
          <w:p w14:paraId="069824A7" w14:textId="77777777" w:rsidR="007C7968" w:rsidRPr="00604838" w:rsidRDefault="007C7968" w:rsidP="00333BAD">
            <w:pPr>
              <w:jc w:val="center"/>
              <w:rPr>
                <w:sz w:val="21"/>
                <w:szCs w:val="21"/>
              </w:rPr>
            </w:pPr>
            <w:r w:rsidRPr="00604838">
              <w:rPr>
                <w:b/>
                <w:sz w:val="21"/>
                <w:szCs w:val="21"/>
              </w:rPr>
              <w:t>X</w:t>
            </w:r>
          </w:p>
        </w:tc>
        <w:tc>
          <w:tcPr>
            <w:tcW w:w="1620" w:type="dxa"/>
            <w:vAlign w:val="center"/>
          </w:tcPr>
          <w:p w14:paraId="15C2E107" w14:textId="77777777" w:rsidR="007C7968" w:rsidRPr="00604838" w:rsidRDefault="007C7968" w:rsidP="00333BAD">
            <w:pPr>
              <w:jc w:val="center"/>
              <w:rPr>
                <w:sz w:val="21"/>
                <w:szCs w:val="21"/>
              </w:rPr>
            </w:pPr>
          </w:p>
        </w:tc>
        <w:tc>
          <w:tcPr>
            <w:tcW w:w="1188" w:type="dxa"/>
            <w:vAlign w:val="center"/>
          </w:tcPr>
          <w:p w14:paraId="703F9285" w14:textId="77777777" w:rsidR="007C7968" w:rsidRPr="00604838" w:rsidRDefault="007C7968" w:rsidP="00333BAD">
            <w:pPr>
              <w:jc w:val="center"/>
              <w:rPr>
                <w:sz w:val="21"/>
                <w:szCs w:val="21"/>
              </w:rPr>
            </w:pPr>
          </w:p>
        </w:tc>
      </w:tr>
      <w:tr w:rsidR="00F83331" w:rsidRPr="00604838" w14:paraId="653319A7" w14:textId="77777777" w:rsidTr="00333BAD">
        <w:tc>
          <w:tcPr>
            <w:tcW w:w="2268" w:type="dxa"/>
            <w:vAlign w:val="bottom"/>
          </w:tcPr>
          <w:p w14:paraId="57A61D7E" w14:textId="77777777" w:rsidR="007C7968" w:rsidRPr="00604838" w:rsidRDefault="007C7968" w:rsidP="00333BAD">
            <w:pPr>
              <w:rPr>
                <w:sz w:val="21"/>
                <w:szCs w:val="21"/>
              </w:rPr>
            </w:pPr>
            <w:r w:rsidRPr="00604838">
              <w:rPr>
                <w:sz w:val="21"/>
                <w:szCs w:val="21"/>
              </w:rPr>
              <w:t xml:space="preserve">Heavy Snow  </w:t>
            </w:r>
          </w:p>
        </w:tc>
        <w:tc>
          <w:tcPr>
            <w:tcW w:w="2340" w:type="dxa"/>
            <w:vAlign w:val="center"/>
          </w:tcPr>
          <w:p w14:paraId="1AC65EC4" w14:textId="77777777" w:rsidR="007C7968" w:rsidRPr="00604838" w:rsidRDefault="007C7968" w:rsidP="00333BAD">
            <w:pPr>
              <w:jc w:val="center"/>
              <w:rPr>
                <w:sz w:val="21"/>
                <w:szCs w:val="21"/>
              </w:rPr>
            </w:pPr>
          </w:p>
        </w:tc>
        <w:tc>
          <w:tcPr>
            <w:tcW w:w="2160" w:type="dxa"/>
            <w:vAlign w:val="center"/>
          </w:tcPr>
          <w:p w14:paraId="472E3F92" w14:textId="77777777" w:rsidR="007C7968" w:rsidRPr="00604838" w:rsidRDefault="007C7968" w:rsidP="00333BAD">
            <w:pPr>
              <w:jc w:val="center"/>
              <w:rPr>
                <w:sz w:val="21"/>
                <w:szCs w:val="21"/>
              </w:rPr>
            </w:pPr>
            <w:r w:rsidRPr="00604838">
              <w:rPr>
                <w:b/>
                <w:sz w:val="21"/>
                <w:szCs w:val="21"/>
              </w:rPr>
              <w:t>X</w:t>
            </w:r>
          </w:p>
        </w:tc>
        <w:tc>
          <w:tcPr>
            <w:tcW w:w="1620" w:type="dxa"/>
            <w:vAlign w:val="center"/>
          </w:tcPr>
          <w:p w14:paraId="5449B0FC" w14:textId="77777777" w:rsidR="007C7968" w:rsidRPr="00604838" w:rsidRDefault="007C7968" w:rsidP="00333BAD">
            <w:pPr>
              <w:jc w:val="center"/>
              <w:rPr>
                <w:sz w:val="21"/>
                <w:szCs w:val="21"/>
              </w:rPr>
            </w:pPr>
          </w:p>
        </w:tc>
        <w:tc>
          <w:tcPr>
            <w:tcW w:w="1188" w:type="dxa"/>
            <w:vAlign w:val="center"/>
          </w:tcPr>
          <w:p w14:paraId="2A17916F" w14:textId="77777777" w:rsidR="007C7968" w:rsidRPr="00604838" w:rsidRDefault="007C7968" w:rsidP="00333BAD">
            <w:pPr>
              <w:jc w:val="center"/>
              <w:rPr>
                <w:sz w:val="21"/>
                <w:szCs w:val="21"/>
              </w:rPr>
            </w:pPr>
          </w:p>
        </w:tc>
      </w:tr>
      <w:tr w:rsidR="00F83331" w:rsidRPr="00604838" w14:paraId="692DEEAC" w14:textId="77777777" w:rsidTr="00333BAD">
        <w:tc>
          <w:tcPr>
            <w:tcW w:w="2268" w:type="dxa"/>
            <w:vAlign w:val="bottom"/>
          </w:tcPr>
          <w:p w14:paraId="746BFCB2" w14:textId="77777777" w:rsidR="007C7968" w:rsidRPr="00604838" w:rsidRDefault="007C7968" w:rsidP="00333BAD">
            <w:pPr>
              <w:jc w:val="both"/>
              <w:rPr>
                <w:sz w:val="21"/>
                <w:szCs w:val="21"/>
              </w:rPr>
            </w:pPr>
            <w:r w:rsidRPr="00604838">
              <w:rPr>
                <w:sz w:val="21"/>
                <w:szCs w:val="21"/>
              </w:rPr>
              <w:t xml:space="preserve">Hurricane </w:t>
            </w:r>
          </w:p>
        </w:tc>
        <w:tc>
          <w:tcPr>
            <w:tcW w:w="2340" w:type="dxa"/>
            <w:vAlign w:val="center"/>
          </w:tcPr>
          <w:p w14:paraId="6DCA417B" w14:textId="77777777" w:rsidR="007C7968" w:rsidRPr="00604838" w:rsidRDefault="007C7968" w:rsidP="00333BAD">
            <w:pPr>
              <w:jc w:val="center"/>
              <w:rPr>
                <w:sz w:val="21"/>
                <w:szCs w:val="21"/>
              </w:rPr>
            </w:pPr>
          </w:p>
        </w:tc>
        <w:tc>
          <w:tcPr>
            <w:tcW w:w="2160" w:type="dxa"/>
            <w:vAlign w:val="center"/>
          </w:tcPr>
          <w:p w14:paraId="033EFF9A" w14:textId="77777777" w:rsidR="007C7968" w:rsidRPr="00604838" w:rsidRDefault="007C7968" w:rsidP="00333BAD">
            <w:pPr>
              <w:jc w:val="center"/>
              <w:rPr>
                <w:sz w:val="21"/>
                <w:szCs w:val="21"/>
              </w:rPr>
            </w:pPr>
          </w:p>
        </w:tc>
        <w:tc>
          <w:tcPr>
            <w:tcW w:w="1620" w:type="dxa"/>
            <w:vAlign w:val="center"/>
          </w:tcPr>
          <w:p w14:paraId="22E06A6C" w14:textId="77777777" w:rsidR="007C7968" w:rsidRPr="00604838" w:rsidRDefault="007C7968" w:rsidP="00333BAD">
            <w:pPr>
              <w:jc w:val="center"/>
              <w:rPr>
                <w:sz w:val="21"/>
                <w:szCs w:val="21"/>
              </w:rPr>
            </w:pPr>
          </w:p>
        </w:tc>
        <w:tc>
          <w:tcPr>
            <w:tcW w:w="1188" w:type="dxa"/>
            <w:vAlign w:val="center"/>
          </w:tcPr>
          <w:p w14:paraId="165F82E9" w14:textId="77777777" w:rsidR="007C7968" w:rsidRPr="00604838" w:rsidRDefault="007C7968" w:rsidP="00333BAD">
            <w:pPr>
              <w:jc w:val="center"/>
              <w:rPr>
                <w:sz w:val="21"/>
                <w:szCs w:val="21"/>
              </w:rPr>
            </w:pPr>
            <w:r w:rsidRPr="00604838">
              <w:rPr>
                <w:b/>
                <w:sz w:val="21"/>
                <w:szCs w:val="21"/>
              </w:rPr>
              <w:t>X</w:t>
            </w:r>
          </w:p>
        </w:tc>
      </w:tr>
      <w:tr w:rsidR="00F83331" w:rsidRPr="00604838" w14:paraId="646741C3" w14:textId="77777777" w:rsidTr="00333BAD">
        <w:tc>
          <w:tcPr>
            <w:tcW w:w="2268" w:type="dxa"/>
            <w:vAlign w:val="bottom"/>
          </w:tcPr>
          <w:p w14:paraId="222A2802" w14:textId="77777777" w:rsidR="007C7968" w:rsidRPr="00604838" w:rsidRDefault="007C7968" w:rsidP="00333BAD">
            <w:pPr>
              <w:rPr>
                <w:sz w:val="21"/>
                <w:szCs w:val="21"/>
              </w:rPr>
            </w:pPr>
            <w:r w:rsidRPr="00604838">
              <w:rPr>
                <w:sz w:val="21"/>
                <w:szCs w:val="21"/>
              </w:rPr>
              <w:t xml:space="preserve">Ice Jam </w:t>
            </w:r>
          </w:p>
        </w:tc>
        <w:tc>
          <w:tcPr>
            <w:tcW w:w="2340" w:type="dxa"/>
            <w:vAlign w:val="center"/>
          </w:tcPr>
          <w:p w14:paraId="464DA14E" w14:textId="77777777" w:rsidR="007C7968" w:rsidRPr="00604838" w:rsidRDefault="007C7968" w:rsidP="00333BAD">
            <w:pPr>
              <w:jc w:val="center"/>
              <w:rPr>
                <w:sz w:val="21"/>
                <w:szCs w:val="21"/>
              </w:rPr>
            </w:pPr>
          </w:p>
        </w:tc>
        <w:tc>
          <w:tcPr>
            <w:tcW w:w="2160" w:type="dxa"/>
            <w:vAlign w:val="center"/>
          </w:tcPr>
          <w:p w14:paraId="2B31F93D" w14:textId="77777777" w:rsidR="007C7968" w:rsidRPr="00604838" w:rsidRDefault="007C7968" w:rsidP="00333BAD">
            <w:pPr>
              <w:jc w:val="center"/>
              <w:rPr>
                <w:sz w:val="21"/>
                <w:szCs w:val="21"/>
              </w:rPr>
            </w:pPr>
          </w:p>
        </w:tc>
        <w:tc>
          <w:tcPr>
            <w:tcW w:w="1620" w:type="dxa"/>
            <w:vAlign w:val="center"/>
          </w:tcPr>
          <w:p w14:paraId="37337313" w14:textId="77777777" w:rsidR="007C7968" w:rsidRPr="00604838" w:rsidRDefault="007C7968" w:rsidP="00333BAD">
            <w:pPr>
              <w:jc w:val="center"/>
              <w:rPr>
                <w:sz w:val="21"/>
                <w:szCs w:val="21"/>
              </w:rPr>
            </w:pPr>
            <w:r w:rsidRPr="00604838">
              <w:rPr>
                <w:b/>
                <w:sz w:val="21"/>
                <w:szCs w:val="21"/>
              </w:rPr>
              <w:t>X</w:t>
            </w:r>
          </w:p>
        </w:tc>
        <w:tc>
          <w:tcPr>
            <w:tcW w:w="1188" w:type="dxa"/>
            <w:vAlign w:val="center"/>
          </w:tcPr>
          <w:p w14:paraId="4BD2788B" w14:textId="77777777" w:rsidR="007C7968" w:rsidRPr="00604838" w:rsidRDefault="007C7968" w:rsidP="00333BAD">
            <w:pPr>
              <w:jc w:val="center"/>
              <w:rPr>
                <w:sz w:val="21"/>
                <w:szCs w:val="21"/>
              </w:rPr>
            </w:pPr>
          </w:p>
        </w:tc>
      </w:tr>
      <w:tr w:rsidR="00F83331" w:rsidRPr="00604838" w14:paraId="21CAFD39" w14:textId="77777777" w:rsidTr="00333BAD">
        <w:tc>
          <w:tcPr>
            <w:tcW w:w="2268" w:type="dxa"/>
            <w:vAlign w:val="bottom"/>
          </w:tcPr>
          <w:p w14:paraId="6852CACD" w14:textId="77777777" w:rsidR="007C7968" w:rsidRPr="00604838" w:rsidRDefault="007C7968" w:rsidP="00333BAD">
            <w:pPr>
              <w:jc w:val="both"/>
              <w:rPr>
                <w:sz w:val="21"/>
                <w:szCs w:val="21"/>
              </w:rPr>
            </w:pPr>
            <w:r w:rsidRPr="00604838">
              <w:rPr>
                <w:sz w:val="21"/>
                <w:szCs w:val="21"/>
              </w:rPr>
              <w:t xml:space="preserve">Landslide </w:t>
            </w:r>
          </w:p>
        </w:tc>
        <w:tc>
          <w:tcPr>
            <w:tcW w:w="2340" w:type="dxa"/>
            <w:vAlign w:val="center"/>
          </w:tcPr>
          <w:p w14:paraId="4B3B0911" w14:textId="77777777" w:rsidR="007C7968" w:rsidRPr="00604838" w:rsidRDefault="007C7968" w:rsidP="00333BAD">
            <w:pPr>
              <w:jc w:val="center"/>
              <w:rPr>
                <w:sz w:val="21"/>
                <w:szCs w:val="21"/>
              </w:rPr>
            </w:pPr>
          </w:p>
        </w:tc>
        <w:tc>
          <w:tcPr>
            <w:tcW w:w="2160" w:type="dxa"/>
            <w:vAlign w:val="center"/>
          </w:tcPr>
          <w:p w14:paraId="32D7AEEA" w14:textId="77777777" w:rsidR="007C7968" w:rsidRPr="00604838" w:rsidRDefault="007C7968" w:rsidP="00333BAD">
            <w:pPr>
              <w:jc w:val="center"/>
              <w:rPr>
                <w:sz w:val="21"/>
                <w:szCs w:val="21"/>
              </w:rPr>
            </w:pPr>
          </w:p>
        </w:tc>
        <w:tc>
          <w:tcPr>
            <w:tcW w:w="1620" w:type="dxa"/>
            <w:vAlign w:val="center"/>
          </w:tcPr>
          <w:p w14:paraId="175E0367" w14:textId="77777777" w:rsidR="007C7968" w:rsidRPr="00604838" w:rsidRDefault="007C7968" w:rsidP="00333BAD">
            <w:pPr>
              <w:jc w:val="center"/>
              <w:rPr>
                <w:sz w:val="21"/>
                <w:szCs w:val="21"/>
              </w:rPr>
            </w:pPr>
            <w:r w:rsidRPr="00604838">
              <w:rPr>
                <w:b/>
                <w:sz w:val="21"/>
                <w:szCs w:val="21"/>
              </w:rPr>
              <w:t>X</w:t>
            </w:r>
          </w:p>
        </w:tc>
        <w:tc>
          <w:tcPr>
            <w:tcW w:w="1188" w:type="dxa"/>
            <w:vAlign w:val="center"/>
          </w:tcPr>
          <w:p w14:paraId="0CB54955" w14:textId="77777777" w:rsidR="007C7968" w:rsidRPr="00604838" w:rsidRDefault="007C7968" w:rsidP="00333BAD">
            <w:pPr>
              <w:jc w:val="center"/>
              <w:rPr>
                <w:sz w:val="21"/>
                <w:szCs w:val="21"/>
              </w:rPr>
            </w:pPr>
          </w:p>
        </w:tc>
      </w:tr>
      <w:tr w:rsidR="00F83331" w:rsidRPr="00604838" w14:paraId="57C8BE6D" w14:textId="77777777" w:rsidTr="00333BAD">
        <w:tc>
          <w:tcPr>
            <w:tcW w:w="2268" w:type="dxa"/>
            <w:vAlign w:val="bottom"/>
          </w:tcPr>
          <w:p w14:paraId="03614828" w14:textId="77777777" w:rsidR="007C7968" w:rsidRPr="00604838" w:rsidRDefault="007C7968" w:rsidP="00333BAD">
            <w:pPr>
              <w:rPr>
                <w:sz w:val="21"/>
                <w:szCs w:val="21"/>
              </w:rPr>
            </w:pPr>
            <w:r w:rsidRPr="00604838">
              <w:rPr>
                <w:sz w:val="21"/>
                <w:szCs w:val="21"/>
              </w:rPr>
              <w:t xml:space="preserve">Lightning </w:t>
            </w:r>
          </w:p>
        </w:tc>
        <w:tc>
          <w:tcPr>
            <w:tcW w:w="2340" w:type="dxa"/>
            <w:vAlign w:val="center"/>
          </w:tcPr>
          <w:p w14:paraId="4619CED8" w14:textId="77777777" w:rsidR="007C7968" w:rsidRPr="00604838" w:rsidRDefault="007C7968" w:rsidP="00333BAD">
            <w:pPr>
              <w:jc w:val="center"/>
              <w:rPr>
                <w:sz w:val="21"/>
                <w:szCs w:val="21"/>
              </w:rPr>
            </w:pPr>
          </w:p>
        </w:tc>
        <w:tc>
          <w:tcPr>
            <w:tcW w:w="2160" w:type="dxa"/>
            <w:vAlign w:val="center"/>
          </w:tcPr>
          <w:p w14:paraId="672103AA" w14:textId="77777777" w:rsidR="007C7968" w:rsidRPr="00604838" w:rsidRDefault="007C7968" w:rsidP="00333BAD">
            <w:pPr>
              <w:jc w:val="center"/>
              <w:rPr>
                <w:sz w:val="21"/>
                <w:szCs w:val="21"/>
              </w:rPr>
            </w:pPr>
            <w:r w:rsidRPr="00604838">
              <w:rPr>
                <w:b/>
                <w:sz w:val="21"/>
                <w:szCs w:val="21"/>
              </w:rPr>
              <w:t>X</w:t>
            </w:r>
          </w:p>
        </w:tc>
        <w:tc>
          <w:tcPr>
            <w:tcW w:w="1620" w:type="dxa"/>
            <w:vAlign w:val="center"/>
          </w:tcPr>
          <w:p w14:paraId="789690BB" w14:textId="77777777" w:rsidR="007C7968" w:rsidRPr="00604838" w:rsidRDefault="007C7968" w:rsidP="00333BAD">
            <w:pPr>
              <w:jc w:val="center"/>
              <w:rPr>
                <w:sz w:val="21"/>
                <w:szCs w:val="21"/>
              </w:rPr>
            </w:pPr>
          </w:p>
        </w:tc>
        <w:tc>
          <w:tcPr>
            <w:tcW w:w="1188" w:type="dxa"/>
            <w:vAlign w:val="center"/>
          </w:tcPr>
          <w:p w14:paraId="433B5F6D" w14:textId="77777777" w:rsidR="007C7968" w:rsidRPr="00604838" w:rsidRDefault="007C7968" w:rsidP="00333BAD">
            <w:pPr>
              <w:jc w:val="center"/>
              <w:rPr>
                <w:sz w:val="21"/>
                <w:szCs w:val="21"/>
              </w:rPr>
            </w:pPr>
          </w:p>
        </w:tc>
      </w:tr>
      <w:tr w:rsidR="00F83331" w:rsidRPr="00604838" w14:paraId="308F8DE6" w14:textId="77777777" w:rsidTr="00333BAD">
        <w:tc>
          <w:tcPr>
            <w:tcW w:w="2268" w:type="dxa"/>
            <w:vAlign w:val="bottom"/>
          </w:tcPr>
          <w:p w14:paraId="4B3E2FAB" w14:textId="77777777" w:rsidR="007C7968" w:rsidRPr="00604838" w:rsidRDefault="007C7968" w:rsidP="00333BAD">
            <w:pPr>
              <w:jc w:val="both"/>
              <w:rPr>
                <w:sz w:val="21"/>
                <w:szCs w:val="21"/>
              </w:rPr>
            </w:pPr>
            <w:r w:rsidRPr="00604838">
              <w:rPr>
                <w:sz w:val="21"/>
                <w:szCs w:val="21"/>
              </w:rPr>
              <w:t xml:space="preserve">Rapid Snow Melt </w:t>
            </w:r>
          </w:p>
        </w:tc>
        <w:tc>
          <w:tcPr>
            <w:tcW w:w="2340" w:type="dxa"/>
            <w:vAlign w:val="center"/>
          </w:tcPr>
          <w:p w14:paraId="2BB78552" w14:textId="77777777" w:rsidR="007C7968" w:rsidRPr="00604838" w:rsidRDefault="007C7968" w:rsidP="00333BAD">
            <w:pPr>
              <w:jc w:val="center"/>
              <w:rPr>
                <w:sz w:val="21"/>
                <w:szCs w:val="21"/>
              </w:rPr>
            </w:pPr>
          </w:p>
        </w:tc>
        <w:tc>
          <w:tcPr>
            <w:tcW w:w="2160" w:type="dxa"/>
            <w:vAlign w:val="center"/>
          </w:tcPr>
          <w:p w14:paraId="3A82583B" w14:textId="77777777" w:rsidR="007C7968" w:rsidRPr="00604838" w:rsidRDefault="007C7968" w:rsidP="00333BAD">
            <w:pPr>
              <w:jc w:val="center"/>
              <w:rPr>
                <w:sz w:val="21"/>
                <w:szCs w:val="21"/>
              </w:rPr>
            </w:pPr>
            <w:r w:rsidRPr="00604838">
              <w:rPr>
                <w:b/>
                <w:sz w:val="21"/>
                <w:szCs w:val="21"/>
              </w:rPr>
              <w:t>X</w:t>
            </w:r>
          </w:p>
        </w:tc>
        <w:tc>
          <w:tcPr>
            <w:tcW w:w="1620" w:type="dxa"/>
            <w:vAlign w:val="center"/>
          </w:tcPr>
          <w:p w14:paraId="357FA72D" w14:textId="77777777" w:rsidR="007C7968" w:rsidRPr="00604838" w:rsidRDefault="007C7968" w:rsidP="00333BAD">
            <w:pPr>
              <w:jc w:val="center"/>
              <w:rPr>
                <w:sz w:val="21"/>
                <w:szCs w:val="21"/>
              </w:rPr>
            </w:pPr>
          </w:p>
        </w:tc>
        <w:tc>
          <w:tcPr>
            <w:tcW w:w="1188" w:type="dxa"/>
            <w:vAlign w:val="center"/>
          </w:tcPr>
          <w:p w14:paraId="7D3D37B8" w14:textId="77777777" w:rsidR="007C7968" w:rsidRPr="00604838" w:rsidRDefault="007C7968" w:rsidP="00333BAD">
            <w:pPr>
              <w:jc w:val="center"/>
              <w:rPr>
                <w:sz w:val="21"/>
                <w:szCs w:val="21"/>
              </w:rPr>
            </w:pPr>
          </w:p>
        </w:tc>
      </w:tr>
      <w:tr w:rsidR="00F83331" w:rsidRPr="00604838" w14:paraId="3BC029C2" w14:textId="77777777" w:rsidTr="00333BAD">
        <w:tc>
          <w:tcPr>
            <w:tcW w:w="2268" w:type="dxa"/>
            <w:vAlign w:val="bottom"/>
          </w:tcPr>
          <w:p w14:paraId="0E43745E" w14:textId="77777777" w:rsidR="007C7968" w:rsidRPr="00604838" w:rsidRDefault="007C7968" w:rsidP="00333BAD">
            <w:pPr>
              <w:jc w:val="both"/>
              <w:rPr>
                <w:sz w:val="21"/>
                <w:szCs w:val="21"/>
              </w:rPr>
            </w:pPr>
            <w:r w:rsidRPr="00604838">
              <w:rPr>
                <w:sz w:val="21"/>
                <w:szCs w:val="21"/>
              </w:rPr>
              <w:t xml:space="preserve">Strong Winds </w:t>
            </w:r>
          </w:p>
        </w:tc>
        <w:tc>
          <w:tcPr>
            <w:tcW w:w="2340" w:type="dxa"/>
            <w:vAlign w:val="center"/>
          </w:tcPr>
          <w:p w14:paraId="4CD3FC62" w14:textId="77777777" w:rsidR="007C7968" w:rsidRPr="00604838" w:rsidRDefault="007C7968" w:rsidP="00333BAD">
            <w:pPr>
              <w:jc w:val="center"/>
              <w:rPr>
                <w:sz w:val="21"/>
                <w:szCs w:val="21"/>
              </w:rPr>
            </w:pPr>
            <w:r w:rsidRPr="00604838">
              <w:rPr>
                <w:b/>
                <w:sz w:val="21"/>
                <w:szCs w:val="21"/>
              </w:rPr>
              <w:t>X</w:t>
            </w:r>
          </w:p>
        </w:tc>
        <w:tc>
          <w:tcPr>
            <w:tcW w:w="2160" w:type="dxa"/>
            <w:vAlign w:val="center"/>
          </w:tcPr>
          <w:p w14:paraId="7B862B51" w14:textId="77777777" w:rsidR="007C7968" w:rsidRPr="00604838" w:rsidRDefault="007C7968" w:rsidP="00333BAD">
            <w:pPr>
              <w:jc w:val="center"/>
              <w:rPr>
                <w:sz w:val="21"/>
                <w:szCs w:val="21"/>
              </w:rPr>
            </w:pPr>
          </w:p>
        </w:tc>
        <w:tc>
          <w:tcPr>
            <w:tcW w:w="1620" w:type="dxa"/>
            <w:vAlign w:val="center"/>
          </w:tcPr>
          <w:p w14:paraId="6538BBF5" w14:textId="77777777" w:rsidR="007C7968" w:rsidRPr="00604838" w:rsidRDefault="007C7968" w:rsidP="00333BAD">
            <w:pPr>
              <w:jc w:val="center"/>
              <w:rPr>
                <w:sz w:val="21"/>
                <w:szCs w:val="21"/>
              </w:rPr>
            </w:pPr>
          </w:p>
        </w:tc>
        <w:tc>
          <w:tcPr>
            <w:tcW w:w="1188" w:type="dxa"/>
            <w:vAlign w:val="center"/>
          </w:tcPr>
          <w:p w14:paraId="4C8F97D2" w14:textId="77777777" w:rsidR="007C7968" w:rsidRPr="00604838" w:rsidRDefault="007C7968" w:rsidP="00333BAD">
            <w:pPr>
              <w:jc w:val="center"/>
              <w:rPr>
                <w:sz w:val="21"/>
                <w:szCs w:val="21"/>
              </w:rPr>
            </w:pPr>
          </w:p>
        </w:tc>
      </w:tr>
      <w:tr w:rsidR="00F83331" w:rsidRPr="00604838" w14:paraId="41C17985" w14:textId="77777777" w:rsidTr="00333BAD">
        <w:tc>
          <w:tcPr>
            <w:tcW w:w="2268" w:type="dxa"/>
            <w:vAlign w:val="bottom"/>
          </w:tcPr>
          <w:p w14:paraId="560EC27B" w14:textId="77777777" w:rsidR="007C7968" w:rsidRPr="00604838" w:rsidRDefault="007C7968" w:rsidP="00333BAD">
            <w:pPr>
              <w:jc w:val="both"/>
              <w:rPr>
                <w:sz w:val="21"/>
                <w:szCs w:val="21"/>
              </w:rPr>
            </w:pPr>
            <w:r w:rsidRPr="00604838">
              <w:rPr>
                <w:sz w:val="21"/>
                <w:szCs w:val="21"/>
              </w:rPr>
              <w:t xml:space="preserve">Thunderstorm </w:t>
            </w:r>
          </w:p>
        </w:tc>
        <w:tc>
          <w:tcPr>
            <w:tcW w:w="2340" w:type="dxa"/>
            <w:vAlign w:val="center"/>
          </w:tcPr>
          <w:p w14:paraId="0F47BBB5" w14:textId="77777777" w:rsidR="007C7968" w:rsidRPr="00604838" w:rsidRDefault="007C7968" w:rsidP="00333BAD">
            <w:pPr>
              <w:jc w:val="center"/>
              <w:rPr>
                <w:b/>
                <w:sz w:val="21"/>
                <w:szCs w:val="21"/>
              </w:rPr>
            </w:pPr>
            <w:r w:rsidRPr="00604838">
              <w:rPr>
                <w:b/>
                <w:sz w:val="21"/>
                <w:szCs w:val="21"/>
              </w:rPr>
              <w:t>X</w:t>
            </w:r>
          </w:p>
        </w:tc>
        <w:tc>
          <w:tcPr>
            <w:tcW w:w="2160" w:type="dxa"/>
            <w:vAlign w:val="center"/>
          </w:tcPr>
          <w:p w14:paraId="4DF8CC1F" w14:textId="77777777" w:rsidR="007C7968" w:rsidRPr="00604838" w:rsidRDefault="007C7968" w:rsidP="00333BAD">
            <w:pPr>
              <w:jc w:val="center"/>
              <w:rPr>
                <w:b/>
                <w:sz w:val="21"/>
                <w:szCs w:val="21"/>
              </w:rPr>
            </w:pPr>
          </w:p>
        </w:tc>
        <w:tc>
          <w:tcPr>
            <w:tcW w:w="1620" w:type="dxa"/>
            <w:vAlign w:val="center"/>
          </w:tcPr>
          <w:p w14:paraId="5CBB9208" w14:textId="77777777" w:rsidR="007C7968" w:rsidRPr="00604838" w:rsidRDefault="007C7968" w:rsidP="00333BAD">
            <w:pPr>
              <w:jc w:val="center"/>
              <w:rPr>
                <w:b/>
                <w:sz w:val="21"/>
                <w:szCs w:val="21"/>
              </w:rPr>
            </w:pPr>
          </w:p>
        </w:tc>
        <w:tc>
          <w:tcPr>
            <w:tcW w:w="1188" w:type="dxa"/>
            <w:vAlign w:val="center"/>
          </w:tcPr>
          <w:p w14:paraId="22DE35C5" w14:textId="77777777" w:rsidR="007C7968" w:rsidRPr="00604838" w:rsidRDefault="007C7968" w:rsidP="00333BAD">
            <w:pPr>
              <w:jc w:val="center"/>
              <w:rPr>
                <w:sz w:val="21"/>
                <w:szCs w:val="21"/>
              </w:rPr>
            </w:pPr>
          </w:p>
        </w:tc>
      </w:tr>
      <w:tr w:rsidR="00F83331" w:rsidRPr="00604838" w14:paraId="1906A23E" w14:textId="77777777" w:rsidTr="00333BAD">
        <w:tc>
          <w:tcPr>
            <w:tcW w:w="2268" w:type="dxa"/>
            <w:vAlign w:val="bottom"/>
          </w:tcPr>
          <w:p w14:paraId="365FAA93" w14:textId="77777777" w:rsidR="007C7968" w:rsidRPr="00604838" w:rsidRDefault="007C7968" w:rsidP="00333BAD">
            <w:pPr>
              <w:jc w:val="both"/>
              <w:rPr>
                <w:sz w:val="21"/>
                <w:szCs w:val="21"/>
              </w:rPr>
            </w:pPr>
            <w:r w:rsidRPr="00604838">
              <w:rPr>
                <w:sz w:val="21"/>
                <w:szCs w:val="21"/>
              </w:rPr>
              <w:t xml:space="preserve">Tornado </w:t>
            </w:r>
          </w:p>
        </w:tc>
        <w:tc>
          <w:tcPr>
            <w:tcW w:w="2340" w:type="dxa"/>
            <w:vAlign w:val="center"/>
          </w:tcPr>
          <w:p w14:paraId="0F1F9947" w14:textId="77777777" w:rsidR="007C7968" w:rsidRPr="00604838" w:rsidRDefault="007C7968" w:rsidP="00333BAD">
            <w:pPr>
              <w:jc w:val="center"/>
              <w:rPr>
                <w:sz w:val="21"/>
                <w:szCs w:val="21"/>
              </w:rPr>
            </w:pPr>
          </w:p>
        </w:tc>
        <w:tc>
          <w:tcPr>
            <w:tcW w:w="2160" w:type="dxa"/>
            <w:vAlign w:val="center"/>
          </w:tcPr>
          <w:p w14:paraId="4A480465" w14:textId="77777777" w:rsidR="007C7968" w:rsidRPr="00604838" w:rsidRDefault="007C7968" w:rsidP="00333BAD">
            <w:pPr>
              <w:jc w:val="center"/>
              <w:rPr>
                <w:sz w:val="21"/>
                <w:szCs w:val="21"/>
              </w:rPr>
            </w:pPr>
            <w:r w:rsidRPr="00604838">
              <w:rPr>
                <w:b/>
                <w:sz w:val="21"/>
                <w:szCs w:val="21"/>
              </w:rPr>
              <w:t>X</w:t>
            </w:r>
          </w:p>
        </w:tc>
        <w:tc>
          <w:tcPr>
            <w:tcW w:w="1620" w:type="dxa"/>
            <w:vAlign w:val="center"/>
          </w:tcPr>
          <w:p w14:paraId="47DD7B18" w14:textId="77777777" w:rsidR="007C7968" w:rsidRPr="00604838" w:rsidRDefault="007C7968" w:rsidP="00333BAD">
            <w:pPr>
              <w:jc w:val="center"/>
              <w:rPr>
                <w:sz w:val="21"/>
                <w:szCs w:val="21"/>
              </w:rPr>
            </w:pPr>
          </w:p>
        </w:tc>
        <w:tc>
          <w:tcPr>
            <w:tcW w:w="1188" w:type="dxa"/>
            <w:vAlign w:val="center"/>
          </w:tcPr>
          <w:p w14:paraId="16C830D9" w14:textId="77777777" w:rsidR="007C7968" w:rsidRPr="00604838" w:rsidRDefault="007C7968" w:rsidP="00333BAD">
            <w:pPr>
              <w:jc w:val="center"/>
              <w:rPr>
                <w:sz w:val="21"/>
                <w:szCs w:val="21"/>
              </w:rPr>
            </w:pPr>
          </w:p>
        </w:tc>
      </w:tr>
      <w:tr w:rsidR="00F83331" w:rsidRPr="00604838" w14:paraId="79B3DB72" w14:textId="77777777" w:rsidTr="00333BAD">
        <w:tc>
          <w:tcPr>
            <w:tcW w:w="2268" w:type="dxa"/>
            <w:vAlign w:val="bottom"/>
          </w:tcPr>
          <w:p w14:paraId="2E8ADAD9" w14:textId="77777777" w:rsidR="007C7968" w:rsidRPr="00604838" w:rsidRDefault="007C7968" w:rsidP="00333BAD">
            <w:pPr>
              <w:jc w:val="both"/>
              <w:rPr>
                <w:sz w:val="21"/>
                <w:szCs w:val="21"/>
              </w:rPr>
            </w:pPr>
            <w:r w:rsidRPr="00604838">
              <w:rPr>
                <w:sz w:val="21"/>
                <w:szCs w:val="21"/>
              </w:rPr>
              <w:t xml:space="preserve">Urban Fire </w:t>
            </w:r>
          </w:p>
        </w:tc>
        <w:tc>
          <w:tcPr>
            <w:tcW w:w="2340" w:type="dxa"/>
            <w:vAlign w:val="center"/>
          </w:tcPr>
          <w:p w14:paraId="1FFA84C2" w14:textId="77777777" w:rsidR="007C7968" w:rsidRPr="00604838" w:rsidRDefault="007C7968" w:rsidP="00333BAD">
            <w:pPr>
              <w:jc w:val="center"/>
              <w:rPr>
                <w:sz w:val="21"/>
                <w:szCs w:val="21"/>
              </w:rPr>
            </w:pPr>
          </w:p>
        </w:tc>
        <w:tc>
          <w:tcPr>
            <w:tcW w:w="2160" w:type="dxa"/>
            <w:vAlign w:val="center"/>
          </w:tcPr>
          <w:p w14:paraId="68C3DCB8" w14:textId="77777777" w:rsidR="007C7968" w:rsidRPr="00604838" w:rsidRDefault="007C7968" w:rsidP="00333BAD">
            <w:pPr>
              <w:jc w:val="center"/>
              <w:rPr>
                <w:sz w:val="21"/>
                <w:szCs w:val="21"/>
              </w:rPr>
            </w:pPr>
            <w:r w:rsidRPr="00604838">
              <w:rPr>
                <w:b/>
                <w:sz w:val="21"/>
                <w:szCs w:val="21"/>
              </w:rPr>
              <w:t>X</w:t>
            </w:r>
          </w:p>
        </w:tc>
        <w:tc>
          <w:tcPr>
            <w:tcW w:w="1620" w:type="dxa"/>
            <w:vAlign w:val="center"/>
          </w:tcPr>
          <w:p w14:paraId="3CF75B4E" w14:textId="77777777" w:rsidR="007C7968" w:rsidRPr="00604838" w:rsidRDefault="007C7968" w:rsidP="00333BAD">
            <w:pPr>
              <w:jc w:val="center"/>
              <w:rPr>
                <w:sz w:val="21"/>
                <w:szCs w:val="21"/>
              </w:rPr>
            </w:pPr>
          </w:p>
        </w:tc>
        <w:tc>
          <w:tcPr>
            <w:tcW w:w="1188" w:type="dxa"/>
            <w:vAlign w:val="center"/>
          </w:tcPr>
          <w:p w14:paraId="78769EB7" w14:textId="77777777" w:rsidR="007C7968" w:rsidRPr="00604838" w:rsidRDefault="007C7968" w:rsidP="00333BAD">
            <w:pPr>
              <w:jc w:val="center"/>
              <w:rPr>
                <w:sz w:val="21"/>
                <w:szCs w:val="21"/>
              </w:rPr>
            </w:pPr>
          </w:p>
        </w:tc>
      </w:tr>
      <w:tr w:rsidR="00F83331" w:rsidRPr="00604838" w14:paraId="599874C6" w14:textId="77777777" w:rsidTr="00333BAD">
        <w:trPr>
          <w:trHeight w:val="106"/>
        </w:trPr>
        <w:tc>
          <w:tcPr>
            <w:tcW w:w="2268" w:type="dxa"/>
            <w:vAlign w:val="bottom"/>
          </w:tcPr>
          <w:p w14:paraId="03F6A61E" w14:textId="77777777" w:rsidR="007C7968" w:rsidRPr="00604838" w:rsidRDefault="007C7968" w:rsidP="00333BAD">
            <w:pPr>
              <w:jc w:val="both"/>
              <w:rPr>
                <w:sz w:val="21"/>
                <w:szCs w:val="21"/>
              </w:rPr>
            </w:pPr>
            <w:r w:rsidRPr="00604838">
              <w:rPr>
                <w:sz w:val="21"/>
                <w:szCs w:val="21"/>
              </w:rPr>
              <w:t>Utility Interruption</w:t>
            </w:r>
          </w:p>
        </w:tc>
        <w:tc>
          <w:tcPr>
            <w:tcW w:w="2340" w:type="dxa"/>
            <w:vAlign w:val="center"/>
          </w:tcPr>
          <w:p w14:paraId="284F908F" w14:textId="77777777" w:rsidR="007C7968" w:rsidRPr="00604838" w:rsidRDefault="007C7968" w:rsidP="00333BAD">
            <w:pPr>
              <w:jc w:val="center"/>
              <w:rPr>
                <w:sz w:val="21"/>
                <w:szCs w:val="21"/>
              </w:rPr>
            </w:pPr>
            <w:r w:rsidRPr="00604838">
              <w:rPr>
                <w:b/>
                <w:sz w:val="21"/>
                <w:szCs w:val="21"/>
              </w:rPr>
              <w:t>X</w:t>
            </w:r>
          </w:p>
        </w:tc>
        <w:tc>
          <w:tcPr>
            <w:tcW w:w="2160" w:type="dxa"/>
            <w:vAlign w:val="center"/>
          </w:tcPr>
          <w:p w14:paraId="0F69989E" w14:textId="77777777" w:rsidR="007C7968" w:rsidRPr="00604838" w:rsidRDefault="007C7968" w:rsidP="00333BAD">
            <w:pPr>
              <w:jc w:val="center"/>
              <w:rPr>
                <w:sz w:val="21"/>
                <w:szCs w:val="21"/>
              </w:rPr>
            </w:pPr>
          </w:p>
        </w:tc>
        <w:tc>
          <w:tcPr>
            <w:tcW w:w="1620" w:type="dxa"/>
            <w:vAlign w:val="center"/>
          </w:tcPr>
          <w:p w14:paraId="611090A1" w14:textId="77777777" w:rsidR="007C7968" w:rsidRPr="00604838" w:rsidRDefault="007C7968" w:rsidP="00333BAD">
            <w:pPr>
              <w:jc w:val="center"/>
              <w:rPr>
                <w:sz w:val="21"/>
                <w:szCs w:val="21"/>
              </w:rPr>
            </w:pPr>
          </w:p>
        </w:tc>
        <w:tc>
          <w:tcPr>
            <w:tcW w:w="1188" w:type="dxa"/>
            <w:vAlign w:val="center"/>
          </w:tcPr>
          <w:p w14:paraId="53896946" w14:textId="77777777" w:rsidR="007C7968" w:rsidRPr="00604838" w:rsidRDefault="007C7968" w:rsidP="00333BAD">
            <w:pPr>
              <w:jc w:val="center"/>
              <w:rPr>
                <w:sz w:val="21"/>
                <w:szCs w:val="21"/>
              </w:rPr>
            </w:pPr>
          </w:p>
        </w:tc>
      </w:tr>
      <w:tr w:rsidR="00F83331" w:rsidRPr="00604838" w14:paraId="486D2B8A" w14:textId="77777777" w:rsidTr="00333BAD">
        <w:tc>
          <w:tcPr>
            <w:tcW w:w="2268" w:type="dxa"/>
            <w:vAlign w:val="bottom"/>
          </w:tcPr>
          <w:p w14:paraId="48C4C1AC" w14:textId="77777777" w:rsidR="007C7968" w:rsidRPr="00604838" w:rsidRDefault="007C7968" w:rsidP="00333BAD">
            <w:pPr>
              <w:jc w:val="both"/>
              <w:rPr>
                <w:sz w:val="21"/>
                <w:szCs w:val="21"/>
              </w:rPr>
            </w:pPr>
            <w:proofErr w:type="gramStart"/>
            <w:r w:rsidRPr="00604838">
              <w:rPr>
                <w:sz w:val="21"/>
                <w:szCs w:val="21"/>
              </w:rPr>
              <w:t>Wild Fire</w:t>
            </w:r>
            <w:proofErr w:type="gramEnd"/>
          </w:p>
        </w:tc>
        <w:tc>
          <w:tcPr>
            <w:tcW w:w="2340" w:type="dxa"/>
            <w:vAlign w:val="center"/>
          </w:tcPr>
          <w:p w14:paraId="3F46B2FC" w14:textId="77777777" w:rsidR="007C7968" w:rsidRPr="00604838" w:rsidRDefault="007C7968" w:rsidP="00333BAD">
            <w:pPr>
              <w:jc w:val="center"/>
              <w:rPr>
                <w:sz w:val="21"/>
                <w:szCs w:val="21"/>
              </w:rPr>
            </w:pPr>
          </w:p>
        </w:tc>
        <w:tc>
          <w:tcPr>
            <w:tcW w:w="2160" w:type="dxa"/>
            <w:vAlign w:val="center"/>
          </w:tcPr>
          <w:p w14:paraId="164D3CAD" w14:textId="77777777" w:rsidR="007C7968" w:rsidRPr="00604838" w:rsidRDefault="007C7968" w:rsidP="00333BAD">
            <w:pPr>
              <w:jc w:val="center"/>
              <w:rPr>
                <w:sz w:val="21"/>
                <w:szCs w:val="21"/>
              </w:rPr>
            </w:pPr>
            <w:r w:rsidRPr="00604838">
              <w:rPr>
                <w:b/>
                <w:sz w:val="21"/>
                <w:szCs w:val="21"/>
              </w:rPr>
              <w:t>X</w:t>
            </w:r>
          </w:p>
        </w:tc>
        <w:tc>
          <w:tcPr>
            <w:tcW w:w="1620" w:type="dxa"/>
            <w:vAlign w:val="center"/>
          </w:tcPr>
          <w:p w14:paraId="2C1D6522" w14:textId="77777777" w:rsidR="007C7968" w:rsidRPr="00604838" w:rsidRDefault="007C7968" w:rsidP="00333BAD">
            <w:pPr>
              <w:jc w:val="center"/>
              <w:rPr>
                <w:sz w:val="21"/>
                <w:szCs w:val="21"/>
              </w:rPr>
            </w:pPr>
          </w:p>
        </w:tc>
        <w:tc>
          <w:tcPr>
            <w:tcW w:w="1188" w:type="dxa"/>
            <w:vAlign w:val="center"/>
          </w:tcPr>
          <w:p w14:paraId="7EBD8A3C" w14:textId="77777777" w:rsidR="007C7968" w:rsidRPr="00604838" w:rsidRDefault="007C7968" w:rsidP="00333BAD">
            <w:pPr>
              <w:jc w:val="center"/>
              <w:rPr>
                <w:sz w:val="21"/>
                <w:szCs w:val="21"/>
              </w:rPr>
            </w:pPr>
          </w:p>
        </w:tc>
      </w:tr>
    </w:tbl>
    <w:p w14:paraId="1F2C1DD5" w14:textId="77777777" w:rsidR="007C7968" w:rsidRPr="00604838" w:rsidRDefault="007C7968" w:rsidP="007C7968">
      <w:pPr>
        <w:rPr>
          <w:b/>
          <w:sz w:val="22"/>
          <w:szCs w:val="22"/>
        </w:rPr>
      </w:pPr>
      <w:r w:rsidRPr="00604838">
        <w:rPr>
          <w:b/>
          <w:sz w:val="22"/>
          <w:szCs w:val="22"/>
        </w:rPr>
        <w:br w:type="page"/>
      </w:r>
    </w:p>
    <w:p w14:paraId="7A813FE7" w14:textId="77777777" w:rsidR="007C7968" w:rsidRPr="00604838" w:rsidRDefault="007C7968" w:rsidP="007C7968">
      <w:pPr>
        <w:jc w:val="center"/>
        <w:rPr>
          <w:b/>
        </w:rPr>
      </w:pPr>
      <w:r w:rsidRPr="00604838">
        <w:rPr>
          <w:b/>
        </w:rPr>
        <w:lastRenderedPageBreak/>
        <w:t xml:space="preserve">Hamlin County </w:t>
      </w:r>
      <w:smartTag w:uri="urn:schemas-microsoft-com:office:smarttags" w:element="stockticker">
        <w:r w:rsidRPr="00604838">
          <w:rPr>
            <w:b/>
          </w:rPr>
          <w:t>PDM</w:t>
        </w:r>
      </w:smartTag>
      <w:r w:rsidRPr="00604838">
        <w:rPr>
          <w:b/>
        </w:rPr>
        <w:t xml:space="preserve"> </w:t>
      </w:r>
    </w:p>
    <w:p w14:paraId="4B7D84B7" w14:textId="77777777" w:rsidR="007C7968" w:rsidRPr="00604838" w:rsidRDefault="007C7968" w:rsidP="007C7968">
      <w:pPr>
        <w:jc w:val="center"/>
        <w:rPr>
          <w:b/>
        </w:rPr>
      </w:pPr>
      <w:r w:rsidRPr="00604838">
        <w:rPr>
          <w:b/>
        </w:rPr>
        <w:t>Worksheet #1 (Bryant)</w:t>
      </w:r>
    </w:p>
    <w:p w14:paraId="29594DCD" w14:textId="77777777" w:rsidR="007C7968" w:rsidRPr="00604838" w:rsidRDefault="007C7968" w:rsidP="007C7968">
      <w:pPr>
        <w:jc w:val="center"/>
        <w:rPr>
          <w:b/>
        </w:rPr>
      </w:pPr>
      <w:r w:rsidRPr="00604838">
        <w:rPr>
          <w:b/>
        </w:rPr>
        <w:t>Risk Assessment Worksheet – Hazard Identification</w:t>
      </w:r>
    </w:p>
    <w:p w14:paraId="620A8BD6" w14:textId="77777777" w:rsidR="007C7968" w:rsidRPr="00604838" w:rsidRDefault="007C7968" w:rsidP="007C7968">
      <w:pPr>
        <w:jc w:val="center"/>
        <w:rPr>
          <w:sz w:val="20"/>
          <w:szCs w:val="20"/>
        </w:rPr>
      </w:pPr>
    </w:p>
    <w:p w14:paraId="49A36CD4" w14:textId="77777777" w:rsidR="007C7968" w:rsidRPr="00604838" w:rsidRDefault="007C7968" w:rsidP="007C7968">
      <w:pPr>
        <w:rPr>
          <w:b/>
          <w:sz w:val="20"/>
          <w:szCs w:val="20"/>
        </w:rPr>
      </w:pPr>
      <w:r w:rsidRPr="00604838">
        <w:rPr>
          <w:b/>
          <w:sz w:val="20"/>
          <w:szCs w:val="20"/>
        </w:rPr>
        <w:t>What is the probability of occurrence of the following hazards?</w:t>
      </w:r>
    </w:p>
    <w:p w14:paraId="1D92E3EC" w14:textId="77777777" w:rsidR="007C7968" w:rsidRPr="00604838" w:rsidRDefault="007C7968" w:rsidP="007C7968">
      <w:pPr>
        <w:rPr>
          <w:b/>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F83331" w:rsidRPr="00604838" w14:paraId="5144B564" w14:textId="77777777" w:rsidTr="00333BAD">
        <w:tc>
          <w:tcPr>
            <w:tcW w:w="2088" w:type="dxa"/>
            <w:vAlign w:val="center"/>
          </w:tcPr>
          <w:p w14:paraId="273EA595" w14:textId="77777777" w:rsidR="007C7968" w:rsidRPr="00604838" w:rsidRDefault="007C7968" w:rsidP="00333BAD">
            <w:pPr>
              <w:jc w:val="center"/>
              <w:rPr>
                <w:b/>
                <w:sz w:val="20"/>
                <w:szCs w:val="20"/>
              </w:rPr>
            </w:pPr>
            <w:r w:rsidRPr="00604838">
              <w:rPr>
                <w:b/>
                <w:sz w:val="20"/>
                <w:szCs w:val="20"/>
              </w:rPr>
              <w:t>Hazard</w:t>
            </w:r>
          </w:p>
        </w:tc>
        <w:tc>
          <w:tcPr>
            <w:tcW w:w="3060" w:type="dxa"/>
            <w:vAlign w:val="center"/>
          </w:tcPr>
          <w:p w14:paraId="29631E98" w14:textId="77777777" w:rsidR="007C7968" w:rsidRPr="00604838" w:rsidRDefault="007C7968" w:rsidP="00333BAD">
            <w:pPr>
              <w:jc w:val="center"/>
              <w:rPr>
                <w:b/>
                <w:sz w:val="20"/>
                <w:szCs w:val="20"/>
              </w:rPr>
            </w:pPr>
            <w:r w:rsidRPr="00604838">
              <w:rPr>
                <w:b/>
                <w:sz w:val="20"/>
                <w:szCs w:val="20"/>
              </w:rPr>
              <w:t>High Probability</w:t>
            </w:r>
          </w:p>
          <w:p w14:paraId="5A998269" w14:textId="77777777" w:rsidR="007C7968" w:rsidRPr="00604838" w:rsidRDefault="007C7968" w:rsidP="00333BAD">
            <w:pPr>
              <w:jc w:val="center"/>
              <w:rPr>
                <w:b/>
                <w:sz w:val="20"/>
                <w:szCs w:val="20"/>
              </w:rPr>
            </w:pPr>
            <w:r w:rsidRPr="00604838">
              <w:rPr>
                <w:b/>
                <w:sz w:val="20"/>
                <w:szCs w:val="20"/>
              </w:rPr>
              <w:t>to Occur</w:t>
            </w:r>
          </w:p>
          <w:p w14:paraId="4E2CE424" w14:textId="77777777" w:rsidR="007C7968" w:rsidRPr="00604838" w:rsidRDefault="007C7968" w:rsidP="00333BAD">
            <w:pPr>
              <w:jc w:val="center"/>
              <w:rPr>
                <w:sz w:val="20"/>
                <w:szCs w:val="20"/>
              </w:rPr>
            </w:pPr>
            <w:r w:rsidRPr="00604838">
              <w:rPr>
                <w:sz w:val="20"/>
                <w:szCs w:val="20"/>
              </w:rPr>
              <w:t>(At least once in a year)</w:t>
            </w:r>
          </w:p>
        </w:tc>
        <w:tc>
          <w:tcPr>
            <w:tcW w:w="2340" w:type="dxa"/>
            <w:vAlign w:val="center"/>
          </w:tcPr>
          <w:p w14:paraId="2B39056F" w14:textId="77777777" w:rsidR="007C7968" w:rsidRPr="00604838" w:rsidRDefault="007C7968" w:rsidP="00333BAD">
            <w:pPr>
              <w:jc w:val="center"/>
              <w:rPr>
                <w:b/>
                <w:sz w:val="20"/>
                <w:szCs w:val="20"/>
              </w:rPr>
            </w:pPr>
            <w:r w:rsidRPr="00604838">
              <w:rPr>
                <w:b/>
                <w:sz w:val="20"/>
                <w:szCs w:val="20"/>
              </w:rPr>
              <w:t>Low Probability</w:t>
            </w:r>
          </w:p>
          <w:p w14:paraId="45922A52" w14:textId="77777777" w:rsidR="007C7968" w:rsidRPr="00604838" w:rsidRDefault="007C7968" w:rsidP="00333BAD">
            <w:pPr>
              <w:jc w:val="center"/>
              <w:rPr>
                <w:b/>
                <w:sz w:val="20"/>
                <w:szCs w:val="20"/>
              </w:rPr>
            </w:pPr>
            <w:r w:rsidRPr="00604838">
              <w:rPr>
                <w:b/>
                <w:sz w:val="20"/>
                <w:szCs w:val="20"/>
              </w:rPr>
              <w:t>to Occur</w:t>
            </w:r>
          </w:p>
          <w:p w14:paraId="136E7212" w14:textId="77777777" w:rsidR="007C7968" w:rsidRPr="00604838" w:rsidRDefault="007C7968" w:rsidP="00333BAD">
            <w:pPr>
              <w:jc w:val="center"/>
              <w:rPr>
                <w:sz w:val="20"/>
                <w:szCs w:val="20"/>
              </w:rPr>
            </w:pPr>
            <w:r w:rsidRPr="00604838">
              <w:rPr>
                <w:sz w:val="20"/>
                <w:szCs w:val="20"/>
              </w:rPr>
              <w:t>(Hazards that may have occurred in the past or could occur in the future but do not occur on a yearly basis)</w:t>
            </w:r>
          </w:p>
        </w:tc>
        <w:tc>
          <w:tcPr>
            <w:tcW w:w="2088" w:type="dxa"/>
            <w:vAlign w:val="center"/>
          </w:tcPr>
          <w:p w14:paraId="0F1ACDB2" w14:textId="77777777" w:rsidR="007C7968" w:rsidRPr="00604838" w:rsidRDefault="007C7968" w:rsidP="00333BAD">
            <w:pPr>
              <w:jc w:val="center"/>
              <w:rPr>
                <w:b/>
                <w:sz w:val="20"/>
                <w:szCs w:val="20"/>
              </w:rPr>
            </w:pPr>
            <w:r w:rsidRPr="00604838">
              <w:rPr>
                <w:b/>
                <w:sz w:val="20"/>
                <w:szCs w:val="20"/>
              </w:rPr>
              <w:t>Unlikely</w:t>
            </w:r>
          </w:p>
          <w:p w14:paraId="1251DF23" w14:textId="77777777" w:rsidR="007C7968" w:rsidRPr="00604838" w:rsidRDefault="007C7968" w:rsidP="00333BAD">
            <w:pPr>
              <w:jc w:val="center"/>
              <w:rPr>
                <w:b/>
                <w:sz w:val="20"/>
                <w:szCs w:val="20"/>
              </w:rPr>
            </w:pPr>
            <w:r w:rsidRPr="00604838">
              <w:rPr>
                <w:b/>
                <w:sz w:val="20"/>
                <w:szCs w:val="20"/>
              </w:rPr>
              <w:t>to Occur</w:t>
            </w:r>
          </w:p>
          <w:p w14:paraId="69EA0167" w14:textId="77777777" w:rsidR="007C7968" w:rsidRPr="00604838" w:rsidRDefault="007C7968" w:rsidP="00333BAD">
            <w:pPr>
              <w:jc w:val="center"/>
              <w:rPr>
                <w:sz w:val="20"/>
                <w:szCs w:val="20"/>
              </w:rPr>
            </w:pPr>
            <w:r w:rsidRPr="00604838">
              <w:rPr>
                <w:sz w:val="20"/>
                <w:szCs w:val="20"/>
              </w:rPr>
              <w:t>(Hazards or disasters that have never occurred in the area before and are unlikely to occur)</w:t>
            </w:r>
          </w:p>
        </w:tc>
      </w:tr>
      <w:tr w:rsidR="00F83331" w:rsidRPr="00604838" w14:paraId="678F2335" w14:textId="77777777" w:rsidTr="00333BAD">
        <w:tc>
          <w:tcPr>
            <w:tcW w:w="2088" w:type="dxa"/>
            <w:vAlign w:val="bottom"/>
          </w:tcPr>
          <w:p w14:paraId="53EFA986" w14:textId="77777777" w:rsidR="007C7968" w:rsidRPr="00604838" w:rsidRDefault="007C7968" w:rsidP="00333BAD">
            <w:pPr>
              <w:rPr>
                <w:sz w:val="21"/>
                <w:szCs w:val="21"/>
              </w:rPr>
            </w:pPr>
            <w:r w:rsidRPr="00604838">
              <w:rPr>
                <w:sz w:val="21"/>
                <w:szCs w:val="21"/>
              </w:rPr>
              <w:t xml:space="preserve">Avalanche </w:t>
            </w:r>
          </w:p>
        </w:tc>
        <w:tc>
          <w:tcPr>
            <w:tcW w:w="3060" w:type="dxa"/>
            <w:vAlign w:val="center"/>
          </w:tcPr>
          <w:p w14:paraId="2C475E9C" w14:textId="77777777" w:rsidR="007C7968" w:rsidRPr="00604838" w:rsidRDefault="007C7968" w:rsidP="00333BAD">
            <w:pPr>
              <w:jc w:val="center"/>
              <w:rPr>
                <w:b/>
                <w:sz w:val="21"/>
                <w:szCs w:val="21"/>
              </w:rPr>
            </w:pPr>
          </w:p>
        </w:tc>
        <w:tc>
          <w:tcPr>
            <w:tcW w:w="2340" w:type="dxa"/>
            <w:vAlign w:val="center"/>
          </w:tcPr>
          <w:p w14:paraId="490553D9" w14:textId="77777777" w:rsidR="007C7968" w:rsidRPr="00604838" w:rsidRDefault="007C7968" w:rsidP="00333BAD">
            <w:pPr>
              <w:jc w:val="center"/>
              <w:rPr>
                <w:b/>
                <w:sz w:val="21"/>
                <w:szCs w:val="21"/>
              </w:rPr>
            </w:pPr>
          </w:p>
        </w:tc>
        <w:tc>
          <w:tcPr>
            <w:tcW w:w="2088" w:type="dxa"/>
            <w:vAlign w:val="center"/>
          </w:tcPr>
          <w:p w14:paraId="6C6E891E" w14:textId="77777777" w:rsidR="007C7968" w:rsidRPr="00604838" w:rsidRDefault="007C7968" w:rsidP="00333BAD">
            <w:pPr>
              <w:jc w:val="center"/>
              <w:rPr>
                <w:b/>
                <w:sz w:val="21"/>
                <w:szCs w:val="21"/>
              </w:rPr>
            </w:pPr>
            <w:r w:rsidRPr="00604838">
              <w:rPr>
                <w:b/>
                <w:sz w:val="21"/>
                <w:szCs w:val="21"/>
              </w:rPr>
              <w:t>X</w:t>
            </w:r>
          </w:p>
        </w:tc>
      </w:tr>
      <w:tr w:rsidR="00F83331" w:rsidRPr="00604838" w14:paraId="0BDD3115" w14:textId="77777777" w:rsidTr="00333BAD">
        <w:tc>
          <w:tcPr>
            <w:tcW w:w="2088" w:type="dxa"/>
            <w:vAlign w:val="bottom"/>
          </w:tcPr>
          <w:p w14:paraId="794683E3" w14:textId="77777777" w:rsidR="007C7968" w:rsidRPr="00604838" w:rsidRDefault="007C7968" w:rsidP="00333BAD">
            <w:pPr>
              <w:jc w:val="both"/>
              <w:rPr>
                <w:sz w:val="21"/>
                <w:szCs w:val="21"/>
              </w:rPr>
            </w:pPr>
            <w:r w:rsidRPr="00604838">
              <w:rPr>
                <w:sz w:val="21"/>
                <w:szCs w:val="21"/>
              </w:rPr>
              <w:t xml:space="preserve">Coastal Storm </w:t>
            </w:r>
          </w:p>
        </w:tc>
        <w:tc>
          <w:tcPr>
            <w:tcW w:w="3060" w:type="dxa"/>
            <w:vAlign w:val="center"/>
          </w:tcPr>
          <w:p w14:paraId="213EA14A" w14:textId="77777777" w:rsidR="007C7968" w:rsidRPr="00604838" w:rsidRDefault="007C7968" w:rsidP="00333BAD">
            <w:pPr>
              <w:jc w:val="center"/>
              <w:rPr>
                <w:b/>
                <w:sz w:val="21"/>
                <w:szCs w:val="21"/>
              </w:rPr>
            </w:pPr>
          </w:p>
        </w:tc>
        <w:tc>
          <w:tcPr>
            <w:tcW w:w="2340" w:type="dxa"/>
            <w:vAlign w:val="center"/>
          </w:tcPr>
          <w:p w14:paraId="7ABE573D" w14:textId="77777777" w:rsidR="007C7968" w:rsidRPr="00604838" w:rsidRDefault="007C7968" w:rsidP="00333BAD">
            <w:pPr>
              <w:jc w:val="center"/>
              <w:rPr>
                <w:b/>
                <w:sz w:val="21"/>
                <w:szCs w:val="21"/>
              </w:rPr>
            </w:pPr>
          </w:p>
        </w:tc>
        <w:tc>
          <w:tcPr>
            <w:tcW w:w="2088" w:type="dxa"/>
            <w:vAlign w:val="center"/>
          </w:tcPr>
          <w:p w14:paraId="7325CAAD" w14:textId="77777777" w:rsidR="007C7968" w:rsidRPr="00604838" w:rsidRDefault="007C7968" w:rsidP="00333BAD">
            <w:pPr>
              <w:jc w:val="center"/>
              <w:rPr>
                <w:b/>
                <w:sz w:val="21"/>
                <w:szCs w:val="21"/>
              </w:rPr>
            </w:pPr>
            <w:r w:rsidRPr="00604838">
              <w:rPr>
                <w:b/>
                <w:sz w:val="21"/>
                <w:szCs w:val="21"/>
              </w:rPr>
              <w:t>X</w:t>
            </w:r>
          </w:p>
        </w:tc>
      </w:tr>
      <w:tr w:rsidR="00F83331" w:rsidRPr="00604838" w14:paraId="4DFCDCB4" w14:textId="77777777" w:rsidTr="00333BAD">
        <w:tc>
          <w:tcPr>
            <w:tcW w:w="2088" w:type="dxa"/>
            <w:vAlign w:val="bottom"/>
          </w:tcPr>
          <w:p w14:paraId="3FB0AB33" w14:textId="77777777" w:rsidR="007C7968" w:rsidRPr="00604838" w:rsidRDefault="007C7968" w:rsidP="00333BAD">
            <w:pPr>
              <w:rPr>
                <w:sz w:val="21"/>
                <w:szCs w:val="21"/>
              </w:rPr>
            </w:pPr>
            <w:r w:rsidRPr="00604838">
              <w:rPr>
                <w:sz w:val="21"/>
                <w:szCs w:val="21"/>
              </w:rPr>
              <w:t xml:space="preserve">Communication Disruption </w:t>
            </w:r>
          </w:p>
        </w:tc>
        <w:tc>
          <w:tcPr>
            <w:tcW w:w="3060" w:type="dxa"/>
            <w:vAlign w:val="center"/>
          </w:tcPr>
          <w:p w14:paraId="77A4A2AF" w14:textId="77777777" w:rsidR="007C7968" w:rsidRPr="00604838" w:rsidRDefault="007C7968" w:rsidP="00333BAD">
            <w:pPr>
              <w:jc w:val="center"/>
              <w:rPr>
                <w:b/>
                <w:sz w:val="21"/>
                <w:szCs w:val="21"/>
              </w:rPr>
            </w:pPr>
          </w:p>
        </w:tc>
        <w:tc>
          <w:tcPr>
            <w:tcW w:w="2340" w:type="dxa"/>
            <w:vAlign w:val="center"/>
          </w:tcPr>
          <w:p w14:paraId="020207A4"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22EBDFFE" w14:textId="77777777" w:rsidR="007C7968" w:rsidRPr="00604838" w:rsidRDefault="007C7968" w:rsidP="00333BAD">
            <w:pPr>
              <w:jc w:val="center"/>
              <w:rPr>
                <w:b/>
                <w:sz w:val="21"/>
                <w:szCs w:val="21"/>
              </w:rPr>
            </w:pPr>
          </w:p>
        </w:tc>
      </w:tr>
      <w:tr w:rsidR="00F83331" w:rsidRPr="00604838" w14:paraId="470B1862" w14:textId="77777777" w:rsidTr="00333BAD">
        <w:tc>
          <w:tcPr>
            <w:tcW w:w="2088" w:type="dxa"/>
            <w:vAlign w:val="bottom"/>
          </w:tcPr>
          <w:p w14:paraId="78ABD687" w14:textId="77777777" w:rsidR="007C7968" w:rsidRPr="00604838" w:rsidRDefault="007C7968" w:rsidP="00333BAD">
            <w:pPr>
              <w:rPr>
                <w:sz w:val="21"/>
                <w:szCs w:val="21"/>
              </w:rPr>
            </w:pPr>
            <w:r w:rsidRPr="00604838">
              <w:rPr>
                <w:sz w:val="21"/>
                <w:szCs w:val="21"/>
              </w:rPr>
              <w:t xml:space="preserve">Dam Failure </w:t>
            </w:r>
          </w:p>
        </w:tc>
        <w:tc>
          <w:tcPr>
            <w:tcW w:w="3060" w:type="dxa"/>
            <w:vAlign w:val="center"/>
          </w:tcPr>
          <w:p w14:paraId="735203E2" w14:textId="77777777" w:rsidR="007C7968" w:rsidRPr="00604838" w:rsidRDefault="007C7968" w:rsidP="00333BAD">
            <w:pPr>
              <w:jc w:val="center"/>
              <w:rPr>
                <w:b/>
                <w:sz w:val="21"/>
                <w:szCs w:val="21"/>
              </w:rPr>
            </w:pPr>
          </w:p>
        </w:tc>
        <w:tc>
          <w:tcPr>
            <w:tcW w:w="2340" w:type="dxa"/>
            <w:vAlign w:val="center"/>
          </w:tcPr>
          <w:p w14:paraId="2C6BE545" w14:textId="77777777" w:rsidR="007C7968" w:rsidRPr="00604838" w:rsidRDefault="007C7968" w:rsidP="00333BAD">
            <w:pPr>
              <w:jc w:val="center"/>
              <w:rPr>
                <w:b/>
                <w:sz w:val="21"/>
                <w:szCs w:val="21"/>
              </w:rPr>
            </w:pPr>
          </w:p>
        </w:tc>
        <w:tc>
          <w:tcPr>
            <w:tcW w:w="2088" w:type="dxa"/>
            <w:vAlign w:val="center"/>
          </w:tcPr>
          <w:p w14:paraId="42475EC2" w14:textId="77777777" w:rsidR="007C7968" w:rsidRPr="00604838" w:rsidRDefault="007C7968" w:rsidP="00333BAD">
            <w:pPr>
              <w:jc w:val="center"/>
              <w:rPr>
                <w:b/>
                <w:sz w:val="21"/>
                <w:szCs w:val="21"/>
              </w:rPr>
            </w:pPr>
            <w:r w:rsidRPr="00604838">
              <w:rPr>
                <w:b/>
                <w:sz w:val="21"/>
                <w:szCs w:val="21"/>
              </w:rPr>
              <w:t>X</w:t>
            </w:r>
          </w:p>
        </w:tc>
      </w:tr>
      <w:tr w:rsidR="00F83331" w:rsidRPr="00604838" w14:paraId="307B7149" w14:textId="77777777" w:rsidTr="00333BAD">
        <w:tc>
          <w:tcPr>
            <w:tcW w:w="2088" w:type="dxa"/>
            <w:vAlign w:val="bottom"/>
          </w:tcPr>
          <w:p w14:paraId="0FB354A0" w14:textId="77777777" w:rsidR="007C7968" w:rsidRPr="00604838" w:rsidRDefault="007C7968" w:rsidP="00333BAD">
            <w:pPr>
              <w:rPr>
                <w:sz w:val="21"/>
                <w:szCs w:val="21"/>
              </w:rPr>
            </w:pPr>
            <w:r w:rsidRPr="00604838">
              <w:rPr>
                <w:sz w:val="21"/>
                <w:szCs w:val="21"/>
              </w:rPr>
              <w:t>Drought</w:t>
            </w:r>
          </w:p>
        </w:tc>
        <w:tc>
          <w:tcPr>
            <w:tcW w:w="3060" w:type="dxa"/>
            <w:vAlign w:val="center"/>
          </w:tcPr>
          <w:p w14:paraId="6DC23C9D" w14:textId="77777777" w:rsidR="007C7968" w:rsidRPr="00604838" w:rsidRDefault="007C7968" w:rsidP="00333BAD">
            <w:pPr>
              <w:jc w:val="center"/>
              <w:rPr>
                <w:b/>
                <w:sz w:val="21"/>
                <w:szCs w:val="21"/>
              </w:rPr>
            </w:pPr>
          </w:p>
        </w:tc>
        <w:tc>
          <w:tcPr>
            <w:tcW w:w="2340" w:type="dxa"/>
            <w:vAlign w:val="center"/>
          </w:tcPr>
          <w:p w14:paraId="4F9C3F9B"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3840FECB" w14:textId="77777777" w:rsidR="007C7968" w:rsidRPr="00604838" w:rsidRDefault="007C7968" w:rsidP="00333BAD">
            <w:pPr>
              <w:jc w:val="center"/>
              <w:rPr>
                <w:b/>
                <w:sz w:val="21"/>
                <w:szCs w:val="21"/>
              </w:rPr>
            </w:pPr>
          </w:p>
        </w:tc>
      </w:tr>
      <w:tr w:rsidR="00F83331" w:rsidRPr="00604838" w14:paraId="2BFF7A95" w14:textId="77777777" w:rsidTr="00333BAD">
        <w:tc>
          <w:tcPr>
            <w:tcW w:w="2088" w:type="dxa"/>
            <w:vAlign w:val="bottom"/>
          </w:tcPr>
          <w:p w14:paraId="0AB5D890" w14:textId="77777777" w:rsidR="007C7968" w:rsidRPr="00604838" w:rsidRDefault="007C7968" w:rsidP="00333BAD">
            <w:pPr>
              <w:jc w:val="both"/>
              <w:rPr>
                <w:sz w:val="21"/>
                <w:szCs w:val="21"/>
              </w:rPr>
            </w:pPr>
            <w:r w:rsidRPr="00604838">
              <w:rPr>
                <w:sz w:val="21"/>
                <w:szCs w:val="21"/>
              </w:rPr>
              <w:t>Earthquake</w:t>
            </w:r>
          </w:p>
        </w:tc>
        <w:tc>
          <w:tcPr>
            <w:tcW w:w="3060" w:type="dxa"/>
            <w:vAlign w:val="center"/>
          </w:tcPr>
          <w:p w14:paraId="7D41B405" w14:textId="77777777" w:rsidR="007C7968" w:rsidRPr="00604838" w:rsidRDefault="007C7968" w:rsidP="00333BAD">
            <w:pPr>
              <w:jc w:val="center"/>
              <w:rPr>
                <w:b/>
                <w:sz w:val="21"/>
                <w:szCs w:val="21"/>
              </w:rPr>
            </w:pPr>
          </w:p>
        </w:tc>
        <w:tc>
          <w:tcPr>
            <w:tcW w:w="2340" w:type="dxa"/>
            <w:vAlign w:val="center"/>
          </w:tcPr>
          <w:p w14:paraId="5CA42E5B" w14:textId="77777777" w:rsidR="007C7968" w:rsidRPr="00604838" w:rsidRDefault="007C7968" w:rsidP="00333BAD">
            <w:pPr>
              <w:jc w:val="center"/>
              <w:rPr>
                <w:b/>
                <w:sz w:val="21"/>
                <w:szCs w:val="21"/>
              </w:rPr>
            </w:pPr>
          </w:p>
        </w:tc>
        <w:tc>
          <w:tcPr>
            <w:tcW w:w="2088" w:type="dxa"/>
            <w:vAlign w:val="center"/>
          </w:tcPr>
          <w:p w14:paraId="219353B8" w14:textId="77777777" w:rsidR="007C7968" w:rsidRPr="00604838" w:rsidRDefault="007C7968" w:rsidP="00333BAD">
            <w:pPr>
              <w:jc w:val="center"/>
              <w:rPr>
                <w:b/>
                <w:sz w:val="21"/>
                <w:szCs w:val="21"/>
              </w:rPr>
            </w:pPr>
            <w:r w:rsidRPr="00604838">
              <w:rPr>
                <w:b/>
                <w:sz w:val="21"/>
                <w:szCs w:val="21"/>
              </w:rPr>
              <w:t>X</w:t>
            </w:r>
          </w:p>
        </w:tc>
      </w:tr>
      <w:tr w:rsidR="00F83331" w:rsidRPr="00604838" w14:paraId="5EFF1CBB" w14:textId="77777777" w:rsidTr="00333BAD">
        <w:tc>
          <w:tcPr>
            <w:tcW w:w="2088" w:type="dxa"/>
            <w:vAlign w:val="bottom"/>
          </w:tcPr>
          <w:p w14:paraId="030E7D93" w14:textId="77777777" w:rsidR="007C7968" w:rsidRPr="00604838" w:rsidRDefault="007C7968" w:rsidP="00333BAD">
            <w:pPr>
              <w:rPr>
                <w:sz w:val="21"/>
                <w:szCs w:val="21"/>
              </w:rPr>
            </w:pPr>
            <w:r w:rsidRPr="00604838">
              <w:rPr>
                <w:sz w:val="21"/>
                <w:szCs w:val="21"/>
              </w:rPr>
              <w:t xml:space="preserve">Extreme Cold </w:t>
            </w:r>
          </w:p>
        </w:tc>
        <w:tc>
          <w:tcPr>
            <w:tcW w:w="3060" w:type="dxa"/>
            <w:vAlign w:val="center"/>
          </w:tcPr>
          <w:p w14:paraId="5DF422E7"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79EBE217" w14:textId="77777777" w:rsidR="007C7968" w:rsidRPr="00604838" w:rsidRDefault="007C7968" w:rsidP="00333BAD">
            <w:pPr>
              <w:jc w:val="center"/>
              <w:rPr>
                <w:b/>
                <w:sz w:val="21"/>
                <w:szCs w:val="21"/>
              </w:rPr>
            </w:pPr>
          </w:p>
        </w:tc>
        <w:tc>
          <w:tcPr>
            <w:tcW w:w="2088" w:type="dxa"/>
            <w:vAlign w:val="center"/>
          </w:tcPr>
          <w:p w14:paraId="694D8BF5" w14:textId="77777777" w:rsidR="007C7968" w:rsidRPr="00604838" w:rsidRDefault="007C7968" w:rsidP="00333BAD">
            <w:pPr>
              <w:jc w:val="center"/>
              <w:rPr>
                <w:b/>
                <w:sz w:val="21"/>
                <w:szCs w:val="21"/>
              </w:rPr>
            </w:pPr>
          </w:p>
        </w:tc>
      </w:tr>
      <w:tr w:rsidR="00F83331" w:rsidRPr="00604838" w14:paraId="4EEB9DC5" w14:textId="77777777" w:rsidTr="00333BAD">
        <w:tc>
          <w:tcPr>
            <w:tcW w:w="2088" w:type="dxa"/>
            <w:vAlign w:val="bottom"/>
          </w:tcPr>
          <w:p w14:paraId="7BFE0CE5" w14:textId="77777777" w:rsidR="007C7968" w:rsidRPr="00604838" w:rsidRDefault="007C7968" w:rsidP="00333BAD">
            <w:pPr>
              <w:rPr>
                <w:sz w:val="21"/>
                <w:szCs w:val="21"/>
              </w:rPr>
            </w:pPr>
            <w:r w:rsidRPr="00604838">
              <w:rPr>
                <w:sz w:val="21"/>
                <w:szCs w:val="21"/>
              </w:rPr>
              <w:t xml:space="preserve">Extreme Heat </w:t>
            </w:r>
          </w:p>
        </w:tc>
        <w:tc>
          <w:tcPr>
            <w:tcW w:w="3060" w:type="dxa"/>
            <w:vAlign w:val="center"/>
          </w:tcPr>
          <w:p w14:paraId="5C419AA9"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5BD72DC5" w14:textId="77777777" w:rsidR="007C7968" w:rsidRPr="00604838" w:rsidRDefault="007C7968" w:rsidP="00333BAD">
            <w:pPr>
              <w:jc w:val="center"/>
              <w:rPr>
                <w:b/>
                <w:sz w:val="21"/>
                <w:szCs w:val="21"/>
              </w:rPr>
            </w:pPr>
          </w:p>
        </w:tc>
        <w:tc>
          <w:tcPr>
            <w:tcW w:w="2088" w:type="dxa"/>
            <w:vAlign w:val="center"/>
          </w:tcPr>
          <w:p w14:paraId="6903B961" w14:textId="77777777" w:rsidR="007C7968" w:rsidRPr="00604838" w:rsidRDefault="007C7968" w:rsidP="00333BAD">
            <w:pPr>
              <w:jc w:val="center"/>
              <w:rPr>
                <w:b/>
                <w:sz w:val="21"/>
                <w:szCs w:val="21"/>
              </w:rPr>
            </w:pPr>
          </w:p>
        </w:tc>
      </w:tr>
      <w:tr w:rsidR="00F83331" w:rsidRPr="00604838" w14:paraId="611A4C68" w14:textId="77777777" w:rsidTr="00333BAD">
        <w:tc>
          <w:tcPr>
            <w:tcW w:w="2088" w:type="dxa"/>
            <w:vAlign w:val="bottom"/>
          </w:tcPr>
          <w:p w14:paraId="40107F1C" w14:textId="77777777" w:rsidR="007C7968" w:rsidRPr="00604838" w:rsidRDefault="007C7968" w:rsidP="00333BAD">
            <w:pPr>
              <w:rPr>
                <w:sz w:val="21"/>
                <w:szCs w:val="21"/>
              </w:rPr>
            </w:pPr>
            <w:r w:rsidRPr="00604838">
              <w:rPr>
                <w:sz w:val="21"/>
                <w:szCs w:val="21"/>
              </w:rPr>
              <w:t xml:space="preserve">Flood </w:t>
            </w:r>
          </w:p>
        </w:tc>
        <w:tc>
          <w:tcPr>
            <w:tcW w:w="3060" w:type="dxa"/>
            <w:vAlign w:val="center"/>
          </w:tcPr>
          <w:p w14:paraId="53E92844" w14:textId="77777777" w:rsidR="007C7968" w:rsidRPr="00604838" w:rsidRDefault="007C7968" w:rsidP="00333BAD">
            <w:pPr>
              <w:jc w:val="center"/>
              <w:rPr>
                <w:b/>
                <w:sz w:val="21"/>
                <w:szCs w:val="21"/>
              </w:rPr>
            </w:pPr>
          </w:p>
        </w:tc>
        <w:tc>
          <w:tcPr>
            <w:tcW w:w="2340" w:type="dxa"/>
            <w:vAlign w:val="center"/>
          </w:tcPr>
          <w:p w14:paraId="32BAA367"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3D1B7312" w14:textId="77777777" w:rsidR="007C7968" w:rsidRPr="00604838" w:rsidRDefault="007C7968" w:rsidP="00333BAD">
            <w:pPr>
              <w:jc w:val="center"/>
              <w:rPr>
                <w:b/>
                <w:sz w:val="21"/>
                <w:szCs w:val="21"/>
              </w:rPr>
            </w:pPr>
          </w:p>
        </w:tc>
      </w:tr>
      <w:tr w:rsidR="00F83331" w:rsidRPr="00604838" w14:paraId="17BE1382" w14:textId="77777777" w:rsidTr="00333BAD">
        <w:tc>
          <w:tcPr>
            <w:tcW w:w="2088" w:type="dxa"/>
            <w:vAlign w:val="bottom"/>
          </w:tcPr>
          <w:p w14:paraId="48F22DF0" w14:textId="77777777" w:rsidR="007C7968" w:rsidRPr="00604838" w:rsidRDefault="007C7968" w:rsidP="00333BAD">
            <w:pPr>
              <w:rPr>
                <w:sz w:val="21"/>
                <w:szCs w:val="21"/>
              </w:rPr>
            </w:pPr>
            <w:r w:rsidRPr="00604838">
              <w:rPr>
                <w:sz w:val="21"/>
                <w:szCs w:val="21"/>
              </w:rPr>
              <w:t xml:space="preserve">Freezing Rain/Sleet/Ice </w:t>
            </w:r>
          </w:p>
        </w:tc>
        <w:tc>
          <w:tcPr>
            <w:tcW w:w="3060" w:type="dxa"/>
            <w:vAlign w:val="center"/>
          </w:tcPr>
          <w:p w14:paraId="0DD92935"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5F0E81A3" w14:textId="77777777" w:rsidR="007C7968" w:rsidRPr="00604838" w:rsidRDefault="007C7968" w:rsidP="00333BAD">
            <w:pPr>
              <w:jc w:val="center"/>
              <w:rPr>
                <w:b/>
                <w:sz w:val="21"/>
                <w:szCs w:val="21"/>
              </w:rPr>
            </w:pPr>
          </w:p>
        </w:tc>
        <w:tc>
          <w:tcPr>
            <w:tcW w:w="2088" w:type="dxa"/>
            <w:vAlign w:val="center"/>
          </w:tcPr>
          <w:p w14:paraId="4A902A93" w14:textId="77777777" w:rsidR="007C7968" w:rsidRPr="00604838" w:rsidRDefault="007C7968" w:rsidP="00333BAD">
            <w:pPr>
              <w:jc w:val="center"/>
              <w:rPr>
                <w:b/>
                <w:sz w:val="21"/>
                <w:szCs w:val="21"/>
              </w:rPr>
            </w:pPr>
          </w:p>
        </w:tc>
      </w:tr>
      <w:tr w:rsidR="00F83331" w:rsidRPr="00604838" w14:paraId="36CBA4F1" w14:textId="77777777" w:rsidTr="00333BAD">
        <w:tc>
          <w:tcPr>
            <w:tcW w:w="2088" w:type="dxa"/>
            <w:vAlign w:val="bottom"/>
          </w:tcPr>
          <w:p w14:paraId="71FF2E5A" w14:textId="77777777" w:rsidR="007C7968" w:rsidRPr="00604838" w:rsidRDefault="007C7968" w:rsidP="00333BAD">
            <w:pPr>
              <w:rPr>
                <w:sz w:val="21"/>
                <w:szCs w:val="21"/>
              </w:rPr>
            </w:pPr>
            <w:r w:rsidRPr="00604838">
              <w:rPr>
                <w:sz w:val="21"/>
                <w:szCs w:val="21"/>
              </w:rPr>
              <w:t xml:space="preserve">Hail </w:t>
            </w:r>
          </w:p>
        </w:tc>
        <w:tc>
          <w:tcPr>
            <w:tcW w:w="3060" w:type="dxa"/>
            <w:vAlign w:val="center"/>
          </w:tcPr>
          <w:p w14:paraId="65A22183"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17EC914F" w14:textId="77777777" w:rsidR="007C7968" w:rsidRPr="00604838" w:rsidRDefault="007C7968" w:rsidP="00333BAD">
            <w:pPr>
              <w:jc w:val="center"/>
              <w:rPr>
                <w:b/>
                <w:sz w:val="21"/>
                <w:szCs w:val="21"/>
              </w:rPr>
            </w:pPr>
          </w:p>
        </w:tc>
        <w:tc>
          <w:tcPr>
            <w:tcW w:w="2088" w:type="dxa"/>
            <w:vAlign w:val="center"/>
          </w:tcPr>
          <w:p w14:paraId="698F3AB2" w14:textId="77777777" w:rsidR="007C7968" w:rsidRPr="00604838" w:rsidRDefault="007C7968" w:rsidP="00333BAD">
            <w:pPr>
              <w:jc w:val="center"/>
              <w:rPr>
                <w:b/>
                <w:sz w:val="21"/>
                <w:szCs w:val="21"/>
              </w:rPr>
            </w:pPr>
          </w:p>
        </w:tc>
      </w:tr>
      <w:tr w:rsidR="00F83331" w:rsidRPr="00604838" w14:paraId="76DA02A3" w14:textId="77777777" w:rsidTr="00333BAD">
        <w:tc>
          <w:tcPr>
            <w:tcW w:w="2088" w:type="dxa"/>
            <w:vAlign w:val="bottom"/>
          </w:tcPr>
          <w:p w14:paraId="3D838911" w14:textId="77777777" w:rsidR="007C7968" w:rsidRPr="00604838" w:rsidRDefault="007C7968" w:rsidP="00333BAD">
            <w:pPr>
              <w:rPr>
                <w:sz w:val="21"/>
                <w:szCs w:val="21"/>
              </w:rPr>
            </w:pPr>
            <w:r w:rsidRPr="00604838">
              <w:rPr>
                <w:sz w:val="21"/>
                <w:szCs w:val="21"/>
              </w:rPr>
              <w:t xml:space="preserve">Heavy Rain </w:t>
            </w:r>
          </w:p>
        </w:tc>
        <w:tc>
          <w:tcPr>
            <w:tcW w:w="3060" w:type="dxa"/>
            <w:vAlign w:val="center"/>
          </w:tcPr>
          <w:p w14:paraId="7A2E3101"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591AFFC7" w14:textId="77777777" w:rsidR="007C7968" w:rsidRPr="00604838" w:rsidRDefault="007C7968" w:rsidP="00333BAD">
            <w:pPr>
              <w:jc w:val="center"/>
              <w:rPr>
                <w:b/>
                <w:sz w:val="21"/>
                <w:szCs w:val="21"/>
              </w:rPr>
            </w:pPr>
          </w:p>
        </w:tc>
        <w:tc>
          <w:tcPr>
            <w:tcW w:w="2088" w:type="dxa"/>
            <w:vAlign w:val="center"/>
          </w:tcPr>
          <w:p w14:paraId="7BD35E6A" w14:textId="77777777" w:rsidR="007C7968" w:rsidRPr="00604838" w:rsidRDefault="007C7968" w:rsidP="00333BAD">
            <w:pPr>
              <w:jc w:val="center"/>
              <w:rPr>
                <w:b/>
                <w:sz w:val="21"/>
                <w:szCs w:val="21"/>
              </w:rPr>
            </w:pPr>
          </w:p>
        </w:tc>
      </w:tr>
      <w:tr w:rsidR="00F83331" w:rsidRPr="00604838" w14:paraId="4D828104" w14:textId="77777777" w:rsidTr="00333BAD">
        <w:tc>
          <w:tcPr>
            <w:tcW w:w="2088" w:type="dxa"/>
            <w:vAlign w:val="bottom"/>
          </w:tcPr>
          <w:p w14:paraId="24A42A6B" w14:textId="77777777" w:rsidR="007C7968" w:rsidRPr="00604838" w:rsidRDefault="007C7968" w:rsidP="00333BAD">
            <w:pPr>
              <w:rPr>
                <w:sz w:val="21"/>
                <w:szCs w:val="21"/>
              </w:rPr>
            </w:pPr>
            <w:r w:rsidRPr="00604838">
              <w:rPr>
                <w:sz w:val="21"/>
                <w:szCs w:val="21"/>
              </w:rPr>
              <w:t xml:space="preserve">Heavy Snow  </w:t>
            </w:r>
          </w:p>
        </w:tc>
        <w:tc>
          <w:tcPr>
            <w:tcW w:w="3060" w:type="dxa"/>
            <w:vAlign w:val="center"/>
          </w:tcPr>
          <w:p w14:paraId="48FC0072"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06A9EA63" w14:textId="77777777" w:rsidR="007C7968" w:rsidRPr="00604838" w:rsidRDefault="007C7968" w:rsidP="00333BAD">
            <w:pPr>
              <w:jc w:val="center"/>
              <w:rPr>
                <w:b/>
                <w:sz w:val="21"/>
                <w:szCs w:val="21"/>
              </w:rPr>
            </w:pPr>
          </w:p>
        </w:tc>
        <w:tc>
          <w:tcPr>
            <w:tcW w:w="2088" w:type="dxa"/>
            <w:vAlign w:val="center"/>
          </w:tcPr>
          <w:p w14:paraId="3F918AB1" w14:textId="77777777" w:rsidR="007C7968" w:rsidRPr="00604838" w:rsidRDefault="007C7968" w:rsidP="00333BAD">
            <w:pPr>
              <w:jc w:val="center"/>
              <w:rPr>
                <w:b/>
                <w:sz w:val="21"/>
                <w:szCs w:val="21"/>
              </w:rPr>
            </w:pPr>
          </w:p>
        </w:tc>
      </w:tr>
      <w:tr w:rsidR="00F83331" w:rsidRPr="00604838" w14:paraId="513AF4BC" w14:textId="77777777" w:rsidTr="00333BAD">
        <w:tc>
          <w:tcPr>
            <w:tcW w:w="2088" w:type="dxa"/>
            <w:vAlign w:val="bottom"/>
          </w:tcPr>
          <w:p w14:paraId="229C52B1" w14:textId="77777777" w:rsidR="007C7968" w:rsidRPr="00604838" w:rsidRDefault="007C7968" w:rsidP="00333BAD">
            <w:pPr>
              <w:jc w:val="both"/>
              <w:rPr>
                <w:sz w:val="21"/>
                <w:szCs w:val="21"/>
              </w:rPr>
            </w:pPr>
            <w:r w:rsidRPr="00604838">
              <w:rPr>
                <w:sz w:val="21"/>
                <w:szCs w:val="21"/>
              </w:rPr>
              <w:t xml:space="preserve">Hurricane </w:t>
            </w:r>
          </w:p>
        </w:tc>
        <w:tc>
          <w:tcPr>
            <w:tcW w:w="3060" w:type="dxa"/>
            <w:vAlign w:val="center"/>
          </w:tcPr>
          <w:p w14:paraId="621D1AC7" w14:textId="77777777" w:rsidR="007C7968" w:rsidRPr="00604838" w:rsidRDefault="007C7968" w:rsidP="00333BAD">
            <w:pPr>
              <w:jc w:val="center"/>
              <w:rPr>
                <w:b/>
                <w:sz w:val="21"/>
                <w:szCs w:val="21"/>
              </w:rPr>
            </w:pPr>
          </w:p>
        </w:tc>
        <w:tc>
          <w:tcPr>
            <w:tcW w:w="2340" w:type="dxa"/>
            <w:vAlign w:val="center"/>
          </w:tcPr>
          <w:p w14:paraId="11993344" w14:textId="77777777" w:rsidR="007C7968" w:rsidRPr="00604838" w:rsidRDefault="007C7968" w:rsidP="00333BAD">
            <w:pPr>
              <w:jc w:val="center"/>
              <w:rPr>
                <w:b/>
                <w:sz w:val="21"/>
                <w:szCs w:val="21"/>
              </w:rPr>
            </w:pPr>
          </w:p>
        </w:tc>
        <w:tc>
          <w:tcPr>
            <w:tcW w:w="2088" w:type="dxa"/>
            <w:vAlign w:val="center"/>
          </w:tcPr>
          <w:p w14:paraId="3D506B8E" w14:textId="77777777" w:rsidR="007C7968" w:rsidRPr="00604838" w:rsidRDefault="007C7968" w:rsidP="00333BAD">
            <w:pPr>
              <w:jc w:val="center"/>
              <w:rPr>
                <w:b/>
                <w:sz w:val="21"/>
                <w:szCs w:val="21"/>
              </w:rPr>
            </w:pPr>
            <w:r w:rsidRPr="00604838">
              <w:rPr>
                <w:b/>
                <w:sz w:val="21"/>
                <w:szCs w:val="21"/>
              </w:rPr>
              <w:t>X</w:t>
            </w:r>
          </w:p>
        </w:tc>
      </w:tr>
      <w:tr w:rsidR="00F83331" w:rsidRPr="00604838" w14:paraId="3E10A096" w14:textId="77777777" w:rsidTr="00333BAD">
        <w:tc>
          <w:tcPr>
            <w:tcW w:w="2088" w:type="dxa"/>
            <w:vAlign w:val="bottom"/>
          </w:tcPr>
          <w:p w14:paraId="5DCBBB71" w14:textId="77777777" w:rsidR="007C7968" w:rsidRPr="00604838" w:rsidRDefault="007C7968" w:rsidP="00333BAD">
            <w:pPr>
              <w:rPr>
                <w:sz w:val="21"/>
                <w:szCs w:val="21"/>
              </w:rPr>
            </w:pPr>
            <w:r w:rsidRPr="00604838">
              <w:rPr>
                <w:sz w:val="21"/>
                <w:szCs w:val="21"/>
              </w:rPr>
              <w:t xml:space="preserve">Ice Jam </w:t>
            </w:r>
          </w:p>
        </w:tc>
        <w:tc>
          <w:tcPr>
            <w:tcW w:w="3060" w:type="dxa"/>
            <w:vAlign w:val="center"/>
          </w:tcPr>
          <w:p w14:paraId="6BE2D483" w14:textId="77777777" w:rsidR="007C7968" w:rsidRPr="00604838" w:rsidRDefault="007C7968" w:rsidP="00333BAD">
            <w:pPr>
              <w:jc w:val="center"/>
              <w:rPr>
                <w:b/>
                <w:sz w:val="21"/>
                <w:szCs w:val="21"/>
              </w:rPr>
            </w:pPr>
          </w:p>
        </w:tc>
        <w:tc>
          <w:tcPr>
            <w:tcW w:w="2340" w:type="dxa"/>
            <w:vAlign w:val="center"/>
          </w:tcPr>
          <w:p w14:paraId="77FF8618" w14:textId="77777777" w:rsidR="007C7968" w:rsidRPr="00604838" w:rsidRDefault="007C7968" w:rsidP="00333BAD">
            <w:pPr>
              <w:jc w:val="center"/>
              <w:rPr>
                <w:b/>
                <w:sz w:val="21"/>
                <w:szCs w:val="21"/>
              </w:rPr>
            </w:pPr>
          </w:p>
        </w:tc>
        <w:tc>
          <w:tcPr>
            <w:tcW w:w="2088" w:type="dxa"/>
            <w:vAlign w:val="center"/>
          </w:tcPr>
          <w:p w14:paraId="20C84520" w14:textId="77777777" w:rsidR="007C7968" w:rsidRPr="00604838" w:rsidRDefault="007C7968" w:rsidP="00333BAD">
            <w:pPr>
              <w:jc w:val="center"/>
              <w:rPr>
                <w:b/>
                <w:sz w:val="21"/>
                <w:szCs w:val="21"/>
              </w:rPr>
            </w:pPr>
            <w:r w:rsidRPr="00604838">
              <w:rPr>
                <w:b/>
                <w:sz w:val="21"/>
                <w:szCs w:val="21"/>
              </w:rPr>
              <w:t>X</w:t>
            </w:r>
          </w:p>
        </w:tc>
      </w:tr>
      <w:tr w:rsidR="00F83331" w:rsidRPr="00604838" w14:paraId="4011F47E" w14:textId="77777777" w:rsidTr="00333BAD">
        <w:tc>
          <w:tcPr>
            <w:tcW w:w="2088" w:type="dxa"/>
            <w:vAlign w:val="bottom"/>
          </w:tcPr>
          <w:p w14:paraId="1EED6AAB" w14:textId="77777777" w:rsidR="007C7968" w:rsidRPr="00604838" w:rsidRDefault="007C7968" w:rsidP="00333BAD">
            <w:pPr>
              <w:jc w:val="both"/>
              <w:rPr>
                <w:sz w:val="21"/>
                <w:szCs w:val="21"/>
              </w:rPr>
            </w:pPr>
            <w:r w:rsidRPr="00604838">
              <w:rPr>
                <w:sz w:val="21"/>
                <w:szCs w:val="21"/>
              </w:rPr>
              <w:t xml:space="preserve">Landslide </w:t>
            </w:r>
          </w:p>
        </w:tc>
        <w:tc>
          <w:tcPr>
            <w:tcW w:w="3060" w:type="dxa"/>
            <w:vAlign w:val="center"/>
          </w:tcPr>
          <w:p w14:paraId="1521E33D" w14:textId="77777777" w:rsidR="007C7968" w:rsidRPr="00604838" w:rsidRDefault="007C7968" w:rsidP="00333BAD">
            <w:pPr>
              <w:jc w:val="center"/>
              <w:rPr>
                <w:b/>
                <w:sz w:val="21"/>
                <w:szCs w:val="21"/>
              </w:rPr>
            </w:pPr>
          </w:p>
        </w:tc>
        <w:tc>
          <w:tcPr>
            <w:tcW w:w="2340" w:type="dxa"/>
            <w:vAlign w:val="center"/>
          </w:tcPr>
          <w:p w14:paraId="501748B7" w14:textId="77777777" w:rsidR="007C7968" w:rsidRPr="00604838" w:rsidRDefault="007C7968" w:rsidP="00333BAD">
            <w:pPr>
              <w:jc w:val="center"/>
              <w:rPr>
                <w:b/>
                <w:sz w:val="21"/>
                <w:szCs w:val="21"/>
              </w:rPr>
            </w:pPr>
          </w:p>
        </w:tc>
        <w:tc>
          <w:tcPr>
            <w:tcW w:w="2088" w:type="dxa"/>
            <w:vAlign w:val="center"/>
          </w:tcPr>
          <w:p w14:paraId="284D7F1B" w14:textId="77777777" w:rsidR="007C7968" w:rsidRPr="00604838" w:rsidRDefault="007C7968" w:rsidP="00333BAD">
            <w:pPr>
              <w:jc w:val="center"/>
              <w:rPr>
                <w:b/>
                <w:sz w:val="21"/>
                <w:szCs w:val="21"/>
              </w:rPr>
            </w:pPr>
            <w:r w:rsidRPr="00604838">
              <w:rPr>
                <w:b/>
                <w:sz w:val="21"/>
                <w:szCs w:val="21"/>
              </w:rPr>
              <w:t>X</w:t>
            </w:r>
          </w:p>
        </w:tc>
      </w:tr>
      <w:tr w:rsidR="00F83331" w:rsidRPr="00604838" w14:paraId="5FC790DA" w14:textId="77777777" w:rsidTr="00333BAD">
        <w:tc>
          <w:tcPr>
            <w:tcW w:w="2088" w:type="dxa"/>
            <w:vAlign w:val="bottom"/>
          </w:tcPr>
          <w:p w14:paraId="0BDD5CC5" w14:textId="77777777" w:rsidR="007C7968" w:rsidRPr="00604838" w:rsidRDefault="007C7968" w:rsidP="00333BAD">
            <w:pPr>
              <w:rPr>
                <w:sz w:val="21"/>
                <w:szCs w:val="21"/>
              </w:rPr>
            </w:pPr>
            <w:r w:rsidRPr="00604838">
              <w:rPr>
                <w:sz w:val="21"/>
                <w:szCs w:val="21"/>
              </w:rPr>
              <w:t xml:space="preserve">Lightning </w:t>
            </w:r>
          </w:p>
        </w:tc>
        <w:tc>
          <w:tcPr>
            <w:tcW w:w="3060" w:type="dxa"/>
            <w:vAlign w:val="center"/>
          </w:tcPr>
          <w:p w14:paraId="463CA09F"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1EEAD04D" w14:textId="77777777" w:rsidR="007C7968" w:rsidRPr="00604838" w:rsidRDefault="007C7968" w:rsidP="00333BAD">
            <w:pPr>
              <w:jc w:val="center"/>
              <w:rPr>
                <w:b/>
                <w:sz w:val="21"/>
                <w:szCs w:val="21"/>
              </w:rPr>
            </w:pPr>
          </w:p>
        </w:tc>
        <w:tc>
          <w:tcPr>
            <w:tcW w:w="2088" w:type="dxa"/>
            <w:vAlign w:val="center"/>
          </w:tcPr>
          <w:p w14:paraId="3145D9F6" w14:textId="77777777" w:rsidR="007C7968" w:rsidRPr="00604838" w:rsidRDefault="007C7968" w:rsidP="00333BAD">
            <w:pPr>
              <w:jc w:val="center"/>
              <w:rPr>
                <w:b/>
                <w:sz w:val="21"/>
                <w:szCs w:val="21"/>
              </w:rPr>
            </w:pPr>
          </w:p>
        </w:tc>
      </w:tr>
      <w:tr w:rsidR="00F83331" w:rsidRPr="00604838" w14:paraId="5DD9E258" w14:textId="77777777" w:rsidTr="00333BAD">
        <w:tc>
          <w:tcPr>
            <w:tcW w:w="2088" w:type="dxa"/>
            <w:vAlign w:val="bottom"/>
          </w:tcPr>
          <w:p w14:paraId="060CD6E9" w14:textId="77777777" w:rsidR="007C7968" w:rsidRPr="00604838" w:rsidRDefault="007C7968" w:rsidP="00333BAD">
            <w:pPr>
              <w:jc w:val="both"/>
              <w:rPr>
                <w:sz w:val="21"/>
                <w:szCs w:val="21"/>
              </w:rPr>
            </w:pPr>
            <w:r w:rsidRPr="00604838">
              <w:rPr>
                <w:sz w:val="21"/>
                <w:szCs w:val="21"/>
              </w:rPr>
              <w:t xml:space="preserve">Rapid Snow Melt </w:t>
            </w:r>
          </w:p>
        </w:tc>
        <w:tc>
          <w:tcPr>
            <w:tcW w:w="3060" w:type="dxa"/>
            <w:vAlign w:val="center"/>
          </w:tcPr>
          <w:p w14:paraId="359D68B6" w14:textId="77777777" w:rsidR="007C7968" w:rsidRPr="00604838" w:rsidRDefault="007C7968" w:rsidP="00333BAD">
            <w:pPr>
              <w:jc w:val="center"/>
              <w:rPr>
                <w:b/>
                <w:sz w:val="21"/>
                <w:szCs w:val="21"/>
              </w:rPr>
            </w:pPr>
          </w:p>
        </w:tc>
        <w:tc>
          <w:tcPr>
            <w:tcW w:w="2340" w:type="dxa"/>
            <w:vAlign w:val="center"/>
          </w:tcPr>
          <w:p w14:paraId="72C6CD34"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4FBB41D8" w14:textId="77777777" w:rsidR="007C7968" w:rsidRPr="00604838" w:rsidRDefault="007C7968" w:rsidP="00333BAD">
            <w:pPr>
              <w:jc w:val="center"/>
              <w:rPr>
                <w:b/>
                <w:sz w:val="21"/>
                <w:szCs w:val="21"/>
              </w:rPr>
            </w:pPr>
          </w:p>
        </w:tc>
      </w:tr>
      <w:tr w:rsidR="00F83331" w:rsidRPr="00604838" w14:paraId="78E5AC9A" w14:textId="77777777" w:rsidTr="00333BAD">
        <w:tc>
          <w:tcPr>
            <w:tcW w:w="2088" w:type="dxa"/>
            <w:vAlign w:val="bottom"/>
          </w:tcPr>
          <w:p w14:paraId="0ACD32DF" w14:textId="77777777" w:rsidR="007C7968" w:rsidRPr="00604838" w:rsidRDefault="007C7968" w:rsidP="00333BAD">
            <w:pPr>
              <w:jc w:val="both"/>
              <w:rPr>
                <w:sz w:val="21"/>
                <w:szCs w:val="21"/>
              </w:rPr>
            </w:pPr>
            <w:r w:rsidRPr="00604838">
              <w:rPr>
                <w:sz w:val="21"/>
                <w:szCs w:val="21"/>
              </w:rPr>
              <w:t xml:space="preserve">Strong Winds </w:t>
            </w:r>
          </w:p>
        </w:tc>
        <w:tc>
          <w:tcPr>
            <w:tcW w:w="3060" w:type="dxa"/>
            <w:vAlign w:val="center"/>
          </w:tcPr>
          <w:p w14:paraId="7D2553E0"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1C0FA16D" w14:textId="77777777" w:rsidR="007C7968" w:rsidRPr="00604838" w:rsidRDefault="007C7968" w:rsidP="00333BAD">
            <w:pPr>
              <w:jc w:val="center"/>
              <w:rPr>
                <w:b/>
                <w:sz w:val="21"/>
                <w:szCs w:val="21"/>
              </w:rPr>
            </w:pPr>
          </w:p>
        </w:tc>
        <w:tc>
          <w:tcPr>
            <w:tcW w:w="2088" w:type="dxa"/>
            <w:vAlign w:val="center"/>
          </w:tcPr>
          <w:p w14:paraId="1EB09F8D" w14:textId="77777777" w:rsidR="007C7968" w:rsidRPr="00604838" w:rsidRDefault="007C7968" w:rsidP="00333BAD">
            <w:pPr>
              <w:jc w:val="center"/>
              <w:rPr>
                <w:b/>
                <w:sz w:val="21"/>
                <w:szCs w:val="21"/>
              </w:rPr>
            </w:pPr>
          </w:p>
        </w:tc>
      </w:tr>
      <w:tr w:rsidR="00F83331" w:rsidRPr="00604838" w14:paraId="5EBA14D1" w14:textId="77777777" w:rsidTr="00333BAD">
        <w:tc>
          <w:tcPr>
            <w:tcW w:w="2088" w:type="dxa"/>
            <w:vAlign w:val="bottom"/>
          </w:tcPr>
          <w:p w14:paraId="1E1B7B9F" w14:textId="77777777" w:rsidR="007C7968" w:rsidRPr="00604838" w:rsidRDefault="007C7968" w:rsidP="00333BAD">
            <w:pPr>
              <w:jc w:val="both"/>
              <w:rPr>
                <w:sz w:val="21"/>
                <w:szCs w:val="21"/>
              </w:rPr>
            </w:pPr>
            <w:r w:rsidRPr="00604838">
              <w:rPr>
                <w:sz w:val="21"/>
                <w:szCs w:val="21"/>
              </w:rPr>
              <w:t xml:space="preserve">Subsidence </w:t>
            </w:r>
          </w:p>
        </w:tc>
        <w:tc>
          <w:tcPr>
            <w:tcW w:w="3060" w:type="dxa"/>
            <w:vAlign w:val="center"/>
          </w:tcPr>
          <w:p w14:paraId="1F6236FD" w14:textId="77777777" w:rsidR="007C7968" w:rsidRPr="00604838" w:rsidRDefault="007C7968" w:rsidP="00333BAD">
            <w:pPr>
              <w:jc w:val="center"/>
              <w:rPr>
                <w:b/>
                <w:sz w:val="21"/>
                <w:szCs w:val="21"/>
              </w:rPr>
            </w:pPr>
          </w:p>
        </w:tc>
        <w:tc>
          <w:tcPr>
            <w:tcW w:w="2340" w:type="dxa"/>
            <w:vAlign w:val="center"/>
          </w:tcPr>
          <w:p w14:paraId="15E4528B" w14:textId="77777777" w:rsidR="007C7968" w:rsidRPr="00604838" w:rsidRDefault="007C7968" w:rsidP="00333BAD">
            <w:pPr>
              <w:jc w:val="center"/>
              <w:rPr>
                <w:b/>
                <w:sz w:val="21"/>
                <w:szCs w:val="21"/>
              </w:rPr>
            </w:pPr>
          </w:p>
        </w:tc>
        <w:tc>
          <w:tcPr>
            <w:tcW w:w="2088" w:type="dxa"/>
            <w:vAlign w:val="center"/>
          </w:tcPr>
          <w:p w14:paraId="733F4EAC" w14:textId="77777777" w:rsidR="007C7968" w:rsidRPr="00604838" w:rsidRDefault="007C7968" w:rsidP="00333BAD">
            <w:pPr>
              <w:jc w:val="center"/>
              <w:rPr>
                <w:b/>
                <w:sz w:val="21"/>
                <w:szCs w:val="21"/>
              </w:rPr>
            </w:pPr>
            <w:r w:rsidRPr="00604838">
              <w:rPr>
                <w:b/>
                <w:sz w:val="21"/>
                <w:szCs w:val="21"/>
              </w:rPr>
              <w:t>X</w:t>
            </w:r>
          </w:p>
        </w:tc>
      </w:tr>
      <w:tr w:rsidR="00F83331" w:rsidRPr="00604838" w14:paraId="47AA0181" w14:textId="77777777" w:rsidTr="00333BAD">
        <w:tc>
          <w:tcPr>
            <w:tcW w:w="2088" w:type="dxa"/>
            <w:vAlign w:val="bottom"/>
          </w:tcPr>
          <w:p w14:paraId="23BD8B57" w14:textId="77777777" w:rsidR="007C7968" w:rsidRPr="00604838" w:rsidRDefault="007C7968" w:rsidP="00333BAD">
            <w:pPr>
              <w:jc w:val="both"/>
              <w:rPr>
                <w:sz w:val="21"/>
                <w:szCs w:val="21"/>
              </w:rPr>
            </w:pPr>
            <w:r w:rsidRPr="00604838">
              <w:rPr>
                <w:sz w:val="21"/>
                <w:szCs w:val="21"/>
              </w:rPr>
              <w:t xml:space="preserve">Thunderstorm </w:t>
            </w:r>
          </w:p>
        </w:tc>
        <w:tc>
          <w:tcPr>
            <w:tcW w:w="3060" w:type="dxa"/>
            <w:vAlign w:val="center"/>
          </w:tcPr>
          <w:p w14:paraId="39975449"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7D893986" w14:textId="77777777" w:rsidR="007C7968" w:rsidRPr="00604838" w:rsidRDefault="007C7968" w:rsidP="00333BAD">
            <w:pPr>
              <w:jc w:val="center"/>
              <w:rPr>
                <w:b/>
                <w:sz w:val="21"/>
                <w:szCs w:val="21"/>
              </w:rPr>
            </w:pPr>
          </w:p>
        </w:tc>
        <w:tc>
          <w:tcPr>
            <w:tcW w:w="2088" w:type="dxa"/>
            <w:vAlign w:val="center"/>
          </w:tcPr>
          <w:p w14:paraId="1470D50D" w14:textId="77777777" w:rsidR="007C7968" w:rsidRPr="00604838" w:rsidRDefault="007C7968" w:rsidP="00333BAD">
            <w:pPr>
              <w:jc w:val="center"/>
              <w:rPr>
                <w:b/>
                <w:sz w:val="21"/>
                <w:szCs w:val="21"/>
              </w:rPr>
            </w:pPr>
          </w:p>
        </w:tc>
      </w:tr>
      <w:tr w:rsidR="00F83331" w:rsidRPr="00604838" w14:paraId="6C5C3654" w14:textId="77777777" w:rsidTr="00333BAD">
        <w:tc>
          <w:tcPr>
            <w:tcW w:w="2088" w:type="dxa"/>
            <w:vAlign w:val="bottom"/>
          </w:tcPr>
          <w:p w14:paraId="60088B07" w14:textId="77777777" w:rsidR="007C7968" w:rsidRPr="00604838" w:rsidRDefault="007C7968" w:rsidP="00333BAD">
            <w:pPr>
              <w:jc w:val="both"/>
              <w:rPr>
                <w:sz w:val="21"/>
                <w:szCs w:val="21"/>
              </w:rPr>
            </w:pPr>
            <w:r w:rsidRPr="00604838">
              <w:rPr>
                <w:sz w:val="21"/>
                <w:szCs w:val="21"/>
              </w:rPr>
              <w:t xml:space="preserve">Tornado </w:t>
            </w:r>
          </w:p>
        </w:tc>
        <w:tc>
          <w:tcPr>
            <w:tcW w:w="3060" w:type="dxa"/>
            <w:vAlign w:val="center"/>
          </w:tcPr>
          <w:p w14:paraId="42CA6B3A" w14:textId="77777777" w:rsidR="007C7968" w:rsidRPr="00604838" w:rsidRDefault="007C7968" w:rsidP="00333BAD">
            <w:pPr>
              <w:jc w:val="center"/>
              <w:rPr>
                <w:b/>
                <w:sz w:val="21"/>
                <w:szCs w:val="21"/>
              </w:rPr>
            </w:pPr>
          </w:p>
        </w:tc>
        <w:tc>
          <w:tcPr>
            <w:tcW w:w="2340" w:type="dxa"/>
            <w:vAlign w:val="center"/>
          </w:tcPr>
          <w:p w14:paraId="6A80682F"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5B29C44A" w14:textId="77777777" w:rsidR="007C7968" w:rsidRPr="00604838" w:rsidRDefault="007C7968" w:rsidP="00333BAD">
            <w:pPr>
              <w:jc w:val="center"/>
              <w:rPr>
                <w:b/>
                <w:sz w:val="21"/>
                <w:szCs w:val="21"/>
              </w:rPr>
            </w:pPr>
          </w:p>
        </w:tc>
      </w:tr>
      <w:tr w:rsidR="00F83331" w:rsidRPr="00604838" w14:paraId="418B8B7E" w14:textId="77777777" w:rsidTr="00333BAD">
        <w:tc>
          <w:tcPr>
            <w:tcW w:w="2088" w:type="dxa"/>
            <w:vAlign w:val="bottom"/>
          </w:tcPr>
          <w:p w14:paraId="289D207D" w14:textId="77777777" w:rsidR="007C7968" w:rsidRPr="00604838" w:rsidRDefault="007C7968" w:rsidP="00333BAD">
            <w:pPr>
              <w:jc w:val="both"/>
              <w:rPr>
                <w:sz w:val="21"/>
                <w:szCs w:val="21"/>
              </w:rPr>
            </w:pPr>
            <w:r w:rsidRPr="00604838">
              <w:rPr>
                <w:sz w:val="21"/>
                <w:szCs w:val="21"/>
              </w:rPr>
              <w:t xml:space="preserve">Urban Fire </w:t>
            </w:r>
          </w:p>
        </w:tc>
        <w:tc>
          <w:tcPr>
            <w:tcW w:w="3060" w:type="dxa"/>
            <w:vAlign w:val="center"/>
          </w:tcPr>
          <w:p w14:paraId="2EF42B83" w14:textId="77777777" w:rsidR="007C7968" w:rsidRPr="00604838" w:rsidRDefault="007C7968" w:rsidP="00333BAD">
            <w:pPr>
              <w:jc w:val="center"/>
              <w:rPr>
                <w:b/>
                <w:sz w:val="21"/>
                <w:szCs w:val="21"/>
              </w:rPr>
            </w:pPr>
          </w:p>
        </w:tc>
        <w:tc>
          <w:tcPr>
            <w:tcW w:w="2340" w:type="dxa"/>
            <w:vAlign w:val="center"/>
          </w:tcPr>
          <w:p w14:paraId="6835FABB"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79E0D656" w14:textId="77777777" w:rsidR="007C7968" w:rsidRPr="00604838" w:rsidRDefault="007C7968" w:rsidP="00333BAD">
            <w:pPr>
              <w:jc w:val="center"/>
              <w:rPr>
                <w:b/>
                <w:sz w:val="21"/>
                <w:szCs w:val="21"/>
              </w:rPr>
            </w:pPr>
          </w:p>
        </w:tc>
      </w:tr>
      <w:tr w:rsidR="00F83331" w:rsidRPr="00604838" w14:paraId="73E33EB1" w14:textId="77777777" w:rsidTr="00333BAD">
        <w:tc>
          <w:tcPr>
            <w:tcW w:w="2088" w:type="dxa"/>
            <w:vAlign w:val="bottom"/>
          </w:tcPr>
          <w:p w14:paraId="21732A21" w14:textId="77777777" w:rsidR="007C7968" w:rsidRPr="00604838" w:rsidRDefault="007C7968" w:rsidP="00333BAD">
            <w:pPr>
              <w:jc w:val="both"/>
              <w:rPr>
                <w:sz w:val="21"/>
                <w:szCs w:val="21"/>
              </w:rPr>
            </w:pPr>
            <w:r w:rsidRPr="00604838">
              <w:rPr>
                <w:sz w:val="21"/>
                <w:szCs w:val="21"/>
              </w:rPr>
              <w:t>Utility Interruption</w:t>
            </w:r>
          </w:p>
        </w:tc>
        <w:tc>
          <w:tcPr>
            <w:tcW w:w="3060" w:type="dxa"/>
            <w:vAlign w:val="center"/>
          </w:tcPr>
          <w:p w14:paraId="5A240728"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33337B33" w14:textId="77777777" w:rsidR="007C7968" w:rsidRPr="00604838" w:rsidRDefault="007C7968" w:rsidP="00333BAD">
            <w:pPr>
              <w:jc w:val="center"/>
              <w:rPr>
                <w:b/>
                <w:sz w:val="21"/>
                <w:szCs w:val="21"/>
              </w:rPr>
            </w:pPr>
          </w:p>
        </w:tc>
        <w:tc>
          <w:tcPr>
            <w:tcW w:w="2088" w:type="dxa"/>
            <w:vAlign w:val="center"/>
          </w:tcPr>
          <w:p w14:paraId="590A1C0F" w14:textId="77777777" w:rsidR="007C7968" w:rsidRPr="00604838" w:rsidRDefault="007C7968" w:rsidP="00333BAD">
            <w:pPr>
              <w:jc w:val="center"/>
              <w:rPr>
                <w:b/>
                <w:sz w:val="21"/>
                <w:szCs w:val="21"/>
              </w:rPr>
            </w:pPr>
          </w:p>
        </w:tc>
      </w:tr>
      <w:tr w:rsidR="00F83331" w:rsidRPr="00604838" w14:paraId="01A97D0C" w14:textId="77777777" w:rsidTr="00333BAD">
        <w:tc>
          <w:tcPr>
            <w:tcW w:w="2088" w:type="dxa"/>
            <w:vAlign w:val="bottom"/>
          </w:tcPr>
          <w:p w14:paraId="6FE904EF" w14:textId="77777777" w:rsidR="007C7968" w:rsidRPr="00604838" w:rsidRDefault="007C7968" w:rsidP="00333BAD">
            <w:pPr>
              <w:jc w:val="both"/>
              <w:rPr>
                <w:sz w:val="21"/>
                <w:szCs w:val="21"/>
              </w:rPr>
            </w:pPr>
            <w:r w:rsidRPr="00604838">
              <w:rPr>
                <w:sz w:val="21"/>
                <w:szCs w:val="21"/>
              </w:rPr>
              <w:t>Volcanic Activity</w:t>
            </w:r>
          </w:p>
        </w:tc>
        <w:tc>
          <w:tcPr>
            <w:tcW w:w="3060" w:type="dxa"/>
            <w:vAlign w:val="center"/>
          </w:tcPr>
          <w:p w14:paraId="596F2FBF" w14:textId="77777777" w:rsidR="007C7968" w:rsidRPr="00604838" w:rsidRDefault="007C7968" w:rsidP="00333BAD">
            <w:pPr>
              <w:jc w:val="center"/>
              <w:rPr>
                <w:b/>
                <w:sz w:val="21"/>
                <w:szCs w:val="21"/>
              </w:rPr>
            </w:pPr>
          </w:p>
        </w:tc>
        <w:tc>
          <w:tcPr>
            <w:tcW w:w="2340" w:type="dxa"/>
            <w:vAlign w:val="center"/>
          </w:tcPr>
          <w:p w14:paraId="19879405" w14:textId="77777777" w:rsidR="007C7968" w:rsidRPr="00604838" w:rsidRDefault="007C7968" w:rsidP="00333BAD">
            <w:pPr>
              <w:jc w:val="center"/>
              <w:rPr>
                <w:b/>
                <w:sz w:val="21"/>
                <w:szCs w:val="21"/>
              </w:rPr>
            </w:pPr>
          </w:p>
        </w:tc>
        <w:tc>
          <w:tcPr>
            <w:tcW w:w="2088" w:type="dxa"/>
            <w:vAlign w:val="center"/>
          </w:tcPr>
          <w:p w14:paraId="0146514C" w14:textId="77777777" w:rsidR="007C7968" w:rsidRPr="00604838" w:rsidRDefault="007C7968" w:rsidP="00333BAD">
            <w:pPr>
              <w:jc w:val="center"/>
              <w:rPr>
                <w:b/>
                <w:sz w:val="21"/>
                <w:szCs w:val="21"/>
              </w:rPr>
            </w:pPr>
            <w:r w:rsidRPr="00604838">
              <w:rPr>
                <w:b/>
                <w:sz w:val="21"/>
                <w:szCs w:val="21"/>
              </w:rPr>
              <w:t>X</w:t>
            </w:r>
          </w:p>
        </w:tc>
      </w:tr>
      <w:tr w:rsidR="00F83331" w:rsidRPr="00604838" w14:paraId="5EA723F3" w14:textId="77777777" w:rsidTr="00333BAD">
        <w:tc>
          <w:tcPr>
            <w:tcW w:w="2088" w:type="dxa"/>
            <w:vAlign w:val="bottom"/>
          </w:tcPr>
          <w:p w14:paraId="5E2EDDD2" w14:textId="77777777" w:rsidR="007C7968" w:rsidRPr="00604838" w:rsidRDefault="007C7968" w:rsidP="00333BAD">
            <w:pPr>
              <w:jc w:val="both"/>
              <w:rPr>
                <w:sz w:val="21"/>
                <w:szCs w:val="21"/>
              </w:rPr>
            </w:pPr>
            <w:proofErr w:type="gramStart"/>
            <w:r w:rsidRPr="00604838">
              <w:rPr>
                <w:sz w:val="21"/>
                <w:szCs w:val="21"/>
              </w:rPr>
              <w:t>Wild Fire</w:t>
            </w:r>
            <w:proofErr w:type="gramEnd"/>
          </w:p>
        </w:tc>
        <w:tc>
          <w:tcPr>
            <w:tcW w:w="3060" w:type="dxa"/>
            <w:vAlign w:val="center"/>
          </w:tcPr>
          <w:p w14:paraId="4700A9ED" w14:textId="77777777" w:rsidR="007C7968" w:rsidRPr="00604838" w:rsidRDefault="007C7968" w:rsidP="00333BAD">
            <w:pPr>
              <w:jc w:val="center"/>
              <w:rPr>
                <w:b/>
                <w:sz w:val="21"/>
                <w:szCs w:val="21"/>
              </w:rPr>
            </w:pPr>
          </w:p>
        </w:tc>
        <w:tc>
          <w:tcPr>
            <w:tcW w:w="2340" w:type="dxa"/>
            <w:vAlign w:val="center"/>
          </w:tcPr>
          <w:p w14:paraId="7F83B226"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7A565FD3" w14:textId="77777777" w:rsidR="007C7968" w:rsidRPr="00604838" w:rsidRDefault="007C7968" w:rsidP="00333BAD">
            <w:pPr>
              <w:jc w:val="center"/>
              <w:rPr>
                <w:b/>
                <w:sz w:val="21"/>
                <w:szCs w:val="21"/>
              </w:rPr>
            </w:pPr>
          </w:p>
        </w:tc>
      </w:tr>
    </w:tbl>
    <w:p w14:paraId="4D1B1CAF" w14:textId="77777777" w:rsidR="007C7968" w:rsidRPr="00604838" w:rsidRDefault="007C7968" w:rsidP="007C7968">
      <w:pPr>
        <w:rPr>
          <w:b/>
          <w:sz w:val="22"/>
          <w:szCs w:val="22"/>
        </w:rPr>
      </w:pPr>
      <w:r w:rsidRPr="00604838">
        <w:rPr>
          <w:b/>
          <w:sz w:val="22"/>
          <w:szCs w:val="22"/>
        </w:rPr>
        <w:t xml:space="preserve"> </w:t>
      </w:r>
    </w:p>
    <w:p w14:paraId="242845A2" w14:textId="77777777" w:rsidR="007C7968" w:rsidRPr="00A66387" w:rsidRDefault="007C7968" w:rsidP="007C7968">
      <w:pPr>
        <w:jc w:val="center"/>
        <w:rPr>
          <w:b/>
        </w:rPr>
      </w:pPr>
      <w:r w:rsidRPr="00F83331">
        <w:rPr>
          <w:b/>
          <w:color w:val="FF0000"/>
          <w:sz w:val="22"/>
          <w:szCs w:val="22"/>
        </w:rPr>
        <w:br w:type="page"/>
      </w:r>
      <w:r w:rsidRPr="00A66387">
        <w:rPr>
          <w:b/>
        </w:rPr>
        <w:lastRenderedPageBreak/>
        <w:t xml:space="preserve">Hamlin County </w:t>
      </w:r>
      <w:smartTag w:uri="urn:schemas-microsoft-com:office:smarttags" w:element="stockticker">
        <w:r w:rsidRPr="00A66387">
          <w:rPr>
            <w:b/>
          </w:rPr>
          <w:t>PDM</w:t>
        </w:r>
      </w:smartTag>
      <w:r w:rsidRPr="00A66387">
        <w:rPr>
          <w:b/>
        </w:rPr>
        <w:t xml:space="preserve"> </w:t>
      </w:r>
    </w:p>
    <w:p w14:paraId="38042C72" w14:textId="77777777" w:rsidR="007C7968" w:rsidRPr="00A66387" w:rsidRDefault="007C7968" w:rsidP="007C7968">
      <w:pPr>
        <w:jc w:val="center"/>
        <w:rPr>
          <w:b/>
        </w:rPr>
      </w:pPr>
      <w:r w:rsidRPr="00A66387">
        <w:rPr>
          <w:b/>
        </w:rPr>
        <w:t>Worksheet #2 (Bryant)</w:t>
      </w:r>
    </w:p>
    <w:p w14:paraId="1329EE07" w14:textId="77777777" w:rsidR="007C7968" w:rsidRPr="00A66387" w:rsidRDefault="007C7968" w:rsidP="007C7968">
      <w:pPr>
        <w:jc w:val="center"/>
        <w:rPr>
          <w:b/>
        </w:rPr>
      </w:pPr>
      <w:r w:rsidRPr="00A66387">
        <w:rPr>
          <w:b/>
        </w:rPr>
        <w:t>Risk Assessment Worksheet – Hazard Vulnerability</w:t>
      </w:r>
    </w:p>
    <w:p w14:paraId="4A9D4980" w14:textId="77777777" w:rsidR="007C7968" w:rsidRPr="00A66387" w:rsidRDefault="007C7968" w:rsidP="007C7968">
      <w:pPr>
        <w:jc w:val="center"/>
        <w:rPr>
          <w:sz w:val="20"/>
          <w:szCs w:val="20"/>
        </w:rPr>
      </w:pPr>
    </w:p>
    <w:p w14:paraId="0F198DDE" w14:textId="77777777" w:rsidR="007C7968" w:rsidRPr="00A66387" w:rsidRDefault="007C7968" w:rsidP="007C7968">
      <w:pPr>
        <w:rPr>
          <w:b/>
          <w:sz w:val="20"/>
          <w:szCs w:val="20"/>
        </w:rPr>
      </w:pPr>
      <w:r w:rsidRPr="00A66387">
        <w:rPr>
          <w:b/>
          <w:sz w:val="20"/>
          <w:szCs w:val="20"/>
        </w:rPr>
        <w:t xml:space="preserve">How vulnerable is the community from the following hazard? In other </w:t>
      </w:r>
      <w:proofErr w:type="gramStart"/>
      <w:r w:rsidRPr="00A66387">
        <w:rPr>
          <w:b/>
          <w:sz w:val="20"/>
          <w:szCs w:val="20"/>
        </w:rPr>
        <w:t>words</w:t>
      </w:r>
      <w:proofErr w:type="gramEnd"/>
      <w:r w:rsidRPr="00A66387">
        <w:rPr>
          <w:b/>
          <w:sz w:val="20"/>
          <w:szCs w:val="20"/>
        </w:rPr>
        <w:t xml:space="preserve"> if the hazard occurs is there a potential to impact the community? If so, what would be impacted?</w:t>
      </w:r>
    </w:p>
    <w:p w14:paraId="6264335F" w14:textId="77777777" w:rsidR="007C7968" w:rsidRPr="00F83331" w:rsidRDefault="007C7968" w:rsidP="007C7968">
      <w:pPr>
        <w:jc w:val="center"/>
        <w:rPr>
          <w:b/>
          <w:color w:val="FF0000"/>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340"/>
        <w:gridCol w:w="2160"/>
        <w:gridCol w:w="1620"/>
        <w:gridCol w:w="1188"/>
      </w:tblGrid>
      <w:tr w:rsidR="00F83331" w:rsidRPr="00A66387" w14:paraId="2783977C" w14:textId="77777777" w:rsidTr="00333BAD">
        <w:tc>
          <w:tcPr>
            <w:tcW w:w="2268" w:type="dxa"/>
            <w:vAlign w:val="center"/>
          </w:tcPr>
          <w:p w14:paraId="3913A66B" w14:textId="77777777" w:rsidR="007C7968" w:rsidRPr="00A66387" w:rsidRDefault="007C7968" w:rsidP="00333BAD">
            <w:pPr>
              <w:jc w:val="center"/>
              <w:rPr>
                <w:b/>
                <w:sz w:val="20"/>
                <w:szCs w:val="20"/>
              </w:rPr>
            </w:pPr>
            <w:r w:rsidRPr="00A66387">
              <w:rPr>
                <w:b/>
                <w:sz w:val="20"/>
                <w:szCs w:val="20"/>
              </w:rPr>
              <w:t>Hazard</w:t>
            </w:r>
          </w:p>
        </w:tc>
        <w:tc>
          <w:tcPr>
            <w:tcW w:w="2340" w:type="dxa"/>
          </w:tcPr>
          <w:p w14:paraId="41E427B8" w14:textId="77777777" w:rsidR="007C7968" w:rsidRPr="00A66387" w:rsidRDefault="007C7968" w:rsidP="00333BAD">
            <w:pPr>
              <w:jc w:val="center"/>
              <w:rPr>
                <w:b/>
                <w:sz w:val="20"/>
                <w:szCs w:val="20"/>
              </w:rPr>
            </w:pPr>
            <w:r w:rsidRPr="00A66387">
              <w:rPr>
                <w:b/>
                <w:sz w:val="20"/>
                <w:szCs w:val="20"/>
              </w:rPr>
              <w:t>High Vulnerability</w:t>
            </w:r>
            <w:r w:rsidRPr="00A66387">
              <w:rPr>
                <w:sz w:val="20"/>
                <w:szCs w:val="20"/>
              </w:rPr>
              <w:t xml:space="preserve"> Significant risk/major damage potential (for example, destructive, damage to more than 10% of the jurisdiction and/or regular occurrence)</w:t>
            </w:r>
          </w:p>
        </w:tc>
        <w:tc>
          <w:tcPr>
            <w:tcW w:w="2160" w:type="dxa"/>
          </w:tcPr>
          <w:p w14:paraId="68D4974E" w14:textId="77777777" w:rsidR="007C7968" w:rsidRPr="00A66387" w:rsidRDefault="007C7968" w:rsidP="00333BAD">
            <w:pPr>
              <w:jc w:val="center"/>
              <w:rPr>
                <w:b/>
                <w:sz w:val="20"/>
                <w:szCs w:val="20"/>
              </w:rPr>
            </w:pPr>
            <w:r w:rsidRPr="00A66387">
              <w:rPr>
                <w:b/>
                <w:sz w:val="20"/>
                <w:szCs w:val="20"/>
              </w:rPr>
              <w:t>Medium Vulnerability</w:t>
            </w:r>
            <w:r w:rsidRPr="00A66387">
              <w:rPr>
                <w:sz w:val="20"/>
                <w:szCs w:val="20"/>
              </w:rPr>
              <w:t xml:space="preserve"> Moderate damage potential (causing partial damage to 5-10% of the jurisdiction, and irregular occurrence)</w:t>
            </w:r>
          </w:p>
        </w:tc>
        <w:tc>
          <w:tcPr>
            <w:tcW w:w="1620" w:type="dxa"/>
          </w:tcPr>
          <w:p w14:paraId="3EBD86E5" w14:textId="77777777" w:rsidR="007C7968" w:rsidRPr="00A66387" w:rsidRDefault="007C7968" w:rsidP="00333BAD">
            <w:pPr>
              <w:jc w:val="center"/>
              <w:rPr>
                <w:b/>
                <w:sz w:val="20"/>
                <w:szCs w:val="20"/>
              </w:rPr>
            </w:pPr>
            <w:r w:rsidRPr="00A66387">
              <w:rPr>
                <w:b/>
                <w:sz w:val="20"/>
                <w:szCs w:val="20"/>
              </w:rPr>
              <w:t>Low Vulnerability</w:t>
            </w:r>
          </w:p>
          <w:p w14:paraId="07ECC6D4" w14:textId="77777777" w:rsidR="007C7968" w:rsidRPr="00A66387" w:rsidRDefault="007C7968" w:rsidP="00333BAD">
            <w:pPr>
              <w:jc w:val="center"/>
              <w:rPr>
                <w:b/>
                <w:sz w:val="20"/>
                <w:szCs w:val="20"/>
              </w:rPr>
            </w:pPr>
            <w:r w:rsidRPr="00A66387">
              <w:rPr>
                <w:sz w:val="20"/>
                <w:szCs w:val="20"/>
              </w:rPr>
              <w:t>Little damage potential (minor damage to less than 5% of the jurisdiction)</w:t>
            </w:r>
          </w:p>
        </w:tc>
        <w:tc>
          <w:tcPr>
            <w:tcW w:w="1188" w:type="dxa"/>
          </w:tcPr>
          <w:p w14:paraId="21945902" w14:textId="77777777" w:rsidR="007C7968" w:rsidRPr="00A66387" w:rsidRDefault="007C7968" w:rsidP="00333BAD">
            <w:pPr>
              <w:jc w:val="center"/>
              <w:rPr>
                <w:b/>
                <w:sz w:val="20"/>
                <w:szCs w:val="20"/>
              </w:rPr>
            </w:pPr>
            <w:r w:rsidRPr="00A66387">
              <w:rPr>
                <w:b/>
                <w:sz w:val="20"/>
                <w:szCs w:val="20"/>
              </w:rPr>
              <w:t>NA</w:t>
            </w:r>
          </w:p>
          <w:p w14:paraId="532758B9" w14:textId="77777777" w:rsidR="007C7968" w:rsidRPr="00A66387" w:rsidRDefault="007C7968" w:rsidP="00333BAD">
            <w:pPr>
              <w:jc w:val="center"/>
              <w:rPr>
                <w:sz w:val="21"/>
                <w:szCs w:val="21"/>
              </w:rPr>
            </w:pPr>
            <w:r w:rsidRPr="00A66387">
              <w:rPr>
                <w:sz w:val="20"/>
                <w:szCs w:val="20"/>
              </w:rPr>
              <w:t>Not a hazard to the jurisdiction</w:t>
            </w:r>
          </w:p>
        </w:tc>
      </w:tr>
      <w:tr w:rsidR="00F83331" w:rsidRPr="00A66387" w14:paraId="76E8B026" w14:textId="77777777" w:rsidTr="00333BAD">
        <w:tc>
          <w:tcPr>
            <w:tcW w:w="2268" w:type="dxa"/>
            <w:vAlign w:val="bottom"/>
          </w:tcPr>
          <w:p w14:paraId="7E57478F" w14:textId="77777777" w:rsidR="007C7968" w:rsidRPr="00A66387" w:rsidRDefault="007C7968" w:rsidP="00333BAD">
            <w:pPr>
              <w:rPr>
                <w:sz w:val="21"/>
                <w:szCs w:val="21"/>
              </w:rPr>
            </w:pPr>
            <w:r w:rsidRPr="00A66387">
              <w:rPr>
                <w:sz w:val="21"/>
                <w:szCs w:val="21"/>
              </w:rPr>
              <w:t xml:space="preserve">Communication Disruption </w:t>
            </w:r>
          </w:p>
        </w:tc>
        <w:tc>
          <w:tcPr>
            <w:tcW w:w="2340" w:type="dxa"/>
            <w:vAlign w:val="center"/>
          </w:tcPr>
          <w:p w14:paraId="75613F25" w14:textId="77777777" w:rsidR="007C7968" w:rsidRPr="00A66387" w:rsidRDefault="007C7968" w:rsidP="00333BAD">
            <w:pPr>
              <w:jc w:val="center"/>
              <w:rPr>
                <w:sz w:val="21"/>
                <w:szCs w:val="21"/>
              </w:rPr>
            </w:pPr>
          </w:p>
        </w:tc>
        <w:tc>
          <w:tcPr>
            <w:tcW w:w="2160" w:type="dxa"/>
            <w:vAlign w:val="center"/>
          </w:tcPr>
          <w:p w14:paraId="2EC05492"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23792EB2" w14:textId="77777777" w:rsidR="007C7968" w:rsidRPr="00A66387" w:rsidRDefault="007C7968" w:rsidP="00333BAD">
            <w:pPr>
              <w:jc w:val="center"/>
              <w:rPr>
                <w:sz w:val="21"/>
                <w:szCs w:val="21"/>
              </w:rPr>
            </w:pPr>
          </w:p>
        </w:tc>
        <w:tc>
          <w:tcPr>
            <w:tcW w:w="1188" w:type="dxa"/>
            <w:vAlign w:val="center"/>
          </w:tcPr>
          <w:p w14:paraId="7B012B57" w14:textId="77777777" w:rsidR="007C7968" w:rsidRPr="00A66387" w:rsidRDefault="007C7968" w:rsidP="00333BAD">
            <w:pPr>
              <w:jc w:val="center"/>
              <w:rPr>
                <w:sz w:val="21"/>
                <w:szCs w:val="21"/>
              </w:rPr>
            </w:pPr>
          </w:p>
        </w:tc>
      </w:tr>
      <w:tr w:rsidR="00F83331" w:rsidRPr="00A66387" w14:paraId="663A3DBE" w14:textId="77777777" w:rsidTr="00333BAD">
        <w:tc>
          <w:tcPr>
            <w:tcW w:w="2268" w:type="dxa"/>
            <w:vAlign w:val="bottom"/>
          </w:tcPr>
          <w:p w14:paraId="57BA9245" w14:textId="77777777" w:rsidR="007C7968" w:rsidRPr="00A66387" w:rsidRDefault="007C7968" w:rsidP="00333BAD">
            <w:pPr>
              <w:rPr>
                <w:sz w:val="21"/>
                <w:szCs w:val="21"/>
              </w:rPr>
            </w:pPr>
            <w:r w:rsidRPr="00A66387">
              <w:rPr>
                <w:sz w:val="21"/>
                <w:szCs w:val="21"/>
              </w:rPr>
              <w:t xml:space="preserve">Dam Failure </w:t>
            </w:r>
          </w:p>
        </w:tc>
        <w:tc>
          <w:tcPr>
            <w:tcW w:w="2340" w:type="dxa"/>
            <w:vAlign w:val="center"/>
          </w:tcPr>
          <w:p w14:paraId="2B8A53A2" w14:textId="77777777" w:rsidR="007C7968" w:rsidRPr="00A66387" w:rsidRDefault="007C7968" w:rsidP="00333BAD">
            <w:pPr>
              <w:jc w:val="center"/>
              <w:rPr>
                <w:sz w:val="21"/>
                <w:szCs w:val="21"/>
              </w:rPr>
            </w:pPr>
          </w:p>
        </w:tc>
        <w:tc>
          <w:tcPr>
            <w:tcW w:w="2160" w:type="dxa"/>
            <w:vAlign w:val="center"/>
          </w:tcPr>
          <w:p w14:paraId="74B73D46" w14:textId="77777777" w:rsidR="007C7968" w:rsidRPr="00A66387" w:rsidRDefault="007C7968" w:rsidP="00333BAD">
            <w:pPr>
              <w:jc w:val="center"/>
              <w:rPr>
                <w:sz w:val="21"/>
                <w:szCs w:val="21"/>
              </w:rPr>
            </w:pPr>
          </w:p>
        </w:tc>
        <w:tc>
          <w:tcPr>
            <w:tcW w:w="1620" w:type="dxa"/>
            <w:vAlign w:val="center"/>
          </w:tcPr>
          <w:p w14:paraId="34B694F3" w14:textId="77777777" w:rsidR="007C7968" w:rsidRPr="00A66387" w:rsidRDefault="007C7968" w:rsidP="00333BAD">
            <w:pPr>
              <w:jc w:val="center"/>
              <w:rPr>
                <w:sz w:val="21"/>
                <w:szCs w:val="21"/>
              </w:rPr>
            </w:pPr>
          </w:p>
        </w:tc>
        <w:tc>
          <w:tcPr>
            <w:tcW w:w="1188" w:type="dxa"/>
            <w:vAlign w:val="center"/>
          </w:tcPr>
          <w:p w14:paraId="5B7D051E" w14:textId="77777777" w:rsidR="007C7968" w:rsidRPr="00A66387" w:rsidRDefault="007C7968" w:rsidP="00333BAD">
            <w:pPr>
              <w:jc w:val="center"/>
              <w:rPr>
                <w:sz w:val="21"/>
                <w:szCs w:val="21"/>
              </w:rPr>
            </w:pPr>
            <w:r w:rsidRPr="00A66387">
              <w:rPr>
                <w:b/>
                <w:sz w:val="21"/>
                <w:szCs w:val="21"/>
              </w:rPr>
              <w:t>X</w:t>
            </w:r>
          </w:p>
        </w:tc>
      </w:tr>
      <w:tr w:rsidR="00F83331" w:rsidRPr="00A66387" w14:paraId="1345D4B0" w14:textId="77777777" w:rsidTr="00333BAD">
        <w:tc>
          <w:tcPr>
            <w:tcW w:w="2268" w:type="dxa"/>
            <w:vAlign w:val="bottom"/>
          </w:tcPr>
          <w:p w14:paraId="635F86CD" w14:textId="77777777" w:rsidR="007C7968" w:rsidRPr="00A66387" w:rsidRDefault="007C7968" w:rsidP="00333BAD">
            <w:pPr>
              <w:rPr>
                <w:sz w:val="21"/>
                <w:szCs w:val="21"/>
              </w:rPr>
            </w:pPr>
            <w:r w:rsidRPr="00A66387">
              <w:rPr>
                <w:sz w:val="21"/>
                <w:szCs w:val="21"/>
              </w:rPr>
              <w:t>Drought</w:t>
            </w:r>
          </w:p>
        </w:tc>
        <w:tc>
          <w:tcPr>
            <w:tcW w:w="2340" w:type="dxa"/>
            <w:vAlign w:val="center"/>
          </w:tcPr>
          <w:p w14:paraId="62C34C13" w14:textId="77777777" w:rsidR="007C7968" w:rsidRPr="00A66387" w:rsidRDefault="007C7968" w:rsidP="00333BAD">
            <w:pPr>
              <w:jc w:val="center"/>
              <w:rPr>
                <w:sz w:val="21"/>
                <w:szCs w:val="21"/>
              </w:rPr>
            </w:pPr>
          </w:p>
        </w:tc>
        <w:tc>
          <w:tcPr>
            <w:tcW w:w="2160" w:type="dxa"/>
            <w:vAlign w:val="center"/>
          </w:tcPr>
          <w:p w14:paraId="794A5A6D" w14:textId="77777777" w:rsidR="007C7968" w:rsidRPr="00A66387" w:rsidRDefault="007C7968" w:rsidP="00333BAD">
            <w:pPr>
              <w:jc w:val="center"/>
              <w:rPr>
                <w:sz w:val="21"/>
                <w:szCs w:val="21"/>
              </w:rPr>
            </w:pPr>
          </w:p>
        </w:tc>
        <w:tc>
          <w:tcPr>
            <w:tcW w:w="1620" w:type="dxa"/>
            <w:vAlign w:val="center"/>
          </w:tcPr>
          <w:p w14:paraId="347C0C86"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15F92D26" w14:textId="77777777" w:rsidR="007C7968" w:rsidRPr="00A66387" w:rsidRDefault="007C7968" w:rsidP="00333BAD">
            <w:pPr>
              <w:jc w:val="center"/>
              <w:rPr>
                <w:sz w:val="21"/>
                <w:szCs w:val="21"/>
              </w:rPr>
            </w:pPr>
          </w:p>
        </w:tc>
      </w:tr>
      <w:tr w:rsidR="00F83331" w:rsidRPr="00A66387" w14:paraId="34E18B76" w14:textId="77777777" w:rsidTr="00333BAD">
        <w:tc>
          <w:tcPr>
            <w:tcW w:w="2268" w:type="dxa"/>
            <w:vAlign w:val="bottom"/>
          </w:tcPr>
          <w:p w14:paraId="78FD1B28" w14:textId="77777777" w:rsidR="007C7968" w:rsidRPr="00A66387" w:rsidRDefault="007C7968" w:rsidP="00333BAD">
            <w:pPr>
              <w:jc w:val="both"/>
              <w:rPr>
                <w:sz w:val="21"/>
                <w:szCs w:val="21"/>
              </w:rPr>
            </w:pPr>
            <w:r w:rsidRPr="00A66387">
              <w:rPr>
                <w:sz w:val="21"/>
                <w:szCs w:val="21"/>
              </w:rPr>
              <w:t>Earthquake</w:t>
            </w:r>
          </w:p>
        </w:tc>
        <w:tc>
          <w:tcPr>
            <w:tcW w:w="2340" w:type="dxa"/>
            <w:vAlign w:val="center"/>
          </w:tcPr>
          <w:p w14:paraId="2107C8B7" w14:textId="77777777" w:rsidR="007C7968" w:rsidRPr="00A66387" w:rsidRDefault="007C7968" w:rsidP="00333BAD">
            <w:pPr>
              <w:jc w:val="center"/>
              <w:rPr>
                <w:sz w:val="21"/>
                <w:szCs w:val="21"/>
              </w:rPr>
            </w:pPr>
          </w:p>
        </w:tc>
        <w:tc>
          <w:tcPr>
            <w:tcW w:w="2160" w:type="dxa"/>
            <w:vAlign w:val="center"/>
          </w:tcPr>
          <w:p w14:paraId="42ABDFA2" w14:textId="77777777" w:rsidR="007C7968" w:rsidRPr="00A66387" w:rsidRDefault="007C7968" w:rsidP="00333BAD">
            <w:pPr>
              <w:jc w:val="center"/>
              <w:rPr>
                <w:sz w:val="21"/>
                <w:szCs w:val="21"/>
              </w:rPr>
            </w:pPr>
          </w:p>
        </w:tc>
        <w:tc>
          <w:tcPr>
            <w:tcW w:w="1620" w:type="dxa"/>
            <w:vAlign w:val="center"/>
          </w:tcPr>
          <w:p w14:paraId="56AF2ACF" w14:textId="77777777" w:rsidR="007C7968" w:rsidRPr="00A66387" w:rsidRDefault="007C7968" w:rsidP="00333BAD">
            <w:pPr>
              <w:jc w:val="center"/>
              <w:rPr>
                <w:sz w:val="21"/>
                <w:szCs w:val="21"/>
              </w:rPr>
            </w:pPr>
          </w:p>
        </w:tc>
        <w:tc>
          <w:tcPr>
            <w:tcW w:w="1188" w:type="dxa"/>
            <w:vAlign w:val="center"/>
          </w:tcPr>
          <w:p w14:paraId="190A22B0" w14:textId="77777777" w:rsidR="007C7968" w:rsidRPr="00A66387" w:rsidRDefault="007C7968" w:rsidP="00333BAD">
            <w:pPr>
              <w:jc w:val="center"/>
              <w:rPr>
                <w:sz w:val="21"/>
                <w:szCs w:val="21"/>
              </w:rPr>
            </w:pPr>
            <w:r w:rsidRPr="00A66387">
              <w:rPr>
                <w:b/>
                <w:sz w:val="21"/>
                <w:szCs w:val="21"/>
              </w:rPr>
              <w:t>X</w:t>
            </w:r>
          </w:p>
        </w:tc>
      </w:tr>
      <w:tr w:rsidR="00F83331" w:rsidRPr="00A66387" w14:paraId="1A4FD589" w14:textId="77777777" w:rsidTr="00333BAD">
        <w:tc>
          <w:tcPr>
            <w:tcW w:w="2268" w:type="dxa"/>
            <w:vAlign w:val="bottom"/>
          </w:tcPr>
          <w:p w14:paraId="4BAFF952" w14:textId="77777777" w:rsidR="007C7968" w:rsidRPr="00A66387" w:rsidRDefault="007C7968" w:rsidP="00333BAD">
            <w:pPr>
              <w:rPr>
                <w:sz w:val="21"/>
                <w:szCs w:val="21"/>
              </w:rPr>
            </w:pPr>
            <w:r w:rsidRPr="00A66387">
              <w:rPr>
                <w:sz w:val="21"/>
                <w:szCs w:val="21"/>
              </w:rPr>
              <w:t xml:space="preserve">Extreme Cold </w:t>
            </w:r>
          </w:p>
        </w:tc>
        <w:tc>
          <w:tcPr>
            <w:tcW w:w="2340" w:type="dxa"/>
            <w:vAlign w:val="center"/>
          </w:tcPr>
          <w:p w14:paraId="38FC9542" w14:textId="77777777" w:rsidR="007C7968" w:rsidRPr="00A66387" w:rsidRDefault="007C7968" w:rsidP="00333BAD">
            <w:pPr>
              <w:jc w:val="center"/>
              <w:rPr>
                <w:sz w:val="21"/>
                <w:szCs w:val="21"/>
              </w:rPr>
            </w:pPr>
          </w:p>
        </w:tc>
        <w:tc>
          <w:tcPr>
            <w:tcW w:w="2160" w:type="dxa"/>
            <w:vAlign w:val="center"/>
          </w:tcPr>
          <w:p w14:paraId="4CF6CFFB" w14:textId="77777777" w:rsidR="007C7968" w:rsidRPr="00A66387" w:rsidRDefault="007C7968" w:rsidP="00333BAD">
            <w:pPr>
              <w:jc w:val="center"/>
              <w:rPr>
                <w:sz w:val="21"/>
                <w:szCs w:val="21"/>
              </w:rPr>
            </w:pPr>
          </w:p>
        </w:tc>
        <w:tc>
          <w:tcPr>
            <w:tcW w:w="1620" w:type="dxa"/>
            <w:vAlign w:val="center"/>
          </w:tcPr>
          <w:p w14:paraId="3395A335"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0EA2E5A0" w14:textId="77777777" w:rsidR="007C7968" w:rsidRPr="00A66387" w:rsidRDefault="007C7968" w:rsidP="00333BAD">
            <w:pPr>
              <w:jc w:val="center"/>
              <w:rPr>
                <w:sz w:val="21"/>
                <w:szCs w:val="21"/>
              </w:rPr>
            </w:pPr>
          </w:p>
        </w:tc>
      </w:tr>
      <w:tr w:rsidR="00F83331" w:rsidRPr="00A66387" w14:paraId="41F67C7C" w14:textId="77777777" w:rsidTr="00333BAD">
        <w:tc>
          <w:tcPr>
            <w:tcW w:w="2268" w:type="dxa"/>
            <w:vAlign w:val="bottom"/>
          </w:tcPr>
          <w:p w14:paraId="03BFBB45" w14:textId="77777777" w:rsidR="007C7968" w:rsidRPr="00A66387" w:rsidRDefault="007C7968" w:rsidP="00333BAD">
            <w:pPr>
              <w:rPr>
                <w:sz w:val="21"/>
                <w:szCs w:val="21"/>
              </w:rPr>
            </w:pPr>
            <w:r w:rsidRPr="00A66387">
              <w:rPr>
                <w:sz w:val="21"/>
                <w:szCs w:val="21"/>
              </w:rPr>
              <w:t xml:space="preserve">Extreme Heat </w:t>
            </w:r>
          </w:p>
        </w:tc>
        <w:tc>
          <w:tcPr>
            <w:tcW w:w="2340" w:type="dxa"/>
            <w:vAlign w:val="center"/>
          </w:tcPr>
          <w:p w14:paraId="6D7FF904" w14:textId="77777777" w:rsidR="007C7968" w:rsidRPr="00A66387" w:rsidRDefault="007C7968" w:rsidP="00333BAD">
            <w:pPr>
              <w:jc w:val="center"/>
              <w:rPr>
                <w:sz w:val="21"/>
                <w:szCs w:val="21"/>
              </w:rPr>
            </w:pPr>
          </w:p>
        </w:tc>
        <w:tc>
          <w:tcPr>
            <w:tcW w:w="2160" w:type="dxa"/>
            <w:vAlign w:val="center"/>
          </w:tcPr>
          <w:p w14:paraId="6180FC12" w14:textId="77777777" w:rsidR="007C7968" w:rsidRPr="00A66387" w:rsidRDefault="007C7968" w:rsidP="00333BAD">
            <w:pPr>
              <w:jc w:val="center"/>
              <w:rPr>
                <w:sz w:val="21"/>
                <w:szCs w:val="21"/>
              </w:rPr>
            </w:pPr>
          </w:p>
        </w:tc>
        <w:tc>
          <w:tcPr>
            <w:tcW w:w="1620" w:type="dxa"/>
            <w:vAlign w:val="center"/>
          </w:tcPr>
          <w:p w14:paraId="2C5334DA"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0F1F61C5" w14:textId="77777777" w:rsidR="007C7968" w:rsidRPr="00A66387" w:rsidRDefault="007C7968" w:rsidP="00333BAD">
            <w:pPr>
              <w:jc w:val="center"/>
              <w:rPr>
                <w:sz w:val="21"/>
                <w:szCs w:val="21"/>
              </w:rPr>
            </w:pPr>
          </w:p>
        </w:tc>
      </w:tr>
      <w:tr w:rsidR="00F83331" w:rsidRPr="00A66387" w14:paraId="4D7D0C9A" w14:textId="77777777" w:rsidTr="00333BAD">
        <w:tc>
          <w:tcPr>
            <w:tcW w:w="2268" w:type="dxa"/>
            <w:vAlign w:val="bottom"/>
          </w:tcPr>
          <w:p w14:paraId="28128A8C" w14:textId="77777777" w:rsidR="007C7968" w:rsidRPr="00A66387" w:rsidRDefault="007C7968" w:rsidP="00333BAD">
            <w:pPr>
              <w:rPr>
                <w:sz w:val="21"/>
                <w:szCs w:val="21"/>
              </w:rPr>
            </w:pPr>
            <w:r w:rsidRPr="00A66387">
              <w:rPr>
                <w:sz w:val="21"/>
                <w:szCs w:val="21"/>
              </w:rPr>
              <w:t xml:space="preserve">Flood </w:t>
            </w:r>
          </w:p>
        </w:tc>
        <w:tc>
          <w:tcPr>
            <w:tcW w:w="2340" w:type="dxa"/>
            <w:vAlign w:val="center"/>
          </w:tcPr>
          <w:p w14:paraId="6A59ED1B" w14:textId="77777777" w:rsidR="007C7968" w:rsidRPr="00A66387" w:rsidRDefault="007C7968" w:rsidP="00333BAD">
            <w:pPr>
              <w:jc w:val="center"/>
              <w:rPr>
                <w:sz w:val="21"/>
                <w:szCs w:val="21"/>
              </w:rPr>
            </w:pPr>
          </w:p>
        </w:tc>
        <w:tc>
          <w:tcPr>
            <w:tcW w:w="2160" w:type="dxa"/>
            <w:vAlign w:val="center"/>
          </w:tcPr>
          <w:p w14:paraId="16EA1341" w14:textId="77777777" w:rsidR="007C7968" w:rsidRPr="00A66387" w:rsidRDefault="007C7968" w:rsidP="00333BAD">
            <w:pPr>
              <w:jc w:val="center"/>
              <w:rPr>
                <w:sz w:val="21"/>
                <w:szCs w:val="21"/>
              </w:rPr>
            </w:pPr>
          </w:p>
        </w:tc>
        <w:tc>
          <w:tcPr>
            <w:tcW w:w="1620" w:type="dxa"/>
            <w:vAlign w:val="center"/>
          </w:tcPr>
          <w:p w14:paraId="2CF1746A"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460BCB24" w14:textId="77777777" w:rsidR="007C7968" w:rsidRPr="00A66387" w:rsidRDefault="007C7968" w:rsidP="00333BAD">
            <w:pPr>
              <w:jc w:val="center"/>
              <w:rPr>
                <w:sz w:val="21"/>
                <w:szCs w:val="21"/>
              </w:rPr>
            </w:pPr>
          </w:p>
        </w:tc>
      </w:tr>
      <w:tr w:rsidR="00F83331" w:rsidRPr="00A66387" w14:paraId="3650E29F" w14:textId="77777777" w:rsidTr="00333BAD">
        <w:tc>
          <w:tcPr>
            <w:tcW w:w="2268" w:type="dxa"/>
            <w:vAlign w:val="bottom"/>
          </w:tcPr>
          <w:p w14:paraId="515958B2" w14:textId="77777777" w:rsidR="007C7968" w:rsidRPr="00A66387" w:rsidRDefault="007C7968" w:rsidP="00333BAD">
            <w:pPr>
              <w:rPr>
                <w:sz w:val="21"/>
                <w:szCs w:val="21"/>
              </w:rPr>
            </w:pPr>
            <w:r w:rsidRPr="00A66387">
              <w:rPr>
                <w:sz w:val="21"/>
                <w:szCs w:val="21"/>
              </w:rPr>
              <w:t xml:space="preserve">Freezing Rain/Sleet/Ice </w:t>
            </w:r>
          </w:p>
        </w:tc>
        <w:tc>
          <w:tcPr>
            <w:tcW w:w="2340" w:type="dxa"/>
            <w:vAlign w:val="center"/>
          </w:tcPr>
          <w:p w14:paraId="6BAC7BF4" w14:textId="77777777" w:rsidR="007C7968" w:rsidRPr="00A66387" w:rsidRDefault="007C7968" w:rsidP="00333BAD">
            <w:pPr>
              <w:jc w:val="center"/>
              <w:rPr>
                <w:sz w:val="21"/>
                <w:szCs w:val="21"/>
              </w:rPr>
            </w:pPr>
          </w:p>
        </w:tc>
        <w:tc>
          <w:tcPr>
            <w:tcW w:w="2160" w:type="dxa"/>
            <w:vAlign w:val="center"/>
          </w:tcPr>
          <w:p w14:paraId="531C30EE" w14:textId="77777777" w:rsidR="007C7968" w:rsidRPr="00A66387" w:rsidRDefault="007C7968" w:rsidP="00333BAD">
            <w:pPr>
              <w:jc w:val="center"/>
              <w:rPr>
                <w:sz w:val="21"/>
                <w:szCs w:val="21"/>
              </w:rPr>
            </w:pPr>
          </w:p>
        </w:tc>
        <w:tc>
          <w:tcPr>
            <w:tcW w:w="1620" w:type="dxa"/>
            <w:vAlign w:val="center"/>
          </w:tcPr>
          <w:p w14:paraId="7B8E0CE0"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1390D53B" w14:textId="77777777" w:rsidR="007C7968" w:rsidRPr="00A66387" w:rsidRDefault="007C7968" w:rsidP="00333BAD">
            <w:pPr>
              <w:jc w:val="center"/>
              <w:rPr>
                <w:sz w:val="21"/>
                <w:szCs w:val="21"/>
              </w:rPr>
            </w:pPr>
          </w:p>
        </w:tc>
      </w:tr>
      <w:tr w:rsidR="00F83331" w:rsidRPr="00A66387" w14:paraId="57674ED8" w14:textId="77777777" w:rsidTr="00333BAD">
        <w:tc>
          <w:tcPr>
            <w:tcW w:w="2268" w:type="dxa"/>
            <w:vAlign w:val="bottom"/>
          </w:tcPr>
          <w:p w14:paraId="5812AB5A" w14:textId="77777777" w:rsidR="007C7968" w:rsidRPr="00A66387" w:rsidRDefault="007C7968" w:rsidP="00333BAD">
            <w:pPr>
              <w:rPr>
                <w:sz w:val="21"/>
                <w:szCs w:val="21"/>
              </w:rPr>
            </w:pPr>
            <w:r w:rsidRPr="00A66387">
              <w:rPr>
                <w:sz w:val="21"/>
                <w:szCs w:val="21"/>
              </w:rPr>
              <w:t xml:space="preserve">Hail </w:t>
            </w:r>
          </w:p>
        </w:tc>
        <w:tc>
          <w:tcPr>
            <w:tcW w:w="2340" w:type="dxa"/>
            <w:vAlign w:val="center"/>
          </w:tcPr>
          <w:p w14:paraId="5F44815F" w14:textId="77777777" w:rsidR="007C7968" w:rsidRPr="00A66387" w:rsidRDefault="007C7968" w:rsidP="00333BAD">
            <w:pPr>
              <w:jc w:val="center"/>
              <w:rPr>
                <w:sz w:val="21"/>
                <w:szCs w:val="21"/>
              </w:rPr>
            </w:pPr>
          </w:p>
        </w:tc>
        <w:tc>
          <w:tcPr>
            <w:tcW w:w="2160" w:type="dxa"/>
            <w:vAlign w:val="center"/>
          </w:tcPr>
          <w:p w14:paraId="62240602" w14:textId="77777777" w:rsidR="007C7968" w:rsidRPr="00A66387" w:rsidRDefault="007C7968" w:rsidP="00333BAD">
            <w:pPr>
              <w:jc w:val="center"/>
              <w:rPr>
                <w:sz w:val="21"/>
                <w:szCs w:val="21"/>
              </w:rPr>
            </w:pPr>
          </w:p>
        </w:tc>
        <w:tc>
          <w:tcPr>
            <w:tcW w:w="1620" w:type="dxa"/>
            <w:vAlign w:val="center"/>
          </w:tcPr>
          <w:p w14:paraId="1B07552B"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035B0F51" w14:textId="77777777" w:rsidR="007C7968" w:rsidRPr="00A66387" w:rsidRDefault="007C7968" w:rsidP="00333BAD">
            <w:pPr>
              <w:jc w:val="center"/>
              <w:rPr>
                <w:sz w:val="21"/>
                <w:szCs w:val="21"/>
              </w:rPr>
            </w:pPr>
          </w:p>
        </w:tc>
      </w:tr>
      <w:tr w:rsidR="00F83331" w:rsidRPr="00A66387" w14:paraId="555179FF" w14:textId="77777777" w:rsidTr="00333BAD">
        <w:tc>
          <w:tcPr>
            <w:tcW w:w="2268" w:type="dxa"/>
            <w:vAlign w:val="bottom"/>
          </w:tcPr>
          <w:p w14:paraId="3148AC0E" w14:textId="77777777" w:rsidR="007C7968" w:rsidRPr="00A66387" w:rsidRDefault="007C7968" w:rsidP="00333BAD">
            <w:pPr>
              <w:rPr>
                <w:sz w:val="21"/>
                <w:szCs w:val="21"/>
              </w:rPr>
            </w:pPr>
            <w:r w:rsidRPr="00A66387">
              <w:rPr>
                <w:sz w:val="21"/>
                <w:szCs w:val="21"/>
              </w:rPr>
              <w:t xml:space="preserve">Heavy Rain </w:t>
            </w:r>
          </w:p>
        </w:tc>
        <w:tc>
          <w:tcPr>
            <w:tcW w:w="2340" w:type="dxa"/>
            <w:vAlign w:val="center"/>
          </w:tcPr>
          <w:p w14:paraId="4BFD6B07" w14:textId="77777777" w:rsidR="007C7968" w:rsidRPr="00A66387" w:rsidRDefault="007C7968" w:rsidP="00333BAD">
            <w:pPr>
              <w:jc w:val="center"/>
              <w:rPr>
                <w:sz w:val="21"/>
                <w:szCs w:val="21"/>
              </w:rPr>
            </w:pPr>
          </w:p>
        </w:tc>
        <w:tc>
          <w:tcPr>
            <w:tcW w:w="2160" w:type="dxa"/>
            <w:vAlign w:val="center"/>
          </w:tcPr>
          <w:p w14:paraId="53FFD27E" w14:textId="77777777" w:rsidR="007C7968" w:rsidRPr="00A66387" w:rsidRDefault="007C7968" w:rsidP="00333BAD">
            <w:pPr>
              <w:jc w:val="center"/>
              <w:rPr>
                <w:sz w:val="21"/>
                <w:szCs w:val="21"/>
              </w:rPr>
            </w:pPr>
          </w:p>
        </w:tc>
        <w:tc>
          <w:tcPr>
            <w:tcW w:w="1620" w:type="dxa"/>
            <w:vAlign w:val="center"/>
          </w:tcPr>
          <w:p w14:paraId="183B1BA5"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2EA043B0" w14:textId="77777777" w:rsidR="007C7968" w:rsidRPr="00A66387" w:rsidRDefault="007C7968" w:rsidP="00333BAD">
            <w:pPr>
              <w:jc w:val="center"/>
              <w:rPr>
                <w:sz w:val="21"/>
                <w:szCs w:val="21"/>
              </w:rPr>
            </w:pPr>
          </w:p>
        </w:tc>
      </w:tr>
      <w:tr w:rsidR="00F83331" w:rsidRPr="00A66387" w14:paraId="692D8C98" w14:textId="77777777" w:rsidTr="00333BAD">
        <w:tc>
          <w:tcPr>
            <w:tcW w:w="2268" w:type="dxa"/>
            <w:vAlign w:val="bottom"/>
          </w:tcPr>
          <w:p w14:paraId="31C21B48" w14:textId="77777777" w:rsidR="007C7968" w:rsidRPr="00A66387" w:rsidRDefault="007C7968" w:rsidP="00333BAD">
            <w:pPr>
              <w:rPr>
                <w:sz w:val="21"/>
                <w:szCs w:val="21"/>
              </w:rPr>
            </w:pPr>
            <w:r w:rsidRPr="00A66387">
              <w:rPr>
                <w:sz w:val="21"/>
                <w:szCs w:val="21"/>
              </w:rPr>
              <w:t xml:space="preserve">Heavy Snow  </w:t>
            </w:r>
          </w:p>
        </w:tc>
        <w:tc>
          <w:tcPr>
            <w:tcW w:w="2340" w:type="dxa"/>
            <w:vAlign w:val="center"/>
          </w:tcPr>
          <w:p w14:paraId="7E9D655B" w14:textId="77777777" w:rsidR="007C7968" w:rsidRPr="00A66387" w:rsidRDefault="007C7968" w:rsidP="00333BAD">
            <w:pPr>
              <w:jc w:val="center"/>
              <w:rPr>
                <w:sz w:val="21"/>
                <w:szCs w:val="21"/>
              </w:rPr>
            </w:pPr>
          </w:p>
        </w:tc>
        <w:tc>
          <w:tcPr>
            <w:tcW w:w="2160" w:type="dxa"/>
            <w:vAlign w:val="center"/>
          </w:tcPr>
          <w:p w14:paraId="774649D8" w14:textId="77777777" w:rsidR="007C7968" w:rsidRPr="00A66387" w:rsidRDefault="007C7968" w:rsidP="00333BAD">
            <w:pPr>
              <w:jc w:val="center"/>
              <w:rPr>
                <w:sz w:val="21"/>
                <w:szCs w:val="21"/>
              </w:rPr>
            </w:pPr>
          </w:p>
        </w:tc>
        <w:tc>
          <w:tcPr>
            <w:tcW w:w="1620" w:type="dxa"/>
            <w:vAlign w:val="center"/>
          </w:tcPr>
          <w:p w14:paraId="5E8BD1FD"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3503ADC1" w14:textId="77777777" w:rsidR="007C7968" w:rsidRPr="00A66387" w:rsidRDefault="007C7968" w:rsidP="00333BAD">
            <w:pPr>
              <w:jc w:val="center"/>
              <w:rPr>
                <w:sz w:val="21"/>
                <w:szCs w:val="21"/>
              </w:rPr>
            </w:pPr>
          </w:p>
        </w:tc>
      </w:tr>
      <w:tr w:rsidR="00F83331" w:rsidRPr="00A66387" w14:paraId="2A9C5220" w14:textId="77777777" w:rsidTr="00333BAD">
        <w:tc>
          <w:tcPr>
            <w:tcW w:w="2268" w:type="dxa"/>
            <w:vAlign w:val="bottom"/>
          </w:tcPr>
          <w:p w14:paraId="13778800" w14:textId="77777777" w:rsidR="007C7968" w:rsidRPr="00A66387" w:rsidRDefault="007C7968" w:rsidP="00333BAD">
            <w:pPr>
              <w:jc w:val="both"/>
              <w:rPr>
                <w:sz w:val="21"/>
                <w:szCs w:val="21"/>
              </w:rPr>
            </w:pPr>
            <w:r w:rsidRPr="00A66387">
              <w:rPr>
                <w:sz w:val="21"/>
                <w:szCs w:val="21"/>
              </w:rPr>
              <w:t xml:space="preserve">Hurricane </w:t>
            </w:r>
          </w:p>
        </w:tc>
        <w:tc>
          <w:tcPr>
            <w:tcW w:w="2340" w:type="dxa"/>
            <w:vAlign w:val="center"/>
          </w:tcPr>
          <w:p w14:paraId="6BA9273D" w14:textId="77777777" w:rsidR="007C7968" w:rsidRPr="00A66387" w:rsidRDefault="007C7968" w:rsidP="00333BAD">
            <w:pPr>
              <w:jc w:val="center"/>
              <w:rPr>
                <w:sz w:val="21"/>
                <w:szCs w:val="21"/>
              </w:rPr>
            </w:pPr>
          </w:p>
        </w:tc>
        <w:tc>
          <w:tcPr>
            <w:tcW w:w="2160" w:type="dxa"/>
            <w:vAlign w:val="center"/>
          </w:tcPr>
          <w:p w14:paraId="535334B0" w14:textId="77777777" w:rsidR="007C7968" w:rsidRPr="00A66387" w:rsidRDefault="007C7968" w:rsidP="00333BAD">
            <w:pPr>
              <w:jc w:val="center"/>
              <w:rPr>
                <w:sz w:val="21"/>
                <w:szCs w:val="21"/>
              </w:rPr>
            </w:pPr>
          </w:p>
        </w:tc>
        <w:tc>
          <w:tcPr>
            <w:tcW w:w="1620" w:type="dxa"/>
            <w:vAlign w:val="center"/>
          </w:tcPr>
          <w:p w14:paraId="3A192293" w14:textId="77777777" w:rsidR="007C7968" w:rsidRPr="00A66387" w:rsidRDefault="007C7968" w:rsidP="00333BAD">
            <w:pPr>
              <w:jc w:val="center"/>
              <w:rPr>
                <w:sz w:val="21"/>
                <w:szCs w:val="21"/>
              </w:rPr>
            </w:pPr>
          </w:p>
        </w:tc>
        <w:tc>
          <w:tcPr>
            <w:tcW w:w="1188" w:type="dxa"/>
            <w:vAlign w:val="center"/>
          </w:tcPr>
          <w:p w14:paraId="715024AF" w14:textId="77777777" w:rsidR="007C7968" w:rsidRPr="00A66387" w:rsidRDefault="007C7968" w:rsidP="00333BAD">
            <w:pPr>
              <w:jc w:val="center"/>
              <w:rPr>
                <w:sz w:val="21"/>
                <w:szCs w:val="21"/>
              </w:rPr>
            </w:pPr>
            <w:r w:rsidRPr="00A66387">
              <w:rPr>
                <w:b/>
                <w:sz w:val="21"/>
                <w:szCs w:val="21"/>
              </w:rPr>
              <w:t>X</w:t>
            </w:r>
          </w:p>
        </w:tc>
      </w:tr>
      <w:tr w:rsidR="00F83331" w:rsidRPr="00A66387" w14:paraId="7BC51C8A" w14:textId="77777777" w:rsidTr="00333BAD">
        <w:tc>
          <w:tcPr>
            <w:tcW w:w="2268" w:type="dxa"/>
            <w:vAlign w:val="bottom"/>
          </w:tcPr>
          <w:p w14:paraId="4A07558A" w14:textId="77777777" w:rsidR="007C7968" w:rsidRPr="00A66387" w:rsidRDefault="007C7968" w:rsidP="00333BAD">
            <w:pPr>
              <w:rPr>
                <w:sz w:val="21"/>
                <w:szCs w:val="21"/>
              </w:rPr>
            </w:pPr>
            <w:r w:rsidRPr="00A66387">
              <w:rPr>
                <w:sz w:val="21"/>
                <w:szCs w:val="21"/>
              </w:rPr>
              <w:t xml:space="preserve">Ice Jam </w:t>
            </w:r>
          </w:p>
        </w:tc>
        <w:tc>
          <w:tcPr>
            <w:tcW w:w="2340" w:type="dxa"/>
            <w:vAlign w:val="center"/>
          </w:tcPr>
          <w:p w14:paraId="166966A7" w14:textId="77777777" w:rsidR="007C7968" w:rsidRPr="00A66387" w:rsidRDefault="007C7968" w:rsidP="00333BAD">
            <w:pPr>
              <w:jc w:val="center"/>
              <w:rPr>
                <w:sz w:val="21"/>
                <w:szCs w:val="21"/>
              </w:rPr>
            </w:pPr>
          </w:p>
        </w:tc>
        <w:tc>
          <w:tcPr>
            <w:tcW w:w="2160" w:type="dxa"/>
            <w:vAlign w:val="center"/>
          </w:tcPr>
          <w:p w14:paraId="6493CE23" w14:textId="77777777" w:rsidR="007C7968" w:rsidRPr="00A66387" w:rsidRDefault="007C7968" w:rsidP="00333BAD">
            <w:pPr>
              <w:jc w:val="center"/>
              <w:rPr>
                <w:sz w:val="21"/>
                <w:szCs w:val="21"/>
              </w:rPr>
            </w:pPr>
          </w:p>
        </w:tc>
        <w:tc>
          <w:tcPr>
            <w:tcW w:w="1620" w:type="dxa"/>
            <w:vAlign w:val="center"/>
          </w:tcPr>
          <w:p w14:paraId="1557FAC5" w14:textId="77777777" w:rsidR="007C7968" w:rsidRPr="00A66387" w:rsidRDefault="007C7968" w:rsidP="00333BAD">
            <w:pPr>
              <w:jc w:val="center"/>
              <w:rPr>
                <w:sz w:val="21"/>
                <w:szCs w:val="21"/>
              </w:rPr>
            </w:pPr>
          </w:p>
        </w:tc>
        <w:tc>
          <w:tcPr>
            <w:tcW w:w="1188" w:type="dxa"/>
            <w:vAlign w:val="center"/>
          </w:tcPr>
          <w:p w14:paraId="6B3C1A2D" w14:textId="77777777" w:rsidR="007C7968" w:rsidRPr="00A66387" w:rsidRDefault="007C7968" w:rsidP="00333BAD">
            <w:pPr>
              <w:jc w:val="center"/>
              <w:rPr>
                <w:sz w:val="21"/>
                <w:szCs w:val="21"/>
              </w:rPr>
            </w:pPr>
            <w:r w:rsidRPr="00A66387">
              <w:rPr>
                <w:b/>
                <w:sz w:val="21"/>
                <w:szCs w:val="21"/>
              </w:rPr>
              <w:t>X</w:t>
            </w:r>
          </w:p>
        </w:tc>
      </w:tr>
      <w:tr w:rsidR="00F83331" w:rsidRPr="00A66387" w14:paraId="36C7A404" w14:textId="77777777" w:rsidTr="00333BAD">
        <w:tc>
          <w:tcPr>
            <w:tcW w:w="2268" w:type="dxa"/>
            <w:vAlign w:val="bottom"/>
          </w:tcPr>
          <w:p w14:paraId="53E4E56C" w14:textId="77777777" w:rsidR="007C7968" w:rsidRPr="00A66387" w:rsidRDefault="007C7968" w:rsidP="00333BAD">
            <w:pPr>
              <w:jc w:val="both"/>
              <w:rPr>
                <w:sz w:val="21"/>
                <w:szCs w:val="21"/>
              </w:rPr>
            </w:pPr>
            <w:r w:rsidRPr="00A66387">
              <w:rPr>
                <w:sz w:val="21"/>
                <w:szCs w:val="21"/>
              </w:rPr>
              <w:t xml:space="preserve">Landslide </w:t>
            </w:r>
          </w:p>
        </w:tc>
        <w:tc>
          <w:tcPr>
            <w:tcW w:w="2340" w:type="dxa"/>
            <w:vAlign w:val="center"/>
          </w:tcPr>
          <w:p w14:paraId="0F4253DA" w14:textId="77777777" w:rsidR="007C7968" w:rsidRPr="00A66387" w:rsidRDefault="007C7968" w:rsidP="00333BAD">
            <w:pPr>
              <w:jc w:val="center"/>
              <w:rPr>
                <w:sz w:val="21"/>
                <w:szCs w:val="21"/>
              </w:rPr>
            </w:pPr>
          </w:p>
        </w:tc>
        <w:tc>
          <w:tcPr>
            <w:tcW w:w="2160" w:type="dxa"/>
            <w:vAlign w:val="center"/>
          </w:tcPr>
          <w:p w14:paraId="7E979015" w14:textId="77777777" w:rsidR="007C7968" w:rsidRPr="00A66387" w:rsidRDefault="007C7968" w:rsidP="00333BAD">
            <w:pPr>
              <w:jc w:val="center"/>
              <w:rPr>
                <w:sz w:val="21"/>
                <w:szCs w:val="21"/>
              </w:rPr>
            </w:pPr>
          </w:p>
        </w:tc>
        <w:tc>
          <w:tcPr>
            <w:tcW w:w="1620" w:type="dxa"/>
            <w:vAlign w:val="center"/>
          </w:tcPr>
          <w:p w14:paraId="177F772F" w14:textId="77777777" w:rsidR="007C7968" w:rsidRPr="00A66387" w:rsidRDefault="007C7968" w:rsidP="00333BAD">
            <w:pPr>
              <w:jc w:val="center"/>
              <w:rPr>
                <w:sz w:val="21"/>
                <w:szCs w:val="21"/>
              </w:rPr>
            </w:pPr>
          </w:p>
        </w:tc>
        <w:tc>
          <w:tcPr>
            <w:tcW w:w="1188" w:type="dxa"/>
            <w:vAlign w:val="center"/>
          </w:tcPr>
          <w:p w14:paraId="100BFBCD" w14:textId="77777777" w:rsidR="007C7968" w:rsidRPr="00A66387" w:rsidRDefault="007C7968" w:rsidP="00333BAD">
            <w:pPr>
              <w:jc w:val="center"/>
              <w:rPr>
                <w:sz w:val="21"/>
                <w:szCs w:val="21"/>
              </w:rPr>
            </w:pPr>
            <w:r w:rsidRPr="00A66387">
              <w:rPr>
                <w:b/>
                <w:sz w:val="21"/>
                <w:szCs w:val="21"/>
              </w:rPr>
              <w:t>X</w:t>
            </w:r>
          </w:p>
        </w:tc>
      </w:tr>
      <w:tr w:rsidR="00F83331" w:rsidRPr="00A66387" w14:paraId="044483AC" w14:textId="77777777" w:rsidTr="00333BAD">
        <w:tc>
          <w:tcPr>
            <w:tcW w:w="2268" w:type="dxa"/>
            <w:vAlign w:val="bottom"/>
          </w:tcPr>
          <w:p w14:paraId="23EBFE4E" w14:textId="77777777" w:rsidR="007C7968" w:rsidRPr="00A66387" w:rsidRDefault="007C7968" w:rsidP="00333BAD">
            <w:pPr>
              <w:rPr>
                <w:sz w:val="21"/>
                <w:szCs w:val="21"/>
              </w:rPr>
            </w:pPr>
            <w:r w:rsidRPr="00A66387">
              <w:rPr>
                <w:sz w:val="21"/>
                <w:szCs w:val="21"/>
              </w:rPr>
              <w:t xml:space="preserve">Lightning </w:t>
            </w:r>
          </w:p>
        </w:tc>
        <w:tc>
          <w:tcPr>
            <w:tcW w:w="2340" w:type="dxa"/>
            <w:vAlign w:val="center"/>
          </w:tcPr>
          <w:p w14:paraId="2F87A970" w14:textId="77777777" w:rsidR="007C7968" w:rsidRPr="00A66387" w:rsidRDefault="007C7968" w:rsidP="00333BAD">
            <w:pPr>
              <w:jc w:val="center"/>
              <w:rPr>
                <w:sz w:val="21"/>
                <w:szCs w:val="21"/>
              </w:rPr>
            </w:pPr>
          </w:p>
        </w:tc>
        <w:tc>
          <w:tcPr>
            <w:tcW w:w="2160" w:type="dxa"/>
            <w:vAlign w:val="center"/>
          </w:tcPr>
          <w:p w14:paraId="027C02E3" w14:textId="77777777" w:rsidR="007C7968" w:rsidRPr="00A66387" w:rsidRDefault="007C7968" w:rsidP="00333BAD">
            <w:pPr>
              <w:jc w:val="center"/>
              <w:rPr>
                <w:sz w:val="21"/>
                <w:szCs w:val="21"/>
              </w:rPr>
            </w:pPr>
          </w:p>
        </w:tc>
        <w:tc>
          <w:tcPr>
            <w:tcW w:w="1620" w:type="dxa"/>
            <w:vAlign w:val="center"/>
          </w:tcPr>
          <w:p w14:paraId="6A875FBB"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66707BA6" w14:textId="77777777" w:rsidR="007C7968" w:rsidRPr="00A66387" w:rsidRDefault="007C7968" w:rsidP="00333BAD">
            <w:pPr>
              <w:jc w:val="center"/>
              <w:rPr>
                <w:sz w:val="21"/>
                <w:szCs w:val="21"/>
              </w:rPr>
            </w:pPr>
          </w:p>
        </w:tc>
      </w:tr>
      <w:tr w:rsidR="00F83331" w:rsidRPr="00A66387" w14:paraId="7ADA1389" w14:textId="77777777" w:rsidTr="00333BAD">
        <w:tc>
          <w:tcPr>
            <w:tcW w:w="2268" w:type="dxa"/>
            <w:vAlign w:val="bottom"/>
          </w:tcPr>
          <w:p w14:paraId="537C1455" w14:textId="77777777" w:rsidR="007C7968" w:rsidRPr="00A66387" w:rsidRDefault="007C7968" w:rsidP="00333BAD">
            <w:pPr>
              <w:jc w:val="both"/>
              <w:rPr>
                <w:sz w:val="21"/>
                <w:szCs w:val="21"/>
              </w:rPr>
            </w:pPr>
            <w:r w:rsidRPr="00A66387">
              <w:rPr>
                <w:sz w:val="21"/>
                <w:szCs w:val="21"/>
              </w:rPr>
              <w:t xml:space="preserve">Rapid Snow Melt </w:t>
            </w:r>
          </w:p>
        </w:tc>
        <w:tc>
          <w:tcPr>
            <w:tcW w:w="2340" w:type="dxa"/>
            <w:vAlign w:val="center"/>
          </w:tcPr>
          <w:p w14:paraId="5A24D938" w14:textId="77777777" w:rsidR="007C7968" w:rsidRPr="00A66387" w:rsidRDefault="007C7968" w:rsidP="00333BAD">
            <w:pPr>
              <w:jc w:val="center"/>
              <w:rPr>
                <w:sz w:val="21"/>
                <w:szCs w:val="21"/>
              </w:rPr>
            </w:pPr>
          </w:p>
        </w:tc>
        <w:tc>
          <w:tcPr>
            <w:tcW w:w="2160" w:type="dxa"/>
            <w:vAlign w:val="center"/>
          </w:tcPr>
          <w:p w14:paraId="52AE191A" w14:textId="77777777" w:rsidR="007C7968" w:rsidRPr="00A66387" w:rsidRDefault="007C7968" w:rsidP="00333BAD">
            <w:pPr>
              <w:jc w:val="center"/>
              <w:rPr>
                <w:sz w:val="21"/>
                <w:szCs w:val="21"/>
              </w:rPr>
            </w:pPr>
          </w:p>
        </w:tc>
        <w:tc>
          <w:tcPr>
            <w:tcW w:w="1620" w:type="dxa"/>
            <w:vAlign w:val="center"/>
          </w:tcPr>
          <w:p w14:paraId="7C05D987"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0776FD24" w14:textId="77777777" w:rsidR="007C7968" w:rsidRPr="00A66387" w:rsidRDefault="007C7968" w:rsidP="00333BAD">
            <w:pPr>
              <w:jc w:val="center"/>
              <w:rPr>
                <w:sz w:val="21"/>
                <w:szCs w:val="21"/>
              </w:rPr>
            </w:pPr>
          </w:p>
        </w:tc>
      </w:tr>
      <w:tr w:rsidR="00F83331" w:rsidRPr="00A66387" w14:paraId="33DC62EC" w14:textId="77777777" w:rsidTr="00333BAD">
        <w:tc>
          <w:tcPr>
            <w:tcW w:w="2268" w:type="dxa"/>
            <w:vAlign w:val="bottom"/>
          </w:tcPr>
          <w:p w14:paraId="1B2C5739" w14:textId="77777777" w:rsidR="007C7968" w:rsidRPr="00A66387" w:rsidRDefault="007C7968" w:rsidP="00333BAD">
            <w:pPr>
              <w:jc w:val="both"/>
              <w:rPr>
                <w:sz w:val="21"/>
                <w:szCs w:val="21"/>
              </w:rPr>
            </w:pPr>
            <w:r w:rsidRPr="00A66387">
              <w:rPr>
                <w:sz w:val="21"/>
                <w:szCs w:val="21"/>
              </w:rPr>
              <w:t xml:space="preserve">Strong Winds </w:t>
            </w:r>
          </w:p>
        </w:tc>
        <w:tc>
          <w:tcPr>
            <w:tcW w:w="2340" w:type="dxa"/>
            <w:vAlign w:val="center"/>
          </w:tcPr>
          <w:p w14:paraId="0F1AE147" w14:textId="77777777" w:rsidR="007C7968" w:rsidRPr="00A66387" w:rsidRDefault="007C7968" w:rsidP="00333BAD">
            <w:pPr>
              <w:jc w:val="center"/>
              <w:rPr>
                <w:sz w:val="21"/>
                <w:szCs w:val="21"/>
              </w:rPr>
            </w:pPr>
          </w:p>
        </w:tc>
        <w:tc>
          <w:tcPr>
            <w:tcW w:w="2160" w:type="dxa"/>
            <w:vAlign w:val="center"/>
          </w:tcPr>
          <w:p w14:paraId="154123C8" w14:textId="77777777" w:rsidR="007C7968" w:rsidRPr="00A66387" w:rsidRDefault="007C7968" w:rsidP="00333BAD">
            <w:pPr>
              <w:jc w:val="center"/>
              <w:rPr>
                <w:sz w:val="21"/>
                <w:szCs w:val="21"/>
              </w:rPr>
            </w:pPr>
          </w:p>
        </w:tc>
        <w:tc>
          <w:tcPr>
            <w:tcW w:w="1620" w:type="dxa"/>
            <w:vAlign w:val="center"/>
          </w:tcPr>
          <w:p w14:paraId="7F0671F7"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354F076B" w14:textId="77777777" w:rsidR="007C7968" w:rsidRPr="00A66387" w:rsidRDefault="007C7968" w:rsidP="00333BAD">
            <w:pPr>
              <w:jc w:val="center"/>
              <w:rPr>
                <w:sz w:val="21"/>
                <w:szCs w:val="21"/>
              </w:rPr>
            </w:pPr>
          </w:p>
        </w:tc>
      </w:tr>
      <w:tr w:rsidR="00F83331" w:rsidRPr="00A66387" w14:paraId="215F88C8" w14:textId="77777777" w:rsidTr="00333BAD">
        <w:tc>
          <w:tcPr>
            <w:tcW w:w="2268" w:type="dxa"/>
            <w:vAlign w:val="bottom"/>
          </w:tcPr>
          <w:p w14:paraId="28CBC36A" w14:textId="77777777" w:rsidR="007C7968" w:rsidRPr="00A66387" w:rsidRDefault="007C7968" w:rsidP="00333BAD">
            <w:pPr>
              <w:jc w:val="both"/>
              <w:rPr>
                <w:sz w:val="21"/>
                <w:szCs w:val="21"/>
              </w:rPr>
            </w:pPr>
            <w:r w:rsidRPr="00A66387">
              <w:rPr>
                <w:sz w:val="21"/>
                <w:szCs w:val="21"/>
              </w:rPr>
              <w:t xml:space="preserve">Thunderstorm </w:t>
            </w:r>
          </w:p>
        </w:tc>
        <w:tc>
          <w:tcPr>
            <w:tcW w:w="2340" w:type="dxa"/>
            <w:vAlign w:val="center"/>
          </w:tcPr>
          <w:p w14:paraId="2C147E85" w14:textId="77777777" w:rsidR="007C7968" w:rsidRPr="00A66387" w:rsidRDefault="007C7968" w:rsidP="00333BAD">
            <w:pPr>
              <w:jc w:val="center"/>
              <w:rPr>
                <w:b/>
                <w:sz w:val="21"/>
                <w:szCs w:val="21"/>
              </w:rPr>
            </w:pPr>
          </w:p>
        </w:tc>
        <w:tc>
          <w:tcPr>
            <w:tcW w:w="2160" w:type="dxa"/>
            <w:vAlign w:val="center"/>
          </w:tcPr>
          <w:p w14:paraId="294672F5" w14:textId="77777777" w:rsidR="007C7968" w:rsidRPr="00A66387" w:rsidRDefault="007C7968" w:rsidP="00333BAD">
            <w:pPr>
              <w:jc w:val="center"/>
              <w:rPr>
                <w:b/>
                <w:sz w:val="21"/>
                <w:szCs w:val="21"/>
              </w:rPr>
            </w:pPr>
          </w:p>
        </w:tc>
        <w:tc>
          <w:tcPr>
            <w:tcW w:w="1620" w:type="dxa"/>
            <w:vAlign w:val="center"/>
          </w:tcPr>
          <w:p w14:paraId="0EB4F527"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4F2D8BF8" w14:textId="77777777" w:rsidR="007C7968" w:rsidRPr="00A66387" w:rsidRDefault="007C7968" w:rsidP="00333BAD">
            <w:pPr>
              <w:jc w:val="center"/>
              <w:rPr>
                <w:sz w:val="21"/>
                <w:szCs w:val="21"/>
              </w:rPr>
            </w:pPr>
          </w:p>
        </w:tc>
      </w:tr>
      <w:tr w:rsidR="00F83331" w:rsidRPr="00A66387" w14:paraId="067905EF" w14:textId="77777777" w:rsidTr="00333BAD">
        <w:tc>
          <w:tcPr>
            <w:tcW w:w="2268" w:type="dxa"/>
            <w:vAlign w:val="bottom"/>
          </w:tcPr>
          <w:p w14:paraId="690F1268" w14:textId="77777777" w:rsidR="007C7968" w:rsidRPr="00A66387" w:rsidRDefault="007C7968" w:rsidP="00333BAD">
            <w:pPr>
              <w:jc w:val="both"/>
              <w:rPr>
                <w:sz w:val="21"/>
                <w:szCs w:val="21"/>
              </w:rPr>
            </w:pPr>
            <w:r w:rsidRPr="00A66387">
              <w:rPr>
                <w:sz w:val="21"/>
                <w:szCs w:val="21"/>
              </w:rPr>
              <w:t xml:space="preserve">Tornado </w:t>
            </w:r>
          </w:p>
        </w:tc>
        <w:tc>
          <w:tcPr>
            <w:tcW w:w="2340" w:type="dxa"/>
            <w:vAlign w:val="center"/>
          </w:tcPr>
          <w:p w14:paraId="02421101"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3B92F216" w14:textId="77777777" w:rsidR="007C7968" w:rsidRPr="00A66387" w:rsidRDefault="007C7968" w:rsidP="00333BAD">
            <w:pPr>
              <w:jc w:val="center"/>
              <w:rPr>
                <w:sz w:val="21"/>
                <w:szCs w:val="21"/>
              </w:rPr>
            </w:pPr>
          </w:p>
        </w:tc>
        <w:tc>
          <w:tcPr>
            <w:tcW w:w="1620" w:type="dxa"/>
            <w:vAlign w:val="center"/>
          </w:tcPr>
          <w:p w14:paraId="0F5DFB9B" w14:textId="77777777" w:rsidR="007C7968" w:rsidRPr="00A66387" w:rsidRDefault="007C7968" w:rsidP="00333BAD">
            <w:pPr>
              <w:jc w:val="center"/>
              <w:rPr>
                <w:sz w:val="21"/>
                <w:szCs w:val="21"/>
              </w:rPr>
            </w:pPr>
          </w:p>
        </w:tc>
        <w:tc>
          <w:tcPr>
            <w:tcW w:w="1188" w:type="dxa"/>
            <w:vAlign w:val="center"/>
          </w:tcPr>
          <w:p w14:paraId="238A29F9" w14:textId="77777777" w:rsidR="007C7968" w:rsidRPr="00A66387" w:rsidRDefault="007C7968" w:rsidP="00333BAD">
            <w:pPr>
              <w:jc w:val="center"/>
              <w:rPr>
                <w:sz w:val="21"/>
                <w:szCs w:val="21"/>
              </w:rPr>
            </w:pPr>
          </w:p>
        </w:tc>
      </w:tr>
      <w:tr w:rsidR="00F83331" w:rsidRPr="00A66387" w14:paraId="136D735D" w14:textId="77777777" w:rsidTr="00333BAD">
        <w:tc>
          <w:tcPr>
            <w:tcW w:w="2268" w:type="dxa"/>
            <w:vAlign w:val="bottom"/>
          </w:tcPr>
          <w:p w14:paraId="6BE55872" w14:textId="77777777" w:rsidR="007C7968" w:rsidRPr="00A66387" w:rsidRDefault="007C7968" w:rsidP="00333BAD">
            <w:pPr>
              <w:jc w:val="both"/>
              <w:rPr>
                <w:sz w:val="21"/>
                <w:szCs w:val="21"/>
              </w:rPr>
            </w:pPr>
            <w:r w:rsidRPr="00A66387">
              <w:rPr>
                <w:sz w:val="21"/>
                <w:szCs w:val="21"/>
              </w:rPr>
              <w:t xml:space="preserve">Urban Fire </w:t>
            </w:r>
          </w:p>
        </w:tc>
        <w:tc>
          <w:tcPr>
            <w:tcW w:w="2340" w:type="dxa"/>
            <w:vAlign w:val="center"/>
          </w:tcPr>
          <w:p w14:paraId="587EF736" w14:textId="77777777" w:rsidR="007C7968" w:rsidRPr="00A66387" w:rsidRDefault="007C7968" w:rsidP="00333BAD">
            <w:pPr>
              <w:jc w:val="center"/>
              <w:rPr>
                <w:sz w:val="21"/>
                <w:szCs w:val="21"/>
              </w:rPr>
            </w:pPr>
          </w:p>
        </w:tc>
        <w:tc>
          <w:tcPr>
            <w:tcW w:w="2160" w:type="dxa"/>
            <w:vAlign w:val="center"/>
          </w:tcPr>
          <w:p w14:paraId="19DEBEBE"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114836A0" w14:textId="77777777" w:rsidR="007C7968" w:rsidRPr="00A66387" w:rsidRDefault="007C7968" w:rsidP="00333BAD">
            <w:pPr>
              <w:jc w:val="center"/>
              <w:rPr>
                <w:sz w:val="21"/>
                <w:szCs w:val="21"/>
              </w:rPr>
            </w:pPr>
          </w:p>
        </w:tc>
        <w:tc>
          <w:tcPr>
            <w:tcW w:w="1188" w:type="dxa"/>
            <w:vAlign w:val="center"/>
          </w:tcPr>
          <w:p w14:paraId="1A644310" w14:textId="77777777" w:rsidR="007C7968" w:rsidRPr="00A66387" w:rsidRDefault="007C7968" w:rsidP="00333BAD">
            <w:pPr>
              <w:jc w:val="center"/>
              <w:rPr>
                <w:sz w:val="21"/>
                <w:szCs w:val="21"/>
              </w:rPr>
            </w:pPr>
          </w:p>
        </w:tc>
      </w:tr>
      <w:tr w:rsidR="00F83331" w:rsidRPr="00A66387" w14:paraId="0183E5CF" w14:textId="77777777" w:rsidTr="00333BAD">
        <w:trPr>
          <w:trHeight w:val="323"/>
        </w:trPr>
        <w:tc>
          <w:tcPr>
            <w:tcW w:w="2268" w:type="dxa"/>
            <w:vAlign w:val="bottom"/>
          </w:tcPr>
          <w:p w14:paraId="68EF7340" w14:textId="77777777" w:rsidR="007C7968" w:rsidRPr="00A66387" w:rsidRDefault="007C7968" w:rsidP="00333BAD">
            <w:pPr>
              <w:jc w:val="both"/>
              <w:rPr>
                <w:sz w:val="21"/>
                <w:szCs w:val="21"/>
              </w:rPr>
            </w:pPr>
            <w:r w:rsidRPr="00A66387">
              <w:rPr>
                <w:sz w:val="21"/>
                <w:szCs w:val="21"/>
              </w:rPr>
              <w:t>Utility Interruption</w:t>
            </w:r>
          </w:p>
        </w:tc>
        <w:tc>
          <w:tcPr>
            <w:tcW w:w="2340" w:type="dxa"/>
            <w:vAlign w:val="center"/>
          </w:tcPr>
          <w:p w14:paraId="45254E7E"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4341155C" w14:textId="77777777" w:rsidR="007C7968" w:rsidRPr="00A66387" w:rsidRDefault="007C7968" w:rsidP="00333BAD">
            <w:pPr>
              <w:jc w:val="center"/>
              <w:rPr>
                <w:sz w:val="21"/>
                <w:szCs w:val="21"/>
              </w:rPr>
            </w:pPr>
          </w:p>
        </w:tc>
        <w:tc>
          <w:tcPr>
            <w:tcW w:w="1620" w:type="dxa"/>
            <w:vAlign w:val="center"/>
          </w:tcPr>
          <w:p w14:paraId="32DD3F3E" w14:textId="77777777" w:rsidR="007C7968" w:rsidRPr="00A66387" w:rsidRDefault="007C7968" w:rsidP="00333BAD">
            <w:pPr>
              <w:jc w:val="center"/>
              <w:rPr>
                <w:sz w:val="21"/>
                <w:szCs w:val="21"/>
              </w:rPr>
            </w:pPr>
          </w:p>
        </w:tc>
        <w:tc>
          <w:tcPr>
            <w:tcW w:w="1188" w:type="dxa"/>
            <w:vAlign w:val="center"/>
          </w:tcPr>
          <w:p w14:paraId="6CCFF8AD" w14:textId="77777777" w:rsidR="007C7968" w:rsidRPr="00A66387" w:rsidRDefault="007C7968" w:rsidP="00333BAD">
            <w:pPr>
              <w:jc w:val="center"/>
              <w:rPr>
                <w:sz w:val="21"/>
                <w:szCs w:val="21"/>
              </w:rPr>
            </w:pPr>
          </w:p>
        </w:tc>
      </w:tr>
      <w:tr w:rsidR="00F83331" w:rsidRPr="00A66387" w14:paraId="1E2E8AF2" w14:textId="77777777" w:rsidTr="00333BAD">
        <w:tc>
          <w:tcPr>
            <w:tcW w:w="2268" w:type="dxa"/>
            <w:vAlign w:val="bottom"/>
          </w:tcPr>
          <w:p w14:paraId="3C13EB79" w14:textId="77777777" w:rsidR="007C7968" w:rsidRPr="00A66387" w:rsidRDefault="007C7968" w:rsidP="00333BAD">
            <w:pPr>
              <w:jc w:val="both"/>
              <w:rPr>
                <w:sz w:val="21"/>
                <w:szCs w:val="21"/>
              </w:rPr>
            </w:pPr>
            <w:proofErr w:type="gramStart"/>
            <w:r w:rsidRPr="00A66387">
              <w:rPr>
                <w:sz w:val="21"/>
                <w:szCs w:val="21"/>
              </w:rPr>
              <w:t>Wild Fire</w:t>
            </w:r>
            <w:proofErr w:type="gramEnd"/>
          </w:p>
        </w:tc>
        <w:tc>
          <w:tcPr>
            <w:tcW w:w="2340" w:type="dxa"/>
            <w:vAlign w:val="center"/>
          </w:tcPr>
          <w:p w14:paraId="633D606A" w14:textId="77777777" w:rsidR="007C7968" w:rsidRPr="00A66387" w:rsidRDefault="007C7968" w:rsidP="00333BAD">
            <w:pPr>
              <w:jc w:val="center"/>
              <w:rPr>
                <w:sz w:val="21"/>
                <w:szCs w:val="21"/>
              </w:rPr>
            </w:pPr>
          </w:p>
        </w:tc>
        <w:tc>
          <w:tcPr>
            <w:tcW w:w="2160" w:type="dxa"/>
            <w:vAlign w:val="center"/>
          </w:tcPr>
          <w:p w14:paraId="44A8B78C" w14:textId="77777777" w:rsidR="007C7968" w:rsidRPr="00A66387" w:rsidRDefault="007C7968" w:rsidP="00333BAD">
            <w:pPr>
              <w:jc w:val="center"/>
              <w:rPr>
                <w:sz w:val="21"/>
                <w:szCs w:val="21"/>
              </w:rPr>
            </w:pPr>
          </w:p>
        </w:tc>
        <w:tc>
          <w:tcPr>
            <w:tcW w:w="1620" w:type="dxa"/>
            <w:vAlign w:val="center"/>
          </w:tcPr>
          <w:p w14:paraId="17964510"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7AE42A0F" w14:textId="77777777" w:rsidR="007C7968" w:rsidRPr="00A66387" w:rsidRDefault="007C7968" w:rsidP="00333BAD">
            <w:pPr>
              <w:jc w:val="center"/>
              <w:rPr>
                <w:sz w:val="21"/>
                <w:szCs w:val="21"/>
              </w:rPr>
            </w:pPr>
          </w:p>
        </w:tc>
      </w:tr>
    </w:tbl>
    <w:p w14:paraId="7A952560" w14:textId="77777777" w:rsidR="007C7968" w:rsidRPr="00F83331" w:rsidRDefault="007C7968" w:rsidP="007C7968">
      <w:pPr>
        <w:rPr>
          <w:b/>
          <w:color w:val="FF0000"/>
          <w:sz w:val="22"/>
          <w:szCs w:val="22"/>
        </w:rPr>
      </w:pPr>
      <w:r w:rsidRPr="00F83331">
        <w:rPr>
          <w:b/>
          <w:color w:val="FF0000"/>
          <w:sz w:val="22"/>
          <w:szCs w:val="22"/>
        </w:rPr>
        <w:br w:type="page"/>
      </w:r>
    </w:p>
    <w:p w14:paraId="46C7CE4F" w14:textId="77777777" w:rsidR="007C7968" w:rsidRPr="00A66387" w:rsidRDefault="007C7968" w:rsidP="007C7968">
      <w:pPr>
        <w:jc w:val="center"/>
        <w:rPr>
          <w:b/>
        </w:rPr>
      </w:pPr>
      <w:r w:rsidRPr="00A66387">
        <w:rPr>
          <w:b/>
        </w:rPr>
        <w:lastRenderedPageBreak/>
        <w:t xml:space="preserve">Hamlin County </w:t>
      </w:r>
      <w:smartTag w:uri="urn:schemas-microsoft-com:office:smarttags" w:element="stockticker">
        <w:r w:rsidRPr="00A66387">
          <w:rPr>
            <w:b/>
          </w:rPr>
          <w:t>PDM</w:t>
        </w:r>
      </w:smartTag>
      <w:r w:rsidRPr="00A66387">
        <w:rPr>
          <w:b/>
        </w:rPr>
        <w:t xml:space="preserve"> </w:t>
      </w:r>
    </w:p>
    <w:p w14:paraId="7A427F0B" w14:textId="77777777" w:rsidR="007C7968" w:rsidRPr="00A66387" w:rsidRDefault="007C7968" w:rsidP="007C7968">
      <w:pPr>
        <w:jc w:val="center"/>
        <w:rPr>
          <w:b/>
        </w:rPr>
      </w:pPr>
      <w:r w:rsidRPr="00A66387">
        <w:rPr>
          <w:b/>
        </w:rPr>
        <w:t>Worksheet #1 (Castlewood)</w:t>
      </w:r>
    </w:p>
    <w:p w14:paraId="6410BABC" w14:textId="77777777" w:rsidR="007C7968" w:rsidRPr="00A66387" w:rsidRDefault="007C7968" w:rsidP="007C7968">
      <w:pPr>
        <w:jc w:val="center"/>
        <w:rPr>
          <w:b/>
        </w:rPr>
      </w:pPr>
      <w:r w:rsidRPr="00A66387">
        <w:rPr>
          <w:b/>
        </w:rPr>
        <w:t>Risk Assessment Worksheet – Hazard Identification</w:t>
      </w:r>
    </w:p>
    <w:p w14:paraId="70D8B44E" w14:textId="77777777" w:rsidR="007C7968" w:rsidRPr="00A66387" w:rsidRDefault="007C7968" w:rsidP="007C7968">
      <w:pPr>
        <w:jc w:val="center"/>
        <w:rPr>
          <w:sz w:val="20"/>
          <w:szCs w:val="20"/>
        </w:rPr>
      </w:pPr>
    </w:p>
    <w:p w14:paraId="448A17C3" w14:textId="77777777" w:rsidR="007C7968" w:rsidRPr="00A66387" w:rsidRDefault="007C7968" w:rsidP="007C7968">
      <w:pPr>
        <w:rPr>
          <w:b/>
          <w:sz w:val="20"/>
          <w:szCs w:val="20"/>
        </w:rPr>
      </w:pPr>
      <w:r w:rsidRPr="00A66387">
        <w:rPr>
          <w:b/>
          <w:sz w:val="20"/>
          <w:szCs w:val="20"/>
        </w:rPr>
        <w:t>What is the probability of occurrence of the following hazards?</w:t>
      </w:r>
    </w:p>
    <w:p w14:paraId="00BE5E66" w14:textId="77777777" w:rsidR="007C7968" w:rsidRPr="00F83331" w:rsidRDefault="007C7968" w:rsidP="007C7968">
      <w:pPr>
        <w:rPr>
          <w:b/>
          <w:color w:val="FF0000"/>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F83331" w:rsidRPr="00A66387" w14:paraId="6B482143" w14:textId="77777777" w:rsidTr="00333BAD">
        <w:tc>
          <w:tcPr>
            <w:tcW w:w="2088" w:type="dxa"/>
            <w:vAlign w:val="center"/>
          </w:tcPr>
          <w:p w14:paraId="22381844" w14:textId="77777777" w:rsidR="007C7968" w:rsidRPr="00A66387" w:rsidRDefault="007C7968" w:rsidP="00333BAD">
            <w:pPr>
              <w:jc w:val="center"/>
              <w:rPr>
                <w:b/>
                <w:sz w:val="20"/>
                <w:szCs w:val="20"/>
              </w:rPr>
            </w:pPr>
            <w:r w:rsidRPr="00A66387">
              <w:rPr>
                <w:b/>
                <w:sz w:val="20"/>
                <w:szCs w:val="20"/>
              </w:rPr>
              <w:t>Hazard</w:t>
            </w:r>
          </w:p>
        </w:tc>
        <w:tc>
          <w:tcPr>
            <w:tcW w:w="3060" w:type="dxa"/>
            <w:vAlign w:val="center"/>
          </w:tcPr>
          <w:p w14:paraId="5D07BECC" w14:textId="77777777" w:rsidR="007C7968" w:rsidRPr="00A66387" w:rsidRDefault="007C7968" w:rsidP="00333BAD">
            <w:pPr>
              <w:jc w:val="center"/>
              <w:rPr>
                <w:b/>
                <w:sz w:val="20"/>
                <w:szCs w:val="20"/>
              </w:rPr>
            </w:pPr>
            <w:r w:rsidRPr="00A66387">
              <w:rPr>
                <w:b/>
                <w:sz w:val="20"/>
                <w:szCs w:val="20"/>
              </w:rPr>
              <w:t>High Probability</w:t>
            </w:r>
          </w:p>
          <w:p w14:paraId="0D2F7224" w14:textId="77777777" w:rsidR="007C7968" w:rsidRPr="00A66387" w:rsidRDefault="007C7968" w:rsidP="00333BAD">
            <w:pPr>
              <w:jc w:val="center"/>
              <w:rPr>
                <w:b/>
                <w:sz w:val="20"/>
                <w:szCs w:val="20"/>
              </w:rPr>
            </w:pPr>
            <w:r w:rsidRPr="00A66387">
              <w:rPr>
                <w:b/>
                <w:sz w:val="20"/>
                <w:szCs w:val="20"/>
              </w:rPr>
              <w:t>to Occur</w:t>
            </w:r>
          </w:p>
          <w:p w14:paraId="703A7896" w14:textId="77777777" w:rsidR="007C7968" w:rsidRPr="00A66387" w:rsidRDefault="007C7968" w:rsidP="00333BAD">
            <w:pPr>
              <w:jc w:val="center"/>
              <w:rPr>
                <w:sz w:val="20"/>
                <w:szCs w:val="20"/>
              </w:rPr>
            </w:pPr>
            <w:r w:rsidRPr="00A66387">
              <w:rPr>
                <w:sz w:val="20"/>
                <w:szCs w:val="20"/>
              </w:rPr>
              <w:t>(At least once in a year)</w:t>
            </w:r>
          </w:p>
        </w:tc>
        <w:tc>
          <w:tcPr>
            <w:tcW w:w="2340" w:type="dxa"/>
            <w:vAlign w:val="center"/>
          </w:tcPr>
          <w:p w14:paraId="0E310476" w14:textId="77777777" w:rsidR="007C7968" w:rsidRPr="00A66387" w:rsidRDefault="007C7968" w:rsidP="00333BAD">
            <w:pPr>
              <w:jc w:val="center"/>
              <w:rPr>
                <w:b/>
                <w:sz w:val="20"/>
                <w:szCs w:val="20"/>
              </w:rPr>
            </w:pPr>
            <w:r w:rsidRPr="00A66387">
              <w:rPr>
                <w:b/>
                <w:sz w:val="20"/>
                <w:szCs w:val="20"/>
              </w:rPr>
              <w:t>Low Probability</w:t>
            </w:r>
          </w:p>
          <w:p w14:paraId="0984E0FD" w14:textId="77777777" w:rsidR="007C7968" w:rsidRPr="00A66387" w:rsidRDefault="007C7968" w:rsidP="00333BAD">
            <w:pPr>
              <w:jc w:val="center"/>
              <w:rPr>
                <w:b/>
                <w:sz w:val="20"/>
                <w:szCs w:val="20"/>
              </w:rPr>
            </w:pPr>
            <w:r w:rsidRPr="00A66387">
              <w:rPr>
                <w:b/>
                <w:sz w:val="20"/>
                <w:szCs w:val="20"/>
              </w:rPr>
              <w:t>to Occur</w:t>
            </w:r>
          </w:p>
          <w:p w14:paraId="49B7ED47" w14:textId="77777777" w:rsidR="007C7968" w:rsidRPr="00A66387" w:rsidRDefault="007C7968" w:rsidP="00333BAD">
            <w:pPr>
              <w:jc w:val="center"/>
              <w:rPr>
                <w:sz w:val="20"/>
                <w:szCs w:val="20"/>
              </w:rPr>
            </w:pPr>
            <w:r w:rsidRPr="00A66387">
              <w:rPr>
                <w:sz w:val="20"/>
                <w:szCs w:val="20"/>
              </w:rPr>
              <w:t>(Hazards that may have occurred in the past or could occur in the future but do not occur on a yearly basis)</w:t>
            </w:r>
          </w:p>
        </w:tc>
        <w:tc>
          <w:tcPr>
            <w:tcW w:w="2088" w:type="dxa"/>
            <w:vAlign w:val="center"/>
          </w:tcPr>
          <w:p w14:paraId="30168C71" w14:textId="77777777" w:rsidR="007C7968" w:rsidRPr="00A66387" w:rsidRDefault="007C7968" w:rsidP="00333BAD">
            <w:pPr>
              <w:jc w:val="center"/>
              <w:rPr>
                <w:b/>
                <w:sz w:val="20"/>
                <w:szCs w:val="20"/>
              </w:rPr>
            </w:pPr>
            <w:r w:rsidRPr="00A66387">
              <w:rPr>
                <w:b/>
                <w:sz w:val="20"/>
                <w:szCs w:val="20"/>
              </w:rPr>
              <w:t>Unlikely</w:t>
            </w:r>
          </w:p>
          <w:p w14:paraId="6C16A81C" w14:textId="77777777" w:rsidR="007C7968" w:rsidRPr="00A66387" w:rsidRDefault="007C7968" w:rsidP="00333BAD">
            <w:pPr>
              <w:jc w:val="center"/>
              <w:rPr>
                <w:b/>
                <w:sz w:val="20"/>
                <w:szCs w:val="20"/>
              </w:rPr>
            </w:pPr>
            <w:r w:rsidRPr="00A66387">
              <w:rPr>
                <w:b/>
                <w:sz w:val="20"/>
                <w:szCs w:val="20"/>
              </w:rPr>
              <w:t>to Occur</w:t>
            </w:r>
          </w:p>
          <w:p w14:paraId="3C3C2AF1" w14:textId="77777777" w:rsidR="007C7968" w:rsidRPr="00A66387" w:rsidRDefault="007C7968" w:rsidP="00333BAD">
            <w:pPr>
              <w:jc w:val="center"/>
              <w:rPr>
                <w:sz w:val="20"/>
                <w:szCs w:val="20"/>
              </w:rPr>
            </w:pPr>
            <w:r w:rsidRPr="00A66387">
              <w:rPr>
                <w:sz w:val="20"/>
                <w:szCs w:val="20"/>
              </w:rPr>
              <w:t>(Hazards or disasters that have never occurred in the area before and are unlikely to occur)</w:t>
            </w:r>
          </w:p>
        </w:tc>
      </w:tr>
      <w:tr w:rsidR="00F83331" w:rsidRPr="00A66387" w14:paraId="0EBC1E74" w14:textId="77777777" w:rsidTr="00333BAD">
        <w:tc>
          <w:tcPr>
            <w:tcW w:w="2088" w:type="dxa"/>
            <w:vAlign w:val="bottom"/>
          </w:tcPr>
          <w:p w14:paraId="4930ECA5" w14:textId="77777777" w:rsidR="007C7968" w:rsidRPr="00A66387" w:rsidRDefault="007C7968" w:rsidP="00333BAD">
            <w:pPr>
              <w:rPr>
                <w:sz w:val="21"/>
                <w:szCs w:val="21"/>
              </w:rPr>
            </w:pPr>
            <w:r w:rsidRPr="00A66387">
              <w:rPr>
                <w:sz w:val="21"/>
                <w:szCs w:val="21"/>
              </w:rPr>
              <w:t xml:space="preserve">Avalanche </w:t>
            </w:r>
          </w:p>
        </w:tc>
        <w:tc>
          <w:tcPr>
            <w:tcW w:w="3060" w:type="dxa"/>
            <w:vAlign w:val="center"/>
          </w:tcPr>
          <w:p w14:paraId="74F33F98" w14:textId="77777777" w:rsidR="007C7968" w:rsidRPr="00A66387" w:rsidRDefault="007C7968" w:rsidP="00333BAD">
            <w:pPr>
              <w:jc w:val="center"/>
              <w:rPr>
                <w:b/>
                <w:sz w:val="21"/>
                <w:szCs w:val="21"/>
              </w:rPr>
            </w:pPr>
          </w:p>
        </w:tc>
        <w:tc>
          <w:tcPr>
            <w:tcW w:w="2340" w:type="dxa"/>
            <w:vAlign w:val="center"/>
          </w:tcPr>
          <w:p w14:paraId="32DB9943" w14:textId="77777777" w:rsidR="007C7968" w:rsidRPr="00A66387" w:rsidRDefault="007C7968" w:rsidP="00333BAD">
            <w:pPr>
              <w:jc w:val="center"/>
              <w:rPr>
                <w:b/>
                <w:sz w:val="21"/>
                <w:szCs w:val="21"/>
              </w:rPr>
            </w:pPr>
          </w:p>
        </w:tc>
        <w:tc>
          <w:tcPr>
            <w:tcW w:w="2088" w:type="dxa"/>
            <w:vAlign w:val="center"/>
          </w:tcPr>
          <w:p w14:paraId="2D9380AC" w14:textId="77777777" w:rsidR="007C7968" w:rsidRPr="00A66387" w:rsidRDefault="007C7968" w:rsidP="00333BAD">
            <w:pPr>
              <w:jc w:val="center"/>
              <w:rPr>
                <w:b/>
                <w:sz w:val="21"/>
                <w:szCs w:val="21"/>
              </w:rPr>
            </w:pPr>
            <w:r w:rsidRPr="00A66387">
              <w:rPr>
                <w:b/>
                <w:sz w:val="21"/>
                <w:szCs w:val="21"/>
              </w:rPr>
              <w:t>X</w:t>
            </w:r>
          </w:p>
        </w:tc>
      </w:tr>
      <w:tr w:rsidR="00F83331" w:rsidRPr="00A66387" w14:paraId="22B04D30" w14:textId="77777777" w:rsidTr="00333BAD">
        <w:tc>
          <w:tcPr>
            <w:tcW w:w="2088" w:type="dxa"/>
            <w:vAlign w:val="bottom"/>
          </w:tcPr>
          <w:p w14:paraId="61E9050E" w14:textId="77777777" w:rsidR="007C7968" w:rsidRPr="00A66387" w:rsidRDefault="007C7968" w:rsidP="00333BAD">
            <w:pPr>
              <w:jc w:val="both"/>
              <w:rPr>
                <w:sz w:val="21"/>
                <w:szCs w:val="21"/>
              </w:rPr>
            </w:pPr>
            <w:r w:rsidRPr="00A66387">
              <w:rPr>
                <w:sz w:val="21"/>
                <w:szCs w:val="21"/>
              </w:rPr>
              <w:t xml:space="preserve">Coastal Storm </w:t>
            </w:r>
          </w:p>
        </w:tc>
        <w:tc>
          <w:tcPr>
            <w:tcW w:w="3060" w:type="dxa"/>
            <w:vAlign w:val="center"/>
          </w:tcPr>
          <w:p w14:paraId="4373DDC6" w14:textId="77777777" w:rsidR="007C7968" w:rsidRPr="00A66387" w:rsidRDefault="007C7968" w:rsidP="00333BAD">
            <w:pPr>
              <w:jc w:val="center"/>
              <w:rPr>
                <w:b/>
                <w:sz w:val="21"/>
                <w:szCs w:val="21"/>
              </w:rPr>
            </w:pPr>
          </w:p>
        </w:tc>
        <w:tc>
          <w:tcPr>
            <w:tcW w:w="2340" w:type="dxa"/>
            <w:vAlign w:val="center"/>
          </w:tcPr>
          <w:p w14:paraId="4F0FE027" w14:textId="77777777" w:rsidR="007C7968" w:rsidRPr="00A66387" w:rsidRDefault="007C7968" w:rsidP="00333BAD">
            <w:pPr>
              <w:jc w:val="center"/>
              <w:rPr>
                <w:b/>
                <w:sz w:val="21"/>
                <w:szCs w:val="21"/>
              </w:rPr>
            </w:pPr>
          </w:p>
        </w:tc>
        <w:tc>
          <w:tcPr>
            <w:tcW w:w="2088" w:type="dxa"/>
            <w:vAlign w:val="center"/>
          </w:tcPr>
          <w:p w14:paraId="2F170F3C" w14:textId="77777777" w:rsidR="007C7968" w:rsidRPr="00A66387" w:rsidRDefault="007C7968" w:rsidP="00333BAD">
            <w:pPr>
              <w:jc w:val="center"/>
              <w:rPr>
                <w:b/>
                <w:sz w:val="21"/>
                <w:szCs w:val="21"/>
              </w:rPr>
            </w:pPr>
            <w:r w:rsidRPr="00A66387">
              <w:rPr>
                <w:b/>
                <w:sz w:val="21"/>
                <w:szCs w:val="21"/>
              </w:rPr>
              <w:t>X</w:t>
            </w:r>
          </w:p>
        </w:tc>
      </w:tr>
      <w:tr w:rsidR="00F83331" w:rsidRPr="00A66387" w14:paraId="2CBFA4BA" w14:textId="77777777" w:rsidTr="00333BAD">
        <w:tc>
          <w:tcPr>
            <w:tcW w:w="2088" w:type="dxa"/>
            <w:vAlign w:val="bottom"/>
          </w:tcPr>
          <w:p w14:paraId="608DDC7D" w14:textId="77777777" w:rsidR="007C7968" w:rsidRPr="00A66387" w:rsidRDefault="007C7968" w:rsidP="00333BAD">
            <w:pPr>
              <w:rPr>
                <w:sz w:val="21"/>
                <w:szCs w:val="21"/>
              </w:rPr>
            </w:pPr>
            <w:r w:rsidRPr="00A66387">
              <w:rPr>
                <w:sz w:val="21"/>
                <w:szCs w:val="21"/>
              </w:rPr>
              <w:t xml:space="preserve">Communication Disruption </w:t>
            </w:r>
          </w:p>
        </w:tc>
        <w:tc>
          <w:tcPr>
            <w:tcW w:w="3060" w:type="dxa"/>
            <w:vAlign w:val="center"/>
          </w:tcPr>
          <w:p w14:paraId="3D508E23" w14:textId="77777777" w:rsidR="007C7968" w:rsidRPr="00A66387" w:rsidRDefault="007C7968" w:rsidP="00333BAD">
            <w:pPr>
              <w:jc w:val="center"/>
              <w:rPr>
                <w:b/>
                <w:sz w:val="21"/>
                <w:szCs w:val="21"/>
              </w:rPr>
            </w:pPr>
          </w:p>
        </w:tc>
        <w:tc>
          <w:tcPr>
            <w:tcW w:w="2340" w:type="dxa"/>
            <w:vAlign w:val="center"/>
          </w:tcPr>
          <w:p w14:paraId="5669AFAD"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2F856D52" w14:textId="77777777" w:rsidR="007C7968" w:rsidRPr="00A66387" w:rsidRDefault="007C7968" w:rsidP="00333BAD">
            <w:pPr>
              <w:jc w:val="center"/>
              <w:rPr>
                <w:b/>
                <w:sz w:val="21"/>
                <w:szCs w:val="21"/>
              </w:rPr>
            </w:pPr>
          </w:p>
        </w:tc>
      </w:tr>
      <w:tr w:rsidR="00F83331" w:rsidRPr="00A66387" w14:paraId="786752C5" w14:textId="77777777" w:rsidTr="00333BAD">
        <w:tc>
          <w:tcPr>
            <w:tcW w:w="2088" w:type="dxa"/>
            <w:vAlign w:val="bottom"/>
          </w:tcPr>
          <w:p w14:paraId="4F1F476A" w14:textId="77777777" w:rsidR="007C7968" w:rsidRPr="00A66387" w:rsidRDefault="007C7968" w:rsidP="00333BAD">
            <w:pPr>
              <w:rPr>
                <w:sz w:val="21"/>
                <w:szCs w:val="21"/>
              </w:rPr>
            </w:pPr>
            <w:r w:rsidRPr="00A66387">
              <w:rPr>
                <w:sz w:val="21"/>
                <w:szCs w:val="21"/>
              </w:rPr>
              <w:t xml:space="preserve">Dam Failure </w:t>
            </w:r>
          </w:p>
        </w:tc>
        <w:tc>
          <w:tcPr>
            <w:tcW w:w="3060" w:type="dxa"/>
            <w:vAlign w:val="center"/>
          </w:tcPr>
          <w:p w14:paraId="7E039129" w14:textId="77777777" w:rsidR="007C7968" w:rsidRPr="00A66387" w:rsidRDefault="007C7968" w:rsidP="00333BAD">
            <w:pPr>
              <w:jc w:val="center"/>
              <w:rPr>
                <w:b/>
                <w:sz w:val="21"/>
                <w:szCs w:val="21"/>
              </w:rPr>
            </w:pPr>
          </w:p>
        </w:tc>
        <w:tc>
          <w:tcPr>
            <w:tcW w:w="2340" w:type="dxa"/>
            <w:vAlign w:val="center"/>
          </w:tcPr>
          <w:p w14:paraId="69E4C20F" w14:textId="77777777" w:rsidR="007C7968" w:rsidRPr="00A66387" w:rsidRDefault="007C7968" w:rsidP="00333BAD">
            <w:pPr>
              <w:jc w:val="center"/>
              <w:rPr>
                <w:b/>
                <w:sz w:val="21"/>
                <w:szCs w:val="21"/>
              </w:rPr>
            </w:pPr>
          </w:p>
        </w:tc>
        <w:tc>
          <w:tcPr>
            <w:tcW w:w="2088" w:type="dxa"/>
            <w:vAlign w:val="center"/>
          </w:tcPr>
          <w:p w14:paraId="07F5B682" w14:textId="77777777" w:rsidR="007C7968" w:rsidRPr="00A66387" w:rsidRDefault="007C7968" w:rsidP="00333BAD">
            <w:pPr>
              <w:jc w:val="center"/>
              <w:rPr>
                <w:b/>
                <w:sz w:val="21"/>
                <w:szCs w:val="21"/>
              </w:rPr>
            </w:pPr>
            <w:r w:rsidRPr="00A66387">
              <w:rPr>
                <w:b/>
                <w:sz w:val="21"/>
                <w:szCs w:val="21"/>
              </w:rPr>
              <w:t>X</w:t>
            </w:r>
          </w:p>
        </w:tc>
      </w:tr>
      <w:tr w:rsidR="00F83331" w:rsidRPr="00A66387" w14:paraId="7351A344" w14:textId="77777777" w:rsidTr="00333BAD">
        <w:tc>
          <w:tcPr>
            <w:tcW w:w="2088" w:type="dxa"/>
            <w:vAlign w:val="bottom"/>
          </w:tcPr>
          <w:p w14:paraId="2EDF3C97" w14:textId="77777777" w:rsidR="007C7968" w:rsidRPr="00A66387" w:rsidRDefault="007C7968" w:rsidP="00333BAD">
            <w:pPr>
              <w:rPr>
                <w:sz w:val="21"/>
                <w:szCs w:val="21"/>
              </w:rPr>
            </w:pPr>
            <w:r w:rsidRPr="00A66387">
              <w:rPr>
                <w:sz w:val="21"/>
                <w:szCs w:val="21"/>
              </w:rPr>
              <w:t>Drought</w:t>
            </w:r>
          </w:p>
        </w:tc>
        <w:tc>
          <w:tcPr>
            <w:tcW w:w="3060" w:type="dxa"/>
            <w:vAlign w:val="center"/>
          </w:tcPr>
          <w:p w14:paraId="45242B6C"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17A29B6A" w14:textId="77777777" w:rsidR="007C7968" w:rsidRPr="00A66387" w:rsidRDefault="007C7968" w:rsidP="00333BAD">
            <w:pPr>
              <w:jc w:val="center"/>
              <w:rPr>
                <w:b/>
                <w:sz w:val="21"/>
                <w:szCs w:val="21"/>
              </w:rPr>
            </w:pPr>
          </w:p>
        </w:tc>
        <w:tc>
          <w:tcPr>
            <w:tcW w:w="2088" w:type="dxa"/>
            <w:vAlign w:val="center"/>
          </w:tcPr>
          <w:p w14:paraId="5430E86E" w14:textId="77777777" w:rsidR="007C7968" w:rsidRPr="00A66387" w:rsidRDefault="007C7968" w:rsidP="00333BAD">
            <w:pPr>
              <w:jc w:val="center"/>
              <w:rPr>
                <w:b/>
                <w:sz w:val="21"/>
                <w:szCs w:val="21"/>
              </w:rPr>
            </w:pPr>
          </w:p>
        </w:tc>
      </w:tr>
      <w:tr w:rsidR="00F83331" w:rsidRPr="00A66387" w14:paraId="0698FC3E" w14:textId="77777777" w:rsidTr="00333BAD">
        <w:tc>
          <w:tcPr>
            <w:tcW w:w="2088" w:type="dxa"/>
            <w:vAlign w:val="bottom"/>
          </w:tcPr>
          <w:p w14:paraId="1DF169B5" w14:textId="77777777" w:rsidR="007C7968" w:rsidRPr="00A66387" w:rsidRDefault="007C7968" w:rsidP="00333BAD">
            <w:pPr>
              <w:jc w:val="both"/>
              <w:rPr>
                <w:sz w:val="21"/>
                <w:szCs w:val="21"/>
              </w:rPr>
            </w:pPr>
            <w:r w:rsidRPr="00A66387">
              <w:rPr>
                <w:sz w:val="21"/>
                <w:szCs w:val="21"/>
              </w:rPr>
              <w:t>Earthquake</w:t>
            </w:r>
          </w:p>
        </w:tc>
        <w:tc>
          <w:tcPr>
            <w:tcW w:w="3060" w:type="dxa"/>
            <w:vAlign w:val="center"/>
          </w:tcPr>
          <w:p w14:paraId="5170FDEC" w14:textId="77777777" w:rsidR="007C7968" w:rsidRPr="00A66387" w:rsidRDefault="007C7968" w:rsidP="00333BAD">
            <w:pPr>
              <w:jc w:val="center"/>
              <w:rPr>
                <w:b/>
                <w:sz w:val="21"/>
                <w:szCs w:val="21"/>
              </w:rPr>
            </w:pPr>
          </w:p>
        </w:tc>
        <w:tc>
          <w:tcPr>
            <w:tcW w:w="2340" w:type="dxa"/>
            <w:vAlign w:val="center"/>
          </w:tcPr>
          <w:p w14:paraId="76CA3746" w14:textId="77777777" w:rsidR="007C7968" w:rsidRPr="00A66387" w:rsidRDefault="007C7968" w:rsidP="00333BAD">
            <w:pPr>
              <w:jc w:val="center"/>
              <w:rPr>
                <w:b/>
                <w:sz w:val="21"/>
                <w:szCs w:val="21"/>
              </w:rPr>
            </w:pPr>
          </w:p>
        </w:tc>
        <w:tc>
          <w:tcPr>
            <w:tcW w:w="2088" w:type="dxa"/>
            <w:vAlign w:val="center"/>
          </w:tcPr>
          <w:p w14:paraId="46B771E3" w14:textId="77777777" w:rsidR="007C7968" w:rsidRPr="00A66387" w:rsidRDefault="007C7968" w:rsidP="00333BAD">
            <w:pPr>
              <w:jc w:val="center"/>
              <w:rPr>
                <w:b/>
                <w:sz w:val="21"/>
                <w:szCs w:val="21"/>
              </w:rPr>
            </w:pPr>
            <w:r w:rsidRPr="00A66387">
              <w:rPr>
                <w:b/>
                <w:sz w:val="21"/>
                <w:szCs w:val="21"/>
              </w:rPr>
              <w:t>X</w:t>
            </w:r>
          </w:p>
        </w:tc>
      </w:tr>
      <w:tr w:rsidR="00F83331" w:rsidRPr="00A66387" w14:paraId="6D062525" w14:textId="77777777" w:rsidTr="00333BAD">
        <w:tc>
          <w:tcPr>
            <w:tcW w:w="2088" w:type="dxa"/>
            <w:vAlign w:val="bottom"/>
          </w:tcPr>
          <w:p w14:paraId="361183C8" w14:textId="77777777" w:rsidR="007C7968" w:rsidRPr="00A66387" w:rsidRDefault="007C7968" w:rsidP="00333BAD">
            <w:pPr>
              <w:rPr>
                <w:sz w:val="21"/>
                <w:szCs w:val="21"/>
              </w:rPr>
            </w:pPr>
            <w:r w:rsidRPr="00A66387">
              <w:rPr>
                <w:sz w:val="21"/>
                <w:szCs w:val="21"/>
              </w:rPr>
              <w:t xml:space="preserve">Extreme Cold </w:t>
            </w:r>
          </w:p>
        </w:tc>
        <w:tc>
          <w:tcPr>
            <w:tcW w:w="3060" w:type="dxa"/>
            <w:vAlign w:val="center"/>
          </w:tcPr>
          <w:p w14:paraId="58F95E68"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71A791F2" w14:textId="77777777" w:rsidR="007C7968" w:rsidRPr="00A66387" w:rsidRDefault="007C7968" w:rsidP="00333BAD">
            <w:pPr>
              <w:jc w:val="center"/>
              <w:rPr>
                <w:b/>
                <w:sz w:val="21"/>
                <w:szCs w:val="21"/>
              </w:rPr>
            </w:pPr>
          </w:p>
        </w:tc>
        <w:tc>
          <w:tcPr>
            <w:tcW w:w="2088" w:type="dxa"/>
            <w:vAlign w:val="center"/>
          </w:tcPr>
          <w:p w14:paraId="4496ECC5" w14:textId="77777777" w:rsidR="007C7968" w:rsidRPr="00A66387" w:rsidRDefault="007C7968" w:rsidP="00333BAD">
            <w:pPr>
              <w:jc w:val="center"/>
              <w:rPr>
                <w:b/>
                <w:sz w:val="21"/>
                <w:szCs w:val="21"/>
              </w:rPr>
            </w:pPr>
          </w:p>
        </w:tc>
      </w:tr>
      <w:tr w:rsidR="00F83331" w:rsidRPr="00A66387" w14:paraId="14C76DDE" w14:textId="77777777" w:rsidTr="00333BAD">
        <w:tc>
          <w:tcPr>
            <w:tcW w:w="2088" w:type="dxa"/>
            <w:vAlign w:val="bottom"/>
          </w:tcPr>
          <w:p w14:paraId="1FCBE5A5" w14:textId="77777777" w:rsidR="007C7968" w:rsidRPr="00A66387" w:rsidRDefault="007C7968" w:rsidP="00333BAD">
            <w:pPr>
              <w:rPr>
                <w:sz w:val="21"/>
                <w:szCs w:val="21"/>
              </w:rPr>
            </w:pPr>
            <w:r w:rsidRPr="00A66387">
              <w:rPr>
                <w:sz w:val="21"/>
                <w:szCs w:val="21"/>
              </w:rPr>
              <w:t xml:space="preserve">Extreme Heat </w:t>
            </w:r>
          </w:p>
        </w:tc>
        <w:tc>
          <w:tcPr>
            <w:tcW w:w="3060" w:type="dxa"/>
            <w:vAlign w:val="center"/>
          </w:tcPr>
          <w:p w14:paraId="6C359F50"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602DBEFD" w14:textId="77777777" w:rsidR="007C7968" w:rsidRPr="00A66387" w:rsidRDefault="007C7968" w:rsidP="00333BAD">
            <w:pPr>
              <w:jc w:val="center"/>
              <w:rPr>
                <w:b/>
                <w:sz w:val="21"/>
                <w:szCs w:val="21"/>
              </w:rPr>
            </w:pPr>
          </w:p>
        </w:tc>
        <w:tc>
          <w:tcPr>
            <w:tcW w:w="2088" w:type="dxa"/>
            <w:vAlign w:val="center"/>
          </w:tcPr>
          <w:p w14:paraId="5604E4B9" w14:textId="77777777" w:rsidR="007C7968" w:rsidRPr="00A66387" w:rsidRDefault="007C7968" w:rsidP="00333BAD">
            <w:pPr>
              <w:jc w:val="center"/>
              <w:rPr>
                <w:b/>
                <w:sz w:val="21"/>
                <w:szCs w:val="21"/>
              </w:rPr>
            </w:pPr>
          </w:p>
        </w:tc>
      </w:tr>
      <w:tr w:rsidR="00F83331" w:rsidRPr="00A66387" w14:paraId="5C24F399" w14:textId="77777777" w:rsidTr="00333BAD">
        <w:tc>
          <w:tcPr>
            <w:tcW w:w="2088" w:type="dxa"/>
            <w:vAlign w:val="bottom"/>
          </w:tcPr>
          <w:p w14:paraId="41CE9D43" w14:textId="77777777" w:rsidR="007C7968" w:rsidRPr="00A66387" w:rsidRDefault="007C7968" w:rsidP="00333BAD">
            <w:pPr>
              <w:rPr>
                <w:sz w:val="21"/>
                <w:szCs w:val="21"/>
              </w:rPr>
            </w:pPr>
            <w:r w:rsidRPr="00A66387">
              <w:rPr>
                <w:sz w:val="21"/>
                <w:szCs w:val="21"/>
              </w:rPr>
              <w:t xml:space="preserve">Flood </w:t>
            </w:r>
          </w:p>
        </w:tc>
        <w:tc>
          <w:tcPr>
            <w:tcW w:w="3060" w:type="dxa"/>
            <w:vAlign w:val="center"/>
          </w:tcPr>
          <w:p w14:paraId="2E73F559"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3198214A" w14:textId="77777777" w:rsidR="007C7968" w:rsidRPr="00A66387" w:rsidRDefault="007C7968" w:rsidP="00333BAD">
            <w:pPr>
              <w:jc w:val="center"/>
              <w:rPr>
                <w:b/>
                <w:sz w:val="21"/>
                <w:szCs w:val="21"/>
              </w:rPr>
            </w:pPr>
          </w:p>
        </w:tc>
        <w:tc>
          <w:tcPr>
            <w:tcW w:w="2088" w:type="dxa"/>
            <w:vAlign w:val="center"/>
          </w:tcPr>
          <w:p w14:paraId="3441D213" w14:textId="77777777" w:rsidR="007C7968" w:rsidRPr="00A66387" w:rsidRDefault="007C7968" w:rsidP="00333BAD">
            <w:pPr>
              <w:jc w:val="center"/>
              <w:rPr>
                <w:b/>
                <w:sz w:val="21"/>
                <w:szCs w:val="21"/>
              </w:rPr>
            </w:pPr>
          </w:p>
        </w:tc>
      </w:tr>
      <w:tr w:rsidR="00F83331" w:rsidRPr="00A66387" w14:paraId="5B9D9651" w14:textId="77777777" w:rsidTr="00333BAD">
        <w:tc>
          <w:tcPr>
            <w:tcW w:w="2088" w:type="dxa"/>
            <w:vAlign w:val="bottom"/>
          </w:tcPr>
          <w:p w14:paraId="10A2267A" w14:textId="77777777" w:rsidR="007C7968" w:rsidRPr="00A66387" w:rsidRDefault="007C7968" w:rsidP="00333BAD">
            <w:pPr>
              <w:rPr>
                <w:sz w:val="21"/>
                <w:szCs w:val="21"/>
              </w:rPr>
            </w:pPr>
            <w:r w:rsidRPr="00A66387">
              <w:rPr>
                <w:sz w:val="21"/>
                <w:szCs w:val="21"/>
              </w:rPr>
              <w:t xml:space="preserve">Freezing Rain/Sleet/Ice </w:t>
            </w:r>
          </w:p>
        </w:tc>
        <w:tc>
          <w:tcPr>
            <w:tcW w:w="3060" w:type="dxa"/>
            <w:vAlign w:val="center"/>
          </w:tcPr>
          <w:p w14:paraId="37AACD65"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2E966293" w14:textId="77777777" w:rsidR="007C7968" w:rsidRPr="00A66387" w:rsidRDefault="007C7968" w:rsidP="00333BAD">
            <w:pPr>
              <w:jc w:val="center"/>
              <w:rPr>
                <w:b/>
                <w:sz w:val="21"/>
                <w:szCs w:val="21"/>
              </w:rPr>
            </w:pPr>
          </w:p>
        </w:tc>
        <w:tc>
          <w:tcPr>
            <w:tcW w:w="2088" w:type="dxa"/>
            <w:vAlign w:val="center"/>
          </w:tcPr>
          <w:p w14:paraId="5A5074CC" w14:textId="77777777" w:rsidR="007C7968" w:rsidRPr="00A66387" w:rsidRDefault="007C7968" w:rsidP="00333BAD">
            <w:pPr>
              <w:jc w:val="center"/>
              <w:rPr>
                <w:b/>
                <w:sz w:val="21"/>
                <w:szCs w:val="21"/>
              </w:rPr>
            </w:pPr>
          </w:p>
        </w:tc>
      </w:tr>
      <w:tr w:rsidR="00F83331" w:rsidRPr="00A66387" w14:paraId="780EE404" w14:textId="77777777" w:rsidTr="00333BAD">
        <w:tc>
          <w:tcPr>
            <w:tcW w:w="2088" w:type="dxa"/>
            <w:vAlign w:val="bottom"/>
          </w:tcPr>
          <w:p w14:paraId="479C83F5" w14:textId="77777777" w:rsidR="007C7968" w:rsidRPr="00A66387" w:rsidRDefault="007C7968" w:rsidP="00333BAD">
            <w:pPr>
              <w:rPr>
                <w:sz w:val="21"/>
                <w:szCs w:val="21"/>
              </w:rPr>
            </w:pPr>
            <w:r w:rsidRPr="00A66387">
              <w:rPr>
                <w:sz w:val="21"/>
                <w:szCs w:val="21"/>
              </w:rPr>
              <w:t xml:space="preserve">Hail </w:t>
            </w:r>
          </w:p>
        </w:tc>
        <w:tc>
          <w:tcPr>
            <w:tcW w:w="3060" w:type="dxa"/>
            <w:vAlign w:val="center"/>
          </w:tcPr>
          <w:p w14:paraId="5A7F225F"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5A568495" w14:textId="77777777" w:rsidR="007C7968" w:rsidRPr="00A66387" w:rsidRDefault="007C7968" w:rsidP="00333BAD">
            <w:pPr>
              <w:jc w:val="center"/>
              <w:rPr>
                <w:b/>
                <w:sz w:val="21"/>
                <w:szCs w:val="21"/>
              </w:rPr>
            </w:pPr>
          </w:p>
        </w:tc>
        <w:tc>
          <w:tcPr>
            <w:tcW w:w="2088" w:type="dxa"/>
            <w:vAlign w:val="center"/>
          </w:tcPr>
          <w:p w14:paraId="44291B73" w14:textId="77777777" w:rsidR="007C7968" w:rsidRPr="00A66387" w:rsidRDefault="007C7968" w:rsidP="00333BAD">
            <w:pPr>
              <w:jc w:val="center"/>
              <w:rPr>
                <w:b/>
                <w:sz w:val="21"/>
                <w:szCs w:val="21"/>
              </w:rPr>
            </w:pPr>
          </w:p>
        </w:tc>
      </w:tr>
      <w:tr w:rsidR="00F83331" w:rsidRPr="00A66387" w14:paraId="261A9653" w14:textId="77777777" w:rsidTr="00333BAD">
        <w:tc>
          <w:tcPr>
            <w:tcW w:w="2088" w:type="dxa"/>
            <w:vAlign w:val="bottom"/>
          </w:tcPr>
          <w:p w14:paraId="6E4E541A" w14:textId="77777777" w:rsidR="007C7968" w:rsidRPr="00A66387" w:rsidRDefault="007C7968" w:rsidP="00333BAD">
            <w:pPr>
              <w:rPr>
                <w:sz w:val="21"/>
                <w:szCs w:val="21"/>
              </w:rPr>
            </w:pPr>
            <w:r w:rsidRPr="00A66387">
              <w:rPr>
                <w:sz w:val="21"/>
                <w:szCs w:val="21"/>
              </w:rPr>
              <w:t xml:space="preserve">Heavy Rain </w:t>
            </w:r>
          </w:p>
        </w:tc>
        <w:tc>
          <w:tcPr>
            <w:tcW w:w="3060" w:type="dxa"/>
            <w:vAlign w:val="center"/>
          </w:tcPr>
          <w:p w14:paraId="4DFD63F4"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0CF060E2" w14:textId="77777777" w:rsidR="007C7968" w:rsidRPr="00A66387" w:rsidRDefault="007C7968" w:rsidP="00333BAD">
            <w:pPr>
              <w:jc w:val="center"/>
              <w:rPr>
                <w:b/>
                <w:sz w:val="21"/>
                <w:szCs w:val="21"/>
              </w:rPr>
            </w:pPr>
          </w:p>
        </w:tc>
        <w:tc>
          <w:tcPr>
            <w:tcW w:w="2088" w:type="dxa"/>
            <w:vAlign w:val="center"/>
          </w:tcPr>
          <w:p w14:paraId="7CC17E63" w14:textId="77777777" w:rsidR="007C7968" w:rsidRPr="00A66387" w:rsidRDefault="007C7968" w:rsidP="00333BAD">
            <w:pPr>
              <w:jc w:val="center"/>
              <w:rPr>
                <w:b/>
                <w:sz w:val="21"/>
                <w:szCs w:val="21"/>
              </w:rPr>
            </w:pPr>
          </w:p>
        </w:tc>
      </w:tr>
      <w:tr w:rsidR="00F83331" w:rsidRPr="00A66387" w14:paraId="3660917B" w14:textId="77777777" w:rsidTr="00333BAD">
        <w:tc>
          <w:tcPr>
            <w:tcW w:w="2088" w:type="dxa"/>
            <w:vAlign w:val="bottom"/>
          </w:tcPr>
          <w:p w14:paraId="6505B974" w14:textId="77777777" w:rsidR="007C7968" w:rsidRPr="00A66387" w:rsidRDefault="007C7968" w:rsidP="00333BAD">
            <w:pPr>
              <w:rPr>
                <w:sz w:val="21"/>
                <w:szCs w:val="21"/>
              </w:rPr>
            </w:pPr>
            <w:r w:rsidRPr="00A66387">
              <w:rPr>
                <w:sz w:val="21"/>
                <w:szCs w:val="21"/>
              </w:rPr>
              <w:t xml:space="preserve">Heavy Snow  </w:t>
            </w:r>
          </w:p>
        </w:tc>
        <w:tc>
          <w:tcPr>
            <w:tcW w:w="3060" w:type="dxa"/>
            <w:vAlign w:val="center"/>
          </w:tcPr>
          <w:p w14:paraId="27A88609"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072ADA85" w14:textId="77777777" w:rsidR="007C7968" w:rsidRPr="00A66387" w:rsidRDefault="007C7968" w:rsidP="00333BAD">
            <w:pPr>
              <w:jc w:val="center"/>
              <w:rPr>
                <w:b/>
                <w:sz w:val="21"/>
                <w:szCs w:val="21"/>
              </w:rPr>
            </w:pPr>
          </w:p>
        </w:tc>
        <w:tc>
          <w:tcPr>
            <w:tcW w:w="2088" w:type="dxa"/>
            <w:vAlign w:val="center"/>
          </w:tcPr>
          <w:p w14:paraId="120DCC3A" w14:textId="77777777" w:rsidR="007C7968" w:rsidRPr="00A66387" w:rsidRDefault="007C7968" w:rsidP="00333BAD">
            <w:pPr>
              <w:jc w:val="center"/>
              <w:rPr>
                <w:b/>
                <w:sz w:val="21"/>
                <w:szCs w:val="21"/>
              </w:rPr>
            </w:pPr>
          </w:p>
        </w:tc>
      </w:tr>
      <w:tr w:rsidR="00F83331" w:rsidRPr="00A66387" w14:paraId="6888D778" w14:textId="77777777" w:rsidTr="00333BAD">
        <w:tc>
          <w:tcPr>
            <w:tcW w:w="2088" w:type="dxa"/>
            <w:vAlign w:val="bottom"/>
          </w:tcPr>
          <w:p w14:paraId="31B9EF4E" w14:textId="77777777" w:rsidR="007C7968" w:rsidRPr="00A66387" w:rsidRDefault="007C7968" w:rsidP="00333BAD">
            <w:pPr>
              <w:jc w:val="both"/>
              <w:rPr>
                <w:sz w:val="21"/>
                <w:szCs w:val="21"/>
              </w:rPr>
            </w:pPr>
            <w:r w:rsidRPr="00A66387">
              <w:rPr>
                <w:sz w:val="21"/>
                <w:szCs w:val="21"/>
              </w:rPr>
              <w:t xml:space="preserve">Hurricane </w:t>
            </w:r>
          </w:p>
        </w:tc>
        <w:tc>
          <w:tcPr>
            <w:tcW w:w="3060" w:type="dxa"/>
            <w:vAlign w:val="center"/>
          </w:tcPr>
          <w:p w14:paraId="451E5216" w14:textId="77777777" w:rsidR="007C7968" w:rsidRPr="00A66387" w:rsidRDefault="007C7968" w:rsidP="00333BAD">
            <w:pPr>
              <w:jc w:val="center"/>
              <w:rPr>
                <w:b/>
                <w:sz w:val="21"/>
                <w:szCs w:val="21"/>
              </w:rPr>
            </w:pPr>
          </w:p>
        </w:tc>
        <w:tc>
          <w:tcPr>
            <w:tcW w:w="2340" w:type="dxa"/>
            <w:vAlign w:val="center"/>
          </w:tcPr>
          <w:p w14:paraId="373FEC29" w14:textId="77777777" w:rsidR="007C7968" w:rsidRPr="00A66387" w:rsidRDefault="007C7968" w:rsidP="00333BAD">
            <w:pPr>
              <w:jc w:val="center"/>
              <w:rPr>
                <w:b/>
                <w:sz w:val="21"/>
                <w:szCs w:val="21"/>
              </w:rPr>
            </w:pPr>
          </w:p>
        </w:tc>
        <w:tc>
          <w:tcPr>
            <w:tcW w:w="2088" w:type="dxa"/>
            <w:vAlign w:val="center"/>
          </w:tcPr>
          <w:p w14:paraId="2A53B664" w14:textId="77777777" w:rsidR="007C7968" w:rsidRPr="00A66387" w:rsidRDefault="007C7968" w:rsidP="00333BAD">
            <w:pPr>
              <w:jc w:val="center"/>
              <w:rPr>
                <w:b/>
                <w:sz w:val="21"/>
                <w:szCs w:val="21"/>
              </w:rPr>
            </w:pPr>
            <w:r w:rsidRPr="00A66387">
              <w:rPr>
                <w:b/>
                <w:sz w:val="21"/>
                <w:szCs w:val="21"/>
              </w:rPr>
              <w:t>X</w:t>
            </w:r>
          </w:p>
        </w:tc>
      </w:tr>
      <w:tr w:rsidR="00F83331" w:rsidRPr="00A66387" w14:paraId="46B17BA5" w14:textId="77777777" w:rsidTr="00333BAD">
        <w:tc>
          <w:tcPr>
            <w:tcW w:w="2088" w:type="dxa"/>
            <w:vAlign w:val="bottom"/>
          </w:tcPr>
          <w:p w14:paraId="64BEF8D3" w14:textId="77777777" w:rsidR="007C7968" w:rsidRPr="00A66387" w:rsidRDefault="007C7968" w:rsidP="00333BAD">
            <w:pPr>
              <w:rPr>
                <w:sz w:val="21"/>
                <w:szCs w:val="21"/>
              </w:rPr>
            </w:pPr>
            <w:r w:rsidRPr="00A66387">
              <w:rPr>
                <w:sz w:val="21"/>
                <w:szCs w:val="21"/>
              </w:rPr>
              <w:t xml:space="preserve">Ice Jam </w:t>
            </w:r>
          </w:p>
        </w:tc>
        <w:tc>
          <w:tcPr>
            <w:tcW w:w="3060" w:type="dxa"/>
            <w:vAlign w:val="center"/>
          </w:tcPr>
          <w:p w14:paraId="0D5C9584" w14:textId="77777777" w:rsidR="007C7968" w:rsidRPr="00A66387" w:rsidRDefault="007C7968" w:rsidP="00333BAD">
            <w:pPr>
              <w:jc w:val="center"/>
              <w:rPr>
                <w:b/>
                <w:sz w:val="21"/>
                <w:szCs w:val="21"/>
              </w:rPr>
            </w:pPr>
          </w:p>
        </w:tc>
        <w:tc>
          <w:tcPr>
            <w:tcW w:w="2340" w:type="dxa"/>
            <w:vAlign w:val="center"/>
          </w:tcPr>
          <w:p w14:paraId="33E09AC8"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4A9EBC7A" w14:textId="77777777" w:rsidR="007C7968" w:rsidRPr="00A66387" w:rsidRDefault="007C7968" w:rsidP="00333BAD">
            <w:pPr>
              <w:jc w:val="center"/>
              <w:rPr>
                <w:b/>
                <w:sz w:val="21"/>
                <w:szCs w:val="21"/>
              </w:rPr>
            </w:pPr>
          </w:p>
        </w:tc>
      </w:tr>
      <w:tr w:rsidR="00F83331" w:rsidRPr="00A66387" w14:paraId="4D4A181F" w14:textId="77777777" w:rsidTr="00333BAD">
        <w:tc>
          <w:tcPr>
            <w:tcW w:w="2088" w:type="dxa"/>
            <w:vAlign w:val="bottom"/>
          </w:tcPr>
          <w:p w14:paraId="21E1554A" w14:textId="77777777" w:rsidR="007C7968" w:rsidRPr="00A66387" w:rsidRDefault="007C7968" w:rsidP="00333BAD">
            <w:pPr>
              <w:jc w:val="both"/>
              <w:rPr>
                <w:sz w:val="21"/>
                <w:szCs w:val="21"/>
              </w:rPr>
            </w:pPr>
            <w:r w:rsidRPr="00A66387">
              <w:rPr>
                <w:sz w:val="21"/>
                <w:szCs w:val="21"/>
              </w:rPr>
              <w:t xml:space="preserve">Landslide </w:t>
            </w:r>
          </w:p>
        </w:tc>
        <w:tc>
          <w:tcPr>
            <w:tcW w:w="3060" w:type="dxa"/>
            <w:vAlign w:val="center"/>
          </w:tcPr>
          <w:p w14:paraId="5C91C462" w14:textId="77777777" w:rsidR="007C7968" w:rsidRPr="00A66387" w:rsidRDefault="007C7968" w:rsidP="00333BAD">
            <w:pPr>
              <w:jc w:val="center"/>
              <w:rPr>
                <w:b/>
                <w:sz w:val="21"/>
                <w:szCs w:val="21"/>
              </w:rPr>
            </w:pPr>
          </w:p>
        </w:tc>
        <w:tc>
          <w:tcPr>
            <w:tcW w:w="2340" w:type="dxa"/>
            <w:vAlign w:val="center"/>
          </w:tcPr>
          <w:p w14:paraId="5F27CEE6" w14:textId="77777777" w:rsidR="007C7968" w:rsidRPr="00A66387" w:rsidRDefault="007C7968" w:rsidP="00333BAD">
            <w:pPr>
              <w:jc w:val="center"/>
              <w:rPr>
                <w:b/>
                <w:sz w:val="21"/>
                <w:szCs w:val="21"/>
              </w:rPr>
            </w:pPr>
          </w:p>
        </w:tc>
        <w:tc>
          <w:tcPr>
            <w:tcW w:w="2088" w:type="dxa"/>
            <w:vAlign w:val="center"/>
          </w:tcPr>
          <w:p w14:paraId="15392B98" w14:textId="77777777" w:rsidR="007C7968" w:rsidRPr="00A66387" w:rsidRDefault="007C7968" w:rsidP="00333BAD">
            <w:pPr>
              <w:jc w:val="center"/>
              <w:rPr>
                <w:b/>
                <w:sz w:val="21"/>
                <w:szCs w:val="21"/>
              </w:rPr>
            </w:pPr>
            <w:r w:rsidRPr="00A66387">
              <w:rPr>
                <w:b/>
                <w:sz w:val="21"/>
                <w:szCs w:val="21"/>
              </w:rPr>
              <w:t>X</w:t>
            </w:r>
          </w:p>
        </w:tc>
      </w:tr>
      <w:tr w:rsidR="00F83331" w:rsidRPr="00A66387" w14:paraId="0E6CF9E9" w14:textId="77777777" w:rsidTr="00333BAD">
        <w:tc>
          <w:tcPr>
            <w:tcW w:w="2088" w:type="dxa"/>
            <w:vAlign w:val="bottom"/>
          </w:tcPr>
          <w:p w14:paraId="2E8C360E" w14:textId="77777777" w:rsidR="007C7968" w:rsidRPr="00A66387" w:rsidRDefault="007C7968" w:rsidP="00333BAD">
            <w:pPr>
              <w:rPr>
                <w:sz w:val="21"/>
                <w:szCs w:val="21"/>
              </w:rPr>
            </w:pPr>
            <w:r w:rsidRPr="00A66387">
              <w:rPr>
                <w:sz w:val="21"/>
                <w:szCs w:val="21"/>
              </w:rPr>
              <w:t xml:space="preserve">Lightning </w:t>
            </w:r>
          </w:p>
        </w:tc>
        <w:tc>
          <w:tcPr>
            <w:tcW w:w="3060" w:type="dxa"/>
            <w:vAlign w:val="center"/>
          </w:tcPr>
          <w:p w14:paraId="540273ED"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7D2637D1" w14:textId="77777777" w:rsidR="007C7968" w:rsidRPr="00A66387" w:rsidRDefault="007C7968" w:rsidP="00333BAD">
            <w:pPr>
              <w:jc w:val="center"/>
              <w:rPr>
                <w:b/>
                <w:sz w:val="21"/>
                <w:szCs w:val="21"/>
              </w:rPr>
            </w:pPr>
          </w:p>
        </w:tc>
        <w:tc>
          <w:tcPr>
            <w:tcW w:w="2088" w:type="dxa"/>
            <w:vAlign w:val="center"/>
          </w:tcPr>
          <w:p w14:paraId="3E383C45" w14:textId="77777777" w:rsidR="007C7968" w:rsidRPr="00A66387" w:rsidRDefault="007C7968" w:rsidP="00333BAD">
            <w:pPr>
              <w:jc w:val="center"/>
              <w:rPr>
                <w:b/>
                <w:sz w:val="21"/>
                <w:szCs w:val="21"/>
              </w:rPr>
            </w:pPr>
          </w:p>
        </w:tc>
      </w:tr>
      <w:tr w:rsidR="00F83331" w:rsidRPr="00A66387" w14:paraId="3FB20387" w14:textId="77777777" w:rsidTr="00333BAD">
        <w:tc>
          <w:tcPr>
            <w:tcW w:w="2088" w:type="dxa"/>
            <w:vAlign w:val="bottom"/>
          </w:tcPr>
          <w:p w14:paraId="05BC2721" w14:textId="77777777" w:rsidR="007C7968" w:rsidRPr="00A66387" w:rsidRDefault="007C7968" w:rsidP="00333BAD">
            <w:pPr>
              <w:jc w:val="both"/>
              <w:rPr>
                <w:sz w:val="21"/>
                <w:szCs w:val="21"/>
              </w:rPr>
            </w:pPr>
            <w:r w:rsidRPr="00A66387">
              <w:rPr>
                <w:sz w:val="21"/>
                <w:szCs w:val="21"/>
              </w:rPr>
              <w:t xml:space="preserve">Rapid Snow Melt </w:t>
            </w:r>
          </w:p>
        </w:tc>
        <w:tc>
          <w:tcPr>
            <w:tcW w:w="3060" w:type="dxa"/>
            <w:vAlign w:val="center"/>
          </w:tcPr>
          <w:p w14:paraId="1E35DB68"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132EE406" w14:textId="77777777" w:rsidR="007C7968" w:rsidRPr="00A66387" w:rsidRDefault="007C7968" w:rsidP="00333BAD">
            <w:pPr>
              <w:jc w:val="center"/>
              <w:rPr>
                <w:b/>
                <w:sz w:val="21"/>
                <w:szCs w:val="21"/>
              </w:rPr>
            </w:pPr>
          </w:p>
        </w:tc>
        <w:tc>
          <w:tcPr>
            <w:tcW w:w="2088" w:type="dxa"/>
            <w:vAlign w:val="center"/>
          </w:tcPr>
          <w:p w14:paraId="08EE7959" w14:textId="77777777" w:rsidR="007C7968" w:rsidRPr="00A66387" w:rsidRDefault="007C7968" w:rsidP="00333BAD">
            <w:pPr>
              <w:jc w:val="center"/>
              <w:rPr>
                <w:b/>
                <w:sz w:val="21"/>
                <w:szCs w:val="21"/>
              </w:rPr>
            </w:pPr>
          </w:p>
        </w:tc>
      </w:tr>
      <w:tr w:rsidR="00F83331" w:rsidRPr="00A66387" w14:paraId="1D2155C0" w14:textId="77777777" w:rsidTr="00333BAD">
        <w:tc>
          <w:tcPr>
            <w:tcW w:w="2088" w:type="dxa"/>
            <w:vAlign w:val="bottom"/>
          </w:tcPr>
          <w:p w14:paraId="2B3E34BA" w14:textId="77777777" w:rsidR="007C7968" w:rsidRPr="00A66387" w:rsidRDefault="007C7968" w:rsidP="00333BAD">
            <w:pPr>
              <w:jc w:val="both"/>
              <w:rPr>
                <w:sz w:val="21"/>
                <w:szCs w:val="21"/>
              </w:rPr>
            </w:pPr>
            <w:r w:rsidRPr="00A66387">
              <w:rPr>
                <w:sz w:val="21"/>
                <w:szCs w:val="21"/>
              </w:rPr>
              <w:t xml:space="preserve">Strong Winds </w:t>
            </w:r>
          </w:p>
        </w:tc>
        <w:tc>
          <w:tcPr>
            <w:tcW w:w="3060" w:type="dxa"/>
            <w:vAlign w:val="center"/>
          </w:tcPr>
          <w:p w14:paraId="0C797F84"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2C1DAA6B" w14:textId="77777777" w:rsidR="007C7968" w:rsidRPr="00A66387" w:rsidRDefault="007C7968" w:rsidP="00333BAD">
            <w:pPr>
              <w:jc w:val="center"/>
              <w:rPr>
                <w:b/>
                <w:sz w:val="21"/>
                <w:szCs w:val="21"/>
              </w:rPr>
            </w:pPr>
          </w:p>
        </w:tc>
        <w:tc>
          <w:tcPr>
            <w:tcW w:w="2088" w:type="dxa"/>
            <w:vAlign w:val="center"/>
          </w:tcPr>
          <w:p w14:paraId="091F9EF2" w14:textId="77777777" w:rsidR="007C7968" w:rsidRPr="00A66387" w:rsidRDefault="007C7968" w:rsidP="00333BAD">
            <w:pPr>
              <w:jc w:val="center"/>
              <w:rPr>
                <w:b/>
                <w:sz w:val="21"/>
                <w:szCs w:val="21"/>
              </w:rPr>
            </w:pPr>
          </w:p>
        </w:tc>
      </w:tr>
      <w:tr w:rsidR="00F83331" w:rsidRPr="00A66387" w14:paraId="5B0E3220" w14:textId="77777777" w:rsidTr="00333BAD">
        <w:tc>
          <w:tcPr>
            <w:tcW w:w="2088" w:type="dxa"/>
            <w:vAlign w:val="bottom"/>
          </w:tcPr>
          <w:p w14:paraId="22E36431" w14:textId="77777777" w:rsidR="007C7968" w:rsidRPr="00A66387" w:rsidRDefault="007C7968" w:rsidP="00333BAD">
            <w:pPr>
              <w:jc w:val="both"/>
              <w:rPr>
                <w:sz w:val="21"/>
                <w:szCs w:val="21"/>
              </w:rPr>
            </w:pPr>
            <w:r w:rsidRPr="00A66387">
              <w:rPr>
                <w:sz w:val="21"/>
                <w:szCs w:val="21"/>
              </w:rPr>
              <w:t xml:space="preserve">Subsidence </w:t>
            </w:r>
          </w:p>
        </w:tc>
        <w:tc>
          <w:tcPr>
            <w:tcW w:w="3060" w:type="dxa"/>
            <w:vAlign w:val="center"/>
          </w:tcPr>
          <w:p w14:paraId="0887838C" w14:textId="77777777" w:rsidR="007C7968" w:rsidRPr="00A66387" w:rsidRDefault="007C7968" w:rsidP="00333BAD">
            <w:pPr>
              <w:jc w:val="center"/>
              <w:rPr>
                <w:b/>
                <w:sz w:val="21"/>
                <w:szCs w:val="21"/>
              </w:rPr>
            </w:pPr>
          </w:p>
        </w:tc>
        <w:tc>
          <w:tcPr>
            <w:tcW w:w="2340" w:type="dxa"/>
            <w:vAlign w:val="center"/>
          </w:tcPr>
          <w:p w14:paraId="51CE39DF" w14:textId="77777777" w:rsidR="007C7968" w:rsidRPr="00A66387" w:rsidRDefault="007C7968" w:rsidP="00333BAD">
            <w:pPr>
              <w:jc w:val="center"/>
              <w:rPr>
                <w:b/>
                <w:sz w:val="21"/>
                <w:szCs w:val="21"/>
              </w:rPr>
            </w:pPr>
          </w:p>
        </w:tc>
        <w:tc>
          <w:tcPr>
            <w:tcW w:w="2088" w:type="dxa"/>
            <w:vAlign w:val="center"/>
          </w:tcPr>
          <w:p w14:paraId="6F8EF9B3" w14:textId="77777777" w:rsidR="007C7968" w:rsidRPr="00A66387" w:rsidRDefault="007C7968" w:rsidP="00333BAD">
            <w:pPr>
              <w:jc w:val="center"/>
              <w:rPr>
                <w:b/>
                <w:sz w:val="21"/>
                <w:szCs w:val="21"/>
              </w:rPr>
            </w:pPr>
            <w:r w:rsidRPr="00A66387">
              <w:rPr>
                <w:b/>
                <w:sz w:val="21"/>
                <w:szCs w:val="21"/>
              </w:rPr>
              <w:t>X</w:t>
            </w:r>
          </w:p>
        </w:tc>
      </w:tr>
      <w:tr w:rsidR="00F83331" w:rsidRPr="00A66387" w14:paraId="4BE30E3A" w14:textId="77777777" w:rsidTr="00333BAD">
        <w:tc>
          <w:tcPr>
            <w:tcW w:w="2088" w:type="dxa"/>
            <w:vAlign w:val="bottom"/>
          </w:tcPr>
          <w:p w14:paraId="4AA5D742" w14:textId="77777777" w:rsidR="007C7968" w:rsidRPr="00A66387" w:rsidRDefault="007C7968" w:rsidP="00333BAD">
            <w:pPr>
              <w:jc w:val="both"/>
              <w:rPr>
                <w:sz w:val="21"/>
                <w:szCs w:val="21"/>
              </w:rPr>
            </w:pPr>
            <w:r w:rsidRPr="00A66387">
              <w:rPr>
                <w:sz w:val="21"/>
                <w:szCs w:val="21"/>
              </w:rPr>
              <w:t xml:space="preserve">Thunderstorm </w:t>
            </w:r>
          </w:p>
        </w:tc>
        <w:tc>
          <w:tcPr>
            <w:tcW w:w="3060" w:type="dxa"/>
            <w:vAlign w:val="center"/>
          </w:tcPr>
          <w:p w14:paraId="573FCC74"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459350F0" w14:textId="77777777" w:rsidR="007C7968" w:rsidRPr="00A66387" w:rsidRDefault="007C7968" w:rsidP="00333BAD">
            <w:pPr>
              <w:jc w:val="center"/>
              <w:rPr>
                <w:b/>
                <w:sz w:val="21"/>
                <w:szCs w:val="21"/>
              </w:rPr>
            </w:pPr>
          </w:p>
        </w:tc>
        <w:tc>
          <w:tcPr>
            <w:tcW w:w="2088" w:type="dxa"/>
            <w:vAlign w:val="center"/>
          </w:tcPr>
          <w:p w14:paraId="3F94D603" w14:textId="77777777" w:rsidR="007C7968" w:rsidRPr="00A66387" w:rsidRDefault="007C7968" w:rsidP="00333BAD">
            <w:pPr>
              <w:jc w:val="center"/>
              <w:rPr>
                <w:b/>
                <w:sz w:val="21"/>
                <w:szCs w:val="21"/>
              </w:rPr>
            </w:pPr>
          </w:p>
        </w:tc>
      </w:tr>
      <w:tr w:rsidR="00F83331" w:rsidRPr="00A66387" w14:paraId="27EB5B4D" w14:textId="77777777" w:rsidTr="00333BAD">
        <w:tc>
          <w:tcPr>
            <w:tcW w:w="2088" w:type="dxa"/>
            <w:vAlign w:val="bottom"/>
          </w:tcPr>
          <w:p w14:paraId="60A59871" w14:textId="77777777" w:rsidR="007C7968" w:rsidRPr="00A66387" w:rsidRDefault="007C7968" w:rsidP="00333BAD">
            <w:pPr>
              <w:jc w:val="both"/>
              <w:rPr>
                <w:sz w:val="21"/>
                <w:szCs w:val="21"/>
              </w:rPr>
            </w:pPr>
            <w:r w:rsidRPr="00A66387">
              <w:rPr>
                <w:sz w:val="21"/>
                <w:szCs w:val="21"/>
              </w:rPr>
              <w:t xml:space="preserve">Tornado </w:t>
            </w:r>
          </w:p>
        </w:tc>
        <w:tc>
          <w:tcPr>
            <w:tcW w:w="3060" w:type="dxa"/>
            <w:vAlign w:val="center"/>
          </w:tcPr>
          <w:p w14:paraId="4BD60AEE" w14:textId="77777777" w:rsidR="007C7968" w:rsidRPr="00A66387" w:rsidRDefault="007C7968" w:rsidP="00333BAD">
            <w:pPr>
              <w:jc w:val="center"/>
              <w:rPr>
                <w:b/>
                <w:sz w:val="21"/>
                <w:szCs w:val="21"/>
              </w:rPr>
            </w:pPr>
          </w:p>
        </w:tc>
        <w:tc>
          <w:tcPr>
            <w:tcW w:w="2340" w:type="dxa"/>
            <w:vAlign w:val="center"/>
          </w:tcPr>
          <w:p w14:paraId="6D6E2B2B"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367B013D" w14:textId="77777777" w:rsidR="007C7968" w:rsidRPr="00A66387" w:rsidRDefault="007C7968" w:rsidP="00333BAD">
            <w:pPr>
              <w:jc w:val="center"/>
              <w:rPr>
                <w:b/>
                <w:sz w:val="21"/>
                <w:szCs w:val="21"/>
              </w:rPr>
            </w:pPr>
          </w:p>
        </w:tc>
      </w:tr>
      <w:tr w:rsidR="00F83331" w:rsidRPr="00A66387" w14:paraId="24AC3FA2" w14:textId="77777777" w:rsidTr="00333BAD">
        <w:tc>
          <w:tcPr>
            <w:tcW w:w="2088" w:type="dxa"/>
            <w:vAlign w:val="bottom"/>
          </w:tcPr>
          <w:p w14:paraId="0B1A6028" w14:textId="77777777" w:rsidR="007C7968" w:rsidRPr="00A66387" w:rsidRDefault="007C7968" w:rsidP="00333BAD">
            <w:pPr>
              <w:jc w:val="both"/>
              <w:rPr>
                <w:sz w:val="21"/>
                <w:szCs w:val="21"/>
              </w:rPr>
            </w:pPr>
            <w:r w:rsidRPr="00A66387">
              <w:rPr>
                <w:sz w:val="21"/>
                <w:szCs w:val="21"/>
              </w:rPr>
              <w:t xml:space="preserve">Urban Fire </w:t>
            </w:r>
          </w:p>
        </w:tc>
        <w:tc>
          <w:tcPr>
            <w:tcW w:w="3060" w:type="dxa"/>
            <w:vAlign w:val="center"/>
          </w:tcPr>
          <w:p w14:paraId="0DE7A771" w14:textId="77777777" w:rsidR="007C7968" w:rsidRPr="00A66387" w:rsidRDefault="007C7968" w:rsidP="00333BAD">
            <w:pPr>
              <w:jc w:val="center"/>
              <w:rPr>
                <w:b/>
                <w:sz w:val="21"/>
                <w:szCs w:val="21"/>
              </w:rPr>
            </w:pPr>
          </w:p>
        </w:tc>
        <w:tc>
          <w:tcPr>
            <w:tcW w:w="2340" w:type="dxa"/>
            <w:vAlign w:val="center"/>
          </w:tcPr>
          <w:p w14:paraId="0B0F436A"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6399F72C" w14:textId="77777777" w:rsidR="007C7968" w:rsidRPr="00A66387" w:rsidRDefault="007C7968" w:rsidP="00333BAD">
            <w:pPr>
              <w:jc w:val="center"/>
              <w:rPr>
                <w:b/>
                <w:sz w:val="21"/>
                <w:szCs w:val="21"/>
              </w:rPr>
            </w:pPr>
          </w:p>
        </w:tc>
      </w:tr>
      <w:tr w:rsidR="00F83331" w:rsidRPr="00A66387" w14:paraId="485CE1BB" w14:textId="77777777" w:rsidTr="00333BAD">
        <w:tc>
          <w:tcPr>
            <w:tcW w:w="2088" w:type="dxa"/>
            <w:vAlign w:val="bottom"/>
          </w:tcPr>
          <w:p w14:paraId="7F11EBDC" w14:textId="77777777" w:rsidR="007C7968" w:rsidRPr="00A66387" w:rsidRDefault="007C7968" w:rsidP="00333BAD">
            <w:pPr>
              <w:jc w:val="both"/>
              <w:rPr>
                <w:sz w:val="21"/>
                <w:szCs w:val="21"/>
              </w:rPr>
            </w:pPr>
            <w:r w:rsidRPr="00A66387">
              <w:rPr>
                <w:sz w:val="21"/>
                <w:szCs w:val="21"/>
              </w:rPr>
              <w:t>Utility Interruption</w:t>
            </w:r>
          </w:p>
        </w:tc>
        <w:tc>
          <w:tcPr>
            <w:tcW w:w="3060" w:type="dxa"/>
            <w:vAlign w:val="center"/>
          </w:tcPr>
          <w:p w14:paraId="6D925819"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224A969E" w14:textId="77777777" w:rsidR="007C7968" w:rsidRPr="00A66387" w:rsidRDefault="007C7968" w:rsidP="00333BAD">
            <w:pPr>
              <w:jc w:val="center"/>
              <w:rPr>
                <w:b/>
                <w:sz w:val="21"/>
                <w:szCs w:val="21"/>
              </w:rPr>
            </w:pPr>
          </w:p>
        </w:tc>
        <w:tc>
          <w:tcPr>
            <w:tcW w:w="2088" w:type="dxa"/>
            <w:vAlign w:val="center"/>
          </w:tcPr>
          <w:p w14:paraId="2280F5A8" w14:textId="77777777" w:rsidR="007C7968" w:rsidRPr="00A66387" w:rsidRDefault="007C7968" w:rsidP="00333BAD">
            <w:pPr>
              <w:jc w:val="center"/>
              <w:rPr>
                <w:b/>
                <w:sz w:val="21"/>
                <w:szCs w:val="21"/>
              </w:rPr>
            </w:pPr>
          </w:p>
        </w:tc>
      </w:tr>
      <w:tr w:rsidR="00F83331" w:rsidRPr="00A66387" w14:paraId="3282FB14" w14:textId="77777777" w:rsidTr="00333BAD">
        <w:tc>
          <w:tcPr>
            <w:tcW w:w="2088" w:type="dxa"/>
            <w:vAlign w:val="bottom"/>
          </w:tcPr>
          <w:p w14:paraId="2E4CA983" w14:textId="77777777" w:rsidR="007C7968" w:rsidRPr="00A66387" w:rsidRDefault="007C7968" w:rsidP="00333BAD">
            <w:pPr>
              <w:jc w:val="both"/>
              <w:rPr>
                <w:sz w:val="21"/>
                <w:szCs w:val="21"/>
              </w:rPr>
            </w:pPr>
            <w:r w:rsidRPr="00A66387">
              <w:rPr>
                <w:sz w:val="21"/>
                <w:szCs w:val="21"/>
              </w:rPr>
              <w:t>Volcanic Activity</w:t>
            </w:r>
          </w:p>
        </w:tc>
        <w:tc>
          <w:tcPr>
            <w:tcW w:w="3060" w:type="dxa"/>
            <w:vAlign w:val="center"/>
          </w:tcPr>
          <w:p w14:paraId="4E0FD39E" w14:textId="77777777" w:rsidR="007C7968" w:rsidRPr="00A66387" w:rsidRDefault="007C7968" w:rsidP="00333BAD">
            <w:pPr>
              <w:jc w:val="center"/>
              <w:rPr>
                <w:b/>
                <w:sz w:val="21"/>
                <w:szCs w:val="21"/>
              </w:rPr>
            </w:pPr>
          </w:p>
        </w:tc>
        <w:tc>
          <w:tcPr>
            <w:tcW w:w="2340" w:type="dxa"/>
            <w:vAlign w:val="center"/>
          </w:tcPr>
          <w:p w14:paraId="503623BF" w14:textId="77777777" w:rsidR="007C7968" w:rsidRPr="00A66387" w:rsidRDefault="007C7968" w:rsidP="00333BAD">
            <w:pPr>
              <w:jc w:val="center"/>
              <w:rPr>
                <w:b/>
                <w:sz w:val="21"/>
                <w:szCs w:val="21"/>
              </w:rPr>
            </w:pPr>
          </w:p>
        </w:tc>
        <w:tc>
          <w:tcPr>
            <w:tcW w:w="2088" w:type="dxa"/>
            <w:vAlign w:val="center"/>
          </w:tcPr>
          <w:p w14:paraId="48063DF0" w14:textId="77777777" w:rsidR="007C7968" w:rsidRPr="00A66387" w:rsidRDefault="007C7968" w:rsidP="00333BAD">
            <w:pPr>
              <w:jc w:val="center"/>
              <w:rPr>
                <w:b/>
                <w:sz w:val="21"/>
                <w:szCs w:val="21"/>
              </w:rPr>
            </w:pPr>
            <w:r w:rsidRPr="00A66387">
              <w:rPr>
                <w:b/>
                <w:sz w:val="21"/>
                <w:szCs w:val="21"/>
              </w:rPr>
              <w:t>X</w:t>
            </w:r>
          </w:p>
        </w:tc>
      </w:tr>
      <w:tr w:rsidR="00F83331" w:rsidRPr="00A66387" w14:paraId="7D943A2C" w14:textId="77777777" w:rsidTr="00333BAD">
        <w:tc>
          <w:tcPr>
            <w:tcW w:w="2088" w:type="dxa"/>
            <w:vAlign w:val="bottom"/>
          </w:tcPr>
          <w:p w14:paraId="65E6EE67" w14:textId="77777777" w:rsidR="007C7968" w:rsidRPr="00A66387" w:rsidRDefault="007C7968" w:rsidP="00333BAD">
            <w:pPr>
              <w:jc w:val="both"/>
              <w:rPr>
                <w:sz w:val="21"/>
                <w:szCs w:val="21"/>
              </w:rPr>
            </w:pPr>
            <w:proofErr w:type="gramStart"/>
            <w:r w:rsidRPr="00A66387">
              <w:rPr>
                <w:sz w:val="21"/>
                <w:szCs w:val="21"/>
              </w:rPr>
              <w:t>Wild Fire</w:t>
            </w:r>
            <w:proofErr w:type="gramEnd"/>
          </w:p>
        </w:tc>
        <w:tc>
          <w:tcPr>
            <w:tcW w:w="3060" w:type="dxa"/>
            <w:vAlign w:val="center"/>
          </w:tcPr>
          <w:p w14:paraId="6754D1D6" w14:textId="77777777" w:rsidR="007C7968" w:rsidRPr="00A66387" w:rsidRDefault="007C7968" w:rsidP="00333BAD">
            <w:pPr>
              <w:jc w:val="center"/>
              <w:rPr>
                <w:b/>
                <w:sz w:val="21"/>
                <w:szCs w:val="21"/>
              </w:rPr>
            </w:pPr>
          </w:p>
        </w:tc>
        <w:tc>
          <w:tcPr>
            <w:tcW w:w="2340" w:type="dxa"/>
            <w:vAlign w:val="center"/>
          </w:tcPr>
          <w:p w14:paraId="3C02F893" w14:textId="77777777" w:rsidR="007C7968" w:rsidRPr="00A66387" w:rsidRDefault="007C7968" w:rsidP="00333BAD">
            <w:pPr>
              <w:jc w:val="center"/>
              <w:rPr>
                <w:b/>
                <w:sz w:val="21"/>
                <w:szCs w:val="21"/>
              </w:rPr>
            </w:pPr>
          </w:p>
        </w:tc>
        <w:tc>
          <w:tcPr>
            <w:tcW w:w="2088" w:type="dxa"/>
            <w:vAlign w:val="center"/>
          </w:tcPr>
          <w:p w14:paraId="59070694" w14:textId="77777777" w:rsidR="007C7968" w:rsidRPr="00A66387" w:rsidRDefault="007C7968" w:rsidP="00333BAD">
            <w:pPr>
              <w:jc w:val="center"/>
              <w:rPr>
                <w:b/>
                <w:sz w:val="21"/>
                <w:szCs w:val="21"/>
              </w:rPr>
            </w:pPr>
            <w:r w:rsidRPr="00A66387">
              <w:rPr>
                <w:b/>
                <w:sz w:val="21"/>
                <w:szCs w:val="21"/>
              </w:rPr>
              <w:t>X</w:t>
            </w:r>
          </w:p>
        </w:tc>
      </w:tr>
    </w:tbl>
    <w:p w14:paraId="3A88A518" w14:textId="77777777" w:rsidR="007C7968" w:rsidRPr="00F83331" w:rsidRDefault="007C7968" w:rsidP="007C7968">
      <w:pPr>
        <w:rPr>
          <w:b/>
          <w:color w:val="FF0000"/>
          <w:sz w:val="22"/>
          <w:szCs w:val="22"/>
        </w:rPr>
      </w:pPr>
      <w:r w:rsidRPr="00F83331">
        <w:rPr>
          <w:b/>
          <w:color w:val="FF0000"/>
          <w:sz w:val="22"/>
          <w:szCs w:val="22"/>
        </w:rPr>
        <w:t xml:space="preserve"> </w:t>
      </w:r>
    </w:p>
    <w:p w14:paraId="27324DFB" w14:textId="77777777" w:rsidR="007C7968" w:rsidRPr="00A66387" w:rsidRDefault="007C7968" w:rsidP="007C7968">
      <w:pPr>
        <w:jc w:val="center"/>
        <w:rPr>
          <w:b/>
        </w:rPr>
      </w:pPr>
      <w:r w:rsidRPr="00F83331">
        <w:rPr>
          <w:b/>
          <w:color w:val="FF0000"/>
          <w:sz w:val="22"/>
          <w:szCs w:val="22"/>
        </w:rPr>
        <w:br w:type="page"/>
      </w:r>
      <w:r w:rsidRPr="00A66387">
        <w:rPr>
          <w:b/>
        </w:rPr>
        <w:lastRenderedPageBreak/>
        <w:t xml:space="preserve">Hamlin County </w:t>
      </w:r>
      <w:smartTag w:uri="urn:schemas-microsoft-com:office:smarttags" w:element="stockticker">
        <w:r w:rsidRPr="00A66387">
          <w:rPr>
            <w:b/>
          </w:rPr>
          <w:t>PDM</w:t>
        </w:r>
      </w:smartTag>
      <w:r w:rsidRPr="00A66387">
        <w:rPr>
          <w:b/>
        </w:rPr>
        <w:t xml:space="preserve"> </w:t>
      </w:r>
    </w:p>
    <w:p w14:paraId="4FE65BDE" w14:textId="77777777" w:rsidR="007C7968" w:rsidRPr="00A66387" w:rsidRDefault="007C7968" w:rsidP="007C7968">
      <w:pPr>
        <w:jc w:val="center"/>
        <w:rPr>
          <w:b/>
        </w:rPr>
      </w:pPr>
      <w:r w:rsidRPr="00A66387">
        <w:rPr>
          <w:b/>
        </w:rPr>
        <w:t>Worksheet #2 (Castlewood)</w:t>
      </w:r>
    </w:p>
    <w:p w14:paraId="535F2AA4" w14:textId="77777777" w:rsidR="007C7968" w:rsidRPr="00A66387" w:rsidRDefault="007C7968" w:rsidP="007C7968">
      <w:pPr>
        <w:jc w:val="center"/>
        <w:rPr>
          <w:b/>
        </w:rPr>
      </w:pPr>
      <w:r w:rsidRPr="00A66387">
        <w:rPr>
          <w:b/>
        </w:rPr>
        <w:t>Risk Assessment Worksheet – Hazard Vulnerability</w:t>
      </w:r>
    </w:p>
    <w:p w14:paraId="04F3AB00" w14:textId="77777777" w:rsidR="007C7968" w:rsidRPr="00A66387" w:rsidRDefault="007C7968" w:rsidP="007C7968">
      <w:pPr>
        <w:jc w:val="center"/>
        <w:rPr>
          <w:sz w:val="20"/>
          <w:szCs w:val="20"/>
        </w:rPr>
      </w:pPr>
    </w:p>
    <w:p w14:paraId="12F3D52D" w14:textId="77777777" w:rsidR="007C7968" w:rsidRPr="00A66387" w:rsidRDefault="007C7968" w:rsidP="007C7968">
      <w:pPr>
        <w:rPr>
          <w:b/>
          <w:sz w:val="20"/>
          <w:szCs w:val="20"/>
        </w:rPr>
      </w:pPr>
      <w:r w:rsidRPr="00A66387">
        <w:rPr>
          <w:b/>
          <w:sz w:val="20"/>
          <w:szCs w:val="20"/>
        </w:rPr>
        <w:t xml:space="preserve">How vulnerable is the community from the following hazard? In other </w:t>
      </w:r>
      <w:proofErr w:type="gramStart"/>
      <w:r w:rsidRPr="00A66387">
        <w:rPr>
          <w:b/>
          <w:sz w:val="20"/>
          <w:szCs w:val="20"/>
        </w:rPr>
        <w:t>words</w:t>
      </w:r>
      <w:proofErr w:type="gramEnd"/>
      <w:r w:rsidRPr="00A66387">
        <w:rPr>
          <w:b/>
          <w:sz w:val="20"/>
          <w:szCs w:val="20"/>
        </w:rPr>
        <w:t xml:space="preserve"> if the hazard occurs is there a potential to impact the community? If so, what would be impacted?</w:t>
      </w:r>
    </w:p>
    <w:p w14:paraId="2F45DF56" w14:textId="77777777" w:rsidR="007C7968" w:rsidRPr="00F83331" w:rsidRDefault="007C7968" w:rsidP="007C7968">
      <w:pPr>
        <w:jc w:val="center"/>
        <w:rPr>
          <w:b/>
          <w:color w:val="FF0000"/>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340"/>
        <w:gridCol w:w="2160"/>
        <w:gridCol w:w="1620"/>
        <w:gridCol w:w="1188"/>
      </w:tblGrid>
      <w:tr w:rsidR="00F83331" w:rsidRPr="00A66387" w14:paraId="4FCB56F9" w14:textId="77777777" w:rsidTr="00333BAD">
        <w:tc>
          <w:tcPr>
            <w:tcW w:w="2268" w:type="dxa"/>
            <w:vAlign w:val="center"/>
          </w:tcPr>
          <w:p w14:paraId="2695C4BB" w14:textId="77777777" w:rsidR="007C7968" w:rsidRPr="00A66387" w:rsidRDefault="007C7968" w:rsidP="00333BAD">
            <w:pPr>
              <w:jc w:val="center"/>
              <w:rPr>
                <w:b/>
                <w:sz w:val="20"/>
                <w:szCs w:val="20"/>
              </w:rPr>
            </w:pPr>
            <w:r w:rsidRPr="00A66387">
              <w:rPr>
                <w:b/>
                <w:sz w:val="20"/>
                <w:szCs w:val="20"/>
              </w:rPr>
              <w:t>Hazard</w:t>
            </w:r>
          </w:p>
        </w:tc>
        <w:tc>
          <w:tcPr>
            <w:tcW w:w="2340" w:type="dxa"/>
          </w:tcPr>
          <w:p w14:paraId="5AA8EF48" w14:textId="77777777" w:rsidR="007C7968" w:rsidRPr="00A66387" w:rsidRDefault="007C7968" w:rsidP="00333BAD">
            <w:pPr>
              <w:jc w:val="center"/>
              <w:rPr>
                <w:b/>
                <w:sz w:val="20"/>
                <w:szCs w:val="20"/>
              </w:rPr>
            </w:pPr>
            <w:r w:rsidRPr="00A66387">
              <w:rPr>
                <w:b/>
                <w:sz w:val="20"/>
                <w:szCs w:val="20"/>
              </w:rPr>
              <w:t>High Vulnerability</w:t>
            </w:r>
            <w:r w:rsidRPr="00A66387">
              <w:rPr>
                <w:sz w:val="20"/>
                <w:szCs w:val="20"/>
              </w:rPr>
              <w:t xml:space="preserve"> Significant risk/major damage potential (for example, destructive, damage to more than 10% of the jurisdiction and/or regular occurrence)</w:t>
            </w:r>
          </w:p>
        </w:tc>
        <w:tc>
          <w:tcPr>
            <w:tcW w:w="2160" w:type="dxa"/>
          </w:tcPr>
          <w:p w14:paraId="1DF08396" w14:textId="77777777" w:rsidR="007C7968" w:rsidRPr="00A66387" w:rsidRDefault="007C7968" w:rsidP="00333BAD">
            <w:pPr>
              <w:jc w:val="center"/>
              <w:rPr>
                <w:b/>
                <w:sz w:val="20"/>
                <w:szCs w:val="20"/>
              </w:rPr>
            </w:pPr>
            <w:r w:rsidRPr="00A66387">
              <w:rPr>
                <w:b/>
                <w:sz w:val="20"/>
                <w:szCs w:val="20"/>
              </w:rPr>
              <w:t>Medium Vulnerability</w:t>
            </w:r>
            <w:r w:rsidRPr="00A66387">
              <w:rPr>
                <w:sz w:val="20"/>
                <w:szCs w:val="20"/>
              </w:rPr>
              <w:t xml:space="preserve"> Moderate damage potential (causing partial damage to 5-10% of the jurisdiction, and irregular occurrence)</w:t>
            </w:r>
          </w:p>
        </w:tc>
        <w:tc>
          <w:tcPr>
            <w:tcW w:w="1620" w:type="dxa"/>
          </w:tcPr>
          <w:p w14:paraId="2EF4D095" w14:textId="77777777" w:rsidR="007C7968" w:rsidRPr="00A66387" w:rsidRDefault="007C7968" w:rsidP="00333BAD">
            <w:pPr>
              <w:jc w:val="center"/>
              <w:rPr>
                <w:b/>
                <w:sz w:val="20"/>
                <w:szCs w:val="20"/>
              </w:rPr>
            </w:pPr>
            <w:r w:rsidRPr="00A66387">
              <w:rPr>
                <w:b/>
                <w:sz w:val="20"/>
                <w:szCs w:val="20"/>
              </w:rPr>
              <w:t>Low Vulnerability</w:t>
            </w:r>
          </w:p>
          <w:p w14:paraId="00F2BBB9" w14:textId="77777777" w:rsidR="007C7968" w:rsidRPr="00A66387" w:rsidRDefault="007C7968" w:rsidP="00333BAD">
            <w:pPr>
              <w:jc w:val="center"/>
              <w:rPr>
                <w:b/>
                <w:sz w:val="20"/>
                <w:szCs w:val="20"/>
              </w:rPr>
            </w:pPr>
            <w:r w:rsidRPr="00A66387">
              <w:rPr>
                <w:sz w:val="20"/>
                <w:szCs w:val="20"/>
              </w:rPr>
              <w:t>Little damage potential (minor damage to less than 5% of the jurisdiction)</w:t>
            </w:r>
          </w:p>
        </w:tc>
        <w:tc>
          <w:tcPr>
            <w:tcW w:w="1188" w:type="dxa"/>
          </w:tcPr>
          <w:p w14:paraId="7B1868A4" w14:textId="77777777" w:rsidR="007C7968" w:rsidRPr="00A66387" w:rsidRDefault="007C7968" w:rsidP="00333BAD">
            <w:pPr>
              <w:jc w:val="center"/>
              <w:rPr>
                <w:b/>
                <w:sz w:val="20"/>
                <w:szCs w:val="20"/>
              </w:rPr>
            </w:pPr>
            <w:r w:rsidRPr="00A66387">
              <w:rPr>
                <w:b/>
                <w:sz w:val="20"/>
                <w:szCs w:val="20"/>
              </w:rPr>
              <w:t>NA</w:t>
            </w:r>
          </w:p>
          <w:p w14:paraId="727363DF" w14:textId="77777777" w:rsidR="007C7968" w:rsidRPr="00A66387" w:rsidRDefault="007C7968" w:rsidP="00333BAD">
            <w:pPr>
              <w:jc w:val="center"/>
              <w:rPr>
                <w:sz w:val="21"/>
                <w:szCs w:val="21"/>
              </w:rPr>
            </w:pPr>
            <w:r w:rsidRPr="00A66387">
              <w:rPr>
                <w:sz w:val="20"/>
                <w:szCs w:val="20"/>
              </w:rPr>
              <w:t>Not a hazard to the jurisdiction</w:t>
            </w:r>
          </w:p>
        </w:tc>
      </w:tr>
      <w:tr w:rsidR="00F83331" w:rsidRPr="00A66387" w14:paraId="3B4CFB5B" w14:textId="77777777" w:rsidTr="00333BAD">
        <w:tc>
          <w:tcPr>
            <w:tcW w:w="2268" w:type="dxa"/>
            <w:vAlign w:val="bottom"/>
          </w:tcPr>
          <w:p w14:paraId="46D47D20" w14:textId="77777777" w:rsidR="007C7968" w:rsidRPr="00A66387" w:rsidRDefault="007C7968" w:rsidP="00333BAD">
            <w:pPr>
              <w:rPr>
                <w:sz w:val="21"/>
                <w:szCs w:val="21"/>
              </w:rPr>
            </w:pPr>
            <w:r w:rsidRPr="00A66387">
              <w:rPr>
                <w:sz w:val="21"/>
                <w:szCs w:val="21"/>
              </w:rPr>
              <w:t xml:space="preserve">Communication Disruption </w:t>
            </w:r>
          </w:p>
        </w:tc>
        <w:tc>
          <w:tcPr>
            <w:tcW w:w="2340" w:type="dxa"/>
            <w:vAlign w:val="center"/>
          </w:tcPr>
          <w:p w14:paraId="60D11954" w14:textId="77777777" w:rsidR="007C7968" w:rsidRPr="00A66387" w:rsidRDefault="007C7968" w:rsidP="00333BAD">
            <w:pPr>
              <w:jc w:val="center"/>
              <w:rPr>
                <w:sz w:val="21"/>
                <w:szCs w:val="21"/>
              </w:rPr>
            </w:pPr>
          </w:p>
        </w:tc>
        <w:tc>
          <w:tcPr>
            <w:tcW w:w="2160" w:type="dxa"/>
            <w:vAlign w:val="center"/>
          </w:tcPr>
          <w:p w14:paraId="50C58A26"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4551BD74" w14:textId="77777777" w:rsidR="007C7968" w:rsidRPr="00A66387" w:rsidRDefault="007C7968" w:rsidP="00333BAD">
            <w:pPr>
              <w:jc w:val="center"/>
              <w:rPr>
                <w:sz w:val="21"/>
                <w:szCs w:val="21"/>
              </w:rPr>
            </w:pPr>
          </w:p>
        </w:tc>
        <w:tc>
          <w:tcPr>
            <w:tcW w:w="1188" w:type="dxa"/>
            <w:vAlign w:val="center"/>
          </w:tcPr>
          <w:p w14:paraId="6BDDE953" w14:textId="77777777" w:rsidR="007C7968" w:rsidRPr="00A66387" w:rsidRDefault="007C7968" w:rsidP="00333BAD">
            <w:pPr>
              <w:jc w:val="center"/>
              <w:rPr>
                <w:sz w:val="21"/>
                <w:szCs w:val="21"/>
              </w:rPr>
            </w:pPr>
          </w:p>
        </w:tc>
      </w:tr>
      <w:tr w:rsidR="00F83331" w:rsidRPr="00A66387" w14:paraId="5EDA989C" w14:textId="77777777" w:rsidTr="00333BAD">
        <w:tc>
          <w:tcPr>
            <w:tcW w:w="2268" w:type="dxa"/>
            <w:vAlign w:val="bottom"/>
          </w:tcPr>
          <w:p w14:paraId="1353A29C" w14:textId="77777777" w:rsidR="007C7968" w:rsidRPr="00A66387" w:rsidRDefault="007C7968" w:rsidP="00333BAD">
            <w:pPr>
              <w:rPr>
                <w:sz w:val="21"/>
                <w:szCs w:val="21"/>
              </w:rPr>
            </w:pPr>
            <w:r w:rsidRPr="00A66387">
              <w:rPr>
                <w:sz w:val="21"/>
                <w:szCs w:val="21"/>
              </w:rPr>
              <w:t xml:space="preserve">Dam Failure </w:t>
            </w:r>
          </w:p>
        </w:tc>
        <w:tc>
          <w:tcPr>
            <w:tcW w:w="2340" w:type="dxa"/>
            <w:vAlign w:val="center"/>
          </w:tcPr>
          <w:p w14:paraId="0A91F844" w14:textId="77777777" w:rsidR="007C7968" w:rsidRPr="00A66387" w:rsidRDefault="007C7968" w:rsidP="00333BAD">
            <w:pPr>
              <w:jc w:val="center"/>
              <w:rPr>
                <w:sz w:val="21"/>
                <w:szCs w:val="21"/>
              </w:rPr>
            </w:pPr>
          </w:p>
        </w:tc>
        <w:tc>
          <w:tcPr>
            <w:tcW w:w="2160" w:type="dxa"/>
            <w:vAlign w:val="center"/>
          </w:tcPr>
          <w:p w14:paraId="1CEE0805" w14:textId="77777777" w:rsidR="007C7968" w:rsidRPr="00A66387" w:rsidRDefault="007C7968" w:rsidP="00333BAD">
            <w:pPr>
              <w:jc w:val="center"/>
              <w:rPr>
                <w:sz w:val="21"/>
                <w:szCs w:val="21"/>
              </w:rPr>
            </w:pPr>
          </w:p>
        </w:tc>
        <w:tc>
          <w:tcPr>
            <w:tcW w:w="1620" w:type="dxa"/>
            <w:vAlign w:val="center"/>
          </w:tcPr>
          <w:p w14:paraId="72B66DF2" w14:textId="77777777" w:rsidR="007C7968" w:rsidRPr="00A66387" w:rsidRDefault="007C7968" w:rsidP="00333BAD">
            <w:pPr>
              <w:jc w:val="center"/>
              <w:rPr>
                <w:sz w:val="21"/>
                <w:szCs w:val="21"/>
              </w:rPr>
            </w:pPr>
          </w:p>
        </w:tc>
        <w:tc>
          <w:tcPr>
            <w:tcW w:w="1188" w:type="dxa"/>
            <w:vAlign w:val="center"/>
          </w:tcPr>
          <w:p w14:paraId="5BA4DDB7" w14:textId="77777777" w:rsidR="007C7968" w:rsidRPr="00A66387" w:rsidRDefault="007C7968" w:rsidP="00333BAD">
            <w:pPr>
              <w:jc w:val="center"/>
              <w:rPr>
                <w:sz w:val="21"/>
                <w:szCs w:val="21"/>
              </w:rPr>
            </w:pPr>
            <w:r w:rsidRPr="00A66387">
              <w:rPr>
                <w:b/>
                <w:sz w:val="21"/>
                <w:szCs w:val="21"/>
              </w:rPr>
              <w:t>X</w:t>
            </w:r>
          </w:p>
        </w:tc>
      </w:tr>
      <w:tr w:rsidR="00F83331" w:rsidRPr="00A66387" w14:paraId="2DB5CDD8" w14:textId="77777777" w:rsidTr="00333BAD">
        <w:tc>
          <w:tcPr>
            <w:tcW w:w="2268" w:type="dxa"/>
            <w:vAlign w:val="bottom"/>
          </w:tcPr>
          <w:p w14:paraId="031D7E6E" w14:textId="77777777" w:rsidR="007C7968" w:rsidRPr="00A66387" w:rsidRDefault="007C7968" w:rsidP="00333BAD">
            <w:pPr>
              <w:rPr>
                <w:sz w:val="21"/>
                <w:szCs w:val="21"/>
              </w:rPr>
            </w:pPr>
            <w:r w:rsidRPr="00A66387">
              <w:rPr>
                <w:sz w:val="21"/>
                <w:szCs w:val="21"/>
              </w:rPr>
              <w:t>Drought</w:t>
            </w:r>
          </w:p>
        </w:tc>
        <w:tc>
          <w:tcPr>
            <w:tcW w:w="2340" w:type="dxa"/>
            <w:vAlign w:val="center"/>
          </w:tcPr>
          <w:p w14:paraId="1D87E8B4" w14:textId="77777777" w:rsidR="007C7968" w:rsidRPr="00A66387" w:rsidRDefault="007C7968" w:rsidP="00333BAD">
            <w:pPr>
              <w:jc w:val="center"/>
              <w:rPr>
                <w:sz w:val="21"/>
                <w:szCs w:val="21"/>
              </w:rPr>
            </w:pPr>
          </w:p>
        </w:tc>
        <w:tc>
          <w:tcPr>
            <w:tcW w:w="2160" w:type="dxa"/>
            <w:vAlign w:val="center"/>
          </w:tcPr>
          <w:p w14:paraId="01F6F15A" w14:textId="77777777" w:rsidR="007C7968" w:rsidRPr="00A66387" w:rsidRDefault="007C7968" w:rsidP="00333BAD">
            <w:pPr>
              <w:jc w:val="center"/>
              <w:rPr>
                <w:sz w:val="21"/>
                <w:szCs w:val="21"/>
              </w:rPr>
            </w:pPr>
          </w:p>
        </w:tc>
        <w:tc>
          <w:tcPr>
            <w:tcW w:w="1620" w:type="dxa"/>
            <w:vAlign w:val="center"/>
          </w:tcPr>
          <w:p w14:paraId="7995B766"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7FA9BC9D" w14:textId="77777777" w:rsidR="007C7968" w:rsidRPr="00A66387" w:rsidRDefault="007C7968" w:rsidP="00333BAD">
            <w:pPr>
              <w:jc w:val="center"/>
              <w:rPr>
                <w:sz w:val="21"/>
                <w:szCs w:val="21"/>
              </w:rPr>
            </w:pPr>
          </w:p>
        </w:tc>
      </w:tr>
      <w:tr w:rsidR="00F83331" w:rsidRPr="00A66387" w14:paraId="63777110" w14:textId="77777777" w:rsidTr="00333BAD">
        <w:tc>
          <w:tcPr>
            <w:tcW w:w="2268" w:type="dxa"/>
            <w:vAlign w:val="bottom"/>
          </w:tcPr>
          <w:p w14:paraId="32A6A638" w14:textId="77777777" w:rsidR="007C7968" w:rsidRPr="00A66387" w:rsidRDefault="007C7968" w:rsidP="00333BAD">
            <w:pPr>
              <w:jc w:val="both"/>
              <w:rPr>
                <w:sz w:val="21"/>
                <w:szCs w:val="21"/>
              </w:rPr>
            </w:pPr>
            <w:r w:rsidRPr="00A66387">
              <w:rPr>
                <w:sz w:val="21"/>
                <w:szCs w:val="21"/>
              </w:rPr>
              <w:t>Earthquake</w:t>
            </w:r>
          </w:p>
        </w:tc>
        <w:tc>
          <w:tcPr>
            <w:tcW w:w="2340" w:type="dxa"/>
            <w:vAlign w:val="center"/>
          </w:tcPr>
          <w:p w14:paraId="3E438883" w14:textId="77777777" w:rsidR="007C7968" w:rsidRPr="00A66387" w:rsidRDefault="007C7968" w:rsidP="00333BAD">
            <w:pPr>
              <w:jc w:val="center"/>
              <w:rPr>
                <w:sz w:val="21"/>
                <w:szCs w:val="21"/>
              </w:rPr>
            </w:pPr>
          </w:p>
        </w:tc>
        <w:tc>
          <w:tcPr>
            <w:tcW w:w="2160" w:type="dxa"/>
            <w:vAlign w:val="center"/>
          </w:tcPr>
          <w:p w14:paraId="3FD8DF15" w14:textId="77777777" w:rsidR="007C7968" w:rsidRPr="00A66387" w:rsidRDefault="007C7968" w:rsidP="00333BAD">
            <w:pPr>
              <w:jc w:val="center"/>
              <w:rPr>
                <w:sz w:val="21"/>
                <w:szCs w:val="21"/>
              </w:rPr>
            </w:pPr>
          </w:p>
        </w:tc>
        <w:tc>
          <w:tcPr>
            <w:tcW w:w="1620" w:type="dxa"/>
            <w:vAlign w:val="center"/>
          </w:tcPr>
          <w:p w14:paraId="7DF30C21" w14:textId="77777777" w:rsidR="007C7968" w:rsidRPr="00A66387" w:rsidRDefault="007C7968" w:rsidP="00333BAD">
            <w:pPr>
              <w:jc w:val="center"/>
              <w:rPr>
                <w:sz w:val="21"/>
                <w:szCs w:val="21"/>
              </w:rPr>
            </w:pPr>
          </w:p>
        </w:tc>
        <w:tc>
          <w:tcPr>
            <w:tcW w:w="1188" w:type="dxa"/>
            <w:vAlign w:val="center"/>
          </w:tcPr>
          <w:p w14:paraId="70255694" w14:textId="77777777" w:rsidR="007C7968" w:rsidRPr="00A66387" w:rsidRDefault="007C7968" w:rsidP="00333BAD">
            <w:pPr>
              <w:jc w:val="center"/>
              <w:rPr>
                <w:sz w:val="21"/>
                <w:szCs w:val="21"/>
              </w:rPr>
            </w:pPr>
            <w:r w:rsidRPr="00A66387">
              <w:rPr>
                <w:b/>
                <w:sz w:val="21"/>
                <w:szCs w:val="21"/>
              </w:rPr>
              <w:t>X</w:t>
            </w:r>
          </w:p>
        </w:tc>
      </w:tr>
      <w:tr w:rsidR="00F83331" w:rsidRPr="00A66387" w14:paraId="2295C106" w14:textId="77777777" w:rsidTr="00333BAD">
        <w:tc>
          <w:tcPr>
            <w:tcW w:w="2268" w:type="dxa"/>
            <w:vAlign w:val="bottom"/>
          </w:tcPr>
          <w:p w14:paraId="7839520B" w14:textId="77777777" w:rsidR="007C7968" w:rsidRPr="00A66387" w:rsidRDefault="007C7968" w:rsidP="00333BAD">
            <w:pPr>
              <w:rPr>
                <w:sz w:val="21"/>
                <w:szCs w:val="21"/>
              </w:rPr>
            </w:pPr>
            <w:r w:rsidRPr="00A66387">
              <w:rPr>
                <w:sz w:val="21"/>
                <w:szCs w:val="21"/>
              </w:rPr>
              <w:t xml:space="preserve">Extreme Cold </w:t>
            </w:r>
          </w:p>
        </w:tc>
        <w:tc>
          <w:tcPr>
            <w:tcW w:w="2340" w:type="dxa"/>
            <w:vAlign w:val="center"/>
          </w:tcPr>
          <w:p w14:paraId="4A0D6B07" w14:textId="77777777" w:rsidR="007C7968" w:rsidRPr="00A66387" w:rsidRDefault="007C7968" w:rsidP="00333BAD">
            <w:pPr>
              <w:jc w:val="center"/>
              <w:rPr>
                <w:sz w:val="21"/>
                <w:szCs w:val="21"/>
              </w:rPr>
            </w:pPr>
          </w:p>
        </w:tc>
        <w:tc>
          <w:tcPr>
            <w:tcW w:w="2160" w:type="dxa"/>
            <w:vAlign w:val="center"/>
          </w:tcPr>
          <w:p w14:paraId="7FCFCF45" w14:textId="77777777" w:rsidR="007C7968" w:rsidRPr="00A66387" w:rsidRDefault="007C7968" w:rsidP="00333BAD">
            <w:pPr>
              <w:jc w:val="center"/>
              <w:rPr>
                <w:sz w:val="21"/>
                <w:szCs w:val="21"/>
              </w:rPr>
            </w:pPr>
          </w:p>
        </w:tc>
        <w:tc>
          <w:tcPr>
            <w:tcW w:w="1620" w:type="dxa"/>
            <w:vAlign w:val="center"/>
          </w:tcPr>
          <w:p w14:paraId="624F8133"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1F1C7A8A" w14:textId="77777777" w:rsidR="007C7968" w:rsidRPr="00A66387" w:rsidRDefault="007C7968" w:rsidP="00333BAD">
            <w:pPr>
              <w:jc w:val="center"/>
              <w:rPr>
                <w:sz w:val="21"/>
                <w:szCs w:val="21"/>
              </w:rPr>
            </w:pPr>
          </w:p>
        </w:tc>
      </w:tr>
      <w:tr w:rsidR="00F83331" w:rsidRPr="00A66387" w14:paraId="5DEEAE20" w14:textId="77777777" w:rsidTr="00333BAD">
        <w:tc>
          <w:tcPr>
            <w:tcW w:w="2268" w:type="dxa"/>
            <w:vAlign w:val="bottom"/>
          </w:tcPr>
          <w:p w14:paraId="661AC231" w14:textId="77777777" w:rsidR="007C7968" w:rsidRPr="00A66387" w:rsidRDefault="007C7968" w:rsidP="00333BAD">
            <w:pPr>
              <w:rPr>
                <w:sz w:val="21"/>
                <w:szCs w:val="21"/>
              </w:rPr>
            </w:pPr>
            <w:r w:rsidRPr="00A66387">
              <w:rPr>
                <w:sz w:val="21"/>
                <w:szCs w:val="21"/>
              </w:rPr>
              <w:t xml:space="preserve">Extreme Heat </w:t>
            </w:r>
          </w:p>
        </w:tc>
        <w:tc>
          <w:tcPr>
            <w:tcW w:w="2340" w:type="dxa"/>
            <w:vAlign w:val="center"/>
          </w:tcPr>
          <w:p w14:paraId="2B98C8CA" w14:textId="77777777" w:rsidR="007C7968" w:rsidRPr="00A66387" w:rsidRDefault="007C7968" w:rsidP="00333BAD">
            <w:pPr>
              <w:jc w:val="center"/>
              <w:rPr>
                <w:sz w:val="21"/>
                <w:szCs w:val="21"/>
              </w:rPr>
            </w:pPr>
          </w:p>
        </w:tc>
        <w:tc>
          <w:tcPr>
            <w:tcW w:w="2160" w:type="dxa"/>
            <w:vAlign w:val="center"/>
          </w:tcPr>
          <w:p w14:paraId="1F5BB1F2" w14:textId="77777777" w:rsidR="007C7968" w:rsidRPr="00A66387" w:rsidRDefault="007C7968" w:rsidP="00333BAD">
            <w:pPr>
              <w:jc w:val="center"/>
              <w:rPr>
                <w:sz w:val="21"/>
                <w:szCs w:val="21"/>
              </w:rPr>
            </w:pPr>
          </w:p>
        </w:tc>
        <w:tc>
          <w:tcPr>
            <w:tcW w:w="1620" w:type="dxa"/>
            <w:vAlign w:val="center"/>
          </w:tcPr>
          <w:p w14:paraId="1BC64C1C"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216294AE" w14:textId="77777777" w:rsidR="007C7968" w:rsidRPr="00A66387" w:rsidRDefault="007C7968" w:rsidP="00333BAD">
            <w:pPr>
              <w:jc w:val="center"/>
              <w:rPr>
                <w:sz w:val="21"/>
                <w:szCs w:val="21"/>
              </w:rPr>
            </w:pPr>
          </w:p>
        </w:tc>
      </w:tr>
      <w:tr w:rsidR="00F83331" w:rsidRPr="00A66387" w14:paraId="5F949C7D" w14:textId="77777777" w:rsidTr="00333BAD">
        <w:tc>
          <w:tcPr>
            <w:tcW w:w="2268" w:type="dxa"/>
            <w:vAlign w:val="bottom"/>
          </w:tcPr>
          <w:p w14:paraId="289AF671" w14:textId="77777777" w:rsidR="007C7968" w:rsidRPr="00A66387" w:rsidRDefault="007C7968" w:rsidP="00333BAD">
            <w:pPr>
              <w:rPr>
                <w:sz w:val="21"/>
                <w:szCs w:val="21"/>
              </w:rPr>
            </w:pPr>
            <w:r w:rsidRPr="00A66387">
              <w:rPr>
                <w:sz w:val="21"/>
                <w:szCs w:val="21"/>
              </w:rPr>
              <w:t xml:space="preserve">Flood </w:t>
            </w:r>
          </w:p>
        </w:tc>
        <w:tc>
          <w:tcPr>
            <w:tcW w:w="2340" w:type="dxa"/>
            <w:vAlign w:val="center"/>
          </w:tcPr>
          <w:p w14:paraId="5BED0758" w14:textId="77777777" w:rsidR="007C7968" w:rsidRPr="00A66387" w:rsidRDefault="007C7968" w:rsidP="00333BAD">
            <w:pPr>
              <w:jc w:val="center"/>
              <w:rPr>
                <w:sz w:val="21"/>
                <w:szCs w:val="21"/>
              </w:rPr>
            </w:pPr>
          </w:p>
        </w:tc>
        <w:tc>
          <w:tcPr>
            <w:tcW w:w="2160" w:type="dxa"/>
            <w:vAlign w:val="center"/>
          </w:tcPr>
          <w:p w14:paraId="2F3FA0F3"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370E45EC" w14:textId="77777777" w:rsidR="007C7968" w:rsidRPr="00A66387" w:rsidRDefault="007C7968" w:rsidP="00333BAD">
            <w:pPr>
              <w:jc w:val="center"/>
              <w:rPr>
                <w:sz w:val="21"/>
                <w:szCs w:val="21"/>
              </w:rPr>
            </w:pPr>
          </w:p>
        </w:tc>
        <w:tc>
          <w:tcPr>
            <w:tcW w:w="1188" w:type="dxa"/>
            <w:vAlign w:val="center"/>
          </w:tcPr>
          <w:p w14:paraId="399D38B0" w14:textId="77777777" w:rsidR="007C7968" w:rsidRPr="00A66387" w:rsidRDefault="007C7968" w:rsidP="00333BAD">
            <w:pPr>
              <w:jc w:val="center"/>
              <w:rPr>
                <w:sz w:val="21"/>
                <w:szCs w:val="21"/>
              </w:rPr>
            </w:pPr>
          </w:p>
        </w:tc>
      </w:tr>
      <w:tr w:rsidR="00F83331" w:rsidRPr="00A66387" w14:paraId="48C14AC4" w14:textId="77777777" w:rsidTr="00333BAD">
        <w:tc>
          <w:tcPr>
            <w:tcW w:w="2268" w:type="dxa"/>
            <w:vAlign w:val="bottom"/>
          </w:tcPr>
          <w:p w14:paraId="63445E78" w14:textId="77777777" w:rsidR="007C7968" w:rsidRPr="00A66387" w:rsidRDefault="007C7968" w:rsidP="00333BAD">
            <w:pPr>
              <w:rPr>
                <w:sz w:val="21"/>
                <w:szCs w:val="21"/>
              </w:rPr>
            </w:pPr>
            <w:r w:rsidRPr="00A66387">
              <w:rPr>
                <w:sz w:val="21"/>
                <w:szCs w:val="21"/>
              </w:rPr>
              <w:t xml:space="preserve">Freezing Rain/Sleet/Ice </w:t>
            </w:r>
          </w:p>
        </w:tc>
        <w:tc>
          <w:tcPr>
            <w:tcW w:w="2340" w:type="dxa"/>
            <w:vAlign w:val="center"/>
          </w:tcPr>
          <w:p w14:paraId="50E9137C" w14:textId="77777777" w:rsidR="007C7968" w:rsidRPr="00A66387" w:rsidRDefault="007C7968" w:rsidP="00333BAD">
            <w:pPr>
              <w:jc w:val="center"/>
              <w:rPr>
                <w:sz w:val="21"/>
                <w:szCs w:val="21"/>
              </w:rPr>
            </w:pPr>
          </w:p>
        </w:tc>
        <w:tc>
          <w:tcPr>
            <w:tcW w:w="2160" w:type="dxa"/>
            <w:vAlign w:val="center"/>
          </w:tcPr>
          <w:p w14:paraId="189D597C" w14:textId="77777777" w:rsidR="007C7968" w:rsidRPr="00A66387" w:rsidRDefault="007C7968" w:rsidP="00333BAD">
            <w:pPr>
              <w:jc w:val="center"/>
              <w:rPr>
                <w:sz w:val="21"/>
                <w:szCs w:val="21"/>
              </w:rPr>
            </w:pPr>
          </w:p>
        </w:tc>
        <w:tc>
          <w:tcPr>
            <w:tcW w:w="1620" w:type="dxa"/>
            <w:vAlign w:val="center"/>
          </w:tcPr>
          <w:p w14:paraId="677EB0ED"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02566DDC" w14:textId="77777777" w:rsidR="007C7968" w:rsidRPr="00A66387" w:rsidRDefault="007C7968" w:rsidP="00333BAD">
            <w:pPr>
              <w:jc w:val="center"/>
              <w:rPr>
                <w:sz w:val="21"/>
                <w:szCs w:val="21"/>
              </w:rPr>
            </w:pPr>
          </w:p>
        </w:tc>
      </w:tr>
      <w:tr w:rsidR="00F83331" w:rsidRPr="00A66387" w14:paraId="7009C09C" w14:textId="77777777" w:rsidTr="00333BAD">
        <w:tc>
          <w:tcPr>
            <w:tcW w:w="2268" w:type="dxa"/>
            <w:vAlign w:val="bottom"/>
          </w:tcPr>
          <w:p w14:paraId="3A5E23BD" w14:textId="77777777" w:rsidR="007C7968" w:rsidRPr="00A66387" w:rsidRDefault="007C7968" w:rsidP="00333BAD">
            <w:pPr>
              <w:rPr>
                <w:sz w:val="21"/>
                <w:szCs w:val="21"/>
              </w:rPr>
            </w:pPr>
            <w:r w:rsidRPr="00A66387">
              <w:rPr>
                <w:sz w:val="21"/>
                <w:szCs w:val="21"/>
              </w:rPr>
              <w:t xml:space="preserve">Hail </w:t>
            </w:r>
          </w:p>
        </w:tc>
        <w:tc>
          <w:tcPr>
            <w:tcW w:w="2340" w:type="dxa"/>
            <w:vAlign w:val="center"/>
          </w:tcPr>
          <w:p w14:paraId="488DCEAB" w14:textId="77777777" w:rsidR="007C7968" w:rsidRPr="00A66387" w:rsidRDefault="007C7968" w:rsidP="00333BAD">
            <w:pPr>
              <w:jc w:val="center"/>
              <w:rPr>
                <w:sz w:val="21"/>
                <w:szCs w:val="21"/>
              </w:rPr>
            </w:pPr>
          </w:p>
        </w:tc>
        <w:tc>
          <w:tcPr>
            <w:tcW w:w="2160" w:type="dxa"/>
            <w:vAlign w:val="center"/>
          </w:tcPr>
          <w:p w14:paraId="033E5B21" w14:textId="77777777" w:rsidR="007C7968" w:rsidRPr="00A66387" w:rsidRDefault="007C7968" w:rsidP="00333BAD">
            <w:pPr>
              <w:jc w:val="center"/>
              <w:rPr>
                <w:sz w:val="21"/>
                <w:szCs w:val="21"/>
              </w:rPr>
            </w:pPr>
          </w:p>
        </w:tc>
        <w:tc>
          <w:tcPr>
            <w:tcW w:w="1620" w:type="dxa"/>
            <w:vAlign w:val="center"/>
          </w:tcPr>
          <w:p w14:paraId="0A3AAEC6"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084F94BD" w14:textId="77777777" w:rsidR="007C7968" w:rsidRPr="00A66387" w:rsidRDefault="007C7968" w:rsidP="00333BAD">
            <w:pPr>
              <w:jc w:val="center"/>
              <w:rPr>
                <w:sz w:val="21"/>
                <w:szCs w:val="21"/>
              </w:rPr>
            </w:pPr>
          </w:p>
        </w:tc>
      </w:tr>
      <w:tr w:rsidR="00F83331" w:rsidRPr="00A66387" w14:paraId="7B5C44D1" w14:textId="77777777" w:rsidTr="00333BAD">
        <w:tc>
          <w:tcPr>
            <w:tcW w:w="2268" w:type="dxa"/>
            <w:vAlign w:val="bottom"/>
          </w:tcPr>
          <w:p w14:paraId="412F06D4" w14:textId="77777777" w:rsidR="007C7968" w:rsidRPr="00A66387" w:rsidRDefault="007C7968" w:rsidP="00333BAD">
            <w:pPr>
              <w:rPr>
                <w:sz w:val="21"/>
                <w:szCs w:val="21"/>
              </w:rPr>
            </w:pPr>
            <w:r w:rsidRPr="00A66387">
              <w:rPr>
                <w:sz w:val="21"/>
                <w:szCs w:val="21"/>
              </w:rPr>
              <w:t xml:space="preserve">Heavy Rain </w:t>
            </w:r>
          </w:p>
        </w:tc>
        <w:tc>
          <w:tcPr>
            <w:tcW w:w="2340" w:type="dxa"/>
            <w:vAlign w:val="center"/>
          </w:tcPr>
          <w:p w14:paraId="4425C403" w14:textId="77777777" w:rsidR="007C7968" w:rsidRPr="00A66387" w:rsidRDefault="007C7968" w:rsidP="00333BAD">
            <w:pPr>
              <w:jc w:val="center"/>
              <w:rPr>
                <w:sz w:val="21"/>
                <w:szCs w:val="21"/>
              </w:rPr>
            </w:pPr>
          </w:p>
        </w:tc>
        <w:tc>
          <w:tcPr>
            <w:tcW w:w="2160" w:type="dxa"/>
            <w:vAlign w:val="center"/>
          </w:tcPr>
          <w:p w14:paraId="77DD8E7D"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09B044BA" w14:textId="77777777" w:rsidR="007C7968" w:rsidRPr="00A66387" w:rsidRDefault="007C7968" w:rsidP="00333BAD">
            <w:pPr>
              <w:jc w:val="center"/>
              <w:rPr>
                <w:sz w:val="21"/>
                <w:szCs w:val="21"/>
              </w:rPr>
            </w:pPr>
          </w:p>
        </w:tc>
        <w:tc>
          <w:tcPr>
            <w:tcW w:w="1188" w:type="dxa"/>
            <w:vAlign w:val="center"/>
          </w:tcPr>
          <w:p w14:paraId="4A495C07" w14:textId="77777777" w:rsidR="007C7968" w:rsidRPr="00A66387" w:rsidRDefault="007C7968" w:rsidP="00333BAD">
            <w:pPr>
              <w:jc w:val="center"/>
              <w:rPr>
                <w:sz w:val="21"/>
                <w:szCs w:val="21"/>
              </w:rPr>
            </w:pPr>
          </w:p>
        </w:tc>
      </w:tr>
      <w:tr w:rsidR="00F83331" w:rsidRPr="00A66387" w14:paraId="20A5AF3B" w14:textId="77777777" w:rsidTr="00333BAD">
        <w:tc>
          <w:tcPr>
            <w:tcW w:w="2268" w:type="dxa"/>
            <w:vAlign w:val="bottom"/>
          </w:tcPr>
          <w:p w14:paraId="1DC902AF" w14:textId="77777777" w:rsidR="007C7968" w:rsidRPr="00A66387" w:rsidRDefault="007C7968" w:rsidP="00333BAD">
            <w:pPr>
              <w:rPr>
                <w:sz w:val="21"/>
                <w:szCs w:val="21"/>
              </w:rPr>
            </w:pPr>
            <w:r w:rsidRPr="00A66387">
              <w:rPr>
                <w:sz w:val="21"/>
                <w:szCs w:val="21"/>
              </w:rPr>
              <w:t xml:space="preserve">Heavy Snow  </w:t>
            </w:r>
          </w:p>
        </w:tc>
        <w:tc>
          <w:tcPr>
            <w:tcW w:w="2340" w:type="dxa"/>
            <w:vAlign w:val="center"/>
          </w:tcPr>
          <w:p w14:paraId="4378B7AF" w14:textId="77777777" w:rsidR="007C7968" w:rsidRPr="00A66387" w:rsidRDefault="007C7968" w:rsidP="00333BAD">
            <w:pPr>
              <w:jc w:val="center"/>
              <w:rPr>
                <w:sz w:val="21"/>
                <w:szCs w:val="21"/>
              </w:rPr>
            </w:pPr>
          </w:p>
        </w:tc>
        <w:tc>
          <w:tcPr>
            <w:tcW w:w="2160" w:type="dxa"/>
            <w:vAlign w:val="center"/>
          </w:tcPr>
          <w:p w14:paraId="092B92B0" w14:textId="77777777" w:rsidR="007C7968" w:rsidRPr="00A66387" w:rsidRDefault="007C7968" w:rsidP="00333BAD">
            <w:pPr>
              <w:jc w:val="center"/>
              <w:rPr>
                <w:sz w:val="21"/>
                <w:szCs w:val="21"/>
              </w:rPr>
            </w:pPr>
          </w:p>
        </w:tc>
        <w:tc>
          <w:tcPr>
            <w:tcW w:w="1620" w:type="dxa"/>
            <w:vAlign w:val="center"/>
          </w:tcPr>
          <w:p w14:paraId="67A722CE"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11EF33DF" w14:textId="77777777" w:rsidR="007C7968" w:rsidRPr="00A66387" w:rsidRDefault="007C7968" w:rsidP="00333BAD">
            <w:pPr>
              <w:jc w:val="center"/>
              <w:rPr>
                <w:sz w:val="21"/>
                <w:szCs w:val="21"/>
              </w:rPr>
            </w:pPr>
          </w:p>
        </w:tc>
      </w:tr>
      <w:tr w:rsidR="00F83331" w:rsidRPr="00A66387" w14:paraId="08F05589" w14:textId="77777777" w:rsidTr="00333BAD">
        <w:tc>
          <w:tcPr>
            <w:tcW w:w="2268" w:type="dxa"/>
            <w:vAlign w:val="bottom"/>
          </w:tcPr>
          <w:p w14:paraId="0F402D46" w14:textId="77777777" w:rsidR="007C7968" w:rsidRPr="00A66387" w:rsidRDefault="007C7968" w:rsidP="00333BAD">
            <w:pPr>
              <w:jc w:val="both"/>
              <w:rPr>
                <w:sz w:val="21"/>
                <w:szCs w:val="21"/>
              </w:rPr>
            </w:pPr>
            <w:r w:rsidRPr="00A66387">
              <w:rPr>
                <w:sz w:val="21"/>
                <w:szCs w:val="21"/>
              </w:rPr>
              <w:t xml:space="preserve">Hurricane </w:t>
            </w:r>
          </w:p>
        </w:tc>
        <w:tc>
          <w:tcPr>
            <w:tcW w:w="2340" w:type="dxa"/>
            <w:vAlign w:val="center"/>
          </w:tcPr>
          <w:p w14:paraId="2C158ACE" w14:textId="77777777" w:rsidR="007C7968" w:rsidRPr="00A66387" w:rsidRDefault="007C7968" w:rsidP="00333BAD">
            <w:pPr>
              <w:jc w:val="center"/>
              <w:rPr>
                <w:sz w:val="21"/>
                <w:szCs w:val="21"/>
              </w:rPr>
            </w:pPr>
          </w:p>
        </w:tc>
        <w:tc>
          <w:tcPr>
            <w:tcW w:w="2160" w:type="dxa"/>
            <w:vAlign w:val="center"/>
          </w:tcPr>
          <w:p w14:paraId="517AD967" w14:textId="77777777" w:rsidR="007C7968" w:rsidRPr="00A66387" w:rsidRDefault="007C7968" w:rsidP="00333BAD">
            <w:pPr>
              <w:jc w:val="center"/>
              <w:rPr>
                <w:sz w:val="21"/>
                <w:szCs w:val="21"/>
              </w:rPr>
            </w:pPr>
          </w:p>
        </w:tc>
        <w:tc>
          <w:tcPr>
            <w:tcW w:w="1620" w:type="dxa"/>
            <w:vAlign w:val="center"/>
          </w:tcPr>
          <w:p w14:paraId="70F312B7" w14:textId="77777777" w:rsidR="007C7968" w:rsidRPr="00A66387" w:rsidRDefault="007C7968" w:rsidP="00333BAD">
            <w:pPr>
              <w:jc w:val="center"/>
              <w:rPr>
                <w:sz w:val="21"/>
                <w:szCs w:val="21"/>
              </w:rPr>
            </w:pPr>
          </w:p>
        </w:tc>
        <w:tc>
          <w:tcPr>
            <w:tcW w:w="1188" w:type="dxa"/>
            <w:vAlign w:val="center"/>
          </w:tcPr>
          <w:p w14:paraId="3821EF91" w14:textId="77777777" w:rsidR="007C7968" w:rsidRPr="00A66387" w:rsidRDefault="007C7968" w:rsidP="00333BAD">
            <w:pPr>
              <w:jc w:val="center"/>
              <w:rPr>
                <w:sz w:val="21"/>
                <w:szCs w:val="21"/>
              </w:rPr>
            </w:pPr>
            <w:r w:rsidRPr="00A66387">
              <w:rPr>
                <w:b/>
                <w:sz w:val="21"/>
                <w:szCs w:val="21"/>
              </w:rPr>
              <w:t>X</w:t>
            </w:r>
          </w:p>
        </w:tc>
      </w:tr>
      <w:tr w:rsidR="00F83331" w:rsidRPr="00A66387" w14:paraId="73883F11" w14:textId="77777777" w:rsidTr="00333BAD">
        <w:tc>
          <w:tcPr>
            <w:tcW w:w="2268" w:type="dxa"/>
            <w:vAlign w:val="bottom"/>
          </w:tcPr>
          <w:p w14:paraId="070E23AB" w14:textId="77777777" w:rsidR="007C7968" w:rsidRPr="00A66387" w:rsidRDefault="007C7968" w:rsidP="00333BAD">
            <w:pPr>
              <w:rPr>
                <w:sz w:val="21"/>
                <w:szCs w:val="21"/>
              </w:rPr>
            </w:pPr>
            <w:r w:rsidRPr="00A66387">
              <w:rPr>
                <w:sz w:val="21"/>
                <w:szCs w:val="21"/>
              </w:rPr>
              <w:t xml:space="preserve">Ice Jam </w:t>
            </w:r>
          </w:p>
        </w:tc>
        <w:tc>
          <w:tcPr>
            <w:tcW w:w="2340" w:type="dxa"/>
            <w:vAlign w:val="center"/>
          </w:tcPr>
          <w:p w14:paraId="447B01C1" w14:textId="77777777" w:rsidR="007C7968" w:rsidRPr="00A66387" w:rsidRDefault="007C7968" w:rsidP="00333BAD">
            <w:pPr>
              <w:jc w:val="center"/>
              <w:rPr>
                <w:sz w:val="21"/>
                <w:szCs w:val="21"/>
              </w:rPr>
            </w:pPr>
          </w:p>
        </w:tc>
        <w:tc>
          <w:tcPr>
            <w:tcW w:w="2160" w:type="dxa"/>
            <w:vAlign w:val="center"/>
          </w:tcPr>
          <w:p w14:paraId="3DFF3084" w14:textId="77777777" w:rsidR="007C7968" w:rsidRPr="00A66387" w:rsidRDefault="007C7968" w:rsidP="00333BAD">
            <w:pPr>
              <w:jc w:val="center"/>
              <w:rPr>
                <w:sz w:val="21"/>
                <w:szCs w:val="21"/>
              </w:rPr>
            </w:pPr>
          </w:p>
        </w:tc>
        <w:tc>
          <w:tcPr>
            <w:tcW w:w="1620" w:type="dxa"/>
            <w:vAlign w:val="center"/>
          </w:tcPr>
          <w:p w14:paraId="01F504E9"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2FCA00AA" w14:textId="77777777" w:rsidR="007C7968" w:rsidRPr="00A66387" w:rsidRDefault="007C7968" w:rsidP="00333BAD">
            <w:pPr>
              <w:jc w:val="center"/>
              <w:rPr>
                <w:sz w:val="21"/>
                <w:szCs w:val="21"/>
              </w:rPr>
            </w:pPr>
          </w:p>
        </w:tc>
      </w:tr>
      <w:tr w:rsidR="00F83331" w:rsidRPr="00A66387" w14:paraId="2F99EB83" w14:textId="77777777" w:rsidTr="00333BAD">
        <w:tc>
          <w:tcPr>
            <w:tcW w:w="2268" w:type="dxa"/>
            <w:vAlign w:val="bottom"/>
          </w:tcPr>
          <w:p w14:paraId="4CE860B1" w14:textId="77777777" w:rsidR="007C7968" w:rsidRPr="00A66387" w:rsidRDefault="007C7968" w:rsidP="00333BAD">
            <w:pPr>
              <w:jc w:val="both"/>
              <w:rPr>
                <w:sz w:val="21"/>
                <w:szCs w:val="21"/>
              </w:rPr>
            </w:pPr>
            <w:r w:rsidRPr="00A66387">
              <w:rPr>
                <w:sz w:val="21"/>
                <w:szCs w:val="21"/>
              </w:rPr>
              <w:t xml:space="preserve">Landslide </w:t>
            </w:r>
          </w:p>
        </w:tc>
        <w:tc>
          <w:tcPr>
            <w:tcW w:w="2340" w:type="dxa"/>
            <w:vAlign w:val="center"/>
          </w:tcPr>
          <w:p w14:paraId="09D24756" w14:textId="77777777" w:rsidR="007C7968" w:rsidRPr="00A66387" w:rsidRDefault="007C7968" w:rsidP="00333BAD">
            <w:pPr>
              <w:jc w:val="center"/>
              <w:rPr>
                <w:sz w:val="21"/>
                <w:szCs w:val="21"/>
              </w:rPr>
            </w:pPr>
          </w:p>
        </w:tc>
        <w:tc>
          <w:tcPr>
            <w:tcW w:w="2160" w:type="dxa"/>
            <w:vAlign w:val="center"/>
          </w:tcPr>
          <w:p w14:paraId="63076A55" w14:textId="77777777" w:rsidR="007C7968" w:rsidRPr="00A66387" w:rsidRDefault="007C7968" w:rsidP="00333BAD">
            <w:pPr>
              <w:jc w:val="center"/>
              <w:rPr>
                <w:sz w:val="21"/>
                <w:szCs w:val="21"/>
              </w:rPr>
            </w:pPr>
          </w:p>
        </w:tc>
        <w:tc>
          <w:tcPr>
            <w:tcW w:w="1620" w:type="dxa"/>
            <w:vAlign w:val="center"/>
          </w:tcPr>
          <w:p w14:paraId="2E8732A5" w14:textId="77777777" w:rsidR="007C7968" w:rsidRPr="00A66387" w:rsidRDefault="007C7968" w:rsidP="00333BAD">
            <w:pPr>
              <w:jc w:val="center"/>
              <w:rPr>
                <w:sz w:val="21"/>
                <w:szCs w:val="21"/>
              </w:rPr>
            </w:pPr>
          </w:p>
        </w:tc>
        <w:tc>
          <w:tcPr>
            <w:tcW w:w="1188" w:type="dxa"/>
            <w:vAlign w:val="center"/>
          </w:tcPr>
          <w:p w14:paraId="13AEAFC6" w14:textId="77777777" w:rsidR="007C7968" w:rsidRPr="00A66387" w:rsidRDefault="007C7968" w:rsidP="00333BAD">
            <w:pPr>
              <w:jc w:val="center"/>
              <w:rPr>
                <w:sz w:val="21"/>
                <w:szCs w:val="21"/>
              </w:rPr>
            </w:pPr>
            <w:r w:rsidRPr="00A66387">
              <w:rPr>
                <w:b/>
                <w:sz w:val="21"/>
                <w:szCs w:val="21"/>
              </w:rPr>
              <w:t>X</w:t>
            </w:r>
          </w:p>
        </w:tc>
      </w:tr>
      <w:tr w:rsidR="00F83331" w:rsidRPr="00A66387" w14:paraId="7B632630" w14:textId="77777777" w:rsidTr="00333BAD">
        <w:tc>
          <w:tcPr>
            <w:tcW w:w="2268" w:type="dxa"/>
            <w:vAlign w:val="bottom"/>
          </w:tcPr>
          <w:p w14:paraId="3EECDD5A" w14:textId="77777777" w:rsidR="007C7968" w:rsidRPr="00A66387" w:rsidRDefault="007C7968" w:rsidP="00333BAD">
            <w:pPr>
              <w:rPr>
                <w:sz w:val="21"/>
                <w:szCs w:val="21"/>
              </w:rPr>
            </w:pPr>
            <w:r w:rsidRPr="00A66387">
              <w:rPr>
                <w:sz w:val="21"/>
                <w:szCs w:val="21"/>
              </w:rPr>
              <w:t xml:space="preserve">Lightning </w:t>
            </w:r>
          </w:p>
        </w:tc>
        <w:tc>
          <w:tcPr>
            <w:tcW w:w="2340" w:type="dxa"/>
            <w:vAlign w:val="center"/>
          </w:tcPr>
          <w:p w14:paraId="1FF49A97" w14:textId="77777777" w:rsidR="007C7968" w:rsidRPr="00A66387" w:rsidRDefault="007C7968" w:rsidP="00333BAD">
            <w:pPr>
              <w:jc w:val="center"/>
              <w:rPr>
                <w:sz w:val="21"/>
                <w:szCs w:val="21"/>
              </w:rPr>
            </w:pPr>
          </w:p>
        </w:tc>
        <w:tc>
          <w:tcPr>
            <w:tcW w:w="2160" w:type="dxa"/>
            <w:vAlign w:val="center"/>
          </w:tcPr>
          <w:p w14:paraId="05DB64FB" w14:textId="77777777" w:rsidR="007C7968" w:rsidRPr="00A66387" w:rsidRDefault="007C7968" w:rsidP="00333BAD">
            <w:pPr>
              <w:jc w:val="center"/>
              <w:rPr>
                <w:sz w:val="21"/>
                <w:szCs w:val="21"/>
              </w:rPr>
            </w:pPr>
          </w:p>
        </w:tc>
        <w:tc>
          <w:tcPr>
            <w:tcW w:w="1620" w:type="dxa"/>
            <w:vAlign w:val="center"/>
          </w:tcPr>
          <w:p w14:paraId="4CBDA7A8"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22D5B3E5" w14:textId="77777777" w:rsidR="007C7968" w:rsidRPr="00A66387" w:rsidRDefault="007C7968" w:rsidP="00333BAD">
            <w:pPr>
              <w:jc w:val="center"/>
              <w:rPr>
                <w:sz w:val="21"/>
                <w:szCs w:val="21"/>
              </w:rPr>
            </w:pPr>
          </w:p>
        </w:tc>
      </w:tr>
      <w:tr w:rsidR="00F83331" w:rsidRPr="00A66387" w14:paraId="3882D2A0" w14:textId="77777777" w:rsidTr="00333BAD">
        <w:tc>
          <w:tcPr>
            <w:tcW w:w="2268" w:type="dxa"/>
            <w:vAlign w:val="bottom"/>
          </w:tcPr>
          <w:p w14:paraId="25BD0303" w14:textId="77777777" w:rsidR="007C7968" w:rsidRPr="00A66387" w:rsidRDefault="007C7968" w:rsidP="00333BAD">
            <w:pPr>
              <w:jc w:val="both"/>
              <w:rPr>
                <w:sz w:val="21"/>
                <w:szCs w:val="21"/>
              </w:rPr>
            </w:pPr>
            <w:r w:rsidRPr="00A66387">
              <w:rPr>
                <w:sz w:val="21"/>
                <w:szCs w:val="21"/>
              </w:rPr>
              <w:t xml:space="preserve">Rapid Snow Melt </w:t>
            </w:r>
          </w:p>
        </w:tc>
        <w:tc>
          <w:tcPr>
            <w:tcW w:w="2340" w:type="dxa"/>
            <w:vAlign w:val="center"/>
          </w:tcPr>
          <w:p w14:paraId="5F29626E" w14:textId="77777777" w:rsidR="007C7968" w:rsidRPr="00A66387" w:rsidRDefault="007C7968" w:rsidP="00333BAD">
            <w:pPr>
              <w:jc w:val="center"/>
              <w:rPr>
                <w:sz w:val="21"/>
                <w:szCs w:val="21"/>
              </w:rPr>
            </w:pPr>
          </w:p>
        </w:tc>
        <w:tc>
          <w:tcPr>
            <w:tcW w:w="2160" w:type="dxa"/>
            <w:vAlign w:val="center"/>
          </w:tcPr>
          <w:p w14:paraId="51B1F5B8"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332C72EE" w14:textId="77777777" w:rsidR="007C7968" w:rsidRPr="00A66387" w:rsidRDefault="007C7968" w:rsidP="00333BAD">
            <w:pPr>
              <w:jc w:val="center"/>
              <w:rPr>
                <w:sz w:val="21"/>
                <w:szCs w:val="21"/>
              </w:rPr>
            </w:pPr>
          </w:p>
        </w:tc>
        <w:tc>
          <w:tcPr>
            <w:tcW w:w="1188" w:type="dxa"/>
            <w:vAlign w:val="center"/>
          </w:tcPr>
          <w:p w14:paraId="4B41DB31" w14:textId="77777777" w:rsidR="007C7968" w:rsidRPr="00A66387" w:rsidRDefault="007C7968" w:rsidP="00333BAD">
            <w:pPr>
              <w:jc w:val="center"/>
              <w:rPr>
                <w:sz w:val="21"/>
                <w:szCs w:val="21"/>
              </w:rPr>
            </w:pPr>
          </w:p>
        </w:tc>
      </w:tr>
      <w:tr w:rsidR="00F83331" w:rsidRPr="00A66387" w14:paraId="15C53D55" w14:textId="77777777" w:rsidTr="00333BAD">
        <w:tc>
          <w:tcPr>
            <w:tcW w:w="2268" w:type="dxa"/>
            <w:vAlign w:val="bottom"/>
          </w:tcPr>
          <w:p w14:paraId="0DD70637" w14:textId="77777777" w:rsidR="007C7968" w:rsidRPr="00A66387" w:rsidRDefault="007C7968" w:rsidP="00333BAD">
            <w:pPr>
              <w:jc w:val="both"/>
              <w:rPr>
                <w:sz w:val="21"/>
                <w:szCs w:val="21"/>
              </w:rPr>
            </w:pPr>
            <w:r w:rsidRPr="00A66387">
              <w:rPr>
                <w:sz w:val="21"/>
                <w:szCs w:val="21"/>
              </w:rPr>
              <w:t xml:space="preserve">Strong Winds </w:t>
            </w:r>
          </w:p>
        </w:tc>
        <w:tc>
          <w:tcPr>
            <w:tcW w:w="2340" w:type="dxa"/>
            <w:vAlign w:val="center"/>
          </w:tcPr>
          <w:p w14:paraId="0D162767" w14:textId="77777777" w:rsidR="007C7968" w:rsidRPr="00A66387" w:rsidRDefault="007C7968" w:rsidP="00333BAD">
            <w:pPr>
              <w:jc w:val="center"/>
              <w:rPr>
                <w:sz w:val="21"/>
                <w:szCs w:val="21"/>
              </w:rPr>
            </w:pPr>
          </w:p>
        </w:tc>
        <w:tc>
          <w:tcPr>
            <w:tcW w:w="2160" w:type="dxa"/>
            <w:vAlign w:val="center"/>
          </w:tcPr>
          <w:p w14:paraId="25F24F78"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5BDF7925" w14:textId="77777777" w:rsidR="007C7968" w:rsidRPr="00A66387" w:rsidRDefault="007C7968" w:rsidP="00333BAD">
            <w:pPr>
              <w:jc w:val="center"/>
              <w:rPr>
                <w:sz w:val="21"/>
                <w:szCs w:val="21"/>
              </w:rPr>
            </w:pPr>
          </w:p>
        </w:tc>
        <w:tc>
          <w:tcPr>
            <w:tcW w:w="1188" w:type="dxa"/>
            <w:vAlign w:val="center"/>
          </w:tcPr>
          <w:p w14:paraId="27377661" w14:textId="77777777" w:rsidR="007C7968" w:rsidRPr="00A66387" w:rsidRDefault="007C7968" w:rsidP="00333BAD">
            <w:pPr>
              <w:jc w:val="center"/>
              <w:rPr>
                <w:sz w:val="21"/>
                <w:szCs w:val="21"/>
              </w:rPr>
            </w:pPr>
          </w:p>
        </w:tc>
      </w:tr>
      <w:tr w:rsidR="00F83331" w:rsidRPr="00A66387" w14:paraId="22D9EF42" w14:textId="77777777" w:rsidTr="00333BAD">
        <w:tc>
          <w:tcPr>
            <w:tcW w:w="2268" w:type="dxa"/>
            <w:vAlign w:val="bottom"/>
          </w:tcPr>
          <w:p w14:paraId="4ACEB467" w14:textId="77777777" w:rsidR="007C7968" w:rsidRPr="00A66387" w:rsidRDefault="007C7968" w:rsidP="00333BAD">
            <w:pPr>
              <w:jc w:val="both"/>
              <w:rPr>
                <w:sz w:val="21"/>
                <w:szCs w:val="21"/>
              </w:rPr>
            </w:pPr>
            <w:r w:rsidRPr="00A66387">
              <w:rPr>
                <w:sz w:val="21"/>
                <w:szCs w:val="21"/>
              </w:rPr>
              <w:t xml:space="preserve">Thunderstorm </w:t>
            </w:r>
          </w:p>
        </w:tc>
        <w:tc>
          <w:tcPr>
            <w:tcW w:w="2340" w:type="dxa"/>
            <w:vAlign w:val="center"/>
          </w:tcPr>
          <w:p w14:paraId="76EBBB0A" w14:textId="77777777" w:rsidR="007C7968" w:rsidRPr="00A66387" w:rsidRDefault="007C7968" w:rsidP="00333BAD">
            <w:pPr>
              <w:jc w:val="center"/>
              <w:rPr>
                <w:b/>
                <w:sz w:val="21"/>
                <w:szCs w:val="21"/>
              </w:rPr>
            </w:pPr>
          </w:p>
        </w:tc>
        <w:tc>
          <w:tcPr>
            <w:tcW w:w="2160" w:type="dxa"/>
            <w:vAlign w:val="center"/>
          </w:tcPr>
          <w:p w14:paraId="4C7376DA" w14:textId="77777777" w:rsidR="007C7968" w:rsidRPr="00A66387" w:rsidRDefault="007C7968" w:rsidP="00333BAD">
            <w:pPr>
              <w:jc w:val="center"/>
              <w:rPr>
                <w:b/>
                <w:sz w:val="21"/>
                <w:szCs w:val="21"/>
              </w:rPr>
            </w:pPr>
          </w:p>
        </w:tc>
        <w:tc>
          <w:tcPr>
            <w:tcW w:w="1620" w:type="dxa"/>
            <w:vAlign w:val="center"/>
          </w:tcPr>
          <w:p w14:paraId="04A36BBB"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0C6892F1" w14:textId="77777777" w:rsidR="007C7968" w:rsidRPr="00A66387" w:rsidRDefault="007C7968" w:rsidP="00333BAD">
            <w:pPr>
              <w:jc w:val="center"/>
              <w:rPr>
                <w:sz w:val="21"/>
                <w:szCs w:val="21"/>
              </w:rPr>
            </w:pPr>
          </w:p>
        </w:tc>
      </w:tr>
      <w:tr w:rsidR="00F83331" w:rsidRPr="00A66387" w14:paraId="4394C5A2" w14:textId="77777777" w:rsidTr="00333BAD">
        <w:tc>
          <w:tcPr>
            <w:tcW w:w="2268" w:type="dxa"/>
            <w:vAlign w:val="bottom"/>
          </w:tcPr>
          <w:p w14:paraId="1DBC8A4D" w14:textId="77777777" w:rsidR="007C7968" w:rsidRPr="00A66387" w:rsidRDefault="007C7968" w:rsidP="00333BAD">
            <w:pPr>
              <w:jc w:val="both"/>
              <w:rPr>
                <w:sz w:val="21"/>
                <w:szCs w:val="21"/>
              </w:rPr>
            </w:pPr>
            <w:r w:rsidRPr="00A66387">
              <w:rPr>
                <w:sz w:val="21"/>
                <w:szCs w:val="21"/>
              </w:rPr>
              <w:t xml:space="preserve">Tornado </w:t>
            </w:r>
          </w:p>
        </w:tc>
        <w:tc>
          <w:tcPr>
            <w:tcW w:w="2340" w:type="dxa"/>
            <w:vAlign w:val="center"/>
          </w:tcPr>
          <w:p w14:paraId="65125ED9"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0CCD917D" w14:textId="77777777" w:rsidR="007C7968" w:rsidRPr="00A66387" w:rsidRDefault="007C7968" w:rsidP="00333BAD">
            <w:pPr>
              <w:jc w:val="center"/>
              <w:rPr>
                <w:sz w:val="21"/>
                <w:szCs w:val="21"/>
              </w:rPr>
            </w:pPr>
          </w:p>
        </w:tc>
        <w:tc>
          <w:tcPr>
            <w:tcW w:w="1620" w:type="dxa"/>
            <w:vAlign w:val="center"/>
          </w:tcPr>
          <w:p w14:paraId="4553160B" w14:textId="77777777" w:rsidR="007C7968" w:rsidRPr="00A66387" w:rsidRDefault="007C7968" w:rsidP="00333BAD">
            <w:pPr>
              <w:jc w:val="center"/>
              <w:rPr>
                <w:sz w:val="21"/>
                <w:szCs w:val="21"/>
              </w:rPr>
            </w:pPr>
          </w:p>
        </w:tc>
        <w:tc>
          <w:tcPr>
            <w:tcW w:w="1188" w:type="dxa"/>
            <w:vAlign w:val="center"/>
          </w:tcPr>
          <w:p w14:paraId="1F816F3A" w14:textId="77777777" w:rsidR="007C7968" w:rsidRPr="00A66387" w:rsidRDefault="007C7968" w:rsidP="00333BAD">
            <w:pPr>
              <w:jc w:val="center"/>
              <w:rPr>
                <w:sz w:val="21"/>
                <w:szCs w:val="21"/>
              </w:rPr>
            </w:pPr>
          </w:p>
        </w:tc>
      </w:tr>
      <w:tr w:rsidR="00F83331" w:rsidRPr="00A66387" w14:paraId="6973D1F4" w14:textId="77777777" w:rsidTr="00333BAD">
        <w:tc>
          <w:tcPr>
            <w:tcW w:w="2268" w:type="dxa"/>
            <w:vAlign w:val="bottom"/>
          </w:tcPr>
          <w:p w14:paraId="3D6EAF38" w14:textId="77777777" w:rsidR="007C7968" w:rsidRPr="00A66387" w:rsidRDefault="007C7968" w:rsidP="00333BAD">
            <w:pPr>
              <w:jc w:val="both"/>
              <w:rPr>
                <w:sz w:val="21"/>
                <w:szCs w:val="21"/>
              </w:rPr>
            </w:pPr>
            <w:r w:rsidRPr="00A66387">
              <w:rPr>
                <w:sz w:val="21"/>
                <w:szCs w:val="21"/>
              </w:rPr>
              <w:t xml:space="preserve">Urban Fire </w:t>
            </w:r>
          </w:p>
        </w:tc>
        <w:tc>
          <w:tcPr>
            <w:tcW w:w="2340" w:type="dxa"/>
            <w:vAlign w:val="center"/>
          </w:tcPr>
          <w:p w14:paraId="5A44C93D" w14:textId="77777777" w:rsidR="007C7968" w:rsidRPr="00A66387" w:rsidRDefault="007C7968" w:rsidP="00333BAD">
            <w:pPr>
              <w:jc w:val="center"/>
              <w:rPr>
                <w:sz w:val="21"/>
                <w:szCs w:val="21"/>
              </w:rPr>
            </w:pPr>
          </w:p>
        </w:tc>
        <w:tc>
          <w:tcPr>
            <w:tcW w:w="2160" w:type="dxa"/>
            <w:vAlign w:val="center"/>
          </w:tcPr>
          <w:p w14:paraId="1BE91775"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5835A55D" w14:textId="77777777" w:rsidR="007C7968" w:rsidRPr="00A66387" w:rsidRDefault="007C7968" w:rsidP="00333BAD">
            <w:pPr>
              <w:jc w:val="center"/>
              <w:rPr>
                <w:sz w:val="21"/>
                <w:szCs w:val="21"/>
              </w:rPr>
            </w:pPr>
          </w:p>
        </w:tc>
        <w:tc>
          <w:tcPr>
            <w:tcW w:w="1188" w:type="dxa"/>
            <w:vAlign w:val="center"/>
          </w:tcPr>
          <w:p w14:paraId="1D15D407" w14:textId="77777777" w:rsidR="007C7968" w:rsidRPr="00A66387" w:rsidRDefault="007C7968" w:rsidP="00333BAD">
            <w:pPr>
              <w:jc w:val="center"/>
              <w:rPr>
                <w:sz w:val="21"/>
                <w:szCs w:val="21"/>
              </w:rPr>
            </w:pPr>
          </w:p>
        </w:tc>
      </w:tr>
      <w:tr w:rsidR="00F83331" w:rsidRPr="00A66387" w14:paraId="4711D976" w14:textId="77777777" w:rsidTr="00333BAD">
        <w:trPr>
          <w:trHeight w:val="323"/>
        </w:trPr>
        <w:tc>
          <w:tcPr>
            <w:tcW w:w="2268" w:type="dxa"/>
            <w:vAlign w:val="bottom"/>
          </w:tcPr>
          <w:p w14:paraId="1B4A6D70" w14:textId="77777777" w:rsidR="007C7968" w:rsidRPr="00A66387" w:rsidRDefault="007C7968" w:rsidP="00333BAD">
            <w:pPr>
              <w:jc w:val="both"/>
              <w:rPr>
                <w:sz w:val="21"/>
                <w:szCs w:val="21"/>
              </w:rPr>
            </w:pPr>
            <w:r w:rsidRPr="00A66387">
              <w:rPr>
                <w:sz w:val="21"/>
                <w:szCs w:val="21"/>
              </w:rPr>
              <w:t>Utility Interruption</w:t>
            </w:r>
          </w:p>
        </w:tc>
        <w:tc>
          <w:tcPr>
            <w:tcW w:w="2340" w:type="dxa"/>
            <w:vAlign w:val="center"/>
          </w:tcPr>
          <w:p w14:paraId="11551577" w14:textId="77777777" w:rsidR="007C7968" w:rsidRPr="00A66387" w:rsidRDefault="007C7968" w:rsidP="00333BAD">
            <w:pPr>
              <w:jc w:val="center"/>
              <w:rPr>
                <w:sz w:val="21"/>
                <w:szCs w:val="21"/>
              </w:rPr>
            </w:pPr>
          </w:p>
        </w:tc>
        <w:tc>
          <w:tcPr>
            <w:tcW w:w="2160" w:type="dxa"/>
            <w:vAlign w:val="center"/>
          </w:tcPr>
          <w:p w14:paraId="08253D6B"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17B1D46A" w14:textId="77777777" w:rsidR="007C7968" w:rsidRPr="00A66387" w:rsidRDefault="007C7968" w:rsidP="00333BAD">
            <w:pPr>
              <w:jc w:val="center"/>
              <w:rPr>
                <w:sz w:val="21"/>
                <w:szCs w:val="21"/>
              </w:rPr>
            </w:pPr>
          </w:p>
        </w:tc>
        <w:tc>
          <w:tcPr>
            <w:tcW w:w="1188" w:type="dxa"/>
            <w:vAlign w:val="center"/>
          </w:tcPr>
          <w:p w14:paraId="1C2EB63C" w14:textId="77777777" w:rsidR="007C7968" w:rsidRPr="00A66387" w:rsidRDefault="007C7968" w:rsidP="00333BAD">
            <w:pPr>
              <w:jc w:val="center"/>
              <w:rPr>
                <w:sz w:val="21"/>
                <w:szCs w:val="21"/>
              </w:rPr>
            </w:pPr>
          </w:p>
        </w:tc>
      </w:tr>
      <w:tr w:rsidR="00F83331" w:rsidRPr="00A66387" w14:paraId="6F5D522A" w14:textId="77777777" w:rsidTr="00333BAD">
        <w:tc>
          <w:tcPr>
            <w:tcW w:w="2268" w:type="dxa"/>
            <w:vAlign w:val="bottom"/>
          </w:tcPr>
          <w:p w14:paraId="12D07084" w14:textId="77777777" w:rsidR="007C7968" w:rsidRPr="00A66387" w:rsidRDefault="007C7968" w:rsidP="00333BAD">
            <w:pPr>
              <w:jc w:val="both"/>
              <w:rPr>
                <w:sz w:val="21"/>
                <w:szCs w:val="21"/>
              </w:rPr>
            </w:pPr>
            <w:proofErr w:type="gramStart"/>
            <w:r w:rsidRPr="00A66387">
              <w:rPr>
                <w:sz w:val="21"/>
                <w:szCs w:val="21"/>
              </w:rPr>
              <w:t>Wild Fire</w:t>
            </w:r>
            <w:proofErr w:type="gramEnd"/>
          </w:p>
        </w:tc>
        <w:tc>
          <w:tcPr>
            <w:tcW w:w="2340" w:type="dxa"/>
            <w:vAlign w:val="center"/>
          </w:tcPr>
          <w:p w14:paraId="617939F7" w14:textId="77777777" w:rsidR="007C7968" w:rsidRPr="00A66387" w:rsidRDefault="007C7968" w:rsidP="00333BAD">
            <w:pPr>
              <w:jc w:val="center"/>
              <w:rPr>
                <w:sz w:val="21"/>
                <w:szCs w:val="21"/>
              </w:rPr>
            </w:pPr>
          </w:p>
        </w:tc>
        <w:tc>
          <w:tcPr>
            <w:tcW w:w="2160" w:type="dxa"/>
            <w:vAlign w:val="center"/>
          </w:tcPr>
          <w:p w14:paraId="02B1938C" w14:textId="77777777" w:rsidR="007C7968" w:rsidRPr="00A66387" w:rsidRDefault="007C7968" w:rsidP="00333BAD">
            <w:pPr>
              <w:jc w:val="center"/>
              <w:rPr>
                <w:sz w:val="21"/>
                <w:szCs w:val="21"/>
              </w:rPr>
            </w:pPr>
          </w:p>
        </w:tc>
        <w:tc>
          <w:tcPr>
            <w:tcW w:w="1620" w:type="dxa"/>
            <w:vAlign w:val="center"/>
          </w:tcPr>
          <w:p w14:paraId="71761B07"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5AF7CC16" w14:textId="77777777" w:rsidR="007C7968" w:rsidRPr="00A66387" w:rsidRDefault="007C7968" w:rsidP="00333BAD">
            <w:pPr>
              <w:jc w:val="center"/>
              <w:rPr>
                <w:sz w:val="21"/>
                <w:szCs w:val="21"/>
              </w:rPr>
            </w:pPr>
          </w:p>
        </w:tc>
      </w:tr>
    </w:tbl>
    <w:p w14:paraId="6A25FDDB" w14:textId="77777777" w:rsidR="007C7968" w:rsidRPr="00F83331" w:rsidRDefault="007C7968" w:rsidP="007C7968">
      <w:pPr>
        <w:rPr>
          <w:b/>
          <w:color w:val="FF0000"/>
          <w:sz w:val="22"/>
          <w:szCs w:val="22"/>
        </w:rPr>
      </w:pPr>
      <w:r w:rsidRPr="00F83331">
        <w:rPr>
          <w:b/>
          <w:color w:val="FF0000"/>
          <w:sz w:val="22"/>
          <w:szCs w:val="22"/>
        </w:rPr>
        <w:br w:type="page"/>
      </w:r>
    </w:p>
    <w:p w14:paraId="4E88AA47" w14:textId="77777777" w:rsidR="007C7968" w:rsidRPr="00A66387" w:rsidRDefault="007C7968" w:rsidP="007C7968">
      <w:pPr>
        <w:jc w:val="center"/>
        <w:rPr>
          <w:b/>
        </w:rPr>
      </w:pPr>
      <w:r w:rsidRPr="00A66387">
        <w:rPr>
          <w:b/>
        </w:rPr>
        <w:lastRenderedPageBreak/>
        <w:t xml:space="preserve">Hamlin County </w:t>
      </w:r>
      <w:smartTag w:uri="urn:schemas-microsoft-com:office:smarttags" w:element="stockticker">
        <w:r w:rsidRPr="00A66387">
          <w:rPr>
            <w:b/>
          </w:rPr>
          <w:t>PDM</w:t>
        </w:r>
      </w:smartTag>
      <w:r w:rsidRPr="00A66387">
        <w:rPr>
          <w:b/>
        </w:rPr>
        <w:t xml:space="preserve"> </w:t>
      </w:r>
    </w:p>
    <w:p w14:paraId="6BF938F6" w14:textId="77777777" w:rsidR="007C7968" w:rsidRPr="00A66387" w:rsidRDefault="007C7968" w:rsidP="007C7968">
      <w:pPr>
        <w:jc w:val="center"/>
        <w:rPr>
          <w:b/>
        </w:rPr>
      </w:pPr>
      <w:r w:rsidRPr="00A66387">
        <w:rPr>
          <w:b/>
        </w:rPr>
        <w:t>Worksheet #1 (Estelline)</w:t>
      </w:r>
    </w:p>
    <w:p w14:paraId="530B2708" w14:textId="77777777" w:rsidR="007C7968" w:rsidRPr="00A66387" w:rsidRDefault="007C7968" w:rsidP="007C7968">
      <w:pPr>
        <w:jc w:val="center"/>
        <w:rPr>
          <w:b/>
        </w:rPr>
      </w:pPr>
      <w:r w:rsidRPr="00A66387">
        <w:rPr>
          <w:b/>
        </w:rPr>
        <w:t>Risk Assessment Worksheet – Hazard Identification</w:t>
      </w:r>
    </w:p>
    <w:p w14:paraId="6DE54CDF" w14:textId="77777777" w:rsidR="007C7968" w:rsidRPr="00A66387" w:rsidRDefault="007C7968" w:rsidP="007C7968">
      <w:pPr>
        <w:jc w:val="center"/>
        <w:rPr>
          <w:sz w:val="20"/>
          <w:szCs w:val="20"/>
        </w:rPr>
      </w:pPr>
    </w:p>
    <w:p w14:paraId="10C30798" w14:textId="77777777" w:rsidR="007C7968" w:rsidRPr="00A66387" w:rsidRDefault="007C7968" w:rsidP="007C7968">
      <w:pPr>
        <w:rPr>
          <w:b/>
          <w:sz w:val="20"/>
          <w:szCs w:val="20"/>
        </w:rPr>
      </w:pPr>
      <w:r w:rsidRPr="00A66387">
        <w:rPr>
          <w:b/>
          <w:sz w:val="20"/>
          <w:szCs w:val="20"/>
        </w:rPr>
        <w:t>What is the probability of occurrence of the following hazards?</w:t>
      </w:r>
    </w:p>
    <w:p w14:paraId="2506FA02" w14:textId="77777777" w:rsidR="007C7968" w:rsidRPr="00F83331" w:rsidRDefault="007C7968" w:rsidP="007C7968">
      <w:pPr>
        <w:rPr>
          <w:b/>
          <w:color w:val="FF0000"/>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F83331" w:rsidRPr="00A66387" w14:paraId="394F2E96" w14:textId="77777777" w:rsidTr="00333BAD">
        <w:tc>
          <w:tcPr>
            <w:tcW w:w="2088" w:type="dxa"/>
            <w:vAlign w:val="center"/>
          </w:tcPr>
          <w:p w14:paraId="17B1E383" w14:textId="77777777" w:rsidR="007C7968" w:rsidRPr="00A66387" w:rsidRDefault="007C7968" w:rsidP="00333BAD">
            <w:pPr>
              <w:jc w:val="center"/>
              <w:rPr>
                <w:b/>
                <w:sz w:val="20"/>
                <w:szCs w:val="20"/>
              </w:rPr>
            </w:pPr>
            <w:r w:rsidRPr="00A66387">
              <w:rPr>
                <w:b/>
                <w:sz w:val="20"/>
                <w:szCs w:val="20"/>
              </w:rPr>
              <w:t>Hazard</w:t>
            </w:r>
          </w:p>
        </w:tc>
        <w:tc>
          <w:tcPr>
            <w:tcW w:w="3060" w:type="dxa"/>
            <w:vAlign w:val="center"/>
          </w:tcPr>
          <w:p w14:paraId="1E71E8B1" w14:textId="77777777" w:rsidR="007C7968" w:rsidRPr="00A66387" w:rsidRDefault="007C7968" w:rsidP="00333BAD">
            <w:pPr>
              <w:jc w:val="center"/>
              <w:rPr>
                <w:b/>
                <w:sz w:val="20"/>
                <w:szCs w:val="20"/>
              </w:rPr>
            </w:pPr>
            <w:r w:rsidRPr="00A66387">
              <w:rPr>
                <w:b/>
                <w:sz w:val="20"/>
                <w:szCs w:val="20"/>
              </w:rPr>
              <w:t>High Probability</w:t>
            </w:r>
          </w:p>
          <w:p w14:paraId="12F88873" w14:textId="77777777" w:rsidR="007C7968" w:rsidRPr="00A66387" w:rsidRDefault="007C7968" w:rsidP="00333BAD">
            <w:pPr>
              <w:jc w:val="center"/>
              <w:rPr>
                <w:b/>
                <w:sz w:val="20"/>
                <w:szCs w:val="20"/>
              </w:rPr>
            </w:pPr>
            <w:r w:rsidRPr="00A66387">
              <w:rPr>
                <w:b/>
                <w:sz w:val="20"/>
                <w:szCs w:val="20"/>
              </w:rPr>
              <w:t>to Occur</w:t>
            </w:r>
          </w:p>
          <w:p w14:paraId="63975574" w14:textId="77777777" w:rsidR="007C7968" w:rsidRPr="00A66387" w:rsidRDefault="007C7968" w:rsidP="00333BAD">
            <w:pPr>
              <w:jc w:val="center"/>
              <w:rPr>
                <w:sz w:val="20"/>
                <w:szCs w:val="20"/>
              </w:rPr>
            </w:pPr>
            <w:r w:rsidRPr="00A66387">
              <w:rPr>
                <w:sz w:val="20"/>
                <w:szCs w:val="20"/>
              </w:rPr>
              <w:t>(At least once in a year)</w:t>
            </w:r>
          </w:p>
        </w:tc>
        <w:tc>
          <w:tcPr>
            <w:tcW w:w="2340" w:type="dxa"/>
            <w:vAlign w:val="center"/>
          </w:tcPr>
          <w:p w14:paraId="3FB62D64" w14:textId="77777777" w:rsidR="007C7968" w:rsidRPr="00A66387" w:rsidRDefault="007C7968" w:rsidP="00333BAD">
            <w:pPr>
              <w:jc w:val="center"/>
              <w:rPr>
                <w:b/>
                <w:sz w:val="20"/>
                <w:szCs w:val="20"/>
              </w:rPr>
            </w:pPr>
            <w:r w:rsidRPr="00A66387">
              <w:rPr>
                <w:b/>
                <w:sz w:val="20"/>
                <w:szCs w:val="20"/>
              </w:rPr>
              <w:t>Low Probability</w:t>
            </w:r>
          </w:p>
          <w:p w14:paraId="4AF81E88" w14:textId="77777777" w:rsidR="007C7968" w:rsidRPr="00A66387" w:rsidRDefault="007C7968" w:rsidP="00333BAD">
            <w:pPr>
              <w:jc w:val="center"/>
              <w:rPr>
                <w:b/>
                <w:sz w:val="20"/>
                <w:szCs w:val="20"/>
              </w:rPr>
            </w:pPr>
            <w:r w:rsidRPr="00A66387">
              <w:rPr>
                <w:b/>
                <w:sz w:val="20"/>
                <w:szCs w:val="20"/>
              </w:rPr>
              <w:t>to Occur</w:t>
            </w:r>
          </w:p>
          <w:p w14:paraId="2BB83301" w14:textId="77777777" w:rsidR="007C7968" w:rsidRPr="00A66387" w:rsidRDefault="007C7968" w:rsidP="00333BAD">
            <w:pPr>
              <w:jc w:val="center"/>
              <w:rPr>
                <w:sz w:val="20"/>
                <w:szCs w:val="20"/>
              </w:rPr>
            </w:pPr>
            <w:r w:rsidRPr="00A66387">
              <w:rPr>
                <w:sz w:val="20"/>
                <w:szCs w:val="20"/>
              </w:rPr>
              <w:t>(Hazards that may have occurred in the past or could occur in the future but do not occur on a yearly basis)</w:t>
            </w:r>
          </w:p>
        </w:tc>
        <w:tc>
          <w:tcPr>
            <w:tcW w:w="2088" w:type="dxa"/>
            <w:vAlign w:val="center"/>
          </w:tcPr>
          <w:p w14:paraId="548980E8" w14:textId="77777777" w:rsidR="007C7968" w:rsidRPr="00A66387" w:rsidRDefault="007C7968" w:rsidP="00333BAD">
            <w:pPr>
              <w:jc w:val="center"/>
              <w:rPr>
                <w:b/>
                <w:sz w:val="20"/>
                <w:szCs w:val="20"/>
              </w:rPr>
            </w:pPr>
            <w:r w:rsidRPr="00A66387">
              <w:rPr>
                <w:b/>
                <w:sz w:val="20"/>
                <w:szCs w:val="20"/>
              </w:rPr>
              <w:t>Unlikely</w:t>
            </w:r>
          </w:p>
          <w:p w14:paraId="3A23326D" w14:textId="77777777" w:rsidR="007C7968" w:rsidRPr="00A66387" w:rsidRDefault="007C7968" w:rsidP="00333BAD">
            <w:pPr>
              <w:jc w:val="center"/>
              <w:rPr>
                <w:b/>
                <w:sz w:val="20"/>
                <w:szCs w:val="20"/>
              </w:rPr>
            </w:pPr>
            <w:r w:rsidRPr="00A66387">
              <w:rPr>
                <w:b/>
                <w:sz w:val="20"/>
                <w:szCs w:val="20"/>
              </w:rPr>
              <w:t>to Occur</w:t>
            </w:r>
          </w:p>
          <w:p w14:paraId="735259E2" w14:textId="77777777" w:rsidR="007C7968" w:rsidRPr="00A66387" w:rsidRDefault="007C7968" w:rsidP="00333BAD">
            <w:pPr>
              <w:jc w:val="center"/>
              <w:rPr>
                <w:sz w:val="20"/>
                <w:szCs w:val="20"/>
              </w:rPr>
            </w:pPr>
            <w:r w:rsidRPr="00A66387">
              <w:rPr>
                <w:sz w:val="20"/>
                <w:szCs w:val="20"/>
              </w:rPr>
              <w:t>(Hazards or disasters that have never occurred in the area before and are unlikely to occur)</w:t>
            </w:r>
          </w:p>
        </w:tc>
      </w:tr>
      <w:tr w:rsidR="00F83331" w:rsidRPr="00A66387" w14:paraId="7138250D" w14:textId="77777777" w:rsidTr="00333BAD">
        <w:tc>
          <w:tcPr>
            <w:tcW w:w="2088" w:type="dxa"/>
            <w:vAlign w:val="bottom"/>
          </w:tcPr>
          <w:p w14:paraId="2DBAF128" w14:textId="77777777" w:rsidR="007C7968" w:rsidRPr="00A66387" w:rsidRDefault="007C7968" w:rsidP="00333BAD">
            <w:pPr>
              <w:rPr>
                <w:sz w:val="21"/>
                <w:szCs w:val="21"/>
              </w:rPr>
            </w:pPr>
            <w:r w:rsidRPr="00A66387">
              <w:rPr>
                <w:sz w:val="21"/>
                <w:szCs w:val="21"/>
              </w:rPr>
              <w:t xml:space="preserve">Avalanche </w:t>
            </w:r>
          </w:p>
        </w:tc>
        <w:tc>
          <w:tcPr>
            <w:tcW w:w="3060" w:type="dxa"/>
            <w:vAlign w:val="center"/>
          </w:tcPr>
          <w:p w14:paraId="77C25C00" w14:textId="77777777" w:rsidR="007C7968" w:rsidRPr="00A66387" w:rsidRDefault="007C7968" w:rsidP="00333BAD">
            <w:pPr>
              <w:jc w:val="center"/>
              <w:rPr>
                <w:b/>
                <w:sz w:val="21"/>
                <w:szCs w:val="21"/>
              </w:rPr>
            </w:pPr>
          </w:p>
        </w:tc>
        <w:tc>
          <w:tcPr>
            <w:tcW w:w="2340" w:type="dxa"/>
            <w:vAlign w:val="center"/>
          </w:tcPr>
          <w:p w14:paraId="76506F59" w14:textId="77777777" w:rsidR="007C7968" w:rsidRPr="00A66387" w:rsidRDefault="007C7968" w:rsidP="00333BAD">
            <w:pPr>
              <w:jc w:val="center"/>
              <w:rPr>
                <w:b/>
                <w:sz w:val="21"/>
                <w:szCs w:val="21"/>
              </w:rPr>
            </w:pPr>
          </w:p>
        </w:tc>
        <w:tc>
          <w:tcPr>
            <w:tcW w:w="2088" w:type="dxa"/>
            <w:vAlign w:val="center"/>
          </w:tcPr>
          <w:p w14:paraId="06CC9336" w14:textId="77777777" w:rsidR="007C7968" w:rsidRPr="00A66387" w:rsidRDefault="007C7968" w:rsidP="00333BAD">
            <w:pPr>
              <w:jc w:val="center"/>
              <w:rPr>
                <w:b/>
                <w:sz w:val="21"/>
                <w:szCs w:val="21"/>
              </w:rPr>
            </w:pPr>
            <w:r w:rsidRPr="00A66387">
              <w:rPr>
                <w:b/>
                <w:sz w:val="21"/>
                <w:szCs w:val="21"/>
              </w:rPr>
              <w:t>X</w:t>
            </w:r>
          </w:p>
        </w:tc>
      </w:tr>
      <w:tr w:rsidR="00F83331" w:rsidRPr="00A66387" w14:paraId="61FA7B80" w14:textId="77777777" w:rsidTr="00333BAD">
        <w:tc>
          <w:tcPr>
            <w:tcW w:w="2088" w:type="dxa"/>
            <w:vAlign w:val="bottom"/>
          </w:tcPr>
          <w:p w14:paraId="11F26AE5" w14:textId="77777777" w:rsidR="007C7968" w:rsidRPr="00A66387" w:rsidRDefault="007C7968" w:rsidP="00333BAD">
            <w:pPr>
              <w:jc w:val="both"/>
              <w:rPr>
                <w:sz w:val="21"/>
                <w:szCs w:val="21"/>
              </w:rPr>
            </w:pPr>
            <w:r w:rsidRPr="00A66387">
              <w:rPr>
                <w:sz w:val="21"/>
                <w:szCs w:val="21"/>
              </w:rPr>
              <w:t xml:space="preserve">Coastal Storm </w:t>
            </w:r>
          </w:p>
        </w:tc>
        <w:tc>
          <w:tcPr>
            <w:tcW w:w="3060" w:type="dxa"/>
            <w:vAlign w:val="center"/>
          </w:tcPr>
          <w:p w14:paraId="1BFBA0BF" w14:textId="77777777" w:rsidR="007C7968" w:rsidRPr="00A66387" w:rsidRDefault="007C7968" w:rsidP="00333BAD">
            <w:pPr>
              <w:jc w:val="center"/>
              <w:rPr>
                <w:b/>
                <w:sz w:val="21"/>
                <w:szCs w:val="21"/>
              </w:rPr>
            </w:pPr>
          </w:p>
        </w:tc>
        <w:tc>
          <w:tcPr>
            <w:tcW w:w="2340" w:type="dxa"/>
            <w:vAlign w:val="center"/>
          </w:tcPr>
          <w:p w14:paraId="1F5272CA" w14:textId="77777777" w:rsidR="007C7968" w:rsidRPr="00A66387" w:rsidRDefault="007C7968" w:rsidP="00333BAD">
            <w:pPr>
              <w:jc w:val="center"/>
              <w:rPr>
                <w:b/>
                <w:sz w:val="21"/>
                <w:szCs w:val="21"/>
              </w:rPr>
            </w:pPr>
          </w:p>
        </w:tc>
        <w:tc>
          <w:tcPr>
            <w:tcW w:w="2088" w:type="dxa"/>
            <w:vAlign w:val="center"/>
          </w:tcPr>
          <w:p w14:paraId="390A7A16" w14:textId="77777777" w:rsidR="007C7968" w:rsidRPr="00A66387" w:rsidRDefault="007C7968" w:rsidP="00333BAD">
            <w:pPr>
              <w:jc w:val="center"/>
              <w:rPr>
                <w:b/>
                <w:sz w:val="21"/>
                <w:szCs w:val="21"/>
              </w:rPr>
            </w:pPr>
            <w:r w:rsidRPr="00A66387">
              <w:rPr>
                <w:b/>
                <w:sz w:val="21"/>
                <w:szCs w:val="21"/>
              </w:rPr>
              <w:t>X</w:t>
            </w:r>
          </w:p>
        </w:tc>
      </w:tr>
      <w:tr w:rsidR="00F83331" w:rsidRPr="00A66387" w14:paraId="65961F9C" w14:textId="77777777" w:rsidTr="00333BAD">
        <w:tc>
          <w:tcPr>
            <w:tcW w:w="2088" w:type="dxa"/>
            <w:vAlign w:val="bottom"/>
          </w:tcPr>
          <w:p w14:paraId="6160D1B6" w14:textId="77777777" w:rsidR="007C7968" w:rsidRPr="00A66387" w:rsidRDefault="007C7968" w:rsidP="00333BAD">
            <w:pPr>
              <w:rPr>
                <w:sz w:val="21"/>
                <w:szCs w:val="21"/>
              </w:rPr>
            </w:pPr>
            <w:r w:rsidRPr="00A66387">
              <w:rPr>
                <w:sz w:val="21"/>
                <w:szCs w:val="21"/>
              </w:rPr>
              <w:t xml:space="preserve">Communication Disruption </w:t>
            </w:r>
          </w:p>
        </w:tc>
        <w:tc>
          <w:tcPr>
            <w:tcW w:w="3060" w:type="dxa"/>
            <w:vAlign w:val="center"/>
          </w:tcPr>
          <w:p w14:paraId="5A5A28C1" w14:textId="77777777" w:rsidR="007C7968" w:rsidRPr="00A66387" w:rsidRDefault="007C7968" w:rsidP="00333BAD">
            <w:pPr>
              <w:jc w:val="center"/>
              <w:rPr>
                <w:b/>
                <w:sz w:val="21"/>
                <w:szCs w:val="21"/>
              </w:rPr>
            </w:pPr>
          </w:p>
        </w:tc>
        <w:tc>
          <w:tcPr>
            <w:tcW w:w="2340" w:type="dxa"/>
            <w:vAlign w:val="center"/>
          </w:tcPr>
          <w:p w14:paraId="4FDA54B2"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05F00FAD" w14:textId="77777777" w:rsidR="007C7968" w:rsidRPr="00A66387" w:rsidRDefault="007C7968" w:rsidP="00333BAD">
            <w:pPr>
              <w:jc w:val="center"/>
              <w:rPr>
                <w:b/>
                <w:sz w:val="21"/>
                <w:szCs w:val="21"/>
              </w:rPr>
            </w:pPr>
          </w:p>
        </w:tc>
      </w:tr>
      <w:tr w:rsidR="00F83331" w:rsidRPr="00A66387" w14:paraId="3669A994" w14:textId="77777777" w:rsidTr="00333BAD">
        <w:tc>
          <w:tcPr>
            <w:tcW w:w="2088" w:type="dxa"/>
            <w:vAlign w:val="bottom"/>
          </w:tcPr>
          <w:p w14:paraId="4B47939D" w14:textId="77777777" w:rsidR="007C7968" w:rsidRPr="00A66387" w:rsidRDefault="007C7968" w:rsidP="00333BAD">
            <w:pPr>
              <w:rPr>
                <w:sz w:val="21"/>
                <w:szCs w:val="21"/>
              </w:rPr>
            </w:pPr>
            <w:r w:rsidRPr="00A66387">
              <w:rPr>
                <w:sz w:val="21"/>
                <w:szCs w:val="21"/>
              </w:rPr>
              <w:t xml:space="preserve">Dam Failure </w:t>
            </w:r>
          </w:p>
        </w:tc>
        <w:tc>
          <w:tcPr>
            <w:tcW w:w="3060" w:type="dxa"/>
            <w:vAlign w:val="center"/>
          </w:tcPr>
          <w:p w14:paraId="13F6D61D" w14:textId="77777777" w:rsidR="007C7968" w:rsidRPr="00A66387" w:rsidRDefault="007C7968" w:rsidP="00333BAD">
            <w:pPr>
              <w:jc w:val="center"/>
              <w:rPr>
                <w:b/>
                <w:sz w:val="21"/>
                <w:szCs w:val="21"/>
              </w:rPr>
            </w:pPr>
          </w:p>
        </w:tc>
        <w:tc>
          <w:tcPr>
            <w:tcW w:w="2340" w:type="dxa"/>
            <w:vAlign w:val="center"/>
          </w:tcPr>
          <w:p w14:paraId="7F80D579" w14:textId="77777777" w:rsidR="007C7968" w:rsidRPr="00A66387" w:rsidRDefault="007C7968" w:rsidP="00333BAD">
            <w:pPr>
              <w:jc w:val="center"/>
              <w:rPr>
                <w:b/>
                <w:sz w:val="21"/>
                <w:szCs w:val="21"/>
              </w:rPr>
            </w:pPr>
          </w:p>
        </w:tc>
        <w:tc>
          <w:tcPr>
            <w:tcW w:w="2088" w:type="dxa"/>
            <w:vAlign w:val="center"/>
          </w:tcPr>
          <w:p w14:paraId="0C8A72FA" w14:textId="77777777" w:rsidR="007C7968" w:rsidRPr="00A66387" w:rsidRDefault="007C7968" w:rsidP="00333BAD">
            <w:pPr>
              <w:jc w:val="center"/>
              <w:rPr>
                <w:b/>
                <w:sz w:val="21"/>
                <w:szCs w:val="21"/>
              </w:rPr>
            </w:pPr>
            <w:r w:rsidRPr="00A66387">
              <w:rPr>
                <w:b/>
                <w:sz w:val="21"/>
                <w:szCs w:val="21"/>
              </w:rPr>
              <w:t>X</w:t>
            </w:r>
          </w:p>
        </w:tc>
      </w:tr>
      <w:tr w:rsidR="00F83331" w:rsidRPr="00A66387" w14:paraId="2F1C48CB" w14:textId="77777777" w:rsidTr="00333BAD">
        <w:tc>
          <w:tcPr>
            <w:tcW w:w="2088" w:type="dxa"/>
            <w:vAlign w:val="bottom"/>
          </w:tcPr>
          <w:p w14:paraId="0E9B548E" w14:textId="77777777" w:rsidR="007C7968" w:rsidRPr="00A66387" w:rsidRDefault="007C7968" w:rsidP="00333BAD">
            <w:pPr>
              <w:rPr>
                <w:sz w:val="21"/>
                <w:szCs w:val="21"/>
              </w:rPr>
            </w:pPr>
            <w:r w:rsidRPr="00A66387">
              <w:rPr>
                <w:sz w:val="21"/>
                <w:szCs w:val="21"/>
              </w:rPr>
              <w:t>Drought</w:t>
            </w:r>
          </w:p>
        </w:tc>
        <w:tc>
          <w:tcPr>
            <w:tcW w:w="3060" w:type="dxa"/>
            <w:vAlign w:val="center"/>
          </w:tcPr>
          <w:p w14:paraId="7807917E" w14:textId="77777777" w:rsidR="007C7968" w:rsidRPr="00A66387" w:rsidRDefault="007C7968" w:rsidP="00333BAD">
            <w:pPr>
              <w:jc w:val="center"/>
              <w:rPr>
                <w:b/>
                <w:sz w:val="21"/>
                <w:szCs w:val="21"/>
              </w:rPr>
            </w:pPr>
          </w:p>
        </w:tc>
        <w:tc>
          <w:tcPr>
            <w:tcW w:w="2340" w:type="dxa"/>
            <w:vAlign w:val="center"/>
          </w:tcPr>
          <w:p w14:paraId="55657AAB"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311FE18A" w14:textId="77777777" w:rsidR="007C7968" w:rsidRPr="00A66387" w:rsidRDefault="007C7968" w:rsidP="00333BAD">
            <w:pPr>
              <w:jc w:val="center"/>
              <w:rPr>
                <w:b/>
                <w:sz w:val="21"/>
                <w:szCs w:val="21"/>
              </w:rPr>
            </w:pPr>
          </w:p>
        </w:tc>
      </w:tr>
      <w:tr w:rsidR="00F83331" w:rsidRPr="00A66387" w14:paraId="43CEDFA0" w14:textId="77777777" w:rsidTr="00333BAD">
        <w:tc>
          <w:tcPr>
            <w:tcW w:w="2088" w:type="dxa"/>
            <w:vAlign w:val="bottom"/>
          </w:tcPr>
          <w:p w14:paraId="6B216F88" w14:textId="77777777" w:rsidR="007C7968" w:rsidRPr="00A66387" w:rsidRDefault="007C7968" w:rsidP="00333BAD">
            <w:pPr>
              <w:jc w:val="both"/>
              <w:rPr>
                <w:sz w:val="21"/>
                <w:szCs w:val="21"/>
              </w:rPr>
            </w:pPr>
            <w:r w:rsidRPr="00A66387">
              <w:rPr>
                <w:sz w:val="21"/>
                <w:szCs w:val="21"/>
              </w:rPr>
              <w:t>Earthquake</w:t>
            </w:r>
          </w:p>
        </w:tc>
        <w:tc>
          <w:tcPr>
            <w:tcW w:w="3060" w:type="dxa"/>
            <w:vAlign w:val="center"/>
          </w:tcPr>
          <w:p w14:paraId="7CC0A1CC" w14:textId="77777777" w:rsidR="007C7968" w:rsidRPr="00A66387" w:rsidRDefault="007C7968" w:rsidP="00333BAD">
            <w:pPr>
              <w:jc w:val="center"/>
              <w:rPr>
                <w:b/>
                <w:sz w:val="21"/>
                <w:szCs w:val="21"/>
              </w:rPr>
            </w:pPr>
          </w:p>
        </w:tc>
        <w:tc>
          <w:tcPr>
            <w:tcW w:w="2340" w:type="dxa"/>
            <w:vAlign w:val="center"/>
          </w:tcPr>
          <w:p w14:paraId="050C16CF" w14:textId="77777777" w:rsidR="007C7968" w:rsidRPr="00A66387" w:rsidRDefault="007C7968" w:rsidP="00333BAD">
            <w:pPr>
              <w:jc w:val="center"/>
              <w:rPr>
                <w:b/>
                <w:sz w:val="21"/>
                <w:szCs w:val="21"/>
              </w:rPr>
            </w:pPr>
          </w:p>
        </w:tc>
        <w:tc>
          <w:tcPr>
            <w:tcW w:w="2088" w:type="dxa"/>
            <w:vAlign w:val="center"/>
          </w:tcPr>
          <w:p w14:paraId="3BD3B4E1" w14:textId="77777777" w:rsidR="007C7968" w:rsidRPr="00A66387" w:rsidRDefault="007C7968" w:rsidP="00333BAD">
            <w:pPr>
              <w:jc w:val="center"/>
              <w:rPr>
                <w:b/>
                <w:sz w:val="21"/>
                <w:szCs w:val="21"/>
              </w:rPr>
            </w:pPr>
            <w:r w:rsidRPr="00A66387">
              <w:rPr>
                <w:b/>
                <w:sz w:val="21"/>
                <w:szCs w:val="21"/>
              </w:rPr>
              <w:t>X</w:t>
            </w:r>
          </w:p>
        </w:tc>
      </w:tr>
      <w:tr w:rsidR="00F83331" w:rsidRPr="00A66387" w14:paraId="41DB6B95" w14:textId="77777777" w:rsidTr="00333BAD">
        <w:tc>
          <w:tcPr>
            <w:tcW w:w="2088" w:type="dxa"/>
            <w:vAlign w:val="bottom"/>
          </w:tcPr>
          <w:p w14:paraId="7265C654" w14:textId="77777777" w:rsidR="007C7968" w:rsidRPr="00A66387" w:rsidRDefault="007C7968" w:rsidP="00333BAD">
            <w:pPr>
              <w:rPr>
                <w:sz w:val="21"/>
                <w:szCs w:val="21"/>
              </w:rPr>
            </w:pPr>
            <w:r w:rsidRPr="00A66387">
              <w:rPr>
                <w:sz w:val="21"/>
                <w:szCs w:val="21"/>
              </w:rPr>
              <w:t xml:space="preserve">Extreme Cold </w:t>
            </w:r>
          </w:p>
        </w:tc>
        <w:tc>
          <w:tcPr>
            <w:tcW w:w="3060" w:type="dxa"/>
            <w:vAlign w:val="center"/>
          </w:tcPr>
          <w:p w14:paraId="4576701D"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6BB7DC14" w14:textId="77777777" w:rsidR="007C7968" w:rsidRPr="00A66387" w:rsidRDefault="007C7968" w:rsidP="00333BAD">
            <w:pPr>
              <w:jc w:val="center"/>
              <w:rPr>
                <w:b/>
                <w:sz w:val="21"/>
                <w:szCs w:val="21"/>
              </w:rPr>
            </w:pPr>
          </w:p>
        </w:tc>
        <w:tc>
          <w:tcPr>
            <w:tcW w:w="2088" w:type="dxa"/>
            <w:vAlign w:val="center"/>
          </w:tcPr>
          <w:p w14:paraId="0782D96A" w14:textId="77777777" w:rsidR="007C7968" w:rsidRPr="00A66387" w:rsidRDefault="007C7968" w:rsidP="00333BAD">
            <w:pPr>
              <w:jc w:val="center"/>
              <w:rPr>
                <w:b/>
                <w:sz w:val="21"/>
                <w:szCs w:val="21"/>
              </w:rPr>
            </w:pPr>
          </w:p>
        </w:tc>
      </w:tr>
      <w:tr w:rsidR="00F83331" w:rsidRPr="00A66387" w14:paraId="6E89278D" w14:textId="77777777" w:rsidTr="00333BAD">
        <w:tc>
          <w:tcPr>
            <w:tcW w:w="2088" w:type="dxa"/>
            <w:vAlign w:val="bottom"/>
          </w:tcPr>
          <w:p w14:paraId="19BB1630" w14:textId="77777777" w:rsidR="007C7968" w:rsidRPr="00A66387" w:rsidRDefault="007C7968" w:rsidP="00333BAD">
            <w:pPr>
              <w:rPr>
                <w:sz w:val="21"/>
                <w:szCs w:val="21"/>
              </w:rPr>
            </w:pPr>
            <w:r w:rsidRPr="00A66387">
              <w:rPr>
                <w:sz w:val="21"/>
                <w:szCs w:val="21"/>
              </w:rPr>
              <w:t xml:space="preserve">Extreme Heat </w:t>
            </w:r>
          </w:p>
        </w:tc>
        <w:tc>
          <w:tcPr>
            <w:tcW w:w="3060" w:type="dxa"/>
            <w:vAlign w:val="center"/>
          </w:tcPr>
          <w:p w14:paraId="394EE7DC"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2321B425" w14:textId="77777777" w:rsidR="007C7968" w:rsidRPr="00A66387" w:rsidRDefault="007C7968" w:rsidP="00333BAD">
            <w:pPr>
              <w:jc w:val="center"/>
              <w:rPr>
                <w:b/>
                <w:sz w:val="21"/>
                <w:szCs w:val="21"/>
              </w:rPr>
            </w:pPr>
          </w:p>
        </w:tc>
        <w:tc>
          <w:tcPr>
            <w:tcW w:w="2088" w:type="dxa"/>
            <w:vAlign w:val="center"/>
          </w:tcPr>
          <w:p w14:paraId="5F08C562" w14:textId="77777777" w:rsidR="007C7968" w:rsidRPr="00A66387" w:rsidRDefault="007C7968" w:rsidP="00333BAD">
            <w:pPr>
              <w:jc w:val="center"/>
              <w:rPr>
                <w:b/>
                <w:sz w:val="21"/>
                <w:szCs w:val="21"/>
              </w:rPr>
            </w:pPr>
          </w:p>
        </w:tc>
      </w:tr>
      <w:tr w:rsidR="00F83331" w:rsidRPr="00A66387" w14:paraId="0CB67887" w14:textId="77777777" w:rsidTr="00333BAD">
        <w:tc>
          <w:tcPr>
            <w:tcW w:w="2088" w:type="dxa"/>
            <w:vAlign w:val="bottom"/>
          </w:tcPr>
          <w:p w14:paraId="1EBF3C18" w14:textId="77777777" w:rsidR="007C7968" w:rsidRPr="00A66387" w:rsidRDefault="007C7968" w:rsidP="00333BAD">
            <w:pPr>
              <w:rPr>
                <w:sz w:val="21"/>
                <w:szCs w:val="21"/>
              </w:rPr>
            </w:pPr>
            <w:r w:rsidRPr="00A66387">
              <w:rPr>
                <w:sz w:val="21"/>
                <w:szCs w:val="21"/>
              </w:rPr>
              <w:t xml:space="preserve">Flood </w:t>
            </w:r>
          </w:p>
        </w:tc>
        <w:tc>
          <w:tcPr>
            <w:tcW w:w="3060" w:type="dxa"/>
            <w:vAlign w:val="center"/>
          </w:tcPr>
          <w:p w14:paraId="29711F8A" w14:textId="77777777" w:rsidR="007C7968" w:rsidRPr="00A66387" w:rsidRDefault="007C7968" w:rsidP="00333BAD">
            <w:pPr>
              <w:jc w:val="center"/>
              <w:rPr>
                <w:b/>
                <w:sz w:val="21"/>
                <w:szCs w:val="21"/>
              </w:rPr>
            </w:pPr>
          </w:p>
        </w:tc>
        <w:tc>
          <w:tcPr>
            <w:tcW w:w="2340" w:type="dxa"/>
            <w:vAlign w:val="center"/>
          </w:tcPr>
          <w:p w14:paraId="73D3BB29"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1CBFFF6B" w14:textId="77777777" w:rsidR="007C7968" w:rsidRPr="00A66387" w:rsidRDefault="007C7968" w:rsidP="00333BAD">
            <w:pPr>
              <w:jc w:val="center"/>
              <w:rPr>
                <w:b/>
                <w:sz w:val="21"/>
                <w:szCs w:val="21"/>
              </w:rPr>
            </w:pPr>
          </w:p>
        </w:tc>
      </w:tr>
      <w:tr w:rsidR="00F83331" w:rsidRPr="00A66387" w14:paraId="7DED66F6" w14:textId="77777777" w:rsidTr="00333BAD">
        <w:tc>
          <w:tcPr>
            <w:tcW w:w="2088" w:type="dxa"/>
            <w:vAlign w:val="bottom"/>
          </w:tcPr>
          <w:p w14:paraId="4F3A7F8D" w14:textId="77777777" w:rsidR="007C7968" w:rsidRPr="00A66387" w:rsidRDefault="007C7968" w:rsidP="00333BAD">
            <w:pPr>
              <w:rPr>
                <w:sz w:val="21"/>
                <w:szCs w:val="21"/>
              </w:rPr>
            </w:pPr>
            <w:r w:rsidRPr="00A66387">
              <w:rPr>
                <w:sz w:val="21"/>
                <w:szCs w:val="21"/>
              </w:rPr>
              <w:t xml:space="preserve">Freezing Rain/Sleet/Ice </w:t>
            </w:r>
          </w:p>
        </w:tc>
        <w:tc>
          <w:tcPr>
            <w:tcW w:w="3060" w:type="dxa"/>
            <w:vAlign w:val="center"/>
          </w:tcPr>
          <w:p w14:paraId="123C1A05"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26BEE478" w14:textId="77777777" w:rsidR="007C7968" w:rsidRPr="00A66387" w:rsidRDefault="007C7968" w:rsidP="00333BAD">
            <w:pPr>
              <w:jc w:val="center"/>
              <w:rPr>
                <w:b/>
                <w:sz w:val="21"/>
                <w:szCs w:val="21"/>
              </w:rPr>
            </w:pPr>
          </w:p>
        </w:tc>
        <w:tc>
          <w:tcPr>
            <w:tcW w:w="2088" w:type="dxa"/>
            <w:vAlign w:val="center"/>
          </w:tcPr>
          <w:p w14:paraId="044FA158" w14:textId="77777777" w:rsidR="007C7968" w:rsidRPr="00A66387" w:rsidRDefault="007C7968" w:rsidP="00333BAD">
            <w:pPr>
              <w:jc w:val="center"/>
              <w:rPr>
                <w:b/>
                <w:sz w:val="21"/>
                <w:szCs w:val="21"/>
              </w:rPr>
            </w:pPr>
          </w:p>
        </w:tc>
      </w:tr>
      <w:tr w:rsidR="00F83331" w:rsidRPr="00A66387" w14:paraId="627B039B" w14:textId="77777777" w:rsidTr="00333BAD">
        <w:tc>
          <w:tcPr>
            <w:tcW w:w="2088" w:type="dxa"/>
            <w:vAlign w:val="bottom"/>
          </w:tcPr>
          <w:p w14:paraId="1793DBD6" w14:textId="77777777" w:rsidR="007C7968" w:rsidRPr="00A66387" w:rsidRDefault="007C7968" w:rsidP="00333BAD">
            <w:pPr>
              <w:rPr>
                <w:sz w:val="21"/>
                <w:szCs w:val="21"/>
              </w:rPr>
            </w:pPr>
            <w:r w:rsidRPr="00A66387">
              <w:rPr>
                <w:sz w:val="21"/>
                <w:szCs w:val="21"/>
              </w:rPr>
              <w:t xml:space="preserve">Hail </w:t>
            </w:r>
          </w:p>
        </w:tc>
        <w:tc>
          <w:tcPr>
            <w:tcW w:w="3060" w:type="dxa"/>
            <w:vAlign w:val="center"/>
          </w:tcPr>
          <w:p w14:paraId="1E656CF2"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34114F57" w14:textId="77777777" w:rsidR="007C7968" w:rsidRPr="00A66387" w:rsidRDefault="007C7968" w:rsidP="00333BAD">
            <w:pPr>
              <w:jc w:val="center"/>
              <w:rPr>
                <w:b/>
                <w:sz w:val="21"/>
                <w:szCs w:val="21"/>
              </w:rPr>
            </w:pPr>
          </w:p>
        </w:tc>
        <w:tc>
          <w:tcPr>
            <w:tcW w:w="2088" w:type="dxa"/>
            <w:vAlign w:val="center"/>
          </w:tcPr>
          <w:p w14:paraId="171D84C4" w14:textId="77777777" w:rsidR="007C7968" w:rsidRPr="00A66387" w:rsidRDefault="007C7968" w:rsidP="00333BAD">
            <w:pPr>
              <w:jc w:val="center"/>
              <w:rPr>
                <w:b/>
                <w:sz w:val="21"/>
                <w:szCs w:val="21"/>
              </w:rPr>
            </w:pPr>
          </w:p>
        </w:tc>
      </w:tr>
      <w:tr w:rsidR="00F83331" w:rsidRPr="00A66387" w14:paraId="020C34EF" w14:textId="77777777" w:rsidTr="00333BAD">
        <w:tc>
          <w:tcPr>
            <w:tcW w:w="2088" w:type="dxa"/>
            <w:vAlign w:val="bottom"/>
          </w:tcPr>
          <w:p w14:paraId="24463830" w14:textId="77777777" w:rsidR="007C7968" w:rsidRPr="00A66387" w:rsidRDefault="007C7968" w:rsidP="00333BAD">
            <w:pPr>
              <w:rPr>
                <w:sz w:val="21"/>
                <w:szCs w:val="21"/>
              </w:rPr>
            </w:pPr>
            <w:r w:rsidRPr="00A66387">
              <w:rPr>
                <w:sz w:val="21"/>
                <w:szCs w:val="21"/>
              </w:rPr>
              <w:t xml:space="preserve">Heavy Rain </w:t>
            </w:r>
          </w:p>
        </w:tc>
        <w:tc>
          <w:tcPr>
            <w:tcW w:w="3060" w:type="dxa"/>
            <w:vAlign w:val="center"/>
          </w:tcPr>
          <w:p w14:paraId="34E64BFA"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01FD74B0" w14:textId="77777777" w:rsidR="007C7968" w:rsidRPr="00A66387" w:rsidRDefault="007C7968" w:rsidP="00333BAD">
            <w:pPr>
              <w:jc w:val="center"/>
              <w:rPr>
                <w:b/>
                <w:sz w:val="21"/>
                <w:szCs w:val="21"/>
              </w:rPr>
            </w:pPr>
          </w:p>
        </w:tc>
        <w:tc>
          <w:tcPr>
            <w:tcW w:w="2088" w:type="dxa"/>
            <w:vAlign w:val="center"/>
          </w:tcPr>
          <w:p w14:paraId="7372469F" w14:textId="77777777" w:rsidR="007C7968" w:rsidRPr="00A66387" w:rsidRDefault="007C7968" w:rsidP="00333BAD">
            <w:pPr>
              <w:jc w:val="center"/>
              <w:rPr>
                <w:b/>
                <w:sz w:val="21"/>
                <w:szCs w:val="21"/>
              </w:rPr>
            </w:pPr>
          </w:p>
        </w:tc>
      </w:tr>
      <w:tr w:rsidR="00F83331" w:rsidRPr="00A66387" w14:paraId="4BDA33AB" w14:textId="77777777" w:rsidTr="00333BAD">
        <w:tc>
          <w:tcPr>
            <w:tcW w:w="2088" w:type="dxa"/>
            <w:vAlign w:val="bottom"/>
          </w:tcPr>
          <w:p w14:paraId="29575FE9" w14:textId="77777777" w:rsidR="007C7968" w:rsidRPr="00A66387" w:rsidRDefault="007C7968" w:rsidP="00333BAD">
            <w:pPr>
              <w:rPr>
                <w:sz w:val="21"/>
                <w:szCs w:val="21"/>
              </w:rPr>
            </w:pPr>
            <w:r w:rsidRPr="00A66387">
              <w:rPr>
                <w:sz w:val="21"/>
                <w:szCs w:val="21"/>
              </w:rPr>
              <w:t xml:space="preserve">Heavy Snow  </w:t>
            </w:r>
          </w:p>
        </w:tc>
        <w:tc>
          <w:tcPr>
            <w:tcW w:w="3060" w:type="dxa"/>
            <w:vAlign w:val="center"/>
          </w:tcPr>
          <w:p w14:paraId="18073222"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671B0D94" w14:textId="77777777" w:rsidR="007C7968" w:rsidRPr="00A66387" w:rsidRDefault="007C7968" w:rsidP="00333BAD">
            <w:pPr>
              <w:jc w:val="center"/>
              <w:rPr>
                <w:b/>
                <w:sz w:val="21"/>
                <w:szCs w:val="21"/>
              </w:rPr>
            </w:pPr>
          </w:p>
        </w:tc>
        <w:tc>
          <w:tcPr>
            <w:tcW w:w="2088" w:type="dxa"/>
            <w:vAlign w:val="center"/>
          </w:tcPr>
          <w:p w14:paraId="13E4CEB2" w14:textId="77777777" w:rsidR="007C7968" w:rsidRPr="00A66387" w:rsidRDefault="007C7968" w:rsidP="00333BAD">
            <w:pPr>
              <w:jc w:val="center"/>
              <w:rPr>
                <w:b/>
                <w:sz w:val="21"/>
                <w:szCs w:val="21"/>
              </w:rPr>
            </w:pPr>
          </w:p>
        </w:tc>
      </w:tr>
      <w:tr w:rsidR="00F83331" w:rsidRPr="00A66387" w14:paraId="716BE46B" w14:textId="77777777" w:rsidTr="00333BAD">
        <w:tc>
          <w:tcPr>
            <w:tcW w:w="2088" w:type="dxa"/>
            <w:vAlign w:val="bottom"/>
          </w:tcPr>
          <w:p w14:paraId="0CFCF905" w14:textId="77777777" w:rsidR="007C7968" w:rsidRPr="00A66387" w:rsidRDefault="007C7968" w:rsidP="00333BAD">
            <w:pPr>
              <w:jc w:val="both"/>
              <w:rPr>
                <w:sz w:val="21"/>
                <w:szCs w:val="21"/>
              </w:rPr>
            </w:pPr>
            <w:r w:rsidRPr="00A66387">
              <w:rPr>
                <w:sz w:val="21"/>
                <w:szCs w:val="21"/>
              </w:rPr>
              <w:t xml:space="preserve">Hurricane </w:t>
            </w:r>
          </w:p>
        </w:tc>
        <w:tc>
          <w:tcPr>
            <w:tcW w:w="3060" w:type="dxa"/>
            <w:vAlign w:val="center"/>
          </w:tcPr>
          <w:p w14:paraId="5FE9FCBF" w14:textId="77777777" w:rsidR="007C7968" w:rsidRPr="00A66387" w:rsidRDefault="007C7968" w:rsidP="00333BAD">
            <w:pPr>
              <w:jc w:val="center"/>
              <w:rPr>
                <w:b/>
                <w:sz w:val="21"/>
                <w:szCs w:val="21"/>
              </w:rPr>
            </w:pPr>
          </w:p>
        </w:tc>
        <w:tc>
          <w:tcPr>
            <w:tcW w:w="2340" w:type="dxa"/>
            <w:vAlign w:val="center"/>
          </w:tcPr>
          <w:p w14:paraId="2E92139D" w14:textId="77777777" w:rsidR="007C7968" w:rsidRPr="00A66387" w:rsidRDefault="007C7968" w:rsidP="00333BAD">
            <w:pPr>
              <w:jc w:val="center"/>
              <w:rPr>
                <w:b/>
                <w:sz w:val="21"/>
                <w:szCs w:val="21"/>
              </w:rPr>
            </w:pPr>
          </w:p>
        </w:tc>
        <w:tc>
          <w:tcPr>
            <w:tcW w:w="2088" w:type="dxa"/>
            <w:vAlign w:val="center"/>
          </w:tcPr>
          <w:p w14:paraId="35073AEA" w14:textId="77777777" w:rsidR="007C7968" w:rsidRPr="00A66387" w:rsidRDefault="007C7968" w:rsidP="00333BAD">
            <w:pPr>
              <w:jc w:val="center"/>
              <w:rPr>
                <w:b/>
                <w:sz w:val="21"/>
                <w:szCs w:val="21"/>
              </w:rPr>
            </w:pPr>
            <w:r w:rsidRPr="00A66387">
              <w:rPr>
                <w:b/>
                <w:sz w:val="21"/>
                <w:szCs w:val="21"/>
              </w:rPr>
              <w:t>X</w:t>
            </w:r>
          </w:p>
        </w:tc>
      </w:tr>
      <w:tr w:rsidR="00F83331" w:rsidRPr="00A66387" w14:paraId="6E493266" w14:textId="77777777" w:rsidTr="00333BAD">
        <w:tc>
          <w:tcPr>
            <w:tcW w:w="2088" w:type="dxa"/>
            <w:vAlign w:val="bottom"/>
          </w:tcPr>
          <w:p w14:paraId="5326CCAA" w14:textId="77777777" w:rsidR="007C7968" w:rsidRPr="00A66387" w:rsidRDefault="007C7968" w:rsidP="00333BAD">
            <w:pPr>
              <w:rPr>
                <w:sz w:val="21"/>
                <w:szCs w:val="21"/>
              </w:rPr>
            </w:pPr>
            <w:r w:rsidRPr="00A66387">
              <w:rPr>
                <w:sz w:val="21"/>
                <w:szCs w:val="21"/>
              </w:rPr>
              <w:t xml:space="preserve">Ice Jam </w:t>
            </w:r>
          </w:p>
        </w:tc>
        <w:tc>
          <w:tcPr>
            <w:tcW w:w="3060" w:type="dxa"/>
            <w:vAlign w:val="center"/>
          </w:tcPr>
          <w:p w14:paraId="12866FE6" w14:textId="77777777" w:rsidR="007C7968" w:rsidRPr="00A66387" w:rsidRDefault="007C7968" w:rsidP="00333BAD">
            <w:pPr>
              <w:jc w:val="center"/>
              <w:rPr>
                <w:b/>
                <w:sz w:val="21"/>
                <w:szCs w:val="21"/>
              </w:rPr>
            </w:pPr>
          </w:p>
        </w:tc>
        <w:tc>
          <w:tcPr>
            <w:tcW w:w="2340" w:type="dxa"/>
            <w:vAlign w:val="center"/>
          </w:tcPr>
          <w:p w14:paraId="4A7F91BC" w14:textId="77777777" w:rsidR="007C7968" w:rsidRPr="00A66387" w:rsidRDefault="007C7968" w:rsidP="00333BAD">
            <w:pPr>
              <w:jc w:val="center"/>
              <w:rPr>
                <w:b/>
                <w:sz w:val="21"/>
                <w:szCs w:val="21"/>
              </w:rPr>
            </w:pPr>
          </w:p>
        </w:tc>
        <w:tc>
          <w:tcPr>
            <w:tcW w:w="2088" w:type="dxa"/>
            <w:vAlign w:val="center"/>
          </w:tcPr>
          <w:p w14:paraId="1B06C891" w14:textId="77777777" w:rsidR="007C7968" w:rsidRPr="00A66387" w:rsidRDefault="007C7968" w:rsidP="00333BAD">
            <w:pPr>
              <w:jc w:val="center"/>
              <w:rPr>
                <w:b/>
                <w:sz w:val="21"/>
                <w:szCs w:val="21"/>
              </w:rPr>
            </w:pPr>
            <w:r w:rsidRPr="00A66387">
              <w:rPr>
                <w:b/>
                <w:sz w:val="21"/>
                <w:szCs w:val="21"/>
              </w:rPr>
              <w:t>X</w:t>
            </w:r>
          </w:p>
        </w:tc>
      </w:tr>
      <w:tr w:rsidR="00F83331" w:rsidRPr="00A66387" w14:paraId="3AB0F30B" w14:textId="77777777" w:rsidTr="00333BAD">
        <w:tc>
          <w:tcPr>
            <w:tcW w:w="2088" w:type="dxa"/>
            <w:vAlign w:val="bottom"/>
          </w:tcPr>
          <w:p w14:paraId="091F5716" w14:textId="77777777" w:rsidR="007C7968" w:rsidRPr="00A66387" w:rsidRDefault="007C7968" w:rsidP="00333BAD">
            <w:pPr>
              <w:jc w:val="both"/>
              <w:rPr>
                <w:sz w:val="21"/>
                <w:szCs w:val="21"/>
              </w:rPr>
            </w:pPr>
            <w:r w:rsidRPr="00A66387">
              <w:rPr>
                <w:sz w:val="21"/>
                <w:szCs w:val="21"/>
              </w:rPr>
              <w:t xml:space="preserve">Landslide </w:t>
            </w:r>
          </w:p>
        </w:tc>
        <w:tc>
          <w:tcPr>
            <w:tcW w:w="3060" w:type="dxa"/>
            <w:vAlign w:val="center"/>
          </w:tcPr>
          <w:p w14:paraId="125CAD5A" w14:textId="77777777" w:rsidR="007C7968" w:rsidRPr="00A66387" w:rsidRDefault="007C7968" w:rsidP="00333BAD">
            <w:pPr>
              <w:jc w:val="center"/>
              <w:rPr>
                <w:b/>
                <w:sz w:val="21"/>
                <w:szCs w:val="21"/>
              </w:rPr>
            </w:pPr>
          </w:p>
        </w:tc>
        <w:tc>
          <w:tcPr>
            <w:tcW w:w="2340" w:type="dxa"/>
            <w:vAlign w:val="center"/>
          </w:tcPr>
          <w:p w14:paraId="08731EAE" w14:textId="77777777" w:rsidR="007C7968" w:rsidRPr="00A66387" w:rsidRDefault="007C7968" w:rsidP="00333BAD">
            <w:pPr>
              <w:jc w:val="center"/>
              <w:rPr>
                <w:b/>
                <w:sz w:val="21"/>
                <w:szCs w:val="21"/>
              </w:rPr>
            </w:pPr>
          </w:p>
        </w:tc>
        <w:tc>
          <w:tcPr>
            <w:tcW w:w="2088" w:type="dxa"/>
            <w:vAlign w:val="center"/>
          </w:tcPr>
          <w:p w14:paraId="436CA98A" w14:textId="77777777" w:rsidR="007C7968" w:rsidRPr="00A66387" w:rsidRDefault="007C7968" w:rsidP="00333BAD">
            <w:pPr>
              <w:jc w:val="center"/>
              <w:rPr>
                <w:b/>
                <w:sz w:val="21"/>
                <w:szCs w:val="21"/>
              </w:rPr>
            </w:pPr>
            <w:r w:rsidRPr="00A66387">
              <w:rPr>
                <w:b/>
                <w:sz w:val="21"/>
                <w:szCs w:val="21"/>
              </w:rPr>
              <w:t>X</w:t>
            </w:r>
          </w:p>
        </w:tc>
      </w:tr>
      <w:tr w:rsidR="00F83331" w:rsidRPr="00A66387" w14:paraId="53C75EF2" w14:textId="77777777" w:rsidTr="00333BAD">
        <w:tc>
          <w:tcPr>
            <w:tcW w:w="2088" w:type="dxa"/>
            <w:vAlign w:val="bottom"/>
          </w:tcPr>
          <w:p w14:paraId="3168B3A8" w14:textId="77777777" w:rsidR="007C7968" w:rsidRPr="00A66387" w:rsidRDefault="007C7968" w:rsidP="00333BAD">
            <w:pPr>
              <w:rPr>
                <w:sz w:val="21"/>
                <w:szCs w:val="21"/>
              </w:rPr>
            </w:pPr>
            <w:r w:rsidRPr="00A66387">
              <w:rPr>
                <w:sz w:val="21"/>
                <w:szCs w:val="21"/>
              </w:rPr>
              <w:t xml:space="preserve">Lightning </w:t>
            </w:r>
          </w:p>
        </w:tc>
        <w:tc>
          <w:tcPr>
            <w:tcW w:w="3060" w:type="dxa"/>
            <w:vAlign w:val="center"/>
          </w:tcPr>
          <w:p w14:paraId="18C0F286"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3D24C4E3" w14:textId="77777777" w:rsidR="007C7968" w:rsidRPr="00A66387" w:rsidRDefault="007C7968" w:rsidP="00333BAD">
            <w:pPr>
              <w:jc w:val="center"/>
              <w:rPr>
                <w:b/>
                <w:sz w:val="21"/>
                <w:szCs w:val="21"/>
              </w:rPr>
            </w:pPr>
          </w:p>
        </w:tc>
        <w:tc>
          <w:tcPr>
            <w:tcW w:w="2088" w:type="dxa"/>
            <w:vAlign w:val="center"/>
          </w:tcPr>
          <w:p w14:paraId="46A219DF" w14:textId="77777777" w:rsidR="007C7968" w:rsidRPr="00A66387" w:rsidRDefault="007C7968" w:rsidP="00333BAD">
            <w:pPr>
              <w:jc w:val="center"/>
              <w:rPr>
                <w:b/>
                <w:sz w:val="21"/>
                <w:szCs w:val="21"/>
              </w:rPr>
            </w:pPr>
          </w:p>
        </w:tc>
      </w:tr>
      <w:tr w:rsidR="00F83331" w:rsidRPr="00A66387" w14:paraId="7A3C0176" w14:textId="77777777" w:rsidTr="00333BAD">
        <w:tc>
          <w:tcPr>
            <w:tcW w:w="2088" w:type="dxa"/>
            <w:vAlign w:val="bottom"/>
          </w:tcPr>
          <w:p w14:paraId="22924913" w14:textId="77777777" w:rsidR="007C7968" w:rsidRPr="00A66387" w:rsidRDefault="007C7968" w:rsidP="00333BAD">
            <w:pPr>
              <w:jc w:val="both"/>
              <w:rPr>
                <w:sz w:val="21"/>
                <w:szCs w:val="21"/>
              </w:rPr>
            </w:pPr>
            <w:r w:rsidRPr="00A66387">
              <w:rPr>
                <w:sz w:val="21"/>
                <w:szCs w:val="21"/>
              </w:rPr>
              <w:t xml:space="preserve">Rapid Snow Melt </w:t>
            </w:r>
          </w:p>
        </w:tc>
        <w:tc>
          <w:tcPr>
            <w:tcW w:w="3060" w:type="dxa"/>
            <w:vAlign w:val="center"/>
          </w:tcPr>
          <w:p w14:paraId="610A2B9A" w14:textId="77777777" w:rsidR="007C7968" w:rsidRPr="00A66387" w:rsidRDefault="007C7968" w:rsidP="00333BAD">
            <w:pPr>
              <w:jc w:val="center"/>
              <w:rPr>
                <w:b/>
                <w:sz w:val="21"/>
                <w:szCs w:val="21"/>
              </w:rPr>
            </w:pPr>
          </w:p>
        </w:tc>
        <w:tc>
          <w:tcPr>
            <w:tcW w:w="2340" w:type="dxa"/>
            <w:vAlign w:val="center"/>
          </w:tcPr>
          <w:p w14:paraId="5E379AA5"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163494C5" w14:textId="77777777" w:rsidR="007C7968" w:rsidRPr="00A66387" w:rsidRDefault="007C7968" w:rsidP="00333BAD">
            <w:pPr>
              <w:jc w:val="center"/>
              <w:rPr>
                <w:b/>
                <w:sz w:val="21"/>
                <w:szCs w:val="21"/>
              </w:rPr>
            </w:pPr>
          </w:p>
        </w:tc>
      </w:tr>
      <w:tr w:rsidR="00F83331" w:rsidRPr="00A66387" w14:paraId="7E5771C2" w14:textId="77777777" w:rsidTr="00333BAD">
        <w:tc>
          <w:tcPr>
            <w:tcW w:w="2088" w:type="dxa"/>
            <w:vAlign w:val="bottom"/>
          </w:tcPr>
          <w:p w14:paraId="6B10F909" w14:textId="77777777" w:rsidR="007C7968" w:rsidRPr="00A66387" w:rsidRDefault="007C7968" w:rsidP="00333BAD">
            <w:pPr>
              <w:jc w:val="both"/>
              <w:rPr>
                <w:sz w:val="21"/>
                <w:szCs w:val="21"/>
              </w:rPr>
            </w:pPr>
            <w:r w:rsidRPr="00A66387">
              <w:rPr>
                <w:sz w:val="21"/>
                <w:szCs w:val="21"/>
              </w:rPr>
              <w:t xml:space="preserve">Strong Winds </w:t>
            </w:r>
          </w:p>
        </w:tc>
        <w:tc>
          <w:tcPr>
            <w:tcW w:w="3060" w:type="dxa"/>
            <w:vAlign w:val="center"/>
          </w:tcPr>
          <w:p w14:paraId="052EC123"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6DB420B9" w14:textId="77777777" w:rsidR="007C7968" w:rsidRPr="00A66387" w:rsidRDefault="007C7968" w:rsidP="00333BAD">
            <w:pPr>
              <w:jc w:val="center"/>
              <w:rPr>
                <w:b/>
                <w:sz w:val="21"/>
                <w:szCs w:val="21"/>
              </w:rPr>
            </w:pPr>
          </w:p>
        </w:tc>
        <w:tc>
          <w:tcPr>
            <w:tcW w:w="2088" w:type="dxa"/>
            <w:vAlign w:val="center"/>
          </w:tcPr>
          <w:p w14:paraId="32583E36" w14:textId="77777777" w:rsidR="007C7968" w:rsidRPr="00A66387" w:rsidRDefault="007C7968" w:rsidP="00333BAD">
            <w:pPr>
              <w:jc w:val="center"/>
              <w:rPr>
                <w:b/>
                <w:sz w:val="21"/>
                <w:szCs w:val="21"/>
              </w:rPr>
            </w:pPr>
          </w:p>
        </w:tc>
      </w:tr>
      <w:tr w:rsidR="00F83331" w:rsidRPr="00A66387" w14:paraId="6D18A5BA" w14:textId="77777777" w:rsidTr="00333BAD">
        <w:tc>
          <w:tcPr>
            <w:tcW w:w="2088" w:type="dxa"/>
            <w:vAlign w:val="bottom"/>
          </w:tcPr>
          <w:p w14:paraId="7BB41F00" w14:textId="77777777" w:rsidR="007C7968" w:rsidRPr="00A66387" w:rsidRDefault="007C7968" w:rsidP="00333BAD">
            <w:pPr>
              <w:jc w:val="both"/>
              <w:rPr>
                <w:sz w:val="21"/>
                <w:szCs w:val="21"/>
              </w:rPr>
            </w:pPr>
            <w:r w:rsidRPr="00A66387">
              <w:rPr>
                <w:sz w:val="21"/>
                <w:szCs w:val="21"/>
              </w:rPr>
              <w:t xml:space="preserve">Subsidence </w:t>
            </w:r>
          </w:p>
        </w:tc>
        <w:tc>
          <w:tcPr>
            <w:tcW w:w="3060" w:type="dxa"/>
            <w:vAlign w:val="center"/>
          </w:tcPr>
          <w:p w14:paraId="48164932" w14:textId="77777777" w:rsidR="007C7968" w:rsidRPr="00A66387" w:rsidRDefault="007C7968" w:rsidP="00333BAD">
            <w:pPr>
              <w:jc w:val="center"/>
              <w:rPr>
                <w:b/>
                <w:sz w:val="21"/>
                <w:szCs w:val="21"/>
              </w:rPr>
            </w:pPr>
          </w:p>
        </w:tc>
        <w:tc>
          <w:tcPr>
            <w:tcW w:w="2340" w:type="dxa"/>
            <w:vAlign w:val="center"/>
          </w:tcPr>
          <w:p w14:paraId="1A02E94B" w14:textId="77777777" w:rsidR="007C7968" w:rsidRPr="00A66387" w:rsidRDefault="007C7968" w:rsidP="00333BAD">
            <w:pPr>
              <w:jc w:val="center"/>
              <w:rPr>
                <w:b/>
                <w:sz w:val="21"/>
                <w:szCs w:val="21"/>
              </w:rPr>
            </w:pPr>
          </w:p>
        </w:tc>
        <w:tc>
          <w:tcPr>
            <w:tcW w:w="2088" w:type="dxa"/>
            <w:vAlign w:val="center"/>
          </w:tcPr>
          <w:p w14:paraId="7CBCABD3" w14:textId="77777777" w:rsidR="007C7968" w:rsidRPr="00A66387" w:rsidRDefault="007C7968" w:rsidP="00333BAD">
            <w:pPr>
              <w:jc w:val="center"/>
              <w:rPr>
                <w:b/>
                <w:sz w:val="21"/>
                <w:szCs w:val="21"/>
              </w:rPr>
            </w:pPr>
            <w:r w:rsidRPr="00A66387">
              <w:rPr>
                <w:b/>
                <w:sz w:val="21"/>
                <w:szCs w:val="21"/>
              </w:rPr>
              <w:t>X</w:t>
            </w:r>
          </w:p>
        </w:tc>
      </w:tr>
      <w:tr w:rsidR="00F83331" w:rsidRPr="00A66387" w14:paraId="27D78C73" w14:textId="77777777" w:rsidTr="00333BAD">
        <w:tc>
          <w:tcPr>
            <w:tcW w:w="2088" w:type="dxa"/>
            <w:vAlign w:val="bottom"/>
          </w:tcPr>
          <w:p w14:paraId="659AB5F2" w14:textId="77777777" w:rsidR="007C7968" w:rsidRPr="00A66387" w:rsidRDefault="007C7968" w:rsidP="00333BAD">
            <w:pPr>
              <w:jc w:val="both"/>
              <w:rPr>
                <w:sz w:val="21"/>
                <w:szCs w:val="21"/>
              </w:rPr>
            </w:pPr>
            <w:r w:rsidRPr="00A66387">
              <w:rPr>
                <w:sz w:val="21"/>
                <w:szCs w:val="21"/>
              </w:rPr>
              <w:t xml:space="preserve">Thunderstorm </w:t>
            </w:r>
          </w:p>
        </w:tc>
        <w:tc>
          <w:tcPr>
            <w:tcW w:w="3060" w:type="dxa"/>
            <w:vAlign w:val="center"/>
          </w:tcPr>
          <w:p w14:paraId="7B42FBF9"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53C97159" w14:textId="77777777" w:rsidR="007C7968" w:rsidRPr="00A66387" w:rsidRDefault="007C7968" w:rsidP="00333BAD">
            <w:pPr>
              <w:jc w:val="center"/>
              <w:rPr>
                <w:b/>
                <w:sz w:val="21"/>
                <w:szCs w:val="21"/>
              </w:rPr>
            </w:pPr>
          </w:p>
        </w:tc>
        <w:tc>
          <w:tcPr>
            <w:tcW w:w="2088" w:type="dxa"/>
            <w:vAlign w:val="center"/>
          </w:tcPr>
          <w:p w14:paraId="720E40C4" w14:textId="77777777" w:rsidR="007C7968" w:rsidRPr="00A66387" w:rsidRDefault="007C7968" w:rsidP="00333BAD">
            <w:pPr>
              <w:jc w:val="center"/>
              <w:rPr>
                <w:b/>
                <w:sz w:val="21"/>
                <w:szCs w:val="21"/>
              </w:rPr>
            </w:pPr>
          </w:p>
        </w:tc>
      </w:tr>
      <w:tr w:rsidR="00F83331" w:rsidRPr="00A66387" w14:paraId="59EC77B1" w14:textId="77777777" w:rsidTr="00333BAD">
        <w:tc>
          <w:tcPr>
            <w:tcW w:w="2088" w:type="dxa"/>
            <w:vAlign w:val="bottom"/>
          </w:tcPr>
          <w:p w14:paraId="1333EB53" w14:textId="77777777" w:rsidR="007C7968" w:rsidRPr="00A66387" w:rsidRDefault="007C7968" w:rsidP="00333BAD">
            <w:pPr>
              <w:jc w:val="both"/>
              <w:rPr>
                <w:sz w:val="21"/>
                <w:szCs w:val="21"/>
              </w:rPr>
            </w:pPr>
            <w:r w:rsidRPr="00A66387">
              <w:rPr>
                <w:sz w:val="21"/>
                <w:szCs w:val="21"/>
              </w:rPr>
              <w:t xml:space="preserve">Tornado </w:t>
            </w:r>
          </w:p>
        </w:tc>
        <w:tc>
          <w:tcPr>
            <w:tcW w:w="3060" w:type="dxa"/>
            <w:vAlign w:val="center"/>
          </w:tcPr>
          <w:p w14:paraId="49D796EF" w14:textId="77777777" w:rsidR="007C7968" w:rsidRPr="00A66387" w:rsidRDefault="007C7968" w:rsidP="00333BAD">
            <w:pPr>
              <w:jc w:val="center"/>
              <w:rPr>
                <w:b/>
                <w:sz w:val="21"/>
                <w:szCs w:val="21"/>
              </w:rPr>
            </w:pPr>
          </w:p>
        </w:tc>
        <w:tc>
          <w:tcPr>
            <w:tcW w:w="2340" w:type="dxa"/>
            <w:vAlign w:val="center"/>
          </w:tcPr>
          <w:p w14:paraId="6EC6291C"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432412A7" w14:textId="77777777" w:rsidR="007C7968" w:rsidRPr="00A66387" w:rsidRDefault="007C7968" w:rsidP="00333BAD">
            <w:pPr>
              <w:jc w:val="center"/>
              <w:rPr>
                <w:b/>
                <w:sz w:val="21"/>
                <w:szCs w:val="21"/>
              </w:rPr>
            </w:pPr>
          </w:p>
        </w:tc>
      </w:tr>
      <w:tr w:rsidR="00F83331" w:rsidRPr="00A66387" w14:paraId="681C06F6" w14:textId="77777777" w:rsidTr="00333BAD">
        <w:tc>
          <w:tcPr>
            <w:tcW w:w="2088" w:type="dxa"/>
            <w:vAlign w:val="bottom"/>
          </w:tcPr>
          <w:p w14:paraId="5FB8B823" w14:textId="77777777" w:rsidR="007C7968" w:rsidRPr="00A66387" w:rsidRDefault="007C7968" w:rsidP="00333BAD">
            <w:pPr>
              <w:jc w:val="both"/>
              <w:rPr>
                <w:sz w:val="21"/>
                <w:szCs w:val="21"/>
              </w:rPr>
            </w:pPr>
            <w:r w:rsidRPr="00A66387">
              <w:rPr>
                <w:sz w:val="21"/>
                <w:szCs w:val="21"/>
              </w:rPr>
              <w:t xml:space="preserve">Urban Fire </w:t>
            </w:r>
          </w:p>
        </w:tc>
        <w:tc>
          <w:tcPr>
            <w:tcW w:w="3060" w:type="dxa"/>
            <w:vAlign w:val="center"/>
          </w:tcPr>
          <w:p w14:paraId="4C7CF3B3" w14:textId="77777777" w:rsidR="007C7968" w:rsidRPr="00A66387" w:rsidRDefault="007C7968" w:rsidP="00333BAD">
            <w:pPr>
              <w:jc w:val="center"/>
              <w:rPr>
                <w:b/>
                <w:sz w:val="21"/>
                <w:szCs w:val="21"/>
              </w:rPr>
            </w:pPr>
          </w:p>
        </w:tc>
        <w:tc>
          <w:tcPr>
            <w:tcW w:w="2340" w:type="dxa"/>
            <w:vAlign w:val="center"/>
          </w:tcPr>
          <w:p w14:paraId="709E03D3"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7905A1C5" w14:textId="77777777" w:rsidR="007C7968" w:rsidRPr="00A66387" w:rsidRDefault="007C7968" w:rsidP="00333BAD">
            <w:pPr>
              <w:jc w:val="center"/>
              <w:rPr>
                <w:b/>
                <w:sz w:val="21"/>
                <w:szCs w:val="21"/>
              </w:rPr>
            </w:pPr>
          </w:p>
        </w:tc>
      </w:tr>
      <w:tr w:rsidR="00F83331" w:rsidRPr="00A66387" w14:paraId="1538AB84" w14:textId="77777777" w:rsidTr="00333BAD">
        <w:tc>
          <w:tcPr>
            <w:tcW w:w="2088" w:type="dxa"/>
            <w:vAlign w:val="bottom"/>
          </w:tcPr>
          <w:p w14:paraId="16440A13" w14:textId="77777777" w:rsidR="007C7968" w:rsidRPr="00A66387" w:rsidRDefault="007C7968" w:rsidP="00333BAD">
            <w:pPr>
              <w:jc w:val="both"/>
              <w:rPr>
                <w:sz w:val="21"/>
                <w:szCs w:val="21"/>
              </w:rPr>
            </w:pPr>
            <w:r w:rsidRPr="00A66387">
              <w:rPr>
                <w:sz w:val="21"/>
                <w:szCs w:val="21"/>
              </w:rPr>
              <w:t>Utility Interruption</w:t>
            </w:r>
          </w:p>
        </w:tc>
        <w:tc>
          <w:tcPr>
            <w:tcW w:w="3060" w:type="dxa"/>
            <w:vAlign w:val="center"/>
          </w:tcPr>
          <w:p w14:paraId="4B43344C" w14:textId="77777777" w:rsidR="007C7968" w:rsidRPr="00A66387" w:rsidRDefault="007C7968" w:rsidP="00333BAD">
            <w:pPr>
              <w:jc w:val="center"/>
              <w:rPr>
                <w:b/>
                <w:sz w:val="21"/>
                <w:szCs w:val="21"/>
              </w:rPr>
            </w:pPr>
          </w:p>
        </w:tc>
        <w:tc>
          <w:tcPr>
            <w:tcW w:w="2340" w:type="dxa"/>
            <w:vAlign w:val="center"/>
          </w:tcPr>
          <w:p w14:paraId="6C3A26B1"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0DEB4166" w14:textId="77777777" w:rsidR="007C7968" w:rsidRPr="00A66387" w:rsidRDefault="007C7968" w:rsidP="00333BAD">
            <w:pPr>
              <w:jc w:val="center"/>
              <w:rPr>
                <w:b/>
                <w:sz w:val="21"/>
                <w:szCs w:val="21"/>
              </w:rPr>
            </w:pPr>
          </w:p>
        </w:tc>
      </w:tr>
      <w:tr w:rsidR="00F83331" w:rsidRPr="00A66387" w14:paraId="55D0B188" w14:textId="77777777" w:rsidTr="00333BAD">
        <w:tc>
          <w:tcPr>
            <w:tcW w:w="2088" w:type="dxa"/>
            <w:vAlign w:val="bottom"/>
          </w:tcPr>
          <w:p w14:paraId="3A18A90A" w14:textId="77777777" w:rsidR="007C7968" w:rsidRPr="00A66387" w:rsidRDefault="007C7968" w:rsidP="00333BAD">
            <w:pPr>
              <w:jc w:val="both"/>
              <w:rPr>
                <w:sz w:val="21"/>
                <w:szCs w:val="21"/>
              </w:rPr>
            </w:pPr>
            <w:r w:rsidRPr="00A66387">
              <w:rPr>
                <w:sz w:val="21"/>
                <w:szCs w:val="21"/>
              </w:rPr>
              <w:t>Volcanic Activity</w:t>
            </w:r>
          </w:p>
        </w:tc>
        <w:tc>
          <w:tcPr>
            <w:tcW w:w="3060" w:type="dxa"/>
            <w:vAlign w:val="center"/>
          </w:tcPr>
          <w:p w14:paraId="5F19C66A" w14:textId="77777777" w:rsidR="007C7968" w:rsidRPr="00A66387" w:rsidRDefault="007C7968" w:rsidP="00333BAD">
            <w:pPr>
              <w:jc w:val="center"/>
              <w:rPr>
                <w:b/>
                <w:sz w:val="21"/>
                <w:szCs w:val="21"/>
              </w:rPr>
            </w:pPr>
          </w:p>
        </w:tc>
        <w:tc>
          <w:tcPr>
            <w:tcW w:w="2340" w:type="dxa"/>
            <w:vAlign w:val="center"/>
          </w:tcPr>
          <w:p w14:paraId="7ADDABEB" w14:textId="77777777" w:rsidR="007C7968" w:rsidRPr="00A66387" w:rsidRDefault="007C7968" w:rsidP="00333BAD">
            <w:pPr>
              <w:jc w:val="center"/>
              <w:rPr>
                <w:b/>
                <w:sz w:val="21"/>
                <w:szCs w:val="21"/>
              </w:rPr>
            </w:pPr>
          </w:p>
        </w:tc>
        <w:tc>
          <w:tcPr>
            <w:tcW w:w="2088" w:type="dxa"/>
            <w:vAlign w:val="center"/>
          </w:tcPr>
          <w:p w14:paraId="2519474A" w14:textId="77777777" w:rsidR="007C7968" w:rsidRPr="00A66387" w:rsidRDefault="007C7968" w:rsidP="00333BAD">
            <w:pPr>
              <w:jc w:val="center"/>
              <w:rPr>
                <w:b/>
                <w:sz w:val="21"/>
                <w:szCs w:val="21"/>
              </w:rPr>
            </w:pPr>
            <w:r w:rsidRPr="00A66387">
              <w:rPr>
                <w:b/>
                <w:sz w:val="21"/>
                <w:szCs w:val="21"/>
              </w:rPr>
              <w:t>X</w:t>
            </w:r>
          </w:p>
        </w:tc>
      </w:tr>
      <w:tr w:rsidR="00F83331" w:rsidRPr="00A66387" w14:paraId="33E01000" w14:textId="77777777" w:rsidTr="00333BAD">
        <w:tc>
          <w:tcPr>
            <w:tcW w:w="2088" w:type="dxa"/>
            <w:vAlign w:val="bottom"/>
          </w:tcPr>
          <w:p w14:paraId="42378B78" w14:textId="77777777" w:rsidR="007C7968" w:rsidRPr="00A66387" w:rsidRDefault="007C7968" w:rsidP="00333BAD">
            <w:pPr>
              <w:jc w:val="both"/>
              <w:rPr>
                <w:sz w:val="21"/>
                <w:szCs w:val="21"/>
              </w:rPr>
            </w:pPr>
            <w:proofErr w:type="gramStart"/>
            <w:r w:rsidRPr="00A66387">
              <w:rPr>
                <w:sz w:val="21"/>
                <w:szCs w:val="21"/>
              </w:rPr>
              <w:t>Wild Fire</w:t>
            </w:r>
            <w:proofErr w:type="gramEnd"/>
          </w:p>
        </w:tc>
        <w:tc>
          <w:tcPr>
            <w:tcW w:w="3060" w:type="dxa"/>
            <w:vAlign w:val="center"/>
          </w:tcPr>
          <w:p w14:paraId="67EE44FF" w14:textId="77777777" w:rsidR="007C7968" w:rsidRPr="00A66387" w:rsidRDefault="007C7968" w:rsidP="00333BAD">
            <w:pPr>
              <w:jc w:val="center"/>
              <w:rPr>
                <w:b/>
                <w:sz w:val="21"/>
                <w:szCs w:val="21"/>
              </w:rPr>
            </w:pPr>
          </w:p>
        </w:tc>
        <w:tc>
          <w:tcPr>
            <w:tcW w:w="2340" w:type="dxa"/>
            <w:vAlign w:val="center"/>
          </w:tcPr>
          <w:p w14:paraId="3AD9D2A3" w14:textId="77777777" w:rsidR="007C7968" w:rsidRPr="00A66387" w:rsidRDefault="007C7968" w:rsidP="00333BAD">
            <w:pPr>
              <w:jc w:val="center"/>
              <w:rPr>
                <w:b/>
                <w:sz w:val="21"/>
                <w:szCs w:val="21"/>
              </w:rPr>
            </w:pPr>
          </w:p>
        </w:tc>
        <w:tc>
          <w:tcPr>
            <w:tcW w:w="2088" w:type="dxa"/>
            <w:vAlign w:val="center"/>
          </w:tcPr>
          <w:p w14:paraId="5172958C" w14:textId="77777777" w:rsidR="007C7968" w:rsidRPr="00A66387" w:rsidRDefault="007C7968" w:rsidP="00333BAD">
            <w:pPr>
              <w:jc w:val="center"/>
              <w:rPr>
                <w:b/>
                <w:sz w:val="21"/>
                <w:szCs w:val="21"/>
              </w:rPr>
            </w:pPr>
            <w:r w:rsidRPr="00A66387">
              <w:rPr>
                <w:b/>
                <w:sz w:val="21"/>
                <w:szCs w:val="21"/>
              </w:rPr>
              <w:t>X</w:t>
            </w:r>
          </w:p>
        </w:tc>
      </w:tr>
    </w:tbl>
    <w:p w14:paraId="35D2984F" w14:textId="77777777" w:rsidR="007C7968" w:rsidRPr="00F83331" w:rsidRDefault="007C7968" w:rsidP="007C7968">
      <w:pPr>
        <w:rPr>
          <w:b/>
          <w:color w:val="FF0000"/>
          <w:sz w:val="22"/>
          <w:szCs w:val="22"/>
        </w:rPr>
      </w:pPr>
      <w:r w:rsidRPr="00F83331">
        <w:rPr>
          <w:b/>
          <w:color w:val="FF0000"/>
          <w:sz w:val="22"/>
          <w:szCs w:val="22"/>
        </w:rPr>
        <w:t xml:space="preserve"> </w:t>
      </w:r>
    </w:p>
    <w:p w14:paraId="6B29CD0A" w14:textId="77777777" w:rsidR="007C7968" w:rsidRPr="00A66387" w:rsidRDefault="007C7968" w:rsidP="007C7968">
      <w:pPr>
        <w:jc w:val="center"/>
        <w:rPr>
          <w:b/>
        </w:rPr>
      </w:pPr>
      <w:r w:rsidRPr="00F83331">
        <w:rPr>
          <w:b/>
          <w:color w:val="FF0000"/>
          <w:sz w:val="22"/>
          <w:szCs w:val="22"/>
        </w:rPr>
        <w:br w:type="page"/>
      </w:r>
      <w:r w:rsidRPr="00A66387">
        <w:rPr>
          <w:b/>
        </w:rPr>
        <w:lastRenderedPageBreak/>
        <w:t xml:space="preserve"> </w:t>
      </w:r>
    </w:p>
    <w:p w14:paraId="3DABD745" w14:textId="2FCAD656" w:rsidR="007C7968" w:rsidRPr="00A66387" w:rsidRDefault="007C7968" w:rsidP="007C7968">
      <w:pPr>
        <w:jc w:val="center"/>
        <w:rPr>
          <w:b/>
        </w:rPr>
      </w:pPr>
      <w:r w:rsidRPr="00A66387">
        <w:rPr>
          <w:b/>
        </w:rPr>
        <w:t xml:space="preserve">Hamlin County </w:t>
      </w:r>
      <w:smartTag w:uri="urn:schemas-microsoft-com:office:smarttags" w:element="stockticker">
        <w:r w:rsidRPr="00A66387">
          <w:rPr>
            <w:b/>
          </w:rPr>
          <w:t>PDM</w:t>
        </w:r>
      </w:smartTag>
      <w:r w:rsidRPr="00A66387">
        <w:rPr>
          <w:b/>
        </w:rPr>
        <w:t xml:space="preserve"> </w:t>
      </w:r>
    </w:p>
    <w:p w14:paraId="046E356E" w14:textId="77777777" w:rsidR="007C7968" w:rsidRPr="00A66387" w:rsidRDefault="007C7968" w:rsidP="007C7968">
      <w:pPr>
        <w:jc w:val="center"/>
        <w:rPr>
          <w:b/>
        </w:rPr>
      </w:pPr>
      <w:r w:rsidRPr="00A66387">
        <w:rPr>
          <w:b/>
        </w:rPr>
        <w:t>Worksheet #2 City of Estelline</w:t>
      </w:r>
    </w:p>
    <w:p w14:paraId="13047BC1" w14:textId="77777777" w:rsidR="007C7968" w:rsidRPr="00A66387" w:rsidRDefault="007C7968" w:rsidP="007C7968">
      <w:pPr>
        <w:jc w:val="center"/>
        <w:rPr>
          <w:b/>
        </w:rPr>
      </w:pPr>
      <w:r w:rsidRPr="00A66387">
        <w:rPr>
          <w:b/>
        </w:rPr>
        <w:t>Risk Assessment Worksheet – Hazard Vulnerability</w:t>
      </w:r>
    </w:p>
    <w:p w14:paraId="2E0C56D5" w14:textId="77777777" w:rsidR="007C7968" w:rsidRPr="00A66387" w:rsidRDefault="007C7968" w:rsidP="007C7968">
      <w:pPr>
        <w:jc w:val="center"/>
        <w:rPr>
          <w:sz w:val="20"/>
          <w:szCs w:val="20"/>
        </w:rPr>
      </w:pPr>
    </w:p>
    <w:p w14:paraId="2A6BFA4E" w14:textId="77777777" w:rsidR="007C7968" w:rsidRPr="00A66387" w:rsidRDefault="007C7968" w:rsidP="007C7968">
      <w:pPr>
        <w:rPr>
          <w:b/>
          <w:sz w:val="20"/>
          <w:szCs w:val="20"/>
        </w:rPr>
      </w:pPr>
      <w:r w:rsidRPr="00A66387">
        <w:rPr>
          <w:b/>
          <w:sz w:val="20"/>
          <w:szCs w:val="20"/>
        </w:rPr>
        <w:t xml:space="preserve">How vulnerable is the community from the following hazard? In other </w:t>
      </w:r>
      <w:proofErr w:type="gramStart"/>
      <w:r w:rsidRPr="00A66387">
        <w:rPr>
          <w:b/>
          <w:sz w:val="20"/>
          <w:szCs w:val="20"/>
        </w:rPr>
        <w:t>words</w:t>
      </w:r>
      <w:proofErr w:type="gramEnd"/>
      <w:r w:rsidRPr="00A66387">
        <w:rPr>
          <w:b/>
          <w:sz w:val="20"/>
          <w:szCs w:val="20"/>
        </w:rPr>
        <w:t xml:space="preserve"> if the hazard occurs is there a potential to impact the community? If so, what would be impacted?</w:t>
      </w:r>
    </w:p>
    <w:p w14:paraId="0B6E3C69" w14:textId="77777777" w:rsidR="007C7968" w:rsidRPr="00F83331" w:rsidRDefault="007C7968" w:rsidP="007C7968">
      <w:pPr>
        <w:jc w:val="center"/>
        <w:rPr>
          <w:b/>
          <w:color w:val="FF0000"/>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340"/>
        <w:gridCol w:w="2160"/>
        <w:gridCol w:w="1620"/>
        <w:gridCol w:w="1188"/>
      </w:tblGrid>
      <w:tr w:rsidR="00F83331" w:rsidRPr="00A66387" w14:paraId="61011A72" w14:textId="77777777" w:rsidTr="00333BAD">
        <w:tc>
          <w:tcPr>
            <w:tcW w:w="2268" w:type="dxa"/>
            <w:vAlign w:val="center"/>
          </w:tcPr>
          <w:p w14:paraId="1F1032DB" w14:textId="77777777" w:rsidR="007C7968" w:rsidRPr="00A66387" w:rsidRDefault="007C7968" w:rsidP="00333BAD">
            <w:pPr>
              <w:jc w:val="center"/>
              <w:rPr>
                <w:b/>
                <w:sz w:val="20"/>
                <w:szCs w:val="20"/>
              </w:rPr>
            </w:pPr>
            <w:r w:rsidRPr="00A66387">
              <w:rPr>
                <w:b/>
                <w:sz w:val="20"/>
                <w:szCs w:val="20"/>
              </w:rPr>
              <w:t>Hazard</w:t>
            </w:r>
          </w:p>
        </w:tc>
        <w:tc>
          <w:tcPr>
            <w:tcW w:w="2340" w:type="dxa"/>
          </w:tcPr>
          <w:p w14:paraId="4B7BC390" w14:textId="77777777" w:rsidR="007C7968" w:rsidRPr="00A66387" w:rsidRDefault="007C7968" w:rsidP="00333BAD">
            <w:pPr>
              <w:jc w:val="center"/>
              <w:rPr>
                <w:b/>
                <w:sz w:val="20"/>
                <w:szCs w:val="20"/>
              </w:rPr>
            </w:pPr>
            <w:r w:rsidRPr="00A66387">
              <w:rPr>
                <w:b/>
                <w:sz w:val="20"/>
                <w:szCs w:val="20"/>
              </w:rPr>
              <w:t>High Vulnerability</w:t>
            </w:r>
            <w:r w:rsidRPr="00A66387">
              <w:rPr>
                <w:sz w:val="20"/>
                <w:szCs w:val="20"/>
              </w:rPr>
              <w:t xml:space="preserve"> Significant risk/major damage potential (for example, destructive, damage to more than 10% of the jurisdiction and/or regular occurrence)</w:t>
            </w:r>
          </w:p>
        </w:tc>
        <w:tc>
          <w:tcPr>
            <w:tcW w:w="2160" w:type="dxa"/>
          </w:tcPr>
          <w:p w14:paraId="660A5A81" w14:textId="77777777" w:rsidR="007C7968" w:rsidRPr="00A66387" w:rsidRDefault="007C7968" w:rsidP="00333BAD">
            <w:pPr>
              <w:jc w:val="center"/>
              <w:rPr>
                <w:b/>
                <w:sz w:val="20"/>
                <w:szCs w:val="20"/>
              </w:rPr>
            </w:pPr>
            <w:r w:rsidRPr="00A66387">
              <w:rPr>
                <w:b/>
                <w:sz w:val="20"/>
                <w:szCs w:val="20"/>
              </w:rPr>
              <w:t>Medium Vulnerability</w:t>
            </w:r>
            <w:r w:rsidRPr="00A66387">
              <w:rPr>
                <w:sz w:val="20"/>
                <w:szCs w:val="20"/>
              </w:rPr>
              <w:t xml:space="preserve"> Moderate damage potential (causing partial damage to 5-10% of the jurisdiction, and irregular occurrence)</w:t>
            </w:r>
          </w:p>
        </w:tc>
        <w:tc>
          <w:tcPr>
            <w:tcW w:w="1620" w:type="dxa"/>
          </w:tcPr>
          <w:p w14:paraId="363EF5FC" w14:textId="77777777" w:rsidR="007C7968" w:rsidRPr="00A66387" w:rsidRDefault="007C7968" w:rsidP="00333BAD">
            <w:pPr>
              <w:jc w:val="center"/>
              <w:rPr>
                <w:b/>
                <w:sz w:val="20"/>
                <w:szCs w:val="20"/>
              </w:rPr>
            </w:pPr>
            <w:r w:rsidRPr="00A66387">
              <w:rPr>
                <w:b/>
                <w:sz w:val="20"/>
                <w:szCs w:val="20"/>
              </w:rPr>
              <w:t>Low Vulnerability</w:t>
            </w:r>
          </w:p>
          <w:p w14:paraId="286F8656" w14:textId="77777777" w:rsidR="007C7968" w:rsidRPr="00A66387" w:rsidRDefault="007C7968" w:rsidP="00333BAD">
            <w:pPr>
              <w:jc w:val="center"/>
              <w:rPr>
                <w:b/>
                <w:sz w:val="20"/>
                <w:szCs w:val="20"/>
              </w:rPr>
            </w:pPr>
            <w:r w:rsidRPr="00A66387">
              <w:rPr>
                <w:sz w:val="20"/>
                <w:szCs w:val="20"/>
              </w:rPr>
              <w:t>Little damage potential (minor damage to less than 5% of the jurisdiction)</w:t>
            </w:r>
          </w:p>
        </w:tc>
        <w:tc>
          <w:tcPr>
            <w:tcW w:w="1188" w:type="dxa"/>
          </w:tcPr>
          <w:p w14:paraId="59815726" w14:textId="77777777" w:rsidR="007C7968" w:rsidRPr="00A66387" w:rsidRDefault="007C7968" w:rsidP="00333BAD">
            <w:pPr>
              <w:jc w:val="center"/>
              <w:rPr>
                <w:b/>
                <w:sz w:val="20"/>
                <w:szCs w:val="20"/>
              </w:rPr>
            </w:pPr>
            <w:r w:rsidRPr="00A66387">
              <w:rPr>
                <w:b/>
                <w:sz w:val="20"/>
                <w:szCs w:val="20"/>
              </w:rPr>
              <w:t>NA</w:t>
            </w:r>
          </w:p>
          <w:p w14:paraId="51F938B3" w14:textId="77777777" w:rsidR="007C7968" w:rsidRPr="00A66387" w:rsidRDefault="007C7968" w:rsidP="00333BAD">
            <w:pPr>
              <w:jc w:val="center"/>
              <w:rPr>
                <w:sz w:val="21"/>
                <w:szCs w:val="21"/>
              </w:rPr>
            </w:pPr>
            <w:r w:rsidRPr="00A66387">
              <w:rPr>
                <w:sz w:val="20"/>
                <w:szCs w:val="20"/>
              </w:rPr>
              <w:t>Not a hazard to the jurisdiction</w:t>
            </w:r>
          </w:p>
        </w:tc>
      </w:tr>
      <w:tr w:rsidR="00F83331" w:rsidRPr="00A66387" w14:paraId="1E000AD8" w14:textId="77777777" w:rsidTr="00333BAD">
        <w:tc>
          <w:tcPr>
            <w:tcW w:w="2268" w:type="dxa"/>
            <w:vAlign w:val="bottom"/>
          </w:tcPr>
          <w:p w14:paraId="02606514" w14:textId="77777777" w:rsidR="007C7968" w:rsidRPr="00A66387" w:rsidRDefault="007C7968" w:rsidP="00333BAD">
            <w:pPr>
              <w:rPr>
                <w:sz w:val="21"/>
                <w:szCs w:val="21"/>
              </w:rPr>
            </w:pPr>
            <w:r w:rsidRPr="00A66387">
              <w:rPr>
                <w:sz w:val="21"/>
                <w:szCs w:val="21"/>
              </w:rPr>
              <w:t xml:space="preserve">Communication Disruption </w:t>
            </w:r>
          </w:p>
        </w:tc>
        <w:tc>
          <w:tcPr>
            <w:tcW w:w="2340" w:type="dxa"/>
            <w:vAlign w:val="center"/>
          </w:tcPr>
          <w:p w14:paraId="471265B0" w14:textId="77777777" w:rsidR="007C7968" w:rsidRPr="00A66387" w:rsidRDefault="007C7968" w:rsidP="00333BAD">
            <w:pPr>
              <w:jc w:val="center"/>
              <w:rPr>
                <w:b/>
                <w:sz w:val="21"/>
                <w:szCs w:val="21"/>
              </w:rPr>
            </w:pPr>
          </w:p>
        </w:tc>
        <w:tc>
          <w:tcPr>
            <w:tcW w:w="2160" w:type="dxa"/>
            <w:vAlign w:val="center"/>
          </w:tcPr>
          <w:p w14:paraId="27D3FE56" w14:textId="77777777" w:rsidR="007C7968" w:rsidRPr="00A66387" w:rsidRDefault="007C7968" w:rsidP="00333BAD">
            <w:pPr>
              <w:jc w:val="center"/>
              <w:rPr>
                <w:b/>
                <w:sz w:val="21"/>
                <w:szCs w:val="21"/>
              </w:rPr>
            </w:pPr>
          </w:p>
        </w:tc>
        <w:tc>
          <w:tcPr>
            <w:tcW w:w="1620" w:type="dxa"/>
            <w:vAlign w:val="center"/>
          </w:tcPr>
          <w:p w14:paraId="0AD0FB38"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0E423BE2" w14:textId="77777777" w:rsidR="007C7968" w:rsidRPr="00A66387" w:rsidRDefault="007C7968" w:rsidP="00333BAD">
            <w:pPr>
              <w:jc w:val="center"/>
              <w:rPr>
                <w:b/>
                <w:sz w:val="21"/>
                <w:szCs w:val="21"/>
              </w:rPr>
            </w:pPr>
          </w:p>
        </w:tc>
      </w:tr>
      <w:tr w:rsidR="00F83331" w:rsidRPr="00A66387" w14:paraId="73BB284A" w14:textId="77777777" w:rsidTr="00333BAD">
        <w:tc>
          <w:tcPr>
            <w:tcW w:w="2268" w:type="dxa"/>
            <w:vAlign w:val="bottom"/>
          </w:tcPr>
          <w:p w14:paraId="02ACCDB9" w14:textId="77777777" w:rsidR="007C7968" w:rsidRPr="00A66387" w:rsidRDefault="007C7968" w:rsidP="00333BAD">
            <w:pPr>
              <w:rPr>
                <w:sz w:val="21"/>
                <w:szCs w:val="21"/>
              </w:rPr>
            </w:pPr>
            <w:r w:rsidRPr="00A66387">
              <w:rPr>
                <w:sz w:val="21"/>
                <w:szCs w:val="21"/>
              </w:rPr>
              <w:t xml:space="preserve">Dam Failure </w:t>
            </w:r>
          </w:p>
        </w:tc>
        <w:tc>
          <w:tcPr>
            <w:tcW w:w="2340" w:type="dxa"/>
            <w:vAlign w:val="center"/>
          </w:tcPr>
          <w:p w14:paraId="3A5CF019" w14:textId="77777777" w:rsidR="007C7968" w:rsidRPr="00A66387" w:rsidRDefault="007C7968" w:rsidP="00333BAD">
            <w:pPr>
              <w:jc w:val="center"/>
              <w:rPr>
                <w:b/>
                <w:sz w:val="21"/>
                <w:szCs w:val="21"/>
              </w:rPr>
            </w:pPr>
          </w:p>
        </w:tc>
        <w:tc>
          <w:tcPr>
            <w:tcW w:w="2160" w:type="dxa"/>
            <w:vAlign w:val="center"/>
          </w:tcPr>
          <w:p w14:paraId="1A73CA46" w14:textId="77777777" w:rsidR="007C7968" w:rsidRPr="00A66387" w:rsidRDefault="007C7968" w:rsidP="00333BAD">
            <w:pPr>
              <w:jc w:val="center"/>
              <w:rPr>
                <w:b/>
                <w:sz w:val="21"/>
                <w:szCs w:val="21"/>
              </w:rPr>
            </w:pPr>
          </w:p>
        </w:tc>
        <w:tc>
          <w:tcPr>
            <w:tcW w:w="1620" w:type="dxa"/>
            <w:vAlign w:val="center"/>
          </w:tcPr>
          <w:p w14:paraId="6723AC14" w14:textId="77777777" w:rsidR="007C7968" w:rsidRPr="00A66387" w:rsidRDefault="007C7968" w:rsidP="00333BAD">
            <w:pPr>
              <w:jc w:val="center"/>
              <w:rPr>
                <w:b/>
                <w:sz w:val="21"/>
                <w:szCs w:val="21"/>
              </w:rPr>
            </w:pPr>
          </w:p>
        </w:tc>
        <w:tc>
          <w:tcPr>
            <w:tcW w:w="1188" w:type="dxa"/>
            <w:vAlign w:val="center"/>
          </w:tcPr>
          <w:p w14:paraId="5E8D7480" w14:textId="77777777" w:rsidR="007C7968" w:rsidRPr="00A66387" w:rsidRDefault="007C7968" w:rsidP="00333BAD">
            <w:pPr>
              <w:jc w:val="center"/>
              <w:rPr>
                <w:b/>
                <w:sz w:val="21"/>
                <w:szCs w:val="21"/>
              </w:rPr>
            </w:pPr>
            <w:r w:rsidRPr="00A66387">
              <w:rPr>
                <w:b/>
                <w:sz w:val="21"/>
                <w:szCs w:val="21"/>
              </w:rPr>
              <w:t>X</w:t>
            </w:r>
          </w:p>
        </w:tc>
      </w:tr>
      <w:tr w:rsidR="00F83331" w:rsidRPr="00A66387" w14:paraId="773FD49A" w14:textId="77777777" w:rsidTr="00333BAD">
        <w:tc>
          <w:tcPr>
            <w:tcW w:w="2268" w:type="dxa"/>
            <w:vAlign w:val="bottom"/>
          </w:tcPr>
          <w:p w14:paraId="6E059E42" w14:textId="77777777" w:rsidR="007C7968" w:rsidRPr="00A66387" w:rsidRDefault="007C7968" w:rsidP="00333BAD">
            <w:pPr>
              <w:rPr>
                <w:sz w:val="21"/>
                <w:szCs w:val="21"/>
              </w:rPr>
            </w:pPr>
            <w:r w:rsidRPr="00A66387">
              <w:rPr>
                <w:sz w:val="21"/>
                <w:szCs w:val="21"/>
              </w:rPr>
              <w:t>Drought</w:t>
            </w:r>
          </w:p>
        </w:tc>
        <w:tc>
          <w:tcPr>
            <w:tcW w:w="2340" w:type="dxa"/>
            <w:vAlign w:val="center"/>
          </w:tcPr>
          <w:p w14:paraId="68954216" w14:textId="77777777" w:rsidR="007C7968" w:rsidRPr="00A66387" w:rsidRDefault="007C7968" w:rsidP="00333BAD">
            <w:pPr>
              <w:jc w:val="center"/>
              <w:rPr>
                <w:b/>
                <w:sz w:val="21"/>
                <w:szCs w:val="21"/>
              </w:rPr>
            </w:pPr>
          </w:p>
        </w:tc>
        <w:tc>
          <w:tcPr>
            <w:tcW w:w="2160" w:type="dxa"/>
            <w:vAlign w:val="center"/>
          </w:tcPr>
          <w:p w14:paraId="4115266D" w14:textId="77777777" w:rsidR="007C7968" w:rsidRPr="00A66387" w:rsidRDefault="007C7968" w:rsidP="00333BAD">
            <w:pPr>
              <w:jc w:val="center"/>
              <w:rPr>
                <w:b/>
                <w:sz w:val="21"/>
                <w:szCs w:val="21"/>
              </w:rPr>
            </w:pPr>
          </w:p>
        </w:tc>
        <w:tc>
          <w:tcPr>
            <w:tcW w:w="1620" w:type="dxa"/>
            <w:vAlign w:val="center"/>
          </w:tcPr>
          <w:p w14:paraId="636FF4AB"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590A327D" w14:textId="77777777" w:rsidR="007C7968" w:rsidRPr="00A66387" w:rsidRDefault="007C7968" w:rsidP="00333BAD">
            <w:pPr>
              <w:jc w:val="center"/>
              <w:rPr>
                <w:b/>
                <w:sz w:val="21"/>
                <w:szCs w:val="21"/>
              </w:rPr>
            </w:pPr>
          </w:p>
        </w:tc>
      </w:tr>
      <w:tr w:rsidR="00F83331" w:rsidRPr="00A66387" w14:paraId="056B78E4" w14:textId="77777777" w:rsidTr="00333BAD">
        <w:tc>
          <w:tcPr>
            <w:tcW w:w="2268" w:type="dxa"/>
            <w:vAlign w:val="bottom"/>
          </w:tcPr>
          <w:p w14:paraId="66CC0710" w14:textId="77777777" w:rsidR="007C7968" w:rsidRPr="00A66387" w:rsidRDefault="007C7968" w:rsidP="00333BAD">
            <w:pPr>
              <w:jc w:val="both"/>
              <w:rPr>
                <w:sz w:val="21"/>
                <w:szCs w:val="21"/>
              </w:rPr>
            </w:pPr>
            <w:r w:rsidRPr="00A66387">
              <w:rPr>
                <w:sz w:val="21"/>
                <w:szCs w:val="21"/>
              </w:rPr>
              <w:t>Earthquake</w:t>
            </w:r>
          </w:p>
        </w:tc>
        <w:tc>
          <w:tcPr>
            <w:tcW w:w="2340" w:type="dxa"/>
            <w:vAlign w:val="center"/>
          </w:tcPr>
          <w:p w14:paraId="3C37D90A" w14:textId="77777777" w:rsidR="007C7968" w:rsidRPr="00A66387" w:rsidRDefault="007C7968" w:rsidP="00333BAD">
            <w:pPr>
              <w:jc w:val="center"/>
              <w:rPr>
                <w:b/>
                <w:sz w:val="21"/>
                <w:szCs w:val="21"/>
              </w:rPr>
            </w:pPr>
          </w:p>
        </w:tc>
        <w:tc>
          <w:tcPr>
            <w:tcW w:w="2160" w:type="dxa"/>
            <w:vAlign w:val="center"/>
          </w:tcPr>
          <w:p w14:paraId="458E2182" w14:textId="77777777" w:rsidR="007C7968" w:rsidRPr="00A66387" w:rsidRDefault="007C7968" w:rsidP="00333BAD">
            <w:pPr>
              <w:jc w:val="center"/>
              <w:rPr>
                <w:b/>
                <w:sz w:val="21"/>
                <w:szCs w:val="21"/>
              </w:rPr>
            </w:pPr>
          </w:p>
        </w:tc>
        <w:tc>
          <w:tcPr>
            <w:tcW w:w="1620" w:type="dxa"/>
            <w:vAlign w:val="center"/>
          </w:tcPr>
          <w:p w14:paraId="78A86000" w14:textId="77777777" w:rsidR="007C7968" w:rsidRPr="00A66387" w:rsidRDefault="007C7968" w:rsidP="00333BAD">
            <w:pPr>
              <w:jc w:val="center"/>
              <w:rPr>
                <w:b/>
                <w:sz w:val="21"/>
                <w:szCs w:val="21"/>
              </w:rPr>
            </w:pPr>
          </w:p>
        </w:tc>
        <w:tc>
          <w:tcPr>
            <w:tcW w:w="1188" w:type="dxa"/>
            <w:vAlign w:val="center"/>
          </w:tcPr>
          <w:p w14:paraId="6E77CFCA" w14:textId="77777777" w:rsidR="007C7968" w:rsidRPr="00A66387" w:rsidRDefault="007C7968" w:rsidP="00333BAD">
            <w:pPr>
              <w:jc w:val="center"/>
              <w:rPr>
                <w:b/>
                <w:sz w:val="21"/>
                <w:szCs w:val="21"/>
              </w:rPr>
            </w:pPr>
            <w:r w:rsidRPr="00A66387">
              <w:rPr>
                <w:b/>
                <w:sz w:val="21"/>
                <w:szCs w:val="21"/>
              </w:rPr>
              <w:t>X</w:t>
            </w:r>
          </w:p>
        </w:tc>
      </w:tr>
      <w:tr w:rsidR="00F83331" w:rsidRPr="00A66387" w14:paraId="67F2F26B" w14:textId="77777777" w:rsidTr="00333BAD">
        <w:tc>
          <w:tcPr>
            <w:tcW w:w="2268" w:type="dxa"/>
            <w:vAlign w:val="bottom"/>
          </w:tcPr>
          <w:p w14:paraId="070963BA" w14:textId="77777777" w:rsidR="007C7968" w:rsidRPr="00A66387" w:rsidRDefault="007C7968" w:rsidP="00333BAD">
            <w:pPr>
              <w:rPr>
                <w:sz w:val="21"/>
                <w:szCs w:val="21"/>
              </w:rPr>
            </w:pPr>
            <w:r w:rsidRPr="00A66387">
              <w:rPr>
                <w:sz w:val="21"/>
                <w:szCs w:val="21"/>
              </w:rPr>
              <w:t xml:space="preserve">Extreme Cold </w:t>
            </w:r>
          </w:p>
        </w:tc>
        <w:tc>
          <w:tcPr>
            <w:tcW w:w="2340" w:type="dxa"/>
            <w:vAlign w:val="center"/>
          </w:tcPr>
          <w:p w14:paraId="0E438015" w14:textId="77777777" w:rsidR="007C7968" w:rsidRPr="00A66387" w:rsidRDefault="007C7968" w:rsidP="00333BAD">
            <w:pPr>
              <w:jc w:val="center"/>
              <w:rPr>
                <w:b/>
                <w:sz w:val="21"/>
                <w:szCs w:val="21"/>
              </w:rPr>
            </w:pPr>
          </w:p>
        </w:tc>
        <w:tc>
          <w:tcPr>
            <w:tcW w:w="2160" w:type="dxa"/>
            <w:vAlign w:val="center"/>
          </w:tcPr>
          <w:p w14:paraId="4E95713B" w14:textId="77777777" w:rsidR="007C7968" w:rsidRPr="00A66387" w:rsidRDefault="007C7968" w:rsidP="00333BAD">
            <w:pPr>
              <w:jc w:val="center"/>
              <w:rPr>
                <w:b/>
                <w:sz w:val="21"/>
                <w:szCs w:val="21"/>
              </w:rPr>
            </w:pPr>
          </w:p>
        </w:tc>
        <w:tc>
          <w:tcPr>
            <w:tcW w:w="1620" w:type="dxa"/>
            <w:vAlign w:val="center"/>
          </w:tcPr>
          <w:p w14:paraId="5625C8D6"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0296A2DF" w14:textId="77777777" w:rsidR="007C7968" w:rsidRPr="00A66387" w:rsidRDefault="007C7968" w:rsidP="00333BAD">
            <w:pPr>
              <w:jc w:val="center"/>
              <w:rPr>
                <w:b/>
                <w:sz w:val="21"/>
                <w:szCs w:val="21"/>
              </w:rPr>
            </w:pPr>
          </w:p>
        </w:tc>
      </w:tr>
      <w:tr w:rsidR="00F83331" w:rsidRPr="00A66387" w14:paraId="7601A67F" w14:textId="77777777" w:rsidTr="00333BAD">
        <w:tc>
          <w:tcPr>
            <w:tcW w:w="2268" w:type="dxa"/>
            <w:vAlign w:val="bottom"/>
          </w:tcPr>
          <w:p w14:paraId="6E4ACF8F" w14:textId="77777777" w:rsidR="007C7968" w:rsidRPr="00A66387" w:rsidRDefault="007C7968" w:rsidP="00333BAD">
            <w:pPr>
              <w:rPr>
                <w:sz w:val="21"/>
                <w:szCs w:val="21"/>
              </w:rPr>
            </w:pPr>
            <w:r w:rsidRPr="00A66387">
              <w:rPr>
                <w:sz w:val="21"/>
                <w:szCs w:val="21"/>
              </w:rPr>
              <w:t xml:space="preserve">Extreme Heat </w:t>
            </w:r>
          </w:p>
        </w:tc>
        <w:tc>
          <w:tcPr>
            <w:tcW w:w="2340" w:type="dxa"/>
            <w:vAlign w:val="center"/>
          </w:tcPr>
          <w:p w14:paraId="470985E1" w14:textId="77777777" w:rsidR="007C7968" w:rsidRPr="00A66387" w:rsidRDefault="007C7968" w:rsidP="00333BAD">
            <w:pPr>
              <w:jc w:val="center"/>
              <w:rPr>
                <w:b/>
                <w:sz w:val="21"/>
                <w:szCs w:val="21"/>
              </w:rPr>
            </w:pPr>
          </w:p>
        </w:tc>
        <w:tc>
          <w:tcPr>
            <w:tcW w:w="2160" w:type="dxa"/>
            <w:vAlign w:val="center"/>
          </w:tcPr>
          <w:p w14:paraId="5361D5FD" w14:textId="77777777" w:rsidR="007C7968" w:rsidRPr="00A66387" w:rsidRDefault="007C7968" w:rsidP="00333BAD">
            <w:pPr>
              <w:jc w:val="center"/>
              <w:rPr>
                <w:b/>
                <w:sz w:val="21"/>
                <w:szCs w:val="21"/>
              </w:rPr>
            </w:pPr>
          </w:p>
        </w:tc>
        <w:tc>
          <w:tcPr>
            <w:tcW w:w="1620" w:type="dxa"/>
            <w:vAlign w:val="center"/>
          </w:tcPr>
          <w:p w14:paraId="6B5B2F29"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242D3973" w14:textId="77777777" w:rsidR="007C7968" w:rsidRPr="00A66387" w:rsidRDefault="007C7968" w:rsidP="00333BAD">
            <w:pPr>
              <w:jc w:val="center"/>
              <w:rPr>
                <w:b/>
                <w:sz w:val="21"/>
                <w:szCs w:val="21"/>
              </w:rPr>
            </w:pPr>
          </w:p>
        </w:tc>
      </w:tr>
      <w:tr w:rsidR="00F83331" w:rsidRPr="00A66387" w14:paraId="72313B01" w14:textId="77777777" w:rsidTr="00333BAD">
        <w:tc>
          <w:tcPr>
            <w:tcW w:w="2268" w:type="dxa"/>
            <w:vAlign w:val="bottom"/>
          </w:tcPr>
          <w:p w14:paraId="385D5F68" w14:textId="77777777" w:rsidR="007C7968" w:rsidRPr="00A66387" w:rsidRDefault="007C7968" w:rsidP="00333BAD">
            <w:pPr>
              <w:rPr>
                <w:sz w:val="21"/>
                <w:szCs w:val="21"/>
              </w:rPr>
            </w:pPr>
            <w:r w:rsidRPr="00A66387">
              <w:rPr>
                <w:sz w:val="21"/>
                <w:szCs w:val="21"/>
              </w:rPr>
              <w:t xml:space="preserve">Flood </w:t>
            </w:r>
          </w:p>
        </w:tc>
        <w:tc>
          <w:tcPr>
            <w:tcW w:w="2340" w:type="dxa"/>
            <w:vAlign w:val="center"/>
          </w:tcPr>
          <w:p w14:paraId="7121E9A0" w14:textId="77777777" w:rsidR="007C7968" w:rsidRPr="00A66387" w:rsidRDefault="007C7968" w:rsidP="00333BAD">
            <w:pPr>
              <w:jc w:val="center"/>
              <w:rPr>
                <w:b/>
                <w:sz w:val="21"/>
                <w:szCs w:val="21"/>
              </w:rPr>
            </w:pPr>
          </w:p>
        </w:tc>
        <w:tc>
          <w:tcPr>
            <w:tcW w:w="2160" w:type="dxa"/>
            <w:vAlign w:val="center"/>
          </w:tcPr>
          <w:p w14:paraId="3D0C9EF4" w14:textId="77777777" w:rsidR="007C7968" w:rsidRPr="00A66387" w:rsidRDefault="007C7968" w:rsidP="00333BAD">
            <w:pPr>
              <w:jc w:val="center"/>
              <w:rPr>
                <w:b/>
                <w:sz w:val="21"/>
                <w:szCs w:val="21"/>
              </w:rPr>
            </w:pPr>
            <w:r w:rsidRPr="00A66387">
              <w:rPr>
                <w:b/>
                <w:sz w:val="21"/>
                <w:szCs w:val="21"/>
              </w:rPr>
              <w:t>X</w:t>
            </w:r>
          </w:p>
        </w:tc>
        <w:tc>
          <w:tcPr>
            <w:tcW w:w="1620" w:type="dxa"/>
            <w:vAlign w:val="center"/>
          </w:tcPr>
          <w:p w14:paraId="283ACBFC" w14:textId="77777777" w:rsidR="007C7968" w:rsidRPr="00A66387" w:rsidRDefault="007C7968" w:rsidP="00333BAD">
            <w:pPr>
              <w:jc w:val="center"/>
              <w:rPr>
                <w:b/>
                <w:sz w:val="21"/>
                <w:szCs w:val="21"/>
              </w:rPr>
            </w:pPr>
          </w:p>
        </w:tc>
        <w:tc>
          <w:tcPr>
            <w:tcW w:w="1188" w:type="dxa"/>
            <w:vAlign w:val="center"/>
          </w:tcPr>
          <w:p w14:paraId="72B0581D" w14:textId="77777777" w:rsidR="007C7968" w:rsidRPr="00A66387" w:rsidRDefault="007C7968" w:rsidP="00333BAD">
            <w:pPr>
              <w:jc w:val="center"/>
              <w:rPr>
                <w:b/>
                <w:sz w:val="21"/>
                <w:szCs w:val="21"/>
              </w:rPr>
            </w:pPr>
          </w:p>
        </w:tc>
      </w:tr>
      <w:tr w:rsidR="00F83331" w:rsidRPr="00A66387" w14:paraId="53F3E82F" w14:textId="77777777" w:rsidTr="00333BAD">
        <w:tc>
          <w:tcPr>
            <w:tcW w:w="2268" w:type="dxa"/>
            <w:vAlign w:val="bottom"/>
          </w:tcPr>
          <w:p w14:paraId="65B199E9" w14:textId="77777777" w:rsidR="007C7968" w:rsidRPr="00A66387" w:rsidRDefault="007C7968" w:rsidP="00333BAD">
            <w:pPr>
              <w:rPr>
                <w:sz w:val="21"/>
                <w:szCs w:val="21"/>
              </w:rPr>
            </w:pPr>
            <w:r w:rsidRPr="00A66387">
              <w:rPr>
                <w:sz w:val="21"/>
                <w:szCs w:val="21"/>
              </w:rPr>
              <w:t xml:space="preserve">Freezing Rain/Sleet/Ice </w:t>
            </w:r>
          </w:p>
        </w:tc>
        <w:tc>
          <w:tcPr>
            <w:tcW w:w="2340" w:type="dxa"/>
            <w:vAlign w:val="center"/>
          </w:tcPr>
          <w:p w14:paraId="696A65EB" w14:textId="77777777" w:rsidR="007C7968" w:rsidRPr="00A66387" w:rsidRDefault="007C7968" w:rsidP="00333BAD">
            <w:pPr>
              <w:jc w:val="center"/>
              <w:rPr>
                <w:b/>
                <w:sz w:val="21"/>
                <w:szCs w:val="21"/>
              </w:rPr>
            </w:pPr>
          </w:p>
        </w:tc>
        <w:tc>
          <w:tcPr>
            <w:tcW w:w="2160" w:type="dxa"/>
            <w:vAlign w:val="center"/>
          </w:tcPr>
          <w:p w14:paraId="31D4E640" w14:textId="77777777" w:rsidR="007C7968" w:rsidRPr="00A66387" w:rsidRDefault="007C7968" w:rsidP="00333BAD">
            <w:pPr>
              <w:jc w:val="center"/>
              <w:rPr>
                <w:b/>
                <w:sz w:val="21"/>
                <w:szCs w:val="21"/>
              </w:rPr>
            </w:pPr>
            <w:r w:rsidRPr="00A66387">
              <w:rPr>
                <w:b/>
                <w:sz w:val="21"/>
                <w:szCs w:val="21"/>
              </w:rPr>
              <w:t>X</w:t>
            </w:r>
          </w:p>
        </w:tc>
        <w:tc>
          <w:tcPr>
            <w:tcW w:w="1620" w:type="dxa"/>
            <w:vAlign w:val="center"/>
          </w:tcPr>
          <w:p w14:paraId="4F920515" w14:textId="77777777" w:rsidR="007C7968" w:rsidRPr="00A66387" w:rsidRDefault="007C7968" w:rsidP="00333BAD">
            <w:pPr>
              <w:jc w:val="center"/>
              <w:rPr>
                <w:b/>
                <w:sz w:val="21"/>
                <w:szCs w:val="21"/>
              </w:rPr>
            </w:pPr>
          </w:p>
        </w:tc>
        <w:tc>
          <w:tcPr>
            <w:tcW w:w="1188" w:type="dxa"/>
            <w:vAlign w:val="center"/>
          </w:tcPr>
          <w:p w14:paraId="2FD9DCAF" w14:textId="77777777" w:rsidR="007C7968" w:rsidRPr="00A66387" w:rsidRDefault="007C7968" w:rsidP="00333BAD">
            <w:pPr>
              <w:jc w:val="center"/>
              <w:rPr>
                <w:b/>
                <w:sz w:val="21"/>
                <w:szCs w:val="21"/>
              </w:rPr>
            </w:pPr>
          </w:p>
        </w:tc>
      </w:tr>
      <w:tr w:rsidR="00F83331" w:rsidRPr="00A66387" w14:paraId="19AB3D80" w14:textId="77777777" w:rsidTr="00333BAD">
        <w:tc>
          <w:tcPr>
            <w:tcW w:w="2268" w:type="dxa"/>
            <w:vAlign w:val="bottom"/>
          </w:tcPr>
          <w:p w14:paraId="4F1F3F45" w14:textId="77777777" w:rsidR="007C7968" w:rsidRPr="00A66387" w:rsidRDefault="007C7968" w:rsidP="00333BAD">
            <w:pPr>
              <w:rPr>
                <w:sz w:val="21"/>
                <w:szCs w:val="21"/>
              </w:rPr>
            </w:pPr>
            <w:r w:rsidRPr="00A66387">
              <w:rPr>
                <w:sz w:val="21"/>
                <w:szCs w:val="21"/>
              </w:rPr>
              <w:t xml:space="preserve">Hail </w:t>
            </w:r>
          </w:p>
        </w:tc>
        <w:tc>
          <w:tcPr>
            <w:tcW w:w="2340" w:type="dxa"/>
            <w:vAlign w:val="center"/>
          </w:tcPr>
          <w:p w14:paraId="7CCB1EFE" w14:textId="77777777" w:rsidR="007C7968" w:rsidRPr="00A66387" w:rsidRDefault="007C7968" w:rsidP="00333BAD">
            <w:pPr>
              <w:jc w:val="center"/>
              <w:rPr>
                <w:b/>
                <w:sz w:val="21"/>
                <w:szCs w:val="21"/>
              </w:rPr>
            </w:pPr>
          </w:p>
        </w:tc>
        <w:tc>
          <w:tcPr>
            <w:tcW w:w="2160" w:type="dxa"/>
            <w:vAlign w:val="center"/>
          </w:tcPr>
          <w:p w14:paraId="1770E9D1" w14:textId="77777777" w:rsidR="007C7968" w:rsidRPr="00A66387" w:rsidRDefault="007C7968" w:rsidP="00333BAD">
            <w:pPr>
              <w:jc w:val="center"/>
              <w:rPr>
                <w:b/>
                <w:sz w:val="21"/>
                <w:szCs w:val="21"/>
              </w:rPr>
            </w:pPr>
            <w:r w:rsidRPr="00A66387">
              <w:rPr>
                <w:b/>
                <w:sz w:val="21"/>
                <w:szCs w:val="21"/>
              </w:rPr>
              <w:t>X</w:t>
            </w:r>
          </w:p>
        </w:tc>
        <w:tc>
          <w:tcPr>
            <w:tcW w:w="1620" w:type="dxa"/>
            <w:vAlign w:val="center"/>
          </w:tcPr>
          <w:p w14:paraId="61C6ADFF" w14:textId="77777777" w:rsidR="007C7968" w:rsidRPr="00A66387" w:rsidRDefault="007C7968" w:rsidP="00333BAD">
            <w:pPr>
              <w:jc w:val="center"/>
              <w:rPr>
                <w:b/>
                <w:sz w:val="21"/>
                <w:szCs w:val="21"/>
              </w:rPr>
            </w:pPr>
          </w:p>
        </w:tc>
        <w:tc>
          <w:tcPr>
            <w:tcW w:w="1188" w:type="dxa"/>
            <w:vAlign w:val="center"/>
          </w:tcPr>
          <w:p w14:paraId="1E0DFCE2" w14:textId="77777777" w:rsidR="007C7968" w:rsidRPr="00A66387" w:rsidRDefault="007C7968" w:rsidP="00333BAD">
            <w:pPr>
              <w:jc w:val="center"/>
              <w:rPr>
                <w:b/>
                <w:sz w:val="21"/>
                <w:szCs w:val="21"/>
              </w:rPr>
            </w:pPr>
          </w:p>
        </w:tc>
      </w:tr>
      <w:tr w:rsidR="00F83331" w:rsidRPr="00A66387" w14:paraId="53FCED7F" w14:textId="77777777" w:rsidTr="00333BAD">
        <w:tc>
          <w:tcPr>
            <w:tcW w:w="2268" w:type="dxa"/>
            <w:vAlign w:val="bottom"/>
          </w:tcPr>
          <w:p w14:paraId="59631158" w14:textId="77777777" w:rsidR="007C7968" w:rsidRPr="00A66387" w:rsidRDefault="007C7968" w:rsidP="00333BAD">
            <w:pPr>
              <w:rPr>
                <w:sz w:val="21"/>
                <w:szCs w:val="21"/>
              </w:rPr>
            </w:pPr>
            <w:r w:rsidRPr="00A66387">
              <w:rPr>
                <w:sz w:val="21"/>
                <w:szCs w:val="21"/>
              </w:rPr>
              <w:t xml:space="preserve">Heavy Rain </w:t>
            </w:r>
          </w:p>
        </w:tc>
        <w:tc>
          <w:tcPr>
            <w:tcW w:w="2340" w:type="dxa"/>
            <w:vAlign w:val="center"/>
          </w:tcPr>
          <w:p w14:paraId="489D3F80" w14:textId="77777777" w:rsidR="007C7968" w:rsidRPr="00A66387" w:rsidRDefault="007C7968" w:rsidP="00333BAD">
            <w:pPr>
              <w:jc w:val="center"/>
              <w:rPr>
                <w:b/>
                <w:sz w:val="21"/>
                <w:szCs w:val="21"/>
              </w:rPr>
            </w:pPr>
          </w:p>
        </w:tc>
        <w:tc>
          <w:tcPr>
            <w:tcW w:w="2160" w:type="dxa"/>
            <w:vAlign w:val="center"/>
          </w:tcPr>
          <w:p w14:paraId="5399E5DE" w14:textId="77777777" w:rsidR="007C7968" w:rsidRPr="00A66387" w:rsidRDefault="007C7968" w:rsidP="00333BAD">
            <w:pPr>
              <w:jc w:val="center"/>
              <w:rPr>
                <w:b/>
                <w:sz w:val="21"/>
                <w:szCs w:val="21"/>
              </w:rPr>
            </w:pPr>
          </w:p>
        </w:tc>
        <w:tc>
          <w:tcPr>
            <w:tcW w:w="1620" w:type="dxa"/>
            <w:vAlign w:val="center"/>
          </w:tcPr>
          <w:p w14:paraId="521463B8"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73425D29" w14:textId="77777777" w:rsidR="007C7968" w:rsidRPr="00A66387" w:rsidRDefault="007C7968" w:rsidP="00333BAD">
            <w:pPr>
              <w:jc w:val="center"/>
              <w:rPr>
                <w:b/>
                <w:sz w:val="21"/>
                <w:szCs w:val="21"/>
              </w:rPr>
            </w:pPr>
          </w:p>
        </w:tc>
      </w:tr>
      <w:tr w:rsidR="00F83331" w:rsidRPr="00A66387" w14:paraId="6FB7DA6E" w14:textId="77777777" w:rsidTr="00333BAD">
        <w:tc>
          <w:tcPr>
            <w:tcW w:w="2268" w:type="dxa"/>
            <w:vAlign w:val="bottom"/>
          </w:tcPr>
          <w:p w14:paraId="293007DD" w14:textId="77777777" w:rsidR="007C7968" w:rsidRPr="00A66387" w:rsidRDefault="007C7968" w:rsidP="00333BAD">
            <w:pPr>
              <w:rPr>
                <w:sz w:val="21"/>
                <w:szCs w:val="21"/>
              </w:rPr>
            </w:pPr>
            <w:r w:rsidRPr="00A66387">
              <w:rPr>
                <w:sz w:val="21"/>
                <w:szCs w:val="21"/>
              </w:rPr>
              <w:t xml:space="preserve">Heavy Snow  </w:t>
            </w:r>
          </w:p>
        </w:tc>
        <w:tc>
          <w:tcPr>
            <w:tcW w:w="2340" w:type="dxa"/>
            <w:vAlign w:val="center"/>
          </w:tcPr>
          <w:p w14:paraId="32AA8440" w14:textId="77777777" w:rsidR="007C7968" w:rsidRPr="00A66387" w:rsidRDefault="007C7968" w:rsidP="00333BAD">
            <w:pPr>
              <w:jc w:val="center"/>
              <w:rPr>
                <w:b/>
                <w:sz w:val="21"/>
                <w:szCs w:val="21"/>
              </w:rPr>
            </w:pPr>
          </w:p>
        </w:tc>
        <w:tc>
          <w:tcPr>
            <w:tcW w:w="2160" w:type="dxa"/>
            <w:vAlign w:val="center"/>
          </w:tcPr>
          <w:p w14:paraId="52A0525B" w14:textId="77777777" w:rsidR="007C7968" w:rsidRPr="00A66387" w:rsidRDefault="007C7968" w:rsidP="00333BAD">
            <w:pPr>
              <w:jc w:val="center"/>
              <w:rPr>
                <w:b/>
                <w:sz w:val="21"/>
                <w:szCs w:val="21"/>
              </w:rPr>
            </w:pPr>
          </w:p>
        </w:tc>
        <w:tc>
          <w:tcPr>
            <w:tcW w:w="1620" w:type="dxa"/>
            <w:vAlign w:val="center"/>
          </w:tcPr>
          <w:p w14:paraId="6B84555B"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4ECB7E44" w14:textId="77777777" w:rsidR="007C7968" w:rsidRPr="00A66387" w:rsidRDefault="007C7968" w:rsidP="00333BAD">
            <w:pPr>
              <w:jc w:val="center"/>
              <w:rPr>
                <w:b/>
                <w:sz w:val="21"/>
                <w:szCs w:val="21"/>
              </w:rPr>
            </w:pPr>
          </w:p>
        </w:tc>
      </w:tr>
      <w:tr w:rsidR="00F83331" w:rsidRPr="00A66387" w14:paraId="7FF5D330" w14:textId="77777777" w:rsidTr="00333BAD">
        <w:tc>
          <w:tcPr>
            <w:tcW w:w="2268" w:type="dxa"/>
            <w:vAlign w:val="bottom"/>
          </w:tcPr>
          <w:p w14:paraId="7B43A518" w14:textId="77777777" w:rsidR="007C7968" w:rsidRPr="00A66387" w:rsidRDefault="007C7968" w:rsidP="00333BAD">
            <w:pPr>
              <w:jc w:val="both"/>
              <w:rPr>
                <w:sz w:val="21"/>
                <w:szCs w:val="21"/>
              </w:rPr>
            </w:pPr>
            <w:r w:rsidRPr="00A66387">
              <w:rPr>
                <w:sz w:val="21"/>
                <w:szCs w:val="21"/>
              </w:rPr>
              <w:t xml:space="preserve">Hurricane </w:t>
            </w:r>
          </w:p>
        </w:tc>
        <w:tc>
          <w:tcPr>
            <w:tcW w:w="2340" w:type="dxa"/>
            <w:vAlign w:val="center"/>
          </w:tcPr>
          <w:p w14:paraId="6D2182BA" w14:textId="77777777" w:rsidR="007C7968" w:rsidRPr="00A66387" w:rsidRDefault="007C7968" w:rsidP="00333BAD">
            <w:pPr>
              <w:jc w:val="center"/>
              <w:rPr>
                <w:b/>
                <w:sz w:val="21"/>
                <w:szCs w:val="21"/>
              </w:rPr>
            </w:pPr>
          </w:p>
        </w:tc>
        <w:tc>
          <w:tcPr>
            <w:tcW w:w="2160" w:type="dxa"/>
            <w:vAlign w:val="center"/>
          </w:tcPr>
          <w:p w14:paraId="39A100E6" w14:textId="77777777" w:rsidR="007C7968" w:rsidRPr="00A66387" w:rsidRDefault="007C7968" w:rsidP="00333BAD">
            <w:pPr>
              <w:jc w:val="center"/>
              <w:rPr>
                <w:b/>
                <w:sz w:val="21"/>
                <w:szCs w:val="21"/>
              </w:rPr>
            </w:pPr>
          </w:p>
        </w:tc>
        <w:tc>
          <w:tcPr>
            <w:tcW w:w="1620" w:type="dxa"/>
            <w:vAlign w:val="center"/>
          </w:tcPr>
          <w:p w14:paraId="70AC3D9C" w14:textId="77777777" w:rsidR="007C7968" w:rsidRPr="00A66387" w:rsidRDefault="007C7968" w:rsidP="00333BAD">
            <w:pPr>
              <w:jc w:val="center"/>
              <w:rPr>
                <w:b/>
                <w:sz w:val="21"/>
                <w:szCs w:val="21"/>
              </w:rPr>
            </w:pPr>
          </w:p>
        </w:tc>
        <w:tc>
          <w:tcPr>
            <w:tcW w:w="1188" w:type="dxa"/>
            <w:vAlign w:val="center"/>
          </w:tcPr>
          <w:p w14:paraId="1AC48382" w14:textId="77777777" w:rsidR="007C7968" w:rsidRPr="00A66387" w:rsidRDefault="007C7968" w:rsidP="00333BAD">
            <w:pPr>
              <w:jc w:val="center"/>
              <w:rPr>
                <w:b/>
                <w:sz w:val="21"/>
                <w:szCs w:val="21"/>
              </w:rPr>
            </w:pPr>
            <w:r w:rsidRPr="00A66387">
              <w:rPr>
                <w:b/>
                <w:sz w:val="21"/>
                <w:szCs w:val="21"/>
              </w:rPr>
              <w:t>X</w:t>
            </w:r>
          </w:p>
        </w:tc>
      </w:tr>
      <w:tr w:rsidR="00F83331" w:rsidRPr="00A66387" w14:paraId="19D2615E" w14:textId="77777777" w:rsidTr="00333BAD">
        <w:tc>
          <w:tcPr>
            <w:tcW w:w="2268" w:type="dxa"/>
            <w:vAlign w:val="bottom"/>
          </w:tcPr>
          <w:p w14:paraId="14B3C4C9" w14:textId="77777777" w:rsidR="007C7968" w:rsidRPr="00A66387" w:rsidRDefault="007C7968" w:rsidP="00333BAD">
            <w:pPr>
              <w:rPr>
                <w:sz w:val="21"/>
                <w:szCs w:val="21"/>
              </w:rPr>
            </w:pPr>
            <w:r w:rsidRPr="00A66387">
              <w:rPr>
                <w:sz w:val="21"/>
                <w:szCs w:val="21"/>
              </w:rPr>
              <w:t xml:space="preserve">Ice Jam </w:t>
            </w:r>
          </w:p>
        </w:tc>
        <w:tc>
          <w:tcPr>
            <w:tcW w:w="2340" w:type="dxa"/>
            <w:vAlign w:val="center"/>
          </w:tcPr>
          <w:p w14:paraId="4F911FAC" w14:textId="77777777" w:rsidR="007C7968" w:rsidRPr="00A66387" w:rsidRDefault="007C7968" w:rsidP="00333BAD">
            <w:pPr>
              <w:jc w:val="center"/>
              <w:rPr>
                <w:b/>
                <w:sz w:val="21"/>
                <w:szCs w:val="21"/>
              </w:rPr>
            </w:pPr>
          </w:p>
        </w:tc>
        <w:tc>
          <w:tcPr>
            <w:tcW w:w="2160" w:type="dxa"/>
            <w:vAlign w:val="center"/>
          </w:tcPr>
          <w:p w14:paraId="0D78DC5C" w14:textId="77777777" w:rsidR="007C7968" w:rsidRPr="00A66387" w:rsidRDefault="007C7968" w:rsidP="00333BAD">
            <w:pPr>
              <w:jc w:val="center"/>
              <w:rPr>
                <w:b/>
                <w:sz w:val="21"/>
                <w:szCs w:val="21"/>
              </w:rPr>
            </w:pPr>
          </w:p>
        </w:tc>
        <w:tc>
          <w:tcPr>
            <w:tcW w:w="1620" w:type="dxa"/>
            <w:vAlign w:val="center"/>
          </w:tcPr>
          <w:p w14:paraId="70AA64D9" w14:textId="77777777" w:rsidR="007C7968" w:rsidRPr="00A66387" w:rsidRDefault="007C7968" w:rsidP="00333BAD">
            <w:pPr>
              <w:jc w:val="center"/>
              <w:rPr>
                <w:b/>
                <w:sz w:val="21"/>
                <w:szCs w:val="21"/>
              </w:rPr>
            </w:pPr>
          </w:p>
        </w:tc>
        <w:tc>
          <w:tcPr>
            <w:tcW w:w="1188" w:type="dxa"/>
            <w:vAlign w:val="center"/>
          </w:tcPr>
          <w:p w14:paraId="53EBD836" w14:textId="77777777" w:rsidR="007C7968" w:rsidRPr="00A66387" w:rsidRDefault="007C7968" w:rsidP="00333BAD">
            <w:pPr>
              <w:jc w:val="center"/>
              <w:rPr>
                <w:b/>
                <w:sz w:val="21"/>
                <w:szCs w:val="21"/>
              </w:rPr>
            </w:pPr>
            <w:r w:rsidRPr="00A66387">
              <w:rPr>
                <w:b/>
                <w:sz w:val="21"/>
                <w:szCs w:val="21"/>
              </w:rPr>
              <w:t>X</w:t>
            </w:r>
          </w:p>
        </w:tc>
      </w:tr>
      <w:tr w:rsidR="00F83331" w:rsidRPr="00A66387" w14:paraId="40165424" w14:textId="77777777" w:rsidTr="00333BAD">
        <w:tc>
          <w:tcPr>
            <w:tcW w:w="2268" w:type="dxa"/>
            <w:vAlign w:val="bottom"/>
          </w:tcPr>
          <w:p w14:paraId="36EE0D25" w14:textId="77777777" w:rsidR="007C7968" w:rsidRPr="00A66387" w:rsidRDefault="007C7968" w:rsidP="00333BAD">
            <w:pPr>
              <w:jc w:val="both"/>
              <w:rPr>
                <w:sz w:val="21"/>
                <w:szCs w:val="21"/>
              </w:rPr>
            </w:pPr>
            <w:r w:rsidRPr="00A66387">
              <w:rPr>
                <w:sz w:val="21"/>
                <w:szCs w:val="21"/>
              </w:rPr>
              <w:t xml:space="preserve">Landslide </w:t>
            </w:r>
          </w:p>
        </w:tc>
        <w:tc>
          <w:tcPr>
            <w:tcW w:w="2340" w:type="dxa"/>
            <w:vAlign w:val="center"/>
          </w:tcPr>
          <w:p w14:paraId="657B0E8B" w14:textId="77777777" w:rsidR="007C7968" w:rsidRPr="00A66387" w:rsidRDefault="007C7968" w:rsidP="00333BAD">
            <w:pPr>
              <w:jc w:val="center"/>
              <w:rPr>
                <w:b/>
                <w:sz w:val="21"/>
                <w:szCs w:val="21"/>
              </w:rPr>
            </w:pPr>
          </w:p>
        </w:tc>
        <w:tc>
          <w:tcPr>
            <w:tcW w:w="2160" w:type="dxa"/>
            <w:vAlign w:val="center"/>
          </w:tcPr>
          <w:p w14:paraId="3CE9DCFD" w14:textId="77777777" w:rsidR="007C7968" w:rsidRPr="00A66387" w:rsidRDefault="007C7968" w:rsidP="00333BAD">
            <w:pPr>
              <w:jc w:val="center"/>
              <w:rPr>
                <w:b/>
                <w:sz w:val="21"/>
                <w:szCs w:val="21"/>
              </w:rPr>
            </w:pPr>
          </w:p>
        </w:tc>
        <w:tc>
          <w:tcPr>
            <w:tcW w:w="1620" w:type="dxa"/>
            <w:vAlign w:val="center"/>
          </w:tcPr>
          <w:p w14:paraId="72CF9E5D" w14:textId="77777777" w:rsidR="007C7968" w:rsidRPr="00A66387" w:rsidRDefault="007C7968" w:rsidP="00333BAD">
            <w:pPr>
              <w:jc w:val="center"/>
              <w:rPr>
                <w:b/>
                <w:sz w:val="21"/>
                <w:szCs w:val="21"/>
              </w:rPr>
            </w:pPr>
          </w:p>
        </w:tc>
        <w:tc>
          <w:tcPr>
            <w:tcW w:w="1188" w:type="dxa"/>
            <w:vAlign w:val="center"/>
          </w:tcPr>
          <w:p w14:paraId="21FB486D" w14:textId="77777777" w:rsidR="007C7968" w:rsidRPr="00A66387" w:rsidRDefault="007C7968" w:rsidP="00333BAD">
            <w:pPr>
              <w:jc w:val="center"/>
              <w:rPr>
                <w:b/>
                <w:sz w:val="21"/>
                <w:szCs w:val="21"/>
              </w:rPr>
            </w:pPr>
            <w:r w:rsidRPr="00A66387">
              <w:rPr>
                <w:b/>
                <w:sz w:val="21"/>
                <w:szCs w:val="21"/>
              </w:rPr>
              <w:t>X</w:t>
            </w:r>
          </w:p>
        </w:tc>
      </w:tr>
      <w:tr w:rsidR="00F83331" w:rsidRPr="00A66387" w14:paraId="1AAB8B8A" w14:textId="77777777" w:rsidTr="00333BAD">
        <w:tc>
          <w:tcPr>
            <w:tcW w:w="2268" w:type="dxa"/>
            <w:vAlign w:val="bottom"/>
          </w:tcPr>
          <w:p w14:paraId="33A6BB0D" w14:textId="77777777" w:rsidR="007C7968" w:rsidRPr="00A66387" w:rsidRDefault="007C7968" w:rsidP="00333BAD">
            <w:pPr>
              <w:rPr>
                <w:sz w:val="21"/>
                <w:szCs w:val="21"/>
              </w:rPr>
            </w:pPr>
            <w:r w:rsidRPr="00A66387">
              <w:rPr>
                <w:sz w:val="21"/>
                <w:szCs w:val="21"/>
              </w:rPr>
              <w:t xml:space="preserve">Lightning </w:t>
            </w:r>
          </w:p>
        </w:tc>
        <w:tc>
          <w:tcPr>
            <w:tcW w:w="2340" w:type="dxa"/>
            <w:vAlign w:val="center"/>
          </w:tcPr>
          <w:p w14:paraId="1E62B0A0" w14:textId="77777777" w:rsidR="007C7968" w:rsidRPr="00A66387" w:rsidRDefault="007C7968" w:rsidP="00333BAD">
            <w:pPr>
              <w:jc w:val="center"/>
              <w:rPr>
                <w:b/>
                <w:sz w:val="21"/>
                <w:szCs w:val="21"/>
              </w:rPr>
            </w:pPr>
          </w:p>
        </w:tc>
        <w:tc>
          <w:tcPr>
            <w:tcW w:w="2160" w:type="dxa"/>
            <w:vAlign w:val="center"/>
          </w:tcPr>
          <w:p w14:paraId="4B1EA7DE" w14:textId="77777777" w:rsidR="007C7968" w:rsidRPr="00A66387" w:rsidRDefault="007C7968" w:rsidP="00333BAD">
            <w:pPr>
              <w:jc w:val="center"/>
              <w:rPr>
                <w:b/>
                <w:sz w:val="21"/>
                <w:szCs w:val="21"/>
              </w:rPr>
            </w:pPr>
            <w:r w:rsidRPr="00A66387">
              <w:rPr>
                <w:b/>
                <w:sz w:val="21"/>
                <w:szCs w:val="21"/>
              </w:rPr>
              <w:t>X</w:t>
            </w:r>
          </w:p>
        </w:tc>
        <w:tc>
          <w:tcPr>
            <w:tcW w:w="1620" w:type="dxa"/>
            <w:vAlign w:val="center"/>
          </w:tcPr>
          <w:p w14:paraId="721ABCE6" w14:textId="77777777" w:rsidR="007C7968" w:rsidRPr="00A66387" w:rsidRDefault="007C7968" w:rsidP="00333BAD">
            <w:pPr>
              <w:jc w:val="center"/>
              <w:rPr>
                <w:b/>
                <w:sz w:val="21"/>
                <w:szCs w:val="21"/>
              </w:rPr>
            </w:pPr>
          </w:p>
        </w:tc>
        <w:tc>
          <w:tcPr>
            <w:tcW w:w="1188" w:type="dxa"/>
            <w:vAlign w:val="center"/>
          </w:tcPr>
          <w:p w14:paraId="06CDA7D0" w14:textId="77777777" w:rsidR="007C7968" w:rsidRPr="00A66387" w:rsidRDefault="007C7968" w:rsidP="00333BAD">
            <w:pPr>
              <w:jc w:val="center"/>
              <w:rPr>
                <w:b/>
                <w:sz w:val="21"/>
                <w:szCs w:val="21"/>
              </w:rPr>
            </w:pPr>
          </w:p>
        </w:tc>
      </w:tr>
      <w:tr w:rsidR="00F83331" w:rsidRPr="00A66387" w14:paraId="738CA64F" w14:textId="77777777" w:rsidTr="00333BAD">
        <w:tc>
          <w:tcPr>
            <w:tcW w:w="2268" w:type="dxa"/>
            <w:vAlign w:val="bottom"/>
          </w:tcPr>
          <w:p w14:paraId="4214F0B8" w14:textId="77777777" w:rsidR="007C7968" w:rsidRPr="00A66387" w:rsidRDefault="007C7968" w:rsidP="00333BAD">
            <w:pPr>
              <w:jc w:val="both"/>
              <w:rPr>
                <w:sz w:val="21"/>
                <w:szCs w:val="21"/>
              </w:rPr>
            </w:pPr>
            <w:r w:rsidRPr="00A66387">
              <w:rPr>
                <w:sz w:val="21"/>
                <w:szCs w:val="21"/>
              </w:rPr>
              <w:t xml:space="preserve">Rapid Snow Melt </w:t>
            </w:r>
          </w:p>
        </w:tc>
        <w:tc>
          <w:tcPr>
            <w:tcW w:w="2340" w:type="dxa"/>
            <w:vAlign w:val="center"/>
          </w:tcPr>
          <w:p w14:paraId="3863968A" w14:textId="77777777" w:rsidR="007C7968" w:rsidRPr="00A66387" w:rsidRDefault="007C7968" w:rsidP="00333BAD">
            <w:pPr>
              <w:jc w:val="center"/>
              <w:rPr>
                <w:b/>
                <w:sz w:val="21"/>
                <w:szCs w:val="21"/>
              </w:rPr>
            </w:pPr>
          </w:p>
        </w:tc>
        <w:tc>
          <w:tcPr>
            <w:tcW w:w="2160" w:type="dxa"/>
            <w:vAlign w:val="center"/>
          </w:tcPr>
          <w:p w14:paraId="5F9301D9" w14:textId="77777777" w:rsidR="007C7968" w:rsidRPr="00A66387" w:rsidRDefault="007C7968" w:rsidP="00333BAD">
            <w:pPr>
              <w:jc w:val="center"/>
              <w:rPr>
                <w:b/>
                <w:sz w:val="21"/>
                <w:szCs w:val="21"/>
              </w:rPr>
            </w:pPr>
          </w:p>
        </w:tc>
        <w:tc>
          <w:tcPr>
            <w:tcW w:w="1620" w:type="dxa"/>
            <w:vAlign w:val="center"/>
          </w:tcPr>
          <w:p w14:paraId="25BADA3E"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0C535265" w14:textId="77777777" w:rsidR="007C7968" w:rsidRPr="00A66387" w:rsidRDefault="007C7968" w:rsidP="00333BAD">
            <w:pPr>
              <w:jc w:val="center"/>
              <w:rPr>
                <w:b/>
                <w:sz w:val="21"/>
                <w:szCs w:val="21"/>
              </w:rPr>
            </w:pPr>
          </w:p>
        </w:tc>
      </w:tr>
      <w:tr w:rsidR="00F83331" w:rsidRPr="00A66387" w14:paraId="20FA7951" w14:textId="77777777" w:rsidTr="00333BAD">
        <w:tc>
          <w:tcPr>
            <w:tcW w:w="2268" w:type="dxa"/>
            <w:vAlign w:val="bottom"/>
          </w:tcPr>
          <w:p w14:paraId="75D518AF" w14:textId="77777777" w:rsidR="007C7968" w:rsidRPr="00A66387" w:rsidRDefault="007C7968" w:rsidP="00333BAD">
            <w:pPr>
              <w:jc w:val="both"/>
              <w:rPr>
                <w:sz w:val="21"/>
                <w:szCs w:val="21"/>
              </w:rPr>
            </w:pPr>
            <w:r w:rsidRPr="00A66387">
              <w:rPr>
                <w:sz w:val="21"/>
                <w:szCs w:val="21"/>
              </w:rPr>
              <w:t xml:space="preserve">Strong Winds </w:t>
            </w:r>
          </w:p>
        </w:tc>
        <w:tc>
          <w:tcPr>
            <w:tcW w:w="2340" w:type="dxa"/>
            <w:vAlign w:val="center"/>
          </w:tcPr>
          <w:p w14:paraId="0B20F8AC" w14:textId="77777777" w:rsidR="007C7968" w:rsidRPr="00A66387" w:rsidRDefault="007C7968" w:rsidP="00333BAD">
            <w:pPr>
              <w:jc w:val="center"/>
              <w:rPr>
                <w:b/>
                <w:sz w:val="21"/>
                <w:szCs w:val="21"/>
              </w:rPr>
            </w:pPr>
          </w:p>
        </w:tc>
        <w:tc>
          <w:tcPr>
            <w:tcW w:w="2160" w:type="dxa"/>
            <w:vAlign w:val="center"/>
          </w:tcPr>
          <w:p w14:paraId="0AF0A525" w14:textId="77777777" w:rsidR="007C7968" w:rsidRPr="00A66387" w:rsidRDefault="007C7968" w:rsidP="00333BAD">
            <w:pPr>
              <w:jc w:val="center"/>
              <w:rPr>
                <w:b/>
                <w:sz w:val="21"/>
                <w:szCs w:val="21"/>
              </w:rPr>
            </w:pPr>
          </w:p>
        </w:tc>
        <w:tc>
          <w:tcPr>
            <w:tcW w:w="1620" w:type="dxa"/>
            <w:vAlign w:val="center"/>
          </w:tcPr>
          <w:p w14:paraId="4CFC3AEE"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036DA909" w14:textId="77777777" w:rsidR="007C7968" w:rsidRPr="00A66387" w:rsidRDefault="007C7968" w:rsidP="00333BAD">
            <w:pPr>
              <w:jc w:val="center"/>
              <w:rPr>
                <w:b/>
                <w:sz w:val="21"/>
                <w:szCs w:val="21"/>
              </w:rPr>
            </w:pPr>
          </w:p>
        </w:tc>
      </w:tr>
      <w:tr w:rsidR="00F83331" w:rsidRPr="00A66387" w14:paraId="3C1E2393" w14:textId="77777777" w:rsidTr="00333BAD">
        <w:tc>
          <w:tcPr>
            <w:tcW w:w="2268" w:type="dxa"/>
            <w:vAlign w:val="bottom"/>
          </w:tcPr>
          <w:p w14:paraId="440CD0FF" w14:textId="77777777" w:rsidR="007C7968" w:rsidRPr="00A66387" w:rsidRDefault="007C7968" w:rsidP="00333BAD">
            <w:pPr>
              <w:jc w:val="both"/>
              <w:rPr>
                <w:sz w:val="21"/>
                <w:szCs w:val="21"/>
              </w:rPr>
            </w:pPr>
            <w:r w:rsidRPr="00A66387">
              <w:rPr>
                <w:sz w:val="21"/>
                <w:szCs w:val="21"/>
              </w:rPr>
              <w:t xml:space="preserve">Thunderstorm </w:t>
            </w:r>
          </w:p>
        </w:tc>
        <w:tc>
          <w:tcPr>
            <w:tcW w:w="2340" w:type="dxa"/>
            <w:vAlign w:val="center"/>
          </w:tcPr>
          <w:p w14:paraId="3ABAA5CC" w14:textId="77777777" w:rsidR="007C7968" w:rsidRPr="00A66387" w:rsidRDefault="007C7968" w:rsidP="00333BAD">
            <w:pPr>
              <w:jc w:val="center"/>
              <w:rPr>
                <w:b/>
                <w:sz w:val="21"/>
                <w:szCs w:val="21"/>
              </w:rPr>
            </w:pPr>
          </w:p>
        </w:tc>
        <w:tc>
          <w:tcPr>
            <w:tcW w:w="2160" w:type="dxa"/>
            <w:vAlign w:val="center"/>
          </w:tcPr>
          <w:p w14:paraId="257750D0" w14:textId="77777777" w:rsidR="007C7968" w:rsidRPr="00A66387" w:rsidRDefault="007C7968" w:rsidP="00333BAD">
            <w:pPr>
              <w:jc w:val="center"/>
              <w:rPr>
                <w:b/>
                <w:sz w:val="21"/>
                <w:szCs w:val="21"/>
              </w:rPr>
            </w:pPr>
          </w:p>
        </w:tc>
        <w:tc>
          <w:tcPr>
            <w:tcW w:w="1620" w:type="dxa"/>
            <w:vAlign w:val="center"/>
          </w:tcPr>
          <w:p w14:paraId="6D63FCE6"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2FE9EC61" w14:textId="77777777" w:rsidR="007C7968" w:rsidRPr="00A66387" w:rsidRDefault="007C7968" w:rsidP="00333BAD">
            <w:pPr>
              <w:jc w:val="center"/>
              <w:rPr>
                <w:b/>
                <w:sz w:val="21"/>
                <w:szCs w:val="21"/>
              </w:rPr>
            </w:pPr>
          </w:p>
        </w:tc>
      </w:tr>
      <w:tr w:rsidR="00F83331" w:rsidRPr="00A66387" w14:paraId="7591AAAA" w14:textId="77777777" w:rsidTr="00333BAD">
        <w:tc>
          <w:tcPr>
            <w:tcW w:w="2268" w:type="dxa"/>
            <w:vAlign w:val="bottom"/>
          </w:tcPr>
          <w:p w14:paraId="6B478C2D" w14:textId="77777777" w:rsidR="007C7968" w:rsidRPr="00A66387" w:rsidRDefault="007C7968" w:rsidP="00333BAD">
            <w:pPr>
              <w:jc w:val="both"/>
              <w:rPr>
                <w:sz w:val="21"/>
                <w:szCs w:val="21"/>
              </w:rPr>
            </w:pPr>
            <w:r w:rsidRPr="00A66387">
              <w:rPr>
                <w:sz w:val="21"/>
                <w:szCs w:val="21"/>
              </w:rPr>
              <w:t xml:space="preserve">Tornado </w:t>
            </w:r>
          </w:p>
        </w:tc>
        <w:tc>
          <w:tcPr>
            <w:tcW w:w="2340" w:type="dxa"/>
            <w:vAlign w:val="center"/>
          </w:tcPr>
          <w:p w14:paraId="32D98905" w14:textId="77777777" w:rsidR="007C7968" w:rsidRPr="00A66387" w:rsidRDefault="007C7968" w:rsidP="00333BAD">
            <w:pPr>
              <w:jc w:val="center"/>
              <w:rPr>
                <w:b/>
                <w:sz w:val="21"/>
                <w:szCs w:val="21"/>
              </w:rPr>
            </w:pPr>
            <w:r w:rsidRPr="00A66387">
              <w:rPr>
                <w:b/>
                <w:sz w:val="21"/>
                <w:szCs w:val="21"/>
              </w:rPr>
              <w:t>X</w:t>
            </w:r>
          </w:p>
        </w:tc>
        <w:tc>
          <w:tcPr>
            <w:tcW w:w="2160" w:type="dxa"/>
            <w:vAlign w:val="center"/>
          </w:tcPr>
          <w:p w14:paraId="5E6A433B" w14:textId="77777777" w:rsidR="007C7968" w:rsidRPr="00A66387" w:rsidRDefault="007C7968" w:rsidP="00333BAD">
            <w:pPr>
              <w:jc w:val="center"/>
              <w:rPr>
                <w:b/>
                <w:sz w:val="21"/>
                <w:szCs w:val="21"/>
              </w:rPr>
            </w:pPr>
          </w:p>
        </w:tc>
        <w:tc>
          <w:tcPr>
            <w:tcW w:w="1620" w:type="dxa"/>
            <w:vAlign w:val="center"/>
          </w:tcPr>
          <w:p w14:paraId="2DA2140A" w14:textId="77777777" w:rsidR="007C7968" w:rsidRPr="00A66387" w:rsidRDefault="007C7968" w:rsidP="00333BAD">
            <w:pPr>
              <w:jc w:val="center"/>
              <w:rPr>
                <w:b/>
                <w:sz w:val="21"/>
                <w:szCs w:val="21"/>
              </w:rPr>
            </w:pPr>
          </w:p>
        </w:tc>
        <w:tc>
          <w:tcPr>
            <w:tcW w:w="1188" w:type="dxa"/>
            <w:vAlign w:val="center"/>
          </w:tcPr>
          <w:p w14:paraId="3DE782CC" w14:textId="77777777" w:rsidR="007C7968" w:rsidRPr="00A66387" w:rsidRDefault="007C7968" w:rsidP="00333BAD">
            <w:pPr>
              <w:jc w:val="center"/>
              <w:rPr>
                <w:b/>
                <w:sz w:val="21"/>
                <w:szCs w:val="21"/>
              </w:rPr>
            </w:pPr>
          </w:p>
        </w:tc>
      </w:tr>
      <w:tr w:rsidR="00F83331" w:rsidRPr="00A66387" w14:paraId="2D291E48" w14:textId="77777777" w:rsidTr="00333BAD">
        <w:tc>
          <w:tcPr>
            <w:tcW w:w="2268" w:type="dxa"/>
            <w:vAlign w:val="bottom"/>
          </w:tcPr>
          <w:p w14:paraId="704D44CD" w14:textId="77777777" w:rsidR="007C7968" w:rsidRPr="00A66387" w:rsidRDefault="007C7968" w:rsidP="00333BAD">
            <w:pPr>
              <w:jc w:val="both"/>
              <w:rPr>
                <w:sz w:val="21"/>
                <w:szCs w:val="21"/>
              </w:rPr>
            </w:pPr>
            <w:r w:rsidRPr="00A66387">
              <w:rPr>
                <w:sz w:val="21"/>
                <w:szCs w:val="21"/>
              </w:rPr>
              <w:t xml:space="preserve">Urban Fire </w:t>
            </w:r>
          </w:p>
        </w:tc>
        <w:tc>
          <w:tcPr>
            <w:tcW w:w="2340" w:type="dxa"/>
            <w:vAlign w:val="center"/>
          </w:tcPr>
          <w:p w14:paraId="5F554EDA" w14:textId="77777777" w:rsidR="007C7968" w:rsidRPr="00A66387" w:rsidRDefault="007C7968" w:rsidP="00333BAD">
            <w:pPr>
              <w:jc w:val="center"/>
              <w:rPr>
                <w:b/>
                <w:sz w:val="21"/>
                <w:szCs w:val="21"/>
              </w:rPr>
            </w:pPr>
          </w:p>
        </w:tc>
        <w:tc>
          <w:tcPr>
            <w:tcW w:w="2160" w:type="dxa"/>
            <w:vAlign w:val="center"/>
          </w:tcPr>
          <w:p w14:paraId="66BEEE10" w14:textId="77777777" w:rsidR="007C7968" w:rsidRPr="00A66387" w:rsidRDefault="007C7968" w:rsidP="00333BAD">
            <w:pPr>
              <w:jc w:val="center"/>
              <w:rPr>
                <w:b/>
                <w:sz w:val="21"/>
                <w:szCs w:val="21"/>
              </w:rPr>
            </w:pPr>
          </w:p>
        </w:tc>
        <w:tc>
          <w:tcPr>
            <w:tcW w:w="1620" w:type="dxa"/>
            <w:vAlign w:val="center"/>
          </w:tcPr>
          <w:p w14:paraId="45BFD918"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6BF83C2B" w14:textId="77777777" w:rsidR="007C7968" w:rsidRPr="00A66387" w:rsidRDefault="007C7968" w:rsidP="00333BAD">
            <w:pPr>
              <w:jc w:val="center"/>
              <w:rPr>
                <w:b/>
                <w:sz w:val="21"/>
                <w:szCs w:val="21"/>
              </w:rPr>
            </w:pPr>
          </w:p>
        </w:tc>
      </w:tr>
      <w:tr w:rsidR="00F83331" w:rsidRPr="00A66387" w14:paraId="016106A4" w14:textId="77777777" w:rsidTr="00333BAD">
        <w:tc>
          <w:tcPr>
            <w:tcW w:w="2268" w:type="dxa"/>
            <w:vAlign w:val="bottom"/>
          </w:tcPr>
          <w:p w14:paraId="1D7B6FEC" w14:textId="77777777" w:rsidR="007C7968" w:rsidRPr="00A66387" w:rsidRDefault="007C7968" w:rsidP="00333BAD">
            <w:pPr>
              <w:jc w:val="both"/>
              <w:rPr>
                <w:sz w:val="21"/>
                <w:szCs w:val="21"/>
              </w:rPr>
            </w:pPr>
            <w:r w:rsidRPr="00A66387">
              <w:rPr>
                <w:sz w:val="21"/>
                <w:szCs w:val="21"/>
              </w:rPr>
              <w:t>Utility Interruption</w:t>
            </w:r>
          </w:p>
        </w:tc>
        <w:tc>
          <w:tcPr>
            <w:tcW w:w="2340" w:type="dxa"/>
            <w:vAlign w:val="center"/>
          </w:tcPr>
          <w:p w14:paraId="23817A51" w14:textId="77777777" w:rsidR="007C7968" w:rsidRPr="00A66387" w:rsidRDefault="007C7968" w:rsidP="00333BAD">
            <w:pPr>
              <w:jc w:val="center"/>
              <w:rPr>
                <w:b/>
                <w:sz w:val="21"/>
                <w:szCs w:val="21"/>
              </w:rPr>
            </w:pPr>
          </w:p>
        </w:tc>
        <w:tc>
          <w:tcPr>
            <w:tcW w:w="2160" w:type="dxa"/>
            <w:vAlign w:val="center"/>
          </w:tcPr>
          <w:p w14:paraId="393E3723" w14:textId="77777777" w:rsidR="007C7968" w:rsidRPr="00A66387" w:rsidRDefault="007C7968" w:rsidP="00333BAD">
            <w:pPr>
              <w:jc w:val="center"/>
              <w:rPr>
                <w:b/>
                <w:sz w:val="21"/>
                <w:szCs w:val="21"/>
              </w:rPr>
            </w:pPr>
            <w:r w:rsidRPr="00A66387">
              <w:rPr>
                <w:b/>
                <w:sz w:val="21"/>
                <w:szCs w:val="21"/>
              </w:rPr>
              <w:t>X</w:t>
            </w:r>
          </w:p>
        </w:tc>
        <w:tc>
          <w:tcPr>
            <w:tcW w:w="1620" w:type="dxa"/>
            <w:vAlign w:val="center"/>
          </w:tcPr>
          <w:p w14:paraId="22D61F05" w14:textId="77777777" w:rsidR="007C7968" w:rsidRPr="00A66387" w:rsidRDefault="007C7968" w:rsidP="00333BAD">
            <w:pPr>
              <w:jc w:val="center"/>
              <w:rPr>
                <w:b/>
                <w:sz w:val="21"/>
                <w:szCs w:val="21"/>
              </w:rPr>
            </w:pPr>
          </w:p>
        </w:tc>
        <w:tc>
          <w:tcPr>
            <w:tcW w:w="1188" w:type="dxa"/>
            <w:vAlign w:val="center"/>
          </w:tcPr>
          <w:p w14:paraId="0B70CC79" w14:textId="77777777" w:rsidR="007C7968" w:rsidRPr="00A66387" w:rsidRDefault="007C7968" w:rsidP="00333BAD">
            <w:pPr>
              <w:jc w:val="center"/>
              <w:rPr>
                <w:b/>
                <w:sz w:val="21"/>
                <w:szCs w:val="21"/>
              </w:rPr>
            </w:pPr>
          </w:p>
        </w:tc>
      </w:tr>
      <w:tr w:rsidR="00F83331" w:rsidRPr="00A66387" w14:paraId="00E5A24C" w14:textId="77777777" w:rsidTr="00333BAD">
        <w:tc>
          <w:tcPr>
            <w:tcW w:w="2268" w:type="dxa"/>
            <w:vAlign w:val="bottom"/>
          </w:tcPr>
          <w:p w14:paraId="02487C67" w14:textId="77777777" w:rsidR="007C7968" w:rsidRPr="00A66387" w:rsidRDefault="007C7968" w:rsidP="00333BAD">
            <w:pPr>
              <w:jc w:val="both"/>
              <w:rPr>
                <w:sz w:val="21"/>
                <w:szCs w:val="21"/>
              </w:rPr>
            </w:pPr>
            <w:proofErr w:type="gramStart"/>
            <w:r w:rsidRPr="00A66387">
              <w:rPr>
                <w:sz w:val="21"/>
                <w:szCs w:val="21"/>
              </w:rPr>
              <w:t>Wild Fire</w:t>
            </w:r>
            <w:proofErr w:type="gramEnd"/>
          </w:p>
        </w:tc>
        <w:tc>
          <w:tcPr>
            <w:tcW w:w="2340" w:type="dxa"/>
            <w:vAlign w:val="center"/>
          </w:tcPr>
          <w:p w14:paraId="31D91F16" w14:textId="77777777" w:rsidR="007C7968" w:rsidRPr="00A66387" w:rsidRDefault="007C7968" w:rsidP="00333BAD">
            <w:pPr>
              <w:jc w:val="center"/>
              <w:rPr>
                <w:b/>
                <w:sz w:val="21"/>
                <w:szCs w:val="21"/>
              </w:rPr>
            </w:pPr>
          </w:p>
        </w:tc>
        <w:tc>
          <w:tcPr>
            <w:tcW w:w="2160" w:type="dxa"/>
            <w:vAlign w:val="center"/>
          </w:tcPr>
          <w:p w14:paraId="718A5FA6" w14:textId="77777777" w:rsidR="007C7968" w:rsidRPr="00A66387" w:rsidRDefault="007C7968" w:rsidP="00333BAD">
            <w:pPr>
              <w:jc w:val="center"/>
              <w:rPr>
                <w:b/>
                <w:sz w:val="21"/>
                <w:szCs w:val="21"/>
              </w:rPr>
            </w:pPr>
          </w:p>
        </w:tc>
        <w:tc>
          <w:tcPr>
            <w:tcW w:w="1620" w:type="dxa"/>
            <w:vAlign w:val="center"/>
          </w:tcPr>
          <w:p w14:paraId="64844DE3"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42ACF952" w14:textId="77777777" w:rsidR="007C7968" w:rsidRPr="00A66387" w:rsidRDefault="007C7968" w:rsidP="00333BAD">
            <w:pPr>
              <w:jc w:val="center"/>
              <w:rPr>
                <w:b/>
                <w:sz w:val="21"/>
                <w:szCs w:val="21"/>
              </w:rPr>
            </w:pPr>
          </w:p>
        </w:tc>
      </w:tr>
    </w:tbl>
    <w:p w14:paraId="048FF97B" w14:textId="77777777" w:rsidR="007C7968" w:rsidRPr="00F83331" w:rsidRDefault="007C7968" w:rsidP="007C7968">
      <w:pPr>
        <w:rPr>
          <w:color w:val="FF0000"/>
          <w:sz w:val="22"/>
          <w:szCs w:val="22"/>
        </w:rPr>
      </w:pPr>
      <w:r w:rsidRPr="00F83331">
        <w:rPr>
          <w:color w:val="FF0000"/>
          <w:sz w:val="22"/>
          <w:szCs w:val="22"/>
        </w:rPr>
        <w:t xml:space="preserve"> </w:t>
      </w:r>
    </w:p>
    <w:p w14:paraId="22629C2F" w14:textId="77777777" w:rsidR="007C7968" w:rsidRPr="00A66387" w:rsidRDefault="007C7968" w:rsidP="007C7968">
      <w:pPr>
        <w:jc w:val="center"/>
        <w:rPr>
          <w:b/>
        </w:rPr>
      </w:pPr>
      <w:r w:rsidRPr="00F83331">
        <w:rPr>
          <w:b/>
          <w:color w:val="FF0000"/>
          <w:sz w:val="22"/>
          <w:szCs w:val="22"/>
        </w:rPr>
        <w:br w:type="page"/>
      </w:r>
      <w:r w:rsidRPr="00A66387">
        <w:rPr>
          <w:b/>
        </w:rPr>
        <w:lastRenderedPageBreak/>
        <w:t>Hamlin County PDM</w:t>
      </w:r>
    </w:p>
    <w:p w14:paraId="3C0E7466" w14:textId="77777777" w:rsidR="007C7968" w:rsidRPr="00A66387" w:rsidRDefault="007C7968" w:rsidP="007C7968">
      <w:pPr>
        <w:jc w:val="center"/>
        <w:rPr>
          <w:b/>
        </w:rPr>
      </w:pPr>
      <w:r w:rsidRPr="00A66387">
        <w:rPr>
          <w:b/>
        </w:rPr>
        <w:t>Worksheet #1 (Hayti)</w:t>
      </w:r>
    </w:p>
    <w:p w14:paraId="119445E3" w14:textId="77777777" w:rsidR="007C7968" w:rsidRPr="00A66387" w:rsidRDefault="007C7968" w:rsidP="007C7968">
      <w:pPr>
        <w:jc w:val="center"/>
        <w:rPr>
          <w:b/>
        </w:rPr>
      </w:pPr>
      <w:r w:rsidRPr="00A66387">
        <w:rPr>
          <w:b/>
        </w:rPr>
        <w:t>Risk Assessment Worksheet – Hazard Identification</w:t>
      </w:r>
    </w:p>
    <w:p w14:paraId="0049C293" w14:textId="77777777" w:rsidR="007C7968" w:rsidRPr="00A66387" w:rsidRDefault="007C7968" w:rsidP="007C7968">
      <w:pPr>
        <w:jc w:val="center"/>
        <w:rPr>
          <w:sz w:val="20"/>
          <w:szCs w:val="20"/>
        </w:rPr>
      </w:pPr>
    </w:p>
    <w:p w14:paraId="28BA4238" w14:textId="77777777" w:rsidR="007C7968" w:rsidRPr="00A66387" w:rsidRDefault="007C7968" w:rsidP="007C7968">
      <w:pPr>
        <w:rPr>
          <w:b/>
          <w:sz w:val="20"/>
          <w:szCs w:val="20"/>
        </w:rPr>
      </w:pPr>
      <w:r w:rsidRPr="00A66387">
        <w:rPr>
          <w:b/>
          <w:sz w:val="20"/>
          <w:szCs w:val="20"/>
        </w:rPr>
        <w:t>What is the probability of occurrence of the following hazards?</w:t>
      </w:r>
    </w:p>
    <w:p w14:paraId="0C8B1665" w14:textId="77777777" w:rsidR="007C7968" w:rsidRPr="00F83331" w:rsidRDefault="007C7968" w:rsidP="007C7968">
      <w:pPr>
        <w:rPr>
          <w:b/>
          <w:color w:val="FF0000"/>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F83331" w:rsidRPr="00A66387" w14:paraId="081C3E3D" w14:textId="77777777" w:rsidTr="00333BAD">
        <w:tc>
          <w:tcPr>
            <w:tcW w:w="2088" w:type="dxa"/>
            <w:vAlign w:val="center"/>
          </w:tcPr>
          <w:p w14:paraId="4EE6DD75" w14:textId="77777777" w:rsidR="007C7968" w:rsidRPr="00A66387" w:rsidRDefault="007C7968" w:rsidP="00333BAD">
            <w:pPr>
              <w:jc w:val="center"/>
              <w:rPr>
                <w:b/>
                <w:sz w:val="20"/>
                <w:szCs w:val="20"/>
              </w:rPr>
            </w:pPr>
            <w:r w:rsidRPr="00A66387">
              <w:rPr>
                <w:b/>
                <w:sz w:val="20"/>
                <w:szCs w:val="20"/>
              </w:rPr>
              <w:t>Hazard</w:t>
            </w:r>
          </w:p>
        </w:tc>
        <w:tc>
          <w:tcPr>
            <w:tcW w:w="3060" w:type="dxa"/>
            <w:vAlign w:val="center"/>
          </w:tcPr>
          <w:p w14:paraId="09CAB743" w14:textId="77777777" w:rsidR="007C7968" w:rsidRPr="00A66387" w:rsidRDefault="007C7968" w:rsidP="00333BAD">
            <w:pPr>
              <w:jc w:val="center"/>
              <w:rPr>
                <w:b/>
                <w:sz w:val="20"/>
                <w:szCs w:val="20"/>
              </w:rPr>
            </w:pPr>
            <w:r w:rsidRPr="00A66387">
              <w:rPr>
                <w:b/>
                <w:sz w:val="20"/>
                <w:szCs w:val="20"/>
              </w:rPr>
              <w:t>High Probability</w:t>
            </w:r>
          </w:p>
          <w:p w14:paraId="40E52C14" w14:textId="77777777" w:rsidR="007C7968" w:rsidRPr="00A66387" w:rsidRDefault="007C7968" w:rsidP="00333BAD">
            <w:pPr>
              <w:jc w:val="center"/>
              <w:rPr>
                <w:b/>
                <w:sz w:val="20"/>
                <w:szCs w:val="20"/>
              </w:rPr>
            </w:pPr>
            <w:r w:rsidRPr="00A66387">
              <w:rPr>
                <w:b/>
                <w:sz w:val="20"/>
                <w:szCs w:val="20"/>
              </w:rPr>
              <w:t>to Occur</w:t>
            </w:r>
          </w:p>
          <w:p w14:paraId="32D8D196" w14:textId="77777777" w:rsidR="007C7968" w:rsidRPr="00A66387" w:rsidRDefault="007C7968" w:rsidP="00333BAD">
            <w:pPr>
              <w:jc w:val="center"/>
              <w:rPr>
                <w:sz w:val="20"/>
                <w:szCs w:val="20"/>
              </w:rPr>
            </w:pPr>
            <w:r w:rsidRPr="00A66387">
              <w:rPr>
                <w:sz w:val="20"/>
                <w:szCs w:val="20"/>
              </w:rPr>
              <w:t>(At least once in a year)</w:t>
            </w:r>
          </w:p>
        </w:tc>
        <w:tc>
          <w:tcPr>
            <w:tcW w:w="2340" w:type="dxa"/>
            <w:vAlign w:val="center"/>
          </w:tcPr>
          <w:p w14:paraId="42ED248F" w14:textId="77777777" w:rsidR="007C7968" w:rsidRPr="00A66387" w:rsidRDefault="007C7968" w:rsidP="00333BAD">
            <w:pPr>
              <w:jc w:val="center"/>
              <w:rPr>
                <w:b/>
                <w:sz w:val="20"/>
                <w:szCs w:val="20"/>
              </w:rPr>
            </w:pPr>
            <w:r w:rsidRPr="00A66387">
              <w:rPr>
                <w:b/>
                <w:sz w:val="20"/>
                <w:szCs w:val="20"/>
              </w:rPr>
              <w:t>Low Probability</w:t>
            </w:r>
          </w:p>
          <w:p w14:paraId="1EA05D37" w14:textId="77777777" w:rsidR="007C7968" w:rsidRPr="00A66387" w:rsidRDefault="007C7968" w:rsidP="00333BAD">
            <w:pPr>
              <w:jc w:val="center"/>
              <w:rPr>
                <w:b/>
                <w:sz w:val="20"/>
                <w:szCs w:val="20"/>
              </w:rPr>
            </w:pPr>
            <w:r w:rsidRPr="00A66387">
              <w:rPr>
                <w:b/>
                <w:sz w:val="20"/>
                <w:szCs w:val="20"/>
              </w:rPr>
              <w:t>to Occur</w:t>
            </w:r>
          </w:p>
          <w:p w14:paraId="0924C39A" w14:textId="77777777" w:rsidR="007C7968" w:rsidRPr="00A66387" w:rsidRDefault="007C7968" w:rsidP="00333BAD">
            <w:pPr>
              <w:jc w:val="center"/>
              <w:rPr>
                <w:sz w:val="20"/>
                <w:szCs w:val="20"/>
              </w:rPr>
            </w:pPr>
            <w:r w:rsidRPr="00A66387">
              <w:rPr>
                <w:sz w:val="20"/>
                <w:szCs w:val="20"/>
              </w:rPr>
              <w:t>(Hazards that may have occurred in the past or could occur in the future but do not occur on a yearly basis)</w:t>
            </w:r>
          </w:p>
        </w:tc>
        <w:tc>
          <w:tcPr>
            <w:tcW w:w="2088" w:type="dxa"/>
            <w:vAlign w:val="center"/>
          </w:tcPr>
          <w:p w14:paraId="62709C65" w14:textId="77777777" w:rsidR="007C7968" w:rsidRPr="00A66387" w:rsidRDefault="007C7968" w:rsidP="00333BAD">
            <w:pPr>
              <w:jc w:val="center"/>
              <w:rPr>
                <w:b/>
                <w:sz w:val="20"/>
                <w:szCs w:val="20"/>
              </w:rPr>
            </w:pPr>
            <w:r w:rsidRPr="00A66387">
              <w:rPr>
                <w:b/>
                <w:sz w:val="20"/>
                <w:szCs w:val="20"/>
              </w:rPr>
              <w:t>Unlikely</w:t>
            </w:r>
          </w:p>
          <w:p w14:paraId="152CCA67" w14:textId="77777777" w:rsidR="007C7968" w:rsidRPr="00A66387" w:rsidRDefault="007C7968" w:rsidP="00333BAD">
            <w:pPr>
              <w:jc w:val="center"/>
              <w:rPr>
                <w:b/>
                <w:sz w:val="20"/>
                <w:szCs w:val="20"/>
              </w:rPr>
            </w:pPr>
            <w:r w:rsidRPr="00A66387">
              <w:rPr>
                <w:b/>
                <w:sz w:val="20"/>
                <w:szCs w:val="20"/>
              </w:rPr>
              <w:t>to Occur</w:t>
            </w:r>
          </w:p>
          <w:p w14:paraId="725D809F" w14:textId="77777777" w:rsidR="007C7968" w:rsidRPr="00A66387" w:rsidRDefault="007C7968" w:rsidP="00333BAD">
            <w:pPr>
              <w:jc w:val="center"/>
              <w:rPr>
                <w:sz w:val="20"/>
                <w:szCs w:val="20"/>
              </w:rPr>
            </w:pPr>
            <w:r w:rsidRPr="00A66387">
              <w:rPr>
                <w:sz w:val="20"/>
                <w:szCs w:val="20"/>
              </w:rPr>
              <w:t>(Hazards or disasters that have never occurred in the area before and are unlikely to occur)</w:t>
            </w:r>
          </w:p>
        </w:tc>
      </w:tr>
      <w:tr w:rsidR="00F83331" w:rsidRPr="00A66387" w14:paraId="78EA212C" w14:textId="77777777" w:rsidTr="00333BAD">
        <w:tc>
          <w:tcPr>
            <w:tcW w:w="2088" w:type="dxa"/>
            <w:vAlign w:val="bottom"/>
          </w:tcPr>
          <w:p w14:paraId="3E8C61FB" w14:textId="77777777" w:rsidR="007C7968" w:rsidRPr="00A66387" w:rsidRDefault="007C7968" w:rsidP="00333BAD">
            <w:pPr>
              <w:rPr>
                <w:sz w:val="21"/>
                <w:szCs w:val="21"/>
              </w:rPr>
            </w:pPr>
            <w:r w:rsidRPr="00A66387">
              <w:rPr>
                <w:sz w:val="21"/>
                <w:szCs w:val="21"/>
              </w:rPr>
              <w:t xml:space="preserve">Avalanche </w:t>
            </w:r>
          </w:p>
        </w:tc>
        <w:tc>
          <w:tcPr>
            <w:tcW w:w="3060" w:type="dxa"/>
            <w:vAlign w:val="center"/>
          </w:tcPr>
          <w:p w14:paraId="2A97C063" w14:textId="77777777" w:rsidR="007C7968" w:rsidRPr="00A66387" w:rsidRDefault="007C7968" w:rsidP="00333BAD">
            <w:pPr>
              <w:jc w:val="center"/>
              <w:rPr>
                <w:b/>
                <w:sz w:val="21"/>
                <w:szCs w:val="21"/>
              </w:rPr>
            </w:pPr>
          </w:p>
        </w:tc>
        <w:tc>
          <w:tcPr>
            <w:tcW w:w="2340" w:type="dxa"/>
            <w:vAlign w:val="center"/>
          </w:tcPr>
          <w:p w14:paraId="1ABC6684" w14:textId="77777777" w:rsidR="007C7968" w:rsidRPr="00A66387" w:rsidRDefault="007C7968" w:rsidP="00333BAD">
            <w:pPr>
              <w:jc w:val="center"/>
              <w:rPr>
                <w:b/>
                <w:sz w:val="21"/>
                <w:szCs w:val="21"/>
              </w:rPr>
            </w:pPr>
          </w:p>
        </w:tc>
        <w:tc>
          <w:tcPr>
            <w:tcW w:w="2088" w:type="dxa"/>
            <w:vAlign w:val="center"/>
          </w:tcPr>
          <w:p w14:paraId="48B5938B" w14:textId="77777777" w:rsidR="007C7968" w:rsidRPr="00A66387" w:rsidRDefault="007C7968" w:rsidP="00333BAD">
            <w:pPr>
              <w:jc w:val="center"/>
              <w:rPr>
                <w:b/>
                <w:sz w:val="21"/>
                <w:szCs w:val="21"/>
              </w:rPr>
            </w:pPr>
            <w:r w:rsidRPr="00A66387">
              <w:rPr>
                <w:b/>
                <w:sz w:val="21"/>
                <w:szCs w:val="21"/>
              </w:rPr>
              <w:t>X</w:t>
            </w:r>
          </w:p>
        </w:tc>
      </w:tr>
      <w:tr w:rsidR="00F83331" w:rsidRPr="00A66387" w14:paraId="3B4E28D7" w14:textId="77777777" w:rsidTr="00333BAD">
        <w:tc>
          <w:tcPr>
            <w:tcW w:w="2088" w:type="dxa"/>
            <w:vAlign w:val="bottom"/>
          </w:tcPr>
          <w:p w14:paraId="4907817B" w14:textId="77777777" w:rsidR="007C7968" w:rsidRPr="00A66387" w:rsidRDefault="007C7968" w:rsidP="00333BAD">
            <w:pPr>
              <w:jc w:val="both"/>
              <w:rPr>
                <w:sz w:val="21"/>
                <w:szCs w:val="21"/>
              </w:rPr>
            </w:pPr>
            <w:r w:rsidRPr="00A66387">
              <w:rPr>
                <w:sz w:val="21"/>
                <w:szCs w:val="21"/>
              </w:rPr>
              <w:t xml:space="preserve">Coastal Storm </w:t>
            </w:r>
          </w:p>
        </w:tc>
        <w:tc>
          <w:tcPr>
            <w:tcW w:w="3060" w:type="dxa"/>
            <w:vAlign w:val="center"/>
          </w:tcPr>
          <w:p w14:paraId="3FFF261F" w14:textId="77777777" w:rsidR="007C7968" w:rsidRPr="00A66387" w:rsidRDefault="007C7968" w:rsidP="00333BAD">
            <w:pPr>
              <w:jc w:val="center"/>
              <w:rPr>
                <w:b/>
                <w:sz w:val="21"/>
                <w:szCs w:val="21"/>
              </w:rPr>
            </w:pPr>
          </w:p>
        </w:tc>
        <w:tc>
          <w:tcPr>
            <w:tcW w:w="2340" w:type="dxa"/>
            <w:vAlign w:val="center"/>
          </w:tcPr>
          <w:p w14:paraId="3A665651" w14:textId="77777777" w:rsidR="007C7968" w:rsidRPr="00A66387" w:rsidRDefault="007C7968" w:rsidP="00333BAD">
            <w:pPr>
              <w:jc w:val="center"/>
              <w:rPr>
                <w:b/>
                <w:sz w:val="21"/>
                <w:szCs w:val="21"/>
              </w:rPr>
            </w:pPr>
          </w:p>
        </w:tc>
        <w:tc>
          <w:tcPr>
            <w:tcW w:w="2088" w:type="dxa"/>
            <w:vAlign w:val="center"/>
          </w:tcPr>
          <w:p w14:paraId="030A4037" w14:textId="77777777" w:rsidR="007C7968" w:rsidRPr="00A66387" w:rsidRDefault="007C7968" w:rsidP="00333BAD">
            <w:pPr>
              <w:jc w:val="center"/>
              <w:rPr>
                <w:b/>
                <w:sz w:val="21"/>
                <w:szCs w:val="21"/>
              </w:rPr>
            </w:pPr>
            <w:r w:rsidRPr="00A66387">
              <w:rPr>
                <w:b/>
                <w:sz w:val="21"/>
                <w:szCs w:val="21"/>
              </w:rPr>
              <w:t>X</w:t>
            </w:r>
          </w:p>
        </w:tc>
      </w:tr>
      <w:tr w:rsidR="00F83331" w:rsidRPr="00A66387" w14:paraId="722BCA54" w14:textId="77777777" w:rsidTr="00333BAD">
        <w:tc>
          <w:tcPr>
            <w:tcW w:w="2088" w:type="dxa"/>
            <w:vAlign w:val="bottom"/>
          </w:tcPr>
          <w:p w14:paraId="4081960D" w14:textId="77777777" w:rsidR="007C7968" w:rsidRPr="00A66387" w:rsidRDefault="007C7968" w:rsidP="00333BAD">
            <w:pPr>
              <w:rPr>
                <w:sz w:val="21"/>
                <w:szCs w:val="21"/>
              </w:rPr>
            </w:pPr>
            <w:r w:rsidRPr="00A66387">
              <w:rPr>
                <w:sz w:val="21"/>
                <w:szCs w:val="21"/>
              </w:rPr>
              <w:t xml:space="preserve">Communication Disruption </w:t>
            </w:r>
          </w:p>
        </w:tc>
        <w:tc>
          <w:tcPr>
            <w:tcW w:w="3060" w:type="dxa"/>
            <w:vAlign w:val="center"/>
          </w:tcPr>
          <w:p w14:paraId="46664850" w14:textId="77777777" w:rsidR="007C7968" w:rsidRPr="00A66387" w:rsidRDefault="007C7968" w:rsidP="00333BAD">
            <w:pPr>
              <w:jc w:val="center"/>
              <w:rPr>
                <w:b/>
                <w:sz w:val="21"/>
                <w:szCs w:val="21"/>
              </w:rPr>
            </w:pPr>
          </w:p>
        </w:tc>
        <w:tc>
          <w:tcPr>
            <w:tcW w:w="2340" w:type="dxa"/>
            <w:vAlign w:val="center"/>
          </w:tcPr>
          <w:p w14:paraId="5CF10BDD"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2660FF38" w14:textId="77777777" w:rsidR="007C7968" w:rsidRPr="00A66387" w:rsidRDefault="007C7968" w:rsidP="00333BAD">
            <w:pPr>
              <w:jc w:val="center"/>
              <w:rPr>
                <w:b/>
                <w:sz w:val="21"/>
                <w:szCs w:val="21"/>
              </w:rPr>
            </w:pPr>
          </w:p>
        </w:tc>
      </w:tr>
      <w:tr w:rsidR="00F83331" w:rsidRPr="00A66387" w14:paraId="07C28B42" w14:textId="77777777" w:rsidTr="00333BAD">
        <w:tc>
          <w:tcPr>
            <w:tcW w:w="2088" w:type="dxa"/>
            <w:vAlign w:val="bottom"/>
          </w:tcPr>
          <w:p w14:paraId="14FDE132" w14:textId="77777777" w:rsidR="007C7968" w:rsidRPr="00A66387" w:rsidRDefault="007C7968" w:rsidP="00333BAD">
            <w:pPr>
              <w:rPr>
                <w:sz w:val="21"/>
                <w:szCs w:val="21"/>
              </w:rPr>
            </w:pPr>
            <w:r w:rsidRPr="00A66387">
              <w:rPr>
                <w:sz w:val="21"/>
                <w:szCs w:val="21"/>
              </w:rPr>
              <w:t xml:space="preserve">Dam Failure </w:t>
            </w:r>
          </w:p>
        </w:tc>
        <w:tc>
          <w:tcPr>
            <w:tcW w:w="3060" w:type="dxa"/>
            <w:vAlign w:val="center"/>
          </w:tcPr>
          <w:p w14:paraId="6AB4E532" w14:textId="77777777" w:rsidR="007C7968" w:rsidRPr="00A66387" w:rsidRDefault="007C7968" w:rsidP="00333BAD">
            <w:pPr>
              <w:jc w:val="center"/>
              <w:rPr>
                <w:b/>
                <w:sz w:val="21"/>
                <w:szCs w:val="21"/>
              </w:rPr>
            </w:pPr>
          </w:p>
        </w:tc>
        <w:tc>
          <w:tcPr>
            <w:tcW w:w="2340" w:type="dxa"/>
            <w:vAlign w:val="center"/>
          </w:tcPr>
          <w:p w14:paraId="38C9AB8C" w14:textId="77777777" w:rsidR="007C7968" w:rsidRPr="00A66387" w:rsidRDefault="007C7968" w:rsidP="00333BAD">
            <w:pPr>
              <w:jc w:val="center"/>
              <w:rPr>
                <w:b/>
                <w:sz w:val="21"/>
                <w:szCs w:val="21"/>
              </w:rPr>
            </w:pPr>
          </w:p>
        </w:tc>
        <w:tc>
          <w:tcPr>
            <w:tcW w:w="2088" w:type="dxa"/>
            <w:vAlign w:val="center"/>
          </w:tcPr>
          <w:p w14:paraId="2BC6E16B" w14:textId="77777777" w:rsidR="007C7968" w:rsidRPr="00A66387" w:rsidRDefault="007C7968" w:rsidP="00333BAD">
            <w:pPr>
              <w:jc w:val="center"/>
              <w:rPr>
                <w:b/>
                <w:sz w:val="21"/>
                <w:szCs w:val="21"/>
              </w:rPr>
            </w:pPr>
            <w:r w:rsidRPr="00A66387">
              <w:rPr>
                <w:b/>
                <w:sz w:val="21"/>
                <w:szCs w:val="21"/>
              </w:rPr>
              <w:t>X</w:t>
            </w:r>
          </w:p>
        </w:tc>
      </w:tr>
      <w:tr w:rsidR="00F83331" w:rsidRPr="00A66387" w14:paraId="087A1F0B" w14:textId="77777777" w:rsidTr="00333BAD">
        <w:tc>
          <w:tcPr>
            <w:tcW w:w="2088" w:type="dxa"/>
            <w:vAlign w:val="bottom"/>
          </w:tcPr>
          <w:p w14:paraId="4D651E18" w14:textId="77777777" w:rsidR="007C7968" w:rsidRPr="00A66387" w:rsidRDefault="007C7968" w:rsidP="00333BAD">
            <w:pPr>
              <w:rPr>
                <w:sz w:val="21"/>
                <w:szCs w:val="21"/>
              </w:rPr>
            </w:pPr>
            <w:r w:rsidRPr="00A66387">
              <w:rPr>
                <w:sz w:val="21"/>
                <w:szCs w:val="21"/>
              </w:rPr>
              <w:t>Drought</w:t>
            </w:r>
          </w:p>
        </w:tc>
        <w:tc>
          <w:tcPr>
            <w:tcW w:w="3060" w:type="dxa"/>
            <w:vAlign w:val="center"/>
          </w:tcPr>
          <w:p w14:paraId="3B40649F" w14:textId="77777777" w:rsidR="007C7968" w:rsidRPr="00A66387" w:rsidRDefault="007C7968" w:rsidP="00333BAD">
            <w:pPr>
              <w:jc w:val="center"/>
              <w:rPr>
                <w:b/>
                <w:sz w:val="21"/>
                <w:szCs w:val="21"/>
              </w:rPr>
            </w:pPr>
          </w:p>
        </w:tc>
        <w:tc>
          <w:tcPr>
            <w:tcW w:w="2340" w:type="dxa"/>
            <w:vAlign w:val="center"/>
          </w:tcPr>
          <w:p w14:paraId="306102CD"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14B5408D" w14:textId="77777777" w:rsidR="007C7968" w:rsidRPr="00A66387" w:rsidRDefault="007C7968" w:rsidP="00333BAD">
            <w:pPr>
              <w:jc w:val="center"/>
              <w:rPr>
                <w:b/>
                <w:sz w:val="21"/>
                <w:szCs w:val="21"/>
              </w:rPr>
            </w:pPr>
          </w:p>
        </w:tc>
      </w:tr>
      <w:tr w:rsidR="00F83331" w:rsidRPr="00A66387" w14:paraId="695EAF4F" w14:textId="77777777" w:rsidTr="00333BAD">
        <w:tc>
          <w:tcPr>
            <w:tcW w:w="2088" w:type="dxa"/>
            <w:vAlign w:val="bottom"/>
          </w:tcPr>
          <w:p w14:paraId="500596DA" w14:textId="77777777" w:rsidR="007C7968" w:rsidRPr="00A66387" w:rsidRDefault="007C7968" w:rsidP="00333BAD">
            <w:pPr>
              <w:jc w:val="both"/>
              <w:rPr>
                <w:sz w:val="21"/>
                <w:szCs w:val="21"/>
              </w:rPr>
            </w:pPr>
            <w:r w:rsidRPr="00A66387">
              <w:rPr>
                <w:sz w:val="21"/>
                <w:szCs w:val="21"/>
              </w:rPr>
              <w:t>Earthquake</w:t>
            </w:r>
          </w:p>
        </w:tc>
        <w:tc>
          <w:tcPr>
            <w:tcW w:w="3060" w:type="dxa"/>
            <w:vAlign w:val="center"/>
          </w:tcPr>
          <w:p w14:paraId="01790955" w14:textId="77777777" w:rsidR="007C7968" w:rsidRPr="00A66387" w:rsidRDefault="007C7968" w:rsidP="00333BAD">
            <w:pPr>
              <w:jc w:val="center"/>
              <w:rPr>
                <w:b/>
                <w:sz w:val="21"/>
                <w:szCs w:val="21"/>
              </w:rPr>
            </w:pPr>
          </w:p>
        </w:tc>
        <w:tc>
          <w:tcPr>
            <w:tcW w:w="2340" w:type="dxa"/>
            <w:vAlign w:val="center"/>
          </w:tcPr>
          <w:p w14:paraId="1B67B715" w14:textId="77777777" w:rsidR="007C7968" w:rsidRPr="00A66387" w:rsidRDefault="007C7968" w:rsidP="00333BAD">
            <w:pPr>
              <w:jc w:val="center"/>
              <w:rPr>
                <w:b/>
                <w:sz w:val="21"/>
                <w:szCs w:val="21"/>
              </w:rPr>
            </w:pPr>
          </w:p>
        </w:tc>
        <w:tc>
          <w:tcPr>
            <w:tcW w:w="2088" w:type="dxa"/>
            <w:vAlign w:val="center"/>
          </w:tcPr>
          <w:p w14:paraId="74E752C1" w14:textId="77777777" w:rsidR="007C7968" w:rsidRPr="00A66387" w:rsidRDefault="007C7968" w:rsidP="00333BAD">
            <w:pPr>
              <w:jc w:val="center"/>
              <w:rPr>
                <w:b/>
                <w:sz w:val="21"/>
                <w:szCs w:val="21"/>
              </w:rPr>
            </w:pPr>
            <w:r w:rsidRPr="00A66387">
              <w:rPr>
                <w:b/>
                <w:sz w:val="21"/>
                <w:szCs w:val="21"/>
              </w:rPr>
              <w:t>X</w:t>
            </w:r>
          </w:p>
        </w:tc>
      </w:tr>
      <w:tr w:rsidR="00F83331" w:rsidRPr="00A66387" w14:paraId="628009B4" w14:textId="77777777" w:rsidTr="00333BAD">
        <w:tc>
          <w:tcPr>
            <w:tcW w:w="2088" w:type="dxa"/>
            <w:vAlign w:val="bottom"/>
          </w:tcPr>
          <w:p w14:paraId="70784F39" w14:textId="77777777" w:rsidR="007C7968" w:rsidRPr="00A66387" w:rsidRDefault="007C7968" w:rsidP="00333BAD">
            <w:pPr>
              <w:rPr>
                <w:sz w:val="21"/>
                <w:szCs w:val="21"/>
              </w:rPr>
            </w:pPr>
            <w:r w:rsidRPr="00A66387">
              <w:rPr>
                <w:sz w:val="21"/>
                <w:szCs w:val="21"/>
              </w:rPr>
              <w:t xml:space="preserve">Extreme Cold </w:t>
            </w:r>
          </w:p>
        </w:tc>
        <w:tc>
          <w:tcPr>
            <w:tcW w:w="3060" w:type="dxa"/>
            <w:vAlign w:val="center"/>
          </w:tcPr>
          <w:p w14:paraId="528442A1"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36FCFD52" w14:textId="77777777" w:rsidR="007C7968" w:rsidRPr="00A66387" w:rsidRDefault="007C7968" w:rsidP="00333BAD">
            <w:pPr>
              <w:jc w:val="center"/>
              <w:rPr>
                <w:b/>
                <w:sz w:val="21"/>
                <w:szCs w:val="21"/>
              </w:rPr>
            </w:pPr>
          </w:p>
        </w:tc>
        <w:tc>
          <w:tcPr>
            <w:tcW w:w="2088" w:type="dxa"/>
            <w:vAlign w:val="center"/>
          </w:tcPr>
          <w:p w14:paraId="228EFCAC" w14:textId="77777777" w:rsidR="007C7968" w:rsidRPr="00A66387" w:rsidRDefault="007C7968" w:rsidP="00333BAD">
            <w:pPr>
              <w:jc w:val="center"/>
              <w:rPr>
                <w:b/>
                <w:sz w:val="21"/>
                <w:szCs w:val="21"/>
              </w:rPr>
            </w:pPr>
          </w:p>
        </w:tc>
      </w:tr>
      <w:tr w:rsidR="00F83331" w:rsidRPr="00A66387" w14:paraId="3974F2D0" w14:textId="77777777" w:rsidTr="00333BAD">
        <w:tc>
          <w:tcPr>
            <w:tcW w:w="2088" w:type="dxa"/>
            <w:vAlign w:val="bottom"/>
          </w:tcPr>
          <w:p w14:paraId="65013992" w14:textId="77777777" w:rsidR="007C7968" w:rsidRPr="00A66387" w:rsidRDefault="007C7968" w:rsidP="00333BAD">
            <w:pPr>
              <w:rPr>
                <w:sz w:val="21"/>
                <w:szCs w:val="21"/>
              </w:rPr>
            </w:pPr>
            <w:r w:rsidRPr="00A66387">
              <w:rPr>
                <w:sz w:val="21"/>
                <w:szCs w:val="21"/>
              </w:rPr>
              <w:t xml:space="preserve">Extreme Heat </w:t>
            </w:r>
          </w:p>
        </w:tc>
        <w:tc>
          <w:tcPr>
            <w:tcW w:w="3060" w:type="dxa"/>
            <w:vAlign w:val="center"/>
          </w:tcPr>
          <w:p w14:paraId="7B0A878D"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5DFF338B" w14:textId="77777777" w:rsidR="007C7968" w:rsidRPr="00A66387" w:rsidRDefault="007C7968" w:rsidP="00333BAD">
            <w:pPr>
              <w:jc w:val="center"/>
              <w:rPr>
                <w:b/>
                <w:sz w:val="21"/>
                <w:szCs w:val="21"/>
              </w:rPr>
            </w:pPr>
          </w:p>
        </w:tc>
        <w:tc>
          <w:tcPr>
            <w:tcW w:w="2088" w:type="dxa"/>
            <w:vAlign w:val="center"/>
          </w:tcPr>
          <w:p w14:paraId="22693723" w14:textId="77777777" w:rsidR="007C7968" w:rsidRPr="00A66387" w:rsidRDefault="007C7968" w:rsidP="00333BAD">
            <w:pPr>
              <w:jc w:val="center"/>
              <w:rPr>
                <w:b/>
                <w:sz w:val="21"/>
                <w:szCs w:val="21"/>
              </w:rPr>
            </w:pPr>
          </w:p>
        </w:tc>
      </w:tr>
      <w:tr w:rsidR="00F83331" w:rsidRPr="00A66387" w14:paraId="4B0F2CDA" w14:textId="77777777" w:rsidTr="00333BAD">
        <w:tc>
          <w:tcPr>
            <w:tcW w:w="2088" w:type="dxa"/>
            <w:vAlign w:val="bottom"/>
          </w:tcPr>
          <w:p w14:paraId="5693D8C6" w14:textId="77777777" w:rsidR="007C7968" w:rsidRPr="00A66387" w:rsidRDefault="007C7968" w:rsidP="00333BAD">
            <w:pPr>
              <w:rPr>
                <w:sz w:val="21"/>
                <w:szCs w:val="21"/>
              </w:rPr>
            </w:pPr>
            <w:r w:rsidRPr="00A66387">
              <w:rPr>
                <w:sz w:val="21"/>
                <w:szCs w:val="21"/>
              </w:rPr>
              <w:t xml:space="preserve">Flood </w:t>
            </w:r>
          </w:p>
        </w:tc>
        <w:tc>
          <w:tcPr>
            <w:tcW w:w="3060" w:type="dxa"/>
            <w:vAlign w:val="center"/>
          </w:tcPr>
          <w:p w14:paraId="00EFFB27"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1182A4C5" w14:textId="77777777" w:rsidR="007C7968" w:rsidRPr="00A66387" w:rsidRDefault="007C7968" w:rsidP="00333BAD">
            <w:pPr>
              <w:jc w:val="center"/>
              <w:rPr>
                <w:b/>
                <w:sz w:val="21"/>
                <w:szCs w:val="21"/>
              </w:rPr>
            </w:pPr>
          </w:p>
        </w:tc>
        <w:tc>
          <w:tcPr>
            <w:tcW w:w="2088" w:type="dxa"/>
            <w:vAlign w:val="center"/>
          </w:tcPr>
          <w:p w14:paraId="5BF7C360" w14:textId="77777777" w:rsidR="007C7968" w:rsidRPr="00A66387" w:rsidRDefault="007C7968" w:rsidP="00333BAD">
            <w:pPr>
              <w:jc w:val="center"/>
              <w:rPr>
                <w:b/>
                <w:sz w:val="21"/>
                <w:szCs w:val="21"/>
              </w:rPr>
            </w:pPr>
          </w:p>
        </w:tc>
      </w:tr>
      <w:tr w:rsidR="00F83331" w:rsidRPr="00A66387" w14:paraId="2F82B438" w14:textId="77777777" w:rsidTr="00333BAD">
        <w:tc>
          <w:tcPr>
            <w:tcW w:w="2088" w:type="dxa"/>
            <w:vAlign w:val="bottom"/>
          </w:tcPr>
          <w:p w14:paraId="203889CE" w14:textId="77777777" w:rsidR="007C7968" w:rsidRPr="00A66387" w:rsidRDefault="007C7968" w:rsidP="00333BAD">
            <w:pPr>
              <w:rPr>
                <w:sz w:val="21"/>
                <w:szCs w:val="21"/>
              </w:rPr>
            </w:pPr>
            <w:r w:rsidRPr="00A66387">
              <w:rPr>
                <w:sz w:val="21"/>
                <w:szCs w:val="21"/>
              </w:rPr>
              <w:t xml:space="preserve">Freezing Rain/Sleet/Ice </w:t>
            </w:r>
          </w:p>
        </w:tc>
        <w:tc>
          <w:tcPr>
            <w:tcW w:w="3060" w:type="dxa"/>
            <w:vAlign w:val="center"/>
          </w:tcPr>
          <w:p w14:paraId="340B58D0"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325AE726" w14:textId="77777777" w:rsidR="007C7968" w:rsidRPr="00A66387" w:rsidRDefault="007C7968" w:rsidP="00333BAD">
            <w:pPr>
              <w:jc w:val="center"/>
              <w:rPr>
                <w:b/>
                <w:sz w:val="21"/>
                <w:szCs w:val="21"/>
              </w:rPr>
            </w:pPr>
          </w:p>
        </w:tc>
        <w:tc>
          <w:tcPr>
            <w:tcW w:w="2088" w:type="dxa"/>
            <w:vAlign w:val="center"/>
          </w:tcPr>
          <w:p w14:paraId="6462707F" w14:textId="77777777" w:rsidR="007C7968" w:rsidRPr="00A66387" w:rsidRDefault="007C7968" w:rsidP="00333BAD">
            <w:pPr>
              <w:jc w:val="center"/>
              <w:rPr>
                <w:b/>
                <w:sz w:val="21"/>
                <w:szCs w:val="21"/>
              </w:rPr>
            </w:pPr>
          </w:p>
        </w:tc>
      </w:tr>
      <w:tr w:rsidR="00F83331" w:rsidRPr="00A66387" w14:paraId="2CEA21B2" w14:textId="77777777" w:rsidTr="00333BAD">
        <w:tc>
          <w:tcPr>
            <w:tcW w:w="2088" w:type="dxa"/>
            <w:vAlign w:val="bottom"/>
          </w:tcPr>
          <w:p w14:paraId="44489A64" w14:textId="77777777" w:rsidR="007C7968" w:rsidRPr="00A66387" w:rsidRDefault="007C7968" w:rsidP="00333BAD">
            <w:pPr>
              <w:rPr>
                <w:sz w:val="21"/>
                <w:szCs w:val="21"/>
              </w:rPr>
            </w:pPr>
            <w:r w:rsidRPr="00A66387">
              <w:rPr>
                <w:sz w:val="21"/>
                <w:szCs w:val="21"/>
              </w:rPr>
              <w:t xml:space="preserve">Hail </w:t>
            </w:r>
          </w:p>
        </w:tc>
        <w:tc>
          <w:tcPr>
            <w:tcW w:w="3060" w:type="dxa"/>
            <w:vAlign w:val="center"/>
          </w:tcPr>
          <w:p w14:paraId="3057C432"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320E9226" w14:textId="77777777" w:rsidR="007C7968" w:rsidRPr="00A66387" w:rsidRDefault="007C7968" w:rsidP="00333BAD">
            <w:pPr>
              <w:jc w:val="center"/>
              <w:rPr>
                <w:b/>
                <w:sz w:val="21"/>
                <w:szCs w:val="21"/>
              </w:rPr>
            </w:pPr>
          </w:p>
        </w:tc>
        <w:tc>
          <w:tcPr>
            <w:tcW w:w="2088" w:type="dxa"/>
            <w:vAlign w:val="center"/>
          </w:tcPr>
          <w:p w14:paraId="7409896D" w14:textId="77777777" w:rsidR="007C7968" w:rsidRPr="00A66387" w:rsidRDefault="007C7968" w:rsidP="00333BAD">
            <w:pPr>
              <w:jc w:val="center"/>
              <w:rPr>
                <w:b/>
                <w:sz w:val="21"/>
                <w:szCs w:val="21"/>
              </w:rPr>
            </w:pPr>
          </w:p>
        </w:tc>
      </w:tr>
      <w:tr w:rsidR="00F83331" w:rsidRPr="00A66387" w14:paraId="2D7C338E" w14:textId="77777777" w:rsidTr="00333BAD">
        <w:tc>
          <w:tcPr>
            <w:tcW w:w="2088" w:type="dxa"/>
            <w:vAlign w:val="bottom"/>
          </w:tcPr>
          <w:p w14:paraId="2D1B7053" w14:textId="77777777" w:rsidR="007C7968" w:rsidRPr="00A66387" w:rsidRDefault="007C7968" w:rsidP="00333BAD">
            <w:pPr>
              <w:rPr>
                <w:sz w:val="21"/>
                <w:szCs w:val="21"/>
              </w:rPr>
            </w:pPr>
            <w:r w:rsidRPr="00A66387">
              <w:rPr>
                <w:sz w:val="21"/>
                <w:szCs w:val="21"/>
              </w:rPr>
              <w:t xml:space="preserve">Heavy Rain </w:t>
            </w:r>
          </w:p>
        </w:tc>
        <w:tc>
          <w:tcPr>
            <w:tcW w:w="3060" w:type="dxa"/>
            <w:vAlign w:val="center"/>
          </w:tcPr>
          <w:p w14:paraId="10B0DEA5"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6C5A2626" w14:textId="77777777" w:rsidR="007C7968" w:rsidRPr="00A66387" w:rsidRDefault="007C7968" w:rsidP="00333BAD">
            <w:pPr>
              <w:jc w:val="center"/>
              <w:rPr>
                <w:b/>
                <w:sz w:val="21"/>
                <w:szCs w:val="21"/>
              </w:rPr>
            </w:pPr>
          </w:p>
        </w:tc>
        <w:tc>
          <w:tcPr>
            <w:tcW w:w="2088" w:type="dxa"/>
            <w:vAlign w:val="center"/>
          </w:tcPr>
          <w:p w14:paraId="59766136" w14:textId="77777777" w:rsidR="007C7968" w:rsidRPr="00A66387" w:rsidRDefault="007C7968" w:rsidP="00333BAD">
            <w:pPr>
              <w:jc w:val="center"/>
              <w:rPr>
                <w:b/>
                <w:sz w:val="21"/>
                <w:szCs w:val="21"/>
              </w:rPr>
            </w:pPr>
          </w:p>
        </w:tc>
      </w:tr>
      <w:tr w:rsidR="00F83331" w:rsidRPr="00A66387" w14:paraId="2F20A8F6" w14:textId="77777777" w:rsidTr="00333BAD">
        <w:tc>
          <w:tcPr>
            <w:tcW w:w="2088" w:type="dxa"/>
            <w:vAlign w:val="bottom"/>
          </w:tcPr>
          <w:p w14:paraId="10D28763" w14:textId="77777777" w:rsidR="007C7968" w:rsidRPr="00A66387" w:rsidRDefault="007C7968" w:rsidP="00333BAD">
            <w:pPr>
              <w:rPr>
                <w:sz w:val="21"/>
                <w:szCs w:val="21"/>
              </w:rPr>
            </w:pPr>
            <w:r w:rsidRPr="00A66387">
              <w:rPr>
                <w:sz w:val="21"/>
                <w:szCs w:val="21"/>
              </w:rPr>
              <w:t xml:space="preserve">Heavy Snow  </w:t>
            </w:r>
          </w:p>
        </w:tc>
        <w:tc>
          <w:tcPr>
            <w:tcW w:w="3060" w:type="dxa"/>
            <w:vAlign w:val="center"/>
          </w:tcPr>
          <w:p w14:paraId="77A0884D"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6499D9AC" w14:textId="77777777" w:rsidR="007C7968" w:rsidRPr="00A66387" w:rsidRDefault="007C7968" w:rsidP="00333BAD">
            <w:pPr>
              <w:jc w:val="center"/>
              <w:rPr>
                <w:b/>
                <w:sz w:val="21"/>
                <w:szCs w:val="21"/>
              </w:rPr>
            </w:pPr>
          </w:p>
        </w:tc>
        <w:tc>
          <w:tcPr>
            <w:tcW w:w="2088" w:type="dxa"/>
            <w:vAlign w:val="center"/>
          </w:tcPr>
          <w:p w14:paraId="7D40844E" w14:textId="77777777" w:rsidR="007C7968" w:rsidRPr="00A66387" w:rsidRDefault="007C7968" w:rsidP="00333BAD">
            <w:pPr>
              <w:jc w:val="center"/>
              <w:rPr>
                <w:b/>
                <w:sz w:val="21"/>
                <w:szCs w:val="21"/>
              </w:rPr>
            </w:pPr>
          </w:p>
        </w:tc>
      </w:tr>
      <w:tr w:rsidR="00F83331" w:rsidRPr="00A66387" w14:paraId="1408BAFC" w14:textId="77777777" w:rsidTr="00333BAD">
        <w:tc>
          <w:tcPr>
            <w:tcW w:w="2088" w:type="dxa"/>
            <w:vAlign w:val="bottom"/>
          </w:tcPr>
          <w:p w14:paraId="12FEAC54" w14:textId="77777777" w:rsidR="007C7968" w:rsidRPr="00A66387" w:rsidRDefault="007C7968" w:rsidP="00333BAD">
            <w:pPr>
              <w:jc w:val="both"/>
              <w:rPr>
                <w:sz w:val="21"/>
                <w:szCs w:val="21"/>
              </w:rPr>
            </w:pPr>
            <w:r w:rsidRPr="00A66387">
              <w:rPr>
                <w:sz w:val="21"/>
                <w:szCs w:val="21"/>
              </w:rPr>
              <w:t xml:space="preserve">Hurricane </w:t>
            </w:r>
          </w:p>
        </w:tc>
        <w:tc>
          <w:tcPr>
            <w:tcW w:w="3060" w:type="dxa"/>
            <w:vAlign w:val="center"/>
          </w:tcPr>
          <w:p w14:paraId="4F25C684" w14:textId="77777777" w:rsidR="007C7968" w:rsidRPr="00A66387" w:rsidRDefault="007C7968" w:rsidP="00333BAD">
            <w:pPr>
              <w:jc w:val="center"/>
              <w:rPr>
                <w:b/>
                <w:sz w:val="21"/>
                <w:szCs w:val="21"/>
              </w:rPr>
            </w:pPr>
          </w:p>
        </w:tc>
        <w:tc>
          <w:tcPr>
            <w:tcW w:w="2340" w:type="dxa"/>
            <w:vAlign w:val="center"/>
          </w:tcPr>
          <w:p w14:paraId="773D9209" w14:textId="77777777" w:rsidR="007C7968" w:rsidRPr="00A66387" w:rsidRDefault="007C7968" w:rsidP="00333BAD">
            <w:pPr>
              <w:jc w:val="center"/>
              <w:rPr>
                <w:b/>
                <w:sz w:val="21"/>
                <w:szCs w:val="21"/>
              </w:rPr>
            </w:pPr>
          </w:p>
        </w:tc>
        <w:tc>
          <w:tcPr>
            <w:tcW w:w="2088" w:type="dxa"/>
            <w:vAlign w:val="center"/>
          </w:tcPr>
          <w:p w14:paraId="10186C8B" w14:textId="77777777" w:rsidR="007C7968" w:rsidRPr="00A66387" w:rsidRDefault="007C7968" w:rsidP="00333BAD">
            <w:pPr>
              <w:jc w:val="center"/>
              <w:rPr>
                <w:b/>
                <w:sz w:val="21"/>
                <w:szCs w:val="21"/>
              </w:rPr>
            </w:pPr>
            <w:r w:rsidRPr="00A66387">
              <w:rPr>
                <w:b/>
                <w:sz w:val="21"/>
                <w:szCs w:val="21"/>
              </w:rPr>
              <w:t>X</w:t>
            </w:r>
          </w:p>
        </w:tc>
      </w:tr>
      <w:tr w:rsidR="00F83331" w:rsidRPr="00A66387" w14:paraId="55B2E1C0" w14:textId="77777777" w:rsidTr="00333BAD">
        <w:tc>
          <w:tcPr>
            <w:tcW w:w="2088" w:type="dxa"/>
            <w:vAlign w:val="bottom"/>
          </w:tcPr>
          <w:p w14:paraId="2DFA08A6" w14:textId="77777777" w:rsidR="007C7968" w:rsidRPr="00A66387" w:rsidRDefault="007C7968" w:rsidP="00333BAD">
            <w:pPr>
              <w:rPr>
                <w:sz w:val="21"/>
                <w:szCs w:val="21"/>
              </w:rPr>
            </w:pPr>
            <w:r w:rsidRPr="00A66387">
              <w:rPr>
                <w:sz w:val="21"/>
                <w:szCs w:val="21"/>
              </w:rPr>
              <w:t xml:space="preserve">Ice Jam </w:t>
            </w:r>
          </w:p>
        </w:tc>
        <w:tc>
          <w:tcPr>
            <w:tcW w:w="3060" w:type="dxa"/>
            <w:vAlign w:val="center"/>
          </w:tcPr>
          <w:p w14:paraId="6C2A9D7F" w14:textId="77777777" w:rsidR="007C7968" w:rsidRPr="00A66387" w:rsidRDefault="007C7968" w:rsidP="00333BAD">
            <w:pPr>
              <w:jc w:val="center"/>
              <w:rPr>
                <w:b/>
                <w:sz w:val="21"/>
                <w:szCs w:val="21"/>
              </w:rPr>
            </w:pPr>
          </w:p>
        </w:tc>
        <w:tc>
          <w:tcPr>
            <w:tcW w:w="2340" w:type="dxa"/>
            <w:vAlign w:val="center"/>
          </w:tcPr>
          <w:p w14:paraId="39E8FF22" w14:textId="77777777" w:rsidR="007C7968" w:rsidRPr="00A66387" w:rsidRDefault="007C7968" w:rsidP="00333BAD">
            <w:pPr>
              <w:jc w:val="center"/>
              <w:rPr>
                <w:b/>
                <w:sz w:val="21"/>
                <w:szCs w:val="21"/>
              </w:rPr>
            </w:pPr>
          </w:p>
        </w:tc>
        <w:tc>
          <w:tcPr>
            <w:tcW w:w="2088" w:type="dxa"/>
            <w:vAlign w:val="center"/>
          </w:tcPr>
          <w:p w14:paraId="3A9087B4" w14:textId="77777777" w:rsidR="007C7968" w:rsidRPr="00A66387" w:rsidRDefault="007C7968" w:rsidP="00333BAD">
            <w:pPr>
              <w:jc w:val="center"/>
              <w:rPr>
                <w:b/>
                <w:sz w:val="21"/>
                <w:szCs w:val="21"/>
              </w:rPr>
            </w:pPr>
            <w:r w:rsidRPr="00A66387">
              <w:rPr>
                <w:b/>
                <w:sz w:val="21"/>
                <w:szCs w:val="21"/>
              </w:rPr>
              <w:t>X</w:t>
            </w:r>
          </w:p>
        </w:tc>
      </w:tr>
      <w:tr w:rsidR="00F83331" w:rsidRPr="00A66387" w14:paraId="61074E3A" w14:textId="77777777" w:rsidTr="00333BAD">
        <w:tc>
          <w:tcPr>
            <w:tcW w:w="2088" w:type="dxa"/>
            <w:vAlign w:val="bottom"/>
          </w:tcPr>
          <w:p w14:paraId="4A8B6907" w14:textId="77777777" w:rsidR="007C7968" w:rsidRPr="00A66387" w:rsidRDefault="007C7968" w:rsidP="00333BAD">
            <w:pPr>
              <w:jc w:val="both"/>
              <w:rPr>
                <w:sz w:val="21"/>
                <w:szCs w:val="21"/>
              </w:rPr>
            </w:pPr>
            <w:r w:rsidRPr="00A66387">
              <w:rPr>
                <w:sz w:val="21"/>
                <w:szCs w:val="21"/>
              </w:rPr>
              <w:t xml:space="preserve">Landslide </w:t>
            </w:r>
          </w:p>
        </w:tc>
        <w:tc>
          <w:tcPr>
            <w:tcW w:w="3060" w:type="dxa"/>
            <w:vAlign w:val="center"/>
          </w:tcPr>
          <w:p w14:paraId="6149090F" w14:textId="77777777" w:rsidR="007C7968" w:rsidRPr="00A66387" w:rsidRDefault="007C7968" w:rsidP="00333BAD">
            <w:pPr>
              <w:jc w:val="center"/>
              <w:rPr>
                <w:b/>
                <w:sz w:val="21"/>
                <w:szCs w:val="21"/>
              </w:rPr>
            </w:pPr>
          </w:p>
        </w:tc>
        <w:tc>
          <w:tcPr>
            <w:tcW w:w="2340" w:type="dxa"/>
            <w:vAlign w:val="center"/>
          </w:tcPr>
          <w:p w14:paraId="49ED6448" w14:textId="77777777" w:rsidR="007C7968" w:rsidRPr="00A66387" w:rsidRDefault="007C7968" w:rsidP="00333BAD">
            <w:pPr>
              <w:jc w:val="center"/>
              <w:rPr>
                <w:b/>
                <w:sz w:val="21"/>
                <w:szCs w:val="21"/>
              </w:rPr>
            </w:pPr>
          </w:p>
        </w:tc>
        <w:tc>
          <w:tcPr>
            <w:tcW w:w="2088" w:type="dxa"/>
            <w:vAlign w:val="center"/>
          </w:tcPr>
          <w:p w14:paraId="332D0436" w14:textId="77777777" w:rsidR="007C7968" w:rsidRPr="00A66387" w:rsidRDefault="007C7968" w:rsidP="00333BAD">
            <w:pPr>
              <w:jc w:val="center"/>
              <w:rPr>
                <w:b/>
                <w:sz w:val="21"/>
                <w:szCs w:val="21"/>
              </w:rPr>
            </w:pPr>
            <w:r w:rsidRPr="00A66387">
              <w:rPr>
                <w:b/>
                <w:sz w:val="21"/>
                <w:szCs w:val="21"/>
              </w:rPr>
              <w:t>X</w:t>
            </w:r>
          </w:p>
        </w:tc>
      </w:tr>
      <w:tr w:rsidR="00F83331" w:rsidRPr="00A66387" w14:paraId="0CB11317" w14:textId="77777777" w:rsidTr="00333BAD">
        <w:tc>
          <w:tcPr>
            <w:tcW w:w="2088" w:type="dxa"/>
            <w:vAlign w:val="bottom"/>
          </w:tcPr>
          <w:p w14:paraId="7050F344" w14:textId="77777777" w:rsidR="007C7968" w:rsidRPr="00A66387" w:rsidRDefault="007C7968" w:rsidP="00333BAD">
            <w:pPr>
              <w:rPr>
                <w:sz w:val="21"/>
                <w:szCs w:val="21"/>
              </w:rPr>
            </w:pPr>
            <w:r w:rsidRPr="00A66387">
              <w:rPr>
                <w:sz w:val="21"/>
                <w:szCs w:val="21"/>
              </w:rPr>
              <w:t xml:space="preserve">Lightning </w:t>
            </w:r>
          </w:p>
        </w:tc>
        <w:tc>
          <w:tcPr>
            <w:tcW w:w="3060" w:type="dxa"/>
            <w:vAlign w:val="center"/>
          </w:tcPr>
          <w:p w14:paraId="6C915CA1"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1F9B801B" w14:textId="77777777" w:rsidR="007C7968" w:rsidRPr="00A66387" w:rsidRDefault="007C7968" w:rsidP="00333BAD">
            <w:pPr>
              <w:jc w:val="center"/>
              <w:rPr>
                <w:b/>
                <w:sz w:val="21"/>
                <w:szCs w:val="21"/>
              </w:rPr>
            </w:pPr>
          </w:p>
        </w:tc>
        <w:tc>
          <w:tcPr>
            <w:tcW w:w="2088" w:type="dxa"/>
            <w:vAlign w:val="center"/>
          </w:tcPr>
          <w:p w14:paraId="2B8E49C7" w14:textId="77777777" w:rsidR="007C7968" w:rsidRPr="00A66387" w:rsidRDefault="007C7968" w:rsidP="00333BAD">
            <w:pPr>
              <w:jc w:val="center"/>
              <w:rPr>
                <w:b/>
                <w:sz w:val="21"/>
                <w:szCs w:val="21"/>
              </w:rPr>
            </w:pPr>
          </w:p>
        </w:tc>
      </w:tr>
      <w:tr w:rsidR="00F83331" w:rsidRPr="00A66387" w14:paraId="5E908351" w14:textId="77777777" w:rsidTr="00333BAD">
        <w:tc>
          <w:tcPr>
            <w:tcW w:w="2088" w:type="dxa"/>
            <w:vAlign w:val="bottom"/>
          </w:tcPr>
          <w:p w14:paraId="00360AE3" w14:textId="77777777" w:rsidR="007C7968" w:rsidRPr="00A66387" w:rsidRDefault="007C7968" w:rsidP="00333BAD">
            <w:pPr>
              <w:jc w:val="both"/>
              <w:rPr>
                <w:sz w:val="21"/>
                <w:szCs w:val="21"/>
              </w:rPr>
            </w:pPr>
            <w:r w:rsidRPr="00A66387">
              <w:rPr>
                <w:sz w:val="21"/>
                <w:szCs w:val="21"/>
              </w:rPr>
              <w:t xml:space="preserve">Rapid Snow Melt </w:t>
            </w:r>
          </w:p>
        </w:tc>
        <w:tc>
          <w:tcPr>
            <w:tcW w:w="3060" w:type="dxa"/>
            <w:vAlign w:val="center"/>
          </w:tcPr>
          <w:p w14:paraId="344C5C6A"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70821FF4" w14:textId="77777777" w:rsidR="007C7968" w:rsidRPr="00A66387" w:rsidRDefault="007C7968" w:rsidP="00333BAD">
            <w:pPr>
              <w:jc w:val="center"/>
              <w:rPr>
                <w:b/>
                <w:sz w:val="21"/>
                <w:szCs w:val="21"/>
              </w:rPr>
            </w:pPr>
          </w:p>
        </w:tc>
        <w:tc>
          <w:tcPr>
            <w:tcW w:w="2088" w:type="dxa"/>
            <w:vAlign w:val="center"/>
          </w:tcPr>
          <w:p w14:paraId="4B10CCE0" w14:textId="77777777" w:rsidR="007C7968" w:rsidRPr="00A66387" w:rsidRDefault="007C7968" w:rsidP="00333BAD">
            <w:pPr>
              <w:jc w:val="center"/>
              <w:rPr>
                <w:b/>
                <w:sz w:val="21"/>
                <w:szCs w:val="21"/>
              </w:rPr>
            </w:pPr>
          </w:p>
        </w:tc>
      </w:tr>
      <w:tr w:rsidR="00F83331" w:rsidRPr="00A66387" w14:paraId="3611EFDD" w14:textId="77777777" w:rsidTr="00333BAD">
        <w:tc>
          <w:tcPr>
            <w:tcW w:w="2088" w:type="dxa"/>
            <w:vAlign w:val="bottom"/>
          </w:tcPr>
          <w:p w14:paraId="690AA160" w14:textId="77777777" w:rsidR="007C7968" w:rsidRPr="00A66387" w:rsidRDefault="007C7968" w:rsidP="00333BAD">
            <w:pPr>
              <w:jc w:val="both"/>
              <w:rPr>
                <w:sz w:val="21"/>
                <w:szCs w:val="21"/>
              </w:rPr>
            </w:pPr>
            <w:r w:rsidRPr="00A66387">
              <w:rPr>
                <w:sz w:val="21"/>
                <w:szCs w:val="21"/>
              </w:rPr>
              <w:t xml:space="preserve">Strong Winds </w:t>
            </w:r>
          </w:p>
        </w:tc>
        <w:tc>
          <w:tcPr>
            <w:tcW w:w="3060" w:type="dxa"/>
            <w:vAlign w:val="center"/>
          </w:tcPr>
          <w:p w14:paraId="57DDCFBE"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73778D21" w14:textId="77777777" w:rsidR="007C7968" w:rsidRPr="00A66387" w:rsidRDefault="007C7968" w:rsidP="00333BAD">
            <w:pPr>
              <w:jc w:val="center"/>
              <w:rPr>
                <w:b/>
                <w:sz w:val="21"/>
                <w:szCs w:val="21"/>
              </w:rPr>
            </w:pPr>
          </w:p>
        </w:tc>
        <w:tc>
          <w:tcPr>
            <w:tcW w:w="2088" w:type="dxa"/>
            <w:vAlign w:val="center"/>
          </w:tcPr>
          <w:p w14:paraId="4C6E1469" w14:textId="77777777" w:rsidR="007C7968" w:rsidRPr="00A66387" w:rsidRDefault="007C7968" w:rsidP="00333BAD">
            <w:pPr>
              <w:jc w:val="center"/>
              <w:rPr>
                <w:b/>
                <w:sz w:val="21"/>
                <w:szCs w:val="21"/>
              </w:rPr>
            </w:pPr>
          </w:p>
        </w:tc>
      </w:tr>
      <w:tr w:rsidR="00F83331" w:rsidRPr="00A66387" w14:paraId="41E423FB" w14:textId="77777777" w:rsidTr="00333BAD">
        <w:tc>
          <w:tcPr>
            <w:tcW w:w="2088" w:type="dxa"/>
            <w:vAlign w:val="bottom"/>
          </w:tcPr>
          <w:p w14:paraId="692BC474" w14:textId="77777777" w:rsidR="007C7968" w:rsidRPr="00A66387" w:rsidRDefault="007C7968" w:rsidP="00333BAD">
            <w:pPr>
              <w:jc w:val="both"/>
              <w:rPr>
                <w:sz w:val="21"/>
                <w:szCs w:val="21"/>
              </w:rPr>
            </w:pPr>
            <w:r w:rsidRPr="00A66387">
              <w:rPr>
                <w:sz w:val="21"/>
                <w:szCs w:val="21"/>
              </w:rPr>
              <w:t xml:space="preserve">Subsidence </w:t>
            </w:r>
          </w:p>
        </w:tc>
        <w:tc>
          <w:tcPr>
            <w:tcW w:w="3060" w:type="dxa"/>
            <w:vAlign w:val="center"/>
          </w:tcPr>
          <w:p w14:paraId="4F1C87CE" w14:textId="77777777" w:rsidR="007C7968" w:rsidRPr="00A66387" w:rsidRDefault="007C7968" w:rsidP="00333BAD">
            <w:pPr>
              <w:jc w:val="center"/>
              <w:rPr>
                <w:b/>
                <w:sz w:val="21"/>
                <w:szCs w:val="21"/>
              </w:rPr>
            </w:pPr>
          </w:p>
        </w:tc>
        <w:tc>
          <w:tcPr>
            <w:tcW w:w="2340" w:type="dxa"/>
            <w:vAlign w:val="center"/>
          </w:tcPr>
          <w:p w14:paraId="1492D8BC" w14:textId="77777777" w:rsidR="007C7968" w:rsidRPr="00A66387" w:rsidRDefault="007C7968" w:rsidP="00333BAD">
            <w:pPr>
              <w:jc w:val="center"/>
              <w:rPr>
                <w:b/>
                <w:sz w:val="21"/>
                <w:szCs w:val="21"/>
              </w:rPr>
            </w:pPr>
          </w:p>
        </w:tc>
        <w:tc>
          <w:tcPr>
            <w:tcW w:w="2088" w:type="dxa"/>
            <w:vAlign w:val="center"/>
          </w:tcPr>
          <w:p w14:paraId="6091512D" w14:textId="77777777" w:rsidR="007C7968" w:rsidRPr="00A66387" w:rsidRDefault="007C7968" w:rsidP="00333BAD">
            <w:pPr>
              <w:jc w:val="center"/>
              <w:rPr>
                <w:b/>
                <w:sz w:val="21"/>
                <w:szCs w:val="21"/>
              </w:rPr>
            </w:pPr>
            <w:r w:rsidRPr="00A66387">
              <w:rPr>
                <w:b/>
                <w:sz w:val="21"/>
                <w:szCs w:val="21"/>
              </w:rPr>
              <w:t>X</w:t>
            </w:r>
          </w:p>
        </w:tc>
      </w:tr>
      <w:tr w:rsidR="00F83331" w:rsidRPr="00A66387" w14:paraId="44116CFD" w14:textId="77777777" w:rsidTr="00333BAD">
        <w:tc>
          <w:tcPr>
            <w:tcW w:w="2088" w:type="dxa"/>
            <w:vAlign w:val="bottom"/>
          </w:tcPr>
          <w:p w14:paraId="68453EF4" w14:textId="77777777" w:rsidR="007C7968" w:rsidRPr="00A66387" w:rsidRDefault="007C7968" w:rsidP="00333BAD">
            <w:pPr>
              <w:jc w:val="both"/>
              <w:rPr>
                <w:sz w:val="21"/>
                <w:szCs w:val="21"/>
              </w:rPr>
            </w:pPr>
            <w:r w:rsidRPr="00A66387">
              <w:rPr>
                <w:sz w:val="21"/>
                <w:szCs w:val="21"/>
              </w:rPr>
              <w:t xml:space="preserve">Thunderstorm </w:t>
            </w:r>
          </w:p>
        </w:tc>
        <w:tc>
          <w:tcPr>
            <w:tcW w:w="3060" w:type="dxa"/>
            <w:vAlign w:val="center"/>
          </w:tcPr>
          <w:p w14:paraId="438D10A0"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15C398E1" w14:textId="77777777" w:rsidR="007C7968" w:rsidRPr="00A66387" w:rsidRDefault="007C7968" w:rsidP="00333BAD">
            <w:pPr>
              <w:jc w:val="center"/>
              <w:rPr>
                <w:b/>
                <w:sz w:val="21"/>
                <w:szCs w:val="21"/>
              </w:rPr>
            </w:pPr>
          </w:p>
        </w:tc>
        <w:tc>
          <w:tcPr>
            <w:tcW w:w="2088" w:type="dxa"/>
            <w:vAlign w:val="center"/>
          </w:tcPr>
          <w:p w14:paraId="0BCC9F8C" w14:textId="77777777" w:rsidR="007C7968" w:rsidRPr="00A66387" w:rsidRDefault="007C7968" w:rsidP="00333BAD">
            <w:pPr>
              <w:jc w:val="center"/>
              <w:rPr>
                <w:b/>
                <w:sz w:val="21"/>
                <w:szCs w:val="21"/>
              </w:rPr>
            </w:pPr>
          </w:p>
        </w:tc>
      </w:tr>
      <w:tr w:rsidR="00F83331" w:rsidRPr="00A66387" w14:paraId="164C4B17" w14:textId="77777777" w:rsidTr="00333BAD">
        <w:tc>
          <w:tcPr>
            <w:tcW w:w="2088" w:type="dxa"/>
            <w:vAlign w:val="bottom"/>
          </w:tcPr>
          <w:p w14:paraId="6B8F096A" w14:textId="77777777" w:rsidR="007C7968" w:rsidRPr="00A66387" w:rsidRDefault="007C7968" w:rsidP="00333BAD">
            <w:pPr>
              <w:jc w:val="both"/>
              <w:rPr>
                <w:sz w:val="21"/>
                <w:szCs w:val="21"/>
              </w:rPr>
            </w:pPr>
            <w:r w:rsidRPr="00A66387">
              <w:rPr>
                <w:sz w:val="21"/>
                <w:szCs w:val="21"/>
              </w:rPr>
              <w:t xml:space="preserve">Tornado </w:t>
            </w:r>
          </w:p>
        </w:tc>
        <w:tc>
          <w:tcPr>
            <w:tcW w:w="3060" w:type="dxa"/>
            <w:vAlign w:val="center"/>
          </w:tcPr>
          <w:p w14:paraId="696909BD"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7DA77697" w14:textId="77777777" w:rsidR="007C7968" w:rsidRPr="00A66387" w:rsidRDefault="007C7968" w:rsidP="00333BAD">
            <w:pPr>
              <w:jc w:val="center"/>
              <w:rPr>
                <w:b/>
                <w:sz w:val="21"/>
                <w:szCs w:val="21"/>
              </w:rPr>
            </w:pPr>
          </w:p>
        </w:tc>
        <w:tc>
          <w:tcPr>
            <w:tcW w:w="2088" w:type="dxa"/>
            <w:vAlign w:val="center"/>
          </w:tcPr>
          <w:p w14:paraId="1C7D8461" w14:textId="77777777" w:rsidR="007C7968" w:rsidRPr="00A66387" w:rsidRDefault="007C7968" w:rsidP="00333BAD">
            <w:pPr>
              <w:jc w:val="center"/>
              <w:rPr>
                <w:b/>
                <w:sz w:val="21"/>
                <w:szCs w:val="21"/>
              </w:rPr>
            </w:pPr>
          </w:p>
        </w:tc>
      </w:tr>
      <w:tr w:rsidR="00F83331" w:rsidRPr="00A66387" w14:paraId="15A9717E" w14:textId="77777777" w:rsidTr="00333BAD">
        <w:tc>
          <w:tcPr>
            <w:tcW w:w="2088" w:type="dxa"/>
            <w:vAlign w:val="bottom"/>
          </w:tcPr>
          <w:p w14:paraId="07E980A2" w14:textId="77777777" w:rsidR="007C7968" w:rsidRPr="00A66387" w:rsidRDefault="007C7968" w:rsidP="00333BAD">
            <w:pPr>
              <w:jc w:val="both"/>
              <w:rPr>
                <w:sz w:val="21"/>
                <w:szCs w:val="21"/>
              </w:rPr>
            </w:pPr>
            <w:r w:rsidRPr="00A66387">
              <w:rPr>
                <w:sz w:val="21"/>
                <w:szCs w:val="21"/>
              </w:rPr>
              <w:t xml:space="preserve">Urban Fire </w:t>
            </w:r>
          </w:p>
        </w:tc>
        <w:tc>
          <w:tcPr>
            <w:tcW w:w="3060" w:type="dxa"/>
            <w:vAlign w:val="center"/>
          </w:tcPr>
          <w:p w14:paraId="23F88113" w14:textId="77777777" w:rsidR="007C7968" w:rsidRPr="00A66387" w:rsidRDefault="007C7968" w:rsidP="00333BAD">
            <w:pPr>
              <w:jc w:val="center"/>
              <w:rPr>
                <w:b/>
                <w:sz w:val="21"/>
                <w:szCs w:val="21"/>
              </w:rPr>
            </w:pPr>
          </w:p>
        </w:tc>
        <w:tc>
          <w:tcPr>
            <w:tcW w:w="2340" w:type="dxa"/>
            <w:vAlign w:val="center"/>
          </w:tcPr>
          <w:p w14:paraId="0F7C6E8D"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33A9D6FD" w14:textId="77777777" w:rsidR="007C7968" w:rsidRPr="00A66387" w:rsidRDefault="007C7968" w:rsidP="00333BAD">
            <w:pPr>
              <w:jc w:val="center"/>
              <w:rPr>
                <w:b/>
                <w:sz w:val="21"/>
                <w:szCs w:val="21"/>
              </w:rPr>
            </w:pPr>
          </w:p>
        </w:tc>
      </w:tr>
      <w:tr w:rsidR="00F83331" w:rsidRPr="00A66387" w14:paraId="78635D0E" w14:textId="77777777" w:rsidTr="00333BAD">
        <w:tc>
          <w:tcPr>
            <w:tcW w:w="2088" w:type="dxa"/>
            <w:vAlign w:val="bottom"/>
          </w:tcPr>
          <w:p w14:paraId="2073B07D" w14:textId="77777777" w:rsidR="007C7968" w:rsidRPr="00A66387" w:rsidRDefault="007C7968" w:rsidP="00333BAD">
            <w:pPr>
              <w:jc w:val="both"/>
              <w:rPr>
                <w:sz w:val="21"/>
                <w:szCs w:val="21"/>
              </w:rPr>
            </w:pPr>
            <w:r w:rsidRPr="00A66387">
              <w:rPr>
                <w:sz w:val="21"/>
                <w:szCs w:val="21"/>
              </w:rPr>
              <w:t>Utility Interruption</w:t>
            </w:r>
          </w:p>
        </w:tc>
        <w:tc>
          <w:tcPr>
            <w:tcW w:w="3060" w:type="dxa"/>
            <w:vAlign w:val="center"/>
          </w:tcPr>
          <w:p w14:paraId="11466A5A"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556AC859" w14:textId="77777777" w:rsidR="007C7968" w:rsidRPr="00A66387" w:rsidRDefault="007C7968" w:rsidP="00333BAD">
            <w:pPr>
              <w:jc w:val="center"/>
              <w:rPr>
                <w:b/>
                <w:sz w:val="21"/>
                <w:szCs w:val="21"/>
              </w:rPr>
            </w:pPr>
          </w:p>
        </w:tc>
        <w:tc>
          <w:tcPr>
            <w:tcW w:w="2088" w:type="dxa"/>
            <w:vAlign w:val="center"/>
          </w:tcPr>
          <w:p w14:paraId="7C94ED5F" w14:textId="77777777" w:rsidR="007C7968" w:rsidRPr="00A66387" w:rsidRDefault="007C7968" w:rsidP="00333BAD">
            <w:pPr>
              <w:jc w:val="center"/>
              <w:rPr>
                <w:b/>
                <w:sz w:val="21"/>
                <w:szCs w:val="21"/>
              </w:rPr>
            </w:pPr>
          </w:p>
        </w:tc>
      </w:tr>
      <w:tr w:rsidR="00F83331" w:rsidRPr="00A66387" w14:paraId="3EB977D3" w14:textId="77777777" w:rsidTr="00333BAD">
        <w:tc>
          <w:tcPr>
            <w:tcW w:w="2088" w:type="dxa"/>
            <w:vAlign w:val="bottom"/>
          </w:tcPr>
          <w:p w14:paraId="16F5D28E" w14:textId="77777777" w:rsidR="007C7968" w:rsidRPr="00A66387" w:rsidRDefault="007C7968" w:rsidP="00333BAD">
            <w:pPr>
              <w:jc w:val="both"/>
              <w:rPr>
                <w:sz w:val="21"/>
                <w:szCs w:val="21"/>
              </w:rPr>
            </w:pPr>
            <w:r w:rsidRPr="00A66387">
              <w:rPr>
                <w:sz w:val="21"/>
                <w:szCs w:val="21"/>
              </w:rPr>
              <w:t>Volcanic Activity</w:t>
            </w:r>
          </w:p>
        </w:tc>
        <w:tc>
          <w:tcPr>
            <w:tcW w:w="3060" w:type="dxa"/>
            <w:vAlign w:val="center"/>
          </w:tcPr>
          <w:p w14:paraId="6F9B5DC9" w14:textId="77777777" w:rsidR="007C7968" w:rsidRPr="00A66387" w:rsidRDefault="007C7968" w:rsidP="00333BAD">
            <w:pPr>
              <w:jc w:val="center"/>
              <w:rPr>
                <w:b/>
                <w:sz w:val="21"/>
                <w:szCs w:val="21"/>
              </w:rPr>
            </w:pPr>
          </w:p>
        </w:tc>
        <w:tc>
          <w:tcPr>
            <w:tcW w:w="2340" w:type="dxa"/>
            <w:vAlign w:val="center"/>
          </w:tcPr>
          <w:p w14:paraId="3669DDCF" w14:textId="77777777" w:rsidR="007C7968" w:rsidRPr="00A66387" w:rsidRDefault="007C7968" w:rsidP="00333BAD">
            <w:pPr>
              <w:jc w:val="center"/>
              <w:rPr>
                <w:b/>
                <w:sz w:val="21"/>
                <w:szCs w:val="21"/>
              </w:rPr>
            </w:pPr>
          </w:p>
        </w:tc>
        <w:tc>
          <w:tcPr>
            <w:tcW w:w="2088" w:type="dxa"/>
            <w:vAlign w:val="center"/>
          </w:tcPr>
          <w:p w14:paraId="166F165C" w14:textId="77777777" w:rsidR="007C7968" w:rsidRPr="00A66387" w:rsidRDefault="007C7968" w:rsidP="00333BAD">
            <w:pPr>
              <w:jc w:val="center"/>
              <w:rPr>
                <w:b/>
                <w:sz w:val="21"/>
                <w:szCs w:val="21"/>
              </w:rPr>
            </w:pPr>
            <w:r w:rsidRPr="00A66387">
              <w:rPr>
                <w:b/>
                <w:sz w:val="21"/>
                <w:szCs w:val="21"/>
              </w:rPr>
              <w:t>X</w:t>
            </w:r>
          </w:p>
        </w:tc>
      </w:tr>
      <w:tr w:rsidR="00F83331" w:rsidRPr="00A66387" w14:paraId="7B46ECC4" w14:textId="77777777" w:rsidTr="00333BAD">
        <w:tc>
          <w:tcPr>
            <w:tcW w:w="2088" w:type="dxa"/>
            <w:vAlign w:val="bottom"/>
          </w:tcPr>
          <w:p w14:paraId="6C36C087" w14:textId="77777777" w:rsidR="007C7968" w:rsidRPr="00A66387" w:rsidRDefault="007C7968" w:rsidP="00333BAD">
            <w:pPr>
              <w:jc w:val="both"/>
              <w:rPr>
                <w:sz w:val="21"/>
                <w:szCs w:val="21"/>
              </w:rPr>
            </w:pPr>
            <w:proofErr w:type="gramStart"/>
            <w:r w:rsidRPr="00A66387">
              <w:rPr>
                <w:sz w:val="21"/>
                <w:szCs w:val="21"/>
              </w:rPr>
              <w:t>Wild Fire</w:t>
            </w:r>
            <w:proofErr w:type="gramEnd"/>
          </w:p>
        </w:tc>
        <w:tc>
          <w:tcPr>
            <w:tcW w:w="3060" w:type="dxa"/>
            <w:vAlign w:val="center"/>
          </w:tcPr>
          <w:p w14:paraId="0B84E3F2" w14:textId="77777777" w:rsidR="007C7968" w:rsidRPr="00A66387" w:rsidRDefault="007C7968" w:rsidP="00333BAD">
            <w:pPr>
              <w:jc w:val="center"/>
              <w:rPr>
                <w:b/>
                <w:sz w:val="21"/>
                <w:szCs w:val="21"/>
              </w:rPr>
            </w:pPr>
          </w:p>
        </w:tc>
        <w:tc>
          <w:tcPr>
            <w:tcW w:w="2340" w:type="dxa"/>
            <w:vAlign w:val="center"/>
          </w:tcPr>
          <w:p w14:paraId="042979C8"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4631B058" w14:textId="77777777" w:rsidR="007C7968" w:rsidRPr="00A66387" w:rsidRDefault="007C7968" w:rsidP="00333BAD">
            <w:pPr>
              <w:jc w:val="center"/>
              <w:rPr>
                <w:b/>
                <w:sz w:val="21"/>
                <w:szCs w:val="21"/>
              </w:rPr>
            </w:pPr>
          </w:p>
        </w:tc>
      </w:tr>
    </w:tbl>
    <w:p w14:paraId="6AF6225F" w14:textId="77777777" w:rsidR="007C7968" w:rsidRPr="00F83331" w:rsidRDefault="007C7968" w:rsidP="007C7968">
      <w:pPr>
        <w:rPr>
          <w:b/>
          <w:color w:val="FF0000"/>
          <w:sz w:val="22"/>
          <w:szCs w:val="22"/>
        </w:rPr>
      </w:pPr>
      <w:r w:rsidRPr="00F83331">
        <w:rPr>
          <w:b/>
          <w:color w:val="FF0000"/>
          <w:sz w:val="22"/>
          <w:szCs w:val="22"/>
        </w:rPr>
        <w:t xml:space="preserve"> </w:t>
      </w:r>
    </w:p>
    <w:p w14:paraId="7F918A6C" w14:textId="77777777" w:rsidR="007C7968" w:rsidRPr="00A66387" w:rsidRDefault="007C7968" w:rsidP="007C7968">
      <w:pPr>
        <w:jc w:val="center"/>
        <w:rPr>
          <w:b/>
        </w:rPr>
      </w:pPr>
      <w:r w:rsidRPr="00F83331">
        <w:rPr>
          <w:b/>
          <w:color w:val="FF0000"/>
          <w:sz w:val="22"/>
          <w:szCs w:val="22"/>
        </w:rPr>
        <w:br w:type="page"/>
      </w:r>
      <w:r w:rsidRPr="00A66387">
        <w:rPr>
          <w:b/>
        </w:rPr>
        <w:lastRenderedPageBreak/>
        <w:t xml:space="preserve">Hamlin County </w:t>
      </w:r>
      <w:smartTag w:uri="urn:schemas-microsoft-com:office:smarttags" w:element="stockticker">
        <w:r w:rsidRPr="00A66387">
          <w:rPr>
            <w:b/>
          </w:rPr>
          <w:t>PDM</w:t>
        </w:r>
      </w:smartTag>
      <w:r w:rsidRPr="00A66387">
        <w:rPr>
          <w:b/>
        </w:rPr>
        <w:t xml:space="preserve"> </w:t>
      </w:r>
    </w:p>
    <w:p w14:paraId="0D785171" w14:textId="77777777" w:rsidR="007C7968" w:rsidRPr="00A66387" w:rsidRDefault="007C7968" w:rsidP="007C7968">
      <w:pPr>
        <w:jc w:val="center"/>
        <w:rPr>
          <w:b/>
        </w:rPr>
      </w:pPr>
      <w:r w:rsidRPr="00A66387">
        <w:rPr>
          <w:b/>
        </w:rPr>
        <w:t>Worksheet #2 (Hayti)</w:t>
      </w:r>
    </w:p>
    <w:p w14:paraId="5BD9076F" w14:textId="77777777" w:rsidR="007C7968" w:rsidRPr="00A66387" w:rsidRDefault="007C7968" w:rsidP="007C7968">
      <w:pPr>
        <w:jc w:val="center"/>
        <w:rPr>
          <w:b/>
        </w:rPr>
      </w:pPr>
      <w:r w:rsidRPr="00A66387">
        <w:rPr>
          <w:b/>
        </w:rPr>
        <w:t>Risk Assessment Worksheet – Hazard Vulnerability</w:t>
      </w:r>
    </w:p>
    <w:p w14:paraId="2FFF0DAF" w14:textId="77777777" w:rsidR="007C7968" w:rsidRPr="00A66387" w:rsidRDefault="007C7968" w:rsidP="007C7968">
      <w:pPr>
        <w:jc w:val="center"/>
        <w:rPr>
          <w:sz w:val="20"/>
          <w:szCs w:val="20"/>
        </w:rPr>
      </w:pPr>
    </w:p>
    <w:p w14:paraId="66BCBCAD" w14:textId="77777777" w:rsidR="007C7968" w:rsidRPr="00A66387" w:rsidRDefault="007C7968" w:rsidP="007C7968">
      <w:pPr>
        <w:rPr>
          <w:b/>
          <w:sz w:val="20"/>
          <w:szCs w:val="20"/>
        </w:rPr>
      </w:pPr>
      <w:r w:rsidRPr="00A66387">
        <w:rPr>
          <w:b/>
          <w:sz w:val="20"/>
          <w:szCs w:val="20"/>
        </w:rPr>
        <w:t xml:space="preserve">How vulnerable is the community from the following hazard? In other </w:t>
      </w:r>
      <w:proofErr w:type="gramStart"/>
      <w:r w:rsidRPr="00A66387">
        <w:rPr>
          <w:b/>
          <w:sz w:val="20"/>
          <w:szCs w:val="20"/>
        </w:rPr>
        <w:t>words</w:t>
      </w:r>
      <w:proofErr w:type="gramEnd"/>
      <w:r w:rsidRPr="00A66387">
        <w:rPr>
          <w:b/>
          <w:sz w:val="20"/>
          <w:szCs w:val="20"/>
        </w:rPr>
        <w:t xml:space="preserve"> if the hazard occurs is there a potential to impact the community? If so, what would be impacted?</w:t>
      </w:r>
    </w:p>
    <w:p w14:paraId="719F2B56" w14:textId="77777777" w:rsidR="007C7968" w:rsidRPr="00F83331" w:rsidRDefault="007C7968" w:rsidP="007C7968">
      <w:pPr>
        <w:jc w:val="center"/>
        <w:rPr>
          <w:b/>
          <w:color w:val="FF0000"/>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340"/>
        <w:gridCol w:w="2160"/>
        <w:gridCol w:w="1620"/>
        <w:gridCol w:w="1188"/>
      </w:tblGrid>
      <w:tr w:rsidR="00F83331" w:rsidRPr="00A66387" w14:paraId="27645F1C" w14:textId="77777777" w:rsidTr="00333BAD">
        <w:tc>
          <w:tcPr>
            <w:tcW w:w="2268" w:type="dxa"/>
            <w:vAlign w:val="center"/>
          </w:tcPr>
          <w:p w14:paraId="024E7111" w14:textId="77777777" w:rsidR="007C7968" w:rsidRPr="00A66387" w:rsidRDefault="007C7968" w:rsidP="00333BAD">
            <w:pPr>
              <w:jc w:val="center"/>
              <w:rPr>
                <w:b/>
                <w:sz w:val="20"/>
                <w:szCs w:val="20"/>
              </w:rPr>
            </w:pPr>
            <w:r w:rsidRPr="00A66387">
              <w:rPr>
                <w:b/>
                <w:sz w:val="20"/>
                <w:szCs w:val="20"/>
              </w:rPr>
              <w:t>Hazard</w:t>
            </w:r>
          </w:p>
        </w:tc>
        <w:tc>
          <w:tcPr>
            <w:tcW w:w="2340" w:type="dxa"/>
          </w:tcPr>
          <w:p w14:paraId="16543F2B" w14:textId="77777777" w:rsidR="007C7968" w:rsidRPr="00A66387" w:rsidRDefault="007C7968" w:rsidP="00333BAD">
            <w:pPr>
              <w:jc w:val="center"/>
              <w:rPr>
                <w:b/>
                <w:sz w:val="20"/>
                <w:szCs w:val="20"/>
              </w:rPr>
            </w:pPr>
            <w:r w:rsidRPr="00A66387">
              <w:rPr>
                <w:b/>
                <w:sz w:val="20"/>
                <w:szCs w:val="20"/>
              </w:rPr>
              <w:t>High Vulnerability</w:t>
            </w:r>
            <w:r w:rsidRPr="00A66387">
              <w:rPr>
                <w:sz w:val="20"/>
                <w:szCs w:val="20"/>
              </w:rPr>
              <w:t xml:space="preserve"> Significant risk/major damage potential (for example, destructive, damage to more than 10% of the jurisdiction and/or regular occurrence)</w:t>
            </w:r>
          </w:p>
        </w:tc>
        <w:tc>
          <w:tcPr>
            <w:tcW w:w="2160" w:type="dxa"/>
          </w:tcPr>
          <w:p w14:paraId="39080B9F" w14:textId="77777777" w:rsidR="007C7968" w:rsidRPr="00A66387" w:rsidRDefault="007C7968" w:rsidP="00333BAD">
            <w:pPr>
              <w:jc w:val="center"/>
              <w:rPr>
                <w:b/>
                <w:sz w:val="20"/>
                <w:szCs w:val="20"/>
              </w:rPr>
            </w:pPr>
            <w:r w:rsidRPr="00A66387">
              <w:rPr>
                <w:b/>
                <w:sz w:val="20"/>
                <w:szCs w:val="20"/>
              </w:rPr>
              <w:t>Medium Vulnerability</w:t>
            </w:r>
            <w:r w:rsidRPr="00A66387">
              <w:rPr>
                <w:sz w:val="20"/>
                <w:szCs w:val="20"/>
              </w:rPr>
              <w:t xml:space="preserve"> Moderate damage potential (causing partial damage to 5-10% of the jurisdiction, and irregular occurrence)</w:t>
            </w:r>
          </w:p>
        </w:tc>
        <w:tc>
          <w:tcPr>
            <w:tcW w:w="1620" w:type="dxa"/>
          </w:tcPr>
          <w:p w14:paraId="04B2A9AF" w14:textId="77777777" w:rsidR="007C7968" w:rsidRPr="00A66387" w:rsidRDefault="007C7968" w:rsidP="00333BAD">
            <w:pPr>
              <w:jc w:val="center"/>
              <w:rPr>
                <w:b/>
                <w:sz w:val="20"/>
                <w:szCs w:val="20"/>
              </w:rPr>
            </w:pPr>
            <w:r w:rsidRPr="00A66387">
              <w:rPr>
                <w:b/>
                <w:sz w:val="20"/>
                <w:szCs w:val="20"/>
              </w:rPr>
              <w:t>Low Vulnerability</w:t>
            </w:r>
          </w:p>
          <w:p w14:paraId="552446A9" w14:textId="77777777" w:rsidR="007C7968" w:rsidRPr="00A66387" w:rsidRDefault="007C7968" w:rsidP="00333BAD">
            <w:pPr>
              <w:jc w:val="center"/>
              <w:rPr>
                <w:b/>
                <w:sz w:val="20"/>
                <w:szCs w:val="20"/>
              </w:rPr>
            </w:pPr>
            <w:r w:rsidRPr="00A66387">
              <w:rPr>
                <w:sz w:val="20"/>
                <w:szCs w:val="20"/>
              </w:rPr>
              <w:t>Little damage potential (minor damage to less than 5% of the jurisdiction)</w:t>
            </w:r>
          </w:p>
        </w:tc>
        <w:tc>
          <w:tcPr>
            <w:tcW w:w="1188" w:type="dxa"/>
          </w:tcPr>
          <w:p w14:paraId="6BB7A20D" w14:textId="77777777" w:rsidR="007C7968" w:rsidRPr="00A66387" w:rsidRDefault="007C7968" w:rsidP="00333BAD">
            <w:pPr>
              <w:jc w:val="center"/>
              <w:rPr>
                <w:b/>
                <w:sz w:val="20"/>
                <w:szCs w:val="20"/>
              </w:rPr>
            </w:pPr>
            <w:r w:rsidRPr="00A66387">
              <w:rPr>
                <w:b/>
                <w:sz w:val="20"/>
                <w:szCs w:val="20"/>
              </w:rPr>
              <w:t>NA</w:t>
            </w:r>
          </w:p>
          <w:p w14:paraId="7ED0B2B2" w14:textId="77777777" w:rsidR="007C7968" w:rsidRPr="00A66387" w:rsidRDefault="007C7968" w:rsidP="00333BAD">
            <w:pPr>
              <w:jc w:val="center"/>
              <w:rPr>
                <w:sz w:val="21"/>
                <w:szCs w:val="21"/>
              </w:rPr>
            </w:pPr>
            <w:r w:rsidRPr="00A66387">
              <w:rPr>
                <w:sz w:val="20"/>
                <w:szCs w:val="20"/>
              </w:rPr>
              <w:t>Not a hazard to the jurisdiction</w:t>
            </w:r>
          </w:p>
        </w:tc>
      </w:tr>
      <w:tr w:rsidR="00F83331" w:rsidRPr="00A66387" w14:paraId="3FDAB7D3" w14:textId="77777777" w:rsidTr="00333BAD">
        <w:tc>
          <w:tcPr>
            <w:tcW w:w="2268" w:type="dxa"/>
            <w:vAlign w:val="bottom"/>
          </w:tcPr>
          <w:p w14:paraId="50A1862B" w14:textId="77777777" w:rsidR="007C7968" w:rsidRPr="00A66387" w:rsidRDefault="007C7968" w:rsidP="00333BAD">
            <w:pPr>
              <w:rPr>
                <w:sz w:val="21"/>
                <w:szCs w:val="21"/>
              </w:rPr>
            </w:pPr>
            <w:r w:rsidRPr="00A66387">
              <w:rPr>
                <w:sz w:val="21"/>
                <w:szCs w:val="21"/>
              </w:rPr>
              <w:t xml:space="preserve">Communication Disruption </w:t>
            </w:r>
          </w:p>
        </w:tc>
        <w:tc>
          <w:tcPr>
            <w:tcW w:w="2340" w:type="dxa"/>
            <w:vAlign w:val="center"/>
          </w:tcPr>
          <w:p w14:paraId="5FA50705" w14:textId="77777777" w:rsidR="007C7968" w:rsidRPr="00A66387" w:rsidRDefault="007C7968" w:rsidP="00333BAD">
            <w:pPr>
              <w:jc w:val="center"/>
              <w:rPr>
                <w:sz w:val="21"/>
                <w:szCs w:val="21"/>
              </w:rPr>
            </w:pPr>
          </w:p>
        </w:tc>
        <w:tc>
          <w:tcPr>
            <w:tcW w:w="2160" w:type="dxa"/>
            <w:vAlign w:val="center"/>
          </w:tcPr>
          <w:p w14:paraId="590B3E21"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1F5B66BC" w14:textId="77777777" w:rsidR="007C7968" w:rsidRPr="00A66387" w:rsidRDefault="007C7968" w:rsidP="00333BAD">
            <w:pPr>
              <w:jc w:val="center"/>
              <w:rPr>
                <w:sz w:val="21"/>
                <w:szCs w:val="21"/>
              </w:rPr>
            </w:pPr>
          </w:p>
        </w:tc>
        <w:tc>
          <w:tcPr>
            <w:tcW w:w="1188" w:type="dxa"/>
            <w:vAlign w:val="center"/>
          </w:tcPr>
          <w:p w14:paraId="1080FF9C" w14:textId="77777777" w:rsidR="007C7968" w:rsidRPr="00A66387" w:rsidRDefault="007C7968" w:rsidP="00333BAD">
            <w:pPr>
              <w:jc w:val="center"/>
              <w:rPr>
                <w:sz w:val="21"/>
                <w:szCs w:val="21"/>
              </w:rPr>
            </w:pPr>
          </w:p>
        </w:tc>
      </w:tr>
      <w:tr w:rsidR="00F83331" w:rsidRPr="00A66387" w14:paraId="5F768C58" w14:textId="77777777" w:rsidTr="00333BAD">
        <w:tc>
          <w:tcPr>
            <w:tcW w:w="2268" w:type="dxa"/>
            <w:vAlign w:val="bottom"/>
          </w:tcPr>
          <w:p w14:paraId="44CADD50" w14:textId="77777777" w:rsidR="007C7968" w:rsidRPr="00A66387" w:rsidRDefault="007C7968" w:rsidP="00333BAD">
            <w:pPr>
              <w:rPr>
                <w:sz w:val="21"/>
                <w:szCs w:val="21"/>
              </w:rPr>
            </w:pPr>
            <w:r w:rsidRPr="00A66387">
              <w:rPr>
                <w:sz w:val="21"/>
                <w:szCs w:val="21"/>
              </w:rPr>
              <w:t xml:space="preserve">Dam Failure </w:t>
            </w:r>
          </w:p>
        </w:tc>
        <w:tc>
          <w:tcPr>
            <w:tcW w:w="2340" w:type="dxa"/>
            <w:vAlign w:val="center"/>
          </w:tcPr>
          <w:p w14:paraId="359920BA" w14:textId="77777777" w:rsidR="007C7968" w:rsidRPr="00A66387" w:rsidRDefault="007C7968" w:rsidP="00333BAD">
            <w:pPr>
              <w:jc w:val="center"/>
              <w:rPr>
                <w:sz w:val="21"/>
                <w:szCs w:val="21"/>
              </w:rPr>
            </w:pPr>
          </w:p>
        </w:tc>
        <w:tc>
          <w:tcPr>
            <w:tcW w:w="2160" w:type="dxa"/>
            <w:vAlign w:val="center"/>
          </w:tcPr>
          <w:p w14:paraId="4E89512B" w14:textId="77777777" w:rsidR="007C7968" w:rsidRPr="00A66387" w:rsidRDefault="007C7968" w:rsidP="00333BAD">
            <w:pPr>
              <w:jc w:val="center"/>
              <w:rPr>
                <w:sz w:val="21"/>
                <w:szCs w:val="21"/>
              </w:rPr>
            </w:pPr>
          </w:p>
        </w:tc>
        <w:tc>
          <w:tcPr>
            <w:tcW w:w="1620" w:type="dxa"/>
            <w:vAlign w:val="center"/>
          </w:tcPr>
          <w:p w14:paraId="04FBB10C" w14:textId="77777777" w:rsidR="007C7968" w:rsidRPr="00A66387" w:rsidRDefault="007C7968" w:rsidP="00333BAD">
            <w:pPr>
              <w:jc w:val="center"/>
              <w:rPr>
                <w:sz w:val="21"/>
                <w:szCs w:val="21"/>
              </w:rPr>
            </w:pPr>
          </w:p>
        </w:tc>
        <w:tc>
          <w:tcPr>
            <w:tcW w:w="1188" w:type="dxa"/>
            <w:vAlign w:val="center"/>
          </w:tcPr>
          <w:p w14:paraId="46C3C558" w14:textId="77777777" w:rsidR="007C7968" w:rsidRPr="00A66387" w:rsidRDefault="007C7968" w:rsidP="00333BAD">
            <w:pPr>
              <w:jc w:val="center"/>
              <w:rPr>
                <w:sz w:val="21"/>
                <w:szCs w:val="21"/>
              </w:rPr>
            </w:pPr>
            <w:r w:rsidRPr="00A66387">
              <w:rPr>
                <w:b/>
                <w:sz w:val="21"/>
                <w:szCs w:val="21"/>
              </w:rPr>
              <w:t>X</w:t>
            </w:r>
          </w:p>
        </w:tc>
      </w:tr>
      <w:tr w:rsidR="00F83331" w:rsidRPr="00A66387" w14:paraId="731678B9" w14:textId="77777777" w:rsidTr="00333BAD">
        <w:tc>
          <w:tcPr>
            <w:tcW w:w="2268" w:type="dxa"/>
            <w:vAlign w:val="bottom"/>
          </w:tcPr>
          <w:p w14:paraId="61F301D4" w14:textId="77777777" w:rsidR="007C7968" w:rsidRPr="00A66387" w:rsidRDefault="007C7968" w:rsidP="00333BAD">
            <w:pPr>
              <w:rPr>
                <w:sz w:val="21"/>
                <w:szCs w:val="21"/>
              </w:rPr>
            </w:pPr>
            <w:r w:rsidRPr="00A66387">
              <w:rPr>
                <w:sz w:val="21"/>
                <w:szCs w:val="21"/>
              </w:rPr>
              <w:t>Drought</w:t>
            </w:r>
          </w:p>
        </w:tc>
        <w:tc>
          <w:tcPr>
            <w:tcW w:w="2340" w:type="dxa"/>
            <w:vAlign w:val="center"/>
          </w:tcPr>
          <w:p w14:paraId="429A1781" w14:textId="77777777" w:rsidR="007C7968" w:rsidRPr="00A66387" w:rsidRDefault="007C7968" w:rsidP="00333BAD">
            <w:pPr>
              <w:jc w:val="center"/>
              <w:rPr>
                <w:sz w:val="21"/>
                <w:szCs w:val="21"/>
              </w:rPr>
            </w:pPr>
          </w:p>
        </w:tc>
        <w:tc>
          <w:tcPr>
            <w:tcW w:w="2160" w:type="dxa"/>
            <w:vAlign w:val="center"/>
          </w:tcPr>
          <w:p w14:paraId="2C848283"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728F9C7A" w14:textId="77777777" w:rsidR="007C7968" w:rsidRPr="00A66387" w:rsidRDefault="007C7968" w:rsidP="00333BAD">
            <w:pPr>
              <w:jc w:val="center"/>
              <w:rPr>
                <w:sz w:val="21"/>
                <w:szCs w:val="21"/>
              </w:rPr>
            </w:pPr>
          </w:p>
        </w:tc>
        <w:tc>
          <w:tcPr>
            <w:tcW w:w="1188" w:type="dxa"/>
            <w:vAlign w:val="center"/>
          </w:tcPr>
          <w:p w14:paraId="0A72D9B4" w14:textId="77777777" w:rsidR="007C7968" w:rsidRPr="00A66387" w:rsidRDefault="007C7968" w:rsidP="00333BAD">
            <w:pPr>
              <w:jc w:val="center"/>
              <w:rPr>
                <w:sz w:val="21"/>
                <w:szCs w:val="21"/>
              </w:rPr>
            </w:pPr>
          </w:p>
        </w:tc>
      </w:tr>
      <w:tr w:rsidR="00F83331" w:rsidRPr="00A66387" w14:paraId="47895803" w14:textId="77777777" w:rsidTr="00333BAD">
        <w:tc>
          <w:tcPr>
            <w:tcW w:w="2268" w:type="dxa"/>
            <w:vAlign w:val="bottom"/>
          </w:tcPr>
          <w:p w14:paraId="40224319" w14:textId="77777777" w:rsidR="007C7968" w:rsidRPr="00A66387" w:rsidRDefault="007C7968" w:rsidP="00333BAD">
            <w:pPr>
              <w:jc w:val="both"/>
              <w:rPr>
                <w:sz w:val="21"/>
                <w:szCs w:val="21"/>
              </w:rPr>
            </w:pPr>
            <w:r w:rsidRPr="00A66387">
              <w:rPr>
                <w:sz w:val="21"/>
                <w:szCs w:val="21"/>
              </w:rPr>
              <w:t>Earthquake</w:t>
            </w:r>
          </w:p>
        </w:tc>
        <w:tc>
          <w:tcPr>
            <w:tcW w:w="2340" w:type="dxa"/>
            <w:vAlign w:val="center"/>
          </w:tcPr>
          <w:p w14:paraId="7D74F384" w14:textId="77777777" w:rsidR="007C7968" w:rsidRPr="00A66387" w:rsidRDefault="007C7968" w:rsidP="00333BAD">
            <w:pPr>
              <w:jc w:val="center"/>
              <w:rPr>
                <w:sz w:val="21"/>
                <w:szCs w:val="21"/>
              </w:rPr>
            </w:pPr>
          </w:p>
        </w:tc>
        <w:tc>
          <w:tcPr>
            <w:tcW w:w="2160" w:type="dxa"/>
            <w:vAlign w:val="center"/>
          </w:tcPr>
          <w:p w14:paraId="0AAEFC34" w14:textId="77777777" w:rsidR="007C7968" w:rsidRPr="00A66387" w:rsidRDefault="007C7968" w:rsidP="00333BAD">
            <w:pPr>
              <w:jc w:val="center"/>
              <w:rPr>
                <w:sz w:val="21"/>
                <w:szCs w:val="21"/>
              </w:rPr>
            </w:pPr>
          </w:p>
        </w:tc>
        <w:tc>
          <w:tcPr>
            <w:tcW w:w="1620" w:type="dxa"/>
            <w:vAlign w:val="center"/>
          </w:tcPr>
          <w:p w14:paraId="760E0412" w14:textId="77777777" w:rsidR="007C7968" w:rsidRPr="00A66387" w:rsidRDefault="007C7968" w:rsidP="00333BAD">
            <w:pPr>
              <w:jc w:val="center"/>
              <w:rPr>
                <w:sz w:val="21"/>
                <w:szCs w:val="21"/>
              </w:rPr>
            </w:pPr>
          </w:p>
        </w:tc>
        <w:tc>
          <w:tcPr>
            <w:tcW w:w="1188" w:type="dxa"/>
            <w:vAlign w:val="center"/>
          </w:tcPr>
          <w:p w14:paraId="12BF14B0" w14:textId="77777777" w:rsidR="007C7968" w:rsidRPr="00A66387" w:rsidRDefault="007C7968" w:rsidP="00333BAD">
            <w:pPr>
              <w:jc w:val="center"/>
              <w:rPr>
                <w:sz w:val="21"/>
                <w:szCs w:val="21"/>
              </w:rPr>
            </w:pPr>
            <w:r w:rsidRPr="00A66387">
              <w:rPr>
                <w:b/>
                <w:sz w:val="21"/>
                <w:szCs w:val="21"/>
              </w:rPr>
              <w:t>X</w:t>
            </w:r>
          </w:p>
        </w:tc>
      </w:tr>
      <w:tr w:rsidR="00F83331" w:rsidRPr="00A66387" w14:paraId="7D470308" w14:textId="77777777" w:rsidTr="00333BAD">
        <w:tc>
          <w:tcPr>
            <w:tcW w:w="2268" w:type="dxa"/>
            <w:vAlign w:val="bottom"/>
          </w:tcPr>
          <w:p w14:paraId="7B024E24" w14:textId="77777777" w:rsidR="007C7968" w:rsidRPr="00A66387" w:rsidRDefault="007C7968" w:rsidP="00333BAD">
            <w:pPr>
              <w:rPr>
                <w:sz w:val="21"/>
                <w:szCs w:val="21"/>
              </w:rPr>
            </w:pPr>
            <w:r w:rsidRPr="00A66387">
              <w:rPr>
                <w:sz w:val="21"/>
                <w:szCs w:val="21"/>
              </w:rPr>
              <w:t xml:space="preserve">Extreme Cold </w:t>
            </w:r>
          </w:p>
        </w:tc>
        <w:tc>
          <w:tcPr>
            <w:tcW w:w="2340" w:type="dxa"/>
            <w:vAlign w:val="center"/>
          </w:tcPr>
          <w:p w14:paraId="227CC03A"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26E7425F" w14:textId="77777777" w:rsidR="007C7968" w:rsidRPr="00A66387" w:rsidRDefault="007C7968" w:rsidP="00333BAD">
            <w:pPr>
              <w:jc w:val="center"/>
              <w:rPr>
                <w:sz w:val="21"/>
                <w:szCs w:val="21"/>
              </w:rPr>
            </w:pPr>
          </w:p>
        </w:tc>
        <w:tc>
          <w:tcPr>
            <w:tcW w:w="1620" w:type="dxa"/>
            <w:vAlign w:val="center"/>
          </w:tcPr>
          <w:p w14:paraId="10E9ED10" w14:textId="77777777" w:rsidR="007C7968" w:rsidRPr="00A66387" w:rsidRDefault="007C7968" w:rsidP="00333BAD">
            <w:pPr>
              <w:jc w:val="center"/>
              <w:rPr>
                <w:sz w:val="21"/>
                <w:szCs w:val="21"/>
              </w:rPr>
            </w:pPr>
          </w:p>
        </w:tc>
        <w:tc>
          <w:tcPr>
            <w:tcW w:w="1188" w:type="dxa"/>
            <w:vAlign w:val="center"/>
          </w:tcPr>
          <w:p w14:paraId="79383B47" w14:textId="77777777" w:rsidR="007C7968" w:rsidRPr="00A66387" w:rsidRDefault="007C7968" w:rsidP="00333BAD">
            <w:pPr>
              <w:jc w:val="center"/>
              <w:rPr>
                <w:sz w:val="21"/>
                <w:szCs w:val="21"/>
              </w:rPr>
            </w:pPr>
          </w:p>
        </w:tc>
      </w:tr>
      <w:tr w:rsidR="00F83331" w:rsidRPr="00A66387" w14:paraId="68D78F6E" w14:textId="77777777" w:rsidTr="00333BAD">
        <w:tc>
          <w:tcPr>
            <w:tcW w:w="2268" w:type="dxa"/>
            <w:vAlign w:val="bottom"/>
          </w:tcPr>
          <w:p w14:paraId="284C4E02" w14:textId="77777777" w:rsidR="007C7968" w:rsidRPr="00A66387" w:rsidRDefault="007C7968" w:rsidP="00333BAD">
            <w:pPr>
              <w:rPr>
                <w:sz w:val="21"/>
                <w:szCs w:val="21"/>
              </w:rPr>
            </w:pPr>
            <w:r w:rsidRPr="00A66387">
              <w:rPr>
                <w:sz w:val="21"/>
                <w:szCs w:val="21"/>
              </w:rPr>
              <w:t xml:space="preserve">Extreme Heat </w:t>
            </w:r>
          </w:p>
        </w:tc>
        <w:tc>
          <w:tcPr>
            <w:tcW w:w="2340" w:type="dxa"/>
            <w:vAlign w:val="center"/>
          </w:tcPr>
          <w:p w14:paraId="12595F32"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09A5CB0C" w14:textId="77777777" w:rsidR="007C7968" w:rsidRPr="00A66387" w:rsidRDefault="007C7968" w:rsidP="00333BAD">
            <w:pPr>
              <w:jc w:val="center"/>
              <w:rPr>
                <w:sz w:val="21"/>
                <w:szCs w:val="21"/>
              </w:rPr>
            </w:pPr>
          </w:p>
        </w:tc>
        <w:tc>
          <w:tcPr>
            <w:tcW w:w="1620" w:type="dxa"/>
            <w:vAlign w:val="center"/>
          </w:tcPr>
          <w:p w14:paraId="386B4295" w14:textId="77777777" w:rsidR="007C7968" w:rsidRPr="00A66387" w:rsidRDefault="007C7968" w:rsidP="00333BAD">
            <w:pPr>
              <w:jc w:val="center"/>
              <w:rPr>
                <w:sz w:val="21"/>
                <w:szCs w:val="21"/>
              </w:rPr>
            </w:pPr>
          </w:p>
        </w:tc>
        <w:tc>
          <w:tcPr>
            <w:tcW w:w="1188" w:type="dxa"/>
            <w:vAlign w:val="center"/>
          </w:tcPr>
          <w:p w14:paraId="05E622F4" w14:textId="77777777" w:rsidR="007C7968" w:rsidRPr="00A66387" w:rsidRDefault="007C7968" w:rsidP="00333BAD">
            <w:pPr>
              <w:jc w:val="center"/>
              <w:rPr>
                <w:sz w:val="21"/>
                <w:szCs w:val="21"/>
              </w:rPr>
            </w:pPr>
          </w:p>
        </w:tc>
      </w:tr>
      <w:tr w:rsidR="00F83331" w:rsidRPr="00A66387" w14:paraId="6B0CBAE6" w14:textId="77777777" w:rsidTr="00333BAD">
        <w:tc>
          <w:tcPr>
            <w:tcW w:w="2268" w:type="dxa"/>
            <w:vAlign w:val="bottom"/>
          </w:tcPr>
          <w:p w14:paraId="30A64FEB" w14:textId="77777777" w:rsidR="007C7968" w:rsidRPr="00A66387" w:rsidRDefault="007C7968" w:rsidP="00333BAD">
            <w:pPr>
              <w:rPr>
                <w:sz w:val="21"/>
                <w:szCs w:val="21"/>
              </w:rPr>
            </w:pPr>
            <w:r w:rsidRPr="00A66387">
              <w:rPr>
                <w:sz w:val="21"/>
                <w:szCs w:val="21"/>
              </w:rPr>
              <w:t xml:space="preserve">Flood </w:t>
            </w:r>
          </w:p>
        </w:tc>
        <w:tc>
          <w:tcPr>
            <w:tcW w:w="2340" w:type="dxa"/>
            <w:vAlign w:val="center"/>
          </w:tcPr>
          <w:p w14:paraId="7754C5DB"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0A375A73" w14:textId="77777777" w:rsidR="007C7968" w:rsidRPr="00A66387" w:rsidRDefault="007C7968" w:rsidP="00333BAD">
            <w:pPr>
              <w:jc w:val="center"/>
              <w:rPr>
                <w:sz w:val="21"/>
                <w:szCs w:val="21"/>
              </w:rPr>
            </w:pPr>
          </w:p>
        </w:tc>
        <w:tc>
          <w:tcPr>
            <w:tcW w:w="1620" w:type="dxa"/>
            <w:vAlign w:val="center"/>
          </w:tcPr>
          <w:p w14:paraId="089592DF" w14:textId="77777777" w:rsidR="007C7968" w:rsidRPr="00A66387" w:rsidRDefault="007C7968" w:rsidP="00333BAD">
            <w:pPr>
              <w:jc w:val="center"/>
              <w:rPr>
                <w:sz w:val="21"/>
                <w:szCs w:val="21"/>
              </w:rPr>
            </w:pPr>
          </w:p>
        </w:tc>
        <w:tc>
          <w:tcPr>
            <w:tcW w:w="1188" w:type="dxa"/>
            <w:vAlign w:val="center"/>
          </w:tcPr>
          <w:p w14:paraId="6D30251D" w14:textId="77777777" w:rsidR="007C7968" w:rsidRPr="00A66387" w:rsidRDefault="007C7968" w:rsidP="00333BAD">
            <w:pPr>
              <w:jc w:val="center"/>
              <w:rPr>
                <w:sz w:val="21"/>
                <w:szCs w:val="21"/>
              </w:rPr>
            </w:pPr>
          </w:p>
        </w:tc>
      </w:tr>
      <w:tr w:rsidR="00F83331" w:rsidRPr="00A66387" w14:paraId="0C2AA745" w14:textId="77777777" w:rsidTr="00333BAD">
        <w:tc>
          <w:tcPr>
            <w:tcW w:w="2268" w:type="dxa"/>
            <w:vAlign w:val="bottom"/>
          </w:tcPr>
          <w:p w14:paraId="626B0303" w14:textId="77777777" w:rsidR="007C7968" w:rsidRPr="00A66387" w:rsidRDefault="007C7968" w:rsidP="00333BAD">
            <w:pPr>
              <w:rPr>
                <w:sz w:val="21"/>
                <w:szCs w:val="21"/>
              </w:rPr>
            </w:pPr>
            <w:r w:rsidRPr="00A66387">
              <w:rPr>
                <w:sz w:val="21"/>
                <w:szCs w:val="21"/>
              </w:rPr>
              <w:t xml:space="preserve">Freezing Rain/Sleet/Ice </w:t>
            </w:r>
          </w:p>
        </w:tc>
        <w:tc>
          <w:tcPr>
            <w:tcW w:w="2340" w:type="dxa"/>
            <w:vAlign w:val="center"/>
          </w:tcPr>
          <w:p w14:paraId="3E5F74DD"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6F1315E7" w14:textId="77777777" w:rsidR="007C7968" w:rsidRPr="00A66387" w:rsidRDefault="007C7968" w:rsidP="00333BAD">
            <w:pPr>
              <w:jc w:val="center"/>
              <w:rPr>
                <w:sz w:val="21"/>
                <w:szCs w:val="21"/>
              </w:rPr>
            </w:pPr>
          </w:p>
        </w:tc>
        <w:tc>
          <w:tcPr>
            <w:tcW w:w="1620" w:type="dxa"/>
            <w:vAlign w:val="center"/>
          </w:tcPr>
          <w:p w14:paraId="4A3C3408" w14:textId="77777777" w:rsidR="007C7968" w:rsidRPr="00A66387" w:rsidRDefault="007C7968" w:rsidP="00333BAD">
            <w:pPr>
              <w:jc w:val="center"/>
              <w:rPr>
                <w:sz w:val="21"/>
                <w:szCs w:val="21"/>
              </w:rPr>
            </w:pPr>
          </w:p>
        </w:tc>
        <w:tc>
          <w:tcPr>
            <w:tcW w:w="1188" w:type="dxa"/>
            <w:vAlign w:val="center"/>
          </w:tcPr>
          <w:p w14:paraId="02A4ED27" w14:textId="77777777" w:rsidR="007C7968" w:rsidRPr="00A66387" w:rsidRDefault="007C7968" w:rsidP="00333BAD">
            <w:pPr>
              <w:jc w:val="center"/>
              <w:rPr>
                <w:sz w:val="21"/>
                <w:szCs w:val="21"/>
              </w:rPr>
            </w:pPr>
          </w:p>
        </w:tc>
      </w:tr>
      <w:tr w:rsidR="00F83331" w:rsidRPr="00A66387" w14:paraId="7F967758" w14:textId="77777777" w:rsidTr="00333BAD">
        <w:tc>
          <w:tcPr>
            <w:tcW w:w="2268" w:type="dxa"/>
            <w:vAlign w:val="bottom"/>
          </w:tcPr>
          <w:p w14:paraId="5B5FBB16" w14:textId="77777777" w:rsidR="007C7968" w:rsidRPr="00A66387" w:rsidRDefault="007C7968" w:rsidP="00333BAD">
            <w:pPr>
              <w:rPr>
                <w:sz w:val="21"/>
                <w:szCs w:val="21"/>
              </w:rPr>
            </w:pPr>
            <w:r w:rsidRPr="00A66387">
              <w:rPr>
                <w:sz w:val="21"/>
                <w:szCs w:val="21"/>
              </w:rPr>
              <w:t xml:space="preserve">Hail </w:t>
            </w:r>
          </w:p>
        </w:tc>
        <w:tc>
          <w:tcPr>
            <w:tcW w:w="2340" w:type="dxa"/>
            <w:vAlign w:val="center"/>
          </w:tcPr>
          <w:p w14:paraId="02993498"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4A836E34" w14:textId="77777777" w:rsidR="007C7968" w:rsidRPr="00A66387" w:rsidRDefault="007C7968" w:rsidP="00333BAD">
            <w:pPr>
              <w:jc w:val="center"/>
              <w:rPr>
                <w:sz w:val="21"/>
                <w:szCs w:val="21"/>
              </w:rPr>
            </w:pPr>
          </w:p>
        </w:tc>
        <w:tc>
          <w:tcPr>
            <w:tcW w:w="1620" w:type="dxa"/>
            <w:vAlign w:val="center"/>
          </w:tcPr>
          <w:p w14:paraId="2F27A992" w14:textId="77777777" w:rsidR="007C7968" w:rsidRPr="00A66387" w:rsidRDefault="007C7968" w:rsidP="00333BAD">
            <w:pPr>
              <w:jc w:val="center"/>
              <w:rPr>
                <w:sz w:val="21"/>
                <w:szCs w:val="21"/>
              </w:rPr>
            </w:pPr>
          </w:p>
        </w:tc>
        <w:tc>
          <w:tcPr>
            <w:tcW w:w="1188" w:type="dxa"/>
            <w:vAlign w:val="center"/>
          </w:tcPr>
          <w:p w14:paraId="1FA10701" w14:textId="77777777" w:rsidR="007C7968" w:rsidRPr="00A66387" w:rsidRDefault="007C7968" w:rsidP="00333BAD">
            <w:pPr>
              <w:jc w:val="center"/>
              <w:rPr>
                <w:sz w:val="21"/>
                <w:szCs w:val="21"/>
              </w:rPr>
            </w:pPr>
          </w:p>
        </w:tc>
      </w:tr>
      <w:tr w:rsidR="00F83331" w:rsidRPr="00A66387" w14:paraId="52CACEC3" w14:textId="77777777" w:rsidTr="00333BAD">
        <w:tc>
          <w:tcPr>
            <w:tcW w:w="2268" w:type="dxa"/>
            <w:vAlign w:val="bottom"/>
          </w:tcPr>
          <w:p w14:paraId="4A6D5DD5" w14:textId="77777777" w:rsidR="007C7968" w:rsidRPr="00A66387" w:rsidRDefault="007C7968" w:rsidP="00333BAD">
            <w:pPr>
              <w:rPr>
                <w:sz w:val="21"/>
                <w:szCs w:val="21"/>
              </w:rPr>
            </w:pPr>
            <w:r w:rsidRPr="00A66387">
              <w:rPr>
                <w:sz w:val="21"/>
                <w:szCs w:val="21"/>
              </w:rPr>
              <w:t xml:space="preserve">Heavy Rain </w:t>
            </w:r>
          </w:p>
        </w:tc>
        <w:tc>
          <w:tcPr>
            <w:tcW w:w="2340" w:type="dxa"/>
            <w:vAlign w:val="center"/>
          </w:tcPr>
          <w:p w14:paraId="60B59FC0"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32BE6DC1" w14:textId="77777777" w:rsidR="007C7968" w:rsidRPr="00A66387" w:rsidRDefault="007C7968" w:rsidP="00333BAD">
            <w:pPr>
              <w:jc w:val="center"/>
              <w:rPr>
                <w:sz w:val="21"/>
                <w:szCs w:val="21"/>
              </w:rPr>
            </w:pPr>
          </w:p>
        </w:tc>
        <w:tc>
          <w:tcPr>
            <w:tcW w:w="1620" w:type="dxa"/>
            <w:vAlign w:val="center"/>
          </w:tcPr>
          <w:p w14:paraId="4E855942" w14:textId="77777777" w:rsidR="007C7968" w:rsidRPr="00A66387" w:rsidRDefault="007C7968" w:rsidP="00333BAD">
            <w:pPr>
              <w:jc w:val="center"/>
              <w:rPr>
                <w:sz w:val="21"/>
                <w:szCs w:val="21"/>
              </w:rPr>
            </w:pPr>
          </w:p>
        </w:tc>
        <w:tc>
          <w:tcPr>
            <w:tcW w:w="1188" w:type="dxa"/>
            <w:vAlign w:val="center"/>
          </w:tcPr>
          <w:p w14:paraId="6CBE1224" w14:textId="77777777" w:rsidR="007C7968" w:rsidRPr="00A66387" w:rsidRDefault="007C7968" w:rsidP="00333BAD">
            <w:pPr>
              <w:jc w:val="center"/>
              <w:rPr>
                <w:sz w:val="21"/>
                <w:szCs w:val="21"/>
              </w:rPr>
            </w:pPr>
          </w:p>
        </w:tc>
      </w:tr>
      <w:tr w:rsidR="00F83331" w:rsidRPr="00A66387" w14:paraId="73B525F6" w14:textId="77777777" w:rsidTr="00333BAD">
        <w:tc>
          <w:tcPr>
            <w:tcW w:w="2268" w:type="dxa"/>
            <w:vAlign w:val="bottom"/>
          </w:tcPr>
          <w:p w14:paraId="496AE708" w14:textId="77777777" w:rsidR="007C7968" w:rsidRPr="00A66387" w:rsidRDefault="007C7968" w:rsidP="00333BAD">
            <w:pPr>
              <w:rPr>
                <w:sz w:val="21"/>
                <w:szCs w:val="21"/>
              </w:rPr>
            </w:pPr>
            <w:r w:rsidRPr="00A66387">
              <w:rPr>
                <w:sz w:val="21"/>
                <w:szCs w:val="21"/>
              </w:rPr>
              <w:t xml:space="preserve">Heavy Snow  </w:t>
            </w:r>
          </w:p>
        </w:tc>
        <w:tc>
          <w:tcPr>
            <w:tcW w:w="2340" w:type="dxa"/>
            <w:vAlign w:val="center"/>
          </w:tcPr>
          <w:p w14:paraId="252DEFBB"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6E5299E5" w14:textId="77777777" w:rsidR="007C7968" w:rsidRPr="00A66387" w:rsidRDefault="007C7968" w:rsidP="00333BAD">
            <w:pPr>
              <w:jc w:val="center"/>
              <w:rPr>
                <w:sz w:val="21"/>
                <w:szCs w:val="21"/>
              </w:rPr>
            </w:pPr>
          </w:p>
        </w:tc>
        <w:tc>
          <w:tcPr>
            <w:tcW w:w="1620" w:type="dxa"/>
            <w:vAlign w:val="center"/>
          </w:tcPr>
          <w:p w14:paraId="71E6D289" w14:textId="77777777" w:rsidR="007C7968" w:rsidRPr="00A66387" w:rsidRDefault="007C7968" w:rsidP="00333BAD">
            <w:pPr>
              <w:jc w:val="center"/>
              <w:rPr>
                <w:sz w:val="21"/>
                <w:szCs w:val="21"/>
              </w:rPr>
            </w:pPr>
          </w:p>
        </w:tc>
        <w:tc>
          <w:tcPr>
            <w:tcW w:w="1188" w:type="dxa"/>
            <w:vAlign w:val="center"/>
          </w:tcPr>
          <w:p w14:paraId="3F27C4C9" w14:textId="77777777" w:rsidR="007C7968" w:rsidRPr="00A66387" w:rsidRDefault="007C7968" w:rsidP="00333BAD">
            <w:pPr>
              <w:jc w:val="center"/>
              <w:rPr>
                <w:sz w:val="21"/>
                <w:szCs w:val="21"/>
              </w:rPr>
            </w:pPr>
          </w:p>
        </w:tc>
      </w:tr>
      <w:tr w:rsidR="00F83331" w:rsidRPr="00A66387" w14:paraId="1D0FCA43" w14:textId="77777777" w:rsidTr="00333BAD">
        <w:tc>
          <w:tcPr>
            <w:tcW w:w="2268" w:type="dxa"/>
            <w:vAlign w:val="bottom"/>
          </w:tcPr>
          <w:p w14:paraId="077E517F" w14:textId="77777777" w:rsidR="007C7968" w:rsidRPr="00A66387" w:rsidRDefault="007C7968" w:rsidP="00333BAD">
            <w:pPr>
              <w:jc w:val="both"/>
              <w:rPr>
                <w:sz w:val="21"/>
                <w:szCs w:val="21"/>
              </w:rPr>
            </w:pPr>
            <w:r w:rsidRPr="00A66387">
              <w:rPr>
                <w:sz w:val="21"/>
                <w:szCs w:val="21"/>
              </w:rPr>
              <w:t xml:space="preserve">Hurricane </w:t>
            </w:r>
          </w:p>
        </w:tc>
        <w:tc>
          <w:tcPr>
            <w:tcW w:w="2340" w:type="dxa"/>
            <w:vAlign w:val="center"/>
          </w:tcPr>
          <w:p w14:paraId="140923D2" w14:textId="77777777" w:rsidR="007C7968" w:rsidRPr="00A66387" w:rsidRDefault="007C7968" w:rsidP="00333BAD">
            <w:pPr>
              <w:jc w:val="center"/>
              <w:rPr>
                <w:sz w:val="21"/>
                <w:szCs w:val="21"/>
              </w:rPr>
            </w:pPr>
          </w:p>
        </w:tc>
        <w:tc>
          <w:tcPr>
            <w:tcW w:w="2160" w:type="dxa"/>
            <w:vAlign w:val="center"/>
          </w:tcPr>
          <w:p w14:paraId="3DAFE8FC" w14:textId="77777777" w:rsidR="007C7968" w:rsidRPr="00A66387" w:rsidRDefault="007C7968" w:rsidP="00333BAD">
            <w:pPr>
              <w:jc w:val="center"/>
              <w:rPr>
                <w:sz w:val="21"/>
                <w:szCs w:val="21"/>
              </w:rPr>
            </w:pPr>
          </w:p>
        </w:tc>
        <w:tc>
          <w:tcPr>
            <w:tcW w:w="1620" w:type="dxa"/>
            <w:vAlign w:val="center"/>
          </w:tcPr>
          <w:p w14:paraId="2089E025" w14:textId="77777777" w:rsidR="007C7968" w:rsidRPr="00A66387" w:rsidRDefault="007C7968" w:rsidP="00333BAD">
            <w:pPr>
              <w:jc w:val="center"/>
              <w:rPr>
                <w:sz w:val="21"/>
                <w:szCs w:val="21"/>
              </w:rPr>
            </w:pPr>
          </w:p>
        </w:tc>
        <w:tc>
          <w:tcPr>
            <w:tcW w:w="1188" w:type="dxa"/>
            <w:vAlign w:val="center"/>
          </w:tcPr>
          <w:p w14:paraId="6468A1B0" w14:textId="77777777" w:rsidR="007C7968" w:rsidRPr="00A66387" w:rsidRDefault="007C7968" w:rsidP="00333BAD">
            <w:pPr>
              <w:jc w:val="center"/>
              <w:rPr>
                <w:sz w:val="21"/>
                <w:szCs w:val="21"/>
              </w:rPr>
            </w:pPr>
            <w:r w:rsidRPr="00A66387">
              <w:rPr>
                <w:b/>
                <w:sz w:val="21"/>
                <w:szCs w:val="21"/>
              </w:rPr>
              <w:t>X</w:t>
            </w:r>
          </w:p>
        </w:tc>
      </w:tr>
      <w:tr w:rsidR="00F83331" w:rsidRPr="00A66387" w14:paraId="08E066A1" w14:textId="77777777" w:rsidTr="00333BAD">
        <w:tc>
          <w:tcPr>
            <w:tcW w:w="2268" w:type="dxa"/>
            <w:vAlign w:val="bottom"/>
          </w:tcPr>
          <w:p w14:paraId="01CF2058" w14:textId="77777777" w:rsidR="007C7968" w:rsidRPr="00A66387" w:rsidRDefault="007C7968" w:rsidP="00333BAD">
            <w:pPr>
              <w:rPr>
                <w:sz w:val="21"/>
                <w:szCs w:val="21"/>
              </w:rPr>
            </w:pPr>
            <w:r w:rsidRPr="00A66387">
              <w:rPr>
                <w:sz w:val="21"/>
                <w:szCs w:val="21"/>
              </w:rPr>
              <w:t xml:space="preserve">Ice Jam </w:t>
            </w:r>
          </w:p>
        </w:tc>
        <w:tc>
          <w:tcPr>
            <w:tcW w:w="2340" w:type="dxa"/>
            <w:vAlign w:val="center"/>
          </w:tcPr>
          <w:p w14:paraId="021885B2" w14:textId="77777777" w:rsidR="007C7968" w:rsidRPr="00A66387" w:rsidRDefault="007C7968" w:rsidP="00333BAD">
            <w:pPr>
              <w:jc w:val="center"/>
              <w:rPr>
                <w:sz w:val="21"/>
                <w:szCs w:val="21"/>
              </w:rPr>
            </w:pPr>
          </w:p>
        </w:tc>
        <w:tc>
          <w:tcPr>
            <w:tcW w:w="2160" w:type="dxa"/>
            <w:vAlign w:val="center"/>
          </w:tcPr>
          <w:p w14:paraId="01CDBA36" w14:textId="77777777" w:rsidR="007C7968" w:rsidRPr="00A66387" w:rsidRDefault="007C7968" w:rsidP="00333BAD">
            <w:pPr>
              <w:jc w:val="center"/>
              <w:rPr>
                <w:sz w:val="21"/>
                <w:szCs w:val="21"/>
              </w:rPr>
            </w:pPr>
          </w:p>
        </w:tc>
        <w:tc>
          <w:tcPr>
            <w:tcW w:w="1620" w:type="dxa"/>
            <w:vAlign w:val="center"/>
          </w:tcPr>
          <w:p w14:paraId="4C6D6B19" w14:textId="77777777" w:rsidR="007C7968" w:rsidRPr="00A66387" w:rsidRDefault="007C7968" w:rsidP="00333BAD">
            <w:pPr>
              <w:jc w:val="center"/>
              <w:rPr>
                <w:sz w:val="21"/>
                <w:szCs w:val="21"/>
              </w:rPr>
            </w:pPr>
          </w:p>
        </w:tc>
        <w:tc>
          <w:tcPr>
            <w:tcW w:w="1188" w:type="dxa"/>
            <w:vAlign w:val="center"/>
          </w:tcPr>
          <w:p w14:paraId="1CB28D38" w14:textId="77777777" w:rsidR="007C7968" w:rsidRPr="00A66387" w:rsidRDefault="007C7968" w:rsidP="00333BAD">
            <w:pPr>
              <w:jc w:val="center"/>
              <w:rPr>
                <w:sz w:val="21"/>
                <w:szCs w:val="21"/>
              </w:rPr>
            </w:pPr>
            <w:r w:rsidRPr="00A66387">
              <w:rPr>
                <w:b/>
                <w:sz w:val="21"/>
                <w:szCs w:val="21"/>
              </w:rPr>
              <w:t>X</w:t>
            </w:r>
          </w:p>
        </w:tc>
      </w:tr>
      <w:tr w:rsidR="00F83331" w:rsidRPr="00A66387" w14:paraId="091BB972" w14:textId="77777777" w:rsidTr="00333BAD">
        <w:tc>
          <w:tcPr>
            <w:tcW w:w="2268" w:type="dxa"/>
            <w:vAlign w:val="bottom"/>
          </w:tcPr>
          <w:p w14:paraId="23CDD454" w14:textId="77777777" w:rsidR="007C7968" w:rsidRPr="00A66387" w:rsidRDefault="007C7968" w:rsidP="00333BAD">
            <w:pPr>
              <w:jc w:val="both"/>
              <w:rPr>
                <w:sz w:val="21"/>
                <w:szCs w:val="21"/>
              </w:rPr>
            </w:pPr>
            <w:r w:rsidRPr="00A66387">
              <w:rPr>
                <w:sz w:val="21"/>
                <w:szCs w:val="21"/>
              </w:rPr>
              <w:t xml:space="preserve">Landslide </w:t>
            </w:r>
          </w:p>
        </w:tc>
        <w:tc>
          <w:tcPr>
            <w:tcW w:w="2340" w:type="dxa"/>
            <w:vAlign w:val="center"/>
          </w:tcPr>
          <w:p w14:paraId="2A5769F1" w14:textId="77777777" w:rsidR="007C7968" w:rsidRPr="00A66387" w:rsidRDefault="007C7968" w:rsidP="00333BAD">
            <w:pPr>
              <w:jc w:val="center"/>
              <w:rPr>
                <w:sz w:val="21"/>
                <w:szCs w:val="21"/>
              </w:rPr>
            </w:pPr>
          </w:p>
        </w:tc>
        <w:tc>
          <w:tcPr>
            <w:tcW w:w="2160" w:type="dxa"/>
            <w:vAlign w:val="center"/>
          </w:tcPr>
          <w:p w14:paraId="76880AB4" w14:textId="77777777" w:rsidR="007C7968" w:rsidRPr="00A66387" w:rsidRDefault="007C7968" w:rsidP="00333BAD">
            <w:pPr>
              <w:jc w:val="center"/>
              <w:rPr>
                <w:sz w:val="21"/>
                <w:szCs w:val="21"/>
              </w:rPr>
            </w:pPr>
          </w:p>
        </w:tc>
        <w:tc>
          <w:tcPr>
            <w:tcW w:w="1620" w:type="dxa"/>
            <w:vAlign w:val="center"/>
          </w:tcPr>
          <w:p w14:paraId="5C0F9885" w14:textId="77777777" w:rsidR="007C7968" w:rsidRPr="00A66387" w:rsidRDefault="007C7968" w:rsidP="00333BAD">
            <w:pPr>
              <w:jc w:val="center"/>
              <w:rPr>
                <w:sz w:val="21"/>
                <w:szCs w:val="21"/>
              </w:rPr>
            </w:pPr>
          </w:p>
        </w:tc>
        <w:tc>
          <w:tcPr>
            <w:tcW w:w="1188" w:type="dxa"/>
            <w:vAlign w:val="center"/>
          </w:tcPr>
          <w:p w14:paraId="5D5B0D57" w14:textId="77777777" w:rsidR="007C7968" w:rsidRPr="00A66387" w:rsidRDefault="007C7968" w:rsidP="00333BAD">
            <w:pPr>
              <w:jc w:val="center"/>
              <w:rPr>
                <w:sz w:val="21"/>
                <w:szCs w:val="21"/>
              </w:rPr>
            </w:pPr>
            <w:r w:rsidRPr="00A66387">
              <w:rPr>
                <w:b/>
                <w:sz w:val="21"/>
                <w:szCs w:val="21"/>
              </w:rPr>
              <w:t>X</w:t>
            </w:r>
          </w:p>
        </w:tc>
      </w:tr>
      <w:tr w:rsidR="00F83331" w:rsidRPr="00A66387" w14:paraId="2E3A6B28" w14:textId="77777777" w:rsidTr="00333BAD">
        <w:tc>
          <w:tcPr>
            <w:tcW w:w="2268" w:type="dxa"/>
            <w:vAlign w:val="bottom"/>
          </w:tcPr>
          <w:p w14:paraId="07A6010A" w14:textId="77777777" w:rsidR="007C7968" w:rsidRPr="00A66387" w:rsidRDefault="007C7968" w:rsidP="00333BAD">
            <w:pPr>
              <w:rPr>
                <w:sz w:val="21"/>
                <w:szCs w:val="21"/>
              </w:rPr>
            </w:pPr>
            <w:r w:rsidRPr="00A66387">
              <w:rPr>
                <w:sz w:val="21"/>
                <w:szCs w:val="21"/>
              </w:rPr>
              <w:t xml:space="preserve">Lightning </w:t>
            </w:r>
          </w:p>
        </w:tc>
        <w:tc>
          <w:tcPr>
            <w:tcW w:w="2340" w:type="dxa"/>
            <w:vAlign w:val="center"/>
          </w:tcPr>
          <w:p w14:paraId="0682A012"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5C43984C" w14:textId="77777777" w:rsidR="007C7968" w:rsidRPr="00A66387" w:rsidRDefault="007C7968" w:rsidP="00333BAD">
            <w:pPr>
              <w:jc w:val="center"/>
              <w:rPr>
                <w:sz w:val="21"/>
                <w:szCs w:val="21"/>
              </w:rPr>
            </w:pPr>
          </w:p>
        </w:tc>
        <w:tc>
          <w:tcPr>
            <w:tcW w:w="1620" w:type="dxa"/>
            <w:vAlign w:val="center"/>
          </w:tcPr>
          <w:p w14:paraId="28367992" w14:textId="77777777" w:rsidR="007C7968" w:rsidRPr="00A66387" w:rsidRDefault="007C7968" w:rsidP="00333BAD">
            <w:pPr>
              <w:jc w:val="center"/>
              <w:rPr>
                <w:sz w:val="21"/>
                <w:szCs w:val="21"/>
              </w:rPr>
            </w:pPr>
          </w:p>
        </w:tc>
        <w:tc>
          <w:tcPr>
            <w:tcW w:w="1188" w:type="dxa"/>
            <w:vAlign w:val="center"/>
          </w:tcPr>
          <w:p w14:paraId="4CE2A756" w14:textId="77777777" w:rsidR="007C7968" w:rsidRPr="00A66387" w:rsidRDefault="007C7968" w:rsidP="00333BAD">
            <w:pPr>
              <w:jc w:val="center"/>
              <w:rPr>
                <w:sz w:val="21"/>
                <w:szCs w:val="21"/>
              </w:rPr>
            </w:pPr>
          </w:p>
        </w:tc>
      </w:tr>
      <w:tr w:rsidR="00F83331" w:rsidRPr="00A66387" w14:paraId="179A7286" w14:textId="77777777" w:rsidTr="00333BAD">
        <w:tc>
          <w:tcPr>
            <w:tcW w:w="2268" w:type="dxa"/>
            <w:vAlign w:val="bottom"/>
          </w:tcPr>
          <w:p w14:paraId="122D9A00" w14:textId="77777777" w:rsidR="007C7968" w:rsidRPr="00A66387" w:rsidRDefault="007C7968" w:rsidP="00333BAD">
            <w:pPr>
              <w:jc w:val="both"/>
              <w:rPr>
                <w:sz w:val="21"/>
                <w:szCs w:val="21"/>
              </w:rPr>
            </w:pPr>
            <w:r w:rsidRPr="00A66387">
              <w:rPr>
                <w:sz w:val="21"/>
                <w:szCs w:val="21"/>
              </w:rPr>
              <w:t xml:space="preserve">Rapid Snow Melt </w:t>
            </w:r>
          </w:p>
        </w:tc>
        <w:tc>
          <w:tcPr>
            <w:tcW w:w="2340" w:type="dxa"/>
            <w:vAlign w:val="center"/>
          </w:tcPr>
          <w:p w14:paraId="7A79BBE0"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2B298453" w14:textId="77777777" w:rsidR="007C7968" w:rsidRPr="00A66387" w:rsidRDefault="007C7968" w:rsidP="00333BAD">
            <w:pPr>
              <w:jc w:val="center"/>
              <w:rPr>
                <w:sz w:val="21"/>
                <w:szCs w:val="21"/>
              </w:rPr>
            </w:pPr>
          </w:p>
        </w:tc>
        <w:tc>
          <w:tcPr>
            <w:tcW w:w="1620" w:type="dxa"/>
            <w:vAlign w:val="center"/>
          </w:tcPr>
          <w:p w14:paraId="72C6390B" w14:textId="77777777" w:rsidR="007C7968" w:rsidRPr="00A66387" w:rsidRDefault="007C7968" w:rsidP="00333BAD">
            <w:pPr>
              <w:jc w:val="center"/>
              <w:rPr>
                <w:sz w:val="21"/>
                <w:szCs w:val="21"/>
              </w:rPr>
            </w:pPr>
          </w:p>
        </w:tc>
        <w:tc>
          <w:tcPr>
            <w:tcW w:w="1188" w:type="dxa"/>
            <w:vAlign w:val="center"/>
          </w:tcPr>
          <w:p w14:paraId="3987537B" w14:textId="77777777" w:rsidR="007C7968" w:rsidRPr="00A66387" w:rsidRDefault="007C7968" w:rsidP="00333BAD">
            <w:pPr>
              <w:jc w:val="center"/>
              <w:rPr>
                <w:sz w:val="21"/>
                <w:szCs w:val="21"/>
              </w:rPr>
            </w:pPr>
          </w:p>
        </w:tc>
      </w:tr>
      <w:tr w:rsidR="00F83331" w:rsidRPr="00A66387" w14:paraId="6860D282" w14:textId="77777777" w:rsidTr="00333BAD">
        <w:tc>
          <w:tcPr>
            <w:tcW w:w="2268" w:type="dxa"/>
            <w:vAlign w:val="bottom"/>
          </w:tcPr>
          <w:p w14:paraId="1B28342E" w14:textId="77777777" w:rsidR="007C7968" w:rsidRPr="00A66387" w:rsidRDefault="007C7968" w:rsidP="00333BAD">
            <w:pPr>
              <w:jc w:val="both"/>
              <w:rPr>
                <w:sz w:val="21"/>
                <w:szCs w:val="21"/>
              </w:rPr>
            </w:pPr>
            <w:r w:rsidRPr="00A66387">
              <w:rPr>
                <w:sz w:val="21"/>
                <w:szCs w:val="21"/>
              </w:rPr>
              <w:t xml:space="preserve">Strong Winds </w:t>
            </w:r>
          </w:p>
        </w:tc>
        <w:tc>
          <w:tcPr>
            <w:tcW w:w="2340" w:type="dxa"/>
            <w:vAlign w:val="center"/>
          </w:tcPr>
          <w:p w14:paraId="706696B5"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2AB0A154" w14:textId="77777777" w:rsidR="007C7968" w:rsidRPr="00A66387" w:rsidRDefault="007C7968" w:rsidP="00333BAD">
            <w:pPr>
              <w:jc w:val="center"/>
              <w:rPr>
                <w:sz w:val="21"/>
                <w:szCs w:val="21"/>
              </w:rPr>
            </w:pPr>
          </w:p>
        </w:tc>
        <w:tc>
          <w:tcPr>
            <w:tcW w:w="1620" w:type="dxa"/>
            <w:vAlign w:val="center"/>
          </w:tcPr>
          <w:p w14:paraId="5529EBDB" w14:textId="77777777" w:rsidR="007C7968" w:rsidRPr="00A66387" w:rsidRDefault="007C7968" w:rsidP="00333BAD">
            <w:pPr>
              <w:jc w:val="center"/>
              <w:rPr>
                <w:sz w:val="21"/>
                <w:szCs w:val="21"/>
              </w:rPr>
            </w:pPr>
          </w:p>
        </w:tc>
        <w:tc>
          <w:tcPr>
            <w:tcW w:w="1188" w:type="dxa"/>
            <w:vAlign w:val="center"/>
          </w:tcPr>
          <w:p w14:paraId="444A1051" w14:textId="77777777" w:rsidR="007C7968" w:rsidRPr="00A66387" w:rsidRDefault="007C7968" w:rsidP="00333BAD">
            <w:pPr>
              <w:jc w:val="center"/>
              <w:rPr>
                <w:sz w:val="21"/>
                <w:szCs w:val="21"/>
              </w:rPr>
            </w:pPr>
          </w:p>
        </w:tc>
      </w:tr>
      <w:tr w:rsidR="00F83331" w:rsidRPr="00A66387" w14:paraId="000EDEB4" w14:textId="77777777" w:rsidTr="00333BAD">
        <w:tc>
          <w:tcPr>
            <w:tcW w:w="2268" w:type="dxa"/>
            <w:vAlign w:val="bottom"/>
          </w:tcPr>
          <w:p w14:paraId="6578B252" w14:textId="77777777" w:rsidR="007C7968" w:rsidRPr="00A66387" w:rsidRDefault="007C7968" w:rsidP="00333BAD">
            <w:pPr>
              <w:jc w:val="both"/>
              <w:rPr>
                <w:sz w:val="21"/>
                <w:szCs w:val="21"/>
              </w:rPr>
            </w:pPr>
            <w:r w:rsidRPr="00A66387">
              <w:rPr>
                <w:sz w:val="21"/>
                <w:szCs w:val="21"/>
              </w:rPr>
              <w:t xml:space="preserve">Thunderstorm </w:t>
            </w:r>
          </w:p>
        </w:tc>
        <w:tc>
          <w:tcPr>
            <w:tcW w:w="2340" w:type="dxa"/>
            <w:vAlign w:val="center"/>
          </w:tcPr>
          <w:p w14:paraId="625DDF9C" w14:textId="77777777" w:rsidR="007C7968" w:rsidRPr="00A66387" w:rsidRDefault="007C7968" w:rsidP="00333BAD">
            <w:pPr>
              <w:jc w:val="center"/>
              <w:rPr>
                <w:b/>
                <w:sz w:val="21"/>
                <w:szCs w:val="21"/>
              </w:rPr>
            </w:pPr>
            <w:r w:rsidRPr="00A66387">
              <w:rPr>
                <w:b/>
                <w:sz w:val="21"/>
                <w:szCs w:val="21"/>
              </w:rPr>
              <w:t>X</w:t>
            </w:r>
          </w:p>
        </w:tc>
        <w:tc>
          <w:tcPr>
            <w:tcW w:w="2160" w:type="dxa"/>
            <w:vAlign w:val="center"/>
          </w:tcPr>
          <w:p w14:paraId="46584C1F" w14:textId="77777777" w:rsidR="007C7968" w:rsidRPr="00A66387" w:rsidRDefault="007C7968" w:rsidP="00333BAD">
            <w:pPr>
              <w:jc w:val="center"/>
              <w:rPr>
                <w:b/>
                <w:sz w:val="21"/>
                <w:szCs w:val="21"/>
              </w:rPr>
            </w:pPr>
          </w:p>
        </w:tc>
        <w:tc>
          <w:tcPr>
            <w:tcW w:w="1620" w:type="dxa"/>
            <w:vAlign w:val="center"/>
          </w:tcPr>
          <w:p w14:paraId="446D230B" w14:textId="77777777" w:rsidR="007C7968" w:rsidRPr="00A66387" w:rsidRDefault="007C7968" w:rsidP="00333BAD">
            <w:pPr>
              <w:jc w:val="center"/>
              <w:rPr>
                <w:b/>
                <w:sz w:val="21"/>
                <w:szCs w:val="21"/>
              </w:rPr>
            </w:pPr>
          </w:p>
        </w:tc>
        <w:tc>
          <w:tcPr>
            <w:tcW w:w="1188" w:type="dxa"/>
            <w:vAlign w:val="center"/>
          </w:tcPr>
          <w:p w14:paraId="29E63869" w14:textId="77777777" w:rsidR="007C7968" w:rsidRPr="00A66387" w:rsidRDefault="007C7968" w:rsidP="00333BAD">
            <w:pPr>
              <w:jc w:val="center"/>
              <w:rPr>
                <w:sz w:val="21"/>
                <w:szCs w:val="21"/>
              </w:rPr>
            </w:pPr>
          </w:p>
        </w:tc>
      </w:tr>
      <w:tr w:rsidR="00F83331" w:rsidRPr="00A66387" w14:paraId="09BB638D" w14:textId="77777777" w:rsidTr="00333BAD">
        <w:tc>
          <w:tcPr>
            <w:tcW w:w="2268" w:type="dxa"/>
            <w:vAlign w:val="bottom"/>
          </w:tcPr>
          <w:p w14:paraId="5582489A" w14:textId="77777777" w:rsidR="007C7968" w:rsidRPr="00A66387" w:rsidRDefault="007C7968" w:rsidP="00333BAD">
            <w:pPr>
              <w:jc w:val="both"/>
              <w:rPr>
                <w:sz w:val="21"/>
                <w:szCs w:val="21"/>
              </w:rPr>
            </w:pPr>
            <w:r w:rsidRPr="00A66387">
              <w:rPr>
                <w:sz w:val="21"/>
                <w:szCs w:val="21"/>
              </w:rPr>
              <w:t xml:space="preserve">Tornado </w:t>
            </w:r>
          </w:p>
        </w:tc>
        <w:tc>
          <w:tcPr>
            <w:tcW w:w="2340" w:type="dxa"/>
            <w:vAlign w:val="center"/>
          </w:tcPr>
          <w:p w14:paraId="0228120B"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5648E5CB" w14:textId="77777777" w:rsidR="007C7968" w:rsidRPr="00A66387" w:rsidRDefault="007C7968" w:rsidP="00333BAD">
            <w:pPr>
              <w:jc w:val="center"/>
              <w:rPr>
                <w:sz w:val="21"/>
                <w:szCs w:val="21"/>
              </w:rPr>
            </w:pPr>
          </w:p>
        </w:tc>
        <w:tc>
          <w:tcPr>
            <w:tcW w:w="1620" w:type="dxa"/>
            <w:vAlign w:val="center"/>
          </w:tcPr>
          <w:p w14:paraId="45A4869F" w14:textId="77777777" w:rsidR="007C7968" w:rsidRPr="00A66387" w:rsidRDefault="007C7968" w:rsidP="00333BAD">
            <w:pPr>
              <w:jc w:val="center"/>
              <w:rPr>
                <w:sz w:val="21"/>
                <w:szCs w:val="21"/>
              </w:rPr>
            </w:pPr>
          </w:p>
        </w:tc>
        <w:tc>
          <w:tcPr>
            <w:tcW w:w="1188" w:type="dxa"/>
            <w:vAlign w:val="center"/>
          </w:tcPr>
          <w:p w14:paraId="53CD657E" w14:textId="77777777" w:rsidR="007C7968" w:rsidRPr="00A66387" w:rsidRDefault="007C7968" w:rsidP="00333BAD">
            <w:pPr>
              <w:jc w:val="center"/>
              <w:rPr>
                <w:sz w:val="21"/>
                <w:szCs w:val="21"/>
              </w:rPr>
            </w:pPr>
          </w:p>
        </w:tc>
      </w:tr>
      <w:tr w:rsidR="00F83331" w:rsidRPr="00A66387" w14:paraId="442260F7" w14:textId="77777777" w:rsidTr="00333BAD">
        <w:tc>
          <w:tcPr>
            <w:tcW w:w="2268" w:type="dxa"/>
            <w:vAlign w:val="bottom"/>
          </w:tcPr>
          <w:p w14:paraId="74E6C45A" w14:textId="77777777" w:rsidR="007C7968" w:rsidRPr="00A66387" w:rsidRDefault="007C7968" w:rsidP="00333BAD">
            <w:pPr>
              <w:jc w:val="both"/>
              <w:rPr>
                <w:sz w:val="21"/>
                <w:szCs w:val="21"/>
              </w:rPr>
            </w:pPr>
            <w:r w:rsidRPr="00A66387">
              <w:rPr>
                <w:sz w:val="21"/>
                <w:szCs w:val="21"/>
              </w:rPr>
              <w:t xml:space="preserve">Urban Fire </w:t>
            </w:r>
          </w:p>
        </w:tc>
        <w:tc>
          <w:tcPr>
            <w:tcW w:w="2340" w:type="dxa"/>
            <w:vAlign w:val="center"/>
          </w:tcPr>
          <w:p w14:paraId="5407B05F" w14:textId="77777777" w:rsidR="007C7968" w:rsidRPr="00A66387" w:rsidRDefault="007C7968" w:rsidP="00333BAD">
            <w:pPr>
              <w:jc w:val="center"/>
              <w:rPr>
                <w:sz w:val="21"/>
                <w:szCs w:val="21"/>
              </w:rPr>
            </w:pPr>
          </w:p>
        </w:tc>
        <w:tc>
          <w:tcPr>
            <w:tcW w:w="2160" w:type="dxa"/>
            <w:vAlign w:val="center"/>
          </w:tcPr>
          <w:p w14:paraId="46061A22"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73255A39" w14:textId="77777777" w:rsidR="007C7968" w:rsidRPr="00A66387" w:rsidRDefault="007C7968" w:rsidP="00333BAD">
            <w:pPr>
              <w:jc w:val="center"/>
              <w:rPr>
                <w:sz w:val="21"/>
                <w:szCs w:val="21"/>
              </w:rPr>
            </w:pPr>
          </w:p>
        </w:tc>
        <w:tc>
          <w:tcPr>
            <w:tcW w:w="1188" w:type="dxa"/>
            <w:vAlign w:val="center"/>
          </w:tcPr>
          <w:p w14:paraId="7B032EAB" w14:textId="77777777" w:rsidR="007C7968" w:rsidRPr="00A66387" w:rsidRDefault="007C7968" w:rsidP="00333BAD">
            <w:pPr>
              <w:jc w:val="center"/>
              <w:rPr>
                <w:sz w:val="21"/>
                <w:szCs w:val="21"/>
              </w:rPr>
            </w:pPr>
          </w:p>
        </w:tc>
      </w:tr>
      <w:tr w:rsidR="00F83331" w:rsidRPr="00A66387" w14:paraId="4458BF44" w14:textId="77777777" w:rsidTr="00333BAD">
        <w:trPr>
          <w:trHeight w:val="323"/>
        </w:trPr>
        <w:tc>
          <w:tcPr>
            <w:tcW w:w="2268" w:type="dxa"/>
            <w:vAlign w:val="bottom"/>
          </w:tcPr>
          <w:p w14:paraId="75EEAD88" w14:textId="77777777" w:rsidR="007C7968" w:rsidRPr="00A66387" w:rsidRDefault="007C7968" w:rsidP="00333BAD">
            <w:pPr>
              <w:jc w:val="both"/>
              <w:rPr>
                <w:sz w:val="21"/>
                <w:szCs w:val="21"/>
              </w:rPr>
            </w:pPr>
            <w:r w:rsidRPr="00A66387">
              <w:rPr>
                <w:sz w:val="21"/>
                <w:szCs w:val="21"/>
              </w:rPr>
              <w:t>Utility Interruption</w:t>
            </w:r>
          </w:p>
        </w:tc>
        <w:tc>
          <w:tcPr>
            <w:tcW w:w="2340" w:type="dxa"/>
            <w:vAlign w:val="center"/>
          </w:tcPr>
          <w:p w14:paraId="60843763"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4B4DA9E8" w14:textId="77777777" w:rsidR="007C7968" w:rsidRPr="00A66387" w:rsidRDefault="007C7968" w:rsidP="00333BAD">
            <w:pPr>
              <w:jc w:val="center"/>
              <w:rPr>
                <w:sz w:val="21"/>
                <w:szCs w:val="21"/>
              </w:rPr>
            </w:pPr>
          </w:p>
        </w:tc>
        <w:tc>
          <w:tcPr>
            <w:tcW w:w="1620" w:type="dxa"/>
            <w:vAlign w:val="center"/>
          </w:tcPr>
          <w:p w14:paraId="7D7BF40E" w14:textId="77777777" w:rsidR="007C7968" w:rsidRPr="00A66387" w:rsidRDefault="007C7968" w:rsidP="00333BAD">
            <w:pPr>
              <w:jc w:val="center"/>
              <w:rPr>
                <w:sz w:val="21"/>
                <w:szCs w:val="21"/>
              </w:rPr>
            </w:pPr>
          </w:p>
        </w:tc>
        <w:tc>
          <w:tcPr>
            <w:tcW w:w="1188" w:type="dxa"/>
            <w:vAlign w:val="center"/>
          </w:tcPr>
          <w:p w14:paraId="174EC7EE" w14:textId="77777777" w:rsidR="007C7968" w:rsidRPr="00A66387" w:rsidRDefault="007C7968" w:rsidP="00333BAD">
            <w:pPr>
              <w:jc w:val="center"/>
              <w:rPr>
                <w:sz w:val="21"/>
                <w:szCs w:val="21"/>
              </w:rPr>
            </w:pPr>
          </w:p>
        </w:tc>
      </w:tr>
      <w:tr w:rsidR="007C7968" w:rsidRPr="00A66387" w14:paraId="2C9635B6" w14:textId="77777777" w:rsidTr="00333BAD">
        <w:tc>
          <w:tcPr>
            <w:tcW w:w="2268" w:type="dxa"/>
            <w:vAlign w:val="bottom"/>
          </w:tcPr>
          <w:p w14:paraId="1BAE6A53" w14:textId="77777777" w:rsidR="007C7968" w:rsidRPr="00A66387" w:rsidRDefault="007C7968" w:rsidP="00333BAD">
            <w:pPr>
              <w:jc w:val="both"/>
              <w:rPr>
                <w:sz w:val="21"/>
                <w:szCs w:val="21"/>
              </w:rPr>
            </w:pPr>
            <w:proofErr w:type="gramStart"/>
            <w:r w:rsidRPr="00A66387">
              <w:rPr>
                <w:sz w:val="21"/>
                <w:szCs w:val="21"/>
              </w:rPr>
              <w:t>Wild Fire</w:t>
            </w:r>
            <w:proofErr w:type="gramEnd"/>
          </w:p>
        </w:tc>
        <w:tc>
          <w:tcPr>
            <w:tcW w:w="2340" w:type="dxa"/>
            <w:vAlign w:val="center"/>
          </w:tcPr>
          <w:p w14:paraId="0D31A4BB" w14:textId="77777777" w:rsidR="007C7968" w:rsidRPr="00A66387" w:rsidRDefault="007C7968" w:rsidP="00333BAD">
            <w:pPr>
              <w:jc w:val="center"/>
              <w:rPr>
                <w:sz w:val="21"/>
                <w:szCs w:val="21"/>
              </w:rPr>
            </w:pPr>
          </w:p>
        </w:tc>
        <w:tc>
          <w:tcPr>
            <w:tcW w:w="2160" w:type="dxa"/>
            <w:vAlign w:val="center"/>
          </w:tcPr>
          <w:p w14:paraId="448964B6"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65E97E98" w14:textId="77777777" w:rsidR="007C7968" w:rsidRPr="00A66387" w:rsidRDefault="007C7968" w:rsidP="00333BAD">
            <w:pPr>
              <w:jc w:val="center"/>
              <w:rPr>
                <w:sz w:val="21"/>
                <w:szCs w:val="21"/>
              </w:rPr>
            </w:pPr>
          </w:p>
        </w:tc>
        <w:tc>
          <w:tcPr>
            <w:tcW w:w="1188" w:type="dxa"/>
            <w:vAlign w:val="center"/>
          </w:tcPr>
          <w:p w14:paraId="49AA7D50" w14:textId="77777777" w:rsidR="007C7968" w:rsidRPr="00A66387" w:rsidRDefault="007C7968" w:rsidP="00333BAD">
            <w:pPr>
              <w:jc w:val="center"/>
              <w:rPr>
                <w:sz w:val="21"/>
                <w:szCs w:val="21"/>
              </w:rPr>
            </w:pPr>
          </w:p>
        </w:tc>
      </w:tr>
    </w:tbl>
    <w:p w14:paraId="1997642E" w14:textId="77777777" w:rsidR="007C7968" w:rsidRPr="00F83331" w:rsidRDefault="007C7968" w:rsidP="007C7968">
      <w:pPr>
        <w:jc w:val="center"/>
        <w:rPr>
          <w:b/>
          <w:color w:val="FF0000"/>
        </w:rPr>
      </w:pPr>
    </w:p>
    <w:p w14:paraId="5FEB031D" w14:textId="77777777" w:rsidR="007C7968" w:rsidRPr="00A66387" w:rsidRDefault="007C7968" w:rsidP="007C7968">
      <w:pPr>
        <w:jc w:val="center"/>
        <w:rPr>
          <w:b/>
        </w:rPr>
      </w:pPr>
      <w:r w:rsidRPr="00F83331">
        <w:rPr>
          <w:b/>
          <w:color w:val="FF0000"/>
        </w:rPr>
        <w:br w:type="page"/>
      </w:r>
      <w:r w:rsidRPr="00A66387">
        <w:rPr>
          <w:b/>
        </w:rPr>
        <w:lastRenderedPageBreak/>
        <w:t xml:space="preserve">Hamlin County </w:t>
      </w:r>
      <w:smartTag w:uri="urn:schemas-microsoft-com:office:smarttags" w:element="stockticker">
        <w:r w:rsidRPr="00A66387">
          <w:rPr>
            <w:b/>
          </w:rPr>
          <w:t>PDM</w:t>
        </w:r>
      </w:smartTag>
      <w:r w:rsidRPr="00A66387">
        <w:rPr>
          <w:b/>
        </w:rPr>
        <w:t xml:space="preserve"> </w:t>
      </w:r>
    </w:p>
    <w:p w14:paraId="55E35789" w14:textId="77777777" w:rsidR="007C7968" w:rsidRPr="00A66387" w:rsidRDefault="007C7968" w:rsidP="007C7968">
      <w:pPr>
        <w:jc w:val="center"/>
        <w:rPr>
          <w:b/>
        </w:rPr>
      </w:pPr>
      <w:r w:rsidRPr="00A66387">
        <w:rPr>
          <w:b/>
        </w:rPr>
        <w:t>Worksheet #1 (Hazel)</w:t>
      </w:r>
    </w:p>
    <w:p w14:paraId="0DA2011C" w14:textId="77777777" w:rsidR="007C7968" w:rsidRPr="00A66387" w:rsidRDefault="007C7968" w:rsidP="007C7968">
      <w:pPr>
        <w:jc w:val="center"/>
        <w:rPr>
          <w:b/>
        </w:rPr>
      </w:pPr>
      <w:r w:rsidRPr="00A66387">
        <w:rPr>
          <w:b/>
        </w:rPr>
        <w:t>Risk Assessment Worksheet – Hazard Identification</w:t>
      </w:r>
    </w:p>
    <w:p w14:paraId="1B113696" w14:textId="77777777" w:rsidR="007C7968" w:rsidRPr="00A66387" w:rsidRDefault="007C7968" w:rsidP="007C7968">
      <w:pPr>
        <w:jc w:val="center"/>
        <w:rPr>
          <w:sz w:val="20"/>
          <w:szCs w:val="20"/>
        </w:rPr>
      </w:pPr>
    </w:p>
    <w:p w14:paraId="7E67E0CB" w14:textId="77777777" w:rsidR="007C7968" w:rsidRPr="00A66387" w:rsidRDefault="007C7968" w:rsidP="007C7968">
      <w:pPr>
        <w:rPr>
          <w:b/>
          <w:sz w:val="20"/>
          <w:szCs w:val="20"/>
        </w:rPr>
      </w:pPr>
      <w:r w:rsidRPr="00A66387">
        <w:rPr>
          <w:b/>
          <w:sz w:val="20"/>
          <w:szCs w:val="20"/>
        </w:rPr>
        <w:t>What is the probability of occurrence of the following hazards?</w:t>
      </w:r>
    </w:p>
    <w:p w14:paraId="7227D6CF" w14:textId="77777777" w:rsidR="007C7968" w:rsidRPr="00F83331" w:rsidRDefault="007C7968" w:rsidP="007C7968">
      <w:pPr>
        <w:rPr>
          <w:b/>
          <w:color w:val="FF0000"/>
          <w:sz w:val="20"/>
          <w:szCs w:val="20"/>
        </w:rPr>
      </w:pPr>
    </w:p>
    <w:tbl>
      <w:tblPr>
        <w:tblW w:w="9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F83331" w:rsidRPr="00A66387" w14:paraId="55627118" w14:textId="77777777" w:rsidTr="00333BAD">
        <w:trPr>
          <w:jc w:val="center"/>
        </w:trPr>
        <w:tc>
          <w:tcPr>
            <w:tcW w:w="2088" w:type="dxa"/>
            <w:vAlign w:val="center"/>
          </w:tcPr>
          <w:p w14:paraId="7D68C832" w14:textId="77777777" w:rsidR="007C7968" w:rsidRPr="00A66387" w:rsidRDefault="007C7968" w:rsidP="00333BAD">
            <w:pPr>
              <w:jc w:val="center"/>
              <w:rPr>
                <w:b/>
                <w:sz w:val="20"/>
                <w:szCs w:val="20"/>
              </w:rPr>
            </w:pPr>
            <w:r w:rsidRPr="00A66387">
              <w:rPr>
                <w:b/>
                <w:sz w:val="20"/>
                <w:szCs w:val="20"/>
              </w:rPr>
              <w:t>Hazard</w:t>
            </w:r>
          </w:p>
        </w:tc>
        <w:tc>
          <w:tcPr>
            <w:tcW w:w="3060" w:type="dxa"/>
            <w:vAlign w:val="center"/>
          </w:tcPr>
          <w:p w14:paraId="37D50FE4" w14:textId="77777777" w:rsidR="007C7968" w:rsidRPr="00A66387" w:rsidRDefault="007C7968" w:rsidP="00333BAD">
            <w:pPr>
              <w:jc w:val="center"/>
              <w:rPr>
                <w:b/>
                <w:sz w:val="20"/>
                <w:szCs w:val="20"/>
              </w:rPr>
            </w:pPr>
            <w:r w:rsidRPr="00A66387">
              <w:rPr>
                <w:b/>
                <w:sz w:val="20"/>
                <w:szCs w:val="20"/>
              </w:rPr>
              <w:t>High Probability</w:t>
            </w:r>
          </w:p>
          <w:p w14:paraId="03CF5CB2" w14:textId="77777777" w:rsidR="007C7968" w:rsidRPr="00A66387" w:rsidRDefault="007C7968" w:rsidP="00333BAD">
            <w:pPr>
              <w:jc w:val="center"/>
              <w:rPr>
                <w:b/>
                <w:sz w:val="20"/>
                <w:szCs w:val="20"/>
              </w:rPr>
            </w:pPr>
            <w:r w:rsidRPr="00A66387">
              <w:rPr>
                <w:b/>
                <w:sz w:val="20"/>
                <w:szCs w:val="20"/>
              </w:rPr>
              <w:t>to Occur</w:t>
            </w:r>
          </w:p>
          <w:p w14:paraId="4523DB5A" w14:textId="77777777" w:rsidR="007C7968" w:rsidRPr="00A66387" w:rsidRDefault="007C7968" w:rsidP="00333BAD">
            <w:pPr>
              <w:jc w:val="center"/>
              <w:rPr>
                <w:sz w:val="20"/>
                <w:szCs w:val="20"/>
              </w:rPr>
            </w:pPr>
            <w:r w:rsidRPr="00A66387">
              <w:rPr>
                <w:sz w:val="20"/>
                <w:szCs w:val="20"/>
              </w:rPr>
              <w:t>(At least once in a year)</w:t>
            </w:r>
          </w:p>
        </w:tc>
        <w:tc>
          <w:tcPr>
            <w:tcW w:w="2340" w:type="dxa"/>
            <w:vAlign w:val="center"/>
          </w:tcPr>
          <w:p w14:paraId="0BA2D880" w14:textId="77777777" w:rsidR="007C7968" w:rsidRPr="00A66387" w:rsidRDefault="007C7968" w:rsidP="00333BAD">
            <w:pPr>
              <w:jc w:val="center"/>
              <w:rPr>
                <w:b/>
                <w:sz w:val="20"/>
                <w:szCs w:val="20"/>
              </w:rPr>
            </w:pPr>
            <w:r w:rsidRPr="00A66387">
              <w:rPr>
                <w:b/>
                <w:sz w:val="20"/>
                <w:szCs w:val="20"/>
              </w:rPr>
              <w:t>Low Probability</w:t>
            </w:r>
          </w:p>
          <w:p w14:paraId="015860F3" w14:textId="77777777" w:rsidR="007C7968" w:rsidRPr="00A66387" w:rsidRDefault="007C7968" w:rsidP="00333BAD">
            <w:pPr>
              <w:jc w:val="center"/>
              <w:rPr>
                <w:b/>
                <w:sz w:val="20"/>
                <w:szCs w:val="20"/>
              </w:rPr>
            </w:pPr>
            <w:r w:rsidRPr="00A66387">
              <w:rPr>
                <w:b/>
                <w:sz w:val="20"/>
                <w:szCs w:val="20"/>
              </w:rPr>
              <w:t>to Occur</w:t>
            </w:r>
          </w:p>
          <w:p w14:paraId="368BF177" w14:textId="77777777" w:rsidR="007C7968" w:rsidRPr="00A66387" w:rsidRDefault="007C7968" w:rsidP="00333BAD">
            <w:pPr>
              <w:jc w:val="center"/>
              <w:rPr>
                <w:sz w:val="20"/>
                <w:szCs w:val="20"/>
              </w:rPr>
            </w:pPr>
            <w:r w:rsidRPr="00A66387">
              <w:rPr>
                <w:sz w:val="20"/>
                <w:szCs w:val="20"/>
              </w:rPr>
              <w:t>(Hazards that may have occurred in the past or could occur in the future but do not occur on a yearly basis)</w:t>
            </w:r>
          </w:p>
        </w:tc>
        <w:tc>
          <w:tcPr>
            <w:tcW w:w="2088" w:type="dxa"/>
            <w:vAlign w:val="center"/>
          </w:tcPr>
          <w:p w14:paraId="31BB3BFF" w14:textId="77777777" w:rsidR="007C7968" w:rsidRPr="00A66387" w:rsidRDefault="007C7968" w:rsidP="00333BAD">
            <w:pPr>
              <w:jc w:val="center"/>
              <w:rPr>
                <w:b/>
                <w:sz w:val="20"/>
                <w:szCs w:val="20"/>
              </w:rPr>
            </w:pPr>
            <w:r w:rsidRPr="00A66387">
              <w:rPr>
                <w:b/>
                <w:sz w:val="20"/>
                <w:szCs w:val="20"/>
              </w:rPr>
              <w:t>Unlikely</w:t>
            </w:r>
          </w:p>
          <w:p w14:paraId="76F97BCD" w14:textId="77777777" w:rsidR="007C7968" w:rsidRPr="00A66387" w:rsidRDefault="007C7968" w:rsidP="00333BAD">
            <w:pPr>
              <w:jc w:val="center"/>
              <w:rPr>
                <w:b/>
                <w:sz w:val="20"/>
                <w:szCs w:val="20"/>
              </w:rPr>
            </w:pPr>
            <w:r w:rsidRPr="00A66387">
              <w:rPr>
                <w:b/>
                <w:sz w:val="20"/>
                <w:szCs w:val="20"/>
              </w:rPr>
              <w:t>to Occur</w:t>
            </w:r>
          </w:p>
          <w:p w14:paraId="5C0F6354" w14:textId="77777777" w:rsidR="007C7968" w:rsidRPr="00A66387" w:rsidRDefault="007C7968" w:rsidP="00333BAD">
            <w:pPr>
              <w:jc w:val="center"/>
              <w:rPr>
                <w:sz w:val="20"/>
                <w:szCs w:val="20"/>
              </w:rPr>
            </w:pPr>
            <w:r w:rsidRPr="00A66387">
              <w:rPr>
                <w:sz w:val="20"/>
                <w:szCs w:val="20"/>
              </w:rPr>
              <w:t>(Hazards or disasters that have never occurred in the area before and are unlikely to occur)</w:t>
            </w:r>
          </w:p>
        </w:tc>
      </w:tr>
      <w:tr w:rsidR="00F83331" w:rsidRPr="00A66387" w14:paraId="4C247217" w14:textId="77777777" w:rsidTr="00333BAD">
        <w:trPr>
          <w:jc w:val="center"/>
        </w:trPr>
        <w:tc>
          <w:tcPr>
            <w:tcW w:w="2088" w:type="dxa"/>
            <w:vAlign w:val="bottom"/>
          </w:tcPr>
          <w:p w14:paraId="3C998EEB" w14:textId="77777777" w:rsidR="007C7968" w:rsidRPr="00A66387" w:rsidRDefault="007C7968" w:rsidP="00333BAD">
            <w:pPr>
              <w:rPr>
                <w:sz w:val="21"/>
                <w:szCs w:val="21"/>
              </w:rPr>
            </w:pPr>
            <w:r w:rsidRPr="00A66387">
              <w:rPr>
                <w:sz w:val="21"/>
                <w:szCs w:val="21"/>
              </w:rPr>
              <w:t xml:space="preserve">Avalanche </w:t>
            </w:r>
          </w:p>
        </w:tc>
        <w:tc>
          <w:tcPr>
            <w:tcW w:w="3060" w:type="dxa"/>
            <w:vAlign w:val="center"/>
          </w:tcPr>
          <w:p w14:paraId="6A0CA81B" w14:textId="77777777" w:rsidR="007C7968" w:rsidRPr="00A66387" w:rsidRDefault="007C7968" w:rsidP="00333BAD">
            <w:pPr>
              <w:jc w:val="center"/>
              <w:rPr>
                <w:b/>
                <w:sz w:val="21"/>
                <w:szCs w:val="21"/>
              </w:rPr>
            </w:pPr>
          </w:p>
        </w:tc>
        <w:tc>
          <w:tcPr>
            <w:tcW w:w="2340" w:type="dxa"/>
            <w:vAlign w:val="center"/>
          </w:tcPr>
          <w:p w14:paraId="029A12BE" w14:textId="77777777" w:rsidR="007C7968" w:rsidRPr="00A66387" w:rsidRDefault="007C7968" w:rsidP="00333BAD">
            <w:pPr>
              <w:jc w:val="center"/>
              <w:rPr>
                <w:b/>
                <w:sz w:val="21"/>
                <w:szCs w:val="21"/>
              </w:rPr>
            </w:pPr>
          </w:p>
        </w:tc>
        <w:tc>
          <w:tcPr>
            <w:tcW w:w="2088" w:type="dxa"/>
            <w:vAlign w:val="center"/>
          </w:tcPr>
          <w:p w14:paraId="6BCDAAF5" w14:textId="77777777" w:rsidR="007C7968" w:rsidRPr="00A66387" w:rsidRDefault="007C7968" w:rsidP="00333BAD">
            <w:pPr>
              <w:jc w:val="center"/>
              <w:rPr>
                <w:b/>
                <w:sz w:val="21"/>
                <w:szCs w:val="21"/>
              </w:rPr>
            </w:pPr>
            <w:r w:rsidRPr="00A66387">
              <w:rPr>
                <w:b/>
                <w:sz w:val="21"/>
                <w:szCs w:val="21"/>
              </w:rPr>
              <w:t>X</w:t>
            </w:r>
          </w:p>
        </w:tc>
      </w:tr>
      <w:tr w:rsidR="00F83331" w:rsidRPr="00A66387" w14:paraId="16B9609D" w14:textId="77777777" w:rsidTr="00333BAD">
        <w:trPr>
          <w:jc w:val="center"/>
        </w:trPr>
        <w:tc>
          <w:tcPr>
            <w:tcW w:w="2088" w:type="dxa"/>
            <w:vAlign w:val="bottom"/>
          </w:tcPr>
          <w:p w14:paraId="2D39BB4B" w14:textId="77777777" w:rsidR="007C7968" w:rsidRPr="00A66387" w:rsidRDefault="007C7968" w:rsidP="00333BAD">
            <w:pPr>
              <w:jc w:val="both"/>
              <w:rPr>
                <w:sz w:val="21"/>
                <w:szCs w:val="21"/>
              </w:rPr>
            </w:pPr>
            <w:r w:rsidRPr="00A66387">
              <w:rPr>
                <w:sz w:val="21"/>
                <w:szCs w:val="21"/>
              </w:rPr>
              <w:t xml:space="preserve">Coastal Storm </w:t>
            </w:r>
          </w:p>
        </w:tc>
        <w:tc>
          <w:tcPr>
            <w:tcW w:w="3060" w:type="dxa"/>
            <w:vAlign w:val="center"/>
          </w:tcPr>
          <w:p w14:paraId="1AD2E50B" w14:textId="77777777" w:rsidR="007C7968" w:rsidRPr="00A66387" w:rsidRDefault="007C7968" w:rsidP="00333BAD">
            <w:pPr>
              <w:jc w:val="center"/>
              <w:rPr>
                <w:b/>
                <w:sz w:val="21"/>
                <w:szCs w:val="21"/>
              </w:rPr>
            </w:pPr>
          </w:p>
        </w:tc>
        <w:tc>
          <w:tcPr>
            <w:tcW w:w="2340" w:type="dxa"/>
            <w:vAlign w:val="center"/>
          </w:tcPr>
          <w:p w14:paraId="27A9A4B3" w14:textId="77777777" w:rsidR="007C7968" w:rsidRPr="00A66387" w:rsidRDefault="007C7968" w:rsidP="00333BAD">
            <w:pPr>
              <w:jc w:val="center"/>
              <w:rPr>
                <w:b/>
                <w:sz w:val="21"/>
                <w:szCs w:val="21"/>
              </w:rPr>
            </w:pPr>
          </w:p>
        </w:tc>
        <w:tc>
          <w:tcPr>
            <w:tcW w:w="2088" w:type="dxa"/>
            <w:vAlign w:val="center"/>
          </w:tcPr>
          <w:p w14:paraId="3220285E" w14:textId="77777777" w:rsidR="007C7968" w:rsidRPr="00A66387" w:rsidRDefault="007C7968" w:rsidP="00333BAD">
            <w:pPr>
              <w:jc w:val="center"/>
              <w:rPr>
                <w:b/>
                <w:sz w:val="21"/>
                <w:szCs w:val="21"/>
              </w:rPr>
            </w:pPr>
            <w:r w:rsidRPr="00A66387">
              <w:rPr>
                <w:b/>
                <w:sz w:val="21"/>
                <w:szCs w:val="21"/>
              </w:rPr>
              <w:t>X</w:t>
            </w:r>
          </w:p>
        </w:tc>
      </w:tr>
      <w:tr w:rsidR="00F83331" w:rsidRPr="00A66387" w14:paraId="29824B6B" w14:textId="77777777" w:rsidTr="00333BAD">
        <w:trPr>
          <w:jc w:val="center"/>
        </w:trPr>
        <w:tc>
          <w:tcPr>
            <w:tcW w:w="2088" w:type="dxa"/>
            <w:vAlign w:val="bottom"/>
          </w:tcPr>
          <w:p w14:paraId="60BC1EEE" w14:textId="77777777" w:rsidR="007C7968" w:rsidRPr="00A66387" w:rsidRDefault="007C7968" w:rsidP="00333BAD">
            <w:pPr>
              <w:rPr>
                <w:sz w:val="21"/>
                <w:szCs w:val="21"/>
              </w:rPr>
            </w:pPr>
            <w:r w:rsidRPr="00A66387">
              <w:rPr>
                <w:sz w:val="21"/>
                <w:szCs w:val="21"/>
              </w:rPr>
              <w:t xml:space="preserve">Communication Disruption </w:t>
            </w:r>
          </w:p>
        </w:tc>
        <w:tc>
          <w:tcPr>
            <w:tcW w:w="3060" w:type="dxa"/>
            <w:vAlign w:val="center"/>
          </w:tcPr>
          <w:p w14:paraId="2BFB7DA2" w14:textId="77777777" w:rsidR="007C7968" w:rsidRPr="00A66387" w:rsidRDefault="007C7968" w:rsidP="00333BAD">
            <w:pPr>
              <w:jc w:val="center"/>
              <w:rPr>
                <w:b/>
                <w:sz w:val="21"/>
                <w:szCs w:val="21"/>
              </w:rPr>
            </w:pPr>
          </w:p>
        </w:tc>
        <w:tc>
          <w:tcPr>
            <w:tcW w:w="2340" w:type="dxa"/>
            <w:vAlign w:val="center"/>
          </w:tcPr>
          <w:p w14:paraId="6A0F7C47"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6F1F941F" w14:textId="77777777" w:rsidR="007C7968" w:rsidRPr="00A66387" w:rsidRDefault="007C7968" w:rsidP="00333BAD">
            <w:pPr>
              <w:jc w:val="center"/>
              <w:rPr>
                <w:b/>
                <w:sz w:val="21"/>
                <w:szCs w:val="21"/>
              </w:rPr>
            </w:pPr>
          </w:p>
        </w:tc>
      </w:tr>
      <w:tr w:rsidR="00F83331" w:rsidRPr="00A66387" w14:paraId="1B82BD4D" w14:textId="77777777" w:rsidTr="00333BAD">
        <w:trPr>
          <w:jc w:val="center"/>
        </w:trPr>
        <w:tc>
          <w:tcPr>
            <w:tcW w:w="2088" w:type="dxa"/>
            <w:vAlign w:val="bottom"/>
          </w:tcPr>
          <w:p w14:paraId="06941FEA" w14:textId="77777777" w:rsidR="007C7968" w:rsidRPr="00A66387" w:rsidRDefault="007C7968" w:rsidP="00333BAD">
            <w:pPr>
              <w:rPr>
                <w:sz w:val="21"/>
                <w:szCs w:val="21"/>
              </w:rPr>
            </w:pPr>
            <w:r w:rsidRPr="00A66387">
              <w:rPr>
                <w:sz w:val="21"/>
                <w:szCs w:val="21"/>
              </w:rPr>
              <w:t xml:space="preserve">Dam Failure </w:t>
            </w:r>
          </w:p>
        </w:tc>
        <w:tc>
          <w:tcPr>
            <w:tcW w:w="3060" w:type="dxa"/>
            <w:vAlign w:val="center"/>
          </w:tcPr>
          <w:p w14:paraId="7B9917E4" w14:textId="77777777" w:rsidR="007C7968" w:rsidRPr="00A66387" w:rsidRDefault="007C7968" w:rsidP="00333BAD">
            <w:pPr>
              <w:jc w:val="center"/>
              <w:rPr>
                <w:b/>
                <w:sz w:val="21"/>
                <w:szCs w:val="21"/>
              </w:rPr>
            </w:pPr>
          </w:p>
        </w:tc>
        <w:tc>
          <w:tcPr>
            <w:tcW w:w="2340" w:type="dxa"/>
            <w:vAlign w:val="center"/>
          </w:tcPr>
          <w:p w14:paraId="3B367566" w14:textId="77777777" w:rsidR="007C7968" w:rsidRPr="00A66387" w:rsidRDefault="007C7968" w:rsidP="00333BAD">
            <w:pPr>
              <w:jc w:val="center"/>
              <w:rPr>
                <w:b/>
                <w:sz w:val="21"/>
                <w:szCs w:val="21"/>
              </w:rPr>
            </w:pPr>
          </w:p>
        </w:tc>
        <w:tc>
          <w:tcPr>
            <w:tcW w:w="2088" w:type="dxa"/>
            <w:vAlign w:val="center"/>
          </w:tcPr>
          <w:p w14:paraId="33428F5D" w14:textId="77777777" w:rsidR="007C7968" w:rsidRPr="00A66387" w:rsidRDefault="007C7968" w:rsidP="00333BAD">
            <w:pPr>
              <w:jc w:val="center"/>
              <w:rPr>
                <w:b/>
                <w:sz w:val="21"/>
                <w:szCs w:val="21"/>
              </w:rPr>
            </w:pPr>
            <w:r w:rsidRPr="00A66387">
              <w:rPr>
                <w:b/>
                <w:sz w:val="21"/>
                <w:szCs w:val="21"/>
              </w:rPr>
              <w:t>X</w:t>
            </w:r>
          </w:p>
        </w:tc>
      </w:tr>
      <w:tr w:rsidR="00F83331" w:rsidRPr="00A66387" w14:paraId="39FBAB70" w14:textId="77777777" w:rsidTr="00333BAD">
        <w:trPr>
          <w:jc w:val="center"/>
        </w:trPr>
        <w:tc>
          <w:tcPr>
            <w:tcW w:w="2088" w:type="dxa"/>
            <w:vAlign w:val="bottom"/>
          </w:tcPr>
          <w:p w14:paraId="01A4F6A3" w14:textId="77777777" w:rsidR="007C7968" w:rsidRPr="00A66387" w:rsidRDefault="007C7968" w:rsidP="00333BAD">
            <w:pPr>
              <w:rPr>
                <w:sz w:val="21"/>
                <w:szCs w:val="21"/>
              </w:rPr>
            </w:pPr>
            <w:r w:rsidRPr="00A66387">
              <w:rPr>
                <w:sz w:val="21"/>
                <w:szCs w:val="21"/>
              </w:rPr>
              <w:t>Drought</w:t>
            </w:r>
          </w:p>
        </w:tc>
        <w:tc>
          <w:tcPr>
            <w:tcW w:w="3060" w:type="dxa"/>
            <w:vAlign w:val="center"/>
          </w:tcPr>
          <w:p w14:paraId="30967F84" w14:textId="77777777" w:rsidR="007C7968" w:rsidRPr="00A66387" w:rsidRDefault="007C7968" w:rsidP="00333BAD">
            <w:pPr>
              <w:jc w:val="center"/>
              <w:rPr>
                <w:b/>
                <w:sz w:val="21"/>
                <w:szCs w:val="21"/>
              </w:rPr>
            </w:pPr>
          </w:p>
        </w:tc>
        <w:tc>
          <w:tcPr>
            <w:tcW w:w="2340" w:type="dxa"/>
            <w:vAlign w:val="center"/>
          </w:tcPr>
          <w:p w14:paraId="18A6BC8E"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4F9C4B25" w14:textId="77777777" w:rsidR="007C7968" w:rsidRPr="00A66387" w:rsidRDefault="007C7968" w:rsidP="00333BAD">
            <w:pPr>
              <w:jc w:val="center"/>
              <w:rPr>
                <w:b/>
                <w:sz w:val="21"/>
                <w:szCs w:val="21"/>
              </w:rPr>
            </w:pPr>
          </w:p>
        </w:tc>
      </w:tr>
      <w:tr w:rsidR="00F83331" w:rsidRPr="00A66387" w14:paraId="4E5E4CE9" w14:textId="77777777" w:rsidTr="00333BAD">
        <w:trPr>
          <w:jc w:val="center"/>
        </w:trPr>
        <w:tc>
          <w:tcPr>
            <w:tcW w:w="2088" w:type="dxa"/>
            <w:vAlign w:val="bottom"/>
          </w:tcPr>
          <w:p w14:paraId="06ECB385" w14:textId="77777777" w:rsidR="007C7968" w:rsidRPr="00A66387" w:rsidRDefault="007C7968" w:rsidP="00333BAD">
            <w:pPr>
              <w:jc w:val="both"/>
              <w:rPr>
                <w:sz w:val="21"/>
                <w:szCs w:val="21"/>
              </w:rPr>
            </w:pPr>
            <w:r w:rsidRPr="00A66387">
              <w:rPr>
                <w:sz w:val="21"/>
                <w:szCs w:val="21"/>
              </w:rPr>
              <w:t>Earthquake</w:t>
            </w:r>
          </w:p>
        </w:tc>
        <w:tc>
          <w:tcPr>
            <w:tcW w:w="3060" w:type="dxa"/>
            <w:vAlign w:val="center"/>
          </w:tcPr>
          <w:p w14:paraId="41AFA1E6" w14:textId="77777777" w:rsidR="007C7968" w:rsidRPr="00A66387" w:rsidRDefault="007C7968" w:rsidP="00333BAD">
            <w:pPr>
              <w:jc w:val="center"/>
              <w:rPr>
                <w:b/>
                <w:sz w:val="21"/>
                <w:szCs w:val="21"/>
              </w:rPr>
            </w:pPr>
          </w:p>
        </w:tc>
        <w:tc>
          <w:tcPr>
            <w:tcW w:w="2340" w:type="dxa"/>
            <w:vAlign w:val="center"/>
          </w:tcPr>
          <w:p w14:paraId="09E2D152"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5D84E551" w14:textId="77777777" w:rsidR="007C7968" w:rsidRPr="00A66387" w:rsidRDefault="007C7968" w:rsidP="00333BAD">
            <w:pPr>
              <w:jc w:val="center"/>
              <w:rPr>
                <w:b/>
                <w:sz w:val="21"/>
                <w:szCs w:val="21"/>
              </w:rPr>
            </w:pPr>
          </w:p>
        </w:tc>
      </w:tr>
      <w:tr w:rsidR="00F83331" w:rsidRPr="00A66387" w14:paraId="76227E8F" w14:textId="77777777" w:rsidTr="00333BAD">
        <w:trPr>
          <w:jc w:val="center"/>
        </w:trPr>
        <w:tc>
          <w:tcPr>
            <w:tcW w:w="2088" w:type="dxa"/>
            <w:vAlign w:val="bottom"/>
          </w:tcPr>
          <w:p w14:paraId="12B9637C" w14:textId="77777777" w:rsidR="007C7968" w:rsidRPr="00A66387" w:rsidRDefault="007C7968" w:rsidP="00333BAD">
            <w:pPr>
              <w:rPr>
                <w:sz w:val="21"/>
                <w:szCs w:val="21"/>
              </w:rPr>
            </w:pPr>
            <w:r w:rsidRPr="00A66387">
              <w:rPr>
                <w:sz w:val="21"/>
                <w:szCs w:val="21"/>
              </w:rPr>
              <w:t xml:space="preserve">Extreme Cold </w:t>
            </w:r>
          </w:p>
        </w:tc>
        <w:tc>
          <w:tcPr>
            <w:tcW w:w="3060" w:type="dxa"/>
            <w:vAlign w:val="center"/>
          </w:tcPr>
          <w:p w14:paraId="6D2A418B"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092165DD" w14:textId="77777777" w:rsidR="007C7968" w:rsidRPr="00A66387" w:rsidRDefault="007C7968" w:rsidP="00333BAD">
            <w:pPr>
              <w:jc w:val="center"/>
              <w:rPr>
                <w:b/>
                <w:sz w:val="21"/>
                <w:szCs w:val="21"/>
              </w:rPr>
            </w:pPr>
          </w:p>
        </w:tc>
        <w:tc>
          <w:tcPr>
            <w:tcW w:w="2088" w:type="dxa"/>
            <w:vAlign w:val="center"/>
          </w:tcPr>
          <w:p w14:paraId="614D8635" w14:textId="77777777" w:rsidR="007C7968" w:rsidRPr="00A66387" w:rsidRDefault="007C7968" w:rsidP="00333BAD">
            <w:pPr>
              <w:jc w:val="center"/>
              <w:rPr>
                <w:b/>
                <w:sz w:val="21"/>
                <w:szCs w:val="21"/>
              </w:rPr>
            </w:pPr>
          </w:p>
        </w:tc>
      </w:tr>
      <w:tr w:rsidR="00F83331" w:rsidRPr="00A66387" w14:paraId="1AF914AD" w14:textId="77777777" w:rsidTr="00333BAD">
        <w:trPr>
          <w:jc w:val="center"/>
        </w:trPr>
        <w:tc>
          <w:tcPr>
            <w:tcW w:w="2088" w:type="dxa"/>
            <w:vAlign w:val="bottom"/>
          </w:tcPr>
          <w:p w14:paraId="245E35F4" w14:textId="77777777" w:rsidR="007C7968" w:rsidRPr="00A66387" w:rsidRDefault="007C7968" w:rsidP="00333BAD">
            <w:pPr>
              <w:rPr>
                <w:sz w:val="21"/>
                <w:szCs w:val="21"/>
              </w:rPr>
            </w:pPr>
            <w:r w:rsidRPr="00A66387">
              <w:rPr>
                <w:sz w:val="21"/>
                <w:szCs w:val="21"/>
              </w:rPr>
              <w:t xml:space="preserve">Extreme Heat </w:t>
            </w:r>
          </w:p>
        </w:tc>
        <w:tc>
          <w:tcPr>
            <w:tcW w:w="3060" w:type="dxa"/>
            <w:vAlign w:val="center"/>
          </w:tcPr>
          <w:p w14:paraId="4D488ACF"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730217BD" w14:textId="77777777" w:rsidR="007C7968" w:rsidRPr="00A66387" w:rsidRDefault="007C7968" w:rsidP="00333BAD">
            <w:pPr>
              <w:jc w:val="center"/>
              <w:rPr>
                <w:b/>
                <w:sz w:val="21"/>
                <w:szCs w:val="21"/>
              </w:rPr>
            </w:pPr>
          </w:p>
        </w:tc>
        <w:tc>
          <w:tcPr>
            <w:tcW w:w="2088" w:type="dxa"/>
            <w:vAlign w:val="center"/>
          </w:tcPr>
          <w:p w14:paraId="3255A71F" w14:textId="77777777" w:rsidR="007C7968" w:rsidRPr="00A66387" w:rsidRDefault="007C7968" w:rsidP="00333BAD">
            <w:pPr>
              <w:jc w:val="center"/>
              <w:rPr>
                <w:b/>
                <w:sz w:val="21"/>
                <w:szCs w:val="21"/>
              </w:rPr>
            </w:pPr>
          </w:p>
        </w:tc>
      </w:tr>
      <w:tr w:rsidR="00F83331" w:rsidRPr="00A66387" w14:paraId="266047D6" w14:textId="77777777" w:rsidTr="00333BAD">
        <w:trPr>
          <w:jc w:val="center"/>
        </w:trPr>
        <w:tc>
          <w:tcPr>
            <w:tcW w:w="2088" w:type="dxa"/>
            <w:vAlign w:val="bottom"/>
          </w:tcPr>
          <w:p w14:paraId="609ADE1A" w14:textId="77777777" w:rsidR="007C7968" w:rsidRPr="00A66387" w:rsidRDefault="007C7968" w:rsidP="00333BAD">
            <w:pPr>
              <w:rPr>
                <w:sz w:val="21"/>
                <w:szCs w:val="21"/>
              </w:rPr>
            </w:pPr>
            <w:r w:rsidRPr="00A66387">
              <w:rPr>
                <w:sz w:val="21"/>
                <w:szCs w:val="21"/>
              </w:rPr>
              <w:t xml:space="preserve">Flood </w:t>
            </w:r>
          </w:p>
        </w:tc>
        <w:tc>
          <w:tcPr>
            <w:tcW w:w="3060" w:type="dxa"/>
            <w:vAlign w:val="center"/>
          </w:tcPr>
          <w:p w14:paraId="3047808F" w14:textId="77777777" w:rsidR="007C7968" w:rsidRPr="00A66387" w:rsidRDefault="007C7968" w:rsidP="00333BAD">
            <w:pPr>
              <w:jc w:val="center"/>
              <w:rPr>
                <w:b/>
                <w:sz w:val="21"/>
                <w:szCs w:val="21"/>
              </w:rPr>
            </w:pPr>
          </w:p>
        </w:tc>
        <w:tc>
          <w:tcPr>
            <w:tcW w:w="2340" w:type="dxa"/>
            <w:vAlign w:val="center"/>
          </w:tcPr>
          <w:p w14:paraId="421BC41E"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3E3F8864" w14:textId="77777777" w:rsidR="007C7968" w:rsidRPr="00A66387" w:rsidRDefault="007C7968" w:rsidP="00333BAD">
            <w:pPr>
              <w:jc w:val="center"/>
              <w:rPr>
                <w:b/>
                <w:sz w:val="21"/>
                <w:szCs w:val="21"/>
              </w:rPr>
            </w:pPr>
          </w:p>
        </w:tc>
      </w:tr>
      <w:tr w:rsidR="00F83331" w:rsidRPr="00A66387" w14:paraId="39DECDBF" w14:textId="77777777" w:rsidTr="00333BAD">
        <w:trPr>
          <w:jc w:val="center"/>
        </w:trPr>
        <w:tc>
          <w:tcPr>
            <w:tcW w:w="2088" w:type="dxa"/>
            <w:vAlign w:val="bottom"/>
          </w:tcPr>
          <w:p w14:paraId="56B0989C" w14:textId="77777777" w:rsidR="007C7968" w:rsidRPr="00A66387" w:rsidRDefault="007C7968" w:rsidP="00333BAD">
            <w:pPr>
              <w:rPr>
                <w:sz w:val="21"/>
                <w:szCs w:val="21"/>
              </w:rPr>
            </w:pPr>
            <w:r w:rsidRPr="00A66387">
              <w:rPr>
                <w:sz w:val="21"/>
                <w:szCs w:val="21"/>
              </w:rPr>
              <w:t xml:space="preserve">Freezing Rain/Sleet/Ice </w:t>
            </w:r>
          </w:p>
        </w:tc>
        <w:tc>
          <w:tcPr>
            <w:tcW w:w="3060" w:type="dxa"/>
            <w:vAlign w:val="center"/>
          </w:tcPr>
          <w:p w14:paraId="4FDB7788"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31857499" w14:textId="77777777" w:rsidR="007C7968" w:rsidRPr="00A66387" w:rsidRDefault="007C7968" w:rsidP="00333BAD">
            <w:pPr>
              <w:jc w:val="center"/>
              <w:rPr>
                <w:b/>
                <w:sz w:val="21"/>
                <w:szCs w:val="21"/>
              </w:rPr>
            </w:pPr>
          </w:p>
        </w:tc>
        <w:tc>
          <w:tcPr>
            <w:tcW w:w="2088" w:type="dxa"/>
            <w:vAlign w:val="center"/>
          </w:tcPr>
          <w:p w14:paraId="67D6E367" w14:textId="77777777" w:rsidR="007C7968" w:rsidRPr="00A66387" w:rsidRDefault="007C7968" w:rsidP="00333BAD">
            <w:pPr>
              <w:jc w:val="center"/>
              <w:rPr>
                <w:b/>
                <w:sz w:val="21"/>
                <w:szCs w:val="21"/>
              </w:rPr>
            </w:pPr>
          </w:p>
        </w:tc>
      </w:tr>
      <w:tr w:rsidR="00F83331" w:rsidRPr="00A66387" w14:paraId="5C877544" w14:textId="77777777" w:rsidTr="00333BAD">
        <w:trPr>
          <w:jc w:val="center"/>
        </w:trPr>
        <w:tc>
          <w:tcPr>
            <w:tcW w:w="2088" w:type="dxa"/>
            <w:vAlign w:val="bottom"/>
          </w:tcPr>
          <w:p w14:paraId="3387DE5F" w14:textId="77777777" w:rsidR="007C7968" w:rsidRPr="00A66387" w:rsidRDefault="007C7968" w:rsidP="00333BAD">
            <w:pPr>
              <w:rPr>
                <w:sz w:val="21"/>
                <w:szCs w:val="21"/>
              </w:rPr>
            </w:pPr>
            <w:r w:rsidRPr="00A66387">
              <w:rPr>
                <w:sz w:val="21"/>
                <w:szCs w:val="21"/>
              </w:rPr>
              <w:t xml:space="preserve">Hail </w:t>
            </w:r>
          </w:p>
        </w:tc>
        <w:tc>
          <w:tcPr>
            <w:tcW w:w="3060" w:type="dxa"/>
            <w:vAlign w:val="center"/>
          </w:tcPr>
          <w:p w14:paraId="7E6AAF03"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5DC8F163" w14:textId="77777777" w:rsidR="007C7968" w:rsidRPr="00A66387" w:rsidRDefault="007C7968" w:rsidP="00333BAD">
            <w:pPr>
              <w:jc w:val="center"/>
              <w:rPr>
                <w:b/>
                <w:sz w:val="21"/>
                <w:szCs w:val="21"/>
              </w:rPr>
            </w:pPr>
          </w:p>
        </w:tc>
        <w:tc>
          <w:tcPr>
            <w:tcW w:w="2088" w:type="dxa"/>
            <w:vAlign w:val="center"/>
          </w:tcPr>
          <w:p w14:paraId="00E14101" w14:textId="77777777" w:rsidR="007C7968" w:rsidRPr="00A66387" w:rsidRDefault="007C7968" w:rsidP="00333BAD">
            <w:pPr>
              <w:jc w:val="center"/>
              <w:rPr>
                <w:b/>
                <w:sz w:val="21"/>
                <w:szCs w:val="21"/>
              </w:rPr>
            </w:pPr>
          </w:p>
        </w:tc>
      </w:tr>
      <w:tr w:rsidR="00F83331" w:rsidRPr="00A66387" w14:paraId="67655009" w14:textId="77777777" w:rsidTr="00333BAD">
        <w:trPr>
          <w:jc w:val="center"/>
        </w:trPr>
        <w:tc>
          <w:tcPr>
            <w:tcW w:w="2088" w:type="dxa"/>
            <w:vAlign w:val="bottom"/>
          </w:tcPr>
          <w:p w14:paraId="53AA8A7E" w14:textId="77777777" w:rsidR="007C7968" w:rsidRPr="00A66387" w:rsidRDefault="007C7968" w:rsidP="00333BAD">
            <w:pPr>
              <w:rPr>
                <w:sz w:val="21"/>
                <w:szCs w:val="21"/>
              </w:rPr>
            </w:pPr>
            <w:r w:rsidRPr="00A66387">
              <w:rPr>
                <w:sz w:val="21"/>
                <w:szCs w:val="21"/>
              </w:rPr>
              <w:t xml:space="preserve">Heavy Rain </w:t>
            </w:r>
          </w:p>
        </w:tc>
        <w:tc>
          <w:tcPr>
            <w:tcW w:w="3060" w:type="dxa"/>
            <w:vAlign w:val="center"/>
          </w:tcPr>
          <w:p w14:paraId="508FF271"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3D54BDC1" w14:textId="77777777" w:rsidR="007C7968" w:rsidRPr="00A66387" w:rsidRDefault="007C7968" w:rsidP="00333BAD">
            <w:pPr>
              <w:jc w:val="center"/>
              <w:rPr>
                <w:b/>
                <w:sz w:val="21"/>
                <w:szCs w:val="21"/>
              </w:rPr>
            </w:pPr>
          </w:p>
        </w:tc>
        <w:tc>
          <w:tcPr>
            <w:tcW w:w="2088" w:type="dxa"/>
            <w:vAlign w:val="center"/>
          </w:tcPr>
          <w:p w14:paraId="770073BF" w14:textId="77777777" w:rsidR="007C7968" w:rsidRPr="00A66387" w:rsidRDefault="007C7968" w:rsidP="00333BAD">
            <w:pPr>
              <w:jc w:val="center"/>
              <w:rPr>
                <w:b/>
                <w:sz w:val="21"/>
                <w:szCs w:val="21"/>
              </w:rPr>
            </w:pPr>
          </w:p>
        </w:tc>
      </w:tr>
      <w:tr w:rsidR="00F83331" w:rsidRPr="00A66387" w14:paraId="0C39D6B3" w14:textId="77777777" w:rsidTr="00333BAD">
        <w:trPr>
          <w:jc w:val="center"/>
        </w:trPr>
        <w:tc>
          <w:tcPr>
            <w:tcW w:w="2088" w:type="dxa"/>
            <w:vAlign w:val="bottom"/>
          </w:tcPr>
          <w:p w14:paraId="34BC479B" w14:textId="77777777" w:rsidR="007C7968" w:rsidRPr="00A66387" w:rsidRDefault="007C7968" w:rsidP="00333BAD">
            <w:pPr>
              <w:rPr>
                <w:sz w:val="21"/>
                <w:szCs w:val="21"/>
              </w:rPr>
            </w:pPr>
            <w:r w:rsidRPr="00A66387">
              <w:rPr>
                <w:sz w:val="21"/>
                <w:szCs w:val="21"/>
              </w:rPr>
              <w:t xml:space="preserve">Heavy Snow  </w:t>
            </w:r>
          </w:p>
        </w:tc>
        <w:tc>
          <w:tcPr>
            <w:tcW w:w="3060" w:type="dxa"/>
            <w:vAlign w:val="center"/>
          </w:tcPr>
          <w:p w14:paraId="3613D316"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3195BB4D" w14:textId="77777777" w:rsidR="007C7968" w:rsidRPr="00A66387" w:rsidRDefault="007C7968" w:rsidP="00333BAD">
            <w:pPr>
              <w:jc w:val="center"/>
              <w:rPr>
                <w:b/>
                <w:sz w:val="21"/>
                <w:szCs w:val="21"/>
              </w:rPr>
            </w:pPr>
          </w:p>
        </w:tc>
        <w:tc>
          <w:tcPr>
            <w:tcW w:w="2088" w:type="dxa"/>
            <w:vAlign w:val="center"/>
          </w:tcPr>
          <w:p w14:paraId="583F3750" w14:textId="77777777" w:rsidR="007C7968" w:rsidRPr="00A66387" w:rsidRDefault="007C7968" w:rsidP="00333BAD">
            <w:pPr>
              <w:jc w:val="center"/>
              <w:rPr>
                <w:b/>
                <w:sz w:val="21"/>
                <w:szCs w:val="21"/>
              </w:rPr>
            </w:pPr>
          </w:p>
        </w:tc>
      </w:tr>
      <w:tr w:rsidR="00F83331" w:rsidRPr="00A66387" w14:paraId="109BA5E0" w14:textId="77777777" w:rsidTr="00333BAD">
        <w:trPr>
          <w:jc w:val="center"/>
        </w:trPr>
        <w:tc>
          <w:tcPr>
            <w:tcW w:w="2088" w:type="dxa"/>
            <w:vAlign w:val="bottom"/>
          </w:tcPr>
          <w:p w14:paraId="21EE5451" w14:textId="77777777" w:rsidR="007C7968" w:rsidRPr="00A66387" w:rsidRDefault="007C7968" w:rsidP="00333BAD">
            <w:pPr>
              <w:jc w:val="both"/>
              <w:rPr>
                <w:sz w:val="21"/>
                <w:szCs w:val="21"/>
              </w:rPr>
            </w:pPr>
            <w:r w:rsidRPr="00A66387">
              <w:rPr>
                <w:sz w:val="21"/>
                <w:szCs w:val="21"/>
              </w:rPr>
              <w:t xml:space="preserve">Hurricane </w:t>
            </w:r>
          </w:p>
        </w:tc>
        <w:tc>
          <w:tcPr>
            <w:tcW w:w="3060" w:type="dxa"/>
            <w:vAlign w:val="center"/>
          </w:tcPr>
          <w:p w14:paraId="4F255F3F" w14:textId="77777777" w:rsidR="007C7968" w:rsidRPr="00A66387" w:rsidRDefault="007C7968" w:rsidP="00333BAD">
            <w:pPr>
              <w:jc w:val="center"/>
              <w:rPr>
                <w:b/>
                <w:sz w:val="21"/>
                <w:szCs w:val="21"/>
              </w:rPr>
            </w:pPr>
          </w:p>
        </w:tc>
        <w:tc>
          <w:tcPr>
            <w:tcW w:w="2340" w:type="dxa"/>
            <w:vAlign w:val="center"/>
          </w:tcPr>
          <w:p w14:paraId="67C3DA16" w14:textId="77777777" w:rsidR="007C7968" w:rsidRPr="00A66387" w:rsidRDefault="007C7968" w:rsidP="00333BAD">
            <w:pPr>
              <w:jc w:val="center"/>
              <w:rPr>
                <w:b/>
                <w:sz w:val="21"/>
                <w:szCs w:val="21"/>
              </w:rPr>
            </w:pPr>
          </w:p>
        </w:tc>
        <w:tc>
          <w:tcPr>
            <w:tcW w:w="2088" w:type="dxa"/>
            <w:vAlign w:val="center"/>
          </w:tcPr>
          <w:p w14:paraId="5F9274E7" w14:textId="77777777" w:rsidR="007C7968" w:rsidRPr="00A66387" w:rsidRDefault="007C7968" w:rsidP="00333BAD">
            <w:pPr>
              <w:jc w:val="center"/>
              <w:rPr>
                <w:b/>
                <w:sz w:val="21"/>
                <w:szCs w:val="21"/>
              </w:rPr>
            </w:pPr>
            <w:r w:rsidRPr="00A66387">
              <w:rPr>
                <w:b/>
                <w:sz w:val="21"/>
                <w:szCs w:val="21"/>
              </w:rPr>
              <w:t>X</w:t>
            </w:r>
          </w:p>
        </w:tc>
      </w:tr>
      <w:tr w:rsidR="00F83331" w:rsidRPr="00A66387" w14:paraId="5196E820" w14:textId="77777777" w:rsidTr="00333BAD">
        <w:trPr>
          <w:jc w:val="center"/>
        </w:trPr>
        <w:tc>
          <w:tcPr>
            <w:tcW w:w="2088" w:type="dxa"/>
            <w:vAlign w:val="bottom"/>
          </w:tcPr>
          <w:p w14:paraId="3E3741B1" w14:textId="77777777" w:rsidR="007C7968" w:rsidRPr="00A66387" w:rsidRDefault="007C7968" w:rsidP="00333BAD">
            <w:pPr>
              <w:rPr>
                <w:sz w:val="21"/>
                <w:szCs w:val="21"/>
              </w:rPr>
            </w:pPr>
            <w:r w:rsidRPr="00A66387">
              <w:rPr>
                <w:sz w:val="21"/>
                <w:szCs w:val="21"/>
              </w:rPr>
              <w:t xml:space="preserve">Ice Jam </w:t>
            </w:r>
          </w:p>
        </w:tc>
        <w:tc>
          <w:tcPr>
            <w:tcW w:w="3060" w:type="dxa"/>
            <w:vAlign w:val="center"/>
          </w:tcPr>
          <w:p w14:paraId="68DFE96E" w14:textId="77777777" w:rsidR="007C7968" w:rsidRPr="00A66387" w:rsidRDefault="007C7968" w:rsidP="00333BAD">
            <w:pPr>
              <w:jc w:val="center"/>
              <w:rPr>
                <w:b/>
                <w:sz w:val="21"/>
                <w:szCs w:val="21"/>
              </w:rPr>
            </w:pPr>
          </w:p>
        </w:tc>
        <w:tc>
          <w:tcPr>
            <w:tcW w:w="2340" w:type="dxa"/>
            <w:vAlign w:val="center"/>
          </w:tcPr>
          <w:p w14:paraId="710B21C3" w14:textId="77777777" w:rsidR="007C7968" w:rsidRPr="00A66387" w:rsidRDefault="007C7968" w:rsidP="00333BAD">
            <w:pPr>
              <w:jc w:val="center"/>
              <w:rPr>
                <w:b/>
                <w:sz w:val="21"/>
                <w:szCs w:val="21"/>
              </w:rPr>
            </w:pPr>
          </w:p>
        </w:tc>
        <w:tc>
          <w:tcPr>
            <w:tcW w:w="2088" w:type="dxa"/>
            <w:vAlign w:val="center"/>
          </w:tcPr>
          <w:p w14:paraId="531B18E5" w14:textId="77777777" w:rsidR="007C7968" w:rsidRPr="00A66387" w:rsidRDefault="007C7968" w:rsidP="00333BAD">
            <w:pPr>
              <w:jc w:val="center"/>
              <w:rPr>
                <w:b/>
                <w:sz w:val="21"/>
                <w:szCs w:val="21"/>
              </w:rPr>
            </w:pPr>
            <w:r w:rsidRPr="00A66387">
              <w:rPr>
                <w:b/>
                <w:sz w:val="21"/>
                <w:szCs w:val="21"/>
              </w:rPr>
              <w:t>X</w:t>
            </w:r>
          </w:p>
        </w:tc>
      </w:tr>
      <w:tr w:rsidR="00F83331" w:rsidRPr="00A66387" w14:paraId="475FC90C" w14:textId="77777777" w:rsidTr="00333BAD">
        <w:trPr>
          <w:jc w:val="center"/>
        </w:trPr>
        <w:tc>
          <w:tcPr>
            <w:tcW w:w="2088" w:type="dxa"/>
            <w:vAlign w:val="bottom"/>
          </w:tcPr>
          <w:p w14:paraId="2553F2C9" w14:textId="77777777" w:rsidR="007C7968" w:rsidRPr="00A66387" w:rsidRDefault="007C7968" w:rsidP="00333BAD">
            <w:pPr>
              <w:jc w:val="both"/>
              <w:rPr>
                <w:sz w:val="21"/>
                <w:szCs w:val="21"/>
              </w:rPr>
            </w:pPr>
            <w:r w:rsidRPr="00A66387">
              <w:rPr>
                <w:sz w:val="21"/>
                <w:szCs w:val="21"/>
              </w:rPr>
              <w:t xml:space="preserve">Landslide </w:t>
            </w:r>
          </w:p>
        </w:tc>
        <w:tc>
          <w:tcPr>
            <w:tcW w:w="3060" w:type="dxa"/>
            <w:vAlign w:val="center"/>
          </w:tcPr>
          <w:p w14:paraId="2095D6B9" w14:textId="77777777" w:rsidR="007C7968" w:rsidRPr="00A66387" w:rsidRDefault="007C7968" w:rsidP="00333BAD">
            <w:pPr>
              <w:jc w:val="center"/>
              <w:rPr>
                <w:b/>
                <w:sz w:val="21"/>
                <w:szCs w:val="21"/>
              </w:rPr>
            </w:pPr>
          </w:p>
        </w:tc>
        <w:tc>
          <w:tcPr>
            <w:tcW w:w="2340" w:type="dxa"/>
            <w:vAlign w:val="center"/>
          </w:tcPr>
          <w:p w14:paraId="2F5B388C" w14:textId="77777777" w:rsidR="007C7968" w:rsidRPr="00A66387" w:rsidRDefault="007C7968" w:rsidP="00333BAD">
            <w:pPr>
              <w:jc w:val="center"/>
              <w:rPr>
                <w:b/>
                <w:sz w:val="21"/>
                <w:szCs w:val="21"/>
              </w:rPr>
            </w:pPr>
          </w:p>
        </w:tc>
        <w:tc>
          <w:tcPr>
            <w:tcW w:w="2088" w:type="dxa"/>
            <w:vAlign w:val="center"/>
          </w:tcPr>
          <w:p w14:paraId="59951552" w14:textId="77777777" w:rsidR="007C7968" w:rsidRPr="00A66387" w:rsidRDefault="007C7968" w:rsidP="00333BAD">
            <w:pPr>
              <w:jc w:val="center"/>
              <w:rPr>
                <w:b/>
                <w:sz w:val="21"/>
                <w:szCs w:val="21"/>
              </w:rPr>
            </w:pPr>
            <w:r w:rsidRPr="00A66387">
              <w:rPr>
                <w:b/>
                <w:sz w:val="21"/>
                <w:szCs w:val="21"/>
              </w:rPr>
              <w:t>X</w:t>
            </w:r>
          </w:p>
        </w:tc>
      </w:tr>
      <w:tr w:rsidR="00F83331" w:rsidRPr="00A66387" w14:paraId="7B6AA5AF" w14:textId="77777777" w:rsidTr="00333BAD">
        <w:trPr>
          <w:jc w:val="center"/>
        </w:trPr>
        <w:tc>
          <w:tcPr>
            <w:tcW w:w="2088" w:type="dxa"/>
            <w:vAlign w:val="bottom"/>
          </w:tcPr>
          <w:p w14:paraId="40B0BE88" w14:textId="77777777" w:rsidR="007C7968" w:rsidRPr="00A66387" w:rsidRDefault="007C7968" w:rsidP="00333BAD">
            <w:pPr>
              <w:rPr>
                <w:sz w:val="21"/>
                <w:szCs w:val="21"/>
              </w:rPr>
            </w:pPr>
            <w:r w:rsidRPr="00A66387">
              <w:rPr>
                <w:sz w:val="21"/>
                <w:szCs w:val="21"/>
              </w:rPr>
              <w:t xml:space="preserve">Lightning </w:t>
            </w:r>
          </w:p>
        </w:tc>
        <w:tc>
          <w:tcPr>
            <w:tcW w:w="3060" w:type="dxa"/>
            <w:vAlign w:val="center"/>
          </w:tcPr>
          <w:p w14:paraId="578A33D5"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6BF356B5" w14:textId="77777777" w:rsidR="007C7968" w:rsidRPr="00A66387" w:rsidRDefault="007C7968" w:rsidP="00333BAD">
            <w:pPr>
              <w:jc w:val="center"/>
              <w:rPr>
                <w:b/>
                <w:sz w:val="21"/>
                <w:szCs w:val="21"/>
              </w:rPr>
            </w:pPr>
          </w:p>
        </w:tc>
        <w:tc>
          <w:tcPr>
            <w:tcW w:w="2088" w:type="dxa"/>
            <w:vAlign w:val="center"/>
          </w:tcPr>
          <w:p w14:paraId="71523FE8" w14:textId="77777777" w:rsidR="007C7968" w:rsidRPr="00A66387" w:rsidRDefault="007C7968" w:rsidP="00333BAD">
            <w:pPr>
              <w:jc w:val="center"/>
              <w:rPr>
                <w:b/>
                <w:sz w:val="21"/>
                <w:szCs w:val="21"/>
              </w:rPr>
            </w:pPr>
          </w:p>
        </w:tc>
      </w:tr>
      <w:tr w:rsidR="00F83331" w:rsidRPr="00A66387" w14:paraId="04B6F49F" w14:textId="77777777" w:rsidTr="00333BAD">
        <w:trPr>
          <w:jc w:val="center"/>
        </w:trPr>
        <w:tc>
          <w:tcPr>
            <w:tcW w:w="2088" w:type="dxa"/>
            <w:vAlign w:val="bottom"/>
          </w:tcPr>
          <w:p w14:paraId="456314E6" w14:textId="77777777" w:rsidR="007C7968" w:rsidRPr="00A66387" w:rsidRDefault="007C7968" w:rsidP="00333BAD">
            <w:pPr>
              <w:jc w:val="both"/>
              <w:rPr>
                <w:sz w:val="21"/>
                <w:szCs w:val="21"/>
              </w:rPr>
            </w:pPr>
            <w:r w:rsidRPr="00A66387">
              <w:rPr>
                <w:sz w:val="21"/>
                <w:szCs w:val="21"/>
              </w:rPr>
              <w:t xml:space="preserve">Rapid Snow Melt </w:t>
            </w:r>
          </w:p>
        </w:tc>
        <w:tc>
          <w:tcPr>
            <w:tcW w:w="3060" w:type="dxa"/>
            <w:vAlign w:val="center"/>
          </w:tcPr>
          <w:p w14:paraId="05258BCF" w14:textId="77777777" w:rsidR="007C7968" w:rsidRPr="00A66387" w:rsidRDefault="007C7968" w:rsidP="00333BAD">
            <w:pPr>
              <w:jc w:val="center"/>
              <w:rPr>
                <w:b/>
                <w:sz w:val="21"/>
                <w:szCs w:val="21"/>
              </w:rPr>
            </w:pPr>
          </w:p>
        </w:tc>
        <w:tc>
          <w:tcPr>
            <w:tcW w:w="2340" w:type="dxa"/>
            <w:vAlign w:val="center"/>
          </w:tcPr>
          <w:p w14:paraId="0C7125EC"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6BC8782B" w14:textId="77777777" w:rsidR="007C7968" w:rsidRPr="00A66387" w:rsidRDefault="007C7968" w:rsidP="00333BAD">
            <w:pPr>
              <w:jc w:val="center"/>
              <w:rPr>
                <w:b/>
                <w:sz w:val="21"/>
                <w:szCs w:val="21"/>
              </w:rPr>
            </w:pPr>
          </w:p>
        </w:tc>
      </w:tr>
      <w:tr w:rsidR="00F83331" w:rsidRPr="00A66387" w14:paraId="39F1DE9B" w14:textId="77777777" w:rsidTr="00333BAD">
        <w:trPr>
          <w:jc w:val="center"/>
        </w:trPr>
        <w:tc>
          <w:tcPr>
            <w:tcW w:w="2088" w:type="dxa"/>
            <w:vAlign w:val="bottom"/>
          </w:tcPr>
          <w:p w14:paraId="79D339EC" w14:textId="77777777" w:rsidR="007C7968" w:rsidRPr="00A66387" w:rsidRDefault="007C7968" w:rsidP="00333BAD">
            <w:pPr>
              <w:jc w:val="both"/>
              <w:rPr>
                <w:sz w:val="21"/>
                <w:szCs w:val="21"/>
              </w:rPr>
            </w:pPr>
            <w:r w:rsidRPr="00A66387">
              <w:rPr>
                <w:sz w:val="21"/>
                <w:szCs w:val="21"/>
              </w:rPr>
              <w:t xml:space="preserve">Strong Winds </w:t>
            </w:r>
          </w:p>
        </w:tc>
        <w:tc>
          <w:tcPr>
            <w:tcW w:w="3060" w:type="dxa"/>
            <w:vAlign w:val="center"/>
          </w:tcPr>
          <w:p w14:paraId="3761FB7C"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44F99B7D" w14:textId="77777777" w:rsidR="007C7968" w:rsidRPr="00A66387" w:rsidRDefault="007C7968" w:rsidP="00333BAD">
            <w:pPr>
              <w:jc w:val="center"/>
              <w:rPr>
                <w:b/>
                <w:sz w:val="21"/>
                <w:szCs w:val="21"/>
              </w:rPr>
            </w:pPr>
          </w:p>
        </w:tc>
        <w:tc>
          <w:tcPr>
            <w:tcW w:w="2088" w:type="dxa"/>
            <w:vAlign w:val="center"/>
          </w:tcPr>
          <w:p w14:paraId="36CEE347" w14:textId="77777777" w:rsidR="007C7968" w:rsidRPr="00A66387" w:rsidRDefault="007C7968" w:rsidP="00333BAD">
            <w:pPr>
              <w:jc w:val="center"/>
              <w:rPr>
                <w:b/>
                <w:sz w:val="21"/>
                <w:szCs w:val="21"/>
              </w:rPr>
            </w:pPr>
          </w:p>
        </w:tc>
      </w:tr>
      <w:tr w:rsidR="00F83331" w:rsidRPr="00A66387" w14:paraId="74AD9EF2" w14:textId="77777777" w:rsidTr="00333BAD">
        <w:trPr>
          <w:jc w:val="center"/>
        </w:trPr>
        <w:tc>
          <w:tcPr>
            <w:tcW w:w="2088" w:type="dxa"/>
            <w:vAlign w:val="bottom"/>
          </w:tcPr>
          <w:p w14:paraId="0EF5A28C" w14:textId="77777777" w:rsidR="007C7968" w:rsidRPr="00A66387" w:rsidRDefault="007C7968" w:rsidP="00333BAD">
            <w:pPr>
              <w:jc w:val="both"/>
              <w:rPr>
                <w:sz w:val="21"/>
                <w:szCs w:val="21"/>
              </w:rPr>
            </w:pPr>
            <w:r w:rsidRPr="00A66387">
              <w:rPr>
                <w:sz w:val="21"/>
                <w:szCs w:val="21"/>
              </w:rPr>
              <w:t xml:space="preserve">Subsidence </w:t>
            </w:r>
          </w:p>
        </w:tc>
        <w:tc>
          <w:tcPr>
            <w:tcW w:w="3060" w:type="dxa"/>
            <w:vAlign w:val="center"/>
          </w:tcPr>
          <w:p w14:paraId="00699E38" w14:textId="77777777" w:rsidR="007C7968" w:rsidRPr="00A66387" w:rsidRDefault="007C7968" w:rsidP="00333BAD">
            <w:pPr>
              <w:jc w:val="center"/>
              <w:rPr>
                <w:b/>
                <w:sz w:val="21"/>
                <w:szCs w:val="21"/>
              </w:rPr>
            </w:pPr>
          </w:p>
        </w:tc>
        <w:tc>
          <w:tcPr>
            <w:tcW w:w="2340" w:type="dxa"/>
            <w:vAlign w:val="center"/>
          </w:tcPr>
          <w:p w14:paraId="6EE77726" w14:textId="77777777" w:rsidR="007C7968" w:rsidRPr="00A66387" w:rsidRDefault="007C7968" w:rsidP="00333BAD">
            <w:pPr>
              <w:jc w:val="center"/>
              <w:rPr>
                <w:b/>
                <w:sz w:val="21"/>
                <w:szCs w:val="21"/>
              </w:rPr>
            </w:pPr>
          </w:p>
        </w:tc>
        <w:tc>
          <w:tcPr>
            <w:tcW w:w="2088" w:type="dxa"/>
            <w:vAlign w:val="center"/>
          </w:tcPr>
          <w:p w14:paraId="40D2DE79" w14:textId="77777777" w:rsidR="007C7968" w:rsidRPr="00A66387" w:rsidRDefault="007C7968" w:rsidP="00333BAD">
            <w:pPr>
              <w:jc w:val="center"/>
              <w:rPr>
                <w:b/>
                <w:sz w:val="21"/>
                <w:szCs w:val="21"/>
              </w:rPr>
            </w:pPr>
            <w:r w:rsidRPr="00A66387">
              <w:rPr>
                <w:b/>
                <w:sz w:val="21"/>
                <w:szCs w:val="21"/>
              </w:rPr>
              <w:t>X</w:t>
            </w:r>
          </w:p>
        </w:tc>
      </w:tr>
      <w:tr w:rsidR="00F83331" w:rsidRPr="00A66387" w14:paraId="6A6C6029" w14:textId="77777777" w:rsidTr="00333BAD">
        <w:trPr>
          <w:jc w:val="center"/>
        </w:trPr>
        <w:tc>
          <w:tcPr>
            <w:tcW w:w="2088" w:type="dxa"/>
            <w:vAlign w:val="bottom"/>
          </w:tcPr>
          <w:p w14:paraId="43B7A5B2" w14:textId="77777777" w:rsidR="007C7968" w:rsidRPr="00A66387" w:rsidRDefault="007C7968" w:rsidP="00333BAD">
            <w:pPr>
              <w:jc w:val="both"/>
              <w:rPr>
                <w:sz w:val="21"/>
                <w:szCs w:val="21"/>
              </w:rPr>
            </w:pPr>
            <w:r w:rsidRPr="00A66387">
              <w:rPr>
                <w:sz w:val="21"/>
                <w:szCs w:val="21"/>
              </w:rPr>
              <w:t xml:space="preserve">Thunderstorm </w:t>
            </w:r>
          </w:p>
        </w:tc>
        <w:tc>
          <w:tcPr>
            <w:tcW w:w="3060" w:type="dxa"/>
            <w:vAlign w:val="center"/>
          </w:tcPr>
          <w:p w14:paraId="775C7A33"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31C8DCE1" w14:textId="77777777" w:rsidR="007C7968" w:rsidRPr="00A66387" w:rsidRDefault="007C7968" w:rsidP="00333BAD">
            <w:pPr>
              <w:jc w:val="center"/>
              <w:rPr>
                <w:b/>
                <w:sz w:val="21"/>
                <w:szCs w:val="21"/>
              </w:rPr>
            </w:pPr>
          </w:p>
        </w:tc>
        <w:tc>
          <w:tcPr>
            <w:tcW w:w="2088" w:type="dxa"/>
            <w:vAlign w:val="center"/>
          </w:tcPr>
          <w:p w14:paraId="01CE8260" w14:textId="77777777" w:rsidR="007C7968" w:rsidRPr="00A66387" w:rsidRDefault="007C7968" w:rsidP="00333BAD">
            <w:pPr>
              <w:jc w:val="center"/>
              <w:rPr>
                <w:b/>
                <w:sz w:val="21"/>
                <w:szCs w:val="21"/>
              </w:rPr>
            </w:pPr>
          </w:p>
        </w:tc>
      </w:tr>
      <w:tr w:rsidR="00F83331" w:rsidRPr="00A66387" w14:paraId="06A38394" w14:textId="77777777" w:rsidTr="00333BAD">
        <w:trPr>
          <w:jc w:val="center"/>
        </w:trPr>
        <w:tc>
          <w:tcPr>
            <w:tcW w:w="2088" w:type="dxa"/>
            <w:vAlign w:val="bottom"/>
          </w:tcPr>
          <w:p w14:paraId="5AB1E315" w14:textId="77777777" w:rsidR="007C7968" w:rsidRPr="00A66387" w:rsidRDefault="007C7968" w:rsidP="00333BAD">
            <w:pPr>
              <w:jc w:val="both"/>
              <w:rPr>
                <w:sz w:val="21"/>
                <w:szCs w:val="21"/>
              </w:rPr>
            </w:pPr>
            <w:r w:rsidRPr="00A66387">
              <w:rPr>
                <w:sz w:val="21"/>
                <w:szCs w:val="21"/>
              </w:rPr>
              <w:t xml:space="preserve">Tornado </w:t>
            </w:r>
          </w:p>
        </w:tc>
        <w:tc>
          <w:tcPr>
            <w:tcW w:w="3060" w:type="dxa"/>
            <w:vAlign w:val="center"/>
          </w:tcPr>
          <w:p w14:paraId="75617378" w14:textId="77777777" w:rsidR="007C7968" w:rsidRPr="00A66387" w:rsidRDefault="007C7968" w:rsidP="00333BAD">
            <w:pPr>
              <w:jc w:val="center"/>
              <w:rPr>
                <w:b/>
                <w:sz w:val="21"/>
                <w:szCs w:val="21"/>
              </w:rPr>
            </w:pPr>
          </w:p>
        </w:tc>
        <w:tc>
          <w:tcPr>
            <w:tcW w:w="2340" w:type="dxa"/>
            <w:vAlign w:val="center"/>
          </w:tcPr>
          <w:p w14:paraId="3697B071"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74589D9D" w14:textId="77777777" w:rsidR="007C7968" w:rsidRPr="00A66387" w:rsidRDefault="007C7968" w:rsidP="00333BAD">
            <w:pPr>
              <w:jc w:val="center"/>
              <w:rPr>
                <w:b/>
                <w:sz w:val="21"/>
                <w:szCs w:val="21"/>
              </w:rPr>
            </w:pPr>
          </w:p>
        </w:tc>
      </w:tr>
      <w:tr w:rsidR="00F83331" w:rsidRPr="00A66387" w14:paraId="68EACD06" w14:textId="77777777" w:rsidTr="00333BAD">
        <w:trPr>
          <w:jc w:val="center"/>
        </w:trPr>
        <w:tc>
          <w:tcPr>
            <w:tcW w:w="2088" w:type="dxa"/>
            <w:vAlign w:val="bottom"/>
          </w:tcPr>
          <w:p w14:paraId="49FB7BD6" w14:textId="77777777" w:rsidR="007C7968" w:rsidRPr="00A66387" w:rsidRDefault="007C7968" w:rsidP="00333BAD">
            <w:pPr>
              <w:jc w:val="both"/>
              <w:rPr>
                <w:sz w:val="21"/>
                <w:szCs w:val="21"/>
              </w:rPr>
            </w:pPr>
            <w:r w:rsidRPr="00A66387">
              <w:rPr>
                <w:sz w:val="21"/>
                <w:szCs w:val="21"/>
              </w:rPr>
              <w:t xml:space="preserve">Urban Fire </w:t>
            </w:r>
          </w:p>
        </w:tc>
        <w:tc>
          <w:tcPr>
            <w:tcW w:w="3060" w:type="dxa"/>
            <w:vAlign w:val="center"/>
          </w:tcPr>
          <w:p w14:paraId="4FCAADFD" w14:textId="77777777" w:rsidR="007C7968" w:rsidRPr="00A66387" w:rsidRDefault="007C7968" w:rsidP="00333BAD">
            <w:pPr>
              <w:jc w:val="center"/>
              <w:rPr>
                <w:b/>
                <w:sz w:val="21"/>
                <w:szCs w:val="21"/>
              </w:rPr>
            </w:pPr>
          </w:p>
        </w:tc>
        <w:tc>
          <w:tcPr>
            <w:tcW w:w="2340" w:type="dxa"/>
            <w:vAlign w:val="center"/>
          </w:tcPr>
          <w:p w14:paraId="2D81964F"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5F700E8B" w14:textId="77777777" w:rsidR="007C7968" w:rsidRPr="00A66387" w:rsidRDefault="007C7968" w:rsidP="00333BAD">
            <w:pPr>
              <w:jc w:val="center"/>
              <w:rPr>
                <w:b/>
                <w:sz w:val="21"/>
                <w:szCs w:val="21"/>
              </w:rPr>
            </w:pPr>
          </w:p>
        </w:tc>
      </w:tr>
      <w:tr w:rsidR="00F83331" w:rsidRPr="00A66387" w14:paraId="7DAD31C4" w14:textId="77777777" w:rsidTr="00333BAD">
        <w:trPr>
          <w:jc w:val="center"/>
        </w:trPr>
        <w:tc>
          <w:tcPr>
            <w:tcW w:w="2088" w:type="dxa"/>
            <w:vAlign w:val="bottom"/>
          </w:tcPr>
          <w:p w14:paraId="12C859EA" w14:textId="77777777" w:rsidR="007C7968" w:rsidRPr="00A66387" w:rsidRDefault="007C7968" w:rsidP="00333BAD">
            <w:pPr>
              <w:jc w:val="both"/>
              <w:rPr>
                <w:sz w:val="21"/>
                <w:szCs w:val="21"/>
              </w:rPr>
            </w:pPr>
            <w:r w:rsidRPr="00A66387">
              <w:rPr>
                <w:sz w:val="21"/>
                <w:szCs w:val="21"/>
              </w:rPr>
              <w:t>Utility Interruption</w:t>
            </w:r>
          </w:p>
        </w:tc>
        <w:tc>
          <w:tcPr>
            <w:tcW w:w="3060" w:type="dxa"/>
            <w:vAlign w:val="center"/>
          </w:tcPr>
          <w:p w14:paraId="2B2E2DB7"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259C98CD" w14:textId="77777777" w:rsidR="007C7968" w:rsidRPr="00A66387" w:rsidRDefault="007C7968" w:rsidP="00333BAD">
            <w:pPr>
              <w:jc w:val="center"/>
              <w:rPr>
                <w:b/>
                <w:sz w:val="21"/>
                <w:szCs w:val="21"/>
              </w:rPr>
            </w:pPr>
          </w:p>
        </w:tc>
        <w:tc>
          <w:tcPr>
            <w:tcW w:w="2088" w:type="dxa"/>
            <w:vAlign w:val="center"/>
          </w:tcPr>
          <w:p w14:paraId="039EC9B7" w14:textId="77777777" w:rsidR="007C7968" w:rsidRPr="00A66387" w:rsidRDefault="007C7968" w:rsidP="00333BAD">
            <w:pPr>
              <w:jc w:val="center"/>
              <w:rPr>
                <w:b/>
                <w:sz w:val="21"/>
                <w:szCs w:val="21"/>
              </w:rPr>
            </w:pPr>
          </w:p>
        </w:tc>
      </w:tr>
      <w:tr w:rsidR="00F83331" w:rsidRPr="00A66387" w14:paraId="7F3282EA" w14:textId="77777777" w:rsidTr="00333BAD">
        <w:trPr>
          <w:jc w:val="center"/>
        </w:trPr>
        <w:tc>
          <w:tcPr>
            <w:tcW w:w="2088" w:type="dxa"/>
            <w:vAlign w:val="bottom"/>
          </w:tcPr>
          <w:p w14:paraId="785B268F" w14:textId="77777777" w:rsidR="007C7968" w:rsidRPr="00A66387" w:rsidRDefault="007C7968" w:rsidP="00333BAD">
            <w:pPr>
              <w:jc w:val="both"/>
              <w:rPr>
                <w:sz w:val="21"/>
                <w:szCs w:val="21"/>
              </w:rPr>
            </w:pPr>
            <w:r w:rsidRPr="00A66387">
              <w:rPr>
                <w:sz w:val="21"/>
                <w:szCs w:val="21"/>
              </w:rPr>
              <w:t>Volcanic Activity</w:t>
            </w:r>
          </w:p>
        </w:tc>
        <w:tc>
          <w:tcPr>
            <w:tcW w:w="3060" w:type="dxa"/>
            <w:vAlign w:val="center"/>
          </w:tcPr>
          <w:p w14:paraId="5BE32D9D" w14:textId="77777777" w:rsidR="007C7968" w:rsidRPr="00A66387" w:rsidRDefault="007C7968" w:rsidP="00333BAD">
            <w:pPr>
              <w:jc w:val="center"/>
              <w:rPr>
                <w:b/>
                <w:sz w:val="21"/>
                <w:szCs w:val="21"/>
              </w:rPr>
            </w:pPr>
          </w:p>
        </w:tc>
        <w:tc>
          <w:tcPr>
            <w:tcW w:w="2340" w:type="dxa"/>
            <w:vAlign w:val="center"/>
          </w:tcPr>
          <w:p w14:paraId="3559CF01" w14:textId="77777777" w:rsidR="007C7968" w:rsidRPr="00A66387" w:rsidRDefault="007C7968" w:rsidP="00333BAD">
            <w:pPr>
              <w:jc w:val="center"/>
              <w:rPr>
                <w:b/>
                <w:sz w:val="21"/>
                <w:szCs w:val="21"/>
              </w:rPr>
            </w:pPr>
          </w:p>
        </w:tc>
        <w:tc>
          <w:tcPr>
            <w:tcW w:w="2088" w:type="dxa"/>
            <w:vAlign w:val="center"/>
          </w:tcPr>
          <w:p w14:paraId="51673394" w14:textId="77777777" w:rsidR="007C7968" w:rsidRPr="00A66387" w:rsidRDefault="007C7968" w:rsidP="00333BAD">
            <w:pPr>
              <w:jc w:val="center"/>
              <w:rPr>
                <w:b/>
                <w:sz w:val="21"/>
                <w:szCs w:val="21"/>
              </w:rPr>
            </w:pPr>
            <w:r w:rsidRPr="00A66387">
              <w:rPr>
                <w:b/>
                <w:sz w:val="21"/>
                <w:szCs w:val="21"/>
              </w:rPr>
              <w:t>X</w:t>
            </w:r>
          </w:p>
        </w:tc>
      </w:tr>
      <w:tr w:rsidR="007C7968" w:rsidRPr="00A66387" w14:paraId="7085A980" w14:textId="77777777" w:rsidTr="00333BAD">
        <w:trPr>
          <w:jc w:val="center"/>
        </w:trPr>
        <w:tc>
          <w:tcPr>
            <w:tcW w:w="2088" w:type="dxa"/>
            <w:vAlign w:val="bottom"/>
          </w:tcPr>
          <w:p w14:paraId="4FD53628" w14:textId="77777777" w:rsidR="007C7968" w:rsidRPr="00A66387" w:rsidRDefault="007C7968" w:rsidP="00333BAD">
            <w:pPr>
              <w:jc w:val="both"/>
              <w:rPr>
                <w:sz w:val="21"/>
                <w:szCs w:val="21"/>
              </w:rPr>
            </w:pPr>
            <w:proofErr w:type="gramStart"/>
            <w:r w:rsidRPr="00A66387">
              <w:rPr>
                <w:sz w:val="21"/>
                <w:szCs w:val="21"/>
              </w:rPr>
              <w:t>Wild Fire</w:t>
            </w:r>
            <w:proofErr w:type="gramEnd"/>
          </w:p>
        </w:tc>
        <w:tc>
          <w:tcPr>
            <w:tcW w:w="3060" w:type="dxa"/>
            <w:vAlign w:val="center"/>
          </w:tcPr>
          <w:p w14:paraId="418B6CC8" w14:textId="77777777" w:rsidR="007C7968" w:rsidRPr="00A66387" w:rsidRDefault="007C7968" w:rsidP="00333BAD">
            <w:pPr>
              <w:jc w:val="center"/>
              <w:rPr>
                <w:b/>
                <w:sz w:val="21"/>
                <w:szCs w:val="21"/>
              </w:rPr>
            </w:pPr>
          </w:p>
        </w:tc>
        <w:tc>
          <w:tcPr>
            <w:tcW w:w="2340" w:type="dxa"/>
            <w:vAlign w:val="center"/>
          </w:tcPr>
          <w:p w14:paraId="1CD8FCBD"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4B64AE75" w14:textId="77777777" w:rsidR="007C7968" w:rsidRPr="00A66387" w:rsidRDefault="007C7968" w:rsidP="00333BAD">
            <w:pPr>
              <w:jc w:val="center"/>
              <w:rPr>
                <w:b/>
                <w:sz w:val="21"/>
                <w:szCs w:val="21"/>
              </w:rPr>
            </w:pPr>
          </w:p>
        </w:tc>
      </w:tr>
    </w:tbl>
    <w:p w14:paraId="52C47C06" w14:textId="77777777" w:rsidR="007C7968" w:rsidRPr="00F83331" w:rsidRDefault="007C7968" w:rsidP="007C7968">
      <w:pPr>
        <w:rPr>
          <w:b/>
          <w:color w:val="FF0000"/>
          <w:sz w:val="20"/>
          <w:szCs w:val="20"/>
        </w:rPr>
      </w:pPr>
    </w:p>
    <w:p w14:paraId="56D6DB01" w14:textId="77777777" w:rsidR="007C7968" w:rsidRPr="00A66387" w:rsidRDefault="007C7968" w:rsidP="007C7968">
      <w:pPr>
        <w:jc w:val="center"/>
        <w:rPr>
          <w:b/>
        </w:rPr>
      </w:pPr>
      <w:r w:rsidRPr="00F83331">
        <w:rPr>
          <w:b/>
          <w:color w:val="FF0000"/>
          <w:sz w:val="22"/>
          <w:szCs w:val="22"/>
        </w:rPr>
        <w:br w:type="page"/>
      </w:r>
      <w:r w:rsidRPr="00A66387">
        <w:rPr>
          <w:b/>
        </w:rPr>
        <w:lastRenderedPageBreak/>
        <w:t xml:space="preserve">Hamlin County </w:t>
      </w:r>
      <w:smartTag w:uri="urn:schemas-microsoft-com:office:smarttags" w:element="stockticker">
        <w:r w:rsidRPr="00A66387">
          <w:rPr>
            <w:b/>
          </w:rPr>
          <w:t>PDM</w:t>
        </w:r>
      </w:smartTag>
      <w:r w:rsidRPr="00A66387">
        <w:rPr>
          <w:b/>
        </w:rPr>
        <w:t xml:space="preserve"> </w:t>
      </w:r>
    </w:p>
    <w:p w14:paraId="0B9C93A0" w14:textId="77777777" w:rsidR="007C7968" w:rsidRPr="00A66387" w:rsidRDefault="007C7968" w:rsidP="007C7968">
      <w:pPr>
        <w:jc w:val="center"/>
        <w:rPr>
          <w:b/>
        </w:rPr>
      </w:pPr>
      <w:r w:rsidRPr="00A66387">
        <w:rPr>
          <w:b/>
        </w:rPr>
        <w:t>Worksheet #2 (Hazel)</w:t>
      </w:r>
    </w:p>
    <w:p w14:paraId="10D827EF" w14:textId="77777777" w:rsidR="007C7968" w:rsidRPr="00A66387" w:rsidRDefault="007C7968" w:rsidP="007C7968">
      <w:pPr>
        <w:jc w:val="center"/>
        <w:rPr>
          <w:b/>
        </w:rPr>
      </w:pPr>
      <w:r w:rsidRPr="00A66387">
        <w:rPr>
          <w:b/>
        </w:rPr>
        <w:t>Risk Assessment Worksheet – Hazard Vulnerability</w:t>
      </w:r>
    </w:p>
    <w:p w14:paraId="4F80C840" w14:textId="77777777" w:rsidR="007C7968" w:rsidRPr="00A66387" w:rsidRDefault="007C7968" w:rsidP="007C7968">
      <w:pPr>
        <w:jc w:val="center"/>
        <w:rPr>
          <w:sz w:val="20"/>
          <w:szCs w:val="20"/>
        </w:rPr>
      </w:pPr>
    </w:p>
    <w:p w14:paraId="1A8F2395" w14:textId="77777777" w:rsidR="007C7968" w:rsidRPr="00A66387" w:rsidRDefault="007C7968" w:rsidP="007C7968">
      <w:pPr>
        <w:rPr>
          <w:b/>
          <w:sz w:val="20"/>
          <w:szCs w:val="20"/>
        </w:rPr>
      </w:pPr>
      <w:r w:rsidRPr="00A66387">
        <w:rPr>
          <w:b/>
          <w:sz w:val="20"/>
          <w:szCs w:val="20"/>
        </w:rPr>
        <w:t xml:space="preserve">How vulnerable is the community from the following hazard? In other </w:t>
      </w:r>
      <w:proofErr w:type="gramStart"/>
      <w:r w:rsidRPr="00A66387">
        <w:rPr>
          <w:b/>
          <w:sz w:val="20"/>
          <w:szCs w:val="20"/>
        </w:rPr>
        <w:t>words</w:t>
      </w:r>
      <w:proofErr w:type="gramEnd"/>
      <w:r w:rsidRPr="00A66387">
        <w:rPr>
          <w:b/>
          <w:sz w:val="20"/>
          <w:szCs w:val="20"/>
        </w:rPr>
        <w:t xml:space="preserve"> if the hazard occurs is there a potential to impact the community? If so, what would be impacted?</w:t>
      </w:r>
    </w:p>
    <w:p w14:paraId="0054C6ED" w14:textId="77777777" w:rsidR="007C7968" w:rsidRPr="00F83331" w:rsidRDefault="007C7968" w:rsidP="007C7968">
      <w:pPr>
        <w:jc w:val="center"/>
        <w:rPr>
          <w:b/>
          <w:color w:val="FF0000"/>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340"/>
        <w:gridCol w:w="2160"/>
        <w:gridCol w:w="1620"/>
        <w:gridCol w:w="1188"/>
      </w:tblGrid>
      <w:tr w:rsidR="00F83331" w:rsidRPr="00A66387" w14:paraId="0A063D94" w14:textId="77777777" w:rsidTr="00333BAD">
        <w:tc>
          <w:tcPr>
            <w:tcW w:w="2268" w:type="dxa"/>
            <w:vAlign w:val="center"/>
          </w:tcPr>
          <w:p w14:paraId="4F6023A0" w14:textId="77777777" w:rsidR="007C7968" w:rsidRPr="00A66387" w:rsidRDefault="007C7968" w:rsidP="00333BAD">
            <w:pPr>
              <w:jc w:val="center"/>
              <w:rPr>
                <w:b/>
                <w:sz w:val="20"/>
                <w:szCs w:val="20"/>
              </w:rPr>
            </w:pPr>
            <w:r w:rsidRPr="00A66387">
              <w:rPr>
                <w:b/>
                <w:sz w:val="20"/>
                <w:szCs w:val="20"/>
              </w:rPr>
              <w:t>Hazard</w:t>
            </w:r>
          </w:p>
        </w:tc>
        <w:tc>
          <w:tcPr>
            <w:tcW w:w="2340" w:type="dxa"/>
          </w:tcPr>
          <w:p w14:paraId="36438D70" w14:textId="77777777" w:rsidR="007C7968" w:rsidRPr="00A66387" w:rsidRDefault="007C7968" w:rsidP="00333BAD">
            <w:pPr>
              <w:jc w:val="center"/>
              <w:rPr>
                <w:b/>
                <w:sz w:val="20"/>
                <w:szCs w:val="20"/>
              </w:rPr>
            </w:pPr>
            <w:r w:rsidRPr="00A66387">
              <w:rPr>
                <w:b/>
                <w:sz w:val="20"/>
                <w:szCs w:val="20"/>
              </w:rPr>
              <w:t>High Vulnerability</w:t>
            </w:r>
            <w:r w:rsidRPr="00A66387">
              <w:rPr>
                <w:sz w:val="20"/>
                <w:szCs w:val="20"/>
              </w:rPr>
              <w:t xml:space="preserve"> Significant risk/major damage potential (for example, destructive, damage to more than 10% of the jurisdiction and/or regular occurrence)</w:t>
            </w:r>
          </w:p>
        </w:tc>
        <w:tc>
          <w:tcPr>
            <w:tcW w:w="2160" w:type="dxa"/>
          </w:tcPr>
          <w:p w14:paraId="5895E185" w14:textId="77777777" w:rsidR="007C7968" w:rsidRPr="00A66387" w:rsidRDefault="007C7968" w:rsidP="00333BAD">
            <w:pPr>
              <w:jc w:val="center"/>
              <w:rPr>
                <w:b/>
                <w:sz w:val="20"/>
                <w:szCs w:val="20"/>
              </w:rPr>
            </w:pPr>
            <w:r w:rsidRPr="00A66387">
              <w:rPr>
                <w:b/>
                <w:sz w:val="20"/>
                <w:szCs w:val="20"/>
              </w:rPr>
              <w:t>Medium Vulnerability</w:t>
            </w:r>
            <w:r w:rsidRPr="00A66387">
              <w:rPr>
                <w:sz w:val="20"/>
                <w:szCs w:val="20"/>
              </w:rPr>
              <w:t xml:space="preserve"> Moderate damage potential (causing partial damage to 5-10% of the jurisdiction, and irregular occurrence)</w:t>
            </w:r>
          </w:p>
        </w:tc>
        <w:tc>
          <w:tcPr>
            <w:tcW w:w="1620" w:type="dxa"/>
          </w:tcPr>
          <w:p w14:paraId="08F9915F" w14:textId="77777777" w:rsidR="007C7968" w:rsidRPr="00A66387" w:rsidRDefault="007C7968" w:rsidP="00333BAD">
            <w:pPr>
              <w:jc w:val="center"/>
              <w:rPr>
                <w:b/>
                <w:sz w:val="20"/>
                <w:szCs w:val="20"/>
              </w:rPr>
            </w:pPr>
            <w:r w:rsidRPr="00A66387">
              <w:rPr>
                <w:b/>
                <w:sz w:val="20"/>
                <w:szCs w:val="20"/>
              </w:rPr>
              <w:t>Low Vulnerability</w:t>
            </w:r>
          </w:p>
          <w:p w14:paraId="694AAC1F" w14:textId="77777777" w:rsidR="007C7968" w:rsidRPr="00A66387" w:rsidRDefault="007C7968" w:rsidP="00333BAD">
            <w:pPr>
              <w:jc w:val="center"/>
              <w:rPr>
                <w:b/>
                <w:sz w:val="20"/>
                <w:szCs w:val="20"/>
              </w:rPr>
            </w:pPr>
            <w:r w:rsidRPr="00A66387">
              <w:rPr>
                <w:sz w:val="20"/>
                <w:szCs w:val="20"/>
              </w:rPr>
              <w:t>Little damage potential (minor damage to less than 5% of the jurisdiction)</w:t>
            </w:r>
          </w:p>
        </w:tc>
        <w:tc>
          <w:tcPr>
            <w:tcW w:w="1188" w:type="dxa"/>
          </w:tcPr>
          <w:p w14:paraId="70BA0D75" w14:textId="77777777" w:rsidR="007C7968" w:rsidRPr="00A66387" w:rsidRDefault="007C7968" w:rsidP="00333BAD">
            <w:pPr>
              <w:jc w:val="center"/>
              <w:rPr>
                <w:b/>
                <w:sz w:val="20"/>
                <w:szCs w:val="20"/>
              </w:rPr>
            </w:pPr>
            <w:r w:rsidRPr="00A66387">
              <w:rPr>
                <w:b/>
                <w:sz w:val="20"/>
                <w:szCs w:val="20"/>
              </w:rPr>
              <w:t>NA</w:t>
            </w:r>
          </w:p>
          <w:p w14:paraId="2CA3266F" w14:textId="77777777" w:rsidR="007C7968" w:rsidRPr="00A66387" w:rsidRDefault="007C7968" w:rsidP="00333BAD">
            <w:pPr>
              <w:jc w:val="center"/>
              <w:rPr>
                <w:sz w:val="21"/>
                <w:szCs w:val="21"/>
              </w:rPr>
            </w:pPr>
            <w:r w:rsidRPr="00A66387">
              <w:rPr>
                <w:sz w:val="20"/>
                <w:szCs w:val="20"/>
              </w:rPr>
              <w:t>Not a hazard to the jurisdiction</w:t>
            </w:r>
          </w:p>
        </w:tc>
      </w:tr>
      <w:tr w:rsidR="00F83331" w:rsidRPr="00A66387" w14:paraId="7CE64C65" w14:textId="77777777" w:rsidTr="00333BAD">
        <w:tc>
          <w:tcPr>
            <w:tcW w:w="2268" w:type="dxa"/>
            <w:vAlign w:val="bottom"/>
          </w:tcPr>
          <w:p w14:paraId="2C7514A8" w14:textId="77777777" w:rsidR="007C7968" w:rsidRPr="00A66387" w:rsidRDefault="007C7968" w:rsidP="00333BAD">
            <w:pPr>
              <w:rPr>
                <w:sz w:val="21"/>
                <w:szCs w:val="21"/>
              </w:rPr>
            </w:pPr>
            <w:r w:rsidRPr="00A66387">
              <w:rPr>
                <w:sz w:val="21"/>
                <w:szCs w:val="21"/>
              </w:rPr>
              <w:t xml:space="preserve">Communication Disruption </w:t>
            </w:r>
          </w:p>
        </w:tc>
        <w:tc>
          <w:tcPr>
            <w:tcW w:w="2340" w:type="dxa"/>
            <w:vAlign w:val="center"/>
          </w:tcPr>
          <w:p w14:paraId="22A64C39" w14:textId="77777777" w:rsidR="007C7968" w:rsidRPr="00A66387" w:rsidRDefault="007C7968" w:rsidP="00333BAD">
            <w:pPr>
              <w:jc w:val="center"/>
              <w:rPr>
                <w:sz w:val="21"/>
                <w:szCs w:val="21"/>
              </w:rPr>
            </w:pPr>
          </w:p>
        </w:tc>
        <w:tc>
          <w:tcPr>
            <w:tcW w:w="2160" w:type="dxa"/>
            <w:vAlign w:val="center"/>
          </w:tcPr>
          <w:p w14:paraId="60C6DC5B"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48006AFF" w14:textId="77777777" w:rsidR="007C7968" w:rsidRPr="00A66387" w:rsidRDefault="007C7968" w:rsidP="00333BAD">
            <w:pPr>
              <w:jc w:val="center"/>
              <w:rPr>
                <w:sz w:val="21"/>
                <w:szCs w:val="21"/>
              </w:rPr>
            </w:pPr>
          </w:p>
        </w:tc>
        <w:tc>
          <w:tcPr>
            <w:tcW w:w="1188" w:type="dxa"/>
            <w:vAlign w:val="center"/>
          </w:tcPr>
          <w:p w14:paraId="53158D9B" w14:textId="77777777" w:rsidR="007C7968" w:rsidRPr="00A66387" w:rsidRDefault="007C7968" w:rsidP="00333BAD">
            <w:pPr>
              <w:jc w:val="center"/>
              <w:rPr>
                <w:sz w:val="21"/>
                <w:szCs w:val="21"/>
              </w:rPr>
            </w:pPr>
          </w:p>
        </w:tc>
      </w:tr>
      <w:tr w:rsidR="00F83331" w:rsidRPr="00A66387" w14:paraId="677DA310" w14:textId="77777777" w:rsidTr="00333BAD">
        <w:tc>
          <w:tcPr>
            <w:tcW w:w="2268" w:type="dxa"/>
            <w:vAlign w:val="bottom"/>
          </w:tcPr>
          <w:p w14:paraId="2A0DBDC5" w14:textId="77777777" w:rsidR="007C7968" w:rsidRPr="00A66387" w:rsidRDefault="007C7968" w:rsidP="00333BAD">
            <w:pPr>
              <w:rPr>
                <w:sz w:val="21"/>
                <w:szCs w:val="21"/>
              </w:rPr>
            </w:pPr>
            <w:r w:rsidRPr="00A66387">
              <w:rPr>
                <w:sz w:val="21"/>
                <w:szCs w:val="21"/>
              </w:rPr>
              <w:t xml:space="preserve">Dam Failure </w:t>
            </w:r>
          </w:p>
        </w:tc>
        <w:tc>
          <w:tcPr>
            <w:tcW w:w="2340" w:type="dxa"/>
            <w:vAlign w:val="center"/>
          </w:tcPr>
          <w:p w14:paraId="6C360ACD" w14:textId="77777777" w:rsidR="007C7968" w:rsidRPr="00A66387" w:rsidRDefault="007C7968" w:rsidP="00333BAD">
            <w:pPr>
              <w:jc w:val="center"/>
              <w:rPr>
                <w:sz w:val="21"/>
                <w:szCs w:val="21"/>
              </w:rPr>
            </w:pPr>
          </w:p>
        </w:tc>
        <w:tc>
          <w:tcPr>
            <w:tcW w:w="2160" w:type="dxa"/>
            <w:vAlign w:val="center"/>
          </w:tcPr>
          <w:p w14:paraId="70494B50" w14:textId="77777777" w:rsidR="007C7968" w:rsidRPr="00A66387" w:rsidRDefault="007C7968" w:rsidP="00333BAD">
            <w:pPr>
              <w:jc w:val="center"/>
              <w:rPr>
                <w:sz w:val="21"/>
                <w:szCs w:val="21"/>
              </w:rPr>
            </w:pPr>
          </w:p>
        </w:tc>
        <w:tc>
          <w:tcPr>
            <w:tcW w:w="1620" w:type="dxa"/>
            <w:vAlign w:val="center"/>
          </w:tcPr>
          <w:p w14:paraId="46DB2B2E" w14:textId="77777777" w:rsidR="007C7968" w:rsidRPr="00A66387" w:rsidRDefault="007C7968" w:rsidP="00333BAD">
            <w:pPr>
              <w:jc w:val="center"/>
              <w:rPr>
                <w:sz w:val="21"/>
                <w:szCs w:val="21"/>
              </w:rPr>
            </w:pPr>
          </w:p>
        </w:tc>
        <w:tc>
          <w:tcPr>
            <w:tcW w:w="1188" w:type="dxa"/>
            <w:vAlign w:val="center"/>
          </w:tcPr>
          <w:p w14:paraId="61146BEF" w14:textId="77777777" w:rsidR="007C7968" w:rsidRPr="00A66387" w:rsidRDefault="007C7968" w:rsidP="00333BAD">
            <w:pPr>
              <w:jc w:val="center"/>
              <w:rPr>
                <w:sz w:val="21"/>
                <w:szCs w:val="21"/>
              </w:rPr>
            </w:pPr>
            <w:r w:rsidRPr="00A66387">
              <w:rPr>
                <w:b/>
                <w:sz w:val="21"/>
                <w:szCs w:val="21"/>
              </w:rPr>
              <w:t>X</w:t>
            </w:r>
          </w:p>
        </w:tc>
      </w:tr>
      <w:tr w:rsidR="00F83331" w:rsidRPr="00A66387" w14:paraId="40BC0E35" w14:textId="77777777" w:rsidTr="00333BAD">
        <w:tc>
          <w:tcPr>
            <w:tcW w:w="2268" w:type="dxa"/>
            <w:vAlign w:val="bottom"/>
          </w:tcPr>
          <w:p w14:paraId="59E58496" w14:textId="77777777" w:rsidR="007C7968" w:rsidRPr="00A66387" w:rsidRDefault="007C7968" w:rsidP="00333BAD">
            <w:pPr>
              <w:rPr>
                <w:sz w:val="21"/>
                <w:szCs w:val="21"/>
              </w:rPr>
            </w:pPr>
            <w:r w:rsidRPr="00A66387">
              <w:rPr>
                <w:sz w:val="21"/>
                <w:szCs w:val="21"/>
              </w:rPr>
              <w:t>Drought</w:t>
            </w:r>
          </w:p>
        </w:tc>
        <w:tc>
          <w:tcPr>
            <w:tcW w:w="2340" w:type="dxa"/>
            <w:vAlign w:val="center"/>
          </w:tcPr>
          <w:p w14:paraId="551C5E49" w14:textId="77777777" w:rsidR="007C7968" w:rsidRPr="00A66387" w:rsidRDefault="007C7968" w:rsidP="00333BAD">
            <w:pPr>
              <w:jc w:val="center"/>
              <w:rPr>
                <w:sz w:val="21"/>
                <w:szCs w:val="21"/>
              </w:rPr>
            </w:pPr>
          </w:p>
        </w:tc>
        <w:tc>
          <w:tcPr>
            <w:tcW w:w="2160" w:type="dxa"/>
            <w:vAlign w:val="center"/>
          </w:tcPr>
          <w:p w14:paraId="3C59F0A9" w14:textId="77777777" w:rsidR="007C7968" w:rsidRPr="00A66387" w:rsidRDefault="007C7968" w:rsidP="00333BAD">
            <w:pPr>
              <w:jc w:val="center"/>
              <w:rPr>
                <w:sz w:val="21"/>
                <w:szCs w:val="21"/>
              </w:rPr>
            </w:pPr>
          </w:p>
        </w:tc>
        <w:tc>
          <w:tcPr>
            <w:tcW w:w="1620" w:type="dxa"/>
            <w:vAlign w:val="center"/>
          </w:tcPr>
          <w:p w14:paraId="61724A93"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78A3D8AB" w14:textId="77777777" w:rsidR="007C7968" w:rsidRPr="00A66387" w:rsidRDefault="007C7968" w:rsidP="00333BAD">
            <w:pPr>
              <w:jc w:val="center"/>
              <w:rPr>
                <w:sz w:val="21"/>
                <w:szCs w:val="21"/>
              </w:rPr>
            </w:pPr>
          </w:p>
        </w:tc>
      </w:tr>
      <w:tr w:rsidR="00F83331" w:rsidRPr="00A66387" w14:paraId="31228380" w14:textId="77777777" w:rsidTr="00333BAD">
        <w:tc>
          <w:tcPr>
            <w:tcW w:w="2268" w:type="dxa"/>
            <w:vAlign w:val="bottom"/>
          </w:tcPr>
          <w:p w14:paraId="0979EB49" w14:textId="77777777" w:rsidR="007C7968" w:rsidRPr="00A66387" w:rsidRDefault="007C7968" w:rsidP="00333BAD">
            <w:pPr>
              <w:jc w:val="both"/>
              <w:rPr>
                <w:sz w:val="21"/>
                <w:szCs w:val="21"/>
              </w:rPr>
            </w:pPr>
            <w:r w:rsidRPr="00A66387">
              <w:rPr>
                <w:sz w:val="21"/>
                <w:szCs w:val="21"/>
              </w:rPr>
              <w:t>Earthquake</w:t>
            </w:r>
          </w:p>
        </w:tc>
        <w:tc>
          <w:tcPr>
            <w:tcW w:w="2340" w:type="dxa"/>
            <w:vAlign w:val="center"/>
          </w:tcPr>
          <w:p w14:paraId="254415CE" w14:textId="77777777" w:rsidR="007C7968" w:rsidRPr="00A66387" w:rsidRDefault="007C7968" w:rsidP="00333BAD">
            <w:pPr>
              <w:jc w:val="center"/>
              <w:rPr>
                <w:sz w:val="21"/>
                <w:szCs w:val="21"/>
              </w:rPr>
            </w:pPr>
          </w:p>
        </w:tc>
        <w:tc>
          <w:tcPr>
            <w:tcW w:w="2160" w:type="dxa"/>
            <w:vAlign w:val="center"/>
          </w:tcPr>
          <w:p w14:paraId="400541D9" w14:textId="77777777" w:rsidR="007C7968" w:rsidRPr="00A66387" w:rsidRDefault="007C7968" w:rsidP="00333BAD">
            <w:pPr>
              <w:jc w:val="center"/>
              <w:rPr>
                <w:sz w:val="21"/>
                <w:szCs w:val="21"/>
              </w:rPr>
            </w:pPr>
          </w:p>
        </w:tc>
        <w:tc>
          <w:tcPr>
            <w:tcW w:w="1620" w:type="dxa"/>
            <w:vAlign w:val="center"/>
          </w:tcPr>
          <w:p w14:paraId="24BBFCA6" w14:textId="77777777" w:rsidR="007C7968" w:rsidRPr="00A66387" w:rsidRDefault="007C7968" w:rsidP="00333BAD">
            <w:pPr>
              <w:jc w:val="center"/>
              <w:rPr>
                <w:sz w:val="21"/>
                <w:szCs w:val="21"/>
              </w:rPr>
            </w:pPr>
          </w:p>
        </w:tc>
        <w:tc>
          <w:tcPr>
            <w:tcW w:w="1188" w:type="dxa"/>
            <w:vAlign w:val="center"/>
          </w:tcPr>
          <w:p w14:paraId="5AD82579" w14:textId="77777777" w:rsidR="007C7968" w:rsidRPr="00A66387" w:rsidRDefault="007C7968" w:rsidP="00333BAD">
            <w:pPr>
              <w:jc w:val="center"/>
              <w:rPr>
                <w:sz w:val="21"/>
                <w:szCs w:val="21"/>
              </w:rPr>
            </w:pPr>
            <w:r w:rsidRPr="00A66387">
              <w:rPr>
                <w:b/>
                <w:sz w:val="21"/>
                <w:szCs w:val="21"/>
              </w:rPr>
              <w:t>X</w:t>
            </w:r>
          </w:p>
        </w:tc>
      </w:tr>
      <w:tr w:rsidR="00F83331" w:rsidRPr="00A66387" w14:paraId="37934F44" w14:textId="77777777" w:rsidTr="00333BAD">
        <w:tc>
          <w:tcPr>
            <w:tcW w:w="2268" w:type="dxa"/>
            <w:vAlign w:val="bottom"/>
          </w:tcPr>
          <w:p w14:paraId="141B9899" w14:textId="77777777" w:rsidR="007C7968" w:rsidRPr="00A66387" w:rsidRDefault="007C7968" w:rsidP="00333BAD">
            <w:pPr>
              <w:rPr>
                <w:sz w:val="21"/>
                <w:szCs w:val="21"/>
              </w:rPr>
            </w:pPr>
            <w:r w:rsidRPr="00A66387">
              <w:rPr>
                <w:sz w:val="21"/>
                <w:szCs w:val="21"/>
              </w:rPr>
              <w:t xml:space="preserve">Extreme Cold </w:t>
            </w:r>
          </w:p>
        </w:tc>
        <w:tc>
          <w:tcPr>
            <w:tcW w:w="2340" w:type="dxa"/>
            <w:vAlign w:val="center"/>
          </w:tcPr>
          <w:p w14:paraId="01B9E9EC" w14:textId="77777777" w:rsidR="007C7968" w:rsidRPr="00A66387" w:rsidRDefault="007C7968" w:rsidP="00333BAD">
            <w:pPr>
              <w:jc w:val="center"/>
              <w:rPr>
                <w:sz w:val="21"/>
                <w:szCs w:val="21"/>
              </w:rPr>
            </w:pPr>
          </w:p>
        </w:tc>
        <w:tc>
          <w:tcPr>
            <w:tcW w:w="2160" w:type="dxa"/>
            <w:vAlign w:val="center"/>
          </w:tcPr>
          <w:p w14:paraId="544FA906"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0F141E0E" w14:textId="77777777" w:rsidR="007C7968" w:rsidRPr="00A66387" w:rsidRDefault="007C7968" w:rsidP="00333BAD">
            <w:pPr>
              <w:jc w:val="center"/>
              <w:rPr>
                <w:sz w:val="21"/>
                <w:szCs w:val="21"/>
              </w:rPr>
            </w:pPr>
          </w:p>
        </w:tc>
        <w:tc>
          <w:tcPr>
            <w:tcW w:w="1188" w:type="dxa"/>
            <w:vAlign w:val="center"/>
          </w:tcPr>
          <w:p w14:paraId="11D1C586" w14:textId="77777777" w:rsidR="007C7968" w:rsidRPr="00A66387" w:rsidRDefault="007C7968" w:rsidP="00333BAD">
            <w:pPr>
              <w:jc w:val="center"/>
              <w:rPr>
                <w:sz w:val="21"/>
                <w:szCs w:val="21"/>
              </w:rPr>
            </w:pPr>
          </w:p>
        </w:tc>
      </w:tr>
      <w:tr w:rsidR="00F83331" w:rsidRPr="00A66387" w14:paraId="0CBC28C4" w14:textId="77777777" w:rsidTr="00333BAD">
        <w:tc>
          <w:tcPr>
            <w:tcW w:w="2268" w:type="dxa"/>
            <w:vAlign w:val="bottom"/>
          </w:tcPr>
          <w:p w14:paraId="2954B647" w14:textId="77777777" w:rsidR="007C7968" w:rsidRPr="00A66387" w:rsidRDefault="007C7968" w:rsidP="00333BAD">
            <w:pPr>
              <w:rPr>
                <w:sz w:val="21"/>
                <w:szCs w:val="21"/>
              </w:rPr>
            </w:pPr>
            <w:r w:rsidRPr="00A66387">
              <w:rPr>
                <w:sz w:val="21"/>
                <w:szCs w:val="21"/>
              </w:rPr>
              <w:t xml:space="preserve">Extreme Heat </w:t>
            </w:r>
          </w:p>
        </w:tc>
        <w:tc>
          <w:tcPr>
            <w:tcW w:w="2340" w:type="dxa"/>
            <w:vAlign w:val="center"/>
          </w:tcPr>
          <w:p w14:paraId="31E17BB7" w14:textId="77777777" w:rsidR="007C7968" w:rsidRPr="00A66387" w:rsidRDefault="007C7968" w:rsidP="00333BAD">
            <w:pPr>
              <w:jc w:val="center"/>
              <w:rPr>
                <w:sz w:val="21"/>
                <w:szCs w:val="21"/>
              </w:rPr>
            </w:pPr>
          </w:p>
        </w:tc>
        <w:tc>
          <w:tcPr>
            <w:tcW w:w="2160" w:type="dxa"/>
            <w:vAlign w:val="center"/>
          </w:tcPr>
          <w:p w14:paraId="3253DE9E"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569023A5" w14:textId="77777777" w:rsidR="007C7968" w:rsidRPr="00A66387" w:rsidRDefault="007C7968" w:rsidP="00333BAD">
            <w:pPr>
              <w:jc w:val="center"/>
              <w:rPr>
                <w:sz w:val="21"/>
                <w:szCs w:val="21"/>
              </w:rPr>
            </w:pPr>
          </w:p>
        </w:tc>
        <w:tc>
          <w:tcPr>
            <w:tcW w:w="1188" w:type="dxa"/>
            <w:vAlign w:val="center"/>
          </w:tcPr>
          <w:p w14:paraId="72B45F62" w14:textId="77777777" w:rsidR="007C7968" w:rsidRPr="00A66387" w:rsidRDefault="007C7968" w:rsidP="00333BAD">
            <w:pPr>
              <w:jc w:val="center"/>
              <w:rPr>
                <w:sz w:val="21"/>
                <w:szCs w:val="21"/>
              </w:rPr>
            </w:pPr>
          </w:p>
        </w:tc>
      </w:tr>
      <w:tr w:rsidR="00F83331" w:rsidRPr="00A66387" w14:paraId="2A517677" w14:textId="77777777" w:rsidTr="00333BAD">
        <w:tc>
          <w:tcPr>
            <w:tcW w:w="2268" w:type="dxa"/>
            <w:vAlign w:val="bottom"/>
          </w:tcPr>
          <w:p w14:paraId="2974ABEA" w14:textId="77777777" w:rsidR="007C7968" w:rsidRPr="00A66387" w:rsidRDefault="007C7968" w:rsidP="00333BAD">
            <w:pPr>
              <w:rPr>
                <w:sz w:val="21"/>
                <w:szCs w:val="21"/>
              </w:rPr>
            </w:pPr>
            <w:r w:rsidRPr="00A66387">
              <w:rPr>
                <w:sz w:val="21"/>
                <w:szCs w:val="21"/>
              </w:rPr>
              <w:t xml:space="preserve">Flood </w:t>
            </w:r>
          </w:p>
        </w:tc>
        <w:tc>
          <w:tcPr>
            <w:tcW w:w="2340" w:type="dxa"/>
            <w:vAlign w:val="center"/>
          </w:tcPr>
          <w:p w14:paraId="7BF3F922" w14:textId="77777777" w:rsidR="007C7968" w:rsidRPr="00A66387" w:rsidRDefault="007C7968" w:rsidP="00333BAD">
            <w:pPr>
              <w:jc w:val="center"/>
              <w:rPr>
                <w:sz w:val="21"/>
                <w:szCs w:val="21"/>
              </w:rPr>
            </w:pPr>
          </w:p>
        </w:tc>
        <w:tc>
          <w:tcPr>
            <w:tcW w:w="2160" w:type="dxa"/>
            <w:vAlign w:val="center"/>
          </w:tcPr>
          <w:p w14:paraId="59A99858" w14:textId="77777777" w:rsidR="007C7968" w:rsidRPr="00A66387" w:rsidRDefault="007C7968" w:rsidP="00333BAD">
            <w:pPr>
              <w:jc w:val="center"/>
              <w:rPr>
                <w:sz w:val="21"/>
                <w:szCs w:val="21"/>
              </w:rPr>
            </w:pPr>
          </w:p>
        </w:tc>
        <w:tc>
          <w:tcPr>
            <w:tcW w:w="1620" w:type="dxa"/>
            <w:vAlign w:val="center"/>
          </w:tcPr>
          <w:p w14:paraId="5A463FB5"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5406F77E" w14:textId="77777777" w:rsidR="007C7968" w:rsidRPr="00A66387" w:rsidRDefault="007C7968" w:rsidP="00333BAD">
            <w:pPr>
              <w:jc w:val="center"/>
              <w:rPr>
                <w:sz w:val="21"/>
                <w:szCs w:val="21"/>
              </w:rPr>
            </w:pPr>
          </w:p>
        </w:tc>
      </w:tr>
      <w:tr w:rsidR="00F83331" w:rsidRPr="00A66387" w14:paraId="438EAD45" w14:textId="77777777" w:rsidTr="00333BAD">
        <w:tc>
          <w:tcPr>
            <w:tcW w:w="2268" w:type="dxa"/>
            <w:vAlign w:val="bottom"/>
          </w:tcPr>
          <w:p w14:paraId="123A76F8" w14:textId="77777777" w:rsidR="007C7968" w:rsidRPr="00A66387" w:rsidRDefault="007C7968" w:rsidP="00333BAD">
            <w:pPr>
              <w:rPr>
                <w:sz w:val="21"/>
                <w:szCs w:val="21"/>
              </w:rPr>
            </w:pPr>
            <w:r w:rsidRPr="00A66387">
              <w:rPr>
                <w:sz w:val="21"/>
                <w:szCs w:val="21"/>
              </w:rPr>
              <w:t xml:space="preserve">Freezing Rain/Sleet/Ice </w:t>
            </w:r>
          </w:p>
        </w:tc>
        <w:tc>
          <w:tcPr>
            <w:tcW w:w="2340" w:type="dxa"/>
            <w:vAlign w:val="center"/>
          </w:tcPr>
          <w:p w14:paraId="67F2C35C" w14:textId="77777777" w:rsidR="007C7968" w:rsidRPr="00A66387" w:rsidRDefault="007C7968" w:rsidP="00333BAD">
            <w:pPr>
              <w:jc w:val="center"/>
              <w:rPr>
                <w:sz w:val="21"/>
                <w:szCs w:val="21"/>
              </w:rPr>
            </w:pPr>
          </w:p>
        </w:tc>
        <w:tc>
          <w:tcPr>
            <w:tcW w:w="2160" w:type="dxa"/>
            <w:vAlign w:val="center"/>
          </w:tcPr>
          <w:p w14:paraId="673D9442"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406DA123" w14:textId="77777777" w:rsidR="007C7968" w:rsidRPr="00A66387" w:rsidRDefault="007C7968" w:rsidP="00333BAD">
            <w:pPr>
              <w:jc w:val="center"/>
              <w:rPr>
                <w:sz w:val="21"/>
                <w:szCs w:val="21"/>
              </w:rPr>
            </w:pPr>
          </w:p>
        </w:tc>
        <w:tc>
          <w:tcPr>
            <w:tcW w:w="1188" w:type="dxa"/>
            <w:vAlign w:val="center"/>
          </w:tcPr>
          <w:p w14:paraId="48CB8A8A" w14:textId="77777777" w:rsidR="007C7968" w:rsidRPr="00A66387" w:rsidRDefault="007C7968" w:rsidP="00333BAD">
            <w:pPr>
              <w:jc w:val="center"/>
              <w:rPr>
                <w:sz w:val="21"/>
                <w:szCs w:val="21"/>
              </w:rPr>
            </w:pPr>
          </w:p>
        </w:tc>
      </w:tr>
      <w:tr w:rsidR="00F83331" w:rsidRPr="00A66387" w14:paraId="10CCD83B" w14:textId="77777777" w:rsidTr="00333BAD">
        <w:tc>
          <w:tcPr>
            <w:tcW w:w="2268" w:type="dxa"/>
            <w:vAlign w:val="bottom"/>
          </w:tcPr>
          <w:p w14:paraId="539A0170" w14:textId="77777777" w:rsidR="007C7968" w:rsidRPr="00A66387" w:rsidRDefault="007C7968" w:rsidP="00333BAD">
            <w:pPr>
              <w:rPr>
                <w:sz w:val="21"/>
                <w:szCs w:val="21"/>
              </w:rPr>
            </w:pPr>
            <w:r w:rsidRPr="00A66387">
              <w:rPr>
                <w:sz w:val="21"/>
                <w:szCs w:val="21"/>
              </w:rPr>
              <w:t xml:space="preserve">Hail </w:t>
            </w:r>
          </w:p>
        </w:tc>
        <w:tc>
          <w:tcPr>
            <w:tcW w:w="2340" w:type="dxa"/>
            <w:vAlign w:val="center"/>
          </w:tcPr>
          <w:p w14:paraId="56360991" w14:textId="77777777" w:rsidR="007C7968" w:rsidRPr="00A66387" w:rsidRDefault="007C7968" w:rsidP="00333BAD">
            <w:pPr>
              <w:jc w:val="center"/>
              <w:rPr>
                <w:sz w:val="21"/>
                <w:szCs w:val="21"/>
              </w:rPr>
            </w:pPr>
          </w:p>
        </w:tc>
        <w:tc>
          <w:tcPr>
            <w:tcW w:w="2160" w:type="dxa"/>
            <w:vAlign w:val="center"/>
          </w:tcPr>
          <w:p w14:paraId="7219DE62" w14:textId="77777777" w:rsidR="007C7968" w:rsidRPr="00A66387" w:rsidRDefault="007C7968" w:rsidP="00333BAD">
            <w:pPr>
              <w:jc w:val="center"/>
              <w:rPr>
                <w:sz w:val="21"/>
                <w:szCs w:val="21"/>
              </w:rPr>
            </w:pPr>
          </w:p>
        </w:tc>
        <w:tc>
          <w:tcPr>
            <w:tcW w:w="1620" w:type="dxa"/>
            <w:vAlign w:val="center"/>
          </w:tcPr>
          <w:p w14:paraId="65754638"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5F13AC7B" w14:textId="77777777" w:rsidR="007C7968" w:rsidRPr="00A66387" w:rsidRDefault="007C7968" w:rsidP="00333BAD">
            <w:pPr>
              <w:jc w:val="center"/>
              <w:rPr>
                <w:sz w:val="21"/>
                <w:szCs w:val="21"/>
              </w:rPr>
            </w:pPr>
          </w:p>
        </w:tc>
      </w:tr>
      <w:tr w:rsidR="00F83331" w:rsidRPr="00A66387" w14:paraId="036E8208" w14:textId="77777777" w:rsidTr="00333BAD">
        <w:tc>
          <w:tcPr>
            <w:tcW w:w="2268" w:type="dxa"/>
            <w:vAlign w:val="bottom"/>
          </w:tcPr>
          <w:p w14:paraId="1D901857" w14:textId="77777777" w:rsidR="007C7968" w:rsidRPr="00A66387" w:rsidRDefault="007C7968" w:rsidP="00333BAD">
            <w:pPr>
              <w:rPr>
                <w:sz w:val="21"/>
                <w:szCs w:val="21"/>
              </w:rPr>
            </w:pPr>
            <w:r w:rsidRPr="00A66387">
              <w:rPr>
                <w:sz w:val="21"/>
                <w:szCs w:val="21"/>
              </w:rPr>
              <w:t xml:space="preserve">Heavy Rain </w:t>
            </w:r>
          </w:p>
        </w:tc>
        <w:tc>
          <w:tcPr>
            <w:tcW w:w="2340" w:type="dxa"/>
            <w:vAlign w:val="center"/>
          </w:tcPr>
          <w:p w14:paraId="3C029154" w14:textId="77777777" w:rsidR="007C7968" w:rsidRPr="00A66387" w:rsidRDefault="007C7968" w:rsidP="00333BAD">
            <w:pPr>
              <w:jc w:val="center"/>
              <w:rPr>
                <w:sz w:val="21"/>
                <w:szCs w:val="21"/>
              </w:rPr>
            </w:pPr>
          </w:p>
        </w:tc>
        <w:tc>
          <w:tcPr>
            <w:tcW w:w="2160" w:type="dxa"/>
            <w:vAlign w:val="center"/>
          </w:tcPr>
          <w:p w14:paraId="498E278B" w14:textId="77777777" w:rsidR="007C7968" w:rsidRPr="00A66387" w:rsidRDefault="007C7968" w:rsidP="00333BAD">
            <w:pPr>
              <w:jc w:val="center"/>
              <w:rPr>
                <w:sz w:val="21"/>
                <w:szCs w:val="21"/>
              </w:rPr>
            </w:pPr>
          </w:p>
        </w:tc>
        <w:tc>
          <w:tcPr>
            <w:tcW w:w="1620" w:type="dxa"/>
            <w:vAlign w:val="center"/>
          </w:tcPr>
          <w:p w14:paraId="6D8FEC24"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45630974" w14:textId="77777777" w:rsidR="007C7968" w:rsidRPr="00A66387" w:rsidRDefault="007C7968" w:rsidP="00333BAD">
            <w:pPr>
              <w:jc w:val="center"/>
              <w:rPr>
                <w:sz w:val="21"/>
                <w:szCs w:val="21"/>
              </w:rPr>
            </w:pPr>
          </w:p>
        </w:tc>
      </w:tr>
      <w:tr w:rsidR="00F83331" w:rsidRPr="00A66387" w14:paraId="0BF5F2CB" w14:textId="77777777" w:rsidTr="00333BAD">
        <w:tc>
          <w:tcPr>
            <w:tcW w:w="2268" w:type="dxa"/>
            <w:vAlign w:val="bottom"/>
          </w:tcPr>
          <w:p w14:paraId="417F2D0C" w14:textId="77777777" w:rsidR="007C7968" w:rsidRPr="00A66387" w:rsidRDefault="007C7968" w:rsidP="00333BAD">
            <w:pPr>
              <w:rPr>
                <w:sz w:val="21"/>
                <w:szCs w:val="21"/>
              </w:rPr>
            </w:pPr>
            <w:r w:rsidRPr="00A66387">
              <w:rPr>
                <w:sz w:val="21"/>
                <w:szCs w:val="21"/>
              </w:rPr>
              <w:t xml:space="preserve">Heavy Snow  </w:t>
            </w:r>
          </w:p>
        </w:tc>
        <w:tc>
          <w:tcPr>
            <w:tcW w:w="2340" w:type="dxa"/>
            <w:vAlign w:val="center"/>
          </w:tcPr>
          <w:p w14:paraId="46EFEB6B" w14:textId="77777777" w:rsidR="007C7968" w:rsidRPr="00A66387" w:rsidRDefault="007C7968" w:rsidP="00333BAD">
            <w:pPr>
              <w:jc w:val="center"/>
              <w:rPr>
                <w:sz w:val="21"/>
                <w:szCs w:val="21"/>
              </w:rPr>
            </w:pPr>
          </w:p>
        </w:tc>
        <w:tc>
          <w:tcPr>
            <w:tcW w:w="2160" w:type="dxa"/>
            <w:vAlign w:val="center"/>
          </w:tcPr>
          <w:p w14:paraId="7D273B56"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651C5FC8" w14:textId="77777777" w:rsidR="007C7968" w:rsidRPr="00A66387" w:rsidRDefault="007C7968" w:rsidP="00333BAD">
            <w:pPr>
              <w:jc w:val="center"/>
              <w:rPr>
                <w:sz w:val="21"/>
                <w:szCs w:val="21"/>
              </w:rPr>
            </w:pPr>
          </w:p>
        </w:tc>
        <w:tc>
          <w:tcPr>
            <w:tcW w:w="1188" w:type="dxa"/>
            <w:vAlign w:val="center"/>
          </w:tcPr>
          <w:p w14:paraId="0C935A25" w14:textId="77777777" w:rsidR="007C7968" w:rsidRPr="00A66387" w:rsidRDefault="007C7968" w:rsidP="00333BAD">
            <w:pPr>
              <w:jc w:val="center"/>
              <w:rPr>
                <w:sz w:val="21"/>
                <w:szCs w:val="21"/>
              </w:rPr>
            </w:pPr>
          </w:p>
        </w:tc>
      </w:tr>
      <w:tr w:rsidR="00F83331" w:rsidRPr="00A66387" w14:paraId="244CE377" w14:textId="77777777" w:rsidTr="00333BAD">
        <w:tc>
          <w:tcPr>
            <w:tcW w:w="2268" w:type="dxa"/>
            <w:vAlign w:val="bottom"/>
          </w:tcPr>
          <w:p w14:paraId="757015CF" w14:textId="77777777" w:rsidR="007C7968" w:rsidRPr="00A66387" w:rsidRDefault="007C7968" w:rsidP="00333BAD">
            <w:pPr>
              <w:jc w:val="both"/>
              <w:rPr>
                <w:sz w:val="21"/>
                <w:szCs w:val="21"/>
              </w:rPr>
            </w:pPr>
            <w:r w:rsidRPr="00A66387">
              <w:rPr>
                <w:sz w:val="21"/>
                <w:szCs w:val="21"/>
              </w:rPr>
              <w:t xml:space="preserve">Hurricane </w:t>
            </w:r>
          </w:p>
        </w:tc>
        <w:tc>
          <w:tcPr>
            <w:tcW w:w="2340" w:type="dxa"/>
            <w:vAlign w:val="center"/>
          </w:tcPr>
          <w:p w14:paraId="68018BA6" w14:textId="77777777" w:rsidR="007C7968" w:rsidRPr="00A66387" w:rsidRDefault="007C7968" w:rsidP="00333BAD">
            <w:pPr>
              <w:jc w:val="center"/>
              <w:rPr>
                <w:sz w:val="21"/>
                <w:szCs w:val="21"/>
              </w:rPr>
            </w:pPr>
          </w:p>
        </w:tc>
        <w:tc>
          <w:tcPr>
            <w:tcW w:w="2160" w:type="dxa"/>
            <w:vAlign w:val="center"/>
          </w:tcPr>
          <w:p w14:paraId="1E575D69" w14:textId="77777777" w:rsidR="007C7968" w:rsidRPr="00A66387" w:rsidRDefault="007C7968" w:rsidP="00333BAD">
            <w:pPr>
              <w:jc w:val="center"/>
              <w:rPr>
                <w:sz w:val="21"/>
                <w:szCs w:val="21"/>
              </w:rPr>
            </w:pPr>
          </w:p>
        </w:tc>
        <w:tc>
          <w:tcPr>
            <w:tcW w:w="1620" w:type="dxa"/>
            <w:vAlign w:val="center"/>
          </w:tcPr>
          <w:p w14:paraId="18A75386" w14:textId="77777777" w:rsidR="007C7968" w:rsidRPr="00A66387" w:rsidRDefault="007C7968" w:rsidP="00333BAD">
            <w:pPr>
              <w:jc w:val="center"/>
              <w:rPr>
                <w:sz w:val="21"/>
                <w:szCs w:val="21"/>
              </w:rPr>
            </w:pPr>
          </w:p>
        </w:tc>
        <w:tc>
          <w:tcPr>
            <w:tcW w:w="1188" w:type="dxa"/>
            <w:vAlign w:val="center"/>
          </w:tcPr>
          <w:p w14:paraId="663BEF01" w14:textId="77777777" w:rsidR="007C7968" w:rsidRPr="00A66387" w:rsidRDefault="007C7968" w:rsidP="00333BAD">
            <w:pPr>
              <w:jc w:val="center"/>
              <w:rPr>
                <w:sz w:val="21"/>
                <w:szCs w:val="21"/>
              </w:rPr>
            </w:pPr>
            <w:r w:rsidRPr="00A66387">
              <w:rPr>
                <w:b/>
                <w:sz w:val="21"/>
                <w:szCs w:val="21"/>
              </w:rPr>
              <w:t>X</w:t>
            </w:r>
          </w:p>
        </w:tc>
      </w:tr>
      <w:tr w:rsidR="00F83331" w:rsidRPr="00A66387" w14:paraId="2188C9D8" w14:textId="77777777" w:rsidTr="00333BAD">
        <w:tc>
          <w:tcPr>
            <w:tcW w:w="2268" w:type="dxa"/>
            <w:vAlign w:val="bottom"/>
          </w:tcPr>
          <w:p w14:paraId="34BF0780" w14:textId="77777777" w:rsidR="007C7968" w:rsidRPr="00A66387" w:rsidRDefault="007C7968" w:rsidP="00333BAD">
            <w:pPr>
              <w:rPr>
                <w:sz w:val="21"/>
                <w:szCs w:val="21"/>
              </w:rPr>
            </w:pPr>
            <w:r w:rsidRPr="00A66387">
              <w:rPr>
                <w:sz w:val="21"/>
                <w:szCs w:val="21"/>
              </w:rPr>
              <w:t xml:space="preserve">Ice Jam </w:t>
            </w:r>
          </w:p>
        </w:tc>
        <w:tc>
          <w:tcPr>
            <w:tcW w:w="2340" w:type="dxa"/>
            <w:vAlign w:val="center"/>
          </w:tcPr>
          <w:p w14:paraId="1F8F86FA" w14:textId="77777777" w:rsidR="007C7968" w:rsidRPr="00A66387" w:rsidRDefault="007C7968" w:rsidP="00333BAD">
            <w:pPr>
              <w:jc w:val="center"/>
              <w:rPr>
                <w:sz w:val="21"/>
                <w:szCs w:val="21"/>
              </w:rPr>
            </w:pPr>
          </w:p>
        </w:tc>
        <w:tc>
          <w:tcPr>
            <w:tcW w:w="2160" w:type="dxa"/>
            <w:vAlign w:val="center"/>
          </w:tcPr>
          <w:p w14:paraId="6039F79D" w14:textId="77777777" w:rsidR="007C7968" w:rsidRPr="00A66387" w:rsidRDefault="007C7968" w:rsidP="00333BAD">
            <w:pPr>
              <w:jc w:val="center"/>
              <w:rPr>
                <w:sz w:val="21"/>
                <w:szCs w:val="21"/>
              </w:rPr>
            </w:pPr>
          </w:p>
        </w:tc>
        <w:tc>
          <w:tcPr>
            <w:tcW w:w="1620" w:type="dxa"/>
            <w:vAlign w:val="center"/>
          </w:tcPr>
          <w:p w14:paraId="2ADD373A" w14:textId="77777777" w:rsidR="007C7968" w:rsidRPr="00A66387" w:rsidRDefault="007C7968" w:rsidP="00333BAD">
            <w:pPr>
              <w:jc w:val="center"/>
              <w:rPr>
                <w:sz w:val="21"/>
                <w:szCs w:val="21"/>
              </w:rPr>
            </w:pPr>
          </w:p>
        </w:tc>
        <w:tc>
          <w:tcPr>
            <w:tcW w:w="1188" w:type="dxa"/>
            <w:vAlign w:val="center"/>
          </w:tcPr>
          <w:p w14:paraId="039C62D9" w14:textId="77777777" w:rsidR="007C7968" w:rsidRPr="00A66387" w:rsidRDefault="007C7968" w:rsidP="00333BAD">
            <w:pPr>
              <w:jc w:val="center"/>
              <w:rPr>
                <w:sz w:val="21"/>
                <w:szCs w:val="21"/>
              </w:rPr>
            </w:pPr>
            <w:r w:rsidRPr="00A66387">
              <w:rPr>
                <w:b/>
                <w:sz w:val="21"/>
                <w:szCs w:val="21"/>
              </w:rPr>
              <w:t>X</w:t>
            </w:r>
          </w:p>
        </w:tc>
      </w:tr>
      <w:tr w:rsidR="00F83331" w:rsidRPr="00A66387" w14:paraId="6E3B3A57" w14:textId="77777777" w:rsidTr="00333BAD">
        <w:tc>
          <w:tcPr>
            <w:tcW w:w="2268" w:type="dxa"/>
            <w:vAlign w:val="bottom"/>
          </w:tcPr>
          <w:p w14:paraId="17B420FD" w14:textId="77777777" w:rsidR="007C7968" w:rsidRPr="00A66387" w:rsidRDefault="007C7968" w:rsidP="00333BAD">
            <w:pPr>
              <w:jc w:val="both"/>
              <w:rPr>
                <w:sz w:val="21"/>
                <w:szCs w:val="21"/>
              </w:rPr>
            </w:pPr>
            <w:r w:rsidRPr="00A66387">
              <w:rPr>
                <w:sz w:val="21"/>
                <w:szCs w:val="21"/>
              </w:rPr>
              <w:t xml:space="preserve">Landslide </w:t>
            </w:r>
          </w:p>
        </w:tc>
        <w:tc>
          <w:tcPr>
            <w:tcW w:w="2340" w:type="dxa"/>
            <w:vAlign w:val="center"/>
          </w:tcPr>
          <w:p w14:paraId="74624241" w14:textId="77777777" w:rsidR="007C7968" w:rsidRPr="00A66387" w:rsidRDefault="007C7968" w:rsidP="00333BAD">
            <w:pPr>
              <w:jc w:val="center"/>
              <w:rPr>
                <w:sz w:val="21"/>
                <w:szCs w:val="21"/>
              </w:rPr>
            </w:pPr>
          </w:p>
        </w:tc>
        <w:tc>
          <w:tcPr>
            <w:tcW w:w="2160" w:type="dxa"/>
            <w:vAlign w:val="center"/>
          </w:tcPr>
          <w:p w14:paraId="7894A83A" w14:textId="77777777" w:rsidR="007C7968" w:rsidRPr="00A66387" w:rsidRDefault="007C7968" w:rsidP="00333BAD">
            <w:pPr>
              <w:jc w:val="center"/>
              <w:rPr>
                <w:sz w:val="21"/>
                <w:szCs w:val="21"/>
              </w:rPr>
            </w:pPr>
          </w:p>
        </w:tc>
        <w:tc>
          <w:tcPr>
            <w:tcW w:w="1620" w:type="dxa"/>
            <w:vAlign w:val="center"/>
          </w:tcPr>
          <w:p w14:paraId="7A06B992" w14:textId="77777777" w:rsidR="007C7968" w:rsidRPr="00A66387" w:rsidRDefault="007C7968" w:rsidP="00333BAD">
            <w:pPr>
              <w:jc w:val="center"/>
              <w:rPr>
                <w:sz w:val="21"/>
                <w:szCs w:val="21"/>
              </w:rPr>
            </w:pPr>
          </w:p>
        </w:tc>
        <w:tc>
          <w:tcPr>
            <w:tcW w:w="1188" w:type="dxa"/>
            <w:vAlign w:val="center"/>
          </w:tcPr>
          <w:p w14:paraId="6F0A03A8" w14:textId="77777777" w:rsidR="007C7968" w:rsidRPr="00A66387" w:rsidRDefault="007C7968" w:rsidP="00333BAD">
            <w:pPr>
              <w:jc w:val="center"/>
              <w:rPr>
                <w:sz w:val="21"/>
                <w:szCs w:val="21"/>
              </w:rPr>
            </w:pPr>
            <w:r w:rsidRPr="00A66387">
              <w:rPr>
                <w:b/>
                <w:sz w:val="21"/>
                <w:szCs w:val="21"/>
              </w:rPr>
              <w:t>X</w:t>
            </w:r>
          </w:p>
        </w:tc>
      </w:tr>
      <w:tr w:rsidR="00F83331" w:rsidRPr="00A66387" w14:paraId="35D9C832" w14:textId="77777777" w:rsidTr="00333BAD">
        <w:tc>
          <w:tcPr>
            <w:tcW w:w="2268" w:type="dxa"/>
            <w:vAlign w:val="bottom"/>
          </w:tcPr>
          <w:p w14:paraId="713A149D" w14:textId="77777777" w:rsidR="007C7968" w:rsidRPr="00A66387" w:rsidRDefault="007C7968" w:rsidP="00333BAD">
            <w:pPr>
              <w:rPr>
                <w:sz w:val="21"/>
                <w:szCs w:val="21"/>
              </w:rPr>
            </w:pPr>
            <w:r w:rsidRPr="00A66387">
              <w:rPr>
                <w:sz w:val="21"/>
                <w:szCs w:val="21"/>
              </w:rPr>
              <w:t xml:space="preserve">Lightning </w:t>
            </w:r>
          </w:p>
        </w:tc>
        <w:tc>
          <w:tcPr>
            <w:tcW w:w="2340" w:type="dxa"/>
            <w:vAlign w:val="center"/>
          </w:tcPr>
          <w:p w14:paraId="5C35B25C" w14:textId="77777777" w:rsidR="007C7968" w:rsidRPr="00A66387" w:rsidRDefault="007C7968" w:rsidP="00333BAD">
            <w:pPr>
              <w:jc w:val="center"/>
              <w:rPr>
                <w:sz w:val="21"/>
                <w:szCs w:val="21"/>
              </w:rPr>
            </w:pPr>
          </w:p>
        </w:tc>
        <w:tc>
          <w:tcPr>
            <w:tcW w:w="2160" w:type="dxa"/>
            <w:vAlign w:val="center"/>
          </w:tcPr>
          <w:p w14:paraId="13085FD9" w14:textId="77777777" w:rsidR="007C7968" w:rsidRPr="00A66387" w:rsidRDefault="007C7968" w:rsidP="00333BAD">
            <w:pPr>
              <w:jc w:val="center"/>
              <w:rPr>
                <w:sz w:val="21"/>
                <w:szCs w:val="21"/>
              </w:rPr>
            </w:pPr>
          </w:p>
        </w:tc>
        <w:tc>
          <w:tcPr>
            <w:tcW w:w="1620" w:type="dxa"/>
            <w:vAlign w:val="center"/>
          </w:tcPr>
          <w:p w14:paraId="4351B4F0"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3097425D" w14:textId="77777777" w:rsidR="007C7968" w:rsidRPr="00A66387" w:rsidRDefault="007C7968" w:rsidP="00333BAD">
            <w:pPr>
              <w:jc w:val="center"/>
              <w:rPr>
                <w:sz w:val="21"/>
                <w:szCs w:val="21"/>
              </w:rPr>
            </w:pPr>
          </w:p>
        </w:tc>
      </w:tr>
      <w:tr w:rsidR="00F83331" w:rsidRPr="00A66387" w14:paraId="59B38CB2" w14:textId="77777777" w:rsidTr="00333BAD">
        <w:tc>
          <w:tcPr>
            <w:tcW w:w="2268" w:type="dxa"/>
            <w:vAlign w:val="bottom"/>
          </w:tcPr>
          <w:p w14:paraId="7EE1FAE8" w14:textId="77777777" w:rsidR="007C7968" w:rsidRPr="00A66387" w:rsidRDefault="007C7968" w:rsidP="00333BAD">
            <w:pPr>
              <w:jc w:val="both"/>
              <w:rPr>
                <w:sz w:val="21"/>
                <w:szCs w:val="21"/>
              </w:rPr>
            </w:pPr>
            <w:r w:rsidRPr="00A66387">
              <w:rPr>
                <w:sz w:val="21"/>
                <w:szCs w:val="21"/>
              </w:rPr>
              <w:t xml:space="preserve">Rapid Snow Melt </w:t>
            </w:r>
          </w:p>
        </w:tc>
        <w:tc>
          <w:tcPr>
            <w:tcW w:w="2340" w:type="dxa"/>
            <w:vAlign w:val="center"/>
          </w:tcPr>
          <w:p w14:paraId="3E6380D4" w14:textId="77777777" w:rsidR="007C7968" w:rsidRPr="00A66387" w:rsidRDefault="007C7968" w:rsidP="00333BAD">
            <w:pPr>
              <w:jc w:val="center"/>
              <w:rPr>
                <w:sz w:val="21"/>
                <w:szCs w:val="21"/>
              </w:rPr>
            </w:pPr>
          </w:p>
        </w:tc>
        <w:tc>
          <w:tcPr>
            <w:tcW w:w="2160" w:type="dxa"/>
            <w:vAlign w:val="center"/>
          </w:tcPr>
          <w:p w14:paraId="0A522A3F" w14:textId="77777777" w:rsidR="007C7968" w:rsidRPr="00A66387" w:rsidRDefault="007C7968" w:rsidP="00333BAD">
            <w:pPr>
              <w:jc w:val="center"/>
              <w:rPr>
                <w:sz w:val="21"/>
                <w:szCs w:val="21"/>
              </w:rPr>
            </w:pPr>
          </w:p>
        </w:tc>
        <w:tc>
          <w:tcPr>
            <w:tcW w:w="1620" w:type="dxa"/>
            <w:vAlign w:val="center"/>
          </w:tcPr>
          <w:p w14:paraId="0D2B7594"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574A5534" w14:textId="77777777" w:rsidR="007C7968" w:rsidRPr="00A66387" w:rsidRDefault="007C7968" w:rsidP="00333BAD">
            <w:pPr>
              <w:jc w:val="center"/>
              <w:rPr>
                <w:sz w:val="21"/>
                <w:szCs w:val="21"/>
              </w:rPr>
            </w:pPr>
          </w:p>
        </w:tc>
      </w:tr>
      <w:tr w:rsidR="00F83331" w:rsidRPr="00A66387" w14:paraId="7FB3D5DE" w14:textId="77777777" w:rsidTr="00333BAD">
        <w:tc>
          <w:tcPr>
            <w:tcW w:w="2268" w:type="dxa"/>
            <w:vAlign w:val="bottom"/>
          </w:tcPr>
          <w:p w14:paraId="58297C94" w14:textId="77777777" w:rsidR="007C7968" w:rsidRPr="00A66387" w:rsidRDefault="007C7968" w:rsidP="00333BAD">
            <w:pPr>
              <w:jc w:val="both"/>
              <w:rPr>
                <w:sz w:val="21"/>
                <w:szCs w:val="21"/>
              </w:rPr>
            </w:pPr>
            <w:r w:rsidRPr="00A66387">
              <w:rPr>
                <w:sz w:val="21"/>
                <w:szCs w:val="21"/>
              </w:rPr>
              <w:t xml:space="preserve">Strong Winds </w:t>
            </w:r>
          </w:p>
        </w:tc>
        <w:tc>
          <w:tcPr>
            <w:tcW w:w="2340" w:type="dxa"/>
            <w:vAlign w:val="center"/>
          </w:tcPr>
          <w:p w14:paraId="4A9D1388" w14:textId="77777777" w:rsidR="007C7968" w:rsidRPr="00A66387" w:rsidRDefault="007C7968" w:rsidP="00333BAD">
            <w:pPr>
              <w:jc w:val="center"/>
              <w:rPr>
                <w:sz w:val="21"/>
                <w:szCs w:val="21"/>
              </w:rPr>
            </w:pPr>
          </w:p>
        </w:tc>
        <w:tc>
          <w:tcPr>
            <w:tcW w:w="2160" w:type="dxa"/>
            <w:vAlign w:val="center"/>
          </w:tcPr>
          <w:p w14:paraId="0703131D"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1C00F6AF" w14:textId="77777777" w:rsidR="007C7968" w:rsidRPr="00A66387" w:rsidRDefault="007C7968" w:rsidP="00333BAD">
            <w:pPr>
              <w:jc w:val="center"/>
              <w:rPr>
                <w:sz w:val="21"/>
                <w:szCs w:val="21"/>
              </w:rPr>
            </w:pPr>
          </w:p>
        </w:tc>
        <w:tc>
          <w:tcPr>
            <w:tcW w:w="1188" w:type="dxa"/>
            <w:vAlign w:val="center"/>
          </w:tcPr>
          <w:p w14:paraId="6C04656C" w14:textId="77777777" w:rsidR="007C7968" w:rsidRPr="00A66387" w:rsidRDefault="007C7968" w:rsidP="00333BAD">
            <w:pPr>
              <w:jc w:val="center"/>
              <w:rPr>
                <w:sz w:val="21"/>
                <w:szCs w:val="21"/>
              </w:rPr>
            </w:pPr>
          </w:p>
        </w:tc>
      </w:tr>
      <w:tr w:rsidR="00F83331" w:rsidRPr="00A66387" w14:paraId="71EE7A95" w14:textId="77777777" w:rsidTr="00333BAD">
        <w:tc>
          <w:tcPr>
            <w:tcW w:w="2268" w:type="dxa"/>
            <w:vAlign w:val="bottom"/>
          </w:tcPr>
          <w:p w14:paraId="3120ACBF" w14:textId="77777777" w:rsidR="007C7968" w:rsidRPr="00A66387" w:rsidRDefault="007C7968" w:rsidP="00333BAD">
            <w:pPr>
              <w:jc w:val="both"/>
              <w:rPr>
                <w:sz w:val="21"/>
                <w:szCs w:val="21"/>
              </w:rPr>
            </w:pPr>
            <w:r w:rsidRPr="00A66387">
              <w:rPr>
                <w:sz w:val="21"/>
                <w:szCs w:val="21"/>
              </w:rPr>
              <w:t xml:space="preserve">Thunderstorm </w:t>
            </w:r>
          </w:p>
        </w:tc>
        <w:tc>
          <w:tcPr>
            <w:tcW w:w="2340" w:type="dxa"/>
            <w:vAlign w:val="center"/>
          </w:tcPr>
          <w:p w14:paraId="4D8FE20B" w14:textId="77777777" w:rsidR="007C7968" w:rsidRPr="00A66387" w:rsidRDefault="007C7968" w:rsidP="00333BAD">
            <w:pPr>
              <w:jc w:val="center"/>
              <w:rPr>
                <w:sz w:val="21"/>
                <w:szCs w:val="21"/>
              </w:rPr>
            </w:pPr>
          </w:p>
        </w:tc>
        <w:tc>
          <w:tcPr>
            <w:tcW w:w="2160" w:type="dxa"/>
            <w:vAlign w:val="center"/>
          </w:tcPr>
          <w:p w14:paraId="23DFA4DA" w14:textId="77777777" w:rsidR="007C7968" w:rsidRPr="00A66387" w:rsidRDefault="007C7968" w:rsidP="00333BAD">
            <w:pPr>
              <w:jc w:val="center"/>
              <w:rPr>
                <w:b/>
                <w:sz w:val="21"/>
                <w:szCs w:val="21"/>
              </w:rPr>
            </w:pPr>
            <w:r w:rsidRPr="00A66387">
              <w:rPr>
                <w:b/>
                <w:sz w:val="21"/>
                <w:szCs w:val="21"/>
              </w:rPr>
              <w:t>X</w:t>
            </w:r>
          </w:p>
        </w:tc>
        <w:tc>
          <w:tcPr>
            <w:tcW w:w="1620" w:type="dxa"/>
            <w:vAlign w:val="center"/>
          </w:tcPr>
          <w:p w14:paraId="55C40567" w14:textId="77777777" w:rsidR="007C7968" w:rsidRPr="00A66387" w:rsidRDefault="007C7968" w:rsidP="00333BAD">
            <w:pPr>
              <w:jc w:val="center"/>
              <w:rPr>
                <w:b/>
                <w:sz w:val="21"/>
                <w:szCs w:val="21"/>
              </w:rPr>
            </w:pPr>
          </w:p>
        </w:tc>
        <w:tc>
          <w:tcPr>
            <w:tcW w:w="1188" w:type="dxa"/>
            <w:vAlign w:val="center"/>
          </w:tcPr>
          <w:p w14:paraId="5C1021D3" w14:textId="77777777" w:rsidR="007C7968" w:rsidRPr="00A66387" w:rsidRDefault="007C7968" w:rsidP="00333BAD">
            <w:pPr>
              <w:jc w:val="center"/>
              <w:rPr>
                <w:sz w:val="21"/>
                <w:szCs w:val="21"/>
              </w:rPr>
            </w:pPr>
          </w:p>
        </w:tc>
      </w:tr>
      <w:tr w:rsidR="00F83331" w:rsidRPr="00A66387" w14:paraId="3CD07ABD" w14:textId="77777777" w:rsidTr="00333BAD">
        <w:tc>
          <w:tcPr>
            <w:tcW w:w="2268" w:type="dxa"/>
            <w:vAlign w:val="bottom"/>
          </w:tcPr>
          <w:p w14:paraId="64E1ABA6" w14:textId="77777777" w:rsidR="007C7968" w:rsidRPr="00A66387" w:rsidRDefault="007C7968" w:rsidP="00333BAD">
            <w:pPr>
              <w:jc w:val="both"/>
              <w:rPr>
                <w:sz w:val="21"/>
                <w:szCs w:val="21"/>
              </w:rPr>
            </w:pPr>
            <w:r w:rsidRPr="00A66387">
              <w:rPr>
                <w:sz w:val="21"/>
                <w:szCs w:val="21"/>
              </w:rPr>
              <w:t xml:space="preserve">Tornado </w:t>
            </w:r>
          </w:p>
        </w:tc>
        <w:tc>
          <w:tcPr>
            <w:tcW w:w="2340" w:type="dxa"/>
            <w:vAlign w:val="center"/>
          </w:tcPr>
          <w:p w14:paraId="4082F385" w14:textId="77777777" w:rsidR="007C7968" w:rsidRPr="00A66387" w:rsidRDefault="007C7968" w:rsidP="00333BAD">
            <w:pPr>
              <w:jc w:val="center"/>
              <w:rPr>
                <w:sz w:val="21"/>
                <w:szCs w:val="21"/>
              </w:rPr>
            </w:pPr>
          </w:p>
        </w:tc>
        <w:tc>
          <w:tcPr>
            <w:tcW w:w="2160" w:type="dxa"/>
            <w:vAlign w:val="center"/>
          </w:tcPr>
          <w:p w14:paraId="7AC50496"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734DF56F" w14:textId="77777777" w:rsidR="007C7968" w:rsidRPr="00A66387" w:rsidRDefault="007C7968" w:rsidP="00333BAD">
            <w:pPr>
              <w:jc w:val="center"/>
              <w:rPr>
                <w:sz w:val="21"/>
                <w:szCs w:val="21"/>
              </w:rPr>
            </w:pPr>
          </w:p>
        </w:tc>
        <w:tc>
          <w:tcPr>
            <w:tcW w:w="1188" w:type="dxa"/>
            <w:vAlign w:val="center"/>
          </w:tcPr>
          <w:p w14:paraId="10CDA8C6" w14:textId="77777777" w:rsidR="007C7968" w:rsidRPr="00A66387" w:rsidRDefault="007C7968" w:rsidP="00333BAD">
            <w:pPr>
              <w:jc w:val="center"/>
              <w:rPr>
                <w:sz w:val="21"/>
                <w:szCs w:val="21"/>
              </w:rPr>
            </w:pPr>
          </w:p>
        </w:tc>
      </w:tr>
      <w:tr w:rsidR="00F83331" w:rsidRPr="00A66387" w14:paraId="14234941" w14:textId="77777777" w:rsidTr="00333BAD">
        <w:tc>
          <w:tcPr>
            <w:tcW w:w="2268" w:type="dxa"/>
            <w:vAlign w:val="bottom"/>
          </w:tcPr>
          <w:p w14:paraId="25017117" w14:textId="77777777" w:rsidR="007C7968" w:rsidRPr="00A66387" w:rsidRDefault="007C7968" w:rsidP="00333BAD">
            <w:pPr>
              <w:jc w:val="both"/>
              <w:rPr>
                <w:sz w:val="21"/>
                <w:szCs w:val="21"/>
              </w:rPr>
            </w:pPr>
            <w:r w:rsidRPr="00A66387">
              <w:rPr>
                <w:sz w:val="21"/>
                <w:szCs w:val="21"/>
              </w:rPr>
              <w:t xml:space="preserve">Urban Fire </w:t>
            </w:r>
          </w:p>
        </w:tc>
        <w:tc>
          <w:tcPr>
            <w:tcW w:w="2340" w:type="dxa"/>
            <w:vAlign w:val="center"/>
          </w:tcPr>
          <w:p w14:paraId="435C3D52" w14:textId="77777777" w:rsidR="007C7968" w:rsidRPr="00A66387" w:rsidRDefault="007C7968" w:rsidP="00333BAD">
            <w:pPr>
              <w:jc w:val="center"/>
              <w:rPr>
                <w:sz w:val="21"/>
                <w:szCs w:val="21"/>
              </w:rPr>
            </w:pPr>
          </w:p>
        </w:tc>
        <w:tc>
          <w:tcPr>
            <w:tcW w:w="2160" w:type="dxa"/>
            <w:vAlign w:val="center"/>
          </w:tcPr>
          <w:p w14:paraId="44A954F2" w14:textId="77777777" w:rsidR="007C7968" w:rsidRPr="00A66387" w:rsidRDefault="007C7968" w:rsidP="00333BAD">
            <w:pPr>
              <w:jc w:val="center"/>
              <w:rPr>
                <w:sz w:val="21"/>
                <w:szCs w:val="21"/>
              </w:rPr>
            </w:pPr>
          </w:p>
        </w:tc>
        <w:tc>
          <w:tcPr>
            <w:tcW w:w="1620" w:type="dxa"/>
            <w:vAlign w:val="center"/>
          </w:tcPr>
          <w:p w14:paraId="2F2C9FCE"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5DFB7E25" w14:textId="77777777" w:rsidR="007C7968" w:rsidRPr="00A66387" w:rsidRDefault="007C7968" w:rsidP="00333BAD">
            <w:pPr>
              <w:jc w:val="center"/>
              <w:rPr>
                <w:sz w:val="21"/>
                <w:szCs w:val="21"/>
              </w:rPr>
            </w:pPr>
          </w:p>
        </w:tc>
      </w:tr>
      <w:tr w:rsidR="00F83331" w:rsidRPr="00A66387" w14:paraId="6341000F" w14:textId="77777777" w:rsidTr="00333BAD">
        <w:trPr>
          <w:trHeight w:val="323"/>
        </w:trPr>
        <w:tc>
          <w:tcPr>
            <w:tcW w:w="2268" w:type="dxa"/>
            <w:vAlign w:val="bottom"/>
          </w:tcPr>
          <w:p w14:paraId="28BE0719" w14:textId="77777777" w:rsidR="007C7968" w:rsidRPr="00A66387" w:rsidRDefault="007C7968" w:rsidP="00333BAD">
            <w:pPr>
              <w:jc w:val="both"/>
              <w:rPr>
                <w:sz w:val="21"/>
                <w:szCs w:val="21"/>
              </w:rPr>
            </w:pPr>
            <w:r w:rsidRPr="00A66387">
              <w:rPr>
                <w:sz w:val="21"/>
                <w:szCs w:val="21"/>
              </w:rPr>
              <w:t>Utility Interruption</w:t>
            </w:r>
          </w:p>
        </w:tc>
        <w:tc>
          <w:tcPr>
            <w:tcW w:w="2340" w:type="dxa"/>
            <w:vAlign w:val="center"/>
          </w:tcPr>
          <w:p w14:paraId="1D2324AC"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6842A51C" w14:textId="77777777" w:rsidR="007C7968" w:rsidRPr="00A66387" w:rsidRDefault="007C7968" w:rsidP="00333BAD">
            <w:pPr>
              <w:jc w:val="center"/>
              <w:rPr>
                <w:sz w:val="21"/>
                <w:szCs w:val="21"/>
              </w:rPr>
            </w:pPr>
          </w:p>
        </w:tc>
        <w:tc>
          <w:tcPr>
            <w:tcW w:w="1620" w:type="dxa"/>
            <w:vAlign w:val="center"/>
          </w:tcPr>
          <w:p w14:paraId="5FC52013" w14:textId="77777777" w:rsidR="007C7968" w:rsidRPr="00A66387" w:rsidRDefault="007C7968" w:rsidP="00333BAD">
            <w:pPr>
              <w:jc w:val="center"/>
              <w:rPr>
                <w:sz w:val="21"/>
                <w:szCs w:val="21"/>
              </w:rPr>
            </w:pPr>
          </w:p>
        </w:tc>
        <w:tc>
          <w:tcPr>
            <w:tcW w:w="1188" w:type="dxa"/>
            <w:vAlign w:val="center"/>
          </w:tcPr>
          <w:p w14:paraId="286C713D" w14:textId="77777777" w:rsidR="007C7968" w:rsidRPr="00A66387" w:rsidRDefault="007C7968" w:rsidP="00333BAD">
            <w:pPr>
              <w:jc w:val="center"/>
              <w:rPr>
                <w:sz w:val="21"/>
                <w:szCs w:val="21"/>
              </w:rPr>
            </w:pPr>
          </w:p>
        </w:tc>
      </w:tr>
      <w:tr w:rsidR="007C7968" w:rsidRPr="00A66387" w14:paraId="3B4784B2" w14:textId="77777777" w:rsidTr="00333BAD">
        <w:tc>
          <w:tcPr>
            <w:tcW w:w="2268" w:type="dxa"/>
            <w:vAlign w:val="bottom"/>
          </w:tcPr>
          <w:p w14:paraId="4FAC238E" w14:textId="77777777" w:rsidR="007C7968" w:rsidRPr="00A66387" w:rsidRDefault="007C7968" w:rsidP="00333BAD">
            <w:pPr>
              <w:jc w:val="both"/>
              <w:rPr>
                <w:sz w:val="21"/>
                <w:szCs w:val="21"/>
              </w:rPr>
            </w:pPr>
            <w:proofErr w:type="gramStart"/>
            <w:r w:rsidRPr="00A66387">
              <w:rPr>
                <w:sz w:val="21"/>
                <w:szCs w:val="21"/>
              </w:rPr>
              <w:t>Wild Fire</w:t>
            </w:r>
            <w:proofErr w:type="gramEnd"/>
          </w:p>
        </w:tc>
        <w:tc>
          <w:tcPr>
            <w:tcW w:w="2340" w:type="dxa"/>
            <w:vAlign w:val="center"/>
          </w:tcPr>
          <w:p w14:paraId="19DCCBD7" w14:textId="77777777" w:rsidR="007C7968" w:rsidRPr="00A66387" w:rsidRDefault="007C7968" w:rsidP="00333BAD">
            <w:pPr>
              <w:jc w:val="center"/>
              <w:rPr>
                <w:sz w:val="21"/>
                <w:szCs w:val="21"/>
              </w:rPr>
            </w:pPr>
          </w:p>
        </w:tc>
        <w:tc>
          <w:tcPr>
            <w:tcW w:w="2160" w:type="dxa"/>
            <w:vAlign w:val="center"/>
          </w:tcPr>
          <w:p w14:paraId="4684B4FF" w14:textId="77777777" w:rsidR="007C7968" w:rsidRPr="00A66387" w:rsidRDefault="007C7968" w:rsidP="00333BAD">
            <w:pPr>
              <w:jc w:val="center"/>
              <w:rPr>
                <w:sz w:val="21"/>
                <w:szCs w:val="21"/>
              </w:rPr>
            </w:pPr>
          </w:p>
        </w:tc>
        <w:tc>
          <w:tcPr>
            <w:tcW w:w="1620" w:type="dxa"/>
            <w:vAlign w:val="center"/>
          </w:tcPr>
          <w:p w14:paraId="6C2075D2"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3454FBAA" w14:textId="77777777" w:rsidR="007C7968" w:rsidRPr="00A66387" w:rsidRDefault="007C7968" w:rsidP="00333BAD">
            <w:pPr>
              <w:jc w:val="center"/>
              <w:rPr>
                <w:sz w:val="21"/>
                <w:szCs w:val="21"/>
              </w:rPr>
            </w:pPr>
          </w:p>
        </w:tc>
      </w:tr>
    </w:tbl>
    <w:p w14:paraId="41BA75A2" w14:textId="77777777" w:rsidR="007C7968" w:rsidRPr="00F83331" w:rsidRDefault="007C7968" w:rsidP="007C7968">
      <w:pPr>
        <w:jc w:val="center"/>
        <w:rPr>
          <w:b/>
          <w:color w:val="FF0000"/>
        </w:rPr>
      </w:pPr>
    </w:p>
    <w:p w14:paraId="293FA0F1" w14:textId="77777777" w:rsidR="007C7968" w:rsidRPr="00F83331" w:rsidRDefault="007C7968" w:rsidP="007C7968">
      <w:pPr>
        <w:jc w:val="center"/>
        <w:rPr>
          <w:b/>
          <w:color w:val="FF0000"/>
          <w:sz w:val="22"/>
          <w:szCs w:val="22"/>
        </w:rPr>
      </w:pPr>
    </w:p>
    <w:p w14:paraId="090E1645" w14:textId="77777777" w:rsidR="007C7968" w:rsidRPr="00A66387" w:rsidRDefault="007C7968" w:rsidP="007C7968">
      <w:pPr>
        <w:jc w:val="center"/>
        <w:rPr>
          <w:b/>
        </w:rPr>
      </w:pPr>
      <w:r w:rsidRPr="00F83331">
        <w:rPr>
          <w:b/>
          <w:color w:val="FF0000"/>
          <w:sz w:val="22"/>
          <w:szCs w:val="22"/>
        </w:rPr>
        <w:br w:type="page"/>
      </w:r>
      <w:r w:rsidRPr="00A66387">
        <w:rPr>
          <w:b/>
        </w:rPr>
        <w:lastRenderedPageBreak/>
        <w:t xml:space="preserve">Hamlin County </w:t>
      </w:r>
      <w:smartTag w:uri="urn:schemas-microsoft-com:office:smarttags" w:element="stockticker">
        <w:r w:rsidRPr="00A66387">
          <w:rPr>
            <w:b/>
          </w:rPr>
          <w:t>PDM</w:t>
        </w:r>
      </w:smartTag>
      <w:r w:rsidRPr="00A66387">
        <w:rPr>
          <w:b/>
        </w:rPr>
        <w:t xml:space="preserve"> </w:t>
      </w:r>
    </w:p>
    <w:p w14:paraId="7C790AF0" w14:textId="77777777" w:rsidR="007C7968" w:rsidRPr="00A66387" w:rsidRDefault="007C7968" w:rsidP="007C7968">
      <w:pPr>
        <w:jc w:val="center"/>
        <w:rPr>
          <w:b/>
        </w:rPr>
      </w:pPr>
      <w:r w:rsidRPr="00A66387">
        <w:rPr>
          <w:b/>
        </w:rPr>
        <w:t>Worksheet #1 (Lake Norden)</w:t>
      </w:r>
    </w:p>
    <w:p w14:paraId="4AA58A07" w14:textId="77777777" w:rsidR="007C7968" w:rsidRPr="00A66387" w:rsidRDefault="007C7968" w:rsidP="007C7968">
      <w:pPr>
        <w:jc w:val="center"/>
        <w:rPr>
          <w:b/>
        </w:rPr>
      </w:pPr>
      <w:r w:rsidRPr="00A66387">
        <w:rPr>
          <w:b/>
        </w:rPr>
        <w:t>Risk Assessment Worksheet – Hazard Identification</w:t>
      </w:r>
    </w:p>
    <w:p w14:paraId="4BAD1DA9" w14:textId="77777777" w:rsidR="007C7968" w:rsidRPr="00A66387" w:rsidRDefault="007C7968" w:rsidP="007C7968">
      <w:pPr>
        <w:jc w:val="center"/>
        <w:rPr>
          <w:sz w:val="20"/>
          <w:szCs w:val="20"/>
        </w:rPr>
      </w:pPr>
    </w:p>
    <w:p w14:paraId="4B57C48B" w14:textId="77777777" w:rsidR="007C7968" w:rsidRPr="00A66387" w:rsidRDefault="007C7968" w:rsidP="007C7968">
      <w:pPr>
        <w:rPr>
          <w:b/>
          <w:sz w:val="20"/>
          <w:szCs w:val="20"/>
        </w:rPr>
      </w:pPr>
      <w:r w:rsidRPr="00A66387">
        <w:rPr>
          <w:b/>
          <w:sz w:val="20"/>
          <w:szCs w:val="20"/>
        </w:rPr>
        <w:t>What is the probability of occurrence of the following hazards?</w:t>
      </w:r>
    </w:p>
    <w:p w14:paraId="011BF4C6" w14:textId="77777777" w:rsidR="007C7968" w:rsidRPr="00F83331" w:rsidRDefault="007C7968" w:rsidP="007C7968">
      <w:pPr>
        <w:rPr>
          <w:b/>
          <w:color w:val="FF0000"/>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F83331" w:rsidRPr="00A66387" w14:paraId="130B2356" w14:textId="77777777" w:rsidTr="00333BAD">
        <w:tc>
          <w:tcPr>
            <w:tcW w:w="2088" w:type="dxa"/>
            <w:vAlign w:val="center"/>
          </w:tcPr>
          <w:p w14:paraId="2889EF1A" w14:textId="77777777" w:rsidR="007C7968" w:rsidRPr="00A66387" w:rsidRDefault="007C7968" w:rsidP="00333BAD">
            <w:pPr>
              <w:jc w:val="center"/>
              <w:rPr>
                <w:b/>
                <w:sz w:val="20"/>
                <w:szCs w:val="20"/>
              </w:rPr>
            </w:pPr>
            <w:r w:rsidRPr="00A66387">
              <w:rPr>
                <w:b/>
                <w:sz w:val="20"/>
                <w:szCs w:val="20"/>
              </w:rPr>
              <w:t>Hazard</w:t>
            </w:r>
          </w:p>
        </w:tc>
        <w:tc>
          <w:tcPr>
            <w:tcW w:w="3060" w:type="dxa"/>
            <w:vAlign w:val="center"/>
          </w:tcPr>
          <w:p w14:paraId="4EA68180" w14:textId="77777777" w:rsidR="007C7968" w:rsidRPr="00A66387" w:rsidRDefault="007C7968" w:rsidP="00333BAD">
            <w:pPr>
              <w:jc w:val="center"/>
              <w:rPr>
                <w:b/>
                <w:sz w:val="20"/>
                <w:szCs w:val="20"/>
              </w:rPr>
            </w:pPr>
            <w:r w:rsidRPr="00A66387">
              <w:rPr>
                <w:b/>
                <w:sz w:val="20"/>
                <w:szCs w:val="20"/>
              </w:rPr>
              <w:t>High Probability</w:t>
            </w:r>
          </w:p>
          <w:p w14:paraId="64C2F4A9" w14:textId="77777777" w:rsidR="007C7968" w:rsidRPr="00A66387" w:rsidRDefault="007C7968" w:rsidP="00333BAD">
            <w:pPr>
              <w:jc w:val="center"/>
              <w:rPr>
                <w:b/>
                <w:sz w:val="20"/>
                <w:szCs w:val="20"/>
              </w:rPr>
            </w:pPr>
            <w:r w:rsidRPr="00A66387">
              <w:rPr>
                <w:b/>
                <w:sz w:val="20"/>
                <w:szCs w:val="20"/>
              </w:rPr>
              <w:t>to Occur</w:t>
            </w:r>
          </w:p>
          <w:p w14:paraId="2630E1CB" w14:textId="77777777" w:rsidR="007C7968" w:rsidRPr="00A66387" w:rsidRDefault="007C7968" w:rsidP="00333BAD">
            <w:pPr>
              <w:jc w:val="center"/>
              <w:rPr>
                <w:sz w:val="20"/>
                <w:szCs w:val="20"/>
              </w:rPr>
            </w:pPr>
            <w:r w:rsidRPr="00A66387">
              <w:rPr>
                <w:sz w:val="20"/>
                <w:szCs w:val="20"/>
              </w:rPr>
              <w:t>(At least once in a year)</w:t>
            </w:r>
          </w:p>
        </w:tc>
        <w:tc>
          <w:tcPr>
            <w:tcW w:w="2340" w:type="dxa"/>
            <w:vAlign w:val="center"/>
          </w:tcPr>
          <w:p w14:paraId="3C52FFE3" w14:textId="77777777" w:rsidR="007C7968" w:rsidRPr="00A66387" w:rsidRDefault="007C7968" w:rsidP="00333BAD">
            <w:pPr>
              <w:jc w:val="center"/>
              <w:rPr>
                <w:b/>
                <w:sz w:val="20"/>
                <w:szCs w:val="20"/>
              </w:rPr>
            </w:pPr>
            <w:r w:rsidRPr="00A66387">
              <w:rPr>
                <w:b/>
                <w:sz w:val="20"/>
                <w:szCs w:val="20"/>
              </w:rPr>
              <w:t>Low Probability</w:t>
            </w:r>
          </w:p>
          <w:p w14:paraId="572F8AD2" w14:textId="77777777" w:rsidR="007C7968" w:rsidRPr="00A66387" w:rsidRDefault="007C7968" w:rsidP="00333BAD">
            <w:pPr>
              <w:jc w:val="center"/>
              <w:rPr>
                <w:b/>
                <w:sz w:val="20"/>
                <w:szCs w:val="20"/>
              </w:rPr>
            </w:pPr>
            <w:r w:rsidRPr="00A66387">
              <w:rPr>
                <w:b/>
                <w:sz w:val="20"/>
                <w:szCs w:val="20"/>
              </w:rPr>
              <w:t>to Occur</w:t>
            </w:r>
          </w:p>
          <w:p w14:paraId="55ED6E95" w14:textId="77777777" w:rsidR="007C7968" w:rsidRPr="00A66387" w:rsidRDefault="007C7968" w:rsidP="00333BAD">
            <w:pPr>
              <w:jc w:val="center"/>
              <w:rPr>
                <w:sz w:val="20"/>
                <w:szCs w:val="20"/>
              </w:rPr>
            </w:pPr>
            <w:r w:rsidRPr="00A66387">
              <w:rPr>
                <w:sz w:val="20"/>
                <w:szCs w:val="20"/>
              </w:rPr>
              <w:t>(Hazards that may have occurred in the past or could occur in the future but do not occur on a yearly basis)</w:t>
            </w:r>
          </w:p>
        </w:tc>
        <w:tc>
          <w:tcPr>
            <w:tcW w:w="2088" w:type="dxa"/>
            <w:vAlign w:val="center"/>
          </w:tcPr>
          <w:p w14:paraId="10B8313C" w14:textId="77777777" w:rsidR="007C7968" w:rsidRPr="00A66387" w:rsidRDefault="007C7968" w:rsidP="00333BAD">
            <w:pPr>
              <w:jc w:val="center"/>
              <w:rPr>
                <w:b/>
                <w:sz w:val="20"/>
                <w:szCs w:val="20"/>
              </w:rPr>
            </w:pPr>
            <w:r w:rsidRPr="00A66387">
              <w:rPr>
                <w:b/>
                <w:sz w:val="20"/>
                <w:szCs w:val="20"/>
              </w:rPr>
              <w:t>Unlikely</w:t>
            </w:r>
          </w:p>
          <w:p w14:paraId="05457BE1" w14:textId="77777777" w:rsidR="007C7968" w:rsidRPr="00A66387" w:rsidRDefault="007C7968" w:rsidP="00333BAD">
            <w:pPr>
              <w:jc w:val="center"/>
              <w:rPr>
                <w:b/>
                <w:sz w:val="20"/>
                <w:szCs w:val="20"/>
              </w:rPr>
            </w:pPr>
            <w:r w:rsidRPr="00A66387">
              <w:rPr>
                <w:b/>
                <w:sz w:val="20"/>
                <w:szCs w:val="20"/>
              </w:rPr>
              <w:t>to Occur</w:t>
            </w:r>
          </w:p>
          <w:p w14:paraId="55AE193D" w14:textId="77777777" w:rsidR="007C7968" w:rsidRPr="00A66387" w:rsidRDefault="007C7968" w:rsidP="00333BAD">
            <w:pPr>
              <w:jc w:val="center"/>
              <w:rPr>
                <w:sz w:val="20"/>
                <w:szCs w:val="20"/>
              </w:rPr>
            </w:pPr>
            <w:r w:rsidRPr="00A66387">
              <w:rPr>
                <w:sz w:val="20"/>
                <w:szCs w:val="20"/>
              </w:rPr>
              <w:t>(Hazards or disasters that have never occurred in the area before and are unlikely to occur)</w:t>
            </w:r>
          </w:p>
        </w:tc>
      </w:tr>
      <w:tr w:rsidR="00F83331" w:rsidRPr="00A66387" w14:paraId="31A5859C" w14:textId="77777777" w:rsidTr="00333BAD">
        <w:tc>
          <w:tcPr>
            <w:tcW w:w="2088" w:type="dxa"/>
            <w:vAlign w:val="bottom"/>
          </w:tcPr>
          <w:p w14:paraId="2D575C7B" w14:textId="77777777" w:rsidR="007C7968" w:rsidRPr="00A66387" w:rsidRDefault="007C7968" w:rsidP="00333BAD">
            <w:pPr>
              <w:rPr>
                <w:sz w:val="21"/>
                <w:szCs w:val="21"/>
              </w:rPr>
            </w:pPr>
            <w:r w:rsidRPr="00A66387">
              <w:rPr>
                <w:sz w:val="21"/>
                <w:szCs w:val="21"/>
              </w:rPr>
              <w:t xml:space="preserve">Avalanche </w:t>
            </w:r>
          </w:p>
        </w:tc>
        <w:tc>
          <w:tcPr>
            <w:tcW w:w="3060" w:type="dxa"/>
            <w:vAlign w:val="center"/>
          </w:tcPr>
          <w:p w14:paraId="0B83A40B" w14:textId="77777777" w:rsidR="007C7968" w:rsidRPr="00A66387" w:rsidRDefault="007C7968" w:rsidP="00333BAD">
            <w:pPr>
              <w:jc w:val="center"/>
              <w:rPr>
                <w:b/>
                <w:sz w:val="21"/>
                <w:szCs w:val="21"/>
              </w:rPr>
            </w:pPr>
          </w:p>
        </w:tc>
        <w:tc>
          <w:tcPr>
            <w:tcW w:w="2340" w:type="dxa"/>
            <w:vAlign w:val="center"/>
          </w:tcPr>
          <w:p w14:paraId="5438E6CD" w14:textId="77777777" w:rsidR="007C7968" w:rsidRPr="00A66387" w:rsidRDefault="007C7968" w:rsidP="00333BAD">
            <w:pPr>
              <w:jc w:val="center"/>
              <w:rPr>
                <w:b/>
                <w:sz w:val="21"/>
                <w:szCs w:val="21"/>
              </w:rPr>
            </w:pPr>
          </w:p>
        </w:tc>
        <w:tc>
          <w:tcPr>
            <w:tcW w:w="2088" w:type="dxa"/>
            <w:vAlign w:val="center"/>
          </w:tcPr>
          <w:p w14:paraId="25FB3824" w14:textId="77777777" w:rsidR="007C7968" w:rsidRPr="00A66387" w:rsidRDefault="007C7968" w:rsidP="00333BAD">
            <w:pPr>
              <w:jc w:val="center"/>
              <w:rPr>
                <w:b/>
                <w:sz w:val="21"/>
                <w:szCs w:val="21"/>
              </w:rPr>
            </w:pPr>
            <w:r w:rsidRPr="00A66387">
              <w:rPr>
                <w:b/>
                <w:sz w:val="21"/>
                <w:szCs w:val="21"/>
              </w:rPr>
              <w:t>X</w:t>
            </w:r>
          </w:p>
        </w:tc>
      </w:tr>
      <w:tr w:rsidR="00F83331" w:rsidRPr="00A66387" w14:paraId="58F0E12D" w14:textId="77777777" w:rsidTr="00333BAD">
        <w:tc>
          <w:tcPr>
            <w:tcW w:w="2088" w:type="dxa"/>
            <w:vAlign w:val="bottom"/>
          </w:tcPr>
          <w:p w14:paraId="360384EB" w14:textId="77777777" w:rsidR="007C7968" w:rsidRPr="00A66387" w:rsidRDefault="007C7968" w:rsidP="00333BAD">
            <w:pPr>
              <w:jc w:val="both"/>
              <w:rPr>
                <w:sz w:val="21"/>
                <w:szCs w:val="21"/>
              </w:rPr>
            </w:pPr>
            <w:r w:rsidRPr="00A66387">
              <w:rPr>
                <w:sz w:val="21"/>
                <w:szCs w:val="21"/>
              </w:rPr>
              <w:t xml:space="preserve">Coastal Storm </w:t>
            </w:r>
          </w:p>
        </w:tc>
        <w:tc>
          <w:tcPr>
            <w:tcW w:w="3060" w:type="dxa"/>
            <w:vAlign w:val="center"/>
          </w:tcPr>
          <w:p w14:paraId="400EFDA5" w14:textId="77777777" w:rsidR="007C7968" w:rsidRPr="00A66387" w:rsidRDefault="007C7968" w:rsidP="00333BAD">
            <w:pPr>
              <w:jc w:val="center"/>
              <w:rPr>
                <w:b/>
                <w:sz w:val="21"/>
                <w:szCs w:val="21"/>
              </w:rPr>
            </w:pPr>
          </w:p>
        </w:tc>
        <w:tc>
          <w:tcPr>
            <w:tcW w:w="2340" w:type="dxa"/>
            <w:vAlign w:val="center"/>
          </w:tcPr>
          <w:p w14:paraId="1A25675B" w14:textId="77777777" w:rsidR="007C7968" w:rsidRPr="00A66387" w:rsidRDefault="007C7968" w:rsidP="00333BAD">
            <w:pPr>
              <w:jc w:val="center"/>
              <w:rPr>
                <w:b/>
                <w:sz w:val="21"/>
                <w:szCs w:val="21"/>
              </w:rPr>
            </w:pPr>
          </w:p>
        </w:tc>
        <w:tc>
          <w:tcPr>
            <w:tcW w:w="2088" w:type="dxa"/>
            <w:vAlign w:val="center"/>
          </w:tcPr>
          <w:p w14:paraId="27FABB51" w14:textId="77777777" w:rsidR="007C7968" w:rsidRPr="00A66387" w:rsidRDefault="007C7968" w:rsidP="00333BAD">
            <w:pPr>
              <w:jc w:val="center"/>
              <w:rPr>
                <w:b/>
                <w:sz w:val="21"/>
                <w:szCs w:val="21"/>
              </w:rPr>
            </w:pPr>
            <w:r w:rsidRPr="00A66387">
              <w:rPr>
                <w:b/>
                <w:sz w:val="21"/>
                <w:szCs w:val="21"/>
              </w:rPr>
              <w:t>X</w:t>
            </w:r>
          </w:p>
        </w:tc>
      </w:tr>
      <w:tr w:rsidR="00F83331" w:rsidRPr="00A66387" w14:paraId="2101F1CF" w14:textId="77777777" w:rsidTr="00333BAD">
        <w:tc>
          <w:tcPr>
            <w:tcW w:w="2088" w:type="dxa"/>
            <w:vAlign w:val="bottom"/>
          </w:tcPr>
          <w:p w14:paraId="2BFB5184" w14:textId="77777777" w:rsidR="007C7968" w:rsidRPr="00A66387" w:rsidRDefault="007C7968" w:rsidP="00333BAD">
            <w:pPr>
              <w:rPr>
                <w:sz w:val="21"/>
                <w:szCs w:val="21"/>
              </w:rPr>
            </w:pPr>
            <w:r w:rsidRPr="00A66387">
              <w:rPr>
                <w:sz w:val="21"/>
                <w:szCs w:val="21"/>
              </w:rPr>
              <w:t xml:space="preserve">Communication Disruption </w:t>
            </w:r>
          </w:p>
        </w:tc>
        <w:tc>
          <w:tcPr>
            <w:tcW w:w="3060" w:type="dxa"/>
            <w:vAlign w:val="center"/>
          </w:tcPr>
          <w:p w14:paraId="63730A72" w14:textId="77777777" w:rsidR="007C7968" w:rsidRPr="00A66387" w:rsidRDefault="007C7968" w:rsidP="00333BAD">
            <w:pPr>
              <w:jc w:val="center"/>
              <w:rPr>
                <w:b/>
                <w:sz w:val="21"/>
                <w:szCs w:val="21"/>
              </w:rPr>
            </w:pPr>
          </w:p>
        </w:tc>
        <w:tc>
          <w:tcPr>
            <w:tcW w:w="2340" w:type="dxa"/>
            <w:vAlign w:val="center"/>
          </w:tcPr>
          <w:p w14:paraId="4F649AEB"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61980B9A" w14:textId="77777777" w:rsidR="007C7968" w:rsidRPr="00A66387" w:rsidRDefault="007C7968" w:rsidP="00333BAD">
            <w:pPr>
              <w:jc w:val="center"/>
              <w:rPr>
                <w:b/>
                <w:sz w:val="21"/>
                <w:szCs w:val="21"/>
              </w:rPr>
            </w:pPr>
          </w:p>
        </w:tc>
      </w:tr>
      <w:tr w:rsidR="00F83331" w:rsidRPr="00A66387" w14:paraId="426949F8" w14:textId="77777777" w:rsidTr="00333BAD">
        <w:tc>
          <w:tcPr>
            <w:tcW w:w="2088" w:type="dxa"/>
            <w:vAlign w:val="bottom"/>
          </w:tcPr>
          <w:p w14:paraId="62A64406" w14:textId="77777777" w:rsidR="007C7968" w:rsidRPr="00A66387" w:rsidRDefault="007C7968" w:rsidP="00333BAD">
            <w:pPr>
              <w:rPr>
                <w:sz w:val="21"/>
                <w:szCs w:val="21"/>
              </w:rPr>
            </w:pPr>
            <w:r w:rsidRPr="00A66387">
              <w:rPr>
                <w:sz w:val="21"/>
                <w:szCs w:val="21"/>
              </w:rPr>
              <w:t xml:space="preserve">Dam Failure </w:t>
            </w:r>
          </w:p>
        </w:tc>
        <w:tc>
          <w:tcPr>
            <w:tcW w:w="3060" w:type="dxa"/>
            <w:vAlign w:val="center"/>
          </w:tcPr>
          <w:p w14:paraId="1F8C925E" w14:textId="77777777" w:rsidR="007C7968" w:rsidRPr="00A66387" w:rsidRDefault="007C7968" w:rsidP="00333BAD">
            <w:pPr>
              <w:jc w:val="center"/>
              <w:rPr>
                <w:b/>
                <w:sz w:val="21"/>
                <w:szCs w:val="21"/>
              </w:rPr>
            </w:pPr>
          </w:p>
        </w:tc>
        <w:tc>
          <w:tcPr>
            <w:tcW w:w="2340" w:type="dxa"/>
            <w:vAlign w:val="center"/>
          </w:tcPr>
          <w:p w14:paraId="6ED7E11C" w14:textId="77777777" w:rsidR="007C7968" w:rsidRPr="00A66387" w:rsidRDefault="007C7968" w:rsidP="00333BAD">
            <w:pPr>
              <w:jc w:val="center"/>
              <w:rPr>
                <w:b/>
                <w:sz w:val="21"/>
                <w:szCs w:val="21"/>
              </w:rPr>
            </w:pPr>
          </w:p>
        </w:tc>
        <w:tc>
          <w:tcPr>
            <w:tcW w:w="2088" w:type="dxa"/>
            <w:vAlign w:val="center"/>
          </w:tcPr>
          <w:p w14:paraId="6AE3DB84" w14:textId="77777777" w:rsidR="007C7968" w:rsidRPr="00A66387" w:rsidRDefault="007C7968" w:rsidP="00333BAD">
            <w:pPr>
              <w:jc w:val="center"/>
              <w:rPr>
                <w:b/>
                <w:sz w:val="21"/>
                <w:szCs w:val="21"/>
              </w:rPr>
            </w:pPr>
            <w:r w:rsidRPr="00A66387">
              <w:rPr>
                <w:b/>
                <w:sz w:val="21"/>
                <w:szCs w:val="21"/>
              </w:rPr>
              <w:t>X</w:t>
            </w:r>
          </w:p>
        </w:tc>
      </w:tr>
      <w:tr w:rsidR="00F83331" w:rsidRPr="00A66387" w14:paraId="5A65DCDF" w14:textId="77777777" w:rsidTr="00333BAD">
        <w:tc>
          <w:tcPr>
            <w:tcW w:w="2088" w:type="dxa"/>
            <w:vAlign w:val="bottom"/>
          </w:tcPr>
          <w:p w14:paraId="5C47820A" w14:textId="77777777" w:rsidR="007C7968" w:rsidRPr="00A66387" w:rsidRDefault="007C7968" w:rsidP="00333BAD">
            <w:pPr>
              <w:rPr>
                <w:sz w:val="21"/>
                <w:szCs w:val="21"/>
              </w:rPr>
            </w:pPr>
            <w:r w:rsidRPr="00A66387">
              <w:rPr>
                <w:sz w:val="21"/>
                <w:szCs w:val="21"/>
              </w:rPr>
              <w:t>Drought</w:t>
            </w:r>
          </w:p>
        </w:tc>
        <w:tc>
          <w:tcPr>
            <w:tcW w:w="3060" w:type="dxa"/>
            <w:vAlign w:val="center"/>
          </w:tcPr>
          <w:p w14:paraId="3E549665" w14:textId="77777777" w:rsidR="007C7968" w:rsidRPr="00A66387" w:rsidRDefault="007C7968" w:rsidP="00333BAD">
            <w:pPr>
              <w:jc w:val="center"/>
              <w:rPr>
                <w:b/>
                <w:sz w:val="21"/>
                <w:szCs w:val="21"/>
              </w:rPr>
            </w:pPr>
          </w:p>
        </w:tc>
        <w:tc>
          <w:tcPr>
            <w:tcW w:w="2340" w:type="dxa"/>
            <w:vAlign w:val="center"/>
          </w:tcPr>
          <w:p w14:paraId="4E1A7596"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681DCD9D" w14:textId="77777777" w:rsidR="007C7968" w:rsidRPr="00A66387" w:rsidRDefault="007C7968" w:rsidP="00333BAD">
            <w:pPr>
              <w:jc w:val="center"/>
              <w:rPr>
                <w:b/>
                <w:sz w:val="21"/>
                <w:szCs w:val="21"/>
              </w:rPr>
            </w:pPr>
          </w:p>
        </w:tc>
      </w:tr>
      <w:tr w:rsidR="00F83331" w:rsidRPr="00A66387" w14:paraId="1FE19DA4" w14:textId="77777777" w:rsidTr="00333BAD">
        <w:tc>
          <w:tcPr>
            <w:tcW w:w="2088" w:type="dxa"/>
            <w:vAlign w:val="bottom"/>
          </w:tcPr>
          <w:p w14:paraId="10D732E1" w14:textId="77777777" w:rsidR="007C7968" w:rsidRPr="00A66387" w:rsidRDefault="007C7968" w:rsidP="00333BAD">
            <w:pPr>
              <w:jc w:val="both"/>
              <w:rPr>
                <w:sz w:val="21"/>
                <w:szCs w:val="21"/>
              </w:rPr>
            </w:pPr>
            <w:r w:rsidRPr="00A66387">
              <w:rPr>
                <w:sz w:val="21"/>
                <w:szCs w:val="21"/>
              </w:rPr>
              <w:t>Earthquake</w:t>
            </w:r>
          </w:p>
        </w:tc>
        <w:tc>
          <w:tcPr>
            <w:tcW w:w="3060" w:type="dxa"/>
            <w:vAlign w:val="center"/>
          </w:tcPr>
          <w:p w14:paraId="2AC78961" w14:textId="77777777" w:rsidR="007C7968" w:rsidRPr="00A66387" w:rsidRDefault="007C7968" w:rsidP="00333BAD">
            <w:pPr>
              <w:jc w:val="center"/>
              <w:rPr>
                <w:b/>
                <w:sz w:val="21"/>
                <w:szCs w:val="21"/>
              </w:rPr>
            </w:pPr>
          </w:p>
        </w:tc>
        <w:tc>
          <w:tcPr>
            <w:tcW w:w="2340" w:type="dxa"/>
            <w:vAlign w:val="center"/>
          </w:tcPr>
          <w:p w14:paraId="43EE0516" w14:textId="77777777" w:rsidR="007C7968" w:rsidRPr="00A66387" w:rsidRDefault="007C7968" w:rsidP="00333BAD">
            <w:pPr>
              <w:jc w:val="center"/>
              <w:rPr>
                <w:b/>
                <w:sz w:val="21"/>
                <w:szCs w:val="21"/>
              </w:rPr>
            </w:pPr>
          </w:p>
        </w:tc>
        <w:tc>
          <w:tcPr>
            <w:tcW w:w="2088" w:type="dxa"/>
            <w:vAlign w:val="center"/>
          </w:tcPr>
          <w:p w14:paraId="1D45F556" w14:textId="77777777" w:rsidR="007C7968" w:rsidRPr="00A66387" w:rsidRDefault="007C7968" w:rsidP="00333BAD">
            <w:pPr>
              <w:jc w:val="center"/>
              <w:rPr>
                <w:b/>
                <w:sz w:val="21"/>
                <w:szCs w:val="21"/>
              </w:rPr>
            </w:pPr>
            <w:r w:rsidRPr="00A66387">
              <w:rPr>
                <w:b/>
                <w:sz w:val="21"/>
                <w:szCs w:val="21"/>
              </w:rPr>
              <w:t>X</w:t>
            </w:r>
          </w:p>
        </w:tc>
      </w:tr>
      <w:tr w:rsidR="00F83331" w:rsidRPr="00A66387" w14:paraId="3B3F2FF5" w14:textId="77777777" w:rsidTr="00333BAD">
        <w:tc>
          <w:tcPr>
            <w:tcW w:w="2088" w:type="dxa"/>
            <w:vAlign w:val="bottom"/>
          </w:tcPr>
          <w:p w14:paraId="2D69554D" w14:textId="77777777" w:rsidR="007C7968" w:rsidRPr="00A66387" w:rsidRDefault="007C7968" w:rsidP="00333BAD">
            <w:pPr>
              <w:rPr>
                <w:sz w:val="21"/>
                <w:szCs w:val="21"/>
              </w:rPr>
            </w:pPr>
            <w:r w:rsidRPr="00A66387">
              <w:rPr>
                <w:sz w:val="21"/>
                <w:szCs w:val="21"/>
              </w:rPr>
              <w:t xml:space="preserve">Extreme Cold </w:t>
            </w:r>
          </w:p>
        </w:tc>
        <w:tc>
          <w:tcPr>
            <w:tcW w:w="3060" w:type="dxa"/>
            <w:vAlign w:val="center"/>
          </w:tcPr>
          <w:p w14:paraId="3CFA31B5"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6551B236" w14:textId="77777777" w:rsidR="007C7968" w:rsidRPr="00A66387" w:rsidRDefault="007C7968" w:rsidP="00333BAD">
            <w:pPr>
              <w:jc w:val="center"/>
              <w:rPr>
                <w:b/>
                <w:sz w:val="21"/>
                <w:szCs w:val="21"/>
              </w:rPr>
            </w:pPr>
          </w:p>
        </w:tc>
        <w:tc>
          <w:tcPr>
            <w:tcW w:w="2088" w:type="dxa"/>
            <w:vAlign w:val="center"/>
          </w:tcPr>
          <w:p w14:paraId="0A2EAA12" w14:textId="77777777" w:rsidR="007C7968" w:rsidRPr="00A66387" w:rsidRDefault="007C7968" w:rsidP="00333BAD">
            <w:pPr>
              <w:jc w:val="center"/>
              <w:rPr>
                <w:b/>
                <w:sz w:val="21"/>
                <w:szCs w:val="21"/>
              </w:rPr>
            </w:pPr>
          </w:p>
        </w:tc>
      </w:tr>
      <w:tr w:rsidR="00F83331" w:rsidRPr="00A66387" w14:paraId="4CB91D16" w14:textId="77777777" w:rsidTr="00333BAD">
        <w:tc>
          <w:tcPr>
            <w:tcW w:w="2088" w:type="dxa"/>
            <w:vAlign w:val="bottom"/>
          </w:tcPr>
          <w:p w14:paraId="021FA56C" w14:textId="77777777" w:rsidR="007C7968" w:rsidRPr="00A66387" w:rsidRDefault="007C7968" w:rsidP="00333BAD">
            <w:pPr>
              <w:rPr>
                <w:sz w:val="21"/>
                <w:szCs w:val="21"/>
              </w:rPr>
            </w:pPr>
            <w:r w:rsidRPr="00A66387">
              <w:rPr>
                <w:sz w:val="21"/>
                <w:szCs w:val="21"/>
              </w:rPr>
              <w:t xml:space="preserve">Extreme Heat </w:t>
            </w:r>
          </w:p>
        </w:tc>
        <w:tc>
          <w:tcPr>
            <w:tcW w:w="3060" w:type="dxa"/>
            <w:vAlign w:val="center"/>
          </w:tcPr>
          <w:p w14:paraId="1319C46E"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5E91592C" w14:textId="77777777" w:rsidR="007C7968" w:rsidRPr="00A66387" w:rsidRDefault="007C7968" w:rsidP="00333BAD">
            <w:pPr>
              <w:jc w:val="center"/>
              <w:rPr>
                <w:b/>
                <w:sz w:val="21"/>
                <w:szCs w:val="21"/>
              </w:rPr>
            </w:pPr>
          </w:p>
        </w:tc>
        <w:tc>
          <w:tcPr>
            <w:tcW w:w="2088" w:type="dxa"/>
            <w:vAlign w:val="center"/>
          </w:tcPr>
          <w:p w14:paraId="0916DA15" w14:textId="77777777" w:rsidR="007C7968" w:rsidRPr="00A66387" w:rsidRDefault="007C7968" w:rsidP="00333BAD">
            <w:pPr>
              <w:jc w:val="center"/>
              <w:rPr>
                <w:b/>
                <w:sz w:val="21"/>
                <w:szCs w:val="21"/>
              </w:rPr>
            </w:pPr>
          </w:p>
        </w:tc>
      </w:tr>
      <w:tr w:rsidR="00F83331" w:rsidRPr="00A66387" w14:paraId="7E52346F" w14:textId="77777777" w:rsidTr="00333BAD">
        <w:tc>
          <w:tcPr>
            <w:tcW w:w="2088" w:type="dxa"/>
            <w:vAlign w:val="bottom"/>
          </w:tcPr>
          <w:p w14:paraId="749DBD70" w14:textId="77777777" w:rsidR="007C7968" w:rsidRPr="00A66387" w:rsidRDefault="007C7968" w:rsidP="00333BAD">
            <w:pPr>
              <w:rPr>
                <w:sz w:val="21"/>
                <w:szCs w:val="21"/>
              </w:rPr>
            </w:pPr>
            <w:r w:rsidRPr="00A66387">
              <w:rPr>
                <w:sz w:val="21"/>
                <w:szCs w:val="21"/>
              </w:rPr>
              <w:t xml:space="preserve">Flood </w:t>
            </w:r>
          </w:p>
        </w:tc>
        <w:tc>
          <w:tcPr>
            <w:tcW w:w="3060" w:type="dxa"/>
            <w:vAlign w:val="center"/>
          </w:tcPr>
          <w:p w14:paraId="627979D5" w14:textId="77777777" w:rsidR="007C7968" w:rsidRPr="00A66387" w:rsidRDefault="007C7968" w:rsidP="00333BAD">
            <w:pPr>
              <w:jc w:val="center"/>
              <w:rPr>
                <w:b/>
                <w:sz w:val="21"/>
                <w:szCs w:val="21"/>
              </w:rPr>
            </w:pPr>
          </w:p>
        </w:tc>
        <w:tc>
          <w:tcPr>
            <w:tcW w:w="2340" w:type="dxa"/>
            <w:vAlign w:val="center"/>
          </w:tcPr>
          <w:p w14:paraId="6943BBDD"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668B052B" w14:textId="77777777" w:rsidR="007C7968" w:rsidRPr="00A66387" w:rsidRDefault="007C7968" w:rsidP="00333BAD">
            <w:pPr>
              <w:jc w:val="center"/>
              <w:rPr>
                <w:b/>
                <w:sz w:val="21"/>
                <w:szCs w:val="21"/>
              </w:rPr>
            </w:pPr>
          </w:p>
        </w:tc>
      </w:tr>
      <w:tr w:rsidR="00F83331" w:rsidRPr="00A66387" w14:paraId="70E738B6" w14:textId="77777777" w:rsidTr="00333BAD">
        <w:tc>
          <w:tcPr>
            <w:tcW w:w="2088" w:type="dxa"/>
            <w:vAlign w:val="bottom"/>
          </w:tcPr>
          <w:p w14:paraId="32B28328" w14:textId="77777777" w:rsidR="007C7968" w:rsidRPr="00A66387" w:rsidRDefault="007C7968" w:rsidP="00333BAD">
            <w:pPr>
              <w:rPr>
                <w:sz w:val="21"/>
                <w:szCs w:val="21"/>
              </w:rPr>
            </w:pPr>
            <w:r w:rsidRPr="00A66387">
              <w:rPr>
                <w:sz w:val="21"/>
                <w:szCs w:val="21"/>
              </w:rPr>
              <w:t xml:space="preserve">Freezing Rain/Sleet/Ice </w:t>
            </w:r>
          </w:p>
        </w:tc>
        <w:tc>
          <w:tcPr>
            <w:tcW w:w="3060" w:type="dxa"/>
            <w:vAlign w:val="center"/>
          </w:tcPr>
          <w:p w14:paraId="055E60B0"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10AFFA89" w14:textId="77777777" w:rsidR="007C7968" w:rsidRPr="00A66387" w:rsidRDefault="007C7968" w:rsidP="00333BAD">
            <w:pPr>
              <w:jc w:val="center"/>
              <w:rPr>
                <w:b/>
                <w:sz w:val="21"/>
                <w:szCs w:val="21"/>
              </w:rPr>
            </w:pPr>
          </w:p>
        </w:tc>
        <w:tc>
          <w:tcPr>
            <w:tcW w:w="2088" w:type="dxa"/>
            <w:vAlign w:val="center"/>
          </w:tcPr>
          <w:p w14:paraId="4A2B0EE5" w14:textId="77777777" w:rsidR="007C7968" w:rsidRPr="00A66387" w:rsidRDefault="007C7968" w:rsidP="00333BAD">
            <w:pPr>
              <w:jc w:val="center"/>
              <w:rPr>
                <w:b/>
                <w:sz w:val="21"/>
                <w:szCs w:val="21"/>
              </w:rPr>
            </w:pPr>
          </w:p>
        </w:tc>
      </w:tr>
      <w:tr w:rsidR="00F83331" w:rsidRPr="00A66387" w14:paraId="7FE0C0E3" w14:textId="77777777" w:rsidTr="00333BAD">
        <w:tc>
          <w:tcPr>
            <w:tcW w:w="2088" w:type="dxa"/>
            <w:vAlign w:val="bottom"/>
          </w:tcPr>
          <w:p w14:paraId="71778FEE" w14:textId="77777777" w:rsidR="007C7968" w:rsidRPr="00A66387" w:rsidRDefault="007C7968" w:rsidP="00333BAD">
            <w:pPr>
              <w:rPr>
                <w:sz w:val="21"/>
                <w:szCs w:val="21"/>
              </w:rPr>
            </w:pPr>
            <w:r w:rsidRPr="00A66387">
              <w:rPr>
                <w:sz w:val="21"/>
                <w:szCs w:val="21"/>
              </w:rPr>
              <w:t xml:space="preserve">Hail </w:t>
            </w:r>
          </w:p>
        </w:tc>
        <w:tc>
          <w:tcPr>
            <w:tcW w:w="3060" w:type="dxa"/>
            <w:vAlign w:val="center"/>
          </w:tcPr>
          <w:p w14:paraId="12D99A5F"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4103DA32" w14:textId="77777777" w:rsidR="007C7968" w:rsidRPr="00A66387" w:rsidRDefault="007C7968" w:rsidP="00333BAD">
            <w:pPr>
              <w:jc w:val="center"/>
              <w:rPr>
                <w:b/>
                <w:sz w:val="21"/>
                <w:szCs w:val="21"/>
              </w:rPr>
            </w:pPr>
          </w:p>
        </w:tc>
        <w:tc>
          <w:tcPr>
            <w:tcW w:w="2088" w:type="dxa"/>
            <w:vAlign w:val="center"/>
          </w:tcPr>
          <w:p w14:paraId="4BD68608" w14:textId="77777777" w:rsidR="007C7968" w:rsidRPr="00A66387" w:rsidRDefault="007C7968" w:rsidP="00333BAD">
            <w:pPr>
              <w:jc w:val="center"/>
              <w:rPr>
                <w:b/>
                <w:sz w:val="21"/>
                <w:szCs w:val="21"/>
              </w:rPr>
            </w:pPr>
          </w:p>
        </w:tc>
      </w:tr>
      <w:tr w:rsidR="00F83331" w:rsidRPr="00A66387" w14:paraId="5566F40C" w14:textId="77777777" w:rsidTr="00333BAD">
        <w:tc>
          <w:tcPr>
            <w:tcW w:w="2088" w:type="dxa"/>
            <w:vAlign w:val="bottom"/>
          </w:tcPr>
          <w:p w14:paraId="6C54B874" w14:textId="77777777" w:rsidR="007C7968" w:rsidRPr="00A66387" w:rsidRDefault="007C7968" w:rsidP="00333BAD">
            <w:pPr>
              <w:rPr>
                <w:sz w:val="21"/>
                <w:szCs w:val="21"/>
              </w:rPr>
            </w:pPr>
            <w:r w:rsidRPr="00A66387">
              <w:rPr>
                <w:sz w:val="21"/>
                <w:szCs w:val="21"/>
              </w:rPr>
              <w:t xml:space="preserve">Heavy Rain </w:t>
            </w:r>
          </w:p>
        </w:tc>
        <w:tc>
          <w:tcPr>
            <w:tcW w:w="3060" w:type="dxa"/>
            <w:vAlign w:val="center"/>
          </w:tcPr>
          <w:p w14:paraId="09351AE0"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5554CA08" w14:textId="77777777" w:rsidR="007C7968" w:rsidRPr="00A66387" w:rsidRDefault="007C7968" w:rsidP="00333BAD">
            <w:pPr>
              <w:jc w:val="center"/>
              <w:rPr>
                <w:b/>
                <w:sz w:val="21"/>
                <w:szCs w:val="21"/>
              </w:rPr>
            </w:pPr>
          </w:p>
        </w:tc>
        <w:tc>
          <w:tcPr>
            <w:tcW w:w="2088" w:type="dxa"/>
            <w:vAlign w:val="center"/>
          </w:tcPr>
          <w:p w14:paraId="30D779C3" w14:textId="77777777" w:rsidR="007C7968" w:rsidRPr="00A66387" w:rsidRDefault="007C7968" w:rsidP="00333BAD">
            <w:pPr>
              <w:jc w:val="center"/>
              <w:rPr>
                <w:b/>
                <w:sz w:val="21"/>
                <w:szCs w:val="21"/>
              </w:rPr>
            </w:pPr>
          </w:p>
        </w:tc>
      </w:tr>
      <w:tr w:rsidR="00F83331" w:rsidRPr="00A66387" w14:paraId="64FD5F9A" w14:textId="77777777" w:rsidTr="00333BAD">
        <w:tc>
          <w:tcPr>
            <w:tcW w:w="2088" w:type="dxa"/>
            <w:vAlign w:val="bottom"/>
          </w:tcPr>
          <w:p w14:paraId="69AD51C4" w14:textId="77777777" w:rsidR="007C7968" w:rsidRPr="00A66387" w:rsidRDefault="007C7968" w:rsidP="00333BAD">
            <w:pPr>
              <w:rPr>
                <w:sz w:val="21"/>
                <w:szCs w:val="21"/>
              </w:rPr>
            </w:pPr>
            <w:r w:rsidRPr="00A66387">
              <w:rPr>
                <w:sz w:val="21"/>
                <w:szCs w:val="21"/>
              </w:rPr>
              <w:t xml:space="preserve">Heavy Snow  </w:t>
            </w:r>
          </w:p>
        </w:tc>
        <w:tc>
          <w:tcPr>
            <w:tcW w:w="3060" w:type="dxa"/>
            <w:vAlign w:val="center"/>
          </w:tcPr>
          <w:p w14:paraId="3926AB23"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1B803CE0" w14:textId="77777777" w:rsidR="007C7968" w:rsidRPr="00A66387" w:rsidRDefault="007C7968" w:rsidP="00333BAD">
            <w:pPr>
              <w:jc w:val="center"/>
              <w:rPr>
                <w:b/>
                <w:sz w:val="21"/>
                <w:szCs w:val="21"/>
              </w:rPr>
            </w:pPr>
          </w:p>
        </w:tc>
        <w:tc>
          <w:tcPr>
            <w:tcW w:w="2088" w:type="dxa"/>
            <w:vAlign w:val="center"/>
          </w:tcPr>
          <w:p w14:paraId="21AC2B14" w14:textId="77777777" w:rsidR="007C7968" w:rsidRPr="00A66387" w:rsidRDefault="007C7968" w:rsidP="00333BAD">
            <w:pPr>
              <w:jc w:val="center"/>
              <w:rPr>
                <w:b/>
                <w:sz w:val="21"/>
                <w:szCs w:val="21"/>
              </w:rPr>
            </w:pPr>
          </w:p>
        </w:tc>
      </w:tr>
      <w:tr w:rsidR="00F83331" w:rsidRPr="00A66387" w14:paraId="02F28399" w14:textId="77777777" w:rsidTr="00333BAD">
        <w:tc>
          <w:tcPr>
            <w:tcW w:w="2088" w:type="dxa"/>
            <w:vAlign w:val="bottom"/>
          </w:tcPr>
          <w:p w14:paraId="67497FC5" w14:textId="77777777" w:rsidR="007C7968" w:rsidRPr="00A66387" w:rsidRDefault="007C7968" w:rsidP="00333BAD">
            <w:pPr>
              <w:jc w:val="both"/>
              <w:rPr>
                <w:sz w:val="21"/>
                <w:szCs w:val="21"/>
              </w:rPr>
            </w:pPr>
            <w:r w:rsidRPr="00A66387">
              <w:rPr>
                <w:sz w:val="21"/>
                <w:szCs w:val="21"/>
              </w:rPr>
              <w:t xml:space="preserve">Hurricane </w:t>
            </w:r>
          </w:p>
        </w:tc>
        <w:tc>
          <w:tcPr>
            <w:tcW w:w="3060" w:type="dxa"/>
            <w:vAlign w:val="center"/>
          </w:tcPr>
          <w:p w14:paraId="09B786D4" w14:textId="77777777" w:rsidR="007C7968" w:rsidRPr="00A66387" w:rsidRDefault="007C7968" w:rsidP="00333BAD">
            <w:pPr>
              <w:jc w:val="center"/>
              <w:rPr>
                <w:b/>
                <w:sz w:val="21"/>
                <w:szCs w:val="21"/>
              </w:rPr>
            </w:pPr>
          </w:p>
        </w:tc>
        <w:tc>
          <w:tcPr>
            <w:tcW w:w="2340" w:type="dxa"/>
            <w:vAlign w:val="center"/>
          </w:tcPr>
          <w:p w14:paraId="60BC39D2" w14:textId="77777777" w:rsidR="007C7968" w:rsidRPr="00A66387" w:rsidRDefault="007C7968" w:rsidP="00333BAD">
            <w:pPr>
              <w:jc w:val="center"/>
              <w:rPr>
                <w:b/>
                <w:sz w:val="21"/>
                <w:szCs w:val="21"/>
              </w:rPr>
            </w:pPr>
          </w:p>
        </w:tc>
        <w:tc>
          <w:tcPr>
            <w:tcW w:w="2088" w:type="dxa"/>
            <w:vAlign w:val="center"/>
          </w:tcPr>
          <w:p w14:paraId="30032015" w14:textId="77777777" w:rsidR="007C7968" w:rsidRPr="00A66387" w:rsidRDefault="007C7968" w:rsidP="00333BAD">
            <w:pPr>
              <w:jc w:val="center"/>
              <w:rPr>
                <w:b/>
                <w:sz w:val="21"/>
                <w:szCs w:val="21"/>
              </w:rPr>
            </w:pPr>
            <w:r w:rsidRPr="00A66387">
              <w:rPr>
                <w:b/>
                <w:sz w:val="21"/>
                <w:szCs w:val="21"/>
              </w:rPr>
              <w:t>X</w:t>
            </w:r>
          </w:p>
        </w:tc>
      </w:tr>
      <w:tr w:rsidR="00F83331" w:rsidRPr="00A66387" w14:paraId="2A7D7A56" w14:textId="77777777" w:rsidTr="00333BAD">
        <w:tc>
          <w:tcPr>
            <w:tcW w:w="2088" w:type="dxa"/>
            <w:vAlign w:val="bottom"/>
          </w:tcPr>
          <w:p w14:paraId="2CAF4060" w14:textId="77777777" w:rsidR="007C7968" w:rsidRPr="00A66387" w:rsidRDefault="007C7968" w:rsidP="00333BAD">
            <w:pPr>
              <w:rPr>
                <w:sz w:val="21"/>
                <w:szCs w:val="21"/>
              </w:rPr>
            </w:pPr>
            <w:r w:rsidRPr="00A66387">
              <w:rPr>
                <w:sz w:val="21"/>
                <w:szCs w:val="21"/>
              </w:rPr>
              <w:t xml:space="preserve">Ice Jam </w:t>
            </w:r>
          </w:p>
        </w:tc>
        <w:tc>
          <w:tcPr>
            <w:tcW w:w="3060" w:type="dxa"/>
            <w:vAlign w:val="center"/>
          </w:tcPr>
          <w:p w14:paraId="5A457AC4"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3683A485" w14:textId="77777777" w:rsidR="007C7968" w:rsidRPr="00A66387" w:rsidRDefault="007C7968" w:rsidP="00333BAD">
            <w:pPr>
              <w:jc w:val="center"/>
              <w:rPr>
                <w:b/>
                <w:sz w:val="21"/>
                <w:szCs w:val="21"/>
              </w:rPr>
            </w:pPr>
          </w:p>
        </w:tc>
        <w:tc>
          <w:tcPr>
            <w:tcW w:w="2088" w:type="dxa"/>
            <w:vAlign w:val="center"/>
          </w:tcPr>
          <w:p w14:paraId="734B4AB2" w14:textId="77777777" w:rsidR="007C7968" w:rsidRPr="00A66387" w:rsidRDefault="007C7968" w:rsidP="00333BAD">
            <w:pPr>
              <w:jc w:val="center"/>
              <w:rPr>
                <w:b/>
                <w:sz w:val="21"/>
                <w:szCs w:val="21"/>
              </w:rPr>
            </w:pPr>
          </w:p>
        </w:tc>
      </w:tr>
      <w:tr w:rsidR="00F83331" w:rsidRPr="00A66387" w14:paraId="6A957B88" w14:textId="77777777" w:rsidTr="00333BAD">
        <w:tc>
          <w:tcPr>
            <w:tcW w:w="2088" w:type="dxa"/>
            <w:vAlign w:val="bottom"/>
          </w:tcPr>
          <w:p w14:paraId="2ACB0FD5" w14:textId="77777777" w:rsidR="007C7968" w:rsidRPr="00A66387" w:rsidRDefault="007C7968" w:rsidP="00333BAD">
            <w:pPr>
              <w:jc w:val="both"/>
              <w:rPr>
                <w:sz w:val="21"/>
                <w:szCs w:val="21"/>
              </w:rPr>
            </w:pPr>
            <w:r w:rsidRPr="00A66387">
              <w:rPr>
                <w:sz w:val="21"/>
                <w:szCs w:val="21"/>
              </w:rPr>
              <w:t xml:space="preserve">Landslide </w:t>
            </w:r>
          </w:p>
        </w:tc>
        <w:tc>
          <w:tcPr>
            <w:tcW w:w="3060" w:type="dxa"/>
            <w:vAlign w:val="center"/>
          </w:tcPr>
          <w:p w14:paraId="4B2B2902" w14:textId="77777777" w:rsidR="007C7968" w:rsidRPr="00A66387" w:rsidRDefault="007C7968" w:rsidP="00333BAD">
            <w:pPr>
              <w:jc w:val="center"/>
              <w:rPr>
                <w:b/>
                <w:sz w:val="21"/>
                <w:szCs w:val="21"/>
              </w:rPr>
            </w:pPr>
          </w:p>
        </w:tc>
        <w:tc>
          <w:tcPr>
            <w:tcW w:w="2340" w:type="dxa"/>
            <w:vAlign w:val="center"/>
          </w:tcPr>
          <w:p w14:paraId="51D10845" w14:textId="77777777" w:rsidR="007C7968" w:rsidRPr="00A66387" w:rsidRDefault="007C7968" w:rsidP="00333BAD">
            <w:pPr>
              <w:jc w:val="center"/>
              <w:rPr>
                <w:b/>
                <w:sz w:val="21"/>
                <w:szCs w:val="21"/>
              </w:rPr>
            </w:pPr>
          </w:p>
        </w:tc>
        <w:tc>
          <w:tcPr>
            <w:tcW w:w="2088" w:type="dxa"/>
            <w:vAlign w:val="center"/>
          </w:tcPr>
          <w:p w14:paraId="5B371109" w14:textId="77777777" w:rsidR="007C7968" w:rsidRPr="00A66387" w:rsidRDefault="007C7968" w:rsidP="00333BAD">
            <w:pPr>
              <w:jc w:val="center"/>
              <w:rPr>
                <w:b/>
                <w:sz w:val="21"/>
                <w:szCs w:val="21"/>
              </w:rPr>
            </w:pPr>
            <w:r w:rsidRPr="00A66387">
              <w:rPr>
                <w:b/>
                <w:sz w:val="21"/>
                <w:szCs w:val="21"/>
              </w:rPr>
              <w:t>X</w:t>
            </w:r>
          </w:p>
        </w:tc>
      </w:tr>
      <w:tr w:rsidR="00F83331" w:rsidRPr="00A66387" w14:paraId="2D7626AF" w14:textId="77777777" w:rsidTr="00333BAD">
        <w:tc>
          <w:tcPr>
            <w:tcW w:w="2088" w:type="dxa"/>
            <w:vAlign w:val="bottom"/>
          </w:tcPr>
          <w:p w14:paraId="03B0F484" w14:textId="77777777" w:rsidR="007C7968" w:rsidRPr="00A66387" w:rsidRDefault="007C7968" w:rsidP="00333BAD">
            <w:pPr>
              <w:rPr>
                <w:sz w:val="21"/>
                <w:szCs w:val="21"/>
              </w:rPr>
            </w:pPr>
            <w:r w:rsidRPr="00A66387">
              <w:rPr>
                <w:sz w:val="21"/>
                <w:szCs w:val="21"/>
              </w:rPr>
              <w:t xml:space="preserve">Lightning </w:t>
            </w:r>
          </w:p>
        </w:tc>
        <w:tc>
          <w:tcPr>
            <w:tcW w:w="3060" w:type="dxa"/>
            <w:vAlign w:val="center"/>
          </w:tcPr>
          <w:p w14:paraId="36A112D8"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5C5CA65C" w14:textId="77777777" w:rsidR="007C7968" w:rsidRPr="00A66387" w:rsidRDefault="007C7968" w:rsidP="00333BAD">
            <w:pPr>
              <w:jc w:val="center"/>
              <w:rPr>
                <w:b/>
                <w:sz w:val="21"/>
                <w:szCs w:val="21"/>
              </w:rPr>
            </w:pPr>
          </w:p>
        </w:tc>
        <w:tc>
          <w:tcPr>
            <w:tcW w:w="2088" w:type="dxa"/>
            <w:vAlign w:val="center"/>
          </w:tcPr>
          <w:p w14:paraId="6966F29B" w14:textId="77777777" w:rsidR="007C7968" w:rsidRPr="00A66387" w:rsidRDefault="007C7968" w:rsidP="00333BAD">
            <w:pPr>
              <w:jc w:val="center"/>
              <w:rPr>
                <w:b/>
                <w:sz w:val="21"/>
                <w:szCs w:val="21"/>
              </w:rPr>
            </w:pPr>
          </w:p>
        </w:tc>
      </w:tr>
      <w:tr w:rsidR="00F83331" w:rsidRPr="00A66387" w14:paraId="7E2B8A91" w14:textId="77777777" w:rsidTr="00333BAD">
        <w:tc>
          <w:tcPr>
            <w:tcW w:w="2088" w:type="dxa"/>
            <w:vAlign w:val="bottom"/>
          </w:tcPr>
          <w:p w14:paraId="28B6E383" w14:textId="77777777" w:rsidR="007C7968" w:rsidRPr="00A66387" w:rsidRDefault="007C7968" w:rsidP="00333BAD">
            <w:pPr>
              <w:jc w:val="both"/>
              <w:rPr>
                <w:sz w:val="21"/>
                <w:szCs w:val="21"/>
              </w:rPr>
            </w:pPr>
            <w:r w:rsidRPr="00A66387">
              <w:rPr>
                <w:sz w:val="21"/>
                <w:szCs w:val="21"/>
              </w:rPr>
              <w:t xml:space="preserve">Rapid Snow Melt </w:t>
            </w:r>
          </w:p>
        </w:tc>
        <w:tc>
          <w:tcPr>
            <w:tcW w:w="3060" w:type="dxa"/>
            <w:vAlign w:val="center"/>
          </w:tcPr>
          <w:p w14:paraId="0B42ED90"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21A0600B" w14:textId="77777777" w:rsidR="007C7968" w:rsidRPr="00A66387" w:rsidRDefault="007C7968" w:rsidP="00333BAD">
            <w:pPr>
              <w:jc w:val="center"/>
              <w:rPr>
                <w:b/>
                <w:sz w:val="21"/>
                <w:szCs w:val="21"/>
              </w:rPr>
            </w:pPr>
          </w:p>
        </w:tc>
        <w:tc>
          <w:tcPr>
            <w:tcW w:w="2088" w:type="dxa"/>
            <w:vAlign w:val="center"/>
          </w:tcPr>
          <w:p w14:paraId="2091385A" w14:textId="77777777" w:rsidR="007C7968" w:rsidRPr="00A66387" w:rsidRDefault="007C7968" w:rsidP="00333BAD">
            <w:pPr>
              <w:jc w:val="center"/>
              <w:rPr>
                <w:b/>
                <w:sz w:val="21"/>
                <w:szCs w:val="21"/>
              </w:rPr>
            </w:pPr>
          </w:p>
        </w:tc>
      </w:tr>
      <w:tr w:rsidR="00F83331" w:rsidRPr="00A66387" w14:paraId="70F25326" w14:textId="77777777" w:rsidTr="00333BAD">
        <w:tc>
          <w:tcPr>
            <w:tcW w:w="2088" w:type="dxa"/>
            <w:vAlign w:val="bottom"/>
          </w:tcPr>
          <w:p w14:paraId="676FCD84" w14:textId="77777777" w:rsidR="007C7968" w:rsidRPr="00A66387" w:rsidRDefault="007C7968" w:rsidP="00333BAD">
            <w:pPr>
              <w:jc w:val="both"/>
              <w:rPr>
                <w:sz w:val="21"/>
                <w:szCs w:val="21"/>
              </w:rPr>
            </w:pPr>
            <w:r w:rsidRPr="00A66387">
              <w:rPr>
                <w:sz w:val="21"/>
                <w:szCs w:val="21"/>
              </w:rPr>
              <w:t xml:space="preserve">Strong Winds </w:t>
            </w:r>
          </w:p>
        </w:tc>
        <w:tc>
          <w:tcPr>
            <w:tcW w:w="3060" w:type="dxa"/>
            <w:vAlign w:val="center"/>
          </w:tcPr>
          <w:p w14:paraId="472C3012"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053D0AB1" w14:textId="77777777" w:rsidR="007C7968" w:rsidRPr="00A66387" w:rsidRDefault="007C7968" w:rsidP="00333BAD">
            <w:pPr>
              <w:jc w:val="center"/>
              <w:rPr>
                <w:b/>
                <w:sz w:val="21"/>
                <w:szCs w:val="21"/>
              </w:rPr>
            </w:pPr>
          </w:p>
        </w:tc>
        <w:tc>
          <w:tcPr>
            <w:tcW w:w="2088" w:type="dxa"/>
            <w:vAlign w:val="center"/>
          </w:tcPr>
          <w:p w14:paraId="11CFEE36" w14:textId="77777777" w:rsidR="007C7968" w:rsidRPr="00A66387" w:rsidRDefault="007C7968" w:rsidP="00333BAD">
            <w:pPr>
              <w:jc w:val="center"/>
              <w:rPr>
                <w:b/>
                <w:sz w:val="21"/>
                <w:szCs w:val="21"/>
              </w:rPr>
            </w:pPr>
          </w:p>
        </w:tc>
      </w:tr>
      <w:tr w:rsidR="00F83331" w:rsidRPr="00A66387" w14:paraId="575124E1" w14:textId="77777777" w:rsidTr="00333BAD">
        <w:tc>
          <w:tcPr>
            <w:tcW w:w="2088" w:type="dxa"/>
            <w:vAlign w:val="bottom"/>
          </w:tcPr>
          <w:p w14:paraId="1B6CC83A" w14:textId="77777777" w:rsidR="007C7968" w:rsidRPr="00A66387" w:rsidRDefault="007C7968" w:rsidP="00333BAD">
            <w:pPr>
              <w:jc w:val="both"/>
              <w:rPr>
                <w:sz w:val="21"/>
                <w:szCs w:val="21"/>
              </w:rPr>
            </w:pPr>
            <w:r w:rsidRPr="00A66387">
              <w:rPr>
                <w:sz w:val="21"/>
                <w:szCs w:val="21"/>
              </w:rPr>
              <w:t xml:space="preserve">Subsidence </w:t>
            </w:r>
          </w:p>
        </w:tc>
        <w:tc>
          <w:tcPr>
            <w:tcW w:w="3060" w:type="dxa"/>
            <w:vAlign w:val="center"/>
          </w:tcPr>
          <w:p w14:paraId="374A1071" w14:textId="77777777" w:rsidR="007C7968" w:rsidRPr="00A66387" w:rsidRDefault="007C7968" w:rsidP="00333BAD">
            <w:pPr>
              <w:jc w:val="center"/>
              <w:rPr>
                <w:b/>
                <w:sz w:val="21"/>
                <w:szCs w:val="21"/>
              </w:rPr>
            </w:pPr>
          </w:p>
        </w:tc>
        <w:tc>
          <w:tcPr>
            <w:tcW w:w="2340" w:type="dxa"/>
            <w:vAlign w:val="center"/>
          </w:tcPr>
          <w:p w14:paraId="2F65A1CF" w14:textId="77777777" w:rsidR="007C7968" w:rsidRPr="00A66387" w:rsidRDefault="007C7968" w:rsidP="00333BAD">
            <w:pPr>
              <w:jc w:val="center"/>
              <w:rPr>
                <w:b/>
                <w:sz w:val="21"/>
                <w:szCs w:val="21"/>
              </w:rPr>
            </w:pPr>
          </w:p>
        </w:tc>
        <w:tc>
          <w:tcPr>
            <w:tcW w:w="2088" w:type="dxa"/>
            <w:vAlign w:val="center"/>
          </w:tcPr>
          <w:p w14:paraId="68FD451C" w14:textId="77777777" w:rsidR="007C7968" w:rsidRPr="00A66387" w:rsidRDefault="007C7968" w:rsidP="00333BAD">
            <w:pPr>
              <w:jc w:val="center"/>
              <w:rPr>
                <w:b/>
                <w:sz w:val="21"/>
                <w:szCs w:val="21"/>
              </w:rPr>
            </w:pPr>
            <w:r w:rsidRPr="00A66387">
              <w:rPr>
                <w:b/>
                <w:sz w:val="21"/>
                <w:szCs w:val="21"/>
              </w:rPr>
              <w:t>X</w:t>
            </w:r>
          </w:p>
        </w:tc>
      </w:tr>
      <w:tr w:rsidR="00F83331" w:rsidRPr="00A66387" w14:paraId="71BD75F5" w14:textId="77777777" w:rsidTr="00333BAD">
        <w:tc>
          <w:tcPr>
            <w:tcW w:w="2088" w:type="dxa"/>
            <w:vAlign w:val="bottom"/>
          </w:tcPr>
          <w:p w14:paraId="5F00A02E" w14:textId="77777777" w:rsidR="007C7968" w:rsidRPr="00A66387" w:rsidRDefault="007C7968" w:rsidP="00333BAD">
            <w:pPr>
              <w:jc w:val="both"/>
              <w:rPr>
                <w:sz w:val="21"/>
                <w:szCs w:val="21"/>
              </w:rPr>
            </w:pPr>
            <w:r w:rsidRPr="00A66387">
              <w:rPr>
                <w:sz w:val="21"/>
                <w:szCs w:val="21"/>
              </w:rPr>
              <w:t xml:space="preserve">Thunderstorm </w:t>
            </w:r>
          </w:p>
        </w:tc>
        <w:tc>
          <w:tcPr>
            <w:tcW w:w="3060" w:type="dxa"/>
            <w:vAlign w:val="center"/>
          </w:tcPr>
          <w:p w14:paraId="360DF9C0"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513309F3" w14:textId="77777777" w:rsidR="007C7968" w:rsidRPr="00A66387" w:rsidRDefault="007C7968" w:rsidP="00333BAD">
            <w:pPr>
              <w:jc w:val="center"/>
              <w:rPr>
                <w:b/>
                <w:sz w:val="21"/>
                <w:szCs w:val="21"/>
              </w:rPr>
            </w:pPr>
          </w:p>
        </w:tc>
        <w:tc>
          <w:tcPr>
            <w:tcW w:w="2088" w:type="dxa"/>
            <w:vAlign w:val="center"/>
          </w:tcPr>
          <w:p w14:paraId="2E1188E5" w14:textId="77777777" w:rsidR="007C7968" w:rsidRPr="00A66387" w:rsidRDefault="007C7968" w:rsidP="00333BAD">
            <w:pPr>
              <w:jc w:val="center"/>
              <w:rPr>
                <w:b/>
                <w:sz w:val="21"/>
                <w:szCs w:val="21"/>
              </w:rPr>
            </w:pPr>
          </w:p>
        </w:tc>
      </w:tr>
      <w:tr w:rsidR="00F83331" w:rsidRPr="00A66387" w14:paraId="24E22C1F" w14:textId="77777777" w:rsidTr="00333BAD">
        <w:tc>
          <w:tcPr>
            <w:tcW w:w="2088" w:type="dxa"/>
            <w:vAlign w:val="bottom"/>
          </w:tcPr>
          <w:p w14:paraId="0C631DC3" w14:textId="77777777" w:rsidR="007C7968" w:rsidRPr="00A66387" w:rsidRDefault="007C7968" w:rsidP="00333BAD">
            <w:pPr>
              <w:jc w:val="both"/>
              <w:rPr>
                <w:sz w:val="21"/>
                <w:szCs w:val="21"/>
              </w:rPr>
            </w:pPr>
            <w:r w:rsidRPr="00A66387">
              <w:rPr>
                <w:sz w:val="21"/>
                <w:szCs w:val="21"/>
              </w:rPr>
              <w:t xml:space="preserve">Tornado </w:t>
            </w:r>
          </w:p>
        </w:tc>
        <w:tc>
          <w:tcPr>
            <w:tcW w:w="3060" w:type="dxa"/>
            <w:vAlign w:val="center"/>
          </w:tcPr>
          <w:p w14:paraId="517968BA"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39B38BD3" w14:textId="77777777" w:rsidR="007C7968" w:rsidRPr="00A66387" w:rsidRDefault="007C7968" w:rsidP="00333BAD">
            <w:pPr>
              <w:jc w:val="center"/>
              <w:rPr>
                <w:b/>
                <w:sz w:val="21"/>
                <w:szCs w:val="21"/>
              </w:rPr>
            </w:pPr>
          </w:p>
        </w:tc>
        <w:tc>
          <w:tcPr>
            <w:tcW w:w="2088" w:type="dxa"/>
            <w:vAlign w:val="center"/>
          </w:tcPr>
          <w:p w14:paraId="3807F8D7" w14:textId="77777777" w:rsidR="007C7968" w:rsidRPr="00A66387" w:rsidRDefault="007C7968" w:rsidP="00333BAD">
            <w:pPr>
              <w:jc w:val="center"/>
              <w:rPr>
                <w:b/>
                <w:sz w:val="21"/>
                <w:szCs w:val="21"/>
              </w:rPr>
            </w:pPr>
          </w:p>
        </w:tc>
      </w:tr>
      <w:tr w:rsidR="00F83331" w:rsidRPr="00A66387" w14:paraId="419C1655" w14:textId="77777777" w:rsidTr="00333BAD">
        <w:tc>
          <w:tcPr>
            <w:tcW w:w="2088" w:type="dxa"/>
            <w:vAlign w:val="bottom"/>
          </w:tcPr>
          <w:p w14:paraId="13C356D7" w14:textId="77777777" w:rsidR="007C7968" w:rsidRPr="00A66387" w:rsidRDefault="007C7968" w:rsidP="00333BAD">
            <w:pPr>
              <w:jc w:val="both"/>
              <w:rPr>
                <w:sz w:val="21"/>
                <w:szCs w:val="21"/>
              </w:rPr>
            </w:pPr>
            <w:r w:rsidRPr="00A66387">
              <w:rPr>
                <w:sz w:val="21"/>
                <w:szCs w:val="21"/>
              </w:rPr>
              <w:t xml:space="preserve">Urban Fire </w:t>
            </w:r>
          </w:p>
        </w:tc>
        <w:tc>
          <w:tcPr>
            <w:tcW w:w="3060" w:type="dxa"/>
            <w:vAlign w:val="center"/>
          </w:tcPr>
          <w:p w14:paraId="47E724B6" w14:textId="77777777" w:rsidR="007C7968" w:rsidRPr="00A66387" w:rsidRDefault="007C7968" w:rsidP="00333BAD">
            <w:pPr>
              <w:jc w:val="center"/>
              <w:rPr>
                <w:b/>
                <w:sz w:val="21"/>
                <w:szCs w:val="21"/>
              </w:rPr>
            </w:pPr>
          </w:p>
        </w:tc>
        <w:tc>
          <w:tcPr>
            <w:tcW w:w="2340" w:type="dxa"/>
            <w:vAlign w:val="center"/>
          </w:tcPr>
          <w:p w14:paraId="09783336"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635150F8" w14:textId="77777777" w:rsidR="007C7968" w:rsidRPr="00A66387" w:rsidRDefault="007C7968" w:rsidP="00333BAD">
            <w:pPr>
              <w:jc w:val="center"/>
              <w:rPr>
                <w:b/>
                <w:sz w:val="21"/>
                <w:szCs w:val="21"/>
              </w:rPr>
            </w:pPr>
          </w:p>
        </w:tc>
      </w:tr>
      <w:tr w:rsidR="00F83331" w:rsidRPr="00A66387" w14:paraId="01B84A47" w14:textId="77777777" w:rsidTr="00333BAD">
        <w:tc>
          <w:tcPr>
            <w:tcW w:w="2088" w:type="dxa"/>
            <w:vAlign w:val="bottom"/>
          </w:tcPr>
          <w:p w14:paraId="1C11855C" w14:textId="77777777" w:rsidR="007C7968" w:rsidRPr="00A66387" w:rsidRDefault="007C7968" w:rsidP="00333BAD">
            <w:pPr>
              <w:jc w:val="both"/>
              <w:rPr>
                <w:sz w:val="21"/>
                <w:szCs w:val="21"/>
              </w:rPr>
            </w:pPr>
            <w:r w:rsidRPr="00A66387">
              <w:rPr>
                <w:sz w:val="21"/>
                <w:szCs w:val="21"/>
              </w:rPr>
              <w:t>Utility Interruption</w:t>
            </w:r>
          </w:p>
        </w:tc>
        <w:tc>
          <w:tcPr>
            <w:tcW w:w="3060" w:type="dxa"/>
            <w:vAlign w:val="center"/>
          </w:tcPr>
          <w:p w14:paraId="6735E306" w14:textId="77777777" w:rsidR="007C7968" w:rsidRPr="00A66387" w:rsidRDefault="007C7968" w:rsidP="00333BAD">
            <w:pPr>
              <w:jc w:val="center"/>
              <w:rPr>
                <w:b/>
                <w:sz w:val="21"/>
                <w:szCs w:val="21"/>
              </w:rPr>
            </w:pPr>
          </w:p>
        </w:tc>
        <w:tc>
          <w:tcPr>
            <w:tcW w:w="2340" w:type="dxa"/>
            <w:vAlign w:val="center"/>
          </w:tcPr>
          <w:p w14:paraId="19535DC2"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2E40A9A1" w14:textId="77777777" w:rsidR="007C7968" w:rsidRPr="00A66387" w:rsidRDefault="007C7968" w:rsidP="00333BAD">
            <w:pPr>
              <w:jc w:val="center"/>
              <w:rPr>
                <w:b/>
                <w:sz w:val="21"/>
                <w:szCs w:val="21"/>
              </w:rPr>
            </w:pPr>
          </w:p>
        </w:tc>
      </w:tr>
      <w:tr w:rsidR="00F83331" w:rsidRPr="00A66387" w14:paraId="4057717F" w14:textId="77777777" w:rsidTr="00333BAD">
        <w:tc>
          <w:tcPr>
            <w:tcW w:w="2088" w:type="dxa"/>
            <w:vAlign w:val="bottom"/>
          </w:tcPr>
          <w:p w14:paraId="16062F88" w14:textId="77777777" w:rsidR="007C7968" w:rsidRPr="00A66387" w:rsidRDefault="007C7968" w:rsidP="00333BAD">
            <w:pPr>
              <w:jc w:val="both"/>
              <w:rPr>
                <w:sz w:val="21"/>
                <w:szCs w:val="21"/>
              </w:rPr>
            </w:pPr>
            <w:r w:rsidRPr="00A66387">
              <w:rPr>
                <w:sz w:val="21"/>
                <w:szCs w:val="21"/>
              </w:rPr>
              <w:t>Volcanic Activity</w:t>
            </w:r>
          </w:p>
        </w:tc>
        <w:tc>
          <w:tcPr>
            <w:tcW w:w="3060" w:type="dxa"/>
            <w:vAlign w:val="center"/>
          </w:tcPr>
          <w:p w14:paraId="065A2E8F" w14:textId="77777777" w:rsidR="007C7968" w:rsidRPr="00A66387" w:rsidRDefault="007C7968" w:rsidP="00333BAD">
            <w:pPr>
              <w:jc w:val="center"/>
              <w:rPr>
                <w:b/>
                <w:sz w:val="21"/>
                <w:szCs w:val="21"/>
              </w:rPr>
            </w:pPr>
          </w:p>
        </w:tc>
        <w:tc>
          <w:tcPr>
            <w:tcW w:w="2340" w:type="dxa"/>
            <w:vAlign w:val="center"/>
          </w:tcPr>
          <w:p w14:paraId="4CB8C644" w14:textId="77777777" w:rsidR="007C7968" w:rsidRPr="00A66387" w:rsidRDefault="007C7968" w:rsidP="00333BAD">
            <w:pPr>
              <w:jc w:val="center"/>
              <w:rPr>
                <w:b/>
                <w:sz w:val="21"/>
                <w:szCs w:val="21"/>
              </w:rPr>
            </w:pPr>
            <w:r w:rsidRPr="00A66387">
              <w:rPr>
                <w:b/>
                <w:sz w:val="21"/>
                <w:szCs w:val="21"/>
              </w:rPr>
              <w:t xml:space="preserve"> </w:t>
            </w:r>
          </w:p>
        </w:tc>
        <w:tc>
          <w:tcPr>
            <w:tcW w:w="2088" w:type="dxa"/>
            <w:vAlign w:val="center"/>
          </w:tcPr>
          <w:p w14:paraId="679AFFE2" w14:textId="77777777" w:rsidR="007C7968" w:rsidRPr="00A66387" w:rsidRDefault="007C7968" w:rsidP="00333BAD">
            <w:pPr>
              <w:jc w:val="center"/>
              <w:rPr>
                <w:b/>
                <w:sz w:val="21"/>
                <w:szCs w:val="21"/>
              </w:rPr>
            </w:pPr>
            <w:r w:rsidRPr="00A66387">
              <w:rPr>
                <w:b/>
                <w:sz w:val="21"/>
                <w:szCs w:val="21"/>
              </w:rPr>
              <w:t>X</w:t>
            </w:r>
          </w:p>
        </w:tc>
      </w:tr>
      <w:tr w:rsidR="007C7968" w:rsidRPr="00A66387" w14:paraId="129BA0E4" w14:textId="77777777" w:rsidTr="00333BAD">
        <w:tc>
          <w:tcPr>
            <w:tcW w:w="2088" w:type="dxa"/>
            <w:vAlign w:val="bottom"/>
          </w:tcPr>
          <w:p w14:paraId="75A9DA4B" w14:textId="77777777" w:rsidR="007C7968" w:rsidRPr="00A66387" w:rsidRDefault="007C7968" w:rsidP="00333BAD">
            <w:pPr>
              <w:jc w:val="both"/>
              <w:rPr>
                <w:sz w:val="21"/>
                <w:szCs w:val="21"/>
              </w:rPr>
            </w:pPr>
            <w:proofErr w:type="gramStart"/>
            <w:r w:rsidRPr="00A66387">
              <w:rPr>
                <w:sz w:val="21"/>
                <w:szCs w:val="21"/>
              </w:rPr>
              <w:t>Wild Fire</w:t>
            </w:r>
            <w:proofErr w:type="gramEnd"/>
          </w:p>
        </w:tc>
        <w:tc>
          <w:tcPr>
            <w:tcW w:w="3060" w:type="dxa"/>
            <w:vAlign w:val="center"/>
          </w:tcPr>
          <w:p w14:paraId="10286230" w14:textId="77777777" w:rsidR="007C7968" w:rsidRPr="00A66387" w:rsidRDefault="007C7968" w:rsidP="00333BAD">
            <w:pPr>
              <w:jc w:val="center"/>
              <w:rPr>
                <w:b/>
                <w:sz w:val="21"/>
                <w:szCs w:val="21"/>
              </w:rPr>
            </w:pPr>
          </w:p>
        </w:tc>
        <w:tc>
          <w:tcPr>
            <w:tcW w:w="2340" w:type="dxa"/>
            <w:vAlign w:val="center"/>
          </w:tcPr>
          <w:p w14:paraId="784B977D"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06FF7E44" w14:textId="77777777" w:rsidR="007C7968" w:rsidRPr="00A66387" w:rsidRDefault="007C7968" w:rsidP="00333BAD">
            <w:pPr>
              <w:jc w:val="center"/>
              <w:rPr>
                <w:b/>
                <w:sz w:val="21"/>
                <w:szCs w:val="21"/>
              </w:rPr>
            </w:pPr>
          </w:p>
        </w:tc>
      </w:tr>
    </w:tbl>
    <w:p w14:paraId="7778086B" w14:textId="77777777" w:rsidR="007C7968" w:rsidRPr="00F83331" w:rsidRDefault="007C7968" w:rsidP="007C7968">
      <w:pPr>
        <w:rPr>
          <w:b/>
          <w:color w:val="FF0000"/>
          <w:sz w:val="20"/>
          <w:szCs w:val="20"/>
        </w:rPr>
      </w:pPr>
    </w:p>
    <w:p w14:paraId="52E7D68C" w14:textId="77777777" w:rsidR="007C7968" w:rsidRPr="00A66387" w:rsidRDefault="007C7968" w:rsidP="007C7968">
      <w:pPr>
        <w:jc w:val="center"/>
        <w:rPr>
          <w:b/>
        </w:rPr>
      </w:pPr>
      <w:r w:rsidRPr="00F83331">
        <w:rPr>
          <w:b/>
          <w:color w:val="FF0000"/>
        </w:rPr>
        <w:br w:type="page"/>
      </w:r>
      <w:r w:rsidRPr="00A66387">
        <w:rPr>
          <w:b/>
        </w:rPr>
        <w:lastRenderedPageBreak/>
        <w:t>Hamlin County PDM</w:t>
      </w:r>
    </w:p>
    <w:p w14:paraId="231EA56F" w14:textId="77777777" w:rsidR="007C7968" w:rsidRPr="00A66387" w:rsidRDefault="007C7968" w:rsidP="007C7968">
      <w:pPr>
        <w:jc w:val="center"/>
        <w:rPr>
          <w:b/>
        </w:rPr>
      </w:pPr>
      <w:r w:rsidRPr="00A66387">
        <w:rPr>
          <w:b/>
        </w:rPr>
        <w:t>Worksheet #2 (Lake Norden)</w:t>
      </w:r>
    </w:p>
    <w:p w14:paraId="69BD4E5E" w14:textId="77777777" w:rsidR="007C7968" w:rsidRPr="00A66387" w:rsidRDefault="007C7968" w:rsidP="007C7968">
      <w:pPr>
        <w:jc w:val="center"/>
        <w:rPr>
          <w:b/>
        </w:rPr>
      </w:pPr>
      <w:r w:rsidRPr="00A66387">
        <w:rPr>
          <w:b/>
        </w:rPr>
        <w:t>Risk Assessment Worksheet – Hazard Vulnerability</w:t>
      </w:r>
    </w:p>
    <w:p w14:paraId="1E744B16" w14:textId="77777777" w:rsidR="007C7968" w:rsidRPr="00A66387" w:rsidRDefault="007C7968" w:rsidP="007C7968">
      <w:pPr>
        <w:jc w:val="center"/>
        <w:rPr>
          <w:sz w:val="20"/>
          <w:szCs w:val="20"/>
        </w:rPr>
      </w:pPr>
    </w:p>
    <w:p w14:paraId="6E7143C9" w14:textId="77777777" w:rsidR="007C7968" w:rsidRPr="00A66387" w:rsidRDefault="007C7968" w:rsidP="007C7968">
      <w:pPr>
        <w:rPr>
          <w:b/>
          <w:sz w:val="20"/>
          <w:szCs w:val="20"/>
        </w:rPr>
      </w:pPr>
      <w:r w:rsidRPr="00A66387">
        <w:rPr>
          <w:b/>
          <w:sz w:val="20"/>
          <w:szCs w:val="20"/>
        </w:rPr>
        <w:t xml:space="preserve">How vulnerable is the community from the following hazard? In other </w:t>
      </w:r>
      <w:proofErr w:type="gramStart"/>
      <w:r w:rsidRPr="00A66387">
        <w:rPr>
          <w:b/>
          <w:sz w:val="20"/>
          <w:szCs w:val="20"/>
        </w:rPr>
        <w:t>words</w:t>
      </w:r>
      <w:proofErr w:type="gramEnd"/>
      <w:r w:rsidRPr="00A66387">
        <w:rPr>
          <w:b/>
          <w:sz w:val="20"/>
          <w:szCs w:val="20"/>
        </w:rPr>
        <w:t xml:space="preserve"> if the hazard occurs is there a potential to impact the community? If so, what would be impacted?</w:t>
      </w:r>
    </w:p>
    <w:p w14:paraId="0A426A16" w14:textId="77777777" w:rsidR="007C7968" w:rsidRPr="00F83331" w:rsidRDefault="007C7968" w:rsidP="007C7968">
      <w:pPr>
        <w:jc w:val="center"/>
        <w:rPr>
          <w:b/>
          <w:color w:val="FF0000"/>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340"/>
        <w:gridCol w:w="2160"/>
        <w:gridCol w:w="1620"/>
        <w:gridCol w:w="1188"/>
      </w:tblGrid>
      <w:tr w:rsidR="00F83331" w:rsidRPr="00A66387" w14:paraId="609B9F84" w14:textId="77777777" w:rsidTr="00333BAD">
        <w:tc>
          <w:tcPr>
            <w:tcW w:w="2268" w:type="dxa"/>
            <w:vAlign w:val="center"/>
          </w:tcPr>
          <w:p w14:paraId="30EC8F68" w14:textId="77777777" w:rsidR="007C7968" w:rsidRPr="00A66387" w:rsidRDefault="007C7968" w:rsidP="00333BAD">
            <w:pPr>
              <w:jc w:val="center"/>
              <w:rPr>
                <w:b/>
                <w:sz w:val="20"/>
                <w:szCs w:val="20"/>
              </w:rPr>
            </w:pPr>
            <w:r w:rsidRPr="00A66387">
              <w:rPr>
                <w:b/>
                <w:sz w:val="20"/>
                <w:szCs w:val="20"/>
              </w:rPr>
              <w:t>Hazard</w:t>
            </w:r>
          </w:p>
        </w:tc>
        <w:tc>
          <w:tcPr>
            <w:tcW w:w="2340" w:type="dxa"/>
          </w:tcPr>
          <w:p w14:paraId="7E465235" w14:textId="77777777" w:rsidR="007C7968" w:rsidRPr="00A66387" w:rsidRDefault="007C7968" w:rsidP="00333BAD">
            <w:pPr>
              <w:jc w:val="center"/>
              <w:rPr>
                <w:b/>
                <w:sz w:val="20"/>
                <w:szCs w:val="20"/>
              </w:rPr>
            </w:pPr>
            <w:r w:rsidRPr="00A66387">
              <w:rPr>
                <w:b/>
                <w:sz w:val="20"/>
                <w:szCs w:val="20"/>
              </w:rPr>
              <w:t>High Vulnerability</w:t>
            </w:r>
            <w:r w:rsidRPr="00A66387">
              <w:rPr>
                <w:sz w:val="20"/>
                <w:szCs w:val="20"/>
              </w:rPr>
              <w:t xml:space="preserve"> Significant risk/major damage potential (for example, destructive, damage to more than 10% of the jurisdiction and/or regular occurrence)</w:t>
            </w:r>
          </w:p>
        </w:tc>
        <w:tc>
          <w:tcPr>
            <w:tcW w:w="2160" w:type="dxa"/>
          </w:tcPr>
          <w:p w14:paraId="6ACCBBC1" w14:textId="77777777" w:rsidR="007C7968" w:rsidRPr="00A66387" w:rsidRDefault="007C7968" w:rsidP="00333BAD">
            <w:pPr>
              <w:jc w:val="center"/>
              <w:rPr>
                <w:b/>
                <w:sz w:val="20"/>
                <w:szCs w:val="20"/>
              </w:rPr>
            </w:pPr>
            <w:r w:rsidRPr="00A66387">
              <w:rPr>
                <w:b/>
                <w:sz w:val="20"/>
                <w:szCs w:val="20"/>
              </w:rPr>
              <w:t>Medium Vulnerability</w:t>
            </w:r>
            <w:r w:rsidRPr="00A66387">
              <w:rPr>
                <w:sz w:val="20"/>
                <w:szCs w:val="20"/>
              </w:rPr>
              <w:t xml:space="preserve"> Moderate damage potential (causing partial damage to 5-10% of the jurisdiction, and irregular occurrence)</w:t>
            </w:r>
          </w:p>
        </w:tc>
        <w:tc>
          <w:tcPr>
            <w:tcW w:w="1620" w:type="dxa"/>
          </w:tcPr>
          <w:p w14:paraId="4B4BC8BC" w14:textId="77777777" w:rsidR="007C7968" w:rsidRPr="00A66387" w:rsidRDefault="007C7968" w:rsidP="00333BAD">
            <w:pPr>
              <w:jc w:val="center"/>
              <w:rPr>
                <w:b/>
                <w:sz w:val="20"/>
                <w:szCs w:val="20"/>
              </w:rPr>
            </w:pPr>
            <w:r w:rsidRPr="00A66387">
              <w:rPr>
                <w:b/>
                <w:sz w:val="20"/>
                <w:szCs w:val="20"/>
              </w:rPr>
              <w:t>Low Vulnerability</w:t>
            </w:r>
          </w:p>
          <w:p w14:paraId="3560A43F" w14:textId="77777777" w:rsidR="007C7968" w:rsidRPr="00A66387" w:rsidRDefault="007C7968" w:rsidP="00333BAD">
            <w:pPr>
              <w:jc w:val="center"/>
              <w:rPr>
                <w:b/>
                <w:sz w:val="20"/>
                <w:szCs w:val="20"/>
              </w:rPr>
            </w:pPr>
            <w:r w:rsidRPr="00A66387">
              <w:rPr>
                <w:sz w:val="20"/>
                <w:szCs w:val="20"/>
              </w:rPr>
              <w:t>Little damage potential (minor damage to less than 5% of the jurisdiction)</w:t>
            </w:r>
          </w:p>
        </w:tc>
        <w:tc>
          <w:tcPr>
            <w:tcW w:w="1188" w:type="dxa"/>
          </w:tcPr>
          <w:p w14:paraId="5789D775" w14:textId="77777777" w:rsidR="007C7968" w:rsidRPr="00A66387" w:rsidRDefault="007C7968" w:rsidP="00333BAD">
            <w:pPr>
              <w:jc w:val="center"/>
              <w:rPr>
                <w:b/>
                <w:sz w:val="20"/>
                <w:szCs w:val="20"/>
              </w:rPr>
            </w:pPr>
            <w:r w:rsidRPr="00A66387">
              <w:rPr>
                <w:b/>
                <w:sz w:val="20"/>
                <w:szCs w:val="20"/>
              </w:rPr>
              <w:t>NA</w:t>
            </w:r>
          </w:p>
          <w:p w14:paraId="5E1B83C9" w14:textId="77777777" w:rsidR="007C7968" w:rsidRPr="00A66387" w:rsidRDefault="007C7968" w:rsidP="00333BAD">
            <w:pPr>
              <w:jc w:val="center"/>
              <w:rPr>
                <w:sz w:val="21"/>
                <w:szCs w:val="21"/>
              </w:rPr>
            </w:pPr>
            <w:r w:rsidRPr="00A66387">
              <w:rPr>
                <w:sz w:val="20"/>
                <w:szCs w:val="20"/>
              </w:rPr>
              <w:t>Not a hazard to the jurisdiction</w:t>
            </w:r>
          </w:p>
        </w:tc>
      </w:tr>
      <w:tr w:rsidR="00F83331" w:rsidRPr="00A66387" w14:paraId="0923B504" w14:textId="77777777" w:rsidTr="00333BAD">
        <w:tc>
          <w:tcPr>
            <w:tcW w:w="2268" w:type="dxa"/>
            <w:vAlign w:val="bottom"/>
          </w:tcPr>
          <w:p w14:paraId="4D438190" w14:textId="77777777" w:rsidR="007C7968" w:rsidRPr="00A66387" w:rsidRDefault="007C7968" w:rsidP="00333BAD">
            <w:pPr>
              <w:rPr>
                <w:sz w:val="21"/>
                <w:szCs w:val="21"/>
              </w:rPr>
            </w:pPr>
            <w:r w:rsidRPr="00A66387">
              <w:rPr>
                <w:sz w:val="21"/>
                <w:szCs w:val="21"/>
              </w:rPr>
              <w:t xml:space="preserve">Communication Disruption </w:t>
            </w:r>
          </w:p>
        </w:tc>
        <w:tc>
          <w:tcPr>
            <w:tcW w:w="2340" w:type="dxa"/>
            <w:vAlign w:val="center"/>
          </w:tcPr>
          <w:p w14:paraId="31CE5FC2" w14:textId="77777777" w:rsidR="007C7968" w:rsidRPr="00A66387" w:rsidRDefault="007C7968" w:rsidP="00333BAD">
            <w:pPr>
              <w:jc w:val="center"/>
              <w:rPr>
                <w:sz w:val="21"/>
                <w:szCs w:val="21"/>
              </w:rPr>
            </w:pPr>
          </w:p>
        </w:tc>
        <w:tc>
          <w:tcPr>
            <w:tcW w:w="2160" w:type="dxa"/>
            <w:vAlign w:val="center"/>
          </w:tcPr>
          <w:p w14:paraId="553C6546"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0906196E" w14:textId="77777777" w:rsidR="007C7968" w:rsidRPr="00A66387" w:rsidRDefault="007C7968" w:rsidP="00333BAD">
            <w:pPr>
              <w:jc w:val="center"/>
              <w:rPr>
                <w:sz w:val="21"/>
                <w:szCs w:val="21"/>
              </w:rPr>
            </w:pPr>
          </w:p>
        </w:tc>
        <w:tc>
          <w:tcPr>
            <w:tcW w:w="1188" w:type="dxa"/>
            <w:vAlign w:val="center"/>
          </w:tcPr>
          <w:p w14:paraId="4A0A531F" w14:textId="77777777" w:rsidR="007C7968" w:rsidRPr="00A66387" w:rsidRDefault="007C7968" w:rsidP="00333BAD">
            <w:pPr>
              <w:jc w:val="center"/>
              <w:rPr>
                <w:sz w:val="21"/>
                <w:szCs w:val="21"/>
              </w:rPr>
            </w:pPr>
          </w:p>
        </w:tc>
      </w:tr>
      <w:tr w:rsidR="00F83331" w:rsidRPr="00A66387" w14:paraId="262D296A" w14:textId="77777777" w:rsidTr="00333BAD">
        <w:tc>
          <w:tcPr>
            <w:tcW w:w="2268" w:type="dxa"/>
            <w:vAlign w:val="bottom"/>
          </w:tcPr>
          <w:p w14:paraId="39E40B62" w14:textId="77777777" w:rsidR="007C7968" w:rsidRPr="00A66387" w:rsidRDefault="007C7968" w:rsidP="00333BAD">
            <w:pPr>
              <w:rPr>
                <w:sz w:val="21"/>
                <w:szCs w:val="21"/>
              </w:rPr>
            </w:pPr>
            <w:r w:rsidRPr="00A66387">
              <w:rPr>
                <w:sz w:val="21"/>
                <w:szCs w:val="21"/>
              </w:rPr>
              <w:t xml:space="preserve">Dam Failure </w:t>
            </w:r>
          </w:p>
        </w:tc>
        <w:tc>
          <w:tcPr>
            <w:tcW w:w="2340" w:type="dxa"/>
            <w:vAlign w:val="center"/>
          </w:tcPr>
          <w:p w14:paraId="7C957987" w14:textId="77777777" w:rsidR="007C7968" w:rsidRPr="00A66387" w:rsidRDefault="007C7968" w:rsidP="00333BAD">
            <w:pPr>
              <w:jc w:val="center"/>
              <w:rPr>
                <w:sz w:val="21"/>
                <w:szCs w:val="21"/>
              </w:rPr>
            </w:pPr>
          </w:p>
        </w:tc>
        <w:tc>
          <w:tcPr>
            <w:tcW w:w="2160" w:type="dxa"/>
            <w:vAlign w:val="center"/>
          </w:tcPr>
          <w:p w14:paraId="0D642276" w14:textId="77777777" w:rsidR="007C7968" w:rsidRPr="00A66387" w:rsidRDefault="007C7968" w:rsidP="00333BAD">
            <w:pPr>
              <w:jc w:val="center"/>
              <w:rPr>
                <w:sz w:val="21"/>
                <w:szCs w:val="21"/>
              </w:rPr>
            </w:pPr>
          </w:p>
        </w:tc>
        <w:tc>
          <w:tcPr>
            <w:tcW w:w="1620" w:type="dxa"/>
            <w:vAlign w:val="center"/>
          </w:tcPr>
          <w:p w14:paraId="558ACA6E" w14:textId="77777777" w:rsidR="007C7968" w:rsidRPr="00A66387" w:rsidRDefault="007C7968" w:rsidP="00333BAD">
            <w:pPr>
              <w:jc w:val="center"/>
              <w:rPr>
                <w:sz w:val="21"/>
                <w:szCs w:val="21"/>
              </w:rPr>
            </w:pPr>
          </w:p>
        </w:tc>
        <w:tc>
          <w:tcPr>
            <w:tcW w:w="1188" w:type="dxa"/>
            <w:vAlign w:val="center"/>
          </w:tcPr>
          <w:p w14:paraId="4884B554" w14:textId="77777777" w:rsidR="007C7968" w:rsidRPr="00A66387" w:rsidRDefault="007C7968" w:rsidP="00333BAD">
            <w:pPr>
              <w:jc w:val="center"/>
              <w:rPr>
                <w:sz w:val="21"/>
                <w:szCs w:val="21"/>
              </w:rPr>
            </w:pPr>
            <w:r w:rsidRPr="00A66387">
              <w:rPr>
                <w:b/>
                <w:sz w:val="21"/>
                <w:szCs w:val="21"/>
              </w:rPr>
              <w:t>X</w:t>
            </w:r>
          </w:p>
        </w:tc>
      </w:tr>
      <w:tr w:rsidR="00F83331" w:rsidRPr="00A66387" w14:paraId="500919A1" w14:textId="77777777" w:rsidTr="00333BAD">
        <w:tc>
          <w:tcPr>
            <w:tcW w:w="2268" w:type="dxa"/>
            <w:vAlign w:val="bottom"/>
          </w:tcPr>
          <w:p w14:paraId="2D9A8F71" w14:textId="77777777" w:rsidR="007C7968" w:rsidRPr="00A66387" w:rsidRDefault="007C7968" w:rsidP="00333BAD">
            <w:pPr>
              <w:rPr>
                <w:sz w:val="21"/>
                <w:szCs w:val="21"/>
              </w:rPr>
            </w:pPr>
            <w:r w:rsidRPr="00A66387">
              <w:rPr>
                <w:sz w:val="21"/>
                <w:szCs w:val="21"/>
              </w:rPr>
              <w:t>Drought</w:t>
            </w:r>
          </w:p>
        </w:tc>
        <w:tc>
          <w:tcPr>
            <w:tcW w:w="2340" w:type="dxa"/>
            <w:vAlign w:val="center"/>
          </w:tcPr>
          <w:p w14:paraId="1D7DA3EA" w14:textId="77777777" w:rsidR="007C7968" w:rsidRPr="00A66387" w:rsidRDefault="007C7968" w:rsidP="00333BAD">
            <w:pPr>
              <w:jc w:val="center"/>
              <w:rPr>
                <w:sz w:val="21"/>
                <w:szCs w:val="21"/>
              </w:rPr>
            </w:pPr>
          </w:p>
        </w:tc>
        <w:tc>
          <w:tcPr>
            <w:tcW w:w="2160" w:type="dxa"/>
            <w:vAlign w:val="center"/>
          </w:tcPr>
          <w:p w14:paraId="780614E2"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1C5C09E1" w14:textId="77777777" w:rsidR="007C7968" w:rsidRPr="00A66387" w:rsidRDefault="007C7968" w:rsidP="00333BAD">
            <w:pPr>
              <w:jc w:val="center"/>
              <w:rPr>
                <w:sz w:val="21"/>
                <w:szCs w:val="21"/>
              </w:rPr>
            </w:pPr>
          </w:p>
        </w:tc>
        <w:tc>
          <w:tcPr>
            <w:tcW w:w="1188" w:type="dxa"/>
            <w:vAlign w:val="center"/>
          </w:tcPr>
          <w:p w14:paraId="11F3C63F" w14:textId="77777777" w:rsidR="007C7968" w:rsidRPr="00A66387" w:rsidRDefault="007C7968" w:rsidP="00333BAD">
            <w:pPr>
              <w:jc w:val="center"/>
              <w:rPr>
                <w:sz w:val="21"/>
                <w:szCs w:val="21"/>
              </w:rPr>
            </w:pPr>
          </w:p>
        </w:tc>
      </w:tr>
      <w:tr w:rsidR="00F83331" w:rsidRPr="00A66387" w14:paraId="24CF3250" w14:textId="77777777" w:rsidTr="00333BAD">
        <w:tc>
          <w:tcPr>
            <w:tcW w:w="2268" w:type="dxa"/>
            <w:vAlign w:val="bottom"/>
          </w:tcPr>
          <w:p w14:paraId="08291EEB" w14:textId="77777777" w:rsidR="007C7968" w:rsidRPr="00A66387" w:rsidRDefault="007C7968" w:rsidP="00333BAD">
            <w:pPr>
              <w:jc w:val="both"/>
              <w:rPr>
                <w:sz w:val="21"/>
                <w:szCs w:val="21"/>
              </w:rPr>
            </w:pPr>
            <w:r w:rsidRPr="00A66387">
              <w:rPr>
                <w:sz w:val="21"/>
                <w:szCs w:val="21"/>
              </w:rPr>
              <w:t>Earthquake</w:t>
            </w:r>
          </w:p>
        </w:tc>
        <w:tc>
          <w:tcPr>
            <w:tcW w:w="2340" w:type="dxa"/>
            <w:vAlign w:val="center"/>
          </w:tcPr>
          <w:p w14:paraId="2C93C04A" w14:textId="77777777" w:rsidR="007C7968" w:rsidRPr="00A66387" w:rsidRDefault="007C7968" w:rsidP="00333BAD">
            <w:pPr>
              <w:jc w:val="center"/>
              <w:rPr>
                <w:sz w:val="21"/>
                <w:szCs w:val="21"/>
              </w:rPr>
            </w:pPr>
          </w:p>
        </w:tc>
        <w:tc>
          <w:tcPr>
            <w:tcW w:w="2160" w:type="dxa"/>
            <w:vAlign w:val="center"/>
          </w:tcPr>
          <w:p w14:paraId="3B44A316" w14:textId="77777777" w:rsidR="007C7968" w:rsidRPr="00A66387" w:rsidRDefault="007C7968" w:rsidP="00333BAD">
            <w:pPr>
              <w:jc w:val="center"/>
              <w:rPr>
                <w:sz w:val="21"/>
                <w:szCs w:val="21"/>
              </w:rPr>
            </w:pPr>
          </w:p>
        </w:tc>
        <w:tc>
          <w:tcPr>
            <w:tcW w:w="1620" w:type="dxa"/>
            <w:vAlign w:val="center"/>
          </w:tcPr>
          <w:p w14:paraId="5331526A" w14:textId="77777777" w:rsidR="007C7968" w:rsidRPr="00A66387" w:rsidRDefault="007C7968" w:rsidP="00333BAD">
            <w:pPr>
              <w:jc w:val="center"/>
              <w:rPr>
                <w:sz w:val="21"/>
                <w:szCs w:val="21"/>
              </w:rPr>
            </w:pPr>
          </w:p>
        </w:tc>
        <w:tc>
          <w:tcPr>
            <w:tcW w:w="1188" w:type="dxa"/>
            <w:vAlign w:val="center"/>
          </w:tcPr>
          <w:p w14:paraId="26339B07" w14:textId="77777777" w:rsidR="007C7968" w:rsidRPr="00A66387" w:rsidRDefault="007C7968" w:rsidP="00333BAD">
            <w:pPr>
              <w:jc w:val="center"/>
              <w:rPr>
                <w:sz w:val="21"/>
                <w:szCs w:val="21"/>
              </w:rPr>
            </w:pPr>
            <w:r w:rsidRPr="00A66387">
              <w:rPr>
                <w:b/>
                <w:sz w:val="21"/>
                <w:szCs w:val="21"/>
              </w:rPr>
              <w:t>X</w:t>
            </w:r>
          </w:p>
        </w:tc>
      </w:tr>
      <w:tr w:rsidR="00F83331" w:rsidRPr="00A66387" w14:paraId="3D0623FC" w14:textId="77777777" w:rsidTr="00333BAD">
        <w:tc>
          <w:tcPr>
            <w:tcW w:w="2268" w:type="dxa"/>
            <w:vAlign w:val="bottom"/>
          </w:tcPr>
          <w:p w14:paraId="3BC9E794" w14:textId="77777777" w:rsidR="007C7968" w:rsidRPr="00A66387" w:rsidRDefault="007C7968" w:rsidP="00333BAD">
            <w:pPr>
              <w:rPr>
                <w:sz w:val="21"/>
                <w:szCs w:val="21"/>
              </w:rPr>
            </w:pPr>
            <w:r w:rsidRPr="00A66387">
              <w:rPr>
                <w:sz w:val="21"/>
                <w:szCs w:val="21"/>
              </w:rPr>
              <w:t xml:space="preserve">Extreme Cold </w:t>
            </w:r>
          </w:p>
        </w:tc>
        <w:tc>
          <w:tcPr>
            <w:tcW w:w="2340" w:type="dxa"/>
            <w:vAlign w:val="center"/>
          </w:tcPr>
          <w:p w14:paraId="4BC5DB4D"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007AFE34" w14:textId="77777777" w:rsidR="007C7968" w:rsidRPr="00A66387" w:rsidRDefault="007C7968" w:rsidP="00333BAD">
            <w:pPr>
              <w:jc w:val="center"/>
              <w:rPr>
                <w:sz w:val="21"/>
                <w:szCs w:val="21"/>
              </w:rPr>
            </w:pPr>
          </w:p>
        </w:tc>
        <w:tc>
          <w:tcPr>
            <w:tcW w:w="1620" w:type="dxa"/>
            <w:vAlign w:val="center"/>
          </w:tcPr>
          <w:p w14:paraId="0976D395" w14:textId="77777777" w:rsidR="007C7968" w:rsidRPr="00A66387" w:rsidRDefault="007C7968" w:rsidP="00333BAD">
            <w:pPr>
              <w:jc w:val="center"/>
              <w:rPr>
                <w:sz w:val="21"/>
                <w:szCs w:val="21"/>
              </w:rPr>
            </w:pPr>
          </w:p>
        </w:tc>
        <w:tc>
          <w:tcPr>
            <w:tcW w:w="1188" w:type="dxa"/>
            <w:vAlign w:val="center"/>
          </w:tcPr>
          <w:p w14:paraId="2E9FA192" w14:textId="77777777" w:rsidR="007C7968" w:rsidRPr="00A66387" w:rsidRDefault="007C7968" w:rsidP="00333BAD">
            <w:pPr>
              <w:jc w:val="center"/>
              <w:rPr>
                <w:sz w:val="21"/>
                <w:szCs w:val="21"/>
              </w:rPr>
            </w:pPr>
          </w:p>
        </w:tc>
      </w:tr>
      <w:tr w:rsidR="00F83331" w:rsidRPr="00A66387" w14:paraId="60056FE5" w14:textId="77777777" w:rsidTr="00333BAD">
        <w:tc>
          <w:tcPr>
            <w:tcW w:w="2268" w:type="dxa"/>
            <w:vAlign w:val="bottom"/>
          </w:tcPr>
          <w:p w14:paraId="2F9F56BF" w14:textId="77777777" w:rsidR="007C7968" w:rsidRPr="00A66387" w:rsidRDefault="007C7968" w:rsidP="00333BAD">
            <w:pPr>
              <w:rPr>
                <w:sz w:val="21"/>
                <w:szCs w:val="21"/>
              </w:rPr>
            </w:pPr>
            <w:r w:rsidRPr="00A66387">
              <w:rPr>
                <w:sz w:val="21"/>
                <w:szCs w:val="21"/>
              </w:rPr>
              <w:t xml:space="preserve">Extreme Heat </w:t>
            </w:r>
          </w:p>
        </w:tc>
        <w:tc>
          <w:tcPr>
            <w:tcW w:w="2340" w:type="dxa"/>
            <w:vAlign w:val="center"/>
          </w:tcPr>
          <w:p w14:paraId="0ECFB79B"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51C35D18" w14:textId="77777777" w:rsidR="007C7968" w:rsidRPr="00A66387" w:rsidRDefault="007C7968" w:rsidP="00333BAD">
            <w:pPr>
              <w:jc w:val="center"/>
              <w:rPr>
                <w:sz w:val="21"/>
                <w:szCs w:val="21"/>
              </w:rPr>
            </w:pPr>
          </w:p>
        </w:tc>
        <w:tc>
          <w:tcPr>
            <w:tcW w:w="1620" w:type="dxa"/>
            <w:vAlign w:val="center"/>
          </w:tcPr>
          <w:p w14:paraId="4ED74CDE" w14:textId="77777777" w:rsidR="007C7968" w:rsidRPr="00A66387" w:rsidRDefault="007C7968" w:rsidP="00333BAD">
            <w:pPr>
              <w:jc w:val="center"/>
              <w:rPr>
                <w:sz w:val="21"/>
                <w:szCs w:val="21"/>
              </w:rPr>
            </w:pPr>
          </w:p>
        </w:tc>
        <w:tc>
          <w:tcPr>
            <w:tcW w:w="1188" w:type="dxa"/>
            <w:vAlign w:val="center"/>
          </w:tcPr>
          <w:p w14:paraId="34ACB0BF" w14:textId="77777777" w:rsidR="007C7968" w:rsidRPr="00A66387" w:rsidRDefault="007C7968" w:rsidP="00333BAD">
            <w:pPr>
              <w:jc w:val="center"/>
              <w:rPr>
                <w:sz w:val="21"/>
                <w:szCs w:val="21"/>
              </w:rPr>
            </w:pPr>
          </w:p>
        </w:tc>
      </w:tr>
      <w:tr w:rsidR="00F83331" w:rsidRPr="00A66387" w14:paraId="1F323CA9" w14:textId="77777777" w:rsidTr="00333BAD">
        <w:tc>
          <w:tcPr>
            <w:tcW w:w="2268" w:type="dxa"/>
            <w:vAlign w:val="bottom"/>
          </w:tcPr>
          <w:p w14:paraId="4BA27C3B" w14:textId="77777777" w:rsidR="007C7968" w:rsidRPr="00A66387" w:rsidRDefault="007C7968" w:rsidP="00333BAD">
            <w:pPr>
              <w:rPr>
                <w:sz w:val="21"/>
                <w:szCs w:val="21"/>
              </w:rPr>
            </w:pPr>
            <w:r w:rsidRPr="00A66387">
              <w:rPr>
                <w:sz w:val="21"/>
                <w:szCs w:val="21"/>
              </w:rPr>
              <w:t xml:space="preserve">Flood </w:t>
            </w:r>
          </w:p>
        </w:tc>
        <w:tc>
          <w:tcPr>
            <w:tcW w:w="2340" w:type="dxa"/>
            <w:vAlign w:val="center"/>
          </w:tcPr>
          <w:p w14:paraId="3384CDAF" w14:textId="77777777" w:rsidR="007C7968" w:rsidRPr="00A66387" w:rsidRDefault="007C7968" w:rsidP="00333BAD">
            <w:pPr>
              <w:jc w:val="center"/>
              <w:rPr>
                <w:sz w:val="21"/>
                <w:szCs w:val="21"/>
              </w:rPr>
            </w:pPr>
          </w:p>
        </w:tc>
        <w:tc>
          <w:tcPr>
            <w:tcW w:w="2160" w:type="dxa"/>
            <w:vAlign w:val="center"/>
          </w:tcPr>
          <w:p w14:paraId="08D37BC8" w14:textId="77777777" w:rsidR="007C7968" w:rsidRPr="00A66387" w:rsidRDefault="007C7968" w:rsidP="00333BAD">
            <w:pPr>
              <w:jc w:val="center"/>
              <w:rPr>
                <w:sz w:val="21"/>
                <w:szCs w:val="21"/>
              </w:rPr>
            </w:pPr>
          </w:p>
        </w:tc>
        <w:tc>
          <w:tcPr>
            <w:tcW w:w="1620" w:type="dxa"/>
            <w:vAlign w:val="center"/>
          </w:tcPr>
          <w:p w14:paraId="34406CE4"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269E3A60" w14:textId="77777777" w:rsidR="007C7968" w:rsidRPr="00A66387" w:rsidRDefault="007C7968" w:rsidP="00333BAD">
            <w:pPr>
              <w:jc w:val="center"/>
              <w:rPr>
                <w:sz w:val="21"/>
                <w:szCs w:val="21"/>
              </w:rPr>
            </w:pPr>
          </w:p>
        </w:tc>
      </w:tr>
      <w:tr w:rsidR="00F83331" w:rsidRPr="00A66387" w14:paraId="6081ECEE" w14:textId="77777777" w:rsidTr="00333BAD">
        <w:tc>
          <w:tcPr>
            <w:tcW w:w="2268" w:type="dxa"/>
            <w:vAlign w:val="bottom"/>
          </w:tcPr>
          <w:p w14:paraId="654DD351" w14:textId="77777777" w:rsidR="007C7968" w:rsidRPr="00A66387" w:rsidRDefault="007C7968" w:rsidP="00333BAD">
            <w:pPr>
              <w:rPr>
                <w:sz w:val="21"/>
                <w:szCs w:val="21"/>
              </w:rPr>
            </w:pPr>
            <w:r w:rsidRPr="00A66387">
              <w:rPr>
                <w:sz w:val="21"/>
                <w:szCs w:val="21"/>
              </w:rPr>
              <w:t xml:space="preserve">Freezing Rain/Sleet/Ice </w:t>
            </w:r>
          </w:p>
        </w:tc>
        <w:tc>
          <w:tcPr>
            <w:tcW w:w="2340" w:type="dxa"/>
            <w:vAlign w:val="center"/>
          </w:tcPr>
          <w:p w14:paraId="75B0C5E8"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19A53C4F" w14:textId="77777777" w:rsidR="007C7968" w:rsidRPr="00A66387" w:rsidRDefault="007C7968" w:rsidP="00333BAD">
            <w:pPr>
              <w:jc w:val="center"/>
              <w:rPr>
                <w:sz w:val="21"/>
                <w:szCs w:val="21"/>
              </w:rPr>
            </w:pPr>
          </w:p>
        </w:tc>
        <w:tc>
          <w:tcPr>
            <w:tcW w:w="1620" w:type="dxa"/>
            <w:vAlign w:val="center"/>
          </w:tcPr>
          <w:p w14:paraId="7307733F" w14:textId="77777777" w:rsidR="007C7968" w:rsidRPr="00A66387" w:rsidRDefault="007C7968" w:rsidP="00333BAD">
            <w:pPr>
              <w:jc w:val="center"/>
              <w:rPr>
                <w:sz w:val="21"/>
                <w:szCs w:val="21"/>
              </w:rPr>
            </w:pPr>
          </w:p>
        </w:tc>
        <w:tc>
          <w:tcPr>
            <w:tcW w:w="1188" w:type="dxa"/>
            <w:vAlign w:val="center"/>
          </w:tcPr>
          <w:p w14:paraId="7FDD1BD6" w14:textId="77777777" w:rsidR="007C7968" w:rsidRPr="00A66387" w:rsidRDefault="007C7968" w:rsidP="00333BAD">
            <w:pPr>
              <w:jc w:val="center"/>
              <w:rPr>
                <w:sz w:val="21"/>
                <w:szCs w:val="21"/>
              </w:rPr>
            </w:pPr>
          </w:p>
        </w:tc>
      </w:tr>
      <w:tr w:rsidR="00F83331" w:rsidRPr="00A66387" w14:paraId="7F40E5A9" w14:textId="77777777" w:rsidTr="00333BAD">
        <w:tc>
          <w:tcPr>
            <w:tcW w:w="2268" w:type="dxa"/>
            <w:vAlign w:val="bottom"/>
          </w:tcPr>
          <w:p w14:paraId="736B60F7" w14:textId="77777777" w:rsidR="007C7968" w:rsidRPr="00A66387" w:rsidRDefault="007C7968" w:rsidP="00333BAD">
            <w:pPr>
              <w:rPr>
                <w:sz w:val="21"/>
                <w:szCs w:val="21"/>
              </w:rPr>
            </w:pPr>
            <w:r w:rsidRPr="00A66387">
              <w:rPr>
                <w:sz w:val="21"/>
                <w:szCs w:val="21"/>
              </w:rPr>
              <w:t xml:space="preserve">Hail </w:t>
            </w:r>
          </w:p>
        </w:tc>
        <w:tc>
          <w:tcPr>
            <w:tcW w:w="2340" w:type="dxa"/>
            <w:vAlign w:val="center"/>
          </w:tcPr>
          <w:p w14:paraId="7973E341" w14:textId="77777777" w:rsidR="007C7968" w:rsidRPr="00A66387" w:rsidRDefault="007C7968" w:rsidP="00333BAD">
            <w:pPr>
              <w:jc w:val="center"/>
              <w:rPr>
                <w:sz w:val="21"/>
                <w:szCs w:val="21"/>
              </w:rPr>
            </w:pPr>
          </w:p>
        </w:tc>
        <w:tc>
          <w:tcPr>
            <w:tcW w:w="2160" w:type="dxa"/>
            <w:vAlign w:val="center"/>
          </w:tcPr>
          <w:p w14:paraId="6DE23ACF"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1AF6FD54" w14:textId="77777777" w:rsidR="007C7968" w:rsidRPr="00A66387" w:rsidRDefault="007C7968" w:rsidP="00333BAD">
            <w:pPr>
              <w:jc w:val="center"/>
              <w:rPr>
                <w:sz w:val="21"/>
                <w:szCs w:val="21"/>
              </w:rPr>
            </w:pPr>
          </w:p>
        </w:tc>
        <w:tc>
          <w:tcPr>
            <w:tcW w:w="1188" w:type="dxa"/>
            <w:vAlign w:val="center"/>
          </w:tcPr>
          <w:p w14:paraId="1061492C" w14:textId="77777777" w:rsidR="007C7968" w:rsidRPr="00A66387" w:rsidRDefault="007C7968" w:rsidP="00333BAD">
            <w:pPr>
              <w:jc w:val="center"/>
              <w:rPr>
                <w:sz w:val="21"/>
                <w:szCs w:val="21"/>
              </w:rPr>
            </w:pPr>
          </w:p>
        </w:tc>
      </w:tr>
      <w:tr w:rsidR="00F83331" w:rsidRPr="00A66387" w14:paraId="31B2D70E" w14:textId="77777777" w:rsidTr="00333BAD">
        <w:tc>
          <w:tcPr>
            <w:tcW w:w="2268" w:type="dxa"/>
            <w:vAlign w:val="bottom"/>
          </w:tcPr>
          <w:p w14:paraId="77B78BF0" w14:textId="77777777" w:rsidR="007C7968" w:rsidRPr="00A66387" w:rsidRDefault="007C7968" w:rsidP="00333BAD">
            <w:pPr>
              <w:rPr>
                <w:sz w:val="21"/>
                <w:szCs w:val="21"/>
              </w:rPr>
            </w:pPr>
            <w:r w:rsidRPr="00A66387">
              <w:rPr>
                <w:sz w:val="21"/>
                <w:szCs w:val="21"/>
              </w:rPr>
              <w:t xml:space="preserve">Heavy Rain </w:t>
            </w:r>
          </w:p>
        </w:tc>
        <w:tc>
          <w:tcPr>
            <w:tcW w:w="2340" w:type="dxa"/>
            <w:vAlign w:val="center"/>
          </w:tcPr>
          <w:p w14:paraId="578066A7" w14:textId="77777777" w:rsidR="007C7968" w:rsidRPr="00A66387" w:rsidRDefault="007C7968" w:rsidP="00333BAD">
            <w:pPr>
              <w:jc w:val="center"/>
              <w:rPr>
                <w:sz w:val="21"/>
                <w:szCs w:val="21"/>
              </w:rPr>
            </w:pPr>
          </w:p>
        </w:tc>
        <w:tc>
          <w:tcPr>
            <w:tcW w:w="2160" w:type="dxa"/>
            <w:vAlign w:val="center"/>
          </w:tcPr>
          <w:p w14:paraId="73EF073B"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33F55839" w14:textId="77777777" w:rsidR="007C7968" w:rsidRPr="00A66387" w:rsidRDefault="007C7968" w:rsidP="00333BAD">
            <w:pPr>
              <w:jc w:val="center"/>
              <w:rPr>
                <w:sz w:val="21"/>
                <w:szCs w:val="21"/>
              </w:rPr>
            </w:pPr>
          </w:p>
        </w:tc>
        <w:tc>
          <w:tcPr>
            <w:tcW w:w="1188" w:type="dxa"/>
            <w:vAlign w:val="center"/>
          </w:tcPr>
          <w:p w14:paraId="66464ADC" w14:textId="77777777" w:rsidR="007C7968" w:rsidRPr="00A66387" w:rsidRDefault="007C7968" w:rsidP="00333BAD">
            <w:pPr>
              <w:jc w:val="center"/>
              <w:rPr>
                <w:sz w:val="21"/>
                <w:szCs w:val="21"/>
              </w:rPr>
            </w:pPr>
          </w:p>
        </w:tc>
      </w:tr>
      <w:tr w:rsidR="00F83331" w:rsidRPr="00A66387" w14:paraId="73D18F1C" w14:textId="77777777" w:rsidTr="00333BAD">
        <w:tc>
          <w:tcPr>
            <w:tcW w:w="2268" w:type="dxa"/>
            <w:vAlign w:val="bottom"/>
          </w:tcPr>
          <w:p w14:paraId="34F0F49A" w14:textId="77777777" w:rsidR="007C7968" w:rsidRPr="00A66387" w:rsidRDefault="007C7968" w:rsidP="00333BAD">
            <w:pPr>
              <w:rPr>
                <w:sz w:val="21"/>
                <w:szCs w:val="21"/>
              </w:rPr>
            </w:pPr>
            <w:r w:rsidRPr="00A66387">
              <w:rPr>
                <w:sz w:val="21"/>
                <w:szCs w:val="21"/>
              </w:rPr>
              <w:t xml:space="preserve">Heavy Snow  </w:t>
            </w:r>
          </w:p>
        </w:tc>
        <w:tc>
          <w:tcPr>
            <w:tcW w:w="2340" w:type="dxa"/>
            <w:vAlign w:val="center"/>
          </w:tcPr>
          <w:p w14:paraId="1AE47A7C" w14:textId="77777777" w:rsidR="007C7968" w:rsidRPr="00A66387" w:rsidRDefault="007C7968" w:rsidP="00333BAD">
            <w:pPr>
              <w:jc w:val="center"/>
              <w:rPr>
                <w:sz w:val="21"/>
                <w:szCs w:val="21"/>
              </w:rPr>
            </w:pPr>
          </w:p>
        </w:tc>
        <w:tc>
          <w:tcPr>
            <w:tcW w:w="2160" w:type="dxa"/>
            <w:vAlign w:val="center"/>
          </w:tcPr>
          <w:p w14:paraId="4A3BA5E9"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6D58C4B1" w14:textId="77777777" w:rsidR="007C7968" w:rsidRPr="00A66387" w:rsidRDefault="007C7968" w:rsidP="00333BAD">
            <w:pPr>
              <w:jc w:val="center"/>
              <w:rPr>
                <w:sz w:val="21"/>
                <w:szCs w:val="21"/>
              </w:rPr>
            </w:pPr>
          </w:p>
        </w:tc>
        <w:tc>
          <w:tcPr>
            <w:tcW w:w="1188" w:type="dxa"/>
            <w:vAlign w:val="center"/>
          </w:tcPr>
          <w:p w14:paraId="017EAD78" w14:textId="77777777" w:rsidR="007C7968" w:rsidRPr="00A66387" w:rsidRDefault="007C7968" w:rsidP="00333BAD">
            <w:pPr>
              <w:jc w:val="center"/>
              <w:rPr>
                <w:sz w:val="21"/>
                <w:szCs w:val="21"/>
              </w:rPr>
            </w:pPr>
          </w:p>
        </w:tc>
      </w:tr>
      <w:tr w:rsidR="00F83331" w:rsidRPr="00A66387" w14:paraId="7192266C" w14:textId="77777777" w:rsidTr="00333BAD">
        <w:tc>
          <w:tcPr>
            <w:tcW w:w="2268" w:type="dxa"/>
            <w:vAlign w:val="bottom"/>
          </w:tcPr>
          <w:p w14:paraId="496C200E" w14:textId="77777777" w:rsidR="007C7968" w:rsidRPr="00A66387" w:rsidRDefault="007C7968" w:rsidP="00333BAD">
            <w:pPr>
              <w:jc w:val="both"/>
              <w:rPr>
                <w:sz w:val="21"/>
                <w:szCs w:val="21"/>
              </w:rPr>
            </w:pPr>
            <w:r w:rsidRPr="00A66387">
              <w:rPr>
                <w:sz w:val="21"/>
                <w:szCs w:val="21"/>
              </w:rPr>
              <w:t xml:space="preserve">Hurricane </w:t>
            </w:r>
          </w:p>
        </w:tc>
        <w:tc>
          <w:tcPr>
            <w:tcW w:w="2340" w:type="dxa"/>
            <w:vAlign w:val="center"/>
          </w:tcPr>
          <w:p w14:paraId="54169A44" w14:textId="77777777" w:rsidR="007C7968" w:rsidRPr="00A66387" w:rsidRDefault="007C7968" w:rsidP="00333BAD">
            <w:pPr>
              <w:jc w:val="center"/>
              <w:rPr>
                <w:sz w:val="21"/>
                <w:szCs w:val="21"/>
              </w:rPr>
            </w:pPr>
          </w:p>
        </w:tc>
        <w:tc>
          <w:tcPr>
            <w:tcW w:w="2160" w:type="dxa"/>
            <w:vAlign w:val="center"/>
          </w:tcPr>
          <w:p w14:paraId="0229131A" w14:textId="77777777" w:rsidR="007C7968" w:rsidRPr="00A66387" w:rsidRDefault="007C7968" w:rsidP="00333BAD">
            <w:pPr>
              <w:jc w:val="center"/>
              <w:rPr>
                <w:sz w:val="21"/>
                <w:szCs w:val="21"/>
              </w:rPr>
            </w:pPr>
          </w:p>
        </w:tc>
        <w:tc>
          <w:tcPr>
            <w:tcW w:w="1620" w:type="dxa"/>
            <w:vAlign w:val="center"/>
          </w:tcPr>
          <w:p w14:paraId="7CCE6B3D" w14:textId="77777777" w:rsidR="007C7968" w:rsidRPr="00A66387" w:rsidRDefault="007C7968" w:rsidP="00333BAD">
            <w:pPr>
              <w:jc w:val="center"/>
              <w:rPr>
                <w:sz w:val="21"/>
                <w:szCs w:val="21"/>
              </w:rPr>
            </w:pPr>
          </w:p>
        </w:tc>
        <w:tc>
          <w:tcPr>
            <w:tcW w:w="1188" w:type="dxa"/>
            <w:vAlign w:val="center"/>
          </w:tcPr>
          <w:p w14:paraId="15F4F61B" w14:textId="77777777" w:rsidR="007C7968" w:rsidRPr="00A66387" w:rsidRDefault="007C7968" w:rsidP="00333BAD">
            <w:pPr>
              <w:jc w:val="center"/>
              <w:rPr>
                <w:sz w:val="21"/>
                <w:szCs w:val="21"/>
              </w:rPr>
            </w:pPr>
            <w:r w:rsidRPr="00A66387">
              <w:rPr>
                <w:b/>
                <w:sz w:val="21"/>
                <w:szCs w:val="21"/>
              </w:rPr>
              <w:t>X</w:t>
            </w:r>
          </w:p>
        </w:tc>
      </w:tr>
      <w:tr w:rsidR="00F83331" w:rsidRPr="00A66387" w14:paraId="05B3C739" w14:textId="77777777" w:rsidTr="00333BAD">
        <w:tc>
          <w:tcPr>
            <w:tcW w:w="2268" w:type="dxa"/>
            <w:vAlign w:val="bottom"/>
          </w:tcPr>
          <w:p w14:paraId="0ED8FB6B" w14:textId="77777777" w:rsidR="007C7968" w:rsidRPr="00A66387" w:rsidRDefault="007C7968" w:rsidP="00333BAD">
            <w:pPr>
              <w:rPr>
                <w:sz w:val="21"/>
                <w:szCs w:val="21"/>
              </w:rPr>
            </w:pPr>
            <w:r w:rsidRPr="00A66387">
              <w:rPr>
                <w:sz w:val="21"/>
                <w:szCs w:val="21"/>
              </w:rPr>
              <w:t xml:space="preserve">Ice Jam </w:t>
            </w:r>
          </w:p>
        </w:tc>
        <w:tc>
          <w:tcPr>
            <w:tcW w:w="2340" w:type="dxa"/>
            <w:vAlign w:val="center"/>
          </w:tcPr>
          <w:p w14:paraId="3531E6DA" w14:textId="77777777" w:rsidR="007C7968" w:rsidRPr="00A66387" w:rsidRDefault="007C7968" w:rsidP="00333BAD">
            <w:pPr>
              <w:jc w:val="center"/>
              <w:rPr>
                <w:sz w:val="21"/>
                <w:szCs w:val="21"/>
              </w:rPr>
            </w:pPr>
          </w:p>
        </w:tc>
        <w:tc>
          <w:tcPr>
            <w:tcW w:w="2160" w:type="dxa"/>
            <w:vAlign w:val="center"/>
          </w:tcPr>
          <w:p w14:paraId="56720EC3" w14:textId="77777777" w:rsidR="007C7968" w:rsidRPr="00A66387" w:rsidRDefault="007C7968" w:rsidP="00333BAD">
            <w:pPr>
              <w:jc w:val="center"/>
              <w:rPr>
                <w:sz w:val="21"/>
                <w:szCs w:val="21"/>
              </w:rPr>
            </w:pPr>
          </w:p>
        </w:tc>
        <w:tc>
          <w:tcPr>
            <w:tcW w:w="1620" w:type="dxa"/>
            <w:vAlign w:val="center"/>
          </w:tcPr>
          <w:p w14:paraId="70AD394F"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407C902C" w14:textId="77777777" w:rsidR="007C7968" w:rsidRPr="00A66387" w:rsidRDefault="007C7968" w:rsidP="00333BAD">
            <w:pPr>
              <w:jc w:val="center"/>
              <w:rPr>
                <w:sz w:val="21"/>
                <w:szCs w:val="21"/>
              </w:rPr>
            </w:pPr>
          </w:p>
        </w:tc>
      </w:tr>
      <w:tr w:rsidR="00F83331" w:rsidRPr="00A66387" w14:paraId="3C5450D8" w14:textId="77777777" w:rsidTr="00333BAD">
        <w:tc>
          <w:tcPr>
            <w:tcW w:w="2268" w:type="dxa"/>
            <w:vAlign w:val="bottom"/>
          </w:tcPr>
          <w:p w14:paraId="5CEE8403" w14:textId="77777777" w:rsidR="007C7968" w:rsidRPr="00A66387" w:rsidRDefault="007C7968" w:rsidP="00333BAD">
            <w:pPr>
              <w:jc w:val="both"/>
              <w:rPr>
                <w:sz w:val="21"/>
                <w:szCs w:val="21"/>
              </w:rPr>
            </w:pPr>
            <w:r w:rsidRPr="00A66387">
              <w:rPr>
                <w:sz w:val="21"/>
                <w:szCs w:val="21"/>
              </w:rPr>
              <w:t xml:space="preserve">Landslide </w:t>
            </w:r>
          </w:p>
        </w:tc>
        <w:tc>
          <w:tcPr>
            <w:tcW w:w="2340" w:type="dxa"/>
            <w:vAlign w:val="center"/>
          </w:tcPr>
          <w:p w14:paraId="454B4AAB" w14:textId="77777777" w:rsidR="007C7968" w:rsidRPr="00A66387" w:rsidRDefault="007C7968" w:rsidP="00333BAD">
            <w:pPr>
              <w:jc w:val="center"/>
              <w:rPr>
                <w:sz w:val="21"/>
                <w:szCs w:val="21"/>
              </w:rPr>
            </w:pPr>
          </w:p>
        </w:tc>
        <w:tc>
          <w:tcPr>
            <w:tcW w:w="2160" w:type="dxa"/>
            <w:vAlign w:val="center"/>
          </w:tcPr>
          <w:p w14:paraId="747C6B51" w14:textId="77777777" w:rsidR="007C7968" w:rsidRPr="00A66387" w:rsidRDefault="007C7968" w:rsidP="00333BAD">
            <w:pPr>
              <w:jc w:val="center"/>
              <w:rPr>
                <w:sz w:val="21"/>
                <w:szCs w:val="21"/>
              </w:rPr>
            </w:pPr>
          </w:p>
        </w:tc>
        <w:tc>
          <w:tcPr>
            <w:tcW w:w="1620" w:type="dxa"/>
            <w:vAlign w:val="center"/>
          </w:tcPr>
          <w:p w14:paraId="642E0386" w14:textId="77777777" w:rsidR="007C7968" w:rsidRPr="00A66387" w:rsidRDefault="007C7968" w:rsidP="00333BAD">
            <w:pPr>
              <w:jc w:val="center"/>
              <w:rPr>
                <w:sz w:val="21"/>
                <w:szCs w:val="21"/>
              </w:rPr>
            </w:pPr>
          </w:p>
        </w:tc>
        <w:tc>
          <w:tcPr>
            <w:tcW w:w="1188" w:type="dxa"/>
            <w:vAlign w:val="center"/>
          </w:tcPr>
          <w:p w14:paraId="544A2AAF" w14:textId="77777777" w:rsidR="007C7968" w:rsidRPr="00A66387" w:rsidRDefault="007C7968" w:rsidP="00333BAD">
            <w:pPr>
              <w:jc w:val="center"/>
              <w:rPr>
                <w:sz w:val="21"/>
                <w:szCs w:val="21"/>
              </w:rPr>
            </w:pPr>
            <w:r w:rsidRPr="00A66387">
              <w:rPr>
                <w:b/>
                <w:sz w:val="21"/>
                <w:szCs w:val="21"/>
              </w:rPr>
              <w:t>X</w:t>
            </w:r>
          </w:p>
        </w:tc>
      </w:tr>
      <w:tr w:rsidR="00F83331" w:rsidRPr="00A66387" w14:paraId="07DEFFF1" w14:textId="77777777" w:rsidTr="00333BAD">
        <w:tc>
          <w:tcPr>
            <w:tcW w:w="2268" w:type="dxa"/>
            <w:vAlign w:val="bottom"/>
          </w:tcPr>
          <w:p w14:paraId="09AE3D12" w14:textId="77777777" w:rsidR="007C7968" w:rsidRPr="00A66387" w:rsidRDefault="007C7968" w:rsidP="00333BAD">
            <w:pPr>
              <w:rPr>
                <w:sz w:val="21"/>
                <w:szCs w:val="21"/>
              </w:rPr>
            </w:pPr>
            <w:r w:rsidRPr="00A66387">
              <w:rPr>
                <w:sz w:val="21"/>
                <w:szCs w:val="21"/>
              </w:rPr>
              <w:t xml:space="preserve">Lightning </w:t>
            </w:r>
          </w:p>
        </w:tc>
        <w:tc>
          <w:tcPr>
            <w:tcW w:w="2340" w:type="dxa"/>
            <w:vAlign w:val="center"/>
          </w:tcPr>
          <w:p w14:paraId="7C69A3C4" w14:textId="77777777" w:rsidR="007C7968" w:rsidRPr="00A66387" w:rsidRDefault="007C7968" w:rsidP="00333BAD">
            <w:pPr>
              <w:jc w:val="center"/>
              <w:rPr>
                <w:sz w:val="21"/>
                <w:szCs w:val="21"/>
              </w:rPr>
            </w:pPr>
          </w:p>
        </w:tc>
        <w:tc>
          <w:tcPr>
            <w:tcW w:w="2160" w:type="dxa"/>
            <w:vAlign w:val="center"/>
          </w:tcPr>
          <w:p w14:paraId="7BBC9A4C" w14:textId="77777777" w:rsidR="007C7968" w:rsidRPr="00A66387" w:rsidRDefault="007C7968" w:rsidP="00333BAD">
            <w:pPr>
              <w:jc w:val="center"/>
              <w:rPr>
                <w:sz w:val="21"/>
                <w:szCs w:val="21"/>
              </w:rPr>
            </w:pPr>
          </w:p>
        </w:tc>
        <w:tc>
          <w:tcPr>
            <w:tcW w:w="1620" w:type="dxa"/>
            <w:vAlign w:val="center"/>
          </w:tcPr>
          <w:p w14:paraId="0D785ECE"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5DD9CECA" w14:textId="77777777" w:rsidR="007C7968" w:rsidRPr="00A66387" w:rsidRDefault="007C7968" w:rsidP="00333BAD">
            <w:pPr>
              <w:jc w:val="center"/>
              <w:rPr>
                <w:sz w:val="21"/>
                <w:szCs w:val="21"/>
              </w:rPr>
            </w:pPr>
          </w:p>
        </w:tc>
      </w:tr>
      <w:tr w:rsidR="00F83331" w:rsidRPr="00A66387" w14:paraId="2B0BA0E7" w14:textId="77777777" w:rsidTr="00333BAD">
        <w:tc>
          <w:tcPr>
            <w:tcW w:w="2268" w:type="dxa"/>
            <w:vAlign w:val="bottom"/>
          </w:tcPr>
          <w:p w14:paraId="110D6AE3" w14:textId="77777777" w:rsidR="007C7968" w:rsidRPr="00A66387" w:rsidRDefault="007C7968" w:rsidP="00333BAD">
            <w:pPr>
              <w:jc w:val="both"/>
              <w:rPr>
                <w:sz w:val="21"/>
                <w:szCs w:val="21"/>
              </w:rPr>
            </w:pPr>
            <w:r w:rsidRPr="00A66387">
              <w:rPr>
                <w:sz w:val="21"/>
                <w:szCs w:val="21"/>
              </w:rPr>
              <w:t xml:space="preserve">Rapid Snow Melt </w:t>
            </w:r>
          </w:p>
        </w:tc>
        <w:tc>
          <w:tcPr>
            <w:tcW w:w="2340" w:type="dxa"/>
            <w:vAlign w:val="center"/>
          </w:tcPr>
          <w:p w14:paraId="4ACA51FE" w14:textId="77777777" w:rsidR="007C7968" w:rsidRPr="00A66387" w:rsidRDefault="007C7968" w:rsidP="00333BAD">
            <w:pPr>
              <w:jc w:val="center"/>
              <w:rPr>
                <w:sz w:val="21"/>
                <w:szCs w:val="21"/>
              </w:rPr>
            </w:pPr>
          </w:p>
        </w:tc>
        <w:tc>
          <w:tcPr>
            <w:tcW w:w="2160" w:type="dxa"/>
            <w:vAlign w:val="center"/>
          </w:tcPr>
          <w:p w14:paraId="4EB85AB5"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117CBF01" w14:textId="77777777" w:rsidR="007C7968" w:rsidRPr="00A66387" w:rsidRDefault="007C7968" w:rsidP="00333BAD">
            <w:pPr>
              <w:jc w:val="center"/>
              <w:rPr>
                <w:sz w:val="21"/>
                <w:szCs w:val="21"/>
              </w:rPr>
            </w:pPr>
          </w:p>
        </w:tc>
        <w:tc>
          <w:tcPr>
            <w:tcW w:w="1188" w:type="dxa"/>
            <w:vAlign w:val="center"/>
          </w:tcPr>
          <w:p w14:paraId="79B83664" w14:textId="77777777" w:rsidR="007C7968" w:rsidRPr="00A66387" w:rsidRDefault="007C7968" w:rsidP="00333BAD">
            <w:pPr>
              <w:jc w:val="center"/>
              <w:rPr>
                <w:sz w:val="21"/>
                <w:szCs w:val="21"/>
              </w:rPr>
            </w:pPr>
          </w:p>
        </w:tc>
      </w:tr>
      <w:tr w:rsidR="00F83331" w:rsidRPr="00A66387" w14:paraId="5AA80D23" w14:textId="77777777" w:rsidTr="00333BAD">
        <w:tc>
          <w:tcPr>
            <w:tcW w:w="2268" w:type="dxa"/>
            <w:vAlign w:val="bottom"/>
          </w:tcPr>
          <w:p w14:paraId="78287A15" w14:textId="77777777" w:rsidR="007C7968" w:rsidRPr="00A66387" w:rsidRDefault="007C7968" w:rsidP="00333BAD">
            <w:pPr>
              <w:jc w:val="both"/>
              <w:rPr>
                <w:sz w:val="21"/>
                <w:szCs w:val="21"/>
              </w:rPr>
            </w:pPr>
            <w:r w:rsidRPr="00A66387">
              <w:rPr>
                <w:sz w:val="21"/>
                <w:szCs w:val="21"/>
              </w:rPr>
              <w:t xml:space="preserve">Strong Winds </w:t>
            </w:r>
          </w:p>
        </w:tc>
        <w:tc>
          <w:tcPr>
            <w:tcW w:w="2340" w:type="dxa"/>
            <w:vAlign w:val="center"/>
          </w:tcPr>
          <w:p w14:paraId="43E0725D" w14:textId="77777777" w:rsidR="007C7968" w:rsidRPr="00A66387" w:rsidRDefault="007C7968" w:rsidP="00333BAD">
            <w:pPr>
              <w:jc w:val="center"/>
              <w:rPr>
                <w:sz w:val="21"/>
                <w:szCs w:val="21"/>
              </w:rPr>
            </w:pPr>
          </w:p>
        </w:tc>
        <w:tc>
          <w:tcPr>
            <w:tcW w:w="2160" w:type="dxa"/>
            <w:vAlign w:val="center"/>
          </w:tcPr>
          <w:p w14:paraId="149021A5"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786771D5" w14:textId="77777777" w:rsidR="007C7968" w:rsidRPr="00A66387" w:rsidRDefault="007C7968" w:rsidP="00333BAD">
            <w:pPr>
              <w:jc w:val="center"/>
              <w:rPr>
                <w:sz w:val="21"/>
                <w:szCs w:val="21"/>
              </w:rPr>
            </w:pPr>
          </w:p>
        </w:tc>
        <w:tc>
          <w:tcPr>
            <w:tcW w:w="1188" w:type="dxa"/>
            <w:vAlign w:val="center"/>
          </w:tcPr>
          <w:p w14:paraId="3386EFBE" w14:textId="77777777" w:rsidR="007C7968" w:rsidRPr="00A66387" w:rsidRDefault="007C7968" w:rsidP="00333BAD">
            <w:pPr>
              <w:jc w:val="center"/>
              <w:rPr>
                <w:sz w:val="21"/>
                <w:szCs w:val="21"/>
              </w:rPr>
            </w:pPr>
          </w:p>
        </w:tc>
      </w:tr>
      <w:tr w:rsidR="00F83331" w:rsidRPr="00A66387" w14:paraId="475FE80F" w14:textId="77777777" w:rsidTr="00333BAD">
        <w:tc>
          <w:tcPr>
            <w:tcW w:w="2268" w:type="dxa"/>
            <w:vAlign w:val="bottom"/>
          </w:tcPr>
          <w:p w14:paraId="7C0CCBA2" w14:textId="77777777" w:rsidR="007C7968" w:rsidRPr="00A66387" w:rsidRDefault="007C7968" w:rsidP="00333BAD">
            <w:pPr>
              <w:jc w:val="both"/>
              <w:rPr>
                <w:sz w:val="21"/>
                <w:szCs w:val="21"/>
              </w:rPr>
            </w:pPr>
            <w:r w:rsidRPr="00A66387">
              <w:rPr>
                <w:sz w:val="21"/>
                <w:szCs w:val="21"/>
              </w:rPr>
              <w:t xml:space="preserve">Thunderstorm </w:t>
            </w:r>
          </w:p>
        </w:tc>
        <w:tc>
          <w:tcPr>
            <w:tcW w:w="2340" w:type="dxa"/>
            <w:vAlign w:val="center"/>
          </w:tcPr>
          <w:p w14:paraId="11ECF07A" w14:textId="77777777" w:rsidR="007C7968" w:rsidRPr="00A66387" w:rsidRDefault="007C7968" w:rsidP="00333BAD">
            <w:pPr>
              <w:jc w:val="center"/>
              <w:rPr>
                <w:sz w:val="21"/>
                <w:szCs w:val="21"/>
              </w:rPr>
            </w:pPr>
          </w:p>
        </w:tc>
        <w:tc>
          <w:tcPr>
            <w:tcW w:w="2160" w:type="dxa"/>
            <w:vAlign w:val="center"/>
          </w:tcPr>
          <w:p w14:paraId="49D23E14" w14:textId="77777777" w:rsidR="007C7968" w:rsidRPr="00A66387" w:rsidRDefault="007C7968" w:rsidP="00333BAD">
            <w:pPr>
              <w:jc w:val="center"/>
              <w:rPr>
                <w:b/>
                <w:sz w:val="21"/>
                <w:szCs w:val="21"/>
              </w:rPr>
            </w:pPr>
          </w:p>
        </w:tc>
        <w:tc>
          <w:tcPr>
            <w:tcW w:w="1620" w:type="dxa"/>
            <w:vAlign w:val="center"/>
          </w:tcPr>
          <w:p w14:paraId="21A4633A"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3A7F795E" w14:textId="77777777" w:rsidR="007C7968" w:rsidRPr="00A66387" w:rsidRDefault="007C7968" w:rsidP="00333BAD">
            <w:pPr>
              <w:jc w:val="center"/>
              <w:rPr>
                <w:sz w:val="21"/>
                <w:szCs w:val="21"/>
              </w:rPr>
            </w:pPr>
          </w:p>
        </w:tc>
      </w:tr>
      <w:tr w:rsidR="00F83331" w:rsidRPr="00A66387" w14:paraId="5801BB49" w14:textId="77777777" w:rsidTr="00333BAD">
        <w:tc>
          <w:tcPr>
            <w:tcW w:w="2268" w:type="dxa"/>
            <w:vAlign w:val="bottom"/>
          </w:tcPr>
          <w:p w14:paraId="45566A48" w14:textId="77777777" w:rsidR="007C7968" w:rsidRPr="00A66387" w:rsidRDefault="007C7968" w:rsidP="00333BAD">
            <w:pPr>
              <w:jc w:val="both"/>
              <w:rPr>
                <w:sz w:val="21"/>
                <w:szCs w:val="21"/>
              </w:rPr>
            </w:pPr>
            <w:r w:rsidRPr="00A66387">
              <w:rPr>
                <w:sz w:val="21"/>
                <w:szCs w:val="21"/>
              </w:rPr>
              <w:t xml:space="preserve">Tornado </w:t>
            </w:r>
          </w:p>
        </w:tc>
        <w:tc>
          <w:tcPr>
            <w:tcW w:w="2340" w:type="dxa"/>
            <w:vAlign w:val="center"/>
          </w:tcPr>
          <w:p w14:paraId="1F38160A" w14:textId="77777777" w:rsidR="007C7968" w:rsidRPr="00A66387" w:rsidRDefault="007C7968" w:rsidP="00333BAD">
            <w:pPr>
              <w:jc w:val="center"/>
              <w:rPr>
                <w:sz w:val="21"/>
                <w:szCs w:val="21"/>
              </w:rPr>
            </w:pPr>
          </w:p>
        </w:tc>
        <w:tc>
          <w:tcPr>
            <w:tcW w:w="2160" w:type="dxa"/>
            <w:vAlign w:val="center"/>
          </w:tcPr>
          <w:p w14:paraId="45B234DB" w14:textId="77777777" w:rsidR="007C7968" w:rsidRPr="00A66387" w:rsidRDefault="007C7968" w:rsidP="00333BAD">
            <w:pPr>
              <w:jc w:val="center"/>
              <w:rPr>
                <w:sz w:val="21"/>
                <w:szCs w:val="21"/>
              </w:rPr>
            </w:pPr>
          </w:p>
        </w:tc>
        <w:tc>
          <w:tcPr>
            <w:tcW w:w="1620" w:type="dxa"/>
            <w:vAlign w:val="center"/>
          </w:tcPr>
          <w:p w14:paraId="60A28A60"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56A37664" w14:textId="77777777" w:rsidR="007C7968" w:rsidRPr="00A66387" w:rsidRDefault="007C7968" w:rsidP="00333BAD">
            <w:pPr>
              <w:jc w:val="center"/>
              <w:rPr>
                <w:sz w:val="21"/>
                <w:szCs w:val="21"/>
              </w:rPr>
            </w:pPr>
          </w:p>
        </w:tc>
      </w:tr>
      <w:tr w:rsidR="00F83331" w:rsidRPr="00A66387" w14:paraId="316ADF1F" w14:textId="77777777" w:rsidTr="00333BAD">
        <w:tc>
          <w:tcPr>
            <w:tcW w:w="2268" w:type="dxa"/>
            <w:vAlign w:val="bottom"/>
          </w:tcPr>
          <w:p w14:paraId="557ABB02" w14:textId="77777777" w:rsidR="007C7968" w:rsidRPr="00A66387" w:rsidRDefault="007C7968" w:rsidP="00333BAD">
            <w:pPr>
              <w:jc w:val="both"/>
              <w:rPr>
                <w:sz w:val="21"/>
                <w:szCs w:val="21"/>
              </w:rPr>
            </w:pPr>
            <w:r w:rsidRPr="00A66387">
              <w:rPr>
                <w:sz w:val="21"/>
                <w:szCs w:val="21"/>
              </w:rPr>
              <w:t xml:space="preserve">Urban Fire </w:t>
            </w:r>
          </w:p>
        </w:tc>
        <w:tc>
          <w:tcPr>
            <w:tcW w:w="2340" w:type="dxa"/>
            <w:vAlign w:val="center"/>
          </w:tcPr>
          <w:p w14:paraId="60650D3F" w14:textId="77777777" w:rsidR="007C7968" w:rsidRPr="00A66387" w:rsidRDefault="007C7968" w:rsidP="00333BAD">
            <w:pPr>
              <w:jc w:val="center"/>
              <w:rPr>
                <w:sz w:val="21"/>
                <w:szCs w:val="21"/>
              </w:rPr>
            </w:pPr>
          </w:p>
        </w:tc>
        <w:tc>
          <w:tcPr>
            <w:tcW w:w="2160" w:type="dxa"/>
            <w:vAlign w:val="center"/>
          </w:tcPr>
          <w:p w14:paraId="1FBA1BB5" w14:textId="77777777" w:rsidR="007C7968" w:rsidRPr="00A66387" w:rsidRDefault="007C7968" w:rsidP="00333BAD">
            <w:pPr>
              <w:jc w:val="center"/>
              <w:rPr>
                <w:sz w:val="21"/>
                <w:szCs w:val="21"/>
              </w:rPr>
            </w:pPr>
          </w:p>
        </w:tc>
        <w:tc>
          <w:tcPr>
            <w:tcW w:w="1620" w:type="dxa"/>
            <w:vAlign w:val="center"/>
          </w:tcPr>
          <w:p w14:paraId="41C59EDC"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556C28ED" w14:textId="77777777" w:rsidR="007C7968" w:rsidRPr="00A66387" w:rsidRDefault="007C7968" w:rsidP="00333BAD">
            <w:pPr>
              <w:jc w:val="center"/>
              <w:rPr>
                <w:sz w:val="21"/>
                <w:szCs w:val="21"/>
              </w:rPr>
            </w:pPr>
          </w:p>
        </w:tc>
      </w:tr>
      <w:tr w:rsidR="00F83331" w:rsidRPr="00A66387" w14:paraId="55FECF08" w14:textId="77777777" w:rsidTr="00333BAD">
        <w:trPr>
          <w:trHeight w:val="323"/>
        </w:trPr>
        <w:tc>
          <w:tcPr>
            <w:tcW w:w="2268" w:type="dxa"/>
            <w:vAlign w:val="bottom"/>
          </w:tcPr>
          <w:p w14:paraId="6BFE65A0" w14:textId="77777777" w:rsidR="007C7968" w:rsidRPr="00A66387" w:rsidRDefault="007C7968" w:rsidP="00333BAD">
            <w:pPr>
              <w:jc w:val="both"/>
              <w:rPr>
                <w:sz w:val="21"/>
                <w:szCs w:val="21"/>
              </w:rPr>
            </w:pPr>
            <w:r w:rsidRPr="00A66387">
              <w:rPr>
                <w:sz w:val="21"/>
                <w:szCs w:val="21"/>
              </w:rPr>
              <w:t>Utility Interruption</w:t>
            </w:r>
          </w:p>
        </w:tc>
        <w:tc>
          <w:tcPr>
            <w:tcW w:w="2340" w:type="dxa"/>
            <w:vAlign w:val="center"/>
          </w:tcPr>
          <w:p w14:paraId="198DA243" w14:textId="77777777" w:rsidR="007C7968" w:rsidRPr="00A66387" w:rsidRDefault="007C7968" w:rsidP="00333BAD">
            <w:pPr>
              <w:jc w:val="center"/>
              <w:rPr>
                <w:sz w:val="21"/>
                <w:szCs w:val="21"/>
              </w:rPr>
            </w:pPr>
          </w:p>
        </w:tc>
        <w:tc>
          <w:tcPr>
            <w:tcW w:w="2160" w:type="dxa"/>
            <w:vAlign w:val="center"/>
          </w:tcPr>
          <w:p w14:paraId="6996B6FC" w14:textId="77777777" w:rsidR="007C7968" w:rsidRPr="00A66387" w:rsidRDefault="007C7968" w:rsidP="00333BAD">
            <w:pPr>
              <w:jc w:val="center"/>
              <w:rPr>
                <w:sz w:val="21"/>
                <w:szCs w:val="21"/>
              </w:rPr>
            </w:pPr>
          </w:p>
        </w:tc>
        <w:tc>
          <w:tcPr>
            <w:tcW w:w="1620" w:type="dxa"/>
            <w:vAlign w:val="center"/>
          </w:tcPr>
          <w:p w14:paraId="55F6C8CC"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77821F7C" w14:textId="77777777" w:rsidR="007C7968" w:rsidRPr="00A66387" w:rsidRDefault="007C7968" w:rsidP="00333BAD">
            <w:pPr>
              <w:jc w:val="center"/>
              <w:rPr>
                <w:sz w:val="21"/>
                <w:szCs w:val="21"/>
              </w:rPr>
            </w:pPr>
          </w:p>
        </w:tc>
      </w:tr>
      <w:tr w:rsidR="007C7968" w:rsidRPr="00A66387" w14:paraId="57B1D37F" w14:textId="77777777" w:rsidTr="00333BAD">
        <w:tc>
          <w:tcPr>
            <w:tcW w:w="2268" w:type="dxa"/>
            <w:vAlign w:val="bottom"/>
          </w:tcPr>
          <w:p w14:paraId="2B5950D5" w14:textId="77777777" w:rsidR="007C7968" w:rsidRPr="00A66387" w:rsidRDefault="007C7968" w:rsidP="00333BAD">
            <w:pPr>
              <w:jc w:val="both"/>
              <w:rPr>
                <w:sz w:val="21"/>
                <w:szCs w:val="21"/>
              </w:rPr>
            </w:pPr>
            <w:proofErr w:type="gramStart"/>
            <w:r w:rsidRPr="00A66387">
              <w:rPr>
                <w:sz w:val="21"/>
                <w:szCs w:val="21"/>
              </w:rPr>
              <w:t>Wild Fire</w:t>
            </w:r>
            <w:proofErr w:type="gramEnd"/>
          </w:p>
        </w:tc>
        <w:tc>
          <w:tcPr>
            <w:tcW w:w="2340" w:type="dxa"/>
            <w:vAlign w:val="center"/>
          </w:tcPr>
          <w:p w14:paraId="1C7EB693" w14:textId="77777777" w:rsidR="007C7968" w:rsidRPr="00A66387" w:rsidRDefault="007C7968" w:rsidP="00333BAD">
            <w:pPr>
              <w:jc w:val="center"/>
              <w:rPr>
                <w:sz w:val="21"/>
                <w:szCs w:val="21"/>
              </w:rPr>
            </w:pPr>
          </w:p>
        </w:tc>
        <w:tc>
          <w:tcPr>
            <w:tcW w:w="2160" w:type="dxa"/>
            <w:vAlign w:val="center"/>
          </w:tcPr>
          <w:p w14:paraId="442EEBE9" w14:textId="77777777" w:rsidR="007C7968" w:rsidRPr="00A66387" w:rsidRDefault="007C7968" w:rsidP="00333BAD">
            <w:pPr>
              <w:jc w:val="center"/>
              <w:rPr>
                <w:sz w:val="21"/>
                <w:szCs w:val="21"/>
              </w:rPr>
            </w:pPr>
          </w:p>
        </w:tc>
        <w:tc>
          <w:tcPr>
            <w:tcW w:w="1620" w:type="dxa"/>
            <w:vAlign w:val="center"/>
          </w:tcPr>
          <w:p w14:paraId="571D208F"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137702C4" w14:textId="77777777" w:rsidR="007C7968" w:rsidRPr="00A66387" w:rsidRDefault="007C7968" w:rsidP="00333BAD">
            <w:pPr>
              <w:jc w:val="center"/>
              <w:rPr>
                <w:sz w:val="21"/>
                <w:szCs w:val="21"/>
              </w:rPr>
            </w:pPr>
          </w:p>
        </w:tc>
      </w:tr>
    </w:tbl>
    <w:p w14:paraId="5C0B951D" w14:textId="77777777" w:rsidR="007C7968" w:rsidRPr="00F83331" w:rsidRDefault="007C7968" w:rsidP="007C7968">
      <w:pPr>
        <w:jc w:val="center"/>
        <w:rPr>
          <w:b/>
          <w:color w:val="FF0000"/>
          <w:sz w:val="20"/>
          <w:szCs w:val="20"/>
        </w:rPr>
      </w:pPr>
    </w:p>
    <w:p w14:paraId="43645B8B" w14:textId="77777777" w:rsidR="007C7968" w:rsidRPr="00F83331" w:rsidRDefault="007C7968" w:rsidP="007C7968">
      <w:pPr>
        <w:jc w:val="center"/>
        <w:rPr>
          <w:b/>
          <w:color w:val="FF0000"/>
          <w:sz w:val="20"/>
          <w:szCs w:val="20"/>
        </w:rPr>
      </w:pPr>
    </w:p>
    <w:p w14:paraId="7C18AD72" w14:textId="77777777" w:rsidR="007C7968" w:rsidRPr="00F83331" w:rsidRDefault="007C7968" w:rsidP="007C7968">
      <w:pPr>
        <w:jc w:val="center"/>
        <w:rPr>
          <w:b/>
          <w:color w:val="FF0000"/>
          <w:sz w:val="20"/>
          <w:szCs w:val="20"/>
        </w:rPr>
      </w:pPr>
    </w:p>
    <w:p w14:paraId="59C2F954" w14:textId="77777777" w:rsidR="007C7968" w:rsidRPr="00F83331" w:rsidRDefault="007C7968" w:rsidP="007C7968">
      <w:pPr>
        <w:rPr>
          <w:b/>
          <w:noProof/>
          <w:color w:val="FF0000"/>
        </w:rPr>
      </w:pPr>
    </w:p>
    <w:p w14:paraId="27E402BA" w14:textId="77777777" w:rsidR="007C7968" w:rsidRPr="00F83331" w:rsidRDefault="007C7968" w:rsidP="007C7968">
      <w:pPr>
        <w:rPr>
          <w:b/>
          <w:noProof/>
          <w:color w:val="FF0000"/>
        </w:rPr>
      </w:pPr>
    </w:p>
    <w:p w14:paraId="71497308" w14:textId="2A271D9A" w:rsidR="007C7968" w:rsidRDefault="007C7968" w:rsidP="007C7968">
      <w:pPr>
        <w:tabs>
          <w:tab w:val="left" w:pos="3284"/>
        </w:tabs>
        <w:rPr>
          <w:b/>
          <w:noProof/>
          <w:color w:val="FF0000"/>
        </w:rPr>
      </w:pPr>
      <w:r w:rsidRPr="00F83331">
        <w:rPr>
          <w:b/>
          <w:noProof/>
          <w:color w:val="FF0000"/>
        </w:rPr>
        <w:tab/>
      </w:r>
    </w:p>
    <w:p w14:paraId="39A765B4" w14:textId="65F56C2D" w:rsidR="003749B4" w:rsidRDefault="003749B4" w:rsidP="007C7968">
      <w:pPr>
        <w:tabs>
          <w:tab w:val="left" w:pos="3284"/>
        </w:tabs>
        <w:rPr>
          <w:b/>
          <w:noProof/>
          <w:color w:val="FF0000"/>
        </w:rPr>
      </w:pPr>
    </w:p>
    <w:p w14:paraId="1343E69F" w14:textId="2EF3274C" w:rsidR="003749B4" w:rsidRDefault="003749B4" w:rsidP="007C7968">
      <w:pPr>
        <w:tabs>
          <w:tab w:val="left" w:pos="3284"/>
        </w:tabs>
        <w:rPr>
          <w:b/>
          <w:noProof/>
          <w:color w:val="FF0000"/>
        </w:rPr>
      </w:pPr>
    </w:p>
    <w:p w14:paraId="413757AA" w14:textId="032AF26C" w:rsidR="003749B4" w:rsidRDefault="003749B4" w:rsidP="007C7968">
      <w:pPr>
        <w:tabs>
          <w:tab w:val="left" w:pos="3284"/>
        </w:tabs>
        <w:rPr>
          <w:b/>
          <w:noProof/>
          <w:color w:val="FF0000"/>
        </w:rPr>
      </w:pPr>
    </w:p>
    <w:p w14:paraId="21A2CEA9" w14:textId="7DDEF06D" w:rsidR="003749B4" w:rsidRDefault="003749B4" w:rsidP="007C7968">
      <w:pPr>
        <w:tabs>
          <w:tab w:val="left" w:pos="3284"/>
        </w:tabs>
        <w:rPr>
          <w:b/>
          <w:noProof/>
          <w:color w:val="FF0000"/>
        </w:rPr>
      </w:pPr>
    </w:p>
    <w:p w14:paraId="6CBA7DEE" w14:textId="497E08E0" w:rsidR="003749B4" w:rsidRDefault="003749B4" w:rsidP="007C7968">
      <w:pPr>
        <w:tabs>
          <w:tab w:val="left" w:pos="3284"/>
        </w:tabs>
        <w:rPr>
          <w:b/>
          <w:noProof/>
          <w:color w:val="FF0000"/>
        </w:rPr>
      </w:pPr>
    </w:p>
    <w:p w14:paraId="03274522" w14:textId="1493CEF8" w:rsidR="003749B4" w:rsidRDefault="003749B4" w:rsidP="007C7968">
      <w:pPr>
        <w:tabs>
          <w:tab w:val="left" w:pos="3284"/>
        </w:tabs>
        <w:rPr>
          <w:b/>
          <w:noProof/>
          <w:color w:val="FF0000"/>
        </w:rPr>
      </w:pPr>
    </w:p>
    <w:p w14:paraId="0577BA9E" w14:textId="5D3F048E" w:rsidR="003749B4" w:rsidRDefault="003749B4" w:rsidP="007C7968">
      <w:pPr>
        <w:tabs>
          <w:tab w:val="left" w:pos="3284"/>
        </w:tabs>
        <w:rPr>
          <w:b/>
          <w:noProof/>
          <w:color w:val="FF0000"/>
        </w:rPr>
      </w:pPr>
    </w:p>
    <w:p w14:paraId="559EAE86" w14:textId="22E90CBB" w:rsidR="003749B4" w:rsidRPr="00F83331" w:rsidRDefault="003749B4" w:rsidP="007C7968">
      <w:pPr>
        <w:tabs>
          <w:tab w:val="left" w:pos="3284"/>
        </w:tabs>
        <w:rPr>
          <w:b/>
          <w:noProof/>
          <w:color w:val="FF0000"/>
        </w:rPr>
      </w:pPr>
      <w:r>
        <w:rPr>
          <w:noProof/>
        </w:rPr>
        <w:lastRenderedPageBreak/>
        <w:drawing>
          <wp:anchor distT="0" distB="0" distL="114300" distR="114300" simplePos="0" relativeHeight="251726848" behindDoc="0" locked="0" layoutInCell="1" allowOverlap="1" wp14:anchorId="619A24C5" wp14:editId="792C7F44">
            <wp:simplePos x="0" y="0"/>
            <wp:positionH relativeFrom="margin">
              <wp:align>right</wp:align>
            </wp:positionH>
            <wp:positionV relativeFrom="paragraph">
              <wp:posOffset>-3810</wp:posOffset>
            </wp:positionV>
            <wp:extent cx="6126480" cy="6076950"/>
            <wp:effectExtent l="0" t="0" r="762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28A0092B-C50C-407E-A947-70E740481C1C}">
                          <a14:useLocalDpi xmlns:a14="http://schemas.microsoft.com/office/drawing/2010/main" val="0"/>
                        </a:ext>
                      </a:extLst>
                    </a:blip>
                    <a:stretch>
                      <a:fillRect/>
                    </a:stretch>
                  </pic:blipFill>
                  <pic:spPr>
                    <a:xfrm>
                      <a:off x="0" y="0"/>
                      <a:ext cx="6126480" cy="6076950"/>
                    </a:xfrm>
                    <a:prstGeom prst="rect">
                      <a:avLst/>
                    </a:prstGeom>
                  </pic:spPr>
                </pic:pic>
              </a:graphicData>
            </a:graphic>
            <wp14:sizeRelH relativeFrom="page">
              <wp14:pctWidth>0</wp14:pctWidth>
            </wp14:sizeRelH>
            <wp14:sizeRelV relativeFrom="page">
              <wp14:pctHeight>0</wp14:pctHeight>
            </wp14:sizeRelV>
          </wp:anchor>
        </w:drawing>
      </w:r>
    </w:p>
    <w:p w14:paraId="29CEF577" w14:textId="77777777" w:rsidR="007C7968" w:rsidRPr="00F83331" w:rsidRDefault="007C7968" w:rsidP="007C7968">
      <w:pPr>
        <w:rPr>
          <w:b/>
          <w:noProof/>
          <w:color w:val="FF0000"/>
        </w:rPr>
      </w:pPr>
    </w:p>
    <w:p w14:paraId="462B9279" w14:textId="77777777" w:rsidR="003749B4" w:rsidRDefault="003749B4" w:rsidP="00456A25">
      <w:pPr>
        <w:jc w:val="center"/>
        <w:rPr>
          <w:b/>
          <w:color w:val="FF0000"/>
        </w:rPr>
      </w:pPr>
    </w:p>
    <w:p w14:paraId="40A289CA" w14:textId="77777777" w:rsidR="003749B4" w:rsidRDefault="003749B4" w:rsidP="00456A25">
      <w:pPr>
        <w:jc w:val="center"/>
        <w:rPr>
          <w:b/>
          <w:color w:val="FF0000"/>
        </w:rPr>
      </w:pPr>
    </w:p>
    <w:p w14:paraId="554A59D2" w14:textId="77777777" w:rsidR="003749B4" w:rsidRDefault="003749B4" w:rsidP="00456A25">
      <w:pPr>
        <w:jc w:val="center"/>
        <w:rPr>
          <w:b/>
          <w:color w:val="FF0000"/>
        </w:rPr>
      </w:pPr>
    </w:p>
    <w:p w14:paraId="4F7259E9" w14:textId="77777777" w:rsidR="003749B4" w:rsidRDefault="003749B4" w:rsidP="00456A25">
      <w:pPr>
        <w:jc w:val="center"/>
        <w:rPr>
          <w:b/>
          <w:color w:val="FF0000"/>
        </w:rPr>
      </w:pPr>
    </w:p>
    <w:p w14:paraId="47FA059B" w14:textId="77777777" w:rsidR="003749B4" w:rsidRDefault="003749B4" w:rsidP="00456A25">
      <w:pPr>
        <w:jc w:val="center"/>
        <w:rPr>
          <w:b/>
          <w:color w:val="FF0000"/>
        </w:rPr>
      </w:pPr>
    </w:p>
    <w:p w14:paraId="23F70D91" w14:textId="77777777" w:rsidR="003749B4" w:rsidRDefault="003749B4" w:rsidP="00456A25">
      <w:pPr>
        <w:jc w:val="center"/>
        <w:rPr>
          <w:b/>
          <w:color w:val="FF0000"/>
        </w:rPr>
      </w:pPr>
    </w:p>
    <w:p w14:paraId="6C3D9E01" w14:textId="77777777" w:rsidR="003749B4" w:rsidRDefault="003749B4" w:rsidP="00456A25">
      <w:pPr>
        <w:jc w:val="center"/>
        <w:rPr>
          <w:b/>
          <w:color w:val="FF0000"/>
        </w:rPr>
      </w:pPr>
    </w:p>
    <w:p w14:paraId="3B5E4D69" w14:textId="77777777" w:rsidR="003749B4" w:rsidRDefault="003749B4" w:rsidP="00456A25">
      <w:pPr>
        <w:jc w:val="center"/>
        <w:rPr>
          <w:b/>
          <w:color w:val="FF0000"/>
        </w:rPr>
      </w:pPr>
    </w:p>
    <w:p w14:paraId="60F81254" w14:textId="77777777" w:rsidR="003749B4" w:rsidRDefault="003749B4" w:rsidP="00456A25">
      <w:pPr>
        <w:jc w:val="center"/>
        <w:rPr>
          <w:b/>
          <w:color w:val="FF0000"/>
        </w:rPr>
      </w:pPr>
    </w:p>
    <w:p w14:paraId="752FAB5E" w14:textId="6A733822" w:rsidR="003749B4" w:rsidRDefault="003749B4" w:rsidP="00456A25">
      <w:pPr>
        <w:jc w:val="center"/>
        <w:rPr>
          <w:b/>
          <w:color w:val="FF0000"/>
        </w:rPr>
      </w:pPr>
    </w:p>
    <w:p w14:paraId="400D0473" w14:textId="66B90409" w:rsidR="003749B4" w:rsidRDefault="003749B4" w:rsidP="00456A25">
      <w:pPr>
        <w:jc w:val="center"/>
        <w:rPr>
          <w:b/>
          <w:color w:val="FF0000"/>
        </w:rPr>
      </w:pPr>
    </w:p>
    <w:p w14:paraId="4B79854F" w14:textId="4D641DE5" w:rsidR="003749B4" w:rsidRDefault="003749B4" w:rsidP="00456A25">
      <w:pPr>
        <w:jc w:val="center"/>
        <w:rPr>
          <w:b/>
          <w:color w:val="FF0000"/>
        </w:rPr>
      </w:pPr>
    </w:p>
    <w:p w14:paraId="4F80D793" w14:textId="1EAE5E53" w:rsidR="003749B4" w:rsidRDefault="003749B4" w:rsidP="00456A25">
      <w:pPr>
        <w:jc w:val="center"/>
        <w:rPr>
          <w:b/>
          <w:color w:val="FF0000"/>
        </w:rPr>
      </w:pPr>
    </w:p>
    <w:p w14:paraId="19563953" w14:textId="1CDB4FFE" w:rsidR="003749B4" w:rsidRDefault="003749B4" w:rsidP="00456A25">
      <w:pPr>
        <w:jc w:val="center"/>
        <w:rPr>
          <w:b/>
          <w:color w:val="FF0000"/>
        </w:rPr>
      </w:pPr>
    </w:p>
    <w:p w14:paraId="03AB9DF1" w14:textId="41210212" w:rsidR="00456A25" w:rsidRPr="00F83331" w:rsidRDefault="007C7968" w:rsidP="00456A25">
      <w:pPr>
        <w:jc w:val="center"/>
        <w:rPr>
          <w:b/>
          <w:color w:val="FF0000"/>
        </w:rPr>
      </w:pPr>
      <w:r w:rsidRPr="00F83331">
        <w:rPr>
          <w:b/>
          <w:color w:val="FF0000"/>
        </w:rPr>
        <w:br w:type="page"/>
      </w:r>
      <w:r w:rsidR="003749B4">
        <w:rPr>
          <w:noProof/>
        </w:rPr>
        <w:lastRenderedPageBreak/>
        <w:drawing>
          <wp:anchor distT="0" distB="0" distL="114300" distR="114300" simplePos="0" relativeHeight="251725824" behindDoc="0" locked="0" layoutInCell="1" allowOverlap="1" wp14:anchorId="0ABD29AC" wp14:editId="2A5939B8">
            <wp:simplePos x="0" y="0"/>
            <wp:positionH relativeFrom="margin">
              <wp:align>right</wp:align>
            </wp:positionH>
            <wp:positionV relativeFrom="paragraph">
              <wp:posOffset>-3810</wp:posOffset>
            </wp:positionV>
            <wp:extent cx="6126480" cy="6142355"/>
            <wp:effectExtent l="0" t="0" r="762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6126480" cy="6142355"/>
                    </a:xfrm>
                    <a:prstGeom prst="rect">
                      <a:avLst/>
                    </a:prstGeom>
                  </pic:spPr>
                </pic:pic>
              </a:graphicData>
            </a:graphic>
            <wp14:sizeRelH relativeFrom="page">
              <wp14:pctWidth>0</wp14:pctWidth>
            </wp14:sizeRelH>
            <wp14:sizeRelV relativeFrom="page">
              <wp14:pctHeight>0</wp14:pctHeight>
            </wp14:sizeRelV>
          </wp:anchor>
        </w:drawing>
      </w:r>
      <w:r w:rsidR="00456A25" w:rsidRPr="00F83331">
        <w:rPr>
          <w:b/>
          <w:color w:val="FF0000"/>
        </w:rPr>
        <w:t xml:space="preserve"> </w:t>
      </w:r>
    </w:p>
    <w:p w14:paraId="0E1603CD" w14:textId="2CA5442D" w:rsidR="003749B4" w:rsidRDefault="003749B4" w:rsidP="007C7968">
      <w:pPr>
        <w:jc w:val="center"/>
        <w:rPr>
          <w:b/>
          <w:color w:val="FF0000"/>
        </w:rPr>
      </w:pPr>
    </w:p>
    <w:p w14:paraId="7891F35C" w14:textId="660E3A24" w:rsidR="003749B4" w:rsidRDefault="003749B4" w:rsidP="007C7968">
      <w:pPr>
        <w:jc w:val="center"/>
        <w:rPr>
          <w:b/>
          <w:color w:val="FF0000"/>
        </w:rPr>
      </w:pPr>
    </w:p>
    <w:p w14:paraId="24CEA638" w14:textId="4B250EB6" w:rsidR="003749B4" w:rsidRDefault="003749B4" w:rsidP="007C7968">
      <w:pPr>
        <w:jc w:val="center"/>
        <w:rPr>
          <w:b/>
          <w:color w:val="FF0000"/>
        </w:rPr>
      </w:pPr>
    </w:p>
    <w:p w14:paraId="6871E864" w14:textId="170BF775" w:rsidR="003749B4" w:rsidRDefault="003749B4" w:rsidP="007C7968">
      <w:pPr>
        <w:jc w:val="center"/>
        <w:rPr>
          <w:b/>
          <w:color w:val="FF0000"/>
        </w:rPr>
      </w:pPr>
    </w:p>
    <w:p w14:paraId="4D56C7FC" w14:textId="4EE238EF" w:rsidR="003749B4" w:rsidRDefault="003749B4" w:rsidP="007C7968">
      <w:pPr>
        <w:jc w:val="center"/>
        <w:rPr>
          <w:b/>
          <w:color w:val="FF0000"/>
        </w:rPr>
      </w:pPr>
    </w:p>
    <w:p w14:paraId="415E80B5" w14:textId="740596EE" w:rsidR="003749B4" w:rsidRDefault="003749B4" w:rsidP="007C7968">
      <w:pPr>
        <w:jc w:val="center"/>
        <w:rPr>
          <w:b/>
          <w:color w:val="FF0000"/>
        </w:rPr>
      </w:pPr>
    </w:p>
    <w:p w14:paraId="0048C2C6" w14:textId="2B8C0359" w:rsidR="003749B4" w:rsidRDefault="003749B4" w:rsidP="007C7968">
      <w:pPr>
        <w:jc w:val="center"/>
        <w:rPr>
          <w:b/>
          <w:color w:val="FF0000"/>
        </w:rPr>
      </w:pPr>
    </w:p>
    <w:p w14:paraId="70854D01" w14:textId="6DC6EF13" w:rsidR="003749B4" w:rsidRDefault="003749B4" w:rsidP="007C7968">
      <w:pPr>
        <w:jc w:val="center"/>
        <w:rPr>
          <w:b/>
          <w:color w:val="FF0000"/>
        </w:rPr>
      </w:pPr>
    </w:p>
    <w:p w14:paraId="18B614FC" w14:textId="04C13673" w:rsidR="003749B4" w:rsidRDefault="003749B4" w:rsidP="007C7968">
      <w:pPr>
        <w:jc w:val="center"/>
        <w:rPr>
          <w:b/>
          <w:color w:val="FF0000"/>
        </w:rPr>
      </w:pPr>
    </w:p>
    <w:p w14:paraId="3B8432CE" w14:textId="77777777" w:rsidR="003749B4" w:rsidRDefault="003749B4" w:rsidP="007C7968">
      <w:pPr>
        <w:jc w:val="center"/>
        <w:rPr>
          <w:b/>
          <w:color w:val="FF0000"/>
        </w:rPr>
      </w:pPr>
    </w:p>
    <w:p w14:paraId="1AFF2226" w14:textId="77777777" w:rsidR="003749B4" w:rsidRDefault="003749B4" w:rsidP="007C7968">
      <w:pPr>
        <w:jc w:val="center"/>
        <w:rPr>
          <w:b/>
          <w:color w:val="FF0000"/>
        </w:rPr>
      </w:pPr>
    </w:p>
    <w:p w14:paraId="1A83040F" w14:textId="77777777" w:rsidR="003749B4" w:rsidRDefault="003749B4" w:rsidP="007C7968">
      <w:pPr>
        <w:jc w:val="center"/>
        <w:rPr>
          <w:b/>
          <w:color w:val="FF0000"/>
        </w:rPr>
      </w:pPr>
    </w:p>
    <w:p w14:paraId="32AF11FB" w14:textId="77777777" w:rsidR="003749B4" w:rsidRDefault="003749B4" w:rsidP="007C7968">
      <w:pPr>
        <w:jc w:val="center"/>
        <w:rPr>
          <w:b/>
          <w:color w:val="FF0000"/>
        </w:rPr>
      </w:pPr>
    </w:p>
    <w:p w14:paraId="31EF044C" w14:textId="77777777" w:rsidR="003749B4" w:rsidRDefault="003749B4" w:rsidP="007C7968">
      <w:pPr>
        <w:jc w:val="center"/>
        <w:rPr>
          <w:b/>
          <w:color w:val="FF0000"/>
        </w:rPr>
      </w:pPr>
    </w:p>
    <w:p w14:paraId="2E84F4E6" w14:textId="77777777" w:rsidR="003749B4" w:rsidRDefault="003749B4" w:rsidP="007C7968">
      <w:pPr>
        <w:jc w:val="center"/>
        <w:rPr>
          <w:b/>
          <w:color w:val="FF0000"/>
        </w:rPr>
      </w:pPr>
    </w:p>
    <w:p w14:paraId="3833BF65" w14:textId="77777777" w:rsidR="003749B4" w:rsidRDefault="003749B4" w:rsidP="007C7968">
      <w:pPr>
        <w:jc w:val="center"/>
        <w:rPr>
          <w:b/>
          <w:color w:val="FF0000"/>
        </w:rPr>
      </w:pPr>
    </w:p>
    <w:p w14:paraId="70C51CAC" w14:textId="77777777" w:rsidR="003749B4" w:rsidRDefault="003749B4" w:rsidP="007C7968">
      <w:pPr>
        <w:jc w:val="center"/>
        <w:rPr>
          <w:b/>
          <w:color w:val="FF0000"/>
        </w:rPr>
      </w:pPr>
    </w:p>
    <w:p w14:paraId="2AFF5F11" w14:textId="77777777" w:rsidR="003749B4" w:rsidRDefault="003749B4" w:rsidP="007C7968">
      <w:pPr>
        <w:jc w:val="center"/>
        <w:rPr>
          <w:b/>
          <w:color w:val="FF0000"/>
        </w:rPr>
      </w:pPr>
    </w:p>
    <w:p w14:paraId="6393C576" w14:textId="77777777" w:rsidR="003749B4" w:rsidRDefault="003749B4" w:rsidP="007C7968">
      <w:pPr>
        <w:jc w:val="center"/>
        <w:rPr>
          <w:b/>
          <w:color w:val="FF0000"/>
        </w:rPr>
      </w:pPr>
    </w:p>
    <w:p w14:paraId="43FF3739" w14:textId="77777777" w:rsidR="003749B4" w:rsidRDefault="003749B4" w:rsidP="007C7968">
      <w:pPr>
        <w:jc w:val="center"/>
        <w:rPr>
          <w:b/>
          <w:color w:val="FF0000"/>
        </w:rPr>
      </w:pPr>
    </w:p>
    <w:p w14:paraId="75777E24" w14:textId="77777777" w:rsidR="003749B4" w:rsidRDefault="003749B4" w:rsidP="007C7968">
      <w:pPr>
        <w:jc w:val="center"/>
        <w:rPr>
          <w:b/>
          <w:color w:val="FF0000"/>
        </w:rPr>
      </w:pPr>
    </w:p>
    <w:p w14:paraId="2157126D" w14:textId="77777777" w:rsidR="003749B4" w:rsidRDefault="003749B4" w:rsidP="007C7968">
      <w:pPr>
        <w:jc w:val="center"/>
        <w:rPr>
          <w:b/>
          <w:color w:val="FF0000"/>
        </w:rPr>
      </w:pPr>
    </w:p>
    <w:p w14:paraId="27A1B130" w14:textId="77777777" w:rsidR="003749B4" w:rsidRDefault="003749B4" w:rsidP="007C7968">
      <w:pPr>
        <w:jc w:val="center"/>
        <w:rPr>
          <w:b/>
          <w:color w:val="FF0000"/>
        </w:rPr>
      </w:pPr>
    </w:p>
    <w:p w14:paraId="75B6E394" w14:textId="77777777" w:rsidR="003749B4" w:rsidRDefault="003749B4" w:rsidP="007C7968">
      <w:pPr>
        <w:jc w:val="center"/>
        <w:rPr>
          <w:b/>
          <w:color w:val="FF0000"/>
        </w:rPr>
      </w:pPr>
    </w:p>
    <w:p w14:paraId="7B24E5D9" w14:textId="77777777" w:rsidR="003749B4" w:rsidRDefault="003749B4" w:rsidP="007C7968">
      <w:pPr>
        <w:jc w:val="center"/>
        <w:rPr>
          <w:b/>
          <w:color w:val="FF0000"/>
        </w:rPr>
      </w:pPr>
    </w:p>
    <w:p w14:paraId="061BD50D" w14:textId="77777777" w:rsidR="003749B4" w:rsidRDefault="003749B4" w:rsidP="007C7968">
      <w:pPr>
        <w:jc w:val="center"/>
        <w:rPr>
          <w:b/>
          <w:color w:val="FF0000"/>
        </w:rPr>
      </w:pPr>
    </w:p>
    <w:p w14:paraId="5D6E34FC" w14:textId="77777777" w:rsidR="003749B4" w:rsidRDefault="003749B4" w:rsidP="007C7968">
      <w:pPr>
        <w:jc w:val="center"/>
        <w:rPr>
          <w:b/>
          <w:color w:val="FF0000"/>
        </w:rPr>
      </w:pPr>
    </w:p>
    <w:p w14:paraId="062A2873" w14:textId="77777777" w:rsidR="003749B4" w:rsidRDefault="003749B4" w:rsidP="007C7968">
      <w:pPr>
        <w:jc w:val="center"/>
        <w:rPr>
          <w:b/>
          <w:color w:val="FF0000"/>
        </w:rPr>
      </w:pPr>
    </w:p>
    <w:p w14:paraId="329966BD" w14:textId="77777777" w:rsidR="003749B4" w:rsidRDefault="003749B4" w:rsidP="007C7968">
      <w:pPr>
        <w:jc w:val="center"/>
        <w:rPr>
          <w:b/>
          <w:color w:val="FF0000"/>
        </w:rPr>
      </w:pPr>
    </w:p>
    <w:p w14:paraId="282E6B43" w14:textId="77777777" w:rsidR="003749B4" w:rsidRDefault="003749B4" w:rsidP="007C7968">
      <w:pPr>
        <w:jc w:val="center"/>
        <w:rPr>
          <w:b/>
          <w:color w:val="FF0000"/>
        </w:rPr>
      </w:pPr>
    </w:p>
    <w:p w14:paraId="7DB098C3" w14:textId="77777777" w:rsidR="003749B4" w:rsidRDefault="003749B4" w:rsidP="007C7968">
      <w:pPr>
        <w:jc w:val="center"/>
        <w:rPr>
          <w:b/>
          <w:color w:val="FF0000"/>
        </w:rPr>
      </w:pPr>
    </w:p>
    <w:p w14:paraId="328469BB" w14:textId="77777777" w:rsidR="003749B4" w:rsidRDefault="003749B4" w:rsidP="007C7968">
      <w:pPr>
        <w:jc w:val="center"/>
        <w:rPr>
          <w:b/>
          <w:color w:val="FF0000"/>
        </w:rPr>
      </w:pPr>
    </w:p>
    <w:p w14:paraId="4BFDB896" w14:textId="77777777" w:rsidR="003749B4" w:rsidRDefault="003749B4" w:rsidP="007C7968">
      <w:pPr>
        <w:jc w:val="center"/>
        <w:rPr>
          <w:b/>
          <w:color w:val="FF0000"/>
        </w:rPr>
      </w:pPr>
    </w:p>
    <w:p w14:paraId="773E1884" w14:textId="77777777" w:rsidR="003749B4" w:rsidRDefault="003749B4" w:rsidP="007C7968">
      <w:pPr>
        <w:jc w:val="center"/>
        <w:rPr>
          <w:b/>
          <w:color w:val="FF0000"/>
        </w:rPr>
      </w:pPr>
    </w:p>
    <w:p w14:paraId="30C8AB70" w14:textId="77777777" w:rsidR="003749B4" w:rsidRDefault="003749B4" w:rsidP="007C7968">
      <w:pPr>
        <w:jc w:val="center"/>
        <w:rPr>
          <w:b/>
          <w:color w:val="FF0000"/>
        </w:rPr>
      </w:pPr>
    </w:p>
    <w:p w14:paraId="622E9BB0" w14:textId="77777777" w:rsidR="003749B4" w:rsidRDefault="003749B4" w:rsidP="007C7968">
      <w:pPr>
        <w:jc w:val="center"/>
        <w:rPr>
          <w:b/>
          <w:color w:val="FF0000"/>
        </w:rPr>
      </w:pPr>
    </w:p>
    <w:p w14:paraId="7430EF0D" w14:textId="77777777" w:rsidR="003749B4" w:rsidRDefault="003749B4" w:rsidP="007C7968">
      <w:pPr>
        <w:jc w:val="center"/>
        <w:rPr>
          <w:b/>
          <w:color w:val="FF0000"/>
        </w:rPr>
      </w:pPr>
    </w:p>
    <w:p w14:paraId="4FEAEEFD" w14:textId="77777777" w:rsidR="003749B4" w:rsidRDefault="003749B4" w:rsidP="007C7968">
      <w:pPr>
        <w:jc w:val="center"/>
        <w:rPr>
          <w:b/>
          <w:color w:val="FF0000"/>
        </w:rPr>
      </w:pPr>
    </w:p>
    <w:p w14:paraId="4AFED22B" w14:textId="77777777" w:rsidR="003749B4" w:rsidRDefault="003749B4" w:rsidP="007C7968">
      <w:pPr>
        <w:jc w:val="center"/>
        <w:rPr>
          <w:b/>
          <w:color w:val="FF0000"/>
        </w:rPr>
      </w:pPr>
    </w:p>
    <w:p w14:paraId="006B0C85" w14:textId="77777777" w:rsidR="003749B4" w:rsidRDefault="003749B4" w:rsidP="007C7968">
      <w:pPr>
        <w:jc w:val="center"/>
        <w:rPr>
          <w:b/>
          <w:color w:val="FF0000"/>
        </w:rPr>
      </w:pPr>
    </w:p>
    <w:p w14:paraId="1C757633" w14:textId="77777777" w:rsidR="003749B4" w:rsidRDefault="003749B4" w:rsidP="007C7968">
      <w:pPr>
        <w:jc w:val="center"/>
        <w:rPr>
          <w:b/>
          <w:color w:val="FF0000"/>
        </w:rPr>
      </w:pPr>
    </w:p>
    <w:p w14:paraId="131BCBFB" w14:textId="77777777" w:rsidR="003749B4" w:rsidRDefault="003749B4" w:rsidP="007C7968">
      <w:pPr>
        <w:jc w:val="center"/>
        <w:rPr>
          <w:b/>
          <w:color w:val="FF0000"/>
        </w:rPr>
      </w:pPr>
    </w:p>
    <w:p w14:paraId="6E15C28A" w14:textId="77777777" w:rsidR="003749B4" w:rsidRDefault="003749B4" w:rsidP="007C7968">
      <w:pPr>
        <w:jc w:val="center"/>
        <w:rPr>
          <w:b/>
          <w:color w:val="FF0000"/>
        </w:rPr>
      </w:pPr>
    </w:p>
    <w:p w14:paraId="31B0317A" w14:textId="77777777" w:rsidR="003749B4" w:rsidRDefault="003749B4" w:rsidP="007C7968">
      <w:pPr>
        <w:jc w:val="center"/>
        <w:rPr>
          <w:b/>
          <w:color w:val="FF0000"/>
        </w:rPr>
      </w:pPr>
    </w:p>
    <w:p w14:paraId="3B56650A" w14:textId="77777777" w:rsidR="003749B4" w:rsidRDefault="003749B4" w:rsidP="007C7968">
      <w:pPr>
        <w:jc w:val="center"/>
        <w:rPr>
          <w:b/>
          <w:color w:val="FF0000"/>
        </w:rPr>
      </w:pPr>
    </w:p>
    <w:p w14:paraId="4C41E67F" w14:textId="77777777" w:rsidR="003749B4" w:rsidRDefault="003749B4" w:rsidP="007C7968">
      <w:pPr>
        <w:jc w:val="center"/>
        <w:rPr>
          <w:b/>
          <w:color w:val="FF0000"/>
        </w:rPr>
      </w:pPr>
    </w:p>
    <w:p w14:paraId="54257F8F" w14:textId="77777777" w:rsidR="003749B4" w:rsidRDefault="003749B4" w:rsidP="007C7968">
      <w:pPr>
        <w:jc w:val="center"/>
        <w:rPr>
          <w:b/>
          <w:color w:val="FF0000"/>
        </w:rPr>
      </w:pPr>
    </w:p>
    <w:p w14:paraId="2E88A406" w14:textId="1734802A" w:rsidR="007C7968" w:rsidRPr="00A66387" w:rsidRDefault="007C7968" w:rsidP="007C7968">
      <w:pPr>
        <w:jc w:val="center"/>
        <w:rPr>
          <w:b/>
        </w:rPr>
      </w:pPr>
      <w:r w:rsidRPr="00A66387">
        <w:rPr>
          <w:b/>
        </w:rPr>
        <w:lastRenderedPageBreak/>
        <w:t>Appendix E</w:t>
      </w:r>
    </w:p>
    <w:p w14:paraId="4B095930" w14:textId="77777777" w:rsidR="007C7968" w:rsidRPr="00A66387" w:rsidRDefault="007C7968" w:rsidP="007C7968">
      <w:pPr>
        <w:jc w:val="center"/>
        <w:rPr>
          <w:b/>
        </w:rPr>
      </w:pPr>
      <w:r w:rsidRPr="00A66387">
        <w:rPr>
          <w:b/>
        </w:rPr>
        <w:t xml:space="preserve"> Township Vulnerable and Potential Mitigation Project Site Maps</w:t>
      </w:r>
    </w:p>
    <w:p w14:paraId="40AF6C91" w14:textId="77777777" w:rsidR="007C7968" w:rsidRPr="00A66387" w:rsidRDefault="007C7968" w:rsidP="007C7968">
      <w:pPr>
        <w:rPr>
          <w:b/>
        </w:rPr>
      </w:pPr>
    </w:p>
    <w:p w14:paraId="24E4C042" w14:textId="567FA473" w:rsidR="007C7968" w:rsidRPr="00A66387" w:rsidRDefault="007C7968" w:rsidP="007C7968">
      <w:pPr>
        <w:jc w:val="both"/>
      </w:pPr>
      <w:r w:rsidRPr="00A66387">
        <w:t xml:space="preserve">In </w:t>
      </w:r>
      <w:r w:rsidR="00A66387" w:rsidRPr="00A66387">
        <w:t>January 2019,</w:t>
      </w:r>
      <w:r w:rsidRPr="00A66387">
        <w:t xml:space="preserve"> First District met with the Hamlin County Townships at their annual County meeting.  Maps were provided to the Townships and they were requested to list any critical infrastructure and identify (on a map) any areas which are most vulnerable to natural hazards, specifically flooding.  It was assumed that any townships which did not respond to the information request had no critical infrastructure or vulnerable areas which may require mitigation activities.  Of the 13 Townships contacted, 6 responded with vulnerable areas identified.</w:t>
      </w:r>
    </w:p>
    <w:p w14:paraId="76B065B0" w14:textId="77777777" w:rsidR="007C7968" w:rsidRPr="00A66387" w:rsidRDefault="007C7968" w:rsidP="007C7968">
      <w:pPr>
        <w:rPr>
          <w:b/>
        </w:rPr>
      </w:pPr>
    </w:p>
    <w:tbl>
      <w:tblPr>
        <w:tblW w:w="590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898"/>
        <w:gridCol w:w="3002"/>
      </w:tblGrid>
      <w:tr w:rsidR="00F83331" w:rsidRPr="00A66387" w14:paraId="63311764" w14:textId="77777777" w:rsidTr="00333BAD">
        <w:trPr>
          <w:trHeight w:val="367"/>
          <w:jc w:val="center"/>
        </w:trPr>
        <w:tc>
          <w:tcPr>
            <w:tcW w:w="2898" w:type="dxa"/>
            <w:shd w:val="clear" w:color="auto" w:fill="auto"/>
            <w:noWrap/>
            <w:hideMark/>
          </w:tcPr>
          <w:p w14:paraId="6839F63D" w14:textId="77777777" w:rsidR="007C7968" w:rsidRPr="00A66387" w:rsidRDefault="007C7968" w:rsidP="00333BAD">
            <w:pPr>
              <w:jc w:val="center"/>
              <w:rPr>
                <w:b/>
                <w:bCs/>
                <w:sz w:val="20"/>
                <w:szCs w:val="20"/>
                <w:u w:val="single"/>
              </w:rPr>
            </w:pPr>
            <w:r w:rsidRPr="00A66387">
              <w:rPr>
                <w:b/>
                <w:bCs/>
                <w:sz w:val="20"/>
                <w:szCs w:val="20"/>
                <w:u w:val="single"/>
              </w:rPr>
              <w:t>Township Name</w:t>
            </w:r>
          </w:p>
        </w:tc>
        <w:tc>
          <w:tcPr>
            <w:tcW w:w="3002" w:type="dxa"/>
            <w:shd w:val="clear" w:color="auto" w:fill="auto"/>
            <w:noWrap/>
            <w:hideMark/>
          </w:tcPr>
          <w:p w14:paraId="12A8722E" w14:textId="77777777" w:rsidR="007C7968" w:rsidRPr="00A66387" w:rsidRDefault="007C7968" w:rsidP="00333BAD">
            <w:pPr>
              <w:jc w:val="center"/>
              <w:rPr>
                <w:b/>
                <w:bCs/>
                <w:sz w:val="20"/>
                <w:szCs w:val="20"/>
                <w:u w:val="single"/>
              </w:rPr>
            </w:pPr>
            <w:r w:rsidRPr="00A66387">
              <w:rPr>
                <w:b/>
                <w:bCs/>
                <w:sz w:val="20"/>
                <w:szCs w:val="20"/>
                <w:u w:val="single"/>
              </w:rPr>
              <w:t>Response</w:t>
            </w:r>
          </w:p>
        </w:tc>
      </w:tr>
      <w:tr w:rsidR="00F83331" w:rsidRPr="00A66387" w14:paraId="42C46FEC" w14:textId="77777777" w:rsidTr="00333BAD">
        <w:trPr>
          <w:trHeight w:val="255"/>
          <w:jc w:val="center"/>
        </w:trPr>
        <w:tc>
          <w:tcPr>
            <w:tcW w:w="2898" w:type="dxa"/>
            <w:shd w:val="clear" w:color="auto" w:fill="auto"/>
            <w:noWrap/>
            <w:hideMark/>
          </w:tcPr>
          <w:p w14:paraId="6D5B3882" w14:textId="77777777" w:rsidR="007C7968" w:rsidRPr="00A66387" w:rsidRDefault="007C7968" w:rsidP="00333BAD">
            <w:pPr>
              <w:autoSpaceDE w:val="0"/>
              <w:autoSpaceDN w:val="0"/>
              <w:adjustRightInd w:val="0"/>
              <w:rPr>
                <w:iCs/>
                <w:sz w:val="22"/>
                <w:szCs w:val="22"/>
              </w:rPr>
            </w:pPr>
            <w:r w:rsidRPr="00A66387">
              <w:rPr>
                <w:iCs/>
                <w:sz w:val="22"/>
                <w:szCs w:val="22"/>
              </w:rPr>
              <w:t>Brantford</w:t>
            </w:r>
          </w:p>
        </w:tc>
        <w:tc>
          <w:tcPr>
            <w:tcW w:w="3002" w:type="dxa"/>
            <w:shd w:val="clear" w:color="auto" w:fill="auto"/>
            <w:noWrap/>
            <w:hideMark/>
          </w:tcPr>
          <w:p w14:paraId="5F93C39E" w14:textId="77777777" w:rsidR="007C7968" w:rsidRPr="00A66387" w:rsidRDefault="007C7968" w:rsidP="00333BAD">
            <w:pPr>
              <w:rPr>
                <w:sz w:val="20"/>
                <w:szCs w:val="20"/>
              </w:rPr>
            </w:pPr>
            <w:r w:rsidRPr="00A66387">
              <w:rPr>
                <w:sz w:val="20"/>
                <w:szCs w:val="20"/>
              </w:rPr>
              <w:t>Identified vulnerabilities</w:t>
            </w:r>
          </w:p>
        </w:tc>
      </w:tr>
      <w:tr w:rsidR="00F83331" w:rsidRPr="00A66387" w14:paraId="2043AAA6" w14:textId="77777777" w:rsidTr="00333BAD">
        <w:trPr>
          <w:trHeight w:val="255"/>
          <w:jc w:val="center"/>
        </w:trPr>
        <w:tc>
          <w:tcPr>
            <w:tcW w:w="2898" w:type="dxa"/>
            <w:shd w:val="clear" w:color="auto" w:fill="auto"/>
            <w:noWrap/>
            <w:hideMark/>
          </w:tcPr>
          <w:p w14:paraId="05067D51" w14:textId="77777777" w:rsidR="007C7968" w:rsidRPr="00A66387" w:rsidRDefault="007C7968" w:rsidP="00333BAD">
            <w:pPr>
              <w:autoSpaceDE w:val="0"/>
              <w:autoSpaceDN w:val="0"/>
              <w:adjustRightInd w:val="0"/>
              <w:rPr>
                <w:iCs/>
                <w:sz w:val="22"/>
                <w:szCs w:val="22"/>
              </w:rPr>
            </w:pPr>
            <w:r w:rsidRPr="00A66387">
              <w:rPr>
                <w:iCs/>
                <w:sz w:val="22"/>
                <w:szCs w:val="22"/>
              </w:rPr>
              <w:t>Castlewood</w:t>
            </w:r>
          </w:p>
        </w:tc>
        <w:tc>
          <w:tcPr>
            <w:tcW w:w="3002" w:type="dxa"/>
            <w:shd w:val="clear" w:color="auto" w:fill="auto"/>
            <w:noWrap/>
            <w:hideMark/>
          </w:tcPr>
          <w:p w14:paraId="650231F7" w14:textId="77777777" w:rsidR="007C7968" w:rsidRPr="00A66387" w:rsidRDefault="007C7968" w:rsidP="00333BAD">
            <w:pPr>
              <w:rPr>
                <w:sz w:val="20"/>
                <w:szCs w:val="20"/>
              </w:rPr>
            </w:pPr>
            <w:r w:rsidRPr="00A66387">
              <w:rPr>
                <w:sz w:val="20"/>
                <w:szCs w:val="20"/>
              </w:rPr>
              <w:t>Not returned/ No vulnerabilities</w:t>
            </w:r>
          </w:p>
        </w:tc>
      </w:tr>
      <w:tr w:rsidR="00F83331" w:rsidRPr="00A66387" w14:paraId="4663F0A8" w14:textId="77777777" w:rsidTr="00333BAD">
        <w:trPr>
          <w:trHeight w:val="255"/>
          <w:jc w:val="center"/>
        </w:trPr>
        <w:tc>
          <w:tcPr>
            <w:tcW w:w="2898" w:type="dxa"/>
            <w:shd w:val="clear" w:color="auto" w:fill="auto"/>
            <w:noWrap/>
            <w:hideMark/>
          </w:tcPr>
          <w:p w14:paraId="5EF65494" w14:textId="77777777" w:rsidR="007C7968" w:rsidRPr="00A66387" w:rsidRDefault="007C7968" w:rsidP="00333BAD">
            <w:pPr>
              <w:autoSpaceDE w:val="0"/>
              <w:autoSpaceDN w:val="0"/>
              <w:adjustRightInd w:val="0"/>
              <w:rPr>
                <w:iCs/>
                <w:sz w:val="22"/>
                <w:szCs w:val="22"/>
              </w:rPr>
            </w:pPr>
            <w:r w:rsidRPr="00A66387">
              <w:rPr>
                <w:iCs/>
                <w:sz w:val="22"/>
                <w:szCs w:val="22"/>
              </w:rPr>
              <w:t>Cleveland</w:t>
            </w:r>
          </w:p>
        </w:tc>
        <w:tc>
          <w:tcPr>
            <w:tcW w:w="3002" w:type="dxa"/>
            <w:shd w:val="clear" w:color="auto" w:fill="auto"/>
            <w:noWrap/>
            <w:hideMark/>
          </w:tcPr>
          <w:p w14:paraId="2B17AD66" w14:textId="77777777" w:rsidR="007C7968" w:rsidRPr="00A66387" w:rsidRDefault="007C7968" w:rsidP="00333BAD">
            <w:pPr>
              <w:rPr>
                <w:sz w:val="20"/>
                <w:szCs w:val="20"/>
              </w:rPr>
            </w:pPr>
            <w:r w:rsidRPr="00A66387">
              <w:rPr>
                <w:sz w:val="20"/>
                <w:szCs w:val="20"/>
              </w:rPr>
              <w:t>Identified vulnerabilities</w:t>
            </w:r>
          </w:p>
        </w:tc>
      </w:tr>
      <w:tr w:rsidR="00F83331" w:rsidRPr="00A66387" w14:paraId="3DF410A9" w14:textId="77777777" w:rsidTr="00333BAD">
        <w:trPr>
          <w:trHeight w:val="255"/>
          <w:jc w:val="center"/>
        </w:trPr>
        <w:tc>
          <w:tcPr>
            <w:tcW w:w="2898" w:type="dxa"/>
            <w:shd w:val="clear" w:color="auto" w:fill="auto"/>
            <w:noWrap/>
            <w:hideMark/>
          </w:tcPr>
          <w:p w14:paraId="03142544" w14:textId="77777777" w:rsidR="007C7968" w:rsidRPr="00A66387" w:rsidRDefault="007C7968" w:rsidP="00333BAD">
            <w:pPr>
              <w:autoSpaceDE w:val="0"/>
              <w:autoSpaceDN w:val="0"/>
              <w:adjustRightInd w:val="0"/>
              <w:rPr>
                <w:iCs/>
                <w:sz w:val="22"/>
                <w:szCs w:val="22"/>
              </w:rPr>
            </w:pPr>
            <w:r w:rsidRPr="00A66387">
              <w:rPr>
                <w:iCs/>
                <w:sz w:val="22"/>
                <w:szCs w:val="22"/>
              </w:rPr>
              <w:t>Dempster</w:t>
            </w:r>
          </w:p>
        </w:tc>
        <w:tc>
          <w:tcPr>
            <w:tcW w:w="3002" w:type="dxa"/>
            <w:shd w:val="clear" w:color="auto" w:fill="auto"/>
            <w:noWrap/>
            <w:hideMark/>
          </w:tcPr>
          <w:p w14:paraId="36E65913" w14:textId="77777777" w:rsidR="007C7968" w:rsidRPr="00A66387" w:rsidRDefault="007C7968" w:rsidP="00333BAD">
            <w:pPr>
              <w:rPr>
                <w:sz w:val="20"/>
                <w:szCs w:val="20"/>
              </w:rPr>
            </w:pPr>
            <w:r w:rsidRPr="00A66387">
              <w:rPr>
                <w:sz w:val="20"/>
                <w:szCs w:val="20"/>
              </w:rPr>
              <w:t>Not returned/ No vulnerabilities</w:t>
            </w:r>
          </w:p>
        </w:tc>
      </w:tr>
      <w:tr w:rsidR="00F83331" w:rsidRPr="00A66387" w14:paraId="428216E0" w14:textId="77777777" w:rsidTr="00333BAD">
        <w:trPr>
          <w:trHeight w:val="255"/>
          <w:jc w:val="center"/>
        </w:trPr>
        <w:tc>
          <w:tcPr>
            <w:tcW w:w="2898" w:type="dxa"/>
            <w:shd w:val="clear" w:color="auto" w:fill="auto"/>
            <w:noWrap/>
            <w:hideMark/>
          </w:tcPr>
          <w:p w14:paraId="572FFD4F" w14:textId="77777777" w:rsidR="007C7968" w:rsidRPr="00A66387" w:rsidRDefault="007C7968" w:rsidP="00333BAD">
            <w:pPr>
              <w:autoSpaceDE w:val="0"/>
              <w:autoSpaceDN w:val="0"/>
              <w:adjustRightInd w:val="0"/>
              <w:rPr>
                <w:iCs/>
                <w:sz w:val="22"/>
                <w:szCs w:val="22"/>
              </w:rPr>
            </w:pPr>
            <w:r w:rsidRPr="00A66387">
              <w:rPr>
                <w:iCs/>
                <w:sz w:val="22"/>
                <w:szCs w:val="22"/>
              </w:rPr>
              <w:t>Dixon</w:t>
            </w:r>
          </w:p>
        </w:tc>
        <w:tc>
          <w:tcPr>
            <w:tcW w:w="3002" w:type="dxa"/>
            <w:shd w:val="clear" w:color="auto" w:fill="auto"/>
            <w:noWrap/>
            <w:hideMark/>
          </w:tcPr>
          <w:p w14:paraId="67159856" w14:textId="77777777" w:rsidR="007C7968" w:rsidRPr="00A66387" w:rsidRDefault="007C7968" w:rsidP="00333BAD">
            <w:pPr>
              <w:rPr>
                <w:sz w:val="20"/>
                <w:szCs w:val="20"/>
              </w:rPr>
            </w:pPr>
            <w:r w:rsidRPr="00A66387">
              <w:rPr>
                <w:sz w:val="20"/>
                <w:szCs w:val="20"/>
              </w:rPr>
              <w:t>Identified vulnerabilities</w:t>
            </w:r>
          </w:p>
        </w:tc>
      </w:tr>
      <w:tr w:rsidR="00F83331" w:rsidRPr="00A66387" w14:paraId="75EFB874" w14:textId="77777777" w:rsidTr="00333BAD">
        <w:trPr>
          <w:trHeight w:val="255"/>
          <w:jc w:val="center"/>
        </w:trPr>
        <w:tc>
          <w:tcPr>
            <w:tcW w:w="2898" w:type="dxa"/>
            <w:shd w:val="clear" w:color="auto" w:fill="auto"/>
            <w:noWrap/>
            <w:hideMark/>
          </w:tcPr>
          <w:p w14:paraId="13B45DFA" w14:textId="77777777" w:rsidR="007C7968" w:rsidRPr="00A66387" w:rsidRDefault="007C7968" w:rsidP="00333BAD">
            <w:pPr>
              <w:autoSpaceDE w:val="0"/>
              <w:autoSpaceDN w:val="0"/>
              <w:adjustRightInd w:val="0"/>
              <w:rPr>
                <w:iCs/>
                <w:sz w:val="22"/>
                <w:szCs w:val="22"/>
              </w:rPr>
            </w:pPr>
            <w:r w:rsidRPr="00A66387">
              <w:rPr>
                <w:iCs/>
                <w:sz w:val="22"/>
                <w:szCs w:val="22"/>
              </w:rPr>
              <w:t>Estelline</w:t>
            </w:r>
          </w:p>
        </w:tc>
        <w:tc>
          <w:tcPr>
            <w:tcW w:w="3002" w:type="dxa"/>
            <w:shd w:val="clear" w:color="auto" w:fill="auto"/>
            <w:noWrap/>
            <w:hideMark/>
          </w:tcPr>
          <w:p w14:paraId="0986080E" w14:textId="77777777" w:rsidR="007C7968" w:rsidRPr="00A66387" w:rsidRDefault="007C7968" w:rsidP="00333BAD">
            <w:pPr>
              <w:rPr>
                <w:sz w:val="20"/>
                <w:szCs w:val="20"/>
              </w:rPr>
            </w:pPr>
            <w:r w:rsidRPr="00A66387">
              <w:rPr>
                <w:sz w:val="20"/>
                <w:szCs w:val="20"/>
              </w:rPr>
              <w:t>Identified vulnerabilities</w:t>
            </w:r>
          </w:p>
        </w:tc>
      </w:tr>
      <w:tr w:rsidR="00F83331" w:rsidRPr="00A66387" w14:paraId="27224CB3" w14:textId="77777777" w:rsidTr="00333BAD">
        <w:trPr>
          <w:trHeight w:val="255"/>
          <w:jc w:val="center"/>
        </w:trPr>
        <w:tc>
          <w:tcPr>
            <w:tcW w:w="2898" w:type="dxa"/>
            <w:shd w:val="clear" w:color="auto" w:fill="auto"/>
            <w:noWrap/>
            <w:hideMark/>
          </w:tcPr>
          <w:p w14:paraId="08844343" w14:textId="77777777" w:rsidR="007C7968" w:rsidRPr="00A66387" w:rsidRDefault="007C7968" w:rsidP="00333BAD">
            <w:pPr>
              <w:autoSpaceDE w:val="0"/>
              <w:autoSpaceDN w:val="0"/>
              <w:adjustRightInd w:val="0"/>
              <w:rPr>
                <w:iCs/>
                <w:sz w:val="22"/>
                <w:szCs w:val="22"/>
              </w:rPr>
            </w:pPr>
            <w:r w:rsidRPr="00A66387">
              <w:rPr>
                <w:iCs/>
                <w:sz w:val="22"/>
                <w:szCs w:val="22"/>
              </w:rPr>
              <w:t>Florence</w:t>
            </w:r>
          </w:p>
        </w:tc>
        <w:tc>
          <w:tcPr>
            <w:tcW w:w="3002" w:type="dxa"/>
            <w:shd w:val="clear" w:color="auto" w:fill="auto"/>
            <w:noWrap/>
            <w:hideMark/>
          </w:tcPr>
          <w:p w14:paraId="55152466" w14:textId="77777777" w:rsidR="007C7968" w:rsidRPr="00A66387" w:rsidRDefault="007C7968" w:rsidP="00333BAD">
            <w:pPr>
              <w:rPr>
                <w:sz w:val="20"/>
                <w:szCs w:val="20"/>
              </w:rPr>
            </w:pPr>
            <w:r w:rsidRPr="00A66387">
              <w:rPr>
                <w:sz w:val="20"/>
                <w:szCs w:val="20"/>
              </w:rPr>
              <w:t>Not returned/ No vulnerabilities</w:t>
            </w:r>
          </w:p>
        </w:tc>
      </w:tr>
      <w:tr w:rsidR="00F83331" w:rsidRPr="00A66387" w14:paraId="0F396115" w14:textId="77777777" w:rsidTr="00333BAD">
        <w:trPr>
          <w:trHeight w:val="255"/>
          <w:jc w:val="center"/>
        </w:trPr>
        <w:tc>
          <w:tcPr>
            <w:tcW w:w="2898" w:type="dxa"/>
            <w:shd w:val="clear" w:color="auto" w:fill="auto"/>
            <w:noWrap/>
            <w:hideMark/>
          </w:tcPr>
          <w:p w14:paraId="69E53B3A" w14:textId="77777777" w:rsidR="007C7968" w:rsidRPr="00A66387" w:rsidRDefault="007C7968" w:rsidP="00333BAD">
            <w:pPr>
              <w:autoSpaceDE w:val="0"/>
              <w:autoSpaceDN w:val="0"/>
              <w:adjustRightInd w:val="0"/>
              <w:rPr>
                <w:iCs/>
                <w:sz w:val="22"/>
                <w:szCs w:val="22"/>
              </w:rPr>
            </w:pPr>
            <w:r w:rsidRPr="00A66387">
              <w:rPr>
                <w:iCs/>
                <w:sz w:val="22"/>
                <w:szCs w:val="22"/>
              </w:rPr>
              <w:t>Garfield</w:t>
            </w:r>
          </w:p>
        </w:tc>
        <w:tc>
          <w:tcPr>
            <w:tcW w:w="3002" w:type="dxa"/>
            <w:shd w:val="clear" w:color="auto" w:fill="auto"/>
            <w:noWrap/>
            <w:hideMark/>
          </w:tcPr>
          <w:p w14:paraId="1A1E15DC" w14:textId="77777777" w:rsidR="007C7968" w:rsidRPr="00A66387" w:rsidRDefault="007C7968" w:rsidP="00333BAD">
            <w:pPr>
              <w:rPr>
                <w:sz w:val="20"/>
                <w:szCs w:val="20"/>
              </w:rPr>
            </w:pPr>
            <w:r w:rsidRPr="00A66387">
              <w:rPr>
                <w:sz w:val="20"/>
                <w:szCs w:val="20"/>
              </w:rPr>
              <w:t>Not returned/ No vulnerabilities</w:t>
            </w:r>
          </w:p>
        </w:tc>
      </w:tr>
      <w:tr w:rsidR="00F83331" w:rsidRPr="00A66387" w14:paraId="3453E18F" w14:textId="77777777" w:rsidTr="00333BAD">
        <w:trPr>
          <w:trHeight w:val="255"/>
          <w:jc w:val="center"/>
        </w:trPr>
        <w:tc>
          <w:tcPr>
            <w:tcW w:w="2898" w:type="dxa"/>
            <w:shd w:val="clear" w:color="auto" w:fill="auto"/>
            <w:noWrap/>
            <w:hideMark/>
          </w:tcPr>
          <w:p w14:paraId="274E1309" w14:textId="77777777" w:rsidR="007C7968" w:rsidRPr="00A66387" w:rsidRDefault="007C7968" w:rsidP="00333BAD">
            <w:pPr>
              <w:autoSpaceDE w:val="0"/>
              <w:autoSpaceDN w:val="0"/>
              <w:adjustRightInd w:val="0"/>
              <w:rPr>
                <w:iCs/>
                <w:sz w:val="22"/>
                <w:szCs w:val="22"/>
              </w:rPr>
            </w:pPr>
            <w:r w:rsidRPr="00A66387">
              <w:rPr>
                <w:iCs/>
                <w:sz w:val="22"/>
                <w:szCs w:val="22"/>
              </w:rPr>
              <w:t>Hamlin</w:t>
            </w:r>
          </w:p>
        </w:tc>
        <w:tc>
          <w:tcPr>
            <w:tcW w:w="3002" w:type="dxa"/>
            <w:shd w:val="clear" w:color="auto" w:fill="auto"/>
            <w:noWrap/>
            <w:hideMark/>
          </w:tcPr>
          <w:p w14:paraId="793D00C8" w14:textId="77777777" w:rsidR="007C7968" w:rsidRPr="00A66387" w:rsidRDefault="007C7968" w:rsidP="00333BAD">
            <w:pPr>
              <w:rPr>
                <w:sz w:val="20"/>
                <w:szCs w:val="20"/>
              </w:rPr>
            </w:pPr>
            <w:r w:rsidRPr="00A66387">
              <w:rPr>
                <w:sz w:val="20"/>
                <w:szCs w:val="20"/>
              </w:rPr>
              <w:t>Identified vulnerabilities</w:t>
            </w:r>
          </w:p>
        </w:tc>
      </w:tr>
      <w:tr w:rsidR="00F83331" w:rsidRPr="00A66387" w14:paraId="61DB88D6" w14:textId="77777777" w:rsidTr="00333BAD">
        <w:trPr>
          <w:trHeight w:val="255"/>
          <w:jc w:val="center"/>
        </w:trPr>
        <w:tc>
          <w:tcPr>
            <w:tcW w:w="2898" w:type="dxa"/>
            <w:shd w:val="clear" w:color="auto" w:fill="auto"/>
            <w:noWrap/>
            <w:hideMark/>
          </w:tcPr>
          <w:p w14:paraId="1100E9D1" w14:textId="77777777" w:rsidR="007C7968" w:rsidRPr="00A66387" w:rsidRDefault="007C7968" w:rsidP="00333BAD">
            <w:pPr>
              <w:autoSpaceDE w:val="0"/>
              <w:autoSpaceDN w:val="0"/>
              <w:adjustRightInd w:val="0"/>
              <w:rPr>
                <w:iCs/>
                <w:sz w:val="22"/>
                <w:szCs w:val="22"/>
              </w:rPr>
            </w:pPr>
            <w:r w:rsidRPr="00A66387">
              <w:rPr>
                <w:iCs/>
                <w:sz w:val="22"/>
                <w:szCs w:val="22"/>
              </w:rPr>
              <w:t xml:space="preserve">Hayti </w:t>
            </w:r>
          </w:p>
        </w:tc>
        <w:tc>
          <w:tcPr>
            <w:tcW w:w="3002" w:type="dxa"/>
            <w:shd w:val="clear" w:color="auto" w:fill="auto"/>
            <w:noWrap/>
            <w:hideMark/>
          </w:tcPr>
          <w:p w14:paraId="6B16B99C" w14:textId="77777777" w:rsidR="007C7968" w:rsidRPr="00A66387" w:rsidRDefault="007C7968" w:rsidP="00333BAD">
            <w:pPr>
              <w:rPr>
                <w:sz w:val="20"/>
                <w:szCs w:val="20"/>
              </w:rPr>
            </w:pPr>
            <w:r w:rsidRPr="00A66387">
              <w:rPr>
                <w:sz w:val="20"/>
                <w:szCs w:val="20"/>
              </w:rPr>
              <w:t>Not returned/ No vulnerabilities</w:t>
            </w:r>
          </w:p>
        </w:tc>
      </w:tr>
      <w:tr w:rsidR="00F83331" w:rsidRPr="00A66387" w14:paraId="04960F97" w14:textId="77777777" w:rsidTr="00333BAD">
        <w:trPr>
          <w:trHeight w:val="255"/>
          <w:jc w:val="center"/>
        </w:trPr>
        <w:tc>
          <w:tcPr>
            <w:tcW w:w="2898" w:type="dxa"/>
            <w:shd w:val="clear" w:color="auto" w:fill="auto"/>
            <w:noWrap/>
            <w:hideMark/>
          </w:tcPr>
          <w:p w14:paraId="3E1D5AA0" w14:textId="77777777" w:rsidR="007C7968" w:rsidRPr="00A66387" w:rsidRDefault="007C7968" w:rsidP="00333BAD">
            <w:pPr>
              <w:autoSpaceDE w:val="0"/>
              <w:autoSpaceDN w:val="0"/>
              <w:adjustRightInd w:val="0"/>
              <w:rPr>
                <w:iCs/>
                <w:sz w:val="22"/>
                <w:szCs w:val="22"/>
              </w:rPr>
            </w:pPr>
            <w:r w:rsidRPr="00A66387">
              <w:rPr>
                <w:iCs/>
                <w:sz w:val="22"/>
                <w:szCs w:val="22"/>
              </w:rPr>
              <w:t>Norden</w:t>
            </w:r>
          </w:p>
        </w:tc>
        <w:tc>
          <w:tcPr>
            <w:tcW w:w="3002" w:type="dxa"/>
            <w:shd w:val="clear" w:color="auto" w:fill="auto"/>
            <w:noWrap/>
            <w:hideMark/>
          </w:tcPr>
          <w:p w14:paraId="072A80A6" w14:textId="77777777" w:rsidR="007C7968" w:rsidRPr="00A66387" w:rsidRDefault="007C7968" w:rsidP="00333BAD">
            <w:pPr>
              <w:rPr>
                <w:sz w:val="20"/>
                <w:szCs w:val="20"/>
              </w:rPr>
            </w:pPr>
            <w:r w:rsidRPr="00A66387">
              <w:rPr>
                <w:sz w:val="20"/>
                <w:szCs w:val="20"/>
              </w:rPr>
              <w:t>Not returned/ No vulnerabilities</w:t>
            </w:r>
          </w:p>
        </w:tc>
      </w:tr>
      <w:tr w:rsidR="00F83331" w:rsidRPr="00A66387" w14:paraId="21B65327" w14:textId="77777777" w:rsidTr="00333BAD">
        <w:trPr>
          <w:trHeight w:val="255"/>
          <w:jc w:val="center"/>
        </w:trPr>
        <w:tc>
          <w:tcPr>
            <w:tcW w:w="2898" w:type="dxa"/>
            <w:shd w:val="clear" w:color="auto" w:fill="auto"/>
            <w:noWrap/>
            <w:hideMark/>
          </w:tcPr>
          <w:p w14:paraId="0BE0B893" w14:textId="77777777" w:rsidR="007C7968" w:rsidRPr="00A66387" w:rsidRDefault="007C7968" w:rsidP="00333BAD">
            <w:pPr>
              <w:autoSpaceDE w:val="0"/>
              <w:autoSpaceDN w:val="0"/>
              <w:adjustRightInd w:val="0"/>
              <w:rPr>
                <w:iCs/>
                <w:sz w:val="22"/>
                <w:szCs w:val="22"/>
              </w:rPr>
            </w:pPr>
            <w:r w:rsidRPr="00A66387">
              <w:rPr>
                <w:iCs/>
                <w:sz w:val="22"/>
                <w:szCs w:val="22"/>
              </w:rPr>
              <w:t>Opdahl</w:t>
            </w:r>
          </w:p>
        </w:tc>
        <w:tc>
          <w:tcPr>
            <w:tcW w:w="3002" w:type="dxa"/>
            <w:shd w:val="clear" w:color="auto" w:fill="auto"/>
            <w:noWrap/>
            <w:hideMark/>
          </w:tcPr>
          <w:p w14:paraId="47159307" w14:textId="77777777" w:rsidR="007C7968" w:rsidRPr="00A66387" w:rsidRDefault="007C7968" w:rsidP="00333BAD">
            <w:pPr>
              <w:rPr>
                <w:sz w:val="20"/>
                <w:szCs w:val="20"/>
              </w:rPr>
            </w:pPr>
            <w:r w:rsidRPr="00A66387">
              <w:rPr>
                <w:sz w:val="20"/>
                <w:szCs w:val="20"/>
              </w:rPr>
              <w:t>Identified vulnerabilities</w:t>
            </w:r>
          </w:p>
        </w:tc>
      </w:tr>
      <w:tr w:rsidR="007C7968" w:rsidRPr="00A66387" w14:paraId="48EB6E21" w14:textId="77777777" w:rsidTr="00333BAD">
        <w:trPr>
          <w:trHeight w:val="255"/>
          <w:jc w:val="center"/>
        </w:trPr>
        <w:tc>
          <w:tcPr>
            <w:tcW w:w="2898" w:type="dxa"/>
            <w:shd w:val="clear" w:color="auto" w:fill="auto"/>
            <w:noWrap/>
            <w:hideMark/>
          </w:tcPr>
          <w:p w14:paraId="6AA0D050" w14:textId="77777777" w:rsidR="007C7968" w:rsidRPr="00A66387" w:rsidRDefault="007C7968" w:rsidP="00333BAD">
            <w:pPr>
              <w:autoSpaceDE w:val="0"/>
              <w:autoSpaceDN w:val="0"/>
              <w:adjustRightInd w:val="0"/>
              <w:rPr>
                <w:iCs/>
                <w:sz w:val="22"/>
                <w:szCs w:val="22"/>
              </w:rPr>
            </w:pPr>
            <w:r w:rsidRPr="00A66387">
              <w:rPr>
                <w:iCs/>
                <w:sz w:val="22"/>
                <w:szCs w:val="22"/>
              </w:rPr>
              <w:t>Oxford</w:t>
            </w:r>
          </w:p>
        </w:tc>
        <w:tc>
          <w:tcPr>
            <w:tcW w:w="3002" w:type="dxa"/>
            <w:shd w:val="clear" w:color="auto" w:fill="auto"/>
            <w:noWrap/>
            <w:hideMark/>
          </w:tcPr>
          <w:p w14:paraId="36648267" w14:textId="77777777" w:rsidR="007C7968" w:rsidRPr="00A66387" w:rsidRDefault="007C7968" w:rsidP="00333BAD">
            <w:pPr>
              <w:rPr>
                <w:sz w:val="20"/>
                <w:szCs w:val="20"/>
              </w:rPr>
            </w:pPr>
            <w:r w:rsidRPr="00A66387">
              <w:rPr>
                <w:sz w:val="20"/>
                <w:szCs w:val="20"/>
              </w:rPr>
              <w:t>Not returned/ No vulnerabilities</w:t>
            </w:r>
          </w:p>
        </w:tc>
      </w:tr>
    </w:tbl>
    <w:p w14:paraId="0AECB11F" w14:textId="77777777" w:rsidR="007C7968" w:rsidRPr="00A66387" w:rsidRDefault="007C7968" w:rsidP="007C7968">
      <w:pPr>
        <w:rPr>
          <w:b/>
        </w:rPr>
      </w:pPr>
    </w:p>
    <w:p w14:paraId="3553B087" w14:textId="77777777" w:rsidR="007C7968" w:rsidRPr="00A66387" w:rsidRDefault="007C7968" w:rsidP="007C7968">
      <w:r w:rsidRPr="00A66387">
        <w:t xml:space="preserve">Maps identifying vulnerable areas for those townships which identified such areas are shown below.  </w:t>
      </w:r>
    </w:p>
    <w:p w14:paraId="66A802B5" w14:textId="77777777" w:rsidR="007C7968" w:rsidRPr="00A66387" w:rsidRDefault="007C7968" w:rsidP="007C7968">
      <w:pPr>
        <w:rPr>
          <w:b/>
        </w:rPr>
      </w:pPr>
    </w:p>
    <w:p w14:paraId="12CDCF7E" w14:textId="77777777" w:rsidR="008159FF" w:rsidRPr="00A66387" w:rsidRDefault="008159FF" w:rsidP="007C7968">
      <w:pPr>
        <w:jc w:val="center"/>
        <w:rPr>
          <w:b/>
        </w:rPr>
      </w:pPr>
    </w:p>
    <w:p w14:paraId="4D5A0270" w14:textId="77777777" w:rsidR="008159FF" w:rsidRDefault="008159FF" w:rsidP="007C7968">
      <w:pPr>
        <w:jc w:val="center"/>
        <w:rPr>
          <w:b/>
          <w:color w:val="FF0000"/>
        </w:rPr>
      </w:pPr>
    </w:p>
    <w:p w14:paraId="07DCFB4E" w14:textId="77777777" w:rsidR="008159FF" w:rsidRDefault="008159FF" w:rsidP="007C7968">
      <w:pPr>
        <w:jc w:val="center"/>
        <w:rPr>
          <w:b/>
          <w:color w:val="FF0000"/>
        </w:rPr>
      </w:pPr>
    </w:p>
    <w:p w14:paraId="29533E2F" w14:textId="77777777" w:rsidR="008159FF" w:rsidRDefault="008159FF" w:rsidP="007C7968">
      <w:pPr>
        <w:jc w:val="center"/>
        <w:rPr>
          <w:b/>
          <w:color w:val="FF0000"/>
        </w:rPr>
      </w:pPr>
    </w:p>
    <w:p w14:paraId="0B5587DC" w14:textId="77777777" w:rsidR="008159FF" w:rsidRDefault="008159FF" w:rsidP="007C7968">
      <w:pPr>
        <w:jc w:val="center"/>
        <w:rPr>
          <w:b/>
          <w:color w:val="FF0000"/>
        </w:rPr>
      </w:pPr>
    </w:p>
    <w:p w14:paraId="071DAAC3" w14:textId="77777777" w:rsidR="008159FF" w:rsidRDefault="008159FF" w:rsidP="007C7968">
      <w:pPr>
        <w:jc w:val="center"/>
        <w:rPr>
          <w:b/>
          <w:color w:val="FF0000"/>
        </w:rPr>
      </w:pPr>
    </w:p>
    <w:p w14:paraId="0767113C" w14:textId="77777777" w:rsidR="008159FF" w:rsidRDefault="008159FF" w:rsidP="007C7968">
      <w:pPr>
        <w:jc w:val="center"/>
        <w:rPr>
          <w:b/>
          <w:color w:val="FF0000"/>
        </w:rPr>
      </w:pPr>
    </w:p>
    <w:p w14:paraId="439D93BC" w14:textId="77777777" w:rsidR="008159FF" w:rsidRDefault="008159FF" w:rsidP="007C7968">
      <w:pPr>
        <w:jc w:val="center"/>
        <w:rPr>
          <w:b/>
          <w:color w:val="FF0000"/>
        </w:rPr>
      </w:pPr>
    </w:p>
    <w:p w14:paraId="2AAF1748" w14:textId="77777777" w:rsidR="008159FF" w:rsidRDefault="008159FF" w:rsidP="007C7968">
      <w:pPr>
        <w:jc w:val="center"/>
        <w:rPr>
          <w:b/>
          <w:color w:val="FF0000"/>
        </w:rPr>
      </w:pPr>
    </w:p>
    <w:p w14:paraId="652491AB" w14:textId="77777777" w:rsidR="008159FF" w:rsidRDefault="008159FF" w:rsidP="007C7968">
      <w:pPr>
        <w:jc w:val="center"/>
        <w:rPr>
          <w:b/>
          <w:color w:val="FF0000"/>
        </w:rPr>
      </w:pPr>
    </w:p>
    <w:p w14:paraId="4A62494F" w14:textId="77777777" w:rsidR="008159FF" w:rsidRDefault="008159FF" w:rsidP="007C7968">
      <w:pPr>
        <w:jc w:val="center"/>
        <w:rPr>
          <w:b/>
          <w:color w:val="FF0000"/>
        </w:rPr>
      </w:pPr>
    </w:p>
    <w:p w14:paraId="0B667F84" w14:textId="77777777" w:rsidR="008159FF" w:rsidRDefault="008159FF" w:rsidP="007C7968">
      <w:pPr>
        <w:jc w:val="center"/>
        <w:rPr>
          <w:b/>
          <w:color w:val="FF0000"/>
        </w:rPr>
      </w:pPr>
    </w:p>
    <w:p w14:paraId="27EA3953" w14:textId="77777777" w:rsidR="008159FF" w:rsidRDefault="008159FF" w:rsidP="007C7968">
      <w:pPr>
        <w:jc w:val="center"/>
        <w:rPr>
          <w:b/>
          <w:color w:val="FF0000"/>
        </w:rPr>
      </w:pPr>
    </w:p>
    <w:p w14:paraId="7C963A91" w14:textId="77777777" w:rsidR="008159FF" w:rsidRDefault="008159FF" w:rsidP="007C7968">
      <w:pPr>
        <w:jc w:val="center"/>
        <w:rPr>
          <w:b/>
          <w:color w:val="FF0000"/>
        </w:rPr>
      </w:pPr>
    </w:p>
    <w:p w14:paraId="1C0E8971" w14:textId="77777777" w:rsidR="008159FF" w:rsidRDefault="008159FF" w:rsidP="007C7968">
      <w:pPr>
        <w:jc w:val="center"/>
        <w:rPr>
          <w:b/>
          <w:color w:val="FF0000"/>
        </w:rPr>
      </w:pPr>
    </w:p>
    <w:p w14:paraId="54B05584" w14:textId="77777777" w:rsidR="008159FF" w:rsidRDefault="008159FF" w:rsidP="007C7968">
      <w:pPr>
        <w:jc w:val="center"/>
        <w:rPr>
          <w:b/>
          <w:color w:val="FF0000"/>
        </w:rPr>
      </w:pPr>
    </w:p>
    <w:p w14:paraId="05BAB29A" w14:textId="77777777" w:rsidR="008159FF" w:rsidRDefault="008159FF" w:rsidP="007C7968">
      <w:pPr>
        <w:jc w:val="center"/>
        <w:rPr>
          <w:b/>
          <w:color w:val="FF0000"/>
        </w:rPr>
        <w:sectPr w:rsidR="008159FF" w:rsidSect="002276E7">
          <w:pgSz w:w="12240" w:h="15840"/>
          <w:pgMar w:top="1296" w:right="1296" w:bottom="1296" w:left="1296" w:header="720" w:footer="720" w:gutter="0"/>
          <w:cols w:space="720"/>
          <w:docGrid w:linePitch="360"/>
        </w:sectPr>
      </w:pPr>
    </w:p>
    <w:p w14:paraId="567CC786" w14:textId="6335FDE9" w:rsidR="007C7968" w:rsidRPr="00F83331" w:rsidRDefault="008159FF" w:rsidP="007C7968">
      <w:pPr>
        <w:jc w:val="center"/>
        <w:rPr>
          <w:b/>
          <w:color w:val="FF0000"/>
          <w:highlight w:val="yellow"/>
        </w:rPr>
      </w:pPr>
      <w:r w:rsidRPr="00F83331">
        <w:rPr>
          <w:noProof/>
          <w:color w:val="FF0000"/>
        </w:rPr>
        <w:lastRenderedPageBreak/>
        <w:drawing>
          <wp:anchor distT="0" distB="0" distL="114300" distR="114300" simplePos="0" relativeHeight="251676672" behindDoc="0" locked="0" layoutInCell="1" allowOverlap="1" wp14:anchorId="1CB2423B" wp14:editId="604FA735">
            <wp:simplePos x="0" y="0"/>
            <wp:positionH relativeFrom="margin">
              <wp:align>center</wp:align>
            </wp:positionH>
            <wp:positionV relativeFrom="paragraph">
              <wp:posOffset>-1523773</wp:posOffset>
            </wp:positionV>
            <wp:extent cx="6486749" cy="8413750"/>
            <wp:effectExtent l="7938" t="0" r="0" b="0"/>
            <wp:wrapNone/>
            <wp:docPr id="12" name="Picture 12" descr="Brantf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rantford"/>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rot="16200000">
                      <a:off x="0" y="0"/>
                      <a:ext cx="6486749" cy="8413750"/>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F83331">
        <w:rPr>
          <w:b/>
          <w:color w:val="FF0000"/>
        </w:rPr>
        <w:br w:type="page"/>
      </w:r>
    </w:p>
    <w:p w14:paraId="0BFF3D7E" w14:textId="49555037" w:rsidR="007C7968" w:rsidRPr="00F83331" w:rsidRDefault="008159FF" w:rsidP="007C7968">
      <w:pPr>
        <w:jc w:val="center"/>
        <w:rPr>
          <w:b/>
          <w:color w:val="FF0000"/>
        </w:rPr>
      </w:pPr>
      <w:r w:rsidRPr="00F83331">
        <w:rPr>
          <w:noProof/>
          <w:color w:val="FF0000"/>
        </w:rPr>
        <w:lastRenderedPageBreak/>
        <w:drawing>
          <wp:anchor distT="0" distB="0" distL="114300" distR="114300" simplePos="0" relativeHeight="251677696" behindDoc="0" locked="0" layoutInCell="1" allowOverlap="1" wp14:anchorId="7DA386A1" wp14:editId="26617B9C">
            <wp:simplePos x="0" y="0"/>
            <wp:positionH relativeFrom="margin">
              <wp:align>right</wp:align>
            </wp:positionH>
            <wp:positionV relativeFrom="paragraph">
              <wp:posOffset>-1375601</wp:posOffset>
            </wp:positionV>
            <wp:extent cx="5943299" cy="8402791"/>
            <wp:effectExtent l="8573" t="0" r="9207" b="9208"/>
            <wp:wrapNone/>
            <wp:docPr id="11" name="Picture 11" descr="Clev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leveland"/>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rot="16200000">
                      <a:off x="0" y="0"/>
                      <a:ext cx="5943299" cy="8402791"/>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F83331">
        <w:rPr>
          <w:b/>
          <w:color w:val="FF0000"/>
        </w:rPr>
        <w:br w:type="page"/>
      </w:r>
      <w:r w:rsidRPr="00F83331">
        <w:rPr>
          <w:noProof/>
          <w:color w:val="FF0000"/>
        </w:rPr>
        <w:lastRenderedPageBreak/>
        <w:drawing>
          <wp:anchor distT="0" distB="0" distL="114300" distR="114300" simplePos="0" relativeHeight="251681792" behindDoc="1" locked="0" layoutInCell="1" allowOverlap="1" wp14:anchorId="0570CD59" wp14:editId="31179D58">
            <wp:simplePos x="0" y="0"/>
            <wp:positionH relativeFrom="margin">
              <wp:align>center</wp:align>
            </wp:positionH>
            <wp:positionV relativeFrom="paragraph">
              <wp:posOffset>-1115423</wp:posOffset>
            </wp:positionV>
            <wp:extent cx="5943600" cy="7679690"/>
            <wp:effectExtent l="8255" t="0" r="8255" b="8255"/>
            <wp:wrapNone/>
            <wp:docPr id="10" name="Picture 10" descr="Dix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xon"/>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rot="16200000">
                      <a:off x="0" y="0"/>
                      <a:ext cx="5943600" cy="7679690"/>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F83331">
        <w:rPr>
          <w:b/>
          <w:color w:val="FF0000"/>
        </w:rPr>
        <w:t xml:space="preserve"> </w:t>
      </w:r>
    </w:p>
    <w:p w14:paraId="59E6CE22" w14:textId="0A04D6C3" w:rsidR="007C7968" w:rsidRPr="00F83331" w:rsidRDefault="007C7968" w:rsidP="007C7968">
      <w:pPr>
        <w:jc w:val="center"/>
        <w:rPr>
          <w:b/>
          <w:color w:val="FF0000"/>
        </w:rPr>
      </w:pPr>
    </w:p>
    <w:p w14:paraId="067ED382" w14:textId="71BF0CA7" w:rsidR="007C7968" w:rsidRPr="00F83331" w:rsidRDefault="007C7968" w:rsidP="007C7968">
      <w:pPr>
        <w:jc w:val="center"/>
        <w:rPr>
          <w:b/>
          <w:color w:val="FF0000"/>
        </w:rPr>
      </w:pPr>
    </w:p>
    <w:p w14:paraId="4A84DDF2" w14:textId="77777777" w:rsidR="007C7968" w:rsidRPr="00F83331" w:rsidRDefault="007C7968" w:rsidP="007C7968">
      <w:pPr>
        <w:jc w:val="center"/>
        <w:rPr>
          <w:b/>
          <w:color w:val="FF0000"/>
        </w:rPr>
      </w:pPr>
    </w:p>
    <w:p w14:paraId="66435DD6" w14:textId="4BC57217" w:rsidR="007C7968" w:rsidRPr="00F83331" w:rsidRDefault="007C7968" w:rsidP="007C7968">
      <w:pPr>
        <w:jc w:val="center"/>
        <w:rPr>
          <w:b/>
          <w:color w:val="FF0000"/>
        </w:rPr>
      </w:pPr>
    </w:p>
    <w:p w14:paraId="4173BB2D" w14:textId="77777777" w:rsidR="007C7968" w:rsidRPr="00F83331" w:rsidRDefault="007C7968" w:rsidP="007C7968">
      <w:pPr>
        <w:jc w:val="center"/>
        <w:rPr>
          <w:b/>
          <w:color w:val="FF0000"/>
        </w:rPr>
      </w:pPr>
    </w:p>
    <w:p w14:paraId="0FE07E6C" w14:textId="77777777" w:rsidR="007C7968" w:rsidRPr="00F83331" w:rsidRDefault="007C7968" w:rsidP="007C7968">
      <w:pPr>
        <w:jc w:val="center"/>
        <w:rPr>
          <w:b/>
          <w:color w:val="FF0000"/>
        </w:rPr>
      </w:pPr>
    </w:p>
    <w:p w14:paraId="325EBD3E" w14:textId="77777777" w:rsidR="007C7968" w:rsidRPr="00F83331" w:rsidRDefault="007C7968" w:rsidP="007C7968">
      <w:pPr>
        <w:jc w:val="center"/>
        <w:rPr>
          <w:b/>
          <w:color w:val="FF0000"/>
        </w:rPr>
      </w:pPr>
    </w:p>
    <w:p w14:paraId="778EBC5A" w14:textId="77777777" w:rsidR="007C7968" w:rsidRPr="00F83331" w:rsidRDefault="007C7968" w:rsidP="007C7968">
      <w:pPr>
        <w:jc w:val="center"/>
        <w:rPr>
          <w:b/>
          <w:color w:val="FF0000"/>
        </w:rPr>
      </w:pPr>
    </w:p>
    <w:p w14:paraId="39DCB7D1" w14:textId="77777777" w:rsidR="007C7968" w:rsidRPr="00F83331" w:rsidRDefault="007C7968" w:rsidP="007C7968">
      <w:pPr>
        <w:jc w:val="center"/>
        <w:rPr>
          <w:b/>
          <w:color w:val="FF0000"/>
        </w:rPr>
      </w:pPr>
    </w:p>
    <w:p w14:paraId="63848EC9" w14:textId="77777777" w:rsidR="007C7968" w:rsidRPr="00F83331" w:rsidRDefault="007C7968" w:rsidP="007C7968">
      <w:pPr>
        <w:jc w:val="center"/>
        <w:rPr>
          <w:b/>
          <w:color w:val="FF0000"/>
        </w:rPr>
      </w:pPr>
    </w:p>
    <w:p w14:paraId="6F66A842" w14:textId="0D8617CE" w:rsidR="007C7968" w:rsidRPr="00F83331" w:rsidRDefault="007C7968" w:rsidP="007C7968">
      <w:pPr>
        <w:jc w:val="center"/>
        <w:rPr>
          <w:b/>
          <w:color w:val="FF0000"/>
        </w:rPr>
      </w:pPr>
    </w:p>
    <w:p w14:paraId="5051D3C0" w14:textId="77777777" w:rsidR="007C7968" w:rsidRPr="00F83331" w:rsidRDefault="007C7968" w:rsidP="007C7968">
      <w:pPr>
        <w:jc w:val="center"/>
        <w:rPr>
          <w:b/>
          <w:color w:val="FF0000"/>
        </w:rPr>
      </w:pPr>
    </w:p>
    <w:p w14:paraId="6E355C9E" w14:textId="77777777" w:rsidR="007C7968" w:rsidRPr="00F83331" w:rsidRDefault="007C7968" w:rsidP="007C7968">
      <w:pPr>
        <w:jc w:val="center"/>
        <w:rPr>
          <w:b/>
          <w:color w:val="FF0000"/>
        </w:rPr>
      </w:pPr>
    </w:p>
    <w:p w14:paraId="102EFA82" w14:textId="77777777" w:rsidR="007C7968" w:rsidRPr="00F83331" w:rsidRDefault="007C7968" w:rsidP="007C7968">
      <w:pPr>
        <w:jc w:val="center"/>
        <w:rPr>
          <w:b/>
          <w:color w:val="FF0000"/>
        </w:rPr>
      </w:pPr>
    </w:p>
    <w:p w14:paraId="754D1049" w14:textId="77777777" w:rsidR="007C7968" w:rsidRPr="00F83331" w:rsidRDefault="007C7968" w:rsidP="007C7968">
      <w:pPr>
        <w:jc w:val="center"/>
        <w:rPr>
          <w:b/>
          <w:color w:val="FF0000"/>
        </w:rPr>
      </w:pPr>
    </w:p>
    <w:p w14:paraId="2876B02A" w14:textId="77777777" w:rsidR="007C7968" w:rsidRPr="00F83331" w:rsidRDefault="007C7968" w:rsidP="007C7968">
      <w:pPr>
        <w:jc w:val="center"/>
        <w:rPr>
          <w:b/>
          <w:color w:val="FF0000"/>
        </w:rPr>
      </w:pPr>
    </w:p>
    <w:p w14:paraId="6C51079B" w14:textId="77777777" w:rsidR="007C7968" w:rsidRPr="00F83331" w:rsidRDefault="007C7968" w:rsidP="007C7968">
      <w:pPr>
        <w:jc w:val="center"/>
        <w:rPr>
          <w:b/>
          <w:color w:val="FF0000"/>
        </w:rPr>
      </w:pPr>
    </w:p>
    <w:p w14:paraId="7B9DC907" w14:textId="77777777" w:rsidR="007C7968" w:rsidRPr="00F83331" w:rsidRDefault="007C7968" w:rsidP="007C7968">
      <w:pPr>
        <w:jc w:val="center"/>
        <w:rPr>
          <w:b/>
          <w:color w:val="FF0000"/>
        </w:rPr>
      </w:pPr>
    </w:p>
    <w:p w14:paraId="6F361E55" w14:textId="77777777" w:rsidR="007C7968" w:rsidRPr="00F83331" w:rsidRDefault="007C7968" w:rsidP="007C7968">
      <w:pPr>
        <w:jc w:val="center"/>
        <w:rPr>
          <w:b/>
          <w:color w:val="FF0000"/>
        </w:rPr>
      </w:pPr>
    </w:p>
    <w:p w14:paraId="0A368869" w14:textId="77777777" w:rsidR="007C7968" w:rsidRPr="00F83331" w:rsidRDefault="007C7968" w:rsidP="007C7968">
      <w:pPr>
        <w:jc w:val="center"/>
        <w:rPr>
          <w:b/>
          <w:color w:val="FF0000"/>
        </w:rPr>
      </w:pPr>
    </w:p>
    <w:p w14:paraId="691BDC6A" w14:textId="77777777" w:rsidR="007C7968" w:rsidRPr="00F83331" w:rsidRDefault="007C7968" w:rsidP="007C7968">
      <w:pPr>
        <w:jc w:val="center"/>
        <w:rPr>
          <w:b/>
          <w:color w:val="FF0000"/>
        </w:rPr>
      </w:pPr>
    </w:p>
    <w:p w14:paraId="6CE3B827" w14:textId="77777777" w:rsidR="007C7968" w:rsidRPr="00F83331" w:rsidRDefault="007C7968" w:rsidP="007C7968">
      <w:pPr>
        <w:jc w:val="center"/>
        <w:rPr>
          <w:b/>
          <w:color w:val="FF0000"/>
        </w:rPr>
      </w:pPr>
    </w:p>
    <w:p w14:paraId="771CB4B7" w14:textId="77777777" w:rsidR="007C7968" w:rsidRPr="00F83331" w:rsidRDefault="007C7968" w:rsidP="007C7968">
      <w:pPr>
        <w:jc w:val="center"/>
        <w:rPr>
          <w:b/>
          <w:color w:val="FF0000"/>
        </w:rPr>
      </w:pPr>
    </w:p>
    <w:p w14:paraId="234DB6C2" w14:textId="77777777" w:rsidR="007C7968" w:rsidRPr="00F83331" w:rsidRDefault="007C7968" w:rsidP="007C7968">
      <w:pPr>
        <w:jc w:val="center"/>
        <w:rPr>
          <w:b/>
          <w:color w:val="FF0000"/>
        </w:rPr>
      </w:pPr>
    </w:p>
    <w:p w14:paraId="77690811" w14:textId="77777777" w:rsidR="007C7968" w:rsidRPr="00F83331" w:rsidRDefault="007C7968" w:rsidP="007C7968">
      <w:pPr>
        <w:jc w:val="center"/>
        <w:rPr>
          <w:b/>
          <w:color w:val="FF0000"/>
        </w:rPr>
      </w:pPr>
    </w:p>
    <w:p w14:paraId="13675AFB" w14:textId="77777777" w:rsidR="007C7968" w:rsidRPr="00F83331" w:rsidRDefault="007C7968" w:rsidP="007C7968">
      <w:pPr>
        <w:jc w:val="center"/>
        <w:rPr>
          <w:b/>
          <w:color w:val="FF0000"/>
        </w:rPr>
      </w:pPr>
    </w:p>
    <w:p w14:paraId="7F1A0AC0" w14:textId="77777777" w:rsidR="007C7968" w:rsidRPr="00F83331" w:rsidRDefault="007C7968" w:rsidP="007C7968">
      <w:pPr>
        <w:jc w:val="center"/>
        <w:rPr>
          <w:b/>
          <w:color w:val="FF0000"/>
        </w:rPr>
      </w:pPr>
    </w:p>
    <w:p w14:paraId="251B511A" w14:textId="77777777" w:rsidR="007C7968" w:rsidRPr="00F83331" w:rsidRDefault="007C7968" w:rsidP="007C7968">
      <w:pPr>
        <w:jc w:val="center"/>
        <w:rPr>
          <w:b/>
          <w:color w:val="FF0000"/>
        </w:rPr>
      </w:pPr>
    </w:p>
    <w:p w14:paraId="240314E9" w14:textId="77777777" w:rsidR="007C7968" w:rsidRPr="00F83331" w:rsidRDefault="007C7968" w:rsidP="007C7968">
      <w:pPr>
        <w:jc w:val="center"/>
        <w:rPr>
          <w:b/>
          <w:color w:val="FF0000"/>
        </w:rPr>
      </w:pPr>
    </w:p>
    <w:p w14:paraId="2545E68B" w14:textId="77777777" w:rsidR="007C7968" w:rsidRPr="00F83331" w:rsidRDefault="007C7968" w:rsidP="007C7968">
      <w:pPr>
        <w:jc w:val="center"/>
        <w:rPr>
          <w:b/>
          <w:color w:val="FF0000"/>
        </w:rPr>
      </w:pPr>
    </w:p>
    <w:p w14:paraId="05AA294F" w14:textId="77777777" w:rsidR="007C7968" w:rsidRPr="00F83331" w:rsidRDefault="007C7968" w:rsidP="007C7968">
      <w:pPr>
        <w:jc w:val="center"/>
        <w:rPr>
          <w:b/>
          <w:color w:val="FF0000"/>
        </w:rPr>
      </w:pPr>
    </w:p>
    <w:p w14:paraId="6BFF61C3" w14:textId="77777777" w:rsidR="007C7968" w:rsidRPr="00F83331" w:rsidRDefault="007C7968" w:rsidP="007C7968">
      <w:pPr>
        <w:jc w:val="center"/>
        <w:rPr>
          <w:b/>
          <w:color w:val="FF0000"/>
        </w:rPr>
      </w:pPr>
    </w:p>
    <w:p w14:paraId="3F565A2B" w14:textId="77777777" w:rsidR="007C7968" w:rsidRPr="00F83331" w:rsidRDefault="007C7968" w:rsidP="007C7968">
      <w:pPr>
        <w:jc w:val="center"/>
        <w:rPr>
          <w:b/>
          <w:color w:val="FF0000"/>
        </w:rPr>
      </w:pPr>
    </w:p>
    <w:p w14:paraId="6ECE05D9" w14:textId="0B3B8FF2" w:rsidR="007C7968" w:rsidRPr="00F83331" w:rsidRDefault="008159FF" w:rsidP="007C7968">
      <w:pPr>
        <w:jc w:val="center"/>
        <w:rPr>
          <w:b/>
          <w:color w:val="FF0000"/>
        </w:rPr>
      </w:pPr>
      <w:r>
        <w:rPr>
          <w:noProof/>
        </w:rPr>
        <w:lastRenderedPageBreak/>
        <w:drawing>
          <wp:anchor distT="0" distB="0" distL="114300" distR="114300" simplePos="0" relativeHeight="251722752" behindDoc="0" locked="0" layoutInCell="1" allowOverlap="1" wp14:anchorId="63A040FA" wp14:editId="0D60E82E">
            <wp:simplePos x="0" y="0"/>
            <wp:positionH relativeFrom="margin">
              <wp:posOffset>15240</wp:posOffset>
            </wp:positionH>
            <wp:positionV relativeFrom="paragraph">
              <wp:posOffset>-431073</wp:posOffset>
            </wp:positionV>
            <wp:extent cx="8392161" cy="6060168"/>
            <wp:effectExtent l="0" t="0" r="889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8395734" cy="60627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C35B0D" w14:textId="77777777" w:rsidR="007C7968" w:rsidRPr="00F83331" w:rsidRDefault="007C7968" w:rsidP="007C7968">
      <w:pPr>
        <w:jc w:val="center"/>
        <w:rPr>
          <w:b/>
          <w:color w:val="FF0000"/>
        </w:rPr>
      </w:pPr>
    </w:p>
    <w:p w14:paraId="1189006E" w14:textId="38413034" w:rsidR="007C7968" w:rsidRPr="00F83331" w:rsidRDefault="007C7968" w:rsidP="007C7968">
      <w:pPr>
        <w:jc w:val="center"/>
        <w:rPr>
          <w:b/>
          <w:color w:val="FF0000"/>
        </w:rPr>
      </w:pPr>
    </w:p>
    <w:p w14:paraId="4FE2356E" w14:textId="24F167A5" w:rsidR="007C7968" w:rsidRPr="00F83331" w:rsidRDefault="007C7968" w:rsidP="007C7968">
      <w:pPr>
        <w:jc w:val="center"/>
        <w:rPr>
          <w:b/>
          <w:color w:val="FF0000"/>
        </w:rPr>
      </w:pPr>
    </w:p>
    <w:p w14:paraId="3428A304" w14:textId="77777777" w:rsidR="007C7968" w:rsidRPr="00F83331" w:rsidRDefault="007C7968" w:rsidP="007C7968">
      <w:pPr>
        <w:jc w:val="center"/>
        <w:rPr>
          <w:b/>
          <w:color w:val="FF0000"/>
        </w:rPr>
      </w:pPr>
    </w:p>
    <w:p w14:paraId="16029311" w14:textId="57194C5D" w:rsidR="007C7968" w:rsidRPr="00F83331" w:rsidRDefault="007C7968" w:rsidP="007C7968">
      <w:pPr>
        <w:jc w:val="center"/>
        <w:rPr>
          <w:b/>
          <w:color w:val="FF0000"/>
        </w:rPr>
      </w:pPr>
    </w:p>
    <w:p w14:paraId="7BD0B901" w14:textId="77777777" w:rsidR="007C7968" w:rsidRPr="00F83331" w:rsidRDefault="007C7968" w:rsidP="007C7968">
      <w:pPr>
        <w:jc w:val="center"/>
        <w:rPr>
          <w:b/>
          <w:color w:val="FF0000"/>
        </w:rPr>
      </w:pPr>
    </w:p>
    <w:p w14:paraId="115666A8" w14:textId="77777777" w:rsidR="007C7968" w:rsidRPr="00F83331" w:rsidRDefault="007C7968" w:rsidP="007C7968">
      <w:pPr>
        <w:jc w:val="center"/>
        <w:rPr>
          <w:b/>
          <w:color w:val="FF0000"/>
        </w:rPr>
      </w:pPr>
    </w:p>
    <w:p w14:paraId="3AAD0848" w14:textId="6A66D68F" w:rsidR="007C7968" w:rsidRPr="00F83331" w:rsidRDefault="007C7968" w:rsidP="007C7968">
      <w:pPr>
        <w:jc w:val="center"/>
        <w:rPr>
          <w:b/>
          <w:color w:val="FF0000"/>
        </w:rPr>
      </w:pPr>
      <w:r w:rsidRPr="00F83331">
        <w:rPr>
          <w:b/>
          <w:color w:val="FF0000"/>
        </w:rPr>
        <w:br w:type="page"/>
      </w:r>
    </w:p>
    <w:p w14:paraId="1B23966A" w14:textId="1B279C19" w:rsidR="007C7968" w:rsidRPr="00F83331" w:rsidRDefault="008159FF" w:rsidP="007C7968">
      <w:pPr>
        <w:jc w:val="center"/>
        <w:rPr>
          <w:b/>
          <w:color w:val="FF0000"/>
        </w:rPr>
      </w:pPr>
      <w:r w:rsidRPr="00F83331">
        <w:rPr>
          <w:noProof/>
          <w:color w:val="FF0000"/>
        </w:rPr>
        <w:lastRenderedPageBreak/>
        <w:drawing>
          <wp:anchor distT="0" distB="0" distL="114300" distR="114300" simplePos="0" relativeHeight="251679744" behindDoc="1" locked="0" layoutInCell="1" allowOverlap="1" wp14:anchorId="4E1DF0AF" wp14:editId="7CD64DFA">
            <wp:simplePos x="0" y="0"/>
            <wp:positionH relativeFrom="margin">
              <wp:align>right</wp:align>
            </wp:positionH>
            <wp:positionV relativeFrom="paragraph">
              <wp:posOffset>-1550684</wp:posOffset>
            </wp:positionV>
            <wp:extent cx="5943366" cy="8403438"/>
            <wp:effectExtent l="8255" t="0" r="8890" b="8890"/>
            <wp:wrapNone/>
            <wp:docPr id="8" name="Picture 8" descr="Ham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amlin"/>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rot="16200000">
                      <a:off x="0" y="0"/>
                      <a:ext cx="5943366" cy="84034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4E1555" w14:textId="373660B9" w:rsidR="007C7968" w:rsidRPr="00F83331" w:rsidRDefault="007C7968" w:rsidP="007C7968">
      <w:pPr>
        <w:jc w:val="center"/>
        <w:rPr>
          <w:b/>
          <w:color w:val="FF0000"/>
        </w:rPr>
      </w:pPr>
    </w:p>
    <w:p w14:paraId="319539E4" w14:textId="0CA46E49" w:rsidR="007C7968" w:rsidRPr="00F83331" w:rsidRDefault="007C7968" w:rsidP="007C7968">
      <w:pPr>
        <w:jc w:val="center"/>
        <w:rPr>
          <w:b/>
          <w:color w:val="FF0000"/>
        </w:rPr>
      </w:pPr>
    </w:p>
    <w:p w14:paraId="44DABBC4" w14:textId="0248D8E0" w:rsidR="007C7968" w:rsidRPr="00F83331" w:rsidRDefault="007C7968" w:rsidP="007C7968">
      <w:pPr>
        <w:jc w:val="center"/>
        <w:rPr>
          <w:b/>
          <w:color w:val="FF0000"/>
          <w:highlight w:val="yellow"/>
        </w:rPr>
      </w:pPr>
    </w:p>
    <w:p w14:paraId="1662232D" w14:textId="77777777" w:rsidR="007C7968" w:rsidRPr="00F83331" w:rsidRDefault="007C7968" w:rsidP="007C7968">
      <w:pPr>
        <w:jc w:val="center"/>
        <w:rPr>
          <w:b/>
          <w:color w:val="FF0000"/>
        </w:rPr>
      </w:pPr>
    </w:p>
    <w:p w14:paraId="4DEC2813" w14:textId="3BC75234" w:rsidR="007C7968" w:rsidRPr="00F83331" w:rsidRDefault="007C7968" w:rsidP="007C7968">
      <w:pPr>
        <w:jc w:val="center"/>
        <w:rPr>
          <w:b/>
          <w:color w:val="FF0000"/>
          <w:highlight w:val="yellow"/>
        </w:rPr>
      </w:pPr>
      <w:r w:rsidRPr="00F83331">
        <w:rPr>
          <w:b/>
          <w:color w:val="FF0000"/>
        </w:rPr>
        <w:br w:type="page"/>
      </w:r>
    </w:p>
    <w:p w14:paraId="77CA399D" w14:textId="4FA6004B" w:rsidR="007C7968" w:rsidRPr="00F83331" w:rsidRDefault="008159FF" w:rsidP="007C7968">
      <w:pPr>
        <w:jc w:val="center"/>
        <w:rPr>
          <w:b/>
          <w:color w:val="FF0000"/>
          <w:highlight w:val="yellow"/>
        </w:rPr>
      </w:pPr>
      <w:r w:rsidRPr="00F83331">
        <w:rPr>
          <w:noProof/>
          <w:color w:val="FF0000"/>
        </w:rPr>
        <w:lastRenderedPageBreak/>
        <w:drawing>
          <wp:anchor distT="0" distB="0" distL="114300" distR="114300" simplePos="0" relativeHeight="251678720" behindDoc="1" locked="0" layoutInCell="1" allowOverlap="1" wp14:anchorId="6DA7534C" wp14:editId="351699DD">
            <wp:simplePos x="0" y="0"/>
            <wp:positionH relativeFrom="margin">
              <wp:align>right</wp:align>
            </wp:positionH>
            <wp:positionV relativeFrom="paragraph">
              <wp:posOffset>-1462626</wp:posOffset>
            </wp:positionV>
            <wp:extent cx="5943532" cy="8402672"/>
            <wp:effectExtent l="8573" t="0" r="9207" b="9208"/>
            <wp:wrapNone/>
            <wp:docPr id="7" name="Picture 7" descr="Opdah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pdahl"/>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rot="16200000">
                      <a:off x="0" y="0"/>
                      <a:ext cx="5943532" cy="8402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113EA3" w14:textId="4BAD3A65" w:rsidR="007C7968" w:rsidRPr="00F83331" w:rsidRDefault="007C7968" w:rsidP="007C7968">
      <w:pPr>
        <w:jc w:val="center"/>
        <w:rPr>
          <w:b/>
          <w:color w:val="FF0000"/>
          <w:highlight w:val="yellow"/>
        </w:rPr>
      </w:pPr>
      <w:r w:rsidRPr="00F83331">
        <w:rPr>
          <w:b/>
          <w:color w:val="FF0000"/>
          <w:highlight w:val="yellow"/>
        </w:rPr>
        <w:br w:type="page"/>
      </w:r>
    </w:p>
    <w:p w14:paraId="41DA3C74" w14:textId="77777777" w:rsidR="008159FF" w:rsidRDefault="008159FF" w:rsidP="008159FF">
      <w:pPr>
        <w:rPr>
          <w:b/>
          <w:color w:val="FF0000"/>
        </w:rPr>
        <w:sectPr w:rsidR="008159FF" w:rsidSect="008159FF">
          <w:pgSz w:w="15840" w:h="12240" w:orient="landscape"/>
          <w:pgMar w:top="1296" w:right="1296" w:bottom="1296" w:left="1296" w:header="720" w:footer="720" w:gutter="0"/>
          <w:cols w:space="720"/>
          <w:docGrid w:linePitch="360"/>
        </w:sectPr>
      </w:pPr>
    </w:p>
    <w:p w14:paraId="449CBDC5" w14:textId="6D43171A" w:rsidR="007C7968" w:rsidRPr="00A66387" w:rsidRDefault="007C7968" w:rsidP="008159FF">
      <w:pPr>
        <w:jc w:val="center"/>
        <w:rPr>
          <w:b/>
        </w:rPr>
      </w:pPr>
      <w:r w:rsidRPr="00A66387">
        <w:rPr>
          <w:b/>
        </w:rPr>
        <w:lastRenderedPageBreak/>
        <w:t>Appendix F – Comprehensive Land Use Maps</w:t>
      </w:r>
    </w:p>
    <w:p w14:paraId="4C28FE24" w14:textId="77777777" w:rsidR="007C7968" w:rsidRPr="00F83331" w:rsidRDefault="007C7968" w:rsidP="007C7968">
      <w:pPr>
        <w:rPr>
          <w:b/>
          <w:color w:val="FF0000"/>
        </w:rPr>
      </w:pPr>
      <w:r w:rsidRPr="00F83331">
        <w:rPr>
          <w:b/>
          <w:color w:val="FF0000"/>
        </w:rPr>
        <w:br w:type="page"/>
      </w:r>
    </w:p>
    <w:p w14:paraId="06619335" w14:textId="77777777" w:rsidR="008159FF" w:rsidRDefault="008159FF" w:rsidP="007C7968">
      <w:pPr>
        <w:rPr>
          <w:b/>
          <w:color w:val="FF0000"/>
        </w:rPr>
        <w:sectPr w:rsidR="008159FF" w:rsidSect="008159FF">
          <w:pgSz w:w="12240" w:h="15840"/>
          <w:pgMar w:top="1296" w:right="1296" w:bottom="1296" w:left="1296" w:header="720" w:footer="720" w:gutter="0"/>
          <w:cols w:space="720"/>
          <w:docGrid w:linePitch="360"/>
        </w:sectPr>
      </w:pPr>
    </w:p>
    <w:p w14:paraId="372A4383" w14:textId="7213C684" w:rsidR="007C7968" w:rsidRPr="00F83331" w:rsidRDefault="008159FF" w:rsidP="007C7968">
      <w:pPr>
        <w:rPr>
          <w:b/>
          <w:color w:val="FF0000"/>
        </w:rPr>
      </w:pPr>
      <w:r w:rsidRPr="00F83331">
        <w:rPr>
          <w:noProof/>
          <w:color w:val="FF0000"/>
        </w:rPr>
        <w:lastRenderedPageBreak/>
        <w:drawing>
          <wp:anchor distT="0" distB="0" distL="114300" distR="114300" simplePos="0" relativeHeight="251682816" behindDoc="1" locked="0" layoutInCell="1" allowOverlap="1" wp14:anchorId="47336FC3" wp14:editId="28B515FE">
            <wp:simplePos x="0" y="0"/>
            <wp:positionH relativeFrom="margin">
              <wp:align>right</wp:align>
            </wp:positionH>
            <wp:positionV relativeFrom="paragraph">
              <wp:posOffset>-1532415</wp:posOffset>
            </wp:positionV>
            <wp:extent cx="5304155" cy="8400464"/>
            <wp:effectExtent l="0" t="5080" r="5715" b="5715"/>
            <wp:wrapNone/>
            <wp:docPr id="6" name="Picture 6" descr="DOC050114-05012014135533-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OC050114-05012014135533-0001"/>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rot="16200000">
                      <a:off x="0" y="0"/>
                      <a:ext cx="5304155" cy="8400464"/>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F83331">
        <w:rPr>
          <w:b/>
          <w:color w:val="FF0000"/>
        </w:rPr>
        <w:br w:type="page"/>
      </w:r>
      <w:r w:rsidR="00D31719">
        <w:rPr>
          <w:b/>
          <w:color w:val="FF0000"/>
        </w:rPr>
        <w:lastRenderedPageBreak/>
        <w:t xml:space="preserve"> </w:t>
      </w:r>
    </w:p>
    <w:p w14:paraId="6B6CB9DA" w14:textId="2C03792B" w:rsidR="007C7968" w:rsidRPr="00F83331" w:rsidRDefault="008159FF" w:rsidP="007C7968">
      <w:pPr>
        <w:rPr>
          <w:b/>
          <w:color w:val="FF0000"/>
        </w:rPr>
      </w:pPr>
      <w:r w:rsidRPr="00F83331">
        <w:rPr>
          <w:noProof/>
          <w:color w:val="FF0000"/>
        </w:rPr>
        <w:drawing>
          <wp:anchor distT="0" distB="0" distL="114300" distR="114300" simplePos="0" relativeHeight="251673600" behindDoc="0" locked="0" layoutInCell="1" allowOverlap="1" wp14:anchorId="1B536E13" wp14:editId="6B289B2D">
            <wp:simplePos x="0" y="0"/>
            <wp:positionH relativeFrom="margin">
              <wp:posOffset>1429839</wp:posOffset>
            </wp:positionH>
            <wp:positionV relativeFrom="paragraph">
              <wp:posOffset>-1672591</wp:posOffset>
            </wp:positionV>
            <wp:extent cx="5566500" cy="8397875"/>
            <wp:effectExtent l="0" t="6033" r="9208" b="9207"/>
            <wp:wrapNone/>
            <wp:docPr id="5" name="Picture 5" descr="DOC041414-04142014104008-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C041414-04142014104008-0001"/>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rot="16200000">
                      <a:off x="0" y="0"/>
                      <a:ext cx="5567880" cy="83999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22C20D" w14:textId="0A63A6D2" w:rsidR="007C7968" w:rsidRPr="00F83331" w:rsidRDefault="007C7968" w:rsidP="007C7968">
      <w:pPr>
        <w:rPr>
          <w:b/>
          <w:color w:val="FF0000"/>
        </w:rPr>
      </w:pPr>
      <w:r w:rsidRPr="00F83331">
        <w:rPr>
          <w:b/>
          <w:color w:val="FF0000"/>
        </w:rPr>
        <w:t xml:space="preserve">  </w:t>
      </w:r>
      <w:r w:rsidRPr="00F83331">
        <w:rPr>
          <w:b/>
          <w:color w:val="FF0000"/>
        </w:rPr>
        <w:br w:type="page"/>
      </w:r>
      <w:r w:rsidRPr="00F83331">
        <w:rPr>
          <w:b/>
          <w:noProof/>
          <w:color w:val="FF0000"/>
        </w:rPr>
        <w:lastRenderedPageBreak/>
        <w:drawing>
          <wp:anchor distT="0" distB="0" distL="114300" distR="114300" simplePos="0" relativeHeight="251723776" behindDoc="0" locked="0" layoutInCell="1" allowOverlap="1" wp14:anchorId="6E0B3EB5" wp14:editId="3E3879FA">
            <wp:simplePos x="0" y="0"/>
            <wp:positionH relativeFrom="margin">
              <wp:align>right</wp:align>
            </wp:positionH>
            <wp:positionV relativeFrom="paragraph">
              <wp:posOffset>-1553597</wp:posOffset>
            </wp:positionV>
            <wp:extent cx="5305058" cy="8400734"/>
            <wp:effectExtent l="0" t="4763" r="5398" b="5397"/>
            <wp:wrapNone/>
            <wp:docPr id="2" name="Picture 2" descr="DOC041414-0414201410393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041414-04142014103930-000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rot="16200000">
                      <a:off x="0" y="0"/>
                      <a:ext cx="5305058" cy="8400734"/>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3331">
        <w:rPr>
          <w:b/>
          <w:color w:val="FF0000"/>
        </w:rPr>
        <w:br w:type="page"/>
      </w:r>
    </w:p>
    <w:p w14:paraId="4998AF02" w14:textId="77777777" w:rsidR="008159FF" w:rsidRDefault="008159FF" w:rsidP="008159FF">
      <w:pPr>
        <w:rPr>
          <w:b/>
          <w:color w:val="FF0000"/>
        </w:rPr>
        <w:sectPr w:rsidR="008159FF" w:rsidSect="008159FF">
          <w:pgSz w:w="15840" w:h="12240" w:orient="landscape"/>
          <w:pgMar w:top="1296" w:right="1296" w:bottom="1296" w:left="1296" w:header="720" w:footer="720" w:gutter="0"/>
          <w:cols w:space="720"/>
          <w:docGrid w:linePitch="360"/>
        </w:sectPr>
      </w:pPr>
    </w:p>
    <w:p w14:paraId="3D906D03" w14:textId="17C25D65" w:rsidR="008159FF" w:rsidRDefault="008159FF" w:rsidP="007C7968">
      <w:pPr>
        <w:jc w:val="center"/>
        <w:rPr>
          <w:b/>
          <w:color w:val="FF0000"/>
        </w:rPr>
        <w:sectPr w:rsidR="008159FF" w:rsidSect="008159FF">
          <w:pgSz w:w="12240" w:h="15840"/>
          <w:pgMar w:top="1296" w:right="1296" w:bottom="1296" w:left="1296" w:header="720" w:footer="720" w:gutter="0"/>
          <w:cols w:space="720"/>
          <w:docGrid w:linePitch="360"/>
        </w:sectPr>
      </w:pPr>
      <w:r w:rsidRPr="00F83331">
        <w:rPr>
          <w:noProof/>
          <w:color w:val="FF0000"/>
        </w:rPr>
        <w:lastRenderedPageBreak/>
        <w:drawing>
          <wp:anchor distT="0" distB="0" distL="114300" distR="114300" simplePos="0" relativeHeight="251674624" behindDoc="1" locked="0" layoutInCell="1" allowOverlap="1" wp14:anchorId="6AB28765" wp14:editId="66A2F1E6">
            <wp:simplePos x="0" y="0"/>
            <wp:positionH relativeFrom="column">
              <wp:posOffset>222069</wp:posOffset>
            </wp:positionH>
            <wp:positionV relativeFrom="paragraph">
              <wp:posOffset>-6531</wp:posOffset>
            </wp:positionV>
            <wp:extent cx="5943600" cy="8120742"/>
            <wp:effectExtent l="0" t="0" r="0" b="0"/>
            <wp:wrapNone/>
            <wp:docPr id="4" name="Picture 4" descr="DOC041414-0414201410485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C041414-04142014104850-0001"/>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944882" cy="81224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9C44FB" w14:textId="4C8C4DC5" w:rsidR="007C7968" w:rsidRPr="00F83331" w:rsidRDefault="007C7968" w:rsidP="007C7968">
      <w:pPr>
        <w:jc w:val="center"/>
        <w:rPr>
          <w:b/>
          <w:color w:val="FF0000"/>
        </w:rPr>
      </w:pPr>
      <w:r w:rsidRPr="00F83331">
        <w:rPr>
          <w:b/>
          <w:noProof/>
          <w:color w:val="FF0000"/>
        </w:rPr>
        <w:lastRenderedPageBreak/>
        <w:drawing>
          <wp:anchor distT="0" distB="0" distL="114300" distR="114300" simplePos="0" relativeHeight="251724800" behindDoc="0" locked="0" layoutInCell="1" allowOverlap="1" wp14:anchorId="40718D15" wp14:editId="173979F3">
            <wp:simplePos x="0" y="0"/>
            <wp:positionH relativeFrom="margin">
              <wp:align>right</wp:align>
            </wp:positionH>
            <wp:positionV relativeFrom="paragraph">
              <wp:posOffset>-1537490</wp:posOffset>
            </wp:positionV>
            <wp:extent cx="5305225" cy="8404624"/>
            <wp:effectExtent l="0" t="6668" r="3493" b="3492"/>
            <wp:wrapNone/>
            <wp:docPr id="1" name="Picture 1" descr="DOC041414-0414201410485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041414-04142014104850-0002"/>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rot="16200000">
                      <a:off x="0" y="0"/>
                      <a:ext cx="5305225" cy="8404624"/>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3331">
        <w:rPr>
          <w:b/>
          <w:color w:val="FF0000"/>
        </w:rPr>
        <w:t xml:space="preserve"> </w:t>
      </w:r>
      <w:r w:rsidRPr="00F83331">
        <w:rPr>
          <w:b/>
          <w:color w:val="FF0000"/>
        </w:rPr>
        <w:br w:type="page"/>
      </w:r>
    </w:p>
    <w:p w14:paraId="7DC82AFB" w14:textId="1D834971" w:rsidR="008159FF" w:rsidRDefault="008159FF" w:rsidP="008159FF">
      <w:pPr>
        <w:rPr>
          <w:b/>
          <w:color w:val="FF0000"/>
        </w:rPr>
        <w:sectPr w:rsidR="008159FF" w:rsidSect="008159FF">
          <w:pgSz w:w="15840" w:h="12240" w:orient="landscape"/>
          <w:pgMar w:top="1296" w:right="1296" w:bottom="1296" w:left="1296" w:header="720" w:footer="720" w:gutter="0"/>
          <w:cols w:space="720"/>
          <w:docGrid w:linePitch="360"/>
        </w:sectPr>
      </w:pPr>
    </w:p>
    <w:p w14:paraId="500F3F41" w14:textId="5DB5A4B6" w:rsidR="007C7968" w:rsidRPr="00A66387" w:rsidRDefault="008159FF" w:rsidP="007C7968">
      <w:pPr>
        <w:jc w:val="center"/>
        <w:rPr>
          <w:b/>
        </w:rPr>
      </w:pPr>
      <w:r w:rsidRPr="00F83331">
        <w:rPr>
          <w:noProof/>
          <w:color w:val="FF0000"/>
        </w:rPr>
        <w:lastRenderedPageBreak/>
        <w:drawing>
          <wp:anchor distT="0" distB="0" distL="114300" distR="114300" simplePos="0" relativeHeight="251675648" behindDoc="0" locked="0" layoutInCell="1" allowOverlap="1" wp14:anchorId="5E012C3E" wp14:editId="002944E5">
            <wp:simplePos x="0" y="0"/>
            <wp:positionH relativeFrom="margin">
              <wp:align>center</wp:align>
            </wp:positionH>
            <wp:positionV relativeFrom="paragraph">
              <wp:posOffset>-6622</wp:posOffset>
            </wp:positionV>
            <wp:extent cx="5307330" cy="8229600"/>
            <wp:effectExtent l="0" t="0" r="7620" b="0"/>
            <wp:wrapNone/>
            <wp:docPr id="3" name="Picture 3" descr="DOC041414-0414201410485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OC041414-04142014104850-0003"/>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307330" cy="822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F83331">
        <w:rPr>
          <w:b/>
          <w:color w:val="FF0000"/>
        </w:rPr>
        <w:br w:type="page"/>
      </w:r>
      <w:r w:rsidR="007C7968" w:rsidRPr="00A66387">
        <w:rPr>
          <w:b/>
        </w:rPr>
        <w:lastRenderedPageBreak/>
        <w:t xml:space="preserve">Appendix G </w:t>
      </w:r>
    </w:p>
    <w:p w14:paraId="73FA73EE" w14:textId="6BDF7267" w:rsidR="007C7968" w:rsidRPr="00A66387" w:rsidRDefault="007C7968" w:rsidP="007C7968">
      <w:pPr>
        <w:jc w:val="center"/>
        <w:rPr>
          <w:b/>
        </w:rPr>
      </w:pPr>
      <w:r w:rsidRPr="00A66387">
        <w:rPr>
          <w:b/>
        </w:rPr>
        <w:t>Review of 20</w:t>
      </w:r>
      <w:r w:rsidR="008159FF" w:rsidRPr="00A66387">
        <w:rPr>
          <w:b/>
        </w:rPr>
        <w:t>14</w:t>
      </w:r>
      <w:r w:rsidRPr="00A66387">
        <w:rPr>
          <w:b/>
        </w:rPr>
        <w:t xml:space="preserve"> PDM Mitigation Project Implementation </w:t>
      </w:r>
    </w:p>
    <w:tbl>
      <w:tblPr>
        <w:tblW w:w="11279" w:type="dxa"/>
        <w:jc w:val="center"/>
        <w:tblLook w:val="04A0" w:firstRow="1" w:lastRow="0" w:firstColumn="1" w:lastColumn="0" w:noHBand="0" w:noVBand="1"/>
      </w:tblPr>
      <w:tblGrid>
        <w:gridCol w:w="1619"/>
        <w:gridCol w:w="3060"/>
        <w:gridCol w:w="1591"/>
        <w:gridCol w:w="1260"/>
        <w:gridCol w:w="1530"/>
        <w:gridCol w:w="2219"/>
      </w:tblGrid>
      <w:tr w:rsidR="00F83331" w:rsidRPr="00F83331" w14:paraId="78845989" w14:textId="77777777" w:rsidTr="00333BAD">
        <w:trPr>
          <w:trHeight w:val="315"/>
          <w:jc w:val="center"/>
        </w:trPr>
        <w:tc>
          <w:tcPr>
            <w:tcW w:w="11279" w:type="dxa"/>
            <w:gridSpan w:val="6"/>
            <w:tcBorders>
              <w:bottom w:val="single" w:sz="8" w:space="0" w:color="auto"/>
            </w:tcBorders>
            <w:shd w:val="clear" w:color="000000" w:fill="auto"/>
          </w:tcPr>
          <w:p w14:paraId="6A3E7110" w14:textId="77777777" w:rsidR="007C7968" w:rsidRPr="00F83331" w:rsidRDefault="007C7968" w:rsidP="00333BAD">
            <w:pPr>
              <w:jc w:val="center"/>
              <w:rPr>
                <w:b/>
                <w:bCs/>
                <w:color w:val="FF0000"/>
                <w:sz w:val="22"/>
                <w:szCs w:val="22"/>
              </w:rPr>
            </w:pPr>
          </w:p>
        </w:tc>
      </w:tr>
      <w:tr w:rsidR="00F83331" w:rsidRPr="00F83331" w14:paraId="2246B4B2" w14:textId="77777777" w:rsidTr="00333BAD">
        <w:trPr>
          <w:trHeight w:val="315"/>
          <w:jc w:val="center"/>
        </w:trPr>
        <w:tc>
          <w:tcPr>
            <w:tcW w:w="1619" w:type="dxa"/>
            <w:tcBorders>
              <w:top w:val="single" w:sz="8" w:space="0" w:color="auto"/>
              <w:left w:val="single" w:sz="8" w:space="0" w:color="auto"/>
              <w:bottom w:val="single" w:sz="8" w:space="0" w:color="auto"/>
              <w:right w:val="single" w:sz="4" w:space="0" w:color="auto"/>
            </w:tcBorders>
            <w:shd w:val="clear" w:color="000000" w:fill="D8D8D8"/>
          </w:tcPr>
          <w:p w14:paraId="086BDE19" w14:textId="77777777" w:rsidR="007C7968" w:rsidRPr="00A66387" w:rsidRDefault="007C7968" w:rsidP="00333BAD">
            <w:pPr>
              <w:jc w:val="center"/>
              <w:rPr>
                <w:rFonts w:ascii="Calibri" w:hAnsi="Calibri" w:cs="Times New Roman"/>
                <w:b/>
                <w:bCs/>
                <w:sz w:val="22"/>
                <w:szCs w:val="22"/>
              </w:rPr>
            </w:pPr>
            <w:r w:rsidRPr="00A66387">
              <w:rPr>
                <w:rFonts w:ascii="Calibri" w:hAnsi="Calibri" w:cs="Times New Roman"/>
                <w:b/>
                <w:bCs/>
                <w:sz w:val="22"/>
                <w:szCs w:val="22"/>
              </w:rPr>
              <w:t>COMMUNITY</w:t>
            </w:r>
          </w:p>
        </w:tc>
        <w:tc>
          <w:tcPr>
            <w:tcW w:w="3060" w:type="dxa"/>
            <w:tcBorders>
              <w:top w:val="single" w:sz="8" w:space="0" w:color="auto"/>
              <w:left w:val="single" w:sz="8" w:space="0" w:color="auto"/>
              <w:bottom w:val="single" w:sz="8" w:space="0" w:color="auto"/>
              <w:right w:val="single" w:sz="4" w:space="0" w:color="auto"/>
            </w:tcBorders>
            <w:shd w:val="clear" w:color="000000" w:fill="D8D8D8"/>
            <w:noWrap/>
            <w:vAlign w:val="bottom"/>
            <w:hideMark/>
          </w:tcPr>
          <w:p w14:paraId="2D342C57" w14:textId="77777777" w:rsidR="007C7968" w:rsidRPr="00A66387" w:rsidRDefault="007C7968" w:rsidP="00333BAD">
            <w:pPr>
              <w:jc w:val="center"/>
              <w:rPr>
                <w:rFonts w:ascii="Calibri" w:hAnsi="Calibri" w:cs="Times New Roman"/>
                <w:b/>
                <w:bCs/>
                <w:sz w:val="22"/>
                <w:szCs w:val="22"/>
              </w:rPr>
            </w:pPr>
            <w:r w:rsidRPr="00A66387">
              <w:rPr>
                <w:rFonts w:ascii="Calibri" w:hAnsi="Calibri" w:cs="Times New Roman"/>
                <w:b/>
                <w:bCs/>
                <w:sz w:val="22"/>
                <w:szCs w:val="22"/>
              </w:rPr>
              <w:t>POTENTIAL MITIGATION PROJECTS</w:t>
            </w:r>
          </w:p>
        </w:tc>
        <w:tc>
          <w:tcPr>
            <w:tcW w:w="1591" w:type="dxa"/>
            <w:tcBorders>
              <w:top w:val="single" w:sz="8" w:space="0" w:color="auto"/>
              <w:left w:val="nil"/>
              <w:bottom w:val="single" w:sz="8" w:space="0" w:color="auto"/>
              <w:right w:val="single" w:sz="4" w:space="0" w:color="auto"/>
            </w:tcBorders>
            <w:shd w:val="clear" w:color="000000" w:fill="D8D8D8"/>
            <w:noWrap/>
            <w:vAlign w:val="bottom"/>
            <w:hideMark/>
          </w:tcPr>
          <w:p w14:paraId="4595D57B" w14:textId="77777777" w:rsidR="007C7968" w:rsidRPr="00A66387" w:rsidRDefault="007C7968" w:rsidP="00333BAD">
            <w:pPr>
              <w:jc w:val="center"/>
              <w:rPr>
                <w:rFonts w:ascii="Calibri" w:hAnsi="Calibri" w:cs="Times New Roman"/>
                <w:b/>
                <w:bCs/>
                <w:sz w:val="22"/>
                <w:szCs w:val="22"/>
              </w:rPr>
            </w:pPr>
            <w:r w:rsidRPr="00A66387">
              <w:rPr>
                <w:rFonts w:ascii="Calibri" w:hAnsi="Calibri" w:cs="Times New Roman"/>
                <w:b/>
                <w:bCs/>
                <w:sz w:val="22"/>
                <w:szCs w:val="22"/>
              </w:rPr>
              <w:t>HAZARD</w:t>
            </w:r>
          </w:p>
        </w:tc>
        <w:tc>
          <w:tcPr>
            <w:tcW w:w="1260" w:type="dxa"/>
            <w:tcBorders>
              <w:top w:val="single" w:sz="8" w:space="0" w:color="auto"/>
              <w:left w:val="nil"/>
              <w:bottom w:val="single" w:sz="8" w:space="0" w:color="auto"/>
              <w:right w:val="single" w:sz="4" w:space="0" w:color="auto"/>
            </w:tcBorders>
            <w:shd w:val="clear" w:color="000000" w:fill="D8D8D8"/>
            <w:noWrap/>
            <w:vAlign w:val="bottom"/>
            <w:hideMark/>
          </w:tcPr>
          <w:p w14:paraId="202B9B4A" w14:textId="77777777" w:rsidR="007C7968" w:rsidRPr="00A66387" w:rsidRDefault="007C7968" w:rsidP="00333BAD">
            <w:pPr>
              <w:jc w:val="center"/>
              <w:rPr>
                <w:rFonts w:ascii="Calibri" w:hAnsi="Calibri" w:cs="Times New Roman"/>
                <w:b/>
                <w:bCs/>
                <w:sz w:val="22"/>
                <w:szCs w:val="22"/>
              </w:rPr>
            </w:pPr>
            <w:r w:rsidRPr="00A66387">
              <w:rPr>
                <w:rFonts w:ascii="Calibri" w:hAnsi="Calibri" w:cs="Times New Roman"/>
                <w:b/>
                <w:bCs/>
                <w:sz w:val="22"/>
                <w:szCs w:val="22"/>
              </w:rPr>
              <w:t>PRIORITY RANK</w:t>
            </w:r>
          </w:p>
        </w:tc>
        <w:tc>
          <w:tcPr>
            <w:tcW w:w="1530" w:type="dxa"/>
            <w:tcBorders>
              <w:top w:val="single" w:sz="8" w:space="0" w:color="auto"/>
              <w:left w:val="nil"/>
              <w:bottom w:val="single" w:sz="8" w:space="0" w:color="auto"/>
              <w:right w:val="single" w:sz="4" w:space="0" w:color="auto"/>
            </w:tcBorders>
            <w:shd w:val="clear" w:color="000000" w:fill="D8D8D8"/>
            <w:noWrap/>
            <w:vAlign w:val="bottom"/>
            <w:hideMark/>
          </w:tcPr>
          <w:p w14:paraId="43F123EC" w14:textId="31A61AF1" w:rsidR="007C7968" w:rsidRPr="00A66387" w:rsidRDefault="007C7968" w:rsidP="00333BAD">
            <w:pPr>
              <w:jc w:val="center"/>
              <w:rPr>
                <w:rFonts w:ascii="Calibri" w:hAnsi="Calibri" w:cs="Times New Roman"/>
                <w:b/>
                <w:bCs/>
                <w:sz w:val="22"/>
                <w:szCs w:val="22"/>
              </w:rPr>
            </w:pPr>
            <w:r w:rsidRPr="00A66387">
              <w:rPr>
                <w:rFonts w:ascii="Calibri" w:hAnsi="Calibri" w:cs="Times New Roman"/>
                <w:b/>
                <w:bCs/>
                <w:sz w:val="22"/>
                <w:szCs w:val="22"/>
              </w:rPr>
              <w:t>INCLUDED IN 201</w:t>
            </w:r>
            <w:r w:rsidR="00A66387">
              <w:rPr>
                <w:rFonts w:ascii="Calibri" w:hAnsi="Calibri" w:cs="Times New Roman"/>
                <w:b/>
                <w:bCs/>
                <w:sz w:val="22"/>
                <w:szCs w:val="22"/>
              </w:rPr>
              <w:t>9</w:t>
            </w:r>
            <w:r w:rsidRPr="00A66387">
              <w:rPr>
                <w:rFonts w:ascii="Calibri" w:hAnsi="Calibri" w:cs="Times New Roman"/>
                <w:b/>
                <w:bCs/>
                <w:sz w:val="22"/>
                <w:szCs w:val="22"/>
              </w:rPr>
              <w:t xml:space="preserve"> PLAN?</w:t>
            </w:r>
          </w:p>
        </w:tc>
        <w:tc>
          <w:tcPr>
            <w:tcW w:w="2219" w:type="dxa"/>
            <w:tcBorders>
              <w:top w:val="single" w:sz="8" w:space="0" w:color="auto"/>
              <w:left w:val="nil"/>
              <w:bottom w:val="single" w:sz="8" w:space="0" w:color="auto"/>
              <w:right w:val="single" w:sz="4" w:space="0" w:color="auto"/>
            </w:tcBorders>
            <w:shd w:val="clear" w:color="000000" w:fill="D8D8D8"/>
            <w:noWrap/>
            <w:vAlign w:val="bottom"/>
            <w:hideMark/>
          </w:tcPr>
          <w:p w14:paraId="14FBFDDD" w14:textId="77777777" w:rsidR="007C7968" w:rsidRPr="00A66387" w:rsidRDefault="007C7968" w:rsidP="00333BAD">
            <w:pPr>
              <w:jc w:val="center"/>
              <w:rPr>
                <w:rFonts w:ascii="Calibri" w:hAnsi="Calibri" w:cs="Times New Roman"/>
                <w:b/>
                <w:bCs/>
                <w:sz w:val="22"/>
                <w:szCs w:val="22"/>
              </w:rPr>
            </w:pPr>
            <w:r w:rsidRPr="00A66387">
              <w:rPr>
                <w:rFonts w:ascii="Calibri" w:hAnsi="Calibri" w:cs="Times New Roman"/>
                <w:b/>
                <w:bCs/>
                <w:sz w:val="22"/>
                <w:szCs w:val="22"/>
              </w:rPr>
              <w:t>STATUS</w:t>
            </w:r>
          </w:p>
        </w:tc>
      </w:tr>
      <w:tr w:rsidR="00F83331" w:rsidRPr="00F83331" w14:paraId="59ECD580" w14:textId="77777777" w:rsidTr="00A305E2">
        <w:trPr>
          <w:trHeight w:val="1200"/>
          <w:jc w:val="center"/>
        </w:trPr>
        <w:tc>
          <w:tcPr>
            <w:tcW w:w="1619" w:type="dxa"/>
            <w:tcBorders>
              <w:top w:val="nil"/>
              <w:left w:val="single" w:sz="8" w:space="0" w:color="auto"/>
              <w:bottom w:val="single" w:sz="4" w:space="0" w:color="auto"/>
              <w:right w:val="single" w:sz="4" w:space="0" w:color="auto"/>
            </w:tcBorders>
            <w:vAlign w:val="center"/>
          </w:tcPr>
          <w:p w14:paraId="0D8EC6FE" w14:textId="194F160E"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 xml:space="preserve">Hamlin County </w:t>
            </w:r>
          </w:p>
        </w:tc>
        <w:tc>
          <w:tcPr>
            <w:tcW w:w="3060" w:type="dxa"/>
            <w:tcBorders>
              <w:top w:val="nil"/>
              <w:left w:val="single" w:sz="8" w:space="0" w:color="auto"/>
              <w:bottom w:val="single" w:sz="4" w:space="0" w:color="auto"/>
              <w:right w:val="single" w:sz="4" w:space="0" w:color="auto"/>
            </w:tcBorders>
            <w:shd w:val="clear" w:color="auto" w:fill="auto"/>
            <w:vAlign w:val="center"/>
          </w:tcPr>
          <w:p w14:paraId="3974A5D6" w14:textId="4C6BE2FE"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Establish Base flood elevation for Lake Albert &amp; Lake Poinsett</w:t>
            </w:r>
          </w:p>
        </w:tc>
        <w:tc>
          <w:tcPr>
            <w:tcW w:w="1591" w:type="dxa"/>
            <w:tcBorders>
              <w:top w:val="nil"/>
              <w:left w:val="nil"/>
              <w:bottom w:val="single" w:sz="4" w:space="0" w:color="auto"/>
              <w:right w:val="single" w:sz="4" w:space="0" w:color="auto"/>
            </w:tcBorders>
            <w:shd w:val="clear" w:color="auto" w:fill="auto"/>
            <w:noWrap/>
            <w:vAlign w:val="center"/>
          </w:tcPr>
          <w:p w14:paraId="4B0AD8FC" w14:textId="186998A7"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Flooding</w:t>
            </w:r>
          </w:p>
        </w:tc>
        <w:tc>
          <w:tcPr>
            <w:tcW w:w="1260" w:type="dxa"/>
            <w:tcBorders>
              <w:top w:val="nil"/>
              <w:left w:val="nil"/>
              <w:bottom w:val="single" w:sz="4" w:space="0" w:color="auto"/>
              <w:right w:val="single" w:sz="4" w:space="0" w:color="auto"/>
            </w:tcBorders>
            <w:shd w:val="clear" w:color="auto" w:fill="auto"/>
            <w:noWrap/>
            <w:vAlign w:val="center"/>
          </w:tcPr>
          <w:p w14:paraId="7A331801" w14:textId="3D1BB2A3"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High</w:t>
            </w:r>
          </w:p>
        </w:tc>
        <w:tc>
          <w:tcPr>
            <w:tcW w:w="1530" w:type="dxa"/>
            <w:tcBorders>
              <w:top w:val="nil"/>
              <w:left w:val="nil"/>
              <w:bottom w:val="single" w:sz="4" w:space="0" w:color="auto"/>
              <w:right w:val="single" w:sz="4" w:space="0" w:color="auto"/>
            </w:tcBorders>
            <w:shd w:val="clear" w:color="auto" w:fill="auto"/>
            <w:vAlign w:val="center"/>
          </w:tcPr>
          <w:p w14:paraId="152CE41D" w14:textId="2901397E"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single" w:sz="8" w:space="0" w:color="auto"/>
              <w:left w:val="nil"/>
              <w:bottom w:val="single" w:sz="4" w:space="0" w:color="auto"/>
              <w:right w:val="single" w:sz="4" w:space="0" w:color="auto"/>
            </w:tcBorders>
            <w:shd w:val="clear" w:color="auto" w:fill="auto"/>
            <w:noWrap/>
            <w:vAlign w:val="center"/>
          </w:tcPr>
          <w:p w14:paraId="7637E8D9" w14:textId="52F8FB60"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 xml:space="preserve">Ongoing </w:t>
            </w:r>
          </w:p>
        </w:tc>
      </w:tr>
      <w:tr w:rsidR="00F83331" w:rsidRPr="00F83331" w14:paraId="4EDC9D20" w14:textId="77777777" w:rsidTr="00D06E4A">
        <w:trPr>
          <w:trHeight w:val="1200"/>
          <w:jc w:val="center"/>
        </w:trPr>
        <w:tc>
          <w:tcPr>
            <w:tcW w:w="1619" w:type="dxa"/>
            <w:tcBorders>
              <w:top w:val="nil"/>
              <w:left w:val="single" w:sz="8" w:space="0" w:color="auto"/>
              <w:bottom w:val="single" w:sz="4" w:space="0" w:color="auto"/>
              <w:right w:val="single" w:sz="4" w:space="0" w:color="auto"/>
            </w:tcBorders>
            <w:vAlign w:val="center"/>
          </w:tcPr>
          <w:p w14:paraId="6DC77553" w14:textId="046D535F"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Hamlin County</w:t>
            </w:r>
          </w:p>
        </w:tc>
        <w:tc>
          <w:tcPr>
            <w:tcW w:w="3060" w:type="dxa"/>
            <w:tcBorders>
              <w:top w:val="nil"/>
              <w:left w:val="single" w:sz="8" w:space="0" w:color="auto"/>
              <w:bottom w:val="single" w:sz="4" w:space="0" w:color="auto"/>
              <w:right w:val="single" w:sz="4" w:space="0" w:color="auto"/>
            </w:tcBorders>
            <w:shd w:val="clear" w:color="auto" w:fill="auto"/>
            <w:vAlign w:val="center"/>
          </w:tcPr>
          <w:p w14:paraId="17ECEB97" w14:textId="4FF6D241"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Install 4 Storm Sirens @ Lake Poinsett</w:t>
            </w:r>
          </w:p>
        </w:tc>
        <w:tc>
          <w:tcPr>
            <w:tcW w:w="1591" w:type="dxa"/>
            <w:tcBorders>
              <w:top w:val="nil"/>
              <w:left w:val="nil"/>
              <w:bottom w:val="single" w:sz="4" w:space="0" w:color="auto"/>
              <w:right w:val="single" w:sz="4" w:space="0" w:color="auto"/>
            </w:tcBorders>
            <w:shd w:val="clear" w:color="auto" w:fill="auto"/>
            <w:noWrap/>
            <w:vAlign w:val="center"/>
          </w:tcPr>
          <w:p w14:paraId="7716ABD6" w14:textId="41B4603A"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Severe Weather</w:t>
            </w:r>
          </w:p>
        </w:tc>
        <w:tc>
          <w:tcPr>
            <w:tcW w:w="1260" w:type="dxa"/>
            <w:tcBorders>
              <w:top w:val="nil"/>
              <w:left w:val="nil"/>
              <w:bottom w:val="single" w:sz="4" w:space="0" w:color="auto"/>
              <w:right w:val="single" w:sz="4" w:space="0" w:color="auto"/>
            </w:tcBorders>
            <w:shd w:val="clear" w:color="auto" w:fill="auto"/>
            <w:noWrap/>
            <w:vAlign w:val="center"/>
          </w:tcPr>
          <w:p w14:paraId="3BCB227C" w14:textId="585C621D"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 xml:space="preserve">High </w:t>
            </w:r>
          </w:p>
        </w:tc>
        <w:tc>
          <w:tcPr>
            <w:tcW w:w="1530" w:type="dxa"/>
            <w:tcBorders>
              <w:top w:val="nil"/>
              <w:left w:val="nil"/>
              <w:bottom w:val="single" w:sz="4" w:space="0" w:color="auto"/>
              <w:right w:val="single" w:sz="4" w:space="0" w:color="auto"/>
            </w:tcBorders>
            <w:shd w:val="clear" w:color="auto" w:fill="auto"/>
            <w:vAlign w:val="center"/>
          </w:tcPr>
          <w:p w14:paraId="7AF6BEB1" w14:textId="7DA7EA11"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single" w:sz="8" w:space="0" w:color="auto"/>
              <w:left w:val="nil"/>
              <w:bottom w:val="single" w:sz="4" w:space="0" w:color="auto"/>
              <w:right w:val="single" w:sz="4" w:space="0" w:color="auto"/>
            </w:tcBorders>
            <w:shd w:val="clear" w:color="auto" w:fill="auto"/>
            <w:noWrap/>
            <w:vAlign w:val="center"/>
          </w:tcPr>
          <w:p w14:paraId="66FE8FB9" w14:textId="30680D20"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Ongoing</w:t>
            </w:r>
          </w:p>
        </w:tc>
      </w:tr>
      <w:tr w:rsidR="00F83331" w:rsidRPr="00F83331" w14:paraId="1C292BEF" w14:textId="77777777" w:rsidTr="00D06E4A">
        <w:trPr>
          <w:trHeight w:val="1200"/>
          <w:jc w:val="center"/>
        </w:trPr>
        <w:tc>
          <w:tcPr>
            <w:tcW w:w="1619" w:type="dxa"/>
            <w:tcBorders>
              <w:top w:val="nil"/>
              <w:left w:val="single" w:sz="8" w:space="0" w:color="auto"/>
              <w:bottom w:val="single" w:sz="4" w:space="0" w:color="auto"/>
              <w:right w:val="single" w:sz="4" w:space="0" w:color="auto"/>
            </w:tcBorders>
            <w:vAlign w:val="center"/>
          </w:tcPr>
          <w:p w14:paraId="0084A434" w14:textId="07E22727"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 xml:space="preserve">Hamlin County </w:t>
            </w:r>
          </w:p>
        </w:tc>
        <w:tc>
          <w:tcPr>
            <w:tcW w:w="3060" w:type="dxa"/>
            <w:tcBorders>
              <w:top w:val="nil"/>
              <w:left w:val="single" w:sz="8" w:space="0" w:color="auto"/>
              <w:bottom w:val="single" w:sz="4" w:space="0" w:color="auto"/>
              <w:right w:val="single" w:sz="4" w:space="0" w:color="auto"/>
            </w:tcBorders>
            <w:shd w:val="clear" w:color="auto" w:fill="auto"/>
            <w:vAlign w:val="center"/>
          </w:tcPr>
          <w:p w14:paraId="7B9C0E9E" w14:textId="6CE57F67"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GIS Software purchase</w:t>
            </w:r>
          </w:p>
        </w:tc>
        <w:tc>
          <w:tcPr>
            <w:tcW w:w="1591" w:type="dxa"/>
            <w:tcBorders>
              <w:top w:val="nil"/>
              <w:left w:val="nil"/>
              <w:bottom w:val="single" w:sz="4" w:space="0" w:color="auto"/>
              <w:right w:val="single" w:sz="4" w:space="0" w:color="auto"/>
            </w:tcBorders>
            <w:shd w:val="clear" w:color="auto" w:fill="auto"/>
            <w:noWrap/>
            <w:vAlign w:val="center"/>
          </w:tcPr>
          <w:p w14:paraId="2CE9B84A" w14:textId="5FD85480"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Flooding</w:t>
            </w:r>
          </w:p>
        </w:tc>
        <w:tc>
          <w:tcPr>
            <w:tcW w:w="1260" w:type="dxa"/>
            <w:tcBorders>
              <w:top w:val="nil"/>
              <w:left w:val="nil"/>
              <w:bottom w:val="single" w:sz="4" w:space="0" w:color="auto"/>
              <w:right w:val="single" w:sz="4" w:space="0" w:color="auto"/>
            </w:tcBorders>
            <w:shd w:val="clear" w:color="auto" w:fill="auto"/>
            <w:noWrap/>
            <w:vAlign w:val="center"/>
          </w:tcPr>
          <w:p w14:paraId="1D4FBBB0" w14:textId="5F78AD3E"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High</w:t>
            </w:r>
          </w:p>
        </w:tc>
        <w:tc>
          <w:tcPr>
            <w:tcW w:w="1530" w:type="dxa"/>
            <w:tcBorders>
              <w:top w:val="nil"/>
              <w:left w:val="nil"/>
              <w:bottom w:val="single" w:sz="4" w:space="0" w:color="auto"/>
              <w:right w:val="single" w:sz="4" w:space="0" w:color="auto"/>
            </w:tcBorders>
            <w:shd w:val="clear" w:color="auto" w:fill="auto"/>
            <w:vAlign w:val="center"/>
          </w:tcPr>
          <w:p w14:paraId="16E00962" w14:textId="5EA88B6B"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No</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2BD4C227" w14:textId="7FB3722E"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Completed</w:t>
            </w:r>
          </w:p>
        </w:tc>
      </w:tr>
      <w:tr w:rsidR="00F83331" w:rsidRPr="00F83331" w14:paraId="65D5BAA5" w14:textId="77777777" w:rsidTr="00D06E4A">
        <w:trPr>
          <w:trHeight w:val="1200"/>
          <w:jc w:val="center"/>
        </w:trPr>
        <w:tc>
          <w:tcPr>
            <w:tcW w:w="1619" w:type="dxa"/>
            <w:tcBorders>
              <w:top w:val="nil"/>
              <w:left w:val="single" w:sz="8" w:space="0" w:color="auto"/>
              <w:bottom w:val="single" w:sz="4" w:space="0" w:color="auto"/>
              <w:right w:val="single" w:sz="4" w:space="0" w:color="auto"/>
            </w:tcBorders>
            <w:vAlign w:val="center"/>
          </w:tcPr>
          <w:p w14:paraId="72873A86" w14:textId="4816F001"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Hamlin County</w:t>
            </w:r>
          </w:p>
        </w:tc>
        <w:tc>
          <w:tcPr>
            <w:tcW w:w="3060" w:type="dxa"/>
            <w:tcBorders>
              <w:top w:val="nil"/>
              <w:left w:val="single" w:sz="8" w:space="0" w:color="auto"/>
              <w:bottom w:val="single" w:sz="4" w:space="0" w:color="auto"/>
              <w:right w:val="single" w:sz="4" w:space="0" w:color="auto"/>
            </w:tcBorders>
            <w:shd w:val="clear" w:color="auto" w:fill="auto"/>
            <w:vAlign w:val="center"/>
          </w:tcPr>
          <w:p w14:paraId="48DD2A8E" w14:textId="593D5929"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Educate Property owners about flood prone areas and available buy-out programs</w:t>
            </w:r>
          </w:p>
        </w:tc>
        <w:tc>
          <w:tcPr>
            <w:tcW w:w="1591" w:type="dxa"/>
            <w:tcBorders>
              <w:top w:val="nil"/>
              <w:left w:val="nil"/>
              <w:bottom w:val="single" w:sz="4" w:space="0" w:color="auto"/>
              <w:right w:val="single" w:sz="4" w:space="0" w:color="auto"/>
            </w:tcBorders>
            <w:shd w:val="clear" w:color="auto" w:fill="auto"/>
            <w:noWrap/>
            <w:vAlign w:val="center"/>
          </w:tcPr>
          <w:p w14:paraId="67B6576F" w14:textId="055AD388"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Flooding</w:t>
            </w:r>
          </w:p>
        </w:tc>
        <w:tc>
          <w:tcPr>
            <w:tcW w:w="1260" w:type="dxa"/>
            <w:tcBorders>
              <w:top w:val="nil"/>
              <w:left w:val="nil"/>
              <w:bottom w:val="single" w:sz="4" w:space="0" w:color="auto"/>
              <w:right w:val="single" w:sz="4" w:space="0" w:color="auto"/>
            </w:tcBorders>
            <w:shd w:val="clear" w:color="auto" w:fill="auto"/>
            <w:noWrap/>
            <w:vAlign w:val="center"/>
          </w:tcPr>
          <w:p w14:paraId="594532F6" w14:textId="07513B09"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High</w:t>
            </w:r>
          </w:p>
        </w:tc>
        <w:tc>
          <w:tcPr>
            <w:tcW w:w="1530" w:type="dxa"/>
            <w:tcBorders>
              <w:top w:val="nil"/>
              <w:left w:val="nil"/>
              <w:bottom w:val="single" w:sz="4" w:space="0" w:color="auto"/>
              <w:right w:val="single" w:sz="4" w:space="0" w:color="auto"/>
            </w:tcBorders>
            <w:shd w:val="clear" w:color="auto" w:fill="auto"/>
            <w:vAlign w:val="center"/>
          </w:tcPr>
          <w:p w14:paraId="4EC0E7F3" w14:textId="4196BD75"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nil"/>
              <w:left w:val="nil"/>
              <w:bottom w:val="single" w:sz="4" w:space="0" w:color="auto"/>
              <w:right w:val="single" w:sz="4" w:space="0" w:color="auto"/>
            </w:tcBorders>
            <w:shd w:val="clear" w:color="auto" w:fill="auto"/>
            <w:noWrap/>
            <w:vAlign w:val="center"/>
          </w:tcPr>
          <w:p w14:paraId="598F3449" w14:textId="5EF15DD0"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Ongoing</w:t>
            </w:r>
          </w:p>
        </w:tc>
      </w:tr>
      <w:tr w:rsidR="00F83331" w:rsidRPr="00F83331" w14:paraId="2550A658" w14:textId="77777777" w:rsidTr="00D06E4A">
        <w:trPr>
          <w:trHeight w:val="1200"/>
          <w:jc w:val="center"/>
        </w:trPr>
        <w:tc>
          <w:tcPr>
            <w:tcW w:w="1619" w:type="dxa"/>
            <w:tcBorders>
              <w:top w:val="nil"/>
              <w:left w:val="single" w:sz="8" w:space="0" w:color="auto"/>
              <w:bottom w:val="single" w:sz="4" w:space="0" w:color="auto"/>
              <w:right w:val="single" w:sz="4" w:space="0" w:color="auto"/>
            </w:tcBorders>
            <w:vAlign w:val="center"/>
          </w:tcPr>
          <w:p w14:paraId="53663BE2" w14:textId="72E647DB"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Hamlin County</w:t>
            </w:r>
          </w:p>
        </w:tc>
        <w:tc>
          <w:tcPr>
            <w:tcW w:w="3060" w:type="dxa"/>
            <w:tcBorders>
              <w:top w:val="nil"/>
              <w:left w:val="single" w:sz="8" w:space="0" w:color="auto"/>
              <w:bottom w:val="single" w:sz="4" w:space="0" w:color="auto"/>
              <w:right w:val="single" w:sz="4" w:space="0" w:color="auto"/>
            </w:tcBorders>
            <w:shd w:val="clear" w:color="auto" w:fill="auto"/>
            <w:vAlign w:val="center"/>
          </w:tcPr>
          <w:p w14:paraId="1414352E" w14:textId="71E7F7ED"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Encourage replacement of existing private structures in floodplain</w:t>
            </w:r>
          </w:p>
        </w:tc>
        <w:tc>
          <w:tcPr>
            <w:tcW w:w="1591" w:type="dxa"/>
            <w:tcBorders>
              <w:top w:val="nil"/>
              <w:left w:val="nil"/>
              <w:bottom w:val="single" w:sz="4" w:space="0" w:color="auto"/>
              <w:right w:val="single" w:sz="4" w:space="0" w:color="auto"/>
            </w:tcBorders>
            <w:shd w:val="clear" w:color="auto" w:fill="auto"/>
            <w:noWrap/>
            <w:vAlign w:val="center"/>
          </w:tcPr>
          <w:p w14:paraId="6648E4A6" w14:textId="6137DE9F"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Flooding</w:t>
            </w:r>
          </w:p>
        </w:tc>
        <w:tc>
          <w:tcPr>
            <w:tcW w:w="1260" w:type="dxa"/>
            <w:tcBorders>
              <w:top w:val="nil"/>
              <w:left w:val="nil"/>
              <w:bottom w:val="single" w:sz="4" w:space="0" w:color="auto"/>
              <w:right w:val="single" w:sz="4" w:space="0" w:color="auto"/>
            </w:tcBorders>
            <w:shd w:val="clear" w:color="auto" w:fill="auto"/>
            <w:noWrap/>
            <w:vAlign w:val="center"/>
          </w:tcPr>
          <w:p w14:paraId="1578A453" w14:textId="1036F3D9"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 xml:space="preserve">High </w:t>
            </w:r>
          </w:p>
        </w:tc>
        <w:tc>
          <w:tcPr>
            <w:tcW w:w="1530" w:type="dxa"/>
            <w:tcBorders>
              <w:top w:val="nil"/>
              <w:left w:val="nil"/>
              <w:bottom w:val="single" w:sz="4" w:space="0" w:color="auto"/>
              <w:right w:val="single" w:sz="4" w:space="0" w:color="auto"/>
            </w:tcBorders>
            <w:shd w:val="clear" w:color="auto" w:fill="auto"/>
            <w:vAlign w:val="center"/>
          </w:tcPr>
          <w:p w14:paraId="5044CCD5" w14:textId="18FD2533"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nil"/>
              <w:left w:val="nil"/>
              <w:bottom w:val="single" w:sz="4" w:space="0" w:color="auto"/>
              <w:right w:val="single" w:sz="4" w:space="0" w:color="auto"/>
            </w:tcBorders>
            <w:shd w:val="clear" w:color="auto" w:fill="auto"/>
            <w:noWrap/>
            <w:vAlign w:val="center"/>
          </w:tcPr>
          <w:p w14:paraId="7A72E88F" w14:textId="30748023"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Ongoing</w:t>
            </w:r>
          </w:p>
        </w:tc>
      </w:tr>
      <w:tr w:rsidR="00F83331" w:rsidRPr="00F83331" w14:paraId="49A5F108" w14:textId="77777777" w:rsidTr="00D06E4A">
        <w:trPr>
          <w:trHeight w:val="1200"/>
          <w:jc w:val="center"/>
        </w:trPr>
        <w:tc>
          <w:tcPr>
            <w:tcW w:w="1619" w:type="dxa"/>
            <w:tcBorders>
              <w:top w:val="nil"/>
              <w:left w:val="single" w:sz="8" w:space="0" w:color="auto"/>
              <w:bottom w:val="single" w:sz="4" w:space="0" w:color="auto"/>
              <w:right w:val="single" w:sz="4" w:space="0" w:color="auto"/>
            </w:tcBorders>
            <w:vAlign w:val="center"/>
          </w:tcPr>
          <w:p w14:paraId="220A4321" w14:textId="7460E416"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 xml:space="preserve">Hamlin County </w:t>
            </w:r>
          </w:p>
        </w:tc>
        <w:tc>
          <w:tcPr>
            <w:tcW w:w="3060" w:type="dxa"/>
            <w:tcBorders>
              <w:top w:val="nil"/>
              <w:left w:val="single" w:sz="8" w:space="0" w:color="auto"/>
              <w:bottom w:val="single" w:sz="4" w:space="0" w:color="auto"/>
              <w:right w:val="single" w:sz="4" w:space="0" w:color="auto"/>
            </w:tcBorders>
            <w:shd w:val="clear" w:color="auto" w:fill="auto"/>
            <w:vAlign w:val="center"/>
          </w:tcPr>
          <w:p w14:paraId="7EBE1590" w14:textId="460293AE"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Conduct Hydrological study on waterways</w:t>
            </w:r>
          </w:p>
        </w:tc>
        <w:tc>
          <w:tcPr>
            <w:tcW w:w="1591" w:type="dxa"/>
            <w:tcBorders>
              <w:top w:val="nil"/>
              <w:left w:val="nil"/>
              <w:bottom w:val="single" w:sz="4" w:space="0" w:color="auto"/>
              <w:right w:val="single" w:sz="4" w:space="0" w:color="auto"/>
            </w:tcBorders>
            <w:shd w:val="clear" w:color="auto" w:fill="auto"/>
            <w:noWrap/>
            <w:vAlign w:val="center"/>
          </w:tcPr>
          <w:p w14:paraId="5D4E2794" w14:textId="46B4AF61"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Flooding</w:t>
            </w:r>
          </w:p>
        </w:tc>
        <w:tc>
          <w:tcPr>
            <w:tcW w:w="1260" w:type="dxa"/>
            <w:tcBorders>
              <w:top w:val="nil"/>
              <w:left w:val="nil"/>
              <w:bottom w:val="single" w:sz="4" w:space="0" w:color="auto"/>
              <w:right w:val="single" w:sz="4" w:space="0" w:color="auto"/>
            </w:tcBorders>
            <w:shd w:val="clear" w:color="auto" w:fill="auto"/>
            <w:noWrap/>
            <w:vAlign w:val="center"/>
          </w:tcPr>
          <w:p w14:paraId="1A5132C2" w14:textId="075F4F4E"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High</w:t>
            </w:r>
          </w:p>
        </w:tc>
        <w:tc>
          <w:tcPr>
            <w:tcW w:w="1530" w:type="dxa"/>
            <w:tcBorders>
              <w:top w:val="nil"/>
              <w:left w:val="nil"/>
              <w:bottom w:val="single" w:sz="4" w:space="0" w:color="auto"/>
              <w:right w:val="single" w:sz="4" w:space="0" w:color="auto"/>
            </w:tcBorders>
            <w:shd w:val="clear" w:color="auto" w:fill="auto"/>
            <w:vAlign w:val="center"/>
          </w:tcPr>
          <w:p w14:paraId="3814F5B9" w14:textId="2059EAE0"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nil"/>
              <w:left w:val="nil"/>
              <w:bottom w:val="single" w:sz="4" w:space="0" w:color="auto"/>
              <w:right w:val="single" w:sz="4" w:space="0" w:color="auto"/>
            </w:tcBorders>
            <w:shd w:val="clear" w:color="auto" w:fill="auto"/>
            <w:noWrap/>
            <w:vAlign w:val="center"/>
          </w:tcPr>
          <w:p w14:paraId="17238B5B" w14:textId="68CC7AEB"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Ongoing</w:t>
            </w:r>
          </w:p>
        </w:tc>
      </w:tr>
      <w:tr w:rsidR="00F83331" w:rsidRPr="00F83331" w14:paraId="3EF5B334" w14:textId="77777777" w:rsidTr="00A305E2">
        <w:trPr>
          <w:trHeight w:val="1200"/>
          <w:jc w:val="center"/>
        </w:trPr>
        <w:tc>
          <w:tcPr>
            <w:tcW w:w="1619" w:type="dxa"/>
            <w:tcBorders>
              <w:top w:val="nil"/>
              <w:left w:val="single" w:sz="8" w:space="0" w:color="auto"/>
              <w:bottom w:val="single" w:sz="4" w:space="0" w:color="auto"/>
              <w:right w:val="single" w:sz="4" w:space="0" w:color="auto"/>
            </w:tcBorders>
            <w:vAlign w:val="center"/>
          </w:tcPr>
          <w:p w14:paraId="7E1CAAFA" w14:textId="21E9F1A7"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Hamlin County</w:t>
            </w:r>
          </w:p>
        </w:tc>
        <w:tc>
          <w:tcPr>
            <w:tcW w:w="3060" w:type="dxa"/>
            <w:tcBorders>
              <w:top w:val="nil"/>
              <w:left w:val="single" w:sz="8" w:space="0" w:color="auto"/>
              <w:bottom w:val="single" w:sz="4" w:space="0" w:color="auto"/>
              <w:right w:val="single" w:sz="4" w:space="0" w:color="auto"/>
            </w:tcBorders>
            <w:shd w:val="clear" w:color="auto" w:fill="auto"/>
            <w:vAlign w:val="center"/>
          </w:tcPr>
          <w:p w14:paraId="2CD82851" w14:textId="1C2909BB"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Repair and replace deteriorating road infrastructure due to flooding damage</w:t>
            </w:r>
          </w:p>
        </w:tc>
        <w:tc>
          <w:tcPr>
            <w:tcW w:w="1591" w:type="dxa"/>
            <w:tcBorders>
              <w:top w:val="nil"/>
              <w:left w:val="nil"/>
              <w:bottom w:val="single" w:sz="4" w:space="0" w:color="auto"/>
              <w:right w:val="single" w:sz="4" w:space="0" w:color="auto"/>
            </w:tcBorders>
            <w:shd w:val="clear" w:color="auto" w:fill="auto"/>
            <w:noWrap/>
            <w:vAlign w:val="center"/>
          </w:tcPr>
          <w:p w14:paraId="7B8F69B0" w14:textId="3374682F"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Flooding</w:t>
            </w:r>
          </w:p>
        </w:tc>
        <w:tc>
          <w:tcPr>
            <w:tcW w:w="1260" w:type="dxa"/>
            <w:tcBorders>
              <w:top w:val="nil"/>
              <w:left w:val="nil"/>
              <w:bottom w:val="single" w:sz="4" w:space="0" w:color="auto"/>
              <w:right w:val="single" w:sz="4" w:space="0" w:color="auto"/>
            </w:tcBorders>
            <w:shd w:val="clear" w:color="auto" w:fill="auto"/>
            <w:noWrap/>
            <w:vAlign w:val="center"/>
          </w:tcPr>
          <w:p w14:paraId="47D682F7" w14:textId="6FD6CD59"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High</w:t>
            </w:r>
          </w:p>
        </w:tc>
        <w:tc>
          <w:tcPr>
            <w:tcW w:w="1530" w:type="dxa"/>
            <w:tcBorders>
              <w:top w:val="nil"/>
              <w:left w:val="nil"/>
              <w:bottom w:val="single" w:sz="4" w:space="0" w:color="auto"/>
              <w:right w:val="single" w:sz="4" w:space="0" w:color="auto"/>
            </w:tcBorders>
            <w:shd w:val="clear" w:color="auto" w:fill="auto"/>
            <w:vAlign w:val="center"/>
          </w:tcPr>
          <w:p w14:paraId="0B6B2BA7" w14:textId="70A9D37D"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nil"/>
              <w:left w:val="nil"/>
              <w:bottom w:val="single" w:sz="4" w:space="0" w:color="auto"/>
              <w:right w:val="single" w:sz="4" w:space="0" w:color="auto"/>
            </w:tcBorders>
            <w:shd w:val="clear" w:color="auto" w:fill="auto"/>
            <w:noWrap/>
            <w:vAlign w:val="center"/>
          </w:tcPr>
          <w:p w14:paraId="29766B0E" w14:textId="39434CED"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 xml:space="preserve">Ongoing </w:t>
            </w:r>
          </w:p>
        </w:tc>
      </w:tr>
      <w:tr w:rsidR="00A305E2" w:rsidRPr="00F83331" w14:paraId="3A869ECC" w14:textId="77777777" w:rsidTr="00A305E2">
        <w:trPr>
          <w:trHeight w:val="1200"/>
          <w:jc w:val="center"/>
        </w:trPr>
        <w:tc>
          <w:tcPr>
            <w:tcW w:w="1619" w:type="dxa"/>
            <w:tcBorders>
              <w:top w:val="single" w:sz="4" w:space="0" w:color="auto"/>
              <w:left w:val="single" w:sz="8" w:space="0" w:color="auto"/>
              <w:bottom w:val="single" w:sz="4" w:space="0" w:color="auto"/>
              <w:right w:val="single" w:sz="4" w:space="0" w:color="auto"/>
            </w:tcBorders>
            <w:vAlign w:val="center"/>
          </w:tcPr>
          <w:p w14:paraId="2CA6FEFF" w14:textId="00635DE5" w:rsidR="00A305E2" w:rsidRPr="003D2EAE" w:rsidRDefault="00FE31DF" w:rsidP="00333BAD">
            <w:pPr>
              <w:rPr>
                <w:rFonts w:ascii="Calibri" w:hAnsi="Calibri" w:cs="Times New Roman"/>
                <w:sz w:val="22"/>
                <w:szCs w:val="22"/>
              </w:rPr>
            </w:pPr>
            <w:r w:rsidRPr="003D2EAE">
              <w:rPr>
                <w:rFonts w:ascii="Calibri" w:hAnsi="Calibri" w:cs="Times New Roman"/>
                <w:sz w:val="22"/>
                <w:szCs w:val="22"/>
              </w:rPr>
              <w:t>City of Bryant</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1D915834" w14:textId="0324BDA1" w:rsidR="00A305E2" w:rsidRPr="003D2EAE" w:rsidRDefault="00FE31DF" w:rsidP="00333BAD">
            <w:pPr>
              <w:rPr>
                <w:rFonts w:ascii="Calibri" w:hAnsi="Calibri" w:cs="Times New Roman"/>
                <w:sz w:val="22"/>
                <w:szCs w:val="22"/>
              </w:rPr>
            </w:pPr>
            <w:r w:rsidRPr="003D2EAE">
              <w:rPr>
                <w:rFonts w:ascii="Calibri" w:hAnsi="Calibri" w:cs="Times New Roman"/>
                <w:sz w:val="22"/>
                <w:szCs w:val="22"/>
              </w:rPr>
              <w:t>Update Comp Plan and Zoning Ordinance</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6BF17504" w14:textId="436FAA4B" w:rsidR="00A305E2" w:rsidRPr="003D2EAE" w:rsidRDefault="00FE31DF" w:rsidP="00333BAD">
            <w:pPr>
              <w:jc w:val="center"/>
              <w:rPr>
                <w:rFonts w:ascii="Calibri" w:hAnsi="Calibri" w:cs="Times New Roman"/>
                <w:sz w:val="22"/>
                <w:szCs w:val="22"/>
              </w:rPr>
            </w:pPr>
            <w:r w:rsidRPr="003D2EAE">
              <w:rPr>
                <w:rFonts w:ascii="Calibri" w:hAnsi="Calibri" w:cs="Times New Roman"/>
                <w:sz w:val="22"/>
                <w:szCs w:val="22"/>
              </w:rPr>
              <w:t>Flooding</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29230826" w14:textId="235D0BE8" w:rsidR="00A305E2" w:rsidRPr="003D2EAE" w:rsidRDefault="00FE31DF" w:rsidP="00333BAD">
            <w:pPr>
              <w:jc w:val="center"/>
              <w:rPr>
                <w:rFonts w:ascii="Calibri" w:hAnsi="Calibri" w:cs="Times New Roman"/>
                <w:sz w:val="22"/>
                <w:szCs w:val="22"/>
              </w:rPr>
            </w:pPr>
            <w:r w:rsidRPr="003D2EAE">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3FFC70A6" w14:textId="146C3F5B" w:rsidR="00A305E2" w:rsidRPr="003D2EAE" w:rsidRDefault="00FE31DF" w:rsidP="00333BAD">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527A57C9" w14:textId="4AF9FEAF" w:rsidR="00A305E2" w:rsidRPr="003D2EAE" w:rsidRDefault="00FE31DF" w:rsidP="00333BAD">
            <w:pPr>
              <w:rPr>
                <w:rFonts w:ascii="Calibri" w:hAnsi="Calibri" w:cs="Times New Roman"/>
                <w:sz w:val="22"/>
                <w:szCs w:val="22"/>
              </w:rPr>
            </w:pPr>
            <w:r w:rsidRPr="003D2EAE">
              <w:rPr>
                <w:rFonts w:ascii="Calibri" w:hAnsi="Calibri" w:cs="Times New Roman"/>
                <w:sz w:val="22"/>
                <w:szCs w:val="22"/>
              </w:rPr>
              <w:t>In the process</w:t>
            </w:r>
          </w:p>
        </w:tc>
      </w:tr>
      <w:tr w:rsidR="00A305E2" w:rsidRPr="00F83331" w14:paraId="08676B55" w14:textId="77777777" w:rsidTr="00A305E2">
        <w:trPr>
          <w:trHeight w:val="1200"/>
          <w:jc w:val="center"/>
        </w:trPr>
        <w:tc>
          <w:tcPr>
            <w:tcW w:w="1619" w:type="dxa"/>
            <w:tcBorders>
              <w:top w:val="single" w:sz="4" w:space="0" w:color="auto"/>
              <w:left w:val="single" w:sz="8" w:space="0" w:color="auto"/>
              <w:bottom w:val="single" w:sz="4" w:space="0" w:color="auto"/>
              <w:right w:val="single" w:sz="4" w:space="0" w:color="auto"/>
            </w:tcBorders>
            <w:vAlign w:val="center"/>
          </w:tcPr>
          <w:p w14:paraId="278BD13A" w14:textId="4D53426B" w:rsidR="00A305E2" w:rsidRPr="003D2EAE" w:rsidRDefault="00FE31DF" w:rsidP="00333BAD">
            <w:pPr>
              <w:rPr>
                <w:rFonts w:ascii="Calibri" w:hAnsi="Calibri" w:cs="Times New Roman"/>
                <w:sz w:val="22"/>
                <w:szCs w:val="22"/>
              </w:rPr>
            </w:pPr>
            <w:r w:rsidRPr="003D2EAE">
              <w:rPr>
                <w:rFonts w:ascii="Calibri" w:hAnsi="Calibri" w:cs="Times New Roman"/>
                <w:sz w:val="22"/>
                <w:szCs w:val="22"/>
              </w:rPr>
              <w:t>City of Bryant</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39E67044" w14:textId="10EFA7DA" w:rsidR="00A305E2" w:rsidRPr="003D2EAE" w:rsidRDefault="00FE31DF" w:rsidP="00333BAD">
            <w:pPr>
              <w:rPr>
                <w:rFonts w:ascii="Calibri" w:hAnsi="Calibri" w:cs="Times New Roman"/>
                <w:sz w:val="22"/>
                <w:szCs w:val="22"/>
              </w:rPr>
            </w:pPr>
            <w:r w:rsidRPr="003D2EAE">
              <w:rPr>
                <w:rFonts w:ascii="Calibri" w:hAnsi="Calibri" w:cs="Times New Roman"/>
                <w:sz w:val="22"/>
                <w:szCs w:val="22"/>
              </w:rPr>
              <w:t>Provide storm family family/emergency kits/NOAA radios</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586DC482" w14:textId="58FD26E1" w:rsidR="00A305E2" w:rsidRPr="003D2EAE" w:rsidRDefault="00FE31DF" w:rsidP="00333BAD">
            <w:pPr>
              <w:jc w:val="center"/>
              <w:rPr>
                <w:rFonts w:ascii="Calibri" w:hAnsi="Calibri" w:cs="Times New Roman"/>
                <w:sz w:val="22"/>
                <w:szCs w:val="22"/>
              </w:rPr>
            </w:pPr>
            <w:r w:rsidRPr="003D2EAE">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061886F9" w14:textId="13C0B1C7" w:rsidR="00A305E2" w:rsidRPr="003D2EAE" w:rsidRDefault="00FE31DF" w:rsidP="00333BAD">
            <w:pPr>
              <w:jc w:val="center"/>
              <w:rPr>
                <w:rFonts w:ascii="Calibri" w:hAnsi="Calibri" w:cs="Times New Roman"/>
                <w:sz w:val="22"/>
                <w:szCs w:val="22"/>
              </w:rPr>
            </w:pPr>
            <w:r w:rsidRPr="003D2EAE">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75FEA677" w14:textId="2906C0DC" w:rsidR="00A305E2" w:rsidRPr="003D2EAE" w:rsidRDefault="00FE31DF" w:rsidP="00333BAD">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45452348" w14:textId="48F84F68" w:rsidR="00A305E2" w:rsidRPr="003D2EAE" w:rsidRDefault="00FE31DF" w:rsidP="00333BAD">
            <w:pPr>
              <w:rPr>
                <w:rFonts w:ascii="Calibri" w:hAnsi="Calibri" w:cs="Times New Roman"/>
                <w:sz w:val="22"/>
                <w:szCs w:val="22"/>
              </w:rPr>
            </w:pPr>
            <w:r w:rsidRPr="003D2EAE">
              <w:rPr>
                <w:rFonts w:ascii="Calibri" w:hAnsi="Calibri" w:cs="Times New Roman"/>
                <w:sz w:val="22"/>
                <w:szCs w:val="22"/>
              </w:rPr>
              <w:t>Ongoing</w:t>
            </w:r>
          </w:p>
        </w:tc>
      </w:tr>
      <w:tr w:rsidR="00FE31DF" w:rsidRPr="00F83331" w14:paraId="47A0CA04" w14:textId="77777777" w:rsidTr="00FE31DF">
        <w:trPr>
          <w:trHeight w:val="980"/>
          <w:jc w:val="center"/>
        </w:trPr>
        <w:tc>
          <w:tcPr>
            <w:tcW w:w="1619"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4C65FD12" w14:textId="5D165D43" w:rsidR="00FE31DF" w:rsidRDefault="00FE31DF" w:rsidP="00FE31DF">
            <w:pPr>
              <w:rPr>
                <w:rFonts w:ascii="Calibri" w:hAnsi="Calibri" w:cs="Times New Roman"/>
                <w:color w:val="FF0000"/>
                <w:sz w:val="22"/>
                <w:szCs w:val="22"/>
              </w:rPr>
            </w:pPr>
            <w:r w:rsidRPr="00A66387">
              <w:rPr>
                <w:rFonts w:ascii="Calibri" w:hAnsi="Calibri" w:cs="Times New Roman"/>
                <w:b/>
                <w:bCs/>
                <w:sz w:val="22"/>
                <w:szCs w:val="22"/>
              </w:rPr>
              <w:lastRenderedPageBreak/>
              <w:t>COMMUNITY</w:t>
            </w:r>
          </w:p>
        </w:tc>
        <w:tc>
          <w:tcPr>
            <w:tcW w:w="3060"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7FAA7ED1" w14:textId="3E04B413" w:rsidR="00FE31DF" w:rsidRDefault="00FE31DF" w:rsidP="00FE31DF">
            <w:pPr>
              <w:rPr>
                <w:rFonts w:ascii="Calibri" w:hAnsi="Calibri" w:cs="Times New Roman"/>
                <w:color w:val="FF0000"/>
                <w:sz w:val="22"/>
                <w:szCs w:val="22"/>
              </w:rPr>
            </w:pPr>
            <w:r w:rsidRPr="00A66387">
              <w:rPr>
                <w:rFonts w:ascii="Calibri" w:hAnsi="Calibri" w:cs="Times New Roman"/>
                <w:b/>
                <w:bCs/>
                <w:sz w:val="22"/>
                <w:szCs w:val="22"/>
              </w:rPr>
              <w:t>POTENTIAL MITIGATION PROJECTS</w:t>
            </w:r>
          </w:p>
        </w:tc>
        <w:tc>
          <w:tcPr>
            <w:tcW w:w="1591"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AD00B9D" w14:textId="557D037C" w:rsidR="00FE31DF" w:rsidRDefault="00FE31DF" w:rsidP="00FE31DF">
            <w:pPr>
              <w:jc w:val="center"/>
              <w:rPr>
                <w:rFonts w:ascii="Calibri" w:hAnsi="Calibri" w:cs="Times New Roman"/>
                <w:color w:val="FF0000"/>
                <w:sz w:val="22"/>
                <w:szCs w:val="22"/>
              </w:rPr>
            </w:pPr>
            <w:r w:rsidRPr="00A66387">
              <w:rPr>
                <w:rFonts w:ascii="Calibri" w:hAnsi="Calibri" w:cs="Times New Roman"/>
                <w:b/>
                <w:bCs/>
                <w:sz w:val="22"/>
                <w:szCs w:val="22"/>
              </w:rPr>
              <w:t>HAZARD</w:t>
            </w:r>
          </w:p>
        </w:tc>
        <w:tc>
          <w:tcPr>
            <w:tcW w:w="1260"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A5A7142" w14:textId="37FB89EF" w:rsidR="00FE31DF" w:rsidRDefault="00FE31DF" w:rsidP="00FE31DF">
            <w:pPr>
              <w:jc w:val="center"/>
              <w:rPr>
                <w:rFonts w:ascii="Calibri" w:hAnsi="Calibri" w:cs="Times New Roman"/>
                <w:color w:val="FF0000"/>
                <w:sz w:val="22"/>
                <w:szCs w:val="22"/>
              </w:rPr>
            </w:pPr>
            <w:r w:rsidRPr="00A66387">
              <w:rPr>
                <w:rFonts w:ascii="Calibri" w:hAnsi="Calibri" w:cs="Times New Roman"/>
                <w:b/>
                <w:bCs/>
                <w:sz w:val="22"/>
                <w:szCs w:val="22"/>
              </w:rPr>
              <w:t>PRIORITY RANK</w:t>
            </w:r>
          </w:p>
        </w:tc>
        <w:tc>
          <w:tcPr>
            <w:tcW w:w="153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AB7C80A" w14:textId="47E76027" w:rsidR="00FE31DF" w:rsidRDefault="00FE31DF" w:rsidP="00FE31DF">
            <w:pPr>
              <w:jc w:val="center"/>
              <w:rPr>
                <w:rFonts w:ascii="Calibri" w:hAnsi="Calibri" w:cs="Times New Roman"/>
                <w:color w:val="FF0000"/>
                <w:sz w:val="22"/>
                <w:szCs w:val="22"/>
              </w:rPr>
            </w:pPr>
            <w:r w:rsidRPr="00A66387">
              <w:rPr>
                <w:rFonts w:ascii="Calibri" w:hAnsi="Calibri" w:cs="Times New Roman"/>
                <w:b/>
                <w:bCs/>
                <w:sz w:val="22"/>
                <w:szCs w:val="22"/>
              </w:rPr>
              <w:t>INCLUDED IN 201</w:t>
            </w:r>
            <w:r>
              <w:rPr>
                <w:rFonts w:ascii="Calibri" w:hAnsi="Calibri" w:cs="Times New Roman"/>
                <w:b/>
                <w:bCs/>
                <w:sz w:val="22"/>
                <w:szCs w:val="22"/>
              </w:rPr>
              <w:t>9</w:t>
            </w:r>
            <w:r w:rsidRPr="00A66387">
              <w:rPr>
                <w:rFonts w:ascii="Calibri" w:hAnsi="Calibri" w:cs="Times New Roman"/>
                <w:b/>
                <w:bCs/>
                <w:sz w:val="22"/>
                <w:szCs w:val="22"/>
              </w:rPr>
              <w:t xml:space="preserve"> PLAN?</w:t>
            </w:r>
          </w:p>
        </w:tc>
        <w:tc>
          <w:tcPr>
            <w:tcW w:w="2219"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7822A62" w14:textId="12609934" w:rsidR="00FE31DF" w:rsidRDefault="00FE31DF" w:rsidP="00FE31DF">
            <w:pPr>
              <w:rPr>
                <w:rFonts w:ascii="Calibri" w:hAnsi="Calibri" w:cs="Times New Roman"/>
                <w:color w:val="FF0000"/>
                <w:sz w:val="22"/>
                <w:szCs w:val="22"/>
              </w:rPr>
            </w:pPr>
            <w:r w:rsidRPr="00A66387">
              <w:rPr>
                <w:rFonts w:ascii="Calibri" w:hAnsi="Calibri" w:cs="Times New Roman"/>
                <w:b/>
                <w:bCs/>
                <w:sz w:val="22"/>
                <w:szCs w:val="22"/>
              </w:rPr>
              <w:t>STATUS</w:t>
            </w:r>
          </w:p>
        </w:tc>
      </w:tr>
      <w:tr w:rsidR="00FE31DF" w:rsidRPr="00F83331" w14:paraId="54096DE2" w14:textId="77777777" w:rsidTr="00A305E2">
        <w:trPr>
          <w:trHeight w:val="1200"/>
          <w:jc w:val="center"/>
        </w:trPr>
        <w:tc>
          <w:tcPr>
            <w:tcW w:w="1619" w:type="dxa"/>
            <w:tcBorders>
              <w:top w:val="single" w:sz="4" w:space="0" w:color="auto"/>
              <w:left w:val="single" w:sz="8" w:space="0" w:color="auto"/>
              <w:bottom w:val="single" w:sz="4" w:space="0" w:color="auto"/>
              <w:right w:val="single" w:sz="4" w:space="0" w:color="auto"/>
            </w:tcBorders>
            <w:vAlign w:val="center"/>
          </w:tcPr>
          <w:p w14:paraId="005C8F03" w14:textId="3114AE3D"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City of Bryant</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79E71059" w14:textId="43995EFA"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Bury overhead powerlines</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306B1142" w14:textId="684CC92A"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1681DAA2" w14:textId="48923FF7"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Medium</w:t>
            </w:r>
          </w:p>
        </w:tc>
        <w:tc>
          <w:tcPr>
            <w:tcW w:w="1530" w:type="dxa"/>
            <w:tcBorders>
              <w:top w:val="single" w:sz="4" w:space="0" w:color="auto"/>
              <w:left w:val="nil"/>
              <w:bottom w:val="single" w:sz="4" w:space="0" w:color="auto"/>
              <w:right w:val="single" w:sz="4" w:space="0" w:color="auto"/>
            </w:tcBorders>
            <w:shd w:val="clear" w:color="auto" w:fill="auto"/>
            <w:vAlign w:val="center"/>
          </w:tcPr>
          <w:p w14:paraId="0EAD4189" w14:textId="2994FF9F"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27B7DF97" w14:textId="041EA961"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Ongoing</w:t>
            </w:r>
          </w:p>
        </w:tc>
      </w:tr>
      <w:tr w:rsidR="00FE31DF" w:rsidRPr="00F83331" w14:paraId="57EFB7F7" w14:textId="77777777" w:rsidTr="00A305E2">
        <w:trPr>
          <w:trHeight w:val="1200"/>
          <w:jc w:val="center"/>
        </w:trPr>
        <w:tc>
          <w:tcPr>
            <w:tcW w:w="1619" w:type="dxa"/>
            <w:tcBorders>
              <w:top w:val="single" w:sz="4" w:space="0" w:color="auto"/>
              <w:left w:val="single" w:sz="8" w:space="0" w:color="auto"/>
              <w:bottom w:val="single" w:sz="4" w:space="0" w:color="auto"/>
              <w:right w:val="single" w:sz="4" w:space="0" w:color="auto"/>
            </w:tcBorders>
            <w:vAlign w:val="center"/>
          </w:tcPr>
          <w:p w14:paraId="5CAAC96F" w14:textId="197BA27F"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City of Bryant</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1EFE86B6" w14:textId="6AE59C86"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 xml:space="preserve">Purchase Back up generator for critical infrastructure </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2582B05D" w14:textId="5FCD9CD3"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21B494C3" w14:textId="18179DC2"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Medium</w:t>
            </w:r>
          </w:p>
        </w:tc>
        <w:tc>
          <w:tcPr>
            <w:tcW w:w="1530" w:type="dxa"/>
            <w:tcBorders>
              <w:top w:val="single" w:sz="4" w:space="0" w:color="auto"/>
              <w:left w:val="nil"/>
              <w:bottom w:val="single" w:sz="4" w:space="0" w:color="auto"/>
              <w:right w:val="single" w:sz="4" w:space="0" w:color="auto"/>
            </w:tcBorders>
            <w:shd w:val="clear" w:color="auto" w:fill="auto"/>
            <w:vAlign w:val="center"/>
          </w:tcPr>
          <w:p w14:paraId="27BBC06D" w14:textId="149C02D0"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 xml:space="preserve">Yes </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68D1E94A" w14:textId="3FB705A0"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Ongoing</w:t>
            </w:r>
          </w:p>
        </w:tc>
      </w:tr>
      <w:tr w:rsidR="00FE31DF" w:rsidRPr="00F83331" w14:paraId="6EED9D04" w14:textId="77777777" w:rsidTr="00A305E2">
        <w:trPr>
          <w:trHeight w:val="1200"/>
          <w:jc w:val="center"/>
        </w:trPr>
        <w:tc>
          <w:tcPr>
            <w:tcW w:w="1619" w:type="dxa"/>
            <w:tcBorders>
              <w:top w:val="single" w:sz="4" w:space="0" w:color="auto"/>
              <w:left w:val="single" w:sz="8" w:space="0" w:color="auto"/>
              <w:bottom w:val="single" w:sz="4" w:space="0" w:color="auto"/>
              <w:right w:val="single" w:sz="4" w:space="0" w:color="auto"/>
            </w:tcBorders>
            <w:vAlign w:val="center"/>
          </w:tcPr>
          <w:p w14:paraId="03D52B48" w14:textId="49C5402D"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City of Castlewood</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23EA2B05" w14:textId="06F660A5"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 xml:space="preserve">Construct Tornado Shelter </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69812BB1" w14:textId="42F2B54D"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Tornado</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1B760D14" w14:textId="2490038C"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Low</w:t>
            </w:r>
          </w:p>
        </w:tc>
        <w:tc>
          <w:tcPr>
            <w:tcW w:w="1530" w:type="dxa"/>
            <w:tcBorders>
              <w:top w:val="single" w:sz="4" w:space="0" w:color="auto"/>
              <w:left w:val="nil"/>
              <w:bottom w:val="single" w:sz="4" w:space="0" w:color="auto"/>
              <w:right w:val="single" w:sz="4" w:space="0" w:color="auto"/>
            </w:tcBorders>
            <w:shd w:val="clear" w:color="auto" w:fill="auto"/>
            <w:vAlign w:val="center"/>
          </w:tcPr>
          <w:p w14:paraId="1AE081B3" w14:textId="62FED4EC"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31DC63CE" w14:textId="7C6B2001"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 xml:space="preserve">Ongoing </w:t>
            </w:r>
          </w:p>
        </w:tc>
      </w:tr>
      <w:tr w:rsidR="00FE31DF" w:rsidRPr="00F83331" w14:paraId="49C602D0" w14:textId="77777777" w:rsidTr="00A305E2">
        <w:trPr>
          <w:trHeight w:val="1200"/>
          <w:jc w:val="center"/>
        </w:trPr>
        <w:tc>
          <w:tcPr>
            <w:tcW w:w="1619" w:type="dxa"/>
            <w:tcBorders>
              <w:top w:val="single" w:sz="4" w:space="0" w:color="auto"/>
              <w:left w:val="single" w:sz="8" w:space="0" w:color="auto"/>
              <w:bottom w:val="single" w:sz="4" w:space="0" w:color="auto"/>
              <w:right w:val="single" w:sz="4" w:space="0" w:color="auto"/>
            </w:tcBorders>
            <w:vAlign w:val="center"/>
          </w:tcPr>
          <w:p w14:paraId="70C0836E" w14:textId="26FA8109"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City of Castlewood</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247F0634" w14:textId="63A86D60"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Install storm siren</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381DBA74" w14:textId="0C4CE577"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6786CB81" w14:textId="40B14873"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393A0C20" w14:textId="3EE649A3"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02EFEF8F" w14:textId="03A4195A"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 xml:space="preserve">Ongoing </w:t>
            </w:r>
          </w:p>
        </w:tc>
      </w:tr>
      <w:tr w:rsidR="00FE31DF" w:rsidRPr="00F83331" w14:paraId="2FEE432A" w14:textId="77777777" w:rsidTr="00A305E2">
        <w:trPr>
          <w:trHeight w:val="1200"/>
          <w:jc w:val="center"/>
        </w:trPr>
        <w:tc>
          <w:tcPr>
            <w:tcW w:w="1619" w:type="dxa"/>
            <w:tcBorders>
              <w:top w:val="single" w:sz="4" w:space="0" w:color="auto"/>
              <w:left w:val="single" w:sz="8" w:space="0" w:color="auto"/>
              <w:bottom w:val="single" w:sz="4" w:space="0" w:color="auto"/>
              <w:right w:val="single" w:sz="4" w:space="0" w:color="auto"/>
            </w:tcBorders>
            <w:vAlign w:val="center"/>
          </w:tcPr>
          <w:p w14:paraId="5D05B7C3" w14:textId="09EFA392"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City of Castlewood</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3F67AA74" w14:textId="5B67ECB4"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Purchase Back up generator for critical infrastructure</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0702EC3A" w14:textId="5BF5BD14"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162D1682" w14:textId="7247339F"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5AC53DDC" w14:textId="19C7F986"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 xml:space="preserve">Yes </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5BE30972" w14:textId="3BA70F33"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 xml:space="preserve">Ongoing </w:t>
            </w:r>
          </w:p>
        </w:tc>
      </w:tr>
      <w:tr w:rsidR="00FE31DF" w:rsidRPr="00F83331" w14:paraId="6A593E30" w14:textId="77777777" w:rsidTr="00A305E2">
        <w:trPr>
          <w:trHeight w:val="1200"/>
          <w:jc w:val="center"/>
        </w:trPr>
        <w:tc>
          <w:tcPr>
            <w:tcW w:w="1619" w:type="dxa"/>
            <w:tcBorders>
              <w:top w:val="single" w:sz="4" w:space="0" w:color="auto"/>
              <w:left w:val="single" w:sz="8" w:space="0" w:color="auto"/>
              <w:bottom w:val="single" w:sz="4" w:space="0" w:color="auto"/>
              <w:right w:val="single" w:sz="4" w:space="0" w:color="auto"/>
            </w:tcBorders>
            <w:vAlign w:val="center"/>
          </w:tcPr>
          <w:p w14:paraId="06AC1DDB" w14:textId="652907A1"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City of Castlewood</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14020558" w14:textId="4AB524A4"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Implement Drainage improvement</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2C93CFF2" w14:textId="5379B2A0"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Flooding</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3D9D3BA0" w14:textId="65C3D203"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54053241" w14:textId="14729072"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6665CC3D" w14:textId="1444438F"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Ongoing</w:t>
            </w:r>
          </w:p>
        </w:tc>
      </w:tr>
      <w:tr w:rsidR="00FE31DF" w:rsidRPr="00F83331" w14:paraId="32F625B3" w14:textId="77777777" w:rsidTr="00A305E2">
        <w:trPr>
          <w:trHeight w:val="1200"/>
          <w:jc w:val="center"/>
        </w:trPr>
        <w:tc>
          <w:tcPr>
            <w:tcW w:w="1619" w:type="dxa"/>
            <w:tcBorders>
              <w:top w:val="single" w:sz="4" w:space="0" w:color="auto"/>
              <w:left w:val="single" w:sz="8" w:space="0" w:color="auto"/>
              <w:bottom w:val="single" w:sz="4" w:space="0" w:color="auto"/>
              <w:right w:val="single" w:sz="4" w:space="0" w:color="auto"/>
            </w:tcBorders>
            <w:vAlign w:val="center"/>
          </w:tcPr>
          <w:p w14:paraId="32845D83" w14:textId="5D631CC6"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City of Estelline</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1B043FDC" w14:textId="7E2D1188"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 xml:space="preserve">Purchase Back up generator for critical infrastructure </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0D12A986" w14:textId="291A3068"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1FFE41EA" w14:textId="62CF4E6C"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78336560" w14:textId="27875E9A"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66C51CFE" w14:textId="6052E523"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Ongoing</w:t>
            </w:r>
          </w:p>
        </w:tc>
      </w:tr>
      <w:tr w:rsidR="00FE31DF" w:rsidRPr="00F83331" w14:paraId="2D7EB7BE" w14:textId="77777777" w:rsidTr="00A305E2">
        <w:trPr>
          <w:trHeight w:val="1200"/>
          <w:jc w:val="center"/>
        </w:trPr>
        <w:tc>
          <w:tcPr>
            <w:tcW w:w="1619" w:type="dxa"/>
            <w:tcBorders>
              <w:top w:val="single" w:sz="4" w:space="0" w:color="auto"/>
              <w:left w:val="single" w:sz="8" w:space="0" w:color="auto"/>
              <w:bottom w:val="single" w:sz="4" w:space="0" w:color="auto"/>
              <w:right w:val="single" w:sz="4" w:space="0" w:color="auto"/>
            </w:tcBorders>
            <w:vAlign w:val="center"/>
          </w:tcPr>
          <w:p w14:paraId="7DFF2A92" w14:textId="176F1901"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City of Estelline</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4111245E" w14:textId="64D493A9"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Construct Tornado Shelter</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49ACF168" w14:textId="12BF89C7"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Tornado</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0AB5F2A9" w14:textId="61CDE23B"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Medium</w:t>
            </w:r>
          </w:p>
        </w:tc>
        <w:tc>
          <w:tcPr>
            <w:tcW w:w="1530" w:type="dxa"/>
            <w:tcBorders>
              <w:top w:val="single" w:sz="4" w:space="0" w:color="auto"/>
              <w:left w:val="nil"/>
              <w:bottom w:val="single" w:sz="4" w:space="0" w:color="auto"/>
              <w:right w:val="single" w:sz="4" w:space="0" w:color="auto"/>
            </w:tcBorders>
            <w:shd w:val="clear" w:color="auto" w:fill="auto"/>
            <w:vAlign w:val="center"/>
          </w:tcPr>
          <w:p w14:paraId="012AE2A3" w14:textId="5BA5DD43"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65454541" w14:textId="300C9EF1"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Ongoing</w:t>
            </w:r>
          </w:p>
        </w:tc>
      </w:tr>
      <w:tr w:rsidR="00FE31DF" w:rsidRPr="00F83331" w14:paraId="6F74F174" w14:textId="77777777" w:rsidTr="00A305E2">
        <w:trPr>
          <w:trHeight w:val="1200"/>
          <w:jc w:val="center"/>
        </w:trPr>
        <w:tc>
          <w:tcPr>
            <w:tcW w:w="1619" w:type="dxa"/>
            <w:tcBorders>
              <w:top w:val="single" w:sz="4" w:space="0" w:color="auto"/>
              <w:left w:val="single" w:sz="8" w:space="0" w:color="auto"/>
              <w:bottom w:val="single" w:sz="4" w:space="0" w:color="auto"/>
              <w:right w:val="single" w:sz="4" w:space="0" w:color="auto"/>
            </w:tcBorders>
            <w:vAlign w:val="center"/>
          </w:tcPr>
          <w:p w14:paraId="663660A4" w14:textId="7E236BFF"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City of Estelline</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4F26611F" w14:textId="2D8E2EB7"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 xml:space="preserve">Conduct study to improve stormwater drainage within the city </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0E68D189" w14:textId="2930E39E"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Flooding</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663B1E21" w14:textId="01AED3DC"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 xml:space="preserve">High </w:t>
            </w:r>
          </w:p>
        </w:tc>
        <w:tc>
          <w:tcPr>
            <w:tcW w:w="1530" w:type="dxa"/>
            <w:tcBorders>
              <w:top w:val="single" w:sz="4" w:space="0" w:color="auto"/>
              <w:left w:val="nil"/>
              <w:bottom w:val="single" w:sz="4" w:space="0" w:color="auto"/>
              <w:right w:val="single" w:sz="4" w:space="0" w:color="auto"/>
            </w:tcBorders>
            <w:shd w:val="clear" w:color="auto" w:fill="auto"/>
            <w:vAlign w:val="center"/>
          </w:tcPr>
          <w:p w14:paraId="04FFBC05" w14:textId="6B03CF02"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61DCD219" w14:textId="5B596014"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 xml:space="preserve">Ongoing </w:t>
            </w:r>
          </w:p>
        </w:tc>
      </w:tr>
      <w:tr w:rsidR="00FE31DF" w:rsidRPr="00F83331" w14:paraId="3F619DA7" w14:textId="77777777" w:rsidTr="00A305E2">
        <w:trPr>
          <w:trHeight w:val="1200"/>
          <w:jc w:val="center"/>
        </w:trPr>
        <w:tc>
          <w:tcPr>
            <w:tcW w:w="1619" w:type="dxa"/>
            <w:tcBorders>
              <w:top w:val="single" w:sz="4" w:space="0" w:color="auto"/>
              <w:left w:val="single" w:sz="8" w:space="0" w:color="auto"/>
              <w:bottom w:val="single" w:sz="4" w:space="0" w:color="auto"/>
              <w:right w:val="single" w:sz="4" w:space="0" w:color="auto"/>
            </w:tcBorders>
            <w:vAlign w:val="center"/>
          </w:tcPr>
          <w:p w14:paraId="2BBA9205" w14:textId="2C08B596"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Town of Hayti</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2F8086F6" w14:textId="7A5F76B9"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 xml:space="preserve">Purchase Back up generator </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70C6473B" w14:textId="5A2438E8"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01A7A7A9" w14:textId="4269354E"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17D7B060" w14:textId="587C9B81"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 xml:space="preserve"> 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48960C45" w14:textId="10F9D1DF"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Ongoing</w:t>
            </w:r>
          </w:p>
        </w:tc>
      </w:tr>
      <w:tr w:rsidR="00FE31DF" w:rsidRPr="00F83331" w14:paraId="43414000"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607D07CD" w14:textId="147C3FC3" w:rsidR="00FE31DF" w:rsidRDefault="00FE31DF" w:rsidP="00FE31DF">
            <w:pPr>
              <w:rPr>
                <w:rFonts w:ascii="Calibri" w:hAnsi="Calibri" w:cs="Times New Roman"/>
                <w:color w:val="FF0000"/>
                <w:sz w:val="22"/>
                <w:szCs w:val="22"/>
              </w:rPr>
            </w:pPr>
            <w:r w:rsidRPr="00A66387">
              <w:rPr>
                <w:rFonts w:ascii="Calibri" w:hAnsi="Calibri" w:cs="Times New Roman"/>
                <w:b/>
                <w:bCs/>
                <w:sz w:val="22"/>
                <w:szCs w:val="22"/>
              </w:rPr>
              <w:lastRenderedPageBreak/>
              <w:t>COMMUNITY</w:t>
            </w:r>
          </w:p>
        </w:tc>
        <w:tc>
          <w:tcPr>
            <w:tcW w:w="3060"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37A133CA" w14:textId="7DA6E5B7" w:rsidR="00FE31DF" w:rsidRDefault="00FE31DF" w:rsidP="00FE31DF">
            <w:pPr>
              <w:rPr>
                <w:rFonts w:ascii="Calibri" w:hAnsi="Calibri" w:cs="Times New Roman"/>
                <w:color w:val="FF0000"/>
                <w:sz w:val="22"/>
                <w:szCs w:val="22"/>
              </w:rPr>
            </w:pPr>
            <w:r w:rsidRPr="00A66387">
              <w:rPr>
                <w:rFonts w:ascii="Calibri" w:hAnsi="Calibri" w:cs="Times New Roman"/>
                <w:b/>
                <w:bCs/>
                <w:sz w:val="22"/>
                <w:szCs w:val="22"/>
              </w:rPr>
              <w:t>POTENTIAL MITIGATION PROJECTS</w:t>
            </w:r>
          </w:p>
        </w:tc>
        <w:tc>
          <w:tcPr>
            <w:tcW w:w="1591"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3E4CB0F0" w14:textId="06C7A16F" w:rsidR="00FE31DF" w:rsidRDefault="00FE31DF" w:rsidP="00FE31DF">
            <w:pPr>
              <w:jc w:val="center"/>
              <w:rPr>
                <w:rFonts w:ascii="Calibri" w:hAnsi="Calibri" w:cs="Times New Roman"/>
                <w:color w:val="FF0000"/>
                <w:sz w:val="22"/>
                <w:szCs w:val="22"/>
              </w:rPr>
            </w:pPr>
            <w:r w:rsidRPr="00A66387">
              <w:rPr>
                <w:rFonts w:ascii="Calibri" w:hAnsi="Calibri" w:cs="Times New Roman"/>
                <w:b/>
                <w:bCs/>
                <w:sz w:val="22"/>
                <w:szCs w:val="22"/>
              </w:rPr>
              <w:t>HAZARD</w:t>
            </w:r>
          </w:p>
        </w:tc>
        <w:tc>
          <w:tcPr>
            <w:tcW w:w="1260"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1F2CB7E3" w14:textId="3388CDDB" w:rsidR="00FE31DF" w:rsidRDefault="00FE31DF" w:rsidP="00FE31DF">
            <w:pPr>
              <w:jc w:val="center"/>
              <w:rPr>
                <w:rFonts w:ascii="Calibri" w:hAnsi="Calibri" w:cs="Times New Roman"/>
                <w:color w:val="FF0000"/>
                <w:sz w:val="22"/>
                <w:szCs w:val="22"/>
              </w:rPr>
            </w:pPr>
            <w:r w:rsidRPr="00A66387">
              <w:rPr>
                <w:rFonts w:ascii="Calibri" w:hAnsi="Calibri" w:cs="Times New Roman"/>
                <w:b/>
                <w:bCs/>
                <w:sz w:val="22"/>
                <w:szCs w:val="22"/>
              </w:rPr>
              <w:t>PRIORITY RANK</w:t>
            </w:r>
          </w:p>
        </w:tc>
        <w:tc>
          <w:tcPr>
            <w:tcW w:w="153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1974AFF" w14:textId="224E1CAF" w:rsidR="00FE31DF" w:rsidRDefault="00FE31DF" w:rsidP="00FE31DF">
            <w:pPr>
              <w:jc w:val="center"/>
              <w:rPr>
                <w:rFonts w:ascii="Calibri" w:hAnsi="Calibri" w:cs="Times New Roman"/>
                <w:color w:val="FF0000"/>
                <w:sz w:val="22"/>
                <w:szCs w:val="22"/>
              </w:rPr>
            </w:pPr>
            <w:r w:rsidRPr="00A66387">
              <w:rPr>
                <w:rFonts w:ascii="Calibri" w:hAnsi="Calibri" w:cs="Times New Roman"/>
                <w:b/>
                <w:bCs/>
                <w:sz w:val="22"/>
                <w:szCs w:val="22"/>
              </w:rPr>
              <w:t>INCLUDED IN 201</w:t>
            </w:r>
            <w:r>
              <w:rPr>
                <w:rFonts w:ascii="Calibri" w:hAnsi="Calibri" w:cs="Times New Roman"/>
                <w:b/>
                <w:bCs/>
                <w:sz w:val="22"/>
                <w:szCs w:val="22"/>
              </w:rPr>
              <w:t>9</w:t>
            </w:r>
            <w:r w:rsidRPr="00A66387">
              <w:rPr>
                <w:rFonts w:ascii="Calibri" w:hAnsi="Calibri" w:cs="Times New Roman"/>
                <w:b/>
                <w:bCs/>
                <w:sz w:val="22"/>
                <w:szCs w:val="22"/>
              </w:rPr>
              <w:t xml:space="preserve"> PLAN?</w:t>
            </w:r>
          </w:p>
        </w:tc>
        <w:tc>
          <w:tcPr>
            <w:tcW w:w="2219"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424CFB5" w14:textId="29AF1C0C" w:rsidR="00FE31DF" w:rsidRDefault="00FE31DF" w:rsidP="00FE31DF">
            <w:pPr>
              <w:rPr>
                <w:rFonts w:ascii="Calibri" w:hAnsi="Calibri" w:cs="Times New Roman"/>
                <w:color w:val="FF0000"/>
                <w:sz w:val="22"/>
                <w:szCs w:val="22"/>
              </w:rPr>
            </w:pPr>
            <w:r w:rsidRPr="00A66387">
              <w:rPr>
                <w:rFonts w:ascii="Calibri" w:hAnsi="Calibri" w:cs="Times New Roman"/>
                <w:b/>
                <w:bCs/>
                <w:sz w:val="22"/>
                <w:szCs w:val="22"/>
              </w:rPr>
              <w:t>STATUS</w:t>
            </w:r>
          </w:p>
        </w:tc>
      </w:tr>
      <w:tr w:rsidR="00FE31DF" w:rsidRPr="00F83331" w14:paraId="43B4C798"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626C3FD4" w14:textId="2C417038" w:rsidR="00FE31DF" w:rsidRPr="00FE31DF" w:rsidRDefault="00FE31DF" w:rsidP="00FE31DF">
            <w:pPr>
              <w:rPr>
                <w:rFonts w:ascii="Calibri" w:hAnsi="Calibri" w:cs="Times New Roman"/>
                <w:sz w:val="22"/>
                <w:szCs w:val="22"/>
              </w:rPr>
            </w:pPr>
            <w:r w:rsidRPr="00FE31DF">
              <w:rPr>
                <w:rFonts w:ascii="Calibri" w:hAnsi="Calibri" w:cs="Times New Roman"/>
                <w:sz w:val="22"/>
                <w:szCs w:val="22"/>
              </w:rPr>
              <w:t>Town of Hayti</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6DD993C3" w14:textId="51E66CDC" w:rsidR="00FE31DF" w:rsidRPr="00FE31DF" w:rsidRDefault="00FE31DF" w:rsidP="00FE31DF">
            <w:pPr>
              <w:rPr>
                <w:rFonts w:ascii="Calibri" w:hAnsi="Calibri" w:cs="Times New Roman"/>
                <w:sz w:val="22"/>
                <w:szCs w:val="22"/>
              </w:rPr>
            </w:pPr>
            <w:r>
              <w:rPr>
                <w:rFonts w:ascii="Calibri" w:hAnsi="Calibri" w:cs="Times New Roman"/>
                <w:sz w:val="22"/>
                <w:szCs w:val="22"/>
              </w:rPr>
              <w:t xml:space="preserve">Update Comp Plan and Zoning Ordinance </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4F068152" w14:textId="28D7370C" w:rsidR="00FE31DF" w:rsidRPr="00FE31DF" w:rsidRDefault="00FE31DF" w:rsidP="00FE31DF">
            <w:pPr>
              <w:jc w:val="center"/>
              <w:rPr>
                <w:rFonts w:ascii="Calibri" w:hAnsi="Calibri" w:cs="Times New Roman"/>
                <w:sz w:val="22"/>
                <w:szCs w:val="22"/>
              </w:rPr>
            </w:pPr>
            <w:r>
              <w:rPr>
                <w:rFonts w:ascii="Calibri" w:hAnsi="Calibri" w:cs="Times New Roman"/>
                <w:sz w:val="22"/>
                <w:szCs w:val="22"/>
              </w:rPr>
              <w:t>Flooding</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479C0CC4" w14:textId="36616545" w:rsidR="00FE31DF" w:rsidRPr="00FE31DF" w:rsidRDefault="00FE31DF" w:rsidP="00FE31DF">
            <w:pPr>
              <w:jc w:val="center"/>
              <w:rPr>
                <w:rFonts w:ascii="Calibri" w:hAnsi="Calibri" w:cs="Times New Roman"/>
                <w:sz w:val="22"/>
                <w:szCs w:val="22"/>
              </w:rPr>
            </w:pPr>
            <w:r>
              <w:rPr>
                <w:rFonts w:ascii="Calibri" w:hAnsi="Calibri" w:cs="Times New Roman"/>
                <w:sz w:val="22"/>
                <w:szCs w:val="22"/>
              </w:rPr>
              <w:t>Medium</w:t>
            </w:r>
          </w:p>
        </w:tc>
        <w:tc>
          <w:tcPr>
            <w:tcW w:w="1530" w:type="dxa"/>
            <w:tcBorders>
              <w:top w:val="single" w:sz="4" w:space="0" w:color="auto"/>
              <w:left w:val="nil"/>
              <w:bottom w:val="single" w:sz="4" w:space="0" w:color="auto"/>
              <w:right w:val="single" w:sz="4" w:space="0" w:color="auto"/>
            </w:tcBorders>
            <w:shd w:val="clear" w:color="auto" w:fill="auto"/>
            <w:vAlign w:val="center"/>
          </w:tcPr>
          <w:p w14:paraId="48A29D36" w14:textId="2AD1DEB6" w:rsidR="00FE31DF" w:rsidRPr="00FE31DF" w:rsidRDefault="00FE31DF" w:rsidP="00FE31DF">
            <w:pPr>
              <w:jc w:val="center"/>
              <w:rPr>
                <w:rFonts w:ascii="Calibri" w:hAnsi="Calibri" w:cs="Times New Roman"/>
                <w:sz w:val="22"/>
                <w:szCs w:val="22"/>
              </w:rPr>
            </w:pPr>
            <w:r>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2175EA93" w14:textId="7A2AB110" w:rsidR="00FE31DF" w:rsidRPr="00FE31DF" w:rsidRDefault="00FE31DF" w:rsidP="00FE31DF">
            <w:pPr>
              <w:rPr>
                <w:rFonts w:ascii="Calibri" w:hAnsi="Calibri" w:cs="Times New Roman"/>
                <w:sz w:val="22"/>
                <w:szCs w:val="22"/>
              </w:rPr>
            </w:pPr>
            <w:r>
              <w:rPr>
                <w:rFonts w:ascii="Calibri" w:hAnsi="Calibri" w:cs="Times New Roman"/>
                <w:sz w:val="22"/>
                <w:szCs w:val="22"/>
              </w:rPr>
              <w:t xml:space="preserve">Ongoing </w:t>
            </w:r>
          </w:p>
        </w:tc>
      </w:tr>
      <w:tr w:rsidR="00FE31DF" w:rsidRPr="00F83331" w14:paraId="5113BDC7"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6947FE06" w14:textId="16D499D6" w:rsidR="00FE31DF" w:rsidRPr="00FE31DF" w:rsidRDefault="00FE31DF" w:rsidP="00FE31DF">
            <w:pPr>
              <w:rPr>
                <w:rFonts w:ascii="Calibri" w:hAnsi="Calibri" w:cs="Times New Roman"/>
                <w:sz w:val="22"/>
                <w:szCs w:val="22"/>
              </w:rPr>
            </w:pPr>
            <w:r>
              <w:rPr>
                <w:rFonts w:ascii="Calibri" w:hAnsi="Calibri" w:cs="Times New Roman"/>
                <w:sz w:val="22"/>
                <w:szCs w:val="22"/>
              </w:rPr>
              <w:t>Town of Hayti</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09E928F0" w14:textId="75ABD87F" w:rsidR="00FE31DF" w:rsidRDefault="00FE31DF" w:rsidP="00FE31DF">
            <w:pPr>
              <w:rPr>
                <w:rFonts w:ascii="Calibri" w:hAnsi="Calibri" w:cs="Times New Roman"/>
                <w:sz w:val="22"/>
                <w:szCs w:val="22"/>
              </w:rPr>
            </w:pPr>
            <w:r>
              <w:rPr>
                <w:rFonts w:ascii="Calibri" w:hAnsi="Calibri" w:cs="Times New Roman"/>
                <w:sz w:val="22"/>
                <w:szCs w:val="22"/>
              </w:rPr>
              <w:t xml:space="preserve">Train Firefighters and purchase necessary equipment </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50D44339" w14:textId="11EFA4D0" w:rsidR="00FE31DF" w:rsidRDefault="00FE31DF" w:rsidP="00FE31DF">
            <w:pPr>
              <w:jc w:val="center"/>
              <w:rPr>
                <w:rFonts w:ascii="Calibri" w:hAnsi="Calibri" w:cs="Times New Roman"/>
                <w:sz w:val="22"/>
                <w:szCs w:val="22"/>
              </w:rPr>
            </w:pPr>
            <w:r>
              <w:rPr>
                <w:rFonts w:ascii="Calibri" w:hAnsi="Calibri" w:cs="Times New Roman"/>
                <w:sz w:val="22"/>
                <w:szCs w:val="22"/>
              </w:rPr>
              <w:t xml:space="preserve">Fire </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7A23B8D8" w14:textId="63ED7837" w:rsidR="00FE31DF" w:rsidRDefault="00FE31DF" w:rsidP="00FE31DF">
            <w:pPr>
              <w:jc w:val="center"/>
              <w:rPr>
                <w:rFonts w:ascii="Calibri" w:hAnsi="Calibri" w:cs="Times New Roman"/>
                <w:sz w:val="22"/>
                <w:szCs w:val="22"/>
              </w:rPr>
            </w:pPr>
            <w:r>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47774030" w14:textId="6EF286D1" w:rsidR="00FE31DF" w:rsidRDefault="00FE31DF" w:rsidP="00FE31DF">
            <w:pPr>
              <w:jc w:val="center"/>
              <w:rPr>
                <w:rFonts w:ascii="Calibri" w:hAnsi="Calibri" w:cs="Times New Roman"/>
                <w:sz w:val="22"/>
                <w:szCs w:val="22"/>
              </w:rPr>
            </w:pPr>
            <w:r>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44E645E2" w14:textId="6D894230" w:rsidR="00FE31DF" w:rsidRDefault="00FE31DF" w:rsidP="00FE31DF">
            <w:pPr>
              <w:rPr>
                <w:rFonts w:ascii="Calibri" w:hAnsi="Calibri" w:cs="Times New Roman"/>
                <w:sz w:val="22"/>
                <w:szCs w:val="22"/>
              </w:rPr>
            </w:pPr>
            <w:r>
              <w:rPr>
                <w:rFonts w:ascii="Calibri" w:hAnsi="Calibri" w:cs="Times New Roman"/>
                <w:sz w:val="22"/>
                <w:szCs w:val="22"/>
              </w:rPr>
              <w:t xml:space="preserve">Ongoing </w:t>
            </w:r>
          </w:p>
        </w:tc>
      </w:tr>
      <w:tr w:rsidR="00FE31DF" w:rsidRPr="00F83331" w14:paraId="236DE52D"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7BAA4EA3" w14:textId="640CAD62" w:rsidR="00FE31DF" w:rsidRDefault="00FE31DF" w:rsidP="00FE31DF">
            <w:pPr>
              <w:rPr>
                <w:rFonts w:ascii="Calibri" w:hAnsi="Calibri" w:cs="Times New Roman"/>
                <w:sz w:val="22"/>
                <w:szCs w:val="22"/>
              </w:rPr>
            </w:pPr>
            <w:r>
              <w:rPr>
                <w:rFonts w:ascii="Calibri" w:hAnsi="Calibri" w:cs="Times New Roman"/>
                <w:sz w:val="22"/>
                <w:szCs w:val="22"/>
              </w:rPr>
              <w:t>Town of Hayti</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4F97B0E9" w14:textId="5C6C9CF9" w:rsidR="00FE31DF" w:rsidRDefault="00FE31DF" w:rsidP="00FE31DF">
            <w:pPr>
              <w:rPr>
                <w:rFonts w:ascii="Calibri" w:hAnsi="Calibri" w:cs="Times New Roman"/>
                <w:sz w:val="22"/>
                <w:szCs w:val="22"/>
              </w:rPr>
            </w:pPr>
            <w:r>
              <w:rPr>
                <w:rFonts w:ascii="Calibri" w:hAnsi="Calibri" w:cs="Times New Roman"/>
                <w:sz w:val="22"/>
                <w:szCs w:val="22"/>
              </w:rPr>
              <w:t>Bury 3 Phase power line</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096AB17D" w14:textId="37F1A47E" w:rsidR="00FE31DF" w:rsidRDefault="00FE31DF" w:rsidP="00FE31DF">
            <w:pPr>
              <w:jc w:val="center"/>
              <w:rPr>
                <w:rFonts w:ascii="Calibri" w:hAnsi="Calibri" w:cs="Times New Roman"/>
                <w:sz w:val="22"/>
                <w:szCs w:val="22"/>
              </w:rPr>
            </w:pPr>
            <w:r>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5D27CFE4" w14:textId="13E181E4" w:rsidR="00FE31DF" w:rsidRDefault="00FE31DF" w:rsidP="00FE31DF">
            <w:pPr>
              <w:jc w:val="center"/>
              <w:rPr>
                <w:rFonts w:ascii="Calibri" w:hAnsi="Calibri" w:cs="Times New Roman"/>
                <w:sz w:val="22"/>
                <w:szCs w:val="22"/>
              </w:rPr>
            </w:pPr>
            <w:r>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5B5F429B" w14:textId="5C2E3222" w:rsidR="00FE31DF" w:rsidRDefault="00FE31DF" w:rsidP="00FE31DF">
            <w:pPr>
              <w:jc w:val="center"/>
              <w:rPr>
                <w:rFonts w:ascii="Calibri" w:hAnsi="Calibri" w:cs="Times New Roman"/>
                <w:sz w:val="22"/>
                <w:szCs w:val="22"/>
              </w:rPr>
            </w:pPr>
            <w:r>
              <w:rPr>
                <w:rFonts w:ascii="Calibri" w:hAnsi="Calibri" w:cs="Times New Roman"/>
                <w:sz w:val="22"/>
                <w:szCs w:val="22"/>
              </w:rPr>
              <w:t xml:space="preserve">Yes </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708B19E9" w14:textId="09C91F43" w:rsidR="00FE31DF" w:rsidRDefault="00FE31DF" w:rsidP="00FE31DF">
            <w:pPr>
              <w:rPr>
                <w:rFonts w:ascii="Calibri" w:hAnsi="Calibri" w:cs="Times New Roman"/>
                <w:sz w:val="22"/>
                <w:szCs w:val="22"/>
              </w:rPr>
            </w:pPr>
            <w:r>
              <w:rPr>
                <w:rFonts w:ascii="Calibri" w:hAnsi="Calibri" w:cs="Times New Roman"/>
                <w:sz w:val="22"/>
                <w:szCs w:val="22"/>
              </w:rPr>
              <w:t>Ongoing</w:t>
            </w:r>
          </w:p>
        </w:tc>
      </w:tr>
      <w:tr w:rsidR="00FE31DF" w:rsidRPr="00F83331" w14:paraId="70F5A457"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5C535C48" w14:textId="381EE596" w:rsidR="00FE31DF" w:rsidRDefault="00FE31DF" w:rsidP="00FE31DF">
            <w:pPr>
              <w:rPr>
                <w:rFonts w:ascii="Calibri" w:hAnsi="Calibri" w:cs="Times New Roman"/>
                <w:sz w:val="22"/>
                <w:szCs w:val="22"/>
              </w:rPr>
            </w:pPr>
            <w:r>
              <w:rPr>
                <w:rFonts w:ascii="Calibri" w:hAnsi="Calibri" w:cs="Times New Roman"/>
                <w:sz w:val="22"/>
                <w:szCs w:val="22"/>
              </w:rPr>
              <w:t>Town of Hayti</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050823B5" w14:textId="567AAC93" w:rsidR="00FE31DF" w:rsidRDefault="00FE31DF" w:rsidP="00FE31DF">
            <w:pPr>
              <w:rPr>
                <w:rFonts w:ascii="Calibri" w:hAnsi="Calibri" w:cs="Times New Roman"/>
                <w:sz w:val="22"/>
                <w:szCs w:val="22"/>
              </w:rPr>
            </w:pPr>
            <w:r>
              <w:rPr>
                <w:rFonts w:ascii="Calibri" w:hAnsi="Calibri" w:cs="Times New Roman"/>
                <w:sz w:val="22"/>
                <w:szCs w:val="22"/>
              </w:rPr>
              <w:t>Purchase land and remove railroad bed and culverts</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244E794C" w14:textId="10074441" w:rsidR="00FE31DF" w:rsidRDefault="00FE31DF" w:rsidP="00FE31DF">
            <w:pPr>
              <w:jc w:val="center"/>
              <w:rPr>
                <w:rFonts w:ascii="Calibri" w:hAnsi="Calibri" w:cs="Times New Roman"/>
                <w:sz w:val="22"/>
                <w:szCs w:val="22"/>
              </w:rPr>
            </w:pPr>
            <w:r>
              <w:rPr>
                <w:rFonts w:ascii="Calibri" w:hAnsi="Calibri" w:cs="Times New Roman"/>
                <w:sz w:val="22"/>
                <w:szCs w:val="22"/>
              </w:rPr>
              <w:t>Flooding</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71902855" w14:textId="29DAB030" w:rsidR="00FE31DF" w:rsidRDefault="00FE31DF" w:rsidP="00FE31DF">
            <w:pPr>
              <w:jc w:val="center"/>
              <w:rPr>
                <w:rFonts w:ascii="Calibri" w:hAnsi="Calibri" w:cs="Times New Roman"/>
                <w:sz w:val="22"/>
                <w:szCs w:val="22"/>
              </w:rPr>
            </w:pPr>
            <w:r>
              <w:rPr>
                <w:rFonts w:ascii="Calibri" w:hAnsi="Calibri" w:cs="Times New Roman"/>
                <w:sz w:val="22"/>
                <w:szCs w:val="22"/>
              </w:rPr>
              <w:t>Medium</w:t>
            </w:r>
          </w:p>
        </w:tc>
        <w:tc>
          <w:tcPr>
            <w:tcW w:w="1530" w:type="dxa"/>
            <w:tcBorders>
              <w:top w:val="single" w:sz="4" w:space="0" w:color="auto"/>
              <w:left w:val="nil"/>
              <w:bottom w:val="single" w:sz="4" w:space="0" w:color="auto"/>
              <w:right w:val="single" w:sz="4" w:space="0" w:color="auto"/>
            </w:tcBorders>
            <w:shd w:val="clear" w:color="auto" w:fill="auto"/>
            <w:vAlign w:val="center"/>
          </w:tcPr>
          <w:p w14:paraId="426828E9" w14:textId="1BECAD23" w:rsidR="00FE31DF" w:rsidRDefault="00FE31DF" w:rsidP="00FE31DF">
            <w:pPr>
              <w:jc w:val="center"/>
              <w:rPr>
                <w:rFonts w:ascii="Calibri" w:hAnsi="Calibri" w:cs="Times New Roman"/>
                <w:sz w:val="22"/>
                <w:szCs w:val="22"/>
              </w:rPr>
            </w:pPr>
            <w:r>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30F63901" w14:textId="0F1C9C43" w:rsidR="00FE31DF" w:rsidRDefault="00FE31DF" w:rsidP="00FE31DF">
            <w:pPr>
              <w:rPr>
                <w:rFonts w:ascii="Calibri" w:hAnsi="Calibri" w:cs="Times New Roman"/>
                <w:sz w:val="22"/>
                <w:szCs w:val="22"/>
              </w:rPr>
            </w:pPr>
            <w:r>
              <w:rPr>
                <w:rFonts w:ascii="Calibri" w:hAnsi="Calibri" w:cs="Times New Roman"/>
                <w:sz w:val="22"/>
                <w:szCs w:val="22"/>
              </w:rPr>
              <w:t>Ongoing</w:t>
            </w:r>
          </w:p>
        </w:tc>
      </w:tr>
      <w:tr w:rsidR="00FE31DF" w:rsidRPr="00F83331" w14:paraId="0311D918"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2DCF904F" w14:textId="33DCB4B4" w:rsidR="00FE31DF" w:rsidRDefault="00FE31DF" w:rsidP="00FE31DF">
            <w:pPr>
              <w:rPr>
                <w:rFonts w:ascii="Calibri" w:hAnsi="Calibri" w:cs="Times New Roman"/>
                <w:sz w:val="22"/>
                <w:szCs w:val="22"/>
              </w:rPr>
            </w:pPr>
            <w:r>
              <w:rPr>
                <w:rFonts w:ascii="Calibri" w:hAnsi="Calibri" w:cs="Times New Roman"/>
                <w:sz w:val="22"/>
                <w:szCs w:val="22"/>
              </w:rPr>
              <w:t>Town of Hayti</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0EDFED0F" w14:textId="1B4C7E66" w:rsidR="00FE31DF" w:rsidRDefault="00FE31DF" w:rsidP="00FE31DF">
            <w:pPr>
              <w:rPr>
                <w:rFonts w:ascii="Calibri" w:hAnsi="Calibri" w:cs="Times New Roman"/>
                <w:sz w:val="22"/>
                <w:szCs w:val="22"/>
              </w:rPr>
            </w:pPr>
            <w:r>
              <w:rPr>
                <w:rFonts w:ascii="Calibri" w:hAnsi="Calibri" w:cs="Times New Roman"/>
                <w:sz w:val="22"/>
                <w:szCs w:val="22"/>
              </w:rPr>
              <w:t>Reline sewer pipes</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3F96216E" w14:textId="2E07D457" w:rsidR="00FE31DF" w:rsidRDefault="00FE31DF" w:rsidP="00FE31DF">
            <w:pPr>
              <w:jc w:val="center"/>
              <w:rPr>
                <w:rFonts w:ascii="Calibri" w:hAnsi="Calibri" w:cs="Times New Roman"/>
                <w:sz w:val="22"/>
                <w:szCs w:val="22"/>
              </w:rPr>
            </w:pPr>
            <w:r>
              <w:rPr>
                <w:rFonts w:ascii="Calibri" w:hAnsi="Calibri" w:cs="Times New Roman"/>
                <w:sz w:val="22"/>
                <w:szCs w:val="22"/>
              </w:rPr>
              <w:t>Flooding</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7D8D4FA6" w14:textId="51F1B328" w:rsidR="00FE31DF" w:rsidRDefault="00FE31DF" w:rsidP="00FE31DF">
            <w:pPr>
              <w:jc w:val="center"/>
              <w:rPr>
                <w:rFonts w:ascii="Calibri" w:hAnsi="Calibri" w:cs="Times New Roman"/>
                <w:sz w:val="22"/>
                <w:szCs w:val="22"/>
              </w:rPr>
            </w:pPr>
            <w:r>
              <w:rPr>
                <w:rFonts w:ascii="Calibri" w:hAnsi="Calibri" w:cs="Times New Roman"/>
                <w:sz w:val="22"/>
                <w:szCs w:val="22"/>
              </w:rPr>
              <w:t>Medium</w:t>
            </w:r>
          </w:p>
        </w:tc>
        <w:tc>
          <w:tcPr>
            <w:tcW w:w="1530" w:type="dxa"/>
            <w:tcBorders>
              <w:top w:val="single" w:sz="4" w:space="0" w:color="auto"/>
              <w:left w:val="nil"/>
              <w:bottom w:val="single" w:sz="4" w:space="0" w:color="auto"/>
              <w:right w:val="single" w:sz="4" w:space="0" w:color="auto"/>
            </w:tcBorders>
            <w:shd w:val="clear" w:color="auto" w:fill="auto"/>
            <w:vAlign w:val="center"/>
          </w:tcPr>
          <w:p w14:paraId="31359994" w14:textId="06CF85D7" w:rsidR="00FE31DF" w:rsidRDefault="00FE31DF" w:rsidP="00FE31DF">
            <w:pPr>
              <w:jc w:val="center"/>
              <w:rPr>
                <w:rFonts w:ascii="Calibri" w:hAnsi="Calibri" w:cs="Times New Roman"/>
                <w:sz w:val="22"/>
                <w:szCs w:val="22"/>
              </w:rPr>
            </w:pPr>
            <w:r>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7051896C" w14:textId="0E6B7B74" w:rsidR="00FE31DF" w:rsidRDefault="00FE31DF" w:rsidP="00FE31DF">
            <w:pPr>
              <w:rPr>
                <w:rFonts w:ascii="Calibri" w:hAnsi="Calibri" w:cs="Times New Roman"/>
                <w:sz w:val="22"/>
                <w:szCs w:val="22"/>
              </w:rPr>
            </w:pPr>
            <w:r>
              <w:rPr>
                <w:rFonts w:ascii="Calibri" w:hAnsi="Calibri" w:cs="Times New Roman"/>
                <w:sz w:val="22"/>
                <w:szCs w:val="22"/>
              </w:rPr>
              <w:t>Ongoing</w:t>
            </w:r>
          </w:p>
        </w:tc>
      </w:tr>
      <w:tr w:rsidR="00FE31DF" w:rsidRPr="00F83331" w14:paraId="0B214875"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2DCCCC7C" w14:textId="6618EFCF" w:rsidR="00FE31DF" w:rsidRDefault="00FE31DF" w:rsidP="00FE31DF">
            <w:pPr>
              <w:rPr>
                <w:rFonts w:ascii="Calibri" w:hAnsi="Calibri" w:cs="Times New Roman"/>
                <w:sz w:val="22"/>
                <w:szCs w:val="22"/>
              </w:rPr>
            </w:pPr>
            <w:r>
              <w:rPr>
                <w:rFonts w:ascii="Calibri" w:hAnsi="Calibri" w:cs="Times New Roman"/>
                <w:sz w:val="22"/>
                <w:szCs w:val="22"/>
              </w:rPr>
              <w:t>Town of Hazel</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24CD8412" w14:textId="25AF4189" w:rsidR="00FE31DF" w:rsidRDefault="003D2EAE" w:rsidP="00FE31DF">
            <w:pPr>
              <w:rPr>
                <w:rFonts w:ascii="Calibri" w:hAnsi="Calibri" w:cs="Times New Roman"/>
                <w:sz w:val="22"/>
                <w:szCs w:val="22"/>
              </w:rPr>
            </w:pPr>
            <w:r>
              <w:rPr>
                <w:rFonts w:ascii="Calibri" w:hAnsi="Calibri" w:cs="Times New Roman"/>
                <w:sz w:val="22"/>
                <w:szCs w:val="22"/>
              </w:rPr>
              <w:t>Update Comp Plan and Zoning Ordinance</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7B5063E7" w14:textId="26AC4A59" w:rsidR="00FE31DF" w:rsidRDefault="003D2EAE" w:rsidP="00FE31DF">
            <w:pPr>
              <w:jc w:val="center"/>
              <w:rPr>
                <w:rFonts w:ascii="Calibri" w:hAnsi="Calibri" w:cs="Times New Roman"/>
                <w:sz w:val="22"/>
                <w:szCs w:val="22"/>
              </w:rPr>
            </w:pPr>
            <w:r>
              <w:rPr>
                <w:rFonts w:ascii="Calibri" w:hAnsi="Calibri" w:cs="Times New Roman"/>
                <w:sz w:val="22"/>
                <w:szCs w:val="22"/>
              </w:rPr>
              <w:t>Flooding</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56158C0E" w14:textId="1A3CDE9F" w:rsidR="00FE31DF" w:rsidRDefault="003D2EAE" w:rsidP="00FE31DF">
            <w:pPr>
              <w:jc w:val="center"/>
              <w:rPr>
                <w:rFonts w:ascii="Calibri" w:hAnsi="Calibri" w:cs="Times New Roman"/>
                <w:sz w:val="22"/>
                <w:szCs w:val="22"/>
              </w:rPr>
            </w:pPr>
            <w:r>
              <w:rPr>
                <w:rFonts w:ascii="Calibri" w:hAnsi="Calibri" w:cs="Times New Roman"/>
                <w:sz w:val="22"/>
                <w:szCs w:val="22"/>
              </w:rPr>
              <w:t>Medium</w:t>
            </w:r>
          </w:p>
        </w:tc>
        <w:tc>
          <w:tcPr>
            <w:tcW w:w="1530" w:type="dxa"/>
            <w:tcBorders>
              <w:top w:val="single" w:sz="4" w:space="0" w:color="auto"/>
              <w:left w:val="nil"/>
              <w:bottom w:val="single" w:sz="4" w:space="0" w:color="auto"/>
              <w:right w:val="single" w:sz="4" w:space="0" w:color="auto"/>
            </w:tcBorders>
            <w:shd w:val="clear" w:color="auto" w:fill="auto"/>
            <w:vAlign w:val="center"/>
          </w:tcPr>
          <w:p w14:paraId="13AAC7BC" w14:textId="38BFE894" w:rsidR="00FE31DF" w:rsidRDefault="003D2EAE" w:rsidP="00FE31DF">
            <w:pPr>
              <w:jc w:val="center"/>
              <w:rPr>
                <w:rFonts w:ascii="Calibri" w:hAnsi="Calibri" w:cs="Times New Roman"/>
                <w:sz w:val="22"/>
                <w:szCs w:val="22"/>
              </w:rPr>
            </w:pPr>
            <w:r>
              <w:rPr>
                <w:rFonts w:ascii="Calibri" w:hAnsi="Calibri" w:cs="Times New Roman"/>
                <w:sz w:val="22"/>
                <w:szCs w:val="22"/>
              </w:rPr>
              <w:t xml:space="preserve">Yes </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19BD3830" w14:textId="50CB2981" w:rsidR="00FE31DF" w:rsidRDefault="003D2EAE" w:rsidP="00FE31DF">
            <w:pPr>
              <w:rPr>
                <w:rFonts w:ascii="Calibri" w:hAnsi="Calibri" w:cs="Times New Roman"/>
                <w:sz w:val="22"/>
                <w:szCs w:val="22"/>
              </w:rPr>
            </w:pPr>
            <w:r>
              <w:rPr>
                <w:rFonts w:ascii="Calibri" w:hAnsi="Calibri" w:cs="Times New Roman"/>
                <w:sz w:val="22"/>
                <w:szCs w:val="22"/>
              </w:rPr>
              <w:t xml:space="preserve">Ongoing </w:t>
            </w:r>
          </w:p>
        </w:tc>
      </w:tr>
      <w:tr w:rsidR="003D2EAE" w:rsidRPr="00F83331" w14:paraId="13E74949"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5BF58E00" w14:textId="1CB0E117" w:rsidR="003D2EAE" w:rsidRDefault="003D2EAE" w:rsidP="00FE31DF">
            <w:pPr>
              <w:rPr>
                <w:rFonts w:ascii="Calibri" w:hAnsi="Calibri" w:cs="Times New Roman"/>
                <w:sz w:val="22"/>
                <w:szCs w:val="22"/>
              </w:rPr>
            </w:pPr>
            <w:r>
              <w:rPr>
                <w:rFonts w:ascii="Calibri" w:hAnsi="Calibri" w:cs="Times New Roman"/>
                <w:sz w:val="22"/>
                <w:szCs w:val="22"/>
              </w:rPr>
              <w:t xml:space="preserve">Town of Hazel </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765571A2" w14:textId="1E3A335D" w:rsidR="003D2EAE" w:rsidRDefault="003D2EAE" w:rsidP="00FE31DF">
            <w:pPr>
              <w:rPr>
                <w:rFonts w:ascii="Calibri" w:hAnsi="Calibri" w:cs="Times New Roman"/>
                <w:sz w:val="22"/>
                <w:szCs w:val="22"/>
              </w:rPr>
            </w:pPr>
            <w:r>
              <w:rPr>
                <w:rFonts w:ascii="Calibri" w:hAnsi="Calibri" w:cs="Times New Roman"/>
                <w:sz w:val="22"/>
                <w:szCs w:val="22"/>
              </w:rPr>
              <w:t>Install Water tank for emergency use</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46F559AC" w14:textId="4EAC2DD7" w:rsidR="003D2EAE" w:rsidRDefault="003D2EAE" w:rsidP="00FE31DF">
            <w:pPr>
              <w:jc w:val="center"/>
              <w:rPr>
                <w:rFonts w:ascii="Calibri" w:hAnsi="Calibri" w:cs="Times New Roman"/>
                <w:sz w:val="22"/>
                <w:szCs w:val="22"/>
              </w:rPr>
            </w:pPr>
            <w:r>
              <w:rPr>
                <w:rFonts w:ascii="Calibri" w:hAnsi="Calibri" w:cs="Times New Roman"/>
                <w:sz w:val="22"/>
                <w:szCs w:val="22"/>
              </w:rPr>
              <w:t xml:space="preserve">Fire </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4D7E0535" w14:textId="7DB78BBB" w:rsidR="003D2EAE" w:rsidRDefault="003D2EAE" w:rsidP="00FE31DF">
            <w:pPr>
              <w:jc w:val="center"/>
              <w:rPr>
                <w:rFonts w:ascii="Calibri" w:hAnsi="Calibri" w:cs="Times New Roman"/>
                <w:sz w:val="22"/>
                <w:szCs w:val="22"/>
              </w:rPr>
            </w:pPr>
            <w:r>
              <w:rPr>
                <w:rFonts w:ascii="Calibri" w:hAnsi="Calibri" w:cs="Times New Roman"/>
                <w:sz w:val="22"/>
                <w:szCs w:val="22"/>
              </w:rPr>
              <w:t>Medium</w:t>
            </w:r>
          </w:p>
        </w:tc>
        <w:tc>
          <w:tcPr>
            <w:tcW w:w="1530" w:type="dxa"/>
            <w:tcBorders>
              <w:top w:val="single" w:sz="4" w:space="0" w:color="auto"/>
              <w:left w:val="nil"/>
              <w:bottom w:val="single" w:sz="4" w:space="0" w:color="auto"/>
              <w:right w:val="single" w:sz="4" w:space="0" w:color="auto"/>
            </w:tcBorders>
            <w:shd w:val="clear" w:color="auto" w:fill="auto"/>
            <w:vAlign w:val="center"/>
          </w:tcPr>
          <w:p w14:paraId="769AA767" w14:textId="4D734E37" w:rsidR="003D2EAE" w:rsidRDefault="003D2EAE" w:rsidP="00FE31DF">
            <w:pPr>
              <w:jc w:val="center"/>
              <w:rPr>
                <w:rFonts w:ascii="Calibri" w:hAnsi="Calibri" w:cs="Times New Roman"/>
                <w:sz w:val="22"/>
                <w:szCs w:val="22"/>
              </w:rPr>
            </w:pPr>
            <w:r>
              <w:rPr>
                <w:rFonts w:ascii="Calibri" w:hAnsi="Calibri" w:cs="Times New Roman"/>
                <w:sz w:val="22"/>
                <w:szCs w:val="22"/>
              </w:rPr>
              <w:t xml:space="preserve">Yes </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261522DD" w14:textId="4897702B" w:rsidR="003D2EAE" w:rsidRDefault="003D2EAE" w:rsidP="00FE31DF">
            <w:pPr>
              <w:rPr>
                <w:rFonts w:ascii="Calibri" w:hAnsi="Calibri" w:cs="Times New Roman"/>
                <w:sz w:val="22"/>
                <w:szCs w:val="22"/>
              </w:rPr>
            </w:pPr>
            <w:r>
              <w:rPr>
                <w:rFonts w:ascii="Calibri" w:hAnsi="Calibri" w:cs="Times New Roman"/>
                <w:sz w:val="22"/>
                <w:szCs w:val="22"/>
              </w:rPr>
              <w:t>Ongoing</w:t>
            </w:r>
          </w:p>
        </w:tc>
      </w:tr>
      <w:tr w:rsidR="003D2EAE" w:rsidRPr="00F83331" w14:paraId="02FF5F5F"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5AA4CDF2" w14:textId="494B2EAE" w:rsidR="003D2EAE" w:rsidRDefault="003D2EAE" w:rsidP="00FE31DF">
            <w:pPr>
              <w:rPr>
                <w:rFonts w:ascii="Calibri" w:hAnsi="Calibri" w:cs="Times New Roman"/>
                <w:sz w:val="22"/>
                <w:szCs w:val="22"/>
              </w:rPr>
            </w:pPr>
            <w:r>
              <w:rPr>
                <w:rFonts w:ascii="Calibri" w:hAnsi="Calibri" w:cs="Times New Roman"/>
                <w:sz w:val="22"/>
                <w:szCs w:val="22"/>
              </w:rPr>
              <w:t xml:space="preserve">Town of Hazel </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7F7DB4CC" w14:textId="3B9323F4" w:rsidR="003D2EAE" w:rsidRDefault="003D2EAE" w:rsidP="00FE31DF">
            <w:pPr>
              <w:rPr>
                <w:rFonts w:ascii="Calibri" w:hAnsi="Calibri" w:cs="Times New Roman"/>
                <w:sz w:val="22"/>
                <w:szCs w:val="22"/>
              </w:rPr>
            </w:pPr>
            <w:r>
              <w:rPr>
                <w:rFonts w:ascii="Calibri" w:hAnsi="Calibri" w:cs="Times New Roman"/>
                <w:sz w:val="22"/>
                <w:szCs w:val="22"/>
              </w:rPr>
              <w:t xml:space="preserve">Train Firefighters and purchase necessary equipment </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148DE7EE" w14:textId="2877C2A8" w:rsidR="003D2EAE" w:rsidRDefault="003D2EAE" w:rsidP="00FE31DF">
            <w:pPr>
              <w:jc w:val="center"/>
              <w:rPr>
                <w:rFonts w:ascii="Calibri" w:hAnsi="Calibri" w:cs="Times New Roman"/>
                <w:sz w:val="22"/>
                <w:szCs w:val="22"/>
              </w:rPr>
            </w:pPr>
            <w:r>
              <w:rPr>
                <w:rFonts w:ascii="Calibri" w:hAnsi="Calibri" w:cs="Times New Roman"/>
                <w:sz w:val="22"/>
                <w:szCs w:val="22"/>
              </w:rPr>
              <w:t xml:space="preserve">Fire </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230745A4" w14:textId="0A59A5AA" w:rsidR="003D2EAE" w:rsidRDefault="003D2EAE" w:rsidP="00FE31DF">
            <w:pPr>
              <w:jc w:val="center"/>
              <w:rPr>
                <w:rFonts w:ascii="Calibri" w:hAnsi="Calibri" w:cs="Times New Roman"/>
                <w:sz w:val="22"/>
                <w:szCs w:val="22"/>
              </w:rPr>
            </w:pPr>
            <w:r>
              <w:rPr>
                <w:rFonts w:ascii="Calibri" w:hAnsi="Calibri" w:cs="Times New Roman"/>
                <w:sz w:val="22"/>
                <w:szCs w:val="22"/>
              </w:rPr>
              <w:t>Medium</w:t>
            </w:r>
          </w:p>
        </w:tc>
        <w:tc>
          <w:tcPr>
            <w:tcW w:w="1530" w:type="dxa"/>
            <w:tcBorders>
              <w:top w:val="single" w:sz="4" w:space="0" w:color="auto"/>
              <w:left w:val="nil"/>
              <w:bottom w:val="single" w:sz="4" w:space="0" w:color="auto"/>
              <w:right w:val="single" w:sz="4" w:space="0" w:color="auto"/>
            </w:tcBorders>
            <w:shd w:val="clear" w:color="auto" w:fill="auto"/>
            <w:vAlign w:val="center"/>
          </w:tcPr>
          <w:p w14:paraId="6907768C" w14:textId="1D41862F" w:rsidR="003D2EAE" w:rsidRDefault="003D2EAE" w:rsidP="00FE31DF">
            <w:pPr>
              <w:jc w:val="center"/>
              <w:rPr>
                <w:rFonts w:ascii="Calibri" w:hAnsi="Calibri" w:cs="Times New Roman"/>
                <w:sz w:val="22"/>
                <w:szCs w:val="22"/>
              </w:rPr>
            </w:pPr>
            <w:r>
              <w:rPr>
                <w:rFonts w:ascii="Calibri" w:hAnsi="Calibri" w:cs="Times New Roman"/>
                <w:sz w:val="22"/>
                <w:szCs w:val="22"/>
              </w:rPr>
              <w:t xml:space="preserve">Yes </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5E5BCE1F" w14:textId="17615092" w:rsidR="003D2EAE" w:rsidRDefault="003D2EAE" w:rsidP="00FE31DF">
            <w:pPr>
              <w:rPr>
                <w:rFonts w:ascii="Calibri" w:hAnsi="Calibri" w:cs="Times New Roman"/>
                <w:sz w:val="22"/>
                <w:szCs w:val="22"/>
              </w:rPr>
            </w:pPr>
            <w:r>
              <w:rPr>
                <w:rFonts w:ascii="Calibri" w:hAnsi="Calibri" w:cs="Times New Roman"/>
                <w:sz w:val="22"/>
                <w:szCs w:val="22"/>
              </w:rPr>
              <w:t>Ongoing</w:t>
            </w:r>
          </w:p>
        </w:tc>
      </w:tr>
      <w:tr w:rsidR="003D2EAE" w:rsidRPr="00F83331" w14:paraId="62EDB4BE"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14FBB7FE" w14:textId="68AFF6E0" w:rsidR="003D2EAE" w:rsidRDefault="003D2EAE" w:rsidP="00FE31DF">
            <w:pPr>
              <w:rPr>
                <w:rFonts w:ascii="Calibri" w:hAnsi="Calibri" w:cs="Times New Roman"/>
                <w:sz w:val="22"/>
                <w:szCs w:val="22"/>
              </w:rPr>
            </w:pPr>
            <w:r>
              <w:rPr>
                <w:rFonts w:ascii="Calibri" w:hAnsi="Calibri" w:cs="Times New Roman"/>
                <w:sz w:val="22"/>
                <w:szCs w:val="22"/>
              </w:rPr>
              <w:t xml:space="preserve">Town of Hazel </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17CE5395" w14:textId="5F844FEF" w:rsidR="003D2EAE" w:rsidRDefault="003D2EAE" w:rsidP="00FE31DF">
            <w:pPr>
              <w:rPr>
                <w:rFonts w:ascii="Calibri" w:hAnsi="Calibri" w:cs="Times New Roman"/>
                <w:sz w:val="22"/>
                <w:szCs w:val="22"/>
              </w:rPr>
            </w:pPr>
            <w:r>
              <w:rPr>
                <w:rFonts w:ascii="Calibri" w:hAnsi="Calibri" w:cs="Times New Roman"/>
                <w:sz w:val="22"/>
                <w:szCs w:val="22"/>
              </w:rPr>
              <w:t>Upgrade lift station and purchase generator</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61693978" w14:textId="08465D1B" w:rsidR="003D2EAE" w:rsidRDefault="003D2EAE" w:rsidP="00FE31DF">
            <w:pPr>
              <w:jc w:val="center"/>
              <w:rPr>
                <w:rFonts w:ascii="Calibri" w:hAnsi="Calibri" w:cs="Times New Roman"/>
                <w:sz w:val="22"/>
                <w:szCs w:val="22"/>
              </w:rPr>
            </w:pPr>
            <w:r>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1CCE8F3B" w14:textId="1A33210A" w:rsidR="003D2EAE" w:rsidRDefault="003D2EAE" w:rsidP="00FE31DF">
            <w:pPr>
              <w:jc w:val="center"/>
              <w:rPr>
                <w:rFonts w:ascii="Calibri" w:hAnsi="Calibri" w:cs="Times New Roman"/>
                <w:sz w:val="22"/>
                <w:szCs w:val="22"/>
              </w:rPr>
            </w:pPr>
            <w:r>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3B598DB8" w14:textId="6CDE7201" w:rsidR="003D2EAE" w:rsidRDefault="003D2EAE" w:rsidP="00FE31DF">
            <w:pPr>
              <w:jc w:val="center"/>
              <w:rPr>
                <w:rFonts w:ascii="Calibri" w:hAnsi="Calibri" w:cs="Times New Roman"/>
                <w:sz w:val="22"/>
                <w:szCs w:val="22"/>
              </w:rPr>
            </w:pPr>
            <w:r>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759EAA07" w14:textId="69C70E1D" w:rsidR="003D2EAE" w:rsidRDefault="003D2EAE" w:rsidP="00FE31DF">
            <w:pPr>
              <w:rPr>
                <w:rFonts w:ascii="Calibri" w:hAnsi="Calibri" w:cs="Times New Roman"/>
                <w:sz w:val="22"/>
                <w:szCs w:val="22"/>
              </w:rPr>
            </w:pPr>
            <w:r>
              <w:rPr>
                <w:rFonts w:ascii="Calibri" w:hAnsi="Calibri" w:cs="Times New Roman"/>
                <w:sz w:val="22"/>
                <w:szCs w:val="22"/>
              </w:rPr>
              <w:t>Ongoing</w:t>
            </w:r>
          </w:p>
        </w:tc>
      </w:tr>
      <w:tr w:rsidR="003D2EAE" w:rsidRPr="00F83331" w14:paraId="01A0F203" w14:textId="77777777" w:rsidTr="003D2EAE">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2B9BCF7A" w14:textId="03541798" w:rsidR="003D2EAE" w:rsidRDefault="003D2EAE" w:rsidP="003D2EAE">
            <w:pPr>
              <w:rPr>
                <w:rFonts w:ascii="Calibri" w:hAnsi="Calibri" w:cs="Times New Roman"/>
                <w:sz w:val="22"/>
                <w:szCs w:val="22"/>
              </w:rPr>
            </w:pPr>
            <w:r w:rsidRPr="00A66387">
              <w:rPr>
                <w:rFonts w:ascii="Calibri" w:hAnsi="Calibri" w:cs="Times New Roman"/>
                <w:b/>
                <w:bCs/>
                <w:sz w:val="22"/>
                <w:szCs w:val="22"/>
              </w:rPr>
              <w:lastRenderedPageBreak/>
              <w:t>COMMUNITY</w:t>
            </w:r>
          </w:p>
        </w:tc>
        <w:tc>
          <w:tcPr>
            <w:tcW w:w="3060"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13734CFF" w14:textId="4C19E5CE" w:rsidR="003D2EAE" w:rsidRDefault="003D2EAE" w:rsidP="003D2EAE">
            <w:pPr>
              <w:rPr>
                <w:rFonts w:ascii="Calibri" w:hAnsi="Calibri" w:cs="Times New Roman"/>
                <w:sz w:val="22"/>
                <w:szCs w:val="22"/>
              </w:rPr>
            </w:pPr>
            <w:r w:rsidRPr="00A66387">
              <w:rPr>
                <w:rFonts w:ascii="Calibri" w:hAnsi="Calibri" w:cs="Times New Roman"/>
                <w:b/>
                <w:bCs/>
                <w:sz w:val="22"/>
                <w:szCs w:val="22"/>
              </w:rPr>
              <w:t>POTENTIAL MITIGATION PROJECTS</w:t>
            </w:r>
          </w:p>
        </w:tc>
        <w:tc>
          <w:tcPr>
            <w:tcW w:w="1591"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95D940D" w14:textId="1891E389" w:rsidR="003D2EAE" w:rsidRDefault="003D2EAE" w:rsidP="003D2EAE">
            <w:pPr>
              <w:jc w:val="center"/>
              <w:rPr>
                <w:rFonts w:ascii="Calibri" w:hAnsi="Calibri" w:cs="Times New Roman"/>
                <w:sz w:val="22"/>
                <w:szCs w:val="22"/>
              </w:rPr>
            </w:pPr>
            <w:r w:rsidRPr="00A66387">
              <w:rPr>
                <w:rFonts w:ascii="Calibri" w:hAnsi="Calibri" w:cs="Times New Roman"/>
                <w:b/>
                <w:bCs/>
                <w:sz w:val="22"/>
                <w:szCs w:val="22"/>
              </w:rPr>
              <w:t>HAZARD</w:t>
            </w:r>
          </w:p>
        </w:tc>
        <w:tc>
          <w:tcPr>
            <w:tcW w:w="1260"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6058027" w14:textId="2FD2C521" w:rsidR="003D2EAE" w:rsidRDefault="003D2EAE" w:rsidP="003D2EAE">
            <w:pPr>
              <w:jc w:val="center"/>
              <w:rPr>
                <w:rFonts w:ascii="Calibri" w:hAnsi="Calibri" w:cs="Times New Roman"/>
                <w:sz w:val="22"/>
                <w:szCs w:val="22"/>
              </w:rPr>
            </w:pPr>
            <w:r w:rsidRPr="00A66387">
              <w:rPr>
                <w:rFonts w:ascii="Calibri" w:hAnsi="Calibri" w:cs="Times New Roman"/>
                <w:b/>
                <w:bCs/>
                <w:sz w:val="22"/>
                <w:szCs w:val="22"/>
              </w:rPr>
              <w:t>PRIORITY RANK</w:t>
            </w:r>
          </w:p>
        </w:tc>
        <w:tc>
          <w:tcPr>
            <w:tcW w:w="153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C12324F" w14:textId="43E14BF8" w:rsidR="003D2EAE" w:rsidRDefault="003D2EAE" w:rsidP="003D2EAE">
            <w:pPr>
              <w:jc w:val="center"/>
              <w:rPr>
                <w:rFonts w:ascii="Calibri" w:hAnsi="Calibri" w:cs="Times New Roman"/>
                <w:sz w:val="22"/>
                <w:szCs w:val="22"/>
              </w:rPr>
            </w:pPr>
            <w:r w:rsidRPr="00A66387">
              <w:rPr>
                <w:rFonts w:ascii="Calibri" w:hAnsi="Calibri" w:cs="Times New Roman"/>
                <w:b/>
                <w:bCs/>
                <w:sz w:val="22"/>
                <w:szCs w:val="22"/>
              </w:rPr>
              <w:t>INCLUDED IN 201</w:t>
            </w:r>
            <w:r>
              <w:rPr>
                <w:rFonts w:ascii="Calibri" w:hAnsi="Calibri" w:cs="Times New Roman"/>
                <w:b/>
                <w:bCs/>
                <w:sz w:val="22"/>
                <w:szCs w:val="22"/>
              </w:rPr>
              <w:t>9</w:t>
            </w:r>
            <w:r w:rsidRPr="00A66387">
              <w:rPr>
                <w:rFonts w:ascii="Calibri" w:hAnsi="Calibri" w:cs="Times New Roman"/>
                <w:b/>
                <w:bCs/>
                <w:sz w:val="22"/>
                <w:szCs w:val="22"/>
              </w:rPr>
              <w:t xml:space="preserve"> PLAN?</w:t>
            </w:r>
          </w:p>
        </w:tc>
        <w:tc>
          <w:tcPr>
            <w:tcW w:w="2219"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120C7E2" w14:textId="352C3FC9" w:rsidR="003D2EAE" w:rsidRDefault="003D2EAE" w:rsidP="003D2EAE">
            <w:pPr>
              <w:rPr>
                <w:rFonts w:ascii="Calibri" w:hAnsi="Calibri" w:cs="Times New Roman"/>
                <w:sz w:val="22"/>
                <w:szCs w:val="22"/>
              </w:rPr>
            </w:pPr>
            <w:r w:rsidRPr="00A66387">
              <w:rPr>
                <w:rFonts w:ascii="Calibri" w:hAnsi="Calibri" w:cs="Times New Roman"/>
                <w:b/>
                <w:bCs/>
                <w:sz w:val="22"/>
                <w:szCs w:val="22"/>
              </w:rPr>
              <w:t>STATUS</w:t>
            </w:r>
          </w:p>
        </w:tc>
      </w:tr>
      <w:tr w:rsidR="003D2EAE" w:rsidRPr="00F83331" w14:paraId="0EB38452"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26D0B1C9" w14:textId="57C3C690" w:rsidR="003D2EAE" w:rsidRDefault="003D2EAE" w:rsidP="00FE31DF">
            <w:pPr>
              <w:rPr>
                <w:rFonts w:ascii="Calibri" w:hAnsi="Calibri" w:cs="Times New Roman"/>
                <w:sz w:val="22"/>
                <w:szCs w:val="22"/>
              </w:rPr>
            </w:pPr>
            <w:r>
              <w:rPr>
                <w:rFonts w:ascii="Calibri" w:hAnsi="Calibri" w:cs="Times New Roman"/>
                <w:sz w:val="22"/>
                <w:szCs w:val="22"/>
              </w:rPr>
              <w:t xml:space="preserve">Town of Hazel </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2F414543" w14:textId="23FFBFC6" w:rsidR="003D2EAE" w:rsidRDefault="003D2EAE" w:rsidP="00FE31DF">
            <w:pPr>
              <w:rPr>
                <w:rFonts w:ascii="Calibri" w:hAnsi="Calibri" w:cs="Times New Roman"/>
                <w:sz w:val="22"/>
                <w:szCs w:val="22"/>
              </w:rPr>
            </w:pPr>
            <w:r>
              <w:rPr>
                <w:rFonts w:ascii="Calibri" w:hAnsi="Calibri" w:cs="Times New Roman"/>
                <w:sz w:val="22"/>
                <w:szCs w:val="22"/>
              </w:rPr>
              <w:t>Make improvements to lagoon</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760ADBA0" w14:textId="7EB39C85" w:rsidR="003D2EAE" w:rsidRDefault="003D2EAE" w:rsidP="00FE31DF">
            <w:pPr>
              <w:jc w:val="center"/>
              <w:rPr>
                <w:rFonts w:ascii="Calibri" w:hAnsi="Calibri" w:cs="Times New Roman"/>
                <w:sz w:val="22"/>
                <w:szCs w:val="22"/>
              </w:rPr>
            </w:pPr>
            <w:r>
              <w:rPr>
                <w:rFonts w:ascii="Calibri" w:hAnsi="Calibri" w:cs="Times New Roman"/>
                <w:sz w:val="22"/>
                <w:szCs w:val="22"/>
              </w:rPr>
              <w:t>Flooding</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1998837C" w14:textId="4FCCFDE4" w:rsidR="003D2EAE" w:rsidRDefault="003D2EAE" w:rsidP="00FE31DF">
            <w:pPr>
              <w:jc w:val="center"/>
              <w:rPr>
                <w:rFonts w:ascii="Calibri" w:hAnsi="Calibri" w:cs="Times New Roman"/>
                <w:sz w:val="22"/>
                <w:szCs w:val="22"/>
              </w:rPr>
            </w:pPr>
            <w:r>
              <w:rPr>
                <w:rFonts w:ascii="Calibri" w:hAnsi="Calibri" w:cs="Times New Roman"/>
                <w:sz w:val="22"/>
                <w:szCs w:val="22"/>
              </w:rPr>
              <w:t xml:space="preserve">High </w:t>
            </w:r>
          </w:p>
        </w:tc>
        <w:tc>
          <w:tcPr>
            <w:tcW w:w="1530" w:type="dxa"/>
            <w:tcBorders>
              <w:top w:val="single" w:sz="4" w:space="0" w:color="auto"/>
              <w:left w:val="nil"/>
              <w:bottom w:val="single" w:sz="4" w:space="0" w:color="auto"/>
              <w:right w:val="single" w:sz="4" w:space="0" w:color="auto"/>
            </w:tcBorders>
            <w:shd w:val="clear" w:color="auto" w:fill="auto"/>
            <w:vAlign w:val="center"/>
          </w:tcPr>
          <w:p w14:paraId="0AF8F75A" w14:textId="5F7D7186" w:rsidR="003D2EAE" w:rsidRDefault="003D2EAE" w:rsidP="00FE31DF">
            <w:pPr>
              <w:jc w:val="center"/>
              <w:rPr>
                <w:rFonts w:ascii="Calibri" w:hAnsi="Calibri" w:cs="Times New Roman"/>
                <w:sz w:val="22"/>
                <w:szCs w:val="22"/>
              </w:rPr>
            </w:pPr>
            <w:r>
              <w:rPr>
                <w:rFonts w:ascii="Calibri" w:hAnsi="Calibri" w:cs="Times New Roman"/>
                <w:sz w:val="22"/>
                <w:szCs w:val="22"/>
              </w:rPr>
              <w:t xml:space="preserve">Yes </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0C36003B" w14:textId="6C9D643E" w:rsidR="003D2EAE" w:rsidRDefault="003D2EAE" w:rsidP="00FE31DF">
            <w:pPr>
              <w:rPr>
                <w:rFonts w:ascii="Calibri" w:hAnsi="Calibri" w:cs="Times New Roman"/>
                <w:sz w:val="22"/>
                <w:szCs w:val="22"/>
              </w:rPr>
            </w:pPr>
            <w:r>
              <w:rPr>
                <w:rFonts w:ascii="Calibri" w:hAnsi="Calibri" w:cs="Times New Roman"/>
                <w:sz w:val="22"/>
                <w:szCs w:val="22"/>
              </w:rPr>
              <w:t xml:space="preserve">Ongoing </w:t>
            </w:r>
          </w:p>
        </w:tc>
      </w:tr>
      <w:tr w:rsidR="003D2EAE" w:rsidRPr="00F83331" w14:paraId="5557C2FF"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41A61A34" w14:textId="65C886FB" w:rsidR="003D2EAE" w:rsidRDefault="003D2EAE" w:rsidP="00FE31DF">
            <w:pPr>
              <w:rPr>
                <w:rFonts w:ascii="Calibri" w:hAnsi="Calibri" w:cs="Times New Roman"/>
                <w:sz w:val="22"/>
                <w:szCs w:val="22"/>
              </w:rPr>
            </w:pPr>
            <w:r>
              <w:rPr>
                <w:rFonts w:ascii="Calibri" w:hAnsi="Calibri" w:cs="Times New Roman"/>
                <w:sz w:val="22"/>
                <w:szCs w:val="22"/>
              </w:rPr>
              <w:t>Town of Hazel</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1C480FB0" w14:textId="44722FE1" w:rsidR="003D2EAE" w:rsidRDefault="003D2EAE" w:rsidP="00FE31DF">
            <w:pPr>
              <w:rPr>
                <w:rFonts w:ascii="Calibri" w:hAnsi="Calibri" w:cs="Times New Roman"/>
                <w:sz w:val="22"/>
                <w:szCs w:val="22"/>
              </w:rPr>
            </w:pPr>
            <w:r>
              <w:rPr>
                <w:rFonts w:ascii="Calibri" w:hAnsi="Calibri" w:cs="Times New Roman"/>
                <w:sz w:val="22"/>
                <w:szCs w:val="22"/>
              </w:rPr>
              <w:t>Move Sanitary sewer main line</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138EA1C4" w14:textId="3421DB68" w:rsidR="003D2EAE" w:rsidRDefault="003D2EAE" w:rsidP="00FE31DF">
            <w:pPr>
              <w:jc w:val="center"/>
              <w:rPr>
                <w:rFonts w:ascii="Calibri" w:hAnsi="Calibri" w:cs="Times New Roman"/>
                <w:sz w:val="22"/>
                <w:szCs w:val="22"/>
              </w:rPr>
            </w:pPr>
            <w:r>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61E092F9" w14:textId="6AD179C1" w:rsidR="003D2EAE" w:rsidRDefault="003D2EAE" w:rsidP="00FE31DF">
            <w:pPr>
              <w:jc w:val="center"/>
              <w:rPr>
                <w:rFonts w:ascii="Calibri" w:hAnsi="Calibri" w:cs="Times New Roman"/>
                <w:sz w:val="22"/>
                <w:szCs w:val="22"/>
              </w:rPr>
            </w:pPr>
            <w:r>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7F735230" w14:textId="67D63F6F" w:rsidR="003D2EAE" w:rsidRDefault="003D2EAE" w:rsidP="00FE31DF">
            <w:pPr>
              <w:jc w:val="center"/>
              <w:rPr>
                <w:rFonts w:ascii="Calibri" w:hAnsi="Calibri" w:cs="Times New Roman"/>
                <w:sz w:val="22"/>
                <w:szCs w:val="22"/>
              </w:rPr>
            </w:pPr>
            <w:r>
              <w:rPr>
                <w:rFonts w:ascii="Calibri" w:hAnsi="Calibri" w:cs="Times New Roman"/>
                <w:sz w:val="22"/>
                <w:szCs w:val="22"/>
              </w:rPr>
              <w:t xml:space="preserve">Yes </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062505AF" w14:textId="6622D7F7" w:rsidR="003D2EAE" w:rsidRDefault="003D2EAE" w:rsidP="00FE31DF">
            <w:pPr>
              <w:rPr>
                <w:rFonts w:ascii="Calibri" w:hAnsi="Calibri" w:cs="Times New Roman"/>
                <w:sz w:val="22"/>
                <w:szCs w:val="22"/>
              </w:rPr>
            </w:pPr>
            <w:r>
              <w:rPr>
                <w:rFonts w:ascii="Calibri" w:hAnsi="Calibri" w:cs="Times New Roman"/>
                <w:sz w:val="22"/>
                <w:szCs w:val="22"/>
              </w:rPr>
              <w:t xml:space="preserve">Ongoing </w:t>
            </w:r>
          </w:p>
        </w:tc>
      </w:tr>
      <w:tr w:rsidR="003D2EAE" w:rsidRPr="00F83331" w14:paraId="062FCBD3"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2A4F2506" w14:textId="6E1B69B0" w:rsidR="003D2EAE" w:rsidRDefault="003D2EAE" w:rsidP="00FE31DF">
            <w:pPr>
              <w:rPr>
                <w:rFonts w:ascii="Calibri" w:hAnsi="Calibri" w:cs="Times New Roman"/>
                <w:sz w:val="22"/>
                <w:szCs w:val="22"/>
              </w:rPr>
            </w:pPr>
            <w:r>
              <w:rPr>
                <w:rFonts w:ascii="Calibri" w:hAnsi="Calibri" w:cs="Times New Roman"/>
                <w:sz w:val="22"/>
                <w:szCs w:val="22"/>
              </w:rPr>
              <w:t xml:space="preserve">City of Lake Norden </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394C240F" w14:textId="5644B2AF" w:rsidR="003D2EAE" w:rsidRDefault="003D2EAE" w:rsidP="00FE31DF">
            <w:pPr>
              <w:rPr>
                <w:rFonts w:ascii="Calibri" w:hAnsi="Calibri" w:cs="Times New Roman"/>
                <w:sz w:val="22"/>
                <w:szCs w:val="22"/>
              </w:rPr>
            </w:pPr>
            <w:r>
              <w:rPr>
                <w:rFonts w:ascii="Calibri" w:hAnsi="Calibri" w:cs="Times New Roman"/>
                <w:sz w:val="22"/>
                <w:szCs w:val="22"/>
              </w:rPr>
              <w:t>Upgrade lift stations for generators</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391014DD" w14:textId="033D73F2" w:rsidR="003D2EAE" w:rsidRDefault="003D2EAE" w:rsidP="00FE31DF">
            <w:pPr>
              <w:jc w:val="center"/>
              <w:rPr>
                <w:rFonts w:ascii="Calibri" w:hAnsi="Calibri" w:cs="Times New Roman"/>
                <w:sz w:val="22"/>
                <w:szCs w:val="22"/>
              </w:rPr>
            </w:pPr>
            <w:r>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38FD2BB7" w14:textId="750F8AD5" w:rsidR="003D2EAE" w:rsidRDefault="003D2EAE" w:rsidP="00FE31DF">
            <w:pPr>
              <w:jc w:val="center"/>
              <w:rPr>
                <w:rFonts w:ascii="Calibri" w:hAnsi="Calibri" w:cs="Times New Roman"/>
                <w:sz w:val="22"/>
                <w:szCs w:val="22"/>
              </w:rPr>
            </w:pPr>
            <w:r>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6382E59E" w14:textId="3FEC90CF" w:rsidR="003D2EAE" w:rsidRDefault="003D2EAE" w:rsidP="00FE31DF">
            <w:pPr>
              <w:jc w:val="center"/>
              <w:rPr>
                <w:rFonts w:ascii="Calibri" w:hAnsi="Calibri" w:cs="Times New Roman"/>
                <w:sz w:val="22"/>
                <w:szCs w:val="22"/>
              </w:rPr>
            </w:pPr>
            <w:r>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2FAFCBF2" w14:textId="6A34DB3E" w:rsidR="003D2EAE" w:rsidRDefault="003D2EAE" w:rsidP="00FE31DF">
            <w:pPr>
              <w:rPr>
                <w:rFonts w:ascii="Calibri" w:hAnsi="Calibri" w:cs="Times New Roman"/>
                <w:sz w:val="22"/>
                <w:szCs w:val="22"/>
              </w:rPr>
            </w:pPr>
            <w:r>
              <w:rPr>
                <w:rFonts w:ascii="Calibri" w:hAnsi="Calibri" w:cs="Times New Roman"/>
                <w:sz w:val="22"/>
                <w:szCs w:val="22"/>
              </w:rPr>
              <w:t xml:space="preserve">Ongoing </w:t>
            </w:r>
          </w:p>
        </w:tc>
      </w:tr>
      <w:tr w:rsidR="003D2EAE" w:rsidRPr="00F83331" w14:paraId="1714B074"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63D867E9" w14:textId="5E74EBA7" w:rsidR="003D2EAE" w:rsidRDefault="003D2EAE" w:rsidP="00FE31DF">
            <w:pPr>
              <w:rPr>
                <w:rFonts w:ascii="Calibri" w:hAnsi="Calibri" w:cs="Times New Roman"/>
                <w:sz w:val="22"/>
                <w:szCs w:val="22"/>
              </w:rPr>
            </w:pPr>
            <w:r>
              <w:rPr>
                <w:rFonts w:ascii="Calibri" w:hAnsi="Calibri" w:cs="Times New Roman"/>
                <w:sz w:val="22"/>
                <w:szCs w:val="22"/>
              </w:rPr>
              <w:t>City of Lake Norden</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00174046" w14:textId="1188E324" w:rsidR="003D2EAE" w:rsidRDefault="003D2EAE" w:rsidP="00FE31DF">
            <w:pPr>
              <w:rPr>
                <w:rFonts w:ascii="Calibri" w:hAnsi="Calibri" w:cs="Times New Roman"/>
                <w:sz w:val="22"/>
                <w:szCs w:val="22"/>
              </w:rPr>
            </w:pPr>
            <w:r>
              <w:rPr>
                <w:rFonts w:ascii="Calibri" w:hAnsi="Calibri" w:cs="Times New Roman"/>
                <w:sz w:val="22"/>
                <w:szCs w:val="22"/>
              </w:rPr>
              <w:t>Upgrade storm siren system</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17095CC1" w14:textId="39CAA128" w:rsidR="003D2EAE" w:rsidRDefault="003D2EAE" w:rsidP="00FE31DF">
            <w:pPr>
              <w:jc w:val="center"/>
              <w:rPr>
                <w:rFonts w:ascii="Calibri" w:hAnsi="Calibri" w:cs="Times New Roman"/>
                <w:sz w:val="22"/>
                <w:szCs w:val="22"/>
              </w:rPr>
            </w:pPr>
            <w:r>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5D3808BE" w14:textId="68FB79F9" w:rsidR="003D2EAE" w:rsidRDefault="003D2EAE" w:rsidP="00FE31DF">
            <w:pPr>
              <w:jc w:val="center"/>
              <w:rPr>
                <w:rFonts w:ascii="Calibri" w:hAnsi="Calibri" w:cs="Times New Roman"/>
                <w:sz w:val="22"/>
                <w:szCs w:val="22"/>
              </w:rPr>
            </w:pPr>
            <w:r>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49B44419" w14:textId="623728D0" w:rsidR="003D2EAE" w:rsidRDefault="003D2EAE" w:rsidP="00FE31DF">
            <w:pPr>
              <w:jc w:val="center"/>
              <w:rPr>
                <w:rFonts w:ascii="Calibri" w:hAnsi="Calibri" w:cs="Times New Roman"/>
                <w:sz w:val="22"/>
                <w:szCs w:val="22"/>
              </w:rPr>
            </w:pPr>
            <w:r>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23A54A00" w14:textId="5504109D" w:rsidR="003D2EAE" w:rsidRDefault="003D2EAE" w:rsidP="00FE31DF">
            <w:pPr>
              <w:rPr>
                <w:rFonts w:ascii="Calibri" w:hAnsi="Calibri" w:cs="Times New Roman"/>
                <w:sz w:val="22"/>
                <w:szCs w:val="22"/>
              </w:rPr>
            </w:pPr>
            <w:r>
              <w:rPr>
                <w:rFonts w:ascii="Calibri" w:hAnsi="Calibri" w:cs="Times New Roman"/>
                <w:sz w:val="22"/>
                <w:szCs w:val="22"/>
              </w:rPr>
              <w:t>Ongoing</w:t>
            </w:r>
          </w:p>
        </w:tc>
      </w:tr>
      <w:tr w:rsidR="003D2EAE" w:rsidRPr="00F83331" w14:paraId="3C6A6AA8"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5D21F6E5" w14:textId="3357A310" w:rsidR="003D2EAE" w:rsidRDefault="003D2EAE" w:rsidP="00FE31DF">
            <w:pPr>
              <w:rPr>
                <w:rFonts w:ascii="Calibri" w:hAnsi="Calibri" w:cs="Times New Roman"/>
                <w:sz w:val="22"/>
                <w:szCs w:val="22"/>
              </w:rPr>
            </w:pPr>
            <w:r>
              <w:rPr>
                <w:rFonts w:ascii="Calibri" w:hAnsi="Calibri" w:cs="Times New Roman"/>
                <w:sz w:val="22"/>
                <w:szCs w:val="22"/>
              </w:rPr>
              <w:t>City of Lake Norden</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7B09A37A" w14:textId="7E70720C" w:rsidR="003D2EAE" w:rsidRDefault="003D2EAE" w:rsidP="00FE31DF">
            <w:pPr>
              <w:rPr>
                <w:rFonts w:ascii="Calibri" w:hAnsi="Calibri" w:cs="Times New Roman"/>
                <w:sz w:val="22"/>
                <w:szCs w:val="22"/>
              </w:rPr>
            </w:pPr>
            <w:r>
              <w:rPr>
                <w:rFonts w:ascii="Calibri" w:hAnsi="Calibri" w:cs="Times New Roman"/>
                <w:sz w:val="22"/>
                <w:szCs w:val="22"/>
              </w:rPr>
              <w:t>Improve lagoons</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3BD18764" w14:textId="136F3DB6" w:rsidR="003D2EAE" w:rsidRDefault="003D2EAE" w:rsidP="00FE31DF">
            <w:pPr>
              <w:jc w:val="center"/>
              <w:rPr>
                <w:rFonts w:ascii="Calibri" w:hAnsi="Calibri" w:cs="Times New Roman"/>
                <w:sz w:val="22"/>
                <w:szCs w:val="22"/>
              </w:rPr>
            </w:pPr>
            <w:r>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7043DBC5" w14:textId="3097A892" w:rsidR="003D2EAE" w:rsidRDefault="003D2EAE" w:rsidP="00FE31DF">
            <w:pPr>
              <w:jc w:val="center"/>
              <w:rPr>
                <w:rFonts w:ascii="Calibri" w:hAnsi="Calibri" w:cs="Times New Roman"/>
                <w:sz w:val="22"/>
                <w:szCs w:val="22"/>
              </w:rPr>
            </w:pPr>
            <w:r>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7653099A" w14:textId="0570E918" w:rsidR="003D2EAE" w:rsidRDefault="003D2EAE" w:rsidP="00FE31DF">
            <w:pPr>
              <w:jc w:val="center"/>
              <w:rPr>
                <w:rFonts w:ascii="Calibri" w:hAnsi="Calibri" w:cs="Times New Roman"/>
                <w:sz w:val="22"/>
                <w:szCs w:val="22"/>
              </w:rPr>
            </w:pPr>
            <w:r>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6AA44EA8" w14:textId="23B5EB2A" w:rsidR="003D2EAE" w:rsidRDefault="003D2EAE" w:rsidP="00FE31DF">
            <w:pPr>
              <w:rPr>
                <w:rFonts w:ascii="Calibri" w:hAnsi="Calibri" w:cs="Times New Roman"/>
                <w:sz w:val="22"/>
                <w:szCs w:val="22"/>
              </w:rPr>
            </w:pPr>
            <w:r>
              <w:rPr>
                <w:rFonts w:ascii="Calibri" w:hAnsi="Calibri" w:cs="Times New Roman"/>
                <w:sz w:val="22"/>
                <w:szCs w:val="22"/>
              </w:rPr>
              <w:t>Ongoing</w:t>
            </w:r>
          </w:p>
        </w:tc>
      </w:tr>
      <w:tr w:rsidR="003D2EAE" w:rsidRPr="00F83331" w14:paraId="72CDDC6A"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7EFB4D38" w14:textId="4EFF8F68" w:rsidR="003D2EAE" w:rsidRDefault="003D2EAE" w:rsidP="00FE31DF">
            <w:pPr>
              <w:rPr>
                <w:rFonts w:ascii="Calibri" w:hAnsi="Calibri" w:cs="Times New Roman"/>
                <w:sz w:val="22"/>
                <w:szCs w:val="22"/>
              </w:rPr>
            </w:pPr>
            <w:r>
              <w:rPr>
                <w:rFonts w:ascii="Calibri" w:hAnsi="Calibri" w:cs="Times New Roman"/>
                <w:sz w:val="22"/>
                <w:szCs w:val="22"/>
              </w:rPr>
              <w:t>City of Lake Norden</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09CE65B8" w14:textId="6B40A91D" w:rsidR="003D2EAE" w:rsidRDefault="003D2EAE" w:rsidP="00FE31DF">
            <w:pPr>
              <w:rPr>
                <w:rFonts w:ascii="Calibri" w:hAnsi="Calibri" w:cs="Times New Roman"/>
                <w:sz w:val="22"/>
                <w:szCs w:val="22"/>
              </w:rPr>
            </w:pPr>
            <w:r>
              <w:rPr>
                <w:rFonts w:ascii="Calibri" w:hAnsi="Calibri" w:cs="Times New Roman"/>
                <w:sz w:val="22"/>
                <w:szCs w:val="22"/>
              </w:rPr>
              <w:t>Construct Tornado Shelter</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4E20E76F" w14:textId="30523620" w:rsidR="003D2EAE" w:rsidRDefault="003D2EAE" w:rsidP="00FE31DF">
            <w:pPr>
              <w:jc w:val="center"/>
              <w:rPr>
                <w:rFonts w:ascii="Calibri" w:hAnsi="Calibri" w:cs="Times New Roman"/>
                <w:sz w:val="22"/>
                <w:szCs w:val="22"/>
              </w:rPr>
            </w:pPr>
            <w:r>
              <w:rPr>
                <w:rFonts w:ascii="Calibri" w:hAnsi="Calibri" w:cs="Times New Roman"/>
                <w:sz w:val="22"/>
                <w:szCs w:val="22"/>
              </w:rPr>
              <w:t>Tornado</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5F5B71E0" w14:textId="079F2F24" w:rsidR="003D2EAE" w:rsidRDefault="003D2EAE" w:rsidP="00FE31DF">
            <w:pPr>
              <w:jc w:val="center"/>
              <w:rPr>
                <w:rFonts w:ascii="Calibri" w:hAnsi="Calibri" w:cs="Times New Roman"/>
                <w:sz w:val="22"/>
                <w:szCs w:val="22"/>
              </w:rPr>
            </w:pPr>
            <w:r>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522C956F" w14:textId="549226CB" w:rsidR="003D2EAE" w:rsidRDefault="003D2EAE" w:rsidP="00FE31DF">
            <w:pPr>
              <w:jc w:val="center"/>
              <w:rPr>
                <w:rFonts w:ascii="Calibri" w:hAnsi="Calibri" w:cs="Times New Roman"/>
                <w:sz w:val="22"/>
                <w:szCs w:val="22"/>
              </w:rPr>
            </w:pPr>
            <w:r>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136DB538" w14:textId="69EB1CD8" w:rsidR="003D2EAE" w:rsidRDefault="003D2EAE" w:rsidP="00FE31DF">
            <w:pPr>
              <w:rPr>
                <w:rFonts w:ascii="Calibri" w:hAnsi="Calibri" w:cs="Times New Roman"/>
                <w:sz w:val="22"/>
                <w:szCs w:val="22"/>
              </w:rPr>
            </w:pPr>
            <w:r>
              <w:rPr>
                <w:rFonts w:ascii="Calibri" w:hAnsi="Calibri" w:cs="Times New Roman"/>
                <w:sz w:val="22"/>
                <w:szCs w:val="22"/>
              </w:rPr>
              <w:t>Ongoing</w:t>
            </w:r>
          </w:p>
        </w:tc>
      </w:tr>
      <w:tr w:rsidR="003D2EAE" w:rsidRPr="00F83331" w14:paraId="76BF53D4"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10E7CF63" w14:textId="127950BA" w:rsidR="003D2EAE" w:rsidRDefault="003D2EAE" w:rsidP="00FE31DF">
            <w:pPr>
              <w:rPr>
                <w:rFonts w:ascii="Calibri" w:hAnsi="Calibri" w:cs="Times New Roman"/>
                <w:sz w:val="22"/>
                <w:szCs w:val="22"/>
              </w:rPr>
            </w:pPr>
            <w:r>
              <w:rPr>
                <w:rFonts w:ascii="Calibri" w:hAnsi="Calibri" w:cs="Times New Roman"/>
                <w:sz w:val="22"/>
                <w:szCs w:val="22"/>
              </w:rPr>
              <w:t>City of Lake Norden</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280BC5E2" w14:textId="75923C2E" w:rsidR="003D2EAE" w:rsidRDefault="003D2EAE" w:rsidP="00FE31DF">
            <w:pPr>
              <w:rPr>
                <w:rFonts w:ascii="Calibri" w:hAnsi="Calibri" w:cs="Times New Roman"/>
                <w:sz w:val="22"/>
                <w:szCs w:val="22"/>
              </w:rPr>
            </w:pPr>
            <w:r>
              <w:rPr>
                <w:rFonts w:ascii="Calibri" w:hAnsi="Calibri" w:cs="Times New Roman"/>
                <w:sz w:val="22"/>
                <w:szCs w:val="22"/>
              </w:rPr>
              <w:t>Implement stormwater drainage improvements</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66B33C6D" w14:textId="07050946" w:rsidR="003D2EAE" w:rsidRDefault="003D2EAE" w:rsidP="00FE31DF">
            <w:pPr>
              <w:jc w:val="center"/>
              <w:rPr>
                <w:rFonts w:ascii="Calibri" w:hAnsi="Calibri" w:cs="Times New Roman"/>
                <w:sz w:val="22"/>
                <w:szCs w:val="22"/>
              </w:rPr>
            </w:pPr>
            <w:r>
              <w:rPr>
                <w:rFonts w:ascii="Calibri" w:hAnsi="Calibri" w:cs="Times New Roman"/>
                <w:sz w:val="22"/>
                <w:szCs w:val="22"/>
              </w:rPr>
              <w:t xml:space="preserve">Flooding </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05220CD3" w14:textId="4D99CDCA" w:rsidR="003D2EAE" w:rsidRDefault="003D2EAE" w:rsidP="00FE31DF">
            <w:pPr>
              <w:jc w:val="center"/>
              <w:rPr>
                <w:rFonts w:ascii="Calibri" w:hAnsi="Calibri" w:cs="Times New Roman"/>
                <w:sz w:val="22"/>
                <w:szCs w:val="22"/>
              </w:rPr>
            </w:pPr>
            <w:r>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0652AB5C" w14:textId="05BBFB8C" w:rsidR="003D2EAE" w:rsidRDefault="003D2EAE" w:rsidP="00FE31DF">
            <w:pPr>
              <w:jc w:val="center"/>
              <w:rPr>
                <w:rFonts w:ascii="Calibri" w:hAnsi="Calibri" w:cs="Times New Roman"/>
                <w:sz w:val="22"/>
                <w:szCs w:val="22"/>
              </w:rPr>
            </w:pPr>
            <w:r>
              <w:rPr>
                <w:rFonts w:ascii="Calibri" w:hAnsi="Calibri" w:cs="Times New Roman"/>
                <w:sz w:val="22"/>
                <w:szCs w:val="22"/>
              </w:rPr>
              <w:t xml:space="preserve">Yes </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2C849E72" w14:textId="33890C66" w:rsidR="003D2EAE" w:rsidRDefault="003D2EAE" w:rsidP="00FE31DF">
            <w:pPr>
              <w:rPr>
                <w:rFonts w:ascii="Calibri" w:hAnsi="Calibri" w:cs="Times New Roman"/>
                <w:sz w:val="22"/>
                <w:szCs w:val="22"/>
              </w:rPr>
            </w:pPr>
            <w:r>
              <w:rPr>
                <w:rFonts w:ascii="Calibri" w:hAnsi="Calibri" w:cs="Times New Roman"/>
                <w:sz w:val="22"/>
                <w:szCs w:val="22"/>
              </w:rPr>
              <w:t xml:space="preserve">Ongoing </w:t>
            </w:r>
          </w:p>
        </w:tc>
      </w:tr>
    </w:tbl>
    <w:p w14:paraId="72E8B7CA" w14:textId="77777777" w:rsidR="007C7968" w:rsidRPr="00431C2D" w:rsidRDefault="007C7968" w:rsidP="007C7968">
      <w:pPr>
        <w:jc w:val="center"/>
        <w:rPr>
          <w:b/>
        </w:rPr>
      </w:pPr>
      <w:r w:rsidRPr="00F83331">
        <w:rPr>
          <w:b/>
          <w:color w:val="FF0000"/>
        </w:rPr>
        <w:br w:type="page"/>
      </w:r>
      <w:r w:rsidRPr="00431C2D">
        <w:rPr>
          <w:b/>
        </w:rPr>
        <w:lastRenderedPageBreak/>
        <w:t>Appendix H - References</w:t>
      </w:r>
    </w:p>
    <w:p w14:paraId="64DFC1C8" w14:textId="77777777" w:rsidR="007C7968" w:rsidRPr="00431C2D" w:rsidRDefault="007C7968" w:rsidP="007C7968">
      <w:pPr>
        <w:autoSpaceDE w:val="0"/>
        <w:autoSpaceDN w:val="0"/>
        <w:adjustRightInd w:val="0"/>
        <w:jc w:val="both"/>
        <w:rPr>
          <w:sz w:val="22"/>
          <w:szCs w:val="22"/>
        </w:rPr>
      </w:pPr>
    </w:p>
    <w:p w14:paraId="574E72D9" w14:textId="77777777" w:rsidR="00D06E4A" w:rsidRPr="00431C2D" w:rsidRDefault="007C7968" w:rsidP="007C7968">
      <w:pPr>
        <w:autoSpaceDE w:val="0"/>
        <w:autoSpaceDN w:val="0"/>
        <w:adjustRightInd w:val="0"/>
        <w:jc w:val="both"/>
        <w:rPr>
          <w:sz w:val="22"/>
          <w:szCs w:val="22"/>
        </w:rPr>
      </w:pPr>
      <w:r w:rsidRPr="00431C2D">
        <w:rPr>
          <w:sz w:val="22"/>
          <w:szCs w:val="22"/>
        </w:rPr>
        <w:t xml:space="preserve">Hamlin County Comprehensive Land Use Plan – First District Association of Local Governments, </w:t>
      </w:r>
    </w:p>
    <w:p w14:paraId="771A0A2B" w14:textId="1F3F37DA" w:rsidR="007C7968" w:rsidRPr="00431C2D" w:rsidRDefault="007C7968" w:rsidP="007C7968">
      <w:pPr>
        <w:autoSpaceDE w:val="0"/>
        <w:autoSpaceDN w:val="0"/>
        <w:adjustRightInd w:val="0"/>
        <w:jc w:val="both"/>
        <w:rPr>
          <w:sz w:val="22"/>
          <w:szCs w:val="22"/>
        </w:rPr>
      </w:pPr>
      <w:r w:rsidRPr="00431C2D">
        <w:rPr>
          <w:sz w:val="22"/>
          <w:szCs w:val="22"/>
        </w:rPr>
        <w:t>2005</w:t>
      </w:r>
    </w:p>
    <w:p w14:paraId="3D04FEC5" w14:textId="659E6D9C" w:rsidR="007C7968" w:rsidRPr="00431C2D" w:rsidRDefault="007C7968" w:rsidP="007C7968">
      <w:pPr>
        <w:autoSpaceDE w:val="0"/>
        <w:autoSpaceDN w:val="0"/>
        <w:adjustRightInd w:val="0"/>
        <w:jc w:val="both"/>
        <w:rPr>
          <w:sz w:val="22"/>
          <w:szCs w:val="22"/>
        </w:rPr>
      </w:pPr>
    </w:p>
    <w:p w14:paraId="09DFDA42" w14:textId="75E48131" w:rsidR="00D06E4A" w:rsidRPr="00431C2D" w:rsidRDefault="00D06E4A" w:rsidP="007C7968">
      <w:pPr>
        <w:autoSpaceDE w:val="0"/>
        <w:autoSpaceDN w:val="0"/>
        <w:adjustRightInd w:val="0"/>
        <w:jc w:val="both"/>
        <w:rPr>
          <w:sz w:val="22"/>
          <w:szCs w:val="22"/>
        </w:rPr>
      </w:pPr>
      <w:r w:rsidRPr="00431C2D">
        <w:rPr>
          <w:sz w:val="22"/>
          <w:szCs w:val="22"/>
        </w:rPr>
        <w:t>Hamlin County Zoning Ordinance – First District Association of Local Governments, 2011</w:t>
      </w:r>
    </w:p>
    <w:p w14:paraId="5A3D2EB5" w14:textId="77777777" w:rsidR="00D06E4A" w:rsidRPr="00431C2D" w:rsidRDefault="00D06E4A" w:rsidP="007C7968">
      <w:pPr>
        <w:autoSpaceDE w:val="0"/>
        <w:autoSpaceDN w:val="0"/>
        <w:adjustRightInd w:val="0"/>
        <w:jc w:val="both"/>
        <w:rPr>
          <w:sz w:val="22"/>
          <w:szCs w:val="22"/>
        </w:rPr>
      </w:pPr>
    </w:p>
    <w:p w14:paraId="03AE9BD2" w14:textId="7036D955" w:rsidR="007C7968" w:rsidRPr="00431C2D" w:rsidRDefault="007C7968" w:rsidP="007C7968">
      <w:pPr>
        <w:autoSpaceDE w:val="0"/>
        <w:autoSpaceDN w:val="0"/>
        <w:adjustRightInd w:val="0"/>
        <w:jc w:val="both"/>
        <w:rPr>
          <w:sz w:val="22"/>
          <w:szCs w:val="22"/>
        </w:rPr>
      </w:pPr>
      <w:r w:rsidRPr="00431C2D">
        <w:rPr>
          <w:sz w:val="22"/>
          <w:szCs w:val="22"/>
        </w:rPr>
        <w:t>Hamlin County Multi-Hazard Mitigation Plan, 20</w:t>
      </w:r>
      <w:r w:rsidR="00D06E4A" w:rsidRPr="00431C2D">
        <w:rPr>
          <w:sz w:val="22"/>
          <w:szCs w:val="22"/>
        </w:rPr>
        <w:t>19</w:t>
      </w:r>
    </w:p>
    <w:p w14:paraId="5C9C6901" w14:textId="77777777" w:rsidR="007C7968" w:rsidRPr="00431C2D" w:rsidRDefault="007C7968" w:rsidP="007C7968">
      <w:pPr>
        <w:autoSpaceDE w:val="0"/>
        <w:autoSpaceDN w:val="0"/>
        <w:adjustRightInd w:val="0"/>
        <w:jc w:val="both"/>
        <w:rPr>
          <w:sz w:val="22"/>
          <w:szCs w:val="22"/>
        </w:rPr>
      </w:pPr>
    </w:p>
    <w:p w14:paraId="77754186" w14:textId="77777777" w:rsidR="007C7968" w:rsidRPr="00431C2D" w:rsidRDefault="007C7968" w:rsidP="007C7968">
      <w:pPr>
        <w:autoSpaceDE w:val="0"/>
        <w:autoSpaceDN w:val="0"/>
        <w:adjustRightInd w:val="0"/>
        <w:jc w:val="both"/>
        <w:rPr>
          <w:sz w:val="22"/>
          <w:szCs w:val="22"/>
        </w:rPr>
      </w:pPr>
      <w:r w:rsidRPr="00431C2D">
        <w:rPr>
          <w:sz w:val="22"/>
          <w:szCs w:val="22"/>
        </w:rPr>
        <w:t>City of Bryant Comprehensive Land Use Plan and Zoning Ordinance - First District Association of Local Governments, 2001</w:t>
      </w:r>
    </w:p>
    <w:p w14:paraId="685F9CAD" w14:textId="77777777" w:rsidR="007C7968" w:rsidRPr="00431C2D" w:rsidRDefault="007C7968" w:rsidP="007C7968">
      <w:pPr>
        <w:autoSpaceDE w:val="0"/>
        <w:autoSpaceDN w:val="0"/>
        <w:adjustRightInd w:val="0"/>
        <w:jc w:val="both"/>
        <w:rPr>
          <w:sz w:val="22"/>
          <w:szCs w:val="22"/>
        </w:rPr>
      </w:pPr>
    </w:p>
    <w:p w14:paraId="370A8160" w14:textId="77777777" w:rsidR="007C7968" w:rsidRPr="00431C2D" w:rsidRDefault="007C7968" w:rsidP="007C7968">
      <w:pPr>
        <w:autoSpaceDE w:val="0"/>
        <w:autoSpaceDN w:val="0"/>
        <w:adjustRightInd w:val="0"/>
        <w:jc w:val="both"/>
        <w:rPr>
          <w:sz w:val="22"/>
          <w:szCs w:val="22"/>
        </w:rPr>
      </w:pPr>
      <w:r w:rsidRPr="00431C2D">
        <w:rPr>
          <w:sz w:val="22"/>
          <w:szCs w:val="22"/>
        </w:rPr>
        <w:t>City of Castlewood Comprehensive Land Use Plan and Zoning Ordinance - First District Association of Local Governments, 1998</w:t>
      </w:r>
    </w:p>
    <w:p w14:paraId="29120243" w14:textId="77777777" w:rsidR="007C7968" w:rsidRPr="00431C2D" w:rsidRDefault="007C7968" w:rsidP="007C7968">
      <w:pPr>
        <w:autoSpaceDE w:val="0"/>
        <w:autoSpaceDN w:val="0"/>
        <w:adjustRightInd w:val="0"/>
        <w:jc w:val="both"/>
        <w:rPr>
          <w:sz w:val="22"/>
          <w:szCs w:val="22"/>
        </w:rPr>
      </w:pPr>
    </w:p>
    <w:p w14:paraId="32ED9BA2" w14:textId="77777777" w:rsidR="007C7968" w:rsidRPr="00431C2D" w:rsidRDefault="007C7968" w:rsidP="007C7968">
      <w:pPr>
        <w:autoSpaceDE w:val="0"/>
        <w:autoSpaceDN w:val="0"/>
        <w:adjustRightInd w:val="0"/>
        <w:jc w:val="both"/>
        <w:rPr>
          <w:sz w:val="22"/>
          <w:szCs w:val="22"/>
        </w:rPr>
      </w:pPr>
      <w:r w:rsidRPr="00431C2D">
        <w:rPr>
          <w:sz w:val="22"/>
          <w:szCs w:val="22"/>
        </w:rPr>
        <w:t>City of Estelline Comprehensive Land Use Plan and Zoning Ordinance - First District Association of Local Governments, 2005</w:t>
      </w:r>
    </w:p>
    <w:p w14:paraId="607860C7" w14:textId="77777777" w:rsidR="007C7968" w:rsidRPr="00431C2D" w:rsidRDefault="007C7968" w:rsidP="007C7968">
      <w:pPr>
        <w:autoSpaceDE w:val="0"/>
        <w:autoSpaceDN w:val="0"/>
        <w:adjustRightInd w:val="0"/>
        <w:jc w:val="both"/>
        <w:rPr>
          <w:sz w:val="22"/>
          <w:szCs w:val="22"/>
        </w:rPr>
      </w:pPr>
    </w:p>
    <w:p w14:paraId="0525A4B6" w14:textId="7FA19DDF" w:rsidR="007C7968" w:rsidRPr="00431C2D" w:rsidRDefault="00D31719" w:rsidP="007C7968">
      <w:pPr>
        <w:autoSpaceDE w:val="0"/>
        <w:autoSpaceDN w:val="0"/>
        <w:adjustRightInd w:val="0"/>
        <w:jc w:val="both"/>
        <w:rPr>
          <w:sz w:val="22"/>
          <w:szCs w:val="22"/>
        </w:rPr>
      </w:pPr>
      <w:r>
        <w:rPr>
          <w:sz w:val="22"/>
          <w:szCs w:val="22"/>
        </w:rPr>
        <w:t>Town of Hayti</w:t>
      </w:r>
      <w:r w:rsidR="007C7968" w:rsidRPr="00431C2D">
        <w:rPr>
          <w:sz w:val="22"/>
          <w:szCs w:val="22"/>
        </w:rPr>
        <w:t xml:space="preserve"> Comprehensive Land Use Plan and Zoning Ordinance - First District Association of Local Governments, 2003</w:t>
      </w:r>
    </w:p>
    <w:p w14:paraId="102C9B9C" w14:textId="77777777" w:rsidR="007C7968" w:rsidRPr="00431C2D" w:rsidRDefault="007C7968" w:rsidP="007C7968">
      <w:pPr>
        <w:autoSpaceDE w:val="0"/>
        <w:autoSpaceDN w:val="0"/>
        <w:adjustRightInd w:val="0"/>
        <w:jc w:val="both"/>
        <w:rPr>
          <w:sz w:val="22"/>
          <w:szCs w:val="22"/>
        </w:rPr>
      </w:pPr>
    </w:p>
    <w:p w14:paraId="1A5A59B6" w14:textId="77777777" w:rsidR="007C7968" w:rsidRPr="00431C2D" w:rsidRDefault="007C7968" w:rsidP="007C7968">
      <w:pPr>
        <w:autoSpaceDE w:val="0"/>
        <w:autoSpaceDN w:val="0"/>
        <w:adjustRightInd w:val="0"/>
        <w:jc w:val="both"/>
        <w:rPr>
          <w:sz w:val="22"/>
          <w:szCs w:val="22"/>
        </w:rPr>
      </w:pPr>
      <w:r w:rsidRPr="00431C2D">
        <w:rPr>
          <w:sz w:val="22"/>
          <w:szCs w:val="22"/>
        </w:rPr>
        <w:t>City of Lake Norden Comprehensive Land Use Plan and Zoning Ordinance - First District Association of Local Governments, 2002</w:t>
      </w:r>
    </w:p>
    <w:p w14:paraId="17304AC6" w14:textId="77777777" w:rsidR="007C7968" w:rsidRPr="00431C2D" w:rsidRDefault="007C7968" w:rsidP="007C7968">
      <w:pPr>
        <w:autoSpaceDE w:val="0"/>
        <w:autoSpaceDN w:val="0"/>
        <w:adjustRightInd w:val="0"/>
        <w:jc w:val="both"/>
        <w:rPr>
          <w:sz w:val="22"/>
          <w:szCs w:val="22"/>
        </w:rPr>
      </w:pPr>
    </w:p>
    <w:p w14:paraId="32B1557D" w14:textId="77777777" w:rsidR="007C7968" w:rsidRPr="00431C2D" w:rsidRDefault="007C7968" w:rsidP="007C7968">
      <w:pPr>
        <w:autoSpaceDE w:val="0"/>
        <w:autoSpaceDN w:val="0"/>
        <w:adjustRightInd w:val="0"/>
        <w:jc w:val="both"/>
        <w:rPr>
          <w:sz w:val="22"/>
          <w:szCs w:val="22"/>
        </w:rPr>
      </w:pPr>
      <w:r w:rsidRPr="00431C2D">
        <w:rPr>
          <w:sz w:val="22"/>
          <w:szCs w:val="22"/>
        </w:rPr>
        <w:t xml:space="preserve">Federal Emergency Management Agency. 2011. Local Hazard Mitigation Planning Tool. </w:t>
      </w:r>
    </w:p>
    <w:p w14:paraId="582961CB" w14:textId="77777777" w:rsidR="007C7968" w:rsidRPr="00431C2D" w:rsidRDefault="007C7968" w:rsidP="007C7968">
      <w:pPr>
        <w:autoSpaceDE w:val="0"/>
        <w:autoSpaceDN w:val="0"/>
        <w:adjustRightInd w:val="0"/>
        <w:jc w:val="both"/>
        <w:rPr>
          <w:sz w:val="22"/>
          <w:szCs w:val="22"/>
          <w:highlight w:val="yellow"/>
        </w:rPr>
      </w:pPr>
    </w:p>
    <w:p w14:paraId="46998A3A" w14:textId="77777777" w:rsidR="007C7968" w:rsidRPr="00431C2D" w:rsidRDefault="007C7968" w:rsidP="007C7968">
      <w:pPr>
        <w:autoSpaceDE w:val="0"/>
        <w:autoSpaceDN w:val="0"/>
        <w:adjustRightInd w:val="0"/>
        <w:jc w:val="both"/>
        <w:rPr>
          <w:b/>
          <w:sz w:val="22"/>
          <w:szCs w:val="22"/>
        </w:rPr>
      </w:pPr>
      <w:r w:rsidRPr="00431C2D">
        <w:rPr>
          <w:sz w:val="22"/>
          <w:szCs w:val="22"/>
        </w:rPr>
        <w:t>NFIP Flood Insurance Rate Maps</w:t>
      </w:r>
    </w:p>
    <w:p w14:paraId="0B58B8FA" w14:textId="77777777" w:rsidR="007C7968" w:rsidRPr="00431C2D" w:rsidRDefault="007C7968" w:rsidP="007C7968">
      <w:pPr>
        <w:autoSpaceDE w:val="0"/>
        <w:autoSpaceDN w:val="0"/>
        <w:adjustRightInd w:val="0"/>
        <w:jc w:val="both"/>
        <w:rPr>
          <w:sz w:val="22"/>
          <w:szCs w:val="22"/>
          <w:highlight w:val="yellow"/>
        </w:rPr>
      </w:pPr>
    </w:p>
    <w:p w14:paraId="65BD037E" w14:textId="4FE0AE8C" w:rsidR="007C7968" w:rsidRPr="00431C2D" w:rsidRDefault="007C7968" w:rsidP="007C7968">
      <w:pPr>
        <w:autoSpaceDE w:val="0"/>
        <w:autoSpaceDN w:val="0"/>
        <w:adjustRightInd w:val="0"/>
        <w:jc w:val="both"/>
        <w:rPr>
          <w:sz w:val="22"/>
          <w:szCs w:val="22"/>
        </w:rPr>
      </w:pPr>
      <w:r w:rsidRPr="00431C2D">
        <w:rPr>
          <w:sz w:val="22"/>
          <w:szCs w:val="22"/>
        </w:rPr>
        <w:t>State of South Dakota Hazard Mitigation Plan.  South Dakota Office of Emergency Management.  201</w:t>
      </w:r>
      <w:r w:rsidR="00333BAD" w:rsidRPr="00431C2D">
        <w:rPr>
          <w:sz w:val="22"/>
          <w:szCs w:val="22"/>
        </w:rPr>
        <w:t>9</w:t>
      </w:r>
      <w:r w:rsidRPr="00431C2D">
        <w:rPr>
          <w:sz w:val="22"/>
          <w:szCs w:val="22"/>
        </w:rPr>
        <w:t xml:space="preserve">.  </w:t>
      </w:r>
    </w:p>
    <w:p w14:paraId="1F3BED37" w14:textId="77777777" w:rsidR="007C7968" w:rsidRPr="00431C2D" w:rsidRDefault="007C7968" w:rsidP="007C7968">
      <w:pPr>
        <w:autoSpaceDE w:val="0"/>
        <w:autoSpaceDN w:val="0"/>
        <w:adjustRightInd w:val="0"/>
        <w:jc w:val="both"/>
        <w:rPr>
          <w:sz w:val="22"/>
          <w:szCs w:val="22"/>
        </w:rPr>
      </w:pPr>
    </w:p>
    <w:p w14:paraId="590814CC" w14:textId="77777777" w:rsidR="007C7968" w:rsidRPr="00F83331" w:rsidRDefault="007C7968" w:rsidP="007C7968">
      <w:pPr>
        <w:autoSpaceDE w:val="0"/>
        <w:autoSpaceDN w:val="0"/>
        <w:adjustRightInd w:val="0"/>
        <w:jc w:val="both"/>
        <w:rPr>
          <w:color w:val="FF0000"/>
          <w:sz w:val="22"/>
          <w:szCs w:val="22"/>
        </w:rPr>
      </w:pPr>
    </w:p>
    <w:p w14:paraId="2612AA55" w14:textId="77777777" w:rsidR="007C7968" w:rsidRPr="00F83331" w:rsidRDefault="007C7968" w:rsidP="007C7968">
      <w:pPr>
        <w:autoSpaceDE w:val="0"/>
        <w:autoSpaceDN w:val="0"/>
        <w:adjustRightInd w:val="0"/>
        <w:jc w:val="both"/>
        <w:rPr>
          <w:color w:val="FF0000"/>
          <w:sz w:val="22"/>
          <w:szCs w:val="22"/>
        </w:rPr>
      </w:pPr>
    </w:p>
    <w:p w14:paraId="6800EDB4" w14:textId="617484CB" w:rsidR="00E54F14" w:rsidRPr="00F83331" w:rsidRDefault="00E54F14">
      <w:pPr>
        <w:rPr>
          <w:color w:val="FF0000"/>
        </w:rPr>
      </w:pPr>
    </w:p>
    <w:sectPr w:rsidR="00E54F14" w:rsidRPr="00F83331" w:rsidSect="008159FF">
      <w:pgSz w:w="12240" w:h="15840"/>
      <w:pgMar w:top="1296" w:right="1296" w:bottom="1296" w:left="129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4A3ED3" w14:textId="77777777" w:rsidR="00AE7CBC" w:rsidRDefault="00AE7CBC">
      <w:r>
        <w:separator/>
      </w:r>
    </w:p>
  </w:endnote>
  <w:endnote w:type="continuationSeparator" w:id="0">
    <w:p w14:paraId="3008DD66" w14:textId="77777777" w:rsidR="00AE7CBC" w:rsidRDefault="00AE7C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GillSansMT">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9C7BC9" w14:textId="77777777" w:rsidR="00081EF2" w:rsidRDefault="00081EF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ii</w:t>
    </w:r>
    <w:r>
      <w:rPr>
        <w:rStyle w:val="PageNumber"/>
      </w:rPr>
      <w:fldChar w:fldCharType="end"/>
    </w:r>
  </w:p>
  <w:p w14:paraId="3345CAA0" w14:textId="77777777" w:rsidR="00081EF2" w:rsidRDefault="00081EF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5B2EEF" w14:textId="12A5DC1B" w:rsidR="00081EF2" w:rsidRDefault="00081EF2">
    <w:pPr>
      <w:pStyle w:val="Footer"/>
      <w:jc w:val="right"/>
    </w:pPr>
  </w:p>
  <w:p w14:paraId="6652C0FB" w14:textId="77777777" w:rsidR="00081EF2" w:rsidRDefault="00081EF2" w:rsidP="00081EF2">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21A06A" w14:textId="77777777" w:rsidR="00081EF2" w:rsidRDefault="00081EF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A13B2FC" w14:textId="77777777" w:rsidR="00081EF2" w:rsidRDefault="00081EF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812582" w14:textId="77777777" w:rsidR="00081EF2" w:rsidRDefault="00081EF2" w:rsidP="00F10C7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4B19DD" w14:textId="77777777" w:rsidR="00081EF2" w:rsidRPr="00F10C7B" w:rsidRDefault="00081EF2" w:rsidP="00F10C7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8E0B0B" w14:textId="77777777" w:rsidR="00081EF2" w:rsidRDefault="00081EF2" w:rsidP="00333BA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C4A87D4" w14:textId="77777777" w:rsidR="00081EF2" w:rsidRDefault="00081EF2" w:rsidP="00333BAD">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76632787"/>
      <w:docPartObj>
        <w:docPartGallery w:val="Page Numbers (Bottom of Page)"/>
        <w:docPartUnique/>
      </w:docPartObj>
    </w:sdtPr>
    <w:sdtEndPr>
      <w:rPr>
        <w:noProof/>
      </w:rPr>
    </w:sdtEndPr>
    <w:sdtContent>
      <w:p w14:paraId="1118CF2B" w14:textId="78715600" w:rsidR="00081EF2" w:rsidRDefault="00081EF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4E07E1E" w14:textId="77777777" w:rsidR="00081EF2" w:rsidRPr="00EA0A96" w:rsidRDefault="00081EF2" w:rsidP="00333BAD">
    <w:pPr>
      <w:pStyle w:val="Footer"/>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4F5956" w14:textId="77777777" w:rsidR="00AE7CBC" w:rsidRDefault="00AE7CBC">
      <w:r>
        <w:separator/>
      </w:r>
    </w:p>
  </w:footnote>
  <w:footnote w:type="continuationSeparator" w:id="0">
    <w:p w14:paraId="78F8A9A6" w14:textId="77777777" w:rsidR="00AE7CBC" w:rsidRDefault="00AE7CB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A52240" w14:textId="77777777" w:rsidR="00081EF2" w:rsidRDefault="00081EF2">
    <w:pPr>
      <w:pStyle w:val="Header"/>
    </w:pPr>
  </w:p>
  <w:p w14:paraId="051FC506" w14:textId="77777777" w:rsidR="00081EF2" w:rsidRDefault="00081EF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1D38A6" w14:textId="77777777" w:rsidR="00081EF2" w:rsidRDefault="00081EF2">
    <w:pPr>
      <w:pStyle w:val="Header"/>
    </w:pPr>
  </w:p>
  <w:p w14:paraId="3D1313DE" w14:textId="77777777" w:rsidR="00081EF2" w:rsidRDefault="00081EF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9.2pt;height:9.2pt" o:bullet="t">
        <v:imagedata r:id="rId1" o:title="clip_image001"/>
      </v:shape>
    </w:pict>
  </w:numPicBullet>
  <w:abstractNum w:abstractNumId="0" w15:restartNumberingAfterBreak="0">
    <w:nsid w:val="005C6CDC"/>
    <w:multiLevelType w:val="hybridMultilevel"/>
    <w:tmpl w:val="EA2E65C2"/>
    <w:lvl w:ilvl="0" w:tplc="5568CDC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902816"/>
    <w:multiLevelType w:val="hybridMultilevel"/>
    <w:tmpl w:val="16EA8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06692F"/>
    <w:multiLevelType w:val="hybridMultilevel"/>
    <w:tmpl w:val="192620F0"/>
    <w:lvl w:ilvl="0" w:tplc="23A610E6">
      <w:start w:val="1"/>
      <w:numFmt w:val="bullet"/>
      <w:lvlText w:val=""/>
      <w:lvlPicBulletId w:val="0"/>
      <w:lvlJc w:val="left"/>
      <w:pPr>
        <w:tabs>
          <w:tab w:val="num" w:pos="720"/>
        </w:tabs>
        <w:ind w:left="720" w:hanging="360"/>
      </w:pPr>
      <w:rPr>
        <w:rFonts w:ascii="Symbol" w:hAnsi="Symbol" w:hint="default"/>
      </w:rPr>
    </w:lvl>
    <w:lvl w:ilvl="1" w:tplc="82D22B5E" w:tentative="1">
      <w:start w:val="1"/>
      <w:numFmt w:val="bullet"/>
      <w:lvlText w:val=""/>
      <w:lvlPicBulletId w:val="0"/>
      <w:lvlJc w:val="left"/>
      <w:pPr>
        <w:tabs>
          <w:tab w:val="num" w:pos="1440"/>
        </w:tabs>
        <w:ind w:left="1440" w:hanging="360"/>
      </w:pPr>
      <w:rPr>
        <w:rFonts w:ascii="Symbol" w:hAnsi="Symbol" w:hint="default"/>
      </w:rPr>
    </w:lvl>
    <w:lvl w:ilvl="2" w:tplc="3F8081E2" w:tentative="1">
      <w:start w:val="1"/>
      <w:numFmt w:val="bullet"/>
      <w:lvlText w:val=""/>
      <w:lvlPicBulletId w:val="0"/>
      <w:lvlJc w:val="left"/>
      <w:pPr>
        <w:tabs>
          <w:tab w:val="num" w:pos="2160"/>
        </w:tabs>
        <w:ind w:left="2160" w:hanging="360"/>
      </w:pPr>
      <w:rPr>
        <w:rFonts w:ascii="Symbol" w:hAnsi="Symbol" w:hint="default"/>
      </w:rPr>
    </w:lvl>
    <w:lvl w:ilvl="3" w:tplc="2E0E5730" w:tentative="1">
      <w:start w:val="1"/>
      <w:numFmt w:val="bullet"/>
      <w:lvlText w:val=""/>
      <w:lvlPicBulletId w:val="0"/>
      <w:lvlJc w:val="left"/>
      <w:pPr>
        <w:tabs>
          <w:tab w:val="num" w:pos="2880"/>
        </w:tabs>
        <w:ind w:left="2880" w:hanging="360"/>
      </w:pPr>
      <w:rPr>
        <w:rFonts w:ascii="Symbol" w:hAnsi="Symbol" w:hint="default"/>
      </w:rPr>
    </w:lvl>
    <w:lvl w:ilvl="4" w:tplc="1E9804AE" w:tentative="1">
      <w:start w:val="1"/>
      <w:numFmt w:val="bullet"/>
      <w:lvlText w:val=""/>
      <w:lvlPicBulletId w:val="0"/>
      <w:lvlJc w:val="left"/>
      <w:pPr>
        <w:tabs>
          <w:tab w:val="num" w:pos="3600"/>
        </w:tabs>
        <w:ind w:left="3600" w:hanging="360"/>
      </w:pPr>
      <w:rPr>
        <w:rFonts w:ascii="Symbol" w:hAnsi="Symbol" w:hint="default"/>
      </w:rPr>
    </w:lvl>
    <w:lvl w:ilvl="5" w:tplc="054A30AE" w:tentative="1">
      <w:start w:val="1"/>
      <w:numFmt w:val="bullet"/>
      <w:lvlText w:val=""/>
      <w:lvlPicBulletId w:val="0"/>
      <w:lvlJc w:val="left"/>
      <w:pPr>
        <w:tabs>
          <w:tab w:val="num" w:pos="4320"/>
        </w:tabs>
        <w:ind w:left="4320" w:hanging="360"/>
      </w:pPr>
      <w:rPr>
        <w:rFonts w:ascii="Symbol" w:hAnsi="Symbol" w:hint="default"/>
      </w:rPr>
    </w:lvl>
    <w:lvl w:ilvl="6" w:tplc="DD8CF338" w:tentative="1">
      <w:start w:val="1"/>
      <w:numFmt w:val="bullet"/>
      <w:lvlText w:val=""/>
      <w:lvlPicBulletId w:val="0"/>
      <w:lvlJc w:val="left"/>
      <w:pPr>
        <w:tabs>
          <w:tab w:val="num" w:pos="5040"/>
        </w:tabs>
        <w:ind w:left="5040" w:hanging="360"/>
      </w:pPr>
      <w:rPr>
        <w:rFonts w:ascii="Symbol" w:hAnsi="Symbol" w:hint="default"/>
      </w:rPr>
    </w:lvl>
    <w:lvl w:ilvl="7" w:tplc="6AB29A28" w:tentative="1">
      <w:start w:val="1"/>
      <w:numFmt w:val="bullet"/>
      <w:lvlText w:val=""/>
      <w:lvlPicBulletId w:val="0"/>
      <w:lvlJc w:val="left"/>
      <w:pPr>
        <w:tabs>
          <w:tab w:val="num" w:pos="5760"/>
        </w:tabs>
        <w:ind w:left="5760" w:hanging="360"/>
      </w:pPr>
      <w:rPr>
        <w:rFonts w:ascii="Symbol" w:hAnsi="Symbol" w:hint="default"/>
      </w:rPr>
    </w:lvl>
    <w:lvl w:ilvl="8" w:tplc="69DC97F4" w:tentative="1">
      <w:start w:val="1"/>
      <w:numFmt w:val="bullet"/>
      <w:lvlText w:val=""/>
      <w:lvlPicBulletId w:val="0"/>
      <w:lvlJc w:val="left"/>
      <w:pPr>
        <w:tabs>
          <w:tab w:val="num" w:pos="6480"/>
        </w:tabs>
        <w:ind w:left="6480" w:hanging="360"/>
      </w:pPr>
      <w:rPr>
        <w:rFonts w:ascii="Symbol" w:hAnsi="Symbol" w:hint="default"/>
      </w:rPr>
    </w:lvl>
  </w:abstractNum>
  <w:abstractNum w:abstractNumId="3" w15:restartNumberingAfterBreak="0">
    <w:nsid w:val="05C21BE0"/>
    <w:multiLevelType w:val="hybridMultilevel"/>
    <w:tmpl w:val="3FA2A8A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A80796E"/>
    <w:multiLevelType w:val="hybridMultilevel"/>
    <w:tmpl w:val="8934092A"/>
    <w:lvl w:ilvl="0" w:tplc="7FD6B998">
      <w:numFmt w:val="bullet"/>
      <w:lvlText w:val=""/>
      <w:lvlJc w:val="left"/>
      <w:pPr>
        <w:ind w:left="450" w:hanging="360"/>
      </w:pPr>
      <w:rPr>
        <w:rFonts w:ascii="Wingdings" w:eastAsia="Times New Roman" w:hAnsi="Wingdings" w:cs="Arial" w:hint="default"/>
        <w:b w:val="0"/>
        <w:sz w:val="20"/>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5" w15:restartNumberingAfterBreak="0">
    <w:nsid w:val="0F816C67"/>
    <w:multiLevelType w:val="hybridMultilevel"/>
    <w:tmpl w:val="8D28D8E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0AE07ED"/>
    <w:multiLevelType w:val="hybridMultilevel"/>
    <w:tmpl w:val="735614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A33D04"/>
    <w:multiLevelType w:val="hybridMultilevel"/>
    <w:tmpl w:val="02C213AC"/>
    <w:lvl w:ilvl="0" w:tplc="C758210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 w15:restartNumberingAfterBreak="0">
    <w:nsid w:val="13444968"/>
    <w:multiLevelType w:val="hybridMultilevel"/>
    <w:tmpl w:val="53E6F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BA0474"/>
    <w:multiLevelType w:val="hybridMultilevel"/>
    <w:tmpl w:val="73E48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A13683"/>
    <w:multiLevelType w:val="hybridMultilevel"/>
    <w:tmpl w:val="ED38256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67522B5"/>
    <w:multiLevelType w:val="hybridMultilevel"/>
    <w:tmpl w:val="4B0EA8E8"/>
    <w:lvl w:ilvl="0" w:tplc="C7DE2BA2">
      <w:start w:val="1"/>
      <w:numFmt w:val="decimal"/>
      <w:lvlText w:val="%1."/>
      <w:lvlJc w:val="left"/>
      <w:pPr>
        <w:ind w:left="405" w:hanging="360"/>
      </w:pPr>
      <w:rPr>
        <w:rFonts w:hint="default"/>
      </w:rPr>
    </w:lvl>
    <w:lvl w:ilvl="1" w:tplc="04090019">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12" w15:restartNumberingAfterBreak="0">
    <w:nsid w:val="28440333"/>
    <w:multiLevelType w:val="hybridMultilevel"/>
    <w:tmpl w:val="FB627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1A5597"/>
    <w:multiLevelType w:val="hybridMultilevel"/>
    <w:tmpl w:val="A2A2D0E6"/>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27721E"/>
    <w:multiLevelType w:val="hybridMultilevel"/>
    <w:tmpl w:val="4DF640A6"/>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415F8C"/>
    <w:multiLevelType w:val="hybridMultilevel"/>
    <w:tmpl w:val="71740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DAF545D"/>
    <w:multiLevelType w:val="hybridMultilevel"/>
    <w:tmpl w:val="663A1E3A"/>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EA0653B"/>
    <w:multiLevelType w:val="hybridMultilevel"/>
    <w:tmpl w:val="A134B5E0"/>
    <w:lvl w:ilvl="0" w:tplc="4A90CAFC">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2EEE126D"/>
    <w:multiLevelType w:val="hybridMultilevel"/>
    <w:tmpl w:val="1DBC393C"/>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2260CDD"/>
    <w:multiLevelType w:val="hybridMultilevel"/>
    <w:tmpl w:val="CA64F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6422F61"/>
    <w:multiLevelType w:val="hybridMultilevel"/>
    <w:tmpl w:val="99EA4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81A0AEC"/>
    <w:multiLevelType w:val="hybridMultilevel"/>
    <w:tmpl w:val="5BB22F94"/>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08B6633"/>
    <w:multiLevelType w:val="hybridMultilevel"/>
    <w:tmpl w:val="23D4EC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4C396EBC"/>
    <w:multiLevelType w:val="multilevel"/>
    <w:tmpl w:val="F0CA2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2D039B8"/>
    <w:multiLevelType w:val="hybridMultilevel"/>
    <w:tmpl w:val="F606C74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4EB7774"/>
    <w:multiLevelType w:val="hybridMultilevel"/>
    <w:tmpl w:val="DD2EC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56A7A38"/>
    <w:multiLevelType w:val="hybridMultilevel"/>
    <w:tmpl w:val="05C0F7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59042C55"/>
    <w:multiLevelType w:val="hybridMultilevel"/>
    <w:tmpl w:val="F6D4CB32"/>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9CE0C35"/>
    <w:multiLevelType w:val="hybridMultilevel"/>
    <w:tmpl w:val="DC5A15A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C957B52"/>
    <w:multiLevelType w:val="hybridMultilevel"/>
    <w:tmpl w:val="9FA89368"/>
    <w:lvl w:ilvl="0" w:tplc="60B8076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5DB66106"/>
    <w:multiLevelType w:val="hybridMultilevel"/>
    <w:tmpl w:val="777A0C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5EB04A11"/>
    <w:multiLevelType w:val="hybridMultilevel"/>
    <w:tmpl w:val="6380B968"/>
    <w:lvl w:ilvl="0" w:tplc="4B88F4D2">
      <w:start w:val="1"/>
      <w:numFmt w:val="bullet"/>
      <w:lvlText w:val=""/>
      <w:lvlJc w:val="left"/>
      <w:pPr>
        <w:ind w:left="720" w:hanging="360"/>
      </w:pPr>
      <w:rPr>
        <w:rFonts w:ascii="Symbol" w:hAnsi="Symbo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FF223E4"/>
    <w:multiLevelType w:val="hybridMultilevel"/>
    <w:tmpl w:val="25C2FC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15E19E6"/>
    <w:multiLevelType w:val="hybridMultilevel"/>
    <w:tmpl w:val="8F543194"/>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33B0AB3"/>
    <w:multiLevelType w:val="hybridMultilevel"/>
    <w:tmpl w:val="524245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9C573EA"/>
    <w:multiLevelType w:val="hybridMultilevel"/>
    <w:tmpl w:val="61FEB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FB01414"/>
    <w:multiLevelType w:val="hybridMultilevel"/>
    <w:tmpl w:val="FA2AE8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1F22354"/>
    <w:multiLevelType w:val="hybridMultilevel"/>
    <w:tmpl w:val="207ECE9A"/>
    <w:lvl w:ilvl="0" w:tplc="4B88F4D2">
      <w:start w:val="1"/>
      <w:numFmt w:val="bullet"/>
      <w:lvlText w:val=""/>
      <w:lvlJc w:val="left"/>
      <w:pPr>
        <w:tabs>
          <w:tab w:val="num" w:pos="720"/>
        </w:tabs>
        <w:ind w:left="720" w:hanging="360"/>
      </w:pPr>
      <w:rPr>
        <w:rFonts w:ascii="Symbol" w:hAnsi="Symbol"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7"/>
  </w:num>
  <w:num w:numId="2">
    <w:abstractNumId w:val="7"/>
  </w:num>
  <w:num w:numId="3">
    <w:abstractNumId w:val="8"/>
  </w:num>
  <w:num w:numId="4">
    <w:abstractNumId w:val="36"/>
  </w:num>
  <w:num w:numId="5">
    <w:abstractNumId w:val="18"/>
  </w:num>
  <w:num w:numId="6">
    <w:abstractNumId w:val="37"/>
  </w:num>
  <w:num w:numId="7">
    <w:abstractNumId w:val="31"/>
  </w:num>
  <w:num w:numId="8">
    <w:abstractNumId w:val="14"/>
  </w:num>
  <w:num w:numId="9">
    <w:abstractNumId w:val="13"/>
  </w:num>
  <w:num w:numId="10">
    <w:abstractNumId w:val="0"/>
  </w:num>
  <w:num w:numId="11">
    <w:abstractNumId w:val="27"/>
  </w:num>
  <w:num w:numId="12">
    <w:abstractNumId w:val="21"/>
  </w:num>
  <w:num w:numId="13">
    <w:abstractNumId w:val="33"/>
  </w:num>
  <w:num w:numId="14">
    <w:abstractNumId w:val="29"/>
  </w:num>
  <w:num w:numId="15">
    <w:abstractNumId w:val="35"/>
  </w:num>
  <w:num w:numId="16">
    <w:abstractNumId w:val="15"/>
  </w:num>
  <w:num w:numId="17">
    <w:abstractNumId w:val="25"/>
  </w:num>
  <w:num w:numId="18">
    <w:abstractNumId w:val="4"/>
  </w:num>
  <w:num w:numId="19">
    <w:abstractNumId w:val="5"/>
  </w:num>
  <w:num w:numId="20">
    <w:abstractNumId w:val="10"/>
  </w:num>
  <w:num w:numId="21">
    <w:abstractNumId w:val="28"/>
  </w:num>
  <w:num w:numId="22">
    <w:abstractNumId w:val="24"/>
  </w:num>
  <w:num w:numId="23">
    <w:abstractNumId w:val="3"/>
  </w:num>
  <w:num w:numId="24">
    <w:abstractNumId w:val="32"/>
  </w:num>
  <w:num w:numId="25">
    <w:abstractNumId w:val="2"/>
  </w:num>
  <w:num w:numId="26">
    <w:abstractNumId w:val="16"/>
  </w:num>
  <w:num w:numId="27">
    <w:abstractNumId w:val="23"/>
  </w:num>
  <w:num w:numId="28">
    <w:abstractNumId w:val="34"/>
  </w:num>
  <w:num w:numId="29">
    <w:abstractNumId w:val="19"/>
  </w:num>
  <w:num w:numId="30">
    <w:abstractNumId w:val="9"/>
  </w:num>
  <w:num w:numId="31">
    <w:abstractNumId w:val="20"/>
  </w:num>
  <w:num w:numId="32">
    <w:abstractNumId w:val="12"/>
  </w:num>
  <w:num w:numId="33">
    <w:abstractNumId w:val="30"/>
  </w:num>
  <w:num w:numId="34">
    <w:abstractNumId w:val="11"/>
  </w:num>
  <w:num w:numId="35">
    <w:abstractNumId w:val="6"/>
  </w:num>
  <w:num w:numId="36">
    <w:abstractNumId w:val="22"/>
  </w:num>
  <w:num w:numId="37">
    <w:abstractNumId w:val="26"/>
  </w:num>
  <w:num w:numId="38">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7968"/>
    <w:rsid w:val="000005A4"/>
    <w:rsid w:val="0001744B"/>
    <w:rsid w:val="000233C2"/>
    <w:rsid w:val="00030744"/>
    <w:rsid w:val="00041594"/>
    <w:rsid w:val="00062180"/>
    <w:rsid w:val="00081B1E"/>
    <w:rsid w:val="00081EF2"/>
    <w:rsid w:val="000A2D1F"/>
    <w:rsid w:val="000B00F6"/>
    <w:rsid w:val="000D57DF"/>
    <w:rsid w:val="000F774E"/>
    <w:rsid w:val="00104D91"/>
    <w:rsid w:val="00120E56"/>
    <w:rsid w:val="001450E4"/>
    <w:rsid w:val="0015670A"/>
    <w:rsid w:val="0016506D"/>
    <w:rsid w:val="001D773A"/>
    <w:rsid w:val="001F31A6"/>
    <w:rsid w:val="001F4E40"/>
    <w:rsid w:val="002276E7"/>
    <w:rsid w:val="00244195"/>
    <w:rsid w:val="00244916"/>
    <w:rsid w:val="00257A0D"/>
    <w:rsid w:val="002D6F45"/>
    <w:rsid w:val="00311B2E"/>
    <w:rsid w:val="00311CAA"/>
    <w:rsid w:val="00333BAD"/>
    <w:rsid w:val="00344668"/>
    <w:rsid w:val="00357E97"/>
    <w:rsid w:val="00372F8B"/>
    <w:rsid w:val="003734C3"/>
    <w:rsid w:val="003749B4"/>
    <w:rsid w:val="003B21B9"/>
    <w:rsid w:val="003D2EAE"/>
    <w:rsid w:val="003E07C5"/>
    <w:rsid w:val="003F6702"/>
    <w:rsid w:val="003F75E5"/>
    <w:rsid w:val="004050C4"/>
    <w:rsid w:val="00431C2D"/>
    <w:rsid w:val="0044444C"/>
    <w:rsid w:val="004557F4"/>
    <w:rsid w:val="00456A25"/>
    <w:rsid w:val="00471BAD"/>
    <w:rsid w:val="004A1BA7"/>
    <w:rsid w:val="004B55EF"/>
    <w:rsid w:val="004D492B"/>
    <w:rsid w:val="00547307"/>
    <w:rsid w:val="0055329D"/>
    <w:rsid w:val="0060096B"/>
    <w:rsid w:val="00604838"/>
    <w:rsid w:val="006152DC"/>
    <w:rsid w:val="00662298"/>
    <w:rsid w:val="0066233A"/>
    <w:rsid w:val="006648C1"/>
    <w:rsid w:val="00710527"/>
    <w:rsid w:val="00717127"/>
    <w:rsid w:val="007C4A8B"/>
    <w:rsid w:val="007C7968"/>
    <w:rsid w:val="008159FF"/>
    <w:rsid w:val="0082208F"/>
    <w:rsid w:val="00831CEE"/>
    <w:rsid w:val="00833EFF"/>
    <w:rsid w:val="008655A5"/>
    <w:rsid w:val="008A0959"/>
    <w:rsid w:val="008A3900"/>
    <w:rsid w:val="008C5AB8"/>
    <w:rsid w:val="00934DED"/>
    <w:rsid w:val="00970A51"/>
    <w:rsid w:val="00997E65"/>
    <w:rsid w:val="009B4BA4"/>
    <w:rsid w:val="009C3B4C"/>
    <w:rsid w:val="009E7362"/>
    <w:rsid w:val="00A04521"/>
    <w:rsid w:val="00A305E2"/>
    <w:rsid w:val="00A615D6"/>
    <w:rsid w:val="00A66387"/>
    <w:rsid w:val="00A9424B"/>
    <w:rsid w:val="00AE7CBC"/>
    <w:rsid w:val="00AF3EDD"/>
    <w:rsid w:val="00B54CC6"/>
    <w:rsid w:val="00B97B67"/>
    <w:rsid w:val="00BC1092"/>
    <w:rsid w:val="00BC5742"/>
    <w:rsid w:val="00BE7EDF"/>
    <w:rsid w:val="00BF480E"/>
    <w:rsid w:val="00C10D14"/>
    <w:rsid w:val="00C1485C"/>
    <w:rsid w:val="00C155B3"/>
    <w:rsid w:val="00C170CF"/>
    <w:rsid w:val="00C62A99"/>
    <w:rsid w:val="00C81078"/>
    <w:rsid w:val="00CA7CA1"/>
    <w:rsid w:val="00CF6775"/>
    <w:rsid w:val="00D06E4A"/>
    <w:rsid w:val="00D11BFA"/>
    <w:rsid w:val="00D20390"/>
    <w:rsid w:val="00D31719"/>
    <w:rsid w:val="00D45DC0"/>
    <w:rsid w:val="00D47D42"/>
    <w:rsid w:val="00DA3D7D"/>
    <w:rsid w:val="00DE0F35"/>
    <w:rsid w:val="00E06F32"/>
    <w:rsid w:val="00E3328C"/>
    <w:rsid w:val="00E42AE5"/>
    <w:rsid w:val="00E54F14"/>
    <w:rsid w:val="00E76D88"/>
    <w:rsid w:val="00E82D32"/>
    <w:rsid w:val="00E84E43"/>
    <w:rsid w:val="00E87289"/>
    <w:rsid w:val="00EA2DFF"/>
    <w:rsid w:val="00EE64E4"/>
    <w:rsid w:val="00EF0070"/>
    <w:rsid w:val="00EF4642"/>
    <w:rsid w:val="00F10C7B"/>
    <w:rsid w:val="00F24093"/>
    <w:rsid w:val="00F37952"/>
    <w:rsid w:val="00F70179"/>
    <w:rsid w:val="00F83331"/>
    <w:rsid w:val="00FB34DF"/>
    <w:rsid w:val="00FC7539"/>
    <w:rsid w:val="00FD4C13"/>
    <w:rsid w:val="00FD724D"/>
    <w:rsid w:val="00FE31DF"/>
    <w:rsid w:val="00FF229D"/>
    <w:rsid w:val="00FF31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14:docId w14:val="0F94C273"/>
  <w15:chartTrackingRefBased/>
  <w15:docId w15:val="{003067DF-4E4B-4DEF-9007-962CF1F502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iPriority="0"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7968"/>
    <w:pPr>
      <w:spacing w:after="0" w:line="240" w:lineRule="auto"/>
    </w:pPr>
    <w:rPr>
      <w:rFonts w:ascii="Arial" w:eastAsia="Times New Roman" w:hAnsi="Arial" w:cs="Arial"/>
      <w:sz w:val="24"/>
      <w:szCs w:val="24"/>
    </w:rPr>
  </w:style>
  <w:style w:type="paragraph" w:styleId="Heading1">
    <w:name w:val="heading 1"/>
    <w:basedOn w:val="Normal"/>
    <w:next w:val="Normal"/>
    <w:link w:val="Heading1Char"/>
    <w:qFormat/>
    <w:rsid w:val="007C7968"/>
    <w:pPr>
      <w:keepNext/>
      <w:jc w:val="center"/>
      <w:outlineLvl w:val="0"/>
    </w:pPr>
    <w:rPr>
      <w:b/>
      <w:bCs/>
    </w:rPr>
  </w:style>
  <w:style w:type="paragraph" w:styleId="Heading2">
    <w:name w:val="heading 2"/>
    <w:basedOn w:val="Normal"/>
    <w:next w:val="Normal"/>
    <w:link w:val="Heading2Char"/>
    <w:qFormat/>
    <w:rsid w:val="007C7968"/>
    <w:pPr>
      <w:keepNext/>
      <w:outlineLvl w:val="1"/>
    </w:pPr>
    <w:rPr>
      <w:u w:val="single"/>
    </w:rPr>
  </w:style>
  <w:style w:type="paragraph" w:styleId="Heading3">
    <w:name w:val="heading 3"/>
    <w:basedOn w:val="Normal"/>
    <w:next w:val="Normal"/>
    <w:link w:val="Heading3Char"/>
    <w:qFormat/>
    <w:rsid w:val="007C7968"/>
    <w:pPr>
      <w:keepNext/>
      <w:outlineLvl w:val="2"/>
    </w:pPr>
    <w:rPr>
      <w:i/>
      <w:iCs/>
    </w:rPr>
  </w:style>
  <w:style w:type="paragraph" w:styleId="Heading4">
    <w:name w:val="heading 4"/>
    <w:basedOn w:val="Normal"/>
    <w:next w:val="Normal"/>
    <w:link w:val="Heading4Char"/>
    <w:qFormat/>
    <w:rsid w:val="007C7968"/>
    <w:pPr>
      <w:keepNext/>
      <w:outlineLvl w:val="3"/>
    </w:pPr>
    <w:rPr>
      <w:sz w:val="28"/>
      <w:u w:val="single"/>
    </w:rPr>
  </w:style>
  <w:style w:type="paragraph" w:styleId="Heading5">
    <w:name w:val="heading 5"/>
    <w:basedOn w:val="Normal"/>
    <w:next w:val="Normal"/>
    <w:link w:val="Heading5Char"/>
    <w:qFormat/>
    <w:rsid w:val="007C7968"/>
    <w:pPr>
      <w:keepNext/>
      <w:outlineLvl w:val="4"/>
    </w:pPr>
    <w:rPr>
      <w:b/>
      <w:bCs/>
    </w:rPr>
  </w:style>
  <w:style w:type="paragraph" w:styleId="Heading6">
    <w:name w:val="heading 6"/>
    <w:basedOn w:val="Normal"/>
    <w:next w:val="Normal"/>
    <w:link w:val="Heading6Char"/>
    <w:qFormat/>
    <w:rsid w:val="007C7968"/>
    <w:pPr>
      <w:keepNext/>
      <w:jc w:val="both"/>
      <w:outlineLvl w:val="5"/>
    </w:pPr>
    <w:rPr>
      <w:u w:val="single"/>
    </w:rPr>
  </w:style>
  <w:style w:type="paragraph" w:styleId="Heading7">
    <w:name w:val="heading 7"/>
    <w:basedOn w:val="Normal"/>
    <w:next w:val="Normal"/>
    <w:link w:val="Heading7Char"/>
    <w:qFormat/>
    <w:rsid w:val="007C7968"/>
    <w:pPr>
      <w:keepNext/>
      <w:jc w:val="both"/>
      <w:outlineLvl w:val="6"/>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C7968"/>
    <w:rPr>
      <w:rFonts w:ascii="Arial" w:eastAsia="Times New Roman" w:hAnsi="Arial" w:cs="Arial"/>
      <w:b/>
      <w:bCs/>
      <w:sz w:val="24"/>
      <w:szCs w:val="24"/>
    </w:rPr>
  </w:style>
  <w:style w:type="character" w:customStyle="1" w:styleId="Heading2Char">
    <w:name w:val="Heading 2 Char"/>
    <w:basedOn w:val="DefaultParagraphFont"/>
    <w:link w:val="Heading2"/>
    <w:rsid w:val="007C7968"/>
    <w:rPr>
      <w:rFonts w:ascii="Arial" w:eastAsia="Times New Roman" w:hAnsi="Arial" w:cs="Arial"/>
      <w:sz w:val="24"/>
      <w:szCs w:val="24"/>
      <w:u w:val="single"/>
    </w:rPr>
  </w:style>
  <w:style w:type="character" w:customStyle="1" w:styleId="Heading3Char">
    <w:name w:val="Heading 3 Char"/>
    <w:basedOn w:val="DefaultParagraphFont"/>
    <w:link w:val="Heading3"/>
    <w:rsid w:val="007C7968"/>
    <w:rPr>
      <w:rFonts w:ascii="Arial" w:eastAsia="Times New Roman" w:hAnsi="Arial" w:cs="Arial"/>
      <w:i/>
      <w:iCs/>
      <w:sz w:val="24"/>
      <w:szCs w:val="24"/>
    </w:rPr>
  </w:style>
  <w:style w:type="character" w:customStyle="1" w:styleId="Heading4Char">
    <w:name w:val="Heading 4 Char"/>
    <w:basedOn w:val="DefaultParagraphFont"/>
    <w:link w:val="Heading4"/>
    <w:rsid w:val="007C7968"/>
    <w:rPr>
      <w:rFonts w:ascii="Arial" w:eastAsia="Times New Roman" w:hAnsi="Arial" w:cs="Arial"/>
      <w:sz w:val="28"/>
      <w:szCs w:val="24"/>
      <w:u w:val="single"/>
    </w:rPr>
  </w:style>
  <w:style w:type="character" w:customStyle="1" w:styleId="Heading5Char">
    <w:name w:val="Heading 5 Char"/>
    <w:basedOn w:val="DefaultParagraphFont"/>
    <w:link w:val="Heading5"/>
    <w:rsid w:val="007C7968"/>
    <w:rPr>
      <w:rFonts w:ascii="Arial" w:eastAsia="Times New Roman" w:hAnsi="Arial" w:cs="Arial"/>
      <w:b/>
      <w:bCs/>
      <w:sz w:val="24"/>
      <w:szCs w:val="24"/>
    </w:rPr>
  </w:style>
  <w:style w:type="character" w:customStyle="1" w:styleId="Heading6Char">
    <w:name w:val="Heading 6 Char"/>
    <w:basedOn w:val="DefaultParagraphFont"/>
    <w:link w:val="Heading6"/>
    <w:rsid w:val="007C7968"/>
    <w:rPr>
      <w:rFonts w:ascii="Arial" w:eastAsia="Times New Roman" w:hAnsi="Arial" w:cs="Arial"/>
      <w:sz w:val="24"/>
      <w:szCs w:val="24"/>
      <w:u w:val="single"/>
    </w:rPr>
  </w:style>
  <w:style w:type="character" w:customStyle="1" w:styleId="Heading7Char">
    <w:name w:val="Heading 7 Char"/>
    <w:basedOn w:val="DefaultParagraphFont"/>
    <w:link w:val="Heading7"/>
    <w:rsid w:val="007C7968"/>
    <w:rPr>
      <w:rFonts w:ascii="Arial" w:eastAsia="Times New Roman" w:hAnsi="Arial" w:cs="Arial"/>
      <w:b/>
      <w:bCs/>
      <w:sz w:val="24"/>
      <w:szCs w:val="24"/>
    </w:rPr>
  </w:style>
  <w:style w:type="paragraph" w:styleId="Title">
    <w:name w:val="Title"/>
    <w:basedOn w:val="Normal"/>
    <w:link w:val="TitleChar"/>
    <w:qFormat/>
    <w:rsid w:val="007C7968"/>
    <w:pPr>
      <w:jc w:val="center"/>
    </w:pPr>
    <w:rPr>
      <w:b/>
      <w:bCs/>
    </w:rPr>
  </w:style>
  <w:style w:type="character" w:customStyle="1" w:styleId="TitleChar">
    <w:name w:val="Title Char"/>
    <w:basedOn w:val="DefaultParagraphFont"/>
    <w:link w:val="Title"/>
    <w:rsid w:val="007C7968"/>
    <w:rPr>
      <w:rFonts w:ascii="Arial" w:eastAsia="Times New Roman" w:hAnsi="Arial" w:cs="Arial"/>
      <w:b/>
      <w:bCs/>
      <w:sz w:val="24"/>
      <w:szCs w:val="24"/>
    </w:rPr>
  </w:style>
  <w:style w:type="character" w:styleId="Hyperlink">
    <w:name w:val="Hyperlink"/>
    <w:basedOn w:val="DefaultParagraphFont"/>
    <w:uiPriority w:val="99"/>
    <w:rsid w:val="007C7968"/>
    <w:rPr>
      <w:color w:val="0000FF"/>
      <w:u w:val="single"/>
    </w:rPr>
  </w:style>
  <w:style w:type="paragraph" w:styleId="Footer">
    <w:name w:val="footer"/>
    <w:basedOn w:val="Normal"/>
    <w:link w:val="FooterChar"/>
    <w:uiPriority w:val="99"/>
    <w:rsid w:val="007C7968"/>
    <w:pPr>
      <w:tabs>
        <w:tab w:val="center" w:pos="4320"/>
        <w:tab w:val="right" w:pos="8640"/>
      </w:tabs>
    </w:pPr>
  </w:style>
  <w:style w:type="character" w:customStyle="1" w:styleId="FooterChar">
    <w:name w:val="Footer Char"/>
    <w:basedOn w:val="DefaultParagraphFont"/>
    <w:link w:val="Footer"/>
    <w:uiPriority w:val="99"/>
    <w:rsid w:val="007C7968"/>
    <w:rPr>
      <w:rFonts w:ascii="Arial" w:eastAsia="Times New Roman" w:hAnsi="Arial" w:cs="Arial"/>
      <w:sz w:val="24"/>
      <w:szCs w:val="24"/>
    </w:rPr>
  </w:style>
  <w:style w:type="character" w:styleId="PageNumber">
    <w:name w:val="page number"/>
    <w:basedOn w:val="DefaultParagraphFont"/>
    <w:rsid w:val="007C7968"/>
  </w:style>
  <w:style w:type="paragraph" w:styleId="Header">
    <w:name w:val="header"/>
    <w:basedOn w:val="Normal"/>
    <w:link w:val="HeaderChar"/>
    <w:uiPriority w:val="99"/>
    <w:rsid w:val="007C7968"/>
    <w:pPr>
      <w:tabs>
        <w:tab w:val="center" w:pos="4320"/>
        <w:tab w:val="right" w:pos="8640"/>
      </w:tabs>
    </w:pPr>
  </w:style>
  <w:style w:type="character" w:customStyle="1" w:styleId="HeaderChar">
    <w:name w:val="Header Char"/>
    <w:basedOn w:val="DefaultParagraphFont"/>
    <w:link w:val="Header"/>
    <w:uiPriority w:val="99"/>
    <w:rsid w:val="007C7968"/>
    <w:rPr>
      <w:rFonts w:ascii="Arial" w:eastAsia="Times New Roman" w:hAnsi="Arial" w:cs="Arial"/>
      <w:sz w:val="24"/>
      <w:szCs w:val="24"/>
    </w:rPr>
  </w:style>
  <w:style w:type="paragraph" w:styleId="BodyTextIndent3">
    <w:name w:val="Body Text Indent 3"/>
    <w:basedOn w:val="Normal"/>
    <w:link w:val="BodyTextIndent3Char"/>
    <w:rsid w:val="007C7968"/>
    <w:pPr>
      <w:ind w:left="1080" w:hanging="360"/>
    </w:pPr>
    <w:rPr>
      <w:rFonts w:cs="Times New Roman"/>
      <w:szCs w:val="20"/>
    </w:rPr>
  </w:style>
  <w:style w:type="character" w:customStyle="1" w:styleId="BodyTextIndent3Char">
    <w:name w:val="Body Text Indent 3 Char"/>
    <w:basedOn w:val="DefaultParagraphFont"/>
    <w:link w:val="BodyTextIndent3"/>
    <w:rsid w:val="007C7968"/>
    <w:rPr>
      <w:rFonts w:ascii="Arial" w:eastAsia="Times New Roman" w:hAnsi="Arial" w:cs="Times New Roman"/>
      <w:sz w:val="24"/>
      <w:szCs w:val="20"/>
    </w:rPr>
  </w:style>
  <w:style w:type="paragraph" w:styleId="NormalWeb">
    <w:name w:val="Normal (Web)"/>
    <w:basedOn w:val="Normal"/>
    <w:uiPriority w:val="99"/>
    <w:rsid w:val="007C7968"/>
    <w:pPr>
      <w:spacing w:before="100" w:beforeAutospacing="1" w:after="100" w:afterAutospacing="1"/>
    </w:pPr>
    <w:rPr>
      <w:rFonts w:ascii="Times New Roman" w:hAnsi="Times New Roman" w:cs="Times New Roman"/>
    </w:rPr>
  </w:style>
  <w:style w:type="paragraph" w:styleId="BodyText">
    <w:name w:val="Body Text"/>
    <w:basedOn w:val="Normal"/>
    <w:link w:val="BodyTextChar"/>
    <w:rsid w:val="007C7968"/>
    <w:pPr>
      <w:spacing w:after="120"/>
    </w:pPr>
  </w:style>
  <w:style w:type="character" w:customStyle="1" w:styleId="BodyTextChar">
    <w:name w:val="Body Text Char"/>
    <w:basedOn w:val="DefaultParagraphFont"/>
    <w:link w:val="BodyText"/>
    <w:rsid w:val="007C7968"/>
    <w:rPr>
      <w:rFonts w:ascii="Arial" w:eastAsia="Times New Roman" w:hAnsi="Arial" w:cs="Arial"/>
      <w:sz w:val="24"/>
      <w:szCs w:val="24"/>
    </w:rPr>
  </w:style>
  <w:style w:type="paragraph" w:styleId="BodyTextIndent">
    <w:name w:val="Body Text Indent"/>
    <w:basedOn w:val="Normal"/>
    <w:link w:val="BodyTextIndentChar"/>
    <w:rsid w:val="007C7968"/>
    <w:pPr>
      <w:spacing w:after="120"/>
      <w:ind w:left="360"/>
    </w:pPr>
  </w:style>
  <w:style w:type="character" w:customStyle="1" w:styleId="BodyTextIndentChar">
    <w:name w:val="Body Text Indent Char"/>
    <w:basedOn w:val="DefaultParagraphFont"/>
    <w:link w:val="BodyTextIndent"/>
    <w:rsid w:val="007C7968"/>
    <w:rPr>
      <w:rFonts w:ascii="Arial" w:eastAsia="Times New Roman" w:hAnsi="Arial" w:cs="Arial"/>
      <w:sz w:val="24"/>
      <w:szCs w:val="24"/>
    </w:rPr>
  </w:style>
  <w:style w:type="paragraph" w:customStyle="1" w:styleId="Level1">
    <w:name w:val="Level 1"/>
    <w:rsid w:val="007C7968"/>
    <w:pPr>
      <w:autoSpaceDE w:val="0"/>
      <w:autoSpaceDN w:val="0"/>
      <w:adjustRightInd w:val="0"/>
      <w:spacing w:after="0" w:line="240" w:lineRule="auto"/>
      <w:ind w:left="720"/>
    </w:pPr>
    <w:rPr>
      <w:rFonts w:ascii="Times New Roman" w:eastAsia="Times New Roman" w:hAnsi="Times New Roman" w:cs="Times New Roman"/>
      <w:sz w:val="20"/>
      <w:szCs w:val="24"/>
    </w:rPr>
  </w:style>
  <w:style w:type="paragraph" w:styleId="ListBullet2">
    <w:name w:val="List Bullet 2"/>
    <w:basedOn w:val="Normal"/>
    <w:autoRedefine/>
    <w:rsid w:val="007C7968"/>
    <w:pPr>
      <w:tabs>
        <w:tab w:val="num" w:pos="720"/>
      </w:tabs>
      <w:ind w:left="720" w:hanging="360"/>
    </w:pPr>
    <w:rPr>
      <w:sz w:val="22"/>
      <w:szCs w:val="22"/>
    </w:rPr>
  </w:style>
  <w:style w:type="paragraph" w:styleId="BalloonText">
    <w:name w:val="Balloon Text"/>
    <w:basedOn w:val="Normal"/>
    <w:link w:val="BalloonTextChar"/>
    <w:rsid w:val="007C7968"/>
    <w:rPr>
      <w:rFonts w:ascii="Tahoma" w:hAnsi="Tahoma" w:cs="Tahoma"/>
      <w:sz w:val="16"/>
      <w:szCs w:val="16"/>
    </w:rPr>
  </w:style>
  <w:style w:type="character" w:customStyle="1" w:styleId="BalloonTextChar">
    <w:name w:val="Balloon Text Char"/>
    <w:basedOn w:val="DefaultParagraphFont"/>
    <w:link w:val="BalloonText"/>
    <w:rsid w:val="007C7968"/>
    <w:rPr>
      <w:rFonts w:ascii="Tahoma" w:eastAsia="Times New Roman" w:hAnsi="Tahoma" w:cs="Tahoma"/>
      <w:sz w:val="16"/>
      <w:szCs w:val="16"/>
    </w:rPr>
  </w:style>
  <w:style w:type="paragraph" w:styleId="FootnoteText">
    <w:name w:val="footnote text"/>
    <w:basedOn w:val="Normal"/>
    <w:link w:val="FootnoteTextChar"/>
    <w:rsid w:val="007C7968"/>
    <w:rPr>
      <w:sz w:val="20"/>
      <w:szCs w:val="20"/>
    </w:rPr>
  </w:style>
  <w:style w:type="character" w:customStyle="1" w:styleId="FootnoteTextChar">
    <w:name w:val="Footnote Text Char"/>
    <w:basedOn w:val="DefaultParagraphFont"/>
    <w:link w:val="FootnoteText"/>
    <w:rsid w:val="007C7968"/>
    <w:rPr>
      <w:rFonts w:ascii="Arial" w:eastAsia="Times New Roman" w:hAnsi="Arial" w:cs="Arial"/>
      <w:sz w:val="20"/>
      <w:szCs w:val="20"/>
    </w:rPr>
  </w:style>
  <w:style w:type="character" w:styleId="FootnoteReference">
    <w:name w:val="footnote reference"/>
    <w:basedOn w:val="DefaultParagraphFont"/>
    <w:rsid w:val="007C7968"/>
    <w:rPr>
      <w:vertAlign w:val="superscript"/>
    </w:rPr>
  </w:style>
  <w:style w:type="paragraph" w:styleId="ListParagraph">
    <w:name w:val="List Paragraph"/>
    <w:basedOn w:val="Normal"/>
    <w:uiPriority w:val="34"/>
    <w:qFormat/>
    <w:rsid w:val="007C7968"/>
    <w:pPr>
      <w:ind w:left="720"/>
    </w:pPr>
  </w:style>
  <w:style w:type="paragraph" w:styleId="Subtitle">
    <w:name w:val="Subtitle"/>
    <w:basedOn w:val="Normal"/>
    <w:link w:val="SubtitleChar"/>
    <w:qFormat/>
    <w:rsid w:val="007C7968"/>
    <w:rPr>
      <w:u w:val="single"/>
    </w:rPr>
  </w:style>
  <w:style w:type="character" w:customStyle="1" w:styleId="SubtitleChar">
    <w:name w:val="Subtitle Char"/>
    <w:basedOn w:val="DefaultParagraphFont"/>
    <w:link w:val="Subtitle"/>
    <w:rsid w:val="007C7968"/>
    <w:rPr>
      <w:rFonts w:ascii="Arial" w:eastAsia="Times New Roman" w:hAnsi="Arial" w:cs="Arial"/>
      <w:sz w:val="24"/>
      <w:szCs w:val="24"/>
      <w:u w:val="single"/>
    </w:rPr>
  </w:style>
  <w:style w:type="character" w:customStyle="1" w:styleId="slash">
    <w:name w:val="slash"/>
    <w:basedOn w:val="DefaultParagraphFont"/>
    <w:rsid w:val="007C7968"/>
  </w:style>
  <w:style w:type="character" w:customStyle="1" w:styleId="plainlinksnourlexpansion">
    <w:name w:val="plainlinks nourlexpansion"/>
    <w:basedOn w:val="DefaultParagraphFont"/>
    <w:rsid w:val="007C7968"/>
  </w:style>
  <w:style w:type="character" w:customStyle="1" w:styleId="geo-dms">
    <w:name w:val="geo-dms"/>
    <w:basedOn w:val="DefaultParagraphFont"/>
    <w:rsid w:val="007C7968"/>
  </w:style>
  <w:style w:type="character" w:customStyle="1" w:styleId="latitude">
    <w:name w:val="latitude"/>
    <w:basedOn w:val="DefaultParagraphFont"/>
    <w:rsid w:val="007C7968"/>
  </w:style>
  <w:style w:type="character" w:customStyle="1" w:styleId="longitude">
    <w:name w:val="longitude"/>
    <w:basedOn w:val="DefaultParagraphFont"/>
    <w:rsid w:val="007C7968"/>
  </w:style>
  <w:style w:type="character" w:customStyle="1" w:styleId="geo-multi-punct">
    <w:name w:val="geo-multi-punct"/>
    <w:basedOn w:val="DefaultParagraphFont"/>
    <w:rsid w:val="007C7968"/>
  </w:style>
  <w:style w:type="character" w:customStyle="1" w:styleId="geo-nondefault">
    <w:name w:val="geo-nondefault"/>
    <w:basedOn w:val="DefaultParagraphFont"/>
    <w:rsid w:val="007C7968"/>
  </w:style>
  <w:style w:type="character" w:customStyle="1" w:styleId="geo-dec">
    <w:name w:val="geo-dec"/>
    <w:basedOn w:val="DefaultParagraphFont"/>
    <w:rsid w:val="007C7968"/>
  </w:style>
  <w:style w:type="character" w:customStyle="1" w:styleId="geo">
    <w:name w:val="geo"/>
    <w:basedOn w:val="DefaultParagraphFont"/>
    <w:rsid w:val="007C7968"/>
  </w:style>
  <w:style w:type="character" w:styleId="Strong">
    <w:name w:val="Strong"/>
    <w:basedOn w:val="DefaultParagraphFont"/>
    <w:uiPriority w:val="22"/>
    <w:qFormat/>
    <w:rsid w:val="007C7968"/>
    <w:rPr>
      <w:b/>
      <w:bCs/>
    </w:rPr>
  </w:style>
  <w:style w:type="paragraph" w:customStyle="1" w:styleId="Default">
    <w:name w:val="Default"/>
    <w:rsid w:val="007C7968"/>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BodyText2">
    <w:name w:val="Body Text+2"/>
    <w:basedOn w:val="Default"/>
    <w:next w:val="Default"/>
    <w:uiPriority w:val="99"/>
    <w:rsid w:val="007C7968"/>
    <w:rPr>
      <w:rFonts w:ascii="Arial" w:eastAsia="Times New Roman" w:hAnsi="Arial" w:cs="Arial"/>
      <w:color w:val="auto"/>
    </w:rPr>
  </w:style>
  <w:style w:type="paragraph" w:styleId="BodyText20">
    <w:name w:val="Body Text 2"/>
    <w:basedOn w:val="Normal"/>
    <w:link w:val="BodyText2Char"/>
    <w:uiPriority w:val="99"/>
    <w:unhideWhenUsed/>
    <w:rsid w:val="007C7968"/>
    <w:pPr>
      <w:spacing w:after="120" w:line="480" w:lineRule="auto"/>
    </w:pPr>
  </w:style>
  <w:style w:type="character" w:customStyle="1" w:styleId="BodyText2Char">
    <w:name w:val="Body Text 2 Char"/>
    <w:basedOn w:val="DefaultParagraphFont"/>
    <w:link w:val="BodyText20"/>
    <w:uiPriority w:val="99"/>
    <w:rsid w:val="007C7968"/>
    <w:rPr>
      <w:rFonts w:ascii="Arial" w:eastAsia="Times New Roman" w:hAnsi="Arial" w:cs="Arial"/>
      <w:sz w:val="24"/>
      <w:szCs w:val="24"/>
    </w:rPr>
  </w:style>
  <w:style w:type="paragraph" w:customStyle="1" w:styleId="Heading51">
    <w:name w:val="Heading 5+1"/>
    <w:basedOn w:val="Default"/>
    <w:next w:val="Default"/>
    <w:uiPriority w:val="99"/>
    <w:rsid w:val="007C7968"/>
    <w:rPr>
      <w:rFonts w:ascii="Arial" w:eastAsia="Times New Roman" w:hAnsi="Arial" w:cs="Arial"/>
      <w:color w:val="auto"/>
    </w:rPr>
  </w:style>
  <w:style w:type="paragraph" w:customStyle="1" w:styleId="Normal10">
    <w:name w:val="Normal+10"/>
    <w:basedOn w:val="Default"/>
    <w:next w:val="Default"/>
    <w:uiPriority w:val="99"/>
    <w:rsid w:val="007C7968"/>
    <w:rPr>
      <w:rFonts w:ascii="Arial" w:eastAsia="Times New Roman" w:hAnsi="Arial" w:cs="Arial"/>
      <w:color w:val="auto"/>
    </w:rPr>
  </w:style>
  <w:style w:type="paragraph" w:styleId="PlainText">
    <w:name w:val="Plain Text"/>
    <w:basedOn w:val="Normal"/>
    <w:link w:val="PlainTextChar"/>
    <w:uiPriority w:val="99"/>
    <w:rsid w:val="007C7968"/>
    <w:rPr>
      <w:rFonts w:ascii="Courier New" w:hAnsi="Courier New" w:cs="Courier New"/>
      <w:sz w:val="20"/>
      <w:szCs w:val="20"/>
    </w:rPr>
  </w:style>
  <w:style w:type="character" w:customStyle="1" w:styleId="PlainTextChar">
    <w:name w:val="Plain Text Char"/>
    <w:basedOn w:val="DefaultParagraphFont"/>
    <w:link w:val="PlainText"/>
    <w:uiPriority w:val="99"/>
    <w:rsid w:val="007C7968"/>
    <w:rPr>
      <w:rFonts w:ascii="Courier New" w:eastAsia="Times New Roman" w:hAnsi="Courier New" w:cs="Courier New"/>
      <w:sz w:val="20"/>
      <w:szCs w:val="20"/>
    </w:rPr>
  </w:style>
  <w:style w:type="character" w:styleId="HTMLCite">
    <w:name w:val="HTML Cite"/>
    <w:basedOn w:val="DefaultParagraphFont"/>
    <w:uiPriority w:val="99"/>
    <w:semiHidden/>
    <w:unhideWhenUsed/>
    <w:rsid w:val="007C7968"/>
    <w:rPr>
      <w:i/>
      <w:iCs/>
    </w:rPr>
  </w:style>
  <w:style w:type="character" w:styleId="FollowedHyperlink">
    <w:name w:val="FollowedHyperlink"/>
    <w:basedOn w:val="DefaultParagraphFont"/>
    <w:uiPriority w:val="99"/>
    <w:semiHidden/>
    <w:unhideWhenUsed/>
    <w:rsid w:val="00A615D6"/>
    <w:rPr>
      <w:color w:val="954F72" w:themeColor="followedHyperlink"/>
      <w:u w:val="single"/>
    </w:rPr>
  </w:style>
  <w:style w:type="table" w:styleId="TableGrid">
    <w:name w:val="Table Grid"/>
    <w:basedOn w:val="TableNormal"/>
    <w:uiPriority w:val="39"/>
    <w:rsid w:val="000415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1380274">
      <w:bodyDiv w:val="1"/>
      <w:marLeft w:val="0"/>
      <w:marRight w:val="0"/>
      <w:marTop w:val="0"/>
      <w:marBottom w:val="0"/>
      <w:divBdr>
        <w:top w:val="none" w:sz="0" w:space="0" w:color="auto"/>
        <w:left w:val="none" w:sz="0" w:space="0" w:color="auto"/>
        <w:bottom w:val="none" w:sz="0" w:space="0" w:color="auto"/>
        <w:right w:val="none" w:sz="0" w:space="0" w:color="auto"/>
      </w:divBdr>
    </w:div>
    <w:div w:id="452527510">
      <w:bodyDiv w:val="1"/>
      <w:marLeft w:val="0"/>
      <w:marRight w:val="0"/>
      <w:marTop w:val="0"/>
      <w:marBottom w:val="0"/>
      <w:divBdr>
        <w:top w:val="none" w:sz="0" w:space="0" w:color="auto"/>
        <w:left w:val="none" w:sz="0" w:space="0" w:color="auto"/>
        <w:bottom w:val="none" w:sz="0" w:space="0" w:color="auto"/>
        <w:right w:val="none" w:sz="0" w:space="0" w:color="auto"/>
      </w:divBdr>
    </w:div>
    <w:div w:id="492835103">
      <w:bodyDiv w:val="1"/>
      <w:marLeft w:val="0"/>
      <w:marRight w:val="0"/>
      <w:marTop w:val="0"/>
      <w:marBottom w:val="0"/>
      <w:divBdr>
        <w:top w:val="none" w:sz="0" w:space="0" w:color="auto"/>
        <w:left w:val="none" w:sz="0" w:space="0" w:color="auto"/>
        <w:bottom w:val="none" w:sz="0" w:space="0" w:color="auto"/>
        <w:right w:val="none" w:sz="0" w:space="0" w:color="auto"/>
      </w:divBdr>
    </w:div>
    <w:div w:id="944076103">
      <w:bodyDiv w:val="1"/>
      <w:marLeft w:val="0"/>
      <w:marRight w:val="0"/>
      <w:marTop w:val="0"/>
      <w:marBottom w:val="0"/>
      <w:divBdr>
        <w:top w:val="none" w:sz="0" w:space="0" w:color="auto"/>
        <w:left w:val="none" w:sz="0" w:space="0" w:color="auto"/>
        <w:bottom w:val="none" w:sz="0" w:space="0" w:color="auto"/>
        <w:right w:val="none" w:sz="0" w:space="0" w:color="auto"/>
      </w:divBdr>
    </w:div>
    <w:div w:id="1132476913">
      <w:bodyDiv w:val="1"/>
      <w:marLeft w:val="0"/>
      <w:marRight w:val="0"/>
      <w:marTop w:val="0"/>
      <w:marBottom w:val="0"/>
      <w:divBdr>
        <w:top w:val="none" w:sz="0" w:space="0" w:color="auto"/>
        <w:left w:val="none" w:sz="0" w:space="0" w:color="auto"/>
        <w:bottom w:val="none" w:sz="0" w:space="0" w:color="auto"/>
        <w:right w:val="none" w:sz="0" w:space="0" w:color="auto"/>
      </w:divBdr>
    </w:div>
    <w:div w:id="1376809063">
      <w:bodyDiv w:val="1"/>
      <w:marLeft w:val="0"/>
      <w:marRight w:val="0"/>
      <w:marTop w:val="0"/>
      <w:marBottom w:val="0"/>
      <w:divBdr>
        <w:top w:val="none" w:sz="0" w:space="0" w:color="auto"/>
        <w:left w:val="none" w:sz="0" w:space="0" w:color="auto"/>
        <w:bottom w:val="none" w:sz="0" w:space="0" w:color="auto"/>
        <w:right w:val="none" w:sz="0" w:space="0" w:color="auto"/>
      </w:divBdr>
    </w:div>
    <w:div w:id="15272074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ncdc.noaa.gov/stormevents/eventdetails.jsp?id=5457494" TargetMode="External"/><Relationship Id="rId21" Type="http://schemas.openxmlformats.org/officeDocument/2006/relationships/footer" Target="footer1.xml"/><Relationship Id="rId42" Type="http://schemas.openxmlformats.org/officeDocument/2006/relationships/hyperlink" Target="http://www.ncdc.noaa.gov/stormevents/eventdetails.jsp?id=28590" TargetMode="External"/><Relationship Id="rId63" Type="http://schemas.openxmlformats.org/officeDocument/2006/relationships/hyperlink" Target="http://www.ncdc.noaa.gov/stormevents/eventdetails.jsp?id=335848" TargetMode="External"/><Relationship Id="rId84" Type="http://schemas.openxmlformats.org/officeDocument/2006/relationships/hyperlink" Target="http://www.ncdc.noaa.gov" TargetMode="External"/><Relationship Id="rId138" Type="http://schemas.openxmlformats.org/officeDocument/2006/relationships/hyperlink" Target="http://www.ncdc.noaa.gov/stormevents/eventdetails.jsp?id=462749" TargetMode="External"/><Relationship Id="rId159" Type="http://schemas.openxmlformats.org/officeDocument/2006/relationships/hyperlink" Target="http://www.ncdc.noaa.gov/stormevents/eventdetails.jsp?id=159223" TargetMode="External"/><Relationship Id="rId170" Type="http://schemas.openxmlformats.org/officeDocument/2006/relationships/hyperlink" Target="http://www.ncdc.noaa.gov/stormevents/eventdetails.jsp?id=285658" TargetMode="External"/><Relationship Id="rId191" Type="http://schemas.openxmlformats.org/officeDocument/2006/relationships/hyperlink" Target="http://www.ncdc.noaa.gov/stormevents/eventdetails.jsp?id=448881" TargetMode="External"/><Relationship Id="rId205" Type="http://schemas.openxmlformats.org/officeDocument/2006/relationships/image" Target="media/image12.jpeg"/><Relationship Id="rId226" Type="http://schemas.openxmlformats.org/officeDocument/2006/relationships/image" Target="media/image31.png"/><Relationship Id="rId247" Type="http://schemas.openxmlformats.org/officeDocument/2006/relationships/fontTable" Target="fontTable.xml"/><Relationship Id="rId107" Type="http://schemas.openxmlformats.org/officeDocument/2006/relationships/hyperlink" Target="http://www.ncdc.noaa.gov/stormevents/eventdetails.jsp?id=489954" TargetMode="External"/><Relationship Id="rId11" Type="http://schemas.openxmlformats.org/officeDocument/2006/relationships/image" Target="media/image5.png"/><Relationship Id="rId32" Type="http://schemas.openxmlformats.org/officeDocument/2006/relationships/hyperlink" Target="http://www.fema.gov/news/disasters.fema" TargetMode="External"/><Relationship Id="rId53" Type="http://schemas.openxmlformats.org/officeDocument/2006/relationships/hyperlink" Target="http://www.ncdc.noaa.gov/stormevents/eventdetails.jsp?id=246704" TargetMode="External"/><Relationship Id="rId74" Type="http://schemas.openxmlformats.org/officeDocument/2006/relationships/hyperlink" Target="http://www.ncdc.noaa.gov/stormevents/eventdetails.jsp?id=317125" TargetMode="External"/><Relationship Id="rId128" Type="http://schemas.openxmlformats.org/officeDocument/2006/relationships/hyperlink" Target="http://www.ncdc.noaa.gov/stormevents/eventdetails.jsp?id=250357" TargetMode="External"/><Relationship Id="rId149" Type="http://schemas.openxmlformats.org/officeDocument/2006/relationships/hyperlink" Target="http://www.ncdc.noaa.gov/stormevents/eventdetails.jsp?id=72339" TargetMode="External"/><Relationship Id="rId5" Type="http://schemas.openxmlformats.org/officeDocument/2006/relationships/webSettings" Target="webSettings.xml"/><Relationship Id="rId95" Type="http://schemas.openxmlformats.org/officeDocument/2006/relationships/hyperlink" Target="http://www.ncdc.noaa.gov" TargetMode="External"/><Relationship Id="rId160" Type="http://schemas.openxmlformats.org/officeDocument/2006/relationships/hyperlink" Target="http://www.ncdc.noaa.gov/stormevents/eventdetails.jsp?id=206869" TargetMode="External"/><Relationship Id="rId181" Type="http://schemas.openxmlformats.org/officeDocument/2006/relationships/hyperlink" Target="http://www.ncdc.noaa.gov/stormevents/eventdetails.jsp?id=448881" TargetMode="External"/><Relationship Id="rId216" Type="http://schemas.openxmlformats.org/officeDocument/2006/relationships/image" Target="media/image23.jpeg"/><Relationship Id="rId237" Type="http://schemas.openxmlformats.org/officeDocument/2006/relationships/image" Target="media/image42.jpeg"/><Relationship Id="rId22" Type="http://schemas.openxmlformats.org/officeDocument/2006/relationships/footer" Target="footer2.xml"/><Relationship Id="rId43" Type="http://schemas.openxmlformats.org/officeDocument/2006/relationships/hyperlink" Target="http://www.ncdc.noaa.gov/stormevents/eventdetails.jsp?id=28592" TargetMode="External"/><Relationship Id="rId64" Type="http://schemas.openxmlformats.org/officeDocument/2006/relationships/hyperlink" Target="http://www.ncdc.noaa.gov/stormevents/eventdetails.jsp?id=335831" TargetMode="External"/><Relationship Id="rId118" Type="http://schemas.openxmlformats.org/officeDocument/2006/relationships/hyperlink" Target="http://www.ncdc.noaa.gov/stormevents/eventdetails.jsp?id=5467872" TargetMode="External"/><Relationship Id="rId139" Type="http://schemas.openxmlformats.org/officeDocument/2006/relationships/hyperlink" Target="http://www.ncdc.noaa.gov/stormevents/eventdetails.jsp?id=464576" TargetMode="External"/><Relationship Id="rId85" Type="http://schemas.openxmlformats.org/officeDocument/2006/relationships/hyperlink" Target="http://www.ncdc.noaa.gov" TargetMode="External"/><Relationship Id="rId150" Type="http://schemas.openxmlformats.org/officeDocument/2006/relationships/hyperlink" Target="http://www.ncdc.noaa.gov/stormevents/eventdetails.jsp?id=90685" TargetMode="External"/><Relationship Id="rId171" Type="http://schemas.openxmlformats.org/officeDocument/2006/relationships/hyperlink" Target="http://www.ncdc.noaa.gov/stormevents/eventdetails.jsp?id=292336" TargetMode="External"/><Relationship Id="rId192" Type="http://schemas.openxmlformats.org/officeDocument/2006/relationships/hyperlink" Target="http://www.ncdc.noaa.gov/stormevents/eventdetails.jsp?id=448881" TargetMode="External"/><Relationship Id="rId206" Type="http://schemas.openxmlformats.org/officeDocument/2006/relationships/image" Target="media/image13.jpeg"/><Relationship Id="rId227" Type="http://schemas.openxmlformats.org/officeDocument/2006/relationships/image" Target="media/image32.png"/><Relationship Id="rId248" Type="http://schemas.openxmlformats.org/officeDocument/2006/relationships/theme" Target="theme/theme1.xml"/><Relationship Id="rId12" Type="http://schemas.openxmlformats.org/officeDocument/2006/relationships/image" Target="media/image6.png"/><Relationship Id="rId33" Type="http://schemas.openxmlformats.org/officeDocument/2006/relationships/image" Target="media/image9.jpeg"/><Relationship Id="rId108" Type="http://schemas.openxmlformats.org/officeDocument/2006/relationships/hyperlink" Target="http://www.ncdc.noaa.gov/stormevents/eventdetails.jsp?id=489954" TargetMode="External"/><Relationship Id="rId129" Type="http://schemas.openxmlformats.org/officeDocument/2006/relationships/hyperlink" Target="http://www.ncdc.noaa.gov/stormevents/eventdetails.jsp?id=250345" TargetMode="External"/><Relationship Id="rId54" Type="http://schemas.openxmlformats.org/officeDocument/2006/relationships/hyperlink" Target="http://www.ncdc.noaa.gov/stormevents/eventdetails.jsp?id=250545" TargetMode="External"/><Relationship Id="rId75" Type="http://schemas.openxmlformats.org/officeDocument/2006/relationships/hyperlink" Target="http://www.ncdc.noaa.gov/stormevents/eventdetails.jsp?id=335848" TargetMode="External"/><Relationship Id="rId96" Type="http://schemas.openxmlformats.org/officeDocument/2006/relationships/hyperlink" Target="http://www.ncdc.noaa.gov/stormevents/eventdetails.jsp?id=489954" TargetMode="External"/><Relationship Id="rId140" Type="http://schemas.openxmlformats.org/officeDocument/2006/relationships/hyperlink" Target="http://www.ncdc.noaa.gov/stormevents/eventdetails.jsp?id=463815" TargetMode="External"/><Relationship Id="rId161" Type="http://schemas.openxmlformats.org/officeDocument/2006/relationships/hyperlink" Target="http://www.ncdc.noaa.gov/stormevents/eventdetails.jsp?id=210854" TargetMode="External"/><Relationship Id="rId182" Type="http://schemas.openxmlformats.org/officeDocument/2006/relationships/hyperlink" Target="http://www.ncdc.noaa.gov/stormevents/eventdetails.jsp?id=448881" TargetMode="External"/><Relationship Id="rId217" Type="http://schemas.openxmlformats.org/officeDocument/2006/relationships/image" Target="media/image24.jpeg"/><Relationship Id="rId6" Type="http://schemas.openxmlformats.org/officeDocument/2006/relationships/footnotes" Target="footnotes.xml"/><Relationship Id="rId238" Type="http://schemas.openxmlformats.org/officeDocument/2006/relationships/image" Target="media/image43.jpeg"/><Relationship Id="rId23" Type="http://schemas.openxmlformats.org/officeDocument/2006/relationships/header" Target="header2.xml"/><Relationship Id="rId119" Type="http://schemas.openxmlformats.org/officeDocument/2006/relationships/hyperlink" Target="http://www.ncdc.noaa.gov/stormevents/eventdetails.jsp?id=43664" TargetMode="External"/><Relationship Id="rId44" Type="http://schemas.openxmlformats.org/officeDocument/2006/relationships/hyperlink" Target="http://www.ncdc.noaa.gov/stormevents/eventdetails.jsp?id=28594" TargetMode="External"/><Relationship Id="rId65" Type="http://schemas.openxmlformats.org/officeDocument/2006/relationships/hyperlink" Target="http://www.ncdc.noaa.gov/stormevents/eventdetails.jsp?id=335849" TargetMode="External"/><Relationship Id="rId86" Type="http://schemas.openxmlformats.org/officeDocument/2006/relationships/hyperlink" Target="http://www.ncdc.noaa.gov/stormevents/eventdetails.jsp?id=5566759" TargetMode="External"/><Relationship Id="rId130" Type="http://schemas.openxmlformats.org/officeDocument/2006/relationships/hyperlink" Target="http://www.ncdc.noaa.gov/stormevents/eventdetails.jsp?id=250599" TargetMode="External"/><Relationship Id="rId151" Type="http://schemas.openxmlformats.org/officeDocument/2006/relationships/hyperlink" Target="http://www.ncdc.noaa.gov/stormevents/eventdetails.jsp?id=91309" TargetMode="External"/><Relationship Id="rId172" Type="http://schemas.openxmlformats.org/officeDocument/2006/relationships/hyperlink" Target="http://www.ncdc.noaa.gov/stormevents/eventdetails.jsp?id=367331" TargetMode="External"/><Relationship Id="rId193" Type="http://schemas.openxmlformats.org/officeDocument/2006/relationships/hyperlink" Target="http://www.ncdc.noaa.gov/stormevents/eventdetails.jsp?id=448881" TargetMode="External"/><Relationship Id="rId207" Type="http://schemas.openxmlformats.org/officeDocument/2006/relationships/image" Target="media/image14.jpeg"/><Relationship Id="rId228" Type="http://schemas.openxmlformats.org/officeDocument/2006/relationships/image" Target="media/image33.png"/><Relationship Id="rId13" Type="http://schemas.openxmlformats.org/officeDocument/2006/relationships/image" Target="media/image7.png"/><Relationship Id="rId109" Type="http://schemas.openxmlformats.org/officeDocument/2006/relationships/hyperlink" Target="http://www.ncdc.noaa.gov/stormevents/eventdetails.jsp?id=489954" TargetMode="External"/><Relationship Id="rId34" Type="http://schemas.openxmlformats.org/officeDocument/2006/relationships/hyperlink" Target="http://www.ncdc.noaa.gov/stormevents/eventdetails.jsp?id=23912" TargetMode="External"/><Relationship Id="rId55" Type="http://schemas.openxmlformats.org/officeDocument/2006/relationships/hyperlink" Target="http://www.ncdc.noaa.gov/stormevents/eventdetails.jsp?id=250342" TargetMode="External"/><Relationship Id="rId76" Type="http://schemas.openxmlformats.org/officeDocument/2006/relationships/hyperlink" Target="http://www.ncdc.noaa.gov/stormevents/eventdetails.jsp?id=335831" TargetMode="External"/><Relationship Id="rId97" Type="http://schemas.openxmlformats.org/officeDocument/2006/relationships/hyperlink" Target="http://www.ncdc.noaa.gov/stormevents/eventdetails.jsp?id=489954" TargetMode="External"/><Relationship Id="rId120" Type="http://schemas.openxmlformats.org/officeDocument/2006/relationships/hyperlink" Target="http://www.ncdc.noaa.gov/stormevents/eventdetails.jsp?id=120373" TargetMode="External"/><Relationship Id="rId141" Type="http://schemas.openxmlformats.org/officeDocument/2006/relationships/hyperlink" Target="http://www.ncdc.noaa.gov/stormevents/eventdetails.jsp?id=5438921" TargetMode="External"/><Relationship Id="rId7" Type="http://schemas.openxmlformats.org/officeDocument/2006/relationships/endnotes" Target="endnotes.xml"/><Relationship Id="rId162" Type="http://schemas.openxmlformats.org/officeDocument/2006/relationships/hyperlink" Target="http://www.ncdc.noaa.gov/stormevents/eventdetails.jsp?id=212188" TargetMode="External"/><Relationship Id="rId183" Type="http://schemas.openxmlformats.org/officeDocument/2006/relationships/hyperlink" Target="http://www.ncdc.noaa.gov/stormevents/eventdetails.jsp?id=448881" TargetMode="External"/><Relationship Id="rId218" Type="http://schemas.openxmlformats.org/officeDocument/2006/relationships/hyperlink" Target="http://www.hamlincountysd.org" TargetMode="External"/><Relationship Id="rId239" Type="http://schemas.openxmlformats.org/officeDocument/2006/relationships/image" Target="media/image44.jpeg"/><Relationship Id="rId24" Type="http://schemas.openxmlformats.org/officeDocument/2006/relationships/footer" Target="footer3.xml"/><Relationship Id="rId45" Type="http://schemas.openxmlformats.org/officeDocument/2006/relationships/hyperlink" Target="http://www.ncdc.noaa.gov/stormevents/eventdetails.jsp?id=28602" TargetMode="External"/><Relationship Id="rId66" Type="http://schemas.openxmlformats.org/officeDocument/2006/relationships/hyperlink" Target="http://www.ncdc.noaa.gov/stormevents/eventdetails.jsp?id=335845" TargetMode="External"/><Relationship Id="rId87" Type="http://schemas.openxmlformats.org/officeDocument/2006/relationships/hyperlink" Target="http://www.ncdc.noaa.gov/stormevents/eventdetails.jsp?id=5566759" TargetMode="External"/><Relationship Id="rId110" Type="http://schemas.openxmlformats.org/officeDocument/2006/relationships/hyperlink" Target="http://www.ncdc.noaa.gov/stormevents/eventdetails.jsp?id=489954" TargetMode="External"/><Relationship Id="rId131" Type="http://schemas.openxmlformats.org/officeDocument/2006/relationships/hyperlink" Target="http://www.ncdc.noaa.gov/stormevents/eventdetails.jsp?id=257751" TargetMode="External"/><Relationship Id="rId152" Type="http://schemas.openxmlformats.org/officeDocument/2006/relationships/hyperlink" Target="http://www.ncdc.noaa.gov/stormevents/eventdetails.jsp?id=96303" TargetMode="External"/><Relationship Id="rId173" Type="http://schemas.openxmlformats.org/officeDocument/2006/relationships/hyperlink" Target="http://www.ncdc.noaa.gov/stormevents/eventdetails.jsp?id=424135" TargetMode="External"/><Relationship Id="rId194" Type="http://schemas.openxmlformats.org/officeDocument/2006/relationships/hyperlink" Target="http://www.ncdc.noaa.gov/stormevents/eventdetails.jsp?id=448881" TargetMode="External"/><Relationship Id="rId208" Type="http://schemas.openxmlformats.org/officeDocument/2006/relationships/image" Target="media/image15.jpeg"/><Relationship Id="rId229" Type="http://schemas.openxmlformats.org/officeDocument/2006/relationships/image" Target="media/image34.png"/><Relationship Id="rId240" Type="http://schemas.openxmlformats.org/officeDocument/2006/relationships/image" Target="media/image45.jpeg"/><Relationship Id="rId14" Type="http://schemas.openxmlformats.org/officeDocument/2006/relationships/image" Target="media/image8.png"/><Relationship Id="rId35" Type="http://schemas.openxmlformats.org/officeDocument/2006/relationships/hyperlink" Target="http://www.ncdc.noaa.gov/stormevents/eventdetails.jsp?id=160574" TargetMode="External"/><Relationship Id="rId56" Type="http://schemas.openxmlformats.org/officeDocument/2006/relationships/hyperlink" Target="http://www.ncdc.noaa.gov/stormevents/eventdetails.jsp?id=250346" TargetMode="External"/><Relationship Id="rId77" Type="http://schemas.openxmlformats.org/officeDocument/2006/relationships/hyperlink" Target="http://www.ncdc.noaa.gov/stormevents/eventdetails.jsp?id=335849" TargetMode="External"/><Relationship Id="rId100" Type="http://schemas.openxmlformats.org/officeDocument/2006/relationships/hyperlink" Target="http://www.ncdc.noaa.gov/stormevents/eventdetails.jsp?id=489954" TargetMode="External"/><Relationship Id="rId8" Type="http://schemas.openxmlformats.org/officeDocument/2006/relationships/image" Target="media/image2.png"/><Relationship Id="rId98" Type="http://schemas.openxmlformats.org/officeDocument/2006/relationships/hyperlink" Target="http://www.ncdc.noaa.gov/stormevents/eventdetails.jsp?id=489954" TargetMode="External"/><Relationship Id="rId121" Type="http://schemas.openxmlformats.org/officeDocument/2006/relationships/hyperlink" Target="http://www.ncdc.noaa.gov/stormevents/eventdetails.jsp?id=120370" TargetMode="External"/><Relationship Id="rId142" Type="http://schemas.openxmlformats.org/officeDocument/2006/relationships/hyperlink" Target="http://www.ncdc.noaa.gov/stormevents/eventdetails.jsp?id=5484409" TargetMode="External"/><Relationship Id="rId163" Type="http://schemas.openxmlformats.org/officeDocument/2006/relationships/hyperlink" Target="http://www.ncdc.noaa.gov/stormevents/eventdetails.jsp?id=212221" TargetMode="External"/><Relationship Id="rId184" Type="http://schemas.openxmlformats.org/officeDocument/2006/relationships/hyperlink" Target="http://www.ncdc.noaa.gov/stormevents/eventdetails.jsp?id=448881" TargetMode="External"/><Relationship Id="rId219" Type="http://schemas.openxmlformats.org/officeDocument/2006/relationships/hyperlink" Target="http://www.1stdistrict.org" TargetMode="External"/><Relationship Id="rId230" Type="http://schemas.openxmlformats.org/officeDocument/2006/relationships/image" Target="media/image35.png"/><Relationship Id="rId25" Type="http://schemas.openxmlformats.org/officeDocument/2006/relationships/footer" Target="footer4.xml"/><Relationship Id="rId46" Type="http://schemas.openxmlformats.org/officeDocument/2006/relationships/hyperlink" Target="http://www.ncdc.noaa.gov/stormevents/eventdetails.jsp?id=60876" TargetMode="External"/><Relationship Id="rId67" Type="http://schemas.openxmlformats.org/officeDocument/2006/relationships/hyperlink" Target="http://www.ncdc.noaa.gov/stormevents/eventdetails.jsp?id=335847" TargetMode="External"/><Relationship Id="rId88" Type="http://schemas.openxmlformats.org/officeDocument/2006/relationships/hyperlink" Target="http://www.ncdc.noaa.gov/stormevents/eventdetails.jsp?id=5569241" TargetMode="External"/><Relationship Id="rId111" Type="http://schemas.openxmlformats.org/officeDocument/2006/relationships/hyperlink" Target="http://www.ncdc.noaa.gov/stormevents/eventdetails.jsp?id=489954" TargetMode="External"/><Relationship Id="rId132" Type="http://schemas.openxmlformats.org/officeDocument/2006/relationships/hyperlink" Target="http://www.ncdc.noaa.gov/stormevents/eventdetails.jsp?id=348344" TargetMode="External"/><Relationship Id="rId153" Type="http://schemas.openxmlformats.org/officeDocument/2006/relationships/hyperlink" Target="http://www.ncdc.noaa.gov/stormevents/eventdetails.jsp?id=98042" TargetMode="External"/><Relationship Id="rId174" Type="http://schemas.openxmlformats.org/officeDocument/2006/relationships/hyperlink" Target="http://www.ncdc.noaa.gov/stormevents/eventdetails.jsp?id=424879" TargetMode="External"/><Relationship Id="rId195" Type="http://schemas.openxmlformats.org/officeDocument/2006/relationships/hyperlink" Target="http://www.ncdc.noaa.gov/stormevents/eventdetails.jsp?id=448881" TargetMode="External"/><Relationship Id="rId209" Type="http://schemas.openxmlformats.org/officeDocument/2006/relationships/image" Target="media/image16.jpeg"/><Relationship Id="rId220" Type="http://schemas.openxmlformats.org/officeDocument/2006/relationships/image" Target="media/image25.png"/><Relationship Id="rId241" Type="http://schemas.openxmlformats.org/officeDocument/2006/relationships/image" Target="media/image46.jpeg"/><Relationship Id="rId15" Type="http://schemas.openxmlformats.org/officeDocument/2006/relationships/image" Target="media/image9.png"/><Relationship Id="rId36" Type="http://schemas.openxmlformats.org/officeDocument/2006/relationships/hyperlink" Target="http://www.ncdc.noaa.gov/stormevents/eventdetails.jsp?id=220865" TargetMode="External"/><Relationship Id="rId57" Type="http://schemas.openxmlformats.org/officeDocument/2006/relationships/hyperlink" Target="http://www.ncdc.noaa.gov/stormevents/eventdetails.jsp?id=250348" TargetMode="External"/><Relationship Id="rId10" Type="http://schemas.openxmlformats.org/officeDocument/2006/relationships/image" Target="media/image4.png"/><Relationship Id="rId31" Type="http://schemas.openxmlformats.org/officeDocument/2006/relationships/hyperlink" Target="http://en.wikipedia.org/wiki/Thunderstorm" TargetMode="External"/><Relationship Id="rId52" Type="http://schemas.openxmlformats.org/officeDocument/2006/relationships/hyperlink" Target="http://www.ncdc.noaa.gov/stormevents/eventdetails.jsp?id=246707" TargetMode="External"/><Relationship Id="rId73" Type="http://schemas.openxmlformats.org/officeDocument/2006/relationships/hyperlink" Target="http://www.ncdc.noaa.gov/stormevents/eventdetails.jsp?id=261039" TargetMode="External"/><Relationship Id="rId78" Type="http://schemas.openxmlformats.org/officeDocument/2006/relationships/hyperlink" Target="http://www.ncdc.noaa.gov/stormevents/eventdetails.jsp?id=335845" TargetMode="External"/><Relationship Id="rId94" Type="http://schemas.openxmlformats.org/officeDocument/2006/relationships/hyperlink" Target="http://www.ncdc.noaa.gov/stormevents/eventdetails.jsp?id=463926" TargetMode="External"/><Relationship Id="rId99" Type="http://schemas.openxmlformats.org/officeDocument/2006/relationships/hyperlink" Target="http://www.ncdc.noaa.gov/stormevents/eventdetails.jsp?id=489954" TargetMode="External"/><Relationship Id="rId101" Type="http://schemas.openxmlformats.org/officeDocument/2006/relationships/hyperlink" Target="http://www.ncdc.noaa.gov/stormevents/eventdetails.jsp?id=489954" TargetMode="External"/><Relationship Id="rId122" Type="http://schemas.openxmlformats.org/officeDocument/2006/relationships/hyperlink" Target="http://www.ncdc.noaa.gov/stormevents/eventdetails.jsp?id=120374" TargetMode="External"/><Relationship Id="rId143" Type="http://schemas.openxmlformats.org/officeDocument/2006/relationships/hyperlink" Target="http://www.ncdc.noaa.gov/stormevents/eventdetails.jsp?id=5489433" TargetMode="External"/><Relationship Id="rId148" Type="http://schemas.openxmlformats.org/officeDocument/2006/relationships/hyperlink" Target="http://www.ncdc.noaa.gov/stormevents/eventdetails.jsp?id=28364" TargetMode="External"/><Relationship Id="rId164" Type="http://schemas.openxmlformats.org/officeDocument/2006/relationships/hyperlink" Target="http://www.ncdc.noaa.gov/stormevents/eventdetails.jsp?id=273005" TargetMode="External"/><Relationship Id="rId169" Type="http://schemas.openxmlformats.org/officeDocument/2006/relationships/hyperlink" Target="http://www.ncdc.noaa.gov/stormevents/eventdetails.jsp?id=279578" TargetMode="External"/><Relationship Id="rId185" Type="http://schemas.openxmlformats.org/officeDocument/2006/relationships/hyperlink" Target="http://www.ncdc.noaa.gov/stormevents/eventdetails.jsp?id=448881" TargetMode="External"/><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hyperlink" Target="http://www.ncdc.noaa.gov/stormevents/eventdetails.jsp?id=448881" TargetMode="External"/><Relationship Id="rId210" Type="http://schemas.openxmlformats.org/officeDocument/2006/relationships/image" Target="media/image17.jpeg"/><Relationship Id="rId215" Type="http://schemas.openxmlformats.org/officeDocument/2006/relationships/image" Target="media/image22.jpeg"/><Relationship Id="rId236" Type="http://schemas.openxmlformats.org/officeDocument/2006/relationships/image" Target="media/image41.jpeg"/><Relationship Id="rId26" Type="http://schemas.openxmlformats.org/officeDocument/2006/relationships/footer" Target="footer5.xml"/><Relationship Id="rId231" Type="http://schemas.openxmlformats.org/officeDocument/2006/relationships/image" Target="media/image36.png"/><Relationship Id="rId47" Type="http://schemas.openxmlformats.org/officeDocument/2006/relationships/hyperlink" Target="http://www.ncdc.noaa.gov/stormevents/eventdetails.jsp?id=120369" TargetMode="External"/><Relationship Id="rId68" Type="http://schemas.openxmlformats.org/officeDocument/2006/relationships/hyperlink" Target="http://www.ncdc.noaa.gov/stormevents/eventdetails.jsp?id=384818" TargetMode="External"/><Relationship Id="rId89" Type="http://schemas.openxmlformats.org/officeDocument/2006/relationships/hyperlink" Target="http://www.ncdc.noaa.gov/stormevents/eventdetails.jsp?id=5608612" TargetMode="External"/><Relationship Id="rId112" Type="http://schemas.openxmlformats.org/officeDocument/2006/relationships/hyperlink" Target="http://www.ncdc.noaa.gov/stormevents/eventdetails.jsp?id=348344" TargetMode="External"/><Relationship Id="rId133" Type="http://schemas.openxmlformats.org/officeDocument/2006/relationships/hyperlink" Target="http://www.ncdc.noaa.gov/stormevents/eventdetails.jsp?id=343616" TargetMode="External"/><Relationship Id="rId154" Type="http://schemas.openxmlformats.org/officeDocument/2006/relationships/hyperlink" Target="http://www.ncdc.noaa.gov/stormevents/eventdetails.jsp?id=142050" TargetMode="External"/><Relationship Id="rId175" Type="http://schemas.openxmlformats.org/officeDocument/2006/relationships/hyperlink" Target="http://www.ncdc.noaa.gov/stormevents/eventdetails.jsp?id=435393" TargetMode="External"/><Relationship Id="rId196" Type="http://schemas.openxmlformats.org/officeDocument/2006/relationships/hyperlink" Target="http://www.ncdc.noaa.gov/stormevents/eventdetails.jsp?id=448881" TargetMode="External"/><Relationship Id="rId200" Type="http://schemas.openxmlformats.org/officeDocument/2006/relationships/hyperlink" Target="http://www.ncdc.noaa.gov/stormevents/eventdetails.jsp?id=448881" TargetMode="External"/><Relationship Id="rId16" Type="http://schemas.openxmlformats.org/officeDocument/2006/relationships/image" Target="media/image10.png"/><Relationship Id="rId221" Type="http://schemas.openxmlformats.org/officeDocument/2006/relationships/image" Target="media/image26.png"/><Relationship Id="rId242" Type="http://schemas.openxmlformats.org/officeDocument/2006/relationships/image" Target="media/image47.jpeg"/><Relationship Id="rId37" Type="http://schemas.openxmlformats.org/officeDocument/2006/relationships/hyperlink" Target="http://www.ncdc.noaa.gov/stormevents/eventdetails.jsp?id=221806" TargetMode="External"/><Relationship Id="rId58" Type="http://schemas.openxmlformats.org/officeDocument/2006/relationships/hyperlink" Target="http://www.ncdc.noaa.gov/stormevents/eventdetails.jsp?id=250349" TargetMode="External"/><Relationship Id="rId79" Type="http://schemas.openxmlformats.org/officeDocument/2006/relationships/hyperlink" Target="http://www.ncdc.noaa.gov/stormevents/eventdetails.jsp?id=335847" TargetMode="External"/><Relationship Id="rId102" Type="http://schemas.openxmlformats.org/officeDocument/2006/relationships/hyperlink" Target="http://www.ncdc.noaa.gov/stormevents/eventdetails.jsp?id=489954" TargetMode="External"/><Relationship Id="rId123" Type="http://schemas.openxmlformats.org/officeDocument/2006/relationships/hyperlink" Target="http://www.ncdc.noaa.gov/stormevents/eventdetails.jsp?id=120372" TargetMode="External"/><Relationship Id="rId144" Type="http://schemas.openxmlformats.org/officeDocument/2006/relationships/hyperlink" Target="http://www.ncdc.noaa.gov/stormevents/eventdetails.jsp?id=8468" TargetMode="External"/><Relationship Id="rId90" Type="http://schemas.openxmlformats.org/officeDocument/2006/relationships/hyperlink" Target="http://www.ncdc.noaa.gov/stormevents/eventdetails.jsp?id=5608619" TargetMode="External"/><Relationship Id="rId165" Type="http://schemas.openxmlformats.org/officeDocument/2006/relationships/hyperlink" Target="http://www.ncdc.noaa.gov/stormevents/eventdetails.jsp?id=273293" TargetMode="External"/><Relationship Id="rId186" Type="http://schemas.openxmlformats.org/officeDocument/2006/relationships/hyperlink" Target="http://www.ncdc.noaa.gov/stormevents/eventdetails.jsp?id=448881" TargetMode="External"/><Relationship Id="rId211" Type="http://schemas.openxmlformats.org/officeDocument/2006/relationships/image" Target="media/image18.jpeg"/><Relationship Id="rId232" Type="http://schemas.openxmlformats.org/officeDocument/2006/relationships/image" Target="media/image37.png"/><Relationship Id="rId27" Type="http://schemas.openxmlformats.org/officeDocument/2006/relationships/footer" Target="footer6.xml"/><Relationship Id="rId48" Type="http://schemas.openxmlformats.org/officeDocument/2006/relationships/hyperlink" Target="http://www.ncdc.noaa.gov/stormevents/eventdetails.jsp?id=246694" TargetMode="External"/><Relationship Id="rId69" Type="http://schemas.openxmlformats.org/officeDocument/2006/relationships/hyperlink" Target="http://www.ncdc.noaa.gov/stormevents/eventdetails.jsp?id=392487" TargetMode="External"/><Relationship Id="rId113" Type="http://schemas.openxmlformats.org/officeDocument/2006/relationships/hyperlink" Target="http://www.ncdc.noaa.gov/stormevents/eventdetails.jsp?id=348344" TargetMode="External"/><Relationship Id="rId134" Type="http://schemas.openxmlformats.org/officeDocument/2006/relationships/hyperlink" Target="http://www.ncdc.noaa.gov/stormevents/eventdetails.jsp?id=348344" TargetMode="External"/><Relationship Id="rId80" Type="http://schemas.openxmlformats.org/officeDocument/2006/relationships/hyperlink" Target="http://www.ncdc.noaa.gov/stormevents/eventdetails.jsp?id=384818" TargetMode="External"/><Relationship Id="rId155" Type="http://schemas.openxmlformats.org/officeDocument/2006/relationships/hyperlink" Target="http://www.ncdc.noaa.gov/stormevents/eventdetails.jsp?id=147299" TargetMode="External"/><Relationship Id="rId176" Type="http://schemas.openxmlformats.org/officeDocument/2006/relationships/hyperlink" Target="http://www.ncdc.noaa.gov/stormevents/eventdetails.jsp?id=435526" TargetMode="External"/><Relationship Id="rId197" Type="http://schemas.openxmlformats.org/officeDocument/2006/relationships/hyperlink" Target="http://www.ncdc.noaa.gov/stormevents/eventdetails.jsp?id=448881" TargetMode="External"/><Relationship Id="rId201" Type="http://schemas.openxmlformats.org/officeDocument/2006/relationships/hyperlink" Target="http://pubs.usgs.gov/gip/earthq4/severitygip.html" TargetMode="External"/><Relationship Id="rId222" Type="http://schemas.openxmlformats.org/officeDocument/2006/relationships/image" Target="media/image27.png"/><Relationship Id="rId243" Type="http://schemas.openxmlformats.org/officeDocument/2006/relationships/image" Target="media/image48.jpeg"/><Relationship Id="rId17" Type="http://schemas.openxmlformats.org/officeDocument/2006/relationships/image" Target="media/image11.png"/><Relationship Id="rId38" Type="http://schemas.openxmlformats.org/officeDocument/2006/relationships/hyperlink" Target="http://www.ncdc.noaa.gov/stormevents/eventdetails.jsp?id=293073" TargetMode="External"/><Relationship Id="rId59" Type="http://schemas.openxmlformats.org/officeDocument/2006/relationships/hyperlink" Target="http://www.ncdc.noaa.gov/stormevents/eventdetails.jsp?id=250350" TargetMode="External"/><Relationship Id="rId103" Type="http://schemas.openxmlformats.org/officeDocument/2006/relationships/hyperlink" Target="http://www.ncdc.noaa.gov/stormevents/eventdetails.jsp?id=489954" TargetMode="External"/><Relationship Id="rId124" Type="http://schemas.openxmlformats.org/officeDocument/2006/relationships/hyperlink" Target="http://www.ncdc.noaa.gov/stormevents/eventdetails.jsp?id=120371" TargetMode="External"/><Relationship Id="rId70" Type="http://schemas.openxmlformats.org/officeDocument/2006/relationships/hyperlink" Target="http://www.ncdc.noaa.gov/stormevents/eventdetails.jsp?id=462489" TargetMode="External"/><Relationship Id="rId91" Type="http://schemas.openxmlformats.org/officeDocument/2006/relationships/hyperlink" Target="http://www.ncdc.noaa.gov/stormevents/eventdetails.jsp?id=5608520" TargetMode="External"/><Relationship Id="rId145" Type="http://schemas.openxmlformats.org/officeDocument/2006/relationships/hyperlink" Target="http://www.ncdc.noaa.gov/stormevents/eventdetails.jsp?id=17824" TargetMode="External"/><Relationship Id="rId166" Type="http://schemas.openxmlformats.org/officeDocument/2006/relationships/hyperlink" Target="http://www.ncdc.noaa.gov/stormevents/eventdetails.jsp?id=274379" TargetMode="External"/><Relationship Id="rId187" Type="http://schemas.openxmlformats.org/officeDocument/2006/relationships/hyperlink" Target="http://www.ncdc.noaa.gov/stormevents/eventdetails.jsp?id=448881" TargetMode="External"/><Relationship Id="rId1" Type="http://schemas.openxmlformats.org/officeDocument/2006/relationships/customXml" Target="../customXml/item1.xml"/><Relationship Id="rId212" Type="http://schemas.openxmlformats.org/officeDocument/2006/relationships/image" Target="media/image19.jpeg"/><Relationship Id="rId233" Type="http://schemas.openxmlformats.org/officeDocument/2006/relationships/image" Target="media/image38.png"/><Relationship Id="rId28" Type="http://schemas.openxmlformats.org/officeDocument/2006/relationships/footer" Target="footer7.xml"/><Relationship Id="rId49" Type="http://schemas.openxmlformats.org/officeDocument/2006/relationships/hyperlink" Target="http://www.ncdc.noaa.gov/stormevents/eventdetails.jsp?id=246695" TargetMode="External"/><Relationship Id="rId114" Type="http://schemas.openxmlformats.org/officeDocument/2006/relationships/hyperlink" Target="http://www.ncdc.noaa.gov/stormevents/eventdetails.jsp?id=5449939" TargetMode="External"/><Relationship Id="rId60" Type="http://schemas.openxmlformats.org/officeDocument/2006/relationships/hyperlink" Target="http://www.ncdc.noaa.gov/stormevents/eventdetails.jsp?id=250351" TargetMode="External"/><Relationship Id="rId81" Type="http://schemas.openxmlformats.org/officeDocument/2006/relationships/hyperlink" Target="http://www.ncdc.noaa.gov/stormevents/eventdetails.jsp?id=392487" TargetMode="External"/><Relationship Id="rId135" Type="http://schemas.openxmlformats.org/officeDocument/2006/relationships/hyperlink" Target="http://www.ncdc.noaa.gov/stormevents/eventdetails.jsp?id=408575" TargetMode="External"/><Relationship Id="rId156" Type="http://schemas.openxmlformats.org/officeDocument/2006/relationships/hyperlink" Target="http://www.ncdc.noaa.gov/stormevents/eventdetails.jsp?id=147719" TargetMode="External"/><Relationship Id="rId177" Type="http://schemas.openxmlformats.org/officeDocument/2006/relationships/hyperlink" Target="http://www.ncdc.noaa.gov/stormevents/eventdetails.jsp?id=436964" TargetMode="External"/><Relationship Id="rId198" Type="http://schemas.openxmlformats.org/officeDocument/2006/relationships/hyperlink" Target="http://www.ncdc.noaa.gov/stormevents/eventdetails.jsp?id=448881" TargetMode="External"/><Relationship Id="rId202" Type="http://schemas.openxmlformats.org/officeDocument/2006/relationships/hyperlink" Target="http://earthquake.usgs.gov/learning/topics/mercalli.php" TargetMode="External"/><Relationship Id="rId223" Type="http://schemas.openxmlformats.org/officeDocument/2006/relationships/image" Target="media/image28.png"/><Relationship Id="rId244" Type="http://schemas.openxmlformats.org/officeDocument/2006/relationships/image" Target="media/image49.jpeg"/><Relationship Id="rId18" Type="http://schemas.openxmlformats.org/officeDocument/2006/relationships/image" Target="media/image12.png"/><Relationship Id="rId39" Type="http://schemas.openxmlformats.org/officeDocument/2006/relationships/hyperlink" Target="http://www.ncdc.noaa.gov/stormevents/eventdetails.jsp?id=292873" TargetMode="External"/><Relationship Id="rId50" Type="http://schemas.openxmlformats.org/officeDocument/2006/relationships/hyperlink" Target="http://www.ncdc.noaa.gov/stormevents/eventdetails.jsp?id=246698" TargetMode="External"/><Relationship Id="rId104" Type="http://schemas.openxmlformats.org/officeDocument/2006/relationships/hyperlink" Target="http://www.ncdc.noaa.gov/stormevents/eventdetails.jsp?id=489954" TargetMode="External"/><Relationship Id="rId125" Type="http://schemas.openxmlformats.org/officeDocument/2006/relationships/hyperlink" Target="http://www.ncdc.noaa.gov/stormevents/eventdetails.jsp?id=137791" TargetMode="External"/><Relationship Id="rId146" Type="http://schemas.openxmlformats.org/officeDocument/2006/relationships/hyperlink" Target="http://www.ncdc.noaa.gov/stormevents/eventdetails.jsp?id=17851" TargetMode="External"/><Relationship Id="rId167" Type="http://schemas.openxmlformats.org/officeDocument/2006/relationships/hyperlink" Target="http://www.ncdc.noaa.gov/stormevents/eventdetails.jsp?id=274593" TargetMode="External"/><Relationship Id="rId188" Type="http://schemas.openxmlformats.org/officeDocument/2006/relationships/hyperlink" Target="http://www.ncdc.noaa.gov/stormevents/eventdetails.jsp?id=448881" TargetMode="External"/><Relationship Id="rId71" Type="http://schemas.openxmlformats.org/officeDocument/2006/relationships/hyperlink" Target="http://www.ncdc.noaa.gov/stormevents/eventdetails.jsp?id=477040" TargetMode="External"/><Relationship Id="rId92" Type="http://schemas.openxmlformats.org/officeDocument/2006/relationships/hyperlink" Target="http://www.ncdc.noaa.gov/stormevents/eventdetails.jsp?id=5255133" TargetMode="External"/><Relationship Id="rId213" Type="http://schemas.openxmlformats.org/officeDocument/2006/relationships/image" Target="media/image20.jpeg"/><Relationship Id="rId234" Type="http://schemas.openxmlformats.org/officeDocument/2006/relationships/image" Target="media/image39.png"/><Relationship Id="rId2" Type="http://schemas.openxmlformats.org/officeDocument/2006/relationships/numbering" Target="numbering.xml"/><Relationship Id="rId29" Type="http://schemas.openxmlformats.org/officeDocument/2006/relationships/image" Target="media/image8.jpeg"/><Relationship Id="rId40" Type="http://schemas.openxmlformats.org/officeDocument/2006/relationships/hyperlink" Target="http://www.ncdc.noaa.gov/stormevents/eventdetails.jsp?id=300553" TargetMode="External"/><Relationship Id="rId115" Type="http://schemas.openxmlformats.org/officeDocument/2006/relationships/hyperlink" Target="http://www.ncdc.noaa.gov/stormevents/eventdetails.jsp?id=5457500" TargetMode="External"/><Relationship Id="rId136" Type="http://schemas.openxmlformats.org/officeDocument/2006/relationships/hyperlink" Target="http://www.ncdc.noaa.gov/stormevents/eventdetails.jsp?id=462779" TargetMode="External"/><Relationship Id="rId157" Type="http://schemas.openxmlformats.org/officeDocument/2006/relationships/hyperlink" Target="http://www.ncdc.noaa.gov/stormevents/eventdetails.jsp?id=151878" TargetMode="External"/><Relationship Id="rId178" Type="http://schemas.openxmlformats.org/officeDocument/2006/relationships/hyperlink" Target="http://www.ncdc.noaa.gov/stormevents/eventdetails.jsp?id=438030" TargetMode="External"/><Relationship Id="rId61" Type="http://schemas.openxmlformats.org/officeDocument/2006/relationships/hyperlink" Target="http://www.ncdc.noaa.gov/stormevents/eventdetails.jsp?id=261039" TargetMode="External"/><Relationship Id="rId82" Type="http://schemas.openxmlformats.org/officeDocument/2006/relationships/hyperlink" Target="http://www.ncdc.noaa.gov/stormevents/eventdetails.jsp?id=462489" TargetMode="External"/><Relationship Id="rId199" Type="http://schemas.openxmlformats.org/officeDocument/2006/relationships/hyperlink" Target="http://www.ncdc.noaa.gov/stormevents/eventdetails.jsp?id=448881" TargetMode="External"/><Relationship Id="rId203" Type="http://schemas.openxmlformats.org/officeDocument/2006/relationships/image" Target="media/image10.jpeg"/><Relationship Id="rId19" Type="http://schemas.openxmlformats.org/officeDocument/2006/relationships/image" Target="media/image13.png"/><Relationship Id="rId224" Type="http://schemas.openxmlformats.org/officeDocument/2006/relationships/image" Target="media/image29.png"/><Relationship Id="rId245" Type="http://schemas.openxmlformats.org/officeDocument/2006/relationships/image" Target="media/image50.jpeg"/><Relationship Id="rId30" Type="http://schemas.openxmlformats.org/officeDocument/2006/relationships/hyperlink" Target="http://en.wikipedia.org/wiki/Ice" TargetMode="External"/><Relationship Id="rId105" Type="http://schemas.openxmlformats.org/officeDocument/2006/relationships/hyperlink" Target="http://www.ncdc.noaa.gov/stormevents/eventdetails.jsp?id=489954" TargetMode="External"/><Relationship Id="rId126" Type="http://schemas.openxmlformats.org/officeDocument/2006/relationships/hyperlink" Target="http://www.ncdc.noaa.gov/stormevents/eventdetails.jsp?id=189930" TargetMode="External"/><Relationship Id="rId147" Type="http://schemas.openxmlformats.org/officeDocument/2006/relationships/hyperlink" Target="http://www.ncdc.noaa.gov/stormevents/eventdetails.jsp?id=23887" TargetMode="External"/><Relationship Id="rId168" Type="http://schemas.openxmlformats.org/officeDocument/2006/relationships/hyperlink" Target="http://www.ncdc.noaa.gov/stormevents/eventdetails.jsp?id=279435" TargetMode="External"/><Relationship Id="rId51" Type="http://schemas.openxmlformats.org/officeDocument/2006/relationships/hyperlink" Target="http://www.ncdc.noaa.gov/stormevents/eventdetails.jsp?id=246699" TargetMode="External"/><Relationship Id="rId72" Type="http://schemas.openxmlformats.org/officeDocument/2006/relationships/hyperlink" Target="http://www.ncdc.noaa.gov/stormevents/eventdetails.jsp?id=250351" TargetMode="External"/><Relationship Id="rId93" Type="http://schemas.openxmlformats.org/officeDocument/2006/relationships/hyperlink" Target="http://www.ncdc.noaa.gov/stormevents/eventdetails.jsp?id=5366323" TargetMode="External"/><Relationship Id="rId189" Type="http://schemas.openxmlformats.org/officeDocument/2006/relationships/hyperlink" Target="http://www.ncdc.noaa.gov/stormevents/eventdetails.jsp?id=448881" TargetMode="External"/><Relationship Id="rId3" Type="http://schemas.openxmlformats.org/officeDocument/2006/relationships/styles" Target="styles.xml"/><Relationship Id="rId214" Type="http://schemas.openxmlformats.org/officeDocument/2006/relationships/image" Target="media/image21.jpeg"/><Relationship Id="rId235" Type="http://schemas.openxmlformats.org/officeDocument/2006/relationships/image" Target="media/image40.jpeg"/><Relationship Id="rId116" Type="http://schemas.openxmlformats.org/officeDocument/2006/relationships/hyperlink" Target="http://www.ncdc.noaa.gov/stormevents/eventdetails.jsp?id=5457491" TargetMode="External"/><Relationship Id="rId137" Type="http://schemas.openxmlformats.org/officeDocument/2006/relationships/hyperlink" Target="http://www.ncdc.noaa.gov/stormevents/eventdetails.jsp?id=462755" TargetMode="External"/><Relationship Id="rId158" Type="http://schemas.openxmlformats.org/officeDocument/2006/relationships/hyperlink" Target="http://www.ncdc.noaa.gov/stormevents/eventdetails.jsp?id=155329" TargetMode="External"/><Relationship Id="rId20" Type="http://schemas.openxmlformats.org/officeDocument/2006/relationships/header" Target="header1.xml"/><Relationship Id="rId41" Type="http://schemas.openxmlformats.org/officeDocument/2006/relationships/hyperlink" Target="http://www.ncdc.noaa.gov/stormevents/eventdetails.jsp?id=302217" TargetMode="External"/><Relationship Id="rId62" Type="http://schemas.openxmlformats.org/officeDocument/2006/relationships/hyperlink" Target="http://www.ncdc.noaa.gov/stormevents/eventdetails.jsp?id=317125" TargetMode="External"/><Relationship Id="rId83" Type="http://schemas.openxmlformats.org/officeDocument/2006/relationships/hyperlink" Target="http://www.ncdc.noaa.gov/stormevents/eventdetails.jsp?id=477040" TargetMode="External"/><Relationship Id="rId179" Type="http://schemas.openxmlformats.org/officeDocument/2006/relationships/hyperlink" Target="http://www.ncdc.noaa.gov/stormevents/eventdetails.jsp?id=448857" TargetMode="External"/><Relationship Id="rId190" Type="http://schemas.openxmlformats.org/officeDocument/2006/relationships/hyperlink" Target="http://www.ncdc.noaa.gov/stormevents/eventdetails.jsp?id=448881" TargetMode="External"/><Relationship Id="rId204" Type="http://schemas.openxmlformats.org/officeDocument/2006/relationships/image" Target="media/image11.jpeg"/><Relationship Id="rId225" Type="http://schemas.openxmlformats.org/officeDocument/2006/relationships/image" Target="media/image30.png"/><Relationship Id="rId246" Type="http://schemas.openxmlformats.org/officeDocument/2006/relationships/image" Target="media/image51.jpeg"/><Relationship Id="rId106" Type="http://schemas.openxmlformats.org/officeDocument/2006/relationships/hyperlink" Target="http://www.ncdc.noaa.gov/stormevents/eventdetails.jsp?id=489954" TargetMode="External"/><Relationship Id="rId127" Type="http://schemas.openxmlformats.org/officeDocument/2006/relationships/hyperlink" Target="http://www.ncdc.noaa.gov/stormevents/eventdetails.jsp?id=190056"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5CCD4B-1363-4FF0-9669-0C3130F200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189</Pages>
  <Words>41880</Words>
  <Characters>238716</Characters>
  <Application>Microsoft Office Word</Application>
  <DocSecurity>0</DocSecurity>
  <Lines>1989</Lines>
  <Paragraphs>560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280036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Nealon</dc:creator>
  <cp:keywords/>
  <dc:description/>
  <cp:lastModifiedBy>Thomas Nealon</cp:lastModifiedBy>
  <cp:revision>2</cp:revision>
  <dcterms:created xsi:type="dcterms:W3CDTF">2019-12-03T17:52:00Z</dcterms:created>
  <dcterms:modified xsi:type="dcterms:W3CDTF">2019-12-03T17:52:00Z</dcterms:modified>
</cp:coreProperties>
</file>