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B6CD" w14:textId="77777777" w:rsidR="00AE2AF2" w:rsidRPr="00483201" w:rsidRDefault="00AE2AF2" w:rsidP="00AE2AF2">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79D5C2AA" w14:textId="0935475A" w:rsidR="00AE2AF2" w:rsidRPr="00CB7B37" w:rsidRDefault="00AE2AF2" w:rsidP="00AE2AF2">
      <w:pPr>
        <w:rPr>
          <w:rFonts w:cstheme="minorHAnsi"/>
        </w:rPr>
      </w:pPr>
      <w:r w:rsidRPr="00CB7B37">
        <w:rPr>
          <w:rFonts w:cstheme="minorHAnsi"/>
        </w:rPr>
        <w:t xml:space="preserve">Date: </w:t>
      </w:r>
      <w:r>
        <w:rPr>
          <w:rFonts w:cstheme="minorHAnsi"/>
        </w:rPr>
        <w:t>January 28</w:t>
      </w:r>
      <w:r w:rsidRPr="005334CB">
        <w:rPr>
          <w:rFonts w:cstheme="minorHAnsi"/>
          <w:vertAlign w:val="superscript"/>
        </w:rPr>
        <w:t>th</w:t>
      </w:r>
      <w:r>
        <w:rPr>
          <w:rFonts w:cstheme="minorHAnsi"/>
        </w:rPr>
        <w:t>, 2019</w:t>
      </w:r>
    </w:p>
    <w:p w14:paraId="1899FF0D" w14:textId="0AF703BD" w:rsidR="00AE2AF2" w:rsidRPr="00CB7B37" w:rsidRDefault="00AE2AF2" w:rsidP="00AE2AF2">
      <w:pPr>
        <w:rPr>
          <w:rFonts w:cstheme="minorHAnsi"/>
        </w:rPr>
      </w:pPr>
      <w:r w:rsidRPr="00CB7B37">
        <w:rPr>
          <w:rFonts w:cstheme="minorHAnsi"/>
        </w:rPr>
        <w:t xml:space="preserve">The Hamlin County Board of Adjustment met on </w:t>
      </w:r>
      <w:r>
        <w:rPr>
          <w:rFonts w:cstheme="minorHAnsi"/>
        </w:rPr>
        <w:t>January 28</w:t>
      </w:r>
      <w:r w:rsidRPr="005334CB">
        <w:rPr>
          <w:rFonts w:cstheme="minorHAnsi"/>
          <w:vertAlign w:val="superscript"/>
        </w:rPr>
        <w:t>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Stuart Schubloom</w:t>
      </w:r>
      <w:r w:rsidRPr="00CB7B37">
        <w:rPr>
          <w:rFonts w:cstheme="minorHAnsi"/>
        </w:rPr>
        <w:t>. Also present was Thomas Nealon from First District in Watertown.  A list of others attending the meeting is attached to the minutes and available in the Hamlin County Zoning Office.</w:t>
      </w:r>
    </w:p>
    <w:p w14:paraId="66DA62F9" w14:textId="264F8D97" w:rsidR="00AE2AF2" w:rsidRPr="00CB7B37" w:rsidRDefault="00AE2AF2" w:rsidP="00AE2AF2">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Board of Adjustment meeting to order at </w:t>
      </w:r>
      <w:r>
        <w:rPr>
          <w:rFonts w:cstheme="minorHAnsi"/>
        </w:rPr>
        <w:t>1:0</w:t>
      </w:r>
      <w:r w:rsidR="00700922">
        <w:rPr>
          <w:rFonts w:cstheme="minorHAnsi"/>
        </w:rPr>
        <w:t>3</w:t>
      </w:r>
      <w:r w:rsidRPr="00CB7B37">
        <w:rPr>
          <w:rFonts w:cstheme="minorHAnsi"/>
        </w:rPr>
        <w:t xml:space="preserve"> P.M.  </w:t>
      </w:r>
    </w:p>
    <w:p w14:paraId="6313CEB6" w14:textId="41EDB5F4" w:rsidR="00AE2AF2" w:rsidRPr="00CB7B37" w:rsidRDefault="00AE2AF2" w:rsidP="00AE2AF2">
      <w:pPr>
        <w:rPr>
          <w:rFonts w:cstheme="minorHAnsi"/>
        </w:rPr>
      </w:pPr>
      <w:r w:rsidRPr="00CB7B37">
        <w:rPr>
          <w:rFonts w:cstheme="minorHAnsi"/>
        </w:rPr>
        <w:t>Motion by</w:t>
      </w:r>
      <w:r w:rsidR="00700922">
        <w:rPr>
          <w:rFonts w:cstheme="minorHAnsi"/>
        </w:rPr>
        <w:t xml:space="preserve"> </w:t>
      </w:r>
      <w:proofErr w:type="spellStart"/>
      <w:r w:rsidR="00700922">
        <w:rPr>
          <w:rFonts w:cstheme="minorHAnsi"/>
        </w:rPr>
        <w:t>Fedt</w:t>
      </w:r>
      <w:proofErr w:type="spellEnd"/>
      <w:r w:rsidRPr="00CB7B37">
        <w:rPr>
          <w:rFonts w:cstheme="minorHAnsi"/>
        </w:rPr>
        <w:t xml:space="preserve">, Second by </w:t>
      </w:r>
      <w:r w:rsidR="00700922">
        <w:rPr>
          <w:rFonts w:cstheme="minorHAnsi"/>
        </w:rPr>
        <w:t>Saathoff</w:t>
      </w:r>
      <w:r w:rsidRPr="00CB7B37">
        <w:rPr>
          <w:rFonts w:cstheme="minorHAnsi"/>
        </w:rPr>
        <w:t xml:space="preserve"> to approve the </w:t>
      </w:r>
      <w:r>
        <w:rPr>
          <w:rFonts w:cstheme="minorHAnsi"/>
        </w:rPr>
        <w:t>January 28</w:t>
      </w:r>
      <w:r w:rsidRPr="005334CB">
        <w:rPr>
          <w:rFonts w:cstheme="minorHAnsi"/>
          <w:vertAlign w:val="superscript"/>
        </w:rPr>
        <w:t>th</w:t>
      </w:r>
      <w:r w:rsidRPr="00CB7B37">
        <w:rPr>
          <w:rFonts w:cstheme="minorHAnsi"/>
        </w:rPr>
        <w:t xml:space="preserve"> Board of Adjustment Agenda. Motion passed unanimously.</w:t>
      </w:r>
    </w:p>
    <w:p w14:paraId="09EDF74F" w14:textId="1865BAE3" w:rsidR="00AE2AF2" w:rsidRDefault="00AE2AF2" w:rsidP="00AE2AF2">
      <w:pPr>
        <w:rPr>
          <w:rFonts w:cstheme="minorHAnsi"/>
        </w:rPr>
      </w:pPr>
      <w:r w:rsidRPr="00CB7B37">
        <w:rPr>
          <w:rFonts w:cstheme="minorHAnsi"/>
        </w:rPr>
        <w:t xml:space="preserve">Motion by </w:t>
      </w:r>
      <w:r w:rsidR="00700922">
        <w:rPr>
          <w:rFonts w:cstheme="minorHAnsi"/>
        </w:rPr>
        <w:t>Popham</w:t>
      </w:r>
      <w:r w:rsidRPr="00CB7B37">
        <w:rPr>
          <w:rFonts w:cstheme="minorHAnsi"/>
        </w:rPr>
        <w:t xml:space="preserve">, Second </w:t>
      </w:r>
      <w:r>
        <w:rPr>
          <w:rFonts w:cstheme="minorHAnsi"/>
        </w:rPr>
        <w:t xml:space="preserve">by </w:t>
      </w:r>
      <w:proofErr w:type="spellStart"/>
      <w:r w:rsidR="00700922">
        <w:rPr>
          <w:rFonts w:cstheme="minorHAnsi"/>
        </w:rPr>
        <w:t>Kemnitz</w:t>
      </w:r>
      <w:proofErr w:type="spellEnd"/>
      <w:r w:rsidRPr="00CB7B37">
        <w:rPr>
          <w:rFonts w:cstheme="minorHAnsi"/>
        </w:rPr>
        <w:t xml:space="preserve"> to approve the </w:t>
      </w:r>
      <w:r>
        <w:rPr>
          <w:rFonts w:cstheme="minorHAnsi"/>
        </w:rPr>
        <w:t>January 8</w:t>
      </w:r>
      <w:r w:rsidRPr="00AE2AF2">
        <w:rPr>
          <w:rFonts w:cstheme="minorHAnsi"/>
          <w:vertAlign w:val="superscript"/>
        </w:rPr>
        <w:t>th</w:t>
      </w:r>
      <w:r>
        <w:rPr>
          <w:rFonts w:cstheme="minorHAnsi"/>
        </w:rPr>
        <w:t xml:space="preserve"> Planning Commission &amp;</w:t>
      </w:r>
      <w:r w:rsidRPr="00CB7B37">
        <w:rPr>
          <w:rFonts w:cstheme="minorHAnsi"/>
        </w:rPr>
        <w:t xml:space="preserve"> Board of Adjustment meeting minutes. Motion approved unanimously.</w:t>
      </w:r>
    </w:p>
    <w:p w14:paraId="3AA06D3F" w14:textId="37F5C745" w:rsidR="00067713" w:rsidRPr="00700922" w:rsidRDefault="004E0CCD" w:rsidP="004E0CCD">
      <w:pPr>
        <w:pStyle w:val="ListParagraph"/>
        <w:numPr>
          <w:ilvl w:val="0"/>
          <w:numId w:val="1"/>
        </w:numPr>
      </w:pPr>
      <w:r w:rsidRPr="00700922">
        <w:rPr>
          <w:b/>
        </w:rPr>
        <w:t>V</w:t>
      </w:r>
      <w:r w:rsidR="00700922" w:rsidRPr="00700922">
        <w:rPr>
          <w:b/>
        </w:rPr>
        <w:t>ariance</w:t>
      </w:r>
      <w:r w:rsidR="00700922">
        <w:t xml:space="preserve">: Vertex Construction/Royce Quamen. Legal Description: </w:t>
      </w:r>
      <w:r w:rsidR="00700922" w:rsidRPr="00700922">
        <w:rPr>
          <w:rFonts w:cstheme="minorHAnsi"/>
          <w:color w:val="000000"/>
          <w:szCs w:val="24"/>
        </w:rPr>
        <w:t>Mykelmyre’s 3rd Addition: Lots 34 &amp; 34A in Section 30, Township 113N, Range 52W of the 5</w:t>
      </w:r>
      <w:r w:rsidR="00700922" w:rsidRPr="00700922">
        <w:rPr>
          <w:rFonts w:cstheme="minorHAnsi"/>
          <w:color w:val="000000"/>
          <w:szCs w:val="24"/>
          <w:vertAlign w:val="superscript"/>
        </w:rPr>
        <w:t>th</w:t>
      </w:r>
      <w:r w:rsidR="00700922" w:rsidRPr="00700922">
        <w:rPr>
          <w:rFonts w:cstheme="minorHAnsi"/>
          <w:color w:val="000000"/>
          <w:szCs w:val="24"/>
        </w:rPr>
        <w:t xml:space="preserve"> P.M., Hamlin County, South Dakota (Norden Township).</w:t>
      </w:r>
      <w:r w:rsidR="00700922" w:rsidRPr="00700922">
        <w:rPr>
          <w:rFonts w:cstheme="minorHAnsi"/>
          <w:color w:val="000000"/>
          <w:szCs w:val="24"/>
        </w:rPr>
        <w:t xml:space="preserve"> Motion by Pantzke, Second by </w:t>
      </w:r>
      <w:proofErr w:type="spellStart"/>
      <w:r w:rsidR="00700922" w:rsidRPr="00700922">
        <w:rPr>
          <w:rFonts w:cstheme="minorHAnsi"/>
          <w:color w:val="000000"/>
          <w:szCs w:val="24"/>
        </w:rPr>
        <w:t>Fedt</w:t>
      </w:r>
      <w:proofErr w:type="spellEnd"/>
      <w:r w:rsidR="00700922" w:rsidRPr="00700922">
        <w:rPr>
          <w:rFonts w:cstheme="minorHAnsi"/>
          <w:color w:val="000000"/>
          <w:szCs w:val="24"/>
        </w:rPr>
        <w:t xml:space="preserve"> to approve the variance to construct an enclosed deck within the rear yard lake front setback. Nealon reviewed the staff report. The applicant seeks to reconstruct an existing deck into </w:t>
      </w:r>
      <w:proofErr w:type="gramStart"/>
      <w:r w:rsidR="00700922" w:rsidRPr="00700922">
        <w:rPr>
          <w:rFonts w:cstheme="minorHAnsi"/>
          <w:color w:val="000000"/>
          <w:szCs w:val="24"/>
        </w:rPr>
        <w:t>a</w:t>
      </w:r>
      <w:proofErr w:type="gramEnd"/>
      <w:r w:rsidR="00700922" w:rsidRPr="00700922">
        <w:rPr>
          <w:rFonts w:cstheme="minorHAnsi"/>
          <w:color w:val="000000"/>
          <w:szCs w:val="24"/>
        </w:rPr>
        <w:t xml:space="preserve"> enclosed 4-season room for year round use at the lake. The setback would be set at 38’ from the OHM compared to the 50’ that is required. Mr. Quamen spoke to his request and details of the project. </w:t>
      </w:r>
      <w:proofErr w:type="spellStart"/>
      <w:r w:rsidR="00700922" w:rsidRPr="00700922">
        <w:rPr>
          <w:rFonts w:cstheme="minorHAnsi"/>
          <w:color w:val="000000"/>
          <w:szCs w:val="24"/>
        </w:rPr>
        <w:t>Wiarda</w:t>
      </w:r>
      <w:proofErr w:type="spellEnd"/>
      <w:r w:rsidR="00700922" w:rsidRPr="00700922">
        <w:rPr>
          <w:rFonts w:cstheme="minorHAnsi"/>
          <w:color w:val="000000"/>
          <w:szCs w:val="24"/>
        </w:rPr>
        <w:t xml:space="preserve"> opened the public hearing. No proponent or opponent testimony was heard. </w:t>
      </w:r>
      <w:proofErr w:type="spellStart"/>
      <w:r w:rsidR="00700922" w:rsidRPr="00700922">
        <w:rPr>
          <w:rFonts w:cstheme="minorHAnsi"/>
          <w:color w:val="000000"/>
          <w:szCs w:val="24"/>
        </w:rPr>
        <w:t>Wiarda</w:t>
      </w:r>
      <w:proofErr w:type="spellEnd"/>
      <w:r w:rsidR="00700922" w:rsidRPr="00700922">
        <w:rPr>
          <w:rFonts w:cstheme="minorHAnsi"/>
          <w:color w:val="000000"/>
          <w:szCs w:val="24"/>
        </w:rPr>
        <w:t xml:space="preserve"> closed the public hearing. Nealon read the findings of fact. </w:t>
      </w:r>
      <w:proofErr w:type="spellStart"/>
      <w:r w:rsidR="00700922" w:rsidRPr="00700922">
        <w:rPr>
          <w:rFonts w:cstheme="minorHAnsi"/>
          <w:color w:val="000000"/>
          <w:szCs w:val="24"/>
        </w:rPr>
        <w:t>Wiarda</w:t>
      </w:r>
      <w:proofErr w:type="spellEnd"/>
      <w:r w:rsidR="00700922" w:rsidRPr="00700922">
        <w:rPr>
          <w:rFonts w:cstheme="minorHAnsi"/>
          <w:color w:val="000000"/>
          <w:szCs w:val="24"/>
        </w:rPr>
        <w:t xml:space="preserve"> called a roll call vote. Motion to approve the variance to construct an enclosed deck within the rear yard lake front setback passes 7-0.</w:t>
      </w:r>
      <w:r w:rsidR="00700922" w:rsidRPr="00700922">
        <w:rPr>
          <w:rFonts w:ascii="Arial" w:hAnsi="Arial" w:cs="Arial"/>
          <w:color w:val="000000"/>
          <w:szCs w:val="24"/>
        </w:rPr>
        <w:t xml:space="preserve"> </w:t>
      </w:r>
    </w:p>
    <w:p w14:paraId="6AEA8498" w14:textId="259FA0B1" w:rsidR="00700922" w:rsidRPr="00A34151" w:rsidRDefault="00700922" w:rsidP="004E0CCD">
      <w:pPr>
        <w:pStyle w:val="ListParagraph"/>
        <w:numPr>
          <w:ilvl w:val="0"/>
          <w:numId w:val="1"/>
        </w:numPr>
        <w:rPr>
          <w:rFonts w:cstheme="minorHAnsi"/>
        </w:rPr>
      </w:pPr>
      <w:r w:rsidRPr="00A34151">
        <w:rPr>
          <w:rFonts w:cstheme="minorHAnsi"/>
          <w:b/>
        </w:rPr>
        <w:t>Conditional Use:</w:t>
      </w:r>
      <w:r w:rsidRPr="00A34151">
        <w:rPr>
          <w:rFonts w:cstheme="minorHAnsi"/>
        </w:rPr>
        <w:t xml:space="preserve"> Sioux Rural Water Systems Inc. Legal Description: </w:t>
      </w:r>
      <w:r w:rsidRPr="00A34151">
        <w:rPr>
          <w:rFonts w:cstheme="minorHAnsi"/>
          <w:color w:val="000000"/>
        </w:rPr>
        <w:t>The S 238’ of N 750’ of the E 410’ of the NW ¼ in Section 36, Township 115N, Range 53W of the 5</w:t>
      </w:r>
      <w:r w:rsidRPr="00A34151">
        <w:rPr>
          <w:rFonts w:cstheme="minorHAnsi"/>
          <w:color w:val="000000"/>
          <w:vertAlign w:val="superscript"/>
        </w:rPr>
        <w:t>th</w:t>
      </w:r>
      <w:r w:rsidRPr="00A34151">
        <w:rPr>
          <w:rFonts w:cstheme="minorHAnsi"/>
          <w:color w:val="000000"/>
        </w:rPr>
        <w:t xml:space="preserve"> P.M., Hamlin County, South Dakota (Oxford Township)</w:t>
      </w:r>
      <w:r w:rsidRPr="00A34151">
        <w:rPr>
          <w:rFonts w:cstheme="minorHAnsi"/>
          <w:color w:val="000000"/>
        </w:rPr>
        <w:t xml:space="preserve">. Motion by Popham, Second by </w:t>
      </w:r>
      <w:proofErr w:type="spellStart"/>
      <w:r w:rsidRPr="00A34151">
        <w:rPr>
          <w:rFonts w:cstheme="minorHAnsi"/>
          <w:color w:val="000000"/>
        </w:rPr>
        <w:t>Fedt</w:t>
      </w:r>
      <w:proofErr w:type="spellEnd"/>
      <w:r w:rsidRPr="00A34151">
        <w:rPr>
          <w:rFonts w:cstheme="minorHAnsi"/>
          <w:color w:val="000000"/>
        </w:rPr>
        <w:t xml:space="preserve"> to approve the conditional use to construct a booster station. Nealon reviewed the staff report. Sioux Rural Water, in updated their infrastructure, is seeking to construct a booster station to better serve the local area. Heath Thompson from Sioux Rural Water spoke to the request. He stated the building would allow them to transition from a gravity feed system to a pressurized system allowing better service. </w:t>
      </w:r>
      <w:proofErr w:type="spellStart"/>
      <w:r w:rsidRPr="00A34151">
        <w:rPr>
          <w:rFonts w:cstheme="minorHAnsi"/>
          <w:color w:val="000000"/>
        </w:rPr>
        <w:t>Wiarda</w:t>
      </w:r>
      <w:proofErr w:type="spellEnd"/>
      <w:r w:rsidRPr="00A34151">
        <w:rPr>
          <w:rFonts w:cstheme="minorHAnsi"/>
          <w:color w:val="000000"/>
        </w:rPr>
        <w:t xml:space="preserve"> opened the public hearing. No proponent or opponent testimony was heard. </w:t>
      </w:r>
      <w:proofErr w:type="spellStart"/>
      <w:r w:rsidRPr="00A34151">
        <w:rPr>
          <w:rFonts w:cstheme="minorHAnsi"/>
          <w:color w:val="000000"/>
        </w:rPr>
        <w:t>Wiarda</w:t>
      </w:r>
      <w:proofErr w:type="spellEnd"/>
      <w:r w:rsidRPr="00A34151">
        <w:rPr>
          <w:rFonts w:cstheme="minorHAnsi"/>
          <w:color w:val="000000"/>
        </w:rPr>
        <w:t xml:space="preserve"> closed the public hearing. </w:t>
      </w:r>
      <w:r w:rsidR="00A34151" w:rsidRPr="00A34151">
        <w:rPr>
          <w:rFonts w:cstheme="minorHAnsi"/>
          <w:color w:val="000000"/>
        </w:rPr>
        <w:t xml:space="preserve">Nealon read the findings of fact. </w:t>
      </w:r>
      <w:proofErr w:type="spellStart"/>
      <w:r w:rsidR="00A34151" w:rsidRPr="00A34151">
        <w:rPr>
          <w:rFonts w:cstheme="minorHAnsi"/>
          <w:color w:val="000000"/>
        </w:rPr>
        <w:t>Wiarda</w:t>
      </w:r>
      <w:proofErr w:type="spellEnd"/>
      <w:r w:rsidR="00A34151" w:rsidRPr="00A34151">
        <w:rPr>
          <w:rFonts w:cstheme="minorHAnsi"/>
          <w:color w:val="000000"/>
        </w:rPr>
        <w:t xml:space="preserve"> called a roll call vote. Motion to approve the conditional use to construct a booster station passes 7-0. </w:t>
      </w:r>
    </w:p>
    <w:p w14:paraId="77E46430" w14:textId="4DD43CAC" w:rsidR="00A34151" w:rsidRPr="00A34151" w:rsidRDefault="00A34151" w:rsidP="004E0CCD">
      <w:pPr>
        <w:pStyle w:val="ListParagraph"/>
        <w:numPr>
          <w:ilvl w:val="0"/>
          <w:numId w:val="1"/>
        </w:numPr>
      </w:pPr>
      <w:r w:rsidRPr="00A34151">
        <w:rPr>
          <w:rFonts w:cstheme="minorHAnsi"/>
          <w:b/>
          <w:color w:val="000000"/>
        </w:rPr>
        <w:t>Public Comment:</w:t>
      </w:r>
      <w:r w:rsidRPr="00A34151">
        <w:rPr>
          <w:rFonts w:cstheme="minorHAnsi"/>
          <w:color w:val="000000"/>
        </w:rPr>
        <w:t xml:space="preserve"> Erik Schaefer, Billy Davis, and Rick Smith each presented public comment to the Board on their concerns over increased interest in Dairy CAFOs coming to Hamlin County and expressed concerns over environmental impacts, watershed quality, and impact on local community</w:t>
      </w:r>
      <w:r>
        <w:rPr>
          <w:rFonts w:ascii="Arial" w:hAnsi="Arial" w:cs="Arial"/>
          <w:color w:val="000000"/>
          <w:sz w:val="24"/>
          <w:szCs w:val="24"/>
        </w:rPr>
        <w:t xml:space="preserve">. </w:t>
      </w:r>
    </w:p>
    <w:p w14:paraId="7AC9F34E" w14:textId="06783292" w:rsidR="00A34151" w:rsidRPr="00A34151" w:rsidRDefault="00A34151" w:rsidP="00A34151">
      <w:pPr>
        <w:jc w:val="both"/>
        <w:rPr>
          <w:rFonts w:cstheme="minorHAnsi"/>
        </w:rPr>
      </w:pPr>
      <w:r w:rsidRPr="00A34151">
        <w:rPr>
          <w:rFonts w:cstheme="minorHAnsi"/>
        </w:rPr>
        <w:t xml:space="preserve">Motion to adjourn the Board of Adjustment by Pantzke, second by </w:t>
      </w:r>
      <w:proofErr w:type="spellStart"/>
      <w:r>
        <w:rPr>
          <w:rFonts w:cstheme="minorHAnsi"/>
        </w:rPr>
        <w:t>Fedt</w:t>
      </w:r>
      <w:proofErr w:type="spellEnd"/>
      <w:r w:rsidRPr="00A34151">
        <w:rPr>
          <w:rFonts w:cstheme="minorHAnsi"/>
        </w:rPr>
        <w:t xml:space="preserve">. Motion approved unanimously. </w:t>
      </w:r>
    </w:p>
    <w:p w14:paraId="62287816" w14:textId="4C38B689" w:rsidR="00A34151" w:rsidRPr="00A34151" w:rsidRDefault="00A34151" w:rsidP="00A34151">
      <w:pPr>
        <w:rPr>
          <w:rFonts w:cstheme="minorHAnsi"/>
        </w:rPr>
      </w:pPr>
      <w:r>
        <w:rPr>
          <w:rFonts w:cstheme="minorHAnsi"/>
        </w:rPr>
        <w:t>I</w:t>
      </w:r>
      <w:r w:rsidRPr="00A34151">
        <w:rPr>
          <w:rFonts w:cstheme="minorHAnsi"/>
        </w:rPr>
        <w:t xml:space="preserve">t is the policy of Hamlin County not to discriminate </w:t>
      </w:r>
      <w:proofErr w:type="gramStart"/>
      <w:r w:rsidRPr="00A34151">
        <w:rPr>
          <w:rFonts w:cstheme="minorHAnsi"/>
        </w:rPr>
        <w:t>on the basis of</w:t>
      </w:r>
      <w:proofErr w:type="gramEnd"/>
      <w:r w:rsidRPr="00A34151">
        <w:rPr>
          <w:rFonts w:cstheme="minorHAnsi"/>
        </w:rPr>
        <w:t xml:space="preserve"> color, national origin, sex, religion, age, or disability in employment or the provision of services.</w:t>
      </w:r>
      <w:bookmarkStart w:id="0" w:name="_GoBack"/>
      <w:bookmarkEnd w:id="0"/>
    </w:p>
    <w:sectPr w:rsidR="00A34151" w:rsidRPr="00A34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A4C0" w14:textId="77777777" w:rsidR="00E97DE6" w:rsidRDefault="00E97DE6" w:rsidP="00A34151">
      <w:pPr>
        <w:spacing w:after="0" w:line="240" w:lineRule="auto"/>
      </w:pPr>
      <w:r>
        <w:separator/>
      </w:r>
    </w:p>
  </w:endnote>
  <w:endnote w:type="continuationSeparator" w:id="0">
    <w:p w14:paraId="203BAFE7" w14:textId="77777777" w:rsidR="00E97DE6" w:rsidRDefault="00E97DE6" w:rsidP="00A3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664C" w14:textId="77777777" w:rsidR="00A34151" w:rsidRDefault="00A3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9519" w14:textId="77777777" w:rsidR="00A34151" w:rsidRDefault="00A34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1E6C" w14:textId="77777777" w:rsidR="00A34151" w:rsidRDefault="00A3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6D96" w14:textId="77777777" w:rsidR="00E97DE6" w:rsidRDefault="00E97DE6" w:rsidP="00A34151">
      <w:pPr>
        <w:spacing w:after="0" w:line="240" w:lineRule="auto"/>
      </w:pPr>
      <w:r>
        <w:separator/>
      </w:r>
    </w:p>
  </w:footnote>
  <w:footnote w:type="continuationSeparator" w:id="0">
    <w:p w14:paraId="7C6BE5A0" w14:textId="77777777" w:rsidR="00E97DE6" w:rsidRDefault="00E97DE6" w:rsidP="00A3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E456" w14:textId="77777777" w:rsidR="00A34151" w:rsidRDefault="00A34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68256"/>
      <w:docPartObj>
        <w:docPartGallery w:val="Watermarks"/>
        <w:docPartUnique/>
      </w:docPartObj>
    </w:sdtPr>
    <w:sdtContent>
      <w:p w14:paraId="40B7EED9" w14:textId="42F0B932" w:rsidR="00A34151" w:rsidRDefault="00A34151">
        <w:pPr>
          <w:pStyle w:val="Header"/>
        </w:pPr>
        <w:r>
          <w:rPr>
            <w:noProof/>
          </w:rPr>
          <w:pict w14:anchorId="24C81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A3A2" w14:textId="77777777" w:rsidR="00A34151" w:rsidRDefault="00A3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00C08"/>
    <w:multiLevelType w:val="hybridMultilevel"/>
    <w:tmpl w:val="106E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F2"/>
    <w:rsid w:val="00067713"/>
    <w:rsid w:val="004E0CCD"/>
    <w:rsid w:val="00700922"/>
    <w:rsid w:val="00A34151"/>
    <w:rsid w:val="00AE2AF2"/>
    <w:rsid w:val="00C9189A"/>
    <w:rsid w:val="00E9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8952C7"/>
  <w15:chartTrackingRefBased/>
  <w15:docId w15:val="{1CB8C6CA-B5DA-492D-B873-2A5CCAE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CD"/>
    <w:pPr>
      <w:ind w:left="720"/>
      <w:contextualSpacing/>
    </w:pPr>
  </w:style>
  <w:style w:type="paragraph" w:styleId="Header">
    <w:name w:val="header"/>
    <w:basedOn w:val="Normal"/>
    <w:link w:val="HeaderChar"/>
    <w:uiPriority w:val="99"/>
    <w:unhideWhenUsed/>
    <w:rsid w:val="00A34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51"/>
  </w:style>
  <w:style w:type="paragraph" w:styleId="Footer">
    <w:name w:val="footer"/>
    <w:basedOn w:val="Normal"/>
    <w:link w:val="FooterChar"/>
    <w:uiPriority w:val="99"/>
    <w:unhideWhenUsed/>
    <w:rsid w:val="00A34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F894-E887-4415-A83C-9D183BE2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2019-02-11T15:40:00Z</dcterms:created>
  <dcterms:modified xsi:type="dcterms:W3CDTF">2019-02-11T15:40:00Z</dcterms:modified>
</cp:coreProperties>
</file>